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E25" w:rsidRDefault="00662E25" w:rsidP="00D76075">
      <w:pPr>
        <w:jc w:val="center"/>
        <w:rPr>
          <w:b/>
        </w:rPr>
      </w:pPr>
      <w:bookmarkStart w:id="0" w:name="_GoBack"/>
      <w:bookmarkEnd w:id="0"/>
      <w:r>
        <w:rPr>
          <w:b/>
          <w:noProof/>
        </w:rPr>
        <w:drawing>
          <wp:inline distT="0" distB="0" distL="0" distR="0">
            <wp:extent cx="5760720" cy="9795509"/>
            <wp:effectExtent l="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9795509"/>
                    </a:xfrm>
                    <a:prstGeom prst="rect">
                      <a:avLst/>
                    </a:prstGeom>
                    <a:noFill/>
                    <a:ln>
                      <a:noFill/>
                    </a:ln>
                  </pic:spPr>
                </pic:pic>
              </a:graphicData>
            </a:graphic>
          </wp:inline>
        </w:drawing>
      </w: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Pr="00D76075" w:rsidRDefault="00662E25" w:rsidP="00662E25">
      <w:pPr>
        <w:jc w:val="center"/>
      </w:pPr>
      <w:r w:rsidRPr="0031593E">
        <w:rPr>
          <w:b/>
        </w:rPr>
        <w:t>1.ЦЕЛЕВОЙ РАЗДЕЛ</w:t>
      </w:r>
    </w:p>
    <w:p w:rsidR="00662E25" w:rsidRPr="00555342" w:rsidRDefault="00662E25" w:rsidP="00662E25">
      <w:pPr>
        <w:rPr>
          <w:sz w:val="28"/>
          <w:szCs w:val="28"/>
        </w:rPr>
      </w:pPr>
      <w:r w:rsidRPr="00555342">
        <w:rPr>
          <w:sz w:val="28"/>
          <w:szCs w:val="28"/>
        </w:rPr>
        <w:t xml:space="preserve">  </w:t>
      </w:r>
    </w:p>
    <w:p w:rsidR="00662E25" w:rsidRPr="00555342" w:rsidRDefault="00662E25" w:rsidP="00662E25">
      <w:pPr>
        <w:rPr>
          <w:b/>
          <w:i/>
          <w:sz w:val="28"/>
          <w:szCs w:val="28"/>
        </w:rPr>
      </w:pPr>
      <w:r w:rsidRPr="00555342">
        <w:rPr>
          <w:b/>
          <w:i/>
          <w:sz w:val="28"/>
          <w:szCs w:val="28"/>
        </w:rPr>
        <w:t>Общие сведения о ДОУ:</w:t>
      </w:r>
    </w:p>
    <w:p w:rsidR="00662E25" w:rsidRPr="00555342" w:rsidRDefault="00662E25" w:rsidP="00662E25">
      <w:pPr>
        <w:rPr>
          <w:sz w:val="28"/>
          <w:szCs w:val="28"/>
        </w:rPr>
      </w:pPr>
      <w:r w:rsidRPr="00555342">
        <w:rPr>
          <w:sz w:val="28"/>
          <w:szCs w:val="28"/>
        </w:rPr>
        <w:t xml:space="preserve">Полное наименование учреждения : Муниципальное бюджетное дошкольное  образовательное  учреждение детский сад №8 « Огонёк»                                                                                                        </w:t>
      </w:r>
    </w:p>
    <w:p w:rsidR="00662E25" w:rsidRPr="00555342" w:rsidRDefault="00662E25" w:rsidP="00662E25">
      <w:pPr>
        <w:rPr>
          <w:sz w:val="28"/>
          <w:szCs w:val="28"/>
        </w:rPr>
      </w:pPr>
      <w:r w:rsidRPr="00555342">
        <w:rPr>
          <w:sz w:val="28"/>
          <w:szCs w:val="28"/>
        </w:rPr>
        <w:t xml:space="preserve"> Вид учреждения:  детский сад.</w:t>
      </w:r>
    </w:p>
    <w:p w:rsidR="00662E25" w:rsidRPr="00555342" w:rsidRDefault="00662E25" w:rsidP="00662E25">
      <w:pPr>
        <w:rPr>
          <w:sz w:val="28"/>
          <w:szCs w:val="28"/>
        </w:rPr>
      </w:pPr>
      <w:r w:rsidRPr="00555342">
        <w:rPr>
          <w:sz w:val="28"/>
          <w:szCs w:val="28"/>
        </w:rPr>
        <w:t xml:space="preserve">  Сокращённое наименование : МБДОУ №8 « Огонёк»</w:t>
      </w:r>
    </w:p>
    <w:p w:rsidR="00662E25" w:rsidRPr="00555342" w:rsidRDefault="00662E25" w:rsidP="00662E25">
      <w:pPr>
        <w:rPr>
          <w:sz w:val="28"/>
          <w:szCs w:val="28"/>
        </w:rPr>
      </w:pPr>
      <w:r w:rsidRPr="00555342">
        <w:rPr>
          <w:sz w:val="28"/>
          <w:szCs w:val="28"/>
        </w:rPr>
        <w:t xml:space="preserve"> Статус:  муниципальное бюджетное  учреждение. </w:t>
      </w:r>
    </w:p>
    <w:p w:rsidR="00662E25" w:rsidRPr="00555342" w:rsidRDefault="00662E25" w:rsidP="00662E25">
      <w:pPr>
        <w:rPr>
          <w:color w:val="002060"/>
          <w:sz w:val="28"/>
          <w:szCs w:val="28"/>
        </w:rPr>
      </w:pPr>
      <w:r w:rsidRPr="00555342">
        <w:rPr>
          <w:sz w:val="28"/>
          <w:szCs w:val="28"/>
        </w:rPr>
        <w:t xml:space="preserve"> Лицензия на образовательную деятельность: Лицензия  № 2316 от 14.04..2016   года    выдана Министерством образования и науки Республики Северная Осетия –Алания   Серия 15Л01  № 0001242                                                                                                                                                                              Срок действия – бессрочно                                                                                                                                                                                                                                                              Адрес: 363750 , Республика Северная Осетия –Алания , город Моздок, ул. Площадь  50 лет  Октября, дом №9                                                                                                                                                                 Телефон: 2-31-52                                                                                                                                                              Адрес электронной почты:</w:t>
      </w:r>
      <w:hyperlink r:id="rId10" w:history="1">
        <w:r w:rsidRPr="00555342">
          <w:rPr>
            <w:rStyle w:val="a4"/>
            <w:sz w:val="28"/>
            <w:szCs w:val="28"/>
          </w:rPr>
          <w:t xml:space="preserve"> </w:t>
        </w:r>
      </w:hyperlink>
      <w:hyperlink r:id="rId11" w:history="1">
        <w:r w:rsidRPr="00555342">
          <w:rPr>
            <w:rStyle w:val="a4"/>
            <w:color w:val="002060"/>
            <w:sz w:val="28"/>
            <w:szCs w:val="28"/>
          </w:rPr>
          <w:t>nat.parhomencko2012@yandex.ru</w:t>
        </w:r>
      </w:hyperlink>
      <w:r w:rsidRPr="00555342">
        <w:rPr>
          <w:color w:val="002060"/>
          <w:sz w:val="28"/>
          <w:szCs w:val="28"/>
        </w:rPr>
        <w:t xml:space="preserve">      </w:t>
      </w:r>
      <w:r w:rsidRPr="00555342">
        <w:rPr>
          <w:sz w:val="28"/>
          <w:szCs w:val="28"/>
        </w:rPr>
        <w:t xml:space="preserve">                                                                   Адрес официального сайта: </w:t>
      </w:r>
      <w:hyperlink r:id="rId12" w:history="1">
        <w:r w:rsidRPr="00555342">
          <w:rPr>
            <w:rStyle w:val="a4"/>
            <w:color w:val="002060"/>
            <w:sz w:val="28"/>
            <w:szCs w:val="28"/>
          </w:rPr>
          <w:t>http://8.mozdoksad.ru</w:t>
        </w:r>
      </w:hyperlink>
      <w:r w:rsidRPr="00555342">
        <w:rPr>
          <w:color w:val="002060"/>
          <w:sz w:val="28"/>
          <w:szCs w:val="28"/>
        </w:rPr>
        <w:t> </w:t>
      </w:r>
    </w:p>
    <w:p w:rsidR="00662E25" w:rsidRPr="00555342" w:rsidRDefault="00662E25" w:rsidP="00662E25">
      <w:pPr>
        <w:rPr>
          <w:sz w:val="28"/>
          <w:szCs w:val="28"/>
        </w:rPr>
      </w:pPr>
      <w:r w:rsidRPr="00555342">
        <w:rPr>
          <w:sz w:val="28"/>
          <w:szCs w:val="28"/>
        </w:rPr>
        <w:t xml:space="preserve">ДОУ осуществляет свою образовательную, правовую, хозяйственную деятельность на основе законодательных документов:                                                                                                                               - Устав ДОУ  : утверждён постановлением Главы Администрации местного самоуправления Моздокского района №57-Р  от 14.12.2015г.                                               </w:t>
      </w:r>
    </w:p>
    <w:p w:rsidR="00662E25" w:rsidRPr="00555342" w:rsidRDefault="00662E25" w:rsidP="00662E25">
      <w:pPr>
        <w:rPr>
          <w:sz w:val="28"/>
          <w:szCs w:val="28"/>
        </w:rPr>
      </w:pPr>
      <w:r w:rsidRPr="00555342">
        <w:rPr>
          <w:sz w:val="28"/>
          <w:szCs w:val="28"/>
        </w:rPr>
        <w:t xml:space="preserve">                                                         </w:t>
      </w:r>
    </w:p>
    <w:p w:rsidR="00662E25" w:rsidRPr="00555342" w:rsidRDefault="00662E25" w:rsidP="00662E25">
      <w:pPr>
        <w:rPr>
          <w:b/>
          <w:sz w:val="28"/>
          <w:szCs w:val="28"/>
        </w:rPr>
      </w:pPr>
      <w:r w:rsidRPr="00555342">
        <w:rPr>
          <w:sz w:val="28"/>
          <w:szCs w:val="28"/>
        </w:rPr>
        <w:t xml:space="preserve">                                       </w:t>
      </w:r>
      <w:r w:rsidRPr="00555342">
        <w:rPr>
          <w:b/>
          <w:sz w:val="28"/>
          <w:szCs w:val="28"/>
        </w:rPr>
        <w:t xml:space="preserve">1.1.  Пояснительная записка:                                                                                                                 </w:t>
      </w:r>
    </w:p>
    <w:p w:rsidR="00662E25" w:rsidRPr="00555342" w:rsidRDefault="00662E25" w:rsidP="00662E25">
      <w:pPr>
        <w:rPr>
          <w:sz w:val="28"/>
          <w:szCs w:val="28"/>
        </w:rPr>
      </w:pPr>
      <w:r w:rsidRPr="00555342">
        <w:rPr>
          <w:sz w:val="28"/>
          <w:szCs w:val="28"/>
        </w:rPr>
        <w:t>Образовательная программа дошкольного образования ( далее Программа)</w:t>
      </w:r>
    </w:p>
    <w:p w:rsidR="00662E25" w:rsidRPr="00555342" w:rsidRDefault="00662E25" w:rsidP="00662E25">
      <w:pPr>
        <w:rPr>
          <w:sz w:val="28"/>
          <w:szCs w:val="28"/>
        </w:rPr>
      </w:pPr>
      <w:r w:rsidRPr="00555342">
        <w:rPr>
          <w:sz w:val="28"/>
          <w:szCs w:val="28"/>
        </w:rPr>
        <w:t xml:space="preserve">МБДОУ детский сад № 8 « Огонёк» (далее – ОП ДО) разработана в соответствии с требованиями Федерального государственного образовательного стандарта , утверждённого приказом Министерством образования и науки России от 17.10.2013г   № 1155( далее ФГОС ДО и Федеральной программы дошкольного образования , утверждённой приказом Минпросвещения от 25.11.2022г. № 1028( далее –ФОПДО).                                                                                                               Программа состоит из обязательной части ( 60%)и части, формируемой участниками образовательных отношений.( 40%) </w:t>
      </w:r>
    </w:p>
    <w:p w:rsidR="00662E25" w:rsidRDefault="00662E25" w:rsidP="00662E25">
      <w:pPr>
        <w:rPr>
          <w:sz w:val="28"/>
          <w:szCs w:val="28"/>
        </w:rPr>
      </w:pPr>
      <w:r w:rsidRPr="00555342">
        <w:rPr>
          <w:sz w:val="28"/>
          <w:szCs w:val="28"/>
        </w:rPr>
        <w:t xml:space="preserve">Программа включает три основных раздела : </w:t>
      </w:r>
      <w:r>
        <w:rPr>
          <w:sz w:val="28"/>
          <w:szCs w:val="28"/>
        </w:rPr>
        <w:t xml:space="preserve">                                                    -</w:t>
      </w:r>
      <w:r w:rsidRPr="00555342">
        <w:rPr>
          <w:sz w:val="28"/>
          <w:szCs w:val="28"/>
        </w:rPr>
        <w:t xml:space="preserve">целевой </w:t>
      </w:r>
      <w:r>
        <w:rPr>
          <w:sz w:val="28"/>
          <w:szCs w:val="28"/>
        </w:rPr>
        <w:t xml:space="preserve">                                                                                                                        -</w:t>
      </w:r>
      <w:r w:rsidRPr="00555342">
        <w:rPr>
          <w:sz w:val="28"/>
          <w:szCs w:val="28"/>
        </w:rPr>
        <w:t xml:space="preserve">содержательный и </w:t>
      </w:r>
      <w:r>
        <w:rPr>
          <w:sz w:val="28"/>
          <w:szCs w:val="28"/>
        </w:rPr>
        <w:t xml:space="preserve">                                                                                                      -</w:t>
      </w:r>
      <w:r w:rsidRPr="00555342">
        <w:rPr>
          <w:sz w:val="28"/>
          <w:szCs w:val="28"/>
        </w:rPr>
        <w:t xml:space="preserve">организационный </w:t>
      </w:r>
      <w:r>
        <w:rPr>
          <w:sz w:val="28"/>
          <w:szCs w:val="28"/>
        </w:rPr>
        <w:t>.</w:t>
      </w:r>
    </w:p>
    <w:p w:rsidR="00662E25" w:rsidRPr="00875D8D" w:rsidRDefault="00662E25" w:rsidP="00662E25">
      <w:pPr>
        <w:rPr>
          <w:rFonts w:eastAsia="Times New Roman"/>
          <w:color w:val="FF0000"/>
          <w:sz w:val="22"/>
          <w:szCs w:val="22"/>
          <w:lang w:eastAsia="en-US"/>
        </w:rPr>
      </w:pPr>
      <w:r w:rsidRPr="00555342">
        <w:rPr>
          <w:sz w:val="28"/>
          <w:szCs w:val="28"/>
        </w:rPr>
        <w:t>Обязательная часть Программы разработана в соответствии с ФГОС ДО и оформлена в виде  ссылок на ФОП ДО  (</w:t>
      </w:r>
      <w:hyperlink r:id="rId13" w:anchor="/document/99/499057887/XA00M8A2N5/" w:tgtFrame="_self" w:history="1">
        <w:r w:rsidRPr="00555342">
          <w:rPr>
            <w:rStyle w:val="a4"/>
            <w:sz w:val="28"/>
            <w:szCs w:val="28"/>
          </w:rPr>
          <w:t>п.2.12</w:t>
        </w:r>
      </w:hyperlink>
      <w:r w:rsidRPr="00555342">
        <w:rPr>
          <w:sz w:val="28"/>
          <w:szCs w:val="28"/>
        </w:rPr>
        <w:t xml:space="preserve"> ФГОС ДО, </w:t>
      </w:r>
      <w:hyperlink r:id="rId14" w:anchor="/document/97/503026/" w:tgtFrame="_self" w:history="1">
        <w:r w:rsidRPr="00555342">
          <w:rPr>
            <w:rStyle w:val="a4"/>
            <w:sz w:val="28"/>
            <w:szCs w:val="28"/>
          </w:rPr>
          <w:t>п.4</w:t>
        </w:r>
      </w:hyperlink>
      <w:r>
        <w:rPr>
          <w:sz w:val="28"/>
          <w:szCs w:val="28"/>
        </w:rPr>
        <w:t xml:space="preserve"> ФОП ДО).  </w:t>
      </w:r>
      <w:r w:rsidRPr="00555342">
        <w:rPr>
          <w:sz w:val="28"/>
          <w:szCs w:val="28"/>
        </w:rPr>
        <w:t xml:space="preserve">                                                                                                                                                                                                                            </w:t>
      </w:r>
      <w:r>
        <w:rPr>
          <w:sz w:val="28"/>
          <w:szCs w:val="28"/>
        </w:rPr>
        <w:t xml:space="preserve">                         </w:t>
      </w:r>
      <w:r w:rsidRPr="00555342">
        <w:rPr>
          <w:i/>
          <w:sz w:val="28"/>
          <w:szCs w:val="28"/>
        </w:rPr>
        <w:t>Часть, формируемая участниками образовательных отношений представлена в Программе курсивом.                                                                                                                                                                  Согласно п.2.12 ФГОС ДО часть формируемая участниками образовательных</w:t>
      </w:r>
    </w:p>
    <w:p w:rsidR="00662E25" w:rsidRPr="00555342" w:rsidRDefault="00662E25" w:rsidP="00662E25">
      <w:pPr>
        <w:rPr>
          <w:i/>
          <w:sz w:val="28"/>
          <w:szCs w:val="28"/>
        </w:rPr>
      </w:pPr>
      <w:r w:rsidRPr="00555342">
        <w:rPr>
          <w:i/>
          <w:sz w:val="28"/>
          <w:szCs w:val="28"/>
        </w:rPr>
        <w:t>отношений может быть представлена в виде ссылок на соответствующую</w:t>
      </w:r>
    </w:p>
    <w:p w:rsidR="00662E25" w:rsidRPr="00555342" w:rsidRDefault="00662E25" w:rsidP="00662E25">
      <w:pPr>
        <w:rPr>
          <w:i/>
          <w:sz w:val="28"/>
          <w:szCs w:val="28"/>
        </w:rPr>
      </w:pPr>
      <w:r w:rsidRPr="00555342">
        <w:rPr>
          <w:i/>
          <w:sz w:val="28"/>
          <w:szCs w:val="28"/>
        </w:rPr>
        <w:t>методическую литературу (парциальных программ, методик, форм организации</w:t>
      </w:r>
    </w:p>
    <w:p w:rsidR="00662E25" w:rsidRPr="00555342" w:rsidRDefault="00662E25" w:rsidP="00662E25">
      <w:pPr>
        <w:rPr>
          <w:i/>
          <w:sz w:val="28"/>
          <w:szCs w:val="28"/>
        </w:rPr>
      </w:pPr>
      <w:r w:rsidRPr="00555342">
        <w:rPr>
          <w:i/>
          <w:sz w:val="28"/>
          <w:szCs w:val="28"/>
        </w:rPr>
        <w:t>образовательной работы).</w:t>
      </w:r>
    </w:p>
    <w:p w:rsidR="00662E25" w:rsidRPr="00555342" w:rsidRDefault="00662E25" w:rsidP="00662E25">
      <w:pPr>
        <w:rPr>
          <w:i/>
          <w:sz w:val="28"/>
          <w:szCs w:val="28"/>
        </w:rPr>
      </w:pPr>
      <w:r w:rsidRPr="00555342">
        <w:rPr>
          <w:i/>
          <w:sz w:val="28"/>
          <w:szCs w:val="28"/>
        </w:rPr>
        <w:lastRenderedPageBreak/>
        <w:t>Часть , формируемая участниками образовательных отношений, представлена</w:t>
      </w:r>
    </w:p>
    <w:p w:rsidR="00662E25" w:rsidRPr="00555342" w:rsidRDefault="00662E25" w:rsidP="00662E25">
      <w:pPr>
        <w:rPr>
          <w:i/>
          <w:sz w:val="28"/>
          <w:szCs w:val="28"/>
        </w:rPr>
      </w:pPr>
      <w:r w:rsidRPr="00555342">
        <w:rPr>
          <w:i/>
          <w:sz w:val="28"/>
          <w:szCs w:val="28"/>
        </w:rPr>
        <w:t>*Программой « Юный эколог» С.Н Николаевой( далее РОП), соответствущей ФГОС ДО;(для детей 2-7 лет)</w:t>
      </w:r>
    </w:p>
    <w:p w:rsidR="00662E25" w:rsidRPr="00555342" w:rsidRDefault="00662E25" w:rsidP="00662E25">
      <w:pPr>
        <w:rPr>
          <w:i/>
          <w:sz w:val="28"/>
          <w:szCs w:val="28"/>
        </w:rPr>
      </w:pPr>
      <w:r w:rsidRPr="00555342">
        <w:rPr>
          <w:i/>
          <w:sz w:val="28"/>
          <w:szCs w:val="28"/>
        </w:rPr>
        <w:t xml:space="preserve">*Региональной образовательной Программой « Мой край-моя святыня»( далее РОП), разработанной на основе программы Климовой Т. И и Таранковой « Мы открываем мир» и рекомендованной Министерством образования РСО-Алания .Научный редактор: доктор педагогических наук, профессор Е.Е. Хатаев, ведущий специалист МОРСО-Алания по дошкольному воспитанию Л.В. Герасимова. Издательство Северо-  Осетинского государственного университета им.К.Л.Хетагурова.г.Владикавказа.2000г.                                                              </w:t>
      </w:r>
    </w:p>
    <w:p w:rsidR="00662E25" w:rsidRPr="00555342" w:rsidRDefault="00662E25" w:rsidP="00662E25">
      <w:pPr>
        <w:rPr>
          <w:i/>
          <w:sz w:val="28"/>
          <w:szCs w:val="28"/>
        </w:rPr>
      </w:pPr>
      <w:r w:rsidRPr="00555342">
        <w:rPr>
          <w:i/>
          <w:sz w:val="28"/>
          <w:szCs w:val="28"/>
        </w:rPr>
        <w:t>Часть ООП ДО,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                                                                                                                                                                              Эта часть в том числе предусматривает включение воспитанников в процесс ознакомления с региональными особенностями республики, города , республики.</w:t>
      </w:r>
    </w:p>
    <w:p w:rsidR="00662E25" w:rsidRPr="00555342" w:rsidRDefault="00662E25" w:rsidP="00662E25">
      <w:pPr>
        <w:rPr>
          <w:i/>
          <w:sz w:val="28"/>
          <w:szCs w:val="28"/>
        </w:rPr>
      </w:pPr>
      <w:r w:rsidRPr="00555342">
        <w:rPr>
          <w:i/>
          <w:sz w:val="28"/>
          <w:szCs w:val="28"/>
        </w:rPr>
        <w:t xml:space="preserve">Программа  имеет цели реализации национально-регионального компонента в экологическом воспитании дошкольников, заложить основы экологического сознания и восприятия ребенком себя как части природы, осмысление своей значимости в решении экологических проблем.                                                                              Задачи программы : </w:t>
      </w:r>
    </w:p>
    <w:p w:rsidR="00662E25" w:rsidRPr="00555342" w:rsidRDefault="00662E25" w:rsidP="00662E25">
      <w:pPr>
        <w:rPr>
          <w:i/>
          <w:sz w:val="28"/>
          <w:szCs w:val="28"/>
        </w:rPr>
      </w:pPr>
      <w:r w:rsidRPr="00555342">
        <w:rPr>
          <w:i/>
          <w:sz w:val="28"/>
          <w:szCs w:val="28"/>
        </w:rPr>
        <w:t>*Изучение специфики и самоценности природы Северной Осетии;                                               *Формирование эмоционально-чувственной сферы ребенка через эмпатию</w:t>
      </w:r>
    </w:p>
    <w:p w:rsidR="00662E25" w:rsidRPr="00555342" w:rsidRDefault="00662E25" w:rsidP="00662E25">
      <w:pPr>
        <w:rPr>
          <w:i/>
          <w:sz w:val="28"/>
          <w:szCs w:val="28"/>
        </w:rPr>
      </w:pPr>
      <w:r w:rsidRPr="00555342">
        <w:rPr>
          <w:i/>
          <w:sz w:val="28"/>
          <w:szCs w:val="28"/>
        </w:rPr>
        <w:t xml:space="preserve">(сопереживание, сочувствие, рефлексию (понимание другого путем размышления за него) и идентификацию (самоотождествление);                                                                                                         *Создание условий для свободного смыслопорождения;                                                 *Активизировать интеллектуально-познавательную деятельность ребенка через тренировку мыслительных операций и формирование системного мышления, творческого воображения; воспитывать активную жизненную позицию личности в познании окружающего, гуманные и эстетические чувства.                                                                                                         Особенностью программы является то, что программа предназначена для детей 4-7 лет.                                                                                                                                                                  В основе программы лежит краеведческий принцип.                                                                                         Этот принцип несет в себе первичную информацию о природе и те стереотипы этноса, которые вырабатывались народом в процессе адаптации  к природе. Развивающее обучение реализуется через развитие поисковых функций интеллекта и активизацию детского мышления с применением следующих технологий:                          </w:t>
      </w:r>
    </w:p>
    <w:p w:rsidR="00662E25" w:rsidRDefault="00662E25" w:rsidP="00662E25">
      <w:pPr>
        <w:rPr>
          <w:i/>
          <w:sz w:val="28"/>
          <w:szCs w:val="28"/>
        </w:rPr>
      </w:pPr>
      <w:r w:rsidRPr="00555342">
        <w:rPr>
          <w:i/>
          <w:sz w:val="28"/>
          <w:szCs w:val="28"/>
        </w:rPr>
        <w:t xml:space="preserve">-развитие творческого воображения, теория решения изобретательных задач,                                                                                 </w:t>
      </w:r>
    </w:p>
    <w:p w:rsidR="00662E25" w:rsidRPr="00555342" w:rsidRDefault="00662E25" w:rsidP="00662E25">
      <w:pPr>
        <w:rPr>
          <w:i/>
          <w:sz w:val="28"/>
          <w:szCs w:val="28"/>
        </w:rPr>
      </w:pPr>
      <w:r w:rsidRPr="00555342">
        <w:rPr>
          <w:i/>
          <w:sz w:val="28"/>
          <w:szCs w:val="28"/>
        </w:rPr>
        <w:t xml:space="preserve">  -восприятие и преобразование окружающего мира через моделирование, основанное на символической аналогии, речевые логические задачи, как средство выражения связей и зависимостей предметов и явлений природы.                                                                                                                                               Состоит из пояснительной записки, содержания, конспектов и приложения.</w:t>
      </w:r>
    </w:p>
    <w:p w:rsidR="00662E25" w:rsidRPr="00555342" w:rsidRDefault="00662E25" w:rsidP="00662E25">
      <w:pPr>
        <w:rPr>
          <w:i/>
          <w:sz w:val="28"/>
          <w:szCs w:val="28"/>
        </w:rPr>
      </w:pPr>
      <w:r w:rsidRPr="00555342">
        <w:rPr>
          <w:i/>
          <w:sz w:val="28"/>
          <w:szCs w:val="28"/>
        </w:rPr>
        <w:lastRenderedPageBreak/>
        <w:t>*Парциальная программа « Приобщение к истокам русской народной ку</w:t>
      </w:r>
      <w:r>
        <w:rPr>
          <w:i/>
          <w:sz w:val="28"/>
          <w:szCs w:val="28"/>
        </w:rPr>
        <w:t xml:space="preserve">льтуры»  </w:t>
      </w:r>
      <w:r w:rsidRPr="00555342">
        <w:rPr>
          <w:i/>
          <w:sz w:val="28"/>
          <w:szCs w:val="28"/>
        </w:rPr>
        <w:t>( далее ПОП).Программа, учебно-методическое пособие . Авторы О.Л.Князева, М. Д. Маханёва. СПб.:Детство –Пресс.2000г.                                                                                                                                 Программа определяет новые ориентиры в нравственно-патриотическом воспитании детей, основанные на их приобщении к истокам русской народной культуры, эффективно содействующей духовному и интеллектуальному развитию .                                                                                           Направлена на приобщение дошкольников к лучшим традициям декоративно- прикладного искусства, развитие творческих способностей, знакомство с историей народного творчества.                                                                                                                            Построена программа на концепции эстетического воспитания и развития художественно-творческих способностей детей , в основу которых положены принципы народности . Она предусматривает ознакомление дошкольников с народными промыслами России и включает в себя знакомство с обычаями , традициями, трудом русского народа , с поэтическим народным творчеством , народной музыкой, народными играми и промыслами.</w:t>
      </w:r>
    </w:p>
    <w:p w:rsidR="00662E25" w:rsidRPr="00555342" w:rsidRDefault="00662E25" w:rsidP="00662E25">
      <w:pPr>
        <w:rPr>
          <w:i/>
          <w:sz w:val="28"/>
          <w:szCs w:val="28"/>
        </w:rPr>
      </w:pPr>
      <w:r w:rsidRPr="00555342">
        <w:rPr>
          <w:i/>
          <w:noProof/>
          <w:sz w:val="28"/>
          <w:szCs w:val="28"/>
        </w:rPr>
        <mc:AlternateContent>
          <mc:Choice Requires="wps">
            <w:drawing>
              <wp:anchor distT="0" distB="0" distL="114300" distR="114300" simplePos="0" relativeHeight="251945984" behindDoc="1" locked="0" layoutInCell="1" allowOverlap="1" wp14:anchorId="492C7769" wp14:editId="49EDD2EE">
                <wp:simplePos x="0" y="0"/>
                <wp:positionH relativeFrom="page">
                  <wp:posOffset>692785</wp:posOffset>
                </wp:positionH>
                <wp:positionV relativeFrom="paragraph">
                  <wp:posOffset>-525780</wp:posOffset>
                </wp:positionV>
                <wp:extent cx="6094477" cy="179832"/>
                <wp:effectExtent l="0" t="0" r="0" b="0"/>
                <wp:wrapNone/>
                <wp:docPr id="138" name="Freeform 138"/>
                <wp:cNvGraphicFramePr/>
                <a:graphic xmlns:a="http://schemas.openxmlformats.org/drawingml/2006/main">
                  <a:graphicData uri="http://schemas.microsoft.com/office/word/2010/wordprocessingShape">
                    <wps:wsp>
                      <wps:cNvSpPr/>
                      <wps:spPr>
                        <a:xfrm>
                          <a:off x="0" y="0"/>
                          <a:ext cx="6094477" cy="179832"/>
                        </a:xfrm>
                        <a:custGeom>
                          <a:avLst/>
                          <a:gdLst/>
                          <a:ahLst/>
                          <a:cxnLst/>
                          <a:rect l="l" t="t" r="r" b="b"/>
                          <a:pathLst>
                            <a:path w="6094477" h="179832">
                              <a:moveTo>
                                <a:pt x="0" y="179832"/>
                              </a:moveTo>
                              <a:lnTo>
                                <a:pt x="6094477" y="179832"/>
                              </a:lnTo>
                              <a:lnTo>
                                <a:pt x="6094477" y="0"/>
                              </a:lnTo>
                              <a:lnTo>
                                <a:pt x="0" y="0"/>
                              </a:lnTo>
                              <a:lnTo>
                                <a:pt x="0" y="179832"/>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8" o:spid="_x0000_s1026" style="position:absolute;margin-left:54.55pt;margin-top:-41.4pt;width:479.9pt;height:14.15pt;z-index:-251370496;visibility:visible;mso-wrap-style:square;mso-wrap-distance-left:9pt;mso-wrap-distance-top:0;mso-wrap-distance-right:9pt;mso-wrap-distance-bottom:0;mso-position-horizontal:absolute;mso-position-horizontal-relative:page;mso-position-vertical:absolute;mso-position-vertical-relative:text;v-text-anchor:top" coordsize="6094477,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" path="m,179832r6094477,l6094477,,,,,179832xe" stroked="f" strokeweight="1pt">
                <v:path arrowok="t"/>
                <w10:wrap anchorx="page"/>
              </v:shape>
            </w:pict>
          </mc:Fallback>
        </mc:AlternateContent>
      </w:r>
      <w:r w:rsidRPr="00555342">
        <w:rPr>
          <w:i/>
          <w:sz w:val="28"/>
          <w:szCs w:val="28"/>
        </w:rPr>
        <w:t>Учебно-методическое пособие содержит тематический годовой план работы в данном направлении , освещает приёмы и способы деятельности , обеспечивающие эффективную реализацию программы в условиях ДОУ.                                                                                                                                                                     Содержание парциальной программы интегрировано в содержание раздела  « Познавательное развитие», « Речевое развитие», « Художественно-эстетическое развитие ООПДО для детей дошкольного возраста от3-х до 8 лет.</w:t>
      </w:r>
    </w:p>
    <w:p w:rsidR="00662E25" w:rsidRPr="00555342" w:rsidRDefault="00662E25" w:rsidP="00662E25">
      <w:pPr>
        <w:rPr>
          <w:i/>
          <w:sz w:val="28"/>
          <w:szCs w:val="28"/>
        </w:rPr>
      </w:pPr>
      <w:r w:rsidRPr="00555342">
        <w:rPr>
          <w:i/>
          <w:sz w:val="28"/>
          <w:szCs w:val="28"/>
        </w:rPr>
        <w:t xml:space="preserve">Часть, формируемая участниками образовательных отношений  ориентирована :                                                                                                *на специфику национальных, социокультурных ,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w:t>
      </w:r>
    </w:p>
    <w:p w:rsidR="00662E25" w:rsidRPr="00443F5A" w:rsidRDefault="00662E25" w:rsidP="00662E25">
      <w:pPr>
        <w:rPr>
          <w:i/>
          <w:sz w:val="28"/>
          <w:szCs w:val="28"/>
        </w:rPr>
      </w:pPr>
      <w:r w:rsidRPr="00555342">
        <w:rPr>
          <w:i/>
          <w:sz w:val="28"/>
          <w:szCs w:val="28"/>
        </w:rPr>
        <w:t xml:space="preserve">Часть ООП ДО,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                                                                                                                                                                    Эта часть в том числе предусматривает включение воспитанников в процесс ознакомления с региональными особенностями республики, города .                                              </w:t>
      </w:r>
      <w:r w:rsidRPr="00555342">
        <w:rPr>
          <w:sz w:val="28"/>
          <w:szCs w:val="28"/>
        </w:rPr>
        <w:t xml:space="preserve">               </w:t>
      </w:r>
    </w:p>
    <w:p w:rsidR="00662E25" w:rsidRPr="00555342" w:rsidRDefault="00662E25" w:rsidP="00662E25">
      <w:pPr>
        <w:rPr>
          <w:sz w:val="28"/>
          <w:szCs w:val="28"/>
        </w:rPr>
      </w:pPr>
      <w:r w:rsidRPr="00555342">
        <w:rPr>
          <w:sz w:val="28"/>
          <w:szCs w:val="28"/>
        </w:rPr>
        <w:t xml:space="preserve">                       </w:t>
      </w:r>
      <w:r>
        <w:rPr>
          <w:sz w:val="28"/>
          <w:szCs w:val="28"/>
        </w:rPr>
        <w:t xml:space="preserve">           </w:t>
      </w:r>
      <w:r w:rsidRPr="00555342">
        <w:rPr>
          <w:sz w:val="28"/>
          <w:szCs w:val="28"/>
        </w:rPr>
        <w:t xml:space="preserve">  </w:t>
      </w:r>
      <w:r w:rsidRPr="00555342">
        <w:rPr>
          <w:b/>
          <w:sz w:val="28"/>
          <w:szCs w:val="28"/>
        </w:rPr>
        <w:t xml:space="preserve">1.2.Цель и задачи Программы:                                                                                                                                                     </w:t>
      </w:r>
      <w:r w:rsidRPr="00555342">
        <w:rPr>
          <w:b/>
          <w:i/>
          <w:sz w:val="28"/>
          <w:szCs w:val="28"/>
        </w:rPr>
        <w:t>Целью</w:t>
      </w:r>
      <w:r w:rsidRPr="00555342">
        <w:rPr>
          <w:sz w:val="28"/>
          <w:szCs w:val="28"/>
        </w:rPr>
        <w:t xml:space="preserve"> программы  МБДОУ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w:t>
      </w:r>
      <w:r w:rsidRPr="00555342">
        <w:rPr>
          <w:sz w:val="28"/>
          <w:szCs w:val="28"/>
        </w:rPr>
        <w:lastRenderedPageBreak/>
        <w:t xml:space="preserve">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r w:rsidRPr="00555342">
        <w:rPr>
          <w:b/>
          <w:i/>
          <w:sz w:val="28"/>
          <w:szCs w:val="28"/>
        </w:rPr>
        <w:t xml:space="preserve">Задачи:                                                                                                                                                  </w:t>
      </w:r>
      <w:r>
        <w:rPr>
          <w:b/>
          <w:i/>
          <w:sz w:val="28"/>
          <w:szCs w:val="28"/>
        </w:rPr>
        <w:t xml:space="preserve">                  </w:t>
      </w:r>
      <w:r w:rsidRPr="00555342">
        <w:rPr>
          <w:sz w:val="28"/>
          <w:szCs w:val="28"/>
        </w:rPr>
        <w:t xml:space="preserve">цель  программы  достигается  через  решение  следующих задач:                                                                               - обеспечение  единых  для  Российской  Федерации  содержания  ДО  и планируемых результатов освоения образовательной программы ДО;                                                                                                                 -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 создание условий для формирования ценностного отношения к окружающему миру, становления опыта действий и поступков на основе осмысления ценностей;                                                                                             -построение  (структурирование)   содержания  образовательной   деятельности на основе учёта возрастных и индивидуальных особенностей развития;                                                                                                         </w:t>
      </w:r>
      <w:r>
        <w:rPr>
          <w:sz w:val="28"/>
          <w:szCs w:val="28"/>
        </w:rPr>
        <w:t xml:space="preserve">                     </w:t>
      </w:r>
      <w:r w:rsidRPr="00555342">
        <w:rPr>
          <w:sz w:val="28"/>
          <w:szCs w:val="28"/>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-охрана и укрепление физического и психического здоровья детей, в том числе их эмоционального благополучия;                                                                                                                  - обеспечение развития физических . личностных, нравственных качеств и основ патриотизма , интеллектуальных и художественно- творческих способностей ребёнка, его инициативности, самостоятельности и ответственности;</w:t>
      </w:r>
    </w:p>
    <w:p w:rsidR="00662E25" w:rsidRPr="00555342" w:rsidRDefault="00662E25" w:rsidP="00662E25">
      <w:pPr>
        <w:rPr>
          <w:sz w:val="28"/>
          <w:szCs w:val="28"/>
        </w:rPr>
      </w:pPr>
      <w:r w:rsidRPr="00555342">
        <w:rPr>
          <w:sz w:val="28"/>
          <w:szCs w:val="28"/>
        </w:rPr>
        <w:t xml:space="preserve">- обеспечение психолого- педагогической поддержки семьи и повышение компетентности родителей ( законных представителей) в вопросах воспитания, обучения и развития , охраны и укрепления здоровья детей, обеспечение их безопасности; </w:t>
      </w:r>
    </w:p>
    <w:p w:rsidR="00662E25" w:rsidRDefault="00662E25" w:rsidP="00662E25">
      <w:pPr>
        <w:rPr>
          <w:sz w:val="28"/>
          <w:szCs w:val="28"/>
        </w:rPr>
      </w:pPr>
      <w:r w:rsidRPr="00555342">
        <w:rPr>
          <w:sz w:val="28"/>
          <w:szCs w:val="28"/>
        </w:rPr>
        <w:t xml:space="preserve">- достижение детьми на этапе завершения ДО уровня развития , необходимого и достаточного для успешного освоения ими образовательных программ начального общего образования.                                                                                                                                                     Основной целью работы  по части программы, формируемой  участниками образовательных отношений , является формирование целостных представлений о городе, в котором живут дети, через решение следующих задач:                                                                                                                                                -приобщение к истории возникновения родного города (улицы, парки, скверы);                                           </w:t>
      </w:r>
    </w:p>
    <w:p w:rsidR="00662E25" w:rsidRDefault="00662E25" w:rsidP="00662E25">
      <w:pPr>
        <w:rPr>
          <w:sz w:val="28"/>
          <w:szCs w:val="28"/>
        </w:rPr>
      </w:pPr>
      <w:r w:rsidRPr="00555342">
        <w:rPr>
          <w:sz w:val="28"/>
          <w:szCs w:val="28"/>
        </w:rPr>
        <w:t xml:space="preserve">-знакомство со знаменитыми людьми города;                                                                                                          -формирование представлений о достопримечательностях родного города и района, его символах;                                                                                                                                                   -воспитание любви к родному дому, семье, уважения к родителям и их труду;                                           </w:t>
      </w:r>
    </w:p>
    <w:p w:rsidR="00662E25" w:rsidRPr="00555342" w:rsidRDefault="00662E25" w:rsidP="00662E25">
      <w:pPr>
        <w:rPr>
          <w:sz w:val="28"/>
          <w:szCs w:val="28"/>
        </w:rPr>
      </w:pPr>
      <w:r w:rsidRPr="00555342">
        <w:rPr>
          <w:sz w:val="28"/>
          <w:szCs w:val="28"/>
        </w:rPr>
        <w:lastRenderedPageBreak/>
        <w:t xml:space="preserve">  -формирование и развитие познавательного интереса к народному творчеству и миру ремесел в родном городе, районе;                                                                                                                                                                                       - формирование представлений о животном и растительном мире города, о Красной книге;                                                                                                                                                            -ознакомление с районом где расположен детский сад, его историей и достопримечательностями.                                                                                                                         </w:t>
      </w:r>
      <w:r w:rsidRPr="00555342">
        <w:rPr>
          <w:i/>
          <w:sz w:val="28"/>
          <w:szCs w:val="28"/>
        </w:rPr>
        <w:t>Часть ООП ДО, формируемая участниками образовательных отношений, учитывает современную социокультурную ситуацию развития ребенка:                                                                                                             -открытость окружающего мира и доступность его познания для ребенка, больше источников информации (телевидение, интернет, большое количество игр и игрушек);                                                                                                                                                    -культурная неустойчивость окружающего мира, смешение культур в совокупности с много язычностью, противоречивость предлагаемых разными культурами образцов поведения и образцов отношения к окружающему миру;                                                                                                                               -сложность и быстрая изменяемость окружающей среды с технологической точки зрения, формирование уже на этапе дошкольного детства универсальных, комплексных качеств личности ребенка;                                                                                                                                                                           -понимание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источников познания;                                                                                                                                     -агрессивность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здоровье детей как физическое, так и психическое.                                                                                                                                                                        -роль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 (далее – ОВЗ).</w:t>
      </w:r>
      <w:r w:rsidRPr="00555342">
        <w:rPr>
          <w:sz w:val="28"/>
          <w:szCs w:val="28"/>
        </w:rPr>
        <w:t xml:space="preserve">                                              </w:t>
      </w:r>
    </w:p>
    <w:p w:rsidR="00662E25" w:rsidRPr="00555342" w:rsidRDefault="00662E25" w:rsidP="00662E25">
      <w:pPr>
        <w:rPr>
          <w:sz w:val="28"/>
          <w:szCs w:val="28"/>
        </w:rPr>
      </w:pPr>
      <w:r w:rsidRPr="00555342">
        <w:rPr>
          <w:sz w:val="28"/>
          <w:szCs w:val="28"/>
        </w:rPr>
        <w:t xml:space="preserve">                            </w:t>
      </w:r>
    </w:p>
    <w:p w:rsidR="00662E25" w:rsidRPr="00555342" w:rsidRDefault="00662E25" w:rsidP="00662E25">
      <w:pPr>
        <w:rPr>
          <w:b/>
          <w:sz w:val="28"/>
          <w:szCs w:val="28"/>
        </w:rPr>
      </w:pPr>
      <w:r>
        <w:rPr>
          <w:b/>
          <w:i/>
          <w:sz w:val="28"/>
          <w:szCs w:val="28"/>
        </w:rPr>
        <w:t xml:space="preserve">            </w:t>
      </w:r>
      <w:r w:rsidRPr="00555342">
        <w:rPr>
          <w:b/>
          <w:sz w:val="28"/>
          <w:szCs w:val="28"/>
        </w:rPr>
        <w:t xml:space="preserve">1. 3 Принципы и подходы к формированию программы.                                                                       </w:t>
      </w:r>
    </w:p>
    <w:p w:rsidR="00662E25" w:rsidRPr="00555342" w:rsidRDefault="00662E25" w:rsidP="00662E25">
      <w:pPr>
        <w:rPr>
          <w:sz w:val="28"/>
          <w:szCs w:val="28"/>
        </w:rPr>
      </w:pPr>
      <w:r w:rsidRPr="00555342">
        <w:rPr>
          <w:sz w:val="28"/>
          <w:szCs w:val="28"/>
        </w:rPr>
        <w:t xml:space="preserve">Основная образовательная программа ДО  построена на следующих принципах:                                                                                                                                 </w:t>
      </w:r>
      <w:r w:rsidRPr="00555342">
        <w:rPr>
          <w:i/>
          <w:sz w:val="28"/>
          <w:szCs w:val="28"/>
        </w:rPr>
        <w:t>- принцип учёта ведущей деятельности</w:t>
      </w:r>
      <w:r w:rsidRPr="00555342">
        <w:rPr>
          <w:sz w:val="28"/>
          <w:szCs w:val="28"/>
        </w:rPr>
        <w:t xml:space="preserve">:  программа реализуется в контексте всех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                                                                                                                 </w:t>
      </w:r>
      <w:r w:rsidRPr="00555342">
        <w:rPr>
          <w:i/>
          <w:sz w:val="28"/>
          <w:szCs w:val="28"/>
        </w:rPr>
        <w:t>- принцип учета возрастных и индивидуальных</w:t>
      </w:r>
      <w:r w:rsidRPr="00555342">
        <w:rPr>
          <w:sz w:val="28"/>
          <w:szCs w:val="28"/>
        </w:rPr>
        <w:t xml:space="preserve"> особенностей детей: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r w:rsidRPr="00555342">
        <w:rPr>
          <w:i/>
          <w:sz w:val="28"/>
          <w:szCs w:val="28"/>
        </w:rPr>
        <w:t>- принцип амплификации детского развития</w:t>
      </w:r>
      <w:r w:rsidRPr="00555342">
        <w:rPr>
          <w:sz w:val="28"/>
          <w:szCs w:val="28"/>
        </w:rPr>
        <w:t xml:space="preserve"> 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                                                                                                                                                          </w:t>
      </w:r>
      <w:r w:rsidRPr="00555342">
        <w:rPr>
          <w:i/>
          <w:sz w:val="28"/>
          <w:szCs w:val="28"/>
        </w:rPr>
        <w:t>- принцип интеграции и единства обучения и</w:t>
      </w:r>
      <w:r w:rsidRPr="00555342">
        <w:rPr>
          <w:sz w:val="28"/>
          <w:szCs w:val="28"/>
        </w:rPr>
        <w:t xml:space="preserve"> воспитания:                                                                                            </w:t>
      </w:r>
      <w:r w:rsidRPr="00555342">
        <w:rPr>
          <w:i/>
          <w:sz w:val="28"/>
          <w:szCs w:val="28"/>
        </w:rPr>
        <w:lastRenderedPageBreak/>
        <w:t>- принцип преемственности образовательной работы</w:t>
      </w:r>
      <w:r w:rsidRPr="00555342">
        <w:rPr>
          <w:sz w:val="28"/>
          <w:szCs w:val="28"/>
        </w:rPr>
        <w:t xml:space="preserve"> 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                                                                                                                                                          </w:t>
      </w:r>
      <w:r w:rsidRPr="00555342">
        <w:rPr>
          <w:i/>
          <w:sz w:val="28"/>
          <w:szCs w:val="28"/>
        </w:rPr>
        <w:t>- принцип сотрудничества с семьей:</w:t>
      </w:r>
      <w:r w:rsidRPr="00555342">
        <w:rPr>
          <w:sz w:val="28"/>
          <w:szCs w:val="28"/>
        </w:rPr>
        <w:t xml:space="preserve"> реализация Федеральной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                                                                                                                                                           </w:t>
      </w:r>
      <w:r w:rsidRPr="00555342">
        <w:rPr>
          <w:i/>
          <w:sz w:val="28"/>
          <w:szCs w:val="28"/>
        </w:rPr>
        <w:t>- принцип здоровьесбережения</w:t>
      </w:r>
      <w:r w:rsidRPr="00555342">
        <w:rPr>
          <w:sz w:val="28"/>
          <w:szCs w:val="28"/>
        </w:rPr>
        <w:t xml:space="preserve">: при организации образовательной деятельности </w:t>
      </w:r>
      <w:r w:rsidRPr="00555342">
        <w:rPr>
          <w:sz w:val="28"/>
          <w:szCs w:val="28"/>
        </w:rPr>
        <w:br/>
        <w:t xml:space="preserve">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rsidR="00662E25" w:rsidRPr="00555342" w:rsidRDefault="00662E25" w:rsidP="00662E25">
      <w:pPr>
        <w:rPr>
          <w:sz w:val="28"/>
          <w:szCs w:val="28"/>
        </w:rPr>
      </w:pPr>
      <w:r w:rsidRPr="00555342">
        <w:rPr>
          <w:i/>
          <w:sz w:val="28"/>
          <w:szCs w:val="28"/>
        </w:rPr>
        <w:t>-принцип культуросообразности (</w:t>
      </w:r>
      <w:r w:rsidRPr="00555342">
        <w:rPr>
          <w:sz w:val="28"/>
          <w:szCs w:val="28"/>
        </w:rPr>
        <w:t xml:space="preserve">учет национальных ценностей и традиций, </w:t>
      </w:r>
    </w:p>
    <w:p w:rsidR="00662E25" w:rsidRPr="00555342" w:rsidRDefault="00662E25" w:rsidP="00662E25">
      <w:pPr>
        <w:rPr>
          <w:sz w:val="28"/>
          <w:szCs w:val="28"/>
        </w:rPr>
      </w:pPr>
      <w:r w:rsidRPr="00555342">
        <w:rPr>
          <w:sz w:val="28"/>
          <w:szCs w:val="28"/>
        </w:rPr>
        <w:t>приобщение ребенка к основным компонентам человеческой культуры).</w:t>
      </w:r>
    </w:p>
    <w:p w:rsidR="00662E25" w:rsidRPr="00555342" w:rsidRDefault="00662E25" w:rsidP="00662E25">
      <w:pPr>
        <w:rPr>
          <w:sz w:val="28"/>
          <w:szCs w:val="28"/>
        </w:rPr>
      </w:pPr>
      <w:r w:rsidRPr="00555342">
        <w:rPr>
          <w:sz w:val="28"/>
          <w:szCs w:val="28"/>
        </w:rPr>
        <w:t xml:space="preserve">- принцип интеграции образовательных областей в соответствии с возрастными </w:t>
      </w:r>
    </w:p>
    <w:p w:rsidR="00662E25" w:rsidRPr="00555342" w:rsidRDefault="00662E25" w:rsidP="00662E25">
      <w:pPr>
        <w:rPr>
          <w:sz w:val="28"/>
          <w:szCs w:val="28"/>
        </w:rPr>
      </w:pPr>
      <w:r w:rsidRPr="00555342">
        <w:rPr>
          <w:sz w:val="28"/>
          <w:szCs w:val="28"/>
        </w:rPr>
        <w:t>возможностями и особенностями детей, спецификой и возможностями образовательных областей.</w:t>
      </w:r>
    </w:p>
    <w:p w:rsidR="00662E25" w:rsidRPr="00555342" w:rsidRDefault="00662E25" w:rsidP="00662E25">
      <w:pPr>
        <w:rPr>
          <w:sz w:val="28"/>
          <w:szCs w:val="28"/>
        </w:rPr>
      </w:pPr>
      <w:r w:rsidRPr="00555342">
        <w:rPr>
          <w:i/>
          <w:sz w:val="28"/>
          <w:szCs w:val="28"/>
        </w:rPr>
        <w:t>-принцип комплексно-тематического  построения</w:t>
      </w:r>
      <w:r w:rsidRPr="00555342">
        <w:rPr>
          <w:sz w:val="28"/>
          <w:szCs w:val="28"/>
        </w:rPr>
        <w:t xml:space="preserve"> образовательного процесса. </w:t>
      </w:r>
    </w:p>
    <w:p w:rsidR="00662E25" w:rsidRPr="00555342" w:rsidRDefault="00662E25" w:rsidP="00662E25">
      <w:pPr>
        <w:rPr>
          <w:sz w:val="28"/>
          <w:szCs w:val="28"/>
        </w:rPr>
      </w:pPr>
      <w:r w:rsidRPr="00555342">
        <w:rPr>
          <w:sz w:val="28"/>
          <w:szCs w:val="28"/>
        </w:rPr>
        <w:t>Данный подход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использование ведущей деятельности дошкольника – ИГРУ как основу организации жизнедеятельности детского сообщества.</w:t>
      </w:r>
    </w:p>
    <w:p w:rsidR="00662E25" w:rsidRPr="00555342" w:rsidRDefault="00662E25" w:rsidP="00662E25">
      <w:pPr>
        <w:rPr>
          <w:sz w:val="28"/>
          <w:szCs w:val="28"/>
        </w:rPr>
      </w:pPr>
      <w:r w:rsidRPr="00555342">
        <w:rPr>
          <w:sz w:val="28"/>
          <w:szCs w:val="28"/>
        </w:rPr>
        <w:t xml:space="preserve">                            </w:t>
      </w:r>
    </w:p>
    <w:p w:rsidR="00662E25" w:rsidRPr="00555342" w:rsidRDefault="00662E25" w:rsidP="00662E25">
      <w:pPr>
        <w:rPr>
          <w:sz w:val="28"/>
          <w:szCs w:val="28"/>
        </w:rPr>
      </w:pPr>
      <w:r>
        <w:rPr>
          <w:b/>
          <w:sz w:val="28"/>
          <w:szCs w:val="28"/>
        </w:rPr>
        <w:t xml:space="preserve">          </w:t>
      </w:r>
      <w:r w:rsidRPr="00555342">
        <w:rPr>
          <w:b/>
          <w:sz w:val="28"/>
          <w:szCs w:val="28"/>
        </w:rPr>
        <w:t xml:space="preserve">1.4. Планируемые результаты реализации Программы:                                                                              </w:t>
      </w:r>
      <w:r w:rsidRPr="00555342">
        <w:rPr>
          <w:sz w:val="28"/>
          <w:szCs w:val="28"/>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В соответствии с периодизацией психического развития согласно культурно- исторической психологии , дошкольное детство подразделяется на три возраста : младенческий( первое и второе полугодие жизни), ранний ( от одного года до трёх лет) и дошкольный возраст ( от трёх до семи лет).                                                                        Обозначенные в программе возрастные ориентиры имеют условный характер , что предполагает широкий возрастной диапазон для достижения ребёнком планируемых результатов.                                                                                                                                             Это связано с неустойчивостью ,  гетерохронностью и индивидуальным темпом психического развития детей в дошкольном возрасте, особенно при прохождении  критических периодов. По этой причине ребёнок может </w:t>
      </w:r>
      <w:r w:rsidRPr="00555342">
        <w:rPr>
          <w:sz w:val="28"/>
          <w:szCs w:val="28"/>
        </w:rPr>
        <w:lastRenderedPageBreak/>
        <w:t>продемонстрировать , обозначенные в планируемых результатах возрастные характеристики развития раньше или позже заданных возрастных ориентиров.</w:t>
      </w:r>
    </w:p>
    <w:p w:rsidR="00662E25" w:rsidRPr="00555342" w:rsidRDefault="00662E25" w:rsidP="00662E25">
      <w:pPr>
        <w:rPr>
          <w:sz w:val="28"/>
          <w:szCs w:val="28"/>
        </w:rPr>
      </w:pPr>
      <w:r w:rsidRPr="00555342">
        <w:rPr>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константированы как трудности ребёнка в освоении образовательной программы ДОО и не подразумевают его включения в соответствующую целевую группу.                                                                                                                                                                            Но содержание и планируемые результаты разрабатываемых в ДОО программ  не должно быть ниже соответствующих содержания и планируемых результатов в Федеральной программе..</w:t>
      </w:r>
    </w:p>
    <w:p w:rsidR="00662E25" w:rsidRPr="00555342" w:rsidRDefault="00662E25" w:rsidP="00662E25">
      <w:pPr>
        <w:rPr>
          <w:sz w:val="28"/>
          <w:szCs w:val="28"/>
        </w:rPr>
      </w:pPr>
      <w:r w:rsidRPr="00555342">
        <w:rPr>
          <w:sz w:val="28"/>
          <w:szCs w:val="28"/>
        </w:rPr>
        <w:t xml:space="preserve">                              </w:t>
      </w:r>
    </w:p>
    <w:p w:rsidR="00662E25" w:rsidRPr="00555342" w:rsidRDefault="00662E25" w:rsidP="00662E25">
      <w:pPr>
        <w:rPr>
          <w:b/>
          <w:i/>
          <w:sz w:val="28"/>
          <w:szCs w:val="28"/>
        </w:rPr>
      </w:pPr>
      <w:r>
        <w:rPr>
          <w:b/>
          <w:i/>
          <w:sz w:val="28"/>
          <w:szCs w:val="28"/>
        </w:rPr>
        <w:t xml:space="preserve">      </w:t>
      </w:r>
      <w:r w:rsidRPr="00555342">
        <w:rPr>
          <w:b/>
          <w:i/>
          <w:sz w:val="28"/>
          <w:szCs w:val="28"/>
        </w:rPr>
        <w:t xml:space="preserve"> Планируемые образовательные результаты в раннем возрасте:</w:t>
      </w:r>
    </w:p>
    <w:p w:rsidR="00662E25" w:rsidRPr="00555342" w:rsidRDefault="00662E25" w:rsidP="00662E25">
      <w:pPr>
        <w:rPr>
          <w:b/>
          <w:i/>
          <w:sz w:val="28"/>
          <w:szCs w:val="28"/>
        </w:rPr>
      </w:pPr>
      <w:r w:rsidRPr="00555342">
        <w:rPr>
          <w:b/>
          <w:i/>
          <w:sz w:val="28"/>
          <w:szCs w:val="28"/>
        </w:rPr>
        <w:t>К трем годам:</w:t>
      </w:r>
    </w:p>
    <w:p w:rsidR="00662E25" w:rsidRPr="00555342" w:rsidRDefault="00662E25" w:rsidP="00662E25">
      <w:pPr>
        <w:rPr>
          <w:sz w:val="28"/>
          <w:szCs w:val="28"/>
        </w:rPr>
      </w:pPr>
      <w:r w:rsidRPr="00555342">
        <w:rPr>
          <w:sz w:val="28"/>
          <w:szCs w:val="28"/>
        </w:rPr>
        <w:t xml:space="preserve">- 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662E25" w:rsidRPr="00555342" w:rsidRDefault="00662E25" w:rsidP="00662E25">
      <w:pPr>
        <w:rPr>
          <w:sz w:val="28"/>
          <w:szCs w:val="28"/>
        </w:rPr>
      </w:pPr>
      <w:r w:rsidRPr="00555342">
        <w:rPr>
          <w:sz w:val="28"/>
          <w:szCs w:val="28"/>
        </w:rPr>
        <w:t xml:space="preserve">- ребенок стремится к общению со взрослыми, реагирует на их настроение; </w:t>
      </w:r>
    </w:p>
    <w:p w:rsidR="00662E25" w:rsidRDefault="00662E25" w:rsidP="00662E25">
      <w:pPr>
        <w:rPr>
          <w:sz w:val="28"/>
          <w:szCs w:val="28"/>
        </w:rPr>
      </w:pPr>
      <w:r w:rsidRPr="00555342">
        <w:rPr>
          <w:sz w:val="28"/>
          <w:szCs w:val="28"/>
        </w:rPr>
        <w:t>-ребенок проявляет интерес к сверстникам;                                                                                                   наблюдает за их действиями и подражает им,   играет рядом, в игровых действиях</w:t>
      </w:r>
      <w:r>
        <w:rPr>
          <w:sz w:val="28"/>
          <w:szCs w:val="28"/>
        </w:rPr>
        <w:t xml:space="preserve">  </w:t>
      </w:r>
      <w:r w:rsidRPr="00555342">
        <w:rPr>
          <w:sz w:val="28"/>
          <w:szCs w:val="28"/>
        </w:rPr>
        <w:t xml:space="preserve"> ребенок отображает действия взрослых, их последовательность, взаимосвязь;                                 </w:t>
      </w:r>
    </w:p>
    <w:p w:rsidR="00662E25" w:rsidRPr="00555342" w:rsidRDefault="00662E25" w:rsidP="00662E25">
      <w:pPr>
        <w:rPr>
          <w:sz w:val="28"/>
          <w:szCs w:val="28"/>
        </w:rPr>
      </w:pPr>
      <w:r w:rsidRPr="00555342">
        <w:rPr>
          <w:sz w:val="28"/>
          <w:szCs w:val="28"/>
        </w:rPr>
        <w:t xml:space="preserve">   - ребёнок владеет активной речью , использует в общении разные части речи, простые предложения из 4-х слов и более, включённые в общение ; может обращаться с вопросами и просьбами; </w:t>
      </w:r>
    </w:p>
    <w:p w:rsidR="00662E25" w:rsidRPr="00555342" w:rsidRDefault="00662E25" w:rsidP="00662E25">
      <w:pPr>
        <w:rPr>
          <w:sz w:val="28"/>
          <w:szCs w:val="28"/>
        </w:rPr>
      </w:pPr>
      <w:r w:rsidRPr="00555342">
        <w:rPr>
          <w:sz w:val="28"/>
          <w:szCs w:val="28"/>
        </w:rPr>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662E25" w:rsidRPr="00555342" w:rsidRDefault="00662E25" w:rsidP="00662E25">
      <w:pPr>
        <w:rPr>
          <w:sz w:val="28"/>
          <w:szCs w:val="28"/>
        </w:rPr>
      </w:pPr>
      <w:r w:rsidRPr="00555342">
        <w:rPr>
          <w:sz w:val="28"/>
          <w:szCs w:val="28"/>
        </w:rPr>
        <w:t>-ребёнок проявляет интерес к стихам, сказкам, повторяет отдельные слова и фразы за взрослым;                                                                                                                                                       - рассматривает картинки, показывает и называет предметы, изображенные на них;</w:t>
      </w:r>
    </w:p>
    <w:p w:rsidR="00662E25" w:rsidRPr="00555342" w:rsidRDefault="00662E25" w:rsidP="00662E25">
      <w:pPr>
        <w:rPr>
          <w:sz w:val="28"/>
          <w:szCs w:val="28"/>
        </w:rPr>
      </w:pPr>
      <w:r w:rsidRPr="00555342">
        <w:rPr>
          <w:sz w:val="28"/>
          <w:szCs w:val="28"/>
        </w:rPr>
        <w:t>-ребенок понимает и выполняет простые поручения взрослого;</w:t>
      </w:r>
    </w:p>
    <w:p w:rsidR="00662E25" w:rsidRPr="00555342" w:rsidRDefault="00662E25" w:rsidP="00662E25">
      <w:pPr>
        <w:rPr>
          <w:sz w:val="28"/>
          <w:szCs w:val="28"/>
        </w:rPr>
      </w:pPr>
      <w:r w:rsidRPr="00555342">
        <w:rPr>
          <w:sz w:val="28"/>
          <w:szCs w:val="28"/>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                                                                                                               -ребенок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662E25" w:rsidRPr="00555342" w:rsidRDefault="00662E25" w:rsidP="00662E25">
      <w:pPr>
        <w:rPr>
          <w:sz w:val="28"/>
          <w:szCs w:val="28"/>
        </w:rPr>
      </w:pPr>
      <w:r w:rsidRPr="00555342">
        <w:rPr>
          <w:sz w:val="28"/>
          <w:szCs w:val="28"/>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др.); </w:t>
      </w:r>
    </w:p>
    <w:p w:rsidR="00662E25" w:rsidRPr="00555342" w:rsidRDefault="00662E25" w:rsidP="00662E25">
      <w:pPr>
        <w:rPr>
          <w:sz w:val="28"/>
          <w:szCs w:val="28"/>
        </w:rPr>
      </w:pPr>
      <w:r w:rsidRPr="00555342">
        <w:rPr>
          <w:sz w:val="28"/>
          <w:szCs w:val="28"/>
        </w:rPr>
        <w:t xml:space="preserve">- ребёнок осуществляет поисковые и обследовательские действия; </w:t>
      </w:r>
    </w:p>
    <w:p w:rsidR="00662E25" w:rsidRPr="00555342" w:rsidRDefault="00662E25" w:rsidP="00662E25">
      <w:pPr>
        <w:rPr>
          <w:sz w:val="28"/>
          <w:szCs w:val="28"/>
        </w:rPr>
      </w:pPr>
      <w:r w:rsidRPr="00555342">
        <w:rPr>
          <w:sz w:val="28"/>
          <w:szCs w:val="28"/>
        </w:rPr>
        <w:lastRenderedPageBreak/>
        <w:t>- ребёнок знает основные особенности внешнего облика человека , его деятельности ; своё имя , имена близких ; демонстрирует первоначальные представления о населённом пункте, в котором живёт( город, село и так далее);</w:t>
      </w:r>
    </w:p>
    <w:p w:rsidR="00662E25" w:rsidRPr="00555342" w:rsidRDefault="00662E25" w:rsidP="00662E25">
      <w:pPr>
        <w:rPr>
          <w:sz w:val="28"/>
          <w:szCs w:val="28"/>
        </w:rPr>
      </w:pPr>
      <w:r w:rsidRPr="00555342">
        <w:rPr>
          <w:sz w:val="28"/>
          <w:szCs w:val="28"/>
        </w:rPr>
        <w:t>- ребёнок имеет представление об объектах живой и неживой природы ближайшего окружения и их особенностях, проявляет положительное отношение и интерес к взаимодействию с природой , наблюдает за явлениями природы, старается не причинять вред живым объектам;                                                                                                                                                                       - ребёнок способен направлять  свои действия на достижение простой , самостоятельно поставленной цели;                                                                                                                                  знает с помощью каких средств  и в какой последовательности продвигаться к цели.</w:t>
      </w:r>
    </w:p>
    <w:p w:rsidR="00662E25" w:rsidRDefault="00662E25" w:rsidP="00662E25">
      <w:pPr>
        <w:rPr>
          <w:sz w:val="28"/>
          <w:szCs w:val="28"/>
        </w:rPr>
      </w:pPr>
      <w:r w:rsidRPr="00555342">
        <w:rPr>
          <w:sz w:val="28"/>
          <w:szCs w:val="28"/>
        </w:rPr>
        <w:t xml:space="preserve">-ребенок стремится проявлять самостоятельность в бытовом и игровом поведении;                                    </w:t>
      </w:r>
    </w:p>
    <w:p w:rsidR="00662E25" w:rsidRPr="00555342" w:rsidRDefault="00662E25" w:rsidP="00662E25">
      <w:pPr>
        <w:rPr>
          <w:sz w:val="28"/>
          <w:szCs w:val="28"/>
        </w:rPr>
      </w:pPr>
      <w:r w:rsidRPr="00555342">
        <w:rPr>
          <w:sz w:val="28"/>
          <w:szCs w:val="28"/>
        </w:rPr>
        <w:t>-ребенок с удовольствием слушает музыку, подпевает, выполняет простые танцевальные движения;                                                                                                                                                        -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лепёшки;</w:t>
      </w:r>
    </w:p>
    <w:p w:rsidR="00662E25" w:rsidRPr="00555342" w:rsidRDefault="00662E25" w:rsidP="00662E25">
      <w:pPr>
        <w:rPr>
          <w:i/>
          <w:sz w:val="28"/>
          <w:szCs w:val="28"/>
        </w:rPr>
      </w:pPr>
      <w:r w:rsidRPr="00555342">
        <w:rPr>
          <w:sz w:val="28"/>
          <w:szCs w:val="28"/>
        </w:rPr>
        <w:t xml:space="preserve">- ребёнок в играх отображает действия окружающих ( « готовит обед», « ухаживает  за больным», и другое), воспроизводит не только их последовательность и взаимосвязь , но и социальные   отношения ( ласково обращается с куклой, делает ей замечания) , заранее определяет цель ( « Я буду лечить куклу»).                                                                                                                                                                                </w:t>
      </w:r>
      <w:r w:rsidRPr="00555342">
        <w:rPr>
          <w:i/>
          <w:sz w:val="28"/>
          <w:szCs w:val="28"/>
        </w:rPr>
        <w:t xml:space="preserve">В вариативной части в образовательной работе с детьми используется парциальная программа «Приобщение детей к истокам русской народной культуры» (О. Л. Князева, М. Д. Маханева)                                                                                                                                      - Ребенок: проявляет интерес к устному народному творчеству (песенки, сказки, потешки, скороговорки), с помощью взрослых рассказывает, договаривает их;                                                         проявляет желание участвовать в театрализованных и подвижных играх, с интересом следит за действиями героев кукольного театра.                                                                                                                              </w:t>
      </w:r>
    </w:p>
    <w:p w:rsidR="00662E25" w:rsidRPr="00555342" w:rsidRDefault="00662E25" w:rsidP="00662E25">
      <w:pPr>
        <w:rPr>
          <w:i/>
          <w:sz w:val="28"/>
          <w:szCs w:val="28"/>
        </w:rPr>
      </w:pPr>
    </w:p>
    <w:p w:rsidR="00662E25" w:rsidRDefault="00662E25" w:rsidP="00662E25">
      <w:pPr>
        <w:rPr>
          <w:b/>
          <w:i/>
          <w:sz w:val="28"/>
          <w:szCs w:val="28"/>
        </w:rPr>
      </w:pPr>
      <w:r>
        <w:rPr>
          <w:sz w:val="28"/>
          <w:szCs w:val="28"/>
        </w:rPr>
        <w:t xml:space="preserve">   </w:t>
      </w:r>
      <w:r w:rsidRPr="00555342">
        <w:rPr>
          <w:b/>
          <w:i/>
          <w:sz w:val="28"/>
          <w:szCs w:val="28"/>
        </w:rPr>
        <w:t xml:space="preserve">Планируемые образовательные результаты в дошкольном возрасте                                                                  </w:t>
      </w:r>
    </w:p>
    <w:p w:rsidR="00662E25" w:rsidRPr="00555342" w:rsidRDefault="00662E25" w:rsidP="00662E25">
      <w:pPr>
        <w:rPr>
          <w:sz w:val="28"/>
          <w:szCs w:val="28"/>
        </w:rPr>
      </w:pPr>
      <w:r w:rsidRPr="00555342">
        <w:rPr>
          <w:b/>
          <w:i/>
          <w:sz w:val="28"/>
          <w:szCs w:val="28"/>
        </w:rPr>
        <w:t xml:space="preserve">  К четырем годам:                               </w:t>
      </w:r>
      <w:r w:rsidRPr="00555342">
        <w:rPr>
          <w:sz w:val="28"/>
          <w:szCs w:val="28"/>
        </w:rPr>
        <w:t xml:space="preserve">                                                                                                                           -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                                                                                                                       - 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662E25" w:rsidRPr="00555342" w:rsidRDefault="00662E25" w:rsidP="00662E25">
      <w:pPr>
        <w:rPr>
          <w:sz w:val="28"/>
          <w:szCs w:val="28"/>
        </w:rPr>
      </w:pPr>
      <w:r w:rsidRPr="00555342">
        <w:rPr>
          <w:sz w:val="28"/>
          <w:szCs w:val="28"/>
        </w:rPr>
        <w:t xml:space="preserve">- ребенок демонстрирует достаточную координацию движений при выполнении упражнений, сохраняет равновесие при ходьбе, беге, </w:t>
      </w:r>
      <w:r w:rsidRPr="00555342">
        <w:rPr>
          <w:sz w:val="28"/>
          <w:szCs w:val="28"/>
        </w:rPr>
        <w:lastRenderedPageBreak/>
        <w:t>прыжках, способен реагировать на сигналы, переключаться с одного движения на другое, выполнять движения в общем для всех темпе;</w:t>
      </w:r>
    </w:p>
    <w:p w:rsidR="00662E25" w:rsidRPr="00555342" w:rsidRDefault="00662E25" w:rsidP="00662E25">
      <w:pPr>
        <w:rPr>
          <w:sz w:val="28"/>
          <w:szCs w:val="28"/>
        </w:rPr>
      </w:pPr>
      <w:r w:rsidRPr="00555342">
        <w:rPr>
          <w:sz w:val="28"/>
          <w:szCs w:val="28"/>
        </w:rPr>
        <w:t>- ребенок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rsidR="00662E25" w:rsidRPr="00555342" w:rsidRDefault="00662E25" w:rsidP="00662E25">
      <w:pPr>
        <w:rPr>
          <w:sz w:val="28"/>
          <w:szCs w:val="28"/>
        </w:rPr>
      </w:pPr>
      <w:r w:rsidRPr="00555342">
        <w:rPr>
          <w:sz w:val="28"/>
          <w:szCs w:val="28"/>
        </w:rPr>
        <w:t>- ребенок проявляет доверие к миру, положительно оценивает себя, говорит о себе в первом лице;</w:t>
      </w:r>
    </w:p>
    <w:p w:rsidR="00662E25" w:rsidRPr="00555342" w:rsidRDefault="00662E25" w:rsidP="00662E25">
      <w:pPr>
        <w:rPr>
          <w:sz w:val="28"/>
          <w:szCs w:val="28"/>
        </w:rPr>
      </w:pPr>
      <w:r w:rsidRPr="00555342">
        <w:rPr>
          <w:sz w:val="28"/>
          <w:szCs w:val="28"/>
        </w:rPr>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662E25" w:rsidRPr="00555342" w:rsidRDefault="00662E25" w:rsidP="00662E25">
      <w:pPr>
        <w:rPr>
          <w:sz w:val="28"/>
          <w:szCs w:val="28"/>
        </w:rPr>
      </w:pPr>
      <w:r w:rsidRPr="00555342">
        <w:rPr>
          <w:sz w:val="28"/>
          <w:szCs w:val="28"/>
        </w:rPr>
        <w:t>-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662E25" w:rsidRPr="00555342" w:rsidRDefault="00662E25" w:rsidP="00662E25">
      <w:pPr>
        <w:rPr>
          <w:sz w:val="28"/>
          <w:szCs w:val="28"/>
        </w:rPr>
      </w:pPr>
      <w:r w:rsidRPr="00555342">
        <w:rPr>
          <w:sz w:val="28"/>
          <w:szCs w:val="28"/>
        </w:rPr>
        <w:t>- ребенок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662E25" w:rsidRPr="00555342" w:rsidRDefault="00662E25" w:rsidP="00662E25">
      <w:pPr>
        <w:rPr>
          <w:sz w:val="28"/>
          <w:szCs w:val="28"/>
        </w:rPr>
      </w:pPr>
      <w:r w:rsidRPr="00555342">
        <w:rPr>
          <w:sz w:val="28"/>
          <w:szCs w:val="28"/>
        </w:rPr>
        <w:t>- 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rsidR="00662E25" w:rsidRPr="00555342" w:rsidRDefault="00662E25" w:rsidP="00662E25">
      <w:pPr>
        <w:rPr>
          <w:sz w:val="28"/>
          <w:szCs w:val="28"/>
        </w:rPr>
      </w:pPr>
      <w:r w:rsidRPr="00555342">
        <w:rPr>
          <w:sz w:val="28"/>
          <w:szCs w:val="28"/>
        </w:rPr>
        <w:t>- ребенок владеет игровыми действиями с игрушками и предметами-заместителями, разворачивает игровой сюжет из нескольких эпизодов;</w:t>
      </w:r>
    </w:p>
    <w:p w:rsidR="00662E25" w:rsidRPr="00555342" w:rsidRDefault="00662E25" w:rsidP="00662E25">
      <w:pPr>
        <w:rPr>
          <w:sz w:val="28"/>
          <w:szCs w:val="28"/>
        </w:rPr>
      </w:pPr>
      <w:r w:rsidRPr="00555342">
        <w:rPr>
          <w:sz w:val="28"/>
          <w:szCs w:val="28"/>
        </w:rPr>
        <w:t>- 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662E25" w:rsidRPr="00555342" w:rsidRDefault="00662E25" w:rsidP="00662E25">
      <w:pPr>
        <w:rPr>
          <w:sz w:val="28"/>
          <w:szCs w:val="28"/>
        </w:rPr>
      </w:pPr>
      <w:r w:rsidRPr="00555342">
        <w:rPr>
          <w:sz w:val="28"/>
          <w:szCs w:val="28"/>
        </w:rPr>
        <w:t>- 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rsidR="00662E25" w:rsidRPr="00555342" w:rsidRDefault="00662E25" w:rsidP="00662E25">
      <w:pPr>
        <w:rPr>
          <w:sz w:val="28"/>
          <w:szCs w:val="28"/>
        </w:rPr>
      </w:pPr>
      <w:r w:rsidRPr="00555342">
        <w:rPr>
          <w:sz w:val="28"/>
          <w:szCs w:val="28"/>
        </w:rPr>
        <w:t xml:space="preserve">- ребёнок произносит правильно в словах все гласные и согласные звуки, кроме шипящих и сонорных, согласовывает слова в предложении в роде , числе и падеже, повторяет за педагогом рассказы из 3-4 предложений, пересказывает знакомые литературные произведения ,  использует речевые формы вежливого обращения; </w:t>
      </w:r>
    </w:p>
    <w:p w:rsidR="00662E25" w:rsidRPr="00555342" w:rsidRDefault="00662E25" w:rsidP="00662E25">
      <w:pPr>
        <w:rPr>
          <w:sz w:val="28"/>
          <w:szCs w:val="28"/>
        </w:rPr>
      </w:pPr>
      <w:r w:rsidRPr="00555342">
        <w:rPr>
          <w:sz w:val="28"/>
          <w:szCs w:val="28"/>
        </w:rPr>
        <w:t xml:space="preserve">- 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662E25" w:rsidRPr="00555342" w:rsidRDefault="00662E25" w:rsidP="00662E25">
      <w:pPr>
        <w:rPr>
          <w:sz w:val="28"/>
          <w:szCs w:val="28"/>
        </w:rPr>
      </w:pPr>
      <w:r w:rsidRPr="00555342">
        <w:rPr>
          <w:sz w:val="28"/>
          <w:szCs w:val="28"/>
        </w:rPr>
        <w:t>-ребенок проявляет интерес к миру, потребность в познавательном общении с взрослыми;                                                                                                                                                  демонстрирует стремление к наблюдению, сравнению, обследованию свойств и качеств предметов, к простейшему экспериментированию;</w:t>
      </w:r>
    </w:p>
    <w:p w:rsidR="00662E25" w:rsidRPr="00555342" w:rsidRDefault="00662E25" w:rsidP="00662E25">
      <w:pPr>
        <w:rPr>
          <w:sz w:val="28"/>
          <w:szCs w:val="28"/>
        </w:rPr>
      </w:pPr>
      <w:r w:rsidRPr="00555342">
        <w:rPr>
          <w:sz w:val="28"/>
          <w:szCs w:val="28"/>
        </w:rPr>
        <w:t>- 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rsidR="00662E25" w:rsidRPr="00555342" w:rsidRDefault="00662E25" w:rsidP="00662E25">
      <w:pPr>
        <w:rPr>
          <w:sz w:val="28"/>
          <w:szCs w:val="28"/>
        </w:rPr>
      </w:pPr>
      <w:r w:rsidRPr="00555342">
        <w:rPr>
          <w:sz w:val="28"/>
          <w:szCs w:val="28"/>
        </w:rPr>
        <w:lastRenderedPageBreak/>
        <w:t>- ребёнок понимает содержание литературных произведений и участвует в их драматизации, рассматривает иллюстрации в книгах , запоминает небольшие  потешки. стихотворения , эмоционально откликается на них;</w:t>
      </w:r>
    </w:p>
    <w:p w:rsidR="00662E25" w:rsidRPr="00555342" w:rsidRDefault="00662E25" w:rsidP="00662E25">
      <w:pPr>
        <w:rPr>
          <w:sz w:val="28"/>
          <w:szCs w:val="28"/>
        </w:rPr>
      </w:pPr>
      <w:r w:rsidRPr="00555342">
        <w:rPr>
          <w:sz w:val="28"/>
          <w:szCs w:val="28"/>
        </w:rPr>
        <w:t xml:space="preserve">- ребёнок проявляет потребность в познавательном общении со взрослыми, демонстрирует стремление к наблюдению ,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количестве предметов и умения сравнивать предметы  по этим характеристикам; </w:t>
      </w:r>
    </w:p>
    <w:p w:rsidR="00662E25" w:rsidRPr="00555342" w:rsidRDefault="00662E25" w:rsidP="00662E25">
      <w:pPr>
        <w:rPr>
          <w:sz w:val="28"/>
          <w:szCs w:val="28"/>
        </w:rPr>
      </w:pPr>
      <w:r w:rsidRPr="00555342">
        <w:rPr>
          <w:sz w:val="28"/>
          <w:szCs w:val="28"/>
        </w:rPr>
        <w:t xml:space="preserve">- ребёнок знает об объектах ближайшего окружения о родном населённом пункте, его названии, достопримечательностях и традициях; </w:t>
      </w:r>
    </w:p>
    <w:p w:rsidR="00662E25" w:rsidRPr="00555342" w:rsidRDefault="00662E25" w:rsidP="00662E25">
      <w:pPr>
        <w:rPr>
          <w:sz w:val="28"/>
          <w:szCs w:val="28"/>
        </w:rPr>
      </w:pPr>
      <w:r w:rsidRPr="00555342">
        <w:rPr>
          <w:sz w:val="28"/>
          <w:szCs w:val="28"/>
        </w:rPr>
        <w:t>- ребёнок имеет представление о разнообразных объектах живой и неживой природы ближайшего окружения , выделяет их отличительные особенности и свойства , различает времена года и характерные для них явления природы, имеет представление о сезонных изменениях в жизни животных , растений и человека, интересуется природой , положительно относится ко всем живым существам, знает о правилах поведения в природу, заботится о животных и растениях , не причиняет им вред.</w:t>
      </w:r>
    </w:p>
    <w:p w:rsidR="00662E25" w:rsidRPr="00555342" w:rsidRDefault="00662E25" w:rsidP="00662E25">
      <w:pPr>
        <w:rPr>
          <w:b/>
          <w:i/>
          <w:sz w:val="28"/>
          <w:szCs w:val="28"/>
        </w:rPr>
      </w:pPr>
      <w:r w:rsidRPr="00555342">
        <w:rPr>
          <w:b/>
          <w:i/>
          <w:sz w:val="28"/>
          <w:szCs w:val="28"/>
        </w:rPr>
        <w:t xml:space="preserve">К пяти годам: </w:t>
      </w:r>
    </w:p>
    <w:p w:rsidR="00662E25" w:rsidRPr="00555342" w:rsidRDefault="00662E25" w:rsidP="00662E25">
      <w:pPr>
        <w:rPr>
          <w:sz w:val="28"/>
          <w:szCs w:val="28"/>
        </w:rPr>
      </w:pPr>
      <w:r w:rsidRPr="00555342">
        <w:rPr>
          <w:sz w:val="28"/>
          <w:szCs w:val="28"/>
        </w:rPr>
        <w:t>- 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662E25" w:rsidRPr="00555342" w:rsidRDefault="00662E25" w:rsidP="00662E25">
      <w:pPr>
        <w:rPr>
          <w:sz w:val="28"/>
          <w:szCs w:val="28"/>
        </w:rPr>
      </w:pPr>
      <w:r w:rsidRPr="00555342">
        <w:rPr>
          <w:sz w:val="28"/>
          <w:szCs w:val="28"/>
        </w:rPr>
        <w:t>- 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662E25" w:rsidRDefault="00662E25" w:rsidP="00662E25">
      <w:pPr>
        <w:rPr>
          <w:sz w:val="28"/>
          <w:szCs w:val="28"/>
        </w:rPr>
      </w:pPr>
      <w:r w:rsidRPr="00555342">
        <w:rPr>
          <w:sz w:val="28"/>
          <w:szCs w:val="28"/>
        </w:rPr>
        <w:t xml:space="preserve">- 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662E25" w:rsidRPr="00555342" w:rsidRDefault="00662E25" w:rsidP="00662E25">
      <w:pPr>
        <w:rPr>
          <w:sz w:val="28"/>
          <w:szCs w:val="28"/>
        </w:rPr>
      </w:pPr>
      <w:r w:rsidRPr="00555342">
        <w:rPr>
          <w:sz w:val="28"/>
          <w:szCs w:val="28"/>
        </w:rPr>
        <w:t xml:space="preserve">  - ребёнок стремится к самостоятельному осуществлению процессов личной гигиены, их правильной организации;</w:t>
      </w:r>
    </w:p>
    <w:p w:rsidR="00662E25" w:rsidRPr="00555342" w:rsidRDefault="00662E25" w:rsidP="00662E25">
      <w:pPr>
        <w:rPr>
          <w:sz w:val="28"/>
          <w:szCs w:val="28"/>
        </w:rPr>
      </w:pPr>
      <w:r w:rsidRPr="00555342">
        <w:rPr>
          <w:sz w:val="28"/>
          <w:szCs w:val="28"/>
        </w:rPr>
        <w:t>- ребенок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rsidR="00662E25" w:rsidRPr="00555342" w:rsidRDefault="00662E25" w:rsidP="00662E25">
      <w:pPr>
        <w:rPr>
          <w:sz w:val="28"/>
          <w:szCs w:val="28"/>
        </w:rPr>
      </w:pPr>
      <w:r w:rsidRPr="00555342">
        <w:rPr>
          <w:sz w:val="28"/>
          <w:szCs w:val="28"/>
        </w:rPr>
        <w:t>- ребенок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rsidR="00662E25" w:rsidRPr="00555342" w:rsidRDefault="00662E25" w:rsidP="00662E25">
      <w:pPr>
        <w:rPr>
          <w:sz w:val="28"/>
          <w:szCs w:val="28"/>
        </w:rPr>
      </w:pPr>
      <w:r w:rsidRPr="00555342">
        <w:rPr>
          <w:sz w:val="28"/>
          <w:szCs w:val="28"/>
        </w:rPr>
        <w:t>- 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662E25" w:rsidRPr="00555342" w:rsidRDefault="00662E25" w:rsidP="00662E25">
      <w:pPr>
        <w:rPr>
          <w:sz w:val="28"/>
          <w:szCs w:val="28"/>
        </w:rPr>
      </w:pPr>
      <w:r w:rsidRPr="00555342">
        <w:rPr>
          <w:sz w:val="28"/>
          <w:szCs w:val="28"/>
        </w:rPr>
        <w:lastRenderedPageBreak/>
        <w:t>- ребенок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rsidR="00662E25" w:rsidRPr="00555342" w:rsidRDefault="00662E25" w:rsidP="00662E25">
      <w:pPr>
        <w:rPr>
          <w:sz w:val="28"/>
          <w:szCs w:val="28"/>
        </w:rPr>
      </w:pPr>
      <w:r w:rsidRPr="00555342">
        <w:rPr>
          <w:sz w:val="28"/>
          <w:szCs w:val="28"/>
        </w:rPr>
        <w:t>- ребенок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rsidR="00662E25" w:rsidRPr="00555342" w:rsidRDefault="00662E25" w:rsidP="00662E25">
      <w:pPr>
        <w:rPr>
          <w:sz w:val="28"/>
          <w:szCs w:val="28"/>
        </w:rPr>
      </w:pPr>
      <w:r w:rsidRPr="00555342">
        <w:rPr>
          <w:sz w:val="28"/>
          <w:szCs w:val="28"/>
        </w:rPr>
        <w:t>- ребенок познает правила безопасного поведения и стремится их выполнять в повседневной жизни;</w:t>
      </w:r>
    </w:p>
    <w:p w:rsidR="00662E25" w:rsidRPr="00555342" w:rsidRDefault="00662E25" w:rsidP="00662E25">
      <w:pPr>
        <w:rPr>
          <w:sz w:val="28"/>
          <w:szCs w:val="28"/>
        </w:rPr>
      </w:pPr>
      <w:r w:rsidRPr="00555342">
        <w:rPr>
          <w:sz w:val="28"/>
          <w:szCs w:val="28"/>
        </w:rPr>
        <w:t>- ребенок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662E25" w:rsidRPr="00555342" w:rsidRDefault="00662E25" w:rsidP="00662E25">
      <w:pPr>
        <w:rPr>
          <w:sz w:val="28"/>
          <w:szCs w:val="28"/>
        </w:rPr>
      </w:pPr>
      <w:r w:rsidRPr="00555342">
        <w:rPr>
          <w:sz w:val="28"/>
          <w:szCs w:val="28"/>
        </w:rPr>
        <w:t>- ребенок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62E25" w:rsidRPr="00555342" w:rsidRDefault="00662E25" w:rsidP="00662E25">
      <w:pPr>
        <w:rPr>
          <w:sz w:val="28"/>
          <w:szCs w:val="28"/>
        </w:rPr>
      </w:pPr>
      <w:r w:rsidRPr="00555342">
        <w:rPr>
          <w:sz w:val="28"/>
          <w:szCs w:val="28"/>
        </w:rPr>
        <w:t>- 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rsidR="00662E25" w:rsidRPr="00555342" w:rsidRDefault="00662E25" w:rsidP="00662E25">
      <w:pPr>
        <w:rPr>
          <w:sz w:val="28"/>
          <w:szCs w:val="28"/>
        </w:rPr>
      </w:pPr>
      <w:r w:rsidRPr="00555342">
        <w:rPr>
          <w:sz w:val="28"/>
          <w:szCs w:val="28"/>
        </w:rPr>
        <w:t>- ребёнок с удовольствием рассказывает о себе, своей семье , своих желаниях, достижениях, семейном быте, традициях, активно участвует в мероприятиях и праздниках, готовящихся в группе, а ДО , имеет представления о малой родине, названии населённого пункта, улицы, некоторых памятных местах ;</w:t>
      </w:r>
    </w:p>
    <w:p w:rsidR="00662E25" w:rsidRPr="00555342" w:rsidRDefault="00662E25" w:rsidP="00662E25">
      <w:pPr>
        <w:rPr>
          <w:sz w:val="28"/>
          <w:szCs w:val="28"/>
        </w:rPr>
      </w:pPr>
      <w:r w:rsidRPr="00555342">
        <w:rPr>
          <w:sz w:val="28"/>
          <w:szCs w:val="28"/>
        </w:rPr>
        <w:t xml:space="preserve">- ребёнок имеет представление о разнообразных объектах живой и неживой природы ближайшего окружения , выделяет их отличительные особенности и свойства , различает времена года и характерные для них явления природы, имеет представление о сезонных изменениях в жизни животных , растений и человека, интересуется природой , экспериментирует, положительно относится ко всем живым существам, </w:t>
      </w:r>
      <w:r w:rsidRPr="00555342">
        <w:rPr>
          <w:sz w:val="28"/>
          <w:szCs w:val="28"/>
        </w:rPr>
        <w:lastRenderedPageBreak/>
        <w:t>знает о правилах поведения в природу, стремиться самостоятельно ухаживать за растениями и животными ,  не причиняет им вред, беречь их;</w:t>
      </w:r>
    </w:p>
    <w:p w:rsidR="00662E25" w:rsidRPr="00555342" w:rsidRDefault="00662E25" w:rsidP="00662E25">
      <w:pPr>
        <w:rPr>
          <w:sz w:val="28"/>
          <w:szCs w:val="28"/>
        </w:rPr>
      </w:pPr>
      <w:r w:rsidRPr="00555342">
        <w:rPr>
          <w:sz w:val="28"/>
          <w:szCs w:val="28"/>
        </w:rPr>
        <w:t>- ребёнок владеет количественным и порядковым счётом в пределах 5, умением непосредственно сравнивать предметы по форме и величине , различает части суток, знает их последовательность , понимает временную последовательность « вчера, сегодня, завтра», ориентируется от себя в движении; использует математические представления для познания окружающей действительности.;</w:t>
      </w:r>
    </w:p>
    <w:p w:rsidR="00662E25" w:rsidRPr="00555342" w:rsidRDefault="00662E25" w:rsidP="00662E25">
      <w:pPr>
        <w:rPr>
          <w:sz w:val="28"/>
          <w:szCs w:val="28"/>
        </w:rPr>
      </w:pPr>
      <w:r w:rsidRPr="00555342">
        <w:rPr>
          <w:sz w:val="28"/>
          <w:szCs w:val="28"/>
        </w:rPr>
        <w:t>- ребёнок проявляет интерес к различным видам искусства , эмоционально откликается на отражённые в произведениях искусства действия , поступки, события.;</w:t>
      </w:r>
    </w:p>
    <w:p w:rsidR="00662E25" w:rsidRPr="00555342" w:rsidRDefault="00662E25" w:rsidP="00662E25">
      <w:pPr>
        <w:rPr>
          <w:sz w:val="28"/>
          <w:szCs w:val="28"/>
        </w:rPr>
      </w:pPr>
      <w:r w:rsidRPr="00555342">
        <w:rPr>
          <w:sz w:val="28"/>
          <w:szCs w:val="28"/>
        </w:rPr>
        <w:t>- 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662E25" w:rsidRPr="00555342" w:rsidRDefault="00662E25" w:rsidP="00662E25">
      <w:pPr>
        <w:rPr>
          <w:sz w:val="28"/>
          <w:szCs w:val="28"/>
        </w:rPr>
      </w:pPr>
      <w:r w:rsidRPr="00555342">
        <w:rPr>
          <w:sz w:val="28"/>
          <w:szCs w:val="28"/>
        </w:rPr>
        <w:t>- ребёнок использует накопленный художественно-творческий опыт в самостоятельной деятельности, с желанием участвует в культурно-досуговой деятельности( праздниках, развлечениях, других видах);</w:t>
      </w:r>
    </w:p>
    <w:p w:rsidR="00662E25" w:rsidRPr="00555342" w:rsidRDefault="00662E25" w:rsidP="00662E25">
      <w:pPr>
        <w:rPr>
          <w:sz w:val="28"/>
          <w:szCs w:val="28"/>
        </w:rPr>
      </w:pPr>
      <w:r w:rsidRPr="00555342">
        <w:rPr>
          <w:sz w:val="28"/>
          <w:szCs w:val="28"/>
        </w:rPr>
        <w:t xml:space="preserve">- ребёнок создает </w:t>
      </w:r>
    </w:p>
    <w:p w:rsidR="00662E25" w:rsidRPr="00555342" w:rsidRDefault="00662E25" w:rsidP="00662E25">
      <w:pPr>
        <w:rPr>
          <w:sz w:val="28"/>
          <w:szCs w:val="28"/>
        </w:rPr>
      </w:pPr>
      <w:r w:rsidRPr="00555342">
        <w:rPr>
          <w:sz w:val="28"/>
          <w:szCs w:val="28"/>
        </w:rPr>
        <w:t>- ребёнок способен создавать простые образы в рисовании , аппликации, строить простую композицию с использованием нескольких цветов , создавать несложные формы из глины и теста, видоизменять их и украшать ; использовать простые строительные детали для создания постройки с последующим её анализом ;</w:t>
      </w:r>
    </w:p>
    <w:p w:rsidR="00662E25" w:rsidRPr="00555342" w:rsidRDefault="00662E25" w:rsidP="00662E25">
      <w:pPr>
        <w:rPr>
          <w:sz w:val="28"/>
          <w:szCs w:val="28"/>
        </w:rPr>
      </w:pPr>
      <w:r w:rsidRPr="00555342">
        <w:rPr>
          <w:sz w:val="28"/>
          <w:szCs w:val="28"/>
        </w:rPr>
        <w:t>- ребёнок с интересом вслушивается в музыку , запоминает и узнаёт знакомые  произведения, проявляет эмоциональную отзывчивость , различает музыкальные ритмы, передаёт их в движении;</w:t>
      </w:r>
    </w:p>
    <w:p w:rsidR="00662E25" w:rsidRPr="00555342" w:rsidRDefault="00662E25" w:rsidP="00662E25">
      <w:pPr>
        <w:rPr>
          <w:b/>
          <w:i/>
          <w:sz w:val="28"/>
          <w:szCs w:val="28"/>
        </w:rPr>
      </w:pPr>
      <w:r w:rsidRPr="00555342">
        <w:rPr>
          <w:b/>
          <w:i/>
          <w:sz w:val="28"/>
          <w:szCs w:val="28"/>
        </w:rPr>
        <w:t>К шести годам:</w:t>
      </w:r>
    </w:p>
    <w:p w:rsidR="00662E25" w:rsidRPr="00555342" w:rsidRDefault="00662E25" w:rsidP="00662E25">
      <w:pPr>
        <w:rPr>
          <w:sz w:val="28"/>
          <w:szCs w:val="28"/>
        </w:rPr>
      </w:pPr>
      <w:r w:rsidRPr="00555342">
        <w:rPr>
          <w:sz w:val="28"/>
          <w:szCs w:val="28"/>
        </w:rPr>
        <w:t>-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62E25" w:rsidRPr="00555342" w:rsidRDefault="00662E25" w:rsidP="00662E25">
      <w:pPr>
        <w:rPr>
          <w:sz w:val="28"/>
          <w:szCs w:val="28"/>
        </w:rPr>
      </w:pPr>
      <w:r w:rsidRPr="00555342">
        <w:rPr>
          <w:sz w:val="28"/>
          <w:szCs w:val="28"/>
        </w:rPr>
        <w:t>- 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662E25" w:rsidRPr="00555342" w:rsidRDefault="00662E25" w:rsidP="00662E25">
      <w:pPr>
        <w:rPr>
          <w:sz w:val="28"/>
          <w:szCs w:val="28"/>
        </w:rPr>
      </w:pPr>
      <w:r w:rsidRPr="00555342">
        <w:rPr>
          <w:sz w:val="28"/>
          <w:szCs w:val="28"/>
        </w:rPr>
        <w:t>- ребёнок проявляет духовно- нравственные качества и основы патриотизма в процессе ознакомления с видами спорта и достижениями российских спортсменов;</w:t>
      </w:r>
    </w:p>
    <w:p w:rsidR="00662E25" w:rsidRPr="00555342" w:rsidRDefault="00662E25" w:rsidP="00662E25">
      <w:pPr>
        <w:rPr>
          <w:sz w:val="28"/>
          <w:szCs w:val="28"/>
        </w:rPr>
      </w:pPr>
      <w:r w:rsidRPr="00555342">
        <w:rPr>
          <w:sz w:val="28"/>
          <w:szCs w:val="28"/>
        </w:rPr>
        <w:t>- 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662E25" w:rsidRPr="00555342" w:rsidRDefault="00662E25" w:rsidP="00662E25">
      <w:pPr>
        <w:rPr>
          <w:sz w:val="28"/>
          <w:szCs w:val="28"/>
        </w:rPr>
      </w:pPr>
      <w:r w:rsidRPr="00555342">
        <w:rPr>
          <w:sz w:val="28"/>
          <w:szCs w:val="28"/>
        </w:rPr>
        <w:t>- 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662E25" w:rsidRPr="00555342" w:rsidRDefault="00662E25" w:rsidP="00662E25">
      <w:pPr>
        <w:rPr>
          <w:sz w:val="28"/>
          <w:szCs w:val="28"/>
        </w:rPr>
      </w:pPr>
      <w:r w:rsidRPr="00555342">
        <w:rPr>
          <w:sz w:val="28"/>
          <w:szCs w:val="28"/>
        </w:rPr>
        <w:t xml:space="preserve">- 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w:t>
      </w:r>
      <w:r w:rsidRPr="00555342">
        <w:rPr>
          <w:sz w:val="28"/>
          <w:szCs w:val="28"/>
        </w:rPr>
        <w:lastRenderedPageBreak/>
        <w:t>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662E25" w:rsidRPr="00555342" w:rsidRDefault="00662E25" w:rsidP="00662E25">
      <w:pPr>
        <w:rPr>
          <w:sz w:val="28"/>
          <w:szCs w:val="28"/>
        </w:rPr>
      </w:pPr>
      <w:r w:rsidRPr="00555342">
        <w:rPr>
          <w:sz w:val="28"/>
          <w:szCs w:val="28"/>
        </w:rPr>
        <w:t>- ребёнок способен различать разные эмоциональные состояния взрослых и сверстников, учитывает их в своём поведении , откликается на просьбу помочь, в оценке поступков опирается на нравственные представления</w:t>
      </w:r>
    </w:p>
    <w:p w:rsidR="00662E25" w:rsidRPr="00555342" w:rsidRDefault="00662E25" w:rsidP="00662E25">
      <w:pPr>
        <w:rPr>
          <w:sz w:val="28"/>
          <w:szCs w:val="28"/>
        </w:rPr>
      </w:pPr>
      <w:r w:rsidRPr="00555342">
        <w:rPr>
          <w:sz w:val="28"/>
          <w:szCs w:val="28"/>
        </w:rPr>
        <w:t>- ребенок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62E25" w:rsidRPr="00555342" w:rsidRDefault="00662E25" w:rsidP="00662E25">
      <w:pPr>
        <w:rPr>
          <w:sz w:val="28"/>
          <w:szCs w:val="28"/>
        </w:rPr>
      </w:pPr>
      <w:r w:rsidRPr="00555342">
        <w:rPr>
          <w:sz w:val="28"/>
          <w:szCs w:val="28"/>
        </w:rPr>
        <w:t>- ребенок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62E25" w:rsidRPr="00555342" w:rsidRDefault="00662E25" w:rsidP="00662E25">
      <w:pPr>
        <w:rPr>
          <w:sz w:val="28"/>
          <w:szCs w:val="28"/>
        </w:rPr>
      </w:pPr>
      <w:r w:rsidRPr="00555342">
        <w:rPr>
          <w:sz w:val="28"/>
          <w:szCs w:val="28"/>
        </w:rPr>
        <w:t>- 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62E25" w:rsidRPr="00555342" w:rsidRDefault="00662E25" w:rsidP="00662E25">
      <w:pPr>
        <w:rPr>
          <w:sz w:val="28"/>
          <w:szCs w:val="28"/>
        </w:rPr>
      </w:pPr>
      <w:r w:rsidRPr="00555342">
        <w:rPr>
          <w:sz w:val="28"/>
          <w:szCs w:val="28"/>
        </w:rPr>
        <w:t>- 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662E25" w:rsidRPr="00555342" w:rsidRDefault="00662E25" w:rsidP="00662E25">
      <w:pPr>
        <w:rPr>
          <w:sz w:val="28"/>
          <w:szCs w:val="28"/>
        </w:rPr>
      </w:pPr>
      <w:r w:rsidRPr="00555342">
        <w:rPr>
          <w:sz w:val="28"/>
          <w:szCs w:val="28"/>
        </w:rPr>
        <w:t>- 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62E25" w:rsidRPr="00555342" w:rsidRDefault="00662E25" w:rsidP="00662E25">
      <w:pPr>
        <w:rPr>
          <w:sz w:val="28"/>
          <w:szCs w:val="28"/>
        </w:rPr>
      </w:pPr>
      <w:r w:rsidRPr="00555342">
        <w:rPr>
          <w:sz w:val="28"/>
          <w:szCs w:val="28"/>
        </w:rPr>
        <w:t>- ребёнок проявляет инициативу и самостоятельность в процессе придумывания загадок, сказок, рассказов, владеет первичными приёмами аргументации и доказательства , демонстрирует богатый словарный запас , безошибочно пользуется обобщающими словами и понятиями , самостоятельно пересказывает сказки, проявляет избирательное отношение к произведениям определённой тематики и жанра;</w:t>
      </w:r>
    </w:p>
    <w:p w:rsidR="00662E25" w:rsidRDefault="00662E25" w:rsidP="00662E25">
      <w:pPr>
        <w:rPr>
          <w:sz w:val="28"/>
          <w:szCs w:val="28"/>
        </w:rPr>
      </w:pPr>
      <w:r w:rsidRPr="00555342">
        <w:rPr>
          <w:sz w:val="28"/>
          <w:szCs w:val="28"/>
        </w:rPr>
        <w:t>- ребёнок  испытывает познавательный интерес к событиям , находящимся за рамками личного</w:t>
      </w:r>
      <w:r>
        <w:rPr>
          <w:sz w:val="28"/>
          <w:szCs w:val="28"/>
        </w:rPr>
        <w:t xml:space="preserve"> опыта, фантазирует, предлагает пути решения  проблем, имеет представления о социальном, предметном и природном  мире ;</w:t>
      </w:r>
    </w:p>
    <w:p w:rsidR="00662E25" w:rsidRDefault="00662E25" w:rsidP="00662E25">
      <w:pPr>
        <w:rPr>
          <w:sz w:val="28"/>
          <w:szCs w:val="28"/>
        </w:rPr>
      </w:pPr>
      <w:r>
        <w:rPr>
          <w:sz w:val="28"/>
          <w:szCs w:val="28"/>
        </w:rPr>
        <w:t>- ребёнок устанавливает закономерности причинно -следственного характера, приводит логические высказывания ; проявляет любознательность;</w:t>
      </w:r>
    </w:p>
    <w:p w:rsidR="00662E25" w:rsidRDefault="00662E25" w:rsidP="00662E25">
      <w:pPr>
        <w:rPr>
          <w:sz w:val="28"/>
          <w:szCs w:val="28"/>
        </w:rPr>
      </w:pPr>
      <w:r>
        <w:rPr>
          <w:sz w:val="28"/>
          <w:szCs w:val="28"/>
        </w:rPr>
        <w:lastRenderedPageBreak/>
        <w:t>- ребёнок использует математические знания , способы, средства для познания окружающего мира; способен к произвольным умственным действиям , логическим операциям анализа , сравнения , обобщения , систематизации, классификации и другим , оперируя предметами разными по величине, форме, количеству; владеет счётом, ориентировкой в пространстве и во времени.;</w:t>
      </w:r>
    </w:p>
    <w:p w:rsidR="00662E25" w:rsidRDefault="00662E25" w:rsidP="00662E25">
      <w:pPr>
        <w:rPr>
          <w:sz w:val="28"/>
          <w:szCs w:val="28"/>
        </w:rPr>
      </w:pPr>
      <w:r>
        <w:rPr>
          <w:sz w:val="28"/>
          <w:szCs w:val="28"/>
        </w:rPr>
        <w:t>- ребёнок знает о цифровых средствах познания окружающей действительности, использует некоторые из них , придерживаясь правил безопасного обращения с ними ;</w:t>
      </w:r>
    </w:p>
    <w:p w:rsidR="00662E25" w:rsidRDefault="00662E25" w:rsidP="00662E25">
      <w:pPr>
        <w:rPr>
          <w:sz w:val="28"/>
          <w:szCs w:val="28"/>
        </w:rPr>
      </w:pPr>
      <w:r>
        <w:rPr>
          <w:sz w:val="28"/>
          <w:szCs w:val="28"/>
        </w:rPr>
        <w:t xml:space="preserve">- ребёнок проявляет познавательный интерес к населённому пункту , в котором живёт, знает некоторые сведения о его достопримечательностях , событиях городской и сельской жизни; знает название своей страны её государственные символы; </w:t>
      </w:r>
    </w:p>
    <w:p w:rsidR="00662E25" w:rsidRDefault="00662E25" w:rsidP="00662E25">
      <w:pPr>
        <w:rPr>
          <w:sz w:val="28"/>
          <w:szCs w:val="28"/>
        </w:rPr>
      </w:pPr>
      <w:r>
        <w:rPr>
          <w:sz w:val="28"/>
          <w:szCs w:val="28"/>
        </w:rPr>
        <w:t xml:space="preserve">-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 изменениях в жизни природы в разные сезоны года, соблюдает правила поведения в природе , ухаживает за растениями и животными, бережно к ним относится; </w:t>
      </w:r>
    </w:p>
    <w:p w:rsidR="00662E25" w:rsidRPr="0031593E" w:rsidRDefault="00662E25" w:rsidP="00662E25">
      <w:pPr>
        <w:rPr>
          <w:sz w:val="28"/>
          <w:szCs w:val="28"/>
        </w:rPr>
      </w:pPr>
      <w:r>
        <w:rPr>
          <w:sz w:val="28"/>
          <w:szCs w:val="28"/>
        </w:rPr>
        <w:t>- ребёнок проявляет интерес и с желанием занимается музыкой, изобразительной , театрализованной деятельностью; различает виды , жанры, формы в музыке, изобразительном и театральном искусстве; проявляет музыкальные и художественно-творческие способности.;</w:t>
      </w:r>
    </w:p>
    <w:p w:rsidR="00662E25" w:rsidRDefault="00662E25" w:rsidP="00662E25">
      <w:pPr>
        <w:rPr>
          <w:sz w:val="28"/>
          <w:szCs w:val="28"/>
        </w:rPr>
      </w:pPr>
      <w:r w:rsidRPr="0031593E">
        <w:rPr>
          <w:sz w:val="28"/>
          <w:szCs w:val="28"/>
        </w:rPr>
        <w:t>- ребенок проявляет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62E25" w:rsidRDefault="00662E25" w:rsidP="00662E25">
      <w:pPr>
        <w:rPr>
          <w:sz w:val="28"/>
          <w:szCs w:val="28"/>
        </w:rPr>
      </w:pPr>
      <w:r>
        <w:rPr>
          <w:sz w:val="28"/>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62E25" w:rsidRPr="0031593E" w:rsidRDefault="00662E25" w:rsidP="00662E25">
      <w:pPr>
        <w:rPr>
          <w:sz w:val="28"/>
          <w:szCs w:val="28"/>
        </w:rPr>
      </w:pPr>
      <w:r>
        <w:rPr>
          <w:sz w:val="28"/>
          <w:szCs w:val="28"/>
        </w:rPr>
        <w:t>- ребёнок самостоятельно определяет замысел рисунка , аппликации , лепки, постройки, создаёт образы и композиционные изображения , интегрируя освоенные техники и средства выразительности, используя разнообразные материалы;</w:t>
      </w:r>
    </w:p>
    <w:p w:rsidR="00662E25" w:rsidRPr="0031593E" w:rsidRDefault="00662E25" w:rsidP="00662E25">
      <w:pPr>
        <w:rPr>
          <w:sz w:val="28"/>
          <w:szCs w:val="28"/>
        </w:rPr>
      </w:pPr>
    </w:p>
    <w:p w:rsidR="00662E25" w:rsidRPr="0031593E" w:rsidRDefault="00662E25" w:rsidP="00662E25">
      <w:pPr>
        <w:rPr>
          <w:b/>
          <w:i/>
          <w:sz w:val="28"/>
          <w:szCs w:val="28"/>
        </w:rPr>
      </w:pPr>
      <w:r w:rsidRPr="0031593E">
        <w:rPr>
          <w:b/>
          <w:i/>
          <w:sz w:val="28"/>
          <w:szCs w:val="28"/>
        </w:rPr>
        <w:t>Планируемые образовательные результаты на этапе завершения освоения  Программы</w:t>
      </w:r>
    </w:p>
    <w:p w:rsidR="00662E25" w:rsidRPr="0031593E" w:rsidRDefault="00662E25" w:rsidP="00662E25">
      <w:pPr>
        <w:rPr>
          <w:b/>
          <w:i/>
          <w:sz w:val="28"/>
          <w:szCs w:val="28"/>
        </w:rPr>
      </w:pPr>
    </w:p>
    <w:p w:rsidR="00662E25" w:rsidRPr="0031593E" w:rsidRDefault="00662E25" w:rsidP="00662E25">
      <w:pPr>
        <w:rPr>
          <w:b/>
          <w:i/>
          <w:sz w:val="28"/>
          <w:szCs w:val="28"/>
        </w:rPr>
      </w:pPr>
      <w:r w:rsidRPr="0031593E">
        <w:rPr>
          <w:b/>
          <w:i/>
          <w:sz w:val="28"/>
          <w:szCs w:val="28"/>
        </w:rPr>
        <w:t xml:space="preserve">К концу дошкольного возраста: </w:t>
      </w:r>
      <w:r>
        <w:rPr>
          <w:b/>
          <w:i/>
          <w:sz w:val="28"/>
          <w:szCs w:val="28"/>
        </w:rPr>
        <w:t>( 7 лет)</w:t>
      </w:r>
    </w:p>
    <w:p w:rsidR="00662E25" w:rsidRPr="0031593E" w:rsidRDefault="00662E25" w:rsidP="00662E25">
      <w:pPr>
        <w:rPr>
          <w:sz w:val="28"/>
          <w:szCs w:val="28"/>
        </w:rPr>
      </w:pPr>
      <w:r w:rsidRPr="0031593E">
        <w:rPr>
          <w:sz w:val="28"/>
          <w:szCs w:val="28"/>
        </w:rPr>
        <w:t xml:space="preserve">- у ребенка сформированы основные физические и нравственно-волевые качества; </w:t>
      </w:r>
      <w:r>
        <w:rPr>
          <w:sz w:val="28"/>
          <w:szCs w:val="28"/>
        </w:rPr>
        <w:t xml:space="preserve">                                                                                                                           </w:t>
      </w:r>
      <w:r w:rsidRPr="0031593E">
        <w:rPr>
          <w:sz w:val="28"/>
          <w:szCs w:val="28"/>
        </w:rPr>
        <w:t xml:space="preserve"> </w:t>
      </w:r>
      <w:r>
        <w:rPr>
          <w:sz w:val="28"/>
          <w:szCs w:val="28"/>
        </w:rPr>
        <w:t xml:space="preserve">- ребёнок </w:t>
      </w:r>
      <w:r w:rsidRPr="0031593E">
        <w:rPr>
          <w:sz w:val="28"/>
          <w:szCs w:val="28"/>
        </w:rPr>
        <w:t xml:space="preserve">владеет основными движениями и элементами спортивных игр, может контролировать свои движение и управлять ими; </w:t>
      </w:r>
      <w:r>
        <w:rPr>
          <w:sz w:val="28"/>
          <w:szCs w:val="28"/>
        </w:rPr>
        <w:t xml:space="preserve">                                                                                              - ребёнок </w:t>
      </w:r>
      <w:r w:rsidRPr="0031593E">
        <w:rPr>
          <w:sz w:val="28"/>
          <w:szCs w:val="28"/>
        </w:rPr>
        <w:t xml:space="preserve">соблюдает элементарные правила здорового образа жизни и личной гигиены; </w:t>
      </w:r>
    </w:p>
    <w:p w:rsidR="00662E25" w:rsidRPr="0031593E" w:rsidRDefault="00662E25" w:rsidP="00662E25">
      <w:pPr>
        <w:rPr>
          <w:sz w:val="28"/>
          <w:szCs w:val="28"/>
        </w:rPr>
      </w:pPr>
      <w:r w:rsidRPr="0031593E">
        <w:rPr>
          <w:sz w:val="28"/>
          <w:szCs w:val="28"/>
        </w:rPr>
        <w:lastRenderedPageBreak/>
        <w:t xml:space="preserve">- 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662E25" w:rsidRPr="0031593E" w:rsidRDefault="00662E25" w:rsidP="00662E25">
      <w:pPr>
        <w:rPr>
          <w:sz w:val="28"/>
          <w:szCs w:val="28"/>
        </w:rPr>
      </w:pPr>
      <w:r w:rsidRPr="0031593E">
        <w:rPr>
          <w:sz w:val="28"/>
          <w:szCs w:val="28"/>
        </w:rPr>
        <w:t xml:space="preserve">- </w:t>
      </w:r>
      <w:r>
        <w:rPr>
          <w:sz w:val="28"/>
          <w:szCs w:val="28"/>
        </w:rPr>
        <w:t xml:space="preserve">ребёнок </w:t>
      </w:r>
      <w:r w:rsidRPr="0031593E">
        <w:rPr>
          <w:sz w:val="28"/>
          <w:szCs w:val="28"/>
        </w:rPr>
        <w:t xml:space="preserve">проявляет элементы творчества в двигательной деятельности; </w:t>
      </w:r>
    </w:p>
    <w:p w:rsidR="00662E25" w:rsidRPr="0031593E" w:rsidRDefault="00662E25" w:rsidP="00662E25">
      <w:pPr>
        <w:rPr>
          <w:sz w:val="28"/>
          <w:szCs w:val="28"/>
        </w:rPr>
      </w:pPr>
      <w:r>
        <w:rPr>
          <w:sz w:val="28"/>
          <w:szCs w:val="28"/>
        </w:rPr>
        <w:t>- проявляет нравственно</w:t>
      </w:r>
      <w:r w:rsidRPr="0031593E">
        <w:rPr>
          <w:sz w:val="28"/>
          <w:szCs w:val="28"/>
        </w:rPr>
        <w:t>-волевые качества, самоконтроль и может осуществлять самооценку своей двигательной деятельности;</w:t>
      </w:r>
      <w:r>
        <w:rPr>
          <w:sz w:val="28"/>
          <w:szCs w:val="28"/>
        </w:rPr>
        <w:t xml:space="preserve">                                                                                                                                                                         </w:t>
      </w:r>
      <w:r w:rsidRPr="0031593E">
        <w:rPr>
          <w:sz w:val="28"/>
          <w:szCs w:val="28"/>
        </w:rPr>
        <w:t xml:space="preserve"> </w:t>
      </w:r>
      <w:r>
        <w:rPr>
          <w:sz w:val="28"/>
          <w:szCs w:val="28"/>
        </w:rPr>
        <w:t xml:space="preserve">- ребёнок проявляет духовно-нравственные качества и основы патриотизма в ходе занятий физической культурой и ознакомления с достижениями российского спорта; </w:t>
      </w:r>
    </w:p>
    <w:p w:rsidR="00662E25" w:rsidRPr="0031593E" w:rsidRDefault="00662E25" w:rsidP="00662E25">
      <w:pPr>
        <w:rPr>
          <w:sz w:val="28"/>
          <w:szCs w:val="28"/>
        </w:rPr>
      </w:pPr>
      <w:r w:rsidRPr="0031593E">
        <w:rPr>
          <w:sz w:val="28"/>
          <w:szCs w:val="28"/>
        </w:rPr>
        <w:t xml:space="preserve">- </w:t>
      </w:r>
      <w:r>
        <w:rPr>
          <w:sz w:val="28"/>
          <w:szCs w:val="28"/>
        </w:rPr>
        <w:t xml:space="preserve">ребёнок </w:t>
      </w:r>
      <w:r w:rsidRPr="0031593E">
        <w:rPr>
          <w:sz w:val="28"/>
          <w:szCs w:val="28"/>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662E25" w:rsidRPr="0031593E" w:rsidRDefault="00662E25" w:rsidP="00662E25">
      <w:pPr>
        <w:rPr>
          <w:sz w:val="28"/>
          <w:szCs w:val="28"/>
        </w:rPr>
      </w:pPr>
      <w:r w:rsidRPr="0031593E">
        <w:rPr>
          <w:sz w:val="28"/>
          <w:szCs w:val="28"/>
        </w:rPr>
        <w:t xml:space="preserve">- </w:t>
      </w:r>
      <w:r>
        <w:rPr>
          <w:sz w:val="28"/>
          <w:szCs w:val="28"/>
        </w:rPr>
        <w:t xml:space="preserve"> ребёнок </w:t>
      </w:r>
      <w:r w:rsidRPr="0031593E">
        <w:rPr>
          <w:sz w:val="28"/>
          <w:szCs w:val="28"/>
        </w:rPr>
        <w:t>владеет здоровье</w:t>
      </w:r>
      <w:r>
        <w:rPr>
          <w:sz w:val="28"/>
          <w:szCs w:val="28"/>
        </w:rPr>
        <w:t xml:space="preserve"> </w:t>
      </w:r>
      <w:r w:rsidRPr="0031593E">
        <w:rPr>
          <w:sz w:val="28"/>
          <w:szCs w:val="28"/>
        </w:rPr>
        <w:t xml:space="preserve">сберегающими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rsidR="00662E25" w:rsidRPr="0031593E" w:rsidRDefault="00662E25" w:rsidP="00662E25">
      <w:pPr>
        <w:rPr>
          <w:sz w:val="28"/>
          <w:szCs w:val="28"/>
        </w:rPr>
      </w:pPr>
      <w:r w:rsidRPr="0031593E">
        <w:rPr>
          <w:sz w:val="28"/>
          <w:szCs w:val="28"/>
        </w:rPr>
        <w:t>- 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662E25" w:rsidRPr="0031593E" w:rsidRDefault="00662E25" w:rsidP="00662E25">
      <w:pPr>
        <w:rPr>
          <w:sz w:val="28"/>
          <w:szCs w:val="28"/>
        </w:rPr>
      </w:pPr>
      <w:r w:rsidRPr="0031593E">
        <w:rPr>
          <w:sz w:val="28"/>
          <w:szCs w:val="28"/>
        </w:rPr>
        <w:t xml:space="preserve">- ребенок способен к осуществлению социальной навигации и соблюдению правил безопасности в реальном и цифровом взаимодействии; </w:t>
      </w:r>
    </w:p>
    <w:p w:rsidR="00662E25" w:rsidRPr="0031593E" w:rsidRDefault="00662E25" w:rsidP="00662E25">
      <w:pPr>
        <w:rPr>
          <w:sz w:val="28"/>
          <w:szCs w:val="28"/>
        </w:rPr>
      </w:pPr>
      <w:r w:rsidRPr="0031593E">
        <w:rPr>
          <w:sz w:val="28"/>
          <w:szCs w:val="28"/>
        </w:rPr>
        <w:t>-у ребенка выражено стремление заниматься социально значимой деятельностью;</w:t>
      </w:r>
    </w:p>
    <w:p w:rsidR="00662E25" w:rsidRPr="0031593E" w:rsidRDefault="00662E25" w:rsidP="00662E25">
      <w:pPr>
        <w:rPr>
          <w:sz w:val="28"/>
          <w:szCs w:val="28"/>
        </w:rPr>
      </w:pPr>
      <w:r w:rsidRPr="0031593E">
        <w:rPr>
          <w:sz w:val="28"/>
          <w:szCs w:val="28"/>
        </w:rPr>
        <w:t>- 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w:t>
      </w:r>
      <w:r w:rsidRPr="0031593E">
        <w:rPr>
          <w:sz w:val="28"/>
          <w:szCs w:val="28"/>
        </w:rPr>
        <w:br/>
        <w:t>со сверстниками; старается разрешать возникающие конфликты конструктивными способами;</w:t>
      </w:r>
    </w:p>
    <w:p w:rsidR="00662E25" w:rsidRPr="0031593E" w:rsidRDefault="00662E25" w:rsidP="00662E25">
      <w:pPr>
        <w:rPr>
          <w:sz w:val="28"/>
          <w:szCs w:val="28"/>
        </w:rPr>
      </w:pPr>
      <w:r w:rsidRPr="0031593E">
        <w:rPr>
          <w:sz w:val="28"/>
          <w:szCs w:val="28"/>
        </w:rPr>
        <w:t xml:space="preserve">- 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662E25" w:rsidRPr="0031593E" w:rsidRDefault="00662E25" w:rsidP="00662E25">
      <w:pPr>
        <w:rPr>
          <w:sz w:val="28"/>
          <w:szCs w:val="28"/>
        </w:rPr>
      </w:pPr>
      <w:r w:rsidRPr="0031593E">
        <w:rPr>
          <w:sz w:val="28"/>
          <w:szCs w:val="28"/>
        </w:rPr>
        <w:t>- 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rsidR="00662E25" w:rsidRPr="0031593E" w:rsidRDefault="00662E25" w:rsidP="00662E25">
      <w:pPr>
        <w:rPr>
          <w:sz w:val="28"/>
          <w:szCs w:val="28"/>
        </w:rPr>
      </w:pPr>
      <w:r w:rsidRPr="0031593E">
        <w:rPr>
          <w:sz w:val="28"/>
          <w:szCs w:val="28"/>
        </w:rPr>
        <w:t>-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662E25" w:rsidRDefault="00662E25" w:rsidP="00662E25">
      <w:pPr>
        <w:rPr>
          <w:sz w:val="28"/>
          <w:szCs w:val="28"/>
        </w:rPr>
      </w:pPr>
      <w:r w:rsidRPr="0031593E">
        <w:rPr>
          <w:sz w:val="28"/>
          <w:szCs w:val="28"/>
        </w:rPr>
        <w:t>- 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w:t>
      </w:r>
    </w:p>
    <w:p w:rsidR="00662E25" w:rsidRPr="0031593E" w:rsidRDefault="00662E25" w:rsidP="00662E25">
      <w:pPr>
        <w:rPr>
          <w:sz w:val="28"/>
          <w:szCs w:val="28"/>
        </w:rPr>
      </w:pPr>
      <w:r>
        <w:rPr>
          <w:sz w:val="28"/>
          <w:szCs w:val="28"/>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662E25" w:rsidRPr="0031593E" w:rsidRDefault="00662E25" w:rsidP="00662E25">
      <w:pPr>
        <w:rPr>
          <w:sz w:val="28"/>
          <w:szCs w:val="28"/>
        </w:rPr>
      </w:pPr>
      <w:r w:rsidRPr="0031593E">
        <w:rPr>
          <w:sz w:val="28"/>
          <w:szCs w:val="28"/>
        </w:rPr>
        <w:t xml:space="preserve">- ребенок обладает начальными знаниями о природном и социальном мире, в котором он живет: элементарными представлениями из области </w:t>
      </w:r>
      <w:r w:rsidRPr="0031593E">
        <w:rPr>
          <w:sz w:val="28"/>
          <w:szCs w:val="28"/>
        </w:rPr>
        <w:lastRenderedPageBreak/>
        <w:t>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662E25" w:rsidRDefault="00662E25" w:rsidP="00662E25">
      <w:pPr>
        <w:rPr>
          <w:sz w:val="28"/>
          <w:szCs w:val="28"/>
        </w:rPr>
      </w:pPr>
      <w:r w:rsidRPr="0031593E">
        <w:rPr>
          <w:sz w:val="28"/>
          <w:szCs w:val="28"/>
        </w:rPr>
        <w:t>- 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r>
        <w:rPr>
          <w:sz w:val="28"/>
          <w:szCs w:val="28"/>
        </w:rPr>
        <w:t xml:space="preserve">                                        </w:t>
      </w:r>
    </w:p>
    <w:p w:rsidR="00662E25" w:rsidRDefault="00662E25" w:rsidP="00662E25">
      <w:pPr>
        <w:rPr>
          <w:sz w:val="28"/>
          <w:szCs w:val="28"/>
        </w:rPr>
      </w:pPr>
      <w:r>
        <w:rPr>
          <w:sz w:val="28"/>
          <w:szCs w:val="28"/>
        </w:rPr>
        <w:t xml:space="preserve"> - ребёнок знает и осмысленно воспринимает литературные произведения различных жанров , имеет предпочтения в жанрах литературы , проявляет интерес  к книгам познавательного характера , определяет характеры персонажей , мотивы их поведения , оценивает поступки литературных героев; </w:t>
      </w:r>
    </w:p>
    <w:p w:rsidR="00662E25" w:rsidRDefault="00662E25" w:rsidP="00662E25">
      <w:pPr>
        <w:rPr>
          <w:sz w:val="28"/>
          <w:szCs w:val="28"/>
        </w:rPr>
      </w:pPr>
      <w:r>
        <w:rPr>
          <w:sz w:val="28"/>
          <w:szCs w:val="28"/>
        </w:rPr>
        <w:t xml:space="preserve">- ребёнок обладает начальными знаниями о природном и социальном мире , в котором он живёт: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определённому полу; составе семьи ,  родственных отношениях и взаимосвязях , семейных традициях, об обществе , его национально-культурных ценностях; государстве и принадлежности к нему; </w:t>
      </w:r>
    </w:p>
    <w:p w:rsidR="00662E25" w:rsidRDefault="00662E25" w:rsidP="00662E25">
      <w:pPr>
        <w:rPr>
          <w:sz w:val="28"/>
          <w:szCs w:val="28"/>
        </w:rPr>
      </w:pPr>
      <w:r>
        <w:rPr>
          <w:sz w:val="28"/>
          <w:szCs w:val="28"/>
        </w:rPr>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662E25" w:rsidRDefault="00662E25" w:rsidP="00662E25">
      <w:pPr>
        <w:rPr>
          <w:sz w:val="28"/>
          <w:szCs w:val="28"/>
        </w:rPr>
      </w:pPr>
      <w:r>
        <w:rPr>
          <w:sz w:val="28"/>
          <w:szCs w:val="28"/>
        </w:rPr>
        <w:t xml:space="preserve">- ребёнок имеет представление о некоторых наиболее ярких представителях живой природы России и планеты , их отличительных признаках , среде обитания, потребностях  живой природы , росте и развитии живых существ, свойствах неживой природы. Сезонных изменениях в природе, наблюдает за погодой , живыми объектами ,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662E25" w:rsidRDefault="00662E25" w:rsidP="00662E25">
      <w:pPr>
        <w:rPr>
          <w:sz w:val="28"/>
          <w:szCs w:val="28"/>
        </w:rPr>
      </w:pPr>
      <w:r>
        <w:rPr>
          <w:sz w:val="28"/>
          <w:szCs w:val="28"/>
        </w:rPr>
        <w:t xml:space="preserve">- ребёнок способен воспринимать и понимать произведения различных видов искусства . имеет предпочтения в области музыкальной . изобразительной , театрализованной  деятельности; </w:t>
      </w:r>
    </w:p>
    <w:p w:rsidR="00662E25" w:rsidRDefault="00662E25" w:rsidP="00662E25">
      <w:pPr>
        <w:rPr>
          <w:sz w:val="28"/>
          <w:szCs w:val="28"/>
        </w:rPr>
      </w:pPr>
      <w:r>
        <w:rPr>
          <w:sz w:val="28"/>
          <w:szCs w:val="28"/>
        </w:rPr>
        <w:t xml:space="preserve">- ребёнок выражает интерес к культурным традициям народа в процессе знакомства  с различными видами и жанрами искусства ; обладает начальными знаниями об искусстве; </w:t>
      </w:r>
    </w:p>
    <w:p w:rsidR="00662E25" w:rsidRDefault="00662E25" w:rsidP="00662E25">
      <w:pPr>
        <w:rPr>
          <w:sz w:val="28"/>
          <w:szCs w:val="28"/>
        </w:rPr>
      </w:pPr>
      <w:r>
        <w:rPr>
          <w:sz w:val="28"/>
          <w:szCs w:val="28"/>
        </w:rPr>
        <w:t>- ребёнок участвует в создании индивидуальных и коллективных творческих работ , тематических композиций  к праздничным утренникам и развлечениям , художественных проектах ;</w:t>
      </w:r>
    </w:p>
    <w:p w:rsidR="00662E25" w:rsidRPr="0031593E" w:rsidRDefault="00662E25" w:rsidP="00662E25">
      <w:pPr>
        <w:rPr>
          <w:sz w:val="28"/>
          <w:szCs w:val="28"/>
        </w:rPr>
      </w:pPr>
      <w:r w:rsidRPr="0031593E">
        <w:rPr>
          <w:sz w:val="28"/>
          <w:szCs w:val="28"/>
        </w:rPr>
        <w:t xml:space="preserve">- 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rsidR="00662E25" w:rsidRPr="0031593E" w:rsidRDefault="00662E25" w:rsidP="00662E25">
      <w:pPr>
        <w:rPr>
          <w:sz w:val="28"/>
          <w:szCs w:val="28"/>
        </w:rPr>
      </w:pPr>
      <w:r w:rsidRPr="0031593E">
        <w:rPr>
          <w:sz w:val="28"/>
          <w:szCs w:val="28"/>
        </w:rPr>
        <w:t xml:space="preserve">- ребенок владеет художественными умениями, навыками и средствами художественной выразительности в различных видах деятельности и искусства; </w:t>
      </w:r>
    </w:p>
    <w:p w:rsidR="00662E25" w:rsidRPr="00D76075" w:rsidRDefault="00662E25" w:rsidP="00662E25">
      <w:pPr>
        <w:rPr>
          <w:sz w:val="28"/>
          <w:szCs w:val="28"/>
        </w:rPr>
      </w:pPr>
      <w:r w:rsidRPr="0031593E">
        <w:rPr>
          <w:sz w:val="28"/>
          <w:szCs w:val="28"/>
        </w:rPr>
        <w:lastRenderedPageBreak/>
        <w:t>-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r w:rsidRPr="0031593E">
        <w:rPr>
          <w:sz w:val="28"/>
          <w:szCs w:val="28"/>
          <w:highlight w:val="green"/>
        </w:rPr>
        <w:t xml:space="preserve"> </w:t>
      </w:r>
      <w:r w:rsidRPr="0031593E">
        <w:rPr>
          <w:sz w:val="28"/>
          <w:szCs w:val="28"/>
        </w:rPr>
        <w:t xml:space="preserve">                                                                                               </w:t>
      </w:r>
      <w:r>
        <w:rPr>
          <w:sz w:val="28"/>
          <w:szCs w:val="28"/>
        </w:rPr>
        <w:t xml:space="preserve">                             </w:t>
      </w:r>
      <w:r w:rsidRPr="0031593E">
        <w:rPr>
          <w:sz w:val="28"/>
          <w:szCs w:val="28"/>
        </w:rPr>
        <w:t xml:space="preserve">  - 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w:t>
      </w:r>
      <w:r>
        <w:rPr>
          <w:sz w:val="28"/>
          <w:szCs w:val="28"/>
        </w:rPr>
        <w:t>готовности к школьному обучению.</w:t>
      </w:r>
      <w:r w:rsidRPr="0031593E">
        <w:rPr>
          <w:sz w:val="28"/>
          <w:szCs w:val="28"/>
        </w:rPr>
        <w:t xml:space="preserve">                                                                                                               </w:t>
      </w:r>
      <w:r>
        <w:rPr>
          <w:sz w:val="28"/>
          <w:szCs w:val="28"/>
        </w:rPr>
        <w:t xml:space="preserve">                          </w:t>
      </w:r>
      <w:r w:rsidRPr="0031593E">
        <w:rPr>
          <w:i/>
          <w:sz w:val="28"/>
          <w:szCs w:val="28"/>
        </w:rPr>
        <w:t>Согласно п.2.12 ФГОС ДО часть формируемая участниками образовательных</w:t>
      </w:r>
      <w:r>
        <w:rPr>
          <w:sz w:val="28"/>
          <w:szCs w:val="28"/>
        </w:rPr>
        <w:t xml:space="preserve"> </w:t>
      </w:r>
      <w:r w:rsidRPr="0031593E">
        <w:rPr>
          <w:i/>
          <w:sz w:val="28"/>
          <w:szCs w:val="28"/>
        </w:rPr>
        <w:t>отношений может быть представлена в виде ссылок на соответствующую</w:t>
      </w:r>
      <w:r>
        <w:rPr>
          <w:sz w:val="28"/>
          <w:szCs w:val="28"/>
        </w:rPr>
        <w:t xml:space="preserve"> </w:t>
      </w:r>
      <w:r w:rsidRPr="0031593E">
        <w:rPr>
          <w:i/>
          <w:sz w:val="28"/>
          <w:szCs w:val="28"/>
        </w:rPr>
        <w:t>методическую литературу (парциальных программ, методик, форм организации</w:t>
      </w:r>
      <w:r>
        <w:rPr>
          <w:sz w:val="28"/>
          <w:szCs w:val="28"/>
        </w:rPr>
        <w:t xml:space="preserve"> </w:t>
      </w:r>
      <w:r w:rsidRPr="0031593E">
        <w:rPr>
          <w:i/>
          <w:sz w:val="28"/>
          <w:szCs w:val="28"/>
        </w:rPr>
        <w:t>образовательной работы).</w:t>
      </w:r>
    </w:p>
    <w:p w:rsidR="00662E25" w:rsidRDefault="00662E25" w:rsidP="00662E25">
      <w:pPr>
        <w:rPr>
          <w:i/>
          <w:sz w:val="28"/>
          <w:szCs w:val="28"/>
        </w:rPr>
      </w:pPr>
      <w:r w:rsidRPr="0031593E">
        <w:rPr>
          <w:i/>
          <w:sz w:val="28"/>
          <w:szCs w:val="28"/>
        </w:rPr>
        <w:t xml:space="preserve">В вариативной части в образовательной работе с детьми используется парциальная программа «Приобщение детей к истокам русской народной культуры» (О. Л. Князева, М. Д. Маханева)                                                                                                                                                - ребенок 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пословицы, поговорки, заклички.                                                      - ребенок умеет рассказывать русские народные сказки, потешки и обыгрывать их.                                      </w:t>
      </w:r>
    </w:p>
    <w:p w:rsidR="00662E25" w:rsidRPr="00C806F7" w:rsidRDefault="00662E25" w:rsidP="00662E25">
      <w:pPr>
        <w:rPr>
          <w:i/>
          <w:sz w:val="28"/>
          <w:szCs w:val="28"/>
          <w:highlight w:val="green"/>
        </w:rPr>
      </w:pPr>
      <w:r w:rsidRPr="0031593E">
        <w:rPr>
          <w:i/>
          <w:sz w:val="28"/>
          <w:szCs w:val="28"/>
        </w:rPr>
        <w:t xml:space="preserve"> - ребенок использует в игре предметы быта русского народа.                                                                                 - ребенок создает творческие работы по фольклорным произведениям</w:t>
      </w:r>
    </w:p>
    <w:p w:rsidR="00662E25" w:rsidRPr="00165651" w:rsidRDefault="00662E25" w:rsidP="00662E25">
      <w:pPr>
        <w:rPr>
          <w:b/>
          <w:sz w:val="28"/>
          <w:szCs w:val="28"/>
        </w:rPr>
      </w:pPr>
      <w:r>
        <w:rPr>
          <w:b/>
          <w:sz w:val="28"/>
          <w:szCs w:val="28"/>
        </w:rPr>
        <w:t>1.</w:t>
      </w:r>
      <w:r w:rsidRPr="0031593E">
        <w:rPr>
          <w:b/>
          <w:sz w:val="28"/>
          <w:szCs w:val="28"/>
        </w:rPr>
        <w:t xml:space="preserve">5. Педагогическая диагностика достижения планируемых образовательных результатов:                                                                                                                                  </w:t>
      </w:r>
    </w:p>
    <w:p w:rsidR="00662E25" w:rsidRDefault="00662E25" w:rsidP="00662E25">
      <w:pPr>
        <w:rPr>
          <w:sz w:val="28"/>
          <w:szCs w:val="28"/>
        </w:rPr>
      </w:pPr>
      <w:r w:rsidRPr="0031593E">
        <w:rPr>
          <w:sz w:val="28"/>
          <w:szCs w:val="28"/>
        </w:rPr>
        <w:t>Педагогическая диагностика достижения планируемых результатов направлена на изучение деятельностных умений ребенка, его интересов, предпочтений, способов взаимодействия со взрослыми и сверстниками (</w:t>
      </w:r>
      <w:hyperlink r:id="rId15" w:anchor="/document/97/503026/dfasnn4hb6/" w:tgtFrame="_self" w:history="1">
        <w:r w:rsidRPr="0031593E">
          <w:rPr>
            <w:rStyle w:val="a4"/>
            <w:sz w:val="28"/>
            <w:szCs w:val="28"/>
          </w:rPr>
          <w:t>п.16.1 ФОП ДО</w:t>
        </w:r>
      </w:hyperlink>
      <w:r w:rsidRPr="0031593E">
        <w:rPr>
          <w:sz w:val="28"/>
          <w:szCs w:val="28"/>
        </w:rPr>
        <w:t>).                                                                                                               Цель педагогической диагностики, а также особенности ее проведения определяются требованиями ФГОС ДО (</w:t>
      </w:r>
      <w:hyperlink r:id="rId16" w:anchor="/document/99/499057887/XA00MBA2MS/" w:tgtFrame="_self" w:history="1">
        <w:r w:rsidRPr="0031593E">
          <w:rPr>
            <w:rStyle w:val="a4"/>
            <w:sz w:val="28"/>
            <w:szCs w:val="28"/>
          </w:rPr>
          <w:t>п.4.3.ФГОС ДО</w:t>
        </w:r>
      </w:hyperlink>
      <w:r w:rsidRPr="0031593E">
        <w:rPr>
          <w:sz w:val="28"/>
          <w:szCs w:val="28"/>
        </w:rPr>
        <w:t>)                                                                                                                              Целевые ориентиры не подлежат непосредственной оценке .                                                              Целевые ориентиры не являются основанием для их формального сравнения с реальными достижениями детей и не могут служить основанием для оценки качества дошкольного образования. Поэтому применять целевые ориентиры в качестве показателей педагогической диагностики нельзя (</w:t>
      </w:r>
      <w:hyperlink r:id="rId17" w:anchor="/document/99/499057887/" w:tgtFrame="_self" w:history="1">
        <w:r w:rsidRPr="0031593E">
          <w:rPr>
            <w:rStyle w:val="a4"/>
            <w:sz w:val="28"/>
            <w:szCs w:val="28"/>
          </w:rPr>
          <w:t>п. 4.3 Ф</w:t>
        </w:r>
      </w:hyperlink>
      <w:hyperlink r:id="rId18" w:anchor="/document/99/499057887/" w:tgtFrame="_self" w:history="1">
        <w:r w:rsidRPr="0031593E">
          <w:rPr>
            <w:rStyle w:val="a4"/>
            <w:sz w:val="28"/>
            <w:szCs w:val="28"/>
          </w:rPr>
          <w:t>ГОС ДО</w:t>
        </w:r>
      </w:hyperlink>
      <w:r w:rsidRPr="0031593E">
        <w:rPr>
          <w:sz w:val="28"/>
          <w:szCs w:val="28"/>
        </w:rPr>
        <w:t xml:space="preserve">) 1                                                                                                                                                     Педагогическая диагностика достижения планируемых результатов осуществляется в соответствии с ФГОС ДО.                                                                                                                                                           Особенности организации педагогической диагностики соответствуют особенностям, указанным в (пункте 16 ФОП ДО, стр. 17–20).                                                                                                                              Педагогическая диагностика организуется педагогами в несколько этапов.                                                            На начальном этапе освоения ребенком образовательной программы в зависимости от времени его поступления в дошкольную группу проводится стартовая диагностика.                                                       </w:t>
      </w:r>
    </w:p>
    <w:p w:rsidR="00662E25" w:rsidRDefault="00662E25" w:rsidP="00662E25">
      <w:pPr>
        <w:rPr>
          <w:sz w:val="28"/>
          <w:szCs w:val="28"/>
        </w:rPr>
      </w:pPr>
      <w:r w:rsidRPr="0031593E">
        <w:rPr>
          <w:sz w:val="28"/>
          <w:szCs w:val="28"/>
        </w:rPr>
        <w:t xml:space="preserve">  На завершающем этапе освоения программы его возрастной группой проводится заключительная, финальная диагностика.                                                                                                                                        При проведении диагностики на начальном этапе учитывается </w:t>
      </w:r>
      <w:r w:rsidRPr="0031593E">
        <w:rPr>
          <w:sz w:val="28"/>
          <w:szCs w:val="28"/>
        </w:rPr>
        <w:lastRenderedPageBreak/>
        <w:t xml:space="preserve">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Также два раза в год в течение периода освоения ребенком ОП ДО проводится промежуточная педагогическая диагностика.                                                                                                                         Сравнение результатов промежуточной диагностики используется педагогами для индвидуализации образования и оптимизации работы с группой детей.                                                                              </w:t>
      </w:r>
    </w:p>
    <w:p w:rsidR="00662E25" w:rsidRDefault="00662E25" w:rsidP="00662E25">
      <w:pPr>
        <w:rPr>
          <w:sz w:val="28"/>
          <w:szCs w:val="28"/>
        </w:rPr>
      </w:pPr>
      <w:r w:rsidRPr="0031593E">
        <w:rPr>
          <w:sz w:val="28"/>
          <w:szCs w:val="28"/>
        </w:rPr>
        <w:t xml:space="preserve"> Помимо малоформализованных диагностических методов, педагоги используют специальные методики диагностики физического, коммуникативного, познавательного, речевого, художественно-эстетического развития, разработанные в ДОО.                                                                                    </w:t>
      </w:r>
      <w:r>
        <w:rPr>
          <w:sz w:val="28"/>
          <w:szCs w:val="28"/>
        </w:rPr>
        <w:t xml:space="preserve">                                                     </w:t>
      </w:r>
      <w:r w:rsidRPr="0031593E">
        <w:rPr>
          <w:sz w:val="28"/>
          <w:szCs w:val="28"/>
        </w:rPr>
        <w:t xml:space="preserve"> Педагогическая диагностика достижения планируемых результатов организуется воспитателями возрастных групп.                                                                                                                                       Педагогическая диагностика индивидуального развития детей проводится педагогом в произвольной форме на основе малоформализованных диагностических </w:t>
      </w:r>
      <w:r>
        <w:rPr>
          <w:sz w:val="28"/>
          <w:szCs w:val="28"/>
        </w:rPr>
        <w:t>методов:</w:t>
      </w:r>
      <w:r w:rsidRPr="0031593E">
        <w:rPr>
          <w:sz w:val="28"/>
          <w:szCs w:val="28"/>
        </w:rPr>
        <w:t xml:space="preserve">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Ведущим методом педагогической диагностики является </w:t>
      </w:r>
      <w:r w:rsidRPr="001E00C7">
        <w:rPr>
          <w:i/>
          <w:sz w:val="28"/>
          <w:szCs w:val="28"/>
        </w:rPr>
        <w:t>наблюдение.</w:t>
      </w:r>
      <w:r w:rsidRPr="0031593E">
        <w:rPr>
          <w:sz w:val="28"/>
          <w:szCs w:val="28"/>
        </w:rPr>
        <w:t xml:space="preserve">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w:t>
      </w:r>
      <w:r>
        <w:rPr>
          <w:sz w:val="28"/>
          <w:szCs w:val="28"/>
        </w:rPr>
        <w:t xml:space="preserve">                                                                                                 </w:t>
      </w:r>
      <w:r w:rsidRPr="0031593E">
        <w:rPr>
          <w:sz w:val="28"/>
          <w:szCs w:val="28"/>
        </w:rPr>
        <w:t xml:space="preserve">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rsidR="00662E25" w:rsidRDefault="00662E25" w:rsidP="00662E25">
      <w:pPr>
        <w:rPr>
          <w:sz w:val="28"/>
          <w:szCs w:val="28"/>
        </w:rPr>
      </w:pPr>
      <w:r w:rsidRPr="0031593E">
        <w:rPr>
          <w:sz w:val="28"/>
          <w:szCs w:val="28"/>
        </w:rPr>
        <w:t xml:space="preserve">Педагог может установить соответствие общих планируемых результатов с результатами достижений ребенка в каждой образовательной области.                                                                                            В процессе наблюдения педагог обращает внимание на частоту проявления каждого показателя, самостоятельность и инициативность ребенка в деятельности.                                                                 </w:t>
      </w:r>
    </w:p>
    <w:p w:rsidR="00662E25" w:rsidRDefault="00662E25" w:rsidP="00662E25">
      <w:pPr>
        <w:rPr>
          <w:sz w:val="28"/>
          <w:szCs w:val="28"/>
        </w:rPr>
      </w:pPr>
      <w:r w:rsidRPr="0031593E">
        <w:rPr>
          <w:sz w:val="28"/>
          <w:szCs w:val="28"/>
        </w:rPr>
        <w:t xml:space="preserve">Частота проявления указывает на периодичность и степень устойчивости показателя.                                          </w:t>
      </w:r>
    </w:p>
    <w:p w:rsidR="00662E25" w:rsidRDefault="00662E25" w:rsidP="00662E25">
      <w:pPr>
        <w:rPr>
          <w:rFonts w:eastAsia="Times New Roman"/>
          <w:color w:val="000000"/>
          <w:lang w:eastAsia="en-US"/>
        </w:rPr>
      </w:pPr>
      <w:r w:rsidRPr="0031593E">
        <w:rPr>
          <w:sz w:val="28"/>
          <w:szCs w:val="28"/>
        </w:rPr>
        <w:t xml:space="preserve">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Результаты наблюдения фиксируютс</w:t>
      </w:r>
      <w:r>
        <w:rPr>
          <w:sz w:val="28"/>
          <w:szCs w:val="28"/>
        </w:rPr>
        <w:t xml:space="preserve">я, способ и форму их регистрации </w:t>
      </w:r>
      <w:r w:rsidRPr="0031593E">
        <w:rPr>
          <w:sz w:val="28"/>
          <w:szCs w:val="28"/>
        </w:rPr>
        <w:t xml:space="preserve">педагог выбирает самостоятельно.                                                                                                                               Оптимальной формой фиксации результатов наблюдения является карта развития ребенка. </w:t>
      </w:r>
      <w:r>
        <w:rPr>
          <w:sz w:val="28"/>
          <w:szCs w:val="28"/>
        </w:rPr>
        <w:t xml:space="preserve">                                                                                                                                    </w:t>
      </w:r>
      <w:r w:rsidRPr="0031593E">
        <w:rPr>
          <w:sz w:val="28"/>
          <w:szCs w:val="28"/>
        </w:rPr>
        <w:t xml:space="preserve">Педагог может составить ее самостоятельно, отразив показатели возрастного развития ребенка, критерии их оценки. позволят педагогу отследить, выявить и проанализировать динамику в развитии ребенка на </w:t>
      </w:r>
      <w:r w:rsidRPr="0031593E">
        <w:rPr>
          <w:sz w:val="28"/>
          <w:szCs w:val="28"/>
        </w:rPr>
        <w:lastRenderedPageBreak/>
        <w:t xml:space="preserve">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r>
        <w:rPr>
          <w:sz w:val="28"/>
          <w:szCs w:val="28"/>
        </w:rPr>
        <w:t xml:space="preserve">                                                                 </w:t>
      </w:r>
      <w:r w:rsidRPr="0031593E">
        <w:rPr>
          <w:sz w:val="28"/>
          <w:szCs w:val="28"/>
        </w:rP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Педагогическая диагностика достижения планируемых результатов организуется воспитателями возрастных групп.                                                                                                                                              </w:t>
      </w:r>
      <w:r w:rsidRPr="00165651">
        <w:rPr>
          <w:i/>
          <w:sz w:val="28"/>
          <w:szCs w:val="28"/>
        </w:rPr>
        <w:t>За период реализации части ООП ДО, формируемой участниками образовательных отношений, создаются портфолио на каждого воспитанника, где фиксируются его достижения в ходе образовательной деятельности.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w:t>
      </w:r>
      <w:r w:rsidRPr="0031593E">
        <w:rPr>
          <w:sz w:val="28"/>
          <w:szCs w:val="28"/>
        </w:rPr>
        <w:t xml:space="preserve"> и оказания квалифицированной психологической помощи.</w:t>
      </w:r>
      <w:r w:rsidRPr="001B7516">
        <w:rPr>
          <w:rFonts w:eastAsia="Times New Roman"/>
          <w:color w:val="000000"/>
          <w:lang w:eastAsia="en-US"/>
        </w:rPr>
        <w:t xml:space="preserve"> </w:t>
      </w:r>
      <w:r>
        <w:rPr>
          <w:rFonts w:eastAsia="Times New Roman"/>
          <w:color w:val="000000"/>
          <w:lang w:eastAsia="en-US"/>
        </w:rPr>
        <w:t xml:space="preserve">                                                                                                                                                                          </w:t>
      </w:r>
    </w:p>
    <w:p w:rsidR="00662E25" w:rsidRPr="001B7516" w:rsidRDefault="00662E25" w:rsidP="00662E25">
      <w:pPr>
        <w:rPr>
          <w:rFonts w:eastAsia="Times New Roman"/>
          <w:b/>
          <w:i/>
          <w:color w:val="010302"/>
          <w:sz w:val="28"/>
          <w:szCs w:val="28"/>
          <w:lang w:eastAsia="en-US"/>
        </w:rPr>
      </w:pPr>
      <w:r>
        <w:rPr>
          <w:rFonts w:eastAsia="Times New Roman"/>
          <w:b/>
          <w:i/>
          <w:color w:val="000000"/>
          <w:lang w:eastAsia="en-US"/>
        </w:rPr>
        <w:t xml:space="preserve"> </w:t>
      </w:r>
      <w:r w:rsidRPr="001B7516">
        <w:rPr>
          <w:rFonts w:eastAsia="Times New Roman"/>
          <w:b/>
          <w:i/>
          <w:color w:val="000000"/>
          <w:sz w:val="28"/>
          <w:szCs w:val="28"/>
          <w:lang w:eastAsia="en-US"/>
        </w:rPr>
        <w:t>По</w:t>
      </w:r>
      <w:r w:rsidRPr="001B7516">
        <w:rPr>
          <w:rFonts w:eastAsia="Times New Roman"/>
          <w:b/>
          <w:i/>
          <w:color w:val="000000"/>
          <w:spacing w:val="-5"/>
          <w:sz w:val="28"/>
          <w:szCs w:val="28"/>
          <w:lang w:eastAsia="en-US"/>
        </w:rPr>
        <w:t>с</w:t>
      </w:r>
      <w:r w:rsidRPr="001B7516">
        <w:rPr>
          <w:rFonts w:eastAsia="Times New Roman"/>
          <w:b/>
          <w:i/>
          <w:color w:val="000000"/>
          <w:sz w:val="28"/>
          <w:szCs w:val="28"/>
          <w:lang w:eastAsia="en-US"/>
        </w:rPr>
        <w:t>о</w:t>
      </w:r>
      <w:r w:rsidRPr="001B7516">
        <w:rPr>
          <w:rFonts w:eastAsia="Times New Roman"/>
          <w:b/>
          <w:i/>
          <w:color w:val="000000"/>
          <w:spacing w:val="-2"/>
          <w:sz w:val="28"/>
          <w:szCs w:val="28"/>
          <w:lang w:eastAsia="en-US"/>
        </w:rPr>
        <w:t>б</w:t>
      </w:r>
      <w:r w:rsidRPr="001B7516">
        <w:rPr>
          <w:rFonts w:eastAsia="Times New Roman"/>
          <w:b/>
          <w:i/>
          <w:color w:val="000000"/>
          <w:sz w:val="28"/>
          <w:szCs w:val="28"/>
          <w:lang w:eastAsia="en-US"/>
        </w:rPr>
        <w:t>ия</w:t>
      </w:r>
      <w:r w:rsidRPr="001B7516">
        <w:rPr>
          <w:rFonts w:eastAsia="Times New Roman"/>
          <w:b/>
          <w:i/>
          <w:color w:val="000000"/>
          <w:spacing w:val="-2"/>
          <w:sz w:val="28"/>
          <w:szCs w:val="28"/>
          <w:lang w:eastAsia="en-US"/>
        </w:rPr>
        <w:t>,</w:t>
      </w:r>
      <w:r w:rsidRPr="001B7516">
        <w:rPr>
          <w:rFonts w:eastAsia="Times New Roman"/>
          <w:b/>
          <w:i/>
          <w:color w:val="000000"/>
          <w:sz w:val="28"/>
          <w:szCs w:val="28"/>
          <w:lang w:eastAsia="en-US"/>
        </w:rPr>
        <w:t xml:space="preserve"> ис</w:t>
      </w:r>
      <w:r w:rsidRPr="001B7516">
        <w:rPr>
          <w:rFonts w:eastAsia="Times New Roman"/>
          <w:b/>
          <w:i/>
          <w:color w:val="000000"/>
          <w:spacing w:val="-3"/>
          <w:sz w:val="28"/>
          <w:szCs w:val="28"/>
          <w:lang w:eastAsia="en-US"/>
        </w:rPr>
        <w:t>п</w:t>
      </w:r>
      <w:r w:rsidRPr="001B7516">
        <w:rPr>
          <w:rFonts w:eastAsia="Times New Roman"/>
          <w:b/>
          <w:i/>
          <w:color w:val="000000"/>
          <w:sz w:val="28"/>
          <w:szCs w:val="28"/>
          <w:lang w:eastAsia="en-US"/>
        </w:rPr>
        <w:t>ольз</w:t>
      </w:r>
      <w:r w:rsidRPr="001B7516">
        <w:rPr>
          <w:rFonts w:eastAsia="Times New Roman"/>
          <w:b/>
          <w:i/>
          <w:color w:val="000000"/>
          <w:spacing w:val="-9"/>
          <w:sz w:val="28"/>
          <w:szCs w:val="28"/>
          <w:lang w:eastAsia="en-US"/>
        </w:rPr>
        <w:t>у</w:t>
      </w:r>
      <w:r w:rsidRPr="001B7516">
        <w:rPr>
          <w:rFonts w:eastAsia="Times New Roman"/>
          <w:b/>
          <w:i/>
          <w:color w:val="000000"/>
          <w:sz w:val="28"/>
          <w:szCs w:val="28"/>
          <w:lang w:eastAsia="en-US"/>
        </w:rPr>
        <w:t xml:space="preserve">емые </w:t>
      </w:r>
      <w:r w:rsidRPr="001B7516">
        <w:rPr>
          <w:rFonts w:eastAsia="Times New Roman"/>
          <w:b/>
          <w:i/>
          <w:color w:val="000000"/>
          <w:spacing w:val="-2"/>
          <w:sz w:val="28"/>
          <w:szCs w:val="28"/>
          <w:lang w:eastAsia="en-US"/>
        </w:rPr>
        <w:t>д</w:t>
      </w:r>
      <w:r w:rsidRPr="001B7516">
        <w:rPr>
          <w:rFonts w:eastAsia="Times New Roman"/>
          <w:b/>
          <w:i/>
          <w:color w:val="000000"/>
          <w:sz w:val="28"/>
          <w:szCs w:val="28"/>
          <w:lang w:eastAsia="en-US"/>
        </w:rPr>
        <w:t>ля п</w:t>
      </w:r>
      <w:r w:rsidRPr="001B7516">
        <w:rPr>
          <w:rFonts w:eastAsia="Times New Roman"/>
          <w:b/>
          <w:i/>
          <w:color w:val="000000"/>
          <w:spacing w:val="-4"/>
          <w:sz w:val="28"/>
          <w:szCs w:val="28"/>
          <w:lang w:eastAsia="en-US"/>
        </w:rPr>
        <w:t>р</w:t>
      </w:r>
      <w:r w:rsidRPr="001B7516">
        <w:rPr>
          <w:rFonts w:eastAsia="Times New Roman"/>
          <w:b/>
          <w:i/>
          <w:color w:val="000000"/>
          <w:sz w:val="28"/>
          <w:szCs w:val="28"/>
          <w:lang w:eastAsia="en-US"/>
        </w:rPr>
        <w:t>ове</w:t>
      </w:r>
      <w:r w:rsidRPr="001B7516">
        <w:rPr>
          <w:rFonts w:eastAsia="Times New Roman"/>
          <w:b/>
          <w:i/>
          <w:color w:val="000000"/>
          <w:spacing w:val="-2"/>
          <w:sz w:val="28"/>
          <w:szCs w:val="28"/>
          <w:lang w:eastAsia="en-US"/>
        </w:rPr>
        <w:t>д</w:t>
      </w:r>
      <w:r w:rsidRPr="001B7516">
        <w:rPr>
          <w:rFonts w:eastAsia="Times New Roman"/>
          <w:b/>
          <w:i/>
          <w:color w:val="000000"/>
          <w:sz w:val="28"/>
          <w:szCs w:val="28"/>
          <w:lang w:eastAsia="en-US"/>
        </w:rPr>
        <w:t>ения пе</w:t>
      </w:r>
      <w:r w:rsidRPr="001B7516">
        <w:rPr>
          <w:rFonts w:eastAsia="Times New Roman"/>
          <w:b/>
          <w:i/>
          <w:color w:val="000000"/>
          <w:spacing w:val="-2"/>
          <w:sz w:val="28"/>
          <w:szCs w:val="28"/>
          <w:lang w:eastAsia="en-US"/>
        </w:rPr>
        <w:t>д</w:t>
      </w:r>
      <w:r w:rsidRPr="001B7516">
        <w:rPr>
          <w:rFonts w:eastAsia="Times New Roman"/>
          <w:b/>
          <w:i/>
          <w:color w:val="000000"/>
          <w:sz w:val="28"/>
          <w:szCs w:val="28"/>
          <w:lang w:eastAsia="en-US"/>
        </w:rPr>
        <w:t>а</w:t>
      </w:r>
      <w:r w:rsidRPr="001B7516">
        <w:rPr>
          <w:rFonts w:eastAsia="Times New Roman"/>
          <w:b/>
          <w:i/>
          <w:color w:val="000000"/>
          <w:spacing w:val="-2"/>
          <w:sz w:val="28"/>
          <w:szCs w:val="28"/>
          <w:lang w:eastAsia="en-US"/>
        </w:rPr>
        <w:t>г</w:t>
      </w:r>
      <w:r w:rsidRPr="001B7516">
        <w:rPr>
          <w:rFonts w:eastAsia="Times New Roman"/>
          <w:b/>
          <w:i/>
          <w:color w:val="000000"/>
          <w:sz w:val="28"/>
          <w:szCs w:val="28"/>
          <w:lang w:eastAsia="en-US"/>
        </w:rPr>
        <w:t>огическо</w:t>
      </w:r>
      <w:r w:rsidRPr="001B7516">
        <w:rPr>
          <w:rFonts w:eastAsia="Times New Roman"/>
          <w:b/>
          <w:i/>
          <w:color w:val="000000"/>
          <w:spacing w:val="-3"/>
          <w:sz w:val="28"/>
          <w:szCs w:val="28"/>
          <w:lang w:eastAsia="en-US"/>
        </w:rPr>
        <w:t>й</w:t>
      </w:r>
      <w:r w:rsidRPr="001B7516">
        <w:rPr>
          <w:rFonts w:eastAsia="Times New Roman"/>
          <w:b/>
          <w:i/>
          <w:color w:val="000000"/>
          <w:sz w:val="28"/>
          <w:szCs w:val="28"/>
          <w:lang w:eastAsia="en-US"/>
        </w:rPr>
        <w:t xml:space="preserve"> </w:t>
      </w:r>
      <w:r w:rsidRPr="001B7516">
        <w:rPr>
          <w:rFonts w:eastAsia="Times New Roman"/>
          <w:b/>
          <w:i/>
          <w:color w:val="000000"/>
          <w:spacing w:val="-2"/>
          <w:sz w:val="28"/>
          <w:szCs w:val="28"/>
          <w:lang w:eastAsia="en-US"/>
        </w:rPr>
        <w:t>д</w:t>
      </w:r>
      <w:r w:rsidRPr="001B7516">
        <w:rPr>
          <w:rFonts w:eastAsia="Times New Roman"/>
          <w:b/>
          <w:i/>
          <w:color w:val="000000"/>
          <w:sz w:val="28"/>
          <w:szCs w:val="28"/>
          <w:lang w:eastAsia="en-US"/>
        </w:rPr>
        <w:t>иаг</w:t>
      </w:r>
      <w:r w:rsidRPr="001B7516">
        <w:rPr>
          <w:rFonts w:eastAsia="Times New Roman"/>
          <w:b/>
          <w:i/>
          <w:color w:val="000000"/>
          <w:spacing w:val="-3"/>
          <w:sz w:val="28"/>
          <w:szCs w:val="28"/>
          <w:lang w:eastAsia="en-US"/>
        </w:rPr>
        <w:t>н</w:t>
      </w:r>
      <w:r w:rsidRPr="001B7516">
        <w:rPr>
          <w:rFonts w:eastAsia="Times New Roman"/>
          <w:b/>
          <w:i/>
          <w:color w:val="000000"/>
          <w:sz w:val="28"/>
          <w:szCs w:val="28"/>
          <w:lang w:eastAsia="en-US"/>
        </w:rPr>
        <w:t>остики</w:t>
      </w:r>
      <w:r w:rsidRPr="001B7516">
        <w:rPr>
          <w:rFonts w:eastAsia="Times New Roman"/>
          <w:b/>
          <w:i/>
          <w:color w:val="000000"/>
          <w:spacing w:val="-4"/>
          <w:sz w:val="28"/>
          <w:szCs w:val="28"/>
          <w:lang w:eastAsia="en-US"/>
        </w:rPr>
        <w:t>:</w:t>
      </w:r>
      <w:r w:rsidRPr="001B7516">
        <w:rPr>
          <w:rFonts w:eastAsia="Times New Roman"/>
          <w:b/>
          <w:i/>
          <w:color w:val="000000"/>
          <w:sz w:val="28"/>
          <w:szCs w:val="28"/>
          <w:lang w:eastAsia="en-US"/>
        </w:rPr>
        <w:t xml:space="preserve">   </w:t>
      </w:r>
    </w:p>
    <w:p w:rsidR="00662E25" w:rsidRPr="001B7516" w:rsidRDefault="00662E25" w:rsidP="00662E25">
      <w:pPr>
        <w:widowControl w:val="0"/>
        <w:rPr>
          <w:rFonts w:eastAsia="Times New Roman"/>
          <w:color w:val="010302"/>
          <w:sz w:val="28"/>
          <w:szCs w:val="28"/>
          <w:lang w:eastAsia="en-US"/>
        </w:rPr>
      </w:pPr>
      <w:r>
        <w:rPr>
          <w:rFonts w:eastAsia="Times New Roman"/>
          <w:color w:val="000000"/>
          <w:sz w:val="28"/>
          <w:szCs w:val="28"/>
          <w:lang w:eastAsia="en-US"/>
        </w:rPr>
        <w:t>*</w:t>
      </w:r>
      <w:r w:rsidRPr="001B7516">
        <w:rPr>
          <w:rFonts w:eastAsia="Times New Roman"/>
          <w:color w:val="000000"/>
          <w:sz w:val="28"/>
          <w:szCs w:val="28"/>
          <w:lang w:eastAsia="en-US"/>
        </w:rPr>
        <w:t>Н.В.</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Верещ</w:t>
      </w:r>
      <w:r w:rsidRPr="001B7516">
        <w:rPr>
          <w:rFonts w:eastAsia="Times New Roman"/>
          <w:color w:val="000000"/>
          <w:spacing w:val="-5"/>
          <w:sz w:val="28"/>
          <w:szCs w:val="28"/>
          <w:lang w:eastAsia="en-US"/>
        </w:rPr>
        <w:t>а</w:t>
      </w:r>
      <w:r w:rsidRPr="001B7516">
        <w:rPr>
          <w:rFonts w:eastAsia="Times New Roman"/>
          <w:color w:val="000000"/>
          <w:sz w:val="28"/>
          <w:szCs w:val="28"/>
          <w:lang w:eastAsia="en-US"/>
        </w:rPr>
        <w:t>гина</w:t>
      </w:r>
      <w:r w:rsidRPr="001B7516">
        <w:rPr>
          <w:rFonts w:eastAsia="Times New Roman"/>
          <w:color w:val="000000"/>
          <w:spacing w:val="-4"/>
          <w:sz w:val="28"/>
          <w:szCs w:val="28"/>
          <w:lang w:eastAsia="en-US"/>
        </w:rPr>
        <w:t>:</w:t>
      </w:r>
      <w:r w:rsidRPr="001B7516">
        <w:rPr>
          <w:rFonts w:eastAsia="Times New Roman"/>
          <w:color w:val="000000"/>
          <w:spacing w:val="-2"/>
          <w:sz w:val="28"/>
          <w:szCs w:val="28"/>
          <w:lang w:eastAsia="en-US"/>
        </w:rPr>
        <w:t xml:space="preserve"> </w:t>
      </w:r>
      <w:r w:rsidRPr="001B7516">
        <w:rPr>
          <w:rFonts w:eastAsia="Times New Roman"/>
          <w:color w:val="000000"/>
          <w:spacing w:val="-4"/>
          <w:sz w:val="28"/>
          <w:szCs w:val="28"/>
          <w:lang w:eastAsia="en-US"/>
        </w:rPr>
        <w:t>«</w:t>
      </w:r>
      <w:r w:rsidRPr="001B7516">
        <w:rPr>
          <w:rFonts w:eastAsia="Times New Roman"/>
          <w:color w:val="000000"/>
          <w:sz w:val="28"/>
          <w:szCs w:val="28"/>
          <w:lang w:eastAsia="en-US"/>
        </w:rPr>
        <w:t>Диаг</w:t>
      </w:r>
      <w:r w:rsidRPr="001B7516">
        <w:rPr>
          <w:rFonts w:eastAsia="Times New Roman"/>
          <w:color w:val="000000"/>
          <w:spacing w:val="-3"/>
          <w:sz w:val="28"/>
          <w:szCs w:val="28"/>
          <w:lang w:eastAsia="en-US"/>
        </w:rPr>
        <w:t>н</w:t>
      </w:r>
      <w:r w:rsidRPr="001B7516">
        <w:rPr>
          <w:rFonts w:eastAsia="Times New Roman"/>
          <w:color w:val="000000"/>
          <w:sz w:val="28"/>
          <w:szCs w:val="28"/>
          <w:lang w:eastAsia="en-US"/>
        </w:rPr>
        <w:t>остика</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пе</w:t>
      </w:r>
      <w:r w:rsidRPr="001B7516">
        <w:rPr>
          <w:rFonts w:eastAsia="Times New Roman"/>
          <w:color w:val="000000"/>
          <w:spacing w:val="-2"/>
          <w:sz w:val="28"/>
          <w:szCs w:val="28"/>
          <w:lang w:eastAsia="en-US"/>
        </w:rPr>
        <w:t>д</w:t>
      </w:r>
      <w:r w:rsidRPr="001B7516">
        <w:rPr>
          <w:rFonts w:eastAsia="Times New Roman"/>
          <w:color w:val="000000"/>
          <w:sz w:val="28"/>
          <w:szCs w:val="28"/>
          <w:lang w:eastAsia="en-US"/>
        </w:rPr>
        <w:t>а</w:t>
      </w:r>
      <w:r w:rsidRPr="001B7516">
        <w:rPr>
          <w:rFonts w:eastAsia="Times New Roman"/>
          <w:color w:val="000000"/>
          <w:spacing w:val="-2"/>
          <w:sz w:val="28"/>
          <w:szCs w:val="28"/>
          <w:lang w:eastAsia="en-US"/>
        </w:rPr>
        <w:t>г</w:t>
      </w:r>
      <w:r w:rsidRPr="001B7516">
        <w:rPr>
          <w:rFonts w:eastAsia="Times New Roman"/>
          <w:color w:val="000000"/>
          <w:sz w:val="28"/>
          <w:szCs w:val="28"/>
          <w:lang w:eastAsia="en-US"/>
        </w:rPr>
        <w:t>огического</w:t>
      </w:r>
      <w:r w:rsidRPr="001B7516">
        <w:rPr>
          <w:rFonts w:eastAsia="Times New Roman"/>
          <w:color w:val="000000"/>
          <w:spacing w:val="-7"/>
          <w:sz w:val="28"/>
          <w:szCs w:val="28"/>
          <w:lang w:eastAsia="en-US"/>
        </w:rPr>
        <w:t xml:space="preserve"> </w:t>
      </w:r>
      <w:r w:rsidRPr="001B7516">
        <w:rPr>
          <w:rFonts w:eastAsia="Times New Roman"/>
          <w:color w:val="000000"/>
          <w:sz w:val="28"/>
          <w:szCs w:val="28"/>
          <w:lang w:eastAsia="en-US"/>
        </w:rPr>
        <w:t>п</w:t>
      </w:r>
      <w:r w:rsidRPr="001B7516">
        <w:rPr>
          <w:rFonts w:eastAsia="Times New Roman"/>
          <w:color w:val="000000"/>
          <w:spacing w:val="-4"/>
          <w:sz w:val="28"/>
          <w:szCs w:val="28"/>
          <w:lang w:eastAsia="en-US"/>
        </w:rPr>
        <w:t>р</w:t>
      </w:r>
      <w:r w:rsidRPr="001B7516">
        <w:rPr>
          <w:rFonts w:eastAsia="Times New Roman"/>
          <w:color w:val="000000"/>
          <w:sz w:val="28"/>
          <w:szCs w:val="28"/>
          <w:lang w:eastAsia="en-US"/>
        </w:rPr>
        <w:t>оцесса</w:t>
      </w:r>
      <w:r w:rsidRPr="001B7516">
        <w:rPr>
          <w:rFonts w:eastAsia="Times New Roman"/>
          <w:color w:val="000000"/>
          <w:spacing w:val="-2"/>
          <w:sz w:val="28"/>
          <w:szCs w:val="28"/>
          <w:lang w:eastAsia="en-US"/>
        </w:rPr>
        <w:t xml:space="preserve"> в</w:t>
      </w:r>
      <w:r w:rsidRPr="001B7516">
        <w:rPr>
          <w:rFonts w:eastAsia="Times New Roman"/>
          <w:color w:val="000000"/>
          <w:spacing w:val="-7"/>
          <w:sz w:val="28"/>
          <w:szCs w:val="28"/>
          <w:lang w:eastAsia="en-US"/>
        </w:rPr>
        <w:t xml:space="preserve"> </w:t>
      </w:r>
      <w:r w:rsidRPr="001B7516">
        <w:rPr>
          <w:rFonts w:eastAsia="Times New Roman"/>
          <w:color w:val="000000"/>
          <w:sz w:val="28"/>
          <w:szCs w:val="28"/>
          <w:lang w:eastAsia="en-US"/>
        </w:rPr>
        <w:t>пер</w:t>
      </w:r>
      <w:r w:rsidRPr="001B7516">
        <w:rPr>
          <w:rFonts w:eastAsia="Times New Roman"/>
          <w:color w:val="000000"/>
          <w:spacing w:val="-2"/>
          <w:sz w:val="28"/>
          <w:szCs w:val="28"/>
          <w:lang w:eastAsia="en-US"/>
        </w:rPr>
        <w:t>в</w:t>
      </w:r>
      <w:r w:rsidRPr="001B7516">
        <w:rPr>
          <w:rFonts w:eastAsia="Times New Roman"/>
          <w:color w:val="000000"/>
          <w:sz w:val="28"/>
          <w:szCs w:val="28"/>
          <w:lang w:eastAsia="en-US"/>
        </w:rPr>
        <w:t>о</w:t>
      </w:r>
      <w:r w:rsidRPr="001B7516">
        <w:rPr>
          <w:rFonts w:eastAsia="Times New Roman"/>
          <w:color w:val="000000"/>
          <w:spacing w:val="-3"/>
          <w:sz w:val="28"/>
          <w:szCs w:val="28"/>
          <w:lang w:eastAsia="en-US"/>
        </w:rPr>
        <w:t>й</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мла</w:t>
      </w:r>
      <w:r w:rsidRPr="001B7516">
        <w:rPr>
          <w:rFonts w:eastAsia="Times New Roman"/>
          <w:color w:val="000000"/>
          <w:spacing w:val="-2"/>
          <w:sz w:val="28"/>
          <w:szCs w:val="28"/>
          <w:lang w:eastAsia="en-US"/>
        </w:rPr>
        <w:t>д</w:t>
      </w:r>
      <w:r w:rsidRPr="001B7516">
        <w:rPr>
          <w:rFonts w:eastAsia="Times New Roman"/>
          <w:color w:val="000000"/>
          <w:sz w:val="28"/>
          <w:szCs w:val="28"/>
          <w:lang w:eastAsia="en-US"/>
        </w:rPr>
        <w:t>ше</w:t>
      </w:r>
      <w:r w:rsidRPr="001B7516">
        <w:rPr>
          <w:rFonts w:eastAsia="Times New Roman"/>
          <w:color w:val="000000"/>
          <w:spacing w:val="-3"/>
          <w:sz w:val="28"/>
          <w:szCs w:val="28"/>
          <w:lang w:eastAsia="en-US"/>
        </w:rPr>
        <w:t>й</w:t>
      </w:r>
      <w:r w:rsidRPr="001B7516">
        <w:rPr>
          <w:rFonts w:eastAsia="Times New Roman"/>
          <w:color w:val="000000"/>
          <w:sz w:val="28"/>
          <w:szCs w:val="28"/>
          <w:lang w:eastAsia="en-US"/>
        </w:rPr>
        <w:t xml:space="preserve">  гр</w:t>
      </w:r>
      <w:r w:rsidRPr="001B7516">
        <w:rPr>
          <w:rFonts w:eastAsia="Times New Roman"/>
          <w:color w:val="000000"/>
          <w:spacing w:val="-9"/>
          <w:sz w:val="28"/>
          <w:szCs w:val="28"/>
          <w:lang w:eastAsia="en-US"/>
        </w:rPr>
        <w:t>у</w:t>
      </w:r>
      <w:r w:rsidRPr="001B7516">
        <w:rPr>
          <w:rFonts w:eastAsia="Times New Roman"/>
          <w:color w:val="000000"/>
          <w:sz w:val="28"/>
          <w:szCs w:val="28"/>
          <w:lang w:eastAsia="en-US"/>
        </w:rPr>
        <w:t xml:space="preserve">ппе (с 2 </w:t>
      </w:r>
      <w:r w:rsidRPr="001B7516">
        <w:rPr>
          <w:rFonts w:eastAsia="Times New Roman"/>
          <w:color w:val="000000"/>
          <w:spacing w:val="-2"/>
          <w:sz w:val="28"/>
          <w:szCs w:val="28"/>
          <w:lang w:eastAsia="en-US"/>
        </w:rPr>
        <w:t>д</w:t>
      </w:r>
      <w:r w:rsidRPr="001B7516">
        <w:rPr>
          <w:rFonts w:eastAsia="Times New Roman"/>
          <w:color w:val="000000"/>
          <w:sz w:val="28"/>
          <w:szCs w:val="28"/>
          <w:lang w:eastAsia="en-US"/>
        </w:rPr>
        <w:t>о 3 лет</w:t>
      </w:r>
      <w:r w:rsidRPr="001B7516">
        <w:rPr>
          <w:rFonts w:eastAsia="Times New Roman"/>
          <w:color w:val="000000"/>
          <w:spacing w:val="-2"/>
          <w:sz w:val="28"/>
          <w:szCs w:val="28"/>
          <w:lang w:eastAsia="en-US"/>
        </w:rPr>
        <w:t>)</w:t>
      </w:r>
      <w:r w:rsidRPr="001B7516">
        <w:rPr>
          <w:rFonts w:eastAsia="Times New Roman"/>
          <w:color w:val="000000"/>
          <w:sz w:val="28"/>
          <w:szCs w:val="28"/>
          <w:lang w:eastAsia="en-US"/>
        </w:rPr>
        <w:t xml:space="preserve"> </w:t>
      </w:r>
      <w:r w:rsidRPr="001B7516">
        <w:rPr>
          <w:rFonts w:eastAsia="Times New Roman"/>
          <w:color w:val="000000"/>
          <w:spacing w:val="-2"/>
          <w:sz w:val="28"/>
          <w:szCs w:val="28"/>
          <w:lang w:eastAsia="en-US"/>
        </w:rPr>
        <w:t>д</w:t>
      </w:r>
      <w:r w:rsidRPr="001B7516">
        <w:rPr>
          <w:rFonts w:eastAsia="Times New Roman"/>
          <w:color w:val="000000"/>
          <w:sz w:val="28"/>
          <w:szCs w:val="28"/>
          <w:lang w:eastAsia="en-US"/>
        </w:rPr>
        <w:t>ош</w:t>
      </w:r>
      <w:r w:rsidRPr="001B7516">
        <w:rPr>
          <w:rFonts w:eastAsia="Times New Roman"/>
          <w:color w:val="000000"/>
          <w:spacing w:val="-6"/>
          <w:sz w:val="28"/>
          <w:szCs w:val="28"/>
          <w:lang w:eastAsia="en-US"/>
        </w:rPr>
        <w:t>к</w:t>
      </w:r>
      <w:r w:rsidRPr="001B7516">
        <w:rPr>
          <w:rFonts w:eastAsia="Times New Roman"/>
          <w:color w:val="000000"/>
          <w:sz w:val="28"/>
          <w:szCs w:val="28"/>
          <w:lang w:eastAsia="en-US"/>
        </w:rPr>
        <w:t>оль</w:t>
      </w:r>
      <w:r w:rsidRPr="001B7516">
        <w:rPr>
          <w:rFonts w:eastAsia="Times New Roman"/>
          <w:color w:val="000000"/>
          <w:spacing w:val="-3"/>
          <w:sz w:val="28"/>
          <w:szCs w:val="28"/>
          <w:lang w:eastAsia="en-US"/>
        </w:rPr>
        <w:t>н</w:t>
      </w:r>
      <w:r w:rsidRPr="001B7516">
        <w:rPr>
          <w:rFonts w:eastAsia="Times New Roman"/>
          <w:color w:val="000000"/>
          <w:sz w:val="28"/>
          <w:szCs w:val="28"/>
          <w:lang w:eastAsia="en-US"/>
        </w:rPr>
        <w:t>о</w:t>
      </w:r>
      <w:r w:rsidRPr="001B7516">
        <w:rPr>
          <w:rFonts w:eastAsia="Times New Roman"/>
          <w:color w:val="000000"/>
          <w:spacing w:val="-3"/>
          <w:sz w:val="28"/>
          <w:szCs w:val="28"/>
          <w:lang w:eastAsia="en-US"/>
        </w:rPr>
        <w:t>й</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о</w:t>
      </w:r>
      <w:r w:rsidRPr="001B7516">
        <w:rPr>
          <w:rFonts w:eastAsia="Times New Roman"/>
          <w:color w:val="000000"/>
          <w:spacing w:val="-2"/>
          <w:sz w:val="28"/>
          <w:szCs w:val="28"/>
          <w:lang w:eastAsia="en-US"/>
        </w:rPr>
        <w:t>б</w:t>
      </w:r>
      <w:r w:rsidRPr="001B7516">
        <w:rPr>
          <w:rFonts w:eastAsia="Times New Roman"/>
          <w:color w:val="000000"/>
          <w:sz w:val="28"/>
          <w:szCs w:val="28"/>
          <w:lang w:eastAsia="en-US"/>
        </w:rPr>
        <w:t>ра</w:t>
      </w:r>
      <w:r w:rsidRPr="001B7516">
        <w:rPr>
          <w:rFonts w:eastAsia="Times New Roman"/>
          <w:color w:val="000000"/>
          <w:spacing w:val="-3"/>
          <w:sz w:val="28"/>
          <w:szCs w:val="28"/>
          <w:lang w:eastAsia="en-US"/>
        </w:rPr>
        <w:t>з</w:t>
      </w:r>
      <w:r w:rsidRPr="001B7516">
        <w:rPr>
          <w:rFonts w:eastAsia="Times New Roman"/>
          <w:color w:val="000000"/>
          <w:sz w:val="28"/>
          <w:szCs w:val="28"/>
          <w:lang w:eastAsia="en-US"/>
        </w:rPr>
        <w:t>овател</w:t>
      </w:r>
      <w:r w:rsidRPr="001B7516">
        <w:rPr>
          <w:rFonts w:eastAsia="Times New Roman"/>
          <w:color w:val="000000"/>
          <w:spacing w:val="-3"/>
          <w:sz w:val="28"/>
          <w:szCs w:val="28"/>
          <w:lang w:eastAsia="en-US"/>
        </w:rPr>
        <w:t>ь</w:t>
      </w:r>
      <w:r w:rsidRPr="001B7516">
        <w:rPr>
          <w:rFonts w:eastAsia="Times New Roman"/>
          <w:color w:val="000000"/>
          <w:sz w:val="28"/>
          <w:szCs w:val="28"/>
          <w:lang w:eastAsia="en-US"/>
        </w:rPr>
        <w:t>но</w:t>
      </w:r>
      <w:r w:rsidRPr="001B7516">
        <w:rPr>
          <w:rFonts w:eastAsia="Times New Roman"/>
          <w:color w:val="000000"/>
          <w:spacing w:val="-3"/>
          <w:sz w:val="28"/>
          <w:szCs w:val="28"/>
          <w:lang w:eastAsia="en-US"/>
        </w:rPr>
        <w:t>й</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о</w:t>
      </w:r>
      <w:r w:rsidRPr="001B7516">
        <w:rPr>
          <w:rFonts w:eastAsia="Times New Roman"/>
          <w:color w:val="000000"/>
          <w:spacing w:val="-4"/>
          <w:sz w:val="28"/>
          <w:szCs w:val="28"/>
          <w:lang w:eastAsia="en-US"/>
        </w:rPr>
        <w:t>р</w:t>
      </w:r>
      <w:r w:rsidRPr="001B7516">
        <w:rPr>
          <w:rFonts w:eastAsia="Times New Roman"/>
          <w:color w:val="000000"/>
          <w:sz w:val="28"/>
          <w:szCs w:val="28"/>
          <w:lang w:eastAsia="en-US"/>
        </w:rPr>
        <w:t>ганизац</w:t>
      </w:r>
      <w:r w:rsidRPr="001B7516">
        <w:rPr>
          <w:rFonts w:eastAsia="Times New Roman"/>
          <w:color w:val="000000"/>
          <w:spacing w:val="-3"/>
          <w:sz w:val="28"/>
          <w:szCs w:val="28"/>
          <w:lang w:eastAsia="en-US"/>
        </w:rPr>
        <w:t>и</w:t>
      </w:r>
      <w:r w:rsidRPr="001B7516">
        <w:rPr>
          <w:rFonts w:eastAsia="Times New Roman"/>
          <w:color w:val="000000"/>
          <w:sz w:val="28"/>
          <w:szCs w:val="28"/>
          <w:lang w:eastAsia="en-US"/>
        </w:rPr>
        <w:t>и</w:t>
      </w:r>
      <w:r w:rsidRPr="001B7516">
        <w:rPr>
          <w:rFonts w:eastAsia="Times New Roman"/>
          <w:color w:val="000000"/>
          <w:spacing w:val="-2"/>
          <w:sz w:val="28"/>
          <w:szCs w:val="28"/>
          <w:lang w:eastAsia="en-US"/>
        </w:rPr>
        <w:t>.</w:t>
      </w:r>
      <w:r w:rsidRPr="001B7516">
        <w:rPr>
          <w:rFonts w:eastAsia="Times New Roman"/>
          <w:color w:val="000000"/>
          <w:sz w:val="28"/>
          <w:szCs w:val="28"/>
          <w:lang w:eastAsia="en-US"/>
        </w:rPr>
        <w:t xml:space="preserve">   </w:t>
      </w:r>
      <w:r w:rsidRPr="001B7516">
        <w:rPr>
          <w:rFonts w:eastAsia="Times New Roman"/>
          <w:sz w:val="28"/>
          <w:szCs w:val="28"/>
          <w:lang w:eastAsia="en-US"/>
        </w:rPr>
        <w:br w:type="textWrapping" w:clear="all"/>
      </w:r>
      <w:r w:rsidRPr="001B7516">
        <w:rPr>
          <w:rFonts w:eastAsia="Times New Roman"/>
          <w:color w:val="000000"/>
          <w:sz w:val="28"/>
          <w:szCs w:val="28"/>
          <w:lang w:eastAsia="en-US"/>
        </w:rPr>
        <w:t>Разра</w:t>
      </w:r>
      <w:r w:rsidRPr="001B7516">
        <w:rPr>
          <w:rFonts w:eastAsia="Times New Roman"/>
          <w:color w:val="000000"/>
          <w:spacing w:val="-2"/>
          <w:sz w:val="28"/>
          <w:szCs w:val="28"/>
          <w:lang w:eastAsia="en-US"/>
        </w:rPr>
        <w:t>б</w:t>
      </w:r>
      <w:r w:rsidRPr="001B7516">
        <w:rPr>
          <w:rFonts w:eastAsia="Times New Roman"/>
          <w:color w:val="000000"/>
          <w:sz w:val="28"/>
          <w:szCs w:val="28"/>
          <w:lang w:eastAsia="en-US"/>
        </w:rPr>
        <w:t>ота</w:t>
      </w:r>
      <w:r w:rsidRPr="001B7516">
        <w:rPr>
          <w:rFonts w:eastAsia="Times New Roman"/>
          <w:color w:val="000000"/>
          <w:spacing w:val="-3"/>
          <w:sz w:val="28"/>
          <w:szCs w:val="28"/>
          <w:lang w:eastAsia="en-US"/>
        </w:rPr>
        <w:t>н</w:t>
      </w:r>
      <w:r w:rsidRPr="001B7516">
        <w:rPr>
          <w:rFonts w:eastAsia="Times New Roman"/>
          <w:color w:val="000000"/>
          <w:sz w:val="28"/>
          <w:szCs w:val="28"/>
          <w:lang w:eastAsia="en-US"/>
        </w:rPr>
        <w:t>о</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 xml:space="preserve">в </w:t>
      </w:r>
      <w:r w:rsidRPr="001B7516">
        <w:rPr>
          <w:rFonts w:eastAsia="Times New Roman"/>
          <w:color w:val="000000"/>
          <w:spacing w:val="-5"/>
          <w:sz w:val="28"/>
          <w:szCs w:val="28"/>
          <w:lang w:eastAsia="en-US"/>
        </w:rPr>
        <w:t>с</w:t>
      </w:r>
      <w:r w:rsidRPr="001B7516">
        <w:rPr>
          <w:rFonts w:eastAsia="Times New Roman"/>
          <w:color w:val="000000"/>
          <w:sz w:val="28"/>
          <w:szCs w:val="28"/>
          <w:lang w:eastAsia="en-US"/>
        </w:rPr>
        <w:t>оо</w:t>
      </w:r>
      <w:r w:rsidRPr="001B7516">
        <w:rPr>
          <w:rFonts w:eastAsia="Times New Roman"/>
          <w:color w:val="000000"/>
          <w:spacing w:val="-4"/>
          <w:sz w:val="28"/>
          <w:szCs w:val="28"/>
          <w:lang w:eastAsia="en-US"/>
        </w:rPr>
        <w:t>т</w:t>
      </w:r>
      <w:r w:rsidRPr="001B7516">
        <w:rPr>
          <w:rFonts w:eastAsia="Times New Roman"/>
          <w:color w:val="000000"/>
          <w:sz w:val="28"/>
          <w:szCs w:val="28"/>
          <w:lang w:eastAsia="en-US"/>
        </w:rPr>
        <w:t>ветстви</w:t>
      </w:r>
      <w:r w:rsidRPr="001B7516">
        <w:rPr>
          <w:rFonts w:eastAsia="Times New Roman"/>
          <w:color w:val="000000"/>
          <w:spacing w:val="-3"/>
          <w:sz w:val="28"/>
          <w:szCs w:val="28"/>
          <w:lang w:eastAsia="en-US"/>
        </w:rPr>
        <w:t>и</w:t>
      </w:r>
      <w:r w:rsidRPr="001B7516">
        <w:rPr>
          <w:rFonts w:eastAsia="Times New Roman"/>
          <w:color w:val="000000"/>
          <w:sz w:val="28"/>
          <w:szCs w:val="28"/>
          <w:lang w:eastAsia="en-US"/>
        </w:rPr>
        <w:t xml:space="preserve"> с</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ФГОС</w:t>
      </w:r>
      <w:r w:rsidRPr="001B7516">
        <w:rPr>
          <w:rFonts w:eastAsia="Times New Roman"/>
          <w:color w:val="000000"/>
          <w:spacing w:val="-4"/>
          <w:sz w:val="28"/>
          <w:szCs w:val="28"/>
          <w:lang w:eastAsia="en-US"/>
        </w:rPr>
        <w:t>»</w:t>
      </w:r>
      <w:r w:rsidRPr="001B7516">
        <w:rPr>
          <w:rFonts w:eastAsia="Times New Roman"/>
          <w:color w:val="000000"/>
          <w:sz w:val="28"/>
          <w:szCs w:val="28"/>
          <w:lang w:eastAsia="en-US"/>
        </w:rPr>
        <w:t xml:space="preserve">.   </w:t>
      </w:r>
    </w:p>
    <w:p w:rsidR="00662E25" w:rsidRPr="001B7516" w:rsidRDefault="00662E25" w:rsidP="00662E25">
      <w:pPr>
        <w:widowControl w:val="0"/>
        <w:spacing w:line="275" w:lineRule="exact"/>
        <w:ind w:right="224"/>
        <w:rPr>
          <w:rFonts w:eastAsia="Times New Roman"/>
          <w:color w:val="010302"/>
          <w:sz w:val="28"/>
          <w:szCs w:val="28"/>
          <w:lang w:eastAsia="en-US"/>
        </w:rPr>
      </w:pPr>
      <w:r>
        <w:rPr>
          <w:rFonts w:eastAsia="Times New Roman"/>
          <w:color w:val="000000"/>
          <w:sz w:val="28"/>
          <w:szCs w:val="28"/>
          <w:lang w:eastAsia="en-US"/>
        </w:rPr>
        <w:t>*</w:t>
      </w:r>
      <w:r w:rsidRPr="001B7516">
        <w:rPr>
          <w:rFonts w:eastAsia="Times New Roman"/>
          <w:color w:val="000000"/>
          <w:sz w:val="28"/>
          <w:szCs w:val="28"/>
          <w:lang w:eastAsia="en-US"/>
        </w:rPr>
        <w:t>Н.</w:t>
      </w:r>
      <w:r>
        <w:rPr>
          <w:rFonts w:eastAsia="Times New Roman"/>
          <w:color w:val="000000"/>
          <w:sz w:val="28"/>
          <w:szCs w:val="28"/>
          <w:lang w:eastAsia="en-US"/>
        </w:rPr>
        <w:t xml:space="preserve"> </w:t>
      </w:r>
      <w:r w:rsidRPr="001B7516">
        <w:rPr>
          <w:rFonts w:eastAsia="Times New Roman"/>
          <w:color w:val="000000"/>
          <w:sz w:val="28"/>
          <w:szCs w:val="28"/>
          <w:lang w:eastAsia="en-US"/>
        </w:rPr>
        <w:t>В.</w:t>
      </w:r>
      <w:r>
        <w:rPr>
          <w:rFonts w:eastAsia="Times New Roman"/>
          <w:color w:val="000000"/>
          <w:sz w:val="28"/>
          <w:szCs w:val="28"/>
          <w:lang w:eastAsia="en-US"/>
        </w:rPr>
        <w:t xml:space="preserve"> </w:t>
      </w:r>
      <w:r w:rsidRPr="001B7516">
        <w:rPr>
          <w:rFonts w:eastAsia="Times New Roman"/>
          <w:color w:val="000000"/>
          <w:sz w:val="28"/>
          <w:szCs w:val="28"/>
          <w:lang w:eastAsia="en-US"/>
        </w:rPr>
        <w:t>Верещ</w:t>
      </w:r>
      <w:r w:rsidRPr="001B7516">
        <w:rPr>
          <w:rFonts w:eastAsia="Times New Roman"/>
          <w:color w:val="000000"/>
          <w:spacing w:val="-5"/>
          <w:sz w:val="28"/>
          <w:szCs w:val="28"/>
          <w:lang w:eastAsia="en-US"/>
        </w:rPr>
        <w:t>а</w:t>
      </w:r>
      <w:r w:rsidRPr="001B7516">
        <w:rPr>
          <w:rFonts w:eastAsia="Times New Roman"/>
          <w:color w:val="000000"/>
          <w:sz w:val="28"/>
          <w:szCs w:val="28"/>
          <w:lang w:eastAsia="en-US"/>
        </w:rPr>
        <w:t>гина</w:t>
      </w:r>
      <w:r w:rsidRPr="001B7516">
        <w:rPr>
          <w:rFonts w:eastAsia="Times New Roman"/>
          <w:color w:val="000000"/>
          <w:spacing w:val="-4"/>
          <w:sz w:val="28"/>
          <w:szCs w:val="28"/>
          <w:lang w:eastAsia="en-US"/>
        </w:rPr>
        <w:t>:</w:t>
      </w:r>
      <w:r>
        <w:rPr>
          <w:rFonts w:eastAsia="Times New Roman"/>
          <w:color w:val="000000"/>
          <w:spacing w:val="141"/>
          <w:sz w:val="28"/>
          <w:szCs w:val="28"/>
          <w:lang w:eastAsia="en-US"/>
        </w:rPr>
        <w:t xml:space="preserve"> </w:t>
      </w:r>
      <w:r w:rsidRPr="001B7516">
        <w:rPr>
          <w:rFonts w:eastAsia="Times New Roman"/>
          <w:color w:val="000000"/>
          <w:spacing w:val="-4"/>
          <w:sz w:val="28"/>
          <w:szCs w:val="28"/>
          <w:lang w:eastAsia="en-US"/>
        </w:rPr>
        <w:t>«</w:t>
      </w:r>
      <w:r w:rsidRPr="001B7516">
        <w:rPr>
          <w:rFonts w:eastAsia="Times New Roman"/>
          <w:color w:val="000000"/>
          <w:sz w:val="28"/>
          <w:szCs w:val="28"/>
          <w:lang w:eastAsia="en-US"/>
        </w:rPr>
        <w:t>Диаг</w:t>
      </w:r>
      <w:r w:rsidRPr="001B7516">
        <w:rPr>
          <w:rFonts w:eastAsia="Times New Roman"/>
          <w:color w:val="000000"/>
          <w:spacing w:val="-3"/>
          <w:sz w:val="28"/>
          <w:szCs w:val="28"/>
          <w:lang w:eastAsia="en-US"/>
        </w:rPr>
        <w:t>н</w:t>
      </w:r>
      <w:r w:rsidRPr="001B7516">
        <w:rPr>
          <w:rFonts w:eastAsia="Times New Roman"/>
          <w:color w:val="000000"/>
          <w:sz w:val="28"/>
          <w:szCs w:val="28"/>
          <w:lang w:eastAsia="en-US"/>
        </w:rPr>
        <w:t>остика</w:t>
      </w:r>
      <w:r w:rsidRPr="001B7516">
        <w:rPr>
          <w:rFonts w:eastAsia="Times New Roman"/>
          <w:color w:val="000000"/>
          <w:spacing w:val="141"/>
          <w:sz w:val="28"/>
          <w:szCs w:val="28"/>
          <w:lang w:eastAsia="en-US"/>
        </w:rPr>
        <w:t xml:space="preserve"> </w:t>
      </w:r>
      <w:r w:rsidRPr="001B7516">
        <w:rPr>
          <w:rFonts w:eastAsia="Times New Roman"/>
          <w:color w:val="000000"/>
          <w:sz w:val="28"/>
          <w:szCs w:val="28"/>
          <w:lang w:eastAsia="en-US"/>
        </w:rPr>
        <w:t>пе</w:t>
      </w:r>
      <w:r w:rsidRPr="001B7516">
        <w:rPr>
          <w:rFonts w:eastAsia="Times New Roman"/>
          <w:color w:val="000000"/>
          <w:spacing w:val="-2"/>
          <w:sz w:val="28"/>
          <w:szCs w:val="28"/>
          <w:lang w:eastAsia="en-US"/>
        </w:rPr>
        <w:t>д</w:t>
      </w:r>
      <w:r w:rsidRPr="001B7516">
        <w:rPr>
          <w:rFonts w:eastAsia="Times New Roman"/>
          <w:color w:val="000000"/>
          <w:sz w:val="28"/>
          <w:szCs w:val="28"/>
          <w:lang w:eastAsia="en-US"/>
        </w:rPr>
        <w:t>а</w:t>
      </w:r>
      <w:r w:rsidRPr="001B7516">
        <w:rPr>
          <w:rFonts w:eastAsia="Times New Roman"/>
          <w:color w:val="000000"/>
          <w:spacing w:val="-2"/>
          <w:sz w:val="28"/>
          <w:szCs w:val="28"/>
          <w:lang w:eastAsia="en-US"/>
        </w:rPr>
        <w:t>г</w:t>
      </w:r>
      <w:r w:rsidRPr="001B7516">
        <w:rPr>
          <w:rFonts w:eastAsia="Times New Roman"/>
          <w:color w:val="000000"/>
          <w:sz w:val="28"/>
          <w:szCs w:val="28"/>
          <w:lang w:eastAsia="en-US"/>
        </w:rPr>
        <w:t>оги</w:t>
      </w:r>
      <w:r w:rsidRPr="001B7516">
        <w:rPr>
          <w:rFonts w:eastAsia="Times New Roman"/>
          <w:color w:val="000000"/>
          <w:spacing w:val="-5"/>
          <w:sz w:val="28"/>
          <w:szCs w:val="28"/>
          <w:lang w:eastAsia="en-US"/>
        </w:rPr>
        <w:t>ч</w:t>
      </w:r>
      <w:r w:rsidRPr="001B7516">
        <w:rPr>
          <w:rFonts w:eastAsia="Times New Roman"/>
          <w:color w:val="000000"/>
          <w:sz w:val="28"/>
          <w:szCs w:val="28"/>
          <w:lang w:eastAsia="en-US"/>
        </w:rPr>
        <w:t>еско</w:t>
      </w:r>
      <w:r w:rsidRPr="001B7516">
        <w:rPr>
          <w:rFonts w:eastAsia="Times New Roman"/>
          <w:color w:val="000000"/>
          <w:spacing w:val="-2"/>
          <w:sz w:val="28"/>
          <w:szCs w:val="28"/>
          <w:lang w:eastAsia="en-US"/>
        </w:rPr>
        <w:t>г</w:t>
      </w:r>
      <w:r w:rsidRPr="001B7516">
        <w:rPr>
          <w:rFonts w:eastAsia="Times New Roman"/>
          <w:color w:val="000000"/>
          <w:sz w:val="28"/>
          <w:szCs w:val="28"/>
          <w:lang w:eastAsia="en-US"/>
        </w:rPr>
        <w:t>о</w:t>
      </w:r>
      <w:r w:rsidRPr="001B7516">
        <w:rPr>
          <w:rFonts w:eastAsia="Times New Roman"/>
          <w:color w:val="000000"/>
          <w:spacing w:val="141"/>
          <w:sz w:val="28"/>
          <w:szCs w:val="28"/>
          <w:lang w:eastAsia="en-US"/>
        </w:rPr>
        <w:t xml:space="preserve"> </w:t>
      </w:r>
      <w:r w:rsidRPr="001B7516">
        <w:rPr>
          <w:rFonts w:eastAsia="Times New Roman"/>
          <w:color w:val="000000"/>
          <w:sz w:val="28"/>
          <w:szCs w:val="28"/>
          <w:lang w:eastAsia="en-US"/>
        </w:rPr>
        <w:t>п</w:t>
      </w:r>
      <w:r w:rsidRPr="001B7516">
        <w:rPr>
          <w:rFonts w:eastAsia="Times New Roman"/>
          <w:color w:val="000000"/>
          <w:spacing w:val="-4"/>
          <w:sz w:val="28"/>
          <w:szCs w:val="28"/>
          <w:lang w:eastAsia="en-US"/>
        </w:rPr>
        <w:t>р</w:t>
      </w:r>
      <w:r w:rsidRPr="001B7516">
        <w:rPr>
          <w:rFonts w:eastAsia="Times New Roman"/>
          <w:color w:val="000000"/>
          <w:sz w:val="28"/>
          <w:szCs w:val="28"/>
          <w:lang w:eastAsia="en-US"/>
        </w:rPr>
        <w:t>оцесса</w:t>
      </w:r>
      <w:r w:rsidRPr="001B7516">
        <w:rPr>
          <w:rFonts w:eastAsia="Times New Roman"/>
          <w:color w:val="000000"/>
          <w:spacing w:val="136"/>
          <w:sz w:val="28"/>
          <w:szCs w:val="28"/>
          <w:lang w:eastAsia="en-US"/>
        </w:rPr>
        <w:t xml:space="preserve"> </w:t>
      </w:r>
      <w:r w:rsidRPr="001B7516">
        <w:rPr>
          <w:rFonts w:eastAsia="Times New Roman"/>
          <w:color w:val="000000"/>
          <w:spacing w:val="-2"/>
          <w:sz w:val="28"/>
          <w:szCs w:val="28"/>
          <w:lang w:eastAsia="en-US"/>
        </w:rPr>
        <w:t>в</w:t>
      </w:r>
      <w:r w:rsidRPr="001B7516">
        <w:rPr>
          <w:rFonts w:eastAsia="Times New Roman"/>
          <w:color w:val="000000"/>
          <w:sz w:val="28"/>
          <w:szCs w:val="28"/>
          <w:lang w:eastAsia="en-US"/>
        </w:rPr>
        <w:t>о</w:t>
      </w:r>
      <w:r w:rsidRPr="001B7516">
        <w:rPr>
          <w:rFonts w:eastAsia="Times New Roman"/>
          <w:color w:val="000000"/>
          <w:spacing w:val="141"/>
          <w:sz w:val="28"/>
          <w:szCs w:val="28"/>
          <w:lang w:eastAsia="en-US"/>
        </w:rPr>
        <w:t xml:space="preserve"> </w:t>
      </w:r>
      <w:r w:rsidRPr="001B7516">
        <w:rPr>
          <w:rFonts w:eastAsia="Times New Roman"/>
          <w:color w:val="000000"/>
          <w:sz w:val="28"/>
          <w:szCs w:val="28"/>
          <w:lang w:eastAsia="en-US"/>
        </w:rPr>
        <w:t>в</w:t>
      </w:r>
      <w:r w:rsidRPr="001B7516">
        <w:rPr>
          <w:rFonts w:eastAsia="Times New Roman"/>
          <w:color w:val="000000"/>
          <w:spacing w:val="-4"/>
          <w:sz w:val="28"/>
          <w:szCs w:val="28"/>
          <w:lang w:eastAsia="en-US"/>
        </w:rPr>
        <w:t>т</w:t>
      </w:r>
      <w:r w:rsidRPr="001B7516">
        <w:rPr>
          <w:rFonts w:eastAsia="Times New Roman"/>
          <w:color w:val="000000"/>
          <w:sz w:val="28"/>
          <w:szCs w:val="28"/>
          <w:lang w:eastAsia="en-US"/>
        </w:rPr>
        <w:t>о</w:t>
      </w:r>
      <w:r w:rsidRPr="001B7516">
        <w:rPr>
          <w:rFonts w:eastAsia="Times New Roman"/>
          <w:color w:val="000000"/>
          <w:spacing w:val="-4"/>
          <w:sz w:val="28"/>
          <w:szCs w:val="28"/>
          <w:lang w:eastAsia="en-US"/>
        </w:rPr>
        <w:t>р</w:t>
      </w:r>
      <w:r w:rsidRPr="001B7516">
        <w:rPr>
          <w:rFonts w:eastAsia="Times New Roman"/>
          <w:color w:val="000000"/>
          <w:sz w:val="28"/>
          <w:szCs w:val="28"/>
          <w:lang w:eastAsia="en-US"/>
        </w:rPr>
        <w:t>ой  мла</w:t>
      </w:r>
      <w:r w:rsidRPr="001B7516">
        <w:rPr>
          <w:rFonts w:eastAsia="Times New Roman"/>
          <w:color w:val="000000"/>
          <w:spacing w:val="-2"/>
          <w:sz w:val="28"/>
          <w:szCs w:val="28"/>
          <w:lang w:eastAsia="en-US"/>
        </w:rPr>
        <w:t>д</w:t>
      </w:r>
      <w:r w:rsidRPr="001B7516">
        <w:rPr>
          <w:rFonts w:eastAsia="Times New Roman"/>
          <w:color w:val="000000"/>
          <w:sz w:val="28"/>
          <w:szCs w:val="28"/>
          <w:lang w:eastAsia="en-US"/>
        </w:rPr>
        <w:t>шей</w:t>
      </w:r>
      <w:r w:rsidRPr="001B7516">
        <w:rPr>
          <w:rFonts w:eastAsia="Times New Roman"/>
          <w:color w:val="000000"/>
          <w:spacing w:val="26"/>
          <w:sz w:val="28"/>
          <w:szCs w:val="28"/>
          <w:lang w:eastAsia="en-US"/>
        </w:rPr>
        <w:t xml:space="preserve"> </w:t>
      </w:r>
      <w:r w:rsidRPr="001B7516">
        <w:rPr>
          <w:rFonts w:eastAsia="Times New Roman"/>
          <w:color w:val="000000"/>
          <w:sz w:val="28"/>
          <w:szCs w:val="28"/>
          <w:lang w:eastAsia="en-US"/>
        </w:rPr>
        <w:t>гр</w:t>
      </w:r>
      <w:r w:rsidRPr="001B7516">
        <w:rPr>
          <w:rFonts w:eastAsia="Times New Roman"/>
          <w:color w:val="000000"/>
          <w:spacing w:val="-9"/>
          <w:sz w:val="28"/>
          <w:szCs w:val="28"/>
          <w:lang w:eastAsia="en-US"/>
        </w:rPr>
        <w:t>у</w:t>
      </w:r>
      <w:r w:rsidRPr="001B7516">
        <w:rPr>
          <w:rFonts w:eastAsia="Times New Roman"/>
          <w:color w:val="000000"/>
          <w:sz w:val="28"/>
          <w:szCs w:val="28"/>
          <w:lang w:eastAsia="en-US"/>
        </w:rPr>
        <w:t>ппе</w:t>
      </w:r>
      <w:r w:rsidRPr="001B7516">
        <w:rPr>
          <w:rFonts w:eastAsia="Times New Roman"/>
          <w:color w:val="000000"/>
          <w:spacing w:val="26"/>
          <w:sz w:val="28"/>
          <w:szCs w:val="28"/>
          <w:lang w:eastAsia="en-US"/>
        </w:rPr>
        <w:t xml:space="preserve"> </w:t>
      </w:r>
      <w:r w:rsidRPr="001B7516">
        <w:rPr>
          <w:rFonts w:eastAsia="Times New Roman"/>
          <w:color w:val="000000"/>
          <w:sz w:val="28"/>
          <w:szCs w:val="28"/>
          <w:lang w:eastAsia="en-US"/>
        </w:rPr>
        <w:t>(с</w:t>
      </w:r>
      <w:r w:rsidRPr="001B7516">
        <w:rPr>
          <w:rFonts w:eastAsia="Times New Roman"/>
          <w:color w:val="000000"/>
          <w:spacing w:val="26"/>
          <w:sz w:val="28"/>
          <w:szCs w:val="28"/>
          <w:lang w:eastAsia="en-US"/>
        </w:rPr>
        <w:t xml:space="preserve"> </w:t>
      </w:r>
      <w:r w:rsidRPr="001B7516">
        <w:rPr>
          <w:rFonts w:eastAsia="Times New Roman"/>
          <w:color w:val="000000"/>
          <w:sz w:val="28"/>
          <w:szCs w:val="28"/>
          <w:lang w:eastAsia="en-US"/>
        </w:rPr>
        <w:t>3</w:t>
      </w:r>
      <w:r w:rsidRPr="001B7516">
        <w:rPr>
          <w:rFonts w:eastAsia="Times New Roman"/>
          <w:color w:val="000000"/>
          <w:spacing w:val="26"/>
          <w:sz w:val="28"/>
          <w:szCs w:val="28"/>
          <w:lang w:eastAsia="en-US"/>
        </w:rPr>
        <w:t xml:space="preserve"> </w:t>
      </w:r>
      <w:r w:rsidRPr="001B7516">
        <w:rPr>
          <w:rFonts w:eastAsia="Times New Roman"/>
          <w:color w:val="000000"/>
          <w:spacing w:val="-2"/>
          <w:sz w:val="28"/>
          <w:szCs w:val="28"/>
          <w:lang w:eastAsia="en-US"/>
        </w:rPr>
        <w:t>д</w:t>
      </w:r>
      <w:r w:rsidRPr="001B7516">
        <w:rPr>
          <w:rFonts w:eastAsia="Times New Roman"/>
          <w:color w:val="000000"/>
          <w:sz w:val="28"/>
          <w:szCs w:val="28"/>
          <w:lang w:eastAsia="en-US"/>
        </w:rPr>
        <w:t>о</w:t>
      </w:r>
      <w:r w:rsidRPr="001B7516">
        <w:rPr>
          <w:rFonts w:eastAsia="Times New Roman"/>
          <w:color w:val="000000"/>
          <w:spacing w:val="26"/>
          <w:sz w:val="28"/>
          <w:szCs w:val="28"/>
          <w:lang w:eastAsia="en-US"/>
        </w:rPr>
        <w:t xml:space="preserve"> </w:t>
      </w:r>
      <w:r w:rsidRPr="001B7516">
        <w:rPr>
          <w:rFonts w:eastAsia="Times New Roman"/>
          <w:color w:val="000000"/>
          <w:sz w:val="28"/>
          <w:szCs w:val="28"/>
          <w:lang w:eastAsia="en-US"/>
        </w:rPr>
        <w:t>4</w:t>
      </w:r>
      <w:r w:rsidRPr="001B7516">
        <w:rPr>
          <w:rFonts w:eastAsia="Times New Roman"/>
          <w:color w:val="000000"/>
          <w:spacing w:val="26"/>
          <w:sz w:val="28"/>
          <w:szCs w:val="28"/>
          <w:lang w:eastAsia="en-US"/>
        </w:rPr>
        <w:t xml:space="preserve"> </w:t>
      </w:r>
      <w:r w:rsidRPr="001B7516">
        <w:rPr>
          <w:rFonts w:eastAsia="Times New Roman"/>
          <w:color w:val="000000"/>
          <w:sz w:val="28"/>
          <w:szCs w:val="28"/>
          <w:lang w:eastAsia="en-US"/>
        </w:rPr>
        <w:t>ле</w:t>
      </w:r>
      <w:r w:rsidRPr="001B7516">
        <w:rPr>
          <w:rFonts w:eastAsia="Times New Roman"/>
          <w:color w:val="000000"/>
          <w:spacing w:val="-4"/>
          <w:sz w:val="28"/>
          <w:szCs w:val="28"/>
          <w:lang w:eastAsia="en-US"/>
        </w:rPr>
        <w:t>т</w:t>
      </w:r>
      <w:r w:rsidRPr="001B7516">
        <w:rPr>
          <w:rFonts w:eastAsia="Times New Roman"/>
          <w:color w:val="000000"/>
          <w:sz w:val="28"/>
          <w:szCs w:val="28"/>
          <w:lang w:eastAsia="en-US"/>
        </w:rPr>
        <w:t>)</w:t>
      </w:r>
      <w:r w:rsidRPr="001B7516">
        <w:rPr>
          <w:rFonts w:eastAsia="Times New Roman"/>
          <w:color w:val="000000"/>
          <w:spacing w:val="26"/>
          <w:sz w:val="28"/>
          <w:szCs w:val="28"/>
          <w:lang w:eastAsia="en-US"/>
        </w:rPr>
        <w:t xml:space="preserve"> </w:t>
      </w:r>
      <w:r w:rsidRPr="001B7516">
        <w:rPr>
          <w:rFonts w:eastAsia="Times New Roman"/>
          <w:color w:val="000000"/>
          <w:spacing w:val="-6"/>
          <w:sz w:val="28"/>
          <w:szCs w:val="28"/>
          <w:lang w:eastAsia="en-US"/>
        </w:rPr>
        <w:t>д</w:t>
      </w:r>
      <w:r w:rsidRPr="001B7516">
        <w:rPr>
          <w:rFonts w:eastAsia="Times New Roman"/>
          <w:color w:val="000000"/>
          <w:sz w:val="28"/>
          <w:szCs w:val="28"/>
          <w:lang w:eastAsia="en-US"/>
        </w:rPr>
        <w:t>ош</w:t>
      </w:r>
      <w:r w:rsidRPr="001B7516">
        <w:rPr>
          <w:rFonts w:eastAsia="Times New Roman"/>
          <w:color w:val="000000"/>
          <w:spacing w:val="-6"/>
          <w:sz w:val="28"/>
          <w:szCs w:val="28"/>
          <w:lang w:eastAsia="en-US"/>
        </w:rPr>
        <w:t>к</w:t>
      </w:r>
      <w:r w:rsidRPr="001B7516">
        <w:rPr>
          <w:rFonts w:eastAsia="Times New Roman"/>
          <w:color w:val="000000"/>
          <w:sz w:val="28"/>
          <w:szCs w:val="28"/>
          <w:lang w:eastAsia="en-US"/>
        </w:rPr>
        <w:t>оль</w:t>
      </w:r>
      <w:r w:rsidRPr="001B7516">
        <w:rPr>
          <w:rFonts w:eastAsia="Times New Roman"/>
          <w:color w:val="000000"/>
          <w:spacing w:val="-3"/>
          <w:sz w:val="28"/>
          <w:szCs w:val="28"/>
          <w:lang w:eastAsia="en-US"/>
        </w:rPr>
        <w:t>н</w:t>
      </w:r>
      <w:r w:rsidRPr="001B7516">
        <w:rPr>
          <w:rFonts w:eastAsia="Times New Roman"/>
          <w:color w:val="000000"/>
          <w:sz w:val="28"/>
          <w:szCs w:val="28"/>
          <w:lang w:eastAsia="en-US"/>
        </w:rPr>
        <w:t>о</w:t>
      </w:r>
      <w:r w:rsidRPr="001B7516">
        <w:rPr>
          <w:rFonts w:eastAsia="Times New Roman"/>
          <w:color w:val="000000"/>
          <w:spacing w:val="-3"/>
          <w:sz w:val="28"/>
          <w:szCs w:val="28"/>
          <w:lang w:eastAsia="en-US"/>
        </w:rPr>
        <w:t>й</w:t>
      </w:r>
      <w:r w:rsidRPr="001B7516">
        <w:rPr>
          <w:rFonts w:eastAsia="Times New Roman"/>
          <w:color w:val="000000"/>
          <w:spacing w:val="21"/>
          <w:sz w:val="28"/>
          <w:szCs w:val="28"/>
          <w:lang w:eastAsia="en-US"/>
        </w:rPr>
        <w:t xml:space="preserve"> </w:t>
      </w:r>
      <w:r w:rsidRPr="001B7516">
        <w:rPr>
          <w:rFonts w:eastAsia="Times New Roman"/>
          <w:color w:val="000000"/>
          <w:sz w:val="28"/>
          <w:szCs w:val="28"/>
          <w:lang w:eastAsia="en-US"/>
        </w:rPr>
        <w:t>о</w:t>
      </w:r>
      <w:r w:rsidRPr="001B7516">
        <w:rPr>
          <w:rFonts w:eastAsia="Times New Roman"/>
          <w:color w:val="000000"/>
          <w:spacing w:val="-2"/>
          <w:sz w:val="28"/>
          <w:szCs w:val="28"/>
          <w:lang w:eastAsia="en-US"/>
        </w:rPr>
        <w:t>б</w:t>
      </w:r>
      <w:r w:rsidRPr="001B7516">
        <w:rPr>
          <w:rFonts w:eastAsia="Times New Roman"/>
          <w:color w:val="000000"/>
          <w:sz w:val="28"/>
          <w:szCs w:val="28"/>
          <w:lang w:eastAsia="en-US"/>
        </w:rPr>
        <w:t>разовател</w:t>
      </w:r>
      <w:r w:rsidRPr="001B7516">
        <w:rPr>
          <w:rFonts w:eastAsia="Times New Roman"/>
          <w:color w:val="000000"/>
          <w:spacing w:val="-3"/>
          <w:sz w:val="28"/>
          <w:szCs w:val="28"/>
          <w:lang w:eastAsia="en-US"/>
        </w:rPr>
        <w:t>ьн</w:t>
      </w:r>
      <w:r w:rsidRPr="001B7516">
        <w:rPr>
          <w:rFonts w:eastAsia="Times New Roman"/>
          <w:color w:val="000000"/>
          <w:sz w:val="28"/>
          <w:szCs w:val="28"/>
          <w:lang w:eastAsia="en-US"/>
        </w:rPr>
        <w:t>ой</w:t>
      </w:r>
      <w:r w:rsidRPr="001B7516">
        <w:rPr>
          <w:rFonts w:eastAsia="Times New Roman"/>
          <w:color w:val="000000"/>
          <w:spacing w:val="21"/>
          <w:sz w:val="28"/>
          <w:szCs w:val="28"/>
          <w:lang w:eastAsia="en-US"/>
        </w:rPr>
        <w:t xml:space="preserve"> </w:t>
      </w:r>
      <w:r w:rsidRPr="001B7516">
        <w:rPr>
          <w:rFonts w:eastAsia="Times New Roman"/>
          <w:color w:val="000000"/>
          <w:sz w:val="28"/>
          <w:szCs w:val="28"/>
          <w:lang w:eastAsia="en-US"/>
        </w:rPr>
        <w:t>о</w:t>
      </w:r>
      <w:r w:rsidRPr="001B7516">
        <w:rPr>
          <w:rFonts w:eastAsia="Times New Roman"/>
          <w:color w:val="000000"/>
          <w:spacing w:val="-4"/>
          <w:sz w:val="28"/>
          <w:szCs w:val="28"/>
          <w:lang w:eastAsia="en-US"/>
        </w:rPr>
        <w:t>р</w:t>
      </w:r>
      <w:r w:rsidRPr="001B7516">
        <w:rPr>
          <w:rFonts w:eastAsia="Times New Roman"/>
          <w:color w:val="000000"/>
          <w:sz w:val="28"/>
          <w:szCs w:val="28"/>
          <w:lang w:eastAsia="en-US"/>
        </w:rPr>
        <w:t>ганиза</w:t>
      </w:r>
      <w:r w:rsidRPr="001B7516">
        <w:rPr>
          <w:rFonts w:eastAsia="Times New Roman"/>
          <w:color w:val="000000"/>
          <w:spacing w:val="-3"/>
          <w:sz w:val="28"/>
          <w:szCs w:val="28"/>
          <w:lang w:eastAsia="en-US"/>
        </w:rPr>
        <w:t>ц</w:t>
      </w:r>
      <w:r w:rsidRPr="001B7516">
        <w:rPr>
          <w:rFonts w:eastAsia="Times New Roman"/>
          <w:color w:val="000000"/>
          <w:sz w:val="28"/>
          <w:szCs w:val="28"/>
          <w:lang w:eastAsia="en-US"/>
        </w:rPr>
        <w:t>ии</w:t>
      </w:r>
      <w:r w:rsidRPr="001B7516">
        <w:rPr>
          <w:rFonts w:eastAsia="Times New Roman"/>
          <w:color w:val="000000"/>
          <w:spacing w:val="-2"/>
          <w:sz w:val="28"/>
          <w:szCs w:val="28"/>
          <w:lang w:eastAsia="en-US"/>
        </w:rPr>
        <w:t>.</w:t>
      </w:r>
      <w:r w:rsidRPr="001B7516">
        <w:rPr>
          <w:rFonts w:eastAsia="Times New Roman"/>
          <w:color w:val="000000"/>
          <w:spacing w:val="26"/>
          <w:sz w:val="28"/>
          <w:szCs w:val="28"/>
          <w:lang w:eastAsia="en-US"/>
        </w:rPr>
        <w:t xml:space="preserve"> </w:t>
      </w:r>
      <w:r w:rsidRPr="001B7516">
        <w:rPr>
          <w:rFonts w:eastAsia="Times New Roman"/>
          <w:color w:val="000000"/>
          <w:sz w:val="28"/>
          <w:szCs w:val="28"/>
          <w:lang w:eastAsia="en-US"/>
        </w:rPr>
        <w:t>Разра</w:t>
      </w:r>
      <w:r w:rsidRPr="001B7516">
        <w:rPr>
          <w:rFonts w:eastAsia="Times New Roman"/>
          <w:color w:val="000000"/>
          <w:spacing w:val="-2"/>
          <w:sz w:val="28"/>
          <w:szCs w:val="28"/>
          <w:lang w:eastAsia="en-US"/>
        </w:rPr>
        <w:t>б</w:t>
      </w:r>
      <w:r w:rsidRPr="001B7516">
        <w:rPr>
          <w:rFonts w:eastAsia="Times New Roman"/>
          <w:color w:val="000000"/>
          <w:sz w:val="28"/>
          <w:szCs w:val="28"/>
          <w:lang w:eastAsia="en-US"/>
        </w:rPr>
        <w:t>ота</w:t>
      </w:r>
      <w:r w:rsidRPr="001B7516">
        <w:rPr>
          <w:rFonts w:eastAsia="Times New Roman"/>
          <w:color w:val="000000"/>
          <w:spacing w:val="-3"/>
          <w:sz w:val="28"/>
          <w:szCs w:val="28"/>
          <w:lang w:eastAsia="en-US"/>
        </w:rPr>
        <w:t>н</w:t>
      </w:r>
      <w:r w:rsidRPr="001B7516">
        <w:rPr>
          <w:rFonts w:eastAsia="Times New Roman"/>
          <w:color w:val="000000"/>
          <w:sz w:val="28"/>
          <w:szCs w:val="28"/>
          <w:lang w:eastAsia="en-US"/>
        </w:rPr>
        <w:t>о</w:t>
      </w:r>
      <w:r w:rsidRPr="001B7516">
        <w:rPr>
          <w:rFonts w:eastAsia="Times New Roman"/>
          <w:color w:val="000000"/>
          <w:spacing w:val="26"/>
          <w:sz w:val="28"/>
          <w:szCs w:val="28"/>
          <w:lang w:eastAsia="en-US"/>
        </w:rPr>
        <w:t xml:space="preserve"> </w:t>
      </w:r>
      <w:r w:rsidRPr="001B7516">
        <w:rPr>
          <w:rFonts w:eastAsia="Times New Roman"/>
          <w:color w:val="000000"/>
          <w:spacing w:val="-2"/>
          <w:sz w:val="28"/>
          <w:szCs w:val="28"/>
          <w:lang w:eastAsia="en-US"/>
        </w:rPr>
        <w:t>в</w:t>
      </w:r>
      <w:r w:rsidRPr="001B7516">
        <w:rPr>
          <w:rFonts w:eastAsia="Times New Roman"/>
          <w:color w:val="000000"/>
          <w:sz w:val="28"/>
          <w:szCs w:val="28"/>
          <w:lang w:eastAsia="en-US"/>
        </w:rPr>
        <w:t xml:space="preserve">  соответс</w:t>
      </w:r>
      <w:r w:rsidRPr="001B7516">
        <w:rPr>
          <w:rFonts w:eastAsia="Times New Roman"/>
          <w:color w:val="000000"/>
          <w:spacing w:val="-4"/>
          <w:sz w:val="28"/>
          <w:szCs w:val="28"/>
          <w:lang w:eastAsia="en-US"/>
        </w:rPr>
        <w:t>т</w:t>
      </w:r>
      <w:r w:rsidRPr="001B7516">
        <w:rPr>
          <w:rFonts w:eastAsia="Times New Roman"/>
          <w:color w:val="000000"/>
          <w:sz w:val="28"/>
          <w:szCs w:val="28"/>
          <w:lang w:eastAsia="en-US"/>
        </w:rPr>
        <w:t>ви</w:t>
      </w:r>
      <w:r w:rsidRPr="001B7516">
        <w:rPr>
          <w:rFonts w:eastAsia="Times New Roman"/>
          <w:color w:val="000000"/>
          <w:spacing w:val="-3"/>
          <w:sz w:val="28"/>
          <w:szCs w:val="28"/>
          <w:lang w:eastAsia="en-US"/>
        </w:rPr>
        <w:t>и</w:t>
      </w:r>
      <w:r w:rsidRPr="001B7516">
        <w:rPr>
          <w:rFonts w:eastAsia="Times New Roman"/>
          <w:color w:val="000000"/>
          <w:sz w:val="28"/>
          <w:szCs w:val="28"/>
          <w:lang w:eastAsia="en-US"/>
        </w:rPr>
        <w:t xml:space="preserve"> с</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ФГОС</w:t>
      </w:r>
      <w:r w:rsidRPr="001B7516">
        <w:rPr>
          <w:rFonts w:eastAsia="Times New Roman"/>
          <w:color w:val="000000"/>
          <w:spacing w:val="-4"/>
          <w:sz w:val="28"/>
          <w:szCs w:val="28"/>
          <w:lang w:eastAsia="en-US"/>
        </w:rPr>
        <w:t>»</w:t>
      </w:r>
      <w:r w:rsidRPr="001B7516">
        <w:rPr>
          <w:rFonts w:eastAsia="Times New Roman"/>
          <w:color w:val="000000"/>
          <w:sz w:val="28"/>
          <w:szCs w:val="28"/>
          <w:lang w:eastAsia="en-US"/>
        </w:rPr>
        <w:t xml:space="preserve">.   </w:t>
      </w:r>
    </w:p>
    <w:p w:rsidR="00662E25" w:rsidRPr="001B7516" w:rsidRDefault="00662E25" w:rsidP="00662E25">
      <w:pPr>
        <w:widowControl w:val="0"/>
        <w:spacing w:line="273" w:lineRule="exact"/>
        <w:ind w:right="224"/>
        <w:rPr>
          <w:rFonts w:eastAsia="Times New Roman"/>
          <w:color w:val="010302"/>
          <w:sz w:val="28"/>
          <w:szCs w:val="28"/>
          <w:lang w:eastAsia="en-US"/>
        </w:rPr>
      </w:pPr>
      <w:r>
        <w:rPr>
          <w:rFonts w:eastAsia="Times New Roman"/>
          <w:color w:val="000000"/>
          <w:sz w:val="28"/>
          <w:szCs w:val="28"/>
          <w:lang w:eastAsia="en-US"/>
        </w:rPr>
        <w:t>*</w:t>
      </w:r>
      <w:r w:rsidRPr="001B7516">
        <w:rPr>
          <w:rFonts w:eastAsia="Times New Roman"/>
          <w:color w:val="000000"/>
          <w:sz w:val="28"/>
          <w:szCs w:val="28"/>
          <w:lang w:eastAsia="en-US"/>
        </w:rPr>
        <w:t>Н.В. Верещаг</w:t>
      </w:r>
      <w:r w:rsidRPr="001B7516">
        <w:rPr>
          <w:rFonts w:eastAsia="Times New Roman"/>
          <w:color w:val="000000"/>
          <w:spacing w:val="-3"/>
          <w:sz w:val="28"/>
          <w:szCs w:val="28"/>
          <w:lang w:eastAsia="en-US"/>
        </w:rPr>
        <w:t>и</w:t>
      </w:r>
      <w:r w:rsidRPr="001B7516">
        <w:rPr>
          <w:rFonts w:eastAsia="Times New Roman"/>
          <w:color w:val="000000"/>
          <w:sz w:val="28"/>
          <w:szCs w:val="28"/>
          <w:lang w:eastAsia="en-US"/>
        </w:rPr>
        <w:t xml:space="preserve">на: </w:t>
      </w:r>
      <w:r w:rsidRPr="001B7516">
        <w:rPr>
          <w:rFonts w:eastAsia="Times New Roman"/>
          <w:color w:val="000000"/>
          <w:spacing w:val="-4"/>
          <w:sz w:val="28"/>
          <w:szCs w:val="28"/>
          <w:lang w:eastAsia="en-US"/>
        </w:rPr>
        <w:t>«</w:t>
      </w:r>
      <w:r w:rsidRPr="001B7516">
        <w:rPr>
          <w:rFonts w:eastAsia="Times New Roman"/>
          <w:color w:val="000000"/>
          <w:sz w:val="28"/>
          <w:szCs w:val="28"/>
          <w:lang w:eastAsia="en-US"/>
        </w:rPr>
        <w:t>Диаг</w:t>
      </w:r>
      <w:r w:rsidRPr="001B7516">
        <w:rPr>
          <w:rFonts w:eastAsia="Times New Roman"/>
          <w:color w:val="000000"/>
          <w:spacing w:val="-3"/>
          <w:sz w:val="28"/>
          <w:szCs w:val="28"/>
          <w:lang w:eastAsia="en-US"/>
        </w:rPr>
        <w:t>н</w:t>
      </w:r>
      <w:r w:rsidRPr="001B7516">
        <w:rPr>
          <w:rFonts w:eastAsia="Times New Roman"/>
          <w:color w:val="000000"/>
          <w:sz w:val="28"/>
          <w:szCs w:val="28"/>
          <w:lang w:eastAsia="en-US"/>
        </w:rPr>
        <w:t>остика пе</w:t>
      </w:r>
      <w:r w:rsidRPr="001B7516">
        <w:rPr>
          <w:rFonts w:eastAsia="Times New Roman"/>
          <w:color w:val="000000"/>
          <w:spacing w:val="-2"/>
          <w:sz w:val="28"/>
          <w:szCs w:val="28"/>
          <w:lang w:eastAsia="en-US"/>
        </w:rPr>
        <w:t>д</w:t>
      </w:r>
      <w:r w:rsidRPr="001B7516">
        <w:rPr>
          <w:rFonts w:eastAsia="Times New Roman"/>
          <w:color w:val="000000"/>
          <w:sz w:val="28"/>
          <w:szCs w:val="28"/>
          <w:lang w:eastAsia="en-US"/>
        </w:rPr>
        <w:t>а</w:t>
      </w:r>
      <w:r w:rsidRPr="001B7516">
        <w:rPr>
          <w:rFonts w:eastAsia="Times New Roman"/>
          <w:color w:val="000000"/>
          <w:spacing w:val="-2"/>
          <w:sz w:val="28"/>
          <w:szCs w:val="28"/>
          <w:lang w:eastAsia="en-US"/>
        </w:rPr>
        <w:t>г</w:t>
      </w:r>
      <w:r w:rsidRPr="001B7516">
        <w:rPr>
          <w:rFonts w:eastAsia="Times New Roman"/>
          <w:color w:val="000000"/>
          <w:sz w:val="28"/>
          <w:szCs w:val="28"/>
          <w:lang w:eastAsia="en-US"/>
        </w:rPr>
        <w:t>огичес</w:t>
      </w:r>
      <w:r w:rsidRPr="001B7516">
        <w:rPr>
          <w:rFonts w:eastAsia="Times New Roman"/>
          <w:color w:val="000000"/>
          <w:spacing w:val="-6"/>
          <w:sz w:val="28"/>
          <w:szCs w:val="28"/>
          <w:lang w:eastAsia="en-US"/>
        </w:rPr>
        <w:t>к</w:t>
      </w:r>
      <w:r w:rsidRPr="001B7516">
        <w:rPr>
          <w:rFonts w:eastAsia="Times New Roman"/>
          <w:color w:val="000000"/>
          <w:sz w:val="28"/>
          <w:szCs w:val="28"/>
          <w:lang w:eastAsia="en-US"/>
        </w:rPr>
        <w:t>ого п</w:t>
      </w:r>
      <w:r w:rsidRPr="001B7516">
        <w:rPr>
          <w:rFonts w:eastAsia="Times New Roman"/>
          <w:color w:val="000000"/>
          <w:spacing w:val="-4"/>
          <w:sz w:val="28"/>
          <w:szCs w:val="28"/>
          <w:lang w:eastAsia="en-US"/>
        </w:rPr>
        <w:t>р</w:t>
      </w:r>
      <w:r w:rsidRPr="001B7516">
        <w:rPr>
          <w:rFonts w:eastAsia="Times New Roman"/>
          <w:color w:val="000000"/>
          <w:sz w:val="28"/>
          <w:szCs w:val="28"/>
          <w:lang w:eastAsia="en-US"/>
        </w:rPr>
        <w:t xml:space="preserve">оцесса </w:t>
      </w:r>
      <w:r w:rsidRPr="001B7516">
        <w:rPr>
          <w:rFonts w:eastAsia="Times New Roman"/>
          <w:color w:val="000000"/>
          <w:spacing w:val="-2"/>
          <w:sz w:val="28"/>
          <w:szCs w:val="28"/>
          <w:lang w:eastAsia="en-US"/>
        </w:rPr>
        <w:t>в</w:t>
      </w:r>
      <w:r w:rsidRPr="001B7516">
        <w:rPr>
          <w:rFonts w:eastAsia="Times New Roman"/>
          <w:color w:val="000000"/>
          <w:sz w:val="28"/>
          <w:szCs w:val="28"/>
          <w:lang w:eastAsia="en-US"/>
        </w:rPr>
        <w:t xml:space="preserve"> сре</w:t>
      </w:r>
      <w:r w:rsidRPr="001B7516">
        <w:rPr>
          <w:rFonts w:eastAsia="Times New Roman"/>
          <w:color w:val="000000"/>
          <w:spacing w:val="-2"/>
          <w:sz w:val="28"/>
          <w:szCs w:val="28"/>
          <w:lang w:eastAsia="en-US"/>
        </w:rPr>
        <w:t>д</w:t>
      </w:r>
      <w:r w:rsidRPr="001B7516">
        <w:rPr>
          <w:rFonts w:eastAsia="Times New Roman"/>
          <w:color w:val="000000"/>
          <w:sz w:val="28"/>
          <w:szCs w:val="28"/>
          <w:lang w:eastAsia="en-US"/>
        </w:rPr>
        <w:t>ней гр</w:t>
      </w:r>
      <w:r w:rsidRPr="001B7516">
        <w:rPr>
          <w:rFonts w:eastAsia="Times New Roman"/>
          <w:color w:val="000000"/>
          <w:spacing w:val="-9"/>
          <w:sz w:val="28"/>
          <w:szCs w:val="28"/>
          <w:lang w:eastAsia="en-US"/>
        </w:rPr>
        <w:t>у</w:t>
      </w:r>
      <w:r w:rsidRPr="001B7516">
        <w:rPr>
          <w:rFonts w:eastAsia="Times New Roman"/>
          <w:color w:val="000000"/>
          <w:sz w:val="28"/>
          <w:szCs w:val="28"/>
          <w:lang w:eastAsia="en-US"/>
        </w:rPr>
        <w:t xml:space="preserve">ппе  (с 4 </w:t>
      </w:r>
      <w:r w:rsidRPr="001B7516">
        <w:rPr>
          <w:rFonts w:eastAsia="Times New Roman"/>
          <w:color w:val="000000"/>
          <w:spacing w:val="-6"/>
          <w:sz w:val="28"/>
          <w:szCs w:val="28"/>
          <w:lang w:eastAsia="en-US"/>
        </w:rPr>
        <w:t>д</w:t>
      </w:r>
      <w:r w:rsidRPr="001B7516">
        <w:rPr>
          <w:rFonts w:eastAsia="Times New Roman"/>
          <w:color w:val="000000"/>
          <w:sz w:val="28"/>
          <w:szCs w:val="28"/>
          <w:lang w:eastAsia="en-US"/>
        </w:rPr>
        <w:t xml:space="preserve">о </w:t>
      </w:r>
      <w:r w:rsidRPr="001B7516">
        <w:rPr>
          <w:rFonts w:eastAsia="Times New Roman"/>
          <w:color w:val="000000"/>
          <w:spacing w:val="-4"/>
          <w:sz w:val="28"/>
          <w:szCs w:val="28"/>
          <w:lang w:eastAsia="en-US"/>
        </w:rPr>
        <w:t>5</w:t>
      </w:r>
      <w:r w:rsidRPr="001B7516">
        <w:rPr>
          <w:rFonts w:eastAsia="Times New Roman"/>
          <w:color w:val="000000"/>
          <w:sz w:val="28"/>
          <w:szCs w:val="28"/>
          <w:lang w:eastAsia="en-US"/>
        </w:rPr>
        <w:t xml:space="preserve"> лет</w:t>
      </w:r>
      <w:r w:rsidRPr="001B7516">
        <w:rPr>
          <w:rFonts w:eastAsia="Times New Roman"/>
          <w:color w:val="000000"/>
          <w:spacing w:val="-2"/>
          <w:sz w:val="28"/>
          <w:szCs w:val="28"/>
          <w:lang w:eastAsia="en-US"/>
        </w:rPr>
        <w:t>)</w:t>
      </w:r>
      <w:r w:rsidRPr="001B7516">
        <w:rPr>
          <w:rFonts w:eastAsia="Times New Roman"/>
          <w:color w:val="000000"/>
          <w:sz w:val="28"/>
          <w:szCs w:val="28"/>
          <w:lang w:eastAsia="en-US"/>
        </w:rPr>
        <w:t xml:space="preserve"> </w:t>
      </w:r>
      <w:r w:rsidRPr="001B7516">
        <w:rPr>
          <w:rFonts w:eastAsia="Times New Roman"/>
          <w:color w:val="000000"/>
          <w:spacing w:val="-2"/>
          <w:sz w:val="28"/>
          <w:szCs w:val="28"/>
          <w:lang w:eastAsia="en-US"/>
        </w:rPr>
        <w:t>д</w:t>
      </w:r>
      <w:r w:rsidRPr="001B7516">
        <w:rPr>
          <w:rFonts w:eastAsia="Times New Roman"/>
          <w:color w:val="000000"/>
          <w:sz w:val="28"/>
          <w:szCs w:val="28"/>
          <w:lang w:eastAsia="en-US"/>
        </w:rPr>
        <w:t>ошко</w:t>
      </w:r>
      <w:r w:rsidRPr="001B7516">
        <w:rPr>
          <w:rFonts w:eastAsia="Times New Roman"/>
          <w:color w:val="000000"/>
          <w:spacing w:val="-4"/>
          <w:sz w:val="28"/>
          <w:szCs w:val="28"/>
          <w:lang w:eastAsia="en-US"/>
        </w:rPr>
        <w:t>л</w:t>
      </w:r>
      <w:r w:rsidRPr="001B7516">
        <w:rPr>
          <w:rFonts w:eastAsia="Times New Roman"/>
          <w:color w:val="000000"/>
          <w:sz w:val="28"/>
          <w:szCs w:val="28"/>
          <w:lang w:eastAsia="en-US"/>
        </w:rPr>
        <w:t>ь</w:t>
      </w:r>
      <w:r w:rsidRPr="001B7516">
        <w:rPr>
          <w:rFonts w:eastAsia="Times New Roman"/>
          <w:color w:val="000000"/>
          <w:spacing w:val="-3"/>
          <w:sz w:val="28"/>
          <w:szCs w:val="28"/>
          <w:lang w:eastAsia="en-US"/>
        </w:rPr>
        <w:t>н</w:t>
      </w:r>
      <w:r w:rsidRPr="001B7516">
        <w:rPr>
          <w:rFonts w:eastAsia="Times New Roman"/>
          <w:color w:val="000000"/>
          <w:sz w:val="28"/>
          <w:szCs w:val="28"/>
          <w:lang w:eastAsia="en-US"/>
        </w:rPr>
        <w:t>о</w:t>
      </w:r>
      <w:r w:rsidRPr="001B7516">
        <w:rPr>
          <w:rFonts w:eastAsia="Times New Roman"/>
          <w:color w:val="000000"/>
          <w:spacing w:val="-3"/>
          <w:sz w:val="28"/>
          <w:szCs w:val="28"/>
          <w:lang w:eastAsia="en-US"/>
        </w:rPr>
        <w:t>й</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о</w:t>
      </w:r>
      <w:r w:rsidRPr="001B7516">
        <w:rPr>
          <w:rFonts w:eastAsia="Times New Roman"/>
          <w:color w:val="000000"/>
          <w:spacing w:val="-2"/>
          <w:sz w:val="28"/>
          <w:szCs w:val="28"/>
          <w:lang w:eastAsia="en-US"/>
        </w:rPr>
        <w:t>б</w:t>
      </w:r>
      <w:r w:rsidRPr="001B7516">
        <w:rPr>
          <w:rFonts w:eastAsia="Times New Roman"/>
          <w:color w:val="000000"/>
          <w:sz w:val="28"/>
          <w:szCs w:val="28"/>
          <w:lang w:eastAsia="en-US"/>
        </w:rPr>
        <w:t>разователь</w:t>
      </w:r>
      <w:r w:rsidRPr="001B7516">
        <w:rPr>
          <w:rFonts w:eastAsia="Times New Roman"/>
          <w:color w:val="000000"/>
          <w:spacing w:val="-3"/>
          <w:sz w:val="28"/>
          <w:szCs w:val="28"/>
          <w:lang w:eastAsia="en-US"/>
        </w:rPr>
        <w:t>н</w:t>
      </w:r>
      <w:r w:rsidRPr="001B7516">
        <w:rPr>
          <w:rFonts w:eastAsia="Times New Roman"/>
          <w:color w:val="000000"/>
          <w:sz w:val="28"/>
          <w:szCs w:val="28"/>
          <w:lang w:eastAsia="en-US"/>
        </w:rPr>
        <w:t>о</w:t>
      </w:r>
      <w:r w:rsidRPr="001B7516">
        <w:rPr>
          <w:rFonts w:eastAsia="Times New Roman"/>
          <w:color w:val="000000"/>
          <w:spacing w:val="-3"/>
          <w:sz w:val="28"/>
          <w:szCs w:val="28"/>
          <w:lang w:eastAsia="en-US"/>
        </w:rPr>
        <w:t>й</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ор</w:t>
      </w:r>
      <w:r w:rsidRPr="001B7516">
        <w:rPr>
          <w:rFonts w:eastAsia="Times New Roman"/>
          <w:color w:val="000000"/>
          <w:spacing w:val="-2"/>
          <w:sz w:val="28"/>
          <w:szCs w:val="28"/>
          <w:lang w:eastAsia="en-US"/>
        </w:rPr>
        <w:t>г</w:t>
      </w:r>
      <w:r w:rsidRPr="001B7516">
        <w:rPr>
          <w:rFonts w:eastAsia="Times New Roman"/>
          <w:color w:val="000000"/>
          <w:sz w:val="28"/>
          <w:szCs w:val="28"/>
          <w:lang w:eastAsia="en-US"/>
        </w:rPr>
        <w:t>анизаци</w:t>
      </w:r>
      <w:r w:rsidRPr="001B7516">
        <w:rPr>
          <w:rFonts w:eastAsia="Times New Roman"/>
          <w:color w:val="000000"/>
          <w:spacing w:val="-3"/>
          <w:sz w:val="28"/>
          <w:szCs w:val="28"/>
          <w:lang w:eastAsia="en-US"/>
        </w:rPr>
        <w:t>и</w:t>
      </w:r>
      <w:r w:rsidRPr="001B7516">
        <w:rPr>
          <w:rFonts w:eastAsia="Times New Roman"/>
          <w:color w:val="000000"/>
          <w:sz w:val="28"/>
          <w:szCs w:val="28"/>
          <w:lang w:eastAsia="en-US"/>
        </w:rPr>
        <w:t xml:space="preserve">.   </w:t>
      </w:r>
    </w:p>
    <w:p w:rsidR="00662E25" w:rsidRPr="001B7516" w:rsidRDefault="00662E25" w:rsidP="00662E25">
      <w:pPr>
        <w:widowControl w:val="0"/>
        <w:rPr>
          <w:rFonts w:eastAsia="Times New Roman"/>
          <w:color w:val="010302"/>
          <w:sz w:val="28"/>
          <w:szCs w:val="28"/>
          <w:lang w:eastAsia="en-US"/>
        </w:rPr>
      </w:pPr>
      <w:r w:rsidRPr="001B7516">
        <w:rPr>
          <w:rFonts w:eastAsia="Times New Roman"/>
          <w:color w:val="000000"/>
          <w:sz w:val="28"/>
          <w:szCs w:val="28"/>
          <w:lang w:eastAsia="en-US"/>
        </w:rPr>
        <w:t>Разра</w:t>
      </w:r>
      <w:r w:rsidRPr="001B7516">
        <w:rPr>
          <w:rFonts w:eastAsia="Times New Roman"/>
          <w:color w:val="000000"/>
          <w:spacing w:val="-2"/>
          <w:sz w:val="28"/>
          <w:szCs w:val="28"/>
          <w:lang w:eastAsia="en-US"/>
        </w:rPr>
        <w:t>б</w:t>
      </w:r>
      <w:r w:rsidRPr="001B7516">
        <w:rPr>
          <w:rFonts w:eastAsia="Times New Roman"/>
          <w:color w:val="000000"/>
          <w:sz w:val="28"/>
          <w:szCs w:val="28"/>
          <w:lang w:eastAsia="en-US"/>
        </w:rPr>
        <w:t>ота</w:t>
      </w:r>
      <w:r w:rsidRPr="001B7516">
        <w:rPr>
          <w:rFonts w:eastAsia="Times New Roman"/>
          <w:color w:val="000000"/>
          <w:spacing w:val="-3"/>
          <w:sz w:val="28"/>
          <w:szCs w:val="28"/>
          <w:lang w:eastAsia="en-US"/>
        </w:rPr>
        <w:t>н</w:t>
      </w:r>
      <w:r w:rsidRPr="001B7516">
        <w:rPr>
          <w:rFonts w:eastAsia="Times New Roman"/>
          <w:color w:val="000000"/>
          <w:sz w:val="28"/>
          <w:szCs w:val="28"/>
          <w:lang w:eastAsia="en-US"/>
        </w:rPr>
        <w:t>о</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 xml:space="preserve">в </w:t>
      </w:r>
      <w:r w:rsidRPr="001B7516">
        <w:rPr>
          <w:rFonts w:eastAsia="Times New Roman"/>
          <w:color w:val="000000"/>
          <w:spacing w:val="-5"/>
          <w:sz w:val="28"/>
          <w:szCs w:val="28"/>
          <w:lang w:eastAsia="en-US"/>
        </w:rPr>
        <w:t>с</w:t>
      </w:r>
      <w:r w:rsidRPr="001B7516">
        <w:rPr>
          <w:rFonts w:eastAsia="Times New Roman"/>
          <w:color w:val="000000"/>
          <w:sz w:val="28"/>
          <w:szCs w:val="28"/>
          <w:lang w:eastAsia="en-US"/>
        </w:rPr>
        <w:t>оо</w:t>
      </w:r>
      <w:r w:rsidRPr="001B7516">
        <w:rPr>
          <w:rFonts w:eastAsia="Times New Roman"/>
          <w:color w:val="000000"/>
          <w:spacing w:val="-4"/>
          <w:sz w:val="28"/>
          <w:szCs w:val="28"/>
          <w:lang w:eastAsia="en-US"/>
        </w:rPr>
        <w:t>т</w:t>
      </w:r>
      <w:r w:rsidRPr="001B7516">
        <w:rPr>
          <w:rFonts w:eastAsia="Times New Roman"/>
          <w:color w:val="000000"/>
          <w:sz w:val="28"/>
          <w:szCs w:val="28"/>
          <w:lang w:eastAsia="en-US"/>
        </w:rPr>
        <w:t>ветстви</w:t>
      </w:r>
      <w:r w:rsidRPr="001B7516">
        <w:rPr>
          <w:rFonts w:eastAsia="Times New Roman"/>
          <w:color w:val="000000"/>
          <w:spacing w:val="-3"/>
          <w:sz w:val="28"/>
          <w:szCs w:val="28"/>
          <w:lang w:eastAsia="en-US"/>
        </w:rPr>
        <w:t>и</w:t>
      </w:r>
      <w:r w:rsidRPr="001B7516">
        <w:rPr>
          <w:rFonts w:eastAsia="Times New Roman"/>
          <w:color w:val="000000"/>
          <w:sz w:val="28"/>
          <w:szCs w:val="28"/>
          <w:lang w:eastAsia="en-US"/>
        </w:rPr>
        <w:t xml:space="preserve"> с</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ФГОС</w:t>
      </w:r>
      <w:r w:rsidRPr="001B7516">
        <w:rPr>
          <w:rFonts w:eastAsia="Times New Roman"/>
          <w:color w:val="000000"/>
          <w:spacing w:val="-4"/>
          <w:sz w:val="28"/>
          <w:szCs w:val="28"/>
          <w:lang w:eastAsia="en-US"/>
        </w:rPr>
        <w:t>»</w:t>
      </w:r>
      <w:r w:rsidRPr="001B7516">
        <w:rPr>
          <w:rFonts w:eastAsia="Times New Roman"/>
          <w:color w:val="000000"/>
          <w:sz w:val="28"/>
          <w:szCs w:val="28"/>
          <w:lang w:eastAsia="en-US"/>
        </w:rPr>
        <w:t xml:space="preserve">.   </w:t>
      </w:r>
    </w:p>
    <w:p w:rsidR="00662E25" w:rsidRPr="001B7516" w:rsidRDefault="00662E25" w:rsidP="00662E25">
      <w:pPr>
        <w:widowControl w:val="0"/>
        <w:spacing w:line="278" w:lineRule="exact"/>
        <w:ind w:right="224"/>
        <w:rPr>
          <w:rFonts w:eastAsia="Times New Roman"/>
          <w:color w:val="010302"/>
          <w:sz w:val="28"/>
          <w:szCs w:val="28"/>
          <w:lang w:eastAsia="en-US"/>
        </w:rPr>
      </w:pPr>
      <w:r>
        <w:rPr>
          <w:rFonts w:eastAsia="Times New Roman"/>
          <w:color w:val="000000"/>
          <w:sz w:val="28"/>
          <w:szCs w:val="28"/>
          <w:lang w:eastAsia="en-US"/>
        </w:rPr>
        <w:t>*</w:t>
      </w:r>
      <w:r w:rsidRPr="001B7516">
        <w:rPr>
          <w:rFonts w:eastAsia="Times New Roman"/>
          <w:color w:val="000000"/>
          <w:sz w:val="28"/>
          <w:szCs w:val="28"/>
          <w:lang w:eastAsia="en-US"/>
        </w:rPr>
        <w:t>Н.В. Верещаг</w:t>
      </w:r>
      <w:r w:rsidRPr="001B7516">
        <w:rPr>
          <w:rFonts w:eastAsia="Times New Roman"/>
          <w:color w:val="000000"/>
          <w:spacing w:val="-3"/>
          <w:sz w:val="28"/>
          <w:szCs w:val="28"/>
          <w:lang w:eastAsia="en-US"/>
        </w:rPr>
        <w:t>и</w:t>
      </w:r>
      <w:r w:rsidRPr="001B7516">
        <w:rPr>
          <w:rFonts w:eastAsia="Times New Roman"/>
          <w:color w:val="000000"/>
          <w:sz w:val="28"/>
          <w:szCs w:val="28"/>
          <w:lang w:eastAsia="en-US"/>
        </w:rPr>
        <w:t xml:space="preserve">на: </w:t>
      </w:r>
      <w:r w:rsidRPr="001B7516">
        <w:rPr>
          <w:rFonts w:eastAsia="Times New Roman"/>
          <w:color w:val="000000"/>
          <w:spacing w:val="-4"/>
          <w:sz w:val="28"/>
          <w:szCs w:val="28"/>
          <w:lang w:eastAsia="en-US"/>
        </w:rPr>
        <w:t>«</w:t>
      </w:r>
      <w:r w:rsidRPr="001B7516">
        <w:rPr>
          <w:rFonts w:eastAsia="Times New Roman"/>
          <w:color w:val="000000"/>
          <w:sz w:val="28"/>
          <w:szCs w:val="28"/>
          <w:lang w:eastAsia="en-US"/>
        </w:rPr>
        <w:t>Диаг</w:t>
      </w:r>
      <w:r w:rsidRPr="001B7516">
        <w:rPr>
          <w:rFonts w:eastAsia="Times New Roman"/>
          <w:color w:val="000000"/>
          <w:spacing w:val="-3"/>
          <w:sz w:val="28"/>
          <w:szCs w:val="28"/>
          <w:lang w:eastAsia="en-US"/>
        </w:rPr>
        <w:t>н</w:t>
      </w:r>
      <w:r w:rsidRPr="001B7516">
        <w:rPr>
          <w:rFonts w:eastAsia="Times New Roman"/>
          <w:color w:val="000000"/>
          <w:sz w:val="28"/>
          <w:szCs w:val="28"/>
          <w:lang w:eastAsia="en-US"/>
        </w:rPr>
        <w:t>остика пе</w:t>
      </w:r>
      <w:r w:rsidRPr="001B7516">
        <w:rPr>
          <w:rFonts w:eastAsia="Times New Roman"/>
          <w:color w:val="000000"/>
          <w:spacing w:val="-2"/>
          <w:sz w:val="28"/>
          <w:szCs w:val="28"/>
          <w:lang w:eastAsia="en-US"/>
        </w:rPr>
        <w:t>д</w:t>
      </w:r>
      <w:r w:rsidRPr="001B7516">
        <w:rPr>
          <w:rFonts w:eastAsia="Times New Roman"/>
          <w:color w:val="000000"/>
          <w:sz w:val="28"/>
          <w:szCs w:val="28"/>
          <w:lang w:eastAsia="en-US"/>
        </w:rPr>
        <w:t>агогического п</w:t>
      </w:r>
      <w:r w:rsidRPr="001B7516">
        <w:rPr>
          <w:rFonts w:eastAsia="Times New Roman"/>
          <w:color w:val="000000"/>
          <w:spacing w:val="-4"/>
          <w:sz w:val="28"/>
          <w:szCs w:val="28"/>
          <w:lang w:eastAsia="en-US"/>
        </w:rPr>
        <w:t>р</w:t>
      </w:r>
      <w:r w:rsidRPr="001B7516">
        <w:rPr>
          <w:rFonts w:eastAsia="Times New Roman"/>
          <w:color w:val="000000"/>
          <w:sz w:val="28"/>
          <w:szCs w:val="28"/>
          <w:lang w:eastAsia="en-US"/>
        </w:rPr>
        <w:t>оцесса в ста</w:t>
      </w:r>
      <w:r w:rsidRPr="001B7516">
        <w:rPr>
          <w:rFonts w:eastAsia="Times New Roman"/>
          <w:color w:val="000000"/>
          <w:spacing w:val="-5"/>
          <w:sz w:val="28"/>
          <w:szCs w:val="28"/>
          <w:lang w:eastAsia="en-US"/>
        </w:rPr>
        <w:t>р</w:t>
      </w:r>
      <w:r w:rsidRPr="001B7516">
        <w:rPr>
          <w:rFonts w:eastAsia="Times New Roman"/>
          <w:color w:val="000000"/>
          <w:sz w:val="28"/>
          <w:szCs w:val="28"/>
          <w:lang w:eastAsia="en-US"/>
        </w:rPr>
        <w:t>шей гр</w:t>
      </w:r>
      <w:r w:rsidRPr="001B7516">
        <w:rPr>
          <w:rFonts w:eastAsia="Times New Roman"/>
          <w:color w:val="000000"/>
          <w:spacing w:val="-9"/>
          <w:sz w:val="28"/>
          <w:szCs w:val="28"/>
          <w:lang w:eastAsia="en-US"/>
        </w:rPr>
        <w:t>у</w:t>
      </w:r>
      <w:r w:rsidRPr="001B7516">
        <w:rPr>
          <w:rFonts w:eastAsia="Times New Roman"/>
          <w:color w:val="000000"/>
          <w:sz w:val="28"/>
          <w:szCs w:val="28"/>
          <w:lang w:eastAsia="en-US"/>
        </w:rPr>
        <w:t xml:space="preserve">ппе  (с 5 </w:t>
      </w:r>
      <w:r w:rsidRPr="001B7516">
        <w:rPr>
          <w:rFonts w:eastAsia="Times New Roman"/>
          <w:color w:val="000000"/>
          <w:spacing w:val="-6"/>
          <w:sz w:val="28"/>
          <w:szCs w:val="28"/>
          <w:lang w:eastAsia="en-US"/>
        </w:rPr>
        <w:t>д</w:t>
      </w:r>
      <w:r w:rsidRPr="001B7516">
        <w:rPr>
          <w:rFonts w:eastAsia="Times New Roman"/>
          <w:color w:val="000000"/>
          <w:sz w:val="28"/>
          <w:szCs w:val="28"/>
          <w:lang w:eastAsia="en-US"/>
        </w:rPr>
        <w:t xml:space="preserve">о </w:t>
      </w:r>
      <w:r w:rsidRPr="001B7516">
        <w:rPr>
          <w:rFonts w:eastAsia="Times New Roman"/>
          <w:color w:val="000000"/>
          <w:spacing w:val="-4"/>
          <w:sz w:val="28"/>
          <w:szCs w:val="28"/>
          <w:lang w:eastAsia="en-US"/>
        </w:rPr>
        <w:t>6</w:t>
      </w:r>
      <w:r w:rsidRPr="001B7516">
        <w:rPr>
          <w:rFonts w:eastAsia="Times New Roman"/>
          <w:color w:val="000000"/>
          <w:sz w:val="28"/>
          <w:szCs w:val="28"/>
          <w:lang w:eastAsia="en-US"/>
        </w:rPr>
        <w:t xml:space="preserve"> лет</w:t>
      </w:r>
      <w:r w:rsidRPr="001B7516">
        <w:rPr>
          <w:rFonts w:eastAsia="Times New Roman"/>
          <w:color w:val="000000"/>
          <w:spacing w:val="-2"/>
          <w:sz w:val="28"/>
          <w:szCs w:val="28"/>
          <w:lang w:eastAsia="en-US"/>
        </w:rPr>
        <w:t>)</w:t>
      </w:r>
      <w:r w:rsidRPr="001B7516">
        <w:rPr>
          <w:rFonts w:eastAsia="Times New Roman"/>
          <w:color w:val="000000"/>
          <w:sz w:val="28"/>
          <w:szCs w:val="28"/>
          <w:lang w:eastAsia="en-US"/>
        </w:rPr>
        <w:t xml:space="preserve"> </w:t>
      </w:r>
      <w:r w:rsidRPr="001B7516">
        <w:rPr>
          <w:rFonts w:eastAsia="Times New Roman"/>
          <w:color w:val="000000"/>
          <w:spacing w:val="-2"/>
          <w:sz w:val="28"/>
          <w:szCs w:val="28"/>
          <w:lang w:eastAsia="en-US"/>
        </w:rPr>
        <w:t>д</w:t>
      </w:r>
      <w:r w:rsidRPr="001B7516">
        <w:rPr>
          <w:rFonts w:eastAsia="Times New Roman"/>
          <w:color w:val="000000"/>
          <w:sz w:val="28"/>
          <w:szCs w:val="28"/>
          <w:lang w:eastAsia="en-US"/>
        </w:rPr>
        <w:t>ошко</w:t>
      </w:r>
      <w:r w:rsidRPr="001B7516">
        <w:rPr>
          <w:rFonts w:eastAsia="Times New Roman"/>
          <w:color w:val="000000"/>
          <w:spacing w:val="-4"/>
          <w:sz w:val="28"/>
          <w:szCs w:val="28"/>
          <w:lang w:eastAsia="en-US"/>
        </w:rPr>
        <w:t>л</w:t>
      </w:r>
      <w:r w:rsidRPr="001B7516">
        <w:rPr>
          <w:rFonts w:eastAsia="Times New Roman"/>
          <w:color w:val="000000"/>
          <w:sz w:val="28"/>
          <w:szCs w:val="28"/>
          <w:lang w:eastAsia="en-US"/>
        </w:rPr>
        <w:t>ь</w:t>
      </w:r>
      <w:r w:rsidRPr="001B7516">
        <w:rPr>
          <w:rFonts w:eastAsia="Times New Roman"/>
          <w:color w:val="000000"/>
          <w:spacing w:val="-3"/>
          <w:sz w:val="28"/>
          <w:szCs w:val="28"/>
          <w:lang w:eastAsia="en-US"/>
        </w:rPr>
        <w:t>н</w:t>
      </w:r>
      <w:r w:rsidRPr="001B7516">
        <w:rPr>
          <w:rFonts w:eastAsia="Times New Roman"/>
          <w:color w:val="000000"/>
          <w:sz w:val="28"/>
          <w:szCs w:val="28"/>
          <w:lang w:eastAsia="en-US"/>
        </w:rPr>
        <w:t>о</w:t>
      </w:r>
      <w:r w:rsidRPr="001B7516">
        <w:rPr>
          <w:rFonts w:eastAsia="Times New Roman"/>
          <w:color w:val="000000"/>
          <w:spacing w:val="-3"/>
          <w:sz w:val="28"/>
          <w:szCs w:val="28"/>
          <w:lang w:eastAsia="en-US"/>
        </w:rPr>
        <w:t>й</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о</w:t>
      </w:r>
      <w:r w:rsidRPr="001B7516">
        <w:rPr>
          <w:rFonts w:eastAsia="Times New Roman"/>
          <w:color w:val="000000"/>
          <w:spacing w:val="-2"/>
          <w:sz w:val="28"/>
          <w:szCs w:val="28"/>
          <w:lang w:eastAsia="en-US"/>
        </w:rPr>
        <w:t>б</w:t>
      </w:r>
      <w:r w:rsidRPr="001B7516">
        <w:rPr>
          <w:rFonts w:eastAsia="Times New Roman"/>
          <w:color w:val="000000"/>
          <w:sz w:val="28"/>
          <w:szCs w:val="28"/>
          <w:lang w:eastAsia="en-US"/>
        </w:rPr>
        <w:t>разователь</w:t>
      </w:r>
      <w:r w:rsidRPr="001B7516">
        <w:rPr>
          <w:rFonts w:eastAsia="Times New Roman"/>
          <w:color w:val="000000"/>
          <w:spacing w:val="-3"/>
          <w:sz w:val="28"/>
          <w:szCs w:val="28"/>
          <w:lang w:eastAsia="en-US"/>
        </w:rPr>
        <w:t>н</w:t>
      </w:r>
      <w:r w:rsidRPr="001B7516">
        <w:rPr>
          <w:rFonts w:eastAsia="Times New Roman"/>
          <w:color w:val="000000"/>
          <w:sz w:val="28"/>
          <w:szCs w:val="28"/>
          <w:lang w:eastAsia="en-US"/>
        </w:rPr>
        <w:t>о</w:t>
      </w:r>
      <w:r w:rsidRPr="001B7516">
        <w:rPr>
          <w:rFonts w:eastAsia="Times New Roman"/>
          <w:color w:val="000000"/>
          <w:spacing w:val="-3"/>
          <w:sz w:val="28"/>
          <w:szCs w:val="28"/>
          <w:lang w:eastAsia="en-US"/>
        </w:rPr>
        <w:t>й</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ор</w:t>
      </w:r>
      <w:r w:rsidRPr="001B7516">
        <w:rPr>
          <w:rFonts w:eastAsia="Times New Roman"/>
          <w:color w:val="000000"/>
          <w:spacing w:val="-2"/>
          <w:sz w:val="28"/>
          <w:szCs w:val="28"/>
          <w:lang w:eastAsia="en-US"/>
        </w:rPr>
        <w:t>г</w:t>
      </w:r>
      <w:r w:rsidRPr="001B7516">
        <w:rPr>
          <w:rFonts w:eastAsia="Times New Roman"/>
          <w:color w:val="000000"/>
          <w:sz w:val="28"/>
          <w:szCs w:val="28"/>
          <w:lang w:eastAsia="en-US"/>
        </w:rPr>
        <w:t>анизаци</w:t>
      </w:r>
      <w:r w:rsidRPr="001B7516">
        <w:rPr>
          <w:rFonts w:eastAsia="Times New Roman"/>
          <w:color w:val="000000"/>
          <w:spacing w:val="-3"/>
          <w:sz w:val="28"/>
          <w:szCs w:val="28"/>
          <w:lang w:eastAsia="en-US"/>
        </w:rPr>
        <w:t>и</w:t>
      </w:r>
      <w:r w:rsidRPr="001B7516">
        <w:rPr>
          <w:rFonts w:eastAsia="Times New Roman"/>
          <w:color w:val="000000"/>
          <w:sz w:val="28"/>
          <w:szCs w:val="28"/>
          <w:lang w:eastAsia="en-US"/>
        </w:rPr>
        <w:t xml:space="preserve">.   </w:t>
      </w:r>
    </w:p>
    <w:p w:rsidR="00662E25" w:rsidRPr="001B7516" w:rsidRDefault="00662E25" w:rsidP="00662E25">
      <w:pPr>
        <w:widowControl w:val="0"/>
        <w:rPr>
          <w:rFonts w:eastAsia="Times New Roman"/>
          <w:color w:val="010302"/>
          <w:sz w:val="28"/>
          <w:szCs w:val="28"/>
          <w:lang w:eastAsia="en-US"/>
        </w:rPr>
      </w:pPr>
      <w:r w:rsidRPr="001B7516">
        <w:rPr>
          <w:rFonts w:eastAsia="Times New Roman"/>
          <w:color w:val="000000"/>
          <w:sz w:val="28"/>
          <w:szCs w:val="28"/>
          <w:lang w:eastAsia="en-US"/>
        </w:rPr>
        <w:t>Разра</w:t>
      </w:r>
      <w:r w:rsidRPr="001B7516">
        <w:rPr>
          <w:rFonts w:eastAsia="Times New Roman"/>
          <w:color w:val="000000"/>
          <w:spacing w:val="-2"/>
          <w:sz w:val="28"/>
          <w:szCs w:val="28"/>
          <w:lang w:eastAsia="en-US"/>
        </w:rPr>
        <w:t>б</w:t>
      </w:r>
      <w:r w:rsidRPr="001B7516">
        <w:rPr>
          <w:rFonts w:eastAsia="Times New Roman"/>
          <w:color w:val="000000"/>
          <w:sz w:val="28"/>
          <w:szCs w:val="28"/>
          <w:lang w:eastAsia="en-US"/>
        </w:rPr>
        <w:t>ота</w:t>
      </w:r>
      <w:r w:rsidRPr="001B7516">
        <w:rPr>
          <w:rFonts w:eastAsia="Times New Roman"/>
          <w:color w:val="000000"/>
          <w:spacing w:val="-3"/>
          <w:sz w:val="28"/>
          <w:szCs w:val="28"/>
          <w:lang w:eastAsia="en-US"/>
        </w:rPr>
        <w:t>н</w:t>
      </w:r>
      <w:r w:rsidRPr="001B7516">
        <w:rPr>
          <w:rFonts w:eastAsia="Times New Roman"/>
          <w:color w:val="000000"/>
          <w:sz w:val="28"/>
          <w:szCs w:val="28"/>
          <w:lang w:eastAsia="en-US"/>
        </w:rPr>
        <w:t>о</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 xml:space="preserve">в </w:t>
      </w:r>
      <w:r w:rsidRPr="001B7516">
        <w:rPr>
          <w:rFonts w:eastAsia="Times New Roman"/>
          <w:color w:val="000000"/>
          <w:spacing w:val="-5"/>
          <w:sz w:val="28"/>
          <w:szCs w:val="28"/>
          <w:lang w:eastAsia="en-US"/>
        </w:rPr>
        <w:t>с</w:t>
      </w:r>
      <w:r w:rsidRPr="001B7516">
        <w:rPr>
          <w:rFonts w:eastAsia="Times New Roman"/>
          <w:color w:val="000000"/>
          <w:sz w:val="28"/>
          <w:szCs w:val="28"/>
          <w:lang w:eastAsia="en-US"/>
        </w:rPr>
        <w:t>оо</w:t>
      </w:r>
      <w:r w:rsidRPr="001B7516">
        <w:rPr>
          <w:rFonts w:eastAsia="Times New Roman"/>
          <w:color w:val="000000"/>
          <w:spacing w:val="-4"/>
          <w:sz w:val="28"/>
          <w:szCs w:val="28"/>
          <w:lang w:eastAsia="en-US"/>
        </w:rPr>
        <w:t>т</w:t>
      </w:r>
      <w:r w:rsidRPr="001B7516">
        <w:rPr>
          <w:rFonts w:eastAsia="Times New Roman"/>
          <w:color w:val="000000"/>
          <w:sz w:val="28"/>
          <w:szCs w:val="28"/>
          <w:lang w:eastAsia="en-US"/>
        </w:rPr>
        <w:t>ветстви</w:t>
      </w:r>
      <w:r w:rsidRPr="001B7516">
        <w:rPr>
          <w:rFonts w:eastAsia="Times New Roman"/>
          <w:color w:val="000000"/>
          <w:spacing w:val="-3"/>
          <w:sz w:val="28"/>
          <w:szCs w:val="28"/>
          <w:lang w:eastAsia="en-US"/>
        </w:rPr>
        <w:t>и</w:t>
      </w:r>
      <w:r w:rsidRPr="001B7516">
        <w:rPr>
          <w:rFonts w:eastAsia="Times New Roman"/>
          <w:color w:val="000000"/>
          <w:sz w:val="28"/>
          <w:szCs w:val="28"/>
          <w:lang w:eastAsia="en-US"/>
        </w:rPr>
        <w:t xml:space="preserve"> с</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ФГОС</w:t>
      </w:r>
      <w:r w:rsidRPr="001B7516">
        <w:rPr>
          <w:rFonts w:eastAsia="Times New Roman"/>
          <w:color w:val="000000"/>
          <w:spacing w:val="-4"/>
          <w:sz w:val="28"/>
          <w:szCs w:val="28"/>
          <w:lang w:eastAsia="en-US"/>
        </w:rPr>
        <w:t>»</w:t>
      </w:r>
      <w:r w:rsidRPr="001B7516">
        <w:rPr>
          <w:rFonts w:eastAsia="Times New Roman"/>
          <w:color w:val="000000"/>
          <w:sz w:val="28"/>
          <w:szCs w:val="28"/>
          <w:lang w:eastAsia="en-US"/>
        </w:rPr>
        <w:t xml:space="preserve">.   </w:t>
      </w:r>
    </w:p>
    <w:p w:rsidR="00662E25" w:rsidRPr="001B7516" w:rsidRDefault="00662E25" w:rsidP="00662E25">
      <w:pPr>
        <w:widowControl w:val="0"/>
        <w:spacing w:line="275" w:lineRule="exact"/>
        <w:ind w:right="224"/>
        <w:rPr>
          <w:rFonts w:eastAsia="Times New Roman"/>
          <w:color w:val="010302"/>
          <w:sz w:val="28"/>
          <w:szCs w:val="28"/>
          <w:lang w:eastAsia="en-US"/>
        </w:rPr>
      </w:pPr>
      <w:r>
        <w:rPr>
          <w:rFonts w:eastAsia="Times New Roman"/>
          <w:color w:val="000000"/>
          <w:sz w:val="28"/>
          <w:szCs w:val="28"/>
          <w:lang w:eastAsia="en-US"/>
        </w:rPr>
        <w:t>*</w:t>
      </w:r>
      <w:r w:rsidRPr="001B7516">
        <w:rPr>
          <w:rFonts w:eastAsia="Times New Roman"/>
          <w:color w:val="000000"/>
          <w:sz w:val="28"/>
          <w:szCs w:val="28"/>
          <w:lang w:eastAsia="en-US"/>
        </w:rPr>
        <w:t>Н.В.</w:t>
      </w:r>
      <w:r>
        <w:rPr>
          <w:rFonts w:eastAsia="Times New Roman"/>
          <w:color w:val="000000"/>
          <w:sz w:val="28"/>
          <w:szCs w:val="28"/>
          <w:lang w:eastAsia="en-US"/>
        </w:rPr>
        <w:t xml:space="preserve"> </w:t>
      </w:r>
      <w:r w:rsidRPr="001B7516">
        <w:rPr>
          <w:rFonts w:eastAsia="Times New Roman"/>
          <w:color w:val="000000"/>
          <w:sz w:val="28"/>
          <w:szCs w:val="28"/>
          <w:lang w:eastAsia="en-US"/>
        </w:rPr>
        <w:t>Верещагина</w:t>
      </w:r>
      <w:r w:rsidRPr="001B7516">
        <w:rPr>
          <w:rFonts w:eastAsia="Times New Roman"/>
          <w:color w:val="000000"/>
          <w:spacing w:val="-4"/>
          <w:sz w:val="28"/>
          <w:szCs w:val="28"/>
          <w:lang w:eastAsia="en-US"/>
        </w:rPr>
        <w:t>:</w:t>
      </w:r>
      <w:r>
        <w:rPr>
          <w:rFonts w:eastAsia="Times New Roman"/>
          <w:color w:val="000000"/>
          <w:spacing w:val="-4"/>
          <w:sz w:val="28"/>
          <w:szCs w:val="28"/>
          <w:lang w:eastAsia="en-US"/>
        </w:rPr>
        <w:t xml:space="preserve"> </w:t>
      </w:r>
      <w:r w:rsidRPr="001B7516">
        <w:rPr>
          <w:rFonts w:eastAsia="Times New Roman"/>
          <w:color w:val="000000"/>
          <w:spacing w:val="-4"/>
          <w:sz w:val="28"/>
          <w:szCs w:val="28"/>
          <w:lang w:eastAsia="en-US"/>
        </w:rPr>
        <w:t>«</w:t>
      </w:r>
      <w:r w:rsidRPr="001B7516">
        <w:rPr>
          <w:rFonts w:eastAsia="Times New Roman"/>
          <w:color w:val="000000"/>
          <w:sz w:val="28"/>
          <w:szCs w:val="28"/>
          <w:lang w:eastAsia="en-US"/>
        </w:rPr>
        <w:t>Диагностика</w:t>
      </w:r>
      <w:r w:rsidRPr="001B7516">
        <w:rPr>
          <w:rFonts w:eastAsia="Times New Roman"/>
          <w:color w:val="000000"/>
          <w:spacing w:val="338"/>
          <w:sz w:val="28"/>
          <w:szCs w:val="28"/>
          <w:lang w:eastAsia="en-US"/>
        </w:rPr>
        <w:t xml:space="preserve"> </w:t>
      </w:r>
      <w:r w:rsidRPr="001B7516">
        <w:rPr>
          <w:rFonts w:eastAsia="Times New Roman"/>
          <w:color w:val="000000"/>
          <w:sz w:val="28"/>
          <w:szCs w:val="28"/>
          <w:lang w:eastAsia="en-US"/>
        </w:rPr>
        <w:t>пе</w:t>
      </w:r>
      <w:r w:rsidRPr="001B7516">
        <w:rPr>
          <w:rFonts w:eastAsia="Times New Roman"/>
          <w:color w:val="000000"/>
          <w:spacing w:val="-2"/>
          <w:sz w:val="28"/>
          <w:szCs w:val="28"/>
          <w:lang w:eastAsia="en-US"/>
        </w:rPr>
        <w:t>д</w:t>
      </w:r>
      <w:r w:rsidRPr="001B7516">
        <w:rPr>
          <w:rFonts w:eastAsia="Times New Roman"/>
          <w:color w:val="000000"/>
          <w:sz w:val="28"/>
          <w:szCs w:val="28"/>
          <w:lang w:eastAsia="en-US"/>
        </w:rPr>
        <w:t>агогическо</w:t>
      </w:r>
      <w:r w:rsidRPr="001B7516">
        <w:rPr>
          <w:rFonts w:eastAsia="Times New Roman"/>
          <w:color w:val="000000"/>
          <w:spacing w:val="-2"/>
          <w:sz w:val="28"/>
          <w:szCs w:val="28"/>
          <w:lang w:eastAsia="en-US"/>
        </w:rPr>
        <w:t>г</w:t>
      </w:r>
      <w:r w:rsidRPr="001B7516">
        <w:rPr>
          <w:rFonts w:eastAsia="Times New Roman"/>
          <w:color w:val="000000"/>
          <w:sz w:val="28"/>
          <w:szCs w:val="28"/>
          <w:lang w:eastAsia="en-US"/>
        </w:rPr>
        <w:t>о</w:t>
      </w:r>
      <w:r w:rsidRPr="001B7516">
        <w:rPr>
          <w:rFonts w:eastAsia="Times New Roman"/>
          <w:color w:val="000000"/>
          <w:spacing w:val="342"/>
          <w:sz w:val="28"/>
          <w:szCs w:val="28"/>
          <w:lang w:eastAsia="en-US"/>
        </w:rPr>
        <w:t xml:space="preserve"> </w:t>
      </w:r>
      <w:r w:rsidRPr="001B7516">
        <w:rPr>
          <w:rFonts w:eastAsia="Times New Roman"/>
          <w:color w:val="000000"/>
          <w:sz w:val="28"/>
          <w:szCs w:val="28"/>
          <w:lang w:eastAsia="en-US"/>
        </w:rPr>
        <w:t>п</w:t>
      </w:r>
      <w:r w:rsidRPr="001B7516">
        <w:rPr>
          <w:rFonts w:eastAsia="Times New Roman"/>
          <w:color w:val="000000"/>
          <w:spacing w:val="-4"/>
          <w:sz w:val="28"/>
          <w:szCs w:val="28"/>
          <w:lang w:eastAsia="en-US"/>
        </w:rPr>
        <w:t>р</w:t>
      </w:r>
      <w:r w:rsidRPr="001B7516">
        <w:rPr>
          <w:rFonts w:eastAsia="Times New Roman"/>
          <w:color w:val="000000"/>
          <w:sz w:val="28"/>
          <w:szCs w:val="28"/>
          <w:lang w:eastAsia="en-US"/>
        </w:rPr>
        <w:t>оцесса</w:t>
      </w:r>
      <w:r w:rsidRPr="001B7516">
        <w:rPr>
          <w:rFonts w:eastAsia="Times New Roman"/>
          <w:color w:val="000000"/>
          <w:spacing w:val="342"/>
          <w:sz w:val="28"/>
          <w:szCs w:val="28"/>
          <w:lang w:eastAsia="en-US"/>
        </w:rPr>
        <w:t xml:space="preserve"> </w:t>
      </w:r>
      <w:r w:rsidRPr="001B7516">
        <w:rPr>
          <w:rFonts w:eastAsia="Times New Roman"/>
          <w:color w:val="000000"/>
          <w:sz w:val="28"/>
          <w:szCs w:val="28"/>
          <w:lang w:eastAsia="en-US"/>
        </w:rPr>
        <w:t xml:space="preserve">в  </w:t>
      </w:r>
      <w:r w:rsidRPr="001B7516">
        <w:rPr>
          <w:rFonts w:eastAsia="Times New Roman"/>
          <w:color w:val="000000"/>
          <w:sz w:val="28"/>
          <w:szCs w:val="28"/>
          <w:lang w:eastAsia="en-US"/>
        </w:rPr>
        <w:lastRenderedPageBreak/>
        <w:t>по</w:t>
      </w:r>
      <w:r w:rsidRPr="001B7516">
        <w:rPr>
          <w:rFonts w:eastAsia="Times New Roman"/>
          <w:color w:val="000000"/>
          <w:spacing w:val="-2"/>
          <w:sz w:val="28"/>
          <w:szCs w:val="28"/>
          <w:lang w:eastAsia="en-US"/>
        </w:rPr>
        <w:t>дг</w:t>
      </w:r>
      <w:r w:rsidRPr="001B7516">
        <w:rPr>
          <w:rFonts w:eastAsia="Times New Roman"/>
          <w:color w:val="000000"/>
          <w:sz w:val="28"/>
          <w:szCs w:val="28"/>
          <w:lang w:eastAsia="en-US"/>
        </w:rPr>
        <w:t>о</w:t>
      </w:r>
      <w:r w:rsidRPr="001B7516">
        <w:rPr>
          <w:rFonts w:eastAsia="Times New Roman"/>
          <w:color w:val="000000"/>
          <w:spacing w:val="-4"/>
          <w:sz w:val="28"/>
          <w:szCs w:val="28"/>
          <w:lang w:eastAsia="en-US"/>
        </w:rPr>
        <w:t>т</w:t>
      </w:r>
      <w:r w:rsidRPr="001B7516">
        <w:rPr>
          <w:rFonts w:eastAsia="Times New Roman"/>
          <w:color w:val="000000"/>
          <w:sz w:val="28"/>
          <w:szCs w:val="28"/>
          <w:lang w:eastAsia="en-US"/>
        </w:rPr>
        <w:t>овител</w:t>
      </w:r>
      <w:r w:rsidRPr="001B7516">
        <w:rPr>
          <w:rFonts w:eastAsia="Times New Roman"/>
          <w:color w:val="000000"/>
          <w:spacing w:val="-3"/>
          <w:sz w:val="28"/>
          <w:szCs w:val="28"/>
          <w:lang w:eastAsia="en-US"/>
        </w:rPr>
        <w:t>ьн</w:t>
      </w:r>
      <w:r w:rsidRPr="001B7516">
        <w:rPr>
          <w:rFonts w:eastAsia="Times New Roman"/>
          <w:color w:val="000000"/>
          <w:sz w:val="28"/>
          <w:szCs w:val="28"/>
          <w:lang w:eastAsia="en-US"/>
        </w:rPr>
        <w:t>о</w:t>
      </w:r>
      <w:r w:rsidRPr="001B7516">
        <w:rPr>
          <w:rFonts w:eastAsia="Times New Roman"/>
          <w:color w:val="000000"/>
          <w:spacing w:val="-3"/>
          <w:sz w:val="28"/>
          <w:szCs w:val="28"/>
          <w:lang w:eastAsia="en-US"/>
        </w:rPr>
        <w:t>й</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к</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ш</w:t>
      </w:r>
      <w:r w:rsidRPr="001B7516">
        <w:rPr>
          <w:rFonts w:eastAsia="Times New Roman"/>
          <w:color w:val="000000"/>
          <w:spacing w:val="-6"/>
          <w:sz w:val="28"/>
          <w:szCs w:val="28"/>
          <w:lang w:eastAsia="en-US"/>
        </w:rPr>
        <w:t>к</w:t>
      </w:r>
      <w:r w:rsidRPr="001B7516">
        <w:rPr>
          <w:rFonts w:eastAsia="Times New Roman"/>
          <w:color w:val="000000"/>
          <w:sz w:val="28"/>
          <w:szCs w:val="28"/>
          <w:lang w:eastAsia="en-US"/>
        </w:rPr>
        <w:t>ол</w:t>
      </w:r>
      <w:r w:rsidRPr="001B7516">
        <w:rPr>
          <w:rFonts w:eastAsia="Times New Roman"/>
          <w:color w:val="000000"/>
          <w:spacing w:val="-5"/>
          <w:sz w:val="28"/>
          <w:szCs w:val="28"/>
          <w:lang w:eastAsia="en-US"/>
        </w:rPr>
        <w:t>е</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гр</w:t>
      </w:r>
      <w:r w:rsidRPr="001B7516">
        <w:rPr>
          <w:rFonts w:eastAsia="Times New Roman"/>
          <w:color w:val="000000"/>
          <w:spacing w:val="-9"/>
          <w:sz w:val="28"/>
          <w:szCs w:val="28"/>
          <w:lang w:eastAsia="en-US"/>
        </w:rPr>
        <w:t>у</w:t>
      </w:r>
      <w:r w:rsidRPr="001B7516">
        <w:rPr>
          <w:rFonts w:eastAsia="Times New Roman"/>
          <w:color w:val="000000"/>
          <w:sz w:val="28"/>
          <w:szCs w:val="28"/>
          <w:lang w:eastAsia="en-US"/>
        </w:rPr>
        <w:t>ппе</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(с</w:t>
      </w:r>
      <w:r w:rsidRPr="001B7516">
        <w:rPr>
          <w:rFonts w:eastAsia="Times New Roman"/>
          <w:color w:val="000000"/>
          <w:spacing w:val="-2"/>
          <w:sz w:val="28"/>
          <w:szCs w:val="28"/>
          <w:lang w:eastAsia="en-US"/>
        </w:rPr>
        <w:t xml:space="preserve"> </w:t>
      </w:r>
      <w:r w:rsidRPr="001B7516">
        <w:rPr>
          <w:rFonts w:eastAsia="Times New Roman"/>
          <w:color w:val="000000"/>
          <w:spacing w:val="-4"/>
          <w:sz w:val="28"/>
          <w:szCs w:val="28"/>
          <w:lang w:eastAsia="en-US"/>
        </w:rPr>
        <w:t>6</w:t>
      </w:r>
      <w:r w:rsidRPr="001B7516">
        <w:rPr>
          <w:rFonts w:eastAsia="Times New Roman"/>
          <w:color w:val="000000"/>
          <w:spacing w:val="-2"/>
          <w:sz w:val="28"/>
          <w:szCs w:val="28"/>
          <w:lang w:eastAsia="en-US"/>
        </w:rPr>
        <w:t xml:space="preserve"> д</w:t>
      </w:r>
      <w:r w:rsidRPr="001B7516">
        <w:rPr>
          <w:rFonts w:eastAsia="Times New Roman"/>
          <w:color w:val="000000"/>
          <w:sz w:val="28"/>
          <w:szCs w:val="28"/>
          <w:lang w:eastAsia="en-US"/>
        </w:rPr>
        <w:t>о</w:t>
      </w:r>
      <w:r w:rsidRPr="001B7516">
        <w:rPr>
          <w:rFonts w:eastAsia="Times New Roman"/>
          <w:color w:val="000000"/>
          <w:spacing w:val="-2"/>
          <w:sz w:val="28"/>
          <w:szCs w:val="28"/>
          <w:lang w:eastAsia="en-US"/>
        </w:rPr>
        <w:t xml:space="preserve"> </w:t>
      </w:r>
      <w:r w:rsidRPr="001B7516">
        <w:rPr>
          <w:rFonts w:eastAsia="Times New Roman"/>
          <w:color w:val="000000"/>
          <w:spacing w:val="-4"/>
          <w:sz w:val="28"/>
          <w:szCs w:val="28"/>
          <w:lang w:eastAsia="en-US"/>
        </w:rPr>
        <w:t>7</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лет</w:t>
      </w:r>
      <w:r w:rsidRPr="001B7516">
        <w:rPr>
          <w:rFonts w:eastAsia="Times New Roman"/>
          <w:color w:val="000000"/>
          <w:spacing w:val="-2"/>
          <w:sz w:val="28"/>
          <w:szCs w:val="28"/>
          <w:lang w:eastAsia="en-US"/>
        </w:rPr>
        <w:t>)</w:t>
      </w:r>
      <w:r w:rsidRPr="001B7516">
        <w:rPr>
          <w:rFonts w:eastAsia="Times New Roman"/>
          <w:color w:val="000000"/>
          <w:spacing w:val="-7"/>
          <w:sz w:val="28"/>
          <w:szCs w:val="28"/>
          <w:lang w:eastAsia="en-US"/>
        </w:rPr>
        <w:t xml:space="preserve"> </w:t>
      </w:r>
      <w:r w:rsidRPr="001B7516">
        <w:rPr>
          <w:rFonts w:eastAsia="Times New Roman"/>
          <w:color w:val="000000"/>
          <w:spacing w:val="-2"/>
          <w:sz w:val="28"/>
          <w:szCs w:val="28"/>
          <w:lang w:eastAsia="en-US"/>
        </w:rPr>
        <w:t>д</w:t>
      </w:r>
      <w:r w:rsidRPr="001B7516">
        <w:rPr>
          <w:rFonts w:eastAsia="Times New Roman"/>
          <w:color w:val="000000"/>
          <w:sz w:val="28"/>
          <w:szCs w:val="28"/>
          <w:lang w:eastAsia="en-US"/>
        </w:rPr>
        <w:t>ош</w:t>
      </w:r>
      <w:r w:rsidRPr="001B7516">
        <w:rPr>
          <w:rFonts w:eastAsia="Times New Roman"/>
          <w:color w:val="000000"/>
          <w:spacing w:val="-6"/>
          <w:sz w:val="28"/>
          <w:szCs w:val="28"/>
          <w:lang w:eastAsia="en-US"/>
        </w:rPr>
        <w:t>к</w:t>
      </w:r>
      <w:r w:rsidRPr="001B7516">
        <w:rPr>
          <w:rFonts w:eastAsia="Times New Roman"/>
          <w:color w:val="000000"/>
          <w:sz w:val="28"/>
          <w:szCs w:val="28"/>
          <w:lang w:eastAsia="en-US"/>
        </w:rPr>
        <w:t>оль</w:t>
      </w:r>
      <w:r w:rsidRPr="001B7516">
        <w:rPr>
          <w:rFonts w:eastAsia="Times New Roman"/>
          <w:color w:val="000000"/>
          <w:spacing w:val="-3"/>
          <w:sz w:val="28"/>
          <w:szCs w:val="28"/>
          <w:lang w:eastAsia="en-US"/>
        </w:rPr>
        <w:t>н</w:t>
      </w:r>
      <w:r w:rsidRPr="001B7516">
        <w:rPr>
          <w:rFonts w:eastAsia="Times New Roman"/>
          <w:color w:val="000000"/>
          <w:sz w:val="28"/>
          <w:szCs w:val="28"/>
          <w:lang w:eastAsia="en-US"/>
        </w:rPr>
        <w:t>ой</w:t>
      </w:r>
      <w:r w:rsidRPr="001B7516">
        <w:rPr>
          <w:rFonts w:eastAsia="Times New Roman"/>
          <w:color w:val="000000"/>
          <w:spacing w:val="-7"/>
          <w:sz w:val="28"/>
          <w:szCs w:val="28"/>
          <w:lang w:eastAsia="en-US"/>
        </w:rPr>
        <w:t xml:space="preserve"> </w:t>
      </w:r>
      <w:r w:rsidRPr="001B7516">
        <w:rPr>
          <w:rFonts w:eastAsia="Times New Roman"/>
          <w:color w:val="000000"/>
          <w:sz w:val="28"/>
          <w:szCs w:val="28"/>
          <w:lang w:eastAsia="en-US"/>
        </w:rPr>
        <w:t>о</w:t>
      </w:r>
      <w:r w:rsidRPr="001B7516">
        <w:rPr>
          <w:rFonts w:eastAsia="Times New Roman"/>
          <w:color w:val="000000"/>
          <w:spacing w:val="-2"/>
          <w:sz w:val="28"/>
          <w:szCs w:val="28"/>
          <w:lang w:eastAsia="en-US"/>
        </w:rPr>
        <w:t>б</w:t>
      </w:r>
      <w:r w:rsidRPr="001B7516">
        <w:rPr>
          <w:rFonts w:eastAsia="Times New Roman"/>
          <w:color w:val="000000"/>
          <w:sz w:val="28"/>
          <w:szCs w:val="28"/>
          <w:lang w:eastAsia="en-US"/>
        </w:rPr>
        <w:t>ра</w:t>
      </w:r>
      <w:r w:rsidRPr="001B7516">
        <w:rPr>
          <w:rFonts w:eastAsia="Times New Roman"/>
          <w:color w:val="000000"/>
          <w:spacing w:val="-3"/>
          <w:sz w:val="28"/>
          <w:szCs w:val="28"/>
          <w:lang w:eastAsia="en-US"/>
        </w:rPr>
        <w:t>з</w:t>
      </w:r>
      <w:r w:rsidRPr="001B7516">
        <w:rPr>
          <w:rFonts w:eastAsia="Times New Roman"/>
          <w:color w:val="000000"/>
          <w:sz w:val="28"/>
          <w:szCs w:val="28"/>
          <w:lang w:eastAsia="en-US"/>
        </w:rPr>
        <w:t>овател</w:t>
      </w:r>
      <w:r w:rsidRPr="001B7516">
        <w:rPr>
          <w:rFonts w:eastAsia="Times New Roman"/>
          <w:color w:val="000000"/>
          <w:spacing w:val="-3"/>
          <w:sz w:val="28"/>
          <w:szCs w:val="28"/>
          <w:lang w:eastAsia="en-US"/>
        </w:rPr>
        <w:t>ьн</w:t>
      </w:r>
      <w:r w:rsidRPr="001B7516">
        <w:rPr>
          <w:rFonts w:eastAsia="Times New Roman"/>
          <w:color w:val="000000"/>
          <w:sz w:val="28"/>
          <w:szCs w:val="28"/>
          <w:lang w:eastAsia="en-US"/>
        </w:rPr>
        <w:t>ой</w:t>
      </w:r>
      <w:r w:rsidRPr="001B7516">
        <w:rPr>
          <w:rFonts w:eastAsia="Times New Roman"/>
          <w:color w:val="000000"/>
          <w:spacing w:val="-7"/>
          <w:sz w:val="28"/>
          <w:szCs w:val="28"/>
          <w:lang w:eastAsia="en-US"/>
        </w:rPr>
        <w:t xml:space="preserve"> </w:t>
      </w:r>
      <w:r w:rsidRPr="001B7516">
        <w:rPr>
          <w:rFonts w:eastAsia="Times New Roman"/>
          <w:color w:val="000000"/>
          <w:sz w:val="28"/>
          <w:szCs w:val="28"/>
          <w:lang w:eastAsia="en-US"/>
        </w:rPr>
        <w:t>о</w:t>
      </w:r>
      <w:r w:rsidRPr="001B7516">
        <w:rPr>
          <w:rFonts w:eastAsia="Times New Roman"/>
          <w:color w:val="000000"/>
          <w:spacing w:val="-4"/>
          <w:sz w:val="28"/>
          <w:szCs w:val="28"/>
          <w:lang w:eastAsia="en-US"/>
        </w:rPr>
        <w:t>р</w:t>
      </w:r>
      <w:r w:rsidRPr="001B7516">
        <w:rPr>
          <w:rFonts w:eastAsia="Times New Roman"/>
          <w:color w:val="000000"/>
          <w:sz w:val="28"/>
          <w:szCs w:val="28"/>
          <w:lang w:eastAsia="en-US"/>
        </w:rPr>
        <w:t>ган</w:t>
      </w:r>
      <w:r w:rsidRPr="001B7516">
        <w:rPr>
          <w:rFonts w:eastAsia="Times New Roman"/>
          <w:color w:val="000000"/>
          <w:spacing w:val="-3"/>
          <w:sz w:val="28"/>
          <w:szCs w:val="28"/>
          <w:lang w:eastAsia="en-US"/>
        </w:rPr>
        <w:t>и</w:t>
      </w:r>
      <w:r w:rsidRPr="001B7516">
        <w:rPr>
          <w:rFonts w:eastAsia="Times New Roman"/>
          <w:color w:val="000000"/>
          <w:sz w:val="28"/>
          <w:szCs w:val="28"/>
          <w:lang w:eastAsia="en-US"/>
        </w:rPr>
        <w:t>заци</w:t>
      </w:r>
      <w:r w:rsidRPr="001B7516">
        <w:rPr>
          <w:rFonts w:eastAsia="Times New Roman"/>
          <w:color w:val="000000"/>
          <w:spacing w:val="-3"/>
          <w:sz w:val="28"/>
          <w:szCs w:val="28"/>
          <w:lang w:eastAsia="en-US"/>
        </w:rPr>
        <w:t>и</w:t>
      </w:r>
      <w:r w:rsidRPr="001B7516">
        <w:rPr>
          <w:rFonts w:eastAsia="Times New Roman"/>
          <w:color w:val="000000"/>
          <w:sz w:val="28"/>
          <w:szCs w:val="28"/>
          <w:lang w:eastAsia="en-US"/>
        </w:rPr>
        <w:t>.  Разра</w:t>
      </w:r>
      <w:r w:rsidRPr="001B7516">
        <w:rPr>
          <w:rFonts w:eastAsia="Times New Roman"/>
          <w:color w:val="000000"/>
          <w:spacing w:val="-2"/>
          <w:sz w:val="28"/>
          <w:szCs w:val="28"/>
          <w:lang w:eastAsia="en-US"/>
        </w:rPr>
        <w:t>б</w:t>
      </w:r>
      <w:r w:rsidRPr="001B7516">
        <w:rPr>
          <w:rFonts w:eastAsia="Times New Roman"/>
          <w:color w:val="000000"/>
          <w:sz w:val="28"/>
          <w:szCs w:val="28"/>
          <w:lang w:eastAsia="en-US"/>
        </w:rPr>
        <w:t>ота</w:t>
      </w:r>
      <w:r w:rsidRPr="001B7516">
        <w:rPr>
          <w:rFonts w:eastAsia="Times New Roman"/>
          <w:color w:val="000000"/>
          <w:spacing w:val="-3"/>
          <w:sz w:val="28"/>
          <w:szCs w:val="28"/>
          <w:lang w:eastAsia="en-US"/>
        </w:rPr>
        <w:t>н</w:t>
      </w:r>
      <w:r w:rsidRPr="001B7516">
        <w:rPr>
          <w:rFonts w:eastAsia="Times New Roman"/>
          <w:color w:val="000000"/>
          <w:sz w:val="28"/>
          <w:szCs w:val="28"/>
          <w:lang w:eastAsia="en-US"/>
        </w:rPr>
        <w:t>о</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 xml:space="preserve">в </w:t>
      </w:r>
      <w:r w:rsidRPr="001B7516">
        <w:rPr>
          <w:rFonts w:eastAsia="Times New Roman"/>
          <w:color w:val="000000"/>
          <w:spacing w:val="-5"/>
          <w:sz w:val="28"/>
          <w:szCs w:val="28"/>
          <w:lang w:eastAsia="en-US"/>
        </w:rPr>
        <w:t>с</w:t>
      </w:r>
      <w:r w:rsidRPr="001B7516">
        <w:rPr>
          <w:rFonts w:eastAsia="Times New Roman"/>
          <w:color w:val="000000"/>
          <w:sz w:val="28"/>
          <w:szCs w:val="28"/>
          <w:lang w:eastAsia="en-US"/>
        </w:rPr>
        <w:t>оо</w:t>
      </w:r>
      <w:r w:rsidRPr="001B7516">
        <w:rPr>
          <w:rFonts w:eastAsia="Times New Roman"/>
          <w:color w:val="000000"/>
          <w:spacing w:val="-4"/>
          <w:sz w:val="28"/>
          <w:szCs w:val="28"/>
          <w:lang w:eastAsia="en-US"/>
        </w:rPr>
        <w:t>т</w:t>
      </w:r>
      <w:r w:rsidRPr="001B7516">
        <w:rPr>
          <w:rFonts w:eastAsia="Times New Roman"/>
          <w:color w:val="000000"/>
          <w:sz w:val="28"/>
          <w:szCs w:val="28"/>
          <w:lang w:eastAsia="en-US"/>
        </w:rPr>
        <w:t>ветстви</w:t>
      </w:r>
      <w:r w:rsidRPr="001B7516">
        <w:rPr>
          <w:rFonts w:eastAsia="Times New Roman"/>
          <w:color w:val="000000"/>
          <w:spacing w:val="-3"/>
          <w:sz w:val="28"/>
          <w:szCs w:val="28"/>
          <w:lang w:eastAsia="en-US"/>
        </w:rPr>
        <w:t>и</w:t>
      </w:r>
      <w:r w:rsidRPr="001B7516">
        <w:rPr>
          <w:rFonts w:eastAsia="Times New Roman"/>
          <w:color w:val="000000"/>
          <w:sz w:val="28"/>
          <w:szCs w:val="28"/>
          <w:lang w:eastAsia="en-US"/>
        </w:rPr>
        <w:t xml:space="preserve"> с</w:t>
      </w:r>
      <w:r w:rsidRPr="001B7516">
        <w:rPr>
          <w:rFonts w:eastAsia="Times New Roman"/>
          <w:color w:val="000000"/>
          <w:spacing w:val="-2"/>
          <w:sz w:val="28"/>
          <w:szCs w:val="28"/>
          <w:lang w:eastAsia="en-US"/>
        </w:rPr>
        <w:t xml:space="preserve"> </w:t>
      </w:r>
      <w:r w:rsidRPr="001B7516">
        <w:rPr>
          <w:rFonts w:eastAsia="Times New Roman"/>
          <w:color w:val="000000"/>
          <w:sz w:val="28"/>
          <w:szCs w:val="28"/>
          <w:lang w:eastAsia="en-US"/>
        </w:rPr>
        <w:t>ФГОС</w:t>
      </w:r>
      <w:r w:rsidRPr="001B7516">
        <w:rPr>
          <w:rFonts w:eastAsia="Times New Roman"/>
          <w:color w:val="000000"/>
          <w:spacing w:val="-4"/>
          <w:sz w:val="28"/>
          <w:szCs w:val="28"/>
          <w:lang w:eastAsia="en-US"/>
        </w:rPr>
        <w:t>»</w:t>
      </w:r>
      <w:r w:rsidRPr="001B7516">
        <w:rPr>
          <w:rFonts w:eastAsia="Times New Roman"/>
          <w:color w:val="000000"/>
          <w:sz w:val="28"/>
          <w:szCs w:val="28"/>
          <w:lang w:eastAsia="en-US"/>
        </w:rPr>
        <w:t xml:space="preserve">.   </w:t>
      </w:r>
    </w:p>
    <w:p w:rsidR="00662E25" w:rsidRPr="00311F7A" w:rsidRDefault="00662E25" w:rsidP="00662E25">
      <w:pPr>
        <w:jc w:val="both"/>
        <w:rPr>
          <w:rFonts w:eastAsia="Times New Roman"/>
          <w:b/>
        </w:rPr>
      </w:pPr>
    </w:p>
    <w:p w:rsidR="00662E25" w:rsidRPr="00311F7A" w:rsidRDefault="00662E25" w:rsidP="00662E25">
      <w:pPr>
        <w:rPr>
          <w:sz w:val="28"/>
          <w:szCs w:val="28"/>
        </w:rPr>
      </w:pPr>
      <w:r>
        <w:rPr>
          <w:sz w:val="28"/>
          <w:szCs w:val="28"/>
        </w:rPr>
        <w:t xml:space="preserve">                                 </w:t>
      </w:r>
      <w:r w:rsidRPr="00165651">
        <w:rPr>
          <w:b/>
          <w:sz w:val="28"/>
          <w:szCs w:val="28"/>
        </w:rPr>
        <w:t xml:space="preserve"> 2.. СОДЕРЖАТЕЛЬНЫЙ РАЗДЕЛ</w:t>
      </w:r>
    </w:p>
    <w:p w:rsidR="00662E25" w:rsidRPr="005F1812" w:rsidRDefault="00662E25" w:rsidP="00662E25">
      <w:pPr>
        <w:rPr>
          <w:b/>
          <w:i/>
          <w:sz w:val="28"/>
          <w:szCs w:val="28"/>
        </w:rPr>
      </w:pPr>
      <w:r w:rsidRPr="005F1812">
        <w:rPr>
          <w:b/>
          <w:i/>
          <w:sz w:val="28"/>
          <w:szCs w:val="28"/>
        </w:rPr>
        <w:t>Общие положения</w:t>
      </w:r>
      <w:r>
        <w:rPr>
          <w:b/>
          <w:i/>
          <w:sz w:val="28"/>
          <w:szCs w:val="28"/>
        </w:rPr>
        <w:t>:</w:t>
      </w:r>
      <w:r w:rsidRPr="005F1812">
        <w:rPr>
          <w:b/>
          <w:i/>
          <w:sz w:val="28"/>
          <w:szCs w:val="28"/>
        </w:rPr>
        <w:t xml:space="preserve"> </w:t>
      </w:r>
    </w:p>
    <w:p w:rsidR="00662E25" w:rsidRDefault="00662E25" w:rsidP="00662E25">
      <w:pPr>
        <w:rPr>
          <w:sz w:val="28"/>
          <w:szCs w:val="28"/>
        </w:rPr>
      </w:pPr>
      <w:r w:rsidRPr="0031593E">
        <w:rPr>
          <w:sz w:val="28"/>
          <w:szCs w:val="28"/>
        </w:rPr>
        <w:t xml:space="preserve">В содержательном разделе программы представлены:                                                                                                -рабочая программа образования;                                                                                                                               -  рабочая программа воспитания;                                                                                                                                - программа коррекционно-развивающей работы.  </w:t>
      </w:r>
    </w:p>
    <w:p w:rsidR="00662E25" w:rsidRDefault="00662E25" w:rsidP="00662E25">
      <w:pPr>
        <w:rPr>
          <w:sz w:val="28"/>
          <w:szCs w:val="28"/>
        </w:rPr>
      </w:pPr>
      <w:r>
        <w:rPr>
          <w:sz w:val="28"/>
          <w:szCs w:val="28"/>
        </w:rPr>
        <w:t>Рабочая программа образования включает :</w:t>
      </w:r>
      <w:r w:rsidRPr="0031593E">
        <w:rPr>
          <w:sz w:val="28"/>
          <w:szCs w:val="28"/>
        </w:rPr>
        <w:t xml:space="preserve">  </w:t>
      </w:r>
      <w:r>
        <w:rPr>
          <w:sz w:val="28"/>
          <w:szCs w:val="28"/>
        </w:rPr>
        <w:t xml:space="preserve">                                                                                     </w:t>
      </w:r>
      <w:r w:rsidRPr="0031593E">
        <w:rPr>
          <w:sz w:val="28"/>
          <w:szCs w:val="28"/>
        </w:rPr>
        <w:t xml:space="preserve"> </w:t>
      </w:r>
      <w:r>
        <w:rPr>
          <w:sz w:val="28"/>
          <w:szCs w:val="28"/>
        </w:rPr>
        <w:t xml:space="preserve">- </w:t>
      </w:r>
      <w:r w:rsidRPr="0031593E">
        <w:rPr>
          <w:sz w:val="28"/>
          <w:szCs w:val="28"/>
        </w:rPr>
        <w:t xml:space="preserve"> </w:t>
      </w:r>
      <w:r>
        <w:rPr>
          <w:sz w:val="28"/>
          <w:szCs w:val="28"/>
        </w:rPr>
        <w:t>пояснительную записку;</w:t>
      </w:r>
      <w:r w:rsidRPr="0031593E">
        <w:rPr>
          <w:sz w:val="28"/>
          <w:szCs w:val="28"/>
        </w:rPr>
        <w:t xml:space="preserve">   </w:t>
      </w:r>
      <w:r>
        <w:rPr>
          <w:sz w:val="28"/>
          <w:szCs w:val="28"/>
        </w:rPr>
        <w:t xml:space="preserve">                                                                                                             - задачи и содержание образования;                                                                                                         - примерный перечень литературных </w:t>
      </w:r>
      <w:r w:rsidRPr="0031593E">
        <w:rPr>
          <w:sz w:val="28"/>
          <w:szCs w:val="28"/>
        </w:rPr>
        <w:t xml:space="preserve">   </w:t>
      </w:r>
      <w:r>
        <w:rPr>
          <w:sz w:val="28"/>
          <w:szCs w:val="28"/>
        </w:rPr>
        <w:t>, музыкальных , художественных и кинематографических произведений.</w:t>
      </w:r>
      <w:r w:rsidRPr="0031593E">
        <w:rPr>
          <w:sz w:val="28"/>
          <w:szCs w:val="28"/>
        </w:rPr>
        <w:t xml:space="preserve">                                                                                                                                 </w:t>
      </w:r>
    </w:p>
    <w:p w:rsidR="00662E25" w:rsidRPr="0031593E" w:rsidRDefault="00662E25" w:rsidP="00662E25">
      <w:pPr>
        <w:rPr>
          <w:sz w:val="28"/>
          <w:szCs w:val="28"/>
        </w:rPr>
      </w:pPr>
      <w:r w:rsidRPr="0031593E">
        <w:rPr>
          <w:sz w:val="28"/>
          <w:szCs w:val="28"/>
        </w:rPr>
        <w:t>Программа ДО МБДОУ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bookmarkStart w:id="1" w:name="bssPhr3304"/>
      <w:bookmarkStart w:id="2" w:name="dfasethdok"/>
      <w:bookmarkEnd w:id="1"/>
      <w:bookmarkEnd w:id="2"/>
      <w:r w:rsidRPr="0031593E">
        <w:rPr>
          <w:sz w:val="28"/>
          <w:szCs w:val="28"/>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w:t>
      </w:r>
      <w:r w:rsidRPr="00165651">
        <w:rPr>
          <w:i/>
          <w:sz w:val="28"/>
          <w:szCs w:val="28"/>
        </w:rPr>
        <w:t xml:space="preserve">от двух   до семи - восьми лет.                                                                                                                        </w:t>
      </w:r>
      <w:r w:rsidRPr="0031593E">
        <w:rPr>
          <w:sz w:val="28"/>
          <w:szCs w:val="28"/>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bookmarkStart w:id="3" w:name="bssPhr3305"/>
      <w:bookmarkStart w:id="4" w:name="dfasu8fh0b"/>
      <w:bookmarkEnd w:id="3"/>
      <w:bookmarkEnd w:id="4"/>
      <w:r w:rsidRPr="0031593E">
        <w:rPr>
          <w:sz w:val="28"/>
          <w:szCs w:val="28"/>
        </w:rPr>
        <w:t xml:space="preserve">                                                            </w:t>
      </w:r>
      <w:r>
        <w:rPr>
          <w:sz w:val="28"/>
          <w:szCs w:val="28"/>
        </w:rPr>
        <w:t xml:space="preserve">                                                                                                                                    </w:t>
      </w:r>
      <w:r w:rsidRPr="0031593E">
        <w:rPr>
          <w:sz w:val="28"/>
          <w:szCs w:val="28"/>
        </w:rPr>
        <w:t xml:space="preserve">В каждой области представлены результаты освоения детьми содержания, которые могут быть достигнуты детьми при целенаправленной систематической работе с ними. </w:t>
      </w:r>
    </w:p>
    <w:p w:rsidR="00662E25" w:rsidRPr="0031593E" w:rsidRDefault="00662E25" w:rsidP="00662E25">
      <w:pPr>
        <w:rPr>
          <w:sz w:val="28"/>
          <w:szCs w:val="28"/>
        </w:rPr>
      </w:pPr>
      <w:r w:rsidRPr="0031593E">
        <w:rPr>
          <w:sz w:val="28"/>
          <w:szCs w:val="28"/>
        </w:rPr>
        <w:t xml:space="preserve">В перечень литературных, музыкальных, художественных и кинематографических произведений включены как классические, так и современные произведения. </w:t>
      </w:r>
    </w:p>
    <w:p w:rsidR="00662E25" w:rsidRPr="0031593E" w:rsidRDefault="00662E25" w:rsidP="00662E25">
      <w:pPr>
        <w:rPr>
          <w:sz w:val="28"/>
          <w:szCs w:val="28"/>
        </w:rPr>
      </w:pPr>
      <w:r w:rsidRPr="0031593E">
        <w:rPr>
          <w:sz w:val="28"/>
          <w:szCs w:val="28"/>
        </w:rPr>
        <w:t xml:space="preserve">Более конкретное и дифференцированное по возрастам описание воспитательных задач приводится в Программе воспитания.                                                                                                    </w:t>
      </w:r>
    </w:p>
    <w:p w:rsidR="00662E25" w:rsidRDefault="00662E25" w:rsidP="00662E25">
      <w:pPr>
        <w:rPr>
          <w:sz w:val="28"/>
          <w:szCs w:val="28"/>
        </w:rPr>
      </w:pPr>
      <w:r w:rsidRPr="0031593E">
        <w:rPr>
          <w:sz w:val="28"/>
          <w:szCs w:val="28"/>
        </w:rPr>
        <w:t xml:space="preserve">           </w:t>
      </w:r>
    </w:p>
    <w:p w:rsidR="00662E25" w:rsidRPr="00A63AEB" w:rsidRDefault="00662E25" w:rsidP="00662E25">
      <w:pPr>
        <w:rPr>
          <w:b/>
          <w:sz w:val="28"/>
          <w:szCs w:val="28"/>
        </w:rPr>
      </w:pPr>
      <w:r>
        <w:rPr>
          <w:sz w:val="28"/>
          <w:szCs w:val="28"/>
        </w:rPr>
        <w:t xml:space="preserve">              </w:t>
      </w:r>
      <w:r>
        <w:rPr>
          <w:b/>
          <w:sz w:val="28"/>
          <w:szCs w:val="28"/>
        </w:rPr>
        <w:t>2.</w:t>
      </w:r>
      <w:r w:rsidRPr="00A63AEB">
        <w:rPr>
          <w:b/>
          <w:sz w:val="28"/>
          <w:szCs w:val="28"/>
        </w:rPr>
        <w:t xml:space="preserve">Федеральная рабочая программа  образования </w:t>
      </w:r>
    </w:p>
    <w:p w:rsidR="00662E25" w:rsidRDefault="00662E25" w:rsidP="00662E25">
      <w:pPr>
        <w:rPr>
          <w:sz w:val="28"/>
          <w:szCs w:val="28"/>
        </w:rPr>
      </w:pPr>
      <w:r w:rsidRPr="0031593E">
        <w:rPr>
          <w:sz w:val="28"/>
          <w:szCs w:val="28"/>
        </w:rPr>
        <w:t xml:space="preserve"> </w:t>
      </w:r>
    </w:p>
    <w:p w:rsidR="00662E25" w:rsidRPr="0031593E" w:rsidRDefault="00662E25" w:rsidP="00662E25">
      <w:pPr>
        <w:rPr>
          <w:sz w:val="28"/>
          <w:szCs w:val="28"/>
        </w:rPr>
      </w:pPr>
      <w:r w:rsidRPr="00CA37E8">
        <w:rPr>
          <w:b/>
          <w:sz w:val="28"/>
          <w:szCs w:val="28"/>
        </w:rPr>
        <w:t xml:space="preserve"> 2.1</w:t>
      </w:r>
      <w:r>
        <w:rPr>
          <w:sz w:val="28"/>
          <w:szCs w:val="28"/>
        </w:rPr>
        <w:t xml:space="preserve"> </w:t>
      </w:r>
      <w:r w:rsidRPr="00165651">
        <w:rPr>
          <w:b/>
          <w:sz w:val="28"/>
          <w:szCs w:val="28"/>
        </w:rPr>
        <w:t xml:space="preserve">Пояснительная записка:   </w:t>
      </w:r>
      <w:r>
        <w:rPr>
          <w:b/>
          <w:sz w:val="28"/>
          <w:szCs w:val="28"/>
        </w:rPr>
        <w:t xml:space="preserve">                                                                                                  </w:t>
      </w:r>
      <w:r w:rsidRPr="0031593E">
        <w:rPr>
          <w:sz w:val="28"/>
          <w:szCs w:val="28"/>
        </w:rPr>
        <w:t xml:space="preserve">Программа ДО МБДОУ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w:t>
      </w:r>
      <w:r w:rsidRPr="00165651">
        <w:rPr>
          <w:i/>
          <w:sz w:val="28"/>
          <w:szCs w:val="28"/>
        </w:rPr>
        <w:t xml:space="preserve">от двух   до семи - восьми лет.                                                                                                                        </w:t>
      </w:r>
      <w:r w:rsidRPr="0031593E">
        <w:rPr>
          <w:sz w:val="28"/>
          <w:szCs w:val="28"/>
        </w:rPr>
        <w:t xml:space="preserve">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r>
        <w:rPr>
          <w:sz w:val="28"/>
          <w:szCs w:val="28"/>
        </w:rPr>
        <w:t xml:space="preserve">                                                                                                                                    </w:t>
      </w:r>
      <w:r w:rsidRPr="0031593E">
        <w:rPr>
          <w:sz w:val="28"/>
          <w:szCs w:val="28"/>
        </w:rPr>
        <w:t xml:space="preserve">В каждой области представлены результаты освоения детьми содержания, </w:t>
      </w:r>
      <w:r w:rsidRPr="0031593E">
        <w:rPr>
          <w:sz w:val="28"/>
          <w:szCs w:val="28"/>
        </w:rPr>
        <w:lastRenderedPageBreak/>
        <w:t xml:space="preserve">которые могут быть достигнуты детьми при целенаправленной систематической работе с ними. </w:t>
      </w:r>
    </w:p>
    <w:p w:rsidR="00662E25" w:rsidRPr="0031593E" w:rsidRDefault="00662E25" w:rsidP="00662E25">
      <w:pPr>
        <w:rPr>
          <w:sz w:val="28"/>
          <w:szCs w:val="28"/>
        </w:rPr>
      </w:pPr>
      <w:r w:rsidRPr="0031593E">
        <w:rPr>
          <w:sz w:val="28"/>
          <w:szCs w:val="28"/>
        </w:rPr>
        <w:t xml:space="preserve">В перечень литературных, музыкальных, художественных и кинематографических произведений включены как классические, так и современные произведения. </w:t>
      </w:r>
    </w:p>
    <w:p w:rsidR="00662E25" w:rsidRDefault="00662E25" w:rsidP="00662E25">
      <w:pPr>
        <w:rPr>
          <w:sz w:val="28"/>
          <w:szCs w:val="28"/>
        </w:rPr>
      </w:pPr>
      <w:r w:rsidRPr="0031593E">
        <w:rPr>
          <w:sz w:val="28"/>
          <w:szCs w:val="28"/>
        </w:rPr>
        <w:t xml:space="preserve">Более конкретное и дифференцированное по возрастам описание воспитательных задач приводится в Программе воспитания.                                                                     </w:t>
      </w:r>
      <w:r>
        <w:rPr>
          <w:sz w:val="28"/>
          <w:szCs w:val="28"/>
        </w:rPr>
        <w:t xml:space="preserve">                               </w:t>
      </w:r>
    </w:p>
    <w:p w:rsidR="00662E25" w:rsidRDefault="00662E25" w:rsidP="00662E25">
      <w:pPr>
        <w:rPr>
          <w:sz w:val="28"/>
          <w:szCs w:val="28"/>
        </w:rPr>
      </w:pPr>
      <w:r w:rsidRPr="0031593E">
        <w:rPr>
          <w:sz w:val="28"/>
          <w:szCs w:val="28"/>
        </w:rPr>
        <w:t xml:space="preserve">                         </w:t>
      </w:r>
      <w:r>
        <w:rPr>
          <w:sz w:val="28"/>
          <w:szCs w:val="28"/>
        </w:rPr>
        <w:t xml:space="preserve">                       </w:t>
      </w:r>
    </w:p>
    <w:p w:rsidR="00662E25" w:rsidRPr="00CA37E8" w:rsidRDefault="00662E25" w:rsidP="00662E25">
      <w:pPr>
        <w:rPr>
          <w:b/>
          <w:sz w:val="28"/>
          <w:szCs w:val="28"/>
        </w:rPr>
      </w:pPr>
      <w:r w:rsidRPr="00CA37E8">
        <w:rPr>
          <w:b/>
          <w:sz w:val="28"/>
          <w:szCs w:val="28"/>
        </w:rPr>
        <w:t xml:space="preserve"> </w:t>
      </w:r>
      <w:r>
        <w:rPr>
          <w:b/>
          <w:sz w:val="28"/>
          <w:szCs w:val="28"/>
        </w:rPr>
        <w:t xml:space="preserve">2.2 </w:t>
      </w:r>
      <w:r w:rsidRPr="00CA37E8">
        <w:rPr>
          <w:b/>
          <w:sz w:val="28"/>
          <w:szCs w:val="28"/>
        </w:rPr>
        <w:t xml:space="preserve">Задачи и содержание и планируемые результаты  </w:t>
      </w:r>
      <w:r>
        <w:rPr>
          <w:b/>
          <w:sz w:val="28"/>
          <w:szCs w:val="28"/>
        </w:rPr>
        <w:t xml:space="preserve">по образовательным областям: </w:t>
      </w:r>
    </w:p>
    <w:p w:rsidR="00662E25" w:rsidRPr="0031593E" w:rsidRDefault="00662E25" w:rsidP="00662E25">
      <w:pPr>
        <w:rPr>
          <w:sz w:val="28"/>
          <w:szCs w:val="28"/>
        </w:rPr>
      </w:pPr>
      <w:r w:rsidRPr="00165651">
        <w:rPr>
          <w:b/>
          <w:sz w:val="28"/>
          <w:szCs w:val="28"/>
        </w:rPr>
        <w:t xml:space="preserve">     </w:t>
      </w:r>
      <w:r>
        <w:rPr>
          <w:b/>
          <w:sz w:val="28"/>
          <w:szCs w:val="28"/>
        </w:rPr>
        <w:t xml:space="preserve">                 </w:t>
      </w:r>
      <w:r w:rsidRPr="00165651">
        <w:rPr>
          <w:b/>
          <w:sz w:val="28"/>
          <w:szCs w:val="28"/>
        </w:rPr>
        <w:t>Группы раннего возраста (2-3 года)</w:t>
      </w:r>
      <w:r w:rsidRPr="0031593E">
        <w:rPr>
          <w:sz w:val="28"/>
          <w:szCs w:val="28"/>
        </w:rPr>
        <w:t xml:space="preserve">                              </w:t>
      </w:r>
      <w:r w:rsidRPr="00165651">
        <w:rPr>
          <w:b/>
          <w:i/>
          <w:sz w:val="28"/>
          <w:szCs w:val="28"/>
        </w:rPr>
        <w:t>Планируемые результаты</w:t>
      </w:r>
      <w:r w:rsidRPr="0031593E">
        <w:rPr>
          <w:sz w:val="28"/>
          <w:szCs w:val="28"/>
        </w:rPr>
        <w:t>:</w:t>
      </w:r>
    </w:p>
    <w:p w:rsidR="00662E25" w:rsidRDefault="00662E25" w:rsidP="00662E25">
      <w:pPr>
        <w:rPr>
          <w:sz w:val="28"/>
          <w:szCs w:val="28"/>
        </w:rPr>
      </w:pPr>
      <w:r w:rsidRPr="0031593E">
        <w:rPr>
          <w:sz w:val="28"/>
          <w:szCs w:val="28"/>
        </w:rPr>
        <w:t xml:space="preserve">-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 ребёнок стремится к общению со взрослыми, реагирует на их настроение;                               - ребёнок проявляет интерес к сверстникам; наблюдает за их действиями и подражает им; играет рядом;                                                                                                                                                           - ребёнок понимает и выполняет простые поручения взрослого;                                                  - ребёнок стремится проявлять самостоятельность в бытовом и игровом поведении;                                                         </w:t>
      </w:r>
    </w:p>
    <w:p w:rsidR="00662E25" w:rsidRDefault="00662E25" w:rsidP="00662E25">
      <w:pPr>
        <w:rPr>
          <w:sz w:val="28"/>
          <w:szCs w:val="28"/>
        </w:rPr>
      </w:pPr>
      <w:r w:rsidRPr="0031593E">
        <w:rPr>
          <w:sz w:val="28"/>
          <w:szCs w:val="28"/>
        </w:rPr>
        <w:t xml:space="preserve">   -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 ребёнок проявляет интерес к стихам, сказкам, повторяет отдельные слова и фразы за взрослым;                                                                                                                                                        - ребёнок рассматривает картинки, показывает и называет предметы, изображенные на них;                                                                                                                                                        - ребёнок различает и называет основные цвета, формы предметов, ориентируется в основных пространственных и временных отношениях;                                                                      - ребёнок осуществляет поисковые и обследовательские действия;                                            -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662E25" w:rsidRDefault="00662E25" w:rsidP="00662E25">
      <w:pPr>
        <w:rPr>
          <w:sz w:val="28"/>
          <w:szCs w:val="28"/>
        </w:rPr>
      </w:pPr>
      <w:r w:rsidRPr="0031593E">
        <w:rPr>
          <w:sz w:val="28"/>
          <w:szCs w:val="28"/>
        </w:rPr>
        <w:t xml:space="preserve">   -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 ребёнок с удовольствием слушает музыку, подпевает, выполняет простые танцевальные движения;                                                                                                                                          </w:t>
      </w:r>
      <w:r w:rsidRPr="0031593E">
        <w:rPr>
          <w:sz w:val="28"/>
          <w:szCs w:val="28"/>
        </w:rPr>
        <w:lastRenderedPageBreak/>
        <w:t xml:space="preserve">- ребёнок эмоционально откликается на красоту природы и произведения искусства;             </w:t>
      </w:r>
    </w:p>
    <w:p w:rsidR="00662E25" w:rsidRDefault="00662E25" w:rsidP="00662E25">
      <w:pPr>
        <w:rPr>
          <w:sz w:val="28"/>
          <w:szCs w:val="28"/>
        </w:rPr>
      </w:pPr>
      <w:r w:rsidRPr="0031593E">
        <w:rPr>
          <w:sz w:val="28"/>
          <w:szCs w:val="28"/>
        </w:rPr>
        <w:t xml:space="preserve">-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 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662E25" w:rsidRPr="0031593E" w:rsidRDefault="00662E25" w:rsidP="00662E25">
      <w:pPr>
        <w:rPr>
          <w:sz w:val="28"/>
          <w:szCs w:val="28"/>
        </w:rPr>
      </w:pPr>
      <w:r w:rsidRPr="0031593E">
        <w:rPr>
          <w:sz w:val="28"/>
          <w:szCs w:val="28"/>
        </w:rPr>
        <w:t xml:space="preserve"> -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662E25" w:rsidRPr="00CA37E8" w:rsidRDefault="00662E25" w:rsidP="00662E25">
      <w:pPr>
        <w:rPr>
          <w:sz w:val="28"/>
          <w:szCs w:val="28"/>
        </w:rPr>
      </w:pPr>
      <w:r w:rsidRPr="0031593E">
        <w:rPr>
          <w:sz w:val="28"/>
          <w:szCs w:val="28"/>
        </w:rPr>
        <w:t xml:space="preserve">                          </w:t>
      </w:r>
      <w:r>
        <w:rPr>
          <w:sz w:val="28"/>
          <w:szCs w:val="28"/>
        </w:rPr>
        <w:t xml:space="preserve"> </w:t>
      </w:r>
    </w:p>
    <w:p w:rsidR="00662E25" w:rsidRDefault="00662E25" w:rsidP="00662E25">
      <w:pPr>
        <w:rPr>
          <w:sz w:val="28"/>
          <w:szCs w:val="28"/>
        </w:rPr>
      </w:pPr>
      <w:r>
        <w:rPr>
          <w:b/>
          <w:sz w:val="28"/>
          <w:szCs w:val="28"/>
        </w:rPr>
        <w:t xml:space="preserve">                        </w:t>
      </w:r>
      <w:r w:rsidRPr="00165651">
        <w:rPr>
          <w:b/>
          <w:sz w:val="28"/>
          <w:szCs w:val="28"/>
        </w:rPr>
        <w:t xml:space="preserve"> 1.Социально-коммуникативное развитие:     </w:t>
      </w:r>
      <w:r w:rsidRPr="00165651">
        <w:rPr>
          <w:b/>
          <w:i/>
          <w:sz w:val="28"/>
          <w:szCs w:val="28"/>
        </w:rPr>
        <w:t xml:space="preserve">                                                                                                    </w:t>
      </w:r>
      <w:r w:rsidRPr="0031593E">
        <w:rPr>
          <w:sz w:val="28"/>
          <w:szCs w:val="28"/>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r w:rsidRPr="00165651">
        <w:rPr>
          <w:b/>
          <w:i/>
          <w:sz w:val="28"/>
          <w:szCs w:val="28"/>
        </w:rPr>
        <w:t xml:space="preserve">Задачи:                                                                                                                                                                        </w:t>
      </w:r>
      <w:r w:rsidRPr="0031593E">
        <w:rPr>
          <w:sz w:val="28"/>
          <w:szCs w:val="28"/>
        </w:rPr>
        <w:t xml:space="preserve">• поддерживать эмоционально-положительное состояние детей в период адаптации к ДОО;                                                                                                                                                                • развивать игровой опыт ребёнка, помогая детям отражать в игре представления об окружающей действительности;                                                                                                                                                       •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r>
        <w:rPr>
          <w:sz w:val="28"/>
          <w:szCs w:val="28"/>
        </w:rPr>
        <w:t xml:space="preserve">              </w:t>
      </w:r>
      <w:r w:rsidRPr="0031593E">
        <w:rPr>
          <w:sz w:val="28"/>
          <w:szCs w:val="28"/>
        </w:rPr>
        <w:t xml:space="preserve"> • поддерживать эмоционально-положительное состояние детей в период адаптации к ДОО;                                                                                                                                                                            • развивать игровой опыт ребёнка, помогая детям отражать в игре представления об окружающей действительности;                                                                                                                                                                      •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 формировать первичные представления ребёнка о себе, о своем возрасте, поле, о родителях (законных представителях) и близких членах семьи.                                                                                            • воспитание уважения к своей семье, своему населенному пункту, родному краю, своей стране                                                                                                                                                       •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 воспитание ценностного отношения к культурному наследию своего народа, к нравственным и культурным традициям России;                                                                                                                                      • содействие становлению целостной картины мира, основанной на представлениях о добре и зле, красоте и уродстве, правде и лжи;                                                                                • воспитание социальных чувств и навыков: способности к </w:t>
      </w:r>
      <w:r w:rsidRPr="0031593E">
        <w:rPr>
          <w:sz w:val="28"/>
          <w:szCs w:val="28"/>
        </w:rPr>
        <w:lastRenderedPageBreak/>
        <w:t xml:space="preserve">сопереживанию, общительности, дружелюбия, сотрудничества, умения соблюдать правила, активной личностной позиции;                                                                                                                                           • создание условий для возникновения у ребёнка нравственного, социально значимого поступка, приобретения ребёнком опыта милосердия и заботы;                                                                                              • поддержка трудового усилия, привычки к доступному дошкольнику напряжению физических, умственных и нравственных сил для решения трудовой задачи;                                                                                                 </w:t>
      </w:r>
      <w:r>
        <w:rPr>
          <w:sz w:val="28"/>
          <w:szCs w:val="28"/>
        </w:rPr>
        <w:t xml:space="preserve">            </w:t>
      </w:r>
      <w:r w:rsidRPr="0031593E">
        <w:rPr>
          <w:sz w:val="28"/>
          <w:szCs w:val="28"/>
        </w:rPr>
        <w:t xml:space="preserve"> • формирование способности бережно и уважительно относиться к результатам своего труда и труда других людей.                                                                                                                                        </w:t>
      </w:r>
      <w:r w:rsidRPr="00165651">
        <w:rPr>
          <w:b/>
          <w:i/>
          <w:sz w:val="28"/>
          <w:szCs w:val="28"/>
        </w:rPr>
        <w:t xml:space="preserve">Содержание работы                                                                                                                                                   </w:t>
      </w:r>
      <w:r w:rsidRPr="0031593E">
        <w:rPr>
          <w:sz w:val="28"/>
          <w:szCs w:val="28"/>
        </w:rPr>
        <w:t xml:space="preserve">• 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w:t>
      </w:r>
      <w:r>
        <w:rPr>
          <w:sz w:val="28"/>
          <w:szCs w:val="28"/>
        </w:rPr>
        <w:t xml:space="preserve">          </w:t>
      </w:r>
      <w:r w:rsidRPr="0031593E">
        <w:rPr>
          <w:sz w:val="28"/>
          <w:szCs w:val="28"/>
        </w:rPr>
        <w:t xml:space="preserve">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            </w:t>
      </w:r>
    </w:p>
    <w:p w:rsidR="00662E25" w:rsidRDefault="00662E25" w:rsidP="00662E25">
      <w:pPr>
        <w:rPr>
          <w:sz w:val="28"/>
          <w:szCs w:val="28"/>
        </w:rPr>
      </w:pPr>
      <w:r w:rsidRPr="0031593E">
        <w:rPr>
          <w:sz w:val="28"/>
          <w:szCs w:val="28"/>
        </w:rPr>
        <w:t xml:space="preserve">  • Педагог знакомит детей с основными эмоциями и чувствами человека, обозначает их словом, демонстрирует их проявление мимикой, жестами, интонацией голоса.                                                        </w:t>
      </w:r>
    </w:p>
    <w:p w:rsidR="00662E25" w:rsidRDefault="00662E25" w:rsidP="00662E25">
      <w:pPr>
        <w:rPr>
          <w:sz w:val="28"/>
          <w:szCs w:val="28"/>
        </w:rPr>
      </w:pPr>
      <w:r w:rsidRPr="0031593E">
        <w:rPr>
          <w:sz w:val="28"/>
          <w:szCs w:val="28"/>
        </w:rPr>
        <w:t xml:space="preserve">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 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 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 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                                                                                                                                                               • 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 Педагог формирует представление детей о простых предметах своей одежды, обозначает словами каждый предмет одежды, рассказывает детям </w:t>
      </w:r>
      <w:r w:rsidRPr="0031593E">
        <w:rPr>
          <w:sz w:val="28"/>
          <w:szCs w:val="28"/>
        </w:rPr>
        <w:lastRenderedPageBreak/>
        <w:t xml:space="preserve">о назначении предметов одежды, способах их использования (надевание колготок, футболок и тому подобное).   </w:t>
      </w:r>
      <w:r>
        <w:rPr>
          <w:sz w:val="28"/>
          <w:szCs w:val="28"/>
        </w:rPr>
        <w:t xml:space="preserve">                                                                                                             </w:t>
      </w:r>
    </w:p>
    <w:p w:rsidR="00662E25" w:rsidRDefault="00662E25" w:rsidP="00662E25">
      <w:pPr>
        <w:rPr>
          <w:sz w:val="28"/>
          <w:szCs w:val="28"/>
        </w:rPr>
      </w:pPr>
      <w:r>
        <w:rPr>
          <w:sz w:val="28"/>
          <w:szCs w:val="28"/>
        </w:rPr>
        <w:t xml:space="preserve">                                     </w:t>
      </w:r>
      <w:r w:rsidRPr="001E00C7">
        <w:rPr>
          <w:b/>
          <w:i/>
          <w:sz w:val="28"/>
          <w:szCs w:val="28"/>
        </w:rPr>
        <w:t xml:space="preserve">Планируемые результаты:                                                                                                                                 </w:t>
      </w:r>
      <w:r w:rsidRPr="0031593E">
        <w:rPr>
          <w:sz w:val="28"/>
          <w:szCs w:val="28"/>
        </w:rPr>
        <w:t xml:space="preserve">-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 ребёнок стремится к общению со взрослыми, реагирует на их настроение;                                                           - ребёнок проявляет интерес к сверстникам; наблюдает за их действиями и подражает им; играет рядом;                                                                                                                                                                                         - ребёнок понимает и выполняет простые поручения взрослого; ребёнок стремится проявлять самостоятельность в бытовом и игровом поведении;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 ребёнок проявляет интерес к стихам, сказкам, повторяет отдельные слова и фразы за взрослым;                                                                                                                                                     - ребёнок рассматривает картинки, показывает и называет предметы, изображенные на них;                                                                                                                                                                 - ребёнок различает и называет основные цвета, формы предметов, ориентируется в основных пространственных и временных отношениях;                                                                                                                                    - ребёнок осуществляет поисковые и обследовательские действия;                                                                      -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 ребёнок с удовольствием слушает музыку, подпевает, выполняет простые танцевальные движения;                                                                                                                                                                                    - ребёнок эмоционально откликается на красоту природы и произведения искусства;                                </w:t>
      </w:r>
    </w:p>
    <w:p w:rsidR="00662E25" w:rsidRDefault="00662E25" w:rsidP="00662E25">
      <w:pPr>
        <w:rPr>
          <w:sz w:val="28"/>
          <w:szCs w:val="28"/>
        </w:rPr>
      </w:pPr>
      <w:r w:rsidRPr="0031593E">
        <w:rPr>
          <w:sz w:val="28"/>
          <w:szCs w:val="28"/>
        </w:rPr>
        <w:t xml:space="preserve"> -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 ребёнок активно действует с окружающими его предметами, знает названия, свойства и назначение многих предметов, находящихся в его повседневном обиходе;                                                                                            - ребёнок в играх отображает действия окружающих («готовит обед», </w:t>
      </w:r>
      <w:r w:rsidRPr="0031593E">
        <w:rPr>
          <w:sz w:val="28"/>
          <w:szCs w:val="28"/>
        </w:rPr>
        <w:lastRenderedPageBreak/>
        <w:t xml:space="preserve">«ухаживает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662E25" w:rsidRDefault="00662E25" w:rsidP="00662E25">
      <w:pPr>
        <w:rPr>
          <w:sz w:val="28"/>
          <w:szCs w:val="28"/>
        </w:rPr>
      </w:pPr>
    </w:p>
    <w:p w:rsidR="00662E25" w:rsidRDefault="00662E25" w:rsidP="00662E25">
      <w:pPr>
        <w:rPr>
          <w:sz w:val="28"/>
          <w:szCs w:val="28"/>
        </w:rPr>
      </w:pPr>
      <w:r>
        <w:rPr>
          <w:b/>
          <w:sz w:val="28"/>
          <w:szCs w:val="28"/>
        </w:rPr>
        <w:t xml:space="preserve">                                        </w:t>
      </w:r>
      <w:r w:rsidRPr="00165651">
        <w:rPr>
          <w:b/>
          <w:sz w:val="28"/>
          <w:szCs w:val="28"/>
        </w:rPr>
        <w:t xml:space="preserve">2.Познавательное развитие:                                                                                                             </w:t>
      </w:r>
      <w:r w:rsidRPr="0031593E">
        <w:rPr>
          <w:sz w:val="28"/>
          <w:szCs w:val="28"/>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r w:rsidRPr="00165651">
        <w:rPr>
          <w:b/>
          <w:i/>
          <w:sz w:val="28"/>
          <w:szCs w:val="28"/>
        </w:rPr>
        <w:t xml:space="preserve">Задачи:                                                                                                                                                                 </w:t>
      </w:r>
      <w:r w:rsidRPr="0031593E">
        <w:rPr>
          <w:sz w:val="28"/>
          <w:szCs w:val="28"/>
        </w:rPr>
        <w:t xml:space="preserve">-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 формировать у детей простейшие представления о геометрических фигурах, величине и количестве предметов на основе чувственного познания;    </w:t>
      </w:r>
      <w:r>
        <w:rPr>
          <w:sz w:val="28"/>
          <w:szCs w:val="28"/>
        </w:rPr>
        <w:t xml:space="preserve">                                    </w:t>
      </w:r>
      <w:r w:rsidRPr="0031593E">
        <w:rPr>
          <w:sz w:val="28"/>
          <w:szCs w:val="28"/>
        </w:rPr>
        <w:t xml:space="preserve"> </w:t>
      </w:r>
      <w:r>
        <w:rPr>
          <w:sz w:val="28"/>
          <w:szCs w:val="28"/>
        </w:rPr>
        <w:t xml:space="preserve">                        </w:t>
      </w:r>
    </w:p>
    <w:p w:rsidR="00662E25" w:rsidRDefault="00662E25" w:rsidP="00662E25">
      <w:pPr>
        <w:rPr>
          <w:sz w:val="28"/>
          <w:szCs w:val="28"/>
        </w:rPr>
      </w:pPr>
      <w:r>
        <w:rPr>
          <w:sz w:val="28"/>
          <w:szCs w:val="28"/>
        </w:rPr>
        <w:t xml:space="preserve"> </w:t>
      </w:r>
      <w:r w:rsidRPr="0031593E">
        <w:rPr>
          <w:sz w:val="28"/>
          <w:szCs w:val="28"/>
        </w:rPr>
        <w:t xml:space="preserve">-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                                                                                                                                                                                                                                                                                                                                                                                    - развивать разные виды восприятия: зрительного, слухового, осязательного, вкусового, обонятельного;                                                                                                                                                               - развивать наглядно-действенное мышление в процессе решения познавательных практических задач;                                                                                                                                                                    -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 развивать способность наблюдать за явлениями природы, воспитывать бережное отношение к животным и растениям.                                                                                                                                                      - воспитание отношения к знанию как ценности, понимание значения образования для человека, общества, страны;                                                                                                                                                          - приобщение к отечественным традициям и праздникам, к истории и достижениям родной страны, к культурному наследию народов России;                                                                                                                     - воспитание уважения к людям - представителям разных народов России независимо от их этнической принадлежности;                                                                                                                                          - воспитание уважительного отношения к государственным символам страны (флагу, гербу, гимну);                                                                                                                                                     -  воспитание бережного и ответственного отношения к природе родного края, родной страны , приобретение первого опыта действий по сохранению природы.                                                                                                                                                                          </w:t>
      </w:r>
      <w:r w:rsidRPr="00165651">
        <w:rPr>
          <w:b/>
          <w:i/>
          <w:sz w:val="28"/>
          <w:szCs w:val="28"/>
        </w:rPr>
        <w:t xml:space="preserve">Содержание работы :                                                                                                                                                        </w:t>
      </w:r>
      <w:r w:rsidRPr="00165651">
        <w:rPr>
          <w:i/>
          <w:sz w:val="28"/>
          <w:szCs w:val="28"/>
        </w:rPr>
        <w:t xml:space="preserve">1) Сенсорные эталоны и познавательные действия:                                                                  </w:t>
      </w:r>
      <w:r w:rsidRPr="0031593E">
        <w:rPr>
          <w:sz w:val="28"/>
          <w:szCs w:val="28"/>
        </w:rPr>
        <w:lastRenderedPageBreak/>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r w:rsidRPr="00165651">
        <w:rPr>
          <w:i/>
          <w:sz w:val="28"/>
          <w:szCs w:val="28"/>
        </w:rPr>
        <w:t xml:space="preserve">2) Математические представления:                                                                                                        </w:t>
      </w:r>
      <w:r w:rsidRPr="0031593E">
        <w:rPr>
          <w:sz w:val="28"/>
          <w:szCs w:val="28"/>
        </w:rPr>
        <w:t xml:space="preserve">*педагог подводит детей к освоению простейших умений в различении формы окружающих предметов, используя пред эталонные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r w:rsidRPr="0031593E">
        <w:rPr>
          <w:sz w:val="28"/>
          <w:szCs w:val="28"/>
          <w:highlight w:val="lightGray"/>
        </w:rPr>
        <w:t xml:space="preserve"> </w:t>
      </w:r>
      <w:r w:rsidRPr="0031593E">
        <w:rPr>
          <w:sz w:val="28"/>
          <w:szCs w:val="28"/>
        </w:rPr>
        <w:t xml:space="preserve">                            </w:t>
      </w:r>
      <w:r w:rsidRPr="00165651">
        <w:rPr>
          <w:i/>
          <w:sz w:val="28"/>
          <w:szCs w:val="28"/>
        </w:rPr>
        <w:t xml:space="preserve">3) Окружающий мир:                                                                                                                   </w:t>
      </w:r>
      <w:r w:rsidRPr="0031593E">
        <w:rPr>
          <w:sz w:val="28"/>
          <w:szCs w:val="28"/>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w:t>
      </w:r>
      <w:r w:rsidRPr="0031593E">
        <w:rPr>
          <w:sz w:val="28"/>
          <w:szCs w:val="28"/>
        </w:rPr>
        <w:lastRenderedPageBreak/>
        <w:t xml:space="preserve">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r>
        <w:rPr>
          <w:sz w:val="28"/>
          <w:szCs w:val="28"/>
        </w:rPr>
        <w:t xml:space="preserve">                                                                                           </w:t>
      </w:r>
      <w:r w:rsidRPr="0031593E">
        <w:rPr>
          <w:sz w:val="28"/>
          <w:szCs w:val="28"/>
        </w:rPr>
        <w:t xml:space="preserve"> </w:t>
      </w:r>
      <w:r w:rsidRPr="00165651">
        <w:rPr>
          <w:i/>
          <w:sz w:val="28"/>
          <w:szCs w:val="28"/>
        </w:rPr>
        <w:t xml:space="preserve">4)Природа:                                                                                                                                                                                                 </w:t>
      </w:r>
      <w:r w:rsidRPr="0031593E">
        <w:rPr>
          <w:sz w:val="28"/>
          <w:szCs w:val="28"/>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r>
        <w:rPr>
          <w:sz w:val="28"/>
          <w:szCs w:val="28"/>
        </w:rPr>
        <w:t xml:space="preserve">  </w:t>
      </w:r>
    </w:p>
    <w:p w:rsidR="00662E25" w:rsidRDefault="00662E25" w:rsidP="00662E25">
      <w:pPr>
        <w:rPr>
          <w:sz w:val="28"/>
          <w:szCs w:val="28"/>
        </w:rPr>
      </w:pPr>
      <w:r>
        <w:rPr>
          <w:sz w:val="28"/>
          <w:szCs w:val="28"/>
        </w:rPr>
        <w:t xml:space="preserve">                                                        </w:t>
      </w:r>
    </w:p>
    <w:p w:rsidR="00662E25" w:rsidRDefault="00662E25" w:rsidP="00662E25">
      <w:pPr>
        <w:rPr>
          <w:sz w:val="28"/>
          <w:szCs w:val="28"/>
        </w:rPr>
      </w:pPr>
      <w:r>
        <w:rPr>
          <w:sz w:val="28"/>
          <w:szCs w:val="28"/>
        </w:rPr>
        <w:t xml:space="preserve">                                           </w:t>
      </w:r>
      <w:r w:rsidRPr="00165651">
        <w:rPr>
          <w:b/>
          <w:sz w:val="28"/>
          <w:szCs w:val="28"/>
        </w:rPr>
        <w:t xml:space="preserve">3.Речевое развитие                                                                                                                            </w:t>
      </w:r>
      <w:r w:rsidRPr="0031593E">
        <w:rPr>
          <w:sz w:val="28"/>
          <w:szCs w:val="28"/>
        </w:rPr>
        <w:t xml:space="preserve">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r>
        <w:rPr>
          <w:sz w:val="28"/>
          <w:szCs w:val="28"/>
        </w:rPr>
        <w:t xml:space="preserve">                               </w:t>
      </w:r>
      <w:r w:rsidRPr="00165651">
        <w:rPr>
          <w:b/>
          <w:i/>
          <w:sz w:val="28"/>
          <w:szCs w:val="28"/>
        </w:rPr>
        <w:t xml:space="preserve">                                                                                                                                                                                                   </w:t>
      </w:r>
      <w:r w:rsidRPr="00165651">
        <w:rPr>
          <w:i/>
          <w:sz w:val="28"/>
          <w:szCs w:val="28"/>
        </w:rPr>
        <w:t xml:space="preserve">1) Формирование словаря:   </w:t>
      </w:r>
      <w:r>
        <w:rPr>
          <w:i/>
          <w:sz w:val="28"/>
          <w:szCs w:val="28"/>
        </w:rPr>
        <w:t xml:space="preserve">                                                                                                                   </w:t>
      </w:r>
      <w:r w:rsidRPr="00165651">
        <w:rPr>
          <w:b/>
          <w:i/>
          <w:sz w:val="28"/>
          <w:szCs w:val="28"/>
        </w:rPr>
        <w:t xml:space="preserve">Задачи:                                                                                                                                                                                                    </w:t>
      </w:r>
      <w:r w:rsidRPr="00165651">
        <w:rPr>
          <w:i/>
          <w:sz w:val="28"/>
          <w:szCs w:val="28"/>
        </w:rPr>
        <w:t xml:space="preserve">                                                                                                                              </w:t>
      </w:r>
      <w:r>
        <w:rPr>
          <w:i/>
          <w:sz w:val="28"/>
          <w:szCs w:val="28"/>
        </w:rPr>
        <w:t xml:space="preserve">                                       -</w:t>
      </w:r>
      <w:r w:rsidRPr="0031593E">
        <w:rPr>
          <w:sz w:val="28"/>
          <w:szCs w:val="28"/>
        </w:rPr>
        <w:t xml:space="preserve">развивать понимание речи и активизировать словарь.                                                                                      -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w:t>
      </w:r>
    </w:p>
    <w:p w:rsidR="00662E25" w:rsidRDefault="00662E25" w:rsidP="00662E25">
      <w:pPr>
        <w:rPr>
          <w:sz w:val="28"/>
          <w:szCs w:val="28"/>
        </w:rPr>
      </w:pPr>
      <w:r w:rsidRPr="0031593E">
        <w:rPr>
          <w:sz w:val="28"/>
          <w:szCs w:val="28"/>
        </w:rPr>
        <w:t xml:space="preserve">   -Обогащать словарь детей существительными, глаголами, прилагательными, наречиями и формировать умение использовать данные слова в речи.                                                                                    </w:t>
      </w:r>
    </w:p>
    <w:p w:rsidR="00662E25" w:rsidRDefault="00662E25" w:rsidP="00662E25">
      <w:pPr>
        <w:rPr>
          <w:sz w:val="28"/>
          <w:szCs w:val="28"/>
        </w:rPr>
      </w:pPr>
      <w:r w:rsidRPr="00165651">
        <w:rPr>
          <w:i/>
          <w:sz w:val="28"/>
          <w:szCs w:val="28"/>
        </w:rPr>
        <w:t xml:space="preserve">2)Звуковая культура речи: </w:t>
      </w:r>
      <w:r>
        <w:rPr>
          <w:i/>
          <w:sz w:val="28"/>
          <w:szCs w:val="28"/>
        </w:rPr>
        <w:t xml:space="preserve">                                                                                                                        </w:t>
      </w:r>
      <w:r w:rsidRPr="00165651">
        <w:rPr>
          <w:i/>
          <w:sz w:val="28"/>
          <w:szCs w:val="28"/>
        </w:rPr>
        <w:t xml:space="preserve"> </w:t>
      </w:r>
      <w:r w:rsidRPr="005A7E2A">
        <w:rPr>
          <w:b/>
          <w:i/>
          <w:sz w:val="28"/>
          <w:szCs w:val="28"/>
        </w:rPr>
        <w:t xml:space="preserve">Задачи:                                                                                                                                                  </w:t>
      </w:r>
      <w:r w:rsidRPr="0031593E">
        <w:rPr>
          <w:sz w:val="28"/>
          <w:szCs w:val="28"/>
        </w:rPr>
        <w:t xml:space="preserve">- упражнять детей в правильном произношении гласных и согласных звуков, звукоподражаний, отельных слов.                                                                                                                                                                         - Формировать правильное произношение звукоподражательных слов в разном темпе, с разной силой голоса.                                                                                                                                                                      </w:t>
      </w:r>
      <w:r w:rsidRPr="00165651">
        <w:rPr>
          <w:i/>
          <w:sz w:val="28"/>
          <w:szCs w:val="28"/>
        </w:rPr>
        <w:t xml:space="preserve">3)Грамматический строй речи:   </w:t>
      </w:r>
      <w:r>
        <w:rPr>
          <w:i/>
          <w:sz w:val="28"/>
          <w:szCs w:val="28"/>
        </w:rPr>
        <w:t xml:space="preserve">                                                                                                  </w:t>
      </w:r>
      <w:r w:rsidRPr="005A7E2A">
        <w:rPr>
          <w:b/>
          <w:i/>
          <w:sz w:val="28"/>
          <w:szCs w:val="28"/>
        </w:rPr>
        <w:t xml:space="preserve">Задачи:                                                                                                                                                  </w:t>
      </w:r>
      <w:r w:rsidRPr="00165651">
        <w:rPr>
          <w:i/>
          <w:sz w:val="28"/>
          <w:szCs w:val="28"/>
        </w:rPr>
        <w:t xml:space="preserve">                                                                                                                       </w:t>
      </w:r>
      <w:r w:rsidRPr="0031593E">
        <w:rPr>
          <w:sz w:val="28"/>
          <w:szCs w:val="28"/>
        </w:rPr>
        <w:t xml:space="preserve">формировать у детей умение согласовывать существительные и местоимения с глаголами, составлять фразы из 3-4 слов.                                                                                                                                         </w:t>
      </w:r>
      <w:r w:rsidRPr="00165651">
        <w:rPr>
          <w:i/>
          <w:sz w:val="28"/>
          <w:szCs w:val="28"/>
        </w:rPr>
        <w:t xml:space="preserve">4)Связная речь:                                                                                                                                                                  </w:t>
      </w:r>
      <w:r w:rsidRPr="0031593E">
        <w:rPr>
          <w:sz w:val="28"/>
          <w:szCs w:val="28"/>
        </w:rPr>
        <w:t>продолжать развивать у детей умения понимать речь педаго</w:t>
      </w:r>
      <w:r>
        <w:rPr>
          <w:sz w:val="28"/>
          <w:szCs w:val="28"/>
        </w:rPr>
        <w:t xml:space="preserve">га, отвечать на вопросы; </w:t>
      </w:r>
      <w:r w:rsidRPr="0031593E">
        <w:rPr>
          <w:sz w:val="28"/>
          <w:szCs w:val="28"/>
        </w:rPr>
        <w:t xml:space="preserve">  рассказывать об окружающем в 2-4 предложениях.                                                                                                                            </w:t>
      </w:r>
      <w:r w:rsidRPr="00165651">
        <w:rPr>
          <w:i/>
          <w:sz w:val="28"/>
          <w:szCs w:val="28"/>
        </w:rPr>
        <w:t xml:space="preserve">5)Интерес к художественной литературе:  </w:t>
      </w:r>
      <w:r>
        <w:rPr>
          <w:i/>
          <w:sz w:val="28"/>
          <w:szCs w:val="28"/>
        </w:rPr>
        <w:t xml:space="preserve">                                                                           </w:t>
      </w:r>
      <w:r w:rsidRPr="005A7E2A">
        <w:rPr>
          <w:b/>
          <w:i/>
          <w:sz w:val="28"/>
          <w:szCs w:val="28"/>
        </w:rPr>
        <w:lastRenderedPageBreak/>
        <w:t xml:space="preserve">Задачи:                                                                                                                                                  </w:t>
      </w:r>
      <w:r w:rsidRPr="00165651">
        <w:rPr>
          <w:i/>
          <w:sz w:val="28"/>
          <w:szCs w:val="28"/>
        </w:rPr>
        <w:t xml:space="preserve">                                                                                                                                                                           </w:t>
      </w:r>
      <w:r w:rsidRPr="0031593E">
        <w:rPr>
          <w:sz w:val="28"/>
          <w:szCs w:val="28"/>
        </w:rPr>
        <w:t xml:space="preserve">- формировать у детей умение воспринимать небольшие по объему потешки, сказки и рассказы с наглядным сопровождением (и без него);                                                                                            - побуждать договаривать и произносить четверостишия уже известных ребёнку стихов и песенок, воспроизводить игровые действия, движения персонажей;                                                                            </w:t>
      </w:r>
    </w:p>
    <w:p w:rsidR="00662E25" w:rsidRDefault="00662E25" w:rsidP="00662E25">
      <w:pPr>
        <w:rPr>
          <w:sz w:val="28"/>
          <w:szCs w:val="28"/>
        </w:rPr>
      </w:pPr>
      <w:r w:rsidRPr="0031593E">
        <w:rPr>
          <w:sz w:val="28"/>
          <w:szCs w:val="28"/>
        </w:rPr>
        <w:t xml:space="preserve"> - поощрять отклик на ритм и мелодичность стихотворений, потешек;                                                                    -формировать умение в процессе чтения произведения повторять звуковые жесты;                                     </w:t>
      </w:r>
    </w:p>
    <w:p w:rsidR="00662E25" w:rsidRPr="005A7E2A" w:rsidRDefault="00662E25" w:rsidP="00662E25">
      <w:pPr>
        <w:rPr>
          <w:i/>
          <w:sz w:val="28"/>
          <w:szCs w:val="28"/>
        </w:rPr>
      </w:pPr>
      <w:r w:rsidRPr="0031593E">
        <w:rPr>
          <w:sz w:val="28"/>
          <w:szCs w:val="28"/>
        </w:rPr>
        <w:t xml:space="preserve">- развивать умение произносить звукоподражания, связанные с содержанием литературного материала (мяу-мяу, тик-так, баю-бай, ква-ква и тому подобное),                                                                  - отвечать на вопросы по содержанию прочитанных произведений;                                                             - побуждать рассматривать книги и иллюстрации вместе с педагогом и самостоятельно;                            </w:t>
      </w:r>
      <w:r>
        <w:rPr>
          <w:sz w:val="28"/>
          <w:szCs w:val="28"/>
        </w:rPr>
        <w:t xml:space="preserve">                                                                                                                </w:t>
      </w:r>
      <w:r w:rsidRPr="0031593E">
        <w:rPr>
          <w:sz w:val="28"/>
          <w:szCs w:val="28"/>
        </w:rPr>
        <w:t xml:space="preserve"> - развивать восприятие вопросительных и восклицательных интонаций художественного произведения.                                                                                                                                     </w:t>
      </w:r>
      <w:r w:rsidRPr="005A7E2A">
        <w:rPr>
          <w:b/>
          <w:i/>
          <w:sz w:val="28"/>
          <w:szCs w:val="28"/>
        </w:rPr>
        <w:t xml:space="preserve">Содержание работы:                                                                                                                                                       </w:t>
      </w:r>
      <w:r w:rsidRPr="005A7E2A">
        <w:rPr>
          <w:i/>
          <w:sz w:val="28"/>
          <w:szCs w:val="28"/>
        </w:rPr>
        <w:t>1) Формирование словаря</w:t>
      </w:r>
      <w:r w:rsidRPr="0031593E">
        <w:rPr>
          <w:sz w:val="28"/>
          <w:szCs w:val="28"/>
        </w:rPr>
        <w:t xml:space="preserve">:                                                                                                                                                                                                                                                                                                    - 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w:t>
      </w:r>
      <w:r>
        <w:rPr>
          <w:sz w:val="28"/>
          <w:szCs w:val="28"/>
        </w:rPr>
        <w:t xml:space="preserve">                                                                  </w:t>
      </w:r>
      <w:r w:rsidRPr="0031593E">
        <w:rPr>
          <w:sz w:val="28"/>
          <w:szCs w:val="28"/>
        </w:rPr>
        <w:t xml:space="preserve">-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                                                                                                                </w:t>
      </w:r>
      <w:r w:rsidRPr="005A7E2A">
        <w:rPr>
          <w:i/>
          <w:sz w:val="28"/>
          <w:szCs w:val="28"/>
        </w:rPr>
        <w:t xml:space="preserve">2)Звуковая культура речи:                                                                                                                                               </w:t>
      </w:r>
      <w:r w:rsidRPr="0031593E">
        <w:rPr>
          <w:sz w:val="28"/>
          <w:szCs w:val="28"/>
        </w:rPr>
        <w:t xml:space="preserve">- педагог формирует у детей умение говорить внятно, не торопясь, правильно произносить гласные и согласные звуки.                                                                                                                                                   - В звукопроизношении для детей характерно физиологическое смягчение практически всех согласных звуков.                                                                                                                                                                  - В словопроизношении ребёнок пытается произнести все слова, которые необходимы для выражения его мысли.                                                                                                                                                     -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r>
        <w:rPr>
          <w:sz w:val="28"/>
          <w:szCs w:val="28"/>
        </w:rPr>
        <w:t xml:space="preserve">                                                                                          </w:t>
      </w:r>
      <w:r w:rsidRPr="005A7E2A">
        <w:rPr>
          <w:i/>
          <w:sz w:val="28"/>
          <w:szCs w:val="28"/>
        </w:rPr>
        <w:t xml:space="preserve">3)Грамматический строй речи:                                                                                                                    </w:t>
      </w:r>
      <w:r w:rsidRPr="0031593E">
        <w:rPr>
          <w:sz w:val="28"/>
          <w:szCs w:val="28"/>
        </w:rPr>
        <w:t xml:space="preserve">- педагог помогает детям овладеть умением правильно использовать большинство основных грамматических категорий: окончаний </w:t>
      </w:r>
      <w:r w:rsidRPr="0031593E">
        <w:rPr>
          <w:sz w:val="28"/>
          <w:szCs w:val="28"/>
        </w:rPr>
        <w:lastRenderedPageBreak/>
        <w:t xml:space="preserve">существительных; уменьшительно-ласкательных суффиксов;                                                                                                                                                                                 - поощряет словотворчество, формирует умение детей выражать свои мысли посредством трех-, четырехсловных предложений                                                                                                              </w:t>
      </w:r>
      <w:r w:rsidRPr="005A7E2A">
        <w:rPr>
          <w:i/>
          <w:sz w:val="28"/>
          <w:szCs w:val="28"/>
        </w:rPr>
        <w:t xml:space="preserve">4)Связная речь:                                                                                                                                                                </w:t>
      </w:r>
      <w:r w:rsidRPr="0031593E">
        <w:rPr>
          <w:sz w:val="28"/>
          <w:szCs w:val="28"/>
        </w:rPr>
        <w:t>- 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662E25" w:rsidRPr="0031593E" w:rsidRDefault="00662E25" w:rsidP="00662E25">
      <w:pPr>
        <w:rPr>
          <w:sz w:val="28"/>
          <w:szCs w:val="28"/>
        </w:rPr>
      </w:pPr>
      <w:r w:rsidRPr="0031593E">
        <w:rPr>
          <w:sz w:val="28"/>
          <w:szCs w:val="28"/>
        </w:rPr>
        <w:t xml:space="preserve">-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r w:rsidRPr="005A7E2A">
        <w:rPr>
          <w:i/>
          <w:sz w:val="28"/>
          <w:szCs w:val="28"/>
        </w:rPr>
        <w:t xml:space="preserve">5)Интерес к художественной литературе:                                                                                              </w:t>
      </w:r>
      <w:r w:rsidRPr="0031593E">
        <w:rPr>
          <w:sz w:val="28"/>
          <w:szCs w:val="28"/>
        </w:rPr>
        <w:t xml:space="preserve">            </w:t>
      </w:r>
    </w:p>
    <w:p w:rsidR="00662E25" w:rsidRPr="0031593E" w:rsidRDefault="00662E25" w:rsidP="00662E25">
      <w:pPr>
        <w:rPr>
          <w:sz w:val="28"/>
          <w:szCs w:val="28"/>
        </w:rPr>
      </w:pPr>
      <w:r>
        <w:rPr>
          <w:i/>
          <w:sz w:val="28"/>
          <w:szCs w:val="28"/>
        </w:rPr>
        <w:t xml:space="preserve">                     </w:t>
      </w:r>
      <w:r w:rsidRPr="005A7E2A">
        <w:rPr>
          <w:i/>
          <w:sz w:val="28"/>
          <w:szCs w:val="28"/>
        </w:rPr>
        <w:t xml:space="preserve"> Примерный перечень художественной литературы:                                                                                     </w:t>
      </w:r>
      <w:r w:rsidRPr="0031593E">
        <w:rPr>
          <w:sz w:val="28"/>
          <w:szCs w:val="28"/>
        </w:rPr>
        <w:t>а)</w:t>
      </w:r>
      <w:r w:rsidRPr="005A7E2A">
        <w:rPr>
          <w:i/>
          <w:sz w:val="28"/>
          <w:szCs w:val="28"/>
        </w:rPr>
        <w:t>Малые формы фольклора</w:t>
      </w:r>
      <w:r w:rsidRPr="0031593E">
        <w:rPr>
          <w:sz w:val="28"/>
          <w:szCs w:val="28"/>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r w:rsidRPr="005A7E2A">
        <w:rPr>
          <w:i/>
          <w:sz w:val="28"/>
          <w:szCs w:val="28"/>
        </w:rPr>
        <w:t>б)Русские народные сказки:</w:t>
      </w:r>
      <w:r w:rsidRPr="0031593E">
        <w:rPr>
          <w:sz w:val="28"/>
          <w:szCs w:val="28"/>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в)Фольклор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662E25" w:rsidRPr="0031593E" w:rsidRDefault="00662E25" w:rsidP="00662E25">
      <w:pPr>
        <w:rPr>
          <w:sz w:val="28"/>
          <w:szCs w:val="28"/>
        </w:rPr>
      </w:pPr>
      <w:r w:rsidRPr="005A7E2A">
        <w:rPr>
          <w:i/>
          <w:sz w:val="28"/>
          <w:szCs w:val="28"/>
        </w:rPr>
        <w:t>г) Произведения поэтов и писателей России:                                                                                              Поэзия.</w:t>
      </w:r>
      <w:r w:rsidRPr="0031593E">
        <w:rPr>
          <w:sz w:val="28"/>
          <w:szCs w:val="28"/>
        </w:rPr>
        <w:t xml:space="preserve">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w:t>
      </w:r>
      <w:r w:rsidRPr="0031593E">
        <w:rPr>
          <w:sz w:val="28"/>
          <w:szCs w:val="28"/>
        </w:rPr>
        <w:lastRenderedPageBreak/>
        <w:t>«Травка зеленеет...»; Саконская Н.П. «Где мой пальчик?»; Сапгир Г.В. «Кошка»; Хармс Д.И. «Кораблик»; Чуковский К.И. «Путаница».</w:t>
      </w:r>
    </w:p>
    <w:p w:rsidR="00662E25" w:rsidRPr="0031593E" w:rsidRDefault="00662E25" w:rsidP="00662E25">
      <w:pPr>
        <w:rPr>
          <w:sz w:val="28"/>
          <w:szCs w:val="28"/>
        </w:rPr>
      </w:pPr>
      <w:r w:rsidRPr="005A7E2A">
        <w:rPr>
          <w:i/>
          <w:sz w:val="28"/>
          <w:szCs w:val="28"/>
        </w:rPr>
        <w:t>Проза.</w:t>
      </w:r>
      <w:r w:rsidRPr="0031593E">
        <w:rPr>
          <w:sz w:val="28"/>
          <w:szCs w:val="28"/>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J1.H.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                                                                                                             </w:t>
      </w:r>
      <w:r w:rsidRPr="005A7E2A">
        <w:rPr>
          <w:i/>
          <w:sz w:val="28"/>
          <w:szCs w:val="28"/>
        </w:rPr>
        <w:t>д)Произведения поэтов и писателей разных стран</w:t>
      </w:r>
      <w:r w:rsidRPr="0031593E">
        <w:rPr>
          <w:sz w:val="28"/>
          <w:szCs w:val="28"/>
        </w:rPr>
        <w:t>: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662E25" w:rsidRDefault="00662E25" w:rsidP="00662E25">
      <w:pPr>
        <w:rPr>
          <w:b/>
          <w:sz w:val="28"/>
          <w:szCs w:val="28"/>
        </w:rPr>
      </w:pPr>
      <w:r>
        <w:rPr>
          <w:b/>
          <w:sz w:val="28"/>
          <w:szCs w:val="28"/>
        </w:rPr>
        <w:t xml:space="preserve">                       </w:t>
      </w:r>
    </w:p>
    <w:p w:rsidR="00662E25" w:rsidRPr="005A7E2A" w:rsidRDefault="00662E25" w:rsidP="00662E25">
      <w:pPr>
        <w:rPr>
          <w:b/>
          <w:sz w:val="28"/>
          <w:szCs w:val="28"/>
        </w:rPr>
      </w:pPr>
      <w:r>
        <w:rPr>
          <w:b/>
          <w:sz w:val="28"/>
          <w:szCs w:val="28"/>
        </w:rPr>
        <w:t xml:space="preserve">                       </w:t>
      </w:r>
      <w:r w:rsidRPr="005A7E2A">
        <w:rPr>
          <w:b/>
          <w:sz w:val="28"/>
          <w:szCs w:val="28"/>
        </w:rPr>
        <w:t xml:space="preserve"> 4. Художественно-эстетическое развитие:</w:t>
      </w:r>
    </w:p>
    <w:p w:rsidR="00662E25" w:rsidRDefault="00662E25" w:rsidP="00662E25">
      <w:pPr>
        <w:rPr>
          <w:sz w:val="28"/>
          <w:szCs w:val="28"/>
        </w:rPr>
      </w:pPr>
      <w:r w:rsidRPr="0031593E">
        <w:rPr>
          <w:sz w:val="28"/>
          <w:szCs w:val="28"/>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*становление эстетического, эмоционально-ценностного отношения к окружающему миру для гармонизации внешнего и внутреннего мира ребёнка;                                                                                   </w:t>
      </w:r>
    </w:p>
    <w:p w:rsidR="00662E25" w:rsidRDefault="00662E25" w:rsidP="00662E25">
      <w:pPr>
        <w:rPr>
          <w:sz w:val="28"/>
          <w:szCs w:val="28"/>
        </w:rPr>
      </w:pPr>
      <w:r w:rsidRPr="0031593E">
        <w:rPr>
          <w:sz w:val="28"/>
          <w:szCs w:val="28"/>
        </w:rPr>
        <w:t xml:space="preserve"> *создание условий для раскрытия детьми базовых ценностей и их проживания в разных видах художественно-творческой деятельности;                                                                                                            *формирование целостной картины мира на основе интеграции интеллектуального и эмоционально-образного способов его освоения детьми;                                                                                           </w:t>
      </w:r>
    </w:p>
    <w:p w:rsidR="00662E25" w:rsidRPr="0031593E" w:rsidRDefault="00662E25" w:rsidP="00662E25">
      <w:pPr>
        <w:rPr>
          <w:sz w:val="28"/>
          <w:szCs w:val="28"/>
        </w:rPr>
      </w:pPr>
      <w:r w:rsidRPr="0031593E">
        <w:rPr>
          <w:sz w:val="28"/>
          <w:szCs w:val="28"/>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*приобщение к традициям и великому культурному наследию российского народа, шедеврам мировой художественной культуры;                                                                                                                </w:t>
      </w:r>
      <w:r w:rsidRPr="005A7E2A">
        <w:rPr>
          <w:i/>
          <w:sz w:val="28"/>
          <w:szCs w:val="28"/>
        </w:rPr>
        <w:t xml:space="preserve">1)приобщение к искусству :                                                                                                                 </w:t>
      </w:r>
      <w:r w:rsidRPr="005A7E2A">
        <w:rPr>
          <w:b/>
          <w:i/>
          <w:sz w:val="28"/>
          <w:szCs w:val="28"/>
        </w:rPr>
        <w:t xml:space="preserve">Задачи:                                                                                                                                                                                                                                                                                 </w:t>
      </w:r>
    </w:p>
    <w:p w:rsidR="00662E25" w:rsidRPr="0031593E" w:rsidRDefault="00662E25" w:rsidP="00662E25">
      <w:pPr>
        <w:rPr>
          <w:sz w:val="28"/>
          <w:szCs w:val="28"/>
        </w:rPr>
      </w:pPr>
      <w:r w:rsidRPr="0031593E">
        <w:rPr>
          <w:sz w:val="28"/>
          <w:szCs w:val="28"/>
        </w:rPr>
        <w:t>- познакомить детей с народными игрушками (дымковской, богородской, матрешкой и другими);</w:t>
      </w:r>
    </w:p>
    <w:p w:rsidR="00662E25" w:rsidRPr="0031593E" w:rsidRDefault="00662E25" w:rsidP="00662E25">
      <w:pPr>
        <w:rPr>
          <w:sz w:val="28"/>
          <w:szCs w:val="28"/>
        </w:rPr>
      </w:pPr>
      <w:r w:rsidRPr="0031593E">
        <w:rPr>
          <w:sz w:val="28"/>
          <w:szCs w:val="28"/>
        </w:rPr>
        <w:t>- поддерживать интерес к малым формам фольклора (пестушки, заклички, прибаутки);</w:t>
      </w:r>
    </w:p>
    <w:p w:rsidR="00662E25" w:rsidRPr="0031593E" w:rsidRDefault="00662E25" w:rsidP="00662E25">
      <w:pPr>
        <w:rPr>
          <w:sz w:val="28"/>
          <w:szCs w:val="28"/>
        </w:rPr>
      </w:pPr>
      <w:r w:rsidRPr="0031593E">
        <w:rPr>
          <w:sz w:val="28"/>
          <w:szCs w:val="28"/>
        </w:rPr>
        <w:t xml:space="preserve">-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w:t>
      </w:r>
      <w:r w:rsidRPr="0031593E">
        <w:rPr>
          <w:sz w:val="28"/>
          <w:szCs w:val="28"/>
        </w:rPr>
        <w:lastRenderedPageBreak/>
        <w:t xml:space="preserve">явлениями                                                                                                                        -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r w:rsidRPr="005A7E2A">
        <w:rPr>
          <w:i/>
          <w:sz w:val="28"/>
          <w:szCs w:val="28"/>
        </w:rPr>
        <w:t xml:space="preserve">2)изобразительная деятельность:                                                                                                      </w:t>
      </w:r>
      <w:r w:rsidRPr="005A7E2A">
        <w:rPr>
          <w:b/>
          <w:i/>
          <w:sz w:val="28"/>
          <w:szCs w:val="28"/>
        </w:rPr>
        <w:t xml:space="preserve">Задачи:                                                                                                                                                                                                                                                                                 </w:t>
      </w:r>
      <w:r w:rsidRPr="0031593E">
        <w:rPr>
          <w:sz w:val="28"/>
          <w:szCs w:val="28"/>
        </w:rPr>
        <w:t xml:space="preserve">                                                                                                                            </w:t>
      </w:r>
    </w:p>
    <w:p w:rsidR="00662E25" w:rsidRPr="0031593E" w:rsidRDefault="00662E25" w:rsidP="00662E25">
      <w:pPr>
        <w:rPr>
          <w:sz w:val="28"/>
          <w:szCs w:val="28"/>
        </w:rPr>
      </w:pPr>
      <w:r w:rsidRPr="0031593E">
        <w:rPr>
          <w:sz w:val="28"/>
          <w:szCs w:val="28"/>
        </w:rPr>
        <w:t xml:space="preserve">-познакомить со свойствами глины, пластилина, пластической массы;                                                                  - включать движение рук по предмету при знакомстве с его формой;                                                                                                                                                                  </w:t>
      </w:r>
    </w:p>
    <w:p w:rsidR="00662E25" w:rsidRPr="0031593E" w:rsidRDefault="00662E25" w:rsidP="00662E25">
      <w:pPr>
        <w:rPr>
          <w:sz w:val="28"/>
          <w:szCs w:val="28"/>
        </w:rPr>
      </w:pPr>
      <w:r w:rsidRPr="0031593E">
        <w:rPr>
          <w:sz w:val="28"/>
          <w:szCs w:val="28"/>
        </w:rPr>
        <w:t xml:space="preserve">- развивать положительные эмоции на предложение нарисовать, слепить; </w:t>
      </w:r>
    </w:p>
    <w:p w:rsidR="00662E25" w:rsidRPr="0031593E" w:rsidRDefault="00662E25" w:rsidP="00662E25">
      <w:pPr>
        <w:rPr>
          <w:sz w:val="28"/>
          <w:szCs w:val="28"/>
        </w:rPr>
      </w:pPr>
      <w:r w:rsidRPr="0031593E">
        <w:rPr>
          <w:sz w:val="28"/>
          <w:szCs w:val="28"/>
        </w:rPr>
        <w:t>- научить правильно держать карандаш, кисть;</w:t>
      </w:r>
    </w:p>
    <w:p w:rsidR="00662E25" w:rsidRPr="0031593E" w:rsidRDefault="00662E25" w:rsidP="00662E25">
      <w:pPr>
        <w:rPr>
          <w:sz w:val="28"/>
          <w:szCs w:val="28"/>
        </w:rPr>
      </w:pPr>
      <w:r w:rsidRPr="0031593E">
        <w:rPr>
          <w:sz w:val="28"/>
          <w:szCs w:val="28"/>
        </w:rPr>
        <w:t>- развивать сенсорные основы изобразительной деятельности: восприятие предмета разной  формы, цвета (начиная с контрастных цветов);</w:t>
      </w:r>
    </w:p>
    <w:p w:rsidR="00662E25" w:rsidRPr="0031593E" w:rsidRDefault="00662E25" w:rsidP="00662E25">
      <w:pPr>
        <w:rPr>
          <w:sz w:val="28"/>
          <w:szCs w:val="28"/>
        </w:rPr>
      </w:pPr>
      <w:r w:rsidRPr="0031593E">
        <w:rPr>
          <w:sz w:val="28"/>
          <w:szCs w:val="28"/>
        </w:rPr>
        <w:t>-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-воспитывать интерес к изобразительной деятельности (рисованию, лепке) совместно со взрослым и самостоятельно;</w:t>
      </w:r>
    </w:p>
    <w:p w:rsidR="00662E25" w:rsidRDefault="00662E25" w:rsidP="00662E25">
      <w:pPr>
        <w:rPr>
          <w:sz w:val="28"/>
          <w:szCs w:val="28"/>
        </w:rPr>
      </w:pPr>
      <w:r w:rsidRPr="005A7E2A">
        <w:rPr>
          <w:i/>
          <w:sz w:val="28"/>
          <w:szCs w:val="28"/>
        </w:rPr>
        <w:t xml:space="preserve">3)конструктивная деятельность:     </w:t>
      </w:r>
      <w:r>
        <w:rPr>
          <w:sz w:val="28"/>
          <w:szCs w:val="28"/>
        </w:rPr>
        <w:t xml:space="preserve">                                                                                                </w:t>
      </w:r>
      <w:r w:rsidRPr="005A7E2A">
        <w:rPr>
          <w:b/>
          <w:i/>
          <w:sz w:val="28"/>
          <w:szCs w:val="28"/>
        </w:rPr>
        <w:t xml:space="preserve">Задачи:                                                                                                                                                                                                                                                                                 </w:t>
      </w:r>
      <w:r w:rsidRPr="0031593E">
        <w:rPr>
          <w:sz w:val="28"/>
          <w:szCs w:val="28"/>
        </w:rPr>
        <w:t xml:space="preserve">                                                                                                                      - знакомить детей с деталями (кубик, кирпичик, трехгранная призма, пластина, цилиндр), с вариантами расположения строительных форм на плоскости;                                                           </w:t>
      </w:r>
    </w:p>
    <w:p w:rsidR="00662E25" w:rsidRPr="0031593E" w:rsidRDefault="00662E25" w:rsidP="00662E25">
      <w:pPr>
        <w:rPr>
          <w:sz w:val="28"/>
          <w:szCs w:val="28"/>
        </w:rPr>
      </w:pPr>
      <w:r w:rsidRPr="0031593E">
        <w:rPr>
          <w:sz w:val="28"/>
          <w:szCs w:val="28"/>
        </w:rPr>
        <w:t xml:space="preserve"> - развивать интерес к конструктивной деятельности, поддерживать желание детей строить самостоятельно;                                                                                                                                                                  </w:t>
      </w:r>
      <w:r w:rsidRPr="005A7E2A">
        <w:rPr>
          <w:i/>
          <w:sz w:val="28"/>
          <w:szCs w:val="28"/>
        </w:rPr>
        <w:t xml:space="preserve">4)музыкальная деятельность:                                                                                                           </w:t>
      </w:r>
      <w:r w:rsidRPr="005A7E2A">
        <w:rPr>
          <w:b/>
          <w:i/>
          <w:sz w:val="28"/>
          <w:szCs w:val="28"/>
        </w:rPr>
        <w:t xml:space="preserve">Задачи:                                                                                                                                                                                                                                                                                 </w:t>
      </w:r>
      <w:r w:rsidRPr="0031593E">
        <w:rPr>
          <w:sz w:val="28"/>
          <w:szCs w:val="28"/>
        </w:rPr>
        <w:t xml:space="preserve">                                                                                                                          - воспитывать интерес к музыке, желание слушать музыку, подпевать, выполнять простейшие танцевальные движения;</w:t>
      </w:r>
    </w:p>
    <w:p w:rsidR="00662E25" w:rsidRDefault="00662E25" w:rsidP="00662E25">
      <w:pPr>
        <w:rPr>
          <w:sz w:val="28"/>
          <w:szCs w:val="28"/>
        </w:rPr>
      </w:pPr>
      <w:r w:rsidRPr="0031593E">
        <w:rPr>
          <w:sz w:val="28"/>
          <w:szCs w:val="28"/>
        </w:rPr>
        <w:t xml:space="preserve">-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r>
        <w:rPr>
          <w:sz w:val="28"/>
          <w:szCs w:val="28"/>
        </w:rPr>
        <w:t xml:space="preserve">                                                                                   </w:t>
      </w:r>
      <w:r w:rsidRPr="005A7E2A">
        <w:rPr>
          <w:i/>
          <w:sz w:val="28"/>
          <w:szCs w:val="28"/>
        </w:rPr>
        <w:t xml:space="preserve">5)театрализованная деятельность:                                                                                           </w:t>
      </w:r>
      <w:r w:rsidRPr="005A7E2A">
        <w:rPr>
          <w:b/>
          <w:i/>
          <w:sz w:val="28"/>
          <w:szCs w:val="28"/>
        </w:rPr>
        <w:t xml:space="preserve">Задачи:                                                                                                                                                                                                                                                                                 </w:t>
      </w:r>
      <w:r w:rsidRPr="0031593E">
        <w:rPr>
          <w:sz w:val="28"/>
          <w:szCs w:val="28"/>
        </w:rPr>
        <w:t xml:space="preserve">                                                                                                                        -способствовать формированию навыка перевоплощения в образы сказочных героев;                                   </w:t>
      </w:r>
    </w:p>
    <w:p w:rsidR="00662E25" w:rsidRPr="0031593E" w:rsidRDefault="00662E25" w:rsidP="00662E25">
      <w:pPr>
        <w:rPr>
          <w:sz w:val="28"/>
          <w:szCs w:val="28"/>
        </w:rPr>
      </w:pPr>
      <w:r w:rsidRPr="0031593E">
        <w:rPr>
          <w:sz w:val="28"/>
          <w:szCs w:val="28"/>
        </w:rPr>
        <w:t xml:space="preserve">  -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r w:rsidRPr="0031593E">
        <w:rPr>
          <w:sz w:val="28"/>
          <w:szCs w:val="28"/>
        </w:rPr>
        <w:lastRenderedPageBreak/>
        <w:t xml:space="preserve">-  способствовать проявлению самостоятельности, активности в игре с персонажами-игрушками                                                                                                                                         - создавать условия для систематического восприятия театрализованных выступлений педагогического театра (взрослых).                                                                                                                          - развивать умение следить за действиями заводных игрушек, сказочных героев, адекватно реагировать на них;                                                                                                                                                                     </w:t>
      </w:r>
      <w:r w:rsidRPr="005A7E2A">
        <w:rPr>
          <w:i/>
          <w:sz w:val="28"/>
          <w:szCs w:val="28"/>
        </w:rPr>
        <w:t>6) культурно-досуговая деятельность</w:t>
      </w:r>
      <w:r w:rsidRPr="0031593E">
        <w:rPr>
          <w:sz w:val="28"/>
          <w:szCs w:val="28"/>
        </w:rPr>
        <w:t xml:space="preserve"> :    </w:t>
      </w:r>
      <w:r>
        <w:rPr>
          <w:sz w:val="28"/>
          <w:szCs w:val="28"/>
        </w:rPr>
        <w:t xml:space="preserve">                                                                              </w:t>
      </w:r>
      <w:r w:rsidRPr="005A7E2A">
        <w:rPr>
          <w:b/>
          <w:i/>
          <w:sz w:val="28"/>
          <w:szCs w:val="28"/>
        </w:rPr>
        <w:t xml:space="preserve">Задачи:                                                                                                                                                                                                                                                                                 </w:t>
      </w:r>
      <w:r w:rsidRPr="0031593E">
        <w:rPr>
          <w:sz w:val="28"/>
          <w:szCs w:val="28"/>
        </w:rPr>
        <w:t xml:space="preserve">                                                                                                                         </w:t>
      </w:r>
    </w:p>
    <w:p w:rsidR="00662E25" w:rsidRPr="0031593E" w:rsidRDefault="00662E25" w:rsidP="00662E25">
      <w:pPr>
        <w:rPr>
          <w:sz w:val="28"/>
          <w:szCs w:val="28"/>
        </w:rPr>
      </w:pPr>
      <w:r w:rsidRPr="0031593E">
        <w:rPr>
          <w:sz w:val="28"/>
          <w:szCs w:val="28"/>
        </w:rPr>
        <w:t xml:space="preserve">- формировать навык перевоплощения детей в образы сказочных героев.                                                                                                                                      - создавать эмоционально-положительный климат в группе и ДОО, обеспечение у детей чувства комфортности, уюта и защищенности;                                                                                                                       - 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                                                                                                                                                                                                                                                                                                                                                                                                                                                                                                                                                                                                                                                                                                                                                                                                                                                                    - развивать умение следить за действиями игрушек, сказочных героев, адекватно реагировать на них;                                                                                                                     </w:t>
      </w:r>
      <w:r w:rsidRPr="005A7E2A">
        <w:rPr>
          <w:b/>
          <w:i/>
          <w:sz w:val="28"/>
          <w:szCs w:val="28"/>
        </w:rPr>
        <w:t xml:space="preserve">Содержание работы:                                                                                                             </w:t>
      </w:r>
    </w:p>
    <w:p w:rsidR="00662E25" w:rsidRDefault="00662E25" w:rsidP="00662E25">
      <w:pPr>
        <w:rPr>
          <w:sz w:val="28"/>
          <w:szCs w:val="28"/>
        </w:rPr>
      </w:pPr>
      <w:r w:rsidRPr="005A7E2A">
        <w:rPr>
          <w:i/>
          <w:sz w:val="28"/>
          <w:szCs w:val="28"/>
        </w:rPr>
        <w:t xml:space="preserve"> 1)Приобщение к искусству :                                                                                                                              </w:t>
      </w:r>
      <w:r w:rsidRPr="0031593E">
        <w:rPr>
          <w:sz w:val="28"/>
          <w:szCs w:val="28"/>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w:t>
      </w:r>
    </w:p>
    <w:p w:rsidR="00662E25" w:rsidRPr="0031593E" w:rsidRDefault="00662E25" w:rsidP="00662E25">
      <w:pPr>
        <w:rPr>
          <w:sz w:val="28"/>
          <w:szCs w:val="28"/>
        </w:rPr>
      </w:pPr>
      <w:r w:rsidRPr="0031593E">
        <w:rPr>
          <w:sz w:val="28"/>
          <w:szCs w:val="28"/>
        </w:rPr>
        <w:t xml:space="preserve">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662E25" w:rsidRPr="0031593E" w:rsidRDefault="00662E25" w:rsidP="00662E25">
      <w:pPr>
        <w:rPr>
          <w:sz w:val="28"/>
          <w:szCs w:val="28"/>
        </w:rPr>
      </w:pPr>
      <w:r w:rsidRPr="0031593E">
        <w:rPr>
          <w:sz w:val="28"/>
          <w:szCs w:val="28"/>
        </w:rPr>
        <w:t xml:space="preserve"> Примерный перечень произведений изобразительного искусства.</w:t>
      </w:r>
    </w:p>
    <w:p w:rsidR="00662E25" w:rsidRPr="0031593E" w:rsidRDefault="00662E25" w:rsidP="00662E25">
      <w:pPr>
        <w:rPr>
          <w:sz w:val="28"/>
          <w:szCs w:val="28"/>
        </w:rPr>
      </w:pPr>
      <w:r w:rsidRPr="0031593E">
        <w:rPr>
          <w:sz w:val="28"/>
          <w:szCs w:val="28"/>
        </w:rPr>
        <w:t xml:space="preserve">Иллюстрации к книгам: В.Г. Сутеев «Кораблик», «Кто сказал мяу?»,                                                            «Цыпленок и Утенок»; Ю.А. Васнецов к книге «Колобок», «Теремок».                                                                                                                                                                                                                                                                       </w:t>
      </w:r>
      <w:r w:rsidRPr="005A7E2A">
        <w:rPr>
          <w:i/>
          <w:sz w:val="28"/>
          <w:szCs w:val="28"/>
        </w:rPr>
        <w:t>2)Изобразительная деятельность:                                                                                                          а)Рисование:</w:t>
      </w:r>
    </w:p>
    <w:p w:rsidR="00662E25" w:rsidRDefault="00662E25" w:rsidP="00662E25">
      <w:pPr>
        <w:rPr>
          <w:sz w:val="28"/>
          <w:szCs w:val="28"/>
        </w:rPr>
      </w:pPr>
      <w:r w:rsidRPr="0031593E">
        <w:rPr>
          <w:sz w:val="28"/>
          <w:szCs w:val="28"/>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w:t>
      </w:r>
      <w:r>
        <w:rPr>
          <w:sz w:val="28"/>
          <w:szCs w:val="28"/>
        </w:rPr>
        <w:t xml:space="preserve">                                                                     </w:t>
      </w:r>
      <w:r w:rsidRPr="0031593E">
        <w:rPr>
          <w:sz w:val="28"/>
          <w:szCs w:val="28"/>
        </w:rPr>
        <w:t xml:space="preserve"> - педагог побуждает детей к дополнению нарисованного изображения характерными деталями; к осознанному повторению ранее получившихся </w:t>
      </w:r>
      <w:r w:rsidRPr="0031593E">
        <w:rPr>
          <w:sz w:val="28"/>
          <w:szCs w:val="28"/>
        </w:rPr>
        <w:lastRenderedPageBreak/>
        <w:t xml:space="preserve">штрихов, линий, пятен, форм;                                                  </w:t>
      </w:r>
      <w:r>
        <w:rPr>
          <w:sz w:val="28"/>
          <w:szCs w:val="28"/>
        </w:rPr>
        <w:t xml:space="preserve">                                                                                      </w:t>
      </w:r>
      <w:r w:rsidRPr="0031593E">
        <w:rPr>
          <w:sz w:val="28"/>
          <w:szCs w:val="28"/>
        </w:rPr>
        <w:t xml:space="preserve"> -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                                                                                                       </w:t>
      </w:r>
      <w:r w:rsidRPr="00AA008B">
        <w:rPr>
          <w:i/>
          <w:sz w:val="28"/>
          <w:szCs w:val="28"/>
        </w:rPr>
        <w:t xml:space="preserve">б)  Лепка:                                                                                                                                                                             </w:t>
      </w:r>
      <w:r w:rsidRPr="0031593E">
        <w:rPr>
          <w:sz w:val="28"/>
          <w:szCs w:val="28"/>
        </w:rPr>
        <w:t xml:space="preserve">- педагог поощряет у детей интерес к лепке;                                                                                                                   - знакомит с пластическими материалами: глиной, пластилином, пластической массой (отдавая предпочтение глине);                                                                                                                                                        -  учит аккуратно пользоваться материалами;                                                                                                                            -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r>
        <w:rPr>
          <w:sz w:val="28"/>
          <w:szCs w:val="28"/>
        </w:rPr>
        <w:t xml:space="preserve">                                                                                       </w:t>
      </w:r>
      <w:r w:rsidRPr="0031593E">
        <w:rPr>
          <w:sz w:val="28"/>
          <w:szCs w:val="28"/>
        </w:rPr>
        <w:t xml:space="preserve"> -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w:t>
      </w:r>
    </w:p>
    <w:p w:rsidR="00662E25" w:rsidRPr="0031593E" w:rsidRDefault="00662E25" w:rsidP="00662E25">
      <w:pPr>
        <w:rPr>
          <w:sz w:val="28"/>
          <w:szCs w:val="28"/>
        </w:rPr>
      </w:pPr>
      <w:r w:rsidRPr="0031593E">
        <w:rPr>
          <w:sz w:val="28"/>
          <w:szCs w:val="28"/>
        </w:rPr>
        <w:t xml:space="preserve">-педагог приучает детей класть глину и вылепленные предметы на дощечку или специальную заранее подготовленную клеенку.                                                                     </w:t>
      </w:r>
    </w:p>
    <w:p w:rsidR="00662E25" w:rsidRPr="0031593E" w:rsidRDefault="00662E25" w:rsidP="00662E25">
      <w:pPr>
        <w:rPr>
          <w:sz w:val="28"/>
          <w:szCs w:val="28"/>
        </w:rPr>
      </w:pPr>
      <w:r w:rsidRPr="00AA008B">
        <w:rPr>
          <w:i/>
          <w:sz w:val="28"/>
          <w:szCs w:val="28"/>
        </w:rPr>
        <w:t xml:space="preserve"> 3)конструктивная деятельность                                                                                                                             </w:t>
      </w:r>
      <w:r w:rsidRPr="0031593E">
        <w:rPr>
          <w:sz w:val="28"/>
          <w:szCs w:val="28"/>
        </w:rPr>
        <w:t xml:space="preserve">-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 По окончании игры приучает убирать все на место.                                                                                                    -Знакомит детей с простейшими пластмассовыми конструкторами.                                                              - Учит совместно с взрослым конструировать башенки, домики, машины.                                                    </w:t>
      </w:r>
      <w:r w:rsidRPr="0031593E">
        <w:rPr>
          <w:sz w:val="28"/>
          <w:szCs w:val="28"/>
        </w:rPr>
        <w:lastRenderedPageBreak/>
        <w:t xml:space="preserve">-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662E25" w:rsidRPr="0031593E" w:rsidRDefault="00662E25" w:rsidP="00662E25">
      <w:pPr>
        <w:rPr>
          <w:sz w:val="28"/>
          <w:szCs w:val="28"/>
        </w:rPr>
      </w:pPr>
      <w:r w:rsidRPr="00AA008B">
        <w:rPr>
          <w:i/>
          <w:sz w:val="28"/>
          <w:szCs w:val="28"/>
        </w:rPr>
        <w:t xml:space="preserve">  4)Музыкальная деятельность:                                                                                                                        а) Слушание:                                                                                                                                             </w:t>
      </w:r>
      <w:r w:rsidRPr="0031593E">
        <w:rPr>
          <w:sz w:val="28"/>
          <w:szCs w:val="28"/>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662E25" w:rsidRPr="0031593E" w:rsidRDefault="00662E25" w:rsidP="00662E25">
      <w:pPr>
        <w:rPr>
          <w:sz w:val="28"/>
          <w:szCs w:val="28"/>
        </w:rPr>
      </w:pPr>
      <w:r w:rsidRPr="0031593E">
        <w:rPr>
          <w:sz w:val="28"/>
          <w:szCs w:val="28"/>
        </w:rPr>
        <w:t xml:space="preserve">                                   </w:t>
      </w:r>
      <w:r w:rsidRPr="00AA008B">
        <w:rPr>
          <w:i/>
          <w:sz w:val="28"/>
          <w:szCs w:val="28"/>
        </w:rPr>
        <w:t>Примерный перечень музыкальных произведений.:                                                                                                      • Слушание</w:t>
      </w:r>
      <w:r w:rsidRPr="0031593E">
        <w:rPr>
          <w:sz w:val="28"/>
          <w:szCs w:val="28"/>
        </w:rPr>
        <w:t>.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662E25" w:rsidRPr="0031593E" w:rsidRDefault="00662E25" w:rsidP="00662E25">
      <w:pPr>
        <w:rPr>
          <w:sz w:val="28"/>
          <w:szCs w:val="28"/>
        </w:rPr>
      </w:pPr>
      <w:r w:rsidRPr="00AA008B">
        <w:rPr>
          <w:i/>
          <w:sz w:val="28"/>
          <w:szCs w:val="28"/>
        </w:rPr>
        <w:t>• Рассказы с музыкальными иллюстрациями</w:t>
      </w:r>
      <w:r w:rsidRPr="0031593E">
        <w:rPr>
          <w:sz w:val="28"/>
          <w:szCs w:val="28"/>
        </w:rPr>
        <w:t xml:space="preserve">. «Птички», муз. Г. Фрида; «Праздничная прогулка», муз. А. Александрова.                                                                                                                                                               </w:t>
      </w:r>
      <w:r w:rsidRPr="00AA008B">
        <w:rPr>
          <w:i/>
          <w:sz w:val="28"/>
          <w:szCs w:val="28"/>
        </w:rPr>
        <w:t>б) Пение</w:t>
      </w:r>
      <w:r w:rsidRPr="0031593E">
        <w:rPr>
          <w:sz w:val="28"/>
          <w:szCs w:val="28"/>
        </w:rPr>
        <w:t xml:space="preserve">:                                                                                                                                                                                  - педагог вызывает активность детей при подпевании и пении; </w:t>
      </w:r>
      <w:r>
        <w:rPr>
          <w:sz w:val="28"/>
          <w:szCs w:val="28"/>
        </w:rPr>
        <w:t xml:space="preserve">                                                   </w:t>
      </w:r>
      <w:r w:rsidRPr="0031593E">
        <w:rPr>
          <w:sz w:val="28"/>
          <w:szCs w:val="28"/>
        </w:rPr>
        <w:t xml:space="preserve">развивает умение подпевать фразы в песне (совместно с педагогом); поощряет сольное пение.                                                                                                                        </w:t>
      </w:r>
    </w:p>
    <w:p w:rsidR="00662E25" w:rsidRPr="00AA008B" w:rsidRDefault="00662E25" w:rsidP="00662E25">
      <w:pPr>
        <w:rPr>
          <w:i/>
          <w:sz w:val="28"/>
          <w:szCs w:val="28"/>
          <w:highlight w:val="lightGray"/>
        </w:rPr>
      </w:pPr>
      <w:r w:rsidRPr="0031593E">
        <w:rPr>
          <w:sz w:val="28"/>
          <w:szCs w:val="28"/>
        </w:rPr>
        <w:t xml:space="preserve">                                 </w:t>
      </w:r>
      <w:r w:rsidRPr="00AA008B">
        <w:rPr>
          <w:i/>
          <w:sz w:val="28"/>
          <w:szCs w:val="28"/>
        </w:rPr>
        <w:t>Примерный перечень музыкальных произведений.</w:t>
      </w:r>
    </w:p>
    <w:p w:rsidR="00662E25" w:rsidRPr="0031593E" w:rsidRDefault="00662E25" w:rsidP="00662E25">
      <w:pPr>
        <w:rPr>
          <w:sz w:val="28"/>
          <w:szCs w:val="28"/>
        </w:rPr>
      </w:pPr>
      <w:r w:rsidRPr="00AA008B">
        <w:rPr>
          <w:i/>
          <w:sz w:val="28"/>
          <w:szCs w:val="28"/>
        </w:rPr>
        <w:t>• Пение.</w:t>
      </w:r>
      <w:r w:rsidRPr="0031593E">
        <w:rPr>
          <w:sz w:val="28"/>
          <w:szCs w:val="28"/>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r w:rsidRPr="00AA008B">
        <w:rPr>
          <w:i/>
          <w:sz w:val="28"/>
          <w:szCs w:val="28"/>
        </w:rPr>
        <w:t>• Игры с пением</w:t>
      </w:r>
      <w:r w:rsidRPr="0031593E">
        <w:rPr>
          <w:sz w:val="28"/>
          <w:szCs w:val="28"/>
        </w:rPr>
        <w:t xml:space="preserve">. «Игра с мишкой», муз. Г. Финаровского; «Кто у нас хороший?», рус. нар. песня.                                                                                                                                                                  </w:t>
      </w:r>
      <w:r w:rsidRPr="00AA008B">
        <w:rPr>
          <w:i/>
          <w:sz w:val="28"/>
          <w:szCs w:val="28"/>
        </w:rPr>
        <w:t xml:space="preserve">в) Музыкально-ритмические движения:                                                                                                                            </w:t>
      </w:r>
      <w:r w:rsidRPr="0031593E">
        <w:rPr>
          <w:sz w:val="28"/>
          <w:szCs w:val="28"/>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662E25" w:rsidRPr="00AA008B" w:rsidRDefault="00662E25" w:rsidP="00662E25">
      <w:pPr>
        <w:rPr>
          <w:i/>
          <w:sz w:val="28"/>
          <w:szCs w:val="28"/>
          <w:highlight w:val="lightGray"/>
        </w:rPr>
      </w:pPr>
      <w:r w:rsidRPr="00AA008B">
        <w:rPr>
          <w:i/>
          <w:sz w:val="28"/>
          <w:szCs w:val="28"/>
        </w:rPr>
        <w:t xml:space="preserve">    </w:t>
      </w:r>
      <w:r>
        <w:rPr>
          <w:i/>
          <w:sz w:val="28"/>
          <w:szCs w:val="28"/>
        </w:rPr>
        <w:t xml:space="preserve">         </w:t>
      </w:r>
      <w:r w:rsidRPr="00AA008B">
        <w:rPr>
          <w:i/>
          <w:sz w:val="28"/>
          <w:szCs w:val="28"/>
        </w:rPr>
        <w:t xml:space="preserve"> Примерный перечень музыкальных произведений.</w:t>
      </w:r>
    </w:p>
    <w:p w:rsidR="00662E25" w:rsidRPr="0031593E" w:rsidRDefault="00662E25" w:rsidP="00662E25">
      <w:pPr>
        <w:rPr>
          <w:sz w:val="28"/>
          <w:szCs w:val="28"/>
        </w:rPr>
      </w:pPr>
      <w:r w:rsidRPr="00AA008B">
        <w:rPr>
          <w:i/>
          <w:sz w:val="28"/>
          <w:szCs w:val="28"/>
        </w:rPr>
        <w:lastRenderedPageBreak/>
        <w:t>• Музыкально-ритмические движения</w:t>
      </w:r>
      <w:r w:rsidRPr="0031593E">
        <w:rPr>
          <w:sz w:val="28"/>
          <w:szCs w:val="28"/>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r w:rsidRPr="00AA008B">
        <w:rPr>
          <w:i/>
          <w:sz w:val="28"/>
          <w:szCs w:val="28"/>
        </w:rPr>
        <w:t>• Музыкальные забавы.</w:t>
      </w:r>
      <w:r w:rsidRPr="0031593E">
        <w:rPr>
          <w:sz w:val="28"/>
          <w:szCs w:val="28"/>
        </w:rPr>
        <w:t xml:space="preserve"> «Из-за леса, из-за гор», Т. Казакова; «Котик и козлик», муз. Ц.Кюи • Инсценирование песен. «Кошка и котенок», муз. М. Красева, сл. О. Высотской; «Неваляшки», муз. 3. Левиной; Компанейца.                                                                                                                                    </w:t>
      </w:r>
      <w:r w:rsidRPr="00AA008B">
        <w:rPr>
          <w:i/>
          <w:sz w:val="28"/>
          <w:szCs w:val="28"/>
        </w:rPr>
        <w:t xml:space="preserve">5)театрализованная деятельность:                                                                                                                       </w:t>
      </w:r>
      <w:r w:rsidRPr="0031593E">
        <w:rPr>
          <w:sz w:val="28"/>
          <w:szCs w:val="28"/>
        </w:rPr>
        <w:t xml:space="preserve">- Педагог пробуждает интерес детей к театрализованной игре, создает условия для её проведения.                                                                                                                                                                                        - Формирует умение следить за развитием действия в играх-драматизациях и кукольных спектаклях, созданных силами взрослых и старших детей.                                                                                                       -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 Знакомит детей с приемами вождения настольных кукол.                                                                                 - Учит сопровождать движения простой песенкой.                                                                                              - Педагог поощряет у детей желание действовать с элементами костюмов (шапочки, воротнички и так далее) и атрибутами как внешними символами роли.                                                                                                                                                                                                                                                                                                                                                              </w:t>
      </w:r>
      <w:r w:rsidRPr="00AA008B">
        <w:rPr>
          <w:i/>
          <w:sz w:val="28"/>
          <w:szCs w:val="28"/>
        </w:rPr>
        <w:t xml:space="preserve">6) Культурно-досуговая деятельность :                                                                                                              </w:t>
      </w:r>
      <w:r w:rsidRPr="0031593E">
        <w:rPr>
          <w:sz w:val="28"/>
          <w:szCs w:val="28"/>
        </w:rPr>
        <w:t xml:space="preserve">- 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 Формирует навык перевоплощения детей в образы сказочных героев.  </w:t>
      </w:r>
    </w:p>
    <w:p w:rsidR="00662E25" w:rsidRPr="0031593E" w:rsidRDefault="00662E25" w:rsidP="00662E25">
      <w:pPr>
        <w:rPr>
          <w:sz w:val="28"/>
          <w:szCs w:val="28"/>
        </w:rPr>
      </w:pPr>
      <w:r w:rsidRPr="00AA008B">
        <w:rPr>
          <w:b/>
          <w:sz w:val="28"/>
          <w:szCs w:val="28"/>
        </w:rPr>
        <w:t xml:space="preserve"> </w:t>
      </w:r>
      <w:r>
        <w:rPr>
          <w:b/>
          <w:sz w:val="28"/>
          <w:szCs w:val="28"/>
        </w:rPr>
        <w:t xml:space="preserve">                                              </w:t>
      </w:r>
      <w:r w:rsidRPr="00AA008B">
        <w:rPr>
          <w:b/>
          <w:sz w:val="28"/>
          <w:szCs w:val="28"/>
        </w:rPr>
        <w:t xml:space="preserve"> 5. Физическое развитие                                                                                                                      </w:t>
      </w:r>
      <w:r w:rsidRPr="0031593E">
        <w:rPr>
          <w:sz w:val="28"/>
          <w:szCs w:val="28"/>
        </w:rPr>
        <w:t xml:space="preserve">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r>
        <w:rPr>
          <w:sz w:val="28"/>
          <w:szCs w:val="28"/>
        </w:rPr>
        <w:t xml:space="preserve">                                                                                     </w:t>
      </w:r>
      <w:r w:rsidRPr="0031593E">
        <w:rPr>
          <w:sz w:val="28"/>
          <w:szCs w:val="28"/>
        </w:rPr>
        <w:t xml:space="preserve">- формирование у ребёнка возрастосообразных представлений и знаний в области физической культуры, здоровья и безопасного образа жизни;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 </w:t>
      </w:r>
      <w:r>
        <w:rPr>
          <w:sz w:val="28"/>
          <w:szCs w:val="28"/>
        </w:rPr>
        <w:t xml:space="preserve">воспитание активности, самостоятельности, </w:t>
      </w:r>
      <w:r w:rsidRPr="0031593E">
        <w:rPr>
          <w:sz w:val="28"/>
          <w:szCs w:val="28"/>
        </w:rPr>
        <w:t xml:space="preserve">самоуважения, коммуникабельности, уверенности и других личностных качеств;                                                                                                                                                    - приобщение детей к ценностям, нормам и знаниям физической культуры в целях их физического развития и саморазвития;                                                                                                                                            - формирование у ребёнка основных гигиенических навыков, </w:t>
      </w:r>
      <w:r w:rsidRPr="0031593E">
        <w:rPr>
          <w:sz w:val="28"/>
          <w:szCs w:val="28"/>
        </w:rPr>
        <w:lastRenderedPageBreak/>
        <w:t xml:space="preserve">представлений </w:t>
      </w:r>
      <w:r>
        <w:rPr>
          <w:sz w:val="28"/>
          <w:szCs w:val="28"/>
        </w:rPr>
        <w:t xml:space="preserve">    </w:t>
      </w:r>
      <w:r w:rsidRPr="0031593E">
        <w:rPr>
          <w:sz w:val="28"/>
          <w:szCs w:val="28"/>
        </w:rPr>
        <w:t xml:space="preserve">о здоровом образе жизни.                                                                                                                                                              </w:t>
      </w:r>
      <w:r w:rsidRPr="00AA008B">
        <w:rPr>
          <w:b/>
          <w:i/>
          <w:sz w:val="28"/>
          <w:szCs w:val="28"/>
        </w:rPr>
        <w:t xml:space="preserve">Задачи:                                                                                                                                                  </w:t>
      </w:r>
      <w:r w:rsidRPr="0031593E">
        <w:rPr>
          <w:sz w:val="28"/>
          <w:szCs w:val="28"/>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*развивать психофизические качества, равновесие и ориентировку в пространстве;                                  *поддерживать у детей желание играть в подвижные игры вместе с педагогом в небольших подгруппах;                                                                                                                                                      *формировать интерес и положительное отношение к выполнению физических упражнений, совместным двигательным действиям;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r>
        <w:rPr>
          <w:sz w:val="28"/>
          <w:szCs w:val="28"/>
        </w:rPr>
        <w:t xml:space="preserve">                                                                                                                       </w:t>
      </w:r>
      <w:r w:rsidRPr="0031593E">
        <w:rPr>
          <w:sz w:val="28"/>
          <w:szCs w:val="28"/>
        </w:rPr>
        <w:t xml:space="preserve"> </w:t>
      </w:r>
      <w:r w:rsidRPr="00AA008B">
        <w:rPr>
          <w:b/>
          <w:i/>
          <w:sz w:val="28"/>
          <w:szCs w:val="28"/>
        </w:rPr>
        <w:t xml:space="preserve">Содержание работы:                                                                                                                                                              </w:t>
      </w:r>
      <w:r w:rsidRPr="0031593E">
        <w:rPr>
          <w:sz w:val="28"/>
          <w:szCs w:val="28"/>
        </w:rPr>
        <w:t xml:space="preserve">- 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 Развивает психофизические качества, координацию, равновесие и ориентировку в пространстве.                                                                                                                                        - Педагог побуждает детей совместно играть в подвижные игры, действовать согласованно, реагировать на сигнал.                                                                                                                                                           -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                                                                                                                         </w:t>
      </w:r>
      <w:r w:rsidRPr="00AA008B">
        <w:rPr>
          <w:i/>
          <w:sz w:val="28"/>
          <w:szCs w:val="28"/>
        </w:rPr>
        <w:t>а) 1.Гимнастика</w:t>
      </w:r>
      <w:r w:rsidRPr="0031593E">
        <w:rPr>
          <w:sz w:val="28"/>
          <w:szCs w:val="28"/>
        </w:rPr>
        <w:t xml:space="preserve"> (основные движения, общеразвивающие и строевые упражнения).</w:t>
      </w:r>
    </w:p>
    <w:p w:rsidR="00662E25" w:rsidRPr="0031593E" w:rsidRDefault="00662E25" w:rsidP="00662E25">
      <w:pPr>
        <w:rPr>
          <w:sz w:val="28"/>
          <w:szCs w:val="28"/>
        </w:rPr>
      </w:pPr>
      <w:r w:rsidRPr="00AA008B">
        <w:rPr>
          <w:i/>
          <w:sz w:val="28"/>
          <w:szCs w:val="28"/>
        </w:rPr>
        <w:t xml:space="preserve"> Основные движения:                                                                                                                                                                                • бросание, катание, ловля</w:t>
      </w:r>
      <w:r w:rsidRPr="0031593E">
        <w:rPr>
          <w:sz w:val="28"/>
          <w:szCs w:val="28"/>
        </w:rPr>
        <w:t>: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62E25" w:rsidRPr="0031593E" w:rsidRDefault="00662E25" w:rsidP="00662E25">
      <w:pPr>
        <w:rPr>
          <w:sz w:val="28"/>
          <w:szCs w:val="28"/>
        </w:rPr>
      </w:pPr>
      <w:r w:rsidRPr="00AA008B">
        <w:rPr>
          <w:i/>
          <w:sz w:val="28"/>
          <w:szCs w:val="28"/>
        </w:rPr>
        <w:t xml:space="preserve">• ходьба:                                                                                                                                                                                       </w:t>
      </w:r>
      <w:r w:rsidRPr="0031593E">
        <w:rPr>
          <w:sz w:val="28"/>
          <w:szCs w:val="28"/>
        </w:rPr>
        <w:t xml:space="preserve">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r w:rsidRPr="00AA008B">
        <w:rPr>
          <w:i/>
          <w:sz w:val="28"/>
          <w:szCs w:val="28"/>
        </w:rPr>
        <w:t>• бег:</w:t>
      </w:r>
      <w:r w:rsidRPr="0031593E">
        <w:rPr>
          <w:sz w:val="28"/>
          <w:szCs w:val="28"/>
        </w:rPr>
        <w:t xml:space="preserve"> бег стайкой за педагогом, в заданном направлении и в разных направлениях; между линиями (расстояние между линиями 40-30 см); за </w:t>
      </w:r>
      <w:r w:rsidRPr="0031593E">
        <w:rPr>
          <w:sz w:val="28"/>
          <w:szCs w:val="28"/>
        </w:rPr>
        <w:lastRenderedPageBreak/>
        <w:t xml:space="preserve">катящимся мячом; с переходом на ходьбу и обратно; непрерывный в течение 20-30-40 секунд; медленный бег на расстояние 40-80 м;                                                                                                                                          </w:t>
      </w:r>
      <w:r>
        <w:rPr>
          <w:sz w:val="28"/>
          <w:szCs w:val="28"/>
        </w:rPr>
        <w:t xml:space="preserve">             </w:t>
      </w:r>
      <w:r w:rsidRPr="00AA008B">
        <w:rPr>
          <w:i/>
          <w:sz w:val="28"/>
          <w:szCs w:val="28"/>
        </w:rPr>
        <w:t>• прыжки</w:t>
      </w:r>
      <w:r w:rsidRPr="0031593E">
        <w:rPr>
          <w:sz w:val="28"/>
          <w:szCs w:val="28"/>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r w:rsidRPr="00AA008B">
        <w:rPr>
          <w:i/>
          <w:sz w:val="28"/>
          <w:szCs w:val="28"/>
        </w:rPr>
        <w:t>• упражнения в равновесии</w:t>
      </w:r>
      <w:r w:rsidRPr="0031593E">
        <w:rPr>
          <w:sz w:val="28"/>
          <w:szCs w:val="28"/>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Общеразвивающие упражнения:                                                                                                                                         </w:t>
      </w:r>
      <w:r w:rsidRPr="00AA008B">
        <w:rPr>
          <w:i/>
          <w:sz w:val="28"/>
          <w:szCs w:val="28"/>
        </w:rPr>
        <w:t>• упражнения для кистей рук</w:t>
      </w:r>
      <w:r w:rsidRPr="0031593E">
        <w:rPr>
          <w:sz w:val="28"/>
          <w:szCs w:val="28"/>
        </w:rPr>
        <w:t xml:space="preserve">,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r w:rsidRPr="00AA008B">
        <w:rPr>
          <w:i/>
          <w:sz w:val="28"/>
          <w:szCs w:val="28"/>
        </w:rPr>
        <w:t>• упражнения для развития и укрепления</w:t>
      </w:r>
      <w:r w:rsidRPr="0031593E">
        <w:rPr>
          <w:sz w:val="28"/>
          <w:szCs w:val="28"/>
        </w:rPr>
        <w:t xml:space="preserve">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w:t>
      </w:r>
      <w:r w:rsidRPr="00AA008B">
        <w:rPr>
          <w:i/>
          <w:sz w:val="28"/>
          <w:szCs w:val="28"/>
        </w:rPr>
        <w:t xml:space="preserve">• ползание и лазанье:                                                                                                                                               </w:t>
      </w:r>
      <w:r w:rsidRPr="0031593E">
        <w:rPr>
          <w:sz w:val="28"/>
          <w:szCs w:val="28"/>
        </w:rPr>
        <w:t>ползание на животе, на четвереньках до погремушки (флажка) 3-4 м (взяв её, встать, выпрямиться), по доске, лежащей на полу,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62E25" w:rsidRPr="0031593E" w:rsidRDefault="00662E25" w:rsidP="00662E25">
      <w:pPr>
        <w:rPr>
          <w:sz w:val="28"/>
          <w:szCs w:val="28"/>
        </w:rPr>
      </w:pPr>
      <w:r w:rsidRPr="00AA008B">
        <w:rPr>
          <w:i/>
          <w:sz w:val="28"/>
          <w:szCs w:val="28"/>
        </w:rPr>
        <w:t>• музыкально-ритмические упражнения</w:t>
      </w:r>
      <w:r w:rsidRPr="0031593E">
        <w:rPr>
          <w:sz w:val="28"/>
          <w:szCs w:val="28"/>
        </w:rPr>
        <w:t xml:space="preserve">,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r w:rsidRPr="00AA008B">
        <w:rPr>
          <w:b/>
          <w:i/>
          <w:sz w:val="28"/>
          <w:szCs w:val="28"/>
        </w:rPr>
        <w:t>2.Подвижные игры</w:t>
      </w:r>
      <w:r w:rsidRPr="0031593E">
        <w:rPr>
          <w:sz w:val="28"/>
          <w:szCs w:val="28"/>
        </w:rPr>
        <w:t xml:space="preserve"> :                                                                                                                                                             *педагог развивает и поддерживает у детей желание играть в подвижные игры с простым содержанием, с текстом, с включением музыкально-</w:t>
      </w:r>
      <w:r w:rsidRPr="0031593E">
        <w:rPr>
          <w:sz w:val="28"/>
          <w:szCs w:val="28"/>
        </w:rPr>
        <w:lastRenderedPageBreak/>
        <w:t xml:space="preserve">ритмических упражнений.                              </w:t>
      </w:r>
      <w:r>
        <w:rPr>
          <w:sz w:val="28"/>
          <w:szCs w:val="28"/>
        </w:rPr>
        <w:t xml:space="preserve">                                                                                                   </w:t>
      </w:r>
      <w:r w:rsidRPr="0031593E">
        <w:rPr>
          <w:sz w:val="28"/>
          <w:szCs w:val="28"/>
        </w:rPr>
        <w:t xml:space="preserve">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r w:rsidRPr="00AA008B">
        <w:rPr>
          <w:b/>
          <w:i/>
          <w:sz w:val="28"/>
          <w:szCs w:val="28"/>
        </w:rPr>
        <w:t xml:space="preserve">3.Формирование основ здорового образа жизни:                                                                                                  </w:t>
      </w:r>
      <w:r w:rsidRPr="0031593E">
        <w:rPr>
          <w:sz w:val="28"/>
          <w:szCs w:val="28"/>
        </w:rPr>
        <w:t>*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662E25" w:rsidRPr="00AA008B" w:rsidRDefault="00662E25" w:rsidP="00662E25">
      <w:pPr>
        <w:rPr>
          <w:i/>
          <w:sz w:val="28"/>
          <w:szCs w:val="28"/>
        </w:rPr>
      </w:pPr>
      <w:r w:rsidRPr="00AA008B">
        <w:rPr>
          <w:i/>
          <w:sz w:val="28"/>
          <w:szCs w:val="28"/>
        </w:rPr>
        <w:t xml:space="preserve"> Часть , формируемая участниками образовательных отношений, представлена</w:t>
      </w:r>
    </w:p>
    <w:p w:rsidR="00662E25" w:rsidRPr="00AA008B" w:rsidRDefault="00662E25" w:rsidP="00662E25">
      <w:pPr>
        <w:rPr>
          <w:i/>
          <w:sz w:val="28"/>
          <w:szCs w:val="28"/>
        </w:rPr>
      </w:pPr>
      <w:r w:rsidRPr="00C31AB1">
        <w:rPr>
          <w:b/>
          <w:i/>
          <w:sz w:val="28"/>
          <w:szCs w:val="28"/>
        </w:rPr>
        <w:t>1.Парциальной программой « Юный эколог» С.Н Николаевой</w:t>
      </w:r>
      <w:r w:rsidRPr="00AA008B">
        <w:rPr>
          <w:i/>
          <w:sz w:val="28"/>
          <w:szCs w:val="28"/>
        </w:rPr>
        <w:t>,</w:t>
      </w:r>
    </w:p>
    <w:p w:rsidR="00662E25" w:rsidRPr="00AA008B" w:rsidRDefault="00662E25" w:rsidP="00662E25">
      <w:pPr>
        <w:rPr>
          <w:i/>
          <w:sz w:val="28"/>
          <w:szCs w:val="28"/>
        </w:rPr>
      </w:pPr>
      <w:r w:rsidRPr="00AA008B">
        <w:rPr>
          <w:i/>
          <w:sz w:val="28"/>
          <w:szCs w:val="28"/>
        </w:rPr>
        <w:t>соответствущей ФГОС ДО;( п. 2.12. ФГОС ДО,)                                                                           Согласно п.2.12 ФГОС ДО часть формируемая участниками образовательных</w:t>
      </w:r>
    </w:p>
    <w:p w:rsidR="00662E25" w:rsidRPr="00AA008B" w:rsidRDefault="00662E25" w:rsidP="00662E25">
      <w:pPr>
        <w:rPr>
          <w:i/>
          <w:sz w:val="28"/>
          <w:szCs w:val="28"/>
        </w:rPr>
      </w:pPr>
      <w:r w:rsidRPr="00AA008B">
        <w:rPr>
          <w:i/>
          <w:sz w:val="28"/>
          <w:szCs w:val="28"/>
        </w:rPr>
        <w:t>отношений может быть представлена в виде ссылок на соответствующую</w:t>
      </w:r>
    </w:p>
    <w:p w:rsidR="00662E25" w:rsidRPr="00AA008B" w:rsidRDefault="00662E25" w:rsidP="00662E25">
      <w:pPr>
        <w:rPr>
          <w:i/>
          <w:sz w:val="28"/>
          <w:szCs w:val="28"/>
        </w:rPr>
      </w:pPr>
      <w:r w:rsidRPr="00AA008B">
        <w:rPr>
          <w:i/>
          <w:sz w:val="28"/>
          <w:szCs w:val="28"/>
        </w:rPr>
        <w:t>методическую литературу (парциальных программ, методик, форм организации</w:t>
      </w:r>
    </w:p>
    <w:p w:rsidR="00662E25" w:rsidRPr="00234AF8" w:rsidRDefault="00662E25" w:rsidP="00662E25">
      <w:pPr>
        <w:rPr>
          <w:sz w:val="28"/>
          <w:szCs w:val="28"/>
        </w:rPr>
      </w:pPr>
      <w:r w:rsidRPr="00234AF8">
        <w:rPr>
          <w:sz w:val="28"/>
          <w:szCs w:val="28"/>
        </w:rPr>
        <w:t xml:space="preserve">образовательной работы).                                                                                                                   Выбор парциальных образовательных программ и форм организации работы с детьми, в наибольшей степени соответствуют потребностям и интересам детей, а также возможностям педагогического коллектива и ДОО в целом.                                                                      </w:t>
      </w:r>
    </w:p>
    <w:p w:rsidR="00662E25" w:rsidRPr="00234AF8" w:rsidRDefault="00662E25" w:rsidP="00662E25">
      <w:pPr>
        <w:rPr>
          <w:sz w:val="28"/>
          <w:szCs w:val="28"/>
        </w:rPr>
      </w:pPr>
      <w:r w:rsidRPr="00234AF8">
        <w:rPr>
          <w:sz w:val="28"/>
          <w:szCs w:val="28"/>
        </w:rPr>
        <w:t xml:space="preserve">Часть ООП ДО,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                                                                                                                                                                    Эта часть в том числе предусматривает включение воспитанников в процесс ознакомления с региональными особенностями республики, города .                                              </w:t>
      </w:r>
    </w:p>
    <w:p w:rsidR="00662E25" w:rsidRPr="00AA008B" w:rsidRDefault="00662E25" w:rsidP="00662E25">
      <w:pPr>
        <w:rPr>
          <w:i/>
          <w:sz w:val="28"/>
          <w:szCs w:val="28"/>
        </w:rPr>
      </w:pPr>
      <w:r w:rsidRPr="00C31AB1">
        <w:rPr>
          <w:b/>
          <w:i/>
          <w:sz w:val="28"/>
          <w:szCs w:val="28"/>
        </w:rPr>
        <w:t xml:space="preserve">Цель: </w:t>
      </w:r>
      <w:r w:rsidRPr="00AA008B">
        <w:rPr>
          <w:i/>
          <w:sz w:val="28"/>
          <w:szCs w:val="28"/>
        </w:rPr>
        <w:t xml:space="preserve"> Развитие у детей интереса и любови к природе.                                                                                            </w:t>
      </w:r>
      <w:r w:rsidRPr="00C31AB1">
        <w:rPr>
          <w:b/>
          <w:i/>
          <w:sz w:val="28"/>
          <w:szCs w:val="28"/>
        </w:rPr>
        <w:t>Задачи:</w:t>
      </w:r>
    </w:p>
    <w:p w:rsidR="00662E25" w:rsidRPr="00CA37E8" w:rsidRDefault="00662E25" w:rsidP="00662E25">
      <w:pPr>
        <w:rPr>
          <w:i/>
          <w:sz w:val="28"/>
          <w:szCs w:val="28"/>
        </w:rPr>
      </w:pPr>
      <w:r w:rsidRPr="00AA008B">
        <w:rPr>
          <w:i/>
          <w:sz w:val="28"/>
          <w:szCs w:val="28"/>
        </w:rPr>
        <w:t>Образовательная: расширять и обобщать знания детей о мире природы, как целостной взаимосвязанной системе.                                                                                                            Развивающая: развивать сенсорные  ощущения.;                                                         Воспитательная: формирование экологической культуры ребёнка, воспитание духовно-богатой личности.</w:t>
      </w:r>
    </w:p>
    <w:p w:rsidR="00662E25" w:rsidRPr="00AA008B" w:rsidRDefault="00662E25" w:rsidP="00662E25">
      <w:pPr>
        <w:rPr>
          <w:b/>
          <w:sz w:val="28"/>
          <w:szCs w:val="28"/>
        </w:rPr>
      </w:pPr>
      <w:r w:rsidRPr="00AA008B">
        <w:rPr>
          <w:b/>
          <w:sz w:val="28"/>
          <w:szCs w:val="28"/>
        </w:rPr>
        <w:t xml:space="preserve">                            </w:t>
      </w:r>
      <w:r>
        <w:rPr>
          <w:b/>
          <w:sz w:val="28"/>
          <w:szCs w:val="28"/>
        </w:rPr>
        <w:t xml:space="preserve">    </w:t>
      </w:r>
      <w:r w:rsidRPr="00AA008B">
        <w:rPr>
          <w:b/>
          <w:sz w:val="28"/>
          <w:szCs w:val="28"/>
        </w:rPr>
        <w:t>Младшая группа  (3-4 лет):</w:t>
      </w:r>
    </w:p>
    <w:p w:rsidR="00662E25" w:rsidRPr="00AA008B" w:rsidRDefault="00662E25" w:rsidP="00662E25">
      <w:pPr>
        <w:rPr>
          <w:b/>
          <w:i/>
          <w:sz w:val="28"/>
          <w:szCs w:val="28"/>
        </w:rPr>
      </w:pPr>
      <w:r w:rsidRPr="00AA008B">
        <w:rPr>
          <w:b/>
          <w:i/>
          <w:sz w:val="28"/>
          <w:szCs w:val="28"/>
        </w:rPr>
        <w:t>Планируемые результаты:</w:t>
      </w:r>
    </w:p>
    <w:p w:rsidR="00662E25" w:rsidRPr="0031593E" w:rsidRDefault="00662E25" w:rsidP="00662E25">
      <w:pPr>
        <w:rPr>
          <w:sz w:val="28"/>
          <w:szCs w:val="28"/>
        </w:rPr>
      </w:pPr>
      <w:r w:rsidRPr="0031593E">
        <w:rPr>
          <w:sz w:val="28"/>
          <w:szCs w:val="28"/>
        </w:rPr>
        <w:t xml:space="preserve">*ребёнок демонстрирует положительное отношение к разнообразным физическим упражнениям, проявляет избирательный интерес к отдельным </w:t>
      </w:r>
      <w:r w:rsidRPr="0031593E">
        <w:rPr>
          <w:sz w:val="28"/>
          <w:szCs w:val="28"/>
        </w:rPr>
        <w:lastRenderedPageBreak/>
        <w:t>двигательным действиям (бросание и ловля мяча, ходьба, бег, прыжки) и подвижным играм;</w:t>
      </w:r>
    </w:p>
    <w:p w:rsidR="00662E25" w:rsidRPr="0031593E" w:rsidRDefault="00662E25" w:rsidP="00662E25">
      <w:pPr>
        <w:rPr>
          <w:sz w:val="28"/>
          <w:szCs w:val="28"/>
        </w:rPr>
      </w:pPr>
      <w:r w:rsidRPr="0031593E">
        <w:rPr>
          <w:sz w:val="28"/>
          <w:szCs w:val="28"/>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662E25" w:rsidRPr="0031593E" w:rsidRDefault="00662E25" w:rsidP="00662E25">
      <w:pPr>
        <w:rPr>
          <w:sz w:val="28"/>
          <w:szCs w:val="28"/>
        </w:rPr>
      </w:pPr>
      <w:r w:rsidRPr="0031593E">
        <w:rPr>
          <w:sz w:val="28"/>
          <w:szCs w:val="28"/>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662E25" w:rsidRPr="0031593E" w:rsidRDefault="00662E25" w:rsidP="00662E25">
      <w:pPr>
        <w:rPr>
          <w:sz w:val="28"/>
          <w:szCs w:val="28"/>
        </w:rPr>
      </w:pPr>
      <w:r w:rsidRPr="0031593E">
        <w:rPr>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62E25" w:rsidRPr="0031593E" w:rsidRDefault="00662E25" w:rsidP="00662E25">
      <w:pPr>
        <w:rPr>
          <w:sz w:val="28"/>
          <w:szCs w:val="28"/>
        </w:rPr>
      </w:pPr>
      <w:r w:rsidRPr="0031593E">
        <w:rPr>
          <w:sz w:val="28"/>
          <w:szCs w:val="28"/>
        </w:rPr>
        <w:t>*ребёнок проявляет доверие к миру, положительно оценивает себя, говорит о себе в первом лице;</w:t>
      </w:r>
    </w:p>
    <w:p w:rsidR="00662E25" w:rsidRPr="0031593E" w:rsidRDefault="00662E25" w:rsidP="00662E25">
      <w:pPr>
        <w:rPr>
          <w:sz w:val="28"/>
          <w:szCs w:val="28"/>
        </w:rPr>
      </w:pPr>
      <w:r w:rsidRPr="0031593E">
        <w:rPr>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62E25" w:rsidRPr="0031593E" w:rsidRDefault="00662E25" w:rsidP="00662E25">
      <w:pPr>
        <w:rPr>
          <w:sz w:val="28"/>
          <w:szCs w:val="28"/>
        </w:rPr>
      </w:pPr>
      <w:r w:rsidRPr="0031593E">
        <w:rPr>
          <w:sz w:val="28"/>
          <w:szCs w:val="28"/>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662E25" w:rsidRPr="0031593E" w:rsidRDefault="00662E25" w:rsidP="00662E25">
      <w:pPr>
        <w:rPr>
          <w:sz w:val="28"/>
          <w:szCs w:val="28"/>
        </w:rPr>
      </w:pPr>
      <w:r w:rsidRPr="0031593E">
        <w:rPr>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62E25" w:rsidRPr="0031593E" w:rsidRDefault="00662E25" w:rsidP="00662E25">
      <w:pPr>
        <w:rPr>
          <w:sz w:val="28"/>
          <w:szCs w:val="28"/>
        </w:rPr>
      </w:pPr>
      <w:r w:rsidRPr="0031593E">
        <w:rPr>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662E25" w:rsidRPr="0031593E" w:rsidRDefault="00662E25" w:rsidP="00662E25">
      <w:pPr>
        <w:rPr>
          <w:sz w:val="28"/>
          <w:szCs w:val="28"/>
        </w:rPr>
      </w:pPr>
      <w:r w:rsidRPr="0031593E">
        <w:rPr>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662E25" w:rsidRPr="0031593E" w:rsidRDefault="00662E25" w:rsidP="00662E25">
      <w:pPr>
        <w:rPr>
          <w:sz w:val="28"/>
          <w:szCs w:val="28"/>
        </w:rPr>
      </w:pPr>
      <w:r w:rsidRPr="0031593E">
        <w:rPr>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 предложений, пересказывает знакомые литературные произведения, использует речевые формы вежливого общения;</w:t>
      </w:r>
    </w:p>
    <w:p w:rsidR="00662E25" w:rsidRPr="0031593E" w:rsidRDefault="00662E25" w:rsidP="00662E25">
      <w:pPr>
        <w:rPr>
          <w:sz w:val="28"/>
          <w:szCs w:val="28"/>
        </w:rPr>
      </w:pPr>
      <w:r w:rsidRPr="0031593E">
        <w:rPr>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662E25" w:rsidRPr="0031593E" w:rsidRDefault="00662E25" w:rsidP="00662E25">
      <w:pPr>
        <w:rPr>
          <w:sz w:val="28"/>
          <w:szCs w:val="28"/>
        </w:rPr>
      </w:pPr>
      <w:r w:rsidRPr="0031593E">
        <w:rPr>
          <w:sz w:val="28"/>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662E25" w:rsidRPr="0031593E" w:rsidRDefault="00662E25" w:rsidP="00662E25">
      <w:pPr>
        <w:rPr>
          <w:sz w:val="28"/>
          <w:szCs w:val="28"/>
        </w:rPr>
      </w:pPr>
      <w:r w:rsidRPr="0031593E">
        <w:rPr>
          <w:sz w:val="28"/>
          <w:szCs w:val="28"/>
        </w:rPr>
        <w:t>*ребёнок совместно со взрослым пересказывает знакомые сказки, короткие стихи;</w:t>
      </w:r>
    </w:p>
    <w:p w:rsidR="00662E25" w:rsidRPr="0031593E" w:rsidRDefault="00662E25" w:rsidP="00662E25">
      <w:pPr>
        <w:rPr>
          <w:sz w:val="28"/>
          <w:szCs w:val="28"/>
        </w:rPr>
      </w:pPr>
      <w:r w:rsidRPr="0031593E">
        <w:rPr>
          <w:sz w:val="28"/>
          <w:szCs w:val="28"/>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w:t>
      </w:r>
      <w:r w:rsidRPr="0031593E">
        <w:rPr>
          <w:sz w:val="28"/>
          <w:szCs w:val="28"/>
        </w:rPr>
        <w:lastRenderedPageBreak/>
        <w:t>представления о предметах и объектах ближайшего окружения, задает вопросы констатирующего и проблемного характера;</w:t>
      </w:r>
    </w:p>
    <w:p w:rsidR="00662E25" w:rsidRPr="0031593E" w:rsidRDefault="00662E25" w:rsidP="00662E25">
      <w:pPr>
        <w:rPr>
          <w:sz w:val="28"/>
          <w:szCs w:val="28"/>
        </w:rPr>
      </w:pPr>
      <w:r w:rsidRPr="0031593E">
        <w:rPr>
          <w:sz w:val="28"/>
          <w:szCs w:val="28"/>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662E25" w:rsidRPr="0031593E" w:rsidRDefault="00662E25" w:rsidP="00662E25">
      <w:pPr>
        <w:rPr>
          <w:sz w:val="28"/>
          <w:szCs w:val="28"/>
        </w:rPr>
      </w:pPr>
      <w:r w:rsidRPr="0031593E">
        <w:rPr>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662E25" w:rsidRPr="0031593E" w:rsidRDefault="00662E25" w:rsidP="00662E25">
      <w:pPr>
        <w:rPr>
          <w:sz w:val="28"/>
          <w:szCs w:val="28"/>
        </w:rPr>
      </w:pPr>
      <w:r w:rsidRPr="0031593E">
        <w:rPr>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662E25" w:rsidRPr="0031593E" w:rsidRDefault="00662E25" w:rsidP="00662E25">
      <w:pPr>
        <w:rPr>
          <w:sz w:val="28"/>
          <w:szCs w:val="28"/>
        </w:rPr>
      </w:pPr>
      <w:r w:rsidRPr="0031593E">
        <w:rPr>
          <w:sz w:val="28"/>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662E25" w:rsidRPr="0031593E" w:rsidRDefault="00662E25" w:rsidP="00662E25">
      <w:pPr>
        <w:rPr>
          <w:sz w:val="28"/>
          <w:szCs w:val="28"/>
        </w:rPr>
      </w:pPr>
      <w:r w:rsidRPr="0031593E">
        <w:rPr>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62E25" w:rsidRPr="0031593E" w:rsidRDefault="00662E25" w:rsidP="00662E25">
      <w:pPr>
        <w:rPr>
          <w:sz w:val="28"/>
          <w:szCs w:val="28"/>
        </w:rPr>
      </w:pPr>
      <w:r w:rsidRPr="0031593E">
        <w:rPr>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662E25" w:rsidRPr="0031593E" w:rsidRDefault="00662E25" w:rsidP="00662E25">
      <w:pPr>
        <w:rPr>
          <w:sz w:val="28"/>
          <w:szCs w:val="28"/>
        </w:rPr>
      </w:pPr>
      <w:r w:rsidRPr="0031593E">
        <w:rPr>
          <w:sz w:val="28"/>
          <w:szCs w:val="28"/>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662E25" w:rsidRPr="00AA008B" w:rsidRDefault="00662E25" w:rsidP="00662E25">
      <w:pPr>
        <w:rPr>
          <w:b/>
          <w:i/>
          <w:sz w:val="28"/>
          <w:szCs w:val="28"/>
        </w:rPr>
      </w:pPr>
      <w:r>
        <w:rPr>
          <w:b/>
          <w:i/>
          <w:sz w:val="28"/>
          <w:szCs w:val="28"/>
        </w:rPr>
        <w:t xml:space="preserve">                   </w:t>
      </w:r>
      <w:r w:rsidRPr="00AA008B">
        <w:rPr>
          <w:b/>
          <w:i/>
          <w:sz w:val="28"/>
          <w:szCs w:val="28"/>
        </w:rPr>
        <w:t>Содержание работы по образовательным областям:</w:t>
      </w:r>
    </w:p>
    <w:p w:rsidR="00662E25" w:rsidRPr="0031593E" w:rsidRDefault="00662E25" w:rsidP="00662E25">
      <w:pPr>
        <w:rPr>
          <w:sz w:val="28"/>
          <w:szCs w:val="28"/>
        </w:rPr>
      </w:pPr>
    </w:p>
    <w:p w:rsidR="00662E25" w:rsidRPr="00AA008B" w:rsidRDefault="00662E25" w:rsidP="00662E25">
      <w:pPr>
        <w:rPr>
          <w:b/>
          <w:sz w:val="28"/>
          <w:szCs w:val="28"/>
        </w:rPr>
      </w:pPr>
      <w:r>
        <w:rPr>
          <w:b/>
          <w:sz w:val="28"/>
          <w:szCs w:val="28"/>
        </w:rPr>
        <w:t xml:space="preserve">                           </w:t>
      </w:r>
      <w:r w:rsidRPr="00AA008B">
        <w:rPr>
          <w:b/>
          <w:sz w:val="28"/>
          <w:szCs w:val="28"/>
        </w:rPr>
        <w:t xml:space="preserve"> 1. Социально-коммуникативное развитие:</w:t>
      </w:r>
    </w:p>
    <w:p w:rsidR="00662E25" w:rsidRPr="0031593E" w:rsidRDefault="00662E25" w:rsidP="00662E25">
      <w:pPr>
        <w:rPr>
          <w:sz w:val="28"/>
          <w:szCs w:val="28"/>
        </w:rPr>
      </w:pPr>
      <w:r w:rsidRPr="0031593E">
        <w:rPr>
          <w:sz w:val="28"/>
          <w:szCs w:val="28"/>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p>
    <w:p w:rsidR="00662E25" w:rsidRPr="0031593E" w:rsidRDefault="00662E25" w:rsidP="00662E25">
      <w:pPr>
        <w:rPr>
          <w:sz w:val="28"/>
          <w:szCs w:val="28"/>
        </w:rPr>
      </w:pPr>
      <w:r w:rsidRPr="0031593E">
        <w:rPr>
          <w:sz w:val="28"/>
          <w:szCs w:val="28"/>
        </w:rPr>
        <w:t>Это предполагает решение задач нескольких направлений воспитания:</w:t>
      </w:r>
    </w:p>
    <w:p w:rsidR="00662E25" w:rsidRPr="0031593E" w:rsidRDefault="00662E25" w:rsidP="00662E25">
      <w:pPr>
        <w:rPr>
          <w:sz w:val="28"/>
          <w:szCs w:val="28"/>
        </w:rPr>
      </w:pPr>
      <w:r w:rsidRPr="0031593E">
        <w:rPr>
          <w:sz w:val="28"/>
          <w:szCs w:val="28"/>
        </w:rPr>
        <w:t>• воспитание уважения к своей семье, своему населенному пункту, родному краю, своей стране;</w:t>
      </w:r>
    </w:p>
    <w:p w:rsidR="00662E25" w:rsidRPr="0031593E" w:rsidRDefault="00662E25" w:rsidP="00662E25">
      <w:pPr>
        <w:rPr>
          <w:sz w:val="28"/>
          <w:szCs w:val="28"/>
        </w:rPr>
      </w:pPr>
      <w:r w:rsidRPr="0031593E">
        <w:rPr>
          <w:sz w:val="28"/>
          <w:szCs w:val="28"/>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662E25" w:rsidRPr="0031593E" w:rsidRDefault="00662E25" w:rsidP="00662E25">
      <w:pPr>
        <w:rPr>
          <w:sz w:val="28"/>
          <w:szCs w:val="28"/>
        </w:rPr>
      </w:pPr>
      <w:r w:rsidRPr="0031593E">
        <w:rPr>
          <w:sz w:val="28"/>
          <w:szCs w:val="28"/>
        </w:rPr>
        <w:t>• воспитание ценностного отношения к культурному наследию своего народа, к нравственным и культурным традициям России;</w:t>
      </w:r>
    </w:p>
    <w:p w:rsidR="00662E25" w:rsidRPr="0031593E" w:rsidRDefault="00662E25" w:rsidP="00662E25">
      <w:pPr>
        <w:rPr>
          <w:sz w:val="28"/>
          <w:szCs w:val="28"/>
        </w:rPr>
      </w:pPr>
      <w:r w:rsidRPr="0031593E">
        <w:rPr>
          <w:sz w:val="28"/>
          <w:szCs w:val="28"/>
        </w:rPr>
        <w:lastRenderedPageBreak/>
        <w:t>• содействие становлению целостной картины мира, основанной на представлениях о добре и зле, красоте и уродстве, правде и лжи;</w:t>
      </w:r>
    </w:p>
    <w:p w:rsidR="00662E25" w:rsidRPr="0031593E" w:rsidRDefault="00662E25" w:rsidP="00662E25">
      <w:pPr>
        <w:rPr>
          <w:sz w:val="28"/>
          <w:szCs w:val="28"/>
        </w:rPr>
      </w:pPr>
      <w:r w:rsidRPr="0031593E">
        <w:rPr>
          <w:sz w:val="28"/>
          <w:szCs w:val="28"/>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62E25" w:rsidRPr="0031593E" w:rsidRDefault="00662E25" w:rsidP="00662E25">
      <w:pPr>
        <w:rPr>
          <w:sz w:val="28"/>
          <w:szCs w:val="28"/>
        </w:rPr>
      </w:pPr>
      <w:r w:rsidRPr="0031593E">
        <w:rPr>
          <w:sz w:val="28"/>
          <w:szCs w:val="28"/>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662E25" w:rsidRPr="0031593E" w:rsidRDefault="00662E25" w:rsidP="00662E25">
      <w:pPr>
        <w:rPr>
          <w:sz w:val="28"/>
          <w:szCs w:val="28"/>
        </w:rPr>
      </w:pPr>
      <w:r w:rsidRPr="0031593E">
        <w:rPr>
          <w:sz w:val="28"/>
          <w:szCs w:val="28"/>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62E25" w:rsidRPr="0031593E" w:rsidRDefault="00662E25" w:rsidP="00662E25">
      <w:pPr>
        <w:rPr>
          <w:sz w:val="28"/>
          <w:szCs w:val="28"/>
        </w:rPr>
      </w:pPr>
      <w:r w:rsidRPr="0031593E">
        <w:rPr>
          <w:sz w:val="28"/>
          <w:szCs w:val="28"/>
        </w:rPr>
        <w:t>• формирование способности бережно и уважительно относиться к результатам своего труда и труда других людей.</w:t>
      </w:r>
    </w:p>
    <w:p w:rsidR="00662E25" w:rsidRPr="00AA008B" w:rsidRDefault="00662E25" w:rsidP="00662E25">
      <w:pPr>
        <w:rPr>
          <w:i/>
          <w:sz w:val="28"/>
          <w:szCs w:val="28"/>
        </w:rPr>
      </w:pPr>
      <w:r w:rsidRPr="00AA008B">
        <w:rPr>
          <w:i/>
          <w:sz w:val="28"/>
          <w:szCs w:val="28"/>
        </w:rPr>
        <w:t>а)  в сфере социальных отношений:</w:t>
      </w:r>
    </w:p>
    <w:p w:rsidR="00662E25" w:rsidRPr="0031593E" w:rsidRDefault="00662E25" w:rsidP="00662E25">
      <w:pPr>
        <w:rPr>
          <w:sz w:val="28"/>
          <w:szCs w:val="28"/>
        </w:rPr>
      </w:pPr>
      <w:r w:rsidRPr="00AA008B">
        <w:rPr>
          <w:b/>
          <w:i/>
          <w:sz w:val="28"/>
          <w:szCs w:val="28"/>
        </w:rPr>
        <w:t xml:space="preserve">Задачи:                                                                                                                                                                                </w:t>
      </w:r>
      <w:r w:rsidRPr="0031593E">
        <w:rPr>
          <w:sz w:val="28"/>
          <w:szCs w:val="28"/>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662E25" w:rsidRPr="0031593E" w:rsidRDefault="00662E25" w:rsidP="00662E25">
      <w:pPr>
        <w:rPr>
          <w:sz w:val="28"/>
          <w:szCs w:val="28"/>
        </w:rPr>
      </w:pPr>
      <w:r w:rsidRPr="0031593E">
        <w:rPr>
          <w:sz w:val="28"/>
          <w:szCs w:val="28"/>
        </w:rPr>
        <w:t>• обогащать представления детей о действиях, в которых проявляются доброе отношение и забота о членах семьи, близком окружении;</w:t>
      </w:r>
    </w:p>
    <w:p w:rsidR="00662E25" w:rsidRPr="0031593E" w:rsidRDefault="00662E25" w:rsidP="00662E25">
      <w:pPr>
        <w:rPr>
          <w:sz w:val="28"/>
          <w:szCs w:val="28"/>
        </w:rPr>
      </w:pPr>
      <w:r w:rsidRPr="0031593E">
        <w:rPr>
          <w:sz w:val="28"/>
          <w:szCs w:val="28"/>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662E25" w:rsidRPr="0031593E" w:rsidRDefault="00662E25" w:rsidP="00662E25">
      <w:pPr>
        <w:rPr>
          <w:sz w:val="28"/>
          <w:szCs w:val="28"/>
        </w:rPr>
      </w:pPr>
      <w:r w:rsidRPr="0031593E">
        <w:rPr>
          <w:sz w:val="28"/>
          <w:szCs w:val="28"/>
        </w:rPr>
        <w:t>• оказывать помощь в освоении способов взаимодействия со сверстниками в игре, в повседневном общении и бытовой деятельности;</w:t>
      </w:r>
    </w:p>
    <w:p w:rsidR="00662E25" w:rsidRPr="0031593E" w:rsidRDefault="00662E25" w:rsidP="00662E25">
      <w:pPr>
        <w:rPr>
          <w:sz w:val="28"/>
          <w:szCs w:val="28"/>
        </w:rPr>
      </w:pPr>
      <w:r w:rsidRPr="0031593E">
        <w:rPr>
          <w:sz w:val="28"/>
          <w:szCs w:val="28"/>
        </w:rPr>
        <w:t>• приучать детей к выполнению элементарных правил культуры поведения в ДОО.</w:t>
      </w:r>
    </w:p>
    <w:p w:rsidR="00662E25" w:rsidRPr="0031593E" w:rsidRDefault="00662E25" w:rsidP="00662E25">
      <w:pPr>
        <w:rPr>
          <w:sz w:val="28"/>
          <w:szCs w:val="28"/>
        </w:rPr>
      </w:pPr>
      <w:r w:rsidRPr="00AA008B">
        <w:rPr>
          <w:b/>
          <w:i/>
          <w:sz w:val="28"/>
          <w:szCs w:val="28"/>
        </w:rPr>
        <w:t xml:space="preserve">Содержание работы:                                                                                                                                                </w:t>
      </w:r>
      <w:r w:rsidRPr="0031593E">
        <w:rPr>
          <w:sz w:val="28"/>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662E25" w:rsidRPr="0031593E" w:rsidRDefault="00662E25" w:rsidP="00662E25">
      <w:pPr>
        <w:rPr>
          <w:sz w:val="28"/>
          <w:szCs w:val="28"/>
        </w:rPr>
      </w:pPr>
      <w:r w:rsidRPr="0031593E">
        <w:rPr>
          <w:sz w:val="28"/>
          <w:szCs w:val="28"/>
        </w:rPr>
        <w:t>•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662E25" w:rsidRPr="0031593E" w:rsidRDefault="00662E25" w:rsidP="00662E25">
      <w:pPr>
        <w:rPr>
          <w:sz w:val="28"/>
          <w:szCs w:val="28"/>
        </w:rPr>
      </w:pPr>
      <w:r w:rsidRPr="0031593E">
        <w:rPr>
          <w:sz w:val="28"/>
          <w:szCs w:val="28"/>
        </w:rPr>
        <w:t>•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662E25" w:rsidRPr="0031593E" w:rsidRDefault="00662E25" w:rsidP="00662E25">
      <w:pPr>
        <w:rPr>
          <w:sz w:val="28"/>
          <w:szCs w:val="28"/>
        </w:rPr>
      </w:pPr>
      <w:r w:rsidRPr="0031593E">
        <w:rPr>
          <w:sz w:val="28"/>
          <w:szCs w:val="28"/>
        </w:rPr>
        <w:t xml:space="preserve">• Педагог создает в группе положительный эмоциональный фон для объединения детей, проводит игры и упражнения в кругу, где дети видят и </w:t>
      </w:r>
      <w:r w:rsidRPr="0031593E">
        <w:rPr>
          <w:sz w:val="28"/>
          <w:szCs w:val="28"/>
        </w:rPr>
        <w:lastRenderedPageBreak/>
        <w:t>слышат друг друга.                                                                                         Педагог поощряет позитивный опыт взаимодействия детей, создает</w:t>
      </w:r>
    </w:p>
    <w:p w:rsidR="00662E25" w:rsidRPr="0031593E" w:rsidRDefault="00662E25" w:rsidP="00662E25">
      <w:pPr>
        <w:rPr>
          <w:sz w:val="28"/>
          <w:szCs w:val="28"/>
        </w:rPr>
      </w:pPr>
      <w:r w:rsidRPr="0031593E">
        <w:rPr>
          <w:sz w:val="28"/>
          <w:szCs w:val="28"/>
        </w:rPr>
        <w:t>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662E25" w:rsidRPr="0031593E" w:rsidRDefault="00662E25" w:rsidP="00662E25">
      <w:pPr>
        <w:rPr>
          <w:sz w:val="28"/>
          <w:szCs w:val="28"/>
        </w:rPr>
      </w:pPr>
      <w:r w:rsidRPr="0031593E">
        <w:rPr>
          <w:sz w:val="28"/>
          <w:szCs w:val="28"/>
        </w:rPr>
        <w:t>•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662E25" w:rsidRDefault="00662E25" w:rsidP="00662E25">
      <w:pPr>
        <w:rPr>
          <w:sz w:val="28"/>
          <w:szCs w:val="28"/>
        </w:rPr>
      </w:pPr>
      <w:r w:rsidRPr="0031593E">
        <w:rPr>
          <w:sz w:val="28"/>
          <w:szCs w:val="28"/>
        </w:rPr>
        <w:t xml:space="preserve">• Педагог создает в группе положительный эмоциональный фон для объединения детей, проводит игры и упражнения в кругу, где дети видят и слышат друг друга.                                                                       </w:t>
      </w:r>
    </w:p>
    <w:p w:rsidR="00662E25" w:rsidRPr="0031593E" w:rsidRDefault="00662E25" w:rsidP="00662E25">
      <w:pPr>
        <w:rPr>
          <w:sz w:val="28"/>
          <w:szCs w:val="28"/>
        </w:rPr>
      </w:pPr>
      <w:r w:rsidRPr="0031593E">
        <w:rPr>
          <w:sz w:val="28"/>
          <w:szCs w:val="28"/>
        </w:rPr>
        <w:t xml:space="preserve">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662E25" w:rsidRPr="0031593E" w:rsidRDefault="00662E25" w:rsidP="00662E25">
      <w:pPr>
        <w:rPr>
          <w:sz w:val="28"/>
          <w:szCs w:val="28"/>
        </w:rPr>
      </w:pPr>
      <w:r w:rsidRPr="0031593E">
        <w:rPr>
          <w:sz w:val="28"/>
          <w:szCs w:val="28"/>
        </w:rPr>
        <w:t>•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662E25" w:rsidRPr="00AA008B" w:rsidRDefault="00662E25" w:rsidP="00662E25">
      <w:pPr>
        <w:rPr>
          <w:i/>
          <w:sz w:val="28"/>
          <w:szCs w:val="28"/>
        </w:rPr>
      </w:pPr>
      <w:r w:rsidRPr="00AA008B">
        <w:rPr>
          <w:i/>
          <w:sz w:val="28"/>
          <w:szCs w:val="28"/>
        </w:rPr>
        <w:t>б)в области формирования основ гражданственности и патриотизма:</w:t>
      </w:r>
    </w:p>
    <w:p w:rsidR="00662E25" w:rsidRPr="00AA008B" w:rsidRDefault="00662E25" w:rsidP="00662E25">
      <w:pPr>
        <w:rPr>
          <w:b/>
          <w:i/>
          <w:sz w:val="28"/>
          <w:szCs w:val="28"/>
        </w:rPr>
      </w:pPr>
      <w:r w:rsidRPr="00AA008B">
        <w:rPr>
          <w:b/>
          <w:i/>
          <w:sz w:val="28"/>
          <w:szCs w:val="28"/>
        </w:rPr>
        <w:t>Задачи:</w:t>
      </w:r>
    </w:p>
    <w:p w:rsidR="00662E25" w:rsidRPr="0031593E" w:rsidRDefault="00662E25" w:rsidP="00662E25">
      <w:pPr>
        <w:rPr>
          <w:sz w:val="28"/>
          <w:szCs w:val="28"/>
        </w:rPr>
      </w:pPr>
      <w:r w:rsidRPr="0031593E">
        <w:rPr>
          <w:sz w:val="28"/>
          <w:szCs w:val="28"/>
        </w:rPr>
        <w:t>обогащать представления детей о малой родине и поддерживать их отражения в различных видах деятельности</w:t>
      </w:r>
    </w:p>
    <w:p w:rsidR="00662E25" w:rsidRPr="00AA008B" w:rsidRDefault="00662E25" w:rsidP="00662E25">
      <w:pPr>
        <w:rPr>
          <w:b/>
          <w:i/>
          <w:sz w:val="28"/>
          <w:szCs w:val="28"/>
        </w:rPr>
      </w:pPr>
      <w:r w:rsidRPr="00AA008B">
        <w:rPr>
          <w:b/>
          <w:i/>
          <w:sz w:val="28"/>
          <w:szCs w:val="28"/>
        </w:rPr>
        <w:t>Содержание работы:</w:t>
      </w:r>
    </w:p>
    <w:p w:rsidR="00662E25" w:rsidRDefault="00662E25" w:rsidP="00662E25">
      <w:pPr>
        <w:rPr>
          <w:sz w:val="28"/>
          <w:szCs w:val="28"/>
        </w:rPr>
      </w:pPr>
      <w:r w:rsidRPr="0031593E">
        <w:rPr>
          <w:sz w:val="28"/>
          <w:szCs w:val="28"/>
        </w:rPr>
        <w:t xml:space="preserve">• 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w:t>
      </w:r>
      <w:r>
        <w:rPr>
          <w:sz w:val="28"/>
          <w:szCs w:val="28"/>
        </w:rPr>
        <w:t xml:space="preserve">                                          </w:t>
      </w:r>
      <w:r w:rsidRPr="0031593E">
        <w:rPr>
          <w:sz w:val="28"/>
          <w:szCs w:val="28"/>
        </w:rPr>
        <w:t xml:space="preserve"> *Обсуждает с детьми их любимые места времяпрепровождения в населенном пункте.                          </w:t>
      </w:r>
    </w:p>
    <w:p w:rsidR="00662E25" w:rsidRPr="0031593E" w:rsidRDefault="00662E25" w:rsidP="00662E25">
      <w:pPr>
        <w:rPr>
          <w:sz w:val="28"/>
          <w:szCs w:val="28"/>
        </w:rPr>
      </w:pPr>
      <w:r w:rsidRPr="0031593E">
        <w:rPr>
          <w:sz w:val="28"/>
          <w:szCs w:val="28"/>
        </w:rPr>
        <w:t>*Демонстрирует эмоциональную отзывчивость на красоту родного края, восхищается природными явлениями.</w:t>
      </w:r>
    </w:p>
    <w:p w:rsidR="00662E25" w:rsidRPr="0031593E" w:rsidRDefault="00662E25" w:rsidP="00662E25">
      <w:pPr>
        <w:rPr>
          <w:sz w:val="28"/>
          <w:szCs w:val="28"/>
        </w:rPr>
      </w:pPr>
      <w:r w:rsidRPr="0031593E">
        <w:rPr>
          <w:sz w:val="28"/>
          <w:szCs w:val="28"/>
        </w:rPr>
        <w:t>•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662E25" w:rsidRPr="00AA008B" w:rsidRDefault="00662E25" w:rsidP="00662E25">
      <w:pPr>
        <w:rPr>
          <w:i/>
          <w:sz w:val="28"/>
          <w:szCs w:val="28"/>
        </w:rPr>
      </w:pPr>
      <w:r w:rsidRPr="00AA008B">
        <w:rPr>
          <w:i/>
          <w:sz w:val="28"/>
          <w:szCs w:val="28"/>
        </w:rPr>
        <w:t>в) в сфере трудового воспитания:</w:t>
      </w:r>
    </w:p>
    <w:p w:rsidR="00662E25" w:rsidRPr="00AA008B" w:rsidRDefault="00662E25" w:rsidP="00662E25">
      <w:pPr>
        <w:rPr>
          <w:b/>
          <w:i/>
          <w:sz w:val="28"/>
          <w:szCs w:val="28"/>
        </w:rPr>
      </w:pPr>
      <w:r w:rsidRPr="00AA008B">
        <w:rPr>
          <w:b/>
          <w:i/>
          <w:sz w:val="28"/>
          <w:szCs w:val="28"/>
        </w:rPr>
        <w:t>Задачи:</w:t>
      </w:r>
    </w:p>
    <w:p w:rsidR="00662E25" w:rsidRPr="0031593E" w:rsidRDefault="00662E25" w:rsidP="00662E25">
      <w:pPr>
        <w:rPr>
          <w:sz w:val="28"/>
          <w:szCs w:val="28"/>
        </w:rPr>
      </w:pPr>
      <w:r w:rsidRPr="0031593E">
        <w:rPr>
          <w:sz w:val="28"/>
          <w:szCs w:val="28"/>
        </w:rPr>
        <w:lastRenderedPageBreak/>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662E25" w:rsidRPr="0031593E" w:rsidRDefault="00662E25" w:rsidP="00662E25">
      <w:pPr>
        <w:rPr>
          <w:sz w:val="28"/>
          <w:szCs w:val="28"/>
        </w:rPr>
      </w:pPr>
      <w:r w:rsidRPr="0031593E">
        <w:rPr>
          <w:sz w:val="28"/>
          <w:szCs w:val="28"/>
        </w:rPr>
        <w:t>• воспитывать бережное отношение к предметам и игрушкам как результатам труда взрослых;</w:t>
      </w:r>
    </w:p>
    <w:p w:rsidR="00662E25" w:rsidRPr="0031593E" w:rsidRDefault="00662E25" w:rsidP="00662E25">
      <w:pPr>
        <w:rPr>
          <w:sz w:val="28"/>
          <w:szCs w:val="28"/>
        </w:rPr>
      </w:pPr>
      <w:r w:rsidRPr="0031593E">
        <w:rPr>
          <w:sz w:val="28"/>
          <w:szCs w:val="28"/>
        </w:rPr>
        <w:t>• приобщать детей к самообслуживанию (одевание, раздевание, умывание), развивать самостоятельность, уверенность, положительную самооценку</w:t>
      </w:r>
    </w:p>
    <w:p w:rsidR="00662E25" w:rsidRPr="00AA008B" w:rsidRDefault="00662E25" w:rsidP="00662E25">
      <w:pPr>
        <w:rPr>
          <w:b/>
          <w:i/>
          <w:sz w:val="28"/>
          <w:szCs w:val="28"/>
        </w:rPr>
      </w:pPr>
      <w:r w:rsidRPr="00AA008B">
        <w:rPr>
          <w:b/>
          <w:i/>
          <w:sz w:val="28"/>
          <w:szCs w:val="28"/>
        </w:rPr>
        <w:t>Содержание работы:</w:t>
      </w:r>
    </w:p>
    <w:p w:rsidR="00662E25" w:rsidRPr="0031593E" w:rsidRDefault="00662E25" w:rsidP="00662E25">
      <w:pPr>
        <w:rPr>
          <w:sz w:val="28"/>
          <w:szCs w:val="28"/>
        </w:rPr>
      </w:pPr>
      <w:r w:rsidRPr="0031593E">
        <w:rPr>
          <w:sz w:val="28"/>
          <w:szCs w:val="28"/>
        </w:rPr>
        <w:t>• 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662E25" w:rsidRPr="0031593E" w:rsidRDefault="00662E25" w:rsidP="00662E25">
      <w:pPr>
        <w:rPr>
          <w:sz w:val="28"/>
          <w:szCs w:val="28"/>
        </w:rPr>
      </w:pPr>
      <w:r w:rsidRPr="0031593E">
        <w:rPr>
          <w:sz w:val="28"/>
          <w:szCs w:val="28"/>
        </w:rPr>
        <w:t>• 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662E25" w:rsidRPr="0031593E" w:rsidRDefault="00662E25" w:rsidP="00662E25">
      <w:pPr>
        <w:rPr>
          <w:sz w:val="28"/>
          <w:szCs w:val="28"/>
        </w:rPr>
      </w:pPr>
      <w:r w:rsidRPr="0031593E">
        <w:rPr>
          <w:sz w:val="28"/>
          <w:szCs w:val="28"/>
        </w:rPr>
        <w:t xml:space="preserve">• 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w:t>
      </w:r>
    </w:p>
    <w:p w:rsidR="00662E25" w:rsidRPr="0031593E" w:rsidRDefault="00662E25" w:rsidP="00662E25">
      <w:pPr>
        <w:rPr>
          <w:sz w:val="28"/>
          <w:szCs w:val="28"/>
        </w:rPr>
      </w:pPr>
      <w:r w:rsidRPr="0031593E">
        <w:rPr>
          <w:sz w:val="28"/>
          <w:szCs w:val="28"/>
        </w:rPr>
        <w:t>•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662E25" w:rsidRPr="0031593E" w:rsidRDefault="00662E25" w:rsidP="00662E25">
      <w:pPr>
        <w:rPr>
          <w:sz w:val="28"/>
          <w:szCs w:val="28"/>
        </w:rPr>
      </w:pPr>
      <w:r w:rsidRPr="0031593E">
        <w:rPr>
          <w:sz w:val="28"/>
          <w:szCs w:val="28"/>
        </w:rPr>
        <w:t>•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662E25" w:rsidRPr="00AA008B" w:rsidRDefault="00662E25" w:rsidP="00662E25">
      <w:pPr>
        <w:rPr>
          <w:i/>
          <w:sz w:val="28"/>
          <w:szCs w:val="28"/>
        </w:rPr>
      </w:pPr>
      <w:r w:rsidRPr="00AA008B">
        <w:rPr>
          <w:i/>
          <w:sz w:val="28"/>
          <w:szCs w:val="28"/>
        </w:rPr>
        <w:t>г) в области формирования основ безопасного поведения:</w:t>
      </w:r>
    </w:p>
    <w:p w:rsidR="00662E25" w:rsidRPr="00AA008B" w:rsidRDefault="00662E25" w:rsidP="00662E25">
      <w:pPr>
        <w:rPr>
          <w:b/>
          <w:i/>
          <w:sz w:val="28"/>
          <w:szCs w:val="28"/>
        </w:rPr>
      </w:pPr>
      <w:r w:rsidRPr="00AA008B">
        <w:rPr>
          <w:b/>
          <w:i/>
          <w:sz w:val="28"/>
          <w:szCs w:val="28"/>
        </w:rPr>
        <w:t>Задачи:</w:t>
      </w:r>
    </w:p>
    <w:p w:rsidR="00662E25" w:rsidRPr="0031593E" w:rsidRDefault="00662E25" w:rsidP="00662E25">
      <w:pPr>
        <w:rPr>
          <w:sz w:val="28"/>
          <w:szCs w:val="28"/>
        </w:rPr>
      </w:pPr>
      <w:r w:rsidRPr="0031593E">
        <w:rPr>
          <w:sz w:val="28"/>
          <w:szCs w:val="28"/>
        </w:rPr>
        <w:t>• развивать интерес к правилам безопасного поведения;</w:t>
      </w:r>
    </w:p>
    <w:p w:rsidR="00662E25" w:rsidRPr="0031593E" w:rsidRDefault="00662E25" w:rsidP="00662E25">
      <w:pPr>
        <w:rPr>
          <w:sz w:val="28"/>
          <w:szCs w:val="28"/>
        </w:rPr>
      </w:pPr>
      <w:r w:rsidRPr="0031593E">
        <w:rPr>
          <w:sz w:val="28"/>
          <w:szCs w:val="28"/>
        </w:rPr>
        <w:lastRenderedPageBreak/>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662E25" w:rsidRPr="00AA008B" w:rsidRDefault="00662E25" w:rsidP="00662E25">
      <w:pPr>
        <w:rPr>
          <w:b/>
          <w:i/>
          <w:sz w:val="28"/>
          <w:szCs w:val="28"/>
        </w:rPr>
      </w:pPr>
      <w:r w:rsidRPr="00AA008B">
        <w:rPr>
          <w:b/>
          <w:i/>
          <w:sz w:val="28"/>
          <w:szCs w:val="28"/>
        </w:rPr>
        <w:t>Содержание работы:</w:t>
      </w:r>
    </w:p>
    <w:p w:rsidR="00662E25" w:rsidRPr="0031593E" w:rsidRDefault="00662E25" w:rsidP="00662E25">
      <w:pPr>
        <w:rPr>
          <w:sz w:val="28"/>
          <w:szCs w:val="28"/>
        </w:rPr>
      </w:pPr>
      <w:r w:rsidRPr="0031593E">
        <w:rPr>
          <w:sz w:val="28"/>
          <w:szCs w:val="28"/>
        </w:rPr>
        <w:t>• 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662E25" w:rsidRPr="0031593E" w:rsidRDefault="00662E25" w:rsidP="00662E25">
      <w:pPr>
        <w:rPr>
          <w:sz w:val="28"/>
          <w:szCs w:val="28"/>
        </w:rPr>
      </w:pPr>
      <w:r w:rsidRPr="0031593E">
        <w:rPr>
          <w:sz w:val="28"/>
          <w:szCs w:val="28"/>
        </w:rPr>
        <w:t>•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662E25" w:rsidRPr="0031593E" w:rsidRDefault="00662E25" w:rsidP="00662E25">
      <w:pPr>
        <w:rPr>
          <w:sz w:val="28"/>
          <w:szCs w:val="28"/>
        </w:rPr>
      </w:pPr>
      <w:r w:rsidRPr="0031593E">
        <w:rPr>
          <w:sz w:val="28"/>
          <w:szCs w:val="28"/>
        </w:rPr>
        <w:t>•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662E25" w:rsidRPr="0031593E" w:rsidRDefault="00662E25" w:rsidP="00662E25">
      <w:pPr>
        <w:rPr>
          <w:sz w:val="28"/>
          <w:szCs w:val="28"/>
        </w:rPr>
      </w:pPr>
      <w:r w:rsidRPr="0031593E">
        <w:rPr>
          <w:sz w:val="28"/>
          <w:szCs w:val="28"/>
        </w:rPr>
        <w:t>• 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662E25" w:rsidRPr="00AA008B" w:rsidRDefault="00662E25" w:rsidP="00662E25">
      <w:pPr>
        <w:rPr>
          <w:b/>
          <w:sz w:val="28"/>
          <w:szCs w:val="28"/>
        </w:rPr>
      </w:pPr>
      <w:r>
        <w:rPr>
          <w:b/>
          <w:sz w:val="28"/>
          <w:szCs w:val="28"/>
        </w:rPr>
        <w:t xml:space="preserve">                                         </w:t>
      </w:r>
      <w:r w:rsidRPr="00AA008B">
        <w:rPr>
          <w:b/>
          <w:sz w:val="28"/>
          <w:szCs w:val="28"/>
        </w:rPr>
        <w:t>2.Познавательное развитие:</w:t>
      </w:r>
    </w:p>
    <w:p w:rsidR="00662E25" w:rsidRPr="0031593E" w:rsidRDefault="00662E25" w:rsidP="00662E25">
      <w:pPr>
        <w:rPr>
          <w:sz w:val="28"/>
          <w:szCs w:val="28"/>
        </w:rPr>
      </w:pPr>
      <w:r w:rsidRPr="0031593E">
        <w:rPr>
          <w:sz w:val="28"/>
          <w:szCs w:val="28"/>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662E25" w:rsidRPr="0031593E" w:rsidRDefault="00662E25" w:rsidP="00662E25">
      <w:pPr>
        <w:rPr>
          <w:sz w:val="28"/>
          <w:szCs w:val="28"/>
        </w:rPr>
      </w:pPr>
      <w:r w:rsidRPr="0031593E">
        <w:rPr>
          <w:sz w:val="28"/>
          <w:szCs w:val="28"/>
        </w:rPr>
        <w:t>• воспитание отношения к знанию как ценности, понимание значения образования для человека, общества, страны;</w:t>
      </w:r>
    </w:p>
    <w:p w:rsidR="00662E25" w:rsidRPr="0031593E" w:rsidRDefault="00662E25" w:rsidP="00662E25">
      <w:pPr>
        <w:rPr>
          <w:sz w:val="28"/>
          <w:szCs w:val="28"/>
        </w:rPr>
      </w:pPr>
      <w:r w:rsidRPr="0031593E">
        <w:rPr>
          <w:sz w:val="28"/>
          <w:szCs w:val="28"/>
        </w:rPr>
        <w:t>• приобщение к отечественным традициям и праздникам, к истории и достижениям родной страны, к культурному наследию народов России;</w:t>
      </w:r>
    </w:p>
    <w:p w:rsidR="00662E25" w:rsidRPr="0031593E" w:rsidRDefault="00662E25" w:rsidP="00662E25">
      <w:pPr>
        <w:rPr>
          <w:sz w:val="28"/>
          <w:szCs w:val="28"/>
        </w:rPr>
      </w:pPr>
      <w:r w:rsidRPr="0031593E">
        <w:rPr>
          <w:sz w:val="28"/>
          <w:szCs w:val="28"/>
        </w:rPr>
        <w:t>• воспитание уважения к людям - представителям разных народов России независимо от их этнической принадлежности;</w:t>
      </w:r>
    </w:p>
    <w:p w:rsidR="00662E25" w:rsidRPr="0031593E" w:rsidRDefault="00662E25" w:rsidP="00662E25">
      <w:pPr>
        <w:rPr>
          <w:sz w:val="28"/>
          <w:szCs w:val="28"/>
        </w:rPr>
      </w:pPr>
      <w:r w:rsidRPr="0031593E">
        <w:rPr>
          <w:sz w:val="28"/>
          <w:szCs w:val="28"/>
        </w:rPr>
        <w:t>• воспитание уважительного отношения к государственным символам страны (флагу, гербу, гимну);</w:t>
      </w:r>
    </w:p>
    <w:p w:rsidR="00662E25" w:rsidRPr="0031593E" w:rsidRDefault="00662E25" w:rsidP="00662E25">
      <w:pPr>
        <w:rPr>
          <w:sz w:val="28"/>
          <w:szCs w:val="28"/>
        </w:rPr>
      </w:pPr>
      <w:r w:rsidRPr="0031593E">
        <w:rPr>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662E25" w:rsidRPr="00AA008B" w:rsidRDefault="00662E25" w:rsidP="00662E25">
      <w:pPr>
        <w:rPr>
          <w:b/>
          <w:i/>
          <w:sz w:val="28"/>
          <w:szCs w:val="28"/>
        </w:rPr>
      </w:pPr>
      <w:r w:rsidRPr="00AA008B">
        <w:rPr>
          <w:b/>
          <w:i/>
          <w:sz w:val="28"/>
          <w:szCs w:val="28"/>
        </w:rPr>
        <w:t>Задачи:</w:t>
      </w:r>
    </w:p>
    <w:p w:rsidR="00662E25" w:rsidRPr="0031593E" w:rsidRDefault="00662E25" w:rsidP="00662E25">
      <w:pPr>
        <w:rPr>
          <w:sz w:val="28"/>
          <w:szCs w:val="28"/>
        </w:rPr>
      </w:pPr>
      <w:r>
        <w:rPr>
          <w:sz w:val="28"/>
          <w:szCs w:val="28"/>
        </w:rPr>
        <w:t xml:space="preserve">- </w:t>
      </w:r>
      <w:r w:rsidRPr="0031593E">
        <w:rPr>
          <w:sz w:val="28"/>
          <w:szCs w:val="28"/>
        </w:rPr>
        <w:t>формировать представления детей о сенсорных эталонах цвета и формы, их использовании в самостоятельной деятельности;</w:t>
      </w:r>
    </w:p>
    <w:p w:rsidR="00662E25" w:rsidRPr="0031593E" w:rsidRDefault="00662E25" w:rsidP="00662E25">
      <w:pPr>
        <w:rPr>
          <w:sz w:val="28"/>
          <w:szCs w:val="28"/>
        </w:rPr>
      </w:pPr>
      <w:r>
        <w:rPr>
          <w:sz w:val="28"/>
          <w:szCs w:val="28"/>
        </w:rPr>
        <w:t xml:space="preserve">- </w:t>
      </w:r>
      <w:r w:rsidRPr="0031593E">
        <w:rPr>
          <w:sz w:val="28"/>
          <w:szCs w:val="28"/>
        </w:rPr>
        <w:t xml:space="preserve">развивать умение непосредственного попарного сравнения предметов по форме, величине и количеству, определяя их соотношение между собой; </w:t>
      </w:r>
      <w:r w:rsidRPr="0031593E">
        <w:rPr>
          <w:sz w:val="28"/>
          <w:szCs w:val="28"/>
        </w:rPr>
        <w:lastRenderedPageBreak/>
        <w:t>помогать осваивать чувственные способы ориентировки в пространстве и времени; развивать исследовательские умения;</w:t>
      </w:r>
    </w:p>
    <w:p w:rsidR="00662E25" w:rsidRPr="0031593E" w:rsidRDefault="00662E25" w:rsidP="00662E25">
      <w:pPr>
        <w:rPr>
          <w:sz w:val="28"/>
          <w:szCs w:val="28"/>
        </w:rPr>
      </w:pPr>
      <w:r>
        <w:rPr>
          <w:sz w:val="28"/>
          <w:szCs w:val="28"/>
        </w:rPr>
        <w:t xml:space="preserve">- </w:t>
      </w:r>
      <w:r w:rsidRPr="0031593E">
        <w:rPr>
          <w:sz w:val="28"/>
          <w:szCs w:val="28"/>
        </w:rPr>
        <w:t>обогащать представления ребёнка о себе, окружающих людях, эмоционально-положительного отношения исследовательские умения;</w:t>
      </w:r>
    </w:p>
    <w:p w:rsidR="00662E25" w:rsidRPr="0031593E" w:rsidRDefault="00662E25" w:rsidP="00662E25">
      <w:pPr>
        <w:rPr>
          <w:sz w:val="28"/>
          <w:szCs w:val="28"/>
        </w:rPr>
      </w:pPr>
      <w:r>
        <w:rPr>
          <w:sz w:val="28"/>
          <w:szCs w:val="28"/>
        </w:rPr>
        <w:t xml:space="preserve">- </w:t>
      </w:r>
      <w:r w:rsidRPr="0031593E">
        <w:rPr>
          <w:sz w:val="28"/>
          <w:szCs w:val="28"/>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662E25" w:rsidRPr="0031593E" w:rsidRDefault="00662E25" w:rsidP="00662E25">
      <w:pPr>
        <w:rPr>
          <w:sz w:val="28"/>
          <w:szCs w:val="28"/>
        </w:rPr>
      </w:pPr>
      <w:r>
        <w:rPr>
          <w:sz w:val="28"/>
          <w:szCs w:val="28"/>
        </w:rPr>
        <w:t xml:space="preserve">- </w:t>
      </w:r>
      <w:r w:rsidRPr="0031593E">
        <w:rPr>
          <w:sz w:val="28"/>
          <w:szCs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662E25" w:rsidRPr="0031593E" w:rsidRDefault="00662E25" w:rsidP="00662E25">
      <w:pPr>
        <w:rPr>
          <w:sz w:val="28"/>
          <w:szCs w:val="28"/>
        </w:rPr>
      </w:pPr>
      <w:r>
        <w:rPr>
          <w:sz w:val="28"/>
          <w:szCs w:val="28"/>
        </w:rPr>
        <w:t xml:space="preserve">- </w:t>
      </w:r>
      <w:r w:rsidRPr="0031593E">
        <w:rPr>
          <w:sz w:val="28"/>
          <w:szCs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662E25" w:rsidRPr="00AA008B" w:rsidRDefault="00662E25" w:rsidP="00662E25">
      <w:pPr>
        <w:rPr>
          <w:b/>
          <w:i/>
          <w:sz w:val="28"/>
          <w:szCs w:val="28"/>
        </w:rPr>
      </w:pPr>
      <w:r w:rsidRPr="00AA008B">
        <w:rPr>
          <w:b/>
          <w:i/>
          <w:sz w:val="28"/>
          <w:szCs w:val="28"/>
        </w:rPr>
        <w:t>Содержание работы:</w:t>
      </w:r>
    </w:p>
    <w:p w:rsidR="00662E25" w:rsidRPr="0031593E" w:rsidRDefault="00662E25" w:rsidP="00662E25">
      <w:pPr>
        <w:rPr>
          <w:sz w:val="28"/>
          <w:szCs w:val="28"/>
        </w:rPr>
      </w:pPr>
      <w:r w:rsidRPr="00AA008B">
        <w:rPr>
          <w:i/>
          <w:sz w:val="28"/>
          <w:szCs w:val="28"/>
        </w:rPr>
        <w:t xml:space="preserve">а) Сенсорные эталоны и познавательные действия:                                                                                                      </w:t>
      </w:r>
      <w:r w:rsidRPr="0031593E">
        <w:rPr>
          <w:sz w:val="28"/>
          <w:szCs w:val="28"/>
        </w:rPr>
        <w:t>•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662E25" w:rsidRPr="0031593E" w:rsidRDefault="00662E25" w:rsidP="00662E25">
      <w:pPr>
        <w:rPr>
          <w:sz w:val="28"/>
          <w:szCs w:val="28"/>
        </w:rPr>
      </w:pPr>
      <w:r w:rsidRPr="0031593E">
        <w:rPr>
          <w:sz w:val="28"/>
          <w:szCs w:val="28"/>
        </w:rPr>
        <w:t>•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662E25" w:rsidRPr="0031593E" w:rsidRDefault="00662E25" w:rsidP="00662E25">
      <w:pPr>
        <w:rPr>
          <w:sz w:val="28"/>
          <w:szCs w:val="28"/>
        </w:rPr>
      </w:pPr>
      <w:r w:rsidRPr="00733697">
        <w:rPr>
          <w:i/>
          <w:sz w:val="28"/>
          <w:szCs w:val="28"/>
        </w:rPr>
        <w:t xml:space="preserve">б)Математические представления:                                                                                                                            </w:t>
      </w:r>
      <w:r w:rsidRPr="0031593E">
        <w:rPr>
          <w:sz w:val="28"/>
          <w:szCs w:val="28"/>
        </w:rPr>
        <w:t>•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662E25" w:rsidRPr="0031593E" w:rsidRDefault="00662E25" w:rsidP="00662E25">
      <w:pPr>
        <w:rPr>
          <w:sz w:val="28"/>
          <w:szCs w:val="28"/>
        </w:rPr>
      </w:pPr>
      <w:r w:rsidRPr="0031593E">
        <w:rPr>
          <w:sz w:val="28"/>
          <w:szCs w:val="28"/>
        </w:rPr>
        <w:t xml:space="preserve">•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w:t>
      </w:r>
      <w:r w:rsidRPr="0031593E">
        <w:rPr>
          <w:sz w:val="28"/>
          <w:szCs w:val="28"/>
        </w:rPr>
        <w:lastRenderedPageBreak/>
        <w:t>впереди (сзади), сверху (снизу), справа (слева) и времени (понимать контрастные особенности утра и вечера, дня и ночи).</w:t>
      </w:r>
    </w:p>
    <w:p w:rsidR="00662E25" w:rsidRPr="0031593E" w:rsidRDefault="00662E25" w:rsidP="00662E25">
      <w:pPr>
        <w:rPr>
          <w:sz w:val="28"/>
          <w:szCs w:val="28"/>
        </w:rPr>
      </w:pPr>
      <w:r w:rsidRPr="00733697">
        <w:rPr>
          <w:i/>
          <w:sz w:val="28"/>
          <w:szCs w:val="28"/>
        </w:rPr>
        <w:t xml:space="preserve">в)Окружающий мир:                                                                                                                                                    </w:t>
      </w:r>
      <w:r w:rsidRPr="0031593E">
        <w:rPr>
          <w:sz w:val="28"/>
          <w:szCs w:val="28"/>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w:t>
      </w:r>
      <w:r>
        <w:rPr>
          <w:sz w:val="28"/>
          <w:szCs w:val="28"/>
        </w:rPr>
        <w:t xml:space="preserve">                                </w:t>
      </w:r>
      <w:r w:rsidRPr="0031593E">
        <w:rPr>
          <w:sz w:val="28"/>
          <w:szCs w:val="28"/>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662E25" w:rsidRPr="0031593E" w:rsidRDefault="00662E25" w:rsidP="00662E25">
      <w:pPr>
        <w:rPr>
          <w:sz w:val="28"/>
          <w:szCs w:val="28"/>
        </w:rPr>
      </w:pPr>
      <w:r w:rsidRPr="00733697">
        <w:rPr>
          <w:i/>
          <w:sz w:val="28"/>
          <w:szCs w:val="28"/>
        </w:rPr>
        <w:t xml:space="preserve">г) Природа:                                                                                                                                                                 </w:t>
      </w:r>
      <w:r w:rsidRPr="0031593E">
        <w:rPr>
          <w:sz w:val="28"/>
          <w:szCs w:val="28"/>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662E25" w:rsidRDefault="00662E25" w:rsidP="00662E25">
      <w:pPr>
        <w:rPr>
          <w:b/>
          <w:sz w:val="28"/>
          <w:szCs w:val="28"/>
        </w:rPr>
      </w:pPr>
      <w:r>
        <w:rPr>
          <w:b/>
          <w:sz w:val="28"/>
          <w:szCs w:val="28"/>
        </w:rPr>
        <w:t xml:space="preserve">                                                          </w:t>
      </w:r>
      <w:r w:rsidRPr="00733697">
        <w:rPr>
          <w:b/>
          <w:sz w:val="28"/>
          <w:szCs w:val="28"/>
        </w:rPr>
        <w:t xml:space="preserve"> </w:t>
      </w:r>
    </w:p>
    <w:p w:rsidR="00662E25" w:rsidRPr="00733697" w:rsidRDefault="00662E25" w:rsidP="00662E25">
      <w:pPr>
        <w:jc w:val="center"/>
        <w:rPr>
          <w:b/>
          <w:sz w:val="28"/>
          <w:szCs w:val="28"/>
        </w:rPr>
      </w:pPr>
      <w:r>
        <w:rPr>
          <w:b/>
          <w:sz w:val="28"/>
          <w:szCs w:val="28"/>
        </w:rPr>
        <w:t>3.</w:t>
      </w:r>
      <w:r w:rsidRPr="00733697">
        <w:rPr>
          <w:b/>
          <w:sz w:val="28"/>
          <w:szCs w:val="28"/>
        </w:rPr>
        <w:t>.Речевое развитие:</w:t>
      </w:r>
    </w:p>
    <w:p w:rsidR="00662E25" w:rsidRPr="0031593E" w:rsidRDefault="00662E25" w:rsidP="00662E25">
      <w:pPr>
        <w:rPr>
          <w:sz w:val="28"/>
          <w:szCs w:val="28"/>
        </w:rPr>
      </w:pPr>
      <w:r w:rsidRPr="0031593E">
        <w:rPr>
          <w:sz w:val="28"/>
          <w:szCs w:val="28"/>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662E25" w:rsidRPr="0031593E" w:rsidRDefault="00662E25" w:rsidP="00662E25">
      <w:pPr>
        <w:rPr>
          <w:sz w:val="28"/>
          <w:szCs w:val="28"/>
        </w:rPr>
      </w:pPr>
      <w:r w:rsidRPr="0031593E">
        <w:rPr>
          <w:sz w:val="28"/>
          <w:szCs w:val="28"/>
        </w:rPr>
        <w:t>• владение формами речевого этикета, отражающими принятые в обществе правила и нормы культурного поведения;</w:t>
      </w:r>
    </w:p>
    <w:p w:rsidR="00662E25" w:rsidRPr="0031593E" w:rsidRDefault="00662E25" w:rsidP="00662E25">
      <w:pPr>
        <w:rPr>
          <w:sz w:val="28"/>
          <w:szCs w:val="28"/>
        </w:rPr>
      </w:pPr>
      <w:r w:rsidRPr="0031593E">
        <w:rPr>
          <w:sz w:val="28"/>
          <w:szCs w:val="28"/>
        </w:rPr>
        <w:lastRenderedPageBreak/>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62E25" w:rsidRPr="00733697" w:rsidRDefault="00662E25" w:rsidP="00662E25">
      <w:pPr>
        <w:rPr>
          <w:b/>
          <w:i/>
          <w:sz w:val="28"/>
          <w:szCs w:val="28"/>
        </w:rPr>
      </w:pPr>
      <w:r w:rsidRPr="00733697">
        <w:rPr>
          <w:b/>
          <w:i/>
          <w:sz w:val="28"/>
          <w:szCs w:val="28"/>
        </w:rPr>
        <w:t>Задачи:</w:t>
      </w:r>
    </w:p>
    <w:p w:rsidR="00662E25" w:rsidRPr="0031593E" w:rsidRDefault="00662E25" w:rsidP="00662E25">
      <w:pPr>
        <w:rPr>
          <w:sz w:val="28"/>
          <w:szCs w:val="28"/>
        </w:rPr>
      </w:pPr>
      <w:r w:rsidRPr="00733697">
        <w:rPr>
          <w:i/>
          <w:sz w:val="28"/>
          <w:szCs w:val="28"/>
        </w:rPr>
        <w:t xml:space="preserve">а) Формирование словаря:                                                                                                                                                            </w:t>
      </w:r>
      <w:r w:rsidRPr="0031593E">
        <w:rPr>
          <w:sz w:val="28"/>
          <w:szCs w:val="28"/>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662E25" w:rsidRPr="0031593E" w:rsidRDefault="00662E25" w:rsidP="00662E25">
      <w:pPr>
        <w:rPr>
          <w:sz w:val="28"/>
          <w:szCs w:val="28"/>
        </w:rPr>
      </w:pPr>
      <w:r w:rsidRPr="0031593E">
        <w:rPr>
          <w:sz w:val="28"/>
          <w:szCs w:val="28"/>
        </w:rPr>
        <w:t>• активизация словаря: активизировать в речи слова, обозначающие названия предметов ближайшего окружения.</w:t>
      </w:r>
    </w:p>
    <w:p w:rsidR="00662E25" w:rsidRPr="00733697" w:rsidRDefault="00662E25" w:rsidP="00662E25">
      <w:pPr>
        <w:rPr>
          <w:b/>
          <w:i/>
          <w:sz w:val="28"/>
          <w:szCs w:val="28"/>
        </w:rPr>
      </w:pPr>
      <w:r w:rsidRPr="00733697">
        <w:rPr>
          <w:b/>
          <w:i/>
          <w:sz w:val="28"/>
          <w:szCs w:val="28"/>
        </w:rPr>
        <w:t>Содержание работы:</w:t>
      </w:r>
    </w:p>
    <w:p w:rsidR="00662E25" w:rsidRPr="0031593E" w:rsidRDefault="00662E25" w:rsidP="00662E25">
      <w:pPr>
        <w:rPr>
          <w:sz w:val="28"/>
          <w:szCs w:val="28"/>
        </w:rPr>
      </w:pPr>
      <w:r w:rsidRPr="0031593E">
        <w:rPr>
          <w:sz w:val="28"/>
          <w:szCs w:val="28"/>
        </w:rPr>
        <w:t>* обогащение словаря :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662E25" w:rsidRPr="0031593E" w:rsidRDefault="00662E25" w:rsidP="00662E25">
      <w:pPr>
        <w:rPr>
          <w:sz w:val="28"/>
          <w:szCs w:val="28"/>
        </w:rPr>
      </w:pPr>
      <w:r w:rsidRPr="0031593E">
        <w:rPr>
          <w:sz w:val="28"/>
          <w:szCs w:val="28"/>
        </w:rPr>
        <w:t>•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662E25" w:rsidRPr="00733697" w:rsidRDefault="00662E25" w:rsidP="00662E25">
      <w:pPr>
        <w:rPr>
          <w:i/>
          <w:sz w:val="28"/>
          <w:szCs w:val="28"/>
        </w:rPr>
      </w:pPr>
      <w:r w:rsidRPr="00733697">
        <w:rPr>
          <w:i/>
          <w:sz w:val="28"/>
          <w:szCs w:val="28"/>
        </w:rPr>
        <w:t>б) Звуковая культура речи:</w:t>
      </w:r>
    </w:p>
    <w:p w:rsidR="00662E25" w:rsidRPr="0031593E" w:rsidRDefault="00662E25" w:rsidP="00662E25">
      <w:pPr>
        <w:rPr>
          <w:sz w:val="28"/>
          <w:szCs w:val="28"/>
        </w:rPr>
      </w:pPr>
      <w:r w:rsidRPr="00733697">
        <w:rPr>
          <w:b/>
          <w:i/>
          <w:sz w:val="28"/>
          <w:szCs w:val="28"/>
        </w:rPr>
        <w:t xml:space="preserve">Задачи:                                                                                                                                                                  </w:t>
      </w:r>
      <w:r w:rsidRPr="0031593E">
        <w:rPr>
          <w:sz w:val="28"/>
          <w:szCs w:val="28"/>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662E25" w:rsidRPr="00733697" w:rsidRDefault="00662E25" w:rsidP="00662E25">
      <w:pPr>
        <w:rPr>
          <w:b/>
          <w:i/>
          <w:sz w:val="28"/>
          <w:szCs w:val="28"/>
        </w:rPr>
      </w:pPr>
      <w:r w:rsidRPr="00733697">
        <w:rPr>
          <w:b/>
          <w:i/>
          <w:sz w:val="28"/>
          <w:szCs w:val="28"/>
        </w:rPr>
        <w:t>Содержание работы:</w:t>
      </w:r>
    </w:p>
    <w:p w:rsidR="00662E25" w:rsidRPr="0031593E" w:rsidRDefault="00662E25" w:rsidP="00662E25">
      <w:pPr>
        <w:rPr>
          <w:sz w:val="28"/>
          <w:szCs w:val="28"/>
        </w:rPr>
      </w:pPr>
      <w:r w:rsidRPr="0031593E">
        <w:rPr>
          <w:sz w:val="28"/>
          <w:szCs w:val="28"/>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r w:rsidRPr="00733697">
        <w:rPr>
          <w:i/>
          <w:sz w:val="28"/>
          <w:szCs w:val="28"/>
        </w:rPr>
        <w:t xml:space="preserve">в)Грамматический строй речи:                                                                                                                                 </w:t>
      </w:r>
      <w:r w:rsidRPr="00733697">
        <w:rPr>
          <w:b/>
          <w:i/>
          <w:sz w:val="28"/>
          <w:szCs w:val="28"/>
        </w:rPr>
        <w:t xml:space="preserve">Задачи:                                                                                                                                                            </w:t>
      </w:r>
      <w:r w:rsidRPr="0031593E">
        <w:rPr>
          <w:sz w:val="28"/>
          <w:szCs w:val="28"/>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w:t>
      </w:r>
      <w:r>
        <w:rPr>
          <w:sz w:val="28"/>
          <w:szCs w:val="28"/>
        </w:rPr>
        <w:t xml:space="preserve">                                                             </w:t>
      </w:r>
      <w:r w:rsidRPr="0031593E">
        <w:rPr>
          <w:sz w:val="28"/>
          <w:szCs w:val="28"/>
        </w:rPr>
        <w:t xml:space="preserve">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r w:rsidRPr="0031593E">
        <w:rPr>
          <w:sz w:val="28"/>
          <w:szCs w:val="28"/>
        </w:rPr>
        <w:lastRenderedPageBreak/>
        <w:t xml:space="preserve">*Совершенствовать у детей умение пользоваться в речи разными способами словообразования. Содержание работы: </w:t>
      </w:r>
    </w:p>
    <w:p w:rsidR="00662E25" w:rsidRPr="0031593E" w:rsidRDefault="00662E25" w:rsidP="00662E25">
      <w:pPr>
        <w:rPr>
          <w:sz w:val="28"/>
          <w:szCs w:val="28"/>
        </w:rPr>
      </w:pPr>
      <w:r w:rsidRPr="0031593E">
        <w:rPr>
          <w:sz w:val="28"/>
          <w:szCs w:val="28"/>
        </w:rPr>
        <w:t>•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662E25" w:rsidRDefault="00662E25" w:rsidP="00662E25">
      <w:pPr>
        <w:jc w:val="center"/>
        <w:rPr>
          <w:b/>
        </w:rPr>
      </w:pPr>
      <w:r w:rsidRPr="0031593E">
        <w:rPr>
          <w:sz w:val="28"/>
          <w:szCs w:val="28"/>
        </w:rPr>
        <w:t xml:space="preserve">•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r w:rsidRPr="00733697">
        <w:rPr>
          <w:i/>
          <w:sz w:val="28"/>
          <w:szCs w:val="28"/>
        </w:rPr>
        <w:t xml:space="preserve">г)Связная речь:                                                                                                                                                          </w:t>
      </w:r>
      <w:r w:rsidRPr="00733697">
        <w:rPr>
          <w:b/>
          <w:i/>
          <w:sz w:val="28"/>
          <w:szCs w:val="28"/>
        </w:rPr>
        <w:t xml:space="preserve">Задачи:                                                                                                                                                   </w:t>
      </w:r>
      <w:r w:rsidRPr="0031593E">
        <w:rPr>
          <w:sz w:val="28"/>
          <w:szCs w:val="28"/>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w:t>
      </w: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662E25" w:rsidRDefault="00662E25" w:rsidP="00D76075">
      <w:pPr>
        <w:jc w:val="center"/>
        <w:rPr>
          <w:b/>
        </w:rPr>
      </w:pPr>
    </w:p>
    <w:p w:rsidR="00C80407" w:rsidRPr="0031593E" w:rsidRDefault="00F22C8B" w:rsidP="00281A84">
      <w:pPr>
        <w:rPr>
          <w:sz w:val="28"/>
          <w:szCs w:val="28"/>
        </w:rPr>
      </w:pPr>
      <w:r w:rsidRPr="0031593E">
        <w:rPr>
          <w:sz w:val="28"/>
          <w:szCs w:val="28"/>
        </w:rPr>
        <w:lastRenderedPageBreak/>
        <w:t xml:space="preserve">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F22C8B" w:rsidRPr="00733697" w:rsidRDefault="00F22C8B" w:rsidP="00281A84">
      <w:pPr>
        <w:rPr>
          <w:b/>
          <w:i/>
          <w:sz w:val="28"/>
          <w:szCs w:val="28"/>
        </w:rPr>
      </w:pPr>
      <w:r w:rsidRPr="00733697">
        <w:rPr>
          <w:b/>
          <w:i/>
          <w:sz w:val="28"/>
          <w:szCs w:val="28"/>
        </w:rPr>
        <w:t>Содержание работы:</w:t>
      </w:r>
    </w:p>
    <w:p w:rsidR="00F22C8B" w:rsidRPr="0031593E" w:rsidRDefault="00F22C8B" w:rsidP="00281A84">
      <w:pPr>
        <w:rPr>
          <w:sz w:val="28"/>
          <w:szCs w:val="28"/>
        </w:rPr>
      </w:pPr>
      <w:r w:rsidRPr="0031593E">
        <w:rPr>
          <w:sz w:val="28"/>
          <w:szCs w:val="28"/>
        </w:rPr>
        <w:t xml:space="preserve">•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w:t>
      </w:r>
      <w:r w:rsidR="00EF7BE4" w:rsidRPr="0031593E">
        <w:rPr>
          <w:sz w:val="28"/>
          <w:szCs w:val="28"/>
        </w:rPr>
        <w:t xml:space="preserve">                                                                    </w:t>
      </w:r>
      <w:r w:rsidRPr="0031593E">
        <w:rPr>
          <w:sz w:val="28"/>
          <w:szCs w:val="28"/>
        </w:rPr>
        <w:t>*Педагог закрепляет у детей умения использовать основные формы речевого этикета в разных ситуациях общения;</w:t>
      </w:r>
    </w:p>
    <w:p w:rsidR="00F22C8B" w:rsidRPr="0031593E" w:rsidRDefault="00F22C8B" w:rsidP="00281A84">
      <w:pPr>
        <w:rPr>
          <w:sz w:val="28"/>
          <w:szCs w:val="28"/>
        </w:rPr>
      </w:pPr>
      <w:r w:rsidRPr="0031593E">
        <w:rPr>
          <w:sz w:val="28"/>
          <w:szCs w:val="28"/>
        </w:rPr>
        <w:t>•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C80407" w:rsidRPr="0031593E" w:rsidRDefault="00F22C8B" w:rsidP="00281A84">
      <w:pPr>
        <w:rPr>
          <w:sz w:val="28"/>
          <w:szCs w:val="28"/>
        </w:rPr>
      </w:pPr>
      <w:r w:rsidRPr="0031593E">
        <w:rPr>
          <w:sz w:val="28"/>
          <w:szCs w:val="28"/>
        </w:rPr>
        <w:t>•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22C8B" w:rsidRPr="00733697" w:rsidRDefault="00F22C8B" w:rsidP="00281A84">
      <w:pPr>
        <w:rPr>
          <w:i/>
          <w:sz w:val="28"/>
          <w:szCs w:val="28"/>
        </w:rPr>
      </w:pPr>
      <w:r w:rsidRPr="00733697">
        <w:rPr>
          <w:i/>
          <w:sz w:val="28"/>
          <w:szCs w:val="28"/>
        </w:rPr>
        <w:t>д)Подготовка детей к обучению грамоте:</w:t>
      </w:r>
    </w:p>
    <w:p w:rsidR="00C80407" w:rsidRPr="00733697" w:rsidRDefault="00F22C8B" w:rsidP="00281A84">
      <w:pPr>
        <w:rPr>
          <w:b/>
          <w:i/>
          <w:sz w:val="28"/>
          <w:szCs w:val="28"/>
        </w:rPr>
      </w:pPr>
      <w:r w:rsidRPr="00733697">
        <w:rPr>
          <w:b/>
          <w:i/>
          <w:sz w:val="28"/>
          <w:szCs w:val="28"/>
        </w:rPr>
        <w:t>Задачи:</w:t>
      </w:r>
    </w:p>
    <w:p w:rsidR="00C80407" w:rsidRPr="0031593E" w:rsidRDefault="00F22C8B" w:rsidP="00281A84">
      <w:pPr>
        <w:rPr>
          <w:sz w:val="28"/>
          <w:szCs w:val="28"/>
        </w:rPr>
      </w:pPr>
      <w:r w:rsidRPr="0031593E">
        <w:rPr>
          <w:sz w:val="28"/>
          <w:szCs w:val="28"/>
        </w:rPr>
        <w:t>формировать умение вслушиваться в звучание слова, знакомить детей с терминами «слово», «звук» в практическом плане.</w:t>
      </w:r>
    </w:p>
    <w:p w:rsidR="00F22C8B" w:rsidRPr="00733697" w:rsidRDefault="00FA1851" w:rsidP="00281A84">
      <w:pPr>
        <w:rPr>
          <w:i/>
          <w:sz w:val="28"/>
          <w:szCs w:val="28"/>
        </w:rPr>
      </w:pPr>
      <w:r w:rsidRPr="00733697">
        <w:rPr>
          <w:i/>
          <w:sz w:val="28"/>
          <w:szCs w:val="28"/>
        </w:rPr>
        <w:t>6)Интерес к художественной литературе:</w:t>
      </w:r>
    </w:p>
    <w:p w:rsidR="00FA1851" w:rsidRPr="00733697" w:rsidRDefault="00FA1851" w:rsidP="00281A84">
      <w:pPr>
        <w:rPr>
          <w:b/>
          <w:i/>
          <w:sz w:val="28"/>
          <w:szCs w:val="28"/>
        </w:rPr>
      </w:pPr>
      <w:r w:rsidRPr="00733697">
        <w:rPr>
          <w:b/>
          <w:i/>
          <w:sz w:val="28"/>
          <w:szCs w:val="28"/>
        </w:rPr>
        <w:t>Задачи:</w:t>
      </w:r>
    </w:p>
    <w:p w:rsidR="00FA1851" w:rsidRPr="0031593E" w:rsidRDefault="00FA1851" w:rsidP="00281A84">
      <w:pPr>
        <w:rPr>
          <w:sz w:val="28"/>
          <w:szCs w:val="28"/>
        </w:rPr>
      </w:pPr>
      <w:r w:rsidRPr="0031593E">
        <w:rPr>
          <w:sz w:val="28"/>
          <w:szCs w:val="28"/>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FA1851" w:rsidRPr="0031593E" w:rsidRDefault="00FA1851" w:rsidP="00281A84">
      <w:pPr>
        <w:rPr>
          <w:sz w:val="28"/>
          <w:szCs w:val="28"/>
        </w:rPr>
      </w:pPr>
      <w:r w:rsidRPr="0031593E">
        <w:rPr>
          <w:sz w:val="28"/>
          <w:szCs w:val="28"/>
        </w:rPr>
        <w:t>• формировать навык совместного слушания выразительного чтения и рассказывания (с наглядным сопровождением и без него);</w:t>
      </w:r>
    </w:p>
    <w:p w:rsidR="00FA1851" w:rsidRPr="0031593E" w:rsidRDefault="00FA1851" w:rsidP="00281A84">
      <w:pPr>
        <w:rPr>
          <w:sz w:val="28"/>
          <w:szCs w:val="28"/>
        </w:rPr>
      </w:pPr>
      <w:r w:rsidRPr="0031593E">
        <w:rPr>
          <w:sz w:val="28"/>
          <w:szCs w:val="28"/>
        </w:rPr>
        <w:t>• способствовать восприятию и пониманию сопровождением и без него);</w:t>
      </w:r>
    </w:p>
    <w:p w:rsidR="00FA1851" w:rsidRPr="0031593E" w:rsidRDefault="00FA1851" w:rsidP="00281A84">
      <w:pPr>
        <w:rPr>
          <w:sz w:val="28"/>
          <w:szCs w:val="28"/>
        </w:rPr>
      </w:pPr>
      <w:r w:rsidRPr="0031593E">
        <w:rPr>
          <w:sz w:val="28"/>
          <w:szCs w:val="28"/>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FA1851" w:rsidRPr="0031593E" w:rsidRDefault="00FA1851" w:rsidP="00281A84">
      <w:pPr>
        <w:rPr>
          <w:sz w:val="28"/>
          <w:szCs w:val="28"/>
        </w:rPr>
      </w:pPr>
      <w:r w:rsidRPr="0031593E">
        <w:rPr>
          <w:sz w:val="28"/>
          <w:szCs w:val="28"/>
        </w:rPr>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FA1851" w:rsidRPr="0031593E" w:rsidRDefault="00FA1851" w:rsidP="00281A84">
      <w:pPr>
        <w:rPr>
          <w:sz w:val="28"/>
          <w:szCs w:val="28"/>
        </w:rPr>
      </w:pPr>
      <w:r w:rsidRPr="0031593E">
        <w:rPr>
          <w:sz w:val="28"/>
          <w:szCs w:val="28"/>
        </w:rPr>
        <w:t>• поддерживать общение детей друг с другом и с педагогом в процессе совместного рассматривания книжек-картинок, иллюстраций;</w:t>
      </w:r>
    </w:p>
    <w:p w:rsidR="00F22C8B" w:rsidRPr="0031593E" w:rsidRDefault="00FA1851" w:rsidP="00281A84">
      <w:pPr>
        <w:rPr>
          <w:sz w:val="28"/>
          <w:szCs w:val="28"/>
        </w:rPr>
      </w:pPr>
      <w:r w:rsidRPr="0031593E">
        <w:rPr>
          <w:sz w:val="28"/>
          <w:szCs w:val="28"/>
        </w:rPr>
        <w:lastRenderedPageBreak/>
        <w:t>• поддерживать положительные эмоциональные проявления (улыбки, смех, жесты) детей в процессе совместного слушания художественных произведений.</w:t>
      </w:r>
    </w:p>
    <w:p w:rsidR="00F22C8B" w:rsidRPr="00733697" w:rsidRDefault="00FA1851" w:rsidP="00281A84">
      <w:pPr>
        <w:rPr>
          <w:b/>
          <w:i/>
          <w:sz w:val="28"/>
          <w:szCs w:val="28"/>
        </w:rPr>
      </w:pPr>
      <w:r w:rsidRPr="00733697">
        <w:rPr>
          <w:b/>
          <w:i/>
          <w:sz w:val="28"/>
          <w:szCs w:val="28"/>
        </w:rPr>
        <w:t xml:space="preserve">Содержание работы: </w:t>
      </w:r>
    </w:p>
    <w:p w:rsidR="00F22C8B" w:rsidRPr="0031593E" w:rsidRDefault="00FA1851" w:rsidP="00281A84">
      <w:pPr>
        <w:rPr>
          <w:sz w:val="28"/>
          <w:szCs w:val="28"/>
        </w:rPr>
      </w:pPr>
      <w:r w:rsidRPr="0031593E">
        <w:rPr>
          <w:sz w:val="28"/>
          <w:szCs w:val="28"/>
        </w:rPr>
        <w:t>педагог формирует у детей умение вслушиваться в звучание слова, закрепляет в речи детей термины «слово», «звук» в практическом плане.</w:t>
      </w:r>
    </w:p>
    <w:p w:rsidR="00F22C8B" w:rsidRPr="00733697" w:rsidRDefault="00733697" w:rsidP="00281A84">
      <w:pPr>
        <w:rPr>
          <w:i/>
          <w:sz w:val="28"/>
          <w:szCs w:val="28"/>
        </w:rPr>
      </w:pPr>
      <w:r w:rsidRPr="00733697">
        <w:rPr>
          <w:i/>
          <w:sz w:val="28"/>
          <w:szCs w:val="28"/>
        </w:rPr>
        <w:t xml:space="preserve">                          </w:t>
      </w:r>
      <w:r w:rsidR="00FA1851" w:rsidRPr="00733697">
        <w:rPr>
          <w:i/>
          <w:sz w:val="28"/>
          <w:szCs w:val="28"/>
        </w:rPr>
        <w:t>Примерный перечень художественной литературы:</w:t>
      </w:r>
    </w:p>
    <w:p w:rsidR="00FA1851" w:rsidRPr="00733697" w:rsidRDefault="00FA1851" w:rsidP="00281A84">
      <w:pPr>
        <w:rPr>
          <w:i/>
          <w:sz w:val="28"/>
          <w:szCs w:val="28"/>
        </w:rPr>
      </w:pPr>
      <w:r w:rsidRPr="00733697">
        <w:rPr>
          <w:i/>
          <w:sz w:val="28"/>
          <w:szCs w:val="28"/>
        </w:rPr>
        <w:t xml:space="preserve">Малые формы фольклора </w:t>
      </w:r>
    </w:p>
    <w:p w:rsidR="00FA1851" w:rsidRPr="0031593E" w:rsidRDefault="00FA1851" w:rsidP="00281A84">
      <w:pPr>
        <w:rPr>
          <w:sz w:val="28"/>
          <w:szCs w:val="28"/>
        </w:rPr>
      </w:pPr>
      <w:r w:rsidRPr="0031593E">
        <w:rPr>
          <w:sz w:val="28"/>
          <w:szCs w:val="28"/>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FA1851" w:rsidRPr="00733697" w:rsidRDefault="00FA1851" w:rsidP="00281A84">
      <w:pPr>
        <w:rPr>
          <w:i/>
          <w:sz w:val="28"/>
          <w:szCs w:val="28"/>
        </w:rPr>
      </w:pPr>
      <w:r w:rsidRPr="00733697">
        <w:rPr>
          <w:i/>
          <w:sz w:val="28"/>
          <w:szCs w:val="28"/>
        </w:rPr>
        <w:t xml:space="preserve"> Русские народные сказки:</w:t>
      </w:r>
    </w:p>
    <w:p w:rsidR="00FA1851" w:rsidRPr="0031593E" w:rsidRDefault="00FA1851" w:rsidP="00281A84">
      <w:pPr>
        <w:rPr>
          <w:sz w:val="28"/>
          <w:szCs w:val="28"/>
        </w:rPr>
      </w:pPr>
      <w:r w:rsidRPr="0031593E">
        <w:rPr>
          <w:sz w:val="28"/>
          <w:szCs w:val="28"/>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FA1851" w:rsidRPr="00733697" w:rsidRDefault="00FA1851" w:rsidP="00281A84">
      <w:pPr>
        <w:rPr>
          <w:i/>
          <w:sz w:val="28"/>
          <w:szCs w:val="28"/>
        </w:rPr>
      </w:pPr>
      <w:r w:rsidRPr="00733697">
        <w:rPr>
          <w:i/>
          <w:sz w:val="28"/>
          <w:szCs w:val="28"/>
        </w:rPr>
        <w:t>Фольклор народов мира:</w:t>
      </w:r>
    </w:p>
    <w:p w:rsidR="00FA1851" w:rsidRPr="0031593E" w:rsidRDefault="00FA1851" w:rsidP="00281A84">
      <w:pPr>
        <w:rPr>
          <w:sz w:val="28"/>
          <w:szCs w:val="28"/>
        </w:rPr>
      </w:pPr>
      <w:r w:rsidRPr="00733697">
        <w:rPr>
          <w:i/>
          <w:sz w:val="28"/>
          <w:szCs w:val="28"/>
        </w:rPr>
        <w:t>Песенки</w:t>
      </w:r>
      <w:r w:rsidRPr="0031593E">
        <w:rPr>
          <w:sz w:val="28"/>
          <w:szCs w:val="28"/>
        </w:rPr>
        <w:t>.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FA1851" w:rsidRPr="0031593E" w:rsidRDefault="00FA1851" w:rsidP="00281A84">
      <w:pPr>
        <w:rPr>
          <w:sz w:val="28"/>
          <w:szCs w:val="28"/>
        </w:rPr>
      </w:pPr>
      <w:r w:rsidRPr="00733697">
        <w:rPr>
          <w:i/>
          <w:sz w:val="28"/>
          <w:szCs w:val="28"/>
        </w:rPr>
        <w:t>Сказки.</w:t>
      </w:r>
      <w:r w:rsidRPr="0031593E">
        <w:rPr>
          <w:sz w:val="28"/>
          <w:szCs w:val="28"/>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FA1851" w:rsidRPr="00733697" w:rsidRDefault="00FA1851" w:rsidP="00281A84">
      <w:pPr>
        <w:rPr>
          <w:i/>
          <w:sz w:val="28"/>
          <w:szCs w:val="28"/>
        </w:rPr>
      </w:pPr>
      <w:r w:rsidRPr="00733697">
        <w:rPr>
          <w:i/>
          <w:sz w:val="28"/>
          <w:szCs w:val="28"/>
        </w:rPr>
        <w:t xml:space="preserve"> Произведения поэтов и писателей:</w:t>
      </w:r>
    </w:p>
    <w:p w:rsidR="00FA1851" w:rsidRPr="0031593E" w:rsidRDefault="00FA1851" w:rsidP="00281A84">
      <w:pPr>
        <w:rPr>
          <w:sz w:val="28"/>
          <w:szCs w:val="28"/>
        </w:rPr>
      </w:pPr>
      <w:r w:rsidRPr="0031593E">
        <w:rPr>
          <w:sz w:val="28"/>
          <w:szCs w:val="28"/>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 .Я.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5335C0" w:rsidRPr="0031593E" w:rsidRDefault="00FA1851" w:rsidP="00281A84">
      <w:pPr>
        <w:rPr>
          <w:sz w:val="28"/>
          <w:szCs w:val="28"/>
        </w:rPr>
      </w:pPr>
      <w:r w:rsidRPr="00733697">
        <w:rPr>
          <w:i/>
          <w:sz w:val="28"/>
          <w:szCs w:val="28"/>
        </w:rPr>
        <w:t>Проза.</w:t>
      </w:r>
      <w:r w:rsidRPr="0031593E">
        <w:rPr>
          <w:sz w:val="28"/>
          <w:szCs w:val="28"/>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C.JI. «Маша и Ойка», «Сказка про грубое слово «Уходи»», «Сказка о невоспитанном мышонке» (из книги «Машины сказки», по выбору); </w:t>
      </w:r>
      <w:r w:rsidRPr="0031593E">
        <w:rPr>
          <w:sz w:val="28"/>
          <w:szCs w:val="28"/>
        </w:rPr>
        <w:lastRenderedPageBreak/>
        <w:t>Сутеев В.Г. «Три котенка»; Толстой JI.H.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w:t>
      </w:r>
      <w:r w:rsidR="005335C0" w:rsidRPr="0031593E">
        <w:rPr>
          <w:sz w:val="28"/>
          <w:szCs w:val="28"/>
        </w:rPr>
        <w:t>бору); Хармс Д.И. «Храбрый ёж».</w:t>
      </w:r>
    </w:p>
    <w:p w:rsidR="00FA1851" w:rsidRPr="00A1237D" w:rsidRDefault="005335C0" w:rsidP="00281A84">
      <w:pPr>
        <w:rPr>
          <w:i/>
          <w:sz w:val="28"/>
          <w:szCs w:val="28"/>
        </w:rPr>
      </w:pPr>
      <w:r w:rsidRPr="00A1237D">
        <w:rPr>
          <w:i/>
          <w:sz w:val="28"/>
          <w:szCs w:val="28"/>
        </w:rPr>
        <w:t xml:space="preserve"> Произведения поэтов и писателей разных стран:</w:t>
      </w:r>
    </w:p>
    <w:p w:rsidR="00FA1851" w:rsidRPr="0031593E" w:rsidRDefault="00FA1851" w:rsidP="00281A84">
      <w:pPr>
        <w:rPr>
          <w:sz w:val="28"/>
          <w:szCs w:val="28"/>
        </w:rPr>
      </w:pPr>
      <w:r w:rsidRPr="00A1237D">
        <w:rPr>
          <w:i/>
          <w:sz w:val="28"/>
          <w:szCs w:val="28"/>
        </w:rPr>
        <w:t>Поэзия</w:t>
      </w:r>
      <w:r w:rsidRPr="0031593E">
        <w:rPr>
          <w:sz w:val="28"/>
          <w:szCs w:val="28"/>
        </w:rPr>
        <w:t>.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A1237D" w:rsidRDefault="00FA1851" w:rsidP="00281A84">
      <w:pPr>
        <w:rPr>
          <w:sz w:val="28"/>
          <w:szCs w:val="28"/>
        </w:rPr>
      </w:pPr>
      <w:r w:rsidRPr="0031593E">
        <w:rPr>
          <w:sz w:val="28"/>
          <w:szCs w:val="28"/>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 Г. Лукина.</w:t>
      </w:r>
      <w:r w:rsidR="00EF7BE4" w:rsidRPr="0031593E">
        <w:rPr>
          <w:sz w:val="28"/>
          <w:szCs w:val="28"/>
        </w:rPr>
        <w:t xml:space="preserve">                                                                               </w:t>
      </w:r>
      <w:r w:rsidR="005335C0" w:rsidRPr="0031593E">
        <w:rPr>
          <w:sz w:val="28"/>
          <w:szCs w:val="28"/>
        </w:rPr>
        <w:t xml:space="preserve">  </w:t>
      </w:r>
      <w:r w:rsidR="00A1237D">
        <w:rPr>
          <w:sz w:val="28"/>
          <w:szCs w:val="28"/>
        </w:rPr>
        <w:t xml:space="preserve">           </w:t>
      </w:r>
    </w:p>
    <w:p w:rsidR="00FA1851" w:rsidRPr="00A1237D" w:rsidRDefault="00A1237D" w:rsidP="00281A84">
      <w:pPr>
        <w:rPr>
          <w:b/>
          <w:sz w:val="28"/>
          <w:szCs w:val="28"/>
        </w:rPr>
      </w:pPr>
      <w:r>
        <w:rPr>
          <w:sz w:val="28"/>
          <w:szCs w:val="28"/>
        </w:rPr>
        <w:t xml:space="preserve">                                 </w:t>
      </w:r>
      <w:r w:rsidR="00E66E32" w:rsidRPr="00A1237D">
        <w:rPr>
          <w:b/>
          <w:sz w:val="28"/>
          <w:szCs w:val="28"/>
        </w:rPr>
        <w:t>4.</w:t>
      </w:r>
      <w:r w:rsidR="005335C0" w:rsidRPr="00A1237D">
        <w:rPr>
          <w:b/>
          <w:sz w:val="28"/>
          <w:szCs w:val="28"/>
        </w:rPr>
        <w:t>Художественно-эстетическое развитие:</w:t>
      </w:r>
    </w:p>
    <w:p w:rsidR="005335C0" w:rsidRPr="0031593E" w:rsidRDefault="005335C0" w:rsidP="00281A84">
      <w:pPr>
        <w:rPr>
          <w:sz w:val="28"/>
          <w:szCs w:val="28"/>
        </w:rPr>
      </w:pPr>
      <w:r w:rsidRPr="0031593E">
        <w:rPr>
          <w:sz w:val="28"/>
          <w:szCs w:val="28"/>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5335C0" w:rsidRPr="0031593E" w:rsidRDefault="005335C0" w:rsidP="00281A84">
      <w:pPr>
        <w:rPr>
          <w:sz w:val="28"/>
          <w:szCs w:val="28"/>
        </w:rPr>
      </w:pPr>
      <w:r w:rsidRPr="0031593E">
        <w:rPr>
          <w:sz w:val="28"/>
          <w:szCs w:val="28"/>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5335C0" w:rsidRPr="0031593E" w:rsidRDefault="005335C0" w:rsidP="00281A84">
      <w:pPr>
        <w:rPr>
          <w:sz w:val="28"/>
          <w:szCs w:val="28"/>
        </w:rPr>
      </w:pPr>
      <w:r w:rsidRPr="0031593E">
        <w:rPr>
          <w:sz w:val="28"/>
          <w:szCs w:val="28"/>
        </w:rPr>
        <w:t>• приобщение к традициям и великому культурному наследию российского народа, шедеврам мировой художественной культуры;</w:t>
      </w:r>
    </w:p>
    <w:p w:rsidR="005335C0" w:rsidRPr="0031593E" w:rsidRDefault="005335C0" w:rsidP="00281A84">
      <w:pPr>
        <w:rPr>
          <w:sz w:val="28"/>
          <w:szCs w:val="28"/>
        </w:rPr>
      </w:pPr>
      <w:r w:rsidRPr="0031593E">
        <w:rPr>
          <w:sz w:val="28"/>
          <w:szCs w:val="28"/>
        </w:rPr>
        <w:t>• становление эстетического, эмоционально-ценностного отношения к окружающему миру для гармонизации внешнего и внутреннего мира ребёнка;</w:t>
      </w:r>
    </w:p>
    <w:p w:rsidR="005335C0" w:rsidRPr="0031593E" w:rsidRDefault="005335C0" w:rsidP="00281A84">
      <w:pPr>
        <w:rPr>
          <w:sz w:val="28"/>
          <w:szCs w:val="28"/>
        </w:rPr>
      </w:pPr>
      <w:r w:rsidRPr="0031593E">
        <w:rPr>
          <w:sz w:val="28"/>
          <w:szCs w:val="28"/>
        </w:rPr>
        <w:t>• создание условий для раскрытия детьми базовых ценностей и их проживания в разных видах художественно-творческой деятельности;</w:t>
      </w:r>
    </w:p>
    <w:p w:rsidR="005335C0" w:rsidRPr="0031593E" w:rsidRDefault="005335C0" w:rsidP="00281A84">
      <w:pPr>
        <w:rPr>
          <w:sz w:val="28"/>
          <w:szCs w:val="28"/>
        </w:rPr>
      </w:pPr>
      <w:r w:rsidRPr="0031593E">
        <w:rPr>
          <w:sz w:val="28"/>
          <w:szCs w:val="28"/>
        </w:rPr>
        <w:t>• формирование целостной картины мира на основе интеграции интеллектуального и эмоционально-образного способов его освоения детьми;</w:t>
      </w:r>
    </w:p>
    <w:p w:rsidR="00C80407" w:rsidRPr="0031593E" w:rsidRDefault="005335C0" w:rsidP="00281A84">
      <w:pPr>
        <w:rPr>
          <w:sz w:val="28"/>
          <w:szCs w:val="28"/>
        </w:rPr>
      </w:pPr>
      <w:r w:rsidRPr="0031593E">
        <w:rPr>
          <w:sz w:val="28"/>
          <w:szCs w:val="28"/>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5335C0" w:rsidRPr="00A1237D" w:rsidRDefault="005335C0" w:rsidP="00281A84">
      <w:pPr>
        <w:rPr>
          <w:b/>
          <w:i/>
          <w:sz w:val="28"/>
          <w:szCs w:val="28"/>
        </w:rPr>
      </w:pPr>
      <w:r w:rsidRPr="00A1237D">
        <w:rPr>
          <w:i/>
          <w:sz w:val="28"/>
          <w:szCs w:val="28"/>
        </w:rPr>
        <w:t xml:space="preserve">а) приобщение к искусству:   </w:t>
      </w:r>
      <w:r w:rsidR="00A1237D" w:rsidRPr="00A1237D">
        <w:rPr>
          <w:i/>
          <w:sz w:val="28"/>
          <w:szCs w:val="28"/>
        </w:rPr>
        <w:t xml:space="preserve">                                                                                                    </w:t>
      </w:r>
      <w:r w:rsidRPr="00A1237D">
        <w:rPr>
          <w:i/>
          <w:sz w:val="28"/>
          <w:szCs w:val="28"/>
        </w:rPr>
        <w:t xml:space="preserve"> </w:t>
      </w:r>
      <w:r w:rsidR="00A1237D">
        <w:rPr>
          <w:b/>
          <w:i/>
          <w:sz w:val="28"/>
          <w:szCs w:val="28"/>
        </w:rPr>
        <w:t>Задачи:</w:t>
      </w:r>
      <w:r w:rsidRPr="0031593E">
        <w:rPr>
          <w:sz w:val="28"/>
          <w:szCs w:val="28"/>
        </w:rPr>
        <w:t xml:space="preserve">                                                                                                                                   </w:t>
      </w:r>
      <w:r w:rsidR="00A1237D">
        <w:rPr>
          <w:sz w:val="28"/>
          <w:szCs w:val="28"/>
        </w:rPr>
        <w:t xml:space="preserve">                           </w:t>
      </w:r>
      <w:r w:rsidRPr="0031593E">
        <w:rPr>
          <w:sz w:val="28"/>
          <w:szCs w:val="28"/>
        </w:rPr>
        <w:t xml:space="preserve"> •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5335C0" w:rsidRPr="0031593E" w:rsidRDefault="005335C0" w:rsidP="00281A84">
      <w:pPr>
        <w:rPr>
          <w:sz w:val="28"/>
          <w:szCs w:val="28"/>
        </w:rPr>
      </w:pPr>
      <w:r w:rsidRPr="0031593E">
        <w:rPr>
          <w:sz w:val="28"/>
          <w:szCs w:val="28"/>
        </w:rPr>
        <w:t>• формировать понимание красоты произведений искусства, потребность общения с искусством;</w:t>
      </w:r>
    </w:p>
    <w:p w:rsidR="005335C0" w:rsidRPr="0031593E" w:rsidRDefault="005335C0" w:rsidP="00281A84">
      <w:pPr>
        <w:rPr>
          <w:sz w:val="28"/>
          <w:szCs w:val="28"/>
        </w:rPr>
      </w:pPr>
      <w:r w:rsidRPr="0031593E">
        <w:rPr>
          <w:sz w:val="28"/>
          <w:szCs w:val="28"/>
        </w:rPr>
        <w:t xml:space="preserve">• развивать у детей эстетические чувства при восприятии музыки, изобразительного, народного декоративно-прикладного искусства; </w:t>
      </w:r>
    </w:p>
    <w:p w:rsidR="005335C0" w:rsidRPr="0031593E" w:rsidRDefault="005335C0" w:rsidP="00281A84">
      <w:pPr>
        <w:rPr>
          <w:sz w:val="28"/>
          <w:szCs w:val="28"/>
        </w:rPr>
      </w:pPr>
      <w:r w:rsidRPr="0031593E">
        <w:rPr>
          <w:sz w:val="28"/>
          <w:szCs w:val="28"/>
        </w:rPr>
        <w:t>• содействовать возникновению положительного эмоционального отклика на красоту окружающего мира, выраженного в произведениях искусства;</w:t>
      </w:r>
    </w:p>
    <w:p w:rsidR="005335C0" w:rsidRPr="0031593E" w:rsidRDefault="005335C0" w:rsidP="00281A84">
      <w:pPr>
        <w:rPr>
          <w:sz w:val="28"/>
          <w:szCs w:val="28"/>
        </w:rPr>
      </w:pPr>
      <w:r w:rsidRPr="0031593E">
        <w:rPr>
          <w:sz w:val="28"/>
          <w:szCs w:val="28"/>
        </w:rPr>
        <w:lastRenderedPageBreak/>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5335C0" w:rsidRPr="0031593E" w:rsidRDefault="005335C0" w:rsidP="00281A84">
      <w:pPr>
        <w:rPr>
          <w:sz w:val="28"/>
          <w:szCs w:val="28"/>
        </w:rPr>
      </w:pPr>
      <w:r w:rsidRPr="0031593E">
        <w:rPr>
          <w:sz w:val="28"/>
          <w:szCs w:val="28"/>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5335C0" w:rsidRPr="0031593E" w:rsidRDefault="005335C0" w:rsidP="00281A84">
      <w:pPr>
        <w:rPr>
          <w:sz w:val="28"/>
          <w:szCs w:val="28"/>
        </w:rPr>
      </w:pPr>
      <w:r w:rsidRPr="0031593E">
        <w:rPr>
          <w:sz w:val="28"/>
          <w:szCs w:val="28"/>
        </w:rPr>
        <w:t>• готовить детей к посещению кукольного театра, выставки детских работ и так</w:t>
      </w:r>
    </w:p>
    <w:p w:rsidR="005335C0" w:rsidRPr="0031593E" w:rsidRDefault="005335C0" w:rsidP="00281A84">
      <w:pPr>
        <w:rPr>
          <w:sz w:val="28"/>
          <w:szCs w:val="28"/>
        </w:rPr>
      </w:pPr>
      <w:r w:rsidRPr="0031593E">
        <w:rPr>
          <w:sz w:val="28"/>
          <w:szCs w:val="28"/>
        </w:rPr>
        <w:t>далее;</w:t>
      </w:r>
    </w:p>
    <w:p w:rsidR="005335C0" w:rsidRPr="0031593E" w:rsidRDefault="005335C0" w:rsidP="00281A84">
      <w:pPr>
        <w:rPr>
          <w:sz w:val="28"/>
          <w:szCs w:val="28"/>
        </w:rPr>
      </w:pPr>
      <w:r w:rsidRPr="0031593E">
        <w:rPr>
          <w:sz w:val="28"/>
          <w:szCs w:val="28"/>
        </w:rPr>
        <w:t>• приобщать детей к участию в концертах, праздниках в семье и ДОО: исполнение танца, песни, чтение стихов;</w:t>
      </w:r>
    </w:p>
    <w:p w:rsidR="005335C0" w:rsidRPr="0031593E" w:rsidRDefault="005335C0" w:rsidP="00281A84">
      <w:pPr>
        <w:rPr>
          <w:sz w:val="28"/>
          <w:szCs w:val="28"/>
        </w:rPr>
      </w:pPr>
      <w:r w:rsidRPr="00A1237D">
        <w:rPr>
          <w:b/>
          <w:i/>
          <w:sz w:val="28"/>
          <w:szCs w:val="28"/>
        </w:rPr>
        <w:t xml:space="preserve">Содержание работы:                                                                                                                                                          </w:t>
      </w:r>
      <w:r w:rsidRPr="0031593E">
        <w:rPr>
          <w:sz w:val="28"/>
          <w:szCs w:val="28"/>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5335C0" w:rsidRPr="0031593E" w:rsidRDefault="005335C0" w:rsidP="00281A84">
      <w:pPr>
        <w:rPr>
          <w:sz w:val="28"/>
          <w:szCs w:val="28"/>
        </w:rPr>
      </w:pPr>
      <w:r w:rsidRPr="0031593E">
        <w:rPr>
          <w:sz w:val="28"/>
          <w:szCs w:val="28"/>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5335C0" w:rsidRPr="0031593E" w:rsidRDefault="005335C0" w:rsidP="00281A84">
      <w:pPr>
        <w:rPr>
          <w:sz w:val="28"/>
          <w:szCs w:val="28"/>
        </w:rPr>
      </w:pPr>
      <w:r w:rsidRPr="0031593E">
        <w:rPr>
          <w:sz w:val="28"/>
          <w:szCs w:val="28"/>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5335C0" w:rsidRPr="0031593E" w:rsidRDefault="005335C0" w:rsidP="00281A84">
      <w:pPr>
        <w:rPr>
          <w:sz w:val="28"/>
          <w:szCs w:val="28"/>
        </w:rPr>
      </w:pPr>
      <w:r w:rsidRPr="0031593E">
        <w:rPr>
          <w:sz w:val="28"/>
          <w:szCs w:val="28"/>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5335C0" w:rsidRPr="0031593E" w:rsidRDefault="005335C0" w:rsidP="00281A84">
      <w:pPr>
        <w:rPr>
          <w:sz w:val="28"/>
          <w:szCs w:val="28"/>
        </w:rPr>
      </w:pPr>
      <w:r w:rsidRPr="0031593E">
        <w:rPr>
          <w:sz w:val="28"/>
          <w:szCs w:val="28"/>
        </w:rPr>
        <w:t>*Педагог начинает приобщать детей к посещению кукольного театра, различных детских художественных выставок.</w:t>
      </w:r>
    </w:p>
    <w:p w:rsidR="00A1237D" w:rsidRDefault="00A1237D" w:rsidP="00281A84">
      <w:pPr>
        <w:rPr>
          <w:sz w:val="28"/>
          <w:szCs w:val="28"/>
        </w:rPr>
      </w:pPr>
      <w:r>
        <w:rPr>
          <w:sz w:val="28"/>
          <w:szCs w:val="28"/>
        </w:rPr>
        <w:t xml:space="preserve">            </w:t>
      </w:r>
    </w:p>
    <w:p w:rsidR="00A1237D" w:rsidRPr="00A1237D" w:rsidRDefault="00A1237D" w:rsidP="00281A84">
      <w:pPr>
        <w:rPr>
          <w:i/>
          <w:sz w:val="28"/>
          <w:szCs w:val="28"/>
        </w:rPr>
      </w:pPr>
      <w:r>
        <w:rPr>
          <w:sz w:val="28"/>
          <w:szCs w:val="28"/>
        </w:rPr>
        <w:t xml:space="preserve">                       </w:t>
      </w:r>
      <w:r w:rsidR="005335C0" w:rsidRPr="00A1237D">
        <w:rPr>
          <w:i/>
          <w:sz w:val="28"/>
          <w:szCs w:val="28"/>
        </w:rPr>
        <w:t>Примерный перечень произведений изобразительного искусства.</w:t>
      </w:r>
    </w:p>
    <w:p w:rsidR="005335C0" w:rsidRPr="0031593E" w:rsidRDefault="005335C0" w:rsidP="00281A84">
      <w:pPr>
        <w:rPr>
          <w:sz w:val="28"/>
          <w:szCs w:val="28"/>
        </w:rPr>
      </w:pPr>
      <w:r w:rsidRPr="00A1237D">
        <w:rPr>
          <w:i/>
          <w:sz w:val="28"/>
          <w:szCs w:val="28"/>
        </w:rPr>
        <w:t>• Иллюстрации к книгам</w:t>
      </w:r>
      <w:r w:rsidRPr="0031593E">
        <w:rPr>
          <w:sz w:val="28"/>
          <w:szCs w:val="28"/>
        </w:rPr>
        <w:t>: Е.И. Чарушин «Рассказы о животных»; Ю.А. Васнецов к книге Л.Н. Толстого «Три медведя».</w:t>
      </w:r>
    </w:p>
    <w:p w:rsidR="005335C0" w:rsidRPr="0031593E" w:rsidRDefault="005335C0" w:rsidP="00281A84">
      <w:pPr>
        <w:rPr>
          <w:sz w:val="28"/>
          <w:szCs w:val="28"/>
        </w:rPr>
      </w:pPr>
      <w:r w:rsidRPr="00A1237D">
        <w:rPr>
          <w:i/>
          <w:sz w:val="28"/>
          <w:szCs w:val="28"/>
        </w:rPr>
        <w:t>• Иллюстрации, репродукции картин</w:t>
      </w:r>
      <w:r w:rsidRPr="0031593E">
        <w:rPr>
          <w:sz w:val="28"/>
          <w:szCs w:val="28"/>
        </w:rPr>
        <w:t>: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E66E32" w:rsidRPr="00A1237D" w:rsidRDefault="00E66E32" w:rsidP="00281A84">
      <w:pPr>
        <w:rPr>
          <w:b/>
          <w:i/>
          <w:sz w:val="28"/>
          <w:szCs w:val="28"/>
        </w:rPr>
      </w:pPr>
      <w:r w:rsidRPr="00A1237D">
        <w:rPr>
          <w:i/>
          <w:sz w:val="28"/>
          <w:szCs w:val="28"/>
        </w:rPr>
        <w:lastRenderedPageBreak/>
        <w:t xml:space="preserve">б)Изобразительная деятельность:                                                                                                                              </w:t>
      </w:r>
      <w:r w:rsidRPr="00A1237D">
        <w:rPr>
          <w:b/>
          <w:i/>
          <w:sz w:val="28"/>
          <w:szCs w:val="28"/>
        </w:rPr>
        <w:t>Задачи:</w:t>
      </w:r>
    </w:p>
    <w:p w:rsidR="00E66E32" w:rsidRPr="0031593E" w:rsidRDefault="00E66E32" w:rsidP="00281A84">
      <w:pPr>
        <w:rPr>
          <w:sz w:val="28"/>
          <w:szCs w:val="28"/>
        </w:rPr>
      </w:pPr>
      <w:r w:rsidRPr="0031593E">
        <w:rPr>
          <w:sz w:val="28"/>
          <w:szCs w:val="28"/>
        </w:rPr>
        <w:t>•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E66E32" w:rsidRPr="0031593E" w:rsidRDefault="00E66E32" w:rsidP="00281A84">
      <w:pPr>
        <w:rPr>
          <w:sz w:val="28"/>
          <w:szCs w:val="28"/>
        </w:rPr>
      </w:pPr>
      <w:r w:rsidRPr="0031593E">
        <w:rPr>
          <w:sz w:val="28"/>
          <w:szCs w:val="28"/>
        </w:rPr>
        <w:t>•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E66E32" w:rsidRPr="0031593E" w:rsidRDefault="00E66E32" w:rsidP="00281A84">
      <w:pPr>
        <w:rPr>
          <w:sz w:val="28"/>
          <w:szCs w:val="28"/>
        </w:rPr>
      </w:pPr>
      <w:r w:rsidRPr="0031593E">
        <w:rPr>
          <w:sz w:val="28"/>
          <w:szCs w:val="28"/>
        </w:rPr>
        <w:t>• формировать умение у детей в рисовании, лепке, аппликации изображать простые предметы и явления, передавая их образную выразительность;</w:t>
      </w:r>
    </w:p>
    <w:p w:rsidR="00E66E32" w:rsidRPr="0031593E" w:rsidRDefault="00E66E32" w:rsidP="00281A84">
      <w:pPr>
        <w:rPr>
          <w:sz w:val="28"/>
          <w:szCs w:val="28"/>
        </w:rPr>
      </w:pPr>
      <w:r w:rsidRPr="0031593E">
        <w:rPr>
          <w:sz w:val="28"/>
          <w:szCs w:val="28"/>
        </w:rPr>
        <w:t>• находить связь между предметами и явлениями окружающего мира и их изображениями (в рисунке, лепке, аппликации);</w:t>
      </w:r>
    </w:p>
    <w:p w:rsidR="00E66E32" w:rsidRPr="0031593E" w:rsidRDefault="00E66E32" w:rsidP="00281A84">
      <w:pPr>
        <w:rPr>
          <w:sz w:val="28"/>
          <w:szCs w:val="28"/>
        </w:rPr>
      </w:pPr>
      <w:r w:rsidRPr="0031593E">
        <w:rPr>
          <w:sz w:val="28"/>
          <w:szCs w:val="28"/>
        </w:rPr>
        <w:t>•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E66E32" w:rsidRPr="0031593E" w:rsidRDefault="00E66E32" w:rsidP="00281A84">
      <w:pPr>
        <w:rPr>
          <w:sz w:val="28"/>
          <w:szCs w:val="28"/>
        </w:rPr>
      </w:pPr>
      <w:r w:rsidRPr="0031593E">
        <w:rPr>
          <w:sz w:val="28"/>
          <w:szCs w:val="28"/>
        </w:rPr>
        <w:t>•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E66E32" w:rsidRPr="0031593E" w:rsidRDefault="00E66E32" w:rsidP="00281A84">
      <w:pPr>
        <w:rPr>
          <w:sz w:val="28"/>
          <w:szCs w:val="28"/>
        </w:rPr>
      </w:pPr>
      <w:r w:rsidRPr="0031593E">
        <w:rPr>
          <w:sz w:val="28"/>
          <w:szCs w:val="28"/>
        </w:rPr>
        <w:t>•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E66E32" w:rsidRPr="0031593E" w:rsidRDefault="00E66E32" w:rsidP="00281A84">
      <w:pPr>
        <w:rPr>
          <w:sz w:val="28"/>
          <w:szCs w:val="28"/>
        </w:rPr>
      </w:pPr>
      <w:r w:rsidRPr="0031593E">
        <w:rPr>
          <w:sz w:val="28"/>
          <w:szCs w:val="28"/>
        </w:rPr>
        <w:t>• формировать умение у детей создавать как индивидуальные, так и коллективные композиции в рисунках, лепке, аппликации;</w:t>
      </w:r>
    </w:p>
    <w:p w:rsidR="00E66E32" w:rsidRPr="0031593E" w:rsidRDefault="00E66E32" w:rsidP="00281A84">
      <w:pPr>
        <w:rPr>
          <w:sz w:val="28"/>
          <w:szCs w:val="28"/>
        </w:rPr>
      </w:pPr>
      <w:r w:rsidRPr="0031593E">
        <w:rPr>
          <w:sz w:val="28"/>
          <w:szCs w:val="28"/>
        </w:rPr>
        <w:t>•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5335C0" w:rsidRPr="0031593E" w:rsidRDefault="00E66E32" w:rsidP="00281A84">
      <w:pPr>
        <w:rPr>
          <w:sz w:val="28"/>
          <w:szCs w:val="28"/>
        </w:rPr>
      </w:pPr>
      <w:r w:rsidRPr="0031593E">
        <w:rPr>
          <w:sz w:val="28"/>
          <w:szCs w:val="28"/>
        </w:rPr>
        <w:t>• переводить детей от рисования-подражания к самостоятельному творчеству;</w:t>
      </w:r>
    </w:p>
    <w:p w:rsidR="00E66E32" w:rsidRPr="00A1237D" w:rsidRDefault="00E66E32" w:rsidP="00281A84">
      <w:pPr>
        <w:rPr>
          <w:b/>
          <w:i/>
          <w:sz w:val="28"/>
          <w:szCs w:val="28"/>
        </w:rPr>
      </w:pPr>
      <w:r w:rsidRPr="00A1237D">
        <w:rPr>
          <w:b/>
          <w:i/>
          <w:sz w:val="28"/>
          <w:szCs w:val="28"/>
        </w:rPr>
        <w:t>Содержание работы:</w:t>
      </w:r>
    </w:p>
    <w:p w:rsidR="00D76075" w:rsidRDefault="00E66E32" w:rsidP="00281A84">
      <w:pPr>
        <w:rPr>
          <w:sz w:val="28"/>
          <w:szCs w:val="28"/>
        </w:rPr>
      </w:pPr>
      <w:r w:rsidRPr="0031593E">
        <w:rPr>
          <w:sz w:val="28"/>
          <w:szCs w:val="28"/>
        </w:rPr>
        <w:t xml:space="preserve">*Педагог формирует у детей интерес к занятиям изобразительной деятельностью; воспитывает у детей художественный вкус и чувство гармонии;                                                                                   </w:t>
      </w:r>
    </w:p>
    <w:p w:rsidR="00E66E32" w:rsidRPr="00A1237D" w:rsidRDefault="00E66E32" w:rsidP="00281A84">
      <w:pPr>
        <w:rPr>
          <w:i/>
          <w:sz w:val="28"/>
          <w:szCs w:val="28"/>
        </w:rPr>
      </w:pPr>
      <w:r w:rsidRPr="0031593E">
        <w:rPr>
          <w:sz w:val="28"/>
          <w:szCs w:val="28"/>
        </w:rPr>
        <w:t xml:space="preserve">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r w:rsidR="00992889" w:rsidRPr="0031593E">
        <w:rPr>
          <w:sz w:val="28"/>
          <w:szCs w:val="28"/>
        </w:rPr>
        <w:t xml:space="preserve">                                             </w:t>
      </w:r>
      <w:r w:rsidRPr="0031593E">
        <w:rPr>
          <w:sz w:val="28"/>
          <w:szCs w:val="28"/>
        </w:rPr>
        <w:t xml:space="preserve"> </w:t>
      </w:r>
      <w:r w:rsidRPr="00A1237D">
        <w:rPr>
          <w:i/>
          <w:sz w:val="28"/>
          <w:szCs w:val="28"/>
        </w:rPr>
        <w:t>Рисование:</w:t>
      </w:r>
    </w:p>
    <w:p w:rsidR="00E66E32" w:rsidRPr="0031593E" w:rsidRDefault="00E66E32" w:rsidP="00281A84">
      <w:pPr>
        <w:rPr>
          <w:sz w:val="28"/>
          <w:szCs w:val="28"/>
        </w:rPr>
      </w:pPr>
      <w:r w:rsidRPr="0031593E">
        <w:rPr>
          <w:sz w:val="28"/>
          <w:szCs w:val="28"/>
        </w:rPr>
        <w:t>• 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E66E32" w:rsidRPr="0031593E" w:rsidRDefault="00E66E32" w:rsidP="00281A84">
      <w:pPr>
        <w:rPr>
          <w:sz w:val="28"/>
          <w:szCs w:val="28"/>
        </w:rPr>
      </w:pPr>
      <w:r w:rsidRPr="0031593E">
        <w:rPr>
          <w:sz w:val="28"/>
          <w:szCs w:val="28"/>
        </w:rPr>
        <w:t xml:space="preserve">•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w:t>
      </w:r>
      <w:r w:rsidRPr="0031593E">
        <w:rPr>
          <w:sz w:val="28"/>
          <w:szCs w:val="28"/>
        </w:rPr>
        <w:lastRenderedPageBreak/>
        <w:t>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E66E32" w:rsidRPr="0031593E" w:rsidRDefault="00E66E32" w:rsidP="00281A84">
      <w:pPr>
        <w:rPr>
          <w:sz w:val="28"/>
          <w:szCs w:val="28"/>
        </w:rPr>
      </w:pPr>
      <w:r w:rsidRPr="0031593E">
        <w:rPr>
          <w:sz w:val="28"/>
          <w:szCs w:val="28"/>
        </w:rPr>
        <w:t>•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D76075" w:rsidRDefault="00E66E32" w:rsidP="00281A84">
      <w:pPr>
        <w:rPr>
          <w:sz w:val="28"/>
          <w:szCs w:val="28"/>
        </w:rPr>
      </w:pPr>
      <w:r w:rsidRPr="00A1237D">
        <w:rPr>
          <w:i/>
          <w:sz w:val="28"/>
          <w:szCs w:val="28"/>
        </w:rPr>
        <w:t xml:space="preserve">Лепка:                                                                                                                                                                              </w:t>
      </w:r>
      <w:r w:rsidRPr="0031593E">
        <w:rPr>
          <w:sz w:val="28"/>
          <w:szCs w:val="28"/>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w:t>
      </w:r>
      <w:r w:rsidR="00507187" w:rsidRPr="0031593E">
        <w:rPr>
          <w:sz w:val="28"/>
          <w:szCs w:val="28"/>
        </w:rPr>
        <w:t xml:space="preserve">                  </w:t>
      </w:r>
    </w:p>
    <w:p w:rsidR="00E66E32" w:rsidRPr="00A1237D" w:rsidRDefault="00507187" w:rsidP="00281A84">
      <w:pPr>
        <w:rPr>
          <w:i/>
          <w:sz w:val="28"/>
          <w:szCs w:val="28"/>
        </w:rPr>
      </w:pPr>
      <w:r w:rsidRPr="0031593E">
        <w:rPr>
          <w:sz w:val="28"/>
          <w:szCs w:val="28"/>
        </w:rPr>
        <w:t>*</w:t>
      </w:r>
      <w:r w:rsidR="00E66E32" w:rsidRPr="0031593E">
        <w:rPr>
          <w:sz w:val="28"/>
          <w:szCs w:val="28"/>
        </w:rPr>
        <w:t xml:space="preserve">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w:t>
      </w:r>
      <w:r w:rsidRPr="0031593E">
        <w:rPr>
          <w:sz w:val="28"/>
          <w:szCs w:val="28"/>
        </w:rPr>
        <w:t xml:space="preserve">                                               </w:t>
      </w:r>
      <w:r w:rsidR="00992889" w:rsidRPr="0031593E">
        <w:rPr>
          <w:sz w:val="28"/>
          <w:szCs w:val="28"/>
        </w:rPr>
        <w:t xml:space="preserve">                                                                                             </w:t>
      </w:r>
      <w:r w:rsidRPr="0031593E">
        <w:rPr>
          <w:sz w:val="28"/>
          <w:szCs w:val="28"/>
        </w:rPr>
        <w:t xml:space="preserve"> *</w:t>
      </w:r>
      <w:r w:rsidR="00E66E32" w:rsidRPr="0031593E">
        <w:rPr>
          <w:sz w:val="28"/>
          <w:szCs w:val="28"/>
        </w:rPr>
        <w:t xml:space="preserve">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w:t>
      </w:r>
      <w:r w:rsidRPr="0031593E">
        <w:rPr>
          <w:sz w:val="28"/>
          <w:szCs w:val="28"/>
        </w:rPr>
        <w:t xml:space="preserve">                                                                                                                                                 *</w:t>
      </w:r>
      <w:r w:rsidR="00E66E32" w:rsidRPr="0031593E">
        <w:rPr>
          <w:sz w:val="28"/>
          <w:szCs w:val="28"/>
        </w:rPr>
        <w:t xml:space="preserve">учит детей лепить несложные предметы, состоящие из нескольких частей (неваляшка, цыпленок, пирамидка и другие); </w:t>
      </w:r>
      <w:r w:rsidRPr="0031593E">
        <w:rPr>
          <w:sz w:val="28"/>
          <w:szCs w:val="28"/>
        </w:rPr>
        <w:t xml:space="preserve">                                                                                                                                                *</w:t>
      </w:r>
      <w:r w:rsidR="00E66E32" w:rsidRPr="0031593E">
        <w:rPr>
          <w:sz w:val="28"/>
          <w:szCs w:val="28"/>
        </w:rPr>
        <w:t>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r w:rsidRPr="0031593E">
        <w:rPr>
          <w:sz w:val="28"/>
          <w:szCs w:val="28"/>
        </w:rPr>
        <w:t xml:space="preserve">                                                                           </w:t>
      </w:r>
      <w:r w:rsidRPr="00A1237D">
        <w:rPr>
          <w:i/>
          <w:sz w:val="28"/>
          <w:szCs w:val="28"/>
        </w:rPr>
        <w:t>Аппликация:</w:t>
      </w:r>
    </w:p>
    <w:p w:rsidR="00507187" w:rsidRPr="0031593E" w:rsidRDefault="00507187" w:rsidP="00281A84">
      <w:pPr>
        <w:rPr>
          <w:sz w:val="28"/>
          <w:szCs w:val="28"/>
        </w:rPr>
      </w:pPr>
      <w:r w:rsidRPr="0031593E">
        <w:rPr>
          <w:sz w:val="28"/>
          <w:szCs w:val="28"/>
        </w:rPr>
        <w:t xml:space="preserve">*педагог приобщает детей к искусству аппликации, формирует интерес к этому виду деятельности; </w:t>
      </w:r>
      <w:r w:rsidR="00992889" w:rsidRPr="0031593E">
        <w:rPr>
          <w:sz w:val="28"/>
          <w:szCs w:val="28"/>
        </w:rPr>
        <w:t xml:space="preserve">                                                                                                                                   </w:t>
      </w:r>
      <w:r w:rsidRPr="0031593E">
        <w:rPr>
          <w:sz w:val="28"/>
          <w:szCs w:val="28"/>
        </w:rPr>
        <w:t xml:space="preserve">*учит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w:t>
      </w:r>
      <w:r w:rsidRPr="0031593E">
        <w:rPr>
          <w:sz w:val="28"/>
          <w:szCs w:val="28"/>
        </w:rPr>
        <w:lastRenderedPageBreak/>
        <w:t xml:space="preserve">кисточкой тонким слоем на обратную сторону наклеиваемой фигуры (на специально приготовленной клеенке);                               </w:t>
      </w:r>
      <w:r w:rsidR="00992889" w:rsidRPr="0031593E">
        <w:rPr>
          <w:sz w:val="28"/>
          <w:szCs w:val="28"/>
        </w:rPr>
        <w:t xml:space="preserve">                                                                                                      </w:t>
      </w:r>
      <w:r w:rsidRPr="0031593E">
        <w:rPr>
          <w:sz w:val="28"/>
          <w:szCs w:val="28"/>
        </w:rPr>
        <w:t xml:space="preserve">*прикладывать стороной, намазанной клеем, к листу бумаги и плотно прижимать салфеткой;       </w:t>
      </w:r>
      <w:r w:rsidR="00992889" w:rsidRPr="0031593E">
        <w:rPr>
          <w:sz w:val="28"/>
          <w:szCs w:val="28"/>
        </w:rPr>
        <w:t xml:space="preserve">                                                                                                                                      </w:t>
      </w:r>
      <w:r w:rsidRPr="0031593E">
        <w:rPr>
          <w:sz w:val="28"/>
          <w:szCs w:val="28"/>
        </w:rPr>
        <w:t>*педагог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E66E32" w:rsidRPr="0031593E" w:rsidRDefault="00507187" w:rsidP="00281A84">
      <w:pPr>
        <w:rPr>
          <w:sz w:val="28"/>
          <w:szCs w:val="28"/>
        </w:rPr>
      </w:pPr>
      <w:r w:rsidRPr="00A1237D">
        <w:rPr>
          <w:i/>
          <w:sz w:val="28"/>
          <w:szCs w:val="28"/>
        </w:rPr>
        <w:t xml:space="preserve">Народное декоративно-прикладное искусство:                                                                                                                </w:t>
      </w:r>
      <w:r w:rsidRPr="0031593E">
        <w:rPr>
          <w:sz w:val="28"/>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E66E32" w:rsidRPr="00A1237D" w:rsidRDefault="00507187" w:rsidP="00281A84">
      <w:pPr>
        <w:rPr>
          <w:i/>
          <w:sz w:val="28"/>
          <w:szCs w:val="28"/>
        </w:rPr>
      </w:pPr>
      <w:r w:rsidRPr="00A1237D">
        <w:rPr>
          <w:i/>
          <w:sz w:val="28"/>
          <w:szCs w:val="28"/>
        </w:rPr>
        <w:t>в) Конструктивная деятельность:</w:t>
      </w:r>
    </w:p>
    <w:p w:rsidR="00507187" w:rsidRPr="0031593E" w:rsidRDefault="00507187" w:rsidP="00281A84">
      <w:pPr>
        <w:rPr>
          <w:sz w:val="28"/>
          <w:szCs w:val="28"/>
        </w:rPr>
      </w:pPr>
      <w:r w:rsidRPr="00A1237D">
        <w:rPr>
          <w:b/>
          <w:i/>
          <w:sz w:val="28"/>
          <w:szCs w:val="28"/>
        </w:rPr>
        <w:t xml:space="preserve">Задачи:                                                                                                                                                                             </w:t>
      </w:r>
      <w:r w:rsidRPr="0031593E">
        <w:rPr>
          <w:sz w:val="28"/>
          <w:szCs w:val="28"/>
        </w:rPr>
        <w:t>• совершенствовать у детей конструктивные умения;</w:t>
      </w:r>
    </w:p>
    <w:p w:rsidR="00507187" w:rsidRPr="0031593E" w:rsidRDefault="00507187" w:rsidP="00281A84">
      <w:pPr>
        <w:rPr>
          <w:sz w:val="28"/>
          <w:szCs w:val="28"/>
        </w:rPr>
      </w:pPr>
      <w:r w:rsidRPr="0031593E">
        <w:rPr>
          <w:sz w:val="28"/>
          <w:szCs w:val="28"/>
        </w:rPr>
        <w:t>•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507187" w:rsidRPr="0031593E" w:rsidRDefault="00507187" w:rsidP="00281A84">
      <w:pPr>
        <w:rPr>
          <w:sz w:val="28"/>
          <w:szCs w:val="28"/>
        </w:rPr>
      </w:pPr>
      <w:r w:rsidRPr="0031593E">
        <w:rPr>
          <w:sz w:val="28"/>
          <w:szCs w:val="28"/>
        </w:rPr>
        <w:t>• формировать умение у детей использовать в постройках детали разного цвета;</w:t>
      </w:r>
    </w:p>
    <w:p w:rsidR="00507187" w:rsidRPr="0031593E" w:rsidRDefault="00507187" w:rsidP="00281A84">
      <w:pPr>
        <w:rPr>
          <w:sz w:val="28"/>
          <w:szCs w:val="28"/>
        </w:rPr>
      </w:pPr>
      <w:r w:rsidRPr="00A1237D">
        <w:rPr>
          <w:b/>
          <w:i/>
          <w:sz w:val="28"/>
          <w:szCs w:val="28"/>
        </w:rPr>
        <w:t xml:space="preserve">Содержание работы:                                                                                                                                                                                                                                              </w:t>
      </w:r>
      <w:r w:rsidRPr="0031593E">
        <w:rPr>
          <w:sz w:val="28"/>
          <w:szCs w:val="28"/>
        </w:rPr>
        <w:t xml:space="preserve">• Педагог учит детей простейшему анализу созданных построек; вызывает чувство радости при удавшейся постройке. </w:t>
      </w:r>
    </w:p>
    <w:p w:rsidR="00507187" w:rsidRPr="0031593E" w:rsidRDefault="00507187" w:rsidP="00281A84">
      <w:pPr>
        <w:rPr>
          <w:sz w:val="28"/>
          <w:szCs w:val="28"/>
        </w:rPr>
      </w:pPr>
      <w:r w:rsidRPr="0031593E">
        <w:rPr>
          <w:sz w:val="28"/>
          <w:szCs w:val="28"/>
        </w:rPr>
        <w:t xml:space="preserve">•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507187" w:rsidRPr="0031593E" w:rsidRDefault="00507187" w:rsidP="00281A84">
      <w:pPr>
        <w:rPr>
          <w:sz w:val="28"/>
          <w:szCs w:val="28"/>
        </w:rPr>
      </w:pPr>
      <w:r w:rsidRPr="0031593E">
        <w:rPr>
          <w:sz w:val="28"/>
          <w:szCs w:val="28"/>
        </w:rPr>
        <w:t xml:space="preserve">•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507187" w:rsidRPr="0031593E" w:rsidRDefault="00507187" w:rsidP="00281A84">
      <w:pPr>
        <w:rPr>
          <w:sz w:val="28"/>
          <w:szCs w:val="28"/>
        </w:rPr>
      </w:pPr>
      <w:r w:rsidRPr="0031593E">
        <w:rPr>
          <w:sz w:val="28"/>
          <w:szCs w:val="28"/>
        </w:rPr>
        <w:t xml:space="preserve">• Развивает у детей желание сооружать постройки по собственному замыслу. </w:t>
      </w:r>
    </w:p>
    <w:p w:rsidR="00507187" w:rsidRPr="0031593E" w:rsidRDefault="00507187" w:rsidP="00281A84">
      <w:pPr>
        <w:rPr>
          <w:sz w:val="28"/>
          <w:szCs w:val="28"/>
        </w:rPr>
      </w:pPr>
      <w:r w:rsidRPr="0031593E">
        <w:rPr>
          <w:sz w:val="28"/>
          <w:szCs w:val="28"/>
        </w:rPr>
        <w:t xml:space="preserve">• Продолжает формировать умение у детей обыгрывать постройки, объединять их по сюжету: дорожка и дома - улица; стол, стул, диван - мебель для кукол. </w:t>
      </w:r>
    </w:p>
    <w:p w:rsidR="00507187" w:rsidRPr="0031593E" w:rsidRDefault="00507187" w:rsidP="00281A84">
      <w:pPr>
        <w:rPr>
          <w:sz w:val="28"/>
          <w:szCs w:val="28"/>
        </w:rPr>
      </w:pPr>
      <w:r w:rsidRPr="0031593E">
        <w:rPr>
          <w:sz w:val="28"/>
          <w:szCs w:val="28"/>
        </w:rPr>
        <w:t xml:space="preserve">• Педагог приучает детей после игры аккуратно складывать детали в коробки. </w:t>
      </w:r>
    </w:p>
    <w:p w:rsidR="00507187" w:rsidRPr="0031593E" w:rsidRDefault="00507187" w:rsidP="00281A84">
      <w:pPr>
        <w:rPr>
          <w:sz w:val="28"/>
          <w:szCs w:val="28"/>
        </w:rPr>
      </w:pPr>
      <w:r w:rsidRPr="0031593E">
        <w:rPr>
          <w:sz w:val="28"/>
          <w:szCs w:val="28"/>
        </w:rPr>
        <w:t>• Педагог знакомит детей со свойствами песка, снега, сооружая из них постройки.</w:t>
      </w:r>
    </w:p>
    <w:p w:rsidR="00507187" w:rsidRPr="00A1237D" w:rsidRDefault="00507187" w:rsidP="00281A84">
      <w:pPr>
        <w:rPr>
          <w:i/>
          <w:sz w:val="28"/>
          <w:szCs w:val="28"/>
        </w:rPr>
      </w:pPr>
      <w:r w:rsidRPr="00A1237D">
        <w:rPr>
          <w:i/>
          <w:sz w:val="28"/>
          <w:szCs w:val="28"/>
        </w:rPr>
        <w:t>г)Музыкальная деятельность:</w:t>
      </w:r>
    </w:p>
    <w:p w:rsidR="00507187" w:rsidRPr="0031593E" w:rsidRDefault="00507187" w:rsidP="00281A84">
      <w:pPr>
        <w:rPr>
          <w:sz w:val="28"/>
          <w:szCs w:val="28"/>
        </w:rPr>
      </w:pPr>
      <w:r w:rsidRPr="00A1237D">
        <w:rPr>
          <w:b/>
          <w:i/>
          <w:sz w:val="28"/>
          <w:szCs w:val="28"/>
        </w:rPr>
        <w:t xml:space="preserve">Задачи:                                                                                                                                                                           </w:t>
      </w:r>
      <w:r w:rsidRPr="0031593E">
        <w:rPr>
          <w:sz w:val="28"/>
          <w:szCs w:val="28"/>
        </w:rPr>
        <w:t>• развивать у детей эмоциональную отзывчивость на музыку; знакомить детей с тремя жанрами музыкальных произведений: песней, танцем, маршем;</w:t>
      </w:r>
    </w:p>
    <w:p w:rsidR="00507187" w:rsidRPr="0031593E" w:rsidRDefault="00507187" w:rsidP="00281A84">
      <w:pPr>
        <w:rPr>
          <w:sz w:val="28"/>
          <w:szCs w:val="28"/>
        </w:rPr>
      </w:pPr>
      <w:r w:rsidRPr="0031593E">
        <w:rPr>
          <w:sz w:val="28"/>
          <w:szCs w:val="28"/>
        </w:rPr>
        <w:lastRenderedPageBreak/>
        <w:t>•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507187" w:rsidRPr="0031593E" w:rsidRDefault="00507187" w:rsidP="00281A84">
      <w:pPr>
        <w:rPr>
          <w:sz w:val="28"/>
          <w:szCs w:val="28"/>
        </w:rPr>
      </w:pPr>
      <w:r w:rsidRPr="0031593E">
        <w:rPr>
          <w:sz w:val="28"/>
          <w:szCs w:val="28"/>
        </w:rPr>
        <w:t>• учить детей петь простые народные песни, попевки, прибаутки, передавая их настроение и характер;</w:t>
      </w:r>
    </w:p>
    <w:p w:rsidR="00507187" w:rsidRPr="00A1237D" w:rsidRDefault="00507187" w:rsidP="00281A84">
      <w:pPr>
        <w:rPr>
          <w:b/>
          <w:i/>
          <w:sz w:val="28"/>
          <w:szCs w:val="28"/>
        </w:rPr>
      </w:pPr>
      <w:r w:rsidRPr="0031593E">
        <w:rPr>
          <w:sz w:val="28"/>
          <w:szCs w:val="28"/>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r w:rsidRPr="00A1237D">
        <w:rPr>
          <w:b/>
          <w:i/>
          <w:sz w:val="28"/>
          <w:szCs w:val="28"/>
        </w:rPr>
        <w:t>Содержание работы:</w:t>
      </w:r>
    </w:p>
    <w:p w:rsidR="00D76075" w:rsidRDefault="002F6E16" w:rsidP="00281A84">
      <w:pPr>
        <w:rPr>
          <w:sz w:val="28"/>
          <w:szCs w:val="28"/>
        </w:rPr>
      </w:pPr>
      <w:r w:rsidRPr="00A1237D">
        <w:rPr>
          <w:i/>
          <w:sz w:val="28"/>
          <w:szCs w:val="28"/>
        </w:rPr>
        <w:t xml:space="preserve">Слушание:                                                                                                                                                         </w:t>
      </w:r>
      <w:r w:rsidRPr="0031593E">
        <w:rPr>
          <w:sz w:val="28"/>
          <w:szCs w:val="28"/>
        </w:rPr>
        <w:t>*</w:t>
      </w:r>
      <w:r w:rsidR="00507187" w:rsidRPr="0031593E">
        <w:rPr>
          <w:sz w:val="28"/>
          <w:szCs w:val="28"/>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w:t>
      </w:r>
      <w:r w:rsidRPr="0031593E">
        <w:rPr>
          <w:sz w:val="28"/>
          <w:szCs w:val="28"/>
        </w:rPr>
        <w:t xml:space="preserve">                                                                                                 *</w:t>
      </w:r>
      <w:r w:rsidR="00507187" w:rsidRPr="0031593E">
        <w:rPr>
          <w:sz w:val="28"/>
          <w:szCs w:val="28"/>
        </w:rPr>
        <w:t xml:space="preserve">Развивает у детей способность различать звуки по высоте в пределах октавы - септимы, замечать изменение в силе звучания мелодии (громко, тихо). </w:t>
      </w:r>
      <w:r w:rsidRPr="0031593E">
        <w:rPr>
          <w:sz w:val="28"/>
          <w:szCs w:val="28"/>
        </w:rPr>
        <w:t xml:space="preserve">                                                                                  </w:t>
      </w:r>
    </w:p>
    <w:p w:rsidR="00A1237D" w:rsidRDefault="002F6E16" w:rsidP="00281A84">
      <w:pPr>
        <w:rPr>
          <w:sz w:val="28"/>
          <w:szCs w:val="28"/>
        </w:rPr>
      </w:pPr>
      <w:r w:rsidRPr="0031593E">
        <w:rPr>
          <w:sz w:val="28"/>
          <w:szCs w:val="28"/>
        </w:rPr>
        <w:t>*</w:t>
      </w:r>
      <w:r w:rsidR="00507187" w:rsidRPr="0031593E">
        <w:rPr>
          <w:sz w:val="28"/>
          <w:szCs w:val="28"/>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r w:rsidRPr="0031593E">
        <w:rPr>
          <w:sz w:val="28"/>
          <w:szCs w:val="28"/>
        </w:rPr>
        <w:t xml:space="preserve">                                                                                                                                                                                     </w:t>
      </w:r>
      <w:r w:rsidR="00A1237D">
        <w:rPr>
          <w:sz w:val="28"/>
          <w:szCs w:val="28"/>
        </w:rPr>
        <w:t xml:space="preserve">  </w:t>
      </w:r>
    </w:p>
    <w:p w:rsidR="00A1237D" w:rsidRDefault="00A1237D" w:rsidP="00281A84">
      <w:pPr>
        <w:rPr>
          <w:sz w:val="28"/>
          <w:szCs w:val="28"/>
        </w:rPr>
      </w:pPr>
    </w:p>
    <w:p w:rsidR="002F6E16" w:rsidRPr="00A1237D" w:rsidRDefault="00A1237D" w:rsidP="00281A84">
      <w:pPr>
        <w:rPr>
          <w:i/>
          <w:sz w:val="28"/>
          <w:szCs w:val="28"/>
          <w:highlight w:val="lightGray"/>
        </w:rPr>
      </w:pPr>
      <w:r>
        <w:rPr>
          <w:sz w:val="28"/>
          <w:szCs w:val="28"/>
        </w:rPr>
        <w:t xml:space="preserve">                  </w:t>
      </w:r>
      <w:r w:rsidRPr="00A1237D">
        <w:rPr>
          <w:i/>
          <w:sz w:val="28"/>
          <w:szCs w:val="28"/>
        </w:rPr>
        <w:t xml:space="preserve"> </w:t>
      </w:r>
      <w:r w:rsidR="002F6E16" w:rsidRPr="00A1237D">
        <w:rPr>
          <w:i/>
          <w:sz w:val="28"/>
          <w:szCs w:val="28"/>
        </w:rPr>
        <w:t>Примерный перечень музыкальных произведений:</w:t>
      </w:r>
    </w:p>
    <w:p w:rsidR="00507187" w:rsidRPr="0031593E" w:rsidRDefault="002F6E16" w:rsidP="00281A84">
      <w:pPr>
        <w:rPr>
          <w:sz w:val="28"/>
          <w:szCs w:val="28"/>
        </w:rPr>
      </w:pPr>
      <w:r w:rsidRPr="0031593E">
        <w:rPr>
          <w:sz w:val="28"/>
          <w:szCs w:val="28"/>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r w:rsidRPr="00A1237D">
        <w:rPr>
          <w:i/>
          <w:sz w:val="28"/>
          <w:szCs w:val="28"/>
        </w:rPr>
        <w:t>Пение:</w:t>
      </w:r>
    </w:p>
    <w:p w:rsidR="00A1237D" w:rsidRDefault="002F6E16" w:rsidP="00281A84">
      <w:pPr>
        <w:rPr>
          <w:sz w:val="28"/>
          <w:szCs w:val="28"/>
        </w:rPr>
      </w:pPr>
      <w:r w:rsidRPr="0031593E">
        <w:rPr>
          <w:sz w:val="28"/>
          <w:szCs w:val="28"/>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A1237D" w:rsidRDefault="00A1237D" w:rsidP="00281A84">
      <w:pPr>
        <w:rPr>
          <w:sz w:val="28"/>
          <w:szCs w:val="28"/>
        </w:rPr>
      </w:pPr>
    </w:p>
    <w:p w:rsidR="002F6E16" w:rsidRPr="00A1237D" w:rsidRDefault="00A1237D" w:rsidP="00281A84">
      <w:pPr>
        <w:rPr>
          <w:i/>
          <w:sz w:val="28"/>
          <w:szCs w:val="28"/>
          <w:highlight w:val="lightGray"/>
        </w:rPr>
      </w:pPr>
      <w:r>
        <w:rPr>
          <w:sz w:val="28"/>
          <w:szCs w:val="28"/>
        </w:rPr>
        <w:t xml:space="preserve">                       </w:t>
      </w:r>
      <w:r w:rsidR="002F6E16" w:rsidRPr="00A1237D">
        <w:rPr>
          <w:i/>
          <w:sz w:val="28"/>
          <w:szCs w:val="28"/>
        </w:rPr>
        <w:t>Примерный перечень музыкальных произведений.:</w:t>
      </w:r>
    </w:p>
    <w:p w:rsidR="002F6E16" w:rsidRPr="0031593E" w:rsidRDefault="002F6E16" w:rsidP="00281A84">
      <w:pPr>
        <w:rPr>
          <w:sz w:val="28"/>
          <w:szCs w:val="28"/>
        </w:rPr>
      </w:pPr>
      <w:r w:rsidRPr="00A1237D">
        <w:rPr>
          <w:i/>
          <w:sz w:val="28"/>
          <w:szCs w:val="28"/>
        </w:rPr>
        <w:t>• Упражнения на развитие слуха и голоса</w:t>
      </w:r>
      <w:r w:rsidRPr="0031593E">
        <w:rPr>
          <w:sz w:val="28"/>
          <w:szCs w:val="28"/>
        </w:rPr>
        <w:t>.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2F6E16" w:rsidRPr="0031593E" w:rsidRDefault="002F6E16" w:rsidP="00281A84">
      <w:pPr>
        <w:rPr>
          <w:sz w:val="28"/>
          <w:szCs w:val="28"/>
        </w:rPr>
      </w:pPr>
      <w:r w:rsidRPr="00A1237D">
        <w:rPr>
          <w:i/>
          <w:sz w:val="28"/>
          <w:szCs w:val="28"/>
        </w:rPr>
        <w:t>• Песни.</w:t>
      </w:r>
      <w:r w:rsidRPr="0031593E">
        <w:rPr>
          <w:sz w:val="28"/>
          <w:szCs w:val="28"/>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r w:rsidR="00A1237D">
        <w:rPr>
          <w:sz w:val="28"/>
          <w:szCs w:val="28"/>
        </w:rPr>
        <w:t xml:space="preserve">                                        </w:t>
      </w:r>
      <w:r w:rsidR="008D1500">
        <w:rPr>
          <w:sz w:val="28"/>
          <w:szCs w:val="28"/>
        </w:rPr>
        <w:t xml:space="preserve">                                                                 </w:t>
      </w:r>
      <w:r w:rsidRPr="00A1237D">
        <w:rPr>
          <w:i/>
          <w:sz w:val="28"/>
          <w:szCs w:val="28"/>
        </w:rPr>
        <w:t xml:space="preserve">Песенное творчество:                                                                                                                                           </w:t>
      </w:r>
      <w:r w:rsidRPr="0031593E">
        <w:rPr>
          <w:sz w:val="28"/>
          <w:szCs w:val="28"/>
        </w:rPr>
        <w:t>*педагог учит детей допевать мелодии колыбельных песен на слог «баю-</w:t>
      </w:r>
      <w:r w:rsidRPr="0031593E">
        <w:rPr>
          <w:sz w:val="28"/>
          <w:szCs w:val="28"/>
        </w:rPr>
        <w:lastRenderedPageBreak/>
        <w:t xml:space="preserve">баю» и веселых мелодий на слог «ля-ля».                                                                                                                                                  *Способствует у детей формированию навыка сочинительства веселых и грустных мелодий по образцу.                                                                                                                                                                                    </w:t>
      </w:r>
      <w:r w:rsidRPr="00A1237D">
        <w:rPr>
          <w:i/>
          <w:sz w:val="28"/>
          <w:szCs w:val="28"/>
        </w:rPr>
        <w:t xml:space="preserve">Игра на детских музыкальных инструментах:                                                                                                      </w:t>
      </w:r>
      <w:r w:rsidRPr="0031593E">
        <w:rPr>
          <w:sz w:val="28"/>
          <w:szCs w:val="28"/>
        </w:rPr>
        <w:t xml:space="preserve">•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w:t>
      </w:r>
      <w:r w:rsidR="00A1237D">
        <w:rPr>
          <w:sz w:val="28"/>
          <w:szCs w:val="28"/>
        </w:rPr>
        <w:t xml:space="preserve">                                                       </w:t>
      </w:r>
      <w:r w:rsidRPr="0031593E">
        <w:rPr>
          <w:sz w:val="28"/>
          <w:szCs w:val="28"/>
        </w:rPr>
        <w:t>*Формирует умение у детей сравнивать разные по звучанию детские музыкальные инструменты (предметы) в процессе манипулирования, звуко извлечения;</w:t>
      </w:r>
    </w:p>
    <w:p w:rsidR="002F6E16" w:rsidRPr="0031593E" w:rsidRDefault="002F6E16" w:rsidP="00281A84">
      <w:pPr>
        <w:rPr>
          <w:sz w:val="28"/>
          <w:szCs w:val="28"/>
        </w:rPr>
      </w:pPr>
      <w:r w:rsidRPr="0031593E">
        <w:rPr>
          <w:sz w:val="28"/>
          <w:szCs w:val="28"/>
        </w:rPr>
        <w:t xml:space="preserve">•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r w:rsidR="00A1237D">
        <w:rPr>
          <w:sz w:val="28"/>
          <w:szCs w:val="28"/>
        </w:rPr>
        <w:t xml:space="preserve">                                                                    </w:t>
      </w:r>
      <w:r w:rsidRPr="0031593E">
        <w:rPr>
          <w:sz w:val="28"/>
          <w:szCs w:val="28"/>
        </w:rPr>
        <w:t>*Подыгрывание на детских ударных музыкальных инструментах. Народные мелодии.</w:t>
      </w:r>
    </w:p>
    <w:p w:rsidR="004D4BA6" w:rsidRPr="0031593E" w:rsidRDefault="002F6E16" w:rsidP="00281A84">
      <w:pPr>
        <w:rPr>
          <w:sz w:val="28"/>
          <w:szCs w:val="28"/>
        </w:rPr>
      </w:pPr>
      <w:r w:rsidRPr="00A1237D">
        <w:rPr>
          <w:i/>
          <w:sz w:val="28"/>
          <w:szCs w:val="28"/>
        </w:rPr>
        <w:t>д)</w:t>
      </w:r>
      <w:r w:rsidR="004D4BA6" w:rsidRPr="00A1237D">
        <w:rPr>
          <w:i/>
          <w:sz w:val="28"/>
          <w:szCs w:val="28"/>
        </w:rPr>
        <w:t xml:space="preserve"> Театрализованная деятельность:                                                                                                                             </w:t>
      </w:r>
      <w:r w:rsidR="004D4BA6" w:rsidRPr="0031593E">
        <w:rPr>
          <w:sz w:val="28"/>
          <w:szCs w:val="28"/>
        </w:rPr>
        <w:t>• воспитывать у детей устойчивый интерес детей к театрализованной игре, создавать условия для её проведения;</w:t>
      </w:r>
    </w:p>
    <w:p w:rsidR="004D4BA6" w:rsidRPr="0031593E" w:rsidRDefault="004D4BA6" w:rsidP="00281A84">
      <w:pPr>
        <w:rPr>
          <w:sz w:val="28"/>
          <w:szCs w:val="28"/>
        </w:rPr>
      </w:pPr>
      <w:r w:rsidRPr="0031593E">
        <w:rPr>
          <w:sz w:val="28"/>
          <w:szCs w:val="28"/>
        </w:rPr>
        <w:t>• формировать положительные, доброжелательные, коллективные взаимоотношения;</w:t>
      </w:r>
    </w:p>
    <w:p w:rsidR="004D4BA6" w:rsidRPr="0031593E" w:rsidRDefault="004D4BA6" w:rsidP="00281A84">
      <w:pPr>
        <w:rPr>
          <w:sz w:val="28"/>
          <w:szCs w:val="28"/>
        </w:rPr>
      </w:pPr>
      <w:r w:rsidRPr="0031593E">
        <w:rPr>
          <w:sz w:val="28"/>
          <w:szCs w:val="28"/>
        </w:rPr>
        <w:t>• формировать умение следить за развитием действия в играх-драматизациях и кукольных спектаклях, созданных силами взрослых и старших детей;</w:t>
      </w:r>
    </w:p>
    <w:p w:rsidR="004D4BA6" w:rsidRPr="0031593E" w:rsidRDefault="004D4BA6" w:rsidP="00281A84">
      <w:pPr>
        <w:rPr>
          <w:sz w:val="28"/>
          <w:szCs w:val="28"/>
        </w:rPr>
      </w:pPr>
      <w:r w:rsidRPr="0031593E">
        <w:rPr>
          <w:sz w:val="28"/>
          <w:szCs w:val="28"/>
        </w:rPr>
        <w:t>•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4D4BA6" w:rsidRPr="0031593E" w:rsidRDefault="004D4BA6" w:rsidP="00281A84">
      <w:pPr>
        <w:rPr>
          <w:sz w:val="28"/>
          <w:szCs w:val="28"/>
        </w:rPr>
      </w:pPr>
      <w:r w:rsidRPr="0031593E">
        <w:rPr>
          <w:sz w:val="28"/>
          <w:szCs w:val="28"/>
        </w:rPr>
        <w:t>• познакомить детей с различными видами театра (кукольным, настольным, пальчиковым, театром теней, театром на фланелеграфе);</w:t>
      </w:r>
    </w:p>
    <w:p w:rsidR="004D4BA6" w:rsidRPr="0031593E" w:rsidRDefault="004D4BA6" w:rsidP="00281A84">
      <w:pPr>
        <w:rPr>
          <w:sz w:val="28"/>
          <w:szCs w:val="28"/>
        </w:rPr>
      </w:pPr>
      <w:r w:rsidRPr="0031593E">
        <w:rPr>
          <w:sz w:val="28"/>
          <w:szCs w:val="28"/>
        </w:rPr>
        <w:t>•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4D4BA6" w:rsidRPr="0031593E" w:rsidRDefault="004D4BA6" w:rsidP="00281A84">
      <w:pPr>
        <w:rPr>
          <w:sz w:val="28"/>
          <w:szCs w:val="28"/>
        </w:rPr>
      </w:pPr>
      <w:r w:rsidRPr="0031593E">
        <w:rPr>
          <w:sz w:val="28"/>
          <w:szCs w:val="28"/>
        </w:rPr>
        <w:t>• формировать у детей интонационную выразительность речи в процессе театрально-игровой деятельности;</w:t>
      </w:r>
    </w:p>
    <w:p w:rsidR="004D4BA6" w:rsidRPr="0031593E" w:rsidRDefault="004D4BA6" w:rsidP="00281A84">
      <w:pPr>
        <w:rPr>
          <w:sz w:val="28"/>
          <w:szCs w:val="28"/>
        </w:rPr>
      </w:pPr>
      <w:r w:rsidRPr="0031593E">
        <w:rPr>
          <w:sz w:val="28"/>
          <w:szCs w:val="28"/>
        </w:rPr>
        <w:t>• развивать у детей диалогическую речь в процессе театрально-игровой деятельности;</w:t>
      </w:r>
    </w:p>
    <w:p w:rsidR="004D4BA6" w:rsidRPr="0031593E" w:rsidRDefault="004D4BA6" w:rsidP="00281A84">
      <w:pPr>
        <w:rPr>
          <w:sz w:val="28"/>
          <w:szCs w:val="28"/>
        </w:rPr>
      </w:pPr>
      <w:r w:rsidRPr="0031593E">
        <w:rPr>
          <w:sz w:val="28"/>
          <w:szCs w:val="28"/>
        </w:rPr>
        <w:t>• формировать у детей умение следить за развитием действия в драматизациях и кукольных спектаклях;</w:t>
      </w:r>
    </w:p>
    <w:p w:rsidR="002F6E16" w:rsidRPr="0031593E" w:rsidRDefault="004D4BA6" w:rsidP="00281A84">
      <w:pPr>
        <w:rPr>
          <w:sz w:val="28"/>
          <w:szCs w:val="28"/>
        </w:rPr>
      </w:pPr>
      <w:r w:rsidRPr="0031593E">
        <w:rPr>
          <w:sz w:val="28"/>
          <w:szCs w:val="28"/>
        </w:rPr>
        <w:t>• формировать у детей умение использовать импровизационные формы диалогов действующих лиц в хорошо знакомых сказках;</w:t>
      </w:r>
    </w:p>
    <w:p w:rsidR="00D76075" w:rsidRDefault="004D4BA6" w:rsidP="00281A84">
      <w:pPr>
        <w:rPr>
          <w:sz w:val="28"/>
          <w:szCs w:val="28"/>
        </w:rPr>
      </w:pPr>
      <w:r w:rsidRPr="00A1237D">
        <w:rPr>
          <w:b/>
          <w:i/>
          <w:sz w:val="28"/>
          <w:szCs w:val="28"/>
        </w:rPr>
        <w:t xml:space="preserve">Содержание работы:                                                                                                                                    </w:t>
      </w:r>
      <w:r w:rsidRPr="0031593E">
        <w:rPr>
          <w:sz w:val="28"/>
          <w:szCs w:val="28"/>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w:t>
      </w:r>
      <w:r w:rsidRPr="0031593E">
        <w:rPr>
          <w:sz w:val="28"/>
          <w:szCs w:val="28"/>
        </w:rPr>
        <w:lastRenderedPageBreak/>
        <w:t xml:space="preserve">*Формирует умение использовать в игре различные шапочки, воротники, атрибуты.                                 </w:t>
      </w:r>
    </w:p>
    <w:p w:rsidR="004D4BA6" w:rsidRPr="0031593E" w:rsidRDefault="004D4BA6" w:rsidP="00281A84">
      <w:pPr>
        <w:rPr>
          <w:sz w:val="28"/>
          <w:szCs w:val="28"/>
        </w:rPr>
      </w:pPr>
      <w:r w:rsidRPr="0031593E">
        <w:rPr>
          <w:sz w:val="28"/>
          <w:szCs w:val="28"/>
        </w:rPr>
        <w:t xml:space="preserve">  *Педагог поощряет участие детей в играх-драматизациях, формирует умение следить за сюжетом.</w:t>
      </w:r>
    </w:p>
    <w:p w:rsidR="004D4BA6" w:rsidRPr="00A1237D" w:rsidRDefault="00F827E5" w:rsidP="00281A84">
      <w:pPr>
        <w:rPr>
          <w:i/>
          <w:sz w:val="28"/>
          <w:szCs w:val="28"/>
        </w:rPr>
      </w:pPr>
      <w:r w:rsidRPr="00A1237D">
        <w:rPr>
          <w:i/>
          <w:sz w:val="28"/>
          <w:szCs w:val="28"/>
        </w:rPr>
        <w:t>е) культурно- досуговая деятельность:</w:t>
      </w:r>
    </w:p>
    <w:p w:rsidR="00F827E5" w:rsidRPr="0031593E" w:rsidRDefault="00F827E5" w:rsidP="00281A84">
      <w:pPr>
        <w:rPr>
          <w:sz w:val="28"/>
          <w:szCs w:val="28"/>
        </w:rPr>
      </w:pPr>
      <w:r w:rsidRPr="0031593E">
        <w:rPr>
          <w:sz w:val="28"/>
          <w:szCs w:val="28"/>
        </w:rPr>
        <w:t>• способствовать организации культурно-досуговой деятельности детей по интересам, обеспечивая эмоциональное благополучие и отдых;</w:t>
      </w:r>
    </w:p>
    <w:p w:rsidR="00F827E5" w:rsidRPr="0031593E" w:rsidRDefault="00F827E5" w:rsidP="00281A84">
      <w:pPr>
        <w:rPr>
          <w:sz w:val="28"/>
          <w:szCs w:val="28"/>
        </w:rPr>
      </w:pPr>
      <w:r w:rsidRPr="0031593E">
        <w:rPr>
          <w:sz w:val="28"/>
          <w:szCs w:val="28"/>
        </w:rPr>
        <w:t>• помогать детям организовывать свободное время с интересом; создавать условия для активного и пассивного отдыха;</w:t>
      </w:r>
    </w:p>
    <w:p w:rsidR="00F827E5" w:rsidRPr="0031593E" w:rsidRDefault="00F827E5" w:rsidP="00281A84">
      <w:pPr>
        <w:rPr>
          <w:sz w:val="28"/>
          <w:szCs w:val="28"/>
        </w:rPr>
      </w:pPr>
      <w:r w:rsidRPr="0031593E">
        <w:rPr>
          <w:sz w:val="28"/>
          <w:szCs w:val="28"/>
        </w:rPr>
        <w:t>• создавать атмосферу эмоционального благополучия в культурно-досуговой деятельности;</w:t>
      </w:r>
    </w:p>
    <w:p w:rsidR="00F827E5" w:rsidRPr="0031593E" w:rsidRDefault="00F827E5" w:rsidP="00281A84">
      <w:pPr>
        <w:rPr>
          <w:sz w:val="28"/>
          <w:szCs w:val="28"/>
        </w:rPr>
      </w:pPr>
      <w:r w:rsidRPr="0031593E">
        <w:rPr>
          <w:sz w:val="28"/>
          <w:szCs w:val="28"/>
        </w:rPr>
        <w:t>• развивать интерес к просмотру кукольных спектаклей, прослушиванию музыкальных и литературных произведений;</w:t>
      </w:r>
    </w:p>
    <w:p w:rsidR="004D4BA6" w:rsidRPr="0031593E" w:rsidRDefault="00F827E5" w:rsidP="00281A84">
      <w:pPr>
        <w:rPr>
          <w:sz w:val="28"/>
          <w:szCs w:val="28"/>
        </w:rPr>
      </w:pPr>
      <w:r w:rsidRPr="0031593E">
        <w:rPr>
          <w:sz w:val="28"/>
          <w:szCs w:val="28"/>
        </w:rPr>
        <w:t>•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F827E5" w:rsidRPr="0031593E" w:rsidRDefault="00F827E5" w:rsidP="00281A84">
      <w:pPr>
        <w:rPr>
          <w:sz w:val="28"/>
          <w:szCs w:val="28"/>
        </w:rPr>
      </w:pPr>
      <w:r w:rsidRPr="00A1237D">
        <w:rPr>
          <w:b/>
          <w:i/>
          <w:sz w:val="28"/>
          <w:szCs w:val="28"/>
        </w:rPr>
        <w:t xml:space="preserve">Содержание работы:                                                                                                                                                                                    </w:t>
      </w:r>
      <w:r w:rsidRPr="0031593E">
        <w:rPr>
          <w:sz w:val="28"/>
          <w:szCs w:val="28"/>
        </w:rPr>
        <w:t>*Педагог организует культурно-досуговую деятельность детей по интересам, обеспечивая эмоциональное благополучие и отдых.</w:t>
      </w:r>
    </w:p>
    <w:p w:rsidR="00A1237D" w:rsidRDefault="00F827E5" w:rsidP="00281A84">
      <w:pPr>
        <w:rPr>
          <w:sz w:val="28"/>
          <w:szCs w:val="28"/>
        </w:rPr>
      </w:pPr>
      <w:r w:rsidRPr="0031593E">
        <w:rPr>
          <w:sz w:val="28"/>
          <w:szCs w:val="28"/>
        </w:rPr>
        <w:t xml:space="preserve">*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w:t>
      </w:r>
      <w:r w:rsidR="00EF7BE4" w:rsidRPr="0031593E">
        <w:rPr>
          <w:sz w:val="28"/>
          <w:szCs w:val="28"/>
        </w:rPr>
        <w:t xml:space="preserve">                                                          </w:t>
      </w:r>
      <w:r w:rsidRPr="0031593E">
        <w:rPr>
          <w:sz w:val="28"/>
          <w:szCs w:val="28"/>
        </w:rPr>
        <w:t>*Побуждает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r w:rsidR="00A1237D">
        <w:rPr>
          <w:sz w:val="28"/>
          <w:szCs w:val="28"/>
        </w:rPr>
        <w:t xml:space="preserve">        </w:t>
      </w:r>
    </w:p>
    <w:p w:rsidR="00F827E5" w:rsidRPr="00A1237D" w:rsidRDefault="00A1237D" w:rsidP="00281A84">
      <w:pPr>
        <w:rPr>
          <w:b/>
          <w:sz w:val="28"/>
          <w:szCs w:val="28"/>
        </w:rPr>
      </w:pPr>
      <w:r w:rsidRPr="00A1237D">
        <w:rPr>
          <w:b/>
          <w:sz w:val="28"/>
          <w:szCs w:val="28"/>
        </w:rPr>
        <w:t xml:space="preserve">                                        </w:t>
      </w:r>
      <w:r w:rsidR="00F827E5" w:rsidRPr="00A1237D">
        <w:rPr>
          <w:b/>
          <w:sz w:val="28"/>
          <w:szCs w:val="28"/>
        </w:rPr>
        <w:t xml:space="preserve"> 5.Физическое развитие:</w:t>
      </w:r>
    </w:p>
    <w:p w:rsidR="00BF2785" w:rsidRPr="0031593E" w:rsidRDefault="00F827E5" w:rsidP="00281A84">
      <w:pPr>
        <w:rPr>
          <w:sz w:val="28"/>
          <w:szCs w:val="28"/>
        </w:rPr>
      </w:pPr>
      <w:r w:rsidRPr="0031593E">
        <w:rPr>
          <w:sz w:val="28"/>
          <w:szCs w:val="28"/>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r w:rsidR="00BF2785" w:rsidRPr="0031593E">
        <w:rPr>
          <w:sz w:val="28"/>
          <w:szCs w:val="28"/>
        </w:rPr>
        <w:t xml:space="preserve">                                  </w:t>
      </w:r>
      <w:r w:rsidR="00992889" w:rsidRPr="0031593E">
        <w:rPr>
          <w:sz w:val="28"/>
          <w:szCs w:val="28"/>
        </w:rPr>
        <w:t xml:space="preserve">                                                                                                         </w:t>
      </w:r>
      <w:r w:rsidR="00BF2785" w:rsidRPr="0031593E">
        <w:rPr>
          <w:sz w:val="28"/>
          <w:szCs w:val="28"/>
        </w:rPr>
        <w:t xml:space="preserve">  </w:t>
      </w:r>
      <w:r w:rsidRPr="0031593E">
        <w:rPr>
          <w:sz w:val="28"/>
          <w:szCs w:val="28"/>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r w:rsidR="00BF2785" w:rsidRPr="0031593E">
        <w:rPr>
          <w:sz w:val="28"/>
          <w:szCs w:val="28"/>
        </w:rPr>
        <w:t xml:space="preserve">                                                             </w:t>
      </w:r>
      <w:r w:rsidR="00A1237D">
        <w:rPr>
          <w:sz w:val="28"/>
          <w:szCs w:val="28"/>
        </w:rPr>
        <w:t xml:space="preserve">                                                                              </w:t>
      </w:r>
      <w:r w:rsidRPr="0031593E">
        <w:rPr>
          <w:sz w:val="28"/>
          <w:szCs w:val="28"/>
        </w:rPr>
        <w:t>• формирование у ребёнка возрастосообразных представлений и знаний в области физической культуры, здоровья и безопасного образа жизни;</w:t>
      </w:r>
      <w:r w:rsidR="00BF2785" w:rsidRPr="0031593E">
        <w:rPr>
          <w:sz w:val="28"/>
          <w:szCs w:val="28"/>
        </w:rPr>
        <w:t xml:space="preserve">                                                                                       *</w:t>
      </w:r>
      <w:r w:rsidRPr="0031593E">
        <w:rPr>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r w:rsidR="00BF2785" w:rsidRPr="0031593E">
        <w:rPr>
          <w:sz w:val="28"/>
          <w:szCs w:val="28"/>
        </w:rPr>
        <w:t xml:space="preserve">                        </w:t>
      </w:r>
      <w:r w:rsidR="00992889" w:rsidRPr="0031593E">
        <w:rPr>
          <w:sz w:val="28"/>
          <w:szCs w:val="28"/>
        </w:rPr>
        <w:t xml:space="preserve">                                                                                                                    </w:t>
      </w:r>
      <w:r w:rsidR="00BF2785" w:rsidRPr="0031593E">
        <w:rPr>
          <w:sz w:val="28"/>
          <w:szCs w:val="28"/>
        </w:rPr>
        <w:t xml:space="preserve">  </w:t>
      </w:r>
      <w:r w:rsidR="00A1237D">
        <w:rPr>
          <w:sz w:val="28"/>
          <w:szCs w:val="28"/>
        </w:rPr>
        <w:t xml:space="preserve">• воспитание активности, </w:t>
      </w:r>
      <w:r w:rsidRPr="0031593E">
        <w:rPr>
          <w:sz w:val="28"/>
          <w:szCs w:val="28"/>
        </w:rPr>
        <w:t>самостоятельности,</w:t>
      </w:r>
      <w:r w:rsidRPr="0031593E">
        <w:rPr>
          <w:sz w:val="28"/>
          <w:szCs w:val="28"/>
        </w:rPr>
        <w:tab/>
        <w:t>самоуважения, коммуникабельности, уверенности и других личностных качеств;</w:t>
      </w:r>
      <w:r w:rsidR="00BF2785" w:rsidRPr="0031593E">
        <w:rPr>
          <w:sz w:val="28"/>
          <w:szCs w:val="28"/>
        </w:rPr>
        <w:t xml:space="preserve">                                                                                                                                                 </w:t>
      </w:r>
      <w:r w:rsidRPr="0031593E">
        <w:rPr>
          <w:sz w:val="28"/>
          <w:szCs w:val="28"/>
        </w:rPr>
        <w:t>• приобщение детей к ценностям, нормам и знаниям физической культуры в целях их физического развития и саморазвития;</w:t>
      </w:r>
      <w:r w:rsidR="00BF2785" w:rsidRPr="0031593E">
        <w:rPr>
          <w:sz w:val="28"/>
          <w:szCs w:val="28"/>
        </w:rPr>
        <w:t xml:space="preserve">                                                                                                                                               </w:t>
      </w:r>
      <w:r w:rsidRPr="0031593E">
        <w:rPr>
          <w:sz w:val="28"/>
          <w:szCs w:val="28"/>
        </w:rPr>
        <w:t>• формирование у ребёнка основных гигиенических навыков, представлений о здоровом образе жизни.</w:t>
      </w:r>
      <w:r w:rsidR="00BF2785" w:rsidRPr="0031593E">
        <w:rPr>
          <w:sz w:val="28"/>
          <w:szCs w:val="28"/>
        </w:rPr>
        <w:t xml:space="preserve">                                                                                                                                                                                                                </w:t>
      </w:r>
      <w:r w:rsidR="00BF2785" w:rsidRPr="00A1237D">
        <w:rPr>
          <w:b/>
          <w:i/>
          <w:sz w:val="28"/>
          <w:szCs w:val="28"/>
        </w:rPr>
        <w:t xml:space="preserve">Задачи:                                                                                                                                                                                                            </w:t>
      </w:r>
      <w:r w:rsidR="00BF2785" w:rsidRPr="0031593E">
        <w:rPr>
          <w:sz w:val="28"/>
          <w:szCs w:val="28"/>
        </w:rPr>
        <w:t xml:space="preserve">• обогащать двигательный опыт детей, используя упражнения основной гимнастики (строевые упражнения, основные движения, </w:t>
      </w:r>
      <w:r w:rsidR="00BF2785" w:rsidRPr="0031593E">
        <w:rPr>
          <w:sz w:val="28"/>
          <w:szCs w:val="28"/>
        </w:rPr>
        <w:lastRenderedPageBreak/>
        <w:t>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 развивать психофизические качества, ориентировку в пространстве, координацию, равновесие, способность быстро реагировать на сигнал;</w:t>
      </w:r>
    </w:p>
    <w:p w:rsidR="00BF2785" w:rsidRPr="0031593E" w:rsidRDefault="00BF2785" w:rsidP="00281A84">
      <w:pPr>
        <w:rPr>
          <w:sz w:val="28"/>
          <w:szCs w:val="28"/>
        </w:rPr>
      </w:pPr>
      <w:r w:rsidRPr="0031593E">
        <w:rPr>
          <w:sz w:val="28"/>
          <w:szCs w:val="28"/>
        </w:rPr>
        <w:t xml:space="preserve">• формировать интерес и положительное отношение к занятиям физической культурой и активному отдыху, воспитывать самостоятельность;                                                                                                                                                        •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r w:rsidR="00992889" w:rsidRPr="0031593E">
        <w:rPr>
          <w:sz w:val="28"/>
          <w:szCs w:val="28"/>
        </w:rPr>
        <w:t xml:space="preserve">                                                                                                                 </w:t>
      </w:r>
      <w:r w:rsidRPr="0031593E">
        <w:rPr>
          <w:sz w:val="28"/>
          <w:szCs w:val="28"/>
        </w:rPr>
        <w:t xml:space="preserve"> • закреплять культурно-гигиенические навыки и навыки самообслуживания, формируя полезные привычки, приобщая к здоровому образу жизни.                                                                                                                                          </w:t>
      </w:r>
      <w:r w:rsidRPr="00A1237D">
        <w:rPr>
          <w:b/>
          <w:i/>
          <w:sz w:val="28"/>
          <w:szCs w:val="28"/>
        </w:rPr>
        <w:t xml:space="preserve">Содержание работы:                                                                                                                                                                                 </w:t>
      </w:r>
      <w:r w:rsidRPr="0031593E">
        <w:rPr>
          <w:sz w:val="28"/>
          <w:szCs w:val="28"/>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w:t>
      </w:r>
      <w:r w:rsidR="00992889" w:rsidRPr="0031593E">
        <w:rPr>
          <w:sz w:val="28"/>
          <w:szCs w:val="28"/>
        </w:rPr>
        <w:t xml:space="preserve">                                                                                  </w:t>
      </w:r>
      <w:r w:rsidRPr="0031593E">
        <w:rPr>
          <w:sz w:val="28"/>
          <w:szCs w:val="28"/>
        </w:rPr>
        <w:t xml:space="preserve">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D76075" w:rsidRDefault="00BF2785" w:rsidP="00281A84">
      <w:pPr>
        <w:rPr>
          <w:sz w:val="28"/>
          <w:szCs w:val="28"/>
        </w:rPr>
      </w:pPr>
      <w:r w:rsidRPr="0031593E">
        <w:rPr>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Основная гимнастика:</w:t>
      </w:r>
      <w:r w:rsidR="006460A0" w:rsidRPr="0031593E">
        <w:rPr>
          <w:sz w:val="28"/>
          <w:szCs w:val="28"/>
        </w:rPr>
        <w:t xml:space="preserve"> (основные движения, общеразвивающие и строевые упражнения).                           </w:t>
      </w:r>
      <w:r w:rsidR="00992889" w:rsidRPr="0031593E">
        <w:rPr>
          <w:sz w:val="28"/>
          <w:szCs w:val="28"/>
        </w:rPr>
        <w:t xml:space="preserve">                                                      </w:t>
      </w:r>
    </w:p>
    <w:p w:rsidR="006460A0" w:rsidRPr="00A1237D" w:rsidRDefault="00992889" w:rsidP="00281A84">
      <w:pPr>
        <w:rPr>
          <w:i/>
          <w:sz w:val="28"/>
          <w:szCs w:val="28"/>
        </w:rPr>
      </w:pPr>
      <w:r w:rsidRPr="0031593E">
        <w:rPr>
          <w:sz w:val="28"/>
          <w:szCs w:val="28"/>
        </w:rPr>
        <w:t xml:space="preserve"> </w:t>
      </w:r>
      <w:r w:rsidR="006460A0" w:rsidRPr="0031593E">
        <w:rPr>
          <w:sz w:val="28"/>
          <w:szCs w:val="28"/>
        </w:rPr>
        <w:t xml:space="preserve">  </w:t>
      </w:r>
      <w:r w:rsidR="00BF2785" w:rsidRPr="00A1237D">
        <w:rPr>
          <w:i/>
          <w:sz w:val="28"/>
          <w:szCs w:val="28"/>
        </w:rPr>
        <w:t>Основные движения:</w:t>
      </w:r>
      <w:r w:rsidR="006460A0" w:rsidRPr="00A1237D">
        <w:rPr>
          <w:i/>
          <w:sz w:val="28"/>
          <w:szCs w:val="28"/>
        </w:rPr>
        <w:t xml:space="preserve">                                                                                                                                                </w:t>
      </w:r>
      <w:r w:rsidR="00BF2785" w:rsidRPr="0031593E">
        <w:rPr>
          <w:sz w:val="28"/>
          <w:szCs w:val="28"/>
        </w:rPr>
        <w:t xml:space="preserve">• </w:t>
      </w:r>
      <w:r w:rsidR="00BF2785" w:rsidRPr="00A1237D">
        <w:rPr>
          <w:i/>
          <w:sz w:val="28"/>
          <w:szCs w:val="28"/>
        </w:rPr>
        <w:t>бросание, катание, ловля, метание</w:t>
      </w:r>
      <w:r w:rsidR="00BF2785" w:rsidRPr="0031593E">
        <w:rPr>
          <w:sz w:val="28"/>
          <w:szCs w:val="28"/>
        </w:rPr>
        <w:t xml:space="preserve">: прокатывание двумя руками большого мяча вокруг предмета, подталкивая его сверху или сзади; скатывание мяча по наклонной доске; </w:t>
      </w:r>
      <w:r w:rsidR="00A1237D">
        <w:rPr>
          <w:sz w:val="28"/>
          <w:szCs w:val="28"/>
        </w:rPr>
        <w:t xml:space="preserve"> </w:t>
      </w:r>
      <w:r w:rsidR="00BF2785" w:rsidRPr="0031593E">
        <w:rPr>
          <w:sz w:val="28"/>
          <w:szCs w:val="28"/>
        </w:rPr>
        <w:t xml:space="preserve">катание мяча друг другу, сидя парами ноги врозь, стоя на коленях; </w:t>
      </w:r>
      <w:r w:rsidR="006460A0" w:rsidRPr="0031593E">
        <w:rPr>
          <w:sz w:val="28"/>
          <w:szCs w:val="28"/>
        </w:rPr>
        <w:t xml:space="preserve">                                                           </w:t>
      </w:r>
      <w:r w:rsidR="00BF2785" w:rsidRPr="0031593E">
        <w:rPr>
          <w:sz w:val="28"/>
          <w:szCs w:val="28"/>
        </w:rPr>
        <w:t xml:space="preserve">прокатывание мяча в воротца, под дугу, стоя парами; </w:t>
      </w:r>
      <w:r w:rsidR="006460A0" w:rsidRPr="0031593E">
        <w:rPr>
          <w:sz w:val="28"/>
          <w:szCs w:val="28"/>
        </w:rPr>
        <w:t xml:space="preserve">                                                                                        </w:t>
      </w:r>
      <w:r w:rsidR="00BF2785" w:rsidRPr="0031593E">
        <w:rPr>
          <w:sz w:val="28"/>
          <w:szCs w:val="28"/>
        </w:rPr>
        <w:t xml:space="preserve">ходьба вдоль скамейки, прокатывая по ней мяч двумя и одной рукой; </w:t>
      </w:r>
      <w:r w:rsidR="006460A0" w:rsidRPr="0031593E">
        <w:rPr>
          <w:sz w:val="28"/>
          <w:szCs w:val="28"/>
        </w:rPr>
        <w:t xml:space="preserve">                                                       </w:t>
      </w:r>
      <w:r w:rsidR="00BF2785" w:rsidRPr="0031593E">
        <w:rPr>
          <w:sz w:val="28"/>
          <w:szCs w:val="28"/>
        </w:rPr>
        <w:t xml:space="preserve">произвольное прокатывание обруча, ловля обруча, катящегося от педагога; </w:t>
      </w:r>
      <w:r w:rsidR="006460A0" w:rsidRPr="0031593E">
        <w:rPr>
          <w:sz w:val="28"/>
          <w:szCs w:val="28"/>
        </w:rPr>
        <w:t xml:space="preserve">                                                        </w:t>
      </w:r>
      <w:r w:rsidR="00BF2785" w:rsidRPr="0031593E">
        <w:rPr>
          <w:sz w:val="28"/>
          <w:szCs w:val="28"/>
        </w:rPr>
        <w:t xml:space="preserve">бросание мешочка в горизонтальную цель (корзину) двумя и одной рукой; </w:t>
      </w:r>
      <w:r w:rsidR="006460A0" w:rsidRPr="0031593E">
        <w:rPr>
          <w:sz w:val="28"/>
          <w:szCs w:val="28"/>
        </w:rPr>
        <w:t xml:space="preserve">                                            </w:t>
      </w:r>
      <w:r w:rsidR="00BF2785" w:rsidRPr="0031593E">
        <w:rPr>
          <w:sz w:val="28"/>
          <w:szCs w:val="28"/>
        </w:rPr>
        <w:t xml:space="preserve">подбрасывание мяча вверх и ловля его; бросание мяча о землю и ловля его; </w:t>
      </w:r>
      <w:r w:rsidR="006460A0" w:rsidRPr="0031593E">
        <w:rPr>
          <w:sz w:val="28"/>
          <w:szCs w:val="28"/>
        </w:rPr>
        <w:t xml:space="preserve">                                               </w:t>
      </w:r>
      <w:r w:rsidR="00BF2785" w:rsidRPr="0031593E">
        <w:rPr>
          <w:sz w:val="28"/>
          <w:szCs w:val="28"/>
        </w:rPr>
        <w:t>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r w:rsidR="006460A0" w:rsidRPr="0031593E">
        <w:rPr>
          <w:sz w:val="28"/>
          <w:szCs w:val="28"/>
        </w:rPr>
        <w:t xml:space="preserve">                                                                    </w:t>
      </w:r>
      <w:r w:rsidR="00A1237D">
        <w:rPr>
          <w:sz w:val="28"/>
          <w:szCs w:val="28"/>
        </w:rPr>
        <w:t xml:space="preserve">                                                                                 </w:t>
      </w:r>
      <w:r w:rsidR="00BF2785" w:rsidRPr="00A1237D">
        <w:rPr>
          <w:i/>
          <w:sz w:val="28"/>
          <w:szCs w:val="28"/>
        </w:rPr>
        <w:t>• ползание, лазанье: ползание на</w:t>
      </w:r>
      <w:r w:rsidR="00BF2785" w:rsidRPr="0031593E">
        <w:rPr>
          <w:sz w:val="28"/>
          <w:szCs w:val="28"/>
        </w:rPr>
        <w:t xml:space="preserve"> четвереньках на расстояние 4-5-6 м до кегли (взять её, встать, выпрямиться, поднять двумя руками над головой); </w:t>
      </w:r>
      <w:r w:rsidR="006460A0" w:rsidRPr="0031593E">
        <w:rPr>
          <w:sz w:val="28"/>
          <w:szCs w:val="28"/>
        </w:rPr>
        <w:t xml:space="preserve">                                                                                             </w:t>
      </w:r>
      <w:r w:rsidR="00BF2785" w:rsidRPr="0031593E">
        <w:rPr>
          <w:sz w:val="28"/>
          <w:szCs w:val="28"/>
        </w:rPr>
        <w:t xml:space="preserve">по гимнастической скамейке, за катящимся мячом; проползание на четвереньках под 3-4 дугами (высота 50 см, расстояние 1 м); ползание на </w:t>
      </w:r>
      <w:r w:rsidR="00BF2785" w:rsidRPr="0031593E">
        <w:rPr>
          <w:sz w:val="28"/>
          <w:szCs w:val="28"/>
        </w:rPr>
        <w:lastRenderedPageBreak/>
        <w:t>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r w:rsidR="006460A0" w:rsidRPr="0031593E">
        <w:rPr>
          <w:sz w:val="28"/>
          <w:szCs w:val="28"/>
        </w:rPr>
        <w:t xml:space="preserve">                                                                        </w:t>
      </w:r>
      <w:r w:rsidRPr="0031593E">
        <w:rPr>
          <w:sz w:val="28"/>
          <w:szCs w:val="28"/>
        </w:rPr>
        <w:t xml:space="preserve">                                                         </w:t>
      </w:r>
      <w:r w:rsidR="006460A0" w:rsidRPr="0031593E">
        <w:rPr>
          <w:sz w:val="28"/>
          <w:szCs w:val="28"/>
        </w:rPr>
        <w:t xml:space="preserve"> </w:t>
      </w:r>
      <w:r w:rsidR="00BF2785" w:rsidRPr="00A1237D">
        <w:rPr>
          <w:i/>
          <w:sz w:val="28"/>
          <w:szCs w:val="28"/>
        </w:rPr>
        <w:t>• ходьба:</w:t>
      </w:r>
      <w:r w:rsidR="00BF2785" w:rsidRPr="0031593E">
        <w:rPr>
          <w:sz w:val="28"/>
          <w:szCs w:val="28"/>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r w:rsidR="006460A0" w:rsidRPr="0031593E">
        <w:rPr>
          <w:sz w:val="28"/>
          <w:szCs w:val="28"/>
        </w:rPr>
        <w:t xml:space="preserve">                                                                                                                      </w:t>
      </w:r>
      <w:r w:rsidR="00BF2785" w:rsidRPr="00A1237D">
        <w:rPr>
          <w:i/>
          <w:sz w:val="28"/>
          <w:szCs w:val="28"/>
        </w:rPr>
        <w:t>• бег</w:t>
      </w:r>
      <w:r w:rsidR="00BF2785" w:rsidRPr="0031593E">
        <w:rPr>
          <w:sz w:val="28"/>
          <w:szCs w:val="28"/>
        </w:rPr>
        <w:t>: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r w:rsidR="006460A0" w:rsidRPr="0031593E">
        <w:rPr>
          <w:sz w:val="28"/>
          <w:szCs w:val="28"/>
        </w:rPr>
        <w:t xml:space="preserve">                                                                                        </w:t>
      </w:r>
      <w:r w:rsidRPr="0031593E">
        <w:rPr>
          <w:sz w:val="28"/>
          <w:szCs w:val="28"/>
        </w:rPr>
        <w:t xml:space="preserve">                                                                           </w:t>
      </w:r>
      <w:r w:rsidR="006460A0" w:rsidRPr="0031593E">
        <w:rPr>
          <w:sz w:val="28"/>
          <w:szCs w:val="28"/>
        </w:rPr>
        <w:t xml:space="preserve">  </w:t>
      </w:r>
      <w:r w:rsidR="00BF2785" w:rsidRPr="00A1237D">
        <w:rPr>
          <w:i/>
          <w:sz w:val="28"/>
          <w:szCs w:val="28"/>
        </w:rPr>
        <w:t>• прыжки:</w:t>
      </w:r>
      <w:r w:rsidR="00BF2785" w:rsidRPr="0031593E">
        <w:rPr>
          <w:sz w:val="28"/>
          <w:szCs w:val="28"/>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r w:rsidR="006460A0" w:rsidRPr="0031593E">
        <w:rPr>
          <w:sz w:val="28"/>
          <w:szCs w:val="28"/>
        </w:rPr>
        <w:t xml:space="preserve">                                                                                                                                                                                       </w:t>
      </w:r>
      <w:r w:rsidR="00BF2785" w:rsidRPr="00A1237D">
        <w:rPr>
          <w:i/>
          <w:sz w:val="28"/>
          <w:szCs w:val="28"/>
        </w:rPr>
        <w:t>• упражнения в равновесии</w:t>
      </w:r>
      <w:r w:rsidR="00BF2785" w:rsidRPr="0031593E">
        <w:rPr>
          <w:sz w:val="28"/>
          <w:szCs w:val="28"/>
        </w:rPr>
        <w:t>: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r w:rsidR="006460A0" w:rsidRPr="0031593E">
        <w:rPr>
          <w:sz w:val="28"/>
          <w:szCs w:val="28"/>
        </w:rPr>
        <w:t xml:space="preserve">                                                                                                                                                                  </w:t>
      </w:r>
      <w:r w:rsidR="006460A0" w:rsidRPr="00A1237D">
        <w:rPr>
          <w:i/>
          <w:sz w:val="28"/>
          <w:szCs w:val="28"/>
        </w:rPr>
        <w:t>Общеразвивающие упражнения:</w:t>
      </w:r>
    </w:p>
    <w:p w:rsidR="00222EA2" w:rsidRPr="0031593E" w:rsidRDefault="006460A0" w:rsidP="00281A84">
      <w:pPr>
        <w:rPr>
          <w:sz w:val="28"/>
          <w:szCs w:val="28"/>
        </w:rPr>
      </w:pPr>
      <w:r w:rsidRPr="00A1237D">
        <w:rPr>
          <w:i/>
          <w:sz w:val="28"/>
          <w:szCs w:val="28"/>
        </w:rPr>
        <w:t>• упражнения для кистей рук, развития и укрепления</w:t>
      </w:r>
      <w:r w:rsidRPr="0031593E">
        <w:rPr>
          <w:sz w:val="28"/>
          <w:szCs w:val="28"/>
        </w:rPr>
        <w:t xml:space="preserve">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r w:rsidRPr="00A1237D">
        <w:rPr>
          <w:i/>
          <w:sz w:val="28"/>
          <w:szCs w:val="28"/>
        </w:rPr>
        <w:t>• упражнения для развития и укрепления</w:t>
      </w:r>
      <w:r w:rsidRPr="0031593E">
        <w:rPr>
          <w:sz w:val="28"/>
          <w:szCs w:val="28"/>
        </w:rPr>
        <w:t xml:space="preserve">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r w:rsidRPr="00A1237D">
        <w:rPr>
          <w:i/>
          <w:sz w:val="28"/>
          <w:szCs w:val="28"/>
        </w:rPr>
        <w:t>• упражнения для развития и укрепления мышц ног</w:t>
      </w:r>
      <w:r w:rsidRPr="0031593E">
        <w:rPr>
          <w:sz w:val="28"/>
          <w:szCs w:val="28"/>
        </w:rPr>
        <w:t xml:space="preserve">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r w:rsidRPr="00A1237D">
        <w:rPr>
          <w:i/>
          <w:sz w:val="28"/>
          <w:szCs w:val="28"/>
        </w:rPr>
        <w:t>• музыкально-ритмические упражнения</w:t>
      </w:r>
      <w:r w:rsidRPr="0031593E">
        <w:rPr>
          <w:sz w:val="28"/>
          <w:szCs w:val="28"/>
        </w:rPr>
        <w:t xml:space="preserve">,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w:t>
      </w:r>
      <w:r w:rsidRPr="0031593E">
        <w:rPr>
          <w:sz w:val="28"/>
          <w:szCs w:val="28"/>
        </w:rPr>
        <w:lastRenderedPageBreak/>
        <w:t xml:space="preserve">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r w:rsidRPr="00A1237D">
        <w:rPr>
          <w:i/>
          <w:sz w:val="28"/>
          <w:szCs w:val="28"/>
        </w:rPr>
        <w:t xml:space="preserve">Строевые упражнения:                                                                                                                                       </w:t>
      </w:r>
      <w:r w:rsidRPr="0031593E">
        <w:rPr>
          <w:sz w:val="28"/>
          <w:szCs w:val="28"/>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r w:rsidR="00A1237D">
        <w:rPr>
          <w:sz w:val="28"/>
          <w:szCs w:val="28"/>
        </w:rPr>
        <w:t xml:space="preserve">                                                               </w:t>
      </w:r>
      <w:r w:rsidRPr="0031593E">
        <w:rPr>
          <w:sz w:val="28"/>
          <w:szCs w:val="28"/>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r w:rsidRPr="00A1237D">
        <w:rPr>
          <w:i/>
          <w:sz w:val="28"/>
          <w:szCs w:val="28"/>
        </w:rPr>
        <w:t xml:space="preserve">Подвижные игры:                                                                                                                                                          </w:t>
      </w:r>
      <w:r w:rsidRPr="0031593E">
        <w:rPr>
          <w:sz w:val="28"/>
          <w:szCs w:val="28"/>
        </w:rPr>
        <w:t>*педагог поддерживает активность детей в процессе двигательной деятельности, организуя сюжетные и несюжетные подвижные игры.                                                                                                                                                                   *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r w:rsidR="00222EA2" w:rsidRPr="0031593E">
        <w:rPr>
          <w:sz w:val="28"/>
          <w:szCs w:val="28"/>
        </w:rPr>
        <w:t xml:space="preserve">                                                                                                                                                                             </w:t>
      </w:r>
      <w:r w:rsidR="00222EA2" w:rsidRPr="00A1237D">
        <w:rPr>
          <w:i/>
          <w:sz w:val="28"/>
          <w:szCs w:val="28"/>
        </w:rPr>
        <w:t xml:space="preserve">Спортивные упражнения:                                                                                                                         </w:t>
      </w:r>
      <w:r w:rsidR="00222EA2" w:rsidRPr="0031593E">
        <w:rPr>
          <w:sz w:val="28"/>
          <w:szCs w:val="28"/>
        </w:rPr>
        <w:t xml:space="preserve">*педагог обучает детей спортивным упражнениям на прогулке или во время физкультурных занятий на свежем воздухе.                                                                                                                              </w:t>
      </w:r>
      <w:r w:rsidR="00A1237D">
        <w:rPr>
          <w:sz w:val="28"/>
          <w:szCs w:val="28"/>
        </w:rPr>
        <w:t xml:space="preserve">      *Катание на санках, </w:t>
      </w:r>
      <w:r w:rsidR="00222EA2" w:rsidRPr="0031593E">
        <w:rPr>
          <w:sz w:val="28"/>
          <w:szCs w:val="28"/>
        </w:rPr>
        <w:t xml:space="preserve">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76075" w:rsidRDefault="00222EA2" w:rsidP="00281A84">
      <w:pPr>
        <w:rPr>
          <w:sz w:val="28"/>
          <w:szCs w:val="28"/>
        </w:rPr>
      </w:pPr>
      <w:r w:rsidRPr="0031593E">
        <w:rPr>
          <w:sz w:val="28"/>
          <w:szCs w:val="28"/>
        </w:rPr>
        <w:t xml:space="preserve">*Катание на санках: по прямой, перевозя игрушки или друг друга, и самостоятельно с невысокой горки.                                                                                                                                                                    *Катание на трехколесном велосипеде: по прямой, по кругу, с поворотами направо, налево. 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r w:rsidR="00992889" w:rsidRPr="0031593E">
        <w:rPr>
          <w:sz w:val="28"/>
          <w:szCs w:val="28"/>
        </w:rPr>
        <w:t xml:space="preserve">                     </w:t>
      </w:r>
      <w:r w:rsidRPr="0031593E">
        <w:rPr>
          <w:sz w:val="28"/>
          <w:szCs w:val="28"/>
        </w:rPr>
        <w:t xml:space="preserve"> </w:t>
      </w:r>
      <w:r w:rsidRPr="000F4623">
        <w:rPr>
          <w:i/>
          <w:sz w:val="28"/>
          <w:szCs w:val="28"/>
        </w:rPr>
        <w:t>Активный отдых:                                                                                                                                                                             • Физкультурные досуги</w:t>
      </w:r>
      <w:r w:rsidRPr="0031593E">
        <w:rPr>
          <w:sz w:val="28"/>
          <w:szCs w:val="28"/>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r w:rsidRPr="000F4623">
        <w:rPr>
          <w:i/>
          <w:sz w:val="28"/>
          <w:szCs w:val="28"/>
        </w:rPr>
        <w:t>• Дни здоровья</w:t>
      </w:r>
      <w:r w:rsidRPr="0031593E">
        <w:rPr>
          <w:sz w:val="28"/>
          <w:szCs w:val="28"/>
        </w:rPr>
        <w:t>: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r w:rsidR="000F0006" w:rsidRPr="0031593E">
        <w:rPr>
          <w:sz w:val="28"/>
          <w:szCs w:val="28"/>
        </w:rPr>
        <w:t xml:space="preserve">                                   </w:t>
      </w:r>
    </w:p>
    <w:p w:rsidR="000F4623" w:rsidRPr="000F4623" w:rsidRDefault="00717913" w:rsidP="00281A84">
      <w:pPr>
        <w:rPr>
          <w:i/>
          <w:sz w:val="28"/>
          <w:szCs w:val="28"/>
        </w:rPr>
      </w:pPr>
      <w:r w:rsidRPr="000F4623">
        <w:rPr>
          <w:i/>
          <w:sz w:val="28"/>
          <w:szCs w:val="28"/>
        </w:rPr>
        <w:t>Часть, формируемая участниками ОО</w:t>
      </w:r>
      <w:r w:rsidR="00222EA2" w:rsidRPr="000F4623">
        <w:rPr>
          <w:i/>
          <w:sz w:val="28"/>
          <w:szCs w:val="28"/>
        </w:rPr>
        <w:t xml:space="preserve">  </w:t>
      </w:r>
      <w:r w:rsidR="00045B05" w:rsidRPr="000F4623">
        <w:rPr>
          <w:i/>
          <w:sz w:val="28"/>
          <w:szCs w:val="28"/>
        </w:rPr>
        <w:t xml:space="preserve">                                                                                             Согласно п.2.12 ФГОС ДО часть формируемая участниками образовательных</w:t>
      </w:r>
      <w:r w:rsidR="00D76075">
        <w:rPr>
          <w:i/>
          <w:sz w:val="28"/>
          <w:szCs w:val="28"/>
        </w:rPr>
        <w:t xml:space="preserve">   </w:t>
      </w:r>
      <w:r w:rsidR="00045B05" w:rsidRPr="000F4623">
        <w:rPr>
          <w:i/>
          <w:sz w:val="28"/>
          <w:szCs w:val="28"/>
        </w:rPr>
        <w:t xml:space="preserve">отношений может быть представлена в виде ссылок </w:t>
      </w:r>
      <w:r w:rsidR="00045B05" w:rsidRPr="000F4623">
        <w:rPr>
          <w:i/>
          <w:sz w:val="28"/>
          <w:szCs w:val="28"/>
        </w:rPr>
        <w:lastRenderedPageBreak/>
        <w:t>на соответствующую</w:t>
      </w:r>
      <w:r w:rsidR="00D76075">
        <w:rPr>
          <w:i/>
          <w:sz w:val="28"/>
          <w:szCs w:val="28"/>
        </w:rPr>
        <w:t xml:space="preserve">    </w:t>
      </w:r>
      <w:r w:rsidR="000F0006" w:rsidRPr="000F4623">
        <w:rPr>
          <w:i/>
          <w:sz w:val="28"/>
          <w:szCs w:val="28"/>
        </w:rPr>
        <w:t xml:space="preserve"> </w:t>
      </w:r>
      <w:r w:rsidR="00045B05" w:rsidRPr="000F4623">
        <w:rPr>
          <w:i/>
          <w:sz w:val="28"/>
          <w:szCs w:val="28"/>
        </w:rPr>
        <w:t>методическую литературу (парциальных программ, методик, форм организации</w:t>
      </w:r>
      <w:r w:rsidR="000F0006" w:rsidRPr="000F4623">
        <w:rPr>
          <w:i/>
          <w:sz w:val="28"/>
          <w:szCs w:val="28"/>
        </w:rPr>
        <w:t xml:space="preserve">     </w:t>
      </w:r>
      <w:r w:rsidR="00045B05" w:rsidRPr="000F4623">
        <w:rPr>
          <w:i/>
          <w:sz w:val="28"/>
          <w:szCs w:val="28"/>
        </w:rPr>
        <w:t>образовательной работы).</w:t>
      </w:r>
      <w:r w:rsidR="000F0006" w:rsidRPr="000F4623">
        <w:rPr>
          <w:i/>
          <w:sz w:val="28"/>
          <w:szCs w:val="28"/>
        </w:rPr>
        <w:t xml:space="preserve">                                                                                                  </w:t>
      </w:r>
      <w:r w:rsidR="000F4623" w:rsidRPr="000F4623">
        <w:rPr>
          <w:i/>
          <w:sz w:val="28"/>
          <w:szCs w:val="28"/>
        </w:rPr>
        <w:t xml:space="preserve">       </w:t>
      </w:r>
    </w:p>
    <w:p w:rsidR="00D76075" w:rsidRDefault="00234AF8" w:rsidP="00281A84">
      <w:pPr>
        <w:rPr>
          <w:i/>
          <w:sz w:val="28"/>
          <w:szCs w:val="28"/>
        </w:rPr>
      </w:pPr>
      <w:r>
        <w:rPr>
          <w:b/>
          <w:i/>
          <w:sz w:val="28"/>
          <w:szCs w:val="28"/>
        </w:rPr>
        <w:t xml:space="preserve"> 1.</w:t>
      </w:r>
      <w:r w:rsidR="00222EA2" w:rsidRPr="00234AF8">
        <w:rPr>
          <w:b/>
          <w:i/>
          <w:sz w:val="28"/>
          <w:szCs w:val="28"/>
        </w:rPr>
        <w:t>Парциальная программа « Юный эколог»</w:t>
      </w:r>
      <w:r w:rsidR="006A1D33" w:rsidRPr="00234AF8">
        <w:rPr>
          <w:b/>
          <w:i/>
          <w:sz w:val="28"/>
          <w:szCs w:val="28"/>
        </w:rPr>
        <w:t xml:space="preserve"> </w:t>
      </w:r>
      <w:r w:rsidR="00222EA2" w:rsidRPr="00234AF8">
        <w:rPr>
          <w:b/>
          <w:i/>
          <w:sz w:val="28"/>
          <w:szCs w:val="28"/>
        </w:rPr>
        <w:t>С.</w:t>
      </w:r>
      <w:r w:rsidR="006A1D33" w:rsidRPr="00234AF8">
        <w:rPr>
          <w:b/>
          <w:i/>
          <w:sz w:val="28"/>
          <w:szCs w:val="28"/>
        </w:rPr>
        <w:t xml:space="preserve"> </w:t>
      </w:r>
      <w:r w:rsidR="00222EA2" w:rsidRPr="00234AF8">
        <w:rPr>
          <w:b/>
          <w:i/>
          <w:sz w:val="28"/>
          <w:szCs w:val="28"/>
        </w:rPr>
        <w:t>Н.</w:t>
      </w:r>
      <w:r w:rsidR="006A1D33" w:rsidRPr="00234AF8">
        <w:rPr>
          <w:b/>
          <w:i/>
          <w:sz w:val="28"/>
          <w:szCs w:val="28"/>
        </w:rPr>
        <w:t xml:space="preserve"> </w:t>
      </w:r>
      <w:r w:rsidR="00222EA2" w:rsidRPr="00234AF8">
        <w:rPr>
          <w:b/>
          <w:i/>
          <w:sz w:val="28"/>
          <w:szCs w:val="28"/>
        </w:rPr>
        <w:t>Николаевой</w:t>
      </w:r>
      <w:r w:rsidR="000F0006" w:rsidRPr="000F4623">
        <w:rPr>
          <w:i/>
          <w:sz w:val="28"/>
          <w:szCs w:val="28"/>
        </w:rPr>
        <w:t xml:space="preserve">                                                          </w:t>
      </w:r>
      <w:r w:rsidR="00717913" w:rsidRPr="00234AF8">
        <w:rPr>
          <w:b/>
          <w:i/>
          <w:sz w:val="28"/>
          <w:szCs w:val="28"/>
        </w:rPr>
        <w:t>Цель</w:t>
      </w:r>
      <w:r w:rsidR="00717913" w:rsidRPr="000F4623">
        <w:rPr>
          <w:i/>
          <w:sz w:val="28"/>
          <w:szCs w:val="28"/>
        </w:rPr>
        <w:t>: формирование начал экологической культуры (правильного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r w:rsidR="000F0006" w:rsidRPr="000F4623">
        <w:rPr>
          <w:i/>
          <w:sz w:val="28"/>
          <w:szCs w:val="28"/>
        </w:rPr>
        <w:t xml:space="preserve">                                                    </w:t>
      </w:r>
    </w:p>
    <w:p w:rsidR="00D76075" w:rsidRDefault="000F0006" w:rsidP="00281A84">
      <w:pPr>
        <w:rPr>
          <w:i/>
          <w:sz w:val="28"/>
          <w:szCs w:val="28"/>
        </w:rPr>
      </w:pPr>
      <w:r w:rsidRPr="000F4623">
        <w:rPr>
          <w:i/>
          <w:sz w:val="28"/>
          <w:szCs w:val="28"/>
        </w:rPr>
        <w:t xml:space="preserve"> </w:t>
      </w:r>
      <w:r w:rsidR="00717913" w:rsidRPr="000F4623">
        <w:rPr>
          <w:i/>
          <w:sz w:val="28"/>
          <w:szCs w:val="28"/>
        </w:rPr>
        <w:t xml:space="preserve">Задачи: </w:t>
      </w:r>
      <w:r w:rsidR="00D7202B" w:rsidRPr="000F4623">
        <w:rPr>
          <w:i/>
          <w:sz w:val="28"/>
          <w:szCs w:val="28"/>
        </w:rPr>
        <w:t>Заложить первые представления о мире растений и животных и их зависимости от условий жизни.</w:t>
      </w:r>
      <w:r w:rsidRPr="000F4623">
        <w:rPr>
          <w:i/>
          <w:sz w:val="28"/>
          <w:szCs w:val="28"/>
        </w:rPr>
        <w:t xml:space="preserve">                                                                                       </w:t>
      </w:r>
      <w:r w:rsidR="000A32A5">
        <w:rPr>
          <w:i/>
          <w:sz w:val="28"/>
          <w:szCs w:val="28"/>
        </w:rPr>
        <w:t xml:space="preserve">                          </w:t>
      </w:r>
      <w:r w:rsidR="00D7202B" w:rsidRPr="00234AF8">
        <w:rPr>
          <w:b/>
          <w:i/>
          <w:sz w:val="28"/>
          <w:szCs w:val="28"/>
        </w:rPr>
        <w:t>Содержание работы:</w:t>
      </w:r>
      <w:r w:rsidRPr="00234AF8">
        <w:rPr>
          <w:b/>
          <w:i/>
          <w:sz w:val="28"/>
          <w:szCs w:val="28"/>
        </w:rPr>
        <w:t xml:space="preserve">                                                                                                                        </w:t>
      </w:r>
      <w:r w:rsidR="006A224F" w:rsidRPr="00234AF8">
        <w:rPr>
          <w:b/>
          <w:i/>
          <w:sz w:val="28"/>
          <w:szCs w:val="28"/>
        </w:rPr>
        <w:t xml:space="preserve"> </w:t>
      </w:r>
      <w:r w:rsidR="009A7246" w:rsidRPr="000F4623">
        <w:rPr>
          <w:i/>
          <w:sz w:val="28"/>
          <w:szCs w:val="28"/>
        </w:rPr>
        <w:t>• учить различать и правильно называть объекты природы, с которыми дети постоянно взаимодействуют, познакомить с их главными сенсорными свойствами (форма, цвет, величина, характер поверхности и т.п.); дать первоначальные представления о возможном взаимодействии и ними;</w:t>
      </w:r>
      <w:r w:rsidRPr="000F4623">
        <w:rPr>
          <w:i/>
          <w:sz w:val="28"/>
          <w:szCs w:val="28"/>
        </w:rPr>
        <w:t xml:space="preserve">                                                                                                        </w:t>
      </w:r>
      <w:r w:rsidR="009A7246" w:rsidRPr="000F4623">
        <w:rPr>
          <w:i/>
          <w:sz w:val="28"/>
          <w:szCs w:val="28"/>
        </w:rPr>
        <w:t>• формировать у детей первоначальные представления о живых объектах, их принципиальном отличии от предметов (неживых объектов);</w:t>
      </w:r>
      <w:r w:rsidRPr="000F4623">
        <w:rPr>
          <w:i/>
          <w:sz w:val="28"/>
          <w:szCs w:val="28"/>
        </w:rPr>
        <w:t xml:space="preserve">                                                                 </w:t>
      </w:r>
      <w:r w:rsidR="009A7246" w:rsidRPr="000F4623">
        <w:rPr>
          <w:i/>
          <w:sz w:val="28"/>
          <w:szCs w:val="28"/>
        </w:rPr>
        <w:t>• развивать элементарные умения правильно взаимодействовать с растениями и животными, привлекать к участию в деятельности по созданию для них нужных условий.</w:t>
      </w:r>
      <w:r w:rsidRPr="000F4623">
        <w:rPr>
          <w:i/>
          <w:sz w:val="28"/>
          <w:szCs w:val="28"/>
        </w:rPr>
        <w:t xml:space="preserve">                                                                                                                           </w:t>
      </w:r>
      <w:r w:rsidR="009A7246" w:rsidRPr="000F4623">
        <w:rPr>
          <w:i/>
          <w:sz w:val="28"/>
          <w:szCs w:val="28"/>
        </w:rPr>
        <w:t xml:space="preserve"> </w:t>
      </w:r>
      <w:r w:rsidR="009A7246" w:rsidRPr="00234AF8">
        <w:rPr>
          <w:b/>
          <w:i/>
          <w:sz w:val="28"/>
          <w:szCs w:val="28"/>
        </w:rPr>
        <w:t xml:space="preserve">Планируемые результаты </w:t>
      </w:r>
      <w:r w:rsidR="000F4623" w:rsidRPr="00234AF8">
        <w:rPr>
          <w:b/>
          <w:i/>
          <w:sz w:val="28"/>
          <w:szCs w:val="28"/>
        </w:rPr>
        <w:t>:</w:t>
      </w:r>
      <w:r w:rsidRPr="00234AF8">
        <w:rPr>
          <w:b/>
          <w:i/>
          <w:sz w:val="28"/>
          <w:szCs w:val="28"/>
        </w:rPr>
        <w:t xml:space="preserve">                                                                                                                       </w:t>
      </w:r>
      <w:r w:rsidR="00717913" w:rsidRPr="000F4623">
        <w:rPr>
          <w:i/>
          <w:sz w:val="28"/>
          <w:szCs w:val="28"/>
        </w:rPr>
        <w:t>• проявление интереса к объектам окружающего мира, условиям жизни людей, растений, животных. Попытка оценивать их состояние с позиции «хорошо-плохо»;</w:t>
      </w:r>
      <w:r w:rsidRPr="000F4623">
        <w:rPr>
          <w:i/>
          <w:sz w:val="28"/>
          <w:szCs w:val="28"/>
        </w:rPr>
        <w:t xml:space="preserve">                                                </w:t>
      </w:r>
    </w:p>
    <w:p w:rsidR="00D76075" w:rsidRDefault="000F0006" w:rsidP="00281A84">
      <w:pPr>
        <w:rPr>
          <w:i/>
          <w:sz w:val="28"/>
          <w:szCs w:val="28"/>
        </w:rPr>
      </w:pPr>
      <w:r w:rsidRPr="000F4623">
        <w:rPr>
          <w:i/>
          <w:sz w:val="28"/>
          <w:szCs w:val="28"/>
        </w:rPr>
        <w:t xml:space="preserve">  </w:t>
      </w:r>
      <w:r w:rsidR="00717913" w:rsidRPr="000F4623">
        <w:rPr>
          <w:i/>
          <w:sz w:val="28"/>
          <w:szCs w:val="28"/>
        </w:rPr>
        <w:t>• участие в экологически ориентированной деятельности;</w:t>
      </w:r>
      <w:r w:rsidRPr="000F4623">
        <w:rPr>
          <w:i/>
          <w:sz w:val="28"/>
          <w:szCs w:val="28"/>
        </w:rPr>
        <w:t xml:space="preserve">                                                                  </w:t>
      </w:r>
      <w:r w:rsidR="00717913" w:rsidRPr="000F4623">
        <w:rPr>
          <w:i/>
          <w:sz w:val="28"/>
          <w:szCs w:val="28"/>
        </w:rPr>
        <w:t>• эмоциональное реагирование при встрече с прекрасным и попытка передать свои чувства в доступных видах творчества;</w:t>
      </w:r>
      <w:r w:rsidRPr="000F4623">
        <w:rPr>
          <w:i/>
          <w:sz w:val="28"/>
          <w:szCs w:val="28"/>
        </w:rPr>
        <w:t xml:space="preserve">                                                                                                 </w:t>
      </w:r>
      <w:r w:rsidR="00717913" w:rsidRPr="000F4623">
        <w:rPr>
          <w:i/>
          <w:sz w:val="28"/>
          <w:szCs w:val="28"/>
        </w:rPr>
        <w:t>• выполнение правил на улице, в транспорте, во время прогулок;</w:t>
      </w:r>
      <w:r w:rsidRPr="000F4623">
        <w:rPr>
          <w:i/>
          <w:sz w:val="28"/>
          <w:szCs w:val="28"/>
        </w:rPr>
        <w:t xml:space="preserve">                                                       </w:t>
      </w:r>
      <w:r w:rsidR="00717913" w:rsidRPr="000F4623">
        <w:rPr>
          <w:i/>
          <w:sz w:val="28"/>
          <w:szCs w:val="28"/>
        </w:rPr>
        <w:t>• готовность оказать помощь нуждающимся в ней людям, животным, растениям;</w:t>
      </w:r>
      <w:r w:rsidRPr="000F4623">
        <w:rPr>
          <w:i/>
          <w:sz w:val="28"/>
          <w:szCs w:val="28"/>
        </w:rPr>
        <w:t xml:space="preserve">                  </w:t>
      </w:r>
    </w:p>
    <w:p w:rsidR="00BA08DD" w:rsidRPr="000F4623" w:rsidRDefault="000F0006" w:rsidP="00281A84">
      <w:pPr>
        <w:rPr>
          <w:i/>
          <w:sz w:val="28"/>
          <w:szCs w:val="28"/>
        </w:rPr>
      </w:pPr>
      <w:r w:rsidRPr="000F4623">
        <w:rPr>
          <w:i/>
          <w:sz w:val="28"/>
          <w:szCs w:val="28"/>
        </w:rPr>
        <w:t xml:space="preserve">   </w:t>
      </w:r>
      <w:r w:rsidR="00717913" w:rsidRPr="000F4623">
        <w:rPr>
          <w:i/>
          <w:sz w:val="28"/>
          <w:szCs w:val="28"/>
        </w:rPr>
        <w:t>• самоконтроль поведения, поступков с целью не причинить вреда окружающей среде.</w:t>
      </w:r>
      <w:r w:rsidRPr="000F4623">
        <w:rPr>
          <w:i/>
          <w:sz w:val="28"/>
          <w:szCs w:val="28"/>
        </w:rPr>
        <w:t xml:space="preserve">   </w:t>
      </w:r>
      <w:r w:rsidR="00C04D8F">
        <w:rPr>
          <w:i/>
          <w:sz w:val="28"/>
          <w:szCs w:val="28"/>
        </w:rPr>
        <w:t xml:space="preserve">                                                                                              </w:t>
      </w:r>
      <w:r w:rsidR="00234AF8">
        <w:rPr>
          <w:b/>
          <w:i/>
          <w:sz w:val="28"/>
          <w:szCs w:val="28"/>
        </w:rPr>
        <w:t>2.</w:t>
      </w:r>
      <w:r w:rsidR="009A7246" w:rsidRPr="00234AF8">
        <w:rPr>
          <w:b/>
          <w:i/>
          <w:sz w:val="28"/>
          <w:szCs w:val="28"/>
        </w:rPr>
        <w:t>Парциальная программа « Приобщение к истокам русской народной к</w:t>
      </w:r>
      <w:r w:rsidR="00C04D8F">
        <w:rPr>
          <w:b/>
          <w:i/>
          <w:sz w:val="28"/>
          <w:szCs w:val="28"/>
        </w:rPr>
        <w:t xml:space="preserve">ультуры» </w:t>
      </w:r>
      <w:r w:rsidR="009A7246" w:rsidRPr="00234AF8">
        <w:rPr>
          <w:b/>
          <w:i/>
          <w:sz w:val="28"/>
          <w:szCs w:val="28"/>
        </w:rPr>
        <w:t>( далее ПОП)</w:t>
      </w:r>
      <w:r w:rsidR="00D76075" w:rsidRPr="00234AF8">
        <w:rPr>
          <w:b/>
          <w:i/>
          <w:sz w:val="28"/>
          <w:szCs w:val="28"/>
        </w:rPr>
        <w:t xml:space="preserve">. </w:t>
      </w:r>
      <w:r w:rsidR="00C04D8F">
        <w:rPr>
          <w:b/>
          <w:i/>
          <w:sz w:val="28"/>
          <w:szCs w:val="28"/>
        </w:rPr>
        <w:t xml:space="preserve">                                                                             </w:t>
      </w:r>
      <w:r w:rsidR="00D76075" w:rsidRPr="00234AF8">
        <w:rPr>
          <w:b/>
          <w:i/>
          <w:sz w:val="28"/>
          <w:szCs w:val="28"/>
        </w:rPr>
        <w:t>П</w:t>
      </w:r>
      <w:r w:rsidR="009A7246" w:rsidRPr="00234AF8">
        <w:rPr>
          <w:b/>
          <w:i/>
          <w:sz w:val="28"/>
          <w:szCs w:val="28"/>
        </w:rPr>
        <w:t xml:space="preserve">рограмма, учебно-методическое пособие . Авторы О.Л.Князева, М. Д. Маханёва. СПб.:Детство –Пресс.2000г.                                                                                                                                 </w:t>
      </w:r>
      <w:r w:rsidR="00BA08DD" w:rsidRPr="00234AF8">
        <w:rPr>
          <w:b/>
          <w:i/>
          <w:sz w:val="28"/>
          <w:szCs w:val="28"/>
        </w:rPr>
        <w:t>Цель:</w:t>
      </w:r>
      <w:r w:rsidR="00BA08DD" w:rsidRPr="000F4623">
        <w:rPr>
          <w:i/>
          <w:sz w:val="28"/>
          <w:szCs w:val="28"/>
        </w:rPr>
        <w:t xml:space="preserve">  программа определяет новые ориентиры в нравственно-патриотическом воспитании детей, основанные на их приобщении к истокам русской народной культуры, эффективно содействующей духовному и интеллектуальному развитию .                                                                                                                                                                                                                                               </w:t>
      </w:r>
      <w:r w:rsidR="00BA08DD" w:rsidRPr="00234AF8">
        <w:rPr>
          <w:b/>
          <w:i/>
          <w:sz w:val="28"/>
          <w:szCs w:val="28"/>
        </w:rPr>
        <w:t xml:space="preserve">Задачи:                                                                                                                                           </w:t>
      </w:r>
      <w:r w:rsidR="00BA08DD" w:rsidRPr="000F4623">
        <w:rPr>
          <w:i/>
          <w:sz w:val="28"/>
          <w:szCs w:val="28"/>
        </w:rPr>
        <w:t>*н</w:t>
      </w:r>
      <w:r w:rsidR="009A7246" w:rsidRPr="000F4623">
        <w:rPr>
          <w:i/>
          <w:sz w:val="28"/>
          <w:szCs w:val="28"/>
        </w:rPr>
        <w:t xml:space="preserve">аправлена на приобщение дошкольников к лучшим традициям декоративно- прикладного искусства, </w:t>
      </w:r>
      <w:r w:rsidR="00BA08DD" w:rsidRPr="000F4623">
        <w:rPr>
          <w:i/>
          <w:sz w:val="28"/>
          <w:szCs w:val="28"/>
        </w:rPr>
        <w:t xml:space="preserve">                                                                                                                    *</w:t>
      </w:r>
      <w:r w:rsidR="009A7246" w:rsidRPr="000F4623">
        <w:rPr>
          <w:i/>
          <w:sz w:val="28"/>
          <w:szCs w:val="28"/>
        </w:rPr>
        <w:t xml:space="preserve">развитие творческих способностей, знакомство с историей народного творчества.                                                                                                                            </w:t>
      </w:r>
      <w:r w:rsidR="00BA08DD" w:rsidRPr="00234AF8">
        <w:rPr>
          <w:b/>
          <w:i/>
          <w:sz w:val="28"/>
          <w:szCs w:val="28"/>
        </w:rPr>
        <w:t xml:space="preserve">Содержание работы:                                                                                                                     </w:t>
      </w:r>
      <w:r w:rsidR="009A7246" w:rsidRPr="000F4623">
        <w:rPr>
          <w:i/>
          <w:sz w:val="28"/>
          <w:szCs w:val="28"/>
        </w:rPr>
        <w:t xml:space="preserve">Построена программа на концепции эстетического воспитания и развития художественно-творческих способностей детей , в основу которых положены принципы народности .                           </w:t>
      </w:r>
      <w:r w:rsidR="00992889" w:rsidRPr="000F4623">
        <w:rPr>
          <w:i/>
          <w:sz w:val="28"/>
          <w:szCs w:val="28"/>
        </w:rPr>
        <w:t xml:space="preserve">                                                                                                               </w:t>
      </w:r>
      <w:r w:rsidR="009A7246" w:rsidRPr="000F4623">
        <w:rPr>
          <w:i/>
          <w:sz w:val="28"/>
          <w:szCs w:val="28"/>
        </w:rPr>
        <w:lastRenderedPageBreak/>
        <w:t>Она предусматривает ознакомление дошкольников с народными промыслами России и включает в себя знакомство с обычаями , традициями, трудом русского народа , с поэтическим народным творчеством , народной музыкой, народными играми и промыслами.</w:t>
      </w:r>
      <w:r w:rsidR="00BA08DD" w:rsidRPr="000F4623">
        <w:rPr>
          <w:i/>
          <w:sz w:val="28"/>
          <w:szCs w:val="28"/>
        </w:rPr>
        <w:t xml:space="preserve"> Содержание парциальной программы интегрировано в содержа</w:t>
      </w:r>
      <w:r w:rsidR="00992889" w:rsidRPr="000F4623">
        <w:rPr>
          <w:i/>
          <w:sz w:val="28"/>
          <w:szCs w:val="28"/>
        </w:rPr>
        <w:t xml:space="preserve">ние раздела  </w:t>
      </w:r>
      <w:r w:rsidR="00BA08DD" w:rsidRPr="000F4623">
        <w:rPr>
          <w:i/>
          <w:sz w:val="28"/>
          <w:szCs w:val="28"/>
        </w:rPr>
        <w:t xml:space="preserve"> « Познавательное развитие», « Речевое развитие», « Художественно-эстетическое развитие ООПДО для детей дошкольного возраста от3-х до 8 лет.</w:t>
      </w:r>
    </w:p>
    <w:p w:rsidR="00BA08DD" w:rsidRPr="0031593E" w:rsidRDefault="00BA08DD" w:rsidP="00281A84">
      <w:pPr>
        <w:rPr>
          <w:sz w:val="28"/>
          <w:szCs w:val="28"/>
        </w:rPr>
      </w:pPr>
    </w:p>
    <w:p w:rsidR="00697E9B" w:rsidRPr="001C1AF5" w:rsidRDefault="00992889" w:rsidP="00281A84">
      <w:pPr>
        <w:rPr>
          <w:b/>
          <w:sz w:val="28"/>
          <w:szCs w:val="28"/>
        </w:rPr>
      </w:pPr>
      <w:r w:rsidRPr="000F4623">
        <w:rPr>
          <w:b/>
          <w:sz w:val="28"/>
          <w:szCs w:val="28"/>
        </w:rPr>
        <w:t xml:space="preserve">                                           Средняя группа ( 4-5 лет)</w:t>
      </w:r>
      <w:r w:rsidR="00697E9B" w:rsidRPr="0031593E">
        <w:rPr>
          <w:sz w:val="28"/>
          <w:szCs w:val="28"/>
        </w:rPr>
        <w:t xml:space="preserve">                                                      </w:t>
      </w:r>
      <w:r w:rsidR="00697E9B" w:rsidRPr="000F4623">
        <w:rPr>
          <w:b/>
          <w:i/>
          <w:sz w:val="28"/>
          <w:szCs w:val="28"/>
        </w:rPr>
        <w:t>Планируемые результаты</w:t>
      </w:r>
      <w:r w:rsidR="00697E9B" w:rsidRPr="0031593E">
        <w:rPr>
          <w:sz w:val="28"/>
          <w:szCs w:val="28"/>
        </w:rPr>
        <w:t>:</w:t>
      </w:r>
    </w:p>
    <w:p w:rsidR="00697E9B" w:rsidRPr="0031593E" w:rsidRDefault="00697E9B" w:rsidP="00281A84">
      <w:pPr>
        <w:rPr>
          <w:sz w:val="28"/>
          <w:szCs w:val="28"/>
        </w:rPr>
      </w:pPr>
      <w:r w:rsidRPr="0031593E">
        <w:rPr>
          <w:sz w:val="28"/>
          <w:szCs w:val="28"/>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697E9B" w:rsidRPr="0031593E" w:rsidRDefault="00697E9B" w:rsidP="00281A84">
      <w:pPr>
        <w:rPr>
          <w:sz w:val="28"/>
          <w:szCs w:val="28"/>
        </w:rPr>
      </w:pPr>
      <w:r w:rsidRPr="0031593E">
        <w:rPr>
          <w:sz w:val="28"/>
          <w:szCs w:val="28"/>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97E9B" w:rsidRPr="0031593E" w:rsidRDefault="00697E9B" w:rsidP="00281A84">
      <w:pPr>
        <w:rPr>
          <w:sz w:val="28"/>
          <w:szCs w:val="28"/>
        </w:rPr>
      </w:pPr>
      <w:r w:rsidRPr="0031593E">
        <w:rPr>
          <w:sz w:val="28"/>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97E9B" w:rsidRPr="0031593E" w:rsidRDefault="00697E9B" w:rsidP="00281A84">
      <w:pPr>
        <w:rPr>
          <w:sz w:val="28"/>
          <w:szCs w:val="28"/>
        </w:rPr>
      </w:pPr>
      <w:r w:rsidRPr="0031593E">
        <w:rPr>
          <w:sz w:val="28"/>
          <w:szCs w:val="28"/>
        </w:rPr>
        <w:t>ребёнок стремится к самостоятельному осуществлению процессов личной гигиены, их правильной организации;</w:t>
      </w:r>
    </w:p>
    <w:p w:rsidR="00697E9B" w:rsidRPr="0031593E" w:rsidRDefault="00697E9B" w:rsidP="00281A84">
      <w:pPr>
        <w:rPr>
          <w:sz w:val="28"/>
          <w:szCs w:val="28"/>
        </w:rPr>
      </w:pPr>
      <w:r w:rsidRPr="0031593E">
        <w:rPr>
          <w:sz w:val="28"/>
          <w:szCs w:val="28"/>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697E9B" w:rsidRPr="0031593E" w:rsidRDefault="00697E9B" w:rsidP="00281A84">
      <w:pPr>
        <w:rPr>
          <w:sz w:val="28"/>
          <w:szCs w:val="28"/>
        </w:rPr>
      </w:pPr>
      <w:r w:rsidRPr="0031593E">
        <w:rPr>
          <w:sz w:val="28"/>
          <w:szCs w:val="28"/>
        </w:rPr>
        <w:t>ребёнок без напоминания взрослого здоровается и прощается, говорит «спасибо» и «пожалуйста»;</w:t>
      </w:r>
    </w:p>
    <w:p w:rsidR="00697E9B" w:rsidRPr="0031593E" w:rsidRDefault="00697E9B" w:rsidP="00281A84">
      <w:pPr>
        <w:rPr>
          <w:sz w:val="28"/>
          <w:szCs w:val="28"/>
        </w:rPr>
      </w:pPr>
      <w:r w:rsidRPr="0031593E">
        <w:rPr>
          <w:sz w:val="28"/>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697E9B" w:rsidRPr="0031593E" w:rsidRDefault="00697E9B" w:rsidP="00281A84">
      <w:pPr>
        <w:rPr>
          <w:sz w:val="28"/>
          <w:szCs w:val="28"/>
        </w:rPr>
      </w:pPr>
      <w:r w:rsidRPr="0031593E">
        <w:rPr>
          <w:sz w:val="28"/>
          <w:szCs w:val="28"/>
        </w:rPr>
        <w:t>ребёнок познает правила безопасного поведения и стремится их выполнять в повседневной жизни;</w:t>
      </w:r>
    </w:p>
    <w:p w:rsidR="00697E9B" w:rsidRPr="0031593E" w:rsidRDefault="00697E9B" w:rsidP="00281A84">
      <w:pPr>
        <w:rPr>
          <w:sz w:val="28"/>
          <w:szCs w:val="28"/>
        </w:rPr>
      </w:pPr>
      <w:r w:rsidRPr="0031593E">
        <w:rPr>
          <w:sz w:val="28"/>
          <w:szCs w:val="28"/>
        </w:rPr>
        <w:t>ребёнок самостоятелен в самообслуживании;</w:t>
      </w:r>
    </w:p>
    <w:p w:rsidR="00697E9B" w:rsidRPr="0031593E" w:rsidRDefault="00697E9B" w:rsidP="00281A84">
      <w:pPr>
        <w:rPr>
          <w:sz w:val="28"/>
          <w:szCs w:val="28"/>
        </w:rPr>
      </w:pPr>
      <w:r w:rsidRPr="0031593E">
        <w:rPr>
          <w:sz w:val="28"/>
          <w:szCs w:val="28"/>
        </w:rPr>
        <w:t>ребёнок проявляет познавательный интерес к труду взрослых, профессиям, технике; отражает эти представления в играх;</w:t>
      </w:r>
    </w:p>
    <w:p w:rsidR="00697E9B" w:rsidRPr="0031593E" w:rsidRDefault="00697E9B" w:rsidP="00281A84">
      <w:pPr>
        <w:rPr>
          <w:sz w:val="28"/>
          <w:szCs w:val="28"/>
        </w:rPr>
      </w:pPr>
      <w:r w:rsidRPr="0031593E">
        <w:rPr>
          <w:sz w:val="28"/>
          <w:szCs w:val="28"/>
        </w:rPr>
        <w:t>ребёнок стремится к выполнению трудовых обязанностей, охотно включается в совместный труд со взрослыми или сверстниками;</w:t>
      </w:r>
    </w:p>
    <w:p w:rsidR="00697E9B" w:rsidRPr="0031593E" w:rsidRDefault="00697E9B" w:rsidP="00281A84">
      <w:pPr>
        <w:rPr>
          <w:sz w:val="28"/>
          <w:szCs w:val="28"/>
        </w:rPr>
      </w:pPr>
      <w:r w:rsidRPr="0031593E">
        <w:rPr>
          <w:sz w:val="28"/>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97E9B" w:rsidRPr="0031593E" w:rsidRDefault="00697E9B" w:rsidP="00281A84">
      <w:pPr>
        <w:rPr>
          <w:sz w:val="28"/>
          <w:szCs w:val="28"/>
        </w:rPr>
      </w:pPr>
      <w:r w:rsidRPr="0031593E">
        <w:rPr>
          <w:sz w:val="28"/>
          <w:szCs w:val="28"/>
        </w:rPr>
        <w:t>ребёнок большинство звуков произносит правильно, пользуется средствами эмоциональной и речевой выразительности;</w:t>
      </w:r>
    </w:p>
    <w:p w:rsidR="00697E9B" w:rsidRPr="0031593E" w:rsidRDefault="00697E9B" w:rsidP="00281A84">
      <w:pPr>
        <w:rPr>
          <w:sz w:val="28"/>
          <w:szCs w:val="28"/>
        </w:rPr>
      </w:pPr>
      <w:r w:rsidRPr="0031593E">
        <w:rPr>
          <w:sz w:val="28"/>
          <w:szCs w:val="28"/>
        </w:rPr>
        <w:lastRenderedPageBreak/>
        <w:t>ребёнок самостоятельно пересказывает знакомые сказки, с небольшой помощью взрослого составляет описательные рассказы и загадки;</w:t>
      </w:r>
    </w:p>
    <w:p w:rsidR="00697E9B" w:rsidRPr="0031593E" w:rsidRDefault="00697E9B" w:rsidP="00281A84">
      <w:pPr>
        <w:rPr>
          <w:sz w:val="28"/>
          <w:szCs w:val="28"/>
        </w:rPr>
      </w:pPr>
      <w:r w:rsidRPr="0031593E">
        <w:rPr>
          <w:sz w:val="28"/>
          <w:szCs w:val="28"/>
        </w:rPr>
        <w:t>ребёнок проявляет словотворчество, интерес к языку, с интересом слушает литературные тексты, воспроизводит текст;</w:t>
      </w:r>
    </w:p>
    <w:p w:rsidR="00697E9B" w:rsidRPr="0031593E" w:rsidRDefault="00697E9B" w:rsidP="00281A84">
      <w:pPr>
        <w:rPr>
          <w:sz w:val="28"/>
          <w:szCs w:val="28"/>
        </w:rPr>
      </w:pPr>
      <w:r w:rsidRPr="0031593E">
        <w:rPr>
          <w:sz w:val="28"/>
          <w:szCs w:val="28"/>
        </w:rPr>
        <w:t>ребёнок способен рассказать о предмете, его назначении и особенностях, о том, как он был создан;</w:t>
      </w:r>
    </w:p>
    <w:p w:rsidR="00697E9B" w:rsidRPr="0031593E" w:rsidRDefault="00697E9B" w:rsidP="00281A84">
      <w:pPr>
        <w:rPr>
          <w:sz w:val="28"/>
          <w:szCs w:val="28"/>
        </w:rPr>
      </w:pPr>
      <w:r w:rsidRPr="0031593E">
        <w:rPr>
          <w:sz w:val="28"/>
          <w:szCs w:val="2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697E9B" w:rsidRPr="0031593E" w:rsidRDefault="00697E9B" w:rsidP="00281A84">
      <w:pPr>
        <w:rPr>
          <w:sz w:val="28"/>
          <w:szCs w:val="28"/>
        </w:rPr>
      </w:pPr>
      <w:r w:rsidRPr="0031593E">
        <w:rPr>
          <w:sz w:val="28"/>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97E9B" w:rsidRPr="0031593E" w:rsidRDefault="00697E9B" w:rsidP="00281A84">
      <w:pPr>
        <w:rPr>
          <w:sz w:val="28"/>
          <w:szCs w:val="28"/>
        </w:rPr>
      </w:pPr>
      <w:r w:rsidRPr="0031593E">
        <w:rPr>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697E9B" w:rsidRPr="0031593E" w:rsidRDefault="00697E9B" w:rsidP="00281A84">
      <w:pPr>
        <w:rPr>
          <w:sz w:val="28"/>
          <w:szCs w:val="28"/>
        </w:rPr>
      </w:pPr>
      <w:r w:rsidRPr="0031593E">
        <w:rPr>
          <w:sz w:val="28"/>
          <w:szCs w:val="28"/>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697E9B" w:rsidRPr="0031593E" w:rsidRDefault="00697E9B" w:rsidP="00281A84">
      <w:pPr>
        <w:rPr>
          <w:sz w:val="28"/>
          <w:szCs w:val="28"/>
        </w:rPr>
      </w:pPr>
      <w:r w:rsidRPr="0031593E">
        <w:rPr>
          <w:sz w:val="28"/>
          <w:szCs w:val="28"/>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97E9B" w:rsidRPr="0031593E" w:rsidRDefault="00697E9B" w:rsidP="00281A84">
      <w:pPr>
        <w:rPr>
          <w:sz w:val="28"/>
          <w:szCs w:val="28"/>
        </w:rPr>
      </w:pPr>
      <w:r w:rsidRPr="0031593E">
        <w:rPr>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697E9B" w:rsidRPr="0031593E" w:rsidRDefault="00697E9B" w:rsidP="00281A84">
      <w:pPr>
        <w:rPr>
          <w:sz w:val="28"/>
          <w:szCs w:val="28"/>
        </w:rPr>
      </w:pPr>
      <w:r w:rsidRPr="0031593E">
        <w:rPr>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697E9B" w:rsidRPr="0031593E" w:rsidRDefault="00697E9B" w:rsidP="00281A84">
      <w:pPr>
        <w:rPr>
          <w:sz w:val="28"/>
          <w:szCs w:val="28"/>
        </w:rPr>
      </w:pPr>
      <w:r w:rsidRPr="0031593E">
        <w:rPr>
          <w:sz w:val="28"/>
          <w:szCs w:val="28"/>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697E9B" w:rsidRPr="0031593E" w:rsidRDefault="00697E9B" w:rsidP="00281A84">
      <w:pPr>
        <w:rPr>
          <w:sz w:val="28"/>
          <w:szCs w:val="28"/>
        </w:rPr>
      </w:pPr>
      <w:r w:rsidRPr="0031593E">
        <w:rPr>
          <w:sz w:val="28"/>
          <w:szCs w:val="28"/>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697E9B" w:rsidRPr="0031593E" w:rsidRDefault="00697E9B" w:rsidP="00281A84">
      <w:pPr>
        <w:rPr>
          <w:sz w:val="28"/>
          <w:szCs w:val="28"/>
        </w:rPr>
      </w:pPr>
      <w:r w:rsidRPr="0031593E">
        <w:rPr>
          <w:sz w:val="28"/>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97E9B" w:rsidRPr="0031593E" w:rsidRDefault="00697E9B" w:rsidP="00281A84">
      <w:pPr>
        <w:rPr>
          <w:sz w:val="28"/>
          <w:szCs w:val="28"/>
        </w:rPr>
      </w:pPr>
      <w:r w:rsidRPr="0031593E">
        <w:rPr>
          <w:sz w:val="28"/>
          <w:szCs w:val="28"/>
        </w:rPr>
        <w:lastRenderedPageBreak/>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0F0006" w:rsidRPr="0031593E" w:rsidRDefault="00697E9B" w:rsidP="00281A84">
      <w:pPr>
        <w:rPr>
          <w:sz w:val="28"/>
          <w:szCs w:val="28"/>
        </w:rPr>
      </w:pPr>
      <w:r w:rsidRPr="0031593E">
        <w:rPr>
          <w:sz w:val="28"/>
          <w:szCs w:val="28"/>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0F0006" w:rsidRPr="0031593E">
        <w:rPr>
          <w:sz w:val="28"/>
          <w:szCs w:val="28"/>
        </w:rPr>
        <w:t xml:space="preserve">                                                                                                          </w:t>
      </w:r>
    </w:p>
    <w:p w:rsidR="00BA08DD" w:rsidRPr="000F4623" w:rsidRDefault="000F4623" w:rsidP="00281A84">
      <w:pPr>
        <w:rPr>
          <w:b/>
          <w:i/>
          <w:sz w:val="28"/>
          <w:szCs w:val="28"/>
        </w:rPr>
      </w:pPr>
      <w:r>
        <w:rPr>
          <w:sz w:val="28"/>
          <w:szCs w:val="28"/>
        </w:rPr>
        <w:t xml:space="preserve"> </w:t>
      </w:r>
      <w:r w:rsidR="000F0006" w:rsidRPr="000F4623">
        <w:rPr>
          <w:b/>
          <w:i/>
          <w:sz w:val="28"/>
          <w:szCs w:val="28"/>
        </w:rPr>
        <w:t>Содержание работы по областям :</w:t>
      </w:r>
    </w:p>
    <w:p w:rsidR="000F4623" w:rsidRDefault="000F0006" w:rsidP="00281A84">
      <w:pPr>
        <w:rPr>
          <w:sz w:val="28"/>
          <w:szCs w:val="28"/>
        </w:rPr>
      </w:pPr>
      <w:r w:rsidRPr="0031593E">
        <w:rPr>
          <w:sz w:val="28"/>
          <w:szCs w:val="28"/>
        </w:rPr>
        <w:t xml:space="preserve"> </w:t>
      </w:r>
    </w:p>
    <w:p w:rsidR="006A1D33" w:rsidRPr="000F4623" w:rsidRDefault="000F4623" w:rsidP="00281A84">
      <w:pPr>
        <w:rPr>
          <w:b/>
          <w:sz w:val="28"/>
          <w:szCs w:val="28"/>
        </w:rPr>
      </w:pPr>
      <w:r w:rsidRPr="000F4623">
        <w:rPr>
          <w:b/>
          <w:sz w:val="28"/>
          <w:szCs w:val="28"/>
        </w:rPr>
        <w:t xml:space="preserve"> </w:t>
      </w:r>
      <w:r w:rsidR="00443F5A">
        <w:rPr>
          <w:b/>
          <w:sz w:val="28"/>
          <w:szCs w:val="28"/>
        </w:rPr>
        <w:t xml:space="preserve">            </w:t>
      </w:r>
      <w:r w:rsidRPr="000F4623">
        <w:rPr>
          <w:b/>
          <w:sz w:val="28"/>
          <w:szCs w:val="28"/>
        </w:rPr>
        <w:t xml:space="preserve">   </w:t>
      </w:r>
      <w:r w:rsidR="006A1D33" w:rsidRPr="000F4623">
        <w:rPr>
          <w:b/>
          <w:sz w:val="28"/>
          <w:szCs w:val="28"/>
        </w:rPr>
        <w:t xml:space="preserve">1.Социально-коммуникативное развитие:                                                                                                         </w:t>
      </w:r>
    </w:p>
    <w:p w:rsidR="001103A5" w:rsidRDefault="00992889" w:rsidP="00281A84">
      <w:pPr>
        <w:rPr>
          <w:sz w:val="28"/>
          <w:szCs w:val="28"/>
        </w:rPr>
      </w:pPr>
      <w:r w:rsidRPr="0031593E">
        <w:rPr>
          <w:sz w:val="28"/>
          <w:szCs w:val="28"/>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 воспитание уважения к своей семье, своему населенному пункту, родному краю, своей стране;                                                                                                                                                         •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 воспитание ценностного отношения к культурному наследию своего народа, к нравственным и культурным традициям России;                                                                                       • содействие становлению целостной картины мира, основанной на представлениях о добре и зле, красоте и уродстве, правде и лжи;                                                                                               •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r w:rsidR="006A1D33" w:rsidRPr="0031593E">
        <w:rPr>
          <w:sz w:val="28"/>
          <w:szCs w:val="28"/>
        </w:rPr>
        <w:t xml:space="preserve">                                                                                                                                  </w:t>
      </w:r>
      <w:r w:rsidRPr="0031593E">
        <w:rPr>
          <w:sz w:val="28"/>
          <w:szCs w:val="28"/>
        </w:rPr>
        <w:t>• создание условий для возникновения у ребёнка нравственного, социально значимого поступка, приобретения ребё</w:t>
      </w:r>
      <w:r w:rsidR="006A1D33" w:rsidRPr="0031593E">
        <w:rPr>
          <w:sz w:val="28"/>
          <w:szCs w:val="28"/>
        </w:rPr>
        <w:t xml:space="preserve">нком опыта милосердия и заботы;                                                               </w:t>
      </w:r>
      <w:r w:rsidRPr="0031593E">
        <w:rPr>
          <w:sz w:val="28"/>
          <w:szCs w:val="28"/>
        </w:rPr>
        <w:t>• поддержка трудового усилия, привычки к доступному дошкольнику напряжению физических, умственных и нравственных с</w:t>
      </w:r>
      <w:r w:rsidR="006A1D33" w:rsidRPr="0031593E">
        <w:rPr>
          <w:sz w:val="28"/>
          <w:szCs w:val="28"/>
        </w:rPr>
        <w:t xml:space="preserve">ил для решения трудовой задачи;                                       </w:t>
      </w:r>
    </w:p>
    <w:p w:rsidR="000F0006" w:rsidRPr="0031593E" w:rsidRDefault="006A1D33" w:rsidP="00281A84">
      <w:pPr>
        <w:rPr>
          <w:sz w:val="28"/>
          <w:szCs w:val="28"/>
        </w:rPr>
      </w:pPr>
      <w:r w:rsidRPr="0031593E">
        <w:rPr>
          <w:sz w:val="28"/>
          <w:szCs w:val="28"/>
        </w:rPr>
        <w:t xml:space="preserve">  </w:t>
      </w:r>
      <w:r w:rsidR="00992889" w:rsidRPr="0031593E">
        <w:rPr>
          <w:sz w:val="28"/>
          <w:szCs w:val="28"/>
        </w:rPr>
        <w:t>• формирование способности бережно и уважительно относиться к результатам своего труда и труда других людей.</w:t>
      </w:r>
      <w:r w:rsidR="009A7246" w:rsidRPr="0031593E">
        <w:rPr>
          <w:noProof/>
          <w:sz w:val="28"/>
          <w:szCs w:val="28"/>
        </w:rPr>
        <mc:AlternateContent>
          <mc:Choice Requires="wps">
            <w:drawing>
              <wp:anchor distT="0" distB="0" distL="114300" distR="114300" simplePos="0" relativeHeight="251663360" behindDoc="1" locked="0" layoutInCell="1" allowOverlap="1" wp14:anchorId="7B7E62B8" wp14:editId="3A9E2F12">
                <wp:simplePos x="0" y="0"/>
                <wp:positionH relativeFrom="page">
                  <wp:posOffset>692785</wp:posOffset>
                </wp:positionH>
                <wp:positionV relativeFrom="paragraph">
                  <wp:posOffset>-525780</wp:posOffset>
                </wp:positionV>
                <wp:extent cx="6094477" cy="179832"/>
                <wp:effectExtent l="0" t="0" r="0" b="0"/>
                <wp:wrapNone/>
                <wp:docPr id="3" name="Freeform 138"/>
                <wp:cNvGraphicFramePr/>
                <a:graphic xmlns:a="http://schemas.openxmlformats.org/drawingml/2006/main">
                  <a:graphicData uri="http://schemas.microsoft.com/office/word/2010/wordprocessingShape">
                    <wps:wsp>
                      <wps:cNvSpPr/>
                      <wps:spPr>
                        <a:xfrm>
                          <a:off x="0" y="0"/>
                          <a:ext cx="6094477" cy="179832"/>
                        </a:xfrm>
                        <a:custGeom>
                          <a:avLst/>
                          <a:gdLst/>
                          <a:ahLst/>
                          <a:cxnLst/>
                          <a:rect l="l" t="t" r="r" b="b"/>
                          <a:pathLst>
                            <a:path w="6094477" h="179832">
                              <a:moveTo>
                                <a:pt x="0" y="179832"/>
                              </a:moveTo>
                              <a:lnTo>
                                <a:pt x="6094477" y="179832"/>
                              </a:lnTo>
                              <a:lnTo>
                                <a:pt x="6094477" y="0"/>
                              </a:lnTo>
                              <a:lnTo>
                                <a:pt x="0" y="0"/>
                              </a:lnTo>
                              <a:lnTo>
                                <a:pt x="0" y="179832"/>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8" o:spid="_x0000_s1026" style="position:absolute;margin-left:54.55pt;margin-top:-41.4pt;width:479.9pt;height:14.15pt;z-index:-251653120;visibility:visible;mso-wrap-style:square;mso-wrap-distance-left:9pt;mso-wrap-distance-top:0;mso-wrap-distance-right:9pt;mso-wrap-distance-bottom:0;mso-position-horizontal:absolute;mso-position-horizontal-relative:page;mso-position-vertical:absolute;mso-position-vertical-relative:text;v-text-anchor:top" coordsize="6094477,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" path="m,179832r6094477,l6094477,,,,,179832xe" stroked="f" strokeweight="1pt">
                <v:path arrowok="t"/>
                <w10:wrap anchorx="page"/>
              </v:shape>
            </w:pict>
          </mc:Fallback>
        </mc:AlternateContent>
      </w:r>
      <w:r w:rsidRPr="0031593E">
        <w:rPr>
          <w:sz w:val="28"/>
          <w:szCs w:val="28"/>
        </w:rPr>
        <w:t xml:space="preserve">                                                                                                                  </w:t>
      </w:r>
      <w:r w:rsidR="000F0006" w:rsidRPr="0031593E">
        <w:rPr>
          <w:sz w:val="28"/>
          <w:szCs w:val="28"/>
        </w:rPr>
        <w:t xml:space="preserve">                                                                                                                                                         </w:t>
      </w:r>
      <w:r w:rsidR="000F0006" w:rsidRPr="000F4623">
        <w:rPr>
          <w:i/>
          <w:sz w:val="28"/>
          <w:szCs w:val="28"/>
        </w:rPr>
        <w:t xml:space="preserve">а) в сфере социальных отношений: </w:t>
      </w:r>
      <w:r w:rsidR="00672052" w:rsidRPr="000F4623">
        <w:rPr>
          <w:i/>
          <w:sz w:val="28"/>
          <w:szCs w:val="28"/>
        </w:rPr>
        <w:t xml:space="preserve">                                                                                                  </w:t>
      </w:r>
      <w:r w:rsidR="00672052" w:rsidRPr="000F4623">
        <w:rPr>
          <w:b/>
          <w:i/>
          <w:sz w:val="28"/>
          <w:szCs w:val="28"/>
        </w:rPr>
        <w:t xml:space="preserve">Задачи:                                                                                                                                                         </w:t>
      </w:r>
      <w:r w:rsidR="000F0006" w:rsidRPr="000F4623">
        <w:rPr>
          <w:b/>
          <w:i/>
          <w:sz w:val="28"/>
          <w:szCs w:val="28"/>
        </w:rPr>
        <w:t xml:space="preserve">                                                                                                          </w:t>
      </w:r>
      <w:r w:rsidR="000F0006" w:rsidRPr="0031593E">
        <w:rPr>
          <w:sz w:val="28"/>
          <w:szCs w:val="28"/>
        </w:rPr>
        <w:t>• формировать положительную самооценку, уверенность в своих силах, стремление к самостоятельности;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1103A5" w:rsidRDefault="000F0006" w:rsidP="00281A84">
      <w:pPr>
        <w:rPr>
          <w:sz w:val="28"/>
          <w:szCs w:val="28"/>
        </w:rPr>
      </w:pPr>
      <w:r w:rsidRPr="0031593E">
        <w:rPr>
          <w:sz w:val="28"/>
          <w:szCs w:val="28"/>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1103A5" w:rsidRDefault="000F0006" w:rsidP="00281A84">
      <w:pPr>
        <w:rPr>
          <w:sz w:val="28"/>
          <w:szCs w:val="28"/>
        </w:rPr>
      </w:pPr>
      <w:r w:rsidRPr="0031593E">
        <w:rPr>
          <w:sz w:val="28"/>
          <w:szCs w:val="28"/>
        </w:rPr>
        <w:t xml:space="preserve">  • воспитывать доброжелательное отношение ко взрослым и детям;                                                  • воспитывать культуру общения со взрослыми и сверстниками, желание </w:t>
      </w:r>
      <w:r w:rsidRPr="0031593E">
        <w:rPr>
          <w:sz w:val="28"/>
          <w:szCs w:val="28"/>
        </w:rPr>
        <w:lastRenderedPageBreak/>
        <w:t xml:space="preserve">выполнять правила поведения, быть вежливыми в общении со взрослыми и сверстниками;           </w:t>
      </w:r>
      <w:r w:rsidR="006A500E" w:rsidRPr="0031593E">
        <w:rPr>
          <w:sz w:val="28"/>
          <w:szCs w:val="28"/>
        </w:rPr>
        <w:t xml:space="preserve">                  </w:t>
      </w:r>
    </w:p>
    <w:p w:rsidR="006A500E" w:rsidRPr="0031593E" w:rsidRDefault="000F0006" w:rsidP="00281A84">
      <w:pPr>
        <w:rPr>
          <w:sz w:val="28"/>
          <w:szCs w:val="28"/>
        </w:rPr>
      </w:pPr>
      <w:r w:rsidRPr="0031593E">
        <w:rPr>
          <w:sz w:val="28"/>
          <w:szCs w:val="28"/>
        </w:rPr>
        <w:t>• развивать стремление к совместным играм, взаимодействию в паре или небольшой подгруппе, к взаимодействию в практической деятельности</w:t>
      </w:r>
      <w:r w:rsidR="006A500E" w:rsidRPr="0031593E">
        <w:rPr>
          <w:sz w:val="28"/>
          <w:szCs w:val="28"/>
        </w:rPr>
        <w:t xml:space="preserve">                                                                    </w:t>
      </w:r>
      <w:r w:rsidR="006A500E" w:rsidRPr="000F4623">
        <w:rPr>
          <w:b/>
          <w:i/>
          <w:sz w:val="28"/>
          <w:szCs w:val="28"/>
        </w:rPr>
        <w:t xml:space="preserve">Содержание работы:                                                                                                                               </w:t>
      </w:r>
      <w:r w:rsidR="006A500E" w:rsidRPr="0031593E">
        <w:rPr>
          <w:sz w:val="28"/>
          <w:szCs w:val="28"/>
        </w:rPr>
        <w:t>•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w:t>
      </w:r>
      <w:r w:rsidR="00D60699">
        <w:rPr>
          <w:sz w:val="28"/>
          <w:szCs w:val="28"/>
        </w:rPr>
        <w:t xml:space="preserve">                                                                                                                              </w:t>
      </w:r>
      <w:r w:rsidR="000A32A5">
        <w:rPr>
          <w:sz w:val="28"/>
          <w:szCs w:val="28"/>
        </w:rPr>
        <w:t xml:space="preserve">                  </w:t>
      </w:r>
      <w:r w:rsidR="00D60699">
        <w:rPr>
          <w:sz w:val="28"/>
          <w:szCs w:val="28"/>
        </w:rPr>
        <w:t>*</w:t>
      </w:r>
      <w:r w:rsidR="006A500E" w:rsidRPr="0031593E">
        <w:rPr>
          <w:sz w:val="28"/>
          <w:szCs w:val="28"/>
        </w:rPr>
        <w:t xml:space="preserve"> Способствует освоению детьми традиционных представлений о половых и тендерных различиях, семейных ролях и отношениях.</w:t>
      </w:r>
    </w:p>
    <w:p w:rsidR="001103A5" w:rsidRDefault="006A500E" w:rsidP="00281A84">
      <w:pPr>
        <w:rPr>
          <w:sz w:val="28"/>
          <w:szCs w:val="28"/>
        </w:rPr>
      </w:pPr>
      <w:r w:rsidRPr="0031593E">
        <w:rPr>
          <w:sz w:val="28"/>
          <w:szCs w:val="28"/>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1103A5" w:rsidRDefault="006A500E" w:rsidP="00281A84">
      <w:pPr>
        <w:rPr>
          <w:sz w:val="28"/>
          <w:szCs w:val="28"/>
        </w:rPr>
      </w:pPr>
      <w:r w:rsidRPr="0031593E">
        <w:rPr>
          <w:sz w:val="28"/>
          <w:szCs w:val="28"/>
        </w:rPr>
        <w:t xml:space="preserve">  • Педагог способствует распознаванию и пониманию детьми эмоциональных состояний, их разнообразных проявлений, связи эмоций и поступков людей.                                  </w:t>
      </w:r>
    </w:p>
    <w:p w:rsidR="001103A5" w:rsidRDefault="006A500E" w:rsidP="00281A84">
      <w:pPr>
        <w:rPr>
          <w:sz w:val="28"/>
          <w:szCs w:val="28"/>
        </w:rPr>
      </w:pPr>
      <w:r w:rsidRPr="0031593E">
        <w:rPr>
          <w:sz w:val="28"/>
          <w:szCs w:val="28"/>
        </w:rPr>
        <w:t xml:space="preserve">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r w:rsidR="000F4623">
        <w:rPr>
          <w:sz w:val="28"/>
          <w:szCs w:val="28"/>
        </w:rPr>
        <w:t xml:space="preserve">                                                                                         </w:t>
      </w:r>
    </w:p>
    <w:p w:rsidR="001103A5" w:rsidRDefault="006A500E" w:rsidP="00281A84">
      <w:pPr>
        <w:rPr>
          <w:sz w:val="28"/>
          <w:szCs w:val="28"/>
        </w:rPr>
      </w:pPr>
      <w:r w:rsidRPr="0031593E">
        <w:rPr>
          <w:sz w:val="28"/>
          <w:szCs w:val="28"/>
        </w:rPr>
        <w:t xml:space="preserve">•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89704A" w:rsidRPr="0031593E" w:rsidRDefault="006A500E" w:rsidP="00281A84">
      <w:pPr>
        <w:rPr>
          <w:sz w:val="28"/>
          <w:szCs w:val="28"/>
        </w:rPr>
      </w:pPr>
      <w:r w:rsidRPr="0031593E">
        <w:rPr>
          <w:sz w:val="28"/>
          <w:szCs w:val="28"/>
        </w:rPr>
        <w:t xml:space="preserve"> •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w:t>
      </w:r>
      <w:r w:rsidR="00D60699">
        <w:rPr>
          <w:sz w:val="28"/>
          <w:szCs w:val="28"/>
        </w:rPr>
        <w:t xml:space="preserve">                                                                                                                         </w:t>
      </w:r>
      <w:r w:rsidRPr="0031593E">
        <w:rPr>
          <w:sz w:val="28"/>
          <w:szCs w:val="28"/>
        </w:rPr>
        <w:t xml:space="preserve">*Поддерживает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                                                                   • Создает условия для развития детско-взрослого сообщества. </w:t>
      </w:r>
      <w:r w:rsidR="00D60699">
        <w:rPr>
          <w:sz w:val="28"/>
          <w:szCs w:val="28"/>
        </w:rPr>
        <w:t xml:space="preserve">                                        *</w:t>
      </w:r>
      <w:r w:rsidRPr="0031593E">
        <w:rPr>
          <w:sz w:val="28"/>
          <w:szCs w:val="28"/>
        </w:rPr>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r w:rsidR="00D60699">
        <w:rPr>
          <w:sz w:val="28"/>
          <w:szCs w:val="28"/>
        </w:rPr>
        <w:t xml:space="preserve">                                                                             </w:t>
      </w:r>
      <w:r w:rsidR="000A32A5">
        <w:rPr>
          <w:sz w:val="28"/>
          <w:szCs w:val="28"/>
        </w:rPr>
        <w:t xml:space="preserve">                     </w:t>
      </w:r>
      <w:r w:rsidR="00D60699">
        <w:rPr>
          <w:sz w:val="28"/>
          <w:szCs w:val="28"/>
        </w:rPr>
        <w:t xml:space="preserve"> *</w:t>
      </w:r>
      <w:r w:rsidRPr="0031593E">
        <w:rPr>
          <w:sz w:val="28"/>
          <w:szCs w:val="28"/>
        </w:rPr>
        <w:t xml:space="preserve">Знакомит детей с правилами поведения в общественных местах.                                           </w:t>
      </w:r>
      <w:r w:rsidRPr="0031593E">
        <w:rPr>
          <w:sz w:val="28"/>
          <w:szCs w:val="28"/>
        </w:rPr>
        <w:lastRenderedPageBreak/>
        <w:t xml:space="preserve">• 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w:t>
      </w:r>
      <w:r w:rsidR="00D60699">
        <w:rPr>
          <w:sz w:val="28"/>
          <w:szCs w:val="28"/>
        </w:rPr>
        <w:t xml:space="preserve">                                                                             </w:t>
      </w:r>
      <w:r w:rsidR="000A32A5">
        <w:rPr>
          <w:sz w:val="28"/>
          <w:szCs w:val="28"/>
        </w:rPr>
        <w:t xml:space="preserve">                                                       </w:t>
      </w:r>
      <w:r w:rsidR="00D60699">
        <w:rPr>
          <w:sz w:val="28"/>
          <w:szCs w:val="28"/>
        </w:rPr>
        <w:t>*</w:t>
      </w:r>
      <w:r w:rsidRPr="0031593E">
        <w:rPr>
          <w:sz w:val="28"/>
          <w:szCs w:val="28"/>
        </w:rPr>
        <w:t>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r w:rsidR="0089704A" w:rsidRPr="0031593E">
        <w:rPr>
          <w:sz w:val="28"/>
          <w:szCs w:val="28"/>
        </w:rPr>
        <w:t xml:space="preserve">                                                                                                                                 </w:t>
      </w:r>
      <w:r w:rsidR="00672052" w:rsidRPr="0031593E">
        <w:rPr>
          <w:sz w:val="28"/>
          <w:szCs w:val="28"/>
        </w:rPr>
        <w:t xml:space="preserve">      </w:t>
      </w:r>
      <w:r w:rsidR="00D60699">
        <w:rPr>
          <w:i/>
          <w:sz w:val="28"/>
          <w:szCs w:val="28"/>
        </w:rPr>
        <w:t xml:space="preserve"> В</w:t>
      </w:r>
      <w:r w:rsidRPr="000F4623">
        <w:rPr>
          <w:i/>
          <w:sz w:val="28"/>
          <w:szCs w:val="28"/>
        </w:rPr>
        <w:t xml:space="preserve"> области формирования основ гражданственности и патриотизма:</w:t>
      </w:r>
      <w:r w:rsidR="0089704A" w:rsidRPr="0031593E">
        <w:rPr>
          <w:sz w:val="28"/>
          <w:szCs w:val="28"/>
        </w:rPr>
        <w:t xml:space="preserve">  </w:t>
      </w:r>
      <w:r w:rsidR="00672052" w:rsidRPr="0031593E">
        <w:rPr>
          <w:sz w:val="28"/>
          <w:szCs w:val="28"/>
        </w:rPr>
        <w:t xml:space="preserve">                                  </w:t>
      </w:r>
      <w:r w:rsidR="00672052" w:rsidRPr="000F4623">
        <w:rPr>
          <w:b/>
          <w:i/>
          <w:sz w:val="28"/>
          <w:szCs w:val="28"/>
        </w:rPr>
        <w:t xml:space="preserve">Задачи:                                                                                                                                              </w:t>
      </w:r>
      <w:r w:rsidR="0089704A" w:rsidRPr="000F4623">
        <w:rPr>
          <w:b/>
          <w:i/>
          <w:sz w:val="28"/>
          <w:szCs w:val="28"/>
        </w:rPr>
        <w:t xml:space="preserve">                                        </w:t>
      </w:r>
      <w:r w:rsidR="0089704A" w:rsidRPr="0031593E">
        <w:rPr>
          <w:sz w:val="28"/>
          <w:szCs w:val="28"/>
        </w:rPr>
        <w:t>• воспитывать уважительное отношение к Родине, символам страны, памятным датам;</w:t>
      </w:r>
    </w:p>
    <w:p w:rsidR="0089704A" w:rsidRPr="0031593E" w:rsidRDefault="0089704A" w:rsidP="00281A84">
      <w:pPr>
        <w:rPr>
          <w:sz w:val="28"/>
          <w:szCs w:val="28"/>
        </w:rPr>
      </w:pPr>
      <w:r w:rsidRPr="0031593E">
        <w:rPr>
          <w:sz w:val="28"/>
          <w:szCs w:val="28"/>
        </w:rPr>
        <w:t xml:space="preserve">• воспитывать гордость за достижения страны в области спорта, науки, искусства и других областях;                                                                                                                                                    • развивать интерес детей к основным достопримечательностями населенного пункта, в котором они живут.                                                                                                                   </w:t>
      </w:r>
      <w:r w:rsidRPr="000F4623">
        <w:rPr>
          <w:b/>
          <w:i/>
          <w:sz w:val="28"/>
          <w:szCs w:val="28"/>
        </w:rPr>
        <w:t xml:space="preserve">Содержание работы:                                                                                                                                </w:t>
      </w:r>
      <w:r w:rsidRPr="0031593E">
        <w:rPr>
          <w:sz w:val="28"/>
          <w:szCs w:val="28"/>
        </w:rPr>
        <w:t xml:space="preserve">• Воспитывает уважительное отношение к нашей Родине - России. </w:t>
      </w:r>
      <w:r w:rsidR="00D60699">
        <w:rPr>
          <w:sz w:val="28"/>
          <w:szCs w:val="28"/>
        </w:rPr>
        <w:t xml:space="preserve">                              *</w:t>
      </w:r>
      <w:r w:rsidRPr="0031593E">
        <w:rPr>
          <w:sz w:val="28"/>
          <w:szCs w:val="28"/>
        </w:rPr>
        <w:t xml:space="preserve">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r w:rsidR="00D60699">
        <w:rPr>
          <w:sz w:val="28"/>
          <w:szCs w:val="28"/>
        </w:rPr>
        <w:t xml:space="preserve">                                                                                       </w:t>
      </w:r>
      <w:r w:rsidRPr="0031593E">
        <w:rPr>
          <w:sz w:val="28"/>
          <w:szCs w:val="28"/>
        </w:rPr>
        <w:t xml:space="preserve">• Обогащает представления детей о государственных праздниках: День защитника Отечества, День Победы. </w:t>
      </w:r>
      <w:r w:rsidR="00D60699">
        <w:rPr>
          <w:sz w:val="28"/>
          <w:szCs w:val="28"/>
        </w:rPr>
        <w:t xml:space="preserve">                                                                                                         *</w:t>
      </w:r>
      <w:r w:rsidRPr="0031593E">
        <w:rPr>
          <w:sz w:val="28"/>
          <w:szCs w:val="28"/>
        </w:rPr>
        <w:t>Знакомит детей с содержанием праздника, с памятными местами в населенном пункте, котором живет, посвященными празднику.</w:t>
      </w:r>
    </w:p>
    <w:p w:rsidR="001103A5" w:rsidRDefault="0089704A" w:rsidP="00281A84">
      <w:pPr>
        <w:rPr>
          <w:sz w:val="28"/>
          <w:szCs w:val="28"/>
        </w:rPr>
      </w:pPr>
      <w:r w:rsidRPr="0031593E">
        <w:rPr>
          <w:sz w:val="28"/>
          <w:szCs w:val="28"/>
        </w:rPr>
        <w:t xml:space="preserve">•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w:t>
      </w:r>
      <w:r w:rsidR="00D60699">
        <w:rPr>
          <w:sz w:val="28"/>
          <w:szCs w:val="28"/>
        </w:rPr>
        <w:t xml:space="preserve">                                                                                                                    *</w:t>
      </w:r>
      <w:r w:rsidRPr="0031593E">
        <w:rPr>
          <w:sz w:val="28"/>
          <w:szCs w:val="28"/>
        </w:rPr>
        <w:t xml:space="preserve">Поддерживает эмоциональную отзывчивость детей на красоту родного края. </w:t>
      </w:r>
      <w:r w:rsidR="00D60699">
        <w:rPr>
          <w:sz w:val="28"/>
          <w:szCs w:val="28"/>
        </w:rPr>
        <w:t xml:space="preserve">                </w:t>
      </w:r>
    </w:p>
    <w:p w:rsidR="0089704A" w:rsidRPr="0031593E" w:rsidRDefault="00D60699" w:rsidP="00281A84">
      <w:pPr>
        <w:rPr>
          <w:sz w:val="28"/>
          <w:szCs w:val="28"/>
        </w:rPr>
      </w:pPr>
      <w:r>
        <w:rPr>
          <w:sz w:val="28"/>
          <w:szCs w:val="28"/>
        </w:rPr>
        <w:t xml:space="preserve"> *</w:t>
      </w:r>
      <w:r w:rsidR="0089704A" w:rsidRPr="0031593E">
        <w:rPr>
          <w:sz w:val="28"/>
          <w:szCs w:val="28"/>
        </w:rPr>
        <w:t xml:space="preserve">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 Поддерживает интерес к народной культуре страны (традициям, устному народному творчеству, народной музыке, танцам, играм, игрушкам).                                                             </w:t>
      </w:r>
      <w:r>
        <w:rPr>
          <w:i/>
          <w:sz w:val="28"/>
          <w:szCs w:val="28"/>
        </w:rPr>
        <w:t xml:space="preserve">В </w:t>
      </w:r>
      <w:r w:rsidR="0089704A" w:rsidRPr="000F4623">
        <w:rPr>
          <w:i/>
          <w:sz w:val="28"/>
          <w:szCs w:val="28"/>
        </w:rPr>
        <w:t xml:space="preserve">сфере трудового воспитания:   </w:t>
      </w:r>
      <w:r w:rsidR="00672052" w:rsidRPr="000F4623">
        <w:rPr>
          <w:i/>
          <w:sz w:val="28"/>
          <w:szCs w:val="28"/>
        </w:rPr>
        <w:t xml:space="preserve">                                                                                                   </w:t>
      </w:r>
      <w:r w:rsidR="00672052" w:rsidRPr="000F4623">
        <w:rPr>
          <w:b/>
          <w:i/>
          <w:sz w:val="28"/>
          <w:szCs w:val="28"/>
        </w:rPr>
        <w:t xml:space="preserve">Задачи:                                                                                                                                                                   </w:t>
      </w:r>
      <w:r w:rsidR="0089704A" w:rsidRPr="000F4623">
        <w:rPr>
          <w:b/>
          <w:i/>
          <w:sz w:val="28"/>
          <w:szCs w:val="28"/>
        </w:rPr>
        <w:t xml:space="preserve">                                                                                                       </w:t>
      </w:r>
      <w:r w:rsidR="0089704A" w:rsidRPr="0031593E">
        <w:rPr>
          <w:sz w:val="28"/>
          <w:szCs w:val="28"/>
        </w:rPr>
        <w:t>• формировать представления об отдельных профессиях взрослых на основе ознакомления с конкретными видами труда;</w:t>
      </w:r>
    </w:p>
    <w:p w:rsidR="0089704A" w:rsidRPr="0031593E" w:rsidRDefault="0089704A" w:rsidP="00281A84">
      <w:pPr>
        <w:rPr>
          <w:sz w:val="28"/>
          <w:szCs w:val="28"/>
        </w:rPr>
      </w:pPr>
      <w:r w:rsidRPr="0031593E">
        <w:rPr>
          <w:sz w:val="28"/>
          <w:szCs w:val="28"/>
        </w:rPr>
        <w:t xml:space="preserve">• воспитывать уважение и благодарность взрослым за их труд, заботу о детях; вовлекать в простейшие процессы хозяйственно-бытового труда;                                                                                      • развивать самостоятельность и уверенность в самообслуживании, желании включаться в повседневные трудовые дела в ДОО и семье                                                                                            </w:t>
      </w:r>
      <w:r w:rsidRPr="000F4623">
        <w:rPr>
          <w:b/>
          <w:i/>
          <w:sz w:val="28"/>
          <w:szCs w:val="28"/>
        </w:rPr>
        <w:t xml:space="preserve">Содержание работы:                                                                                                                                            </w:t>
      </w:r>
      <w:r w:rsidRPr="0031593E">
        <w:rPr>
          <w:sz w:val="28"/>
          <w:szCs w:val="28"/>
        </w:rPr>
        <w:t xml:space="preserve">• 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w:t>
      </w:r>
      <w:r w:rsidRPr="0031593E">
        <w:rPr>
          <w:sz w:val="28"/>
          <w:szCs w:val="28"/>
        </w:rPr>
        <w:lastRenderedPageBreak/>
        <w:t>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1103A5" w:rsidRDefault="0089704A" w:rsidP="00281A84">
      <w:pPr>
        <w:rPr>
          <w:sz w:val="28"/>
          <w:szCs w:val="28"/>
        </w:rPr>
      </w:pPr>
      <w:r w:rsidRPr="0031593E">
        <w:rPr>
          <w:sz w:val="28"/>
          <w:szCs w:val="28"/>
        </w:rPr>
        <w:t xml:space="preserve">• 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                                      </w:t>
      </w:r>
    </w:p>
    <w:p w:rsidR="001103A5" w:rsidRDefault="0089704A" w:rsidP="00281A84">
      <w:pPr>
        <w:rPr>
          <w:sz w:val="28"/>
          <w:szCs w:val="28"/>
        </w:rPr>
      </w:pPr>
      <w:r w:rsidRPr="0031593E">
        <w:rPr>
          <w:sz w:val="28"/>
          <w:szCs w:val="28"/>
        </w:rPr>
        <w:t xml:space="preserve">  •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1103A5" w:rsidRDefault="0089704A" w:rsidP="00281A84">
      <w:pPr>
        <w:rPr>
          <w:sz w:val="28"/>
          <w:szCs w:val="28"/>
        </w:rPr>
      </w:pPr>
      <w:r w:rsidRPr="0031593E">
        <w:rPr>
          <w:sz w:val="28"/>
          <w:szCs w:val="28"/>
        </w:rPr>
        <w:t xml:space="preserve">  •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3D347B" w:rsidRPr="0031593E" w:rsidRDefault="0089704A" w:rsidP="00281A84">
      <w:pPr>
        <w:rPr>
          <w:sz w:val="28"/>
          <w:szCs w:val="28"/>
        </w:rPr>
      </w:pPr>
      <w:r w:rsidRPr="0031593E">
        <w:rPr>
          <w:sz w:val="28"/>
          <w:szCs w:val="28"/>
        </w:rPr>
        <w:t xml:space="preserve">•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r w:rsidR="00672052" w:rsidRPr="0031593E">
        <w:rPr>
          <w:sz w:val="28"/>
          <w:szCs w:val="28"/>
        </w:rPr>
        <w:t xml:space="preserve">  </w:t>
      </w:r>
      <w:r w:rsidR="000A32A5">
        <w:rPr>
          <w:sz w:val="28"/>
          <w:szCs w:val="28"/>
        </w:rPr>
        <w:t xml:space="preserve">     </w:t>
      </w:r>
      <w:r w:rsidR="00D60699">
        <w:rPr>
          <w:i/>
          <w:sz w:val="28"/>
          <w:szCs w:val="28"/>
        </w:rPr>
        <w:t xml:space="preserve">В </w:t>
      </w:r>
      <w:r w:rsidRPr="000F4623">
        <w:rPr>
          <w:i/>
          <w:sz w:val="28"/>
          <w:szCs w:val="28"/>
        </w:rPr>
        <w:t>области формирования основ безопасного поведения:</w:t>
      </w:r>
      <w:r w:rsidR="003D347B" w:rsidRPr="0031593E">
        <w:rPr>
          <w:sz w:val="28"/>
          <w:szCs w:val="28"/>
        </w:rPr>
        <w:t xml:space="preserve">   </w:t>
      </w:r>
      <w:r w:rsidR="00672052" w:rsidRPr="0031593E">
        <w:rPr>
          <w:sz w:val="28"/>
          <w:szCs w:val="28"/>
        </w:rPr>
        <w:t xml:space="preserve">                                                        </w:t>
      </w:r>
      <w:r w:rsidR="00672052" w:rsidRPr="000F4623">
        <w:rPr>
          <w:b/>
          <w:i/>
          <w:sz w:val="28"/>
          <w:szCs w:val="28"/>
        </w:rPr>
        <w:t xml:space="preserve">Задачи:                                                                                                                                                           </w:t>
      </w:r>
      <w:r w:rsidR="003D347B" w:rsidRPr="000F4623">
        <w:rPr>
          <w:b/>
          <w:i/>
          <w:sz w:val="28"/>
          <w:szCs w:val="28"/>
        </w:rPr>
        <w:t xml:space="preserve">                                                                              </w:t>
      </w:r>
      <w:r w:rsidR="003D347B" w:rsidRPr="0031593E">
        <w:rPr>
          <w:sz w:val="28"/>
          <w:szCs w:val="28"/>
        </w:rPr>
        <w:t>• обогащать представления детей об основных источниках и видах опасности в быту, на улице, в природе, в общении с незнакомыми людьми;</w:t>
      </w:r>
    </w:p>
    <w:p w:rsidR="001103A5" w:rsidRDefault="003D347B" w:rsidP="00281A84">
      <w:pPr>
        <w:rPr>
          <w:sz w:val="28"/>
          <w:szCs w:val="28"/>
        </w:rPr>
      </w:pPr>
      <w:r w:rsidRPr="0031593E">
        <w:rPr>
          <w:sz w:val="28"/>
          <w:szCs w:val="28"/>
        </w:rPr>
        <w:t xml:space="preserve">• знакомить детей с простейшими способами безопасного поведения в опасных ситуациях;        </w:t>
      </w:r>
    </w:p>
    <w:p w:rsidR="001103A5" w:rsidRDefault="003D347B" w:rsidP="00281A84">
      <w:pPr>
        <w:rPr>
          <w:sz w:val="28"/>
          <w:szCs w:val="28"/>
        </w:rPr>
      </w:pPr>
      <w:r w:rsidRPr="0031593E">
        <w:rPr>
          <w:sz w:val="28"/>
          <w:szCs w:val="28"/>
        </w:rPr>
        <w:t xml:space="preserve">• формировать представления о правилах безопасного дорожного движения в качестве пешехода и пассажира транспортного средства.                                                                                                            • формировать представления о правилах безопасного использования электронных гаджетов, в том числе мобильных устройств, планшетов и </w:t>
      </w:r>
      <w:r w:rsidRPr="0031593E">
        <w:rPr>
          <w:sz w:val="28"/>
          <w:szCs w:val="28"/>
        </w:rPr>
        <w:lastRenderedPageBreak/>
        <w:t xml:space="preserve">прочее, исключая практическое использование электронных средств обучения.                                                                             </w:t>
      </w:r>
    </w:p>
    <w:p w:rsidR="003D347B" w:rsidRPr="0031593E" w:rsidRDefault="003D347B" w:rsidP="00281A84">
      <w:pPr>
        <w:rPr>
          <w:sz w:val="28"/>
          <w:szCs w:val="28"/>
        </w:rPr>
      </w:pPr>
      <w:r w:rsidRPr="0031593E">
        <w:rPr>
          <w:sz w:val="28"/>
          <w:szCs w:val="28"/>
        </w:rPr>
        <w:t xml:space="preserve"> </w:t>
      </w:r>
      <w:r w:rsidRPr="000F4623">
        <w:rPr>
          <w:b/>
          <w:i/>
          <w:sz w:val="28"/>
          <w:szCs w:val="28"/>
        </w:rPr>
        <w:t xml:space="preserve">Содержание работы:                                                                                                                                </w:t>
      </w:r>
      <w:r w:rsidRPr="0031593E">
        <w:rPr>
          <w:sz w:val="28"/>
          <w:szCs w:val="28"/>
        </w:rPr>
        <w:t>•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0F4623" w:rsidRDefault="003D347B" w:rsidP="00281A84">
      <w:pPr>
        <w:rPr>
          <w:sz w:val="28"/>
          <w:szCs w:val="28"/>
        </w:rPr>
      </w:pPr>
      <w:r w:rsidRPr="0031593E">
        <w:rPr>
          <w:sz w:val="28"/>
          <w:szCs w:val="28"/>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 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r w:rsidR="000F4623">
        <w:rPr>
          <w:sz w:val="28"/>
          <w:szCs w:val="28"/>
        </w:rPr>
        <w:t xml:space="preserve">                                                                                                                 </w:t>
      </w:r>
      <w:r w:rsidRPr="0031593E">
        <w:rPr>
          <w:sz w:val="28"/>
          <w:szCs w:val="28"/>
        </w:rPr>
        <w:t xml:space="preserve"> </w:t>
      </w:r>
    </w:p>
    <w:p w:rsidR="003D347B" w:rsidRPr="0031593E" w:rsidRDefault="000F4623" w:rsidP="00281A84">
      <w:pPr>
        <w:rPr>
          <w:sz w:val="28"/>
          <w:szCs w:val="28"/>
        </w:rPr>
      </w:pPr>
      <w:r w:rsidRPr="000F4623">
        <w:rPr>
          <w:b/>
          <w:sz w:val="28"/>
          <w:szCs w:val="28"/>
        </w:rPr>
        <w:t xml:space="preserve">                 </w:t>
      </w:r>
      <w:r w:rsidR="00443F5A">
        <w:rPr>
          <w:b/>
          <w:sz w:val="28"/>
          <w:szCs w:val="28"/>
        </w:rPr>
        <w:t xml:space="preserve">                 </w:t>
      </w:r>
      <w:r w:rsidRPr="000F4623">
        <w:rPr>
          <w:b/>
          <w:sz w:val="28"/>
          <w:szCs w:val="28"/>
        </w:rPr>
        <w:t xml:space="preserve"> </w:t>
      </w:r>
      <w:r w:rsidR="003D347B" w:rsidRPr="000F4623">
        <w:rPr>
          <w:b/>
          <w:sz w:val="28"/>
          <w:szCs w:val="28"/>
        </w:rPr>
        <w:t xml:space="preserve">2. Познавательное развитие:                                                                                                          </w:t>
      </w:r>
      <w:r w:rsidR="003D347B" w:rsidRPr="0031593E">
        <w:rPr>
          <w:sz w:val="28"/>
          <w:szCs w:val="28"/>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1103A5" w:rsidRDefault="003D347B" w:rsidP="00281A84">
      <w:pPr>
        <w:rPr>
          <w:sz w:val="28"/>
          <w:szCs w:val="28"/>
        </w:rPr>
      </w:pPr>
      <w:r w:rsidRPr="0031593E">
        <w:rPr>
          <w:sz w:val="28"/>
          <w:szCs w:val="28"/>
        </w:rPr>
        <w:t xml:space="preserve">• воспитание отношения к знанию как ценности, понимание значения образования для человека, общества, страны;                                                                                                                    • приобщение к отечественным традициям и праздникам, к истории и достижениям родной страны, к культурному наследию народов России;                                                                • воспитание уважения к людям - представителям разных народов России независимо от их этнической принадлежности;                                                                                                             • воспитание уважительного отношения к государственным символам страны (флагу, гербу, гимну);                                                                                                                                              •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0B3D93" w:rsidRPr="0031593E" w:rsidRDefault="003D347B" w:rsidP="00281A84">
      <w:pPr>
        <w:rPr>
          <w:sz w:val="28"/>
          <w:szCs w:val="28"/>
        </w:rPr>
      </w:pPr>
      <w:r w:rsidRPr="000F4623">
        <w:rPr>
          <w:b/>
          <w:i/>
          <w:sz w:val="28"/>
          <w:szCs w:val="28"/>
        </w:rPr>
        <w:t xml:space="preserve">Задачи:                                                                                                                           </w:t>
      </w:r>
      <w:r w:rsidR="000B3D93" w:rsidRPr="000F4623">
        <w:rPr>
          <w:b/>
          <w:i/>
          <w:sz w:val="28"/>
          <w:szCs w:val="28"/>
        </w:rPr>
        <w:t xml:space="preserve">                               </w:t>
      </w:r>
      <w:r w:rsidR="000B3D93" w:rsidRPr="0031593E">
        <w:rPr>
          <w:sz w:val="28"/>
          <w:szCs w:val="28"/>
        </w:rPr>
        <w:t xml:space="preserve">- </w:t>
      </w:r>
      <w:r w:rsidRPr="0031593E">
        <w:rPr>
          <w:sz w:val="28"/>
          <w:szCs w:val="28"/>
        </w:rPr>
        <w:t>обогащать сенсорный опыт детей, развивать целенаправленное восприятие и</w:t>
      </w:r>
    </w:p>
    <w:p w:rsidR="003D347B" w:rsidRPr="0031593E" w:rsidRDefault="003D347B" w:rsidP="00281A84">
      <w:pPr>
        <w:rPr>
          <w:sz w:val="28"/>
          <w:szCs w:val="28"/>
        </w:rPr>
      </w:pPr>
      <w:r w:rsidRPr="0031593E">
        <w:rPr>
          <w:sz w:val="28"/>
          <w:szCs w:val="28"/>
        </w:rPr>
        <w:t>самостоятельное обследование окружающих предметов (объектов) с опорой на разные органы чувств;</w:t>
      </w:r>
    </w:p>
    <w:p w:rsidR="001103A5" w:rsidRDefault="000B3D93" w:rsidP="00281A84">
      <w:pPr>
        <w:rPr>
          <w:sz w:val="28"/>
          <w:szCs w:val="28"/>
        </w:rPr>
      </w:pPr>
      <w:r w:rsidRPr="0031593E">
        <w:rPr>
          <w:sz w:val="28"/>
          <w:szCs w:val="28"/>
        </w:rPr>
        <w:t xml:space="preserve">- </w:t>
      </w:r>
      <w:r w:rsidR="003D347B" w:rsidRPr="0031593E">
        <w:rPr>
          <w:sz w:val="28"/>
          <w:szCs w:val="28"/>
        </w:rPr>
        <w:t>развивать способы решения поисковых задач в самостоятельной и совместной со сверстниками и взрослыми деятельности;</w:t>
      </w:r>
      <w:r w:rsidRPr="0031593E">
        <w:rPr>
          <w:sz w:val="28"/>
          <w:szCs w:val="28"/>
        </w:rPr>
        <w:t xml:space="preserve">                                                                                                 </w:t>
      </w:r>
      <w:r w:rsidRPr="0031593E">
        <w:rPr>
          <w:sz w:val="28"/>
          <w:szCs w:val="28"/>
        </w:rPr>
        <w:lastRenderedPageBreak/>
        <w:t xml:space="preserve">- </w:t>
      </w:r>
      <w:r w:rsidR="003D347B" w:rsidRPr="0031593E">
        <w:rPr>
          <w:sz w:val="28"/>
          <w:szCs w:val="28"/>
        </w:rPr>
        <w:t>обогащать элементарные математические представления о количестве, числе, форме, величине предметов, пространственных и временных отношениях;</w:t>
      </w:r>
      <w:r w:rsidRPr="0031593E">
        <w:rPr>
          <w:sz w:val="28"/>
          <w:szCs w:val="28"/>
        </w:rPr>
        <w:t xml:space="preserve">                                          </w:t>
      </w:r>
    </w:p>
    <w:p w:rsidR="001103A5" w:rsidRDefault="000B3D93" w:rsidP="00281A84">
      <w:pPr>
        <w:rPr>
          <w:sz w:val="28"/>
          <w:szCs w:val="28"/>
        </w:rPr>
      </w:pPr>
      <w:r w:rsidRPr="0031593E">
        <w:rPr>
          <w:sz w:val="28"/>
          <w:szCs w:val="28"/>
        </w:rPr>
        <w:t xml:space="preserve">- </w:t>
      </w:r>
      <w:r w:rsidR="003D347B" w:rsidRPr="0031593E">
        <w:rPr>
          <w:sz w:val="28"/>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r w:rsidRPr="0031593E">
        <w:rPr>
          <w:sz w:val="28"/>
          <w:szCs w:val="28"/>
        </w:rPr>
        <w:t xml:space="preserve">                                                                                                - </w:t>
      </w:r>
      <w:r w:rsidR="003D347B" w:rsidRPr="0031593E">
        <w:rPr>
          <w:sz w:val="28"/>
          <w:szCs w:val="28"/>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r w:rsidRPr="0031593E">
        <w:rPr>
          <w:sz w:val="28"/>
          <w:szCs w:val="28"/>
        </w:rPr>
        <w:t xml:space="preserve">                                                                                                                - </w:t>
      </w:r>
      <w:r w:rsidR="003D347B" w:rsidRPr="0031593E">
        <w:rPr>
          <w:sz w:val="28"/>
          <w:szCs w:val="28"/>
        </w:rPr>
        <w:t>расширять представления о многообразии объектов живой природы, их особенностях, питании, месте обитания, жизненных проявлениях и потребностях;</w:t>
      </w:r>
      <w:r w:rsidRPr="0031593E">
        <w:rPr>
          <w:sz w:val="28"/>
          <w:szCs w:val="28"/>
        </w:rPr>
        <w:t xml:space="preserve">                                                          </w:t>
      </w:r>
    </w:p>
    <w:p w:rsidR="000B3D93" w:rsidRPr="0031593E" w:rsidRDefault="000B3D93" w:rsidP="00281A84">
      <w:pPr>
        <w:rPr>
          <w:sz w:val="28"/>
          <w:szCs w:val="28"/>
        </w:rPr>
      </w:pPr>
      <w:r w:rsidRPr="0031593E">
        <w:rPr>
          <w:sz w:val="28"/>
          <w:szCs w:val="28"/>
        </w:rPr>
        <w:t xml:space="preserve">- </w:t>
      </w:r>
      <w:r w:rsidR="003D347B" w:rsidRPr="0031593E">
        <w:rPr>
          <w:sz w:val="28"/>
          <w:szCs w:val="28"/>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r w:rsidRPr="0031593E">
        <w:rPr>
          <w:sz w:val="28"/>
          <w:szCs w:val="28"/>
        </w:rPr>
        <w:t xml:space="preserve">                                                                                                                                             </w:t>
      </w:r>
      <w:r w:rsidRPr="000F4623">
        <w:rPr>
          <w:b/>
          <w:i/>
          <w:sz w:val="28"/>
          <w:szCs w:val="28"/>
        </w:rPr>
        <w:t xml:space="preserve">Содержание работы:                                                                                                                                           </w:t>
      </w:r>
      <w:r w:rsidRPr="000F4623">
        <w:rPr>
          <w:i/>
          <w:sz w:val="28"/>
          <w:szCs w:val="28"/>
        </w:rPr>
        <w:t xml:space="preserve">а) Сенсорные эталоны и познавательные действия:   </w:t>
      </w:r>
      <w:r w:rsidR="00672052" w:rsidRPr="000F4623">
        <w:rPr>
          <w:i/>
          <w:sz w:val="28"/>
          <w:szCs w:val="28"/>
        </w:rPr>
        <w:t xml:space="preserve">   </w:t>
      </w:r>
      <w:r w:rsidR="00672052" w:rsidRPr="0031593E">
        <w:rPr>
          <w:sz w:val="28"/>
          <w:szCs w:val="28"/>
        </w:rPr>
        <w:t xml:space="preserve">                                                                </w:t>
      </w:r>
      <w:r w:rsidRPr="0031593E">
        <w:rPr>
          <w:sz w:val="28"/>
          <w:szCs w:val="28"/>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*Учит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0B3D93" w:rsidRPr="0031593E" w:rsidRDefault="000B3D93" w:rsidP="00281A84">
      <w:pPr>
        <w:rPr>
          <w:sz w:val="28"/>
          <w:szCs w:val="28"/>
        </w:rPr>
      </w:pPr>
      <w:r w:rsidRPr="000F4623">
        <w:rPr>
          <w:i/>
          <w:sz w:val="28"/>
          <w:szCs w:val="28"/>
        </w:rPr>
        <w:t xml:space="preserve">б) Математические представления:                                                                                                   </w:t>
      </w:r>
      <w:r w:rsidRPr="0031593E">
        <w:rPr>
          <w:sz w:val="28"/>
          <w:szCs w:val="28"/>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r w:rsidRPr="000F4623">
        <w:rPr>
          <w:i/>
          <w:sz w:val="28"/>
          <w:szCs w:val="28"/>
        </w:rPr>
        <w:t xml:space="preserve">в)  Окружающий мир:                                                                                                                                                              </w:t>
      </w:r>
      <w:r w:rsidRPr="0031593E">
        <w:rPr>
          <w:sz w:val="28"/>
          <w:szCs w:val="28"/>
        </w:rPr>
        <w:t xml:space="preserve">•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r w:rsidR="000F4623">
        <w:rPr>
          <w:sz w:val="28"/>
          <w:szCs w:val="28"/>
        </w:rPr>
        <w:t xml:space="preserve">                                                                                                                        </w:t>
      </w:r>
      <w:r w:rsidRPr="0031593E">
        <w:rPr>
          <w:sz w:val="28"/>
          <w:szCs w:val="28"/>
        </w:rPr>
        <w:t xml:space="preserve"> • расширяет представления детей о свойствах разных материалов в </w:t>
      </w:r>
      <w:r w:rsidRPr="0031593E">
        <w:rPr>
          <w:sz w:val="28"/>
          <w:szCs w:val="28"/>
        </w:rPr>
        <w:lastRenderedPageBreak/>
        <w:t>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0F4623" w:rsidRDefault="000B3D93" w:rsidP="00281A84">
      <w:pPr>
        <w:rPr>
          <w:sz w:val="28"/>
          <w:szCs w:val="28"/>
        </w:rPr>
      </w:pPr>
      <w:r w:rsidRPr="0031593E">
        <w:rPr>
          <w:sz w:val="28"/>
          <w:szCs w:val="28"/>
        </w:rPr>
        <w:t xml:space="preserve">•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w:t>
      </w:r>
      <w:r w:rsidR="00E56134" w:rsidRPr="0031593E">
        <w:rPr>
          <w:sz w:val="28"/>
          <w:szCs w:val="28"/>
        </w:rPr>
        <w:t xml:space="preserve">                                                                                                           *</w:t>
      </w:r>
      <w:r w:rsidRPr="0031593E">
        <w:rPr>
          <w:sz w:val="28"/>
          <w:szCs w:val="28"/>
        </w:rPr>
        <w:t xml:space="preserve">расширяет и обогащает начальные представления о родной стране, некоторых общественных праздниках и событиях. </w:t>
      </w:r>
      <w:r w:rsidR="00E56134" w:rsidRPr="0031593E">
        <w:rPr>
          <w:sz w:val="28"/>
          <w:szCs w:val="28"/>
        </w:rPr>
        <w:t xml:space="preserve">                                                                                                 </w:t>
      </w:r>
      <w:r w:rsidRPr="0031593E">
        <w:rPr>
          <w:sz w:val="28"/>
          <w:szCs w:val="28"/>
        </w:rPr>
        <w:t xml:space="preserve">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r w:rsidRPr="000F4623">
        <w:rPr>
          <w:i/>
          <w:sz w:val="28"/>
          <w:szCs w:val="28"/>
        </w:rPr>
        <w:t xml:space="preserve">г) Природа:                                                                                                                                             </w:t>
      </w:r>
      <w:r w:rsidRPr="0031593E">
        <w:rPr>
          <w:sz w:val="28"/>
          <w:szCs w:val="28"/>
        </w:rPr>
        <w:t xml:space="preserve">• 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r w:rsidR="00E56134" w:rsidRPr="0031593E">
        <w:rPr>
          <w:sz w:val="28"/>
          <w:szCs w:val="28"/>
        </w:rPr>
        <w:t xml:space="preserve">                                                                                                                   *</w:t>
      </w:r>
      <w:r w:rsidRPr="0031593E">
        <w:rPr>
          <w:sz w:val="28"/>
          <w:szCs w:val="28"/>
        </w:rPr>
        <w:t xml:space="preserve">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w:t>
      </w:r>
      <w:r w:rsidR="00E56134" w:rsidRPr="0031593E">
        <w:rPr>
          <w:sz w:val="28"/>
          <w:szCs w:val="28"/>
        </w:rPr>
        <w:t>*</w:t>
      </w:r>
      <w:r w:rsidRPr="0031593E">
        <w:rPr>
          <w:sz w:val="28"/>
          <w:szCs w:val="28"/>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r w:rsidR="00E56134" w:rsidRPr="0031593E">
        <w:rPr>
          <w:sz w:val="28"/>
          <w:szCs w:val="28"/>
        </w:rPr>
        <w:t xml:space="preserve">                                                                       </w:t>
      </w:r>
      <w:r w:rsidRPr="0031593E">
        <w:rPr>
          <w:sz w:val="28"/>
          <w:szCs w:val="28"/>
        </w:rPr>
        <w:t>•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r w:rsidR="00E56134" w:rsidRPr="0031593E">
        <w:rPr>
          <w:sz w:val="28"/>
          <w:szCs w:val="28"/>
        </w:rPr>
        <w:t xml:space="preserve">                                                                                                                                        </w:t>
      </w:r>
      <w:r w:rsidR="000F4623">
        <w:rPr>
          <w:sz w:val="28"/>
          <w:szCs w:val="28"/>
        </w:rPr>
        <w:t xml:space="preserve"> </w:t>
      </w:r>
    </w:p>
    <w:p w:rsidR="00E56134" w:rsidRPr="0031593E" w:rsidRDefault="000F4623" w:rsidP="00281A84">
      <w:pPr>
        <w:rPr>
          <w:sz w:val="28"/>
          <w:szCs w:val="28"/>
        </w:rPr>
      </w:pPr>
      <w:r>
        <w:rPr>
          <w:sz w:val="28"/>
          <w:szCs w:val="28"/>
        </w:rPr>
        <w:t xml:space="preserve">             </w:t>
      </w:r>
      <w:r w:rsidR="008D1500">
        <w:rPr>
          <w:sz w:val="28"/>
          <w:szCs w:val="28"/>
        </w:rPr>
        <w:t xml:space="preserve">                                    </w:t>
      </w:r>
      <w:r>
        <w:rPr>
          <w:sz w:val="28"/>
          <w:szCs w:val="28"/>
        </w:rPr>
        <w:t xml:space="preserve">  </w:t>
      </w:r>
      <w:r w:rsidR="00E56134" w:rsidRPr="000F4623">
        <w:rPr>
          <w:b/>
          <w:sz w:val="28"/>
          <w:szCs w:val="28"/>
        </w:rPr>
        <w:t xml:space="preserve">3.Речевое развитие:                                                                                                                                                                              </w:t>
      </w:r>
      <w:r w:rsidR="00E56134" w:rsidRPr="0031593E">
        <w:rPr>
          <w:sz w:val="28"/>
          <w:szCs w:val="28"/>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1103A5" w:rsidRDefault="00E56134" w:rsidP="00281A84">
      <w:pPr>
        <w:rPr>
          <w:sz w:val="28"/>
          <w:szCs w:val="28"/>
        </w:rPr>
      </w:pPr>
      <w:r w:rsidRPr="0031593E">
        <w:rPr>
          <w:sz w:val="28"/>
          <w:szCs w:val="28"/>
        </w:rPr>
        <w:t xml:space="preserve">• владение формами речевого этикета, отражающими принятые в обществе правила и нормы культурного поведения;                                                                                                                        • воспитание отношения к родному языку как ценности, умения </w:t>
      </w:r>
      <w:r w:rsidRPr="0031593E">
        <w:rPr>
          <w:sz w:val="28"/>
          <w:szCs w:val="28"/>
        </w:rPr>
        <w:lastRenderedPageBreak/>
        <w:t xml:space="preserve">чувствовать красоту языка, стремления говорить красиво (на правильном, богатом, образном языке).                          </w:t>
      </w:r>
    </w:p>
    <w:p w:rsidR="00E56134" w:rsidRPr="0031593E" w:rsidRDefault="00E56134" w:rsidP="00281A84">
      <w:pPr>
        <w:rPr>
          <w:sz w:val="28"/>
          <w:szCs w:val="28"/>
        </w:rPr>
      </w:pPr>
      <w:r w:rsidRPr="0031593E">
        <w:rPr>
          <w:sz w:val="28"/>
          <w:szCs w:val="28"/>
        </w:rPr>
        <w:t xml:space="preserve">   </w:t>
      </w:r>
      <w:r w:rsidRPr="000F4623">
        <w:rPr>
          <w:b/>
          <w:i/>
          <w:sz w:val="28"/>
          <w:szCs w:val="28"/>
        </w:rPr>
        <w:t xml:space="preserve">Задачи:                                                                                                                                                                      </w:t>
      </w:r>
      <w:r w:rsidRPr="0031593E">
        <w:rPr>
          <w:sz w:val="28"/>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C22EEE" w:rsidRPr="0031593E" w:rsidRDefault="00E56134" w:rsidP="00281A84">
      <w:pPr>
        <w:rPr>
          <w:sz w:val="28"/>
          <w:szCs w:val="28"/>
        </w:rPr>
      </w:pPr>
      <w:r w:rsidRPr="0031593E">
        <w:rPr>
          <w:sz w:val="28"/>
          <w:szCs w:val="28"/>
        </w:rPr>
        <w:t xml:space="preserve">•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C22EEE" w:rsidRPr="0031593E" w:rsidRDefault="00E56134" w:rsidP="00281A84">
      <w:pPr>
        <w:rPr>
          <w:sz w:val="28"/>
          <w:szCs w:val="28"/>
        </w:rPr>
      </w:pPr>
      <w:r w:rsidRPr="0031593E">
        <w:rPr>
          <w:sz w:val="28"/>
          <w:szCs w:val="28"/>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r w:rsidRPr="000F4623">
        <w:rPr>
          <w:i/>
          <w:sz w:val="28"/>
          <w:szCs w:val="28"/>
        </w:rPr>
        <w:t xml:space="preserve">а) Развитие словаря:   </w:t>
      </w:r>
      <w:r w:rsidR="00C22EEE" w:rsidRPr="000F4623">
        <w:rPr>
          <w:i/>
          <w:sz w:val="28"/>
          <w:szCs w:val="28"/>
        </w:rPr>
        <w:t xml:space="preserve">                                                                                                                         </w:t>
      </w:r>
      <w:r w:rsidR="00C22EEE" w:rsidRPr="000F4623">
        <w:rPr>
          <w:b/>
          <w:i/>
          <w:sz w:val="28"/>
          <w:szCs w:val="28"/>
        </w:rPr>
        <w:t>Задачи:</w:t>
      </w:r>
      <w:r w:rsidRPr="000F4623">
        <w:rPr>
          <w:b/>
          <w:i/>
          <w:sz w:val="28"/>
          <w:szCs w:val="28"/>
        </w:rPr>
        <w:t xml:space="preserve">   </w:t>
      </w:r>
      <w:r w:rsidR="00C22EEE" w:rsidRPr="000F4623">
        <w:rPr>
          <w:b/>
          <w:i/>
          <w:sz w:val="28"/>
          <w:szCs w:val="28"/>
        </w:rPr>
        <w:t xml:space="preserve">                                                                                                                                                     </w:t>
      </w:r>
      <w:r w:rsidR="00C22EEE" w:rsidRPr="0031593E">
        <w:rPr>
          <w:sz w:val="28"/>
          <w:szCs w:val="28"/>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103A5" w:rsidRDefault="00C22EEE" w:rsidP="00281A84">
      <w:pPr>
        <w:rPr>
          <w:sz w:val="28"/>
          <w:szCs w:val="28"/>
        </w:rPr>
      </w:pPr>
      <w:r w:rsidRPr="0031593E">
        <w:rPr>
          <w:sz w:val="28"/>
          <w:szCs w:val="28"/>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r w:rsidR="00E56134" w:rsidRPr="0031593E">
        <w:rPr>
          <w:sz w:val="28"/>
          <w:szCs w:val="28"/>
        </w:rPr>
        <w:t xml:space="preserve">                                                                                                                                </w:t>
      </w:r>
      <w:r w:rsidRPr="000F4623">
        <w:rPr>
          <w:b/>
          <w:i/>
          <w:sz w:val="28"/>
          <w:szCs w:val="28"/>
        </w:rPr>
        <w:t xml:space="preserve">Содержание работы:                                                                                                                                        </w:t>
      </w:r>
      <w:r w:rsidR="00E56134" w:rsidRPr="0031593E">
        <w:rPr>
          <w:sz w:val="28"/>
          <w:szCs w:val="28"/>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C22EEE" w:rsidRPr="0031593E" w:rsidRDefault="00E56134" w:rsidP="00281A84">
      <w:pPr>
        <w:rPr>
          <w:sz w:val="28"/>
          <w:szCs w:val="28"/>
        </w:rPr>
      </w:pPr>
      <w:r w:rsidRPr="000F4623">
        <w:rPr>
          <w:i/>
          <w:sz w:val="28"/>
          <w:szCs w:val="28"/>
        </w:rPr>
        <w:t>б) Звуковая культура речи:</w:t>
      </w:r>
      <w:r w:rsidR="001A4E68" w:rsidRPr="000F4623">
        <w:rPr>
          <w:i/>
          <w:sz w:val="28"/>
          <w:szCs w:val="28"/>
        </w:rPr>
        <w:t xml:space="preserve">  </w:t>
      </w:r>
      <w:r w:rsidR="00C22EEE" w:rsidRPr="000F4623">
        <w:rPr>
          <w:i/>
          <w:sz w:val="28"/>
          <w:szCs w:val="28"/>
        </w:rPr>
        <w:t xml:space="preserve">                                                                                                            </w:t>
      </w:r>
      <w:r w:rsidR="00C22EEE" w:rsidRPr="000F4623">
        <w:rPr>
          <w:b/>
          <w:i/>
          <w:sz w:val="28"/>
          <w:szCs w:val="28"/>
        </w:rPr>
        <w:t>Задачи:</w:t>
      </w:r>
      <w:r w:rsidR="001A4E68" w:rsidRPr="000F4623">
        <w:rPr>
          <w:b/>
          <w:i/>
          <w:sz w:val="28"/>
          <w:szCs w:val="28"/>
        </w:rPr>
        <w:t xml:space="preserve">                                                                                                                         </w:t>
      </w:r>
      <w:r w:rsidR="00C22EEE" w:rsidRPr="000F4623">
        <w:rPr>
          <w:b/>
          <w:i/>
          <w:sz w:val="28"/>
          <w:szCs w:val="28"/>
        </w:rPr>
        <w:t xml:space="preserve">                               </w:t>
      </w:r>
    </w:p>
    <w:p w:rsidR="00C22EEE" w:rsidRPr="0031593E" w:rsidRDefault="00C22EEE" w:rsidP="00281A84">
      <w:pPr>
        <w:rPr>
          <w:sz w:val="28"/>
          <w:szCs w:val="28"/>
        </w:rPr>
      </w:pPr>
      <w:r w:rsidRPr="0031593E">
        <w:rPr>
          <w:sz w:val="28"/>
          <w:szCs w:val="28"/>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1103A5" w:rsidRDefault="001A4E68" w:rsidP="00281A84">
      <w:pPr>
        <w:rPr>
          <w:sz w:val="28"/>
          <w:szCs w:val="28"/>
        </w:rPr>
      </w:pPr>
      <w:r w:rsidRPr="0031593E">
        <w:rPr>
          <w:sz w:val="28"/>
          <w:szCs w:val="28"/>
        </w:rPr>
        <w:lastRenderedPageBreak/>
        <w:t xml:space="preserve">*педагог помогает детям овладеть правильным произношением звуков родного языка и словопроизношением,  </w:t>
      </w:r>
      <w:r w:rsidR="00C22EEE" w:rsidRPr="0031593E">
        <w:rPr>
          <w:sz w:val="28"/>
          <w:szCs w:val="28"/>
        </w:rPr>
        <w:t xml:space="preserve">                                                                                                                             </w:t>
      </w:r>
      <w:r w:rsidR="00C22EEE" w:rsidRPr="000F4623">
        <w:rPr>
          <w:b/>
          <w:i/>
          <w:sz w:val="28"/>
          <w:szCs w:val="28"/>
        </w:rPr>
        <w:t>Содержание работы:</w:t>
      </w:r>
      <w:r w:rsidRPr="000F4623">
        <w:rPr>
          <w:b/>
          <w:i/>
          <w:sz w:val="28"/>
          <w:szCs w:val="28"/>
        </w:rPr>
        <w:t xml:space="preserve">   </w:t>
      </w:r>
      <w:r w:rsidR="00C22EEE" w:rsidRPr="000F4623">
        <w:rPr>
          <w:b/>
          <w:i/>
          <w:sz w:val="28"/>
          <w:szCs w:val="28"/>
        </w:rPr>
        <w:t xml:space="preserve">                                                                                                                    </w:t>
      </w:r>
      <w:r w:rsidR="00C22EEE" w:rsidRPr="0031593E">
        <w:rPr>
          <w:sz w:val="28"/>
          <w:szCs w:val="28"/>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w:t>
      </w:r>
      <w:r w:rsidR="000F4623">
        <w:rPr>
          <w:sz w:val="28"/>
          <w:szCs w:val="28"/>
        </w:rPr>
        <w:t xml:space="preserve">                                                                                                                                               </w:t>
      </w:r>
      <w:r w:rsidR="00C22EEE" w:rsidRPr="0031593E">
        <w:rPr>
          <w:sz w:val="28"/>
          <w:szCs w:val="28"/>
        </w:rPr>
        <w:t>*формирует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r w:rsidRPr="0031593E">
        <w:rPr>
          <w:sz w:val="28"/>
          <w:szCs w:val="28"/>
        </w:rPr>
        <w:t xml:space="preserve">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w:t>
      </w:r>
    </w:p>
    <w:p w:rsidR="001103A5" w:rsidRDefault="001A4E68" w:rsidP="00281A84">
      <w:pPr>
        <w:rPr>
          <w:sz w:val="28"/>
          <w:szCs w:val="28"/>
        </w:rPr>
      </w:pPr>
      <w:r w:rsidRPr="0031593E">
        <w:rPr>
          <w:sz w:val="28"/>
          <w:szCs w:val="28"/>
        </w:rPr>
        <w:t xml:space="preserve">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r w:rsidRPr="000F4623">
        <w:rPr>
          <w:i/>
          <w:sz w:val="28"/>
          <w:szCs w:val="28"/>
        </w:rPr>
        <w:t xml:space="preserve">г) Грамматический строй речи:                                                                                                       </w:t>
      </w:r>
      <w:r w:rsidRPr="000F4623">
        <w:rPr>
          <w:b/>
          <w:i/>
          <w:sz w:val="28"/>
          <w:szCs w:val="28"/>
        </w:rPr>
        <w:t xml:space="preserve">Задачи:                                                                                                                                           </w:t>
      </w:r>
      <w:r w:rsidRPr="0031593E">
        <w:rPr>
          <w:sz w:val="28"/>
          <w:szCs w:val="28"/>
        </w:rPr>
        <w:t>*продолжать формировать у детей умение правильно согласовывать слова в предложении</w:t>
      </w:r>
    </w:p>
    <w:p w:rsidR="001103A5" w:rsidRDefault="001A4E68" w:rsidP="00281A84">
      <w:pPr>
        <w:rPr>
          <w:sz w:val="28"/>
          <w:szCs w:val="28"/>
        </w:rPr>
      </w:pPr>
      <w:r w:rsidRPr="0031593E">
        <w:rPr>
          <w:sz w:val="28"/>
          <w:szCs w:val="28"/>
        </w:rPr>
        <w:t xml:space="preserve">.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r w:rsidRPr="000F4623">
        <w:rPr>
          <w:b/>
          <w:i/>
          <w:sz w:val="28"/>
          <w:szCs w:val="28"/>
        </w:rPr>
        <w:t xml:space="preserve">Содержание работы:                                                                                                                       </w:t>
      </w:r>
      <w:r w:rsidRPr="0031593E">
        <w:rPr>
          <w:sz w:val="28"/>
          <w:szCs w:val="28"/>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w:t>
      </w:r>
    </w:p>
    <w:p w:rsidR="009B7794" w:rsidRPr="0031593E" w:rsidRDefault="001A4E68" w:rsidP="00281A84">
      <w:pPr>
        <w:rPr>
          <w:sz w:val="28"/>
          <w:szCs w:val="28"/>
        </w:rPr>
      </w:pPr>
      <w:r w:rsidRPr="0031593E">
        <w:rPr>
          <w:sz w:val="28"/>
          <w:szCs w:val="28"/>
        </w:rPr>
        <w:t xml:space="preserve">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r w:rsidRPr="000F4623">
        <w:rPr>
          <w:i/>
          <w:sz w:val="28"/>
          <w:szCs w:val="28"/>
        </w:rPr>
        <w:t xml:space="preserve">д) Связная речь:                                                                                                                                    </w:t>
      </w:r>
      <w:r w:rsidRPr="000F4623">
        <w:rPr>
          <w:b/>
          <w:i/>
          <w:sz w:val="28"/>
          <w:szCs w:val="28"/>
        </w:rPr>
        <w:t xml:space="preserve">Задачи:                                                                                                                                            </w:t>
      </w:r>
      <w:r w:rsidRPr="0031593E">
        <w:rPr>
          <w:sz w:val="28"/>
          <w:szCs w:val="28"/>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w:t>
      </w:r>
      <w:r w:rsidRPr="0031593E">
        <w:rPr>
          <w:sz w:val="28"/>
          <w:szCs w:val="28"/>
        </w:rPr>
        <w:lastRenderedPageBreak/>
        <w:t xml:space="preserve">предмете, игрушке, по содержанию сюжетной картины.                                                                                                       *Воспитывать культуру общения: формирование умений приветствовать родных, знакомых, детей по группе. </w:t>
      </w:r>
      <w:r w:rsidR="009B7794" w:rsidRPr="0031593E">
        <w:rPr>
          <w:sz w:val="28"/>
          <w:szCs w:val="28"/>
        </w:rPr>
        <w:t xml:space="preserve">                                                                                          *</w:t>
      </w:r>
      <w:r w:rsidRPr="0031593E">
        <w:rPr>
          <w:sz w:val="28"/>
          <w:szCs w:val="28"/>
        </w:rPr>
        <w:t xml:space="preserve">Использовать формулы речевого этикета при ответе по телефону, при вступлении в разговор с незнакомыми людьми, при встрече гостей. </w:t>
      </w:r>
      <w:r w:rsidR="009B7794" w:rsidRPr="0031593E">
        <w:rPr>
          <w:sz w:val="28"/>
          <w:szCs w:val="28"/>
        </w:rPr>
        <w:t xml:space="preserve">                                                    *</w:t>
      </w:r>
      <w:r w:rsidRPr="0031593E">
        <w:rPr>
          <w:sz w:val="28"/>
          <w:szCs w:val="28"/>
        </w:rPr>
        <w:t>Развивать коммуникативно-речевые умения у детей (умение вступить, поддержать и завершить общение).</w:t>
      </w:r>
      <w:r w:rsidR="009B7794" w:rsidRPr="0031593E">
        <w:rPr>
          <w:sz w:val="28"/>
          <w:szCs w:val="28"/>
        </w:rPr>
        <w:t xml:space="preserve">                                                                                                       </w:t>
      </w:r>
      <w:r w:rsidR="009B7794" w:rsidRPr="000F4623">
        <w:rPr>
          <w:b/>
          <w:i/>
          <w:sz w:val="28"/>
          <w:szCs w:val="28"/>
        </w:rPr>
        <w:t xml:space="preserve">Содержание работы:                                                                                                                          </w:t>
      </w:r>
      <w:r w:rsidR="009B7794" w:rsidRPr="0031593E">
        <w:rPr>
          <w:sz w:val="28"/>
          <w:szCs w:val="28"/>
        </w:rPr>
        <w:t>•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1103A5" w:rsidRDefault="009B7794" w:rsidP="00281A84">
      <w:pPr>
        <w:rPr>
          <w:sz w:val="28"/>
          <w:szCs w:val="28"/>
        </w:rPr>
      </w:pPr>
      <w:r w:rsidRPr="0031593E">
        <w:rPr>
          <w:sz w:val="28"/>
          <w:szCs w:val="28"/>
        </w:rPr>
        <w:t xml:space="preserve">•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w:t>
      </w:r>
      <w:r w:rsidR="000F4623">
        <w:rPr>
          <w:sz w:val="28"/>
          <w:szCs w:val="28"/>
        </w:rPr>
        <w:t xml:space="preserve">                                                                                   </w:t>
      </w:r>
      <w:r w:rsidRPr="0031593E">
        <w:rPr>
          <w:sz w:val="28"/>
          <w:szCs w:val="28"/>
        </w:rPr>
        <w:t xml:space="preserve">*адекватно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r w:rsidRPr="000F4623">
        <w:rPr>
          <w:i/>
          <w:sz w:val="28"/>
          <w:szCs w:val="28"/>
        </w:rPr>
        <w:t xml:space="preserve">е) Подготовка детей к обучению грамоте:                                                                                         </w:t>
      </w:r>
      <w:r w:rsidRPr="000F4623">
        <w:rPr>
          <w:b/>
          <w:i/>
          <w:sz w:val="28"/>
          <w:szCs w:val="28"/>
        </w:rPr>
        <w:t xml:space="preserve">Задачи:                                                                                                                                        </w:t>
      </w:r>
      <w:r w:rsidRPr="0031593E">
        <w:rPr>
          <w:sz w:val="28"/>
          <w:szCs w:val="28"/>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w:t>
      </w:r>
    </w:p>
    <w:p w:rsidR="009B7794" w:rsidRPr="0031593E" w:rsidRDefault="009B7794" w:rsidP="00281A84">
      <w:pPr>
        <w:rPr>
          <w:sz w:val="28"/>
          <w:szCs w:val="28"/>
        </w:rPr>
      </w:pPr>
      <w:r w:rsidRPr="0031593E">
        <w:rPr>
          <w:sz w:val="28"/>
          <w:szCs w:val="28"/>
        </w:rPr>
        <w:t xml:space="preserve">*Знакомить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r w:rsidRPr="0031593E">
        <w:rPr>
          <w:sz w:val="28"/>
          <w:szCs w:val="28"/>
        </w:rPr>
        <w:lastRenderedPageBreak/>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1103A5" w:rsidRDefault="009B7794" w:rsidP="00281A84">
      <w:pPr>
        <w:rPr>
          <w:sz w:val="28"/>
          <w:szCs w:val="28"/>
        </w:rPr>
      </w:pPr>
      <w:r w:rsidRPr="0031593E">
        <w:rPr>
          <w:sz w:val="28"/>
          <w:szCs w:val="28"/>
        </w:rPr>
        <w:t xml:space="preserve">выделять голосом звук в слове: произносить заданный звук протяжно, громче, четче, чем он произносится обычно, называть изолированно.                                                                     </w:t>
      </w:r>
      <w:r w:rsidRPr="000F4623">
        <w:rPr>
          <w:b/>
          <w:i/>
          <w:sz w:val="28"/>
          <w:szCs w:val="28"/>
        </w:rPr>
        <w:t xml:space="preserve">Содержание работы:                                                                                                                    </w:t>
      </w:r>
      <w:r w:rsidRPr="0031593E">
        <w:rPr>
          <w:sz w:val="28"/>
          <w:szCs w:val="28"/>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9B7794" w:rsidRPr="0031593E" w:rsidRDefault="009B7794" w:rsidP="00281A84">
      <w:pPr>
        <w:rPr>
          <w:sz w:val="28"/>
          <w:szCs w:val="28"/>
        </w:rPr>
      </w:pPr>
      <w:r w:rsidRPr="0031593E">
        <w:rPr>
          <w:sz w:val="28"/>
          <w:szCs w:val="28"/>
        </w:rPr>
        <w:t xml:space="preserve">ж) интерес к художественной литературе:                                                                                   </w:t>
      </w:r>
      <w:r w:rsidRPr="000F4623">
        <w:rPr>
          <w:b/>
          <w:i/>
          <w:sz w:val="28"/>
          <w:szCs w:val="28"/>
        </w:rPr>
        <w:t xml:space="preserve">Задачи:                                                                                                                                                      </w:t>
      </w:r>
      <w:r w:rsidRPr="0031593E">
        <w:rPr>
          <w:sz w:val="28"/>
          <w:szCs w:val="28"/>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1103A5" w:rsidRDefault="009B7794" w:rsidP="00281A84">
      <w:pPr>
        <w:rPr>
          <w:sz w:val="28"/>
          <w:szCs w:val="28"/>
        </w:rPr>
      </w:pPr>
      <w:r w:rsidRPr="0031593E">
        <w:rPr>
          <w:sz w:val="28"/>
          <w:szCs w:val="28"/>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9B7794" w:rsidRPr="0031593E" w:rsidRDefault="009B7794" w:rsidP="00281A84">
      <w:pPr>
        <w:rPr>
          <w:b/>
          <w:i/>
          <w:sz w:val="28"/>
          <w:szCs w:val="28"/>
        </w:rPr>
      </w:pPr>
      <w:r w:rsidRPr="0031593E">
        <w:rPr>
          <w:sz w:val="28"/>
          <w:szCs w:val="28"/>
        </w:rPr>
        <w:t xml:space="preserve">   • воспитывать ценностное отношение к книге, уважение к творчеству писателей и иллюстраторов.                                                                                                                    </w:t>
      </w:r>
      <w:r w:rsidRPr="0031593E">
        <w:rPr>
          <w:b/>
          <w:i/>
          <w:sz w:val="28"/>
          <w:szCs w:val="28"/>
        </w:rPr>
        <w:t>Содержание работы:</w:t>
      </w:r>
    </w:p>
    <w:p w:rsidR="009B7794" w:rsidRPr="002F6E39" w:rsidRDefault="009B7794" w:rsidP="00281A84">
      <w:pPr>
        <w:rPr>
          <w:i/>
          <w:sz w:val="28"/>
          <w:szCs w:val="28"/>
        </w:rPr>
      </w:pPr>
      <w:r w:rsidRPr="002F6E39">
        <w:rPr>
          <w:i/>
          <w:sz w:val="28"/>
          <w:szCs w:val="28"/>
        </w:rPr>
        <w:t xml:space="preserve">                               Примерный перечень художественной литературы:</w:t>
      </w:r>
    </w:p>
    <w:p w:rsidR="001103A5" w:rsidRDefault="00672052" w:rsidP="00281A84">
      <w:pPr>
        <w:rPr>
          <w:sz w:val="28"/>
          <w:szCs w:val="28"/>
        </w:rPr>
      </w:pPr>
      <w:r w:rsidRPr="002F6E39">
        <w:rPr>
          <w:i/>
          <w:sz w:val="28"/>
          <w:szCs w:val="28"/>
        </w:rPr>
        <w:t>*Малые формы фольклора</w:t>
      </w:r>
      <w:r w:rsidRPr="0031593E">
        <w:rPr>
          <w:sz w:val="28"/>
          <w:szCs w:val="28"/>
        </w:rPr>
        <w:t>:</w:t>
      </w:r>
      <w:r w:rsidR="009B7794" w:rsidRPr="0031593E">
        <w:rPr>
          <w:sz w:val="28"/>
          <w:szCs w:val="28"/>
        </w:rPr>
        <w:t>«Барашеныси...»,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r w:rsidRPr="0031593E">
        <w:rPr>
          <w:sz w:val="28"/>
          <w:szCs w:val="28"/>
        </w:rPr>
        <w:t xml:space="preserve">                                                                                                </w:t>
      </w:r>
      <w:r w:rsidRPr="002F6E39">
        <w:rPr>
          <w:i/>
          <w:sz w:val="28"/>
          <w:szCs w:val="28"/>
        </w:rPr>
        <w:t>*Русские народные сказки</w:t>
      </w:r>
      <w:r w:rsidRPr="0031593E">
        <w:rPr>
          <w:sz w:val="28"/>
          <w:szCs w:val="28"/>
        </w:rPr>
        <w:t>:</w:t>
      </w:r>
      <w:r w:rsidR="009B7794" w:rsidRPr="0031593E">
        <w:rPr>
          <w:sz w:val="28"/>
          <w:szCs w:val="28"/>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r w:rsidRPr="0031593E">
        <w:rPr>
          <w:sz w:val="28"/>
          <w:szCs w:val="28"/>
        </w:rPr>
        <w:t xml:space="preserve">                                                                                                                          Фольклор народов мира:</w:t>
      </w:r>
      <w:r w:rsidR="009B7794" w:rsidRPr="0031593E">
        <w:rPr>
          <w:sz w:val="28"/>
          <w:szCs w:val="28"/>
        </w:rPr>
        <w:t xml:space="preserve">Песенки. «Утята», франц., обраб. Н. Гернет и С. Гиппиус; «Пальцы», пер. с нем. J1. Яхина; «Песня моряка» норвежек, нар. песенка (обраб. Ю. Вронского); «Барабек», англ. (обраб. К. Чуковского); </w:t>
      </w:r>
      <w:r w:rsidR="009B7794" w:rsidRPr="0031593E">
        <w:rPr>
          <w:sz w:val="28"/>
          <w:szCs w:val="28"/>
        </w:rPr>
        <w:lastRenderedPageBreak/>
        <w:t>«Шалтай-Болтай», англ. (обраб. С. Маршака).</w:t>
      </w:r>
      <w:r w:rsidRPr="0031593E">
        <w:rPr>
          <w:sz w:val="28"/>
          <w:szCs w:val="28"/>
        </w:rPr>
        <w:t xml:space="preserve">                                                                                                                                     </w:t>
      </w:r>
      <w:r w:rsidR="009B7794" w:rsidRPr="002F6E39">
        <w:rPr>
          <w:i/>
          <w:sz w:val="28"/>
          <w:szCs w:val="28"/>
        </w:rPr>
        <w:t>Сказки.</w:t>
      </w:r>
      <w:r w:rsidR="009B7794" w:rsidRPr="0031593E">
        <w:rPr>
          <w:sz w:val="28"/>
          <w:szCs w:val="28"/>
        </w:rPr>
        <w:t xml:space="preserve"> «Бременские музыканты» из сказок братьев Гримм, пер. с. нем.</w:t>
      </w:r>
      <w:r w:rsidRPr="0031593E">
        <w:rPr>
          <w:sz w:val="28"/>
          <w:szCs w:val="28"/>
        </w:rPr>
        <w:t>A.</w:t>
      </w:r>
      <w:r w:rsidR="009B7794" w:rsidRPr="0031593E">
        <w:rPr>
          <w:sz w:val="28"/>
          <w:szCs w:val="28"/>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r w:rsidRPr="0031593E">
        <w:rPr>
          <w:sz w:val="28"/>
          <w:szCs w:val="28"/>
        </w:rPr>
        <w:t xml:space="preserve"> </w:t>
      </w:r>
      <w:r w:rsidR="002F6E39">
        <w:rPr>
          <w:sz w:val="28"/>
          <w:szCs w:val="28"/>
        </w:rPr>
        <w:t xml:space="preserve">                                                                                                         </w:t>
      </w:r>
      <w:r w:rsidRPr="002F6E39">
        <w:rPr>
          <w:i/>
          <w:sz w:val="28"/>
          <w:szCs w:val="28"/>
        </w:rPr>
        <w:t xml:space="preserve">*Произведения поэтов и писателей:                                                                                            </w:t>
      </w:r>
      <w:r w:rsidR="009B7794" w:rsidRPr="002F6E39">
        <w:rPr>
          <w:i/>
          <w:sz w:val="28"/>
          <w:szCs w:val="28"/>
        </w:rPr>
        <w:t>Поэзия.</w:t>
      </w:r>
      <w:r w:rsidR="009B7794" w:rsidRPr="0031593E">
        <w:rPr>
          <w:sz w:val="28"/>
          <w:szCs w:val="28"/>
        </w:rPr>
        <w:t xml:space="preserve"> Аким Я.Л. «Первый снег»; Александрова З.Н. «Таня пропала», «Теплый дождик» (по выбору); Бальмонт К.Д. «Росинка»; Барто A.JI. «Уехали», «Я знаю, что надо придумать» (по выбору); Берестов В.Д. «Искалочка»; Благинина Е.А. «Дождик, дождик...», «Посидим в тишине» (по выбору); Брюсов B.Я.</w:t>
      </w:r>
      <w:r w:rsidR="009B7794" w:rsidRPr="0031593E">
        <w:rPr>
          <w:sz w:val="28"/>
          <w:szCs w:val="28"/>
        </w:rPr>
        <w:tab/>
        <w:t>«Колыбельная»;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r w:rsidRPr="0031593E">
        <w:rPr>
          <w:sz w:val="28"/>
          <w:szCs w:val="28"/>
        </w:rPr>
        <w:t xml:space="preserve">                                                                                                        </w:t>
      </w:r>
      <w:r w:rsidR="009B7794" w:rsidRPr="002F6E39">
        <w:rPr>
          <w:i/>
          <w:sz w:val="28"/>
          <w:szCs w:val="28"/>
        </w:rPr>
        <w:t>Проза.</w:t>
      </w:r>
      <w:r w:rsidR="009B7794" w:rsidRPr="0031593E">
        <w:rPr>
          <w:sz w:val="28"/>
          <w:szCs w:val="28"/>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w:t>
      </w:r>
      <w:r w:rsidR="009B7794" w:rsidRPr="0031593E">
        <w:rPr>
          <w:sz w:val="28"/>
          <w:szCs w:val="28"/>
        </w:rPr>
        <w:lastRenderedPageBreak/>
        <w:t>медвежачий час»; Чарушин Е.И. «Тюпа, Томка и сорока» (1-2 рассказа по выбору).</w:t>
      </w:r>
      <w:r w:rsidRPr="0031593E">
        <w:rPr>
          <w:sz w:val="28"/>
          <w:szCs w:val="28"/>
        </w:rPr>
        <w:t xml:space="preserve">                                                                                            </w:t>
      </w:r>
      <w:r w:rsidR="009B7794" w:rsidRPr="002F6E39">
        <w:rPr>
          <w:i/>
          <w:sz w:val="28"/>
          <w:szCs w:val="28"/>
        </w:rPr>
        <w:t>Литературные сказки</w:t>
      </w:r>
      <w:r w:rsidR="009B7794" w:rsidRPr="0031593E">
        <w:rPr>
          <w:sz w:val="28"/>
          <w:szCs w:val="28"/>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w:t>
      </w:r>
      <w:r w:rsidRPr="0031593E">
        <w:rPr>
          <w:sz w:val="28"/>
          <w:szCs w:val="28"/>
        </w:rPr>
        <w:t xml:space="preserve">                                                  </w:t>
      </w:r>
    </w:p>
    <w:p w:rsidR="002F6E39" w:rsidRDefault="00672052" w:rsidP="00281A84">
      <w:pPr>
        <w:rPr>
          <w:sz w:val="28"/>
          <w:szCs w:val="28"/>
        </w:rPr>
      </w:pPr>
      <w:r w:rsidRPr="0031593E">
        <w:rPr>
          <w:sz w:val="28"/>
          <w:szCs w:val="28"/>
        </w:rPr>
        <w:t xml:space="preserve"> </w:t>
      </w:r>
      <w:r w:rsidRPr="002F6E39">
        <w:rPr>
          <w:i/>
          <w:sz w:val="28"/>
          <w:szCs w:val="28"/>
        </w:rPr>
        <w:t xml:space="preserve">*Произведения поэтов и писателей разных стран:                                                                      </w:t>
      </w:r>
      <w:r w:rsidR="009B7794" w:rsidRPr="0031593E">
        <w:rPr>
          <w:sz w:val="28"/>
          <w:szCs w:val="28"/>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r w:rsidRPr="0031593E">
        <w:rPr>
          <w:sz w:val="28"/>
          <w:szCs w:val="28"/>
        </w:rPr>
        <w:t xml:space="preserve">                                                                                                     </w:t>
      </w:r>
      <w:r w:rsidR="009B7794" w:rsidRPr="002F6E39">
        <w:rPr>
          <w:i/>
          <w:sz w:val="28"/>
          <w:szCs w:val="28"/>
        </w:rPr>
        <w:t>Литературные сказки</w:t>
      </w:r>
      <w:r w:rsidR="009B7794" w:rsidRPr="0031593E">
        <w:rPr>
          <w:sz w:val="28"/>
          <w:szCs w:val="28"/>
        </w:rPr>
        <w:t>.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r w:rsidR="00C22EEE" w:rsidRPr="0031593E">
        <w:rPr>
          <w:sz w:val="28"/>
          <w:szCs w:val="28"/>
        </w:rPr>
        <w:t xml:space="preserve">   </w:t>
      </w:r>
      <w:r w:rsidR="002F6E39">
        <w:rPr>
          <w:sz w:val="28"/>
          <w:szCs w:val="28"/>
        </w:rPr>
        <w:t xml:space="preserve">                                                                 </w:t>
      </w:r>
    </w:p>
    <w:p w:rsidR="002F6E39" w:rsidRDefault="002F6E39" w:rsidP="00281A84">
      <w:pPr>
        <w:rPr>
          <w:sz w:val="28"/>
          <w:szCs w:val="28"/>
        </w:rPr>
      </w:pPr>
    </w:p>
    <w:p w:rsidR="00C22EEE" w:rsidRPr="0031593E" w:rsidRDefault="002F6E39" w:rsidP="00281A84">
      <w:pPr>
        <w:rPr>
          <w:sz w:val="28"/>
          <w:szCs w:val="28"/>
        </w:rPr>
      </w:pPr>
      <w:r>
        <w:rPr>
          <w:sz w:val="28"/>
          <w:szCs w:val="28"/>
        </w:rPr>
        <w:t xml:space="preserve">                                       </w:t>
      </w:r>
      <w:r w:rsidR="00C22EEE" w:rsidRPr="002F6E39">
        <w:rPr>
          <w:b/>
          <w:sz w:val="28"/>
          <w:szCs w:val="28"/>
        </w:rPr>
        <w:t xml:space="preserve">4.Художественно-эстетическое развитие: </w:t>
      </w:r>
      <w:r w:rsidR="00A74A37" w:rsidRPr="002F6E39">
        <w:rPr>
          <w:b/>
          <w:sz w:val="28"/>
          <w:szCs w:val="28"/>
        </w:rPr>
        <w:t xml:space="preserve">  </w:t>
      </w:r>
      <w:r w:rsidR="00A74A37" w:rsidRPr="0031593E">
        <w:rPr>
          <w:sz w:val="28"/>
          <w:szCs w:val="28"/>
        </w:rPr>
        <w:t xml:space="preserve">                                                                                 </w:t>
      </w:r>
      <w:r w:rsidR="00C22EEE" w:rsidRPr="0031593E">
        <w:rPr>
          <w:sz w:val="28"/>
          <w:szCs w:val="28"/>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1103A5" w:rsidRDefault="00C22EEE" w:rsidP="00281A84">
      <w:pPr>
        <w:rPr>
          <w:sz w:val="28"/>
          <w:szCs w:val="28"/>
        </w:rPr>
      </w:pPr>
      <w:r w:rsidRPr="0031593E">
        <w:rPr>
          <w:sz w:val="28"/>
          <w:szCs w:val="28"/>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r w:rsidR="00A74A37" w:rsidRPr="0031593E">
        <w:rPr>
          <w:sz w:val="28"/>
          <w:szCs w:val="28"/>
        </w:rPr>
        <w:t xml:space="preserve">                                                                                                                                       </w:t>
      </w:r>
      <w:r w:rsidRPr="0031593E">
        <w:rPr>
          <w:sz w:val="28"/>
          <w:szCs w:val="28"/>
        </w:rPr>
        <w:t>• приобщение к традициям и великому культурному наследию российского народа, шедеврам мировой художественной культуры;</w:t>
      </w:r>
      <w:r w:rsidR="00A74A37" w:rsidRPr="0031593E">
        <w:rPr>
          <w:sz w:val="28"/>
          <w:szCs w:val="28"/>
        </w:rPr>
        <w:t xml:space="preserve">                                                                                    </w:t>
      </w:r>
      <w:r w:rsidRPr="0031593E">
        <w:rPr>
          <w:sz w:val="28"/>
          <w:szCs w:val="28"/>
        </w:rPr>
        <w:t>• становление эстетического, эмоционально-ценностного отношения к окружающему миру для гармонизации внешнего и внутреннего мира ребёнка;</w:t>
      </w:r>
      <w:r w:rsidR="00A74A37" w:rsidRPr="0031593E">
        <w:rPr>
          <w:sz w:val="28"/>
          <w:szCs w:val="28"/>
        </w:rPr>
        <w:t xml:space="preserve">                                                        </w:t>
      </w:r>
    </w:p>
    <w:p w:rsidR="001103A5" w:rsidRDefault="00A74A37" w:rsidP="00281A84">
      <w:pPr>
        <w:rPr>
          <w:sz w:val="28"/>
          <w:szCs w:val="28"/>
        </w:rPr>
      </w:pPr>
      <w:r w:rsidRPr="0031593E">
        <w:rPr>
          <w:sz w:val="28"/>
          <w:szCs w:val="28"/>
        </w:rPr>
        <w:t xml:space="preserve">   </w:t>
      </w:r>
      <w:r w:rsidR="00C22EEE" w:rsidRPr="0031593E">
        <w:rPr>
          <w:sz w:val="28"/>
          <w:szCs w:val="28"/>
        </w:rPr>
        <w:t>• создание условий для раскрытия детьми базовых ценностей и их проживания в разных видах художественно-творческой деятельности;</w:t>
      </w:r>
      <w:r w:rsidRPr="0031593E">
        <w:rPr>
          <w:sz w:val="28"/>
          <w:szCs w:val="28"/>
        </w:rPr>
        <w:t xml:space="preserve">                                                                                    </w:t>
      </w:r>
      <w:r w:rsidR="00C22EEE" w:rsidRPr="0031593E">
        <w:rPr>
          <w:sz w:val="28"/>
          <w:szCs w:val="28"/>
        </w:rPr>
        <w:t>• формирование целостной картины мира на основе интеграции интеллектуального и эмоционально-образного способов его освоения детьми;</w:t>
      </w:r>
      <w:r w:rsidRPr="0031593E">
        <w:rPr>
          <w:sz w:val="28"/>
          <w:szCs w:val="28"/>
        </w:rPr>
        <w:t xml:space="preserve">                                                                         </w:t>
      </w:r>
    </w:p>
    <w:p w:rsidR="001103A5" w:rsidRDefault="00A74A37" w:rsidP="00281A84">
      <w:pPr>
        <w:rPr>
          <w:sz w:val="28"/>
          <w:szCs w:val="28"/>
        </w:rPr>
      </w:pPr>
      <w:r w:rsidRPr="0031593E">
        <w:rPr>
          <w:sz w:val="28"/>
          <w:szCs w:val="28"/>
        </w:rPr>
        <w:t xml:space="preserve"> </w:t>
      </w:r>
      <w:r w:rsidR="00C22EEE" w:rsidRPr="0031593E">
        <w:rPr>
          <w:sz w:val="28"/>
          <w:szCs w:val="28"/>
        </w:rPr>
        <w:t xml:space="preserve">• создание условий для выявления, развития и реализации творческого потенциала каждого ребёнка с учётом его индивидуальности, поддержка </w:t>
      </w:r>
      <w:r w:rsidR="00C22EEE" w:rsidRPr="0031593E">
        <w:rPr>
          <w:sz w:val="28"/>
          <w:szCs w:val="28"/>
        </w:rPr>
        <w:lastRenderedPageBreak/>
        <w:t>его готовности к творческой самореализации и сотворчеству с другими людьми (детьми и взрослыми).</w:t>
      </w:r>
      <w:r w:rsidRPr="0031593E">
        <w:rPr>
          <w:sz w:val="28"/>
          <w:szCs w:val="28"/>
        </w:rPr>
        <w:t xml:space="preserve">                                  </w:t>
      </w:r>
    </w:p>
    <w:p w:rsidR="00064CF2" w:rsidRPr="0031593E" w:rsidRDefault="00A74A37" w:rsidP="00281A84">
      <w:pPr>
        <w:rPr>
          <w:sz w:val="28"/>
          <w:szCs w:val="28"/>
        </w:rPr>
      </w:pPr>
      <w:r w:rsidRPr="0031593E">
        <w:rPr>
          <w:sz w:val="28"/>
          <w:szCs w:val="28"/>
        </w:rPr>
        <w:t xml:space="preserve">    </w:t>
      </w:r>
      <w:r w:rsidRPr="002F6E39">
        <w:rPr>
          <w:i/>
          <w:sz w:val="28"/>
          <w:szCs w:val="28"/>
        </w:rPr>
        <w:t xml:space="preserve">а) приобщение к искусству:                                                                                                           </w:t>
      </w:r>
      <w:r w:rsidRPr="002F6E39">
        <w:rPr>
          <w:b/>
          <w:i/>
          <w:sz w:val="28"/>
          <w:szCs w:val="28"/>
        </w:rPr>
        <w:t>Задачи:</w:t>
      </w:r>
      <w:r w:rsidR="00064CF2" w:rsidRPr="002F6E39">
        <w:rPr>
          <w:b/>
          <w:i/>
          <w:sz w:val="28"/>
          <w:szCs w:val="28"/>
        </w:rPr>
        <w:t xml:space="preserve">                                                                                                                                                      </w:t>
      </w:r>
      <w:r w:rsidR="00064CF2" w:rsidRPr="0031593E">
        <w:rPr>
          <w:sz w:val="28"/>
          <w:szCs w:val="28"/>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1103A5" w:rsidRDefault="00064CF2" w:rsidP="00281A84">
      <w:pPr>
        <w:rPr>
          <w:sz w:val="28"/>
          <w:szCs w:val="28"/>
        </w:rPr>
      </w:pPr>
      <w:r w:rsidRPr="0031593E">
        <w:rPr>
          <w:sz w:val="28"/>
          <w:szCs w:val="28"/>
        </w:rPr>
        <w:t xml:space="preserve">• формировать у детей умение сравнивать произведения различных видов искусства;                     </w:t>
      </w:r>
    </w:p>
    <w:p w:rsidR="001103A5" w:rsidRDefault="00064CF2" w:rsidP="00281A84">
      <w:pPr>
        <w:rPr>
          <w:sz w:val="28"/>
          <w:szCs w:val="28"/>
        </w:rPr>
      </w:pPr>
      <w:r w:rsidRPr="0031593E">
        <w:rPr>
          <w:sz w:val="28"/>
          <w:szCs w:val="28"/>
        </w:rPr>
        <w:t xml:space="preserve">• развивать отзывчивость и эстетическое сопереживание на красоту окружающей действительности;                                                                                                                                      • развивать у детей интерес к искусству как виду творческой деятельности человека;                        </w:t>
      </w:r>
    </w:p>
    <w:p w:rsidR="00064CF2" w:rsidRPr="0031593E" w:rsidRDefault="00064CF2" w:rsidP="00281A84">
      <w:pPr>
        <w:rPr>
          <w:sz w:val="28"/>
          <w:szCs w:val="28"/>
        </w:rPr>
      </w:pPr>
      <w:r w:rsidRPr="0031593E">
        <w:rPr>
          <w:sz w:val="28"/>
          <w:szCs w:val="28"/>
        </w:rPr>
        <w:t xml:space="preserve">  • познакомить детей с видами и жанрами искусства, историей его возникновения, средствами выразительности разных видов искусства;                                                                         • формировать понимание красоты произведений искусства, потребность общения с искусством;                                                                                                                                                • формировать у детей интерес к детским выставкам, спектаклям; желание посещать театр, музей и тому подобное;                                                                                                                             •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                                                                                                     </w:t>
      </w:r>
      <w:r w:rsidRPr="002F6E39">
        <w:rPr>
          <w:b/>
          <w:i/>
          <w:sz w:val="28"/>
          <w:szCs w:val="28"/>
        </w:rPr>
        <w:t xml:space="preserve">Содержание работы:                                                                                                                                           </w:t>
      </w:r>
      <w:r w:rsidRPr="0031593E">
        <w:rPr>
          <w:sz w:val="28"/>
          <w:szCs w:val="28"/>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064CF2" w:rsidRPr="0031593E" w:rsidRDefault="00064CF2" w:rsidP="00281A84">
      <w:pPr>
        <w:rPr>
          <w:sz w:val="28"/>
          <w:szCs w:val="28"/>
        </w:rPr>
      </w:pPr>
      <w:r w:rsidRPr="0031593E">
        <w:rPr>
          <w:sz w:val="28"/>
          <w:szCs w:val="28"/>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064CF2" w:rsidRPr="0031593E" w:rsidRDefault="00064CF2" w:rsidP="00281A84">
      <w:pPr>
        <w:rPr>
          <w:sz w:val="28"/>
          <w:szCs w:val="28"/>
        </w:rPr>
      </w:pPr>
      <w:r w:rsidRPr="0031593E">
        <w:rPr>
          <w:sz w:val="28"/>
          <w:szCs w:val="28"/>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064CF2" w:rsidRPr="0031593E" w:rsidRDefault="00064CF2" w:rsidP="00281A84">
      <w:pPr>
        <w:rPr>
          <w:sz w:val="28"/>
          <w:szCs w:val="28"/>
        </w:rPr>
      </w:pPr>
      <w:r w:rsidRPr="0031593E">
        <w:rPr>
          <w:sz w:val="28"/>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064CF2" w:rsidRPr="0031593E" w:rsidRDefault="00064CF2" w:rsidP="00281A84">
      <w:pPr>
        <w:rPr>
          <w:sz w:val="28"/>
          <w:szCs w:val="28"/>
        </w:rPr>
      </w:pPr>
      <w:r w:rsidRPr="0031593E">
        <w:rPr>
          <w:sz w:val="28"/>
          <w:szCs w:val="28"/>
        </w:rPr>
        <w:lastRenderedPageBreak/>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064CF2" w:rsidRPr="0031593E" w:rsidRDefault="00064CF2" w:rsidP="00281A84">
      <w:pPr>
        <w:rPr>
          <w:sz w:val="28"/>
          <w:szCs w:val="28"/>
        </w:rPr>
      </w:pPr>
      <w:r w:rsidRPr="0031593E">
        <w:rPr>
          <w:sz w:val="28"/>
          <w:szCs w:val="28"/>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064CF2" w:rsidRPr="0031593E" w:rsidRDefault="00064CF2" w:rsidP="00281A84">
      <w:pPr>
        <w:rPr>
          <w:sz w:val="28"/>
          <w:szCs w:val="28"/>
        </w:rPr>
      </w:pPr>
      <w:r w:rsidRPr="0031593E">
        <w:rPr>
          <w:sz w:val="28"/>
          <w:szCs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F6E39" w:rsidRDefault="00064CF2" w:rsidP="00281A84">
      <w:pPr>
        <w:rPr>
          <w:sz w:val="28"/>
          <w:szCs w:val="28"/>
        </w:rPr>
      </w:pPr>
      <w:r w:rsidRPr="0031593E">
        <w:rPr>
          <w:sz w:val="28"/>
          <w:szCs w:val="28"/>
        </w:rPr>
        <w:t xml:space="preserve">*Педагог знакомит детей с произведениями народного искусства                                           </w:t>
      </w:r>
      <w:r w:rsidR="002F6E39">
        <w:rPr>
          <w:sz w:val="28"/>
          <w:szCs w:val="28"/>
        </w:rPr>
        <w:t xml:space="preserve">  </w:t>
      </w:r>
    </w:p>
    <w:p w:rsidR="002F6E39" w:rsidRDefault="002F6E39" w:rsidP="00281A84">
      <w:pPr>
        <w:rPr>
          <w:sz w:val="28"/>
          <w:szCs w:val="28"/>
        </w:rPr>
      </w:pPr>
    </w:p>
    <w:p w:rsidR="00064CF2" w:rsidRPr="002F6E39" w:rsidRDefault="002F6E39" w:rsidP="00281A84">
      <w:pPr>
        <w:rPr>
          <w:i/>
          <w:sz w:val="28"/>
          <w:szCs w:val="28"/>
        </w:rPr>
      </w:pPr>
      <w:r>
        <w:rPr>
          <w:sz w:val="28"/>
          <w:szCs w:val="28"/>
        </w:rPr>
        <w:t xml:space="preserve">                  </w:t>
      </w:r>
      <w:r w:rsidR="00064CF2" w:rsidRPr="002F6E39">
        <w:rPr>
          <w:i/>
          <w:sz w:val="28"/>
          <w:szCs w:val="28"/>
        </w:rPr>
        <w:t>Примерный перечень произведений изобразительного искусства.</w:t>
      </w:r>
    </w:p>
    <w:p w:rsidR="00064CF2" w:rsidRPr="0031593E" w:rsidRDefault="00064CF2" w:rsidP="00281A84">
      <w:pPr>
        <w:rPr>
          <w:sz w:val="28"/>
          <w:szCs w:val="28"/>
        </w:rPr>
      </w:pPr>
      <w:r w:rsidRPr="0031593E">
        <w:rPr>
          <w:sz w:val="28"/>
          <w:szCs w:val="28"/>
        </w:rPr>
        <w:t>• 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064CF2" w:rsidRPr="0031593E" w:rsidRDefault="00064CF2" w:rsidP="00281A84">
      <w:pPr>
        <w:rPr>
          <w:sz w:val="28"/>
          <w:szCs w:val="28"/>
        </w:rPr>
      </w:pPr>
      <w:r w:rsidRPr="0031593E">
        <w:rPr>
          <w:sz w:val="28"/>
          <w:szCs w:val="28"/>
        </w:rPr>
        <w:t xml:space="preserve">• Иллюстрации к книгам: В.В. Лебедев к книге С.Я. Маршака «Усатый- полосатый». б)изобразительная деятельность:                                                                                                    </w:t>
      </w:r>
      <w:r w:rsidRPr="002F6E39">
        <w:rPr>
          <w:b/>
          <w:i/>
          <w:sz w:val="28"/>
          <w:szCs w:val="28"/>
        </w:rPr>
        <w:t xml:space="preserve">Задачи:                                                                                                                                                        </w:t>
      </w:r>
      <w:r w:rsidRPr="0031593E">
        <w:rPr>
          <w:sz w:val="28"/>
          <w:szCs w:val="28"/>
        </w:rPr>
        <w:t>• продолжать развивать интерес детей и положительный отклик к различным видам изобразительной деятельности;                                                                                                               •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103A5" w:rsidRDefault="00064CF2" w:rsidP="00281A84">
      <w:pPr>
        <w:rPr>
          <w:sz w:val="28"/>
          <w:szCs w:val="28"/>
        </w:rPr>
      </w:pPr>
      <w:r w:rsidRPr="0031593E">
        <w:rPr>
          <w:sz w:val="28"/>
          <w:szCs w:val="28"/>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 продолжать формировать у детей умение рассматривать и обследовать предметы, в том числе с помощью рук;                                                                                                                                    •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 формировать у детей умение выделять и использовать средства выразительности в рисовании, лепке, аппликации;                                                                                                                 • продолжать формировать у детей умение создавать коллективные произведения в рисовании, лепке, аппликации;                                                                                                                   • закреплять у детей умение сохранять правильную позу при рисовании: не </w:t>
      </w:r>
      <w:r w:rsidRPr="0031593E">
        <w:rPr>
          <w:sz w:val="28"/>
          <w:szCs w:val="28"/>
        </w:rPr>
        <w:lastRenderedPageBreak/>
        <w:t xml:space="preserve">горбиться, не наклоняться низко над столом, к мольберту; сидеть свободно, не напрягаясь;                                   </w:t>
      </w:r>
    </w:p>
    <w:p w:rsidR="001103A5" w:rsidRDefault="00064CF2" w:rsidP="00281A84">
      <w:pPr>
        <w:rPr>
          <w:sz w:val="28"/>
          <w:szCs w:val="28"/>
        </w:rPr>
      </w:pPr>
      <w:r w:rsidRPr="0031593E">
        <w:rPr>
          <w:sz w:val="28"/>
          <w:szCs w:val="28"/>
        </w:rPr>
        <w:t xml:space="preserve"> • приучать детей быть аккуратными: сохранять свое рабочее место в порядке, по окончании работы убирать все со стола;                                                                                               •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 развивать художественно-творческие способности у детей в различных видах изобразительной деятельности;                                                                                                                 •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064CF2" w:rsidRPr="002F6E39" w:rsidRDefault="00064CF2" w:rsidP="00281A84">
      <w:pPr>
        <w:rPr>
          <w:i/>
          <w:sz w:val="28"/>
          <w:szCs w:val="28"/>
        </w:rPr>
      </w:pPr>
      <w:r w:rsidRPr="0031593E">
        <w:rPr>
          <w:sz w:val="28"/>
          <w:szCs w:val="28"/>
        </w:rPr>
        <w:t xml:space="preserve">  </w:t>
      </w:r>
      <w:r w:rsidRPr="002F6E39">
        <w:rPr>
          <w:b/>
          <w:i/>
          <w:sz w:val="28"/>
          <w:szCs w:val="28"/>
        </w:rPr>
        <w:t>Содержание работы:</w:t>
      </w:r>
      <w:r w:rsidRPr="002F6E39">
        <w:rPr>
          <w:b/>
          <w:i/>
          <w:sz w:val="28"/>
          <w:szCs w:val="28"/>
          <w:highlight w:val="lightGray"/>
        </w:rPr>
        <w:t xml:space="preserve"> </w:t>
      </w:r>
      <w:r w:rsidR="005E1869" w:rsidRPr="002F6E39">
        <w:rPr>
          <w:b/>
          <w:i/>
          <w:sz w:val="28"/>
          <w:szCs w:val="28"/>
        </w:rPr>
        <w:t xml:space="preserve">                                                                                                                 </w:t>
      </w:r>
      <w:r w:rsidR="005E1869" w:rsidRPr="002F6E39">
        <w:rPr>
          <w:i/>
          <w:sz w:val="28"/>
          <w:szCs w:val="28"/>
        </w:rPr>
        <w:t>1.Рисование:</w:t>
      </w:r>
    </w:p>
    <w:p w:rsidR="001103A5" w:rsidRDefault="00064CF2" w:rsidP="00281A84">
      <w:pPr>
        <w:rPr>
          <w:sz w:val="28"/>
          <w:szCs w:val="28"/>
        </w:rPr>
      </w:pPr>
      <w:r w:rsidRPr="0031593E">
        <w:rPr>
          <w:sz w:val="28"/>
          <w:szCs w:val="28"/>
        </w:rPr>
        <w:t>•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w:t>
      </w:r>
      <w:r w:rsidR="005E1869" w:rsidRPr="0031593E">
        <w:rPr>
          <w:sz w:val="28"/>
          <w:szCs w:val="28"/>
        </w:rPr>
        <w:t xml:space="preserve">о, падающий снег и так далее);                                                    </w:t>
      </w:r>
    </w:p>
    <w:p w:rsidR="001103A5" w:rsidRDefault="00064CF2" w:rsidP="00281A84">
      <w:pPr>
        <w:rPr>
          <w:sz w:val="28"/>
          <w:szCs w:val="28"/>
        </w:rPr>
      </w:pPr>
      <w:r w:rsidRPr="0031593E">
        <w:rPr>
          <w:sz w:val="28"/>
          <w:szCs w:val="28"/>
        </w:rPr>
        <w:t xml:space="preserve">•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w:t>
      </w:r>
      <w:r w:rsidR="005E1869" w:rsidRPr="0031593E">
        <w:rPr>
          <w:sz w:val="28"/>
          <w:szCs w:val="28"/>
        </w:rPr>
        <w:t xml:space="preserve">ниже дерева, цветы ниже куста;                                                                                                              </w:t>
      </w:r>
      <w:r w:rsidRPr="0031593E">
        <w:rPr>
          <w:sz w:val="28"/>
          <w:szCs w:val="28"/>
        </w:rPr>
        <w:t>• продолжает закреплять и обогащать представления детей о цветах и оттенках окружающих</w:t>
      </w:r>
      <w:r w:rsidR="005E1869" w:rsidRPr="0031593E">
        <w:rPr>
          <w:sz w:val="28"/>
          <w:szCs w:val="28"/>
        </w:rPr>
        <w:t xml:space="preserve"> предметов и объектов природы;                                                                                      </w:t>
      </w:r>
      <w:r w:rsidRPr="0031593E">
        <w:rPr>
          <w:sz w:val="28"/>
          <w:szCs w:val="28"/>
        </w:rPr>
        <w:t>• педагог формирует у детей умение к уже известным цветам и оттенкам добавить новые (коричневы</w:t>
      </w:r>
      <w:r w:rsidR="005E1869" w:rsidRPr="0031593E">
        <w:rPr>
          <w:sz w:val="28"/>
          <w:szCs w:val="28"/>
        </w:rPr>
        <w:t xml:space="preserve">й, оранжевый, светло-зеленый);                                                                                         </w:t>
      </w:r>
      <w:r w:rsidRPr="0031593E">
        <w:rPr>
          <w:sz w:val="28"/>
          <w:szCs w:val="28"/>
        </w:rPr>
        <w:t>• формирует у детей представление о том, как можно получить эти цвета; учит детей смешивать краски для получ</w:t>
      </w:r>
      <w:r w:rsidR="005E1869" w:rsidRPr="0031593E">
        <w:rPr>
          <w:sz w:val="28"/>
          <w:szCs w:val="28"/>
        </w:rPr>
        <w:t xml:space="preserve">ения нужных цветов и оттенков;                                                           </w:t>
      </w:r>
      <w:r w:rsidRPr="0031593E">
        <w:rPr>
          <w:sz w:val="28"/>
          <w:szCs w:val="28"/>
        </w:rPr>
        <w:t>• развивает у детей желание использовать в рисовании, аппликации разнообразные цвета, обращает внимание детей на</w:t>
      </w:r>
      <w:r w:rsidR="005E1869" w:rsidRPr="0031593E">
        <w:rPr>
          <w:sz w:val="28"/>
          <w:szCs w:val="28"/>
        </w:rPr>
        <w:t xml:space="preserve"> многоцветие окружающего мира;                                                           </w:t>
      </w:r>
    </w:p>
    <w:p w:rsidR="001103A5" w:rsidRDefault="00064CF2" w:rsidP="00281A84">
      <w:pPr>
        <w:rPr>
          <w:sz w:val="28"/>
          <w:szCs w:val="28"/>
        </w:rPr>
      </w:pPr>
      <w:r w:rsidRPr="0031593E">
        <w:rPr>
          <w:sz w:val="28"/>
          <w:szCs w:val="28"/>
        </w:rPr>
        <w:t>• педагог закрепляет у детей умение правильно держать карандаш, кисть, фломастер, цветной мелок; использоват</w:t>
      </w:r>
      <w:r w:rsidR="005E1869" w:rsidRPr="0031593E">
        <w:rPr>
          <w:sz w:val="28"/>
          <w:szCs w:val="28"/>
        </w:rPr>
        <w:t xml:space="preserve">ь их при создании изображения;                                                              </w:t>
      </w:r>
      <w:r w:rsidRPr="0031593E">
        <w:rPr>
          <w:sz w:val="28"/>
          <w:szCs w:val="28"/>
        </w:rPr>
        <w:t>•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w:t>
      </w:r>
      <w:r w:rsidR="005E1869" w:rsidRPr="0031593E">
        <w:rPr>
          <w:sz w:val="28"/>
          <w:szCs w:val="28"/>
        </w:rPr>
        <w:t xml:space="preserve"> и точки - концом ворса кисти;                                                                                        </w:t>
      </w:r>
    </w:p>
    <w:p w:rsidR="001103A5" w:rsidRDefault="005E1869" w:rsidP="00281A84">
      <w:pPr>
        <w:rPr>
          <w:sz w:val="28"/>
          <w:szCs w:val="28"/>
        </w:rPr>
      </w:pPr>
      <w:r w:rsidRPr="0031593E">
        <w:rPr>
          <w:sz w:val="28"/>
          <w:szCs w:val="28"/>
        </w:rPr>
        <w:t xml:space="preserve">  </w:t>
      </w:r>
      <w:r w:rsidR="00064CF2" w:rsidRPr="0031593E">
        <w:rPr>
          <w:sz w:val="28"/>
          <w:szCs w:val="28"/>
        </w:rPr>
        <w:t>•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w:t>
      </w:r>
      <w:r w:rsidRPr="0031593E">
        <w:rPr>
          <w:sz w:val="28"/>
          <w:szCs w:val="28"/>
        </w:rPr>
        <w:t xml:space="preserve">та, изменяя нажим на карандаш;                                                                                                              </w:t>
      </w:r>
    </w:p>
    <w:p w:rsidR="001103A5" w:rsidRDefault="00064CF2" w:rsidP="00281A84">
      <w:pPr>
        <w:rPr>
          <w:sz w:val="28"/>
          <w:szCs w:val="28"/>
        </w:rPr>
      </w:pPr>
      <w:r w:rsidRPr="0031593E">
        <w:rPr>
          <w:sz w:val="28"/>
          <w:szCs w:val="28"/>
        </w:rPr>
        <w:lastRenderedPageBreak/>
        <w:t>•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r w:rsidR="005E1869" w:rsidRPr="0031593E">
        <w:rPr>
          <w:sz w:val="28"/>
          <w:szCs w:val="28"/>
        </w:rPr>
        <w:t xml:space="preserve">                   </w:t>
      </w:r>
    </w:p>
    <w:p w:rsidR="001103A5" w:rsidRDefault="005E1869" w:rsidP="00281A84">
      <w:pPr>
        <w:rPr>
          <w:sz w:val="28"/>
          <w:szCs w:val="28"/>
        </w:rPr>
      </w:pPr>
      <w:r w:rsidRPr="002F6E39">
        <w:rPr>
          <w:i/>
          <w:sz w:val="28"/>
          <w:szCs w:val="28"/>
        </w:rPr>
        <w:t xml:space="preserve">2.Народное декоративно-прикладное искусство:                                                                                          </w:t>
      </w:r>
      <w:r w:rsidRPr="0031593E">
        <w:rPr>
          <w:sz w:val="28"/>
          <w:szCs w:val="28"/>
        </w:rPr>
        <w:t>*</w:t>
      </w:r>
      <w:r w:rsidR="00064CF2" w:rsidRPr="0031593E">
        <w:rPr>
          <w:sz w:val="28"/>
          <w:szCs w:val="28"/>
        </w:rPr>
        <w:t xml:space="preserve">педагог продолжает у детей формировать умение создавать декоративные композиции по мотивам дымковских, филимоновских узоров. </w:t>
      </w:r>
      <w:r w:rsidRPr="0031593E">
        <w:rPr>
          <w:sz w:val="28"/>
          <w:szCs w:val="28"/>
        </w:rPr>
        <w:t xml:space="preserve">                                                                       *</w:t>
      </w:r>
      <w:r w:rsidR="00064CF2" w:rsidRPr="0031593E">
        <w:rPr>
          <w:sz w:val="28"/>
          <w:szCs w:val="28"/>
        </w:rPr>
        <w:t xml:space="preserve">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r w:rsidRPr="0031593E">
        <w:rPr>
          <w:sz w:val="28"/>
          <w:szCs w:val="28"/>
        </w:rPr>
        <w:t xml:space="preserve">                                                                        *</w:t>
      </w:r>
      <w:r w:rsidR="00064CF2" w:rsidRPr="0031593E">
        <w:rPr>
          <w:sz w:val="28"/>
          <w:szCs w:val="28"/>
        </w:rPr>
        <w:t xml:space="preserve">Педагог знакомит детей с Городецкими изделиями. </w:t>
      </w:r>
      <w:r w:rsidRPr="0031593E">
        <w:rPr>
          <w:sz w:val="28"/>
          <w:szCs w:val="28"/>
        </w:rPr>
        <w:t xml:space="preserve">                                                                  </w:t>
      </w:r>
      <w:r w:rsidR="00064CF2" w:rsidRPr="0031593E">
        <w:rPr>
          <w:sz w:val="28"/>
          <w:szCs w:val="28"/>
        </w:rPr>
        <w:t>Учит детей выделять элементы городецкой росписи (бутоны, купавки, розаны, листья); видеть и называть цвета, используемые в росписи.</w:t>
      </w:r>
      <w:r w:rsidRPr="0031593E">
        <w:rPr>
          <w:sz w:val="28"/>
          <w:szCs w:val="28"/>
        </w:rPr>
        <w:t xml:space="preserve">                                                              </w:t>
      </w:r>
      <w:r w:rsidRPr="002F6E39">
        <w:rPr>
          <w:i/>
          <w:sz w:val="28"/>
          <w:szCs w:val="28"/>
        </w:rPr>
        <w:t xml:space="preserve">3.Лепка:                                                                                                                                              </w:t>
      </w:r>
      <w:r w:rsidRPr="0031593E">
        <w:rPr>
          <w:sz w:val="28"/>
          <w:szCs w:val="28"/>
        </w:rPr>
        <w:t>*</w:t>
      </w:r>
      <w:r w:rsidR="00064CF2" w:rsidRPr="0031593E">
        <w:rPr>
          <w:sz w:val="28"/>
          <w:szCs w:val="28"/>
        </w:rPr>
        <w:t xml:space="preserve">педагог продолжает развивать интерес детей к лепке; совершенствует у детей умение лепить из глины (из пластилина, пластической массы). </w:t>
      </w:r>
      <w:r w:rsidRPr="0031593E">
        <w:rPr>
          <w:sz w:val="28"/>
          <w:szCs w:val="28"/>
        </w:rPr>
        <w:t xml:space="preserve">                                                   *</w:t>
      </w:r>
      <w:r w:rsidR="00064CF2" w:rsidRPr="0031593E">
        <w:rPr>
          <w:sz w:val="28"/>
          <w:szCs w:val="28"/>
        </w:rPr>
        <w:t xml:space="preserve">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r w:rsidRPr="0031593E">
        <w:rPr>
          <w:sz w:val="28"/>
          <w:szCs w:val="28"/>
        </w:rPr>
        <w:t xml:space="preserve">                                                                                                                               *</w:t>
      </w:r>
      <w:r w:rsidR="00064CF2" w:rsidRPr="0031593E">
        <w:rPr>
          <w:sz w:val="28"/>
          <w:szCs w:val="28"/>
        </w:rPr>
        <w:t xml:space="preserve">Педагог учит детей сглаживать пальцами поверхность вылепленного предмета, фигурки. </w:t>
      </w:r>
      <w:r w:rsidR="00C1177B">
        <w:rPr>
          <w:sz w:val="28"/>
          <w:szCs w:val="28"/>
        </w:rPr>
        <w:t xml:space="preserve">                                                                                                                                 </w:t>
      </w:r>
      <w:r w:rsidRPr="0031593E">
        <w:rPr>
          <w:sz w:val="28"/>
          <w:szCs w:val="28"/>
        </w:rPr>
        <w:t>*</w:t>
      </w:r>
      <w:r w:rsidR="00064CF2" w:rsidRPr="0031593E">
        <w:rPr>
          <w:sz w:val="28"/>
          <w:szCs w:val="28"/>
        </w:rPr>
        <w:t xml:space="preserve">Учит детей приемам вдавливания середины шара, цилиндра для получения полой формы. Знакомит с приемами использования стеки. </w:t>
      </w:r>
      <w:r w:rsidRPr="0031593E">
        <w:rPr>
          <w:sz w:val="28"/>
          <w:szCs w:val="28"/>
        </w:rPr>
        <w:t xml:space="preserve">                                                                   *</w:t>
      </w:r>
      <w:r w:rsidR="00064CF2" w:rsidRPr="0031593E">
        <w:rPr>
          <w:sz w:val="28"/>
          <w:szCs w:val="28"/>
        </w:rPr>
        <w:t>Поощряет стремление украшать вылепленные изделия узором при помощи стеки. Педагог закрепляет у детей приемы аккуратной лепки.</w:t>
      </w:r>
      <w:r w:rsidRPr="0031593E">
        <w:rPr>
          <w:sz w:val="28"/>
          <w:szCs w:val="28"/>
        </w:rPr>
        <w:t xml:space="preserve">                                                               </w:t>
      </w:r>
      <w:r w:rsidRPr="002F6E39">
        <w:rPr>
          <w:i/>
          <w:sz w:val="28"/>
          <w:szCs w:val="28"/>
        </w:rPr>
        <w:t xml:space="preserve">4. Аппликация:                                                                                                                                                </w:t>
      </w:r>
      <w:r w:rsidRPr="0031593E">
        <w:rPr>
          <w:sz w:val="28"/>
          <w:szCs w:val="28"/>
        </w:rPr>
        <w:t>*</w:t>
      </w:r>
      <w:r w:rsidR="00064CF2" w:rsidRPr="0031593E">
        <w:rPr>
          <w:sz w:val="28"/>
          <w:szCs w:val="28"/>
        </w:rPr>
        <w:t xml:space="preserve">педагог развивает у детей интерес к аппликации, усложняя её содержание и расширяя возможности создания разнообразных изображений. </w:t>
      </w:r>
      <w:r w:rsidRPr="0031593E">
        <w:rPr>
          <w:sz w:val="28"/>
          <w:szCs w:val="28"/>
        </w:rPr>
        <w:t xml:space="preserve">                                                   *</w:t>
      </w:r>
      <w:r w:rsidR="00064CF2" w:rsidRPr="0031593E">
        <w:rPr>
          <w:sz w:val="28"/>
          <w:szCs w:val="28"/>
        </w:rPr>
        <w:t xml:space="preserve">Формирует у детей умение правильно держать ножницы и пользоваться ими. </w:t>
      </w:r>
      <w:r w:rsidRPr="0031593E">
        <w:rPr>
          <w:sz w:val="28"/>
          <w:szCs w:val="28"/>
        </w:rPr>
        <w:t xml:space="preserve">                   </w:t>
      </w:r>
    </w:p>
    <w:p w:rsidR="001103A5" w:rsidRDefault="005E1869" w:rsidP="00281A84">
      <w:pPr>
        <w:rPr>
          <w:sz w:val="28"/>
          <w:szCs w:val="28"/>
        </w:rPr>
      </w:pPr>
      <w:r w:rsidRPr="0031593E">
        <w:rPr>
          <w:sz w:val="28"/>
          <w:szCs w:val="28"/>
        </w:rPr>
        <w:t xml:space="preserve"> *</w:t>
      </w:r>
      <w:r w:rsidR="00064CF2" w:rsidRPr="0031593E">
        <w:rPr>
          <w:sz w:val="28"/>
          <w:szCs w:val="28"/>
        </w:rPr>
        <w:t xml:space="preserve">Обучает детей вырезыванию, начиная с формирования навыка разрезания по прямой сначала коротких, а затем длинных полос. </w:t>
      </w:r>
      <w:r w:rsidRPr="0031593E">
        <w:rPr>
          <w:sz w:val="28"/>
          <w:szCs w:val="28"/>
        </w:rPr>
        <w:t xml:space="preserve">                                                                                                                        *</w:t>
      </w:r>
      <w:r w:rsidR="00064CF2" w:rsidRPr="0031593E">
        <w:rPr>
          <w:sz w:val="28"/>
          <w:szCs w:val="28"/>
        </w:rPr>
        <w:t xml:space="preserve">Учит детей составлять из полос изображения разных предметов (забор, скамейка, лесенка, дерево, кустик и другое). </w:t>
      </w:r>
      <w:r w:rsidRPr="0031593E">
        <w:rPr>
          <w:sz w:val="28"/>
          <w:szCs w:val="28"/>
        </w:rPr>
        <w:t xml:space="preserve">                                                                                            *</w:t>
      </w:r>
      <w:r w:rsidR="00064CF2" w:rsidRPr="0031593E">
        <w:rPr>
          <w:sz w:val="28"/>
          <w:szCs w:val="28"/>
        </w:rPr>
        <w:t>Учит детей вырезать круглые формы из квадрата и ов</w:t>
      </w:r>
      <w:r w:rsidRPr="0031593E">
        <w:rPr>
          <w:sz w:val="28"/>
          <w:szCs w:val="28"/>
        </w:rPr>
        <w:t>альные из прямоугольника путем о</w:t>
      </w:r>
      <w:r w:rsidR="00064CF2" w:rsidRPr="0031593E">
        <w:rPr>
          <w:sz w:val="28"/>
          <w:szCs w:val="28"/>
        </w:rPr>
        <w:t>кругления углов; использовать этот прием для изображения в аппликации овощей, фруктов, ягод, цветов и тому подобное.</w:t>
      </w:r>
      <w:r w:rsidRPr="0031593E">
        <w:rPr>
          <w:sz w:val="28"/>
          <w:szCs w:val="28"/>
        </w:rPr>
        <w:t xml:space="preserve">                                                                              </w:t>
      </w:r>
      <w:r w:rsidR="00064CF2" w:rsidRPr="0031593E">
        <w:rPr>
          <w:sz w:val="28"/>
          <w:szCs w:val="28"/>
        </w:rPr>
        <w:t xml:space="preserve"> </w:t>
      </w:r>
    </w:p>
    <w:p w:rsidR="001103A5" w:rsidRDefault="005E1869" w:rsidP="00281A84">
      <w:pPr>
        <w:rPr>
          <w:sz w:val="28"/>
          <w:szCs w:val="28"/>
        </w:rPr>
      </w:pPr>
      <w:r w:rsidRPr="0031593E">
        <w:rPr>
          <w:sz w:val="28"/>
          <w:szCs w:val="28"/>
        </w:rPr>
        <w:t>*</w:t>
      </w:r>
      <w:r w:rsidR="00064CF2" w:rsidRPr="0031593E">
        <w:rPr>
          <w:sz w:val="28"/>
          <w:szCs w:val="28"/>
        </w:rPr>
        <w:t xml:space="preserve">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w:t>
      </w:r>
      <w:r w:rsidRPr="0031593E">
        <w:rPr>
          <w:sz w:val="28"/>
          <w:szCs w:val="28"/>
        </w:rPr>
        <w:t xml:space="preserve">                                                                                                                              *</w:t>
      </w:r>
      <w:r w:rsidR="00064CF2" w:rsidRPr="0031593E">
        <w:rPr>
          <w:sz w:val="28"/>
          <w:szCs w:val="28"/>
        </w:rPr>
        <w:t xml:space="preserve">Учит детей преобразовывать эти формы, разрезая их на две или четыре части (круг - на полукруги, четверти; квадрат - на треугольники и так далее). </w:t>
      </w:r>
      <w:r w:rsidRPr="0031593E">
        <w:rPr>
          <w:sz w:val="28"/>
          <w:szCs w:val="28"/>
        </w:rPr>
        <w:t xml:space="preserve">                                      </w:t>
      </w:r>
    </w:p>
    <w:p w:rsidR="00B41176" w:rsidRPr="0031593E" w:rsidRDefault="005E1869" w:rsidP="00281A84">
      <w:pPr>
        <w:rPr>
          <w:sz w:val="28"/>
          <w:szCs w:val="28"/>
        </w:rPr>
      </w:pPr>
      <w:r w:rsidRPr="0031593E">
        <w:rPr>
          <w:sz w:val="28"/>
          <w:szCs w:val="28"/>
        </w:rPr>
        <w:t>*</w:t>
      </w:r>
      <w:r w:rsidR="00064CF2" w:rsidRPr="0031593E">
        <w:rPr>
          <w:sz w:val="28"/>
          <w:szCs w:val="28"/>
        </w:rPr>
        <w:t xml:space="preserve">Закрепляет у детей навыки аккуратного вырезывания и наклеивания. </w:t>
      </w:r>
      <w:r w:rsidRPr="0031593E">
        <w:rPr>
          <w:sz w:val="28"/>
          <w:szCs w:val="28"/>
        </w:rPr>
        <w:t xml:space="preserve">                          *</w:t>
      </w:r>
      <w:r w:rsidR="00064CF2" w:rsidRPr="0031593E">
        <w:rPr>
          <w:sz w:val="28"/>
          <w:szCs w:val="28"/>
        </w:rPr>
        <w:t>Педагог поощряет проявление активности и творчества.</w:t>
      </w:r>
      <w:r w:rsidRPr="0031593E">
        <w:rPr>
          <w:sz w:val="28"/>
          <w:szCs w:val="28"/>
        </w:rPr>
        <w:t xml:space="preserve">                                     </w:t>
      </w:r>
      <w:r w:rsidR="00B41176" w:rsidRPr="002F6E39">
        <w:rPr>
          <w:i/>
          <w:sz w:val="28"/>
          <w:szCs w:val="28"/>
        </w:rPr>
        <w:t>в)</w:t>
      </w:r>
      <w:r w:rsidRPr="002F6E39">
        <w:rPr>
          <w:i/>
          <w:sz w:val="28"/>
          <w:szCs w:val="28"/>
        </w:rPr>
        <w:t>конструктивная деятельность</w:t>
      </w:r>
      <w:r w:rsidR="00B41176" w:rsidRPr="002F6E39">
        <w:rPr>
          <w:i/>
          <w:sz w:val="28"/>
          <w:szCs w:val="28"/>
        </w:rPr>
        <w:t xml:space="preserve">:                                                                                                            </w:t>
      </w:r>
      <w:r w:rsidR="00B41176" w:rsidRPr="002F6E39">
        <w:rPr>
          <w:b/>
          <w:i/>
          <w:sz w:val="28"/>
          <w:szCs w:val="28"/>
        </w:rPr>
        <w:t xml:space="preserve">Задачи:                                                                                                                                                                       </w:t>
      </w:r>
      <w:r w:rsidR="00B41176" w:rsidRPr="0031593E">
        <w:rPr>
          <w:sz w:val="28"/>
          <w:szCs w:val="28"/>
        </w:rPr>
        <w:lastRenderedPageBreak/>
        <w:t>•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B41176" w:rsidRPr="0031593E" w:rsidRDefault="00B41176" w:rsidP="00281A84">
      <w:pPr>
        <w:rPr>
          <w:sz w:val="28"/>
          <w:szCs w:val="28"/>
        </w:rPr>
      </w:pPr>
      <w:r w:rsidRPr="0031593E">
        <w:rPr>
          <w:sz w:val="28"/>
          <w:szCs w:val="28"/>
        </w:rPr>
        <w:t xml:space="preserve">• формировать умение у детей сооружать постройки из крупного и мелкого строительного материала;                                                                                                                                                   • обучать конструированию из бумаги;                                                                                                         • приобщать детей к изготовлению поделок из природного материала.                                  </w:t>
      </w:r>
      <w:r w:rsidRPr="002F6E39">
        <w:rPr>
          <w:b/>
          <w:i/>
          <w:sz w:val="28"/>
          <w:szCs w:val="28"/>
        </w:rPr>
        <w:t xml:space="preserve">Содержание работы:                                                                                                                             </w:t>
      </w:r>
      <w:r w:rsidRPr="0031593E">
        <w:rPr>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1103A5" w:rsidRDefault="00B41176" w:rsidP="00281A84">
      <w:pPr>
        <w:rPr>
          <w:sz w:val="28"/>
          <w:szCs w:val="28"/>
        </w:rPr>
      </w:pPr>
      <w:r w:rsidRPr="0031593E">
        <w:rPr>
          <w:sz w:val="28"/>
          <w:szCs w:val="28"/>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1103A5" w:rsidRDefault="00B41176" w:rsidP="00281A84">
      <w:pPr>
        <w:rPr>
          <w:sz w:val="28"/>
          <w:szCs w:val="28"/>
        </w:rPr>
      </w:pPr>
      <w:r w:rsidRPr="0031593E">
        <w:rPr>
          <w:sz w:val="28"/>
          <w:szCs w:val="28"/>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w:t>
      </w:r>
    </w:p>
    <w:p w:rsidR="001103A5" w:rsidRDefault="00B41176" w:rsidP="00281A84">
      <w:pPr>
        <w:rPr>
          <w:sz w:val="28"/>
          <w:szCs w:val="28"/>
        </w:rPr>
      </w:pPr>
      <w:r w:rsidRPr="0031593E">
        <w:rPr>
          <w:sz w:val="28"/>
          <w:szCs w:val="28"/>
        </w:rPr>
        <w:t xml:space="preserve">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w:t>
      </w:r>
      <w:r w:rsidR="002F6E39">
        <w:rPr>
          <w:sz w:val="28"/>
          <w:szCs w:val="28"/>
        </w:rPr>
        <w:t xml:space="preserve">                                                                                                                    </w:t>
      </w:r>
      <w:r w:rsidRPr="0031593E">
        <w:rPr>
          <w:sz w:val="28"/>
          <w:szCs w:val="28"/>
        </w:rPr>
        <w:t xml:space="preserve">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1103A5" w:rsidRDefault="00B41176" w:rsidP="00281A84">
      <w:pPr>
        <w:rPr>
          <w:sz w:val="28"/>
          <w:szCs w:val="28"/>
        </w:rPr>
      </w:pPr>
      <w:r w:rsidRPr="0031593E">
        <w:rPr>
          <w:sz w:val="28"/>
          <w:szCs w:val="28"/>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r w:rsidR="002F6E39">
        <w:rPr>
          <w:sz w:val="28"/>
          <w:szCs w:val="28"/>
        </w:rPr>
        <w:t xml:space="preserve">                                                                                                                            </w:t>
      </w:r>
      <w:r w:rsidRPr="0031593E">
        <w:rPr>
          <w:sz w:val="28"/>
          <w:szCs w:val="28"/>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1103A5" w:rsidRDefault="00B41176" w:rsidP="00281A84">
      <w:pPr>
        <w:rPr>
          <w:sz w:val="28"/>
          <w:szCs w:val="28"/>
        </w:rPr>
      </w:pPr>
      <w:r w:rsidRPr="0031593E">
        <w:rPr>
          <w:sz w:val="28"/>
          <w:szCs w:val="28"/>
        </w:rPr>
        <w:t xml:space="preserve">  *Приобщает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p w:rsidR="001103A5" w:rsidRDefault="00B41176" w:rsidP="00281A84">
      <w:pPr>
        <w:rPr>
          <w:sz w:val="28"/>
          <w:szCs w:val="28"/>
        </w:rPr>
      </w:pPr>
      <w:r w:rsidRPr="0031593E">
        <w:rPr>
          <w:sz w:val="28"/>
          <w:szCs w:val="28"/>
        </w:rPr>
        <w:t>. *Учит детей использовать для закрепления частей клей, пластилин; применять в поделках катушки, коробки разной величины и другие предметы.</w:t>
      </w:r>
      <w:r w:rsidR="00B73595" w:rsidRPr="0031593E">
        <w:rPr>
          <w:sz w:val="28"/>
          <w:szCs w:val="28"/>
        </w:rPr>
        <w:t xml:space="preserve">                                                                     </w:t>
      </w:r>
    </w:p>
    <w:p w:rsidR="00B73595" w:rsidRPr="0031593E" w:rsidRDefault="00B73595" w:rsidP="00281A84">
      <w:pPr>
        <w:rPr>
          <w:sz w:val="28"/>
          <w:szCs w:val="28"/>
        </w:rPr>
      </w:pPr>
      <w:r w:rsidRPr="002F6E39">
        <w:rPr>
          <w:i/>
          <w:sz w:val="28"/>
          <w:szCs w:val="28"/>
        </w:rPr>
        <w:t xml:space="preserve">г) музыкальная деятельность:                                                                                                                 1.Слушание                                                                                                                                          </w:t>
      </w:r>
      <w:r w:rsidRPr="002F6E39">
        <w:rPr>
          <w:b/>
          <w:i/>
          <w:sz w:val="28"/>
          <w:szCs w:val="28"/>
        </w:rPr>
        <w:t xml:space="preserve">Задачи:                                                                                                                                                         </w:t>
      </w:r>
      <w:r w:rsidRPr="0031593E">
        <w:rPr>
          <w:sz w:val="28"/>
          <w:szCs w:val="28"/>
        </w:rPr>
        <w:t xml:space="preserve">• продолжать развивать у детей интерес к музыке, желание её слушать, </w:t>
      </w:r>
      <w:r w:rsidRPr="0031593E">
        <w:rPr>
          <w:sz w:val="28"/>
          <w:szCs w:val="28"/>
        </w:rPr>
        <w:lastRenderedPageBreak/>
        <w:t>вызывать эмоциональную отзывчивость при восприятии музыкальных произведений;</w:t>
      </w:r>
    </w:p>
    <w:p w:rsidR="007E4E40" w:rsidRPr="0031593E" w:rsidRDefault="00B73595" w:rsidP="00281A84">
      <w:pPr>
        <w:rPr>
          <w:sz w:val="28"/>
          <w:szCs w:val="28"/>
        </w:rPr>
      </w:pPr>
      <w:r w:rsidRPr="0031593E">
        <w:rPr>
          <w:sz w:val="28"/>
          <w:szCs w:val="28"/>
        </w:rPr>
        <w:t xml:space="preserve">• обогащать музыкальные впечатления детей, способствовать дальнейшему развитию основ музыкальной культуры;                                                                                                                • воспитывать  у детей  культуру слушателя ;                                                                                    • развивать музыкальность детей;                                                                                                                •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                                                                                                                      • поддерживать у детей интерес к пению;                                                                                    • способствовать освоению элементов танца и ритмопластики для создания музыкальных двигательных образов в играх, драматизациях, инсценировании;                                                                                         • способствовать освоению детьми приемов игры на детских музыкальных инструментах; </w:t>
      </w:r>
      <w:r w:rsidR="00C1177B">
        <w:rPr>
          <w:sz w:val="28"/>
          <w:szCs w:val="28"/>
        </w:rPr>
        <w:t xml:space="preserve">                                                                                                                                                </w:t>
      </w:r>
      <w:r w:rsidRPr="0031593E">
        <w:rPr>
          <w:sz w:val="28"/>
          <w:szCs w:val="28"/>
        </w:rPr>
        <w:t>• поощрять желание детей самостоятельно заниматься музыкальной деятельностью;</w:t>
      </w:r>
      <w:r w:rsidR="007E4E40" w:rsidRPr="0031593E">
        <w:rPr>
          <w:sz w:val="28"/>
          <w:szCs w:val="28"/>
        </w:rPr>
        <w:t xml:space="preserve"> Содержание работы:                                                                                                                             • педагог формирует навыки культуры слушания музыки (не отвлекаться, дослушивать произведение до конца);                                                                                                                           •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w:t>
      </w:r>
    </w:p>
    <w:p w:rsidR="002F6E39" w:rsidRDefault="007E4E40" w:rsidP="00281A84">
      <w:pPr>
        <w:rPr>
          <w:sz w:val="28"/>
          <w:szCs w:val="28"/>
        </w:rPr>
      </w:pPr>
      <w:r w:rsidRPr="0031593E">
        <w:rPr>
          <w:sz w:val="28"/>
          <w:szCs w:val="28"/>
        </w:rPr>
        <w:t xml:space="preserve">• учит детей чувствовать характер музыки, узнавать знакомые произведения, высказывать свои впечатления о прослушанном;                                                                                                      • учит детей замечать выразительные средства музыкального произведения: тихо, громко, медленно, быстро;                                                                                                                                          • развивает у детей способность различать звуки по высоте (высокий, низкий в пределах сексты, септимы);                                                                                                                                    • педагог учит детей выражать полученные впечатления с помощью слова, движения, пантомимы.                                                                                                                     </w:t>
      </w:r>
      <w:r w:rsidR="002F6E39">
        <w:rPr>
          <w:sz w:val="28"/>
          <w:szCs w:val="28"/>
        </w:rPr>
        <w:t xml:space="preserve"> </w:t>
      </w:r>
    </w:p>
    <w:p w:rsidR="007E4E40" w:rsidRPr="002F6E39" w:rsidRDefault="002F6E39" w:rsidP="00281A84">
      <w:pPr>
        <w:rPr>
          <w:i/>
          <w:sz w:val="28"/>
          <w:szCs w:val="28"/>
        </w:rPr>
      </w:pPr>
      <w:r w:rsidRPr="002F6E39">
        <w:rPr>
          <w:i/>
          <w:sz w:val="28"/>
          <w:szCs w:val="28"/>
        </w:rPr>
        <w:t xml:space="preserve">                           </w:t>
      </w:r>
      <w:r w:rsidR="007E4E40" w:rsidRPr="002F6E39">
        <w:rPr>
          <w:i/>
          <w:sz w:val="28"/>
          <w:szCs w:val="28"/>
        </w:rPr>
        <w:t>Примерный перечень музыкальных произведений.</w:t>
      </w:r>
    </w:p>
    <w:p w:rsidR="002F6E39" w:rsidRDefault="007E4E40" w:rsidP="00281A84">
      <w:pPr>
        <w:rPr>
          <w:sz w:val="28"/>
          <w:szCs w:val="28"/>
        </w:rPr>
      </w:pPr>
      <w:r w:rsidRPr="0031593E">
        <w:rPr>
          <w:sz w:val="28"/>
          <w:szCs w:val="28"/>
        </w:rPr>
        <w:t xml:space="preserve">«Ах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r w:rsidRPr="002F6E39">
        <w:rPr>
          <w:i/>
          <w:sz w:val="28"/>
          <w:szCs w:val="28"/>
        </w:rPr>
        <w:t xml:space="preserve">2)Пение:                                                                                                                                  </w:t>
      </w:r>
      <w:r w:rsidRPr="002F6E39">
        <w:rPr>
          <w:b/>
          <w:i/>
          <w:sz w:val="28"/>
          <w:szCs w:val="28"/>
        </w:rPr>
        <w:t xml:space="preserve">Содержание работы:                                                                                                                                                                                                                                                                                             </w:t>
      </w:r>
      <w:r w:rsidRPr="0031593E">
        <w:rPr>
          <w:sz w:val="28"/>
          <w:szCs w:val="28"/>
        </w:rPr>
        <w:t xml:space="preserve">*педагог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r w:rsidR="002F6E39">
        <w:rPr>
          <w:sz w:val="28"/>
          <w:szCs w:val="28"/>
        </w:rPr>
        <w:t xml:space="preserve"> </w:t>
      </w:r>
    </w:p>
    <w:p w:rsidR="002F6E39" w:rsidRDefault="002F6E39" w:rsidP="00281A84">
      <w:pPr>
        <w:rPr>
          <w:i/>
          <w:sz w:val="28"/>
          <w:szCs w:val="28"/>
        </w:rPr>
      </w:pPr>
      <w:r w:rsidRPr="002F6E39">
        <w:rPr>
          <w:i/>
          <w:sz w:val="28"/>
          <w:szCs w:val="28"/>
        </w:rPr>
        <w:t xml:space="preserve">                      </w:t>
      </w:r>
    </w:p>
    <w:p w:rsidR="007E4E40" w:rsidRPr="002F6E39" w:rsidRDefault="002F6E39" w:rsidP="00281A84">
      <w:pPr>
        <w:rPr>
          <w:i/>
          <w:sz w:val="28"/>
          <w:szCs w:val="28"/>
        </w:rPr>
      </w:pPr>
      <w:r>
        <w:rPr>
          <w:i/>
          <w:sz w:val="28"/>
          <w:szCs w:val="28"/>
        </w:rPr>
        <w:t xml:space="preserve">                        </w:t>
      </w:r>
      <w:r w:rsidRPr="002F6E39">
        <w:rPr>
          <w:i/>
          <w:sz w:val="28"/>
          <w:szCs w:val="28"/>
        </w:rPr>
        <w:t xml:space="preserve"> </w:t>
      </w:r>
      <w:r w:rsidR="007E4E40" w:rsidRPr="002F6E39">
        <w:rPr>
          <w:i/>
          <w:sz w:val="28"/>
          <w:szCs w:val="28"/>
        </w:rPr>
        <w:t>Примерный перечень музыкальных произведений.</w:t>
      </w:r>
    </w:p>
    <w:p w:rsidR="002F6E39" w:rsidRDefault="007E4E40" w:rsidP="00281A84">
      <w:pPr>
        <w:rPr>
          <w:sz w:val="28"/>
          <w:szCs w:val="28"/>
        </w:rPr>
      </w:pPr>
      <w:r w:rsidRPr="002F6E39">
        <w:rPr>
          <w:i/>
          <w:sz w:val="28"/>
          <w:szCs w:val="28"/>
        </w:rPr>
        <w:lastRenderedPageBreak/>
        <w:t>• Упражнения на развитие слуха и голоса</w:t>
      </w:r>
      <w:r w:rsidRPr="0031593E">
        <w:rPr>
          <w:sz w:val="28"/>
          <w:szCs w:val="28"/>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r w:rsidRPr="002F6E39">
        <w:rPr>
          <w:i/>
          <w:sz w:val="28"/>
          <w:szCs w:val="28"/>
        </w:rPr>
        <w:t>• Песни.</w:t>
      </w:r>
      <w:r w:rsidRPr="0031593E">
        <w:rPr>
          <w:sz w:val="28"/>
          <w:szCs w:val="28"/>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r w:rsidRPr="002F6E39">
        <w:rPr>
          <w:i/>
          <w:sz w:val="28"/>
          <w:szCs w:val="28"/>
        </w:rPr>
        <w:t xml:space="preserve">3)Песенное творчество:                                                                                                                </w:t>
      </w:r>
      <w:r w:rsidRPr="002F6E39">
        <w:rPr>
          <w:b/>
          <w:i/>
          <w:sz w:val="28"/>
          <w:szCs w:val="28"/>
        </w:rPr>
        <w:t xml:space="preserve">Содержание работы:                                                                                                                    </w:t>
      </w:r>
      <w:r w:rsidRPr="0031593E">
        <w:rPr>
          <w:sz w:val="28"/>
          <w:szCs w:val="28"/>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r w:rsidR="00F47AB2" w:rsidRPr="0031593E">
        <w:rPr>
          <w:sz w:val="28"/>
          <w:szCs w:val="28"/>
        </w:rPr>
        <w:t xml:space="preserve">                </w:t>
      </w:r>
      <w:r w:rsidR="002F6E39">
        <w:rPr>
          <w:sz w:val="28"/>
          <w:szCs w:val="28"/>
        </w:rPr>
        <w:t xml:space="preserve"> </w:t>
      </w:r>
    </w:p>
    <w:p w:rsidR="007E4E40" w:rsidRPr="002F6E39" w:rsidRDefault="002F6E39" w:rsidP="00281A84">
      <w:pPr>
        <w:rPr>
          <w:i/>
          <w:sz w:val="28"/>
          <w:szCs w:val="28"/>
        </w:rPr>
      </w:pPr>
      <w:r>
        <w:rPr>
          <w:sz w:val="28"/>
          <w:szCs w:val="28"/>
        </w:rPr>
        <w:t xml:space="preserve">                            </w:t>
      </w:r>
      <w:r w:rsidR="007E4E40" w:rsidRPr="002F6E39">
        <w:rPr>
          <w:i/>
          <w:sz w:val="28"/>
          <w:szCs w:val="28"/>
        </w:rPr>
        <w:t>Примерный перечень музыкальных произведений.</w:t>
      </w:r>
    </w:p>
    <w:p w:rsidR="001103A5" w:rsidRDefault="007E4E40" w:rsidP="00281A84">
      <w:pPr>
        <w:rPr>
          <w:sz w:val="28"/>
          <w:szCs w:val="28"/>
        </w:rPr>
      </w:pPr>
      <w:r w:rsidRPr="0031593E">
        <w:rPr>
          <w:sz w:val="28"/>
          <w:szCs w:val="28"/>
        </w:rPr>
        <w:t xml:space="preserve"> «Как тебя зовут?»; «Что ты хочешь, кошечка?»; «Наша песенка простая», муз. А. Александрова, сл. М. Ивенсен; «Курочка-рябушечка», муз. Г. Лобачева, сл. Народные.</w:t>
      </w:r>
      <w:r w:rsidR="00F47AB2" w:rsidRPr="0031593E">
        <w:rPr>
          <w:sz w:val="28"/>
          <w:szCs w:val="28"/>
        </w:rPr>
        <w:t xml:space="preserve">                 </w:t>
      </w:r>
    </w:p>
    <w:p w:rsidR="002F6E39" w:rsidRDefault="00F47AB2" w:rsidP="00281A84">
      <w:pPr>
        <w:rPr>
          <w:sz w:val="28"/>
          <w:szCs w:val="28"/>
        </w:rPr>
      </w:pPr>
      <w:r w:rsidRPr="0031593E">
        <w:rPr>
          <w:sz w:val="28"/>
          <w:szCs w:val="28"/>
        </w:rPr>
        <w:t xml:space="preserve"> </w:t>
      </w:r>
      <w:r w:rsidRPr="002F6E39">
        <w:rPr>
          <w:i/>
          <w:sz w:val="28"/>
          <w:szCs w:val="28"/>
        </w:rPr>
        <w:t xml:space="preserve">4)Музыкально-ритмические движения:                                                                                    </w:t>
      </w:r>
      <w:r w:rsidRPr="002F6E39">
        <w:rPr>
          <w:b/>
          <w:i/>
          <w:sz w:val="28"/>
          <w:szCs w:val="28"/>
        </w:rPr>
        <w:t xml:space="preserve">Содержание работы:                                                                                                                                </w:t>
      </w:r>
      <w:r w:rsidRPr="0031593E">
        <w:rPr>
          <w:sz w:val="28"/>
          <w:szCs w:val="28"/>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F47AB2" w:rsidRPr="002F6E39" w:rsidRDefault="002F6E39" w:rsidP="00281A84">
      <w:pPr>
        <w:rPr>
          <w:i/>
          <w:sz w:val="28"/>
          <w:szCs w:val="28"/>
        </w:rPr>
      </w:pPr>
      <w:r w:rsidRPr="002F6E39">
        <w:rPr>
          <w:i/>
          <w:sz w:val="28"/>
          <w:szCs w:val="28"/>
        </w:rPr>
        <w:t xml:space="preserve">                   </w:t>
      </w:r>
      <w:r w:rsidR="00F47AB2" w:rsidRPr="002F6E39">
        <w:rPr>
          <w:i/>
          <w:sz w:val="28"/>
          <w:szCs w:val="28"/>
        </w:rPr>
        <w:t>Примерный перечень музыкальных произведений.</w:t>
      </w:r>
    </w:p>
    <w:p w:rsidR="002F6E39" w:rsidRDefault="00F47AB2" w:rsidP="00281A84">
      <w:pPr>
        <w:rPr>
          <w:sz w:val="28"/>
          <w:szCs w:val="28"/>
        </w:rPr>
      </w:pPr>
      <w:r w:rsidRPr="002F6E39">
        <w:rPr>
          <w:i/>
          <w:sz w:val="28"/>
          <w:szCs w:val="28"/>
        </w:rPr>
        <w:t>• Игровые упражнения</w:t>
      </w:r>
      <w:r w:rsidRPr="0031593E">
        <w:rPr>
          <w:sz w:val="28"/>
          <w:szCs w:val="28"/>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r w:rsidRPr="002F6E39">
        <w:rPr>
          <w:i/>
          <w:sz w:val="28"/>
          <w:szCs w:val="28"/>
        </w:rPr>
        <w:t>• Хороводы и пляски.</w:t>
      </w:r>
      <w:r w:rsidRPr="0031593E">
        <w:rPr>
          <w:sz w:val="28"/>
          <w:szCs w:val="28"/>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                                                                                                                                            </w:t>
      </w:r>
      <w:r w:rsidRPr="002F6E39">
        <w:rPr>
          <w:i/>
          <w:sz w:val="28"/>
          <w:szCs w:val="28"/>
        </w:rPr>
        <w:t>• Характерные танцы.</w:t>
      </w:r>
      <w:r w:rsidRPr="0031593E">
        <w:rPr>
          <w:sz w:val="28"/>
          <w:szCs w:val="28"/>
        </w:rPr>
        <w:t xml:space="preserve"> «Снежинки», муз. О. Берта, обраб. Н. Метлова; «Танец зайчат» под «Польку» И. Штрауса; «Снежинки», муз. Т. Ломовой; «Бусинки» под «Галоп» И. Дунаевского.                                                                                                                                         </w:t>
      </w:r>
      <w:r w:rsidRPr="002F6E39">
        <w:rPr>
          <w:i/>
          <w:sz w:val="28"/>
          <w:szCs w:val="28"/>
        </w:rPr>
        <w:t>5)Развитие танцевально-игрового творчества</w:t>
      </w:r>
      <w:r w:rsidRPr="0031593E">
        <w:rPr>
          <w:sz w:val="28"/>
          <w:szCs w:val="28"/>
        </w:rPr>
        <w:t xml:space="preserve">:                                                                 </w:t>
      </w:r>
      <w:r w:rsidRPr="002F6E39">
        <w:rPr>
          <w:b/>
          <w:i/>
          <w:sz w:val="28"/>
          <w:szCs w:val="28"/>
        </w:rPr>
        <w:t xml:space="preserve">Содержание работы:                                                                                                                                </w:t>
      </w:r>
      <w:r w:rsidRPr="0031593E">
        <w:rPr>
          <w:sz w:val="28"/>
          <w:szCs w:val="28"/>
        </w:rPr>
        <w:t xml:space="preserve">*педагог способствует у детей развитию эмоционально-образного </w:t>
      </w:r>
      <w:r w:rsidRPr="0031593E">
        <w:rPr>
          <w:sz w:val="28"/>
          <w:szCs w:val="28"/>
        </w:rPr>
        <w:lastRenderedPageBreak/>
        <w:t xml:space="preserve">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F47AB2" w:rsidRPr="002F6E39" w:rsidRDefault="002F6E39" w:rsidP="00281A84">
      <w:pPr>
        <w:rPr>
          <w:i/>
          <w:sz w:val="28"/>
          <w:szCs w:val="28"/>
        </w:rPr>
      </w:pPr>
      <w:r w:rsidRPr="002F6E39">
        <w:rPr>
          <w:i/>
          <w:sz w:val="28"/>
          <w:szCs w:val="28"/>
        </w:rPr>
        <w:t xml:space="preserve">                     </w:t>
      </w:r>
      <w:r w:rsidR="00F47AB2" w:rsidRPr="002F6E39">
        <w:rPr>
          <w:i/>
          <w:sz w:val="28"/>
          <w:szCs w:val="28"/>
        </w:rPr>
        <w:t>Примерный перечень музыкальных произведений.</w:t>
      </w:r>
    </w:p>
    <w:p w:rsidR="001103A5" w:rsidRDefault="00F47AB2" w:rsidP="00281A84">
      <w:pPr>
        <w:rPr>
          <w:sz w:val="28"/>
          <w:szCs w:val="28"/>
        </w:rPr>
      </w:pPr>
      <w:r w:rsidRPr="002F6E39">
        <w:rPr>
          <w:i/>
          <w:sz w:val="28"/>
          <w:szCs w:val="28"/>
        </w:rPr>
        <w:t>•Этюды-драматизации</w:t>
      </w:r>
      <w:r w:rsidRPr="0031593E">
        <w:rPr>
          <w:sz w:val="28"/>
          <w:szCs w:val="28"/>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1103A5" w:rsidRDefault="00F47AB2" w:rsidP="00281A84">
      <w:pPr>
        <w:rPr>
          <w:sz w:val="28"/>
          <w:szCs w:val="28"/>
        </w:rPr>
      </w:pPr>
      <w:r w:rsidRPr="0031593E">
        <w:rPr>
          <w:sz w:val="28"/>
          <w:szCs w:val="28"/>
        </w:rPr>
        <w:t xml:space="preserve">  </w:t>
      </w:r>
      <w:r w:rsidRPr="002F6E39">
        <w:rPr>
          <w:i/>
          <w:sz w:val="28"/>
          <w:szCs w:val="28"/>
        </w:rPr>
        <w:t>• Музыкальные игры.</w:t>
      </w:r>
      <w:r w:rsidRPr="0031593E">
        <w:rPr>
          <w:sz w:val="28"/>
          <w:szCs w:val="28"/>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1103A5" w:rsidRDefault="00F47AB2" w:rsidP="00281A84">
      <w:pPr>
        <w:rPr>
          <w:sz w:val="28"/>
          <w:szCs w:val="28"/>
        </w:rPr>
      </w:pPr>
      <w:r w:rsidRPr="002F6E39">
        <w:rPr>
          <w:i/>
          <w:sz w:val="28"/>
          <w:szCs w:val="28"/>
        </w:rPr>
        <w:t>• Игры с пением</w:t>
      </w:r>
      <w:r w:rsidRPr="0031593E">
        <w:rPr>
          <w:sz w:val="28"/>
          <w:szCs w:val="28"/>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r w:rsidRPr="002F6E39">
        <w:rPr>
          <w:i/>
          <w:sz w:val="28"/>
          <w:szCs w:val="28"/>
        </w:rPr>
        <w:t>• Развитие танцевально-игрового творчества</w:t>
      </w:r>
      <w:r w:rsidRPr="0031593E">
        <w:rPr>
          <w:sz w:val="28"/>
          <w:szCs w:val="28"/>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F47AB2" w:rsidRPr="0031593E" w:rsidRDefault="00F47AB2" w:rsidP="00281A84">
      <w:pPr>
        <w:rPr>
          <w:sz w:val="28"/>
          <w:szCs w:val="28"/>
        </w:rPr>
      </w:pPr>
      <w:r w:rsidRPr="0031593E">
        <w:rPr>
          <w:sz w:val="28"/>
          <w:szCs w:val="28"/>
        </w:rPr>
        <w:t xml:space="preserve"> </w:t>
      </w:r>
      <w:r w:rsidRPr="002F6E39">
        <w:rPr>
          <w:i/>
          <w:sz w:val="28"/>
          <w:szCs w:val="28"/>
        </w:rPr>
        <w:t xml:space="preserve">• Музыкально-дидактические игры.                                                                                                   </w:t>
      </w:r>
      <w:r w:rsidRPr="0031593E">
        <w:rPr>
          <w:sz w:val="28"/>
          <w:szCs w:val="28"/>
        </w:rPr>
        <w:t xml:space="preserve">Развитие звуковысотного слуха. «Птицы и птенчики», «Качели».                                              Развитие ритмического слуха.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r w:rsidRPr="002F6E39">
        <w:rPr>
          <w:i/>
          <w:sz w:val="28"/>
          <w:szCs w:val="28"/>
        </w:rPr>
        <w:t xml:space="preserve">6)Игра на детских музыкальных инструментах:                                                                       </w:t>
      </w:r>
      <w:r w:rsidRPr="002F6E39">
        <w:rPr>
          <w:b/>
          <w:i/>
          <w:sz w:val="28"/>
          <w:szCs w:val="28"/>
        </w:rPr>
        <w:t xml:space="preserve">Содержание работы:                                                                                                                       </w:t>
      </w:r>
      <w:r w:rsidRPr="0031593E">
        <w:rPr>
          <w:sz w:val="28"/>
          <w:szCs w:val="28"/>
        </w:rPr>
        <w:t>*педагог формирует у детей умение подыгрывать простейшие мелодии на деревянных ложках, погремушках, барабане, металлофоне;</w:t>
      </w:r>
    </w:p>
    <w:p w:rsidR="001103A5" w:rsidRDefault="00F47AB2" w:rsidP="00281A84">
      <w:pPr>
        <w:rPr>
          <w:sz w:val="28"/>
          <w:szCs w:val="28"/>
        </w:rPr>
      </w:pPr>
      <w:r w:rsidRPr="0031593E">
        <w:rPr>
          <w:sz w:val="28"/>
          <w:szCs w:val="28"/>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 </w:t>
      </w:r>
      <w:r w:rsidR="00CE310C" w:rsidRPr="0031593E">
        <w:rPr>
          <w:sz w:val="28"/>
          <w:szCs w:val="28"/>
        </w:rPr>
        <w:t xml:space="preserve">                               </w:t>
      </w:r>
    </w:p>
    <w:p w:rsidR="00CE310C" w:rsidRPr="0031593E" w:rsidRDefault="00F47AB2" w:rsidP="00281A84">
      <w:pPr>
        <w:rPr>
          <w:sz w:val="28"/>
          <w:szCs w:val="28"/>
        </w:rPr>
      </w:pPr>
      <w:r w:rsidRPr="0031593E">
        <w:rPr>
          <w:sz w:val="28"/>
          <w:szCs w:val="28"/>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r w:rsidR="00CE310C" w:rsidRPr="0031593E">
        <w:rPr>
          <w:sz w:val="28"/>
          <w:szCs w:val="28"/>
        </w:rPr>
        <w:t xml:space="preserve">                                                                                                                                  </w:t>
      </w:r>
      <w:r w:rsidR="00CE310C" w:rsidRPr="002F6E39">
        <w:rPr>
          <w:i/>
          <w:sz w:val="28"/>
          <w:szCs w:val="28"/>
        </w:rPr>
        <w:t xml:space="preserve">7)театрализованная деятельность:                                                                                              </w:t>
      </w:r>
      <w:r w:rsidR="00CE310C" w:rsidRPr="002F6E39">
        <w:rPr>
          <w:b/>
          <w:i/>
          <w:sz w:val="28"/>
          <w:szCs w:val="28"/>
        </w:rPr>
        <w:t xml:space="preserve">Задачи:                                                                                                                                                      </w:t>
      </w:r>
      <w:r w:rsidR="00CE310C" w:rsidRPr="0031593E">
        <w:rPr>
          <w:sz w:val="28"/>
          <w:szCs w:val="28"/>
        </w:rPr>
        <w:t>•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1103A5" w:rsidRDefault="00CE310C" w:rsidP="00281A84">
      <w:pPr>
        <w:rPr>
          <w:sz w:val="28"/>
          <w:szCs w:val="28"/>
        </w:rPr>
      </w:pPr>
      <w:r w:rsidRPr="0031593E">
        <w:rPr>
          <w:sz w:val="28"/>
          <w:szCs w:val="28"/>
        </w:rPr>
        <w:t xml:space="preserve">• учить элементам художественно-образных выразительных средств (интонация, мимика, пантомимика);                                                                                                                                           • активизировать словарь детей, совершенствовать звуковую культуру речи, интонационный строй, диалогическую речь;                                                                                         • познакомить детей с различными видами театра (кукольный, </w:t>
      </w:r>
      <w:r w:rsidRPr="0031593E">
        <w:rPr>
          <w:sz w:val="28"/>
          <w:szCs w:val="28"/>
        </w:rPr>
        <w:lastRenderedPageBreak/>
        <w:t xml:space="preserve">музыкальный, детский, театр зверей и другое);                                                                                                                              • формировать у детей простейшие образно-выразительные умения, имитировать характерные движения сказочных животных;                                                                                         • развивать эстетический вкус, воспитывать чувство прекрасного, побуждать нравственно-эстетические и эмоциональные переживания;                                                                                         • побуждать интерес творческим проявлениям в игре и игровому общению со сверстниками.                                                                                                                       </w:t>
      </w:r>
      <w:r w:rsidRPr="002F6E39">
        <w:rPr>
          <w:b/>
          <w:i/>
          <w:sz w:val="28"/>
          <w:szCs w:val="28"/>
        </w:rPr>
        <w:t xml:space="preserve">Содержание работы:                                                                                                                   </w:t>
      </w:r>
      <w:r w:rsidRPr="0031593E">
        <w:rPr>
          <w:sz w:val="28"/>
          <w:szCs w:val="28"/>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w:t>
      </w:r>
      <w:r w:rsidR="002F6E39">
        <w:rPr>
          <w:sz w:val="28"/>
          <w:szCs w:val="28"/>
        </w:rPr>
        <w:t xml:space="preserve">                                                                                                   </w:t>
      </w:r>
      <w:r w:rsidRPr="0031593E">
        <w:rPr>
          <w:sz w:val="28"/>
          <w:szCs w:val="28"/>
        </w:rPr>
        <w:t xml:space="preserve">*Организует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w:t>
      </w:r>
    </w:p>
    <w:p w:rsidR="001103A5" w:rsidRDefault="00CE310C" w:rsidP="00281A84">
      <w:pPr>
        <w:rPr>
          <w:sz w:val="28"/>
          <w:szCs w:val="28"/>
        </w:rPr>
      </w:pPr>
      <w:r w:rsidRPr="0031593E">
        <w:rPr>
          <w:sz w:val="28"/>
          <w:szCs w:val="28"/>
        </w:rPr>
        <w:t xml:space="preserve">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w:t>
      </w:r>
    </w:p>
    <w:p w:rsidR="00CE310C" w:rsidRPr="0031593E" w:rsidRDefault="00CE310C" w:rsidP="00281A84">
      <w:pPr>
        <w:rPr>
          <w:sz w:val="28"/>
          <w:szCs w:val="28"/>
        </w:rPr>
      </w:pPr>
      <w:r w:rsidRPr="0031593E">
        <w:rPr>
          <w:sz w:val="28"/>
          <w:szCs w:val="28"/>
        </w:rPr>
        <w:t xml:space="preserve">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r w:rsidRPr="002F6E39">
        <w:rPr>
          <w:i/>
          <w:sz w:val="28"/>
          <w:szCs w:val="28"/>
        </w:rPr>
        <w:t xml:space="preserve">8)культурно-досуговая деятельность:                                                                                         </w:t>
      </w:r>
      <w:r w:rsidRPr="002F6E39">
        <w:rPr>
          <w:b/>
          <w:i/>
          <w:sz w:val="28"/>
          <w:szCs w:val="28"/>
        </w:rPr>
        <w:t xml:space="preserve">Задачи:                                                                                                                                                                                          </w:t>
      </w:r>
      <w:r w:rsidRPr="0031593E">
        <w:rPr>
          <w:sz w:val="28"/>
          <w:szCs w:val="28"/>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064CF2" w:rsidRDefault="00CE310C" w:rsidP="00281A84">
      <w:pPr>
        <w:rPr>
          <w:sz w:val="28"/>
          <w:szCs w:val="28"/>
        </w:rPr>
      </w:pPr>
      <w:r w:rsidRPr="0031593E">
        <w:rPr>
          <w:sz w:val="28"/>
          <w:szCs w:val="28"/>
        </w:rPr>
        <w:t xml:space="preserve">• развивать интерес к развлечениям, знакомящим с культурой и традициями народов страны;                                                                                                                                                           • осуществлять патриотическое и нравственное воспитание, приобщать к художественной культуре, эстетико-эмоциональному творчеству;                                                                                  </w:t>
      </w:r>
      <w:r w:rsidRPr="0031593E">
        <w:rPr>
          <w:sz w:val="28"/>
          <w:szCs w:val="28"/>
        </w:rPr>
        <w:lastRenderedPageBreak/>
        <w:t>• приобщать к праздничной культуре, развивать желание принимать участие в праздниках (календарных, государственных, народных);                                                                                           • формировать чувства причастности к событиям, происходящим в стране;                                           • развивать индивидуальные творческие способности и художественные наклонности ребёнка;                                                                                                                                                      •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r w:rsidR="00A26B88">
        <w:rPr>
          <w:sz w:val="28"/>
          <w:szCs w:val="28"/>
        </w:rPr>
        <w:t xml:space="preserve">                                                                                                 </w:t>
      </w:r>
      <w:r w:rsidR="000A32A5">
        <w:rPr>
          <w:sz w:val="28"/>
          <w:szCs w:val="28"/>
        </w:rPr>
        <w:t xml:space="preserve">                                   </w:t>
      </w:r>
      <w:r w:rsidR="00A26B88">
        <w:rPr>
          <w:sz w:val="28"/>
          <w:szCs w:val="28"/>
        </w:rPr>
        <w:t xml:space="preserve"> </w:t>
      </w:r>
      <w:r w:rsidR="00A26B88" w:rsidRPr="00A26B88">
        <w:rPr>
          <w:b/>
          <w:i/>
          <w:sz w:val="28"/>
          <w:szCs w:val="28"/>
        </w:rPr>
        <w:t>Содержание работы:</w:t>
      </w:r>
      <w:r w:rsidR="00A26B88" w:rsidRPr="00A26B88">
        <w:rPr>
          <w:sz w:val="28"/>
          <w:szCs w:val="28"/>
        </w:rPr>
        <w:t xml:space="preserve"> </w:t>
      </w:r>
      <w:r w:rsidR="00A26B88">
        <w:rPr>
          <w:sz w:val="28"/>
          <w:szCs w:val="28"/>
        </w:rPr>
        <w:t xml:space="preserve">                                                                                                           </w:t>
      </w:r>
      <w:r w:rsidR="000A32A5">
        <w:rPr>
          <w:sz w:val="28"/>
          <w:szCs w:val="28"/>
        </w:rPr>
        <w:t xml:space="preserve">                  </w:t>
      </w:r>
      <w:r w:rsidR="00A26B88">
        <w:rPr>
          <w:sz w:val="28"/>
          <w:szCs w:val="28"/>
        </w:rPr>
        <w:t xml:space="preserve">  -</w:t>
      </w:r>
      <w:r w:rsidR="00A26B88" w:rsidRPr="00A26B88">
        <w:rPr>
          <w:sz w:val="28"/>
          <w:szCs w:val="28"/>
        </w:rPr>
        <w:t xml:space="preserve">Педагог развивает умение детей организовывать свой досуг с пользой. </w:t>
      </w:r>
      <w:r w:rsidR="00A26B88">
        <w:rPr>
          <w:sz w:val="28"/>
          <w:szCs w:val="28"/>
        </w:rPr>
        <w:t xml:space="preserve">                                 -</w:t>
      </w:r>
      <w:r w:rsidR="00A26B88" w:rsidRPr="00A26B88">
        <w:rPr>
          <w:sz w:val="28"/>
          <w:szCs w:val="28"/>
        </w:rPr>
        <w:t xml:space="preserve">Осуществляет патриотическое и нравственное воспитание, приобщает к художественной культуре, эстетико-эмоциональному творчеству. </w:t>
      </w:r>
      <w:r w:rsidR="00A26B88">
        <w:rPr>
          <w:sz w:val="28"/>
          <w:szCs w:val="28"/>
        </w:rPr>
        <w:t xml:space="preserve">                                              </w:t>
      </w:r>
      <w:r w:rsidR="000A32A5">
        <w:rPr>
          <w:sz w:val="28"/>
          <w:szCs w:val="28"/>
        </w:rPr>
        <w:t xml:space="preserve">                              </w:t>
      </w:r>
      <w:r w:rsidR="00A26B88">
        <w:rPr>
          <w:sz w:val="28"/>
          <w:szCs w:val="28"/>
        </w:rPr>
        <w:t>-</w:t>
      </w:r>
      <w:r w:rsidR="00A26B88" w:rsidRPr="00A26B88">
        <w:rPr>
          <w:sz w:val="28"/>
          <w:szCs w:val="28"/>
        </w:rPr>
        <w:t xml:space="preserve">Побуждает к самостоятельной организации выбранного вида деятельности (художественной, познавательной, музыкальной и другое). </w:t>
      </w:r>
      <w:r w:rsidR="00A26B88">
        <w:rPr>
          <w:sz w:val="28"/>
          <w:szCs w:val="28"/>
        </w:rPr>
        <w:t xml:space="preserve">                                                     -</w:t>
      </w:r>
      <w:r w:rsidR="00A26B88" w:rsidRPr="00A26B88">
        <w:rPr>
          <w:sz w:val="28"/>
          <w:szCs w:val="28"/>
        </w:rPr>
        <w:t xml:space="preserve">Вовлекает детей в процесс подготовки к развлечениям (концерт, кукольный спектакль, вечер загадок и прочее). </w:t>
      </w:r>
      <w:r w:rsidR="00A26B88">
        <w:rPr>
          <w:sz w:val="28"/>
          <w:szCs w:val="28"/>
        </w:rPr>
        <w:t xml:space="preserve">                                                                                              </w:t>
      </w:r>
      <w:r w:rsidR="000A32A5">
        <w:rPr>
          <w:sz w:val="28"/>
          <w:szCs w:val="28"/>
        </w:rPr>
        <w:t xml:space="preserve">                        </w:t>
      </w:r>
      <w:r w:rsidR="00A26B88">
        <w:rPr>
          <w:sz w:val="28"/>
          <w:szCs w:val="28"/>
        </w:rPr>
        <w:t xml:space="preserve"> -</w:t>
      </w:r>
      <w:r w:rsidR="00A26B88" w:rsidRPr="00A26B88">
        <w:rPr>
          <w:sz w:val="28"/>
          <w:szCs w:val="28"/>
        </w:rPr>
        <w:t xml:space="preserve">Знакомит с традициями и культурой народов страны, воспитывает чувство гордости за свою страну (населенный пункт). </w:t>
      </w:r>
      <w:r w:rsidR="00A26B88">
        <w:rPr>
          <w:sz w:val="28"/>
          <w:szCs w:val="28"/>
        </w:rPr>
        <w:t xml:space="preserve">                                                                                               </w:t>
      </w:r>
      <w:r w:rsidR="000A32A5">
        <w:rPr>
          <w:sz w:val="28"/>
          <w:szCs w:val="28"/>
        </w:rPr>
        <w:t xml:space="preserve">     </w:t>
      </w:r>
      <w:r w:rsidR="00A26B88">
        <w:rPr>
          <w:sz w:val="28"/>
          <w:szCs w:val="28"/>
        </w:rPr>
        <w:t xml:space="preserve"> -</w:t>
      </w:r>
      <w:r w:rsidR="00A26B88" w:rsidRPr="00A26B88">
        <w:rPr>
          <w:sz w:val="28"/>
          <w:szCs w:val="28"/>
        </w:rPr>
        <w:t xml:space="preserve">Приобщает к праздничной культуре, развивает желание принимать участие в праздниках (календарных, государственных, народных). </w:t>
      </w:r>
      <w:r w:rsidR="00A26B88">
        <w:rPr>
          <w:sz w:val="28"/>
          <w:szCs w:val="28"/>
        </w:rPr>
        <w:t xml:space="preserve">                                                          </w:t>
      </w:r>
      <w:r w:rsidR="000A32A5">
        <w:rPr>
          <w:sz w:val="28"/>
          <w:szCs w:val="28"/>
        </w:rPr>
        <w:t xml:space="preserve">                          </w:t>
      </w:r>
      <w:r w:rsidR="00A26B88">
        <w:rPr>
          <w:sz w:val="28"/>
          <w:szCs w:val="28"/>
        </w:rPr>
        <w:t xml:space="preserve"> -</w:t>
      </w:r>
      <w:r w:rsidR="00A26B88" w:rsidRPr="00A26B88">
        <w:rPr>
          <w:sz w:val="28"/>
          <w:szCs w:val="28"/>
        </w:rPr>
        <w:t xml:space="preserve">Развивает творческие способности. </w:t>
      </w:r>
      <w:r w:rsidR="00A26B88">
        <w:rPr>
          <w:sz w:val="28"/>
          <w:szCs w:val="28"/>
        </w:rPr>
        <w:t xml:space="preserve">                                                                                    </w:t>
      </w:r>
      <w:r w:rsidR="00A26B88" w:rsidRPr="00A26B88">
        <w:rPr>
          <w:sz w:val="28"/>
          <w:szCs w:val="28"/>
        </w:rPr>
        <w:t xml:space="preserve">Активизирует желание посещать творческие объединения дополнительного образования. </w:t>
      </w:r>
      <w:r w:rsidR="00A26B88">
        <w:rPr>
          <w:sz w:val="28"/>
          <w:szCs w:val="28"/>
        </w:rPr>
        <w:t xml:space="preserve">                                                                                                                                                   -</w:t>
      </w:r>
      <w:r w:rsidR="00A26B88" w:rsidRPr="00A26B88">
        <w:rPr>
          <w:sz w:val="28"/>
          <w:szCs w:val="28"/>
        </w:rPr>
        <w:t xml:space="preserve">Педагог развивает индивидуальные творческие способности и художественные наклонности детей. </w:t>
      </w:r>
      <w:r w:rsidR="00A26B88">
        <w:rPr>
          <w:sz w:val="28"/>
          <w:szCs w:val="28"/>
        </w:rPr>
        <w:t xml:space="preserve">                                                                                                                             -</w:t>
      </w:r>
      <w:r w:rsidR="00A26B88" w:rsidRPr="00A26B88">
        <w:rPr>
          <w:sz w:val="28"/>
          <w:szCs w:val="28"/>
        </w:rPr>
        <w:t xml:space="preserve">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w:t>
      </w:r>
      <w:r w:rsidR="00A26B88">
        <w:rPr>
          <w:sz w:val="28"/>
          <w:szCs w:val="28"/>
        </w:rPr>
        <w:t xml:space="preserve">                                                                                                              </w:t>
      </w:r>
      <w:r w:rsidR="000A32A5">
        <w:rPr>
          <w:sz w:val="28"/>
          <w:szCs w:val="28"/>
        </w:rPr>
        <w:t xml:space="preserve">                                 </w:t>
      </w:r>
      <w:r w:rsidR="00A26B88">
        <w:rPr>
          <w:sz w:val="28"/>
          <w:szCs w:val="28"/>
        </w:rPr>
        <w:t xml:space="preserve"> - </w:t>
      </w:r>
      <w:r w:rsidR="00A26B88" w:rsidRPr="00A26B88">
        <w:rPr>
          <w:sz w:val="28"/>
          <w:szCs w:val="28"/>
        </w:rPr>
        <w:t>В процессе организации и проведения развлечений педагог заботится о формировании потребности заниматься интересным и содержательным делом.</w:t>
      </w:r>
    </w:p>
    <w:p w:rsidR="00A26B88" w:rsidRDefault="00A26B88" w:rsidP="008D1500">
      <w:pPr>
        <w:rPr>
          <w:b/>
          <w:bCs/>
          <w:i/>
          <w:sz w:val="28"/>
          <w:szCs w:val="28"/>
        </w:rPr>
      </w:pPr>
      <w:r w:rsidRPr="00A26B88">
        <w:rPr>
          <w:i/>
          <w:sz w:val="28"/>
          <w:szCs w:val="28"/>
        </w:rPr>
        <w:t xml:space="preserve">5. </w:t>
      </w:r>
      <w:r w:rsidRPr="00A26B88">
        <w:rPr>
          <w:b/>
          <w:bCs/>
          <w:i/>
          <w:sz w:val="28"/>
          <w:szCs w:val="28"/>
        </w:rPr>
        <w:t>Физическое развитие</w:t>
      </w:r>
      <w:r>
        <w:rPr>
          <w:b/>
          <w:bCs/>
          <w:i/>
          <w:sz w:val="28"/>
          <w:szCs w:val="28"/>
        </w:rPr>
        <w:t>:</w:t>
      </w:r>
    </w:p>
    <w:p w:rsidR="00A26B88" w:rsidRPr="008D1500" w:rsidRDefault="00A26B88" w:rsidP="008D1500">
      <w:pPr>
        <w:rPr>
          <w:sz w:val="28"/>
          <w:szCs w:val="28"/>
        </w:rPr>
      </w:pPr>
      <w:r w:rsidRPr="00A26B88">
        <w:rPr>
          <w:sz w:val="28"/>
          <w:szCs w:val="28"/>
        </w:rPr>
        <w:t xml:space="preserve">Решение совокупных задач воспитания в рамках образовательной области «Физическое развитие» направлено на приобщение детей к </w:t>
      </w:r>
      <w:r w:rsidRPr="008D1500">
        <w:rPr>
          <w:sz w:val="28"/>
          <w:szCs w:val="28"/>
        </w:rPr>
        <w:t xml:space="preserve">ценностям </w:t>
      </w:r>
      <w:r w:rsidRPr="008D1500">
        <w:rPr>
          <w:i/>
          <w:sz w:val="28"/>
          <w:szCs w:val="28"/>
        </w:rPr>
        <w:t>«Жизнь», «Здоровье</w:t>
      </w:r>
      <w:r w:rsidRPr="008D1500">
        <w:rPr>
          <w:sz w:val="28"/>
          <w:szCs w:val="28"/>
        </w:rPr>
        <w:t>», что предполагает:</w:t>
      </w:r>
    </w:p>
    <w:p w:rsidR="00A26B88" w:rsidRPr="00A26B88" w:rsidRDefault="00A26B88" w:rsidP="008D1500">
      <w:pPr>
        <w:rPr>
          <w:sz w:val="28"/>
          <w:szCs w:val="28"/>
        </w:rPr>
      </w:pPr>
      <w:r w:rsidRPr="00A26B88">
        <w:rPr>
          <w:sz w:val="28"/>
          <w:szCs w:val="28"/>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A26B88" w:rsidRPr="00A26B88" w:rsidRDefault="00A26B88" w:rsidP="008D1500">
      <w:pPr>
        <w:rPr>
          <w:sz w:val="28"/>
          <w:szCs w:val="28"/>
        </w:rPr>
      </w:pPr>
      <w:r w:rsidRPr="00A26B88">
        <w:rPr>
          <w:sz w:val="28"/>
          <w:szCs w:val="28"/>
        </w:rPr>
        <w:t>• формирование у ребёнка возрастосообразных представлений и знаний в области физической культуры, здоровья и безопасного образа жизни;</w:t>
      </w:r>
    </w:p>
    <w:p w:rsidR="00A26B88" w:rsidRPr="00A26B88" w:rsidRDefault="00A26B88" w:rsidP="008D1500">
      <w:pPr>
        <w:rPr>
          <w:sz w:val="28"/>
          <w:szCs w:val="28"/>
        </w:rPr>
      </w:pPr>
      <w:r w:rsidRPr="00A26B88">
        <w:rPr>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A26B88" w:rsidRPr="00A26B88" w:rsidRDefault="008D1500" w:rsidP="008D1500">
      <w:pPr>
        <w:rPr>
          <w:sz w:val="28"/>
          <w:szCs w:val="28"/>
        </w:rPr>
      </w:pPr>
      <w:r>
        <w:rPr>
          <w:sz w:val="28"/>
          <w:szCs w:val="28"/>
        </w:rPr>
        <w:t xml:space="preserve">• воспитание активности, самостоятельности, </w:t>
      </w:r>
      <w:r w:rsidR="00A26B88" w:rsidRPr="00A26B88">
        <w:rPr>
          <w:sz w:val="28"/>
          <w:szCs w:val="28"/>
        </w:rPr>
        <w:t xml:space="preserve">самоуважения, </w:t>
      </w:r>
      <w:r>
        <w:rPr>
          <w:sz w:val="28"/>
          <w:szCs w:val="28"/>
        </w:rPr>
        <w:t xml:space="preserve"> </w:t>
      </w:r>
      <w:r w:rsidR="00A26B88" w:rsidRPr="00A26B88">
        <w:rPr>
          <w:sz w:val="28"/>
          <w:szCs w:val="28"/>
        </w:rPr>
        <w:t>коммуникабельности, уверенности и других личностных качеств;</w:t>
      </w:r>
    </w:p>
    <w:p w:rsidR="00A26B88" w:rsidRPr="00A26B88" w:rsidRDefault="00A26B88" w:rsidP="00A26B88">
      <w:pPr>
        <w:jc w:val="both"/>
        <w:rPr>
          <w:sz w:val="28"/>
          <w:szCs w:val="28"/>
        </w:rPr>
      </w:pPr>
      <w:r w:rsidRPr="00A26B88">
        <w:rPr>
          <w:sz w:val="28"/>
          <w:szCs w:val="28"/>
        </w:rPr>
        <w:t>• приобщение детей к ценностям, нормам и знаниям физической культуры в целях их физического развития и саморазвития;</w:t>
      </w:r>
    </w:p>
    <w:p w:rsidR="00A26B88" w:rsidRDefault="00A26B88" w:rsidP="00A26B88">
      <w:pPr>
        <w:rPr>
          <w:sz w:val="28"/>
          <w:szCs w:val="28"/>
        </w:rPr>
      </w:pPr>
      <w:r w:rsidRPr="00A26B88">
        <w:rPr>
          <w:sz w:val="28"/>
          <w:szCs w:val="28"/>
        </w:rPr>
        <w:t>• формирование у ребёнка основных гигиенических навыков, представлений о здоровом образе жизни.</w:t>
      </w:r>
    </w:p>
    <w:p w:rsidR="00A26B88" w:rsidRPr="00A26B88" w:rsidRDefault="00A26B88" w:rsidP="00341EDB">
      <w:pPr>
        <w:rPr>
          <w:rFonts w:eastAsia="Calibri"/>
          <w:sz w:val="28"/>
          <w:szCs w:val="28"/>
          <w:lang w:eastAsia="en-US"/>
        </w:rPr>
      </w:pPr>
      <w:r w:rsidRPr="00A26B88">
        <w:rPr>
          <w:b/>
          <w:i/>
          <w:sz w:val="28"/>
          <w:szCs w:val="28"/>
        </w:rPr>
        <w:lastRenderedPageBreak/>
        <w:t>Задачи:</w:t>
      </w:r>
      <w:r w:rsidRPr="00A26B88">
        <w:rPr>
          <w:rFonts w:eastAsia="Calibri"/>
          <w:lang w:eastAsia="en-US"/>
        </w:rPr>
        <w:t xml:space="preserve"> </w:t>
      </w:r>
      <w:r>
        <w:rPr>
          <w:rFonts w:eastAsia="Calibri"/>
          <w:lang w:eastAsia="en-US"/>
        </w:rPr>
        <w:t xml:space="preserve">                                                                                                                                                                        </w:t>
      </w:r>
      <w:r w:rsidRPr="00A26B88">
        <w:rPr>
          <w:rFonts w:eastAsia="Calibri"/>
          <w:sz w:val="28"/>
          <w:szCs w:val="28"/>
          <w:lang w:eastAsia="en-US"/>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1103A5" w:rsidRDefault="00A26B88" w:rsidP="00341EDB">
      <w:pPr>
        <w:rPr>
          <w:rFonts w:eastAsia="Calibri"/>
          <w:sz w:val="28"/>
          <w:szCs w:val="28"/>
          <w:lang w:eastAsia="en-US"/>
        </w:rPr>
      </w:pPr>
      <w:r w:rsidRPr="00A26B88">
        <w:rPr>
          <w:rFonts w:eastAsia="Calibri"/>
          <w:sz w:val="28"/>
          <w:szCs w:val="28"/>
          <w:lang w:eastAsia="en-US"/>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1103A5" w:rsidRDefault="00A26B88" w:rsidP="00341EDB">
      <w:pPr>
        <w:rPr>
          <w:rFonts w:eastAsia="Calibri"/>
          <w:sz w:val="28"/>
          <w:szCs w:val="28"/>
          <w:lang w:eastAsia="en-US"/>
        </w:rPr>
      </w:pPr>
      <w:r w:rsidRPr="00A26B88">
        <w:rPr>
          <w:rFonts w:eastAsia="Calibri"/>
          <w:sz w:val="28"/>
          <w:szCs w:val="28"/>
          <w:lang w:eastAsia="en-US"/>
        </w:rPr>
        <w:t xml:space="preserve"> •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r>
        <w:rPr>
          <w:rFonts w:eastAsia="Calibri"/>
          <w:sz w:val="28"/>
          <w:szCs w:val="28"/>
          <w:lang w:eastAsia="en-US"/>
        </w:rPr>
        <w:t xml:space="preserve">                                                                                           </w:t>
      </w:r>
      <w:r w:rsidRPr="00A26B88">
        <w:rPr>
          <w:rFonts w:eastAsia="Calibri"/>
          <w:sz w:val="28"/>
          <w:szCs w:val="28"/>
          <w:lang w:eastAsia="en-US"/>
        </w:rPr>
        <w:t xml:space="preserve"> • продолжать формировать интерес и положительное отношение к физической культуре и активному отдыху, формировать первичные п</w:t>
      </w:r>
      <w:r w:rsidR="00341EDB">
        <w:rPr>
          <w:rFonts w:eastAsia="Calibri"/>
          <w:sz w:val="28"/>
          <w:szCs w:val="28"/>
          <w:lang w:eastAsia="en-US"/>
        </w:rPr>
        <w:t xml:space="preserve">редставления об отдельных видах </w:t>
      </w:r>
      <w:r w:rsidRPr="00A26B88">
        <w:rPr>
          <w:rFonts w:eastAsia="Calibri"/>
          <w:sz w:val="28"/>
          <w:szCs w:val="28"/>
          <w:lang w:eastAsia="en-US"/>
        </w:rPr>
        <w:t xml:space="preserve">спорта;                                                    </w:t>
      </w:r>
      <w:r>
        <w:rPr>
          <w:rFonts w:eastAsia="Calibri"/>
          <w:sz w:val="28"/>
          <w:szCs w:val="28"/>
          <w:lang w:eastAsia="en-US"/>
        </w:rPr>
        <w:t xml:space="preserve">                                                                                  </w:t>
      </w:r>
      <w:r w:rsidRPr="00A26B88">
        <w:rPr>
          <w:rFonts w:eastAsia="Calibri"/>
          <w:sz w:val="28"/>
          <w:szCs w:val="28"/>
          <w:lang w:eastAsia="en-US"/>
        </w:rPr>
        <w:t xml:space="preserve"> • укреплять здоровье ребёнка, опорно-двигательный аппарат, формировать правильную осанку, повышать иммунитет средствами физического воспитания;                                                                             </w:t>
      </w:r>
    </w:p>
    <w:p w:rsidR="00341EDB" w:rsidRPr="00341EDB" w:rsidRDefault="00A26B88" w:rsidP="00341EDB">
      <w:pPr>
        <w:rPr>
          <w:rFonts w:eastAsia="Calibri"/>
          <w:sz w:val="28"/>
          <w:szCs w:val="28"/>
          <w:lang w:eastAsia="en-US"/>
        </w:rPr>
      </w:pPr>
      <w:r w:rsidRPr="00A26B88">
        <w:rPr>
          <w:rFonts w:eastAsia="Calibri"/>
          <w:sz w:val="28"/>
          <w:szCs w:val="28"/>
          <w:lang w:eastAsia="en-US"/>
        </w:rPr>
        <w:t xml:space="preserve">    • формировать представления о факторах, влияющих на здоровье, воспитывать полезные привычки, способствовать усвоению правил безоп</w:t>
      </w:r>
      <w:r w:rsidR="00341EDB">
        <w:rPr>
          <w:rFonts w:eastAsia="Calibri"/>
          <w:sz w:val="28"/>
          <w:szCs w:val="28"/>
          <w:lang w:eastAsia="en-US"/>
        </w:rPr>
        <w:t xml:space="preserve">асного поведения в двигательной </w:t>
      </w:r>
      <w:r w:rsidRPr="00A26B88">
        <w:rPr>
          <w:rFonts w:eastAsia="Calibri"/>
          <w:sz w:val="28"/>
          <w:szCs w:val="28"/>
          <w:lang w:eastAsia="en-US"/>
        </w:rPr>
        <w:t>деятельности.</w:t>
      </w:r>
      <w:r>
        <w:rPr>
          <w:rFonts w:eastAsia="Calibri"/>
          <w:sz w:val="28"/>
          <w:szCs w:val="28"/>
          <w:lang w:eastAsia="en-US"/>
        </w:rPr>
        <w:t xml:space="preserve">                                                                                         </w:t>
      </w:r>
      <w:r w:rsidR="000A32A5">
        <w:rPr>
          <w:rFonts w:eastAsia="Calibri"/>
          <w:sz w:val="28"/>
          <w:szCs w:val="28"/>
          <w:lang w:eastAsia="en-US"/>
        </w:rPr>
        <w:t xml:space="preserve">                                     </w:t>
      </w:r>
      <w:r>
        <w:rPr>
          <w:rFonts w:eastAsia="Calibri"/>
          <w:sz w:val="28"/>
          <w:szCs w:val="28"/>
          <w:lang w:eastAsia="en-US"/>
        </w:rPr>
        <w:t xml:space="preserve"> </w:t>
      </w:r>
      <w:r w:rsidRPr="00A26B88">
        <w:rPr>
          <w:rFonts w:eastAsia="Calibri"/>
          <w:b/>
          <w:i/>
          <w:sz w:val="28"/>
          <w:szCs w:val="28"/>
          <w:lang w:eastAsia="en-US"/>
        </w:rPr>
        <w:t>Содержание работы:</w:t>
      </w:r>
      <w:r w:rsidR="00341EDB" w:rsidRPr="00341EDB">
        <w:rPr>
          <w:rFonts w:eastAsia="Calibri"/>
          <w:lang w:eastAsia="en-US"/>
        </w:rPr>
        <w:t xml:space="preserve"> </w:t>
      </w:r>
      <w:r w:rsidR="00341EDB">
        <w:rPr>
          <w:rFonts w:eastAsia="Calibri"/>
          <w:lang w:eastAsia="en-US"/>
        </w:rPr>
        <w:t xml:space="preserve">                                                                                                                                                           </w:t>
      </w:r>
      <w:r w:rsidR="00341EDB" w:rsidRPr="00341EDB">
        <w:rPr>
          <w:rFonts w:eastAsia="Calibri"/>
          <w:sz w:val="28"/>
          <w:szCs w:val="28"/>
          <w:lang w:eastAsia="en-US"/>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306BB0" w:rsidRDefault="00341EDB" w:rsidP="000A32A5">
      <w:pPr>
        <w:spacing w:after="160" w:line="259" w:lineRule="auto"/>
        <w:rPr>
          <w:rFonts w:eastAsia="Calibri"/>
          <w:sz w:val="28"/>
          <w:szCs w:val="28"/>
          <w:lang w:eastAsia="en-US"/>
        </w:rPr>
      </w:pPr>
      <w:r w:rsidRPr="00341EDB">
        <w:rPr>
          <w:rFonts w:eastAsia="Calibri"/>
          <w:sz w:val="28"/>
          <w:szCs w:val="28"/>
          <w:lang w:eastAsia="en-US"/>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w:t>
      </w:r>
      <w:r w:rsidR="000A32A5">
        <w:rPr>
          <w:rFonts w:eastAsia="Calibri"/>
          <w:sz w:val="28"/>
          <w:szCs w:val="28"/>
          <w:lang w:eastAsia="en-US"/>
        </w:rPr>
        <w:t xml:space="preserve">реплению и сохранению здоровья.    </w:t>
      </w:r>
      <w:r w:rsidRPr="00341EDB">
        <w:rPr>
          <w:rFonts w:eastAsia="Calibri"/>
          <w:i/>
          <w:sz w:val="28"/>
          <w:szCs w:val="28"/>
          <w:lang w:eastAsia="en-US"/>
        </w:rPr>
        <w:t>1.Основная гимнастика</w:t>
      </w:r>
      <w:r>
        <w:rPr>
          <w:rFonts w:eastAsia="Calibri"/>
          <w:sz w:val="28"/>
          <w:szCs w:val="28"/>
          <w:lang w:eastAsia="en-US"/>
        </w:rPr>
        <w:t>:</w:t>
      </w:r>
      <w:r w:rsidRPr="00341EDB">
        <w:rPr>
          <w:rFonts w:eastAsia="Calibri"/>
          <w:sz w:val="28"/>
          <w:szCs w:val="28"/>
          <w:lang w:eastAsia="en-US"/>
        </w:rPr>
        <w:t>(основные движения, общеразвивающие упражнения, ритмическая гимнастика и строевые упражнения).</w:t>
      </w:r>
      <w:r>
        <w:rPr>
          <w:rFonts w:eastAsia="Calibri"/>
          <w:sz w:val="28"/>
          <w:szCs w:val="28"/>
          <w:lang w:eastAsia="en-US"/>
        </w:rPr>
        <w:t xml:space="preserve">                                                             </w:t>
      </w:r>
      <w:r w:rsidRPr="00341EDB">
        <w:rPr>
          <w:rFonts w:eastAsia="Calibri"/>
          <w:i/>
          <w:sz w:val="28"/>
          <w:szCs w:val="28"/>
          <w:lang w:eastAsia="en-US"/>
        </w:rPr>
        <w:t>Основные движения:</w:t>
      </w:r>
      <w:r>
        <w:rPr>
          <w:rFonts w:eastAsia="Calibri"/>
          <w:sz w:val="28"/>
          <w:szCs w:val="28"/>
          <w:lang w:eastAsia="en-US"/>
        </w:rPr>
        <w:t xml:space="preserve">                                                                                                                     </w:t>
      </w:r>
      <w:r w:rsidR="000A32A5">
        <w:rPr>
          <w:rFonts w:eastAsia="Calibri"/>
          <w:sz w:val="28"/>
          <w:szCs w:val="28"/>
          <w:lang w:eastAsia="en-US"/>
        </w:rPr>
        <w:t xml:space="preserve">               </w:t>
      </w:r>
      <w:r>
        <w:rPr>
          <w:rFonts w:eastAsia="Calibri"/>
          <w:sz w:val="28"/>
          <w:szCs w:val="28"/>
          <w:lang w:eastAsia="en-US"/>
        </w:rPr>
        <w:t xml:space="preserve"> </w:t>
      </w:r>
      <w:r w:rsidRPr="00341EDB">
        <w:rPr>
          <w:rFonts w:eastAsia="Calibri"/>
          <w:i/>
          <w:sz w:val="28"/>
          <w:szCs w:val="28"/>
          <w:lang w:eastAsia="en-US"/>
        </w:rPr>
        <w:t>• бросание, катание, ловля, метание</w:t>
      </w:r>
      <w:r w:rsidRPr="00341EDB">
        <w:rPr>
          <w:rFonts w:eastAsia="Calibri"/>
          <w:sz w:val="28"/>
          <w:szCs w:val="28"/>
          <w:lang w:eastAsia="en-US"/>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w:t>
      </w:r>
      <w:r w:rsidR="001103A5" w:rsidRPr="00341EDB">
        <w:rPr>
          <w:rFonts w:eastAsia="Calibri"/>
          <w:sz w:val="28"/>
          <w:szCs w:val="28"/>
          <w:lang w:eastAsia="en-US"/>
        </w:rPr>
        <w:t>головы,</w:t>
      </w:r>
      <w:r w:rsidRPr="00341EDB">
        <w:rPr>
          <w:rFonts w:eastAsia="Calibri"/>
          <w:sz w:val="28"/>
          <w:szCs w:val="28"/>
          <w:lang w:eastAsia="en-US"/>
        </w:rPr>
        <w:t xml:space="preserve"> стоя; скатывание мяча по наклонной доске, </w:t>
      </w:r>
      <w:r w:rsidRPr="00341EDB">
        <w:rPr>
          <w:rFonts w:eastAsia="Calibri"/>
          <w:sz w:val="28"/>
          <w:szCs w:val="28"/>
          <w:lang w:eastAsia="en-US"/>
        </w:rPr>
        <w:lastRenderedPageBreak/>
        <w:t>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r>
        <w:rPr>
          <w:rFonts w:eastAsia="Calibri"/>
          <w:sz w:val="28"/>
          <w:szCs w:val="28"/>
          <w:lang w:eastAsia="en-US"/>
        </w:rPr>
        <w:t xml:space="preserve">                                                                                        </w:t>
      </w:r>
      <w:r w:rsidRPr="00341EDB">
        <w:rPr>
          <w:rFonts w:eastAsia="Calibri"/>
          <w:i/>
          <w:sz w:val="28"/>
          <w:szCs w:val="28"/>
          <w:lang w:eastAsia="en-US"/>
        </w:rPr>
        <w:t>• ползание, лазанье</w:t>
      </w:r>
      <w:r w:rsidRPr="00341EDB">
        <w:rPr>
          <w:rFonts w:eastAsia="Calibri"/>
          <w:sz w:val="28"/>
          <w:szCs w:val="28"/>
          <w:lang w:eastAsia="en-US"/>
        </w:rPr>
        <w:t>: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r>
        <w:rPr>
          <w:rFonts w:eastAsia="Calibri"/>
          <w:sz w:val="28"/>
          <w:szCs w:val="28"/>
          <w:lang w:eastAsia="en-US"/>
        </w:rPr>
        <w:t xml:space="preserve">                      </w:t>
      </w:r>
      <w:r w:rsidR="000A32A5">
        <w:rPr>
          <w:rFonts w:eastAsia="Calibri"/>
          <w:sz w:val="28"/>
          <w:szCs w:val="28"/>
          <w:lang w:eastAsia="en-US"/>
        </w:rPr>
        <w:t xml:space="preserve">                                         </w:t>
      </w:r>
      <w:r>
        <w:rPr>
          <w:rFonts w:eastAsia="Calibri"/>
          <w:sz w:val="28"/>
          <w:szCs w:val="28"/>
          <w:lang w:eastAsia="en-US"/>
        </w:rPr>
        <w:t xml:space="preserve"> </w:t>
      </w:r>
      <w:r w:rsidRPr="00341EDB">
        <w:rPr>
          <w:rFonts w:eastAsia="Calibri"/>
          <w:i/>
          <w:sz w:val="28"/>
          <w:szCs w:val="28"/>
          <w:lang w:eastAsia="en-US"/>
        </w:rPr>
        <w:t>• ходьба</w:t>
      </w:r>
      <w:r w:rsidRPr="00341EDB">
        <w:rPr>
          <w:rFonts w:eastAsia="Calibri"/>
          <w:sz w:val="28"/>
          <w:szCs w:val="28"/>
          <w:lang w:eastAsia="en-US"/>
        </w:rPr>
        <w:t>: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r>
        <w:rPr>
          <w:rFonts w:eastAsia="Calibri"/>
          <w:sz w:val="28"/>
          <w:szCs w:val="28"/>
          <w:lang w:eastAsia="en-US"/>
        </w:rPr>
        <w:t xml:space="preserve">                                                                                                                         </w:t>
      </w:r>
      <w:r w:rsidRPr="00341EDB">
        <w:rPr>
          <w:rFonts w:eastAsia="Calibri"/>
          <w:i/>
          <w:sz w:val="28"/>
          <w:szCs w:val="28"/>
          <w:lang w:eastAsia="en-US"/>
        </w:rPr>
        <w:t>• бег:</w:t>
      </w:r>
      <w:r w:rsidRPr="00341EDB">
        <w:rPr>
          <w:rFonts w:eastAsia="Calibri"/>
          <w:sz w:val="28"/>
          <w:szCs w:val="28"/>
          <w:lang w:eastAsia="en-US"/>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r>
        <w:rPr>
          <w:rFonts w:eastAsia="Calibri"/>
          <w:sz w:val="28"/>
          <w:szCs w:val="28"/>
          <w:lang w:eastAsia="en-US"/>
        </w:rPr>
        <w:t xml:space="preserve">                                                        </w:t>
      </w:r>
      <w:r w:rsidR="000A32A5">
        <w:rPr>
          <w:rFonts w:eastAsia="Calibri"/>
          <w:sz w:val="28"/>
          <w:szCs w:val="28"/>
          <w:lang w:eastAsia="en-US"/>
        </w:rPr>
        <w:t xml:space="preserve">                                                                    </w:t>
      </w:r>
      <w:r w:rsidRPr="00341EDB">
        <w:rPr>
          <w:rFonts w:eastAsia="Calibri"/>
          <w:i/>
          <w:sz w:val="28"/>
          <w:szCs w:val="28"/>
          <w:lang w:eastAsia="en-US"/>
        </w:rPr>
        <w:t>• прыжки:</w:t>
      </w:r>
      <w:r w:rsidRPr="00341EDB">
        <w:rPr>
          <w:rFonts w:eastAsia="Calibri"/>
          <w:sz w:val="28"/>
          <w:szCs w:val="28"/>
          <w:lang w:eastAsia="en-US"/>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r>
        <w:rPr>
          <w:rFonts w:eastAsia="Calibri"/>
          <w:sz w:val="28"/>
          <w:szCs w:val="28"/>
          <w:lang w:eastAsia="en-US"/>
        </w:rPr>
        <w:t xml:space="preserve">                                                                                                                                   </w:t>
      </w:r>
      <w:r w:rsidRPr="00341EDB">
        <w:rPr>
          <w:rFonts w:eastAsia="Calibri"/>
          <w:sz w:val="28"/>
          <w:szCs w:val="28"/>
          <w:lang w:eastAsia="en-US"/>
        </w:rPr>
        <w:t>•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r>
        <w:rPr>
          <w:rFonts w:eastAsia="Calibri"/>
          <w:sz w:val="28"/>
          <w:szCs w:val="28"/>
          <w:lang w:eastAsia="en-US"/>
        </w:rPr>
        <w:t xml:space="preserve">                                                                        </w:t>
      </w:r>
      <w:r w:rsidR="000A32A5">
        <w:rPr>
          <w:rFonts w:eastAsia="Calibri"/>
          <w:sz w:val="28"/>
          <w:szCs w:val="28"/>
          <w:lang w:eastAsia="en-US"/>
        </w:rPr>
        <w:t xml:space="preserve">                                     </w:t>
      </w:r>
      <w:r>
        <w:rPr>
          <w:rFonts w:eastAsia="Calibri"/>
          <w:sz w:val="28"/>
          <w:szCs w:val="28"/>
          <w:lang w:eastAsia="en-US"/>
        </w:rPr>
        <w:t>*</w:t>
      </w:r>
      <w:r w:rsidRPr="00341EDB">
        <w:rPr>
          <w:rFonts w:eastAsia="Calibri"/>
          <w:sz w:val="28"/>
          <w:szCs w:val="28"/>
          <w:lang w:eastAsia="en-US"/>
        </w:rPr>
        <w:t>Педагог обучает разнообразным упражнениям, которые дети могут переносить в самостоятель</w:t>
      </w:r>
      <w:r w:rsidR="000A32A5">
        <w:rPr>
          <w:rFonts w:eastAsia="Calibri"/>
          <w:sz w:val="28"/>
          <w:szCs w:val="28"/>
          <w:lang w:eastAsia="en-US"/>
        </w:rPr>
        <w:t xml:space="preserve">ную двигательную деятельность.                                                                                </w:t>
      </w:r>
      <w:r w:rsidRPr="00341EDB">
        <w:rPr>
          <w:rFonts w:eastAsia="Calibri"/>
          <w:i/>
          <w:sz w:val="28"/>
          <w:szCs w:val="28"/>
          <w:lang w:eastAsia="en-US"/>
        </w:rPr>
        <w:t>• Общеразвивающие упражнения:</w:t>
      </w:r>
      <w:r w:rsidR="009F012C">
        <w:rPr>
          <w:rFonts w:eastAsia="Calibri"/>
          <w:i/>
          <w:sz w:val="28"/>
          <w:szCs w:val="28"/>
          <w:lang w:eastAsia="en-US"/>
        </w:rPr>
        <w:t xml:space="preserve">                                                                                                         </w:t>
      </w:r>
      <w:r w:rsidRPr="00341EDB">
        <w:rPr>
          <w:rFonts w:eastAsia="Calibri"/>
          <w:sz w:val="28"/>
          <w:szCs w:val="28"/>
          <w:lang w:eastAsia="en-US"/>
        </w:rPr>
        <w:lastRenderedPageBreak/>
        <w:t>•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r>
        <w:rPr>
          <w:rFonts w:eastAsia="Calibri"/>
          <w:sz w:val="28"/>
          <w:szCs w:val="28"/>
          <w:lang w:eastAsia="en-US"/>
        </w:rPr>
        <w:t xml:space="preserve">                                                                                                                                  </w:t>
      </w:r>
      <w:r w:rsidRPr="00341EDB">
        <w:rPr>
          <w:rFonts w:eastAsia="Calibri"/>
          <w:sz w:val="28"/>
          <w:szCs w:val="28"/>
          <w:lang w:eastAsia="en-US"/>
        </w:rPr>
        <w:t>•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r>
        <w:rPr>
          <w:rFonts w:eastAsia="Calibri"/>
          <w:sz w:val="28"/>
          <w:szCs w:val="28"/>
          <w:lang w:eastAsia="en-US"/>
        </w:rPr>
        <w:t xml:space="preserve">                                                                                                         </w:t>
      </w:r>
      <w:r w:rsidR="000A32A5">
        <w:rPr>
          <w:rFonts w:eastAsia="Calibri"/>
          <w:sz w:val="28"/>
          <w:szCs w:val="28"/>
          <w:lang w:eastAsia="en-US"/>
        </w:rPr>
        <w:t xml:space="preserve">                                      </w:t>
      </w:r>
      <w:r>
        <w:rPr>
          <w:rFonts w:eastAsia="Calibri"/>
          <w:sz w:val="28"/>
          <w:szCs w:val="28"/>
          <w:lang w:eastAsia="en-US"/>
        </w:rPr>
        <w:t xml:space="preserve"> </w:t>
      </w:r>
      <w:r w:rsidRPr="00341EDB">
        <w:rPr>
          <w:rFonts w:eastAsia="Calibri"/>
          <w:sz w:val="28"/>
          <w:szCs w:val="28"/>
          <w:lang w:eastAsia="en-US"/>
        </w:rPr>
        <w:t>•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r>
        <w:rPr>
          <w:rFonts w:eastAsia="Calibri"/>
          <w:sz w:val="28"/>
          <w:szCs w:val="28"/>
          <w:lang w:eastAsia="en-US"/>
        </w:rPr>
        <w:t xml:space="preserve">                                                                     </w:t>
      </w:r>
    </w:p>
    <w:p w:rsidR="00E4193A" w:rsidRPr="00183517" w:rsidRDefault="00341EDB" w:rsidP="00183517">
      <w:pPr>
        <w:spacing w:after="160" w:line="259" w:lineRule="auto"/>
        <w:rPr>
          <w:rFonts w:eastAsia="Calibri"/>
          <w:sz w:val="28"/>
          <w:szCs w:val="28"/>
          <w:lang w:eastAsia="en-US"/>
        </w:rPr>
      </w:pPr>
      <w:r>
        <w:rPr>
          <w:rFonts w:eastAsia="Calibri"/>
          <w:sz w:val="28"/>
          <w:szCs w:val="28"/>
          <w:lang w:eastAsia="en-US"/>
        </w:rPr>
        <w:t xml:space="preserve"> *</w:t>
      </w:r>
      <w:r w:rsidRPr="00341EDB">
        <w:rPr>
          <w:rFonts w:eastAsia="Calibri"/>
          <w:sz w:val="28"/>
          <w:szCs w:val="28"/>
          <w:lang w:eastAsia="en-US"/>
        </w:rPr>
        <w:t xml:space="preserve">Повышаются требования к детям при выполнении общеразвивающих упражнений. </w:t>
      </w:r>
      <w:r w:rsidR="00C04D8F">
        <w:rPr>
          <w:rFonts w:eastAsia="Calibri"/>
          <w:sz w:val="28"/>
          <w:szCs w:val="28"/>
          <w:lang w:eastAsia="en-US"/>
        </w:rPr>
        <w:t xml:space="preserve">                                                                                                                    </w:t>
      </w:r>
      <w:r>
        <w:rPr>
          <w:rFonts w:eastAsia="Calibri"/>
          <w:sz w:val="28"/>
          <w:szCs w:val="28"/>
          <w:lang w:eastAsia="en-US"/>
        </w:rPr>
        <w:t>*</w:t>
      </w:r>
      <w:r w:rsidRPr="00341EDB">
        <w:rPr>
          <w:rFonts w:eastAsia="Calibri"/>
          <w:sz w:val="28"/>
          <w:szCs w:val="28"/>
          <w:lang w:eastAsia="en-US"/>
        </w:rPr>
        <w:t xml:space="preserve">Педагог предлагает выполнять общеразвивающие упражнения из разных исходных положений, в разном темпе (медленном, среднем, быстром) с предметами и без них. </w:t>
      </w:r>
      <w:r>
        <w:rPr>
          <w:rFonts w:eastAsia="Calibri"/>
          <w:sz w:val="28"/>
          <w:szCs w:val="28"/>
          <w:lang w:eastAsia="en-US"/>
        </w:rPr>
        <w:t xml:space="preserve">                </w:t>
      </w:r>
      <w:r w:rsidR="00183517">
        <w:rPr>
          <w:rFonts w:eastAsia="Calibri"/>
          <w:sz w:val="28"/>
          <w:szCs w:val="28"/>
          <w:lang w:eastAsia="en-US"/>
        </w:rPr>
        <w:t xml:space="preserve">                                                   </w:t>
      </w:r>
      <w:r w:rsidR="00C04D8F">
        <w:rPr>
          <w:rFonts w:eastAsia="Calibri"/>
          <w:sz w:val="28"/>
          <w:szCs w:val="28"/>
          <w:lang w:eastAsia="en-US"/>
        </w:rPr>
        <w:t xml:space="preserve">                                       </w:t>
      </w:r>
      <w:r w:rsidRPr="00341EDB">
        <w:rPr>
          <w:rFonts w:eastAsia="Calibri"/>
          <w:sz w:val="28"/>
          <w:szCs w:val="28"/>
          <w:lang w:eastAsia="en-US"/>
        </w:rPr>
        <w:t>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r w:rsidR="009F012C">
        <w:rPr>
          <w:rFonts w:eastAsia="Calibri"/>
          <w:sz w:val="28"/>
          <w:szCs w:val="28"/>
          <w:lang w:eastAsia="en-US"/>
        </w:rPr>
        <w:t xml:space="preserve">                                                                                                                                                </w:t>
      </w:r>
      <w:r w:rsidRPr="00341EDB">
        <w:rPr>
          <w:rFonts w:eastAsia="Calibri"/>
          <w:i/>
          <w:sz w:val="28"/>
          <w:szCs w:val="28"/>
          <w:lang w:eastAsia="en-US"/>
        </w:rPr>
        <w:t>• Ритмическая гимнастика:</w:t>
      </w:r>
      <w:r>
        <w:rPr>
          <w:rFonts w:eastAsia="Calibri"/>
          <w:i/>
          <w:sz w:val="28"/>
          <w:szCs w:val="28"/>
          <w:lang w:eastAsia="en-US"/>
        </w:rPr>
        <w:t xml:space="preserve">                                                                                                    </w:t>
      </w:r>
      <w:r w:rsidRPr="00341EDB">
        <w:rPr>
          <w:rFonts w:eastAsia="Calibri"/>
          <w:i/>
          <w:sz w:val="28"/>
          <w:szCs w:val="28"/>
          <w:lang w:eastAsia="en-US"/>
        </w:rPr>
        <w:t>музыкально-ритмические упражнения</w:t>
      </w:r>
      <w:r w:rsidRPr="00341EDB">
        <w:rPr>
          <w:rFonts w:eastAsia="Calibri"/>
          <w:sz w:val="28"/>
          <w:szCs w:val="28"/>
          <w:lang w:eastAsia="en-US"/>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r>
        <w:rPr>
          <w:rFonts w:eastAsia="Calibri"/>
          <w:i/>
          <w:sz w:val="28"/>
          <w:szCs w:val="28"/>
          <w:lang w:eastAsia="en-US"/>
        </w:rPr>
        <w:t xml:space="preserve">                                                                                                                                           </w:t>
      </w:r>
      <w:r w:rsidRPr="00341EDB">
        <w:rPr>
          <w:rFonts w:eastAsia="Calibri"/>
          <w:i/>
          <w:sz w:val="28"/>
          <w:szCs w:val="28"/>
          <w:lang w:eastAsia="en-US"/>
        </w:rPr>
        <w:t>• Строевые упражнения:</w:t>
      </w:r>
      <w:r>
        <w:rPr>
          <w:rFonts w:eastAsia="Calibri"/>
          <w:i/>
          <w:sz w:val="28"/>
          <w:szCs w:val="28"/>
          <w:lang w:eastAsia="en-US"/>
        </w:rPr>
        <w:t xml:space="preserve">                                                                                                                      </w:t>
      </w:r>
      <w:r w:rsidRPr="00341EDB">
        <w:rPr>
          <w:rFonts w:eastAsia="Calibri"/>
          <w:sz w:val="28"/>
          <w:szCs w:val="28"/>
          <w:lang w:eastAsia="en-US"/>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w:t>
      </w:r>
      <w:r w:rsidRPr="00341EDB">
        <w:rPr>
          <w:rFonts w:eastAsia="Calibri"/>
          <w:sz w:val="28"/>
          <w:szCs w:val="28"/>
          <w:lang w:eastAsia="en-US"/>
        </w:rPr>
        <w:lastRenderedPageBreak/>
        <w:t>направо, налево, кругом на месте переступанием и в движении.</w:t>
      </w:r>
      <w:r>
        <w:rPr>
          <w:rFonts w:eastAsia="Calibri"/>
          <w:i/>
          <w:sz w:val="28"/>
          <w:szCs w:val="28"/>
          <w:lang w:eastAsia="en-US"/>
        </w:rPr>
        <w:t xml:space="preserve"> </w:t>
      </w:r>
      <w:r w:rsidRPr="00341EDB">
        <w:rPr>
          <w:rFonts w:eastAsia="Calibri"/>
          <w:i/>
          <w:sz w:val="28"/>
          <w:szCs w:val="28"/>
          <w:lang w:eastAsia="en-US"/>
        </w:rPr>
        <w:t xml:space="preserve">2.Подвижные игры:                                                                                                                     </w:t>
      </w:r>
      <w:r>
        <w:rPr>
          <w:rFonts w:eastAsia="Calibri"/>
          <w:sz w:val="28"/>
          <w:szCs w:val="28"/>
          <w:lang w:eastAsia="en-US"/>
        </w:rPr>
        <w:t>*</w:t>
      </w:r>
      <w:r w:rsidRPr="00341EDB">
        <w:rPr>
          <w:rFonts w:eastAsia="Calibri"/>
          <w:sz w:val="28"/>
          <w:szCs w:val="28"/>
          <w:lang w:eastAsia="en-US"/>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r>
        <w:rPr>
          <w:rFonts w:eastAsia="Calibri"/>
          <w:sz w:val="28"/>
          <w:szCs w:val="28"/>
          <w:lang w:eastAsia="en-US"/>
        </w:rPr>
        <w:t xml:space="preserve">                                      </w:t>
      </w:r>
      <w:r w:rsidRPr="00341EDB">
        <w:rPr>
          <w:rFonts w:eastAsia="Calibri"/>
          <w:i/>
          <w:sz w:val="28"/>
          <w:szCs w:val="28"/>
          <w:lang w:eastAsia="en-US"/>
        </w:rPr>
        <w:t xml:space="preserve">3.Спортивные упражнения:                                                                                                                                 </w:t>
      </w:r>
      <w:r>
        <w:rPr>
          <w:rFonts w:eastAsia="Calibri"/>
          <w:i/>
          <w:sz w:val="28"/>
          <w:szCs w:val="28"/>
          <w:lang w:eastAsia="en-US"/>
        </w:rPr>
        <w:t>*</w:t>
      </w:r>
      <w:r w:rsidRPr="00341EDB">
        <w:rPr>
          <w:rFonts w:eastAsia="Calibri"/>
          <w:sz w:val="28"/>
          <w:szCs w:val="28"/>
          <w:lang w:eastAsia="en-US"/>
        </w:rPr>
        <w:t xml:space="preserve">педагог обучает детей спортивным упражнениям на прогулке или во время физкультурных занятий на свежем воздухе. </w:t>
      </w:r>
      <w:r>
        <w:rPr>
          <w:rFonts w:eastAsia="Calibri"/>
          <w:sz w:val="28"/>
          <w:szCs w:val="28"/>
          <w:lang w:eastAsia="en-US"/>
        </w:rPr>
        <w:t xml:space="preserve">                                                                            Катание на санках, </w:t>
      </w:r>
      <w:r w:rsidRPr="00341EDB">
        <w:rPr>
          <w:rFonts w:eastAsia="Calibri"/>
          <w:sz w:val="28"/>
          <w:szCs w:val="28"/>
          <w:lang w:eastAsia="en-US"/>
        </w:rPr>
        <w:t xml:space="preserve"> велосипеде</w:t>
      </w:r>
      <w:r>
        <w:rPr>
          <w:rFonts w:eastAsia="Calibri"/>
          <w:sz w:val="28"/>
          <w:szCs w:val="28"/>
          <w:lang w:eastAsia="en-US"/>
        </w:rPr>
        <w:t xml:space="preserve">, самокате </w:t>
      </w:r>
      <w:r w:rsidRPr="00341EDB">
        <w:rPr>
          <w:rFonts w:eastAsia="Calibri"/>
          <w:sz w:val="28"/>
          <w:szCs w:val="28"/>
          <w:lang w:eastAsia="en-US"/>
        </w:rPr>
        <w:t xml:space="preserve">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r w:rsidR="009F012C">
        <w:rPr>
          <w:rFonts w:eastAsia="Calibri"/>
          <w:i/>
          <w:sz w:val="28"/>
          <w:szCs w:val="28"/>
          <w:lang w:eastAsia="en-US"/>
        </w:rPr>
        <w:t xml:space="preserve">                                                               </w:t>
      </w:r>
      <w:r w:rsidR="000A32A5">
        <w:rPr>
          <w:rFonts w:eastAsia="Calibri"/>
          <w:i/>
          <w:sz w:val="28"/>
          <w:szCs w:val="28"/>
          <w:lang w:eastAsia="en-US"/>
        </w:rPr>
        <w:t xml:space="preserve">                                          </w:t>
      </w:r>
      <w:r w:rsidR="009F012C">
        <w:rPr>
          <w:rFonts w:eastAsia="Calibri"/>
          <w:i/>
          <w:sz w:val="28"/>
          <w:szCs w:val="28"/>
          <w:lang w:eastAsia="en-US"/>
        </w:rPr>
        <w:t xml:space="preserve"> </w:t>
      </w:r>
      <w:r w:rsidRPr="00341EDB">
        <w:rPr>
          <w:rFonts w:eastAsia="Calibri"/>
          <w:sz w:val="28"/>
          <w:szCs w:val="28"/>
          <w:lang w:eastAsia="en-US"/>
        </w:rPr>
        <w:t>• Катание на санках: подъем с санками на гору, скатывание с горки, торможение при спуске, катание на санках друг друга.</w:t>
      </w:r>
      <w:r w:rsidR="009F012C">
        <w:rPr>
          <w:rFonts w:eastAsia="Calibri"/>
          <w:i/>
          <w:sz w:val="28"/>
          <w:szCs w:val="28"/>
          <w:lang w:eastAsia="en-US"/>
        </w:rPr>
        <w:t xml:space="preserve">                                                                                           </w:t>
      </w:r>
      <w:r w:rsidRPr="00341EDB">
        <w:rPr>
          <w:rFonts w:eastAsia="Calibri"/>
          <w:sz w:val="28"/>
          <w:szCs w:val="28"/>
          <w:lang w:eastAsia="en-US"/>
        </w:rPr>
        <w:t>• Катание на трехколесном и двухколесном велосипеде, самокате: по прямой, по кругу с поворотами, с разной скоростью.</w:t>
      </w:r>
      <w:r w:rsidR="009F012C">
        <w:rPr>
          <w:rFonts w:eastAsia="Calibri"/>
          <w:i/>
          <w:sz w:val="28"/>
          <w:szCs w:val="28"/>
          <w:lang w:eastAsia="en-US"/>
        </w:rPr>
        <w:t xml:space="preserve">                                                                         4.Формирование здорового образа жизни:                                                                                              *</w:t>
      </w:r>
      <w:r w:rsidRPr="00341EDB">
        <w:rPr>
          <w:rFonts w:eastAsia="Calibri"/>
          <w:sz w:val="28"/>
          <w:szCs w:val="28"/>
          <w:lang w:eastAsia="en-US"/>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r w:rsidR="009F012C">
        <w:rPr>
          <w:rFonts w:eastAsia="Calibri"/>
          <w:sz w:val="28"/>
          <w:szCs w:val="28"/>
          <w:lang w:eastAsia="en-US"/>
        </w:rPr>
        <w:t xml:space="preserve">                                        </w:t>
      </w:r>
      <w:r w:rsidR="000A32A5">
        <w:rPr>
          <w:rFonts w:eastAsia="Calibri"/>
          <w:sz w:val="28"/>
          <w:szCs w:val="28"/>
          <w:lang w:eastAsia="en-US"/>
        </w:rPr>
        <w:t xml:space="preserve">                                                            </w:t>
      </w:r>
      <w:r w:rsidR="009F012C">
        <w:rPr>
          <w:rFonts w:eastAsia="Calibri"/>
          <w:sz w:val="28"/>
          <w:szCs w:val="28"/>
          <w:lang w:eastAsia="en-US"/>
        </w:rPr>
        <w:t>5.Активный отдых:</w:t>
      </w:r>
      <w:r w:rsidR="009F012C">
        <w:rPr>
          <w:rFonts w:eastAsia="Calibri"/>
          <w:i/>
          <w:sz w:val="28"/>
          <w:szCs w:val="28"/>
          <w:lang w:eastAsia="en-US"/>
        </w:rPr>
        <w:t xml:space="preserve">                                                                                                                                </w:t>
      </w:r>
      <w:r w:rsidRPr="00341EDB">
        <w:rPr>
          <w:rFonts w:eastAsia="Calibri"/>
          <w:i/>
          <w:sz w:val="28"/>
          <w:szCs w:val="28"/>
          <w:lang w:eastAsia="en-US"/>
        </w:rPr>
        <w:t>• Физкультурные праздники и досуги</w:t>
      </w:r>
      <w:r w:rsidRPr="00341EDB">
        <w:rPr>
          <w:rFonts w:eastAsia="Calibri"/>
          <w:sz w:val="28"/>
          <w:szCs w:val="28"/>
          <w:lang w:eastAsia="en-US"/>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r w:rsidR="009F012C">
        <w:rPr>
          <w:rFonts w:eastAsia="Calibri"/>
          <w:i/>
          <w:sz w:val="28"/>
          <w:szCs w:val="28"/>
          <w:lang w:eastAsia="en-US"/>
        </w:rPr>
        <w:t xml:space="preserve">                                                                                                                                    </w:t>
      </w:r>
      <w:r w:rsidRPr="00341EDB">
        <w:rPr>
          <w:rFonts w:eastAsia="Calibri"/>
          <w:sz w:val="28"/>
          <w:szCs w:val="28"/>
          <w:lang w:eastAsia="en-US"/>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r w:rsidR="009F012C">
        <w:rPr>
          <w:rFonts w:eastAsia="Calibri"/>
          <w:i/>
          <w:sz w:val="28"/>
          <w:szCs w:val="28"/>
          <w:lang w:eastAsia="en-US"/>
        </w:rPr>
        <w:t xml:space="preserve">                                                                             </w:t>
      </w:r>
      <w:r w:rsidR="000A32A5">
        <w:rPr>
          <w:rFonts w:eastAsia="Calibri"/>
          <w:i/>
          <w:sz w:val="28"/>
          <w:szCs w:val="28"/>
          <w:lang w:eastAsia="en-US"/>
        </w:rPr>
        <w:t xml:space="preserve">                                                 </w:t>
      </w:r>
      <w:r w:rsidRPr="00341EDB">
        <w:rPr>
          <w:rFonts w:eastAsia="Calibri"/>
          <w:sz w:val="28"/>
          <w:szCs w:val="28"/>
          <w:lang w:eastAsia="en-US"/>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r w:rsidR="009F012C">
        <w:rPr>
          <w:rFonts w:eastAsia="Calibri"/>
          <w:i/>
          <w:sz w:val="28"/>
          <w:szCs w:val="28"/>
          <w:lang w:eastAsia="en-US"/>
        </w:rPr>
        <w:t xml:space="preserve">                                                                                                                                        </w:t>
      </w:r>
      <w:r w:rsidRPr="00341EDB">
        <w:rPr>
          <w:rFonts w:eastAsia="Calibri"/>
          <w:i/>
          <w:sz w:val="28"/>
          <w:szCs w:val="28"/>
          <w:lang w:eastAsia="en-US"/>
        </w:rPr>
        <w:t>• Дни здоровья</w:t>
      </w:r>
      <w:r w:rsidRPr="00341EDB">
        <w:rPr>
          <w:rFonts w:eastAsia="Calibri"/>
          <w:sz w:val="28"/>
          <w:szCs w:val="28"/>
          <w:lang w:eastAsia="en-US"/>
        </w:rPr>
        <w:t xml:space="preserve"> проводятся 1 раз в три месяца. В этот день проводятся физкультурно-оздоровительные мероприятия, прогулки, игры на свежем воздухе.</w:t>
      </w:r>
      <w:r w:rsidR="00931B30">
        <w:rPr>
          <w:rFonts w:eastAsia="Calibri"/>
          <w:sz w:val="28"/>
          <w:szCs w:val="28"/>
          <w:lang w:eastAsia="en-US"/>
        </w:rPr>
        <w:t xml:space="preserve">                             </w:t>
      </w:r>
      <w:r w:rsidR="000A32A5">
        <w:rPr>
          <w:rFonts w:eastAsia="Calibri"/>
          <w:sz w:val="28"/>
          <w:szCs w:val="28"/>
          <w:lang w:eastAsia="en-US"/>
        </w:rPr>
        <w:t xml:space="preserve">  </w:t>
      </w:r>
      <w:r w:rsidR="00183517">
        <w:rPr>
          <w:rFonts w:eastAsia="Calibri"/>
          <w:sz w:val="28"/>
          <w:szCs w:val="28"/>
          <w:lang w:eastAsia="en-US"/>
        </w:rPr>
        <w:t xml:space="preserve">                                                                             </w:t>
      </w:r>
      <w:r w:rsidR="00931B30" w:rsidRPr="00931B30">
        <w:rPr>
          <w:rFonts w:eastAsia="Calibri"/>
          <w:i/>
          <w:sz w:val="28"/>
          <w:szCs w:val="28"/>
          <w:lang w:eastAsia="en-US"/>
        </w:rPr>
        <w:lastRenderedPageBreak/>
        <w:t>Часть , формируемая участниками ОО:</w:t>
      </w:r>
      <w:r w:rsidR="00931B30">
        <w:rPr>
          <w:rFonts w:eastAsia="Calibri"/>
          <w:i/>
          <w:sz w:val="28"/>
          <w:szCs w:val="28"/>
          <w:lang w:eastAsia="en-US"/>
        </w:rPr>
        <w:t xml:space="preserve">                                                                                  </w:t>
      </w:r>
      <w:r w:rsidR="00931B30" w:rsidRPr="000F4623">
        <w:rPr>
          <w:i/>
          <w:sz w:val="28"/>
          <w:szCs w:val="28"/>
        </w:rPr>
        <w:t>Согласно п.2.12 ФГОС ДО часть формируемая участниками образовательных</w:t>
      </w:r>
      <w:r w:rsidR="00306BB0">
        <w:rPr>
          <w:i/>
          <w:sz w:val="28"/>
          <w:szCs w:val="28"/>
        </w:rPr>
        <w:t xml:space="preserve">    </w:t>
      </w:r>
      <w:r w:rsidR="00931B30" w:rsidRPr="000F4623">
        <w:rPr>
          <w:i/>
          <w:sz w:val="28"/>
          <w:szCs w:val="28"/>
        </w:rPr>
        <w:t xml:space="preserve"> отношений может быть представлена в виде ссылок на соответствующую</w:t>
      </w:r>
      <w:r w:rsidR="00306BB0">
        <w:rPr>
          <w:i/>
          <w:sz w:val="28"/>
          <w:szCs w:val="28"/>
        </w:rPr>
        <w:t xml:space="preserve">   </w:t>
      </w:r>
      <w:r w:rsidR="00931B30" w:rsidRPr="000F4623">
        <w:rPr>
          <w:i/>
          <w:sz w:val="28"/>
          <w:szCs w:val="28"/>
        </w:rPr>
        <w:t xml:space="preserve"> методическую литературу (парциальных программ, методик, форм организации     </w:t>
      </w:r>
      <w:r w:rsidR="00931B30" w:rsidRPr="00230CE0">
        <w:rPr>
          <w:i/>
          <w:sz w:val="28"/>
          <w:szCs w:val="28"/>
        </w:rPr>
        <w:t xml:space="preserve">образовательной работы). </w:t>
      </w:r>
      <w:r w:rsidR="00234AF8" w:rsidRPr="00230CE0">
        <w:rPr>
          <w:i/>
          <w:sz w:val="28"/>
          <w:szCs w:val="28"/>
        </w:rPr>
        <w:t xml:space="preserve">                                                                                                             </w:t>
      </w:r>
      <w:r w:rsidR="00931B30" w:rsidRPr="00230CE0">
        <w:rPr>
          <w:i/>
          <w:sz w:val="28"/>
          <w:szCs w:val="28"/>
        </w:rPr>
        <w:t xml:space="preserve">  </w:t>
      </w:r>
      <w:r w:rsidR="00234AF8" w:rsidRPr="00230CE0">
        <w:rPr>
          <w:i/>
          <w:sz w:val="28"/>
          <w:szCs w:val="28"/>
        </w:rPr>
        <w:t>Часть ООП ДО,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                                                                                                                                                                    Эта часть в том числе предусматривает включение воспитанников в процесс ознакомления с региональными ос</w:t>
      </w:r>
      <w:r w:rsidR="00306BB0">
        <w:rPr>
          <w:i/>
          <w:sz w:val="28"/>
          <w:szCs w:val="28"/>
        </w:rPr>
        <w:t>обенностями республики, города.</w:t>
      </w:r>
      <w:r w:rsidR="00234AF8" w:rsidRPr="00230CE0">
        <w:rPr>
          <w:i/>
          <w:sz w:val="28"/>
          <w:szCs w:val="28"/>
        </w:rPr>
        <w:t xml:space="preserve">   </w:t>
      </w:r>
      <w:r w:rsidR="00C31AB1" w:rsidRPr="00230CE0">
        <w:rPr>
          <w:i/>
          <w:sz w:val="28"/>
          <w:szCs w:val="28"/>
        </w:rPr>
        <w:t xml:space="preserve">                               </w:t>
      </w:r>
      <w:r w:rsidR="00183517">
        <w:rPr>
          <w:rFonts w:eastAsia="Calibri"/>
          <w:sz w:val="28"/>
          <w:szCs w:val="28"/>
          <w:lang w:eastAsia="en-US"/>
        </w:rPr>
        <w:t xml:space="preserve">                                                                           </w:t>
      </w:r>
      <w:r w:rsidR="00230CE0" w:rsidRPr="00230CE0">
        <w:rPr>
          <w:i/>
          <w:sz w:val="28"/>
          <w:szCs w:val="28"/>
        </w:rPr>
        <w:t xml:space="preserve">Часть, формируемая участниками образовательных отношений  ориентирована :                                                                                                *на специфику национальных, социокультурных , региональных, в которых осуществляется образовательная деятельность;                                                                                                                          *сложившиеся традиции ДОО;                                                                                                                                    </w:t>
      </w:r>
      <w:r w:rsidR="00C31AB1" w:rsidRPr="00230CE0">
        <w:rPr>
          <w:i/>
          <w:sz w:val="28"/>
          <w:szCs w:val="28"/>
        </w:rPr>
        <w:t xml:space="preserve">Выбор парциальных образовательных программ и форм организации работы с детьми, в наибольшей степени соответствуют потребностям и интересам детей, а также возможностям педагогического коллектива и ДОО в целом.                                                                      </w:t>
      </w:r>
      <w:r w:rsidR="00931B30" w:rsidRPr="00230CE0">
        <w:rPr>
          <w:i/>
          <w:sz w:val="28"/>
          <w:szCs w:val="28"/>
        </w:rPr>
        <w:t xml:space="preserve">                                                                                                    </w:t>
      </w:r>
      <w:r w:rsidR="00931B30" w:rsidRPr="00230CE0">
        <w:rPr>
          <w:rFonts w:eastAsia="Calibri"/>
          <w:i/>
          <w:sz w:val="28"/>
          <w:szCs w:val="28"/>
          <w:lang w:eastAsia="en-US"/>
        </w:rPr>
        <w:t xml:space="preserve">                                         </w:t>
      </w:r>
      <w:r w:rsidR="00C31AB1" w:rsidRPr="00230CE0">
        <w:rPr>
          <w:rFonts w:eastAsia="Calibri"/>
          <w:i/>
          <w:sz w:val="28"/>
          <w:szCs w:val="28"/>
          <w:lang w:eastAsia="en-US"/>
        </w:rPr>
        <w:t xml:space="preserve">                              </w:t>
      </w:r>
      <w:r w:rsidR="00931B30" w:rsidRPr="00234AF8">
        <w:rPr>
          <w:rFonts w:eastAsia="Calibri"/>
          <w:b/>
          <w:i/>
          <w:sz w:val="28"/>
          <w:szCs w:val="28"/>
          <w:lang w:eastAsia="en-US"/>
        </w:rPr>
        <w:t>1.Парциальная программа « Юный эколог», С.Н.Николаева</w:t>
      </w:r>
      <w:r w:rsidR="00931B30">
        <w:rPr>
          <w:rFonts w:eastAsia="Calibri"/>
          <w:i/>
          <w:sz w:val="28"/>
          <w:szCs w:val="28"/>
          <w:lang w:eastAsia="en-US"/>
        </w:rPr>
        <w:t xml:space="preserve">.                                                                                                                     </w:t>
      </w:r>
      <w:r w:rsidR="00931B30" w:rsidRPr="00931B30">
        <w:rPr>
          <w:rFonts w:eastAsia="Calibri"/>
          <w:b/>
          <w:i/>
          <w:iCs/>
          <w:sz w:val="28"/>
          <w:szCs w:val="28"/>
          <w:lang w:eastAsia="en-US"/>
        </w:rPr>
        <w:t>Цель:</w:t>
      </w:r>
      <w:r w:rsidR="00931B30" w:rsidRPr="00931B30">
        <w:rPr>
          <w:rFonts w:eastAsia="Calibri"/>
          <w:i/>
          <w:iCs/>
          <w:sz w:val="28"/>
          <w:szCs w:val="28"/>
          <w:lang w:eastAsia="en-US"/>
        </w:rPr>
        <w:t xml:space="preserve"> формирование начал экологической культуры(правильного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r w:rsidR="00931B30">
        <w:rPr>
          <w:rFonts w:eastAsia="Calibri"/>
          <w:i/>
          <w:sz w:val="28"/>
          <w:szCs w:val="28"/>
          <w:lang w:eastAsia="en-US"/>
        </w:rPr>
        <w:t xml:space="preserve">                                                </w:t>
      </w:r>
      <w:r w:rsidR="00183517">
        <w:rPr>
          <w:rFonts w:eastAsia="Calibri"/>
          <w:sz w:val="28"/>
          <w:szCs w:val="28"/>
          <w:lang w:eastAsia="en-US"/>
        </w:rPr>
        <w:t xml:space="preserve">                                            </w:t>
      </w:r>
      <w:r w:rsidR="00931B30" w:rsidRPr="00931B30">
        <w:rPr>
          <w:rFonts w:eastAsia="Calibri"/>
          <w:b/>
          <w:i/>
          <w:iCs/>
          <w:sz w:val="28"/>
          <w:szCs w:val="28"/>
          <w:lang w:eastAsia="en-US"/>
        </w:rPr>
        <w:t>Задачи:</w:t>
      </w:r>
      <w:r w:rsidR="00931B30" w:rsidRPr="00931B30">
        <w:rPr>
          <w:rFonts w:ascii="Calibri" w:eastAsia="Calibri" w:hAnsi="Calibri"/>
          <w:b/>
          <w:i/>
          <w:sz w:val="28"/>
          <w:szCs w:val="28"/>
          <w:lang w:eastAsia="en-US"/>
        </w:rPr>
        <w:t xml:space="preserve"> </w:t>
      </w:r>
      <w:r w:rsidR="00931B30" w:rsidRPr="00234AF8">
        <w:rPr>
          <w:rFonts w:eastAsia="Calibri"/>
          <w:b/>
          <w:i/>
          <w:sz w:val="28"/>
          <w:szCs w:val="28"/>
          <w:lang w:eastAsia="en-US"/>
        </w:rPr>
        <w:t xml:space="preserve">                                                                                                                                                 </w:t>
      </w:r>
      <w:r w:rsidR="00931B30" w:rsidRPr="00931B30">
        <w:rPr>
          <w:rFonts w:eastAsia="Calibri"/>
          <w:i/>
          <w:iCs/>
          <w:sz w:val="28"/>
          <w:szCs w:val="28"/>
          <w:lang w:eastAsia="en-US"/>
        </w:rPr>
        <w:t>• формирование у дошкольников осознано правильного, гуманного отношения к природе;</w:t>
      </w:r>
      <w:r w:rsidR="00931B30">
        <w:rPr>
          <w:rFonts w:eastAsia="Calibri"/>
          <w:i/>
          <w:sz w:val="28"/>
          <w:szCs w:val="28"/>
          <w:lang w:eastAsia="en-US"/>
        </w:rPr>
        <w:t xml:space="preserve">                                                                                                                                                      </w:t>
      </w:r>
      <w:r w:rsidR="00931B30" w:rsidRPr="00931B30">
        <w:rPr>
          <w:rFonts w:eastAsia="Calibri"/>
          <w:i/>
          <w:iCs/>
          <w:sz w:val="28"/>
          <w:szCs w:val="28"/>
          <w:lang w:eastAsia="en-US"/>
        </w:rPr>
        <w:t>• накопление знаний о живой и неживой природе, взаимосвязи и взаимодействии всех природных объектов экологии;</w:t>
      </w:r>
      <w:r w:rsidR="00931B30">
        <w:rPr>
          <w:rFonts w:eastAsia="Calibri"/>
          <w:i/>
          <w:sz w:val="28"/>
          <w:szCs w:val="28"/>
          <w:lang w:eastAsia="en-US"/>
        </w:rPr>
        <w:t xml:space="preserve">                                                                                                           </w:t>
      </w:r>
      <w:r w:rsidR="00931B30" w:rsidRPr="00931B30">
        <w:rPr>
          <w:rFonts w:eastAsia="Calibri"/>
          <w:i/>
          <w:iCs/>
          <w:sz w:val="28"/>
          <w:szCs w:val="28"/>
          <w:lang w:eastAsia="en-US"/>
        </w:rPr>
        <w:t>• формирование у детей практических навыков и умений в разнообразной деятельности в природе, правильного поведения и общения;</w:t>
      </w:r>
      <w:r w:rsidR="00931B30">
        <w:rPr>
          <w:rFonts w:eastAsia="Calibri"/>
          <w:i/>
          <w:sz w:val="28"/>
          <w:szCs w:val="28"/>
          <w:lang w:eastAsia="en-US"/>
        </w:rPr>
        <w:t xml:space="preserve">                                                             </w:t>
      </w:r>
      <w:r w:rsidR="000A32A5">
        <w:rPr>
          <w:rFonts w:eastAsia="Calibri"/>
          <w:i/>
          <w:sz w:val="28"/>
          <w:szCs w:val="28"/>
          <w:lang w:eastAsia="en-US"/>
        </w:rPr>
        <w:t xml:space="preserve">                             </w:t>
      </w:r>
      <w:r w:rsidR="00931B30" w:rsidRPr="00931B30">
        <w:rPr>
          <w:rFonts w:eastAsia="Calibri"/>
          <w:i/>
          <w:iCs/>
          <w:sz w:val="28"/>
          <w:szCs w:val="28"/>
          <w:lang w:eastAsia="en-US"/>
        </w:rPr>
        <w:t>• воспитание потребности в созидании и творчестве;</w:t>
      </w:r>
      <w:r w:rsidR="00931B30">
        <w:rPr>
          <w:rFonts w:eastAsia="Calibri"/>
          <w:i/>
          <w:sz w:val="28"/>
          <w:szCs w:val="28"/>
          <w:lang w:eastAsia="en-US"/>
        </w:rPr>
        <w:t xml:space="preserve">                                                                </w:t>
      </w:r>
      <w:r w:rsidR="00931B30" w:rsidRPr="00931B30">
        <w:rPr>
          <w:rFonts w:eastAsia="Calibri"/>
          <w:i/>
          <w:iCs/>
          <w:sz w:val="28"/>
          <w:szCs w:val="28"/>
          <w:lang w:eastAsia="en-US"/>
        </w:rPr>
        <w:t>• создание условий для полноценного экологического воспитания;</w:t>
      </w:r>
      <w:r w:rsidR="00931B30">
        <w:rPr>
          <w:rFonts w:eastAsia="Calibri"/>
          <w:i/>
          <w:sz w:val="28"/>
          <w:szCs w:val="28"/>
          <w:lang w:eastAsia="en-US"/>
        </w:rPr>
        <w:t xml:space="preserve">                                                      </w:t>
      </w:r>
      <w:r w:rsidR="00931B30" w:rsidRPr="00931B30">
        <w:rPr>
          <w:rFonts w:eastAsia="Calibri"/>
          <w:i/>
          <w:iCs/>
          <w:sz w:val="28"/>
          <w:szCs w:val="28"/>
          <w:lang w:eastAsia="en-US"/>
        </w:rPr>
        <w:t>• воспитание любви к природе через прямое общение с ней.</w:t>
      </w:r>
      <w:r w:rsidR="00931B30">
        <w:rPr>
          <w:rFonts w:eastAsia="Calibri"/>
          <w:i/>
          <w:sz w:val="28"/>
          <w:szCs w:val="28"/>
          <w:lang w:eastAsia="en-US"/>
        </w:rPr>
        <w:t xml:space="preserve">                              </w:t>
      </w:r>
      <w:r w:rsidR="000A32A5">
        <w:rPr>
          <w:rFonts w:eastAsia="Calibri"/>
          <w:i/>
          <w:sz w:val="28"/>
          <w:szCs w:val="28"/>
          <w:lang w:eastAsia="en-US"/>
        </w:rPr>
        <w:t xml:space="preserve">          </w:t>
      </w:r>
      <w:r w:rsidR="00931B30" w:rsidRPr="00234AF8">
        <w:rPr>
          <w:rFonts w:eastAsia="Calibri"/>
          <w:b/>
          <w:i/>
          <w:iCs/>
          <w:sz w:val="28"/>
          <w:szCs w:val="28"/>
          <w:lang w:eastAsia="en-US"/>
        </w:rPr>
        <w:t xml:space="preserve">Содержание работы:                                                                                                                                                  </w:t>
      </w:r>
      <w:r w:rsidR="00931B30" w:rsidRPr="00931B30">
        <w:rPr>
          <w:rFonts w:eastAsia="Calibri"/>
          <w:i/>
          <w:iCs/>
          <w:sz w:val="28"/>
          <w:szCs w:val="28"/>
          <w:lang w:eastAsia="en-US"/>
        </w:rPr>
        <w:t>• воспитатель (как носитель экологической культуры) знакомит детей со способами общения с природой, учит наблюдать за окружающим миром, устанавливать элементарные связи и зависимости, испытывать радость от осознанного взаимодействия с живыми существами, которые находятся рядом, воспитывает потребность в созидании, творчестве</w:t>
      </w:r>
      <w:r w:rsidR="00234AF8">
        <w:rPr>
          <w:rFonts w:eastAsia="Calibri"/>
          <w:i/>
          <w:sz w:val="28"/>
          <w:szCs w:val="28"/>
          <w:lang w:eastAsia="en-US"/>
        </w:rPr>
        <w:t xml:space="preserve">                                                                                          </w:t>
      </w:r>
      <w:r w:rsidR="00931B30" w:rsidRPr="00931B30">
        <w:rPr>
          <w:rFonts w:eastAsia="Calibri"/>
          <w:i/>
          <w:iCs/>
          <w:sz w:val="28"/>
          <w:szCs w:val="28"/>
          <w:lang w:eastAsia="en-US"/>
        </w:rPr>
        <w:t>• воспитатель использует игру в образовательной деятельности, во время труда, наблюдения, продумывает и организует игровые обучающие ситуации, инсценирование литературных произведений, обыгрывает персонажей сказок</w:t>
      </w:r>
      <w:r w:rsidR="00234AF8">
        <w:rPr>
          <w:rFonts w:eastAsia="Calibri"/>
          <w:i/>
          <w:sz w:val="28"/>
          <w:szCs w:val="28"/>
          <w:lang w:eastAsia="en-US"/>
        </w:rPr>
        <w:t xml:space="preserve">                             </w:t>
      </w:r>
      <w:r w:rsidR="00183517">
        <w:rPr>
          <w:rFonts w:eastAsia="Calibri"/>
          <w:i/>
          <w:sz w:val="28"/>
          <w:szCs w:val="28"/>
          <w:lang w:eastAsia="en-US"/>
        </w:rPr>
        <w:t xml:space="preserve">                                                                                </w:t>
      </w:r>
      <w:r w:rsidR="000A32A5">
        <w:rPr>
          <w:rFonts w:eastAsia="Calibri"/>
          <w:i/>
          <w:sz w:val="28"/>
          <w:szCs w:val="28"/>
          <w:lang w:eastAsia="en-US"/>
        </w:rPr>
        <w:t xml:space="preserve"> </w:t>
      </w:r>
      <w:r w:rsidR="00234AF8">
        <w:rPr>
          <w:rFonts w:eastAsia="Calibri"/>
          <w:i/>
          <w:sz w:val="28"/>
          <w:szCs w:val="28"/>
          <w:lang w:eastAsia="en-US"/>
        </w:rPr>
        <w:t xml:space="preserve"> </w:t>
      </w:r>
      <w:r w:rsidR="00931B30" w:rsidRPr="00931B30">
        <w:rPr>
          <w:rFonts w:eastAsia="Calibri"/>
          <w:i/>
          <w:iCs/>
          <w:sz w:val="28"/>
          <w:szCs w:val="28"/>
          <w:lang w:eastAsia="en-US"/>
        </w:rPr>
        <w:lastRenderedPageBreak/>
        <w:t>• воспитатель уточняет с детьми форму, цвет, запах, размеры, характер поверхности и другие особенности объектов природы, учит по-разному, образно обозначать эти особенности, сравнивать явления, подбирать эпитеты, синонимы.</w:t>
      </w:r>
      <w:r w:rsidR="00234AF8">
        <w:rPr>
          <w:rFonts w:eastAsia="Calibri"/>
          <w:i/>
          <w:sz w:val="28"/>
          <w:szCs w:val="28"/>
          <w:lang w:eastAsia="en-US"/>
        </w:rPr>
        <w:t xml:space="preserve">       </w:t>
      </w:r>
      <w:r w:rsidR="004231E4">
        <w:rPr>
          <w:rFonts w:eastAsia="Calibri"/>
          <w:i/>
          <w:sz w:val="28"/>
          <w:szCs w:val="28"/>
          <w:lang w:eastAsia="en-US"/>
        </w:rPr>
        <w:t xml:space="preserve">                                   </w:t>
      </w:r>
      <w:r w:rsidR="00183517">
        <w:rPr>
          <w:rFonts w:eastAsia="Calibri"/>
          <w:sz w:val="28"/>
          <w:szCs w:val="28"/>
          <w:lang w:eastAsia="en-US"/>
        </w:rPr>
        <w:t xml:space="preserve">                                                      </w:t>
      </w:r>
      <w:r w:rsidR="00931B30" w:rsidRPr="00931B30">
        <w:rPr>
          <w:rFonts w:eastAsia="Calibri"/>
          <w:i/>
          <w:iCs/>
          <w:sz w:val="28"/>
          <w:szCs w:val="28"/>
          <w:lang w:eastAsia="en-US"/>
        </w:rPr>
        <w:t xml:space="preserve">• воспитатель читает детям литературные произведения, вместе с детьми инсценируют их, создают иллюстрации к ним. </w:t>
      </w:r>
      <w:r w:rsidR="00931B30">
        <w:rPr>
          <w:rFonts w:eastAsia="Calibri"/>
          <w:i/>
          <w:iCs/>
          <w:sz w:val="28"/>
          <w:szCs w:val="28"/>
          <w:lang w:eastAsia="en-US"/>
        </w:rPr>
        <w:t xml:space="preserve">                                                                                                        </w:t>
      </w:r>
      <w:r w:rsidR="000A32A5">
        <w:rPr>
          <w:rFonts w:eastAsia="Calibri"/>
          <w:i/>
          <w:iCs/>
          <w:sz w:val="28"/>
          <w:szCs w:val="28"/>
          <w:lang w:eastAsia="en-US"/>
        </w:rPr>
        <w:t xml:space="preserve">           </w:t>
      </w:r>
      <w:r w:rsidR="00931B30">
        <w:rPr>
          <w:rFonts w:eastAsia="Calibri"/>
          <w:i/>
          <w:iCs/>
          <w:sz w:val="28"/>
          <w:szCs w:val="28"/>
          <w:lang w:eastAsia="en-US"/>
        </w:rPr>
        <w:t xml:space="preserve"> </w:t>
      </w:r>
      <w:r w:rsidR="00931B30" w:rsidRPr="00931B30">
        <w:rPr>
          <w:rFonts w:eastAsia="Calibri"/>
          <w:i/>
          <w:iCs/>
          <w:sz w:val="28"/>
          <w:szCs w:val="28"/>
          <w:lang w:eastAsia="en-US"/>
        </w:rPr>
        <w:t>Особое место отводится работе с произведениями Е.Чарушина.</w:t>
      </w:r>
      <w:r w:rsidR="00234AF8">
        <w:rPr>
          <w:rFonts w:eastAsia="Calibri"/>
          <w:i/>
          <w:sz w:val="28"/>
          <w:szCs w:val="28"/>
          <w:lang w:eastAsia="en-US"/>
        </w:rPr>
        <w:t xml:space="preserve">                </w:t>
      </w:r>
      <w:r w:rsidR="00931B30" w:rsidRPr="00931B30">
        <w:rPr>
          <w:rFonts w:eastAsia="Calibri"/>
          <w:b/>
          <w:i/>
          <w:iCs/>
          <w:sz w:val="28"/>
          <w:szCs w:val="28"/>
          <w:lang w:eastAsia="en-US"/>
        </w:rPr>
        <w:t>Планируемые результаты (с 4 до 5 лет):</w:t>
      </w:r>
      <w:r w:rsidR="00234AF8">
        <w:rPr>
          <w:rFonts w:eastAsia="Calibri"/>
          <w:b/>
          <w:i/>
          <w:sz w:val="28"/>
          <w:szCs w:val="28"/>
          <w:lang w:eastAsia="en-US"/>
        </w:rPr>
        <w:t xml:space="preserve">                                                                                     </w:t>
      </w:r>
      <w:r w:rsidR="00931B30" w:rsidRPr="00931B30">
        <w:rPr>
          <w:rFonts w:eastAsia="Calibri"/>
          <w:i/>
          <w:iCs/>
          <w:sz w:val="28"/>
          <w:szCs w:val="28"/>
          <w:lang w:eastAsia="en-US"/>
        </w:rPr>
        <w:t>• интерес ребенка к объектам окружающего мира, сопровождающийся попытками их анализировать;</w:t>
      </w:r>
      <w:r w:rsidR="00234AF8">
        <w:rPr>
          <w:rFonts w:eastAsia="Calibri"/>
          <w:b/>
          <w:i/>
          <w:sz w:val="28"/>
          <w:szCs w:val="28"/>
          <w:lang w:eastAsia="en-US"/>
        </w:rPr>
        <w:t xml:space="preserve">                                                                                                                                </w:t>
      </w:r>
      <w:r w:rsidR="00931B30" w:rsidRPr="00931B30">
        <w:rPr>
          <w:rFonts w:eastAsia="Calibri"/>
          <w:i/>
          <w:iCs/>
          <w:sz w:val="28"/>
          <w:szCs w:val="28"/>
          <w:lang w:eastAsia="en-US"/>
        </w:rPr>
        <w:t>• участие в той или иной деятельности вместе со взрослыми с проявлением самостоятельности и творчества;</w:t>
      </w:r>
      <w:r w:rsidR="00234AF8">
        <w:rPr>
          <w:rFonts w:eastAsia="Calibri"/>
          <w:b/>
          <w:i/>
          <w:sz w:val="28"/>
          <w:szCs w:val="28"/>
          <w:lang w:eastAsia="en-US"/>
        </w:rPr>
        <w:t xml:space="preserve">                                                                                                                </w:t>
      </w:r>
      <w:r w:rsidR="00931B30" w:rsidRPr="00931B30">
        <w:rPr>
          <w:rFonts w:eastAsia="Calibri"/>
          <w:i/>
          <w:iCs/>
          <w:sz w:val="28"/>
          <w:szCs w:val="28"/>
          <w:lang w:eastAsia="en-US"/>
        </w:rPr>
        <w:t>• общение с представителями животного и растительного мира, вызванное заботой о них;</w:t>
      </w:r>
      <w:r w:rsidR="00234AF8">
        <w:rPr>
          <w:rFonts w:eastAsia="Calibri"/>
          <w:b/>
          <w:i/>
          <w:sz w:val="28"/>
          <w:szCs w:val="28"/>
          <w:lang w:eastAsia="en-US"/>
        </w:rPr>
        <w:t xml:space="preserve">                                                                                                                                                    </w:t>
      </w:r>
      <w:r w:rsidR="00931B30" w:rsidRPr="00931B30">
        <w:rPr>
          <w:rFonts w:eastAsia="Calibri"/>
          <w:i/>
          <w:iCs/>
          <w:sz w:val="28"/>
          <w:szCs w:val="28"/>
          <w:lang w:eastAsia="en-US"/>
        </w:rPr>
        <w:t>• выполнение ряда правил поведения в окружающей среде</w:t>
      </w:r>
      <w:r w:rsidR="00931B30" w:rsidRPr="00931B30">
        <w:rPr>
          <w:rFonts w:eastAsia="Calibri"/>
          <w:i/>
          <w:iCs/>
          <w:sz w:val="28"/>
          <w:szCs w:val="28"/>
          <w:lang w:eastAsia="en-US"/>
        </w:rPr>
        <w:cr/>
      </w:r>
      <w:r w:rsidR="00931B30" w:rsidRPr="00931B30">
        <w:rPr>
          <w:rFonts w:eastAsia="Calibri"/>
          <w:b/>
          <w:i/>
          <w:iCs/>
          <w:sz w:val="28"/>
          <w:szCs w:val="28"/>
          <w:lang w:eastAsia="en-US"/>
        </w:rPr>
        <w:t xml:space="preserve">Формы и методы работы с детьми: </w:t>
      </w:r>
      <w:r w:rsidR="00234AF8">
        <w:rPr>
          <w:rFonts w:eastAsia="Calibri"/>
          <w:b/>
          <w:i/>
          <w:sz w:val="28"/>
          <w:szCs w:val="28"/>
          <w:lang w:eastAsia="en-US"/>
        </w:rPr>
        <w:t xml:space="preserve">                                                                                           </w:t>
      </w:r>
      <w:r w:rsidR="00931B30" w:rsidRPr="00931B30">
        <w:rPr>
          <w:rFonts w:eastAsia="Calibri"/>
          <w:i/>
          <w:iCs/>
          <w:sz w:val="28"/>
          <w:szCs w:val="28"/>
          <w:lang w:eastAsia="en-US"/>
        </w:rPr>
        <w:t>• циклы наблюдений за растениями и животными,</w:t>
      </w:r>
      <w:r w:rsidR="00234AF8">
        <w:rPr>
          <w:rFonts w:eastAsia="Calibri"/>
          <w:b/>
          <w:i/>
          <w:sz w:val="28"/>
          <w:szCs w:val="28"/>
          <w:lang w:eastAsia="en-US"/>
        </w:rPr>
        <w:t xml:space="preserve">                                                                                 </w:t>
      </w:r>
      <w:r w:rsidR="00931B30" w:rsidRPr="00931B30">
        <w:rPr>
          <w:rFonts w:eastAsia="Calibri"/>
          <w:i/>
          <w:iCs/>
          <w:sz w:val="28"/>
          <w:szCs w:val="28"/>
          <w:lang w:eastAsia="en-US"/>
        </w:rPr>
        <w:t>• занятия,</w:t>
      </w:r>
      <w:r w:rsidR="00234AF8">
        <w:rPr>
          <w:rFonts w:eastAsia="Calibri"/>
          <w:b/>
          <w:i/>
          <w:sz w:val="28"/>
          <w:szCs w:val="28"/>
          <w:lang w:eastAsia="en-US"/>
        </w:rPr>
        <w:t xml:space="preserve">                                                                                                                                             </w:t>
      </w:r>
      <w:r w:rsidR="00931B30" w:rsidRPr="00931B30">
        <w:rPr>
          <w:rFonts w:eastAsia="Calibri"/>
          <w:i/>
          <w:iCs/>
          <w:sz w:val="28"/>
          <w:szCs w:val="28"/>
          <w:lang w:eastAsia="en-US"/>
        </w:rPr>
        <w:t>• целевые прогулки,</w:t>
      </w:r>
      <w:r w:rsidR="00234AF8">
        <w:rPr>
          <w:rFonts w:eastAsia="Calibri"/>
          <w:b/>
          <w:i/>
          <w:sz w:val="28"/>
          <w:szCs w:val="28"/>
          <w:lang w:eastAsia="en-US"/>
        </w:rPr>
        <w:t xml:space="preserve">                                                                                                                               </w:t>
      </w:r>
      <w:r w:rsidR="00931B30" w:rsidRPr="00931B30">
        <w:rPr>
          <w:rFonts w:eastAsia="Calibri"/>
          <w:i/>
          <w:iCs/>
          <w:sz w:val="28"/>
          <w:szCs w:val="28"/>
          <w:lang w:eastAsia="en-US"/>
        </w:rPr>
        <w:t>• экскурсии,</w:t>
      </w:r>
      <w:r w:rsidR="00234AF8">
        <w:rPr>
          <w:rFonts w:eastAsia="Calibri"/>
          <w:b/>
          <w:i/>
          <w:sz w:val="28"/>
          <w:szCs w:val="28"/>
          <w:lang w:eastAsia="en-US"/>
        </w:rPr>
        <w:t xml:space="preserve">                                                                                                                                              </w:t>
      </w:r>
      <w:r w:rsidR="00931B30" w:rsidRPr="00931B30">
        <w:rPr>
          <w:rFonts w:eastAsia="Calibri"/>
          <w:i/>
          <w:iCs/>
          <w:sz w:val="28"/>
          <w:szCs w:val="28"/>
          <w:lang w:eastAsia="en-US"/>
        </w:rPr>
        <w:t>• игровые обучающие ситуации с использованием игрушек и литературных персонажей.</w:t>
      </w:r>
      <w:r w:rsidR="00183517">
        <w:rPr>
          <w:rFonts w:eastAsia="Calibri"/>
          <w:sz w:val="28"/>
          <w:szCs w:val="28"/>
          <w:lang w:eastAsia="en-US"/>
        </w:rPr>
        <w:t xml:space="preserve">                                                                                      </w:t>
      </w:r>
      <w:r w:rsidR="00E4193A" w:rsidRPr="00E4193A">
        <w:rPr>
          <w:b/>
          <w:i/>
          <w:sz w:val="28"/>
          <w:szCs w:val="28"/>
        </w:rPr>
        <w:t>2.Региональная образовательная Программа « Мой край-моя святыня</w:t>
      </w:r>
      <w:r w:rsidR="00E4193A" w:rsidRPr="00E4193A">
        <w:rPr>
          <w:i/>
          <w:sz w:val="28"/>
          <w:szCs w:val="28"/>
        </w:rPr>
        <w:t xml:space="preserve">»( далее РОП), разработанная на основе программы Климовой Т. И и Таранковой « Мы открываем мир» и рекомендованная Министерством образования РСО-Алания .                                                                                             Научный редактор: доктор педагогических наук, профессор Е.Е. Хатаев, ведущий специалист МОРСО-Алания по дошкольному воспитанию Л.В. Герасимова.  Издательство Северо-  Осетинского государственного университета им.К.Л.Хетагурова.г.Владикавказа.2000г.                                                                 </w:t>
      </w:r>
      <w:r w:rsidR="00E4193A" w:rsidRPr="00E4193A">
        <w:rPr>
          <w:b/>
          <w:i/>
          <w:sz w:val="28"/>
          <w:szCs w:val="28"/>
        </w:rPr>
        <w:t>Цель:</w:t>
      </w:r>
      <w:r w:rsidR="00E4193A" w:rsidRPr="00E4193A">
        <w:rPr>
          <w:i/>
          <w:sz w:val="28"/>
          <w:szCs w:val="28"/>
        </w:rPr>
        <w:t xml:space="preserve"> имеет цели реализации национально-регионального компонента в экологическом воспитании дошкольников, заложить основы экологического сознания и восприятия ребенком себя как части природы, осмысление своей значимости в решении экологических проблем.Направлена на развитие детей в одной или нескольких образовательных областях, видах деятельности и/или культурных практиках.                                                                                                                                                                             Предусматривает включение воспитанников в процесс ознакомления с региональными особенностями  республики. , города ,</w:t>
      </w:r>
      <w:r w:rsidR="00183517">
        <w:rPr>
          <w:rFonts w:eastAsia="Calibri"/>
          <w:sz w:val="28"/>
          <w:szCs w:val="28"/>
          <w:lang w:eastAsia="en-US"/>
        </w:rPr>
        <w:t xml:space="preserve">                             </w:t>
      </w:r>
      <w:r w:rsidR="00E4193A" w:rsidRPr="00E4193A">
        <w:rPr>
          <w:b/>
          <w:i/>
          <w:sz w:val="28"/>
          <w:szCs w:val="28"/>
        </w:rPr>
        <w:t xml:space="preserve">Задачи программы : </w:t>
      </w:r>
      <w:r w:rsidR="00183517">
        <w:rPr>
          <w:rFonts w:eastAsia="Calibri"/>
          <w:sz w:val="28"/>
          <w:szCs w:val="28"/>
          <w:lang w:eastAsia="en-US"/>
        </w:rPr>
        <w:t xml:space="preserve">                                                                                            </w:t>
      </w:r>
      <w:r w:rsidR="00E4193A" w:rsidRPr="00E4193A">
        <w:rPr>
          <w:i/>
          <w:sz w:val="28"/>
          <w:szCs w:val="28"/>
        </w:rPr>
        <w:t>*Изучение специфики и самоценности природы Северной Осетии;                                               *Формирование эмоционально-чувственной сферы ребенка через эмпатию</w:t>
      </w:r>
      <w:r w:rsidR="00183517">
        <w:rPr>
          <w:rFonts w:eastAsia="Calibri"/>
          <w:sz w:val="28"/>
          <w:szCs w:val="28"/>
          <w:lang w:eastAsia="en-US"/>
        </w:rPr>
        <w:t xml:space="preserve"> </w:t>
      </w:r>
      <w:r w:rsidR="00E4193A" w:rsidRPr="00E4193A">
        <w:rPr>
          <w:i/>
          <w:sz w:val="28"/>
          <w:szCs w:val="28"/>
        </w:rPr>
        <w:t xml:space="preserve">(сопереживание, сочувствие, рефлексию (понимание другого путем размышления за него) и идентификацию (самоотождествление);                                                                                                         *Создание условий для свободного смыслопорождения;                                                 </w:t>
      </w:r>
      <w:r w:rsidR="00E4193A" w:rsidRPr="00E4193A">
        <w:rPr>
          <w:i/>
          <w:sz w:val="28"/>
          <w:szCs w:val="28"/>
        </w:rPr>
        <w:lastRenderedPageBreak/>
        <w:t xml:space="preserve">*Активизировать интеллектуально-познавательную деятельность ребенка через тренировку мыслительных операций и формирование системного мышления, творческого воображения; воспитывать активную жизненную позицию личности в познании окружающего, гуманные и эстетические чувства.                                                                                                         Особенностью программы является то, что программа предназначена для детей 5-7 лет.                                                                                                                                                                  </w:t>
      </w:r>
      <w:r w:rsidR="00E4193A" w:rsidRPr="00E4193A">
        <w:rPr>
          <w:b/>
          <w:i/>
          <w:sz w:val="28"/>
          <w:szCs w:val="28"/>
        </w:rPr>
        <w:t>Содержание работы:</w:t>
      </w:r>
      <w:r w:rsidR="00E4193A">
        <w:rPr>
          <w:i/>
          <w:sz w:val="28"/>
          <w:szCs w:val="28"/>
        </w:rPr>
        <w:t xml:space="preserve"> </w:t>
      </w:r>
      <w:r w:rsidR="00E4193A" w:rsidRPr="00E4193A">
        <w:rPr>
          <w:i/>
          <w:sz w:val="28"/>
          <w:szCs w:val="28"/>
        </w:rPr>
        <w:t xml:space="preserve">В основе программы лежит краеведческий принцип.                                                                                         Этот принцип несет в себе первичную информацию о природе и те стереотипы этноса, которые вырабатывались народом в процессе адаптации  к природе. Развивающее обучение реализуется через развитие поисковых функций интеллекта и активизацию детского мышления с применением следующих технологий:                          </w:t>
      </w:r>
      <w:r w:rsidR="00183517">
        <w:rPr>
          <w:rFonts w:eastAsia="Calibri"/>
          <w:sz w:val="28"/>
          <w:szCs w:val="28"/>
          <w:lang w:eastAsia="en-US"/>
        </w:rPr>
        <w:t xml:space="preserve">                                                                                  </w:t>
      </w:r>
      <w:r w:rsidR="00E4193A" w:rsidRPr="00E4193A">
        <w:rPr>
          <w:i/>
          <w:sz w:val="28"/>
          <w:szCs w:val="28"/>
        </w:rPr>
        <w:t xml:space="preserve">-развитие творческого воображения, теория решения изобретательных задач,                                                                                   </w:t>
      </w:r>
      <w:r w:rsidR="00183517">
        <w:rPr>
          <w:rFonts w:eastAsia="Calibri"/>
          <w:sz w:val="28"/>
          <w:szCs w:val="28"/>
          <w:lang w:eastAsia="en-US"/>
        </w:rPr>
        <w:t xml:space="preserve">                                               </w:t>
      </w:r>
      <w:r w:rsidR="00E4193A" w:rsidRPr="00E4193A">
        <w:rPr>
          <w:i/>
          <w:sz w:val="28"/>
          <w:szCs w:val="28"/>
        </w:rPr>
        <w:t xml:space="preserve">-восприятие и преобразование окружающего мира через моделирование, основанное на символической аналогии, речевые логические задачи, как средство выражения связей и зависимостей предметов и явлений природы.                                                                                                                                               Состоит из пояснительной записки, содержания, конспектов и приложения.                                                  </w:t>
      </w:r>
      <w:r w:rsidR="00183517">
        <w:rPr>
          <w:rFonts w:eastAsia="Calibri"/>
          <w:sz w:val="28"/>
          <w:szCs w:val="28"/>
          <w:lang w:eastAsia="en-US"/>
        </w:rPr>
        <w:t xml:space="preserve">                                    </w:t>
      </w:r>
      <w:r w:rsidR="00E4193A" w:rsidRPr="00E4193A">
        <w:rPr>
          <w:b/>
          <w:i/>
          <w:sz w:val="28"/>
          <w:szCs w:val="28"/>
        </w:rPr>
        <w:t>3.Парциальная программа « Приобщение к истокам русской народной культуры»</w:t>
      </w:r>
      <w:r w:rsidR="00306BB0">
        <w:rPr>
          <w:sz w:val="28"/>
          <w:szCs w:val="28"/>
        </w:rPr>
        <w:t xml:space="preserve">  </w:t>
      </w:r>
      <w:r w:rsidR="00E4193A" w:rsidRPr="00E4193A">
        <w:rPr>
          <w:sz w:val="28"/>
          <w:szCs w:val="28"/>
        </w:rPr>
        <w:t xml:space="preserve"> ( далее ПОП).Программа, учебно-методическое пособие . Авторы О.Л.Князева, М. Д. Маханёва. СПб.:Детство –Пресс.2000г.                                                                                                                                </w:t>
      </w:r>
      <w:r w:rsidR="00E4193A" w:rsidRPr="00E4193A">
        <w:rPr>
          <w:b/>
          <w:i/>
          <w:sz w:val="28"/>
          <w:szCs w:val="28"/>
        </w:rPr>
        <w:t>Цель:</w:t>
      </w:r>
      <w:r w:rsidR="00E4193A" w:rsidRPr="00E4193A">
        <w:rPr>
          <w:sz w:val="28"/>
          <w:szCs w:val="28"/>
        </w:rPr>
        <w:t xml:space="preserve"> Программа определяет новые ориентиры в нравственно-патриотическом воспитании детей, основанные на их приобщении к истокам русской народной культуры, эффективно содействующей духовному и интеллектуальному развитию .                                                                                           </w:t>
      </w:r>
      <w:r w:rsidR="00E4193A" w:rsidRPr="00E4193A">
        <w:rPr>
          <w:b/>
          <w:i/>
          <w:sz w:val="28"/>
          <w:szCs w:val="28"/>
        </w:rPr>
        <w:t xml:space="preserve">Задачи:                                                                                                                                                    </w:t>
      </w:r>
      <w:r w:rsidR="00E4193A" w:rsidRPr="00230CE0">
        <w:rPr>
          <w:sz w:val="28"/>
          <w:szCs w:val="28"/>
        </w:rPr>
        <w:t>1.</w:t>
      </w:r>
      <w:r w:rsidR="00E4193A" w:rsidRPr="00E4193A">
        <w:rPr>
          <w:sz w:val="28"/>
          <w:szCs w:val="28"/>
        </w:rPr>
        <w:t xml:space="preserve">Направлена на приобщение дошкольников к лучшим традициям декоративно- прикладного искусства, развитие творческих способностей, знакомство с историей народного творчества.                                                                                                                            2.Построена программа на концепции эстетического воспитания и развития художественно-творческих способностей детей , в основу которых положены принципы народности .                                                                                                            </w:t>
      </w:r>
      <w:r w:rsidR="000A32A5">
        <w:rPr>
          <w:sz w:val="28"/>
          <w:szCs w:val="28"/>
        </w:rPr>
        <w:t xml:space="preserve">                        </w:t>
      </w:r>
      <w:r w:rsidR="00E4193A" w:rsidRPr="00E4193A">
        <w:rPr>
          <w:sz w:val="28"/>
          <w:szCs w:val="28"/>
        </w:rPr>
        <w:t>3.Она предусматривает ознакомление дошкольников с народными промыслами России и включает в себя знакомство с обычаями , традициями, трудом русского народа , с поэтическим народным творчеством , народной музыкой, народными играми и промыслами.</w:t>
      </w:r>
    </w:p>
    <w:p w:rsidR="00E4193A" w:rsidRPr="00183517" w:rsidRDefault="00E4193A" w:rsidP="00E4193A">
      <w:pPr>
        <w:rPr>
          <w:sz w:val="28"/>
          <w:szCs w:val="28"/>
        </w:rPr>
      </w:pPr>
      <w:r w:rsidRPr="00E4193A">
        <w:rPr>
          <w:b/>
          <w:i/>
          <w:noProof/>
          <w:sz w:val="28"/>
          <w:szCs w:val="28"/>
        </w:rPr>
        <mc:AlternateContent>
          <mc:Choice Requires="wps">
            <w:drawing>
              <wp:anchor distT="0" distB="0" distL="114300" distR="114300" simplePos="0" relativeHeight="251667456" behindDoc="1" locked="0" layoutInCell="1" allowOverlap="1" wp14:anchorId="6180938A" wp14:editId="1CA8F259">
                <wp:simplePos x="0" y="0"/>
                <wp:positionH relativeFrom="page">
                  <wp:posOffset>692785</wp:posOffset>
                </wp:positionH>
                <wp:positionV relativeFrom="paragraph">
                  <wp:posOffset>-525780</wp:posOffset>
                </wp:positionV>
                <wp:extent cx="6094477" cy="179832"/>
                <wp:effectExtent l="0" t="0" r="0" b="0"/>
                <wp:wrapNone/>
                <wp:docPr id="5" name="Freeform 138"/>
                <wp:cNvGraphicFramePr/>
                <a:graphic xmlns:a="http://schemas.openxmlformats.org/drawingml/2006/main">
                  <a:graphicData uri="http://schemas.microsoft.com/office/word/2010/wordprocessingShape">
                    <wps:wsp>
                      <wps:cNvSpPr/>
                      <wps:spPr>
                        <a:xfrm>
                          <a:off x="0" y="0"/>
                          <a:ext cx="6094477" cy="179832"/>
                        </a:xfrm>
                        <a:custGeom>
                          <a:avLst/>
                          <a:gdLst/>
                          <a:ahLst/>
                          <a:cxnLst/>
                          <a:rect l="l" t="t" r="r" b="b"/>
                          <a:pathLst>
                            <a:path w="6094477" h="179832">
                              <a:moveTo>
                                <a:pt x="0" y="179832"/>
                              </a:moveTo>
                              <a:lnTo>
                                <a:pt x="6094477" y="179832"/>
                              </a:lnTo>
                              <a:lnTo>
                                <a:pt x="6094477" y="0"/>
                              </a:lnTo>
                              <a:lnTo>
                                <a:pt x="0" y="0"/>
                              </a:lnTo>
                              <a:lnTo>
                                <a:pt x="0" y="179832"/>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8" o:spid="_x0000_s1026" style="position:absolute;margin-left:54.55pt;margin-top:-41.4pt;width:479.9pt;height:14.15pt;z-index:-251649024;visibility:visible;mso-wrap-style:square;mso-wrap-distance-left:9pt;mso-wrap-distance-top:0;mso-wrap-distance-right:9pt;mso-wrap-distance-bottom:0;mso-position-horizontal:absolute;mso-position-horizontal-relative:page;mso-position-vertical:absolute;mso-position-vertical-relative:text;v-text-anchor:top" coordsize="6094477,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" path="m,179832r6094477,l6094477,,,,,179832xe" stroked="f" strokeweight="1pt">
                <v:path arrowok="t"/>
                <w10:wrap anchorx="page"/>
              </v:shape>
            </w:pict>
          </mc:Fallback>
        </mc:AlternateContent>
      </w:r>
      <w:r w:rsidRPr="00E4193A">
        <w:rPr>
          <w:b/>
          <w:i/>
          <w:sz w:val="28"/>
          <w:szCs w:val="28"/>
        </w:rPr>
        <w:t xml:space="preserve">Содержание работы:                                                                                                               </w:t>
      </w:r>
      <w:r w:rsidRPr="00E4193A">
        <w:rPr>
          <w:sz w:val="28"/>
          <w:szCs w:val="28"/>
        </w:rPr>
        <w:t xml:space="preserve">Учебно-методическое пособие содержит тематический годовой план работы в данном направлении , освещает приёмы и способы деятельности , обеспечивающие эффективную реализацию программы в условиях ДОУ.                                                                                                                                                                     Содержание парциальной программы интегрировано в содержание раздела                                                      </w:t>
      </w:r>
      <w:r w:rsidRPr="00E4193A">
        <w:rPr>
          <w:sz w:val="28"/>
          <w:szCs w:val="28"/>
        </w:rPr>
        <w:lastRenderedPageBreak/>
        <w:t>« Познавательное развитие», « Речевое развитие», « Художественно-эстетическое развитие ООПДО для детей дошкольного возра</w:t>
      </w:r>
      <w:r w:rsidR="008D1500">
        <w:rPr>
          <w:sz w:val="28"/>
          <w:szCs w:val="28"/>
        </w:rPr>
        <w:t>ста от3-х до 8 лет.</w:t>
      </w:r>
    </w:p>
    <w:p w:rsidR="00E4193A" w:rsidRPr="008D1500" w:rsidRDefault="008D1500" w:rsidP="008D1500">
      <w:pPr>
        <w:widowControl w:val="0"/>
        <w:jc w:val="center"/>
        <w:rPr>
          <w:rFonts w:eastAsia="Arial Unicode MS"/>
          <w:b/>
          <w:i/>
          <w:color w:val="000000"/>
          <w:sz w:val="28"/>
          <w:szCs w:val="28"/>
          <w:lang w:bidi="ru-RU"/>
        </w:rPr>
      </w:pPr>
      <w:r>
        <w:rPr>
          <w:rFonts w:eastAsia="Arial Unicode MS"/>
          <w:b/>
          <w:i/>
          <w:color w:val="000000"/>
          <w:sz w:val="28"/>
          <w:szCs w:val="28"/>
          <w:lang w:bidi="ru-RU"/>
        </w:rPr>
        <w:t>Старшая группа (5-6 лет)</w:t>
      </w:r>
    </w:p>
    <w:p w:rsidR="00230CE0" w:rsidRPr="00230CE0" w:rsidRDefault="00230CE0" w:rsidP="00230CE0">
      <w:pPr>
        <w:spacing w:line="259" w:lineRule="auto"/>
        <w:rPr>
          <w:rFonts w:eastAsia="Calibri"/>
          <w:b/>
          <w:bCs/>
          <w:sz w:val="28"/>
          <w:szCs w:val="28"/>
          <w:lang w:eastAsia="en-US"/>
        </w:rPr>
      </w:pPr>
      <w:r w:rsidRPr="00230CE0">
        <w:rPr>
          <w:rFonts w:eastAsia="Calibri"/>
          <w:b/>
          <w:bCs/>
          <w:sz w:val="28"/>
          <w:szCs w:val="28"/>
          <w:lang w:eastAsia="en-US"/>
        </w:rPr>
        <w:t>Планируемые результаты:</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ребёнок проявляет доступный возрасту самоконтроль, способен привлечь внимание других детей и организовать знакомую подвижную игру;</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lastRenderedPageBreak/>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 xml:space="preserve">ребёнок самостоятельно определяет замысел рисунка, аппликации, лепки, постройки, создает образы и композиционные изображения, интегрируя </w:t>
      </w:r>
      <w:r w:rsidRPr="00230CE0">
        <w:rPr>
          <w:rFonts w:eastAsia="Calibri"/>
          <w:sz w:val="28"/>
          <w:szCs w:val="28"/>
          <w:lang w:eastAsia="en-US"/>
        </w:rPr>
        <w:lastRenderedPageBreak/>
        <w:t>освоенные техники и средства выразительности, использует разнообразные материалы;</w:t>
      </w:r>
    </w:p>
    <w:p w:rsidR="00230CE0" w:rsidRPr="00230CE0" w:rsidRDefault="00230CE0" w:rsidP="00004F5E">
      <w:pPr>
        <w:spacing w:after="160" w:line="259" w:lineRule="auto"/>
        <w:contextualSpacing/>
        <w:rPr>
          <w:rFonts w:eastAsia="Calibri"/>
          <w:sz w:val="28"/>
          <w:szCs w:val="28"/>
          <w:lang w:eastAsia="en-US"/>
        </w:rPr>
      </w:pPr>
      <w:r w:rsidRPr="00230CE0">
        <w:rPr>
          <w:rFonts w:eastAsia="Calibri"/>
          <w:sz w:val="28"/>
          <w:szCs w:val="28"/>
          <w:lang w:eastAsia="en-US"/>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230CE0" w:rsidRPr="00230CE0" w:rsidRDefault="00230CE0" w:rsidP="00183517">
      <w:pPr>
        <w:spacing w:after="160" w:line="259" w:lineRule="auto"/>
        <w:contextualSpacing/>
        <w:rPr>
          <w:rFonts w:eastAsia="Calibri"/>
          <w:sz w:val="28"/>
          <w:szCs w:val="28"/>
          <w:lang w:eastAsia="en-US"/>
        </w:rPr>
      </w:pPr>
      <w:r w:rsidRPr="00230CE0">
        <w:rPr>
          <w:rFonts w:eastAsia="Calibri"/>
          <w:sz w:val="28"/>
          <w:szCs w:val="28"/>
          <w:lang w:eastAsia="en-US"/>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w:t>
      </w:r>
      <w:r w:rsidR="00183517">
        <w:rPr>
          <w:rFonts w:eastAsia="Calibri"/>
          <w:sz w:val="28"/>
          <w:szCs w:val="28"/>
          <w:lang w:eastAsia="en-US"/>
        </w:rPr>
        <w:t xml:space="preserve"> с игровой задачей и правилами.</w:t>
      </w:r>
    </w:p>
    <w:p w:rsidR="00720887" w:rsidRPr="008D1500" w:rsidRDefault="001529A1" w:rsidP="001529A1">
      <w:pPr>
        <w:rPr>
          <w:rFonts w:eastAsia="Calibri"/>
          <w:i/>
          <w:sz w:val="28"/>
          <w:szCs w:val="28"/>
          <w:lang w:eastAsia="en-US"/>
        </w:rPr>
      </w:pPr>
      <w:r w:rsidRPr="001529A1">
        <w:rPr>
          <w:rFonts w:eastAsia="Calibri"/>
          <w:b/>
          <w:bCs/>
          <w:i/>
          <w:sz w:val="28"/>
          <w:szCs w:val="28"/>
          <w:lang w:eastAsia="en-US"/>
        </w:rPr>
        <w:t xml:space="preserve">                               </w:t>
      </w:r>
      <w:r w:rsidR="00230CE0" w:rsidRPr="001529A1">
        <w:rPr>
          <w:rFonts w:eastAsia="Calibri"/>
          <w:b/>
          <w:bCs/>
          <w:i/>
          <w:sz w:val="28"/>
          <w:szCs w:val="28"/>
          <w:lang w:eastAsia="en-US"/>
        </w:rPr>
        <w:t>1.Социально-коммуникативное развитие</w:t>
      </w:r>
      <w:r w:rsidR="00720887" w:rsidRPr="001529A1">
        <w:rPr>
          <w:rFonts w:eastAsia="Calibri"/>
          <w:sz w:val="28"/>
          <w:szCs w:val="28"/>
          <w:lang w:eastAsia="en-US"/>
        </w:rPr>
        <w:t xml:space="preserve"> </w:t>
      </w:r>
      <w:r w:rsidRPr="001529A1">
        <w:rPr>
          <w:rFonts w:eastAsia="Calibri"/>
          <w:sz w:val="28"/>
          <w:szCs w:val="28"/>
          <w:lang w:eastAsia="en-US"/>
        </w:rPr>
        <w:t xml:space="preserve">                                                </w:t>
      </w:r>
      <w:r w:rsidR="00720887" w:rsidRPr="001529A1">
        <w:rPr>
          <w:rFonts w:eastAsia="Calibri"/>
          <w:sz w:val="28"/>
          <w:szCs w:val="28"/>
          <w:lang w:eastAsia="en-US"/>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00720887" w:rsidRPr="001529A1">
        <w:rPr>
          <w:rFonts w:eastAsia="Calibri"/>
          <w:b/>
          <w:sz w:val="28"/>
          <w:szCs w:val="28"/>
          <w:lang w:eastAsia="en-US"/>
        </w:rPr>
        <w:t xml:space="preserve"> </w:t>
      </w:r>
      <w:r w:rsidR="00720887" w:rsidRPr="008D1500">
        <w:rPr>
          <w:rFonts w:eastAsia="Calibri"/>
          <w:i/>
          <w:sz w:val="28"/>
          <w:szCs w:val="28"/>
          <w:lang w:eastAsia="en-US"/>
        </w:rPr>
        <w:t xml:space="preserve">«Родина», «Природа», «Семья», «Человек», «Жизнь», «Милосердие», «Добро», «Дружба», «Сотрудничество», «Труд». </w:t>
      </w:r>
    </w:p>
    <w:p w:rsidR="00306BB0" w:rsidRDefault="00720887" w:rsidP="001529A1">
      <w:pPr>
        <w:rPr>
          <w:rFonts w:eastAsia="Calibri"/>
          <w:sz w:val="28"/>
          <w:szCs w:val="28"/>
          <w:lang w:eastAsia="en-US"/>
        </w:rPr>
      </w:pPr>
      <w:r w:rsidRPr="00720887">
        <w:rPr>
          <w:rFonts w:eastAsia="Calibri"/>
          <w:sz w:val="28"/>
          <w:szCs w:val="28"/>
          <w:lang w:eastAsia="en-US"/>
        </w:rPr>
        <w:t>Это предполагает решение задач нескольких направлений воспитания:</w:t>
      </w:r>
      <w:r w:rsidR="001529A1" w:rsidRPr="001529A1">
        <w:rPr>
          <w:rFonts w:eastAsia="Calibri"/>
          <w:sz w:val="28"/>
          <w:szCs w:val="28"/>
          <w:lang w:eastAsia="en-US"/>
        </w:rPr>
        <w:t xml:space="preserve">                                                       </w:t>
      </w:r>
      <w:r w:rsidRPr="00720887">
        <w:rPr>
          <w:rFonts w:eastAsia="Calibri"/>
          <w:sz w:val="28"/>
          <w:szCs w:val="28"/>
          <w:lang w:eastAsia="en-US"/>
        </w:rPr>
        <w:t>• воспитание уважения к своей семье, своему населенному пункту, родному краю, своей стране;</w:t>
      </w:r>
      <w:r w:rsidR="001529A1" w:rsidRPr="001529A1">
        <w:rPr>
          <w:rFonts w:eastAsia="Calibri"/>
          <w:sz w:val="28"/>
          <w:szCs w:val="28"/>
          <w:lang w:eastAsia="en-US"/>
        </w:rPr>
        <w:t xml:space="preserve">                                                                                                                                       </w:t>
      </w:r>
      <w:r w:rsidR="000A32A5">
        <w:rPr>
          <w:rFonts w:eastAsia="Calibri"/>
          <w:sz w:val="28"/>
          <w:szCs w:val="28"/>
          <w:lang w:eastAsia="en-US"/>
        </w:rPr>
        <w:t xml:space="preserve">                     </w:t>
      </w:r>
      <w:r w:rsidRPr="00720887">
        <w:rPr>
          <w:rFonts w:eastAsia="Calibri"/>
          <w:sz w:val="28"/>
          <w:szCs w:val="28"/>
          <w:lang w:eastAsia="en-US"/>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r w:rsidR="001529A1" w:rsidRPr="001529A1">
        <w:rPr>
          <w:rFonts w:eastAsia="Calibri"/>
          <w:sz w:val="28"/>
          <w:szCs w:val="28"/>
          <w:lang w:eastAsia="en-US"/>
        </w:rPr>
        <w:t xml:space="preserve">                                                </w:t>
      </w:r>
      <w:r w:rsidR="000A32A5">
        <w:rPr>
          <w:rFonts w:eastAsia="Calibri"/>
          <w:sz w:val="28"/>
          <w:szCs w:val="28"/>
          <w:lang w:eastAsia="en-US"/>
        </w:rPr>
        <w:t xml:space="preserve">                                       </w:t>
      </w:r>
      <w:r w:rsidR="00183517">
        <w:rPr>
          <w:rFonts w:eastAsia="Calibri"/>
          <w:sz w:val="28"/>
          <w:szCs w:val="28"/>
          <w:lang w:eastAsia="en-US"/>
        </w:rPr>
        <w:t xml:space="preserve">                      </w:t>
      </w:r>
      <w:r w:rsidR="001529A1" w:rsidRPr="001529A1">
        <w:rPr>
          <w:rFonts w:eastAsia="Calibri"/>
          <w:sz w:val="28"/>
          <w:szCs w:val="28"/>
          <w:lang w:eastAsia="en-US"/>
        </w:rPr>
        <w:t xml:space="preserve"> </w:t>
      </w:r>
      <w:r w:rsidRPr="00720887">
        <w:rPr>
          <w:rFonts w:eastAsia="Calibri"/>
          <w:sz w:val="28"/>
          <w:szCs w:val="28"/>
          <w:lang w:eastAsia="en-US"/>
        </w:rPr>
        <w:t>• воспитание ценностного отношения к культурному наследию своего народа, к нравственным и культурным традициям России;</w:t>
      </w:r>
      <w:r w:rsidR="001529A1" w:rsidRPr="001529A1">
        <w:rPr>
          <w:rFonts w:eastAsia="Calibri"/>
          <w:sz w:val="28"/>
          <w:szCs w:val="28"/>
          <w:lang w:eastAsia="en-US"/>
        </w:rPr>
        <w:t xml:space="preserve">                                                                                </w:t>
      </w:r>
      <w:r w:rsidRPr="00720887">
        <w:rPr>
          <w:rFonts w:eastAsia="Calibri"/>
          <w:sz w:val="28"/>
          <w:szCs w:val="28"/>
          <w:lang w:eastAsia="en-US"/>
        </w:rPr>
        <w:t>• содействие становлению целостной картины мира, основанной на представлениях о добре и зле, красоте и уродстве, правде и лжи;</w:t>
      </w:r>
      <w:r w:rsidR="001529A1" w:rsidRPr="001529A1">
        <w:rPr>
          <w:rFonts w:eastAsia="Calibri"/>
          <w:sz w:val="28"/>
          <w:szCs w:val="28"/>
          <w:lang w:eastAsia="en-US"/>
        </w:rPr>
        <w:t xml:space="preserve">                                                                               </w:t>
      </w:r>
      <w:r w:rsidRPr="00720887">
        <w:rPr>
          <w:rFonts w:eastAsia="Calibri"/>
          <w:sz w:val="28"/>
          <w:szCs w:val="28"/>
          <w:lang w:eastAsia="en-US"/>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r w:rsidR="001529A1" w:rsidRPr="001529A1">
        <w:rPr>
          <w:rFonts w:eastAsia="Calibri"/>
          <w:sz w:val="28"/>
          <w:szCs w:val="28"/>
          <w:lang w:eastAsia="en-US"/>
        </w:rPr>
        <w:t xml:space="preserve">                                                                                                                          </w:t>
      </w:r>
      <w:r w:rsidRPr="00720887">
        <w:rPr>
          <w:rFonts w:eastAsia="Calibri"/>
          <w:sz w:val="28"/>
          <w:szCs w:val="28"/>
          <w:lang w:eastAsia="en-US"/>
        </w:rPr>
        <w:t>• создание условий для возникновения у ребёнка нравственного, социально значимого поступка, приобретения ребёнком опыта милосердия и заботы;</w:t>
      </w:r>
      <w:r w:rsidR="001529A1" w:rsidRPr="001529A1">
        <w:rPr>
          <w:rFonts w:eastAsia="Calibri"/>
          <w:sz w:val="28"/>
          <w:szCs w:val="28"/>
          <w:lang w:eastAsia="en-US"/>
        </w:rPr>
        <w:t xml:space="preserve">                                                         </w:t>
      </w:r>
      <w:r w:rsidRPr="00720887">
        <w:rPr>
          <w:rFonts w:eastAsia="Calibri"/>
          <w:sz w:val="28"/>
          <w:szCs w:val="28"/>
          <w:lang w:eastAsia="en-US"/>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r w:rsidR="001529A1" w:rsidRPr="001529A1">
        <w:rPr>
          <w:rFonts w:eastAsia="Calibri"/>
          <w:sz w:val="28"/>
          <w:szCs w:val="28"/>
          <w:lang w:eastAsia="en-US"/>
        </w:rPr>
        <w:t xml:space="preserve">                          </w:t>
      </w:r>
    </w:p>
    <w:p w:rsidR="001529A1" w:rsidRPr="001529A1" w:rsidRDefault="001529A1" w:rsidP="001529A1">
      <w:pPr>
        <w:rPr>
          <w:iCs/>
          <w:sz w:val="28"/>
          <w:szCs w:val="28"/>
        </w:rPr>
      </w:pPr>
      <w:r w:rsidRPr="001529A1">
        <w:rPr>
          <w:rFonts w:eastAsia="Calibri"/>
          <w:sz w:val="28"/>
          <w:szCs w:val="28"/>
          <w:lang w:eastAsia="en-US"/>
        </w:rPr>
        <w:t xml:space="preserve"> </w:t>
      </w:r>
      <w:r w:rsidR="00720887" w:rsidRPr="001529A1">
        <w:rPr>
          <w:rFonts w:eastAsia="Calibri"/>
          <w:sz w:val="28"/>
          <w:szCs w:val="28"/>
          <w:lang w:eastAsia="en-US"/>
        </w:rPr>
        <w:t>• формирование способности бережно и уважительно относиться к результатам своего труда и труда других людей.</w:t>
      </w:r>
      <w:r w:rsidRPr="001529A1">
        <w:rPr>
          <w:rFonts w:eastAsia="Calibri"/>
          <w:sz w:val="28"/>
          <w:szCs w:val="28"/>
          <w:lang w:eastAsia="en-US"/>
        </w:rPr>
        <w:t xml:space="preserve">                                                                                                        </w:t>
      </w:r>
      <w:r w:rsidRPr="001529A1">
        <w:rPr>
          <w:i/>
          <w:sz w:val="28"/>
          <w:szCs w:val="28"/>
        </w:rPr>
        <w:t>1) в сфере социальных отношений</w:t>
      </w:r>
      <w:r w:rsidRPr="001529A1">
        <w:rPr>
          <w:rFonts w:eastAsia="Calibri"/>
          <w:i/>
          <w:sz w:val="28"/>
          <w:szCs w:val="28"/>
          <w:lang w:eastAsia="en-US"/>
        </w:rPr>
        <w:t xml:space="preserve">                                                                                                 </w:t>
      </w:r>
      <w:r w:rsidRPr="001529A1">
        <w:rPr>
          <w:rFonts w:eastAsia="Calibri"/>
          <w:b/>
          <w:i/>
          <w:sz w:val="28"/>
          <w:szCs w:val="28"/>
          <w:lang w:eastAsia="en-US"/>
        </w:rPr>
        <w:t>Задачи:</w:t>
      </w:r>
      <w:r w:rsidRPr="001529A1">
        <w:rPr>
          <w:iCs/>
          <w:sz w:val="28"/>
          <w:szCs w:val="28"/>
        </w:rPr>
        <w:t xml:space="preserve">                                                                                                                                                                        • обогащать представления детей о формах поведения и действиях в различных ситуациях в семье и ДОО;</w:t>
      </w:r>
    </w:p>
    <w:p w:rsidR="001529A1" w:rsidRPr="001529A1" w:rsidRDefault="001529A1" w:rsidP="001529A1">
      <w:pPr>
        <w:rPr>
          <w:iCs/>
          <w:sz w:val="28"/>
          <w:szCs w:val="28"/>
        </w:rPr>
      </w:pPr>
      <w:r w:rsidRPr="001529A1">
        <w:rPr>
          <w:iCs/>
          <w:sz w:val="28"/>
          <w:szCs w:val="28"/>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1529A1" w:rsidRPr="001529A1" w:rsidRDefault="001529A1" w:rsidP="001529A1">
      <w:pPr>
        <w:rPr>
          <w:iCs/>
          <w:sz w:val="28"/>
          <w:szCs w:val="28"/>
        </w:rPr>
      </w:pPr>
      <w:r w:rsidRPr="001529A1">
        <w:rPr>
          <w:iCs/>
          <w:sz w:val="28"/>
          <w:szCs w:val="28"/>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1529A1" w:rsidRPr="001529A1" w:rsidRDefault="001529A1" w:rsidP="001529A1">
      <w:pPr>
        <w:rPr>
          <w:iCs/>
          <w:sz w:val="28"/>
          <w:szCs w:val="28"/>
        </w:rPr>
      </w:pPr>
      <w:r w:rsidRPr="001529A1">
        <w:rPr>
          <w:iCs/>
          <w:sz w:val="28"/>
          <w:szCs w:val="28"/>
        </w:rPr>
        <w:lastRenderedPageBreak/>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1529A1" w:rsidRPr="001529A1" w:rsidRDefault="001529A1" w:rsidP="001529A1">
      <w:pPr>
        <w:rPr>
          <w:sz w:val="28"/>
          <w:szCs w:val="28"/>
        </w:rPr>
      </w:pPr>
      <w:r w:rsidRPr="001529A1">
        <w:rPr>
          <w:iCs/>
          <w:sz w:val="28"/>
          <w:szCs w:val="28"/>
        </w:rPr>
        <w:t xml:space="preserve">• расширять представления о правилах поведения в общественных местах; об обязанностях в группе;                                                                                                                         </w:t>
      </w:r>
      <w:r w:rsidRPr="001529A1">
        <w:rPr>
          <w:b/>
          <w:i/>
          <w:iCs/>
          <w:sz w:val="28"/>
          <w:szCs w:val="28"/>
        </w:rPr>
        <w:t>Содержание работы:</w:t>
      </w:r>
      <w:r w:rsidRPr="001529A1">
        <w:rPr>
          <w:sz w:val="28"/>
          <w:szCs w:val="28"/>
        </w:rPr>
        <w:t xml:space="preserve">                                                                                                                                          </w:t>
      </w:r>
      <w:r>
        <w:rPr>
          <w:sz w:val="28"/>
          <w:szCs w:val="28"/>
        </w:rPr>
        <w:t>*</w:t>
      </w:r>
      <w:r w:rsidRPr="001529A1">
        <w:rPr>
          <w:sz w:val="28"/>
          <w:szCs w:val="28"/>
        </w:rPr>
        <w:t xml:space="preserve">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w:t>
      </w:r>
      <w:r>
        <w:rPr>
          <w:sz w:val="28"/>
          <w:szCs w:val="28"/>
        </w:rPr>
        <w:t xml:space="preserve">                                                                                            </w:t>
      </w:r>
      <w:r w:rsidR="000A32A5">
        <w:rPr>
          <w:sz w:val="28"/>
          <w:szCs w:val="28"/>
        </w:rPr>
        <w:t xml:space="preserve">                         </w:t>
      </w:r>
      <w:r>
        <w:rPr>
          <w:sz w:val="28"/>
          <w:szCs w:val="28"/>
        </w:rPr>
        <w:t xml:space="preserve"> *</w:t>
      </w:r>
      <w:r w:rsidRPr="001529A1">
        <w:rPr>
          <w:sz w:val="28"/>
          <w:szCs w:val="28"/>
        </w:rPr>
        <w:t xml:space="preserve">Знакомит детей с их правами. </w:t>
      </w:r>
      <w:r>
        <w:rPr>
          <w:sz w:val="28"/>
          <w:szCs w:val="28"/>
        </w:rPr>
        <w:t xml:space="preserve">                                                                                                *</w:t>
      </w:r>
      <w:r w:rsidRPr="001529A1">
        <w:rPr>
          <w:sz w:val="28"/>
          <w:szCs w:val="28"/>
        </w:rPr>
        <w:t>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306BB0" w:rsidRDefault="001529A1" w:rsidP="001529A1">
      <w:pPr>
        <w:rPr>
          <w:sz w:val="28"/>
          <w:szCs w:val="28"/>
        </w:rPr>
      </w:pPr>
      <w:r>
        <w:rPr>
          <w:sz w:val="28"/>
          <w:szCs w:val="28"/>
        </w:rPr>
        <w:t>*</w:t>
      </w:r>
      <w:r w:rsidRPr="001529A1">
        <w:rPr>
          <w:sz w:val="28"/>
          <w:szCs w:val="28"/>
        </w:rPr>
        <w:t xml:space="preserve"> Педагог знакомит детей с основными эмоциями и чувствами, их выражением в мимике, пантомимике, действиях, интонации речи. </w:t>
      </w:r>
      <w:r>
        <w:rPr>
          <w:sz w:val="28"/>
          <w:szCs w:val="28"/>
        </w:rPr>
        <w:t xml:space="preserve">                                                               *</w:t>
      </w:r>
      <w:r w:rsidRPr="001529A1">
        <w:rPr>
          <w:sz w:val="28"/>
          <w:szCs w:val="28"/>
        </w:rPr>
        <w:t xml:space="preserve">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w:t>
      </w:r>
      <w:r>
        <w:rPr>
          <w:sz w:val="28"/>
          <w:szCs w:val="28"/>
        </w:rPr>
        <w:t xml:space="preserve">                                   </w:t>
      </w:r>
    </w:p>
    <w:p w:rsidR="001529A1" w:rsidRPr="001529A1" w:rsidRDefault="001529A1" w:rsidP="001529A1">
      <w:pPr>
        <w:rPr>
          <w:sz w:val="28"/>
          <w:szCs w:val="28"/>
        </w:rPr>
      </w:pPr>
      <w:r>
        <w:rPr>
          <w:sz w:val="28"/>
          <w:szCs w:val="28"/>
        </w:rPr>
        <w:t xml:space="preserve">  *</w:t>
      </w:r>
      <w:r w:rsidRPr="001529A1">
        <w:rPr>
          <w:sz w:val="28"/>
          <w:szCs w:val="28"/>
        </w:rPr>
        <w:t>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1529A1" w:rsidRPr="001529A1" w:rsidRDefault="001529A1" w:rsidP="001529A1">
      <w:pPr>
        <w:rPr>
          <w:sz w:val="28"/>
          <w:szCs w:val="28"/>
        </w:rPr>
      </w:pPr>
      <w:r>
        <w:rPr>
          <w:sz w:val="28"/>
          <w:szCs w:val="28"/>
        </w:rPr>
        <w:t>*</w:t>
      </w:r>
      <w:r w:rsidRPr="001529A1">
        <w:rPr>
          <w:sz w:val="28"/>
          <w:szCs w:val="28"/>
        </w:rPr>
        <w:t xml:space="preserve">Обогащает представления о семье, семейных и родственных отношениях: члены семьи, ближайшие родственники по линии матери и отца. </w:t>
      </w:r>
      <w:r>
        <w:rPr>
          <w:sz w:val="28"/>
          <w:szCs w:val="28"/>
        </w:rPr>
        <w:t xml:space="preserve">                                              *</w:t>
      </w:r>
      <w:r w:rsidRPr="001529A1">
        <w:rPr>
          <w:sz w:val="28"/>
          <w:szCs w:val="28"/>
        </w:rPr>
        <w:t xml:space="preserve">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w:t>
      </w:r>
      <w:r>
        <w:rPr>
          <w:sz w:val="28"/>
          <w:szCs w:val="28"/>
        </w:rPr>
        <w:t xml:space="preserve">                                                                              *</w:t>
      </w:r>
      <w:r w:rsidRPr="001529A1">
        <w:rPr>
          <w:sz w:val="28"/>
          <w:szCs w:val="28"/>
        </w:rPr>
        <w:t>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1529A1" w:rsidRPr="001529A1" w:rsidRDefault="001529A1" w:rsidP="001529A1">
      <w:pPr>
        <w:rPr>
          <w:sz w:val="28"/>
          <w:szCs w:val="28"/>
        </w:rPr>
      </w:pPr>
      <w:r>
        <w:rPr>
          <w:sz w:val="28"/>
          <w:szCs w:val="28"/>
        </w:rPr>
        <w:t>*</w:t>
      </w:r>
      <w:r w:rsidRPr="001529A1">
        <w:rPr>
          <w:sz w:val="28"/>
          <w:szCs w:val="28"/>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r>
        <w:rPr>
          <w:sz w:val="28"/>
          <w:szCs w:val="28"/>
        </w:rPr>
        <w:t xml:space="preserve">                                                                                                                       *</w:t>
      </w:r>
      <w:r w:rsidRPr="001529A1">
        <w:rPr>
          <w:sz w:val="28"/>
          <w:szCs w:val="28"/>
        </w:rPr>
        <w:t xml:space="preserve">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w:t>
      </w:r>
      <w:r>
        <w:rPr>
          <w:sz w:val="28"/>
          <w:szCs w:val="28"/>
        </w:rPr>
        <w:t>*</w:t>
      </w:r>
      <w:r w:rsidRPr="001529A1">
        <w:rPr>
          <w:sz w:val="28"/>
          <w:szCs w:val="28"/>
        </w:rPr>
        <w:t>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1529A1" w:rsidRPr="001529A1" w:rsidRDefault="001529A1" w:rsidP="001529A1">
      <w:pPr>
        <w:rPr>
          <w:sz w:val="28"/>
          <w:szCs w:val="28"/>
        </w:rPr>
      </w:pPr>
      <w:r>
        <w:rPr>
          <w:sz w:val="28"/>
          <w:szCs w:val="28"/>
        </w:rPr>
        <w:t>*</w:t>
      </w:r>
      <w:r w:rsidRPr="001529A1">
        <w:rPr>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1529A1" w:rsidRPr="001529A1" w:rsidRDefault="001529A1" w:rsidP="001529A1">
      <w:pPr>
        <w:rPr>
          <w:sz w:val="28"/>
          <w:szCs w:val="28"/>
        </w:rPr>
      </w:pPr>
      <w:r>
        <w:rPr>
          <w:sz w:val="28"/>
          <w:szCs w:val="28"/>
        </w:rPr>
        <w:t>*</w:t>
      </w:r>
      <w:r w:rsidRPr="001529A1">
        <w:rPr>
          <w:sz w:val="28"/>
          <w:szCs w:val="28"/>
        </w:rPr>
        <w:t xml:space="preserve">Расширяет представления о правилах поведения в общественных местах; об обязанностях в группе. </w:t>
      </w:r>
    </w:p>
    <w:p w:rsidR="001529A1" w:rsidRPr="001529A1" w:rsidRDefault="001529A1" w:rsidP="001529A1">
      <w:pPr>
        <w:rPr>
          <w:sz w:val="28"/>
          <w:szCs w:val="28"/>
        </w:rPr>
      </w:pPr>
      <w:r>
        <w:rPr>
          <w:sz w:val="28"/>
          <w:szCs w:val="28"/>
        </w:rPr>
        <w:lastRenderedPageBreak/>
        <w:t>*</w:t>
      </w:r>
      <w:r w:rsidRPr="001529A1">
        <w:rPr>
          <w:sz w:val="28"/>
          <w:szCs w:val="28"/>
        </w:rPr>
        <w:t>Обогащает словарь детей вежливыми словами (доброе утро, добрый вечер, хорошего дня, будьте здоровы, пожалуйста, извините, спасибо).</w:t>
      </w:r>
    </w:p>
    <w:p w:rsidR="001529A1" w:rsidRPr="001529A1" w:rsidRDefault="001529A1" w:rsidP="001529A1">
      <w:pPr>
        <w:rPr>
          <w:sz w:val="28"/>
          <w:szCs w:val="28"/>
        </w:rPr>
      </w:pPr>
      <w:r>
        <w:rPr>
          <w:sz w:val="28"/>
          <w:szCs w:val="28"/>
        </w:rPr>
        <w:t>*</w:t>
      </w:r>
      <w:r w:rsidRPr="001529A1">
        <w:rPr>
          <w:sz w:val="28"/>
          <w:szCs w:val="28"/>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rsidR="00AC72EA" w:rsidRPr="00AC72EA" w:rsidRDefault="001529A1" w:rsidP="00AC72EA">
      <w:pPr>
        <w:rPr>
          <w:iCs/>
          <w:sz w:val="28"/>
          <w:szCs w:val="28"/>
        </w:rPr>
      </w:pPr>
      <w:r>
        <w:rPr>
          <w:sz w:val="28"/>
          <w:szCs w:val="28"/>
        </w:rPr>
        <w:t>*</w:t>
      </w:r>
      <w:r w:rsidRPr="001529A1">
        <w:rPr>
          <w:sz w:val="28"/>
          <w:szCs w:val="28"/>
        </w:rPr>
        <w:t>Поддерживает чувство гордости детей, удовлетворение от проведенных мероприятий.</w:t>
      </w:r>
      <w:r>
        <w:rPr>
          <w:sz w:val="28"/>
          <w:szCs w:val="28"/>
        </w:rPr>
        <w:t xml:space="preserve">                                                                                                                                     </w:t>
      </w:r>
      <w:r>
        <w:rPr>
          <w:i/>
          <w:sz w:val="28"/>
          <w:szCs w:val="28"/>
        </w:rPr>
        <w:t>2)</w:t>
      </w:r>
      <w:r w:rsidRPr="001529A1">
        <w:rPr>
          <w:i/>
          <w:sz w:val="28"/>
          <w:szCs w:val="28"/>
        </w:rPr>
        <w:t>в области формирования основ гражданственности и патриотизма:</w:t>
      </w:r>
      <w:r>
        <w:rPr>
          <w:i/>
          <w:sz w:val="28"/>
          <w:szCs w:val="28"/>
        </w:rPr>
        <w:t xml:space="preserve">                           </w:t>
      </w:r>
      <w:r w:rsidRPr="001529A1">
        <w:rPr>
          <w:b/>
          <w:i/>
          <w:sz w:val="28"/>
          <w:szCs w:val="28"/>
        </w:rPr>
        <w:t>Задачи:</w:t>
      </w:r>
      <w:r w:rsidR="00AC72EA" w:rsidRPr="00AC72EA">
        <w:rPr>
          <w:iCs/>
        </w:rPr>
        <w:t xml:space="preserve"> </w:t>
      </w:r>
      <w:r w:rsidR="00AC72EA">
        <w:rPr>
          <w:iCs/>
        </w:rPr>
        <w:t xml:space="preserve">                                                                                                                                                                        </w:t>
      </w:r>
      <w:r w:rsidR="00AC72EA" w:rsidRPr="00AC72EA">
        <w:rPr>
          <w:iCs/>
          <w:sz w:val="28"/>
          <w:szCs w:val="28"/>
        </w:rPr>
        <w:t>• воспитывать уважительное отношение к Родине, к людям разных национальностей, проживающим на территории России, их культурному наследию;</w:t>
      </w:r>
    </w:p>
    <w:p w:rsidR="00AC72EA" w:rsidRPr="00AC72EA" w:rsidRDefault="00AC72EA" w:rsidP="00AC72EA">
      <w:pPr>
        <w:rPr>
          <w:iCs/>
          <w:sz w:val="28"/>
          <w:szCs w:val="28"/>
        </w:rPr>
      </w:pPr>
      <w:r w:rsidRPr="00AC72EA">
        <w:rPr>
          <w:iCs/>
          <w:sz w:val="28"/>
          <w:szCs w:val="28"/>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306BB0" w:rsidRDefault="00AC72EA" w:rsidP="00AC72EA">
      <w:pPr>
        <w:rPr>
          <w:sz w:val="28"/>
          <w:szCs w:val="28"/>
        </w:rPr>
      </w:pPr>
      <w:r w:rsidRPr="00AC72EA">
        <w:rPr>
          <w:iCs/>
          <w:sz w:val="28"/>
          <w:szCs w:val="28"/>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r w:rsidRPr="00AC72EA">
        <w:rPr>
          <w:b/>
          <w:i/>
          <w:iCs/>
          <w:sz w:val="28"/>
          <w:szCs w:val="28"/>
        </w:rPr>
        <w:t>Содержание работы:</w:t>
      </w:r>
      <w:r w:rsidRPr="00AC72EA">
        <w:rPr>
          <w:sz w:val="28"/>
          <w:szCs w:val="28"/>
        </w:rPr>
        <w:t xml:space="preserve">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w:t>
      </w:r>
    </w:p>
    <w:p w:rsidR="00AC72EA" w:rsidRPr="00AC72EA" w:rsidRDefault="00AC72EA" w:rsidP="00AC72EA">
      <w:pPr>
        <w:rPr>
          <w:sz w:val="28"/>
          <w:szCs w:val="28"/>
        </w:rPr>
      </w:pPr>
      <w:r w:rsidRPr="00AC72EA">
        <w:rPr>
          <w:sz w:val="28"/>
          <w:szCs w:val="28"/>
        </w:rPr>
        <w:t xml:space="preserve">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AC72EA" w:rsidRPr="00AC72EA" w:rsidRDefault="00AC72EA" w:rsidP="00AC72EA">
      <w:pPr>
        <w:rPr>
          <w:sz w:val="28"/>
          <w:szCs w:val="28"/>
        </w:rPr>
      </w:pPr>
      <w:r w:rsidRPr="00AC72EA">
        <w:rPr>
          <w:sz w:val="28"/>
          <w:szCs w:val="28"/>
        </w:rPr>
        <w:t xml:space="preserve">*Обогащает представления детей о государственных праздниках: </w:t>
      </w:r>
      <w:r w:rsidR="00183517">
        <w:rPr>
          <w:sz w:val="28"/>
          <w:szCs w:val="28"/>
        </w:rPr>
        <w:t xml:space="preserve">                       </w:t>
      </w:r>
      <w:r w:rsidRPr="00AC72EA">
        <w:rPr>
          <w:sz w:val="28"/>
          <w:szCs w:val="28"/>
        </w:rPr>
        <w:t>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AC72EA" w:rsidRPr="00AC72EA" w:rsidRDefault="00AC72EA" w:rsidP="00AC72EA">
      <w:pPr>
        <w:rPr>
          <w:sz w:val="28"/>
          <w:szCs w:val="28"/>
        </w:rPr>
      </w:pPr>
      <w:r w:rsidRPr="00AC72EA">
        <w:rPr>
          <w:sz w:val="28"/>
          <w:szCs w:val="28"/>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w:t>
      </w:r>
      <w:r w:rsidRPr="00AC72EA">
        <w:rPr>
          <w:sz w:val="28"/>
          <w:szCs w:val="28"/>
        </w:rPr>
        <w:lastRenderedPageBreak/>
        <w:t xml:space="preserve">памятников населенного пункта, развивает умения откликаться на проявления красоты в различных архитектурных объектах. </w:t>
      </w:r>
    </w:p>
    <w:p w:rsidR="00AC72EA" w:rsidRPr="00AC72EA" w:rsidRDefault="00AC72EA" w:rsidP="00AC72EA">
      <w:pPr>
        <w:rPr>
          <w:rFonts w:eastAsia="Calibri"/>
          <w:iCs/>
          <w:sz w:val="28"/>
          <w:szCs w:val="28"/>
          <w:lang w:eastAsia="en-US"/>
        </w:rPr>
      </w:pPr>
      <w:r w:rsidRPr="00AC72EA">
        <w:rPr>
          <w:sz w:val="28"/>
          <w:szCs w:val="28"/>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r>
        <w:rPr>
          <w:sz w:val="28"/>
          <w:szCs w:val="28"/>
        </w:rPr>
        <w:t xml:space="preserve">                                                                                                                                                     </w:t>
      </w:r>
      <w:r w:rsidRPr="00AC72EA">
        <w:rPr>
          <w:i/>
          <w:sz w:val="28"/>
          <w:szCs w:val="28"/>
        </w:rPr>
        <w:t xml:space="preserve">3)в сфере трудового воспитания:                                                                                                                      </w:t>
      </w:r>
      <w:r w:rsidRPr="00AC72EA">
        <w:rPr>
          <w:b/>
          <w:i/>
          <w:sz w:val="28"/>
          <w:szCs w:val="28"/>
        </w:rPr>
        <w:t>Задачи:</w:t>
      </w:r>
      <w:r w:rsidRPr="00AC72EA">
        <w:rPr>
          <w:rFonts w:eastAsia="Calibri"/>
          <w:b/>
          <w:iCs/>
          <w:sz w:val="28"/>
          <w:szCs w:val="28"/>
          <w:lang w:eastAsia="en-US"/>
        </w:rPr>
        <w:t xml:space="preserve">                                                                                                                                                                         </w:t>
      </w:r>
      <w:r w:rsidRPr="00AC72EA">
        <w:rPr>
          <w:rFonts w:eastAsia="Calibri"/>
          <w:iCs/>
          <w:sz w:val="28"/>
          <w:szCs w:val="28"/>
          <w:lang w:eastAsia="en-US"/>
        </w:rPr>
        <w:t xml:space="preserve">• формировать представления о профессиях и трудовых процессах; </w:t>
      </w:r>
    </w:p>
    <w:p w:rsidR="00AC72EA" w:rsidRPr="00AC72EA" w:rsidRDefault="00AC72EA" w:rsidP="00AC72EA">
      <w:pPr>
        <w:rPr>
          <w:sz w:val="28"/>
          <w:szCs w:val="28"/>
        </w:rPr>
      </w:pPr>
      <w:r w:rsidRPr="00AC72EA">
        <w:rPr>
          <w:rFonts w:eastAsia="Calibri"/>
          <w:iCs/>
          <w:sz w:val="28"/>
          <w:szCs w:val="28"/>
          <w:lang w:eastAsia="en-US"/>
        </w:rPr>
        <w:t xml:space="preserve">•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 знакомить детей с элементарными экономическими знаниями, формировать первоначальные представления о финансовой грамотности;                                                   </w:t>
      </w:r>
      <w:r w:rsidRPr="00AC72EA">
        <w:rPr>
          <w:rFonts w:eastAsia="Calibri"/>
          <w:b/>
          <w:i/>
          <w:iCs/>
          <w:sz w:val="28"/>
          <w:szCs w:val="28"/>
          <w:lang w:eastAsia="en-US"/>
        </w:rPr>
        <w:t>Содержание работы:</w:t>
      </w:r>
      <w:r w:rsidRPr="00AC72EA">
        <w:rPr>
          <w:sz w:val="28"/>
          <w:szCs w:val="28"/>
        </w:rPr>
        <w:t xml:space="preserve">                                                                                                                                          </w:t>
      </w:r>
      <w:r>
        <w:rPr>
          <w:sz w:val="28"/>
          <w:szCs w:val="28"/>
        </w:rPr>
        <w:t>*</w:t>
      </w:r>
      <w:r w:rsidRPr="00AC72EA">
        <w:rPr>
          <w:sz w:val="28"/>
          <w:szCs w:val="28"/>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r>
        <w:rPr>
          <w:sz w:val="28"/>
          <w:szCs w:val="28"/>
        </w:rPr>
        <w:t xml:space="preserve">                                                                                 </w:t>
      </w:r>
      <w:r w:rsidR="000A32A5">
        <w:rPr>
          <w:sz w:val="28"/>
          <w:szCs w:val="28"/>
        </w:rPr>
        <w:t xml:space="preserve">                             </w:t>
      </w:r>
      <w:r>
        <w:rPr>
          <w:sz w:val="28"/>
          <w:szCs w:val="28"/>
        </w:rPr>
        <w:t xml:space="preserve"> *</w:t>
      </w:r>
      <w:r w:rsidRPr="00AC72EA">
        <w:rPr>
          <w:sz w:val="28"/>
          <w:szCs w:val="28"/>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AC72EA" w:rsidRPr="00AC72EA" w:rsidRDefault="00AC72EA" w:rsidP="00AC72EA">
      <w:pPr>
        <w:rPr>
          <w:sz w:val="28"/>
          <w:szCs w:val="28"/>
        </w:rPr>
      </w:pPr>
      <w:r>
        <w:rPr>
          <w:sz w:val="28"/>
          <w:szCs w:val="28"/>
        </w:rPr>
        <w:t>*</w:t>
      </w:r>
      <w:r w:rsidRPr="00AC72EA">
        <w:rPr>
          <w:sz w:val="28"/>
          <w:szCs w:val="28"/>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AC72EA" w:rsidRPr="00AC72EA" w:rsidRDefault="00AC72EA" w:rsidP="00AC72EA">
      <w:pPr>
        <w:rPr>
          <w:sz w:val="28"/>
          <w:szCs w:val="28"/>
        </w:rPr>
      </w:pPr>
      <w:r>
        <w:rPr>
          <w:sz w:val="28"/>
          <w:szCs w:val="28"/>
        </w:rPr>
        <w:t>*</w:t>
      </w:r>
      <w:r w:rsidRPr="00AC72EA">
        <w:rPr>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AC72EA" w:rsidRPr="00AC72EA" w:rsidRDefault="00AC72EA" w:rsidP="00AC72EA">
      <w:pPr>
        <w:rPr>
          <w:sz w:val="28"/>
          <w:szCs w:val="28"/>
        </w:rPr>
      </w:pPr>
      <w:r>
        <w:rPr>
          <w:sz w:val="28"/>
          <w:szCs w:val="28"/>
        </w:rPr>
        <w:t>*</w:t>
      </w:r>
      <w:r w:rsidRPr="00AC72EA">
        <w:rPr>
          <w:sz w:val="28"/>
          <w:szCs w:val="28"/>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w:t>
      </w:r>
      <w:r w:rsidRPr="00AC72EA">
        <w:rPr>
          <w:sz w:val="28"/>
          <w:szCs w:val="28"/>
        </w:rPr>
        <w:lastRenderedPageBreak/>
        <w:t>погладить носовой платок, покормить домашнего питомца и тому подобное.</w:t>
      </w:r>
    </w:p>
    <w:p w:rsidR="00D12CDA" w:rsidRPr="00D12CDA" w:rsidRDefault="00D12CDA" w:rsidP="00D12CDA">
      <w:pPr>
        <w:rPr>
          <w:iCs/>
          <w:sz w:val="28"/>
          <w:szCs w:val="28"/>
        </w:rPr>
      </w:pPr>
      <w:r w:rsidRPr="00D12CDA">
        <w:rPr>
          <w:sz w:val="28"/>
          <w:szCs w:val="28"/>
        </w:rPr>
        <w:t>*</w:t>
      </w:r>
      <w:r w:rsidR="00AC72EA" w:rsidRPr="00D12CDA">
        <w:rPr>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r w:rsidRPr="00D12CDA">
        <w:rPr>
          <w:sz w:val="28"/>
          <w:szCs w:val="28"/>
        </w:rPr>
        <w:t xml:space="preserve">                                                                                                   </w:t>
      </w:r>
      <w:r w:rsidRPr="00D12CDA">
        <w:rPr>
          <w:i/>
          <w:sz w:val="28"/>
          <w:szCs w:val="28"/>
        </w:rPr>
        <w:t xml:space="preserve">4)в области формирования безопасного поведения:                                                                          </w:t>
      </w:r>
      <w:r w:rsidRPr="00D12CDA">
        <w:rPr>
          <w:b/>
          <w:i/>
          <w:sz w:val="28"/>
          <w:szCs w:val="28"/>
        </w:rPr>
        <w:t xml:space="preserve">Задачи:                                                                                                                                                        </w:t>
      </w:r>
      <w:r w:rsidRPr="00D12CDA">
        <w:rPr>
          <w:iCs/>
          <w:sz w:val="28"/>
          <w:szCs w:val="28"/>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D12CDA" w:rsidRPr="00D12CDA" w:rsidRDefault="00D12CDA" w:rsidP="00D12CDA">
      <w:pPr>
        <w:rPr>
          <w:iCs/>
          <w:sz w:val="28"/>
          <w:szCs w:val="28"/>
        </w:rPr>
      </w:pPr>
      <w:r w:rsidRPr="00D12CDA">
        <w:rPr>
          <w:iCs/>
          <w:sz w:val="28"/>
          <w:szCs w:val="28"/>
        </w:rPr>
        <w:t>• формировать осмотрительное отношение к потенциально опасным для человека ситуациям;</w:t>
      </w:r>
    </w:p>
    <w:p w:rsidR="00306BB0" w:rsidRDefault="00D12CDA" w:rsidP="00D12CDA">
      <w:pPr>
        <w:spacing w:after="160" w:line="259" w:lineRule="auto"/>
        <w:rPr>
          <w:sz w:val="28"/>
          <w:szCs w:val="28"/>
        </w:rPr>
      </w:pPr>
      <w:r w:rsidRPr="00D12CDA">
        <w:rPr>
          <w:iCs/>
          <w:sz w:val="28"/>
          <w:szCs w:val="28"/>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r w:rsidRPr="00D12CDA">
        <w:rPr>
          <w:b/>
          <w:i/>
          <w:sz w:val="28"/>
          <w:szCs w:val="28"/>
        </w:rPr>
        <w:t xml:space="preserve">                                                                                                                                          Содержание работы:</w:t>
      </w:r>
      <w:r w:rsidRPr="00D12CDA">
        <w:rPr>
          <w:sz w:val="28"/>
          <w:szCs w:val="28"/>
        </w:rPr>
        <w:t xml:space="preserve">                                                                                                                                        </w:t>
      </w:r>
      <w:r>
        <w:rPr>
          <w:sz w:val="28"/>
          <w:szCs w:val="28"/>
        </w:rPr>
        <w:t>*</w:t>
      </w:r>
      <w:r w:rsidRPr="00D12CDA">
        <w:rPr>
          <w:sz w:val="28"/>
          <w:szCs w:val="28"/>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w:t>
      </w:r>
      <w:r>
        <w:rPr>
          <w:sz w:val="28"/>
          <w:szCs w:val="28"/>
        </w:rPr>
        <w:t xml:space="preserve">                                                                                                                        *</w:t>
      </w:r>
      <w:r w:rsidRPr="00D12CDA">
        <w:rPr>
          <w:sz w:val="28"/>
          <w:szCs w:val="28"/>
        </w:rPr>
        <w:t xml:space="preserve">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w:t>
      </w:r>
      <w:r w:rsidR="000A32A5">
        <w:rPr>
          <w:sz w:val="28"/>
          <w:szCs w:val="28"/>
        </w:rPr>
        <w:t xml:space="preserve">                                    </w:t>
      </w:r>
    </w:p>
    <w:p w:rsidR="008D1500" w:rsidRPr="00183517" w:rsidRDefault="000A32A5" w:rsidP="00D12CDA">
      <w:pPr>
        <w:spacing w:after="160" w:line="259" w:lineRule="auto"/>
        <w:rPr>
          <w:sz w:val="28"/>
          <w:szCs w:val="28"/>
        </w:rPr>
      </w:pPr>
      <w:r>
        <w:rPr>
          <w:sz w:val="28"/>
          <w:szCs w:val="28"/>
        </w:rPr>
        <w:t xml:space="preserve"> </w:t>
      </w:r>
      <w:r w:rsidR="00D12CDA">
        <w:rPr>
          <w:sz w:val="28"/>
          <w:szCs w:val="28"/>
        </w:rPr>
        <w:t>*</w:t>
      </w:r>
      <w:r w:rsidR="00D12CDA" w:rsidRPr="00D12CDA">
        <w:rPr>
          <w:sz w:val="28"/>
          <w:szCs w:val="28"/>
        </w:rPr>
        <w:t xml:space="preserve">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w:t>
      </w:r>
      <w:r w:rsidR="00D12CDA">
        <w:rPr>
          <w:sz w:val="28"/>
          <w:szCs w:val="28"/>
        </w:rPr>
        <w:t xml:space="preserve">                                     </w:t>
      </w:r>
      <w:r>
        <w:rPr>
          <w:sz w:val="28"/>
          <w:szCs w:val="28"/>
        </w:rPr>
        <w:t xml:space="preserve">                                                                                  </w:t>
      </w:r>
      <w:r w:rsidR="00D12CDA">
        <w:rPr>
          <w:sz w:val="28"/>
          <w:szCs w:val="28"/>
        </w:rPr>
        <w:t>*</w:t>
      </w:r>
      <w:r w:rsidR="00D12CDA" w:rsidRPr="00D12CDA">
        <w:rPr>
          <w:sz w:val="28"/>
          <w:szCs w:val="28"/>
        </w:rPr>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r w:rsidR="00D12CDA">
        <w:rPr>
          <w:b/>
          <w:i/>
          <w:sz w:val="28"/>
          <w:szCs w:val="28"/>
        </w:rPr>
        <w:t xml:space="preserve">                                                                                      </w:t>
      </w:r>
      <w:r>
        <w:rPr>
          <w:b/>
          <w:i/>
          <w:sz w:val="28"/>
          <w:szCs w:val="28"/>
        </w:rPr>
        <w:t xml:space="preserve">                                           </w:t>
      </w:r>
      <w:r w:rsidR="00D12CDA">
        <w:rPr>
          <w:b/>
          <w:i/>
          <w:sz w:val="28"/>
          <w:szCs w:val="28"/>
        </w:rPr>
        <w:t xml:space="preserve"> *</w:t>
      </w:r>
      <w:r w:rsidR="00D12CDA" w:rsidRPr="00D12CDA">
        <w:rPr>
          <w:sz w:val="28"/>
          <w:szCs w:val="28"/>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w:t>
      </w:r>
      <w:r>
        <w:rPr>
          <w:sz w:val="28"/>
          <w:szCs w:val="28"/>
        </w:rPr>
        <w:t xml:space="preserve">           </w:t>
      </w:r>
      <w:r w:rsidR="00183517">
        <w:rPr>
          <w:sz w:val="28"/>
          <w:szCs w:val="28"/>
        </w:rPr>
        <w:t xml:space="preserve">                                                      </w:t>
      </w:r>
      <w:r>
        <w:rPr>
          <w:sz w:val="28"/>
          <w:szCs w:val="28"/>
        </w:rPr>
        <w:t xml:space="preserve"> </w:t>
      </w:r>
      <w:r w:rsidR="00D12CDA">
        <w:rPr>
          <w:sz w:val="28"/>
          <w:szCs w:val="28"/>
        </w:rPr>
        <w:t>*</w:t>
      </w:r>
      <w:r w:rsidR="00D12CDA" w:rsidRPr="00D12CDA">
        <w:rPr>
          <w:sz w:val="28"/>
          <w:szCs w:val="28"/>
        </w:rPr>
        <w:t xml:space="preserve">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w:t>
      </w:r>
      <w:r w:rsidR="00D12CDA">
        <w:rPr>
          <w:sz w:val="28"/>
          <w:szCs w:val="28"/>
        </w:rPr>
        <w:t xml:space="preserve">                                       </w:t>
      </w:r>
      <w:r>
        <w:rPr>
          <w:sz w:val="28"/>
          <w:szCs w:val="28"/>
        </w:rPr>
        <w:t xml:space="preserve">              </w:t>
      </w:r>
      <w:r w:rsidR="00183517">
        <w:rPr>
          <w:sz w:val="28"/>
          <w:szCs w:val="28"/>
        </w:rPr>
        <w:t xml:space="preserve">                                                 </w:t>
      </w:r>
      <w:r>
        <w:rPr>
          <w:sz w:val="28"/>
          <w:szCs w:val="28"/>
        </w:rPr>
        <w:t xml:space="preserve">  </w:t>
      </w:r>
      <w:r w:rsidR="00D12CDA">
        <w:rPr>
          <w:sz w:val="28"/>
          <w:szCs w:val="28"/>
        </w:rPr>
        <w:t>*</w:t>
      </w:r>
      <w:r w:rsidR="00D12CDA" w:rsidRPr="00D12CDA">
        <w:rPr>
          <w:sz w:val="28"/>
          <w:szCs w:val="28"/>
        </w:rPr>
        <w:t>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r w:rsidR="00D12CDA">
        <w:rPr>
          <w:b/>
          <w:i/>
          <w:sz w:val="28"/>
          <w:szCs w:val="28"/>
        </w:rPr>
        <w:t xml:space="preserve">                                                                                               </w:t>
      </w:r>
      <w:r w:rsidR="00D12CDA">
        <w:rPr>
          <w:b/>
          <w:i/>
          <w:sz w:val="28"/>
          <w:szCs w:val="28"/>
        </w:rPr>
        <w:lastRenderedPageBreak/>
        <w:t>*</w:t>
      </w:r>
      <w:r w:rsidR="00D12CDA" w:rsidRPr="00D12CDA">
        <w:rPr>
          <w:sz w:val="28"/>
          <w:szCs w:val="28"/>
        </w:rPr>
        <w:t>Педагог обсуждает с детьми правила пользования сетью Интернет, цифровыми ресурсами.</w:t>
      </w:r>
      <w:r w:rsidR="00D12CDA" w:rsidRPr="00D12CDA">
        <w:rPr>
          <w:b/>
          <w:bCs/>
        </w:rPr>
        <w:t xml:space="preserve"> </w:t>
      </w:r>
      <w:r w:rsidR="00D12CDA">
        <w:rPr>
          <w:b/>
          <w:bCs/>
        </w:rPr>
        <w:t xml:space="preserve">                                                                                                    </w:t>
      </w:r>
      <w:r w:rsidR="008D1500">
        <w:rPr>
          <w:b/>
          <w:bCs/>
        </w:rPr>
        <w:t xml:space="preserve">                                   </w:t>
      </w:r>
    </w:p>
    <w:p w:rsidR="004B3F2A" w:rsidRPr="008D1500" w:rsidRDefault="008D1500" w:rsidP="00D12CDA">
      <w:pPr>
        <w:spacing w:after="160" w:line="259" w:lineRule="auto"/>
        <w:rPr>
          <w:b/>
          <w:bCs/>
        </w:rPr>
      </w:pPr>
      <w:r>
        <w:rPr>
          <w:b/>
          <w:bCs/>
        </w:rPr>
        <w:t xml:space="preserve">                                                         </w:t>
      </w:r>
      <w:r w:rsidR="00D12CDA" w:rsidRPr="00D12CDA">
        <w:rPr>
          <w:b/>
          <w:bCs/>
          <w:sz w:val="28"/>
          <w:szCs w:val="28"/>
        </w:rPr>
        <w:t>2.Познавательное развитие</w:t>
      </w:r>
    </w:p>
    <w:p w:rsidR="00D12CDA" w:rsidRPr="00D12CDA" w:rsidRDefault="00D12CDA" w:rsidP="00D12CDA">
      <w:pPr>
        <w:rPr>
          <w:sz w:val="28"/>
          <w:szCs w:val="28"/>
        </w:rPr>
      </w:pPr>
      <w:r w:rsidRPr="00D12CDA">
        <w:rPr>
          <w:sz w:val="28"/>
          <w:szCs w:val="28"/>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8D1500">
        <w:rPr>
          <w:i/>
          <w:sz w:val="28"/>
          <w:szCs w:val="28"/>
        </w:rPr>
        <w:t>«Человек»,</w:t>
      </w:r>
      <w:r w:rsidRPr="00D12CDA">
        <w:rPr>
          <w:b/>
          <w:sz w:val="28"/>
          <w:szCs w:val="28"/>
        </w:rPr>
        <w:t xml:space="preserve"> </w:t>
      </w:r>
      <w:r w:rsidRPr="008D1500">
        <w:rPr>
          <w:i/>
          <w:sz w:val="28"/>
          <w:szCs w:val="28"/>
        </w:rPr>
        <w:t>«Семья», «Познание», «Родина» и «Природа</w:t>
      </w:r>
      <w:r w:rsidRPr="00D12CDA">
        <w:rPr>
          <w:b/>
          <w:sz w:val="28"/>
          <w:szCs w:val="28"/>
        </w:rPr>
        <w:t>»</w:t>
      </w:r>
      <w:r w:rsidRPr="00D12CDA">
        <w:rPr>
          <w:sz w:val="28"/>
          <w:szCs w:val="28"/>
        </w:rPr>
        <w:t>, что предполагает:</w:t>
      </w:r>
    </w:p>
    <w:p w:rsidR="00D12CDA" w:rsidRPr="00D12CDA" w:rsidRDefault="00D12CDA" w:rsidP="00306BB0">
      <w:pPr>
        <w:rPr>
          <w:sz w:val="28"/>
          <w:szCs w:val="28"/>
        </w:rPr>
      </w:pPr>
      <w:r w:rsidRPr="00D12CDA">
        <w:rPr>
          <w:sz w:val="28"/>
          <w:szCs w:val="28"/>
        </w:rPr>
        <w:t>• воспитание отношения к знанию как ценности, понимание значения образования для человека, общества, страны;</w:t>
      </w:r>
    </w:p>
    <w:p w:rsidR="00D12CDA" w:rsidRPr="00D12CDA" w:rsidRDefault="00D12CDA" w:rsidP="00306BB0">
      <w:pPr>
        <w:rPr>
          <w:sz w:val="28"/>
          <w:szCs w:val="28"/>
        </w:rPr>
      </w:pPr>
      <w:r w:rsidRPr="00D12CDA">
        <w:rPr>
          <w:sz w:val="28"/>
          <w:szCs w:val="28"/>
        </w:rPr>
        <w:t>• приобщение к отечественным традициям и праздникам, к истории и достижениям родной страны, к культурному наследию народов России;</w:t>
      </w:r>
    </w:p>
    <w:p w:rsidR="00D12CDA" w:rsidRPr="00D12CDA" w:rsidRDefault="00D12CDA" w:rsidP="00306BB0">
      <w:pPr>
        <w:rPr>
          <w:sz w:val="28"/>
          <w:szCs w:val="28"/>
        </w:rPr>
      </w:pPr>
      <w:r w:rsidRPr="00D12CDA">
        <w:rPr>
          <w:sz w:val="28"/>
          <w:szCs w:val="28"/>
        </w:rPr>
        <w:t>• воспитание уважения к людям - представителям разных народов России независимо от их этнической принадлежности;</w:t>
      </w:r>
    </w:p>
    <w:p w:rsidR="00D12CDA" w:rsidRPr="00D12CDA" w:rsidRDefault="00D12CDA" w:rsidP="00306BB0">
      <w:pPr>
        <w:rPr>
          <w:sz w:val="28"/>
          <w:szCs w:val="28"/>
        </w:rPr>
      </w:pPr>
      <w:r w:rsidRPr="00D12CDA">
        <w:rPr>
          <w:sz w:val="28"/>
          <w:szCs w:val="28"/>
        </w:rPr>
        <w:t>• воспитание уважительного отношения к государственным символам страны (флагу, гербу, гимну);</w:t>
      </w:r>
    </w:p>
    <w:p w:rsidR="00306BB0" w:rsidRDefault="00D12CDA" w:rsidP="00306BB0">
      <w:pPr>
        <w:rPr>
          <w:sz w:val="28"/>
          <w:szCs w:val="28"/>
        </w:rPr>
      </w:pPr>
      <w:r w:rsidRPr="00D12CDA">
        <w:rPr>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r>
        <w:rPr>
          <w:sz w:val="28"/>
          <w:szCs w:val="28"/>
        </w:rPr>
        <w:t xml:space="preserve">                           </w:t>
      </w:r>
    </w:p>
    <w:p w:rsidR="004B3F2A" w:rsidRPr="00D12CDA" w:rsidRDefault="00D12CDA" w:rsidP="00D12CDA">
      <w:pPr>
        <w:rPr>
          <w:b/>
          <w:i/>
          <w:sz w:val="28"/>
          <w:szCs w:val="28"/>
        </w:rPr>
      </w:pPr>
      <w:r>
        <w:rPr>
          <w:sz w:val="28"/>
          <w:szCs w:val="28"/>
        </w:rPr>
        <w:t xml:space="preserve">  </w:t>
      </w:r>
      <w:r w:rsidRPr="00D12CDA">
        <w:rPr>
          <w:b/>
          <w:i/>
          <w:sz w:val="28"/>
          <w:szCs w:val="28"/>
        </w:rPr>
        <w:t>Задачи:</w:t>
      </w:r>
    </w:p>
    <w:p w:rsidR="00D12CDA" w:rsidRPr="00D12CDA" w:rsidRDefault="00D12CDA" w:rsidP="00D12CDA">
      <w:pPr>
        <w:jc w:val="both"/>
        <w:rPr>
          <w:sz w:val="28"/>
          <w:szCs w:val="28"/>
        </w:rPr>
      </w:pPr>
      <w:r>
        <w:rPr>
          <w:sz w:val="28"/>
          <w:szCs w:val="28"/>
        </w:rPr>
        <w:t>1)</w:t>
      </w:r>
      <w:r w:rsidRPr="00D12CDA">
        <w:rPr>
          <w:sz w:val="28"/>
          <w:szCs w:val="28"/>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D12CDA" w:rsidRPr="00D12CDA" w:rsidRDefault="00D12CDA" w:rsidP="00D12CDA">
      <w:pPr>
        <w:jc w:val="both"/>
        <w:rPr>
          <w:sz w:val="28"/>
          <w:szCs w:val="28"/>
        </w:rPr>
      </w:pPr>
      <w:r>
        <w:rPr>
          <w:sz w:val="28"/>
          <w:szCs w:val="28"/>
        </w:rPr>
        <w:t>2)</w:t>
      </w:r>
      <w:r w:rsidRPr="00D12CDA">
        <w:rPr>
          <w:sz w:val="28"/>
          <w:szCs w:val="28"/>
        </w:rPr>
        <w:t>формировать представления детей о цифровых средствах познания окружающего мира, способах их безопасного использования;</w:t>
      </w:r>
    </w:p>
    <w:p w:rsidR="00D12CDA" w:rsidRPr="00D12CDA" w:rsidRDefault="00D12CDA" w:rsidP="00306BB0">
      <w:pPr>
        <w:rPr>
          <w:sz w:val="28"/>
          <w:szCs w:val="28"/>
        </w:rPr>
      </w:pPr>
      <w:r>
        <w:rPr>
          <w:sz w:val="28"/>
          <w:szCs w:val="28"/>
        </w:rPr>
        <w:t>3)</w:t>
      </w:r>
      <w:r w:rsidRPr="00D12CDA">
        <w:rPr>
          <w:sz w:val="28"/>
          <w:szCs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D12CDA" w:rsidRPr="00D12CDA" w:rsidRDefault="00D12CDA" w:rsidP="00306BB0">
      <w:pPr>
        <w:rPr>
          <w:sz w:val="28"/>
          <w:szCs w:val="28"/>
        </w:rPr>
      </w:pPr>
      <w:r>
        <w:rPr>
          <w:sz w:val="28"/>
          <w:szCs w:val="28"/>
        </w:rPr>
        <w:t>4)</w:t>
      </w:r>
      <w:r w:rsidRPr="00D12CDA">
        <w:rPr>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D12CDA" w:rsidRPr="00D12CDA" w:rsidRDefault="00D12CDA" w:rsidP="00306BB0">
      <w:pPr>
        <w:rPr>
          <w:sz w:val="28"/>
          <w:szCs w:val="28"/>
        </w:rPr>
      </w:pPr>
      <w:r>
        <w:rPr>
          <w:sz w:val="28"/>
          <w:szCs w:val="28"/>
        </w:rPr>
        <w:t>5)</w:t>
      </w:r>
      <w:r w:rsidRPr="00D12CDA">
        <w:rPr>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D12CDA" w:rsidRPr="00D12CDA" w:rsidRDefault="00D12CDA" w:rsidP="00306BB0">
      <w:pPr>
        <w:rPr>
          <w:sz w:val="28"/>
          <w:szCs w:val="28"/>
        </w:rPr>
      </w:pPr>
      <w:r>
        <w:rPr>
          <w:sz w:val="28"/>
          <w:szCs w:val="28"/>
        </w:rPr>
        <w:t>6)</w:t>
      </w:r>
      <w:r w:rsidRPr="00D12CDA">
        <w:rPr>
          <w:sz w:val="28"/>
          <w:szCs w:val="28"/>
        </w:rPr>
        <w:t>продолжать учить детей использовать приемы экспериментирования для познания объектов живой и неживой природы и их свойств и качеств;</w:t>
      </w:r>
    </w:p>
    <w:p w:rsidR="00D12CDA" w:rsidRDefault="00D12CDA" w:rsidP="00306BB0">
      <w:pPr>
        <w:rPr>
          <w:sz w:val="28"/>
          <w:szCs w:val="28"/>
        </w:rPr>
      </w:pPr>
      <w:r>
        <w:rPr>
          <w:sz w:val="28"/>
          <w:szCs w:val="28"/>
        </w:rPr>
        <w:t>7)</w:t>
      </w:r>
      <w:r w:rsidRPr="00D12CDA">
        <w:rPr>
          <w:sz w:val="28"/>
          <w:szCs w:val="28"/>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r>
        <w:rPr>
          <w:sz w:val="28"/>
          <w:szCs w:val="28"/>
        </w:rPr>
        <w:t xml:space="preserve">  </w:t>
      </w:r>
      <w:r w:rsidR="00672285">
        <w:rPr>
          <w:sz w:val="28"/>
          <w:szCs w:val="28"/>
        </w:rPr>
        <w:t xml:space="preserve">                                                                            </w:t>
      </w:r>
      <w:r>
        <w:rPr>
          <w:sz w:val="28"/>
          <w:szCs w:val="28"/>
        </w:rPr>
        <w:t xml:space="preserve"> </w:t>
      </w:r>
    </w:p>
    <w:p w:rsidR="00D12CDA" w:rsidRPr="00D12CDA" w:rsidRDefault="00D12CDA" w:rsidP="00306BB0">
      <w:pPr>
        <w:rPr>
          <w:sz w:val="28"/>
          <w:szCs w:val="28"/>
        </w:rPr>
      </w:pPr>
      <w:r w:rsidRPr="00D12CDA">
        <w:rPr>
          <w:b/>
          <w:i/>
          <w:sz w:val="28"/>
          <w:szCs w:val="28"/>
        </w:rPr>
        <w:t>Содержание работы</w:t>
      </w:r>
      <w:r w:rsidRPr="00D12CDA">
        <w:rPr>
          <w:sz w:val="28"/>
          <w:szCs w:val="28"/>
        </w:rPr>
        <w:t xml:space="preserve">:   </w:t>
      </w:r>
      <w:r w:rsidR="00672285">
        <w:rPr>
          <w:sz w:val="28"/>
          <w:szCs w:val="28"/>
        </w:rPr>
        <w:t xml:space="preserve">                                                                                                   </w:t>
      </w:r>
      <w:r w:rsidR="00672285" w:rsidRPr="00672285">
        <w:rPr>
          <w:i/>
          <w:sz w:val="28"/>
          <w:szCs w:val="28"/>
        </w:rPr>
        <w:t xml:space="preserve">1.Сенсорные эталоны и познавательные действия:                                                                                                                                                                                          </w:t>
      </w:r>
      <w:r w:rsidR="00672285">
        <w:rPr>
          <w:sz w:val="28"/>
          <w:szCs w:val="28"/>
        </w:rPr>
        <w:t xml:space="preserve">                                                                                                       </w:t>
      </w:r>
    </w:p>
    <w:p w:rsidR="00306BB0" w:rsidRDefault="00672285" w:rsidP="00306BB0">
      <w:pPr>
        <w:rPr>
          <w:sz w:val="28"/>
          <w:szCs w:val="28"/>
        </w:rPr>
      </w:pPr>
      <w:r>
        <w:rPr>
          <w:sz w:val="28"/>
          <w:szCs w:val="28"/>
        </w:rPr>
        <w:t>*</w:t>
      </w:r>
      <w:r w:rsidR="00D12CDA" w:rsidRPr="00D12CDA">
        <w:rPr>
          <w:sz w:val="28"/>
          <w:szCs w:val="28"/>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w:t>
      </w:r>
      <w:r>
        <w:rPr>
          <w:sz w:val="28"/>
          <w:szCs w:val="28"/>
        </w:rPr>
        <w:t>*</w:t>
      </w:r>
      <w:r w:rsidR="00D12CDA" w:rsidRPr="00D12CDA">
        <w:rPr>
          <w:sz w:val="28"/>
          <w:szCs w:val="28"/>
        </w:rPr>
        <w:t xml:space="preserve">расширяет знания об известных цветах, знакомит с новыми </w:t>
      </w:r>
      <w:r w:rsidR="00D12CDA" w:rsidRPr="00D12CDA">
        <w:rPr>
          <w:sz w:val="28"/>
          <w:szCs w:val="28"/>
        </w:rPr>
        <w:lastRenderedPageBreak/>
        <w:t xml:space="preserve">цветами (фиолетовый) и оттенками (голубой, розовый, темно-зеленый, сиреневый); </w:t>
      </w:r>
      <w:r>
        <w:rPr>
          <w:sz w:val="28"/>
          <w:szCs w:val="28"/>
        </w:rPr>
        <w:t xml:space="preserve">                                                     </w:t>
      </w:r>
    </w:p>
    <w:p w:rsidR="00306BB0" w:rsidRDefault="00672285" w:rsidP="00306BB0">
      <w:pPr>
        <w:rPr>
          <w:sz w:val="28"/>
          <w:szCs w:val="28"/>
        </w:rPr>
      </w:pPr>
      <w:r>
        <w:rPr>
          <w:sz w:val="28"/>
          <w:szCs w:val="28"/>
        </w:rPr>
        <w:t xml:space="preserve">  *</w:t>
      </w:r>
      <w:r w:rsidR="00D12CDA" w:rsidRPr="00D12CDA">
        <w:rPr>
          <w:sz w:val="28"/>
          <w:szCs w:val="28"/>
        </w:rPr>
        <w:t xml:space="preserve">развивает способность различать и называть геометрические фигуры, осваивать способы воссоздания фигуры из частей, деления фигуры на части; </w:t>
      </w:r>
      <w:r>
        <w:rPr>
          <w:sz w:val="28"/>
          <w:szCs w:val="28"/>
        </w:rPr>
        <w:t xml:space="preserve">                                                                                           </w:t>
      </w:r>
    </w:p>
    <w:p w:rsidR="00D12CDA" w:rsidRPr="00D12CDA" w:rsidRDefault="00672285" w:rsidP="00306BB0">
      <w:pPr>
        <w:rPr>
          <w:sz w:val="28"/>
          <w:szCs w:val="28"/>
        </w:rPr>
      </w:pPr>
      <w:r>
        <w:rPr>
          <w:sz w:val="28"/>
          <w:szCs w:val="28"/>
        </w:rPr>
        <w:t xml:space="preserve">  *</w:t>
      </w:r>
      <w:r w:rsidR="00D12CDA" w:rsidRPr="00D12CDA">
        <w:rPr>
          <w:sz w:val="28"/>
          <w:szCs w:val="28"/>
        </w:rPr>
        <w:t xml:space="preserve">выделять структуру плоских геометрических фигур, использовать сенсорные эталоны для оценки свойств и качеств предметов. </w:t>
      </w:r>
      <w:r>
        <w:rPr>
          <w:sz w:val="28"/>
          <w:szCs w:val="28"/>
        </w:rPr>
        <w:t xml:space="preserve">                                                                     *</w:t>
      </w:r>
      <w:r w:rsidR="00D12CDA" w:rsidRPr="00D12CDA">
        <w:rPr>
          <w:sz w:val="28"/>
          <w:szCs w:val="28"/>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w:t>
      </w:r>
      <w:r>
        <w:rPr>
          <w:sz w:val="28"/>
          <w:szCs w:val="28"/>
        </w:rPr>
        <w:t xml:space="preserve">                                                           </w:t>
      </w:r>
      <w:r w:rsidR="000A32A5">
        <w:rPr>
          <w:sz w:val="28"/>
          <w:szCs w:val="28"/>
        </w:rPr>
        <w:t xml:space="preserve">                                      </w:t>
      </w:r>
      <w:r>
        <w:rPr>
          <w:sz w:val="28"/>
          <w:szCs w:val="28"/>
        </w:rPr>
        <w:t>*</w:t>
      </w:r>
      <w:r w:rsidR="00D12CDA" w:rsidRPr="00D12CDA">
        <w:rPr>
          <w:sz w:val="28"/>
          <w:szCs w:val="28"/>
        </w:rPr>
        <w:t xml:space="preserve">совершенствует приемы сравнения, упорядочивания и классификации на основе выделения их существенных свойств и отношений. </w:t>
      </w:r>
      <w:r>
        <w:rPr>
          <w:sz w:val="28"/>
          <w:szCs w:val="28"/>
        </w:rPr>
        <w:t xml:space="preserve">                                                      *</w:t>
      </w:r>
      <w:r w:rsidR="00D12CDA" w:rsidRPr="00D12CDA">
        <w:rPr>
          <w:sz w:val="28"/>
          <w:szCs w:val="28"/>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306BB0" w:rsidRDefault="00672285" w:rsidP="00672285">
      <w:pPr>
        <w:rPr>
          <w:sz w:val="28"/>
          <w:szCs w:val="28"/>
        </w:rPr>
      </w:pPr>
      <w:r>
        <w:rPr>
          <w:sz w:val="28"/>
          <w:szCs w:val="28"/>
        </w:rPr>
        <w:t>*</w:t>
      </w:r>
      <w:r w:rsidR="00D12CDA" w:rsidRPr="00D12CDA">
        <w:rPr>
          <w:sz w:val="28"/>
          <w:szCs w:val="28"/>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w:t>
      </w:r>
      <w:r>
        <w:rPr>
          <w:sz w:val="28"/>
          <w:szCs w:val="28"/>
        </w:rPr>
        <w:t xml:space="preserve">                             </w:t>
      </w:r>
    </w:p>
    <w:p w:rsidR="00D12CDA" w:rsidRPr="00672285" w:rsidRDefault="00672285" w:rsidP="00672285">
      <w:pPr>
        <w:rPr>
          <w:i/>
          <w:sz w:val="28"/>
          <w:szCs w:val="28"/>
        </w:rPr>
      </w:pPr>
      <w:r>
        <w:rPr>
          <w:sz w:val="28"/>
          <w:szCs w:val="28"/>
        </w:rPr>
        <w:t xml:space="preserve">  *</w:t>
      </w:r>
      <w:r w:rsidR="00D12CDA" w:rsidRPr="00D12CDA">
        <w:rPr>
          <w:sz w:val="28"/>
          <w:szCs w:val="28"/>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r>
        <w:rPr>
          <w:sz w:val="28"/>
          <w:szCs w:val="28"/>
        </w:rPr>
        <w:t xml:space="preserve">                                                                                        </w:t>
      </w:r>
      <w:r w:rsidRPr="00672285">
        <w:rPr>
          <w:i/>
          <w:sz w:val="28"/>
          <w:szCs w:val="28"/>
        </w:rPr>
        <w:t>2.Математические представления:</w:t>
      </w:r>
    </w:p>
    <w:p w:rsidR="00D12CDA" w:rsidRPr="00D12CDA" w:rsidRDefault="00672285" w:rsidP="00672285">
      <w:pPr>
        <w:rPr>
          <w:sz w:val="28"/>
          <w:szCs w:val="28"/>
        </w:rPr>
      </w:pPr>
      <w:r>
        <w:rPr>
          <w:sz w:val="28"/>
          <w:szCs w:val="28"/>
        </w:rPr>
        <w:t>*</w:t>
      </w:r>
      <w:r w:rsidR="00D12CDA" w:rsidRPr="00D12CDA">
        <w:rPr>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D12CDA" w:rsidRPr="00672285" w:rsidRDefault="00672285" w:rsidP="00672285">
      <w:pPr>
        <w:rPr>
          <w:sz w:val="28"/>
          <w:szCs w:val="28"/>
        </w:rPr>
      </w:pPr>
      <w:r>
        <w:rPr>
          <w:sz w:val="28"/>
          <w:szCs w:val="28"/>
        </w:rPr>
        <w:t>*</w:t>
      </w:r>
      <w:r w:rsidR="00D12CDA" w:rsidRPr="00D12CDA">
        <w:rPr>
          <w:sz w:val="28"/>
          <w:szCs w:val="28"/>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w:t>
      </w:r>
      <w:r>
        <w:rPr>
          <w:sz w:val="28"/>
          <w:szCs w:val="28"/>
        </w:rPr>
        <w:t>*</w:t>
      </w:r>
      <w:r w:rsidR="00D12CDA" w:rsidRPr="00D12CDA">
        <w:rPr>
          <w:sz w:val="28"/>
          <w:szCs w:val="28"/>
        </w:rPr>
        <w:t xml:space="preserve">организует освоение детьми опосредованного сравнения предметов по длине, ширине, высоте с помощью условной меры; </w:t>
      </w:r>
      <w:r>
        <w:rPr>
          <w:sz w:val="28"/>
          <w:szCs w:val="28"/>
        </w:rPr>
        <w:t xml:space="preserve">                                                                            *</w:t>
      </w:r>
      <w:r w:rsidR="00D12CDA" w:rsidRPr="00D12CDA">
        <w:rPr>
          <w:sz w:val="28"/>
          <w:szCs w:val="28"/>
        </w:rPr>
        <w:t>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r>
        <w:rPr>
          <w:sz w:val="28"/>
          <w:szCs w:val="28"/>
        </w:rPr>
        <w:t xml:space="preserve">                                                                        </w:t>
      </w:r>
      <w:r w:rsidRPr="00672285">
        <w:rPr>
          <w:i/>
          <w:sz w:val="28"/>
          <w:szCs w:val="28"/>
        </w:rPr>
        <w:t>3.Окружающий мир:</w:t>
      </w:r>
    </w:p>
    <w:p w:rsidR="00D12CDA" w:rsidRPr="00D12CDA" w:rsidRDefault="00672285" w:rsidP="00672285">
      <w:pPr>
        <w:rPr>
          <w:sz w:val="28"/>
          <w:szCs w:val="28"/>
        </w:rPr>
      </w:pPr>
      <w:r>
        <w:rPr>
          <w:sz w:val="28"/>
          <w:szCs w:val="28"/>
        </w:rPr>
        <w:t>*</w:t>
      </w:r>
      <w:r w:rsidR="00D12CDA" w:rsidRPr="00D12CDA">
        <w:rPr>
          <w:sz w:val="28"/>
          <w:szCs w:val="28"/>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w:t>
      </w:r>
      <w:r>
        <w:rPr>
          <w:sz w:val="28"/>
          <w:szCs w:val="28"/>
        </w:rPr>
        <w:t xml:space="preserve">                                                                                                 *</w:t>
      </w:r>
      <w:r w:rsidR="00D12CDA" w:rsidRPr="00D12CDA">
        <w:rPr>
          <w:sz w:val="28"/>
          <w:szCs w:val="28"/>
        </w:rPr>
        <w:t xml:space="preserve">Закрепляет представления о названии ближайших улиц, назначении некоторых общественных учреждений — магазинов, поликлиники, </w:t>
      </w:r>
      <w:r w:rsidR="00D12CDA" w:rsidRPr="00D12CDA">
        <w:rPr>
          <w:sz w:val="28"/>
          <w:szCs w:val="28"/>
        </w:rPr>
        <w:lastRenderedPageBreak/>
        <w:t xml:space="preserve">больниц, кинотеатров, кафе. </w:t>
      </w:r>
      <w:r>
        <w:rPr>
          <w:sz w:val="28"/>
          <w:szCs w:val="28"/>
        </w:rPr>
        <w:t>*</w:t>
      </w:r>
      <w:r w:rsidR="00D12CDA" w:rsidRPr="00D12CDA">
        <w:rPr>
          <w:sz w:val="28"/>
          <w:szCs w:val="28"/>
        </w:rPr>
        <w:t xml:space="preserve">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r>
        <w:rPr>
          <w:sz w:val="28"/>
          <w:szCs w:val="28"/>
        </w:rPr>
        <w:t xml:space="preserve">                                                  </w:t>
      </w:r>
      <w:r w:rsidR="000A32A5">
        <w:rPr>
          <w:sz w:val="28"/>
          <w:szCs w:val="28"/>
        </w:rPr>
        <w:t xml:space="preserve">                            </w:t>
      </w:r>
      <w:r>
        <w:rPr>
          <w:sz w:val="28"/>
          <w:szCs w:val="28"/>
        </w:rPr>
        <w:t>*</w:t>
      </w:r>
      <w:r w:rsidR="00D12CDA" w:rsidRPr="00D12CDA">
        <w:rPr>
          <w:sz w:val="28"/>
          <w:szCs w:val="28"/>
        </w:rPr>
        <w:t>Формирует представления о многообразии стран и народов мира;</w:t>
      </w:r>
    </w:p>
    <w:p w:rsidR="00306BB0" w:rsidRDefault="00672285" w:rsidP="00672285">
      <w:pPr>
        <w:rPr>
          <w:sz w:val="28"/>
          <w:szCs w:val="28"/>
        </w:rPr>
      </w:pPr>
      <w:r>
        <w:rPr>
          <w:sz w:val="28"/>
          <w:szCs w:val="28"/>
        </w:rPr>
        <w:t>*</w:t>
      </w:r>
      <w:r w:rsidR="00D12CDA" w:rsidRPr="00D12CDA">
        <w:rPr>
          <w:sz w:val="28"/>
          <w:szCs w:val="28"/>
        </w:rPr>
        <w:t>педагог формирует у детей понимание многообразия людей разных национальн</w:t>
      </w:r>
      <w:r>
        <w:rPr>
          <w:sz w:val="28"/>
          <w:szCs w:val="28"/>
        </w:rPr>
        <w:t xml:space="preserve">остей </w:t>
      </w:r>
      <w:r w:rsidR="00D12CDA" w:rsidRPr="00D12CDA">
        <w:rPr>
          <w:sz w:val="28"/>
          <w:szCs w:val="28"/>
        </w:rPr>
        <w:t xml:space="preserve">особенностей их внешнего вида, одежды, традиций; </w:t>
      </w:r>
      <w:r>
        <w:rPr>
          <w:sz w:val="28"/>
          <w:szCs w:val="28"/>
        </w:rPr>
        <w:t xml:space="preserve">                                                                             *</w:t>
      </w:r>
      <w:r w:rsidR="00D12CDA" w:rsidRPr="00D12CDA">
        <w:rPr>
          <w:sz w:val="28"/>
          <w:szCs w:val="28"/>
        </w:rPr>
        <w:t xml:space="preserve">развивает интерес к сказкам, песням, играм разных народов; </w:t>
      </w:r>
      <w:r>
        <w:rPr>
          <w:sz w:val="28"/>
          <w:szCs w:val="28"/>
        </w:rPr>
        <w:t xml:space="preserve">                                           *</w:t>
      </w:r>
      <w:r w:rsidR="00D12CDA" w:rsidRPr="00D12CDA">
        <w:rPr>
          <w:sz w:val="28"/>
          <w:szCs w:val="28"/>
        </w:rPr>
        <w:t>расширяет представления о других странах и народах мира, понимание, что в других странах есть свои достопримечательности, традиции, свои флаги и гербы.</w:t>
      </w:r>
      <w:r>
        <w:rPr>
          <w:sz w:val="28"/>
          <w:szCs w:val="28"/>
        </w:rPr>
        <w:t xml:space="preserve">                               </w:t>
      </w:r>
    </w:p>
    <w:p w:rsidR="00D12CDA" w:rsidRPr="00672285" w:rsidRDefault="00672285" w:rsidP="00672285">
      <w:pPr>
        <w:rPr>
          <w:i/>
          <w:sz w:val="28"/>
          <w:szCs w:val="28"/>
        </w:rPr>
      </w:pPr>
      <w:r w:rsidRPr="00672285">
        <w:rPr>
          <w:i/>
          <w:sz w:val="28"/>
          <w:szCs w:val="28"/>
        </w:rPr>
        <w:t>4 Природа:</w:t>
      </w:r>
    </w:p>
    <w:p w:rsidR="00D12CDA" w:rsidRPr="00D12CDA" w:rsidRDefault="00672285" w:rsidP="00672285">
      <w:pPr>
        <w:rPr>
          <w:sz w:val="28"/>
          <w:szCs w:val="28"/>
        </w:rPr>
      </w:pPr>
      <w:r>
        <w:rPr>
          <w:sz w:val="28"/>
          <w:szCs w:val="28"/>
        </w:rPr>
        <w:t>*</w:t>
      </w:r>
      <w:r w:rsidR="00D12CDA" w:rsidRPr="00D12CDA">
        <w:rPr>
          <w:sz w:val="28"/>
          <w:szCs w:val="28"/>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w:t>
      </w:r>
      <w:r>
        <w:rPr>
          <w:sz w:val="28"/>
          <w:szCs w:val="28"/>
        </w:rPr>
        <w:t xml:space="preserve">                                                                                               </w:t>
      </w:r>
      <w:r w:rsidR="000A32A5">
        <w:rPr>
          <w:sz w:val="28"/>
          <w:szCs w:val="28"/>
        </w:rPr>
        <w:t xml:space="preserve">                                   </w:t>
      </w:r>
      <w:r>
        <w:rPr>
          <w:sz w:val="28"/>
          <w:szCs w:val="28"/>
        </w:rPr>
        <w:t xml:space="preserve"> *</w:t>
      </w:r>
      <w:r w:rsidR="00D12CDA" w:rsidRPr="00D12CDA">
        <w:rPr>
          <w:sz w:val="28"/>
          <w:szCs w:val="28"/>
        </w:rPr>
        <w:t xml:space="preserve">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w:t>
      </w:r>
      <w:r>
        <w:rPr>
          <w:sz w:val="28"/>
          <w:szCs w:val="28"/>
        </w:rPr>
        <w:t xml:space="preserve">                                                                                                    </w:t>
      </w:r>
      <w:r w:rsidR="000A32A5">
        <w:rPr>
          <w:sz w:val="28"/>
          <w:szCs w:val="28"/>
        </w:rPr>
        <w:t xml:space="preserve">                      </w:t>
      </w:r>
      <w:r>
        <w:rPr>
          <w:sz w:val="28"/>
          <w:szCs w:val="28"/>
        </w:rPr>
        <w:t>*</w:t>
      </w:r>
      <w:r w:rsidR="00D12CDA" w:rsidRPr="00D12CDA">
        <w:rPr>
          <w:sz w:val="28"/>
          <w:szCs w:val="28"/>
        </w:rPr>
        <w:t>создает ситуации для понимания необходимости ухода за растениями и животными относительно их потребностей;</w:t>
      </w:r>
    </w:p>
    <w:p w:rsidR="00D12CDA" w:rsidRPr="00D12CDA" w:rsidRDefault="00672285" w:rsidP="00672285">
      <w:pPr>
        <w:rPr>
          <w:sz w:val="28"/>
          <w:szCs w:val="28"/>
        </w:rPr>
      </w:pPr>
      <w:r>
        <w:rPr>
          <w:sz w:val="28"/>
          <w:szCs w:val="28"/>
        </w:rPr>
        <w:t>*</w:t>
      </w:r>
      <w:r w:rsidR="00D12CDA" w:rsidRPr="00D12CDA">
        <w:rPr>
          <w:sz w:val="28"/>
          <w:szCs w:val="28"/>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r>
        <w:rPr>
          <w:sz w:val="28"/>
          <w:szCs w:val="28"/>
        </w:rPr>
        <w:t xml:space="preserve">                                                                                           *</w:t>
      </w:r>
      <w:r w:rsidR="00D12CDA" w:rsidRPr="00D12CDA">
        <w:rPr>
          <w:sz w:val="28"/>
          <w:szCs w:val="28"/>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4B3F2A" w:rsidRPr="00D12CDA" w:rsidRDefault="00672285" w:rsidP="00672285">
      <w:pPr>
        <w:rPr>
          <w:sz w:val="28"/>
          <w:szCs w:val="28"/>
        </w:rPr>
      </w:pPr>
      <w:r>
        <w:rPr>
          <w:sz w:val="28"/>
          <w:szCs w:val="28"/>
        </w:rPr>
        <w:t>*</w:t>
      </w:r>
      <w:r w:rsidR="00D12CDA" w:rsidRPr="00D12CDA">
        <w:rPr>
          <w:sz w:val="28"/>
          <w:szCs w:val="28"/>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672285" w:rsidRPr="0033746E" w:rsidRDefault="00183517" w:rsidP="00D13775">
      <w:pPr>
        <w:rPr>
          <w:b/>
          <w:bCs/>
          <w:sz w:val="28"/>
          <w:szCs w:val="28"/>
        </w:rPr>
      </w:pPr>
      <w:r>
        <w:rPr>
          <w:b/>
          <w:bCs/>
          <w:sz w:val="28"/>
          <w:szCs w:val="28"/>
        </w:rPr>
        <w:t xml:space="preserve">                           </w:t>
      </w:r>
      <w:r w:rsidR="00672285" w:rsidRPr="00672285">
        <w:rPr>
          <w:b/>
          <w:bCs/>
          <w:sz w:val="28"/>
          <w:szCs w:val="28"/>
        </w:rPr>
        <w:t xml:space="preserve"> </w:t>
      </w:r>
      <w:r w:rsidR="00672285">
        <w:rPr>
          <w:b/>
          <w:bCs/>
          <w:sz w:val="28"/>
          <w:szCs w:val="28"/>
        </w:rPr>
        <w:t xml:space="preserve">                </w:t>
      </w:r>
      <w:r w:rsidR="00672285" w:rsidRPr="00672285">
        <w:rPr>
          <w:b/>
          <w:bCs/>
          <w:sz w:val="28"/>
          <w:szCs w:val="28"/>
        </w:rPr>
        <w:t xml:space="preserve"> </w:t>
      </w:r>
      <w:r w:rsidR="0033746E">
        <w:rPr>
          <w:b/>
          <w:bCs/>
          <w:sz w:val="28"/>
          <w:szCs w:val="28"/>
        </w:rPr>
        <w:t xml:space="preserve">  </w:t>
      </w:r>
      <w:r w:rsidR="00672285" w:rsidRPr="00672285">
        <w:rPr>
          <w:b/>
          <w:bCs/>
          <w:sz w:val="28"/>
          <w:szCs w:val="28"/>
        </w:rPr>
        <w:t>3.Речевое развитие</w:t>
      </w:r>
      <w:r w:rsidR="00672285">
        <w:rPr>
          <w:b/>
          <w:bCs/>
          <w:sz w:val="28"/>
          <w:szCs w:val="28"/>
        </w:rPr>
        <w:t>:</w:t>
      </w:r>
    </w:p>
    <w:p w:rsidR="00D13775" w:rsidRPr="00D13775" w:rsidRDefault="00D13775" w:rsidP="00D13775">
      <w:pPr>
        <w:rPr>
          <w:sz w:val="28"/>
          <w:szCs w:val="28"/>
        </w:rPr>
      </w:pPr>
      <w:r w:rsidRPr="00D13775">
        <w:rPr>
          <w:sz w:val="28"/>
          <w:szCs w:val="28"/>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D13775">
        <w:rPr>
          <w:b/>
          <w:sz w:val="28"/>
          <w:szCs w:val="28"/>
        </w:rPr>
        <w:t>«</w:t>
      </w:r>
      <w:r w:rsidRPr="008D1500">
        <w:rPr>
          <w:i/>
          <w:sz w:val="28"/>
          <w:szCs w:val="28"/>
        </w:rPr>
        <w:t>Культура» и «Красота</w:t>
      </w:r>
      <w:r w:rsidRPr="00D13775">
        <w:rPr>
          <w:b/>
          <w:sz w:val="28"/>
          <w:szCs w:val="28"/>
        </w:rPr>
        <w:t>»</w:t>
      </w:r>
      <w:r w:rsidRPr="00D13775">
        <w:rPr>
          <w:sz w:val="28"/>
          <w:szCs w:val="28"/>
        </w:rPr>
        <w:t>, что предполагает:</w:t>
      </w:r>
    </w:p>
    <w:p w:rsidR="00D13775" w:rsidRPr="00D13775" w:rsidRDefault="00D13775" w:rsidP="00D13775">
      <w:pPr>
        <w:rPr>
          <w:sz w:val="28"/>
          <w:szCs w:val="28"/>
        </w:rPr>
      </w:pPr>
      <w:r w:rsidRPr="00D13775">
        <w:rPr>
          <w:sz w:val="28"/>
          <w:szCs w:val="28"/>
        </w:rPr>
        <w:t>• владение формами речевого этикета, отражающими принятые в обществе правила и нормы культурного поведения;</w:t>
      </w:r>
    </w:p>
    <w:p w:rsidR="00672285" w:rsidRPr="00D13775" w:rsidRDefault="00D13775" w:rsidP="00D13775">
      <w:pPr>
        <w:rPr>
          <w:i/>
          <w:sz w:val="28"/>
          <w:szCs w:val="28"/>
        </w:rPr>
      </w:pPr>
      <w:r w:rsidRPr="00D13775">
        <w:rPr>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13775" w:rsidRPr="00672285" w:rsidRDefault="00D13775" w:rsidP="00D13775">
      <w:pPr>
        <w:rPr>
          <w:i/>
          <w:sz w:val="28"/>
          <w:szCs w:val="28"/>
        </w:rPr>
      </w:pPr>
      <w:r>
        <w:rPr>
          <w:i/>
          <w:sz w:val="28"/>
          <w:szCs w:val="28"/>
        </w:rPr>
        <w:t>1)</w:t>
      </w:r>
      <w:r w:rsidRPr="00672285">
        <w:rPr>
          <w:i/>
          <w:sz w:val="28"/>
          <w:szCs w:val="28"/>
        </w:rPr>
        <w:t>Формирование словаря:</w:t>
      </w:r>
    </w:p>
    <w:p w:rsidR="00672285" w:rsidRPr="00D13775" w:rsidRDefault="00D13775" w:rsidP="00672285">
      <w:pPr>
        <w:rPr>
          <w:b/>
          <w:i/>
          <w:sz w:val="28"/>
          <w:szCs w:val="28"/>
        </w:rPr>
      </w:pPr>
      <w:r w:rsidRPr="00D13775">
        <w:rPr>
          <w:b/>
          <w:i/>
          <w:sz w:val="28"/>
          <w:szCs w:val="28"/>
        </w:rPr>
        <w:t>Задачи:</w:t>
      </w:r>
    </w:p>
    <w:p w:rsidR="00D13775" w:rsidRPr="00D13775" w:rsidRDefault="00D13775" w:rsidP="00D13775">
      <w:pPr>
        <w:rPr>
          <w:sz w:val="28"/>
          <w:szCs w:val="28"/>
        </w:rPr>
      </w:pPr>
      <w:r w:rsidRPr="00D13775">
        <w:rPr>
          <w:sz w:val="28"/>
          <w:szCs w:val="28"/>
        </w:rPr>
        <w:t xml:space="preserve">•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w:t>
      </w:r>
      <w:r w:rsidRPr="00D13775">
        <w:rPr>
          <w:sz w:val="28"/>
          <w:szCs w:val="28"/>
        </w:rPr>
        <w:lastRenderedPageBreak/>
        <w:t xml:space="preserve">людей. </w:t>
      </w:r>
      <w:r>
        <w:rPr>
          <w:sz w:val="28"/>
          <w:szCs w:val="28"/>
        </w:rPr>
        <w:t xml:space="preserve">                                                                                           </w:t>
      </w:r>
      <w:r w:rsidR="000A32A5">
        <w:rPr>
          <w:sz w:val="28"/>
          <w:szCs w:val="28"/>
        </w:rPr>
        <w:t xml:space="preserve">                       </w:t>
      </w:r>
      <w:r w:rsidRPr="00D13775">
        <w:rPr>
          <w:sz w:val="28"/>
          <w:szCs w:val="28"/>
        </w:rPr>
        <w:t>Упражнять детей в умении подбирать слова со сходными значениями (синонимы) и противоположными значениями (антонимы);</w:t>
      </w:r>
    </w:p>
    <w:p w:rsidR="00306BB0" w:rsidRDefault="00D13775" w:rsidP="00D13775">
      <w:pPr>
        <w:rPr>
          <w:sz w:val="28"/>
          <w:szCs w:val="28"/>
        </w:rPr>
      </w:pPr>
      <w:r w:rsidRPr="00D13775">
        <w:rPr>
          <w:sz w:val="28"/>
          <w:szCs w:val="28"/>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r>
        <w:rPr>
          <w:sz w:val="28"/>
          <w:szCs w:val="28"/>
        </w:rPr>
        <w:t xml:space="preserve">              </w:t>
      </w:r>
    </w:p>
    <w:p w:rsidR="00D13775" w:rsidRDefault="00D13775" w:rsidP="00D13775">
      <w:pPr>
        <w:rPr>
          <w:b/>
          <w:i/>
          <w:sz w:val="28"/>
          <w:szCs w:val="28"/>
        </w:rPr>
      </w:pPr>
      <w:r>
        <w:rPr>
          <w:sz w:val="28"/>
          <w:szCs w:val="28"/>
        </w:rPr>
        <w:t xml:space="preserve"> </w:t>
      </w:r>
      <w:r w:rsidRPr="00D13775">
        <w:rPr>
          <w:b/>
          <w:i/>
          <w:sz w:val="28"/>
          <w:szCs w:val="28"/>
        </w:rPr>
        <w:t>Содержание работы:</w:t>
      </w:r>
      <w:r w:rsidRPr="00D13775">
        <w:t xml:space="preserve"> </w:t>
      </w:r>
      <w:r>
        <w:t xml:space="preserve">                                                                                                                                    *</w:t>
      </w:r>
      <w:r w:rsidRPr="00D13775">
        <w:rPr>
          <w:sz w:val="28"/>
          <w:szCs w:val="28"/>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r>
        <w:rPr>
          <w:sz w:val="28"/>
          <w:szCs w:val="28"/>
        </w:rPr>
        <w:t xml:space="preserve">                                                                                                                         *</w:t>
      </w:r>
      <w:r w:rsidRPr="00D13775">
        <w:rPr>
          <w:sz w:val="28"/>
          <w:szCs w:val="28"/>
        </w:rPr>
        <w:t>Педагог закрепляет у детей умение обобщать предметы: объединять их в группы по существенным признакам.</w:t>
      </w:r>
      <w:r w:rsidRPr="00D13775">
        <w:t xml:space="preserve"> </w:t>
      </w:r>
      <w:r>
        <w:t xml:space="preserve">                                                                                                                                  </w:t>
      </w:r>
      <w:r>
        <w:rPr>
          <w:i/>
          <w:sz w:val="28"/>
          <w:szCs w:val="28"/>
        </w:rPr>
        <w:t>2)</w:t>
      </w:r>
      <w:r w:rsidRPr="00D13775">
        <w:rPr>
          <w:i/>
          <w:sz w:val="28"/>
          <w:szCs w:val="28"/>
        </w:rPr>
        <w:t>Звуковая культура речи:</w:t>
      </w:r>
      <w:r>
        <w:rPr>
          <w:i/>
          <w:sz w:val="28"/>
          <w:szCs w:val="28"/>
        </w:rPr>
        <w:t xml:space="preserve">                                                                                                                                    </w:t>
      </w:r>
      <w:r w:rsidRPr="00D13775">
        <w:rPr>
          <w:b/>
          <w:i/>
          <w:sz w:val="28"/>
          <w:szCs w:val="28"/>
        </w:rPr>
        <w:t xml:space="preserve">Задачи: </w:t>
      </w:r>
      <w:r>
        <w:rPr>
          <w:b/>
          <w:i/>
          <w:sz w:val="28"/>
          <w:szCs w:val="28"/>
        </w:rPr>
        <w:t xml:space="preserve">                                                                                                                                  </w:t>
      </w:r>
    </w:p>
    <w:p w:rsidR="00D13775" w:rsidRPr="00EC01F5" w:rsidRDefault="00EC01F5" w:rsidP="00D13775">
      <w:pPr>
        <w:rPr>
          <w:b/>
          <w:i/>
          <w:sz w:val="28"/>
          <w:szCs w:val="28"/>
        </w:rPr>
      </w:pPr>
      <w:r>
        <w:rPr>
          <w:rFonts w:eastAsia="Calibri"/>
          <w:sz w:val="28"/>
          <w:szCs w:val="28"/>
          <w:lang w:eastAsia="en-US"/>
        </w:rPr>
        <w:t>*</w:t>
      </w:r>
      <w:r w:rsidRPr="00EC01F5">
        <w:rPr>
          <w:rFonts w:eastAsia="Calibri"/>
          <w:sz w:val="28"/>
          <w:szCs w:val="28"/>
          <w:lang w:eastAsia="en-US"/>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306BB0" w:rsidRDefault="00D13775" w:rsidP="00D770AD">
      <w:pPr>
        <w:rPr>
          <w:sz w:val="28"/>
          <w:szCs w:val="28"/>
        </w:rPr>
      </w:pPr>
      <w:r w:rsidRPr="00EC01F5">
        <w:rPr>
          <w:b/>
          <w:i/>
          <w:sz w:val="28"/>
          <w:szCs w:val="28"/>
        </w:rPr>
        <w:t>Содержание работы:</w:t>
      </w:r>
      <w:r w:rsidR="00EC01F5" w:rsidRPr="00EC01F5">
        <w:rPr>
          <w:rFonts w:eastAsia="Calibri"/>
          <w:sz w:val="28"/>
          <w:szCs w:val="28"/>
          <w:lang w:eastAsia="en-US"/>
        </w:rPr>
        <w:t xml:space="preserve">                                                                                                                                  *педагог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w:t>
      </w:r>
      <w:r w:rsidR="000A32A5">
        <w:rPr>
          <w:rFonts w:eastAsia="Calibri"/>
          <w:sz w:val="28"/>
          <w:szCs w:val="28"/>
          <w:lang w:eastAsia="en-US"/>
        </w:rPr>
        <w:t xml:space="preserve">                                   </w:t>
      </w:r>
      <w:r w:rsidR="00EC01F5" w:rsidRPr="00EC01F5">
        <w:rPr>
          <w:rFonts w:eastAsia="Calibri"/>
          <w:sz w:val="28"/>
          <w:szCs w:val="28"/>
          <w:lang w:eastAsia="en-US"/>
        </w:rPr>
        <w:t>*упражняет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r w:rsidR="00EC01F5" w:rsidRPr="00EC01F5">
        <w:rPr>
          <w:sz w:val="28"/>
          <w:szCs w:val="28"/>
        </w:rPr>
        <w:t xml:space="preserve">                                                                                                                                                              </w:t>
      </w:r>
      <w:r w:rsidR="00EC01F5" w:rsidRPr="00EC01F5">
        <w:rPr>
          <w:i/>
          <w:sz w:val="28"/>
          <w:szCs w:val="28"/>
        </w:rPr>
        <w:t>3)Грамматический строй речи:</w:t>
      </w:r>
      <w:r w:rsidR="00EC01F5" w:rsidRPr="00EC01F5">
        <w:rPr>
          <w:sz w:val="28"/>
          <w:szCs w:val="28"/>
        </w:rPr>
        <w:t xml:space="preserve">  </w:t>
      </w:r>
      <w:r w:rsidR="00D770AD">
        <w:rPr>
          <w:sz w:val="28"/>
          <w:szCs w:val="28"/>
        </w:rPr>
        <w:t xml:space="preserve">                                                                                                   </w:t>
      </w:r>
      <w:r w:rsidR="00EC01F5" w:rsidRPr="00EC01F5">
        <w:rPr>
          <w:sz w:val="28"/>
          <w:szCs w:val="28"/>
        </w:rPr>
        <w:t xml:space="preserve"> </w:t>
      </w:r>
      <w:r w:rsidR="00D770AD" w:rsidRPr="00D770AD">
        <w:rPr>
          <w:b/>
          <w:i/>
          <w:sz w:val="28"/>
          <w:szCs w:val="28"/>
        </w:rPr>
        <w:t>Задачи:</w:t>
      </w:r>
      <w:r w:rsidR="00EC01F5" w:rsidRPr="00D770AD">
        <w:rPr>
          <w:b/>
          <w:i/>
          <w:sz w:val="28"/>
          <w:szCs w:val="28"/>
        </w:rPr>
        <w:t xml:space="preserve">                                                                                           </w:t>
      </w:r>
      <w:r w:rsidR="00D770AD" w:rsidRPr="00D770AD">
        <w:rPr>
          <w:b/>
          <w:i/>
          <w:sz w:val="28"/>
          <w:szCs w:val="28"/>
        </w:rPr>
        <w:t xml:space="preserve">                              </w:t>
      </w:r>
      <w:r w:rsidR="00D770AD">
        <w:rPr>
          <w:sz w:val="28"/>
          <w:szCs w:val="28"/>
        </w:rPr>
        <w:t>*</w:t>
      </w:r>
      <w:r w:rsidR="00EC01F5" w:rsidRPr="00EC01F5">
        <w:rPr>
          <w:sz w:val="28"/>
          <w:szCs w:val="28"/>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w:t>
      </w:r>
      <w:r w:rsidR="00D770AD">
        <w:rPr>
          <w:sz w:val="28"/>
          <w:szCs w:val="28"/>
        </w:rPr>
        <w:t xml:space="preserve">                                   </w:t>
      </w:r>
      <w:r w:rsidR="000A32A5">
        <w:rPr>
          <w:sz w:val="28"/>
          <w:szCs w:val="28"/>
        </w:rPr>
        <w:t xml:space="preserve">                 </w:t>
      </w:r>
      <w:r w:rsidR="00D770AD">
        <w:rPr>
          <w:sz w:val="28"/>
          <w:szCs w:val="28"/>
        </w:rPr>
        <w:t xml:space="preserve"> </w:t>
      </w:r>
    </w:p>
    <w:p w:rsidR="00EC01F5" w:rsidRPr="00EC01F5" w:rsidRDefault="00D770AD" w:rsidP="00D770AD">
      <w:pPr>
        <w:rPr>
          <w:sz w:val="28"/>
          <w:szCs w:val="28"/>
        </w:rPr>
      </w:pPr>
      <w:r>
        <w:rPr>
          <w:sz w:val="28"/>
          <w:szCs w:val="28"/>
        </w:rPr>
        <w:t>*</w:t>
      </w:r>
      <w:r w:rsidR="00EC01F5" w:rsidRPr="00EC01F5">
        <w:rPr>
          <w:sz w:val="28"/>
          <w:szCs w:val="28"/>
        </w:rPr>
        <w:t>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306BB0" w:rsidRDefault="00D770AD" w:rsidP="00D770AD">
      <w:pPr>
        <w:rPr>
          <w:sz w:val="28"/>
          <w:szCs w:val="28"/>
        </w:rPr>
      </w:pPr>
      <w:r>
        <w:rPr>
          <w:sz w:val="28"/>
          <w:szCs w:val="28"/>
        </w:rPr>
        <w:lastRenderedPageBreak/>
        <w:t>*</w:t>
      </w:r>
      <w:r w:rsidR="00EC01F5" w:rsidRPr="00EC01F5">
        <w:rPr>
          <w:sz w:val="28"/>
          <w:szCs w:val="28"/>
        </w:rPr>
        <w:t xml:space="preserve">познакомить с разными способами образования слов. </w:t>
      </w:r>
      <w:r>
        <w:rPr>
          <w:sz w:val="28"/>
          <w:szCs w:val="28"/>
        </w:rPr>
        <w:t xml:space="preserve">                                                     *</w:t>
      </w:r>
      <w:r w:rsidR="00EC01F5" w:rsidRPr="00EC01F5">
        <w:rPr>
          <w:sz w:val="28"/>
          <w:szCs w:val="28"/>
        </w:rPr>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r>
        <w:rPr>
          <w:sz w:val="28"/>
          <w:szCs w:val="28"/>
        </w:rPr>
        <w:t xml:space="preserve">          </w:t>
      </w:r>
    </w:p>
    <w:p w:rsidR="004B3F2A" w:rsidRPr="00D770AD" w:rsidRDefault="00D770AD" w:rsidP="00D770AD">
      <w:pPr>
        <w:rPr>
          <w:b/>
          <w:i/>
          <w:sz w:val="28"/>
          <w:szCs w:val="28"/>
        </w:rPr>
      </w:pPr>
      <w:r w:rsidRPr="00D770AD">
        <w:rPr>
          <w:b/>
          <w:i/>
          <w:sz w:val="28"/>
          <w:szCs w:val="28"/>
        </w:rPr>
        <w:t>Содержание работы:</w:t>
      </w:r>
      <w:r w:rsidRPr="00D770AD">
        <w:t xml:space="preserve"> </w:t>
      </w:r>
      <w:r>
        <w:t xml:space="preserve">                                                                                                                                    </w:t>
      </w:r>
      <w:r w:rsidRPr="00D770AD">
        <w:rPr>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306BB0" w:rsidRDefault="00D770AD" w:rsidP="00D770AD">
      <w:pPr>
        <w:rPr>
          <w:rFonts w:eastAsia="Calibri"/>
          <w:sz w:val="28"/>
          <w:szCs w:val="28"/>
          <w:lang w:eastAsia="en-US"/>
        </w:rPr>
      </w:pPr>
      <w:r w:rsidRPr="00D770AD">
        <w:rPr>
          <w:rFonts w:eastAsia="Calibri"/>
          <w:i/>
          <w:sz w:val="28"/>
          <w:szCs w:val="28"/>
          <w:lang w:eastAsia="en-US"/>
        </w:rPr>
        <w:t>4)Связная речь:</w:t>
      </w:r>
      <w:r>
        <w:rPr>
          <w:rFonts w:eastAsia="Calibri"/>
          <w:i/>
          <w:sz w:val="28"/>
          <w:szCs w:val="28"/>
          <w:lang w:eastAsia="en-US"/>
        </w:rPr>
        <w:t xml:space="preserve">                                                                                                                                  </w:t>
      </w:r>
      <w:r w:rsidRPr="00D770AD">
        <w:rPr>
          <w:rFonts w:eastAsia="Calibri"/>
          <w:b/>
          <w:i/>
          <w:sz w:val="28"/>
          <w:szCs w:val="28"/>
          <w:lang w:eastAsia="en-US"/>
        </w:rPr>
        <w:t xml:space="preserve">Задачи: </w:t>
      </w:r>
      <w:r>
        <w:rPr>
          <w:rFonts w:eastAsia="Calibri"/>
          <w:b/>
          <w:i/>
          <w:sz w:val="28"/>
          <w:szCs w:val="28"/>
          <w:lang w:eastAsia="en-US"/>
        </w:rPr>
        <w:t xml:space="preserve">                                                                                                                       *</w:t>
      </w:r>
      <w:r w:rsidRPr="00D770AD">
        <w:rPr>
          <w:rFonts w:eastAsia="Calibri"/>
          <w:sz w:val="28"/>
          <w:szCs w:val="28"/>
          <w:lang w:eastAsia="en-US"/>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w:t>
      </w:r>
      <w:r>
        <w:rPr>
          <w:rFonts w:eastAsia="Calibri"/>
          <w:sz w:val="28"/>
          <w:szCs w:val="28"/>
          <w:lang w:eastAsia="en-US"/>
        </w:rPr>
        <w:t xml:space="preserve">                                                                                               </w:t>
      </w:r>
      <w:r w:rsidR="000A32A5">
        <w:rPr>
          <w:rFonts w:eastAsia="Calibri"/>
          <w:sz w:val="28"/>
          <w:szCs w:val="28"/>
          <w:lang w:eastAsia="en-US"/>
        </w:rPr>
        <w:t xml:space="preserve">                        </w:t>
      </w:r>
      <w:r>
        <w:rPr>
          <w:rFonts w:eastAsia="Calibri"/>
          <w:sz w:val="28"/>
          <w:szCs w:val="28"/>
          <w:lang w:eastAsia="en-US"/>
        </w:rPr>
        <w:t xml:space="preserve"> *</w:t>
      </w:r>
      <w:r w:rsidRPr="00D770AD">
        <w:rPr>
          <w:rFonts w:eastAsia="Calibri"/>
          <w:sz w:val="28"/>
          <w:szCs w:val="28"/>
          <w:lang w:eastAsia="en-US"/>
        </w:rPr>
        <w:t xml:space="preserve">объединять в распространенном ответе реплики других детей, отвечать на один и тот же вопрос по-разному (кратко и распространенно). </w:t>
      </w:r>
      <w:r>
        <w:rPr>
          <w:rFonts w:eastAsia="Calibri"/>
          <w:sz w:val="28"/>
          <w:szCs w:val="28"/>
          <w:lang w:eastAsia="en-US"/>
        </w:rPr>
        <w:t xml:space="preserve">                                                  </w:t>
      </w:r>
      <w:r w:rsidR="000A32A5">
        <w:rPr>
          <w:rFonts w:eastAsia="Calibri"/>
          <w:sz w:val="28"/>
          <w:szCs w:val="28"/>
          <w:lang w:eastAsia="en-US"/>
        </w:rPr>
        <w:t xml:space="preserve">                        </w:t>
      </w:r>
      <w:r>
        <w:rPr>
          <w:rFonts w:eastAsia="Calibri"/>
          <w:sz w:val="28"/>
          <w:szCs w:val="28"/>
          <w:lang w:eastAsia="en-US"/>
        </w:rPr>
        <w:t xml:space="preserve"> *</w:t>
      </w:r>
      <w:r w:rsidRPr="00D770AD">
        <w:rPr>
          <w:rFonts w:eastAsia="Calibri"/>
          <w:sz w:val="28"/>
          <w:szCs w:val="28"/>
          <w:lang w:eastAsia="en-US"/>
        </w:rPr>
        <w:t xml:space="preserve">Закреплять умение участвовать в общей беседе, внимательно слушать собеседника, не перебивать его, не отвлекаться. </w:t>
      </w:r>
      <w:r>
        <w:rPr>
          <w:rFonts w:eastAsia="Calibri"/>
          <w:sz w:val="28"/>
          <w:szCs w:val="28"/>
          <w:lang w:eastAsia="en-US"/>
        </w:rPr>
        <w:t xml:space="preserve">                                                                               </w:t>
      </w:r>
      <w:r w:rsidR="000A32A5">
        <w:rPr>
          <w:rFonts w:eastAsia="Calibri"/>
          <w:sz w:val="28"/>
          <w:szCs w:val="28"/>
          <w:lang w:eastAsia="en-US"/>
        </w:rPr>
        <w:t xml:space="preserve">          </w:t>
      </w:r>
      <w:r>
        <w:rPr>
          <w:rFonts w:eastAsia="Calibri"/>
          <w:sz w:val="28"/>
          <w:szCs w:val="28"/>
          <w:lang w:eastAsia="en-US"/>
        </w:rPr>
        <w:t>*</w:t>
      </w:r>
      <w:r w:rsidRPr="00D770AD">
        <w:rPr>
          <w:rFonts w:eastAsia="Calibri"/>
          <w:sz w:val="28"/>
          <w:szCs w:val="28"/>
          <w:lang w:eastAsia="en-US"/>
        </w:rPr>
        <w:t xml:space="preserve">Поощрять разговоры детей по поводу игр, прочитанных книг, просмотренных фильмов. </w:t>
      </w:r>
      <w:r>
        <w:rPr>
          <w:rFonts w:eastAsia="Calibri"/>
          <w:sz w:val="28"/>
          <w:szCs w:val="28"/>
          <w:lang w:eastAsia="en-US"/>
        </w:rPr>
        <w:t xml:space="preserve">                                                                                                                             *</w:t>
      </w:r>
      <w:r w:rsidRPr="00D770AD">
        <w:rPr>
          <w:rFonts w:eastAsia="Calibri"/>
          <w:sz w:val="28"/>
          <w:szCs w:val="28"/>
          <w:lang w:eastAsia="en-US"/>
        </w:rPr>
        <w:t xml:space="preserve">Продолжать формировать у детей умение использовать разнообразные формулы речевого этикета, употреблять их без напоминания; </w:t>
      </w:r>
      <w:r>
        <w:rPr>
          <w:rFonts w:eastAsia="Calibri"/>
          <w:sz w:val="28"/>
          <w:szCs w:val="28"/>
          <w:lang w:eastAsia="en-US"/>
        </w:rPr>
        <w:t xml:space="preserve">                                                         *</w:t>
      </w:r>
      <w:r w:rsidRPr="00D770AD">
        <w:rPr>
          <w:rFonts w:eastAsia="Calibri"/>
          <w:sz w:val="28"/>
          <w:szCs w:val="28"/>
          <w:lang w:eastAsia="en-US"/>
        </w:rPr>
        <w:t xml:space="preserve">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r>
        <w:rPr>
          <w:rFonts w:eastAsia="Calibri"/>
          <w:sz w:val="28"/>
          <w:szCs w:val="28"/>
          <w:lang w:eastAsia="en-US"/>
        </w:rPr>
        <w:t xml:space="preserve">                   </w:t>
      </w:r>
    </w:p>
    <w:p w:rsidR="00D770AD" w:rsidRPr="00D770AD" w:rsidRDefault="00D770AD" w:rsidP="00D770AD">
      <w:pPr>
        <w:rPr>
          <w:b/>
          <w:i/>
          <w:sz w:val="28"/>
          <w:szCs w:val="28"/>
        </w:rPr>
      </w:pPr>
      <w:r>
        <w:rPr>
          <w:rFonts w:eastAsia="Calibri"/>
          <w:sz w:val="28"/>
          <w:szCs w:val="28"/>
          <w:lang w:eastAsia="en-US"/>
        </w:rPr>
        <w:t xml:space="preserve">  *</w:t>
      </w:r>
      <w:r w:rsidRPr="00D770AD">
        <w:rPr>
          <w:rFonts w:eastAsia="Calibri"/>
          <w:sz w:val="28"/>
          <w:szCs w:val="28"/>
          <w:lang w:eastAsia="en-US"/>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w:t>
      </w:r>
      <w:r>
        <w:rPr>
          <w:rFonts w:eastAsia="Calibri"/>
          <w:sz w:val="28"/>
          <w:szCs w:val="28"/>
          <w:lang w:eastAsia="en-US"/>
        </w:rPr>
        <w:t xml:space="preserve">                                                                   </w:t>
      </w:r>
      <w:r w:rsidR="000A32A5">
        <w:rPr>
          <w:rFonts w:eastAsia="Calibri"/>
          <w:sz w:val="28"/>
          <w:szCs w:val="28"/>
          <w:lang w:eastAsia="en-US"/>
        </w:rPr>
        <w:t xml:space="preserve">                                                        </w:t>
      </w:r>
      <w:r>
        <w:rPr>
          <w:rFonts w:eastAsia="Calibri"/>
          <w:sz w:val="28"/>
          <w:szCs w:val="28"/>
          <w:lang w:eastAsia="en-US"/>
        </w:rPr>
        <w:t>*</w:t>
      </w:r>
      <w:r w:rsidRPr="00D770AD">
        <w:rPr>
          <w:rFonts w:eastAsia="Calibri"/>
          <w:sz w:val="28"/>
          <w:szCs w:val="28"/>
          <w:lang w:eastAsia="en-US"/>
        </w:rPr>
        <w:t xml:space="preserve">составлять рассказы из опыта, передавая хорошо знакомые события. </w:t>
      </w:r>
      <w:r>
        <w:rPr>
          <w:rFonts w:eastAsia="Calibri"/>
          <w:sz w:val="28"/>
          <w:szCs w:val="28"/>
          <w:lang w:eastAsia="en-US"/>
        </w:rPr>
        <w:t xml:space="preserve">           *</w:t>
      </w:r>
      <w:r w:rsidRPr="00D770AD">
        <w:rPr>
          <w:rFonts w:eastAsia="Calibri"/>
          <w:sz w:val="28"/>
          <w:szCs w:val="28"/>
          <w:lang w:eastAsia="en-US"/>
        </w:rPr>
        <w:t>Формировать умение составлять небольшие рассказы творческого характера по теме, предложенной педагогом.</w:t>
      </w:r>
    </w:p>
    <w:p w:rsidR="00D770AD" w:rsidRPr="00D770AD" w:rsidRDefault="00D770AD" w:rsidP="00D770AD">
      <w:pPr>
        <w:rPr>
          <w:sz w:val="28"/>
          <w:szCs w:val="28"/>
        </w:rPr>
      </w:pPr>
      <w:r w:rsidRPr="00D770AD">
        <w:rPr>
          <w:rFonts w:eastAsia="Calibri"/>
          <w:b/>
          <w:i/>
          <w:sz w:val="28"/>
          <w:szCs w:val="28"/>
          <w:lang w:eastAsia="en-US"/>
        </w:rPr>
        <w:t>Содержание работы:</w:t>
      </w:r>
      <w:r w:rsidRPr="00D770AD">
        <w:rPr>
          <w:rFonts w:eastAsia="Calibri"/>
          <w:lang w:eastAsia="en-US"/>
        </w:rPr>
        <w:t xml:space="preserve"> </w:t>
      </w:r>
      <w:r>
        <w:rPr>
          <w:rFonts w:eastAsia="Calibri"/>
          <w:lang w:eastAsia="en-US"/>
        </w:rPr>
        <w:t xml:space="preserve">                                                                                                                                       </w:t>
      </w:r>
      <w:r>
        <w:rPr>
          <w:sz w:val="28"/>
          <w:szCs w:val="28"/>
        </w:rPr>
        <w:t>*</w:t>
      </w:r>
      <w:r w:rsidRPr="00D770AD">
        <w:rPr>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D770AD" w:rsidRPr="00D770AD" w:rsidRDefault="000461BF" w:rsidP="00D770AD">
      <w:pPr>
        <w:rPr>
          <w:sz w:val="28"/>
          <w:szCs w:val="28"/>
        </w:rPr>
      </w:pPr>
      <w:r>
        <w:rPr>
          <w:sz w:val="28"/>
          <w:szCs w:val="28"/>
        </w:rPr>
        <w:t>*</w:t>
      </w:r>
      <w:r w:rsidR="00D770AD" w:rsidRPr="00D770AD">
        <w:rPr>
          <w:sz w:val="28"/>
          <w:szCs w:val="28"/>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w:t>
      </w:r>
      <w:r w:rsidR="00D770AD" w:rsidRPr="00D770AD">
        <w:rPr>
          <w:sz w:val="28"/>
          <w:szCs w:val="28"/>
        </w:rPr>
        <w:lastRenderedPageBreak/>
        <w:t>коллективных разговорах, использовать разные виды деятельности и речевые ситуации для развития диалогической речи;</w:t>
      </w:r>
    </w:p>
    <w:p w:rsidR="00D770AD" w:rsidRPr="00D770AD" w:rsidRDefault="000461BF" w:rsidP="00D770AD">
      <w:pPr>
        <w:rPr>
          <w:sz w:val="28"/>
          <w:szCs w:val="28"/>
        </w:rPr>
      </w:pPr>
      <w:r>
        <w:rPr>
          <w:sz w:val="28"/>
          <w:szCs w:val="28"/>
        </w:rPr>
        <w:t>*</w:t>
      </w:r>
      <w:r w:rsidR="00D770AD" w:rsidRPr="00D770AD">
        <w:rPr>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0461BF" w:rsidRDefault="000461BF" w:rsidP="00D770AD">
      <w:pPr>
        <w:rPr>
          <w:i/>
          <w:sz w:val="28"/>
          <w:szCs w:val="28"/>
        </w:rPr>
      </w:pPr>
      <w:r>
        <w:rPr>
          <w:sz w:val="28"/>
          <w:szCs w:val="28"/>
        </w:rPr>
        <w:t>*</w:t>
      </w:r>
      <w:r w:rsidR="00D770AD" w:rsidRPr="00D770AD">
        <w:rPr>
          <w:sz w:val="28"/>
          <w:szCs w:val="28"/>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w:t>
      </w:r>
      <w:r>
        <w:rPr>
          <w:sz w:val="28"/>
          <w:szCs w:val="28"/>
        </w:rPr>
        <w:t xml:space="preserve">                                                                                             </w:t>
      </w:r>
      <w:r w:rsidR="000A32A5">
        <w:rPr>
          <w:sz w:val="28"/>
          <w:szCs w:val="28"/>
        </w:rPr>
        <w:t xml:space="preserve">                                        </w:t>
      </w:r>
      <w:r>
        <w:rPr>
          <w:sz w:val="28"/>
          <w:szCs w:val="28"/>
        </w:rPr>
        <w:t xml:space="preserve"> *</w:t>
      </w:r>
      <w:r w:rsidR="00D770AD" w:rsidRPr="00D770AD">
        <w:rPr>
          <w:sz w:val="28"/>
          <w:szCs w:val="28"/>
        </w:rPr>
        <w:t xml:space="preserve">Педагог закрепляет у детей умение внимательно выслушивать рассказы сверстников, замечать речевые ошибки и доброжелательно исправлять их; </w:t>
      </w:r>
      <w:r>
        <w:rPr>
          <w:sz w:val="28"/>
          <w:szCs w:val="28"/>
        </w:rPr>
        <w:t xml:space="preserve">                                            *</w:t>
      </w:r>
      <w:r w:rsidR="00D770AD" w:rsidRPr="00D770AD">
        <w:rPr>
          <w:sz w:val="28"/>
          <w:szCs w:val="28"/>
        </w:rPr>
        <w:t>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r w:rsidR="00D770AD" w:rsidRPr="00D770AD">
        <w:rPr>
          <w:rFonts w:eastAsia="Calibri"/>
          <w:sz w:val="28"/>
          <w:szCs w:val="28"/>
          <w:lang w:eastAsia="en-US"/>
        </w:rPr>
        <w:t xml:space="preserve">   </w:t>
      </w:r>
      <w:r>
        <w:rPr>
          <w:rFonts w:eastAsia="Calibri"/>
          <w:sz w:val="28"/>
          <w:szCs w:val="28"/>
          <w:lang w:eastAsia="en-US"/>
        </w:rPr>
        <w:t xml:space="preserve">                                                                                       </w:t>
      </w:r>
      <w:r>
        <w:rPr>
          <w:i/>
          <w:sz w:val="28"/>
          <w:szCs w:val="28"/>
        </w:rPr>
        <w:t>5)</w:t>
      </w:r>
      <w:r w:rsidRPr="000461BF">
        <w:rPr>
          <w:i/>
          <w:sz w:val="28"/>
          <w:szCs w:val="28"/>
        </w:rPr>
        <w:t>Подготовка детей к обучению грамоте</w:t>
      </w:r>
      <w:r>
        <w:rPr>
          <w:i/>
          <w:sz w:val="28"/>
          <w:szCs w:val="28"/>
        </w:rPr>
        <w:t xml:space="preserve">:                                                                          </w:t>
      </w:r>
    </w:p>
    <w:p w:rsidR="000461BF" w:rsidRPr="000461BF" w:rsidRDefault="000461BF" w:rsidP="000461BF">
      <w:pPr>
        <w:rPr>
          <w:b/>
          <w:i/>
          <w:sz w:val="28"/>
          <w:szCs w:val="28"/>
        </w:rPr>
      </w:pPr>
      <w:r w:rsidRPr="000461BF">
        <w:rPr>
          <w:b/>
          <w:i/>
          <w:sz w:val="28"/>
          <w:szCs w:val="28"/>
        </w:rPr>
        <w:t xml:space="preserve">Задачи:   </w:t>
      </w:r>
    </w:p>
    <w:p w:rsidR="000461BF" w:rsidRPr="00C50597" w:rsidRDefault="000461BF" w:rsidP="00D770AD">
      <w:pPr>
        <w:rPr>
          <w:b/>
          <w:i/>
          <w:sz w:val="28"/>
          <w:szCs w:val="28"/>
        </w:rPr>
      </w:pPr>
      <w:r w:rsidRPr="00C50597">
        <w:rPr>
          <w:b/>
          <w:i/>
          <w:sz w:val="28"/>
          <w:szCs w:val="28"/>
        </w:rPr>
        <w:t xml:space="preserve"> *</w:t>
      </w:r>
      <w:r w:rsidRPr="00C50597">
        <w:rPr>
          <w:rFonts w:eastAsia="Calibri"/>
          <w:sz w:val="28"/>
          <w:szCs w:val="28"/>
          <w:lang w:eastAsia="en-US"/>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r w:rsidR="00C50597" w:rsidRPr="00C50597">
        <w:rPr>
          <w:rFonts w:eastAsia="Calibri"/>
          <w:sz w:val="28"/>
          <w:szCs w:val="28"/>
          <w:lang w:eastAsia="en-US"/>
        </w:rPr>
        <w:t xml:space="preserve">                                                    </w:t>
      </w:r>
      <w:r w:rsidR="00C50597">
        <w:rPr>
          <w:rFonts w:eastAsia="Calibri"/>
          <w:sz w:val="28"/>
          <w:szCs w:val="28"/>
          <w:lang w:eastAsia="en-US"/>
        </w:rPr>
        <w:t xml:space="preserve">                                       </w:t>
      </w:r>
      <w:r w:rsidR="000A32A5">
        <w:rPr>
          <w:rFonts w:eastAsia="Calibri"/>
          <w:sz w:val="28"/>
          <w:szCs w:val="28"/>
          <w:lang w:eastAsia="en-US"/>
        </w:rPr>
        <w:t xml:space="preserve">                                     </w:t>
      </w:r>
      <w:r w:rsidR="00C50597" w:rsidRPr="00C50597">
        <w:rPr>
          <w:rFonts w:eastAsia="Calibri"/>
          <w:sz w:val="28"/>
          <w:szCs w:val="28"/>
          <w:lang w:eastAsia="en-US"/>
        </w:rPr>
        <w:t>*</w:t>
      </w:r>
      <w:r w:rsidRPr="00C50597">
        <w:rPr>
          <w:rFonts w:eastAsia="Calibri"/>
          <w:sz w:val="28"/>
          <w:szCs w:val="28"/>
          <w:lang w:eastAsia="en-US"/>
        </w:rPr>
        <w:t>Познакомить детей со словесным составом предложения и звуковым составом слова.</w:t>
      </w:r>
      <w:r w:rsidRPr="00C50597">
        <w:rPr>
          <w:b/>
          <w:i/>
          <w:sz w:val="28"/>
          <w:szCs w:val="28"/>
        </w:rPr>
        <w:t xml:space="preserve">                                        </w:t>
      </w:r>
    </w:p>
    <w:p w:rsidR="00C50597" w:rsidRDefault="000461BF" w:rsidP="00D770AD">
      <w:pPr>
        <w:rPr>
          <w:rFonts w:eastAsia="Calibri"/>
          <w:b/>
          <w:i/>
          <w:sz w:val="28"/>
          <w:szCs w:val="28"/>
          <w:lang w:eastAsia="en-US"/>
        </w:rPr>
      </w:pPr>
      <w:r w:rsidRPr="000461BF">
        <w:rPr>
          <w:b/>
          <w:i/>
          <w:sz w:val="28"/>
          <w:szCs w:val="28"/>
        </w:rPr>
        <w:t xml:space="preserve">Содержание работы: </w:t>
      </w:r>
      <w:r w:rsidR="00C50597">
        <w:rPr>
          <w:b/>
          <w:i/>
          <w:sz w:val="28"/>
          <w:szCs w:val="28"/>
        </w:rPr>
        <w:t xml:space="preserve">                                                                                                                             *</w:t>
      </w:r>
      <w:r w:rsidR="00C50597" w:rsidRPr="00C50597">
        <w:rPr>
          <w:rFonts w:eastAsia="Calibri"/>
          <w:sz w:val="28"/>
          <w:szCs w:val="28"/>
          <w:lang w:eastAsia="en-US"/>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w:t>
      </w:r>
      <w:r w:rsidR="00C50597">
        <w:rPr>
          <w:rFonts w:eastAsia="Calibri"/>
          <w:sz w:val="28"/>
          <w:szCs w:val="28"/>
          <w:lang w:eastAsia="en-US"/>
        </w:rPr>
        <w:t>*</w:t>
      </w:r>
      <w:r w:rsidR="00C50597" w:rsidRPr="00C50597">
        <w:rPr>
          <w:rFonts w:eastAsia="Calibri"/>
          <w:sz w:val="28"/>
          <w:szCs w:val="28"/>
          <w:lang w:eastAsia="en-US"/>
        </w:rPr>
        <w:t xml:space="preserve">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w:t>
      </w:r>
      <w:r w:rsidR="00C50597">
        <w:rPr>
          <w:rFonts w:eastAsia="Calibri"/>
          <w:sz w:val="28"/>
          <w:szCs w:val="28"/>
          <w:lang w:eastAsia="en-US"/>
        </w:rPr>
        <w:t xml:space="preserve">                                                             *</w:t>
      </w:r>
      <w:r w:rsidR="00C50597" w:rsidRPr="00C50597">
        <w:rPr>
          <w:rFonts w:eastAsia="Calibri"/>
          <w:sz w:val="28"/>
          <w:szCs w:val="28"/>
          <w:lang w:eastAsia="en-US"/>
        </w:rPr>
        <w:t xml:space="preserve">составлять предложения по живой модели; </w:t>
      </w:r>
      <w:r w:rsidR="00C50597">
        <w:rPr>
          <w:rFonts w:eastAsia="Calibri"/>
          <w:sz w:val="28"/>
          <w:szCs w:val="28"/>
          <w:lang w:eastAsia="en-US"/>
        </w:rPr>
        <w:t xml:space="preserve">                                                                    *</w:t>
      </w:r>
      <w:r w:rsidR="00C50597" w:rsidRPr="00C50597">
        <w:rPr>
          <w:rFonts w:eastAsia="Calibri"/>
          <w:sz w:val="28"/>
          <w:szCs w:val="28"/>
          <w:lang w:eastAsia="en-US"/>
        </w:rPr>
        <w:t xml:space="preserve">определять количество и последовательность слов в предложении. </w:t>
      </w:r>
      <w:r w:rsidR="00C50597">
        <w:rPr>
          <w:rFonts w:eastAsia="Calibri"/>
          <w:sz w:val="28"/>
          <w:szCs w:val="28"/>
          <w:lang w:eastAsia="en-US"/>
        </w:rPr>
        <w:t xml:space="preserve">                                      *</w:t>
      </w:r>
      <w:r w:rsidR="00C50597" w:rsidRPr="00C50597">
        <w:rPr>
          <w:rFonts w:eastAsia="Calibri"/>
          <w:sz w:val="28"/>
          <w:szCs w:val="28"/>
          <w:lang w:eastAsia="en-US"/>
        </w:rPr>
        <w:t>Педагог развивает мелкую моторику кистей рук детей с помощью раскрашивания, штриховки, мелких мозаик.</w:t>
      </w:r>
      <w:r w:rsidR="00C50597" w:rsidRPr="00C50597">
        <w:rPr>
          <w:rFonts w:eastAsia="Calibri"/>
          <w:lang w:eastAsia="en-US"/>
        </w:rPr>
        <w:t xml:space="preserve"> </w:t>
      </w:r>
      <w:r w:rsidR="00C50597">
        <w:rPr>
          <w:rFonts w:eastAsia="Calibri"/>
          <w:lang w:eastAsia="en-US"/>
        </w:rPr>
        <w:t xml:space="preserve">                                                                                                                            </w:t>
      </w:r>
      <w:r w:rsidR="00C50597">
        <w:rPr>
          <w:rFonts w:eastAsia="Calibri"/>
          <w:i/>
          <w:sz w:val="28"/>
          <w:szCs w:val="28"/>
          <w:lang w:eastAsia="en-US"/>
        </w:rPr>
        <w:t>6)</w:t>
      </w:r>
      <w:r w:rsidR="00C50597" w:rsidRPr="00C50597">
        <w:rPr>
          <w:rFonts w:eastAsia="Calibri"/>
          <w:i/>
          <w:sz w:val="28"/>
          <w:szCs w:val="28"/>
          <w:lang w:eastAsia="en-US"/>
        </w:rPr>
        <w:t>Интерес к художественной литературе:</w:t>
      </w:r>
      <w:r w:rsidR="00C50597">
        <w:rPr>
          <w:rFonts w:eastAsia="Calibri"/>
          <w:i/>
          <w:sz w:val="28"/>
          <w:szCs w:val="28"/>
          <w:lang w:eastAsia="en-US"/>
        </w:rPr>
        <w:t xml:space="preserve">                                                                                       </w:t>
      </w:r>
      <w:r w:rsidR="00C50597" w:rsidRPr="00C50597">
        <w:rPr>
          <w:rFonts w:eastAsia="Calibri"/>
          <w:b/>
          <w:i/>
          <w:sz w:val="28"/>
          <w:szCs w:val="28"/>
          <w:lang w:eastAsia="en-US"/>
        </w:rPr>
        <w:t xml:space="preserve">Задачи:                                                                                                                                      </w:t>
      </w:r>
    </w:p>
    <w:p w:rsidR="00C50597" w:rsidRPr="00C50597" w:rsidRDefault="00C50597" w:rsidP="00C50597">
      <w:pPr>
        <w:rPr>
          <w:sz w:val="28"/>
          <w:szCs w:val="28"/>
        </w:rPr>
      </w:pPr>
      <w:r w:rsidRPr="00C50597">
        <w:rPr>
          <w:sz w:val="28"/>
          <w:szCs w:val="28"/>
        </w:rPr>
        <w:lastRenderedPageBreak/>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C50597" w:rsidRPr="00C50597" w:rsidRDefault="00C50597" w:rsidP="00C50597">
      <w:pPr>
        <w:rPr>
          <w:sz w:val="28"/>
          <w:szCs w:val="28"/>
        </w:rPr>
      </w:pPr>
      <w:r w:rsidRPr="00C50597">
        <w:rPr>
          <w:sz w:val="28"/>
          <w:szCs w:val="28"/>
        </w:rPr>
        <w:t>•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C50597" w:rsidRPr="00C50597" w:rsidRDefault="00C50597" w:rsidP="00C50597">
      <w:pPr>
        <w:rPr>
          <w:sz w:val="28"/>
          <w:szCs w:val="28"/>
        </w:rPr>
      </w:pPr>
      <w:r w:rsidRPr="00C50597">
        <w:rPr>
          <w:sz w:val="28"/>
          <w:szCs w:val="28"/>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C50597" w:rsidRPr="00C50597" w:rsidRDefault="00C50597" w:rsidP="00C50597">
      <w:pPr>
        <w:rPr>
          <w:sz w:val="28"/>
          <w:szCs w:val="28"/>
        </w:rPr>
      </w:pPr>
      <w:r w:rsidRPr="00C50597">
        <w:rPr>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C50597" w:rsidRPr="00C50597" w:rsidRDefault="00C50597" w:rsidP="00C50597">
      <w:pPr>
        <w:rPr>
          <w:sz w:val="28"/>
          <w:szCs w:val="28"/>
        </w:rPr>
      </w:pPr>
      <w:r w:rsidRPr="00C50597">
        <w:rPr>
          <w:sz w:val="28"/>
          <w:szCs w:val="28"/>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C50597" w:rsidRPr="00C50597" w:rsidRDefault="00C50597" w:rsidP="00C50597">
      <w:pPr>
        <w:rPr>
          <w:sz w:val="28"/>
          <w:szCs w:val="28"/>
        </w:rPr>
      </w:pPr>
      <w:r w:rsidRPr="00C50597">
        <w:rPr>
          <w:sz w:val="28"/>
          <w:szCs w:val="28"/>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C50597" w:rsidRPr="00C50597" w:rsidRDefault="00C50597" w:rsidP="00C50597">
      <w:pPr>
        <w:rPr>
          <w:rFonts w:eastAsia="Calibri"/>
          <w:b/>
          <w:i/>
          <w:sz w:val="28"/>
          <w:szCs w:val="28"/>
          <w:lang w:eastAsia="en-US"/>
        </w:rPr>
      </w:pPr>
      <w:r w:rsidRPr="00C50597">
        <w:rPr>
          <w:sz w:val="28"/>
          <w:szCs w:val="28"/>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C50597" w:rsidRPr="00C50597" w:rsidRDefault="00C50597" w:rsidP="00C50597">
      <w:pPr>
        <w:rPr>
          <w:rFonts w:eastAsia="Calibri"/>
          <w:sz w:val="28"/>
          <w:szCs w:val="28"/>
          <w:lang w:eastAsia="en-US"/>
        </w:rPr>
      </w:pPr>
      <w:r w:rsidRPr="00C50597">
        <w:rPr>
          <w:rFonts w:eastAsia="Calibri"/>
          <w:b/>
          <w:i/>
          <w:sz w:val="28"/>
          <w:szCs w:val="28"/>
          <w:lang w:eastAsia="en-US"/>
        </w:rPr>
        <w:t>Содержание работы:</w:t>
      </w:r>
      <w:r w:rsidRPr="00C50597">
        <w:rPr>
          <w:rFonts w:eastAsia="Calibri"/>
          <w:sz w:val="28"/>
          <w:szCs w:val="28"/>
          <w:lang w:eastAsia="en-US"/>
        </w:rPr>
        <w:t xml:space="preserve">   </w:t>
      </w:r>
      <w:r>
        <w:rPr>
          <w:rFonts w:eastAsia="Calibri"/>
          <w:sz w:val="28"/>
          <w:szCs w:val="28"/>
          <w:lang w:eastAsia="en-US"/>
        </w:rPr>
        <w:t xml:space="preserve">                                                                                                             </w:t>
      </w:r>
      <w:r w:rsidRPr="00C50597">
        <w:rPr>
          <w:rFonts w:eastAsia="Calibri"/>
          <w:i/>
          <w:sz w:val="28"/>
          <w:szCs w:val="28"/>
          <w:lang w:eastAsia="en-US"/>
        </w:rPr>
        <w:t xml:space="preserve">Примерный перечень художественной литературы:    </w:t>
      </w:r>
      <w:r>
        <w:rPr>
          <w:rFonts w:eastAsia="Calibri"/>
          <w:i/>
          <w:sz w:val="28"/>
          <w:szCs w:val="28"/>
          <w:lang w:eastAsia="en-US"/>
        </w:rPr>
        <w:t xml:space="preserve">                                                               Малые формы фольклора:</w:t>
      </w:r>
      <w:r w:rsidRPr="00C50597">
        <w:rPr>
          <w:rFonts w:eastAsia="Calibri"/>
          <w:i/>
          <w:sz w:val="28"/>
          <w:szCs w:val="28"/>
          <w:lang w:eastAsia="en-US"/>
        </w:rPr>
        <w:t xml:space="preserve">                                                                                                                            </w:t>
      </w:r>
    </w:p>
    <w:p w:rsidR="00306BB0" w:rsidRDefault="00C50597" w:rsidP="00C02A8D">
      <w:pPr>
        <w:spacing w:after="160" w:line="259" w:lineRule="auto"/>
        <w:rPr>
          <w:rFonts w:eastAsia="Calibri"/>
          <w:sz w:val="28"/>
          <w:szCs w:val="28"/>
          <w:lang w:eastAsia="en-US"/>
        </w:rPr>
      </w:pPr>
      <w:r w:rsidRPr="00C50597">
        <w:rPr>
          <w:rFonts w:eastAsia="Calibri"/>
          <w:sz w:val="28"/>
          <w:szCs w:val="28"/>
          <w:lang w:eastAsia="en-US"/>
        </w:rPr>
        <w:t>Загадки, небылицы, дразнилки, считалки, пословицы, поговорки, заклички, народные песенки, прибаутки, скороговорки.</w:t>
      </w:r>
      <w:r>
        <w:rPr>
          <w:rFonts w:eastAsia="Calibri"/>
          <w:sz w:val="28"/>
          <w:szCs w:val="28"/>
          <w:lang w:eastAsia="en-US"/>
        </w:rPr>
        <w:t xml:space="preserve">                                                                                            </w:t>
      </w:r>
      <w:r w:rsidRPr="00C50597">
        <w:rPr>
          <w:rFonts w:eastAsia="Calibri"/>
          <w:i/>
          <w:sz w:val="28"/>
          <w:szCs w:val="28"/>
          <w:lang w:eastAsia="en-US"/>
        </w:rPr>
        <w:t>Русские народные сказки:</w:t>
      </w:r>
      <w:r>
        <w:rPr>
          <w:rFonts w:eastAsia="Calibri"/>
          <w:i/>
          <w:sz w:val="28"/>
          <w:szCs w:val="28"/>
          <w:lang w:eastAsia="en-US"/>
        </w:rPr>
        <w:t xml:space="preserve">                                                                                                                </w:t>
      </w:r>
      <w:r w:rsidRPr="00C50597">
        <w:rPr>
          <w:rFonts w:eastAsia="Calibri"/>
          <w:sz w:val="28"/>
          <w:szCs w:val="28"/>
          <w:lang w:eastAsia="en-US"/>
        </w:rPr>
        <w:t>«Жил-был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r>
        <w:rPr>
          <w:rFonts w:eastAsia="Calibri"/>
          <w:sz w:val="28"/>
          <w:szCs w:val="28"/>
          <w:lang w:eastAsia="en-US"/>
        </w:rPr>
        <w:t xml:space="preserve">                                                                 </w:t>
      </w:r>
      <w:r w:rsidR="000A32A5">
        <w:rPr>
          <w:rFonts w:eastAsia="Calibri"/>
          <w:sz w:val="28"/>
          <w:szCs w:val="28"/>
          <w:lang w:eastAsia="en-US"/>
        </w:rPr>
        <w:t xml:space="preserve">                           </w:t>
      </w:r>
      <w:r w:rsidRPr="00C50597">
        <w:rPr>
          <w:rFonts w:eastAsia="Calibri"/>
          <w:i/>
          <w:sz w:val="28"/>
          <w:szCs w:val="28"/>
          <w:lang w:eastAsia="en-US"/>
        </w:rPr>
        <w:t>Сказки народов мира</w:t>
      </w:r>
      <w:r>
        <w:rPr>
          <w:rFonts w:eastAsia="Calibri"/>
          <w:sz w:val="28"/>
          <w:szCs w:val="28"/>
          <w:lang w:eastAsia="en-US"/>
        </w:rPr>
        <w:t xml:space="preserve">:                                                                                                                     </w:t>
      </w:r>
      <w:r w:rsidRPr="00C50597">
        <w:rPr>
          <w:rFonts w:eastAsia="Calibri"/>
          <w:sz w:val="28"/>
          <w:szCs w:val="28"/>
          <w:lang w:eastAsia="en-US"/>
        </w:rPr>
        <w:t>«Госпожа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r>
        <w:rPr>
          <w:rFonts w:eastAsia="Calibri"/>
          <w:sz w:val="28"/>
          <w:szCs w:val="28"/>
          <w:lang w:eastAsia="en-US"/>
        </w:rPr>
        <w:t xml:space="preserve">                                     </w:t>
      </w:r>
      <w:r w:rsidR="000A32A5">
        <w:rPr>
          <w:rFonts w:eastAsia="Calibri"/>
          <w:sz w:val="28"/>
          <w:szCs w:val="28"/>
          <w:lang w:eastAsia="en-US"/>
        </w:rPr>
        <w:t xml:space="preserve">                                </w:t>
      </w:r>
      <w:r>
        <w:rPr>
          <w:rFonts w:eastAsia="Calibri"/>
          <w:sz w:val="28"/>
          <w:szCs w:val="28"/>
          <w:lang w:eastAsia="en-US"/>
        </w:rPr>
        <w:t xml:space="preserve"> </w:t>
      </w:r>
    </w:p>
    <w:p w:rsidR="00C02A8D" w:rsidRDefault="00C50597" w:rsidP="00C02A8D">
      <w:pPr>
        <w:spacing w:after="160" w:line="259" w:lineRule="auto"/>
        <w:rPr>
          <w:rFonts w:eastAsia="Calibri"/>
          <w:sz w:val="28"/>
          <w:szCs w:val="28"/>
          <w:lang w:eastAsia="en-US"/>
        </w:rPr>
      </w:pPr>
      <w:r w:rsidRPr="00C50597">
        <w:rPr>
          <w:rFonts w:eastAsia="Calibri"/>
          <w:i/>
          <w:sz w:val="28"/>
          <w:szCs w:val="28"/>
          <w:lang w:eastAsia="en-US"/>
        </w:rPr>
        <w:t>Произведения поэтов и писателей России:</w:t>
      </w:r>
      <w:r>
        <w:rPr>
          <w:rFonts w:eastAsia="Calibri"/>
          <w:i/>
          <w:sz w:val="28"/>
          <w:szCs w:val="28"/>
          <w:lang w:eastAsia="en-US"/>
        </w:rPr>
        <w:t xml:space="preserve">                                                                                  </w:t>
      </w:r>
      <w:r w:rsidRPr="00C50597">
        <w:rPr>
          <w:rFonts w:eastAsia="Calibri"/>
          <w:i/>
          <w:sz w:val="28"/>
          <w:szCs w:val="28"/>
          <w:lang w:eastAsia="en-US"/>
        </w:rPr>
        <w:t>Поэзия.</w:t>
      </w:r>
      <w:r w:rsidRPr="00C50597">
        <w:rPr>
          <w:rFonts w:eastAsia="Calibri"/>
          <w:sz w:val="28"/>
          <w:szCs w:val="28"/>
          <w:lang w:eastAsia="en-US"/>
        </w:rPr>
        <w:t xml:space="preserve"> Аким Я.Л. «Жадина»; Барто А.Л. «Верёвочка», «Гуси-лебеди», </w:t>
      </w:r>
      <w:r w:rsidRPr="00C50597">
        <w:rPr>
          <w:rFonts w:eastAsia="Calibri"/>
          <w:sz w:val="28"/>
          <w:szCs w:val="28"/>
          <w:lang w:eastAsia="en-US"/>
        </w:rPr>
        <w:lastRenderedPageBreak/>
        <w:t>«Есть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r>
        <w:rPr>
          <w:rFonts w:eastAsia="Calibri"/>
          <w:i/>
          <w:sz w:val="28"/>
          <w:szCs w:val="28"/>
          <w:lang w:eastAsia="en-US"/>
        </w:rPr>
        <w:t xml:space="preserve">                                                              </w:t>
      </w:r>
      <w:r w:rsidR="000A32A5">
        <w:rPr>
          <w:rFonts w:eastAsia="Calibri"/>
          <w:i/>
          <w:sz w:val="28"/>
          <w:szCs w:val="28"/>
          <w:lang w:eastAsia="en-US"/>
        </w:rPr>
        <w:t xml:space="preserve">                                                                 </w:t>
      </w:r>
      <w:r w:rsidRPr="00C50597">
        <w:rPr>
          <w:rFonts w:eastAsia="Calibri"/>
          <w:i/>
          <w:sz w:val="28"/>
          <w:szCs w:val="28"/>
          <w:lang w:eastAsia="en-US"/>
        </w:rPr>
        <w:t>Проза.</w:t>
      </w:r>
      <w:r w:rsidRPr="00C50597">
        <w:rPr>
          <w:rFonts w:eastAsia="Calibri"/>
          <w:sz w:val="28"/>
          <w:szCs w:val="28"/>
          <w:lang w:eastAsia="en-US"/>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r w:rsidR="00C02A8D">
        <w:rPr>
          <w:rFonts w:eastAsia="Calibri"/>
          <w:i/>
          <w:sz w:val="28"/>
          <w:szCs w:val="28"/>
          <w:lang w:eastAsia="en-US"/>
        </w:rPr>
        <w:t xml:space="preserve">                                                                                                                               </w:t>
      </w:r>
      <w:r w:rsidRPr="00C50597">
        <w:rPr>
          <w:rFonts w:eastAsia="Calibri"/>
          <w:i/>
          <w:sz w:val="28"/>
          <w:szCs w:val="28"/>
          <w:lang w:eastAsia="en-US"/>
        </w:rPr>
        <w:t>Литературные сказки.</w:t>
      </w:r>
      <w:r w:rsidRPr="00C50597">
        <w:rPr>
          <w:rFonts w:eastAsia="Calibri"/>
          <w:sz w:val="28"/>
          <w:szCs w:val="28"/>
          <w:lang w:eastAsia="en-US"/>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w:t>
      </w:r>
      <w:r w:rsidRPr="00C50597">
        <w:rPr>
          <w:rFonts w:eastAsia="Calibri"/>
          <w:sz w:val="28"/>
          <w:szCs w:val="28"/>
          <w:lang w:eastAsia="en-US"/>
        </w:rPr>
        <w:lastRenderedPageBreak/>
        <w:t>продавали»; Телешов Н.Д. «Крупеничка»; Ушинский К.Д. «Слепая лошадь»; Чуковский К.И. «Доктор Айболит» (по мотивам романа X. Лофтинга).</w:t>
      </w:r>
      <w:r w:rsidR="00C02A8D">
        <w:rPr>
          <w:rFonts w:eastAsia="Calibri"/>
          <w:sz w:val="28"/>
          <w:szCs w:val="28"/>
          <w:lang w:eastAsia="en-US"/>
        </w:rPr>
        <w:t xml:space="preserve">                                                                     </w:t>
      </w:r>
      <w:r w:rsidR="00306BB0">
        <w:rPr>
          <w:rFonts w:eastAsia="Calibri"/>
          <w:sz w:val="28"/>
          <w:szCs w:val="28"/>
          <w:lang w:eastAsia="en-US"/>
        </w:rPr>
        <w:t xml:space="preserve">                        </w:t>
      </w:r>
      <w:r w:rsidR="00C02A8D">
        <w:rPr>
          <w:rFonts w:eastAsia="Calibri"/>
          <w:sz w:val="28"/>
          <w:szCs w:val="28"/>
          <w:lang w:eastAsia="en-US"/>
        </w:rPr>
        <w:t xml:space="preserve"> </w:t>
      </w:r>
      <w:r w:rsidR="00C02A8D" w:rsidRPr="00C02A8D">
        <w:rPr>
          <w:rFonts w:eastAsia="Calibri"/>
          <w:i/>
          <w:sz w:val="28"/>
          <w:szCs w:val="28"/>
          <w:lang w:eastAsia="en-US"/>
        </w:rPr>
        <w:t>Произведения поэтов и писателей разных стран:</w:t>
      </w:r>
      <w:r w:rsidR="00C02A8D">
        <w:rPr>
          <w:rFonts w:eastAsia="Calibri"/>
          <w:i/>
          <w:sz w:val="28"/>
          <w:szCs w:val="28"/>
          <w:lang w:eastAsia="en-US"/>
        </w:rPr>
        <w:t xml:space="preserve">                                                                   </w:t>
      </w:r>
      <w:r w:rsidRPr="00C50597">
        <w:rPr>
          <w:rFonts w:eastAsia="Calibri"/>
          <w:i/>
          <w:sz w:val="28"/>
          <w:szCs w:val="28"/>
          <w:lang w:eastAsia="en-US"/>
        </w:rPr>
        <w:t>Поэзия.</w:t>
      </w:r>
      <w:r w:rsidRPr="00C50597">
        <w:rPr>
          <w:rFonts w:eastAsia="Calibri"/>
          <w:sz w:val="28"/>
          <w:szCs w:val="28"/>
          <w:lang w:eastAsia="en-US"/>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r w:rsidR="00C02A8D">
        <w:rPr>
          <w:rFonts w:eastAsia="Calibri"/>
          <w:i/>
          <w:sz w:val="28"/>
          <w:szCs w:val="28"/>
          <w:lang w:eastAsia="en-US"/>
        </w:rPr>
        <w:t xml:space="preserve">                                                                                                                      </w:t>
      </w:r>
      <w:r w:rsidRPr="00C50597">
        <w:rPr>
          <w:rFonts w:eastAsia="Calibri"/>
          <w:i/>
          <w:sz w:val="28"/>
          <w:szCs w:val="28"/>
          <w:lang w:eastAsia="en-US"/>
        </w:rPr>
        <w:t>Литературные сказки.</w:t>
      </w:r>
      <w:r w:rsidRPr="00C50597">
        <w:rPr>
          <w:rFonts w:eastAsia="Calibri"/>
          <w:sz w:val="28"/>
          <w:szCs w:val="28"/>
          <w:lang w:eastAsia="en-US"/>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 .Я.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      </w:t>
      </w:r>
      <w:r w:rsidR="00C02A8D">
        <w:rPr>
          <w:rFonts w:eastAsia="Calibri"/>
          <w:sz w:val="28"/>
          <w:szCs w:val="28"/>
          <w:lang w:eastAsia="en-US"/>
        </w:rPr>
        <w:t xml:space="preserve">                                         </w:t>
      </w:r>
    </w:p>
    <w:p w:rsidR="00C02A8D" w:rsidRPr="00216CEA" w:rsidRDefault="00C02A8D" w:rsidP="00216CEA">
      <w:pPr>
        <w:rPr>
          <w:rFonts w:eastAsia="Calibri"/>
          <w:sz w:val="28"/>
          <w:szCs w:val="28"/>
          <w:lang w:eastAsia="en-US"/>
        </w:rPr>
      </w:pPr>
      <w:r w:rsidRPr="00C02A8D">
        <w:rPr>
          <w:rFonts w:eastAsia="Calibri"/>
          <w:sz w:val="28"/>
          <w:szCs w:val="28"/>
          <w:lang w:eastAsia="en-US"/>
        </w:rPr>
        <w:t xml:space="preserve">     </w:t>
      </w:r>
      <w:r w:rsidR="00183517">
        <w:rPr>
          <w:rFonts w:eastAsia="Calibri"/>
          <w:sz w:val="28"/>
          <w:szCs w:val="28"/>
          <w:lang w:eastAsia="en-US"/>
        </w:rPr>
        <w:t xml:space="preserve">                    </w:t>
      </w:r>
      <w:r w:rsidRPr="00C02A8D">
        <w:rPr>
          <w:rFonts w:eastAsia="Calibri"/>
          <w:sz w:val="28"/>
          <w:szCs w:val="28"/>
          <w:lang w:eastAsia="en-US"/>
        </w:rPr>
        <w:t xml:space="preserve">  4.</w:t>
      </w:r>
      <w:r w:rsidRPr="00C02A8D">
        <w:rPr>
          <w:rFonts w:eastAsia="Calibri"/>
          <w:b/>
          <w:bCs/>
          <w:sz w:val="28"/>
          <w:szCs w:val="28"/>
          <w:lang w:eastAsia="en-US"/>
        </w:rPr>
        <w:t>Художественно-эстетическое развитие</w:t>
      </w:r>
      <w:r w:rsidR="00C50597" w:rsidRPr="00C02A8D">
        <w:rPr>
          <w:rFonts w:eastAsia="Calibri"/>
          <w:sz w:val="28"/>
          <w:szCs w:val="28"/>
          <w:lang w:eastAsia="en-US"/>
        </w:rPr>
        <w:t xml:space="preserve">        </w:t>
      </w:r>
      <w:r w:rsidRPr="00C02A8D">
        <w:rPr>
          <w:rFonts w:eastAsia="Calibri"/>
          <w:sz w:val="28"/>
          <w:szCs w:val="28"/>
          <w:lang w:eastAsia="en-US"/>
        </w:rPr>
        <w:t xml:space="preserve">                                      </w:t>
      </w:r>
      <w:r w:rsidRPr="00216CEA">
        <w:rPr>
          <w:rFonts w:eastAsia="Calibri"/>
          <w:sz w:val="28"/>
          <w:szCs w:val="28"/>
          <w:lang w:eastAsia="en-US"/>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8D1500">
        <w:rPr>
          <w:rFonts w:eastAsia="Calibri"/>
          <w:i/>
          <w:sz w:val="28"/>
          <w:szCs w:val="28"/>
          <w:lang w:eastAsia="en-US"/>
        </w:rPr>
        <w:t>«Культура» и «Красота</w:t>
      </w:r>
      <w:r w:rsidRPr="00216CEA">
        <w:rPr>
          <w:rFonts w:eastAsia="Calibri"/>
          <w:b/>
          <w:sz w:val="28"/>
          <w:szCs w:val="28"/>
          <w:lang w:eastAsia="en-US"/>
        </w:rPr>
        <w:t>»</w:t>
      </w:r>
      <w:r w:rsidRPr="00216CEA">
        <w:rPr>
          <w:rFonts w:eastAsia="Calibri"/>
          <w:sz w:val="28"/>
          <w:szCs w:val="28"/>
          <w:lang w:eastAsia="en-US"/>
        </w:rPr>
        <w:t>, что предполагает:</w:t>
      </w:r>
    </w:p>
    <w:p w:rsidR="00306BB0" w:rsidRDefault="00C02A8D" w:rsidP="00216CEA">
      <w:pPr>
        <w:rPr>
          <w:rFonts w:eastAsia="Calibri"/>
          <w:sz w:val="28"/>
          <w:szCs w:val="28"/>
          <w:lang w:eastAsia="en-US"/>
        </w:rPr>
      </w:pPr>
      <w:r w:rsidRPr="00C02A8D">
        <w:rPr>
          <w:rFonts w:eastAsia="Calibri"/>
          <w:sz w:val="28"/>
          <w:szCs w:val="28"/>
          <w:lang w:eastAsia="en-US"/>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r w:rsidRPr="00216CEA">
        <w:rPr>
          <w:rFonts w:eastAsia="Calibri"/>
          <w:sz w:val="28"/>
          <w:szCs w:val="28"/>
          <w:lang w:eastAsia="en-US"/>
        </w:rPr>
        <w:t xml:space="preserve">                                                                                                         </w:t>
      </w:r>
      <w:r w:rsidR="000A32A5">
        <w:rPr>
          <w:rFonts w:eastAsia="Calibri"/>
          <w:sz w:val="28"/>
          <w:szCs w:val="28"/>
          <w:lang w:eastAsia="en-US"/>
        </w:rPr>
        <w:t xml:space="preserve">                              </w:t>
      </w:r>
      <w:r w:rsidRPr="00216CEA">
        <w:rPr>
          <w:rFonts w:eastAsia="Calibri"/>
          <w:sz w:val="28"/>
          <w:szCs w:val="28"/>
          <w:lang w:eastAsia="en-US"/>
        </w:rPr>
        <w:t xml:space="preserve"> </w:t>
      </w:r>
      <w:r w:rsidRPr="00C02A8D">
        <w:rPr>
          <w:rFonts w:eastAsia="Calibri"/>
          <w:sz w:val="28"/>
          <w:szCs w:val="28"/>
          <w:lang w:eastAsia="en-US"/>
        </w:rPr>
        <w:t>• приобщение к традициям и великому культурному наследию российского народа, шедеврам мировой художественной культуры;</w:t>
      </w:r>
      <w:r w:rsidRPr="00216CEA">
        <w:rPr>
          <w:rFonts w:eastAsia="Calibri"/>
          <w:sz w:val="28"/>
          <w:szCs w:val="28"/>
          <w:lang w:eastAsia="en-US"/>
        </w:rPr>
        <w:t xml:space="preserve">                                                                                </w:t>
      </w:r>
      <w:r w:rsidRPr="00C02A8D">
        <w:rPr>
          <w:rFonts w:eastAsia="Calibri"/>
          <w:sz w:val="28"/>
          <w:szCs w:val="28"/>
          <w:lang w:eastAsia="en-US"/>
        </w:rPr>
        <w:t>• становление эстетического, эмоционально-ценностного отношения к окружающему миру для гармонизации внешнего и внутреннего мира ребёнка;</w:t>
      </w:r>
      <w:r w:rsidRPr="00216CEA">
        <w:rPr>
          <w:rFonts w:eastAsia="Calibri"/>
          <w:sz w:val="28"/>
          <w:szCs w:val="28"/>
          <w:lang w:eastAsia="en-US"/>
        </w:rPr>
        <w:t xml:space="preserve">                                                </w:t>
      </w:r>
    </w:p>
    <w:p w:rsidR="00306BB0" w:rsidRDefault="00C02A8D" w:rsidP="00216CEA">
      <w:pPr>
        <w:rPr>
          <w:rFonts w:eastAsia="Calibri"/>
          <w:sz w:val="28"/>
          <w:szCs w:val="28"/>
          <w:lang w:eastAsia="en-US"/>
        </w:rPr>
      </w:pPr>
      <w:r w:rsidRPr="00216CEA">
        <w:rPr>
          <w:rFonts w:eastAsia="Calibri"/>
          <w:sz w:val="28"/>
          <w:szCs w:val="28"/>
          <w:lang w:eastAsia="en-US"/>
        </w:rPr>
        <w:t xml:space="preserve">   </w:t>
      </w:r>
      <w:r w:rsidRPr="00C02A8D">
        <w:rPr>
          <w:rFonts w:eastAsia="Calibri"/>
          <w:sz w:val="28"/>
          <w:szCs w:val="28"/>
          <w:lang w:eastAsia="en-US"/>
        </w:rPr>
        <w:t>• создание условий для раскрытия детьми базовых ценностей и их проживания в разных видах художественно-творческой деятельности;</w:t>
      </w:r>
      <w:r w:rsidRPr="00216CEA">
        <w:rPr>
          <w:rFonts w:eastAsia="Calibri"/>
          <w:sz w:val="28"/>
          <w:szCs w:val="28"/>
          <w:lang w:eastAsia="en-US"/>
        </w:rPr>
        <w:t xml:space="preserve">                                                               </w:t>
      </w:r>
      <w:r w:rsidR="000A32A5">
        <w:rPr>
          <w:rFonts w:eastAsia="Calibri"/>
          <w:sz w:val="28"/>
          <w:szCs w:val="28"/>
          <w:lang w:eastAsia="en-US"/>
        </w:rPr>
        <w:t xml:space="preserve">                             </w:t>
      </w:r>
      <w:r w:rsidRPr="00C02A8D">
        <w:rPr>
          <w:rFonts w:eastAsia="Calibri"/>
          <w:sz w:val="28"/>
          <w:szCs w:val="28"/>
          <w:lang w:eastAsia="en-US"/>
        </w:rPr>
        <w:t xml:space="preserve">• формирование целостной картины мира на основе интеграции </w:t>
      </w:r>
      <w:r w:rsidRPr="00C02A8D">
        <w:rPr>
          <w:rFonts w:eastAsia="Calibri"/>
          <w:sz w:val="28"/>
          <w:szCs w:val="28"/>
          <w:lang w:eastAsia="en-US"/>
        </w:rPr>
        <w:lastRenderedPageBreak/>
        <w:t>интеллектуального и эмоционально-образного способов его освоения детьми;</w:t>
      </w:r>
      <w:r w:rsidRPr="00216CEA">
        <w:rPr>
          <w:rFonts w:eastAsia="Calibri"/>
          <w:sz w:val="28"/>
          <w:szCs w:val="28"/>
          <w:lang w:eastAsia="en-US"/>
        </w:rPr>
        <w:t xml:space="preserve">                                                                    </w:t>
      </w:r>
    </w:p>
    <w:p w:rsidR="00306BB0" w:rsidRDefault="00C02A8D" w:rsidP="00216CEA">
      <w:pPr>
        <w:rPr>
          <w:rFonts w:eastAsia="Calibri"/>
          <w:sz w:val="28"/>
          <w:szCs w:val="28"/>
          <w:lang w:eastAsia="en-US"/>
        </w:rPr>
      </w:pPr>
      <w:r w:rsidRPr="00216CEA">
        <w:rPr>
          <w:rFonts w:eastAsia="Calibri"/>
          <w:sz w:val="28"/>
          <w:szCs w:val="28"/>
          <w:lang w:eastAsia="en-US"/>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r w:rsidR="00C50597" w:rsidRPr="00216CEA">
        <w:rPr>
          <w:rFonts w:eastAsia="Calibri"/>
          <w:sz w:val="28"/>
          <w:szCs w:val="28"/>
          <w:lang w:eastAsia="en-US"/>
        </w:rPr>
        <w:t xml:space="preserve">  </w:t>
      </w:r>
      <w:r w:rsidR="000A32A5">
        <w:rPr>
          <w:rFonts w:eastAsia="Calibri"/>
          <w:sz w:val="28"/>
          <w:szCs w:val="28"/>
          <w:lang w:eastAsia="en-US"/>
        </w:rPr>
        <w:t xml:space="preserve">                 </w:t>
      </w:r>
    </w:p>
    <w:p w:rsidR="00C02A8D" w:rsidRPr="00216CEA" w:rsidRDefault="00C02A8D" w:rsidP="00216CEA">
      <w:pPr>
        <w:rPr>
          <w:rFonts w:eastAsia="Calibri"/>
          <w:sz w:val="28"/>
          <w:szCs w:val="28"/>
          <w:lang w:eastAsia="en-US"/>
        </w:rPr>
      </w:pPr>
      <w:r w:rsidRPr="00216CEA">
        <w:rPr>
          <w:rFonts w:eastAsia="Calibri"/>
          <w:i/>
          <w:sz w:val="28"/>
          <w:szCs w:val="28"/>
          <w:lang w:eastAsia="en-US"/>
        </w:rPr>
        <w:t>1)приобщение к искусству:</w:t>
      </w:r>
      <w:r w:rsidR="00C50597" w:rsidRPr="00216CEA">
        <w:rPr>
          <w:rFonts w:eastAsia="Calibri"/>
          <w:i/>
          <w:sz w:val="28"/>
          <w:szCs w:val="28"/>
          <w:lang w:eastAsia="en-US"/>
        </w:rPr>
        <w:t xml:space="preserve">    </w:t>
      </w:r>
      <w:r w:rsidRPr="00216CEA">
        <w:rPr>
          <w:rFonts w:eastAsia="Calibri"/>
          <w:i/>
          <w:sz w:val="28"/>
          <w:szCs w:val="28"/>
          <w:lang w:eastAsia="en-US"/>
        </w:rPr>
        <w:t xml:space="preserve">                                                                                                              </w:t>
      </w:r>
      <w:r w:rsidRPr="00216CEA">
        <w:rPr>
          <w:rFonts w:eastAsia="Calibri"/>
          <w:b/>
          <w:i/>
          <w:sz w:val="28"/>
          <w:szCs w:val="28"/>
          <w:lang w:eastAsia="en-US"/>
        </w:rPr>
        <w:t xml:space="preserve">Задачи:                                                                                                                                                  </w:t>
      </w:r>
      <w:r w:rsidRPr="00216CEA">
        <w:rPr>
          <w:rFonts w:eastAsia="Calibri"/>
          <w:sz w:val="28"/>
          <w:szCs w:val="28"/>
          <w:lang w:eastAsia="en-US"/>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306BB0" w:rsidRDefault="00C02A8D" w:rsidP="00216CEA">
      <w:pPr>
        <w:rPr>
          <w:rFonts w:eastAsia="Calibri"/>
          <w:sz w:val="28"/>
          <w:szCs w:val="28"/>
          <w:lang w:eastAsia="en-US"/>
        </w:rPr>
      </w:pPr>
      <w:r w:rsidRPr="00C02A8D">
        <w:rPr>
          <w:rFonts w:eastAsia="Calibri"/>
          <w:sz w:val="28"/>
          <w:szCs w:val="28"/>
          <w:lang w:eastAsia="en-US"/>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r w:rsidRPr="00216CEA">
        <w:rPr>
          <w:rFonts w:eastAsia="Calibri"/>
          <w:sz w:val="28"/>
          <w:szCs w:val="28"/>
          <w:lang w:eastAsia="en-US"/>
        </w:rPr>
        <w:t xml:space="preserve">                                                                                    </w:t>
      </w:r>
      <w:r w:rsidR="000A32A5">
        <w:rPr>
          <w:rFonts w:eastAsia="Calibri"/>
          <w:sz w:val="28"/>
          <w:szCs w:val="28"/>
          <w:lang w:eastAsia="en-US"/>
        </w:rPr>
        <w:t xml:space="preserve">                          </w:t>
      </w:r>
      <w:r w:rsidRPr="00216CEA">
        <w:rPr>
          <w:rFonts w:eastAsia="Calibri"/>
          <w:sz w:val="28"/>
          <w:szCs w:val="28"/>
          <w:lang w:eastAsia="en-US"/>
        </w:rPr>
        <w:t xml:space="preserve"> </w:t>
      </w:r>
      <w:r w:rsidRPr="00C02A8D">
        <w:rPr>
          <w:rFonts w:eastAsia="Calibri"/>
          <w:sz w:val="28"/>
          <w:szCs w:val="28"/>
          <w:lang w:eastAsia="en-US"/>
        </w:rPr>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r w:rsidRPr="00216CEA">
        <w:rPr>
          <w:rFonts w:eastAsia="Calibri"/>
          <w:sz w:val="28"/>
          <w:szCs w:val="28"/>
          <w:lang w:eastAsia="en-US"/>
        </w:rPr>
        <w:t xml:space="preserve">                                                                                                  </w:t>
      </w:r>
      <w:r w:rsidR="000A32A5">
        <w:rPr>
          <w:rFonts w:eastAsia="Calibri"/>
          <w:sz w:val="28"/>
          <w:szCs w:val="28"/>
          <w:lang w:eastAsia="en-US"/>
        </w:rPr>
        <w:t xml:space="preserve">                                              </w:t>
      </w:r>
      <w:r w:rsidRPr="00216CEA">
        <w:rPr>
          <w:rFonts w:eastAsia="Calibri"/>
          <w:sz w:val="28"/>
          <w:szCs w:val="28"/>
          <w:lang w:eastAsia="en-US"/>
        </w:rPr>
        <w:t xml:space="preserve"> </w:t>
      </w:r>
      <w:r w:rsidRPr="00C02A8D">
        <w:rPr>
          <w:rFonts w:eastAsia="Calibri"/>
          <w:sz w:val="28"/>
          <w:szCs w:val="28"/>
          <w:lang w:eastAsia="en-US"/>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r w:rsidRPr="00216CEA">
        <w:rPr>
          <w:rFonts w:eastAsia="Calibri"/>
          <w:sz w:val="28"/>
          <w:szCs w:val="28"/>
          <w:lang w:eastAsia="en-US"/>
        </w:rPr>
        <w:t xml:space="preserve">                                             </w:t>
      </w:r>
    </w:p>
    <w:p w:rsidR="00306BB0" w:rsidRDefault="00C02A8D" w:rsidP="00216CEA">
      <w:pPr>
        <w:rPr>
          <w:rFonts w:eastAsia="Calibri"/>
          <w:sz w:val="28"/>
          <w:szCs w:val="28"/>
          <w:lang w:eastAsia="en-US"/>
        </w:rPr>
      </w:pPr>
      <w:r w:rsidRPr="00C02A8D">
        <w:rPr>
          <w:rFonts w:eastAsia="Calibri"/>
          <w:sz w:val="28"/>
          <w:szCs w:val="28"/>
          <w:lang w:eastAsia="en-US"/>
        </w:rPr>
        <w:t>• продолжать развивать у детей стремление к познанию культурных традиций своего народа через творческую деятельность;</w:t>
      </w:r>
      <w:r w:rsidRPr="00216CEA">
        <w:rPr>
          <w:rFonts w:eastAsia="Calibri"/>
          <w:sz w:val="28"/>
          <w:szCs w:val="28"/>
          <w:lang w:eastAsia="en-US"/>
        </w:rPr>
        <w:t xml:space="preserve">                                                                                                  </w:t>
      </w:r>
      <w:r w:rsidRPr="00C02A8D">
        <w:rPr>
          <w:rFonts w:eastAsia="Calibri"/>
          <w:sz w:val="28"/>
          <w:szCs w:val="28"/>
          <w:lang w:eastAsia="en-US"/>
        </w:rPr>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r w:rsidRPr="00216CEA">
        <w:rPr>
          <w:rFonts w:eastAsia="Calibri"/>
          <w:sz w:val="28"/>
          <w:szCs w:val="28"/>
          <w:lang w:eastAsia="en-US"/>
        </w:rPr>
        <w:t xml:space="preserve">                                                                                                                    </w:t>
      </w:r>
      <w:r w:rsidRPr="00C02A8D">
        <w:rPr>
          <w:rFonts w:eastAsia="Calibri"/>
          <w:sz w:val="28"/>
          <w:szCs w:val="28"/>
          <w:lang w:eastAsia="en-US"/>
        </w:rPr>
        <w:t>• продолжать знакомить детей с жанрами изобразительного и музыкального искусства; продолжать знакомить детей с архитектурой;</w:t>
      </w:r>
      <w:r w:rsidRPr="00216CEA">
        <w:rPr>
          <w:rFonts w:eastAsia="Calibri"/>
          <w:sz w:val="28"/>
          <w:szCs w:val="28"/>
          <w:lang w:eastAsia="en-US"/>
        </w:rPr>
        <w:t xml:space="preserve">                                                                                      </w:t>
      </w:r>
      <w:r w:rsidRPr="00C02A8D">
        <w:rPr>
          <w:rFonts w:eastAsia="Calibri"/>
          <w:sz w:val="28"/>
          <w:szCs w:val="28"/>
          <w:lang w:eastAsia="en-US"/>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r w:rsidRPr="00216CEA">
        <w:rPr>
          <w:rFonts w:eastAsia="Calibri"/>
          <w:sz w:val="28"/>
          <w:szCs w:val="28"/>
          <w:lang w:eastAsia="en-US"/>
        </w:rPr>
        <w:t xml:space="preserve">             </w:t>
      </w:r>
    </w:p>
    <w:p w:rsidR="00306BB0" w:rsidRDefault="00C02A8D" w:rsidP="00216CEA">
      <w:pPr>
        <w:rPr>
          <w:sz w:val="28"/>
          <w:szCs w:val="28"/>
        </w:rPr>
      </w:pPr>
      <w:r w:rsidRPr="00216CEA">
        <w:rPr>
          <w:rFonts w:eastAsia="Calibri"/>
          <w:sz w:val="28"/>
          <w:szCs w:val="28"/>
          <w:lang w:eastAsia="en-US"/>
        </w:rPr>
        <w:t xml:space="preserve">   </w:t>
      </w:r>
      <w:r w:rsidRPr="00C02A8D">
        <w:rPr>
          <w:rFonts w:eastAsia="Calibri"/>
          <w:sz w:val="28"/>
          <w:szCs w:val="28"/>
          <w:lang w:eastAsia="en-US"/>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r w:rsidRPr="00216CEA">
        <w:rPr>
          <w:rFonts w:eastAsia="Calibri"/>
          <w:sz w:val="28"/>
          <w:szCs w:val="28"/>
          <w:lang w:eastAsia="en-US"/>
        </w:rPr>
        <w:t xml:space="preserve">                                                                                                                                             </w:t>
      </w:r>
      <w:r w:rsidRPr="00C02A8D">
        <w:rPr>
          <w:rFonts w:eastAsia="Calibri"/>
          <w:sz w:val="28"/>
          <w:szCs w:val="28"/>
          <w:lang w:eastAsia="en-US"/>
        </w:rPr>
        <w:t>• уметь называть вид художественной деятельности, профессию и людей, которые работают в том или ином виде искусства;</w:t>
      </w:r>
      <w:r w:rsidRPr="00216CEA">
        <w:rPr>
          <w:rFonts w:eastAsia="Calibri"/>
          <w:sz w:val="28"/>
          <w:szCs w:val="28"/>
          <w:lang w:eastAsia="en-US"/>
        </w:rPr>
        <w:t xml:space="preserve">                                                                                             </w:t>
      </w:r>
      <w:r w:rsidRPr="00C02A8D">
        <w:rPr>
          <w:rFonts w:eastAsia="Calibri"/>
          <w:sz w:val="28"/>
          <w:szCs w:val="28"/>
          <w:lang w:eastAsia="en-US"/>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r w:rsidRPr="00216CEA">
        <w:rPr>
          <w:rFonts w:eastAsia="Calibri"/>
          <w:sz w:val="28"/>
          <w:szCs w:val="28"/>
          <w:lang w:eastAsia="en-US"/>
        </w:rPr>
        <w:t xml:space="preserve">                                                                                                          • организовать посещение выставки, театра, музея, цирка;</w:t>
      </w:r>
      <w:r w:rsidRPr="00216CEA">
        <w:rPr>
          <w:rFonts w:eastAsia="Calibri"/>
          <w:b/>
          <w:i/>
          <w:sz w:val="28"/>
          <w:szCs w:val="28"/>
          <w:lang w:eastAsia="en-US"/>
        </w:rPr>
        <w:t xml:space="preserve">                                                                                                                                    Содержание работы:</w:t>
      </w:r>
      <w:r w:rsidR="00C50597" w:rsidRPr="00216CEA">
        <w:rPr>
          <w:rFonts w:eastAsia="Calibri"/>
          <w:b/>
          <w:i/>
          <w:sz w:val="28"/>
          <w:szCs w:val="28"/>
          <w:lang w:eastAsia="en-US"/>
        </w:rPr>
        <w:t xml:space="preserve">    </w:t>
      </w:r>
      <w:r w:rsidRPr="00216CEA">
        <w:rPr>
          <w:sz w:val="28"/>
          <w:szCs w:val="28"/>
        </w:rPr>
        <w:t xml:space="preserve">                                                                                                                  </w:t>
      </w:r>
      <w:r w:rsidR="00216CEA">
        <w:rPr>
          <w:sz w:val="28"/>
          <w:szCs w:val="28"/>
        </w:rPr>
        <w:t>*</w:t>
      </w:r>
      <w:r w:rsidRPr="00216CEA">
        <w:rPr>
          <w:sz w:val="28"/>
          <w:szCs w:val="28"/>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w:t>
      </w:r>
      <w:r w:rsidR="004231E4">
        <w:rPr>
          <w:sz w:val="28"/>
          <w:szCs w:val="28"/>
        </w:rPr>
        <w:t xml:space="preserve">                  </w:t>
      </w:r>
    </w:p>
    <w:p w:rsidR="00306BB0" w:rsidRDefault="004231E4" w:rsidP="00216CEA">
      <w:pPr>
        <w:rPr>
          <w:sz w:val="28"/>
          <w:szCs w:val="28"/>
        </w:rPr>
      </w:pPr>
      <w:r>
        <w:rPr>
          <w:sz w:val="28"/>
          <w:szCs w:val="28"/>
        </w:rPr>
        <w:t xml:space="preserve"> </w:t>
      </w:r>
      <w:r w:rsidR="00C02A8D" w:rsidRPr="00216CEA">
        <w:rPr>
          <w:sz w:val="28"/>
          <w:szCs w:val="28"/>
        </w:rPr>
        <w:t xml:space="preserve">Развивает у детей эстетические чувства, эмоции, эстетический вкус, эстетическое восприятие произведений искусства, формирует умение </w:t>
      </w:r>
      <w:r w:rsidR="00C02A8D" w:rsidRPr="00216CEA">
        <w:rPr>
          <w:sz w:val="28"/>
          <w:szCs w:val="28"/>
        </w:rPr>
        <w:lastRenderedPageBreak/>
        <w:t xml:space="preserve">выделять их выразительные средства. </w:t>
      </w:r>
      <w:r>
        <w:rPr>
          <w:sz w:val="28"/>
          <w:szCs w:val="28"/>
        </w:rPr>
        <w:t xml:space="preserve">                                                                                                                                             </w:t>
      </w:r>
      <w:r w:rsidR="00C02A8D" w:rsidRPr="00216CEA">
        <w:rPr>
          <w:sz w:val="28"/>
          <w:szCs w:val="28"/>
        </w:rPr>
        <w:t xml:space="preserve">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r>
        <w:rPr>
          <w:sz w:val="28"/>
          <w:szCs w:val="28"/>
        </w:rPr>
        <w:t xml:space="preserve">                                                                                          </w:t>
      </w:r>
      <w:r w:rsidR="00C02A8D" w:rsidRPr="00216CEA">
        <w:rPr>
          <w:sz w:val="28"/>
          <w:szCs w:val="28"/>
        </w:rPr>
        <w:t xml:space="preserve">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r w:rsidR="00216CEA">
        <w:rPr>
          <w:sz w:val="28"/>
          <w:szCs w:val="28"/>
        </w:rPr>
        <w:t>*</w:t>
      </w:r>
      <w:r w:rsidR="00C02A8D" w:rsidRPr="00216CEA">
        <w:rPr>
          <w:sz w:val="28"/>
          <w:szCs w:val="28"/>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r w:rsidR="00216CEA">
        <w:rPr>
          <w:sz w:val="28"/>
          <w:szCs w:val="28"/>
        </w:rPr>
        <w:t>*</w:t>
      </w:r>
      <w:r w:rsidR="00C02A8D" w:rsidRPr="00216CEA">
        <w:rPr>
          <w:sz w:val="28"/>
          <w:szCs w:val="28"/>
        </w:rPr>
        <w:t xml:space="preserve">Педагог формирует духовно-нравственные качества в процессе ознакомления с различными видами искусства </w:t>
      </w:r>
    </w:p>
    <w:p w:rsidR="00216CEA" w:rsidRPr="00216CEA" w:rsidRDefault="00216CEA" w:rsidP="00216CEA">
      <w:pPr>
        <w:rPr>
          <w:rFonts w:eastAsia="Calibri"/>
          <w:sz w:val="28"/>
          <w:szCs w:val="28"/>
          <w:lang w:eastAsia="en-US"/>
        </w:rPr>
      </w:pPr>
      <w:r w:rsidRPr="00216CEA">
        <w:rPr>
          <w:sz w:val="28"/>
          <w:szCs w:val="28"/>
        </w:rPr>
        <w:t xml:space="preserve">   </w:t>
      </w:r>
      <w:r>
        <w:rPr>
          <w:sz w:val="28"/>
          <w:szCs w:val="28"/>
        </w:rPr>
        <w:t>*</w:t>
      </w:r>
      <w:r w:rsidR="00C02A8D" w:rsidRPr="00216CEA">
        <w:rPr>
          <w:sz w:val="28"/>
          <w:szCs w:val="28"/>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w:t>
      </w:r>
      <w:r w:rsidR="004231E4">
        <w:rPr>
          <w:sz w:val="28"/>
          <w:szCs w:val="28"/>
        </w:rPr>
        <w:t xml:space="preserve">                                                                                                                       *</w:t>
      </w:r>
      <w:r w:rsidR="00C02A8D" w:rsidRPr="00216CEA">
        <w:rPr>
          <w:sz w:val="28"/>
          <w:szCs w:val="28"/>
        </w:rPr>
        <w:t>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r w:rsidRPr="00216CEA">
        <w:rPr>
          <w:sz w:val="28"/>
          <w:szCs w:val="28"/>
        </w:rPr>
        <w:t xml:space="preserve">                                                    </w:t>
      </w:r>
      <w:r w:rsidR="00426197">
        <w:rPr>
          <w:sz w:val="28"/>
          <w:szCs w:val="28"/>
        </w:rPr>
        <w:t xml:space="preserve">                     </w:t>
      </w:r>
      <w:r w:rsidR="004231E4">
        <w:rPr>
          <w:sz w:val="28"/>
          <w:szCs w:val="28"/>
        </w:rPr>
        <w:t xml:space="preserve">                                                 </w:t>
      </w:r>
      <w:r>
        <w:rPr>
          <w:sz w:val="28"/>
          <w:szCs w:val="28"/>
        </w:rPr>
        <w:t>*</w:t>
      </w:r>
      <w:r w:rsidR="00C02A8D" w:rsidRPr="00216CEA">
        <w:rPr>
          <w:sz w:val="28"/>
          <w:szCs w:val="28"/>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w:t>
      </w:r>
      <w:r w:rsidR="004231E4">
        <w:rPr>
          <w:sz w:val="28"/>
          <w:szCs w:val="28"/>
        </w:rPr>
        <w:t xml:space="preserve">                                                                                                      </w:t>
      </w:r>
      <w:r w:rsidR="00C02A8D" w:rsidRPr="00216CEA">
        <w:rPr>
          <w:sz w:val="28"/>
          <w:szCs w:val="28"/>
        </w:rPr>
        <w:t xml:space="preserve">Расширяет представления о графике (ее выразительных средствах). </w:t>
      </w:r>
      <w:r w:rsidR="004231E4">
        <w:rPr>
          <w:sz w:val="28"/>
          <w:szCs w:val="28"/>
        </w:rPr>
        <w:t xml:space="preserve">                           </w:t>
      </w:r>
      <w:r w:rsidR="00C02A8D" w:rsidRPr="00216CEA">
        <w:rPr>
          <w:sz w:val="28"/>
          <w:szCs w:val="28"/>
        </w:rPr>
        <w:t xml:space="preserve">Знакомить с творчеством художников- иллюстраторов детских книг (Ю.А. Васнецов, Е.М. Рачев, Е.И. Чарушин, И.Я. Билибин и другие). </w:t>
      </w:r>
      <w:r w:rsidR="004231E4">
        <w:rPr>
          <w:sz w:val="28"/>
          <w:szCs w:val="28"/>
        </w:rPr>
        <w:t xml:space="preserve">                                                                </w:t>
      </w:r>
      <w:r w:rsidR="00C02A8D" w:rsidRPr="00216CEA">
        <w:rPr>
          <w:sz w:val="28"/>
          <w:szCs w:val="28"/>
        </w:rPr>
        <w:t>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r w:rsidRPr="00216CEA">
        <w:rPr>
          <w:rFonts w:eastAsia="Calibri"/>
          <w:sz w:val="28"/>
          <w:szCs w:val="28"/>
          <w:lang w:eastAsia="en-US"/>
        </w:rPr>
        <w:t xml:space="preserve">                                                                                                        </w:t>
      </w:r>
      <w:r>
        <w:rPr>
          <w:rFonts w:eastAsia="Calibri"/>
          <w:sz w:val="28"/>
          <w:szCs w:val="28"/>
          <w:lang w:eastAsia="en-US"/>
        </w:rPr>
        <w:t>*</w:t>
      </w:r>
      <w:r w:rsidRPr="00216CEA">
        <w:rPr>
          <w:rFonts w:eastAsia="Calibri"/>
          <w:sz w:val="28"/>
          <w:szCs w:val="28"/>
          <w:lang w:eastAsia="en-US"/>
        </w:rPr>
        <w:t xml:space="preserve">Педагог продолжает знакомить детей с архитектурой. </w:t>
      </w:r>
      <w:r w:rsidR="004231E4">
        <w:rPr>
          <w:rFonts w:eastAsia="Calibri"/>
          <w:sz w:val="28"/>
          <w:szCs w:val="28"/>
          <w:lang w:eastAsia="en-US"/>
        </w:rPr>
        <w:t xml:space="preserve">                                                </w:t>
      </w:r>
      <w:r w:rsidRPr="00216CEA">
        <w:rPr>
          <w:rFonts w:eastAsia="Calibri"/>
          <w:sz w:val="28"/>
          <w:szCs w:val="28"/>
          <w:lang w:eastAsia="en-US"/>
        </w:rPr>
        <w:t xml:space="preserve">Закрепляет у детей знания о том, что существуют различные по назначению здания: жилые дома, магазины, театры, кинотеатры и другое. </w:t>
      </w:r>
      <w:r w:rsidR="004231E4">
        <w:rPr>
          <w:rFonts w:eastAsia="Calibri"/>
          <w:sz w:val="28"/>
          <w:szCs w:val="28"/>
          <w:lang w:eastAsia="en-US"/>
        </w:rPr>
        <w:t xml:space="preserve">                                                   </w:t>
      </w:r>
      <w:r w:rsidRPr="00216CEA">
        <w:rPr>
          <w:rFonts w:eastAsia="Calibri"/>
          <w:sz w:val="28"/>
          <w:szCs w:val="28"/>
          <w:lang w:eastAsia="en-US"/>
        </w:rPr>
        <w:t xml:space="preserve">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w:t>
      </w:r>
      <w:r w:rsidR="004231E4">
        <w:rPr>
          <w:rFonts w:eastAsia="Calibri"/>
          <w:sz w:val="28"/>
          <w:szCs w:val="28"/>
          <w:lang w:eastAsia="en-US"/>
        </w:rPr>
        <w:t xml:space="preserve">                                                                                                                                     </w:t>
      </w:r>
      <w:r w:rsidRPr="00216CEA">
        <w:rPr>
          <w:rFonts w:eastAsia="Calibri"/>
          <w:sz w:val="28"/>
          <w:szCs w:val="28"/>
          <w:lang w:eastAsia="en-US"/>
        </w:rPr>
        <w:t xml:space="preserve">Подводит детей к пониманию зависимости конструкции здания от его назначения: жилой дом, театр, храм и так далее. </w:t>
      </w:r>
      <w:r w:rsidR="004231E4">
        <w:rPr>
          <w:rFonts w:eastAsia="Calibri"/>
          <w:sz w:val="28"/>
          <w:szCs w:val="28"/>
          <w:lang w:eastAsia="en-US"/>
        </w:rPr>
        <w:t xml:space="preserve">                                                                                               </w:t>
      </w:r>
      <w:r w:rsidRPr="00216CEA">
        <w:rPr>
          <w:rFonts w:eastAsia="Calibri"/>
          <w:sz w:val="28"/>
          <w:szCs w:val="28"/>
          <w:lang w:eastAsia="en-US"/>
        </w:rPr>
        <w:t xml:space="preserve">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w:t>
      </w:r>
      <w:r w:rsidR="004231E4">
        <w:rPr>
          <w:rFonts w:eastAsia="Calibri"/>
          <w:sz w:val="28"/>
          <w:szCs w:val="28"/>
          <w:lang w:eastAsia="en-US"/>
        </w:rPr>
        <w:t xml:space="preserve">                                                                                                                                          </w:t>
      </w:r>
      <w:r w:rsidRPr="00216CEA">
        <w:rPr>
          <w:rFonts w:eastAsia="Calibri"/>
          <w:sz w:val="28"/>
          <w:szCs w:val="28"/>
          <w:lang w:eastAsia="en-US"/>
        </w:rPr>
        <w:t>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06BB0" w:rsidRDefault="00216CEA" w:rsidP="00306BB0">
      <w:pPr>
        <w:rPr>
          <w:rFonts w:eastAsia="Calibri"/>
          <w:sz w:val="28"/>
          <w:szCs w:val="28"/>
          <w:lang w:eastAsia="en-US"/>
        </w:rPr>
      </w:pPr>
      <w:r w:rsidRPr="00216CEA">
        <w:rPr>
          <w:rFonts w:eastAsia="Calibri"/>
          <w:sz w:val="28"/>
          <w:szCs w:val="28"/>
          <w:lang w:eastAsia="en-US"/>
        </w:rPr>
        <w:t xml:space="preserve">Расширяет представления детей о народном искусстве, фольклоре, музыке и художественных промыслах. </w:t>
      </w:r>
      <w:r w:rsidR="004231E4">
        <w:rPr>
          <w:rFonts w:eastAsia="Calibri"/>
          <w:sz w:val="28"/>
          <w:szCs w:val="28"/>
          <w:lang w:eastAsia="en-US"/>
        </w:rPr>
        <w:t xml:space="preserve">                                                                                                         *</w:t>
      </w:r>
      <w:r w:rsidRPr="00216CEA">
        <w:rPr>
          <w:rFonts w:eastAsia="Calibri"/>
          <w:sz w:val="28"/>
          <w:szCs w:val="28"/>
          <w:lang w:eastAsia="en-US"/>
        </w:rPr>
        <w:t xml:space="preserve">Педагог знакомит детей с видами и жанрами фольклора. </w:t>
      </w:r>
      <w:r w:rsidR="004231E4">
        <w:rPr>
          <w:rFonts w:eastAsia="Calibri"/>
          <w:sz w:val="28"/>
          <w:szCs w:val="28"/>
          <w:lang w:eastAsia="en-US"/>
        </w:rPr>
        <w:t xml:space="preserve">                                                        </w:t>
      </w:r>
      <w:r w:rsidRPr="00216CEA">
        <w:rPr>
          <w:rFonts w:eastAsia="Calibri"/>
          <w:sz w:val="28"/>
          <w:szCs w:val="28"/>
          <w:lang w:eastAsia="en-US"/>
        </w:rPr>
        <w:t>Поощряет участие детей в фольклорных развлечениях и праздниках.</w:t>
      </w:r>
      <w:r>
        <w:rPr>
          <w:rFonts w:eastAsia="Calibri"/>
          <w:sz w:val="28"/>
          <w:szCs w:val="28"/>
          <w:lang w:eastAsia="en-US"/>
        </w:rPr>
        <w:t xml:space="preserve">                                *</w:t>
      </w:r>
      <w:r w:rsidRPr="00216CEA">
        <w:rPr>
          <w:rFonts w:eastAsia="Calibri"/>
          <w:sz w:val="28"/>
          <w:szCs w:val="28"/>
          <w:lang w:eastAsia="en-US"/>
        </w:rPr>
        <w:t xml:space="preserve">Педагог поощряет активное участие детей в художественной </w:t>
      </w:r>
      <w:r w:rsidRPr="00216CEA">
        <w:rPr>
          <w:rFonts w:eastAsia="Calibri"/>
          <w:sz w:val="28"/>
          <w:szCs w:val="28"/>
          <w:lang w:eastAsia="en-US"/>
        </w:rPr>
        <w:lastRenderedPageBreak/>
        <w:t>деятельности как по собственному желанию, так и под руководством взрослых.</w:t>
      </w:r>
      <w:r>
        <w:rPr>
          <w:rFonts w:eastAsia="Calibri"/>
          <w:sz w:val="28"/>
          <w:szCs w:val="28"/>
          <w:lang w:eastAsia="en-US"/>
        </w:rPr>
        <w:t xml:space="preserve">                                        </w:t>
      </w:r>
    </w:p>
    <w:p w:rsidR="00306BB0" w:rsidRDefault="00216CEA" w:rsidP="00306BB0">
      <w:pPr>
        <w:rPr>
          <w:rFonts w:eastAsia="Calibri"/>
          <w:sz w:val="28"/>
          <w:szCs w:val="28"/>
          <w:lang w:eastAsia="en-US"/>
        </w:rPr>
      </w:pPr>
      <w:r>
        <w:rPr>
          <w:rFonts w:eastAsia="Calibri"/>
          <w:sz w:val="28"/>
          <w:szCs w:val="28"/>
          <w:lang w:eastAsia="en-US"/>
        </w:rPr>
        <w:t xml:space="preserve"> *</w:t>
      </w:r>
      <w:r w:rsidRPr="00216CEA">
        <w:rPr>
          <w:rFonts w:eastAsia="Calibri"/>
          <w:sz w:val="28"/>
          <w:szCs w:val="28"/>
          <w:lang w:eastAsia="en-US"/>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w:t>
      </w:r>
      <w:r w:rsidR="004231E4">
        <w:rPr>
          <w:rFonts w:eastAsia="Calibri"/>
          <w:sz w:val="28"/>
          <w:szCs w:val="28"/>
          <w:lang w:eastAsia="en-US"/>
        </w:rPr>
        <w:t xml:space="preserve">                       </w:t>
      </w:r>
    </w:p>
    <w:p w:rsidR="00216CEA" w:rsidRPr="00216CEA" w:rsidRDefault="004231E4" w:rsidP="00306BB0">
      <w:pPr>
        <w:rPr>
          <w:rFonts w:eastAsia="Calibri"/>
          <w:sz w:val="28"/>
          <w:szCs w:val="28"/>
          <w:lang w:eastAsia="en-US"/>
        </w:rPr>
      </w:pPr>
      <w:r>
        <w:rPr>
          <w:rFonts w:eastAsia="Calibri"/>
          <w:sz w:val="28"/>
          <w:szCs w:val="28"/>
          <w:lang w:eastAsia="en-US"/>
        </w:rPr>
        <w:t>*</w:t>
      </w:r>
      <w:r w:rsidR="00216CEA" w:rsidRPr="00216CEA">
        <w:rPr>
          <w:rFonts w:eastAsia="Calibri"/>
          <w:sz w:val="28"/>
          <w:szCs w:val="28"/>
          <w:lang w:eastAsia="en-US"/>
        </w:rPr>
        <w:t>Педагог закрепляет и расширяет знания детей о телевидении, музеях, театре, цирке, кино, библиотеке; формирует желание посещать их.</w:t>
      </w:r>
      <w:r w:rsidR="00216CEA" w:rsidRPr="00216CEA">
        <w:rPr>
          <w:rFonts w:eastAsia="Calibri"/>
          <w:i/>
          <w:sz w:val="28"/>
          <w:szCs w:val="28"/>
          <w:lang w:eastAsia="en-US"/>
        </w:rPr>
        <w:t xml:space="preserve">                                                                 </w:t>
      </w:r>
      <w:r w:rsidR="00216CEA">
        <w:rPr>
          <w:rFonts w:eastAsia="Calibri"/>
          <w:i/>
          <w:sz w:val="28"/>
          <w:szCs w:val="28"/>
          <w:lang w:eastAsia="en-US"/>
        </w:rPr>
        <w:t xml:space="preserve">         </w:t>
      </w:r>
    </w:p>
    <w:p w:rsidR="00216CEA" w:rsidRPr="00216CEA" w:rsidRDefault="00216CEA" w:rsidP="00306BB0">
      <w:pPr>
        <w:rPr>
          <w:rFonts w:eastAsia="Calibri"/>
          <w:i/>
          <w:sz w:val="28"/>
          <w:szCs w:val="28"/>
          <w:lang w:eastAsia="en-US"/>
        </w:rPr>
      </w:pPr>
      <w:r>
        <w:rPr>
          <w:rFonts w:eastAsia="Calibri"/>
          <w:i/>
          <w:sz w:val="28"/>
          <w:szCs w:val="28"/>
          <w:lang w:eastAsia="en-US"/>
        </w:rPr>
        <w:t xml:space="preserve">            </w:t>
      </w:r>
      <w:r w:rsidRPr="00216CEA">
        <w:rPr>
          <w:rFonts w:eastAsia="Calibri"/>
          <w:i/>
          <w:sz w:val="28"/>
          <w:szCs w:val="28"/>
          <w:lang w:eastAsia="en-US"/>
        </w:rPr>
        <w:t>Примерный перечень произведений изобразительного искусства.</w:t>
      </w:r>
    </w:p>
    <w:p w:rsidR="00306BB0" w:rsidRDefault="00216CEA" w:rsidP="00306BB0">
      <w:pPr>
        <w:rPr>
          <w:rFonts w:eastAsia="Calibri"/>
          <w:sz w:val="28"/>
          <w:szCs w:val="28"/>
          <w:lang w:eastAsia="en-US"/>
        </w:rPr>
      </w:pPr>
      <w:r w:rsidRPr="00216CEA">
        <w:rPr>
          <w:rFonts w:eastAsia="Calibri"/>
          <w:i/>
          <w:sz w:val="28"/>
          <w:szCs w:val="28"/>
          <w:lang w:eastAsia="en-US"/>
        </w:rPr>
        <w:t>• Иллюстрации, репродукции картин</w:t>
      </w:r>
      <w:r w:rsidRPr="00216CEA">
        <w:rPr>
          <w:rFonts w:eastAsia="Calibri"/>
          <w:sz w:val="28"/>
          <w:szCs w:val="28"/>
          <w:lang w:eastAsia="en-US"/>
        </w:rPr>
        <w:t>: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r>
        <w:rPr>
          <w:rFonts w:eastAsia="Calibri"/>
          <w:sz w:val="28"/>
          <w:szCs w:val="28"/>
          <w:lang w:eastAsia="en-US"/>
        </w:rPr>
        <w:t xml:space="preserve">           </w:t>
      </w:r>
      <w:r w:rsidR="00426197">
        <w:rPr>
          <w:rFonts w:eastAsia="Calibri"/>
          <w:sz w:val="28"/>
          <w:szCs w:val="28"/>
          <w:lang w:eastAsia="en-US"/>
        </w:rPr>
        <w:t xml:space="preserve">                                           </w:t>
      </w:r>
    </w:p>
    <w:p w:rsidR="00216CEA" w:rsidRPr="00216CEA" w:rsidRDefault="00426197" w:rsidP="00306BB0">
      <w:pPr>
        <w:rPr>
          <w:rFonts w:eastAsia="Calibri"/>
          <w:sz w:val="28"/>
          <w:szCs w:val="28"/>
          <w:lang w:eastAsia="en-US"/>
        </w:rPr>
      </w:pPr>
      <w:r>
        <w:rPr>
          <w:rFonts w:eastAsia="Calibri"/>
          <w:sz w:val="28"/>
          <w:szCs w:val="28"/>
          <w:lang w:eastAsia="en-US"/>
        </w:rPr>
        <w:t xml:space="preserve">  </w:t>
      </w:r>
      <w:r w:rsidR="00216CEA" w:rsidRPr="00216CEA">
        <w:rPr>
          <w:rFonts w:eastAsia="Calibri"/>
          <w:i/>
          <w:sz w:val="28"/>
          <w:szCs w:val="28"/>
          <w:lang w:eastAsia="en-US"/>
        </w:rPr>
        <w:t>• Иллюстрации к книгам</w:t>
      </w:r>
      <w:r w:rsidR="00216CEA" w:rsidRPr="00216CEA">
        <w:rPr>
          <w:rFonts w:eastAsia="Calibri"/>
          <w:sz w:val="28"/>
          <w:szCs w:val="28"/>
          <w:lang w:eastAsia="en-US"/>
        </w:rPr>
        <w:t xml:space="preserve">: И.Я. Билибин «Сестрица Алёнушка и братец Иванушка», «Царевна-лягушка», «Василиса Прекрасная».                                                        </w:t>
      </w:r>
      <w:r w:rsidR="00216CEA" w:rsidRPr="00216CEA">
        <w:rPr>
          <w:rFonts w:eastAsia="Calibri"/>
          <w:i/>
          <w:sz w:val="28"/>
          <w:szCs w:val="28"/>
          <w:lang w:eastAsia="en-US"/>
        </w:rPr>
        <w:t xml:space="preserve">2)изобразительная деятельность:                                                                                                </w:t>
      </w:r>
      <w:r w:rsidR="00216CEA" w:rsidRPr="00216CEA">
        <w:rPr>
          <w:rFonts w:eastAsia="Calibri"/>
          <w:b/>
          <w:i/>
          <w:sz w:val="28"/>
          <w:szCs w:val="28"/>
          <w:lang w:eastAsia="en-US"/>
        </w:rPr>
        <w:t xml:space="preserve">Задачи:                                                                                                                                                 </w:t>
      </w:r>
      <w:r w:rsidR="00216CEA" w:rsidRPr="00216CEA">
        <w:rPr>
          <w:rFonts w:eastAsia="Calibri"/>
          <w:sz w:val="28"/>
          <w:szCs w:val="28"/>
          <w:lang w:eastAsia="en-US"/>
        </w:rPr>
        <w:t>• продолжать развивать интерес детей к изобразительной деятельности;</w:t>
      </w:r>
    </w:p>
    <w:p w:rsidR="00306BB0" w:rsidRDefault="00216CEA" w:rsidP="00216CEA">
      <w:pPr>
        <w:rPr>
          <w:rFonts w:eastAsia="Calibri"/>
          <w:sz w:val="28"/>
          <w:szCs w:val="28"/>
          <w:lang w:eastAsia="en-US"/>
        </w:rPr>
      </w:pPr>
      <w:r w:rsidRPr="00216CEA">
        <w:rPr>
          <w:rFonts w:eastAsia="Calibri"/>
          <w:sz w:val="28"/>
          <w:szCs w:val="28"/>
          <w:lang w:eastAsia="en-US"/>
        </w:rPr>
        <w:t>• развивать художественно-творческих способностей в продуктивных видах детской деятельности;</w:t>
      </w:r>
      <w:r w:rsidR="00426197">
        <w:rPr>
          <w:rFonts w:eastAsia="Calibri"/>
          <w:sz w:val="28"/>
          <w:szCs w:val="28"/>
          <w:lang w:eastAsia="en-US"/>
        </w:rPr>
        <w:t xml:space="preserve">                                                                                                                                           </w:t>
      </w:r>
      <w:r w:rsidRPr="00216CEA">
        <w:rPr>
          <w:rFonts w:eastAsia="Calibri"/>
          <w:sz w:val="28"/>
          <w:szCs w:val="28"/>
          <w:lang w:eastAsia="en-US"/>
        </w:rPr>
        <w:t>• обогащать у детей сенсорный опыт, развивая органы восприятия: зрение, слух, обоняние, осязание, вкус;</w:t>
      </w:r>
      <w:r>
        <w:rPr>
          <w:rFonts w:eastAsia="Calibri"/>
          <w:sz w:val="28"/>
          <w:szCs w:val="28"/>
          <w:lang w:eastAsia="en-US"/>
        </w:rPr>
        <w:t xml:space="preserve">                                                                                          </w:t>
      </w:r>
      <w:r w:rsidR="00426197">
        <w:rPr>
          <w:rFonts w:eastAsia="Calibri"/>
          <w:sz w:val="28"/>
          <w:szCs w:val="28"/>
          <w:lang w:eastAsia="en-US"/>
        </w:rPr>
        <w:t xml:space="preserve">                        </w:t>
      </w:r>
      <w:r>
        <w:rPr>
          <w:rFonts w:eastAsia="Calibri"/>
          <w:sz w:val="28"/>
          <w:szCs w:val="28"/>
          <w:lang w:eastAsia="en-US"/>
        </w:rPr>
        <w:t xml:space="preserve"> </w:t>
      </w:r>
      <w:r w:rsidR="00426197">
        <w:rPr>
          <w:rFonts w:eastAsia="Calibri"/>
          <w:sz w:val="28"/>
          <w:szCs w:val="28"/>
          <w:lang w:eastAsia="en-US"/>
        </w:rPr>
        <w:t xml:space="preserve">                        </w:t>
      </w:r>
      <w:r w:rsidRPr="00216CEA">
        <w:rPr>
          <w:rFonts w:eastAsia="Calibri"/>
          <w:sz w:val="28"/>
          <w:szCs w:val="28"/>
          <w:lang w:eastAsia="en-US"/>
        </w:rPr>
        <w:t>• закреплять у детей знания об основных формах предметов и объектов природы;</w:t>
      </w:r>
      <w:r>
        <w:rPr>
          <w:rFonts w:eastAsia="Calibri"/>
          <w:sz w:val="28"/>
          <w:szCs w:val="28"/>
          <w:lang w:eastAsia="en-US"/>
        </w:rPr>
        <w:t xml:space="preserve">                          </w:t>
      </w:r>
    </w:p>
    <w:p w:rsidR="00306BB0" w:rsidRDefault="00216CEA" w:rsidP="00216CEA">
      <w:pPr>
        <w:rPr>
          <w:rFonts w:eastAsia="Calibri"/>
          <w:sz w:val="28"/>
          <w:szCs w:val="28"/>
          <w:lang w:eastAsia="en-US"/>
        </w:rPr>
      </w:pPr>
      <w:r>
        <w:rPr>
          <w:rFonts w:eastAsia="Calibri"/>
          <w:sz w:val="28"/>
          <w:szCs w:val="28"/>
          <w:lang w:eastAsia="en-US"/>
        </w:rPr>
        <w:t xml:space="preserve"> </w:t>
      </w:r>
      <w:r w:rsidRPr="00216CEA">
        <w:rPr>
          <w:rFonts w:eastAsia="Calibri"/>
          <w:sz w:val="28"/>
          <w:szCs w:val="28"/>
          <w:lang w:eastAsia="en-US"/>
        </w:rPr>
        <w:t>• развивать у детей эстетическое восприятие, желание созерцать красоту окружающего мира;</w:t>
      </w:r>
      <w:r>
        <w:rPr>
          <w:rFonts w:eastAsia="Calibri"/>
          <w:sz w:val="28"/>
          <w:szCs w:val="28"/>
          <w:lang w:eastAsia="en-US"/>
        </w:rPr>
        <w:t xml:space="preserve">                                                                                                                                                            </w:t>
      </w:r>
      <w:r w:rsidRPr="00216CEA">
        <w:rPr>
          <w:rFonts w:eastAsia="Calibri"/>
          <w:sz w:val="28"/>
          <w:szCs w:val="28"/>
          <w:lang w:eastAsia="en-US"/>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r>
        <w:rPr>
          <w:rFonts w:eastAsia="Calibri"/>
          <w:sz w:val="28"/>
          <w:szCs w:val="28"/>
          <w:lang w:eastAsia="en-US"/>
        </w:rPr>
        <w:t xml:space="preserve">                                                                                                                             </w:t>
      </w:r>
      <w:r w:rsidR="00426197">
        <w:rPr>
          <w:rFonts w:eastAsia="Calibri"/>
          <w:sz w:val="28"/>
          <w:szCs w:val="28"/>
          <w:lang w:eastAsia="en-US"/>
        </w:rPr>
        <w:t xml:space="preserve">                    </w:t>
      </w:r>
      <w:r>
        <w:rPr>
          <w:rFonts w:eastAsia="Calibri"/>
          <w:sz w:val="28"/>
          <w:szCs w:val="28"/>
          <w:lang w:eastAsia="en-US"/>
        </w:rPr>
        <w:t xml:space="preserve"> </w:t>
      </w:r>
      <w:r w:rsidRPr="00216CEA">
        <w:rPr>
          <w:rFonts w:eastAsia="Calibri"/>
          <w:sz w:val="28"/>
          <w:szCs w:val="28"/>
          <w:lang w:eastAsia="en-US"/>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r>
        <w:rPr>
          <w:rFonts w:eastAsia="Calibri"/>
          <w:sz w:val="28"/>
          <w:szCs w:val="28"/>
          <w:lang w:eastAsia="en-US"/>
        </w:rPr>
        <w:t xml:space="preserve">                                 </w:t>
      </w:r>
    </w:p>
    <w:p w:rsidR="00216CEA" w:rsidRPr="00216CEA" w:rsidRDefault="00216CEA" w:rsidP="00216CEA">
      <w:pPr>
        <w:rPr>
          <w:rFonts w:eastAsia="Calibri"/>
          <w:sz w:val="28"/>
          <w:szCs w:val="28"/>
          <w:lang w:eastAsia="en-US"/>
        </w:rPr>
      </w:pPr>
      <w:r>
        <w:rPr>
          <w:rFonts w:eastAsia="Calibri"/>
          <w:sz w:val="28"/>
          <w:szCs w:val="28"/>
          <w:lang w:eastAsia="en-US"/>
        </w:rPr>
        <w:t xml:space="preserve">   </w:t>
      </w:r>
      <w:r w:rsidRPr="00216CEA">
        <w:rPr>
          <w:rFonts w:eastAsia="Calibri"/>
          <w:sz w:val="28"/>
          <w:szCs w:val="28"/>
          <w:lang w:eastAsia="en-US"/>
        </w:rPr>
        <w:t>• совершенствовать у детей изобразительные навыки и умения, формировать художественно-творческие способности;</w:t>
      </w:r>
      <w:r>
        <w:rPr>
          <w:rFonts w:eastAsia="Calibri"/>
          <w:sz w:val="28"/>
          <w:szCs w:val="28"/>
          <w:lang w:eastAsia="en-US"/>
        </w:rPr>
        <w:t xml:space="preserve">                                                                                            </w:t>
      </w:r>
      <w:r w:rsidRPr="00216CEA">
        <w:rPr>
          <w:rFonts w:eastAsia="Calibri"/>
          <w:sz w:val="28"/>
          <w:szCs w:val="28"/>
          <w:lang w:eastAsia="en-US"/>
        </w:rPr>
        <w:t>• развивать у детей чувство формы, цвета, пропорций;</w:t>
      </w:r>
      <w:r>
        <w:rPr>
          <w:rFonts w:eastAsia="Calibri"/>
          <w:sz w:val="28"/>
          <w:szCs w:val="28"/>
          <w:lang w:eastAsia="en-US"/>
        </w:rPr>
        <w:t xml:space="preserve">                                                                       </w:t>
      </w:r>
      <w:r w:rsidRPr="00216CEA">
        <w:rPr>
          <w:rFonts w:eastAsia="Calibri"/>
          <w:sz w:val="28"/>
          <w:szCs w:val="28"/>
          <w:lang w:eastAsia="en-US"/>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r w:rsidRPr="00216CEA">
        <w:rPr>
          <w:rFonts w:eastAsia="Calibri"/>
          <w:lang w:eastAsia="en-US"/>
        </w:rPr>
        <w:t xml:space="preserve"> </w:t>
      </w:r>
      <w:r>
        <w:rPr>
          <w:rFonts w:eastAsia="Calibri"/>
          <w:lang w:eastAsia="en-US"/>
        </w:rPr>
        <w:t xml:space="preserve">                                                                                                                                                           </w:t>
      </w:r>
      <w:r w:rsidRPr="00216CEA">
        <w:rPr>
          <w:rFonts w:eastAsia="Calibri"/>
          <w:sz w:val="28"/>
          <w:szCs w:val="28"/>
          <w:lang w:eastAsia="en-US"/>
        </w:rPr>
        <w:t>• обогащать содержание изобразительной деятельности в соответствии с задачами познавательного и социального развития детей;</w:t>
      </w:r>
    </w:p>
    <w:p w:rsidR="00306BB0" w:rsidRDefault="00216CEA" w:rsidP="00216CEA">
      <w:pPr>
        <w:rPr>
          <w:rFonts w:eastAsia="Calibri"/>
          <w:sz w:val="28"/>
          <w:szCs w:val="28"/>
          <w:lang w:eastAsia="en-US"/>
        </w:rPr>
      </w:pPr>
      <w:r w:rsidRPr="00216CEA">
        <w:rPr>
          <w:rFonts w:eastAsia="Calibri"/>
          <w:sz w:val="28"/>
          <w:szCs w:val="28"/>
          <w:lang w:eastAsia="en-US"/>
        </w:rPr>
        <w:t xml:space="preserve">•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w:t>
      </w:r>
      <w:r w:rsidRPr="00216CEA">
        <w:rPr>
          <w:rFonts w:eastAsia="Calibri"/>
          <w:sz w:val="28"/>
          <w:szCs w:val="28"/>
          <w:lang w:eastAsia="en-US"/>
        </w:rPr>
        <w:lastRenderedPageBreak/>
        <w:t>герои и эпизоды из любимых сказок и мультфильмов);</w:t>
      </w:r>
      <w:r>
        <w:rPr>
          <w:rFonts w:eastAsia="Calibri"/>
          <w:sz w:val="28"/>
          <w:szCs w:val="28"/>
          <w:lang w:eastAsia="en-US"/>
        </w:rPr>
        <w:t xml:space="preserve">                                                                                                                                  </w:t>
      </w:r>
      <w:r w:rsidRPr="00216CEA">
        <w:rPr>
          <w:rFonts w:eastAsia="Calibri"/>
          <w:sz w:val="28"/>
          <w:szCs w:val="28"/>
          <w:lang w:eastAsia="en-US"/>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r>
        <w:rPr>
          <w:rFonts w:eastAsia="Calibri"/>
          <w:sz w:val="28"/>
          <w:szCs w:val="28"/>
          <w:lang w:eastAsia="en-US"/>
        </w:rPr>
        <w:t xml:space="preserve">                                                                                                                              </w:t>
      </w:r>
      <w:r w:rsidRPr="00216CEA">
        <w:rPr>
          <w:rFonts w:eastAsia="Calibri"/>
          <w:sz w:val="28"/>
          <w:szCs w:val="28"/>
          <w:lang w:eastAsia="en-US"/>
        </w:rPr>
        <w:t xml:space="preserve">• развивать декоративное творчество детей (в том числе коллективное); </w:t>
      </w:r>
      <w:r>
        <w:rPr>
          <w:rFonts w:eastAsia="Calibri"/>
          <w:sz w:val="28"/>
          <w:szCs w:val="28"/>
          <w:lang w:eastAsia="en-US"/>
        </w:rPr>
        <w:t xml:space="preserve">                                         </w:t>
      </w:r>
      <w:r w:rsidRPr="00216CEA">
        <w:rPr>
          <w:rFonts w:eastAsia="Calibri"/>
          <w:sz w:val="28"/>
          <w:szCs w:val="28"/>
          <w:lang w:eastAsia="en-US"/>
        </w:rPr>
        <w:t xml:space="preserve">• поощрять детей воплощать в художественной форме свои представления, переживания, чувства, мысли; </w:t>
      </w:r>
      <w:r>
        <w:rPr>
          <w:rFonts w:eastAsia="Calibri"/>
          <w:sz w:val="28"/>
          <w:szCs w:val="28"/>
          <w:lang w:eastAsia="en-US"/>
        </w:rPr>
        <w:t xml:space="preserve">                                                                                                        </w:t>
      </w:r>
      <w:r w:rsidR="00426197">
        <w:rPr>
          <w:rFonts w:eastAsia="Calibri"/>
          <w:sz w:val="28"/>
          <w:szCs w:val="28"/>
          <w:lang w:eastAsia="en-US"/>
        </w:rPr>
        <w:t xml:space="preserve">                                       </w:t>
      </w:r>
      <w:r>
        <w:rPr>
          <w:rFonts w:eastAsia="Calibri"/>
          <w:sz w:val="28"/>
          <w:szCs w:val="28"/>
          <w:lang w:eastAsia="en-US"/>
        </w:rPr>
        <w:t xml:space="preserve"> </w:t>
      </w:r>
      <w:r w:rsidRPr="00216CEA">
        <w:rPr>
          <w:rFonts w:eastAsia="Calibri"/>
          <w:sz w:val="28"/>
          <w:szCs w:val="28"/>
          <w:lang w:eastAsia="en-US"/>
        </w:rPr>
        <w:t>• поддерживать личностное творческое начало;</w:t>
      </w:r>
      <w:r>
        <w:rPr>
          <w:rFonts w:eastAsia="Calibri"/>
          <w:sz w:val="28"/>
          <w:szCs w:val="28"/>
          <w:lang w:eastAsia="en-US"/>
        </w:rPr>
        <w:t xml:space="preserve">                                                                                </w:t>
      </w:r>
      <w:r w:rsidRPr="00216CEA">
        <w:rPr>
          <w:rFonts w:eastAsia="Calibri"/>
          <w:sz w:val="28"/>
          <w:szCs w:val="28"/>
          <w:lang w:eastAsia="en-US"/>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r w:rsidRPr="00216CEA">
        <w:rPr>
          <w:rFonts w:eastAsia="Calibri"/>
          <w:b/>
          <w:i/>
          <w:sz w:val="28"/>
          <w:szCs w:val="28"/>
          <w:lang w:eastAsia="en-US"/>
        </w:rPr>
        <w:t xml:space="preserve">                                                                                                    </w:t>
      </w:r>
      <w:r>
        <w:rPr>
          <w:rFonts w:eastAsia="Calibri"/>
          <w:b/>
          <w:i/>
          <w:sz w:val="28"/>
          <w:szCs w:val="28"/>
          <w:lang w:eastAsia="en-US"/>
        </w:rPr>
        <w:t xml:space="preserve">                             </w:t>
      </w:r>
      <w:r w:rsidRPr="00216CEA">
        <w:rPr>
          <w:rFonts w:eastAsia="Calibri"/>
          <w:b/>
          <w:i/>
          <w:sz w:val="28"/>
          <w:szCs w:val="28"/>
          <w:lang w:eastAsia="en-US"/>
        </w:rPr>
        <w:t xml:space="preserve">Содержание работы:                                                                                                                             </w:t>
      </w:r>
      <w:r w:rsidRPr="00216CEA">
        <w:rPr>
          <w:rFonts w:eastAsia="Calibri"/>
          <w:i/>
          <w:sz w:val="28"/>
          <w:szCs w:val="28"/>
          <w:lang w:eastAsia="en-US"/>
        </w:rPr>
        <w:t xml:space="preserve">Рисование:                                                                                                                                             </w:t>
      </w:r>
      <w:r>
        <w:rPr>
          <w:rFonts w:eastAsia="Calibri"/>
          <w:i/>
          <w:sz w:val="28"/>
          <w:szCs w:val="28"/>
          <w:lang w:eastAsia="en-US"/>
        </w:rPr>
        <w:t>*</w:t>
      </w:r>
      <w:r w:rsidRPr="00216CEA">
        <w:rPr>
          <w:rFonts w:eastAsia="Calibri"/>
          <w:sz w:val="28"/>
          <w:szCs w:val="28"/>
          <w:lang w:eastAsia="en-US"/>
        </w:rPr>
        <w:t xml:space="preserve">Педагог продолжает развивать интерес детей к изобразительной деятельности. </w:t>
      </w:r>
      <w:r w:rsidR="00426197">
        <w:rPr>
          <w:rFonts w:eastAsia="Calibri"/>
          <w:sz w:val="28"/>
          <w:szCs w:val="28"/>
          <w:lang w:eastAsia="en-US"/>
        </w:rPr>
        <w:t xml:space="preserve">          </w:t>
      </w:r>
    </w:p>
    <w:p w:rsidR="00216CEA" w:rsidRPr="00216CEA" w:rsidRDefault="00426197" w:rsidP="00216CEA">
      <w:pPr>
        <w:rPr>
          <w:rFonts w:eastAsia="Calibri"/>
          <w:sz w:val="28"/>
          <w:szCs w:val="28"/>
          <w:lang w:eastAsia="en-US"/>
        </w:rPr>
      </w:pPr>
      <w:r>
        <w:rPr>
          <w:rFonts w:eastAsia="Calibri"/>
          <w:sz w:val="28"/>
          <w:szCs w:val="28"/>
          <w:lang w:eastAsia="en-US"/>
        </w:rPr>
        <w:t xml:space="preserve"> </w:t>
      </w:r>
      <w:r w:rsidR="00216CEA" w:rsidRPr="00216CEA">
        <w:rPr>
          <w:rFonts w:eastAsia="Calibri"/>
          <w:sz w:val="28"/>
          <w:szCs w:val="28"/>
          <w:lang w:eastAsia="en-US"/>
        </w:rPr>
        <w:t xml:space="preserve">Выявляет задатки у детей и развивает на их основе художественно-творческие способности в продуктивных видах детской деятельности. </w:t>
      </w:r>
      <w:r w:rsidR="00216CEA">
        <w:rPr>
          <w:rFonts w:eastAsia="Calibri"/>
          <w:sz w:val="28"/>
          <w:szCs w:val="28"/>
          <w:lang w:eastAsia="en-US"/>
        </w:rPr>
        <w:t xml:space="preserve">                                            *</w:t>
      </w:r>
      <w:r w:rsidR="00216CEA" w:rsidRPr="00216CEA">
        <w:rPr>
          <w:rFonts w:eastAsia="Calibri"/>
          <w:sz w:val="28"/>
          <w:szCs w:val="28"/>
          <w:lang w:eastAsia="en-US"/>
        </w:rPr>
        <w:t xml:space="preserve">Педагог обогащает сенсорный опыт детей; закрепляет знания об основных формах предметов и объектов природы. </w:t>
      </w:r>
      <w:r w:rsidR="00216CEA">
        <w:rPr>
          <w:rFonts w:eastAsia="Calibri"/>
          <w:sz w:val="28"/>
          <w:szCs w:val="28"/>
          <w:lang w:eastAsia="en-US"/>
        </w:rPr>
        <w:t xml:space="preserve">                                                                                       *</w:t>
      </w:r>
      <w:r w:rsidR="00216CEA" w:rsidRPr="00216CEA">
        <w:rPr>
          <w:rFonts w:eastAsia="Calibri"/>
          <w:sz w:val="28"/>
          <w:szCs w:val="28"/>
          <w:lang w:eastAsia="en-US"/>
        </w:rPr>
        <w:t xml:space="preserve">Развивает у детей эстетическое восприятие, учит созерцать красоту окружающего мира. </w:t>
      </w:r>
      <w:r w:rsidR="00216CEA">
        <w:rPr>
          <w:rFonts w:eastAsia="Calibri"/>
          <w:sz w:val="28"/>
          <w:szCs w:val="28"/>
          <w:lang w:eastAsia="en-US"/>
        </w:rPr>
        <w:t xml:space="preserve">                                                                                                                                                       *</w:t>
      </w:r>
      <w:r w:rsidR="00216CEA" w:rsidRPr="00216CEA">
        <w:rPr>
          <w:rFonts w:eastAsia="Calibri"/>
          <w:sz w:val="28"/>
          <w:szCs w:val="28"/>
          <w:lang w:eastAsia="en-US"/>
        </w:rPr>
        <w:t xml:space="preserve">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r w:rsidR="00216CEA">
        <w:rPr>
          <w:rFonts w:eastAsia="Calibri"/>
          <w:sz w:val="28"/>
          <w:szCs w:val="28"/>
          <w:lang w:eastAsia="en-US"/>
        </w:rPr>
        <w:t xml:space="preserve">                                                                                                                      *</w:t>
      </w:r>
      <w:r w:rsidR="00216CEA" w:rsidRPr="00216CEA">
        <w:rPr>
          <w:rFonts w:eastAsia="Calibri"/>
          <w:sz w:val="28"/>
          <w:szCs w:val="28"/>
          <w:lang w:eastAsia="en-US"/>
        </w:rPr>
        <w:t xml:space="preserve">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r w:rsidR="007068E9">
        <w:rPr>
          <w:rFonts w:eastAsia="Calibri"/>
          <w:sz w:val="28"/>
          <w:szCs w:val="28"/>
          <w:lang w:eastAsia="en-US"/>
        </w:rPr>
        <w:t xml:space="preserve">                                                                                                *</w:t>
      </w:r>
      <w:r w:rsidR="00216CEA" w:rsidRPr="00216CEA">
        <w:rPr>
          <w:rFonts w:eastAsia="Calibri"/>
          <w:sz w:val="28"/>
          <w:szCs w:val="28"/>
          <w:lang w:eastAsia="en-US"/>
        </w:rPr>
        <w:t>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06BB0" w:rsidRDefault="00216CEA" w:rsidP="007068E9">
      <w:pPr>
        <w:rPr>
          <w:rFonts w:eastAsia="Calibri"/>
          <w:sz w:val="28"/>
          <w:szCs w:val="28"/>
          <w:lang w:eastAsia="en-US"/>
        </w:rPr>
      </w:pPr>
      <w:r w:rsidRPr="007068E9">
        <w:rPr>
          <w:rFonts w:eastAsia="Calibri"/>
          <w:i/>
          <w:sz w:val="28"/>
          <w:szCs w:val="28"/>
          <w:lang w:eastAsia="en-US"/>
        </w:rPr>
        <w:t>Предметное рисование</w:t>
      </w:r>
      <w:r w:rsidRPr="007068E9">
        <w:rPr>
          <w:rFonts w:eastAsia="Calibri"/>
          <w:sz w:val="28"/>
          <w:szCs w:val="28"/>
          <w:lang w:eastAsia="en-US"/>
        </w:rPr>
        <w:t xml:space="preserve">: </w:t>
      </w:r>
      <w:r w:rsidR="007068E9" w:rsidRPr="007068E9">
        <w:rPr>
          <w:rFonts w:eastAsia="Calibri"/>
          <w:sz w:val="28"/>
          <w:szCs w:val="28"/>
          <w:lang w:eastAsia="en-US"/>
        </w:rPr>
        <w:t xml:space="preserve">                                                                                                        *</w:t>
      </w:r>
      <w:r w:rsidRPr="007068E9">
        <w:rPr>
          <w:rFonts w:eastAsia="Calibri"/>
          <w:sz w:val="28"/>
          <w:szCs w:val="28"/>
          <w:lang w:eastAsia="en-US"/>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w:t>
      </w:r>
      <w:r w:rsidR="007068E9" w:rsidRPr="007068E9">
        <w:rPr>
          <w:rFonts w:eastAsia="Calibri"/>
          <w:sz w:val="28"/>
          <w:szCs w:val="28"/>
          <w:lang w:eastAsia="en-US"/>
        </w:rPr>
        <w:t xml:space="preserve">                                                                                                                                         *</w:t>
      </w:r>
      <w:r w:rsidRPr="007068E9">
        <w:rPr>
          <w:rFonts w:eastAsia="Calibri"/>
          <w:sz w:val="28"/>
          <w:szCs w:val="28"/>
          <w:lang w:eastAsia="en-US"/>
        </w:rPr>
        <w:t xml:space="preserve">Обращает внимание детей на отличия предметов по форме, величине, пропорциям частей; побуждает их передавать эти отличия в рисунках. </w:t>
      </w:r>
      <w:r w:rsidR="007068E9" w:rsidRPr="007068E9">
        <w:rPr>
          <w:rFonts w:eastAsia="Calibri"/>
          <w:sz w:val="28"/>
          <w:szCs w:val="28"/>
          <w:lang w:eastAsia="en-US"/>
        </w:rPr>
        <w:t xml:space="preserve">                                                   *</w:t>
      </w:r>
      <w:r w:rsidRPr="007068E9">
        <w:rPr>
          <w:rFonts w:eastAsia="Calibri"/>
          <w:sz w:val="28"/>
          <w:szCs w:val="28"/>
          <w:lang w:eastAsia="en-US"/>
        </w:rPr>
        <w:t xml:space="preserve">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w:t>
      </w:r>
      <w:r w:rsidRPr="007068E9">
        <w:rPr>
          <w:rFonts w:eastAsia="Calibri"/>
          <w:sz w:val="28"/>
          <w:szCs w:val="28"/>
          <w:lang w:eastAsia="en-US"/>
        </w:rPr>
        <w:lastRenderedPageBreak/>
        <w:t xml:space="preserve">наклоняться и так далее). </w:t>
      </w:r>
      <w:r w:rsidR="007068E9" w:rsidRPr="007068E9">
        <w:rPr>
          <w:rFonts w:eastAsia="Calibri"/>
          <w:sz w:val="28"/>
          <w:szCs w:val="28"/>
          <w:lang w:eastAsia="en-US"/>
        </w:rPr>
        <w:t xml:space="preserve">                                                                     </w:t>
      </w:r>
      <w:r w:rsidR="00426197">
        <w:rPr>
          <w:rFonts w:eastAsia="Calibri"/>
          <w:sz w:val="28"/>
          <w:szCs w:val="28"/>
          <w:lang w:eastAsia="en-US"/>
        </w:rPr>
        <w:t xml:space="preserve">        </w:t>
      </w:r>
      <w:r w:rsidR="007068E9" w:rsidRPr="007068E9">
        <w:rPr>
          <w:rFonts w:eastAsia="Calibri"/>
          <w:sz w:val="28"/>
          <w:szCs w:val="28"/>
          <w:lang w:eastAsia="en-US"/>
        </w:rPr>
        <w:t>*</w:t>
      </w:r>
      <w:r w:rsidRPr="007068E9">
        <w:rPr>
          <w:rFonts w:eastAsia="Calibri"/>
          <w:sz w:val="28"/>
          <w:szCs w:val="28"/>
          <w:lang w:eastAsia="en-US"/>
        </w:rPr>
        <w:t xml:space="preserve">Учит детей передавать движения фигур. </w:t>
      </w:r>
      <w:r w:rsidR="007068E9" w:rsidRPr="007068E9">
        <w:rPr>
          <w:rFonts w:eastAsia="Calibri"/>
          <w:sz w:val="28"/>
          <w:szCs w:val="28"/>
          <w:lang w:eastAsia="en-US"/>
        </w:rPr>
        <w:t xml:space="preserve">                                                               *</w:t>
      </w:r>
      <w:r w:rsidRPr="007068E9">
        <w:rPr>
          <w:rFonts w:eastAsia="Calibri"/>
          <w:sz w:val="28"/>
          <w:szCs w:val="28"/>
          <w:lang w:eastAsia="en-US"/>
        </w:rPr>
        <w:t>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w:t>
      </w:r>
      <w:r w:rsidR="007068E9" w:rsidRPr="007068E9">
        <w:rPr>
          <w:rFonts w:eastAsia="Calibri"/>
          <w:sz w:val="28"/>
          <w:szCs w:val="28"/>
          <w:lang w:eastAsia="en-US"/>
        </w:rPr>
        <w:t xml:space="preserve"> горизонтали). </w:t>
      </w:r>
      <w:r w:rsidR="007068E9">
        <w:rPr>
          <w:rFonts w:eastAsia="Calibri"/>
          <w:sz w:val="28"/>
          <w:szCs w:val="28"/>
          <w:lang w:eastAsia="en-US"/>
        </w:rPr>
        <w:t xml:space="preserve">                                   </w:t>
      </w:r>
      <w:r w:rsidR="00426197">
        <w:rPr>
          <w:rFonts w:eastAsia="Calibri"/>
          <w:sz w:val="28"/>
          <w:szCs w:val="28"/>
          <w:lang w:eastAsia="en-US"/>
        </w:rPr>
        <w:t xml:space="preserve">                                             </w:t>
      </w:r>
      <w:r w:rsidR="007068E9">
        <w:rPr>
          <w:rFonts w:eastAsia="Calibri"/>
          <w:sz w:val="28"/>
          <w:szCs w:val="28"/>
          <w:lang w:eastAsia="en-US"/>
        </w:rPr>
        <w:t xml:space="preserve"> *</w:t>
      </w:r>
      <w:r w:rsidR="007068E9" w:rsidRPr="007068E9">
        <w:rPr>
          <w:rFonts w:eastAsia="Calibri"/>
          <w:sz w:val="28"/>
          <w:szCs w:val="28"/>
          <w:lang w:eastAsia="en-US"/>
        </w:rPr>
        <w:t xml:space="preserve">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w:t>
      </w:r>
      <w:r w:rsidR="004231E4">
        <w:rPr>
          <w:rFonts w:eastAsia="Calibri"/>
          <w:sz w:val="28"/>
          <w:szCs w:val="28"/>
          <w:lang w:eastAsia="en-US"/>
        </w:rPr>
        <w:t xml:space="preserve">        </w:t>
      </w:r>
    </w:p>
    <w:p w:rsidR="007068E9" w:rsidRPr="007068E9" w:rsidRDefault="007068E9" w:rsidP="007068E9">
      <w:pPr>
        <w:rPr>
          <w:rFonts w:eastAsia="Calibri"/>
          <w:sz w:val="28"/>
          <w:szCs w:val="28"/>
          <w:lang w:eastAsia="en-US"/>
        </w:rPr>
      </w:pPr>
      <w:r>
        <w:rPr>
          <w:rFonts w:eastAsia="Calibri"/>
          <w:sz w:val="28"/>
          <w:szCs w:val="28"/>
          <w:lang w:eastAsia="en-US"/>
        </w:rPr>
        <w:t>*</w:t>
      </w:r>
      <w:r w:rsidRPr="007068E9">
        <w:rPr>
          <w:rFonts w:eastAsia="Calibri"/>
          <w:sz w:val="28"/>
          <w:szCs w:val="28"/>
          <w:lang w:eastAsia="en-US"/>
        </w:rPr>
        <w:t>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306BB0" w:rsidRDefault="007068E9" w:rsidP="007068E9">
      <w:pPr>
        <w:rPr>
          <w:rFonts w:eastAsia="Calibri"/>
          <w:sz w:val="28"/>
          <w:szCs w:val="28"/>
          <w:lang w:eastAsia="en-US"/>
        </w:rPr>
      </w:pPr>
      <w:r w:rsidRPr="007068E9">
        <w:rPr>
          <w:rFonts w:eastAsia="Calibri"/>
          <w:sz w:val="28"/>
          <w:szCs w:val="28"/>
          <w:lang w:eastAsia="en-US"/>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w:t>
      </w:r>
      <w:r w:rsidR="00426197">
        <w:rPr>
          <w:rFonts w:eastAsia="Calibri"/>
          <w:sz w:val="28"/>
          <w:szCs w:val="28"/>
          <w:lang w:eastAsia="en-US"/>
        </w:rPr>
        <w:t xml:space="preserve">                                       </w:t>
      </w:r>
    </w:p>
    <w:p w:rsidR="00306BB0" w:rsidRDefault="00426197" w:rsidP="007068E9">
      <w:pPr>
        <w:rPr>
          <w:rFonts w:eastAsia="Calibri"/>
          <w:sz w:val="28"/>
          <w:szCs w:val="28"/>
          <w:lang w:eastAsia="en-US"/>
        </w:rPr>
      </w:pPr>
      <w:r>
        <w:rPr>
          <w:rFonts w:eastAsia="Calibri"/>
          <w:sz w:val="28"/>
          <w:szCs w:val="28"/>
          <w:lang w:eastAsia="en-US"/>
        </w:rPr>
        <w:t xml:space="preserve">  </w:t>
      </w:r>
      <w:r w:rsidR="007068E9" w:rsidRPr="007068E9">
        <w:rPr>
          <w:rFonts w:eastAsia="Calibri"/>
          <w:sz w:val="28"/>
          <w:szCs w:val="28"/>
          <w:lang w:eastAsia="en-US"/>
        </w:rPr>
        <w:t xml:space="preserve">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r>
        <w:rPr>
          <w:rFonts w:eastAsia="Calibri"/>
          <w:sz w:val="28"/>
          <w:szCs w:val="28"/>
          <w:lang w:eastAsia="en-US"/>
        </w:rPr>
        <w:t xml:space="preserve">                 </w:t>
      </w:r>
      <w:r w:rsidR="007068E9" w:rsidRPr="007068E9">
        <w:rPr>
          <w:rFonts w:eastAsia="Calibri"/>
          <w:sz w:val="28"/>
          <w:szCs w:val="28"/>
          <w:lang w:eastAsia="en-US"/>
        </w:rPr>
        <w:t xml:space="preserve">*Педагог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w:t>
      </w:r>
      <w:r>
        <w:rPr>
          <w:rFonts w:eastAsia="Calibri"/>
          <w:sz w:val="28"/>
          <w:szCs w:val="28"/>
          <w:lang w:eastAsia="en-US"/>
        </w:rPr>
        <w:t xml:space="preserve">                      </w:t>
      </w:r>
      <w:r w:rsidR="007068E9" w:rsidRPr="007068E9">
        <w:rPr>
          <w:rFonts w:eastAsia="Calibri"/>
          <w:sz w:val="28"/>
          <w:szCs w:val="28"/>
          <w:lang w:eastAsia="en-US"/>
        </w:rPr>
        <w:t xml:space="preserve">*Учит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w:t>
      </w:r>
      <w:r>
        <w:rPr>
          <w:rFonts w:eastAsia="Calibri"/>
          <w:sz w:val="28"/>
          <w:szCs w:val="28"/>
          <w:lang w:eastAsia="en-US"/>
        </w:rPr>
        <w:t xml:space="preserve">              </w:t>
      </w:r>
    </w:p>
    <w:p w:rsidR="00306BB0" w:rsidRDefault="00426197" w:rsidP="007068E9">
      <w:pPr>
        <w:rPr>
          <w:rFonts w:eastAsia="Calibri"/>
          <w:sz w:val="28"/>
          <w:szCs w:val="28"/>
          <w:lang w:eastAsia="en-US"/>
        </w:rPr>
      </w:pPr>
      <w:r>
        <w:rPr>
          <w:rFonts w:eastAsia="Calibri"/>
          <w:sz w:val="28"/>
          <w:szCs w:val="28"/>
          <w:lang w:eastAsia="en-US"/>
        </w:rPr>
        <w:t xml:space="preserve">  </w:t>
      </w:r>
      <w:r w:rsidR="007068E9" w:rsidRPr="007068E9">
        <w:rPr>
          <w:rFonts w:eastAsia="Calibri"/>
          <w:sz w:val="28"/>
          <w:szCs w:val="28"/>
          <w:lang w:eastAsia="en-US"/>
        </w:rPr>
        <w:t xml:space="preserve">При рисовании карандашами учит передавать оттенки цвета, регулируя нажим на карандаш. </w:t>
      </w:r>
      <w:r>
        <w:rPr>
          <w:rFonts w:eastAsia="Calibri"/>
          <w:sz w:val="28"/>
          <w:szCs w:val="28"/>
          <w:lang w:eastAsia="en-US"/>
        </w:rPr>
        <w:t xml:space="preserve">                                                                                                                                                </w:t>
      </w:r>
      <w:r w:rsidR="007068E9" w:rsidRPr="007068E9">
        <w:rPr>
          <w:rFonts w:eastAsia="Calibri"/>
          <w:sz w:val="28"/>
          <w:szCs w:val="28"/>
          <w:lang w:eastAsia="en-US"/>
        </w:rPr>
        <w:t xml:space="preserve">В карандашном исполнении дети могут, регулируя нажим, передать до трех оттенков цвета.                                                                                                          </w:t>
      </w:r>
      <w:r>
        <w:rPr>
          <w:rFonts w:eastAsia="Calibri"/>
          <w:sz w:val="28"/>
          <w:szCs w:val="28"/>
          <w:lang w:eastAsia="en-US"/>
        </w:rPr>
        <w:t xml:space="preserve">                             </w:t>
      </w:r>
      <w:r w:rsidR="007068E9" w:rsidRPr="007068E9">
        <w:rPr>
          <w:rFonts w:eastAsia="Calibri"/>
          <w:i/>
          <w:sz w:val="28"/>
          <w:szCs w:val="28"/>
          <w:lang w:eastAsia="en-US"/>
        </w:rPr>
        <w:t>Сюжетное рисование</w:t>
      </w:r>
      <w:r w:rsidR="007068E9" w:rsidRPr="007068E9">
        <w:rPr>
          <w:rFonts w:eastAsia="Calibri"/>
          <w:sz w:val="28"/>
          <w:szCs w:val="28"/>
          <w:lang w:eastAsia="en-US"/>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w:t>
      </w:r>
    </w:p>
    <w:p w:rsidR="00306BB0" w:rsidRDefault="007068E9" w:rsidP="007068E9">
      <w:pPr>
        <w:rPr>
          <w:rFonts w:eastAsia="Calibri"/>
          <w:sz w:val="28"/>
          <w:szCs w:val="28"/>
          <w:lang w:eastAsia="en-US"/>
        </w:rPr>
      </w:pPr>
      <w:r w:rsidRPr="007068E9">
        <w:rPr>
          <w:rFonts w:eastAsia="Calibri"/>
          <w:sz w:val="28"/>
          <w:szCs w:val="28"/>
          <w:lang w:eastAsia="en-US"/>
        </w:rPr>
        <w:t xml:space="preserve">*Развивает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r w:rsidR="00426197">
        <w:rPr>
          <w:rFonts w:eastAsia="Calibri"/>
          <w:sz w:val="28"/>
          <w:szCs w:val="28"/>
          <w:lang w:eastAsia="en-US"/>
        </w:rPr>
        <w:t xml:space="preserve">         </w:t>
      </w:r>
      <w:r w:rsidRPr="007068E9">
        <w:rPr>
          <w:rFonts w:eastAsia="Calibri"/>
          <w:sz w:val="28"/>
          <w:szCs w:val="28"/>
          <w:lang w:eastAsia="en-US"/>
        </w:rPr>
        <w:t xml:space="preserve">*Педагог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r w:rsidRPr="007068E9">
        <w:rPr>
          <w:rFonts w:eastAsia="Calibri"/>
          <w:i/>
          <w:sz w:val="28"/>
          <w:szCs w:val="28"/>
          <w:lang w:eastAsia="en-US"/>
        </w:rPr>
        <w:t>Декоративное рисование</w:t>
      </w:r>
      <w:r w:rsidRPr="007068E9">
        <w:rPr>
          <w:rFonts w:eastAsia="Calibri"/>
          <w:sz w:val="28"/>
          <w:szCs w:val="28"/>
          <w:lang w:eastAsia="en-US"/>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w:t>
      </w:r>
    </w:p>
    <w:p w:rsidR="00306BB0" w:rsidRDefault="007068E9" w:rsidP="007068E9">
      <w:pPr>
        <w:rPr>
          <w:rFonts w:eastAsia="Calibri"/>
          <w:sz w:val="28"/>
          <w:szCs w:val="28"/>
          <w:lang w:eastAsia="en-US"/>
        </w:rPr>
      </w:pPr>
      <w:r w:rsidRPr="007068E9">
        <w:rPr>
          <w:rFonts w:eastAsia="Calibri"/>
          <w:sz w:val="28"/>
          <w:szCs w:val="28"/>
          <w:lang w:eastAsia="en-US"/>
        </w:rPr>
        <w:t xml:space="preserve">  *предлагает создавать изображения по мотивам народной декоративной росписи, знакомит с её цветовым строем и элементами композиции, </w:t>
      </w:r>
      <w:r w:rsidRPr="007068E9">
        <w:rPr>
          <w:rFonts w:eastAsia="Calibri"/>
          <w:sz w:val="28"/>
          <w:szCs w:val="28"/>
          <w:lang w:eastAsia="en-US"/>
        </w:rPr>
        <w:lastRenderedPageBreak/>
        <w:t>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w:t>
      </w:r>
    </w:p>
    <w:p w:rsidR="00306BB0" w:rsidRDefault="007068E9" w:rsidP="007068E9">
      <w:pPr>
        <w:rPr>
          <w:rFonts w:eastAsia="Calibri"/>
          <w:sz w:val="28"/>
          <w:szCs w:val="28"/>
          <w:lang w:eastAsia="en-US"/>
        </w:rPr>
      </w:pPr>
      <w:r w:rsidRPr="007068E9">
        <w:rPr>
          <w:rFonts w:eastAsia="Calibri"/>
          <w:sz w:val="28"/>
          <w:szCs w:val="28"/>
          <w:lang w:eastAsia="en-US"/>
        </w:rPr>
        <w:t xml:space="preserve"> </w:t>
      </w:r>
      <w:r>
        <w:rPr>
          <w:rFonts w:eastAsia="Calibri"/>
          <w:sz w:val="28"/>
          <w:szCs w:val="28"/>
          <w:lang w:eastAsia="en-US"/>
        </w:rPr>
        <w:t>*</w:t>
      </w:r>
      <w:r w:rsidRPr="007068E9">
        <w:rPr>
          <w:rFonts w:eastAsia="Calibri"/>
          <w:sz w:val="28"/>
          <w:szCs w:val="28"/>
          <w:lang w:eastAsia="en-US"/>
        </w:rPr>
        <w:t xml:space="preserve">Продолжает знакомить детей с росписью Полхов-Майдана. </w:t>
      </w:r>
      <w:r>
        <w:rPr>
          <w:rFonts w:eastAsia="Calibri"/>
          <w:sz w:val="28"/>
          <w:szCs w:val="28"/>
          <w:lang w:eastAsia="en-US"/>
        </w:rPr>
        <w:t xml:space="preserve">                                     *</w:t>
      </w:r>
      <w:r w:rsidRPr="007068E9">
        <w:rPr>
          <w:rFonts w:eastAsia="Calibri"/>
          <w:sz w:val="28"/>
          <w:szCs w:val="28"/>
          <w:lang w:eastAsia="en-US"/>
        </w:rPr>
        <w:t xml:space="preserve">Педагог включает городецкую и полхов-майданскую роспись в творческую работу детей, помогает осваивать специфику этих видов росписи. </w:t>
      </w:r>
      <w:r>
        <w:rPr>
          <w:rFonts w:eastAsia="Calibri"/>
          <w:sz w:val="28"/>
          <w:szCs w:val="28"/>
          <w:lang w:eastAsia="en-US"/>
        </w:rPr>
        <w:t xml:space="preserve">                                      </w:t>
      </w:r>
      <w:r w:rsidR="00426197">
        <w:rPr>
          <w:rFonts w:eastAsia="Calibri"/>
          <w:sz w:val="28"/>
          <w:szCs w:val="28"/>
          <w:lang w:eastAsia="en-US"/>
        </w:rPr>
        <w:t xml:space="preserve">             </w:t>
      </w:r>
    </w:p>
    <w:p w:rsidR="00306BB0" w:rsidRDefault="00426197" w:rsidP="007068E9">
      <w:pPr>
        <w:rPr>
          <w:rFonts w:eastAsia="Calibri"/>
          <w:sz w:val="28"/>
          <w:szCs w:val="28"/>
          <w:lang w:eastAsia="en-US"/>
        </w:rPr>
      </w:pPr>
      <w:r>
        <w:rPr>
          <w:rFonts w:eastAsia="Calibri"/>
          <w:sz w:val="28"/>
          <w:szCs w:val="28"/>
          <w:lang w:eastAsia="en-US"/>
        </w:rPr>
        <w:t xml:space="preserve">  </w:t>
      </w:r>
      <w:r w:rsidR="007068E9">
        <w:rPr>
          <w:rFonts w:eastAsia="Calibri"/>
          <w:sz w:val="28"/>
          <w:szCs w:val="28"/>
          <w:lang w:eastAsia="en-US"/>
        </w:rPr>
        <w:t>*</w:t>
      </w:r>
      <w:r w:rsidR="007068E9" w:rsidRPr="007068E9">
        <w:rPr>
          <w:rFonts w:eastAsia="Calibri"/>
          <w:sz w:val="28"/>
          <w:szCs w:val="28"/>
          <w:lang w:eastAsia="en-US"/>
        </w:rPr>
        <w:t xml:space="preserve">Знакомит детей с региональным (местным) декоративным искусством. </w:t>
      </w:r>
      <w:r w:rsidR="007068E9">
        <w:rPr>
          <w:rFonts w:eastAsia="Calibri"/>
          <w:sz w:val="28"/>
          <w:szCs w:val="28"/>
          <w:lang w:eastAsia="en-US"/>
        </w:rPr>
        <w:t xml:space="preserve">                        *</w:t>
      </w:r>
      <w:r w:rsidR="007068E9" w:rsidRPr="007068E9">
        <w:rPr>
          <w:rFonts w:eastAsia="Calibri"/>
          <w:sz w:val="28"/>
          <w:szCs w:val="28"/>
          <w:lang w:eastAsia="en-US"/>
        </w:rPr>
        <w:t xml:space="preserve">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w:t>
      </w:r>
      <w:r w:rsidR="007068E9">
        <w:rPr>
          <w:rFonts w:eastAsia="Calibri"/>
          <w:sz w:val="28"/>
          <w:szCs w:val="28"/>
          <w:lang w:eastAsia="en-US"/>
        </w:rPr>
        <w:t xml:space="preserve">                                                                                                                                 *</w:t>
      </w:r>
      <w:r w:rsidR="007068E9" w:rsidRPr="007068E9">
        <w:rPr>
          <w:rFonts w:eastAsia="Calibri"/>
          <w:sz w:val="28"/>
          <w:szCs w:val="28"/>
          <w:lang w:eastAsia="en-US"/>
        </w:rPr>
        <w:t>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p w:rsidR="007068E9" w:rsidRPr="007068E9" w:rsidRDefault="007068E9" w:rsidP="007068E9">
      <w:pPr>
        <w:rPr>
          <w:rFonts w:eastAsia="Calibri"/>
          <w:i/>
          <w:sz w:val="28"/>
          <w:szCs w:val="28"/>
          <w:lang w:eastAsia="en-US"/>
        </w:rPr>
      </w:pPr>
      <w:r w:rsidRPr="007068E9">
        <w:rPr>
          <w:rFonts w:eastAsia="Calibri"/>
          <w:sz w:val="28"/>
          <w:szCs w:val="28"/>
          <w:lang w:eastAsia="en-US"/>
        </w:rPr>
        <w:t xml:space="preserve"> </w:t>
      </w:r>
      <w:r>
        <w:rPr>
          <w:rFonts w:eastAsia="Calibri"/>
          <w:sz w:val="28"/>
          <w:szCs w:val="28"/>
          <w:lang w:eastAsia="en-US"/>
        </w:rPr>
        <w:t>*</w:t>
      </w:r>
      <w:r w:rsidRPr="007068E9">
        <w:rPr>
          <w:rFonts w:eastAsia="Calibri"/>
          <w:sz w:val="28"/>
          <w:szCs w:val="28"/>
          <w:lang w:eastAsia="en-US"/>
        </w:rPr>
        <w:t>Педагог предлагает детям расписывать бумажные силуэты и объемные фигуры.</w:t>
      </w:r>
      <w:r>
        <w:rPr>
          <w:rFonts w:eastAsia="Calibri"/>
          <w:sz w:val="28"/>
          <w:szCs w:val="28"/>
          <w:lang w:eastAsia="en-US"/>
        </w:rPr>
        <w:t xml:space="preserve"> </w:t>
      </w:r>
      <w:r w:rsidRPr="007068E9">
        <w:rPr>
          <w:rFonts w:eastAsia="Calibri"/>
          <w:i/>
          <w:sz w:val="28"/>
          <w:szCs w:val="28"/>
          <w:lang w:eastAsia="en-US"/>
        </w:rPr>
        <w:t>Лепка:</w:t>
      </w:r>
    </w:p>
    <w:p w:rsidR="00306BB0" w:rsidRDefault="007068E9" w:rsidP="009516AB">
      <w:pPr>
        <w:rPr>
          <w:rFonts w:eastAsia="Calibri"/>
          <w:sz w:val="28"/>
          <w:szCs w:val="28"/>
          <w:lang w:eastAsia="en-US"/>
        </w:rPr>
      </w:pPr>
      <w:r>
        <w:rPr>
          <w:rFonts w:eastAsia="Calibri"/>
          <w:sz w:val="28"/>
          <w:szCs w:val="28"/>
          <w:lang w:eastAsia="en-US"/>
        </w:rPr>
        <w:t>*</w:t>
      </w:r>
      <w:r w:rsidRPr="007068E9">
        <w:rPr>
          <w:rFonts w:eastAsia="Calibri"/>
          <w:sz w:val="28"/>
          <w:szCs w:val="28"/>
          <w:lang w:eastAsia="en-US"/>
        </w:rPr>
        <w:t xml:space="preserve">педагог продолжает знакомить детей с особенностями лепки из глины, пластилина и пластической массы. </w:t>
      </w:r>
      <w:r>
        <w:rPr>
          <w:rFonts w:eastAsia="Calibri"/>
          <w:sz w:val="28"/>
          <w:szCs w:val="28"/>
          <w:lang w:eastAsia="en-US"/>
        </w:rPr>
        <w:t xml:space="preserve">                                                                                                               *</w:t>
      </w:r>
      <w:r w:rsidRPr="007068E9">
        <w:rPr>
          <w:rFonts w:eastAsia="Calibri"/>
          <w:sz w:val="28"/>
          <w:szCs w:val="28"/>
          <w:lang w:eastAsia="en-US"/>
        </w:rPr>
        <w:t xml:space="preserve">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r>
        <w:rPr>
          <w:rFonts w:eastAsia="Calibri"/>
          <w:sz w:val="28"/>
          <w:szCs w:val="28"/>
          <w:lang w:eastAsia="en-US"/>
        </w:rPr>
        <w:t>*</w:t>
      </w:r>
      <w:r w:rsidRPr="007068E9">
        <w:rPr>
          <w:rFonts w:eastAsia="Calibri"/>
          <w:sz w:val="28"/>
          <w:szCs w:val="28"/>
          <w:lang w:eastAsia="en-US"/>
        </w:rPr>
        <w:t xml:space="preserve">Педагог продолжает формировать умение у детей лепить посуду из целого куска глины и пластилина ленточным способом. </w:t>
      </w:r>
      <w:r>
        <w:rPr>
          <w:rFonts w:eastAsia="Calibri"/>
          <w:sz w:val="28"/>
          <w:szCs w:val="28"/>
          <w:lang w:eastAsia="en-US"/>
        </w:rPr>
        <w:t xml:space="preserve">                                                                                  </w:t>
      </w:r>
    </w:p>
    <w:p w:rsidR="00306BB0" w:rsidRDefault="007068E9" w:rsidP="009516AB">
      <w:pPr>
        <w:rPr>
          <w:rFonts w:eastAsia="Calibri"/>
          <w:sz w:val="28"/>
          <w:szCs w:val="28"/>
          <w:lang w:eastAsia="en-US"/>
        </w:rPr>
      </w:pPr>
      <w:r>
        <w:rPr>
          <w:rFonts w:eastAsia="Calibri"/>
          <w:sz w:val="28"/>
          <w:szCs w:val="28"/>
          <w:lang w:eastAsia="en-US"/>
        </w:rPr>
        <w:t xml:space="preserve">  *</w:t>
      </w:r>
      <w:r w:rsidRPr="007068E9">
        <w:rPr>
          <w:rFonts w:eastAsia="Calibri"/>
          <w:sz w:val="28"/>
          <w:szCs w:val="28"/>
          <w:lang w:eastAsia="en-US"/>
        </w:rPr>
        <w:t xml:space="preserve">Закрепляет у детей умение лепить предметы пластическим, конструктивным и комбинированным способами. </w:t>
      </w:r>
      <w:r>
        <w:rPr>
          <w:rFonts w:eastAsia="Calibri"/>
          <w:sz w:val="28"/>
          <w:szCs w:val="28"/>
          <w:lang w:eastAsia="en-US"/>
        </w:rPr>
        <w:t xml:space="preserve">                                                                                                   *</w:t>
      </w:r>
      <w:r w:rsidRPr="007068E9">
        <w:rPr>
          <w:rFonts w:eastAsia="Calibri"/>
          <w:sz w:val="28"/>
          <w:szCs w:val="28"/>
          <w:lang w:eastAsia="en-US"/>
        </w:rPr>
        <w:t xml:space="preserve">Учит сглаживать поверхность формы, делать предметы устойчивыми. </w:t>
      </w:r>
      <w:r>
        <w:rPr>
          <w:rFonts w:eastAsia="Calibri"/>
          <w:sz w:val="28"/>
          <w:szCs w:val="28"/>
          <w:lang w:eastAsia="en-US"/>
        </w:rPr>
        <w:t xml:space="preserve">                                  *</w:t>
      </w:r>
      <w:r w:rsidRPr="007068E9">
        <w:rPr>
          <w:rFonts w:eastAsia="Calibri"/>
          <w:sz w:val="28"/>
          <w:szCs w:val="28"/>
          <w:lang w:eastAsia="en-US"/>
        </w:rPr>
        <w:t xml:space="preserve">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w:t>
      </w:r>
      <w:r>
        <w:rPr>
          <w:rFonts w:eastAsia="Calibri"/>
          <w:sz w:val="28"/>
          <w:szCs w:val="28"/>
          <w:lang w:eastAsia="en-US"/>
        </w:rPr>
        <w:t xml:space="preserve">                                           </w:t>
      </w:r>
      <w:r w:rsidR="00426197">
        <w:rPr>
          <w:rFonts w:eastAsia="Calibri"/>
          <w:sz w:val="28"/>
          <w:szCs w:val="28"/>
          <w:lang w:eastAsia="en-US"/>
        </w:rPr>
        <w:t xml:space="preserve">                                      </w:t>
      </w:r>
    </w:p>
    <w:p w:rsidR="00306BB0" w:rsidRDefault="007068E9" w:rsidP="009516AB">
      <w:pPr>
        <w:rPr>
          <w:rFonts w:eastAsia="Calibri"/>
          <w:sz w:val="28"/>
          <w:szCs w:val="28"/>
          <w:lang w:eastAsia="en-US"/>
        </w:rPr>
      </w:pPr>
      <w:r>
        <w:rPr>
          <w:rFonts w:eastAsia="Calibri"/>
          <w:sz w:val="28"/>
          <w:szCs w:val="28"/>
          <w:lang w:eastAsia="en-US"/>
        </w:rPr>
        <w:t xml:space="preserve"> *</w:t>
      </w:r>
      <w:r w:rsidRPr="007068E9">
        <w:rPr>
          <w:rFonts w:eastAsia="Calibri"/>
          <w:sz w:val="28"/>
          <w:szCs w:val="28"/>
          <w:lang w:eastAsia="en-US"/>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w:t>
      </w:r>
      <w:r>
        <w:rPr>
          <w:rFonts w:eastAsia="Calibri"/>
          <w:sz w:val="28"/>
          <w:szCs w:val="28"/>
          <w:lang w:eastAsia="en-US"/>
        </w:rPr>
        <w:t xml:space="preserve">                                                                                                                                 </w:t>
      </w:r>
      <w:r w:rsidRPr="007068E9">
        <w:rPr>
          <w:rFonts w:eastAsia="Calibri"/>
          <w:sz w:val="28"/>
          <w:szCs w:val="28"/>
          <w:lang w:eastAsia="en-US"/>
        </w:rPr>
        <w:t xml:space="preserve">*Педагог развивает у детей творчество, инициативу.                                          </w:t>
      </w:r>
      <w:r w:rsidR="00426197">
        <w:rPr>
          <w:rFonts w:eastAsia="Calibri"/>
          <w:sz w:val="28"/>
          <w:szCs w:val="28"/>
          <w:lang w:eastAsia="en-US"/>
        </w:rPr>
        <w:t xml:space="preserve">          </w:t>
      </w:r>
      <w:r w:rsidRPr="007068E9">
        <w:rPr>
          <w:rFonts w:eastAsia="Calibri"/>
          <w:sz w:val="28"/>
          <w:szCs w:val="28"/>
          <w:lang w:eastAsia="en-US"/>
        </w:rPr>
        <w:t xml:space="preserve">*Продолжает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w:t>
      </w:r>
      <w:r>
        <w:rPr>
          <w:rFonts w:eastAsia="Calibri"/>
          <w:sz w:val="28"/>
          <w:szCs w:val="28"/>
          <w:lang w:eastAsia="en-US"/>
        </w:rPr>
        <w:t xml:space="preserve">                                    </w:t>
      </w:r>
      <w:r w:rsidR="00426197">
        <w:rPr>
          <w:rFonts w:eastAsia="Calibri"/>
          <w:sz w:val="28"/>
          <w:szCs w:val="28"/>
          <w:lang w:eastAsia="en-US"/>
        </w:rPr>
        <w:t xml:space="preserve">                    </w:t>
      </w:r>
    </w:p>
    <w:p w:rsidR="007068E9" w:rsidRPr="009516AB" w:rsidRDefault="00426197" w:rsidP="009516AB">
      <w:pPr>
        <w:rPr>
          <w:rFonts w:eastAsia="Calibri"/>
          <w:sz w:val="28"/>
          <w:szCs w:val="28"/>
          <w:lang w:eastAsia="en-US"/>
        </w:rPr>
      </w:pPr>
      <w:r>
        <w:rPr>
          <w:rFonts w:eastAsia="Calibri"/>
          <w:sz w:val="28"/>
          <w:szCs w:val="28"/>
          <w:lang w:eastAsia="en-US"/>
        </w:rPr>
        <w:t xml:space="preserve"> </w:t>
      </w:r>
      <w:r w:rsidR="007068E9" w:rsidRPr="009516AB">
        <w:rPr>
          <w:rFonts w:eastAsia="Calibri"/>
          <w:sz w:val="28"/>
          <w:szCs w:val="28"/>
          <w:lang w:eastAsia="en-US"/>
        </w:rPr>
        <w:t>*Продолжает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306BB0" w:rsidRDefault="007068E9" w:rsidP="00626C12">
      <w:pPr>
        <w:rPr>
          <w:rFonts w:eastAsia="Calibri"/>
          <w:sz w:val="28"/>
          <w:szCs w:val="28"/>
          <w:lang w:eastAsia="en-US"/>
        </w:rPr>
      </w:pPr>
      <w:r w:rsidRPr="007068E9">
        <w:rPr>
          <w:rFonts w:eastAsia="Calibri"/>
          <w:i/>
          <w:sz w:val="28"/>
          <w:szCs w:val="28"/>
          <w:lang w:eastAsia="en-US"/>
        </w:rPr>
        <w:lastRenderedPageBreak/>
        <w:t>• Декоративная лепка</w:t>
      </w:r>
      <w:r w:rsidRPr="007068E9">
        <w:rPr>
          <w:rFonts w:eastAsia="Calibri"/>
          <w:sz w:val="28"/>
          <w:szCs w:val="28"/>
          <w:lang w:eastAsia="en-US"/>
        </w:rPr>
        <w:t xml:space="preserve">: </w:t>
      </w:r>
      <w:r w:rsidR="009516AB" w:rsidRPr="009516AB">
        <w:rPr>
          <w:rFonts w:eastAsia="Calibri"/>
          <w:sz w:val="28"/>
          <w:szCs w:val="28"/>
          <w:lang w:eastAsia="en-US"/>
        </w:rPr>
        <w:t xml:space="preserve">                                                                                                                     *</w:t>
      </w:r>
      <w:r w:rsidRPr="007068E9">
        <w:rPr>
          <w:rFonts w:eastAsia="Calibri"/>
          <w:sz w:val="28"/>
          <w:szCs w:val="28"/>
          <w:lang w:eastAsia="en-US"/>
        </w:rPr>
        <w:t xml:space="preserve">педагог продолжает знакомить детей с особенностями декоративной лепки. </w:t>
      </w:r>
      <w:r w:rsidR="00426197">
        <w:rPr>
          <w:rFonts w:eastAsia="Calibri"/>
          <w:sz w:val="28"/>
          <w:szCs w:val="28"/>
          <w:lang w:eastAsia="en-US"/>
        </w:rPr>
        <w:t xml:space="preserve">              </w:t>
      </w:r>
    </w:p>
    <w:p w:rsidR="00306BB0" w:rsidRDefault="00426197" w:rsidP="00626C12">
      <w:pPr>
        <w:rPr>
          <w:rFonts w:eastAsia="Calibri"/>
          <w:sz w:val="28"/>
          <w:szCs w:val="28"/>
          <w:lang w:eastAsia="en-US"/>
        </w:rPr>
      </w:pPr>
      <w:r>
        <w:rPr>
          <w:rFonts w:eastAsia="Calibri"/>
          <w:sz w:val="28"/>
          <w:szCs w:val="28"/>
          <w:lang w:eastAsia="en-US"/>
        </w:rPr>
        <w:t xml:space="preserve"> </w:t>
      </w:r>
      <w:r w:rsidR="009516AB" w:rsidRPr="009516AB">
        <w:rPr>
          <w:rFonts w:eastAsia="Calibri"/>
          <w:sz w:val="28"/>
          <w:szCs w:val="28"/>
          <w:lang w:eastAsia="en-US"/>
        </w:rPr>
        <w:t>*</w:t>
      </w:r>
      <w:r w:rsidR="007068E9" w:rsidRPr="007068E9">
        <w:rPr>
          <w:rFonts w:eastAsia="Calibri"/>
          <w:sz w:val="28"/>
          <w:szCs w:val="28"/>
          <w:lang w:eastAsia="en-US"/>
        </w:rPr>
        <w:t xml:space="preserve">Формирует у детей интерес и эстетическое отношение к предметам народного декоративно-прикладного искусства. </w:t>
      </w:r>
      <w:r w:rsidR="009516AB" w:rsidRPr="009516AB">
        <w:rPr>
          <w:rFonts w:eastAsia="Calibri"/>
          <w:sz w:val="28"/>
          <w:szCs w:val="28"/>
          <w:lang w:eastAsia="en-US"/>
        </w:rPr>
        <w:t xml:space="preserve">                                                                                              </w:t>
      </w:r>
      <w:r>
        <w:rPr>
          <w:rFonts w:eastAsia="Calibri"/>
          <w:sz w:val="28"/>
          <w:szCs w:val="28"/>
          <w:lang w:eastAsia="en-US"/>
        </w:rPr>
        <w:t xml:space="preserve">                        </w:t>
      </w:r>
      <w:r w:rsidR="009516AB" w:rsidRPr="009516AB">
        <w:rPr>
          <w:rFonts w:eastAsia="Calibri"/>
          <w:sz w:val="28"/>
          <w:szCs w:val="28"/>
          <w:lang w:eastAsia="en-US"/>
        </w:rPr>
        <w:t xml:space="preserve"> *</w:t>
      </w:r>
      <w:r w:rsidR="007068E9" w:rsidRPr="007068E9">
        <w:rPr>
          <w:rFonts w:eastAsia="Calibri"/>
          <w:sz w:val="28"/>
          <w:szCs w:val="28"/>
          <w:lang w:eastAsia="en-US"/>
        </w:rPr>
        <w:t xml:space="preserve">Учит детей лепить птиц, животных, людей по типу народных игрушек (дымковской, филимоновской, каргопольской и другие). </w:t>
      </w:r>
      <w:r w:rsidR="009516AB" w:rsidRPr="009516AB">
        <w:rPr>
          <w:rFonts w:eastAsia="Calibri"/>
          <w:sz w:val="28"/>
          <w:szCs w:val="28"/>
          <w:lang w:eastAsia="en-US"/>
        </w:rPr>
        <w:t xml:space="preserve">                                                                             *</w:t>
      </w:r>
      <w:r w:rsidR="007068E9" w:rsidRPr="007068E9">
        <w:rPr>
          <w:rFonts w:eastAsia="Calibri"/>
          <w:sz w:val="28"/>
          <w:szCs w:val="28"/>
          <w:lang w:eastAsia="en-US"/>
        </w:rPr>
        <w:t xml:space="preserve">Формирует у детей умение украшать узорами предметы декоративного искусства. </w:t>
      </w:r>
      <w:r>
        <w:rPr>
          <w:rFonts w:eastAsia="Calibri"/>
          <w:sz w:val="28"/>
          <w:szCs w:val="28"/>
          <w:lang w:eastAsia="en-US"/>
        </w:rPr>
        <w:t xml:space="preserve"> </w:t>
      </w:r>
      <w:r w:rsidR="007068E9" w:rsidRPr="007068E9">
        <w:rPr>
          <w:rFonts w:eastAsia="Calibri"/>
          <w:sz w:val="28"/>
          <w:szCs w:val="28"/>
          <w:lang w:eastAsia="en-US"/>
        </w:rPr>
        <w:t xml:space="preserve">Учит детей расписывать изделия гуашью, украшать их налепами и углубленным рельефом, использовать стеку. </w:t>
      </w:r>
      <w:r w:rsidR="009516AB" w:rsidRPr="009516AB">
        <w:rPr>
          <w:rFonts w:eastAsia="Calibri"/>
          <w:sz w:val="28"/>
          <w:szCs w:val="28"/>
          <w:lang w:eastAsia="en-US"/>
        </w:rPr>
        <w:t xml:space="preserve">                                                                                                </w:t>
      </w:r>
      <w:r w:rsidR="007068E9" w:rsidRPr="007068E9">
        <w:rPr>
          <w:rFonts w:eastAsia="Calibri"/>
          <w:sz w:val="28"/>
          <w:szCs w:val="28"/>
          <w:lang w:eastAsia="en-US"/>
        </w:rPr>
        <w:t>Педагог учит детей обмакивать пальцы в воду, чтобы сгладить неровности вылепленного изображения, когда это необходимо для передачи образа.</w:t>
      </w:r>
      <w:r w:rsidR="009516AB" w:rsidRPr="009516AB">
        <w:rPr>
          <w:rFonts w:eastAsia="Calibri"/>
          <w:sz w:val="28"/>
          <w:szCs w:val="28"/>
          <w:lang w:eastAsia="en-US"/>
        </w:rPr>
        <w:t xml:space="preserve">      </w:t>
      </w:r>
      <w:r>
        <w:rPr>
          <w:rFonts w:eastAsia="Calibri"/>
          <w:sz w:val="28"/>
          <w:szCs w:val="28"/>
          <w:lang w:eastAsia="en-US"/>
        </w:rPr>
        <w:t xml:space="preserve">                                                </w:t>
      </w:r>
      <w:r w:rsidR="009516AB" w:rsidRPr="009516AB">
        <w:rPr>
          <w:rFonts w:eastAsia="Calibri"/>
          <w:sz w:val="28"/>
          <w:szCs w:val="28"/>
          <w:lang w:eastAsia="en-US"/>
        </w:rPr>
        <w:t xml:space="preserve"> </w:t>
      </w:r>
      <w:r w:rsidR="009516AB" w:rsidRPr="009516AB">
        <w:rPr>
          <w:rFonts w:eastAsia="Calibri"/>
          <w:i/>
          <w:sz w:val="28"/>
          <w:szCs w:val="28"/>
          <w:lang w:eastAsia="en-US"/>
        </w:rPr>
        <w:t>Аппликация:                                                                                                                                    *</w:t>
      </w:r>
      <w:r w:rsidR="007068E9" w:rsidRPr="007068E9">
        <w:rPr>
          <w:rFonts w:eastAsia="Calibri"/>
          <w:sz w:val="28"/>
          <w:szCs w:val="28"/>
          <w:lang w:eastAsia="en-US"/>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r w:rsidR="009516AB" w:rsidRPr="009516AB">
        <w:rPr>
          <w:rFonts w:eastAsia="Calibri"/>
          <w:sz w:val="28"/>
          <w:szCs w:val="28"/>
          <w:lang w:eastAsia="en-US"/>
        </w:rPr>
        <w:t xml:space="preserve">                                                                                                     *</w:t>
      </w:r>
      <w:r w:rsidR="007068E9" w:rsidRPr="007068E9">
        <w:rPr>
          <w:rFonts w:eastAsia="Calibri"/>
          <w:sz w:val="28"/>
          <w:szCs w:val="28"/>
          <w:lang w:eastAsia="en-US"/>
        </w:rPr>
        <w:t xml:space="preserve">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w:t>
      </w:r>
      <w:r w:rsidR="009516AB" w:rsidRPr="009516AB">
        <w:rPr>
          <w:rFonts w:eastAsia="Calibri"/>
          <w:sz w:val="28"/>
          <w:szCs w:val="28"/>
          <w:lang w:eastAsia="en-US"/>
        </w:rPr>
        <w:t xml:space="preserve">                                                                                                                    </w:t>
      </w:r>
      <w:r>
        <w:rPr>
          <w:rFonts w:eastAsia="Calibri"/>
          <w:sz w:val="28"/>
          <w:szCs w:val="28"/>
          <w:lang w:eastAsia="en-US"/>
        </w:rPr>
        <w:t xml:space="preserve">           </w:t>
      </w:r>
      <w:r w:rsidR="009516AB" w:rsidRPr="009516AB">
        <w:rPr>
          <w:rFonts w:eastAsia="Calibri"/>
          <w:sz w:val="28"/>
          <w:szCs w:val="28"/>
          <w:lang w:eastAsia="en-US"/>
        </w:rPr>
        <w:t>*</w:t>
      </w:r>
      <w:r w:rsidR="007068E9" w:rsidRPr="007068E9">
        <w:rPr>
          <w:rFonts w:eastAsia="Calibri"/>
          <w:sz w:val="28"/>
          <w:szCs w:val="28"/>
          <w:lang w:eastAsia="en-US"/>
        </w:rPr>
        <w:t xml:space="preserve">С целью создания выразительного образа, педагог учит детей приему обрывания. </w:t>
      </w:r>
      <w:r w:rsidR="009516AB" w:rsidRPr="009516AB">
        <w:rPr>
          <w:rFonts w:eastAsia="Calibri"/>
          <w:sz w:val="28"/>
          <w:szCs w:val="28"/>
          <w:lang w:eastAsia="en-US"/>
        </w:rPr>
        <w:t>*</w:t>
      </w:r>
      <w:r w:rsidR="007068E9" w:rsidRPr="007068E9">
        <w:rPr>
          <w:rFonts w:eastAsia="Calibri"/>
          <w:sz w:val="28"/>
          <w:szCs w:val="28"/>
          <w:lang w:eastAsia="en-US"/>
        </w:rPr>
        <w:t xml:space="preserve">Побуждает детей создавать предметные и сюжетные композиции, дополнять их деталями, обогащающими изображения. </w:t>
      </w:r>
      <w:r w:rsidR="009516AB" w:rsidRPr="009516AB">
        <w:rPr>
          <w:rFonts w:eastAsia="Calibri"/>
          <w:sz w:val="28"/>
          <w:szCs w:val="28"/>
          <w:lang w:eastAsia="en-US"/>
        </w:rPr>
        <w:t xml:space="preserve">                                                                           *</w:t>
      </w:r>
      <w:r w:rsidR="007068E9" w:rsidRPr="007068E9">
        <w:rPr>
          <w:rFonts w:eastAsia="Calibri"/>
          <w:sz w:val="28"/>
          <w:szCs w:val="28"/>
          <w:lang w:eastAsia="en-US"/>
        </w:rPr>
        <w:t>Педагог формирует у детей аккуратное и бережное отношение к материалам.</w:t>
      </w:r>
      <w:r>
        <w:rPr>
          <w:rFonts w:eastAsia="Calibri"/>
          <w:sz w:val="28"/>
          <w:szCs w:val="28"/>
          <w:lang w:eastAsia="en-US"/>
        </w:rPr>
        <w:t xml:space="preserve">  </w:t>
      </w:r>
      <w:r w:rsidR="009516AB" w:rsidRPr="009516AB">
        <w:rPr>
          <w:rFonts w:eastAsia="Calibri"/>
          <w:sz w:val="28"/>
          <w:szCs w:val="28"/>
          <w:lang w:eastAsia="en-US"/>
        </w:rPr>
        <w:t xml:space="preserve"> </w:t>
      </w:r>
      <w:r w:rsidR="009516AB" w:rsidRPr="009516AB">
        <w:rPr>
          <w:rFonts w:eastAsia="Calibri"/>
          <w:i/>
          <w:sz w:val="28"/>
          <w:szCs w:val="28"/>
          <w:lang w:eastAsia="en-US"/>
        </w:rPr>
        <w:t>Прикладное творчество:                                                                                                       *</w:t>
      </w:r>
      <w:r w:rsidR="007068E9" w:rsidRPr="009516AB">
        <w:rPr>
          <w:rFonts w:eastAsia="Calibri"/>
          <w:sz w:val="28"/>
          <w:szCs w:val="28"/>
          <w:lang w:eastAsia="en-US"/>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w:t>
      </w:r>
      <w:r w:rsidR="009516AB" w:rsidRPr="009516AB">
        <w:rPr>
          <w:rFonts w:eastAsia="Calibri"/>
          <w:sz w:val="28"/>
          <w:szCs w:val="28"/>
          <w:lang w:eastAsia="en-US"/>
        </w:rPr>
        <w:t xml:space="preserve">                                                                                                                           *</w:t>
      </w:r>
      <w:r w:rsidR="007068E9" w:rsidRPr="009516AB">
        <w:rPr>
          <w:rFonts w:eastAsia="Calibri"/>
          <w:sz w:val="28"/>
          <w:szCs w:val="28"/>
          <w:lang w:eastAsia="en-US"/>
        </w:rPr>
        <w:t>Закрепляет у детей умение создавать из бумаги</w:t>
      </w:r>
      <w:r w:rsidR="009516AB" w:rsidRPr="009516AB">
        <w:rPr>
          <w:rFonts w:eastAsia="Calibri"/>
          <w:sz w:val="28"/>
          <w:szCs w:val="28"/>
          <w:lang w:eastAsia="en-US"/>
        </w:rPr>
        <w:t xml:space="preserve"> объемные фигуры: делить квадратный лист на несколько равных частей, сглаживать сгибы, надрезать по сгибам (домик, корзинка, кубик).                                                                                           </w:t>
      </w:r>
      <w:r>
        <w:rPr>
          <w:rFonts w:eastAsia="Calibri"/>
          <w:sz w:val="28"/>
          <w:szCs w:val="28"/>
          <w:lang w:eastAsia="en-US"/>
        </w:rPr>
        <w:t xml:space="preserve">                   </w:t>
      </w:r>
      <w:r w:rsidR="009516AB" w:rsidRPr="009516AB">
        <w:rPr>
          <w:rFonts w:eastAsia="Calibri"/>
          <w:sz w:val="28"/>
          <w:szCs w:val="28"/>
          <w:lang w:eastAsia="en-US"/>
        </w:rPr>
        <w:t xml:space="preserve">*Закрепляет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rsidR="00306BB0" w:rsidRDefault="009516AB" w:rsidP="00626C12">
      <w:pPr>
        <w:rPr>
          <w:rFonts w:eastAsia="Calibri"/>
          <w:sz w:val="28"/>
          <w:szCs w:val="28"/>
          <w:lang w:eastAsia="en-US"/>
        </w:rPr>
      </w:pPr>
      <w:r w:rsidRPr="009516AB">
        <w:rPr>
          <w:rFonts w:eastAsia="Calibri"/>
          <w:sz w:val="28"/>
          <w:szCs w:val="28"/>
          <w:lang w:eastAsia="en-US"/>
        </w:rPr>
        <w:t xml:space="preserve">*Формирует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w:t>
      </w:r>
    </w:p>
    <w:p w:rsidR="00306BB0" w:rsidRDefault="009516AB" w:rsidP="00626C12">
      <w:pPr>
        <w:rPr>
          <w:rFonts w:eastAsia="Calibri"/>
          <w:sz w:val="28"/>
          <w:szCs w:val="28"/>
          <w:lang w:eastAsia="en-US"/>
        </w:rPr>
      </w:pPr>
      <w:r w:rsidRPr="009516AB">
        <w:rPr>
          <w:rFonts w:eastAsia="Calibri"/>
          <w:sz w:val="28"/>
          <w:szCs w:val="28"/>
          <w:lang w:eastAsia="en-US"/>
        </w:rPr>
        <w:t xml:space="preserve">*Педагог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p>
    <w:p w:rsidR="009516AB" w:rsidRPr="00626C12" w:rsidRDefault="009516AB" w:rsidP="00626C12">
      <w:pPr>
        <w:rPr>
          <w:rFonts w:eastAsia="Calibri"/>
          <w:sz w:val="28"/>
          <w:szCs w:val="28"/>
          <w:lang w:eastAsia="en-US"/>
        </w:rPr>
      </w:pPr>
      <w:r w:rsidRPr="009516AB">
        <w:rPr>
          <w:rFonts w:eastAsia="Calibri"/>
          <w:sz w:val="28"/>
          <w:szCs w:val="28"/>
          <w:lang w:eastAsia="en-US"/>
        </w:rPr>
        <w:t xml:space="preserve">*Закрепляет умение детей экономно и рационально расходовать материалы.                        </w:t>
      </w:r>
      <w:r w:rsidR="00183517">
        <w:rPr>
          <w:rFonts w:eastAsia="Calibri"/>
          <w:sz w:val="28"/>
          <w:szCs w:val="28"/>
          <w:lang w:eastAsia="en-US"/>
        </w:rPr>
        <w:t xml:space="preserve">                                                                         </w:t>
      </w:r>
      <w:r w:rsidRPr="009516AB">
        <w:rPr>
          <w:rFonts w:eastAsia="Calibri"/>
          <w:sz w:val="28"/>
          <w:szCs w:val="28"/>
          <w:lang w:eastAsia="en-US"/>
        </w:rPr>
        <w:t xml:space="preserve"> </w:t>
      </w:r>
      <w:r w:rsidR="00626C12">
        <w:rPr>
          <w:rFonts w:eastAsia="Calibri"/>
          <w:sz w:val="28"/>
          <w:szCs w:val="28"/>
          <w:lang w:eastAsia="en-US"/>
        </w:rPr>
        <w:t>3)</w:t>
      </w:r>
      <w:r w:rsidRPr="009516AB">
        <w:rPr>
          <w:rFonts w:eastAsia="Calibri"/>
          <w:i/>
          <w:sz w:val="28"/>
          <w:szCs w:val="28"/>
          <w:lang w:eastAsia="en-US"/>
        </w:rPr>
        <w:t>Конструктивная деятельность:</w:t>
      </w:r>
      <w:r w:rsidRPr="009516AB">
        <w:rPr>
          <w:rFonts w:eastAsia="Calibri"/>
          <w:sz w:val="28"/>
          <w:szCs w:val="28"/>
          <w:lang w:eastAsia="en-US"/>
        </w:rPr>
        <w:t xml:space="preserve">                                                                                                             </w:t>
      </w:r>
      <w:r w:rsidRPr="009516AB">
        <w:rPr>
          <w:rFonts w:eastAsia="Calibri"/>
          <w:b/>
          <w:i/>
          <w:sz w:val="28"/>
          <w:szCs w:val="28"/>
          <w:lang w:eastAsia="en-US"/>
        </w:rPr>
        <w:t xml:space="preserve">Задачи:                                                                                                                                                          </w:t>
      </w:r>
      <w:r w:rsidRPr="00626C12">
        <w:rPr>
          <w:rFonts w:eastAsia="Calibri"/>
          <w:sz w:val="28"/>
          <w:szCs w:val="28"/>
          <w:lang w:eastAsia="en-US"/>
        </w:rPr>
        <w:t xml:space="preserve">• продолжать развивать умение детей устанавливать связь между </w:t>
      </w:r>
      <w:r w:rsidRPr="00626C12">
        <w:rPr>
          <w:rFonts w:eastAsia="Calibri"/>
          <w:sz w:val="28"/>
          <w:szCs w:val="28"/>
          <w:lang w:eastAsia="en-US"/>
        </w:rPr>
        <w:lastRenderedPageBreak/>
        <w:t>создаваемыми постройками и тем, что они видят в окружающей жизни; создавать разнообразные постройки и конструкции;</w:t>
      </w:r>
    </w:p>
    <w:p w:rsidR="00306BB0" w:rsidRDefault="009516AB" w:rsidP="00626C12">
      <w:pPr>
        <w:rPr>
          <w:rFonts w:eastAsia="Calibri"/>
          <w:sz w:val="28"/>
          <w:szCs w:val="28"/>
          <w:lang w:eastAsia="en-US"/>
        </w:rPr>
      </w:pPr>
      <w:r w:rsidRPr="00626C12">
        <w:rPr>
          <w:rFonts w:eastAsia="Calibri"/>
          <w:sz w:val="28"/>
          <w:szCs w:val="28"/>
          <w:lang w:eastAsia="en-US"/>
        </w:rPr>
        <w:t xml:space="preserve">• поощрять у детей самостоятельность, творчество, инициативу, дружелюбие; </w:t>
      </w:r>
    </w:p>
    <w:p w:rsidR="00626C12" w:rsidRPr="00626C12" w:rsidRDefault="009516AB" w:rsidP="00626C12">
      <w:pPr>
        <w:rPr>
          <w:rFonts w:eastAsia="Calibri"/>
          <w:sz w:val="28"/>
          <w:szCs w:val="28"/>
          <w:lang w:eastAsia="en-US"/>
        </w:rPr>
      </w:pPr>
      <w:r w:rsidRPr="00626C12">
        <w:rPr>
          <w:rFonts w:eastAsia="Calibri"/>
          <w:b/>
          <w:i/>
          <w:sz w:val="28"/>
          <w:szCs w:val="28"/>
          <w:lang w:eastAsia="en-US"/>
        </w:rPr>
        <w:t>Содержание работы:                                                                                                                       *</w:t>
      </w:r>
      <w:r w:rsidRPr="00626C12">
        <w:rPr>
          <w:rFonts w:eastAsia="Calibri"/>
          <w:sz w:val="28"/>
          <w:szCs w:val="28"/>
          <w:lang w:eastAsia="en-US"/>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w:t>
      </w:r>
      <w:r w:rsidR="00626C12" w:rsidRPr="00626C12">
        <w:rPr>
          <w:rFonts w:eastAsia="Calibri"/>
          <w:sz w:val="28"/>
          <w:szCs w:val="28"/>
          <w:lang w:eastAsia="en-US"/>
        </w:rPr>
        <w:t xml:space="preserve">                                                                                      *</w:t>
      </w:r>
      <w:r w:rsidRPr="00626C12">
        <w:rPr>
          <w:rFonts w:eastAsia="Calibri"/>
          <w:sz w:val="28"/>
          <w:szCs w:val="28"/>
          <w:lang w:eastAsia="en-US"/>
        </w:rPr>
        <w:t xml:space="preserve">Учит детей заменять одни детали другими. </w:t>
      </w:r>
      <w:r w:rsidR="00626C12" w:rsidRPr="00626C12">
        <w:rPr>
          <w:rFonts w:eastAsia="Calibri"/>
          <w:sz w:val="28"/>
          <w:szCs w:val="28"/>
          <w:lang w:eastAsia="en-US"/>
        </w:rPr>
        <w:t xml:space="preserve">                                                                                        </w:t>
      </w:r>
      <w:r w:rsidRPr="00626C12">
        <w:rPr>
          <w:rFonts w:eastAsia="Calibri"/>
          <w:sz w:val="28"/>
          <w:szCs w:val="28"/>
          <w:lang w:eastAsia="en-US"/>
        </w:rPr>
        <w:t xml:space="preserve">Педагог формирует у детей умение создавать различные по величине и конструкции постройки одного и того же объекта. </w:t>
      </w:r>
      <w:r w:rsidR="00626C12" w:rsidRPr="00626C12">
        <w:rPr>
          <w:rFonts w:eastAsia="Calibri"/>
          <w:sz w:val="28"/>
          <w:szCs w:val="28"/>
          <w:lang w:eastAsia="en-US"/>
        </w:rPr>
        <w:t xml:space="preserve">                                                                                                     *</w:t>
      </w:r>
      <w:r w:rsidRPr="00626C12">
        <w:rPr>
          <w:rFonts w:eastAsia="Calibri"/>
          <w:sz w:val="28"/>
          <w:szCs w:val="28"/>
          <w:lang w:eastAsia="en-US"/>
        </w:rPr>
        <w:t xml:space="preserve">Учит детей строить по рисунку, самостоятельно подбирать необходимый строительный материал. </w:t>
      </w:r>
      <w:r w:rsidR="00626C12" w:rsidRPr="00626C12">
        <w:rPr>
          <w:rFonts w:eastAsia="Calibri"/>
          <w:sz w:val="28"/>
          <w:szCs w:val="28"/>
          <w:lang w:eastAsia="en-US"/>
        </w:rPr>
        <w:t xml:space="preserve">                                                                                                       </w:t>
      </w:r>
      <w:r w:rsidR="00426197">
        <w:rPr>
          <w:rFonts w:eastAsia="Calibri"/>
          <w:sz w:val="28"/>
          <w:szCs w:val="28"/>
          <w:lang w:eastAsia="en-US"/>
        </w:rPr>
        <w:t xml:space="preserve">                                   </w:t>
      </w:r>
      <w:r w:rsidR="00626C12" w:rsidRPr="00626C12">
        <w:rPr>
          <w:rFonts w:eastAsia="Calibri"/>
          <w:sz w:val="28"/>
          <w:szCs w:val="28"/>
          <w:lang w:eastAsia="en-US"/>
        </w:rPr>
        <w:t xml:space="preserve"> *</w:t>
      </w:r>
      <w:r w:rsidRPr="00626C12">
        <w:rPr>
          <w:rFonts w:eastAsia="Calibri"/>
          <w:sz w:val="28"/>
          <w:szCs w:val="28"/>
          <w:lang w:eastAsia="en-US"/>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r w:rsidR="00626C12" w:rsidRPr="00626C12">
        <w:rPr>
          <w:rFonts w:eastAsia="Calibri"/>
          <w:sz w:val="28"/>
          <w:szCs w:val="28"/>
          <w:lang w:eastAsia="en-US"/>
        </w:rPr>
        <w:t xml:space="preserve">                                                                                                                                                    </w:t>
      </w:r>
      <w:r w:rsidR="00626C12" w:rsidRPr="00626C12">
        <w:rPr>
          <w:rFonts w:eastAsia="Calibri"/>
          <w:i/>
          <w:sz w:val="28"/>
          <w:szCs w:val="28"/>
          <w:lang w:eastAsia="en-US"/>
        </w:rPr>
        <w:t>4)Музыкальная деятельность:</w:t>
      </w:r>
      <w:r w:rsidR="00626C12" w:rsidRPr="00626C12">
        <w:rPr>
          <w:rFonts w:eastAsia="Calibri"/>
          <w:sz w:val="28"/>
          <w:szCs w:val="28"/>
          <w:lang w:eastAsia="en-US"/>
        </w:rPr>
        <w:t xml:space="preserve">                                                                                                                        </w:t>
      </w:r>
      <w:r w:rsidR="00626C12" w:rsidRPr="00626C12">
        <w:rPr>
          <w:rFonts w:eastAsia="Calibri"/>
          <w:i/>
          <w:sz w:val="28"/>
          <w:szCs w:val="28"/>
          <w:lang w:eastAsia="en-US"/>
        </w:rPr>
        <w:t xml:space="preserve">Слушание:                                                                                                                                 </w:t>
      </w:r>
      <w:r w:rsidR="00626C12" w:rsidRPr="00626C12">
        <w:rPr>
          <w:rFonts w:eastAsia="Calibri"/>
          <w:b/>
          <w:i/>
          <w:sz w:val="28"/>
          <w:szCs w:val="28"/>
          <w:lang w:eastAsia="en-US"/>
        </w:rPr>
        <w:t xml:space="preserve">Задачи:                                                                                                                                                      </w:t>
      </w:r>
      <w:r w:rsidR="00626C12" w:rsidRPr="00626C12">
        <w:rPr>
          <w:rFonts w:eastAsia="Calibri"/>
          <w:sz w:val="28"/>
          <w:szCs w:val="28"/>
          <w:lang w:eastAsia="en-US"/>
        </w:rPr>
        <w:t>*продолжать формировать у детей эстетическое восприятие музыки, умение различать жанры музыкальных произведений (песня, танец, марш);</w:t>
      </w:r>
    </w:p>
    <w:p w:rsidR="00306BB0" w:rsidRDefault="00626C12" w:rsidP="00626C12">
      <w:pPr>
        <w:rPr>
          <w:rFonts w:eastAsia="Calibri"/>
          <w:sz w:val="28"/>
          <w:szCs w:val="28"/>
          <w:lang w:eastAsia="en-US"/>
        </w:rPr>
      </w:pPr>
      <w:r w:rsidRPr="00626C12">
        <w:rPr>
          <w:rFonts w:eastAsia="Calibri"/>
          <w:sz w:val="28"/>
          <w:szCs w:val="28"/>
          <w:lang w:eastAsia="en-US"/>
        </w:rPr>
        <w:t xml:space="preserve">• развивать у детей музыкальную память, умение различать на слух звуки по высоте, музыкальные инструменты;                                                                                                               •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 продолжать развивать у детей интерес и любовь к музыке, музыкальную отзывчивость на нее;                                                                                                                             </w:t>
      </w:r>
      <w:r w:rsidR="00426197">
        <w:rPr>
          <w:rFonts w:eastAsia="Calibri"/>
          <w:sz w:val="28"/>
          <w:szCs w:val="28"/>
          <w:lang w:eastAsia="en-US"/>
        </w:rPr>
        <w:t xml:space="preserve">                           </w:t>
      </w:r>
      <w:r w:rsidRPr="00626C12">
        <w:rPr>
          <w:rFonts w:eastAsia="Calibri"/>
          <w:sz w:val="28"/>
          <w:szCs w:val="28"/>
          <w:lang w:eastAsia="en-US"/>
        </w:rPr>
        <w:t xml:space="preserve">• продолжать развивать у детей музыкальные способности детей: звуковысотный, ритмический, тембровый, динамический слух;                                                                                    • развивать у детей умение творческой интерпретации музыки разными средствами художественной выразительности;                                                                                                   •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r w:rsidR="00426197">
        <w:rPr>
          <w:rFonts w:eastAsia="Calibri"/>
          <w:sz w:val="28"/>
          <w:szCs w:val="28"/>
          <w:lang w:eastAsia="en-US"/>
        </w:rPr>
        <w:t xml:space="preserve">                                    </w:t>
      </w:r>
      <w:r w:rsidRPr="00626C12">
        <w:rPr>
          <w:rFonts w:eastAsia="Calibri"/>
          <w:sz w:val="28"/>
          <w:szCs w:val="28"/>
          <w:lang w:eastAsia="en-US"/>
        </w:rPr>
        <w:t xml:space="preserve"> • развивать у детей умение сотрудничества в коллективной музыкальной деятельности;</w:t>
      </w:r>
      <w:r w:rsidRPr="00626C12">
        <w:rPr>
          <w:rFonts w:eastAsia="Calibri"/>
          <w:b/>
          <w:i/>
          <w:sz w:val="28"/>
          <w:szCs w:val="28"/>
          <w:lang w:eastAsia="en-US"/>
        </w:rPr>
        <w:t xml:space="preserve">                                                                                                                   Содержание работы:</w:t>
      </w:r>
      <w:r w:rsidRPr="00626C12">
        <w:rPr>
          <w:rFonts w:eastAsia="Calibri"/>
          <w:sz w:val="28"/>
          <w:szCs w:val="28"/>
          <w:lang w:eastAsia="en-US"/>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626C12" w:rsidRDefault="00626C12" w:rsidP="00626C12">
      <w:pPr>
        <w:rPr>
          <w:rFonts w:eastAsia="Calibri"/>
          <w:i/>
          <w:sz w:val="28"/>
          <w:szCs w:val="28"/>
          <w:lang w:eastAsia="en-US"/>
        </w:rPr>
      </w:pPr>
      <w:r w:rsidRPr="00626C12">
        <w:rPr>
          <w:rFonts w:eastAsia="Calibri"/>
          <w:sz w:val="28"/>
          <w:szCs w:val="28"/>
          <w:lang w:eastAsia="en-US"/>
        </w:rPr>
        <w:t xml:space="preserve">*Развивает у детей навык различения звуков по высоте в пределах квинты, звучания музыкальных инструментов (клавишно-ударные и струнные: </w:t>
      </w:r>
      <w:r w:rsidRPr="00626C12">
        <w:rPr>
          <w:rFonts w:eastAsia="Calibri"/>
          <w:sz w:val="28"/>
          <w:szCs w:val="28"/>
          <w:lang w:eastAsia="en-US"/>
        </w:rPr>
        <w:lastRenderedPageBreak/>
        <w:t>фортепиано, скрипка, виолончель, балалайка).                                                                                                 *Знакомит с творчеством некоторых композиторов.</w:t>
      </w:r>
      <w:r w:rsidRPr="00626C12">
        <w:rPr>
          <w:rFonts w:eastAsia="Calibri"/>
          <w:i/>
          <w:sz w:val="28"/>
          <w:szCs w:val="28"/>
          <w:lang w:eastAsia="en-US"/>
        </w:rPr>
        <w:t xml:space="preserve"> </w:t>
      </w:r>
      <w:r>
        <w:rPr>
          <w:rFonts w:eastAsia="Calibri"/>
          <w:i/>
          <w:sz w:val="28"/>
          <w:szCs w:val="28"/>
          <w:lang w:eastAsia="en-US"/>
        </w:rPr>
        <w:t xml:space="preserve">                                                    </w:t>
      </w:r>
    </w:p>
    <w:p w:rsidR="00626C12" w:rsidRPr="00626C12" w:rsidRDefault="00626C12" w:rsidP="00626C12">
      <w:pPr>
        <w:rPr>
          <w:rFonts w:eastAsia="Calibri"/>
          <w:sz w:val="28"/>
          <w:szCs w:val="28"/>
          <w:lang w:eastAsia="en-US"/>
        </w:rPr>
      </w:pPr>
      <w:r>
        <w:rPr>
          <w:rFonts w:eastAsia="Calibri"/>
          <w:i/>
          <w:sz w:val="28"/>
          <w:szCs w:val="28"/>
          <w:lang w:eastAsia="en-US"/>
        </w:rPr>
        <w:t xml:space="preserve">                        </w:t>
      </w:r>
      <w:r w:rsidRPr="00626C12">
        <w:rPr>
          <w:rFonts w:eastAsia="Calibri"/>
          <w:i/>
          <w:sz w:val="28"/>
          <w:szCs w:val="28"/>
          <w:lang w:eastAsia="en-US"/>
        </w:rPr>
        <w:t>Примерный перечень музыкальных произведений.</w:t>
      </w:r>
    </w:p>
    <w:p w:rsidR="008A4C77" w:rsidRDefault="00626C12" w:rsidP="008A4C77">
      <w:pPr>
        <w:rPr>
          <w:rFonts w:eastAsia="Calibri"/>
          <w:i/>
          <w:sz w:val="28"/>
          <w:szCs w:val="28"/>
          <w:lang w:eastAsia="en-US"/>
        </w:rPr>
      </w:pPr>
      <w:r w:rsidRPr="008A4C77">
        <w:rPr>
          <w:rFonts w:eastAsia="Calibri"/>
          <w:sz w:val="28"/>
          <w:szCs w:val="28"/>
          <w:lang w:eastAsia="en-US"/>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r w:rsidR="008A4C77" w:rsidRPr="008A4C77">
        <w:rPr>
          <w:rFonts w:eastAsia="Calibri"/>
          <w:sz w:val="28"/>
          <w:szCs w:val="28"/>
          <w:lang w:eastAsia="en-US"/>
        </w:rPr>
        <w:t xml:space="preserve">                                                                                             </w:t>
      </w:r>
      <w:r w:rsidR="00426197">
        <w:rPr>
          <w:rFonts w:eastAsia="Calibri"/>
          <w:sz w:val="28"/>
          <w:szCs w:val="28"/>
          <w:lang w:eastAsia="en-US"/>
        </w:rPr>
        <w:t xml:space="preserve">                         </w:t>
      </w:r>
      <w:r w:rsidR="008A4C77" w:rsidRPr="008A4C77">
        <w:rPr>
          <w:rFonts w:eastAsia="Calibri"/>
          <w:i/>
          <w:sz w:val="28"/>
          <w:szCs w:val="28"/>
          <w:lang w:eastAsia="en-US"/>
        </w:rPr>
        <w:t>Пение:</w:t>
      </w:r>
      <w:r w:rsidR="008A4C77" w:rsidRPr="008A4C77">
        <w:rPr>
          <w:rFonts w:eastAsia="Calibri"/>
          <w:sz w:val="28"/>
          <w:szCs w:val="28"/>
          <w:lang w:eastAsia="en-US"/>
        </w:rPr>
        <w:t xml:space="preserve">                                                                                                                                                                            </w:t>
      </w:r>
      <w:r w:rsidR="008A4C77" w:rsidRPr="008A4C77">
        <w:rPr>
          <w:rFonts w:eastAsia="Calibri"/>
          <w:b/>
          <w:i/>
          <w:sz w:val="28"/>
          <w:szCs w:val="28"/>
          <w:lang w:eastAsia="en-US"/>
        </w:rPr>
        <w:t>Содержание работы:                                                                                                                                                 *</w:t>
      </w:r>
      <w:r w:rsidR="008A4C77" w:rsidRPr="008A4C77">
        <w:rPr>
          <w:rFonts w:eastAsia="Calibri"/>
          <w:sz w:val="28"/>
          <w:szCs w:val="28"/>
          <w:lang w:eastAsia="en-US"/>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r w:rsidR="00426197">
        <w:rPr>
          <w:rFonts w:eastAsia="Calibri"/>
          <w:sz w:val="28"/>
          <w:szCs w:val="28"/>
          <w:lang w:eastAsia="en-US"/>
        </w:rPr>
        <w:t xml:space="preserve">                                                               </w:t>
      </w:r>
      <w:r w:rsidR="008A4C77" w:rsidRPr="008A4C77">
        <w:rPr>
          <w:rFonts w:eastAsia="Calibri"/>
          <w:sz w:val="28"/>
          <w:szCs w:val="28"/>
          <w:lang w:eastAsia="en-US"/>
        </w:rPr>
        <w:t xml:space="preserve">*Способствует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00426197">
        <w:rPr>
          <w:rFonts w:eastAsia="Calibri"/>
          <w:sz w:val="28"/>
          <w:szCs w:val="28"/>
          <w:lang w:eastAsia="en-US"/>
        </w:rPr>
        <w:t xml:space="preserve">                  </w:t>
      </w:r>
      <w:r w:rsidR="008A4C77" w:rsidRPr="008A4C77">
        <w:rPr>
          <w:rFonts w:eastAsia="Calibri"/>
          <w:sz w:val="28"/>
          <w:szCs w:val="28"/>
          <w:lang w:eastAsia="en-US"/>
        </w:rPr>
        <w:t>*Развивает у детей песенный музыкальный вкус.</w:t>
      </w:r>
      <w:r w:rsidR="008A4C77" w:rsidRPr="008A4C77">
        <w:rPr>
          <w:rFonts w:eastAsia="Calibri"/>
          <w:i/>
          <w:sz w:val="28"/>
          <w:szCs w:val="28"/>
          <w:lang w:eastAsia="en-US"/>
        </w:rPr>
        <w:t xml:space="preserve"> </w:t>
      </w:r>
      <w:r w:rsidR="008A4C77">
        <w:rPr>
          <w:rFonts w:eastAsia="Calibri"/>
          <w:i/>
          <w:sz w:val="28"/>
          <w:szCs w:val="28"/>
          <w:lang w:eastAsia="en-US"/>
        </w:rPr>
        <w:t xml:space="preserve">                                                         </w:t>
      </w:r>
    </w:p>
    <w:p w:rsidR="008A4C77" w:rsidRPr="008A4C77" w:rsidRDefault="008A4C77" w:rsidP="008A4C77">
      <w:pPr>
        <w:rPr>
          <w:rFonts w:eastAsia="Calibri"/>
          <w:i/>
          <w:sz w:val="28"/>
          <w:szCs w:val="28"/>
          <w:lang w:eastAsia="en-US"/>
        </w:rPr>
      </w:pPr>
      <w:r w:rsidRPr="008A4C77">
        <w:rPr>
          <w:rFonts w:eastAsia="Calibri"/>
          <w:i/>
          <w:sz w:val="28"/>
          <w:szCs w:val="28"/>
          <w:lang w:eastAsia="en-US"/>
        </w:rPr>
        <w:t xml:space="preserve">                          Примерный перечень музыкальных произведений.</w:t>
      </w:r>
    </w:p>
    <w:p w:rsidR="00306BB0" w:rsidRDefault="008A4C77" w:rsidP="008A4C77">
      <w:pPr>
        <w:rPr>
          <w:rFonts w:eastAsia="Calibri"/>
          <w:sz w:val="28"/>
          <w:szCs w:val="28"/>
          <w:lang w:eastAsia="en-US"/>
        </w:rPr>
      </w:pPr>
      <w:r w:rsidRPr="008A4C77">
        <w:rPr>
          <w:rFonts w:eastAsia="Calibri"/>
          <w:i/>
          <w:sz w:val="28"/>
          <w:szCs w:val="28"/>
          <w:lang w:eastAsia="en-US"/>
        </w:rPr>
        <w:t>• Упражнения на развитие слуха и голоса.</w:t>
      </w:r>
      <w:r w:rsidRPr="008A4C77">
        <w:rPr>
          <w:rFonts w:eastAsia="Calibri"/>
          <w:sz w:val="28"/>
          <w:szCs w:val="28"/>
          <w:lang w:eastAsia="en-US"/>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r w:rsidRPr="008A4C77">
        <w:rPr>
          <w:rFonts w:eastAsia="Calibri"/>
          <w:i/>
          <w:sz w:val="28"/>
          <w:szCs w:val="28"/>
          <w:lang w:eastAsia="en-US"/>
        </w:rPr>
        <w:t>• Песни.</w:t>
      </w:r>
      <w:r w:rsidRPr="008A4C77">
        <w:rPr>
          <w:rFonts w:eastAsia="Calibri"/>
          <w:sz w:val="28"/>
          <w:szCs w:val="28"/>
          <w:lang w:eastAsia="en-US"/>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8A4C77" w:rsidRDefault="008A4C77" w:rsidP="008A4C77">
      <w:pPr>
        <w:rPr>
          <w:rFonts w:eastAsia="Calibri"/>
          <w:i/>
          <w:sz w:val="28"/>
          <w:szCs w:val="28"/>
          <w:lang w:eastAsia="en-US"/>
        </w:rPr>
      </w:pPr>
      <w:r w:rsidRPr="008A4C77">
        <w:rPr>
          <w:rFonts w:eastAsia="Calibri"/>
          <w:i/>
          <w:sz w:val="28"/>
          <w:szCs w:val="28"/>
          <w:lang w:eastAsia="en-US"/>
        </w:rPr>
        <w:t xml:space="preserve">Песенное творчество:                                                                                                   </w:t>
      </w:r>
      <w:r w:rsidRPr="008A4C77">
        <w:rPr>
          <w:rFonts w:eastAsia="Calibri"/>
          <w:b/>
          <w:i/>
          <w:sz w:val="28"/>
          <w:szCs w:val="28"/>
          <w:lang w:eastAsia="en-US"/>
        </w:rPr>
        <w:t>Содержание работы:</w:t>
      </w:r>
      <w:r w:rsidRPr="008A4C77">
        <w:rPr>
          <w:rFonts w:eastAsia="Calibri"/>
          <w:sz w:val="28"/>
          <w:szCs w:val="28"/>
          <w:lang w:eastAsia="en-US"/>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r w:rsidRPr="008A4C77">
        <w:rPr>
          <w:rFonts w:eastAsia="Calibri"/>
          <w:i/>
          <w:sz w:val="28"/>
          <w:szCs w:val="28"/>
          <w:lang w:eastAsia="en-US"/>
        </w:rPr>
        <w:t xml:space="preserve"> </w:t>
      </w:r>
    </w:p>
    <w:p w:rsidR="008A4C77" w:rsidRPr="008A4C77" w:rsidRDefault="008A4C77" w:rsidP="008A4C77">
      <w:pPr>
        <w:rPr>
          <w:rFonts w:eastAsia="Calibri"/>
          <w:i/>
          <w:sz w:val="28"/>
          <w:szCs w:val="28"/>
          <w:lang w:eastAsia="en-US"/>
        </w:rPr>
      </w:pPr>
      <w:r>
        <w:rPr>
          <w:rFonts w:eastAsia="Calibri"/>
          <w:i/>
          <w:sz w:val="28"/>
          <w:szCs w:val="28"/>
          <w:lang w:eastAsia="en-US"/>
        </w:rPr>
        <w:t xml:space="preserve">                          </w:t>
      </w:r>
      <w:r w:rsidRPr="008A4C77">
        <w:rPr>
          <w:rFonts w:eastAsia="Calibri"/>
          <w:i/>
          <w:sz w:val="28"/>
          <w:szCs w:val="28"/>
          <w:lang w:eastAsia="en-US"/>
        </w:rPr>
        <w:t>Примерный перечень музыкальных произведений.</w:t>
      </w:r>
    </w:p>
    <w:p w:rsidR="00306BB0" w:rsidRDefault="008A4C77" w:rsidP="008A4C77">
      <w:pPr>
        <w:rPr>
          <w:rFonts w:eastAsia="Calibri"/>
          <w:sz w:val="28"/>
          <w:szCs w:val="28"/>
          <w:lang w:eastAsia="en-US"/>
        </w:rPr>
      </w:pPr>
      <w:r w:rsidRPr="008A4C77">
        <w:rPr>
          <w:rFonts w:eastAsia="Calibri"/>
          <w:sz w:val="28"/>
          <w:szCs w:val="28"/>
          <w:lang w:eastAsia="en-US"/>
        </w:rPr>
        <w:t xml:space="preserve">«Колыбельная», рус. нар. песня; «Марш», муз. М. Красева; «Дили-дили! Бом! Бом!», укр. нар. песня, сл. Е. Макшанцевой; Потешки, дразнилки, считалки и другие рус. нар. попевки.                                                                                                                                                                        </w:t>
      </w:r>
      <w:r w:rsidR="00E95493">
        <w:rPr>
          <w:rFonts w:eastAsia="Calibri"/>
          <w:sz w:val="28"/>
          <w:szCs w:val="28"/>
          <w:lang w:eastAsia="en-US"/>
        </w:rPr>
        <w:t>5.</w:t>
      </w:r>
      <w:r w:rsidRPr="008A4C77">
        <w:rPr>
          <w:rFonts w:eastAsia="Calibri"/>
          <w:i/>
          <w:sz w:val="28"/>
          <w:szCs w:val="28"/>
          <w:lang w:eastAsia="en-US"/>
        </w:rPr>
        <w:t xml:space="preserve">Музыкально-ритмические движения:                                                                                                   </w:t>
      </w:r>
      <w:r w:rsidRPr="008A4C77">
        <w:rPr>
          <w:rFonts w:eastAsia="Calibri"/>
          <w:b/>
          <w:i/>
          <w:sz w:val="28"/>
          <w:szCs w:val="28"/>
          <w:lang w:eastAsia="en-US"/>
        </w:rPr>
        <w:t>Содержание работы:</w:t>
      </w:r>
      <w:r w:rsidRPr="008A4C77">
        <w:rPr>
          <w:rFonts w:eastAsia="Calibri"/>
          <w:sz w:val="28"/>
          <w:szCs w:val="28"/>
          <w:lang w:eastAsia="en-US"/>
        </w:rPr>
        <w:t xml:space="preserve">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w:t>
      </w:r>
      <w:r w:rsidRPr="008A4C77">
        <w:rPr>
          <w:rFonts w:eastAsia="Calibri"/>
          <w:sz w:val="28"/>
          <w:szCs w:val="28"/>
          <w:lang w:eastAsia="en-US"/>
        </w:rPr>
        <w:lastRenderedPageBreak/>
        <w:t xml:space="preserve">быстрому или медленному темпу, менять движения в соответствии с музыкальными фразами.                                  </w:t>
      </w:r>
    </w:p>
    <w:p w:rsidR="008A4C77" w:rsidRDefault="008A4C77" w:rsidP="008A4C77">
      <w:pPr>
        <w:rPr>
          <w:rFonts w:eastAsia="Calibri"/>
          <w:i/>
          <w:sz w:val="28"/>
          <w:szCs w:val="28"/>
          <w:lang w:eastAsia="en-US"/>
        </w:rPr>
      </w:pPr>
      <w:r w:rsidRPr="008A4C77">
        <w:rPr>
          <w:rFonts w:eastAsia="Calibri"/>
          <w:sz w:val="28"/>
          <w:szCs w:val="28"/>
          <w:lang w:eastAsia="en-US"/>
        </w:rPr>
        <w:t xml:space="preserve">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r w:rsidRPr="008A4C77">
        <w:rPr>
          <w:rFonts w:eastAsia="Calibri"/>
          <w:i/>
          <w:sz w:val="28"/>
          <w:szCs w:val="28"/>
          <w:lang w:eastAsia="en-US"/>
        </w:rPr>
        <w:t xml:space="preserve"> </w:t>
      </w:r>
      <w:r>
        <w:rPr>
          <w:rFonts w:eastAsia="Calibri"/>
          <w:i/>
          <w:sz w:val="28"/>
          <w:szCs w:val="28"/>
          <w:lang w:eastAsia="en-US"/>
        </w:rPr>
        <w:t xml:space="preserve">                                                                          </w:t>
      </w:r>
    </w:p>
    <w:p w:rsidR="008A4C77" w:rsidRPr="00E95493" w:rsidRDefault="008A4C77" w:rsidP="00E95493">
      <w:pPr>
        <w:rPr>
          <w:rFonts w:eastAsia="Calibri"/>
          <w:i/>
          <w:sz w:val="28"/>
          <w:szCs w:val="28"/>
          <w:lang w:eastAsia="en-US"/>
        </w:rPr>
      </w:pPr>
      <w:r w:rsidRPr="00E95493">
        <w:rPr>
          <w:rFonts w:eastAsia="Calibri"/>
          <w:i/>
          <w:sz w:val="28"/>
          <w:szCs w:val="28"/>
          <w:lang w:eastAsia="en-US"/>
        </w:rPr>
        <w:t xml:space="preserve">                           Примерный перечень музыкальных произведений.</w:t>
      </w:r>
    </w:p>
    <w:p w:rsidR="00306BB0" w:rsidRDefault="008A4C77" w:rsidP="00E95493">
      <w:pPr>
        <w:rPr>
          <w:rFonts w:eastAsia="Calibri"/>
          <w:sz w:val="28"/>
          <w:szCs w:val="28"/>
          <w:lang w:eastAsia="en-US"/>
        </w:rPr>
      </w:pPr>
      <w:r w:rsidRPr="008A4C77">
        <w:rPr>
          <w:rFonts w:eastAsia="Calibri"/>
          <w:i/>
          <w:sz w:val="28"/>
          <w:szCs w:val="28"/>
          <w:lang w:eastAsia="en-US"/>
        </w:rPr>
        <w:t>• Упражнения.</w:t>
      </w:r>
      <w:r w:rsidRPr="008A4C77">
        <w:rPr>
          <w:rFonts w:eastAsia="Calibri"/>
          <w:sz w:val="28"/>
          <w:szCs w:val="28"/>
          <w:lang w:eastAsia="en-US"/>
        </w:rPr>
        <w:t xml:space="preserve"> «Шаг и бег», муз. Н. Надененко; «Плавные руки», муз. Р. Глиэра («Вальс», фрагмент); «Кто лучше скачет», муз. Т. Ломовой; «Росинки», муз. С. Майкапара.</w:t>
      </w:r>
      <w:r w:rsidRPr="00E95493">
        <w:rPr>
          <w:rFonts w:eastAsia="Calibri"/>
          <w:sz w:val="28"/>
          <w:szCs w:val="28"/>
          <w:lang w:eastAsia="en-US"/>
        </w:rPr>
        <w:t xml:space="preserve">                                                                                                                                         </w:t>
      </w:r>
      <w:r w:rsidRPr="008A4C77">
        <w:rPr>
          <w:rFonts w:eastAsia="Calibri"/>
          <w:i/>
          <w:sz w:val="28"/>
          <w:szCs w:val="28"/>
          <w:lang w:eastAsia="en-US"/>
        </w:rPr>
        <w:t>• Упражнения с предметами.</w:t>
      </w:r>
      <w:r w:rsidRPr="008A4C77">
        <w:rPr>
          <w:rFonts w:eastAsia="Calibri"/>
          <w:sz w:val="28"/>
          <w:szCs w:val="28"/>
          <w:lang w:eastAsia="en-US"/>
        </w:rPr>
        <w:t xml:space="preserve"> «Упражнения с мячами», муз. Т. Ломовой; «Вальс», муз. Ф. Бургмюллера.</w:t>
      </w:r>
      <w:r w:rsidRPr="00E95493">
        <w:rPr>
          <w:rFonts w:eastAsia="Calibri"/>
          <w:sz w:val="28"/>
          <w:szCs w:val="28"/>
          <w:lang w:eastAsia="en-US"/>
        </w:rPr>
        <w:t xml:space="preserve">                                                                                                                                     </w:t>
      </w:r>
      <w:r w:rsidRPr="008A4C77">
        <w:rPr>
          <w:rFonts w:eastAsia="Calibri"/>
          <w:i/>
          <w:sz w:val="28"/>
          <w:szCs w:val="28"/>
          <w:lang w:eastAsia="en-US"/>
        </w:rPr>
        <w:t>• Этюды.</w:t>
      </w:r>
      <w:r w:rsidRPr="008A4C77">
        <w:rPr>
          <w:rFonts w:eastAsia="Calibri"/>
          <w:sz w:val="28"/>
          <w:szCs w:val="28"/>
          <w:lang w:eastAsia="en-US"/>
        </w:rPr>
        <w:t xml:space="preserve">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r w:rsidRPr="00E95493">
        <w:rPr>
          <w:rFonts w:eastAsia="Calibri"/>
          <w:sz w:val="28"/>
          <w:szCs w:val="28"/>
          <w:lang w:eastAsia="en-US"/>
        </w:rPr>
        <w:t xml:space="preserve">                                                                                                                                          </w:t>
      </w:r>
      <w:r w:rsidRPr="008A4C77">
        <w:rPr>
          <w:rFonts w:eastAsia="Calibri"/>
          <w:i/>
          <w:sz w:val="28"/>
          <w:szCs w:val="28"/>
          <w:lang w:eastAsia="en-US"/>
        </w:rPr>
        <w:t>• Характерные танцы.</w:t>
      </w:r>
      <w:r w:rsidRPr="008A4C77">
        <w:rPr>
          <w:rFonts w:eastAsia="Calibri"/>
          <w:sz w:val="28"/>
          <w:szCs w:val="28"/>
          <w:lang w:eastAsia="en-US"/>
        </w:rPr>
        <w:t xml:space="preserve"> «Матрешки», муз. Б. Мокроусова; «Пляска Петрушек», «Танец Снегурочки и снежинок», муз. Р. Глиэра.</w:t>
      </w:r>
      <w:r w:rsidRPr="00E95493">
        <w:rPr>
          <w:rFonts w:eastAsia="Calibri"/>
          <w:sz w:val="28"/>
          <w:szCs w:val="28"/>
          <w:lang w:eastAsia="en-US"/>
        </w:rPr>
        <w:t xml:space="preserve">                                                                                         </w:t>
      </w:r>
      <w:r w:rsidRPr="00E95493">
        <w:rPr>
          <w:rFonts w:eastAsia="Calibri"/>
          <w:i/>
          <w:sz w:val="28"/>
          <w:szCs w:val="28"/>
          <w:lang w:eastAsia="en-US"/>
        </w:rPr>
        <w:t>• Хороводы.</w:t>
      </w:r>
      <w:r w:rsidRPr="00E95493">
        <w:rPr>
          <w:rFonts w:eastAsia="Calibri"/>
          <w:sz w:val="28"/>
          <w:szCs w:val="28"/>
          <w:lang w:eastAsia="en-US"/>
        </w:rPr>
        <w:t xml:space="preserve"> «Урожайная», муз. А. Филиппенко, сл. О. Волгиной; «Новогодняя хороводная», муз. С. Шайдар; «Пошла млада за водой», рус. нар. песня, обраб. В. Агафонникова.                                                                                                                                            </w:t>
      </w:r>
      <w:r w:rsidR="00E95493">
        <w:rPr>
          <w:rFonts w:eastAsia="Calibri"/>
          <w:sz w:val="28"/>
          <w:szCs w:val="28"/>
          <w:lang w:eastAsia="en-US"/>
        </w:rPr>
        <w:t>6.</w:t>
      </w:r>
      <w:r w:rsidRPr="00E95493">
        <w:rPr>
          <w:rFonts w:eastAsia="Calibri"/>
          <w:i/>
          <w:sz w:val="28"/>
          <w:szCs w:val="28"/>
          <w:lang w:eastAsia="en-US"/>
        </w:rPr>
        <w:t>Музыкально-игровое и танцевальное творчество:</w:t>
      </w:r>
      <w:r w:rsidR="00E95493" w:rsidRPr="00E95493">
        <w:rPr>
          <w:rFonts w:eastAsia="Calibri"/>
          <w:i/>
          <w:sz w:val="28"/>
          <w:szCs w:val="28"/>
          <w:lang w:eastAsia="en-US"/>
        </w:rPr>
        <w:t xml:space="preserve">                                                                      </w:t>
      </w:r>
      <w:r w:rsidR="00E95493" w:rsidRPr="00E95493">
        <w:rPr>
          <w:rFonts w:eastAsia="Calibri"/>
          <w:b/>
          <w:i/>
          <w:sz w:val="28"/>
          <w:szCs w:val="28"/>
          <w:lang w:eastAsia="en-US"/>
        </w:rPr>
        <w:t>Содержание работы:</w:t>
      </w:r>
      <w:r w:rsidR="00E95493" w:rsidRPr="00E95493">
        <w:rPr>
          <w:rFonts w:eastAsia="Calibri"/>
          <w:sz w:val="28"/>
          <w:szCs w:val="28"/>
          <w:lang w:eastAsia="en-US"/>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r w:rsidR="00E95493">
        <w:rPr>
          <w:rFonts w:eastAsia="Calibri"/>
          <w:sz w:val="28"/>
          <w:szCs w:val="28"/>
          <w:lang w:eastAsia="en-US"/>
        </w:rPr>
        <w:t xml:space="preserve">                                                                                 </w:t>
      </w:r>
      <w:r w:rsidR="00E95493" w:rsidRPr="00E95493">
        <w:rPr>
          <w:rFonts w:eastAsia="Calibri"/>
          <w:sz w:val="28"/>
          <w:szCs w:val="28"/>
          <w:lang w:eastAsia="en-US"/>
        </w:rPr>
        <w:t xml:space="preserve"> *Учит детей самостоятельно придумывать движения, отражающие содержание песни.                </w:t>
      </w:r>
    </w:p>
    <w:p w:rsidR="00E95493" w:rsidRPr="00E95493" w:rsidRDefault="00E95493" w:rsidP="00E95493">
      <w:pPr>
        <w:rPr>
          <w:rFonts w:eastAsia="Calibri"/>
          <w:i/>
          <w:sz w:val="28"/>
          <w:szCs w:val="28"/>
          <w:lang w:eastAsia="en-US"/>
        </w:rPr>
      </w:pPr>
      <w:r w:rsidRPr="00E95493">
        <w:rPr>
          <w:rFonts w:eastAsia="Calibri"/>
          <w:sz w:val="28"/>
          <w:szCs w:val="28"/>
          <w:lang w:eastAsia="en-US"/>
        </w:rPr>
        <w:t xml:space="preserve"> *Побуждает детей к инсценированию содержания песен, хороводов.</w:t>
      </w:r>
      <w:r w:rsidRPr="00E95493">
        <w:rPr>
          <w:rFonts w:eastAsia="Calibri"/>
          <w:i/>
          <w:sz w:val="28"/>
          <w:szCs w:val="28"/>
          <w:lang w:eastAsia="en-US"/>
        </w:rPr>
        <w:t xml:space="preserve"> Примерный перечень музыкальных произведений.</w:t>
      </w:r>
    </w:p>
    <w:p w:rsidR="00306BB0" w:rsidRDefault="00E95493" w:rsidP="00E95493">
      <w:pPr>
        <w:rPr>
          <w:rFonts w:eastAsia="Calibri"/>
          <w:sz w:val="28"/>
          <w:szCs w:val="28"/>
          <w:lang w:eastAsia="en-US"/>
        </w:rPr>
      </w:pPr>
      <w:r w:rsidRPr="00E95493">
        <w:rPr>
          <w:rFonts w:eastAsia="Calibri"/>
          <w:i/>
          <w:sz w:val="28"/>
          <w:szCs w:val="28"/>
          <w:lang w:eastAsia="en-US"/>
        </w:rPr>
        <w:t>• Игры.</w:t>
      </w:r>
      <w:r w:rsidRPr="00E95493">
        <w:rPr>
          <w:rFonts w:eastAsia="Calibri"/>
          <w:sz w:val="28"/>
          <w:szCs w:val="28"/>
          <w:lang w:eastAsia="en-US"/>
        </w:rPr>
        <w:t xml:space="preserve"> «Не выпустим», муз. Т. Ломовой; «Будь ловким!», муз. Н. Ладухина; «Ищи игрушку», «Найди себе пару», латв. нар. мелодия, обраб. Т. Попатенко.                                      </w:t>
      </w:r>
    </w:p>
    <w:p w:rsidR="00E95493" w:rsidRPr="00E95493" w:rsidRDefault="00E95493" w:rsidP="00E95493">
      <w:pPr>
        <w:rPr>
          <w:rFonts w:eastAsia="Calibri"/>
          <w:sz w:val="28"/>
          <w:szCs w:val="28"/>
          <w:lang w:eastAsia="en-US"/>
        </w:rPr>
      </w:pPr>
      <w:r w:rsidRPr="00E95493">
        <w:rPr>
          <w:rFonts w:eastAsia="Calibri"/>
          <w:sz w:val="28"/>
          <w:szCs w:val="28"/>
          <w:lang w:eastAsia="en-US"/>
        </w:rPr>
        <w:t xml:space="preserve"> </w:t>
      </w:r>
      <w:r w:rsidRPr="00E95493">
        <w:rPr>
          <w:rFonts w:eastAsia="Calibri"/>
          <w:i/>
          <w:sz w:val="28"/>
          <w:szCs w:val="28"/>
          <w:lang w:eastAsia="en-US"/>
        </w:rPr>
        <w:t>• Игры с пение</w:t>
      </w:r>
      <w:r w:rsidRPr="00E95493">
        <w:rPr>
          <w:rFonts w:eastAsia="Calibri"/>
          <w:sz w:val="28"/>
          <w:szCs w:val="28"/>
          <w:lang w:eastAsia="en-US"/>
        </w:rPr>
        <w:t xml:space="preserve">м. «Колпачок», «Ворон», рус. нар. песни; «Заинька», рус. нар. песня, обраб. Н. Римского-Корсакова; «Как на тоненький ледок», рус. нар. песня, обраб. А. Рубца.                                                                                                                                                  </w:t>
      </w:r>
      <w:r w:rsidRPr="00E95493">
        <w:rPr>
          <w:rFonts w:eastAsia="Calibri"/>
          <w:i/>
          <w:sz w:val="28"/>
          <w:szCs w:val="28"/>
          <w:lang w:eastAsia="en-US"/>
        </w:rPr>
        <w:t>• Музыкально-дидактические игры</w:t>
      </w:r>
      <w:r w:rsidRPr="00E95493">
        <w:rPr>
          <w:rFonts w:eastAsia="Calibri"/>
          <w:sz w:val="28"/>
          <w:szCs w:val="28"/>
          <w:lang w:eastAsia="en-US"/>
        </w:rPr>
        <w:t xml:space="preserve">.                                                                                                          </w:t>
      </w:r>
      <w:r w:rsidRPr="00E95493">
        <w:rPr>
          <w:rFonts w:eastAsia="Calibri"/>
          <w:i/>
          <w:sz w:val="28"/>
          <w:szCs w:val="28"/>
          <w:lang w:eastAsia="en-US"/>
        </w:rPr>
        <w:t>Развитие звуковысотного слуха.</w:t>
      </w:r>
      <w:r w:rsidRPr="00E95493">
        <w:rPr>
          <w:rFonts w:eastAsia="Calibri"/>
          <w:sz w:val="28"/>
          <w:szCs w:val="28"/>
          <w:lang w:eastAsia="en-US"/>
        </w:rPr>
        <w:t xml:space="preserve"> «Музыкальное лото», «Ступеньки», «Где мои детки?», «Мама и детки». </w:t>
      </w:r>
      <w:r w:rsidRPr="00E95493">
        <w:rPr>
          <w:rFonts w:eastAsia="Calibri"/>
          <w:i/>
          <w:sz w:val="28"/>
          <w:szCs w:val="28"/>
          <w:lang w:eastAsia="en-US"/>
        </w:rPr>
        <w:t>Развитие чувства ритма.</w:t>
      </w:r>
      <w:r w:rsidRPr="00E95493">
        <w:rPr>
          <w:rFonts w:eastAsia="Calibri"/>
          <w:sz w:val="28"/>
          <w:szCs w:val="28"/>
          <w:lang w:eastAsia="en-US"/>
        </w:rPr>
        <w:t xml:space="preserve"> «Определи по ритму», «Ритмические полоски», «Учись танцевать», «Ищи».                                                                             </w:t>
      </w:r>
      <w:r w:rsidRPr="00E95493">
        <w:rPr>
          <w:rFonts w:eastAsia="Calibri"/>
          <w:i/>
          <w:sz w:val="28"/>
          <w:szCs w:val="28"/>
          <w:lang w:eastAsia="en-US"/>
        </w:rPr>
        <w:t>Развитие тембрового слуха</w:t>
      </w:r>
      <w:r w:rsidRPr="00E95493">
        <w:rPr>
          <w:rFonts w:eastAsia="Calibri"/>
          <w:sz w:val="28"/>
          <w:szCs w:val="28"/>
          <w:lang w:eastAsia="en-US"/>
        </w:rPr>
        <w:t xml:space="preserve">. «На чем играю?», «Музыкальные загадки», «Музыкальный домик».                                                                                                             </w:t>
      </w:r>
      <w:r w:rsidR="00426197">
        <w:rPr>
          <w:rFonts w:eastAsia="Calibri"/>
          <w:sz w:val="28"/>
          <w:szCs w:val="28"/>
          <w:lang w:eastAsia="en-US"/>
        </w:rPr>
        <w:t xml:space="preserve">                                 </w:t>
      </w:r>
      <w:r w:rsidRPr="00E95493">
        <w:rPr>
          <w:rFonts w:eastAsia="Calibri"/>
          <w:sz w:val="28"/>
          <w:szCs w:val="28"/>
          <w:lang w:eastAsia="en-US"/>
        </w:rPr>
        <w:t xml:space="preserve"> </w:t>
      </w:r>
      <w:r w:rsidRPr="00E95493">
        <w:rPr>
          <w:rFonts w:eastAsia="Calibri"/>
          <w:i/>
          <w:sz w:val="28"/>
          <w:szCs w:val="28"/>
          <w:lang w:eastAsia="en-US"/>
        </w:rPr>
        <w:t>Развитие диатонического слуха</w:t>
      </w:r>
      <w:r w:rsidRPr="00E95493">
        <w:rPr>
          <w:rFonts w:eastAsia="Calibri"/>
          <w:sz w:val="28"/>
          <w:szCs w:val="28"/>
          <w:lang w:eastAsia="en-US"/>
        </w:rPr>
        <w:t>. «Громко, тихо запоем», «Звенящие колокольчики».</w:t>
      </w:r>
      <w:r w:rsidRPr="00E95493">
        <w:rPr>
          <w:rFonts w:eastAsia="Calibri"/>
          <w:i/>
          <w:sz w:val="28"/>
          <w:szCs w:val="28"/>
          <w:lang w:eastAsia="en-US"/>
        </w:rPr>
        <w:t xml:space="preserve"> Развитие восприятия музыки и музыкальной памяти</w:t>
      </w:r>
      <w:r w:rsidRPr="00E95493">
        <w:rPr>
          <w:rFonts w:eastAsia="Calibri"/>
          <w:sz w:val="28"/>
          <w:szCs w:val="28"/>
          <w:lang w:eastAsia="en-US"/>
        </w:rPr>
        <w:t xml:space="preserve">. </w:t>
      </w:r>
      <w:r w:rsidRPr="00E95493">
        <w:rPr>
          <w:rFonts w:eastAsia="Calibri"/>
          <w:sz w:val="28"/>
          <w:szCs w:val="28"/>
          <w:lang w:eastAsia="en-US"/>
        </w:rPr>
        <w:lastRenderedPageBreak/>
        <w:t>«Будь внимательным», «Буратино», «Музыкальный магазин», «Времена года», «Наши песни».</w:t>
      </w:r>
    </w:p>
    <w:p w:rsidR="00306BB0" w:rsidRDefault="00E95493" w:rsidP="00E95493">
      <w:pPr>
        <w:rPr>
          <w:sz w:val="28"/>
          <w:szCs w:val="28"/>
        </w:rPr>
      </w:pPr>
      <w:r w:rsidRPr="00E95493">
        <w:rPr>
          <w:rFonts w:eastAsia="Calibri"/>
          <w:i/>
          <w:sz w:val="28"/>
          <w:szCs w:val="28"/>
          <w:lang w:eastAsia="en-US"/>
        </w:rPr>
        <w:t>• Инсценировки и музыкальные спектакли.</w:t>
      </w:r>
      <w:r w:rsidRPr="00E95493">
        <w:rPr>
          <w:rFonts w:eastAsia="Calibri"/>
          <w:sz w:val="28"/>
          <w:szCs w:val="28"/>
          <w:lang w:eastAsia="en-US"/>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                                                                         </w:t>
      </w:r>
      <w:r w:rsidRPr="00E95493">
        <w:rPr>
          <w:rFonts w:eastAsia="Calibri"/>
          <w:i/>
          <w:sz w:val="28"/>
          <w:szCs w:val="28"/>
          <w:lang w:eastAsia="en-US"/>
        </w:rPr>
        <w:t>• Развитие танцевально-игрового творчества</w:t>
      </w:r>
      <w:r w:rsidRPr="00E95493">
        <w:rPr>
          <w:rFonts w:eastAsia="Calibri"/>
          <w:sz w:val="28"/>
          <w:szCs w:val="28"/>
          <w:lang w:eastAsia="en-US"/>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r w:rsidRPr="00E95493">
        <w:rPr>
          <w:sz w:val="28"/>
          <w:szCs w:val="28"/>
        </w:rPr>
        <w:t xml:space="preserve"> </w:t>
      </w:r>
      <w:r w:rsidR="00426197">
        <w:rPr>
          <w:sz w:val="28"/>
          <w:szCs w:val="28"/>
        </w:rPr>
        <w:t xml:space="preserve">                                               </w:t>
      </w:r>
    </w:p>
    <w:p w:rsidR="00E95493" w:rsidRPr="00E95493" w:rsidRDefault="00426197" w:rsidP="00E95493">
      <w:pPr>
        <w:rPr>
          <w:rFonts w:eastAsia="Calibri"/>
          <w:sz w:val="28"/>
          <w:szCs w:val="28"/>
          <w:lang w:eastAsia="en-US"/>
        </w:rPr>
      </w:pPr>
      <w:r>
        <w:rPr>
          <w:sz w:val="28"/>
          <w:szCs w:val="28"/>
        </w:rPr>
        <w:t xml:space="preserve"> </w:t>
      </w:r>
      <w:r w:rsidR="00E95493" w:rsidRPr="00E95493">
        <w:rPr>
          <w:sz w:val="28"/>
          <w:szCs w:val="28"/>
        </w:rPr>
        <w:t>.</w:t>
      </w:r>
      <w:r w:rsidR="00E95493" w:rsidRPr="00E95493">
        <w:rPr>
          <w:i/>
          <w:sz w:val="28"/>
          <w:szCs w:val="28"/>
        </w:rPr>
        <w:t xml:space="preserve">Игра на детских музыкальных инструментах:                                                                                        </w:t>
      </w:r>
      <w:r w:rsidR="00E95493" w:rsidRPr="00E95493">
        <w:rPr>
          <w:b/>
          <w:i/>
          <w:sz w:val="28"/>
          <w:szCs w:val="28"/>
        </w:rPr>
        <w:t>Содержание работы:</w:t>
      </w:r>
      <w:r w:rsidR="00E95493" w:rsidRPr="00E95493">
        <w:rPr>
          <w:rFonts w:eastAsia="Calibri"/>
          <w:sz w:val="28"/>
          <w:szCs w:val="28"/>
          <w:lang w:eastAsia="en-US"/>
        </w:rPr>
        <w:t xml:space="preserve">                                                                                                                                     </w:t>
      </w:r>
      <w:r w:rsidR="00E95493">
        <w:rPr>
          <w:rFonts w:eastAsia="Calibri"/>
          <w:sz w:val="28"/>
          <w:szCs w:val="28"/>
          <w:lang w:eastAsia="en-US"/>
        </w:rPr>
        <w:t>*</w:t>
      </w:r>
      <w:r w:rsidR="00E95493" w:rsidRPr="00E95493">
        <w:rPr>
          <w:rFonts w:eastAsia="Calibri"/>
          <w:sz w:val="28"/>
          <w:szCs w:val="28"/>
          <w:lang w:eastAsia="en-US"/>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00E95493">
        <w:rPr>
          <w:rFonts w:eastAsia="Calibri"/>
          <w:sz w:val="28"/>
          <w:szCs w:val="28"/>
          <w:lang w:eastAsia="en-US"/>
        </w:rPr>
        <w:t xml:space="preserve">                                                                                </w:t>
      </w:r>
      <w:r>
        <w:rPr>
          <w:rFonts w:eastAsia="Calibri"/>
          <w:sz w:val="28"/>
          <w:szCs w:val="28"/>
          <w:lang w:eastAsia="en-US"/>
        </w:rPr>
        <w:t xml:space="preserve">                          </w:t>
      </w:r>
      <w:r w:rsidR="00E95493">
        <w:rPr>
          <w:rFonts w:eastAsia="Calibri"/>
          <w:sz w:val="28"/>
          <w:szCs w:val="28"/>
          <w:lang w:eastAsia="en-US"/>
        </w:rPr>
        <w:t>*</w:t>
      </w:r>
      <w:r w:rsidR="00E95493" w:rsidRPr="00E95493">
        <w:rPr>
          <w:rFonts w:eastAsia="Calibri"/>
          <w:sz w:val="28"/>
          <w:szCs w:val="28"/>
          <w:lang w:eastAsia="en-US"/>
        </w:rPr>
        <w:t>Развивает творчество детей, побуждает их к активным самостоятельным действиям.</w:t>
      </w:r>
    </w:p>
    <w:p w:rsidR="00E95493" w:rsidRPr="000901D2" w:rsidRDefault="00E95493" w:rsidP="000901D2">
      <w:pPr>
        <w:rPr>
          <w:rFonts w:eastAsia="Calibri"/>
          <w:sz w:val="28"/>
          <w:szCs w:val="28"/>
          <w:lang w:eastAsia="en-US"/>
        </w:rPr>
      </w:pPr>
      <w:r>
        <w:rPr>
          <w:rFonts w:eastAsia="Calibri"/>
          <w:sz w:val="28"/>
          <w:szCs w:val="28"/>
          <w:lang w:eastAsia="en-US"/>
        </w:rPr>
        <w:t>*</w:t>
      </w:r>
      <w:r w:rsidRPr="00E95493">
        <w:rPr>
          <w:rFonts w:eastAsia="Calibri"/>
          <w:sz w:val="28"/>
          <w:szCs w:val="28"/>
          <w:lang w:eastAsia="en-US"/>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r w:rsidRPr="00E95493">
        <w:rPr>
          <w:rFonts w:eastAsia="Calibri"/>
          <w:i/>
          <w:lang w:eastAsia="en-US"/>
        </w:rPr>
        <w:t xml:space="preserve"> </w:t>
      </w:r>
      <w:r>
        <w:rPr>
          <w:rFonts w:eastAsia="Calibri"/>
          <w:i/>
          <w:lang w:eastAsia="en-US"/>
        </w:rPr>
        <w:t xml:space="preserve">                                                                                                                  </w:t>
      </w:r>
      <w:r w:rsidR="00426197">
        <w:rPr>
          <w:rFonts w:eastAsia="Calibri"/>
          <w:i/>
          <w:lang w:eastAsia="en-US"/>
        </w:rPr>
        <w:t xml:space="preserve">                                   </w:t>
      </w:r>
      <w:r w:rsidRPr="00E95493">
        <w:rPr>
          <w:rFonts w:eastAsia="Calibri"/>
          <w:i/>
          <w:sz w:val="28"/>
          <w:szCs w:val="28"/>
          <w:lang w:eastAsia="en-US"/>
        </w:rPr>
        <w:t>Игра на детских музыкальных инструментах</w:t>
      </w:r>
      <w:r w:rsidRPr="00E95493">
        <w:rPr>
          <w:rFonts w:eastAsia="Calibri"/>
          <w:sz w:val="28"/>
          <w:szCs w:val="28"/>
          <w:lang w:eastAsia="en-US"/>
        </w:rPr>
        <w:t>. «Дон-дон», рус. нар. песня, обраб. Р. Рустамова; «Гори, гори ясно!», рус. нар. мелодия; «Часики», муз. С. Вольфензона.</w:t>
      </w:r>
      <w:r w:rsidR="00426197">
        <w:rPr>
          <w:rFonts w:eastAsia="Calibri"/>
          <w:lang w:eastAsia="en-US"/>
        </w:rPr>
        <w:t xml:space="preserve"> </w:t>
      </w:r>
      <w:r w:rsidRPr="000901D2">
        <w:rPr>
          <w:rFonts w:eastAsia="Calibri"/>
          <w:i/>
          <w:sz w:val="28"/>
          <w:szCs w:val="28"/>
          <w:lang w:eastAsia="en-US"/>
        </w:rPr>
        <w:t xml:space="preserve">.Театрализованная деятельность:                                                                                     </w:t>
      </w:r>
      <w:r w:rsidRPr="000901D2">
        <w:rPr>
          <w:rFonts w:eastAsia="Calibri"/>
          <w:b/>
          <w:i/>
          <w:sz w:val="28"/>
          <w:szCs w:val="28"/>
          <w:lang w:eastAsia="en-US"/>
        </w:rPr>
        <w:t xml:space="preserve">Задачи:  </w:t>
      </w:r>
      <w:r w:rsidR="000901D2">
        <w:rPr>
          <w:rFonts w:eastAsia="Calibri"/>
          <w:b/>
          <w:i/>
          <w:sz w:val="28"/>
          <w:szCs w:val="28"/>
          <w:lang w:eastAsia="en-US"/>
        </w:rPr>
        <w:t xml:space="preserve">                                                                                                                                                 </w:t>
      </w:r>
      <w:r w:rsidRPr="000901D2">
        <w:rPr>
          <w:rFonts w:eastAsia="Calibri"/>
          <w:sz w:val="28"/>
          <w:szCs w:val="28"/>
          <w:lang w:eastAsia="en-US"/>
        </w:rPr>
        <w:t>• знакомить детей с различными видами театрального искусства (кукольный театр, балет, опера и прочее);</w:t>
      </w:r>
    </w:p>
    <w:p w:rsidR="00306BB0" w:rsidRDefault="00E95493" w:rsidP="000901D2">
      <w:pPr>
        <w:rPr>
          <w:rFonts w:eastAsia="Calibri"/>
          <w:sz w:val="28"/>
          <w:szCs w:val="28"/>
          <w:lang w:eastAsia="en-US"/>
        </w:rPr>
      </w:pPr>
      <w:r w:rsidRPr="00E95493">
        <w:rPr>
          <w:rFonts w:eastAsia="Calibri"/>
          <w:sz w:val="28"/>
          <w:szCs w:val="28"/>
          <w:lang w:eastAsia="en-US"/>
        </w:rPr>
        <w:t>• знакомить детей с театральной терминологией (акт, актер, антракт, кулисы и так далее);</w:t>
      </w:r>
      <w:r w:rsidR="000901D2">
        <w:rPr>
          <w:rFonts w:eastAsia="Calibri"/>
          <w:sz w:val="28"/>
          <w:szCs w:val="28"/>
          <w:lang w:eastAsia="en-US"/>
        </w:rPr>
        <w:t xml:space="preserve">                                                                                                                                                 </w:t>
      </w:r>
      <w:r w:rsidRPr="00E95493">
        <w:rPr>
          <w:rFonts w:eastAsia="Calibri"/>
          <w:sz w:val="28"/>
          <w:szCs w:val="28"/>
          <w:lang w:eastAsia="en-US"/>
        </w:rPr>
        <w:t>• развивать интерес к сценическому искусству;</w:t>
      </w:r>
      <w:r w:rsidR="000901D2">
        <w:rPr>
          <w:rFonts w:eastAsia="Calibri"/>
          <w:sz w:val="28"/>
          <w:szCs w:val="28"/>
          <w:lang w:eastAsia="en-US"/>
        </w:rPr>
        <w:t xml:space="preserve">                                                                                    </w:t>
      </w:r>
      <w:r w:rsidRPr="00E95493">
        <w:rPr>
          <w:rFonts w:eastAsia="Calibri"/>
          <w:sz w:val="28"/>
          <w:szCs w:val="28"/>
          <w:lang w:eastAsia="en-US"/>
        </w:rPr>
        <w:t>• 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r w:rsidR="000901D2">
        <w:rPr>
          <w:rFonts w:eastAsia="Calibri"/>
          <w:sz w:val="28"/>
          <w:szCs w:val="28"/>
          <w:lang w:eastAsia="en-US"/>
        </w:rPr>
        <w:t xml:space="preserve">                                                                                                                              </w:t>
      </w:r>
      <w:r w:rsidRPr="00E95493">
        <w:rPr>
          <w:rFonts w:eastAsia="Calibri"/>
          <w:sz w:val="28"/>
          <w:szCs w:val="28"/>
          <w:lang w:eastAsia="en-US"/>
        </w:rPr>
        <w:t>• воспитывать доброжелательность и контактность в отношениях со сверстниками;</w:t>
      </w:r>
      <w:r w:rsidR="000901D2">
        <w:rPr>
          <w:rFonts w:eastAsia="Calibri"/>
          <w:sz w:val="28"/>
          <w:szCs w:val="28"/>
          <w:lang w:eastAsia="en-US"/>
        </w:rPr>
        <w:t xml:space="preserve">                  </w:t>
      </w:r>
    </w:p>
    <w:p w:rsidR="00306BB0" w:rsidRDefault="00E95493" w:rsidP="000901D2">
      <w:pPr>
        <w:rPr>
          <w:rFonts w:eastAsia="Calibri"/>
          <w:sz w:val="28"/>
          <w:szCs w:val="28"/>
          <w:lang w:eastAsia="en-US"/>
        </w:rPr>
      </w:pPr>
      <w:r w:rsidRPr="00E95493">
        <w:rPr>
          <w:rFonts w:eastAsia="Calibri"/>
          <w:sz w:val="28"/>
          <w:szCs w:val="28"/>
          <w:lang w:eastAsia="en-US"/>
        </w:rPr>
        <w:t>•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r w:rsidR="000901D2">
        <w:rPr>
          <w:rFonts w:eastAsia="Calibri"/>
          <w:sz w:val="28"/>
          <w:szCs w:val="28"/>
          <w:lang w:eastAsia="en-US"/>
        </w:rPr>
        <w:t xml:space="preserve">                                                                                                                                                   </w:t>
      </w:r>
      <w:r w:rsidRPr="000901D2">
        <w:rPr>
          <w:rFonts w:eastAsia="Calibri"/>
          <w:sz w:val="28"/>
          <w:szCs w:val="28"/>
          <w:lang w:eastAsia="en-US"/>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r w:rsidRPr="000901D2">
        <w:rPr>
          <w:rFonts w:eastAsia="Calibri"/>
          <w:b/>
          <w:i/>
          <w:sz w:val="28"/>
          <w:szCs w:val="28"/>
          <w:lang w:eastAsia="en-US"/>
        </w:rPr>
        <w:t xml:space="preserve">                                                                                                                                               </w:t>
      </w:r>
      <w:r w:rsidR="000901D2">
        <w:rPr>
          <w:rFonts w:eastAsia="Calibri"/>
          <w:b/>
          <w:i/>
          <w:sz w:val="28"/>
          <w:szCs w:val="28"/>
          <w:lang w:eastAsia="en-US"/>
        </w:rPr>
        <w:t>Содержание работы:</w:t>
      </w:r>
      <w:r w:rsidR="000901D2" w:rsidRPr="000901D2">
        <w:rPr>
          <w:rFonts w:eastAsia="Calibri"/>
          <w:lang w:eastAsia="en-US"/>
        </w:rPr>
        <w:t xml:space="preserve"> </w:t>
      </w:r>
      <w:r w:rsidR="000901D2">
        <w:rPr>
          <w:rFonts w:eastAsia="Calibri"/>
          <w:lang w:eastAsia="en-US"/>
        </w:rPr>
        <w:t xml:space="preserve">                                                                                                                                       </w:t>
      </w:r>
      <w:r w:rsidR="000901D2" w:rsidRPr="000901D2">
        <w:rPr>
          <w:rFonts w:eastAsia="Calibri"/>
          <w:sz w:val="28"/>
          <w:szCs w:val="28"/>
          <w:lang w:eastAsia="en-US"/>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w:t>
      </w:r>
      <w:r w:rsidR="000901D2" w:rsidRPr="000901D2">
        <w:rPr>
          <w:rFonts w:eastAsia="Calibri"/>
          <w:sz w:val="28"/>
          <w:szCs w:val="28"/>
          <w:lang w:eastAsia="en-US"/>
        </w:rPr>
        <w:lastRenderedPageBreak/>
        <w:t xml:space="preserve">*Способствует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r w:rsidR="00426197">
        <w:rPr>
          <w:rFonts w:eastAsia="Calibri"/>
          <w:sz w:val="28"/>
          <w:szCs w:val="28"/>
          <w:lang w:eastAsia="en-US"/>
        </w:rPr>
        <w:t xml:space="preserve">      </w:t>
      </w:r>
    </w:p>
    <w:p w:rsidR="000901D2" w:rsidRPr="000901D2" w:rsidRDefault="00426197" w:rsidP="000901D2">
      <w:pPr>
        <w:rPr>
          <w:rFonts w:eastAsia="Calibri"/>
          <w:sz w:val="28"/>
          <w:szCs w:val="28"/>
          <w:lang w:eastAsia="en-US"/>
        </w:rPr>
      </w:pPr>
      <w:r>
        <w:rPr>
          <w:rFonts w:eastAsia="Calibri"/>
          <w:sz w:val="28"/>
          <w:szCs w:val="28"/>
          <w:lang w:eastAsia="en-US"/>
        </w:rPr>
        <w:t xml:space="preserve">  </w:t>
      </w:r>
      <w:r>
        <w:rPr>
          <w:rFonts w:eastAsia="Calibri"/>
          <w:i/>
          <w:sz w:val="28"/>
          <w:szCs w:val="28"/>
          <w:lang w:eastAsia="en-US"/>
        </w:rPr>
        <w:t>К</w:t>
      </w:r>
      <w:r w:rsidR="000901D2" w:rsidRPr="000901D2">
        <w:rPr>
          <w:rFonts w:eastAsia="Calibri"/>
          <w:i/>
          <w:sz w:val="28"/>
          <w:szCs w:val="28"/>
          <w:lang w:eastAsia="en-US"/>
        </w:rPr>
        <w:t xml:space="preserve">ультурно-досуговая деятельность:                                                                                       </w:t>
      </w:r>
      <w:r w:rsidR="000901D2" w:rsidRPr="000901D2">
        <w:rPr>
          <w:rFonts w:eastAsia="Calibri"/>
          <w:b/>
          <w:i/>
          <w:sz w:val="28"/>
          <w:szCs w:val="28"/>
          <w:lang w:eastAsia="en-US"/>
        </w:rPr>
        <w:t xml:space="preserve">Задачи:    </w:t>
      </w:r>
      <w:r w:rsidR="000901D2">
        <w:rPr>
          <w:rFonts w:eastAsia="Calibri"/>
          <w:b/>
          <w:i/>
          <w:sz w:val="28"/>
          <w:szCs w:val="28"/>
          <w:lang w:eastAsia="en-US"/>
        </w:rPr>
        <w:t xml:space="preserve">                                                                                                                                               </w:t>
      </w:r>
      <w:r w:rsidR="000901D2" w:rsidRPr="000901D2">
        <w:rPr>
          <w:rFonts w:eastAsia="Calibri"/>
          <w:sz w:val="28"/>
          <w:szCs w:val="28"/>
          <w:lang w:eastAsia="en-US"/>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E95493" w:rsidRPr="00E95493" w:rsidRDefault="000901D2" w:rsidP="000901D2">
      <w:pPr>
        <w:spacing w:after="160" w:line="259" w:lineRule="auto"/>
        <w:rPr>
          <w:rFonts w:eastAsia="Calibri"/>
          <w:sz w:val="28"/>
          <w:szCs w:val="28"/>
          <w:lang w:eastAsia="en-US"/>
        </w:rPr>
      </w:pPr>
      <w:r w:rsidRPr="000901D2">
        <w:rPr>
          <w:rFonts w:eastAsia="Calibri"/>
          <w:sz w:val="28"/>
          <w:szCs w:val="28"/>
          <w:lang w:eastAsia="en-US"/>
        </w:rPr>
        <w:t>• создавать условия для проявления культурных потребностей и интересов, а также их использования в организации своего досуга;</w:t>
      </w:r>
      <w:r>
        <w:rPr>
          <w:rFonts w:eastAsia="Calibri"/>
          <w:sz w:val="28"/>
          <w:szCs w:val="28"/>
          <w:lang w:eastAsia="en-US"/>
        </w:rPr>
        <w:t xml:space="preserve">                                                                                  </w:t>
      </w:r>
      <w:r w:rsidRPr="000901D2">
        <w:rPr>
          <w:rFonts w:eastAsia="Calibri"/>
          <w:sz w:val="28"/>
          <w:szCs w:val="28"/>
          <w:lang w:eastAsia="en-US"/>
        </w:rPr>
        <w:t>• формировать понятия праздничный и будний день, понимать их различия;</w:t>
      </w:r>
      <w:r>
        <w:rPr>
          <w:rFonts w:eastAsia="Calibri"/>
          <w:sz w:val="28"/>
          <w:szCs w:val="28"/>
          <w:lang w:eastAsia="en-US"/>
        </w:rPr>
        <w:t xml:space="preserve">                          </w:t>
      </w:r>
      <w:r w:rsidR="00183517">
        <w:rPr>
          <w:rFonts w:eastAsia="Calibri"/>
          <w:sz w:val="28"/>
          <w:szCs w:val="28"/>
          <w:lang w:eastAsia="en-US"/>
        </w:rPr>
        <w:t xml:space="preserve">                                                                                                 </w:t>
      </w:r>
      <w:r>
        <w:rPr>
          <w:rFonts w:eastAsia="Calibri"/>
          <w:sz w:val="28"/>
          <w:szCs w:val="28"/>
          <w:lang w:eastAsia="en-US"/>
        </w:rPr>
        <w:t xml:space="preserve"> </w:t>
      </w:r>
      <w:r w:rsidRPr="000901D2">
        <w:rPr>
          <w:rFonts w:eastAsia="Calibri"/>
          <w:sz w:val="28"/>
          <w:szCs w:val="28"/>
          <w:lang w:eastAsia="en-US"/>
        </w:rPr>
        <w:t>• знакомить с историей возникновения праздников, воспитывать бережное отношение к народным праздничным традициям и обычаям;</w:t>
      </w:r>
      <w:r>
        <w:rPr>
          <w:rFonts w:eastAsia="Calibri"/>
          <w:sz w:val="28"/>
          <w:szCs w:val="28"/>
          <w:lang w:eastAsia="en-US"/>
        </w:rPr>
        <w:t xml:space="preserve">                                                                          </w:t>
      </w:r>
      <w:r w:rsidRPr="000901D2">
        <w:rPr>
          <w:rFonts w:eastAsia="Calibri"/>
          <w:sz w:val="28"/>
          <w:szCs w:val="28"/>
          <w:lang w:eastAsia="en-US"/>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r>
        <w:rPr>
          <w:rFonts w:eastAsia="Calibri"/>
          <w:sz w:val="28"/>
          <w:szCs w:val="28"/>
          <w:lang w:eastAsia="en-US"/>
        </w:rPr>
        <w:t xml:space="preserve">                                                                                                         </w:t>
      </w:r>
      <w:r w:rsidR="00426197">
        <w:rPr>
          <w:rFonts w:eastAsia="Calibri"/>
          <w:sz w:val="28"/>
          <w:szCs w:val="28"/>
          <w:lang w:eastAsia="en-US"/>
        </w:rPr>
        <w:t xml:space="preserve">                                              </w:t>
      </w:r>
      <w:r w:rsidRPr="000901D2">
        <w:rPr>
          <w:rFonts w:eastAsia="Calibri"/>
          <w:sz w:val="28"/>
          <w:szCs w:val="28"/>
          <w:lang w:eastAsia="en-US"/>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r>
        <w:rPr>
          <w:rFonts w:eastAsia="Calibri"/>
          <w:sz w:val="28"/>
          <w:szCs w:val="28"/>
          <w:lang w:eastAsia="en-US"/>
        </w:rPr>
        <w:t xml:space="preserve">                    </w:t>
      </w:r>
      <w:r w:rsidR="00183517">
        <w:rPr>
          <w:rFonts w:eastAsia="Calibri"/>
          <w:sz w:val="28"/>
          <w:szCs w:val="28"/>
          <w:lang w:eastAsia="en-US"/>
        </w:rPr>
        <w:t xml:space="preserve">                                                                     </w:t>
      </w:r>
      <w:r>
        <w:rPr>
          <w:rFonts w:eastAsia="Calibri"/>
          <w:sz w:val="28"/>
          <w:szCs w:val="28"/>
          <w:lang w:eastAsia="en-US"/>
        </w:rPr>
        <w:t xml:space="preserve">  </w:t>
      </w:r>
      <w:r w:rsidRPr="000901D2">
        <w:rPr>
          <w:rFonts w:eastAsia="Calibri"/>
          <w:sz w:val="28"/>
          <w:szCs w:val="28"/>
          <w:lang w:eastAsia="en-US"/>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r>
        <w:rPr>
          <w:rFonts w:eastAsia="Calibri"/>
          <w:sz w:val="28"/>
          <w:szCs w:val="28"/>
          <w:lang w:eastAsia="en-US"/>
        </w:rPr>
        <w:t xml:space="preserve">                                                                                                                                          </w:t>
      </w:r>
      <w:r w:rsidRPr="000901D2">
        <w:rPr>
          <w:rFonts w:eastAsia="Calibri"/>
          <w:sz w:val="28"/>
          <w:szCs w:val="28"/>
          <w:lang w:eastAsia="en-US"/>
        </w:rPr>
        <w:t>• поддерживать интерес к участию в творческих объединениях дополнительного образования в ДОО и вне её.</w:t>
      </w:r>
      <w:r w:rsidRPr="000901D2">
        <w:rPr>
          <w:rFonts w:eastAsia="Calibri"/>
          <w:b/>
          <w:i/>
          <w:sz w:val="28"/>
          <w:szCs w:val="28"/>
          <w:lang w:eastAsia="en-US"/>
        </w:rPr>
        <w:t xml:space="preserve">                                                                                                                                       Содержание работы:</w:t>
      </w:r>
      <w:r w:rsidRPr="000901D2">
        <w:rPr>
          <w:rFonts w:eastAsia="Calibri"/>
          <w:lang w:eastAsia="en-US"/>
        </w:rPr>
        <w:t xml:space="preserve"> </w:t>
      </w:r>
      <w:r>
        <w:rPr>
          <w:rFonts w:eastAsia="Calibri"/>
          <w:lang w:eastAsia="en-US"/>
        </w:rPr>
        <w:t xml:space="preserve">                                                                                                                                </w:t>
      </w:r>
      <w:r w:rsidRPr="000901D2">
        <w:rPr>
          <w:rFonts w:eastAsia="Calibri"/>
          <w:sz w:val="28"/>
          <w:szCs w:val="28"/>
          <w:lang w:eastAsia="en-US"/>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w:t>
      </w:r>
      <w:r>
        <w:rPr>
          <w:rFonts w:eastAsia="Calibri"/>
          <w:sz w:val="28"/>
          <w:szCs w:val="28"/>
          <w:lang w:eastAsia="en-US"/>
        </w:rPr>
        <w:t xml:space="preserve">                                                                                                  </w:t>
      </w:r>
      <w:r w:rsidRPr="000901D2">
        <w:rPr>
          <w:rFonts w:eastAsia="Calibri"/>
          <w:sz w:val="28"/>
          <w:szCs w:val="28"/>
          <w:lang w:eastAsia="en-US"/>
        </w:rPr>
        <w:t xml:space="preserve">*Формирует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w:t>
      </w:r>
      <w:r w:rsidR="00183517">
        <w:rPr>
          <w:rFonts w:eastAsia="Calibri"/>
          <w:sz w:val="28"/>
          <w:szCs w:val="28"/>
          <w:lang w:eastAsia="en-US"/>
        </w:rPr>
        <w:t xml:space="preserve">                                                                         *</w:t>
      </w:r>
      <w:r w:rsidRPr="000901D2">
        <w:rPr>
          <w:rFonts w:eastAsia="Calibri"/>
          <w:sz w:val="28"/>
          <w:szCs w:val="28"/>
          <w:lang w:eastAsia="en-US"/>
        </w:rPr>
        <w:t xml:space="preserve">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Pr>
          <w:rFonts w:eastAsia="Calibri"/>
          <w:sz w:val="28"/>
          <w:szCs w:val="28"/>
          <w:lang w:eastAsia="en-US"/>
        </w:rPr>
        <w:t xml:space="preserve">                                                                                                                     </w:t>
      </w:r>
      <w:r w:rsidRPr="000901D2">
        <w:rPr>
          <w:rFonts w:eastAsia="Calibri"/>
          <w:sz w:val="28"/>
          <w:szCs w:val="28"/>
          <w:lang w:eastAsia="en-US"/>
        </w:rPr>
        <w:t>*Поощряет желание участвовать в народных праздниках и развлечениях.</w:t>
      </w:r>
      <w:r>
        <w:rPr>
          <w:rFonts w:eastAsia="Calibri"/>
          <w:sz w:val="28"/>
          <w:szCs w:val="28"/>
          <w:lang w:eastAsia="en-US"/>
        </w:rPr>
        <w:t xml:space="preserve">            </w:t>
      </w:r>
    </w:p>
    <w:p w:rsidR="00770D05" w:rsidRPr="00770D05" w:rsidRDefault="00770D05" w:rsidP="00C53E7F">
      <w:pPr>
        <w:rPr>
          <w:rFonts w:eastAsia="Calibri"/>
          <w:sz w:val="28"/>
          <w:szCs w:val="28"/>
          <w:lang w:eastAsia="en-US"/>
        </w:rPr>
      </w:pPr>
      <w:r w:rsidRPr="00770D05">
        <w:rPr>
          <w:rFonts w:eastAsia="Calibri"/>
          <w:b/>
          <w:bCs/>
          <w:sz w:val="28"/>
          <w:szCs w:val="28"/>
          <w:lang w:eastAsia="en-US"/>
        </w:rPr>
        <w:t xml:space="preserve">                        </w:t>
      </w:r>
      <w:r>
        <w:rPr>
          <w:rFonts w:eastAsia="Calibri"/>
          <w:b/>
          <w:bCs/>
          <w:sz w:val="28"/>
          <w:szCs w:val="28"/>
          <w:lang w:eastAsia="en-US"/>
        </w:rPr>
        <w:t xml:space="preserve">                          </w:t>
      </w:r>
      <w:r w:rsidRPr="00770D05">
        <w:rPr>
          <w:rFonts w:eastAsia="Calibri"/>
          <w:b/>
          <w:bCs/>
          <w:sz w:val="28"/>
          <w:szCs w:val="28"/>
          <w:lang w:eastAsia="en-US"/>
        </w:rPr>
        <w:t xml:space="preserve"> 5.Физическое развитие:                                                                      </w:t>
      </w:r>
      <w:r w:rsidRPr="00770D05">
        <w:rPr>
          <w:rFonts w:eastAsia="Calibri"/>
          <w:sz w:val="28"/>
          <w:szCs w:val="28"/>
          <w:lang w:eastAsia="en-US"/>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8D1500">
        <w:rPr>
          <w:rFonts w:eastAsia="Calibri"/>
          <w:i/>
          <w:sz w:val="28"/>
          <w:szCs w:val="28"/>
          <w:lang w:eastAsia="en-US"/>
        </w:rPr>
        <w:t>«Жизнь», «Здоровье</w:t>
      </w:r>
      <w:r w:rsidRPr="00770D05">
        <w:rPr>
          <w:rFonts w:eastAsia="Calibri"/>
          <w:b/>
          <w:sz w:val="28"/>
          <w:szCs w:val="28"/>
          <w:lang w:eastAsia="en-US"/>
        </w:rPr>
        <w:t>»</w:t>
      </w:r>
      <w:r w:rsidRPr="00770D05">
        <w:rPr>
          <w:rFonts w:eastAsia="Calibri"/>
          <w:sz w:val="28"/>
          <w:szCs w:val="28"/>
          <w:lang w:eastAsia="en-US"/>
        </w:rPr>
        <w:t>, что предполагает:</w:t>
      </w:r>
    </w:p>
    <w:p w:rsidR="00770D05" w:rsidRPr="00C53E7F" w:rsidRDefault="00770D05" w:rsidP="00C53E7F">
      <w:pPr>
        <w:rPr>
          <w:rFonts w:eastAsia="Calibri"/>
          <w:sz w:val="28"/>
          <w:szCs w:val="28"/>
          <w:lang w:eastAsia="en-US"/>
        </w:rPr>
      </w:pPr>
      <w:r w:rsidRPr="00770D05">
        <w:rPr>
          <w:rFonts w:eastAsia="Calibri"/>
          <w:sz w:val="28"/>
          <w:szCs w:val="28"/>
          <w:lang w:eastAsia="en-US"/>
        </w:rPr>
        <w:lastRenderedPageBreak/>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 формирование у ребёнка возрастосообразных представлений и знаний в области физической культуры, здоровья и безопасного образа жизни;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 воспитание активности, самостоятельности,</w:t>
      </w:r>
      <w:r w:rsidRPr="00770D05">
        <w:rPr>
          <w:rFonts w:eastAsia="Calibri"/>
          <w:sz w:val="28"/>
          <w:szCs w:val="28"/>
          <w:lang w:eastAsia="en-US"/>
        </w:rPr>
        <w:tab/>
        <w:t xml:space="preserve">самоуважения, коммуникабельности, уверенности и других личностных качеств;  </w:t>
      </w:r>
      <w:r>
        <w:rPr>
          <w:rFonts w:eastAsia="Calibri"/>
          <w:sz w:val="28"/>
          <w:szCs w:val="28"/>
          <w:lang w:eastAsia="en-US"/>
        </w:rPr>
        <w:t xml:space="preserve">                                                                                  </w:t>
      </w:r>
      <w:r w:rsidRPr="00770D05">
        <w:rPr>
          <w:rFonts w:eastAsia="Calibri"/>
          <w:sz w:val="28"/>
          <w:szCs w:val="28"/>
          <w:lang w:eastAsia="en-US"/>
        </w:rPr>
        <w:t xml:space="preserve"> • приобщение детей к ценностям, нормам и знаниям физической культуры в целях их физического развития и саморазвития;                                                                                            • формирование у ребёнка основных гигиенических навыков, представлений о здоровом образе жизни.                                                                                                                             </w:t>
      </w:r>
      <w:r w:rsidRPr="00C53E7F">
        <w:rPr>
          <w:rFonts w:eastAsia="Calibri"/>
          <w:b/>
          <w:i/>
          <w:sz w:val="28"/>
          <w:szCs w:val="28"/>
          <w:lang w:eastAsia="en-US"/>
        </w:rPr>
        <w:t>Задачи:</w:t>
      </w:r>
      <w:r w:rsidRPr="00C53E7F">
        <w:rPr>
          <w:rFonts w:eastAsia="Calibri"/>
          <w:sz w:val="28"/>
          <w:szCs w:val="28"/>
          <w:lang w:eastAsia="en-US"/>
        </w:rPr>
        <w:t xml:space="preserve">                                                                                                                                                                         •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306BB0" w:rsidRDefault="00770D05" w:rsidP="00C53E7F">
      <w:pPr>
        <w:rPr>
          <w:rFonts w:eastAsia="Calibri"/>
          <w:sz w:val="28"/>
          <w:szCs w:val="28"/>
          <w:lang w:eastAsia="en-US"/>
        </w:rPr>
      </w:pPr>
      <w:r w:rsidRPr="00770D05">
        <w:rPr>
          <w:rFonts w:eastAsia="Calibri"/>
          <w:sz w:val="28"/>
          <w:szCs w:val="28"/>
          <w:lang w:eastAsia="en-US"/>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r w:rsidRPr="00C53E7F">
        <w:rPr>
          <w:rFonts w:eastAsia="Calibri"/>
          <w:sz w:val="28"/>
          <w:szCs w:val="28"/>
          <w:lang w:eastAsia="en-US"/>
        </w:rPr>
        <w:t xml:space="preserve">                                                        </w:t>
      </w:r>
      <w:r w:rsidRPr="00770D05">
        <w:rPr>
          <w:rFonts w:eastAsia="Calibri"/>
          <w:sz w:val="28"/>
          <w:szCs w:val="28"/>
          <w:lang w:eastAsia="en-US"/>
        </w:rPr>
        <w:t>• воспитывать патриотические чувства и нравственно-волевые качества в подвижных и спортивных играх, формах активного отдыха;</w:t>
      </w:r>
      <w:r w:rsidRPr="00C53E7F">
        <w:rPr>
          <w:rFonts w:eastAsia="Calibri"/>
          <w:sz w:val="28"/>
          <w:szCs w:val="28"/>
          <w:lang w:eastAsia="en-US"/>
        </w:rPr>
        <w:t xml:space="preserve">                                                                                                     </w:t>
      </w:r>
      <w:r w:rsidRPr="00770D05">
        <w:rPr>
          <w:rFonts w:eastAsia="Calibri"/>
          <w:sz w:val="28"/>
          <w:szCs w:val="28"/>
          <w:lang w:eastAsia="en-US"/>
        </w:rPr>
        <w:t>• продолжать развивать интерес к физической культуре, формировать представления о разных видах спорта и достижениях российских спортсменов;</w:t>
      </w:r>
      <w:r w:rsidRPr="00C53E7F">
        <w:rPr>
          <w:rFonts w:eastAsia="Calibri"/>
          <w:sz w:val="28"/>
          <w:szCs w:val="28"/>
          <w:lang w:eastAsia="en-US"/>
        </w:rPr>
        <w:t xml:space="preserve">                                                    </w:t>
      </w:r>
    </w:p>
    <w:p w:rsidR="00306BB0" w:rsidRDefault="00770D05" w:rsidP="00C53E7F">
      <w:pPr>
        <w:rPr>
          <w:rFonts w:eastAsia="Calibri"/>
          <w:sz w:val="28"/>
          <w:szCs w:val="28"/>
          <w:lang w:eastAsia="en-US"/>
        </w:rPr>
      </w:pPr>
      <w:r w:rsidRPr="00C53E7F">
        <w:rPr>
          <w:rFonts w:eastAsia="Calibri"/>
          <w:sz w:val="28"/>
          <w:szCs w:val="28"/>
          <w:lang w:eastAsia="en-US"/>
        </w:rPr>
        <w:t xml:space="preserve"> </w:t>
      </w:r>
      <w:r w:rsidRPr="00770D05">
        <w:rPr>
          <w:rFonts w:eastAsia="Calibri"/>
          <w:sz w:val="28"/>
          <w:szCs w:val="28"/>
          <w:lang w:eastAsia="en-US"/>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r w:rsidRPr="00C53E7F">
        <w:rPr>
          <w:rFonts w:eastAsia="Calibri"/>
          <w:sz w:val="28"/>
          <w:szCs w:val="28"/>
          <w:lang w:eastAsia="en-US"/>
        </w:rPr>
        <w:t xml:space="preserve">                                </w:t>
      </w:r>
    </w:p>
    <w:p w:rsidR="00C53E7F" w:rsidRPr="00C53E7F" w:rsidRDefault="00770D05" w:rsidP="00C53E7F">
      <w:pPr>
        <w:rPr>
          <w:rFonts w:eastAsia="Calibri"/>
          <w:sz w:val="28"/>
          <w:szCs w:val="28"/>
          <w:lang w:eastAsia="en-US"/>
        </w:rPr>
      </w:pPr>
      <w:r w:rsidRPr="00C53E7F">
        <w:rPr>
          <w:rFonts w:eastAsia="Calibri"/>
          <w:sz w:val="28"/>
          <w:szCs w:val="28"/>
          <w:lang w:eastAsia="en-US"/>
        </w:rPr>
        <w:t xml:space="preserve"> </w:t>
      </w:r>
      <w:r w:rsidRPr="00770D05">
        <w:rPr>
          <w:rFonts w:eastAsia="Calibri"/>
          <w:sz w:val="28"/>
          <w:szCs w:val="28"/>
          <w:lang w:eastAsia="en-US"/>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r w:rsidRPr="00C53E7F">
        <w:rPr>
          <w:rFonts w:eastAsia="Calibri"/>
          <w:sz w:val="28"/>
          <w:szCs w:val="28"/>
          <w:lang w:eastAsia="en-US"/>
        </w:rPr>
        <w:t xml:space="preserve">                                                                                                                                                        •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r w:rsidR="00183517">
        <w:rPr>
          <w:rFonts w:eastAsia="Calibri"/>
          <w:sz w:val="28"/>
          <w:szCs w:val="28"/>
          <w:lang w:eastAsia="en-US"/>
        </w:rPr>
        <w:t xml:space="preserve">                                                             </w:t>
      </w:r>
      <w:r w:rsidRPr="00C53E7F">
        <w:rPr>
          <w:rFonts w:eastAsia="Calibri"/>
          <w:sz w:val="28"/>
          <w:szCs w:val="28"/>
          <w:lang w:eastAsia="en-US"/>
        </w:rPr>
        <w:t xml:space="preserve"> </w:t>
      </w:r>
      <w:r w:rsidRPr="00C53E7F">
        <w:rPr>
          <w:rFonts w:eastAsia="Calibri"/>
          <w:b/>
          <w:i/>
          <w:sz w:val="28"/>
          <w:szCs w:val="28"/>
          <w:lang w:eastAsia="en-US"/>
        </w:rPr>
        <w:t xml:space="preserve">Содержание работы: </w:t>
      </w:r>
      <w:r w:rsidR="00C53E7F" w:rsidRPr="00C53E7F">
        <w:rPr>
          <w:rFonts w:eastAsia="Calibri"/>
          <w:sz w:val="28"/>
          <w:szCs w:val="28"/>
          <w:lang w:eastAsia="en-US"/>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w:t>
      </w:r>
      <w:r w:rsidR="00C53E7F" w:rsidRPr="00C53E7F">
        <w:rPr>
          <w:rFonts w:eastAsia="Calibri"/>
          <w:sz w:val="28"/>
          <w:szCs w:val="28"/>
          <w:lang w:eastAsia="en-US"/>
        </w:rPr>
        <w:lastRenderedPageBreak/>
        <w:t>усложнения; поощряет проявление нравственно-волевых качеств, дружеских взаимоотношения со сверстниками.</w:t>
      </w:r>
    </w:p>
    <w:p w:rsidR="00306BB0" w:rsidRPr="00C04D8F" w:rsidRDefault="00C53E7F" w:rsidP="00C04D8F">
      <w:pPr>
        <w:spacing w:after="160"/>
        <w:rPr>
          <w:rFonts w:eastAsia="Calibri"/>
          <w:sz w:val="28"/>
          <w:szCs w:val="28"/>
          <w:lang w:eastAsia="en-US"/>
        </w:rPr>
      </w:pPr>
      <w:r w:rsidRPr="00C53E7F">
        <w:rPr>
          <w:rFonts w:eastAsia="Calibri"/>
          <w:sz w:val="28"/>
          <w:szCs w:val="28"/>
          <w:lang w:eastAsia="en-US"/>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r w:rsidR="004A5116">
        <w:rPr>
          <w:rFonts w:eastAsia="Calibri"/>
          <w:sz w:val="28"/>
          <w:szCs w:val="28"/>
          <w:lang w:eastAsia="en-US"/>
        </w:rPr>
        <w:t xml:space="preserve">                                                                                                       </w:t>
      </w:r>
      <w:r w:rsidR="00426197">
        <w:rPr>
          <w:rFonts w:eastAsia="Calibri"/>
          <w:sz w:val="28"/>
          <w:szCs w:val="28"/>
          <w:lang w:eastAsia="en-US"/>
        </w:rPr>
        <w:t xml:space="preserve">                             </w:t>
      </w:r>
      <w:r w:rsidR="004A5116">
        <w:rPr>
          <w:rFonts w:eastAsia="Calibri"/>
          <w:sz w:val="28"/>
          <w:szCs w:val="28"/>
          <w:lang w:eastAsia="en-US"/>
        </w:rPr>
        <w:t xml:space="preserve"> </w:t>
      </w:r>
      <w:r w:rsidR="004A5116" w:rsidRPr="004A5116">
        <w:rPr>
          <w:rFonts w:eastAsia="Calibri"/>
          <w:i/>
          <w:sz w:val="28"/>
          <w:szCs w:val="28"/>
          <w:lang w:eastAsia="en-US"/>
        </w:rPr>
        <w:t>Основная гимнастика</w:t>
      </w:r>
      <w:r w:rsidR="004A5116">
        <w:rPr>
          <w:rFonts w:eastAsia="Calibri"/>
          <w:sz w:val="28"/>
          <w:szCs w:val="28"/>
          <w:lang w:eastAsia="en-US"/>
        </w:rPr>
        <w:t>:</w:t>
      </w:r>
      <w:r w:rsidRPr="00C53E7F">
        <w:rPr>
          <w:rFonts w:eastAsia="Calibri"/>
          <w:sz w:val="28"/>
          <w:szCs w:val="28"/>
          <w:lang w:eastAsia="en-US"/>
        </w:rPr>
        <w:t>(основные движения, общеразвивающие упражнения, ритмическая гимнастика и строевые упражнения).</w:t>
      </w:r>
      <w:r w:rsidR="004A5116">
        <w:rPr>
          <w:rFonts w:eastAsia="Calibri"/>
          <w:sz w:val="28"/>
          <w:szCs w:val="28"/>
          <w:lang w:eastAsia="en-US"/>
        </w:rPr>
        <w:t xml:space="preserve">                                                        </w:t>
      </w:r>
      <w:r w:rsidR="00426197">
        <w:rPr>
          <w:rFonts w:eastAsia="Calibri"/>
          <w:sz w:val="28"/>
          <w:szCs w:val="28"/>
          <w:lang w:eastAsia="en-US"/>
        </w:rPr>
        <w:t xml:space="preserve">                                        </w:t>
      </w:r>
      <w:r w:rsidRPr="00C53E7F">
        <w:rPr>
          <w:rFonts w:eastAsia="Calibri"/>
          <w:i/>
          <w:sz w:val="28"/>
          <w:szCs w:val="28"/>
          <w:lang w:eastAsia="en-US"/>
        </w:rPr>
        <w:t>Основные движения:</w:t>
      </w:r>
      <w:r w:rsidR="004A5116">
        <w:rPr>
          <w:rFonts w:eastAsia="Calibri"/>
          <w:sz w:val="28"/>
          <w:szCs w:val="28"/>
          <w:lang w:eastAsia="en-US"/>
        </w:rPr>
        <w:t xml:space="preserve">                                                                                                                           </w:t>
      </w:r>
      <w:r w:rsidRPr="004A5116">
        <w:rPr>
          <w:rFonts w:eastAsia="Calibri"/>
          <w:i/>
          <w:sz w:val="28"/>
          <w:szCs w:val="28"/>
          <w:lang w:eastAsia="en-US"/>
        </w:rPr>
        <w:t>• бросание, катание, ловля, метание</w:t>
      </w:r>
      <w:r w:rsidRPr="00C53E7F">
        <w:rPr>
          <w:rFonts w:eastAsia="Calibri"/>
          <w:sz w:val="28"/>
          <w:szCs w:val="28"/>
          <w:lang w:eastAsia="en-US"/>
        </w:rPr>
        <w:t>: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r w:rsidR="004A5116">
        <w:rPr>
          <w:rFonts w:eastAsia="Calibri"/>
          <w:sz w:val="28"/>
          <w:szCs w:val="28"/>
          <w:lang w:eastAsia="en-US"/>
        </w:rPr>
        <w:t xml:space="preserve">                        </w:t>
      </w:r>
      <w:r w:rsidR="00426197">
        <w:rPr>
          <w:rFonts w:eastAsia="Calibri"/>
          <w:sz w:val="28"/>
          <w:szCs w:val="28"/>
          <w:lang w:eastAsia="en-US"/>
        </w:rPr>
        <w:t xml:space="preserve">                                         </w:t>
      </w:r>
      <w:r w:rsidRPr="004A5116">
        <w:rPr>
          <w:rFonts w:eastAsia="Calibri"/>
          <w:i/>
          <w:sz w:val="28"/>
          <w:szCs w:val="28"/>
          <w:lang w:eastAsia="en-US"/>
        </w:rPr>
        <w:t>• ползание, лазанье: ползание на четвереньках, разными</w:t>
      </w:r>
      <w:r w:rsidRPr="00C53E7F">
        <w:rPr>
          <w:rFonts w:eastAsia="Calibri"/>
          <w:sz w:val="28"/>
          <w:szCs w:val="28"/>
          <w:lang w:eastAsia="en-US"/>
        </w:rPr>
        <w:t xml:space="preserve">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r w:rsidR="004A5116">
        <w:rPr>
          <w:rFonts w:eastAsia="Calibri"/>
          <w:sz w:val="28"/>
          <w:szCs w:val="28"/>
          <w:lang w:eastAsia="en-US"/>
        </w:rPr>
        <w:t xml:space="preserve">                                                                                                                                                       </w:t>
      </w:r>
      <w:r w:rsidRPr="004A5116">
        <w:rPr>
          <w:rFonts w:eastAsia="Calibri"/>
          <w:i/>
          <w:sz w:val="28"/>
          <w:szCs w:val="28"/>
          <w:lang w:eastAsia="en-US"/>
        </w:rPr>
        <w:t>• ходьба:</w:t>
      </w:r>
      <w:r w:rsidRPr="00C53E7F">
        <w:rPr>
          <w:rFonts w:eastAsia="Calibri"/>
          <w:sz w:val="28"/>
          <w:szCs w:val="28"/>
          <w:lang w:eastAsia="en-US"/>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r w:rsidR="004A5116">
        <w:rPr>
          <w:rFonts w:eastAsia="Calibri"/>
          <w:sz w:val="28"/>
          <w:szCs w:val="28"/>
          <w:lang w:eastAsia="en-US"/>
        </w:rPr>
        <w:t xml:space="preserve">                                                                                                        </w:t>
      </w:r>
      <w:r w:rsidR="00426197">
        <w:rPr>
          <w:rFonts w:eastAsia="Calibri"/>
          <w:sz w:val="28"/>
          <w:szCs w:val="28"/>
          <w:lang w:eastAsia="en-US"/>
        </w:rPr>
        <w:t xml:space="preserve">                           </w:t>
      </w:r>
      <w:r w:rsidRPr="004A5116">
        <w:rPr>
          <w:rFonts w:eastAsia="Calibri"/>
          <w:i/>
          <w:sz w:val="28"/>
          <w:szCs w:val="28"/>
          <w:lang w:eastAsia="en-US"/>
        </w:rPr>
        <w:t>• бег:</w:t>
      </w:r>
      <w:r w:rsidRPr="00C53E7F">
        <w:rPr>
          <w:rFonts w:eastAsia="Calibri"/>
          <w:sz w:val="28"/>
          <w:szCs w:val="28"/>
          <w:lang w:eastAsia="en-US"/>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r w:rsidR="004A5116">
        <w:rPr>
          <w:rFonts w:eastAsia="Calibri"/>
          <w:sz w:val="28"/>
          <w:szCs w:val="28"/>
          <w:lang w:eastAsia="en-US"/>
        </w:rPr>
        <w:t xml:space="preserve">                                                                                                                                                 </w:t>
      </w:r>
      <w:r w:rsidRPr="004A5116">
        <w:rPr>
          <w:rFonts w:eastAsia="Calibri"/>
          <w:i/>
          <w:sz w:val="28"/>
          <w:szCs w:val="28"/>
          <w:lang w:eastAsia="en-US"/>
        </w:rPr>
        <w:t>• прыжки:</w:t>
      </w:r>
      <w:r w:rsidRPr="00C53E7F">
        <w:rPr>
          <w:rFonts w:eastAsia="Calibri"/>
          <w:sz w:val="28"/>
          <w:szCs w:val="28"/>
          <w:lang w:eastAsia="en-US"/>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w:t>
      </w:r>
      <w:r w:rsidRPr="00C53E7F">
        <w:rPr>
          <w:rFonts w:eastAsia="Calibri"/>
          <w:sz w:val="28"/>
          <w:szCs w:val="28"/>
          <w:lang w:eastAsia="en-US"/>
        </w:rPr>
        <w:lastRenderedPageBreak/>
        <w:t>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r w:rsidR="004A5116">
        <w:rPr>
          <w:rFonts w:eastAsia="Calibri"/>
          <w:sz w:val="28"/>
          <w:szCs w:val="28"/>
          <w:lang w:eastAsia="en-US"/>
        </w:rPr>
        <w:t xml:space="preserve">                                                  </w:t>
      </w:r>
      <w:r w:rsidR="00426197">
        <w:rPr>
          <w:rFonts w:eastAsia="Calibri"/>
          <w:sz w:val="28"/>
          <w:szCs w:val="28"/>
          <w:lang w:eastAsia="en-US"/>
        </w:rPr>
        <w:t xml:space="preserve">                                                 </w:t>
      </w:r>
      <w:r w:rsidR="00183517">
        <w:rPr>
          <w:rFonts w:eastAsia="Calibri"/>
          <w:sz w:val="28"/>
          <w:szCs w:val="28"/>
          <w:lang w:eastAsia="en-US"/>
        </w:rPr>
        <w:t xml:space="preserve">                           </w:t>
      </w:r>
      <w:r w:rsidR="00426197">
        <w:rPr>
          <w:rFonts w:eastAsia="Calibri"/>
          <w:sz w:val="28"/>
          <w:szCs w:val="28"/>
          <w:lang w:eastAsia="en-US"/>
        </w:rPr>
        <w:t xml:space="preserve"> </w:t>
      </w:r>
      <w:r w:rsidRPr="004A5116">
        <w:rPr>
          <w:rFonts w:eastAsia="Calibri"/>
          <w:i/>
          <w:sz w:val="28"/>
          <w:szCs w:val="28"/>
          <w:lang w:eastAsia="en-US"/>
        </w:rPr>
        <w:t>• прыжки со скакалкой</w:t>
      </w:r>
      <w:r w:rsidRPr="00C53E7F">
        <w:rPr>
          <w:rFonts w:eastAsia="Calibri"/>
          <w:sz w:val="28"/>
          <w:szCs w:val="28"/>
          <w:lang w:eastAsia="en-US"/>
        </w:rPr>
        <w:t>: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r w:rsidR="004A5116">
        <w:rPr>
          <w:rFonts w:eastAsia="Calibri"/>
          <w:sz w:val="28"/>
          <w:szCs w:val="28"/>
          <w:lang w:eastAsia="en-US"/>
        </w:rPr>
        <w:t xml:space="preserve">               </w:t>
      </w:r>
      <w:r w:rsidR="00426197">
        <w:rPr>
          <w:rFonts w:eastAsia="Calibri"/>
          <w:sz w:val="28"/>
          <w:szCs w:val="28"/>
          <w:lang w:eastAsia="en-US"/>
        </w:rPr>
        <w:t xml:space="preserve">                             </w:t>
      </w:r>
      <w:r w:rsidR="00183517">
        <w:rPr>
          <w:rFonts w:eastAsia="Calibri"/>
          <w:sz w:val="28"/>
          <w:szCs w:val="28"/>
          <w:lang w:eastAsia="en-US"/>
        </w:rPr>
        <w:t xml:space="preserve">                                            </w:t>
      </w:r>
      <w:r w:rsidR="00426197">
        <w:rPr>
          <w:rFonts w:eastAsia="Calibri"/>
          <w:sz w:val="28"/>
          <w:szCs w:val="28"/>
          <w:lang w:eastAsia="en-US"/>
        </w:rPr>
        <w:t xml:space="preserve">  </w:t>
      </w:r>
      <w:r w:rsidRPr="004A5116">
        <w:rPr>
          <w:rFonts w:eastAsia="Calibri"/>
          <w:i/>
          <w:sz w:val="28"/>
          <w:szCs w:val="28"/>
          <w:lang w:eastAsia="en-US"/>
        </w:rPr>
        <w:t>• упражнения в равновесии</w:t>
      </w:r>
      <w:r w:rsidRPr="00C53E7F">
        <w:rPr>
          <w:rFonts w:eastAsia="Calibri"/>
          <w:sz w:val="28"/>
          <w:szCs w:val="28"/>
          <w:lang w:eastAsia="en-US"/>
        </w:rPr>
        <w:t>: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r w:rsidR="004A5116">
        <w:rPr>
          <w:rFonts w:eastAsia="Calibri"/>
          <w:sz w:val="28"/>
          <w:szCs w:val="28"/>
          <w:lang w:eastAsia="en-US"/>
        </w:rPr>
        <w:t xml:space="preserve">                                                   </w:t>
      </w:r>
      <w:r w:rsidRPr="00C53E7F">
        <w:rPr>
          <w:rFonts w:eastAsia="Calibri"/>
          <w:sz w:val="28"/>
          <w:szCs w:val="28"/>
          <w:lang w:eastAsia="en-US"/>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r w:rsidR="004A5116">
        <w:rPr>
          <w:rFonts w:eastAsia="Calibri"/>
          <w:sz w:val="28"/>
          <w:szCs w:val="28"/>
          <w:lang w:eastAsia="en-US"/>
        </w:rPr>
        <w:t xml:space="preserve">   </w:t>
      </w:r>
      <w:r w:rsidRPr="00C53E7F">
        <w:rPr>
          <w:rFonts w:eastAsia="Calibri"/>
          <w:i/>
          <w:sz w:val="28"/>
          <w:szCs w:val="28"/>
          <w:lang w:eastAsia="en-US"/>
        </w:rPr>
        <w:t>Общеразвивающие упражнения:</w:t>
      </w:r>
      <w:r w:rsidR="004A5116">
        <w:rPr>
          <w:rFonts w:eastAsia="Calibri"/>
          <w:sz w:val="28"/>
          <w:szCs w:val="28"/>
          <w:lang w:eastAsia="en-US"/>
        </w:rPr>
        <w:t xml:space="preserve">                                                                                                             </w:t>
      </w:r>
      <w:r w:rsidRPr="004A5116">
        <w:rPr>
          <w:rFonts w:eastAsia="Calibri"/>
          <w:i/>
          <w:sz w:val="28"/>
          <w:szCs w:val="28"/>
          <w:lang w:eastAsia="en-US"/>
        </w:rPr>
        <w:t>• упражнения для кистей рук, развития и укрепления</w:t>
      </w:r>
      <w:r w:rsidRPr="00C53E7F">
        <w:rPr>
          <w:rFonts w:eastAsia="Calibri"/>
          <w:sz w:val="28"/>
          <w:szCs w:val="28"/>
          <w:lang w:eastAsia="en-US"/>
        </w:rPr>
        <w:t xml:space="preserve">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r w:rsidR="004A5116">
        <w:rPr>
          <w:rFonts w:eastAsia="Calibri"/>
          <w:sz w:val="28"/>
          <w:szCs w:val="28"/>
          <w:lang w:eastAsia="en-US"/>
        </w:rPr>
        <w:t xml:space="preserve">                                                                         </w:t>
      </w:r>
      <w:r w:rsidR="00781D4D">
        <w:rPr>
          <w:rFonts w:eastAsia="Calibri"/>
          <w:sz w:val="28"/>
          <w:szCs w:val="28"/>
          <w:lang w:eastAsia="en-US"/>
        </w:rPr>
        <w:t xml:space="preserve">                                                        </w:t>
      </w:r>
      <w:r w:rsidR="004A5116">
        <w:rPr>
          <w:rFonts w:eastAsia="Calibri"/>
          <w:sz w:val="28"/>
          <w:szCs w:val="28"/>
          <w:lang w:eastAsia="en-US"/>
        </w:rPr>
        <w:t xml:space="preserve"> </w:t>
      </w:r>
      <w:r w:rsidRPr="004A5116">
        <w:rPr>
          <w:rFonts w:eastAsia="Calibri"/>
          <w:i/>
          <w:sz w:val="28"/>
          <w:szCs w:val="28"/>
          <w:lang w:eastAsia="en-US"/>
        </w:rPr>
        <w:t>• упражнения для развития и укрепления мышц спины</w:t>
      </w:r>
      <w:r w:rsidRPr="00C53E7F">
        <w:rPr>
          <w:rFonts w:eastAsia="Calibri"/>
          <w:sz w:val="28"/>
          <w:szCs w:val="28"/>
          <w:lang w:eastAsia="en-US"/>
        </w:rPr>
        <w:t xml:space="preserve">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r w:rsidR="004A5116">
        <w:rPr>
          <w:rFonts w:eastAsia="Calibri"/>
          <w:sz w:val="28"/>
          <w:szCs w:val="28"/>
          <w:lang w:eastAsia="en-US"/>
        </w:rPr>
        <w:t xml:space="preserve">                                                                                                  </w:t>
      </w:r>
      <w:r w:rsidR="00781D4D">
        <w:rPr>
          <w:rFonts w:eastAsia="Calibri"/>
          <w:sz w:val="28"/>
          <w:szCs w:val="28"/>
          <w:lang w:eastAsia="en-US"/>
        </w:rPr>
        <w:t xml:space="preserve">                                        </w:t>
      </w:r>
      <w:r w:rsidRPr="004A5116">
        <w:rPr>
          <w:rFonts w:eastAsia="Calibri"/>
          <w:i/>
          <w:sz w:val="28"/>
          <w:szCs w:val="28"/>
          <w:lang w:eastAsia="en-US"/>
        </w:rPr>
        <w:t>• упражнения для развития и укрепления мышц ног и брюшного пресса</w:t>
      </w:r>
      <w:r w:rsidRPr="00C53E7F">
        <w:rPr>
          <w:rFonts w:eastAsia="Calibri"/>
          <w:sz w:val="28"/>
          <w:szCs w:val="28"/>
          <w:lang w:eastAsia="en-US"/>
        </w:rPr>
        <w:t>: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r w:rsidR="004A5116">
        <w:rPr>
          <w:rFonts w:eastAsia="Calibri"/>
          <w:sz w:val="28"/>
          <w:szCs w:val="28"/>
          <w:lang w:eastAsia="en-US"/>
        </w:rPr>
        <w:t xml:space="preserve">                                                  </w:t>
      </w:r>
      <w:r w:rsidR="00781D4D">
        <w:rPr>
          <w:rFonts w:eastAsia="Calibri"/>
          <w:sz w:val="28"/>
          <w:szCs w:val="28"/>
          <w:lang w:eastAsia="en-US"/>
        </w:rPr>
        <w:t xml:space="preserve">                </w:t>
      </w:r>
      <w:r w:rsidR="00183517">
        <w:rPr>
          <w:rFonts w:eastAsia="Calibri"/>
          <w:sz w:val="28"/>
          <w:szCs w:val="28"/>
          <w:lang w:eastAsia="en-US"/>
        </w:rPr>
        <w:t xml:space="preserve">                    </w:t>
      </w:r>
      <w:r w:rsidR="00DD3F9C" w:rsidRPr="00DD3F9C">
        <w:rPr>
          <w:rFonts w:eastAsia="Calibri"/>
          <w:b/>
          <w:i/>
          <w:sz w:val="28"/>
          <w:szCs w:val="28"/>
          <w:lang w:eastAsia="en-US"/>
        </w:rPr>
        <w:t xml:space="preserve">Содержание работы:                                                                                                                   </w:t>
      </w:r>
      <w:r w:rsidR="00DD3F9C">
        <w:rPr>
          <w:rFonts w:eastAsia="Calibri"/>
          <w:sz w:val="28"/>
          <w:szCs w:val="28"/>
          <w:lang w:eastAsia="en-US"/>
        </w:rPr>
        <w:t>*</w:t>
      </w:r>
      <w:r w:rsidRPr="00C53E7F">
        <w:rPr>
          <w:rFonts w:eastAsia="Calibri"/>
          <w:sz w:val="28"/>
          <w:szCs w:val="28"/>
          <w:lang w:eastAsia="en-US"/>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r w:rsidR="00781D4D">
        <w:rPr>
          <w:rFonts w:eastAsia="Calibri"/>
          <w:sz w:val="28"/>
          <w:szCs w:val="28"/>
          <w:lang w:eastAsia="en-US"/>
        </w:rPr>
        <w:t xml:space="preserve">    </w:t>
      </w:r>
      <w:r w:rsidR="00EE1007">
        <w:rPr>
          <w:rFonts w:eastAsia="Calibri"/>
          <w:sz w:val="28"/>
          <w:szCs w:val="28"/>
          <w:lang w:eastAsia="en-US"/>
        </w:rPr>
        <w:t xml:space="preserve">                                                                    </w:t>
      </w:r>
      <w:r w:rsidR="00DD3F9C">
        <w:rPr>
          <w:rFonts w:eastAsia="Calibri"/>
          <w:sz w:val="28"/>
          <w:szCs w:val="28"/>
          <w:lang w:eastAsia="en-US"/>
        </w:rPr>
        <w:t>*</w:t>
      </w:r>
      <w:r w:rsidRPr="00C53E7F">
        <w:rPr>
          <w:rFonts w:eastAsia="Calibri"/>
          <w:sz w:val="28"/>
          <w:szCs w:val="28"/>
          <w:lang w:eastAsia="en-US"/>
        </w:rPr>
        <w:t xml:space="preserve">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r w:rsidR="00DD3F9C">
        <w:rPr>
          <w:rFonts w:eastAsia="Calibri"/>
          <w:sz w:val="28"/>
          <w:szCs w:val="28"/>
          <w:lang w:eastAsia="en-US"/>
        </w:rPr>
        <w:t xml:space="preserve">                        </w:t>
      </w:r>
      <w:r w:rsidR="00781D4D">
        <w:rPr>
          <w:rFonts w:eastAsia="Calibri"/>
          <w:sz w:val="28"/>
          <w:szCs w:val="28"/>
          <w:lang w:eastAsia="en-US"/>
        </w:rPr>
        <w:t xml:space="preserve">   </w:t>
      </w:r>
      <w:r w:rsidR="00EE1007">
        <w:rPr>
          <w:rFonts w:eastAsia="Calibri"/>
          <w:sz w:val="28"/>
          <w:szCs w:val="28"/>
          <w:lang w:eastAsia="en-US"/>
        </w:rPr>
        <w:t xml:space="preserve">                                                       </w:t>
      </w:r>
      <w:r w:rsidR="00DD3F9C">
        <w:rPr>
          <w:rFonts w:eastAsia="Calibri"/>
          <w:sz w:val="28"/>
          <w:szCs w:val="28"/>
          <w:lang w:eastAsia="en-US"/>
        </w:rPr>
        <w:t>*</w:t>
      </w:r>
      <w:r w:rsidRPr="00C53E7F">
        <w:rPr>
          <w:rFonts w:eastAsia="Calibri"/>
          <w:sz w:val="28"/>
          <w:szCs w:val="28"/>
          <w:lang w:eastAsia="en-US"/>
        </w:rPr>
        <w:t xml:space="preserve">Педагог поддерживает инициативу, самостоятельность и поощряет комбинирование и придумывание детьми новых общеразвивающих </w:t>
      </w:r>
      <w:r w:rsidRPr="00C53E7F">
        <w:rPr>
          <w:rFonts w:eastAsia="Calibri"/>
          <w:sz w:val="28"/>
          <w:szCs w:val="28"/>
          <w:lang w:eastAsia="en-US"/>
        </w:rPr>
        <w:lastRenderedPageBreak/>
        <w:t>упражнений.</w:t>
      </w:r>
      <w:r w:rsidR="004A5116">
        <w:rPr>
          <w:rFonts w:eastAsia="Calibri"/>
          <w:sz w:val="28"/>
          <w:szCs w:val="28"/>
          <w:lang w:eastAsia="en-US"/>
        </w:rPr>
        <w:t xml:space="preserve">                             </w:t>
      </w:r>
      <w:r w:rsidR="00781D4D">
        <w:rPr>
          <w:rFonts w:eastAsia="Calibri"/>
          <w:sz w:val="28"/>
          <w:szCs w:val="28"/>
          <w:lang w:eastAsia="en-US"/>
        </w:rPr>
        <w:t xml:space="preserve">    </w:t>
      </w:r>
      <w:r w:rsidR="00EE1007">
        <w:rPr>
          <w:rFonts w:eastAsia="Calibri"/>
          <w:sz w:val="28"/>
          <w:szCs w:val="28"/>
          <w:lang w:eastAsia="en-US"/>
        </w:rPr>
        <w:t xml:space="preserve">                                                         </w:t>
      </w:r>
      <w:r w:rsidRPr="00C53E7F">
        <w:rPr>
          <w:rFonts w:eastAsia="Calibri"/>
          <w:sz w:val="28"/>
          <w:szCs w:val="28"/>
          <w:lang w:eastAsia="en-US"/>
        </w:rPr>
        <w:t>Разученные упражнения включаются в комплексы утренней гимнастики и другие формы физкультурно-оздоровительной работы.</w:t>
      </w:r>
      <w:r w:rsidR="004A5116">
        <w:rPr>
          <w:rFonts w:eastAsia="Calibri"/>
          <w:sz w:val="28"/>
          <w:szCs w:val="28"/>
          <w:lang w:eastAsia="en-US"/>
        </w:rPr>
        <w:t xml:space="preserve">                                                                     </w:t>
      </w:r>
      <w:r w:rsidRPr="00C53E7F">
        <w:rPr>
          <w:rFonts w:eastAsia="Calibri"/>
          <w:i/>
          <w:sz w:val="28"/>
          <w:szCs w:val="28"/>
          <w:lang w:eastAsia="en-US"/>
        </w:rPr>
        <w:t xml:space="preserve"> Ритмическая гимнастика:</w:t>
      </w:r>
      <w:r w:rsidR="004A5116">
        <w:rPr>
          <w:rFonts w:eastAsia="Calibri"/>
          <w:sz w:val="28"/>
          <w:szCs w:val="28"/>
          <w:lang w:eastAsia="en-US"/>
        </w:rPr>
        <w:t xml:space="preserve">                                                                                                   </w:t>
      </w:r>
      <w:r w:rsidRPr="00C53E7F">
        <w:rPr>
          <w:rFonts w:eastAsia="Calibri"/>
          <w:sz w:val="28"/>
          <w:szCs w:val="28"/>
          <w:lang w:eastAsia="en-US"/>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r w:rsidR="00DD3F9C">
        <w:rPr>
          <w:rFonts w:eastAsia="Calibri"/>
          <w:sz w:val="28"/>
          <w:szCs w:val="28"/>
          <w:lang w:eastAsia="en-US"/>
        </w:rPr>
        <w:t xml:space="preserve">                                                   </w:t>
      </w:r>
      <w:r w:rsidR="00781D4D">
        <w:rPr>
          <w:rFonts w:eastAsia="Calibri"/>
          <w:sz w:val="28"/>
          <w:szCs w:val="28"/>
          <w:lang w:eastAsia="en-US"/>
        </w:rPr>
        <w:t xml:space="preserve">             </w:t>
      </w:r>
      <w:r w:rsidR="00EE1007">
        <w:rPr>
          <w:rFonts w:eastAsia="Calibri"/>
          <w:sz w:val="28"/>
          <w:szCs w:val="28"/>
          <w:lang w:eastAsia="en-US"/>
        </w:rPr>
        <w:t xml:space="preserve">                               </w:t>
      </w:r>
      <w:r w:rsidRPr="00C53E7F">
        <w:rPr>
          <w:rFonts w:eastAsia="Calibri"/>
          <w:sz w:val="28"/>
          <w:szCs w:val="28"/>
          <w:lang w:eastAsia="en-US"/>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r w:rsidR="004A5116">
        <w:rPr>
          <w:rFonts w:eastAsia="Calibri"/>
          <w:sz w:val="28"/>
          <w:szCs w:val="28"/>
          <w:lang w:eastAsia="en-US"/>
        </w:rPr>
        <w:t xml:space="preserve">                                                                                           </w:t>
      </w:r>
      <w:r w:rsidRPr="00C53E7F">
        <w:rPr>
          <w:rFonts w:eastAsia="Calibri"/>
          <w:i/>
          <w:sz w:val="28"/>
          <w:szCs w:val="28"/>
          <w:lang w:eastAsia="en-US"/>
        </w:rPr>
        <w:t>Строевые упражнения:</w:t>
      </w:r>
      <w:r w:rsidR="004A5116">
        <w:rPr>
          <w:rFonts w:eastAsia="Calibri"/>
          <w:sz w:val="28"/>
          <w:szCs w:val="28"/>
          <w:lang w:eastAsia="en-US"/>
        </w:rPr>
        <w:t xml:space="preserve">  </w:t>
      </w:r>
      <w:r w:rsidR="009712FE">
        <w:rPr>
          <w:rFonts w:eastAsia="Calibri"/>
          <w:sz w:val="28"/>
          <w:szCs w:val="28"/>
          <w:lang w:eastAsia="en-US"/>
        </w:rPr>
        <w:t xml:space="preserve">                                                                                                        </w:t>
      </w:r>
      <w:r w:rsidR="009712FE" w:rsidRPr="009712FE">
        <w:rPr>
          <w:rFonts w:eastAsia="Calibri"/>
          <w:b/>
          <w:i/>
          <w:sz w:val="28"/>
          <w:szCs w:val="28"/>
          <w:lang w:eastAsia="en-US"/>
        </w:rPr>
        <w:t>Содержание работы:</w:t>
      </w:r>
      <w:r w:rsidR="004A5116" w:rsidRPr="009712FE">
        <w:rPr>
          <w:rFonts w:eastAsia="Calibri"/>
          <w:b/>
          <w:i/>
          <w:sz w:val="28"/>
          <w:szCs w:val="28"/>
          <w:lang w:eastAsia="en-US"/>
        </w:rPr>
        <w:t xml:space="preserve">                                                                                                                 </w:t>
      </w:r>
      <w:r w:rsidR="004A5116">
        <w:rPr>
          <w:rFonts w:eastAsia="Calibri"/>
          <w:sz w:val="28"/>
          <w:szCs w:val="28"/>
          <w:lang w:eastAsia="en-US"/>
        </w:rPr>
        <w:t>*</w:t>
      </w:r>
      <w:r w:rsidRPr="00C53E7F">
        <w:rPr>
          <w:rFonts w:eastAsia="Calibri"/>
          <w:sz w:val="28"/>
          <w:szCs w:val="28"/>
          <w:lang w:eastAsia="en-US"/>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r w:rsidR="004A5116">
        <w:rPr>
          <w:rFonts w:eastAsia="Calibri"/>
          <w:sz w:val="28"/>
          <w:szCs w:val="28"/>
          <w:lang w:eastAsia="en-US"/>
        </w:rPr>
        <w:t xml:space="preserve">                                                                                              </w:t>
      </w:r>
      <w:r w:rsidR="00781D4D">
        <w:rPr>
          <w:rFonts w:eastAsia="Calibri"/>
          <w:sz w:val="28"/>
          <w:szCs w:val="28"/>
          <w:lang w:eastAsia="en-US"/>
        </w:rPr>
        <w:t xml:space="preserve">                 </w:t>
      </w:r>
      <w:r w:rsidR="004A5116">
        <w:rPr>
          <w:rFonts w:eastAsia="Calibri"/>
          <w:i/>
          <w:sz w:val="28"/>
          <w:szCs w:val="28"/>
          <w:lang w:eastAsia="en-US"/>
        </w:rPr>
        <w:t xml:space="preserve"> </w:t>
      </w:r>
      <w:r w:rsidR="004A5116" w:rsidRPr="004A5116">
        <w:rPr>
          <w:rFonts w:eastAsia="Calibri"/>
          <w:i/>
          <w:sz w:val="28"/>
          <w:szCs w:val="28"/>
          <w:lang w:eastAsia="en-US"/>
        </w:rPr>
        <w:t>Подвижные игры:</w:t>
      </w:r>
      <w:r w:rsidR="004A5116">
        <w:rPr>
          <w:rFonts w:eastAsia="Calibri"/>
          <w:sz w:val="28"/>
          <w:szCs w:val="28"/>
          <w:lang w:eastAsia="en-US"/>
        </w:rPr>
        <w:t xml:space="preserve">  </w:t>
      </w:r>
      <w:r w:rsidR="009712FE">
        <w:rPr>
          <w:rFonts w:eastAsia="Calibri"/>
          <w:sz w:val="28"/>
          <w:szCs w:val="28"/>
          <w:lang w:eastAsia="en-US"/>
        </w:rPr>
        <w:t xml:space="preserve">                                                                                                                     </w:t>
      </w:r>
      <w:r w:rsidR="009712FE" w:rsidRPr="009712FE">
        <w:rPr>
          <w:rFonts w:eastAsia="Calibri"/>
          <w:b/>
          <w:i/>
          <w:sz w:val="28"/>
          <w:szCs w:val="28"/>
          <w:lang w:eastAsia="en-US"/>
        </w:rPr>
        <w:t>Содержание работы:</w:t>
      </w:r>
      <w:r w:rsidR="004A5116" w:rsidRPr="009712FE">
        <w:rPr>
          <w:rFonts w:eastAsia="Calibri"/>
          <w:b/>
          <w:i/>
          <w:sz w:val="28"/>
          <w:szCs w:val="28"/>
          <w:lang w:eastAsia="en-US"/>
        </w:rPr>
        <w:t xml:space="preserve">                                                                                                                           </w:t>
      </w:r>
      <w:r w:rsidR="004A5116">
        <w:rPr>
          <w:rFonts w:eastAsia="Calibri"/>
          <w:sz w:val="28"/>
          <w:szCs w:val="28"/>
          <w:lang w:eastAsia="en-US"/>
        </w:rPr>
        <w:t>*</w:t>
      </w:r>
      <w:r w:rsidRPr="00C53E7F">
        <w:rPr>
          <w:rFonts w:eastAsia="Calibri"/>
          <w:sz w:val="28"/>
          <w:szCs w:val="28"/>
          <w:lang w:eastAsia="en-US"/>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r w:rsidR="004A5116">
        <w:rPr>
          <w:rFonts w:eastAsia="Calibri"/>
          <w:sz w:val="28"/>
          <w:szCs w:val="28"/>
          <w:lang w:eastAsia="en-US"/>
        </w:rPr>
        <w:t xml:space="preserve">                                                           </w:t>
      </w:r>
      <w:r w:rsidR="00781D4D">
        <w:rPr>
          <w:rFonts w:eastAsia="Calibri"/>
          <w:sz w:val="28"/>
          <w:szCs w:val="28"/>
          <w:lang w:eastAsia="en-US"/>
        </w:rPr>
        <w:t xml:space="preserve">                       </w:t>
      </w:r>
      <w:r w:rsidR="004A5116">
        <w:rPr>
          <w:rFonts w:eastAsia="Calibri"/>
          <w:sz w:val="28"/>
          <w:szCs w:val="28"/>
          <w:lang w:eastAsia="en-US"/>
        </w:rPr>
        <w:t>*</w:t>
      </w:r>
      <w:r w:rsidRPr="00C53E7F">
        <w:rPr>
          <w:rFonts w:eastAsia="Calibri"/>
          <w:sz w:val="28"/>
          <w:szCs w:val="28"/>
          <w:lang w:eastAsia="en-US"/>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r w:rsidR="004A5116">
        <w:rPr>
          <w:rFonts w:eastAsia="Calibri"/>
          <w:sz w:val="28"/>
          <w:szCs w:val="28"/>
          <w:lang w:eastAsia="en-US"/>
        </w:rPr>
        <w:t xml:space="preserve">                        </w:t>
      </w:r>
      <w:r w:rsidR="00781D4D">
        <w:rPr>
          <w:rFonts w:eastAsia="Calibri"/>
          <w:sz w:val="28"/>
          <w:szCs w:val="28"/>
          <w:lang w:eastAsia="en-US"/>
        </w:rPr>
        <w:t xml:space="preserve">                                         </w:t>
      </w:r>
      <w:r w:rsidR="004A5116">
        <w:rPr>
          <w:rFonts w:eastAsia="Calibri"/>
          <w:sz w:val="28"/>
          <w:szCs w:val="28"/>
          <w:lang w:eastAsia="en-US"/>
        </w:rPr>
        <w:t xml:space="preserve"> *</w:t>
      </w:r>
      <w:r w:rsidRPr="00C53E7F">
        <w:rPr>
          <w:rFonts w:eastAsia="Calibri"/>
          <w:sz w:val="28"/>
          <w:szCs w:val="28"/>
          <w:lang w:eastAsia="en-US"/>
        </w:rPr>
        <w:t xml:space="preserve">Способствует формированию духовно-нравственных качеств, основ патриотизма и гражданской </w:t>
      </w:r>
      <w:r w:rsidR="009712FE">
        <w:rPr>
          <w:rFonts w:eastAsia="Calibri"/>
          <w:sz w:val="28"/>
          <w:szCs w:val="28"/>
          <w:lang w:eastAsia="en-US"/>
        </w:rPr>
        <w:t xml:space="preserve">идентичности в подвижных играх.                                                  </w:t>
      </w:r>
      <w:r w:rsidR="00781D4D">
        <w:rPr>
          <w:rFonts w:eastAsia="Calibri"/>
          <w:sz w:val="28"/>
          <w:szCs w:val="28"/>
          <w:lang w:eastAsia="en-US"/>
        </w:rPr>
        <w:t xml:space="preserve">        </w:t>
      </w:r>
      <w:r w:rsidR="004A5116" w:rsidRPr="004A5116">
        <w:rPr>
          <w:rFonts w:eastAsia="Calibri"/>
          <w:i/>
          <w:sz w:val="28"/>
          <w:szCs w:val="28"/>
          <w:lang w:eastAsia="en-US"/>
        </w:rPr>
        <w:t>Спортивные  игры</w:t>
      </w:r>
      <w:r w:rsidR="004A5116">
        <w:rPr>
          <w:rFonts w:eastAsia="Calibri"/>
          <w:sz w:val="28"/>
          <w:szCs w:val="28"/>
          <w:lang w:eastAsia="en-US"/>
        </w:rPr>
        <w:t xml:space="preserve">:    </w:t>
      </w:r>
      <w:r w:rsidR="009712FE">
        <w:rPr>
          <w:rFonts w:eastAsia="Calibri"/>
          <w:sz w:val="28"/>
          <w:szCs w:val="28"/>
          <w:lang w:eastAsia="en-US"/>
        </w:rPr>
        <w:t xml:space="preserve">                                                                                                             </w:t>
      </w:r>
      <w:r w:rsidR="009712FE" w:rsidRPr="009712FE">
        <w:rPr>
          <w:rFonts w:eastAsia="Calibri"/>
          <w:b/>
          <w:i/>
          <w:sz w:val="28"/>
          <w:szCs w:val="28"/>
          <w:lang w:eastAsia="en-US"/>
        </w:rPr>
        <w:t>Содержание работы:</w:t>
      </w:r>
      <w:r w:rsidR="004A5116" w:rsidRPr="009712FE">
        <w:rPr>
          <w:rFonts w:eastAsia="Calibri"/>
          <w:b/>
          <w:i/>
          <w:sz w:val="28"/>
          <w:szCs w:val="28"/>
          <w:lang w:eastAsia="en-US"/>
        </w:rPr>
        <w:t xml:space="preserve">                                                                                                                   </w:t>
      </w:r>
      <w:r w:rsidR="004A5116">
        <w:rPr>
          <w:rFonts w:eastAsia="Calibri"/>
          <w:sz w:val="28"/>
          <w:szCs w:val="28"/>
          <w:lang w:eastAsia="en-US"/>
        </w:rPr>
        <w:t>*</w:t>
      </w:r>
      <w:r w:rsidRPr="00C53E7F">
        <w:rPr>
          <w:rFonts w:eastAsia="Calibri"/>
          <w:sz w:val="28"/>
          <w:szCs w:val="28"/>
          <w:lang w:eastAsia="en-US"/>
        </w:rPr>
        <w:t xml:space="preserve">педагог обучает детей элементам спортивных игр, которые проводятся в спортивном зале или на спортивной площадке в зависимости от </w:t>
      </w:r>
      <w:r w:rsidRPr="00C53E7F">
        <w:rPr>
          <w:rFonts w:eastAsia="Calibri"/>
          <w:sz w:val="28"/>
          <w:szCs w:val="28"/>
          <w:lang w:eastAsia="en-US"/>
        </w:rPr>
        <w:lastRenderedPageBreak/>
        <w:t>имеющихся условий и оборудования, а также региональных и климатических особенностей.</w:t>
      </w:r>
      <w:r w:rsidR="004A5116">
        <w:rPr>
          <w:rFonts w:eastAsia="Calibri"/>
          <w:sz w:val="28"/>
          <w:szCs w:val="28"/>
          <w:lang w:eastAsia="en-US"/>
        </w:rPr>
        <w:t xml:space="preserve">                                 </w:t>
      </w:r>
      <w:r w:rsidR="00781D4D">
        <w:rPr>
          <w:rFonts w:eastAsia="Calibri"/>
          <w:sz w:val="28"/>
          <w:szCs w:val="28"/>
          <w:lang w:eastAsia="en-US"/>
        </w:rPr>
        <w:t xml:space="preserve">                 </w:t>
      </w:r>
      <w:r w:rsidR="00EE1007">
        <w:rPr>
          <w:rFonts w:eastAsia="Calibri"/>
          <w:sz w:val="28"/>
          <w:szCs w:val="28"/>
          <w:lang w:eastAsia="en-US"/>
        </w:rPr>
        <w:t xml:space="preserve">              </w:t>
      </w:r>
      <w:r w:rsidR="004A5116" w:rsidRPr="00DD3F9C">
        <w:rPr>
          <w:rFonts w:eastAsia="Calibri"/>
          <w:i/>
          <w:sz w:val="28"/>
          <w:szCs w:val="28"/>
          <w:lang w:eastAsia="en-US"/>
        </w:rPr>
        <w:t>*</w:t>
      </w:r>
      <w:r w:rsidRPr="00DD3F9C">
        <w:rPr>
          <w:rFonts w:eastAsia="Calibri"/>
          <w:i/>
          <w:sz w:val="28"/>
          <w:szCs w:val="28"/>
          <w:lang w:eastAsia="en-US"/>
        </w:rPr>
        <w:t>Городки</w:t>
      </w:r>
      <w:r w:rsidRPr="00C53E7F">
        <w:rPr>
          <w:rFonts w:eastAsia="Calibri"/>
          <w:sz w:val="28"/>
          <w:szCs w:val="28"/>
          <w:lang w:eastAsia="en-US"/>
        </w:rPr>
        <w:t>: бросание биты сбоку, выбивание городка с кона (5-6 м) и полукона (2-3 м); знание 3-4 фигур.</w:t>
      </w:r>
      <w:r w:rsidR="004A5116">
        <w:rPr>
          <w:rFonts w:eastAsia="Calibri"/>
          <w:sz w:val="28"/>
          <w:szCs w:val="28"/>
          <w:lang w:eastAsia="en-US"/>
        </w:rPr>
        <w:t xml:space="preserve">                                                                                                                </w:t>
      </w:r>
      <w:r w:rsidR="004A5116" w:rsidRPr="00DD3F9C">
        <w:rPr>
          <w:rFonts w:eastAsia="Calibri"/>
          <w:i/>
          <w:sz w:val="28"/>
          <w:szCs w:val="28"/>
          <w:lang w:eastAsia="en-US"/>
        </w:rPr>
        <w:t>*</w:t>
      </w:r>
      <w:r w:rsidRPr="00DD3F9C">
        <w:rPr>
          <w:rFonts w:eastAsia="Calibri"/>
          <w:i/>
          <w:sz w:val="28"/>
          <w:szCs w:val="28"/>
          <w:lang w:eastAsia="en-US"/>
        </w:rPr>
        <w:t>Элементы</w:t>
      </w:r>
      <w:r w:rsidRPr="00C53E7F">
        <w:rPr>
          <w:rFonts w:eastAsia="Calibri"/>
          <w:sz w:val="28"/>
          <w:szCs w:val="28"/>
          <w:lang w:eastAsia="en-US"/>
        </w:rPr>
        <w:t xml:space="preserve">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r w:rsidR="004A5116">
        <w:rPr>
          <w:rFonts w:eastAsia="Calibri"/>
          <w:sz w:val="28"/>
          <w:szCs w:val="28"/>
          <w:lang w:eastAsia="en-US"/>
        </w:rPr>
        <w:t xml:space="preserve">                                                                                                    </w:t>
      </w:r>
      <w:r w:rsidR="00781D4D">
        <w:rPr>
          <w:rFonts w:eastAsia="Calibri"/>
          <w:sz w:val="28"/>
          <w:szCs w:val="28"/>
          <w:lang w:eastAsia="en-US"/>
        </w:rPr>
        <w:t xml:space="preserve">                     </w:t>
      </w:r>
      <w:r w:rsidR="004A5116">
        <w:rPr>
          <w:rFonts w:eastAsia="Calibri"/>
          <w:sz w:val="28"/>
          <w:szCs w:val="28"/>
          <w:lang w:eastAsia="en-US"/>
        </w:rPr>
        <w:t xml:space="preserve"> </w:t>
      </w:r>
      <w:r w:rsidR="00DD3F9C">
        <w:rPr>
          <w:rFonts w:eastAsia="Calibri"/>
          <w:sz w:val="28"/>
          <w:szCs w:val="28"/>
          <w:lang w:eastAsia="en-US"/>
        </w:rPr>
        <w:t>*</w:t>
      </w:r>
      <w:r w:rsidRPr="00DD3F9C">
        <w:rPr>
          <w:rFonts w:eastAsia="Calibri"/>
          <w:i/>
          <w:sz w:val="28"/>
          <w:szCs w:val="28"/>
          <w:lang w:eastAsia="en-US"/>
        </w:rPr>
        <w:t>Бадминтон:</w:t>
      </w:r>
      <w:r w:rsidRPr="00C53E7F">
        <w:rPr>
          <w:rFonts w:eastAsia="Calibri"/>
          <w:sz w:val="28"/>
          <w:szCs w:val="28"/>
          <w:lang w:eastAsia="en-US"/>
        </w:rPr>
        <w:t xml:space="preserve"> отбивание волана ракеткой в заданном направ</w:t>
      </w:r>
      <w:r w:rsidR="00DD3F9C">
        <w:rPr>
          <w:rFonts w:eastAsia="Calibri"/>
          <w:sz w:val="28"/>
          <w:szCs w:val="28"/>
          <w:lang w:eastAsia="en-US"/>
        </w:rPr>
        <w:t xml:space="preserve">лении; игра с педагогом.             </w:t>
      </w:r>
      <w:r w:rsidR="00EE1007">
        <w:rPr>
          <w:rFonts w:eastAsia="Calibri"/>
          <w:sz w:val="28"/>
          <w:szCs w:val="28"/>
          <w:lang w:eastAsia="en-US"/>
        </w:rPr>
        <w:t xml:space="preserve">                                                                                  </w:t>
      </w:r>
      <w:r w:rsidR="00DD3F9C" w:rsidRPr="00DD3F9C">
        <w:rPr>
          <w:rFonts w:eastAsia="Calibri"/>
          <w:i/>
          <w:sz w:val="28"/>
          <w:szCs w:val="28"/>
          <w:lang w:eastAsia="en-US"/>
        </w:rPr>
        <w:t>*</w:t>
      </w:r>
      <w:r w:rsidRPr="00DD3F9C">
        <w:rPr>
          <w:rFonts w:eastAsia="Calibri"/>
          <w:i/>
          <w:sz w:val="28"/>
          <w:szCs w:val="28"/>
          <w:lang w:eastAsia="en-US"/>
        </w:rPr>
        <w:t>Элементы футбола</w:t>
      </w:r>
      <w:r w:rsidRPr="00C53E7F">
        <w:rPr>
          <w:rFonts w:eastAsia="Calibri"/>
          <w:sz w:val="28"/>
          <w:szCs w:val="28"/>
          <w:lang w:eastAsia="en-US"/>
        </w:rPr>
        <w:t>: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w:t>
      </w:r>
      <w:r w:rsidR="00DD3F9C">
        <w:rPr>
          <w:rFonts w:eastAsia="Calibri"/>
          <w:sz w:val="28"/>
          <w:szCs w:val="28"/>
          <w:lang w:eastAsia="en-US"/>
        </w:rPr>
        <w:t xml:space="preserve">); игра по упрощенным правилам.                         </w:t>
      </w:r>
      <w:r w:rsidR="00781D4D">
        <w:rPr>
          <w:rFonts w:eastAsia="Calibri"/>
          <w:sz w:val="28"/>
          <w:szCs w:val="28"/>
          <w:lang w:eastAsia="en-US"/>
        </w:rPr>
        <w:t xml:space="preserve">             </w:t>
      </w:r>
      <w:r w:rsidR="00EE1007">
        <w:rPr>
          <w:rFonts w:eastAsia="Calibri"/>
          <w:sz w:val="28"/>
          <w:szCs w:val="28"/>
          <w:lang w:eastAsia="en-US"/>
        </w:rPr>
        <w:t xml:space="preserve">                                </w:t>
      </w:r>
      <w:r w:rsidR="00DD3F9C" w:rsidRPr="00DD3F9C">
        <w:rPr>
          <w:rFonts w:eastAsia="Calibri"/>
          <w:i/>
          <w:sz w:val="28"/>
          <w:szCs w:val="28"/>
          <w:lang w:eastAsia="en-US"/>
        </w:rPr>
        <w:t xml:space="preserve">Спортивные упражнения:  </w:t>
      </w:r>
      <w:r w:rsidR="009712FE">
        <w:rPr>
          <w:rFonts w:eastAsia="Calibri"/>
          <w:i/>
          <w:sz w:val="28"/>
          <w:szCs w:val="28"/>
          <w:lang w:eastAsia="en-US"/>
        </w:rPr>
        <w:t xml:space="preserve">                                                                                               </w:t>
      </w:r>
      <w:r w:rsidR="009712FE" w:rsidRPr="009712FE">
        <w:rPr>
          <w:rFonts w:eastAsia="Calibri"/>
          <w:b/>
          <w:i/>
          <w:sz w:val="28"/>
          <w:szCs w:val="28"/>
          <w:lang w:eastAsia="en-US"/>
        </w:rPr>
        <w:t>Содержание работы:</w:t>
      </w:r>
      <w:r w:rsidR="00DD3F9C" w:rsidRPr="009712FE">
        <w:rPr>
          <w:rFonts w:eastAsia="Calibri"/>
          <w:b/>
          <w:i/>
          <w:sz w:val="28"/>
          <w:szCs w:val="28"/>
          <w:lang w:eastAsia="en-US"/>
        </w:rPr>
        <w:t xml:space="preserve">                                                                                                         </w:t>
      </w:r>
      <w:r w:rsidR="00DD3F9C">
        <w:rPr>
          <w:rFonts w:eastAsia="Calibri"/>
          <w:sz w:val="28"/>
          <w:szCs w:val="28"/>
          <w:lang w:eastAsia="en-US"/>
        </w:rPr>
        <w:t>*</w:t>
      </w:r>
      <w:r w:rsidRPr="00C53E7F">
        <w:rPr>
          <w:rFonts w:eastAsia="Calibri"/>
          <w:sz w:val="28"/>
          <w:szCs w:val="28"/>
          <w:lang w:eastAsia="en-US"/>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w:t>
      </w:r>
      <w:r w:rsidR="00DD3F9C">
        <w:rPr>
          <w:rFonts w:eastAsia="Calibri"/>
          <w:sz w:val="28"/>
          <w:szCs w:val="28"/>
          <w:lang w:eastAsia="en-US"/>
        </w:rPr>
        <w:t xml:space="preserve"> климатических условий региона.                                                          *</w:t>
      </w:r>
      <w:r w:rsidRPr="00C53E7F">
        <w:rPr>
          <w:rFonts w:eastAsia="Calibri"/>
          <w:sz w:val="28"/>
          <w:szCs w:val="28"/>
          <w:lang w:eastAsia="en-US"/>
        </w:rPr>
        <w:t xml:space="preserve">Катание на санках: по прямой, со скоростью, с горки, подъем с санками в гору, с </w:t>
      </w:r>
      <w:r w:rsidR="00DD3F9C">
        <w:rPr>
          <w:rFonts w:eastAsia="Calibri"/>
          <w:sz w:val="28"/>
          <w:szCs w:val="28"/>
          <w:lang w:eastAsia="en-US"/>
        </w:rPr>
        <w:t>торможением при спуске с горки.                                                                                    *</w:t>
      </w:r>
      <w:r w:rsidRPr="00C53E7F">
        <w:rPr>
          <w:rFonts w:eastAsia="Calibri"/>
          <w:sz w:val="28"/>
          <w:szCs w:val="28"/>
          <w:lang w:eastAsia="en-US"/>
        </w:rPr>
        <w:t>Катание на двухколесном велосипеде, самокате: по прямой, по кругу, с разворотом, с разной скоростью; с поворотами направо и налево, соблюдая пр</w:t>
      </w:r>
      <w:r w:rsidR="00DD3F9C">
        <w:rPr>
          <w:rFonts w:eastAsia="Calibri"/>
          <w:sz w:val="28"/>
          <w:szCs w:val="28"/>
          <w:lang w:eastAsia="en-US"/>
        </w:rPr>
        <w:t xml:space="preserve">авила безопасного передвижения.                                                                                                            </w:t>
      </w:r>
      <w:r w:rsidR="00DD3F9C" w:rsidRPr="00DD3F9C">
        <w:rPr>
          <w:rFonts w:eastAsia="Calibri"/>
          <w:i/>
          <w:sz w:val="28"/>
          <w:szCs w:val="28"/>
          <w:lang w:eastAsia="en-US"/>
        </w:rPr>
        <w:t>Формирование основ здорового образа жизни</w:t>
      </w:r>
      <w:r w:rsidRPr="00DD3F9C">
        <w:rPr>
          <w:rFonts w:eastAsia="Calibri"/>
          <w:i/>
          <w:sz w:val="28"/>
          <w:szCs w:val="28"/>
          <w:lang w:eastAsia="en-US"/>
        </w:rPr>
        <w:t xml:space="preserve">: </w:t>
      </w:r>
      <w:r w:rsidR="00DD3F9C" w:rsidRPr="00DD3F9C">
        <w:rPr>
          <w:rFonts w:eastAsia="Calibri"/>
          <w:i/>
          <w:sz w:val="28"/>
          <w:szCs w:val="28"/>
          <w:lang w:eastAsia="en-US"/>
        </w:rPr>
        <w:t xml:space="preserve">  </w:t>
      </w:r>
      <w:r w:rsidR="009712FE">
        <w:rPr>
          <w:rFonts w:eastAsia="Calibri"/>
          <w:i/>
          <w:sz w:val="28"/>
          <w:szCs w:val="28"/>
          <w:lang w:eastAsia="en-US"/>
        </w:rPr>
        <w:t xml:space="preserve">                                                                             </w:t>
      </w:r>
      <w:r w:rsidR="009712FE" w:rsidRPr="009712FE">
        <w:rPr>
          <w:rFonts w:eastAsia="Calibri"/>
          <w:b/>
          <w:i/>
          <w:sz w:val="28"/>
          <w:szCs w:val="28"/>
          <w:lang w:eastAsia="en-US"/>
        </w:rPr>
        <w:t>Содержание работы:</w:t>
      </w:r>
      <w:r w:rsidR="00DD3F9C" w:rsidRPr="009712FE">
        <w:rPr>
          <w:rFonts w:eastAsia="Calibri"/>
          <w:b/>
          <w:i/>
          <w:sz w:val="28"/>
          <w:szCs w:val="28"/>
          <w:lang w:eastAsia="en-US"/>
        </w:rPr>
        <w:t xml:space="preserve">                                                                     </w:t>
      </w:r>
      <w:r w:rsidR="009712FE">
        <w:rPr>
          <w:rFonts w:eastAsia="Calibri"/>
          <w:b/>
          <w:i/>
          <w:sz w:val="28"/>
          <w:szCs w:val="28"/>
          <w:lang w:eastAsia="en-US"/>
        </w:rPr>
        <w:t xml:space="preserve">                                              </w:t>
      </w:r>
      <w:r w:rsidR="00DD3F9C">
        <w:rPr>
          <w:rFonts w:eastAsia="Calibri"/>
          <w:sz w:val="28"/>
          <w:szCs w:val="28"/>
          <w:lang w:eastAsia="en-US"/>
        </w:rPr>
        <w:t>*</w:t>
      </w:r>
      <w:r w:rsidRPr="00C53E7F">
        <w:rPr>
          <w:rFonts w:eastAsia="Calibri"/>
          <w:sz w:val="28"/>
          <w:szCs w:val="28"/>
          <w:lang w:eastAsia="en-US"/>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r w:rsidR="00DD3F9C">
        <w:rPr>
          <w:rFonts w:eastAsia="Calibri"/>
          <w:sz w:val="28"/>
          <w:szCs w:val="28"/>
          <w:lang w:eastAsia="en-US"/>
        </w:rPr>
        <w:t xml:space="preserve">                      </w:t>
      </w:r>
      <w:r w:rsidR="00781D4D">
        <w:rPr>
          <w:rFonts w:eastAsia="Calibri"/>
          <w:sz w:val="28"/>
          <w:szCs w:val="28"/>
          <w:lang w:eastAsia="en-US"/>
        </w:rPr>
        <w:t xml:space="preserve">                  </w:t>
      </w:r>
      <w:r w:rsidR="00EE1007">
        <w:rPr>
          <w:rFonts w:eastAsia="Calibri"/>
          <w:sz w:val="28"/>
          <w:szCs w:val="28"/>
          <w:lang w:eastAsia="en-US"/>
        </w:rPr>
        <w:t xml:space="preserve">                                                  </w:t>
      </w:r>
      <w:r w:rsidR="00DD3F9C">
        <w:rPr>
          <w:rFonts w:eastAsia="Calibri"/>
          <w:sz w:val="28"/>
          <w:szCs w:val="28"/>
          <w:lang w:eastAsia="en-US"/>
        </w:rPr>
        <w:t xml:space="preserve"> *</w:t>
      </w:r>
      <w:r w:rsidRPr="00C53E7F">
        <w:rPr>
          <w:rFonts w:eastAsia="Calibri"/>
          <w:sz w:val="28"/>
          <w:szCs w:val="28"/>
          <w:lang w:eastAsia="en-US"/>
        </w:rPr>
        <w:t xml:space="preserve">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r w:rsidR="00DD3F9C">
        <w:rPr>
          <w:rFonts w:eastAsia="Calibri"/>
          <w:sz w:val="28"/>
          <w:szCs w:val="28"/>
          <w:lang w:eastAsia="en-US"/>
        </w:rPr>
        <w:t xml:space="preserve">                                                         </w:t>
      </w:r>
      <w:r w:rsidR="00EE1007">
        <w:rPr>
          <w:rFonts w:eastAsia="Calibri"/>
          <w:sz w:val="28"/>
          <w:szCs w:val="28"/>
          <w:lang w:eastAsia="en-US"/>
        </w:rPr>
        <w:t xml:space="preserve">                      </w:t>
      </w:r>
      <w:r w:rsidRPr="00C53E7F">
        <w:rPr>
          <w:rFonts w:eastAsia="Calibri"/>
          <w:sz w:val="28"/>
          <w:szCs w:val="28"/>
          <w:lang w:eastAsia="en-US"/>
        </w:rPr>
        <w:t xml:space="preserve">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w:t>
      </w:r>
      <w:r w:rsidR="009712FE">
        <w:rPr>
          <w:rFonts w:eastAsia="Calibri"/>
          <w:sz w:val="28"/>
          <w:szCs w:val="28"/>
          <w:lang w:eastAsia="en-US"/>
        </w:rPr>
        <w:t xml:space="preserve">                                                         </w:t>
      </w:r>
      <w:r w:rsidR="00781D4D">
        <w:rPr>
          <w:rFonts w:eastAsia="Calibri"/>
          <w:sz w:val="28"/>
          <w:szCs w:val="28"/>
          <w:lang w:eastAsia="en-US"/>
        </w:rPr>
        <w:t xml:space="preserve">                                           </w:t>
      </w:r>
      <w:r w:rsidR="009712FE">
        <w:rPr>
          <w:rFonts w:eastAsia="Calibri"/>
          <w:sz w:val="28"/>
          <w:szCs w:val="28"/>
          <w:lang w:eastAsia="en-US"/>
        </w:rPr>
        <w:t xml:space="preserve"> </w:t>
      </w:r>
      <w:r w:rsidRPr="00C53E7F">
        <w:rPr>
          <w:rFonts w:eastAsia="Calibri"/>
          <w:sz w:val="28"/>
          <w:szCs w:val="28"/>
          <w:lang w:eastAsia="en-US"/>
        </w:rPr>
        <w:t>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r w:rsidR="009712FE">
        <w:rPr>
          <w:rFonts w:eastAsia="Calibri"/>
          <w:sz w:val="28"/>
          <w:szCs w:val="28"/>
          <w:lang w:eastAsia="en-US"/>
        </w:rPr>
        <w:t xml:space="preserve">                                                                                                </w:t>
      </w:r>
      <w:r w:rsidR="009712FE" w:rsidRPr="009712FE">
        <w:rPr>
          <w:rFonts w:eastAsia="Calibri"/>
          <w:i/>
          <w:sz w:val="28"/>
          <w:szCs w:val="28"/>
          <w:lang w:eastAsia="en-US"/>
        </w:rPr>
        <w:t>Активный отдых:</w:t>
      </w:r>
      <w:r w:rsidR="009712FE">
        <w:rPr>
          <w:rFonts w:eastAsia="Calibri"/>
          <w:i/>
          <w:sz w:val="28"/>
          <w:szCs w:val="28"/>
          <w:lang w:eastAsia="en-US"/>
        </w:rPr>
        <w:t xml:space="preserve">                                                                                                                           </w:t>
      </w:r>
      <w:r w:rsidRPr="00C53E7F">
        <w:rPr>
          <w:rFonts w:eastAsia="Calibri"/>
          <w:i/>
          <w:sz w:val="28"/>
          <w:szCs w:val="28"/>
          <w:lang w:eastAsia="en-US"/>
        </w:rPr>
        <w:t>Физкультурные праздники и досуги</w:t>
      </w:r>
      <w:r w:rsidRPr="00C53E7F">
        <w:rPr>
          <w:rFonts w:eastAsia="Calibri"/>
          <w:sz w:val="28"/>
          <w:szCs w:val="28"/>
          <w:lang w:eastAsia="en-US"/>
        </w:rPr>
        <w:t xml:space="preserve">: педагоги организуют праздники (2 раза в год, продолжительностью не более 1,5 часов). </w:t>
      </w:r>
      <w:r w:rsidR="009712FE">
        <w:rPr>
          <w:rFonts w:eastAsia="Calibri"/>
          <w:sz w:val="28"/>
          <w:szCs w:val="28"/>
          <w:lang w:eastAsia="en-US"/>
        </w:rPr>
        <w:t xml:space="preserve">                                                             </w:t>
      </w:r>
      <w:r w:rsidR="00781D4D">
        <w:rPr>
          <w:rFonts w:eastAsia="Calibri"/>
          <w:sz w:val="28"/>
          <w:szCs w:val="28"/>
          <w:lang w:eastAsia="en-US"/>
        </w:rPr>
        <w:t xml:space="preserve">       </w:t>
      </w:r>
      <w:r w:rsidRPr="00C53E7F">
        <w:rPr>
          <w:rFonts w:eastAsia="Calibri"/>
          <w:sz w:val="28"/>
          <w:szCs w:val="28"/>
          <w:lang w:eastAsia="en-US"/>
        </w:rPr>
        <w:t>Содержание праздников составляют ранее освоенные движения, в том числе, спортивные и гимнастические упражнения, подвижные и спортивные игры.</w:t>
      </w:r>
      <w:r w:rsidR="009712FE">
        <w:rPr>
          <w:rFonts w:eastAsia="Calibri"/>
          <w:i/>
          <w:sz w:val="28"/>
          <w:szCs w:val="28"/>
          <w:lang w:eastAsia="en-US"/>
        </w:rPr>
        <w:t xml:space="preserve">             </w:t>
      </w:r>
      <w:r w:rsidR="00781D4D">
        <w:rPr>
          <w:rFonts w:eastAsia="Calibri"/>
          <w:i/>
          <w:sz w:val="28"/>
          <w:szCs w:val="28"/>
          <w:lang w:eastAsia="en-US"/>
        </w:rPr>
        <w:t xml:space="preserve">                         </w:t>
      </w:r>
      <w:r w:rsidR="00EE1007">
        <w:rPr>
          <w:rFonts w:eastAsia="Calibri"/>
          <w:sz w:val="28"/>
          <w:szCs w:val="28"/>
          <w:lang w:eastAsia="en-US"/>
        </w:rPr>
        <w:t xml:space="preserve">                                                      </w:t>
      </w:r>
      <w:r w:rsidR="00781D4D">
        <w:rPr>
          <w:rFonts w:eastAsia="Calibri"/>
          <w:i/>
          <w:sz w:val="28"/>
          <w:szCs w:val="28"/>
          <w:lang w:eastAsia="en-US"/>
        </w:rPr>
        <w:t xml:space="preserve"> </w:t>
      </w:r>
      <w:r w:rsidRPr="00C53E7F">
        <w:rPr>
          <w:rFonts w:eastAsia="Calibri"/>
          <w:sz w:val="28"/>
          <w:szCs w:val="28"/>
          <w:lang w:eastAsia="en-US"/>
        </w:rPr>
        <w:lastRenderedPageBreak/>
        <w:t xml:space="preserve">Досуг организуется 1-2 раза в месяц во второй половине дня преимущественно на свежем воздухе, продолжительностью 30-40 минут. </w:t>
      </w:r>
      <w:r w:rsidR="009712FE">
        <w:rPr>
          <w:rFonts w:eastAsia="Calibri"/>
          <w:sz w:val="28"/>
          <w:szCs w:val="28"/>
          <w:lang w:eastAsia="en-US"/>
        </w:rPr>
        <w:t xml:space="preserve">                                         </w:t>
      </w:r>
      <w:r w:rsidR="00781D4D">
        <w:rPr>
          <w:rFonts w:eastAsia="Calibri"/>
          <w:sz w:val="28"/>
          <w:szCs w:val="28"/>
          <w:lang w:eastAsia="en-US"/>
        </w:rPr>
        <w:t xml:space="preserve">                      </w:t>
      </w:r>
      <w:r w:rsidRPr="00C53E7F">
        <w:rPr>
          <w:rFonts w:eastAsia="Calibri"/>
          <w:sz w:val="28"/>
          <w:szCs w:val="28"/>
          <w:lang w:eastAsia="en-US"/>
        </w:rPr>
        <w:t>Содержание составляют: подвижные игры, игры-эстафеты, музыкально-ритмические упражнения, творческие задания.</w:t>
      </w:r>
      <w:r w:rsidR="009712FE">
        <w:rPr>
          <w:rFonts w:eastAsia="Calibri"/>
          <w:i/>
          <w:sz w:val="28"/>
          <w:szCs w:val="28"/>
          <w:lang w:eastAsia="en-US"/>
        </w:rPr>
        <w:t xml:space="preserve">                                                                                    </w:t>
      </w:r>
      <w:r w:rsidR="00781D4D">
        <w:rPr>
          <w:rFonts w:eastAsia="Calibri"/>
          <w:i/>
          <w:sz w:val="28"/>
          <w:szCs w:val="28"/>
          <w:lang w:eastAsia="en-US"/>
        </w:rPr>
        <w:t xml:space="preserve">       </w:t>
      </w:r>
      <w:r w:rsidRPr="00C53E7F">
        <w:rPr>
          <w:rFonts w:eastAsia="Calibri"/>
          <w:sz w:val="28"/>
          <w:szCs w:val="28"/>
          <w:lang w:eastAsia="en-US"/>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r w:rsidR="009712FE">
        <w:rPr>
          <w:rFonts w:eastAsia="Calibri"/>
          <w:i/>
          <w:sz w:val="28"/>
          <w:szCs w:val="28"/>
          <w:lang w:eastAsia="en-US"/>
        </w:rPr>
        <w:t xml:space="preserve">                                                     </w:t>
      </w:r>
      <w:r w:rsidR="00781D4D">
        <w:rPr>
          <w:rFonts w:eastAsia="Calibri"/>
          <w:i/>
          <w:sz w:val="28"/>
          <w:szCs w:val="28"/>
          <w:lang w:eastAsia="en-US"/>
        </w:rPr>
        <w:t xml:space="preserve">                                         </w:t>
      </w:r>
      <w:r w:rsidRPr="00C53E7F">
        <w:rPr>
          <w:rFonts w:eastAsia="Calibri"/>
          <w:i/>
          <w:sz w:val="28"/>
          <w:szCs w:val="28"/>
          <w:lang w:eastAsia="en-US"/>
        </w:rPr>
        <w:t>Дни здоровья</w:t>
      </w:r>
      <w:r w:rsidRPr="00C53E7F">
        <w:rPr>
          <w:rFonts w:eastAsia="Calibri"/>
          <w:sz w:val="28"/>
          <w:szCs w:val="28"/>
          <w:lang w:eastAsia="en-US"/>
        </w:rPr>
        <w:t>: педагог проводит 1 раз в квартал. В этот день проводятся оздоровительные мероприятия и туристские прогулки.</w:t>
      </w:r>
      <w:r w:rsidR="009712FE">
        <w:rPr>
          <w:rFonts w:eastAsia="Calibri"/>
          <w:i/>
          <w:sz w:val="28"/>
          <w:szCs w:val="28"/>
          <w:lang w:eastAsia="en-US"/>
        </w:rPr>
        <w:t xml:space="preserve">                                               </w:t>
      </w:r>
      <w:r w:rsidR="00781D4D">
        <w:rPr>
          <w:rFonts w:eastAsia="Calibri"/>
          <w:i/>
          <w:sz w:val="28"/>
          <w:szCs w:val="28"/>
          <w:lang w:eastAsia="en-US"/>
        </w:rPr>
        <w:t xml:space="preserve">                              </w:t>
      </w:r>
      <w:r w:rsidRPr="00C53E7F">
        <w:rPr>
          <w:rFonts w:eastAsia="Calibri"/>
          <w:i/>
          <w:sz w:val="28"/>
          <w:szCs w:val="28"/>
          <w:lang w:eastAsia="en-US"/>
        </w:rPr>
        <w:t>Туристские прогулки и экскурсии</w:t>
      </w:r>
      <w:r w:rsidRPr="00C53E7F">
        <w:rPr>
          <w:rFonts w:eastAsia="Calibri"/>
          <w:sz w:val="28"/>
          <w:szCs w:val="28"/>
          <w:lang w:eastAsia="en-US"/>
        </w:rPr>
        <w:t xml:space="preserve">. </w:t>
      </w:r>
      <w:r w:rsidR="009712FE">
        <w:rPr>
          <w:rFonts w:eastAsia="Calibri"/>
          <w:sz w:val="28"/>
          <w:szCs w:val="28"/>
          <w:lang w:eastAsia="en-US"/>
        </w:rPr>
        <w:t xml:space="preserve">                                                                           </w:t>
      </w:r>
      <w:r w:rsidR="009712FE" w:rsidRPr="009712FE">
        <w:rPr>
          <w:rFonts w:eastAsia="Calibri"/>
          <w:b/>
          <w:i/>
          <w:sz w:val="28"/>
          <w:szCs w:val="28"/>
          <w:lang w:eastAsia="en-US"/>
        </w:rPr>
        <w:t xml:space="preserve">Содержание работы:                                                                                                               </w:t>
      </w:r>
      <w:r w:rsidR="009712FE">
        <w:rPr>
          <w:rFonts w:eastAsia="Calibri"/>
          <w:sz w:val="28"/>
          <w:szCs w:val="28"/>
          <w:lang w:eastAsia="en-US"/>
        </w:rPr>
        <w:t>*</w:t>
      </w:r>
      <w:r w:rsidRPr="00C53E7F">
        <w:rPr>
          <w:rFonts w:eastAsia="Calibri"/>
          <w:sz w:val="28"/>
          <w:szCs w:val="28"/>
          <w:lang w:eastAsia="en-US"/>
        </w:rPr>
        <w:t>Педагог организует для детей непродолжительные пешие прогулки и экскурсии с постепенно удлиняющимися переходами - на</w:t>
      </w:r>
      <w:r w:rsidR="009712FE">
        <w:rPr>
          <w:rFonts w:eastAsia="Calibri"/>
          <w:sz w:val="28"/>
          <w:szCs w:val="28"/>
          <w:lang w:eastAsia="en-US"/>
        </w:rPr>
        <w:t xml:space="preserve"> стадион, в парк, на берег реки Терек </w:t>
      </w:r>
      <w:r w:rsidRPr="00C53E7F">
        <w:rPr>
          <w:rFonts w:eastAsia="Calibri"/>
          <w:sz w:val="28"/>
          <w:szCs w:val="28"/>
          <w:lang w:eastAsia="en-US"/>
        </w:rPr>
        <w:t xml:space="preserve">и другое. Время перехода в одну сторону составляет 30-40 минут, общая продолжительность не более 1,5-2 часов. </w:t>
      </w:r>
      <w:r w:rsidR="009712FE">
        <w:rPr>
          <w:rFonts w:eastAsia="Calibri"/>
          <w:sz w:val="28"/>
          <w:szCs w:val="28"/>
          <w:lang w:eastAsia="en-US"/>
        </w:rPr>
        <w:t xml:space="preserve">                                                                                       </w:t>
      </w:r>
      <w:r w:rsidRPr="00C53E7F">
        <w:rPr>
          <w:rFonts w:eastAsia="Calibri"/>
          <w:sz w:val="28"/>
          <w:szCs w:val="28"/>
          <w:lang w:eastAsia="en-US"/>
        </w:rPr>
        <w:t xml:space="preserve">Время непрерывного движения 20 минут, с перерывом между переходами не менее 10 минут. </w:t>
      </w:r>
      <w:r w:rsidR="009712FE">
        <w:rPr>
          <w:rFonts w:eastAsia="Calibri"/>
          <w:sz w:val="28"/>
          <w:szCs w:val="28"/>
          <w:lang w:eastAsia="en-US"/>
        </w:rPr>
        <w:t xml:space="preserve">                                                                                                                                       *</w:t>
      </w:r>
      <w:r w:rsidRPr="00C53E7F">
        <w:rPr>
          <w:rFonts w:eastAsia="Calibri"/>
          <w:sz w:val="28"/>
          <w:szCs w:val="28"/>
          <w:lang w:eastAsia="en-US"/>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r w:rsidR="008D1500">
        <w:rPr>
          <w:rFonts w:eastAsia="Calibri"/>
          <w:i/>
          <w:sz w:val="28"/>
          <w:szCs w:val="28"/>
          <w:lang w:eastAsia="en-US"/>
        </w:rPr>
        <w:t xml:space="preserve">                                             </w:t>
      </w:r>
      <w:r w:rsidR="000267C9" w:rsidRPr="00931B30">
        <w:rPr>
          <w:rFonts w:eastAsia="Calibri"/>
          <w:i/>
          <w:sz w:val="28"/>
          <w:szCs w:val="28"/>
          <w:lang w:eastAsia="en-US"/>
        </w:rPr>
        <w:t>Часть , формируемая участниками ОО:</w:t>
      </w:r>
      <w:r w:rsidR="000267C9">
        <w:rPr>
          <w:rFonts w:eastAsia="Calibri"/>
          <w:i/>
          <w:sz w:val="28"/>
          <w:szCs w:val="28"/>
          <w:lang w:eastAsia="en-US"/>
        </w:rPr>
        <w:t xml:space="preserve">                                                                                  </w:t>
      </w:r>
      <w:r w:rsidR="000267C9" w:rsidRPr="000F4623">
        <w:rPr>
          <w:i/>
          <w:sz w:val="28"/>
          <w:szCs w:val="28"/>
        </w:rPr>
        <w:t>Согласно п.2.12 ФГОС ДО часть формируемая участниками образовательных</w:t>
      </w:r>
      <w:r w:rsidR="00306BB0">
        <w:rPr>
          <w:i/>
          <w:sz w:val="28"/>
          <w:szCs w:val="28"/>
        </w:rPr>
        <w:t xml:space="preserve">     </w:t>
      </w:r>
      <w:r w:rsidR="000267C9" w:rsidRPr="000F4623">
        <w:rPr>
          <w:i/>
          <w:sz w:val="28"/>
          <w:szCs w:val="28"/>
        </w:rPr>
        <w:t xml:space="preserve"> отношений может быть представлена в виде ссылок на соответствующую</w:t>
      </w:r>
      <w:r w:rsidR="00306BB0">
        <w:rPr>
          <w:i/>
          <w:sz w:val="28"/>
          <w:szCs w:val="28"/>
        </w:rPr>
        <w:t xml:space="preserve">    </w:t>
      </w:r>
      <w:r w:rsidR="000267C9" w:rsidRPr="000F4623">
        <w:rPr>
          <w:i/>
          <w:sz w:val="28"/>
          <w:szCs w:val="28"/>
        </w:rPr>
        <w:t xml:space="preserve"> методическую литературу (парциальных программ, методик, форм организации     </w:t>
      </w:r>
      <w:r w:rsidR="000267C9" w:rsidRPr="00230CE0">
        <w:rPr>
          <w:i/>
          <w:sz w:val="28"/>
          <w:szCs w:val="28"/>
        </w:rPr>
        <w:t>образовательной работы).                                                                                                                Часть ООП ДО,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                                                                                                                                                                    Эта часть в том числе предусматривает включение воспитанников в процесс ознакомления с региональными особ</w:t>
      </w:r>
      <w:r w:rsidR="00C04D8F">
        <w:rPr>
          <w:i/>
          <w:sz w:val="28"/>
          <w:szCs w:val="28"/>
        </w:rPr>
        <w:t>енностями республики, города .</w:t>
      </w:r>
      <w:r w:rsidR="000267C9" w:rsidRPr="00230CE0">
        <w:rPr>
          <w:i/>
          <w:sz w:val="28"/>
          <w:szCs w:val="28"/>
        </w:rPr>
        <w:t xml:space="preserve">Часть, формируемая участниками образовательных отношений  ориентирована :                                                                                                *на специфику национальных, социокультурных , региональных, в которых осуществляется образовательная деятельность;                                                                                                                          </w:t>
      </w:r>
      <w:r w:rsidR="000267C9" w:rsidRPr="00E461E0">
        <w:rPr>
          <w:i/>
          <w:sz w:val="28"/>
          <w:szCs w:val="28"/>
        </w:rPr>
        <w:t xml:space="preserve">*сложившиеся традиции ДОО;                                                                                                                                    Выбор парциальных образовательных программ и форм организации работы с детьми, в наибольшей степени соответствуют потребностям и интересам детей, а также возможностям педагогического коллектива и ДОО в целом.                                                                                                                                                                          </w:t>
      </w:r>
      <w:r w:rsidR="000267C9" w:rsidRPr="00E461E0">
        <w:rPr>
          <w:rFonts w:eastAsia="Calibri"/>
          <w:i/>
          <w:sz w:val="28"/>
          <w:szCs w:val="28"/>
          <w:lang w:eastAsia="en-US"/>
        </w:rPr>
        <w:t xml:space="preserve">                                                                       </w:t>
      </w:r>
      <w:r w:rsidR="000267C9" w:rsidRPr="00E461E0">
        <w:rPr>
          <w:rFonts w:eastAsia="Calibri"/>
          <w:b/>
          <w:i/>
          <w:sz w:val="28"/>
          <w:szCs w:val="28"/>
          <w:lang w:eastAsia="en-US"/>
        </w:rPr>
        <w:t>1.Парциальная программа « Юный эколог», С.Н.Николаева</w:t>
      </w:r>
      <w:r w:rsidR="000267C9" w:rsidRPr="00E461E0">
        <w:rPr>
          <w:rFonts w:eastAsia="Calibri"/>
          <w:i/>
          <w:sz w:val="28"/>
          <w:szCs w:val="28"/>
          <w:lang w:eastAsia="en-US"/>
        </w:rPr>
        <w:t xml:space="preserve">.                                                                                                                     </w:t>
      </w:r>
      <w:r w:rsidR="000267C9" w:rsidRPr="00E461E0">
        <w:rPr>
          <w:rFonts w:eastAsia="Calibri"/>
          <w:b/>
          <w:i/>
          <w:iCs/>
          <w:sz w:val="28"/>
          <w:szCs w:val="28"/>
          <w:lang w:eastAsia="en-US"/>
        </w:rPr>
        <w:t>Цель:</w:t>
      </w:r>
      <w:r w:rsidR="00A81792" w:rsidRPr="00E461E0">
        <w:rPr>
          <w:rFonts w:eastAsia="Calibri"/>
          <w:i/>
          <w:iCs/>
          <w:sz w:val="28"/>
          <w:szCs w:val="28"/>
          <w:lang w:eastAsia="en-US"/>
        </w:rPr>
        <w:t xml:space="preserve"> формирование </w:t>
      </w:r>
      <w:r w:rsidR="000267C9" w:rsidRPr="00E461E0">
        <w:rPr>
          <w:rFonts w:eastAsia="Calibri"/>
          <w:i/>
          <w:iCs/>
          <w:sz w:val="28"/>
          <w:szCs w:val="28"/>
          <w:lang w:eastAsia="en-US"/>
        </w:rPr>
        <w:t>экологической культуры(правильного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r w:rsidR="000267C9" w:rsidRPr="00E461E0">
        <w:rPr>
          <w:rFonts w:eastAsia="Calibri"/>
          <w:i/>
          <w:sz w:val="28"/>
          <w:szCs w:val="28"/>
          <w:lang w:eastAsia="en-US"/>
        </w:rPr>
        <w:t xml:space="preserve">                                                </w:t>
      </w:r>
      <w:r w:rsidR="00781D4D">
        <w:rPr>
          <w:rFonts w:eastAsia="Calibri"/>
          <w:i/>
          <w:sz w:val="28"/>
          <w:szCs w:val="28"/>
          <w:lang w:eastAsia="en-US"/>
        </w:rPr>
        <w:t xml:space="preserve">                                      </w:t>
      </w:r>
      <w:r w:rsidR="00EE1007">
        <w:rPr>
          <w:rFonts w:eastAsia="Calibri"/>
          <w:sz w:val="28"/>
          <w:szCs w:val="28"/>
          <w:lang w:eastAsia="en-US"/>
        </w:rPr>
        <w:t xml:space="preserve">             </w:t>
      </w:r>
      <w:r w:rsidR="00781D4D">
        <w:rPr>
          <w:rFonts w:eastAsia="Calibri"/>
          <w:i/>
          <w:sz w:val="28"/>
          <w:szCs w:val="28"/>
          <w:lang w:eastAsia="en-US"/>
        </w:rPr>
        <w:t xml:space="preserve"> </w:t>
      </w:r>
      <w:r w:rsidR="000267C9" w:rsidRPr="00E461E0">
        <w:rPr>
          <w:rFonts w:eastAsia="Calibri"/>
          <w:b/>
          <w:i/>
          <w:iCs/>
          <w:sz w:val="28"/>
          <w:szCs w:val="28"/>
          <w:lang w:eastAsia="en-US"/>
        </w:rPr>
        <w:lastRenderedPageBreak/>
        <w:t>Задачи:</w:t>
      </w:r>
      <w:r w:rsidR="000267C9" w:rsidRPr="00E461E0">
        <w:rPr>
          <w:rFonts w:ascii="Calibri" w:eastAsia="Calibri" w:hAnsi="Calibri"/>
          <w:b/>
          <w:i/>
          <w:sz w:val="28"/>
          <w:szCs w:val="28"/>
          <w:lang w:eastAsia="en-US"/>
        </w:rPr>
        <w:t xml:space="preserve"> </w:t>
      </w:r>
      <w:r w:rsidR="000267C9" w:rsidRPr="00E461E0">
        <w:rPr>
          <w:rFonts w:eastAsia="Calibri"/>
          <w:b/>
          <w:i/>
          <w:sz w:val="28"/>
          <w:szCs w:val="28"/>
          <w:lang w:eastAsia="en-US"/>
        </w:rPr>
        <w:t xml:space="preserve">                                                                                                                                                 </w:t>
      </w:r>
      <w:r w:rsidR="000267C9" w:rsidRPr="00E461E0">
        <w:rPr>
          <w:rFonts w:eastAsia="Calibri"/>
          <w:i/>
          <w:iCs/>
          <w:sz w:val="28"/>
          <w:szCs w:val="28"/>
          <w:lang w:eastAsia="en-US"/>
        </w:rPr>
        <w:t>• формирование у дошкольников осознано правильного, гуманного отношения к природе;</w:t>
      </w:r>
      <w:r w:rsidR="000267C9" w:rsidRPr="00E461E0">
        <w:rPr>
          <w:rFonts w:eastAsia="Calibri"/>
          <w:i/>
          <w:sz w:val="28"/>
          <w:szCs w:val="28"/>
          <w:lang w:eastAsia="en-US"/>
        </w:rPr>
        <w:t xml:space="preserve">                                                                                                                                                      </w:t>
      </w:r>
      <w:r w:rsidR="000267C9" w:rsidRPr="00E461E0">
        <w:rPr>
          <w:rFonts w:eastAsia="Calibri"/>
          <w:i/>
          <w:iCs/>
          <w:sz w:val="28"/>
          <w:szCs w:val="28"/>
          <w:lang w:eastAsia="en-US"/>
        </w:rPr>
        <w:t>• накопление знаний о живой и неживой природе, взаимосвязи и взаимодействии всех природных объектов экологии;</w:t>
      </w:r>
      <w:r w:rsidR="000267C9" w:rsidRPr="00E461E0">
        <w:rPr>
          <w:rFonts w:eastAsia="Calibri"/>
          <w:i/>
          <w:sz w:val="28"/>
          <w:szCs w:val="28"/>
          <w:lang w:eastAsia="en-US"/>
        </w:rPr>
        <w:t xml:space="preserve">                                                                                                           </w:t>
      </w:r>
      <w:r w:rsidR="000267C9" w:rsidRPr="00E461E0">
        <w:rPr>
          <w:rFonts w:eastAsia="Calibri"/>
          <w:i/>
          <w:iCs/>
          <w:sz w:val="28"/>
          <w:szCs w:val="28"/>
          <w:lang w:eastAsia="en-US"/>
        </w:rPr>
        <w:t>• формирование у детей практических навыков и умений в разнообразной деятельности в природе, правильного поведения и общения;</w:t>
      </w:r>
      <w:r w:rsidR="000267C9" w:rsidRPr="00E461E0">
        <w:rPr>
          <w:rFonts w:eastAsia="Calibri"/>
          <w:i/>
          <w:sz w:val="28"/>
          <w:szCs w:val="28"/>
          <w:lang w:eastAsia="en-US"/>
        </w:rPr>
        <w:t xml:space="preserve">                                                            </w:t>
      </w:r>
      <w:r w:rsidR="00781D4D">
        <w:rPr>
          <w:rFonts w:eastAsia="Calibri"/>
          <w:i/>
          <w:sz w:val="28"/>
          <w:szCs w:val="28"/>
          <w:lang w:eastAsia="en-US"/>
        </w:rPr>
        <w:t xml:space="preserve">                            </w:t>
      </w:r>
      <w:r w:rsidR="000267C9" w:rsidRPr="00E461E0">
        <w:rPr>
          <w:rFonts w:eastAsia="Calibri"/>
          <w:i/>
          <w:sz w:val="28"/>
          <w:szCs w:val="28"/>
          <w:lang w:eastAsia="en-US"/>
        </w:rPr>
        <w:t xml:space="preserve"> </w:t>
      </w:r>
      <w:r w:rsidR="000267C9" w:rsidRPr="00E461E0">
        <w:rPr>
          <w:rFonts w:eastAsia="Calibri"/>
          <w:i/>
          <w:iCs/>
          <w:sz w:val="28"/>
          <w:szCs w:val="28"/>
          <w:lang w:eastAsia="en-US"/>
        </w:rPr>
        <w:t>• воспитание потребности в созидании и творчестве;</w:t>
      </w:r>
      <w:r w:rsidR="000267C9" w:rsidRPr="00E461E0">
        <w:rPr>
          <w:rFonts w:eastAsia="Calibri"/>
          <w:i/>
          <w:sz w:val="28"/>
          <w:szCs w:val="28"/>
          <w:lang w:eastAsia="en-US"/>
        </w:rPr>
        <w:t xml:space="preserve">                                                                </w:t>
      </w:r>
      <w:r w:rsidR="000267C9" w:rsidRPr="00E461E0">
        <w:rPr>
          <w:rFonts w:eastAsia="Calibri"/>
          <w:i/>
          <w:iCs/>
          <w:sz w:val="28"/>
          <w:szCs w:val="28"/>
          <w:lang w:eastAsia="en-US"/>
        </w:rPr>
        <w:t>• создание условий для полноценного экологического воспитания;</w:t>
      </w:r>
      <w:r w:rsidR="000267C9" w:rsidRPr="00E461E0">
        <w:rPr>
          <w:rFonts w:eastAsia="Calibri"/>
          <w:i/>
          <w:sz w:val="28"/>
          <w:szCs w:val="28"/>
          <w:lang w:eastAsia="en-US"/>
        </w:rPr>
        <w:t xml:space="preserve">                                                      </w:t>
      </w:r>
      <w:r w:rsidR="000267C9" w:rsidRPr="00E461E0">
        <w:rPr>
          <w:rFonts w:eastAsia="Calibri"/>
          <w:i/>
          <w:iCs/>
          <w:sz w:val="28"/>
          <w:szCs w:val="28"/>
          <w:lang w:eastAsia="en-US"/>
        </w:rPr>
        <w:t>• воспитание любви к природе через прямое общение с ней.</w:t>
      </w:r>
      <w:r w:rsidR="000267C9" w:rsidRPr="00E461E0">
        <w:rPr>
          <w:rFonts w:eastAsia="Calibri"/>
          <w:i/>
          <w:sz w:val="28"/>
          <w:szCs w:val="28"/>
          <w:lang w:eastAsia="en-US"/>
        </w:rPr>
        <w:t xml:space="preserve">                             </w:t>
      </w:r>
      <w:r w:rsidR="00781D4D">
        <w:rPr>
          <w:rFonts w:eastAsia="Calibri"/>
          <w:i/>
          <w:sz w:val="28"/>
          <w:szCs w:val="28"/>
          <w:lang w:eastAsia="en-US"/>
        </w:rPr>
        <w:t xml:space="preserve">               </w:t>
      </w:r>
      <w:r w:rsidR="000267C9" w:rsidRPr="00E461E0">
        <w:rPr>
          <w:rFonts w:eastAsia="Calibri"/>
          <w:i/>
          <w:sz w:val="28"/>
          <w:szCs w:val="28"/>
          <w:lang w:eastAsia="en-US"/>
        </w:rPr>
        <w:t xml:space="preserve"> </w:t>
      </w:r>
      <w:r w:rsidR="000267C9" w:rsidRPr="00E461E0">
        <w:rPr>
          <w:rFonts w:eastAsia="Calibri"/>
          <w:b/>
          <w:i/>
          <w:iCs/>
          <w:sz w:val="28"/>
          <w:szCs w:val="28"/>
          <w:lang w:eastAsia="en-US"/>
        </w:rPr>
        <w:t xml:space="preserve">Содержание работы:  </w:t>
      </w:r>
      <w:r w:rsidR="00E461E0" w:rsidRPr="00E461E0">
        <w:rPr>
          <w:rFonts w:eastAsia="Calibri"/>
          <w:b/>
          <w:i/>
          <w:iCs/>
          <w:sz w:val="28"/>
          <w:szCs w:val="28"/>
          <w:lang w:eastAsia="en-US"/>
        </w:rPr>
        <w:t xml:space="preserve">                                                                                                                                      </w:t>
      </w:r>
      <w:r w:rsidR="000267C9" w:rsidRPr="00E461E0">
        <w:rPr>
          <w:rFonts w:eastAsia="Calibri"/>
          <w:b/>
          <w:i/>
          <w:iCs/>
          <w:sz w:val="28"/>
          <w:szCs w:val="28"/>
          <w:lang w:eastAsia="en-US"/>
        </w:rPr>
        <w:t xml:space="preserve"> </w:t>
      </w:r>
      <w:r w:rsidR="00E461E0" w:rsidRPr="00E461E0">
        <w:rPr>
          <w:rFonts w:eastAsia="Calibri"/>
          <w:i/>
          <w:iCs/>
          <w:sz w:val="28"/>
          <w:szCs w:val="28"/>
          <w:lang w:eastAsia="en-US"/>
        </w:rPr>
        <w:t>• учить детей быть наблюдательными, с любовью относиться ко всему живому через систематическое знакомство с произведениями В. Бианки</w:t>
      </w:r>
      <w:r w:rsidR="00C04D8F">
        <w:rPr>
          <w:rFonts w:eastAsia="Calibri"/>
          <w:sz w:val="28"/>
          <w:szCs w:val="28"/>
          <w:lang w:eastAsia="en-US"/>
        </w:rPr>
        <w:t xml:space="preserve">                </w:t>
      </w:r>
      <w:r w:rsidR="00E461E0" w:rsidRPr="00E461E0">
        <w:rPr>
          <w:rFonts w:eastAsia="Calibri"/>
          <w:i/>
          <w:iCs/>
          <w:sz w:val="28"/>
          <w:szCs w:val="28"/>
          <w:lang w:eastAsia="en-US"/>
        </w:rPr>
        <w:t>• рисование иллюстраций к рассказам и сказкам В. Бианки, изготовление самодельных книг, организация выставок.</w:t>
      </w:r>
      <w:r w:rsidR="000267C9" w:rsidRPr="00E461E0">
        <w:rPr>
          <w:rFonts w:eastAsia="Calibri"/>
          <w:b/>
          <w:i/>
          <w:iCs/>
          <w:sz w:val="28"/>
          <w:szCs w:val="28"/>
          <w:lang w:eastAsia="en-US"/>
        </w:rPr>
        <w:t xml:space="preserve">                                                                                                                                               </w:t>
      </w:r>
      <w:r w:rsidR="000267C9" w:rsidRPr="00E461E0">
        <w:rPr>
          <w:rFonts w:eastAsia="Calibri"/>
          <w:i/>
          <w:iCs/>
          <w:sz w:val="28"/>
          <w:szCs w:val="28"/>
          <w:lang w:eastAsia="en-US"/>
        </w:rPr>
        <w:t>• воспитатель (как носитель экологической культуры) знакомит детей со способами общения с природой, учит наблюдать за окружающим миром, устанавливать элементарные связи и зависимости, испытывать радость от осознанного взаимодействия с живыми существами, которые находятся рядом, воспитывает потребность в созидании, творчестве</w:t>
      </w:r>
      <w:r w:rsidR="000267C9" w:rsidRPr="00E461E0">
        <w:rPr>
          <w:rFonts w:eastAsia="Calibri"/>
          <w:i/>
          <w:sz w:val="28"/>
          <w:szCs w:val="28"/>
          <w:lang w:eastAsia="en-US"/>
        </w:rPr>
        <w:t xml:space="preserve">                                                                                          </w:t>
      </w:r>
      <w:r w:rsidR="000267C9" w:rsidRPr="00E461E0">
        <w:rPr>
          <w:rFonts w:eastAsia="Calibri"/>
          <w:i/>
          <w:iCs/>
          <w:sz w:val="28"/>
          <w:szCs w:val="28"/>
          <w:lang w:eastAsia="en-US"/>
        </w:rPr>
        <w:t>• воспитатель использует игру в образовательной деятельности, во время труда, наблюдения, продумывает и организует игровые обучающие ситуации, инсценирование литературных произведений, обыгрывает персонажей сказок</w:t>
      </w:r>
      <w:r w:rsidR="000267C9" w:rsidRPr="00E461E0">
        <w:rPr>
          <w:rFonts w:eastAsia="Calibri"/>
          <w:i/>
          <w:sz w:val="28"/>
          <w:szCs w:val="28"/>
          <w:lang w:eastAsia="en-US"/>
        </w:rPr>
        <w:t xml:space="preserve">                              </w:t>
      </w:r>
      <w:r w:rsidR="00781D4D">
        <w:rPr>
          <w:rFonts w:eastAsia="Calibri"/>
          <w:i/>
          <w:sz w:val="28"/>
          <w:szCs w:val="28"/>
          <w:lang w:eastAsia="en-US"/>
        </w:rPr>
        <w:t xml:space="preserve">                           </w:t>
      </w:r>
    </w:p>
    <w:p w:rsidR="00306BB0" w:rsidRDefault="000267C9" w:rsidP="00E461E0">
      <w:pPr>
        <w:rPr>
          <w:rFonts w:eastAsia="Calibri"/>
          <w:i/>
          <w:sz w:val="28"/>
          <w:szCs w:val="28"/>
          <w:lang w:eastAsia="en-US"/>
        </w:rPr>
      </w:pPr>
      <w:r w:rsidRPr="00E461E0">
        <w:rPr>
          <w:rFonts w:eastAsia="Calibri"/>
          <w:i/>
          <w:iCs/>
          <w:sz w:val="28"/>
          <w:szCs w:val="28"/>
          <w:lang w:eastAsia="en-US"/>
        </w:rPr>
        <w:t>• воспитатель уточняет с детьми форму, цвет, запах, размеры, характер поверхности и другие особенности объектов природы, учит по-разному, образно обозначать эти особенности, сравнивать явления, подбирать эпитеты, синонимы.</w:t>
      </w:r>
      <w:r w:rsidRPr="00E461E0">
        <w:rPr>
          <w:rFonts w:eastAsia="Calibri"/>
          <w:i/>
          <w:sz w:val="28"/>
          <w:szCs w:val="28"/>
          <w:lang w:eastAsia="en-US"/>
        </w:rPr>
        <w:t xml:space="preserve">      </w:t>
      </w:r>
      <w:r w:rsidR="00781D4D">
        <w:rPr>
          <w:rFonts w:eastAsia="Calibri"/>
          <w:i/>
          <w:sz w:val="28"/>
          <w:szCs w:val="28"/>
          <w:lang w:eastAsia="en-US"/>
        </w:rPr>
        <w:t xml:space="preserve">                                       </w:t>
      </w:r>
    </w:p>
    <w:p w:rsidR="000267C9" w:rsidRPr="00E461E0" w:rsidRDefault="000267C9" w:rsidP="00E461E0">
      <w:pPr>
        <w:rPr>
          <w:rFonts w:eastAsia="Calibri"/>
          <w:i/>
          <w:sz w:val="28"/>
          <w:szCs w:val="28"/>
          <w:lang w:eastAsia="en-US"/>
        </w:rPr>
      </w:pPr>
      <w:r w:rsidRPr="00E461E0">
        <w:rPr>
          <w:rFonts w:eastAsia="Calibri"/>
          <w:i/>
          <w:sz w:val="28"/>
          <w:szCs w:val="28"/>
          <w:lang w:eastAsia="en-US"/>
        </w:rPr>
        <w:t xml:space="preserve"> </w:t>
      </w:r>
      <w:r w:rsidRPr="00E461E0">
        <w:rPr>
          <w:rFonts w:eastAsia="Calibri"/>
          <w:i/>
          <w:iCs/>
          <w:sz w:val="28"/>
          <w:szCs w:val="28"/>
          <w:lang w:eastAsia="en-US"/>
        </w:rPr>
        <w:t xml:space="preserve">• воспитатель читает детям литературные произведения, вместе с детьми инсценируют их, создают иллюстрации к ним.                                                                                                          </w:t>
      </w:r>
    </w:p>
    <w:p w:rsidR="00E461E0" w:rsidRPr="0007754C" w:rsidRDefault="000102A6" w:rsidP="00E461E0">
      <w:pPr>
        <w:rPr>
          <w:rFonts w:eastAsia="Calibri"/>
          <w:i/>
          <w:iCs/>
          <w:sz w:val="28"/>
          <w:szCs w:val="28"/>
          <w:lang w:eastAsia="en-US"/>
        </w:rPr>
      </w:pPr>
      <w:r w:rsidRPr="00E461E0">
        <w:rPr>
          <w:rFonts w:eastAsia="Calibri"/>
          <w:b/>
          <w:i/>
          <w:iCs/>
          <w:sz w:val="28"/>
          <w:szCs w:val="28"/>
          <w:lang w:eastAsia="en-US"/>
        </w:rPr>
        <w:t>Планируемые результаты (с 5 до 6</w:t>
      </w:r>
      <w:r w:rsidR="000267C9" w:rsidRPr="00E461E0">
        <w:rPr>
          <w:rFonts w:eastAsia="Calibri"/>
          <w:b/>
          <w:i/>
          <w:iCs/>
          <w:sz w:val="28"/>
          <w:szCs w:val="28"/>
          <w:lang w:eastAsia="en-US"/>
        </w:rPr>
        <w:t xml:space="preserve"> лет):</w:t>
      </w:r>
      <w:r w:rsidR="000267C9" w:rsidRPr="00E461E0">
        <w:rPr>
          <w:rFonts w:eastAsia="Calibri"/>
          <w:b/>
          <w:i/>
          <w:sz w:val="28"/>
          <w:szCs w:val="28"/>
          <w:lang w:eastAsia="en-US"/>
        </w:rPr>
        <w:t xml:space="preserve">  </w:t>
      </w:r>
      <w:r w:rsidR="00E461E0" w:rsidRPr="00E461E0">
        <w:rPr>
          <w:rFonts w:eastAsia="Calibri"/>
          <w:b/>
          <w:i/>
          <w:sz w:val="28"/>
          <w:szCs w:val="28"/>
          <w:lang w:eastAsia="en-US"/>
        </w:rPr>
        <w:t xml:space="preserve">                                                                                                         </w:t>
      </w:r>
      <w:r w:rsidR="00E461E0" w:rsidRPr="0007754C">
        <w:rPr>
          <w:rFonts w:eastAsia="Calibri"/>
          <w:i/>
          <w:iCs/>
          <w:sz w:val="28"/>
          <w:szCs w:val="28"/>
          <w:lang w:eastAsia="en-US"/>
        </w:rPr>
        <w:t>• умение самостоятельно выявлять признаки того или иного времени года, устанавливать причинно-следственные связи;</w:t>
      </w:r>
    </w:p>
    <w:p w:rsidR="00E461E0" w:rsidRPr="0007754C" w:rsidRDefault="00E461E0" w:rsidP="00E461E0">
      <w:pPr>
        <w:spacing w:line="259" w:lineRule="auto"/>
        <w:rPr>
          <w:rFonts w:eastAsia="Calibri"/>
          <w:i/>
          <w:iCs/>
          <w:sz w:val="28"/>
          <w:szCs w:val="28"/>
          <w:lang w:eastAsia="en-US"/>
        </w:rPr>
      </w:pPr>
      <w:r w:rsidRPr="0007754C">
        <w:rPr>
          <w:rFonts w:eastAsia="Calibri"/>
          <w:i/>
          <w:iCs/>
          <w:sz w:val="28"/>
          <w:szCs w:val="28"/>
          <w:lang w:eastAsia="en-US"/>
        </w:rPr>
        <w:t>• осознанное отношение ко всем животным, понимание того, что вредных животных не бывает;</w:t>
      </w:r>
    </w:p>
    <w:p w:rsidR="00E461E0" w:rsidRPr="0007754C" w:rsidRDefault="00E461E0" w:rsidP="00E461E0">
      <w:pPr>
        <w:spacing w:line="259" w:lineRule="auto"/>
        <w:rPr>
          <w:rFonts w:eastAsia="Calibri"/>
          <w:i/>
          <w:iCs/>
          <w:sz w:val="28"/>
          <w:szCs w:val="28"/>
          <w:lang w:eastAsia="en-US"/>
        </w:rPr>
      </w:pPr>
      <w:r w:rsidRPr="0007754C">
        <w:rPr>
          <w:rFonts w:eastAsia="Calibri"/>
          <w:i/>
          <w:iCs/>
          <w:sz w:val="28"/>
          <w:szCs w:val="28"/>
          <w:lang w:eastAsia="en-US"/>
        </w:rPr>
        <w:t>• обобщенное представление о типичных экологических системах (лес, луг, водоем);</w:t>
      </w:r>
    </w:p>
    <w:p w:rsidR="00E461E0" w:rsidRPr="0007754C" w:rsidRDefault="00E461E0" w:rsidP="00E461E0">
      <w:pPr>
        <w:spacing w:line="259" w:lineRule="auto"/>
        <w:rPr>
          <w:rFonts w:eastAsia="Calibri"/>
          <w:i/>
          <w:iCs/>
          <w:sz w:val="28"/>
          <w:szCs w:val="28"/>
          <w:lang w:eastAsia="en-US"/>
        </w:rPr>
      </w:pPr>
      <w:r w:rsidRPr="0007754C">
        <w:rPr>
          <w:rFonts w:eastAsia="Calibri"/>
          <w:i/>
          <w:iCs/>
          <w:sz w:val="28"/>
          <w:szCs w:val="28"/>
          <w:lang w:eastAsia="en-US"/>
        </w:rPr>
        <w:t>• отношение к человеку, как к естественному объекту природы;</w:t>
      </w:r>
    </w:p>
    <w:p w:rsidR="00E461E0" w:rsidRPr="0007754C" w:rsidRDefault="00E461E0" w:rsidP="00E461E0">
      <w:pPr>
        <w:spacing w:line="259" w:lineRule="auto"/>
        <w:rPr>
          <w:rFonts w:eastAsia="Calibri"/>
          <w:i/>
          <w:iCs/>
          <w:sz w:val="28"/>
          <w:szCs w:val="28"/>
          <w:lang w:eastAsia="en-US"/>
        </w:rPr>
      </w:pPr>
      <w:r w:rsidRPr="0007754C">
        <w:rPr>
          <w:rFonts w:eastAsia="Calibri"/>
          <w:i/>
          <w:iCs/>
          <w:sz w:val="28"/>
          <w:szCs w:val="28"/>
          <w:lang w:eastAsia="en-US"/>
        </w:rPr>
        <w:t>• познавательный интерес к природе и ее роли в жизни человека;</w:t>
      </w:r>
    </w:p>
    <w:p w:rsidR="00E461E0" w:rsidRPr="0007754C" w:rsidRDefault="00E461E0" w:rsidP="00E461E0">
      <w:pPr>
        <w:spacing w:line="259" w:lineRule="auto"/>
        <w:rPr>
          <w:rFonts w:eastAsia="Calibri"/>
          <w:i/>
          <w:iCs/>
          <w:sz w:val="28"/>
          <w:szCs w:val="28"/>
          <w:lang w:eastAsia="en-US"/>
        </w:rPr>
      </w:pPr>
      <w:r w:rsidRPr="0007754C">
        <w:rPr>
          <w:rFonts w:eastAsia="Calibri"/>
          <w:i/>
          <w:iCs/>
          <w:sz w:val="28"/>
          <w:szCs w:val="28"/>
          <w:lang w:eastAsia="en-US"/>
        </w:rPr>
        <w:t>• экологическое сознание на основе природоведческих знаний о факторах окружающей среды и гуманного отношения к природе.</w:t>
      </w:r>
      <w:r w:rsidRPr="0007754C">
        <w:rPr>
          <w:rFonts w:eastAsia="Calibri"/>
          <w:i/>
          <w:iCs/>
          <w:sz w:val="28"/>
          <w:szCs w:val="28"/>
          <w:lang w:eastAsia="en-US"/>
        </w:rPr>
        <w:cr/>
      </w:r>
      <w:r w:rsidRPr="0007754C">
        <w:rPr>
          <w:rFonts w:eastAsia="Calibri"/>
          <w:b/>
          <w:i/>
          <w:iCs/>
          <w:sz w:val="28"/>
          <w:szCs w:val="28"/>
          <w:lang w:eastAsia="en-US"/>
        </w:rPr>
        <w:t xml:space="preserve">Формы и методы работы с детьми: </w:t>
      </w:r>
      <w:r w:rsidRPr="0007754C">
        <w:rPr>
          <w:rFonts w:eastAsia="Calibri"/>
          <w:b/>
          <w:i/>
          <w:sz w:val="28"/>
          <w:szCs w:val="28"/>
          <w:lang w:eastAsia="en-US"/>
        </w:rPr>
        <w:t xml:space="preserve">                                                                                                     </w:t>
      </w:r>
      <w:r w:rsidRPr="0007754C">
        <w:rPr>
          <w:rFonts w:eastAsia="Calibri"/>
          <w:i/>
          <w:iCs/>
          <w:sz w:val="28"/>
          <w:szCs w:val="28"/>
          <w:lang w:eastAsia="en-US"/>
        </w:rPr>
        <w:t>• циклы наблюдений в уголке природы, на участке детского сада, в ближайшем природном окружении,</w:t>
      </w:r>
    </w:p>
    <w:p w:rsidR="00E461E0" w:rsidRPr="0007754C" w:rsidRDefault="00E461E0" w:rsidP="00E461E0">
      <w:pPr>
        <w:spacing w:line="259" w:lineRule="auto"/>
        <w:rPr>
          <w:rFonts w:eastAsia="Calibri"/>
          <w:i/>
          <w:iCs/>
          <w:sz w:val="28"/>
          <w:szCs w:val="28"/>
          <w:lang w:eastAsia="en-US"/>
        </w:rPr>
      </w:pPr>
      <w:r w:rsidRPr="0007754C">
        <w:rPr>
          <w:rFonts w:eastAsia="Calibri"/>
          <w:i/>
          <w:iCs/>
          <w:sz w:val="28"/>
          <w:szCs w:val="28"/>
          <w:lang w:eastAsia="en-US"/>
        </w:rPr>
        <w:t>• беседы,</w:t>
      </w:r>
    </w:p>
    <w:p w:rsidR="00E461E0" w:rsidRPr="0007754C" w:rsidRDefault="00E461E0" w:rsidP="00E461E0">
      <w:pPr>
        <w:spacing w:line="259" w:lineRule="auto"/>
        <w:rPr>
          <w:rFonts w:eastAsia="Calibri"/>
          <w:i/>
          <w:iCs/>
          <w:sz w:val="28"/>
          <w:szCs w:val="28"/>
          <w:lang w:eastAsia="en-US"/>
        </w:rPr>
      </w:pPr>
      <w:r w:rsidRPr="0007754C">
        <w:rPr>
          <w:rFonts w:eastAsia="Calibri"/>
          <w:i/>
          <w:iCs/>
          <w:sz w:val="28"/>
          <w:szCs w:val="28"/>
          <w:lang w:eastAsia="en-US"/>
        </w:rPr>
        <w:t>• рассматривание картин,</w:t>
      </w:r>
    </w:p>
    <w:p w:rsidR="00E461E0" w:rsidRPr="0007754C" w:rsidRDefault="00E461E0" w:rsidP="00E461E0">
      <w:pPr>
        <w:spacing w:line="259" w:lineRule="auto"/>
        <w:rPr>
          <w:rFonts w:eastAsia="Calibri"/>
          <w:i/>
          <w:iCs/>
          <w:sz w:val="28"/>
          <w:szCs w:val="28"/>
          <w:lang w:eastAsia="en-US"/>
        </w:rPr>
      </w:pPr>
      <w:r w:rsidRPr="0007754C">
        <w:rPr>
          <w:rFonts w:eastAsia="Calibri"/>
          <w:i/>
          <w:iCs/>
          <w:sz w:val="28"/>
          <w:szCs w:val="28"/>
          <w:lang w:eastAsia="en-US"/>
        </w:rPr>
        <w:t>• занятия,</w:t>
      </w:r>
    </w:p>
    <w:p w:rsidR="00E461E0" w:rsidRPr="0007754C" w:rsidRDefault="00E461E0" w:rsidP="00E461E0">
      <w:pPr>
        <w:spacing w:line="259" w:lineRule="auto"/>
        <w:rPr>
          <w:rFonts w:eastAsia="Calibri"/>
          <w:i/>
          <w:iCs/>
          <w:sz w:val="28"/>
          <w:szCs w:val="28"/>
          <w:lang w:eastAsia="en-US"/>
        </w:rPr>
      </w:pPr>
      <w:r w:rsidRPr="0007754C">
        <w:rPr>
          <w:rFonts w:eastAsia="Calibri"/>
          <w:i/>
          <w:iCs/>
          <w:sz w:val="28"/>
          <w:szCs w:val="28"/>
          <w:lang w:eastAsia="en-US"/>
        </w:rPr>
        <w:lastRenderedPageBreak/>
        <w:t>• целевые прогулки,</w:t>
      </w:r>
    </w:p>
    <w:p w:rsidR="00E461E0" w:rsidRPr="0007754C" w:rsidRDefault="00E461E0" w:rsidP="00E461E0">
      <w:pPr>
        <w:spacing w:line="259" w:lineRule="auto"/>
        <w:rPr>
          <w:rFonts w:eastAsia="Calibri"/>
          <w:i/>
          <w:iCs/>
          <w:sz w:val="28"/>
          <w:szCs w:val="28"/>
          <w:lang w:eastAsia="en-US"/>
        </w:rPr>
      </w:pPr>
      <w:r w:rsidRPr="0007754C">
        <w:rPr>
          <w:rFonts w:eastAsia="Calibri"/>
          <w:i/>
          <w:iCs/>
          <w:sz w:val="28"/>
          <w:szCs w:val="28"/>
          <w:lang w:eastAsia="en-US"/>
        </w:rPr>
        <w:t>• экскурсии,</w:t>
      </w:r>
    </w:p>
    <w:p w:rsidR="00E461E0" w:rsidRPr="0007754C" w:rsidRDefault="00E461E0" w:rsidP="00E461E0">
      <w:pPr>
        <w:spacing w:line="259" w:lineRule="auto"/>
        <w:rPr>
          <w:rFonts w:eastAsia="Calibri"/>
          <w:i/>
          <w:iCs/>
          <w:sz w:val="28"/>
          <w:szCs w:val="28"/>
          <w:lang w:eastAsia="en-US"/>
        </w:rPr>
      </w:pPr>
      <w:r w:rsidRPr="0007754C">
        <w:rPr>
          <w:rFonts w:eastAsia="Calibri"/>
          <w:i/>
          <w:iCs/>
          <w:sz w:val="28"/>
          <w:szCs w:val="28"/>
          <w:lang w:eastAsia="en-US"/>
        </w:rPr>
        <w:t>• практическая деятельность (труд в уголке природы, на участке детского сада),</w:t>
      </w:r>
    </w:p>
    <w:p w:rsidR="000267C9" w:rsidRPr="00A81792" w:rsidRDefault="00E461E0" w:rsidP="00E461E0">
      <w:pPr>
        <w:rPr>
          <w:color w:val="FF0000"/>
          <w:sz w:val="28"/>
          <w:szCs w:val="28"/>
        </w:rPr>
      </w:pPr>
      <w:r w:rsidRPr="0007754C">
        <w:rPr>
          <w:rFonts w:eastAsia="Calibri"/>
          <w:i/>
          <w:iCs/>
          <w:sz w:val="28"/>
          <w:szCs w:val="28"/>
          <w:lang w:eastAsia="en-US"/>
        </w:rPr>
        <w:t>• природоохранные акции</w:t>
      </w:r>
      <w:r w:rsidRPr="0007754C">
        <w:rPr>
          <w:rFonts w:eastAsia="Calibri"/>
          <w:b/>
          <w:i/>
          <w:sz w:val="28"/>
          <w:szCs w:val="28"/>
          <w:lang w:eastAsia="en-US"/>
        </w:rPr>
        <w:t xml:space="preserve">                                                                                                                                                                  </w:t>
      </w:r>
      <w:r w:rsidR="000267C9" w:rsidRPr="00A81792">
        <w:rPr>
          <w:rFonts w:eastAsia="Calibri"/>
          <w:b/>
          <w:i/>
          <w:color w:val="FF0000"/>
          <w:sz w:val="28"/>
          <w:szCs w:val="28"/>
          <w:lang w:eastAsia="en-US"/>
        </w:rPr>
        <w:t xml:space="preserve">                                                                                   </w:t>
      </w:r>
    </w:p>
    <w:p w:rsidR="00306BB0" w:rsidRDefault="000267C9" w:rsidP="000267C9">
      <w:pPr>
        <w:rPr>
          <w:i/>
          <w:sz w:val="28"/>
          <w:szCs w:val="28"/>
        </w:rPr>
      </w:pPr>
      <w:r w:rsidRPr="00E4193A">
        <w:rPr>
          <w:b/>
          <w:i/>
          <w:sz w:val="28"/>
          <w:szCs w:val="28"/>
        </w:rPr>
        <w:t>2.Региональная образовательная Программа « Мой край-моя святыня</w:t>
      </w:r>
      <w:r w:rsidRPr="00E4193A">
        <w:rPr>
          <w:i/>
          <w:sz w:val="28"/>
          <w:szCs w:val="28"/>
        </w:rPr>
        <w:t>»</w:t>
      </w:r>
    </w:p>
    <w:p w:rsidR="000267C9" w:rsidRPr="00E4193A" w:rsidRDefault="000267C9" w:rsidP="000267C9">
      <w:pPr>
        <w:rPr>
          <w:i/>
          <w:sz w:val="28"/>
          <w:szCs w:val="28"/>
        </w:rPr>
      </w:pPr>
      <w:r w:rsidRPr="00E4193A">
        <w:rPr>
          <w:i/>
          <w:sz w:val="28"/>
          <w:szCs w:val="28"/>
        </w:rPr>
        <w:t xml:space="preserve">( далее РОП), разработанная на основе программы Климовой Т. И и Таранковой « Мы открываем мир» и рекомендованная Министерством образования РСО-Алания .                                                                                             Научный редактор: доктор педагогических наук, профессор Е.Е. Хатаев, ведущий специалист МОРСО-Алания по дошкольному воспитанию Л.В. Герасимова. Издательство Северо-  Осетинского государственного университета им.К.Л.Хетагурова.г.Владикавказа.2000г.                                                                 </w:t>
      </w:r>
    </w:p>
    <w:p w:rsidR="000267C9" w:rsidRPr="00E4193A" w:rsidRDefault="000267C9" w:rsidP="000267C9">
      <w:pPr>
        <w:rPr>
          <w:i/>
          <w:sz w:val="28"/>
          <w:szCs w:val="28"/>
        </w:rPr>
      </w:pPr>
      <w:r w:rsidRPr="00E4193A">
        <w:rPr>
          <w:b/>
          <w:i/>
          <w:sz w:val="28"/>
          <w:szCs w:val="28"/>
        </w:rPr>
        <w:t>Цель:</w:t>
      </w:r>
      <w:r w:rsidRPr="00E4193A">
        <w:rPr>
          <w:i/>
          <w:sz w:val="28"/>
          <w:szCs w:val="28"/>
        </w:rPr>
        <w:t xml:space="preserve"> имеет цели реализации национально-регионального компонента в экологическом воспитании дошкольников, заложить основы экологического сознания и восприятия ребенком себя как части природы, осмысление своей значимости в решении экологических проблем.</w:t>
      </w:r>
    </w:p>
    <w:p w:rsidR="000267C9" w:rsidRPr="00E4193A" w:rsidRDefault="000267C9" w:rsidP="000267C9">
      <w:pPr>
        <w:rPr>
          <w:i/>
          <w:sz w:val="28"/>
          <w:szCs w:val="28"/>
        </w:rPr>
      </w:pPr>
      <w:r w:rsidRPr="00E4193A">
        <w:rPr>
          <w:i/>
          <w:sz w:val="28"/>
          <w:szCs w:val="28"/>
        </w:rPr>
        <w:t>Направлена на развитие детей в одной или нескольких образовательных областях, видах деятельности и/или культурных практиках.                                                                                                                                                                             Предусматривает включение воспитанников в процесс ознакомления с региональными особенностями  республики. , города ,</w:t>
      </w:r>
    </w:p>
    <w:p w:rsidR="000267C9" w:rsidRPr="00E4193A" w:rsidRDefault="000267C9" w:rsidP="000267C9">
      <w:pPr>
        <w:rPr>
          <w:b/>
          <w:i/>
          <w:sz w:val="28"/>
          <w:szCs w:val="28"/>
        </w:rPr>
      </w:pPr>
      <w:r w:rsidRPr="00E4193A">
        <w:rPr>
          <w:b/>
          <w:i/>
          <w:sz w:val="28"/>
          <w:szCs w:val="28"/>
        </w:rPr>
        <w:t xml:space="preserve">Задачи программы : </w:t>
      </w:r>
    </w:p>
    <w:p w:rsidR="000267C9" w:rsidRPr="00A81792" w:rsidRDefault="000267C9" w:rsidP="000267C9">
      <w:pPr>
        <w:rPr>
          <w:i/>
          <w:sz w:val="28"/>
          <w:szCs w:val="28"/>
        </w:rPr>
      </w:pPr>
      <w:r w:rsidRPr="00E4193A">
        <w:rPr>
          <w:i/>
          <w:sz w:val="28"/>
          <w:szCs w:val="28"/>
        </w:rPr>
        <w:t>*Изучение специфики и самоценности природы Северной Осетии;                                               *Фо</w:t>
      </w:r>
      <w:r w:rsidRPr="00A81792">
        <w:rPr>
          <w:i/>
          <w:sz w:val="28"/>
          <w:szCs w:val="28"/>
        </w:rPr>
        <w:t>рмирование эмоционально-чувственной сферы ребенка через эмпатию</w:t>
      </w:r>
    </w:p>
    <w:p w:rsidR="000267C9" w:rsidRPr="00A81792" w:rsidRDefault="000267C9" w:rsidP="000267C9">
      <w:pPr>
        <w:rPr>
          <w:i/>
          <w:sz w:val="28"/>
          <w:szCs w:val="28"/>
        </w:rPr>
      </w:pPr>
      <w:r w:rsidRPr="00A81792">
        <w:rPr>
          <w:i/>
          <w:sz w:val="28"/>
          <w:szCs w:val="28"/>
        </w:rPr>
        <w:t xml:space="preserve">(сопереживание, сочувствие, рефлексию (понимание другого путем размышления за него) и идентификацию (самоотождествление);                                                                                                         *Создание условий для свободного смыслопорождения;                                                 *Активизировать интеллектуально-познавательную деятельность ребенка через тренировку мыслительных операций и формирование системного мышления, творческого воображения; воспитывать активную жизненную позицию личности в познании окружающего, гуманные и эстетические чувства.                                                                                                         Особенностью программы является то, что программа предназначена для детей 5-7 лет.                                                                                                                                                                  </w:t>
      </w:r>
      <w:r w:rsidRPr="00A81792">
        <w:rPr>
          <w:b/>
          <w:i/>
          <w:sz w:val="28"/>
          <w:szCs w:val="28"/>
        </w:rPr>
        <w:t>Содержание работы:</w:t>
      </w:r>
      <w:r w:rsidRPr="00A81792">
        <w:rPr>
          <w:i/>
          <w:sz w:val="28"/>
          <w:szCs w:val="28"/>
        </w:rPr>
        <w:t xml:space="preserve"> В основе программы лежит краеведческий принцип.                                                                                         Этот принцип несет в себе первичную информацию о природе и те стереотипы этноса, которые вырабатывались народом в процессе адаптации  к природе. Развивающее обучение реализуется через развитие поисковых функций интеллекта и активизацию детского мышления с применением следующих технологий:                          </w:t>
      </w:r>
    </w:p>
    <w:p w:rsidR="00306BB0" w:rsidRDefault="000267C9" w:rsidP="000267C9">
      <w:pPr>
        <w:rPr>
          <w:i/>
          <w:sz w:val="28"/>
          <w:szCs w:val="28"/>
        </w:rPr>
      </w:pPr>
      <w:r w:rsidRPr="00A81792">
        <w:rPr>
          <w:i/>
          <w:sz w:val="28"/>
          <w:szCs w:val="28"/>
        </w:rPr>
        <w:t xml:space="preserve">-развитие творческого воображения, теория решения изобретательных задач,                                                                                   </w:t>
      </w:r>
    </w:p>
    <w:p w:rsidR="000267C9" w:rsidRPr="00A81792" w:rsidRDefault="000267C9" w:rsidP="000267C9">
      <w:pPr>
        <w:rPr>
          <w:i/>
          <w:sz w:val="28"/>
          <w:szCs w:val="28"/>
        </w:rPr>
      </w:pPr>
      <w:r w:rsidRPr="00A81792">
        <w:rPr>
          <w:i/>
          <w:sz w:val="28"/>
          <w:szCs w:val="28"/>
        </w:rPr>
        <w:t xml:space="preserve">-восприятие и преобразование окружающего мира через моделирование, основанное на символической аналогии, речевые логические задачи, как средство выражения связей и зависимостей предметов и явлений природы.                                                                                                                                               Состоит из пояснительной записки, содержания, конспектов и приложения.                                                  </w:t>
      </w:r>
    </w:p>
    <w:p w:rsidR="000267C9" w:rsidRPr="00A81792" w:rsidRDefault="000267C9" w:rsidP="000267C9">
      <w:pPr>
        <w:rPr>
          <w:i/>
          <w:sz w:val="28"/>
          <w:szCs w:val="28"/>
        </w:rPr>
      </w:pPr>
      <w:r w:rsidRPr="00A81792">
        <w:rPr>
          <w:b/>
          <w:i/>
          <w:sz w:val="28"/>
          <w:szCs w:val="28"/>
        </w:rPr>
        <w:lastRenderedPageBreak/>
        <w:t>3.Парциальная программа « Приобщение к истокам русской народной культуры»</w:t>
      </w:r>
      <w:r w:rsidR="00306BB0">
        <w:rPr>
          <w:i/>
          <w:sz w:val="28"/>
          <w:szCs w:val="28"/>
        </w:rPr>
        <w:t xml:space="preserve"> </w:t>
      </w:r>
      <w:r w:rsidRPr="00A81792">
        <w:rPr>
          <w:i/>
          <w:sz w:val="28"/>
          <w:szCs w:val="28"/>
        </w:rPr>
        <w:t xml:space="preserve">  ( далее ПОП).Программа, учебно-методическое пособие . Авторы О.Л.Князева, М. Д. Маханёва. СПб.:Детство –Пресс.2000г.                                                                                                                                </w:t>
      </w:r>
      <w:r w:rsidRPr="00A81792">
        <w:rPr>
          <w:b/>
          <w:i/>
          <w:sz w:val="28"/>
          <w:szCs w:val="28"/>
        </w:rPr>
        <w:t>Цель:</w:t>
      </w:r>
      <w:r w:rsidRPr="00A81792">
        <w:rPr>
          <w:i/>
          <w:sz w:val="28"/>
          <w:szCs w:val="28"/>
        </w:rPr>
        <w:t xml:space="preserve"> Программа определяет новые ориентиры в нравственно-патриотическом воспитании детей, основанные на их приобщении к истокам русской народной культуры, эффективно содействующей духовному и интеллектуальному развитию .                                                                                           </w:t>
      </w:r>
      <w:r w:rsidRPr="00A81792">
        <w:rPr>
          <w:b/>
          <w:i/>
          <w:sz w:val="28"/>
          <w:szCs w:val="28"/>
        </w:rPr>
        <w:t xml:space="preserve">Задачи:                                                                                                                                                    </w:t>
      </w:r>
      <w:r w:rsidRPr="00A81792">
        <w:rPr>
          <w:i/>
          <w:sz w:val="28"/>
          <w:szCs w:val="28"/>
        </w:rPr>
        <w:t xml:space="preserve">1.Направлена на приобщение дошкольников к лучшим традициям декоративно- прикладного искусства, развитие творческих способностей, знакомство с историей народного творчества.                                                                                                                            2.Построена программа на концепции эстетического воспитания и развития художественно-творческих способностей детей , в основу которых положены принципы народности .                                                                                                            </w:t>
      </w:r>
      <w:r w:rsidR="00781D4D">
        <w:rPr>
          <w:i/>
          <w:sz w:val="28"/>
          <w:szCs w:val="28"/>
        </w:rPr>
        <w:t xml:space="preserve">                       </w:t>
      </w:r>
      <w:r w:rsidRPr="00A81792">
        <w:rPr>
          <w:i/>
          <w:sz w:val="28"/>
          <w:szCs w:val="28"/>
        </w:rPr>
        <w:t>3.Она предусматривает ознакомление дошкольников с народными промыслами России и включает в себя знакомство с обычаями , традициями, трудом русского народа , с поэтическим народным творчеством , народной музыкой, народными играми и промыслами.</w:t>
      </w:r>
    </w:p>
    <w:p w:rsidR="005F1812" w:rsidRPr="006A2600" w:rsidRDefault="000267C9" w:rsidP="006A2600">
      <w:pPr>
        <w:spacing w:after="160"/>
        <w:rPr>
          <w:rFonts w:eastAsia="Times New Roman"/>
          <w:b/>
          <w:iCs/>
          <w:color w:val="000000"/>
          <w:spacing w:val="-2"/>
          <w:sz w:val="28"/>
          <w:szCs w:val="28"/>
          <w:lang w:eastAsia="en-US"/>
        </w:rPr>
      </w:pPr>
      <w:r w:rsidRPr="00A81792">
        <w:rPr>
          <w:b/>
          <w:i/>
          <w:noProof/>
          <w:sz w:val="28"/>
          <w:szCs w:val="28"/>
        </w:rPr>
        <mc:AlternateContent>
          <mc:Choice Requires="wps">
            <w:drawing>
              <wp:anchor distT="0" distB="0" distL="114300" distR="114300" simplePos="0" relativeHeight="251669504" behindDoc="1" locked="0" layoutInCell="1" allowOverlap="1" wp14:anchorId="1865F250" wp14:editId="1A0DA076">
                <wp:simplePos x="0" y="0"/>
                <wp:positionH relativeFrom="page">
                  <wp:posOffset>692785</wp:posOffset>
                </wp:positionH>
                <wp:positionV relativeFrom="paragraph">
                  <wp:posOffset>-525780</wp:posOffset>
                </wp:positionV>
                <wp:extent cx="6094477" cy="179832"/>
                <wp:effectExtent l="0" t="0" r="0" b="0"/>
                <wp:wrapNone/>
                <wp:docPr id="7" name="Freeform 138"/>
                <wp:cNvGraphicFramePr/>
                <a:graphic xmlns:a="http://schemas.openxmlformats.org/drawingml/2006/main">
                  <a:graphicData uri="http://schemas.microsoft.com/office/word/2010/wordprocessingShape">
                    <wps:wsp>
                      <wps:cNvSpPr/>
                      <wps:spPr>
                        <a:xfrm>
                          <a:off x="0" y="0"/>
                          <a:ext cx="6094477" cy="179832"/>
                        </a:xfrm>
                        <a:custGeom>
                          <a:avLst/>
                          <a:gdLst/>
                          <a:ahLst/>
                          <a:cxnLst/>
                          <a:rect l="l" t="t" r="r" b="b"/>
                          <a:pathLst>
                            <a:path w="6094477" h="179832">
                              <a:moveTo>
                                <a:pt x="0" y="179832"/>
                              </a:moveTo>
                              <a:lnTo>
                                <a:pt x="6094477" y="179832"/>
                              </a:lnTo>
                              <a:lnTo>
                                <a:pt x="6094477" y="0"/>
                              </a:lnTo>
                              <a:lnTo>
                                <a:pt x="0" y="0"/>
                              </a:lnTo>
                              <a:lnTo>
                                <a:pt x="0" y="179832"/>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8" o:spid="_x0000_s1026" style="position:absolute;margin-left:54.55pt;margin-top:-41.4pt;width:479.9pt;height:14.15pt;z-index:-251646976;visibility:visible;mso-wrap-style:square;mso-wrap-distance-left:9pt;mso-wrap-distance-top:0;mso-wrap-distance-right:9pt;mso-wrap-distance-bottom:0;mso-position-horizontal:absolute;mso-position-horizontal-relative:page;mso-position-vertical:absolute;mso-position-vertical-relative:text;v-text-anchor:top" coordsize="6094477,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" path="m,179832r6094477,l6094477,,,,,179832xe" stroked="f" strokeweight="1pt">
                <v:path arrowok="t"/>
                <w10:wrap anchorx="page"/>
              </v:shape>
            </w:pict>
          </mc:Fallback>
        </mc:AlternateContent>
      </w:r>
      <w:r w:rsidRPr="00A81792">
        <w:rPr>
          <w:b/>
          <w:i/>
          <w:sz w:val="28"/>
          <w:szCs w:val="28"/>
        </w:rPr>
        <w:t xml:space="preserve">Содержание работы:                                                                                                               </w:t>
      </w:r>
      <w:r w:rsidRPr="00A81792">
        <w:rPr>
          <w:i/>
          <w:sz w:val="28"/>
          <w:szCs w:val="28"/>
        </w:rPr>
        <w:t>Учебно-методическое пособие содержит тематический годовой план работы в данном направлении , освещает приёмы и способы деятельности , обеспечивающие эффективную реализацию программы в условиях ДОУ.                                                                                                                                                                     Содержание парциальной программы интегрировано в содержание раздела   « Познавательное развитие», « Речевое развитие», « Художественно-эстетическое развитие ООПДО для детей дошкольного возраста от 3-х до 8 лет.</w:t>
      </w:r>
      <w:r w:rsidR="005F1812" w:rsidRPr="005F1812">
        <w:rPr>
          <w:rFonts w:eastAsia="Times New Roman"/>
          <w:b/>
          <w:iCs/>
          <w:color w:val="000000"/>
          <w:spacing w:val="-2"/>
          <w:sz w:val="28"/>
          <w:szCs w:val="28"/>
          <w:lang w:eastAsia="en-US"/>
        </w:rPr>
        <w:t xml:space="preserve"> </w:t>
      </w:r>
      <w:r w:rsidR="005F1812">
        <w:rPr>
          <w:rFonts w:eastAsia="Times New Roman"/>
          <w:b/>
          <w:iCs/>
          <w:color w:val="000000"/>
          <w:spacing w:val="-2"/>
          <w:sz w:val="28"/>
          <w:szCs w:val="28"/>
          <w:lang w:eastAsia="en-US"/>
        </w:rPr>
        <w:t xml:space="preserve">                                  </w:t>
      </w:r>
      <w:r w:rsidR="006A2600">
        <w:rPr>
          <w:rFonts w:eastAsia="Times New Roman"/>
          <w:b/>
          <w:iCs/>
          <w:color w:val="000000"/>
          <w:spacing w:val="-2"/>
          <w:sz w:val="28"/>
          <w:szCs w:val="28"/>
          <w:lang w:eastAsia="en-US"/>
        </w:rPr>
        <w:t xml:space="preserve">   </w:t>
      </w:r>
    </w:p>
    <w:p w:rsidR="000267C9" w:rsidRPr="00096BD8" w:rsidRDefault="00096BD8" w:rsidP="00096BD8">
      <w:pPr>
        <w:shd w:val="clear" w:color="auto" w:fill="FFFFFF"/>
        <w:spacing w:after="300" w:line="293" w:lineRule="atLeast"/>
        <w:rPr>
          <w:color w:val="000000"/>
          <w:sz w:val="28"/>
          <w:szCs w:val="28"/>
        </w:rPr>
      </w:pPr>
      <w:r>
        <w:rPr>
          <w:rFonts w:eastAsia="Times New Roman"/>
          <w:color w:val="000000"/>
          <w:sz w:val="28"/>
          <w:szCs w:val="28"/>
        </w:rPr>
        <w:t xml:space="preserve">  </w:t>
      </w:r>
      <w:r>
        <w:rPr>
          <w:color w:val="000000"/>
          <w:sz w:val="28"/>
          <w:szCs w:val="28"/>
        </w:rPr>
        <w:t xml:space="preserve">                                   </w:t>
      </w:r>
      <w:r w:rsidR="000267C9" w:rsidRPr="000267C9">
        <w:rPr>
          <w:rFonts w:eastAsia="Times New Roman"/>
          <w:b/>
          <w:bCs/>
          <w:sz w:val="28"/>
          <w:szCs w:val="28"/>
        </w:rPr>
        <w:t>Список методической литературы</w:t>
      </w:r>
    </w:p>
    <w:p w:rsidR="000267C9" w:rsidRPr="000267C9" w:rsidRDefault="000267C9" w:rsidP="000267C9">
      <w:pPr>
        <w:spacing w:after="160"/>
        <w:rPr>
          <w:rFonts w:eastAsia="Times New Roman"/>
          <w:iCs/>
          <w:color w:val="000000"/>
          <w:spacing w:val="-2"/>
          <w:sz w:val="28"/>
          <w:szCs w:val="28"/>
          <w:lang w:eastAsia="en-US"/>
        </w:rPr>
      </w:pPr>
      <w:r w:rsidRPr="000267C9">
        <w:rPr>
          <w:rFonts w:eastAsia="Times New Roman"/>
          <w:iCs/>
          <w:color w:val="000000"/>
          <w:spacing w:val="-2"/>
          <w:sz w:val="28"/>
          <w:szCs w:val="28"/>
          <w:lang w:eastAsia="en-US"/>
        </w:rPr>
        <w:t>1. Гербова В.В. Развитие речи в детском саду: Конспекты занятий: 5-6 лет. – М.: МОЗАИКА-СИНТЕЗ, 2020.                                                                                                                                                                                 2. Помораева И.А., Позина В.А.Формирование элементарных математических представлений: Конспекты занятий: 5-6 лет. – 2-е изд., испр. и доп. - М.: МОЗАИКА-СИНТЕЗ, 2020.</w:t>
      </w:r>
      <w:r>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3. Комарова Т.С. Изобразительная деятельность в детском саду. Конспекты занятий с детьми 5-6 лет. – М.: МОЗАИКА-СИНТЕЗ, 2020.</w:t>
      </w:r>
      <w:r>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4. Колдина Д.Н. Лепка в детском саду. Конспекты занятий с детьми 5-6 лет. – 2-е изд., испр. и доп. – М.:</w:t>
      </w:r>
      <w:r w:rsidRPr="000267C9">
        <w:rPr>
          <w:rFonts w:ascii="Calibri" w:eastAsia="Calibri" w:hAnsi="Calibri"/>
          <w:sz w:val="28"/>
          <w:szCs w:val="28"/>
          <w:lang w:eastAsia="en-US"/>
        </w:rPr>
        <w:t xml:space="preserve"> </w:t>
      </w:r>
      <w:r w:rsidRPr="000267C9">
        <w:rPr>
          <w:rFonts w:eastAsia="Times New Roman"/>
          <w:iCs/>
          <w:color w:val="000000"/>
          <w:spacing w:val="-2"/>
          <w:sz w:val="28"/>
          <w:szCs w:val="28"/>
          <w:lang w:eastAsia="en-US"/>
        </w:rPr>
        <w:t>МОЗАИКА-СИНТЕЗ, 2021.</w:t>
      </w:r>
      <w:r>
        <w:rPr>
          <w:rFonts w:eastAsia="Times New Roman"/>
          <w:iCs/>
          <w:color w:val="000000"/>
          <w:spacing w:val="-2"/>
          <w:sz w:val="28"/>
          <w:szCs w:val="28"/>
          <w:lang w:eastAsia="en-US"/>
        </w:rPr>
        <w:t xml:space="preserve">                                                                                   </w:t>
      </w:r>
      <w:r w:rsidR="00781D4D">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5. Дыбина О.В. Ознакомление с предметным и социальным окружением. Конспекты занятий с детьми 5-6 лет. – М.: МОЗАИКА-СИНТЕЗ, 2020.</w:t>
      </w:r>
      <w:r>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6. Соломенникова О. Ознакомление с природой в детском саду. Старшая группа. Для занятий с детьми 5-6 лет. – М.: МОЗАИКА-СИНТЕЗ, 2019.</w:t>
      </w:r>
      <w:r>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7. Павлова О. А. Познание предметного мира: комплексные занятия. Старшая группа. – изд. 2-е, испр. – Волгоград: Учитель.</w:t>
      </w:r>
      <w:r>
        <w:rPr>
          <w:rFonts w:eastAsia="Times New Roman"/>
          <w:iCs/>
          <w:color w:val="000000"/>
          <w:spacing w:val="-2"/>
          <w:sz w:val="28"/>
          <w:szCs w:val="28"/>
          <w:lang w:eastAsia="en-US"/>
        </w:rPr>
        <w:t xml:space="preserve">                                                                                                </w:t>
      </w:r>
      <w:r w:rsidR="00781D4D">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8. Куцакова Л.В. Занятия по конструированию из строительного материала в старшей группе. – М.: МОЗАИКА-СИНТЕЗ, 2007.</w:t>
      </w:r>
      <w:r>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9. Пензулаева Л.И. Оздоровительная гимнастика. Комплексы упражнений для детей 5-6 лет. – 2-е изд., испр. и доп. – М.: МОЗАИКА-СИНТЕЗ, 2020.</w:t>
      </w:r>
      <w:r>
        <w:rPr>
          <w:rFonts w:eastAsia="Times New Roman"/>
          <w:iCs/>
          <w:color w:val="000000"/>
          <w:spacing w:val="-2"/>
          <w:sz w:val="28"/>
          <w:szCs w:val="28"/>
          <w:lang w:eastAsia="en-US"/>
        </w:rPr>
        <w:t xml:space="preserve">                                                  </w:t>
      </w:r>
      <w:r w:rsidR="00781D4D">
        <w:rPr>
          <w:rFonts w:eastAsia="Times New Roman"/>
          <w:iCs/>
          <w:color w:val="000000"/>
          <w:spacing w:val="-2"/>
          <w:sz w:val="28"/>
          <w:szCs w:val="28"/>
          <w:lang w:eastAsia="en-US"/>
        </w:rPr>
        <w:t xml:space="preserve">              </w:t>
      </w:r>
      <w:r w:rsidRPr="000267C9">
        <w:rPr>
          <w:rFonts w:eastAsia="Times New Roman"/>
          <w:iCs/>
          <w:spacing w:val="-2"/>
          <w:sz w:val="28"/>
          <w:szCs w:val="28"/>
          <w:lang w:eastAsia="en-US"/>
        </w:rPr>
        <w:t xml:space="preserve">10. Пензулаева Л.И. Физическая культура в детском саду: Конспекты </w:t>
      </w:r>
      <w:r w:rsidRPr="000267C9">
        <w:rPr>
          <w:rFonts w:eastAsia="Times New Roman"/>
          <w:iCs/>
          <w:spacing w:val="-2"/>
          <w:sz w:val="28"/>
          <w:szCs w:val="28"/>
          <w:lang w:eastAsia="en-US"/>
        </w:rPr>
        <w:lastRenderedPageBreak/>
        <w:t>занятий для работы с детьми 5-6 лет. – М.: МОЗАИКА-СИНТЕЗ, 2020.</w:t>
      </w:r>
      <w:r>
        <w:rPr>
          <w:rFonts w:eastAsia="Times New Roman"/>
          <w:iCs/>
          <w:color w:val="000000"/>
          <w:spacing w:val="-2"/>
          <w:sz w:val="28"/>
          <w:szCs w:val="28"/>
          <w:lang w:eastAsia="en-US"/>
        </w:rPr>
        <w:t xml:space="preserve">                                                     </w:t>
      </w:r>
      <w:r w:rsidR="00781D4D">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11. Абрамова Л.В., Слепцова И.Ф. Социально-коммуникативное развитие дошкольников. Старшая группа. 5-6 лет. – 2-е изд., испр. и доп. - М.: МОЗАИКА-СИНТЕЗ, 2020.</w:t>
      </w:r>
      <w:r>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12. Петрова В.И., Стульник Т.Д. Этические беседы с дошкольниками: Основы нравственного воспитания: Для занятий с детьми 4-7 лет. – М.: МОЗАИКА-СИНТЕЗ, 2020.</w:t>
      </w:r>
      <w:r>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13. Павлова Л.Ю. Сборник дидактических игр по ознакомлению с окружающим миром: Для занятий с детьми 4-7 лет. – М.: МОЗАИКА-СИНТЕЗ, 2020.</w:t>
      </w:r>
      <w:r>
        <w:rPr>
          <w:rFonts w:eastAsia="Times New Roman"/>
          <w:iCs/>
          <w:color w:val="000000"/>
          <w:spacing w:val="-2"/>
          <w:sz w:val="28"/>
          <w:szCs w:val="28"/>
          <w:lang w:eastAsia="en-US"/>
        </w:rPr>
        <w:t xml:space="preserve">                                             </w:t>
      </w:r>
      <w:r w:rsidR="00781D4D">
        <w:rPr>
          <w:rFonts w:eastAsia="Times New Roman"/>
          <w:iCs/>
          <w:color w:val="000000"/>
          <w:spacing w:val="-2"/>
          <w:sz w:val="28"/>
          <w:szCs w:val="28"/>
          <w:lang w:eastAsia="en-US"/>
        </w:rPr>
        <w:t xml:space="preserve">              </w:t>
      </w:r>
      <w:r w:rsidR="00EE1007">
        <w:rPr>
          <w:rFonts w:eastAsia="Times New Roman"/>
          <w:iCs/>
          <w:color w:val="000000"/>
          <w:spacing w:val="-2"/>
          <w:sz w:val="28"/>
          <w:szCs w:val="28"/>
          <w:lang w:eastAsia="en-US"/>
        </w:rPr>
        <w:t xml:space="preserve">                                                   </w:t>
      </w:r>
      <w:r w:rsidR="00781D4D">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14. Степаненкова Э.Я.  Сборник подвижных игр. Для занятий с детьми 2-7 лет. – М.: МОЗАИКА-СИНТЕЗ, 2020.</w:t>
      </w:r>
      <w:r>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15. Борисова М.М. Малоподвижные игры и игровые упражнения: Методическое пособие для занятий с детьми 3-7 лет. – 3-е изд., испр. и доп. – М.: МОЗАИКА-СИНТЕЗ, 2020.</w:t>
      </w:r>
      <w:r>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16.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Старшая группа (от 5 до 6 лет) /авт.-сост. М.П.Костюченко. – Волгоград: Учитель.</w:t>
      </w:r>
      <w:r>
        <w:rPr>
          <w:rFonts w:eastAsia="Times New Roman"/>
          <w:iCs/>
          <w:color w:val="000000"/>
          <w:spacing w:val="-2"/>
          <w:sz w:val="28"/>
          <w:szCs w:val="28"/>
          <w:lang w:eastAsia="en-US"/>
        </w:rPr>
        <w:t xml:space="preserve">                                                                                                                     </w:t>
      </w:r>
      <w:r w:rsidR="00781D4D">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17. 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Н.Е.Вераксы, Т.С.Комаровой, М.А.Васильевой. Старшая группа (от 5 до 6 лет). Сентябрь-ноябрь /авт.-сост. Н.В.Лободина. – Волгоград: Учитель, 2017.</w:t>
      </w:r>
      <w:r>
        <w:rPr>
          <w:rFonts w:eastAsia="Times New Roman"/>
          <w:iCs/>
          <w:color w:val="000000"/>
          <w:spacing w:val="-2"/>
          <w:sz w:val="28"/>
          <w:szCs w:val="28"/>
          <w:lang w:eastAsia="en-US"/>
        </w:rPr>
        <w:t xml:space="preserve">                             </w:t>
      </w:r>
      <w:r w:rsidR="00781D4D">
        <w:rPr>
          <w:rFonts w:eastAsia="Times New Roman"/>
          <w:iCs/>
          <w:color w:val="000000"/>
          <w:spacing w:val="-2"/>
          <w:sz w:val="28"/>
          <w:szCs w:val="28"/>
          <w:lang w:eastAsia="en-US"/>
        </w:rPr>
        <w:t xml:space="preserve">       </w:t>
      </w:r>
      <w:r w:rsidR="00EE1007">
        <w:rPr>
          <w:rFonts w:eastAsia="Times New Roman"/>
          <w:iCs/>
          <w:color w:val="000000"/>
          <w:spacing w:val="-2"/>
          <w:sz w:val="28"/>
          <w:szCs w:val="28"/>
          <w:lang w:eastAsia="en-US"/>
        </w:rPr>
        <w:t xml:space="preserve">                                </w:t>
      </w:r>
      <w:r w:rsidR="00781D4D">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18. 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Н.Е.Вераксы, Т.С.Комаровой, М.А.Васильевой. Старшая группа (от 5 до 6лет). Декабрь-февраль /авт.-сост. Н.В.Лободина. – Волгоград: Учитель, 2017.</w:t>
      </w:r>
    </w:p>
    <w:p w:rsidR="000267C9" w:rsidRPr="000267C9" w:rsidRDefault="000267C9" w:rsidP="000267C9">
      <w:pPr>
        <w:spacing w:after="160"/>
        <w:rPr>
          <w:rFonts w:eastAsia="Times New Roman"/>
          <w:iCs/>
          <w:color w:val="000000"/>
          <w:spacing w:val="-2"/>
          <w:sz w:val="28"/>
          <w:szCs w:val="28"/>
          <w:lang w:eastAsia="en-US"/>
        </w:rPr>
      </w:pPr>
      <w:r w:rsidRPr="000267C9">
        <w:rPr>
          <w:rFonts w:eastAsia="Times New Roman"/>
          <w:iCs/>
          <w:color w:val="000000"/>
          <w:spacing w:val="-2"/>
          <w:sz w:val="28"/>
          <w:szCs w:val="28"/>
          <w:lang w:eastAsia="en-US"/>
        </w:rPr>
        <w:t>19. 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Н.Е.Вераксы, Т.С.Комаровой, М.А.Васильевой. Старшая группа (от 5 до 6 лет). Март-май /авт.-сост. Н.В.Лободина. – Волгоград: Учитель, 2017.</w:t>
      </w:r>
    </w:p>
    <w:p w:rsidR="000267C9" w:rsidRPr="000267C9" w:rsidRDefault="000267C9" w:rsidP="000267C9">
      <w:pPr>
        <w:spacing w:after="160"/>
        <w:rPr>
          <w:rFonts w:eastAsia="Times New Roman"/>
          <w:iCs/>
          <w:color w:val="000000"/>
          <w:spacing w:val="-2"/>
          <w:sz w:val="28"/>
          <w:szCs w:val="28"/>
          <w:lang w:eastAsia="en-US"/>
        </w:rPr>
      </w:pPr>
      <w:r w:rsidRPr="000267C9">
        <w:rPr>
          <w:rFonts w:eastAsia="Times New Roman"/>
          <w:iCs/>
          <w:color w:val="000000"/>
          <w:spacing w:val="-2"/>
          <w:sz w:val="28"/>
          <w:szCs w:val="28"/>
          <w:lang w:eastAsia="en-US"/>
        </w:rPr>
        <w:t>20. Комплексные занятия по программе "От рождения до школы" под редакцией Н. Е. Вераксы, Т. С. Комаровой, М. А. Васильевой. Подготовительная группа (от 6 до 7 лет) Автор-составитель: Лободина Н. – М.: «Учитель», 2016.</w:t>
      </w:r>
    </w:p>
    <w:p w:rsidR="000267C9" w:rsidRPr="000267C9" w:rsidRDefault="000267C9" w:rsidP="000267C9">
      <w:pPr>
        <w:spacing w:after="160"/>
        <w:rPr>
          <w:rFonts w:eastAsia="Times New Roman"/>
          <w:b/>
          <w:iCs/>
          <w:color w:val="000000"/>
          <w:spacing w:val="-2"/>
          <w:sz w:val="28"/>
          <w:szCs w:val="28"/>
          <w:lang w:eastAsia="en-US"/>
        </w:rPr>
      </w:pPr>
      <w:r>
        <w:rPr>
          <w:rFonts w:eastAsia="Calibri"/>
          <w:i/>
          <w:iCs/>
          <w:sz w:val="28"/>
          <w:szCs w:val="28"/>
          <w:lang w:eastAsia="en-US"/>
        </w:rPr>
        <w:t xml:space="preserve">                                             </w:t>
      </w:r>
      <w:r w:rsidRPr="000267C9">
        <w:rPr>
          <w:rFonts w:eastAsia="Times New Roman"/>
          <w:b/>
          <w:iCs/>
          <w:color w:val="000000"/>
          <w:spacing w:val="-2"/>
          <w:sz w:val="28"/>
          <w:szCs w:val="28"/>
          <w:lang w:eastAsia="en-US"/>
        </w:rPr>
        <w:t>Нормативное сопровождение</w:t>
      </w:r>
    </w:p>
    <w:p w:rsidR="004231E4" w:rsidRPr="008D1500" w:rsidRDefault="000267C9" w:rsidP="008D1500">
      <w:pPr>
        <w:spacing w:after="160"/>
        <w:rPr>
          <w:rFonts w:eastAsia="Times New Roman"/>
          <w:iCs/>
          <w:color w:val="000000"/>
          <w:spacing w:val="-2"/>
          <w:sz w:val="28"/>
          <w:szCs w:val="28"/>
          <w:lang w:eastAsia="en-US"/>
        </w:rPr>
      </w:pPr>
      <w:r w:rsidRPr="000267C9">
        <w:rPr>
          <w:rFonts w:eastAsia="Times New Roman"/>
          <w:iCs/>
          <w:color w:val="000000"/>
          <w:spacing w:val="-2"/>
          <w:sz w:val="28"/>
          <w:szCs w:val="28"/>
          <w:lang w:eastAsia="en-US"/>
        </w:rPr>
        <w:t>1. Федеральный закон от 29.12.2012 № 273-ФЗ (ред. от 29.12.2022) «Об образовании в Российской Федерации» (с изм. и доп., вступ. в силу с 11.01.2023)</w:t>
      </w:r>
      <w:r>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2.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 xml:space="preserve">3. Федеральный закон от 31.07.2020 № 304-ФЗ «О внесении изменений в Федеральный закон “Об образовании в Российской Федерации” по </w:t>
      </w:r>
      <w:r w:rsidRPr="000267C9">
        <w:rPr>
          <w:rFonts w:eastAsia="Times New Roman"/>
          <w:iCs/>
          <w:color w:val="000000"/>
          <w:spacing w:val="-2"/>
          <w:sz w:val="28"/>
          <w:szCs w:val="28"/>
          <w:lang w:eastAsia="en-US"/>
        </w:rPr>
        <w:lastRenderedPageBreak/>
        <w:t>вопросам воспитания обучающихся»</w:t>
      </w:r>
      <w:r>
        <w:rPr>
          <w:rFonts w:eastAsia="Times New Roman"/>
          <w:iCs/>
          <w:color w:val="000000"/>
          <w:spacing w:val="-2"/>
          <w:sz w:val="28"/>
          <w:szCs w:val="28"/>
          <w:lang w:eastAsia="en-US"/>
        </w:rPr>
        <w:t xml:space="preserve">                                                              </w:t>
      </w:r>
      <w:r w:rsidR="0096659E">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4. Обновленный ФГОС ДО - Приказ Минпросвещения России от 08.11.2022 № 955 «О внесении изменений…» (Зарегистрировано в Минюсте России 06.02.2023 № 72264)</w:t>
      </w:r>
      <w:r w:rsidR="0096659E">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 xml:space="preserve">5.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r w:rsidR="0096659E">
        <w:rPr>
          <w:rFonts w:eastAsia="Times New Roman"/>
          <w:iCs/>
          <w:color w:val="000000"/>
          <w:spacing w:val="-2"/>
          <w:sz w:val="28"/>
          <w:szCs w:val="28"/>
          <w:lang w:eastAsia="en-US"/>
        </w:rPr>
        <w:t xml:space="preserve">                                                                                                                </w:t>
      </w:r>
      <w:r w:rsidR="00781D4D">
        <w:rPr>
          <w:rFonts w:eastAsia="Times New Roman"/>
          <w:iCs/>
          <w:color w:val="000000"/>
          <w:spacing w:val="-2"/>
          <w:sz w:val="28"/>
          <w:szCs w:val="28"/>
          <w:lang w:eastAsia="en-US"/>
        </w:rPr>
        <w:t xml:space="preserve">                                  </w:t>
      </w:r>
      <w:r w:rsidR="0096659E">
        <w:rPr>
          <w:rFonts w:eastAsia="Times New Roman"/>
          <w:iCs/>
          <w:color w:val="000000"/>
          <w:spacing w:val="-2"/>
          <w:sz w:val="28"/>
          <w:szCs w:val="28"/>
          <w:lang w:eastAsia="en-US"/>
        </w:rPr>
        <w:t xml:space="preserve"> </w:t>
      </w:r>
      <w:r w:rsidRPr="000267C9">
        <w:rPr>
          <w:rFonts w:eastAsia="Times New Roman"/>
          <w:iCs/>
          <w:color w:val="000000"/>
          <w:spacing w:val="-2"/>
          <w:sz w:val="28"/>
          <w:szCs w:val="28"/>
          <w:lang w:eastAsia="en-US"/>
        </w:rPr>
        <w:t>6. 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w:t>
      </w:r>
    </w:p>
    <w:p w:rsidR="0096659E" w:rsidRPr="0096659E" w:rsidRDefault="0096659E" w:rsidP="0096659E">
      <w:pPr>
        <w:widowControl w:val="0"/>
        <w:jc w:val="center"/>
        <w:rPr>
          <w:rFonts w:eastAsia="Arial Unicode MS"/>
          <w:b/>
          <w:color w:val="000000"/>
          <w:sz w:val="28"/>
          <w:szCs w:val="28"/>
          <w:lang w:bidi="ru-RU"/>
        </w:rPr>
      </w:pPr>
      <w:r w:rsidRPr="0096659E">
        <w:rPr>
          <w:rFonts w:eastAsia="Arial Unicode MS"/>
          <w:b/>
          <w:color w:val="000000"/>
          <w:sz w:val="28"/>
          <w:szCs w:val="28"/>
          <w:lang w:bidi="ru-RU"/>
        </w:rPr>
        <w:t>Подготовительная к школе группы (6-7 лет)</w:t>
      </w:r>
    </w:p>
    <w:p w:rsidR="0096659E" w:rsidRDefault="0096659E" w:rsidP="0096659E">
      <w:pPr>
        <w:spacing w:line="259" w:lineRule="auto"/>
        <w:jc w:val="both"/>
        <w:rPr>
          <w:rFonts w:eastAsia="Calibri"/>
          <w:b/>
          <w:bCs/>
          <w:sz w:val="28"/>
          <w:szCs w:val="28"/>
          <w:lang w:eastAsia="en-US"/>
        </w:rPr>
      </w:pPr>
    </w:p>
    <w:p w:rsidR="0096659E" w:rsidRPr="00781D4D" w:rsidRDefault="0096659E" w:rsidP="0096659E">
      <w:pPr>
        <w:spacing w:line="259" w:lineRule="auto"/>
        <w:jc w:val="both"/>
        <w:rPr>
          <w:rFonts w:eastAsia="Calibri"/>
          <w:b/>
          <w:bCs/>
          <w:i/>
          <w:sz w:val="28"/>
          <w:szCs w:val="28"/>
          <w:lang w:eastAsia="en-US"/>
        </w:rPr>
      </w:pPr>
      <w:r w:rsidRPr="00781D4D">
        <w:rPr>
          <w:rFonts w:eastAsia="Calibri"/>
          <w:b/>
          <w:bCs/>
          <w:i/>
          <w:sz w:val="28"/>
          <w:szCs w:val="28"/>
          <w:lang w:eastAsia="en-US"/>
        </w:rPr>
        <w:t>Планируемые результаты:</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у ребёнка сформированы основные психофизические и нравственно-волевые качества;</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владеет основными движениями и элементами спортивных игр, может контролировать свои движение и управлять ими;</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соблюдает элементарные правила здорового образа жизни и личной гигиены;</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 xml:space="preserve">ребёнок проявляет элементы творчества в двигательной деятельности; </w:t>
      </w:r>
      <w:r>
        <w:rPr>
          <w:rFonts w:eastAsia="Calibri"/>
          <w:sz w:val="28"/>
          <w:szCs w:val="28"/>
          <w:lang w:eastAsia="en-US"/>
        </w:rPr>
        <w:t>*</w:t>
      </w:r>
      <w:r w:rsidR="0096659E" w:rsidRPr="0096659E">
        <w:rPr>
          <w:rFonts w:eastAsia="Calibri"/>
          <w:sz w:val="28"/>
          <w:szCs w:val="28"/>
          <w:lang w:eastAsia="en-US"/>
        </w:rPr>
        <w:t>ребёнок проявляет нравственно-волевые качества, самоконтроль и может осуществлять анализ своей двигательной деятельности;</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lastRenderedPageBreak/>
        <w:t>*</w:t>
      </w:r>
      <w:r w:rsidR="0096659E" w:rsidRPr="0096659E">
        <w:rPr>
          <w:rFonts w:eastAsia="Calibri"/>
          <w:sz w:val="28"/>
          <w:szCs w:val="28"/>
          <w:lang w:eastAsia="en-US"/>
        </w:rPr>
        <w:t>ребёнок проявляет положительное отношение к миру, разным видам труда, другим людям и самому себе;</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у ребёнка выражено стремление заниматься социально значимой деятельностью;</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способен откликаться на эмоции близких людей, проявлять эмпатию (сочувствие, сопереживание, содействие);</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 xml:space="preserve">ребёнок имеет разнообразные познавательные умения: определяет противоречия, формулирует задачу исследования, использует разные </w:t>
      </w:r>
      <w:r w:rsidR="0096659E" w:rsidRPr="0096659E">
        <w:rPr>
          <w:rFonts w:eastAsia="Calibri"/>
          <w:sz w:val="28"/>
          <w:szCs w:val="28"/>
          <w:lang w:eastAsia="en-US"/>
        </w:rPr>
        <w:lastRenderedPageBreak/>
        <w:t>способы и средства проверки предположений: сравнение с эталонами, классификацию, систематизацию, некоторые цифровые средства и другое;</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96659E" w:rsidRPr="0096659E" w:rsidRDefault="00EE1007" w:rsidP="00004F5E">
      <w:pPr>
        <w:spacing w:after="160" w:line="259" w:lineRule="auto"/>
        <w:contextualSpacing/>
        <w:rPr>
          <w:rFonts w:eastAsia="Calibri"/>
          <w:sz w:val="28"/>
          <w:szCs w:val="28"/>
          <w:lang w:eastAsia="en-US"/>
        </w:rPr>
      </w:pPr>
      <w:r>
        <w:rPr>
          <w:rFonts w:eastAsia="Calibri"/>
          <w:sz w:val="28"/>
          <w:szCs w:val="28"/>
          <w:lang w:eastAsia="en-US"/>
        </w:rPr>
        <w:t>*</w:t>
      </w:r>
      <w:r w:rsidR="0096659E" w:rsidRPr="0096659E">
        <w:rPr>
          <w:rFonts w:eastAsia="Calibri"/>
          <w:sz w:val="28"/>
          <w:szCs w:val="28"/>
          <w:lang w:eastAsia="en-US"/>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96659E" w:rsidRPr="0096659E" w:rsidRDefault="0096659E" w:rsidP="00CC1017">
      <w:pPr>
        <w:spacing w:line="259" w:lineRule="auto"/>
        <w:rPr>
          <w:rFonts w:eastAsia="Calibri"/>
          <w:sz w:val="28"/>
          <w:szCs w:val="28"/>
          <w:lang w:eastAsia="en-US"/>
        </w:rPr>
      </w:pPr>
    </w:p>
    <w:p w:rsidR="0096659E" w:rsidRPr="0096659E" w:rsidRDefault="0096659E" w:rsidP="00CC1017">
      <w:pPr>
        <w:spacing w:line="259" w:lineRule="auto"/>
        <w:rPr>
          <w:rFonts w:eastAsia="Calibri"/>
          <w:b/>
          <w:bCs/>
          <w:sz w:val="28"/>
          <w:szCs w:val="28"/>
          <w:lang w:eastAsia="en-US"/>
        </w:rPr>
      </w:pPr>
      <w:r w:rsidRPr="00CC1017">
        <w:rPr>
          <w:rFonts w:eastAsia="Calibri"/>
          <w:b/>
          <w:bCs/>
          <w:sz w:val="28"/>
          <w:szCs w:val="28"/>
          <w:lang w:eastAsia="en-US"/>
        </w:rPr>
        <w:t xml:space="preserve">           </w:t>
      </w:r>
      <w:r w:rsidR="00EE1007">
        <w:rPr>
          <w:rFonts w:eastAsia="Calibri"/>
          <w:b/>
          <w:bCs/>
          <w:sz w:val="28"/>
          <w:szCs w:val="28"/>
          <w:lang w:eastAsia="en-US"/>
        </w:rPr>
        <w:t xml:space="preserve">       </w:t>
      </w:r>
      <w:r w:rsidRPr="0096659E">
        <w:rPr>
          <w:rFonts w:eastAsia="Calibri"/>
          <w:b/>
          <w:bCs/>
          <w:sz w:val="28"/>
          <w:szCs w:val="28"/>
          <w:lang w:eastAsia="en-US"/>
        </w:rPr>
        <w:t>Содержание работы по образовательным областям:</w:t>
      </w:r>
    </w:p>
    <w:p w:rsidR="00D60699" w:rsidRDefault="00D60699" w:rsidP="00CC1017">
      <w:pPr>
        <w:widowControl w:val="0"/>
        <w:rPr>
          <w:rFonts w:eastAsia="Calibri"/>
          <w:b/>
          <w:bCs/>
          <w:sz w:val="28"/>
          <w:szCs w:val="28"/>
          <w:lang w:eastAsia="en-US"/>
        </w:rPr>
      </w:pPr>
      <w:r>
        <w:rPr>
          <w:rFonts w:eastAsia="Calibri"/>
          <w:b/>
          <w:bCs/>
          <w:sz w:val="28"/>
          <w:szCs w:val="28"/>
          <w:lang w:eastAsia="en-US"/>
        </w:rPr>
        <w:t xml:space="preserve">                                  </w:t>
      </w:r>
    </w:p>
    <w:p w:rsidR="0096659E" w:rsidRPr="0096659E" w:rsidRDefault="00D60699" w:rsidP="00CC1017">
      <w:pPr>
        <w:widowControl w:val="0"/>
        <w:rPr>
          <w:rFonts w:eastAsia="Arial Unicode MS"/>
          <w:color w:val="000000"/>
          <w:sz w:val="28"/>
          <w:szCs w:val="28"/>
          <w:lang w:bidi="ru-RU"/>
        </w:rPr>
      </w:pPr>
      <w:r>
        <w:rPr>
          <w:rFonts w:eastAsia="Calibri"/>
          <w:b/>
          <w:bCs/>
          <w:sz w:val="28"/>
          <w:szCs w:val="28"/>
          <w:lang w:eastAsia="en-US"/>
        </w:rPr>
        <w:t xml:space="preserve">                                   </w:t>
      </w:r>
      <w:r w:rsidR="0096659E" w:rsidRPr="00CC1017">
        <w:rPr>
          <w:rFonts w:eastAsia="Calibri"/>
          <w:b/>
          <w:bCs/>
          <w:sz w:val="28"/>
          <w:szCs w:val="28"/>
          <w:lang w:eastAsia="en-US"/>
        </w:rPr>
        <w:t>1.Социально-коммуникативное развитие:</w:t>
      </w:r>
    </w:p>
    <w:p w:rsidR="00227B73" w:rsidRDefault="0096659E" w:rsidP="00CC1017">
      <w:pPr>
        <w:rPr>
          <w:rFonts w:eastAsia="Calibri"/>
          <w:sz w:val="28"/>
          <w:szCs w:val="28"/>
          <w:lang w:eastAsia="en-US"/>
        </w:rPr>
      </w:pPr>
      <w:r w:rsidRPr="0096659E">
        <w:rPr>
          <w:rFonts w:eastAsia="Calibri"/>
          <w:sz w:val="28"/>
          <w:szCs w:val="28"/>
          <w:lang w:eastAsia="en-US"/>
        </w:rPr>
        <w:lastRenderedPageBreak/>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96659E">
        <w:rPr>
          <w:rFonts w:eastAsia="Calibri"/>
          <w:b/>
          <w:sz w:val="28"/>
          <w:szCs w:val="28"/>
          <w:lang w:eastAsia="en-US"/>
        </w:rPr>
        <w:t xml:space="preserve"> </w:t>
      </w:r>
      <w:r w:rsidRPr="008D1500">
        <w:rPr>
          <w:rFonts w:eastAsia="Calibri"/>
          <w:i/>
          <w:sz w:val="28"/>
          <w:szCs w:val="28"/>
          <w:lang w:eastAsia="en-US"/>
        </w:rPr>
        <w:t>«Родина»,</w:t>
      </w:r>
      <w:r w:rsidRPr="0096659E">
        <w:rPr>
          <w:rFonts w:eastAsia="Calibri"/>
          <w:b/>
          <w:sz w:val="28"/>
          <w:szCs w:val="28"/>
          <w:lang w:eastAsia="en-US"/>
        </w:rPr>
        <w:t xml:space="preserve"> </w:t>
      </w:r>
      <w:r w:rsidRPr="008D1500">
        <w:rPr>
          <w:rFonts w:eastAsia="Calibri"/>
          <w:i/>
          <w:sz w:val="28"/>
          <w:szCs w:val="28"/>
          <w:lang w:eastAsia="en-US"/>
        </w:rPr>
        <w:t xml:space="preserve">«Природа», «Семья», «Человек», «Жизнь», «Милосердие», «Добро», «Дружба», «Сотрудничество», «Труд».                                                                      </w:t>
      </w:r>
      <w:r w:rsidR="00105CAA" w:rsidRPr="008D1500">
        <w:rPr>
          <w:rFonts w:eastAsia="Calibri"/>
          <w:i/>
          <w:sz w:val="28"/>
          <w:szCs w:val="28"/>
          <w:lang w:eastAsia="en-US"/>
        </w:rPr>
        <w:t xml:space="preserve">                                          </w:t>
      </w:r>
      <w:r w:rsidRPr="0096659E">
        <w:rPr>
          <w:rFonts w:eastAsia="Calibri"/>
          <w:sz w:val="28"/>
          <w:szCs w:val="28"/>
          <w:lang w:eastAsia="en-US"/>
        </w:rPr>
        <w:t>Это предполагает решение задач нескольких направлений воспитания:</w:t>
      </w:r>
      <w:r w:rsidRPr="00CC1017">
        <w:rPr>
          <w:rFonts w:eastAsia="Calibri"/>
          <w:sz w:val="28"/>
          <w:szCs w:val="28"/>
          <w:lang w:eastAsia="en-US"/>
        </w:rPr>
        <w:t xml:space="preserve">                                          </w:t>
      </w:r>
      <w:r w:rsidRPr="0096659E">
        <w:rPr>
          <w:rFonts w:eastAsia="Calibri"/>
          <w:sz w:val="28"/>
          <w:szCs w:val="28"/>
          <w:lang w:eastAsia="en-US"/>
        </w:rPr>
        <w:t>• воспитание уважения к своей семье, своему населенному пункту, родному краю, своей стране;</w:t>
      </w:r>
      <w:r w:rsidRPr="00CC1017">
        <w:rPr>
          <w:rFonts w:eastAsia="Calibri"/>
          <w:sz w:val="28"/>
          <w:szCs w:val="28"/>
          <w:lang w:eastAsia="en-US"/>
        </w:rPr>
        <w:t xml:space="preserve">                                                                                                                                          </w:t>
      </w:r>
      <w:r w:rsidR="00105CAA">
        <w:rPr>
          <w:rFonts w:eastAsia="Calibri"/>
          <w:sz w:val="28"/>
          <w:szCs w:val="28"/>
          <w:lang w:eastAsia="en-US"/>
        </w:rPr>
        <w:t xml:space="preserve">                                   </w:t>
      </w:r>
      <w:r w:rsidRPr="00CC1017">
        <w:rPr>
          <w:rFonts w:eastAsia="Calibri"/>
          <w:sz w:val="28"/>
          <w:szCs w:val="28"/>
          <w:lang w:eastAsia="en-US"/>
        </w:rPr>
        <w:t xml:space="preserve"> </w:t>
      </w:r>
      <w:r w:rsidRPr="0096659E">
        <w:rPr>
          <w:rFonts w:eastAsia="Calibri"/>
          <w:sz w:val="28"/>
          <w:szCs w:val="28"/>
          <w:lang w:eastAsia="en-US"/>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r w:rsidRPr="00CC1017">
        <w:rPr>
          <w:rFonts w:eastAsia="Calibri"/>
          <w:sz w:val="28"/>
          <w:szCs w:val="28"/>
          <w:lang w:eastAsia="en-US"/>
        </w:rPr>
        <w:t xml:space="preserve">                                               </w:t>
      </w:r>
      <w:r w:rsidR="00105CAA">
        <w:rPr>
          <w:rFonts w:eastAsia="Calibri"/>
          <w:sz w:val="28"/>
          <w:szCs w:val="28"/>
          <w:lang w:eastAsia="en-US"/>
        </w:rPr>
        <w:t xml:space="preserve">                                     </w:t>
      </w:r>
      <w:r w:rsidR="00EE1007">
        <w:rPr>
          <w:rFonts w:eastAsia="Calibri"/>
          <w:sz w:val="28"/>
          <w:szCs w:val="28"/>
          <w:lang w:eastAsia="en-US"/>
        </w:rPr>
        <w:t xml:space="preserve">                       </w:t>
      </w:r>
      <w:r w:rsidR="00105CAA">
        <w:rPr>
          <w:rFonts w:eastAsia="Calibri"/>
          <w:sz w:val="28"/>
          <w:szCs w:val="28"/>
          <w:lang w:eastAsia="en-US"/>
        </w:rPr>
        <w:t xml:space="preserve"> </w:t>
      </w:r>
      <w:r w:rsidRPr="0096659E">
        <w:rPr>
          <w:rFonts w:eastAsia="Calibri"/>
          <w:sz w:val="28"/>
          <w:szCs w:val="28"/>
          <w:lang w:eastAsia="en-US"/>
        </w:rPr>
        <w:t>• воспитание ценностного отношения к культурному наследию своего народа, к нравственным и культурным традициям России;</w:t>
      </w:r>
      <w:r w:rsidRPr="00CC1017">
        <w:rPr>
          <w:rFonts w:eastAsia="Calibri"/>
          <w:sz w:val="28"/>
          <w:szCs w:val="28"/>
          <w:lang w:eastAsia="en-US"/>
        </w:rPr>
        <w:t xml:space="preserve">                                                                              </w:t>
      </w:r>
      <w:r w:rsidRPr="0096659E">
        <w:rPr>
          <w:rFonts w:eastAsia="Calibri"/>
          <w:sz w:val="28"/>
          <w:szCs w:val="28"/>
          <w:lang w:eastAsia="en-US"/>
        </w:rPr>
        <w:t>• содействие становлению целостной картины мира, основанной на представлениях о добре и зле, красоте и уродстве, правде и лжи;</w:t>
      </w:r>
      <w:r w:rsidRPr="00CC1017">
        <w:rPr>
          <w:rFonts w:eastAsia="Calibri"/>
          <w:sz w:val="28"/>
          <w:szCs w:val="28"/>
          <w:lang w:eastAsia="en-US"/>
        </w:rPr>
        <w:t xml:space="preserve">                                                                                 </w:t>
      </w:r>
      <w:r w:rsidRPr="0096659E">
        <w:rPr>
          <w:rFonts w:eastAsia="Calibri"/>
          <w:sz w:val="28"/>
          <w:szCs w:val="28"/>
          <w:lang w:eastAsia="en-US"/>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r w:rsidRPr="00CC1017">
        <w:rPr>
          <w:rFonts w:eastAsia="Calibri"/>
          <w:sz w:val="28"/>
          <w:szCs w:val="28"/>
          <w:lang w:eastAsia="en-US"/>
        </w:rPr>
        <w:t xml:space="preserve">                                                                                                                          </w:t>
      </w:r>
      <w:r w:rsidRPr="0096659E">
        <w:rPr>
          <w:rFonts w:eastAsia="Calibri"/>
          <w:sz w:val="28"/>
          <w:szCs w:val="28"/>
          <w:lang w:eastAsia="en-US"/>
        </w:rPr>
        <w:t>• создание условий для возникновения у ребёнка нравственного, социально значимого поступка, приобретения ребёнком опыта милосердия и заботы;</w:t>
      </w:r>
      <w:r w:rsidRPr="00CC1017">
        <w:rPr>
          <w:rFonts w:eastAsia="Calibri"/>
          <w:sz w:val="28"/>
          <w:szCs w:val="28"/>
          <w:lang w:eastAsia="en-US"/>
        </w:rPr>
        <w:t xml:space="preserve">                                                    </w:t>
      </w:r>
      <w:r w:rsidRPr="0096659E">
        <w:rPr>
          <w:rFonts w:eastAsia="Calibri"/>
          <w:sz w:val="28"/>
          <w:szCs w:val="28"/>
          <w:lang w:eastAsia="en-US"/>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r w:rsidRPr="00CC1017">
        <w:rPr>
          <w:rFonts w:eastAsia="Calibri"/>
          <w:sz w:val="28"/>
          <w:szCs w:val="28"/>
          <w:lang w:eastAsia="en-US"/>
        </w:rPr>
        <w:t xml:space="preserve">                                    </w:t>
      </w:r>
    </w:p>
    <w:p w:rsidR="00CC1017" w:rsidRPr="00CC1017" w:rsidRDefault="0096659E" w:rsidP="00CC1017">
      <w:pPr>
        <w:rPr>
          <w:rFonts w:eastAsia="Calibri"/>
          <w:iCs/>
          <w:sz w:val="28"/>
          <w:szCs w:val="28"/>
          <w:lang w:eastAsia="en-US"/>
        </w:rPr>
      </w:pPr>
      <w:r w:rsidRPr="00CC1017">
        <w:rPr>
          <w:rFonts w:eastAsia="Calibri"/>
          <w:sz w:val="28"/>
          <w:szCs w:val="28"/>
          <w:lang w:eastAsia="en-US"/>
        </w:rPr>
        <w:t xml:space="preserve">• формирование способности бережно и уважительно относиться к результатам своего труда и труда других людей.                                                                                                                                      </w:t>
      </w:r>
      <w:r w:rsidRPr="00CC1017">
        <w:rPr>
          <w:rFonts w:eastAsia="Calibri"/>
          <w:i/>
          <w:sz w:val="28"/>
          <w:szCs w:val="28"/>
          <w:lang w:eastAsia="en-US"/>
        </w:rPr>
        <w:t xml:space="preserve">В сфере социальных отношений:                                                                                                  </w:t>
      </w:r>
      <w:r w:rsidRPr="00CC1017">
        <w:rPr>
          <w:rFonts w:eastAsia="Calibri"/>
          <w:b/>
          <w:i/>
          <w:sz w:val="28"/>
          <w:szCs w:val="28"/>
          <w:lang w:eastAsia="en-US"/>
        </w:rPr>
        <w:t>З</w:t>
      </w:r>
      <w:r w:rsidR="00CC1017" w:rsidRPr="00CC1017">
        <w:rPr>
          <w:rFonts w:eastAsia="Calibri"/>
          <w:b/>
          <w:i/>
          <w:iCs/>
          <w:sz w:val="28"/>
          <w:szCs w:val="28"/>
          <w:lang w:eastAsia="en-US"/>
        </w:rPr>
        <w:t>адачи:</w:t>
      </w:r>
      <w:r w:rsidR="00CC1017">
        <w:rPr>
          <w:rFonts w:eastAsia="Calibri"/>
          <w:iCs/>
          <w:sz w:val="28"/>
          <w:szCs w:val="28"/>
          <w:lang w:eastAsia="en-US"/>
        </w:rPr>
        <w:t xml:space="preserve"> </w:t>
      </w:r>
      <w:r w:rsidR="00CC1017" w:rsidRPr="00CC1017">
        <w:rPr>
          <w:rFonts w:eastAsia="Calibri"/>
          <w:iCs/>
          <w:sz w:val="28"/>
          <w:szCs w:val="28"/>
          <w:lang w:eastAsia="en-US"/>
        </w:rPr>
        <w:t xml:space="preserve"> </w:t>
      </w:r>
      <w:r w:rsidR="00CC1017">
        <w:rPr>
          <w:rFonts w:eastAsia="Calibri"/>
          <w:iCs/>
          <w:sz w:val="28"/>
          <w:szCs w:val="28"/>
          <w:lang w:eastAsia="en-US"/>
        </w:rPr>
        <w:t xml:space="preserve">                                                                                                                                          </w:t>
      </w:r>
      <w:r w:rsidR="00CC1017" w:rsidRPr="00CC1017">
        <w:rPr>
          <w:rFonts w:eastAsia="Calibri"/>
          <w:iCs/>
          <w:sz w:val="28"/>
          <w:szCs w:val="28"/>
          <w:lang w:eastAsia="en-US"/>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CC1017" w:rsidRPr="00CC1017" w:rsidRDefault="00CC1017" w:rsidP="00CC1017">
      <w:pPr>
        <w:rPr>
          <w:rFonts w:eastAsia="Calibri"/>
          <w:iCs/>
          <w:sz w:val="28"/>
          <w:szCs w:val="28"/>
          <w:lang w:eastAsia="en-US"/>
        </w:rPr>
      </w:pPr>
      <w:r w:rsidRPr="00CC1017">
        <w:rPr>
          <w:rFonts w:eastAsia="Calibri"/>
          <w:iCs/>
          <w:sz w:val="28"/>
          <w:szCs w:val="28"/>
          <w:lang w:eastAsia="en-US"/>
        </w:rPr>
        <w:t>• обогащать опыт применения разнообразных способов взаимодействия со взрослыми и сверстниками; развитие начал социально- значимой активности;</w:t>
      </w:r>
    </w:p>
    <w:p w:rsidR="00CC1017" w:rsidRPr="00CC1017" w:rsidRDefault="00CC1017" w:rsidP="00CC1017">
      <w:pPr>
        <w:rPr>
          <w:rFonts w:eastAsia="Calibri"/>
          <w:sz w:val="28"/>
          <w:szCs w:val="28"/>
          <w:lang w:eastAsia="en-US"/>
        </w:rPr>
      </w:pPr>
      <w:r w:rsidRPr="00CC1017">
        <w:rPr>
          <w:rFonts w:eastAsia="Calibri"/>
          <w:iCs/>
          <w:sz w:val="28"/>
          <w:szCs w:val="28"/>
          <w:lang w:eastAsia="en-US"/>
        </w:rPr>
        <w:t xml:space="preserve">•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r w:rsidR="00105CAA">
        <w:rPr>
          <w:rFonts w:eastAsia="Calibri"/>
          <w:iCs/>
          <w:sz w:val="28"/>
          <w:szCs w:val="28"/>
          <w:lang w:eastAsia="en-US"/>
        </w:rPr>
        <w:t xml:space="preserve">                                                 </w:t>
      </w:r>
      <w:r w:rsidRPr="00CC1017">
        <w:rPr>
          <w:rFonts w:eastAsia="Calibri"/>
          <w:iCs/>
          <w:sz w:val="28"/>
          <w:szCs w:val="28"/>
          <w:lang w:eastAsia="en-US"/>
        </w:rPr>
        <w:t xml:space="preserve"> •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 воспитывать привычки культурного поведения и общения с людьми, основ этикета, правил поведения в общественных местах</w:t>
      </w:r>
      <w:r w:rsidR="0096659E" w:rsidRPr="00CC1017">
        <w:rPr>
          <w:rFonts w:eastAsia="Calibri"/>
          <w:b/>
          <w:i/>
          <w:sz w:val="28"/>
          <w:szCs w:val="28"/>
          <w:lang w:eastAsia="en-US"/>
        </w:rPr>
        <w:t xml:space="preserve">                                                                                                  </w:t>
      </w:r>
      <w:r w:rsidRPr="00CC1017">
        <w:rPr>
          <w:rFonts w:eastAsia="Calibri"/>
          <w:b/>
          <w:i/>
          <w:sz w:val="28"/>
          <w:szCs w:val="28"/>
          <w:lang w:eastAsia="en-US"/>
        </w:rPr>
        <w:t xml:space="preserve">                              </w:t>
      </w:r>
      <w:r w:rsidR="0096659E" w:rsidRPr="00CC1017">
        <w:rPr>
          <w:rFonts w:eastAsia="Calibri"/>
          <w:b/>
          <w:i/>
          <w:sz w:val="28"/>
          <w:szCs w:val="28"/>
          <w:lang w:eastAsia="en-US"/>
        </w:rPr>
        <w:t>Содержание работы:</w:t>
      </w:r>
      <w:r w:rsidRPr="00CC1017">
        <w:rPr>
          <w:rFonts w:eastAsia="Calibri"/>
          <w:sz w:val="28"/>
          <w:szCs w:val="28"/>
          <w:lang w:eastAsia="en-US"/>
        </w:rPr>
        <w:t xml:space="preserve">                                                                                                                                          </w:t>
      </w:r>
      <w:r>
        <w:rPr>
          <w:rFonts w:eastAsia="Calibri"/>
          <w:sz w:val="28"/>
          <w:szCs w:val="28"/>
          <w:lang w:eastAsia="en-US"/>
        </w:rPr>
        <w:t>*</w:t>
      </w:r>
      <w:r w:rsidRPr="00CC1017">
        <w:rPr>
          <w:rFonts w:eastAsia="Calibri"/>
          <w:sz w:val="28"/>
          <w:szCs w:val="28"/>
          <w:lang w:eastAsia="en-US"/>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w:t>
      </w:r>
      <w:r w:rsidR="004231E4">
        <w:rPr>
          <w:rFonts w:eastAsia="Calibri"/>
          <w:sz w:val="28"/>
          <w:szCs w:val="28"/>
          <w:lang w:eastAsia="en-US"/>
        </w:rPr>
        <w:t xml:space="preserve">       </w:t>
      </w:r>
      <w:r w:rsidRPr="00CC1017">
        <w:rPr>
          <w:rFonts w:eastAsia="Calibri"/>
          <w:sz w:val="28"/>
          <w:szCs w:val="28"/>
          <w:lang w:eastAsia="en-US"/>
        </w:rPr>
        <w:t xml:space="preserve">Знакомит детей с их правами, возможными вариантами поведения и реакций в случае их нарушения. </w:t>
      </w:r>
      <w:r>
        <w:rPr>
          <w:rFonts w:eastAsia="Calibri"/>
          <w:sz w:val="28"/>
          <w:szCs w:val="28"/>
          <w:lang w:eastAsia="en-US"/>
        </w:rPr>
        <w:t xml:space="preserve">                                                                                                </w:t>
      </w:r>
      <w:r w:rsidR="004231E4">
        <w:rPr>
          <w:rFonts w:eastAsia="Calibri"/>
          <w:sz w:val="28"/>
          <w:szCs w:val="28"/>
          <w:lang w:eastAsia="en-US"/>
        </w:rPr>
        <w:t xml:space="preserve">                            </w:t>
      </w:r>
      <w:r>
        <w:rPr>
          <w:rFonts w:eastAsia="Calibri"/>
          <w:sz w:val="28"/>
          <w:szCs w:val="28"/>
          <w:lang w:eastAsia="en-US"/>
        </w:rPr>
        <w:t>*</w:t>
      </w:r>
      <w:r w:rsidRPr="00CC1017">
        <w:rPr>
          <w:rFonts w:eastAsia="Calibri"/>
          <w:sz w:val="28"/>
          <w:szCs w:val="28"/>
          <w:lang w:eastAsia="en-US"/>
        </w:rPr>
        <w:t>Воспитывает осознанное отношение к своему будущему и стремление быть полезным обществу.</w:t>
      </w:r>
    </w:p>
    <w:p w:rsidR="00227B73" w:rsidRDefault="00CC1017" w:rsidP="00CC1017">
      <w:pPr>
        <w:rPr>
          <w:rFonts w:eastAsia="Calibri"/>
          <w:sz w:val="28"/>
          <w:szCs w:val="28"/>
          <w:lang w:eastAsia="en-US"/>
        </w:rPr>
      </w:pPr>
      <w:r>
        <w:rPr>
          <w:rFonts w:eastAsia="Calibri"/>
          <w:sz w:val="28"/>
          <w:szCs w:val="28"/>
          <w:lang w:eastAsia="en-US"/>
        </w:rPr>
        <w:lastRenderedPageBreak/>
        <w:t>*</w:t>
      </w:r>
      <w:r w:rsidRPr="00CC1017">
        <w:rPr>
          <w:rFonts w:eastAsia="Calibri"/>
          <w:sz w:val="28"/>
          <w:szCs w:val="28"/>
          <w:lang w:eastAsia="en-US"/>
        </w:rPr>
        <w:t xml:space="preserve">Педагог знакомит детей с изменением позиции человека с возрастом(ребёнок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w:t>
      </w:r>
      <w:r w:rsidR="00426197">
        <w:rPr>
          <w:rFonts w:eastAsia="Calibri"/>
          <w:sz w:val="28"/>
          <w:szCs w:val="28"/>
          <w:lang w:eastAsia="en-US"/>
        </w:rPr>
        <w:t xml:space="preserve">                               </w:t>
      </w:r>
    </w:p>
    <w:p w:rsidR="00CC1017" w:rsidRPr="00CC1017" w:rsidRDefault="00426197" w:rsidP="00CC1017">
      <w:pPr>
        <w:rPr>
          <w:rFonts w:eastAsia="Calibri"/>
          <w:sz w:val="28"/>
          <w:szCs w:val="28"/>
          <w:lang w:eastAsia="en-US"/>
        </w:rPr>
      </w:pPr>
      <w:r>
        <w:rPr>
          <w:rFonts w:eastAsia="Calibri"/>
          <w:sz w:val="28"/>
          <w:szCs w:val="28"/>
          <w:lang w:eastAsia="en-US"/>
        </w:rPr>
        <w:t xml:space="preserve">  </w:t>
      </w:r>
      <w:r w:rsidR="00CC1017">
        <w:rPr>
          <w:rFonts w:eastAsia="Calibri"/>
          <w:sz w:val="28"/>
          <w:szCs w:val="28"/>
          <w:lang w:eastAsia="en-US"/>
        </w:rPr>
        <w:t>*</w:t>
      </w:r>
      <w:r w:rsidR="00CC1017" w:rsidRPr="00CC1017">
        <w:rPr>
          <w:rFonts w:eastAsia="Calibri"/>
          <w:sz w:val="28"/>
          <w:szCs w:val="28"/>
          <w:lang w:eastAsia="en-US"/>
        </w:rPr>
        <w:t>Объясняет детям о необходимости укрепления связи между поколениями, взаимной поддержки детей и взрослых.</w:t>
      </w:r>
    </w:p>
    <w:p w:rsidR="00227B73" w:rsidRDefault="00CC1017" w:rsidP="00E92274">
      <w:pPr>
        <w:rPr>
          <w:rFonts w:eastAsia="Calibri"/>
          <w:sz w:val="28"/>
          <w:szCs w:val="28"/>
          <w:lang w:eastAsia="en-US"/>
        </w:rPr>
      </w:pPr>
      <w:r>
        <w:rPr>
          <w:rFonts w:eastAsia="Calibri"/>
          <w:sz w:val="28"/>
          <w:szCs w:val="28"/>
          <w:lang w:eastAsia="en-US"/>
        </w:rPr>
        <w:t>*</w:t>
      </w:r>
      <w:r w:rsidRPr="00CC1017">
        <w:rPr>
          <w:rFonts w:eastAsia="Calibri"/>
          <w:sz w:val="28"/>
          <w:szCs w:val="28"/>
          <w:lang w:eastAsia="en-US"/>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w:t>
      </w:r>
      <w:r>
        <w:rPr>
          <w:rFonts w:eastAsia="Calibri"/>
          <w:sz w:val="28"/>
          <w:szCs w:val="28"/>
          <w:lang w:eastAsia="en-US"/>
        </w:rPr>
        <w:t xml:space="preserve">                                                                                                                                    *</w:t>
      </w:r>
      <w:r w:rsidRPr="00CC1017">
        <w:rPr>
          <w:rFonts w:eastAsia="Calibri"/>
          <w:sz w:val="28"/>
          <w:szCs w:val="28"/>
          <w:lang w:eastAsia="en-US"/>
        </w:rPr>
        <w:t>Расширяет представление о роли общеобразовательной организации в жизни людей.</w:t>
      </w:r>
      <w:r>
        <w:rPr>
          <w:rFonts w:eastAsia="Calibri"/>
          <w:sz w:val="28"/>
          <w:szCs w:val="28"/>
          <w:lang w:eastAsia="en-US"/>
        </w:rPr>
        <w:t xml:space="preserve">                                                                                                                             *</w:t>
      </w:r>
      <w:r w:rsidRPr="00CC1017">
        <w:rPr>
          <w:rFonts w:eastAsia="Calibri"/>
          <w:sz w:val="28"/>
          <w:szCs w:val="28"/>
          <w:lang w:eastAsia="en-US"/>
        </w:rPr>
        <w:t xml:space="preserve">Педагог развивает умение детей распознавать собственные эмоции и чувства, понимать чувства и переживания окружающих; </w:t>
      </w:r>
      <w:r>
        <w:rPr>
          <w:rFonts w:eastAsia="Calibri"/>
          <w:sz w:val="28"/>
          <w:szCs w:val="28"/>
          <w:lang w:eastAsia="en-US"/>
        </w:rPr>
        <w:t xml:space="preserve">                                                                           </w:t>
      </w:r>
      <w:r w:rsidR="00105CAA">
        <w:rPr>
          <w:rFonts w:eastAsia="Calibri"/>
          <w:sz w:val="28"/>
          <w:szCs w:val="28"/>
          <w:lang w:eastAsia="en-US"/>
        </w:rPr>
        <w:t xml:space="preserve">                    </w:t>
      </w:r>
      <w:r>
        <w:rPr>
          <w:rFonts w:eastAsia="Calibri"/>
          <w:sz w:val="28"/>
          <w:szCs w:val="28"/>
          <w:lang w:eastAsia="en-US"/>
        </w:rPr>
        <w:t>*</w:t>
      </w:r>
      <w:r w:rsidRPr="00CC1017">
        <w:rPr>
          <w:rFonts w:eastAsia="Calibri"/>
          <w:sz w:val="28"/>
          <w:szCs w:val="28"/>
          <w:lang w:eastAsia="en-US"/>
        </w:rPr>
        <w:t xml:space="preserve">учит понимать эмоциональное состояние сверстников по невербальным признакам (обращает внимание на мимику, позу, поведение); </w:t>
      </w:r>
      <w:r>
        <w:rPr>
          <w:rFonts w:eastAsia="Calibri"/>
          <w:sz w:val="28"/>
          <w:szCs w:val="28"/>
          <w:lang w:eastAsia="en-US"/>
        </w:rPr>
        <w:t xml:space="preserve">                                                                   *</w:t>
      </w:r>
      <w:r w:rsidRPr="00CC1017">
        <w:rPr>
          <w:rFonts w:eastAsia="Calibri"/>
          <w:sz w:val="28"/>
          <w:szCs w:val="28"/>
          <w:lang w:eastAsia="en-US"/>
        </w:rPr>
        <w:t>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w:t>
      </w:r>
      <w:r>
        <w:rPr>
          <w:rFonts w:eastAsia="Calibri"/>
          <w:sz w:val="28"/>
          <w:szCs w:val="28"/>
          <w:lang w:eastAsia="en-US"/>
        </w:rPr>
        <w:t xml:space="preserve"> способы произвольной регуляции </w:t>
      </w:r>
      <w:r w:rsidRPr="00CC1017">
        <w:rPr>
          <w:rFonts w:eastAsia="Calibri"/>
          <w:sz w:val="28"/>
          <w:szCs w:val="28"/>
          <w:lang w:eastAsia="en-US"/>
        </w:rPr>
        <w:t xml:space="preserve">эмоциональных состояний (сменить вид деятельности и прочее). </w:t>
      </w:r>
      <w:r>
        <w:rPr>
          <w:rFonts w:eastAsia="Calibri"/>
          <w:sz w:val="28"/>
          <w:szCs w:val="28"/>
          <w:lang w:eastAsia="en-US"/>
        </w:rPr>
        <w:t xml:space="preserve">                  </w:t>
      </w:r>
    </w:p>
    <w:p w:rsidR="00227B73" w:rsidRDefault="00CC1017" w:rsidP="00E92274">
      <w:pPr>
        <w:rPr>
          <w:rFonts w:eastAsia="Calibri"/>
          <w:sz w:val="28"/>
          <w:szCs w:val="28"/>
          <w:lang w:eastAsia="en-US"/>
        </w:rPr>
      </w:pPr>
      <w:r>
        <w:rPr>
          <w:rFonts w:eastAsia="Calibri"/>
          <w:sz w:val="28"/>
          <w:szCs w:val="28"/>
          <w:lang w:eastAsia="en-US"/>
        </w:rPr>
        <w:t xml:space="preserve">  *</w:t>
      </w:r>
      <w:r w:rsidRPr="00CC1017">
        <w:rPr>
          <w:rFonts w:eastAsia="Calibri"/>
          <w:sz w:val="28"/>
          <w:szCs w:val="28"/>
          <w:lang w:eastAsia="en-US"/>
        </w:rPr>
        <w:t>Демонстрирует детям отражение эмоциональных состояний в природе и произведениях искусства.</w:t>
      </w:r>
      <w:r>
        <w:rPr>
          <w:rFonts w:eastAsia="Calibri"/>
          <w:sz w:val="28"/>
          <w:szCs w:val="28"/>
          <w:lang w:eastAsia="en-US"/>
        </w:rPr>
        <w:t xml:space="preserve">                                                                                              </w:t>
      </w:r>
      <w:r w:rsidR="00105CAA">
        <w:rPr>
          <w:rFonts w:eastAsia="Calibri"/>
          <w:sz w:val="28"/>
          <w:szCs w:val="28"/>
          <w:lang w:eastAsia="en-US"/>
        </w:rPr>
        <w:t xml:space="preserve">                                   </w:t>
      </w:r>
      <w:r>
        <w:rPr>
          <w:rFonts w:eastAsia="Calibri"/>
          <w:sz w:val="28"/>
          <w:szCs w:val="28"/>
          <w:lang w:eastAsia="en-US"/>
        </w:rPr>
        <w:t>*</w:t>
      </w:r>
      <w:r w:rsidRPr="00CC1017">
        <w:rPr>
          <w:rFonts w:eastAsia="Calibri"/>
          <w:sz w:val="28"/>
          <w:szCs w:val="28"/>
          <w:lang w:eastAsia="en-US"/>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r>
        <w:rPr>
          <w:rFonts w:eastAsia="Calibri"/>
          <w:sz w:val="28"/>
          <w:szCs w:val="28"/>
          <w:lang w:eastAsia="en-US"/>
        </w:rPr>
        <w:t xml:space="preserve">                                                                                                          </w:t>
      </w:r>
      <w:r w:rsidR="00105CAA">
        <w:rPr>
          <w:rFonts w:eastAsia="Calibri"/>
          <w:sz w:val="28"/>
          <w:szCs w:val="28"/>
          <w:lang w:eastAsia="en-US"/>
        </w:rPr>
        <w:t xml:space="preserve">                       </w:t>
      </w:r>
      <w:r>
        <w:rPr>
          <w:rFonts w:eastAsia="Calibri"/>
          <w:sz w:val="28"/>
          <w:szCs w:val="28"/>
          <w:lang w:eastAsia="en-US"/>
        </w:rPr>
        <w:t>*</w:t>
      </w:r>
      <w:r w:rsidRPr="00CC1017">
        <w:rPr>
          <w:rFonts w:eastAsia="Calibri"/>
          <w:sz w:val="28"/>
          <w:szCs w:val="28"/>
          <w:lang w:eastAsia="en-US"/>
        </w:rPr>
        <w:t>Обогащает представления о нравственных качествах людей, их проявлении в поступках и взаимоотношениях.</w:t>
      </w:r>
      <w:r>
        <w:rPr>
          <w:rFonts w:eastAsia="Calibri"/>
          <w:sz w:val="28"/>
          <w:szCs w:val="28"/>
          <w:lang w:eastAsia="en-US"/>
        </w:rPr>
        <w:t xml:space="preserve">                                                                                        </w:t>
      </w:r>
      <w:r w:rsidR="00105CAA">
        <w:rPr>
          <w:rFonts w:eastAsia="Calibri"/>
          <w:sz w:val="28"/>
          <w:szCs w:val="28"/>
          <w:lang w:eastAsia="en-US"/>
        </w:rPr>
        <w:t xml:space="preserve">                       </w:t>
      </w:r>
      <w:r>
        <w:rPr>
          <w:rFonts w:eastAsia="Calibri"/>
          <w:sz w:val="28"/>
          <w:szCs w:val="28"/>
          <w:lang w:eastAsia="en-US"/>
        </w:rPr>
        <w:t>*</w:t>
      </w:r>
      <w:r w:rsidRPr="00CC1017">
        <w:rPr>
          <w:rFonts w:eastAsia="Calibri"/>
          <w:sz w:val="28"/>
          <w:szCs w:val="28"/>
          <w:lang w:eastAsia="en-US"/>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r>
        <w:rPr>
          <w:rFonts w:eastAsia="Calibri"/>
          <w:sz w:val="28"/>
          <w:szCs w:val="28"/>
          <w:lang w:eastAsia="en-US"/>
        </w:rPr>
        <w:t xml:space="preserve">                                                                                                   *</w:t>
      </w:r>
      <w:r w:rsidRPr="00CC1017">
        <w:rPr>
          <w:rFonts w:eastAsia="Calibri"/>
          <w:sz w:val="28"/>
          <w:szCs w:val="28"/>
          <w:lang w:eastAsia="en-US"/>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r>
        <w:rPr>
          <w:rFonts w:eastAsia="Calibri"/>
          <w:sz w:val="28"/>
          <w:szCs w:val="28"/>
          <w:lang w:eastAsia="en-US"/>
        </w:rPr>
        <w:t xml:space="preserve">                                                                                                                                                  *</w:t>
      </w:r>
      <w:r w:rsidRPr="00CC1017">
        <w:rPr>
          <w:rFonts w:eastAsia="Calibri"/>
          <w:sz w:val="28"/>
          <w:szCs w:val="28"/>
          <w:lang w:eastAsia="en-US"/>
        </w:rPr>
        <w:t xml:space="preserve">Приучает детей самостоятельно соблюдать установленный порядок поведения в группе, регулировать собственную активность. </w:t>
      </w:r>
      <w:r>
        <w:rPr>
          <w:rFonts w:eastAsia="Calibri"/>
          <w:sz w:val="28"/>
          <w:szCs w:val="28"/>
          <w:lang w:eastAsia="en-US"/>
        </w:rPr>
        <w:t xml:space="preserve">                                                                     *</w:t>
      </w:r>
      <w:r w:rsidRPr="00CC1017">
        <w:rPr>
          <w:rFonts w:eastAsia="Calibri"/>
          <w:sz w:val="28"/>
          <w:szCs w:val="28"/>
          <w:lang w:eastAsia="en-US"/>
        </w:rPr>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r>
        <w:rPr>
          <w:rFonts w:eastAsia="Calibri"/>
          <w:sz w:val="28"/>
          <w:szCs w:val="28"/>
          <w:lang w:eastAsia="en-US"/>
        </w:rPr>
        <w:t xml:space="preserve">                                                        </w:t>
      </w:r>
      <w:r w:rsidR="00105CAA">
        <w:rPr>
          <w:rFonts w:eastAsia="Calibri"/>
          <w:sz w:val="28"/>
          <w:szCs w:val="28"/>
          <w:lang w:eastAsia="en-US"/>
        </w:rPr>
        <w:t xml:space="preserve">                       </w:t>
      </w:r>
    </w:p>
    <w:p w:rsidR="00E92274" w:rsidRPr="00E92274" w:rsidRDefault="00CC1017" w:rsidP="00E92274">
      <w:pPr>
        <w:rPr>
          <w:rFonts w:eastAsia="Calibri"/>
          <w:iCs/>
          <w:sz w:val="28"/>
          <w:szCs w:val="28"/>
          <w:lang w:eastAsia="en-US"/>
        </w:rPr>
      </w:pPr>
      <w:r>
        <w:rPr>
          <w:rFonts w:eastAsia="Calibri"/>
          <w:sz w:val="28"/>
          <w:szCs w:val="28"/>
          <w:lang w:eastAsia="en-US"/>
        </w:rPr>
        <w:t xml:space="preserve"> </w:t>
      </w:r>
      <w:r w:rsidRPr="00E92274">
        <w:rPr>
          <w:rFonts w:eastAsia="Calibri"/>
          <w:i/>
          <w:sz w:val="28"/>
          <w:szCs w:val="28"/>
          <w:lang w:eastAsia="en-US"/>
        </w:rPr>
        <w:t>В области формирования основ гражданственности и патриотизма:</w:t>
      </w:r>
      <w:r w:rsidRPr="00E92274">
        <w:rPr>
          <w:rFonts w:eastAsia="Calibri"/>
          <w:sz w:val="28"/>
          <w:szCs w:val="28"/>
          <w:lang w:eastAsia="en-US"/>
        </w:rPr>
        <w:t xml:space="preserve">                                   </w:t>
      </w:r>
      <w:r w:rsidRPr="00E92274">
        <w:rPr>
          <w:rFonts w:eastAsia="Calibri"/>
          <w:b/>
          <w:i/>
          <w:sz w:val="28"/>
          <w:szCs w:val="28"/>
          <w:lang w:eastAsia="en-US"/>
        </w:rPr>
        <w:t xml:space="preserve">Задачи: </w:t>
      </w:r>
      <w:r w:rsidR="00E92274" w:rsidRPr="00E92274">
        <w:rPr>
          <w:rFonts w:eastAsia="Calibri"/>
          <w:b/>
          <w:i/>
          <w:sz w:val="28"/>
          <w:szCs w:val="28"/>
          <w:lang w:eastAsia="en-US"/>
        </w:rPr>
        <w:t xml:space="preserve">                                                                                                                                               </w:t>
      </w:r>
      <w:r w:rsidR="00E92274" w:rsidRPr="00E92274">
        <w:rPr>
          <w:rFonts w:eastAsia="Calibri"/>
          <w:iCs/>
          <w:sz w:val="28"/>
          <w:szCs w:val="28"/>
          <w:lang w:eastAsia="en-US"/>
        </w:rPr>
        <w:t>• воспитывать патриотические и интернациональные чувства, уважительное</w:t>
      </w:r>
    </w:p>
    <w:p w:rsidR="00227B73" w:rsidRDefault="00E92274" w:rsidP="00E92274">
      <w:pPr>
        <w:rPr>
          <w:rFonts w:eastAsia="Calibri"/>
          <w:iCs/>
          <w:sz w:val="28"/>
          <w:szCs w:val="28"/>
          <w:lang w:eastAsia="en-US"/>
        </w:rPr>
      </w:pPr>
      <w:r w:rsidRPr="00E92274">
        <w:rPr>
          <w:rFonts w:eastAsia="Calibri"/>
          <w:iCs/>
          <w:sz w:val="28"/>
          <w:szCs w:val="28"/>
          <w:lang w:eastAsia="en-US"/>
        </w:rPr>
        <w:lastRenderedPageBreak/>
        <w:t xml:space="preserve">отношение к Родине, к представителям разных национальностей, интерес к их культуре и обычаям;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r w:rsidR="00105CAA">
        <w:rPr>
          <w:rFonts w:eastAsia="Calibri"/>
          <w:iCs/>
          <w:sz w:val="28"/>
          <w:szCs w:val="28"/>
          <w:lang w:eastAsia="en-US"/>
        </w:rPr>
        <w:t xml:space="preserve">                                           </w:t>
      </w:r>
      <w:r w:rsidRPr="00E92274">
        <w:rPr>
          <w:rFonts w:eastAsia="Calibri"/>
          <w:iCs/>
          <w:sz w:val="28"/>
          <w:szCs w:val="28"/>
          <w:lang w:eastAsia="en-US"/>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r w:rsidR="00CC1017" w:rsidRPr="00E92274">
        <w:rPr>
          <w:rFonts w:eastAsia="Calibri"/>
          <w:b/>
          <w:i/>
          <w:sz w:val="28"/>
          <w:szCs w:val="28"/>
          <w:lang w:eastAsia="en-US"/>
        </w:rPr>
        <w:t xml:space="preserve">                                                                                                                           </w:t>
      </w:r>
      <w:r w:rsidRPr="00E92274">
        <w:rPr>
          <w:rFonts w:eastAsia="Calibri"/>
          <w:b/>
          <w:i/>
          <w:sz w:val="28"/>
          <w:szCs w:val="28"/>
          <w:lang w:eastAsia="en-US"/>
        </w:rPr>
        <w:t xml:space="preserve">             </w:t>
      </w:r>
      <w:r w:rsidR="00CC1017" w:rsidRPr="00E92274">
        <w:rPr>
          <w:rFonts w:eastAsia="Calibri"/>
          <w:b/>
          <w:i/>
          <w:sz w:val="28"/>
          <w:szCs w:val="28"/>
          <w:lang w:eastAsia="en-US"/>
        </w:rPr>
        <w:t>Содержание работы:</w:t>
      </w:r>
      <w:r w:rsidR="00CC1017" w:rsidRPr="00E92274">
        <w:rPr>
          <w:rFonts w:eastAsia="Calibri"/>
          <w:sz w:val="28"/>
          <w:szCs w:val="28"/>
          <w:lang w:eastAsia="en-US"/>
        </w:rPr>
        <w:t xml:space="preserve">    </w:t>
      </w:r>
      <w:r w:rsidRPr="00E92274">
        <w:rPr>
          <w:rFonts w:eastAsia="Calibri"/>
          <w:sz w:val="28"/>
          <w:szCs w:val="28"/>
          <w:lang w:eastAsia="en-US"/>
        </w:rPr>
        <w:t xml:space="preserve">                                                                                                                </w:t>
      </w:r>
      <w:r w:rsidR="00CC1017" w:rsidRPr="00E92274">
        <w:rPr>
          <w:rFonts w:eastAsia="Calibri"/>
          <w:sz w:val="28"/>
          <w:szCs w:val="28"/>
          <w:lang w:eastAsia="en-US"/>
        </w:rPr>
        <w:t xml:space="preserve"> </w:t>
      </w:r>
      <w:r w:rsidRPr="00E92274">
        <w:rPr>
          <w:rFonts w:eastAsia="Calibri"/>
          <w:sz w:val="28"/>
          <w:szCs w:val="28"/>
          <w:lang w:eastAsia="en-US"/>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                                                         *Знакомит с основными положениями порядка использования государственной символики (бережно хранить, вставать во время исполнения гимна страны).</w:t>
      </w:r>
      <w:r w:rsidRPr="00E92274">
        <w:rPr>
          <w:rFonts w:eastAsia="Calibri"/>
          <w:iCs/>
          <w:sz w:val="28"/>
          <w:szCs w:val="28"/>
          <w:lang w:eastAsia="en-US"/>
        </w:rPr>
        <w:t xml:space="preserve">  </w:t>
      </w:r>
      <w:r w:rsidR="00105CAA">
        <w:rPr>
          <w:rFonts w:eastAsia="Calibri"/>
          <w:iCs/>
          <w:sz w:val="28"/>
          <w:szCs w:val="28"/>
          <w:lang w:eastAsia="en-US"/>
        </w:rPr>
        <w:t xml:space="preserve">                  </w:t>
      </w:r>
    </w:p>
    <w:p w:rsidR="00227B73" w:rsidRDefault="00E92274" w:rsidP="00E92274">
      <w:pPr>
        <w:rPr>
          <w:rFonts w:eastAsia="Calibri"/>
          <w:sz w:val="28"/>
          <w:szCs w:val="28"/>
          <w:lang w:eastAsia="en-US"/>
        </w:rPr>
      </w:pPr>
      <w:r w:rsidRPr="00E92274">
        <w:rPr>
          <w:rFonts w:eastAsia="Calibri"/>
          <w:iCs/>
          <w:sz w:val="28"/>
          <w:szCs w:val="28"/>
          <w:lang w:eastAsia="en-US"/>
        </w:rPr>
        <w:t>*</w:t>
      </w:r>
      <w:r w:rsidRPr="00E92274">
        <w:rPr>
          <w:rFonts w:eastAsia="Calibri"/>
          <w:sz w:val="28"/>
          <w:szCs w:val="28"/>
          <w:lang w:eastAsia="en-US"/>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E92274">
        <w:rPr>
          <w:rFonts w:eastAsia="Calibri"/>
          <w:iCs/>
          <w:sz w:val="28"/>
          <w:szCs w:val="28"/>
          <w:lang w:eastAsia="en-US"/>
        </w:rPr>
        <w:t xml:space="preserve">                                                                                         *</w:t>
      </w:r>
      <w:r w:rsidRPr="00E92274">
        <w:rPr>
          <w:rFonts w:eastAsia="Calibri"/>
          <w:sz w:val="28"/>
          <w:szCs w:val="28"/>
          <w:lang w:eastAsia="en-US"/>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r w:rsidRPr="00E92274">
        <w:rPr>
          <w:rFonts w:eastAsia="Calibri"/>
          <w:iCs/>
          <w:sz w:val="28"/>
          <w:szCs w:val="28"/>
          <w:lang w:eastAsia="en-US"/>
        </w:rPr>
        <w:t xml:space="preserve">                                                                                                                            *</w:t>
      </w:r>
      <w:r w:rsidRPr="00E92274">
        <w:rPr>
          <w:rFonts w:eastAsia="Calibri"/>
          <w:sz w:val="28"/>
          <w:szCs w:val="28"/>
          <w:lang w:eastAsia="en-US"/>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w:t>
      </w:r>
    </w:p>
    <w:p w:rsidR="00227B73" w:rsidRDefault="00E92274" w:rsidP="00E92274">
      <w:pPr>
        <w:rPr>
          <w:rFonts w:eastAsia="Calibri"/>
          <w:sz w:val="28"/>
          <w:szCs w:val="28"/>
          <w:lang w:eastAsia="en-US"/>
        </w:rPr>
      </w:pPr>
      <w:r w:rsidRPr="00E92274">
        <w:rPr>
          <w:rFonts w:eastAsia="Calibri"/>
          <w:sz w:val="28"/>
          <w:szCs w:val="28"/>
          <w:lang w:eastAsia="en-US"/>
        </w:rPr>
        <w:t xml:space="preserve">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w:t>
      </w:r>
      <w:r w:rsidR="00105CAA">
        <w:rPr>
          <w:rFonts w:eastAsia="Calibri"/>
          <w:sz w:val="28"/>
          <w:szCs w:val="28"/>
          <w:lang w:eastAsia="en-US"/>
        </w:rPr>
        <w:t xml:space="preserve">                                           </w:t>
      </w:r>
    </w:p>
    <w:p w:rsidR="00227B73" w:rsidRDefault="00E92274" w:rsidP="00E92274">
      <w:pPr>
        <w:rPr>
          <w:rFonts w:eastAsia="Calibri"/>
          <w:sz w:val="28"/>
          <w:szCs w:val="28"/>
          <w:lang w:eastAsia="en-US"/>
        </w:rPr>
      </w:pPr>
      <w:r w:rsidRPr="00E92274">
        <w:rPr>
          <w:rFonts w:eastAsia="Calibri"/>
          <w:sz w:val="28"/>
          <w:szCs w:val="28"/>
          <w:lang w:eastAsia="en-US"/>
        </w:rPr>
        <w:t xml:space="preserve"> *Включает детей в празднование событий, связанных с жизнью населенного пункта, </w:t>
      </w:r>
      <w:r w:rsidR="004231E4">
        <w:rPr>
          <w:rFonts w:eastAsia="Calibri"/>
          <w:sz w:val="28"/>
          <w:szCs w:val="28"/>
          <w:lang w:eastAsia="en-US"/>
        </w:rPr>
        <w:t xml:space="preserve">                 </w:t>
      </w:r>
      <w:r w:rsidR="00EE1007">
        <w:rPr>
          <w:rFonts w:eastAsia="Calibri"/>
          <w:sz w:val="28"/>
          <w:szCs w:val="28"/>
          <w:lang w:eastAsia="en-US"/>
        </w:rPr>
        <w:t xml:space="preserve">                                                                                </w:t>
      </w:r>
      <w:r w:rsidR="004231E4">
        <w:rPr>
          <w:rFonts w:eastAsia="Calibri"/>
          <w:sz w:val="28"/>
          <w:szCs w:val="28"/>
          <w:lang w:eastAsia="en-US"/>
        </w:rPr>
        <w:t xml:space="preserve"> </w:t>
      </w:r>
      <w:r w:rsidRPr="00E92274">
        <w:rPr>
          <w:rFonts w:eastAsia="Calibri"/>
          <w:sz w:val="28"/>
          <w:szCs w:val="28"/>
          <w:lang w:eastAsia="en-US"/>
        </w:rPr>
        <w:t xml:space="preserve">- День рождения города, празднование военных триумфов, памятные даты, связанные с жизнью и творчеством знаменитых горожан.                                                           </w:t>
      </w:r>
      <w:r w:rsidR="00105CAA">
        <w:rPr>
          <w:rFonts w:eastAsia="Calibri"/>
          <w:sz w:val="28"/>
          <w:szCs w:val="28"/>
          <w:lang w:eastAsia="en-US"/>
        </w:rPr>
        <w:t xml:space="preserve">  </w:t>
      </w:r>
    </w:p>
    <w:p w:rsidR="00227B73" w:rsidRDefault="00105CAA" w:rsidP="00E92274">
      <w:pPr>
        <w:rPr>
          <w:rFonts w:eastAsia="Calibri"/>
          <w:iCs/>
          <w:sz w:val="28"/>
          <w:szCs w:val="28"/>
          <w:lang w:eastAsia="en-US"/>
        </w:rPr>
      </w:pPr>
      <w:r>
        <w:rPr>
          <w:rFonts w:eastAsia="Calibri"/>
          <w:sz w:val="28"/>
          <w:szCs w:val="28"/>
          <w:lang w:eastAsia="en-US"/>
        </w:rPr>
        <w:t xml:space="preserve">  </w:t>
      </w:r>
      <w:r w:rsidR="00E92274" w:rsidRPr="00E92274">
        <w:rPr>
          <w:rFonts w:eastAsia="Calibri"/>
          <w:sz w:val="28"/>
          <w:szCs w:val="28"/>
          <w:lang w:eastAsia="en-US"/>
        </w:rPr>
        <w:t xml:space="preserve">*Поощряет интерес детей к событиям, происходящим в стране, воспитывает чувство гордости за её достижения. </w:t>
      </w:r>
      <w:r w:rsidR="00CC1017" w:rsidRPr="00E92274">
        <w:rPr>
          <w:rFonts w:eastAsia="Calibri"/>
          <w:sz w:val="28"/>
          <w:szCs w:val="28"/>
          <w:lang w:eastAsia="en-US"/>
        </w:rPr>
        <w:t xml:space="preserve">  </w:t>
      </w:r>
      <w:r w:rsidR="00E92274" w:rsidRPr="00E92274">
        <w:rPr>
          <w:rFonts w:eastAsia="Calibri"/>
          <w:sz w:val="28"/>
          <w:szCs w:val="28"/>
          <w:lang w:eastAsia="en-US"/>
        </w:rPr>
        <w:t xml:space="preserve">                                                                                   </w:t>
      </w:r>
      <w:r w:rsidR="00E92274" w:rsidRPr="00E92274">
        <w:rPr>
          <w:rFonts w:eastAsia="Calibri"/>
          <w:sz w:val="28"/>
          <w:szCs w:val="28"/>
          <w:lang w:eastAsia="en-US"/>
        </w:rPr>
        <w:lastRenderedPageBreak/>
        <w:t>*Воспитывает уважение к защитникам Отечества, к памяти павших бойцов.</w:t>
      </w:r>
      <w:r w:rsidR="00E92274" w:rsidRPr="00E92274">
        <w:rPr>
          <w:rFonts w:eastAsia="Calibri"/>
          <w:iCs/>
          <w:sz w:val="28"/>
          <w:szCs w:val="28"/>
          <w:lang w:eastAsia="en-US"/>
        </w:rPr>
        <w:t xml:space="preserve">                                                                                               </w:t>
      </w:r>
    </w:p>
    <w:p w:rsidR="00227B73" w:rsidRDefault="00E92274" w:rsidP="00E92274">
      <w:pPr>
        <w:rPr>
          <w:rFonts w:eastAsia="Calibri"/>
          <w:sz w:val="28"/>
          <w:szCs w:val="28"/>
          <w:lang w:eastAsia="en-US"/>
        </w:rPr>
      </w:pPr>
      <w:r w:rsidRPr="00E92274">
        <w:rPr>
          <w:rFonts w:eastAsia="Calibri"/>
          <w:iCs/>
          <w:sz w:val="28"/>
          <w:szCs w:val="28"/>
          <w:lang w:eastAsia="en-US"/>
        </w:rPr>
        <w:t xml:space="preserve">  *</w:t>
      </w:r>
      <w:r w:rsidRPr="00E92274">
        <w:rPr>
          <w:rFonts w:eastAsia="Calibri"/>
          <w:sz w:val="28"/>
          <w:szCs w:val="28"/>
          <w:lang w:eastAsia="en-US"/>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w:t>
      </w:r>
      <w:r w:rsidR="00105CAA">
        <w:rPr>
          <w:rFonts w:eastAsia="Calibri"/>
          <w:sz w:val="28"/>
          <w:szCs w:val="28"/>
          <w:lang w:eastAsia="en-US"/>
        </w:rPr>
        <w:t xml:space="preserve">                            </w:t>
      </w:r>
    </w:p>
    <w:p w:rsidR="00E92274" w:rsidRPr="00E92274" w:rsidRDefault="00105CAA" w:rsidP="00E92274">
      <w:pPr>
        <w:rPr>
          <w:rFonts w:eastAsia="Calibri"/>
          <w:iCs/>
          <w:sz w:val="28"/>
          <w:szCs w:val="28"/>
          <w:lang w:eastAsia="en-US"/>
        </w:rPr>
      </w:pPr>
      <w:r>
        <w:rPr>
          <w:rFonts w:eastAsia="Calibri"/>
          <w:sz w:val="28"/>
          <w:szCs w:val="28"/>
          <w:lang w:eastAsia="en-US"/>
        </w:rPr>
        <w:t xml:space="preserve"> </w:t>
      </w:r>
      <w:r w:rsidR="00E92274" w:rsidRPr="00E92274">
        <w:rPr>
          <w:rFonts w:eastAsia="Calibri"/>
          <w:sz w:val="28"/>
          <w:szCs w:val="28"/>
          <w:lang w:eastAsia="en-US"/>
        </w:rPr>
        <w:t xml:space="preserve">*Учит детей действовать с картой, создавать коллажи и макеты локаций, использовать макеты в различных видах деятельности.                                                                   </w:t>
      </w:r>
      <w:r>
        <w:rPr>
          <w:rFonts w:eastAsia="Calibri"/>
          <w:sz w:val="28"/>
          <w:szCs w:val="28"/>
          <w:lang w:eastAsia="en-US"/>
        </w:rPr>
        <w:t xml:space="preserve">   </w:t>
      </w:r>
      <w:r w:rsidR="00E92274" w:rsidRPr="00E92274">
        <w:rPr>
          <w:rFonts w:eastAsia="Calibri"/>
          <w:sz w:val="28"/>
          <w:szCs w:val="28"/>
          <w:lang w:eastAsia="en-US"/>
        </w:rPr>
        <w:t>*Знакомит детей с жизнью и творчеством знаменитых горожан; с профессиями, связанными со спецификой родного населенного пункта.</w:t>
      </w:r>
      <w:r w:rsidR="00CC1017" w:rsidRPr="00E92274">
        <w:rPr>
          <w:rFonts w:eastAsia="Calibri"/>
          <w:sz w:val="28"/>
          <w:szCs w:val="28"/>
          <w:lang w:eastAsia="en-US"/>
        </w:rPr>
        <w:t xml:space="preserve">      </w:t>
      </w:r>
      <w:r w:rsidR="00E92274" w:rsidRPr="00E92274">
        <w:rPr>
          <w:rFonts w:eastAsia="Calibri"/>
          <w:sz w:val="28"/>
          <w:szCs w:val="28"/>
          <w:lang w:eastAsia="en-US"/>
        </w:rPr>
        <w:t xml:space="preserve">                                                  </w:t>
      </w:r>
      <w:r w:rsidR="00CC1017" w:rsidRPr="00E92274">
        <w:rPr>
          <w:rFonts w:eastAsia="Calibri"/>
          <w:sz w:val="28"/>
          <w:szCs w:val="28"/>
          <w:lang w:eastAsia="en-US"/>
        </w:rPr>
        <w:t xml:space="preserve"> </w:t>
      </w:r>
      <w:r w:rsidR="00E92274" w:rsidRPr="00E92274">
        <w:rPr>
          <w:rFonts w:eastAsia="Calibri"/>
          <w:i/>
          <w:sz w:val="28"/>
          <w:szCs w:val="28"/>
          <w:lang w:eastAsia="en-US"/>
        </w:rPr>
        <w:t>В сфере трудового воспитания:</w:t>
      </w:r>
      <w:r w:rsidR="00CC1017" w:rsidRPr="00E92274">
        <w:rPr>
          <w:rFonts w:eastAsia="Calibri"/>
          <w:sz w:val="28"/>
          <w:szCs w:val="28"/>
          <w:lang w:eastAsia="en-US"/>
        </w:rPr>
        <w:t xml:space="preserve">   </w:t>
      </w:r>
      <w:r w:rsidR="00E92274" w:rsidRPr="00E92274">
        <w:rPr>
          <w:rFonts w:eastAsia="Calibri"/>
          <w:sz w:val="28"/>
          <w:szCs w:val="28"/>
          <w:lang w:eastAsia="en-US"/>
        </w:rPr>
        <w:t xml:space="preserve">                                                                                                </w:t>
      </w:r>
      <w:r w:rsidR="00E92274" w:rsidRPr="00E92274">
        <w:rPr>
          <w:rFonts w:eastAsia="Calibri"/>
          <w:b/>
          <w:i/>
          <w:sz w:val="28"/>
          <w:szCs w:val="28"/>
          <w:lang w:eastAsia="en-US"/>
        </w:rPr>
        <w:t xml:space="preserve">Задачи: </w:t>
      </w:r>
      <w:r w:rsidR="00E92274">
        <w:rPr>
          <w:rFonts w:eastAsia="Calibri"/>
          <w:b/>
          <w:i/>
          <w:sz w:val="28"/>
          <w:szCs w:val="28"/>
          <w:lang w:eastAsia="en-US"/>
        </w:rPr>
        <w:t xml:space="preserve">                                                                                                                                                </w:t>
      </w:r>
      <w:r w:rsidR="00E92274" w:rsidRPr="00E92274">
        <w:rPr>
          <w:rFonts w:eastAsia="Calibri"/>
          <w:iCs/>
          <w:sz w:val="28"/>
          <w:szCs w:val="28"/>
          <w:lang w:eastAsia="en-US"/>
        </w:rPr>
        <w:t>• развивать ценностное отношение к труду взрослых;</w:t>
      </w:r>
    </w:p>
    <w:p w:rsidR="00D60699" w:rsidRPr="00E461E0" w:rsidRDefault="00E92274" w:rsidP="00D60699">
      <w:pPr>
        <w:spacing w:after="160" w:line="259" w:lineRule="auto"/>
        <w:rPr>
          <w:rFonts w:eastAsia="Calibri"/>
          <w:iCs/>
          <w:sz w:val="28"/>
          <w:szCs w:val="28"/>
          <w:lang w:eastAsia="en-US"/>
        </w:rPr>
      </w:pPr>
      <w:r w:rsidRPr="00E92274">
        <w:rPr>
          <w:rFonts w:eastAsia="Calibri"/>
          <w:iCs/>
          <w:sz w:val="28"/>
          <w:szCs w:val="28"/>
          <w:lang w:eastAsia="en-US"/>
        </w:rPr>
        <w:t>• формировать представления о труде как ценности общества, о разнообразии и взаимосвязи видов труда и профессий;</w:t>
      </w:r>
      <w:r>
        <w:rPr>
          <w:rFonts w:eastAsia="Calibri"/>
          <w:iCs/>
          <w:sz w:val="28"/>
          <w:szCs w:val="28"/>
          <w:lang w:eastAsia="en-US"/>
        </w:rPr>
        <w:t xml:space="preserve">                                                                                             </w:t>
      </w:r>
      <w:r w:rsidRPr="00E92274">
        <w:rPr>
          <w:rFonts w:eastAsia="Calibri"/>
          <w:iCs/>
          <w:sz w:val="28"/>
          <w:szCs w:val="28"/>
          <w:lang w:eastAsia="en-US"/>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r>
        <w:rPr>
          <w:rFonts w:eastAsia="Calibri"/>
          <w:iCs/>
          <w:sz w:val="28"/>
          <w:szCs w:val="28"/>
          <w:lang w:eastAsia="en-US"/>
        </w:rPr>
        <w:t xml:space="preserve">                                                                                                                                         *</w:t>
      </w:r>
      <w:r w:rsidRPr="00E92274">
        <w:rPr>
          <w:rFonts w:eastAsia="Calibri"/>
          <w:iCs/>
          <w:sz w:val="28"/>
          <w:szCs w:val="28"/>
          <w:lang w:eastAsia="en-US"/>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r>
        <w:rPr>
          <w:rFonts w:eastAsia="Calibri"/>
          <w:iCs/>
          <w:sz w:val="28"/>
          <w:szCs w:val="28"/>
          <w:lang w:eastAsia="en-US"/>
        </w:rPr>
        <w:t xml:space="preserve">                                                                 </w:t>
      </w:r>
      <w:r w:rsidR="002A457E">
        <w:rPr>
          <w:rFonts w:eastAsia="Calibri"/>
          <w:iCs/>
          <w:sz w:val="28"/>
          <w:szCs w:val="28"/>
          <w:lang w:eastAsia="en-US"/>
        </w:rPr>
        <w:t xml:space="preserve">                                        </w:t>
      </w:r>
      <w:r w:rsidRPr="00E92274">
        <w:rPr>
          <w:rFonts w:eastAsia="Calibri"/>
          <w:iCs/>
          <w:sz w:val="28"/>
          <w:szCs w:val="28"/>
          <w:lang w:eastAsia="en-US"/>
        </w:rPr>
        <w:t>• воспитывать ответственность, добросовестность, стремление к участию в труде взрослых, оказанию посильной помощи;</w:t>
      </w:r>
      <w:r w:rsidRPr="00E92274">
        <w:rPr>
          <w:rFonts w:eastAsia="Calibri"/>
          <w:b/>
          <w:i/>
          <w:sz w:val="28"/>
          <w:szCs w:val="28"/>
          <w:lang w:eastAsia="en-US"/>
        </w:rPr>
        <w:t xml:space="preserve">                                                                                                        </w:t>
      </w:r>
      <w:r w:rsidR="00D60699">
        <w:rPr>
          <w:rFonts w:eastAsia="Calibri"/>
          <w:b/>
          <w:i/>
          <w:sz w:val="28"/>
          <w:szCs w:val="28"/>
          <w:lang w:eastAsia="en-US"/>
        </w:rPr>
        <w:t xml:space="preserve">                              </w:t>
      </w:r>
      <w:r w:rsidRPr="00E92274">
        <w:rPr>
          <w:rFonts w:eastAsia="Calibri"/>
          <w:b/>
          <w:i/>
          <w:sz w:val="28"/>
          <w:szCs w:val="28"/>
          <w:lang w:eastAsia="en-US"/>
        </w:rPr>
        <w:t>Содержание работы:</w:t>
      </w:r>
      <w:r w:rsidR="00CC1017" w:rsidRPr="00E92274">
        <w:rPr>
          <w:rFonts w:eastAsia="Calibri"/>
          <w:sz w:val="28"/>
          <w:szCs w:val="28"/>
          <w:lang w:eastAsia="en-US"/>
        </w:rPr>
        <w:t xml:space="preserve">    </w:t>
      </w:r>
      <w:r>
        <w:rPr>
          <w:rFonts w:eastAsia="Calibri"/>
          <w:sz w:val="28"/>
          <w:szCs w:val="28"/>
          <w:lang w:eastAsia="en-US"/>
        </w:rPr>
        <w:t xml:space="preserve">                                                                                                                     *</w:t>
      </w:r>
      <w:r w:rsidRPr="00E92274">
        <w:rPr>
          <w:rFonts w:eastAsia="Calibri"/>
          <w:sz w:val="28"/>
          <w:szCs w:val="28"/>
          <w:lang w:eastAsia="en-US"/>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r>
        <w:rPr>
          <w:rFonts w:eastAsia="Calibri"/>
          <w:sz w:val="28"/>
          <w:szCs w:val="28"/>
          <w:lang w:eastAsia="en-US"/>
        </w:rPr>
        <w:t xml:space="preserve">                                                                                                    *</w:t>
      </w:r>
      <w:r w:rsidRPr="00E92274">
        <w:rPr>
          <w:rFonts w:eastAsia="Calibri"/>
          <w:sz w:val="28"/>
          <w:szCs w:val="28"/>
          <w:lang w:eastAsia="en-US"/>
        </w:rPr>
        <w:t xml:space="preserve">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w:t>
      </w:r>
      <w:r w:rsidR="00AB7671">
        <w:rPr>
          <w:rFonts w:eastAsia="Calibri"/>
          <w:sz w:val="28"/>
          <w:szCs w:val="28"/>
          <w:lang w:eastAsia="en-US"/>
        </w:rPr>
        <w:t xml:space="preserve">                                                       </w:t>
      </w:r>
      <w:r w:rsidR="00105CAA">
        <w:rPr>
          <w:rFonts w:eastAsia="Calibri"/>
          <w:sz w:val="28"/>
          <w:szCs w:val="28"/>
          <w:lang w:eastAsia="en-US"/>
        </w:rPr>
        <w:t xml:space="preserve">                                                   </w:t>
      </w:r>
      <w:r w:rsidR="00AB7671">
        <w:rPr>
          <w:rFonts w:eastAsia="Calibri"/>
          <w:sz w:val="28"/>
          <w:szCs w:val="28"/>
          <w:lang w:eastAsia="en-US"/>
        </w:rPr>
        <w:t>*</w:t>
      </w:r>
      <w:r w:rsidRPr="00E92274">
        <w:rPr>
          <w:rFonts w:eastAsia="Calibri"/>
          <w:sz w:val="28"/>
          <w:szCs w:val="28"/>
          <w:lang w:eastAsia="en-US"/>
        </w:rPr>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r w:rsidR="00D60699">
        <w:rPr>
          <w:rFonts w:eastAsia="Calibri"/>
          <w:iCs/>
          <w:sz w:val="28"/>
          <w:szCs w:val="28"/>
          <w:lang w:eastAsia="en-US"/>
        </w:rPr>
        <w:t xml:space="preserve">                                                                                     </w:t>
      </w:r>
      <w:r w:rsidR="00105CAA">
        <w:rPr>
          <w:rFonts w:eastAsia="Calibri"/>
          <w:iCs/>
          <w:sz w:val="28"/>
          <w:szCs w:val="28"/>
          <w:lang w:eastAsia="en-US"/>
        </w:rPr>
        <w:t xml:space="preserve">                                      </w:t>
      </w:r>
      <w:r w:rsidR="00AB7671">
        <w:rPr>
          <w:rFonts w:eastAsia="Calibri"/>
          <w:sz w:val="28"/>
          <w:szCs w:val="28"/>
          <w:lang w:eastAsia="en-US"/>
        </w:rPr>
        <w:t>*</w:t>
      </w:r>
      <w:r w:rsidRPr="00E92274">
        <w:rPr>
          <w:rFonts w:eastAsia="Calibri"/>
          <w:sz w:val="28"/>
          <w:szCs w:val="28"/>
          <w:lang w:eastAsia="en-US"/>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w:t>
      </w:r>
      <w:r w:rsidRPr="00E92274">
        <w:rPr>
          <w:rFonts w:eastAsia="Calibri"/>
          <w:sz w:val="28"/>
          <w:szCs w:val="28"/>
          <w:lang w:eastAsia="en-US"/>
        </w:rPr>
        <w:lastRenderedPageBreak/>
        <w:t xml:space="preserve">покупка), формирует представления о реальной стоимости и цене отдельных продуктов питания, игрушек, детских книг. </w:t>
      </w:r>
      <w:r w:rsidR="00105CAA">
        <w:rPr>
          <w:rFonts w:eastAsia="Calibri"/>
          <w:sz w:val="28"/>
          <w:szCs w:val="28"/>
          <w:lang w:eastAsia="en-US"/>
        </w:rPr>
        <w:t xml:space="preserve">                                                                                    </w:t>
      </w:r>
      <w:r w:rsidRPr="00E92274">
        <w:rPr>
          <w:rFonts w:eastAsia="Calibri"/>
          <w:sz w:val="28"/>
          <w:szCs w:val="28"/>
          <w:lang w:eastAsia="en-US"/>
        </w:rPr>
        <w:t>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w:t>
      </w:r>
      <w:r w:rsidRPr="00AB7671">
        <w:rPr>
          <w:rFonts w:eastAsia="Calibri"/>
          <w:sz w:val="28"/>
          <w:szCs w:val="28"/>
          <w:lang w:eastAsia="en-US"/>
        </w:rPr>
        <w:t xml:space="preserve">, </w:t>
      </w:r>
      <w:r w:rsidR="00AB7671">
        <w:rPr>
          <w:rFonts w:eastAsia="Calibri"/>
          <w:sz w:val="28"/>
          <w:szCs w:val="28"/>
          <w:lang w:eastAsia="en-US"/>
        </w:rPr>
        <w:t xml:space="preserve"> </w:t>
      </w:r>
      <w:r w:rsidR="00AB7671" w:rsidRPr="00AB7671">
        <w:rPr>
          <w:rFonts w:eastAsia="Calibri"/>
          <w:sz w:val="28"/>
          <w:szCs w:val="28"/>
          <w:lang w:eastAsia="en-US"/>
        </w:rPr>
        <w:t>жилищу.</w:t>
      </w:r>
      <w:r w:rsidR="00D60699">
        <w:rPr>
          <w:rFonts w:eastAsia="Calibri"/>
          <w:iCs/>
          <w:sz w:val="28"/>
          <w:szCs w:val="28"/>
          <w:lang w:eastAsia="en-US"/>
        </w:rPr>
        <w:t xml:space="preserve">                                                             </w:t>
      </w:r>
      <w:r w:rsidR="00105CAA">
        <w:rPr>
          <w:rFonts w:eastAsia="Calibri"/>
          <w:iCs/>
          <w:sz w:val="28"/>
          <w:szCs w:val="28"/>
          <w:lang w:eastAsia="en-US"/>
        </w:rPr>
        <w:t xml:space="preserve">                                                       </w:t>
      </w:r>
      <w:r w:rsidR="00AB7671" w:rsidRPr="00AB7671">
        <w:rPr>
          <w:rFonts w:eastAsia="Calibri"/>
          <w:sz w:val="28"/>
          <w:szCs w:val="28"/>
          <w:lang w:eastAsia="en-US"/>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r w:rsidR="00105CAA">
        <w:rPr>
          <w:rFonts w:eastAsia="Calibri"/>
          <w:sz w:val="28"/>
          <w:szCs w:val="28"/>
          <w:lang w:eastAsia="en-US"/>
        </w:rPr>
        <w:t xml:space="preserve">                                                      </w:t>
      </w:r>
      <w:r w:rsidR="00AB7671" w:rsidRPr="00AB7671">
        <w:rPr>
          <w:rFonts w:eastAsia="Calibri"/>
          <w:sz w:val="28"/>
          <w:szCs w:val="28"/>
          <w:lang w:eastAsia="en-US"/>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r w:rsidR="00CC1017" w:rsidRPr="00AB7671">
        <w:rPr>
          <w:rFonts w:eastAsia="Calibri"/>
          <w:sz w:val="28"/>
          <w:szCs w:val="28"/>
          <w:lang w:eastAsia="en-US"/>
        </w:rPr>
        <w:t xml:space="preserve">      </w:t>
      </w:r>
      <w:r w:rsidR="00AB7671" w:rsidRPr="00AB7671">
        <w:rPr>
          <w:rFonts w:eastAsia="Calibri"/>
          <w:sz w:val="28"/>
          <w:szCs w:val="28"/>
          <w:lang w:eastAsia="en-US"/>
        </w:rPr>
        <w:t xml:space="preserve">                                                      </w:t>
      </w:r>
      <w:r w:rsidR="00105CAA">
        <w:rPr>
          <w:rFonts w:eastAsia="Calibri"/>
          <w:sz w:val="28"/>
          <w:szCs w:val="28"/>
          <w:lang w:eastAsia="en-US"/>
        </w:rPr>
        <w:t xml:space="preserve">                          </w:t>
      </w:r>
      <w:r w:rsidR="002A457E">
        <w:rPr>
          <w:rFonts w:eastAsia="Calibri"/>
          <w:iCs/>
          <w:sz w:val="28"/>
          <w:szCs w:val="28"/>
          <w:lang w:eastAsia="en-US"/>
        </w:rPr>
        <w:t xml:space="preserve">                           </w:t>
      </w:r>
      <w:r w:rsidR="00AB7671" w:rsidRPr="00AB7671">
        <w:rPr>
          <w:rFonts w:eastAsia="Calibri"/>
          <w:i/>
          <w:sz w:val="28"/>
          <w:szCs w:val="28"/>
          <w:lang w:eastAsia="en-US"/>
        </w:rPr>
        <w:t>В области формирования безопасного поведения:</w:t>
      </w:r>
      <w:r w:rsidR="00CC1017" w:rsidRPr="00AB7671">
        <w:rPr>
          <w:rFonts w:eastAsia="Calibri"/>
          <w:sz w:val="28"/>
          <w:szCs w:val="28"/>
          <w:lang w:eastAsia="en-US"/>
        </w:rPr>
        <w:t xml:space="preserve">  </w:t>
      </w:r>
      <w:r w:rsidR="00AB7671">
        <w:rPr>
          <w:rFonts w:eastAsia="Calibri"/>
          <w:sz w:val="28"/>
          <w:szCs w:val="28"/>
          <w:lang w:eastAsia="en-US"/>
        </w:rPr>
        <w:t xml:space="preserve">                                                                         </w:t>
      </w:r>
      <w:r w:rsidR="00AB7671" w:rsidRPr="00AB7671">
        <w:rPr>
          <w:rFonts w:eastAsia="Calibri"/>
          <w:b/>
          <w:i/>
          <w:sz w:val="28"/>
          <w:szCs w:val="28"/>
          <w:lang w:eastAsia="en-US"/>
        </w:rPr>
        <w:t>Задачи:</w:t>
      </w:r>
      <w:r w:rsidR="00CC1017" w:rsidRPr="00AB7671">
        <w:rPr>
          <w:rFonts w:eastAsia="Calibri"/>
          <w:b/>
          <w:i/>
          <w:iCs/>
          <w:sz w:val="28"/>
          <w:szCs w:val="28"/>
          <w:lang w:eastAsia="en-US"/>
        </w:rPr>
        <w:t xml:space="preserve">  </w:t>
      </w:r>
      <w:r w:rsidR="00AB7671" w:rsidRPr="00AB7671">
        <w:rPr>
          <w:rFonts w:eastAsia="Calibri"/>
          <w:b/>
          <w:i/>
          <w:iCs/>
          <w:sz w:val="28"/>
          <w:szCs w:val="28"/>
          <w:lang w:eastAsia="en-US"/>
        </w:rPr>
        <w:t xml:space="preserve">                                                                                                                                                                 </w:t>
      </w:r>
      <w:r w:rsidR="00AB7671" w:rsidRPr="00AB7671">
        <w:rPr>
          <w:rFonts w:eastAsia="Calibri"/>
          <w:iCs/>
          <w:sz w:val="28"/>
          <w:szCs w:val="28"/>
          <w:lang w:eastAsia="en-US"/>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w:t>
      </w:r>
      <w:r w:rsidR="00AB7671" w:rsidRPr="00D60699">
        <w:rPr>
          <w:rFonts w:eastAsia="Calibri"/>
          <w:iCs/>
          <w:sz w:val="28"/>
          <w:szCs w:val="28"/>
          <w:lang w:eastAsia="en-US"/>
        </w:rPr>
        <w:t>качестве пешехода и па</w:t>
      </w:r>
      <w:r w:rsidR="00E461E0">
        <w:rPr>
          <w:rFonts w:eastAsia="Calibri"/>
          <w:iCs/>
          <w:sz w:val="28"/>
          <w:szCs w:val="28"/>
          <w:lang w:eastAsia="en-US"/>
        </w:rPr>
        <w:t xml:space="preserve">ссажира транспортного средства;                                                                     </w:t>
      </w:r>
      <w:r w:rsidR="002A457E">
        <w:rPr>
          <w:rFonts w:eastAsia="Calibri"/>
          <w:iCs/>
          <w:sz w:val="28"/>
          <w:szCs w:val="28"/>
          <w:lang w:eastAsia="en-US"/>
        </w:rPr>
        <w:t xml:space="preserve">                                                         </w:t>
      </w:r>
      <w:r w:rsidR="00AB7671" w:rsidRPr="00D60699">
        <w:rPr>
          <w:rFonts w:eastAsia="Calibri"/>
          <w:iCs/>
          <w:sz w:val="28"/>
          <w:szCs w:val="28"/>
          <w:lang w:eastAsia="en-US"/>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r w:rsidR="002A457E">
        <w:rPr>
          <w:rFonts w:eastAsia="Calibri"/>
          <w:iCs/>
          <w:sz w:val="28"/>
          <w:szCs w:val="28"/>
          <w:lang w:eastAsia="en-US"/>
        </w:rPr>
        <w:t xml:space="preserve">                                                                                    </w:t>
      </w:r>
      <w:r w:rsidR="00AB7671" w:rsidRPr="00D60699">
        <w:rPr>
          <w:rFonts w:eastAsia="Calibri"/>
          <w:b/>
          <w:i/>
          <w:iCs/>
          <w:sz w:val="28"/>
          <w:szCs w:val="28"/>
          <w:lang w:eastAsia="en-US"/>
        </w:rPr>
        <w:t>Содержание работы:</w:t>
      </w:r>
      <w:r w:rsidR="00AB7671" w:rsidRPr="00D60699">
        <w:rPr>
          <w:rFonts w:eastAsia="Calibri"/>
          <w:iCs/>
          <w:sz w:val="28"/>
          <w:szCs w:val="28"/>
          <w:lang w:eastAsia="en-US"/>
        </w:rPr>
        <w:t xml:space="preserve"> </w:t>
      </w:r>
      <w:r w:rsidR="00D60699" w:rsidRPr="00D60699">
        <w:rPr>
          <w:rFonts w:eastAsia="Calibri"/>
          <w:iCs/>
          <w:sz w:val="28"/>
          <w:szCs w:val="28"/>
          <w:lang w:eastAsia="en-US"/>
        </w:rPr>
        <w:t xml:space="preserve">                                                                                                                       </w:t>
      </w:r>
      <w:r w:rsidR="00D60699">
        <w:rPr>
          <w:rFonts w:eastAsia="Calibri"/>
          <w:sz w:val="28"/>
          <w:szCs w:val="28"/>
          <w:lang w:eastAsia="en-US"/>
        </w:rPr>
        <w:t>*</w:t>
      </w:r>
      <w:r w:rsidR="00D60699" w:rsidRPr="00D60699">
        <w:rPr>
          <w:rFonts w:eastAsia="Calibri"/>
          <w:sz w:val="28"/>
          <w:szCs w:val="28"/>
          <w:lang w:eastAsia="en-US"/>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r w:rsidR="00E461E0">
        <w:rPr>
          <w:rFonts w:eastAsia="Calibri"/>
          <w:iCs/>
          <w:sz w:val="28"/>
          <w:szCs w:val="28"/>
          <w:lang w:eastAsia="en-US"/>
        </w:rPr>
        <w:t xml:space="preserve">                                                            </w:t>
      </w:r>
      <w:r w:rsidR="00105CAA">
        <w:rPr>
          <w:rFonts w:eastAsia="Calibri"/>
          <w:iCs/>
          <w:sz w:val="28"/>
          <w:szCs w:val="28"/>
          <w:lang w:eastAsia="en-US"/>
        </w:rPr>
        <w:t xml:space="preserve">                                              </w:t>
      </w:r>
      <w:r w:rsidR="00D60699">
        <w:rPr>
          <w:rFonts w:eastAsia="Calibri"/>
          <w:sz w:val="28"/>
          <w:szCs w:val="28"/>
          <w:lang w:eastAsia="en-US"/>
        </w:rPr>
        <w:t>*</w:t>
      </w:r>
      <w:r w:rsidR="00D60699" w:rsidRPr="00D60699">
        <w:rPr>
          <w:rFonts w:eastAsia="Calibri"/>
          <w:sz w:val="28"/>
          <w:szCs w:val="28"/>
          <w:lang w:eastAsia="en-US"/>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r w:rsidR="00D60699">
        <w:rPr>
          <w:rFonts w:eastAsia="Calibri"/>
          <w:sz w:val="28"/>
          <w:szCs w:val="28"/>
          <w:lang w:eastAsia="en-US"/>
        </w:rPr>
        <w:t xml:space="preserve"> </w:t>
      </w:r>
      <w:r w:rsidR="00105CAA">
        <w:rPr>
          <w:rFonts w:eastAsia="Calibri"/>
          <w:sz w:val="28"/>
          <w:szCs w:val="28"/>
          <w:lang w:eastAsia="en-US"/>
        </w:rPr>
        <w:t xml:space="preserve">         </w:t>
      </w:r>
      <w:r w:rsidR="002A457E">
        <w:rPr>
          <w:rFonts w:eastAsia="Calibri"/>
          <w:iCs/>
          <w:sz w:val="28"/>
          <w:szCs w:val="28"/>
          <w:lang w:eastAsia="en-US"/>
        </w:rPr>
        <w:t xml:space="preserve">                                                                    </w:t>
      </w:r>
      <w:r w:rsidR="00105CAA">
        <w:rPr>
          <w:rFonts w:eastAsia="Calibri"/>
          <w:sz w:val="28"/>
          <w:szCs w:val="28"/>
          <w:lang w:eastAsia="en-US"/>
        </w:rPr>
        <w:t xml:space="preserve"> </w:t>
      </w:r>
      <w:r w:rsidR="00D60699">
        <w:rPr>
          <w:rFonts w:eastAsia="Calibri"/>
          <w:sz w:val="28"/>
          <w:szCs w:val="28"/>
          <w:lang w:eastAsia="en-US"/>
        </w:rPr>
        <w:t>*</w:t>
      </w:r>
      <w:r w:rsidR="00D60699" w:rsidRPr="00D60699">
        <w:rPr>
          <w:rFonts w:eastAsia="Calibri"/>
          <w:sz w:val="28"/>
          <w:szCs w:val="28"/>
          <w:lang w:eastAsia="en-US"/>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r w:rsidR="00D60699">
        <w:rPr>
          <w:rFonts w:eastAsia="Calibri"/>
          <w:sz w:val="28"/>
          <w:szCs w:val="28"/>
          <w:lang w:eastAsia="en-US"/>
        </w:rPr>
        <w:t xml:space="preserve">                                                </w:t>
      </w:r>
      <w:r w:rsidR="00105CAA">
        <w:rPr>
          <w:rFonts w:eastAsia="Calibri"/>
          <w:sz w:val="28"/>
          <w:szCs w:val="28"/>
          <w:lang w:eastAsia="en-US"/>
        </w:rPr>
        <w:t xml:space="preserve">                                                  </w:t>
      </w:r>
      <w:r w:rsidR="00D60699">
        <w:rPr>
          <w:rFonts w:eastAsia="Calibri"/>
          <w:sz w:val="28"/>
          <w:szCs w:val="28"/>
          <w:lang w:eastAsia="en-US"/>
        </w:rPr>
        <w:lastRenderedPageBreak/>
        <w:t>*</w:t>
      </w:r>
      <w:r w:rsidR="00D60699" w:rsidRPr="00D60699">
        <w:rPr>
          <w:rFonts w:eastAsia="Calibri"/>
          <w:sz w:val="28"/>
          <w:szCs w:val="28"/>
          <w:lang w:eastAsia="en-US"/>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r w:rsidR="00D60699">
        <w:rPr>
          <w:rFonts w:eastAsia="Calibri"/>
          <w:sz w:val="28"/>
          <w:szCs w:val="28"/>
          <w:lang w:eastAsia="en-US"/>
        </w:rPr>
        <w:t xml:space="preserve">                                  </w:t>
      </w:r>
      <w:r w:rsidR="00105CAA">
        <w:rPr>
          <w:rFonts w:eastAsia="Calibri"/>
          <w:sz w:val="28"/>
          <w:szCs w:val="28"/>
          <w:lang w:eastAsia="en-US"/>
        </w:rPr>
        <w:t xml:space="preserve">                          </w:t>
      </w:r>
      <w:r w:rsidR="00D60699">
        <w:rPr>
          <w:rFonts w:eastAsia="Calibri"/>
          <w:sz w:val="28"/>
          <w:szCs w:val="28"/>
          <w:lang w:eastAsia="en-US"/>
        </w:rPr>
        <w:t>*</w:t>
      </w:r>
      <w:r w:rsidR="00D60699" w:rsidRPr="00D60699">
        <w:rPr>
          <w:rFonts w:eastAsia="Calibri"/>
          <w:sz w:val="28"/>
          <w:szCs w:val="28"/>
          <w:lang w:eastAsia="en-US"/>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r w:rsidR="00D60699">
        <w:rPr>
          <w:rFonts w:eastAsia="Calibri"/>
          <w:sz w:val="28"/>
          <w:szCs w:val="28"/>
          <w:lang w:eastAsia="en-US"/>
        </w:rPr>
        <w:t xml:space="preserve">                       </w:t>
      </w:r>
      <w:r w:rsidR="00105CAA">
        <w:rPr>
          <w:rFonts w:eastAsia="Calibri"/>
          <w:sz w:val="28"/>
          <w:szCs w:val="28"/>
          <w:lang w:eastAsia="en-US"/>
        </w:rPr>
        <w:t xml:space="preserve">                                                  </w:t>
      </w:r>
      <w:r w:rsidR="00D60699">
        <w:rPr>
          <w:rFonts w:eastAsia="Calibri"/>
          <w:sz w:val="28"/>
          <w:szCs w:val="28"/>
          <w:lang w:eastAsia="en-US"/>
        </w:rPr>
        <w:t>*</w:t>
      </w:r>
      <w:r w:rsidR="00D60699" w:rsidRPr="00D60699">
        <w:rPr>
          <w:rFonts w:eastAsia="Calibri"/>
          <w:sz w:val="28"/>
          <w:szCs w:val="28"/>
          <w:lang w:eastAsia="en-US"/>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r w:rsidR="00D60699">
        <w:rPr>
          <w:rFonts w:eastAsia="Calibri"/>
          <w:sz w:val="28"/>
          <w:szCs w:val="28"/>
          <w:lang w:eastAsia="en-US"/>
        </w:rPr>
        <w:t xml:space="preserve"> .</w:t>
      </w:r>
      <w:r w:rsidR="00D60699" w:rsidRPr="00D60699">
        <w:rPr>
          <w:rFonts w:eastAsia="Calibri"/>
          <w:b/>
          <w:bCs/>
          <w:lang w:eastAsia="en-US"/>
        </w:rPr>
        <w:t xml:space="preserve"> </w:t>
      </w:r>
      <w:r w:rsidR="00D60699">
        <w:rPr>
          <w:rFonts w:eastAsia="Calibri"/>
          <w:b/>
          <w:bCs/>
          <w:lang w:eastAsia="en-US"/>
        </w:rPr>
        <w:t xml:space="preserve">        </w:t>
      </w:r>
    </w:p>
    <w:p w:rsidR="00D60699" w:rsidRPr="00D60699" w:rsidRDefault="00D60699" w:rsidP="006E2977">
      <w:pPr>
        <w:rPr>
          <w:rFonts w:eastAsia="Calibri"/>
          <w:sz w:val="28"/>
          <w:szCs w:val="28"/>
          <w:lang w:eastAsia="en-US"/>
        </w:rPr>
      </w:pPr>
      <w:r w:rsidRPr="00D60699">
        <w:rPr>
          <w:rFonts w:eastAsia="Calibri"/>
          <w:b/>
          <w:bCs/>
          <w:sz w:val="28"/>
          <w:szCs w:val="28"/>
          <w:lang w:eastAsia="en-US"/>
        </w:rPr>
        <w:t xml:space="preserve">                              </w:t>
      </w:r>
      <w:r w:rsidR="002A457E">
        <w:rPr>
          <w:rFonts w:eastAsia="Calibri"/>
          <w:b/>
          <w:bCs/>
          <w:sz w:val="28"/>
          <w:szCs w:val="28"/>
          <w:lang w:eastAsia="en-US"/>
        </w:rPr>
        <w:t xml:space="preserve">            </w:t>
      </w:r>
      <w:r w:rsidRPr="00D60699">
        <w:rPr>
          <w:rFonts w:eastAsia="Calibri"/>
          <w:b/>
          <w:bCs/>
          <w:sz w:val="28"/>
          <w:szCs w:val="28"/>
          <w:lang w:eastAsia="en-US"/>
        </w:rPr>
        <w:t>2.Познавательное развитие</w:t>
      </w:r>
      <w:r w:rsidRPr="00D60699">
        <w:rPr>
          <w:rFonts w:eastAsia="Calibri"/>
          <w:szCs w:val="22"/>
          <w:lang w:eastAsia="en-US"/>
        </w:rPr>
        <w:t xml:space="preserve"> </w:t>
      </w:r>
      <w:r>
        <w:rPr>
          <w:rFonts w:eastAsia="Calibri"/>
          <w:szCs w:val="22"/>
          <w:lang w:eastAsia="en-US"/>
        </w:rPr>
        <w:t xml:space="preserve">                                                                          </w:t>
      </w:r>
      <w:r w:rsidRPr="00D60699">
        <w:rPr>
          <w:rFonts w:eastAsia="Calibri"/>
          <w:sz w:val="28"/>
          <w:szCs w:val="28"/>
          <w:lang w:eastAsia="en-US"/>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8D1500">
        <w:rPr>
          <w:rFonts w:eastAsia="Calibri"/>
          <w:i/>
          <w:sz w:val="28"/>
          <w:szCs w:val="28"/>
          <w:lang w:eastAsia="en-US"/>
        </w:rPr>
        <w:t>«Человек»,</w:t>
      </w:r>
      <w:r w:rsidRPr="00D60699">
        <w:rPr>
          <w:rFonts w:eastAsia="Calibri"/>
          <w:b/>
          <w:sz w:val="28"/>
          <w:szCs w:val="28"/>
          <w:lang w:eastAsia="en-US"/>
        </w:rPr>
        <w:t xml:space="preserve"> </w:t>
      </w:r>
      <w:r w:rsidRPr="008D1500">
        <w:rPr>
          <w:rFonts w:eastAsia="Calibri"/>
          <w:i/>
          <w:sz w:val="28"/>
          <w:szCs w:val="28"/>
          <w:lang w:eastAsia="en-US"/>
        </w:rPr>
        <w:t>«Семья», «Познание», «Родина» и «Природа»,</w:t>
      </w:r>
      <w:r w:rsidRPr="00D60699">
        <w:rPr>
          <w:rFonts w:eastAsia="Calibri"/>
          <w:sz w:val="28"/>
          <w:szCs w:val="28"/>
          <w:lang w:eastAsia="en-US"/>
        </w:rPr>
        <w:t xml:space="preserve"> что предполагает:</w:t>
      </w:r>
    </w:p>
    <w:p w:rsidR="00BB43E1" w:rsidRDefault="00D60699" w:rsidP="006E2977">
      <w:r w:rsidRPr="00D60699">
        <w:rPr>
          <w:rFonts w:eastAsia="Calibri"/>
          <w:sz w:val="28"/>
          <w:szCs w:val="28"/>
          <w:lang w:eastAsia="en-US"/>
        </w:rPr>
        <w:t xml:space="preserve">• воспитание отношения к знанию как ценности, понимание значения образования для человека, общества, страны;                                                                                                                                                       • приобщение к отечественным традициям и праздникам, к истории и достижениям родной страны, к культурному наследию народов России;                                                                                                                 • воспитание уважения к людям - представителям разных народов России независимо от их этнической принадлежности;                                                                                                                                      • воспитание уважительного отношения к государственным символам страны (флагу, гербу, гимну);                </w:t>
      </w:r>
      <w:r>
        <w:rPr>
          <w:rFonts w:eastAsia="Calibri"/>
          <w:sz w:val="28"/>
          <w:szCs w:val="28"/>
          <w:lang w:eastAsia="en-US"/>
        </w:rPr>
        <w:t xml:space="preserve">                                                                                                                          </w:t>
      </w:r>
      <w:r w:rsidRPr="00D60699">
        <w:rPr>
          <w:rFonts w:eastAsia="Calibri"/>
          <w:sz w:val="28"/>
          <w:szCs w:val="28"/>
          <w:lang w:eastAsia="en-US"/>
        </w:rPr>
        <w:t xml:space="preserve"> • воспитание бережного и ответственного отношения к природе родного края, родной страны, приобретение первого опыта действий по сохранению природы.</w:t>
      </w:r>
      <w:r w:rsidR="006E2977" w:rsidRPr="006E2977">
        <w:t xml:space="preserve"> </w:t>
      </w:r>
      <w:r w:rsidR="006E2977">
        <w:t xml:space="preserve"> </w:t>
      </w:r>
      <w:r w:rsidR="00BB43E1">
        <w:t xml:space="preserve">                                          </w:t>
      </w:r>
    </w:p>
    <w:p w:rsidR="00BB43E1" w:rsidRPr="00BB43E1" w:rsidRDefault="00BB43E1" w:rsidP="00A81792">
      <w:pPr>
        <w:rPr>
          <w:b/>
          <w:i/>
          <w:sz w:val="28"/>
          <w:szCs w:val="28"/>
        </w:rPr>
      </w:pPr>
      <w:r w:rsidRPr="00BB43E1">
        <w:rPr>
          <w:b/>
          <w:i/>
          <w:sz w:val="28"/>
          <w:szCs w:val="28"/>
        </w:rPr>
        <w:t xml:space="preserve">Задачи: </w:t>
      </w:r>
      <w:r>
        <w:rPr>
          <w:b/>
          <w:i/>
          <w:sz w:val="28"/>
          <w:szCs w:val="28"/>
        </w:rPr>
        <w:t xml:space="preserve">                                                                                                                                          </w:t>
      </w:r>
      <w:r w:rsidRPr="00BB43E1">
        <w:rPr>
          <w:b/>
          <w:i/>
          <w:sz w:val="28"/>
          <w:szCs w:val="28"/>
        </w:rPr>
        <w:t>*</w:t>
      </w:r>
      <w:r w:rsidRPr="00BB43E1">
        <w:rPr>
          <w:rFonts w:eastAsia="Calibri"/>
          <w:sz w:val="28"/>
          <w:szCs w:val="28"/>
          <w:lang w:eastAsia="en-US"/>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227B73" w:rsidRDefault="00BB43E1" w:rsidP="00A81792">
      <w:pPr>
        <w:rPr>
          <w:rFonts w:eastAsia="Calibri"/>
          <w:sz w:val="28"/>
          <w:szCs w:val="28"/>
          <w:lang w:eastAsia="en-US"/>
        </w:rPr>
      </w:pPr>
      <w:r w:rsidRPr="00BB43E1">
        <w:rPr>
          <w:rFonts w:eastAsia="Calibri"/>
          <w:sz w:val="28"/>
          <w:szCs w:val="28"/>
          <w:lang w:eastAsia="en-US"/>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227B73" w:rsidRDefault="00BB43E1" w:rsidP="00A81792">
      <w:pPr>
        <w:rPr>
          <w:rFonts w:eastAsia="Calibri"/>
          <w:sz w:val="28"/>
          <w:szCs w:val="28"/>
          <w:lang w:eastAsia="en-US"/>
        </w:rPr>
      </w:pPr>
      <w:r w:rsidRPr="00BB43E1">
        <w:rPr>
          <w:rFonts w:eastAsia="Calibri"/>
          <w:sz w:val="28"/>
          <w:szCs w:val="28"/>
          <w:lang w:eastAsia="en-US"/>
        </w:rPr>
        <w:t xml:space="preserve">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*развивать умения детей применять некоторые цифровые средства для познания окружающего мира, соблюдая правила их безопасного использования;                                                                                                                           </w:t>
      </w:r>
      <w:r w:rsidRPr="00962D6E">
        <w:rPr>
          <w:rFonts w:eastAsia="Calibri"/>
          <w:sz w:val="28"/>
          <w:szCs w:val="28"/>
          <w:lang w:eastAsia="en-US"/>
        </w:rPr>
        <w:t>*</w:t>
      </w:r>
      <w:r w:rsidRPr="00BB43E1">
        <w:rPr>
          <w:rFonts w:eastAsia="Calibri"/>
          <w:sz w:val="28"/>
          <w:szCs w:val="28"/>
          <w:lang w:eastAsia="en-US"/>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r w:rsidR="00962D6E" w:rsidRPr="00962D6E">
        <w:rPr>
          <w:rFonts w:eastAsia="Calibri"/>
          <w:sz w:val="28"/>
          <w:szCs w:val="28"/>
          <w:lang w:eastAsia="en-US"/>
        </w:rPr>
        <w:t xml:space="preserve">                                 </w:t>
      </w:r>
    </w:p>
    <w:p w:rsidR="00962D6E" w:rsidRPr="00962D6E" w:rsidRDefault="00962D6E" w:rsidP="00A81792">
      <w:pPr>
        <w:rPr>
          <w:rFonts w:eastAsia="Calibri"/>
          <w:sz w:val="28"/>
          <w:szCs w:val="28"/>
          <w:lang w:eastAsia="en-US"/>
        </w:rPr>
      </w:pPr>
      <w:r w:rsidRPr="00962D6E">
        <w:rPr>
          <w:rFonts w:eastAsia="Calibri"/>
          <w:sz w:val="28"/>
          <w:szCs w:val="28"/>
          <w:lang w:eastAsia="en-US"/>
        </w:rPr>
        <w:t xml:space="preserve"> *расширять представления о культурно-исторических событиях малой родины и Отечества, развивать интерес к достопримечательностям родной </w:t>
      </w:r>
      <w:r w:rsidRPr="00962D6E">
        <w:rPr>
          <w:rFonts w:eastAsia="Calibri"/>
          <w:sz w:val="28"/>
          <w:szCs w:val="28"/>
          <w:lang w:eastAsia="en-US"/>
        </w:rPr>
        <w:lastRenderedPageBreak/>
        <w:t>страны, её традициям и праздникам; воспитывать эмоционально-положительное отношение к ним;</w:t>
      </w:r>
    </w:p>
    <w:p w:rsidR="00962D6E" w:rsidRPr="00962D6E" w:rsidRDefault="00962D6E" w:rsidP="00A81792">
      <w:pPr>
        <w:rPr>
          <w:rFonts w:eastAsia="Calibri"/>
          <w:i/>
          <w:sz w:val="28"/>
          <w:szCs w:val="28"/>
          <w:lang w:eastAsia="en-US"/>
        </w:rPr>
      </w:pPr>
      <w:r w:rsidRPr="00962D6E">
        <w:rPr>
          <w:rFonts w:eastAsia="Calibri"/>
          <w:sz w:val="28"/>
          <w:szCs w:val="28"/>
          <w:lang w:eastAsia="en-US"/>
        </w:rPr>
        <w:t xml:space="preserve">*формировать представления детей о многообразии стран и народов мира;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                                                                                                                                               </w:t>
      </w:r>
      <w:r w:rsidR="00BB43E1" w:rsidRPr="00962D6E">
        <w:rPr>
          <w:b/>
          <w:i/>
          <w:sz w:val="28"/>
          <w:szCs w:val="28"/>
        </w:rPr>
        <w:t>Содержание работы:</w:t>
      </w:r>
      <w:r w:rsidR="006E2977" w:rsidRPr="00962D6E">
        <w:rPr>
          <w:sz w:val="28"/>
          <w:szCs w:val="28"/>
        </w:rPr>
        <w:t xml:space="preserve">    </w:t>
      </w:r>
      <w:r w:rsidRPr="00962D6E">
        <w:rPr>
          <w:sz w:val="28"/>
          <w:szCs w:val="28"/>
        </w:rPr>
        <w:t xml:space="preserve">                                                                                                                  </w:t>
      </w:r>
      <w:r w:rsidR="006E2977" w:rsidRPr="00962D6E">
        <w:rPr>
          <w:sz w:val="28"/>
          <w:szCs w:val="28"/>
        </w:rPr>
        <w:t xml:space="preserve"> </w:t>
      </w:r>
      <w:r>
        <w:rPr>
          <w:rFonts w:eastAsia="Calibri"/>
          <w:sz w:val="28"/>
          <w:szCs w:val="28"/>
          <w:lang w:eastAsia="en-US"/>
        </w:rPr>
        <w:t xml:space="preserve"> </w:t>
      </w:r>
      <w:r w:rsidRPr="00962D6E">
        <w:rPr>
          <w:rFonts w:eastAsia="Calibri"/>
          <w:i/>
          <w:sz w:val="28"/>
          <w:szCs w:val="28"/>
          <w:lang w:eastAsia="en-US"/>
        </w:rPr>
        <w:t>Сенсорные эталоны и познавательные действия:</w:t>
      </w:r>
      <w:r w:rsidRPr="00962D6E">
        <w:rPr>
          <w:b/>
          <w:i/>
          <w:sz w:val="28"/>
          <w:szCs w:val="28"/>
        </w:rPr>
        <w:t xml:space="preserve"> </w:t>
      </w:r>
      <w:r>
        <w:rPr>
          <w:b/>
          <w:i/>
          <w:sz w:val="28"/>
          <w:szCs w:val="28"/>
        </w:rPr>
        <w:t xml:space="preserve">                                                                           </w:t>
      </w:r>
    </w:p>
    <w:p w:rsidR="00BB43E1" w:rsidRPr="005E367D" w:rsidRDefault="00962D6E" w:rsidP="002A457E">
      <w:pPr>
        <w:spacing w:after="160" w:line="259" w:lineRule="auto"/>
        <w:rPr>
          <w:rFonts w:eastAsia="Calibri"/>
          <w:sz w:val="28"/>
          <w:szCs w:val="28"/>
          <w:lang w:eastAsia="en-US"/>
        </w:rPr>
      </w:pPr>
      <w:r>
        <w:rPr>
          <w:rFonts w:eastAsia="Calibri"/>
          <w:sz w:val="28"/>
          <w:szCs w:val="28"/>
          <w:lang w:eastAsia="en-US"/>
        </w:rPr>
        <w:t>*</w:t>
      </w:r>
      <w:r w:rsidRPr="00962D6E">
        <w:rPr>
          <w:rFonts w:eastAsia="Calibri"/>
          <w:sz w:val="28"/>
          <w:szCs w:val="28"/>
          <w:lang w:eastAsia="en-US"/>
        </w:rPr>
        <w:t xml:space="preserve">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w:t>
      </w:r>
      <w:r>
        <w:rPr>
          <w:rFonts w:eastAsia="Calibri"/>
          <w:sz w:val="28"/>
          <w:szCs w:val="28"/>
          <w:lang w:eastAsia="en-US"/>
        </w:rPr>
        <w:t xml:space="preserve">              </w:t>
      </w:r>
      <w:r w:rsidR="00105CAA">
        <w:rPr>
          <w:rFonts w:eastAsia="Calibri"/>
          <w:sz w:val="28"/>
          <w:szCs w:val="28"/>
          <w:lang w:eastAsia="en-US"/>
        </w:rPr>
        <w:t xml:space="preserve">                         </w:t>
      </w:r>
      <w:r w:rsidR="002A457E">
        <w:rPr>
          <w:rFonts w:eastAsia="Calibri"/>
          <w:sz w:val="28"/>
          <w:szCs w:val="28"/>
          <w:lang w:eastAsia="en-US"/>
        </w:rPr>
        <w:t xml:space="preserve">                             </w:t>
      </w:r>
      <w:r>
        <w:rPr>
          <w:rFonts w:eastAsia="Calibri"/>
          <w:sz w:val="28"/>
          <w:szCs w:val="28"/>
          <w:lang w:eastAsia="en-US"/>
        </w:rPr>
        <w:t>*</w:t>
      </w:r>
      <w:r w:rsidRPr="00962D6E">
        <w:rPr>
          <w:rFonts w:eastAsia="Calibri"/>
          <w:sz w:val="28"/>
          <w:szCs w:val="28"/>
          <w:lang w:eastAsia="en-US"/>
        </w:rPr>
        <w:t>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r>
        <w:rPr>
          <w:rFonts w:eastAsia="Calibri"/>
          <w:sz w:val="28"/>
          <w:szCs w:val="28"/>
          <w:lang w:eastAsia="en-US"/>
        </w:rPr>
        <w:t xml:space="preserve">                                                                                                                                           *</w:t>
      </w:r>
      <w:r w:rsidRPr="00962D6E">
        <w:rPr>
          <w:rFonts w:eastAsia="Calibri"/>
          <w:sz w:val="28"/>
          <w:szCs w:val="28"/>
          <w:lang w:eastAsia="en-US"/>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w:t>
      </w:r>
      <w:r>
        <w:rPr>
          <w:rFonts w:eastAsia="Calibri"/>
          <w:sz w:val="28"/>
          <w:szCs w:val="28"/>
          <w:lang w:eastAsia="en-US"/>
        </w:rPr>
        <w:t xml:space="preserve">                                                                                    *</w:t>
      </w:r>
      <w:r w:rsidRPr="00962D6E">
        <w:rPr>
          <w:rFonts w:eastAsia="Calibri"/>
          <w:sz w:val="28"/>
          <w:szCs w:val="28"/>
          <w:lang w:eastAsia="en-US"/>
        </w:rPr>
        <w:t>Поощряет умение детей обсуждать проблему, совместно находить способы её решения, проявлять инициативу;</w:t>
      </w:r>
      <w:r>
        <w:rPr>
          <w:rFonts w:eastAsia="Calibri"/>
          <w:sz w:val="28"/>
          <w:szCs w:val="28"/>
          <w:lang w:eastAsia="en-US"/>
        </w:rPr>
        <w:t xml:space="preserve">                                                                                              </w:t>
      </w:r>
      <w:r w:rsidR="00105CAA">
        <w:rPr>
          <w:rFonts w:eastAsia="Calibri"/>
          <w:sz w:val="28"/>
          <w:szCs w:val="28"/>
          <w:lang w:eastAsia="en-US"/>
        </w:rPr>
        <w:t xml:space="preserve">                                  </w:t>
      </w:r>
      <w:r>
        <w:rPr>
          <w:rFonts w:eastAsia="Calibri"/>
          <w:sz w:val="28"/>
          <w:szCs w:val="28"/>
          <w:lang w:eastAsia="en-US"/>
        </w:rPr>
        <w:t xml:space="preserve"> * </w:t>
      </w:r>
      <w:r w:rsidRPr="00962D6E">
        <w:rPr>
          <w:rFonts w:eastAsia="Calibri"/>
          <w:sz w:val="28"/>
          <w:szCs w:val="28"/>
          <w:lang w:eastAsia="en-US"/>
        </w:rPr>
        <w:t>обогащает представления о цифровых средствах познания окружающего мира, закрепляет правила безопасного обращения с ними.</w:t>
      </w:r>
      <w:r>
        <w:rPr>
          <w:rFonts w:eastAsia="Calibri"/>
          <w:sz w:val="28"/>
          <w:szCs w:val="28"/>
          <w:lang w:eastAsia="en-US"/>
        </w:rPr>
        <w:t xml:space="preserve">                                           </w:t>
      </w:r>
      <w:r w:rsidRPr="00962D6E">
        <w:rPr>
          <w:rFonts w:eastAsia="Calibri"/>
          <w:i/>
          <w:sz w:val="28"/>
          <w:szCs w:val="28"/>
          <w:lang w:eastAsia="en-US"/>
        </w:rPr>
        <w:t>Математические представления:</w:t>
      </w:r>
      <w:r>
        <w:rPr>
          <w:rFonts w:eastAsia="Calibri"/>
          <w:i/>
          <w:sz w:val="28"/>
          <w:szCs w:val="28"/>
          <w:lang w:eastAsia="en-US"/>
        </w:rPr>
        <w:t xml:space="preserve">                                                                                                 </w:t>
      </w:r>
      <w:r>
        <w:rPr>
          <w:rFonts w:eastAsia="Calibri"/>
          <w:sz w:val="28"/>
          <w:szCs w:val="28"/>
          <w:lang w:eastAsia="en-US"/>
        </w:rPr>
        <w:t>*</w:t>
      </w:r>
      <w:r w:rsidRPr="00962D6E">
        <w:rPr>
          <w:rFonts w:eastAsia="Calibri"/>
          <w:sz w:val="28"/>
          <w:szCs w:val="28"/>
          <w:lang w:eastAsia="en-US"/>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r>
        <w:rPr>
          <w:rFonts w:eastAsia="Calibri"/>
          <w:i/>
          <w:sz w:val="28"/>
          <w:szCs w:val="28"/>
          <w:lang w:eastAsia="en-US"/>
        </w:rPr>
        <w:t xml:space="preserve">                                                 </w:t>
      </w:r>
      <w:r w:rsidR="002A457E">
        <w:rPr>
          <w:rFonts w:eastAsia="Calibri"/>
          <w:sz w:val="28"/>
          <w:szCs w:val="28"/>
          <w:lang w:eastAsia="en-US"/>
        </w:rPr>
        <w:t xml:space="preserve">                 </w:t>
      </w:r>
      <w:r>
        <w:rPr>
          <w:rFonts w:eastAsia="Calibri"/>
          <w:i/>
          <w:sz w:val="28"/>
          <w:szCs w:val="28"/>
          <w:lang w:eastAsia="en-US"/>
        </w:rPr>
        <w:t xml:space="preserve"> *</w:t>
      </w:r>
      <w:r w:rsidRPr="00962D6E">
        <w:rPr>
          <w:rFonts w:eastAsia="Calibri"/>
          <w:sz w:val="28"/>
          <w:szCs w:val="28"/>
          <w:lang w:eastAsia="en-US"/>
        </w:rPr>
        <w:t>в процессе специально организованной деятельности совершенствует умения считать в прямом и обратном порядке, знакомит с составом чисел из</w:t>
      </w:r>
      <w:r w:rsidR="006E2977" w:rsidRPr="00962D6E">
        <w:rPr>
          <w:sz w:val="28"/>
          <w:szCs w:val="28"/>
        </w:rPr>
        <w:t xml:space="preserve">    </w:t>
      </w:r>
      <w:r w:rsidRPr="00962D6E">
        <w:rPr>
          <w:rFonts w:eastAsia="Calibri"/>
          <w:sz w:val="28"/>
          <w:szCs w:val="28"/>
          <w:lang w:eastAsia="en-US"/>
        </w:rPr>
        <w:t>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r>
        <w:rPr>
          <w:rFonts w:eastAsia="Calibri"/>
          <w:i/>
          <w:sz w:val="28"/>
          <w:szCs w:val="28"/>
          <w:lang w:eastAsia="en-US"/>
        </w:rPr>
        <w:t xml:space="preserve">                                      </w:t>
      </w:r>
      <w:r w:rsidR="002A457E">
        <w:rPr>
          <w:rFonts w:eastAsia="Calibri"/>
          <w:sz w:val="28"/>
          <w:szCs w:val="28"/>
          <w:lang w:eastAsia="en-US"/>
        </w:rPr>
        <w:t xml:space="preserve">                                    </w:t>
      </w:r>
      <w:r>
        <w:rPr>
          <w:rFonts w:eastAsia="Calibri"/>
          <w:i/>
          <w:sz w:val="28"/>
          <w:szCs w:val="28"/>
          <w:lang w:eastAsia="en-US"/>
        </w:rPr>
        <w:t xml:space="preserve">  *</w:t>
      </w:r>
      <w:r w:rsidRPr="00962D6E">
        <w:rPr>
          <w:rFonts w:eastAsia="Calibri"/>
          <w:sz w:val="28"/>
          <w:szCs w:val="28"/>
          <w:lang w:eastAsia="en-US"/>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r>
        <w:rPr>
          <w:rFonts w:eastAsia="Calibri"/>
          <w:sz w:val="28"/>
          <w:szCs w:val="28"/>
          <w:lang w:eastAsia="en-US"/>
        </w:rPr>
        <w:t xml:space="preserve">                                                                                                 *</w:t>
      </w:r>
      <w:r w:rsidRPr="00962D6E">
        <w:rPr>
          <w:rFonts w:eastAsia="Calibri"/>
          <w:sz w:val="28"/>
          <w:szCs w:val="28"/>
          <w:lang w:eastAsia="en-US"/>
        </w:rPr>
        <w:t xml:space="preserve">Педагог способствует совершенствованию у детей умений </w:t>
      </w:r>
      <w:r w:rsidRPr="00962D6E">
        <w:rPr>
          <w:rFonts w:eastAsia="Calibri"/>
          <w:sz w:val="28"/>
          <w:szCs w:val="28"/>
          <w:lang w:eastAsia="en-US"/>
        </w:rPr>
        <w:lastRenderedPageBreak/>
        <w:t>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r>
        <w:rPr>
          <w:rFonts w:eastAsia="Calibri"/>
          <w:i/>
          <w:sz w:val="28"/>
          <w:szCs w:val="28"/>
          <w:lang w:eastAsia="en-US"/>
        </w:rPr>
        <w:t xml:space="preserve">   </w:t>
      </w:r>
      <w:r w:rsidR="00105CAA">
        <w:rPr>
          <w:rFonts w:eastAsia="Calibri"/>
          <w:i/>
          <w:sz w:val="28"/>
          <w:szCs w:val="28"/>
          <w:lang w:eastAsia="en-US"/>
        </w:rPr>
        <w:t xml:space="preserve">                              </w:t>
      </w:r>
      <w:r>
        <w:rPr>
          <w:rFonts w:eastAsia="Calibri"/>
          <w:i/>
          <w:sz w:val="28"/>
          <w:szCs w:val="28"/>
          <w:lang w:eastAsia="en-US"/>
        </w:rPr>
        <w:t>*</w:t>
      </w:r>
      <w:r w:rsidRPr="00962D6E">
        <w:rPr>
          <w:rFonts w:eastAsia="Calibri"/>
          <w:sz w:val="28"/>
          <w:szCs w:val="28"/>
          <w:lang w:eastAsia="en-US"/>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w:t>
      </w:r>
      <w:r>
        <w:rPr>
          <w:rFonts w:eastAsia="Calibri"/>
          <w:sz w:val="28"/>
          <w:szCs w:val="28"/>
          <w:lang w:eastAsia="en-US"/>
        </w:rPr>
        <w:t xml:space="preserve">                                                                                                    *</w:t>
      </w:r>
      <w:r w:rsidRPr="00962D6E">
        <w:rPr>
          <w:rFonts w:eastAsia="Calibri"/>
          <w:sz w:val="28"/>
          <w:szCs w:val="28"/>
          <w:lang w:eastAsia="en-US"/>
        </w:rPr>
        <w:t xml:space="preserve">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r>
        <w:rPr>
          <w:rFonts w:eastAsia="Calibri"/>
          <w:sz w:val="28"/>
          <w:szCs w:val="28"/>
          <w:lang w:eastAsia="en-US"/>
        </w:rPr>
        <w:t xml:space="preserve">                                                                                                                            *</w:t>
      </w:r>
      <w:r w:rsidRPr="00962D6E">
        <w:rPr>
          <w:rFonts w:eastAsia="Calibri"/>
          <w:sz w:val="28"/>
          <w:szCs w:val="28"/>
          <w:lang w:eastAsia="en-US"/>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r>
        <w:rPr>
          <w:rFonts w:eastAsia="Calibri"/>
          <w:sz w:val="28"/>
          <w:szCs w:val="28"/>
          <w:lang w:eastAsia="en-US"/>
        </w:rPr>
        <w:t xml:space="preserve"> </w:t>
      </w:r>
      <w:r w:rsidR="002A457E">
        <w:rPr>
          <w:rFonts w:eastAsia="Calibri"/>
          <w:sz w:val="28"/>
          <w:szCs w:val="28"/>
          <w:lang w:eastAsia="en-US"/>
        </w:rPr>
        <w:t xml:space="preserve">                                                                 </w:t>
      </w:r>
      <w:r w:rsidRPr="00962D6E">
        <w:rPr>
          <w:rFonts w:eastAsia="Calibri"/>
          <w:i/>
          <w:sz w:val="28"/>
          <w:szCs w:val="28"/>
          <w:lang w:eastAsia="en-US"/>
        </w:rPr>
        <w:t>Окружающий мир:</w:t>
      </w:r>
      <w:r w:rsidR="005E367D">
        <w:rPr>
          <w:rFonts w:eastAsia="Calibri"/>
          <w:i/>
          <w:sz w:val="28"/>
          <w:szCs w:val="28"/>
          <w:lang w:eastAsia="en-US"/>
        </w:rPr>
        <w:t xml:space="preserve">                                                                                                                                    *</w:t>
      </w:r>
      <w:r w:rsidRPr="00962D6E">
        <w:rPr>
          <w:rFonts w:eastAsia="Calibri"/>
          <w:sz w:val="28"/>
          <w:szCs w:val="28"/>
          <w:lang w:eastAsia="en-US"/>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r w:rsidR="005E367D">
        <w:rPr>
          <w:rFonts w:eastAsia="Calibri"/>
          <w:sz w:val="28"/>
          <w:szCs w:val="28"/>
          <w:lang w:eastAsia="en-US"/>
        </w:rPr>
        <w:t xml:space="preserve">    </w:t>
      </w:r>
      <w:r w:rsidR="002A457E">
        <w:rPr>
          <w:rFonts w:eastAsia="Calibri"/>
          <w:sz w:val="28"/>
          <w:szCs w:val="28"/>
          <w:lang w:eastAsia="en-US"/>
        </w:rPr>
        <w:t xml:space="preserve">                                               </w:t>
      </w:r>
      <w:r w:rsidR="005E367D">
        <w:rPr>
          <w:rFonts w:eastAsia="Calibri"/>
          <w:sz w:val="28"/>
          <w:szCs w:val="28"/>
          <w:lang w:eastAsia="en-US"/>
        </w:rPr>
        <w:t xml:space="preserve"> *</w:t>
      </w:r>
      <w:r w:rsidRPr="00962D6E">
        <w:rPr>
          <w:rFonts w:eastAsia="Calibri"/>
          <w:sz w:val="28"/>
          <w:szCs w:val="28"/>
          <w:lang w:eastAsia="en-US"/>
        </w:rPr>
        <w:t xml:space="preserve">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w:t>
      </w:r>
      <w:r w:rsidR="005E367D">
        <w:rPr>
          <w:rFonts w:eastAsia="Calibri"/>
          <w:sz w:val="28"/>
          <w:szCs w:val="28"/>
          <w:lang w:eastAsia="en-US"/>
        </w:rPr>
        <w:t xml:space="preserve">                                           </w:t>
      </w:r>
      <w:r w:rsidR="00105CAA">
        <w:rPr>
          <w:rFonts w:eastAsia="Calibri"/>
          <w:sz w:val="28"/>
          <w:szCs w:val="28"/>
          <w:lang w:eastAsia="en-US"/>
        </w:rPr>
        <w:t xml:space="preserve">                       </w:t>
      </w:r>
      <w:r w:rsidR="005E367D">
        <w:rPr>
          <w:rFonts w:eastAsia="Calibri"/>
          <w:sz w:val="28"/>
          <w:szCs w:val="28"/>
          <w:lang w:eastAsia="en-US"/>
        </w:rPr>
        <w:t xml:space="preserve"> *</w:t>
      </w:r>
      <w:r w:rsidRPr="00962D6E">
        <w:rPr>
          <w:rFonts w:eastAsia="Calibri"/>
          <w:sz w:val="28"/>
          <w:szCs w:val="28"/>
          <w:lang w:eastAsia="en-US"/>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r w:rsidR="005E367D">
        <w:rPr>
          <w:rFonts w:eastAsia="Calibri"/>
          <w:i/>
          <w:sz w:val="28"/>
          <w:szCs w:val="28"/>
          <w:lang w:eastAsia="en-US"/>
        </w:rPr>
        <w:t xml:space="preserve">                                                                                                     </w:t>
      </w:r>
      <w:r w:rsidR="00105CAA">
        <w:rPr>
          <w:rFonts w:eastAsia="Calibri"/>
          <w:i/>
          <w:sz w:val="28"/>
          <w:szCs w:val="28"/>
          <w:lang w:eastAsia="en-US"/>
        </w:rPr>
        <w:t xml:space="preserve">                             </w:t>
      </w:r>
      <w:r w:rsidR="005E367D">
        <w:rPr>
          <w:rFonts w:eastAsia="Calibri"/>
          <w:i/>
          <w:sz w:val="28"/>
          <w:szCs w:val="28"/>
          <w:lang w:eastAsia="en-US"/>
        </w:rPr>
        <w:t>*</w:t>
      </w:r>
      <w:r w:rsidRPr="00962D6E">
        <w:rPr>
          <w:rFonts w:eastAsia="Calibri"/>
          <w:sz w:val="28"/>
          <w:szCs w:val="28"/>
          <w:lang w:eastAsia="en-US"/>
        </w:rPr>
        <w:t xml:space="preserve">формирует представление о планете Земля как общем доме людей, о многообразии стран и народов мира на ней. </w:t>
      </w:r>
      <w:r w:rsidR="005E367D">
        <w:rPr>
          <w:rFonts w:eastAsia="Calibri"/>
          <w:i/>
          <w:sz w:val="28"/>
          <w:szCs w:val="28"/>
          <w:lang w:eastAsia="en-US"/>
        </w:rPr>
        <w:t xml:space="preserve">                                                                                        </w:t>
      </w:r>
      <w:r w:rsidR="00105CAA">
        <w:rPr>
          <w:rFonts w:eastAsia="Calibri"/>
          <w:i/>
          <w:sz w:val="28"/>
          <w:szCs w:val="28"/>
          <w:lang w:eastAsia="en-US"/>
        </w:rPr>
        <w:t xml:space="preserve">                </w:t>
      </w:r>
      <w:r w:rsidR="005E367D" w:rsidRPr="005E367D">
        <w:rPr>
          <w:rFonts w:eastAsia="Calibri"/>
          <w:i/>
          <w:sz w:val="28"/>
          <w:szCs w:val="28"/>
          <w:lang w:eastAsia="en-US"/>
        </w:rPr>
        <w:t>Природа:</w:t>
      </w:r>
      <w:r w:rsidR="005E367D">
        <w:rPr>
          <w:rFonts w:eastAsia="Calibri"/>
          <w:i/>
          <w:sz w:val="28"/>
          <w:szCs w:val="28"/>
          <w:lang w:eastAsia="en-US"/>
        </w:rPr>
        <w:t xml:space="preserve">                                                                                                                                      *</w:t>
      </w:r>
      <w:r w:rsidRPr="00962D6E">
        <w:rPr>
          <w:rFonts w:eastAsia="Calibri"/>
          <w:sz w:val="28"/>
          <w:szCs w:val="28"/>
          <w:lang w:eastAsia="en-US"/>
        </w:rPr>
        <w:t xml:space="preserve">педагог расширяет и актуализирует представления детей о многообразии  </w:t>
      </w:r>
      <w:r w:rsidR="006E2977" w:rsidRPr="00962D6E">
        <w:rPr>
          <w:sz w:val="28"/>
          <w:szCs w:val="28"/>
        </w:rPr>
        <w:t xml:space="preserve">  </w:t>
      </w:r>
      <w:r w:rsidRPr="00962D6E">
        <w:rPr>
          <w:rFonts w:eastAsia="Calibri"/>
          <w:sz w:val="28"/>
          <w:szCs w:val="28"/>
          <w:lang w:eastAsia="en-US"/>
        </w:rPr>
        <w:t>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r w:rsidR="00F56673">
        <w:rPr>
          <w:rFonts w:eastAsia="Calibri"/>
          <w:sz w:val="28"/>
          <w:szCs w:val="28"/>
          <w:lang w:eastAsia="en-US"/>
        </w:rPr>
        <w:t xml:space="preserve">                                                    </w:t>
      </w:r>
      <w:r w:rsidRPr="00962D6E">
        <w:rPr>
          <w:rFonts w:eastAsia="Calibri"/>
          <w:sz w:val="28"/>
          <w:szCs w:val="28"/>
          <w:lang w:eastAsia="en-US"/>
        </w:rPr>
        <w:t xml:space="preserve"> </w:t>
      </w:r>
      <w:r w:rsidR="005E367D">
        <w:rPr>
          <w:rFonts w:eastAsia="Calibri"/>
          <w:sz w:val="28"/>
          <w:szCs w:val="28"/>
          <w:lang w:eastAsia="en-US"/>
        </w:rPr>
        <w:t>*</w:t>
      </w:r>
      <w:r w:rsidRPr="00962D6E">
        <w:rPr>
          <w:rFonts w:eastAsia="Calibri"/>
          <w:sz w:val="28"/>
          <w:szCs w:val="28"/>
          <w:lang w:eastAsia="en-US"/>
        </w:rPr>
        <w:t>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r w:rsidR="005E367D">
        <w:rPr>
          <w:rFonts w:eastAsia="Calibri"/>
          <w:i/>
          <w:sz w:val="28"/>
          <w:szCs w:val="28"/>
          <w:lang w:eastAsia="en-US"/>
        </w:rPr>
        <w:t xml:space="preserve">                </w:t>
      </w:r>
      <w:r w:rsidR="00F56673">
        <w:rPr>
          <w:rFonts w:eastAsia="Calibri"/>
          <w:i/>
          <w:sz w:val="28"/>
          <w:szCs w:val="28"/>
          <w:lang w:eastAsia="en-US"/>
        </w:rPr>
        <w:t xml:space="preserve">                     </w:t>
      </w:r>
      <w:r w:rsidR="005E367D">
        <w:rPr>
          <w:rFonts w:eastAsia="Calibri"/>
          <w:i/>
          <w:sz w:val="28"/>
          <w:szCs w:val="28"/>
          <w:lang w:eastAsia="en-US"/>
        </w:rPr>
        <w:t>*</w:t>
      </w:r>
      <w:r w:rsidRPr="00962D6E">
        <w:rPr>
          <w:rFonts w:eastAsia="Calibri"/>
          <w:sz w:val="28"/>
          <w:szCs w:val="28"/>
          <w:lang w:eastAsia="en-US"/>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w:t>
      </w:r>
      <w:r w:rsidRPr="00962D6E">
        <w:rPr>
          <w:rFonts w:eastAsia="Calibri"/>
          <w:sz w:val="28"/>
          <w:szCs w:val="28"/>
          <w:lang w:eastAsia="en-US"/>
        </w:rPr>
        <w:lastRenderedPageBreak/>
        <w:t>(моря,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r w:rsidR="005E367D">
        <w:rPr>
          <w:rFonts w:eastAsia="Calibri"/>
          <w:i/>
          <w:sz w:val="28"/>
          <w:szCs w:val="28"/>
          <w:lang w:eastAsia="en-US"/>
        </w:rPr>
        <w:t xml:space="preserve">                                                                    </w:t>
      </w:r>
      <w:r w:rsidR="00F56673">
        <w:rPr>
          <w:rFonts w:eastAsia="Calibri"/>
          <w:i/>
          <w:sz w:val="28"/>
          <w:szCs w:val="28"/>
          <w:lang w:eastAsia="en-US"/>
        </w:rPr>
        <w:t xml:space="preserve">                         </w:t>
      </w:r>
      <w:r w:rsidR="005E367D">
        <w:rPr>
          <w:rFonts w:eastAsia="Calibri"/>
          <w:i/>
          <w:sz w:val="28"/>
          <w:szCs w:val="28"/>
          <w:lang w:eastAsia="en-US"/>
        </w:rPr>
        <w:t xml:space="preserve"> *</w:t>
      </w:r>
      <w:r w:rsidRPr="00962D6E">
        <w:rPr>
          <w:rFonts w:eastAsia="Calibri"/>
          <w:sz w:val="28"/>
          <w:szCs w:val="28"/>
          <w:lang w:eastAsia="en-US"/>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r w:rsidR="005E367D">
        <w:rPr>
          <w:rFonts w:eastAsia="Calibri"/>
          <w:i/>
          <w:sz w:val="28"/>
          <w:szCs w:val="28"/>
          <w:lang w:eastAsia="en-US"/>
        </w:rPr>
        <w:t xml:space="preserve">                                                                                                                                            *</w:t>
      </w:r>
      <w:r w:rsidRPr="00962D6E">
        <w:rPr>
          <w:rFonts w:eastAsia="Calibri"/>
          <w:sz w:val="28"/>
          <w:szCs w:val="28"/>
          <w:lang w:eastAsia="en-US"/>
        </w:rPr>
        <w:t xml:space="preserve">закрепляет правила поведения в природе, воспитывает осознанное, бережное и </w:t>
      </w:r>
      <w:r w:rsidR="005E367D">
        <w:rPr>
          <w:rFonts w:eastAsia="Calibri"/>
          <w:sz w:val="28"/>
          <w:szCs w:val="28"/>
          <w:lang w:eastAsia="en-US"/>
        </w:rPr>
        <w:t xml:space="preserve">  </w:t>
      </w:r>
      <w:r w:rsidRPr="00962D6E">
        <w:rPr>
          <w:rFonts w:eastAsia="Calibri"/>
          <w:sz w:val="28"/>
          <w:szCs w:val="28"/>
          <w:lang w:eastAsia="en-US"/>
        </w:rPr>
        <w:t>заботливое отношение к природе и её ресурсам.</w:t>
      </w:r>
      <w:r w:rsidR="005E367D">
        <w:rPr>
          <w:sz w:val="28"/>
          <w:szCs w:val="28"/>
        </w:rPr>
        <w:t xml:space="preserve">                </w:t>
      </w:r>
    </w:p>
    <w:p w:rsidR="00BB43E1" w:rsidRPr="00A52A08" w:rsidRDefault="00BB43E1" w:rsidP="00A52A08">
      <w:pPr>
        <w:rPr>
          <w:b/>
          <w:sz w:val="28"/>
          <w:szCs w:val="28"/>
        </w:rPr>
      </w:pPr>
      <w:r w:rsidRPr="00A52A08">
        <w:rPr>
          <w:b/>
          <w:sz w:val="28"/>
          <w:szCs w:val="28"/>
        </w:rPr>
        <w:t xml:space="preserve">                          </w:t>
      </w:r>
      <w:r w:rsidR="002A457E">
        <w:rPr>
          <w:b/>
          <w:sz w:val="28"/>
          <w:szCs w:val="28"/>
        </w:rPr>
        <w:t xml:space="preserve">                      </w:t>
      </w:r>
      <w:r w:rsidRPr="00A52A08">
        <w:rPr>
          <w:b/>
          <w:sz w:val="28"/>
          <w:szCs w:val="28"/>
        </w:rPr>
        <w:t>3. Развитие речи:</w:t>
      </w:r>
    </w:p>
    <w:p w:rsidR="00227B73" w:rsidRDefault="00962D6E" w:rsidP="00A52A08">
      <w:pPr>
        <w:rPr>
          <w:i/>
          <w:sz w:val="28"/>
          <w:szCs w:val="28"/>
        </w:rPr>
      </w:pPr>
      <w:r w:rsidRPr="00962D6E">
        <w:rPr>
          <w:rFonts w:eastAsia="Calibri"/>
          <w:sz w:val="28"/>
          <w:szCs w:val="28"/>
          <w:lang w:eastAsia="en-US"/>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8D1500">
        <w:rPr>
          <w:rFonts w:eastAsia="Calibri"/>
          <w:i/>
          <w:sz w:val="28"/>
          <w:szCs w:val="28"/>
          <w:lang w:eastAsia="en-US"/>
        </w:rPr>
        <w:t>«Культура» и «Красота</w:t>
      </w:r>
      <w:r w:rsidRPr="00962D6E">
        <w:rPr>
          <w:rFonts w:eastAsia="Calibri"/>
          <w:b/>
          <w:sz w:val="28"/>
          <w:szCs w:val="28"/>
          <w:lang w:eastAsia="en-US"/>
        </w:rPr>
        <w:t>»</w:t>
      </w:r>
      <w:r w:rsidRPr="00962D6E">
        <w:rPr>
          <w:rFonts w:eastAsia="Calibri"/>
          <w:sz w:val="28"/>
          <w:szCs w:val="28"/>
          <w:lang w:eastAsia="en-US"/>
        </w:rPr>
        <w:t>, что предполагает:</w:t>
      </w:r>
      <w:r w:rsidR="005E367D" w:rsidRPr="00A52A08">
        <w:rPr>
          <w:rFonts w:eastAsia="Calibri"/>
          <w:sz w:val="28"/>
          <w:szCs w:val="28"/>
          <w:lang w:eastAsia="en-US"/>
        </w:rPr>
        <w:t xml:space="preserve">                                                                                                                             </w:t>
      </w:r>
      <w:r w:rsidR="00F56673">
        <w:rPr>
          <w:rFonts w:eastAsia="Calibri"/>
          <w:sz w:val="28"/>
          <w:szCs w:val="28"/>
          <w:lang w:eastAsia="en-US"/>
        </w:rPr>
        <w:t xml:space="preserve">              </w:t>
      </w:r>
      <w:r w:rsidR="005E367D" w:rsidRPr="00A52A08">
        <w:rPr>
          <w:rFonts w:eastAsia="Calibri"/>
          <w:sz w:val="28"/>
          <w:szCs w:val="28"/>
          <w:lang w:eastAsia="en-US"/>
        </w:rPr>
        <w:t xml:space="preserve"> </w:t>
      </w:r>
      <w:r w:rsidRPr="00962D6E">
        <w:rPr>
          <w:rFonts w:eastAsia="Calibri"/>
          <w:sz w:val="28"/>
          <w:szCs w:val="28"/>
          <w:lang w:eastAsia="en-US"/>
        </w:rPr>
        <w:t>• владение формами речевого этикета, отражающими принятые в обществе правила и нормы культурного поведения;</w:t>
      </w:r>
      <w:r w:rsidR="005E367D" w:rsidRPr="00A52A08">
        <w:rPr>
          <w:rFonts w:eastAsia="Calibri"/>
          <w:sz w:val="28"/>
          <w:szCs w:val="28"/>
          <w:lang w:eastAsia="en-US"/>
        </w:rPr>
        <w:t xml:space="preserve">                                                                                                                                                       </w:t>
      </w:r>
      <w:r w:rsidRPr="00A52A08">
        <w:rPr>
          <w:rFonts w:eastAsia="Calibri"/>
          <w:sz w:val="28"/>
          <w:szCs w:val="28"/>
          <w:lang w:eastAsia="en-US"/>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r w:rsidR="002A457E">
        <w:rPr>
          <w:rFonts w:eastAsia="Calibri"/>
          <w:sz w:val="28"/>
          <w:szCs w:val="28"/>
          <w:lang w:eastAsia="en-US"/>
        </w:rPr>
        <w:t xml:space="preserve">                                                                    </w:t>
      </w:r>
      <w:r w:rsidR="005E367D" w:rsidRPr="00A52A08">
        <w:rPr>
          <w:rFonts w:eastAsia="Calibri"/>
          <w:sz w:val="28"/>
          <w:szCs w:val="28"/>
          <w:lang w:eastAsia="en-US"/>
        </w:rPr>
        <w:t xml:space="preserve"> </w:t>
      </w:r>
      <w:r w:rsidR="006E2977" w:rsidRPr="00A52A08">
        <w:rPr>
          <w:rFonts w:eastAsia="Calibri"/>
          <w:i/>
          <w:sz w:val="28"/>
          <w:szCs w:val="28"/>
          <w:lang w:eastAsia="en-US"/>
        </w:rPr>
        <w:t>Формирование словаря:</w:t>
      </w:r>
      <w:r w:rsidR="006E2977" w:rsidRPr="00A52A08">
        <w:rPr>
          <w:sz w:val="28"/>
          <w:szCs w:val="28"/>
        </w:rPr>
        <w:t xml:space="preserve">  </w:t>
      </w:r>
      <w:r w:rsidR="005E367D" w:rsidRPr="00A52A08">
        <w:rPr>
          <w:sz w:val="28"/>
          <w:szCs w:val="28"/>
        </w:rPr>
        <w:t xml:space="preserve">                                                                                                                                         </w:t>
      </w:r>
      <w:r w:rsidR="005E367D" w:rsidRPr="00A52A08">
        <w:rPr>
          <w:b/>
          <w:i/>
          <w:sz w:val="28"/>
          <w:szCs w:val="28"/>
        </w:rPr>
        <w:t xml:space="preserve">Задачи:                                                                                                                                                   </w:t>
      </w:r>
      <w:r w:rsidR="006E2977" w:rsidRPr="00A52A08">
        <w:rPr>
          <w:sz w:val="28"/>
          <w:szCs w:val="28"/>
        </w:rPr>
        <w:t xml:space="preserve">• обогащение словаря: расширять запас слов, обозначающих название предметов, действий, признаков. </w:t>
      </w:r>
      <w:r w:rsidR="005E367D" w:rsidRPr="00A52A08">
        <w:rPr>
          <w:sz w:val="28"/>
          <w:szCs w:val="28"/>
        </w:rPr>
        <w:t xml:space="preserve">                                                                                                                  </w:t>
      </w:r>
      <w:r w:rsidR="006E2977" w:rsidRPr="00A52A08">
        <w:rPr>
          <w:sz w:val="28"/>
          <w:szCs w:val="28"/>
        </w:rPr>
        <w:t xml:space="preserve">Закреплять у детей умения использовать в речи синонимы, существительные с обобщающими значениями. </w:t>
      </w:r>
      <w:r w:rsidR="005E367D" w:rsidRPr="00A52A08">
        <w:rPr>
          <w:sz w:val="28"/>
          <w:szCs w:val="28"/>
        </w:rPr>
        <w:t xml:space="preserve">                                                                                                  </w:t>
      </w:r>
      <w:r w:rsidR="006E2977" w:rsidRPr="00A52A08">
        <w:rPr>
          <w:sz w:val="28"/>
          <w:szCs w:val="28"/>
        </w:rPr>
        <w:t>Вводить в словарь детей антонимы, многозначные слова;</w:t>
      </w:r>
      <w:r w:rsidR="005E367D" w:rsidRPr="00A52A08">
        <w:rPr>
          <w:rFonts w:eastAsia="Calibri"/>
          <w:sz w:val="28"/>
          <w:szCs w:val="28"/>
          <w:lang w:eastAsia="en-US"/>
        </w:rPr>
        <w:t xml:space="preserve">                                                                                                                                              </w:t>
      </w:r>
      <w:r w:rsidR="006E2977" w:rsidRPr="00A52A08">
        <w:rPr>
          <w:sz w:val="28"/>
          <w:szCs w:val="28"/>
        </w:rPr>
        <w:t xml:space="preserve">• активизация словаря: совершенствовать умение использовать разные части речи точно по смыслу.  </w:t>
      </w:r>
      <w:r w:rsidR="002C6EC8" w:rsidRPr="00A52A08">
        <w:rPr>
          <w:sz w:val="28"/>
          <w:szCs w:val="28"/>
        </w:rPr>
        <w:t xml:space="preserve">                                                                                                             </w:t>
      </w:r>
      <w:r w:rsidR="00F56673">
        <w:rPr>
          <w:sz w:val="28"/>
          <w:szCs w:val="28"/>
        </w:rPr>
        <w:t xml:space="preserve">                  </w:t>
      </w:r>
      <w:r w:rsidR="002C6EC8" w:rsidRPr="00A52A08">
        <w:rPr>
          <w:sz w:val="28"/>
          <w:szCs w:val="28"/>
        </w:rPr>
        <w:t xml:space="preserve"> </w:t>
      </w:r>
      <w:r w:rsidR="002C6EC8" w:rsidRPr="00A52A08">
        <w:rPr>
          <w:b/>
          <w:i/>
          <w:sz w:val="28"/>
          <w:szCs w:val="28"/>
        </w:rPr>
        <w:t>Содержание работы:</w:t>
      </w:r>
      <w:r w:rsidR="006E2977" w:rsidRPr="00A52A08">
        <w:rPr>
          <w:b/>
          <w:i/>
          <w:sz w:val="28"/>
          <w:szCs w:val="28"/>
        </w:rPr>
        <w:t xml:space="preserve">  </w:t>
      </w:r>
      <w:r w:rsidR="002C6EC8" w:rsidRPr="00A52A08">
        <w:rPr>
          <w:b/>
          <w:i/>
          <w:sz w:val="28"/>
          <w:szCs w:val="28"/>
        </w:rPr>
        <w:t xml:space="preserve">                                                                                                                 *</w:t>
      </w:r>
      <w:r w:rsidR="002C6EC8" w:rsidRPr="00A52A08">
        <w:rPr>
          <w:rFonts w:eastAsia="Calibri"/>
          <w:sz w:val="28"/>
          <w:szCs w:val="28"/>
          <w:lang w:eastAsia="en-US"/>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r w:rsidR="005E367D" w:rsidRPr="00A52A08">
        <w:rPr>
          <w:b/>
          <w:i/>
          <w:sz w:val="28"/>
          <w:szCs w:val="28"/>
        </w:rPr>
        <w:t xml:space="preserve">                                                                                                                                </w:t>
      </w:r>
      <w:r w:rsidR="005E367D" w:rsidRPr="00A52A08">
        <w:rPr>
          <w:rFonts w:eastAsia="Calibri"/>
          <w:i/>
          <w:sz w:val="28"/>
          <w:szCs w:val="28"/>
          <w:lang w:eastAsia="en-US"/>
        </w:rPr>
        <w:t xml:space="preserve">Звуковая культура речи:                                                                                                                    </w:t>
      </w:r>
      <w:r w:rsidR="006E2977" w:rsidRPr="00A52A08">
        <w:rPr>
          <w:sz w:val="28"/>
          <w:szCs w:val="28"/>
        </w:rPr>
        <w:t xml:space="preserve">                                                                                                                       </w:t>
      </w:r>
      <w:r w:rsidR="006E2977" w:rsidRPr="00A52A08">
        <w:rPr>
          <w:b/>
          <w:i/>
          <w:sz w:val="28"/>
          <w:szCs w:val="28"/>
        </w:rPr>
        <w:t xml:space="preserve">Задачи:  </w:t>
      </w:r>
      <w:r w:rsidR="005E367D" w:rsidRPr="00A52A08">
        <w:rPr>
          <w:b/>
          <w:i/>
          <w:sz w:val="28"/>
          <w:szCs w:val="28"/>
        </w:rPr>
        <w:t xml:space="preserve">                                                                                                                                                *</w:t>
      </w:r>
      <w:r w:rsidR="005E367D" w:rsidRPr="00A52A08">
        <w:rPr>
          <w:rFonts w:eastAsia="Calibri"/>
          <w:sz w:val="28"/>
          <w:szCs w:val="28"/>
          <w:lang w:eastAsia="en-US"/>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r w:rsidR="00F56673">
        <w:rPr>
          <w:rFonts w:eastAsia="Calibri"/>
          <w:sz w:val="28"/>
          <w:szCs w:val="28"/>
          <w:lang w:eastAsia="en-US"/>
        </w:rPr>
        <w:t xml:space="preserve">                         </w:t>
      </w:r>
      <w:r w:rsidR="005E367D" w:rsidRPr="00A52A08">
        <w:rPr>
          <w:rFonts w:eastAsia="Calibri"/>
          <w:sz w:val="28"/>
          <w:szCs w:val="28"/>
          <w:lang w:eastAsia="en-US"/>
        </w:rPr>
        <w:t>Развивать интонационную сторону речи (мелодика, ритм, тембр, сила голоса, темп).</w:t>
      </w:r>
      <w:r w:rsidR="00BB43E1" w:rsidRPr="00A52A08">
        <w:rPr>
          <w:b/>
          <w:i/>
          <w:sz w:val="28"/>
          <w:szCs w:val="28"/>
        </w:rPr>
        <w:t xml:space="preserve">   </w:t>
      </w:r>
      <w:r w:rsidR="002C6EC8" w:rsidRPr="00A52A08">
        <w:rPr>
          <w:rFonts w:eastAsia="Calibri"/>
          <w:b/>
          <w:i/>
          <w:sz w:val="28"/>
          <w:szCs w:val="28"/>
          <w:lang w:eastAsia="en-US"/>
        </w:rPr>
        <w:t>Содержание работы:</w:t>
      </w:r>
      <w:r w:rsidR="002C6EC8" w:rsidRPr="00A52A08">
        <w:rPr>
          <w:rFonts w:eastAsia="Calibri"/>
          <w:sz w:val="28"/>
          <w:szCs w:val="28"/>
          <w:lang w:eastAsia="en-US"/>
        </w:rPr>
        <w:t xml:space="preserve">                                                                                                                                           *педагог способствует автоматизации и дифференциации сложных для </w:t>
      </w:r>
      <w:r w:rsidR="002C6EC8" w:rsidRPr="00A52A08">
        <w:rPr>
          <w:rFonts w:eastAsia="Calibri"/>
          <w:sz w:val="28"/>
          <w:szCs w:val="28"/>
          <w:lang w:eastAsia="en-US"/>
        </w:rPr>
        <w:lastRenderedPageBreak/>
        <w:t>произношения звуков в речи; проводит работу по исправлению имеющихся нарушений в звукопроизношении.</w:t>
      </w:r>
      <w:r w:rsidR="002C6EC8" w:rsidRPr="00A52A08">
        <w:rPr>
          <w:rFonts w:eastAsia="Calibri"/>
          <w:b/>
          <w:i/>
          <w:sz w:val="28"/>
          <w:szCs w:val="28"/>
          <w:lang w:eastAsia="en-US"/>
        </w:rPr>
        <w:t xml:space="preserve">                                                                                                    </w:t>
      </w:r>
      <w:r w:rsidR="002C6EC8" w:rsidRPr="00A52A08">
        <w:rPr>
          <w:rFonts w:eastAsia="Calibri"/>
          <w:i/>
          <w:sz w:val="28"/>
          <w:szCs w:val="28"/>
          <w:lang w:eastAsia="en-US"/>
        </w:rPr>
        <w:t>Грамматический строй речи:</w:t>
      </w:r>
      <w:r w:rsidR="002C6EC8" w:rsidRPr="00A52A08">
        <w:rPr>
          <w:rFonts w:eastAsia="Calibri"/>
          <w:b/>
          <w:i/>
          <w:sz w:val="28"/>
          <w:szCs w:val="28"/>
          <w:lang w:eastAsia="en-US"/>
        </w:rPr>
        <w:t xml:space="preserve">                                                                                                              Задачи:                                                                                                                                     *</w:t>
      </w:r>
      <w:r w:rsidR="002C6EC8" w:rsidRPr="00A52A08">
        <w:rPr>
          <w:rFonts w:eastAsia="Calibri"/>
          <w:sz w:val="28"/>
          <w:szCs w:val="28"/>
          <w:lang w:eastAsia="en-US"/>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r w:rsidR="002C6EC8" w:rsidRPr="00A52A08">
        <w:rPr>
          <w:rFonts w:eastAsia="Calibri"/>
          <w:b/>
          <w:i/>
          <w:sz w:val="28"/>
          <w:szCs w:val="28"/>
          <w:lang w:eastAsia="en-US"/>
        </w:rPr>
        <w:t xml:space="preserve">                                                                                                                                          Содержание работы:                                                                                                                     *</w:t>
      </w:r>
      <w:r w:rsidR="002C6EC8" w:rsidRPr="00A52A08">
        <w:rPr>
          <w:rFonts w:eastAsia="Calibri"/>
          <w:sz w:val="28"/>
          <w:szCs w:val="28"/>
          <w:lang w:eastAsia="en-US"/>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r w:rsidR="002C6EC8" w:rsidRPr="00A52A08">
        <w:rPr>
          <w:rFonts w:eastAsia="Calibri"/>
          <w:b/>
          <w:i/>
          <w:sz w:val="28"/>
          <w:szCs w:val="28"/>
          <w:lang w:eastAsia="en-US"/>
        </w:rPr>
        <w:t xml:space="preserve">    </w:t>
      </w:r>
      <w:r w:rsidR="002C6EC8" w:rsidRPr="00A52A08">
        <w:rPr>
          <w:i/>
          <w:sz w:val="28"/>
          <w:szCs w:val="28"/>
        </w:rPr>
        <w:t xml:space="preserve"> </w:t>
      </w:r>
      <w:r w:rsidR="002A457E">
        <w:rPr>
          <w:i/>
          <w:sz w:val="28"/>
          <w:szCs w:val="28"/>
        </w:rPr>
        <w:t xml:space="preserve">                                                                                       </w:t>
      </w:r>
      <w:r w:rsidR="002C6EC8" w:rsidRPr="00A52A08">
        <w:rPr>
          <w:rFonts w:eastAsia="Calibri"/>
          <w:i/>
          <w:sz w:val="28"/>
          <w:szCs w:val="28"/>
          <w:lang w:eastAsia="en-US"/>
        </w:rPr>
        <w:t>Связная речь:</w:t>
      </w:r>
      <w:r w:rsidR="002C6EC8" w:rsidRPr="00A52A08">
        <w:rPr>
          <w:i/>
          <w:sz w:val="28"/>
          <w:szCs w:val="28"/>
        </w:rPr>
        <w:t xml:space="preserve">                                                                                                                                  </w:t>
      </w:r>
      <w:r w:rsidR="002C6EC8" w:rsidRPr="00A52A08">
        <w:rPr>
          <w:b/>
          <w:i/>
          <w:sz w:val="28"/>
          <w:szCs w:val="28"/>
        </w:rPr>
        <w:t>Задачи:                                                                                                                           *</w:t>
      </w:r>
      <w:r w:rsidR="002C6EC8" w:rsidRPr="00A52A08">
        <w:rPr>
          <w:rFonts w:eastAsia="Calibri"/>
          <w:sz w:val="28"/>
          <w:szCs w:val="28"/>
          <w:lang w:eastAsia="en-US"/>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w:t>
      </w:r>
      <w:r w:rsidR="00F56673">
        <w:rPr>
          <w:rFonts w:eastAsia="Calibri"/>
          <w:sz w:val="28"/>
          <w:szCs w:val="28"/>
          <w:lang w:eastAsia="en-US"/>
        </w:rPr>
        <w:t xml:space="preserve">                       </w:t>
      </w:r>
      <w:r w:rsidR="002C6EC8" w:rsidRPr="00A52A08">
        <w:rPr>
          <w:rFonts w:eastAsia="Calibri"/>
          <w:sz w:val="28"/>
          <w:szCs w:val="28"/>
          <w:lang w:eastAsia="en-US"/>
        </w:rPr>
        <w:t xml:space="preserve"> *Продолжать развивать коммуникативно-речевые умения. </w:t>
      </w:r>
      <w:r w:rsidR="00A52A08" w:rsidRPr="00A52A08">
        <w:rPr>
          <w:rFonts w:eastAsia="Calibri"/>
          <w:sz w:val="28"/>
          <w:szCs w:val="28"/>
          <w:lang w:eastAsia="en-US"/>
        </w:rPr>
        <w:t xml:space="preserve">                                            *</w:t>
      </w:r>
      <w:r w:rsidR="002C6EC8" w:rsidRPr="00A52A08">
        <w:rPr>
          <w:rFonts w:eastAsia="Calibri"/>
          <w:sz w:val="28"/>
          <w:szCs w:val="28"/>
          <w:lang w:eastAsia="en-US"/>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r w:rsidR="00A52A08" w:rsidRPr="00A52A08">
        <w:rPr>
          <w:rFonts w:eastAsia="Calibri"/>
          <w:sz w:val="28"/>
          <w:szCs w:val="28"/>
          <w:lang w:eastAsia="en-US"/>
        </w:rPr>
        <w:t xml:space="preserve">                       </w:t>
      </w:r>
      <w:r w:rsidR="00F56673">
        <w:rPr>
          <w:rFonts w:eastAsia="Calibri"/>
          <w:sz w:val="28"/>
          <w:szCs w:val="28"/>
          <w:lang w:eastAsia="en-US"/>
        </w:rPr>
        <w:t xml:space="preserve">                                  </w:t>
      </w:r>
      <w:r w:rsidR="00A52A08" w:rsidRPr="00A52A08">
        <w:rPr>
          <w:rFonts w:eastAsia="Calibri"/>
          <w:sz w:val="28"/>
          <w:szCs w:val="28"/>
          <w:lang w:eastAsia="en-US"/>
        </w:rPr>
        <w:t xml:space="preserve"> *</w:t>
      </w:r>
      <w:r w:rsidR="002C6EC8" w:rsidRPr="00A52A08">
        <w:rPr>
          <w:rFonts w:eastAsia="Calibri"/>
          <w:sz w:val="28"/>
          <w:szCs w:val="28"/>
          <w:lang w:eastAsia="en-US"/>
        </w:rPr>
        <w:t xml:space="preserve">Совершенствовать умение составлять рассказы о предмете, по картине, по серии сюжетных картинок. </w:t>
      </w:r>
      <w:r w:rsidR="00A52A08" w:rsidRPr="00A52A08">
        <w:rPr>
          <w:rFonts w:eastAsia="Calibri"/>
          <w:sz w:val="28"/>
          <w:szCs w:val="28"/>
          <w:lang w:eastAsia="en-US"/>
        </w:rPr>
        <w:t xml:space="preserve">                                                                                                </w:t>
      </w:r>
      <w:r w:rsidR="00F56673">
        <w:rPr>
          <w:rFonts w:eastAsia="Calibri"/>
          <w:sz w:val="28"/>
          <w:szCs w:val="28"/>
          <w:lang w:eastAsia="en-US"/>
        </w:rPr>
        <w:t xml:space="preserve">    </w:t>
      </w:r>
      <w:r w:rsidR="00A52A08" w:rsidRPr="00A52A08">
        <w:rPr>
          <w:rFonts w:eastAsia="Calibri"/>
          <w:sz w:val="28"/>
          <w:szCs w:val="28"/>
          <w:lang w:eastAsia="en-US"/>
        </w:rPr>
        <w:t>*</w:t>
      </w:r>
      <w:r w:rsidR="002C6EC8" w:rsidRPr="00A52A08">
        <w:rPr>
          <w:rFonts w:eastAsia="Calibri"/>
          <w:sz w:val="28"/>
          <w:szCs w:val="28"/>
          <w:lang w:eastAsia="en-US"/>
        </w:rPr>
        <w:t xml:space="preserve">Продолжать учить детей составлять небольшие рассказы из личного опыта, творческие рассказы без наглядного материала. </w:t>
      </w:r>
      <w:r w:rsidR="00A52A08" w:rsidRPr="00A52A08">
        <w:rPr>
          <w:rFonts w:eastAsia="Calibri"/>
          <w:sz w:val="28"/>
          <w:szCs w:val="28"/>
          <w:lang w:eastAsia="en-US"/>
        </w:rPr>
        <w:t xml:space="preserve">                                                    </w:t>
      </w:r>
      <w:r w:rsidR="00F56673">
        <w:rPr>
          <w:rFonts w:eastAsia="Calibri"/>
          <w:sz w:val="28"/>
          <w:szCs w:val="28"/>
          <w:lang w:eastAsia="en-US"/>
        </w:rPr>
        <w:t xml:space="preserve">                           </w:t>
      </w:r>
      <w:r w:rsidR="00A52A08" w:rsidRPr="00A52A08">
        <w:rPr>
          <w:rFonts w:eastAsia="Calibri"/>
          <w:sz w:val="28"/>
          <w:szCs w:val="28"/>
          <w:lang w:eastAsia="en-US"/>
        </w:rPr>
        <w:t xml:space="preserve"> *</w:t>
      </w:r>
      <w:r w:rsidR="002C6EC8" w:rsidRPr="00A52A08">
        <w:rPr>
          <w:rFonts w:eastAsia="Calibri"/>
          <w:sz w:val="28"/>
          <w:szCs w:val="28"/>
          <w:lang w:eastAsia="en-US"/>
        </w:rPr>
        <w:t xml:space="preserve">Закреплять умение составлять рассказы и небольшие сказки. </w:t>
      </w:r>
      <w:r w:rsidR="00A52A08" w:rsidRPr="00A52A08">
        <w:rPr>
          <w:rFonts w:eastAsia="Calibri"/>
          <w:sz w:val="28"/>
          <w:szCs w:val="28"/>
          <w:lang w:eastAsia="en-US"/>
        </w:rPr>
        <w:t xml:space="preserve">                            *</w:t>
      </w:r>
      <w:r w:rsidR="002C6EC8" w:rsidRPr="00A52A08">
        <w:rPr>
          <w:rFonts w:eastAsia="Calibri"/>
          <w:sz w:val="28"/>
          <w:szCs w:val="28"/>
          <w:lang w:eastAsia="en-US"/>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r w:rsidR="002C6EC8" w:rsidRPr="00A52A08">
        <w:rPr>
          <w:i/>
          <w:sz w:val="28"/>
          <w:szCs w:val="28"/>
        </w:rPr>
        <w:t xml:space="preserve">   </w:t>
      </w:r>
      <w:r w:rsidR="00A52A08" w:rsidRPr="00A52A08">
        <w:rPr>
          <w:i/>
          <w:sz w:val="28"/>
          <w:szCs w:val="28"/>
        </w:rPr>
        <w:t xml:space="preserve">                                                </w:t>
      </w:r>
    </w:p>
    <w:p w:rsidR="00A52A08" w:rsidRPr="00A52A08" w:rsidRDefault="00A52A08" w:rsidP="00A52A08">
      <w:pPr>
        <w:rPr>
          <w:rFonts w:eastAsia="Calibri"/>
          <w:sz w:val="28"/>
          <w:szCs w:val="28"/>
          <w:lang w:eastAsia="en-US"/>
        </w:rPr>
      </w:pPr>
      <w:r w:rsidRPr="002A457E">
        <w:rPr>
          <w:b/>
          <w:i/>
          <w:sz w:val="28"/>
          <w:szCs w:val="28"/>
        </w:rPr>
        <w:t xml:space="preserve"> </w:t>
      </w:r>
      <w:r w:rsidR="002C6EC8" w:rsidRPr="002A457E">
        <w:rPr>
          <w:b/>
          <w:i/>
          <w:sz w:val="28"/>
          <w:szCs w:val="28"/>
        </w:rPr>
        <w:t xml:space="preserve"> </w:t>
      </w:r>
      <w:r w:rsidRPr="002A457E">
        <w:rPr>
          <w:b/>
          <w:i/>
          <w:sz w:val="28"/>
          <w:szCs w:val="28"/>
        </w:rPr>
        <w:t>Содержание работы:</w:t>
      </w:r>
      <w:r w:rsidR="002C6EC8" w:rsidRPr="002A457E">
        <w:rPr>
          <w:b/>
          <w:i/>
          <w:sz w:val="28"/>
          <w:szCs w:val="28"/>
        </w:rPr>
        <w:t xml:space="preserve"> </w:t>
      </w:r>
      <w:r w:rsidR="002C6EC8" w:rsidRPr="002A457E">
        <w:rPr>
          <w:b/>
          <w:sz w:val="28"/>
          <w:szCs w:val="28"/>
        </w:rPr>
        <w:t xml:space="preserve"> </w:t>
      </w:r>
      <w:r w:rsidRPr="002A457E">
        <w:rPr>
          <w:b/>
          <w:sz w:val="28"/>
          <w:szCs w:val="28"/>
        </w:rPr>
        <w:t xml:space="preserve">                                                                                                                         </w:t>
      </w:r>
      <w:r>
        <w:rPr>
          <w:rFonts w:eastAsia="Calibri"/>
          <w:sz w:val="28"/>
          <w:szCs w:val="28"/>
          <w:lang w:eastAsia="en-US"/>
        </w:rPr>
        <w:t>*</w:t>
      </w:r>
      <w:r w:rsidRPr="00A52A08">
        <w:rPr>
          <w:rFonts w:eastAsia="Calibri"/>
          <w:sz w:val="28"/>
          <w:szCs w:val="28"/>
          <w:lang w:eastAsia="en-US"/>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r>
        <w:rPr>
          <w:rFonts w:eastAsia="Calibri"/>
          <w:sz w:val="28"/>
          <w:szCs w:val="28"/>
          <w:lang w:eastAsia="en-US"/>
        </w:rPr>
        <w:t xml:space="preserve">                                                </w:t>
      </w:r>
      <w:r w:rsidR="00F56673">
        <w:rPr>
          <w:rFonts w:eastAsia="Calibri"/>
          <w:sz w:val="28"/>
          <w:szCs w:val="28"/>
          <w:lang w:eastAsia="en-US"/>
        </w:rPr>
        <w:t xml:space="preserve">                                           </w:t>
      </w:r>
      <w:r>
        <w:rPr>
          <w:rFonts w:eastAsia="Calibri"/>
          <w:sz w:val="28"/>
          <w:szCs w:val="28"/>
          <w:lang w:eastAsia="en-US"/>
        </w:rPr>
        <w:t xml:space="preserve"> *</w:t>
      </w:r>
      <w:r w:rsidRPr="00A52A08">
        <w:rPr>
          <w:rFonts w:eastAsia="Calibri"/>
          <w:sz w:val="28"/>
          <w:szCs w:val="28"/>
          <w:lang w:eastAsia="en-US"/>
        </w:rPr>
        <w:t xml:space="preserve">Педагог использует речевые ситуации и совместную деятельность для формирования коммуникативно-речевых умений у детей, закрепляет у </w:t>
      </w:r>
      <w:r w:rsidRPr="00A52A08">
        <w:rPr>
          <w:rFonts w:eastAsia="Calibri"/>
          <w:sz w:val="28"/>
          <w:szCs w:val="28"/>
          <w:lang w:eastAsia="en-US"/>
        </w:rPr>
        <w:lastRenderedPageBreak/>
        <w:t>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227B73" w:rsidRDefault="00A52A08" w:rsidP="002F25D4">
      <w:pPr>
        <w:rPr>
          <w:sz w:val="28"/>
          <w:szCs w:val="28"/>
        </w:rPr>
      </w:pPr>
      <w:r>
        <w:rPr>
          <w:rFonts w:eastAsia="Calibri"/>
          <w:sz w:val="28"/>
          <w:szCs w:val="28"/>
          <w:lang w:eastAsia="en-US"/>
        </w:rPr>
        <w:t>*</w:t>
      </w:r>
      <w:r w:rsidRPr="00A52A08">
        <w:rPr>
          <w:rFonts w:eastAsia="Calibri"/>
          <w:sz w:val="28"/>
          <w:szCs w:val="28"/>
          <w:lang w:eastAsia="en-US"/>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r>
        <w:rPr>
          <w:rFonts w:eastAsia="Calibri"/>
          <w:sz w:val="28"/>
          <w:szCs w:val="28"/>
          <w:lang w:eastAsia="en-US"/>
        </w:rPr>
        <w:t xml:space="preserve">                                                                                                                                     *</w:t>
      </w:r>
      <w:r w:rsidRPr="00A52A08">
        <w:rPr>
          <w:rFonts w:eastAsia="Calibri"/>
          <w:sz w:val="28"/>
          <w:szCs w:val="28"/>
          <w:lang w:eastAsia="en-US"/>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r w:rsidR="002C6EC8" w:rsidRPr="00A52A08">
        <w:rPr>
          <w:sz w:val="28"/>
          <w:szCs w:val="28"/>
        </w:rPr>
        <w:t xml:space="preserve">  </w:t>
      </w:r>
      <w:r w:rsidRPr="00A52A08">
        <w:rPr>
          <w:sz w:val="28"/>
          <w:szCs w:val="28"/>
        </w:rPr>
        <w:t xml:space="preserve">                     </w:t>
      </w:r>
      <w:r w:rsidR="00F56673">
        <w:rPr>
          <w:sz w:val="28"/>
          <w:szCs w:val="28"/>
        </w:rPr>
        <w:t xml:space="preserve">                                                 </w:t>
      </w:r>
    </w:p>
    <w:p w:rsidR="00A52A08" w:rsidRPr="002F25D4" w:rsidRDefault="002C6EC8" w:rsidP="002F25D4">
      <w:pPr>
        <w:rPr>
          <w:rFonts w:eastAsia="Calibri"/>
          <w:sz w:val="28"/>
          <w:szCs w:val="28"/>
          <w:lang w:eastAsia="en-US"/>
        </w:rPr>
      </w:pPr>
      <w:r w:rsidRPr="00A52A08">
        <w:rPr>
          <w:sz w:val="28"/>
          <w:szCs w:val="28"/>
        </w:rPr>
        <w:t xml:space="preserve"> </w:t>
      </w:r>
      <w:r w:rsidR="00A52A08" w:rsidRPr="00A52A08">
        <w:rPr>
          <w:rFonts w:eastAsia="Calibri"/>
          <w:i/>
          <w:sz w:val="28"/>
          <w:szCs w:val="28"/>
          <w:lang w:eastAsia="en-US"/>
        </w:rPr>
        <w:t>Подготовка детей к обучению грамоте:</w:t>
      </w:r>
      <w:r w:rsidRPr="00A52A08">
        <w:rPr>
          <w:i/>
          <w:sz w:val="28"/>
          <w:szCs w:val="28"/>
        </w:rPr>
        <w:t xml:space="preserve">  </w:t>
      </w:r>
      <w:r w:rsidR="00A52A08" w:rsidRPr="00A52A08">
        <w:rPr>
          <w:i/>
          <w:sz w:val="28"/>
          <w:szCs w:val="28"/>
        </w:rPr>
        <w:t xml:space="preserve">                                                                                  </w:t>
      </w:r>
      <w:r w:rsidR="00A52A08" w:rsidRPr="00A52A08">
        <w:rPr>
          <w:rFonts w:eastAsia="Calibri"/>
          <w:b/>
          <w:i/>
          <w:sz w:val="28"/>
          <w:szCs w:val="28"/>
          <w:lang w:eastAsia="en-US"/>
        </w:rPr>
        <w:t>Задачи:                                                                                                                                             *</w:t>
      </w:r>
      <w:r w:rsidR="00A52A08" w:rsidRPr="00A52A08">
        <w:rPr>
          <w:rFonts w:eastAsia="Calibri"/>
          <w:sz w:val="28"/>
          <w:szCs w:val="28"/>
          <w:lang w:eastAsia="en-US"/>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r w:rsidR="00A52A08" w:rsidRPr="00A52A08">
        <w:rPr>
          <w:rFonts w:eastAsia="Calibri"/>
          <w:b/>
          <w:i/>
          <w:sz w:val="28"/>
          <w:szCs w:val="28"/>
          <w:lang w:eastAsia="en-US"/>
        </w:rPr>
        <w:t xml:space="preserve">                                                                                                                              Содержание работы:</w:t>
      </w:r>
      <w:r w:rsidRPr="00A52A08">
        <w:rPr>
          <w:rFonts w:eastAsia="Calibri"/>
          <w:b/>
          <w:i/>
          <w:sz w:val="28"/>
          <w:szCs w:val="28"/>
          <w:lang w:eastAsia="en-US"/>
        </w:rPr>
        <w:t xml:space="preserve">  </w:t>
      </w:r>
      <w:r w:rsidR="00A52A08" w:rsidRPr="00A52A08">
        <w:rPr>
          <w:rFonts w:eastAsia="Calibri"/>
          <w:b/>
          <w:i/>
          <w:sz w:val="28"/>
          <w:szCs w:val="28"/>
          <w:lang w:eastAsia="en-US"/>
        </w:rPr>
        <w:t xml:space="preserve">                                                                                                                            *</w:t>
      </w:r>
      <w:r w:rsidRPr="00A52A08">
        <w:rPr>
          <w:rFonts w:eastAsia="Calibri"/>
          <w:b/>
          <w:i/>
          <w:sz w:val="28"/>
          <w:szCs w:val="28"/>
          <w:lang w:eastAsia="en-US"/>
        </w:rPr>
        <w:t xml:space="preserve"> </w:t>
      </w:r>
      <w:r w:rsidR="00A52A08" w:rsidRPr="00A52A08">
        <w:rPr>
          <w:rFonts w:eastAsia="Calibri"/>
          <w:sz w:val="28"/>
          <w:szCs w:val="28"/>
          <w:lang w:eastAsia="en-US"/>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w:t>
      </w:r>
      <w:r w:rsidR="00F56673">
        <w:rPr>
          <w:rFonts w:eastAsia="Calibri"/>
          <w:sz w:val="28"/>
          <w:szCs w:val="28"/>
          <w:lang w:eastAsia="en-US"/>
        </w:rPr>
        <w:t xml:space="preserve">                               </w:t>
      </w:r>
      <w:r w:rsidR="00A52A08" w:rsidRPr="00A52A08">
        <w:rPr>
          <w:rFonts w:eastAsia="Calibri"/>
          <w:sz w:val="28"/>
          <w:szCs w:val="28"/>
          <w:lang w:eastAsia="en-US"/>
        </w:rPr>
        <w:t xml:space="preserve">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r w:rsidRPr="00A52A08">
        <w:rPr>
          <w:rFonts w:eastAsia="Calibri"/>
          <w:b/>
          <w:i/>
          <w:sz w:val="28"/>
          <w:szCs w:val="28"/>
          <w:lang w:eastAsia="en-US"/>
        </w:rPr>
        <w:t xml:space="preserve">     </w:t>
      </w:r>
      <w:r w:rsidR="00A52A08" w:rsidRPr="00A52A08">
        <w:rPr>
          <w:rFonts w:eastAsia="Calibri"/>
          <w:b/>
          <w:i/>
          <w:sz w:val="28"/>
          <w:szCs w:val="28"/>
          <w:lang w:eastAsia="en-US"/>
        </w:rPr>
        <w:t xml:space="preserve">                                       </w:t>
      </w:r>
      <w:r w:rsidR="00F56673">
        <w:rPr>
          <w:rFonts w:eastAsia="Calibri"/>
          <w:b/>
          <w:i/>
          <w:sz w:val="28"/>
          <w:szCs w:val="28"/>
          <w:lang w:eastAsia="en-US"/>
        </w:rPr>
        <w:t xml:space="preserve">                                              </w:t>
      </w:r>
      <w:r w:rsidR="00A52A08" w:rsidRPr="00A52A08">
        <w:rPr>
          <w:rFonts w:eastAsia="Calibri"/>
          <w:i/>
          <w:sz w:val="28"/>
          <w:szCs w:val="28"/>
          <w:lang w:eastAsia="en-US"/>
        </w:rPr>
        <w:t>Интерес к художественной литературе:</w:t>
      </w:r>
      <w:r w:rsidRPr="00A52A08">
        <w:rPr>
          <w:rFonts w:eastAsia="Calibri"/>
          <w:b/>
          <w:i/>
          <w:sz w:val="28"/>
          <w:szCs w:val="28"/>
          <w:lang w:eastAsia="en-US"/>
        </w:rPr>
        <w:t xml:space="preserve">  </w:t>
      </w:r>
      <w:r w:rsidR="00A52A08" w:rsidRPr="00A52A08">
        <w:rPr>
          <w:rFonts w:eastAsia="Calibri"/>
          <w:b/>
          <w:i/>
          <w:sz w:val="28"/>
          <w:szCs w:val="28"/>
          <w:lang w:eastAsia="en-US"/>
        </w:rPr>
        <w:t xml:space="preserve">                                                                               Задачи:                                                                                                                                                </w:t>
      </w:r>
      <w:r w:rsidR="00A52A08" w:rsidRPr="002F25D4">
        <w:rPr>
          <w:rFonts w:eastAsia="Calibri"/>
          <w:sz w:val="28"/>
          <w:szCs w:val="28"/>
          <w:lang w:eastAsia="en-US"/>
        </w:rPr>
        <w:t xml:space="preserve">• формировать отношение детей к книге как эстетическому объекту, </w:t>
      </w:r>
      <w:r w:rsidR="00A52A08" w:rsidRPr="002F25D4">
        <w:rPr>
          <w:rFonts w:eastAsia="Calibri"/>
          <w:sz w:val="28"/>
          <w:szCs w:val="28"/>
          <w:lang w:eastAsia="en-US"/>
        </w:rPr>
        <w:lastRenderedPageBreak/>
        <w:t>поддерживать положительные эмоциональные проявления детей (радость, удовольствие при слушании произведений);</w:t>
      </w:r>
    </w:p>
    <w:p w:rsidR="00227B73" w:rsidRDefault="00A52A08" w:rsidP="002F25D4">
      <w:pPr>
        <w:rPr>
          <w:rFonts w:eastAsia="Calibri"/>
          <w:sz w:val="28"/>
          <w:szCs w:val="28"/>
          <w:lang w:eastAsia="en-US"/>
        </w:rPr>
      </w:pPr>
      <w:r w:rsidRPr="002F25D4">
        <w:rPr>
          <w:rFonts w:eastAsia="Calibri"/>
          <w:sz w:val="28"/>
          <w:szCs w:val="28"/>
          <w:lang w:eastAsia="en-US"/>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r w:rsidR="00F56673">
        <w:rPr>
          <w:rFonts w:eastAsia="Calibri"/>
          <w:sz w:val="28"/>
          <w:szCs w:val="28"/>
          <w:lang w:eastAsia="en-US"/>
        </w:rPr>
        <w:t xml:space="preserve"> </w:t>
      </w:r>
    </w:p>
    <w:p w:rsidR="00A52A08" w:rsidRPr="002F25D4" w:rsidRDefault="00F56673" w:rsidP="002F25D4">
      <w:pPr>
        <w:rPr>
          <w:sz w:val="28"/>
          <w:szCs w:val="28"/>
        </w:rPr>
      </w:pPr>
      <w:r>
        <w:rPr>
          <w:rFonts w:eastAsia="Calibri"/>
          <w:sz w:val="28"/>
          <w:szCs w:val="28"/>
          <w:lang w:eastAsia="en-US"/>
        </w:rPr>
        <w:t xml:space="preserve"> </w:t>
      </w:r>
      <w:r w:rsidR="00A52A08" w:rsidRPr="002F25D4">
        <w:rPr>
          <w:rFonts w:eastAsia="Calibri"/>
          <w:sz w:val="28"/>
          <w:szCs w:val="28"/>
          <w:lang w:eastAsia="en-US"/>
        </w:rPr>
        <w:t xml:space="preserve"> • формировать положительное эмоциональное отношение к «чтению с продолжением» (сказка-повесть, цикл рассказов со сквозным персонажем);                                                            •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r>
        <w:rPr>
          <w:rFonts w:eastAsia="Calibri"/>
          <w:sz w:val="28"/>
          <w:szCs w:val="28"/>
          <w:lang w:eastAsia="en-US"/>
        </w:rPr>
        <w:t xml:space="preserve">                 </w:t>
      </w:r>
      <w:r w:rsidR="00A52A08" w:rsidRPr="002F25D4">
        <w:rPr>
          <w:rFonts w:eastAsia="Calibri"/>
          <w:sz w:val="28"/>
          <w:szCs w:val="28"/>
          <w:lang w:eastAsia="en-US"/>
        </w:rPr>
        <w:t xml:space="preserve"> • углублять восприятие содержания и формы произведений (оценка характера персонажа с опорой на его портрет, поступки, мотивы</w:t>
      </w:r>
      <w:r w:rsidR="00A52A08" w:rsidRPr="002F25D4">
        <w:rPr>
          <w:rFonts w:eastAsia="Calibri"/>
          <w:b/>
          <w:i/>
          <w:sz w:val="28"/>
          <w:szCs w:val="28"/>
          <w:lang w:eastAsia="en-US"/>
        </w:rPr>
        <w:t xml:space="preserve">  </w:t>
      </w:r>
      <w:r w:rsidR="00A52A08" w:rsidRPr="002F25D4">
        <w:rPr>
          <w:sz w:val="28"/>
          <w:szCs w:val="28"/>
        </w:rPr>
        <w:t>поведения и другие средства раскрытия образа; развитие поэтического слуха);</w:t>
      </w:r>
    </w:p>
    <w:p w:rsidR="00A52A08" w:rsidRPr="002F25D4" w:rsidRDefault="00A52A08" w:rsidP="002F25D4">
      <w:pPr>
        <w:rPr>
          <w:sz w:val="28"/>
          <w:szCs w:val="28"/>
        </w:rPr>
      </w:pPr>
      <w:r w:rsidRPr="002F25D4">
        <w:rPr>
          <w:sz w:val="28"/>
          <w:szCs w:val="28"/>
        </w:rPr>
        <w:t>• поддерживать избирательные интересы детей к произведениям определенного жанра и тематики;</w:t>
      </w:r>
    </w:p>
    <w:p w:rsidR="002F25D4" w:rsidRPr="002F25D4" w:rsidRDefault="00A52A08" w:rsidP="002F25D4">
      <w:pPr>
        <w:rPr>
          <w:rFonts w:eastAsia="Calibri"/>
          <w:i/>
          <w:sz w:val="28"/>
          <w:szCs w:val="28"/>
          <w:lang w:eastAsia="en-US"/>
        </w:rPr>
      </w:pPr>
      <w:r w:rsidRPr="002F25D4">
        <w:rPr>
          <w:sz w:val="28"/>
          <w:szCs w:val="28"/>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r w:rsidRPr="002F25D4">
        <w:rPr>
          <w:rFonts w:eastAsia="Calibri"/>
          <w:b/>
          <w:i/>
          <w:sz w:val="28"/>
          <w:szCs w:val="28"/>
          <w:lang w:eastAsia="en-US"/>
        </w:rPr>
        <w:t xml:space="preserve">                                                                                                                                       Содержание работы:</w:t>
      </w:r>
      <w:r w:rsidR="002C6EC8" w:rsidRPr="002F25D4">
        <w:rPr>
          <w:rFonts w:eastAsia="Calibri"/>
          <w:b/>
          <w:i/>
          <w:sz w:val="28"/>
          <w:szCs w:val="28"/>
          <w:lang w:eastAsia="en-US"/>
        </w:rPr>
        <w:t xml:space="preserve">  </w:t>
      </w:r>
      <w:r w:rsidR="002F25D4" w:rsidRPr="002F25D4">
        <w:rPr>
          <w:rFonts w:eastAsia="Calibri"/>
          <w:b/>
          <w:i/>
          <w:sz w:val="28"/>
          <w:szCs w:val="28"/>
          <w:lang w:eastAsia="en-US"/>
        </w:rPr>
        <w:t xml:space="preserve">                                                                                                                                </w:t>
      </w:r>
      <w:r w:rsidR="002C6EC8" w:rsidRPr="002F25D4">
        <w:rPr>
          <w:rFonts w:eastAsia="Calibri"/>
          <w:b/>
          <w:i/>
          <w:sz w:val="28"/>
          <w:szCs w:val="28"/>
          <w:lang w:eastAsia="en-US"/>
        </w:rPr>
        <w:t xml:space="preserve"> </w:t>
      </w:r>
      <w:r w:rsidR="002F25D4">
        <w:rPr>
          <w:rFonts w:eastAsia="Calibri"/>
          <w:sz w:val="28"/>
          <w:szCs w:val="28"/>
          <w:lang w:eastAsia="en-US"/>
        </w:rPr>
        <w:t xml:space="preserve"> </w:t>
      </w:r>
      <w:r w:rsidR="002F25D4" w:rsidRPr="002F25D4">
        <w:rPr>
          <w:rFonts w:eastAsia="Calibri"/>
          <w:i/>
          <w:sz w:val="28"/>
          <w:szCs w:val="28"/>
          <w:lang w:eastAsia="en-US"/>
        </w:rPr>
        <w:t>Примерный перечень художественной литературы:</w:t>
      </w:r>
      <w:r w:rsidR="002F25D4">
        <w:rPr>
          <w:rFonts w:eastAsia="Calibri"/>
          <w:i/>
          <w:sz w:val="28"/>
          <w:szCs w:val="28"/>
          <w:lang w:eastAsia="en-US"/>
        </w:rPr>
        <w:t xml:space="preserve">                                                                </w:t>
      </w:r>
      <w:r w:rsidR="002F25D4" w:rsidRPr="002F25D4">
        <w:rPr>
          <w:rFonts w:eastAsia="Calibri"/>
          <w:i/>
          <w:sz w:val="28"/>
          <w:szCs w:val="28"/>
          <w:lang w:eastAsia="en-US"/>
        </w:rPr>
        <w:t>Малые формы фольклора?</w:t>
      </w:r>
      <w:r w:rsidR="002F25D4">
        <w:rPr>
          <w:rFonts w:eastAsia="Calibri"/>
          <w:sz w:val="28"/>
          <w:szCs w:val="28"/>
          <w:lang w:eastAsia="en-US"/>
        </w:rPr>
        <w:t xml:space="preserve"> </w:t>
      </w:r>
      <w:r w:rsidR="002F25D4" w:rsidRPr="002F25D4">
        <w:rPr>
          <w:rFonts w:eastAsia="Calibri"/>
          <w:sz w:val="28"/>
          <w:szCs w:val="28"/>
          <w:lang w:eastAsia="en-US"/>
        </w:rPr>
        <w:t>Загадки, небылицы, дразнилки, считалки, пословицы, поговорки, заклички, народные песенки, прибаутки, скороговорки.</w:t>
      </w:r>
    </w:p>
    <w:p w:rsidR="00227B73" w:rsidRDefault="00AA0950" w:rsidP="002F25D4">
      <w:pPr>
        <w:spacing w:after="160" w:line="259" w:lineRule="auto"/>
        <w:rPr>
          <w:rFonts w:eastAsia="Calibri"/>
          <w:i/>
          <w:sz w:val="28"/>
          <w:szCs w:val="28"/>
          <w:lang w:eastAsia="en-US"/>
        </w:rPr>
      </w:pPr>
      <w:r w:rsidRPr="00AA0950">
        <w:rPr>
          <w:rFonts w:eastAsia="Calibri"/>
          <w:i/>
          <w:sz w:val="28"/>
          <w:szCs w:val="28"/>
          <w:lang w:eastAsia="en-US"/>
        </w:rPr>
        <w:t>Русские народ</w:t>
      </w:r>
      <w:r>
        <w:rPr>
          <w:rFonts w:eastAsia="Calibri"/>
          <w:i/>
          <w:sz w:val="28"/>
          <w:szCs w:val="28"/>
          <w:lang w:eastAsia="en-US"/>
        </w:rPr>
        <w:t>ные сказки:</w:t>
      </w:r>
      <w:r w:rsidR="002F25D4" w:rsidRPr="002F25D4">
        <w:rPr>
          <w:rFonts w:eastAsia="Calibri"/>
          <w:sz w:val="28"/>
          <w:szCs w:val="28"/>
          <w:lang w:eastAsia="en-US"/>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r>
        <w:rPr>
          <w:rFonts w:eastAsia="Calibri"/>
          <w:sz w:val="28"/>
          <w:szCs w:val="28"/>
          <w:lang w:eastAsia="en-US"/>
        </w:rPr>
        <w:t xml:space="preserve">                                                                        </w:t>
      </w:r>
      <w:r w:rsidRPr="00AA0950">
        <w:rPr>
          <w:rFonts w:eastAsia="Calibri"/>
          <w:i/>
          <w:sz w:val="28"/>
          <w:szCs w:val="28"/>
          <w:lang w:eastAsia="en-US"/>
        </w:rPr>
        <w:t>Былины:</w:t>
      </w:r>
      <w:r w:rsidR="002F25D4" w:rsidRPr="002F25D4">
        <w:rPr>
          <w:rFonts w:eastAsia="Calibri"/>
          <w:sz w:val="28"/>
          <w:szCs w:val="28"/>
          <w:lang w:eastAsia="en-US"/>
        </w:rPr>
        <w:t>«Садко»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r>
        <w:rPr>
          <w:rFonts w:eastAsia="Calibri"/>
          <w:i/>
          <w:sz w:val="28"/>
          <w:szCs w:val="28"/>
          <w:lang w:eastAsia="en-US"/>
        </w:rPr>
        <w:t xml:space="preserve">                  </w:t>
      </w:r>
      <w:r w:rsidR="004231E4">
        <w:rPr>
          <w:rFonts w:eastAsia="Calibri"/>
          <w:i/>
          <w:sz w:val="28"/>
          <w:szCs w:val="28"/>
          <w:lang w:eastAsia="en-US"/>
        </w:rPr>
        <w:t xml:space="preserve">               </w:t>
      </w:r>
    </w:p>
    <w:p w:rsidR="00227B73" w:rsidRDefault="004231E4" w:rsidP="002F25D4">
      <w:pPr>
        <w:spacing w:after="160" w:line="259" w:lineRule="auto"/>
        <w:rPr>
          <w:rFonts w:eastAsia="Calibri"/>
          <w:i/>
          <w:sz w:val="28"/>
          <w:szCs w:val="28"/>
          <w:lang w:eastAsia="en-US"/>
        </w:rPr>
      </w:pPr>
      <w:r>
        <w:rPr>
          <w:rFonts w:eastAsia="Calibri"/>
          <w:i/>
          <w:sz w:val="28"/>
          <w:szCs w:val="28"/>
          <w:lang w:eastAsia="en-US"/>
        </w:rPr>
        <w:t xml:space="preserve">      </w:t>
      </w:r>
      <w:r w:rsidR="00AA0950" w:rsidRPr="00AA0950">
        <w:rPr>
          <w:rFonts w:eastAsia="Calibri"/>
          <w:i/>
          <w:sz w:val="28"/>
          <w:szCs w:val="28"/>
          <w:lang w:eastAsia="en-US"/>
        </w:rPr>
        <w:t>Сказки народов мира:</w:t>
      </w:r>
      <w:r w:rsidR="002F25D4" w:rsidRPr="00AA0950">
        <w:rPr>
          <w:rFonts w:eastAsia="Calibri"/>
          <w:i/>
          <w:sz w:val="28"/>
          <w:szCs w:val="28"/>
          <w:lang w:eastAsia="en-US"/>
        </w:rPr>
        <w:t>«</w:t>
      </w:r>
      <w:r w:rsidR="002F25D4" w:rsidRPr="002F25D4">
        <w:rPr>
          <w:rFonts w:eastAsia="Calibri"/>
          <w:sz w:val="28"/>
          <w:szCs w:val="28"/>
          <w:lang w:eastAsia="en-US"/>
        </w:rPr>
        <w:t xml:space="preserve">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w:t>
      </w:r>
      <w:r w:rsidR="002C6EC8" w:rsidRPr="002F25D4">
        <w:rPr>
          <w:rFonts w:eastAsia="Calibri"/>
          <w:b/>
          <w:i/>
          <w:sz w:val="28"/>
          <w:szCs w:val="28"/>
          <w:lang w:eastAsia="en-US"/>
        </w:rPr>
        <w:t xml:space="preserve"> </w:t>
      </w:r>
      <w:r w:rsidR="002F25D4" w:rsidRPr="002F25D4">
        <w:rPr>
          <w:rFonts w:eastAsia="Calibri"/>
          <w:sz w:val="28"/>
          <w:szCs w:val="28"/>
          <w:lang w:eastAsia="en-US"/>
        </w:rPr>
        <w:t>«Золушка» (пер. с франц. Т. Габбе) из сказок Перро Ш.</w:t>
      </w:r>
      <w:r w:rsidR="00AA0950">
        <w:rPr>
          <w:rFonts w:eastAsia="Calibri"/>
          <w:sz w:val="28"/>
          <w:szCs w:val="28"/>
          <w:lang w:eastAsia="en-US"/>
        </w:rPr>
        <w:t xml:space="preserve">                                        </w:t>
      </w:r>
      <w:r>
        <w:rPr>
          <w:rFonts w:eastAsia="Calibri"/>
          <w:sz w:val="28"/>
          <w:szCs w:val="28"/>
          <w:lang w:eastAsia="en-US"/>
        </w:rPr>
        <w:t xml:space="preserve">                                                                      </w:t>
      </w:r>
      <w:r w:rsidR="00AA0950">
        <w:rPr>
          <w:rFonts w:eastAsia="Calibri"/>
          <w:sz w:val="28"/>
          <w:szCs w:val="28"/>
          <w:lang w:eastAsia="en-US"/>
        </w:rPr>
        <w:t xml:space="preserve"> </w:t>
      </w:r>
      <w:r w:rsidR="00AA0950" w:rsidRPr="00AA0950">
        <w:rPr>
          <w:rFonts w:eastAsia="Calibri"/>
          <w:i/>
          <w:sz w:val="28"/>
          <w:szCs w:val="28"/>
          <w:lang w:eastAsia="en-US"/>
        </w:rPr>
        <w:t xml:space="preserve">Произведения поэтов и писателей </w:t>
      </w:r>
      <w:r w:rsidR="00AA0950">
        <w:rPr>
          <w:rFonts w:eastAsia="Calibri"/>
          <w:i/>
          <w:sz w:val="28"/>
          <w:szCs w:val="28"/>
          <w:lang w:eastAsia="en-US"/>
        </w:rPr>
        <w:t xml:space="preserve">России:                                                                               </w:t>
      </w:r>
      <w:r w:rsidR="002F25D4" w:rsidRPr="002F25D4">
        <w:rPr>
          <w:rFonts w:eastAsia="Calibri"/>
          <w:i/>
          <w:sz w:val="28"/>
          <w:szCs w:val="28"/>
          <w:lang w:eastAsia="en-US"/>
        </w:rPr>
        <w:t>Поэзия.</w:t>
      </w:r>
      <w:r w:rsidR="002F25D4" w:rsidRPr="002F25D4">
        <w:rPr>
          <w:rFonts w:eastAsia="Calibri"/>
          <w:sz w:val="28"/>
          <w:szCs w:val="28"/>
          <w:lang w:eastAsia="en-US"/>
        </w:rPr>
        <w:t xml:space="preserve"> Аким Я.Л. «Мой верный чиж»; Бальмонт К.Д. «Снежинка»; Благинина Е.А. «Шинель», «Одуванчик», «Наш дедушка» (по выбору); </w:t>
      </w:r>
      <w:r w:rsidR="002F25D4" w:rsidRPr="002F25D4">
        <w:rPr>
          <w:rFonts w:eastAsia="Calibri"/>
          <w:sz w:val="28"/>
          <w:szCs w:val="28"/>
          <w:lang w:eastAsia="en-US"/>
        </w:rPr>
        <w:lastRenderedPageBreak/>
        <w:t>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r w:rsidR="00AA0950">
        <w:rPr>
          <w:rFonts w:eastAsia="Calibri"/>
          <w:i/>
          <w:sz w:val="28"/>
          <w:szCs w:val="28"/>
          <w:lang w:eastAsia="en-US"/>
        </w:rPr>
        <w:t xml:space="preserve">                                                     </w:t>
      </w:r>
      <w:r w:rsidR="002F25D4" w:rsidRPr="00AA0950">
        <w:rPr>
          <w:rFonts w:eastAsia="Calibri"/>
          <w:i/>
          <w:sz w:val="28"/>
          <w:szCs w:val="28"/>
        </w:rPr>
        <w:t>Проза.</w:t>
      </w:r>
      <w:r w:rsidR="002F25D4" w:rsidRPr="00AA0950">
        <w:rPr>
          <w:rFonts w:eastAsia="Calibri"/>
          <w:sz w:val="28"/>
          <w:szCs w:val="28"/>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w:t>
      </w:r>
      <w:r w:rsidR="002C6EC8" w:rsidRPr="00AA0950">
        <w:rPr>
          <w:rFonts w:eastAsia="Calibri"/>
          <w:b/>
          <w:i/>
          <w:sz w:val="28"/>
          <w:szCs w:val="28"/>
        </w:rPr>
        <w:t xml:space="preserve">  </w:t>
      </w:r>
      <w:r w:rsidR="002F25D4" w:rsidRPr="00AA0950">
        <w:rPr>
          <w:rFonts w:eastAsia="Calibri"/>
          <w:sz w:val="28"/>
          <w:szCs w:val="28"/>
        </w:rPr>
        <w:t>«Синичка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r w:rsidR="00AA0950">
        <w:rPr>
          <w:rFonts w:eastAsia="Calibri"/>
          <w:i/>
          <w:sz w:val="28"/>
          <w:szCs w:val="28"/>
          <w:lang w:eastAsia="en-US"/>
        </w:rPr>
        <w:t xml:space="preserve">                                        </w:t>
      </w:r>
      <w:r w:rsidR="006A2600">
        <w:rPr>
          <w:rFonts w:eastAsia="Calibri"/>
          <w:i/>
          <w:sz w:val="28"/>
          <w:szCs w:val="28"/>
          <w:lang w:eastAsia="en-US"/>
        </w:rPr>
        <w:t xml:space="preserve">                            </w:t>
      </w:r>
    </w:p>
    <w:p w:rsidR="00227B73" w:rsidRDefault="006A2600" w:rsidP="002F25D4">
      <w:pPr>
        <w:spacing w:after="160" w:line="259" w:lineRule="auto"/>
        <w:rPr>
          <w:rFonts w:eastAsia="Calibri"/>
          <w:i/>
          <w:sz w:val="28"/>
          <w:szCs w:val="28"/>
          <w:lang w:eastAsia="en-US"/>
        </w:rPr>
      </w:pPr>
      <w:r>
        <w:rPr>
          <w:rFonts w:eastAsia="Calibri"/>
          <w:i/>
          <w:sz w:val="28"/>
          <w:szCs w:val="28"/>
          <w:lang w:eastAsia="en-US"/>
        </w:rPr>
        <w:t xml:space="preserve">  </w:t>
      </w:r>
      <w:r w:rsidR="002F25D4" w:rsidRPr="002F25D4">
        <w:rPr>
          <w:rFonts w:eastAsia="Calibri"/>
          <w:i/>
          <w:sz w:val="28"/>
          <w:szCs w:val="28"/>
          <w:lang w:eastAsia="en-US"/>
        </w:rPr>
        <w:t>Литературные сказки.</w:t>
      </w:r>
      <w:r w:rsidR="002F25D4" w:rsidRPr="002F25D4">
        <w:rPr>
          <w:rFonts w:eastAsia="Calibri"/>
          <w:sz w:val="28"/>
          <w:szCs w:val="28"/>
          <w:lang w:eastAsia="en-US"/>
        </w:rPr>
        <w:t xml:space="preserve">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 </w:t>
      </w:r>
      <w:r w:rsidR="00AA0950">
        <w:rPr>
          <w:rFonts w:eastAsia="Calibri"/>
          <w:sz w:val="28"/>
          <w:szCs w:val="28"/>
          <w:lang w:eastAsia="en-US"/>
        </w:rPr>
        <w:t xml:space="preserve">                                                                  </w:t>
      </w:r>
      <w:r>
        <w:rPr>
          <w:rFonts w:eastAsia="Calibri"/>
          <w:sz w:val="28"/>
          <w:szCs w:val="28"/>
          <w:lang w:eastAsia="en-US"/>
        </w:rPr>
        <w:t xml:space="preserve">                                                           </w:t>
      </w:r>
      <w:r w:rsidR="00AA0950">
        <w:rPr>
          <w:rFonts w:eastAsia="Calibri"/>
          <w:sz w:val="28"/>
          <w:szCs w:val="28"/>
          <w:lang w:eastAsia="en-US"/>
        </w:rPr>
        <w:t xml:space="preserve"> </w:t>
      </w:r>
      <w:r w:rsidR="00AA0950" w:rsidRPr="00AA0950">
        <w:rPr>
          <w:rFonts w:eastAsia="Calibri"/>
          <w:i/>
          <w:sz w:val="28"/>
          <w:szCs w:val="28"/>
          <w:lang w:eastAsia="en-US"/>
        </w:rPr>
        <w:t>Произведения поэтов и писателей разных стран:</w:t>
      </w:r>
      <w:r w:rsidR="00AA0950">
        <w:rPr>
          <w:rFonts w:eastAsia="Calibri"/>
          <w:i/>
          <w:sz w:val="28"/>
          <w:szCs w:val="28"/>
          <w:lang w:eastAsia="en-US"/>
        </w:rPr>
        <w:t xml:space="preserve">                                                                     </w:t>
      </w:r>
      <w:r w:rsidR="002F25D4" w:rsidRPr="002F25D4">
        <w:rPr>
          <w:rFonts w:eastAsia="Calibri"/>
          <w:i/>
          <w:sz w:val="28"/>
          <w:szCs w:val="28"/>
          <w:lang w:eastAsia="en-US"/>
        </w:rPr>
        <w:t xml:space="preserve">Поэзия. </w:t>
      </w:r>
      <w:r w:rsidR="002F25D4" w:rsidRPr="002F25D4">
        <w:rPr>
          <w:rFonts w:eastAsia="Calibri"/>
          <w:sz w:val="28"/>
          <w:szCs w:val="28"/>
          <w:lang w:eastAsia="en-US"/>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w:t>
      </w:r>
      <w:r w:rsidR="002F25D4" w:rsidRPr="002F25D4">
        <w:rPr>
          <w:rFonts w:eastAsia="Calibri"/>
          <w:sz w:val="28"/>
          <w:szCs w:val="28"/>
          <w:lang w:eastAsia="en-US"/>
        </w:rPr>
        <w:lastRenderedPageBreak/>
        <w:t>гамма» (пер. с болг. И.П. Токмаковой); Стивенсон Р.Л. «Вычитанные страны» (пер. с англ. Вл.Ф. Ходасевича).</w:t>
      </w:r>
      <w:r w:rsidR="00AA0950">
        <w:rPr>
          <w:rFonts w:eastAsia="Calibri"/>
          <w:i/>
          <w:sz w:val="28"/>
          <w:szCs w:val="28"/>
          <w:lang w:eastAsia="en-US"/>
        </w:rPr>
        <w:t xml:space="preserve">     </w:t>
      </w:r>
      <w:r w:rsidR="004231E4">
        <w:rPr>
          <w:rFonts w:eastAsia="Calibri"/>
          <w:i/>
          <w:sz w:val="28"/>
          <w:szCs w:val="28"/>
          <w:lang w:eastAsia="en-US"/>
        </w:rPr>
        <w:t xml:space="preserve">      </w:t>
      </w:r>
    </w:p>
    <w:p w:rsidR="002F25D4" w:rsidRPr="00AA0950" w:rsidRDefault="004231E4" w:rsidP="002F25D4">
      <w:pPr>
        <w:spacing w:after="160" w:line="259" w:lineRule="auto"/>
        <w:rPr>
          <w:rFonts w:eastAsia="Calibri"/>
          <w:i/>
          <w:sz w:val="28"/>
          <w:szCs w:val="28"/>
          <w:lang w:eastAsia="en-US"/>
        </w:rPr>
      </w:pPr>
      <w:r>
        <w:rPr>
          <w:rFonts w:eastAsia="Calibri"/>
          <w:i/>
          <w:sz w:val="28"/>
          <w:szCs w:val="28"/>
          <w:lang w:eastAsia="en-US"/>
        </w:rPr>
        <w:t xml:space="preserve">  </w:t>
      </w:r>
      <w:r w:rsidR="002F25D4" w:rsidRPr="002F25D4">
        <w:rPr>
          <w:rFonts w:eastAsia="Calibri"/>
          <w:i/>
          <w:sz w:val="28"/>
          <w:szCs w:val="28"/>
          <w:lang w:eastAsia="en-US"/>
        </w:rPr>
        <w:t>Литературные сказки.</w:t>
      </w:r>
      <w:r w:rsidR="002F25D4" w:rsidRPr="002F25D4">
        <w:rPr>
          <w:rFonts w:eastAsia="Calibri"/>
          <w:sz w:val="28"/>
          <w:szCs w:val="28"/>
          <w:lang w:eastAsia="en-US"/>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w:t>
      </w:r>
      <w:r w:rsidR="002C6EC8" w:rsidRPr="002F25D4">
        <w:rPr>
          <w:rFonts w:eastAsia="Calibri"/>
          <w:b/>
          <w:i/>
          <w:sz w:val="28"/>
          <w:szCs w:val="28"/>
          <w:lang w:eastAsia="en-US"/>
        </w:rPr>
        <w:t xml:space="preserve">   </w:t>
      </w:r>
      <w:r w:rsidR="002F25D4" w:rsidRPr="002F25D4">
        <w:rPr>
          <w:rFonts w:eastAsia="Calibri"/>
          <w:sz w:val="28"/>
          <w:szCs w:val="28"/>
          <w:lang w:eastAsia="en-US"/>
        </w:rPr>
        <w:t>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r w:rsidR="002C6EC8" w:rsidRPr="002F25D4">
        <w:rPr>
          <w:rFonts w:eastAsia="Calibri"/>
          <w:b/>
          <w:i/>
          <w:sz w:val="28"/>
          <w:szCs w:val="28"/>
          <w:lang w:eastAsia="en-US"/>
        </w:rPr>
        <w:t xml:space="preserve">   </w:t>
      </w:r>
      <w:r w:rsidR="002F25D4" w:rsidRPr="002F25D4">
        <w:rPr>
          <w:rFonts w:eastAsia="Calibri"/>
          <w:b/>
          <w:i/>
          <w:sz w:val="28"/>
          <w:szCs w:val="28"/>
          <w:lang w:eastAsia="en-US"/>
        </w:rPr>
        <w:t xml:space="preserve">                                                                                                      </w:t>
      </w:r>
    </w:p>
    <w:p w:rsidR="00AA0950" w:rsidRPr="00AA0950" w:rsidRDefault="002F25D4" w:rsidP="00AA0950">
      <w:pPr>
        <w:rPr>
          <w:rFonts w:eastAsia="Calibri"/>
          <w:sz w:val="28"/>
          <w:szCs w:val="28"/>
          <w:lang w:eastAsia="en-US"/>
        </w:rPr>
      </w:pPr>
      <w:r w:rsidRPr="00AA0950">
        <w:rPr>
          <w:rFonts w:eastAsia="Calibri"/>
          <w:b/>
          <w:i/>
          <w:sz w:val="28"/>
          <w:szCs w:val="28"/>
          <w:lang w:eastAsia="en-US"/>
        </w:rPr>
        <w:t xml:space="preserve">                                        4.</w:t>
      </w:r>
      <w:r w:rsidRPr="00AA0950">
        <w:rPr>
          <w:rFonts w:eastAsia="Calibri"/>
          <w:b/>
          <w:bCs/>
          <w:sz w:val="28"/>
          <w:szCs w:val="28"/>
          <w:lang w:eastAsia="en-US"/>
        </w:rPr>
        <w:t>Художественно-эстетическое развитие</w:t>
      </w:r>
      <w:r w:rsidR="00AA0950" w:rsidRPr="00AA0950">
        <w:rPr>
          <w:rFonts w:eastAsia="Calibri"/>
          <w:b/>
          <w:bCs/>
          <w:sz w:val="28"/>
          <w:szCs w:val="28"/>
          <w:lang w:eastAsia="en-US"/>
        </w:rPr>
        <w:t xml:space="preserve">:                                   </w:t>
      </w:r>
      <w:r w:rsidR="002C6EC8" w:rsidRPr="00AA0950">
        <w:rPr>
          <w:rFonts w:eastAsia="Calibri"/>
          <w:b/>
          <w:i/>
          <w:sz w:val="28"/>
          <w:szCs w:val="28"/>
          <w:lang w:eastAsia="en-US"/>
        </w:rPr>
        <w:t xml:space="preserve">     </w:t>
      </w:r>
      <w:r w:rsidR="00AA0950" w:rsidRPr="00AA0950">
        <w:rPr>
          <w:rFonts w:eastAsia="Calibri"/>
          <w:sz w:val="28"/>
          <w:szCs w:val="28"/>
          <w:lang w:eastAsia="en-US"/>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00AA0950" w:rsidRPr="008D1500">
        <w:rPr>
          <w:rFonts w:eastAsia="Calibri"/>
          <w:i/>
          <w:sz w:val="28"/>
          <w:szCs w:val="28"/>
          <w:lang w:eastAsia="en-US"/>
        </w:rPr>
        <w:t>«Культура» и «Красота</w:t>
      </w:r>
      <w:r w:rsidR="00AA0950" w:rsidRPr="00AA0950">
        <w:rPr>
          <w:rFonts w:eastAsia="Calibri"/>
          <w:b/>
          <w:sz w:val="28"/>
          <w:szCs w:val="28"/>
          <w:lang w:eastAsia="en-US"/>
        </w:rPr>
        <w:t>»</w:t>
      </w:r>
      <w:r w:rsidR="00AA0950" w:rsidRPr="00AA0950">
        <w:rPr>
          <w:rFonts w:eastAsia="Calibri"/>
          <w:sz w:val="28"/>
          <w:szCs w:val="28"/>
          <w:lang w:eastAsia="en-US"/>
        </w:rPr>
        <w:t>, что предполагает:</w:t>
      </w:r>
    </w:p>
    <w:p w:rsidR="00227B73" w:rsidRDefault="00AA0950" w:rsidP="00AA0950">
      <w:pPr>
        <w:rPr>
          <w:rFonts w:eastAsia="Calibri"/>
          <w:sz w:val="28"/>
          <w:szCs w:val="28"/>
          <w:lang w:eastAsia="en-US"/>
        </w:rPr>
      </w:pPr>
      <w:r w:rsidRPr="00AA0950">
        <w:rPr>
          <w:rFonts w:eastAsia="Calibri"/>
          <w:sz w:val="28"/>
          <w:szCs w:val="28"/>
          <w:lang w:eastAsia="en-US"/>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r w:rsidR="00F56673">
        <w:rPr>
          <w:rFonts w:eastAsia="Calibri"/>
          <w:sz w:val="28"/>
          <w:szCs w:val="28"/>
          <w:lang w:eastAsia="en-US"/>
        </w:rPr>
        <w:t xml:space="preserve">                                </w:t>
      </w:r>
      <w:r w:rsidRPr="00AA0950">
        <w:rPr>
          <w:rFonts w:eastAsia="Calibri"/>
          <w:sz w:val="28"/>
          <w:szCs w:val="28"/>
          <w:lang w:eastAsia="en-US"/>
        </w:rPr>
        <w:t xml:space="preserve">• приобщение к традициям и великому культурному наследию российского народа, шедеврам мировой художественной культуры;                                                                            • становление эстетического, эмоционально-ценностного отношения к окружающему миру для гармонизации внешнего и внутреннего мира ребёнка;                                                </w:t>
      </w:r>
    </w:p>
    <w:p w:rsidR="00227B73" w:rsidRDefault="00AA0950" w:rsidP="00227B73">
      <w:pPr>
        <w:rPr>
          <w:rFonts w:eastAsia="Calibri"/>
          <w:sz w:val="28"/>
          <w:szCs w:val="28"/>
          <w:lang w:eastAsia="en-US"/>
        </w:rPr>
      </w:pPr>
      <w:r w:rsidRPr="00AA0950">
        <w:rPr>
          <w:rFonts w:eastAsia="Calibri"/>
          <w:sz w:val="28"/>
          <w:szCs w:val="28"/>
          <w:lang w:eastAsia="en-US"/>
        </w:rPr>
        <w:t xml:space="preserve"> • создание условий для раскрытия детьми базовых ценностей и их проживания в разных видах художественно-творческой деятельности;                                                                  </w:t>
      </w:r>
      <w:r w:rsidR="00F56673">
        <w:rPr>
          <w:rFonts w:eastAsia="Calibri"/>
          <w:sz w:val="28"/>
          <w:szCs w:val="28"/>
          <w:lang w:eastAsia="en-US"/>
        </w:rPr>
        <w:t xml:space="preserve">                                    </w:t>
      </w:r>
      <w:r w:rsidRPr="00AA0950">
        <w:rPr>
          <w:rFonts w:eastAsia="Calibri"/>
          <w:sz w:val="28"/>
          <w:szCs w:val="28"/>
          <w:lang w:eastAsia="en-US"/>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227B73" w:rsidRDefault="00AA0950" w:rsidP="00227B73">
      <w:pPr>
        <w:rPr>
          <w:rFonts w:eastAsia="Calibri"/>
          <w:b/>
          <w:i/>
          <w:sz w:val="28"/>
          <w:szCs w:val="28"/>
          <w:lang w:eastAsia="en-US"/>
        </w:rPr>
      </w:pPr>
      <w:r w:rsidRPr="00AA0950">
        <w:rPr>
          <w:rFonts w:eastAsia="Calibri"/>
          <w:sz w:val="28"/>
          <w:szCs w:val="28"/>
          <w:lang w:eastAsia="en-US"/>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r w:rsidR="002C6EC8" w:rsidRPr="00AA0950">
        <w:rPr>
          <w:rFonts w:eastAsia="Calibri"/>
          <w:b/>
          <w:i/>
          <w:sz w:val="28"/>
          <w:szCs w:val="28"/>
          <w:lang w:eastAsia="en-US"/>
        </w:rPr>
        <w:t xml:space="preserve">     </w:t>
      </w:r>
      <w:r w:rsidR="00F56673">
        <w:rPr>
          <w:rFonts w:eastAsia="Calibri"/>
          <w:b/>
          <w:i/>
          <w:sz w:val="28"/>
          <w:szCs w:val="28"/>
          <w:lang w:eastAsia="en-US"/>
        </w:rPr>
        <w:t xml:space="preserve">                                </w:t>
      </w:r>
    </w:p>
    <w:p w:rsidR="00AA0950" w:rsidRPr="00AA0950" w:rsidRDefault="00AA0950" w:rsidP="00227B73">
      <w:pPr>
        <w:rPr>
          <w:rFonts w:eastAsia="Calibri"/>
          <w:sz w:val="28"/>
          <w:szCs w:val="28"/>
          <w:lang w:eastAsia="en-US"/>
        </w:rPr>
      </w:pPr>
      <w:r w:rsidRPr="00AA0950">
        <w:rPr>
          <w:rFonts w:eastAsia="Calibri"/>
          <w:i/>
          <w:sz w:val="28"/>
          <w:szCs w:val="28"/>
          <w:lang w:eastAsia="en-US"/>
        </w:rPr>
        <w:t>1) Приобщение к искусству:</w:t>
      </w:r>
      <w:r w:rsidR="002C6EC8" w:rsidRPr="00AA0950">
        <w:rPr>
          <w:rFonts w:eastAsia="Calibri"/>
          <w:b/>
          <w:i/>
          <w:sz w:val="28"/>
          <w:szCs w:val="28"/>
          <w:lang w:eastAsia="en-US"/>
        </w:rPr>
        <w:t xml:space="preserve">  </w:t>
      </w:r>
      <w:r w:rsidRPr="00AA0950">
        <w:rPr>
          <w:rFonts w:eastAsia="Calibri"/>
          <w:b/>
          <w:i/>
          <w:sz w:val="28"/>
          <w:szCs w:val="28"/>
          <w:lang w:eastAsia="en-US"/>
        </w:rPr>
        <w:t xml:space="preserve">                                                                                                          Задачи:  </w:t>
      </w:r>
      <w:r>
        <w:rPr>
          <w:rFonts w:eastAsia="Calibri"/>
          <w:b/>
          <w:i/>
          <w:sz w:val="28"/>
          <w:szCs w:val="28"/>
          <w:lang w:eastAsia="en-US"/>
        </w:rPr>
        <w:t xml:space="preserve">                                                                                                                                                        </w:t>
      </w:r>
      <w:r w:rsidRPr="00AA0950">
        <w:rPr>
          <w:rFonts w:eastAsia="Calibri"/>
          <w:sz w:val="28"/>
          <w:szCs w:val="28"/>
          <w:lang w:eastAsia="en-US"/>
        </w:rPr>
        <w:t xml:space="preserve">• продолжать развивать у детей интерес к искусству, эстетический вкус; </w:t>
      </w:r>
      <w:r w:rsidRPr="00AA0950">
        <w:rPr>
          <w:rFonts w:eastAsia="Calibri"/>
          <w:sz w:val="28"/>
          <w:szCs w:val="28"/>
          <w:lang w:eastAsia="en-US"/>
        </w:rPr>
        <w:lastRenderedPageBreak/>
        <w:t>формировать у детей предпочтения в области музыкальной, изобразительной, театрализованной деятельности;</w:t>
      </w:r>
    </w:p>
    <w:p w:rsidR="00227B73" w:rsidRDefault="00AA0950" w:rsidP="00227B73">
      <w:pPr>
        <w:rPr>
          <w:rFonts w:eastAsia="Calibri"/>
          <w:sz w:val="28"/>
          <w:szCs w:val="28"/>
          <w:lang w:eastAsia="en-US"/>
        </w:rPr>
      </w:pPr>
      <w:r w:rsidRPr="00AA0950">
        <w:rPr>
          <w:rFonts w:eastAsia="Calibri"/>
          <w:sz w:val="28"/>
          <w:szCs w:val="28"/>
          <w:lang w:eastAsia="en-US"/>
        </w:rPr>
        <w:t>• воспитывать уважительное отношение и чувство гордости за свою страну, в процессе ознакомления с разными видами искусства;</w:t>
      </w:r>
      <w:r>
        <w:rPr>
          <w:rFonts w:eastAsia="Calibri"/>
          <w:sz w:val="28"/>
          <w:szCs w:val="28"/>
          <w:lang w:eastAsia="en-US"/>
        </w:rPr>
        <w:t xml:space="preserve">                                                                                      </w:t>
      </w:r>
      <w:r w:rsidRPr="00AA0950">
        <w:rPr>
          <w:rFonts w:eastAsia="Calibri"/>
          <w:sz w:val="28"/>
          <w:szCs w:val="28"/>
          <w:lang w:eastAsia="en-US"/>
        </w:rPr>
        <w:t>• закреплять знания детей о видах искусства (изобразительное, декоративно- прикладное искусство, музыка, архитектура, театр, танец, кино, цирк);</w:t>
      </w:r>
      <w:r>
        <w:rPr>
          <w:rFonts w:eastAsia="Calibri"/>
          <w:sz w:val="28"/>
          <w:szCs w:val="28"/>
          <w:lang w:eastAsia="en-US"/>
        </w:rPr>
        <w:t xml:space="preserve">                                       </w:t>
      </w:r>
      <w:r w:rsidR="00F56673">
        <w:rPr>
          <w:rFonts w:eastAsia="Calibri"/>
          <w:sz w:val="28"/>
          <w:szCs w:val="28"/>
          <w:lang w:eastAsia="en-US"/>
        </w:rPr>
        <w:t xml:space="preserve">                            </w:t>
      </w:r>
      <w:r>
        <w:rPr>
          <w:rFonts w:eastAsia="Calibri"/>
          <w:sz w:val="28"/>
          <w:szCs w:val="28"/>
          <w:lang w:eastAsia="en-US"/>
        </w:rPr>
        <w:t xml:space="preserve"> </w:t>
      </w:r>
    </w:p>
    <w:p w:rsidR="00227B73" w:rsidRDefault="00AA0950" w:rsidP="00227B73">
      <w:pPr>
        <w:rPr>
          <w:rFonts w:eastAsia="Calibri"/>
          <w:sz w:val="28"/>
          <w:szCs w:val="28"/>
          <w:lang w:eastAsia="en-US"/>
        </w:rPr>
      </w:pPr>
      <w:r w:rsidRPr="00AA0950">
        <w:rPr>
          <w:rFonts w:eastAsia="Calibri"/>
          <w:sz w:val="28"/>
          <w:szCs w:val="28"/>
          <w:lang w:eastAsia="en-US"/>
        </w:rPr>
        <w:t xml:space="preserve">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r>
        <w:rPr>
          <w:rFonts w:eastAsia="Calibri"/>
          <w:sz w:val="28"/>
          <w:szCs w:val="28"/>
          <w:lang w:eastAsia="en-US"/>
        </w:rPr>
        <w:t xml:space="preserve">                                                                                    </w:t>
      </w:r>
      <w:r w:rsidR="00F56673">
        <w:rPr>
          <w:rFonts w:eastAsia="Calibri"/>
          <w:sz w:val="28"/>
          <w:szCs w:val="28"/>
          <w:lang w:eastAsia="en-US"/>
        </w:rPr>
        <w:t xml:space="preserve">                             </w:t>
      </w:r>
      <w:r>
        <w:rPr>
          <w:rFonts w:eastAsia="Calibri"/>
          <w:sz w:val="28"/>
          <w:szCs w:val="28"/>
          <w:lang w:eastAsia="en-US"/>
        </w:rPr>
        <w:t xml:space="preserve"> </w:t>
      </w:r>
      <w:r w:rsidRPr="00AA0950">
        <w:rPr>
          <w:rFonts w:eastAsia="Calibri"/>
          <w:sz w:val="28"/>
          <w:szCs w:val="28"/>
          <w:lang w:eastAsia="en-US"/>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r>
        <w:rPr>
          <w:rFonts w:eastAsia="Calibri"/>
          <w:sz w:val="28"/>
          <w:szCs w:val="28"/>
          <w:lang w:eastAsia="en-US"/>
        </w:rPr>
        <w:t xml:space="preserve">                                                                                                              </w:t>
      </w:r>
      <w:r w:rsidRPr="00AA0950">
        <w:rPr>
          <w:rFonts w:eastAsia="Calibri"/>
          <w:sz w:val="28"/>
          <w:szCs w:val="28"/>
          <w:lang w:eastAsia="en-US"/>
        </w:rPr>
        <w:t>• формировать гуманное отношение к людям и</w:t>
      </w:r>
      <w:r w:rsidRPr="00AA0950">
        <w:rPr>
          <w:rFonts w:eastAsia="Calibri"/>
          <w:b/>
          <w:i/>
          <w:sz w:val="28"/>
          <w:szCs w:val="28"/>
          <w:lang w:eastAsia="en-US"/>
        </w:rPr>
        <w:t xml:space="preserve">     </w:t>
      </w:r>
      <w:r w:rsidRPr="00AA0950">
        <w:rPr>
          <w:rFonts w:eastAsia="Calibri"/>
          <w:sz w:val="28"/>
          <w:szCs w:val="28"/>
          <w:lang w:eastAsia="en-US"/>
        </w:rPr>
        <w:t>окружающей природе; формировать духовно-нравственное отношение и чувство сопричастности к культурному наследию своего народа;</w:t>
      </w:r>
      <w:r>
        <w:rPr>
          <w:rFonts w:eastAsia="Calibri"/>
          <w:sz w:val="28"/>
          <w:szCs w:val="28"/>
          <w:lang w:eastAsia="en-US"/>
        </w:rPr>
        <w:t xml:space="preserve">                                                                                                                                     </w:t>
      </w:r>
      <w:r w:rsidRPr="00AA0950">
        <w:rPr>
          <w:rFonts w:eastAsia="Calibri"/>
          <w:sz w:val="28"/>
          <w:szCs w:val="28"/>
          <w:lang w:eastAsia="en-US"/>
        </w:rPr>
        <w:t>• закреплять у детей знания об искусстве как виде</w:t>
      </w:r>
      <w:r w:rsidR="00E461E0">
        <w:rPr>
          <w:rFonts w:eastAsia="Calibri"/>
          <w:sz w:val="28"/>
          <w:szCs w:val="28"/>
          <w:lang w:eastAsia="en-US"/>
        </w:rPr>
        <w:t xml:space="preserve"> творческой деятельности людей</w:t>
      </w:r>
    </w:p>
    <w:p w:rsidR="00227B73" w:rsidRDefault="00AA0950" w:rsidP="00227B73">
      <w:pPr>
        <w:rPr>
          <w:rFonts w:eastAsia="Calibri"/>
          <w:sz w:val="28"/>
          <w:szCs w:val="28"/>
          <w:lang w:eastAsia="en-US"/>
        </w:rPr>
      </w:pPr>
      <w:r w:rsidRPr="00AA0950">
        <w:rPr>
          <w:rFonts w:eastAsia="Calibri"/>
          <w:sz w:val="28"/>
          <w:szCs w:val="28"/>
          <w:lang w:eastAsia="en-US"/>
        </w:rPr>
        <w:t>•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r>
        <w:rPr>
          <w:rFonts w:eastAsia="Calibri"/>
          <w:sz w:val="28"/>
          <w:szCs w:val="28"/>
          <w:lang w:eastAsia="en-US"/>
        </w:rPr>
        <w:t xml:space="preserve">                                                                                                                                                  </w:t>
      </w:r>
      <w:r w:rsidRPr="00AA0950">
        <w:rPr>
          <w:rFonts w:eastAsia="Calibri"/>
          <w:sz w:val="28"/>
          <w:szCs w:val="28"/>
          <w:lang w:eastAsia="en-US"/>
        </w:rPr>
        <w:t xml:space="preserve">• организовать посещение выставки, театра, музея, цирка (совместно с родителями </w:t>
      </w:r>
      <w:r w:rsidRPr="00DF0891">
        <w:rPr>
          <w:rFonts w:eastAsia="Calibri"/>
          <w:sz w:val="28"/>
          <w:szCs w:val="28"/>
          <w:lang w:eastAsia="en-US"/>
        </w:rPr>
        <w:t>(законными представителями);</w:t>
      </w:r>
      <w:r w:rsidRPr="00DF0891">
        <w:rPr>
          <w:rFonts w:eastAsia="Calibri"/>
          <w:b/>
          <w:i/>
          <w:sz w:val="28"/>
          <w:szCs w:val="28"/>
          <w:lang w:eastAsia="en-US"/>
        </w:rPr>
        <w:t xml:space="preserve">                                                                                                                             Содержание работы:</w:t>
      </w:r>
      <w:r w:rsidR="002C6EC8" w:rsidRPr="00DF0891">
        <w:rPr>
          <w:rFonts w:eastAsia="Calibri"/>
          <w:b/>
          <w:i/>
          <w:sz w:val="28"/>
          <w:szCs w:val="28"/>
          <w:lang w:eastAsia="en-US"/>
        </w:rPr>
        <w:t xml:space="preserve">     </w:t>
      </w:r>
      <w:r w:rsidR="00DF0891" w:rsidRPr="00DF0891">
        <w:rPr>
          <w:rFonts w:eastAsia="Calibri"/>
          <w:b/>
          <w:i/>
          <w:sz w:val="28"/>
          <w:szCs w:val="28"/>
          <w:lang w:eastAsia="en-US"/>
        </w:rPr>
        <w:t xml:space="preserve">                                                                                                                 </w:t>
      </w:r>
      <w:r w:rsidR="002C6EC8" w:rsidRPr="00DF0891">
        <w:rPr>
          <w:rFonts w:eastAsia="Calibri"/>
          <w:b/>
          <w:i/>
          <w:sz w:val="28"/>
          <w:szCs w:val="28"/>
          <w:lang w:eastAsia="en-US"/>
        </w:rPr>
        <w:t xml:space="preserve"> </w:t>
      </w:r>
      <w:r w:rsidR="00DF0891">
        <w:rPr>
          <w:rFonts w:eastAsia="Calibri"/>
          <w:sz w:val="28"/>
          <w:szCs w:val="28"/>
          <w:lang w:eastAsia="en-US"/>
        </w:rPr>
        <w:t>1)</w:t>
      </w:r>
      <w:r w:rsidR="00DF0891" w:rsidRPr="00DF0891">
        <w:rPr>
          <w:rFonts w:eastAsia="Calibri"/>
          <w:sz w:val="28"/>
          <w:szCs w:val="28"/>
          <w:lang w:eastAsia="en-US"/>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w:t>
      </w:r>
      <w:r w:rsidR="00E461E0">
        <w:rPr>
          <w:rFonts w:eastAsia="Calibri"/>
          <w:sz w:val="28"/>
          <w:szCs w:val="28"/>
          <w:lang w:eastAsia="en-US"/>
        </w:rPr>
        <w:t xml:space="preserve">ю и под руководством взрослого.                 </w:t>
      </w:r>
      <w:r w:rsidR="006A2600">
        <w:rPr>
          <w:rFonts w:eastAsia="Calibri"/>
          <w:sz w:val="28"/>
          <w:szCs w:val="28"/>
          <w:lang w:eastAsia="en-US"/>
        </w:rPr>
        <w:t xml:space="preserve">                                                             </w:t>
      </w:r>
      <w:r w:rsidR="00DF0891">
        <w:rPr>
          <w:rFonts w:eastAsia="Calibri"/>
          <w:sz w:val="28"/>
          <w:szCs w:val="28"/>
          <w:lang w:eastAsia="en-US"/>
        </w:rPr>
        <w:t>2)</w:t>
      </w:r>
      <w:r w:rsidR="00DF0891" w:rsidRPr="00DF0891">
        <w:rPr>
          <w:rFonts w:eastAsia="Calibri"/>
          <w:sz w:val="28"/>
          <w:szCs w:val="28"/>
          <w:lang w:eastAsia="en-US"/>
        </w:rPr>
        <w:t>Педагог воспитывает гражданско-патриотические чувства средствами различных видов и жанров искусства.</w:t>
      </w:r>
      <w:r w:rsidR="00DF0891">
        <w:rPr>
          <w:rFonts w:eastAsia="Calibri"/>
          <w:sz w:val="28"/>
          <w:szCs w:val="28"/>
          <w:lang w:eastAsia="en-US"/>
        </w:rPr>
        <w:t xml:space="preserve">                                                                                                   </w:t>
      </w:r>
      <w:r w:rsidR="006A2600">
        <w:rPr>
          <w:rFonts w:eastAsia="Calibri"/>
          <w:sz w:val="28"/>
          <w:szCs w:val="28"/>
          <w:lang w:eastAsia="en-US"/>
        </w:rPr>
        <w:t xml:space="preserve">              </w:t>
      </w:r>
      <w:r w:rsidR="00DF0891">
        <w:rPr>
          <w:rFonts w:eastAsia="Calibri"/>
          <w:sz w:val="28"/>
          <w:szCs w:val="28"/>
          <w:lang w:eastAsia="en-US"/>
        </w:rPr>
        <w:t xml:space="preserve"> 3)</w:t>
      </w:r>
      <w:r w:rsidR="00DF0891" w:rsidRPr="00DF0891">
        <w:rPr>
          <w:rFonts w:eastAsia="Calibri"/>
          <w:sz w:val="28"/>
          <w:szCs w:val="28"/>
          <w:lang w:eastAsia="en-US"/>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r w:rsidR="00DF0891">
        <w:rPr>
          <w:rFonts w:eastAsia="Calibri"/>
          <w:sz w:val="28"/>
          <w:szCs w:val="28"/>
          <w:lang w:eastAsia="en-US"/>
        </w:rPr>
        <w:t xml:space="preserve">                                                                                                                            4)</w:t>
      </w:r>
      <w:r w:rsidR="00DF0891" w:rsidRPr="00DF0891">
        <w:rPr>
          <w:rFonts w:eastAsia="Calibri"/>
          <w:sz w:val="28"/>
          <w:szCs w:val="28"/>
          <w:lang w:eastAsia="en-US"/>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r w:rsidR="00DF0891">
        <w:rPr>
          <w:rFonts w:eastAsia="Calibri"/>
          <w:sz w:val="28"/>
          <w:szCs w:val="28"/>
          <w:lang w:eastAsia="en-US"/>
        </w:rPr>
        <w:t xml:space="preserve">                                                                                                    5)</w:t>
      </w:r>
      <w:r w:rsidR="00DF0891" w:rsidRPr="00DF0891">
        <w:rPr>
          <w:rFonts w:eastAsia="Calibri"/>
          <w:sz w:val="28"/>
          <w:szCs w:val="28"/>
          <w:lang w:eastAsia="en-US"/>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r w:rsidR="00DF0891">
        <w:rPr>
          <w:rFonts w:eastAsia="Calibri"/>
          <w:sz w:val="28"/>
          <w:szCs w:val="28"/>
          <w:lang w:eastAsia="en-US"/>
        </w:rPr>
        <w:t xml:space="preserve">        </w:t>
      </w:r>
      <w:r w:rsidR="00DF0891" w:rsidRPr="00E461E0">
        <w:rPr>
          <w:rFonts w:eastAsia="Calibri"/>
          <w:sz w:val="28"/>
          <w:szCs w:val="28"/>
          <w:lang w:eastAsia="en-US"/>
        </w:rPr>
        <w:t xml:space="preserve">6)Педагог расширяет представления детей о творческих профессиях (художник, композитор, </w:t>
      </w:r>
      <w:r w:rsidR="00DF0891" w:rsidRPr="00E461E0">
        <w:rPr>
          <w:rFonts w:eastAsia="Calibri"/>
          <w:sz w:val="28"/>
          <w:szCs w:val="28"/>
          <w:lang w:eastAsia="en-US"/>
        </w:rPr>
        <w:lastRenderedPageBreak/>
        <w:t xml:space="preserve">артист, танцор, певец, пианист, скрипач, режиссер, </w:t>
      </w:r>
      <w:r w:rsidR="00E461E0">
        <w:rPr>
          <w:rFonts w:eastAsia="Calibri"/>
          <w:b/>
          <w:i/>
          <w:sz w:val="28"/>
          <w:szCs w:val="28"/>
          <w:lang w:eastAsia="en-US"/>
        </w:rPr>
        <w:t xml:space="preserve">  </w:t>
      </w:r>
      <w:r w:rsidR="00DF0891" w:rsidRPr="00E461E0">
        <w:rPr>
          <w:rFonts w:eastAsia="Calibri"/>
          <w:sz w:val="28"/>
          <w:szCs w:val="28"/>
          <w:lang w:eastAsia="en-US"/>
        </w:rPr>
        <w:t>директор театр</w:t>
      </w:r>
      <w:r w:rsidR="00E461E0">
        <w:rPr>
          <w:rFonts w:eastAsia="Calibri"/>
          <w:sz w:val="28"/>
          <w:szCs w:val="28"/>
          <w:lang w:eastAsia="en-US"/>
        </w:rPr>
        <w:t xml:space="preserve">а, архитектор и тому подобное)                                                                                                  </w:t>
      </w:r>
      <w:r w:rsidR="00DF0891">
        <w:rPr>
          <w:rFonts w:eastAsia="Calibri"/>
          <w:sz w:val="28"/>
          <w:szCs w:val="28"/>
          <w:lang w:eastAsia="en-US"/>
        </w:rPr>
        <w:t>7)</w:t>
      </w:r>
      <w:r w:rsidR="00DF0891" w:rsidRPr="00DF0891">
        <w:rPr>
          <w:rFonts w:eastAsia="Calibri"/>
          <w:sz w:val="28"/>
          <w:szCs w:val="28"/>
          <w:lang w:eastAsia="en-US"/>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r w:rsidR="00DF0891">
        <w:rPr>
          <w:rFonts w:eastAsia="Calibri"/>
          <w:sz w:val="28"/>
          <w:szCs w:val="28"/>
          <w:lang w:eastAsia="en-US"/>
        </w:rPr>
        <w:t xml:space="preserve">                                                                                                                                          8)</w:t>
      </w:r>
      <w:r w:rsidR="00DF0891" w:rsidRPr="00DF0891">
        <w:rPr>
          <w:rFonts w:eastAsia="Calibri"/>
          <w:sz w:val="28"/>
          <w:szCs w:val="28"/>
          <w:lang w:eastAsia="en-US"/>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r w:rsidR="00DF0891">
        <w:rPr>
          <w:rFonts w:eastAsia="Calibri"/>
          <w:sz w:val="28"/>
          <w:szCs w:val="28"/>
          <w:lang w:eastAsia="en-US"/>
        </w:rPr>
        <w:t xml:space="preserve">                                                                        </w:t>
      </w:r>
      <w:r w:rsidR="00F56673">
        <w:rPr>
          <w:rFonts w:eastAsia="Calibri"/>
          <w:sz w:val="28"/>
          <w:szCs w:val="28"/>
          <w:lang w:eastAsia="en-US"/>
        </w:rPr>
        <w:t xml:space="preserve">                                                             </w:t>
      </w:r>
      <w:r w:rsidR="00DF0891">
        <w:rPr>
          <w:rFonts w:eastAsia="Calibri"/>
          <w:sz w:val="28"/>
          <w:szCs w:val="28"/>
          <w:lang w:eastAsia="en-US"/>
        </w:rPr>
        <w:t xml:space="preserve"> 9)</w:t>
      </w:r>
      <w:r w:rsidR="00DF0891" w:rsidRPr="00DF0891">
        <w:rPr>
          <w:rFonts w:eastAsia="Calibri"/>
          <w:sz w:val="28"/>
          <w:szCs w:val="28"/>
          <w:lang w:eastAsia="en-US"/>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r w:rsidR="00DF0891">
        <w:rPr>
          <w:rFonts w:eastAsia="Calibri"/>
          <w:sz w:val="28"/>
          <w:szCs w:val="28"/>
          <w:lang w:eastAsia="en-US"/>
        </w:rPr>
        <w:t xml:space="preserve">                                                                                                                    10)</w:t>
      </w:r>
      <w:r w:rsidR="00DF0891" w:rsidRPr="00DF0891">
        <w:rPr>
          <w:rFonts w:eastAsia="Calibri"/>
          <w:sz w:val="28"/>
          <w:szCs w:val="28"/>
          <w:lang w:eastAsia="en-US"/>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r w:rsidR="00DF0891">
        <w:rPr>
          <w:rFonts w:eastAsia="Calibri"/>
          <w:sz w:val="28"/>
          <w:szCs w:val="28"/>
          <w:lang w:eastAsia="en-US"/>
        </w:rPr>
        <w:t xml:space="preserve">                                                                                                                    </w:t>
      </w:r>
      <w:r w:rsidR="00DF0891" w:rsidRPr="00DF0891">
        <w:rPr>
          <w:rFonts w:eastAsia="Calibri"/>
          <w:sz w:val="28"/>
          <w:szCs w:val="28"/>
          <w:lang w:eastAsia="en-US"/>
        </w:rPr>
        <w:t xml:space="preserve">11)Педагог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w:t>
      </w:r>
      <w:r w:rsidR="002C6EC8" w:rsidRPr="00DF0891">
        <w:rPr>
          <w:rFonts w:eastAsia="Calibri"/>
          <w:b/>
          <w:i/>
          <w:sz w:val="28"/>
          <w:szCs w:val="28"/>
          <w:lang w:eastAsia="en-US"/>
        </w:rPr>
        <w:t xml:space="preserve">  </w:t>
      </w:r>
      <w:r w:rsidR="00DF0891" w:rsidRPr="00DF0891">
        <w:rPr>
          <w:rFonts w:eastAsia="Calibri"/>
          <w:sz w:val="28"/>
          <w:szCs w:val="28"/>
          <w:lang w:eastAsia="en-US"/>
        </w:rPr>
        <w:t>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w:t>
      </w:r>
      <w:r w:rsidR="00E461E0">
        <w:rPr>
          <w:rFonts w:eastAsia="Calibri"/>
          <w:sz w:val="28"/>
          <w:szCs w:val="28"/>
          <w:lang w:eastAsia="en-US"/>
        </w:rPr>
        <w:t xml:space="preserve">езной подзор по контуру крыши).                                                                                         </w:t>
      </w:r>
    </w:p>
    <w:p w:rsidR="00DF0891" w:rsidRPr="00E461E0" w:rsidRDefault="00E461E0" w:rsidP="00227B73">
      <w:pPr>
        <w:rPr>
          <w:rFonts w:eastAsia="Calibri"/>
          <w:sz w:val="28"/>
          <w:szCs w:val="28"/>
          <w:lang w:eastAsia="en-US"/>
        </w:rPr>
      </w:pPr>
      <w:r>
        <w:rPr>
          <w:rFonts w:eastAsia="Calibri"/>
          <w:sz w:val="28"/>
          <w:szCs w:val="28"/>
          <w:lang w:eastAsia="en-US"/>
        </w:rPr>
        <w:lastRenderedPageBreak/>
        <w:t xml:space="preserve">   12)</w:t>
      </w:r>
      <w:r w:rsidR="00DF0891" w:rsidRPr="00DF0891">
        <w:rPr>
          <w:rFonts w:eastAsia="Calibri"/>
          <w:sz w:val="28"/>
          <w:szCs w:val="28"/>
          <w:lang w:eastAsia="en-US"/>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r w:rsidR="002C6EC8" w:rsidRPr="00DF0891">
        <w:rPr>
          <w:rFonts w:eastAsia="Calibri"/>
          <w:b/>
          <w:i/>
          <w:sz w:val="28"/>
          <w:szCs w:val="28"/>
          <w:lang w:eastAsia="en-US"/>
        </w:rPr>
        <w:t xml:space="preserve">     </w:t>
      </w:r>
      <w:r w:rsidR="00DF0891">
        <w:rPr>
          <w:rFonts w:eastAsia="Calibri"/>
          <w:b/>
          <w:i/>
          <w:sz w:val="28"/>
          <w:szCs w:val="28"/>
          <w:lang w:eastAsia="en-US"/>
        </w:rPr>
        <w:t xml:space="preserve">                                                                                                         </w:t>
      </w:r>
    </w:p>
    <w:p w:rsidR="00DF0891" w:rsidRPr="00DF0891" w:rsidRDefault="00DF0891" w:rsidP="00DF0891">
      <w:pPr>
        <w:rPr>
          <w:rFonts w:eastAsia="Calibri"/>
          <w:i/>
          <w:sz w:val="28"/>
          <w:szCs w:val="28"/>
          <w:lang w:eastAsia="en-US"/>
        </w:rPr>
      </w:pPr>
      <w:r>
        <w:rPr>
          <w:rFonts w:eastAsia="Calibri"/>
          <w:b/>
          <w:i/>
          <w:sz w:val="28"/>
          <w:szCs w:val="28"/>
          <w:lang w:eastAsia="en-US"/>
        </w:rPr>
        <w:t xml:space="preserve">             </w:t>
      </w:r>
      <w:r w:rsidRPr="00DF0891">
        <w:rPr>
          <w:rFonts w:eastAsia="Calibri"/>
          <w:i/>
          <w:sz w:val="28"/>
          <w:szCs w:val="28"/>
          <w:lang w:eastAsia="en-US"/>
        </w:rPr>
        <w:t>Примерный перечень произведений изобразительного искусства.</w:t>
      </w:r>
    </w:p>
    <w:p w:rsidR="00227B73" w:rsidRDefault="00DF0891" w:rsidP="0036639E">
      <w:pPr>
        <w:rPr>
          <w:rFonts w:eastAsia="Calibri"/>
          <w:b/>
          <w:i/>
          <w:sz w:val="28"/>
          <w:szCs w:val="28"/>
          <w:lang w:eastAsia="en-US"/>
        </w:rPr>
      </w:pPr>
      <w:r w:rsidRPr="00DF0891">
        <w:rPr>
          <w:rFonts w:eastAsia="Calibri"/>
          <w:i/>
          <w:sz w:val="28"/>
          <w:szCs w:val="28"/>
          <w:lang w:eastAsia="en-US"/>
        </w:rPr>
        <w:t>Иллюстрации, репродукции картин</w:t>
      </w:r>
      <w:r w:rsidRPr="00DF0891">
        <w:rPr>
          <w:rFonts w:eastAsia="Calibri"/>
          <w:sz w:val="28"/>
          <w:szCs w:val="28"/>
          <w:lang w:eastAsia="en-US"/>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r w:rsidR="00F56673">
        <w:rPr>
          <w:rFonts w:eastAsia="Calibri"/>
          <w:sz w:val="28"/>
          <w:szCs w:val="28"/>
          <w:lang w:eastAsia="en-US"/>
        </w:rPr>
        <w:t xml:space="preserve">                                                                    </w:t>
      </w:r>
      <w:r w:rsidRPr="00DF0891">
        <w:rPr>
          <w:rFonts w:eastAsia="Calibri"/>
          <w:sz w:val="28"/>
          <w:szCs w:val="28"/>
          <w:lang w:eastAsia="en-US"/>
        </w:rPr>
        <w:t xml:space="preserve"> </w:t>
      </w:r>
      <w:r w:rsidRPr="00DF0891">
        <w:rPr>
          <w:rFonts w:eastAsia="Calibri"/>
          <w:i/>
          <w:sz w:val="28"/>
          <w:szCs w:val="28"/>
          <w:lang w:eastAsia="en-US"/>
        </w:rPr>
        <w:t>Иллюстрации к книгам</w:t>
      </w:r>
      <w:r w:rsidRPr="00DF0891">
        <w:rPr>
          <w:rFonts w:eastAsia="Calibri"/>
          <w:sz w:val="28"/>
          <w:szCs w:val="28"/>
          <w:lang w:eastAsia="en-US"/>
        </w:rPr>
        <w:t>: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r w:rsidR="002C6EC8" w:rsidRPr="00DF0891">
        <w:rPr>
          <w:rFonts w:eastAsia="Calibri"/>
          <w:b/>
          <w:i/>
          <w:sz w:val="28"/>
          <w:szCs w:val="28"/>
          <w:lang w:eastAsia="en-US"/>
        </w:rPr>
        <w:t xml:space="preserve">  </w:t>
      </w:r>
      <w:r w:rsidRPr="00DF0891">
        <w:rPr>
          <w:rFonts w:eastAsia="Calibri"/>
          <w:b/>
          <w:i/>
          <w:sz w:val="28"/>
          <w:szCs w:val="28"/>
          <w:lang w:eastAsia="en-US"/>
        </w:rPr>
        <w:t xml:space="preserve">                                            </w:t>
      </w:r>
      <w:r w:rsidR="002C6EC8" w:rsidRPr="00DF0891">
        <w:rPr>
          <w:rFonts w:eastAsia="Calibri"/>
          <w:b/>
          <w:i/>
          <w:sz w:val="28"/>
          <w:szCs w:val="28"/>
          <w:lang w:eastAsia="en-US"/>
        </w:rPr>
        <w:t xml:space="preserve"> </w:t>
      </w:r>
    </w:p>
    <w:p w:rsidR="00227B73" w:rsidRDefault="00DF0891" w:rsidP="0036639E">
      <w:pPr>
        <w:rPr>
          <w:rFonts w:eastAsia="Calibri"/>
          <w:sz w:val="28"/>
          <w:szCs w:val="28"/>
          <w:lang w:eastAsia="en-US"/>
        </w:rPr>
      </w:pPr>
      <w:r w:rsidRPr="00DF0891">
        <w:rPr>
          <w:rFonts w:eastAsia="Calibri"/>
          <w:i/>
          <w:sz w:val="28"/>
          <w:szCs w:val="28"/>
          <w:lang w:eastAsia="en-US"/>
        </w:rPr>
        <w:t>2) Изобразительная деятельность:</w:t>
      </w:r>
      <w:r w:rsidR="002C6EC8" w:rsidRPr="00DF0891">
        <w:rPr>
          <w:rFonts w:eastAsia="Calibri"/>
          <w:b/>
          <w:i/>
          <w:sz w:val="28"/>
          <w:szCs w:val="28"/>
          <w:lang w:eastAsia="en-US"/>
        </w:rPr>
        <w:t xml:space="preserve"> </w:t>
      </w:r>
      <w:r w:rsidR="0036639E">
        <w:rPr>
          <w:rFonts w:eastAsia="Calibri"/>
          <w:b/>
          <w:i/>
          <w:sz w:val="28"/>
          <w:szCs w:val="28"/>
          <w:lang w:eastAsia="en-US"/>
        </w:rPr>
        <w:t xml:space="preserve">                                                                                                       Задачи:</w:t>
      </w:r>
      <w:r w:rsidR="002C6EC8" w:rsidRPr="00DF0891">
        <w:rPr>
          <w:rFonts w:eastAsia="Calibri"/>
          <w:b/>
          <w:i/>
          <w:sz w:val="28"/>
          <w:szCs w:val="28"/>
          <w:lang w:eastAsia="en-US"/>
        </w:rPr>
        <w:t xml:space="preserve"> </w:t>
      </w:r>
      <w:r w:rsidR="0036639E">
        <w:rPr>
          <w:rFonts w:eastAsia="Calibri"/>
          <w:b/>
          <w:i/>
          <w:sz w:val="28"/>
          <w:szCs w:val="28"/>
          <w:lang w:eastAsia="en-US"/>
        </w:rPr>
        <w:t xml:space="preserve">                                                                                                                                                 </w:t>
      </w:r>
      <w:r w:rsidR="002C6EC8" w:rsidRPr="00DF0891">
        <w:rPr>
          <w:rFonts w:eastAsia="Calibri"/>
          <w:b/>
          <w:i/>
          <w:sz w:val="28"/>
          <w:szCs w:val="28"/>
          <w:lang w:eastAsia="en-US"/>
        </w:rPr>
        <w:t xml:space="preserve"> </w:t>
      </w:r>
      <w:r w:rsidR="0036639E">
        <w:rPr>
          <w:rFonts w:eastAsia="Calibri"/>
          <w:sz w:val="28"/>
          <w:szCs w:val="28"/>
          <w:lang w:eastAsia="en-US"/>
        </w:rPr>
        <w:t>*</w:t>
      </w:r>
      <w:r w:rsidRPr="00DF0891">
        <w:rPr>
          <w:rFonts w:eastAsia="Calibri"/>
          <w:sz w:val="28"/>
          <w:szCs w:val="28"/>
          <w:lang w:eastAsia="en-US"/>
        </w:rPr>
        <w:t xml:space="preserve">формировать у детей устойчивый интерес к изобразительной деятельности; </w:t>
      </w:r>
      <w:r w:rsidR="0036639E">
        <w:rPr>
          <w:rFonts w:eastAsia="Calibri"/>
          <w:sz w:val="28"/>
          <w:szCs w:val="28"/>
          <w:lang w:eastAsia="en-US"/>
        </w:rPr>
        <w:t xml:space="preserve">                  </w:t>
      </w:r>
    </w:p>
    <w:p w:rsidR="00DF0891" w:rsidRPr="00DF0891" w:rsidRDefault="0036639E" w:rsidP="0036639E">
      <w:pPr>
        <w:rPr>
          <w:rFonts w:eastAsia="Calibri"/>
          <w:sz w:val="28"/>
          <w:szCs w:val="28"/>
          <w:lang w:eastAsia="en-US"/>
        </w:rPr>
      </w:pPr>
      <w:r>
        <w:rPr>
          <w:rFonts w:eastAsia="Calibri"/>
          <w:sz w:val="28"/>
          <w:szCs w:val="28"/>
          <w:lang w:eastAsia="en-US"/>
        </w:rPr>
        <w:t xml:space="preserve"> *</w:t>
      </w:r>
      <w:r w:rsidR="00DF0891" w:rsidRPr="00DF0891">
        <w:rPr>
          <w:rFonts w:eastAsia="Calibri"/>
          <w:sz w:val="28"/>
          <w:szCs w:val="28"/>
          <w:lang w:eastAsia="en-US"/>
        </w:rPr>
        <w:t>развивать художественный вкус, творческое воображение, наблюдательность и любознательность;</w:t>
      </w:r>
      <w:r>
        <w:rPr>
          <w:rFonts w:eastAsia="Calibri"/>
          <w:sz w:val="28"/>
          <w:szCs w:val="28"/>
          <w:lang w:eastAsia="en-US"/>
        </w:rPr>
        <w:t xml:space="preserve">                                                                                                                           *</w:t>
      </w:r>
      <w:r w:rsidR="00DF0891" w:rsidRPr="00DF0891">
        <w:rPr>
          <w:rFonts w:eastAsia="Calibri"/>
          <w:sz w:val="28"/>
          <w:szCs w:val="28"/>
          <w:lang w:eastAsia="en-US"/>
        </w:rPr>
        <w:t>обогащать у детей сенсорный опыт, включать в процесс ознакомления с предметами движения рук по предмету;</w:t>
      </w:r>
    </w:p>
    <w:p w:rsidR="00227B73" w:rsidRDefault="0036639E" w:rsidP="00AE7654">
      <w:pPr>
        <w:rPr>
          <w:rFonts w:eastAsia="Calibri"/>
          <w:sz w:val="28"/>
          <w:szCs w:val="28"/>
          <w:lang w:eastAsia="en-US"/>
        </w:rPr>
      </w:pPr>
      <w:r>
        <w:rPr>
          <w:rFonts w:eastAsia="Calibri"/>
          <w:sz w:val="28"/>
          <w:szCs w:val="28"/>
          <w:lang w:eastAsia="en-US"/>
        </w:rPr>
        <w:t>*</w:t>
      </w:r>
      <w:r w:rsidR="00DF0891" w:rsidRPr="00DF0891">
        <w:rPr>
          <w:rFonts w:eastAsia="Calibri"/>
          <w:sz w:val="28"/>
          <w:szCs w:val="28"/>
          <w:lang w:eastAsia="en-US"/>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r w:rsidRPr="0036639E">
        <w:rPr>
          <w:rFonts w:eastAsia="Calibri"/>
          <w:sz w:val="28"/>
          <w:szCs w:val="28"/>
          <w:lang w:eastAsia="en-US"/>
        </w:rPr>
        <w:t xml:space="preserve">                                                                                                                       </w:t>
      </w:r>
      <w:r>
        <w:rPr>
          <w:rFonts w:eastAsia="Calibri"/>
          <w:sz w:val="28"/>
          <w:szCs w:val="28"/>
          <w:lang w:eastAsia="en-US"/>
        </w:rPr>
        <w:t>*</w:t>
      </w:r>
      <w:r w:rsidR="00DF0891" w:rsidRPr="00DF0891">
        <w:rPr>
          <w:rFonts w:eastAsia="Calibri"/>
          <w:sz w:val="28"/>
          <w:szCs w:val="28"/>
          <w:lang w:eastAsia="en-US"/>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r w:rsidRPr="0036639E">
        <w:rPr>
          <w:rFonts w:eastAsia="Calibri"/>
          <w:sz w:val="28"/>
          <w:szCs w:val="28"/>
          <w:lang w:eastAsia="en-US"/>
        </w:rPr>
        <w:t xml:space="preserve">                                                                       </w:t>
      </w:r>
    </w:p>
    <w:p w:rsidR="00227B73" w:rsidRDefault="0036639E" w:rsidP="00AE7654">
      <w:pPr>
        <w:rPr>
          <w:rFonts w:eastAsia="Calibri"/>
          <w:sz w:val="28"/>
          <w:szCs w:val="28"/>
          <w:lang w:eastAsia="en-US"/>
        </w:rPr>
      </w:pPr>
      <w:r w:rsidRPr="0036639E">
        <w:rPr>
          <w:rFonts w:eastAsia="Calibri"/>
          <w:sz w:val="28"/>
          <w:szCs w:val="28"/>
          <w:lang w:eastAsia="en-US"/>
        </w:rPr>
        <w:t xml:space="preserve"> </w:t>
      </w:r>
      <w:r>
        <w:rPr>
          <w:rFonts w:eastAsia="Calibri"/>
          <w:sz w:val="28"/>
          <w:szCs w:val="28"/>
          <w:lang w:eastAsia="en-US"/>
        </w:rPr>
        <w:t>*</w:t>
      </w:r>
      <w:r w:rsidR="00DF0891" w:rsidRPr="00DF0891">
        <w:rPr>
          <w:rFonts w:eastAsia="Calibri"/>
          <w:sz w:val="28"/>
          <w:szCs w:val="28"/>
          <w:lang w:eastAsia="en-US"/>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r w:rsidRPr="0036639E">
        <w:rPr>
          <w:rFonts w:eastAsia="Calibri"/>
          <w:sz w:val="28"/>
          <w:szCs w:val="28"/>
          <w:lang w:eastAsia="en-US"/>
        </w:rPr>
        <w:t xml:space="preserve">                                 </w:t>
      </w:r>
    </w:p>
    <w:p w:rsidR="0036639E" w:rsidRPr="00AE7654" w:rsidRDefault="0036639E" w:rsidP="00AE7654">
      <w:pPr>
        <w:rPr>
          <w:rFonts w:eastAsia="Calibri"/>
          <w:sz w:val="28"/>
          <w:szCs w:val="28"/>
          <w:lang w:eastAsia="en-US"/>
        </w:rPr>
      </w:pPr>
      <w:r>
        <w:rPr>
          <w:rFonts w:eastAsia="Calibri"/>
          <w:sz w:val="28"/>
          <w:szCs w:val="28"/>
          <w:lang w:eastAsia="en-US"/>
        </w:rPr>
        <w:t>*</w:t>
      </w:r>
      <w:r w:rsidR="00DF0891" w:rsidRPr="00DF0891">
        <w:rPr>
          <w:rFonts w:eastAsia="Calibri"/>
          <w:sz w:val="28"/>
          <w:szCs w:val="28"/>
          <w:lang w:eastAsia="en-US"/>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r w:rsidRPr="0036639E">
        <w:rPr>
          <w:rFonts w:eastAsia="Calibri"/>
          <w:sz w:val="28"/>
          <w:szCs w:val="28"/>
          <w:lang w:eastAsia="en-US"/>
        </w:rPr>
        <w:t xml:space="preserve">                                                                                                                                               </w:t>
      </w:r>
      <w:r w:rsidRPr="00AE7654">
        <w:rPr>
          <w:rFonts w:eastAsia="Calibri"/>
          <w:sz w:val="28"/>
          <w:szCs w:val="28"/>
          <w:lang w:eastAsia="en-US"/>
        </w:rPr>
        <w:t>*</w:t>
      </w:r>
      <w:r w:rsidR="00DF0891" w:rsidRPr="00AE7654">
        <w:rPr>
          <w:rFonts w:eastAsia="Calibri"/>
          <w:sz w:val="28"/>
          <w:szCs w:val="28"/>
          <w:lang w:eastAsia="en-US"/>
        </w:rPr>
        <w:t>создавать условия для свободного, самостоятельного, разнопланового</w:t>
      </w:r>
      <w:r w:rsidR="002C6EC8" w:rsidRPr="00AE7654">
        <w:rPr>
          <w:rFonts w:eastAsia="Calibri"/>
          <w:b/>
          <w:i/>
          <w:sz w:val="28"/>
          <w:szCs w:val="28"/>
          <w:lang w:eastAsia="en-US"/>
        </w:rPr>
        <w:t xml:space="preserve">   </w:t>
      </w:r>
      <w:r w:rsidRPr="00AE7654">
        <w:rPr>
          <w:rFonts w:eastAsia="Calibri"/>
          <w:sz w:val="28"/>
          <w:szCs w:val="28"/>
          <w:lang w:eastAsia="en-US"/>
        </w:rPr>
        <w:t>экспериментирования с художественными материалами;</w:t>
      </w:r>
    </w:p>
    <w:p w:rsidR="0036639E" w:rsidRPr="00AE7654" w:rsidRDefault="0036639E" w:rsidP="00AE7654">
      <w:pPr>
        <w:rPr>
          <w:rFonts w:eastAsia="Calibri"/>
          <w:i/>
          <w:sz w:val="28"/>
          <w:szCs w:val="28"/>
          <w:lang w:eastAsia="en-US"/>
        </w:rPr>
      </w:pPr>
      <w:r w:rsidRPr="00AE7654">
        <w:rPr>
          <w:rFonts w:eastAsia="Calibri"/>
          <w:sz w:val="28"/>
          <w:szCs w:val="28"/>
          <w:lang w:eastAsia="en-US"/>
        </w:rPr>
        <w:lastRenderedPageBreak/>
        <w:t>*</w:t>
      </w:r>
      <w:r w:rsidRPr="0036639E">
        <w:rPr>
          <w:rFonts w:eastAsia="Calibri"/>
          <w:sz w:val="28"/>
          <w:szCs w:val="28"/>
          <w:lang w:eastAsia="en-US"/>
        </w:rPr>
        <w:t>поощрять стремление детей сделать свое произведение красивым, содержательным, выразительным;</w:t>
      </w:r>
      <w:r w:rsidRPr="00AE7654">
        <w:rPr>
          <w:rFonts w:eastAsia="Calibri"/>
          <w:sz w:val="28"/>
          <w:szCs w:val="28"/>
          <w:lang w:eastAsia="en-US"/>
        </w:rPr>
        <w:t xml:space="preserve">                                                                                                                                  *</w:t>
      </w:r>
      <w:r w:rsidRPr="0036639E">
        <w:rPr>
          <w:rFonts w:eastAsia="Calibri"/>
          <w:sz w:val="28"/>
          <w:szCs w:val="28"/>
          <w:lang w:eastAsia="en-US"/>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r w:rsidRPr="00AE7654">
        <w:rPr>
          <w:rFonts w:eastAsia="Calibri"/>
          <w:sz w:val="28"/>
          <w:szCs w:val="28"/>
          <w:lang w:eastAsia="en-US"/>
        </w:rPr>
        <w:t xml:space="preserve">                                                                                                                                                         *</w:t>
      </w:r>
      <w:r w:rsidRPr="0036639E">
        <w:rPr>
          <w:rFonts w:eastAsia="Calibri"/>
          <w:sz w:val="28"/>
          <w:szCs w:val="28"/>
          <w:lang w:eastAsia="en-US"/>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r w:rsidRPr="00AE7654">
        <w:rPr>
          <w:rFonts w:eastAsia="Calibri"/>
          <w:sz w:val="28"/>
          <w:szCs w:val="28"/>
          <w:lang w:eastAsia="en-US"/>
        </w:rPr>
        <w:t xml:space="preserve">                                                                                           *</w:t>
      </w:r>
      <w:r w:rsidRPr="0036639E">
        <w:rPr>
          <w:rFonts w:eastAsia="Calibri"/>
          <w:sz w:val="28"/>
          <w:szCs w:val="28"/>
          <w:lang w:eastAsia="en-US"/>
        </w:rPr>
        <w:t>развивать художественно-творческие способности детей в изобразительной деятельности;</w:t>
      </w:r>
      <w:r w:rsidRPr="00AE7654">
        <w:rPr>
          <w:rFonts w:eastAsia="Calibri"/>
          <w:sz w:val="28"/>
          <w:szCs w:val="28"/>
          <w:lang w:eastAsia="en-US"/>
        </w:rPr>
        <w:t xml:space="preserve">                                                                                                                            *</w:t>
      </w:r>
      <w:r w:rsidRPr="0036639E">
        <w:rPr>
          <w:rFonts w:eastAsia="Calibri"/>
          <w:sz w:val="28"/>
          <w:szCs w:val="28"/>
          <w:lang w:eastAsia="en-US"/>
        </w:rPr>
        <w:t>продолжать развивать у детей коллективное творчество;</w:t>
      </w:r>
      <w:r w:rsidRPr="00AE7654">
        <w:rPr>
          <w:rFonts w:eastAsia="Calibri"/>
          <w:sz w:val="28"/>
          <w:szCs w:val="28"/>
          <w:lang w:eastAsia="en-US"/>
        </w:rPr>
        <w:t xml:space="preserve">                                                   *</w:t>
      </w:r>
      <w:r w:rsidRPr="0036639E">
        <w:rPr>
          <w:rFonts w:eastAsia="Calibri"/>
          <w:sz w:val="28"/>
          <w:szCs w:val="28"/>
          <w:lang w:eastAsia="en-US"/>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r w:rsidRPr="00AE7654">
        <w:rPr>
          <w:rFonts w:eastAsia="Calibri"/>
          <w:sz w:val="28"/>
          <w:szCs w:val="28"/>
          <w:lang w:eastAsia="en-US"/>
        </w:rPr>
        <w:t xml:space="preserve">                                                                                             </w:t>
      </w:r>
      <w:r w:rsidR="00F56673">
        <w:rPr>
          <w:rFonts w:eastAsia="Calibri"/>
          <w:sz w:val="28"/>
          <w:szCs w:val="28"/>
          <w:lang w:eastAsia="en-US"/>
        </w:rPr>
        <w:t xml:space="preserve">                        </w:t>
      </w:r>
      <w:r w:rsidRPr="00AE7654">
        <w:rPr>
          <w:rFonts w:eastAsia="Calibri"/>
          <w:sz w:val="28"/>
          <w:szCs w:val="28"/>
          <w:lang w:eastAsia="en-US"/>
        </w:rPr>
        <w:t>*</w:t>
      </w:r>
      <w:r w:rsidRPr="0036639E">
        <w:rPr>
          <w:rFonts w:eastAsia="Calibri"/>
          <w:sz w:val="28"/>
          <w:szCs w:val="28"/>
          <w:lang w:eastAsia="en-US"/>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r w:rsidRPr="00AE7654">
        <w:rPr>
          <w:rFonts w:eastAsia="Calibri"/>
          <w:sz w:val="28"/>
          <w:szCs w:val="28"/>
          <w:lang w:eastAsia="en-US"/>
        </w:rP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w:t>
      </w:r>
      <w:r w:rsidR="002C6EC8" w:rsidRPr="00AE7654">
        <w:rPr>
          <w:rFonts w:eastAsia="Calibri"/>
          <w:b/>
          <w:i/>
          <w:sz w:val="28"/>
          <w:szCs w:val="28"/>
          <w:lang w:eastAsia="en-US"/>
        </w:rPr>
        <w:t xml:space="preserve"> </w:t>
      </w:r>
      <w:r w:rsidRPr="00AE7654">
        <w:rPr>
          <w:rFonts w:eastAsia="Calibri"/>
          <w:sz w:val="28"/>
          <w:szCs w:val="28"/>
          <w:lang w:eastAsia="en-US"/>
        </w:rPr>
        <w:t>проектах);</w:t>
      </w:r>
      <w:r w:rsidR="002C6EC8" w:rsidRPr="00AE7654">
        <w:rPr>
          <w:rFonts w:eastAsia="Calibri"/>
          <w:b/>
          <w:i/>
          <w:sz w:val="28"/>
          <w:szCs w:val="28"/>
          <w:lang w:eastAsia="en-US"/>
        </w:rPr>
        <w:t xml:space="preserve">     </w:t>
      </w:r>
      <w:r w:rsidRPr="00AE7654">
        <w:rPr>
          <w:rFonts w:eastAsia="Calibri"/>
          <w:b/>
          <w:i/>
          <w:sz w:val="28"/>
          <w:szCs w:val="28"/>
          <w:lang w:eastAsia="en-US"/>
        </w:rPr>
        <w:t xml:space="preserve">                                                                                               </w:t>
      </w:r>
      <w:r w:rsidR="00F56673">
        <w:rPr>
          <w:rFonts w:eastAsia="Calibri"/>
          <w:b/>
          <w:i/>
          <w:sz w:val="28"/>
          <w:szCs w:val="28"/>
          <w:lang w:eastAsia="en-US"/>
        </w:rPr>
        <w:t xml:space="preserve">                                  </w:t>
      </w:r>
      <w:r w:rsidRPr="00AE7654">
        <w:rPr>
          <w:rFonts w:eastAsia="Calibri"/>
          <w:b/>
          <w:i/>
          <w:sz w:val="28"/>
          <w:szCs w:val="28"/>
          <w:lang w:eastAsia="en-US"/>
        </w:rPr>
        <w:t>Содержание работы:</w:t>
      </w:r>
      <w:r w:rsidR="002C6EC8" w:rsidRPr="00AE7654">
        <w:rPr>
          <w:rFonts w:eastAsia="Calibri"/>
          <w:b/>
          <w:i/>
          <w:sz w:val="28"/>
          <w:szCs w:val="28"/>
          <w:lang w:eastAsia="en-US"/>
        </w:rPr>
        <w:t xml:space="preserve">  </w:t>
      </w:r>
      <w:r w:rsidRPr="00AE7654">
        <w:rPr>
          <w:rFonts w:eastAsia="Calibri"/>
          <w:b/>
          <w:i/>
          <w:sz w:val="28"/>
          <w:szCs w:val="28"/>
          <w:lang w:eastAsia="en-US"/>
        </w:rPr>
        <w:t xml:space="preserve">                                                                                                                    </w:t>
      </w:r>
      <w:r w:rsidRPr="00AE7654">
        <w:rPr>
          <w:rFonts w:eastAsia="Calibri"/>
          <w:i/>
          <w:sz w:val="28"/>
          <w:szCs w:val="28"/>
          <w:lang w:eastAsia="en-US"/>
        </w:rPr>
        <w:t>1) Рисование:</w:t>
      </w:r>
    </w:p>
    <w:p w:rsidR="00227B73" w:rsidRDefault="0036639E" w:rsidP="00AE7654">
      <w:pPr>
        <w:rPr>
          <w:rFonts w:eastAsia="Calibri"/>
          <w:sz w:val="28"/>
          <w:szCs w:val="28"/>
          <w:lang w:eastAsia="en-US"/>
        </w:rPr>
      </w:pPr>
      <w:r w:rsidRPr="00AE7654">
        <w:rPr>
          <w:rFonts w:eastAsia="Calibri"/>
          <w:i/>
          <w:sz w:val="28"/>
          <w:szCs w:val="28"/>
          <w:lang w:eastAsia="en-US"/>
        </w:rPr>
        <w:t>Предметное рисование:</w:t>
      </w:r>
      <w:r w:rsidRPr="00AE7654">
        <w:rPr>
          <w:rFonts w:eastAsia="Calibri"/>
          <w:sz w:val="28"/>
          <w:szCs w:val="28"/>
          <w:lang w:eastAsia="en-US"/>
        </w:rPr>
        <w:t xml:space="preserve"> </w:t>
      </w:r>
      <w:r w:rsidR="00AE7654">
        <w:rPr>
          <w:rFonts w:eastAsia="Calibri"/>
          <w:sz w:val="28"/>
          <w:szCs w:val="28"/>
          <w:lang w:eastAsia="en-US"/>
        </w:rPr>
        <w:t xml:space="preserve">                                                                                                                  *</w:t>
      </w:r>
      <w:r w:rsidRPr="00AE7654">
        <w:rPr>
          <w:rFonts w:eastAsia="Calibri"/>
          <w:sz w:val="28"/>
          <w:szCs w:val="28"/>
          <w:lang w:eastAsia="en-US"/>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r w:rsidR="00AE7654">
        <w:rPr>
          <w:rFonts w:eastAsia="Calibri"/>
          <w:sz w:val="28"/>
          <w:szCs w:val="28"/>
          <w:lang w:eastAsia="en-US"/>
        </w:rPr>
        <w:t xml:space="preserve">                                                                                                                               *</w:t>
      </w:r>
      <w:r w:rsidRPr="00AE7654">
        <w:rPr>
          <w:rFonts w:eastAsia="Calibri"/>
          <w:sz w:val="28"/>
          <w:szCs w:val="28"/>
          <w:lang w:eastAsia="en-US"/>
        </w:rPr>
        <w:t>Педагог совершенствует у детей технику изображения.</w:t>
      </w:r>
      <w:r w:rsidR="00AE7654">
        <w:rPr>
          <w:rFonts w:eastAsia="Calibri"/>
          <w:sz w:val="28"/>
          <w:szCs w:val="28"/>
          <w:lang w:eastAsia="en-US"/>
        </w:rPr>
        <w:t xml:space="preserve">                                 </w:t>
      </w:r>
      <w:r w:rsidRPr="00AE7654">
        <w:rPr>
          <w:rFonts w:eastAsia="Calibri"/>
          <w:sz w:val="28"/>
          <w:szCs w:val="28"/>
          <w:lang w:eastAsia="en-US"/>
        </w:rPr>
        <w:t xml:space="preserve"> </w:t>
      </w:r>
      <w:r w:rsidR="00F56673">
        <w:rPr>
          <w:rFonts w:eastAsia="Calibri"/>
          <w:sz w:val="28"/>
          <w:szCs w:val="28"/>
          <w:lang w:eastAsia="en-US"/>
        </w:rPr>
        <w:t xml:space="preserve">              </w:t>
      </w:r>
      <w:r w:rsidR="00AE7654">
        <w:rPr>
          <w:rFonts w:eastAsia="Calibri"/>
          <w:sz w:val="28"/>
          <w:szCs w:val="28"/>
          <w:lang w:eastAsia="en-US"/>
        </w:rPr>
        <w:t>*</w:t>
      </w:r>
      <w:r w:rsidRPr="00AE7654">
        <w:rPr>
          <w:rFonts w:eastAsia="Calibri"/>
          <w:sz w:val="28"/>
          <w:szCs w:val="28"/>
          <w:lang w:eastAsia="en-US"/>
        </w:rPr>
        <w:t xml:space="preserve">Продолжает развивать у детей свободу и одновременно точность движений руки под контролем зрения, их плавность, ритмичность. </w:t>
      </w:r>
      <w:r w:rsidR="00AE7654">
        <w:rPr>
          <w:rFonts w:eastAsia="Calibri"/>
          <w:sz w:val="28"/>
          <w:szCs w:val="28"/>
          <w:lang w:eastAsia="en-US"/>
        </w:rPr>
        <w:t xml:space="preserve">                                                                    *</w:t>
      </w:r>
      <w:r w:rsidRPr="00AE7654">
        <w:rPr>
          <w:rFonts w:eastAsia="Calibri"/>
          <w:sz w:val="28"/>
          <w:szCs w:val="28"/>
          <w:lang w:eastAsia="en-US"/>
        </w:rPr>
        <w:t xml:space="preserve">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w:t>
      </w:r>
      <w:r w:rsidR="00AE7654">
        <w:rPr>
          <w:rFonts w:eastAsia="Calibri"/>
          <w:sz w:val="28"/>
          <w:szCs w:val="28"/>
          <w:lang w:eastAsia="en-US"/>
        </w:rPr>
        <w:t xml:space="preserve">                                                                                                                *</w:t>
      </w:r>
      <w:r w:rsidRPr="00AE7654">
        <w:rPr>
          <w:rFonts w:eastAsia="Calibri"/>
          <w:sz w:val="28"/>
          <w:szCs w:val="28"/>
          <w:lang w:eastAsia="en-US"/>
        </w:rPr>
        <w:t>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r w:rsidR="00AE7654">
        <w:rPr>
          <w:rFonts w:eastAsia="Calibri"/>
          <w:sz w:val="28"/>
          <w:szCs w:val="28"/>
          <w:lang w:eastAsia="en-US"/>
        </w:rPr>
        <w:t xml:space="preserve">                             </w:t>
      </w:r>
      <w:r w:rsidR="00F56673">
        <w:rPr>
          <w:rFonts w:eastAsia="Calibri"/>
          <w:sz w:val="28"/>
          <w:szCs w:val="28"/>
          <w:lang w:eastAsia="en-US"/>
        </w:rPr>
        <w:t xml:space="preserve">                                                                    </w:t>
      </w:r>
      <w:r w:rsidR="00AE7654">
        <w:rPr>
          <w:rFonts w:eastAsia="Calibri"/>
          <w:sz w:val="28"/>
          <w:szCs w:val="28"/>
          <w:lang w:eastAsia="en-US"/>
        </w:rPr>
        <w:t xml:space="preserve">* </w:t>
      </w:r>
      <w:r w:rsidRPr="00AE7654">
        <w:rPr>
          <w:rFonts w:eastAsia="Calibri"/>
          <w:sz w:val="28"/>
          <w:szCs w:val="28"/>
          <w:lang w:eastAsia="en-US"/>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w:t>
      </w:r>
      <w:r w:rsidR="00AE7654">
        <w:rPr>
          <w:rFonts w:eastAsia="Calibri"/>
          <w:sz w:val="28"/>
          <w:szCs w:val="28"/>
          <w:lang w:eastAsia="en-US"/>
        </w:rPr>
        <w:t>одобное</w:t>
      </w:r>
      <w:r w:rsidRPr="00AE7654">
        <w:rPr>
          <w:rFonts w:eastAsia="Calibri"/>
          <w:sz w:val="28"/>
          <w:szCs w:val="28"/>
          <w:lang w:eastAsia="en-US"/>
        </w:rPr>
        <w:t xml:space="preserve">. </w:t>
      </w:r>
      <w:r w:rsidR="00AE7654">
        <w:rPr>
          <w:rFonts w:eastAsia="Calibri"/>
          <w:sz w:val="28"/>
          <w:szCs w:val="28"/>
          <w:lang w:eastAsia="en-US"/>
        </w:rPr>
        <w:t xml:space="preserve">                                                                              </w:t>
      </w:r>
      <w:r w:rsidR="00F56673">
        <w:rPr>
          <w:rFonts w:eastAsia="Calibri"/>
          <w:sz w:val="28"/>
          <w:szCs w:val="28"/>
          <w:lang w:eastAsia="en-US"/>
        </w:rPr>
        <w:t xml:space="preserve">                                        </w:t>
      </w:r>
      <w:r w:rsidR="00AE7654">
        <w:rPr>
          <w:rFonts w:eastAsia="Calibri"/>
          <w:sz w:val="28"/>
          <w:szCs w:val="28"/>
          <w:lang w:eastAsia="en-US"/>
        </w:rPr>
        <w:lastRenderedPageBreak/>
        <w:t>*</w:t>
      </w:r>
      <w:r w:rsidRPr="00AE7654">
        <w:rPr>
          <w:rFonts w:eastAsia="Calibri"/>
          <w:sz w:val="28"/>
          <w:szCs w:val="28"/>
          <w:lang w:eastAsia="en-US"/>
        </w:rPr>
        <w:t xml:space="preserve">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r w:rsidR="00AE7654">
        <w:rPr>
          <w:rFonts w:eastAsia="Calibri"/>
          <w:sz w:val="28"/>
          <w:szCs w:val="28"/>
          <w:lang w:eastAsia="en-US"/>
        </w:rPr>
        <w:t xml:space="preserve">                                                                                                           </w:t>
      </w:r>
      <w:r w:rsidR="00F56673">
        <w:rPr>
          <w:rFonts w:eastAsia="Calibri"/>
          <w:sz w:val="28"/>
          <w:szCs w:val="28"/>
          <w:lang w:eastAsia="en-US"/>
        </w:rPr>
        <w:t xml:space="preserve">                   </w:t>
      </w:r>
      <w:r w:rsidR="00AE7654">
        <w:rPr>
          <w:rFonts w:eastAsia="Calibri"/>
          <w:sz w:val="28"/>
          <w:szCs w:val="28"/>
          <w:lang w:eastAsia="en-US"/>
        </w:rPr>
        <w:t xml:space="preserve"> *</w:t>
      </w:r>
      <w:r w:rsidRPr="00AE7654">
        <w:rPr>
          <w:rFonts w:eastAsia="Calibri"/>
          <w:sz w:val="28"/>
          <w:szCs w:val="28"/>
          <w:lang w:eastAsia="en-US"/>
        </w:rPr>
        <w:t xml:space="preserve">Развивает у детей представление о разнообразии цветов и оттенков, опираясь на реальную окраску предметов, декоративную роспись, сказочные сюжеты; </w:t>
      </w:r>
      <w:r w:rsidR="00AE7654">
        <w:rPr>
          <w:rFonts w:eastAsia="Calibri"/>
          <w:sz w:val="28"/>
          <w:szCs w:val="28"/>
          <w:lang w:eastAsia="en-US"/>
        </w:rPr>
        <w:t xml:space="preserve">                      </w:t>
      </w:r>
    </w:p>
    <w:p w:rsidR="00227B73" w:rsidRDefault="00AE7654" w:rsidP="00AE7654">
      <w:pPr>
        <w:rPr>
          <w:rFonts w:eastAsia="Calibri"/>
          <w:sz w:val="28"/>
          <w:szCs w:val="28"/>
          <w:lang w:eastAsia="en-US"/>
        </w:rPr>
      </w:pPr>
      <w:r>
        <w:rPr>
          <w:rFonts w:eastAsia="Calibri"/>
          <w:sz w:val="28"/>
          <w:szCs w:val="28"/>
          <w:lang w:eastAsia="en-US"/>
        </w:rPr>
        <w:t xml:space="preserve">  *</w:t>
      </w:r>
      <w:r w:rsidR="0036639E" w:rsidRPr="00AE7654">
        <w:rPr>
          <w:rFonts w:eastAsia="Calibri"/>
          <w:sz w:val="28"/>
          <w:szCs w:val="28"/>
          <w:lang w:eastAsia="en-US"/>
        </w:rPr>
        <w:t xml:space="preserve">формирует умение создавать цвета и оттенки. </w:t>
      </w:r>
      <w:r>
        <w:rPr>
          <w:rFonts w:eastAsia="Calibri"/>
          <w:sz w:val="28"/>
          <w:szCs w:val="28"/>
          <w:lang w:eastAsia="en-US"/>
        </w:rPr>
        <w:t xml:space="preserve">                                                           *</w:t>
      </w:r>
      <w:r w:rsidR="0036639E" w:rsidRPr="00AE7654">
        <w:rPr>
          <w:rFonts w:eastAsia="Calibri"/>
          <w:sz w:val="28"/>
          <w:szCs w:val="28"/>
          <w:lang w:eastAsia="en-US"/>
        </w:rPr>
        <w:t xml:space="preserve">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w:t>
      </w:r>
      <w:r w:rsidR="002C6EC8" w:rsidRPr="00AE7654">
        <w:rPr>
          <w:rFonts w:eastAsia="Calibri"/>
          <w:b/>
          <w:i/>
          <w:sz w:val="28"/>
          <w:szCs w:val="28"/>
          <w:lang w:eastAsia="en-US"/>
        </w:rPr>
        <w:t xml:space="preserve"> </w:t>
      </w:r>
      <w:r w:rsidR="0036639E" w:rsidRPr="00AE7654">
        <w:rPr>
          <w:rFonts w:eastAsia="Calibri"/>
          <w:sz w:val="28"/>
          <w:szCs w:val="28"/>
          <w:lang w:eastAsia="en-US"/>
        </w:rPr>
        <w:t xml:space="preserve">Обращает их внимание на изменчивость цвета предметов (например, в процессе роста помидоры зеленые, а созревшие - красные). </w:t>
      </w:r>
      <w:r>
        <w:rPr>
          <w:rFonts w:eastAsia="Calibri"/>
          <w:sz w:val="28"/>
          <w:szCs w:val="28"/>
          <w:lang w:eastAsia="en-US"/>
        </w:rPr>
        <w:t xml:space="preserve">                                                                                                                                 *</w:t>
      </w:r>
      <w:r w:rsidR="0036639E" w:rsidRPr="00AE7654">
        <w:rPr>
          <w:rFonts w:eastAsia="Calibri"/>
          <w:sz w:val="28"/>
          <w:szCs w:val="28"/>
          <w:lang w:eastAsia="en-US"/>
        </w:rPr>
        <w:t>Учит детей замечать изменение цвета в природе в связи с изменением погоды (небо голубое в солнечный день и серое в пасмурный).</w:t>
      </w:r>
      <w:r>
        <w:rPr>
          <w:rFonts w:eastAsia="Calibri"/>
          <w:sz w:val="28"/>
          <w:szCs w:val="28"/>
          <w:lang w:eastAsia="en-US"/>
        </w:rPr>
        <w:t xml:space="preserve">                                                                   </w:t>
      </w:r>
      <w:r w:rsidR="00F56673">
        <w:rPr>
          <w:rFonts w:eastAsia="Calibri"/>
          <w:sz w:val="28"/>
          <w:szCs w:val="28"/>
          <w:lang w:eastAsia="en-US"/>
        </w:rPr>
        <w:t xml:space="preserve">        </w:t>
      </w:r>
      <w:r>
        <w:rPr>
          <w:rFonts w:eastAsia="Calibri"/>
          <w:sz w:val="28"/>
          <w:szCs w:val="28"/>
          <w:lang w:eastAsia="en-US"/>
        </w:rPr>
        <w:t xml:space="preserve"> *</w:t>
      </w:r>
      <w:r w:rsidR="0036639E" w:rsidRPr="00AE7654">
        <w:rPr>
          <w:rFonts w:eastAsia="Calibri"/>
          <w:sz w:val="28"/>
          <w:szCs w:val="28"/>
          <w:lang w:eastAsia="en-US"/>
        </w:rPr>
        <w:t xml:space="preserve"> Развивает цветовое восприятие в целях обогащения колористической гаммы рисунка. </w:t>
      </w:r>
      <w:r>
        <w:rPr>
          <w:rFonts w:eastAsia="Calibri"/>
          <w:sz w:val="28"/>
          <w:szCs w:val="28"/>
          <w:lang w:eastAsia="en-US"/>
        </w:rPr>
        <w:t xml:space="preserve">                                                                                                                                        *</w:t>
      </w:r>
      <w:r w:rsidR="0036639E" w:rsidRPr="00AE7654">
        <w:rPr>
          <w:rFonts w:eastAsia="Calibri"/>
          <w:sz w:val="28"/>
          <w:szCs w:val="28"/>
          <w:lang w:eastAsia="en-US"/>
        </w:rPr>
        <w:t xml:space="preserve">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w:t>
      </w:r>
      <w:r>
        <w:rPr>
          <w:rFonts w:eastAsia="Calibri"/>
          <w:sz w:val="28"/>
          <w:szCs w:val="28"/>
          <w:lang w:eastAsia="en-US"/>
        </w:rPr>
        <w:t xml:space="preserve">                                     </w:t>
      </w:r>
      <w:r w:rsidR="00F56673">
        <w:rPr>
          <w:rFonts w:eastAsia="Calibri"/>
          <w:sz w:val="28"/>
          <w:szCs w:val="28"/>
          <w:lang w:eastAsia="en-US"/>
        </w:rPr>
        <w:t xml:space="preserve">                               </w:t>
      </w:r>
    </w:p>
    <w:p w:rsidR="0036639E" w:rsidRPr="00AE7654" w:rsidRDefault="00F56673" w:rsidP="00AE7654">
      <w:pPr>
        <w:rPr>
          <w:rFonts w:eastAsia="Calibri"/>
          <w:sz w:val="28"/>
          <w:szCs w:val="28"/>
          <w:lang w:eastAsia="en-US"/>
        </w:rPr>
      </w:pPr>
      <w:r>
        <w:rPr>
          <w:rFonts w:eastAsia="Calibri"/>
          <w:sz w:val="28"/>
          <w:szCs w:val="28"/>
          <w:lang w:eastAsia="en-US"/>
        </w:rPr>
        <w:t xml:space="preserve">    </w:t>
      </w:r>
      <w:r w:rsidR="00AE7654">
        <w:rPr>
          <w:rFonts w:eastAsia="Calibri"/>
          <w:sz w:val="28"/>
          <w:szCs w:val="28"/>
          <w:lang w:eastAsia="en-US"/>
        </w:rPr>
        <w:t>*</w:t>
      </w:r>
      <w:r w:rsidR="0036639E" w:rsidRPr="00AE7654">
        <w:rPr>
          <w:rFonts w:eastAsia="Calibri"/>
          <w:sz w:val="28"/>
          <w:szCs w:val="28"/>
          <w:lang w:eastAsia="en-US"/>
        </w:rPr>
        <w:t>Развивает у детей художественно-творческие способности в продуктивных видах детской деятельности.</w:t>
      </w:r>
    </w:p>
    <w:p w:rsidR="00227B73" w:rsidRDefault="0036639E" w:rsidP="000A14E1">
      <w:pPr>
        <w:rPr>
          <w:rFonts w:eastAsia="Calibri"/>
          <w:sz w:val="28"/>
          <w:szCs w:val="28"/>
          <w:lang w:eastAsia="en-US"/>
        </w:rPr>
      </w:pPr>
      <w:r w:rsidRPr="0036639E">
        <w:rPr>
          <w:rFonts w:eastAsia="Calibri"/>
          <w:i/>
          <w:sz w:val="28"/>
          <w:szCs w:val="28"/>
          <w:lang w:eastAsia="en-US"/>
        </w:rPr>
        <w:t>Сюжетное рисование:</w:t>
      </w:r>
      <w:r w:rsidRPr="0036639E">
        <w:rPr>
          <w:rFonts w:eastAsia="Calibri"/>
          <w:sz w:val="28"/>
          <w:szCs w:val="28"/>
          <w:lang w:eastAsia="en-US"/>
        </w:rPr>
        <w:t xml:space="preserve"> </w:t>
      </w:r>
      <w:r w:rsidR="00AE7654" w:rsidRPr="000A14E1">
        <w:rPr>
          <w:rFonts w:eastAsia="Calibri"/>
          <w:sz w:val="28"/>
          <w:szCs w:val="28"/>
          <w:lang w:eastAsia="en-US"/>
        </w:rPr>
        <w:t xml:space="preserve">                                                                                                                  *</w:t>
      </w:r>
      <w:r w:rsidRPr="0036639E">
        <w:rPr>
          <w:rFonts w:eastAsia="Calibri"/>
          <w:sz w:val="28"/>
          <w:szCs w:val="28"/>
          <w:lang w:eastAsia="en-US"/>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w:t>
      </w:r>
      <w:r w:rsidR="00AE7654" w:rsidRPr="000A14E1">
        <w:rPr>
          <w:rFonts w:eastAsia="Calibri"/>
          <w:sz w:val="28"/>
          <w:szCs w:val="28"/>
          <w:lang w:eastAsia="en-US"/>
        </w:rPr>
        <w:t xml:space="preserve">                                           </w:t>
      </w:r>
    </w:p>
    <w:p w:rsidR="00227B73" w:rsidRDefault="00AE7654" w:rsidP="000A14E1">
      <w:pPr>
        <w:rPr>
          <w:rFonts w:eastAsia="Calibri"/>
          <w:sz w:val="28"/>
          <w:szCs w:val="28"/>
          <w:lang w:eastAsia="en-US"/>
        </w:rPr>
      </w:pPr>
      <w:r w:rsidRPr="000A14E1">
        <w:rPr>
          <w:rFonts w:eastAsia="Calibri"/>
          <w:sz w:val="28"/>
          <w:szCs w:val="28"/>
          <w:lang w:eastAsia="en-US"/>
        </w:rPr>
        <w:t xml:space="preserve"> *</w:t>
      </w:r>
      <w:r w:rsidR="0036639E" w:rsidRPr="0036639E">
        <w:rPr>
          <w:rFonts w:eastAsia="Calibri"/>
          <w:sz w:val="28"/>
          <w:szCs w:val="28"/>
          <w:lang w:eastAsia="en-US"/>
        </w:rPr>
        <w:t xml:space="preserve">Формирует у детей умение строить композицию рисунка; передавать движения людей и животных, растений, склоняющихся от ветра. </w:t>
      </w:r>
      <w:r w:rsidRPr="000A14E1">
        <w:rPr>
          <w:rFonts w:eastAsia="Calibri"/>
          <w:sz w:val="28"/>
          <w:szCs w:val="28"/>
          <w:lang w:eastAsia="en-US"/>
        </w:rPr>
        <w:t xml:space="preserve">                                               </w:t>
      </w:r>
      <w:r w:rsidR="00F56673">
        <w:rPr>
          <w:rFonts w:eastAsia="Calibri"/>
          <w:sz w:val="28"/>
          <w:szCs w:val="28"/>
          <w:lang w:eastAsia="en-US"/>
        </w:rPr>
        <w:t xml:space="preserve">                   </w:t>
      </w:r>
      <w:r w:rsidRPr="000A14E1">
        <w:rPr>
          <w:rFonts w:eastAsia="Calibri"/>
          <w:sz w:val="28"/>
          <w:szCs w:val="28"/>
          <w:lang w:eastAsia="en-US"/>
        </w:rPr>
        <w:t xml:space="preserve"> *</w:t>
      </w:r>
      <w:r w:rsidR="0036639E" w:rsidRPr="0036639E">
        <w:rPr>
          <w:rFonts w:eastAsia="Calibri"/>
          <w:sz w:val="28"/>
          <w:szCs w:val="28"/>
          <w:lang w:eastAsia="en-US"/>
        </w:rPr>
        <w:t>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r w:rsidR="0036639E" w:rsidRPr="0036639E">
        <w:rPr>
          <w:rFonts w:eastAsia="Calibri"/>
          <w:i/>
          <w:sz w:val="28"/>
          <w:szCs w:val="28"/>
          <w:lang w:eastAsia="en-US"/>
        </w:rPr>
        <w:t xml:space="preserve"> Декоративное рисование:</w:t>
      </w:r>
      <w:r w:rsidR="0036639E" w:rsidRPr="0036639E">
        <w:rPr>
          <w:rFonts w:eastAsia="Calibri"/>
          <w:sz w:val="28"/>
          <w:szCs w:val="28"/>
          <w:lang w:eastAsia="en-US"/>
        </w:rPr>
        <w:t xml:space="preserve"> </w:t>
      </w:r>
      <w:r w:rsidRPr="000A14E1">
        <w:rPr>
          <w:rFonts w:eastAsia="Calibri"/>
          <w:sz w:val="28"/>
          <w:szCs w:val="28"/>
          <w:lang w:eastAsia="en-US"/>
        </w:rPr>
        <w:t xml:space="preserve">                                                                                                          </w:t>
      </w:r>
      <w:r w:rsidR="00F56673">
        <w:rPr>
          <w:rFonts w:eastAsia="Calibri"/>
          <w:sz w:val="28"/>
          <w:szCs w:val="28"/>
          <w:lang w:eastAsia="en-US"/>
        </w:rPr>
        <w:t xml:space="preserve">                             </w:t>
      </w:r>
      <w:r w:rsidRPr="000A14E1">
        <w:rPr>
          <w:rFonts w:eastAsia="Calibri"/>
          <w:sz w:val="28"/>
          <w:szCs w:val="28"/>
          <w:lang w:eastAsia="en-US"/>
        </w:rPr>
        <w:t>*</w:t>
      </w:r>
      <w:r w:rsidR="0036639E" w:rsidRPr="0036639E">
        <w:rPr>
          <w:rFonts w:eastAsia="Calibri"/>
          <w:sz w:val="28"/>
          <w:szCs w:val="28"/>
          <w:lang w:eastAsia="en-US"/>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r w:rsidRPr="000A14E1">
        <w:rPr>
          <w:rFonts w:eastAsia="Calibri"/>
          <w:sz w:val="28"/>
          <w:szCs w:val="28"/>
          <w:lang w:eastAsia="en-US"/>
        </w:rPr>
        <w:t xml:space="preserve">                                 </w:t>
      </w:r>
      <w:r w:rsidR="00F56673">
        <w:rPr>
          <w:rFonts w:eastAsia="Calibri"/>
          <w:sz w:val="28"/>
          <w:szCs w:val="28"/>
          <w:lang w:eastAsia="en-US"/>
        </w:rPr>
        <w:t xml:space="preserve">                            </w:t>
      </w:r>
    </w:p>
    <w:p w:rsidR="00227B73" w:rsidRDefault="00F56673" w:rsidP="000A14E1">
      <w:pPr>
        <w:rPr>
          <w:rFonts w:eastAsia="Calibri"/>
          <w:sz w:val="28"/>
          <w:szCs w:val="28"/>
          <w:lang w:eastAsia="en-US"/>
        </w:rPr>
      </w:pPr>
      <w:r>
        <w:rPr>
          <w:rFonts w:eastAsia="Calibri"/>
          <w:sz w:val="28"/>
          <w:szCs w:val="28"/>
          <w:lang w:eastAsia="en-US"/>
        </w:rPr>
        <w:t xml:space="preserve"> </w:t>
      </w:r>
      <w:r w:rsidR="00AE7654" w:rsidRPr="000A14E1">
        <w:rPr>
          <w:rFonts w:eastAsia="Calibri"/>
          <w:sz w:val="28"/>
          <w:szCs w:val="28"/>
          <w:lang w:eastAsia="en-US"/>
        </w:rPr>
        <w:t>*</w:t>
      </w:r>
      <w:r w:rsidR="0036639E" w:rsidRPr="0036639E">
        <w:rPr>
          <w:rFonts w:eastAsia="Calibri"/>
          <w:sz w:val="28"/>
          <w:szCs w:val="28"/>
          <w:lang w:eastAsia="en-US"/>
        </w:rPr>
        <w:t xml:space="preserve">Учит детей выделять и передавать цветовую гамму народного декоративного искусства определенного вида. </w:t>
      </w:r>
      <w:r w:rsidR="00AE7654" w:rsidRPr="000A14E1">
        <w:rPr>
          <w:rFonts w:eastAsia="Calibri"/>
          <w:sz w:val="28"/>
          <w:szCs w:val="28"/>
          <w:lang w:eastAsia="en-US"/>
        </w:rPr>
        <w:t xml:space="preserve">                                                                                      </w:t>
      </w:r>
      <w:r>
        <w:rPr>
          <w:rFonts w:eastAsia="Calibri"/>
          <w:sz w:val="28"/>
          <w:szCs w:val="28"/>
          <w:lang w:eastAsia="en-US"/>
        </w:rPr>
        <w:t xml:space="preserve">                       </w:t>
      </w:r>
      <w:r w:rsidR="00AE7654" w:rsidRPr="000A14E1">
        <w:rPr>
          <w:rFonts w:eastAsia="Calibri"/>
          <w:sz w:val="28"/>
          <w:szCs w:val="28"/>
          <w:lang w:eastAsia="en-US"/>
        </w:rPr>
        <w:t>*</w:t>
      </w:r>
      <w:r w:rsidR="0036639E" w:rsidRPr="0036639E">
        <w:rPr>
          <w:rFonts w:eastAsia="Calibri"/>
          <w:sz w:val="28"/>
          <w:szCs w:val="28"/>
          <w:lang w:eastAsia="en-US"/>
        </w:rPr>
        <w:t xml:space="preserve">Закрепляет умение создавать композиции на листах бумаги разной формы, силуэтах предметов и игрушек; расписывать вылепленные детьми игрушки. </w:t>
      </w:r>
      <w:r w:rsidR="00AE7654" w:rsidRPr="000A14E1">
        <w:rPr>
          <w:rFonts w:eastAsia="Calibri"/>
          <w:sz w:val="28"/>
          <w:szCs w:val="28"/>
          <w:lang w:eastAsia="en-US"/>
        </w:rPr>
        <w:t xml:space="preserve">                         </w:t>
      </w:r>
    </w:p>
    <w:p w:rsidR="00227B73" w:rsidRDefault="00AE7654" w:rsidP="000A14E1">
      <w:pPr>
        <w:rPr>
          <w:rFonts w:eastAsia="Calibri"/>
          <w:sz w:val="28"/>
          <w:szCs w:val="28"/>
          <w:lang w:eastAsia="en-US"/>
        </w:rPr>
      </w:pPr>
      <w:r w:rsidRPr="000A14E1">
        <w:rPr>
          <w:rFonts w:eastAsia="Calibri"/>
          <w:sz w:val="28"/>
          <w:szCs w:val="28"/>
          <w:lang w:eastAsia="en-US"/>
        </w:rPr>
        <w:t>*</w:t>
      </w:r>
      <w:r w:rsidR="0036639E" w:rsidRPr="0036639E">
        <w:rPr>
          <w:rFonts w:eastAsia="Calibri"/>
          <w:sz w:val="28"/>
          <w:szCs w:val="28"/>
          <w:lang w:eastAsia="en-US"/>
        </w:rPr>
        <w:t xml:space="preserve">Закрепляет у детей умение при составлении декоративной композиции на основе того или иного вида народного искусства использовать </w:t>
      </w:r>
      <w:r w:rsidR="0036639E" w:rsidRPr="0036639E">
        <w:rPr>
          <w:rFonts w:eastAsia="Calibri"/>
          <w:sz w:val="28"/>
          <w:szCs w:val="28"/>
          <w:lang w:eastAsia="en-US"/>
        </w:rPr>
        <w:lastRenderedPageBreak/>
        <w:t>характерные для него элементы узора и цветовую гамму.</w:t>
      </w:r>
      <w:r w:rsidRPr="000A14E1">
        <w:rPr>
          <w:rFonts w:eastAsia="Calibri"/>
          <w:sz w:val="28"/>
          <w:szCs w:val="28"/>
          <w:lang w:eastAsia="en-US"/>
        </w:rPr>
        <w:t xml:space="preserve">                                                                                                    </w:t>
      </w:r>
      <w:r w:rsidR="00F56673">
        <w:rPr>
          <w:rFonts w:eastAsia="Calibri"/>
          <w:sz w:val="28"/>
          <w:szCs w:val="28"/>
          <w:lang w:eastAsia="en-US"/>
        </w:rPr>
        <w:t xml:space="preserve">                   </w:t>
      </w:r>
      <w:r w:rsidRPr="000A14E1">
        <w:rPr>
          <w:rFonts w:eastAsia="Calibri"/>
          <w:sz w:val="28"/>
          <w:szCs w:val="28"/>
          <w:lang w:eastAsia="en-US"/>
        </w:rPr>
        <w:t xml:space="preserve">  </w:t>
      </w:r>
      <w:r w:rsidR="00E52AD7">
        <w:rPr>
          <w:rFonts w:eastAsia="Calibri"/>
          <w:sz w:val="28"/>
          <w:szCs w:val="28"/>
          <w:lang w:eastAsia="en-US"/>
        </w:rPr>
        <w:t>3</w:t>
      </w:r>
      <w:r w:rsidR="00782D7D" w:rsidRPr="000A14E1">
        <w:rPr>
          <w:rFonts w:eastAsia="Calibri"/>
          <w:sz w:val="28"/>
          <w:szCs w:val="28"/>
          <w:lang w:eastAsia="en-US"/>
        </w:rPr>
        <w:t>)</w:t>
      </w:r>
      <w:r w:rsidRPr="000A14E1">
        <w:rPr>
          <w:rFonts w:eastAsia="Calibri"/>
          <w:i/>
          <w:sz w:val="28"/>
          <w:szCs w:val="28"/>
          <w:lang w:eastAsia="en-US"/>
        </w:rPr>
        <w:t>Лепка:</w:t>
      </w:r>
      <w:r w:rsidRPr="000A14E1">
        <w:rPr>
          <w:rFonts w:eastAsia="Calibri"/>
          <w:sz w:val="28"/>
          <w:szCs w:val="28"/>
          <w:lang w:eastAsia="en-US"/>
        </w:rPr>
        <w:t xml:space="preserve">                                                                                                                                                      </w:t>
      </w:r>
      <w:r w:rsidR="0036639E" w:rsidRPr="000A14E1">
        <w:rPr>
          <w:rFonts w:eastAsia="Calibri"/>
          <w:sz w:val="28"/>
          <w:szCs w:val="28"/>
          <w:lang w:eastAsia="en-US"/>
        </w:rPr>
        <w:t xml:space="preserve"> </w:t>
      </w:r>
      <w:r w:rsidRPr="000A14E1">
        <w:rPr>
          <w:rFonts w:eastAsia="Calibri"/>
          <w:sz w:val="28"/>
          <w:szCs w:val="28"/>
          <w:lang w:eastAsia="en-US"/>
        </w:rPr>
        <w:t>*</w:t>
      </w:r>
      <w:r w:rsidR="0036639E" w:rsidRPr="000A14E1">
        <w:rPr>
          <w:rFonts w:eastAsia="Calibri"/>
          <w:sz w:val="28"/>
          <w:szCs w:val="28"/>
          <w:lang w:eastAsia="en-US"/>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r w:rsidRPr="000A14E1">
        <w:rPr>
          <w:rFonts w:eastAsia="Calibri"/>
          <w:sz w:val="28"/>
          <w:szCs w:val="28"/>
          <w:lang w:eastAsia="en-US"/>
        </w:rPr>
        <w:t xml:space="preserve">                                             </w:t>
      </w:r>
      <w:r w:rsidR="00F56673">
        <w:rPr>
          <w:rFonts w:eastAsia="Calibri"/>
          <w:sz w:val="28"/>
          <w:szCs w:val="28"/>
          <w:lang w:eastAsia="en-US"/>
        </w:rPr>
        <w:t xml:space="preserve">                                                   </w:t>
      </w:r>
      <w:r w:rsidRPr="000A14E1">
        <w:rPr>
          <w:rFonts w:eastAsia="Calibri"/>
          <w:sz w:val="28"/>
          <w:szCs w:val="28"/>
          <w:lang w:eastAsia="en-US"/>
        </w:rPr>
        <w:t xml:space="preserve"> *</w:t>
      </w:r>
      <w:r w:rsidR="0036639E" w:rsidRPr="000A14E1">
        <w:rPr>
          <w:rFonts w:eastAsia="Calibri"/>
          <w:sz w:val="28"/>
          <w:szCs w:val="28"/>
          <w:lang w:eastAsia="en-US"/>
        </w:rPr>
        <w:t xml:space="preserve">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r w:rsidRPr="000A14E1">
        <w:rPr>
          <w:rFonts w:eastAsia="Calibri"/>
          <w:sz w:val="28"/>
          <w:szCs w:val="28"/>
          <w:lang w:eastAsia="en-US"/>
        </w:rPr>
        <w:t xml:space="preserve">                                                                                                  </w:t>
      </w:r>
      <w:r w:rsidR="00F56673">
        <w:rPr>
          <w:rFonts w:eastAsia="Calibri"/>
          <w:sz w:val="28"/>
          <w:szCs w:val="28"/>
          <w:lang w:eastAsia="en-US"/>
        </w:rPr>
        <w:t xml:space="preserve">                             </w:t>
      </w:r>
      <w:r w:rsidRPr="000A14E1">
        <w:rPr>
          <w:rFonts w:eastAsia="Calibri"/>
          <w:sz w:val="28"/>
          <w:szCs w:val="28"/>
          <w:lang w:eastAsia="en-US"/>
        </w:rPr>
        <w:t xml:space="preserve"> *</w:t>
      </w:r>
      <w:r w:rsidR="0036639E" w:rsidRPr="000A14E1">
        <w:rPr>
          <w:rFonts w:eastAsia="Calibri"/>
          <w:sz w:val="28"/>
          <w:szCs w:val="28"/>
          <w:lang w:eastAsia="en-US"/>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r w:rsidRPr="000A14E1">
        <w:rPr>
          <w:rFonts w:eastAsia="Calibri"/>
          <w:sz w:val="28"/>
          <w:szCs w:val="28"/>
          <w:lang w:eastAsia="en-US"/>
        </w:rPr>
        <w:t xml:space="preserve">                                                             </w:t>
      </w:r>
      <w:r w:rsidR="0036639E" w:rsidRPr="0036639E">
        <w:rPr>
          <w:rFonts w:eastAsia="Calibri"/>
          <w:i/>
          <w:sz w:val="28"/>
          <w:szCs w:val="28"/>
          <w:lang w:eastAsia="en-US"/>
        </w:rPr>
        <w:t>Декоративная лепка:</w:t>
      </w:r>
      <w:r w:rsidR="0036639E" w:rsidRPr="0036639E">
        <w:rPr>
          <w:rFonts w:eastAsia="Calibri"/>
          <w:sz w:val="28"/>
          <w:szCs w:val="28"/>
          <w:lang w:eastAsia="en-US"/>
        </w:rPr>
        <w:t xml:space="preserve"> </w:t>
      </w:r>
      <w:r w:rsidRPr="000A14E1">
        <w:rPr>
          <w:rFonts w:eastAsia="Calibri"/>
          <w:sz w:val="28"/>
          <w:szCs w:val="28"/>
          <w:lang w:eastAsia="en-US"/>
        </w:rPr>
        <w:t xml:space="preserve">                                                                                                                     *</w:t>
      </w:r>
      <w:r w:rsidR="0036639E" w:rsidRPr="0036639E">
        <w:rPr>
          <w:rFonts w:eastAsia="Calibri"/>
          <w:sz w:val="28"/>
          <w:szCs w:val="28"/>
          <w:lang w:eastAsia="en-US"/>
        </w:rPr>
        <w:t xml:space="preserve">педагог продолжает развивать у детей навыки декоративной лепки; </w:t>
      </w:r>
      <w:r w:rsidRPr="000A14E1">
        <w:rPr>
          <w:rFonts w:eastAsia="Calibri"/>
          <w:sz w:val="28"/>
          <w:szCs w:val="28"/>
          <w:lang w:eastAsia="en-US"/>
        </w:rPr>
        <w:t xml:space="preserve">                                   *</w:t>
      </w:r>
      <w:r w:rsidR="0036639E" w:rsidRPr="0036639E">
        <w:rPr>
          <w:rFonts w:eastAsia="Calibri"/>
          <w:sz w:val="28"/>
          <w:szCs w:val="28"/>
          <w:lang w:eastAsia="en-US"/>
        </w:rPr>
        <w:t xml:space="preserve">учит использовать разные способы лепки (налеп, углубленный рельеф), применять стеку. </w:t>
      </w:r>
      <w:r w:rsidRPr="000A14E1">
        <w:rPr>
          <w:rFonts w:eastAsia="Calibri"/>
          <w:sz w:val="28"/>
          <w:szCs w:val="28"/>
          <w:lang w:eastAsia="en-US"/>
        </w:rPr>
        <w:t xml:space="preserve">                                                                                                                                          *</w:t>
      </w:r>
      <w:r w:rsidR="0036639E" w:rsidRPr="0036639E">
        <w:rPr>
          <w:rFonts w:eastAsia="Calibri"/>
          <w:sz w:val="28"/>
          <w:szCs w:val="28"/>
          <w:lang w:eastAsia="en-US"/>
        </w:rPr>
        <w:t>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r w:rsidRPr="000A14E1">
        <w:rPr>
          <w:rFonts w:eastAsia="Calibri"/>
          <w:sz w:val="28"/>
          <w:szCs w:val="28"/>
          <w:lang w:eastAsia="en-US"/>
        </w:rPr>
        <w:t xml:space="preserve">                                                                                       </w:t>
      </w:r>
      <w:r w:rsidR="00E52AD7">
        <w:rPr>
          <w:rFonts w:eastAsia="Calibri"/>
          <w:sz w:val="28"/>
          <w:szCs w:val="28"/>
          <w:lang w:eastAsia="en-US"/>
        </w:rPr>
        <w:t>4</w:t>
      </w:r>
      <w:r w:rsidR="00782D7D" w:rsidRPr="000A14E1">
        <w:rPr>
          <w:rFonts w:eastAsia="Calibri"/>
          <w:sz w:val="28"/>
          <w:szCs w:val="28"/>
          <w:lang w:eastAsia="en-US"/>
        </w:rPr>
        <w:t>)</w:t>
      </w:r>
      <w:r w:rsidRPr="000A14E1">
        <w:rPr>
          <w:rFonts w:eastAsia="Calibri"/>
          <w:i/>
          <w:sz w:val="28"/>
          <w:szCs w:val="28"/>
          <w:lang w:eastAsia="en-US"/>
        </w:rPr>
        <w:t>Аппликация:</w:t>
      </w:r>
      <w:r w:rsidR="00782D7D" w:rsidRPr="000A14E1">
        <w:rPr>
          <w:rFonts w:eastAsia="Calibri"/>
          <w:i/>
          <w:sz w:val="28"/>
          <w:szCs w:val="28"/>
          <w:lang w:eastAsia="en-US"/>
        </w:rPr>
        <w:t xml:space="preserve">                                                                                                                                 *</w:t>
      </w:r>
      <w:r w:rsidR="0036639E" w:rsidRPr="000A14E1">
        <w:rPr>
          <w:rFonts w:eastAsia="Calibri"/>
          <w:sz w:val="28"/>
          <w:szCs w:val="28"/>
          <w:lang w:eastAsia="en-US"/>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r w:rsidR="00782D7D" w:rsidRPr="000A14E1">
        <w:rPr>
          <w:rFonts w:eastAsia="Calibri"/>
          <w:sz w:val="28"/>
          <w:szCs w:val="28"/>
          <w:lang w:eastAsia="en-US"/>
        </w:rPr>
        <w:t xml:space="preserve">                                                                                                *</w:t>
      </w:r>
      <w:r w:rsidR="0036639E" w:rsidRPr="000A14E1">
        <w:rPr>
          <w:rFonts w:eastAsia="Calibri"/>
          <w:sz w:val="28"/>
          <w:szCs w:val="28"/>
          <w:lang w:eastAsia="en-US"/>
        </w:rPr>
        <w:t xml:space="preserve">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r w:rsidR="00F56673">
        <w:rPr>
          <w:rFonts w:eastAsia="Calibri"/>
          <w:sz w:val="28"/>
          <w:szCs w:val="28"/>
          <w:lang w:eastAsia="en-US"/>
        </w:rPr>
        <w:t xml:space="preserve">                 </w:t>
      </w:r>
    </w:p>
    <w:p w:rsidR="00227B73" w:rsidRDefault="00F56673" w:rsidP="000A14E1">
      <w:pPr>
        <w:rPr>
          <w:rFonts w:eastAsia="Calibri"/>
          <w:sz w:val="28"/>
          <w:szCs w:val="28"/>
          <w:lang w:eastAsia="en-US"/>
        </w:rPr>
      </w:pPr>
      <w:r>
        <w:rPr>
          <w:rFonts w:eastAsia="Calibri"/>
          <w:sz w:val="28"/>
          <w:szCs w:val="28"/>
          <w:lang w:eastAsia="en-US"/>
        </w:rPr>
        <w:t xml:space="preserve"> </w:t>
      </w:r>
      <w:r w:rsidR="00782D7D" w:rsidRPr="000A14E1">
        <w:rPr>
          <w:rFonts w:eastAsia="Calibri"/>
          <w:sz w:val="28"/>
          <w:szCs w:val="28"/>
          <w:lang w:eastAsia="en-US"/>
        </w:rPr>
        <w:t>*</w:t>
      </w:r>
      <w:r w:rsidR="0036639E" w:rsidRPr="000A14E1">
        <w:rPr>
          <w:rFonts w:eastAsia="Calibri"/>
          <w:sz w:val="28"/>
          <w:szCs w:val="28"/>
          <w:lang w:eastAsia="en-US"/>
        </w:rPr>
        <w:t xml:space="preserve">Закрепляет приемы вырезания симметричных предметов из бумаги, сложенной вдвое; несколько предметов или их частей из бумаги, сложенной гармошкой. </w:t>
      </w:r>
      <w:r w:rsidR="00782D7D" w:rsidRPr="000A14E1">
        <w:rPr>
          <w:rFonts w:eastAsia="Calibri"/>
          <w:sz w:val="28"/>
          <w:szCs w:val="28"/>
          <w:lang w:eastAsia="en-US"/>
        </w:rPr>
        <w:t xml:space="preserve">            </w:t>
      </w:r>
      <w:r>
        <w:rPr>
          <w:rFonts w:eastAsia="Calibri"/>
          <w:sz w:val="28"/>
          <w:szCs w:val="28"/>
          <w:lang w:eastAsia="en-US"/>
        </w:rPr>
        <w:t xml:space="preserve">                       </w:t>
      </w:r>
    </w:p>
    <w:p w:rsidR="00227B73" w:rsidRDefault="00782D7D" w:rsidP="000A14E1">
      <w:pPr>
        <w:rPr>
          <w:rFonts w:eastAsia="Calibri"/>
          <w:sz w:val="28"/>
          <w:szCs w:val="28"/>
          <w:lang w:eastAsia="en-US"/>
        </w:rPr>
      </w:pPr>
      <w:r w:rsidRPr="000A14E1">
        <w:rPr>
          <w:rFonts w:eastAsia="Calibri"/>
          <w:sz w:val="28"/>
          <w:szCs w:val="28"/>
          <w:lang w:eastAsia="en-US"/>
        </w:rPr>
        <w:t xml:space="preserve"> *</w:t>
      </w:r>
      <w:r w:rsidR="0036639E" w:rsidRPr="000A14E1">
        <w:rPr>
          <w:rFonts w:eastAsia="Calibri"/>
          <w:sz w:val="28"/>
          <w:szCs w:val="28"/>
          <w:lang w:eastAsia="en-US"/>
        </w:rPr>
        <w:t xml:space="preserve">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w:t>
      </w:r>
      <w:r w:rsidRPr="000A14E1">
        <w:rPr>
          <w:rFonts w:eastAsia="Calibri"/>
          <w:sz w:val="28"/>
          <w:szCs w:val="28"/>
          <w:lang w:eastAsia="en-US"/>
        </w:rPr>
        <w:t xml:space="preserve">                                                                                         *</w:t>
      </w:r>
      <w:r w:rsidR="0036639E" w:rsidRPr="000A14E1">
        <w:rPr>
          <w:rFonts w:eastAsia="Calibri"/>
          <w:sz w:val="28"/>
          <w:szCs w:val="28"/>
          <w:lang w:eastAsia="en-US"/>
        </w:rPr>
        <w:t>Продолжает развивать у детей чувство цвета,</w:t>
      </w:r>
      <w:r w:rsidR="00AE7654" w:rsidRPr="000A14E1">
        <w:rPr>
          <w:rFonts w:eastAsia="Calibri"/>
          <w:sz w:val="28"/>
          <w:szCs w:val="28"/>
          <w:lang w:eastAsia="en-US"/>
        </w:rPr>
        <w:t xml:space="preserve"> колорита, композиции. </w:t>
      </w:r>
      <w:r w:rsidRPr="000A14E1">
        <w:rPr>
          <w:rFonts w:eastAsia="Calibri"/>
          <w:sz w:val="28"/>
          <w:szCs w:val="28"/>
          <w:lang w:eastAsia="en-US"/>
        </w:rPr>
        <w:t xml:space="preserve">                   *</w:t>
      </w:r>
      <w:r w:rsidR="00AE7654" w:rsidRPr="000A14E1">
        <w:rPr>
          <w:rFonts w:eastAsia="Calibri"/>
          <w:sz w:val="28"/>
          <w:szCs w:val="28"/>
          <w:lang w:eastAsia="en-US"/>
        </w:rPr>
        <w:t>Поощряет проявления детского творчества.</w:t>
      </w:r>
      <w:r w:rsidRPr="000A14E1">
        <w:rPr>
          <w:rFonts w:eastAsia="Calibri"/>
          <w:i/>
          <w:sz w:val="28"/>
          <w:szCs w:val="28"/>
          <w:lang w:eastAsia="en-US"/>
        </w:rPr>
        <w:t xml:space="preserve">                                               </w:t>
      </w:r>
      <w:r w:rsidR="00E52AD7">
        <w:rPr>
          <w:rFonts w:eastAsia="Calibri"/>
          <w:i/>
          <w:sz w:val="28"/>
          <w:szCs w:val="28"/>
          <w:lang w:eastAsia="en-US"/>
        </w:rPr>
        <w:t xml:space="preserve">                              5</w:t>
      </w:r>
      <w:r w:rsidRPr="000A14E1">
        <w:rPr>
          <w:rFonts w:eastAsia="Calibri"/>
          <w:i/>
          <w:sz w:val="28"/>
          <w:szCs w:val="28"/>
          <w:lang w:eastAsia="en-US"/>
        </w:rPr>
        <w:t>)Прикладное творчество:                                                                                                                 *</w:t>
      </w:r>
      <w:r w:rsidR="00AE7654" w:rsidRPr="00AE7654">
        <w:rPr>
          <w:rFonts w:eastAsia="Calibri"/>
          <w:sz w:val="28"/>
          <w:szCs w:val="28"/>
          <w:lang w:eastAsia="en-US"/>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w:t>
      </w:r>
      <w:r w:rsidR="004231E4">
        <w:rPr>
          <w:rFonts w:eastAsia="Calibri"/>
          <w:sz w:val="28"/>
          <w:szCs w:val="28"/>
          <w:lang w:eastAsia="en-US"/>
        </w:rPr>
        <w:t xml:space="preserve">                  </w:t>
      </w:r>
    </w:p>
    <w:p w:rsidR="00227B73" w:rsidRDefault="004231E4" w:rsidP="000A14E1">
      <w:pPr>
        <w:rPr>
          <w:rFonts w:eastAsia="Calibri"/>
          <w:sz w:val="28"/>
          <w:szCs w:val="28"/>
          <w:lang w:eastAsia="en-US"/>
        </w:rPr>
      </w:pPr>
      <w:r>
        <w:rPr>
          <w:rFonts w:eastAsia="Calibri"/>
          <w:sz w:val="28"/>
          <w:szCs w:val="28"/>
          <w:lang w:eastAsia="en-US"/>
        </w:rPr>
        <w:t xml:space="preserve">    </w:t>
      </w:r>
      <w:r w:rsidR="00782D7D" w:rsidRPr="000A14E1">
        <w:rPr>
          <w:rFonts w:eastAsia="Calibri"/>
          <w:sz w:val="28"/>
          <w:szCs w:val="28"/>
          <w:lang w:eastAsia="en-US"/>
        </w:rPr>
        <w:t>*</w:t>
      </w:r>
      <w:r w:rsidR="00AE7654" w:rsidRPr="00AE7654">
        <w:rPr>
          <w:rFonts w:eastAsia="Calibri"/>
          <w:sz w:val="28"/>
          <w:szCs w:val="28"/>
          <w:lang w:eastAsia="en-US"/>
        </w:rPr>
        <w:t xml:space="preserve">Педагог формирует у детей умение создавать предметы из полосок цветной бумаги (коврик, дорожка, закладка), подбирать цвета и их оттенки </w:t>
      </w:r>
      <w:r w:rsidR="00AE7654" w:rsidRPr="00AE7654">
        <w:rPr>
          <w:rFonts w:eastAsia="Calibri"/>
          <w:sz w:val="28"/>
          <w:szCs w:val="28"/>
          <w:lang w:eastAsia="en-US"/>
        </w:rPr>
        <w:lastRenderedPageBreak/>
        <w:t xml:space="preserve">при изготовлении игрушек, сувениров, деталей костюмов и украшений к праздникам. </w:t>
      </w:r>
      <w:r w:rsidR="00782D7D" w:rsidRPr="000A14E1">
        <w:rPr>
          <w:rFonts w:eastAsia="Calibri"/>
          <w:sz w:val="28"/>
          <w:szCs w:val="28"/>
          <w:lang w:eastAsia="en-US"/>
        </w:rPr>
        <w:t xml:space="preserve">                                 </w:t>
      </w:r>
      <w:r w:rsidR="00F56673">
        <w:rPr>
          <w:rFonts w:eastAsia="Calibri"/>
          <w:sz w:val="28"/>
          <w:szCs w:val="28"/>
          <w:lang w:eastAsia="en-US"/>
        </w:rPr>
        <w:t xml:space="preserve">                       </w:t>
      </w:r>
    </w:p>
    <w:p w:rsidR="00227B73" w:rsidRDefault="00F56673" w:rsidP="000A14E1">
      <w:pPr>
        <w:rPr>
          <w:rFonts w:eastAsia="Calibri"/>
          <w:sz w:val="28"/>
          <w:szCs w:val="28"/>
          <w:lang w:eastAsia="en-US"/>
        </w:rPr>
      </w:pPr>
      <w:r>
        <w:rPr>
          <w:rFonts w:eastAsia="Calibri"/>
          <w:sz w:val="28"/>
          <w:szCs w:val="28"/>
          <w:lang w:eastAsia="en-US"/>
        </w:rPr>
        <w:t xml:space="preserve">    </w:t>
      </w:r>
      <w:r w:rsidR="00782D7D" w:rsidRPr="000A14E1">
        <w:rPr>
          <w:rFonts w:eastAsia="Calibri"/>
          <w:sz w:val="28"/>
          <w:szCs w:val="28"/>
          <w:lang w:eastAsia="en-US"/>
        </w:rPr>
        <w:t xml:space="preserve"> *</w:t>
      </w:r>
      <w:r w:rsidR="00AE7654" w:rsidRPr="00AE7654">
        <w:rPr>
          <w:rFonts w:eastAsia="Calibri"/>
          <w:sz w:val="28"/>
          <w:szCs w:val="28"/>
          <w:lang w:eastAsia="en-US"/>
        </w:rPr>
        <w:t xml:space="preserve">Формирует умение использовать образец. </w:t>
      </w:r>
      <w:r w:rsidR="00782D7D" w:rsidRPr="000A14E1">
        <w:rPr>
          <w:rFonts w:eastAsia="Calibri"/>
          <w:sz w:val="28"/>
          <w:szCs w:val="28"/>
          <w:lang w:eastAsia="en-US"/>
        </w:rPr>
        <w:t xml:space="preserve">                                                   *</w:t>
      </w:r>
      <w:r w:rsidR="00AE7654" w:rsidRPr="00AE7654">
        <w:rPr>
          <w:rFonts w:eastAsia="Calibri"/>
          <w:sz w:val="28"/>
          <w:szCs w:val="28"/>
          <w:lang w:eastAsia="en-US"/>
        </w:rPr>
        <w:t xml:space="preserve">Совершенствует умение детей создавать объемные игрушки в технике оригами. </w:t>
      </w:r>
      <w:r w:rsidR="00782D7D" w:rsidRPr="000A14E1">
        <w:rPr>
          <w:rFonts w:eastAsia="Calibri"/>
          <w:sz w:val="28"/>
          <w:szCs w:val="28"/>
          <w:lang w:eastAsia="en-US"/>
        </w:rPr>
        <w:t xml:space="preserve">         </w:t>
      </w:r>
    </w:p>
    <w:p w:rsidR="00227B73" w:rsidRDefault="00782D7D" w:rsidP="000A14E1">
      <w:pPr>
        <w:rPr>
          <w:rFonts w:eastAsia="Calibri"/>
          <w:sz w:val="28"/>
          <w:szCs w:val="28"/>
          <w:lang w:eastAsia="en-US"/>
        </w:rPr>
      </w:pPr>
      <w:r w:rsidRPr="000A14E1">
        <w:rPr>
          <w:rFonts w:eastAsia="Calibri"/>
          <w:sz w:val="28"/>
          <w:szCs w:val="28"/>
          <w:lang w:eastAsia="en-US"/>
        </w:rPr>
        <w:t>*</w:t>
      </w:r>
      <w:r w:rsidR="00AE7654" w:rsidRPr="00AE7654">
        <w:rPr>
          <w:rFonts w:eastAsia="Calibri"/>
          <w:sz w:val="28"/>
          <w:szCs w:val="28"/>
          <w:lang w:eastAsia="en-US"/>
        </w:rPr>
        <w:t xml:space="preserve">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r w:rsidRPr="000A14E1">
        <w:rPr>
          <w:rFonts w:eastAsia="Calibri"/>
          <w:sz w:val="28"/>
          <w:szCs w:val="28"/>
          <w:lang w:eastAsia="en-US"/>
        </w:rPr>
        <w:t xml:space="preserve">         </w:t>
      </w:r>
      <w:r w:rsidR="00F56673">
        <w:rPr>
          <w:rFonts w:eastAsia="Calibri"/>
          <w:sz w:val="28"/>
          <w:szCs w:val="28"/>
          <w:lang w:eastAsia="en-US"/>
        </w:rPr>
        <w:t xml:space="preserve">                   </w:t>
      </w:r>
    </w:p>
    <w:p w:rsidR="00227B73" w:rsidRDefault="00F56673" w:rsidP="000A14E1">
      <w:pPr>
        <w:rPr>
          <w:rFonts w:eastAsia="Calibri"/>
          <w:sz w:val="28"/>
          <w:szCs w:val="28"/>
          <w:lang w:eastAsia="en-US"/>
        </w:rPr>
      </w:pPr>
      <w:r>
        <w:rPr>
          <w:rFonts w:eastAsia="Calibri"/>
          <w:sz w:val="28"/>
          <w:szCs w:val="28"/>
          <w:lang w:eastAsia="en-US"/>
        </w:rPr>
        <w:t xml:space="preserve">  </w:t>
      </w:r>
      <w:r w:rsidR="00782D7D" w:rsidRPr="000A14E1">
        <w:rPr>
          <w:rFonts w:eastAsia="Calibri"/>
          <w:sz w:val="28"/>
          <w:szCs w:val="28"/>
          <w:lang w:eastAsia="en-US"/>
        </w:rPr>
        <w:t>*</w:t>
      </w:r>
      <w:r w:rsidR="00AE7654" w:rsidRPr="00AE7654">
        <w:rPr>
          <w:rFonts w:eastAsia="Calibri"/>
          <w:sz w:val="28"/>
          <w:szCs w:val="28"/>
          <w:lang w:eastAsia="en-US"/>
        </w:rPr>
        <w:t xml:space="preserve">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w:t>
      </w:r>
      <w:r w:rsidR="00782D7D" w:rsidRPr="000A14E1">
        <w:rPr>
          <w:rFonts w:eastAsia="Calibri"/>
          <w:sz w:val="28"/>
          <w:szCs w:val="28"/>
          <w:lang w:eastAsia="en-US"/>
        </w:rPr>
        <w:t xml:space="preserve">                    </w:t>
      </w:r>
    </w:p>
    <w:p w:rsidR="00227B73" w:rsidRDefault="00782D7D" w:rsidP="000A14E1">
      <w:pPr>
        <w:rPr>
          <w:rFonts w:eastAsia="Calibri"/>
          <w:sz w:val="28"/>
          <w:szCs w:val="28"/>
          <w:lang w:eastAsia="en-US"/>
        </w:rPr>
      </w:pPr>
      <w:r w:rsidRPr="000A14E1">
        <w:rPr>
          <w:rFonts w:eastAsia="Calibri"/>
          <w:sz w:val="28"/>
          <w:szCs w:val="28"/>
          <w:lang w:eastAsia="en-US"/>
        </w:rPr>
        <w:t xml:space="preserve">  </w:t>
      </w:r>
      <w:r w:rsidR="00AE7654" w:rsidRPr="00AE7654">
        <w:rPr>
          <w:rFonts w:eastAsia="Calibri"/>
          <w:sz w:val="28"/>
          <w:szCs w:val="28"/>
          <w:lang w:eastAsia="en-US"/>
        </w:rPr>
        <w:t xml:space="preserve">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r w:rsidRPr="000A14E1">
        <w:rPr>
          <w:rFonts w:eastAsia="Calibri"/>
          <w:sz w:val="28"/>
          <w:szCs w:val="28"/>
          <w:lang w:eastAsia="en-US"/>
        </w:rPr>
        <w:t xml:space="preserve">                                                                       </w:t>
      </w:r>
      <w:r w:rsidR="00F56673">
        <w:rPr>
          <w:rFonts w:eastAsia="Calibri"/>
          <w:sz w:val="28"/>
          <w:szCs w:val="28"/>
          <w:lang w:eastAsia="en-US"/>
        </w:rPr>
        <w:t xml:space="preserve">                                       </w:t>
      </w:r>
      <w:r w:rsidRPr="000A14E1">
        <w:rPr>
          <w:rFonts w:eastAsia="Calibri"/>
          <w:sz w:val="28"/>
          <w:szCs w:val="28"/>
          <w:lang w:eastAsia="en-US"/>
        </w:rPr>
        <w:t xml:space="preserve"> *</w:t>
      </w:r>
      <w:r w:rsidR="00AE7654" w:rsidRPr="00AE7654">
        <w:rPr>
          <w:rFonts w:eastAsia="Calibri"/>
          <w:sz w:val="28"/>
          <w:szCs w:val="28"/>
          <w:lang w:eastAsia="en-US"/>
        </w:rPr>
        <w:t>Педагог закрепляет умение детей аккуратно и экономно использовать материалы. Развивает у детей фантазию, воображение.</w:t>
      </w:r>
      <w:r w:rsidRPr="000A14E1">
        <w:rPr>
          <w:rFonts w:eastAsia="Calibri"/>
          <w:i/>
          <w:sz w:val="28"/>
          <w:szCs w:val="28"/>
          <w:lang w:eastAsia="en-US"/>
        </w:rPr>
        <w:t xml:space="preserve">                                </w:t>
      </w:r>
      <w:r w:rsidR="00E52AD7">
        <w:rPr>
          <w:rFonts w:eastAsia="Calibri"/>
          <w:i/>
          <w:sz w:val="28"/>
          <w:szCs w:val="28"/>
          <w:lang w:eastAsia="en-US"/>
        </w:rPr>
        <w:t xml:space="preserve">                               6</w:t>
      </w:r>
      <w:r w:rsidRPr="000A14E1">
        <w:rPr>
          <w:rFonts w:eastAsia="Calibri"/>
          <w:i/>
          <w:sz w:val="28"/>
          <w:szCs w:val="28"/>
          <w:lang w:eastAsia="en-US"/>
        </w:rPr>
        <w:t>)Народное декоративно-прикладное искусство:                                                                             *</w:t>
      </w:r>
      <w:r w:rsidR="00AE7654" w:rsidRPr="000A14E1">
        <w:rPr>
          <w:rFonts w:eastAsia="Calibri"/>
          <w:sz w:val="28"/>
          <w:szCs w:val="28"/>
          <w:lang w:eastAsia="en-US"/>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r w:rsidRPr="000A14E1">
        <w:rPr>
          <w:rFonts w:eastAsia="Calibri"/>
          <w:sz w:val="28"/>
          <w:szCs w:val="28"/>
          <w:lang w:eastAsia="en-US"/>
        </w:rPr>
        <w:t xml:space="preserve">                    </w:t>
      </w:r>
      <w:r w:rsidR="00F56673">
        <w:rPr>
          <w:rFonts w:eastAsia="Calibri"/>
          <w:sz w:val="28"/>
          <w:szCs w:val="28"/>
          <w:lang w:eastAsia="en-US"/>
        </w:rPr>
        <w:t xml:space="preserve">                     </w:t>
      </w:r>
    </w:p>
    <w:p w:rsidR="00782D7D" w:rsidRPr="000A14E1" w:rsidRDefault="00F56673" w:rsidP="000A14E1">
      <w:pPr>
        <w:rPr>
          <w:rFonts w:eastAsia="Calibri"/>
          <w:sz w:val="28"/>
          <w:szCs w:val="28"/>
          <w:lang w:eastAsia="en-US"/>
        </w:rPr>
      </w:pPr>
      <w:r>
        <w:rPr>
          <w:rFonts w:eastAsia="Calibri"/>
          <w:sz w:val="28"/>
          <w:szCs w:val="28"/>
          <w:lang w:eastAsia="en-US"/>
        </w:rPr>
        <w:t xml:space="preserve">  </w:t>
      </w:r>
      <w:r w:rsidR="00782D7D" w:rsidRPr="000A14E1">
        <w:rPr>
          <w:rFonts w:eastAsia="Calibri"/>
          <w:sz w:val="28"/>
          <w:szCs w:val="28"/>
          <w:lang w:eastAsia="en-US"/>
        </w:rPr>
        <w:t>*</w:t>
      </w:r>
      <w:r w:rsidR="00AE7654" w:rsidRPr="000A14E1">
        <w:rPr>
          <w:rFonts w:eastAsia="Calibri"/>
          <w:sz w:val="28"/>
          <w:szCs w:val="28"/>
          <w:lang w:eastAsia="en-US"/>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травки(хохлома), оживок (городец) и другое. </w:t>
      </w:r>
      <w:r w:rsidR="00782D7D" w:rsidRPr="000A14E1">
        <w:rPr>
          <w:rFonts w:eastAsia="Calibri"/>
          <w:sz w:val="28"/>
          <w:szCs w:val="28"/>
          <w:lang w:eastAsia="en-US"/>
        </w:rPr>
        <w:t xml:space="preserve">                                                                                                  *</w:t>
      </w:r>
      <w:r w:rsidR="00AE7654" w:rsidRPr="000A14E1">
        <w:rPr>
          <w:rFonts w:eastAsia="Calibri"/>
          <w:sz w:val="28"/>
          <w:szCs w:val="28"/>
          <w:lang w:eastAsia="en-US"/>
        </w:rPr>
        <w:t xml:space="preserve">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r w:rsidR="00782D7D" w:rsidRPr="000A14E1">
        <w:rPr>
          <w:rFonts w:eastAsia="Calibri"/>
          <w:sz w:val="28"/>
          <w:szCs w:val="28"/>
          <w:lang w:eastAsia="en-US"/>
        </w:rPr>
        <w:t xml:space="preserve">                                                                                                                                  *</w:t>
      </w:r>
      <w:r w:rsidR="00AE7654" w:rsidRPr="000A14E1">
        <w:rPr>
          <w:rFonts w:eastAsia="Calibri"/>
          <w:sz w:val="28"/>
          <w:szCs w:val="28"/>
          <w:lang w:eastAsia="en-US"/>
        </w:rPr>
        <w:t xml:space="preserve">Педагог учит детей выделять и передавать цветовую гамму народного декоративного искусства определенного вида. </w:t>
      </w:r>
      <w:r w:rsidR="00782D7D" w:rsidRPr="000A14E1">
        <w:rPr>
          <w:rFonts w:eastAsia="Calibri"/>
          <w:sz w:val="28"/>
          <w:szCs w:val="28"/>
          <w:lang w:eastAsia="en-US"/>
        </w:rPr>
        <w:t xml:space="preserve">                                                                                    *</w:t>
      </w:r>
      <w:r w:rsidR="00AE7654" w:rsidRPr="000A14E1">
        <w:rPr>
          <w:rFonts w:eastAsia="Calibri"/>
          <w:sz w:val="28"/>
          <w:szCs w:val="28"/>
          <w:lang w:eastAsia="en-US"/>
        </w:rPr>
        <w:t xml:space="preserve">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r w:rsidR="00782D7D" w:rsidRPr="000A14E1">
        <w:rPr>
          <w:rFonts w:eastAsia="Calibri"/>
          <w:sz w:val="28"/>
          <w:szCs w:val="28"/>
          <w:lang w:eastAsia="en-US"/>
        </w:rPr>
        <w:t xml:space="preserve">                                                                                              </w:t>
      </w:r>
      <w:r>
        <w:rPr>
          <w:rFonts w:eastAsia="Calibri"/>
          <w:sz w:val="28"/>
          <w:szCs w:val="28"/>
          <w:lang w:eastAsia="en-US"/>
        </w:rPr>
        <w:t xml:space="preserve">                                         </w:t>
      </w:r>
      <w:r w:rsidR="00782D7D" w:rsidRPr="000A14E1">
        <w:rPr>
          <w:rFonts w:eastAsia="Calibri"/>
          <w:sz w:val="28"/>
          <w:szCs w:val="28"/>
          <w:lang w:eastAsia="en-US"/>
        </w:rPr>
        <w:t xml:space="preserve"> *</w:t>
      </w:r>
      <w:r w:rsidR="00AE7654" w:rsidRPr="000A14E1">
        <w:rPr>
          <w:rFonts w:eastAsia="Calibri"/>
          <w:sz w:val="28"/>
          <w:szCs w:val="28"/>
          <w:lang w:eastAsia="en-US"/>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r w:rsidR="00E52AD7">
        <w:rPr>
          <w:rFonts w:eastAsia="Calibri"/>
          <w:i/>
          <w:sz w:val="28"/>
          <w:szCs w:val="28"/>
          <w:lang w:eastAsia="en-US"/>
        </w:rPr>
        <w:t xml:space="preserve">   7</w:t>
      </w:r>
      <w:r w:rsidR="00782D7D" w:rsidRPr="000A14E1">
        <w:rPr>
          <w:rFonts w:eastAsia="Calibri"/>
          <w:i/>
          <w:sz w:val="28"/>
          <w:szCs w:val="28"/>
          <w:lang w:eastAsia="en-US"/>
        </w:rPr>
        <w:t>)Конструктивная деятельность:</w:t>
      </w:r>
      <w:r w:rsidR="002C6EC8" w:rsidRPr="000A14E1">
        <w:rPr>
          <w:rFonts w:eastAsia="Calibri"/>
          <w:b/>
          <w:i/>
          <w:sz w:val="28"/>
          <w:szCs w:val="28"/>
          <w:lang w:eastAsia="en-US"/>
        </w:rPr>
        <w:t xml:space="preserve">   </w:t>
      </w:r>
      <w:r w:rsidR="00782D7D" w:rsidRPr="000A14E1">
        <w:rPr>
          <w:rFonts w:eastAsia="Calibri"/>
          <w:b/>
          <w:i/>
          <w:sz w:val="28"/>
          <w:szCs w:val="28"/>
          <w:lang w:eastAsia="en-US"/>
        </w:rPr>
        <w:t xml:space="preserve">                                                                                         Задачи: </w:t>
      </w:r>
      <w:r w:rsidR="000A14E1" w:rsidRPr="000A14E1">
        <w:rPr>
          <w:rFonts w:eastAsia="Calibri"/>
          <w:b/>
          <w:i/>
          <w:sz w:val="28"/>
          <w:szCs w:val="28"/>
          <w:lang w:eastAsia="en-US"/>
        </w:rPr>
        <w:t xml:space="preserve">                                                                                                                                                  </w:t>
      </w:r>
      <w:r w:rsidR="00782D7D" w:rsidRPr="000A14E1">
        <w:rPr>
          <w:rFonts w:eastAsia="Calibri"/>
          <w:sz w:val="28"/>
          <w:szCs w:val="28"/>
          <w:lang w:eastAsia="en-US"/>
        </w:rPr>
        <w:lastRenderedPageBreak/>
        <w:t>• формировать умение у детей видеть конструкцию объекта и анализировать её основные части, их функциональное назначение;</w:t>
      </w:r>
    </w:p>
    <w:p w:rsidR="00227B73" w:rsidRDefault="00782D7D" w:rsidP="000A14E1">
      <w:pPr>
        <w:rPr>
          <w:rFonts w:eastAsia="Calibri"/>
          <w:sz w:val="28"/>
          <w:szCs w:val="28"/>
          <w:lang w:eastAsia="en-US"/>
        </w:rPr>
      </w:pPr>
      <w:r w:rsidRPr="00782D7D">
        <w:rPr>
          <w:rFonts w:eastAsia="Calibri"/>
          <w:sz w:val="28"/>
          <w:szCs w:val="28"/>
          <w:lang w:eastAsia="en-US"/>
        </w:rPr>
        <w:t>•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r w:rsidR="000A14E1" w:rsidRPr="000A14E1">
        <w:rPr>
          <w:rFonts w:eastAsia="Calibri"/>
          <w:sz w:val="28"/>
          <w:szCs w:val="28"/>
          <w:lang w:eastAsia="en-US"/>
        </w:rPr>
        <w:t xml:space="preserve">                                                                                                                                  </w:t>
      </w:r>
      <w:r w:rsidRPr="00782D7D">
        <w:rPr>
          <w:rFonts w:eastAsia="Calibri"/>
          <w:sz w:val="28"/>
          <w:szCs w:val="28"/>
          <w:lang w:eastAsia="en-US"/>
        </w:rPr>
        <w:t>• знакомить детей с профессиями дизайнера, конструктора, архитектора, строителя и прочее;</w:t>
      </w:r>
      <w:r w:rsidR="000A14E1" w:rsidRPr="000A14E1">
        <w:rPr>
          <w:rFonts w:eastAsia="Calibri"/>
          <w:sz w:val="28"/>
          <w:szCs w:val="28"/>
          <w:lang w:eastAsia="en-US"/>
        </w:rPr>
        <w:t xml:space="preserve">                                                                                                                                                  </w:t>
      </w:r>
      <w:r w:rsidRPr="000A14E1">
        <w:rPr>
          <w:rFonts w:eastAsia="Calibri"/>
          <w:sz w:val="28"/>
          <w:szCs w:val="28"/>
          <w:lang w:eastAsia="en-US"/>
        </w:rPr>
        <w:t>• развивать у детей художественно-творческие способности и самостоятельную творческую конструктивную деятельность детей;</w:t>
      </w:r>
      <w:r w:rsidRPr="000A14E1">
        <w:rPr>
          <w:rFonts w:eastAsia="Calibri"/>
          <w:b/>
          <w:i/>
          <w:sz w:val="28"/>
          <w:szCs w:val="28"/>
          <w:lang w:eastAsia="en-US"/>
        </w:rPr>
        <w:t xml:space="preserve">                                                                                                                                      </w:t>
      </w:r>
      <w:r w:rsidR="000A14E1" w:rsidRPr="000A14E1">
        <w:rPr>
          <w:rFonts w:eastAsia="Calibri"/>
          <w:sz w:val="28"/>
          <w:szCs w:val="28"/>
          <w:lang w:eastAsia="en-US"/>
        </w:rPr>
        <w:t xml:space="preserve"> </w:t>
      </w:r>
      <w:r w:rsidRPr="000A14E1">
        <w:rPr>
          <w:rFonts w:eastAsia="Calibri"/>
          <w:b/>
          <w:i/>
          <w:sz w:val="28"/>
          <w:szCs w:val="28"/>
          <w:lang w:eastAsia="en-US"/>
        </w:rPr>
        <w:t>Содержание работы:</w:t>
      </w:r>
      <w:r w:rsidR="002C6EC8" w:rsidRPr="000A14E1">
        <w:rPr>
          <w:rFonts w:eastAsia="Calibri"/>
          <w:b/>
          <w:i/>
          <w:sz w:val="28"/>
          <w:szCs w:val="28"/>
          <w:lang w:eastAsia="en-US"/>
        </w:rPr>
        <w:t xml:space="preserve">     </w:t>
      </w:r>
      <w:r w:rsidR="000A14E1" w:rsidRPr="000A14E1">
        <w:rPr>
          <w:rFonts w:eastAsia="Calibri"/>
          <w:b/>
          <w:i/>
          <w:sz w:val="28"/>
          <w:szCs w:val="28"/>
          <w:lang w:eastAsia="en-US"/>
        </w:rPr>
        <w:t xml:space="preserve">                                                                                                                  </w:t>
      </w:r>
      <w:r w:rsidR="000A14E1" w:rsidRPr="000A14E1">
        <w:rPr>
          <w:rFonts w:eastAsia="Calibri"/>
          <w:sz w:val="28"/>
          <w:szCs w:val="28"/>
          <w:lang w:eastAsia="en-US"/>
        </w:rPr>
        <w:t>1)</w:t>
      </w:r>
      <w:r w:rsidRPr="000A14E1">
        <w:rPr>
          <w:rFonts w:eastAsia="Calibri"/>
          <w:sz w:val="28"/>
          <w:szCs w:val="28"/>
          <w:lang w:eastAsia="en-US"/>
        </w:rPr>
        <w:t xml:space="preserve">Педагог формирует у детей интерес к разнообразным зданиям и сооружениям (жилые дома, театры и другое). </w:t>
      </w:r>
      <w:r w:rsidR="000A14E1" w:rsidRPr="000A14E1">
        <w:rPr>
          <w:rFonts w:eastAsia="Calibri"/>
          <w:sz w:val="28"/>
          <w:szCs w:val="28"/>
          <w:lang w:eastAsia="en-US"/>
        </w:rPr>
        <w:t xml:space="preserve">                                                                                    </w:t>
      </w:r>
      <w:r w:rsidR="00F56673">
        <w:rPr>
          <w:rFonts w:eastAsia="Calibri"/>
          <w:sz w:val="28"/>
          <w:szCs w:val="28"/>
          <w:lang w:eastAsia="en-US"/>
        </w:rPr>
        <w:t xml:space="preserve">                                </w:t>
      </w:r>
      <w:r w:rsidRPr="000A14E1">
        <w:rPr>
          <w:rFonts w:eastAsia="Calibri"/>
          <w:sz w:val="28"/>
          <w:szCs w:val="28"/>
          <w:lang w:eastAsia="en-US"/>
        </w:rPr>
        <w:t>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r w:rsidR="000A14E1" w:rsidRPr="000A14E1">
        <w:rPr>
          <w:rFonts w:eastAsia="Calibri"/>
          <w:sz w:val="28"/>
          <w:szCs w:val="28"/>
          <w:lang w:eastAsia="en-US"/>
        </w:rPr>
        <w:t xml:space="preserve">                                                                   2)</w:t>
      </w:r>
      <w:r w:rsidRPr="00782D7D">
        <w:rPr>
          <w:rFonts w:eastAsia="Calibri"/>
          <w:sz w:val="28"/>
          <w:szCs w:val="28"/>
          <w:lang w:eastAsia="en-US"/>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w:t>
      </w:r>
      <w:r w:rsidR="000A14E1" w:rsidRPr="000A14E1">
        <w:rPr>
          <w:rFonts w:eastAsia="Calibri"/>
          <w:sz w:val="28"/>
          <w:szCs w:val="28"/>
          <w:lang w:eastAsia="en-US"/>
        </w:rPr>
        <w:t xml:space="preserve">                                                                              </w:t>
      </w:r>
      <w:r w:rsidR="00F56673">
        <w:rPr>
          <w:rFonts w:eastAsia="Calibri"/>
          <w:sz w:val="28"/>
          <w:szCs w:val="28"/>
          <w:lang w:eastAsia="en-US"/>
        </w:rPr>
        <w:t xml:space="preserve">                         </w:t>
      </w:r>
      <w:r w:rsidR="000A14E1" w:rsidRPr="000A14E1">
        <w:rPr>
          <w:rFonts w:eastAsia="Calibri"/>
          <w:sz w:val="28"/>
          <w:szCs w:val="28"/>
          <w:lang w:eastAsia="en-US"/>
        </w:rPr>
        <w:t xml:space="preserve"> </w:t>
      </w:r>
      <w:r w:rsidRPr="00782D7D">
        <w:rPr>
          <w:rFonts w:eastAsia="Calibri"/>
          <w:sz w:val="28"/>
          <w:szCs w:val="28"/>
          <w:lang w:eastAsia="en-US"/>
        </w:rPr>
        <w:t xml:space="preserve">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w:t>
      </w:r>
      <w:r w:rsidR="000A14E1" w:rsidRPr="000A14E1">
        <w:rPr>
          <w:rFonts w:eastAsia="Calibri"/>
          <w:sz w:val="28"/>
          <w:szCs w:val="28"/>
          <w:lang w:eastAsia="en-US"/>
        </w:rPr>
        <w:t xml:space="preserve">                                                                                      </w:t>
      </w:r>
      <w:r w:rsidR="00F56673">
        <w:rPr>
          <w:rFonts w:eastAsia="Calibri"/>
          <w:sz w:val="28"/>
          <w:szCs w:val="28"/>
          <w:lang w:eastAsia="en-US"/>
        </w:rPr>
        <w:t xml:space="preserve">                       </w:t>
      </w:r>
      <w:r w:rsidRPr="00782D7D">
        <w:rPr>
          <w:rFonts w:eastAsia="Calibri"/>
          <w:sz w:val="28"/>
          <w:szCs w:val="28"/>
          <w:lang w:eastAsia="en-US"/>
        </w:rPr>
        <w:t>Продолжает формировать умение у детей сооружать постройки, объединенных общей темой (улица, машины, дома).</w:t>
      </w:r>
      <w:r w:rsidR="000A14E1" w:rsidRPr="000A14E1">
        <w:rPr>
          <w:rFonts w:eastAsia="Calibri"/>
          <w:sz w:val="28"/>
          <w:szCs w:val="28"/>
          <w:lang w:eastAsia="en-US"/>
        </w:rPr>
        <w:t xml:space="preserve">                                                                          3)</w:t>
      </w:r>
      <w:r w:rsidRPr="000A14E1">
        <w:rPr>
          <w:rFonts w:eastAsia="Calibri"/>
          <w:sz w:val="28"/>
          <w:szCs w:val="28"/>
          <w:lang w:eastAsia="en-US"/>
        </w:rPr>
        <w:t xml:space="preserve">Конструирование из деталей конструкторов: педагог знакомит детей с разнообразными пластмассовыми конструкторами. </w:t>
      </w:r>
      <w:r w:rsidR="000A14E1" w:rsidRPr="000A14E1">
        <w:rPr>
          <w:rFonts w:eastAsia="Calibri"/>
          <w:sz w:val="28"/>
          <w:szCs w:val="28"/>
          <w:lang w:eastAsia="en-US"/>
        </w:rPr>
        <w:t xml:space="preserve">                                                          </w:t>
      </w:r>
      <w:r w:rsidR="00F56673">
        <w:rPr>
          <w:rFonts w:eastAsia="Calibri"/>
          <w:sz w:val="28"/>
          <w:szCs w:val="28"/>
          <w:lang w:eastAsia="en-US"/>
        </w:rPr>
        <w:t xml:space="preserve">                                        </w:t>
      </w:r>
      <w:r w:rsidRPr="000A14E1">
        <w:rPr>
          <w:rFonts w:eastAsia="Calibri"/>
          <w:sz w:val="28"/>
          <w:szCs w:val="28"/>
          <w:lang w:eastAsia="en-US"/>
        </w:rPr>
        <w:t xml:space="preserve">Учит детей создавать различные модели (здания, самолеты, поезда и так далее) по рисунку, по словесной инструкции педагога, по собственному замыслу. </w:t>
      </w:r>
      <w:r w:rsidR="000A14E1" w:rsidRPr="000A14E1">
        <w:rPr>
          <w:rFonts w:eastAsia="Calibri"/>
          <w:sz w:val="28"/>
          <w:szCs w:val="28"/>
          <w:lang w:eastAsia="en-US"/>
        </w:rPr>
        <w:t xml:space="preserve">                      </w:t>
      </w:r>
    </w:p>
    <w:p w:rsidR="000A14E1" w:rsidRPr="000A14E1" w:rsidRDefault="00782D7D" w:rsidP="000A14E1">
      <w:pPr>
        <w:rPr>
          <w:rFonts w:eastAsia="Calibri"/>
          <w:sz w:val="28"/>
          <w:szCs w:val="28"/>
          <w:lang w:eastAsia="en-US"/>
        </w:rPr>
      </w:pPr>
      <w:r w:rsidRPr="000A14E1">
        <w:rPr>
          <w:rFonts w:eastAsia="Calibri"/>
          <w:sz w:val="28"/>
          <w:szCs w:val="28"/>
          <w:lang w:eastAsia="en-US"/>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r w:rsidR="000A14E1" w:rsidRPr="000A14E1">
        <w:rPr>
          <w:rFonts w:eastAsia="Calibri"/>
          <w:sz w:val="28"/>
          <w:szCs w:val="28"/>
          <w:lang w:eastAsia="en-US"/>
        </w:rPr>
        <w:t xml:space="preserve">                                                                                                            </w:t>
      </w:r>
      <w:r w:rsidRPr="000A14E1">
        <w:rPr>
          <w:rFonts w:eastAsia="Calibri"/>
          <w:sz w:val="28"/>
          <w:szCs w:val="28"/>
          <w:lang w:eastAsia="en-US"/>
        </w:rPr>
        <w:t xml:space="preserve">Педагог учит детей создавать конструкции, объединенные общей темой (детская площадка, стоянка машин и другое). </w:t>
      </w:r>
      <w:r w:rsidR="000A14E1" w:rsidRPr="000A14E1">
        <w:rPr>
          <w:rFonts w:eastAsia="Calibri"/>
          <w:sz w:val="28"/>
          <w:szCs w:val="28"/>
          <w:lang w:eastAsia="en-US"/>
        </w:rPr>
        <w:t xml:space="preserve">                                                                                                </w:t>
      </w:r>
      <w:r w:rsidRPr="000A14E1">
        <w:rPr>
          <w:rFonts w:eastAsia="Calibri"/>
          <w:sz w:val="28"/>
          <w:szCs w:val="28"/>
          <w:lang w:eastAsia="en-US"/>
        </w:rPr>
        <w:t>Учит детей разбирать конструкции при помощи скобы и киянки (в пластмассовых конструкторах).</w:t>
      </w:r>
      <w:r w:rsidR="002C6EC8" w:rsidRPr="000A14E1">
        <w:rPr>
          <w:rFonts w:eastAsia="Calibri"/>
          <w:b/>
          <w:i/>
          <w:sz w:val="28"/>
          <w:szCs w:val="28"/>
          <w:lang w:eastAsia="en-US"/>
        </w:rPr>
        <w:t xml:space="preserve">  </w:t>
      </w:r>
      <w:r w:rsidR="000A14E1" w:rsidRPr="000A14E1">
        <w:rPr>
          <w:rFonts w:eastAsia="Calibri"/>
          <w:b/>
          <w:i/>
          <w:sz w:val="28"/>
          <w:szCs w:val="28"/>
          <w:lang w:eastAsia="en-US"/>
        </w:rPr>
        <w:t xml:space="preserve">                                                                                                                                </w:t>
      </w:r>
      <w:r w:rsidR="002C6EC8" w:rsidRPr="000A14E1">
        <w:rPr>
          <w:rFonts w:eastAsia="Calibri"/>
          <w:i/>
          <w:sz w:val="28"/>
          <w:szCs w:val="28"/>
          <w:lang w:eastAsia="en-US"/>
        </w:rPr>
        <w:t xml:space="preserve"> </w:t>
      </w:r>
      <w:r w:rsidR="00E52AD7">
        <w:rPr>
          <w:rFonts w:eastAsia="Calibri"/>
          <w:i/>
          <w:sz w:val="28"/>
          <w:szCs w:val="28"/>
          <w:lang w:eastAsia="en-US"/>
        </w:rPr>
        <w:t>8</w:t>
      </w:r>
      <w:r w:rsidR="000A14E1" w:rsidRPr="000A14E1">
        <w:rPr>
          <w:rFonts w:eastAsia="Calibri"/>
          <w:i/>
          <w:sz w:val="28"/>
          <w:szCs w:val="28"/>
          <w:lang w:eastAsia="en-US"/>
        </w:rPr>
        <w:t>)Музыкальная деятельность:</w:t>
      </w:r>
      <w:r w:rsidR="002C6EC8" w:rsidRPr="000A14E1">
        <w:rPr>
          <w:rFonts w:eastAsia="Calibri"/>
          <w:i/>
          <w:sz w:val="28"/>
          <w:szCs w:val="28"/>
          <w:lang w:eastAsia="en-US"/>
        </w:rPr>
        <w:t xml:space="preserve">  </w:t>
      </w:r>
      <w:r w:rsidR="000A14E1" w:rsidRPr="000A14E1">
        <w:rPr>
          <w:rFonts w:eastAsia="Calibri"/>
          <w:i/>
          <w:sz w:val="28"/>
          <w:szCs w:val="28"/>
          <w:lang w:eastAsia="en-US"/>
        </w:rPr>
        <w:t xml:space="preserve">                                                                                                  </w:t>
      </w:r>
      <w:r w:rsidR="000A14E1" w:rsidRPr="000A14E1">
        <w:rPr>
          <w:rFonts w:eastAsia="Calibri"/>
          <w:b/>
          <w:i/>
          <w:sz w:val="28"/>
          <w:szCs w:val="28"/>
          <w:lang w:eastAsia="en-US"/>
        </w:rPr>
        <w:t xml:space="preserve">Задачи:  </w:t>
      </w:r>
      <w:r w:rsidR="000A14E1">
        <w:rPr>
          <w:rFonts w:eastAsia="Calibri"/>
          <w:b/>
          <w:i/>
          <w:sz w:val="28"/>
          <w:szCs w:val="28"/>
          <w:lang w:eastAsia="en-US"/>
        </w:rPr>
        <w:t xml:space="preserve">                                                                                                                                                               </w:t>
      </w:r>
      <w:r w:rsidR="000A14E1" w:rsidRPr="000A14E1">
        <w:rPr>
          <w:rFonts w:eastAsia="Calibri"/>
          <w:sz w:val="28"/>
          <w:szCs w:val="28"/>
          <w:lang w:eastAsia="en-US"/>
        </w:rPr>
        <w:t>• воспитывать гражданско-патриотические чувства через изучение Государственного гимна Российской Федерации;</w:t>
      </w:r>
    </w:p>
    <w:p w:rsidR="00227B73" w:rsidRDefault="000A14E1" w:rsidP="00187FFC">
      <w:pPr>
        <w:rPr>
          <w:rFonts w:eastAsia="Calibri"/>
          <w:sz w:val="28"/>
          <w:szCs w:val="28"/>
          <w:lang w:eastAsia="en-US"/>
        </w:rPr>
      </w:pPr>
      <w:r w:rsidRPr="000A14E1">
        <w:rPr>
          <w:rFonts w:eastAsia="Calibri"/>
          <w:sz w:val="28"/>
          <w:szCs w:val="28"/>
          <w:lang w:eastAsia="en-US"/>
        </w:rPr>
        <w:t xml:space="preserve">• продолжать приобщать детей к музыкальной культуре, воспитывать музыкально-эстетический вкус;                                                                                                                             •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 развивать у детей музыкальные способности: поэтический и музыкальный слух, чувство ритма, музыкальную память;                                                                                                 </w:t>
      </w:r>
      <w:r w:rsidR="00F56673">
        <w:rPr>
          <w:rFonts w:eastAsia="Calibri"/>
          <w:sz w:val="28"/>
          <w:szCs w:val="28"/>
          <w:lang w:eastAsia="en-US"/>
        </w:rPr>
        <w:t xml:space="preserve">                    </w:t>
      </w:r>
      <w:r w:rsidRPr="000A14E1">
        <w:rPr>
          <w:rFonts w:eastAsia="Calibri"/>
          <w:sz w:val="28"/>
          <w:szCs w:val="28"/>
          <w:lang w:eastAsia="en-US"/>
        </w:rPr>
        <w:t xml:space="preserve">• продолжать обогащать музыкальные впечатления детей, вызывать яркий </w:t>
      </w:r>
      <w:r w:rsidRPr="000A14E1">
        <w:rPr>
          <w:rFonts w:eastAsia="Calibri"/>
          <w:sz w:val="28"/>
          <w:szCs w:val="28"/>
          <w:lang w:eastAsia="en-US"/>
        </w:rPr>
        <w:lastRenderedPageBreak/>
        <w:t xml:space="preserve">эмоциональный отклик при восприятии музыки разного характера;                                             </w:t>
      </w:r>
      <w:r w:rsidR="00F56673">
        <w:rPr>
          <w:rFonts w:eastAsia="Calibri"/>
          <w:sz w:val="28"/>
          <w:szCs w:val="28"/>
          <w:lang w:eastAsia="en-US"/>
        </w:rPr>
        <w:t xml:space="preserve">                                          </w:t>
      </w:r>
      <w:r w:rsidRPr="000A14E1">
        <w:rPr>
          <w:rFonts w:eastAsia="Calibri"/>
          <w:sz w:val="28"/>
          <w:szCs w:val="28"/>
          <w:lang w:eastAsia="en-US"/>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 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187FFC" w:rsidRPr="00187FFC" w:rsidRDefault="000A14E1" w:rsidP="00187FFC">
      <w:pPr>
        <w:rPr>
          <w:rFonts w:eastAsia="Calibri"/>
          <w:i/>
          <w:sz w:val="28"/>
          <w:szCs w:val="28"/>
          <w:lang w:eastAsia="en-US"/>
        </w:rPr>
      </w:pPr>
      <w:r w:rsidRPr="000A14E1">
        <w:rPr>
          <w:rFonts w:eastAsia="Calibri"/>
          <w:sz w:val="28"/>
          <w:szCs w:val="28"/>
          <w:lang w:eastAsia="en-US"/>
        </w:rPr>
        <w:t xml:space="preserve"> • развивать у детей навык движения под музыку;                                                                              • знакомить детей с элементарными музыкальными понятиями;                                                        • формировать у детей умение использовать полученные знания и навыки в быту и на досуге; обучать детей игре на детских музыкальных инструментах; </w:t>
      </w:r>
      <w:r w:rsidRPr="000A14E1">
        <w:rPr>
          <w:rFonts w:eastAsia="Calibri"/>
          <w:b/>
          <w:i/>
          <w:sz w:val="28"/>
          <w:szCs w:val="28"/>
          <w:lang w:eastAsia="en-US"/>
        </w:rPr>
        <w:t xml:space="preserve">                                                                                                                                 Содержание работы:</w:t>
      </w:r>
      <w:r w:rsidR="002C6EC8" w:rsidRPr="000A14E1">
        <w:rPr>
          <w:rFonts w:eastAsia="Calibri"/>
          <w:i/>
          <w:sz w:val="28"/>
          <w:szCs w:val="28"/>
          <w:lang w:eastAsia="en-US"/>
        </w:rPr>
        <w:t xml:space="preserve">  </w:t>
      </w:r>
      <w:r w:rsidRPr="000A14E1">
        <w:rPr>
          <w:rFonts w:eastAsia="Calibri"/>
          <w:sz w:val="28"/>
          <w:szCs w:val="28"/>
          <w:lang w:eastAsia="en-US"/>
        </w:rPr>
        <w:t xml:space="preserve">                                                                                                               </w:t>
      </w:r>
      <w:r w:rsidRPr="00187FFC">
        <w:rPr>
          <w:rFonts w:eastAsia="Calibri"/>
          <w:i/>
          <w:sz w:val="28"/>
          <w:szCs w:val="28"/>
          <w:lang w:eastAsia="en-US"/>
        </w:rPr>
        <w:t>Слушание:</w:t>
      </w:r>
      <w:r w:rsidRPr="00187FFC">
        <w:rPr>
          <w:rFonts w:eastAsia="Calibri"/>
          <w:sz w:val="28"/>
          <w:szCs w:val="28"/>
          <w:lang w:eastAsia="en-US"/>
        </w:rPr>
        <w:t xml:space="preserve">                                                                                                                                               *педагог развивает у детей навык восприятия звуков по высоте в пределах квинты — терции; </w:t>
      </w:r>
      <w:r w:rsidR="00187FFC" w:rsidRPr="00187FFC">
        <w:rPr>
          <w:rFonts w:eastAsia="Calibri"/>
          <w:sz w:val="28"/>
          <w:szCs w:val="28"/>
          <w:lang w:eastAsia="en-US"/>
        </w:rPr>
        <w:t xml:space="preserve">                                                                                                                                 </w:t>
      </w:r>
      <w:r w:rsidRPr="00187FFC">
        <w:rPr>
          <w:rFonts w:eastAsia="Calibri"/>
          <w:sz w:val="28"/>
          <w:szCs w:val="28"/>
          <w:lang w:eastAsia="en-US"/>
        </w:rPr>
        <w:t xml:space="preserve">*обогащает впечатления детей и формирует музыкальный вкус, развивает музыкальную память; </w:t>
      </w:r>
      <w:r w:rsidR="00187FFC" w:rsidRPr="00187FFC">
        <w:rPr>
          <w:rFonts w:eastAsia="Calibri"/>
          <w:sz w:val="28"/>
          <w:szCs w:val="28"/>
          <w:lang w:eastAsia="en-US"/>
        </w:rPr>
        <w:t xml:space="preserve">                                                                                                      </w:t>
      </w:r>
      <w:r w:rsidR="00F56673">
        <w:rPr>
          <w:rFonts w:eastAsia="Calibri"/>
          <w:sz w:val="28"/>
          <w:szCs w:val="28"/>
          <w:lang w:eastAsia="en-US"/>
        </w:rPr>
        <w:t xml:space="preserve">                                                     </w:t>
      </w:r>
      <w:r w:rsidRPr="00187FFC">
        <w:rPr>
          <w:rFonts w:eastAsia="Calibri"/>
          <w:sz w:val="28"/>
          <w:szCs w:val="28"/>
          <w:lang w:eastAsia="en-US"/>
        </w:rPr>
        <w:t>*способствует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r w:rsidRPr="00187FFC">
        <w:rPr>
          <w:rFonts w:eastAsia="Calibri"/>
          <w:i/>
          <w:sz w:val="28"/>
          <w:szCs w:val="28"/>
          <w:lang w:eastAsia="en-US"/>
        </w:rPr>
        <w:t xml:space="preserve"> </w:t>
      </w:r>
      <w:r w:rsidR="00187FFC" w:rsidRPr="00187FFC">
        <w:rPr>
          <w:rFonts w:eastAsia="Calibri"/>
          <w:i/>
          <w:sz w:val="28"/>
          <w:szCs w:val="28"/>
          <w:lang w:eastAsia="en-US"/>
        </w:rPr>
        <w:t xml:space="preserve"> </w:t>
      </w:r>
    </w:p>
    <w:p w:rsidR="000A14E1" w:rsidRPr="00187FFC" w:rsidRDefault="00187FFC" w:rsidP="00187FFC">
      <w:pPr>
        <w:rPr>
          <w:rFonts w:eastAsia="Calibri"/>
          <w:sz w:val="28"/>
          <w:szCs w:val="28"/>
          <w:lang w:eastAsia="en-US"/>
        </w:rPr>
      </w:pPr>
      <w:r w:rsidRPr="00187FFC">
        <w:rPr>
          <w:rFonts w:eastAsia="Calibri"/>
          <w:i/>
          <w:sz w:val="28"/>
          <w:szCs w:val="28"/>
          <w:lang w:eastAsia="en-US"/>
        </w:rPr>
        <w:t xml:space="preserve">                            </w:t>
      </w:r>
      <w:r w:rsidR="000A14E1" w:rsidRPr="00187FFC">
        <w:rPr>
          <w:rFonts w:eastAsia="Calibri"/>
          <w:i/>
          <w:sz w:val="28"/>
          <w:szCs w:val="28"/>
          <w:lang w:eastAsia="en-US"/>
        </w:rPr>
        <w:t>Примерный перечень музыкальных произведений.</w:t>
      </w:r>
    </w:p>
    <w:p w:rsidR="00187FFC" w:rsidRDefault="000A14E1" w:rsidP="00187FFC">
      <w:pPr>
        <w:rPr>
          <w:rFonts w:eastAsia="Calibri"/>
          <w:i/>
          <w:sz w:val="28"/>
          <w:szCs w:val="28"/>
          <w:lang w:eastAsia="en-US"/>
        </w:rPr>
      </w:pPr>
      <w:r w:rsidRPr="00187FFC">
        <w:rPr>
          <w:rFonts w:eastAsia="Calibri"/>
          <w:sz w:val="28"/>
          <w:szCs w:val="28"/>
          <w:lang w:eastAsia="en-US"/>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r w:rsidR="00187FFC" w:rsidRPr="00187FFC">
        <w:rPr>
          <w:rFonts w:eastAsia="Calibri"/>
          <w:sz w:val="28"/>
          <w:szCs w:val="28"/>
          <w:lang w:eastAsia="en-US"/>
        </w:rPr>
        <w:t xml:space="preserve"> </w:t>
      </w:r>
      <w:r w:rsidR="00187FFC" w:rsidRPr="00187FFC">
        <w:rPr>
          <w:rFonts w:eastAsia="Calibri"/>
          <w:i/>
          <w:sz w:val="28"/>
          <w:szCs w:val="28"/>
          <w:lang w:eastAsia="en-US"/>
        </w:rPr>
        <w:t>Пение:</w:t>
      </w:r>
      <w:r w:rsidR="00187FFC" w:rsidRPr="00187FFC">
        <w:rPr>
          <w:rFonts w:eastAsia="Calibri"/>
          <w:sz w:val="28"/>
          <w:szCs w:val="28"/>
          <w:lang w:eastAsia="en-US"/>
        </w:rPr>
        <w:t xml:space="preserve">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r w:rsidR="00187FFC">
        <w:rPr>
          <w:rFonts w:eastAsia="Calibri"/>
          <w:sz w:val="28"/>
          <w:szCs w:val="28"/>
          <w:lang w:eastAsia="en-US"/>
        </w:rPr>
        <w:t xml:space="preserve">                                                                </w:t>
      </w:r>
      <w:r w:rsidR="00187FFC" w:rsidRPr="00187FFC">
        <w:rPr>
          <w:rFonts w:eastAsia="Calibri"/>
          <w:i/>
          <w:sz w:val="28"/>
          <w:szCs w:val="28"/>
          <w:lang w:eastAsia="en-US"/>
        </w:rPr>
        <w:t xml:space="preserve"> </w:t>
      </w:r>
    </w:p>
    <w:p w:rsidR="00187FFC" w:rsidRPr="00187FFC" w:rsidRDefault="00187FFC" w:rsidP="00187FFC">
      <w:pPr>
        <w:rPr>
          <w:rFonts w:eastAsia="Calibri"/>
          <w:i/>
          <w:sz w:val="28"/>
          <w:szCs w:val="28"/>
          <w:lang w:eastAsia="en-US"/>
        </w:rPr>
      </w:pPr>
      <w:r>
        <w:rPr>
          <w:rFonts w:eastAsia="Calibri"/>
          <w:i/>
          <w:sz w:val="28"/>
          <w:szCs w:val="28"/>
          <w:lang w:eastAsia="en-US"/>
        </w:rPr>
        <w:t xml:space="preserve">                          </w:t>
      </w:r>
      <w:r w:rsidRPr="00187FFC">
        <w:rPr>
          <w:rFonts w:eastAsia="Calibri"/>
          <w:i/>
          <w:sz w:val="28"/>
          <w:szCs w:val="28"/>
          <w:lang w:eastAsia="en-US"/>
        </w:rPr>
        <w:t>Примерный перечень музыкальных произведений.</w:t>
      </w:r>
    </w:p>
    <w:p w:rsidR="00227B73" w:rsidRDefault="00187FFC" w:rsidP="00F05A33">
      <w:pPr>
        <w:rPr>
          <w:rFonts w:eastAsia="Calibri"/>
          <w:sz w:val="28"/>
          <w:szCs w:val="28"/>
          <w:lang w:eastAsia="en-US"/>
        </w:rPr>
      </w:pPr>
      <w:r w:rsidRPr="00187FFC">
        <w:rPr>
          <w:rFonts w:eastAsia="Calibri"/>
          <w:i/>
          <w:sz w:val="28"/>
          <w:szCs w:val="28"/>
          <w:lang w:eastAsia="en-US"/>
        </w:rPr>
        <w:t>Упражнения на развитие слуха и голоса.</w:t>
      </w:r>
      <w:r w:rsidRPr="00187FFC">
        <w:rPr>
          <w:rFonts w:eastAsia="Calibri"/>
          <w:sz w:val="28"/>
          <w:szCs w:val="28"/>
          <w:lang w:eastAsia="en-US"/>
        </w:rPr>
        <w:t xml:space="preserve"> «Бубенчики», «Наш дом», «Дудка», «Кукушечка», муз. Е. Тиличеевой, сл. М. Долинова; «В школу», муз. Е. Тиличеевой,</w:t>
      </w:r>
      <w:r>
        <w:rPr>
          <w:rFonts w:eastAsia="Calibri"/>
          <w:sz w:val="28"/>
          <w:szCs w:val="28"/>
          <w:lang w:eastAsia="en-US"/>
        </w:rPr>
        <w:t xml:space="preserve"> </w:t>
      </w:r>
      <w:r w:rsidRPr="00187FFC">
        <w:rPr>
          <w:rFonts w:eastAsia="Calibri"/>
          <w:sz w:val="28"/>
          <w:szCs w:val="28"/>
          <w:lang w:eastAsia="en-US"/>
        </w:rPr>
        <w:t>сл. М. Долинова; «Котя-коток», «Колыбельная», «Горошина», муз. В. Карасевой; «Качели», муз. Е. Тиличеевой, сл. М. Долинова.</w:t>
      </w:r>
      <w:r>
        <w:rPr>
          <w:rFonts w:eastAsia="Calibri"/>
          <w:sz w:val="28"/>
          <w:szCs w:val="28"/>
          <w:lang w:eastAsia="en-US"/>
        </w:rPr>
        <w:t xml:space="preserve">                                                                         </w:t>
      </w:r>
      <w:r w:rsidR="00A12453">
        <w:rPr>
          <w:rFonts w:eastAsia="Calibri"/>
          <w:sz w:val="28"/>
          <w:szCs w:val="28"/>
          <w:lang w:eastAsia="en-US"/>
        </w:rPr>
        <w:t xml:space="preserve">                   </w:t>
      </w:r>
    </w:p>
    <w:p w:rsidR="00187FFC" w:rsidRPr="00F05A33" w:rsidRDefault="00187FFC" w:rsidP="00F05A33">
      <w:pPr>
        <w:rPr>
          <w:rFonts w:eastAsia="Calibri"/>
          <w:b/>
          <w:i/>
          <w:sz w:val="28"/>
          <w:szCs w:val="28"/>
          <w:lang w:eastAsia="en-US"/>
        </w:rPr>
      </w:pPr>
      <w:r w:rsidRPr="00187FFC">
        <w:rPr>
          <w:rFonts w:eastAsia="Calibri"/>
          <w:i/>
          <w:sz w:val="28"/>
          <w:szCs w:val="28"/>
          <w:lang w:eastAsia="en-US"/>
        </w:rPr>
        <w:t>Песни.</w:t>
      </w:r>
      <w:r w:rsidRPr="00187FFC">
        <w:rPr>
          <w:rFonts w:eastAsia="Calibri"/>
          <w:sz w:val="28"/>
          <w:szCs w:val="28"/>
          <w:lang w:eastAsia="en-US"/>
        </w:rPr>
        <w:t xml:space="preserve"> «Листопад», муз. Т. Попатенко, сл. Е. Авдиенко«Здравствуй, Родина моя!», муз. Ю. Чичкова, сл. К. Ибряева; «Зимняя песенка», муз. М. </w:t>
      </w:r>
      <w:r w:rsidRPr="00187FFC">
        <w:rPr>
          <w:rFonts w:eastAsia="Calibri"/>
          <w:sz w:val="28"/>
          <w:szCs w:val="28"/>
          <w:lang w:eastAsia="en-US"/>
        </w:rPr>
        <w:lastRenderedPageBreak/>
        <w:t xml:space="preserve">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r w:rsidRPr="00187FFC">
        <w:rPr>
          <w:rFonts w:eastAsia="Calibri"/>
          <w:i/>
          <w:sz w:val="28"/>
          <w:szCs w:val="28"/>
          <w:lang w:eastAsia="en-US"/>
        </w:rPr>
        <w:t xml:space="preserve">Песенное творчество:                                                                                                             </w:t>
      </w:r>
      <w:r w:rsidRPr="00187FFC">
        <w:rPr>
          <w:rFonts w:eastAsia="Calibri"/>
          <w:b/>
          <w:i/>
          <w:sz w:val="28"/>
          <w:szCs w:val="28"/>
          <w:lang w:eastAsia="en-US"/>
        </w:rPr>
        <w:t xml:space="preserve"> Содержание работы:                                                                                                                            </w:t>
      </w:r>
      <w:r w:rsidRPr="00F05A33">
        <w:rPr>
          <w:rFonts w:eastAsia="Calibri"/>
          <w:b/>
          <w:i/>
          <w:sz w:val="28"/>
          <w:szCs w:val="28"/>
          <w:lang w:eastAsia="en-US"/>
        </w:rPr>
        <w:t>*</w:t>
      </w:r>
      <w:r w:rsidRPr="00F05A33">
        <w:rPr>
          <w:rFonts w:eastAsia="Calibri"/>
          <w:sz w:val="28"/>
          <w:szCs w:val="28"/>
          <w:lang w:eastAsia="en-US"/>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r w:rsidRPr="00F05A33">
        <w:rPr>
          <w:rFonts w:eastAsia="Calibri"/>
          <w:b/>
          <w:i/>
          <w:sz w:val="28"/>
          <w:szCs w:val="28"/>
          <w:lang w:eastAsia="en-US"/>
        </w:rPr>
        <w:t xml:space="preserve">                                                                                                                                     </w:t>
      </w:r>
    </w:p>
    <w:p w:rsidR="00187FFC" w:rsidRPr="00F05A33" w:rsidRDefault="00187FFC" w:rsidP="00F05A33">
      <w:pPr>
        <w:rPr>
          <w:rFonts w:eastAsia="Calibri"/>
          <w:i/>
          <w:sz w:val="28"/>
          <w:szCs w:val="28"/>
          <w:lang w:eastAsia="en-US"/>
        </w:rPr>
      </w:pPr>
      <w:r w:rsidRPr="00F05A33">
        <w:rPr>
          <w:rFonts w:eastAsia="Calibri"/>
          <w:b/>
          <w:i/>
          <w:sz w:val="28"/>
          <w:szCs w:val="28"/>
          <w:lang w:eastAsia="en-US"/>
        </w:rPr>
        <w:t xml:space="preserve">                      </w:t>
      </w:r>
      <w:r w:rsidRPr="00F05A33">
        <w:rPr>
          <w:rFonts w:eastAsia="Calibri"/>
          <w:i/>
          <w:sz w:val="28"/>
          <w:szCs w:val="28"/>
          <w:lang w:eastAsia="en-US"/>
        </w:rPr>
        <w:t>Примерный перечень музыкальных произведений.</w:t>
      </w:r>
    </w:p>
    <w:p w:rsidR="00F05A33" w:rsidRDefault="00187FFC" w:rsidP="00F05A33">
      <w:pPr>
        <w:rPr>
          <w:rFonts w:eastAsia="Calibri"/>
          <w:b/>
          <w:i/>
          <w:sz w:val="28"/>
          <w:szCs w:val="28"/>
          <w:lang w:eastAsia="en-US"/>
        </w:rPr>
      </w:pPr>
      <w:r w:rsidRPr="00F05A33">
        <w:rPr>
          <w:rFonts w:eastAsia="Calibri"/>
          <w:sz w:val="28"/>
          <w:szCs w:val="28"/>
          <w:lang w:eastAsia="en-US"/>
        </w:rPr>
        <w:t>«Веселая песенка», муз. Г. Струве, сл. В. Викторова; «Плясовая», муз. Т. Ломовой; «Весной», муз. Г. Зингера.</w:t>
      </w:r>
      <w:r w:rsidRPr="00F05A33">
        <w:rPr>
          <w:rFonts w:eastAsia="Calibri"/>
          <w:b/>
          <w:i/>
          <w:sz w:val="28"/>
          <w:szCs w:val="28"/>
          <w:lang w:eastAsia="en-US"/>
        </w:rPr>
        <w:t xml:space="preserve">                                                                                              </w:t>
      </w:r>
      <w:r w:rsidRPr="00F05A33">
        <w:rPr>
          <w:rFonts w:eastAsia="Calibri"/>
          <w:i/>
          <w:sz w:val="28"/>
          <w:szCs w:val="28"/>
          <w:lang w:eastAsia="en-US"/>
        </w:rPr>
        <w:t xml:space="preserve">Музыкально-ритмические движения: </w:t>
      </w:r>
      <w:r w:rsidRPr="00F05A33">
        <w:rPr>
          <w:rFonts w:eastAsia="Calibri"/>
          <w:b/>
          <w:i/>
          <w:sz w:val="28"/>
          <w:szCs w:val="28"/>
          <w:lang w:eastAsia="en-US"/>
        </w:rPr>
        <w:t xml:space="preserve">   </w:t>
      </w:r>
      <w:r w:rsidR="00F05A33" w:rsidRPr="00F05A33">
        <w:rPr>
          <w:rFonts w:eastAsia="Calibri"/>
          <w:b/>
          <w:i/>
          <w:sz w:val="28"/>
          <w:szCs w:val="28"/>
          <w:lang w:eastAsia="en-US"/>
        </w:rPr>
        <w:t xml:space="preserve">                                                                                Содержание работы:</w:t>
      </w:r>
      <w:r w:rsidRPr="00F05A33">
        <w:rPr>
          <w:rFonts w:eastAsia="Calibri"/>
          <w:b/>
          <w:i/>
          <w:sz w:val="28"/>
          <w:szCs w:val="28"/>
          <w:lang w:eastAsia="en-US"/>
        </w:rPr>
        <w:t xml:space="preserve">    </w:t>
      </w:r>
      <w:r w:rsidR="00F05A33" w:rsidRPr="00F05A33">
        <w:rPr>
          <w:rFonts w:eastAsia="Calibri"/>
          <w:b/>
          <w:i/>
          <w:sz w:val="28"/>
          <w:szCs w:val="28"/>
          <w:lang w:eastAsia="en-US"/>
        </w:rPr>
        <w:t xml:space="preserve">                                                                                                             *</w:t>
      </w:r>
      <w:r w:rsidR="00F05A33" w:rsidRPr="00F05A33">
        <w:rPr>
          <w:rFonts w:eastAsia="Calibri"/>
          <w:sz w:val="28"/>
          <w:szCs w:val="28"/>
          <w:lang w:eastAsia="en-US"/>
        </w:rPr>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w:t>
      </w:r>
      <w:r w:rsidR="00F05A33">
        <w:rPr>
          <w:rFonts w:eastAsia="Calibri"/>
          <w:sz w:val="28"/>
          <w:szCs w:val="28"/>
          <w:lang w:eastAsia="en-US"/>
        </w:rPr>
        <w:t xml:space="preserve">                                                </w:t>
      </w:r>
      <w:r w:rsidR="00F05A33" w:rsidRPr="00F05A33">
        <w:rPr>
          <w:rFonts w:eastAsia="Calibri"/>
          <w:sz w:val="28"/>
          <w:szCs w:val="28"/>
          <w:lang w:eastAsia="en-US"/>
        </w:rPr>
        <w:t xml:space="preserve"> *знакомит детей с национальными плясками (русские, белорусские, украинские и так далее);                                  </w:t>
      </w:r>
      <w:r w:rsidR="00F05A33">
        <w:rPr>
          <w:rFonts w:eastAsia="Calibri"/>
          <w:sz w:val="28"/>
          <w:szCs w:val="28"/>
          <w:lang w:eastAsia="en-US"/>
        </w:rPr>
        <w:t xml:space="preserve">                                                                                                     </w:t>
      </w:r>
      <w:r w:rsidR="00F05A33" w:rsidRPr="00F05A33">
        <w:rPr>
          <w:rFonts w:eastAsia="Calibri"/>
          <w:sz w:val="28"/>
          <w:szCs w:val="28"/>
          <w:lang w:eastAsia="en-US"/>
        </w:rPr>
        <w:t xml:space="preserve">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r w:rsidRPr="00F05A33">
        <w:rPr>
          <w:rFonts w:eastAsia="Calibri"/>
          <w:b/>
          <w:i/>
          <w:sz w:val="28"/>
          <w:szCs w:val="28"/>
          <w:lang w:eastAsia="en-US"/>
        </w:rPr>
        <w:t xml:space="preserve">       </w:t>
      </w:r>
      <w:r w:rsidR="00F05A33">
        <w:rPr>
          <w:rFonts w:eastAsia="Calibri"/>
          <w:b/>
          <w:i/>
          <w:sz w:val="28"/>
          <w:szCs w:val="28"/>
          <w:lang w:eastAsia="en-US"/>
        </w:rPr>
        <w:t xml:space="preserve">                                                             </w:t>
      </w:r>
    </w:p>
    <w:p w:rsidR="00F05A33" w:rsidRPr="008927CE" w:rsidRDefault="00F05A33" w:rsidP="008927CE">
      <w:pPr>
        <w:rPr>
          <w:rFonts w:eastAsia="Calibri"/>
          <w:i/>
          <w:sz w:val="28"/>
          <w:szCs w:val="28"/>
          <w:lang w:eastAsia="en-US"/>
        </w:rPr>
      </w:pPr>
      <w:r w:rsidRPr="008927CE">
        <w:rPr>
          <w:rFonts w:eastAsia="Calibri"/>
          <w:b/>
          <w:i/>
          <w:sz w:val="28"/>
          <w:szCs w:val="28"/>
          <w:lang w:eastAsia="en-US"/>
        </w:rPr>
        <w:t xml:space="preserve">                       </w:t>
      </w:r>
      <w:r w:rsidRPr="008927CE">
        <w:rPr>
          <w:rFonts w:eastAsia="Calibri"/>
          <w:i/>
          <w:sz w:val="28"/>
          <w:szCs w:val="28"/>
          <w:lang w:eastAsia="en-US"/>
        </w:rPr>
        <w:t>Примерный перечень музыкальных произведений.</w:t>
      </w:r>
    </w:p>
    <w:p w:rsidR="00227B73" w:rsidRDefault="00F05A33" w:rsidP="008927CE">
      <w:pPr>
        <w:rPr>
          <w:rFonts w:eastAsia="Calibri"/>
          <w:sz w:val="28"/>
          <w:szCs w:val="28"/>
          <w:lang w:eastAsia="en-US"/>
        </w:rPr>
      </w:pPr>
      <w:r w:rsidRPr="00F05A33">
        <w:rPr>
          <w:rFonts w:eastAsia="Calibri"/>
          <w:i/>
          <w:sz w:val="28"/>
          <w:szCs w:val="28"/>
          <w:lang w:eastAsia="en-US"/>
        </w:rPr>
        <w:t>Упражнения.</w:t>
      </w:r>
      <w:r w:rsidRPr="00F05A33">
        <w:rPr>
          <w:rFonts w:eastAsia="Calibri"/>
          <w:sz w:val="28"/>
          <w:szCs w:val="28"/>
          <w:lang w:eastAsia="en-US"/>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r w:rsidRPr="008927CE">
        <w:rPr>
          <w:rFonts w:eastAsia="Calibri"/>
          <w:sz w:val="28"/>
          <w:szCs w:val="28"/>
          <w:lang w:eastAsia="en-US"/>
        </w:rPr>
        <w:t xml:space="preserve">                                                                                                                                    </w:t>
      </w:r>
      <w:r w:rsidRPr="00F05A33">
        <w:rPr>
          <w:rFonts w:eastAsia="Calibri"/>
          <w:i/>
          <w:sz w:val="28"/>
          <w:szCs w:val="28"/>
          <w:lang w:eastAsia="en-US"/>
        </w:rPr>
        <w:t>Этюды.</w:t>
      </w:r>
      <w:r w:rsidRPr="00F05A33">
        <w:rPr>
          <w:rFonts w:eastAsia="Calibri"/>
          <w:sz w:val="28"/>
          <w:szCs w:val="28"/>
          <w:lang w:eastAsia="en-US"/>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r w:rsidRPr="008927CE">
        <w:rPr>
          <w:rFonts w:eastAsia="Calibri"/>
          <w:sz w:val="28"/>
          <w:szCs w:val="28"/>
          <w:lang w:eastAsia="en-US"/>
        </w:rPr>
        <w:t xml:space="preserve">                                                               </w:t>
      </w:r>
    </w:p>
    <w:p w:rsidR="00227B73" w:rsidRDefault="00F05A33" w:rsidP="008927CE">
      <w:pPr>
        <w:rPr>
          <w:rFonts w:eastAsia="Calibri"/>
          <w:sz w:val="28"/>
          <w:szCs w:val="28"/>
          <w:lang w:eastAsia="en-US"/>
        </w:rPr>
      </w:pPr>
      <w:r w:rsidRPr="008927CE">
        <w:rPr>
          <w:rFonts w:eastAsia="Calibri"/>
          <w:sz w:val="28"/>
          <w:szCs w:val="28"/>
          <w:lang w:eastAsia="en-US"/>
        </w:rPr>
        <w:t xml:space="preserve">   </w:t>
      </w:r>
      <w:r w:rsidRPr="00F05A33">
        <w:rPr>
          <w:rFonts w:eastAsia="Calibri"/>
          <w:i/>
          <w:sz w:val="28"/>
          <w:szCs w:val="28"/>
          <w:lang w:eastAsia="en-US"/>
        </w:rPr>
        <w:t>Танцы и пляски</w:t>
      </w:r>
      <w:r w:rsidRPr="00F05A33">
        <w:rPr>
          <w:rFonts w:eastAsia="Calibri"/>
          <w:sz w:val="28"/>
          <w:szCs w:val="28"/>
          <w:lang w:eastAsia="en-US"/>
        </w:rPr>
        <w:t>.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r w:rsidRPr="008927CE">
        <w:rPr>
          <w:rFonts w:eastAsia="Calibri"/>
          <w:sz w:val="28"/>
          <w:szCs w:val="28"/>
          <w:lang w:eastAsia="en-US"/>
        </w:rPr>
        <w:t xml:space="preserve">                                                                                                          </w:t>
      </w:r>
      <w:r w:rsidRPr="00F05A33">
        <w:rPr>
          <w:rFonts w:eastAsia="Calibri"/>
          <w:i/>
          <w:sz w:val="28"/>
          <w:szCs w:val="28"/>
          <w:lang w:eastAsia="en-US"/>
        </w:rPr>
        <w:t xml:space="preserve"> </w:t>
      </w:r>
      <w:r w:rsidR="00F56673">
        <w:rPr>
          <w:rFonts w:eastAsia="Calibri"/>
          <w:i/>
          <w:sz w:val="28"/>
          <w:szCs w:val="28"/>
          <w:lang w:eastAsia="en-US"/>
        </w:rPr>
        <w:t xml:space="preserve">                    </w:t>
      </w:r>
      <w:r w:rsidRPr="00F05A33">
        <w:rPr>
          <w:rFonts w:eastAsia="Calibri"/>
          <w:i/>
          <w:sz w:val="28"/>
          <w:szCs w:val="28"/>
          <w:lang w:eastAsia="en-US"/>
        </w:rPr>
        <w:t>Характерные танцы.</w:t>
      </w:r>
      <w:r w:rsidRPr="00F05A33">
        <w:rPr>
          <w:rFonts w:eastAsia="Calibri"/>
          <w:sz w:val="28"/>
          <w:szCs w:val="28"/>
          <w:lang w:eastAsia="en-US"/>
        </w:rPr>
        <w:t xml:space="preserve"> «Танец снежинок», муз. А. Жилина; «Выход к пляске медвежат», муз. М. Красева; «Матрешки», муз. Ю. Слонова, сл. Л. </w:t>
      </w:r>
      <w:r w:rsidRPr="008927CE">
        <w:rPr>
          <w:rFonts w:eastAsia="Calibri"/>
          <w:sz w:val="28"/>
          <w:szCs w:val="28"/>
          <w:lang w:eastAsia="en-US"/>
        </w:rPr>
        <w:t xml:space="preserve">Некрасовой </w:t>
      </w:r>
      <w:r w:rsidR="00F56673">
        <w:rPr>
          <w:rFonts w:eastAsia="Calibri"/>
          <w:sz w:val="28"/>
          <w:szCs w:val="28"/>
          <w:lang w:eastAsia="en-US"/>
        </w:rPr>
        <w:t xml:space="preserve">                                   </w:t>
      </w:r>
    </w:p>
    <w:p w:rsidR="008927CE" w:rsidRDefault="00F56673" w:rsidP="008927CE">
      <w:pPr>
        <w:rPr>
          <w:rFonts w:eastAsia="Calibri"/>
          <w:b/>
          <w:i/>
          <w:sz w:val="28"/>
          <w:szCs w:val="28"/>
          <w:lang w:eastAsia="en-US"/>
        </w:rPr>
      </w:pPr>
      <w:r>
        <w:rPr>
          <w:rFonts w:eastAsia="Calibri"/>
          <w:sz w:val="28"/>
          <w:szCs w:val="28"/>
          <w:lang w:eastAsia="en-US"/>
        </w:rPr>
        <w:t xml:space="preserve"> </w:t>
      </w:r>
      <w:r w:rsidR="00F05A33" w:rsidRPr="008927CE">
        <w:rPr>
          <w:rFonts w:eastAsia="Calibri"/>
          <w:i/>
          <w:sz w:val="28"/>
          <w:szCs w:val="28"/>
          <w:lang w:eastAsia="en-US"/>
        </w:rPr>
        <w:t>Хороводы.</w:t>
      </w:r>
      <w:r w:rsidR="00F05A33" w:rsidRPr="008927CE">
        <w:rPr>
          <w:rFonts w:eastAsia="Calibri"/>
          <w:sz w:val="28"/>
          <w:szCs w:val="28"/>
          <w:lang w:eastAsia="en-US"/>
        </w:rPr>
        <w:t xml:space="preserve"> «Выйду ль я на реченьку», рус. нар. песня, обраб. В. Иванникова; «На горе-то калина», рус. нар. мелодия, обраб. А. Новикова.</w:t>
      </w:r>
      <w:r w:rsidR="00187FFC" w:rsidRPr="008927CE">
        <w:rPr>
          <w:rFonts w:eastAsia="Calibri"/>
          <w:b/>
          <w:i/>
          <w:sz w:val="28"/>
          <w:szCs w:val="28"/>
          <w:lang w:eastAsia="en-US"/>
        </w:rPr>
        <w:t xml:space="preserve">       </w:t>
      </w:r>
      <w:r w:rsidR="00F05A33" w:rsidRPr="008927CE">
        <w:rPr>
          <w:rFonts w:eastAsia="Calibri"/>
          <w:b/>
          <w:i/>
          <w:sz w:val="28"/>
          <w:szCs w:val="28"/>
          <w:lang w:eastAsia="en-US"/>
        </w:rPr>
        <w:t xml:space="preserve">                                                   </w:t>
      </w:r>
      <w:r>
        <w:rPr>
          <w:rFonts w:eastAsia="Calibri"/>
          <w:b/>
          <w:i/>
          <w:sz w:val="28"/>
          <w:szCs w:val="28"/>
          <w:lang w:eastAsia="en-US"/>
        </w:rPr>
        <w:t xml:space="preserve">                                     </w:t>
      </w:r>
      <w:r w:rsidR="00187FFC" w:rsidRPr="008927CE">
        <w:rPr>
          <w:rFonts w:eastAsia="Calibri"/>
          <w:b/>
          <w:i/>
          <w:sz w:val="28"/>
          <w:szCs w:val="28"/>
          <w:lang w:eastAsia="en-US"/>
        </w:rPr>
        <w:t xml:space="preserve"> </w:t>
      </w:r>
      <w:r w:rsidR="00F05A33" w:rsidRPr="008927CE">
        <w:rPr>
          <w:rFonts w:eastAsia="Calibri"/>
          <w:i/>
          <w:sz w:val="28"/>
          <w:szCs w:val="28"/>
          <w:lang w:eastAsia="en-US"/>
        </w:rPr>
        <w:t xml:space="preserve">Музыкально-игровое и танцевальное творчество: </w:t>
      </w:r>
      <w:r w:rsidR="00187FFC" w:rsidRPr="008927CE">
        <w:rPr>
          <w:rFonts w:eastAsia="Calibri"/>
          <w:b/>
          <w:i/>
          <w:sz w:val="28"/>
          <w:szCs w:val="28"/>
          <w:lang w:eastAsia="en-US"/>
        </w:rPr>
        <w:t xml:space="preserve">   </w:t>
      </w:r>
      <w:r w:rsidR="00F05A33" w:rsidRPr="008927CE">
        <w:rPr>
          <w:rFonts w:eastAsia="Calibri"/>
          <w:b/>
          <w:i/>
          <w:sz w:val="28"/>
          <w:szCs w:val="28"/>
          <w:lang w:eastAsia="en-US"/>
        </w:rPr>
        <w:t xml:space="preserve">                                                       </w:t>
      </w:r>
      <w:r w:rsidR="00F05A33" w:rsidRPr="008927CE">
        <w:rPr>
          <w:rFonts w:eastAsia="Calibri"/>
          <w:b/>
          <w:i/>
          <w:sz w:val="28"/>
          <w:szCs w:val="28"/>
          <w:lang w:eastAsia="en-US"/>
        </w:rPr>
        <w:lastRenderedPageBreak/>
        <w:t>Содержание работы:</w:t>
      </w:r>
      <w:r w:rsidR="00187FFC" w:rsidRPr="008927CE">
        <w:rPr>
          <w:rFonts w:eastAsia="Calibri"/>
          <w:b/>
          <w:i/>
          <w:sz w:val="28"/>
          <w:szCs w:val="28"/>
          <w:lang w:eastAsia="en-US"/>
        </w:rPr>
        <w:t xml:space="preserve">  </w:t>
      </w:r>
      <w:r w:rsidR="008927CE" w:rsidRPr="008927CE">
        <w:rPr>
          <w:rFonts w:eastAsia="Calibri"/>
          <w:b/>
          <w:i/>
          <w:sz w:val="28"/>
          <w:szCs w:val="28"/>
          <w:lang w:eastAsia="en-US"/>
        </w:rPr>
        <w:t xml:space="preserve">                                                                                                            </w:t>
      </w:r>
      <w:r>
        <w:rPr>
          <w:rFonts w:eastAsia="Calibri"/>
          <w:b/>
          <w:i/>
          <w:sz w:val="28"/>
          <w:szCs w:val="28"/>
          <w:lang w:eastAsia="en-US"/>
        </w:rPr>
        <w:t xml:space="preserve">                 </w:t>
      </w:r>
      <w:r w:rsidR="008927CE" w:rsidRPr="008927CE">
        <w:rPr>
          <w:rFonts w:eastAsia="Calibri"/>
          <w:b/>
          <w:i/>
          <w:sz w:val="28"/>
          <w:szCs w:val="28"/>
          <w:lang w:eastAsia="en-US"/>
        </w:rPr>
        <w:t>*</w:t>
      </w:r>
      <w:r w:rsidR="00187FFC" w:rsidRPr="008927CE">
        <w:rPr>
          <w:rFonts w:eastAsia="Calibri"/>
          <w:b/>
          <w:i/>
          <w:sz w:val="28"/>
          <w:szCs w:val="28"/>
          <w:lang w:eastAsia="en-US"/>
        </w:rPr>
        <w:t xml:space="preserve"> </w:t>
      </w:r>
      <w:r w:rsidR="008927CE" w:rsidRPr="008927CE">
        <w:rPr>
          <w:rFonts w:eastAsia="Calibri"/>
          <w:sz w:val="28"/>
          <w:szCs w:val="28"/>
          <w:lang w:eastAsia="en-US"/>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r w:rsidR="00187FFC" w:rsidRPr="008927CE">
        <w:rPr>
          <w:rFonts w:eastAsia="Calibri"/>
          <w:b/>
          <w:i/>
          <w:sz w:val="28"/>
          <w:szCs w:val="28"/>
          <w:lang w:eastAsia="en-US"/>
        </w:rPr>
        <w:t xml:space="preserve">      </w:t>
      </w:r>
      <w:r w:rsidR="008927CE">
        <w:rPr>
          <w:rFonts w:eastAsia="Calibri"/>
          <w:b/>
          <w:i/>
          <w:sz w:val="28"/>
          <w:szCs w:val="28"/>
          <w:lang w:eastAsia="en-US"/>
        </w:rPr>
        <w:t xml:space="preserve">                               </w:t>
      </w:r>
    </w:p>
    <w:p w:rsidR="008927CE" w:rsidRPr="008927CE" w:rsidRDefault="008927CE" w:rsidP="008927CE">
      <w:pPr>
        <w:rPr>
          <w:rFonts w:eastAsia="Calibri"/>
          <w:i/>
          <w:sz w:val="28"/>
          <w:szCs w:val="28"/>
          <w:lang w:eastAsia="en-US"/>
        </w:rPr>
      </w:pPr>
      <w:r>
        <w:rPr>
          <w:rFonts w:eastAsia="Calibri"/>
          <w:b/>
          <w:i/>
          <w:sz w:val="28"/>
          <w:szCs w:val="28"/>
          <w:lang w:eastAsia="en-US"/>
        </w:rPr>
        <w:t xml:space="preserve">                               </w:t>
      </w:r>
      <w:r w:rsidRPr="008927CE">
        <w:rPr>
          <w:rFonts w:eastAsia="Calibri"/>
          <w:i/>
          <w:sz w:val="28"/>
          <w:szCs w:val="28"/>
          <w:lang w:eastAsia="en-US"/>
        </w:rPr>
        <w:t>Примерный перечень музыкальных произведений.</w:t>
      </w:r>
    </w:p>
    <w:p w:rsidR="008927CE" w:rsidRPr="007B74A7" w:rsidRDefault="008927CE" w:rsidP="007B74A7">
      <w:pPr>
        <w:spacing w:after="160" w:line="259" w:lineRule="auto"/>
        <w:rPr>
          <w:rFonts w:eastAsia="Calibri"/>
          <w:sz w:val="28"/>
          <w:szCs w:val="28"/>
          <w:lang w:eastAsia="en-US"/>
        </w:rPr>
      </w:pPr>
      <w:r w:rsidRPr="008927CE">
        <w:rPr>
          <w:rFonts w:eastAsia="Calibri"/>
          <w:i/>
          <w:sz w:val="28"/>
          <w:szCs w:val="28"/>
          <w:lang w:eastAsia="en-US"/>
        </w:rPr>
        <w:t xml:space="preserve">Музыкальные игры.                                                                                                                </w:t>
      </w:r>
      <w:r w:rsidR="00F56673">
        <w:rPr>
          <w:rFonts w:eastAsia="Calibri"/>
          <w:i/>
          <w:sz w:val="28"/>
          <w:szCs w:val="28"/>
          <w:lang w:eastAsia="en-US"/>
        </w:rPr>
        <w:t xml:space="preserve">         </w:t>
      </w:r>
      <w:r w:rsidRPr="008927CE">
        <w:rPr>
          <w:rFonts w:eastAsia="Calibri"/>
          <w:i/>
          <w:sz w:val="28"/>
          <w:szCs w:val="28"/>
          <w:lang w:eastAsia="en-US"/>
        </w:rPr>
        <w:t>Игры</w:t>
      </w:r>
      <w:r w:rsidRPr="008927CE">
        <w:rPr>
          <w:rFonts w:eastAsia="Calibri"/>
          <w:sz w:val="28"/>
          <w:szCs w:val="28"/>
          <w:lang w:eastAsia="en-US"/>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r>
        <w:rPr>
          <w:rFonts w:eastAsia="Calibri"/>
          <w:sz w:val="28"/>
          <w:szCs w:val="28"/>
          <w:lang w:eastAsia="en-US"/>
        </w:rPr>
        <w:t xml:space="preserve">                                                                                                      </w:t>
      </w:r>
      <w:r w:rsidRPr="008927CE">
        <w:rPr>
          <w:rFonts w:eastAsia="Calibri"/>
          <w:i/>
          <w:sz w:val="28"/>
          <w:szCs w:val="28"/>
          <w:lang w:eastAsia="en-US"/>
        </w:rPr>
        <w:t>Игры с пением.</w:t>
      </w:r>
      <w:r w:rsidRPr="008927CE">
        <w:rPr>
          <w:rFonts w:eastAsia="Calibri"/>
          <w:sz w:val="28"/>
          <w:szCs w:val="28"/>
          <w:lang w:eastAsia="en-US"/>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r>
        <w:rPr>
          <w:rFonts w:eastAsia="Calibri"/>
          <w:sz w:val="28"/>
          <w:szCs w:val="28"/>
          <w:lang w:eastAsia="en-US"/>
        </w:rPr>
        <w:t xml:space="preserve">                                                                                                               </w:t>
      </w:r>
      <w:r w:rsidRPr="008927CE">
        <w:rPr>
          <w:rFonts w:eastAsia="Calibri"/>
          <w:i/>
          <w:sz w:val="28"/>
          <w:szCs w:val="28"/>
          <w:lang w:eastAsia="en-US"/>
        </w:rPr>
        <w:t>Музыкально-дидактические игры.</w:t>
      </w:r>
      <w:r>
        <w:rPr>
          <w:rFonts w:eastAsia="Calibri"/>
          <w:sz w:val="28"/>
          <w:szCs w:val="28"/>
          <w:lang w:eastAsia="en-US"/>
        </w:rPr>
        <w:t xml:space="preserve">                                                                                       </w:t>
      </w:r>
      <w:r w:rsidRPr="008927CE">
        <w:rPr>
          <w:rFonts w:eastAsia="Calibri"/>
          <w:i/>
          <w:sz w:val="28"/>
          <w:szCs w:val="28"/>
          <w:lang w:eastAsia="en-US"/>
        </w:rPr>
        <w:t>Развитие звуковысотного слуха</w:t>
      </w:r>
      <w:r w:rsidRPr="008927CE">
        <w:rPr>
          <w:rFonts w:eastAsia="Calibri"/>
          <w:sz w:val="28"/>
          <w:szCs w:val="28"/>
          <w:lang w:eastAsia="en-US"/>
        </w:rPr>
        <w:t>. «Три поросенка», «Подумай, отгадай», «Звуки разные бывают», «Веселые Петрушки».</w:t>
      </w:r>
      <w:r>
        <w:rPr>
          <w:rFonts w:eastAsia="Calibri"/>
          <w:sz w:val="28"/>
          <w:szCs w:val="28"/>
          <w:lang w:eastAsia="en-US"/>
        </w:rPr>
        <w:t xml:space="preserve">                                                                              </w:t>
      </w:r>
      <w:r w:rsidR="00F56673">
        <w:rPr>
          <w:rFonts w:eastAsia="Calibri"/>
          <w:sz w:val="28"/>
          <w:szCs w:val="28"/>
          <w:lang w:eastAsia="en-US"/>
        </w:rPr>
        <w:t xml:space="preserve">                 </w:t>
      </w:r>
      <w:r w:rsidRPr="008927CE">
        <w:rPr>
          <w:rFonts w:eastAsia="Calibri"/>
          <w:i/>
          <w:sz w:val="28"/>
          <w:szCs w:val="28"/>
          <w:lang w:eastAsia="en-US"/>
        </w:rPr>
        <w:t>Развитие чувства ритма.</w:t>
      </w:r>
      <w:r w:rsidRPr="008927CE">
        <w:rPr>
          <w:rFonts w:eastAsia="Calibri"/>
          <w:sz w:val="28"/>
          <w:szCs w:val="28"/>
          <w:lang w:eastAsia="en-US"/>
        </w:rPr>
        <w:t xml:space="preserve"> «Прогулка в парк», «Выполни задание», «Определи по ритму». </w:t>
      </w:r>
      <w:r w:rsidRPr="008927CE">
        <w:rPr>
          <w:rFonts w:eastAsia="Calibri"/>
          <w:i/>
          <w:sz w:val="28"/>
          <w:szCs w:val="28"/>
          <w:lang w:eastAsia="en-US"/>
        </w:rPr>
        <w:t>Развитие тембрового слуха</w:t>
      </w:r>
      <w:r w:rsidRPr="008927CE">
        <w:rPr>
          <w:rFonts w:eastAsia="Calibri"/>
          <w:sz w:val="28"/>
          <w:szCs w:val="28"/>
          <w:lang w:eastAsia="en-US"/>
        </w:rPr>
        <w:t>. «Угадай, на чем играю», «Рассказ музыкального инструмента», «Музыкальный домик».</w:t>
      </w:r>
      <w:r>
        <w:rPr>
          <w:rFonts w:eastAsia="Calibri"/>
          <w:sz w:val="28"/>
          <w:szCs w:val="28"/>
          <w:lang w:eastAsia="en-US"/>
        </w:rPr>
        <w:t xml:space="preserve">                                                                                   </w:t>
      </w:r>
      <w:r w:rsidRPr="008927CE">
        <w:rPr>
          <w:rFonts w:eastAsia="Calibri"/>
          <w:i/>
          <w:sz w:val="28"/>
          <w:szCs w:val="28"/>
          <w:lang w:eastAsia="en-US"/>
        </w:rPr>
        <w:t>Развитие диатонического слуха</w:t>
      </w:r>
      <w:r w:rsidRPr="008927CE">
        <w:rPr>
          <w:rFonts w:eastAsia="Calibri"/>
          <w:sz w:val="28"/>
          <w:szCs w:val="28"/>
          <w:lang w:eastAsia="en-US"/>
        </w:rPr>
        <w:t>. «Громко-тихо запоем», «Звенящие колокольчики, ищи».</w:t>
      </w:r>
      <w:r>
        <w:rPr>
          <w:rFonts w:eastAsia="Calibri"/>
          <w:sz w:val="28"/>
          <w:szCs w:val="28"/>
          <w:lang w:eastAsia="en-US"/>
        </w:rPr>
        <w:t xml:space="preserve">                                                                                                                                        </w:t>
      </w:r>
      <w:r w:rsidRPr="008927CE">
        <w:rPr>
          <w:rFonts w:eastAsia="Calibri"/>
          <w:i/>
          <w:sz w:val="28"/>
          <w:szCs w:val="28"/>
          <w:lang w:eastAsia="en-US"/>
        </w:rPr>
        <w:t>Развитие восприятия музыки</w:t>
      </w:r>
      <w:r w:rsidRPr="008927CE">
        <w:rPr>
          <w:rFonts w:eastAsia="Calibri"/>
          <w:sz w:val="28"/>
          <w:szCs w:val="28"/>
          <w:lang w:eastAsia="en-US"/>
        </w:rPr>
        <w:t>. «На</w:t>
      </w:r>
      <w:r w:rsidR="00187FFC" w:rsidRPr="008927CE">
        <w:rPr>
          <w:rFonts w:eastAsia="Calibri"/>
          <w:b/>
          <w:i/>
          <w:sz w:val="28"/>
          <w:szCs w:val="28"/>
          <w:lang w:eastAsia="en-US"/>
        </w:rPr>
        <w:t xml:space="preserve">   </w:t>
      </w:r>
      <w:r w:rsidRPr="008927CE">
        <w:rPr>
          <w:rFonts w:eastAsia="Calibri"/>
          <w:sz w:val="28"/>
          <w:szCs w:val="28"/>
          <w:lang w:eastAsia="en-US"/>
        </w:rPr>
        <w:t>лугу», «Песня - танец - марш», «Времена года», «Наши любимые произведения».</w:t>
      </w:r>
      <w:r>
        <w:rPr>
          <w:rFonts w:eastAsia="Calibri"/>
          <w:sz w:val="28"/>
          <w:szCs w:val="28"/>
          <w:lang w:eastAsia="en-US"/>
        </w:rPr>
        <w:t xml:space="preserve">                                                                                              </w:t>
      </w:r>
      <w:r w:rsidRPr="008927CE">
        <w:rPr>
          <w:rFonts w:eastAsia="Calibri"/>
          <w:i/>
          <w:sz w:val="28"/>
          <w:szCs w:val="28"/>
          <w:lang w:eastAsia="en-US"/>
        </w:rPr>
        <w:t>Развитие музыкальной памяти</w:t>
      </w:r>
      <w:r w:rsidRPr="008927CE">
        <w:rPr>
          <w:rFonts w:eastAsia="Calibri"/>
          <w:sz w:val="28"/>
          <w:szCs w:val="28"/>
          <w:lang w:eastAsia="en-US"/>
        </w:rPr>
        <w:t>. «Назови композитора», «Угадай песню», «Повтори мелодию», «Узнай произведение».</w:t>
      </w:r>
      <w:r>
        <w:rPr>
          <w:rFonts w:eastAsia="Calibri"/>
          <w:sz w:val="28"/>
          <w:szCs w:val="28"/>
          <w:lang w:eastAsia="en-US"/>
        </w:rPr>
        <w:t xml:space="preserve">                                                                            </w:t>
      </w:r>
      <w:r w:rsidRPr="008927CE">
        <w:rPr>
          <w:rFonts w:eastAsia="Calibri"/>
          <w:i/>
          <w:sz w:val="28"/>
          <w:szCs w:val="28"/>
          <w:lang w:eastAsia="en-US"/>
        </w:rPr>
        <w:t>Инсценировки и музыкальные спектакли</w:t>
      </w:r>
      <w:r w:rsidRPr="008927CE">
        <w:rPr>
          <w:rFonts w:eastAsia="Calibri"/>
          <w:sz w:val="28"/>
          <w:szCs w:val="28"/>
          <w:lang w:eastAsia="en-US"/>
        </w:rPr>
        <w:t>.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r>
        <w:rPr>
          <w:rFonts w:eastAsia="Calibri"/>
          <w:sz w:val="28"/>
          <w:szCs w:val="28"/>
          <w:lang w:eastAsia="en-US"/>
        </w:rPr>
        <w:t xml:space="preserve">                                                                                                                                                                                                                                   </w:t>
      </w:r>
      <w:r w:rsidRPr="008927CE">
        <w:rPr>
          <w:rFonts w:eastAsia="Calibri"/>
          <w:i/>
          <w:sz w:val="28"/>
          <w:szCs w:val="28"/>
          <w:lang w:eastAsia="en-US"/>
        </w:rPr>
        <w:t>Развитие танцевально-игрового творчества</w:t>
      </w:r>
      <w:r w:rsidRPr="008927CE">
        <w:rPr>
          <w:rFonts w:eastAsia="Calibri"/>
          <w:sz w:val="28"/>
          <w:szCs w:val="28"/>
          <w:lang w:eastAsia="en-US"/>
        </w:rPr>
        <w:t>.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r w:rsidR="00187FFC" w:rsidRPr="008927CE">
        <w:rPr>
          <w:rFonts w:eastAsia="Calibri"/>
          <w:b/>
          <w:i/>
          <w:sz w:val="28"/>
          <w:szCs w:val="28"/>
          <w:lang w:eastAsia="en-US"/>
        </w:rPr>
        <w:t xml:space="preserve">     </w:t>
      </w:r>
      <w:r>
        <w:rPr>
          <w:rFonts w:eastAsia="Calibri"/>
          <w:b/>
          <w:i/>
          <w:sz w:val="28"/>
          <w:szCs w:val="28"/>
          <w:lang w:eastAsia="en-US"/>
        </w:rPr>
        <w:t xml:space="preserve">                                                                                                                                          </w:t>
      </w:r>
      <w:r w:rsidR="00187FFC" w:rsidRPr="008927CE">
        <w:rPr>
          <w:rFonts w:eastAsia="Calibri"/>
          <w:b/>
          <w:i/>
          <w:sz w:val="28"/>
          <w:szCs w:val="28"/>
          <w:lang w:eastAsia="en-US"/>
        </w:rPr>
        <w:t xml:space="preserve"> </w:t>
      </w:r>
      <w:r w:rsidRPr="008927CE">
        <w:rPr>
          <w:rFonts w:eastAsia="Calibri"/>
          <w:i/>
          <w:sz w:val="28"/>
          <w:szCs w:val="28"/>
          <w:lang w:eastAsia="en-US"/>
        </w:rPr>
        <w:lastRenderedPageBreak/>
        <w:t xml:space="preserve">Игра на детских музыкальных инструментах: </w:t>
      </w:r>
      <w:r w:rsidR="00187FFC" w:rsidRPr="008927CE">
        <w:rPr>
          <w:rFonts w:eastAsia="Calibri"/>
          <w:b/>
          <w:i/>
          <w:sz w:val="28"/>
          <w:szCs w:val="28"/>
          <w:lang w:eastAsia="en-US"/>
        </w:rPr>
        <w:t xml:space="preserve">  </w:t>
      </w:r>
      <w:r>
        <w:rPr>
          <w:rFonts w:eastAsia="Calibri"/>
          <w:b/>
          <w:i/>
          <w:sz w:val="28"/>
          <w:szCs w:val="28"/>
          <w:lang w:eastAsia="en-US"/>
        </w:rPr>
        <w:t xml:space="preserve">                                                                                </w:t>
      </w:r>
      <w:r w:rsidRPr="008927CE">
        <w:rPr>
          <w:rFonts w:eastAsia="Calibri"/>
          <w:b/>
          <w:i/>
          <w:sz w:val="28"/>
          <w:szCs w:val="28"/>
          <w:lang w:eastAsia="en-US"/>
        </w:rPr>
        <w:t xml:space="preserve">Содержание работы:                                                                                                                     </w:t>
      </w:r>
      <w:r w:rsidR="00187FFC" w:rsidRPr="008927CE">
        <w:rPr>
          <w:rFonts w:eastAsia="Calibri"/>
          <w:b/>
          <w:i/>
          <w:sz w:val="28"/>
          <w:szCs w:val="28"/>
          <w:lang w:eastAsia="en-US"/>
        </w:rPr>
        <w:t xml:space="preserve"> </w:t>
      </w:r>
      <w:r>
        <w:rPr>
          <w:rFonts w:eastAsia="Calibri"/>
          <w:b/>
          <w:i/>
          <w:sz w:val="28"/>
          <w:szCs w:val="28"/>
          <w:lang w:eastAsia="en-US"/>
        </w:rPr>
        <w:t>*</w:t>
      </w:r>
      <w:r w:rsidRPr="008927CE">
        <w:rPr>
          <w:rFonts w:eastAsia="Calibri"/>
          <w:sz w:val="28"/>
          <w:szCs w:val="28"/>
          <w:lang w:eastAsia="en-US"/>
        </w:rPr>
        <w:t xml:space="preserve">педагог знакомит детей с музыкальными произведениями в исполнении на различных инструментах и в оркестровой обработке; </w:t>
      </w:r>
      <w:r>
        <w:rPr>
          <w:rFonts w:eastAsia="Calibri"/>
          <w:sz w:val="28"/>
          <w:szCs w:val="28"/>
          <w:lang w:eastAsia="en-US"/>
        </w:rPr>
        <w:t xml:space="preserve">                                                                          *</w:t>
      </w:r>
      <w:r w:rsidRPr="008927CE">
        <w:rPr>
          <w:rFonts w:eastAsia="Calibri"/>
          <w:sz w:val="28"/>
          <w:szCs w:val="28"/>
          <w:lang w:eastAsia="en-US"/>
        </w:rPr>
        <w:t xml:space="preserve">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r w:rsidRPr="008927CE">
        <w:rPr>
          <w:rFonts w:eastAsia="Calibri"/>
          <w:sz w:val="28"/>
          <w:szCs w:val="28"/>
          <w:lang w:eastAsia="en-US"/>
        </w:rPr>
        <w:tab/>
        <w:t xml:space="preserve">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w:t>
      </w:r>
      <w:r w:rsidRPr="007B74A7">
        <w:rPr>
          <w:rFonts w:eastAsia="Calibri"/>
          <w:sz w:val="28"/>
          <w:szCs w:val="28"/>
          <w:lang w:eastAsia="en-US"/>
        </w:rPr>
        <w:t xml:space="preserve">музыкально-творческих способностей ребёнка.                                                                                  </w:t>
      </w:r>
    </w:p>
    <w:p w:rsidR="007B74A7" w:rsidRPr="00E52AD7" w:rsidRDefault="002A457E" w:rsidP="00E52AD7">
      <w:pPr>
        <w:rPr>
          <w:rFonts w:eastAsia="Calibri"/>
          <w:sz w:val="28"/>
          <w:szCs w:val="28"/>
          <w:lang w:eastAsia="en-US"/>
        </w:rPr>
      </w:pPr>
      <w:r>
        <w:rPr>
          <w:rFonts w:eastAsia="Calibri"/>
          <w:sz w:val="28"/>
          <w:szCs w:val="28"/>
          <w:lang w:eastAsia="en-US"/>
        </w:rPr>
        <w:t xml:space="preserve"> </w:t>
      </w:r>
      <w:r w:rsidR="008927CE" w:rsidRPr="007B74A7">
        <w:rPr>
          <w:rFonts w:eastAsia="Calibri"/>
          <w:sz w:val="28"/>
          <w:szCs w:val="28"/>
          <w:lang w:eastAsia="en-US"/>
        </w:rPr>
        <w:t xml:space="preserve"> </w:t>
      </w:r>
      <w:r w:rsidR="008927CE" w:rsidRPr="007B74A7">
        <w:rPr>
          <w:rFonts w:eastAsia="Calibri"/>
          <w:i/>
          <w:sz w:val="28"/>
          <w:szCs w:val="28"/>
          <w:lang w:eastAsia="en-US"/>
        </w:rPr>
        <w:t>Игра на детских музыкальных инструментах</w:t>
      </w:r>
      <w:r>
        <w:rPr>
          <w:rFonts w:eastAsia="Calibri"/>
          <w:i/>
          <w:sz w:val="28"/>
          <w:szCs w:val="28"/>
          <w:lang w:eastAsia="en-US"/>
        </w:rPr>
        <w:t>:</w:t>
      </w:r>
      <w:r w:rsidR="008927CE" w:rsidRPr="007B74A7">
        <w:rPr>
          <w:rFonts w:eastAsia="Calibri"/>
          <w:i/>
          <w:sz w:val="28"/>
          <w:szCs w:val="28"/>
          <w:lang w:eastAsia="en-US"/>
        </w:rPr>
        <w:t>.</w:t>
      </w:r>
      <w:r w:rsidR="008927CE" w:rsidRPr="007B74A7">
        <w:rPr>
          <w:rFonts w:eastAsia="Calibri"/>
          <w:sz w:val="28"/>
          <w:szCs w:val="28"/>
          <w:lang w:eastAsia="en-US"/>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                                                                                                                      </w:t>
      </w:r>
      <w:r w:rsidR="00E52AD7" w:rsidRPr="00E52AD7">
        <w:rPr>
          <w:rFonts w:eastAsia="Calibri"/>
          <w:sz w:val="28"/>
          <w:szCs w:val="28"/>
          <w:lang w:eastAsia="en-US"/>
        </w:rPr>
        <w:t>9)</w:t>
      </w:r>
      <w:r w:rsidR="008927CE" w:rsidRPr="00E52AD7">
        <w:rPr>
          <w:rFonts w:eastAsia="Calibri"/>
          <w:i/>
          <w:sz w:val="28"/>
          <w:szCs w:val="28"/>
          <w:lang w:eastAsia="en-US"/>
        </w:rPr>
        <w:t>Театрализованная деятельность:</w:t>
      </w:r>
      <w:r w:rsidR="008927CE" w:rsidRPr="00E52AD7">
        <w:rPr>
          <w:rFonts w:eastAsia="Calibri"/>
          <w:sz w:val="28"/>
          <w:szCs w:val="28"/>
          <w:lang w:eastAsia="en-US"/>
        </w:rPr>
        <w:t xml:space="preserve">  </w:t>
      </w:r>
      <w:r w:rsidR="007B74A7" w:rsidRPr="00E52AD7">
        <w:rPr>
          <w:rFonts w:eastAsia="Calibri"/>
          <w:sz w:val="28"/>
          <w:szCs w:val="28"/>
          <w:lang w:eastAsia="en-US"/>
        </w:rPr>
        <w:t xml:space="preserve">                                                                                           </w:t>
      </w:r>
      <w:r w:rsidR="008927CE" w:rsidRPr="00E52AD7">
        <w:rPr>
          <w:rFonts w:eastAsia="Calibri"/>
          <w:sz w:val="28"/>
          <w:szCs w:val="28"/>
          <w:lang w:eastAsia="en-US"/>
        </w:rPr>
        <w:t xml:space="preserve"> </w:t>
      </w:r>
      <w:r w:rsidR="007B74A7" w:rsidRPr="00E52AD7">
        <w:rPr>
          <w:rFonts w:eastAsia="Calibri"/>
          <w:b/>
          <w:i/>
          <w:sz w:val="28"/>
          <w:szCs w:val="28"/>
          <w:lang w:eastAsia="en-US"/>
        </w:rPr>
        <w:t xml:space="preserve">Задачи:                                                                                                                                                </w:t>
      </w:r>
      <w:r w:rsidR="007B74A7" w:rsidRPr="00E52AD7">
        <w:rPr>
          <w:rFonts w:eastAsia="Calibri"/>
          <w:sz w:val="28"/>
          <w:szCs w:val="28"/>
          <w:lang w:eastAsia="en-US"/>
        </w:rPr>
        <w:t>• продолжать приобщение детей к театральному искусству через знакомство с историей театра, его жанрами, устройством и профессиями;</w:t>
      </w:r>
    </w:p>
    <w:p w:rsidR="00227B73" w:rsidRDefault="007B74A7" w:rsidP="00E52AD7">
      <w:pPr>
        <w:rPr>
          <w:rFonts w:eastAsia="Calibri"/>
          <w:sz w:val="28"/>
          <w:szCs w:val="28"/>
          <w:lang w:eastAsia="en-US"/>
        </w:rPr>
      </w:pPr>
      <w:r w:rsidRPr="00E52AD7">
        <w:rPr>
          <w:rFonts w:eastAsia="Calibri"/>
          <w:sz w:val="28"/>
          <w:szCs w:val="28"/>
          <w:lang w:eastAsia="en-US"/>
        </w:rPr>
        <w:t xml:space="preserve">• продолжать знакомить детей с разными видами театрализованной деятельности;                </w:t>
      </w:r>
    </w:p>
    <w:p w:rsidR="00227B73" w:rsidRDefault="007B74A7" w:rsidP="00E52AD7">
      <w:pPr>
        <w:rPr>
          <w:rFonts w:eastAsia="Calibri"/>
          <w:sz w:val="28"/>
          <w:szCs w:val="28"/>
          <w:lang w:eastAsia="en-US"/>
        </w:rPr>
      </w:pPr>
      <w:r w:rsidRPr="00E52AD7">
        <w:rPr>
          <w:rFonts w:eastAsia="Calibri"/>
          <w:sz w:val="28"/>
          <w:szCs w:val="28"/>
          <w:lang w:eastAsia="en-US"/>
        </w:rPr>
        <w:t xml:space="preserve">   •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7B74A7" w:rsidRPr="00E52AD7" w:rsidRDefault="007B74A7" w:rsidP="00E52AD7">
      <w:pPr>
        <w:rPr>
          <w:rFonts w:eastAsia="Calibri"/>
          <w:sz w:val="28"/>
          <w:szCs w:val="28"/>
          <w:lang w:eastAsia="en-US"/>
        </w:rPr>
      </w:pPr>
      <w:r w:rsidRPr="00E52AD7">
        <w:rPr>
          <w:rFonts w:eastAsia="Calibri"/>
          <w:sz w:val="28"/>
          <w:szCs w:val="28"/>
          <w:lang w:eastAsia="en-US"/>
        </w:rPr>
        <w:t>• продолжать развивать навыки кукловождения в различных театральных системах (перчаточными, тростевыми, марионеткам и так далее);                                                                   •формировать умение согласовывать свои действия с партнерами, приучать правильно оценивать действия персонажей в спектакле;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 поощрять способность творчески передавать образ в играх драматизациях, спектаклях;</w:t>
      </w:r>
      <w:r w:rsidRPr="00E52AD7">
        <w:rPr>
          <w:rFonts w:eastAsia="Calibri"/>
          <w:b/>
          <w:i/>
          <w:sz w:val="28"/>
          <w:szCs w:val="28"/>
          <w:lang w:eastAsia="en-US"/>
        </w:rPr>
        <w:t xml:space="preserve">                                                                                                                                  Содержание </w:t>
      </w:r>
      <w:r w:rsidR="008927CE" w:rsidRPr="00E52AD7">
        <w:rPr>
          <w:rFonts w:eastAsia="Calibri"/>
          <w:b/>
          <w:i/>
          <w:sz w:val="28"/>
          <w:szCs w:val="28"/>
          <w:lang w:eastAsia="en-US"/>
        </w:rPr>
        <w:t xml:space="preserve"> </w:t>
      </w:r>
      <w:r w:rsidRPr="00E52AD7">
        <w:rPr>
          <w:rFonts w:eastAsia="Calibri"/>
          <w:b/>
          <w:i/>
          <w:sz w:val="28"/>
          <w:szCs w:val="28"/>
          <w:lang w:eastAsia="en-US"/>
        </w:rPr>
        <w:t>работы:</w:t>
      </w:r>
      <w:r w:rsidR="008927CE" w:rsidRPr="00E52AD7">
        <w:rPr>
          <w:rFonts w:eastAsia="Calibri"/>
          <w:sz w:val="28"/>
          <w:szCs w:val="28"/>
          <w:lang w:eastAsia="en-US"/>
        </w:rPr>
        <w:t xml:space="preserve">  </w:t>
      </w:r>
      <w:r w:rsidRPr="00E52AD7">
        <w:rPr>
          <w:rFonts w:eastAsia="Calibri"/>
          <w:sz w:val="28"/>
          <w:szCs w:val="28"/>
          <w:lang w:eastAsia="en-US"/>
        </w:rPr>
        <w:t xml:space="preserve">                                                                                                                    *Педагог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w:t>
      </w:r>
      <w:r w:rsidRPr="00E52AD7">
        <w:rPr>
          <w:rFonts w:eastAsia="Calibri"/>
          <w:sz w:val="28"/>
          <w:szCs w:val="28"/>
          <w:lang w:eastAsia="en-US"/>
        </w:rPr>
        <w:lastRenderedPageBreak/>
        <w:t xml:space="preserve">*развивает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r w:rsidR="00F56673">
        <w:rPr>
          <w:rFonts w:eastAsia="Calibri"/>
          <w:sz w:val="28"/>
          <w:szCs w:val="28"/>
          <w:lang w:eastAsia="en-US"/>
        </w:rPr>
        <w:t xml:space="preserve">                         </w:t>
      </w:r>
      <w:r w:rsidRPr="00E52AD7">
        <w:rPr>
          <w:rFonts w:eastAsia="Calibri"/>
          <w:sz w:val="28"/>
          <w:szCs w:val="28"/>
          <w:lang w:eastAsia="en-US"/>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r w:rsidR="00F56673">
        <w:rPr>
          <w:rFonts w:eastAsia="Calibri"/>
          <w:sz w:val="28"/>
          <w:szCs w:val="28"/>
          <w:lang w:eastAsia="en-US"/>
        </w:rPr>
        <w:t xml:space="preserve">                                  </w:t>
      </w:r>
      <w:r w:rsidRPr="00E52AD7">
        <w:rPr>
          <w:rFonts w:eastAsia="Calibri"/>
          <w:sz w:val="28"/>
          <w:szCs w:val="28"/>
          <w:lang w:eastAsia="en-US"/>
        </w:rPr>
        <w:t xml:space="preserve">*Знакомит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w:t>
      </w:r>
      <w:r w:rsidR="00E461E0">
        <w:rPr>
          <w:rFonts w:eastAsia="Calibri"/>
          <w:sz w:val="28"/>
          <w:szCs w:val="28"/>
          <w:lang w:eastAsia="en-US"/>
        </w:rPr>
        <w:t>*</w:t>
      </w:r>
      <w:r w:rsidRPr="00E52AD7">
        <w:rPr>
          <w:rFonts w:eastAsia="Calibri"/>
          <w:sz w:val="28"/>
          <w:szCs w:val="28"/>
          <w:lang w:eastAsia="en-US"/>
        </w:rPr>
        <w:t xml:space="preserve">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w:t>
      </w:r>
      <w:r w:rsidR="00F56673">
        <w:rPr>
          <w:rFonts w:eastAsia="Calibri"/>
          <w:sz w:val="28"/>
          <w:szCs w:val="28"/>
          <w:lang w:eastAsia="en-US"/>
        </w:rPr>
        <w:t xml:space="preserve">                   </w:t>
      </w:r>
      <w:r w:rsidRPr="00E52AD7">
        <w:rPr>
          <w:rFonts w:eastAsia="Calibri"/>
          <w:sz w:val="28"/>
          <w:szCs w:val="28"/>
          <w:lang w:eastAsia="en-US"/>
        </w:rPr>
        <w:t xml:space="preserve">*формирует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r w:rsidR="00E52AD7">
        <w:rPr>
          <w:rFonts w:eastAsia="Calibri"/>
          <w:sz w:val="28"/>
          <w:szCs w:val="28"/>
          <w:lang w:eastAsia="en-US"/>
        </w:rPr>
        <w:t>11)</w:t>
      </w:r>
      <w:r w:rsidRPr="00E52AD7">
        <w:rPr>
          <w:rFonts w:eastAsia="Calibri"/>
          <w:i/>
          <w:sz w:val="28"/>
          <w:szCs w:val="28"/>
          <w:lang w:eastAsia="en-US"/>
        </w:rPr>
        <w:t xml:space="preserve">Культурно-досуговая деятельность:                                                                                                  </w:t>
      </w:r>
      <w:r w:rsidRPr="00E52AD7">
        <w:rPr>
          <w:rFonts w:eastAsia="Calibri"/>
          <w:b/>
          <w:i/>
          <w:sz w:val="28"/>
          <w:szCs w:val="28"/>
          <w:lang w:eastAsia="en-US"/>
        </w:rPr>
        <w:t xml:space="preserve">Задачи:  </w:t>
      </w:r>
      <w:r w:rsidR="00E461E0">
        <w:rPr>
          <w:rFonts w:eastAsia="Calibri"/>
          <w:b/>
          <w:i/>
          <w:sz w:val="28"/>
          <w:szCs w:val="28"/>
          <w:lang w:eastAsia="en-US"/>
        </w:rPr>
        <w:t xml:space="preserve">                                                                                                                                                   </w:t>
      </w:r>
      <w:r w:rsidRPr="00E52AD7">
        <w:rPr>
          <w:rFonts w:eastAsia="Calibri"/>
          <w:b/>
          <w:i/>
          <w:sz w:val="28"/>
          <w:szCs w:val="28"/>
          <w:lang w:eastAsia="en-US"/>
        </w:rPr>
        <w:t xml:space="preserve"> </w:t>
      </w:r>
      <w:r w:rsidRPr="00E52AD7">
        <w:rPr>
          <w:rFonts w:eastAsia="Calibri"/>
          <w:sz w:val="28"/>
          <w:szCs w:val="28"/>
          <w:lang w:eastAsia="en-US"/>
        </w:rPr>
        <w:t>• продолжать формировать интерес к полезной деятельности в свободное время (отдых, творчество, самообразование);</w:t>
      </w:r>
    </w:p>
    <w:p w:rsidR="00E52AD7" w:rsidRPr="002A457E" w:rsidRDefault="007B74A7" w:rsidP="00E52AD7">
      <w:pPr>
        <w:spacing w:after="160" w:line="259" w:lineRule="auto"/>
        <w:rPr>
          <w:rFonts w:eastAsia="Calibri"/>
          <w:sz w:val="28"/>
          <w:szCs w:val="28"/>
          <w:lang w:eastAsia="en-US"/>
        </w:rPr>
      </w:pPr>
      <w:r w:rsidRPr="00E52AD7">
        <w:rPr>
          <w:rFonts w:eastAsia="Calibri"/>
          <w:sz w:val="28"/>
          <w:szCs w:val="28"/>
          <w:lang w:eastAsia="en-US"/>
        </w:rPr>
        <w:t>• развивать желание участвовать в подготовке и участию в развлечениях, соблюдай культуру общения (доброжелательность,</w:t>
      </w:r>
      <w:r w:rsidR="00E52AD7">
        <w:rPr>
          <w:rFonts w:eastAsia="Calibri"/>
          <w:sz w:val="28"/>
          <w:szCs w:val="28"/>
          <w:lang w:eastAsia="en-US"/>
        </w:rPr>
        <w:t xml:space="preserve"> отзывчивость, такт, уважение);                                </w:t>
      </w:r>
      <w:r w:rsidR="002A457E">
        <w:rPr>
          <w:rFonts w:eastAsia="Calibri"/>
          <w:sz w:val="28"/>
          <w:szCs w:val="28"/>
          <w:lang w:eastAsia="en-US"/>
        </w:rPr>
        <w:t xml:space="preserve">                                                                                       </w:t>
      </w:r>
      <w:r w:rsidR="00E52AD7">
        <w:rPr>
          <w:rFonts w:eastAsia="Calibri"/>
          <w:sz w:val="28"/>
          <w:szCs w:val="28"/>
          <w:lang w:eastAsia="en-US"/>
        </w:rPr>
        <w:t xml:space="preserve"> </w:t>
      </w:r>
      <w:r w:rsidRPr="00E52AD7">
        <w:rPr>
          <w:rFonts w:eastAsia="Calibri"/>
          <w:sz w:val="28"/>
          <w:szCs w:val="28"/>
          <w:lang w:eastAsia="en-US"/>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w:t>
      </w:r>
      <w:r w:rsidR="00E52AD7">
        <w:rPr>
          <w:rFonts w:eastAsia="Calibri"/>
          <w:sz w:val="28"/>
          <w:szCs w:val="28"/>
          <w:lang w:eastAsia="en-US"/>
        </w:rPr>
        <w:t xml:space="preserve">ых, государственных, народных);                                                              </w:t>
      </w:r>
      <w:r w:rsidR="00F56673">
        <w:rPr>
          <w:rFonts w:eastAsia="Calibri"/>
          <w:sz w:val="28"/>
          <w:szCs w:val="28"/>
          <w:lang w:eastAsia="en-US"/>
        </w:rPr>
        <w:t xml:space="preserve">                               </w:t>
      </w:r>
      <w:r w:rsidRPr="00E52AD7">
        <w:rPr>
          <w:rFonts w:eastAsia="Calibri"/>
          <w:sz w:val="28"/>
          <w:szCs w:val="28"/>
          <w:lang w:eastAsia="en-US"/>
        </w:rPr>
        <w:t>• воспитывать уважительное отношение к своей стране в х</w:t>
      </w:r>
      <w:r w:rsidR="00E52AD7">
        <w:rPr>
          <w:rFonts w:eastAsia="Calibri"/>
          <w:sz w:val="28"/>
          <w:szCs w:val="28"/>
          <w:lang w:eastAsia="en-US"/>
        </w:rPr>
        <w:t xml:space="preserve">оде предпраздничной подготовки;                                                                                                                                                          </w:t>
      </w:r>
      <w:r w:rsidRPr="00E52AD7">
        <w:rPr>
          <w:rFonts w:eastAsia="Calibri"/>
          <w:sz w:val="28"/>
          <w:szCs w:val="28"/>
          <w:lang w:eastAsia="en-US"/>
        </w:rPr>
        <w:t>• формировать чувство удовлетворения от участия в колле</w:t>
      </w:r>
      <w:r w:rsidR="00E52AD7">
        <w:rPr>
          <w:rFonts w:eastAsia="Calibri"/>
          <w:sz w:val="28"/>
          <w:szCs w:val="28"/>
          <w:lang w:eastAsia="en-US"/>
        </w:rPr>
        <w:t xml:space="preserve">ктивной досуговой деятельности;                                                                                                                                          </w:t>
      </w:r>
      <w:r w:rsidRPr="00E52AD7">
        <w:rPr>
          <w:rFonts w:eastAsia="Calibri"/>
          <w:sz w:val="28"/>
          <w:szCs w:val="28"/>
          <w:lang w:eastAsia="en-US"/>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r w:rsidRPr="00E52AD7">
        <w:rPr>
          <w:rFonts w:eastAsia="Calibri"/>
          <w:b/>
          <w:i/>
          <w:sz w:val="28"/>
          <w:szCs w:val="28"/>
          <w:lang w:eastAsia="en-US"/>
        </w:rPr>
        <w:t xml:space="preserve">                                                                                                                                           Содержание работы:</w:t>
      </w:r>
      <w:r w:rsidRPr="00E52AD7">
        <w:rPr>
          <w:rFonts w:eastAsia="Calibri"/>
          <w:sz w:val="28"/>
          <w:szCs w:val="28"/>
          <w:lang w:eastAsia="en-US"/>
        </w:rPr>
        <w:t xml:space="preserve"> </w:t>
      </w:r>
      <w:r w:rsidR="00E52AD7">
        <w:rPr>
          <w:rFonts w:eastAsia="Calibri"/>
          <w:sz w:val="28"/>
          <w:szCs w:val="28"/>
          <w:lang w:eastAsia="en-US"/>
        </w:rPr>
        <w:t xml:space="preserve">                                                                                                                                  *</w:t>
      </w:r>
      <w:r w:rsidRPr="00E52AD7">
        <w:rPr>
          <w:rFonts w:eastAsia="Calibri"/>
          <w:sz w:val="28"/>
          <w:szCs w:val="28"/>
          <w:lang w:eastAsia="en-US"/>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r w:rsidR="00E52AD7">
        <w:rPr>
          <w:rFonts w:eastAsia="Calibri"/>
          <w:sz w:val="28"/>
          <w:szCs w:val="28"/>
          <w:lang w:eastAsia="en-US"/>
        </w:rPr>
        <w:t xml:space="preserve">                                                       </w:t>
      </w:r>
      <w:r w:rsidR="00F56673">
        <w:rPr>
          <w:rFonts w:eastAsia="Calibri"/>
          <w:sz w:val="28"/>
          <w:szCs w:val="28"/>
          <w:lang w:eastAsia="en-US"/>
        </w:rPr>
        <w:t xml:space="preserve">                         </w:t>
      </w:r>
      <w:r w:rsidR="00E52AD7">
        <w:rPr>
          <w:rFonts w:eastAsia="Calibri"/>
          <w:sz w:val="28"/>
          <w:szCs w:val="28"/>
          <w:lang w:eastAsia="en-US"/>
        </w:rPr>
        <w:t>*</w:t>
      </w:r>
      <w:r w:rsidRPr="00E52AD7">
        <w:rPr>
          <w:rFonts w:eastAsia="Calibri"/>
          <w:sz w:val="28"/>
          <w:szCs w:val="28"/>
          <w:lang w:eastAsia="en-US"/>
        </w:rPr>
        <w:t xml:space="preserve"> Развивает активность детей в участие в подготовке развлечений. </w:t>
      </w:r>
      <w:r w:rsidR="00E52AD7">
        <w:rPr>
          <w:rFonts w:eastAsia="Calibri"/>
          <w:sz w:val="28"/>
          <w:szCs w:val="28"/>
          <w:lang w:eastAsia="en-US"/>
        </w:rPr>
        <w:t xml:space="preserve">                                                         </w:t>
      </w:r>
      <w:r w:rsidR="00E52AD7">
        <w:rPr>
          <w:rFonts w:eastAsia="Calibri"/>
          <w:sz w:val="28"/>
          <w:szCs w:val="28"/>
          <w:lang w:eastAsia="en-US"/>
        </w:rPr>
        <w:lastRenderedPageBreak/>
        <w:t>*</w:t>
      </w:r>
      <w:r w:rsidRPr="00E52AD7">
        <w:rPr>
          <w:rFonts w:eastAsia="Calibri"/>
          <w:sz w:val="28"/>
          <w:szCs w:val="28"/>
          <w:lang w:eastAsia="en-US"/>
        </w:rPr>
        <w:t xml:space="preserve">Формирует навыки культуры общения со сверстниками, педагогами и гостями. </w:t>
      </w:r>
      <w:r w:rsidR="00F56673">
        <w:rPr>
          <w:rFonts w:eastAsia="Calibri"/>
          <w:sz w:val="28"/>
          <w:szCs w:val="28"/>
          <w:lang w:eastAsia="en-US"/>
        </w:rPr>
        <w:t xml:space="preserve">           </w:t>
      </w:r>
      <w:r w:rsidR="002A457E">
        <w:rPr>
          <w:rFonts w:eastAsia="Calibri"/>
          <w:sz w:val="28"/>
          <w:szCs w:val="28"/>
          <w:lang w:eastAsia="en-US"/>
        </w:rPr>
        <w:t xml:space="preserve">                                                                                                </w:t>
      </w:r>
      <w:r w:rsidR="00E52AD7">
        <w:rPr>
          <w:rFonts w:eastAsia="Calibri"/>
          <w:sz w:val="28"/>
          <w:szCs w:val="28"/>
          <w:lang w:eastAsia="en-US"/>
        </w:rPr>
        <w:t>*</w:t>
      </w:r>
      <w:r w:rsidRPr="00E52AD7">
        <w:rPr>
          <w:rFonts w:eastAsia="Calibri"/>
          <w:sz w:val="28"/>
          <w:szCs w:val="28"/>
          <w:lang w:eastAsia="en-US"/>
        </w:rPr>
        <w:t xml:space="preserve">Педагог расширяет знания детей об обычаях и традициях народов России, воспитывает уважение к культуре других этносов. </w:t>
      </w:r>
      <w:r w:rsidR="00E52AD7">
        <w:rPr>
          <w:rFonts w:eastAsia="Calibri"/>
          <w:sz w:val="28"/>
          <w:szCs w:val="28"/>
          <w:lang w:eastAsia="en-US"/>
        </w:rPr>
        <w:t xml:space="preserve">                                                          </w:t>
      </w:r>
      <w:r w:rsidR="00F56673">
        <w:rPr>
          <w:rFonts w:eastAsia="Calibri"/>
          <w:sz w:val="28"/>
          <w:szCs w:val="28"/>
          <w:lang w:eastAsia="en-US"/>
        </w:rPr>
        <w:t xml:space="preserve">                          </w:t>
      </w:r>
      <w:r w:rsidR="00E52AD7">
        <w:rPr>
          <w:rFonts w:eastAsia="Calibri"/>
          <w:sz w:val="28"/>
          <w:szCs w:val="28"/>
          <w:lang w:eastAsia="en-US"/>
        </w:rPr>
        <w:t xml:space="preserve"> *</w:t>
      </w:r>
      <w:r w:rsidRPr="00E52AD7">
        <w:rPr>
          <w:rFonts w:eastAsia="Calibri"/>
          <w:sz w:val="28"/>
          <w:szCs w:val="28"/>
          <w:lang w:eastAsia="en-US"/>
        </w:rPr>
        <w:t xml:space="preserve">Формирует чувство удовлетворения от участия в совместной досуговой деятельности. </w:t>
      </w:r>
      <w:r w:rsidR="00E52AD7">
        <w:rPr>
          <w:rFonts w:eastAsia="Calibri"/>
          <w:sz w:val="28"/>
          <w:szCs w:val="28"/>
          <w:lang w:eastAsia="en-US"/>
        </w:rPr>
        <w:t xml:space="preserve">                                                                                                                *</w:t>
      </w:r>
      <w:r w:rsidRPr="00E52AD7">
        <w:rPr>
          <w:rFonts w:eastAsia="Calibri"/>
          <w:sz w:val="28"/>
          <w:szCs w:val="28"/>
          <w:lang w:eastAsia="en-US"/>
        </w:rPr>
        <w:t xml:space="preserve">Поддерживает интерес к подготовке и участию в праздничных мероприятиях, опираясь на полученные навыки и опыт. </w:t>
      </w:r>
      <w:r w:rsidR="00E52AD7">
        <w:rPr>
          <w:rFonts w:eastAsia="Calibri"/>
          <w:sz w:val="28"/>
          <w:szCs w:val="28"/>
          <w:lang w:eastAsia="en-US"/>
        </w:rPr>
        <w:t xml:space="preserve">                                                                          </w:t>
      </w:r>
      <w:r w:rsidR="00F56673">
        <w:rPr>
          <w:rFonts w:eastAsia="Calibri"/>
          <w:sz w:val="28"/>
          <w:szCs w:val="28"/>
          <w:lang w:eastAsia="en-US"/>
        </w:rPr>
        <w:t xml:space="preserve">                       </w:t>
      </w:r>
      <w:r w:rsidR="00E52AD7">
        <w:rPr>
          <w:rFonts w:eastAsia="Calibri"/>
          <w:sz w:val="28"/>
          <w:szCs w:val="28"/>
          <w:lang w:eastAsia="en-US"/>
        </w:rPr>
        <w:t>*</w:t>
      </w:r>
      <w:r w:rsidRPr="00E52AD7">
        <w:rPr>
          <w:rFonts w:eastAsia="Calibri"/>
          <w:sz w:val="28"/>
          <w:szCs w:val="28"/>
          <w:lang w:eastAsia="en-US"/>
        </w:rPr>
        <w:t>Поощряет реализацию творческих проявлений в объединениях дополнительного образования..</w:t>
      </w:r>
      <w:r w:rsidR="00E52AD7" w:rsidRPr="00E52AD7">
        <w:rPr>
          <w:rFonts w:eastAsia="Calibri"/>
          <w:b/>
          <w:bCs/>
          <w:lang w:eastAsia="en-US"/>
        </w:rPr>
        <w:t xml:space="preserve"> </w:t>
      </w:r>
      <w:r w:rsidR="00E52AD7">
        <w:rPr>
          <w:rFonts w:eastAsia="Calibri"/>
          <w:b/>
          <w:bCs/>
          <w:lang w:eastAsia="en-US"/>
        </w:rPr>
        <w:t xml:space="preserve">   </w:t>
      </w:r>
      <w:r w:rsidR="00E52AD7" w:rsidRPr="00E52AD7">
        <w:rPr>
          <w:rFonts w:eastAsia="Calibri"/>
          <w:lang w:eastAsia="en-US"/>
        </w:rPr>
        <w:t>.</w:t>
      </w:r>
      <w:r w:rsidR="00E52AD7">
        <w:rPr>
          <w:rFonts w:eastAsia="Calibri"/>
          <w:b/>
          <w:bCs/>
          <w:lang w:eastAsia="en-US"/>
        </w:rPr>
        <w:t xml:space="preserve">                                                            </w:t>
      </w:r>
    </w:p>
    <w:p w:rsidR="00E52AD7" w:rsidRPr="00C34555" w:rsidRDefault="00E52AD7" w:rsidP="00C34555">
      <w:pPr>
        <w:spacing w:after="160" w:line="259" w:lineRule="auto"/>
        <w:rPr>
          <w:rFonts w:eastAsia="Calibri"/>
          <w:b/>
          <w:bCs/>
          <w:sz w:val="28"/>
          <w:szCs w:val="28"/>
          <w:lang w:eastAsia="en-US"/>
        </w:rPr>
      </w:pPr>
      <w:r w:rsidRPr="00C34555">
        <w:rPr>
          <w:rFonts w:eastAsia="Calibri"/>
          <w:b/>
          <w:bCs/>
          <w:sz w:val="28"/>
          <w:szCs w:val="28"/>
          <w:lang w:eastAsia="en-US"/>
        </w:rPr>
        <w:t xml:space="preserve">                        </w:t>
      </w:r>
      <w:r w:rsidR="002A457E">
        <w:rPr>
          <w:rFonts w:eastAsia="Calibri"/>
          <w:b/>
          <w:bCs/>
          <w:sz w:val="28"/>
          <w:szCs w:val="28"/>
          <w:lang w:eastAsia="en-US"/>
        </w:rPr>
        <w:t xml:space="preserve">             </w:t>
      </w:r>
      <w:r w:rsidRPr="00C34555">
        <w:rPr>
          <w:rFonts w:eastAsia="Calibri"/>
          <w:b/>
          <w:bCs/>
          <w:sz w:val="28"/>
          <w:szCs w:val="28"/>
          <w:lang w:eastAsia="en-US"/>
        </w:rPr>
        <w:t xml:space="preserve"> 5. Физическое развитие:</w:t>
      </w:r>
    </w:p>
    <w:p w:rsidR="00C34555" w:rsidRPr="00C34555" w:rsidRDefault="00E52AD7" w:rsidP="00C34555">
      <w:pPr>
        <w:rPr>
          <w:rFonts w:eastAsia="Calibri"/>
          <w:sz w:val="28"/>
          <w:szCs w:val="28"/>
          <w:lang w:eastAsia="en-US"/>
        </w:rPr>
      </w:pPr>
      <w:r w:rsidRPr="00E52AD7">
        <w:rPr>
          <w:rFonts w:eastAsia="Calibri"/>
          <w:sz w:val="28"/>
          <w:szCs w:val="28"/>
          <w:lang w:eastAsia="en-US"/>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A12453">
        <w:rPr>
          <w:rFonts w:eastAsia="Calibri"/>
          <w:i/>
          <w:sz w:val="28"/>
          <w:szCs w:val="28"/>
          <w:lang w:eastAsia="en-US"/>
        </w:rPr>
        <w:t>«Жизнь», «Здоровье</w:t>
      </w:r>
      <w:r w:rsidRPr="00E52AD7">
        <w:rPr>
          <w:rFonts w:eastAsia="Calibri"/>
          <w:b/>
          <w:sz w:val="28"/>
          <w:szCs w:val="28"/>
          <w:lang w:eastAsia="en-US"/>
        </w:rPr>
        <w:t>»</w:t>
      </w:r>
      <w:r w:rsidRPr="00E52AD7">
        <w:rPr>
          <w:rFonts w:eastAsia="Calibri"/>
          <w:sz w:val="28"/>
          <w:szCs w:val="28"/>
          <w:lang w:eastAsia="en-US"/>
        </w:rPr>
        <w:t>, что предполагает:</w:t>
      </w:r>
      <w:r w:rsidRPr="00C34555">
        <w:rPr>
          <w:rFonts w:eastAsia="Calibri"/>
          <w:b/>
          <w:bCs/>
          <w:sz w:val="28"/>
          <w:szCs w:val="28"/>
          <w:lang w:eastAsia="en-US"/>
        </w:rPr>
        <w:t xml:space="preserve">                                                                                                          </w:t>
      </w:r>
      <w:r w:rsidR="00F56673">
        <w:rPr>
          <w:rFonts w:eastAsia="Calibri"/>
          <w:b/>
          <w:bCs/>
          <w:sz w:val="28"/>
          <w:szCs w:val="28"/>
          <w:lang w:eastAsia="en-US"/>
        </w:rPr>
        <w:t xml:space="preserve">                                    </w:t>
      </w:r>
      <w:r w:rsidRPr="00E52AD7">
        <w:rPr>
          <w:rFonts w:eastAsia="Calibri"/>
          <w:sz w:val="28"/>
          <w:szCs w:val="28"/>
          <w:lang w:eastAsia="en-US"/>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r w:rsidRPr="00C34555">
        <w:rPr>
          <w:rFonts w:eastAsia="Calibri"/>
          <w:b/>
          <w:bCs/>
          <w:sz w:val="28"/>
          <w:szCs w:val="28"/>
          <w:lang w:eastAsia="en-US"/>
        </w:rPr>
        <w:t xml:space="preserve">                                                                                                                                                     </w:t>
      </w:r>
      <w:r w:rsidRPr="00E52AD7">
        <w:rPr>
          <w:rFonts w:eastAsia="Calibri"/>
          <w:sz w:val="28"/>
          <w:szCs w:val="28"/>
          <w:lang w:eastAsia="en-US"/>
        </w:rPr>
        <w:t>• формирование у ребёнка возрастосообразных представлений и знаний в области физической культуры, здоровья и безопасного образа жизни;</w:t>
      </w:r>
      <w:r w:rsidRPr="00C34555">
        <w:rPr>
          <w:rFonts w:eastAsia="Calibri"/>
          <w:b/>
          <w:bCs/>
          <w:sz w:val="28"/>
          <w:szCs w:val="28"/>
          <w:lang w:eastAsia="en-US"/>
        </w:rPr>
        <w:t xml:space="preserve">                                                                                  *</w:t>
      </w:r>
      <w:r w:rsidRPr="00E52AD7">
        <w:rPr>
          <w:rFonts w:eastAsia="Calibri"/>
          <w:sz w:val="28"/>
          <w:szCs w:val="28"/>
          <w:lang w:eastAsia="en-US"/>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r w:rsidRPr="00C34555">
        <w:rPr>
          <w:rFonts w:eastAsia="Calibri"/>
          <w:b/>
          <w:bCs/>
          <w:sz w:val="28"/>
          <w:szCs w:val="28"/>
          <w:lang w:eastAsia="en-US"/>
        </w:rPr>
        <w:t xml:space="preserve">                                                                                                                                                </w:t>
      </w:r>
      <w:r w:rsidRPr="00C34555">
        <w:rPr>
          <w:rFonts w:eastAsia="Calibri"/>
          <w:sz w:val="28"/>
          <w:szCs w:val="28"/>
          <w:lang w:eastAsia="en-US"/>
        </w:rPr>
        <w:t xml:space="preserve">• воспитание активности, </w:t>
      </w:r>
      <w:r w:rsidRPr="00E52AD7">
        <w:rPr>
          <w:rFonts w:eastAsia="Calibri"/>
          <w:sz w:val="28"/>
          <w:szCs w:val="28"/>
          <w:lang w:eastAsia="en-US"/>
        </w:rPr>
        <w:t>самостоятельности,</w:t>
      </w:r>
      <w:r w:rsidRPr="00E52AD7">
        <w:rPr>
          <w:rFonts w:eastAsia="Calibri"/>
          <w:sz w:val="28"/>
          <w:szCs w:val="28"/>
          <w:lang w:eastAsia="en-US"/>
        </w:rPr>
        <w:tab/>
        <w:t>самоуважения, коммуникабельности, уверенности и других личностных качеств;</w:t>
      </w:r>
      <w:r w:rsidRPr="00C34555">
        <w:rPr>
          <w:rFonts w:eastAsia="Calibri"/>
          <w:b/>
          <w:bCs/>
          <w:sz w:val="28"/>
          <w:szCs w:val="28"/>
          <w:lang w:eastAsia="en-US"/>
        </w:rPr>
        <w:t xml:space="preserve">                                                                                                                                               </w:t>
      </w:r>
      <w:r w:rsidRPr="00E52AD7">
        <w:rPr>
          <w:rFonts w:eastAsia="Calibri"/>
          <w:sz w:val="28"/>
          <w:szCs w:val="28"/>
          <w:lang w:eastAsia="en-US"/>
        </w:rPr>
        <w:t>• приобщение детей к ценностям, нормам и знаниям физической культуры в целях их физического развития и саморазвития;</w:t>
      </w:r>
      <w:r w:rsidRPr="00C34555">
        <w:rPr>
          <w:rFonts w:eastAsia="Calibri"/>
          <w:b/>
          <w:bCs/>
          <w:sz w:val="28"/>
          <w:szCs w:val="28"/>
          <w:lang w:eastAsia="en-US"/>
        </w:rPr>
        <w:t xml:space="preserve">                                                                                                                                     </w:t>
      </w:r>
      <w:r w:rsidRPr="00C34555">
        <w:rPr>
          <w:rFonts w:eastAsia="Calibri"/>
          <w:sz w:val="28"/>
          <w:szCs w:val="28"/>
          <w:lang w:eastAsia="en-US"/>
        </w:rPr>
        <w:t xml:space="preserve">• формирование у ребёнка основных гигиенических навыков, представлений о здоровом образе жизни.                                                                                                              </w:t>
      </w:r>
      <w:r w:rsidR="00F56673">
        <w:rPr>
          <w:rFonts w:eastAsia="Calibri"/>
          <w:sz w:val="28"/>
          <w:szCs w:val="28"/>
          <w:lang w:eastAsia="en-US"/>
        </w:rPr>
        <w:t xml:space="preserve">                   </w:t>
      </w:r>
      <w:r w:rsidRPr="00C34555">
        <w:rPr>
          <w:rFonts w:eastAsia="Calibri"/>
          <w:b/>
          <w:i/>
          <w:sz w:val="28"/>
          <w:szCs w:val="28"/>
          <w:lang w:eastAsia="en-US"/>
        </w:rPr>
        <w:t>Задачи:</w:t>
      </w:r>
      <w:r w:rsidRPr="00C34555">
        <w:rPr>
          <w:rFonts w:eastAsia="Calibri"/>
          <w:sz w:val="28"/>
          <w:szCs w:val="28"/>
          <w:lang w:eastAsia="en-US"/>
        </w:rPr>
        <w:t xml:space="preserve">  </w:t>
      </w:r>
      <w:r w:rsidR="00C34555" w:rsidRPr="00C34555">
        <w:rPr>
          <w:rFonts w:eastAsia="Calibri"/>
          <w:sz w:val="28"/>
          <w:szCs w:val="28"/>
          <w:lang w:eastAsia="en-US"/>
        </w:rPr>
        <w:t xml:space="preserve">                                                                                                                                                •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27B73" w:rsidRDefault="00C34555" w:rsidP="002A457E">
      <w:pPr>
        <w:spacing w:after="160" w:line="259" w:lineRule="auto"/>
        <w:rPr>
          <w:rFonts w:eastAsia="Calibri"/>
          <w:sz w:val="28"/>
          <w:szCs w:val="28"/>
          <w:lang w:eastAsia="en-US"/>
        </w:rPr>
      </w:pPr>
      <w:r w:rsidRPr="00C34555">
        <w:rPr>
          <w:rFonts w:eastAsia="Calibri"/>
          <w:sz w:val="28"/>
          <w:szCs w:val="28"/>
          <w:lang w:eastAsia="en-US"/>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r>
        <w:rPr>
          <w:rFonts w:eastAsia="Calibri"/>
          <w:sz w:val="28"/>
          <w:szCs w:val="28"/>
          <w:lang w:eastAsia="en-US"/>
        </w:rPr>
        <w:t xml:space="preserve">                                                                                                                                                    </w:t>
      </w:r>
      <w:r w:rsidRPr="00C34555">
        <w:rPr>
          <w:rFonts w:eastAsia="Calibri"/>
          <w:sz w:val="28"/>
          <w:szCs w:val="28"/>
          <w:lang w:eastAsia="en-US"/>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r>
        <w:rPr>
          <w:rFonts w:eastAsia="Calibri"/>
          <w:sz w:val="28"/>
          <w:szCs w:val="28"/>
          <w:lang w:eastAsia="en-US"/>
        </w:rPr>
        <w:t xml:space="preserve">                       </w:t>
      </w:r>
      <w:r w:rsidR="002A457E">
        <w:rPr>
          <w:rFonts w:eastAsia="Calibri"/>
          <w:sz w:val="28"/>
          <w:szCs w:val="28"/>
          <w:lang w:eastAsia="en-US"/>
        </w:rPr>
        <w:t xml:space="preserve">                                                                                                  </w:t>
      </w:r>
      <w:r>
        <w:rPr>
          <w:rFonts w:eastAsia="Calibri"/>
          <w:sz w:val="28"/>
          <w:szCs w:val="28"/>
          <w:lang w:eastAsia="en-US"/>
        </w:rPr>
        <w:t xml:space="preserve"> </w:t>
      </w:r>
      <w:r w:rsidRPr="00C34555">
        <w:rPr>
          <w:rFonts w:eastAsia="Calibri"/>
          <w:sz w:val="28"/>
          <w:szCs w:val="28"/>
          <w:lang w:eastAsia="en-US"/>
        </w:rPr>
        <w:t>• воспитывать патриотизм, нравственно-волевые качества и гражданскую идентичность</w:t>
      </w:r>
      <w:r w:rsidR="00E52AD7" w:rsidRPr="00C34555">
        <w:rPr>
          <w:rFonts w:eastAsia="Calibri"/>
          <w:sz w:val="28"/>
          <w:szCs w:val="28"/>
          <w:lang w:eastAsia="en-US"/>
        </w:rPr>
        <w:t xml:space="preserve">  </w:t>
      </w:r>
      <w:r w:rsidRPr="00C34555">
        <w:rPr>
          <w:rFonts w:eastAsia="Calibri"/>
          <w:sz w:val="28"/>
          <w:szCs w:val="28"/>
          <w:lang w:eastAsia="en-US"/>
        </w:rPr>
        <w:t>в двигательной деятельности и различных формах активного отдыха;</w:t>
      </w:r>
      <w:r>
        <w:rPr>
          <w:rFonts w:eastAsia="Calibri"/>
          <w:sz w:val="28"/>
          <w:szCs w:val="28"/>
          <w:lang w:eastAsia="en-US"/>
        </w:rPr>
        <w:t xml:space="preserve">               </w:t>
      </w:r>
      <w:r w:rsidR="00F56673">
        <w:rPr>
          <w:rFonts w:eastAsia="Calibri"/>
          <w:sz w:val="28"/>
          <w:szCs w:val="28"/>
          <w:lang w:eastAsia="en-US"/>
        </w:rPr>
        <w:t xml:space="preserve">                                                                                                      </w:t>
      </w:r>
      <w:r w:rsidRPr="00C34555">
        <w:rPr>
          <w:rFonts w:eastAsia="Calibri"/>
          <w:sz w:val="28"/>
          <w:szCs w:val="28"/>
          <w:lang w:eastAsia="en-US"/>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r>
        <w:rPr>
          <w:rFonts w:eastAsia="Calibri"/>
          <w:sz w:val="28"/>
          <w:szCs w:val="28"/>
          <w:lang w:eastAsia="en-US"/>
        </w:rPr>
        <w:t xml:space="preserve">                                                                                                  </w:t>
      </w:r>
      <w:r w:rsidRPr="00C34555">
        <w:rPr>
          <w:rFonts w:eastAsia="Calibri"/>
          <w:sz w:val="28"/>
          <w:szCs w:val="28"/>
          <w:lang w:eastAsia="en-US"/>
        </w:rPr>
        <w:t xml:space="preserve">• сохранять и укреплять здоровье детей средствами физического </w:t>
      </w:r>
      <w:r w:rsidRPr="00C34555">
        <w:rPr>
          <w:rFonts w:eastAsia="Calibri"/>
          <w:sz w:val="28"/>
          <w:szCs w:val="28"/>
          <w:lang w:eastAsia="en-US"/>
        </w:rPr>
        <w:lastRenderedPageBreak/>
        <w:t>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r>
        <w:rPr>
          <w:rFonts w:eastAsia="Calibri"/>
          <w:sz w:val="28"/>
          <w:szCs w:val="28"/>
          <w:lang w:eastAsia="en-US"/>
        </w:rPr>
        <w:t xml:space="preserve">                                 </w:t>
      </w:r>
      <w:r w:rsidR="00F56673">
        <w:rPr>
          <w:rFonts w:eastAsia="Calibri"/>
          <w:sz w:val="28"/>
          <w:szCs w:val="28"/>
          <w:lang w:eastAsia="en-US"/>
        </w:rPr>
        <w:t xml:space="preserve">          </w:t>
      </w:r>
      <w:r w:rsidRPr="00C34555">
        <w:rPr>
          <w:rFonts w:eastAsia="Calibri"/>
          <w:sz w:val="28"/>
          <w:szCs w:val="28"/>
          <w:lang w:eastAsia="en-US"/>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00E52AD7" w:rsidRPr="00C34555">
        <w:rPr>
          <w:rFonts w:eastAsia="Calibri"/>
          <w:sz w:val="28"/>
          <w:szCs w:val="28"/>
          <w:lang w:eastAsia="en-US"/>
        </w:rPr>
        <w:t xml:space="preserve">                                                                                                                                </w:t>
      </w:r>
      <w:r w:rsidR="00E52AD7" w:rsidRPr="00C34555">
        <w:rPr>
          <w:rFonts w:eastAsia="Calibri"/>
          <w:b/>
          <w:i/>
          <w:sz w:val="28"/>
          <w:szCs w:val="28"/>
          <w:lang w:eastAsia="en-US"/>
        </w:rPr>
        <w:t>Содержание</w:t>
      </w:r>
      <w:r>
        <w:rPr>
          <w:rFonts w:eastAsia="Calibri"/>
          <w:b/>
          <w:i/>
          <w:sz w:val="28"/>
          <w:szCs w:val="28"/>
          <w:lang w:eastAsia="en-US"/>
        </w:rPr>
        <w:t xml:space="preserve"> работы</w:t>
      </w:r>
      <w:r w:rsidR="00E52AD7" w:rsidRPr="00C34555">
        <w:rPr>
          <w:rFonts w:eastAsia="Calibri"/>
          <w:b/>
          <w:i/>
          <w:sz w:val="28"/>
          <w:szCs w:val="28"/>
          <w:lang w:eastAsia="en-US"/>
        </w:rPr>
        <w:t>:</w:t>
      </w:r>
      <w:r w:rsidRPr="00C34555">
        <w:rPr>
          <w:rFonts w:eastAsia="Calibri"/>
          <w:sz w:val="28"/>
          <w:szCs w:val="28"/>
          <w:lang w:eastAsia="en-US"/>
        </w:rPr>
        <w:t xml:space="preserve"> </w:t>
      </w:r>
      <w:r>
        <w:rPr>
          <w:rFonts w:eastAsia="Calibri"/>
          <w:sz w:val="28"/>
          <w:szCs w:val="28"/>
          <w:lang w:eastAsia="en-US"/>
        </w:rPr>
        <w:t xml:space="preserve">                                                                                                                                 *</w:t>
      </w:r>
      <w:r w:rsidRPr="00C34555">
        <w:rPr>
          <w:rFonts w:eastAsia="Calibri"/>
          <w:sz w:val="28"/>
          <w:szCs w:val="28"/>
          <w:lang w:eastAsia="en-US"/>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w:t>
      </w:r>
      <w:r>
        <w:rPr>
          <w:rFonts w:eastAsia="Calibri"/>
          <w:sz w:val="28"/>
          <w:szCs w:val="28"/>
          <w:lang w:eastAsia="en-US"/>
        </w:rPr>
        <w:t xml:space="preserve">                                                               </w:t>
      </w:r>
      <w:r w:rsidR="002A457E">
        <w:rPr>
          <w:rFonts w:eastAsia="Calibri"/>
          <w:sz w:val="28"/>
          <w:szCs w:val="28"/>
          <w:lang w:eastAsia="en-US"/>
        </w:rPr>
        <w:t xml:space="preserve">                           </w:t>
      </w:r>
      <w:r>
        <w:rPr>
          <w:rFonts w:eastAsia="Calibri"/>
          <w:sz w:val="28"/>
          <w:szCs w:val="28"/>
          <w:lang w:eastAsia="en-US"/>
        </w:rPr>
        <w:t>*</w:t>
      </w:r>
      <w:r w:rsidRPr="00C34555">
        <w:rPr>
          <w:rFonts w:eastAsia="Calibri"/>
          <w:sz w:val="28"/>
          <w:szCs w:val="28"/>
          <w:lang w:eastAsia="en-US"/>
        </w:rPr>
        <w:t>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r>
        <w:rPr>
          <w:rFonts w:eastAsia="Calibri"/>
          <w:sz w:val="28"/>
          <w:szCs w:val="28"/>
          <w:lang w:eastAsia="en-US"/>
        </w:rPr>
        <w:t xml:space="preserve">                                                                                                                                              *</w:t>
      </w:r>
      <w:r w:rsidRPr="00C34555">
        <w:rPr>
          <w:rFonts w:eastAsia="Calibri"/>
          <w:sz w:val="28"/>
          <w:szCs w:val="28"/>
          <w:lang w:eastAsia="en-US"/>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r>
        <w:rPr>
          <w:rFonts w:eastAsia="Calibri"/>
          <w:sz w:val="28"/>
          <w:szCs w:val="28"/>
          <w:lang w:eastAsia="en-US"/>
        </w:rPr>
        <w:t xml:space="preserve">                                                                                                       </w:t>
      </w:r>
      <w:r w:rsidR="00F56673">
        <w:rPr>
          <w:rFonts w:eastAsia="Calibri"/>
          <w:sz w:val="28"/>
          <w:szCs w:val="28"/>
          <w:lang w:eastAsia="en-US"/>
        </w:rPr>
        <w:t xml:space="preserve">           </w:t>
      </w:r>
      <w:r>
        <w:rPr>
          <w:rFonts w:eastAsia="Calibri"/>
          <w:sz w:val="28"/>
          <w:szCs w:val="28"/>
          <w:lang w:eastAsia="en-US"/>
        </w:rPr>
        <w:t>*</w:t>
      </w:r>
      <w:r w:rsidRPr="00C34555">
        <w:rPr>
          <w:rFonts w:eastAsia="Calibri"/>
          <w:sz w:val="28"/>
          <w:szCs w:val="28"/>
          <w:lang w:eastAsia="en-US"/>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r>
        <w:rPr>
          <w:rFonts w:eastAsia="Calibri"/>
          <w:sz w:val="28"/>
          <w:szCs w:val="28"/>
          <w:lang w:eastAsia="en-US"/>
        </w:rPr>
        <w:t xml:space="preserve">                                                               *</w:t>
      </w:r>
      <w:r w:rsidRPr="00C34555">
        <w:rPr>
          <w:rFonts w:eastAsia="Calibri"/>
          <w:sz w:val="28"/>
          <w:szCs w:val="28"/>
          <w:lang w:eastAsia="en-US"/>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r>
        <w:rPr>
          <w:rFonts w:eastAsia="Calibri"/>
          <w:sz w:val="28"/>
          <w:szCs w:val="28"/>
          <w:lang w:eastAsia="en-US"/>
        </w:rPr>
        <w:t xml:space="preserve">                                                                                                                       1.</w:t>
      </w:r>
      <w:r w:rsidRPr="00C34555">
        <w:rPr>
          <w:rFonts w:eastAsia="Calibri"/>
          <w:i/>
          <w:sz w:val="28"/>
          <w:szCs w:val="28"/>
          <w:lang w:eastAsia="en-US"/>
        </w:rPr>
        <w:t>Основная гимнастика</w:t>
      </w:r>
      <w:r>
        <w:rPr>
          <w:rFonts w:eastAsia="Calibri"/>
          <w:sz w:val="28"/>
          <w:szCs w:val="28"/>
          <w:lang w:eastAsia="en-US"/>
        </w:rPr>
        <w:t>:</w:t>
      </w:r>
      <w:r w:rsidRPr="00C34555">
        <w:rPr>
          <w:rFonts w:eastAsia="Calibri"/>
          <w:sz w:val="28"/>
          <w:szCs w:val="28"/>
          <w:lang w:eastAsia="en-US"/>
        </w:rPr>
        <w:t>(основные движения, общеразвивающие упражнения, ритмическая гимнастика и строевые упражнения).</w:t>
      </w:r>
      <w:r>
        <w:rPr>
          <w:rFonts w:eastAsia="Calibri"/>
          <w:sz w:val="28"/>
          <w:szCs w:val="28"/>
          <w:lang w:eastAsia="en-US"/>
        </w:rPr>
        <w:t xml:space="preserve">                                                       </w:t>
      </w:r>
      <w:r w:rsidRPr="00C34555">
        <w:rPr>
          <w:rFonts w:eastAsia="Calibri"/>
          <w:i/>
          <w:sz w:val="28"/>
          <w:szCs w:val="28"/>
          <w:lang w:eastAsia="en-US"/>
        </w:rPr>
        <w:t>Основные движения:</w:t>
      </w:r>
      <w:r>
        <w:rPr>
          <w:rFonts w:eastAsia="Calibri"/>
          <w:sz w:val="28"/>
          <w:szCs w:val="28"/>
          <w:lang w:eastAsia="en-US"/>
        </w:rPr>
        <w:t xml:space="preserve">                                                                                                                              </w:t>
      </w:r>
      <w:r w:rsidRPr="00C34555">
        <w:rPr>
          <w:rFonts w:eastAsia="Calibri"/>
          <w:i/>
          <w:sz w:val="28"/>
          <w:szCs w:val="28"/>
          <w:lang w:eastAsia="en-US"/>
        </w:rPr>
        <w:t>бросание, катание, ловля, метание</w:t>
      </w:r>
      <w:r w:rsidRPr="00C34555">
        <w:rPr>
          <w:rFonts w:eastAsia="Calibri"/>
          <w:sz w:val="28"/>
          <w:szCs w:val="28"/>
          <w:lang w:eastAsia="en-US"/>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w:t>
      </w:r>
      <w:r w:rsidRPr="00C34555">
        <w:rPr>
          <w:rFonts w:eastAsia="Calibri"/>
          <w:sz w:val="28"/>
          <w:szCs w:val="28"/>
          <w:lang w:eastAsia="en-US"/>
        </w:rPr>
        <w:lastRenderedPageBreak/>
        <w:t>предметами, по кругу; ведение мяча с выполнением заданий (поворотом, передачей другому).</w:t>
      </w:r>
      <w:r>
        <w:rPr>
          <w:rFonts w:eastAsia="Calibri"/>
          <w:sz w:val="28"/>
          <w:szCs w:val="28"/>
          <w:lang w:eastAsia="en-US"/>
        </w:rPr>
        <w:t xml:space="preserve">                </w:t>
      </w:r>
      <w:r w:rsidR="00F56673">
        <w:rPr>
          <w:rFonts w:eastAsia="Calibri"/>
          <w:sz w:val="28"/>
          <w:szCs w:val="28"/>
          <w:lang w:eastAsia="en-US"/>
        </w:rPr>
        <w:t xml:space="preserve">                                                                        </w:t>
      </w:r>
      <w:r w:rsidRPr="00C34555">
        <w:rPr>
          <w:rFonts w:eastAsia="Calibri"/>
          <w:i/>
          <w:sz w:val="28"/>
          <w:szCs w:val="28"/>
          <w:lang w:eastAsia="en-US"/>
        </w:rPr>
        <w:t>ползание, лазанье</w:t>
      </w:r>
      <w:r w:rsidRPr="00C34555">
        <w:rPr>
          <w:rFonts w:eastAsia="Calibri"/>
          <w:sz w:val="28"/>
          <w:szCs w:val="28"/>
          <w:lang w:eastAsia="en-US"/>
        </w:rPr>
        <w:t>: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r>
        <w:rPr>
          <w:rFonts w:eastAsia="Calibri"/>
          <w:sz w:val="28"/>
          <w:szCs w:val="28"/>
          <w:lang w:eastAsia="en-US"/>
        </w:rPr>
        <w:t xml:space="preserve">    </w:t>
      </w:r>
      <w:r w:rsidRPr="00C34555">
        <w:rPr>
          <w:rFonts w:eastAsia="Calibri"/>
          <w:i/>
          <w:sz w:val="28"/>
          <w:szCs w:val="28"/>
          <w:lang w:eastAsia="en-US"/>
        </w:rPr>
        <w:t>ходьба:</w:t>
      </w:r>
      <w:r w:rsidRPr="00C34555">
        <w:rPr>
          <w:rFonts w:eastAsia="Calibri"/>
          <w:sz w:val="28"/>
          <w:szCs w:val="28"/>
          <w:lang w:eastAsia="en-US"/>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r>
        <w:rPr>
          <w:rFonts w:eastAsia="Calibri"/>
          <w:sz w:val="28"/>
          <w:szCs w:val="28"/>
          <w:lang w:eastAsia="en-US"/>
        </w:rPr>
        <w:t xml:space="preserve">                                                                                  </w:t>
      </w:r>
      <w:r w:rsidR="00F56673">
        <w:rPr>
          <w:rFonts w:eastAsia="Calibri"/>
          <w:sz w:val="28"/>
          <w:szCs w:val="28"/>
          <w:lang w:eastAsia="en-US"/>
        </w:rPr>
        <w:t xml:space="preserve">                                       </w:t>
      </w:r>
      <w:r>
        <w:rPr>
          <w:rFonts w:eastAsia="Calibri"/>
          <w:sz w:val="28"/>
          <w:szCs w:val="28"/>
          <w:lang w:eastAsia="en-US"/>
        </w:rPr>
        <w:t xml:space="preserve"> </w:t>
      </w:r>
      <w:r w:rsidRPr="00C34555">
        <w:rPr>
          <w:rFonts w:eastAsia="Calibri"/>
          <w:i/>
          <w:sz w:val="28"/>
          <w:szCs w:val="28"/>
          <w:lang w:eastAsia="en-US"/>
        </w:rPr>
        <w:t>бег:</w:t>
      </w:r>
      <w:r w:rsidRPr="00C34555">
        <w:rPr>
          <w:rFonts w:eastAsia="Calibri"/>
          <w:sz w:val="28"/>
          <w:szCs w:val="28"/>
          <w:lang w:eastAsia="en-US"/>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r>
        <w:rPr>
          <w:rFonts w:eastAsia="Calibri"/>
          <w:sz w:val="28"/>
          <w:szCs w:val="28"/>
          <w:lang w:eastAsia="en-US"/>
        </w:rPr>
        <w:t xml:space="preserve">                                                                                                                                       </w:t>
      </w:r>
      <w:r w:rsidRPr="00C34555">
        <w:rPr>
          <w:rFonts w:eastAsia="Calibri"/>
          <w:i/>
          <w:sz w:val="28"/>
          <w:szCs w:val="28"/>
          <w:lang w:eastAsia="en-US"/>
        </w:rPr>
        <w:t>прыжки:</w:t>
      </w:r>
      <w:r w:rsidRPr="00C34555">
        <w:rPr>
          <w:rFonts w:eastAsia="Calibri"/>
          <w:sz w:val="28"/>
          <w:szCs w:val="28"/>
          <w:lang w:eastAsia="en-US"/>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r>
        <w:rPr>
          <w:rFonts w:eastAsia="Calibri"/>
          <w:sz w:val="28"/>
          <w:szCs w:val="28"/>
          <w:lang w:eastAsia="en-US"/>
        </w:rPr>
        <w:t xml:space="preserve">                                      </w:t>
      </w:r>
      <w:r w:rsidR="00F56673">
        <w:rPr>
          <w:rFonts w:eastAsia="Calibri"/>
          <w:sz w:val="28"/>
          <w:szCs w:val="28"/>
          <w:lang w:eastAsia="en-US"/>
        </w:rPr>
        <w:t xml:space="preserve">                         </w:t>
      </w:r>
      <w:r>
        <w:rPr>
          <w:rFonts w:eastAsia="Calibri"/>
          <w:sz w:val="28"/>
          <w:szCs w:val="28"/>
          <w:lang w:eastAsia="en-US"/>
        </w:rPr>
        <w:t xml:space="preserve"> </w:t>
      </w:r>
      <w:r w:rsidR="002A457E">
        <w:rPr>
          <w:rFonts w:eastAsia="Calibri"/>
          <w:sz w:val="28"/>
          <w:szCs w:val="28"/>
          <w:lang w:eastAsia="en-US"/>
        </w:rPr>
        <w:t xml:space="preserve">                  </w:t>
      </w:r>
      <w:r w:rsidRPr="00C34555">
        <w:rPr>
          <w:rFonts w:eastAsia="Calibri"/>
          <w:i/>
          <w:sz w:val="28"/>
          <w:szCs w:val="28"/>
          <w:lang w:eastAsia="en-US"/>
        </w:rPr>
        <w:t>прыжки с короткой скакалкой</w:t>
      </w:r>
      <w:r w:rsidRPr="00C34555">
        <w:rPr>
          <w:rFonts w:eastAsia="Calibri"/>
          <w:sz w:val="28"/>
          <w:szCs w:val="28"/>
          <w:lang w:eastAsia="en-US"/>
        </w:rPr>
        <w:t>: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r>
        <w:rPr>
          <w:rFonts w:eastAsia="Calibri"/>
          <w:sz w:val="28"/>
          <w:szCs w:val="28"/>
          <w:lang w:eastAsia="en-US"/>
        </w:rPr>
        <w:t xml:space="preserve">                   </w:t>
      </w:r>
      <w:r w:rsidRPr="00C34555">
        <w:rPr>
          <w:rFonts w:eastAsia="Calibri"/>
          <w:i/>
          <w:sz w:val="28"/>
          <w:szCs w:val="28"/>
          <w:lang w:eastAsia="en-US"/>
        </w:rPr>
        <w:t>упражнения в равновесии</w:t>
      </w:r>
      <w:r w:rsidRPr="00C34555">
        <w:rPr>
          <w:rFonts w:eastAsia="Calibri"/>
          <w:sz w:val="28"/>
          <w:szCs w:val="28"/>
          <w:lang w:eastAsia="en-US"/>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w:t>
      </w:r>
      <w:r w:rsidRPr="00C34555">
        <w:rPr>
          <w:rFonts w:eastAsia="Calibri"/>
          <w:sz w:val="28"/>
          <w:szCs w:val="28"/>
          <w:lang w:eastAsia="en-US"/>
        </w:rPr>
        <w:lastRenderedPageBreak/>
        <w:t>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r>
        <w:rPr>
          <w:rFonts w:eastAsia="Calibri"/>
          <w:sz w:val="28"/>
          <w:szCs w:val="28"/>
          <w:lang w:eastAsia="en-US"/>
        </w:rPr>
        <w:t xml:space="preserve">                                                             </w:t>
      </w:r>
      <w:r w:rsidR="00F56673">
        <w:rPr>
          <w:rFonts w:eastAsia="Calibri"/>
          <w:sz w:val="28"/>
          <w:szCs w:val="28"/>
          <w:lang w:eastAsia="en-US"/>
        </w:rPr>
        <w:t xml:space="preserve">                                                                             </w:t>
      </w:r>
      <w:r>
        <w:rPr>
          <w:rFonts w:eastAsia="Calibri"/>
          <w:sz w:val="28"/>
          <w:szCs w:val="28"/>
          <w:lang w:eastAsia="en-US"/>
        </w:rPr>
        <w:t>*</w:t>
      </w:r>
      <w:r w:rsidRPr="00C34555">
        <w:rPr>
          <w:rFonts w:eastAsia="Calibri"/>
          <w:sz w:val="28"/>
          <w:szCs w:val="28"/>
          <w:lang w:eastAsia="en-US"/>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r>
        <w:rPr>
          <w:rFonts w:eastAsia="Calibri"/>
          <w:sz w:val="28"/>
          <w:szCs w:val="28"/>
          <w:lang w:eastAsia="en-US"/>
        </w:rPr>
        <w:t xml:space="preserve">                                              </w:t>
      </w:r>
      <w:r w:rsidR="00F56673">
        <w:rPr>
          <w:rFonts w:eastAsia="Calibri"/>
          <w:sz w:val="28"/>
          <w:szCs w:val="28"/>
          <w:lang w:eastAsia="en-US"/>
        </w:rPr>
        <w:t xml:space="preserve">                       </w:t>
      </w:r>
      <w:r>
        <w:rPr>
          <w:rFonts w:eastAsia="Calibri"/>
          <w:sz w:val="28"/>
          <w:szCs w:val="28"/>
          <w:lang w:eastAsia="en-US"/>
        </w:rPr>
        <w:t xml:space="preserve"> </w:t>
      </w:r>
      <w:r w:rsidRPr="00C34555">
        <w:rPr>
          <w:rFonts w:eastAsia="Calibri"/>
          <w:i/>
          <w:sz w:val="28"/>
          <w:szCs w:val="28"/>
          <w:lang w:eastAsia="en-US"/>
        </w:rPr>
        <w:t>Общеразвивающие упражнения:</w:t>
      </w:r>
      <w:r>
        <w:rPr>
          <w:rFonts w:eastAsia="Calibri"/>
          <w:sz w:val="28"/>
          <w:szCs w:val="28"/>
          <w:lang w:eastAsia="en-US"/>
        </w:rPr>
        <w:t xml:space="preserve">                                                                                            </w:t>
      </w:r>
      <w:r w:rsidRPr="00C34555">
        <w:rPr>
          <w:rFonts w:eastAsia="Calibri"/>
          <w:i/>
          <w:sz w:val="28"/>
          <w:szCs w:val="28"/>
          <w:lang w:eastAsia="en-US"/>
        </w:rPr>
        <w:t>упражнения для кистей рук, развития и укрепления мышц</w:t>
      </w:r>
      <w:r w:rsidRPr="00C34555">
        <w:rPr>
          <w:rFonts w:eastAsia="Calibri"/>
          <w:sz w:val="28"/>
          <w:szCs w:val="28"/>
          <w:lang w:eastAsia="en-US"/>
        </w:rPr>
        <w:t xml:space="preserve">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r>
        <w:rPr>
          <w:rFonts w:eastAsia="Calibri"/>
          <w:sz w:val="28"/>
          <w:szCs w:val="28"/>
          <w:lang w:eastAsia="en-US"/>
        </w:rPr>
        <w:t xml:space="preserve">                                                                                                      </w:t>
      </w:r>
      <w:r w:rsidR="00F56673">
        <w:rPr>
          <w:rFonts w:eastAsia="Calibri"/>
          <w:sz w:val="28"/>
          <w:szCs w:val="28"/>
          <w:lang w:eastAsia="en-US"/>
        </w:rPr>
        <w:t xml:space="preserve">                                       </w:t>
      </w:r>
      <w:r>
        <w:rPr>
          <w:rFonts w:eastAsia="Calibri"/>
          <w:sz w:val="28"/>
          <w:szCs w:val="28"/>
          <w:lang w:eastAsia="en-US"/>
        </w:rPr>
        <w:t xml:space="preserve"> </w:t>
      </w:r>
      <w:r w:rsidRPr="00C34555">
        <w:rPr>
          <w:rFonts w:eastAsia="Calibri"/>
          <w:i/>
          <w:sz w:val="28"/>
          <w:szCs w:val="28"/>
          <w:lang w:eastAsia="en-US"/>
        </w:rPr>
        <w:t xml:space="preserve">упражнения для развития и укрепления мышц спины и </w:t>
      </w:r>
      <w:r w:rsidRPr="00C34555">
        <w:rPr>
          <w:rFonts w:eastAsia="Calibri"/>
          <w:sz w:val="28"/>
          <w:szCs w:val="28"/>
          <w:lang w:eastAsia="en-US"/>
        </w:rPr>
        <w:t>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r>
        <w:rPr>
          <w:rFonts w:eastAsia="Calibri"/>
          <w:sz w:val="28"/>
          <w:szCs w:val="28"/>
          <w:lang w:eastAsia="en-US"/>
        </w:rPr>
        <w:t xml:space="preserve">                                                                                                                     </w:t>
      </w:r>
      <w:r w:rsidRPr="00C34555">
        <w:rPr>
          <w:rFonts w:eastAsia="Calibri"/>
          <w:i/>
          <w:sz w:val="28"/>
          <w:szCs w:val="28"/>
          <w:lang w:eastAsia="en-US"/>
        </w:rPr>
        <w:t>упражнения для развития и укрепления мышц ног и брюшного</w:t>
      </w:r>
      <w:r w:rsidRPr="00C34555">
        <w:rPr>
          <w:rFonts w:eastAsia="Calibri"/>
          <w:sz w:val="28"/>
          <w:szCs w:val="28"/>
          <w:lang w:eastAsia="en-US"/>
        </w:rPr>
        <w:t xml:space="preserve">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r>
        <w:rPr>
          <w:rFonts w:eastAsia="Calibri"/>
          <w:sz w:val="28"/>
          <w:szCs w:val="28"/>
          <w:lang w:eastAsia="en-US"/>
        </w:rPr>
        <w:t xml:space="preserve">                                                                                                              *</w:t>
      </w:r>
      <w:r w:rsidRPr="00C34555">
        <w:rPr>
          <w:rFonts w:eastAsia="Calibri"/>
          <w:sz w:val="28"/>
          <w:szCs w:val="28"/>
          <w:lang w:eastAsia="en-US"/>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w:t>
      </w:r>
      <w:r>
        <w:rPr>
          <w:rFonts w:eastAsia="Calibri"/>
          <w:sz w:val="28"/>
          <w:szCs w:val="28"/>
          <w:lang w:eastAsia="en-US"/>
        </w:rPr>
        <w:t xml:space="preserve">                                                       </w:t>
      </w:r>
      <w:r w:rsidR="00F56673">
        <w:rPr>
          <w:rFonts w:eastAsia="Calibri"/>
          <w:sz w:val="28"/>
          <w:szCs w:val="28"/>
          <w:lang w:eastAsia="en-US"/>
        </w:rPr>
        <w:t xml:space="preserve">                            </w:t>
      </w:r>
      <w:r>
        <w:rPr>
          <w:rFonts w:eastAsia="Calibri"/>
          <w:sz w:val="28"/>
          <w:szCs w:val="28"/>
          <w:lang w:eastAsia="en-US"/>
        </w:rPr>
        <w:t xml:space="preserve"> *</w:t>
      </w:r>
      <w:r w:rsidRPr="00C34555">
        <w:rPr>
          <w:rFonts w:eastAsia="Calibri"/>
          <w:sz w:val="28"/>
          <w:szCs w:val="28"/>
          <w:lang w:eastAsia="en-US"/>
        </w:rPr>
        <w:t xml:space="preserve">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w:t>
      </w:r>
      <w:r>
        <w:rPr>
          <w:rFonts w:eastAsia="Calibri"/>
          <w:sz w:val="28"/>
          <w:szCs w:val="28"/>
          <w:lang w:eastAsia="en-US"/>
        </w:rPr>
        <w:t xml:space="preserve">                                                                                                           </w:t>
      </w:r>
      <w:r w:rsidR="00F56673">
        <w:rPr>
          <w:rFonts w:eastAsia="Calibri"/>
          <w:sz w:val="28"/>
          <w:szCs w:val="28"/>
          <w:lang w:eastAsia="en-US"/>
        </w:rPr>
        <w:t xml:space="preserve">                     </w:t>
      </w:r>
      <w:r>
        <w:rPr>
          <w:rFonts w:eastAsia="Calibri"/>
          <w:sz w:val="28"/>
          <w:szCs w:val="28"/>
          <w:lang w:eastAsia="en-US"/>
        </w:rPr>
        <w:t xml:space="preserve"> *</w:t>
      </w:r>
      <w:r w:rsidRPr="00C34555">
        <w:rPr>
          <w:rFonts w:eastAsia="Calibri"/>
          <w:sz w:val="28"/>
          <w:szCs w:val="28"/>
          <w:lang w:eastAsia="en-US"/>
        </w:rPr>
        <w:t>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r w:rsidR="002F01A2">
        <w:rPr>
          <w:rFonts w:eastAsia="Calibri"/>
          <w:sz w:val="28"/>
          <w:szCs w:val="28"/>
          <w:lang w:eastAsia="en-US"/>
        </w:rPr>
        <w:t xml:space="preserve">      </w:t>
      </w:r>
      <w:r w:rsidR="00F56673">
        <w:rPr>
          <w:rFonts w:eastAsia="Calibri"/>
          <w:sz w:val="28"/>
          <w:szCs w:val="28"/>
          <w:lang w:eastAsia="en-US"/>
        </w:rPr>
        <w:t xml:space="preserve">                                                    </w:t>
      </w:r>
      <w:r w:rsidR="002A457E">
        <w:rPr>
          <w:rFonts w:eastAsia="Calibri"/>
          <w:sz w:val="28"/>
          <w:szCs w:val="28"/>
          <w:lang w:eastAsia="en-US"/>
        </w:rPr>
        <w:t xml:space="preserve">         </w:t>
      </w:r>
      <w:r w:rsidRPr="00C34555">
        <w:rPr>
          <w:rFonts w:eastAsia="Calibri"/>
          <w:i/>
          <w:sz w:val="28"/>
          <w:szCs w:val="28"/>
          <w:lang w:eastAsia="en-US"/>
        </w:rPr>
        <w:t>Ритмическая гимнастика:</w:t>
      </w:r>
      <w:r w:rsidR="002F01A2">
        <w:rPr>
          <w:rFonts w:eastAsia="Calibri"/>
          <w:sz w:val="28"/>
          <w:szCs w:val="28"/>
          <w:lang w:eastAsia="en-US"/>
        </w:rPr>
        <w:t xml:space="preserve">                                                                                                       </w:t>
      </w:r>
      <w:r w:rsidRPr="00C34555">
        <w:rPr>
          <w:rFonts w:eastAsia="Calibri"/>
          <w:sz w:val="28"/>
          <w:szCs w:val="28"/>
          <w:lang w:eastAsia="en-US"/>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r w:rsidR="002F01A2">
        <w:rPr>
          <w:rFonts w:eastAsia="Calibri"/>
          <w:sz w:val="28"/>
          <w:szCs w:val="28"/>
          <w:lang w:eastAsia="en-US"/>
        </w:rPr>
        <w:t xml:space="preserve">                                                                                                                        </w:t>
      </w:r>
      <w:r w:rsidRPr="00C34555">
        <w:rPr>
          <w:rFonts w:eastAsia="Calibri"/>
          <w:sz w:val="28"/>
          <w:szCs w:val="28"/>
          <w:lang w:eastAsia="en-US"/>
        </w:rPr>
        <w:t xml:space="preserve">Могут быть использованы следующие упражнения, разученные на музыкальных занятиях: танцевальный шаг польки, переменный шаг, шаг с </w:t>
      </w:r>
      <w:r w:rsidRPr="00C34555">
        <w:rPr>
          <w:rFonts w:eastAsia="Calibri"/>
          <w:sz w:val="28"/>
          <w:szCs w:val="28"/>
          <w:lang w:eastAsia="en-US"/>
        </w:rPr>
        <w:lastRenderedPageBreak/>
        <w:t>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r w:rsidR="002F01A2">
        <w:rPr>
          <w:rFonts w:eastAsia="Calibri"/>
          <w:sz w:val="28"/>
          <w:szCs w:val="28"/>
          <w:lang w:eastAsia="en-US"/>
        </w:rPr>
        <w:t xml:space="preserve">                                                                                  </w:t>
      </w:r>
      <w:r w:rsidR="002A457E">
        <w:rPr>
          <w:rFonts w:eastAsia="Calibri"/>
          <w:sz w:val="28"/>
          <w:szCs w:val="28"/>
          <w:lang w:eastAsia="en-US"/>
        </w:rPr>
        <w:t xml:space="preserve">         </w:t>
      </w:r>
      <w:r w:rsidR="002F01A2">
        <w:rPr>
          <w:rFonts w:eastAsia="Calibri"/>
          <w:sz w:val="28"/>
          <w:szCs w:val="28"/>
          <w:lang w:eastAsia="en-US"/>
        </w:rPr>
        <w:t xml:space="preserve"> </w:t>
      </w:r>
      <w:r w:rsidRPr="00C34555">
        <w:rPr>
          <w:rFonts w:eastAsia="Calibri"/>
          <w:i/>
          <w:sz w:val="28"/>
          <w:szCs w:val="28"/>
          <w:lang w:eastAsia="en-US"/>
        </w:rPr>
        <w:t>Строевые упражнения:</w:t>
      </w:r>
      <w:r w:rsidR="002F01A2">
        <w:rPr>
          <w:rFonts w:eastAsia="Calibri"/>
          <w:sz w:val="28"/>
          <w:szCs w:val="28"/>
          <w:lang w:eastAsia="en-US"/>
        </w:rPr>
        <w:t xml:space="preserve">                                                                                                            </w:t>
      </w:r>
      <w:r w:rsidRPr="00C34555">
        <w:rPr>
          <w:rFonts w:eastAsia="Calibri"/>
          <w:sz w:val="28"/>
          <w:szCs w:val="28"/>
          <w:lang w:eastAsia="en-US"/>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r w:rsidR="002F01A2">
        <w:rPr>
          <w:rFonts w:eastAsia="Calibri"/>
          <w:sz w:val="28"/>
          <w:szCs w:val="28"/>
          <w:lang w:eastAsia="en-US"/>
        </w:rPr>
        <w:t xml:space="preserve">                                                                                                                                            </w:t>
      </w:r>
      <w:r w:rsidR="002F01A2" w:rsidRPr="002F01A2">
        <w:rPr>
          <w:rFonts w:eastAsia="Calibri"/>
          <w:i/>
          <w:sz w:val="28"/>
          <w:szCs w:val="28"/>
          <w:lang w:eastAsia="en-US"/>
        </w:rPr>
        <w:t>2) Подвижные игры:</w:t>
      </w:r>
      <w:r w:rsidR="002F01A2">
        <w:rPr>
          <w:rFonts w:eastAsia="Calibri"/>
          <w:i/>
          <w:sz w:val="28"/>
          <w:szCs w:val="28"/>
          <w:lang w:eastAsia="en-US"/>
        </w:rPr>
        <w:t xml:space="preserve">                                                                                                                            </w:t>
      </w:r>
      <w:r w:rsidR="002F01A2">
        <w:rPr>
          <w:rFonts w:eastAsia="Calibri"/>
          <w:sz w:val="28"/>
          <w:szCs w:val="28"/>
          <w:lang w:eastAsia="en-US"/>
        </w:rPr>
        <w:t>*</w:t>
      </w:r>
      <w:r w:rsidRPr="00C34555">
        <w:rPr>
          <w:rFonts w:eastAsia="Calibri"/>
          <w:sz w:val="28"/>
          <w:szCs w:val="28"/>
          <w:lang w:eastAsia="en-US"/>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r w:rsidR="002F01A2">
        <w:rPr>
          <w:rFonts w:eastAsia="Calibri"/>
          <w:i/>
          <w:sz w:val="28"/>
          <w:szCs w:val="28"/>
          <w:lang w:eastAsia="en-US"/>
        </w:rPr>
        <w:t xml:space="preserve">                                                                                    *</w:t>
      </w:r>
      <w:r w:rsidRPr="00C34555">
        <w:rPr>
          <w:rFonts w:eastAsia="Calibri"/>
          <w:sz w:val="28"/>
          <w:szCs w:val="28"/>
          <w:lang w:eastAsia="en-US"/>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w:t>
      </w:r>
      <w:r w:rsidR="002F01A2">
        <w:rPr>
          <w:rFonts w:eastAsia="Calibri"/>
          <w:sz w:val="28"/>
          <w:szCs w:val="28"/>
          <w:lang w:eastAsia="en-US"/>
        </w:rPr>
        <w:t xml:space="preserve">                                                                </w:t>
      </w:r>
      <w:r w:rsidR="00F56673">
        <w:rPr>
          <w:rFonts w:eastAsia="Calibri"/>
          <w:sz w:val="28"/>
          <w:szCs w:val="28"/>
          <w:lang w:eastAsia="en-US"/>
        </w:rPr>
        <w:t xml:space="preserve">                                         </w:t>
      </w:r>
      <w:r w:rsidR="002F01A2">
        <w:rPr>
          <w:rFonts w:eastAsia="Calibri"/>
          <w:sz w:val="28"/>
          <w:szCs w:val="28"/>
          <w:lang w:eastAsia="en-US"/>
        </w:rPr>
        <w:t xml:space="preserve"> *</w:t>
      </w:r>
      <w:r w:rsidRPr="00C34555">
        <w:rPr>
          <w:rFonts w:eastAsia="Calibri"/>
          <w:sz w:val="28"/>
          <w:szCs w:val="28"/>
          <w:lang w:eastAsia="en-US"/>
        </w:rPr>
        <w:t xml:space="preserve">Поощряет творчество детей, желание детей придумывать варианты игр, комбинировать движения, импровизировать. </w:t>
      </w:r>
      <w:r w:rsidR="002F01A2">
        <w:rPr>
          <w:rFonts w:eastAsia="Calibri"/>
          <w:sz w:val="28"/>
          <w:szCs w:val="28"/>
          <w:lang w:eastAsia="en-US"/>
        </w:rPr>
        <w:t xml:space="preserve">                                                     </w:t>
      </w:r>
      <w:r w:rsidR="00F56673">
        <w:rPr>
          <w:rFonts w:eastAsia="Calibri"/>
          <w:sz w:val="28"/>
          <w:szCs w:val="28"/>
          <w:lang w:eastAsia="en-US"/>
        </w:rPr>
        <w:t xml:space="preserve">                                                                                                                                                                                                              </w:t>
      </w:r>
      <w:r w:rsidR="002F01A2">
        <w:rPr>
          <w:rFonts w:eastAsia="Calibri"/>
          <w:sz w:val="28"/>
          <w:szCs w:val="28"/>
          <w:lang w:eastAsia="en-US"/>
        </w:rPr>
        <w:t>*</w:t>
      </w:r>
      <w:r w:rsidRPr="00C34555">
        <w:rPr>
          <w:rFonts w:eastAsia="Calibri"/>
          <w:sz w:val="28"/>
          <w:szCs w:val="28"/>
          <w:lang w:eastAsia="en-US"/>
        </w:rPr>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002F01A2">
        <w:rPr>
          <w:rFonts w:eastAsia="Calibri"/>
          <w:sz w:val="28"/>
          <w:szCs w:val="28"/>
          <w:lang w:eastAsia="en-US"/>
        </w:rPr>
        <w:t xml:space="preserve">                                                                                        *</w:t>
      </w:r>
      <w:r w:rsidRPr="00C34555">
        <w:rPr>
          <w:rFonts w:eastAsia="Calibri"/>
          <w:sz w:val="28"/>
          <w:szCs w:val="28"/>
          <w:lang w:eastAsia="en-US"/>
        </w:rPr>
        <w:t>Способствует формированию духовно- нравственных качеств, основ патриотизма и гражданской идентичности.</w:t>
      </w:r>
      <w:r w:rsidR="002F01A2">
        <w:rPr>
          <w:rFonts w:eastAsia="Calibri"/>
          <w:sz w:val="28"/>
          <w:szCs w:val="28"/>
          <w:lang w:eastAsia="en-US"/>
        </w:rPr>
        <w:t xml:space="preserve">                                                                                                      </w:t>
      </w:r>
      <w:r w:rsidR="00F56673">
        <w:rPr>
          <w:rFonts w:eastAsia="Calibri"/>
          <w:sz w:val="28"/>
          <w:szCs w:val="28"/>
          <w:lang w:eastAsia="en-US"/>
        </w:rPr>
        <w:t xml:space="preserve">         </w:t>
      </w:r>
      <w:r w:rsidR="002F01A2">
        <w:rPr>
          <w:rFonts w:eastAsia="Calibri"/>
          <w:sz w:val="28"/>
          <w:szCs w:val="28"/>
          <w:lang w:eastAsia="en-US"/>
        </w:rPr>
        <w:t xml:space="preserve"> </w:t>
      </w:r>
      <w:r w:rsidR="002F01A2" w:rsidRPr="002F01A2">
        <w:rPr>
          <w:rFonts w:eastAsia="Calibri"/>
          <w:i/>
          <w:sz w:val="28"/>
          <w:szCs w:val="28"/>
          <w:lang w:eastAsia="en-US"/>
        </w:rPr>
        <w:t>3) Спортивные игры:</w:t>
      </w:r>
      <w:r w:rsidR="002F01A2">
        <w:rPr>
          <w:rFonts w:eastAsia="Calibri"/>
          <w:i/>
          <w:sz w:val="28"/>
          <w:szCs w:val="28"/>
          <w:lang w:eastAsia="en-US"/>
        </w:rPr>
        <w:t xml:space="preserve">                                                                                                                   </w:t>
      </w:r>
      <w:r w:rsidR="00F56673">
        <w:rPr>
          <w:rFonts w:eastAsia="Calibri"/>
          <w:i/>
          <w:sz w:val="28"/>
          <w:szCs w:val="28"/>
          <w:lang w:eastAsia="en-US"/>
        </w:rPr>
        <w:t xml:space="preserve">            </w:t>
      </w:r>
      <w:r w:rsidR="002F01A2">
        <w:rPr>
          <w:rFonts w:eastAsia="Calibri"/>
          <w:i/>
          <w:sz w:val="28"/>
          <w:szCs w:val="28"/>
          <w:lang w:eastAsia="en-US"/>
        </w:rPr>
        <w:t xml:space="preserve"> *</w:t>
      </w:r>
      <w:r w:rsidRPr="00C34555">
        <w:rPr>
          <w:rFonts w:eastAsia="Calibri"/>
          <w:sz w:val="28"/>
          <w:szCs w:val="28"/>
          <w:lang w:eastAsia="en-US"/>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r w:rsidR="002F01A2">
        <w:rPr>
          <w:rFonts w:eastAsia="Calibri"/>
          <w:i/>
          <w:sz w:val="28"/>
          <w:szCs w:val="28"/>
          <w:lang w:eastAsia="en-US"/>
        </w:rPr>
        <w:t xml:space="preserve">                                                           </w:t>
      </w:r>
      <w:r w:rsidR="00F56673">
        <w:rPr>
          <w:rFonts w:eastAsia="Calibri"/>
          <w:i/>
          <w:sz w:val="28"/>
          <w:szCs w:val="28"/>
          <w:lang w:eastAsia="en-US"/>
        </w:rPr>
        <w:t xml:space="preserve">   </w:t>
      </w:r>
      <w:r w:rsidR="002F01A2">
        <w:rPr>
          <w:rFonts w:eastAsia="Calibri"/>
          <w:i/>
          <w:sz w:val="28"/>
          <w:szCs w:val="28"/>
          <w:lang w:eastAsia="en-US"/>
        </w:rPr>
        <w:t xml:space="preserve"> </w:t>
      </w:r>
      <w:r w:rsidRPr="00C34555">
        <w:rPr>
          <w:rFonts w:eastAsia="Calibri"/>
          <w:i/>
          <w:sz w:val="28"/>
          <w:szCs w:val="28"/>
          <w:lang w:eastAsia="en-US"/>
        </w:rPr>
        <w:t>Городки:</w:t>
      </w:r>
      <w:r w:rsidRPr="00C34555">
        <w:rPr>
          <w:rFonts w:eastAsia="Calibri"/>
          <w:sz w:val="28"/>
          <w:szCs w:val="28"/>
          <w:lang w:eastAsia="en-US"/>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r w:rsidR="002F01A2">
        <w:rPr>
          <w:rFonts w:eastAsia="Calibri"/>
          <w:i/>
          <w:sz w:val="28"/>
          <w:szCs w:val="28"/>
          <w:lang w:eastAsia="en-US"/>
        </w:rPr>
        <w:t xml:space="preserve">                                                                                                                   </w:t>
      </w:r>
      <w:r w:rsidR="00F56673">
        <w:rPr>
          <w:rFonts w:eastAsia="Calibri"/>
          <w:i/>
          <w:sz w:val="28"/>
          <w:szCs w:val="28"/>
          <w:lang w:eastAsia="en-US"/>
        </w:rPr>
        <w:t xml:space="preserve">                    </w:t>
      </w:r>
      <w:r w:rsidRPr="00C34555">
        <w:rPr>
          <w:rFonts w:eastAsia="Calibri"/>
          <w:i/>
          <w:sz w:val="28"/>
          <w:szCs w:val="28"/>
          <w:lang w:eastAsia="en-US"/>
        </w:rPr>
        <w:t>Элементы баскетбола:</w:t>
      </w:r>
      <w:r w:rsidRPr="00C34555">
        <w:rPr>
          <w:rFonts w:eastAsia="Calibri"/>
          <w:sz w:val="28"/>
          <w:szCs w:val="28"/>
          <w:lang w:eastAsia="en-US"/>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w:t>
      </w:r>
      <w:r w:rsidRPr="00C34555">
        <w:rPr>
          <w:rFonts w:eastAsia="Calibri"/>
          <w:sz w:val="28"/>
          <w:szCs w:val="28"/>
          <w:lang w:eastAsia="en-US"/>
        </w:rPr>
        <w:lastRenderedPageBreak/>
        <w:t>руки в другую, передвигаясь в разных направлениях, останавливаясь и снова передвигаясь по сигналу.</w:t>
      </w:r>
      <w:r w:rsidR="002F01A2">
        <w:rPr>
          <w:rFonts w:eastAsia="Calibri"/>
          <w:i/>
          <w:sz w:val="28"/>
          <w:szCs w:val="28"/>
          <w:lang w:eastAsia="en-US"/>
        </w:rPr>
        <w:t xml:space="preserve">                               </w:t>
      </w:r>
      <w:r w:rsidR="0020159B">
        <w:rPr>
          <w:rFonts w:eastAsia="Calibri"/>
          <w:i/>
          <w:sz w:val="28"/>
          <w:szCs w:val="28"/>
          <w:lang w:eastAsia="en-US"/>
        </w:rPr>
        <w:t xml:space="preserve">                                                                                                                   </w:t>
      </w:r>
      <w:r w:rsidRPr="00C34555">
        <w:rPr>
          <w:rFonts w:eastAsia="Calibri"/>
          <w:i/>
          <w:sz w:val="28"/>
          <w:szCs w:val="28"/>
          <w:lang w:eastAsia="en-US"/>
        </w:rPr>
        <w:t>Элементы футбола:</w:t>
      </w:r>
      <w:r w:rsidRPr="00C34555">
        <w:rPr>
          <w:rFonts w:eastAsia="Calibri"/>
          <w:sz w:val="28"/>
          <w:szCs w:val="28"/>
          <w:lang w:eastAsia="en-US"/>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r w:rsidR="002F01A2">
        <w:rPr>
          <w:rFonts w:eastAsia="Calibri"/>
          <w:i/>
          <w:sz w:val="28"/>
          <w:szCs w:val="28"/>
          <w:lang w:eastAsia="en-US"/>
        </w:rPr>
        <w:t xml:space="preserve">                   </w:t>
      </w:r>
      <w:r w:rsidR="002A457E">
        <w:rPr>
          <w:rFonts w:eastAsia="Calibri"/>
          <w:sz w:val="28"/>
          <w:szCs w:val="28"/>
          <w:lang w:eastAsia="en-US"/>
        </w:rPr>
        <w:t xml:space="preserve">                                                      </w:t>
      </w:r>
      <w:r w:rsidR="002F01A2">
        <w:rPr>
          <w:rFonts w:eastAsia="Calibri"/>
          <w:i/>
          <w:sz w:val="28"/>
          <w:szCs w:val="28"/>
          <w:lang w:eastAsia="en-US"/>
        </w:rPr>
        <w:t xml:space="preserve"> </w:t>
      </w:r>
      <w:r w:rsidRPr="00C34555">
        <w:rPr>
          <w:rFonts w:eastAsia="Calibri"/>
          <w:i/>
          <w:sz w:val="28"/>
          <w:szCs w:val="28"/>
          <w:lang w:eastAsia="en-US"/>
        </w:rPr>
        <w:t>Элементы хоккея:</w:t>
      </w:r>
      <w:r w:rsidRPr="00C34555">
        <w:rPr>
          <w:rFonts w:eastAsia="Calibri"/>
          <w:sz w:val="28"/>
          <w:szCs w:val="28"/>
          <w:lang w:eastAsia="en-US"/>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r w:rsidR="002F01A2">
        <w:rPr>
          <w:rFonts w:eastAsia="Calibri"/>
          <w:i/>
          <w:sz w:val="28"/>
          <w:szCs w:val="28"/>
          <w:lang w:eastAsia="en-US"/>
        </w:rPr>
        <w:t xml:space="preserve">                </w:t>
      </w:r>
      <w:r w:rsidR="0020159B">
        <w:rPr>
          <w:rFonts w:eastAsia="Calibri"/>
          <w:i/>
          <w:sz w:val="28"/>
          <w:szCs w:val="28"/>
          <w:lang w:eastAsia="en-US"/>
        </w:rPr>
        <w:t xml:space="preserve">                                                                                   </w:t>
      </w:r>
      <w:r w:rsidR="002F01A2">
        <w:rPr>
          <w:rFonts w:eastAsia="Calibri"/>
          <w:i/>
          <w:sz w:val="28"/>
          <w:szCs w:val="28"/>
          <w:lang w:eastAsia="en-US"/>
        </w:rPr>
        <w:t xml:space="preserve"> </w:t>
      </w:r>
      <w:r w:rsidRPr="00C34555">
        <w:rPr>
          <w:rFonts w:eastAsia="Calibri"/>
          <w:i/>
          <w:sz w:val="28"/>
          <w:szCs w:val="28"/>
          <w:lang w:eastAsia="en-US"/>
        </w:rPr>
        <w:t>Бадминтон:</w:t>
      </w:r>
      <w:r w:rsidRPr="00C34555">
        <w:rPr>
          <w:rFonts w:eastAsia="Calibri"/>
          <w:sz w:val="28"/>
          <w:szCs w:val="28"/>
          <w:lang w:eastAsia="en-US"/>
        </w:rPr>
        <w:t xml:space="preserve"> перебрасывание волана ракеткой на сторону партнера без сетки, через сетку, правильно удерживая ракетку.</w:t>
      </w:r>
      <w:r w:rsidR="002F01A2">
        <w:rPr>
          <w:rFonts w:eastAsia="Calibri"/>
          <w:i/>
          <w:sz w:val="28"/>
          <w:szCs w:val="28"/>
          <w:lang w:eastAsia="en-US"/>
        </w:rPr>
        <w:t xml:space="preserve">                                                                        </w:t>
      </w:r>
      <w:r w:rsidR="0020159B">
        <w:rPr>
          <w:rFonts w:eastAsia="Calibri"/>
          <w:i/>
          <w:sz w:val="28"/>
          <w:szCs w:val="28"/>
          <w:lang w:eastAsia="en-US"/>
        </w:rPr>
        <w:t xml:space="preserve">                   </w:t>
      </w:r>
      <w:r w:rsidR="002F01A2">
        <w:rPr>
          <w:rFonts w:eastAsia="Calibri"/>
          <w:i/>
          <w:sz w:val="28"/>
          <w:szCs w:val="28"/>
          <w:lang w:eastAsia="en-US"/>
        </w:rPr>
        <w:t xml:space="preserve"> </w:t>
      </w:r>
      <w:r w:rsidRPr="00C34555">
        <w:rPr>
          <w:rFonts w:eastAsia="Calibri"/>
          <w:i/>
          <w:sz w:val="28"/>
          <w:szCs w:val="28"/>
          <w:lang w:eastAsia="en-US"/>
        </w:rPr>
        <w:t>Элементы настольного тенниса</w:t>
      </w:r>
      <w:r w:rsidRPr="00C34555">
        <w:rPr>
          <w:rFonts w:eastAsia="Calibri"/>
          <w:sz w:val="28"/>
          <w:szCs w:val="28"/>
          <w:lang w:eastAsia="en-US"/>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r w:rsidR="002F01A2">
        <w:rPr>
          <w:rFonts w:eastAsia="Calibri"/>
          <w:sz w:val="28"/>
          <w:szCs w:val="28"/>
          <w:lang w:eastAsia="en-US"/>
        </w:rPr>
        <w:t xml:space="preserve">                                                                           </w:t>
      </w:r>
      <w:r w:rsidR="0020159B">
        <w:rPr>
          <w:rFonts w:eastAsia="Calibri"/>
          <w:sz w:val="28"/>
          <w:szCs w:val="28"/>
          <w:lang w:eastAsia="en-US"/>
        </w:rPr>
        <w:t xml:space="preserve">               </w:t>
      </w:r>
      <w:r w:rsidR="002F01A2" w:rsidRPr="002F01A2">
        <w:rPr>
          <w:rFonts w:eastAsia="Calibri"/>
          <w:i/>
          <w:sz w:val="28"/>
          <w:szCs w:val="28"/>
          <w:lang w:eastAsia="en-US"/>
        </w:rPr>
        <w:t>4) Спортивные упражнения:</w:t>
      </w:r>
      <w:r w:rsidR="002F01A2">
        <w:rPr>
          <w:rFonts w:eastAsia="Calibri"/>
          <w:i/>
          <w:sz w:val="28"/>
          <w:szCs w:val="28"/>
          <w:lang w:eastAsia="en-US"/>
        </w:rPr>
        <w:t xml:space="preserve">                                                                                                          *</w:t>
      </w:r>
      <w:r w:rsidRPr="00C34555">
        <w:rPr>
          <w:rFonts w:eastAsia="Calibri"/>
          <w:sz w:val="28"/>
          <w:szCs w:val="28"/>
          <w:lang w:eastAsia="en-US"/>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r w:rsidR="002F01A2">
        <w:rPr>
          <w:rFonts w:eastAsia="Calibri"/>
          <w:i/>
          <w:sz w:val="28"/>
          <w:szCs w:val="28"/>
          <w:lang w:eastAsia="en-US"/>
        </w:rPr>
        <w:t xml:space="preserve">                                    </w:t>
      </w:r>
      <w:r w:rsidR="0020159B">
        <w:rPr>
          <w:rFonts w:eastAsia="Calibri"/>
          <w:i/>
          <w:sz w:val="28"/>
          <w:szCs w:val="28"/>
          <w:lang w:eastAsia="en-US"/>
        </w:rPr>
        <w:t xml:space="preserve">                                     </w:t>
      </w:r>
      <w:r w:rsidR="002A457E">
        <w:rPr>
          <w:rFonts w:eastAsia="Calibri"/>
          <w:sz w:val="28"/>
          <w:szCs w:val="28"/>
          <w:lang w:eastAsia="en-US"/>
        </w:rPr>
        <w:t xml:space="preserve">                    </w:t>
      </w:r>
      <w:r w:rsidRPr="00C34555">
        <w:rPr>
          <w:rFonts w:eastAsia="Calibri"/>
          <w:i/>
          <w:sz w:val="28"/>
          <w:szCs w:val="28"/>
          <w:lang w:eastAsia="en-US"/>
        </w:rPr>
        <w:t>Катание на санках</w:t>
      </w:r>
      <w:r w:rsidRPr="00C34555">
        <w:rPr>
          <w:rFonts w:eastAsia="Calibri"/>
          <w:sz w:val="28"/>
          <w:szCs w:val="28"/>
          <w:lang w:eastAsia="en-US"/>
        </w:rPr>
        <w:t>: игровые задания и соревнования в катании на санях на скорость.</w:t>
      </w:r>
      <w:r w:rsidR="002F01A2">
        <w:rPr>
          <w:rFonts w:eastAsia="Calibri"/>
          <w:i/>
          <w:sz w:val="28"/>
          <w:szCs w:val="28"/>
          <w:lang w:eastAsia="en-US"/>
        </w:rPr>
        <w:t xml:space="preserve"> </w:t>
      </w:r>
      <w:r w:rsidRPr="00C34555">
        <w:rPr>
          <w:rFonts w:eastAsia="Calibri"/>
          <w:i/>
          <w:sz w:val="28"/>
          <w:szCs w:val="28"/>
          <w:lang w:eastAsia="en-US"/>
        </w:rPr>
        <w:t>Катание на двухколесном велосипеде</w:t>
      </w:r>
      <w:r w:rsidRPr="00C34555">
        <w:rPr>
          <w:rFonts w:eastAsia="Calibri"/>
          <w:sz w:val="28"/>
          <w:szCs w:val="28"/>
          <w:lang w:eastAsia="en-US"/>
        </w:rPr>
        <w:t>, самокате: по прямой, по кругу, змейкой, объезжая препятствие, на скорость.</w:t>
      </w:r>
      <w:r w:rsidR="002F01A2">
        <w:rPr>
          <w:rFonts w:eastAsia="Calibri"/>
          <w:sz w:val="28"/>
          <w:szCs w:val="28"/>
          <w:lang w:eastAsia="en-US"/>
        </w:rPr>
        <w:t xml:space="preserve">                                                                                                       </w:t>
      </w:r>
      <w:r w:rsidR="0020159B">
        <w:rPr>
          <w:rFonts w:eastAsia="Calibri"/>
          <w:sz w:val="28"/>
          <w:szCs w:val="28"/>
          <w:lang w:eastAsia="en-US"/>
        </w:rPr>
        <w:t xml:space="preserve">        </w:t>
      </w:r>
      <w:r w:rsidR="002F01A2">
        <w:rPr>
          <w:rFonts w:eastAsia="Calibri"/>
          <w:sz w:val="28"/>
          <w:szCs w:val="28"/>
          <w:lang w:eastAsia="en-US"/>
        </w:rPr>
        <w:t>5) Формирование основ здорового образа жизни:</w:t>
      </w:r>
      <w:r w:rsidR="002F01A2">
        <w:rPr>
          <w:rFonts w:eastAsia="Calibri"/>
          <w:i/>
          <w:sz w:val="28"/>
          <w:szCs w:val="28"/>
          <w:lang w:eastAsia="en-US"/>
        </w:rPr>
        <w:t xml:space="preserve">                                                                        *</w:t>
      </w:r>
      <w:r w:rsidRPr="00C34555">
        <w:rPr>
          <w:rFonts w:eastAsia="Calibri"/>
          <w:sz w:val="28"/>
          <w:szCs w:val="28"/>
          <w:lang w:eastAsia="en-US"/>
        </w:rPr>
        <w:t xml:space="preserve">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r w:rsidR="002F01A2">
        <w:rPr>
          <w:rFonts w:eastAsia="Calibri"/>
          <w:sz w:val="28"/>
          <w:szCs w:val="28"/>
          <w:lang w:eastAsia="en-US"/>
        </w:rPr>
        <w:t xml:space="preserve">                             </w:t>
      </w:r>
      <w:r w:rsidR="0020159B">
        <w:rPr>
          <w:rFonts w:eastAsia="Calibri"/>
          <w:sz w:val="28"/>
          <w:szCs w:val="28"/>
          <w:lang w:eastAsia="en-US"/>
        </w:rPr>
        <w:t xml:space="preserve"> </w:t>
      </w:r>
      <w:r w:rsidR="002A457E">
        <w:rPr>
          <w:rFonts w:eastAsia="Calibri"/>
          <w:sz w:val="28"/>
          <w:szCs w:val="28"/>
          <w:lang w:eastAsia="en-US"/>
        </w:rPr>
        <w:t xml:space="preserve">                  </w:t>
      </w:r>
      <w:r w:rsidR="0020159B">
        <w:rPr>
          <w:rFonts w:eastAsia="Calibri"/>
          <w:sz w:val="28"/>
          <w:szCs w:val="28"/>
          <w:lang w:eastAsia="en-US"/>
        </w:rPr>
        <w:t xml:space="preserve">  </w:t>
      </w:r>
      <w:r w:rsidR="002F01A2">
        <w:rPr>
          <w:rFonts w:eastAsia="Calibri"/>
          <w:sz w:val="28"/>
          <w:szCs w:val="28"/>
          <w:lang w:eastAsia="en-US"/>
        </w:rPr>
        <w:t>*</w:t>
      </w:r>
      <w:r w:rsidRPr="00C34555">
        <w:rPr>
          <w:rFonts w:eastAsia="Calibri"/>
          <w:sz w:val="28"/>
          <w:szCs w:val="28"/>
          <w:lang w:eastAsia="en-US"/>
        </w:rPr>
        <w:t xml:space="preserve">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r w:rsidR="002F01A2">
        <w:rPr>
          <w:rFonts w:eastAsia="Calibri"/>
          <w:sz w:val="28"/>
          <w:szCs w:val="28"/>
          <w:lang w:eastAsia="en-US"/>
        </w:rPr>
        <w:t>*</w:t>
      </w:r>
      <w:r w:rsidRPr="00C34555">
        <w:rPr>
          <w:rFonts w:eastAsia="Calibri"/>
          <w:sz w:val="28"/>
          <w:szCs w:val="28"/>
          <w:lang w:eastAsia="en-US"/>
        </w:rPr>
        <w:t>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r w:rsidR="002F01A2">
        <w:rPr>
          <w:rFonts w:eastAsia="Calibri"/>
          <w:i/>
          <w:sz w:val="28"/>
          <w:szCs w:val="28"/>
          <w:lang w:eastAsia="en-US"/>
        </w:rPr>
        <w:t xml:space="preserve">                                    </w:t>
      </w:r>
      <w:r w:rsidR="0020159B">
        <w:rPr>
          <w:rFonts w:eastAsia="Calibri"/>
          <w:i/>
          <w:sz w:val="28"/>
          <w:szCs w:val="28"/>
          <w:lang w:eastAsia="en-US"/>
        </w:rPr>
        <w:t xml:space="preserve">                                                                      </w:t>
      </w:r>
      <w:r w:rsidR="002F01A2">
        <w:rPr>
          <w:rFonts w:eastAsia="Calibri"/>
          <w:i/>
          <w:sz w:val="28"/>
          <w:szCs w:val="28"/>
          <w:lang w:eastAsia="en-US"/>
        </w:rPr>
        <w:t xml:space="preserve"> </w:t>
      </w:r>
      <w:r w:rsidR="002F01A2" w:rsidRPr="002F01A2">
        <w:rPr>
          <w:rFonts w:eastAsia="Calibri"/>
          <w:i/>
          <w:sz w:val="28"/>
          <w:szCs w:val="28"/>
          <w:lang w:eastAsia="en-US"/>
        </w:rPr>
        <w:t>6) Активный отдых</w:t>
      </w:r>
      <w:r w:rsidR="002F01A2">
        <w:rPr>
          <w:rFonts w:eastAsia="Calibri"/>
          <w:i/>
          <w:sz w:val="28"/>
          <w:szCs w:val="28"/>
          <w:lang w:eastAsia="en-US"/>
        </w:rPr>
        <w:t xml:space="preserve">                                                                                                       </w:t>
      </w:r>
      <w:r w:rsidRPr="00C34555">
        <w:rPr>
          <w:rFonts w:eastAsia="Calibri"/>
          <w:i/>
          <w:sz w:val="28"/>
          <w:szCs w:val="28"/>
          <w:lang w:eastAsia="en-US"/>
        </w:rPr>
        <w:t>Физкультурные праздники и досуги</w:t>
      </w:r>
      <w:r w:rsidRPr="00C34555">
        <w:rPr>
          <w:rFonts w:eastAsia="Calibri"/>
          <w:sz w:val="28"/>
          <w:szCs w:val="28"/>
          <w:lang w:eastAsia="en-US"/>
        </w:rPr>
        <w:t xml:space="preserve">: </w:t>
      </w:r>
      <w:r w:rsidR="000102A6">
        <w:rPr>
          <w:rFonts w:eastAsia="Calibri"/>
          <w:sz w:val="28"/>
          <w:szCs w:val="28"/>
          <w:lang w:eastAsia="en-US"/>
        </w:rPr>
        <w:t xml:space="preserve">                                                                                               *</w:t>
      </w:r>
      <w:r w:rsidRPr="00C34555">
        <w:rPr>
          <w:rFonts w:eastAsia="Calibri"/>
          <w:sz w:val="28"/>
          <w:szCs w:val="28"/>
          <w:lang w:eastAsia="en-US"/>
        </w:rPr>
        <w:t xml:space="preserve">педагоги организуют праздники (2 раза в год, продолжительностью не </w:t>
      </w:r>
      <w:r w:rsidRPr="00C34555">
        <w:rPr>
          <w:rFonts w:eastAsia="Calibri"/>
          <w:sz w:val="28"/>
          <w:szCs w:val="28"/>
          <w:lang w:eastAsia="en-US"/>
        </w:rPr>
        <w:lastRenderedPageBreak/>
        <w:t xml:space="preserve">более 1,5 часов). </w:t>
      </w:r>
      <w:r w:rsidR="002F01A2">
        <w:rPr>
          <w:rFonts w:eastAsia="Calibri"/>
          <w:sz w:val="28"/>
          <w:szCs w:val="28"/>
          <w:lang w:eastAsia="en-US"/>
        </w:rPr>
        <w:t xml:space="preserve">                                                            </w:t>
      </w:r>
      <w:r w:rsidR="000102A6">
        <w:rPr>
          <w:rFonts w:eastAsia="Calibri"/>
          <w:sz w:val="28"/>
          <w:szCs w:val="28"/>
          <w:lang w:eastAsia="en-US"/>
        </w:rPr>
        <w:t xml:space="preserve">                                                            </w:t>
      </w:r>
      <w:r w:rsidRPr="00C34555">
        <w:rPr>
          <w:rFonts w:eastAsia="Calibri"/>
          <w:sz w:val="28"/>
          <w:szCs w:val="28"/>
          <w:lang w:eastAsia="en-US"/>
        </w:rPr>
        <w:t>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r w:rsidR="000102A6">
        <w:rPr>
          <w:rFonts w:eastAsia="Calibri"/>
          <w:i/>
          <w:sz w:val="28"/>
          <w:szCs w:val="28"/>
          <w:lang w:eastAsia="en-US"/>
        </w:rPr>
        <w:t xml:space="preserve">                                                                               </w:t>
      </w:r>
      <w:r w:rsidR="0020159B">
        <w:rPr>
          <w:rFonts w:eastAsia="Calibri"/>
          <w:i/>
          <w:sz w:val="28"/>
          <w:szCs w:val="28"/>
          <w:lang w:eastAsia="en-US"/>
        </w:rPr>
        <w:t xml:space="preserve">                           </w:t>
      </w:r>
      <w:r w:rsidR="000102A6">
        <w:rPr>
          <w:rFonts w:eastAsia="Calibri"/>
          <w:i/>
          <w:sz w:val="28"/>
          <w:szCs w:val="28"/>
          <w:lang w:eastAsia="en-US"/>
        </w:rPr>
        <w:t xml:space="preserve"> </w:t>
      </w:r>
      <w:r w:rsidRPr="00C34555">
        <w:rPr>
          <w:rFonts w:eastAsia="Calibri"/>
          <w:sz w:val="28"/>
          <w:szCs w:val="28"/>
          <w:lang w:eastAsia="en-US"/>
        </w:rPr>
        <w:t xml:space="preserve">Досуг организуется 1 -2 раза в месяц во второй половине дня преимущественно на свежем воздухе, продолжительностью 40-45 минут. </w:t>
      </w:r>
      <w:r w:rsidR="000102A6">
        <w:rPr>
          <w:rFonts w:eastAsia="Calibri"/>
          <w:sz w:val="28"/>
          <w:szCs w:val="28"/>
          <w:lang w:eastAsia="en-US"/>
        </w:rPr>
        <w:t xml:space="preserve">                                         </w:t>
      </w:r>
      <w:r w:rsidR="0020159B">
        <w:rPr>
          <w:rFonts w:eastAsia="Calibri"/>
          <w:sz w:val="28"/>
          <w:szCs w:val="28"/>
          <w:lang w:eastAsia="en-US"/>
        </w:rPr>
        <w:t xml:space="preserve">                                </w:t>
      </w:r>
      <w:r w:rsidR="000102A6">
        <w:rPr>
          <w:rFonts w:eastAsia="Calibri"/>
          <w:sz w:val="28"/>
          <w:szCs w:val="28"/>
          <w:lang w:eastAsia="en-US"/>
        </w:rPr>
        <w:t xml:space="preserve">  </w:t>
      </w:r>
      <w:r w:rsidRPr="00C34555">
        <w:rPr>
          <w:rFonts w:eastAsia="Calibri"/>
          <w:sz w:val="28"/>
          <w:szCs w:val="28"/>
          <w:lang w:eastAsia="en-US"/>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r w:rsidR="000102A6">
        <w:rPr>
          <w:rFonts w:eastAsia="Calibri"/>
          <w:i/>
          <w:sz w:val="28"/>
          <w:szCs w:val="28"/>
          <w:lang w:eastAsia="en-US"/>
        </w:rPr>
        <w:t xml:space="preserve">                                                                                           </w:t>
      </w:r>
      <w:r w:rsidRPr="00C34555">
        <w:rPr>
          <w:rFonts w:eastAsia="Calibri"/>
          <w:sz w:val="28"/>
          <w:szCs w:val="28"/>
          <w:lang w:eastAsia="en-US"/>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r w:rsidR="000102A6">
        <w:rPr>
          <w:rFonts w:eastAsia="Calibri"/>
          <w:i/>
          <w:sz w:val="28"/>
          <w:szCs w:val="28"/>
          <w:lang w:eastAsia="en-US"/>
        </w:rPr>
        <w:t xml:space="preserve">                                                                                                       </w:t>
      </w:r>
      <w:r w:rsidR="0020159B">
        <w:rPr>
          <w:rFonts w:eastAsia="Calibri"/>
          <w:i/>
          <w:sz w:val="28"/>
          <w:szCs w:val="28"/>
          <w:lang w:eastAsia="en-US"/>
        </w:rPr>
        <w:t xml:space="preserve">                         </w:t>
      </w:r>
      <w:r w:rsidR="000102A6">
        <w:rPr>
          <w:rFonts w:eastAsia="Calibri"/>
          <w:i/>
          <w:sz w:val="28"/>
          <w:szCs w:val="28"/>
          <w:lang w:eastAsia="en-US"/>
        </w:rPr>
        <w:t xml:space="preserve">  </w:t>
      </w:r>
      <w:r w:rsidRPr="00C34555">
        <w:rPr>
          <w:rFonts w:eastAsia="Calibri"/>
          <w:i/>
          <w:sz w:val="28"/>
          <w:szCs w:val="28"/>
          <w:lang w:eastAsia="en-US"/>
        </w:rPr>
        <w:t>Дни здоровья</w:t>
      </w:r>
      <w:r w:rsidRPr="00C34555">
        <w:rPr>
          <w:rFonts w:eastAsia="Calibri"/>
          <w:sz w:val="28"/>
          <w:szCs w:val="28"/>
          <w:lang w:eastAsia="en-US"/>
        </w:rPr>
        <w:t xml:space="preserve">: проводятся 1 раз в квартал. </w:t>
      </w:r>
      <w:r w:rsidR="000102A6">
        <w:rPr>
          <w:rFonts w:eastAsia="Calibri"/>
          <w:sz w:val="28"/>
          <w:szCs w:val="28"/>
          <w:lang w:eastAsia="en-US"/>
        </w:rPr>
        <w:t xml:space="preserve">                                                                              </w:t>
      </w:r>
      <w:r w:rsidR="0020159B">
        <w:rPr>
          <w:rFonts w:eastAsia="Calibri"/>
          <w:sz w:val="28"/>
          <w:szCs w:val="28"/>
          <w:lang w:eastAsia="en-US"/>
        </w:rPr>
        <w:t xml:space="preserve">             </w:t>
      </w:r>
      <w:r w:rsidR="000102A6">
        <w:rPr>
          <w:rFonts w:eastAsia="Calibri"/>
          <w:sz w:val="28"/>
          <w:szCs w:val="28"/>
          <w:lang w:eastAsia="en-US"/>
        </w:rPr>
        <w:t xml:space="preserve"> </w:t>
      </w:r>
      <w:r w:rsidRPr="00C34555">
        <w:rPr>
          <w:rFonts w:eastAsia="Calibri"/>
          <w:sz w:val="28"/>
          <w:szCs w:val="28"/>
          <w:lang w:eastAsia="en-US"/>
        </w:rPr>
        <w:t>В этот день педагог организует оздоровительные мероприятия, в том числе физкультурные досуги, и туристские прогулки.</w:t>
      </w:r>
      <w:r w:rsidR="000102A6">
        <w:rPr>
          <w:rFonts w:eastAsia="Calibri"/>
          <w:i/>
          <w:sz w:val="28"/>
          <w:szCs w:val="28"/>
          <w:lang w:eastAsia="en-US"/>
        </w:rPr>
        <w:t xml:space="preserve">                                                                                                                            </w:t>
      </w:r>
      <w:r w:rsidRPr="00C34555">
        <w:rPr>
          <w:rFonts w:eastAsia="Calibri"/>
          <w:i/>
          <w:sz w:val="28"/>
          <w:szCs w:val="28"/>
          <w:lang w:eastAsia="en-US"/>
        </w:rPr>
        <w:t xml:space="preserve">Туристские прогулки и экскурсии </w:t>
      </w:r>
      <w:r w:rsidRPr="00C34555">
        <w:rPr>
          <w:rFonts w:eastAsia="Calibri"/>
          <w:sz w:val="28"/>
          <w:szCs w:val="28"/>
          <w:lang w:eastAsia="en-US"/>
        </w:rPr>
        <w:t>организуются при наличии возможностей дополнительного сопровождения и организации санитарных стоянок.</w:t>
      </w:r>
      <w:r w:rsidR="000102A6">
        <w:rPr>
          <w:rFonts w:eastAsia="Calibri"/>
          <w:i/>
          <w:sz w:val="28"/>
          <w:szCs w:val="28"/>
          <w:lang w:eastAsia="en-US"/>
        </w:rPr>
        <w:t xml:space="preserve">                       *</w:t>
      </w:r>
      <w:r w:rsidRPr="00C34555">
        <w:rPr>
          <w:rFonts w:eastAsia="Calibri"/>
          <w:sz w:val="28"/>
          <w:szCs w:val="28"/>
          <w:lang w:eastAsia="en-US"/>
        </w:rPr>
        <w:t xml:space="preserve">Педагог организует пешеходные прогулки. </w:t>
      </w:r>
      <w:r w:rsidR="000102A6">
        <w:rPr>
          <w:rFonts w:eastAsia="Calibri"/>
          <w:sz w:val="28"/>
          <w:szCs w:val="28"/>
          <w:lang w:eastAsia="en-US"/>
        </w:rPr>
        <w:t xml:space="preserve">                                                               </w:t>
      </w:r>
      <w:r w:rsidR="0020159B">
        <w:rPr>
          <w:rFonts w:eastAsia="Calibri"/>
          <w:sz w:val="28"/>
          <w:szCs w:val="28"/>
          <w:lang w:eastAsia="en-US"/>
        </w:rPr>
        <w:t xml:space="preserve">                  </w:t>
      </w:r>
      <w:r w:rsidR="000102A6">
        <w:rPr>
          <w:rFonts w:eastAsia="Calibri"/>
          <w:sz w:val="28"/>
          <w:szCs w:val="28"/>
          <w:lang w:eastAsia="en-US"/>
        </w:rPr>
        <w:t xml:space="preserve"> </w:t>
      </w:r>
      <w:r w:rsidRPr="00C34555">
        <w:rPr>
          <w:rFonts w:eastAsia="Calibri"/>
          <w:sz w:val="28"/>
          <w:szCs w:val="28"/>
          <w:lang w:eastAsia="en-US"/>
        </w:rPr>
        <w:t xml:space="preserve">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w:t>
      </w:r>
      <w:r w:rsidR="000102A6">
        <w:rPr>
          <w:rFonts w:eastAsia="Calibri"/>
          <w:sz w:val="28"/>
          <w:szCs w:val="28"/>
          <w:lang w:eastAsia="en-US"/>
        </w:rPr>
        <w:t xml:space="preserve">                                                                                               </w:t>
      </w:r>
      <w:r w:rsidR="0020159B">
        <w:rPr>
          <w:rFonts w:eastAsia="Calibri"/>
          <w:sz w:val="28"/>
          <w:szCs w:val="28"/>
          <w:lang w:eastAsia="en-US"/>
        </w:rPr>
        <w:t xml:space="preserve">           </w:t>
      </w:r>
      <w:r w:rsidR="000102A6">
        <w:rPr>
          <w:rFonts w:eastAsia="Calibri"/>
          <w:sz w:val="28"/>
          <w:szCs w:val="28"/>
          <w:lang w:eastAsia="en-US"/>
        </w:rPr>
        <w:t xml:space="preserve"> </w:t>
      </w:r>
      <w:r w:rsidRPr="00C34555">
        <w:rPr>
          <w:rFonts w:eastAsia="Calibri"/>
          <w:sz w:val="28"/>
          <w:szCs w:val="28"/>
          <w:lang w:eastAsia="en-US"/>
        </w:rPr>
        <w:t>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r w:rsidR="000102A6">
        <w:rPr>
          <w:rFonts w:eastAsia="Calibri"/>
          <w:i/>
          <w:sz w:val="28"/>
          <w:szCs w:val="28"/>
          <w:lang w:eastAsia="en-US"/>
        </w:rPr>
        <w:t xml:space="preserve">                                                           </w:t>
      </w:r>
      <w:r w:rsidR="0020159B">
        <w:rPr>
          <w:rFonts w:eastAsia="Calibri"/>
          <w:i/>
          <w:sz w:val="28"/>
          <w:szCs w:val="28"/>
          <w:lang w:eastAsia="en-US"/>
        </w:rPr>
        <w:t xml:space="preserve">       </w:t>
      </w:r>
      <w:r w:rsidR="002A457E">
        <w:rPr>
          <w:rFonts w:eastAsia="Calibri"/>
          <w:sz w:val="28"/>
          <w:szCs w:val="28"/>
          <w:lang w:eastAsia="en-US"/>
        </w:rPr>
        <w:t xml:space="preserve">                                        </w:t>
      </w:r>
      <w:r w:rsidR="0020159B">
        <w:rPr>
          <w:rFonts w:eastAsia="Calibri"/>
          <w:i/>
          <w:sz w:val="28"/>
          <w:szCs w:val="28"/>
          <w:lang w:eastAsia="en-US"/>
        </w:rPr>
        <w:t xml:space="preserve"> </w:t>
      </w:r>
      <w:r w:rsidR="000102A6">
        <w:rPr>
          <w:rFonts w:eastAsia="Calibri"/>
          <w:i/>
          <w:sz w:val="28"/>
          <w:szCs w:val="28"/>
          <w:lang w:eastAsia="en-US"/>
        </w:rPr>
        <w:t xml:space="preserve"> </w:t>
      </w:r>
      <w:r w:rsidRPr="00C34555">
        <w:rPr>
          <w:rFonts w:eastAsia="Calibri"/>
          <w:sz w:val="28"/>
          <w:szCs w:val="28"/>
          <w:lang w:eastAsia="en-US"/>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r w:rsidR="005C5DF1">
        <w:rPr>
          <w:rFonts w:eastAsia="Calibri"/>
          <w:sz w:val="28"/>
          <w:szCs w:val="28"/>
          <w:lang w:eastAsia="en-US"/>
        </w:rPr>
        <w:t xml:space="preserve">                                                  </w:t>
      </w:r>
      <w:r w:rsidR="0020159B">
        <w:rPr>
          <w:rFonts w:eastAsia="Calibri"/>
          <w:sz w:val="28"/>
          <w:szCs w:val="28"/>
          <w:lang w:eastAsia="en-US"/>
        </w:rPr>
        <w:t xml:space="preserve">                          </w:t>
      </w:r>
      <w:r w:rsidR="002A457E">
        <w:rPr>
          <w:rFonts w:eastAsia="Calibri"/>
          <w:sz w:val="28"/>
          <w:szCs w:val="28"/>
          <w:lang w:eastAsia="en-US"/>
        </w:rPr>
        <w:t xml:space="preserve">                                  </w:t>
      </w:r>
      <w:r w:rsidR="000102A6" w:rsidRPr="00931B30">
        <w:rPr>
          <w:rFonts w:eastAsia="Calibri"/>
          <w:i/>
          <w:sz w:val="28"/>
          <w:szCs w:val="28"/>
          <w:lang w:eastAsia="en-US"/>
        </w:rPr>
        <w:t>Часть , формируемая участниками ОО:</w:t>
      </w:r>
      <w:r w:rsidR="000102A6">
        <w:rPr>
          <w:rFonts w:eastAsia="Calibri"/>
          <w:i/>
          <w:sz w:val="28"/>
          <w:szCs w:val="28"/>
          <w:lang w:eastAsia="en-US"/>
        </w:rPr>
        <w:t xml:space="preserve">                                                                                  </w:t>
      </w:r>
      <w:r w:rsidR="000102A6" w:rsidRPr="000F4623">
        <w:rPr>
          <w:i/>
          <w:sz w:val="28"/>
          <w:szCs w:val="28"/>
        </w:rPr>
        <w:t xml:space="preserve">Согласно п.2.12 ФГОС ДО часть формируемая участниками образовательных  отношений может быть представлена в виде ссылок на соответствующую  методическую литературу (парциальных программ, методик, форм организации     </w:t>
      </w:r>
      <w:r w:rsidR="000102A6" w:rsidRPr="00230CE0">
        <w:rPr>
          <w:i/>
          <w:sz w:val="28"/>
          <w:szCs w:val="28"/>
        </w:rPr>
        <w:t xml:space="preserve">образовательной работы).                                                                                                                Часть ООП ДО, формируемая участниками образовательных отношений, направлена на развитие детей в одной или нескольких образовательных </w:t>
      </w:r>
      <w:r w:rsidR="000102A6" w:rsidRPr="00230CE0">
        <w:rPr>
          <w:i/>
          <w:sz w:val="28"/>
          <w:szCs w:val="28"/>
        </w:rPr>
        <w:lastRenderedPageBreak/>
        <w:t>областях, видах деятельности и/или культурных практиках.                                                                                                                                                                    Эта часть в том числе предусматривает включение воспитанников в процесс ознакомления с региональными особ</w:t>
      </w:r>
      <w:r w:rsidR="002A457E">
        <w:rPr>
          <w:i/>
          <w:sz w:val="28"/>
          <w:szCs w:val="28"/>
        </w:rPr>
        <w:t xml:space="preserve">енностями республики, города </w:t>
      </w:r>
      <w:r w:rsidR="000102A6" w:rsidRPr="00230CE0">
        <w:rPr>
          <w:i/>
          <w:sz w:val="28"/>
          <w:szCs w:val="28"/>
        </w:rPr>
        <w:t xml:space="preserve">Часть, формируемая участниками образовательных отношений  ориентирована :                                                                                                *на специфику национальных, социокультурных ,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в наибольшей степени соответствуют потребностям и интересам детей, а также возможностям педагогического коллектива и ДОО в целом.                                                                                                                                                                          </w:t>
      </w:r>
      <w:r w:rsidR="000102A6" w:rsidRPr="00230CE0">
        <w:rPr>
          <w:rFonts w:eastAsia="Calibri"/>
          <w:i/>
          <w:sz w:val="28"/>
          <w:szCs w:val="28"/>
          <w:lang w:eastAsia="en-US"/>
        </w:rPr>
        <w:t xml:space="preserve">                                                                       </w:t>
      </w:r>
      <w:r w:rsidR="000102A6" w:rsidRPr="0007754C">
        <w:rPr>
          <w:rFonts w:eastAsia="Calibri"/>
          <w:b/>
          <w:i/>
          <w:sz w:val="28"/>
          <w:szCs w:val="28"/>
          <w:lang w:eastAsia="en-US"/>
        </w:rPr>
        <w:t>1.Парциальная программа « Юный эколог», С.Н.Николаева</w:t>
      </w:r>
      <w:r w:rsidR="000102A6" w:rsidRPr="0007754C">
        <w:rPr>
          <w:rFonts w:eastAsia="Calibri"/>
          <w:i/>
          <w:sz w:val="28"/>
          <w:szCs w:val="28"/>
          <w:lang w:eastAsia="en-US"/>
        </w:rPr>
        <w:t xml:space="preserve">.                                                                                                                     </w:t>
      </w:r>
      <w:r w:rsidR="000102A6" w:rsidRPr="0007754C">
        <w:rPr>
          <w:rFonts w:eastAsia="Calibri"/>
          <w:b/>
          <w:i/>
          <w:iCs/>
          <w:sz w:val="28"/>
          <w:szCs w:val="28"/>
          <w:lang w:eastAsia="en-US"/>
        </w:rPr>
        <w:t>Цель:</w:t>
      </w:r>
      <w:r w:rsidR="0007754C" w:rsidRPr="0007754C">
        <w:rPr>
          <w:rFonts w:eastAsia="Calibri"/>
          <w:i/>
          <w:iCs/>
          <w:sz w:val="28"/>
          <w:szCs w:val="28"/>
          <w:lang w:eastAsia="en-US"/>
        </w:rPr>
        <w:t xml:space="preserve"> формирование </w:t>
      </w:r>
      <w:r w:rsidR="000102A6" w:rsidRPr="0007754C">
        <w:rPr>
          <w:rFonts w:eastAsia="Calibri"/>
          <w:i/>
          <w:iCs/>
          <w:sz w:val="28"/>
          <w:szCs w:val="28"/>
          <w:lang w:eastAsia="en-US"/>
        </w:rPr>
        <w:t xml:space="preserve"> экологической культуры(правильного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r w:rsidR="000102A6" w:rsidRPr="0007754C">
        <w:rPr>
          <w:rFonts w:eastAsia="Calibri"/>
          <w:i/>
          <w:sz w:val="28"/>
          <w:szCs w:val="28"/>
          <w:lang w:eastAsia="en-US"/>
        </w:rPr>
        <w:t xml:space="preserve">                                                </w:t>
      </w:r>
      <w:r w:rsidR="0020159B">
        <w:rPr>
          <w:rFonts w:eastAsia="Calibri"/>
          <w:i/>
          <w:sz w:val="28"/>
          <w:szCs w:val="28"/>
          <w:lang w:eastAsia="en-US"/>
        </w:rPr>
        <w:t xml:space="preserve">                                </w:t>
      </w:r>
      <w:r w:rsidR="002A457E">
        <w:rPr>
          <w:rFonts w:eastAsia="Calibri"/>
          <w:sz w:val="28"/>
          <w:szCs w:val="28"/>
          <w:lang w:eastAsia="en-US"/>
        </w:rPr>
        <w:t xml:space="preserve">                  </w:t>
      </w:r>
      <w:r w:rsidR="000102A6" w:rsidRPr="0007754C">
        <w:rPr>
          <w:rFonts w:eastAsia="Calibri"/>
          <w:b/>
          <w:i/>
          <w:iCs/>
          <w:sz w:val="28"/>
          <w:szCs w:val="28"/>
          <w:lang w:eastAsia="en-US"/>
        </w:rPr>
        <w:t>Задачи:</w:t>
      </w:r>
      <w:r w:rsidR="000102A6" w:rsidRPr="0007754C">
        <w:rPr>
          <w:rFonts w:ascii="Calibri" w:eastAsia="Calibri" w:hAnsi="Calibri"/>
          <w:b/>
          <w:i/>
          <w:sz w:val="28"/>
          <w:szCs w:val="28"/>
          <w:lang w:eastAsia="en-US"/>
        </w:rPr>
        <w:t xml:space="preserve"> </w:t>
      </w:r>
      <w:r w:rsidR="000102A6" w:rsidRPr="0007754C">
        <w:rPr>
          <w:rFonts w:eastAsia="Calibri"/>
          <w:b/>
          <w:i/>
          <w:sz w:val="28"/>
          <w:szCs w:val="28"/>
          <w:lang w:eastAsia="en-US"/>
        </w:rPr>
        <w:t xml:space="preserve">                                                                                                                                                 </w:t>
      </w:r>
      <w:r w:rsidR="000102A6" w:rsidRPr="0007754C">
        <w:rPr>
          <w:rFonts w:eastAsia="Calibri"/>
          <w:i/>
          <w:iCs/>
          <w:sz w:val="28"/>
          <w:szCs w:val="28"/>
          <w:lang w:eastAsia="en-US"/>
        </w:rPr>
        <w:t>• формирование у дошкольников осознано правильного, гуманного отношения к природе;</w:t>
      </w:r>
      <w:r w:rsidR="000102A6" w:rsidRPr="0007754C">
        <w:rPr>
          <w:rFonts w:eastAsia="Calibri"/>
          <w:i/>
          <w:sz w:val="28"/>
          <w:szCs w:val="28"/>
          <w:lang w:eastAsia="en-US"/>
        </w:rPr>
        <w:t xml:space="preserve">                                                                                                                                                      </w:t>
      </w:r>
      <w:r w:rsidR="000102A6" w:rsidRPr="0007754C">
        <w:rPr>
          <w:rFonts w:eastAsia="Calibri"/>
          <w:i/>
          <w:iCs/>
          <w:sz w:val="28"/>
          <w:szCs w:val="28"/>
          <w:lang w:eastAsia="en-US"/>
        </w:rPr>
        <w:t>• накопление знаний о живой и неживой природе, взаимосвязи и взаимодействии всех природных объектов экологии;</w:t>
      </w:r>
      <w:r w:rsidR="000102A6" w:rsidRPr="0007754C">
        <w:rPr>
          <w:rFonts w:eastAsia="Calibri"/>
          <w:i/>
          <w:sz w:val="28"/>
          <w:szCs w:val="28"/>
          <w:lang w:eastAsia="en-US"/>
        </w:rPr>
        <w:t xml:space="preserve">                                                                                                           </w:t>
      </w:r>
      <w:r w:rsidR="000102A6" w:rsidRPr="0007754C">
        <w:rPr>
          <w:rFonts w:eastAsia="Calibri"/>
          <w:i/>
          <w:iCs/>
          <w:sz w:val="28"/>
          <w:szCs w:val="28"/>
          <w:lang w:eastAsia="en-US"/>
        </w:rPr>
        <w:t>• формирование у детей практических навыков и умений в разнообразной деятельности в природе, правильного поведения и общения;</w:t>
      </w:r>
      <w:r w:rsidR="000102A6" w:rsidRPr="0007754C">
        <w:rPr>
          <w:rFonts w:eastAsia="Calibri"/>
          <w:i/>
          <w:sz w:val="28"/>
          <w:szCs w:val="28"/>
          <w:lang w:eastAsia="en-US"/>
        </w:rPr>
        <w:t xml:space="preserve">                                                             </w:t>
      </w:r>
      <w:r w:rsidR="0020159B">
        <w:rPr>
          <w:rFonts w:eastAsia="Calibri"/>
          <w:i/>
          <w:sz w:val="28"/>
          <w:szCs w:val="28"/>
          <w:lang w:eastAsia="en-US"/>
        </w:rPr>
        <w:t xml:space="preserve">                                 </w:t>
      </w:r>
      <w:r w:rsidR="000102A6" w:rsidRPr="0007754C">
        <w:rPr>
          <w:rFonts w:eastAsia="Calibri"/>
          <w:i/>
          <w:iCs/>
          <w:sz w:val="28"/>
          <w:szCs w:val="28"/>
          <w:lang w:eastAsia="en-US"/>
        </w:rPr>
        <w:t>• воспитание потребности в созидании и творчестве;</w:t>
      </w:r>
      <w:r w:rsidR="000102A6" w:rsidRPr="0007754C">
        <w:rPr>
          <w:rFonts w:eastAsia="Calibri"/>
          <w:i/>
          <w:sz w:val="28"/>
          <w:szCs w:val="28"/>
          <w:lang w:eastAsia="en-US"/>
        </w:rPr>
        <w:t xml:space="preserve">                                                                </w:t>
      </w:r>
      <w:r w:rsidR="000102A6" w:rsidRPr="0007754C">
        <w:rPr>
          <w:rFonts w:eastAsia="Calibri"/>
          <w:i/>
          <w:iCs/>
          <w:sz w:val="28"/>
          <w:szCs w:val="28"/>
          <w:lang w:eastAsia="en-US"/>
        </w:rPr>
        <w:t>• создание условий для полноценного экологического воспитания;</w:t>
      </w:r>
      <w:r w:rsidR="000102A6" w:rsidRPr="0007754C">
        <w:rPr>
          <w:rFonts w:eastAsia="Calibri"/>
          <w:i/>
          <w:sz w:val="28"/>
          <w:szCs w:val="28"/>
          <w:lang w:eastAsia="en-US"/>
        </w:rPr>
        <w:t xml:space="preserve">                                                      </w:t>
      </w:r>
      <w:r w:rsidR="000102A6" w:rsidRPr="0007754C">
        <w:rPr>
          <w:rFonts w:eastAsia="Calibri"/>
          <w:i/>
          <w:iCs/>
          <w:sz w:val="28"/>
          <w:szCs w:val="28"/>
          <w:lang w:eastAsia="en-US"/>
        </w:rPr>
        <w:t>• воспитание любви к природе через прямое общение с ней.</w:t>
      </w:r>
      <w:r w:rsidR="000102A6" w:rsidRPr="0007754C">
        <w:rPr>
          <w:rFonts w:eastAsia="Calibri"/>
          <w:i/>
          <w:sz w:val="28"/>
          <w:szCs w:val="28"/>
          <w:lang w:eastAsia="en-US"/>
        </w:rPr>
        <w:t xml:space="preserve">      </w:t>
      </w:r>
      <w:r w:rsidR="0007754C" w:rsidRPr="0007754C">
        <w:rPr>
          <w:rFonts w:eastAsia="Calibri"/>
          <w:i/>
          <w:sz w:val="28"/>
          <w:szCs w:val="28"/>
          <w:lang w:eastAsia="en-US"/>
        </w:rPr>
        <w:t xml:space="preserve">                                       </w:t>
      </w:r>
      <w:r w:rsidR="0007754C" w:rsidRPr="0007754C">
        <w:rPr>
          <w:rFonts w:eastAsia="Calibri"/>
          <w:i/>
          <w:iCs/>
          <w:sz w:val="28"/>
          <w:szCs w:val="28"/>
          <w:lang w:eastAsia="en-US"/>
        </w:rPr>
        <w:t>Показать детям разнообразие природных явлений, помочь понять, что все живое имеет свои потребности, что человек играет важную роль в поддержании, сохранении или создании условий для живых существ.</w:t>
      </w:r>
      <w:r w:rsidR="005C5DF1">
        <w:rPr>
          <w:rFonts w:eastAsia="Calibri"/>
          <w:sz w:val="28"/>
          <w:szCs w:val="28"/>
          <w:lang w:eastAsia="en-US"/>
        </w:rPr>
        <w:t xml:space="preserve">                                                         </w:t>
      </w:r>
      <w:r w:rsidR="0020159B">
        <w:rPr>
          <w:rFonts w:eastAsia="Calibri"/>
          <w:sz w:val="28"/>
          <w:szCs w:val="28"/>
          <w:lang w:eastAsia="en-US"/>
        </w:rPr>
        <w:t xml:space="preserve">                                    </w:t>
      </w:r>
      <w:r w:rsidR="005C5DF1">
        <w:rPr>
          <w:rFonts w:eastAsia="Calibri"/>
          <w:sz w:val="28"/>
          <w:szCs w:val="28"/>
          <w:lang w:eastAsia="en-US"/>
        </w:rPr>
        <w:t xml:space="preserve"> </w:t>
      </w:r>
      <w:r w:rsidR="0007754C" w:rsidRPr="0007754C">
        <w:rPr>
          <w:rFonts w:eastAsia="Calibri"/>
          <w:i/>
          <w:iCs/>
          <w:sz w:val="28"/>
          <w:szCs w:val="28"/>
          <w:lang w:eastAsia="en-US"/>
        </w:rPr>
        <w:t>• формировать у детей осознанно-правильное отношение к окружающим их объектам природы.</w:t>
      </w:r>
      <w:r w:rsidR="000102A6" w:rsidRPr="0007754C">
        <w:rPr>
          <w:rFonts w:eastAsia="Calibri"/>
          <w:i/>
          <w:sz w:val="28"/>
          <w:szCs w:val="28"/>
          <w:lang w:eastAsia="en-US"/>
        </w:rPr>
        <w:t xml:space="preserve">                        </w:t>
      </w:r>
      <w:r w:rsidR="005C5DF1">
        <w:rPr>
          <w:rFonts w:eastAsia="Calibri"/>
          <w:sz w:val="28"/>
          <w:szCs w:val="28"/>
          <w:lang w:eastAsia="en-US"/>
        </w:rPr>
        <w:t xml:space="preserve">                                                                           </w:t>
      </w:r>
      <w:r w:rsidR="0020159B">
        <w:rPr>
          <w:rFonts w:eastAsia="Calibri"/>
          <w:sz w:val="28"/>
          <w:szCs w:val="28"/>
          <w:lang w:eastAsia="en-US"/>
        </w:rPr>
        <w:t xml:space="preserve">                          </w:t>
      </w:r>
      <w:r w:rsidR="000102A6" w:rsidRPr="0007754C">
        <w:rPr>
          <w:rFonts w:eastAsia="Calibri"/>
          <w:b/>
          <w:i/>
          <w:iCs/>
          <w:sz w:val="28"/>
          <w:szCs w:val="28"/>
          <w:lang w:eastAsia="en-US"/>
        </w:rPr>
        <w:t xml:space="preserve">Содержание работы:                                                                                                                                                  </w:t>
      </w:r>
      <w:r w:rsidR="0007754C" w:rsidRPr="0007754C">
        <w:rPr>
          <w:rFonts w:eastAsia="Calibri"/>
          <w:i/>
          <w:iCs/>
          <w:sz w:val="28"/>
          <w:szCs w:val="28"/>
          <w:lang w:eastAsia="en-US"/>
        </w:rPr>
        <w:t xml:space="preserve">• чтение в течение всего учебного года книги В.Танасийчука «Экология в картинках» (М.: Детская литература, 1989):                                                                                                          - знакомство детей с особенностями приспособления животных и растений к среде обитания;                                                                                                                                            - знакомство со взаимосвязями живых организмов внутри сообщества;                                          - введение в различные аспекты взаимодействия человека с природой.                                         • изготовление детьми книги «Экология в картинках)                                                                            • с помощью наблюдений дать детям возможность чувственного познания, накопления конкретных сведений о растениях, животных, явлениях неживой природы.                              </w:t>
      </w:r>
      <w:r w:rsidR="0007754C">
        <w:rPr>
          <w:rFonts w:eastAsia="Calibri"/>
          <w:i/>
          <w:iCs/>
          <w:sz w:val="28"/>
          <w:szCs w:val="28"/>
          <w:lang w:eastAsia="en-US"/>
        </w:rPr>
        <w:t xml:space="preserve">                                                                                                         </w:t>
      </w:r>
      <w:r w:rsidR="0007754C" w:rsidRPr="0007754C">
        <w:rPr>
          <w:rFonts w:eastAsia="Calibri"/>
          <w:i/>
          <w:iCs/>
          <w:sz w:val="28"/>
          <w:szCs w:val="28"/>
          <w:lang w:eastAsia="en-US"/>
        </w:rPr>
        <w:t xml:space="preserve">*Учить детей познавать не только внешние параметры объектов природы, но и их связь со средой.                                                                                                                                     </w:t>
      </w:r>
      <w:r w:rsidR="0020159B">
        <w:rPr>
          <w:rFonts w:eastAsia="Calibri"/>
          <w:i/>
          <w:iCs/>
          <w:sz w:val="28"/>
          <w:szCs w:val="28"/>
          <w:lang w:eastAsia="en-US"/>
        </w:rPr>
        <w:t xml:space="preserve">       </w:t>
      </w:r>
      <w:r w:rsidR="0007754C" w:rsidRPr="0007754C">
        <w:rPr>
          <w:rFonts w:eastAsia="Calibri"/>
          <w:i/>
          <w:iCs/>
          <w:sz w:val="28"/>
          <w:szCs w:val="28"/>
          <w:lang w:eastAsia="en-US"/>
        </w:rPr>
        <w:t xml:space="preserve"> </w:t>
      </w:r>
      <w:r w:rsidR="0007754C" w:rsidRPr="0007754C">
        <w:rPr>
          <w:rFonts w:eastAsia="Calibri"/>
          <w:i/>
          <w:iCs/>
          <w:sz w:val="28"/>
          <w:szCs w:val="28"/>
          <w:lang w:eastAsia="en-US"/>
        </w:rPr>
        <w:lastRenderedPageBreak/>
        <w:t xml:space="preserve">• на занятиях формировать у детей обобщенные представления о явлениях в природе, о взаимосвязях в природе, закономерных процессах. Воспитатель выстраивает четкую последовательность вопросов, помогает детям понять причинно-следственные связи, сформулировать выводы, сделать обобщения, перенести знания в новую ситуацию.              </w:t>
      </w:r>
      <w:r w:rsidR="0007754C">
        <w:rPr>
          <w:rFonts w:eastAsia="Calibri"/>
          <w:i/>
          <w:iCs/>
          <w:sz w:val="28"/>
          <w:szCs w:val="28"/>
          <w:lang w:eastAsia="en-US"/>
        </w:rPr>
        <w:t xml:space="preserve">                                                                                                                         </w:t>
      </w:r>
      <w:r w:rsidR="0007754C" w:rsidRPr="0007754C">
        <w:rPr>
          <w:rFonts w:eastAsia="Calibri"/>
          <w:i/>
          <w:iCs/>
          <w:sz w:val="28"/>
          <w:szCs w:val="28"/>
          <w:lang w:eastAsia="en-US"/>
        </w:rPr>
        <w:t xml:space="preserve"> • во время практической деятельности помочь детям приобрести умения, узнать о правильных способах практического взаимодействия с природой.                                           • дети вместе с воспитателем и родителями участвуют в акциях «Зеленая елочка – живая иголочка» (предновогодняя) и «Земля – наш общий дом» (22 апреля – День Земли).                                                                                                                              </w:t>
      </w:r>
      <w:r w:rsidR="000102A6" w:rsidRPr="0007754C">
        <w:rPr>
          <w:rFonts w:eastAsia="Calibri"/>
          <w:b/>
          <w:i/>
          <w:iCs/>
          <w:sz w:val="28"/>
          <w:szCs w:val="28"/>
          <w:lang w:eastAsia="en-US"/>
        </w:rPr>
        <w:t>Планируемые результаты (с 6 до 7 лет):</w:t>
      </w:r>
      <w:r w:rsidR="000102A6" w:rsidRPr="0007754C">
        <w:rPr>
          <w:rFonts w:eastAsia="Calibri"/>
          <w:b/>
          <w:i/>
          <w:sz w:val="28"/>
          <w:szCs w:val="28"/>
          <w:lang w:eastAsia="en-US"/>
        </w:rPr>
        <w:t xml:space="preserve">   </w:t>
      </w:r>
      <w:r w:rsidR="0007754C" w:rsidRPr="0007754C">
        <w:rPr>
          <w:rFonts w:eastAsia="Calibri"/>
          <w:b/>
          <w:i/>
          <w:sz w:val="28"/>
          <w:szCs w:val="28"/>
          <w:lang w:eastAsia="en-US"/>
        </w:rPr>
        <w:t xml:space="preserve">                                                                                                       </w:t>
      </w:r>
      <w:r w:rsidR="000102A6" w:rsidRPr="0007754C">
        <w:rPr>
          <w:rFonts w:eastAsia="Calibri"/>
          <w:b/>
          <w:i/>
          <w:sz w:val="28"/>
          <w:szCs w:val="28"/>
          <w:lang w:eastAsia="en-US"/>
        </w:rPr>
        <w:t xml:space="preserve"> </w:t>
      </w:r>
      <w:r w:rsidR="0007754C" w:rsidRPr="0007754C">
        <w:rPr>
          <w:rFonts w:eastAsia="Calibri"/>
          <w:i/>
          <w:iCs/>
          <w:sz w:val="28"/>
          <w:szCs w:val="28"/>
          <w:lang w:eastAsia="en-US"/>
        </w:rPr>
        <w:t>• умение самостоятельно выявлять признаки того или иного времени года, устанавливать причинно-следственные связи;</w:t>
      </w:r>
      <w:r w:rsidR="005C5DF1">
        <w:rPr>
          <w:rFonts w:eastAsia="Calibri"/>
          <w:sz w:val="28"/>
          <w:szCs w:val="28"/>
          <w:lang w:eastAsia="en-US"/>
        </w:rPr>
        <w:t xml:space="preserve">                                                                                   </w:t>
      </w:r>
      <w:r w:rsidR="0007754C" w:rsidRPr="0007754C">
        <w:rPr>
          <w:rFonts w:eastAsia="Calibri"/>
          <w:i/>
          <w:iCs/>
          <w:sz w:val="28"/>
          <w:szCs w:val="28"/>
          <w:lang w:eastAsia="en-US"/>
        </w:rPr>
        <w:t>• осознанное отношение ко всем животным, понимание того, что вредных животных не бывает;</w:t>
      </w:r>
      <w:r w:rsidR="005C5DF1">
        <w:rPr>
          <w:rFonts w:eastAsia="Calibri"/>
          <w:sz w:val="28"/>
          <w:szCs w:val="28"/>
          <w:lang w:eastAsia="en-US"/>
        </w:rPr>
        <w:t xml:space="preserve">                                                                                                                                  </w:t>
      </w:r>
      <w:r w:rsidR="0020159B">
        <w:rPr>
          <w:rFonts w:eastAsia="Calibri"/>
          <w:sz w:val="28"/>
          <w:szCs w:val="28"/>
          <w:lang w:eastAsia="en-US"/>
        </w:rPr>
        <w:t xml:space="preserve">                         </w:t>
      </w:r>
      <w:r w:rsidR="0007754C" w:rsidRPr="0007754C">
        <w:rPr>
          <w:rFonts w:eastAsia="Calibri"/>
          <w:i/>
          <w:iCs/>
          <w:sz w:val="28"/>
          <w:szCs w:val="28"/>
          <w:lang w:eastAsia="en-US"/>
        </w:rPr>
        <w:t>• обобщенное представление о типичных экологических системах (лес, луг, водоем);</w:t>
      </w:r>
      <w:r w:rsidR="005C5DF1">
        <w:rPr>
          <w:rFonts w:eastAsia="Calibri"/>
          <w:sz w:val="28"/>
          <w:szCs w:val="28"/>
          <w:lang w:eastAsia="en-US"/>
        </w:rPr>
        <w:t xml:space="preserve">                  </w:t>
      </w:r>
    </w:p>
    <w:p w:rsidR="00227B73" w:rsidRDefault="005C5DF1" w:rsidP="00227B73">
      <w:pPr>
        <w:rPr>
          <w:rFonts w:eastAsia="Calibri"/>
          <w:sz w:val="28"/>
          <w:szCs w:val="28"/>
          <w:lang w:eastAsia="en-US"/>
        </w:rPr>
      </w:pPr>
      <w:r>
        <w:rPr>
          <w:rFonts w:eastAsia="Calibri"/>
          <w:sz w:val="28"/>
          <w:szCs w:val="28"/>
          <w:lang w:eastAsia="en-US"/>
        </w:rPr>
        <w:t xml:space="preserve"> </w:t>
      </w:r>
      <w:r w:rsidR="0007754C" w:rsidRPr="0007754C">
        <w:rPr>
          <w:rFonts w:eastAsia="Calibri"/>
          <w:i/>
          <w:iCs/>
          <w:sz w:val="28"/>
          <w:szCs w:val="28"/>
          <w:lang w:eastAsia="en-US"/>
        </w:rPr>
        <w:t>• отношение к человеку, как к естественному объекту природы;</w:t>
      </w:r>
      <w:r>
        <w:rPr>
          <w:rFonts w:eastAsia="Calibri"/>
          <w:sz w:val="28"/>
          <w:szCs w:val="28"/>
          <w:lang w:eastAsia="en-US"/>
        </w:rPr>
        <w:t xml:space="preserve">                                                 </w:t>
      </w:r>
      <w:r w:rsidR="0007754C" w:rsidRPr="0007754C">
        <w:rPr>
          <w:rFonts w:eastAsia="Calibri"/>
          <w:i/>
          <w:iCs/>
          <w:sz w:val="28"/>
          <w:szCs w:val="28"/>
          <w:lang w:eastAsia="en-US"/>
        </w:rPr>
        <w:t>• познавательный интерес к природе и ее роли в жизни человека;</w:t>
      </w:r>
      <w:r>
        <w:rPr>
          <w:rFonts w:eastAsia="Calibri"/>
          <w:sz w:val="28"/>
          <w:szCs w:val="28"/>
          <w:lang w:eastAsia="en-US"/>
        </w:rPr>
        <w:t xml:space="preserve">                                                              </w:t>
      </w:r>
      <w:r w:rsidR="0007754C" w:rsidRPr="0007754C">
        <w:rPr>
          <w:rFonts w:eastAsia="Calibri"/>
          <w:i/>
          <w:iCs/>
          <w:sz w:val="28"/>
          <w:szCs w:val="28"/>
          <w:lang w:eastAsia="en-US"/>
        </w:rPr>
        <w:t>• экологическое сознание на основе природоведческих знаний о факторах окружающей среды и гуманного отношения к природе.</w:t>
      </w:r>
      <w:r w:rsidR="0007754C" w:rsidRPr="0007754C">
        <w:rPr>
          <w:rFonts w:eastAsia="Calibri"/>
          <w:i/>
          <w:iCs/>
          <w:sz w:val="28"/>
          <w:szCs w:val="28"/>
          <w:lang w:eastAsia="en-US"/>
        </w:rPr>
        <w:cr/>
      </w:r>
      <w:r w:rsidR="000102A6" w:rsidRPr="0007754C">
        <w:rPr>
          <w:rFonts w:eastAsia="Calibri"/>
          <w:b/>
          <w:i/>
          <w:iCs/>
          <w:sz w:val="28"/>
          <w:szCs w:val="28"/>
          <w:lang w:eastAsia="en-US"/>
        </w:rPr>
        <w:t xml:space="preserve">Формы и методы работы с детьми: </w:t>
      </w:r>
      <w:r w:rsidR="000102A6" w:rsidRPr="0007754C">
        <w:rPr>
          <w:rFonts w:eastAsia="Calibri"/>
          <w:b/>
          <w:i/>
          <w:sz w:val="28"/>
          <w:szCs w:val="28"/>
          <w:lang w:eastAsia="en-US"/>
        </w:rPr>
        <w:t xml:space="preserve">  </w:t>
      </w:r>
      <w:r w:rsidR="0007754C" w:rsidRPr="0007754C">
        <w:rPr>
          <w:rFonts w:eastAsia="Calibri"/>
          <w:b/>
          <w:i/>
          <w:sz w:val="28"/>
          <w:szCs w:val="28"/>
          <w:lang w:eastAsia="en-US"/>
        </w:rPr>
        <w:t xml:space="preserve">                                                                                                  </w:t>
      </w:r>
      <w:r w:rsidR="000102A6" w:rsidRPr="0007754C">
        <w:rPr>
          <w:rFonts w:eastAsia="Calibri"/>
          <w:b/>
          <w:i/>
          <w:sz w:val="28"/>
          <w:szCs w:val="28"/>
          <w:lang w:eastAsia="en-US"/>
        </w:rPr>
        <w:t xml:space="preserve"> </w:t>
      </w:r>
      <w:r w:rsidR="0007754C" w:rsidRPr="0007754C">
        <w:rPr>
          <w:rFonts w:eastAsia="Calibri"/>
          <w:i/>
          <w:iCs/>
          <w:sz w:val="28"/>
          <w:szCs w:val="28"/>
          <w:lang w:eastAsia="en-US"/>
        </w:rPr>
        <w:t>• циклы наблюдений в уголке природы, на участке детского сада, в ближайшем природном окружении,</w:t>
      </w:r>
      <w:r>
        <w:rPr>
          <w:rFonts w:eastAsia="Calibri"/>
          <w:sz w:val="28"/>
          <w:szCs w:val="28"/>
          <w:lang w:eastAsia="en-US"/>
        </w:rPr>
        <w:t xml:space="preserve">                                                                                                                           </w:t>
      </w:r>
      <w:r w:rsidR="0007754C" w:rsidRPr="0007754C">
        <w:rPr>
          <w:rFonts w:eastAsia="Calibri"/>
          <w:i/>
          <w:iCs/>
          <w:sz w:val="28"/>
          <w:szCs w:val="28"/>
          <w:lang w:eastAsia="en-US"/>
        </w:rPr>
        <w:t>• беседы,</w:t>
      </w:r>
      <w:r>
        <w:rPr>
          <w:rFonts w:eastAsia="Calibri"/>
          <w:sz w:val="28"/>
          <w:szCs w:val="28"/>
          <w:lang w:eastAsia="en-US"/>
        </w:rPr>
        <w:t xml:space="preserve">                                                                                                                                                </w:t>
      </w:r>
      <w:r w:rsidR="0007754C" w:rsidRPr="0007754C">
        <w:rPr>
          <w:rFonts w:eastAsia="Calibri"/>
          <w:i/>
          <w:iCs/>
          <w:sz w:val="28"/>
          <w:szCs w:val="28"/>
          <w:lang w:eastAsia="en-US"/>
        </w:rPr>
        <w:t>• рассматривание картин,</w:t>
      </w:r>
      <w:r>
        <w:rPr>
          <w:rFonts w:eastAsia="Calibri"/>
          <w:sz w:val="28"/>
          <w:szCs w:val="28"/>
          <w:lang w:eastAsia="en-US"/>
        </w:rPr>
        <w:t xml:space="preserve">                                                                                                                          </w:t>
      </w:r>
      <w:r w:rsidR="0007754C" w:rsidRPr="0007754C">
        <w:rPr>
          <w:rFonts w:eastAsia="Calibri"/>
          <w:i/>
          <w:iCs/>
          <w:sz w:val="28"/>
          <w:szCs w:val="28"/>
          <w:lang w:eastAsia="en-US"/>
        </w:rPr>
        <w:t>• занятия,</w:t>
      </w:r>
      <w:r>
        <w:rPr>
          <w:rFonts w:eastAsia="Calibri"/>
          <w:sz w:val="28"/>
          <w:szCs w:val="28"/>
          <w:lang w:eastAsia="en-US"/>
        </w:rPr>
        <w:t xml:space="preserve">                                                                                                                                             </w:t>
      </w:r>
      <w:r w:rsidR="0007754C" w:rsidRPr="0007754C">
        <w:rPr>
          <w:rFonts w:eastAsia="Calibri"/>
          <w:i/>
          <w:iCs/>
          <w:sz w:val="28"/>
          <w:szCs w:val="28"/>
          <w:lang w:eastAsia="en-US"/>
        </w:rPr>
        <w:t>• целевые прогулки,</w:t>
      </w:r>
      <w:r>
        <w:rPr>
          <w:rFonts w:eastAsia="Calibri"/>
          <w:sz w:val="28"/>
          <w:szCs w:val="28"/>
          <w:lang w:eastAsia="en-US"/>
        </w:rPr>
        <w:t xml:space="preserve">                                                                                                                               </w:t>
      </w:r>
      <w:r w:rsidR="0007754C" w:rsidRPr="0007754C">
        <w:rPr>
          <w:rFonts w:eastAsia="Calibri"/>
          <w:i/>
          <w:iCs/>
          <w:sz w:val="28"/>
          <w:szCs w:val="28"/>
          <w:lang w:eastAsia="en-US"/>
        </w:rPr>
        <w:t>• экскурсии,</w:t>
      </w:r>
      <w:r>
        <w:rPr>
          <w:rFonts w:eastAsia="Calibri"/>
          <w:sz w:val="28"/>
          <w:szCs w:val="28"/>
          <w:lang w:eastAsia="en-US"/>
        </w:rPr>
        <w:t xml:space="preserve">                                                                                                                                                </w:t>
      </w:r>
      <w:r w:rsidR="0007754C" w:rsidRPr="0007754C">
        <w:rPr>
          <w:rFonts w:eastAsia="Calibri"/>
          <w:i/>
          <w:iCs/>
          <w:sz w:val="28"/>
          <w:szCs w:val="28"/>
          <w:lang w:eastAsia="en-US"/>
        </w:rPr>
        <w:t>• практическая деятельность (труд в уголке природы, на участке детского сада),</w:t>
      </w:r>
      <w:r w:rsidR="00B352D4">
        <w:rPr>
          <w:rFonts w:eastAsia="Calibri"/>
          <w:sz w:val="28"/>
          <w:szCs w:val="28"/>
          <w:lang w:eastAsia="en-US"/>
        </w:rPr>
        <w:t xml:space="preserve">                    </w:t>
      </w:r>
    </w:p>
    <w:p w:rsidR="00227B73" w:rsidRDefault="0007754C" w:rsidP="00227B73">
      <w:pPr>
        <w:rPr>
          <w:rFonts w:eastAsia="Calibri"/>
          <w:sz w:val="28"/>
          <w:szCs w:val="28"/>
          <w:lang w:eastAsia="en-US"/>
        </w:rPr>
      </w:pPr>
      <w:r w:rsidRPr="0007754C">
        <w:rPr>
          <w:rFonts w:eastAsia="Calibri"/>
          <w:i/>
          <w:iCs/>
          <w:sz w:val="28"/>
          <w:szCs w:val="28"/>
          <w:lang w:eastAsia="en-US"/>
        </w:rPr>
        <w:t>• природоохранные акции</w:t>
      </w:r>
      <w:r w:rsidR="000102A6" w:rsidRPr="0007754C">
        <w:rPr>
          <w:rFonts w:eastAsia="Calibri"/>
          <w:b/>
          <w:i/>
          <w:sz w:val="28"/>
          <w:szCs w:val="28"/>
          <w:lang w:eastAsia="en-US"/>
        </w:rPr>
        <w:t xml:space="preserve">                                                                                      </w:t>
      </w:r>
      <w:r w:rsidRPr="0007754C">
        <w:rPr>
          <w:rFonts w:eastAsia="Calibri"/>
          <w:b/>
          <w:i/>
          <w:sz w:val="28"/>
          <w:szCs w:val="28"/>
          <w:lang w:eastAsia="en-US"/>
        </w:rPr>
        <w:t xml:space="preserve">                                                                            </w:t>
      </w:r>
      <w:r w:rsidR="000102A6" w:rsidRPr="0007754C">
        <w:rPr>
          <w:b/>
          <w:i/>
          <w:sz w:val="28"/>
          <w:szCs w:val="28"/>
        </w:rPr>
        <w:t>2.Региональная образовательная Программа « Мой край-моя святыня</w:t>
      </w:r>
      <w:r w:rsidR="000102A6" w:rsidRPr="0007754C">
        <w:rPr>
          <w:i/>
          <w:sz w:val="28"/>
          <w:szCs w:val="28"/>
        </w:rPr>
        <w:t xml:space="preserve">»( далее РОП), разработанная на основе программы Климовой Т. И и Таранковой « Мы открываем мир» и рекомендованная Министерством образования РСО-Алания .                                                                                             Научный редактор: доктор педагогических наук, профессор Е.Е. Хатаев, ведущий специалист МОРСО-Алания по дошкольному воспитанию Л.В. Герасимова.                                                     Издательство Северо-  Осетинского государственного университета им.К.Л.Хетагурова.г.Владикавказа.2000г.                                                                 </w:t>
      </w:r>
      <w:r w:rsidR="00B352D4">
        <w:rPr>
          <w:rFonts w:eastAsia="Calibri"/>
          <w:sz w:val="28"/>
          <w:szCs w:val="28"/>
          <w:lang w:eastAsia="en-US"/>
        </w:rPr>
        <w:t xml:space="preserve">      </w:t>
      </w:r>
      <w:r w:rsidR="0020159B">
        <w:rPr>
          <w:rFonts w:eastAsia="Calibri"/>
          <w:sz w:val="28"/>
          <w:szCs w:val="28"/>
          <w:lang w:eastAsia="en-US"/>
        </w:rPr>
        <w:t xml:space="preserve">       </w:t>
      </w:r>
      <w:r w:rsidR="00B352D4">
        <w:rPr>
          <w:rFonts w:eastAsia="Calibri"/>
          <w:sz w:val="28"/>
          <w:szCs w:val="28"/>
          <w:lang w:eastAsia="en-US"/>
        </w:rPr>
        <w:t xml:space="preserve"> </w:t>
      </w:r>
      <w:r w:rsidR="000102A6" w:rsidRPr="0007754C">
        <w:rPr>
          <w:b/>
          <w:i/>
          <w:sz w:val="28"/>
          <w:szCs w:val="28"/>
        </w:rPr>
        <w:t>Цель:</w:t>
      </w:r>
      <w:r w:rsidR="000102A6" w:rsidRPr="0007754C">
        <w:rPr>
          <w:i/>
          <w:sz w:val="28"/>
          <w:szCs w:val="28"/>
        </w:rPr>
        <w:t xml:space="preserve"> имеет цели реализации национально-регионального компонента в экологическом воспитании дошкольников, заложить основы экологического сознания и восприятия ребенком себя как части природы, осмысление своей значимости в решении экологических проблем.</w:t>
      </w:r>
      <w:r w:rsidR="00B352D4">
        <w:rPr>
          <w:rFonts w:eastAsia="Calibri"/>
          <w:sz w:val="28"/>
          <w:szCs w:val="28"/>
          <w:lang w:eastAsia="en-US"/>
        </w:rPr>
        <w:t xml:space="preserve">                                                                             </w:t>
      </w:r>
      <w:r w:rsidR="0020159B">
        <w:rPr>
          <w:rFonts w:eastAsia="Calibri"/>
          <w:sz w:val="28"/>
          <w:szCs w:val="28"/>
          <w:lang w:eastAsia="en-US"/>
        </w:rPr>
        <w:t xml:space="preserve">        </w:t>
      </w:r>
      <w:r w:rsidR="00B352D4">
        <w:rPr>
          <w:rFonts w:eastAsia="Calibri"/>
          <w:sz w:val="28"/>
          <w:szCs w:val="28"/>
          <w:lang w:eastAsia="en-US"/>
        </w:rPr>
        <w:t xml:space="preserve"> </w:t>
      </w:r>
      <w:r w:rsidR="000102A6" w:rsidRPr="0007754C">
        <w:rPr>
          <w:i/>
          <w:sz w:val="28"/>
          <w:szCs w:val="28"/>
        </w:rPr>
        <w:t xml:space="preserve">Направлена на развитие детей в одной или нескольких образовательных областях, видах деятельности и/или культурных практиках.                                                                                                                                                                             </w:t>
      </w:r>
      <w:r w:rsidR="000102A6" w:rsidRPr="0007754C">
        <w:rPr>
          <w:i/>
          <w:sz w:val="28"/>
          <w:szCs w:val="28"/>
        </w:rPr>
        <w:lastRenderedPageBreak/>
        <w:t>Предусматривает включение воспитанников в процесс ознакомления с региональными особенностями  республики. , города ,</w:t>
      </w:r>
      <w:r w:rsidR="00B352D4">
        <w:rPr>
          <w:rFonts w:eastAsia="Calibri"/>
          <w:sz w:val="28"/>
          <w:szCs w:val="28"/>
          <w:lang w:eastAsia="en-US"/>
        </w:rPr>
        <w:t xml:space="preserve">                                                                              </w:t>
      </w:r>
      <w:r w:rsidR="000102A6" w:rsidRPr="0007754C">
        <w:rPr>
          <w:b/>
          <w:i/>
          <w:sz w:val="28"/>
          <w:szCs w:val="28"/>
        </w:rPr>
        <w:t xml:space="preserve">Задачи программы : </w:t>
      </w:r>
      <w:r w:rsidR="00B352D4">
        <w:rPr>
          <w:rFonts w:eastAsia="Calibri"/>
          <w:sz w:val="28"/>
          <w:szCs w:val="28"/>
          <w:lang w:eastAsia="en-US"/>
        </w:rPr>
        <w:t xml:space="preserve">                                                                                                           </w:t>
      </w:r>
      <w:r w:rsidR="000102A6" w:rsidRPr="0007754C">
        <w:rPr>
          <w:i/>
          <w:sz w:val="28"/>
          <w:szCs w:val="28"/>
        </w:rPr>
        <w:t>*Изучение специфики и самоценности природы Северной Осетии;                                               *Формирование эмоционально-чувственной сферы ребенка через эмпатию</w:t>
      </w:r>
      <w:r w:rsidR="00B352D4">
        <w:rPr>
          <w:rFonts w:eastAsia="Calibri"/>
          <w:sz w:val="28"/>
          <w:szCs w:val="28"/>
          <w:lang w:eastAsia="en-US"/>
        </w:rPr>
        <w:t xml:space="preserve"> </w:t>
      </w:r>
      <w:r w:rsidR="000102A6" w:rsidRPr="0007754C">
        <w:rPr>
          <w:i/>
          <w:sz w:val="28"/>
          <w:szCs w:val="28"/>
        </w:rPr>
        <w:t xml:space="preserve">(сопереживание, сочувствие, рефлексию (понимание другого путем размышления за него) и идентификацию (самоотождествление);                                                                                                         *Создание условий для свободного смыслопорождения;                                                 *Активизировать интеллектуально-познавательную деятельность ребенка через тренировку мыслительных операций и формирование системного мышления, творческого воображения; воспитывать активную жизненную позицию личности в познании окружающего, гуманные и эстетические чувства.                                                                                                         Особенностью программы является то, что программа предназначена для детей 5-7 лет.                                                                                                                                                                  </w:t>
      </w:r>
      <w:r w:rsidR="000102A6" w:rsidRPr="0007754C">
        <w:rPr>
          <w:b/>
          <w:i/>
          <w:sz w:val="28"/>
          <w:szCs w:val="28"/>
        </w:rPr>
        <w:t>Содержание работы:</w:t>
      </w:r>
      <w:r w:rsidR="000102A6" w:rsidRPr="0007754C">
        <w:rPr>
          <w:i/>
          <w:sz w:val="28"/>
          <w:szCs w:val="28"/>
        </w:rPr>
        <w:t xml:space="preserve"> </w:t>
      </w:r>
      <w:r w:rsidR="00E461E0">
        <w:rPr>
          <w:i/>
          <w:sz w:val="28"/>
          <w:szCs w:val="28"/>
        </w:rPr>
        <w:t xml:space="preserve">                                                                                                                        </w:t>
      </w:r>
      <w:r w:rsidR="000102A6" w:rsidRPr="0007754C">
        <w:rPr>
          <w:i/>
          <w:sz w:val="28"/>
          <w:szCs w:val="28"/>
        </w:rPr>
        <w:t xml:space="preserve">В основе программы лежит краеведческий принцип.                                                                                         Этот принцип несет в себе первичную информацию о природе и те стереотипы этноса, которые вырабатывались народом в процессе адаптации  к природе. Развивающее обучение реализуется через развитие поисковых функций интеллекта и активизацию детского мышления с применением следующих технологий:                          </w:t>
      </w:r>
      <w:r w:rsidR="00B352D4">
        <w:rPr>
          <w:rFonts w:eastAsia="Calibri"/>
          <w:sz w:val="28"/>
          <w:szCs w:val="28"/>
          <w:lang w:eastAsia="en-US"/>
        </w:rPr>
        <w:t xml:space="preserve">                                                                                                     </w:t>
      </w:r>
      <w:r w:rsidR="00202BEC">
        <w:rPr>
          <w:rFonts w:eastAsia="Calibri"/>
          <w:sz w:val="28"/>
          <w:szCs w:val="28"/>
          <w:lang w:eastAsia="en-US"/>
        </w:rPr>
        <w:t xml:space="preserve">      </w:t>
      </w:r>
    </w:p>
    <w:p w:rsidR="00227B73" w:rsidRDefault="00B352D4" w:rsidP="00227B73">
      <w:pPr>
        <w:rPr>
          <w:i/>
          <w:sz w:val="28"/>
          <w:szCs w:val="28"/>
        </w:rPr>
      </w:pPr>
      <w:r>
        <w:rPr>
          <w:rFonts w:eastAsia="Calibri"/>
          <w:sz w:val="28"/>
          <w:szCs w:val="28"/>
          <w:lang w:eastAsia="en-US"/>
        </w:rPr>
        <w:t xml:space="preserve"> </w:t>
      </w:r>
      <w:r w:rsidR="000102A6" w:rsidRPr="0007754C">
        <w:rPr>
          <w:i/>
          <w:sz w:val="28"/>
          <w:szCs w:val="28"/>
        </w:rPr>
        <w:t xml:space="preserve">-развитие творческого воображения, теория решения изобретательных задач,                                                                                 </w:t>
      </w:r>
    </w:p>
    <w:p w:rsidR="00227B73" w:rsidRDefault="000102A6" w:rsidP="00227B73">
      <w:pPr>
        <w:rPr>
          <w:i/>
          <w:sz w:val="28"/>
          <w:szCs w:val="28"/>
        </w:rPr>
      </w:pPr>
      <w:r w:rsidRPr="0007754C">
        <w:rPr>
          <w:i/>
          <w:sz w:val="28"/>
          <w:szCs w:val="28"/>
        </w:rPr>
        <w:t xml:space="preserve">  -восприятие и преобразование окружающего мира через моделирование, основанное на символической аналогии, речевые логические задачи, как средство выражения связей и зависимостей предметов и явлений природы.                                                                                                                                               Состоит из пояснительной записки, содержания, конспектов и приложения.                                                </w:t>
      </w:r>
    </w:p>
    <w:p w:rsidR="005F1812" w:rsidRDefault="000102A6" w:rsidP="00227B73">
      <w:pPr>
        <w:rPr>
          <w:rFonts w:eastAsia="Times New Roman"/>
          <w:b/>
          <w:bCs/>
          <w:szCs w:val="28"/>
        </w:rPr>
      </w:pPr>
      <w:r w:rsidRPr="0007754C">
        <w:rPr>
          <w:i/>
          <w:sz w:val="28"/>
          <w:szCs w:val="28"/>
        </w:rPr>
        <w:t xml:space="preserve">  </w:t>
      </w:r>
      <w:r w:rsidRPr="0007754C">
        <w:rPr>
          <w:b/>
          <w:i/>
          <w:sz w:val="28"/>
          <w:szCs w:val="28"/>
        </w:rPr>
        <w:t>3.Парциальная программа « Приобщение к истокам русской народной культуры»</w:t>
      </w:r>
      <w:r w:rsidR="00227B73">
        <w:rPr>
          <w:i/>
          <w:sz w:val="28"/>
          <w:szCs w:val="28"/>
        </w:rPr>
        <w:t xml:space="preserve"> </w:t>
      </w:r>
      <w:r w:rsidRPr="0007754C">
        <w:rPr>
          <w:i/>
          <w:sz w:val="28"/>
          <w:szCs w:val="28"/>
        </w:rPr>
        <w:t xml:space="preserve">  ( далее ПОП).Программа, учебно-методическое пособие . Авторы О.Л.Князева, М. Д. Маханёва. СПб.:Детство –Пресс.2000г.                                                                                                                                </w:t>
      </w:r>
      <w:r w:rsidRPr="0007754C">
        <w:rPr>
          <w:b/>
          <w:i/>
          <w:sz w:val="28"/>
          <w:szCs w:val="28"/>
        </w:rPr>
        <w:t>Цель:</w:t>
      </w:r>
      <w:r w:rsidRPr="0007754C">
        <w:rPr>
          <w:i/>
          <w:sz w:val="28"/>
          <w:szCs w:val="28"/>
        </w:rPr>
        <w:t xml:space="preserve"> </w:t>
      </w:r>
      <w:r w:rsidR="00E461E0">
        <w:rPr>
          <w:i/>
          <w:sz w:val="28"/>
          <w:szCs w:val="28"/>
        </w:rPr>
        <w:t xml:space="preserve">                                                                                                                                   </w:t>
      </w:r>
      <w:r w:rsidRPr="0007754C">
        <w:rPr>
          <w:i/>
          <w:sz w:val="28"/>
          <w:szCs w:val="28"/>
        </w:rPr>
        <w:t xml:space="preserve">Программа определяет новые ориентиры в нравственно-патриотическом воспитании детей, основанные на их приобщении к истокам русской народной культуры, эффективно содействующей духовному и интеллектуальному развитию .                                                                                           </w:t>
      </w:r>
      <w:r w:rsidRPr="0007754C">
        <w:rPr>
          <w:b/>
          <w:i/>
          <w:sz w:val="28"/>
          <w:szCs w:val="28"/>
        </w:rPr>
        <w:t xml:space="preserve">Задачи:                                                                                                                                                    </w:t>
      </w:r>
      <w:r w:rsidRPr="0007754C">
        <w:rPr>
          <w:i/>
          <w:sz w:val="28"/>
          <w:szCs w:val="28"/>
        </w:rPr>
        <w:t xml:space="preserve">1.Направлена на приобщение дошкольников к лучшим традициям декоративно- прикладного искусства, развитие творческих способностей, знакомство с историей народного творчества.                                                                                                                            2.Построена программа на концепции эстетического воспитания и развития художественно-творческих способностей детей , в основу которых положены принципы народности .                                                                                                            </w:t>
      </w:r>
      <w:r w:rsidR="0020159B">
        <w:rPr>
          <w:i/>
          <w:sz w:val="28"/>
          <w:szCs w:val="28"/>
        </w:rPr>
        <w:t xml:space="preserve">                   </w:t>
      </w:r>
      <w:r w:rsidRPr="0007754C">
        <w:rPr>
          <w:i/>
          <w:sz w:val="28"/>
          <w:szCs w:val="28"/>
        </w:rPr>
        <w:t>3.Она предусматривает ознакомление дошкольников с народными промыслами России и включает в себя знакомство с обычаями , традициями, трудом русского народа , с поэтическим народным творчеством , народной музыкой, народными играми и промыслами.</w:t>
      </w:r>
      <w:r w:rsidR="00B352D4">
        <w:rPr>
          <w:rFonts w:eastAsia="Calibri"/>
          <w:sz w:val="28"/>
          <w:szCs w:val="28"/>
          <w:lang w:eastAsia="en-US"/>
        </w:rPr>
        <w:t xml:space="preserve"> </w:t>
      </w:r>
      <w:r w:rsidRPr="0007754C">
        <w:rPr>
          <w:b/>
          <w:i/>
          <w:noProof/>
          <w:sz w:val="28"/>
          <w:szCs w:val="28"/>
        </w:rPr>
        <mc:AlternateContent>
          <mc:Choice Requires="wps">
            <w:drawing>
              <wp:anchor distT="0" distB="0" distL="114300" distR="114300" simplePos="0" relativeHeight="251671552" behindDoc="1" locked="0" layoutInCell="1" allowOverlap="1" wp14:anchorId="1B252371" wp14:editId="7ACD6836">
                <wp:simplePos x="0" y="0"/>
                <wp:positionH relativeFrom="page">
                  <wp:posOffset>692785</wp:posOffset>
                </wp:positionH>
                <wp:positionV relativeFrom="paragraph">
                  <wp:posOffset>-525780</wp:posOffset>
                </wp:positionV>
                <wp:extent cx="6094477" cy="179832"/>
                <wp:effectExtent l="0" t="0" r="0" b="0"/>
                <wp:wrapNone/>
                <wp:docPr id="8" name="Freeform 138"/>
                <wp:cNvGraphicFramePr/>
                <a:graphic xmlns:a="http://schemas.openxmlformats.org/drawingml/2006/main">
                  <a:graphicData uri="http://schemas.microsoft.com/office/word/2010/wordprocessingShape">
                    <wps:wsp>
                      <wps:cNvSpPr/>
                      <wps:spPr>
                        <a:xfrm>
                          <a:off x="0" y="0"/>
                          <a:ext cx="6094477" cy="179832"/>
                        </a:xfrm>
                        <a:custGeom>
                          <a:avLst/>
                          <a:gdLst/>
                          <a:ahLst/>
                          <a:cxnLst/>
                          <a:rect l="l" t="t" r="r" b="b"/>
                          <a:pathLst>
                            <a:path w="6094477" h="179832">
                              <a:moveTo>
                                <a:pt x="0" y="179832"/>
                              </a:moveTo>
                              <a:lnTo>
                                <a:pt x="6094477" y="179832"/>
                              </a:lnTo>
                              <a:lnTo>
                                <a:pt x="6094477" y="0"/>
                              </a:lnTo>
                              <a:lnTo>
                                <a:pt x="0" y="0"/>
                              </a:lnTo>
                              <a:lnTo>
                                <a:pt x="0" y="179832"/>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8" o:spid="_x0000_s1026" style="position:absolute;margin-left:54.55pt;margin-top:-41.4pt;width:479.9pt;height:14.15pt;z-index:-251644928;visibility:visible;mso-wrap-style:square;mso-wrap-distance-left:9pt;mso-wrap-distance-top:0;mso-wrap-distance-right:9pt;mso-wrap-distance-bottom:0;mso-position-horizontal:absolute;mso-position-horizontal-relative:page;mso-position-vertical:absolute;mso-position-vertical-relative:text;v-text-anchor:top" coordsize="6094477,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" path="m,179832r6094477,l6094477,,,,,179832xe" stroked="f" strokeweight="1pt">
                <v:path arrowok="t"/>
                <w10:wrap anchorx="page"/>
              </v:shape>
            </w:pict>
          </mc:Fallback>
        </mc:AlternateContent>
      </w:r>
      <w:r w:rsidR="00B352D4">
        <w:rPr>
          <w:rFonts w:eastAsia="Calibri"/>
          <w:sz w:val="28"/>
          <w:szCs w:val="28"/>
          <w:lang w:eastAsia="en-US"/>
        </w:rPr>
        <w:t xml:space="preserve">                                                                                               </w:t>
      </w:r>
      <w:r w:rsidR="0020159B">
        <w:rPr>
          <w:rFonts w:eastAsia="Calibri"/>
          <w:sz w:val="28"/>
          <w:szCs w:val="28"/>
          <w:lang w:eastAsia="en-US"/>
        </w:rPr>
        <w:t xml:space="preserve">                   </w:t>
      </w:r>
      <w:r w:rsidRPr="0007754C">
        <w:rPr>
          <w:b/>
          <w:i/>
          <w:sz w:val="28"/>
          <w:szCs w:val="28"/>
        </w:rPr>
        <w:lastRenderedPageBreak/>
        <w:t xml:space="preserve">Содержание работы:                                                                                                               </w:t>
      </w:r>
      <w:r w:rsidRPr="0007754C">
        <w:rPr>
          <w:i/>
          <w:sz w:val="28"/>
          <w:szCs w:val="28"/>
        </w:rPr>
        <w:t>Учебно-методическое пособие содержит тематический годовой план работы в данном направлении , освещает приёмы и способы деятельности , обеспечивающие эффективную реализацию программы в условиях ДОУ.                                                                                                                                                                     Содержание парциальной программы интегрировано в содержание раздела</w:t>
      </w:r>
      <w:r w:rsidR="00227B73">
        <w:rPr>
          <w:i/>
          <w:sz w:val="28"/>
          <w:szCs w:val="28"/>
        </w:rPr>
        <w:t xml:space="preserve"> </w:t>
      </w:r>
      <w:r w:rsidRPr="0007754C">
        <w:rPr>
          <w:i/>
          <w:sz w:val="28"/>
          <w:szCs w:val="28"/>
        </w:rPr>
        <w:t xml:space="preserve">  « Познавательное развитие», « Речевое развитие», « Художественно-эстетическое развитие ООПДО для детей дошкол</w:t>
      </w:r>
      <w:r w:rsidR="00A81792" w:rsidRPr="0007754C">
        <w:rPr>
          <w:i/>
          <w:sz w:val="28"/>
          <w:szCs w:val="28"/>
        </w:rPr>
        <w:t>ьного возраста от 3-х до 8 лет.</w:t>
      </w:r>
      <w:r w:rsidR="0007754C">
        <w:rPr>
          <w:rFonts w:eastAsia="Times New Roman"/>
          <w:b/>
          <w:bCs/>
          <w:szCs w:val="28"/>
        </w:rPr>
        <w:t xml:space="preserve">    </w:t>
      </w:r>
    </w:p>
    <w:p w:rsidR="009D76FB" w:rsidRPr="006E02C4" w:rsidRDefault="009D76FB" w:rsidP="00227B73">
      <w:pPr>
        <w:rPr>
          <w:rFonts w:eastAsia="Times New Roman"/>
          <w:b/>
          <w:iCs/>
          <w:color w:val="000000"/>
          <w:spacing w:val="-2"/>
          <w:sz w:val="28"/>
          <w:szCs w:val="28"/>
          <w:lang w:eastAsia="en-US"/>
        </w:rPr>
      </w:pPr>
      <w:r>
        <w:rPr>
          <w:rFonts w:eastAsia="Times New Roman"/>
          <w:b/>
          <w:iCs/>
          <w:color w:val="000000"/>
          <w:spacing w:val="-2"/>
          <w:sz w:val="28"/>
          <w:szCs w:val="28"/>
          <w:lang w:eastAsia="en-US"/>
        </w:rPr>
        <w:t xml:space="preserve">2.3. </w:t>
      </w:r>
      <w:r w:rsidRPr="006E02C4">
        <w:rPr>
          <w:rFonts w:eastAsia="Times New Roman"/>
          <w:b/>
          <w:iCs/>
          <w:color w:val="000000"/>
          <w:spacing w:val="-2"/>
          <w:sz w:val="28"/>
          <w:szCs w:val="28"/>
          <w:lang w:eastAsia="en-US"/>
        </w:rPr>
        <w:t xml:space="preserve">Вариативные формы, способы, методы и средства реализации  </w:t>
      </w:r>
      <w:r>
        <w:rPr>
          <w:rFonts w:eastAsia="Times New Roman"/>
          <w:b/>
          <w:iCs/>
          <w:color w:val="000000"/>
          <w:spacing w:val="-2"/>
          <w:sz w:val="28"/>
          <w:szCs w:val="28"/>
          <w:lang w:eastAsia="en-US"/>
        </w:rPr>
        <w:t xml:space="preserve">программы,  </w:t>
      </w:r>
      <w:r w:rsidRPr="006E02C4">
        <w:rPr>
          <w:rFonts w:eastAsia="Calibri"/>
          <w:b/>
          <w:sz w:val="28"/>
          <w:szCs w:val="28"/>
        </w:rPr>
        <w:t>с учетом возрастных и индивидуальных особенностей воспитанников, специфики их образовательных потребностей и интересов</w:t>
      </w:r>
    </w:p>
    <w:p w:rsidR="00227B73" w:rsidRDefault="009D76FB" w:rsidP="00227B73">
      <w:pPr>
        <w:pStyle w:val="pboth"/>
        <w:shd w:val="clear" w:color="auto" w:fill="FFFFFF"/>
        <w:spacing w:before="0" w:beforeAutospacing="0" w:after="0" w:afterAutospacing="0"/>
        <w:rPr>
          <w:color w:val="000000"/>
          <w:sz w:val="28"/>
          <w:szCs w:val="28"/>
        </w:rPr>
      </w:pPr>
      <w:r>
        <w:rPr>
          <w:b/>
          <w:i/>
          <w:sz w:val="28"/>
          <w:szCs w:val="28"/>
        </w:rPr>
        <w:t xml:space="preserve"> </w:t>
      </w:r>
      <w:r w:rsidRPr="0033746E">
        <w:rPr>
          <w:color w:val="000000"/>
          <w:sz w:val="28"/>
          <w:szCs w:val="28"/>
        </w:rPr>
        <w:t xml:space="preserve">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227B73" w:rsidRDefault="009D76FB" w:rsidP="00227B73">
      <w:pPr>
        <w:pStyle w:val="pboth"/>
        <w:shd w:val="clear" w:color="auto" w:fill="FFFFFF"/>
        <w:spacing w:before="0" w:beforeAutospacing="0" w:after="0" w:afterAutospacing="0"/>
        <w:rPr>
          <w:color w:val="000000"/>
          <w:sz w:val="28"/>
          <w:szCs w:val="28"/>
        </w:rPr>
      </w:pPr>
      <w:r w:rsidRPr="0033746E">
        <w:rPr>
          <w:color w:val="000000"/>
          <w:sz w:val="28"/>
          <w:szCs w:val="28"/>
        </w:rPr>
        <w:t xml:space="preserve">  Согласно </w:t>
      </w:r>
      <w:hyperlink r:id="rId19" w:history="1">
        <w:r w:rsidRPr="0033746E">
          <w:rPr>
            <w:color w:val="3C5F87"/>
            <w:sz w:val="28"/>
            <w:szCs w:val="28"/>
            <w:u w:val="single"/>
            <w:bdr w:val="none" w:sz="0" w:space="0" w:color="auto" w:frame="1"/>
          </w:rPr>
          <w:t>ФГОС ДО</w:t>
        </w:r>
      </w:hyperlink>
      <w:r w:rsidRPr="0033746E">
        <w:rPr>
          <w:color w:val="000000"/>
          <w:sz w:val="28"/>
          <w:szCs w:val="28"/>
        </w:rPr>
        <w:t xml:space="preserve">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                                                                                                  </w:t>
      </w:r>
      <w:r>
        <w:rPr>
          <w:color w:val="000000"/>
          <w:sz w:val="28"/>
          <w:szCs w:val="28"/>
        </w:rPr>
        <w:t xml:space="preserve">                             </w:t>
      </w:r>
      <w:r w:rsidRPr="0033746E">
        <w:rPr>
          <w:b/>
          <w:i/>
          <w:color w:val="000000"/>
          <w:sz w:val="28"/>
          <w:szCs w:val="28"/>
        </w:rPr>
        <w:t xml:space="preserve">в раннем возрасте (1 год - 3 года):                                                                                                                                </w:t>
      </w:r>
      <w:r>
        <w:rPr>
          <w:b/>
          <w:i/>
          <w:color w:val="000000"/>
          <w:sz w:val="28"/>
          <w:szCs w:val="28"/>
        </w:rPr>
        <w:t xml:space="preserve">- </w:t>
      </w:r>
      <w:r w:rsidRPr="0033746E">
        <w:rPr>
          <w:color w:val="000000"/>
          <w:sz w:val="28"/>
          <w:szCs w:val="28"/>
        </w:rPr>
        <w:t xml:space="preserve">предметная деятельность (орудийно-предметные действия - ест ложкой, пьет из кружки и другое);                                                                                                  </w:t>
      </w:r>
      <w:r>
        <w:rPr>
          <w:color w:val="000000"/>
          <w:sz w:val="28"/>
          <w:szCs w:val="28"/>
        </w:rPr>
        <w:t xml:space="preserve">                                                    - </w:t>
      </w:r>
      <w:r w:rsidRPr="0033746E">
        <w:rPr>
          <w:color w:val="000000"/>
          <w:sz w:val="28"/>
          <w:szCs w:val="28"/>
        </w:rPr>
        <w:t xml:space="preserve">экспериментирование с материалами и веществами (песок, вода, тесто и другие);                               </w:t>
      </w:r>
    </w:p>
    <w:p w:rsidR="00227B73" w:rsidRDefault="009D76FB" w:rsidP="00227B73">
      <w:pPr>
        <w:pStyle w:val="pboth"/>
        <w:shd w:val="clear" w:color="auto" w:fill="FFFFFF"/>
        <w:spacing w:before="0" w:beforeAutospacing="0" w:after="0" w:afterAutospacing="0"/>
        <w:rPr>
          <w:color w:val="000000"/>
          <w:sz w:val="28"/>
          <w:szCs w:val="28"/>
        </w:rPr>
      </w:pPr>
      <w:r w:rsidRPr="0033746E">
        <w:rPr>
          <w:color w:val="000000"/>
          <w:sz w:val="28"/>
          <w:szCs w:val="28"/>
        </w:rPr>
        <w:t xml:space="preserve"> </w:t>
      </w:r>
      <w:r>
        <w:rPr>
          <w:color w:val="000000"/>
          <w:sz w:val="28"/>
          <w:szCs w:val="28"/>
        </w:rPr>
        <w:t xml:space="preserve">- </w:t>
      </w:r>
      <w:r w:rsidRPr="0033746E">
        <w:rPr>
          <w:color w:val="000000"/>
          <w:sz w:val="28"/>
          <w:szCs w:val="28"/>
        </w:rPr>
        <w:t>ситуативно-деловое общение со взрослым и эмоционально-практическое со сверстниками под руководством взрослого;</w:t>
      </w:r>
      <w:r>
        <w:rPr>
          <w:color w:val="000000"/>
          <w:sz w:val="28"/>
          <w:szCs w:val="28"/>
        </w:rPr>
        <w:t xml:space="preserve">                                                                                     - </w:t>
      </w:r>
      <w:r w:rsidRPr="0033746E">
        <w:rPr>
          <w:color w:val="000000"/>
          <w:sz w:val="28"/>
          <w:szCs w:val="28"/>
        </w:rPr>
        <w:t>двигательная деятельность (основные движения, общеразвивающие упражнения, простые подвижные игры);</w:t>
      </w:r>
      <w:r>
        <w:rPr>
          <w:color w:val="000000"/>
          <w:sz w:val="28"/>
          <w:szCs w:val="28"/>
        </w:rPr>
        <w:t xml:space="preserve">                                                                                                                     -</w:t>
      </w:r>
      <w:r w:rsidRPr="0033746E">
        <w:rPr>
          <w:color w:val="000000"/>
          <w:sz w:val="28"/>
          <w:szCs w:val="28"/>
        </w:rPr>
        <w:t>игровая деятельность (отобразительная и сюжетно-отобразительная игра, игры с дидактическими игрушками);</w:t>
      </w:r>
      <w:r>
        <w:rPr>
          <w:color w:val="000000"/>
          <w:sz w:val="28"/>
          <w:szCs w:val="28"/>
        </w:rPr>
        <w:t xml:space="preserve">                                                                                                                      - </w:t>
      </w:r>
      <w:r w:rsidRPr="0033746E">
        <w:rPr>
          <w:color w:val="000000"/>
          <w:sz w:val="28"/>
          <w:szCs w:val="28"/>
        </w:rPr>
        <w:t>речевая (понимание речи взрослого, слушание и понимание стихов, активная речь);</w:t>
      </w:r>
      <w:r>
        <w:rPr>
          <w:color w:val="000000"/>
          <w:sz w:val="28"/>
          <w:szCs w:val="28"/>
        </w:rPr>
        <w:t xml:space="preserve">       </w:t>
      </w:r>
    </w:p>
    <w:p w:rsidR="00227B73" w:rsidRDefault="009D76FB" w:rsidP="00227B73">
      <w:pPr>
        <w:pStyle w:val="pboth"/>
        <w:shd w:val="clear" w:color="auto" w:fill="FFFFFF"/>
        <w:spacing w:before="0" w:beforeAutospacing="0" w:after="0" w:afterAutospacing="0"/>
        <w:rPr>
          <w:color w:val="000000"/>
          <w:sz w:val="28"/>
          <w:szCs w:val="28"/>
        </w:rPr>
      </w:pPr>
      <w:r>
        <w:rPr>
          <w:color w:val="000000"/>
          <w:sz w:val="28"/>
          <w:szCs w:val="28"/>
        </w:rPr>
        <w:t xml:space="preserve">  - </w:t>
      </w:r>
      <w:r w:rsidRPr="0033746E">
        <w:rPr>
          <w:color w:val="000000"/>
          <w:sz w:val="28"/>
          <w:szCs w:val="28"/>
        </w:rPr>
        <w:t>изобразительная деятельность (рисование, лепка) и конструирование из мелкого и крупного строительного материала;</w:t>
      </w:r>
      <w:r>
        <w:rPr>
          <w:color w:val="000000"/>
          <w:sz w:val="28"/>
          <w:szCs w:val="28"/>
        </w:rPr>
        <w:t xml:space="preserve">                                                                                                       -</w:t>
      </w:r>
      <w:r w:rsidRPr="0033746E">
        <w:rPr>
          <w:color w:val="000000"/>
          <w:sz w:val="28"/>
          <w:szCs w:val="28"/>
        </w:rPr>
        <w:t>самообслуживание и элементарные трудовые действия (убирает игрушки, подметает веником, поливает цветы из лейки и другое);</w:t>
      </w:r>
      <w:r>
        <w:rPr>
          <w:color w:val="000000"/>
          <w:sz w:val="28"/>
          <w:szCs w:val="28"/>
        </w:rPr>
        <w:t xml:space="preserve">                                                                                 -</w:t>
      </w:r>
      <w:r w:rsidRPr="0033746E">
        <w:rPr>
          <w:color w:val="000000"/>
          <w:sz w:val="28"/>
          <w:szCs w:val="28"/>
        </w:rPr>
        <w:t>музыкальная деятельность (слушание музыки и исполнительство, музыкально-ритмические движения).</w:t>
      </w:r>
      <w:r>
        <w:rPr>
          <w:color w:val="000000"/>
          <w:sz w:val="28"/>
          <w:szCs w:val="28"/>
        </w:rPr>
        <w:t xml:space="preserve">                                                                                                                        </w:t>
      </w:r>
      <w:r w:rsidRPr="0033746E">
        <w:rPr>
          <w:b/>
          <w:i/>
          <w:color w:val="000000"/>
          <w:sz w:val="28"/>
          <w:szCs w:val="28"/>
        </w:rPr>
        <w:t xml:space="preserve">в дошкольном возрасте (3 года - 8 лет):                                                                                  </w:t>
      </w:r>
      <w:r>
        <w:rPr>
          <w:b/>
          <w:i/>
          <w:color w:val="000000"/>
          <w:sz w:val="28"/>
          <w:szCs w:val="28"/>
        </w:rPr>
        <w:t xml:space="preserve">           </w:t>
      </w:r>
      <w:r w:rsidRPr="0033746E">
        <w:rPr>
          <w:b/>
          <w:i/>
          <w:color w:val="000000"/>
          <w:sz w:val="28"/>
          <w:szCs w:val="28"/>
        </w:rPr>
        <w:t xml:space="preserve"> </w:t>
      </w:r>
      <w:r>
        <w:rPr>
          <w:b/>
          <w:i/>
          <w:color w:val="000000"/>
          <w:sz w:val="28"/>
          <w:szCs w:val="28"/>
        </w:rPr>
        <w:t xml:space="preserve">- </w:t>
      </w:r>
      <w:r w:rsidRPr="0033746E">
        <w:rPr>
          <w:color w:val="000000"/>
          <w:sz w:val="28"/>
          <w:szCs w:val="28"/>
        </w:rPr>
        <w:t xml:space="preserve">игровая деятельность (сюжетно-ролевая, театрализованная, режиссерская, </w:t>
      </w:r>
      <w:r>
        <w:rPr>
          <w:color w:val="000000"/>
          <w:sz w:val="28"/>
          <w:szCs w:val="28"/>
        </w:rPr>
        <w:t xml:space="preserve">                            </w:t>
      </w:r>
    </w:p>
    <w:p w:rsidR="00227B73" w:rsidRDefault="009D76FB" w:rsidP="00227B73">
      <w:pPr>
        <w:pStyle w:val="pboth"/>
        <w:shd w:val="clear" w:color="auto" w:fill="FFFFFF"/>
        <w:spacing w:before="0" w:beforeAutospacing="0" w:after="0" w:afterAutospacing="0"/>
        <w:rPr>
          <w:color w:val="000000"/>
          <w:sz w:val="28"/>
          <w:szCs w:val="28"/>
        </w:rPr>
      </w:pPr>
      <w:r>
        <w:rPr>
          <w:color w:val="000000"/>
          <w:sz w:val="28"/>
          <w:szCs w:val="28"/>
        </w:rPr>
        <w:t xml:space="preserve">- </w:t>
      </w:r>
      <w:r w:rsidRPr="0033746E">
        <w:rPr>
          <w:color w:val="000000"/>
          <w:sz w:val="28"/>
          <w:szCs w:val="28"/>
        </w:rPr>
        <w:t xml:space="preserve">строительно-конструктивная, дидактическая, подвижная и другие);                                             </w:t>
      </w:r>
      <w:r>
        <w:rPr>
          <w:color w:val="000000"/>
          <w:sz w:val="28"/>
          <w:szCs w:val="28"/>
        </w:rPr>
        <w:t>-</w:t>
      </w:r>
      <w:r w:rsidRPr="0033746E">
        <w:rPr>
          <w:color w:val="000000"/>
          <w:sz w:val="28"/>
          <w:szCs w:val="28"/>
        </w:rPr>
        <w:t>общение со взрослым (ситуативно-деловое, внеситуативно-познавательное, внеситуативно-личностное) и сверстниками (ситуативно-</w:t>
      </w:r>
      <w:r w:rsidRPr="0033746E">
        <w:rPr>
          <w:color w:val="000000"/>
          <w:sz w:val="28"/>
          <w:szCs w:val="28"/>
        </w:rPr>
        <w:lastRenderedPageBreak/>
        <w:t xml:space="preserve">деловое, внеситуативно-деловое);                                                                                                                                </w:t>
      </w:r>
      <w:r>
        <w:rPr>
          <w:color w:val="000000"/>
          <w:sz w:val="28"/>
          <w:szCs w:val="28"/>
        </w:rPr>
        <w:t xml:space="preserve">                           </w:t>
      </w:r>
      <w:r w:rsidRPr="0033746E">
        <w:rPr>
          <w:color w:val="000000"/>
          <w:sz w:val="28"/>
          <w:szCs w:val="28"/>
        </w:rPr>
        <w:t xml:space="preserve"> </w:t>
      </w:r>
      <w:r>
        <w:rPr>
          <w:color w:val="000000"/>
          <w:sz w:val="28"/>
          <w:szCs w:val="28"/>
        </w:rPr>
        <w:t>-</w:t>
      </w:r>
      <w:r w:rsidRPr="0033746E">
        <w:rPr>
          <w:color w:val="000000"/>
          <w:sz w:val="28"/>
          <w:szCs w:val="28"/>
        </w:rPr>
        <w:t xml:space="preserve">речевая деятельность (слушание речи взрослого и сверстников, активная диалогическая и монологическая речь);                                                                  </w:t>
      </w:r>
      <w:r>
        <w:rPr>
          <w:color w:val="000000"/>
          <w:sz w:val="28"/>
          <w:szCs w:val="28"/>
        </w:rPr>
        <w:t xml:space="preserve">                          </w:t>
      </w:r>
      <w:r w:rsidRPr="0033746E">
        <w:rPr>
          <w:color w:val="000000"/>
          <w:sz w:val="28"/>
          <w:szCs w:val="28"/>
        </w:rPr>
        <w:t xml:space="preserve"> </w:t>
      </w:r>
      <w:r>
        <w:rPr>
          <w:color w:val="000000"/>
          <w:sz w:val="28"/>
          <w:szCs w:val="28"/>
        </w:rPr>
        <w:t xml:space="preserve">                                 -</w:t>
      </w:r>
      <w:r w:rsidRPr="0033746E">
        <w:rPr>
          <w:color w:val="000000"/>
          <w:sz w:val="28"/>
          <w:szCs w:val="28"/>
        </w:rPr>
        <w:t xml:space="preserve">познавательно-исследовательская деятельность и экспериментирование;          </w:t>
      </w:r>
      <w:r>
        <w:rPr>
          <w:color w:val="000000"/>
          <w:sz w:val="28"/>
          <w:szCs w:val="28"/>
        </w:rPr>
        <w:t xml:space="preserve">                                </w:t>
      </w:r>
      <w:r w:rsidRPr="0033746E">
        <w:rPr>
          <w:color w:val="000000"/>
          <w:sz w:val="28"/>
          <w:szCs w:val="28"/>
        </w:rPr>
        <w:t xml:space="preserve"> </w:t>
      </w:r>
      <w:r>
        <w:rPr>
          <w:color w:val="000000"/>
          <w:sz w:val="28"/>
          <w:szCs w:val="28"/>
        </w:rPr>
        <w:t xml:space="preserve">- </w:t>
      </w:r>
      <w:r w:rsidRPr="0033746E">
        <w:rPr>
          <w:color w:val="000000"/>
          <w:sz w:val="28"/>
          <w:szCs w:val="28"/>
        </w:rPr>
        <w:t>изобразительная деятельность (рисование, лепка, аппликация) и конструирование из разных материалов по образцу, условию и замыслу ребенка;</w:t>
      </w:r>
      <w:r>
        <w:rPr>
          <w:color w:val="000000"/>
          <w:sz w:val="28"/>
          <w:szCs w:val="28"/>
        </w:rPr>
        <w:t xml:space="preserve">                                                               -</w:t>
      </w:r>
      <w:r w:rsidRPr="0033746E">
        <w:rPr>
          <w:color w:val="000000"/>
          <w:sz w:val="28"/>
          <w:szCs w:val="28"/>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r>
        <w:rPr>
          <w:color w:val="000000"/>
          <w:sz w:val="28"/>
          <w:szCs w:val="28"/>
        </w:rPr>
        <w:t xml:space="preserve">                     - </w:t>
      </w:r>
      <w:r w:rsidRPr="0033746E">
        <w:rPr>
          <w:color w:val="000000"/>
          <w:sz w:val="28"/>
          <w:szCs w:val="28"/>
        </w:rPr>
        <w:t xml:space="preserve">элементарная трудовая деятельность (самообслуживание, хозяйственно-бытовой труд, труд в природе, ручной труд);                                                                            </w:t>
      </w:r>
      <w:r>
        <w:rPr>
          <w:color w:val="000000"/>
          <w:sz w:val="28"/>
          <w:szCs w:val="28"/>
        </w:rPr>
        <w:t xml:space="preserve">                                 -</w:t>
      </w:r>
      <w:r w:rsidRPr="0033746E">
        <w:rPr>
          <w:color w:val="000000"/>
          <w:sz w:val="28"/>
          <w:szCs w:val="28"/>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Для достижения задач воспитания в ходе реализации Федеральной программы педагог может использовать следующие методы:                                                                   </w:t>
      </w:r>
      <w:r>
        <w:rPr>
          <w:color w:val="000000"/>
          <w:sz w:val="28"/>
          <w:szCs w:val="28"/>
        </w:rPr>
        <w:t>*</w:t>
      </w:r>
      <w:r w:rsidRPr="0033746E">
        <w:rPr>
          <w:i/>
          <w:color w:val="000000"/>
          <w:sz w:val="28"/>
          <w:szCs w:val="28"/>
        </w:rPr>
        <w:t>организации опыта поведения</w:t>
      </w:r>
      <w:r w:rsidRPr="0033746E">
        <w:rPr>
          <w:color w:val="000000"/>
          <w:sz w:val="28"/>
          <w:szCs w:val="28"/>
        </w:rPr>
        <w:t xml:space="preserve"> и деятельности (приучение к положительным формам общественного поведения, упражнение, воспитывающие ситуации, игровые методы);                         </w:t>
      </w:r>
      <w:r w:rsidR="002A457E">
        <w:rPr>
          <w:color w:val="000000"/>
          <w:sz w:val="28"/>
          <w:szCs w:val="28"/>
        </w:rPr>
        <w:t xml:space="preserve">                            </w:t>
      </w:r>
      <w:r>
        <w:rPr>
          <w:color w:val="000000"/>
          <w:sz w:val="28"/>
          <w:szCs w:val="28"/>
        </w:rPr>
        <w:t>*</w:t>
      </w:r>
      <w:r w:rsidRPr="0033746E">
        <w:rPr>
          <w:i/>
          <w:color w:val="000000"/>
          <w:sz w:val="28"/>
          <w:szCs w:val="28"/>
        </w:rPr>
        <w:t>осознания детьми опыта поведения</w:t>
      </w:r>
      <w:r w:rsidRPr="0033746E">
        <w:rPr>
          <w:color w:val="000000"/>
          <w:sz w:val="28"/>
          <w:szCs w:val="28"/>
        </w:rPr>
        <w:t xml:space="preserve">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r>
        <w:rPr>
          <w:color w:val="000000"/>
          <w:sz w:val="28"/>
          <w:szCs w:val="28"/>
        </w:rPr>
        <w:t xml:space="preserve">                </w:t>
      </w:r>
      <w:r w:rsidRPr="0033746E">
        <w:rPr>
          <w:color w:val="000000"/>
          <w:sz w:val="28"/>
          <w:szCs w:val="28"/>
        </w:rPr>
        <w:t xml:space="preserve"> </w:t>
      </w:r>
      <w:r w:rsidR="002A457E">
        <w:rPr>
          <w:color w:val="000000"/>
          <w:sz w:val="28"/>
          <w:szCs w:val="28"/>
        </w:rPr>
        <w:t xml:space="preserve">                              </w:t>
      </w:r>
      <w:r>
        <w:rPr>
          <w:color w:val="000000"/>
          <w:sz w:val="28"/>
          <w:szCs w:val="28"/>
        </w:rPr>
        <w:t>*</w:t>
      </w:r>
      <w:r w:rsidRPr="0033746E">
        <w:rPr>
          <w:i/>
          <w:color w:val="000000"/>
          <w:sz w:val="28"/>
          <w:szCs w:val="28"/>
        </w:rPr>
        <w:t>мотивации опыта поведения и</w:t>
      </w:r>
      <w:r w:rsidRPr="0033746E">
        <w:rPr>
          <w:color w:val="000000"/>
          <w:sz w:val="28"/>
          <w:szCs w:val="28"/>
        </w:rPr>
        <w:t xml:space="preserve"> деятельности (поощрение, методы развития эмоций, игры, соревнования, проектные методы).                                                                         </w:t>
      </w:r>
      <w:r>
        <w:rPr>
          <w:color w:val="000000"/>
          <w:sz w:val="28"/>
          <w:szCs w:val="28"/>
        </w:rPr>
        <w:t xml:space="preserve">          </w:t>
      </w:r>
      <w:r w:rsidRPr="0033746E">
        <w:rPr>
          <w:color w:val="000000"/>
          <w:sz w:val="28"/>
          <w:szCs w:val="28"/>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r>
        <w:rPr>
          <w:color w:val="000000"/>
          <w:sz w:val="28"/>
          <w:szCs w:val="28"/>
        </w:rPr>
        <w:t xml:space="preserve">                                 </w:t>
      </w:r>
      <w:r w:rsidRPr="0033746E">
        <w:rPr>
          <w:color w:val="000000"/>
          <w:sz w:val="28"/>
          <w:szCs w:val="28"/>
        </w:rPr>
        <w:t xml:space="preserve">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227B73" w:rsidRDefault="009D76FB" w:rsidP="00227B73">
      <w:pPr>
        <w:pStyle w:val="pboth"/>
        <w:shd w:val="clear" w:color="auto" w:fill="FFFFFF"/>
        <w:spacing w:before="0" w:beforeAutospacing="0" w:after="0" w:afterAutospacing="0"/>
        <w:rPr>
          <w:color w:val="000000"/>
          <w:sz w:val="28"/>
          <w:szCs w:val="28"/>
        </w:rPr>
      </w:pPr>
      <w:r>
        <w:rPr>
          <w:color w:val="000000"/>
          <w:sz w:val="28"/>
          <w:szCs w:val="28"/>
        </w:rPr>
        <w:t>*</w:t>
      </w:r>
      <w:r w:rsidRPr="0033746E">
        <w:rPr>
          <w:i/>
          <w:color w:val="000000"/>
          <w:sz w:val="28"/>
          <w:szCs w:val="28"/>
        </w:rPr>
        <w:t xml:space="preserve">репродуктивный метод </w:t>
      </w:r>
      <w:r w:rsidRPr="0033746E">
        <w:rPr>
          <w:color w:val="000000"/>
          <w:sz w:val="28"/>
          <w:szCs w:val="28"/>
        </w:rPr>
        <w:t xml:space="preserve">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r>
        <w:rPr>
          <w:color w:val="000000"/>
          <w:sz w:val="28"/>
          <w:szCs w:val="28"/>
        </w:rPr>
        <w:t xml:space="preserve">                 *</w:t>
      </w:r>
      <w:r w:rsidRPr="0033746E">
        <w:rPr>
          <w:i/>
          <w:color w:val="000000"/>
          <w:sz w:val="28"/>
          <w:szCs w:val="28"/>
        </w:rPr>
        <w:t>метод проблемного изложения представляет</w:t>
      </w:r>
      <w:r w:rsidRPr="0033746E">
        <w:rPr>
          <w:color w:val="000000"/>
          <w:sz w:val="28"/>
          <w:szCs w:val="28"/>
        </w:rPr>
        <w:t xml:space="preserve"> собой постановку проблемы и раскрытие пути ее решения в процессе организации опытов, наблюдений;                                 </w:t>
      </w:r>
      <w:r>
        <w:rPr>
          <w:color w:val="000000"/>
          <w:sz w:val="28"/>
          <w:szCs w:val="28"/>
        </w:rPr>
        <w:t xml:space="preserve">                </w:t>
      </w:r>
    </w:p>
    <w:p w:rsidR="00227B73" w:rsidRDefault="009D76FB" w:rsidP="00227B73">
      <w:pPr>
        <w:pStyle w:val="pboth"/>
        <w:shd w:val="clear" w:color="auto" w:fill="FFFFFF"/>
        <w:spacing w:before="0" w:beforeAutospacing="0" w:after="0" w:afterAutospacing="0"/>
        <w:rPr>
          <w:color w:val="000000"/>
          <w:sz w:val="28"/>
          <w:szCs w:val="28"/>
        </w:rPr>
      </w:pPr>
      <w:r>
        <w:rPr>
          <w:color w:val="000000"/>
          <w:sz w:val="28"/>
          <w:szCs w:val="28"/>
        </w:rPr>
        <w:t xml:space="preserve">  *</w:t>
      </w:r>
      <w:r w:rsidRPr="0033746E">
        <w:rPr>
          <w:i/>
          <w:color w:val="000000"/>
          <w:sz w:val="28"/>
          <w:szCs w:val="28"/>
        </w:rPr>
        <w:t>при применении эвристического метода</w:t>
      </w:r>
      <w:r w:rsidRPr="0033746E">
        <w:rPr>
          <w:color w:val="000000"/>
          <w:sz w:val="28"/>
          <w:szCs w:val="28"/>
        </w:rPr>
        <w:t xml:space="preserve">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r w:rsidRPr="00B14321">
        <w:rPr>
          <w:i/>
          <w:color w:val="000000"/>
          <w:sz w:val="28"/>
          <w:szCs w:val="28"/>
        </w:rPr>
        <w:t>*</w:t>
      </w:r>
      <w:r w:rsidRPr="0033746E">
        <w:rPr>
          <w:i/>
          <w:color w:val="000000"/>
          <w:sz w:val="28"/>
          <w:szCs w:val="28"/>
        </w:rPr>
        <w:t>исследовательский метод</w:t>
      </w:r>
      <w:r w:rsidRPr="0033746E">
        <w:rPr>
          <w:color w:val="000000"/>
          <w:sz w:val="28"/>
          <w:szCs w:val="28"/>
        </w:rP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                                                                                                         </w:t>
      </w:r>
      <w:r>
        <w:rPr>
          <w:color w:val="000000"/>
          <w:sz w:val="28"/>
          <w:szCs w:val="28"/>
        </w:rPr>
        <w:t xml:space="preserve">      *</w:t>
      </w:r>
      <w:r w:rsidRPr="0033746E">
        <w:rPr>
          <w:color w:val="000000"/>
          <w:sz w:val="28"/>
          <w:szCs w:val="28"/>
        </w:rPr>
        <w:t xml:space="preserve">Для решения задач воспитания и обучения широко применяется </w:t>
      </w:r>
      <w:r w:rsidRPr="0033746E">
        <w:rPr>
          <w:i/>
          <w:color w:val="000000"/>
          <w:sz w:val="28"/>
          <w:szCs w:val="28"/>
        </w:rPr>
        <w:t>метод проектов.</w:t>
      </w:r>
      <w:r w:rsidRPr="0033746E">
        <w:rPr>
          <w:color w:val="000000"/>
          <w:sz w:val="28"/>
          <w:szCs w:val="28"/>
        </w:rPr>
        <w:t xml:space="preserve"> </w:t>
      </w:r>
      <w:r>
        <w:rPr>
          <w:color w:val="000000"/>
          <w:sz w:val="28"/>
          <w:szCs w:val="28"/>
        </w:rPr>
        <w:t xml:space="preserve">             </w:t>
      </w:r>
    </w:p>
    <w:p w:rsidR="00227B73" w:rsidRDefault="009D76FB" w:rsidP="00227B73">
      <w:pPr>
        <w:pStyle w:val="pboth"/>
        <w:shd w:val="clear" w:color="auto" w:fill="FFFFFF"/>
        <w:spacing w:before="0" w:beforeAutospacing="0" w:after="0" w:afterAutospacing="0"/>
        <w:rPr>
          <w:color w:val="000000"/>
          <w:sz w:val="28"/>
          <w:szCs w:val="28"/>
        </w:rPr>
      </w:pPr>
      <w:r w:rsidRPr="0033746E">
        <w:rPr>
          <w:color w:val="000000"/>
          <w:sz w:val="28"/>
          <w:szCs w:val="28"/>
        </w:rPr>
        <w:lastRenderedPageBreak/>
        <w:t>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r>
        <w:rPr>
          <w:color w:val="000000"/>
          <w:sz w:val="28"/>
          <w:szCs w:val="28"/>
        </w:rPr>
        <w:t xml:space="preserve">                                                                                                                                                   </w:t>
      </w:r>
      <w:r w:rsidRPr="0033746E">
        <w:rPr>
          <w:color w:val="000000"/>
          <w:sz w:val="28"/>
          <w:szCs w:val="28"/>
        </w:rPr>
        <w:t xml:space="preserve">Выполняя совместные проекты, дети получают представления о своих возможностях, умениях, потребностях.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При реализации Федеральной программы педагог может использовать различные средства, представленные совокупностью материальных и идеальных объектов:             </w:t>
      </w:r>
      <w:r>
        <w:rPr>
          <w:color w:val="000000"/>
          <w:sz w:val="28"/>
          <w:szCs w:val="28"/>
        </w:rPr>
        <w:t xml:space="preserve">               </w:t>
      </w:r>
    </w:p>
    <w:p w:rsidR="009D76FB" w:rsidRPr="0033746E" w:rsidRDefault="009D76FB" w:rsidP="00227B73">
      <w:pPr>
        <w:pStyle w:val="pboth"/>
        <w:shd w:val="clear" w:color="auto" w:fill="FFFFFF"/>
        <w:spacing w:before="0" w:beforeAutospacing="0" w:after="0" w:afterAutospacing="0"/>
        <w:rPr>
          <w:color w:val="000000"/>
          <w:sz w:val="28"/>
          <w:szCs w:val="28"/>
        </w:rPr>
      </w:pPr>
      <w:r>
        <w:rPr>
          <w:color w:val="000000"/>
          <w:sz w:val="28"/>
          <w:szCs w:val="28"/>
        </w:rPr>
        <w:t xml:space="preserve">  -</w:t>
      </w:r>
      <w:r w:rsidRPr="0033746E">
        <w:rPr>
          <w:color w:val="000000"/>
          <w:sz w:val="28"/>
          <w:szCs w:val="28"/>
        </w:rPr>
        <w:t xml:space="preserve">демонстрационные и раздаточные;                                                                           </w:t>
      </w:r>
      <w:r>
        <w:rPr>
          <w:color w:val="000000"/>
          <w:sz w:val="28"/>
          <w:szCs w:val="28"/>
        </w:rPr>
        <w:t xml:space="preserve">                        </w:t>
      </w:r>
      <w:r w:rsidRPr="0033746E">
        <w:rPr>
          <w:color w:val="000000"/>
          <w:sz w:val="28"/>
          <w:szCs w:val="28"/>
        </w:rPr>
        <w:t xml:space="preserve"> </w:t>
      </w:r>
      <w:r>
        <w:rPr>
          <w:color w:val="000000"/>
          <w:sz w:val="28"/>
          <w:szCs w:val="28"/>
        </w:rPr>
        <w:t>-</w:t>
      </w:r>
      <w:r w:rsidRPr="0033746E">
        <w:rPr>
          <w:color w:val="000000"/>
          <w:sz w:val="28"/>
          <w:szCs w:val="28"/>
        </w:rPr>
        <w:t xml:space="preserve">визуальные, аудийные, аудиовизуальные;                                                                   </w:t>
      </w:r>
      <w:r>
        <w:rPr>
          <w:color w:val="000000"/>
          <w:sz w:val="28"/>
          <w:szCs w:val="28"/>
        </w:rPr>
        <w:t xml:space="preserve">                     </w:t>
      </w:r>
      <w:r w:rsidRPr="0033746E">
        <w:rPr>
          <w:color w:val="000000"/>
          <w:sz w:val="28"/>
          <w:szCs w:val="28"/>
        </w:rPr>
        <w:t xml:space="preserve">  </w:t>
      </w:r>
      <w:r>
        <w:rPr>
          <w:color w:val="000000"/>
          <w:sz w:val="28"/>
          <w:szCs w:val="28"/>
        </w:rPr>
        <w:t>-</w:t>
      </w:r>
      <w:r w:rsidRPr="0033746E">
        <w:rPr>
          <w:color w:val="000000"/>
          <w:sz w:val="28"/>
          <w:szCs w:val="28"/>
        </w:rPr>
        <w:t xml:space="preserve">естественные и искусственные;                                                                                            </w:t>
      </w:r>
      <w:r>
        <w:rPr>
          <w:color w:val="000000"/>
          <w:sz w:val="28"/>
          <w:szCs w:val="28"/>
        </w:rPr>
        <w:t xml:space="preserve">                                                             -</w:t>
      </w:r>
      <w:r w:rsidRPr="0033746E">
        <w:rPr>
          <w:color w:val="000000"/>
          <w:sz w:val="28"/>
          <w:szCs w:val="28"/>
        </w:rPr>
        <w:t xml:space="preserve">реальные и виртуальные.                                                                                             </w:t>
      </w:r>
      <w:r>
        <w:rPr>
          <w:color w:val="000000"/>
          <w:sz w:val="28"/>
          <w:szCs w:val="28"/>
        </w:rPr>
        <w:t xml:space="preserve">     </w:t>
      </w:r>
      <w:r w:rsidRPr="0033746E">
        <w:rPr>
          <w:color w:val="000000"/>
          <w:sz w:val="28"/>
          <w:szCs w:val="28"/>
        </w:rPr>
        <w:t xml:space="preserve">Средства, указанные </w:t>
      </w:r>
      <w:r w:rsidRPr="00781D4D">
        <w:rPr>
          <w:color w:val="000000"/>
          <w:sz w:val="28"/>
          <w:szCs w:val="28"/>
        </w:rPr>
        <w:t>в </w:t>
      </w:r>
      <w:hyperlink r:id="rId20" w:history="1">
        <w:r w:rsidRPr="00781D4D">
          <w:rPr>
            <w:sz w:val="28"/>
            <w:szCs w:val="28"/>
            <w:bdr w:val="none" w:sz="0" w:space="0" w:color="auto" w:frame="1"/>
          </w:rPr>
          <w:t>пункте 20.7</w:t>
        </w:r>
      </w:hyperlink>
      <w:r w:rsidRPr="00781D4D">
        <w:rPr>
          <w:sz w:val="28"/>
          <w:szCs w:val="28"/>
        </w:rPr>
        <w:t> </w:t>
      </w:r>
      <w:r w:rsidRPr="00781D4D">
        <w:rPr>
          <w:color w:val="000000"/>
          <w:sz w:val="28"/>
          <w:szCs w:val="28"/>
        </w:rPr>
        <w:t>Федеральной</w:t>
      </w:r>
      <w:r w:rsidRPr="0033746E">
        <w:rPr>
          <w:color w:val="000000"/>
          <w:sz w:val="28"/>
          <w:szCs w:val="28"/>
        </w:rPr>
        <w:t xml:space="preserve"> программы, используются для развития следующих видов деятельности детей:                                                          </w:t>
      </w:r>
      <w:r>
        <w:rPr>
          <w:color w:val="000000"/>
          <w:sz w:val="28"/>
          <w:szCs w:val="28"/>
        </w:rPr>
        <w:t xml:space="preserve">                               *</w:t>
      </w:r>
      <w:r w:rsidRPr="0033746E">
        <w:rPr>
          <w:color w:val="000000"/>
          <w:sz w:val="28"/>
          <w:szCs w:val="28"/>
        </w:rPr>
        <w:t xml:space="preserve">двигательной (оборудование для ходьбы, бега, ползания, лазанья, прыгания, занятий с мячом и другое);                                                                                                                </w:t>
      </w:r>
      <w:r>
        <w:rPr>
          <w:color w:val="000000"/>
          <w:sz w:val="28"/>
          <w:szCs w:val="28"/>
        </w:rPr>
        <w:t>*</w:t>
      </w:r>
      <w:r w:rsidRPr="0033746E">
        <w:rPr>
          <w:color w:val="000000"/>
          <w:sz w:val="28"/>
          <w:szCs w:val="28"/>
        </w:rPr>
        <w:t>предметной (образные и дидактические игрушки, реальные предметы и другое);</w:t>
      </w:r>
      <w:r>
        <w:rPr>
          <w:color w:val="000000"/>
          <w:sz w:val="28"/>
          <w:szCs w:val="28"/>
        </w:rPr>
        <w:t xml:space="preserve">       *</w:t>
      </w:r>
      <w:r w:rsidRPr="0033746E">
        <w:rPr>
          <w:color w:val="000000"/>
          <w:sz w:val="28"/>
          <w:szCs w:val="28"/>
        </w:rPr>
        <w:t>игровой (игры, игрушки, игровое оборудование и другое);</w:t>
      </w:r>
      <w:r>
        <w:rPr>
          <w:color w:val="000000"/>
          <w:sz w:val="28"/>
          <w:szCs w:val="28"/>
        </w:rPr>
        <w:t xml:space="preserve">                                  *</w:t>
      </w:r>
      <w:r w:rsidRPr="0033746E">
        <w:rPr>
          <w:color w:val="000000"/>
          <w:sz w:val="28"/>
          <w:szCs w:val="28"/>
        </w:rPr>
        <w:t>коммуникативной (дидактический материал, предметы, игрушки, видеофильмы и другое);</w:t>
      </w:r>
      <w:r>
        <w:rPr>
          <w:color w:val="000000"/>
          <w:sz w:val="28"/>
          <w:szCs w:val="28"/>
        </w:rPr>
        <w:t xml:space="preserve">                                                                                                                                *</w:t>
      </w:r>
      <w:r w:rsidRPr="0033746E">
        <w:rPr>
          <w:color w:val="000000"/>
          <w:sz w:val="28"/>
          <w:szCs w:val="28"/>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r>
        <w:rPr>
          <w:color w:val="000000"/>
          <w:sz w:val="28"/>
          <w:szCs w:val="28"/>
        </w:rPr>
        <w:t xml:space="preserve">                                                                                                  *</w:t>
      </w:r>
      <w:r w:rsidRPr="0033746E">
        <w:rPr>
          <w:color w:val="000000"/>
          <w:sz w:val="28"/>
          <w:szCs w:val="28"/>
        </w:rPr>
        <w:t>чтения художественной литературы (книги для детского чтения, в том числе аудиок</w:t>
      </w:r>
      <w:r>
        <w:rPr>
          <w:color w:val="000000"/>
          <w:sz w:val="28"/>
          <w:szCs w:val="28"/>
        </w:rPr>
        <w:t>ниги, иллюстративный материал);                                                                                                      *</w:t>
      </w:r>
      <w:r w:rsidRPr="0033746E">
        <w:rPr>
          <w:color w:val="000000"/>
          <w:sz w:val="28"/>
          <w:szCs w:val="28"/>
        </w:rPr>
        <w:t>трудовой (оборудование и инвентарь для всех видов труда);</w:t>
      </w:r>
      <w:r>
        <w:rPr>
          <w:color w:val="000000"/>
          <w:sz w:val="28"/>
          <w:szCs w:val="28"/>
        </w:rPr>
        <w:t xml:space="preserve">                                            *</w:t>
      </w:r>
      <w:r w:rsidRPr="0033746E">
        <w:rPr>
          <w:color w:val="000000"/>
          <w:sz w:val="28"/>
          <w:szCs w:val="28"/>
        </w:rPr>
        <w:t>продуктивной (оборудование и материалы для лепки, аппликации, рисования и конструирования);</w:t>
      </w:r>
      <w:r>
        <w:rPr>
          <w:color w:val="000000"/>
          <w:sz w:val="28"/>
          <w:szCs w:val="28"/>
        </w:rPr>
        <w:t xml:space="preserve">                                                                                                                        *</w:t>
      </w:r>
      <w:r w:rsidRPr="0033746E">
        <w:rPr>
          <w:color w:val="000000"/>
          <w:sz w:val="28"/>
          <w:szCs w:val="28"/>
        </w:rPr>
        <w:t>музыкальной (детские музыкальные инструменты, дидактический материал и другое).</w:t>
      </w:r>
      <w:r>
        <w:rPr>
          <w:color w:val="000000"/>
          <w:sz w:val="28"/>
          <w:szCs w:val="28"/>
        </w:rPr>
        <w:t xml:space="preserve">  </w:t>
      </w:r>
      <w:r w:rsidRPr="0033746E">
        <w:rPr>
          <w:color w:val="000000"/>
          <w:sz w:val="28"/>
          <w:szCs w:val="28"/>
        </w:rP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r>
        <w:rPr>
          <w:color w:val="000000"/>
          <w:sz w:val="28"/>
          <w:szCs w:val="28"/>
        </w:rPr>
        <w:t xml:space="preserve">                                                                                                                 </w:t>
      </w:r>
      <w:r w:rsidRPr="0033746E">
        <w:rPr>
          <w:color w:val="000000"/>
          <w:sz w:val="28"/>
          <w:szCs w:val="28"/>
        </w:rPr>
        <w:t xml:space="preserve">Вариативность форм, методов и средств реализации Федеральной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r>
        <w:rPr>
          <w:color w:val="000000"/>
          <w:sz w:val="28"/>
          <w:szCs w:val="28"/>
        </w:rPr>
        <w:t xml:space="preserve">                                           </w:t>
      </w:r>
      <w:r w:rsidRPr="0033746E">
        <w:rPr>
          <w:color w:val="000000"/>
          <w:sz w:val="28"/>
          <w:szCs w:val="28"/>
        </w:rPr>
        <w:t xml:space="preserve"> Важное значение имеет признание приоритетной субъективной позиции ребе</w:t>
      </w:r>
      <w:r>
        <w:rPr>
          <w:color w:val="000000"/>
          <w:sz w:val="28"/>
          <w:szCs w:val="28"/>
        </w:rPr>
        <w:t xml:space="preserve">нка в образовательном процессе.                                                                                                         </w:t>
      </w:r>
      <w:r w:rsidRPr="0033746E">
        <w:rPr>
          <w:color w:val="000000"/>
          <w:sz w:val="28"/>
          <w:szCs w:val="28"/>
        </w:rPr>
        <w:t xml:space="preserve">При выборе форм, методов, средств реализации Федеральной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w:t>
      </w:r>
      <w:r w:rsidRPr="0033746E">
        <w:rPr>
          <w:color w:val="000000"/>
          <w:sz w:val="28"/>
          <w:szCs w:val="28"/>
        </w:rPr>
        <w:lastRenderedPageBreak/>
        <w:t xml:space="preserve">деятельности;                                                                                                             *инициативность и желание заниматься той или иной деятельностью; </w:t>
      </w:r>
      <w:r>
        <w:rPr>
          <w:color w:val="000000"/>
          <w:sz w:val="28"/>
          <w:szCs w:val="28"/>
        </w:rPr>
        <w:t xml:space="preserve">                                </w:t>
      </w:r>
      <w:r w:rsidRPr="0033746E">
        <w:rPr>
          <w:color w:val="000000"/>
          <w:sz w:val="28"/>
          <w:szCs w:val="28"/>
        </w:rPr>
        <w:t>*самостоятельность в выборе и осуществлении деятельности;                                                    *творчество в интерпретации объектов культуры и создании продуктов деятельности.</w:t>
      </w:r>
    </w:p>
    <w:p w:rsidR="009D76FB" w:rsidRDefault="009D76FB" w:rsidP="009D76FB">
      <w:pPr>
        <w:shd w:val="clear" w:color="auto" w:fill="FFFFFF"/>
        <w:spacing w:line="293" w:lineRule="atLeast"/>
        <w:rPr>
          <w:rFonts w:eastAsia="Times New Roman"/>
          <w:color w:val="000000"/>
          <w:sz w:val="28"/>
          <w:szCs w:val="28"/>
        </w:rPr>
      </w:pPr>
      <w:r w:rsidRPr="0033746E">
        <w:rPr>
          <w:rFonts w:eastAsia="Times New Roman"/>
          <w:color w:val="000000"/>
          <w:sz w:val="28"/>
          <w:szCs w:val="28"/>
        </w:rPr>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w:t>
      </w:r>
      <w:r>
        <w:rPr>
          <w:rFonts w:eastAsia="Times New Roman"/>
          <w:color w:val="000000"/>
          <w:sz w:val="28"/>
          <w:szCs w:val="28"/>
        </w:rPr>
        <w:t xml:space="preserve"> обеспечивает их вариативность.</w:t>
      </w:r>
    </w:p>
    <w:p w:rsidR="009D76FB" w:rsidRDefault="009D76FB" w:rsidP="009D76FB">
      <w:pPr>
        <w:shd w:val="clear" w:color="auto" w:fill="FFFFFF"/>
        <w:spacing w:line="293" w:lineRule="atLeast"/>
        <w:rPr>
          <w:rFonts w:eastAsia="Times New Roman"/>
          <w:color w:val="000000"/>
          <w:sz w:val="28"/>
          <w:szCs w:val="28"/>
        </w:rPr>
      </w:pPr>
    </w:p>
    <w:p w:rsidR="00227B73" w:rsidRDefault="009D76FB" w:rsidP="009D76FB">
      <w:pPr>
        <w:shd w:val="clear" w:color="auto" w:fill="FFFFFF"/>
        <w:spacing w:line="293" w:lineRule="atLeast"/>
        <w:rPr>
          <w:color w:val="000000"/>
          <w:sz w:val="28"/>
          <w:szCs w:val="28"/>
        </w:rPr>
      </w:pPr>
      <w:r>
        <w:rPr>
          <w:rFonts w:eastAsia="Times New Roman"/>
          <w:iCs/>
          <w:color w:val="000000"/>
          <w:spacing w:val="-2"/>
          <w:sz w:val="28"/>
          <w:szCs w:val="28"/>
          <w:lang w:eastAsia="en-US"/>
        </w:rPr>
        <w:t xml:space="preserve"> </w:t>
      </w:r>
      <w:r>
        <w:rPr>
          <w:rFonts w:eastAsia="Times New Roman"/>
          <w:b/>
          <w:iCs/>
          <w:color w:val="000000"/>
          <w:spacing w:val="-2"/>
          <w:sz w:val="28"/>
          <w:szCs w:val="28"/>
          <w:lang w:eastAsia="en-US"/>
        </w:rPr>
        <w:t>2</w:t>
      </w:r>
      <w:r w:rsidRPr="006A2600">
        <w:rPr>
          <w:rFonts w:eastAsia="Times New Roman"/>
          <w:b/>
          <w:iCs/>
          <w:color w:val="000000"/>
          <w:spacing w:val="-2"/>
          <w:sz w:val="28"/>
          <w:szCs w:val="28"/>
          <w:lang w:eastAsia="en-US"/>
        </w:rPr>
        <w:t>.4</w:t>
      </w:r>
      <w:r w:rsidRPr="006A2600">
        <w:rPr>
          <w:b/>
          <w:color w:val="000000"/>
          <w:sz w:val="28"/>
          <w:szCs w:val="28"/>
        </w:rPr>
        <w:t xml:space="preserve">  Особенности образовательной деятельности разных видов и культурных практик                                                                                                                                 </w:t>
      </w:r>
      <w:r w:rsidRPr="006A2600">
        <w:rPr>
          <w:rFonts w:ascii="Arial" w:hAnsi="Arial" w:cs="Arial"/>
          <w:b/>
          <w:color w:val="000000"/>
          <w:sz w:val="23"/>
          <w:szCs w:val="23"/>
        </w:rPr>
        <w:t xml:space="preserve"> </w:t>
      </w:r>
      <w:r w:rsidRPr="00623F4E">
        <w:rPr>
          <w:color w:val="000000"/>
          <w:sz w:val="28"/>
          <w:szCs w:val="28"/>
        </w:rPr>
        <w:t xml:space="preserve">Образовательная деятельность в ДОО включает:                                                                    </w:t>
      </w:r>
      <w:r>
        <w:rPr>
          <w:color w:val="000000"/>
          <w:sz w:val="28"/>
          <w:szCs w:val="28"/>
        </w:rPr>
        <w:t xml:space="preserve">                 </w:t>
      </w:r>
      <w:r w:rsidRPr="00623F4E">
        <w:rPr>
          <w:color w:val="000000"/>
          <w:sz w:val="28"/>
          <w:szCs w:val="28"/>
        </w:rPr>
        <w:t xml:space="preserve"> </w:t>
      </w:r>
      <w:r>
        <w:rPr>
          <w:color w:val="000000"/>
          <w:sz w:val="28"/>
          <w:szCs w:val="28"/>
        </w:rPr>
        <w:t xml:space="preserve">- </w:t>
      </w:r>
      <w:r w:rsidRPr="00623F4E">
        <w:rPr>
          <w:color w:val="000000"/>
          <w:sz w:val="28"/>
          <w:szCs w:val="28"/>
        </w:rPr>
        <w:t>образовательную деятельность, осуществляемую в процессе организации различных видов детской деятельности;</w:t>
      </w:r>
      <w:r>
        <w:rPr>
          <w:color w:val="000000"/>
          <w:sz w:val="28"/>
          <w:szCs w:val="28"/>
        </w:rPr>
        <w:t xml:space="preserve">                                                                                                               -</w:t>
      </w:r>
      <w:r w:rsidRPr="00623F4E">
        <w:rPr>
          <w:color w:val="000000"/>
          <w:sz w:val="28"/>
          <w:szCs w:val="28"/>
        </w:rPr>
        <w:t>образовательную деятельность, осуществляемую в ходе режимных процессов;</w:t>
      </w:r>
      <w:r>
        <w:rPr>
          <w:color w:val="000000"/>
          <w:sz w:val="28"/>
          <w:szCs w:val="28"/>
        </w:rPr>
        <w:t xml:space="preserve">                                            </w:t>
      </w:r>
    </w:p>
    <w:p w:rsidR="00227B73" w:rsidRDefault="009D76FB" w:rsidP="009D76FB">
      <w:pPr>
        <w:shd w:val="clear" w:color="auto" w:fill="FFFFFF"/>
        <w:spacing w:line="293" w:lineRule="atLeast"/>
        <w:rPr>
          <w:color w:val="000000"/>
          <w:sz w:val="28"/>
          <w:szCs w:val="28"/>
        </w:rPr>
      </w:pPr>
      <w:r>
        <w:rPr>
          <w:color w:val="000000"/>
          <w:sz w:val="28"/>
          <w:szCs w:val="28"/>
        </w:rPr>
        <w:t xml:space="preserve">- </w:t>
      </w:r>
      <w:r w:rsidRPr="00623F4E">
        <w:rPr>
          <w:color w:val="000000"/>
          <w:sz w:val="28"/>
          <w:szCs w:val="28"/>
        </w:rPr>
        <w:t>самостоятельную деятельность детей;</w:t>
      </w:r>
      <w:r>
        <w:rPr>
          <w:color w:val="000000"/>
          <w:sz w:val="28"/>
          <w:szCs w:val="28"/>
        </w:rPr>
        <w:t xml:space="preserve">                                                                                             -</w:t>
      </w:r>
      <w:r w:rsidRPr="00623F4E">
        <w:rPr>
          <w:color w:val="000000"/>
          <w:sz w:val="28"/>
          <w:szCs w:val="28"/>
        </w:rPr>
        <w:t>взаимодействие с семьями детей по реализации образовательной программы ДО.</w:t>
      </w:r>
      <w:r>
        <w:rPr>
          <w:color w:val="000000"/>
          <w:sz w:val="28"/>
          <w:szCs w:val="28"/>
        </w:rPr>
        <w:t xml:space="preserve"> </w:t>
      </w:r>
      <w:r w:rsidRPr="00623F4E">
        <w:rPr>
          <w:color w:val="000000"/>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w:t>
      </w:r>
      <w:r>
        <w:rPr>
          <w:color w:val="000000"/>
          <w:sz w:val="28"/>
          <w:szCs w:val="28"/>
        </w:rPr>
        <w:t xml:space="preserve">                                                                                </w:t>
      </w:r>
    </w:p>
    <w:p w:rsidR="00227B73" w:rsidRDefault="009D76FB" w:rsidP="009D76FB">
      <w:pPr>
        <w:shd w:val="clear" w:color="auto" w:fill="FFFFFF"/>
        <w:spacing w:line="293" w:lineRule="atLeast"/>
        <w:rPr>
          <w:color w:val="000000"/>
          <w:sz w:val="28"/>
          <w:szCs w:val="28"/>
        </w:rPr>
      </w:pPr>
      <w:r>
        <w:rPr>
          <w:color w:val="000000"/>
          <w:sz w:val="28"/>
          <w:szCs w:val="28"/>
        </w:rPr>
        <w:t xml:space="preserve">   </w:t>
      </w:r>
      <w:r w:rsidRPr="00623F4E">
        <w:rPr>
          <w:color w:val="000000"/>
          <w:sz w:val="28"/>
          <w:szCs w:val="28"/>
        </w:rPr>
        <w:t>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r>
        <w:rPr>
          <w:color w:val="000000"/>
          <w:sz w:val="28"/>
          <w:szCs w:val="28"/>
        </w:rPr>
        <w:t xml:space="preserve">                                                                                                                                            </w:t>
      </w:r>
      <w:r w:rsidRPr="00623F4E">
        <w:rPr>
          <w:color w:val="000000"/>
          <w:sz w:val="28"/>
          <w:szCs w:val="28"/>
        </w:rPr>
        <w:t xml:space="preserve">1) </w:t>
      </w:r>
      <w:r w:rsidRPr="000A6AD0">
        <w:rPr>
          <w:i/>
          <w:color w:val="000000"/>
          <w:sz w:val="28"/>
          <w:szCs w:val="28"/>
        </w:rPr>
        <w:t>совместная деятельность педагога с ребенком</w:t>
      </w:r>
      <w:r w:rsidRPr="00623F4E">
        <w:rPr>
          <w:color w:val="000000"/>
          <w:sz w:val="28"/>
          <w:szCs w:val="28"/>
        </w:rPr>
        <w:t>, где, взаимодействуя с ребенком, он выполняет функции педагога: обучает ребенка чему-то новому;</w:t>
      </w:r>
      <w:r>
        <w:rPr>
          <w:color w:val="000000"/>
          <w:sz w:val="28"/>
          <w:szCs w:val="28"/>
        </w:rPr>
        <w:t xml:space="preserve">                                                          </w:t>
      </w:r>
    </w:p>
    <w:p w:rsidR="009D76FB" w:rsidRPr="006A2600" w:rsidRDefault="009D76FB" w:rsidP="009D76FB">
      <w:pPr>
        <w:shd w:val="clear" w:color="auto" w:fill="FFFFFF"/>
        <w:spacing w:line="293" w:lineRule="atLeast"/>
        <w:rPr>
          <w:rFonts w:eastAsia="Times New Roman"/>
          <w:color w:val="000000"/>
          <w:sz w:val="28"/>
          <w:szCs w:val="28"/>
        </w:rPr>
      </w:pPr>
      <w:r w:rsidRPr="00623F4E">
        <w:rPr>
          <w:color w:val="000000"/>
          <w:sz w:val="28"/>
          <w:szCs w:val="28"/>
        </w:rPr>
        <w:t>2) совместная деятельность ребенка с педагогом, при которой ребенок и педагог - равноправные партнеры;</w:t>
      </w:r>
      <w:r>
        <w:rPr>
          <w:rFonts w:eastAsia="Times New Roman"/>
          <w:color w:val="000000"/>
          <w:sz w:val="28"/>
          <w:szCs w:val="28"/>
        </w:rPr>
        <w:t xml:space="preserve">                                                                                                                    </w:t>
      </w:r>
      <w:r w:rsidRPr="00623F4E">
        <w:rPr>
          <w:rFonts w:eastAsia="Times New Roman"/>
          <w:color w:val="000000"/>
          <w:sz w:val="28"/>
          <w:szCs w:val="28"/>
        </w:rPr>
        <w:t xml:space="preserve">3) </w:t>
      </w:r>
      <w:r w:rsidRPr="000A6AD0">
        <w:rPr>
          <w:rFonts w:eastAsia="Times New Roman"/>
          <w:i/>
          <w:color w:val="000000"/>
          <w:sz w:val="28"/>
          <w:szCs w:val="28"/>
        </w:rPr>
        <w:t>совместная деятельность группы детей</w:t>
      </w:r>
      <w:r w:rsidRPr="00623F4E">
        <w:rPr>
          <w:rFonts w:eastAsia="Times New Roman"/>
          <w:color w:val="000000"/>
          <w:sz w:val="28"/>
          <w:szCs w:val="28"/>
        </w:rPr>
        <w:t xml:space="preserve">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color w:val="000000"/>
          <w:sz w:val="28"/>
          <w:szCs w:val="28"/>
        </w:rPr>
        <w:t xml:space="preserve">4) совместная деятельность детей со сверстниками без участия педагога, но по его заданию. </w:t>
      </w:r>
      <w:r>
        <w:rPr>
          <w:rFonts w:eastAsia="Times New Roman"/>
          <w:color w:val="000000"/>
          <w:sz w:val="28"/>
          <w:szCs w:val="28"/>
        </w:rPr>
        <w:t xml:space="preserve">                                                                                                                                             </w:t>
      </w:r>
      <w:r w:rsidRPr="00623F4E">
        <w:rPr>
          <w:rFonts w:eastAsia="Times New Roman"/>
          <w:color w:val="000000"/>
          <w:sz w:val="28"/>
          <w:szCs w:val="28"/>
        </w:rPr>
        <w:t>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color w:val="000000"/>
          <w:sz w:val="28"/>
          <w:szCs w:val="28"/>
        </w:rPr>
        <w:t xml:space="preserve">5) самостоятельная, спонтанно возникающая, совместная деятельность детей без всякого участия педагога. </w:t>
      </w:r>
      <w:r>
        <w:rPr>
          <w:rFonts w:eastAsia="Times New Roman"/>
          <w:color w:val="000000"/>
          <w:sz w:val="28"/>
          <w:szCs w:val="28"/>
        </w:rPr>
        <w:t xml:space="preserve">                                                                                                                                   </w:t>
      </w:r>
      <w:r w:rsidRPr="00623F4E">
        <w:rPr>
          <w:rFonts w:eastAsia="Times New Roman"/>
          <w:color w:val="000000"/>
          <w:sz w:val="28"/>
          <w:szCs w:val="28"/>
        </w:rPr>
        <w:t>Это могут быть</w:t>
      </w:r>
      <w:r>
        <w:rPr>
          <w:rFonts w:eastAsia="Times New Roman"/>
          <w:color w:val="000000"/>
          <w:sz w:val="28"/>
          <w:szCs w:val="28"/>
        </w:rPr>
        <w:t xml:space="preserve">:                                                                                                                                                     </w:t>
      </w:r>
      <w:r w:rsidRPr="00623F4E">
        <w:rPr>
          <w:rFonts w:eastAsia="Times New Roman"/>
          <w:color w:val="000000"/>
          <w:sz w:val="28"/>
          <w:szCs w:val="28"/>
        </w:rPr>
        <w:t xml:space="preserve"> </w:t>
      </w:r>
      <w:r>
        <w:rPr>
          <w:rFonts w:eastAsia="Times New Roman"/>
          <w:color w:val="000000"/>
          <w:sz w:val="28"/>
          <w:szCs w:val="28"/>
        </w:rPr>
        <w:t>*</w:t>
      </w:r>
      <w:r w:rsidRPr="00623F4E">
        <w:rPr>
          <w:rFonts w:eastAsia="Times New Roman"/>
          <w:color w:val="000000"/>
          <w:sz w:val="28"/>
          <w:szCs w:val="28"/>
        </w:rPr>
        <w:t xml:space="preserve">самостоятельные игры детей (сюжетно-ролевые, режиссерские, театрализованные, игры с правилами, музыкальные и другое), </w:t>
      </w:r>
      <w:r>
        <w:rPr>
          <w:rFonts w:eastAsia="Times New Roman"/>
          <w:color w:val="000000"/>
          <w:sz w:val="28"/>
          <w:szCs w:val="28"/>
        </w:rPr>
        <w:t xml:space="preserve">                                                                              *</w:t>
      </w:r>
      <w:r w:rsidRPr="00623F4E">
        <w:rPr>
          <w:rFonts w:eastAsia="Times New Roman"/>
          <w:color w:val="000000"/>
          <w:sz w:val="28"/>
          <w:szCs w:val="28"/>
        </w:rPr>
        <w:t xml:space="preserve">самостоятельная изобразительная деятельность по выбору детей, </w:t>
      </w:r>
      <w:r>
        <w:rPr>
          <w:rFonts w:eastAsia="Times New Roman"/>
          <w:color w:val="000000"/>
          <w:sz w:val="28"/>
          <w:szCs w:val="28"/>
        </w:rPr>
        <w:t xml:space="preserve">                                                                     *</w:t>
      </w:r>
      <w:r w:rsidRPr="00623F4E">
        <w:rPr>
          <w:rFonts w:eastAsia="Times New Roman"/>
          <w:color w:val="000000"/>
          <w:sz w:val="28"/>
          <w:szCs w:val="28"/>
        </w:rPr>
        <w:t>самостоятельная познавательно-исследовательская деятельность (опыты, эксперименты и другое).</w:t>
      </w:r>
    </w:p>
    <w:p w:rsidR="00227B73" w:rsidRDefault="009D76FB" w:rsidP="009D76FB">
      <w:pPr>
        <w:shd w:val="clear" w:color="auto" w:fill="FFFFFF"/>
        <w:spacing w:line="293" w:lineRule="atLeast"/>
        <w:rPr>
          <w:rFonts w:eastAsia="Times New Roman"/>
          <w:color w:val="000000"/>
          <w:sz w:val="28"/>
          <w:szCs w:val="28"/>
        </w:rPr>
      </w:pPr>
      <w:r w:rsidRPr="00623F4E">
        <w:rPr>
          <w:rFonts w:eastAsia="Times New Roman"/>
          <w:color w:val="000000"/>
          <w:sz w:val="28"/>
          <w:szCs w:val="28"/>
        </w:rPr>
        <w:t xml:space="preserve"> Организуя различные виды деятельности, педагог учитывает опыт ребенка, его субъектные проявления (самостоятельность, творчество при </w:t>
      </w:r>
      <w:r w:rsidRPr="00623F4E">
        <w:rPr>
          <w:rFonts w:eastAsia="Times New Roman"/>
          <w:color w:val="000000"/>
          <w:sz w:val="28"/>
          <w:szCs w:val="28"/>
        </w:rPr>
        <w:lastRenderedPageBreak/>
        <w:t xml:space="preserve">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r>
        <w:rPr>
          <w:rFonts w:eastAsia="Times New Roman"/>
          <w:color w:val="000000"/>
          <w:sz w:val="28"/>
          <w:szCs w:val="28"/>
        </w:rPr>
        <w:t xml:space="preserve">                                             </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color w:val="000000"/>
          <w:sz w:val="28"/>
          <w:szCs w:val="28"/>
        </w:rPr>
        <w:t xml:space="preserve">Эту информацию педагог может получить в процессе наблюдения за деятельностью детей в ходе проведения педагогической диагностики. </w:t>
      </w:r>
      <w:r>
        <w:rPr>
          <w:rFonts w:eastAsia="Times New Roman"/>
          <w:color w:val="000000"/>
          <w:sz w:val="28"/>
          <w:szCs w:val="28"/>
        </w:rPr>
        <w:t xml:space="preserve">                                                                        </w:t>
      </w:r>
      <w:r w:rsidRPr="00623F4E">
        <w:rPr>
          <w:rFonts w:eastAsia="Times New Roman"/>
          <w:color w:val="000000"/>
          <w:sz w:val="28"/>
          <w:szCs w:val="28"/>
        </w:rPr>
        <w:t xml:space="preserve">На основе полученных результатов организуются разные виды деятельности, соответствующие возрасту детей. </w:t>
      </w:r>
      <w:r>
        <w:rPr>
          <w:rFonts w:eastAsia="Times New Roman"/>
          <w:color w:val="000000"/>
          <w:sz w:val="28"/>
          <w:szCs w:val="28"/>
        </w:rPr>
        <w:t xml:space="preserve">                                                                                                            </w:t>
      </w:r>
      <w:r w:rsidRPr="00623F4E">
        <w:rPr>
          <w:rFonts w:eastAsia="Times New Roman"/>
          <w:color w:val="000000"/>
          <w:sz w:val="28"/>
          <w:szCs w:val="28"/>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w:t>
      </w:r>
      <w:r>
        <w:rPr>
          <w:rFonts w:eastAsia="Times New Roman"/>
          <w:color w:val="000000"/>
          <w:sz w:val="28"/>
          <w:szCs w:val="28"/>
        </w:rPr>
        <w:t xml:space="preserve">                                                           </w:t>
      </w:r>
      <w:r w:rsidRPr="00623F4E">
        <w:rPr>
          <w:rFonts w:eastAsia="Times New Roman"/>
          <w:color w:val="000000"/>
          <w:sz w:val="28"/>
          <w:szCs w:val="28"/>
        </w:rPr>
        <w:t xml:space="preserve"> Педагог использует образовательный потенциал каждого вида деятельности для решения задач воспитания, обучения и развития детей.</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color w:val="000000"/>
          <w:sz w:val="28"/>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Pr>
          <w:rFonts w:eastAsia="Times New Roman"/>
          <w:color w:val="000000"/>
          <w:sz w:val="28"/>
          <w:szCs w:val="28"/>
        </w:rPr>
        <w:t xml:space="preserve">                                                                                                                            </w:t>
      </w:r>
      <w:r w:rsidRPr="00623F4E">
        <w:rPr>
          <w:rFonts w:eastAsia="Times New Roman"/>
          <w:color w:val="000000"/>
          <w:sz w:val="28"/>
          <w:szCs w:val="28"/>
        </w:rPr>
        <w:t>Это обеспечивает возможность их интеграции в процессе образовательной деятельности.</w:t>
      </w:r>
    </w:p>
    <w:p w:rsidR="009D76FB" w:rsidRPr="00623F4E" w:rsidRDefault="009D76FB" w:rsidP="009D76FB">
      <w:pPr>
        <w:shd w:val="clear" w:color="auto" w:fill="FFFFFF"/>
        <w:spacing w:line="293" w:lineRule="atLeast"/>
        <w:rPr>
          <w:rFonts w:eastAsia="Times New Roman"/>
          <w:i/>
          <w:color w:val="000000"/>
          <w:sz w:val="28"/>
          <w:szCs w:val="28"/>
        </w:rPr>
      </w:pPr>
      <w:r w:rsidRPr="00623F4E">
        <w:rPr>
          <w:rFonts w:eastAsia="Times New Roman"/>
          <w:i/>
          <w:color w:val="000000"/>
          <w:sz w:val="28"/>
          <w:szCs w:val="28"/>
        </w:rPr>
        <w:t xml:space="preserve">Игра занимает центральное место в жизни ребенка, являясь преобладающим видом его самостоятельной деятельности. </w:t>
      </w:r>
      <w:r w:rsidRPr="001D0665">
        <w:rPr>
          <w:rFonts w:eastAsia="Times New Roman"/>
          <w:i/>
          <w:color w:val="000000"/>
          <w:sz w:val="28"/>
          <w:szCs w:val="28"/>
        </w:rPr>
        <w:t xml:space="preserve">                                                                                                         </w:t>
      </w:r>
      <w:r w:rsidRPr="00623F4E">
        <w:rPr>
          <w:rFonts w:eastAsia="Times New Roman"/>
          <w:i/>
          <w:color w:val="000000"/>
          <w:sz w:val="28"/>
          <w:szCs w:val="28"/>
        </w:rPr>
        <w:t xml:space="preserve">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w:t>
      </w:r>
      <w:r w:rsidRPr="001D0665">
        <w:rPr>
          <w:rFonts w:eastAsia="Times New Roman"/>
          <w:i/>
          <w:color w:val="000000"/>
          <w:sz w:val="28"/>
          <w:szCs w:val="28"/>
        </w:rPr>
        <w:t xml:space="preserve">                                                                                                                                             </w:t>
      </w:r>
      <w:r w:rsidRPr="00623F4E">
        <w:rPr>
          <w:rFonts w:eastAsia="Times New Roman"/>
          <w:i/>
          <w:color w:val="000000"/>
          <w:sz w:val="28"/>
          <w:szCs w:val="28"/>
        </w:rPr>
        <w:t xml:space="preserve">Играя вместе, дети строят свои взаимоотношения, учатся общению, проявляют активность и инициативу и другое. </w:t>
      </w:r>
      <w:r w:rsidRPr="001D0665">
        <w:rPr>
          <w:rFonts w:eastAsia="Times New Roman"/>
          <w:i/>
          <w:color w:val="000000"/>
          <w:sz w:val="28"/>
          <w:szCs w:val="28"/>
        </w:rPr>
        <w:t xml:space="preserve">                                                                                                                                                    </w:t>
      </w:r>
      <w:r w:rsidRPr="00623F4E">
        <w:rPr>
          <w:rFonts w:eastAsia="Times New Roman"/>
          <w:i/>
          <w:color w:val="000000"/>
          <w:sz w:val="28"/>
          <w:szCs w:val="28"/>
        </w:rPr>
        <w:t>Детство без игры и вне игры не представляется возможным.</w:t>
      </w:r>
      <w:r>
        <w:rPr>
          <w:rFonts w:eastAsia="Times New Roman"/>
          <w:i/>
          <w:color w:val="000000"/>
          <w:sz w:val="28"/>
          <w:szCs w:val="28"/>
        </w:rPr>
        <w:t xml:space="preserve">                                                            </w:t>
      </w:r>
      <w:r w:rsidRPr="00623F4E">
        <w:rPr>
          <w:rFonts w:eastAsia="Times New Roman"/>
          <w:color w:val="000000"/>
          <w:sz w:val="28"/>
          <w:szCs w:val="28"/>
        </w:rPr>
        <w:t xml:space="preserve">Игра в педагогическом процессе выполняет различные функции: </w:t>
      </w:r>
      <w:r>
        <w:rPr>
          <w:rFonts w:eastAsia="Times New Roman"/>
          <w:color w:val="000000"/>
          <w:sz w:val="28"/>
          <w:szCs w:val="28"/>
        </w:rPr>
        <w:t xml:space="preserve">                                              - </w:t>
      </w:r>
      <w:r w:rsidRPr="00623F4E">
        <w:rPr>
          <w:rFonts w:eastAsia="Times New Roman"/>
          <w:color w:val="000000"/>
          <w:sz w:val="28"/>
          <w:szCs w:val="28"/>
        </w:rPr>
        <w:t xml:space="preserve">обучающую, </w:t>
      </w:r>
      <w:r>
        <w:rPr>
          <w:rFonts w:eastAsia="Times New Roman"/>
          <w:color w:val="000000"/>
          <w:sz w:val="28"/>
          <w:szCs w:val="28"/>
        </w:rPr>
        <w:t xml:space="preserve">                                                                                                                                    -</w:t>
      </w:r>
      <w:r w:rsidRPr="00623F4E">
        <w:rPr>
          <w:rFonts w:eastAsia="Times New Roman"/>
          <w:color w:val="000000"/>
          <w:sz w:val="28"/>
          <w:szCs w:val="28"/>
        </w:rPr>
        <w:t xml:space="preserve">познавательную, </w:t>
      </w:r>
      <w:r>
        <w:rPr>
          <w:rFonts w:eastAsia="Times New Roman"/>
          <w:color w:val="000000"/>
          <w:sz w:val="28"/>
          <w:szCs w:val="28"/>
        </w:rPr>
        <w:t xml:space="preserve">                                                                                                                            - </w:t>
      </w:r>
      <w:r w:rsidRPr="00623F4E">
        <w:rPr>
          <w:rFonts w:eastAsia="Times New Roman"/>
          <w:color w:val="000000"/>
          <w:sz w:val="28"/>
          <w:szCs w:val="28"/>
        </w:rPr>
        <w:t xml:space="preserve">развивающую, </w:t>
      </w:r>
      <w:r>
        <w:rPr>
          <w:rFonts w:eastAsia="Times New Roman"/>
          <w:color w:val="000000"/>
          <w:sz w:val="28"/>
          <w:szCs w:val="28"/>
        </w:rPr>
        <w:t xml:space="preserve">                                                                                                                                         - </w:t>
      </w:r>
      <w:r w:rsidRPr="00623F4E">
        <w:rPr>
          <w:rFonts w:eastAsia="Times New Roman"/>
          <w:color w:val="000000"/>
          <w:sz w:val="28"/>
          <w:szCs w:val="28"/>
        </w:rPr>
        <w:t xml:space="preserve">воспитательную, </w:t>
      </w:r>
      <w:r>
        <w:rPr>
          <w:rFonts w:eastAsia="Times New Roman"/>
          <w:color w:val="000000"/>
          <w:sz w:val="28"/>
          <w:szCs w:val="28"/>
        </w:rPr>
        <w:t xml:space="preserve">                                                                                                                                 - </w:t>
      </w:r>
      <w:r w:rsidRPr="00623F4E">
        <w:rPr>
          <w:rFonts w:eastAsia="Times New Roman"/>
          <w:color w:val="000000"/>
          <w:sz w:val="28"/>
          <w:szCs w:val="28"/>
        </w:rPr>
        <w:t xml:space="preserve">социокультурную, </w:t>
      </w:r>
      <w:r>
        <w:rPr>
          <w:rFonts w:eastAsia="Times New Roman"/>
          <w:color w:val="000000"/>
          <w:sz w:val="28"/>
          <w:szCs w:val="28"/>
        </w:rPr>
        <w:t xml:space="preserve">                                                                                                                                                      - </w:t>
      </w:r>
      <w:r w:rsidRPr="00623F4E">
        <w:rPr>
          <w:rFonts w:eastAsia="Times New Roman"/>
          <w:color w:val="000000"/>
          <w:sz w:val="28"/>
          <w:szCs w:val="28"/>
        </w:rPr>
        <w:t xml:space="preserve">коммуникативную, </w:t>
      </w:r>
      <w:r>
        <w:rPr>
          <w:rFonts w:eastAsia="Times New Roman"/>
          <w:color w:val="000000"/>
          <w:sz w:val="28"/>
          <w:szCs w:val="28"/>
        </w:rPr>
        <w:t xml:space="preserve">                                                                                                                               -</w:t>
      </w:r>
      <w:r w:rsidRPr="00623F4E">
        <w:rPr>
          <w:rFonts w:eastAsia="Times New Roman"/>
          <w:color w:val="000000"/>
          <w:sz w:val="28"/>
          <w:szCs w:val="28"/>
        </w:rPr>
        <w:t xml:space="preserve">эмоциогенную, </w:t>
      </w:r>
      <w:r>
        <w:rPr>
          <w:rFonts w:eastAsia="Times New Roman"/>
          <w:color w:val="000000"/>
          <w:sz w:val="28"/>
          <w:szCs w:val="28"/>
        </w:rPr>
        <w:t xml:space="preserve">                                                                                                                                     -</w:t>
      </w:r>
      <w:r w:rsidRPr="00623F4E">
        <w:rPr>
          <w:rFonts w:eastAsia="Times New Roman"/>
          <w:color w:val="000000"/>
          <w:sz w:val="28"/>
          <w:szCs w:val="28"/>
        </w:rPr>
        <w:t xml:space="preserve">развлекательную, </w:t>
      </w:r>
      <w:r>
        <w:rPr>
          <w:rFonts w:eastAsia="Times New Roman"/>
          <w:color w:val="000000"/>
          <w:sz w:val="28"/>
          <w:szCs w:val="28"/>
        </w:rPr>
        <w:t xml:space="preserve">                                                                                                                                 -</w:t>
      </w:r>
      <w:r w:rsidRPr="00623F4E">
        <w:rPr>
          <w:rFonts w:eastAsia="Times New Roman"/>
          <w:color w:val="000000"/>
          <w:sz w:val="28"/>
          <w:szCs w:val="28"/>
        </w:rPr>
        <w:t>диагн</w:t>
      </w:r>
      <w:r>
        <w:rPr>
          <w:rFonts w:eastAsia="Times New Roman"/>
          <w:color w:val="000000"/>
          <w:sz w:val="28"/>
          <w:szCs w:val="28"/>
        </w:rPr>
        <w:t xml:space="preserve">остическую </w:t>
      </w:r>
      <w:r w:rsidRPr="00623F4E">
        <w:rPr>
          <w:rFonts w:eastAsia="Times New Roman"/>
          <w:color w:val="000000"/>
          <w:sz w:val="28"/>
          <w:szCs w:val="28"/>
        </w:rPr>
        <w:t xml:space="preserve"> и другие.</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color w:val="000000"/>
          <w:sz w:val="28"/>
          <w:szCs w:val="28"/>
        </w:rPr>
        <w:t xml:space="preserve">В образовательном процессе игра занимает </w:t>
      </w:r>
      <w:r>
        <w:rPr>
          <w:rFonts w:eastAsia="Times New Roman"/>
          <w:color w:val="000000"/>
          <w:sz w:val="28"/>
          <w:szCs w:val="28"/>
        </w:rPr>
        <w:t>особое место, выступая как :</w:t>
      </w:r>
      <w:r w:rsidRPr="00623F4E">
        <w:rPr>
          <w:rFonts w:eastAsia="Times New Roman"/>
          <w:color w:val="000000"/>
          <w:sz w:val="28"/>
          <w:szCs w:val="28"/>
        </w:rPr>
        <w:t xml:space="preserve"> </w:t>
      </w:r>
      <w:r>
        <w:rPr>
          <w:rFonts w:eastAsia="Times New Roman"/>
          <w:color w:val="000000"/>
          <w:sz w:val="28"/>
          <w:szCs w:val="28"/>
        </w:rPr>
        <w:t xml:space="preserve">                                         -</w:t>
      </w:r>
      <w:r w:rsidRPr="001D0665">
        <w:rPr>
          <w:rFonts w:eastAsia="Times New Roman"/>
          <w:color w:val="000000"/>
          <w:sz w:val="28"/>
          <w:szCs w:val="28"/>
        </w:rPr>
        <w:t xml:space="preserve"> </w:t>
      </w:r>
      <w:r w:rsidRPr="00623F4E">
        <w:rPr>
          <w:rFonts w:eastAsia="Times New Roman"/>
          <w:color w:val="000000"/>
          <w:sz w:val="28"/>
          <w:szCs w:val="28"/>
        </w:rPr>
        <w:t xml:space="preserve">форма организации жизни и деятельности детей, </w:t>
      </w:r>
      <w:r>
        <w:rPr>
          <w:rFonts w:eastAsia="Times New Roman"/>
          <w:color w:val="000000"/>
          <w:sz w:val="28"/>
          <w:szCs w:val="28"/>
        </w:rPr>
        <w:t xml:space="preserve">                                                                                   - </w:t>
      </w:r>
      <w:r w:rsidRPr="00623F4E">
        <w:rPr>
          <w:rFonts w:eastAsia="Times New Roman"/>
          <w:color w:val="000000"/>
          <w:sz w:val="28"/>
          <w:szCs w:val="28"/>
        </w:rPr>
        <w:t xml:space="preserve">средство разностороннего развития личности; </w:t>
      </w:r>
      <w:r>
        <w:rPr>
          <w:rFonts w:eastAsia="Times New Roman"/>
          <w:color w:val="000000"/>
          <w:sz w:val="28"/>
          <w:szCs w:val="28"/>
        </w:rPr>
        <w:t xml:space="preserve">                                                                                  - </w:t>
      </w:r>
      <w:r w:rsidRPr="00623F4E">
        <w:rPr>
          <w:rFonts w:eastAsia="Times New Roman"/>
          <w:color w:val="000000"/>
          <w:sz w:val="28"/>
          <w:szCs w:val="28"/>
        </w:rPr>
        <w:t xml:space="preserve">метод или прием обучения; </w:t>
      </w:r>
      <w:r>
        <w:rPr>
          <w:rFonts w:eastAsia="Times New Roman"/>
          <w:color w:val="000000"/>
          <w:sz w:val="28"/>
          <w:szCs w:val="28"/>
        </w:rPr>
        <w:t xml:space="preserve">                                                                                                                 - </w:t>
      </w:r>
      <w:r w:rsidRPr="00623F4E">
        <w:rPr>
          <w:rFonts w:eastAsia="Times New Roman"/>
          <w:color w:val="000000"/>
          <w:sz w:val="28"/>
          <w:szCs w:val="28"/>
        </w:rPr>
        <w:t xml:space="preserve">средство саморазвития, самовоспитания, самообучения, саморегуляции. </w:t>
      </w:r>
      <w:r>
        <w:rPr>
          <w:rFonts w:eastAsia="Times New Roman"/>
          <w:color w:val="000000"/>
          <w:sz w:val="28"/>
          <w:szCs w:val="28"/>
        </w:rPr>
        <w:t xml:space="preserve">                  </w:t>
      </w:r>
      <w:r w:rsidRPr="00623F4E">
        <w:rPr>
          <w:rFonts w:eastAsia="Times New Roman"/>
          <w:color w:val="000000"/>
          <w:sz w:val="28"/>
          <w:szCs w:val="28"/>
        </w:rPr>
        <w:t>Отсутствие или недостаток игры в жизни ребенка приводит к серьезным проблемам, прежде всего, в социальном развитии детей.</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color w:val="000000"/>
          <w:sz w:val="28"/>
          <w:szCs w:val="28"/>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i/>
          <w:color w:val="000000"/>
          <w:sz w:val="28"/>
          <w:szCs w:val="28"/>
        </w:rPr>
        <w:t>Образовательная деятельность в режимных процессах</w:t>
      </w:r>
      <w:r w:rsidRPr="00623F4E">
        <w:rPr>
          <w:rFonts w:eastAsia="Times New Roman"/>
          <w:color w:val="000000"/>
          <w:sz w:val="28"/>
          <w:szCs w:val="28"/>
        </w:rPr>
        <w:t xml:space="preserve"> имеет специфику и предполагает использование особых форм работы в соответствии с </w:t>
      </w:r>
      <w:r w:rsidRPr="00623F4E">
        <w:rPr>
          <w:rFonts w:eastAsia="Times New Roman"/>
          <w:color w:val="000000"/>
          <w:sz w:val="28"/>
          <w:szCs w:val="28"/>
        </w:rPr>
        <w:lastRenderedPageBreak/>
        <w:t xml:space="preserve">реализуемыми задачами воспитания, обучения и развития ребенка. </w:t>
      </w:r>
      <w:r>
        <w:rPr>
          <w:rFonts w:eastAsia="Times New Roman"/>
          <w:color w:val="000000"/>
          <w:sz w:val="28"/>
          <w:szCs w:val="28"/>
        </w:rPr>
        <w:t xml:space="preserve">                                                                                                     </w:t>
      </w:r>
      <w:r w:rsidRPr="00623F4E">
        <w:rPr>
          <w:rFonts w:eastAsia="Times New Roman"/>
          <w:color w:val="000000"/>
          <w:sz w:val="28"/>
          <w:szCs w:val="28"/>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i/>
          <w:color w:val="000000"/>
          <w:sz w:val="28"/>
          <w:szCs w:val="28"/>
        </w:rPr>
        <w:t>Образовательная деятельность, осуществляемая в утренний отрезок времени</w:t>
      </w:r>
      <w:r>
        <w:rPr>
          <w:rFonts w:eastAsia="Times New Roman"/>
          <w:color w:val="000000"/>
          <w:sz w:val="28"/>
          <w:szCs w:val="28"/>
        </w:rPr>
        <w:t>,  включает</w:t>
      </w:r>
      <w:r w:rsidRPr="00623F4E">
        <w:rPr>
          <w:rFonts w:eastAsia="Times New Roman"/>
          <w:color w:val="000000"/>
          <w:sz w:val="28"/>
          <w:szCs w:val="28"/>
        </w:rPr>
        <w:t>:</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 xml:space="preserve">беседы с детьми по их интересам, развивающее общение педагога с детьми (в том числе в форме утреннего и вечернего круга), </w:t>
      </w:r>
      <w:r>
        <w:rPr>
          <w:rFonts w:eastAsia="Times New Roman"/>
          <w:color w:val="000000"/>
          <w:sz w:val="28"/>
          <w:szCs w:val="28"/>
        </w:rPr>
        <w:t xml:space="preserve">                                                                                                  - </w:t>
      </w:r>
      <w:r w:rsidRPr="00623F4E">
        <w:rPr>
          <w:rFonts w:eastAsia="Times New Roman"/>
          <w:color w:val="000000"/>
          <w:sz w:val="28"/>
          <w:szCs w:val="28"/>
        </w:rPr>
        <w:t>рассматривание картин, иллюстраций;</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 xml:space="preserve">практические, </w:t>
      </w:r>
      <w:r>
        <w:rPr>
          <w:rFonts w:eastAsia="Times New Roman"/>
          <w:color w:val="000000"/>
          <w:sz w:val="28"/>
          <w:szCs w:val="28"/>
        </w:rPr>
        <w:t xml:space="preserve">                                                                                                                                   - </w:t>
      </w:r>
      <w:r w:rsidRPr="00623F4E">
        <w:rPr>
          <w:rFonts w:eastAsia="Times New Roman"/>
          <w:color w:val="000000"/>
          <w:sz w:val="28"/>
          <w:szCs w:val="28"/>
        </w:rPr>
        <w:t xml:space="preserve">проблемные ситуации, </w:t>
      </w:r>
      <w:r>
        <w:rPr>
          <w:rFonts w:eastAsia="Times New Roman"/>
          <w:color w:val="000000"/>
          <w:sz w:val="28"/>
          <w:szCs w:val="28"/>
        </w:rPr>
        <w:t xml:space="preserve">                                                                                                                          - </w:t>
      </w:r>
      <w:r w:rsidRPr="00623F4E">
        <w:rPr>
          <w:rFonts w:eastAsia="Times New Roman"/>
          <w:color w:val="000000"/>
          <w:sz w:val="28"/>
          <w:szCs w:val="28"/>
        </w:rPr>
        <w:t>упражнения (по освоению культурно-гигиенических навыков и культуры здоровья, правил и норм поведения и другие);</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наблюдения за объектами и явлениями природы, трудом взрослых;</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трудовые поручения и дежурства (сервировка стола к приему пищи, уход за комнатными растениями и другое);</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индивидуальную работу с детьми в соответствии с задачами разных образовательных областей;</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продуктивную деятельность детей по интересам детей (рисование, конструирование, лепка и другое);</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 xml:space="preserve">оздоровительные и закаливающие процедуры, </w:t>
      </w:r>
      <w:r>
        <w:rPr>
          <w:rFonts w:eastAsia="Times New Roman"/>
          <w:color w:val="000000"/>
          <w:sz w:val="28"/>
          <w:szCs w:val="28"/>
        </w:rPr>
        <w:t xml:space="preserve">                                                                                - </w:t>
      </w:r>
      <w:r w:rsidRPr="00623F4E">
        <w:rPr>
          <w:rFonts w:eastAsia="Times New Roman"/>
          <w:color w:val="000000"/>
          <w:sz w:val="28"/>
          <w:szCs w:val="28"/>
        </w:rPr>
        <w:t>здоровье</w:t>
      </w:r>
      <w:r>
        <w:rPr>
          <w:rFonts w:eastAsia="Times New Roman"/>
          <w:color w:val="000000"/>
          <w:sz w:val="28"/>
          <w:szCs w:val="28"/>
        </w:rPr>
        <w:t xml:space="preserve"> </w:t>
      </w:r>
      <w:r w:rsidRPr="00623F4E">
        <w:rPr>
          <w:rFonts w:eastAsia="Times New Roman"/>
          <w:color w:val="000000"/>
          <w:sz w:val="28"/>
          <w:szCs w:val="28"/>
        </w:rPr>
        <w:t>сберегающие мероприятия, двигательную деятельность (подвижные игры, гимнастика и другое).</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color w:val="000000"/>
          <w:sz w:val="28"/>
          <w:szCs w:val="28"/>
        </w:rPr>
        <w:t>Согласно требованиям СанПиН 1.2.3685-21 в режиме дня предусмотрено время для проведения занятий.</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i/>
          <w:color w:val="000000"/>
          <w:sz w:val="28"/>
          <w:szCs w:val="28"/>
        </w:rPr>
        <w:t>Занятие рассматривается</w:t>
      </w:r>
      <w:r w:rsidRPr="00623F4E">
        <w:rPr>
          <w:rFonts w:eastAsia="Times New Roman"/>
          <w:color w:val="000000"/>
          <w:sz w:val="28"/>
          <w:szCs w:val="28"/>
        </w:rPr>
        <w:t xml:space="preserve">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r>
        <w:rPr>
          <w:rFonts w:eastAsia="Times New Roman"/>
          <w:color w:val="000000"/>
          <w:sz w:val="28"/>
          <w:szCs w:val="28"/>
        </w:rPr>
        <w:t xml:space="preserve">             </w:t>
      </w:r>
      <w:r w:rsidR="00C04D8F">
        <w:rPr>
          <w:rFonts w:eastAsia="Times New Roman"/>
          <w:color w:val="000000"/>
          <w:sz w:val="28"/>
          <w:szCs w:val="28"/>
        </w:rPr>
        <w:t xml:space="preserve">                                        </w:t>
      </w:r>
      <w:r w:rsidRPr="00623F4E">
        <w:rPr>
          <w:rFonts w:eastAsia="Times New Roman"/>
          <w:color w:val="000000"/>
          <w:sz w:val="28"/>
          <w:szCs w:val="28"/>
        </w:rPr>
        <w:t xml:space="preserve">Занятие является формой организации обучения, наряду с экскурсиями, дидактическими играми, играми-путешествиями и другими. </w:t>
      </w:r>
      <w:r>
        <w:rPr>
          <w:rFonts w:eastAsia="Times New Roman"/>
          <w:color w:val="000000"/>
          <w:sz w:val="28"/>
          <w:szCs w:val="28"/>
        </w:rPr>
        <w:t xml:space="preserve">                                                                                      Оно </w:t>
      </w:r>
      <w:r w:rsidRPr="00623F4E">
        <w:rPr>
          <w:rFonts w:eastAsia="Times New Roman"/>
          <w:color w:val="000000"/>
          <w:sz w:val="28"/>
          <w:szCs w:val="28"/>
        </w:rPr>
        <w:t xml:space="preserve"> проводиться в виде</w:t>
      </w:r>
      <w:r>
        <w:rPr>
          <w:rFonts w:eastAsia="Times New Roman"/>
          <w:color w:val="000000"/>
          <w:sz w:val="28"/>
          <w:szCs w:val="28"/>
        </w:rPr>
        <w:t>:                                                                                                                 -</w:t>
      </w:r>
      <w:r w:rsidRPr="00623F4E">
        <w:rPr>
          <w:rFonts w:eastAsia="Times New Roman"/>
          <w:color w:val="000000"/>
          <w:sz w:val="28"/>
          <w:szCs w:val="28"/>
        </w:rPr>
        <w:t xml:space="preserve"> образовательных ситуаций,</w:t>
      </w:r>
      <w:r>
        <w:rPr>
          <w:rFonts w:eastAsia="Times New Roman"/>
          <w:color w:val="000000"/>
          <w:sz w:val="28"/>
          <w:szCs w:val="28"/>
        </w:rPr>
        <w:t xml:space="preserve">                                                                                         </w:t>
      </w:r>
      <w:r w:rsidRPr="00623F4E">
        <w:rPr>
          <w:rFonts w:eastAsia="Times New Roman"/>
          <w:color w:val="000000"/>
          <w:sz w:val="28"/>
          <w:szCs w:val="28"/>
        </w:rPr>
        <w:t xml:space="preserve"> </w:t>
      </w:r>
      <w:r>
        <w:rPr>
          <w:rFonts w:eastAsia="Times New Roman"/>
          <w:color w:val="000000"/>
          <w:sz w:val="28"/>
          <w:szCs w:val="28"/>
        </w:rPr>
        <w:t xml:space="preserve">                     - </w:t>
      </w:r>
      <w:r w:rsidRPr="00623F4E">
        <w:rPr>
          <w:rFonts w:eastAsia="Times New Roman"/>
          <w:color w:val="000000"/>
          <w:sz w:val="28"/>
          <w:szCs w:val="28"/>
        </w:rPr>
        <w:t xml:space="preserve">тематических событий, </w:t>
      </w:r>
      <w:r>
        <w:rPr>
          <w:rFonts w:eastAsia="Times New Roman"/>
          <w:color w:val="000000"/>
          <w:sz w:val="28"/>
          <w:szCs w:val="28"/>
        </w:rPr>
        <w:t xml:space="preserve">                                                                                                                                - </w:t>
      </w:r>
      <w:r w:rsidRPr="00623F4E">
        <w:rPr>
          <w:rFonts w:eastAsia="Times New Roman"/>
          <w:color w:val="000000"/>
          <w:sz w:val="28"/>
          <w:szCs w:val="28"/>
        </w:rPr>
        <w:t xml:space="preserve">проектной деятельности, </w:t>
      </w:r>
      <w:r>
        <w:rPr>
          <w:rFonts w:eastAsia="Times New Roman"/>
          <w:color w:val="000000"/>
          <w:sz w:val="28"/>
          <w:szCs w:val="28"/>
        </w:rPr>
        <w:t xml:space="preserve">                                                                                                                  - </w:t>
      </w:r>
      <w:r w:rsidRPr="00623F4E">
        <w:rPr>
          <w:rFonts w:eastAsia="Times New Roman"/>
          <w:color w:val="000000"/>
          <w:sz w:val="28"/>
          <w:szCs w:val="28"/>
        </w:rPr>
        <w:t xml:space="preserve">проблемно-обучающих ситуаций, </w:t>
      </w:r>
      <w:r>
        <w:rPr>
          <w:rFonts w:eastAsia="Times New Roman"/>
          <w:color w:val="000000"/>
          <w:sz w:val="28"/>
          <w:szCs w:val="28"/>
        </w:rPr>
        <w:t xml:space="preserve">                                                                                                   - </w:t>
      </w:r>
      <w:r w:rsidRPr="00623F4E">
        <w:rPr>
          <w:rFonts w:eastAsia="Times New Roman"/>
          <w:color w:val="000000"/>
          <w:sz w:val="28"/>
          <w:szCs w:val="28"/>
        </w:rPr>
        <w:t xml:space="preserve">интегрирующих содержание образовательных областей, творческих и исследовательских проектов и так далее. </w:t>
      </w:r>
      <w:r>
        <w:rPr>
          <w:rFonts w:eastAsia="Times New Roman"/>
          <w:color w:val="000000"/>
          <w:sz w:val="28"/>
          <w:szCs w:val="28"/>
        </w:rPr>
        <w:t xml:space="preserve">                                                                                                                                        </w:t>
      </w:r>
      <w:r w:rsidRPr="00623F4E">
        <w:rPr>
          <w:rFonts w:eastAsia="Times New Roman"/>
          <w:color w:val="000000"/>
          <w:sz w:val="28"/>
          <w:szCs w:val="28"/>
        </w:rPr>
        <w:t>В ра</w:t>
      </w:r>
      <w:r>
        <w:rPr>
          <w:rFonts w:eastAsia="Times New Roman"/>
          <w:color w:val="000000"/>
          <w:sz w:val="28"/>
          <w:szCs w:val="28"/>
        </w:rPr>
        <w:t xml:space="preserve">мках отведенного времени педагог организует </w:t>
      </w:r>
      <w:r w:rsidRPr="00623F4E">
        <w:rPr>
          <w:rFonts w:eastAsia="Times New Roman"/>
          <w:color w:val="000000"/>
          <w:sz w:val="28"/>
          <w:szCs w:val="28"/>
        </w:rPr>
        <w:t>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color w:val="000000"/>
          <w:sz w:val="28"/>
          <w:szCs w:val="28"/>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r>
        <w:rPr>
          <w:rFonts w:eastAsia="Times New Roman"/>
          <w:color w:val="000000"/>
          <w:sz w:val="28"/>
          <w:szCs w:val="28"/>
        </w:rPr>
        <w:t xml:space="preserve">                               </w:t>
      </w:r>
      <w:r w:rsidR="002A457E">
        <w:rPr>
          <w:rFonts w:eastAsia="Times New Roman"/>
          <w:color w:val="000000"/>
          <w:sz w:val="28"/>
          <w:szCs w:val="28"/>
        </w:rPr>
        <w:t xml:space="preserve">                                                                                    </w:t>
      </w:r>
      <w:r w:rsidRPr="00623F4E">
        <w:rPr>
          <w:rFonts w:eastAsia="Times New Roman"/>
          <w:color w:val="000000"/>
          <w:sz w:val="28"/>
          <w:szCs w:val="28"/>
        </w:rPr>
        <w:lastRenderedPageBreak/>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color w:val="000000"/>
          <w:sz w:val="28"/>
          <w:szCs w:val="28"/>
        </w:rPr>
        <w:t>Введение термина "</w:t>
      </w:r>
      <w:r w:rsidRPr="00D30244">
        <w:rPr>
          <w:rFonts w:eastAsia="Times New Roman"/>
          <w:i/>
          <w:color w:val="000000"/>
          <w:sz w:val="28"/>
          <w:szCs w:val="28"/>
        </w:rPr>
        <w:t>занятие"</w:t>
      </w:r>
      <w:r w:rsidRPr="00623F4E">
        <w:rPr>
          <w:rFonts w:eastAsia="Times New Roman"/>
          <w:color w:val="000000"/>
          <w:sz w:val="28"/>
          <w:szCs w:val="28"/>
        </w:rPr>
        <w:t xml:space="preserve"> не означает регламентацию процесса. </w:t>
      </w:r>
      <w:r>
        <w:rPr>
          <w:rFonts w:eastAsia="Times New Roman"/>
          <w:color w:val="000000"/>
          <w:sz w:val="28"/>
          <w:szCs w:val="28"/>
        </w:rPr>
        <w:t xml:space="preserve">                                             </w:t>
      </w:r>
      <w:r w:rsidRPr="00623F4E">
        <w:rPr>
          <w:rFonts w:eastAsia="Times New Roman"/>
          <w:color w:val="000000"/>
          <w:sz w:val="28"/>
          <w:szCs w:val="28"/>
        </w:rPr>
        <w:t xml:space="preserve">Термин фиксирует форму организации образовательной деятельности. </w:t>
      </w:r>
      <w:r>
        <w:rPr>
          <w:rFonts w:eastAsia="Times New Roman"/>
          <w:color w:val="000000"/>
          <w:sz w:val="28"/>
          <w:szCs w:val="28"/>
        </w:rPr>
        <w:t xml:space="preserve">                          </w:t>
      </w:r>
      <w:r w:rsidRPr="00623F4E">
        <w:rPr>
          <w:rFonts w:eastAsia="Times New Roman"/>
          <w:color w:val="000000"/>
          <w:sz w:val="28"/>
          <w:szCs w:val="28"/>
        </w:rPr>
        <w:t>Содержание и педагогически обоснованную методику проведения занятий педагог может выбирать самостоятельно.</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i/>
          <w:color w:val="000000"/>
          <w:sz w:val="28"/>
          <w:szCs w:val="28"/>
        </w:rPr>
        <w:t>Образовательная деятельность, осуществляемая во время прогулки</w:t>
      </w:r>
      <w:r w:rsidRPr="00623F4E">
        <w:rPr>
          <w:rFonts w:eastAsia="Times New Roman"/>
          <w:color w:val="000000"/>
          <w:sz w:val="28"/>
          <w:szCs w:val="28"/>
        </w:rPr>
        <w:t>, включает:</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экспериментирование с объектами неживой природы;</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сюжетно-ролевые и конструктивные игры (с песком, со снегом, с природным материалом);</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элементарную трудовую деятельность детей на участке ДОО;</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свободное общение педагога с детьми, индивидуальную работу;</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проведение спортивных праздников (при необходимости).</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i/>
          <w:color w:val="000000"/>
          <w:sz w:val="28"/>
          <w:szCs w:val="28"/>
        </w:rPr>
        <w:t>Образовательная деятельность, осуществляемая во вторую половину</w:t>
      </w:r>
      <w:r>
        <w:rPr>
          <w:rFonts w:eastAsia="Times New Roman"/>
          <w:color w:val="000000"/>
          <w:sz w:val="28"/>
          <w:szCs w:val="28"/>
        </w:rPr>
        <w:t xml:space="preserve"> дня, включает</w:t>
      </w:r>
      <w:r w:rsidRPr="00623F4E">
        <w:rPr>
          <w:rFonts w:eastAsia="Times New Roman"/>
          <w:color w:val="000000"/>
          <w:sz w:val="28"/>
          <w:szCs w:val="28"/>
        </w:rPr>
        <w:t>:</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опыты и эксперименты, практико-ориентированные проекты, коллекционирование и другое;</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слушание и исполнение музыкальных произведений, музыкально-ритмические движения, музыкальные игры и импровизации;</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 xml:space="preserve">организация и (или) посещение выставок детского творчества, изобразительного искусства, мастерских; </w:t>
      </w:r>
      <w:r>
        <w:rPr>
          <w:rFonts w:eastAsia="Times New Roman"/>
          <w:color w:val="000000"/>
          <w:sz w:val="28"/>
          <w:szCs w:val="28"/>
        </w:rPr>
        <w:t xml:space="preserve">                                                                                                                     - </w:t>
      </w:r>
      <w:r w:rsidRPr="00623F4E">
        <w:rPr>
          <w:rFonts w:eastAsia="Times New Roman"/>
          <w:color w:val="000000"/>
          <w:sz w:val="28"/>
          <w:szCs w:val="28"/>
        </w:rPr>
        <w:t>просмотр репродукций картин классиков и современных художников и другого;</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индивидуальную работу по всем видам деятельности и образовательным областям;</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работу с родителями (законными представителями).</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i/>
          <w:color w:val="000000"/>
          <w:sz w:val="28"/>
          <w:szCs w:val="28"/>
        </w:rPr>
        <w:t>Для организации самостоятельной деятельности детей</w:t>
      </w:r>
      <w:r w:rsidRPr="00623F4E">
        <w:rPr>
          <w:rFonts w:eastAsia="Times New Roman"/>
          <w:color w:val="000000"/>
          <w:sz w:val="28"/>
          <w:szCs w:val="28"/>
        </w:rPr>
        <w:t xml:space="preserve"> в группе создаются различные центры активности (игровой, литературный, спортивный, творчества, познания и другое). </w:t>
      </w:r>
      <w:r>
        <w:rPr>
          <w:rFonts w:eastAsia="Times New Roman"/>
          <w:color w:val="000000"/>
          <w:sz w:val="28"/>
          <w:szCs w:val="28"/>
        </w:rPr>
        <w:t xml:space="preserve">                                                                                                         </w:t>
      </w:r>
      <w:r w:rsidRPr="00623F4E">
        <w:rPr>
          <w:rFonts w:eastAsia="Times New Roman"/>
          <w:color w:val="000000"/>
          <w:sz w:val="28"/>
          <w:szCs w:val="28"/>
        </w:rPr>
        <w:lastRenderedPageBreak/>
        <w:t xml:space="preserve">Самостоятельная деятельность предполагает самостоятельный выбор ребенком ее содержания, времени, партнеров. </w:t>
      </w:r>
      <w:r>
        <w:rPr>
          <w:rFonts w:eastAsia="Times New Roman"/>
          <w:color w:val="000000"/>
          <w:sz w:val="28"/>
          <w:szCs w:val="28"/>
        </w:rPr>
        <w:t xml:space="preserve">                                                                                                 Педагог  направляет  и поддерживает</w:t>
      </w:r>
      <w:r w:rsidRPr="00623F4E">
        <w:rPr>
          <w:rFonts w:eastAsia="Times New Roman"/>
          <w:color w:val="000000"/>
          <w:sz w:val="28"/>
          <w:szCs w:val="28"/>
        </w:rPr>
        <w:t xml:space="preserve"> свободную самостоятельн</w:t>
      </w:r>
      <w:r>
        <w:rPr>
          <w:rFonts w:eastAsia="Times New Roman"/>
          <w:color w:val="000000"/>
          <w:sz w:val="28"/>
          <w:szCs w:val="28"/>
        </w:rPr>
        <w:t>ую деятельность детей (создаёт</w:t>
      </w:r>
      <w:r w:rsidRPr="00623F4E">
        <w:rPr>
          <w:rFonts w:eastAsia="Times New Roman"/>
          <w:color w:val="000000"/>
          <w:sz w:val="28"/>
          <w:szCs w:val="28"/>
        </w:rPr>
        <w:t xml:space="preserve"> проблемно-игровые ситуации</w:t>
      </w:r>
      <w:r>
        <w:rPr>
          <w:rFonts w:eastAsia="Times New Roman"/>
          <w:color w:val="000000"/>
          <w:sz w:val="28"/>
          <w:szCs w:val="28"/>
        </w:rPr>
        <w:t>, ситуации общения, поддерживает</w:t>
      </w:r>
      <w:r w:rsidRPr="00623F4E">
        <w:rPr>
          <w:rFonts w:eastAsia="Times New Roman"/>
          <w:color w:val="000000"/>
          <w:sz w:val="28"/>
          <w:szCs w:val="28"/>
        </w:rPr>
        <w:t xml:space="preserve"> познава</w:t>
      </w:r>
      <w:r>
        <w:rPr>
          <w:rFonts w:eastAsia="Times New Roman"/>
          <w:color w:val="000000"/>
          <w:sz w:val="28"/>
          <w:szCs w:val="28"/>
        </w:rPr>
        <w:t xml:space="preserve">тельные интересы детей, изменяет </w:t>
      </w:r>
      <w:r w:rsidRPr="00623F4E">
        <w:rPr>
          <w:rFonts w:eastAsia="Times New Roman"/>
          <w:color w:val="000000"/>
          <w:sz w:val="28"/>
          <w:szCs w:val="28"/>
        </w:rPr>
        <w:t xml:space="preserve"> предметно-развивающую среду и другое).</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i/>
          <w:color w:val="000000"/>
          <w:sz w:val="28"/>
          <w:szCs w:val="28"/>
        </w:rPr>
        <w:t>Во вт</w:t>
      </w:r>
      <w:r w:rsidRPr="00F8753E">
        <w:rPr>
          <w:rFonts w:eastAsia="Times New Roman"/>
          <w:i/>
          <w:color w:val="000000"/>
          <w:sz w:val="28"/>
          <w:szCs w:val="28"/>
        </w:rPr>
        <w:t>орую половину дня</w:t>
      </w:r>
      <w:r>
        <w:rPr>
          <w:rFonts w:eastAsia="Times New Roman"/>
          <w:color w:val="000000"/>
          <w:sz w:val="28"/>
          <w:szCs w:val="28"/>
        </w:rPr>
        <w:t xml:space="preserve"> педагог организовывает </w:t>
      </w:r>
      <w:r w:rsidRPr="00623F4E">
        <w:rPr>
          <w:rFonts w:eastAsia="Times New Roman"/>
          <w:color w:val="000000"/>
          <w:sz w:val="28"/>
          <w:szCs w:val="28"/>
        </w:rPr>
        <w:t xml:space="preserve"> культурные практики. </w:t>
      </w:r>
      <w:r>
        <w:rPr>
          <w:rFonts w:eastAsia="Times New Roman"/>
          <w:color w:val="000000"/>
          <w:sz w:val="28"/>
          <w:szCs w:val="28"/>
        </w:rPr>
        <w:t xml:space="preserve">                                </w:t>
      </w:r>
      <w:r w:rsidRPr="00623F4E">
        <w:rPr>
          <w:rFonts w:eastAsia="Times New Roman"/>
          <w:color w:val="000000"/>
          <w:sz w:val="28"/>
          <w:szCs w:val="28"/>
        </w:rPr>
        <w:t xml:space="preserve">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w:t>
      </w:r>
      <w:r>
        <w:rPr>
          <w:rFonts w:eastAsia="Times New Roman"/>
          <w:color w:val="000000"/>
          <w:sz w:val="28"/>
          <w:szCs w:val="28"/>
        </w:rPr>
        <w:t xml:space="preserve">                                                                              </w:t>
      </w:r>
      <w:r w:rsidRPr="00623F4E">
        <w:rPr>
          <w:rFonts w:eastAsia="Times New Roman"/>
          <w:color w:val="000000"/>
          <w:sz w:val="28"/>
          <w:szCs w:val="28"/>
        </w:rPr>
        <w:t>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color w:val="000000"/>
          <w:sz w:val="28"/>
          <w:szCs w:val="28"/>
        </w:rPr>
        <w:t>К культурным практикам относят</w:t>
      </w:r>
      <w:r>
        <w:rPr>
          <w:rFonts w:eastAsia="Times New Roman"/>
          <w:color w:val="000000"/>
          <w:sz w:val="28"/>
          <w:szCs w:val="28"/>
        </w:rPr>
        <w:t>:                                                                                                          -</w:t>
      </w:r>
      <w:r w:rsidRPr="00623F4E">
        <w:rPr>
          <w:rFonts w:eastAsia="Times New Roman"/>
          <w:color w:val="000000"/>
          <w:sz w:val="28"/>
          <w:szCs w:val="28"/>
        </w:rPr>
        <w:t xml:space="preserve"> игровую, </w:t>
      </w:r>
      <w:r>
        <w:rPr>
          <w:rFonts w:eastAsia="Times New Roman"/>
          <w:color w:val="000000"/>
          <w:sz w:val="28"/>
          <w:szCs w:val="28"/>
        </w:rPr>
        <w:t xml:space="preserve">                                                                                                                                                  - </w:t>
      </w:r>
      <w:r w:rsidRPr="00623F4E">
        <w:rPr>
          <w:rFonts w:eastAsia="Times New Roman"/>
          <w:color w:val="000000"/>
          <w:sz w:val="28"/>
          <w:szCs w:val="28"/>
        </w:rPr>
        <w:t xml:space="preserve">продуктивную, </w:t>
      </w:r>
      <w:r>
        <w:rPr>
          <w:rFonts w:eastAsia="Times New Roman"/>
          <w:color w:val="000000"/>
          <w:sz w:val="28"/>
          <w:szCs w:val="28"/>
        </w:rPr>
        <w:t xml:space="preserve">                                                                                                                                         - </w:t>
      </w:r>
      <w:r w:rsidRPr="00623F4E">
        <w:rPr>
          <w:rFonts w:eastAsia="Times New Roman"/>
          <w:color w:val="000000"/>
          <w:sz w:val="28"/>
          <w:szCs w:val="28"/>
        </w:rPr>
        <w:t xml:space="preserve">познавательно-исследовательскую, </w:t>
      </w:r>
      <w:r>
        <w:rPr>
          <w:rFonts w:eastAsia="Times New Roman"/>
          <w:color w:val="000000"/>
          <w:sz w:val="28"/>
          <w:szCs w:val="28"/>
        </w:rPr>
        <w:t xml:space="preserve">                                                                                                 - </w:t>
      </w:r>
      <w:r w:rsidRPr="00623F4E">
        <w:rPr>
          <w:rFonts w:eastAsia="Times New Roman"/>
          <w:color w:val="000000"/>
          <w:sz w:val="28"/>
          <w:szCs w:val="28"/>
        </w:rPr>
        <w:t xml:space="preserve">коммуникативную практики, </w:t>
      </w:r>
      <w:r>
        <w:rPr>
          <w:rFonts w:eastAsia="Times New Roman"/>
          <w:color w:val="000000"/>
          <w:sz w:val="28"/>
          <w:szCs w:val="28"/>
        </w:rPr>
        <w:t xml:space="preserve">                                                                                                              - </w:t>
      </w:r>
      <w:r w:rsidRPr="00623F4E">
        <w:rPr>
          <w:rFonts w:eastAsia="Times New Roman"/>
          <w:color w:val="000000"/>
          <w:sz w:val="28"/>
          <w:szCs w:val="28"/>
        </w:rPr>
        <w:t>чтение художественной литературы.</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color w:val="000000"/>
          <w:sz w:val="28"/>
          <w:szCs w:val="28"/>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в игровой практике ребенок проявляет себя как творческий субъект (творческая инициатива);</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в продуктивной - созидающий и волевой субъект (инициатива целеполагания);</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в познавательно-исследовательской практике - как субъект исследования (познавательная инициатива);</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коммуникативной практике - как партнер по взаимодействию и собеседник (коммуникативная инициатива);</w:t>
      </w:r>
    </w:p>
    <w:p w:rsidR="009D76FB" w:rsidRPr="00623F4E" w:rsidRDefault="009D76FB" w:rsidP="009D76FB">
      <w:pPr>
        <w:shd w:val="clear" w:color="auto" w:fill="FFFFFF"/>
        <w:spacing w:line="293" w:lineRule="atLeast"/>
        <w:rPr>
          <w:rFonts w:eastAsia="Times New Roman"/>
          <w:color w:val="000000"/>
          <w:sz w:val="28"/>
          <w:szCs w:val="28"/>
        </w:rPr>
      </w:pPr>
      <w:r>
        <w:rPr>
          <w:rFonts w:eastAsia="Times New Roman"/>
          <w:color w:val="000000"/>
          <w:sz w:val="28"/>
          <w:szCs w:val="28"/>
        </w:rPr>
        <w:t xml:space="preserve">- </w:t>
      </w:r>
      <w:r w:rsidRPr="00623F4E">
        <w:rPr>
          <w:rFonts w:eastAsia="Times New Roman"/>
          <w:color w:val="000000"/>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color w:val="000000"/>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9D76FB" w:rsidRPr="00623F4E" w:rsidRDefault="009D76FB" w:rsidP="009D76FB">
      <w:pPr>
        <w:shd w:val="clear" w:color="auto" w:fill="FFFFFF"/>
        <w:spacing w:line="293" w:lineRule="atLeast"/>
        <w:rPr>
          <w:rFonts w:eastAsia="Times New Roman"/>
          <w:color w:val="000000"/>
          <w:sz w:val="28"/>
          <w:szCs w:val="28"/>
        </w:rPr>
      </w:pPr>
      <w:r w:rsidRPr="00623F4E">
        <w:rPr>
          <w:rFonts w:eastAsia="Times New Roman"/>
          <w:color w:val="000000"/>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9D76FB" w:rsidRPr="002A457E" w:rsidRDefault="002A457E" w:rsidP="009D76FB">
      <w:pPr>
        <w:spacing w:line="351" w:lineRule="atLeast"/>
        <w:outlineLvl w:val="0"/>
        <w:rPr>
          <w:rFonts w:ascii="Arial" w:eastAsia="Times New Roman" w:hAnsi="Arial" w:cs="Arial"/>
          <w:b/>
          <w:bCs/>
          <w:color w:val="333333"/>
          <w:kern w:val="36"/>
          <w:sz w:val="27"/>
          <w:szCs w:val="27"/>
        </w:rPr>
      </w:pPr>
      <w:r>
        <w:rPr>
          <w:rFonts w:ascii="Arial" w:eastAsia="Times New Roman" w:hAnsi="Arial" w:cs="Arial"/>
          <w:b/>
          <w:bCs/>
          <w:color w:val="333333"/>
          <w:kern w:val="36"/>
          <w:sz w:val="27"/>
          <w:szCs w:val="27"/>
        </w:rPr>
        <w:t xml:space="preserve">   </w:t>
      </w:r>
      <w:r w:rsidR="009D76FB" w:rsidRPr="00D30244">
        <w:rPr>
          <w:rFonts w:eastAsia="Times New Roman"/>
          <w:b/>
          <w:bCs/>
          <w:color w:val="333333"/>
          <w:kern w:val="36"/>
          <w:sz w:val="28"/>
          <w:szCs w:val="28"/>
        </w:rPr>
        <w:t xml:space="preserve"> </w:t>
      </w:r>
      <w:r w:rsidR="009D76FB" w:rsidRPr="00F8753E">
        <w:rPr>
          <w:rFonts w:eastAsia="Times New Roman"/>
          <w:b/>
          <w:bCs/>
          <w:color w:val="333333"/>
          <w:kern w:val="36"/>
          <w:sz w:val="28"/>
          <w:szCs w:val="28"/>
        </w:rPr>
        <w:t>2.5 Способы и направления поддержки детской инициативы.</w:t>
      </w:r>
    </w:p>
    <w:p w:rsidR="00227B73" w:rsidRDefault="009D76FB" w:rsidP="009D76FB">
      <w:pPr>
        <w:spacing w:line="293" w:lineRule="atLeast"/>
        <w:rPr>
          <w:rFonts w:eastAsia="Times New Roman"/>
          <w:color w:val="000000"/>
          <w:sz w:val="28"/>
          <w:szCs w:val="28"/>
        </w:rPr>
      </w:pPr>
      <w:r w:rsidRPr="00F8753E">
        <w:rPr>
          <w:rFonts w:ascii="Arial" w:eastAsia="Times New Roman" w:hAnsi="Arial" w:cs="Arial"/>
          <w:color w:val="000000"/>
          <w:sz w:val="23"/>
          <w:szCs w:val="23"/>
        </w:rPr>
        <w:t>.</w:t>
      </w:r>
      <w:r w:rsidRPr="00F8753E">
        <w:rPr>
          <w:rFonts w:eastAsia="Times New Roman"/>
          <w:color w:val="000000"/>
          <w:sz w:val="28"/>
          <w:szCs w:val="28"/>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xml:space="preserve">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w:t>
      </w:r>
      <w:r w:rsidRPr="00F8753E">
        <w:rPr>
          <w:rFonts w:eastAsia="Times New Roman"/>
          <w:color w:val="000000"/>
          <w:sz w:val="28"/>
          <w:szCs w:val="28"/>
        </w:rPr>
        <w:lastRenderedPageBreak/>
        <w:t>эмоционального благополучия ребенка ДОО, как уверенность в себе, чувство защищенности, комфорта, положительного самоощущения.</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xml:space="preserve">Наиболее благоприятными отрезками времени для организации свободной самостоятельной деятельности детей </w:t>
      </w:r>
      <w:r w:rsidRPr="00F8753E">
        <w:rPr>
          <w:rFonts w:eastAsia="Times New Roman"/>
          <w:i/>
          <w:color w:val="000000"/>
          <w:sz w:val="28"/>
          <w:szCs w:val="28"/>
        </w:rPr>
        <w:t>является утро,</w:t>
      </w:r>
      <w:r w:rsidRPr="00F8753E">
        <w:rPr>
          <w:rFonts w:eastAsia="Times New Roman"/>
          <w:color w:val="000000"/>
          <w:sz w:val="28"/>
          <w:szCs w:val="28"/>
        </w:rPr>
        <w:t xml:space="preserve"> когда ребенок приходит в ДОО, и </w:t>
      </w:r>
      <w:r w:rsidRPr="00F8753E">
        <w:rPr>
          <w:rFonts w:eastAsia="Times New Roman"/>
          <w:i/>
          <w:color w:val="000000"/>
          <w:sz w:val="28"/>
          <w:szCs w:val="28"/>
        </w:rPr>
        <w:t>вторая половина дня.</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Любая деятельность ребенка в ДОО может протекать в форме самостоятельной инициативной деятельности, например:</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самостоятельная исследовательская деятельность и экспериментирование;</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свободные сюжетно-ролевые, театрализованные, режиссерские игры;</w:t>
      </w:r>
    </w:p>
    <w:p w:rsidR="009D76FB" w:rsidRPr="00F8753E" w:rsidRDefault="009D76FB" w:rsidP="009D76FB">
      <w:pPr>
        <w:spacing w:line="293" w:lineRule="atLeast"/>
        <w:rPr>
          <w:rFonts w:eastAsia="Times New Roman"/>
          <w:color w:val="000000"/>
          <w:sz w:val="28"/>
          <w:szCs w:val="28"/>
        </w:rPr>
      </w:pPr>
      <w:r>
        <w:rPr>
          <w:rFonts w:eastAsia="Times New Roman"/>
          <w:color w:val="000000"/>
          <w:sz w:val="28"/>
          <w:szCs w:val="28"/>
        </w:rPr>
        <w:t xml:space="preserve">-  </w:t>
      </w:r>
      <w:r w:rsidRPr="00F8753E">
        <w:rPr>
          <w:rFonts w:eastAsia="Times New Roman"/>
          <w:color w:val="000000"/>
          <w:sz w:val="28"/>
          <w:szCs w:val="28"/>
        </w:rPr>
        <w:t>игры-импровизации и музыкальные игры;</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речевые и словесные игры, игры с буквами, слогами, звуками;</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логические игры, развивающие игры математического содержания;</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самостоятельная деятельность в книжном уголке;</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самостоятельная изобразительная деятельность, конструирование;</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xml:space="preserve">- самостоятельная двигательная деятельность, подвижные игры, выполнение  </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xml:space="preserve">   ритмических и танцевальных движений.</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Для поддержки детской инициативы педагог  учитывает следующие условия:</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xml:space="preserve">- уделять внимание развитию детского интереса к окружающему миру,                                    - поощрять желание ребенка получать новые знания и умения,                                       </w:t>
      </w:r>
      <w:r>
        <w:rPr>
          <w:rFonts w:eastAsia="Times New Roman"/>
          <w:color w:val="000000"/>
          <w:sz w:val="28"/>
          <w:szCs w:val="28"/>
        </w:rPr>
        <w:t xml:space="preserve">            - </w:t>
      </w:r>
      <w:r w:rsidRPr="00F8753E">
        <w:rPr>
          <w:rFonts w:eastAsia="Times New Roman"/>
          <w:color w:val="000000"/>
          <w:sz w:val="28"/>
          <w:szCs w:val="28"/>
        </w:rPr>
        <w:t xml:space="preserve">осуществлять деятельностные пробы в соответствии со своими интересами, </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xml:space="preserve">  задавать познавательные вопросы;                                                                                                - организовывать ситуации, способствующие активизации личного опыта ребенка в </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xml:space="preserve"> деятельности, побуждающие детей к применению знаний, умений при выборе </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xml:space="preserve"> способов деятельности;</w:t>
      </w:r>
    </w:p>
    <w:p w:rsidR="00227B73" w:rsidRDefault="009D76FB" w:rsidP="009D76FB">
      <w:pPr>
        <w:spacing w:line="293" w:lineRule="atLeast"/>
        <w:rPr>
          <w:rFonts w:eastAsia="Times New Roman"/>
          <w:color w:val="000000"/>
          <w:sz w:val="28"/>
          <w:szCs w:val="28"/>
        </w:rPr>
      </w:pPr>
      <w:r w:rsidRPr="00F8753E">
        <w:rPr>
          <w:rFonts w:eastAsia="Times New Roman"/>
          <w:color w:val="000000"/>
          <w:sz w:val="28"/>
          <w:szCs w:val="28"/>
        </w:rPr>
        <w:t xml:space="preserve">-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w:t>
      </w:r>
      <w:r>
        <w:rPr>
          <w:rFonts w:eastAsia="Times New Roman"/>
          <w:color w:val="000000"/>
          <w:sz w:val="28"/>
          <w:szCs w:val="28"/>
        </w:rPr>
        <w:t xml:space="preserve">                          </w:t>
      </w:r>
    </w:p>
    <w:p w:rsidR="009D76FB" w:rsidRPr="00F8753E" w:rsidRDefault="009D76FB" w:rsidP="009D76FB">
      <w:pPr>
        <w:spacing w:line="293" w:lineRule="atLeast"/>
        <w:rPr>
          <w:rFonts w:eastAsia="Times New Roman"/>
          <w:color w:val="000000"/>
          <w:sz w:val="28"/>
          <w:szCs w:val="28"/>
        </w:rPr>
      </w:pPr>
      <w:r>
        <w:rPr>
          <w:rFonts w:eastAsia="Times New Roman"/>
          <w:color w:val="000000"/>
          <w:sz w:val="28"/>
          <w:szCs w:val="28"/>
        </w:rPr>
        <w:t xml:space="preserve"> - </w:t>
      </w:r>
      <w:r w:rsidRPr="00F8753E">
        <w:rPr>
          <w:rFonts w:eastAsia="Times New Roman"/>
          <w:color w:val="000000"/>
          <w:sz w:val="28"/>
          <w:szCs w:val="28"/>
        </w:rPr>
        <w:t>уделять внимание таким задачам, которые способствуют активизации у ребенка творчества, сообразительности, поиска новых подходов;</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xml:space="preserve">- поощрять проявление детской инициативы в течение всего дня пребывания ребенка </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xml:space="preserve"> в ДОО, используя приемы поддержки, одобрения, похвалы;</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227B73" w:rsidRDefault="009D76FB" w:rsidP="009D76FB">
      <w:pPr>
        <w:spacing w:line="293" w:lineRule="atLeast"/>
        <w:rPr>
          <w:rFonts w:eastAsia="Times New Roman"/>
          <w:color w:val="000000"/>
          <w:sz w:val="28"/>
          <w:szCs w:val="28"/>
        </w:rPr>
      </w:pPr>
      <w:r w:rsidRPr="00F8753E">
        <w:rPr>
          <w:rFonts w:eastAsia="Times New Roman"/>
          <w:color w:val="000000"/>
          <w:sz w:val="28"/>
          <w:szCs w:val="28"/>
        </w:rPr>
        <w:t xml:space="preserve">- поощрять и поддерживать желание детей получить результат деятельности, обращать внимание на важность стремления к качественному результату,                            </w:t>
      </w:r>
      <w:r>
        <w:rPr>
          <w:rFonts w:eastAsia="Times New Roman"/>
          <w:color w:val="000000"/>
          <w:sz w:val="28"/>
          <w:szCs w:val="28"/>
        </w:rPr>
        <w:t xml:space="preserve">                      </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xml:space="preserve"> -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227B73" w:rsidRDefault="009D76FB" w:rsidP="009D76FB">
      <w:pPr>
        <w:spacing w:line="293" w:lineRule="atLeast"/>
        <w:rPr>
          <w:rFonts w:eastAsia="Times New Roman"/>
          <w:color w:val="000000"/>
          <w:sz w:val="28"/>
          <w:szCs w:val="28"/>
        </w:rPr>
      </w:pPr>
      <w:r w:rsidRPr="00F8753E">
        <w:rPr>
          <w:rFonts w:eastAsia="Times New Roman"/>
          <w:color w:val="000000"/>
          <w:sz w:val="28"/>
          <w:szCs w:val="28"/>
        </w:rPr>
        <w:lastRenderedPageBreak/>
        <w:t xml:space="preserve">- внимательно наблюдать за процессом самостоятельной деятельности детей, в случае необходимости оказывать детям помощь, но стремиться к ее дозированию. </w:t>
      </w:r>
      <w:r>
        <w:rPr>
          <w:rFonts w:eastAsia="Times New Roman"/>
          <w:color w:val="000000"/>
          <w:sz w:val="28"/>
          <w:szCs w:val="28"/>
        </w:rPr>
        <w:t xml:space="preserve">                           </w:t>
      </w:r>
    </w:p>
    <w:p w:rsidR="009D76FB" w:rsidRPr="00F8753E" w:rsidRDefault="009D76FB" w:rsidP="009D76FB">
      <w:pPr>
        <w:spacing w:line="293" w:lineRule="atLeast"/>
        <w:rPr>
          <w:rFonts w:eastAsia="Times New Roman"/>
          <w:color w:val="000000"/>
          <w:sz w:val="28"/>
          <w:szCs w:val="28"/>
        </w:rPr>
      </w:pPr>
      <w:r>
        <w:rPr>
          <w:rFonts w:eastAsia="Times New Roman"/>
          <w:color w:val="000000"/>
          <w:sz w:val="28"/>
          <w:szCs w:val="28"/>
        </w:rPr>
        <w:t xml:space="preserve"> </w:t>
      </w:r>
      <w:r w:rsidRPr="00F8753E">
        <w:rPr>
          <w:rFonts w:eastAsia="Times New Roman"/>
          <w:color w:val="000000"/>
          <w:sz w:val="28"/>
          <w:szCs w:val="28"/>
        </w:rPr>
        <w:t xml:space="preserve">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w:t>
      </w:r>
      <w:r w:rsidRPr="00F8753E">
        <w:rPr>
          <w:rFonts w:eastAsia="Times New Roman"/>
          <w:i/>
          <w:color w:val="000000"/>
          <w:sz w:val="28"/>
          <w:szCs w:val="28"/>
        </w:rPr>
        <w:t>приемы наводящих вопросов</w:t>
      </w:r>
      <w:r w:rsidRPr="00F8753E">
        <w:rPr>
          <w:rFonts w:eastAsia="Times New Roman"/>
          <w:color w:val="000000"/>
          <w:sz w:val="28"/>
          <w:szCs w:val="28"/>
        </w:rPr>
        <w:t>, активизировать собственную активность и смекалку ребенка, намекнуть, посоветовать вспомнить, как он действовал в аналогичном случае;</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227B73" w:rsidRDefault="009D76FB" w:rsidP="009D76FB">
      <w:pPr>
        <w:spacing w:line="293" w:lineRule="atLeast"/>
        <w:rPr>
          <w:rFonts w:eastAsia="Times New Roman"/>
          <w:color w:val="000000"/>
          <w:sz w:val="28"/>
          <w:szCs w:val="28"/>
        </w:rPr>
      </w:pPr>
      <w:r w:rsidRPr="00F8753E">
        <w:rPr>
          <w:rFonts w:eastAsia="Times New Roman"/>
          <w:b/>
          <w:i/>
          <w:color w:val="000000"/>
          <w:sz w:val="28"/>
          <w:szCs w:val="28"/>
        </w:rPr>
        <w:t>В возрасте 3 - 4 лет</w:t>
      </w:r>
      <w:r w:rsidRPr="00F8753E">
        <w:rPr>
          <w:rFonts w:eastAsia="Times New Roman"/>
          <w:color w:val="000000"/>
          <w:sz w:val="28"/>
          <w:szCs w:val="28"/>
        </w:rPr>
        <w:t xml:space="preserve">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w:t>
      </w:r>
      <w:r>
        <w:rPr>
          <w:rFonts w:eastAsia="Times New Roman"/>
          <w:color w:val="000000"/>
          <w:sz w:val="28"/>
          <w:szCs w:val="28"/>
        </w:rPr>
        <w:t xml:space="preserve">                 </w:t>
      </w:r>
      <w:r w:rsidRPr="00F8753E">
        <w:rPr>
          <w:rFonts w:eastAsia="Times New Roman"/>
          <w:color w:val="000000"/>
          <w:sz w:val="28"/>
          <w:szCs w:val="28"/>
        </w:rPr>
        <w:t xml:space="preserve"> </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xml:space="preserve">Поэтому ребенок задает различного рода вопросы.                                                                          Важно поддержать данное стремление ребенка, поощрять познавательную активность </w:t>
      </w:r>
      <w:r w:rsidRPr="00F8753E">
        <w:rPr>
          <w:rFonts w:eastAsia="Times New Roman"/>
          <w:i/>
          <w:color w:val="000000"/>
          <w:sz w:val="28"/>
          <w:szCs w:val="28"/>
        </w:rPr>
        <w:t>детей младшего дошкольного возраста</w:t>
      </w:r>
      <w:r w:rsidRPr="00F8753E">
        <w:rPr>
          <w:rFonts w:eastAsia="Times New Roman"/>
          <w:color w:val="000000"/>
          <w:sz w:val="28"/>
          <w:szCs w:val="28"/>
        </w:rPr>
        <w:t xml:space="preserve">, использовать педагогические приемы, направленные на развитие стремлений ребенка наблюдать, сравнивать предметы, обследовать их свойства и качества.                                                               </w:t>
      </w:r>
      <w:r>
        <w:rPr>
          <w:rFonts w:eastAsia="Times New Roman"/>
          <w:color w:val="000000"/>
          <w:sz w:val="28"/>
          <w:szCs w:val="28"/>
        </w:rPr>
        <w:t xml:space="preserve">                  </w:t>
      </w:r>
      <w:r w:rsidRPr="00F8753E">
        <w:rPr>
          <w:rFonts w:eastAsia="Times New Roman"/>
          <w:color w:val="000000"/>
          <w:sz w:val="28"/>
          <w:szCs w:val="28"/>
        </w:rPr>
        <w:t xml:space="preserve">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w:t>
      </w:r>
      <w:r>
        <w:rPr>
          <w:rFonts w:eastAsia="Times New Roman"/>
          <w:color w:val="000000"/>
          <w:sz w:val="28"/>
          <w:szCs w:val="28"/>
        </w:rPr>
        <w:t xml:space="preserve">                     </w:t>
      </w:r>
      <w:r w:rsidRPr="00F8753E">
        <w:rPr>
          <w:rFonts w:eastAsia="Times New Roman"/>
          <w:color w:val="000000"/>
          <w:sz w:val="28"/>
          <w:szCs w:val="28"/>
        </w:rPr>
        <w:t xml:space="preserve">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w:t>
      </w:r>
      <w:r>
        <w:rPr>
          <w:rFonts w:eastAsia="Times New Roman"/>
          <w:color w:val="000000"/>
          <w:sz w:val="28"/>
          <w:szCs w:val="28"/>
        </w:rPr>
        <w:t xml:space="preserve">                                                                                                                                            - </w:t>
      </w:r>
      <w:r w:rsidRPr="00F8753E">
        <w:rPr>
          <w:rFonts w:eastAsia="Times New Roman"/>
          <w:color w:val="000000"/>
          <w:sz w:val="28"/>
          <w:szCs w:val="28"/>
        </w:rPr>
        <w:t xml:space="preserve">в играх, </w:t>
      </w:r>
      <w:r>
        <w:rPr>
          <w:rFonts w:eastAsia="Times New Roman"/>
          <w:color w:val="000000"/>
          <w:sz w:val="28"/>
          <w:szCs w:val="28"/>
        </w:rPr>
        <w:t xml:space="preserve">                                                                                                                                             - </w:t>
      </w:r>
      <w:r w:rsidRPr="00F8753E">
        <w:rPr>
          <w:rFonts w:eastAsia="Times New Roman"/>
          <w:color w:val="000000"/>
          <w:sz w:val="28"/>
          <w:szCs w:val="28"/>
        </w:rPr>
        <w:t xml:space="preserve">в экспериментах, </w:t>
      </w:r>
      <w:r>
        <w:rPr>
          <w:rFonts w:eastAsia="Times New Roman"/>
          <w:color w:val="000000"/>
          <w:sz w:val="28"/>
          <w:szCs w:val="28"/>
        </w:rPr>
        <w:t xml:space="preserve">                                                                                                                                   - </w:t>
      </w:r>
      <w:r w:rsidRPr="00F8753E">
        <w:rPr>
          <w:rFonts w:eastAsia="Times New Roman"/>
          <w:color w:val="000000"/>
          <w:sz w:val="28"/>
          <w:szCs w:val="28"/>
        </w:rPr>
        <w:t xml:space="preserve">в рисовании, </w:t>
      </w:r>
      <w:r>
        <w:rPr>
          <w:rFonts w:eastAsia="Times New Roman"/>
          <w:color w:val="000000"/>
          <w:sz w:val="28"/>
          <w:szCs w:val="28"/>
        </w:rPr>
        <w:t xml:space="preserve">                                                                                                                                    - </w:t>
      </w:r>
      <w:r w:rsidRPr="00F8753E">
        <w:rPr>
          <w:rFonts w:eastAsia="Times New Roman"/>
          <w:color w:val="000000"/>
          <w:sz w:val="28"/>
          <w:szCs w:val="28"/>
        </w:rPr>
        <w:t xml:space="preserve">в общении, </w:t>
      </w:r>
      <w:r>
        <w:rPr>
          <w:rFonts w:eastAsia="Times New Roman"/>
          <w:color w:val="000000"/>
          <w:sz w:val="28"/>
          <w:szCs w:val="28"/>
        </w:rPr>
        <w:t xml:space="preserve">                                                                                                                                        - </w:t>
      </w:r>
      <w:r w:rsidRPr="00F8753E">
        <w:rPr>
          <w:rFonts w:eastAsia="Times New Roman"/>
          <w:color w:val="000000"/>
          <w:sz w:val="28"/>
          <w:szCs w:val="28"/>
        </w:rPr>
        <w:t>в творчестве (имитации, танцевальные импровизации и тому подобное), в двигательной деятельности.</w:t>
      </w:r>
    </w:p>
    <w:p w:rsidR="00227B73" w:rsidRDefault="009D76FB" w:rsidP="009D76FB">
      <w:pPr>
        <w:spacing w:line="293" w:lineRule="atLeast"/>
        <w:rPr>
          <w:rFonts w:eastAsia="Times New Roman"/>
          <w:color w:val="000000"/>
          <w:sz w:val="28"/>
          <w:szCs w:val="28"/>
        </w:rPr>
      </w:pPr>
      <w:r w:rsidRPr="00F8753E">
        <w:rPr>
          <w:rFonts w:eastAsia="Times New Roman"/>
          <w:b/>
          <w:i/>
          <w:color w:val="000000"/>
          <w:sz w:val="28"/>
          <w:szCs w:val="28"/>
        </w:rPr>
        <w:t>С четырех - пяти лет</w:t>
      </w:r>
      <w:r w:rsidRPr="00F8753E">
        <w:rPr>
          <w:rFonts w:eastAsia="Times New Roman"/>
          <w:color w:val="000000"/>
          <w:sz w:val="28"/>
          <w:szCs w:val="28"/>
        </w:rPr>
        <w:t xml:space="preserve">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w:t>
      </w:r>
      <w:r>
        <w:rPr>
          <w:rFonts w:eastAsia="Times New Roman"/>
          <w:color w:val="000000"/>
          <w:sz w:val="28"/>
          <w:szCs w:val="28"/>
        </w:rPr>
        <w:t xml:space="preserve">                        </w:t>
      </w:r>
      <w:r w:rsidRPr="00F8753E">
        <w:rPr>
          <w:rFonts w:eastAsia="Times New Roman"/>
          <w:color w:val="000000"/>
          <w:sz w:val="28"/>
          <w:szCs w:val="28"/>
        </w:rPr>
        <w:t xml:space="preserve">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w:t>
      </w:r>
      <w:r w:rsidRPr="00F8753E">
        <w:rPr>
          <w:rFonts w:eastAsia="Times New Roman"/>
          <w:color w:val="000000"/>
          <w:sz w:val="28"/>
          <w:szCs w:val="28"/>
        </w:rPr>
        <w:lastRenderedPageBreak/>
        <w:t xml:space="preserve">ребенком.                                                                                     </w:t>
      </w:r>
      <w:r>
        <w:rPr>
          <w:rFonts w:eastAsia="Times New Roman"/>
          <w:color w:val="000000"/>
          <w:sz w:val="28"/>
          <w:szCs w:val="28"/>
        </w:rPr>
        <w:t xml:space="preserve">                                                      </w:t>
      </w:r>
      <w:r w:rsidRPr="00F8753E">
        <w:rPr>
          <w:rFonts w:eastAsia="Times New Roman"/>
          <w:color w:val="000000"/>
          <w:sz w:val="28"/>
          <w:szCs w:val="28"/>
        </w:rPr>
        <w:t xml:space="preserve">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w:t>
      </w:r>
      <w:r>
        <w:rPr>
          <w:rFonts w:eastAsia="Times New Roman"/>
          <w:color w:val="000000"/>
          <w:sz w:val="28"/>
          <w:szCs w:val="28"/>
        </w:rPr>
        <w:t xml:space="preserve">        </w:t>
      </w:r>
    </w:p>
    <w:p w:rsidR="009D76FB" w:rsidRPr="00F8753E" w:rsidRDefault="009D76FB" w:rsidP="009D76FB">
      <w:pPr>
        <w:spacing w:line="293" w:lineRule="atLeast"/>
        <w:rPr>
          <w:rFonts w:eastAsia="Times New Roman"/>
          <w:color w:val="000000"/>
          <w:sz w:val="28"/>
          <w:szCs w:val="28"/>
        </w:rPr>
      </w:pPr>
      <w:r>
        <w:rPr>
          <w:rFonts w:eastAsia="Times New Roman"/>
          <w:color w:val="000000"/>
          <w:sz w:val="28"/>
          <w:szCs w:val="28"/>
        </w:rPr>
        <w:t xml:space="preserve"> Это </w:t>
      </w:r>
      <w:r w:rsidRPr="00F8753E">
        <w:rPr>
          <w:rFonts w:eastAsia="Times New Roman"/>
          <w:color w:val="000000"/>
          <w:sz w:val="28"/>
          <w:szCs w:val="28"/>
        </w:rPr>
        <w:t xml:space="preserve"> ситуации волонтерской направленности: </w:t>
      </w:r>
      <w:r>
        <w:rPr>
          <w:rFonts w:eastAsia="Times New Roman"/>
          <w:color w:val="000000"/>
          <w:sz w:val="28"/>
          <w:szCs w:val="28"/>
        </w:rPr>
        <w:t xml:space="preserve">                                                                               - </w:t>
      </w:r>
      <w:r w:rsidRPr="00F8753E">
        <w:rPr>
          <w:rFonts w:eastAsia="Times New Roman"/>
          <w:color w:val="000000"/>
          <w:sz w:val="28"/>
          <w:szCs w:val="28"/>
        </w:rPr>
        <w:t xml:space="preserve">взаимной поддержки, </w:t>
      </w:r>
      <w:r>
        <w:rPr>
          <w:rFonts w:eastAsia="Times New Roman"/>
          <w:color w:val="000000"/>
          <w:sz w:val="28"/>
          <w:szCs w:val="28"/>
        </w:rPr>
        <w:t xml:space="preserve">                                                                                                                     -</w:t>
      </w:r>
      <w:r w:rsidRPr="00F8753E">
        <w:rPr>
          <w:rFonts w:eastAsia="Times New Roman"/>
          <w:color w:val="000000"/>
          <w:sz w:val="28"/>
          <w:szCs w:val="28"/>
        </w:rPr>
        <w:t xml:space="preserve">проявления внимания к старшим, </w:t>
      </w:r>
      <w:r>
        <w:rPr>
          <w:rFonts w:eastAsia="Times New Roman"/>
          <w:color w:val="000000"/>
          <w:sz w:val="28"/>
          <w:szCs w:val="28"/>
        </w:rPr>
        <w:t xml:space="preserve">                                                                                                    - </w:t>
      </w:r>
      <w:r w:rsidRPr="00F8753E">
        <w:rPr>
          <w:rFonts w:eastAsia="Times New Roman"/>
          <w:color w:val="000000"/>
          <w:sz w:val="28"/>
          <w:szCs w:val="28"/>
        </w:rPr>
        <w:t xml:space="preserve">заботы о животных, </w:t>
      </w:r>
      <w:r>
        <w:rPr>
          <w:rFonts w:eastAsia="Times New Roman"/>
          <w:color w:val="000000"/>
          <w:sz w:val="28"/>
          <w:szCs w:val="28"/>
        </w:rPr>
        <w:t xml:space="preserve">                                                                                                                      - </w:t>
      </w:r>
      <w:r w:rsidRPr="00F8753E">
        <w:rPr>
          <w:rFonts w:eastAsia="Times New Roman"/>
          <w:color w:val="000000"/>
          <w:sz w:val="28"/>
          <w:szCs w:val="28"/>
        </w:rPr>
        <w:t>бережного отношения к вещам и игрушкам.</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227B73" w:rsidRDefault="009D76FB" w:rsidP="009D76FB">
      <w:pPr>
        <w:spacing w:line="293" w:lineRule="atLeast"/>
        <w:rPr>
          <w:rFonts w:eastAsia="Times New Roman"/>
          <w:color w:val="000000"/>
          <w:sz w:val="28"/>
          <w:szCs w:val="28"/>
        </w:rPr>
      </w:pPr>
      <w:r w:rsidRPr="00F8753E">
        <w:rPr>
          <w:rFonts w:eastAsia="Times New Roman"/>
          <w:i/>
          <w:color w:val="000000"/>
          <w:sz w:val="28"/>
          <w:szCs w:val="28"/>
        </w:rPr>
        <w:t>Дети пяти - семи лет</w:t>
      </w:r>
      <w:r w:rsidRPr="00F8753E">
        <w:rPr>
          <w:rFonts w:eastAsia="Times New Roman"/>
          <w:color w:val="000000"/>
          <w:sz w:val="28"/>
          <w:szCs w:val="28"/>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w:t>
      </w:r>
      <w:r>
        <w:rPr>
          <w:rFonts w:eastAsia="Times New Roman"/>
          <w:color w:val="000000"/>
          <w:sz w:val="28"/>
          <w:szCs w:val="28"/>
        </w:rPr>
        <w:t xml:space="preserve">и </w:t>
      </w:r>
      <w:r w:rsidRPr="00F8753E">
        <w:rPr>
          <w:rFonts w:eastAsia="Times New Roman"/>
          <w:color w:val="000000"/>
          <w:sz w:val="28"/>
          <w:szCs w:val="28"/>
        </w:rPr>
        <w:t xml:space="preserve"> создае</w:t>
      </w:r>
      <w:r>
        <w:rPr>
          <w:rFonts w:eastAsia="Times New Roman"/>
          <w:color w:val="000000"/>
          <w:sz w:val="28"/>
          <w:szCs w:val="28"/>
        </w:rPr>
        <w:t>ю</w:t>
      </w:r>
      <w:r w:rsidRPr="00F8753E">
        <w:rPr>
          <w:rFonts w:eastAsia="Times New Roman"/>
          <w:color w:val="000000"/>
          <w:sz w:val="28"/>
          <w:szCs w:val="28"/>
        </w:rPr>
        <w:t xml:space="preserve">т ситуации, активизирующие желание детей применять свои знания и умения, имеющийся опыт для самостоятельного решения задач.                          </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9D76FB" w:rsidRPr="00F8753E" w:rsidRDefault="009D76FB" w:rsidP="009D76FB">
      <w:pPr>
        <w:spacing w:line="293" w:lineRule="atLeast"/>
        <w:rPr>
          <w:rFonts w:eastAsia="Times New Roman"/>
          <w:i/>
          <w:color w:val="000000"/>
          <w:sz w:val="28"/>
          <w:szCs w:val="28"/>
        </w:rPr>
      </w:pPr>
      <w:r w:rsidRPr="00F8753E">
        <w:rPr>
          <w:rFonts w:eastAsia="Times New Roman"/>
          <w:i/>
          <w:color w:val="000000"/>
          <w:sz w:val="28"/>
          <w:szCs w:val="28"/>
        </w:rPr>
        <w:t>Для подде</w:t>
      </w:r>
      <w:r>
        <w:rPr>
          <w:rFonts w:eastAsia="Times New Roman"/>
          <w:i/>
          <w:color w:val="000000"/>
          <w:sz w:val="28"/>
          <w:szCs w:val="28"/>
        </w:rPr>
        <w:t xml:space="preserve">ржки детской инициативы педагоги </w:t>
      </w:r>
      <w:r w:rsidRPr="00F8753E">
        <w:rPr>
          <w:rFonts w:eastAsia="Times New Roman"/>
          <w:i/>
          <w:color w:val="000000"/>
          <w:sz w:val="28"/>
          <w:szCs w:val="28"/>
        </w:rPr>
        <w:t xml:space="preserve"> использовать ряд способов и приемов:.</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xml:space="preserve">1) </w:t>
      </w:r>
      <w:r w:rsidRPr="00F8753E">
        <w:rPr>
          <w:rFonts w:eastAsia="Times New Roman"/>
          <w:i/>
          <w:color w:val="000000"/>
          <w:sz w:val="28"/>
          <w:szCs w:val="28"/>
        </w:rPr>
        <w:t>Не следует сразу помогать ребенку</w:t>
      </w:r>
      <w:r w:rsidRPr="00F8753E">
        <w:rPr>
          <w:rFonts w:eastAsia="Times New Roman"/>
          <w:color w:val="000000"/>
          <w:sz w:val="28"/>
          <w:szCs w:val="28"/>
        </w:rPr>
        <w:t xml:space="preserve">, если он испытывает затруднения решения задачи, важно побуждать его к самостоятельному решению, подбадривать и поощрять попытки найти решение.                                                                                                  </w:t>
      </w:r>
      <w:r>
        <w:rPr>
          <w:rFonts w:eastAsia="Times New Roman"/>
          <w:color w:val="000000"/>
          <w:sz w:val="28"/>
          <w:szCs w:val="28"/>
        </w:rPr>
        <w:t xml:space="preserve">                                          </w:t>
      </w:r>
      <w:r w:rsidRPr="00F8753E">
        <w:rPr>
          <w:rFonts w:eastAsia="Times New Roman"/>
          <w:color w:val="000000"/>
          <w:sz w:val="28"/>
          <w:szCs w:val="28"/>
        </w:rPr>
        <w:t>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xml:space="preserve">2) </w:t>
      </w:r>
      <w:r w:rsidRPr="00F8753E">
        <w:rPr>
          <w:rFonts w:eastAsia="Times New Roman"/>
          <w:i/>
          <w:color w:val="000000"/>
          <w:sz w:val="28"/>
          <w:szCs w:val="28"/>
        </w:rPr>
        <w:t>У ребенка всегда должна быть возможность</w:t>
      </w:r>
      <w:r w:rsidRPr="00F8753E">
        <w:rPr>
          <w:rFonts w:eastAsia="Times New Roman"/>
          <w:color w:val="000000"/>
          <w:sz w:val="28"/>
          <w:szCs w:val="28"/>
        </w:rPr>
        <w:t xml:space="preserve"> самостоятельного решения поставленных задач.                                                                                                                      </w:t>
      </w:r>
      <w:r>
        <w:rPr>
          <w:rFonts w:eastAsia="Times New Roman"/>
          <w:color w:val="000000"/>
          <w:sz w:val="28"/>
          <w:szCs w:val="28"/>
        </w:rPr>
        <w:t xml:space="preserve">                               </w:t>
      </w:r>
      <w:r w:rsidRPr="00F8753E">
        <w:rPr>
          <w:rFonts w:eastAsia="Times New Roman"/>
          <w:color w:val="000000"/>
          <w:sz w:val="28"/>
          <w:szCs w:val="28"/>
        </w:rPr>
        <w:t>При этом педагог</w:t>
      </w:r>
      <w:r>
        <w:rPr>
          <w:rFonts w:eastAsia="Times New Roman"/>
          <w:color w:val="000000"/>
          <w:sz w:val="28"/>
          <w:szCs w:val="28"/>
        </w:rPr>
        <w:t>и  помогаю</w:t>
      </w:r>
      <w:r w:rsidRPr="00F8753E">
        <w:rPr>
          <w:rFonts w:eastAsia="Times New Roman"/>
          <w:color w:val="000000"/>
          <w:sz w:val="28"/>
          <w:szCs w:val="28"/>
        </w:rPr>
        <w:t>т детям искать разные варианты решения одной задачи, п</w:t>
      </w:r>
      <w:r>
        <w:rPr>
          <w:rFonts w:eastAsia="Times New Roman"/>
          <w:color w:val="000000"/>
          <w:sz w:val="28"/>
          <w:szCs w:val="28"/>
        </w:rPr>
        <w:t xml:space="preserve">оощряю </w:t>
      </w:r>
      <w:r w:rsidRPr="00F8753E">
        <w:rPr>
          <w:rFonts w:eastAsia="Times New Roman"/>
          <w:color w:val="000000"/>
          <w:sz w:val="28"/>
          <w:szCs w:val="28"/>
        </w:rPr>
        <w:t>т акт</w:t>
      </w:r>
      <w:r>
        <w:rPr>
          <w:rFonts w:eastAsia="Times New Roman"/>
          <w:color w:val="000000"/>
          <w:sz w:val="28"/>
          <w:szCs w:val="28"/>
        </w:rPr>
        <w:t>ивность детей в поиске, принимаю</w:t>
      </w:r>
      <w:r w:rsidRPr="00F8753E">
        <w:rPr>
          <w:rFonts w:eastAsia="Times New Roman"/>
          <w:color w:val="000000"/>
          <w:sz w:val="28"/>
          <w:szCs w:val="28"/>
        </w:rPr>
        <w:t>т любые предположения детей, связанны</w:t>
      </w:r>
      <w:r>
        <w:rPr>
          <w:rFonts w:eastAsia="Times New Roman"/>
          <w:color w:val="000000"/>
          <w:sz w:val="28"/>
          <w:szCs w:val="28"/>
        </w:rPr>
        <w:t>е с решением задачи, поддерживаю</w:t>
      </w:r>
      <w:r w:rsidRPr="00F8753E">
        <w:rPr>
          <w:rFonts w:eastAsia="Times New Roman"/>
          <w:color w:val="000000"/>
          <w:sz w:val="28"/>
          <w:szCs w:val="28"/>
        </w:rPr>
        <w:t>т инициативу и творческие решения</w:t>
      </w:r>
      <w:r>
        <w:rPr>
          <w:rFonts w:eastAsia="Times New Roman"/>
          <w:color w:val="000000"/>
          <w:sz w:val="28"/>
          <w:szCs w:val="28"/>
        </w:rPr>
        <w:t>, а также обязательно акцентирую</w:t>
      </w:r>
      <w:r w:rsidRPr="00F8753E">
        <w:rPr>
          <w:rFonts w:eastAsia="Times New Roman"/>
          <w:color w:val="000000"/>
          <w:sz w:val="28"/>
          <w:szCs w:val="28"/>
        </w:rPr>
        <w:t>т внимание детей на качестве рез</w:t>
      </w:r>
      <w:r>
        <w:rPr>
          <w:rFonts w:eastAsia="Times New Roman"/>
          <w:color w:val="000000"/>
          <w:sz w:val="28"/>
          <w:szCs w:val="28"/>
        </w:rPr>
        <w:t>ультата, их достижениях, одобряют и хваля</w:t>
      </w:r>
      <w:r w:rsidRPr="00F8753E">
        <w:rPr>
          <w:rFonts w:eastAsia="Times New Roman"/>
          <w:color w:val="000000"/>
          <w:sz w:val="28"/>
          <w:szCs w:val="28"/>
        </w:rPr>
        <w:t>т за р</w:t>
      </w:r>
      <w:r>
        <w:rPr>
          <w:rFonts w:eastAsia="Times New Roman"/>
          <w:color w:val="000000"/>
          <w:sz w:val="28"/>
          <w:szCs w:val="28"/>
        </w:rPr>
        <w:t>езультат, вызываю</w:t>
      </w:r>
      <w:r w:rsidRPr="00F8753E">
        <w:rPr>
          <w:rFonts w:eastAsia="Times New Roman"/>
          <w:color w:val="000000"/>
          <w:sz w:val="28"/>
          <w:szCs w:val="28"/>
        </w:rPr>
        <w:t>т у них чувство радости и гордости от успешных самостоятельных, инициативных действий.</w:t>
      </w:r>
    </w:p>
    <w:p w:rsidR="00227B73" w:rsidRDefault="009D76FB" w:rsidP="009D76FB">
      <w:pPr>
        <w:spacing w:line="293" w:lineRule="atLeast"/>
        <w:rPr>
          <w:rFonts w:eastAsia="Times New Roman"/>
          <w:color w:val="000000"/>
          <w:sz w:val="28"/>
          <w:szCs w:val="28"/>
        </w:rPr>
      </w:pPr>
      <w:r w:rsidRPr="00F8753E">
        <w:rPr>
          <w:rFonts w:eastAsia="Times New Roman"/>
          <w:color w:val="000000"/>
          <w:sz w:val="28"/>
          <w:szCs w:val="28"/>
        </w:rPr>
        <w:lastRenderedPageBreak/>
        <w:t>3) Особое внимание педагог</w:t>
      </w:r>
      <w:r>
        <w:rPr>
          <w:rFonts w:eastAsia="Times New Roman"/>
          <w:color w:val="000000"/>
          <w:sz w:val="28"/>
          <w:szCs w:val="28"/>
        </w:rPr>
        <w:t>и уделяю</w:t>
      </w:r>
      <w:r w:rsidRPr="00F8753E">
        <w:rPr>
          <w:rFonts w:eastAsia="Times New Roman"/>
          <w:color w:val="000000"/>
          <w:sz w:val="28"/>
          <w:szCs w:val="28"/>
        </w:rPr>
        <w:t xml:space="preserve">т общению с ребенком в период проявления </w:t>
      </w:r>
      <w:r w:rsidRPr="00F8753E">
        <w:rPr>
          <w:rFonts w:eastAsia="Times New Roman"/>
          <w:b/>
          <w:i/>
          <w:color w:val="000000"/>
          <w:sz w:val="28"/>
          <w:szCs w:val="28"/>
        </w:rPr>
        <w:t>кризиса семи лет</w:t>
      </w:r>
      <w:r w:rsidRPr="00F8753E">
        <w:rPr>
          <w:rFonts w:eastAsia="Times New Roman"/>
          <w:b/>
          <w:color w:val="000000"/>
          <w:sz w:val="28"/>
          <w:szCs w:val="28"/>
        </w:rPr>
        <w:t>:</w:t>
      </w:r>
      <w:r w:rsidRPr="00F8753E">
        <w:rPr>
          <w:rFonts w:eastAsia="Times New Roman"/>
          <w:color w:val="000000"/>
          <w:sz w:val="28"/>
          <w:szCs w:val="28"/>
        </w:rPr>
        <w:t xml:space="preserve"> характерные для ребенка изменения в поведении и деятельности становятся поводом для смены стиля общения с ребенком.                                               </w:t>
      </w:r>
      <w:r>
        <w:rPr>
          <w:rFonts w:eastAsia="Times New Roman"/>
          <w:color w:val="000000"/>
          <w:sz w:val="28"/>
          <w:szCs w:val="28"/>
        </w:rPr>
        <w:t xml:space="preserve">                         </w:t>
      </w:r>
    </w:p>
    <w:p w:rsidR="00227B73" w:rsidRDefault="009D76FB" w:rsidP="009D76FB">
      <w:pPr>
        <w:spacing w:line="293" w:lineRule="atLeast"/>
        <w:rPr>
          <w:rFonts w:eastAsia="Times New Roman"/>
          <w:color w:val="000000"/>
          <w:sz w:val="28"/>
          <w:szCs w:val="28"/>
        </w:rPr>
      </w:pPr>
      <w:r>
        <w:rPr>
          <w:rFonts w:eastAsia="Times New Roman"/>
          <w:color w:val="000000"/>
          <w:sz w:val="28"/>
          <w:szCs w:val="28"/>
        </w:rPr>
        <w:t xml:space="preserve">  </w:t>
      </w:r>
      <w:r w:rsidRPr="00F8753E">
        <w:rPr>
          <w:rFonts w:eastAsia="Times New Roman"/>
          <w:color w:val="000000"/>
          <w:sz w:val="28"/>
          <w:szCs w:val="28"/>
        </w:rPr>
        <w:t xml:space="preserve">Важно уделять внимание ребенку, уважать его интересы, стремления, инициативы в познании, активно поддерживать стремление к самостоятельности.                                                                    </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 xml:space="preserve">  </w:t>
      </w:r>
      <w:r w:rsidRPr="00F8753E">
        <w:rPr>
          <w:rFonts w:eastAsia="Times New Roman"/>
          <w:b/>
          <w:i/>
          <w:color w:val="000000"/>
          <w:sz w:val="28"/>
          <w:szCs w:val="28"/>
        </w:rPr>
        <w:t>Дети седьмого года</w:t>
      </w:r>
      <w:r w:rsidRPr="00F8753E">
        <w:rPr>
          <w:rFonts w:eastAsia="Times New Roman"/>
          <w:color w:val="000000"/>
          <w:sz w:val="28"/>
          <w:szCs w:val="28"/>
        </w:rPr>
        <w:t xml:space="preserve"> жизни очень чувствительны к мнению взрослых.                                                       Необходимо поддерживать у них ощущение своего взросления, вселять уверенность в своих силах.</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D76FB" w:rsidRPr="00F8753E" w:rsidRDefault="009D76FB" w:rsidP="009D76FB">
      <w:pPr>
        <w:spacing w:line="293" w:lineRule="atLeast"/>
        <w:rPr>
          <w:rFonts w:eastAsia="Times New Roman"/>
          <w:color w:val="000000"/>
          <w:sz w:val="28"/>
          <w:szCs w:val="28"/>
        </w:rPr>
      </w:pPr>
      <w:r w:rsidRPr="00F8753E">
        <w:rPr>
          <w:rFonts w:eastAsia="Times New Roman"/>
          <w:color w:val="000000"/>
          <w:sz w:val="28"/>
          <w:szCs w:val="28"/>
        </w:rPr>
        <w:t>5) Создание творческих ситуаций</w:t>
      </w:r>
      <w:r>
        <w:rPr>
          <w:rFonts w:eastAsia="Times New Roman"/>
          <w:color w:val="000000"/>
          <w:sz w:val="28"/>
          <w:szCs w:val="28"/>
        </w:rPr>
        <w:t>:                                                                                                           -</w:t>
      </w:r>
      <w:r w:rsidRPr="00F8753E">
        <w:rPr>
          <w:rFonts w:eastAsia="Times New Roman"/>
          <w:color w:val="000000"/>
          <w:sz w:val="28"/>
          <w:szCs w:val="28"/>
        </w:rPr>
        <w:t xml:space="preserve"> в игровой, </w:t>
      </w:r>
      <w:r>
        <w:rPr>
          <w:rFonts w:eastAsia="Times New Roman"/>
          <w:color w:val="000000"/>
          <w:sz w:val="28"/>
          <w:szCs w:val="28"/>
        </w:rPr>
        <w:t xml:space="preserve">                                                                                                                                          -</w:t>
      </w:r>
      <w:r w:rsidRPr="00F8753E">
        <w:rPr>
          <w:rFonts w:eastAsia="Times New Roman"/>
          <w:color w:val="000000"/>
          <w:sz w:val="28"/>
          <w:szCs w:val="28"/>
        </w:rPr>
        <w:t xml:space="preserve">музыкальной, </w:t>
      </w:r>
      <w:r>
        <w:rPr>
          <w:rFonts w:eastAsia="Times New Roman"/>
          <w:color w:val="000000"/>
          <w:sz w:val="28"/>
          <w:szCs w:val="28"/>
        </w:rPr>
        <w:t xml:space="preserve">                                                                                                                                        -</w:t>
      </w:r>
      <w:r w:rsidRPr="00F8753E">
        <w:rPr>
          <w:rFonts w:eastAsia="Times New Roman"/>
          <w:color w:val="000000"/>
          <w:sz w:val="28"/>
          <w:szCs w:val="28"/>
        </w:rPr>
        <w:t xml:space="preserve">изобразительной деятельности и театрализации, </w:t>
      </w:r>
      <w:r>
        <w:rPr>
          <w:rFonts w:eastAsia="Times New Roman"/>
          <w:color w:val="000000"/>
          <w:sz w:val="28"/>
          <w:szCs w:val="28"/>
        </w:rPr>
        <w:t xml:space="preserve">                                                                                   - </w:t>
      </w:r>
      <w:r w:rsidRPr="00F8753E">
        <w:rPr>
          <w:rFonts w:eastAsia="Times New Roman"/>
          <w:color w:val="000000"/>
          <w:sz w:val="28"/>
          <w:szCs w:val="28"/>
        </w:rPr>
        <w:t xml:space="preserve">в ручном труде </w:t>
      </w:r>
      <w:r>
        <w:rPr>
          <w:rFonts w:eastAsia="Times New Roman"/>
          <w:color w:val="000000"/>
          <w:sz w:val="28"/>
          <w:szCs w:val="28"/>
        </w:rPr>
        <w:t xml:space="preserve">                                                                                                                                                         </w:t>
      </w:r>
      <w:r w:rsidRPr="00F8753E">
        <w:rPr>
          <w:rFonts w:eastAsia="Times New Roman"/>
          <w:color w:val="000000"/>
          <w:sz w:val="28"/>
          <w:szCs w:val="28"/>
        </w:rPr>
        <w:t>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9D76FB" w:rsidRDefault="009D76FB" w:rsidP="009D76FB">
      <w:pPr>
        <w:spacing w:line="293" w:lineRule="atLeast"/>
        <w:rPr>
          <w:rFonts w:eastAsia="Times New Roman"/>
          <w:color w:val="000000"/>
          <w:sz w:val="28"/>
          <w:szCs w:val="28"/>
        </w:rPr>
      </w:pPr>
      <w:r w:rsidRPr="00F8753E">
        <w:rPr>
          <w:rFonts w:eastAsia="Times New Roman"/>
          <w:color w:val="000000"/>
          <w:sz w:val="28"/>
          <w:szCs w:val="28"/>
        </w:rPr>
        <w:t>6) Педагог</w:t>
      </w:r>
      <w:r>
        <w:rPr>
          <w:rFonts w:eastAsia="Times New Roman"/>
          <w:color w:val="000000"/>
          <w:sz w:val="28"/>
          <w:szCs w:val="28"/>
        </w:rPr>
        <w:t>и уделяю</w:t>
      </w:r>
      <w:r w:rsidRPr="00F8753E">
        <w:rPr>
          <w:rFonts w:eastAsia="Times New Roman"/>
          <w:color w:val="000000"/>
          <w:sz w:val="28"/>
          <w:szCs w:val="28"/>
        </w:rPr>
        <w:t xml:space="preserve">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  новые игры и материалы,                                                                                                       </w:t>
      </w:r>
      <w:r>
        <w:rPr>
          <w:rFonts w:eastAsia="Times New Roman"/>
          <w:color w:val="000000"/>
          <w:sz w:val="28"/>
          <w:szCs w:val="28"/>
        </w:rPr>
        <w:t xml:space="preserve">                     </w:t>
      </w:r>
      <w:r w:rsidRPr="00F8753E">
        <w:rPr>
          <w:rFonts w:eastAsia="Times New Roman"/>
          <w:color w:val="000000"/>
          <w:sz w:val="28"/>
          <w:szCs w:val="28"/>
        </w:rPr>
        <w:t xml:space="preserve"> - детали незнакомых устройств,                                                                                                          - сломанные игрушки, нуждающиеся в починке,                                                                            - зашифрованные записи, посылки, письма-схемы,                                                                      -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D76FB" w:rsidRPr="00FF0566" w:rsidRDefault="009D76FB" w:rsidP="009D76FB">
      <w:pPr>
        <w:spacing w:line="351" w:lineRule="atLeast"/>
        <w:outlineLvl w:val="0"/>
        <w:rPr>
          <w:rFonts w:eastAsia="Times New Roman"/>
          <w:b/>
          <w:bCs/>
          <w:color w:val="333333"/>
          <w:kern w:val="36"/>
          <w:sz w:val="28"/>
          <w:szCs w:val="28"/>
        </w:rPr>
      </w:pPr>
      <w:r>
        <w:rPr>
          <w:rFonts w:eastAsia="Times New Roman"/>
          <w:b/>
          <w:bCs/>
          <w:color w:val="333333"/>
          <w:kern w:val="36"/>
          <w:sz w:val="28"/>
          <w:szCs w:val="28"/>
        </w:rPr>
        <w:t xml:space="preserve"> </w:t>
      </w:r>
      <w:r w:rsidRPr="00FF0566">
        <w:rPr>
          <w:rFonts w:eastAsia="Times New Roman"/>
          <w:b/>
          <w:bCs/>
          <w:color w:val="333333"/>
          <w:kern w:val="36"/>
          <w:sz w:val="28"/>
          <w:szCs w:val="28"/>
        </w:rPr>
        <w:t xml:space="preserve">2.6 Особенности взаимодействия педагогического коллектива с семьями воспитанников: </w:t>
      </w:r>
    </w:p>
    <w:p w:rsidR="009D76FB" w:rsidRPr="00FF0566" w:rsidRDefault="009D76FB" w:rsidP="009D76FB">
      <w:pPr>
        <w:spacing w:line="293" w:lineRule="atLeast"/>
        <w:rPr>
          <w:rFonts w:eastAsia="Times New Roman"/>
          <w:color w:val="000000"/>
          <w:sz w:val="28"/>
          <w:szCs w:val="28"/>
        </w:rPr>
      </w:pPr>
      <w:r w:rsidRPr="00FF0566">
        <w:rPr>
          <w:rFonts w:eastAsia="Times New Roman"/>
          <w:color w:val="000000"/>
          <w:sz w:val="28"/>
          <w:szCs w:val="28"/>
        </w:rPr>
        <w:t>Главными целями взаимодействия педагогического коллектива ДОО с семьями обучающихся дошкольного возраста являются:</w:t>
      </w:r>
    </w:p>
    <w:p w:rsidR="009D76FB" w:rsidRPr="00FF0566" w:rsidRDefault="009D76FB" w:rsidP="009D76FB">
      <w:pPr>
        <w:spacing w:line="293" w:lineRule="atLeast"/>
        <w:rPr>
          <w:rFonts w:eastAsia="Times New Roman"/>
          <w:color w:val="000000"/>
          <w:sz w:val="28"/>
          <w:szCs w:val="28"/>
        </w:rPr>
      </w:pPr>
      <w:r w:rsidRPr="00FF0566">
        <w:rPr>
          <w:rFonts w:eastAsia="Times New Roman"/>
          <w:color w:val="000000"/>
          <w:sz w:val="28"/>
          <w:szCs w:val="28"/>
        </w:rPr>
        <w:t xml:space="preserve"> - обеспечение психолого-педагогической поддержки семьи и повышение компетентности родителей (законных представителей) в вопросах </w:t>
      </w:r>
      <w:r w:rsidRPr="00FF0566">
        <w:rPr>
          <w:rFonts w:eastAsia="Times New Roman"/>
          <w:color w:val="000000"/>
          <w:sz w:val="28"/>
          <w:szCs w:val="28"/>
        </w:rPr>
        <w:lastRenderedPageBreak/>
        <w:t>образования, охраны и укрепления здоровья детей младенческого, раннего и дошкольного возрастов;</w:t>
      </w:r>
    </w:p>
    <w:p w:rsidR="009D76FB" w:rsidRPr="00FF0566" w:rsidRDefault="009D76FB" w:rsidP="009D76FB">
      <w:pPr>
        <w:spacing w:line="293" w:lineRule="atLeast"/>
        <w:rPr>
          <w:rFonts w:eastAsia="Times New Roman"/>
          <w:color w:val="000000"/>
          <w:sz w:val="28"/>
          <w:szCs w:val="28"/>
        </w:rPr>
      </w:pPr>
      <w:r w:rsidRPr="00FF0566">
        <w:rPr>
          <w:rFonts w:eastAsia="Times New Roman"/>
          <w:color w:val="000000"/>
          <w:sz w:val="28"/>
          <w:szCs w:val="28"/>
        </w:rPr>
        <w:t xml:space="preserve">- обеспечение единства подходов к воспитанию и обучению детей в условиях ДОО и семьи;                                                                                                                                             </w:t>
      </w:r>
      <w:r>
        <w:rPr>
          <w:rFonts w:eastAsia="Times New Roman"/>
          <w:color w:val="000000"/>
          <w:sz w:val="28"/>
          <w:szCs w:val="28"/>
        </w:rPr>
        <w:t xml:space="preserve">            </w:t>
      </w:r>
      <w:r w:rsidRPr="00FF0566">
        <w:rPr>
          <w:rFonts w:eastAsia="Times New Roman"/>
          <w:color w:val="000000"/>
          <w:sz w:val="28"/>
          <w:szCs w:val="28"/>
        </w:rPr>
        <w:t>- повышение воспитательного потенциала семьи.</w:t>
      </w:r>
    </w:p>
    <w:p w:rsidR="009D76FB" w:rsidRPr="00FF0566" w:rsidRDefault="009D76FB" w:rsidP="009D76FB">
      <w:pPr>
        <w:spacing w:line="293" w:lineRule="atLeast"/>
        <w:rPr>
          <w:rFonts w:eastAsia="Times New Roman"/>
          <w:color w:val="000000"/>
          <w:sz w:val="28"/>
          <w:szCs w:val="28"/>
        </w:rPr>
      </w:pPr>
      <w:r>
        <w:rPr>
          <w:rFonts w:eastAsia="Times New Roman"/>
          <w:color w:val="000000"/>
          <w:sz w:val="28"/>
          <w:szCs w:val="28"/>
        </w:rPr>
        <w:t xml:space="preserve">Эта деятельность  </w:t>
      </w:r>
      <w:r w:rsidRPr="00FF0566">
        <w:rPr>
          <w:rFonts w:eastAsia="Times New Roman"/>
          <w:color w:val="000000"/>
          <w:sz w:val="28"/>
          <w:szCs w:val="28"/>
        </w:rPr>
        <w:t>дополня</w:t>
      </w:r>
      <w:r>
        <w:rPr>
          <w:rFonts w:eastAsia="Times New Roman"/>
          <w:color w:val="000000"/>
          <w:sz w:val="28"/>
          <w:szCs w:val="28"/>
        </w:rPr>
        <w:t>ет</w:t>
      </w:r>
      <w:r w:rsidRPr="00FF0566">
        <w:rPr>
          <w:rFonts w:eastAsia="Times New Roman"/>
          <w:color w:val="000000"/>
          <w:sz w:val="28"/>
          <w:szCs w:val="28"/>
        </w:rPr>
        <w:t>, поддержива</w:t>
      </w:r>
      <w:r>
        <w:rPr>
          <w:rFonts w:eastAsia="Times New Roman"/>
          <w:color w:val="000000"/>
          <w:sz w:val="28"/>
          <w:szCs w:val="28"/>
        </w:rPr>
        <w:t>ет</w:t>
      </w:r>
      <w:r w:rsidRPr="00FF0566">
        <w:rPr>
          <w:rFonts w:eastAsia="Times New Roman"/>
          <w:color w:val="000000"/>
          <w:sz w:val="28"/>
          <w:szCs w:val="28"/>
        </w:rPr>
        <w:t xml:space="preserve"> и тактично направля</w:t>
      </w:r>
      <w:r>
        <w:rPr>
          <w:rFonts w:eastAsia="Times New Roman"/>
          <w:color w:val="000000"/>
          <w:sz w:val="28"/>
          <w:szCs w:val="28"/>
        </w:rPr>
        <w:t>ет</w:t>
      </w:r>
      <w:r w:rsidRPr="00FF0566">
        <w:rPr>
          <w:rFonts w:eastAsia="Times New Roman"/>
          <w:color w:val="000000"/>
          <w:sz w:val="28"/>
          <w:szCs w:val="28"/>
        </w:rPr>
        <w:t xml:space="preserve"> воспитательные действия родителей (законных представителей) детей </w:t>
      </w:r>
      <w:r>
        <w:rPr>
          <w:rFonts w:eastAsia="Times New Roman"/>
          <w:color w:val="000000"/>
          <w:sz w:val="28"/>
          <w:szCs w:val="28"/>
        </w:rPr>
        <w:t xml:space="preserve">                                                     Достижение этих целей </w:t>
      </w:r>
      <w:r w:rsidRPr="00FF0566">
        <w:rPr>
          <w:rFonts w:eastAsia="Times New Roman"/>
          <w:color w:val="000000"/>
          <w:sz w:val="28"/>
          <w:szCs w:val="28"/>
        </w:rPr>
        <w:t xml:space="preserve"> осуществля</w:t>
      </w:r>
      <w:r>
        <w:rPr>
          <w:rFonts w:eastAsia="Times New Roman"/>
          <w:color w:val="000000"/>
          <w:sz w:val="28"/>
          <w:szCs w:val="28"/>
        </w:rPr>
        <w:t>ет</w:t>
      </w:r>
      <w:r w:rsidRPr="00FF0566">
        <w:rPr>
          <w:rFonts w:eastAsia="Times New Roman"/>
          <w:color w:val="000000"/>
          <w:sz w:val="28"/>
          <w:szCs w:val="28"/>
        </w:rPr>
        <w:t>ся через решение основных задач:</w:t>
      </w:r>
    </w:p>
    <w:p w:rsidR="009D76FB" w:rsidRPr="00FF0566" w:rsidRDefault="009D76FB" w:rsidP="009D76FB">
      <w:pPr>
        <w:spacing w:line="293" w:lineRule="atLeast"/>
        <w:rPr>
          <w:rFonts w:eastAsia="Times New Roman"/>
          <w:color w:val="000000"/>
          <w:sz w:val="28"/>
          <w:szCs w:val="28"/>
        </w:rPr>
      </w:pPr>
      <w:r w:rsidRPr="00FF0566">
        <w:rPr>
          <w:rFonts w:eastAsia="Times New Roman"/>
          <w:color w:val="000000"/>
          <w:sz w:val="28"/>
          <w:szCs w:val="28"/>
        </w:rPr>
        <w:t xml:space="preserve">1) </w:t>
      </w:r>
      <w:r w:rsidRPr="00FF0566">
        <w:rPr>
          <w:rFonts w:eastAsia="Times New Roman"/>
          <w:i/>
          <w:color w:val="000000"/>
          <w:sz w:val="28"/>
          <w:szCs w:val="28"/>
        </w:rPr>
        <w:t>информирование родителей</w:t>
      </w:r>
      <w:r w:rsidRPr="00FF0566">
        <w:rPr>
          <w:rFonts w:eastAsia="Times New Roman"/>
          <w:color w:val="000000"/>
          <w:sz w:val="28"/>
          <w:szCs w:val="28"/>
        </w:rPr>
        <w:t xml:space="preserve">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9D76FB" w:rsidRPr="00FF0566" w:rsidRDefault="009D76FB" w:rsidP="009D76FB">
      <w:pPr>
        <w:spacing w:line="293" w:lineRule="atLeast"/>
        <w:rPr>
          <w:rFonts w:eastAsia="Times New Roman"/>
          <w:color w:val="000000"/>
          <w:sz w:val="28"/>
          <w:szCs w:val="28"/>
        </w:rPr>
      </w:pPr>
      <w:r w:rsidRPr="00FF0566">
        <w:rPr>
          <w:rFonts w:eastAsia="Times New Roman"/>
          <w:color w:val="000000"/>
          <w:sz w:val="28"/>
          <w:szCs w:val="28"/>
        </w:rPr>
        <w:t>2</w:t>
      </w:r>
      <w:r w:rsidRPr="00FF0566">
        <w:rPr>
          <w:rFonts w:eastAsia="Times New Roman"/>
          <w:i/>
          <w:color w:val="000000"/>
          <w:sz w:val="28"/>
          <w:szCs w:val="28"/>
        </w:rPr>
        <w:t>) просвещение родителей</w:t>
      </w:r>
      <w:r w:rsidRPr="00FF0566">
        <w:rPr>
          <w:rFonts w:eastAsia="Times New Roman"/>
          <w:color w:val="000000"/>
          <w:sz w:val="28"/>
          <w:szCs w:val="28"/>
        </w:rPr>
        <w:t xml:space="preserve">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9D76FB" w:rsidRPr="00FF0566" w:rsidRDefault="009D76FB" w:rsidP="009D76FB">
      <w:pPr>
        <w:spacing w:line="293" w:lineRule="atLeast"/>
        <w:rPr>
          <w:rFonts w:eastAsia="Times New Roman"/>
          <w:i/>
          <w:color w:val="000000"/>
          <w:sz w:val="28"/>
          <w:szCs w:val="28"/>
        </w:rPr>
      </w:pPr>
      <w:r w:rsidRPr="00FF0566">
        <w:rPr>
          <w:rFonts w:eastAsia="Times New Roman"/>
          <w:color w:val="000000"/>
          <w:sz w:val="28"/>
          <w:szCs w:val="28"/>
        </w:rPr>
        <w:t xml:space="preserve">3) </w:t>
      </w:r>
      <w:r w:rsidRPr="00FF0566">
        <w:rPr>
          <w:rFonts w:eastAsia="Times New Roman"/>
          <w:i/>
          <w:color w:val="000000"/>
          <w:sz w:val="28"/>
          <w:szCs w:val="28"/>
        </w:rPr>
        <w:t>способствование развитию ответственного и осознанного родительства как базовой основы благополучия семьи;</w:t>
      </w:r>
    </w:p>
    <w:p w:rsidR="009D76FB" w:rsidRPr="00FF0566" w:rsidRDefault="009D76FB" w:rsidP="009D76FB">
      <w:pPr>
        <w:spacing w:line="293" w:lineRule="atLeast"/>
        <w:rPr>
          <w:rFonts w:eastAsia="Times New Roman"/>
          <w:color w:val="000000"/>
          <w:sz w:val="28"/>
          <w:szCs w:val="28"/>
        </w:rPr>
      </w:pPr>
      <w:r w:rsidRPr="00FF0566">
        <w:rPr>
          <w:rFonts w:eastAsia="Times New Roman"/>
          <w:color w:val="000000"/>
          <w:sz w:val="28"/>
          <w:szCs w:val="28"/>
        </w:rPr>
        <w:t xml:space="preserve">4) </w:t>
      </w:r>
      <w:r w:rsidRPr="00FF0566">
        <w:rPr>
          <w:rFonts w:eastAsia="Times New Roman"/>
          <w:i/>
          <w:color w:val="000000"/>
          <w:sz w:val="28"/>
          <w:szCs w:val="28"/>
        </w:rPr>
        <w:t>построение взаимодействия в форме сотрудничества</w:t>
      </w:r>
      <w:r w:rsidRPr="00FF0566">
        <w:rPr>
          <w:rFonts w:eastAsia="Times New Roman"/>
          <w:color w:val="000000"/>
          <w:sz w:val="28"/>
          <w:szCs w:val="28"/>
        </w:rPr>
        <w:t xml:space="preserve"> и установления партнерских отношений с родителями (законными представителями) детей для решения образовательных задач;</w:t>
      </w:r>
    </w:p>
    <w:p w:rsidR="009D76FB" w:rsidRPr="00FF0566" w:rsidRDefault="009D76FB" w:rsidP="009D76FB">
      <w:pPr>
        <w:spacing w:line="293" w:lineRule="atLeast"/>
        <w:rPr>
          <w:rFonts w:eastAsia="Times New Roman"/>
          <w:color w:val="000000"/>
          <w:sz w:val="28"/>
          <w:szCs w:val="28"/>
        </w:rPr>
      </w:pPr>
      <w:r w:rsidRPr="00FF0566">
        <w:rPr>
          <w:rFonts w:eastAsia="Times New Roman"/>
          <w:color w:val="000000"/>
          <w:sz w:val="28"/>
          <w:szCs w:val="28"/>
        </w:rPr>
        <w:t xml:space="preserve">5) </w:t>
      </w:r>
      <w:r w:rsidRPr="00FF0566">
        <w:rPr>
          <w:rFonts w:eastAsia="Times New Roman"/>
          <w:i/>
          <w:color w:val="000000"/>
          <w:sz w:val="28"/>
          <w:szCs w:val="28"/>
        </w:rPr>
        <w:t>вовлечение родителей (законных представителей</w:t>
      </w:r>
      <w:r w:rsidRPr="00FF0566">
        <w:rPr>
          <w:rFonts w:eastAsia="Times New Roman"/>
          <w:color w:val="000000"/>
          <w:sz w:val="28"/>
          <w:szCs w:val="28"/>
        </w:rPr>
        <w:t>) в образовательный процесс.</w:t>
      </w:r>
    </w:p>
    <w:p w:rsidR="009D76FB" w:rsidRPr="00FF0566" w:rsidRDefault="009D76FB" w:rsidP="009D76FB">
      <w:pPr>
        <w:spacing w:line="293" w:lineRule="atLeast"/>
        <w:rPr>
          <w:rFonts w:eastAsia="Times New Roman"/>
          <w:color w:val="000000"/>
          <w:sz w:val="28"/>
          <w:szCs w:val="28"/>
        </w:rPr>
      </w:pPr>
      <w:r w:rsidRPr="00FF0566">
        <w:rPr>
          <w:rFonts w:eastAsia="Times New Roman"/>
          <w:color w:val="000000"/>
          <w:sz w:val="28"/>
          <w:szCs w:val="28"/>
        </w:rPr>
        <w:t>Построение взаимодействия с родителями (законными представителями) должно придерживаться следующих принципов:</w:t>
      </w:r>
    </w:p>
    <w:p w:rsidR="009D76FB" w:rsidRPr="00FF0566" w:rsidRDefault="009D76FB" w:rsidP="009D76FB">
      <w:pPr>
        <w:spacing w:line="293" w:lineRule="atLeast"/>
        <w:rPr>
          <w:rFonts w:eastAsia="Times New Roman"/>
          <w:color w:val="000000"/>
          <w:sz w:val="28"/>
          <w:szCs w:val="28"/>
        </w:rPr>
      </w:pPr>
      <w:r w:rsidRPr="00FF0566">
        <w:rPr>
          <w:rFonts w:eastAsia="Times New Roman"/>
          <w:i/>
          <w:color w:val="000000"/>
          <w:sz w:val="28"/>
          <w:szCs w:val="28"/>
        </w:rPr>
        <w:t xml:space="preserve">1) </w:t>
      </w:r>
      <w:r>
        <w:rPr>
          <w:rFonts w:eastAsia="Times New Roman"/>
          <w:i/>
          <w:color w:val="000000"/>
          <w:sz w:val="28"/>
          <w:szCs w:val="28"/>
        </w:rPr>
        <w:t xml:space="preserve">принцип приоритета </w:t>
      </w:r>
      <w:r w:rsidRPr="00FF0566">
        <w:rPr>
          <w:rFonts w:eastAsia="Times New Roman"/>
          <w:i/>
          <w:color w:val="000000"/>
          <w:sz w:val="28"/>
          <w:szCs w:val="28"/>
        </w:rPr>
        <w:t>семьи в воспитании, обучении и развитии ребенка</w:t>
      </w:r>
      <w:r w:rsidRPr="00FF0566">
        <w:rPr>
          <w:rFonts w:eastAsia="Times New Roman"/>
          <w:color w:val="000000"/>
          <w:sz w:val="28"/>
          <w:szCs w:val="28"/>
        </w:rPr>
        <w:t xml:space="preserve">: </w:t>
      </w:r>
      <w:r>
        <w:rPr>
          <w:rFonts w:eastAsia="Times New Roman"/>
          <w:color w:val="000000"/>
          <w:sz w:val="28"/>
          <w:szCs w:val="28"/>
        </w:rPr>
        <w:t xml:space="preserve">                              </w:t>
      </w:r>
      <w:r w:rsidRPr="00FF0566">
        <w:rPr>
          <w:rFonts w:eastAsia="Times New Roman"/>
          <w:color w:val="000000"/>
          <w:sz w:val="28"/>
          <w:szCs w:val="28"/>
        </w:rPr>
        <w:t>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227B73" w:rsidRDefault="009D76FB" w:rsidP="009D76FB">
      <w:pPr>
        <w:spacing w:line="293" w:lineRule="atLeast"/>
        <w:rPr>
          <w:rFonts w:eastAsia="Times New Roman"/>
          <w:color w:val="000000"/>
          <w:sz w:val="28"/>
          <w:szCs w:val="28"/>
        </w:rPr>
      </w:pPr>
      <w:r w:rsidRPr="00FF0566">
        <w:rPr>
          <w:rFonts w:eastAsia="Times New Roman"/>
          <w:i/>
          <w:color w:val="000000"/>
          <w:sz w:val="28"/>
          <w:szCs w:val="28"/>
        </w:rPr>
        <w:t xml:space="preserve">2) </w:t>
      </w:r>
      <w:r>
        <w:rPr>
          <w:rFonts w:eastAsia="Times New Roman"/>
          <w:i/>
          <w:color w:val="000000"/>
          <w:sz w:val="28"/>
          <w:szCs w:val="28"/>
        </w:rPr>
        <w:t>принцип открытости</w:t>
      </w:r>
      <w:r w:rsidRPr="00FF0566">
        <w:rPr>
          <w:rFonts w:eastAsia="Times New Roman"/>
          <w:i/>
          <w:color w:val="000000"/>
          <w:sz w:val="28"/>
          <w:szCs w:val="28"/>
        </w:rPr>
        <w:t xml:space="preserve">: </w:t>
      </w:r>
      <w:r w:rsidRPr="00FF0566">
        <w:rPr>
          <w:rFonts w:eastAsia="Times New Roman"/>
          <w:color w:val="000000"/>
          <w:sz w:val="28"/>
          <w:szCs w:val="28"/>
        </w:rPr>
        <w:t>для родителей (закон</w:t>
      </w:r>
      <w:r>
        <w:rPr>
          <w:rFonts w:eastAsia="Times New Roman"/>
          <w:color w:val="000000"/>
          <w:sz w:val="28"/>
          <w:szCs w:val="28"/>
        </w:rPr>
        <w:t xml:space="preserve">ных представителей) </w:t>
      </w:r>
      <w:r w:rsidRPr="00FF0566">
        <w:rPr>
          <w:rFonts w:eastAsia="Times New Roman"/>
          <w:color w:val="000000"/>
          <w:sz w:val="28"/>
          <w:szCs w:val="28"/>
        </w:rPr>
        <w:t xml:space="preserve">доступна актуальная информация об особенностях пребывания ребенка в группе;                         </w:t>
      </w:r>
      <w:r>
        <w:rPr>
          <w:rFonts w:eastAsia="Times New Roman"/>
          <w:color w:val="000000"/>
          <w:sz w:val="28"/>
          <w:szCs w:val="28"/>
        </w:rPr>
        <w:t xml:space="preserve">                           </w:t>
      </w:r>
    </w:p>
    <w:p w:rsidR="009D76FB" w:rsidRPr="00FF0566" w:rsidRDefault="009D76FB" w:rsidP="009D76FB">
      <w:pPr>
        <w:spacing w:line="293" w:lineRule="atLeast"/>
        <w:rPr>
          <w:rFonts w:eastAsia="Times New Roman"/>
          <w:color w:val="000000"/>
          <w:sz w:val="28"/>
          <w:szCs w:val="28"/>
        </w:rPr>
      </w:pPr>
      <w:r w:rsidRPr="00FF0566">
        <w:rPr>
          <w:rFonts w:eastAsia="Times New Roman"/>
          <w:color w:val="000000"/>
          <w:sz w:val="28"/>
          <w:szCs w:val="28"/>
        </w:rPr>
        <w:t>каждому из родителей (закон</w:t>
      </w:r>
      <w:r>
        <w:rPr>
          <w:rFonts w:eastAsia="Times New Roman"/>
          <w:color w:val="000000"/>
          <w:sz w:val="28"/>
          <w:szCs w:val="28"/>
        </w:rPr>
        <w:t xml:space="preserve">ных представителей) </w:t>
      </w:r>
      <w:r w:rsidRPr="00FF0566">
        <w:rPr>
          <w:rFonts w:eastAsia="Times New Roman"/>
          <w:color w:val="000000"/>
          <w:sz w:val="28"/>
          <w:szCs w:val="28"/>
        </w:rPr>
        <w:t xml:space="preserve">предоставлен свободный доступ в ДОО;                                                                                                             </w:t>
      </w:r>
      <w:r>
        <w:rPr>
          <w:rFonts w:eastAsia="Times New Roman"/>
          <w:color w:val="000000"/>
          <w:sz w:val="28"/>
          <w:szCs w:val="28"/>
        </w:rPr>
        <w:t xml:space="preserve">                                                            </w:t>
      </w:r>
      <w:r w:rsidRPr="00FF0566">
        <w:rPr>
          <w:rFonts w:eastAsia="Times New Roman"/>
          <w:color w:val="000000"/>
          <w:sz w:val="28"/>
          <w:szCs w:val="28"/>
        </w:rPr>
        <w:t>между педагогами и родителями (зако</w:t>
      </w:r>
      <w:r>
        <w:rPr>
          <w:rFonts w:eastAsia="Times New Roman"/>
          <w:color w:val="000000"/>
          <w:sz w:val="28"/>
          <w:szCs w:val="28"/>
        </w:rPr>
        <w:t xml:space="preserve">нными представителями) происходит </w:t>
      </w:r>
      <w:r w:rsidRPr="00FF0566">
        <w:rPr>
          <w:rFonts w:eastAsia="Times New Roman"/>
          <w:color w:val="000000"/>
          <w:sz w:val="28"/>
          <w:szCs w:val="28"/>
        </w:rPr>
        <w:t xml:space="preserve"> обмен информацией об особенностях развития ребенка в ДОО и семье;</w:t>
      </w:r>
    </w:p>
    <w:p w:rsidR="009D76FB" w:rsidRPr="00FF0566" w:rsidRDefault="009D76FB" w:rsidP="009D76FB">
      <w:pPr>
        <w:spacing w:line="293" w:lineRule="atLeast"/>
        <w:rPr>
          <w:rFonts w:eastAsia="Times New Roman"/>
          <w:color w:val="000000"/>
          <w:sz w:val="28"/>
          <w:szCs w:val="28"/>
        </w:rPr>
      </w:pPr>
      <w:r w:rsidRPr="00FF0566">
        <w:rPr>
          <w:rFonts w:eastAsia="Times New Roman"/>
          <w:i/>
          <w:color w:val="000000"/>
          <w:sz w:val="28"/>
          <w:szCs w:val="28"/>
        </w:rPr>
        <w:t>3) взаимное доверие, уважение и доброжелательность</w:t>
      </w:r>
      <w:r w:rsidRPr="00FF0566">
        <w:rPr>
          <w:rFonts w:eastAsia="Times New Roman"/>
          <w:color w:val="000000"/>
          <w:sz w:val="28"/>
          <w:szCs w:val="28"/>
        </w:rPr>
        <w:t xml:space="preserve"> во взаимоотношениях педагогов и родителей (законных представителей):                                                                    </w:t>
      </w:r>
      <w:r>
        <w:rPr>
          <w:rFonts w:eastAsia="Times New Roman"/>
          <w:color w:val="000000"/>
          <w:sz w:val="28"/>
          <w:szCs w:val="28"/>
        </w:rPr>
        <w:t xml:space="preserve">                               </w:t>
      </w:r>
      <w:r w:rsidRPr="00FF0566">
        <w:rPr>
          <w:rFonts w:eastAsia="Times New Roman"/>
          <w:color w:val="000000"/>
          <w:sz w:val="28"/>
          <w:szCs w:val="28"/>
        </w:rPr>
        <w:t xml:space="preserve">- </w:t>
      </w:r>
      <w:r>
        <w:rPr>
          <w:rFonts w:eastAsia="Times New Roman"/>
          <w:color w:val="000000"/>
          <w:sz w:val="28"/>
          <w:szCs w:val="28"/>
        </w:rPr>
        <w:t xml:space="preserve">при взаимодействии педагоги  </w:t>
      </w:r>
      <w:r w:rsidRPr="00FF0566">
        <w:rPr>
          <w:rFonts w:eastAsia="Times New Roman"/>
          <w:color w:val="000000"/>
          <w:sz w:val="28"/>
          <w:szCs w:val="28"/>
        </w:rPr>
        <w:t xml:space="preserve"> придержива</w:t>
      </w:r>
      <w:r>
        <w:rPr>
          <w:rFonts w:eastAsia="Times New Roman"/>
          <w:color w:val="000000"/>
          <w:sz w:val="28"/>
          <w:szCs w:val="28"/>
        </w:rPr>
        <w:t>ют</w:t>
      </w:r>
      <w:r w:rsidRPr="00FF0566">
        <w:rPr>
          <w:rFonts w:eastAsia="Times New Roman"/>
          <w:color w:val="000000"/>
          <w:sz w:val="28"/>
          <w:szCs w:val="28"/>
        </w:rPr>
        <w:t xml:space="preserve">ся этики и культурных правил общения,                                                                                                                     </w:t>
      </w:r>
      <w:r>
        <w:rPr>
          <w:rFonts w:eastAsia="Times New Roman"/>
          <w:color w:val="000000"/>
          <w:sz w:val="28"/>
          <w:szCs w:val="28"/>
        </w:rPr>
        <w:t xml:space="preserve">                  </w:t>
      </w:r>
      <w:r w:rsidRPr="00FF0566">
        <w:rPr>
          <w:rFonts w:eastAsia="Times New Roman"/>
          <w:color w:val="000000"/>
          <w:sz w:val="28"/>
          <w:szCs w:val="28"/>
        </w:rPr>
        <w:t xml:space="preserve"> - проявля</w:t>
      </w:r>
      <w:r>
        <w:rPr>
          <w:rFonts w:eastAsia="Times New Roman"/>
          <w:color w:val="000000"/>
          <w:sz w:val="28"/>
          <w:szCs w:val="28"/>
        </w:rPr>
        <w:t>ют</w:t>
      </w:r>
      <w:r w:rsidRPr="00FF0566">
        <w:rPr>
          <w:rFonts w:eastAsia="Times New Roman"/>
          <w:color w:val="000000"/>
          <w:sz w:val="28"/>
          <w:szCs w:val="28"/>
        </w:rPr>
        <w:t xml:space="preserve"> позитивный настрой на общение и сотрудничество с родителями (законными представителями);                                                                                                 </w:t>
      </w:r>
      <w:r>
        <w:rPr>
          <w:rFonts w:eastAsia="Times New Roman"/>
          <w:color w:val="000000"/>
          <w:sz w:val="28"/>
          <w:szCs w:val="28"/>
        </w:rPr>
        <w:t xml:space="preserve">                                    </w:t>
      </w:r>
      <w:r w:rsidRPr="00FF0566">
        <w:rPr>
          <w:rFonts w:eastAsia="Times New Roman"/>
          <w:color w:val="000000"/>
          <w:sz w:val="28"/>
          <w:szCs w:val="28"/>
        </w:rPr>
        <w:t xml:space="preserve"> -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9D76FB" w:rsidRPr="00FF0566" w:rsidRDefault="009D76FB" w:rsidP="009D76FB">
      <w:pPr>
        <w:spacing w:line="293" w:lineRule="atLeast"/>
        <w:rPr>
          <w:rFonts w:eastAsia="Times New Roman"/>
          <w:color w:val="000000"/>
          <w:sz w:val="28"/>
          <w:szCs w:val="28"/>
        </w:rPr>
      </w:pPr>
      <w:r w:rsidRPr="00FF0566">
        <w:rPr>
          <w:rFonts w:eastAsia="Times New Roman"/>
          <w:i/>
          <w:color w:val="000000"/>
          <w:sz w:val="28"/>
          <w:szCs w:val="28"/>
        </w:rPr>
        <w:lastRenderedPageBreak/>
        <w:t>4) индивидуально-дифференцированный подход</w:t>
      </w:r>
      <w:r w:rsidRPr="00FF0566">
        <w:rPr>
          <w:rFonts w:eastAsia="Times New Roman"/>
          <w:color w:val="000000"/>
          <w:sz w:val="28"/>
          <w:szCs w:val="28"/>
        </w:rPr>
        <w:t xml:space="preserve"> к каждой семье:                                                 - при взаимо</w:t>
      </w:r>
      <w:r>
        <w:rPr>
          <w:rFonts w:eastAsia="Times New Roman"/>
          <w:color w:val="000000"/>
          <w:sz w:val="28"/>
          <w:szCs w:val="28"/>
        </w:rPr>
        <w:t xml:space="preserve">действии </w:t>
      </w:r>
      <w:r w:rsidRPr="00FF0566">
        <w:rPr>
          <w:rFonts w:eastAsia="Times New Roman"/>
          <w:color w:val="000000"/>
          <w:sz w:val="28"/>
          <w:szCs w:val="28"/>
        </w:rPr>
        <w:t xml:space="preserve"> учитыва</w:t>
      </w:r>
      <w:r>
        <w:rPr>
          <w:rFonts w:eastAsia="Times New Roman"/>
          <w:color w:val="000000"/>
          <w:sz w:val="28"/>
          <w:szCs w:val="28"/>
        </w:rPr>
        <w:t xml:space="preserve">ются </w:t>
      </w:r>
      <w:r w:rsidRPr="00FF0566">
        <w:rPr>
          <w:rFonts w:eastAsia="Times New Roman"/>
          <w:color w:val="000000"/>
          <w:sz w:val="28"/>
          <w:szCs w:val="28"/>
        </w:rPr>
        <w:t xml:space="preserve"> особенности семейного воспитания,                  </w:t>
      </w:r>
      <w:r>
        <w:rPr>
          <w:rFonts w:eastAsia="Times New Roman"/>
          <w:color w:val="000000"/>
          <w:sz w:val="28"/>
          <w:szCs w:val="28"/>
        </w:rPr>
        <w:t xml:space="preserve">         </w:t>
      </w:r>
      <w:r w:rsidRPr="00FF0566">
        <w:rPr>
          <w:rFonts w:eastAsia="Times New Roman"/>
          <w:color w:val="000000"/>
          <w:sz w:val="28"/>
          <w:szCs w:val="28"/>
        </w:rPr>
        <w:t xml:space="preserve"> </w:t>
      </w:r>
      <w:r>
        <w:rPr>
          <w:rFonts w:eastAsia="Times New Roman"/>
          <w:color w:val="000000"/>
          <w:sz w:val="28"/>
          <w:szCs w:val="28"/>
        </w:rPr>
        <w:t xml:space="preserve">   </w:t>
      </w:r>
      <w:r w:rsidRPr="00FF0566">
        <w:rPr>
          <w:rFonts w:eastAsia="Times New Roman"/>
          <w:color w:val="000000"/>
          <w:sz w:val="28"/>
          <w:szCs w:val="28"/>
        </w:rPr>
        <w:t xml:space="preserve">- потребности родителей (законных представителей) в отношении образования ребенка,                                                                                                                                  </w:t>
      </w:r>
      <w:r>
        <w:rPr>
          <w:rFonts w:eastAsia="Times New Roman"/>
          <w:color w:val="000000"/>
          <w:sz w:val="28"/>
          <w:szCs w:val="28"/>
        </w:rPr>
        <w:t xml:space="preserve">      </w:t>
      </w:r>
      <w:r w:rsidRPr="00FF0566">
        <w:rPr>
          <w:rFonts w:eastAsia="Times New Roman"/>
          <w:color w:val="000000"/>
          <w:sz w:val="28"/>
          <w:szCs w:val="28"/>
        </w:rPr>
        <w:t xml:space="preserve"> - отношение к педагогу и ДОО, проводимым мероприятиям;                                              </w:t>
      </w:r>
      <w:r>
        <w:rPr>
          <w:rFonts w:eastAsia="Times New Roman"/>
          <w:color w:val="000000"/>
          <w:sz w:val="28"/>
          <w:szCs w:val="28"/>
        </w:rPr>
        <w:t xml:space="preserve">                </w:t>
      </w:r>
      <w:r w:rsidRPr="00FF0566">
        <w:rPr>
          <w:rFonts w:eastAsia="Times New Roman"/>
          <w:color w:val="000000"/>
          <w:sz w:val="28"/>
          <w:szCs w:val="28"/>
        </w:rPr>
        <w:t>- возможности включения родителей (законных представителей) в совместное решение образовательных задач;</w:t>
      </w:r>
    </w:p>
    <w:p w:rsidR="009D76FB" w:rsidRPr="00FF0566" w:rsidRDefault="009D76FB" w:rsidP="009D76FB">
      <w:pPr>
        <w:spacing w:line="293" w:lineRule="atLeast"/>
        <w:rPr>
          <w:rFonts w:eastAsia="Times New Roman"/>
          <w:color w:val="000000"/>
          <w:sz w:val="28"/>
          <w:szCs w:val="28"/>
        </w:rPr>
      </w:pPr>
      <w:r w:rsidRPr="00FF0566">
        <w:rPr>
          <w:rFonts w:eastAsia="Times New Roman"/>
          <w:i/>
          <w:color w:val="000000"/>
          <w:sz w:val="28"/>
          <w:szCs w:val="28"/>
        </w:rPr>
        <w:t>5) возрастосообразность</w:t>
      </w:r>
      <w:r w:rsidRPr="00FF0566">
        <w:rPr>
          <w:rFonts w:eastAsia="Times New Roman"/>
          <w:color w:val="000000"/>
          <w:sz w:val="28"/>
          <w:szCs w:val="28"/>
        </w:rPr>
        <w:t>: при планировании и осуществ</w:t>
      </w:r>
      <w:r>
        <w:rPr>
          <w:rFonts w:eastAsia="Times New Roman"/>
          <w:color w:val="000000"/>
          <w:sz w:val="28"/>
          <w:szCs w:val="28"/>
        </w:rPr>
        <w:t xml:space="preserve">лении взаимодействия учитыватются </w:t>
      </w:r>
      <w:r w:rsidRPr="00FF0566">
        <w:rPr>
          <w:rFonts w:eastAsia="Times New Roman"/>
          <w:color w:val="000000"/>
          <w:sz w:val="28"/>
          <w:szCs w:val="28"/>
        </w:rPr>
        <w:t xml:space="preserve">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9D76FB" w:rsidRPr="00FF0566" w:rsidRDefault="009D76FB" w:rsidP="009D76FB">
      <w:pPr>
        <w:spacing w:line="293" w:lineRule="atLeast"/>
        <w:rPr>
          <w:rFonts w:eastAsia="Times New Roman"/>
          <w:color w:val="000000"/>
          <w:sz w:val="28"/>
          <w:szCs w:val="28"/>
        </w:rPr>
      </w:pPr>
      <w:r w:rsidRPr="00FF0566">
        <w:rPr>
          <w:rFonts w:eastAsia="Times New Roman"/>
          <w:color w:val="000000"/>
          <w:sz w:val="28"/>
          <w:szCs w:val="28"/>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9D76FB" w:rsidRPr="00FF0566" w:rsidRDefault="009D76FB" w:rsidP="009D76FB">
      <w:pPr>
        <w:spacing w:line="293" w:lineRule="atLeast"/>
        <w:rPr>
          <w:rFonts w:eastAsia="Times New Roman"/>
          <w:color w:val="000000"/>
          <w:sz w:val="28"/>
          <w:szCs w:val="28"/>
        </w:rPr>
      </w:pPr>
      <w:r w:rsidRPr="00FF0566">
        <w:rPr>
          <w:rFonts w:eastAsia="Times New Roman"/>
          <w:i/>
          <w:color w:val="000000"/>
          <w:sz w:val="28"/>
          <w:szCs w:val="28"/>
        </w:rPr>
        <w:t>- диагностико-аналитическое направление</w:t>
      </w:r>
      <w:r w:rsidRPr="00FF0566">
        <w:rPr>
          <w:rFonts w:eastAsia="Times New Roman"/>
          <w:color w:val="000000"/>
          <w:sz w:val="28"/>
          <w:szCs w:val="28"/>
        </w:rPr>
        <w:t xml:space="preserve">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9D76FB" w:rsidRPr="00FF0566" w:rsidRDefault="009D76FB" w:rsidP="009D76FB">
      <w:pPr>
        <w:spacing w:line="293" w:lineRule="atLeast"/>
        <w:rPr>
          <w:rFonts w:eastAsia="Times New Roman"/>
          <w:color w:val="000000"/>
          <w:sz w:val="28"/>
          <w:szCs w:val="28"/>
        </w:rPr>
      </w:pPr>
      <w:r w:rsidRPr="00FF0566">
        <w:rPr>
          <w:rFonts w:eastAsia="Times New Roman"/>
          <w:color w:val="000000"/>
          <w:sz w:val="28"/>
          <w:szCs w:val="28"/>
        </w:rPr>
        <w:t>--</w:t>
      </w:r>
      <w:r w:rsidRPr="00FF0566">
        <w:rPr>
          <w:rFonts w:eastAsia="Times New Roman"/>
          <w:i/>
          <w:color w:val="000000"/>
          <w:sz w:val="28"/>
          <w:szCs w:val="28"/>
        </w:rPr>
        <w:t>просветительское направление</w:t>
      </w:r>
      <w:r w:rsidRPr="00FF0566">
        <w:rPr>
          <w:rFonts w:eastAsia="Times New Roman"/>
          <w:color w:val="000000"/>
          <w:sz w:val="28"/>
          <w:szCs w:val="28"/>
        </w:rPr>
        <w:t xml:space="preserve"> предполагает:                                                                       </w:t>
      </w:r>
      <w:r>
        <w:rPr>
          <w:rFonts w:eastAsia="Times New Roman"/>
          <w:color w:val="000000"/>
          <w:sz w:val="28"/>
          <w:szCs w:val="28"/>
        </w:rPr>
        <w:t xml:space="preserve">           </w:t>
      </w:r>
      <w:r w:rsidRPr="00FF0566">
        <w:rPr>
          <w:rFonts w:eastAsia="Times New Roman"/>
          <w:color w:val="000000"/>
          <w:sz w:val="28"/>
          <w:szCs w:val="28"/>
        </w:rPr>
        <w:t>*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9D76FB" w:rsidRPr="00FF0566" w:rsidRDefault="009D76FB" w:rsidP="009D76FB">
      <w:pPr>
        <w:spacing w:line="293" w:lineRule="atLeast"/>
        <w:rPr>
          <w:rFonts w:eastAsia="Times New Roman"/>
          <w:color w:val="000000"/>
          <w:sz w:val="28"/>
          <w:szCs w:val="28"/>
        </w:rPr>
      </w:pPr>
      <w:r w:rsidRPr="00FF0566">
        <w:rPr>
          <w:rFonts w:eastAsia="Times New Roman"/>
          <w:i/>
          <w:color w:val="000000"/>
          <w:sz w:val="28"/>
          <w:szCs w:val="28"/>
        </w:rPr>
        <w:t>3) консультационное направление</w:t>
      </w:r>
      <w:r w:rsidRPr="00FF0566">
        <w:rPr>
          <w:rFonts w:eastAsia="Times New Roman"/>
          <w:color w:val="000000"/>
          <w:sz w:val="28"/>
          <w:szCs w:val="28"/>
        </w:rPr>
        <w:t xml:space="preserve"> объединяет в себе :                                                     </w:t>
      </w:r>
      <w:r>
        <w:rPr>
          <w:rFonts w:eastAsia="Times New Roman"/>
          <w:color w:val="000000"/>
          <w:sz w:val="28"/>
          <w:szCs w:val="28"/>
        </w:rPr>
        <w:t xml:space="preserve">                   </w:t>
      </w:r>
      <w:r w:rsidRPr="00FF0566">
        <w:rPr>
          <w:rFonts w:eastAsia="Times New Roman"/>
          <w:color w:val="000000"/>
          <w:sz w:val="28"/>
          <w:szCs w:val="28"/>
        </w:rPr>
        <w:t xml:space="preserve">-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 особенностей поведения и взаимодействия ребенка со сверстниками и педагогом; возникающих проблемных ситуациях;                                                                                        </w:t>
      </w:r>
      <w:r>
        <w:rPr>
          <w:rFonts w:eastAsia="Times New Roman"/>
          <w:color w:val="000000"/>
          <w:sz w:val="28"/>
          <w:szCs w:val="28"/>
        </w:rPr>
        <w:t xml:space="preserve">                   </w:t>
      </w:r>
      <w:r w:rsidRPr="00FF0566">
        <w:rPr>
          <w:rFonts w:eastAsia="Times New Roman"/>
          <w:color w:val="000000"/>
          <w:sz w:val="28"/>
          <w:szCs w:val="28"/>
        </w:rPr>
        <w:t>- способам воспитания и построения продуктивного взаимодействия с детьми младенческого, раннего и дошкольного возрастов;                                                                            - способам организации и участия в детских деятельностях, образовательном процессе и другому.</w:t>
      </w:r>
    </w:p>
    <w:p w:rsidR="009D76FB" w:rsidRPr="00FF0566" w:rsidRDefault="009D76FB" w:rsidP="009D76FB">
      <w:pPr>
        <w:spacing w:line="293" w:lineRule="atLeast"/>
        <w:rPr>
          <w:rFonts w:eastAsia="Times New Roman"/>
          <w:color w:val="000000"/>
          <w:sz w:val="28"/>
          <w:szCs w:val="28"/>
        </w:rPr>
      </w:pPr>
      <w:r w:rsidRPr="00FF0566">
        <w:rPr>
          <w:rFonts w:eastAsia="Times New Roman"/>
          <w:i/>
          <w:color w:val="000000"/>
          <w:sz w:val="28"/>
          <w:szCs w:val="28"/>
        </w:rPr>
        <w:t>Совместная образовательная деятельность</w:t>
      </w:r>
      <w:r w:rsidRPr="00FF0566">
        <w:rPr>
          <w:rFonts w:eastAsia="Times New Roman"/>
          <w:color w:val="000000"/>
          <w:sz w:val="28"/>
          <w:szCs w:val="28"/>
        </w:rPr>
        <w:t xml:space="preserve">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w:t>
      </w:r>
      <w:r w:rsidRPr="00FF0566">
        <w:rPr>
          <w:rFonts w:eastAsia="Times New Roman"/>
          <w:color w:val="000000"/>
          <w:sz w:val="28"/>
          <w:szCs w:val="28"/>
        </w:rPr>
        <w:lastRenderedPageBreak/>
        <w:t>*разработку и реализацию образовательных проектов ДОО совместно с семьей.</w:t>
      </w:r>
    </w:p>
    <w:p w:rsidR="009D76FB" w:rsidRPr="00FF0566" w:rsidRDefault="009D76FB" w:rsidP="009D76FB">
      <w:pPr>
        <w:spacing w:line="293" w:lineRule="atLeast"/>
        <w:rPr>
          <w:rFonts w:eastAsia="Times New Roman"/>
          <w:color w:val="000000"/>
          <w:sz w:val="28"/>
          <w:szCs w:val="28"/>
        </w:rPr>
      </w:pPr>
      <w:r w:rsidRPr="00FF0566">
        <w:rPr>
          <w:rFonts w:eastAsia="Times New Roman"/>
          <w:color w:val="000000"/>
          <w:sz w:val="28"/>
          <w:szCs w:val="28"/>
        </w:rPr>
        <w:t>Особое внимание в просвети</w:t>
      </w:r>
      <w:r>
        <w:rPr>
          <w:rFonts w:eastAsia="Times New Roman"/>
          <w:color w:val="000000"/>
          <w:sz w:val="28"/>
          <w:szCs w:val="28"/>
        </w:rPr>
        <w:t xml:space="preserve">тельской деятельности ДОО </w:t>
      </w:r>
      <w:r w:rsidRPr="00FF0566">
        <w:rPr>
          <w:rFonts w:eastAsia="Times New Roman"/>
          <w:color w:val="000000"/>
          <w:sz w:val="28"/>
          <w:szCs w:val="28"/>
        </w:rPr>
        <w:t xml:space="preserve"> уделя</w:t>
      </w:r>
      <w:r>
        <w:rPr>
          <w:rFonts w:eastAsia="Times New Roman"/>
          <w:color w:val="000000"/>
          <w:sz w:val="28"/>
          <w:szCs w:val="28"/>
        </w:rPr>
        <w:t>ет</w:t>
      </w:r>
      <w:r w:rsidRPr="00FF0566">
        <w:rPr>
          <w:rFonts w:eastAsia="Times New Roman"/>
          <w:color w:val="000000"/>
          <w:sz w:val="28"/>
          <w:szCs w:val="28"/>
        </w:rPr>
        <w:t>ся повышению уровня компетентности родителей (законных представителей) в вопросах здоровье сбережения ребенка.</w:t>
      </w:r>
    </w:p>
    <w:p w:rsidR="009D76FB" w:rsidRPr="00FF0566" w:rsidRDefault="009D76FB" w:rsidP="009D76FB">
      <w:pPr>
        <w:spacing w:line="293" w:lineRule="atLeast"/>
        <w:rPr>
          <w:rFonts w:eastAsia="Times New Roman"/>
          <w:color w:val="000000"/>
          <w:sz w:val="28"/>
          <w:szCs w:val="28"/>
        </w:rPr>
      </w:pPr>
      <w:r w:rsidRPr="00FF0566">
        <w:rPr>
          <w:rFonts w:eastAsia="Times New Roman"/>
          <w:color w:val="000000"/>
          <w:sz w:val="28"/>
          <w:szCs w:val="28"/>
        </w:rPr>
        <w:t>Ре</w:t>
      </w:r>
      <w:r>
        <w:rPr>
          <w:rFonts w:eastAsia="Times New Roman"/>
          <w:color w:val="000000"/>
          <w:sz w:val="28"/>
          <w:szCs w:val="28"/>
        </w:rPr>
        <w:t xml:space="preserve">ализация данной темы </w:t>
      </w:r>
      <w:r w:rsidRPr="00FF0566">
        <w:rPr>
          <w:rFonts w:eastAsia="Times New Roman"/>
          <w:color w:val="000000"/>
          <w:sz w:val="28"/>
          <w:szCs w:val="28"/>
        </w:rPr>
        <w:t>осуществл</w:t>
      </w:r>
      <w:r>
        <w:rPr>
          <w:rFonts w:eastAsia="Times New Roman"/>
          <w:color w:val="000000"/>
          <w:sz w:val="28"/>
          <w:szCs w:val="28"/>
        </w:rPr>
        <w:t xml:space="preserve">яется </w:t>
      </w:r>
      <w:r w:rsidRPr="00FF0566">
        <w:rPr>
          <w:rFonts w:eastAsia="Times New Roman"/>
          <w:color w:val="000000"/>
          <w:sz w:val="28"/>
          <w:szCs w:val="28"/>
        </w:rPr>
        <w:t>в процессе следующих направлений просветительской деятельности:</w:t>
      </w:r>
    </w:p>
    <w:p w:rsidR="009D76FB" w:rsidRPr="00FF0566" w:rsidRDefault="009D76FB" w:rsidP="009D76FB">
      <w:pPr>
        <w:spacing w:line="293" w:lineRule="atLeast"/>
        <w:rPr>
          <w:rFonts w:eastAsia="Times New Roman"/>
          <w:color w:val="000000"/>
          <w:sz w:val="28"/>
          <w:szCs w:val="28"/>
        </w:rPr>
      </w:pPr>
      <w:r w:rsidRPr="00FF0566">
        <w:rPr>
          <w:rFonts w:eastAsia="Times New Roman"/>
          <w:i/>
          <w:color w:val="000000"/>
          <w:sz w:val="28"/>
          <w:szCs w:val="28"/>
        </w:rPr>
        <w:t xml:space="preserve">1) информирование </w:t>
      </w:r>
      <w:r w:rsidRPr="00FF0566">
        <w:rPr>
          <w:rFonts w:eastAsia="Times New Roman"/>
          <w:color w:val="000000"/>
          <w:sz w:val="28"/>
          <w:szCs w:val="28"/>
        </w:rPr>
        <w:t xml:space="preserve">о факторах, положительно влияющих на физическое и психическое здоровье ребенка </w:t>
      </w:r>
      <w:r>
        <w:rPr>
          <w:rFonts w:eastAsia="Times New Roman"/>
          <w:color w:val="000000"/>
          <w:sz w:val="28"/>
          <w:szCs w:val="28"/>
        </w:rPr>
        <w:t xml:space="preserve">:                                                                                                                                        - </w:t>
      </w:r>
      <w:r w:rsidRPr="00FF0566">
        <w:rPr>
          <w:rFonts w:eastAsia="Times New Roman"/>
          <w:color w:val="000000"/>
          <w:sz w:val="28"/>
          <w:szCs w:val="28"/>
        </w:rPr>
        <w:t xml:space="preserve">рациональная организация режима дня ребенка, </w:t>
      </w:r>
      <w:r>
        <w:rPr>
          <w:rFonts w:eastAsia="Times New Roman"/>
          <w:color w:val="000000"/>
          <w:sz w:val="28"/>
          <w:szCs w:val="28"/>
        </w:rPr>
        <w:t xml:space="preserve">                                                                            -</w:t>
      </w:r>
      <w:r w:rsidRPr="00FF0566">
        <w:rPr>
          <w:rFonts w:eastAsia="Times New Roman"/>
          <w:color w:val="000000"/>
          <w:sz w:val="28"/>
          <w:szCs w:val="28"/>
        </w:rPr>
        <w:t xml:space="preserve">правильное питание в семье, </w:t>
      </w:r>
      <w:r>
        <w:rPr>
          <w:rFonts w:eastAsia="Times New Roman"/>
          <w:color w:val="000000"/>
          <w:sz w:val="28"/>
          <w:szCs w:val="28"/>
        </w:rPr>
        <w:t xml:space="preserve">                                                                                                            -</w:t>
      </w:r>
      <w:r w:rsidRPr="00FF0566">
        <w:rPr>
          <w:rFonts w:eastAsia="Times New Roman"/>
          <w:color w:val="000000"/>
          <w:sz w:val="28"/>
          <w:szCs w:val="28"/>
        </w:rPr>
        <w:t xml:space="preserve">закаливание, </w:t>
      </w:r>
      <w:r>
        <w:rPr>
          <w:rFonts w:eastAsia="Times New Roman"/>
          <w:color w:val="000000"/>
          <w:sz w:val="28"/>
          <w:szCs w:val="28"/>
        </w:rPr>
        <w:t xml:space="preserve">                                                                                                                                      - </w:t>
      </w:r>
      <w:r w:rsidRPr="00FF0566">
        <w:rPr>
          <w:rFonts w:eastAsia="Times New Roman"/>
          <w:color w:val="000000"/>
          <w:sz w:val="28"/>
          <w:szCs w:val="28"/>
        </w:rPr>
        <w:t xml:space="preserve">организация двигательной активности, </w:t>
      </w:r>
      <w:r>
        <w:rPr>
          <w:rFonts w:eastAsia="Times New Roman"/>
          <w:color w:val="000000"/>
          <w:sz w:val="28"/>
          <w:szCs w:val="28"/>
        </w:rPr>
        <w:t xml:space="preserve">                                                                                               - </w:t>
      </w:r>
      <w:r w:rsidRPr="00FF0566">
        <w:rPr>
          <w:rFonts w:eastAsia="Times New Roman"/>
          <w:color w:val="000000"/>
          <w:sz w:val="28"/>
          <w:szCs w:val="28"/>
        </w:rPr>
        <w:t xml:space="preserve">благоприятный психологический микроклимат в семье и спокойное общение с ребенком и другое), </w:t>
      </w:r>
      <w:r>
        <w:rPr>
          <w:rFonts w:eastAsia="Times New Roman"/>
          <w:color w:val="000000"/>
          <w:sz w:val="28"/>
          <w:szCs w:val="28"/>
        </w:rPr>
        <w:t xml:space="preserve">                                                                                                                                                </w:t>
      </w:r>
      <w:r w:rsidRPr="00FF0566">
        <w:rPr>
          <w:rFonts w:eastAsia="Times New Roman"/>
          <w:color w:val="000000"/>
          <w:sz w:val="28"/>
          <w:szCs w:val="28"/>
        </w:rPr>
        <w:t>о действии негативных факторов</w:t>
      </w:r>
      <w:r>
        <w:rPr>
          <w:rFonts w:eastAsia="Times New Roman"/>
          <w:color w:val="000000"/>
          <w:sz w:val="28"/>
          <w:szCs w:val="28"/>
        </w:rPr>
        <w:t xml:space="preserve">:                                                                                                       - </w:t>
      </w:r>
      <w:r w:rsidRPr="00FF0566">
        <w:rPr>
          <w:rFonts w:eastAsia="Times New Roman"/>
          <w:color w:val="000000"/>
          <w:sz w:val="28"/>
          <w:szCs w:val="28"/>
        </w:rPr>
        <w:t>переохлаждение</w:t>
      </w:r>
      <w:r>
        <w:rPr>
          <w:rFonts w:eastAsia="Times New Roman"/>
          <w:color w:val="000000"/>
          <w:sz w:val="28"/>
          <w:szCs w:val="28"/>
        </w:rPr>
        <w:t xml:space="preserve">                                                                                                                                    - </w:t>
      </w:r>
      <w:r w:rsidRPr="00FF0566">
        <w:rPr>
          <w:rFonts w:eastAsia="Times New Roman"/>
          <w:color w:val="000000"/>
          <w:sz w:val="28"/>
          <w:szCs w:val="28"/>
        </w:rPr>
        <w:t xml:space="preserve">перегревание, </w:t>
      </w:r>
      <w:r>
        <w:rPr>
          <w:rFonts w:eastAsia="Times New Roman"/>
          <w:color w:val="000000"/>
          <w:sz w:val="28"/>
          <w:szCs w:val="28"/>
        </w:rPr>
        <w:t xml:space="preserve">                                                                                                                                   - </w:t>
      </w:r>
      <w:r w:rsidRPr="00FF0566">
        <w:rPr>
          <w:rFonts w:eastAsia="Times New Roman"/>
          <w:color w:val="000000"/>
          <w:sz w:val="28"/>
          <w:szCs w:val="28"/>
        </w:rPr>
        <w:t xml:space="preserve">перекармливание и другое), </w:t>
      </w:r>
      <w:r>
        <w:rPr>
          <w:rFonts w:eastAsia="Times New Roman"/>
          <w:color w:val="000000"/>
          <w:sz w:val="28"/>
          <w:szCs w:val="28"/>
        </w:rPr>
        <w:t xml:space="preserve">                                                                                                          </w:t>
      </w:r>
      <w:r w:rsidRPr="00FF0566">
        <w:rPr>
          <w:rFonts w:eastAsia="Times New Roman"/>
          <w:color w:val="000000"/>
          <w:sz w:val="28"/>
          <w:szCs w:val="28"/>
        </w:rPr>
        <w:t>наносящих непоправимый вред здоровью ребенка;</w:t>
      </w:r>
    </w:p>
    <w:p w:rsidR="009D76FB" w:rsidRPr="00FF0566" w:rsidRDefault="009D76FB" w:rsidP="009D76FB">
      <w:pPr>
        <w:spacing w:line="293" w:lineRule="atLeast"/>
        <w:rPr>
          <w:rFonts w:eastAsia="Times New Roman"/>
          <w:color w:val="000000"/>
          <w:sz w:val="28"/>
          <w:szCs w:val="28"/>
        </w:rPr>
      </w:pPr>
      <w:r w:rsidRPr="00FF0566">
        <w:rPr>
          <w:rFonts w:eastAsia="Times New Roman"/>
          <w:i/>
          <w:color w:val="000000"/>
          <w:sz w:val="28"/>
          <w:szCs w:val="28"/>
        </w:rPr>
        <w:t>2) своевременное информирование</w:t>
      </w:r>
      <w:r w:rsidRPr="00FF0566">
        <w:rPr>
          <w:rFonts w:eastAsia="Times New Roman"/>
          <w:color w:val="000000"/>
          <w:sz w:val="28"/>
          <w:szCs w:val="28"/>
        </w:rPr>
        <w:t xml:space="preserve">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9D76FB" w:rsidRPr="00FF0566" w:rsidRDefault="009D76FB" w:rsidP="009D76FB">
      <w:pPr>
        <w:spacing w:line="293" w:lineRule="atLeast"/>
        <w:rPr>
          <w:rFonts w:eastAsia="Times New Roman"/>
          <w:color w:val="000000"/>
          <w:sz w:val="28"/>
          <w:szCs w:val="28"/>
        </w:rPr>
      </w:pPr>
      <w:r w:rsidRPr="00FF0566">
        <w:rPr>
          <w:rFonts w:eastAsia="Times New Roman"/>
          <w:i/>
          <w:color w:val="000000"/>
          <w:sz w:val="28"/>
          <w:szCs w:val="28"/>
        </w:rPr>
        <w:t>3) информирование родителей</w:t>
      </w:r>
      <w:r w:rsidRPr="00FF0566">
        <w:rPr>
          <w:rFonts w:eastAsia="Times New Roman"/>
          <w:color w:val="000000"/>
          <w:sz w:val="28"/>
          <w:szCs w:val="28"/>
        </w:rPr>
        <w:t xml:space="preserve">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9D76FB" w:rsidRPr="00FF0566" w:rsidRDefault="009D76FB" w:rsidP="009D76FB">
      <w:pPr>
        <w:spacing w:line="293" w:lineRule="atLeast"/>
        <w:rPr>
          <w:rFonts w:eastAsia="Times New Roman"/>
          <w:color w:val="000000"/>
          <w:sz w:val="28"/>
          <w:szCs w:val="28"/>
        </w:rPr>
      </w:pPr>
      <w:r w:rsidRPr="00FF0566">
        <w:rPr>
          <w:rFonts w:eastAsia="Times New Roman"/>
          <w:i/>
          <w:color w:val="000000"/>
          <w:sz w:val="28"/>
          <w:szCs w:val="28"/>
        </w:rPr>
        <w:t>4) знакомство родителей</w:t>
      </w:r>
      <w:r w:rsidRPr="00FF0566">
        <w:rPr>
          <w:rFonts w:eastAsia="Times New Roman"/>
          <w:color w:val="000000"/>
          <w:sz w:val="28"/>
          <w:szCs w:val="28"/>
        </w:rPr>
        <w:t xml:space="preserve"> (законных представителей) с оздоровительными мероприятиями, проводимыми в ДОО;</w:t>
      </w:r>
    </w:p>
    <w:p w:rsidR="009D76FB" w:rsidRPr="00FF0566" w:rsidRDefault="009D76FB" w:rsidP="009D76FB">
      <w:pPr>
        <w:spacing w:line="293" w:lineRule="atLeast"/>
        <w:rPr>
          <w:rFonts w:eastAsia="Times New Roman"/>
          <w:color w:val="000000"/>
          <w:sz w:val="28"/>
          <w:szCs w:val="28"/>
        </w:rPr>
      </w:pPr>
      <w:r w:rsidRPr="00FF0566">
        <w:rPr>
          <w:rFonts w:eastAsia="Times New Roman"/>
          <w:i/>
          <w:color w:val="000000"/>
          <w:sz w:val="28"/>
          <w:szCs w:val="28"/>
        </w:rPr>
        <w:t>5) информирование родителей</w:t>
      </w:r>
      <w:r w:rsidRPr="00FF0566">
        <w:rPr>
          <w:rFonts w:eastAsia="Times New Roman"/>
          <w:color w:val="000000"/>
          <w:sz w:val="28"/>
          <w:szCs w:val="28"/>
        </w:rPr>
        <w:t xml:space="preserve">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9D76FB" w:rsidRPr="00FF0566" w:rsidRDefault="009D76FB" w:rsidP="009D76FB">
      <w:pPr>
        <w:spacing w:line="293" w:lineRule="atLeast"/>
        <w:rPr>
          <w:rFonts w:eastAsia="Times New Roman"/>
          <w:color w:val="000000"/>
          <w:sz w:val="28"/>
          <w:szCs w:val="28"/>
        </w:rPr>
      </w:pPr>
      <w:r w:rsidRPr="00FF0566">
        <w:rPr>
          <w:rFonts w:eastAsia="Times New Roman"/>
          <w:color w:val="000000"/>
          <w:sz w:val="28"/>
          <w:szCs w:val="28"/>
        </w:rPr>
        <w:t>Эффективность просветительской работы по вопросам здор</w:t>
      </w:r>
      <w:r>
        <w:rPr>
          <w:rFonts w:eastAsia="Times New Roman"/>
          <w:color w:val="000000"/>
          <w:sz w:val="28"/>
          <w:szCs w:val="28"/>
        </w:rPr>
        <w:t>овье сбережения детей  повышается</w:t>
      </w:r>
      <w:r w:rsidRPr="00FF0566">
        <w:rPr>
          <w:rFonts w:eastAsia="Times New Roman"/>
          <w:color w:val="000000"/>
          <w:sz w:val="28"/>
          <w:szCs w:val="28"/>
        </w:rPr>
        <w:t xml:space="preserve"> за счет привлечения к тематическим встречам профильных специалистов (медиков, </w:t>
      </w:r>
      <w:r>
        <w:rPr>
          <w:rFonts w:eastAsia="Times New Roman"/>
          <w:color w:val="000000"/>
          <w:sz w:val="28"/>
          <w:szCs w:val="28"/>
        </w:rPr>
        <w:t xml:space="preserve">логопедов, </w:t>
      </w:r>
      <w:r w:rsidRPr="00FF0566">
        <w:rPr>
          <w:rFonts w:eastAsia="Times New Roman"/>
          <w:color w:val="000000"/>
          <w:sz w:val="28"/>
          <w:szCs w:val="28"/>
        </w:rPr>
        <w:t>нейро психологов, физиологов, IT-специалистов и других).</w:t>
      </w:r>
    </w:p>
    <w:p w:rsidR="009D76FB" w:rsidRPr="00FF0566" w:rsidRDefault="009D76FB" w:rsidP="009D76FB">
      <w:pPr>
        <w:spacing w:line="293" w:lineRule="atLeast"/>
        <w:rPr>
          <w:rFonts w:eastAsia="Times New Roman"/>
          <w:color w:val="000000"/>
          <w:sz w:val="28"/>
          <w:szCs w:val="28"/>
        </w:rPr>
      </w:pPr>
      <w:r w:rsidRPr="00FF0566">
        <w:rPr>
          <w:rFonts w:eastAsia="Times New Roman"/>
          <w:color w:val="000000"/>
          <w:sz w:val="28"/>
          <w:szCs w:val="28"/>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9D76FB" w:rsidRPr="00FF0566" w:rsidRDefault="009D76FB" w:rsidP="009D76FB">
      <w:pPr>
        <w:spacing w:line="293" w:lineRule="atLeast"/>
        <w:rPr>
          <w:rFonts w:eastAsia="Times New Roman"/>
          <w:color w:val="000000"/>
          <w:sz w:val="28"/>
          <w:szCs w:val="28"/>
        </w:rPr>
      </w:pPr>
      <w:r w:rsidRPr="00FF0566">
        <w:rPr>
          <w:rFonts w:eastAsia="Times New Roman"/>
          <w:i/>
          <w:color w:val="000000"/>
          <w:sz w:val="28"/>
          <w:szCs w:val="28"/>
        </w:rPr>
        <w:t>1) диагностико-аналитическое направление</w:t>
      </w:r>
      <w:r w:rsidRPr="00FF0566">
        <w:rPr>
          <w:rFonts w:eastAsia="Times New Roman"/>
          <w:color w:val="000000"/>
          <w:sz w:val="28"/>
          <w:szCs w:val="28"/>
        </w:rPr>
        <w:t xml:space="preserve"> реализуется через:                                           </w:t>
      </w:r>
      <w:r>
        <w:rPr>
          <w:rFonts w:eastAsia="Times New Roman"/>
          <w:color w:val="000000"/>
          <w:sz w:val="28"/>
          <w:szCs w:val="28"/>
        </w:rPr>
        <w:t xml:space="preserve">                   </w:t>
      </w:r>
      <w:r w:rsidRPr="00FF0566">
        <w:rPr>
          <w:rFonts w:eastAsia="Times New Roman"/>
          <w:color w:val="000000"/>
          <w:sz w:val="28"/>
          <w:szCs w:val="28"/>
        </w:rPr>
        <w:t xml:space="preserve"> -  опросы,                                                                                                                                                -  индивидуальные блокноты,                                                                                                              - "почтовый ящик",                                                                                                                           -педагогические беседы с родителями (законными представителями);                                        - дни (недели) открытых дверей,                                                                                                   - открытые просмотры занятий и других видов деятельности детей и так далее;</w:t>
      </w:r>
    </w:p>
    <w:p w:rsidR="009D76FB" w:rsidRPr="00FF0566" w:rsidRDefault="009D76FB" w:rsidP="009D76FB">
      <w:pPr>
        <w:spacing w:line="293" w:lineRule="atLeast"/>
        <w:rPr>
          <w:rFonts w:eastAsia="Times New Roman"/>
          <w:color w:val="000000"/>
          <w:sz w:val="28"/>
          <w:szCs w:val="28"/>
        </w:rPr>
      </w:pPr>
      <w:r w:rsidRPr="00FF0566">
        <w:rPr>
          <w:rFonts w:eastAsia="Times New Roman"/>
          <w:i/>
          <w:color w:val="000000"/>
          <w:sz w:val="28"/>
          <w:szCs w:val="28"/>
        </w:rPr>
        <w:lastRenderedPageBreak/>
        <w:t>2) просветительское и консультационное направления</w:t>
      </w:r>
      <w:r w:rsidRPr="00FF0566">
        <w:rPr>
          <w:rFonts w:eastAsia="Times New Roman"/>
          <w:color w:val="000000"/>
          <w:sz w:val="28"/>
          <w:szCs w:val="28"/>
        </w:rPr>
        <w:t xml:space="preserve"> реализуются:                                </w:t>
      </w:r>
      <w:r>
        <w:rPr>
          <w:rFonts w:eastAsia="Times New Roman"/>
          <w:color w:val="000000"/>
          <w:sz w:val="28"/>
          <w:szCs w:val="28"/>
        </w:rPr>
        <w:t xml:space="preserve">              </w:t>
      </w:r>
      <w:r w:rsidRPr="00FF0566">
        <w:rPr>
          <w:rFonts w:eastAsia="Times New Roman"/>
          <w:color w:val="000000"/>
          <w:sz w:val="28"/>
          <w:szCs w:val="28"/>
        </w:rPr>
        <w:t xml:space="preserve"> -  через групповые родительские собрания,                                                                                   -  круглые столы,                                                                                                                                 - семинары-практикумы,                                                                                                        </w:t>
      </w:r>
      <w:r>
        <w:rPr>
          <w:rFonts w:eastAsia="Times New Roman"/>
          <w:color w:val="000000"/>
          <w:sz w:val="28"/>
          <w:szCs w:val="28"/>
        </w:rPr>
        <w:t xml:space="preserve">                    </w:t>
      </w:r>
      <w:r w:rsidRPr="00FF0566">
        <w:rPr>
          <w:rFonts w:eastAsia="Times New Roman"/>
          <w:color w:val="000000"/>
          <w:sz w:val="28"/>
          <w:szCs w:val="28"/>
        </w:rPr>
        <w:t xml:space="preserve"> - тренинги и ролевые игры,                                                                                                   </w:t>
      </w:r>
      <w:r>
        <w:rPr>
          <w:rFonts w:eastAsia="Times New Roman"/>
          <w:color w:val="000000"/>
          <w:sz w:val="28"/>
          <w:szCs w:val="28"/>
        </w:rPr>
        <w:t xml:space="preserve">                   </w:t>
      </w:r>
      <w:r w:rsidRPr="00FF0566">
        <w:rPr>
          <w:rFonts w:eastAsia="Times New Roman"/>
          <w:color w:val="000000"/>
          <w:sz w:val="28"/>
          <w:szCs w:val="28"/>
        </w:rPr>
        <w:t xml:space="preserve"> -консультации,                                                                                                                          педагогические гостиные и другое;                                                                                                  - информационные проспекты,                                                                                              </w:t>
      </w:r>
      <w:r>
        <w:rPr>
          <w:rFonts w:eastAsia="Times New Roman"/>
          <w:color w:val="000000"/>
          <w:sz w:val="28"/>
          <w:szCs w:val="28"/>
        </w:rPr>
        <w:t xml:space="preserve">                           </w:t>
      </w:r>
      <w:r w:rsidRPr="00FF0566">
        <w:rPr>
          <w:rFonts w:eastAsia="Times New Roman"/>
          <w:color w:val="000000"/>
          <w:sz w:val="28"/>
          <w:szCs w:val="28"/>
        </w:rPr>
        <w:t xml:space="preserve">- стенды,                                                                                                                                               - ширмы,                                                                                                                                                  - папки-передвижки для родителей (законных представителей);                                                              - сайты ДОО и социальные группы в сети Интернет;                                                             </w:t>
      </w:r>
      <w:r>
        <w:rPr>
          <w:rFonts w:eastAsia="Times New Roman"/>
          <w:color w:val="000000"/>
          <w:sz w:val="28"/>
          <w:szCs w:val="28"/>
        </w:rPr>
        <w:t xml:space="preserve">                </w:t>
      </w:r>
      <w:r w:rsidRPr="00FF0566">
        <w:rPr>
          <w:rFonts w:eastAsia="Times New Roman"/>
          <w:color w:val="000000"/>
          <w:sz w:val="28"/>
          <w:szCs w:val="28"/>
        </w:rPr>
        <w:t xml:space="preserve">-выставки детских работ,                                                                                                                         - совместных работ родителей (законных представителей) и детей.                                         - досуговую форму - совместные праздники и вечера,                                                           </w:t>
      </w:r>
      <w:r>
        <w:rPr>
          <w:rFonts w:eastAsia="Times New Roman"/>
          <w:color w:val="000000"/>
          <w:sz w:val="28"/>
          <w:szCs w:val="28"/>
        </w:rPr>
        <w:t xml:space="preserve">               </w:t>
      </w:r>
      <w:r w:rsidRPr="00FF0566">
        <w:rPr>
          <w:rFonts w:eastAsia="Times New Roman"/>
          <w:color w:val="000000"/>
          <w:sz w:val="28"/>
          <w:szCs w:val="28"/>
        </w:rPr>
        <w:t>- семейные спортивные и тематические мероприятия,                                                                 - тематические досуги,                                                                                                                           - знакомство с семейными традициями и другое.</w:t>
      </w:r>
    </w:p>
    <w:p w:rsidR="009D76FB" w:rsidRPr="00FF0566" w:rsidRDefault="009D76FB" w:rsidP="009D76FB">
      <w:pPr>
        <w:spacing w:line="293" w:lineRule="atLeast"/>
        <w:rPr>
          <w:rFonts w:eastAsia="Times New Roman"/>
          <w:color w:val="000000"/>
          <w:sz w:val="28"/>
          <w:szCs w:val="28"/>
        </w:rPr>
      </w:pPr>
      <w:r w:rsidRPr="00FF0566">
        <w:rPr>
          <w:rFonts w:eastAsia="Times New Roman"/>
          <w:color w:val="000000"/>
          <w:sz w:val="28"/>
          <w:szCs w:val="28"/>
        </w:rPr>
        <w:t xml:space="preserve">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w:t>
      </w:r>
      <w:r>
        <w:rPr>
          <w:rFonts w:eastAsia="Times New Roman"/>
          <w:color w:val="000000"/>
          <w:sz w:val="28"/>
          <w:szCs w:val="28"/>
        </w:rPr>
        <w:t xml:space="preserve">                                           </w:t>
      </w:r>
      <w:r w:rsidRPr="00FF0566">
        <w:rPr>
          <w:rFonts w:eastAsia="Times New Roman"/>
          <w:color w:val="000000"/>
          <w:sz w:val="28"/>
          <w:szCs w:val="28"/>
        </w:rPr>
        <w:t xml:space="preserve">Эти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w:t>
      </w:r>
      <w:r>
        <w:rPr>
          <w:rFonts w:eastAsia="Times New Roman"/>
          <w:color w:val="000000"/>
          <w:sz w:val="28"/>
          <w:szCs w:val="28"/>
        </w:rPr>
        <w:t xml:space="preserve">                  </w:t>
      </w:r>
      <w:r w:rsidRPr="00FF0566">
        <w:rPr>
          <w:rFonts w:eastAsia="Times New Roman"/>
          <w:color w:val="000000"/>
          <w:sz w:val="28"/>
          <w:szCs w:val="28"/>
        </w:rPr>
        <w:t>Кроме того,  активно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9D76FB" w:rsidRPr="00FF0566" w:rsidRDefault="009D76FB" w:rsidP="009D76FB">
      <w:pPr>
        <w:spacing w:line="293" w:lineRule="atLeast"/>
        <w:rPr>
          <w:rFonts w:eastAsia="Times New Roman"/>
          <w:color w:val="000000"/>
          <w:sz w:val="28"/>
          <w:szCs w:val="28"/>
        </w:rPr>
      </w:pPr>
      <w:r w:rsidRPr="00FF0566">
        <w:rPr>
          <w:rFonts w:eastAsia="Times New Roman"/>
          <w:color w:val="000000"/>
          <w:sz w:val="28"/>
          <w:szCs w:val="28"/>
        </w:rPr>
        <w:t xml:space="preserve">Незаменимой формой установления доверительного делового контакта между семьей и ДОО является </w:t>
      </w:r>
      <w:r w:rsidRPr="00FF0566">
        <w:rPr>
          <w:rFonts w:eastAsia="Times New Roman"/>
          <w:i/>
          <w:color w:val="000000"/>
          <w:sz w:val="28"/>
          <w:szCs w:val="28"/>
        </w:rPr>
        <w:t>диалог педагога и родителей</w:t>
      </w:r>
      <w:r w:rsidRPr="00FF0566">
        <w:rPr>
          <w:rFonts w:eastAsia="Times New Roman"/>
          <w:color w:val="000000"/>
          <w:sz w:val="28"/>
          <w:szCs w:val="28"/>
        </w:rPr>
        <w:t xml:space="preserve">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9D76FB" w:rsidRDefault="009D76FB" w:rsidP="009D76FB">
      <w:pPr>
        <w:spacing w:line="293" w:lineRule="atLeast"/>
        <w:rPr>
          <w:rFonts w:eastAsia="Times New Roman"/>
          <w:color w:val="000000"/>
          <w:sz w:val="28"/>
          <w:szCs w:val="28"/>
        </w:rPr>
      </w:pPr>
      <w:r w:rsidRPr="00FF0566">
        <w:rPr>
          <w:rFonts w:eastAsia="Times New Roman"/>
          <w:color w:val="000000"/>
          <w:sz w:val="28"/>
          <w:szCs w:val="28"/>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w:t>
      </w:r>
      <w:r w:rsidRPr="00FF0566">
        <w:rPr>
          <w:rFonts w:eastAsia="Times New Roman"/>
          <w:color w:val="000000"/>
          <w:sz w:val="28"/>
          <w:szCs w:val="28"/>
        </w:rPr>
        <w:lastRenderedPageBreak/>
        <w:t>взаимодействия ДОО с родителями (законными представителями) детей дошкольного возраста.</w:t>
      </w:r>
    </w:p>
    <w:p w:rsidR="009D76FB" w:rsidRPr="00C03C61" w:rsidRDefault="009D76FB" w:rsidP="009D76FB">
      <w:pPr>
        <w:rPr>
          <w:rFonts w:eastAsia="Times New Roman"/>
          <w:b/>
          <w:iCs/>
          <w:color w:val="000000"/>
          <w:spacing w:val="-2"/>
          <w:sz w:val="28"/>
          <w:szCs w:val="28"/>
          <w:lang w:eastAsia="en-US"/>
        </w:rPr>
      </w:pPr>
      <w:r w:rsidRPr="00FB6353">
        <w:rPr>
          <w:rFonts w:eastAsia="Times New Roman"/>
          <w:b/>
          <w:iCs/>
          <w:color w:val="000000"/>
          <w:spacing w:val="-2"/>
          <w:sz w:val="28"/>
          <w:szCs w:val="28"/>
          <w:lang w:eastAsia="en-US"/>
        </w:rPr>
        <w:t xml:space="preserve">      </w:t>
      </w:r>
      <w:r>
        <w:rPr>
          <w:rFonts w:eastAsia="Times New Roman"/>
          <w:b/>
          <w:iCs/>
          <w:color w:val="000000"/>
          <w:spacing w:val="-2"/>
          <w:sz w:val="28"/>
          <w:szCs w:val="28"/>
          <w:lang w:eastAsia="en-US"/>
        </w:rPr>
        <w:t xml:space="preserve">      </w:t>
      </w:r>
    </w:p>
    <w:p w:rsidR="00EB55B7" w:rsidRPr="00BB1BC9" w:rsidRDefault="00EB55B7" w:rsidP="00EB55B7">
      <w:pPr>
        <w:spacing w:line="351" w:lineRule="atLeast"/>
        <w:outlineLvl w:val="0"/>
        <w:rPr>
          <w:rFonts w:eastAsia="Times New Roman"/>
          <w:b/>
          <w:bCs/>
          <w:kern w:val="36"/>
          <w:sz w:val="28"/>
          <w:szCs w:val="28"/>
        </w:rPr>
      </w:pPr>
      <w:r w:rsidRPr="00BB1BC9">
        <w:rPr>
          <w:rFonts w:eastAsia="Times New Roman"/>
          <w:b/>
          <w:bCs/>
          <w:kern w:val="36"/>
          <w:sz w:val="28"/>
          <w:szCs w:val="28"/>
        </w:rPr>
        <w:t>2.7.Направления , задачи и содержание коррекционно-развивающей работы:</w:t>
      </w:r>
    </w:p>
    <w:p w:rsidR="00EB55B7" w:rsidRPr="00F527A3" w:rsidRDefault="00EB55B7" w:rsidP="00EB55B7">
      <w:pPr>
        <w:autoSpaceDE w:val="0"/>
        <w:autoSpaceDN w:val="0"/>
        <w:adjustRightInd w:val="0"/>
        <w:rPr>
          <w:rFonts w:eastAsia="Calibri"/>
          <w:sz w:val="28"/>
          <w:szCs w:val="28"/>
        </w:rPr>
      </w:pPr>
      <w:r w:rsidRPr="00F527A3">
        <w:rPr>
          <w:rFonts w:eastAsia="Calibri"/>
          <w:sz w:val="28"/>
          <w:szCs w:val="28"/>
        </w:rPr>
        <w:t>На современном этапе концепция интегрированного обучения и воспитания является ведущим направлением в развитии специального образования в нашей стране.                                                                                                       Это означает равноправное включение личности, развивающейся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p>
    <w:p w:rsidR="00EB55B7" w:rsidRPr="00F527A3" w:rsidRDefault="00EB55B7" w:rsidP="00EB55B7">
      <w:pPr>
        <w:autoSpaceDE w:val="0"/>
        <w:autoSpaceDN w:val="0"/>
        <w:adjustRightInd w:val="0"/>
        <w:rPr>
          <w:rFonts w:eastAsia="Calibri"/>
          <w:sz w:val="28"/>
          <w:szCs w:val="28"/>
        </w:rPr>
      </w:pPr>
      <w:r w:rsidRPr="00F527A3">
        <w:rPr>
          <w:rFonts w:eastAsia="Calibri"/>
          <w:sz w:val="28"/>
          <w:szCs w:val="28"/>
        </w:rPr>
        <w:t xml:space="preserve">Распространение в нашей стране процесса интеграции и инклюзии детей с ограниченными возможностями психического или физического здоровья в образовательных учреждениях является не только отражением времени, но и представляет собой реализацию прав детей на образование в соответствии с «Законом об образовании» Российской Федерации.                                                                                                                          Для осуществления инклюзивного воспитания и обучения необходимо формировать у дошкольников умение строить взаимодействия на основе сотрудничества и взаимопонимания.                                                                                </w:t>
      </w:r>
      <w:r>
        <w:rPr>
          <w:rFonts w:eastAsia="Calibri"/>
          <w:sz w:val="28"/>
          <w:szCs w:val="28"/>
        </w:rPr>
        <w:t xml:space="preserve">                                          </w:t>
      </w:r>
      <w:r w:rsidRPr="00F527A3">
        <w:rPr>
          <w:rFonts w:eastAsia="Calibri"/>
          <w:sz w:val="28"/>
          <w:szCs w:val="28"/>
        </w:rPr>
        <w:t xml:space="preserve">Основой жизненной позиции общества должна стать толерантность.                                                                            Инклюзия помогает развивать у здоровых детей терпимость к физическим и психическим недостаткам сверстников, чувство взаимопомощи и стремление к сотрудничеству.                                                                   </w:t>
      </w:r>
      <w:r>
        <w:rPr>
          <w:rFonts w:eastAsia="Calibri"/>
          <w:sz w:val="28"/>
          <w:szCs w:val="28"/>
        </w:rPr>
        <w:t xml:space="preserve">                                                      </w:t>
      </w:r>
      <w:r w:rsidRPr="00F527A3">
        <w:rPr>
          <w:rFonts w:eastAsia="Calibri"/>
          <w:sz w:val="28"/>
          <w:szCs w:val="28"/>
        </w:rPr>
        <w:t xml:space="preserve">Инклюзия способствует формированию у детей с ограниченными возможностями здоровья (ОВЗ) положительного отношения к сверстникам и адекватного социального поведения, а также более полной реализации потенциала развития в обучении и воспитании.                                                                             </w:t>
      </w:r>
      <w:r>
        <w:rPr>
          <w:rFonts w:eastAsia="Calibri"/>
          <w:sz w:val="28"/>
          <w:szCs w:val="28"/>
        </w:rPr>
        <w:t xml:space="preserve">                                                        </w:t>
      </w:r>
      <w:r w:rsidRPr="00F527A3">
        <w:rPr>
          <w:rFonts w:eastAsia="Calibri"/>
          <w:sz w:val="28"/>
          <w:szCs w:val="28"/>
        </w:rPr>
        <w:t>Инклюзивное обучение реализует обеспечение равного доступа к получению того или иного вида образования и создание необходимых условии для достижения успеха в образовании всеми детьми.</w:t>
      </w:r>
    </w:p>
    <w:p w:rsidR="00EB55B7" w:rsidRPr="00F527A3" w:rsidRDefault="00EB55B7" w:rsidP="00EB55B7">
      <w:pPr>
        <w:autoSpaceDE w:val="0"/>
        <w:autoSpaceDN w:val="0"/>
        <w:adjustRightInd w:val="0"/>
        <w:rPr>
          <w:rFonts w:eastAsia="Calibri"/>
          <w:sz w:val="28"/>
          <w:szCs w:val="28"/>
        </w:rPr>
      </w:pPr>
      <w:r w:rsidRPr="00F527A3">
        <w:rPr>
          <w:rFonts w:eastAsia="Calibri"/>
          <w:sz w:val="28"/>
          <w:szCs w:val="28"/>
        </w:rPr>
        <w:t xml:space="preserve">Проблема воспитания и обучения детей с ограниченными возможностями здоровья в общеобразовательном пространстве требует деликатного и гибкого подхода, так как известно, что не все дети, имеющие нарушения в развитии, могут успешно интегрироваться в среду здоровых сверстников.   </w:t>
      </w:r>
    </w:p>
    <w:p w:rsidR="00EB55B7" w:rsidRPr="00F527A3" w:rsidRDefault="00EB55B7" w:rsidP="00EB55B7">
      <w:pPr>
        <w:autoSpaceDE w:val="0"/>
        <w:autoSpaceDN w:val="0"/>
        <w:adjustRightInd w:val="0"/>
        <w:rPr>
          <w:rFonts w:eastAsia="Calibri"/>
          <w:sz w:val="28"/>
          <w:szCs w:val="28"/>
        </w:rPr>
      </w:pPr>
      <w:r w:rsidRPr="00F527A3">
        <w:rPr>
          <w:rFonts w:eastAsia="Calibri"/>
          <w:sz w:val="28"/>
          <w:szCs w:val="28"/>
        </w:rPr>
        <w:t xml:space="preserve"> Индивидуальный образовательный маршрут предполагает постепенное включение таких детей в коллектив сверстников с помощью взрослого, что требует от педагога новых психологических установок на формирование у детей с нарушениями развития, умения взаимодействовать в едином детском коллективе. </w:t>
      </w:r>
      <w:r>
        <w:rPr>
          <w:rFonts w:eastAsia="Calibri"/>
          <w:sz w:val="28"/>
          <w:szCs w:val="28"/>
        </w:rPr>
        <w:t xml:space="preserve">                                                        </w:t>
      </w:r>
    </w:p>
    <w:p w:rsidR="00EB55B7" w:rsidRPr="00F527A3" w:rsidRDefault="00EB55B7" w:rsidP="00EB55B7">
      <w:pPr>
        <w:autoSpaceDE w:val="0"/>
        <w:autoSpaceDN w:val="0"/>
        <w:adjustRightInd w:val="0"/>
        <w:rPr>
          <w:rFonts w:eastAsia="Calibri"/>
          <w:sz w:val="28"/>
          <w:szCs w:val="28"/>
        </w:rPr>
      </w:pPr>
      <w:r w:rsidRPr="00F527A3">
        <w:rPr>
          <w:rFonts w:eastAsia="Calibri"/>
          <w:sz w:val="28"/>
          <w:szCs w:val="28"/>
        </w:rPr>
        <w:t>Наличие в группе массового дошкольного учреждения ребенка с ОВЗ требует внимания к нему со стороны воспитателей, готовности вместе с родителями разделить ответственность за его воспитание и обучение, подготовку к школе.                                                                                                                                                          Наиболее важным аспектом является психологическая готовность воспитателя группы к работе с ребенком, желание помочь ему и его родителям, сделать пребывание такого ребенка в группе полезным и интересным для него.</w:t>
      </w:r>
    </w:p>
    <w:p w:rsidR="00EB55B7" w:rsidRPr="00FD4853" w:rsidRDefault="00EB55B7" w:rsidP="00227B73">
      <w:pPr>
        <w:spacing w:before="150" w:after="240"/>
        <w:jc w:val="center"/>
        <w:rPr>
          <w:rFonts w:eastAsiaTheme="minorHAnsi"/>
          <w:i/>
          <w:sz w:val="28"/>
          <w:szCs w:val="28"/>
          <w:lang w:eastAsia="en-US"/>
        </w:rPr>
      </w:pPr>
      <w:r w:rsidRPr="00FD4853">
        <w:rPr>
          <w:rFonts w:eastAsiaTheme="minorHAnsi"/>
          <w:i/>
          <w:sz w:val="28"/>
          <w:szCs w:val="28"/>
          <w:lang w:eastAsia="en-US"/>
        </w:rPr>
        <w:lastRenderedPageBreak/>
        <w:t>Коррекционная работа с воспитанниками с ОВЗ</w:t>
      </w:r>
    </w:p>
    <w:p w:rsidR="00EB55B7" w:rsidRPr="00FD4853" w:rsidRDefault="00EB55B7" w:rsidP="00FD4853">
      <w:pPr>
        <w:spacing w:before="150" w:after="240"/>
        <w:rPr>
          <w:rFonts w:eastAsiaTheme="minorHAnsi"/>
          <w:sz w:val="28"/>
          <w:szCs w:val="28"/>
          <w:lang w:eastAsia="en-US"/>
        </w:rPr>
      </w:pPr>
      <w:r w:rsidRPr="00FD4853">
        <w:rPr>
          <w:rFonts w:eastAsiaTheme="minorHAnsi"/>
          <w:sz w:val="28"/>
          <w:szCs w:val="28"/>
          <w:lang w:eastAsia="en-US"/>
        </w:rPr>
        <w:t xml:space="preserve">Коррекционная работа, являющаяся частью ООП ДО, проводится в отношении воспитанников с ОВЗ, которым психолого-медико-педагогическая комиссия не рекомендовала обучение по адаптированной образовательной программе.                                                                                                                                                                          Основное содержание коррекционно-развивающей работы с воспитанниками с ОВЗ приведено в ФОП ДО. </w:t>
      </w:r>
      <w:r w:rsidR="00FD4853">
        <w:rPr>
          <w:rFonts w:eastAsiaTheme="minorHAnsi"/>
          <w:sz w:val="28"/>
          <w:szCs w:val="28"/>
          <w:lang w:eastAsia="en-US"/>
        </w:rPr>
        <w:t xml:space="preserve">                                                                                                                           </w:t>
      </w:r>
      <w:r w:rsidRPr="00FD4853">
        <w:rPr>
          <w:rFonts w:eastAsiaTheme="minorHAnsi"/>
          <w:sz w:val="28"/>
          <w:szCs w:val="28"/>
          <w:lang w:eastAsia="en-US"/>
        </w:rPr>
        <w:t xml:space="preserve">Конкретные мероприятия коррекционной работы содержатся в методических документах соответствующих специалистов – педагога-психолога, учителя-логопеда, учителя-дефектолога и других.                                                    </w:t>
      </w:r>
      <w:r w:rsidR="00FD4853">
        <w:rPr>
          <w:rFonts w:eastAsiaTheme="minorHAnsi"/>
          <w:sz w:val="28"/>
          <w:szCs w:val="28"/>
          <w:lang w:eastAsia="en-US"/>
        </w:rPr>
        <w:t xml:space="preserve">                                                                   </w:t>
      </w:r>
      <w:r w:rsidRPr="00FD4853">
        <w:rPr>
          <w:rFonts w:eastAsiaTheme="minorHAnsi"/>
          <w:sz w:val="28"/>
          <w:szCs w:val="28"/>
          <w:lang w:eastAsia="en-US"/>
        </w:rPr>
        <w:t>Коррекционная работа с воспитанниками с ОВЗ согласно их нозологическим группам, которым психолого-медико-педагогическая комиссия рекомендовала обучение по адаптированной образовательной программе, осуществляется в соответствии с адаптированной образовательной программой, составленной на основе федеральной адаптированной образовательной прог</w:t>
      </w:r>
      <w:r w:rsidR="00FD4853">
        <w:rPr>
          <w:rFonts w:eastAsiaTheme="minorHAnsi"/>
          <w:sz w:val="28"/>
          <w:szCs w:val="28"/>
          <w:lang w:eastAsia="en-US"/>
        </w:rPr>
        <w:t>раммой дошкольного образования.</w:t>
      </w:r>
    </w:p>
    <w:p w:rsidR="00EB55B7" w:rsidRPr="00FD4853" w:rsidRDefault="00EB55B7" w:rsidP="00FD4853">
      <w:pPr>
        <w:autoSpaceDE w:val="0"/>
        <w:autoSpaceDN w:val="0"/>
        <w:adjustRightInd w:val="0"/>
        <w:spacing w:after="120"/>
        <w:contextualSpacing/>
        <w:jc w:val="both"/>
        <w:rPr>
          <w:rFonts w:eastAsia="Calibri" w:cs="Arial"/>
          <w:b/>
          <w:bCs/>
          <w:sz w:val="28"/>
          <w:szCs w:val="28"/>
        </w:rPr>
      </w:pPr>
      <w:r w:rsidRPr="00FD4853">
        <w:rPr>
          <w:rFonts w:eastAsia="Calibri" w:cs="Arial"/>
          <w:b/>
          <w:bCs/>
          <w:sz w:val="28"/>
          <w:szCs w:val="28"/>
        </w:rPr>
        <w:t xml:space="preserve">                    Основные направления работы по Программе</w:t>
      </w:r>
    </w:p>
    <w:p w:rsidR="00EB55B7" w:rsidRPr="00FD4853" w:rsidRDefault="00EB55B7" w:rsidP="00FD4853">
      <w:pPr>
        <w:autoSpaceDE w:val="0"/>
        <w:autoSpaceDN w:val="0"/>
        <w:adjustRightInd w:val="0"/>
        <w:spacing w:after="120"/>
        <w:contextualSpacing/>
        <w:rPr>
          <w:rFonts w:eastAsia="Calibri"/>
          <w:sz w:val="28"/>
          <w:szCs w:val="28"/>
        </w:rPr>
      </w:pPr>
      <w:r w:rsidRPr="00FD4853">
        <w:rPr>
          <w:rFonts w:eastAsia="Calibri"/>
          <w:sz w:val="28"/>
          <w:szCs w:val="28"/>
        </w:rPr>
        <w:t xml:space="preserve">Основная задача коррекционно-педагогической работы —создание условий для всестороннего развития ребенка с ОВЗ в целях обогащения его социального опыта и  гармоничного включения в коллектив сверстников.                                                                                                                            </w:t>
      </w:r>
      <w:r w:rsidR="00FD4853" w:rsidRPr="00FD4853">
        <w:rPr>
          <w:rFonts w:eastAsia="Calibri"/>
          <w:sz w:val="28"/>
          <w:szCs w:val="28"/>
        </w:rPr>
        <w:t xml:space="preserve">                              </w:t>
      </w:r>
      <w:r w:rsidRPr="00FD4853">
        <w:rPr>
          <w:rFonts w:eastAsia="Calibri"/>
          <w:sz w:val="28"/>
          <w:szCs w:val="28"/>
        </w:rPr>
        <w:t>Охарактеризуем основные направления работы, которые выделяются в Программе.</w:t>
      </w:r>
    </w:p>
    <w:p w:rsidR="00EB55B7" w:rsidRPr="00FD4853" w:rsidRDefault="00EB55B7" w:rsidP="00FD4853">
      <w:pPr>
        <w:autoSpaceDE w:val="0"/>
        <w:autoSpaceDN w:val="0"/>
        <w:adjustRightInd w:val="0"/>
        <w:spacing w:after="120"/>
        <w:contextualSpacing/>
        <w:jc w:val="both"/>
        <w:rPr>
          <w:rFonts w:eastAsia="Calibri"/>
          <w:b/>
          <w:bCs/>
          <w:sz w:val="28"/>
          <w:szCs w:val="28"/>
        </w:rPr>
      </w:pPr>
      <w:r w:rsidRPr="00FD4853">
        <w:rPr>
          <w:rFonts w:eastAsia="Calibri"/>
          <w:b/>
          <w:bCs/>
          <w:sz w:val="28"/>
          <w:szCs w:val="28"/>
        </w:rPr>
        <w:t xml:space="preserve">                                Направление «Физическое развитие»</w:t>
      </w:r>
    </w:p>
    <w:p w:rsidR="00EB55B7" w:rsidRPr="00FD4853" w:rsidRDefault="00EB55B7" w:rsidP="00FD4853">
      <w:pPr>
        <w:autoSpaceDE w:val="0"/>
        <w:autoSpaceDN w:val="0"/>
        <w:adjustRightInd w:val="0"/>
        <w:spacing w:after="120"/>
        <w:contextualSpacing/>
        <w:rPr>
          <w:rFonts w:eastAsia="Calibri"/>
          <w:sz w:val="28"/>
          <w:szCs w:val="28"/>
        </w:rPr>
      </w:pPr>
      <w:r w:rsidRPr="00FD4853">
        <w:rPr>
          <w:rFonts w:eastAsia="Calibri"/>
          <w:sz w:val="28"/>
          <w:szCs w:val="28"/>
        </w:rPr>
        <w:t xml:space="preserve">Основная задача—совершенствование функций формирующегося организма, развитие двигательных навыков, тонкой ручной моторики, зрительно-пространственной координации.                                                                         </w:t>
      </w:r>
      <w:r w:rsidR="00FD4853">
        <w:rPr>
          <w:rFonts w:eastAsia="Calibri"/>
          <w:sz w:val="28"/>
          <w:szCs w:val="28"/>
        </w:rPr>
        <w:t xml:space="preserve">                                                                   </w:t>
      </w:r>
      <w:r w:rsidRPr="00FD4853">
        <w:rPr>
          <w:rFonts w:eastAsia="Calibri"/>
          <w:sz w:val="28"/>
          <w:szCs w:val="28"/>
        </w:rPr>
        <w:t xml:space="preserve">Физическое развитие лежит в основе организации всей жизни детей   в дошкольном  учреждении.                   </w:t>
      </w:r>
      <w:r w:rsidR="00FD4853">
        <w:rPr>
          <w:rFonts w:eastAsia="Calibri"/>
          <w:sz w:val="28"/>
          <w:szCs w:val="28"/>
        </w:rPr>
        <w:t xml:space="preserve">                                                                                                                              </w:t>
      </w:r>
      <w:r w:rsidRPr="00FD4853">
        <w:rPr>
          <w:rFonts w:eastAsia="Calibri"/>
          <w:sz w:val="28"/>
          <w:szCs w:val="28"/>
        </w:rPr>
        <w:t>Это касается предметной и социальной среды, всех видов детской деятельности с учетом возрастных и индивидуальных особенностей дошкольников,                                                                                                                      В режиме  предусмотрены занятия физкультурой, игры и развлечения на воздухе, при проведении которых учитываются региональные и климатические условия.</w:t>
      </w:r>
    </w:p>
    <w:p w:rsidR="00227B73" w:rsidRDefault="00EB55B7" w:rsidP="00FD4853">
      <w:pPr>
        <w:autoSpaceDE w:val="0"/>
        <w:autoSpaceDN w:val="0"/>
        <w:adjustRightInd w:val="0"/>
        <w:spacing w:after="120"/>
        <w:contextualSpacing/>
        <w:rPr>
          <w:rFonts w:eastAsia="Calibri"/>
          <w:sz w:val="28"/>
          <w:szCs w:val="28"/>
        </w:rPr>
      </w:pPr>
      <w:r w:rsidRPr="00FD4853">
        <w:rPr>
          <w:rFonts w:eastAsia="Calibri"/>
          <w:sz w:val="28"/>
          <w:szCs w:val="28"/>
        </w:rPr>
        <w:t xml:space="preserve">Работа по физическому воспитанию строится таким образом, чтобы решались и общие, и коррекционные задачи.                                                                                                                                                                                    Включаются физические упражнения:                                                                                                                                *построение в шеренгу (вдоль линии), в колонну друг за другом, в круг; ходьба;                                                           </w:t>
      </w:r>
    </w:p>
    <w:p w:rsidR="00EB55B7" w:rsidRPr="00FD4853" w:rsidRDefault="00EB55B7" w:rsidP="00FD4853">
      <w:pPr>
        <w:autoSpaceDE w:val="0"/>
        <w:autoSpaceDN w:val="0"/>
        <w:adjustRightInd w:val="0"/>
        <w:spacing w:after="120"/>
        <w:contextualSpacing/>
        <w:rPr>
          <w:rFonts w:eastAsia="Calibri"/>
          <w:sz w:val="28"/>
          <w:szCs w:val="28"/>
        </w:rPr>
      </w:pPr>
      <w:r w:rsidRPr="00FD4853">
        <w:rPr>
          <w:rFonts w:eastAsia="Calibri"/>
          <w:sz w:val="28"/>
          <w:szCs w:val="28"/>
        </w:rPr>
        <w:t xml:space="preserve"> *бег,                                                                                                                                                                                              *прыжки;                                                                                                                                                                                         *лазанье;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w:t>
      </w:r>
      <w:r w:rsidRPr="00FD4853">
        <w:rPr>
          <w:rFonts w:eastAsia="Calibri"/>
          <w:sz w:val="28"/>
          <w:szCs w:val="28"/>
        </w:rPr>
        <w:lastRenderedPageBreak/>
        <w:t>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EB55B7" w:rsidRPr="00FD4853" w:rsidRDefault="00EB55B7" w:rsidP="00EB55B7">
      <w:pPr>
        <w:autoSpaceDE w:val="0"/>
        <w:autoSpaceDN w:val="0"/>
        <w:adjustRightInd w:val="0"/>
        <w:spacing w:after="120"/>
        <w:contextualSpacing/>
        <w:rPr>
          <w:rFonts w:eastAsia="Calibri"/>
          <w:b/>
          <w:bCs/>
          <w:sz w:val="28"/>
          <w:szCs w:val="28"/>
        </w:rPr>
      </w:pPr>
      <w:r w:rsidRPr="00F423FC">
        <w:rPr>
          <w:rFonts w:eastAsia="Calibri"/>
          <w:color w:val="00B050"/>
          <w:sz w:val="28"/>
          <w:szCs w:val="28"/>
        </w:rPr>
        <w:t xml:space="preserve">                                 </w:t>
      </w:r>
      <w:r w:rsidRPr="00FD4853">
        <w:rPr>
          <w:rFonts w:eastAsia="Calibri"/>
          <w:b/>
          <w:bCs/>
          <w:sz w:val="28"/>
          <w:szCs w:val="28"/>
        </w:rPr>
        <w:t>Образовательная область «Здоровье»</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Задачи — создание условий, необходимых для защиты, сохранения и укрепления здоровья каждого ребенка, формирование культурно-гигиенических навыков, потребности вести здоровый образ жизни; развитие представлений о своем здоровье и о средствах его укрепления.</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Примерное содержание работы по развитию культурно-гигиенических навыков:</w:t>
      </w:r>
    </w:p>
    <w:p w:rsidR="00EB55B7" w:rsidRPr="00FD4853" w:rsidRDefault="00EB55B7" w:rsidP="00EB55B7">
      <w:pPr>
        <w:tabs>
          <w:tab w:val="left" w:pos="864"/>
        </w:tabs>
        <w:autoSpaceDE w:val="0"/>
        <w:autoSpaceDN w:val="0"/>
        <w:adjustRightInd w:val="0"/>
        <w:spacing w:after="120" w:line="276" w:lineRule="auto"/>
        <w:contextualSpacing/>
        <w:rPr>
          <w:rFonts w:eastAsia="Calibri"/>
          <w:sz w:val="28"/>
          <w:szCs w:val="28"/>
        </w:rPr>
      </w:pPr>
      <w:r w:rsidRPr="00FD4853">
        <w:rPr>
          <w:rFonts w:eastAsia="Calibri"/>
          <w:sz w:val="28"/>
          <w:szCs w:val="28"/>
        </w:rPr>
        <w:t>*прием пищи: обучение умению пользоваться ложкой, вилкой, чашкой, салфеткой (с учетом  индивидуальных возможностей), соблюдать опрятность при приеме пищи, выражать благодарность после приема пищи (знаком, движением, речью);</w:t>
      </w:r>
    </w:p>
    <w:p w:rsidR="00EB55B7" w:rsidRPr="00FD4853" w:rsidRDefault="00EB55B7" w:rsidP="00EB55B7">
      <w:pPr>
        <w:tabs>
          <w:tab w:val="left" w:pos="864"/>
        </w:tabs>
        <w:autoSpaceDE w:val="0"/>
        <w:autoSpaceDN w:val="0"/>
        <w:adjustRightInd w:val="0"/>
        <w:spacing w:after="120" w:line="276" w:lineRule="auto"/>
        <w:contextualSpacing/>
        <w:rPr>
          <w:rFonts w:eastAsia="Calibri"/>
          <w:sz w:val="28"/>
          <w:szCs w:val="28"/>
        </w:rPr>
      </w:pPr>
      <w:r w:rsidRPr="00FD4853">
        <w:rPr>
          <w:rFonts w:eastAsia="Calibri"/>
          <w:sz w:val="28"/>
          <w:szCs w:val="28"/>
        </w:rPr>
        <w:t>*гигиенические навыки:                                                                                                                                                       обучение умению выполнять утренние и вечерние гигиенические процедуры (туалет, мытье рук, мытье ног и т.д.); пользоваться туалетными принадлежностями (бумага, жидкое и      твердое мыло, паста, салфетка, губка, полотенце, расческа, щетка, зеркало), носовым платком; соблюдать правила хранения туалетных принадлежностей; выражать благодарность за оказываемые виды помощи;</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 xml:space="preserve">•одежда и внешний вид: обучение умению различать разные виды одежды;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зеркала, инструкций воспитателя.</w:t>
      </w:r>
    </w:p>
    <w:p w:rsidR="00EB55B7" w:rsidRPr="00FD4853" w:rsidRDefault="00EB55B7" w:rsidP="00EB55B7">
      <w:pPr>
        <w:tabs>
          <w:tab w:val="left" w:pos="859"/>
        </w:tabs>
        <w:autoSpaceDE w:val="0"/>
        <w:autoSpaceDN w:val="0"/>
        <w:adjustRightInd w:val="0"/>
        <w:spacing w:after="120"/>
        <w:contextualSpacing/>
        <w:rPr>
          <w:rFonts w:eastAsia="Calibri"/>
          <w:sz w:val="28"/>
          <w:szCs w:val="28"/>
        </w:rPr>
      </w:pPr>
      <w:r w:rsidRPr="00FD4853">
        <w:rPr>
          <w:rFonts w:eastAsia="Calibri"/>
          <w:sz w:val="28"/>
          <w:szCs w:val="28"/>
        </w:rPr>
        <w:t>Для реализации перечисленных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w:t>
      </w:r>
    </w:p>
    <w:p w:rsidR="00EB55B7" w:rsidRPr="00FD4853" w:rsidRDefault="00EB55B7" w:rsidP="00227B73">
      <w:pPr>
        <w:autoSpaceDE w:val="0"/>
        <w:autoSpaceDN w:val="0"/>
        <w:adjustRightInd w:val="0"/>
        <w:contextualSpacing/>
        <w:rPr>
          <w:rFonts w:eastAsia="Calibri"/>
          <w:b/>
          <w:bCs/>
          <w:sz w:val="28"/>
          <w:szCs w:val="28"/>
        </w:rPr>
      </w:pPr>
      <w:r w:rsidRPr="00F423FC">
        <w:rPr>
          <w:rFonts w:eastAsia="Calibri"/>
          <w:b/>
          <w:bCs/>
          <w:color w:val="00B050"/>
          <w:sz w:val="22"/>
          <w:szCs w:val="28"/>
        </w:rPr>
        <w:t xml:space="preserve">                      </w:t>
      </w:r>
      <w:r w:rsidRPr="00FD4853">
        <w:rPr>
          <w:rFonts w:eastAsia="Calibri"/>
          <w:b/>
          <w:bCs/>
          <w:sz w:val="28"/>
          <w:szCs w:val="28"/>
        </w:rPr>
        <w:t>Образовательная область «Физическая культура»</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sz w:val="28"/>
          <w:szCs w:val="28"/>
        </w:rPr>
        <w:t>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В процессе физического воспитания наряду с образовательными и оздоровительными решаются специальные коррекционные задачи:</w:t>
      </w:r>
    </w:p>
    <w:p w:rsidR="00EB55B7" w:rsidRPr="00FD4853" w:rsidRDefault="00EB55B7" w:rsidP="00227B73">
      <w:pPr>
        <w:tabs>
          <w:tab w:val="left" w:pos="864"/>
        </w:tabs>
        <w:autoSpaceDE w:val="0"/>
        <w:autoSpaceDN w:val="0"/>
        <w:adjustRightInd w:val="0"/>
        <w:contextualSpacing/>
        <w:rPr>
          <w:rFonts w:eastAsia="Calibri"/>
          <w:sz w:val="28"/>
          <w:szCs w:val="28"/>
        </w:rPr>
      </w:pPr>
      <w:r w:rsidRPr="00FD4853">
        <w:rPr>
          <w:rFonts w:eastAsia="Calibri"/>
          <w:sz w:val="28"/>
          <w:szCs w:val="28"/>
        </w:rPr>
        <w:t>*развитие речи посредством движения;</w:t>
      </w:r>
    </w:p>
    <w:p w:rsidR="00EB55B7" w:rsidRPr="00FD4853" w:rsidRDefault="00EB55B7" w:rsidP="00227B73">
      <w:pPr>
        <w:tabs>
          <w:tab w:val="left" w:pos="864"/>
          <w:tab w:val="left" w:pos="9230"/>
        </w:tabs>
        <w:autoSpaceDE w:val="0"/>
        <w:autoSpaceDN w:val="0"/>
        <w:adjustRightInd w:val="0"/>
        <w:contextualSpacing/>
        <w:rPr>
          <w:rFonts w:eastAsia="Calibri"/>
          <w:sz w:val="28"/>
          <w:szCs w:val="28"/>
        </w:rPr>
      </w:pPr>
      <w:r w:rsidRPr="00FD4853">
        <w:rPr>
          <w:rFonts w:eastAsia="Calibri"/>
          <w:sz w:val="28"/>
          <w:szCs w:val="28"/>
        </w:rPr>
        <w:t>*формирование в процессе физического воспитания пространственных и временных представлений;</w:t>
      </w:r>
    </w:p>
    <w:p w:rsidR="00EB55B7" w:rsidRPr="00FD4853" w:rsidRDefault="00EB55B7" w:rsidP="00227B73">
      <w:pPr>
        <w:tabs>
          <w:tab w:val="left" w:pos="864"/>
        </w:tabs>
        <w:autoSpaceDE w:val="0"/>
        <w:autoSpaceDN w:val="0"/>
        <w:adjustRightInd w:val="0"/>
        <w:contextualSpacing/>
        <w:rPr>
          <w:rFonts w:eastAsia="Calibri"/>
          <w:sz w:val="28"/>
          <w:szCs w:val="28"/>
        </w:rPr>
      </w:pPr>
      <w:r w:rsidRPr="00FD4853">
        <w:rPr>
          <w:rFonts w:eastAsia="Calibri"/>
          <w:sz w:val="28"/>
          <w:szCs w:val="28"/>
        </w:rPr>
        <w:t>изучение в процессе предметной деятельности различных свойств материалов, а также назначения  предметов;                                                                                                                                                               *формирование в процессе двигательной деятельности различных видов познавательной деятельности;</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sz w:val="28"/>
          <w:szCs w:val="28"/>
        </w:rPr>
        <w:t xml:space="preserve">управление эмоциональной сферой ребенка, развитие морально-волевых качеств личности, формирующихся в процессе специальных двигательных </w:t>
      </w:r>
      <w:r w:rsidRPr="00FD4853">
        <w:rPr>
          <w:rFonts w:eastAsia="Calibri"/>
          <w:sz w:val="28"/>
          <w:szCs w:val="28"/>
        </w:rPr>
        <w:lastRenderedPageBreak/>
        <w:t xml:space="preserve">игр-занятий, игр, эстафет                                                                            </w:t>
      </w:r>
      <w:r w:rsidR="00FD4853">
        <w:rPr>
          <w:rFonts w:eastAsia="Calibri"/>
          <w:sz w:val="28"/>
          <w:szCs w:val="28"/>
        </w:rPr>
        <w:t xml:space="preserve">                                                              </w:t>
      </w:r>
      <w:r w:rsidRPr="00FD4853">
        <w:rPr>
          <w:rFonts w:eastAsia="Calibri"/>
          <w:sz w:val="28"/>
          <w:szCs w:val="28"/>
        </w:rPr>
        <w:t xml:space="preserve">  •формировать у ребенка осознанное отношение к своим силам в сравнении с силами здоровых сверстников;</w:t>
      </w:r>
    </w:p>
    <w:p w:rsidR="00EB55B7" w:rsidRPr="00FD4853" w:rsidRDefault="00EB55B7" w:rsidP="00227B73">
      <w:pPr>
        <w:tabs>
          <w:tab w:val="left" w:pos="864"/>
        </w:tabs>
        <w:autoSpaceDE w:val="0"/>
        <w:autoSpaceDN w:val="0"/>
        <w:adjustRightInd w:val="0"/>
        <w:contextualSpacing/>
        <w:rPr>
          <w:rFonts w:eastAsia="Calibri"/>
          <w:sz w:val="28"/>
          <w:szCs w:val="28"/>
        </w:rPr>
      </w:pPr>
      <w:r w:rsidRPr="00FD4853">
        <w:rPr>
          <w:rFonts w:eastAsia="Calibri"/>
          <w:sz w:val="28"/>
          <w:szCs w:val="28"/>
        </w:rPr>
        <w:t>*развивать способность к преодолению не только физических, но и психологических барьеров, препятствующих полноценной жизни;</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sz w:val="28"/>
          <w:szCs w:val="28"/>
        </w:rPr>
        <w:t>*•развивать способность к преодолению физических нагрузок, необходимых для полноценного функционирования в обществе;</w:t>
      </w:r>
    </w:p>
    <w:p w:rsidR="00EB55B7" w:rsidRPr="00FD4853" w:rsidRDefault="00EB55B7" w:rsidP="00227B73">
      <w:pPr>
        <w:tabs>
          <w:tab w:val="left" w:pos="864"/>
        </w:tabs>
        <w:autoSpaceDE w:val="0"/>
        <w:autoSpaceDN w:val="0"/>
        <w:adjustRightInd w:val="0"/>
        <w:contextualSpacing/>
        <w:rPr>
          <w:rFonts w:eastAsia="Calibri"/>
          <w:sz w:val="28"/>
          <w:szCs w:val="28"/>
        </w:rPr>
      </w:pPr>
      <w:r w:rsidRPr="00FD4853">
        <w:rPr>
          <w:rFonts w:eastAsia="Calibri"/>
          <w:sz w:val="28"/>
          <w:szCs w:val="28"/>
        </w:rPr>
        <w:t xml:space="preserve">*формировать потребность быть здоровым, насколько это возможно, и вести здоровый образ жизни; стремление к повышению умственной </w:t>
      </w:r>
      <w:r w:rsidRPr="00FD4853">
        <w:rPr>
          <w:rFonts w:eastAsia="Calibri"/>
          <w:bCs/>
          <w:sz w:val="28"/>
          <w:szCs w:val="28"/>
        </w:rPr>
        <w:t>и</w:t>
      </w:r>
      <w:r w:rsidRPr="00FD4853">
        <w:rPr>
          <w:rFonts w:eastAsia="Calibri"/>
          <w:b/>
          <w:bCs/>
          <w:sz w:val="28"/>
          <w:szCs w:val="28"/>
        </w:rPr>
        <w:t xml:space="preserve"> </w:t>
      </w:r>
      <w:r w:rsidRPr="00FD4853">
        <w:rPr>
          <w:rFonts w:eastAsia="Calibri"/>
          <w:sz w:val="28"/>
          <w:szCs w:val="28"/>
        </w:rPr>
        <w:t>физической работоспособности</w:t>
      </w:r>
    </w:p>
    <w:p w:rsidR="00EB55B7" w:rsidRPr="00FD4853" w:rsidRDefault="00EB55B7" w:rsidP="00227B73">
      <w:pPr>
        <w:tabs>
          <w:tab w:val="left" w:pos="864"/>
        </w:tabs>
        <w:autoSpaceDE w:val="0"/>
        <w:autoSpaceDN w:val="0"/>
        <w:adjustRightInd w:val="0"/>
        <w:contextualSpacing/>
        <w:rPr>
          <w:rFonts w:eastAsia="Calibri"/>
          <w:sz w:val="28"/>
          <w:szCs w:val="28"/>
        </w:rPr>
      </w:pPr>
      <w:r w:rsidRPr="00FD4853">
        <w:rPr>
          <w:rFonts w:eastAsia="Calibri"/>
          <w:sz w:val="28"/>
          <w:szCs w:val="28"/>
        </w:rPr>
        <w:t>*формировать осознание необходимости личного вклада в жизнь общества;</w:t>
      </w:r>
    </w:p>
    <w:p w:rsidR="00EB55B7" w:rsidRPr="00FD4853" w:rsidRDefault="00EB55B7" w:rsidP="00227B73">
      <w:pPr>
        <w:tabs>
          <w:tab w:val="left" w:pos="864"/>
        </w:tabs>
        <w:autoSpaceDE w:val="0"/>
        <w:autoSpaceDN w:val="0"/>
        <w:adjustRightInd w:val="0"/>
        <w:contextualSpacing/>
        <w:rPr>
          <w:rFonts w:eastAsia="Calibri"/>
          <w:sz w:val="28"/>
          <w:szCs w:val="28"/>
        </w:rPr>
      </w:pPr>
      <w:r w:rsidRPr="00FD4853">
        <w:rPr>
          <w:rFonts w:eastAsia="Calibri"/>
          <w:sz w:val="28"/>
          <w:szCs w:val="28"/>
        </w:rPr>
        <w:t>*формировать желание улучшать свои личностные качества.</w:t>
      </w:r>
    </w:p>
    <w:p w:rsidR="00EB55B7" w:rsidRPr="00FD4853" w:rsidRDefault="00EB55B7" w:rsidP="00227B73">
      <w:pPr>
        <w:tabs>
          <w:tab w:val="left" w:pos="859"/>
        </w:tabs>
        <w:autoSpaceDE w:val="0"/>
        <w:autoSpaceDN w:val="0"/>
        <w:adjustRightInd w:val="0"/>
        <w:contextualSpacing/>
        <w:rPr>
          <w:rFonts w:eastAsia="Calibri"/>
          <w:sz w:val="28"/>
          <w:szCs w:val="28"/>
        </w:rPr>
      </w:pPr>
      <w:r w:rsidRPr="00FD4853">
        <w:rPr>
          <w:rFonts w:eastAsia="Calibri"/>
          <w:sz w:val="28"/>
          <w:szCs w:val="28"/>
        </w:rPr>
        <w:t xml:space="preserve">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Цель —улучшение качества жизни детей с ОВЗ посредством физической активности и спорта.                          </w:t>
      </w:r>
      <w:r w:rsidR="00FD4853">
        <w:rPr>
          <w:rFonts w:eastAsia="Calibri"/>
          <w:sz w:val="28"/>
          <w:szCs w:val="28"/>
        </w:rPr>
        <w:t xml:space="preserve">                                                                                                                                    </w:t>
      </w:r>
      <w:r w:rsidRPr="00FD4853">
        <w:rPr>
          <w:rFonts w:eastAsia="Calibri"/>
          <w:sz w:val="28"/>
          <w:szCs w:val="28"/>
        </w:rPr>
        <w:t>Основной задачей является решение  проблем как путем изменения самого ребенка, так и изменения окружающей среды, по возможности устраняя в ней барьеры к более здоровому, активному образу жизни, к равным со своими здоровыми сверстниками возможностям заниматься спортом.</w:t>
      </w:r>
    </w:p>
    <w:p w:rsidR="00227B73" w:rsidRDefault="00EB55B7" w:rsidP="00227B73">
      <w:pPr>
        <w:autoSpaceDE w:val="0"/>
        <w:autoSpaceDN w:val="0"/>
        <w:adjustRightInd w:val="0"/>
        <w:contextualSpacing/>
        <w:rPr>
          <w:rFonts w:eastAsia="Calibri"/>
          <w:sz w:val="28"/>
          <w:szCs w:val="28"/>
        </w:rPr>
      </w:pPr>
      <w:r w:rsidRPr="00FD4853">
        <w:rPr>
          <w:rFonts w:eastAsia="Calibri"/>
          <w:sz w:val="28"/>
          <w:szCs w:val="28"/>
        </w:rPr>
        <w:t xml:space="preserve">Он не должен более 20 минут находиться в одной и той же позе.                                                                                                      В процессе работы с детьми используются физкультминутки, </w:t>
      </w:r>
      <w:r w:rsidR="00FD4853">
        <w:rPr>
          <w:rFonts w:eastAsia="Calibri"/>
          <w:sz w:val="28"/>
          <w:szCs w:val="28"/>
        </w:rPr>
        <w:t>физкультурные пау</w:t>
      </w:r>
      <w:r w:rsidRPr="00FD4853">
        <w:rPr>
          <w:rFonts w:eastAsia="Calibri"/>
          <w:sz w:val="28"/>
          <w:szCs w:val="28"/>
        </w:rPr>
        <w:t xml:space="preserve">зы.                                                                  </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sz w:val="28"/>
          <w:szCs w:val="28"/>
        </w:rPr>
        <w:t xml:space="preserve"> В свободное время дети принимают участие в физкультурно-массовых мероприятиях, интеграционных спортивных праздниках, досугах.                                                                                                                                                           </w:t>
      </w:r>
    </w:p>
    <w:p w:rsidR="00EB55B7" w:rsidRPr="00FD4853" w:rsidRDefault="00EB55B7" w:rsidP="00227B73">
      <w:pPr>
        <w:autoSpaceDE w:val="0"/>
        <w:autoSpaceDN w:val="0"/>
        <w:adjustRightInd w:val="0"/>
        <w:contextualSpacing/>
        <w:rPr>
          <w:rFonts w:eastAsia="Calibri"/>
          <w:b/>
          <w:bCs/>
          <w:sz w:val="28"/>
          <w:szCs w:val="28"/>
        </w:rPr>
      </w:pPr>
      <w:r w:rsidRPr="00F423FC">
        <w:rPr>
          <w:rFonts w:eastAsia="Calibri"/>
          <w:color w:val="00B050"/>
          <w:szCs w:val="28"/>
        </w:rPr>
        <w:t xml:space="preserve">                                </w:t>
      </w:r>
      <w:r w:rsidRPr="00FD4853">
        <w:rPr>
          <w:rFonts w:eastAsia="Calibri"/>
          <w:b/>
          <w:bCs/>
          <w:sz w:val="28"/>
          <w:szCs w:val="28"/>
        </w:rPr>
        <w:t>Направление «Социально-личностное развитие»</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sz w:val="28"/>
          <w:szCs w:val="28"/>
        </w:rPr>
        <w:t>Основная цель — обеспечение оптимального вхождения детей с ограниченными возможностями в общественную жизнь. Задачи социально-личностного развития:</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sz w:val="28"/>
          <w:szCs w:val="28"/>
        </w:rPr>
        <w:t>•формирование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sz w:val="28"/>
          <w:szCs w:val="28"/>
        </w:rPr>
        <w:t>•формирование умения сотрудничать со взрослыми и сверстниками; адекватно воспринимать окружающие предметы и явления , положительно относиться к ним;</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sz w:val="28"/>
          <w:szCs w:val="28"/>
        </w:rPr>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sz w:val="28"/>
          <w:szCs w:val="28"/>
        </w:rPr>
        <w:t>Для дошкольников с ОВЗ целесообразно строить образовательную работу на близком и понятном детям материале, максимально охватывая тот круг явлений, с которыми они сталкиваются. Знакомство с новым материалом следует проводить на доступном детям уровне.</w:t>
      </w:r>
    </w:p>
    <w:p w:rsidR="00EB55B7" w:rsidRPr="00FD4853" w:rsidRDefault="00EB55B7" w:rsidP="00227B73">
      <w:pPr>
        <w:autoSpaceDE w:val="0"/>
        <w:autoSpaceDN w:val="0"/>
        <w:adjustRightInd w:val="0"/>
        <w:contextualSpacing/>
        <w:rPr>
          <w:rFonts w:eastAsia="Calibri"/>
          <w:b/>
          <w:bCs/>
          <w:sz w:val="28"/>
          <w:szCs w:val="28"/>
        </w:rPr>
      </w:pPr>
      <w:r w:rsidRPr="00FD4853">
        <w:rPr>
          <w:rFonts w:eastAsia="Calibri"/>
          <w:sz w:val="28"/>
          <w:szCs w:val="28"/>
        </w:rPr>
        <w:t xml:space="preserve">                                </w:t>
      </w:r>
      <w:r w:rsidRPr="00FD4853">
        <w:rPr>
          <w:rFonts w:eastAsia="Calibri"/>
          <w:b/>
          <w:bCs/>
          <w:sz w:val="28"/>
          <w:szCs w:val="28"/>
        </w:rPr>
        <w:t>Образовательная область «Безопасность»</w:t>
      </w:r>
    </w:p>
    <w:p w:rsidR="00227B73" w:rsidRDefault="00EB55B7" w:rsidP="00227B73">
      <w:pPr>
        <w:autoSpaceDE w:val="0"/>
        <w:autoSpaceDN w:val="0"/>
        <w:adjustRightInd w:val="0"/>
        <w:contextualSpacing/>
        <w:rPr>
          <w:rFonts w:eastAsia="Calibri"/>
          <w:sz w:val="28"/>
          <w:szCs w:val="28"/>
        </w:rPr>
      </w:pPr>
      <w:r w:rsidRPr="00FD4853">
        <w:rPr>
          <w:rFonts w:eastAsia="Calibri"/>
          <w:sz w:val="28"/>
          <w:szCs w:val="28"/>
        </w:rPr>
        <w:t xml:space="preserve">Задача—формирование знаний, умений и навыков, связанных с жизнью человека в обществе.                                         </w:t>
      </w:r>
      <w:r w:rsidR="00FD4853">
        <w:rPr>
          <w:rFonts w:eastAsia="Calibri"/>
          <w:sz w:val="28"/>
          <w:szCs w:val="28"/>
        </w:rPr>
        <w:t xml:space="preserve">                                                                                                           </w:t>
      </w:r>
      <w:r w:rsidRPr="00FD4853">
        <w:rPr>
          <w:rFonts w:eastAsia="Calibri"/>
          <w:sz w:val="28"/>
          <w:szCs w:val="28"/>
        </w:rPr>
        <w:t xml:space="preserve"> Дети с ОВЗ могут оказаться в ситуациях, опасных для их жизни и здоровья.                                                                  </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sz w:val="28"/>
          <w:szCs w:val="28"/>
        </w:rPr>
        <w:lastRenderedPageBreak/>
        <w:t xml:space="preserve"> Реализуя программу, воспитатель  «проигрывает»  несколько моделей поведения в той или иной ситуации, формируя активную жизненную позицию, ориентируя детей на самостоятельное принятие решений. предлагаются следующие наиболее типичные ситуации и формулируются  простейшие алгоритмы поведения:</w:t>
      </w:r>
    </w:p>
    <w:p w:rsidR="00EB55B7" w:rsidRPr="00FD4853" w:rsidRDefault="00EB55B7" w:rsidP="00227B73">
      <w:pPr>
        <w:tabs>
          <w:tab w:val="left" w:pos="1013"/>
        </w:tabs>
        <w:autoSpaceDE w:val="0"/>
        <w:autoSpaceDN w:val="0"/>
        <w:adjustRightInd w:val="0"/>
        <w:contextualSpacing/>
        <w:rPr>
          <w:rFonts w:eastAsia="Calibri"/>
          <w:sz w:val="28"/>
          <w:szCs w:val="28"/>
        </w:rPr>
      </w:pPr>
      <w:r w:rsidRPr="00FD4853">
        <w:rPr>
          <w:rFonts w:eastAsia="Calibri"/>
          <w:sz w:val="28"/>
          <w:szCs w:val="28"/>
        </w:rPr>
        <w:t>пользование общественным транспортом;</w:t>
      </w:r>
    </w:p>
    <w:p w:rsidR="00EB55B7" w:rsidRPr="00FD4853" w:rsidRDefault="00EB55B7" w:rsidP="00227B73">
      <w:pPr>
        <w:tabs>
          <w:tab w:val="left" w:pos="1013"/>
        </w:tabs>
        <w:autoSpaceDE w:val="0"/>
        <w:autoSpaceDN w:val="0"/>
        <w:adjustRightInd w:val="0"/>
        <w:contextualSpacing/>
        <w:rPr>
          <w:rFonts w:eastAsia="Calibri"/>
          <w:sz w:val="28"/>
          <w:szCs w:val="28"/>
        </w:rPr>
      </w:pPr>
      <w:r w:rsidRPr="00FD4853">
        <w:rPr>
          <w:rFonts w:eastAsia="Calibri"/>
          <w:sz w:val="28"/>
          <w:szCs w:val="28"/>
        </w:rPr>
        <w:t>правила безопасности дорожного движения;</w:t>
      </w:r>
    </w:p>
    <w:p w:rsidR="00EB55B7" w:rsidRPr="00FD4853" w:rsidRDefault="00EB55B7" w:rsidP="00227B73">
      <w:pPr>
        <w:tabs>
          <w:tab w:val="left" w:pos="1013"/>
        </w:tabs>
        <w:autoSpaceDE w:val="0"/>
        <w:autoSpaceDN w:val="0"/>
        <w:adjustRightInd w:val="0"/>
        <w:contextualSpacing/>
        <w:rPr>
          <w:rFonts w:eastAsia="Calibri"/>
          <w:sz w:val="28"/>
          <w:szCs w:val="28"/>
        </w:rPr>
      </w:pPr>
      <w:r w:rsidRPr="00FD4853">
        <w:rPr>
          <w:rFonts w:eastAsia="Calibri"/>
          <w:sz w:val="28"/>
          <w:szCs w:val="28"/>
        </w:rPr>
        <w:t>домашняя аптечка;</w:t>
      </w:r>
    </w:p>
    <w:p w:rsidR="00EB55B7" w:rsidRPr="00FD4853" w:rsidRDefault="00EB55B7" w:rsidP="00227B73">
      <w:pPr>
        <w:tabs>
          <w:tab w:val="left" w:pos="1013"/>
        </w:tabs>
        <w:autoSpaceDE w:val="0"/>
        <w:autoSpaceDN w:val="0"/>
        <w:adjustRightInd w:val="0"/>
        <w:contextualSpacing/>
        <w:rPr>
          <w:rFonts w:eastAsia="Calibri"/>
          <w:sz w:val="28"/>
          <w:szCs w:val="28"/>
        </w:rPr>
      </w:pPr>
      <w:r w:rsidRPr="00FD4853">
        <w:rPr>
          <w:rFonts w:eastAsia="Calibri"/>
          <w:sz w:val="28"/>
          <w:szCs w:val="28"/>
        </w:rPr>
        <w:t>пользование электроприборами;</w:t>
      </w:r>
    </w:p>
    <w:p w:rsidR="00EB55B7" w:rsidRPr="00FD4853" w:rsidRDefault="00EB55B7" w:rsidP="00227B73">
      <w:pPr>
        <w:tabs>
          <w:tab w:val="left" w:pos="1013"/>
        </w:tabs>
        <w:autoSpaceDE w:val="0"/>
        <w:autoSpaceDN w:val="0"/>
        <w:adjustRightInd w:val="0"/>
        <w:contextualSpacing/>
        <w:rPr>
          <w:rFonts w:eastAsia="Calibri"/>
          <w:sz w:val="28"/>
          <w:szCs w:val="28"/>
        </w:rPr>
      </w:pPr>
      <w:r w:rsidRPr="00FD4853">
        <w:rPr>
          <w:rFonts w:eastAsia="Calibri"/>
          <w:sz w:val="28"/>
          <w:szCs w:val="28"/>
        </w:rPr>
        <w:t>поведение в общественных местах (вокзал, магазин) и др.</w:t>
      </w:r>
    </w:p>
    <w:p w:rsidR="00FD4853" w:rsidRDefault="00EB55B7" w:rsidP="00227B73">
      <w:pPr>
        <w:tabs>
          <w:tab w:val="left" w:pos="1013"/>
        </w:tabs>
        <w:autoSpaceDE w:val="0"/>
        <w:autoSpaceDN w:val="0"/>
        <w:adjustRightInd w:val="0"/>
        <w:contextualSpacing/>
        <w:rPr>
          <w:rFonts w:eastAsia="Calibri"/>
          <w:sz w:val="28"/>
          <w:szCs w:val="28"/>
        </w:rPr>
      </w:pPr>
      <w:r w:rsidRPr="00FD4853">
        <w:rPr>
          <w:rFonts w:eastAsia="Calibri"/>
          <w:sz w:val="28"/>
          <w:szCs w:val="28"/>
        </w:rPr>
        <w:t xml:space="preserve">сведения о предметах или явлениях, представляющих опасность для человека </w:t>
      </w:r>
    </w:p>
    <w:p w:rsidR="00EB55B7" w:rsidRPr="00FD4853" w:rsidRDefault="00FD4853" w:rsidP="00227B73">
      <w:pPr>
        <w:tabs>
          <w:tab w:val="left" w:pos="1013"/>
        </w:tabs>
        <w:autoSpaceDE w:val="0"/>
        <w:autoSpaceDN w:val="0"/>
        <w:adjustRightInd w:val="0"/>
        <w:contextualSpacing/>
        <w:rPr>
          <w:rFonts w:eastAsia="Calibri"/>
          <w:sz w:val="28"/>
          <w:szCs w:val="28"/>
        </w:rPr>
      </w:pPr>
      <w:r>
        <w:rPr>
          <w:rFonts w:eastAsia="Calibri"/>
          <w:sz w:val="28"/>
          <w:szCs w:val="28"/>
        </w:rPr>
        <w:t xml:space="preserve">    </w:t>
      </w:r>
      <w:r w:rsidR="00EB55B7" w:rsidRPr="00FD4853">
        <w:rPr>
          <w:rFonts w:eastAsia="Calibri"/>
          <w:sz w:val="28"/>
          <w:szCs w:val="28"/>
        </w:rPr>
        <w:t xml:space="preserve">(огонь, травматизм, </w:t>
      </w:r>
    </w:p>
    <w:p w:rsidR="00EB55B7" w:rsidRPr="00FD4853" w:rsidRDefault="00EB55B7" w:rsidP="00227B73">
      <w:pPr>
        <w:tabs>
          <w:tab w:val="left" w:pos="1013"/>
        </w:tabs>
        <w:autoSpaceDE w:val="0"/>
        <w:autoSpaceDN w:val="0"/>
        <w:adjustRightInd w:val="0"/>
        <w:contextualSpacing/>
        <w:rPr>
          <w:rFonts w:eastAsia="Calibri"/>
          <w:sz w:val="28"/>
          <w:szCs w:val="28"/>
        </w:rPr>
      </w:pPr>
      <w:r w:rsidRPr="00FD4853">
        <w:rPr>
          <w:rFonts w:eastAsia="Calibri"/>
          <w:sz w:val="28"/>
          <w:szCs w:val="28"/>
        </w:rPr>
        <w:t xml:space="preserve">     ядовитые вещества).</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sz w:val="28"/>
          <w:szCs w:val="28"/>
        </w:rPr>
        <w:t xml:space="preserve">На примере близких жизненных ситуаций дети усваивают соответствующие правила поведения, вырабатывают положительные привычки, позволяющие им осваивать жизненное пространство.                                           </w:t>
      </w:r>
      <w:r w:rsidR="00FD4853">
        <w:rPr>
          <w:rFonts w:eastAsia="Calibri"/>
          <w:sz w:val="28"/>
          <w:szCs w:val="28"/>
        </w:rPr>
        <w:t xml:space="preserve">                                                                            </w:t>
      </w:r>
      <w:r w:rsidRPr="00FD4853">
        <w:rPr>
          <w:rFonts w:eastAsia="Calibri"/>
          <w:sz w:val="28"/>
          <w:szCs w:val="28"/>
        </w:rPr>
        <w:t xml:space="preserve">Анализ поведения людей в сложных ситуациях, знание путей решения некоторых проблем повышает уверенность ребенка в себе, укрепляет его эмоциональное состояние. </w:t>
      </w:r>
    </w:p>
    <w:p w:rsidR="00EB55B7" w:rsidRPr="00FD4853" w:rsidRDefault="00EB55B7" w:rsidP="00227B73">
      <w:pPr>
        <w:autoSpaceDE w:val="0"/>
        <w:autoSpaceDN w:val="0"/>
        <w:adjustRightInd w:val="0"/>
        <w:contextualSpacing/>
        <w:rPr>
          <w:rFonts w:eastAsia="Calibri"/>
          <w:b/>
          <w:bCs/>
          <w:sz w:val="28"/>
          <w:szCs w:val="28"/>
        </w:rPr>
      </w:pPr>
      <w:r w:rsidRPr="00FD4853">
        <w:rPr>
          <w:rFonts w:eastAsia="Calibri"/>
          <w:b/>
          <w:bCs/>
          <w:sz w:val="28"/>
          <w:szCs w:val="28"/>
        </w:rPr>
        <w:t xml:space="preserve">                               Образовательная область «Социализация»</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sz w:val="28"/>
          <w:szCs w:val="28"/>
        </w:rPr>
        <w:t>Основная задача — подготовка детей с ограниченными возможностями к самостоятельной</w:t>
      </w:r>
      <w:r w:rsidR="00FD4853">
        <w:rPr>
          <w:rFonts w:eastAsia="Calibri"/>
          <w:sz w:val="28"/>
          <w:szCs w:val="28"/>
        </w:rPr>
        <w:t xml:space="preserve"> </w:t>
      </w:r>
      <w:r w:rsidRPr="00FD4853">
        <w:rPr>
          <w:rFonts w:eastAsia="Calibri"/>
          <w:sz w:val="28"/>
          <w:szCs w:val="28"/>
        </w:rPr>
        <w:t>жизнедеятельности.</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sz w:val="28"/>
          <w:szCs w:val="28"/>
        </w:rPr>
        <w:t xml:space="preserve">Работа по освоению первоначальных представлений социального характера и включения детей </w:t>
      </w:r>
      <w:r w:rsidRPr="00FD4853">
        <w:rPr>
          <w:rFonts w:eastAsia="Calibri"/>
          <w:i/>
          <w:iCs/>
          <w:sz w:val="28"/>
          <w:szCs w:val="28"/>
        </w:rPr>
        <w:t xml:space="preserve">с </w:t>
      </w:r>
      <w:r w:rsidRPr="00FD4853">
        <w:rPr>
          <w:rFonts w:eastAsia="Calibri"/>
          <w:sz w:val="28"/>
          <w:szCs w:val="28"/>
        </w:rPr>
        <w:t>ОВЗ в систему социальных отношений осуществляется следующим образом:</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sz w:val="28"/>
          <w:szCs w:val="28"/>
        </w:rPr>
        <w:t>• в повседневной жизни путем привлечения внимания детей друг к другу, оказания взаимопомощи, участия в коллективных мероприятиях;</w:t>
      </w:r>
    </w:p>
    <w:p w:rsidR="00EB55B7" w:rsidRPr="00FD4853" w:rsidRDefault="002A457E" w:rsidP="00227B73">
      <w:pPr>
        <w:tabs>
          <w:tab w:val="left" w:pos="854"/>
        </w:tabs>
        <w:autoSpaceDE w:val="0"/>
        <w:autoSpaceDN w:val="0"/>
        <w:adjustRightInd w:val="0"/>
        <w:contextualSpacing/>
        <w:rPr>
          <w:rFonts w:eastAsia="Calibri"/>
          <w:sz w:val="28"/>
          <w:szCs w:val="28"/>
        </w:rPr>
      </w:pPr>
      <w:r>
        <w:rPr>
          <w:rFonts w:eastAsia="Calibri"/>
          <w:sz w:val="28"/>
          <w:szCs w:val="28"/>
        </w:rPr>
        <w:t>•</w:t>
      </w:r>
      <w:r w:rsidR="00EB55B7" w:rsidRPr="00FD4853">
        <w:rPr>
          <w:rFonts w:eastAsia="Calibri"/>
          <w:sz w:val="28"/>
          <w:szCs w:val="28"/>
        </w:rPr>
        <w:t>в процессе специальных игр и упражнений, направленных на развитие представлений о себе, окружающих взрослых и сверстниках;</w:t>
      </w:r>
    </w:p>
    <w:p w:rsidR="00EB55B7" w:rsidRPr="00FD4853" w:rsidRDefault="00EB55B7" w:rsidP="00227B73">
      <w:pPr>
        <w:tabs>
          <w:tab w:val="left" w:pos="859"/>
        </w:tabs>
        <w:autoSpaceDE w:val="0"/>
        <w:autoSpaceDN w:val="0"/>
        <w:adjustRightInd w:val="0"/>
        <w:contextualSpacing/>
        <w:rPr>
          <w:rFonts w:eastAsia="Calibri"/>
          <w:sz w:val="28"/>
          <w:szCs w:val="28"/>
        </w:rPr>
      </w:pPr>
      <w:r w:rsidRPr="00FD4853">
        <w:rPr>
          <w:rFonts w:eastAsia="Calibri"/>
          <w:sz w:val="28"/>
          <w:szCs w:val="28"/>
        </w:rPr>
        <w:t xml:space="preserve">• в процессе обучения сюжетно-ролевым и театрализованным играм, играм-драматизациям, в которых воссоздаются социальные отношения между участниками, позволяющие осознанно приобщаться к </w:t>
      </w:r>
      <w:r w:rsidR="00FD4853" w:rsidRPr="00FD4853">
        <w:rPr>
          <w:rFonts w:eastAsia="Calibri"/>
          <w:sz w:val="28"/>
          <w:szCs w:val="28"/>
        </w:rPr>
        <w:t>элементарным общепринятым</w:t>
      </w:r>
      <w:r w:rsidR="002A457E">
        <w:rPr>
          <w:rFonts w:eastAsia="Calibri"/>
          <w:sz w:val="28"/>
          <w:szCs w:val="28"/>
        </w:rPr>
        <w:t xml:space="preserve"> </w:t>
      </w:r>
      <w:r w:rsidRPr="00FD4853">
        <w:rPr>
          <w:rFonts w:eastAsia="Calibri"/>
          <w:sz w:val="28"/>
          <w:szCs w:val="28"/>
        </w:rPr>
        <w:t>нормам и правилам взаимоотношений.</w:t>
      </w:r>
    </w:p>
    <w:p w:rsidR="00227B73" w:rsidRDefault="002A457E" w:rsidP="00227B73">
      <w:pPr>
        <w:tabs>
          <w:tab w:val="left" w:pos="864"/>
        </w:tabs>
        <w:autoSpaceDE w:val="0"/>
        <w:autoSpaceDN w:val="0"/>
        <w:adjustRightInd w:val="0"/>
        <w:contextualSpacing/>
        <w:rPr>
          <w:rFonts w:eastAsia="Calibri"/>
          <w:sz w:val="28"/>
          <w:szCs w:val="28"/>
        </w:rPr>
      </w:pPr>
      <w:r>
        <w:rPr>
          <w:rFonts w:eastAsia="Calibri"/>
          <w:sz w:val="28"/>
          <w:szCs w:val="28"/>
        </w:rPr>
        <w:t>•</w:t>
      </w:r>
      <w:r w:rsidR="00EB55B7" w:rsidRPr="00FD4853">
        <w:rPr>
          <w:rFonts w:eastAsia="Calibri"/>
          <w:sz w:val="28"/>
          <w:szCs w:val="28"/>
        </w:rPr>
        <w:t xml:space="preserve">в процессе хозяйственно-бытового труда и в различных видах деятельности.                                          </w:t>
      </w:r>
    </w:p>
    <w:p w:rsidR="00EB55B7" w:rsidRPr="00FD4853" w:rsidRDefault="00EB55B7" w:rsidP="00227B73">
      <w:pPr>
        <w:tabs>
          <w:tab w:val="left" w:pos="864"/>
        </w:tabs>
        <w:autoSpaceDE w:val="0"/>
        <w:autoSpaceDN w:val="0"/>
        <w:adjustRightInd w:val="0"/>
        <w:contextualSpacing/>
        <w:rPr>
          <w:rFonts w:eastAsia="Calibri"/>
          <w:sz w:val="28"/>
          <w:szCs w:val="28"/>
        </w:rPr>
      </w:pPr>
      <w:r w:rsidRPr="00FD4853">
        <w:rPr>
          <w:rFonts w:eastAsia="Calibri"/>
          <w:sz w:val="28"/>
          <w:szCs w:val="28"/>
        </w:rPr>
        <w:t xml:space="preserve"> Освоение  детьми  с   ОВЗ  общественного  опыта </w:t>
      </w:r>
      <w:r w:rsidR="002A457E">
        <w:rPr>
          <w:rFonts w:eastAsia="Calibri"/>
          <w:sz w:val="28"/>
          <w:szCs w:val="28"/>
        </w:rPr>
        <w:t xml:space="preserve"> будет  значимо  при  системном </w:t>
      </w:r>
      <w:r w:rsidRPr="00FD4853">
        <w:rPr>
          <w:rFonts w:eastAsia="Calibri"/>
          <w:sz w:val="28"/>
          <w:szCs w:val="28"/>
        </w:rPr>
        <w:t xml:space="preserve">формировании педагогом детской деятельности.                                                                                                               При таком подходе у ребенка формируются психические новообразования: способность к социальным формам подражания, идентификации, сравнению, предпочтению.                                                                                      </w:t>
      </w:r>
      <w:r w:rsidR="00FD4853">
        <w:rPr>
          <w:rFonts w:eastAsia="Calibri"/>
          <w:sz w:val="28"/>
          <w:szCs w:val="28"/>
        </w:rPr>
        <w:t xml:space="preserve">                                                    </w:t>
      </w:r>
      <w:r w:rsidRPr="00FD4853">
        <w:rPr>
          <w:rFonts w:eastAsia="Calibri"/>
          <w:sz w:val="28"/>
          <w:szCs w:val="28"/>
        </w:rPr>
        <w:t xml:space="preserve"> На основе взаимодействия со сверстниками развиваются и собственные позиции, оценки, что дает возможность ребенку с ОВЗ занять опре</w:t>
      </w:r>
      <w:r w:rsidRPr="00FD4853">
        <w:rPr>
          <w:rFonts w:eastAsia="Calibri"/>
          <w:sz w:val="28"/>
          <w:szCs w:val="28"/>
        </w:rPr>
        <w:softHyphen/>
        <w:t>деленное положение в коллективе здоровых сверстников.</w:t>
      </w:r>
    </w:p>
    <w:p w:rsidR="00EB55B7" w:rsidRPr="002A457E" w:rsidRDefault="00EB55B7" w:rsidP="00227B73">
      <w:pPr>
        <w:autoSpaceDE w:val="0"/>
        <w:autoSpaceDN w:val="0"/>
        <w:adjustRightInd w:val="0"/>
        <w:contextualSpacing/>
        <w:rPr>
          <w:rFonts w:eastAsia="Calibri"/>
          <w:sz w:val="28"/>
          <w:szCs w:val="28"/>
        </w:rPr>
      </w:pPr>
      <w:r w:rsidRPr="00FD4853">
        <w:rPr>
          <w:rFonts w:eastAsia="Calibri"/>
          <w:sz w:val="28"/>
          <w:szCs w:val="28"/>
        </w:rPr>
        <w:t xml:space="preserve">                    </w:t>
      </w:r>
      <w:r w:rsidR="002A457E">
        <w:rPr>
          <w:rFonts w:eastAsia="Calibri"/>
          <w:sz w:val="28"/>
          <w:szCs w:val="28"/>
        </w:rPr>
        <w:t xml:space="preserve">          </w:t>
      </w:r>
      <w:r w:rsidRPr="00FD4853">
        <w:rPr>
          <w:rFonts w:eastAsia="Calibri"/>
          <w:b/>
          <w:bCs/>
          <w:sz w:val="28"/>
          <w:szCs w:val="28"/>
        </w:rPr>
        <w:t>Образовательная область «Труд»</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sz w:val="28"/>
          <w:szCs w:val="28"/>
        </w:rPr>
        <w:t>Задачи — обучение детей с ОВЗ элементарным трудовым навыкам, умениям действовать простейшими инструментами.                                                                                                                                                                                  Работа по трудовому воспитанию включает:</w:t>
      </w:r>
    </w:p>
    <w:p w:rsidR="00EB55B7" w:rsidRPr="00FD4853" w:rsidRDefault="00FD4853" w:rsidP="00227B73">
      <w:pPr>
        <w:autoSpaceDE w:val="0"/>
        <w:autoSpaceDN w:val="0"/>
        <w:adjustRightInd w:val="0"/>
        <w:contextualSpacing/>
        <w:rPr>
          <w:rFonts w:eastAsia="Calibri"/>
          <w:sz w:val="28"/>
          <w:szCs w:val="28"/>
        </w:rPr>
      </w:pPr>
      <w:r>
        <w:rPr>
          <w:rFonts w:eastAsia="Calibri"/>
          <w:sz w:val="28"/>
          <w:szCs w:val="28"/>
        </w:rPr>
        <w:lastRenderedPageBreak/>
        <w:t xml:space="preserve">- </w:t>
      </w:r>
      <w:r w:rsidR="00EB55B7" w:rsidRPr="00FD4853">
        <w:rPr>
          <w:rFonts w:eastAsia="Calibri"/>
          <w:sz w:val="28"/>
          <w:szCs w:val="28"/>
        </w:rPr>
        <w:t xml:space="preserve">организацию практической деятельности детей с целью формирования у них навыков </w:t>
      </w:r>
    </w:p>
    <w:p w:rsidR="00EB55B7" w:rsidRPr="00FD4853" w:rsidRDefault="00FD4853" w:rsidP="00227B73">
      <w:pPr>
        <w:autoSpaceDE w:val="0"/>
        <w:autoSpaceDN w:val="0"/>
        <w:adjustRightInd w:val="0"/>
        <w:contextualSpacing/>
        <w:rPr>
          <w:rFonts w:eastAsia="Calibri"/>
          <w:sz w:val="28"/>
          <w:szCs w:val="28"/>
        </w:rPr>
      </w:pPr>
      <w:r>
        <w:rPr>
          <w:rFonts w:eastAsia="Calibri"/>
          <w:sz w:val="28"/>
          <w:szCs w:val="28"/>
        </w:rPr>
        <w:t xml:space="preserve"> </w:t>
      </w:r>
      <w:r w:rsidR="00EB55B7" w:rsidRPr="00FD4853">
        <w:rPr>
          <w:rFonts w:eastAsia="Calibri"/>
          <w:sz w:val="28"/>
          <w:szCs w:val="28"/>
        </w:rPr>
        <w:t>самообслуживания, определенных навыков хозяйственно-бытового труда и труда в природе;</w:t>
      </w:r>
    </w:p>
    <w:p w:rsidR="00EB55B7" w:rsidRPr="00FD4853" w:rsidRDefault="00FD4853" w:rsidP="00227B73">
      <w:pPr>
        <w:autoSpaceDE w:val="0"/>
        <w:autoSpaceDN w:val="0"/>
        <w:adjustRightInd w:val="0"/>
        <w:contextualSpacing/>
        <w:rPr>
          <w:rFonts w:eastAsia="Calibri"/>
          <w:sz w:val="28"/>
          <w:szCs w:val="28"/>
        </w:rPr>
      </w:pPr>
      <w:r>
        <w:rPr>
          <w:rFonts w:eastAsia="Calibri"/>
          <w:sz w:val="28"/>
          <w:szCs w:val="28"/>
        </w:rPr>
        <w:t xml:space="preserve">- </w:t>
      </w:r>
      <w:r w:rsidR="00EB55B7" w:rsidRPr="00FD4853">
        <w:rPr>
          <w:rFonts w:eastAsia="Calibri"/>
          <w:sz w:val="28"/>
          <w:szCs w:val="28"/>
        </w:rPr>
        <w:t>ознакомление детей с трудом взрослых, с ролью труда в жизни людей; воспитание уважения к труду;</w:t>
      </w:r>
    </w:p>
    <w:p w:rsidR="00227B73" w:rsidRDefault="00FD4853" w:rsidP="00227B73">
      <w:pPr>
        <w:autoSpaceDE w:val="0"/>
        <w:autoSpaceDN w:val="0"/>
        <w:adjustRightInd w:val="0"/>
        <w:contextualSpacing/>
        <w:rPr>
          <w:rFonts w:eastAsia="Calibri"/>
          <w:sz w:val="28"/>
          <w:szCs w:val="28"/>
        </w:rPr>
      </w:pPr>
      <w:r>
        <w:rPr>
          <w:rFonts w:eastAsia="Calibri"/>
          <w:sz w:val="28"/>
          <w:szCs w:val="28"/>
        </w:rPr>
        <w:t xml:space="preserve">- </w:t>
      </w:r>
      <w:r w:rsidR="00EB55B7" w:rsidRPr="00FD4853">
        <w:rPr>
          <w:rFonts w:eastAsia="Calibri"/>
          <w:sz w:val="28"/>
          <w:szCs w:val="28"/>
        </w:rPr>
        <w:t xml:space="preserve">обучение умению называть трудовые действия, профессии и некоторые орудия труда; </w:t>
      </w:r>
      <w:r>
        <w:rPr>
          <w:rFonts w:eastAsia="Calibri"/>
          <w:sz w:val="28"/>
          <w:szCs w:val="28"/>
        </w:rPr>
        <w:t xml:space="preserve">           </w:t>
      </w:r>
    </w:p>
    <w:p w:rsidR="00EB55B7" w:rsidRPr="00FD4853" w:rsidRDefault="00FD4853" w:rsidP="00227B73">
      <w:pPr>
        <w:autoSpaceDE w:val="0"/>
        <w:autoSpaceDN w:val="0"/>
        <w:adjustRightInd w:val="0"/>
        <w:contextualSpacing/>
        <w:rPr>
          <w:rFonts w:eastAsia="Calibri"/>
          <w:sz w:val="28"/>
          <w:szCs w:val="28"/>
        </w:rPr>
      </w:pPr>
      <w:r>
        <w:rPr>
          <w:rFonts w:eastAsia="Calibri"/>
          <w:sz w:val="28"/>
          <w:szCs w:val="28"/>
        </w:rPr>
        <w:t xml:space="preserve"> -</w:t>
      </w:r>
      <w:r w:rsidR="00EB55B7" w:rsidRPr="00FD4853">
        <w:rPr>
          <w:rFonts w:eastAsia="Calibri"/>
          <w:sz w:val="28"/>
          <w:szCs w:val="28"/>
        </w:rPr>
        <w:t>обучение уходу за растениями, животными;</w:t>
      </w:r>
    </w:p>
    <w:p w:rsidR="00EB55B7" w:rsidRPr="00FD4853" w:rsidRDefault="00FD4853" w:rsidP="00227B73">
      <w:pPr>
        <w:autoSpaceDE w:val="0"/>
        <w:autoSpaceDN w:val="0"/>
        <w:adjustRightInd w:val="0"/>
        <w:contextualSpacing/>
        <w:rPr>
          <w:rFonts w:eastAsia="Calibri"/>
          <w:sz w:val="28"/>
          <w:szCs w:val="28"/>
        </w:rPr>
      </w:pPr>
      <w:r>
        <w:rPr>
          <w:rFonts w:eastAsia="Calibri"/>
          <w:sz w:val="28"/>
          <w:szCs w:val="28"/>
        </w:rPr>
        <w:t>-</w:t>
      </w:r>
      <w:r w:rsidR="00EB55B7" w:rsidRPr="00FD4853">
        <w:rPr>
          <w:rFonts w:eastAsia="Calibri"/>
          <w:sz w:val="28"/>
          <w:szCs w:val="28"/>
        </w:rPr>
        <w:t>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природного материала и др,);</w:t>
      </w:r>
    </w:p>
    <w:p w:rsidR="00EB55B7" w:rsidRPr="00FD4853" w:rsidRDefault="00FD4853" w:rsidP="00227B73">
      <w:pPr>
        <w:autoSpaceDE w:val="0"/>
        <w:autoSpaceDN w:val="0"/>
        <w:adjustRightInd w:val="0"/>
        <w:contextualSpacing/>
        <w:rPr>
          <w:rFonts w:eastAsia="Calibri"/>
          <w:sz w:val="28"/>
          <w:szCs w:val="28"/>
        </w:rPr>
      </w:pPr>
      <w:r>
        <w:rPr>
          <w:rFonts w:eastAsia="Calibri"/>
          <w:sz w:val="28"/>
          <w:szCs w:val="28"/>
        </w:rPr>
        <w:t xml:space="preserve">- </w:t>
      </w:r>
      <w:r w:rsidR="00EB55B7" w:rsidRPr="00FD4853">
        <w:rPr>
          <w:rFonts w:eastAsia="Calibri"/>
          <w:sz w:val="28"/>
          <w:szCs w:val="28"/>
        </w:rPr>
        <w:t>изготовление коллективных работ;</w:t>
      </w:r>
    </w:p>
    <w:p w:rsidR="00EB55B7" w:rsidRPr="00FD4853" w:rsidRDefault="00FD4853" w:rsidP="00227B73">
      <w:pPr>
        <w:autoSpaceDE w:val="0"/>
        <w:autoSpaceDN w:val="0"/>
        <w:adjustRightInd w:val="0"/>
        <w:contextualSpacing/>
        <w:rPr>
          <w:rFonts w:eastAsia="Calibri"/>
          <w:sz w:val="28"/>
          <w:szCs w:val="28"/>
        </w:rPr>
      </w:pPr>
      <w:r>
        <w:rPr>
          <w:rFonts w:eastAsia="Calibri"/>
          <w:sz w:val="28"/>
          <w:szCs w:val="28"/>
        </w:rPr>
        <w:t>-</w:t>
      </w:r>
      <w:r w:rsidR="00EB55B7" w:rsidRPr="00FD4853">
        <w:rPr>
          <w:rFonts w:eastAsia="Calibri"/>
          <w:sz w:val="28"/>
          <w:szCs w:val="28"/>
        </w:rPr>
        <w:t>формирование умения использовать поделки в игре.</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sz w:val="28"/>
          <w:szCs w:val="28"/>
        </w:rPr>
        <w:t>Овладевая разными способами усвоения общественного опыта, дети с ОВЗ учатся действовать по подражанию, по показу, по образцу и по словесной инструкции.                                                                                          Формирование трудовой деятельности детей с ОВЗ осуществляется с учетом их психофизических возможностей и индивидуальных особенностей.</w:t>
      </w:r>
    </w:p>
    <w:p w:rsidR="00EB55B7" w:rsidRPr="00FD4853" w:rsidRDefault="002A457E" w:rsidP="00227B73">
      <w:pPr>
        <w:autoSpaceDE w:val="0"/>
        <w:autoSpaceDN w:val="0"/>
        <w:adjustRightInd w:val="0"/>
        <w:contextualSpacing/>
        <w:rPr>
          <w:rFonts w:eastAsia="Calibri"/>
          <w:b/>
          <w:sz w:val="28"/>
          <w:szCs w:val="28"/>
        </w:rPr>
      </w:pPr>
      <w:r>
        <w:rPr>
          <w:rFonts w:eastAsia="Calibri"/>
          <w:b/>
          <w:sz w:val="28"/>
          <w:szCs w:val="28"/>
        </w:rPr>
        <w:t xml:space="preserve">                 </w:t>
      </w:r>
      <w:r w:rsidR="00EB55B7" w:rsidRPr="00FD4853">
        <w:rPr>
          <w:rFonts w:eastAsia="Calibri"/>
          <w:b/>
          <w:sz w:val="28"/>
          <w:szCs w:val="28"/>
        </w:rPr>
        <w:t>Направление «познавательно-речевое развитие»</w:t>
      </w:r>
    </w:p>
    <w:p w:rsidR="00227B73" w:rsidRDefault="00EB55B7" w:rsidP="00227B73">
      <w:pPr>
        <w:autoSpaceDE w:val="0"/>
        <w:autoSpaceDN w:val="0"/>
        <w:adjustRightInd w:val="0"/>
        <w:contextualSpacing/>
        <w:rPr>
          <w:rFonts w:eastAsia="Calibri"/>
          <w:sz w:val="28"/>
          <w:szCs w:val="28"/>
        </w:rPr>
      </w:pPr>
      <w:r w:rsidRPr="00FD4853">
        <w:rPr>
          <w:rFonts w:eastAsia="Calibri"/>
          <w:sz w:val="28"/>
          <w:szCs w:val="28"/>
        </w:rPr>
        <w:t xml:space="preserve">Основные  задачи :                                                                                                                                                                             *формирование познавательных процессов и способов умственной деятельности;                                                     </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sz w:val="28"/>
          <w:szCs w:val="28"/>
        </w:rPr>
        <w:t xml:space="preserve">  *усвоение и обогащение знаний о природе и обществе;                                                                                                          *развитие познавательных интересов; </w:t>
      </w:r>
      <w:r w:rsidR="00FD4853">
        <w:rPr>
          <w:rFonts w:eastAsia="Calibri"/>
          <w:sz w:val="28"/>
          <w:szCs w:val="28"/>
        </w:rPr>
        <w:t xml:space="preserve">                                                                                            *</w:t>
      </w:r>
      <w:r w:rsidRPr="00FD4853">
        <w:rPr>
          <w:rFonts w:eastAsia="Calibri"/>
          <w:sz w:val="28"/>
          <w:szCs w:val="28"/>
        </w:rPr>
        <w:t>развитие речи как средства познания.</w:t>
      </w:r>
    </w:p>
    <w:p w:rsidR="00EB55B7" w:rsidRPr="00FD4853" w:rsidRDefault="00EB55B7" w:rsidP="00227B73">
      <w:pPr>
        <w:autoSpaceDE w:val="0"/>
        <w:autoSpaceDN w:val="0"/>
        <w:adjustRightInd w:val="0"/>
        <w:contextualSpacing/>
        <w:rPr>
          <w:rFonts w:eastAsia="Calibri"/>
          <w:b/>
          <w:bCs/>
          <w:sz w:val="28"/>
          <w:szCs w:val="28"/>
        </w:rPr>
      </w:pPr>
      <w:r w:rsidRPr="00FD4853">
        <w:rPr>
          <w:rFonts w:eastAsia="Calibri"/>
          <w:sz w:val="28"/>
          <w:szCs w:val="28"/>
        </w:rPr>
        <w:t xml:space="preserve">                                 </w:t>
      </w:r>
      <w:r w:rsidRPr="00FD4853">
        <w:rPr>
          <w:rFonts w:eastAsia="Calibri"/>
          <w:b/>
          <w:bCs/>
          <w:sz w:val="28"/>
          <w:szCs w:val="28"/>
        </w:rPr>
        <w:t>Образовательная область «Познание»</w:t>
      </w:r>
    </w:p>
    <w:p w:rsidR="00EB55B7" w:rsidRPr="00FD4853" w:rsidRDefault="00EB55B7" w:rsidP="00227B73">
      <w:pPr>
        <w:tabs>
          <w:tab w:val="left" w:pos="859"/>
        </w:tabs>
        <w:autoSpaceDE w:val="0"/>
        <w:autoSpaceDN w:val="0"/>
        <w:adjustRightInd w:val="0"/>
        <w:contextualSpacing/>
        <w:jc w:val="both"/>
        <w:rPr>
          <w:rFonts w:eastAsia="Calibri"/>
          <w:sz w:val="28"/>
          <w:szCs w:val="28"/>
        </w:rPr>
      </w:pPr>
      <w:r w:rsidRPr="00FD4853">
        <w:rPr>
          <w:rFonts w:eastAsia="Calibri"/>
          <w:sz w:val="28"/>
          <w:szCs w:val="28"/>
        </w:rPr>
        <w:t>Образовательная область «Познание» включает следующие разделы:</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b/>
          <w:bCs/>
          <w:i/>
          <w:sz w:val="28"/>
          <w:szCs w:val="28"/>
        </w:rPr>
        <w:t>Сенсорное развитие</w:t>
      </w:r>
      <w:r w:rsidRPr="00FD4853">
        <w:rPr>
          <w:rFonts w:eastAsia="Calibri"/>
          <w:b/>
          <w:bCs/>
          <w:sz w:val="28"/>
          <w:szCs w:val="28"/>
        </w:rPr>
        <w:t xml:space="preserve">, </w:t>
      </w:r>
      <w:r w:rsidRPr="00FD4853">
        <w:rPr>
          <w:rFonts w:eastAsia="Calibri"/>
          <w:sz w:val="28"/>
          <w:szCs w:val="28"/>
        </w:rPr>
        <w:t xml:space="preserve">в процессе которого у детей с ограниченными возможностями развиваются все виды восприятия: зрительное, слуховое, тактильно-двигательное, обонятельное, вкусовое.                                                       </w:t>
      </w:r>
      <w:r w:rsidR="00FD4853">
        <w:rPr>
          <w:rFonts w:eastAsia="Calibri"/>
          <w:sz w:val="28"/>
          <w:szCs w:val="28"/>
        </w:rPr>
        <w:t xml:space="preserve">                                                                          </w:t>
      </w:r>
      <w:r w:rsidRPr="00FD4853">
        <w:rPr>
          <w:rFonts w:eastAsia="Calibri"/>
          <w:sz w:val="28"/>
          <w:szCs w:val="28"/>
        </w:rPr>
        <w:t>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w:t>
      </w:r>
      <w:r w:rsidR="002A457E">
        <w:rPr>
          <w:rFonts w:eastAsia="Calibri"/>
          <w:sz w:val="28"/>
          <w:szCs w:val="28"/>
        </w:rPr>
        <w:t xml:space="preserve">ных процессов: отождествления, </w:t>
      </w:r>
      <w:r w:rsidRPr="00FD4853">
        <w:rPr>
          <w:rFonts w:eastAsia="Calibri"/>
          <w:sz w:val="28"/>
          <w:szCs w:val="28"/>
        </w:rPr>
        <w:t>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и др.), способствует обогащению и расширению словаря.</w:t>
      </w:r>
    </w:p>
    <w:p w:rsidR="00EB55B7" w:rsidRPr="00FD4853" w:rsidRDefault="00EB55B7" w:rsidP="00227B73">
      <w:pPr>
        <w:autoSpaceDE w:val="0"/>
        <w:autoSpaceDN w:val="0"/>
        <w:adjustRightInd w:val="0"/>
        <w:contextualSpacing/>
        <w:rPr>
          <w:rFonts w:eastAsia="Calibri"/>
          <w:sz w:val="28"/>
          <w:szCs w:val="28"/>
        </w:rPr>
      </w:pPr>
      <w:r w:rsidRPr="00FD4853">
        <w:rPr>
          <w:rFonts w:eastAsia="Calibri"/>
          <w:sz w:val="28"/>
          <w:szCs w:val="28"/>
        </w:rPr>
        <w:t>Нарушения зрения, слуха, опорно-двигательного аппарата препятствуют полноценному сенсорному развитию, поэтому при организации работы необходимо учитывать психофизические особенности каждого ребенка с ОВЗ.                                                                                                                                                                                                 Это находит отражение в способах предъявления материала (показ, использование табличек с текстом заданий или названиями предметов, словесно-жестовая форма объяснений, словесно</w:t>
      </w:r>
      <w:r w:rsidR="002A457E">
        <w:rPr>
          <w:rFonts w:eastAsia="Calibri"/>
          <w:sz w:val="28"/>
          <w:szCs w:val="28"/>
        </w:rPr>
        <w:t xml:space="preserve">е, устное объяснение); подборе </w:t>
      </w:r>
      <w:r w:rsidRPr="00FD4853">
        <w:rPr>
          <w:rFonts w:eastAsia="Calibri"/>
          <w:sz w:val="28"/>
          <w:szCs w:val="28"/>
        </w:rPr>
        <w:t xml:space="preserve">соответствующих форм инструкций.                                                                                                                                                   </w:t>
      </w:r>
      <w:r w:rsidRPr="00FD4853">
        <w:rPr>
          <w:rFonts w:eastAsia="Calibri"/>
          <w:sz w:val="28"/>
          <w:szCs w:val="28"/>
        </w:rPr>
        <w:lastRenderedPageBreak/>
        <w:t>При планировании работы и подборе упражнений по сенсорному развитию следует исходить из того, насколько они доступны детям для выполнения.</w:t>
      </w:r>
    </w:p>
    <w:p w:rsidR="00EB55B7" w:rsidRPr="00FD4853" w:rsidRDefault="00EB55B7" w:rsidP="00227B73">
      <w:pPr>
        <w:autoSpaceDE w:val="0"/>
        <w:autoSpaceDN w:val="0"/>
        <w:adjustRightInd w:val="0"/>
        <w:contextualSpacing/>
        <w:rPr>
          <w:rFonts w:eastAsia="Calibri"/>
          <w:b/>
          <w:bCs/>
          <w:i/>
          <w:sz w:val="28"/>
          <w:szCs w:val="28"/>
        </w:rPr>
      </w:pPr>
      <w:r w:rsidRPr="00FD4853">
        <w:rPr>
          <w:rFonts w:eastAsia="Calibri"/>
          <w:b/>
          <w:bCs/>
          <w:i/>
          <w:sz w:val="28"/>
          <w:szCs w:val="28"/>
        </w:rPr>
        <w:t>Развитие познавательно исследовательской  и конструктивной деятельности</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направлено на формирование правильного восприятия пространства, целостного восприятия предмета, развитие мелкой моторики рук и зрительно-двигательной координации для подготовки к овладению навыками письма; развитие любознательности, воображения; расширение запаса знаний и представлений об окружающем мире.</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Учитывая быструю утомляемость детей с ОВЗ, образовательную деятельность  планируем  на доступном материале, чтобы ребенок мог увидеть результат своей работы.                                                                                                         В ходе работы применяются  различные формы поощрения дошкольников, которым особенно трудно выполнять предложенные задания (дети с ДЦП).</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b/>
          <w:bCs/>
          <w:i/>
          <w:sz w:val="28"/>
          <w:szCs w:val="28"/>
        </w:rPr>
        <w:t>Формирование элементарных математических представлений</w:t>
      </w:r>
      <w:r w:rsidRPr="00FD4853">
        <w:rPr>
          <w:rFonts w:eastAsia="Calibri"/>
          <w:b/>
          <w:bCs/>
          <w:sz w:val="28"/>
          <w:szCs w:val="28"/>
        </w:rPr>
        <w:t xml:space="preserve"> </w:t>
      </w:r>
      <w:r w:rsidRPr="00FD4853">
        <w:rPr>
          <w:rFonts w:eastAsia="Calibri"/>
          <w:sz w:val="28"/>
          <w:szCs w:val="28"/>
        </w:rPr>
        <w:t xml:space="preserve">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w:t>
      </w:r>
      <w:r w:rsidRPr="00FD4853">
        <w:rPr>
          <w:rFonts w:eastAsia="Calibri"/>
          <w:b/>
          <w:bCs/>
          <w:sz w:val="28"/>
          <w:szCs w:val="28"/>
        </w:rPr>
        <w:t xml:space="preserve">и </w:t>
      </w:r>
      <w:r w:rsidRPr="00FD4853">
        <w:rPr>
          <w:rFonts w:eastAsia="Calibri"/>
          <w:sz w:val="28"/>
          <w:szCs w:val="28"/>
        </w:rPr>
        <w:t>пространстве.</w:t>
      </w:r>
    </w:p>
    <w:p w:rsidR="00EB55B7" w:rsidRPr="00FD4853" w:rsidRDefault="00EB55B7" w:rsidP="00EB55B7">
      <w:pPr>
        <w:tabs>
          <w:tab w:val="left" w:pos="859"/>
        </w:tabs>
        <w:autoSpaceDE w:val="0"/>
        <w:autoSpaceDN w:val="0"/>
        <w:adjustRightInd w:val="0"/>
        <w:spacing w:after="120"/>
        <w:contextualSpacing/>
        <w:rPr>
          <w:rFonts w:eastAsia="Calibri"/>
          <w:sz w:val="28"/>
          <w:szCs w:val="28"/>
        </w:rPr>
      </w:pPr>
      <w:r w:rsidRPr="00FD4853">
        <w:rPr>
          <w:rFonts w:eastAsia="Calibri"/>
          <w:sz w:val="28"/>
          <w:szCs w:val="28"/>
        </w:rPr>
        <w:t xml:space="preserve">При обучении дошкольников с ОВЗ необходимо опираться на сохранные анализаторы, использовать принципы наглядности, от простого к сложном                                                                                                      Количественные представления следует обогащать в процессе различных видов деятельности.                                                    </w:t>
      </w:r>
      <w:r w:rsidR="00FD4853">
        <w:rPr>
          <w:rFonts w:eastAsia="Calibri"/>
          <w:sz w:val="28"/>
          <w:szCs w:val="28"/>
        </w:rPr>
        <w:t xml:space="preserve">                                                                                                                 </w:t>
      </w:r>
      <w:r w:rsidRPr="00FD4853">
        <w:rPr>
          <w:rFonts w:eastAsia="Calibri"/>
          <w:sz w:val="28"/>
          <w:szCs w:val="28"/>
        </w:rPr>
        <w:t>При планировании работы по формированию элементарных математических представлений  педагоги продумывают  объем программного материала с учетом реальных возможностей дошкольников (дети с ЗПР, интеллектуальными нарушениями).                                                                                                                                        Это обусловлено низким исходным уровнем развития детей и замедленным темпом усвоения изучаемого материала.</w:t>
      </w:r>
    </w:p>
    <w:p w:rsidR="00EB55B7" w:rsidRPr="00FD4853" w:rsidRDefault="00EB55B7" w:rsidP="00EB55B7">
      <w:pPr>
        <w:autoSpaceDE w:val="0"/>
        <w:autoSpaceDN w:val="0"/>
        <w:adjustRightInd w:val="0"/>
        <w:spacing w:after="120"/>
        <w:contextualSpacing/>
        <w:rPr>
          <w:rFonts w:eastAsia="Calibri"/>
          <w:b/>
          <w:bCs/>
          <w:sz w:val="28"/>
          <w:szCs w:val="28"/>
        </w:rPr>
      </w:pPr>
      <w:r w:rsidRPr="00FD4853">
        <w:rPr>
          <w:rFonts w:eastAsia="Calibri"/>
          <w:b/>
          <w:bCs/>
          <w:sz w:val="28"/>
          <w:szCs w:val="28"/>
        </w:rPr>
        <w:t xml:space="preserve">  </w:t>
      </w:r>
      <w:r w:rsidR="002A457E">
        <w:rPr>
          <w:rFonts w:eastAsia="Calibri"/>
          <w:b/>
          <w:bCs/>
          <w:sz w:val="28"/>
          <w:szCs w:val="28"/>
        </w:rPr>
        <w:t xml:space="preserve">                    </w:t>
      </w:r>
      <w:r w:rsidR="00FD4853">
        <w:rPr>
          <w:rFonts w:eastAsia="Calibri"/>
          <w:b/>
          <w:bCs/>
          <w:sz w:val="28"/>
          <w:szCs w:val="28"/>
        </w:rPr>
        <w:t>Образовательная область «К</w:t>
      </w:r>
      <w:r w:rsidRPr="00FD4853">
        <w:rPr>
          <w:rFonts w:eastAsia="Calibri"/>
          <w:b/>
          <w:bCs/>
          <w:sz w:val="28"/>
          <w:szCs w:val="28"/>
        </w:rPr>
        <w:t>оммуникация»</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Освоение коммуникативных умений обеспечивает ребенку с ОВЗ полноценное включение в общение как процесс установления и развития контактов с людьми, возникающих на основе потребности в совместной деятельности.                                                                                                                                                                      Работа по формированию коммуникативных умений должна быть регулярной и органично включающейся во все виды деятельности. .</w:t>
      </w:r>
    </w:p>
    <w:p w:rsidR="00227B7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Имеющиеся у детей нарушения слуха, зрения, опорно-двигательного аппарата, эмоционально-волевой сферы, интеллекта определяют разный уровень владения речью.                                                                                                Эта особенность является основополагающей в проектировании работы по формированию коммуникативных умений у детей с ОВЗ.                                                                                                                                                                                                                  Для каждого ребенка с нарушенным развитием определяется особое содержание и формы работы по развитию коммуникативных навыков.                                                                                                                                                                                         В процессе обучения дошкольников с нару</w:t>
      </w:r>
      <w:r w:rsidRPr="00FD4853">
        <w:rPr>
          <w:rFonts w:eastAsia="Calibri"/>
          <w:sz w:val="28"/>
          <w:szCs w:val="28"/>
        </w:rPr>
        <w:softHyphen/>
        <w:t xml:space="preserve">шениями слуха и речи каждому виду речевой деятельности уделяется особое внимание, учитывается правильное их соотношение и последовательность обучения в зависимости от потребностей общения.                                                                                                                                                                                                                                                   Одним из важных факторов, влияющих на овладение речью, ее использование в процессе общения, является организация слухо-речевой среды в группе детского сада и в семье.                                                                                      </w:t>
      </w:r>
      <w:r w:rsidRPr="00FD4853">
        <w:rPr>
          <w:rFonts w:eastAsia="Calibri"/>
          <w:sz w:val="28"/>
          <w:szCs w:val="28"/>
        </w:rPr>
        <w:lastRenderedPageBreak/>
        <w:t xml:space="preserve">В создании этой среды участвуют воспитатели, родители, другие взрослые, сверстники.                                                </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Для детей с речевыми нарушениями работу по этому разделу необходимо выстраивать индивидуально.</w:t>
      </w:r>
    </w:p>
    <w:p w:rsidR="00EB55B7" w:rsidRPr="00FD4853" w:rsidRDefault="002A457E" w:rsidP="00EB55B7">
      <w:pPr>
        <w:autoSpaceDE w:val="0"/>
        <w:autoSpaceDN w:val="0"/>
        <w:adjustRightInd w:val="0"/>
        <w:spacing w:after="120"/>
        <w:contextualSpacing/>
        <w:rPr>
          <w:rFonts w:eastAsia="Calibri"/>
          <w:b/>
          <w:bCs/>
          <w:sz w:val="28"/>
          <w:szCs w:val="28"/>
        </w:rPr>
      </w:pPr>
      <w:r>
        <w:rPr>
          <w:rFonts w:eastAsia="Calibri"/>
          <w:sz w:val="28"/>
          <w:szCs w:val="28"/>
        </w:rPr>
        <w:t xml:space="preserve">         </w:t>
      </w:r>
      <w:r w:rsidR="00EB55B7" w:rsidRPr="00FD4853">
        <w:rPr>
          <w:rFonts w:eastAsia="Calibri"/>
          <w:sz w:val="28"/>
          <w:szCs w:val="28"/>
        </w:rPr>
        <w:t xml:space="preserve"> </w:t>
      </w:r>
      <w:r w:rsidR="00EB55B7" w:rsidRPr="00FD4853">
        <w:rPr>
          <w:rFonts w:eastAsia="Calibri"/>
          <w:b/>
          <w:bCs/>
          <w:sz w:val="28"/>
          <w:szCs w:val="28"/>
        </w:rPr>
        <w:t>Образовательная область «Чтение художественной литературы»</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b/>
          <w:bCs/>
          <w:sz w:val="28"/>
          <w:szCs w:val="28"/>
        </w:rPr>
        <w:t xml:space="preserve">  </w:t>
      </w:r>
      <w:r w:rsidRPr="00FD4853">
        <w:rPr>
          <w:rFonts w:eastAsia="Calibri"/>
          <w:sz w:val="28"/>
          <w:szCs w:val="28"/>
        </w:rPr>
        <w:t xml:space="preserve">Художественная литература, являясь сокровищницей духовного богатства людей, позволяет восполнить недостаточность общения детей с ОВЗ с окружающими людьми, расширить кругозор, обогатить их жизненный и нравственный опыт.                                                                                                                          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w:t>
      </w:r>
      <w:r w:rsidR="00FD4853">
        <w:rPr>
          <w:rFonts w:eastAsia="Calibri"/>
          <w:sz w:val="28"/>
          <w:szCs w:val="28"/>
        </w:rPr>
        <w:t xml:space="preserve">                                                                                                                          </w:t>
      </w:r>
      <w:r w:rsidRPr="00FD4853">
        <w:rPr>
          <w:rFonts w:eastAsia="Calibri"/>
          <w:sz w:val="28"/>
          <w:szCs w:val="28"/>
        </w:rPr>
        <w:t>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Включенность в работу детей с ОВЗ, у которых отмечается разный уровень речевых умений, будет эффективной, если соблюдать ряд условий:</w:t>
      </w:r>
    </w:p>
    <w:p w:rsidR="00EB55B7" w:rsidRPr="00FD4853" w:rsidRDefault="00FD4853" w:rsidP="00FD4853">
      <w:pPr>
        <w:tabs>
          <w:tab w:val="left" w:pos="864"/>
        </w:tabs>
        <w:autoSpaceDE w:val="0"/>
        <w:autoSpaceDN w:val="0"/>
        <w:adjustRightInd w:val="0"/>
        <w:spacing w:after="120" w:line="276" w:lineRule="auto"/>
        <w:contextualSpacing/>
        <w:rPr>
          <w:rFonts w:eastAsia="Calibri"/>
          <w:sz w:val="28"/>
          <w:szCs w:val="28"/>
        </w:rPr>
      </w:pPr>
      <w:r>
        <w:rPr>
          <w:rFonts w:eastAsia="Calibri"/>
          <w:sz w:val="28"/>
          <w:szCs w:val="28"/>
        </w:rPr>
        <w:t>*</w:t>
      </w:r>
      <w:r w:rsidR="00EB55B7" w:rsidRPr="00FD4853">
        <w:rPr>
          <w:rFonts w:eastAsia="Calibri"/>
          <w:sz w:val="28"/>
          <w:szCs w:val="28"/>
        </w:rPr>
        <w:t>выбирать произведения с учетом степени их доступности и близос</w:t>
      </w:r>
      <w:r>
        <w:rPr>
          <w:rFonts w:eastAsia="Calibri"/>
          <w:sz w:val="28"/>
          <w:szCs w:val="28"/>
        </w:rPr>
        <w:t xml:space="preserve">ти содержания жизненному опыту </w:t>
      </w:r>
      <w:r w:rsidR="00EB55B7" w:rsidRPr="00FD4853">
        <w:rPr>
          <w:rFonts w:eastAsia="Calibri"/>
          <w:sz w:val="28"/>
          <w:szCs w:val="28"/>
        </w:rPr>
        <w:t>детей;</w:t>
      </w:r>
    </w:p>
    <w:p w:rsidR="00EB55B7" w:rsidRPr="00FD4853" w:rsidRDefault="00FD4853" w:rsidP="00FD4853">
      <w:pPr>
        <w:tabs>
          <w:tab w:val="left" w:pos="864"/>
        </w:tabs>
        <w:autoSpaceDE w:val="0"/>
        <w:autoSpaceDN w:val="0"/>
        <w:adjustRightInd w:val="0"/>
        <w:spacing w:after="120" w:line="276" w:lineRule="auto"/>
        <w:contextualSpacing/>
        <w:rPr>
          <w:rFonts w:eastAsia="Calibri"/>
          <w:sz w:val="28"/>
          <w:szCs w:val="28"/>
        </w:rPr>
      </w:pPr>
      <w:r>
        <w:rPr>
          <w:rFonts w:eastAsia="Calibri"/>
          <w:sz w:val="28"/>
          <w:szCs w:val="28"/>
        </w:rPr>
        <w:t>*</w:t>
      </w:r>
      <w:r w:rsidR="00EB55B7" w:rsidRPr="00FD4853">
        <w:rPr>
          <w:rFonts w:eastAsia="Calibri"/>
          <w:sz w:val="28"/>
          <w:szCs w:val="28"/>
        </w:rPr>
        <w:t xml:space="preserve">предварительно беседовать с детьми о событиях из жизни людей близких к содержанию </w:t>
      </w:r>
    </w:p>
    <w:p w:rsidR="00EB55B7" w:rsidRPr="00FD4853" w:rsidRDefault="00EB55B7" w:rsidP="00FD4853">
      <w:pPr>
        <w:tabs>
          <w:tab w:val="left" w:pos="864"/>
        </w:tabs>
        <w:autoSpaceDE w:val="0"/>
        <w:autoSpaceDN w:val="0"/>
        <w:adjustRightInd w:val="0"/>
        <w:spacing w:after="120" w:line="276" w:lineRule="auto"/>
        <w:contextualSpacing/>
        <w:rPr>
          <w:rFonts w:eastAsia="Calibri"/>
          <w:sz w:val="28"/>
          <w:szCs w:val="28"/>
        </w:rPr>
      </w:pPr>
      <w:r w:rsidRPr="00FD4853">
        <w:rPr>
          <w:rFonts w:eastAsia="Calibri"/>
          <w:sz w:val="28"/>
          <w:szCs w:val="28"/>
        </w:rPr>
        <w:t>литературных произведений и проводить заключительную беседу для выяснения степени усвоения произведения, осмысления причинно-следственной зависимости;</w:t>
      </w:r>
      <w:r w:rsidR="00FD4853">
        <w:rPr>
          <w:rFonts w:eastAsia="Calibri"/>
          <w:sz w:val="28"/>
          <w:szCs w:val="28"/>
        </w:rPr>
        <w:t xml:space="preserve">                                         </w:t>
      </w:r>
      <w:r w:rsidR="002A457E">
        <w:rPr>
          <w:rFonts w:eastAsia="Calibri"/>
          <w:sz w:val="28"/>
          <w:szCs w:val="28"/>
        </w:rPr>
        <w:t xml:space="preserve">                                                   </w:t>
      </w:r>
      <w:r w:rsidRPr="00FD4853">
        <w:rPr>
          <w:rFonts w:eastAsia="Calibri"/>
          <w:sz w:val="28"/>
          <w:szCs w:val="28"/>
        </w:rPr>
        <w:t xml:space="preserve">* подбирать иллюстрации, картинки к произведениям, делать макеты;                              </w:t>
      </w:r>
      <w:r w:rsidR="00FD4853">
        <w:rPr>
          <w:rFonts w:eastAsia="Calibri"/>
          <w:sz w:val="28"/>
          <w:szCs w:val="28"/>
        </w:rPr>
        <w:t xml:space="preserve">                               </w:t>
      </w:r>
      <w:r w:rsidRPr="00FD4853">
        <w:rPr>
          <w:rFonts w:eastAsia="Calibri"/>
          <w:sz w:val="28"/>
          <w:szCs w:val="28"/>
        </w:rPr>
        <w:t xml:space="preserve"> *организовыв</w:t>
      </w:r>
      <w:r w:rsidR="00FD4853">
        <w:rPr>
          <w:rFonts w:eastAsia="Calibri"/>
          <w:sz w:val="28"/>
          <w:szCs w:val="28"/>
        </w:rPr>
        <w:t xml:space="preserve">ать драматизации, инсценировки;                                                                                 </w:t>
      </w:r>
      <w:r w:rsidRPr="00FD4853">
        <w:rPr>
          <w:rFonts w:eastAsia="Calibri"/>
          <w:sz w:val="28"/>
          <w:szCs w:val="28"/>
        </w:rPr>
        <w:t xml:space="preserve"> * демонстрировать действия по конструктивной картине с применением подвижных </w:t>
      </w:r>
      <w:r w:rsidR="00FD4853">
        <w:rPr>
          <w:rFonts w:eastAsia="Calibri"/>
          <w:sz w:val="28"/>
          <w:szCs w:val="28"/>
        </w:rPr>
        <w:t>фигур;                                                                                                                                           *проводить словарную работу;                                                                                                     *</w:t>
      </w:r>
      <w:r w:rsidRPr="00FD4853">
        <w:rPr>
          <w:rFonts w:eastAsia="Calibri"/>
          <w:sz w:val="28"/>
          <w:szCs w:val="28"/>
        </w:rPr>
        <w:t>адаптировать тексты по лексическому и грамматическому строю с учетом уровня речевого развития  (для детей с нарушениями речи, слуха, интеллектуальными нарушениями);</w:t>
      </w:r>
    </w:p>
    <w:p w:rsidR="00227B73" w:rsidRDefault="00FD4853" w:rsidP="005A5362">
      <w:pPr>
        <w:tabs>
          <w:tab w:val="left" w:pos="869"/>
        </w:tabs>
        <w:autoSpaceDE w:val="0"/>
        <w:autoSpaceDN w:val="0"/>
        <w:adjustRightInd w:val="0"/>
        <w:spacing w:after="120"/>
        <w:contextualSpacing/>
        <w:rPr>
          <w:rFonts w:eastAsia="Calibri"/>
          <w:sz w:val="28"/>
          <w:szCs w:val="28"/>
        </w:rPr>
      </w:pPr>
      <w:r>
        <w:rPr>
          <w:rFonts w:eastAsia="Calibri"/>
          <w:sz w:val="28"/>
          <w:szCs w:val="28"/>
        </w:rPr>
        <w:t>*</w:t>
      </w:r>
      <w:r w:rsidR="00EB55B7" w:rsidRPr="00FD4853">
        <w:rPr>
          <w:rFonts w:eastAsia="Calibri"/>
          <w:sz w:val="28"/>
          <w:szCs w:val="28"/>
        </w:rPr>
        <w:t>предлагать д</w:t>
      </w:r>
      <w:r>
        <w:rPr>
          <w:rFonts w:eastAsia="Calibri"/>
          <w:sz w:val="28"/>
          <w:szCs w:val="28"/>
        </w:rPr>
        <w:t xml:space="preserve">етям отвечать на вопросы и т.д.                                                                                     </w:t>
      </w:r>
      <w:r w:rsidR="00EB55B7" w:rsidRPr="00FD4853">
        <w:rPr>
          <w:rFonts w:eastAsia="Calibri"/>
          <w:sz w:val="28"/>
          <w:szCs w:val="28"/>
        </w:rPr>
        <w:t xml:space="preserve">Следует предлагать детям разные виды работы: подобрать иллюстрации к прочитанному тексту; пересказать его; придумать окончание к заданному началу. </w:t>
      </w:r>
      <w:r w:rsidR="005A5362">
        <w:rPr>
          <w:rFonts w:eastAsia="Calibri"/>
          <w:sz w:val="28"/>
          <w:szCs w:val="28"/>
        </w:rPr>
        <w:t xml:space="preserve">                                                   </w:t>
      </w:r>
    </w:p>
    <w:p w:rsidR="00EB55B7" w:rsidRPr="00FD4853" w:rsidRDefault="00EB55B7" w:rsidP="005A5362">
      <w:pPr>
        <w:tabs>
          <w:tab w:val="left" w:pos="869"/>
        </w:tabs>
        <w:autoSpaceDE w:val="0"/>
        <w:autoSpaceDN w:val="0"/>
        <w:adjustRightInd w:val="0"/>
        <w:spacing w:after="120"/>
        <w:contextualSpacing/>
        <w:rPr>
          <w:rFonts w:eastAsia="Calibri"/>
          <w:sz w:val="28"/>
          <w:szCs w:val="28"/>
        </w:rPr>
      </w:pPr>
      <w:r w:rsidRPr="00FD4853">
        <w:rPr>
          <w:rFonts w:eastAsia="Calibri"/>
          <w:sz w:val="28"/>
          <w:szCs w:val="28"/>
        </w:rPr>
        <w:t>Все это способствует осмыслению содержания произведения.</w:t>
      </w:r>
    </w:p>
    <w:p w:rsidR="00EB55B7" w:rsidRPr="00FD4853" w:rsidRDefault="00D11199" w:rsidP="00EB55B7">
      <w:pPr>
        <w:autoSpaceDE w:val="0"/>
        <w:autoSpaceDN w:val="0"/>
        <w:adjustRightInd w:val="0"/>
        <w:spacing w:after="120"/>
        <w:contextualSpacing/>
        <w:rPr>
          <w:rFonts w:eastAsia="Calibri"/>
          <w:b/>
          <w:sz w:val="28"/>
          <w:szCs w:val="28"/>
        </w:rPr>
      </w:pPr>
      <w:r>
        <w:rPr>
          <w:rFonts w:eastAsia="Calibri"/>
          <w:sz w:val="28"/>
          <w:szCs w:val="28"/>
        </w:rPr>
        <w:t xml:space="preserve">               </w:t>
      </w:r>
      <w:r w:rsidR="00EB55B7" w:rsidRPr="00FD4853">
        <w:rPr>
          <w:rFonts w:eastAsia="Calibri"/>
          <w:b/>
          <w:sz w:val="28"/>
          <w:szCs w:val="28"/>
        </w:rPr>
        <w:t>Направление «Художественно-эстетическое развитие»</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 xml:space="preserve">Задачи—формирование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ограниченными возможностями сенсорных способностей, </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чувства ритма, цвета, композиции; умения выражать в художественных образах свои творческие способности.</w:t>
      </w:r>
    </w:p>
    <w:p w:rsidR="00EB55B7" w:rsidRPr="00FD4853" w:rsidRDefault="00D11199" w:rsidP="00EB55B7">
      <w:pPr>
        <w:autoSpaceDE w:val="0"/>
        <w:autoSpaceDN w:val="0"/>
        <w:adjustRightInd w:val="0"/>
        <w:spacing w:after="120"/>
        <w:contextualSpacing/>
        <w:rPr>
          <w:rFonts w:eastAsia="Calibri"/>
          <w:b/>
          <w:bCs/>
          <w:sz w:val="28"/>
          <w:szCs w:val="28"/>
        </w:rPr>
      </w:pPr>
      <w:r>
        <w:rPr>
          <w:rFonts w:eastAsia="Calibri"/>
          <w:sz w:val="28"/>
          <w:szCs w:val="28"/>
        </w:rPr>
        <w:lastRenderedPageBreak/>
        <w:t xml:space="preserve">            </w:t>
      </w:r>
      <w:r w:rsidR="00EB55B7" w:rsidRPr="00FD4853">
        <w:rPr>
          <w:rFonts w:eastAsia="Calibri"/>
          <w:b/>
          <w:bCs/>
          <w:sz w:val="28"/>
          <w:szCs w:val="28"/>
        </w:rPr>
        <w:t>Образовательная область «Художественное творчество»</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Основная цель — обучение детей созданию творческих работ.                                                                                      Специфика методов обучения различным видам изобразительной деятельности детей с ОВЗ  строиться на применении средств, отвечающих их психофизиологическим особенностям.</w:t>
      </w:r>
    </w:p>
    <w:p w:rsidR="00EB55B7" w:rsidRPr="00FD4853" w:rsidRDefault="00EB55B7" w:rsidP="00EB55B7">
      <w:pPr>
        <w:autoSpaceDE w:val="0"/>
        <w:autoSpaceDN w:val="0"/>
        <w:adjustRightInd w:val="0"/>
        <w:spacing w:after="120"/>
        <w:contextualSpacing/>
        <w:rPr>
          <w:rFonts w:eastAsia="Calibri"/>
          <w:sz w:val="28"/>
          <w:szCs w:val="28"/>
        </w:rPr>
      </w:pPr>
      <w:r w:rsidRPr="005A5362">
        <w:rPr>
          <w:rFonts w:eastAsia="Calibri"/>
          <w:i/>
          <w:sz w:val="28"/>
          <w:szCs w:val="28"/>
        </w:rPr>
        <w:t>Лепка</w:t>
      </w:r>
      <w:r w:rsidRPr="00FD4853">
        <w:rPr>
          <w:rFonts w:eastAsia="Calibri"/>
          <w:sz w:val="28"/>
          <w:szCs w:val="28"/>
        </w:rPr>
        <w:t xml:space="preserve"> способствует развитию мелкой моторики рук, развивает точность выполняемых движений;  в процессе работы дети знакомятся с различными материалами, их свойствами.                                                            </w:t>
      </w:r>
      <w:r w:rsidR="005A5362">
        <w:rPr>
          <w:rFonts w:eastAsia="Calibri"/>
          <w:sz w:val="28"/>
          <w:szCs w:val="28"/>
        </w:rPr>
        <w:t xml:space="preserve">                                                                  </w:t>
      </w:r>
      <w:r w:rsidRPr="005A5362">
        <w:rPr>
          <w:rFonts w:eastAsia="Calibri"/>
          <w:i/>
          <w:sz w:val="28"/>
          <w:szCs w:val="28"/>
        </w:rPr>
        <w:t xml:space="preserve">Аппликация </w:t>
      </w:r>
      <w:r w:rsidRPr="00FD4853">
        <w:rPr>
          <w:rFonts w:eastAsia="Calibri"/>
          <w:sz w:val="28"/>
          <w:szCs w:val="28"/>
        </w:rPr>
        <w:t xml:space="preserve">способствует развитию конструктивных возможностей, формированию представлений о форме, цвете. </w:t>
      </w:r>
      <w:r w:rsidR="005A5362">
        <w:rPr>
          <w:rFonts w:eastAsia="Calibri"/>
          <w:sz w:val="28"/>
          <w:szCs w:val="28"/>
        </w:rPr>
        <w:t xml:space="preserve">                                                                                                   </w:t>
      </w:r>
      <w:r w:rsidRPr="005A5362">
        <w:rPr>
          <w:rFonts w:eastAsia="Calibri"/>
          <w:i/>
          <w:sz w:val="28"/>
          <w:szCs w:val="28"/>
        </w:rPr>
        <w:t>Рисование</w:t>
      </w:r>
      <w:r w:rsidRPr="00FD4853">
        <w:rPr>
          <w:rFonts w:eastAsia="Calibri"/>
          <w:sz w:val="28"/>
          <w:szCs w:val="28"/>
        </w:rPr>
        <w:t xml:space="preserve"> способствует развитию манипулятивной деятельности, укрепление мышц рук.</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В зависимости от степени сохранности зрения, слуха, двигательной сферы ребенка, его интеллектуальных и речевых возможностей, подбираются  разнообразные (величина, форма, объемность, цвет, контрастность), максимально удобные для использования материалы, продумываются  способы и приёмы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 подбираются соответствующие формы инструкций,</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Во время работы по развитию речи глухих детей с ОВЗ соблюдаются  ряд условий, направленных на уменьшение влияния моторной недостаточности:</w:t>
      </w:r>
    </w:p>
    <w:p w:rsidR="00EB55B7" w:rsidRPr="00FD4853" w:rsidRDefault="00EB55B7" w:rsidP="005A5362">
      <w:pPr>
        <w:autoSpaceDE w:val="0"/>
        <w:autoSpaceDN w:val="0"/>
        <w:adjustRightInd w:val="0"/>
        <w:spacing w:after="120"/>
        <w:contextualSpacing/>
        <w:rPr>
          <w:rFonts w:eastAsia="Calibri"/>
          <w:sz w:val="28"/>
          <w:szCs w:val="28"/>
        </w:rPr>
      </w:pPr>
      <w:r w:rsidRPr="00FD4853">
        <w:rPr>
          <w:rFonts w:eastAsia="Calibri"/>
          <w:sz w:val="28"/>
          <w:szCs w:val="28"/>
        </w:rPr>
        <w:t xml:space="preserve">*посадить ребенка в удобную позу, способствующую нормализации мышечного тонуса, снижению </w:t>
      </w:r>
      <w:r w:rsidR="005A5362">
        <w:rPr>
          <w:rFonts w:eastAsia="Calibri"/>
          <w:sz w:val="28"/>
          <w:szCs w:val="28"/>
        </w:rPr>
        <w:t>напряжения;                                                                                                                  *</w:t>
      </w:r>
      <w:r w:rsidRPr="00FD4853">
        <w:rPr>
          <w:rFonts w:eastAsia="Calibri"/>
          <w:sz w:val="28"/>
          <w:szCs w:val="28"/>
        </w:rPr>
        <w:t>определить ведущую руку у ребенка, имеющего нарушения ;</w:t>
      </w:r>
    </w:p>
    <w:p w:rsidR="00EB55B7" w:rsidRPr="00FD4853" w:rsidRDefault="005A5362" w:rsidP="005A5362">
      <w:pPr>
        <w:tabs>
          <w:tab w:val="left" w:pos="864"/>
        </w:tabs>
        <w:autoSpaceDE w:val="0"/>
        <w:autoSpaceDN w:val="0"/>
        <w:adjustRightInd w:val="0"/>
        <w:spacing w:after="120" w:line="276" w:lineRule="auto"/>
        <w:contextualSpacing/>
        <w:rPr>
          <w:rFonts w:eastAsia="Calibri"/>
          <w:sz w:val="28"/>
          <w:szCs w:val="28"/>
        </w:rPr>
      </w:pPr>
      <w:r>
        <w:rPr>
          <w:rFonts w:eastAsia="Calibri"/>
          <w:sz w:val="28"/>
          <w:szCs w:val="28"/>
        </w:rPr>
        <w:t>*</w:t>
      </w:r>
      <w:r w:rsidR="00EB55B7" w:rsidRPr="00FD4853">
        <w:rPr>
          <w:rFonts w:eastAsia="Calibri"/>
          <w:sz w:val="28"/>
          <w:szCs w:val="28"/>
        </w:rPr>
        <w:t>на всех этапах работы широко использовать активно-пассивный метод (взрослый своей рукой помогает действию руки ребенка).</w:t>
      </w:r>
    </w:p>
    <w:p w:rsidR="00EB55B7" w:rsidRPr="00FD4853" w:rsidRDefault="00EB55B7" w:rsidP="00EB55B7">
      <w:pPr>
        <w:autoSpaceDE w:val="0"/>
        <w:autoSpaceDN w:val="0"/>
        <w:adjustRightInd w:val="0"/>
        <w:spacing w:after="120"/>
        <w:contextualSpacing/>
        <w:rPr>
          <w:rFonts w:eastAsia="Calibri"/>
          <w:b/>
          <w:bCs/>
          <w:sz w:val="28"/>
          <w:szCs w:val="28"/>
        </w:rPr>
      </w:pPr>
      <w:r w:rsidRPr="00FD4853">
        <w:rPr>
          <w:rFonts w:eastAsia="Calibri"/>
          <w:sz w:val="28"/>
          <w:szCs w:val="28"/>
        </w:rPr>
        <w:t xml:space="preserve">    </w:t>
      </w:r>
      <w:r w:rsidR="00D11199">
        <w:rPr>
          <w:rFonts w:eastAsia="Calibri"/>
          <w:sz w:val="28"/>
          <w:szCs w:val="28"/>
        </w:rPr>
        <w:t xml:space="preserve">                       </w:t>
      </w:r>
      <w:r w:rsidR="005A5362">
        <w:rPr>
          <w:rFonts w:eastAsia="Calibri"/>
          <w:sz w:val="28"/>
          <w:szCs w:val="28"/>
        </w:rPr>
        <w:t xml:space="preserve"> </w:t>
      </w:r>
      <w:r w:rsidRPr="00FD4853">
        <w:rPr>
          <w:rFonts w:eastAsia="Calibri"/>
          <w:b/>
          <w:bCs/>
          <w:sz w:val="28"/>
          <w:szCs w:val="28"/>
        </w:rPr>
        <w:t>Образовательная область «Музыка»</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Основная цель—слушание детьми музыки, пение, музыкально-ритмические движения, танцы, игра на музыкальных инструментах.</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Контингент детей с ОВЗ неоднороден по степени выраженности дефектов и по уровню сохранности тех или иных функций, следовательно,   уделяется  внимание способам предъявления звучания музыкальных инструментов (для детей с нарушениями слуха), танцевальных движений, музыкальных инструментов для игры на них (для детей с двигательными нарушениями).</w:t>
      </w:r>
    </w:p>
    <w:p w:rsidR="00227B7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 xml:space="preserve">В совокупности перечисленные направления работы обеспечивают решение обще развивающих задач.             </w:t>
      </w:r>
      <w:r w:rsidR="005A5362">
        <w:rPr>
          <w:rFonts w:eastAsia="Calibri"/>
          <w:sz w:val="28"/>
          <w:szCs w:val="28"/>
        </w:rPr>
        <w:t xml:space="preserve">                                                                                                                                        </w:t>
      </w:r>
      <w:r w:rsidRPr="00FD4853">
        <w:rPr>
          <w:rFonts w:eastAsia="Calibri"/>
          <w:sz w:val="28"/>
          <w:szCs w:val="28"/>
        </w:rPr>
        <w:t xml:space="preserve">Вместе с тем каждый вид деятельности имеет свои коррекционные задачи и соответствующие методы их решения.                                                                                                                                                                                      Это связано с тем, что дети с ОВЗ имеют как общие, так и специфические особенности, связанные непосредственно с имеющимся нарушением.                                                                                                                                 Содержание базовых направлений работы сочетается со специальными коррекционными областями. </w:t>
      </w:r>
      <w:r w:rsidR="005A5362">
        <w:rPr>
          <w:rFonts w:eastAsia="Calibri"/>
          <w:sz w:val="28"/>
          <w:szCs w:val="28"/>
        </w:rPr>
        <w:t xml:space="preserve">                                                                                                                                 </w:t>
      </w:r>
      <w:r w:rsidRPr="00FD4853">
        <w:rPr>
          <w:rFonts w:eastAsia="Calibri"/>
          <w:sz w:val="28"/>
          <w:szCs w:val="28"/>
        </w:rPr>
        <w:t xml:space="preserve">Например, дети с эмоциональными расстройствами нуждаются в специальном воздействии, направленном на коррекцию их деятельностной сферы, формирование навыков взаимодействия со взрослыми и сверстниками. </w:t>
      </w:r>
      <w:r w:rsidR="005A5362">
        <w:rPr>
          <w:rFonts w:eastAsia="Calibri"/>
          <w:sz w:val="28"/>
          <w:szCs w:val="28"/>
        </w:rPr>
        <w:t xml:space="preserve">                                                                                      </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lastRenderedPageBreak/>
        <w:t xml:space="preserve">При сенсорных, двигательных нарушениях в содержание программы включаются такие коррекционные разделы, как: </w:t>
      </w:r>
      <w:r w:rsidR="005A5362">
        <w:rPr>
          <w:rFonts w:eastAsia="Calibri"/>
          <w:sz w:val="28"/>
          <w:szCs w:val="28"/>
        </w:rPr>
        <w:t xml:space="preserve">                                                                                                                   - </w:t>
      </w:r>
      <w:r w:rsidRPr="00FD4853">
        <w:rPr>
          <w:rFonts w:eastAsia="Calibri"/>
          <w:sz w:val="28"/>
          <w:szCs w:val="28"/>
        </w:rPr>
        <w:t xml:space="preserve">«Развитие зрительного восприятия» (для детей с нарушениями зрения), </w:t>
      </w:r>
      <w:r w:rsidR="005A5362">
        <w:rPr>
          <w:rFonts w:eastAsia="Calibri"/>
          <w:sz w:val="28"/>
          <w:szCs w:val="28"/>
        </w:rPr>
        <w:t xml:space="preserve">                                           - </w:t>
      </w:r>
      <w:r w:rsidRPr="00FD4853">
        <w:rPr>
          <w:rFonts w:eastAsia="Calibri"/>
          <w:sz w:val="28"/>
          <w:szCs w:val="28"/>
        </w:rPr>
        <w:t xml:space="preserve">«Развитие слухового восприятия и обучение произношению» (для детей с нарушениями слуха), </w:t>
      </w:r>
      <w:r w:rsidR="005A5362">
        <w:rPr>
          <w:rFonts w:eastAsia="Calibri"/>
          <w:sz w:val="28"/>
          <w:szCs w:val="28"/>
        </w:rPr>
        <w:t xml:space="preserve">                                                                                                                                             *</w:t>
      </w:r>
      <w:r w:rsidRPr="00FD4853">
        <w:rPr>
          <w:rFonts w:eastAsia="Calibri"/>
          <w:sz w:val="28"/>
          <w:szCs w:val="28"/>
        </w:rPr>
        <w:t>«Развитие и коррекция общих движений, совершенствование физиологических возможностей мышц кистей и пальцев рук» (для детей с недостатками двигательной сферы) и др.</w:t>
      </w:r>
    </w:p>
    <w:p w:rsidR="00EB55B7" w:rsidRPr="00FD4853" w:rsidRDefault="00EB55B7" w:rsidP="00EB55B7">
      <w:pPr>
        <w:autoSpaceDE w:val="0"/>
        <w:autoSpaceDN w:val="0"/>
        <w:adjustRightInd w:val="0"/>
        <w:spacing w:after="120"/>
        <w:contextualSpacing/>
        <w:rPr>
          <w:rFonts w:eastAsia="Calibri"/>
          <w:b/>
          <w:bCs/>
          <w:sz w:val="28"/>
          <w:szCs w:val="28"/>
        </w:rPr>
      </w:pPr>
      <w:r w:rsidRPr="00FD4853">
        <w:rPr>
          <w:rFonts w:eastAsia="Calibri"/>
          <w:b/>
          <w:bCs/>
          <w:sz w:val="28"/>
          <w:szCs w:val="28"/>
        </w:rPr>
        <w:t>Условия обучения и воспитания детей с ограниченными возможностями здоровья.</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 xml:space="preserve">Этап дошкольного детства—время вхождения ребенка с ОВЗ в первую общественную образовательную систему—дошкольное обучение и воспитание.                                                                                                                                                                                Для оптимального осуществления интеграции на этапе дошкольного детства необходимо соблюдать специальные условия воспитания и обучения детей с ОВЗ, организовывать без барьерную среду их жизнедеятельности. </w:t>
      </w:r>
      <w:r w:rsidR="005A5362">
        <w:rPr>
          <w:rFonts w:eastAsia="Calibri"/>
          <w:sz w:val="28"/>
          <w:szCs w:val="28"/>
        </w:rPr>
        <w:t xml:space="preserve">                                                                                                               </w:t>
      </w:r>
      <w:r w:rsidRPr="00FD4853">
        <w:rPr>
          <w:rFonts w:eastAsia="Calibri"/>
          <w:sz w:val="28"/>
          <w:szCs w:val="28"/>
        </w:rPr>
        <w:t>В процессе образовательной деятельности в дошкольном учреждении важно гибко сочетать индивидуальный и дифференцированный подходы; это способствует тому, чтобы все дети принимали участие в жизни коллектива.</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Одним из условий повышения эффективности коррекционно-педагогической работы является создание адекватной возможностям ребенка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ребенка (культурные ландшафты, физкультурно-игровые и оздоровительные сооружения, предметно-игровая, детская библиотека, игротека, музыкально-театральная среда идр.(Е. А. Екжанова,Е. А. Стребелева).</w:t>
      </w:r>
    </w:p>
    <w:p w:rsidR="00EB55B7" w:rsidRPr="00FD4853" w:rsidRDefault="00EB55B7" w:rsidP="005A5362">
      <w:pPr>
        <w:autoSpaceDE w:val="0"/>
        <w:autoSpaceDN w:val="0"/>
        <w:adjustRightInd w:val="0"/>
        <w:spacing w:after="120"/>
        <w:contextualSpacing/>
        <w:rPr>
          <w:rFonts w:eastAsia="Calibri"/>
          <w:sz w:val="28"/>
          <w:szCs w:val="28"/>
        </w:rPr>
      </w:pPr>
      <w:r w:rsidRPr="00FD4853">
        <w:rPr>
          <w:rFonts w:eastAsia="Calibri"/>
          <w:sz w:val="28"/>
          <w:szCs w:val="28"/>
        </w:rPr>
        <w:t xml:space="preserve">Организация воспитания и обучения дошкольников с ОВЗ предполагает внесение изменений в формы коррекционно-раэвивающей работы.                                                                                                                                                                                                           Для большинства детей характерны </w:t>
      </w:r>
      <w:r w:rsidR="005A5362">
        <w:rPr>
          <w:rFonts w:eastAsia="Calibri"/>
          <w:sz w:val="28"/>
          <w:szCs w:val="28"/>
        </w:rPr>
        <w:t>:</w:t>
      </w:r>
    </w:p>
    <w:p w:rsidR="00EB55B7" w:rsidRPr="00FD4853" w:rsidRDefault="005A5362" w:rsidP="00EB55B7">
      <w:pPr>
        <w:autoSpaceDE w:val="0"/>
        <w:autoSpaceDN w:val="0"/>
        <w:adjustRightInd w:val="0"/>
        <w:spacing w:after="120"/>
        <w:contextualSpacing/>
        <w:rPr>
          <w:rFonts w:eastAsia="Calibri"/>
          <w:sz w:val="28"/>
          <w:szCs w:val="28"/>
        </w:rPr>
      </w:pPr>
      <w:r>
        <w:rPr>
          <w:rFonts w:eastAsia="Calibri"/>
          <w:sz w:val="28"/>
          <w:szCs w:val="28"/>
        </w:rPr>
        <w:t>*</w:t>
      </w:r>
      <w:r w:rsidR="00EB55B7" w:rsidRPr="00FD4853">
        <w:rPr>
          <w:rFonts w:eastAsia="Calibri"/>
          <w:sz w:val="28"/>
          <w:szCs w:val="28"/>
        </w:rPr>
        <w:t xml:space="preserve">моторные трудности, </w:t>
      </w:r>
      <w:r>
        <w:rPr>
          <w:rFonts w:eastAsia="Calibri"/>
          <w:sz w:val="28"/>
          <w:szCs w:val="28"/>
        </w:rPr>
        <w:t xml:space="preserve">                                                                                                                             *</w:t>
      </w:r>
      <w:r w:rsidR="00EB55B7" w:rsidRPr="00FD4853">
        <w:rPr>
          <w:rFonts w:eastAsia="Calibri"/>
          <w:sz w:val="28"/>
          <w:szCs w:val="28"/>
        </w:rPr>
        <w:t xml:space="preserve">двигательная расторможенность, </w:t>
      </w:r>
      <w:r>
        <w:rPr>
          <w:rFonts w:eastAsia="Calibri"/>
          <w:sz w:val="28"/>
          <w:szCs w:val="28"/>
        </w:rPr>
        <w:t xml:space="preserve">                                                                                                            *</w:t>
      </w:r>
      <w:r w:rsidR="00EB55B7" w:rsidRPr="00FD4853">
        <w:rPr>
          <w:rFonts w:eastAsia="Calibri"/>
          <w:sz w:val="28"/>
          <w:szCs w:val="28"/>
        </w:rPr>
        <w:t xml:space="preserve">низкая работоспособность, что требует внесения изменений в планирование образовательной деятельности и режим дня.                                                                                В режиме дня должны быть предусмотрены увеличение времени, отводимого на проведение гигиенических процедур, прием пищи. </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Предусматривается широкое варьирование организационных форм коррекционно-образовательной работы: групповых, подгрупповых, индивидуальных,</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 xml:space="preserve">Большинству детей с ОВЗ необходим адаптационный период.                                                                                   </w:t>
      </w:r>
      <w:r w:rsidRPr="005A5362">
        <w:rPr>
          <w:rFonts w:eastAsia="Calibri"/>
          <w:i/>
          <w:sz w:val="28"/>
          <w:szCs w:val="28"/>
        </w:rPr>
        <w:t>Адаптация</w:t>
      </w:r>
      <w:r w:rsidRPr="00FD4853">
        <w:rPr>
          <w:rFonts w:eastAsia="Calibri"/>
          <w:sz w:val="28"/>
          <w:szCs w:val="28"/>
        </w:rPr>
        <w:t xml:space="preserve">—это часть приспособительных реакций ребенка, который может испытывать трудности при вхождении в интеграционное пространство (не вступает в контакт, не отпускает родителей, отказывается от еды, игрушек и др.). </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В этот период воспитатель должен снять стресс, обеспечить по</w:t>
      </w:r>
      <w:r w:rsidRPr="00FD4853">
        <w:rPr>
          <w:rFonts w:eastAsia="Calibri"/>
          <w:sz w:val="28"/>
          <w:szCs w:val="28"/>
        </w:rPr>
        <w:softHyphen/>
        <w:t xml:space="preserve">ложительное эмоциональное состояние дошкольника, создать спокойную </w:t>
      </w:r>
      <w:r w:rsidRPr="00FD4853">
        <w:rPr>
          <w:rFonts w:eastAsia="Calibri"/>
          <w:sz w:val="28"/>
          <w:szCs w:val="28"/>
        </w:rPr>
        <w:lastRenderedPageBreak/>
        <w:t>обстановку, наладить контакт с ребенком и родителями.                                                                                                                                                    Одним из важных условий организации процесса воспитания и обучения детей с ОВЗ в условиях массового детского сада является оснащение его специальным оборудованием для детей, имеющих нарушения опорно-двигательной системы, необходимы специальные кресла с подлокотниками, специальные столы, корректоры осанки (реклинаторы); следует предусмотреть наличие пандуса;</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 для детей, имеющих нарушения зрения, необходимы специальные оптические средства (очки, лупы, линзы и др.); тактильные панели (наборы материалов разной текстуры), которые можно осязать и совершать ими различные манипуляции. В основе гигиенических мероприятий по охране зрения детей лежит рациональное освещение помещения и рабочего места;</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•для детей, имеющих нарушения слуха, необходимы слуховые аппараты и другие технические устройства.</w:t>
      </w:r>
    </w:p>
    <w:p w:rsidR="00EB55B7" w:rsidRPr="00FD485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Для организации и проведения коррекционных мероприятий необходимо знать некоторые особенности дидактического материала. При подборе материала для детей с нарушениями зрения надо учитывать его размеры, контрастность цветов; для детей с нарушениями опорно-двигательного аппарата подбирать выраженную, легко ощутимую тактильную поверхность.</w:t>
      </w:r>
    </w:p>
    <w:p w:rsidR="00227B7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 xml:space="preserve">В соответствии с возможностями детей с ОВЗ определяются методы обучения.                                                       </w:t>
      </w:r>
    </w:p>
    <w:p w:rsidR="00227B73" w:rsidRDefault="00EB55B7" w:rsidP="00EB55B7">
      <w:pPr>
        <w:autoSpaceDE w:val="0"/>
        <w:autoSpaceDN w:val="0"/>
        <w:adjustRightInd w:val="0"/>
        <w:spacing w:after="120"/>
        <w:contextualSpacing/>
        <w:rPr>
          <w:rFonts w:eastAsia="Calibri"/>
          <w:sz w:val="28"/>
          <w:szCs w:val="28"/>
        </w:rPr>
      </w:pPr>
      <w:r w:rsidRPr="00FD4853">
        <w:rPr>
          <w:rFonts w:eastAsia="Calibri"/>
          <w:sz w:val="28"/>
          <w:szCs w:val="28"/>
        </w:rPr>
        <w:t xml:space="preserve">При планировании работы важно использовать наиболее доступные методы: </w:t>
      </w:r>
      <w:r w:rsidR="005A5362">
        <w:rPr>
          <w:rFonts w:eastAsia="Calibri"/>
          <w:sz w:val="28"/>
          <w:szCs w:val="28"/>
        </w:rPr>
        <w:t xml:space="preserve">                                      </w:t>
      </w:r>
    </w:p>
    <w:p w:rsidR="00EB55B7" w:rsidRPr="00FD4853" w:rsidRDefault="005A5362" w:rsidP="00EB55B7">
      <w:pPr>
        <w:autoSpaceDE w:val="0"/>
        <w:autoSpaceDN w:val="0"/>
        <w:adjustRightInd w:val="0"/>
        <w:spacing w:after="120"/>
        <w:contextualSpacing/>
        <w:rPr>
          <w:rFonts w:eastAsia="Calibri"/>
          <w:sz w:val="28"/>
          <w:szCs w:val="28"/>
        </w:rPr>
      </w:pPr>
      <w:r>
        <w:rPr>
          <w:rFonts w:eastAsia="Calibri"/>
          <w:sz w:val="28"/>
          <w:szCs w:val="28"/>
        </w:rPr>
        <w:t xml:space="preserve"> *</w:t>
      </w:r>
      <w:r w:rsidR="00EB55B7" w:rsidRPr="00FD4853">
        <w:rPr>
          <w:rFonts w:eastAsia="Calibri"/>
          <w:sz w:val="28"/>
          <w:szCs w:val="28"/>
        </w:rPr>
        <w:t xml:space="preserve">наглядные, </w:t>
      </w:r>
      <w:r>
        <w:rPr>
          <w:rFonts w:eastAsia="Calibri"/>
          <w:sz w:val="28"/>
          <w:szCs w:val="28"/>
        </w:rPr>
        <w:t xml:space="preserve">                                                                                                                           *</w:t>
      </w:r>
      <w:r w:rsidR="00EB55B7" w:rsidRPr="00FD4853">
        <w:rPr>
          <w:rFonts w:eastAsia="Calibri"/>
          <w:sz w:val="28"/>
          <w:szCs w:val="28"/>
        </w:rPr>
        <w:t xml:space="preserve">практические, </w:t>
      </w:r>
      <w:r>
        <w:rPr>
          <w:rFonts w:eastAsia="Calibri"/>
          <w:sz w:val="28"/>
          <w:szCs w:val="28"/>
        </w:rPr>
        <w:t xml:space="preserve">                                                                                                                                            </w:t>
      </w:r>
      <w:r w:rsidR="00EB55B7" w:rsidRPr="00FD4853">
        <w:rPr>
          <w:rFonts w:eastAsia="Calibri"/>
          <w:sz w:val="28"/>
          <w:szCs w:val="28"/>
        </w:rPr>
        <w:t xml:space="preserve">словесные.                                                                                                                                                                        Психологи доказали, что чем большее количество анализаторов использовалось в процессе изучения материала, тем полнее, прочнее знания.                                                                                                                                       </w:t>
      </w:r>
    </w:p>
    <w:p w:rsidR="009D76FB" w:rsidRPr="005A5362" w:rsidRDefault="00EB55B7" w:rsidP="005A5362">
      <w:pPr>
        <w:tabs>
          <w:tab w:val="left" w:pos="859"/>
        </w:tabs>
        <w:autoSpaceDE w:val="0"/>
        <w:autoSpaceDN w:val="0"/>
        <w:adjustRightInd w:val="0"/>
        <w:spacing w:after="120"/>
        <w:contextualSpacing/>
        <w:rPr>
          <w:rFonts w:eastAsia="Calibri"/>
          <w:sz w:val="28"/>
          <w:szCs w:val="28"/>
        </w:rPr>
      </w:pPr>
      <w:r w:rsidRPr="00FD4853">
        <w:rPr>
          <w:rFonts w:eastAsia="Calibri"/>
          <w:sz w:val="28"/>
          <w:szCs w:val="28"/>
        </w:rPr>
        <w:t xml:space="preserve">Важным компонентом успешного включения ребенка с ОВЗ в среду здоровых сверстников является подготовка педагогов к интегративному процессу с помощью обучающих программ повышения квалификации для специалистов дошкольных учреждений и программ повышения родительской компетентности.    </w:t>
      </w:r>
      <w:r w:rsidR="005A5362">
        <w:rPr>
          <w:rFonts w:eastAsia="Calibri"/>
          <w:b/>
          <w:i/>
          <w:sz w:val="28"/>
          <w:szCs w:val="28"/>
        </w:rPr>
        <w:t xml:space="preserve">     </w:t>
      </w:r>
    </w:p>
    <w:p w:rsidR="00B54E2A" w:rsidRDefault="00B54E2A" w:rsidP="00B54E2A">
      <w:pPr>
        <w:widowControl w:val="0"/>
        <w:spacing w:line="316" w:lineRule="exact"/>
        <w:ind w:right="301"/>
        <w:rPr>
          <w:rFonts w:eastAsia="Times New Roman"/>
          <w:b/>
          <w:bCs/>
          <w:color w:val="000000"/>
          <w:sz w:val="28"/>
          <w:szCs w:val="28"/>
          <w:lang w:eastAsia="en-US"/>
        </w:rPr>
      </w:pPr>
      <w:r w:rsidRPr="00B54E2A">
        <w:rPr>
          <w:rFonts w:eastAsia="Times New Roman"/>
          <w:b/>
          <w:bCs/>
          <w:color w:val="000000"/>
          <w:sz w:val="28"/>
          <w:szCs w:val="28"/>
          <w:lang w:eastAsia="en-US"/>
        </w:rPr>
        <w:t>Примерн</w:t>
      </w:r>
      <w:r w:rsidRPr="00B54E2A">
        <w:rPr>
          <w:rFonts w:eastAsia="Times New Roman"/>
          <w:b/>
          <w:bCs/>
          <w:color w:val="000000"/>
          <w:spacing w:val="-2"/>
          <w:sz w:val="28"/>
          <w:szCs w:val="28"/>
          <w:lang w:eastAsia="en-US"/>
        </w:rPr>
        <w:t>ы</w:t>
      </w:r>
      <w:r w:rsidRPr="00B54E2A">
        <w:rPr>
          <w:rFonts w:eastAsia="Times New Roman"/>
          <w:b/>
          <w:bCs/>
          <w:color w:val="000000"/>
          <w:sz w:val="28"/>
          <w:szCs w:val="28"/>
          <w:lang w:eastAsia="en-US"/>
        </w:rPr>
        <w:t>й перечень литер</w:t>
      </w:r>
      <w:r w:rsidRPr="00B54E2A">
        <w:rPr>
          <w:rFonts w:eastAsia="Times New Roman"/>
          <w:b/>
          <w:bCs/>
          <w:color w:val="000000"/>
          <w:spacing w:val="-2"/>
          <w:sz w:val="28"/>
          <w:szCs w:val="28"/>
          <w:lang w:eastAsia="en-US"/>
        </w:rPr>
        <w:t>а</w:t>
      </w:r>
      <w:r w:rsidRPr="00B54E2A">
        <w:rPr>
          <w:rFonts w:eastAsia="Times New Roman"/>
          <w:b/>
          <w:bCs/>
          <w:color w:val="000000"/>
          <w:sz w:val="28"/>
          <w:szCs w:val="28"/>
          <w:lang w:eastAsia="en-US"/>
        </w:rPr>
        <w:t>турных, музыкальных, худо</w:t>
      </w:r>
      <w:r w:rsidRPr="00B54E2A">
        <w:rPr>
          <w:rFonts w:eastAsia="Times New Roman"/>
          <w:b/>
          <w:bCs/>
          <w:color w:val="000000"/>
          <w:spacing w:val="-2"/>
          <w:sz w:val="28"/>
          <w:szCs w:val="28"/>
          <w:lang w:eastAsia="en-US"/>
        </w:rPr>
        <w:t>ж</w:t>
      </w:r>
      <w:r>
        <w:rPr>
          <w:rFonts w:eastAsia="Times New Roman"/>
          <w:b/>
          <w:bCs/>
          <w:color w:val="000000"/>
          <w:sz w:val="28"/>
          <w:szCs w:val="28"/>
          <w:lang w:eastAsia="en-US"/>
        </w:rPr>
        <w:t xml:space="preserve">ественных, </w:t>
      </w:r>
      <w:r w:rsidRPr="00B54E2A">
        <w:rPr>
          <w:rFonts w:eastAsia="Times New Roman"/>
          <w:b/>
          <w:bCs/>
          <w:color w:val="000000"/>
          <w:sz w:val="28"/>
          <w:szCs w:val="28"/>
          <w:lang w:eastAsia="en-US"/>
        </w:rPr>
        <w:t>анимаци</w:t>
      </w:r>
      <w:r w:rsidRPr="00B54E2A">
        <w:rPr>
          <w:rFonts w:eastAsia="Times New Roman"/>
          <w:b/>
          <w:bCs/>
          <w:color w:val="000000"/>
          <w:spacing w:val="-2"/>
          <w:sz w:val="28"/>
          <w:szCs w:val="28"/>
          <w:lang w:eastAsia="en-US"/>
        </w:rPr>
        <w:t>о</w:t>
      </w:r>
      <w:r w:rsidRPr="00B54E2A">
        <w:rPr>
          <w:rFonts w:eastAsia="Times New Roman"/>
          <w:b/>
          <w:bCs/>
          <w:color w:val="000000"/>
          <w:sz w:val="28"/>
          <w:szCs w:val="28"/>
          <w:lang w:eastAsia="en-US"/>
        </w:rPr>
        <w:t xml:space="preserve">нных </w:t>
      </w:r>
      <w:r w:rsidRPr="00B54E2A">
        <w:rPr>
          <w:rFonts w:ascii="Times New Roman,Bold" w:eastAsia="Times New Roman" w:hAnsi="Times New Roman,Bold" w:cs="Times New Roman,Bold"/>
          <w:b/>
          <w:bCs/>
          <w:color w:val="000000"/>
          <w:sz w:val="28"/>
          <w:szCs w:val="28"/>
          <w:lang w:eastAsia="en-US"/>
        </w:rPr>
        <w:t xml:space="preserve"> </w:t>
      </w:r>
      <w:r w:rsidRPr="00B54E2A">
        <w:rPr>
          <w:rFonts w:eastAsia="Times New Roman"/>
          <w:b/>
          <w:bCs/>
          <w:color w:val="000000"/>
          <w:sz w:val="28"/>
          <w:szCs w:val="28"/>
          <w:lang w:eastAsia="en-US"/>
        </w:rPr>
        <w:t>и  кинематогра</w:t>
      </w:r>
      <w:r w:rsidRPr="00B54E2A">
        <w:rPr>
          <w:rFonts w:eastAsia="Times New Roman"/>
          <w:b/>
          <w:bCs/>
          <w:color w:val="000000"/>
          <w:spacing w:val="-2"/>
          <w:sz w:val="28"/>
          <w:szCs w:val="28"/>
          <w:lang w:eastAsia="en-US"/>
        </w:rPr>
        <w:t>ф</w:t>
      </w:r>
      <w:r w:rsidRPr="00B54E2A">
        <w:rPr>
          <w:rFonts w:eastAsia="Times New Roman"/>
          <w:b/>
          <w:bCs/>
          <w:color w:val="000000"/>
          <w:sz w:val="28"/>
          <w:szCs w:val="28"/>
          <w:lang w:eastAsia="en-US"/>
        </w:rPr>
        <w:t>ических произведений для ре</w:t>
      </w:r>
      <w:r w:rsidRPr="00B54E2A">
        <w:rPr>
          <w:rFonts w:eastAsia="Times New Roman"/>
          <w:b/>
          <w:bCs/>
          <w:color w:val="000000"/>
          <w:spacing w:val="-2"/>
          <w:sz w:val="28"/>
          <w:szCs w:val="28"/>
          <w:lang w:eastAsia="en-US"/>
        </w:rPr>
        <w:t>а</w:t>
      </w:r>
      <w:r w:rsidRPr="00B54E2A">
        <w:rPr>
          <w:rFonts w:eastAsia="Times New Roman"/>
          <w:b/>
          <w:bCs/>
          <w:color w:val="000000"/>
          <w:sz w:val="28"/>
          <w:szCs w:val="28"/>
          <w:lang w:eastAsia="en-US"/>
        </w:rPr>
        <w:t xml:space="preserve">лизации </w:t>
      </w:r>
      <w:r>
        <w:rPr>
          <w:rFonts w:eastAsia="Times New Roman"/>
          <w:b/>
          <w:bCs/>
          <w:color w:val="000000"/>
          <w:sz w:val="28"/>
          <w:szCs w:val="28"/>
          <w:lang w:eastAsia="en-US"/>
        </w:rPr>
        <w:t xml:space="preserve">          </w:t>
      </w:r>
    </w:p>
    <w:p w:rsidR="00B54E2A" w:rsidRPr="00D11199" w:rsidRDefault="00B54E2A" w:rsidP="00D11199">
      <w:pPr>
        <w:widowControl w:val="0"/>
        <w:spacing w:line="316" w:lineRule="exact"/>
        <w:ind w:right="301"/>
        <w:rPr>
          <w:rFonts w:eastAsia="Times New Roman"/>
          <w:b/>
          <w:bCs/>
          <w:color w:val="000000"/>
          <w:sz w:val="28"/>
          <w:szCs w:val="28"/>
          <w:lang w:eastAsia="en-US"/>
        </w:rPr>
      </w:pPr>
      <w:r>
        <w:rPr>
          <w:rFonts w:eastAsia="Times New Roman"/>
          <w:b/>
          <w:bCs/>
          <w:color w:val="000000"/>
          <w:sz w:val="28"/>
          <w:szCs w:val="28"/>
          <w:lang w:eastAsia="en-US"/>
        </w:rPr>
        <w:t xml:space="preserve">             </w:t>
      </w:r>
      <w:r w:rsidR="00D11199">
        <w:rPr>
          <w:rFonts w:eastAsia="Times New Roman"/>
          <w:b/>
          <w:bCs/>
          <w:color w:val="000000"/>
          <w:sz w:val="28"/>
          <w:szCs w:val="28"/>
          <w:lang w:eastAsia="en-US"/>
        </w:rPr>
        <w:t xml:space="preserve">                               </w:t>
      </w:r>
    </w:p>
    <w:p w:rsidR="00B54E2A" w:rsidRPr="00B54E2A" w:rsidRDefault="00B54E2A" w:rsidP="00B54E2A">
      <w:pPr>
        <w:widowControl w:val="0"/>
        <w:rPr>
          <w:rFonts w:eastAsia="Times New Roman"/>
          <w:color w:val="010302"/>
          <w:sz w:val="28"/>
          <w:szCs w:val="28"/>
          <w:lang w:eastAsia="en-US"/>
        </w:rPr>
      </w:pPr>
      <w:r w:rsidRPr="00B54E2A">
        <w:rPr>
          <w:rFonts w:eastAsia="Times New Roman"/>
          <w:b/>
          <w:bCs/>
          <w:i/>
          <w:iCs/>
          <w:color w:val="000000"/>
          <w:sz w:val="28"/>
          <w:szCs w:val="28"/>
          <w:lang w:eastAsia="en-US"/>
        </w:rPr>
        <w:t xml:space="preserve">  </w:t>
      </w:r>
      <w:r>
        <w:rPr>
          <w:rFonts w:eastAsia="Times New Roman"/>
          <w:b/>
          <w:bCs/>
          <w:i/>
          <w:iCs/>
          <w:color w:val="000000"/>
          <w:sz w:val="28"/>
          <w:szCs w:val="28"/>
          <w:lang w:eastAsia="en-US"/>
        </w:rPr>
        <w:t xml:space="preserve">         </w:t>
      </w:r>
      <w:r w:rsidR="00D11199">
        <w:rPr>
          <w:rFonts w:eastAsia="Times New Roman"/>
          <w:b/>
          <w:bCs/>
          <w:i/>
          <w:iCs/>
          <w:color w:val="000000"/>
          <w:sz w:val="28"/>
          <w:szCs w:val="28"/>
          <w:lang w:eastAsia="en-US"/>
        </w:rPr>
        <w:t xml:space="preserve">      </w:t>
      </w:r>
      <w:r w:rsidRPr="00B54E2A">
        <w:rPr>
          <w:rFonts w:eastAsia="Times New Roman"/>
          <w:b/>
          <w:bCs/>
          <w:i/>
          <w:iCs/>
          <w:color w:val="000000"/>
          <w:sz w:val="28"/>
          <w:szCs w:val="28"/>
          <w:lang w:eastAsia="en-US"/>
        </w:rPr>
        <w:t>Примерный</w:t>
      </w:r>
      <w:r w:rsidRPr="00B54E2A">
        <w:rPr>
          <w:rFonts w:eastAsia="Times New Roman"/>
          <w:b/>
          <w:bCs/>
          <w:i/>
          <w:iCs/>
          <w:color w:val="000000"/>
          <w:spacing w:val="-2"/>
          <w:sz w:val="28"/>
          <w:szCs w:val="28"/>
          <w:lang w:eastAsia="en-US"/>
        </w:rPr>
        <w:t xml:space="preserve"> </w:t>
      </w:r>
      <w:r w:rsidRPr="00B54E2A">
        <w:rPr>
          <w:rFonts w:eastAsia="Times New Roman"/>
          <w:b/>
          <w:bCs/>
          <w:i/>
          <w:iCs/>
          <w:color w:val="000000"/>
          <w:sz w:val="28"/>
          <w:szCs w:val="28"/>
          <w:lang w:eastAsia="en-US"/>
        </w:rPr>
        <w:t xml:space="preserve">перечень художественной </w:t>
      </w:r>
      <w:r w:rsidRPr="00B54E2A">
        <w:rPr>
          <w:rFonts w:eastAsia="Times New Roman"/>
          <w:b/>
          <w:bCs/>
          <w:i/>
          <w:iCs/>
          <w:color w:val="000000"/>
          <w:spacing w:val="-3"/>
          <w:sz w:val="28"/>
          <w:szCs w:val="28"/>
          <w:lang w:eastAsia="en-US"/>
        </w:rPr>
        <w:t>л</w:t>
      </w:r>
      <w:r w:rsidRPr="00B54E2A">
        <w:rPr>
          <w:rFonts w:eastAsia="Times New Roman"/>
          <w:b/>
          <w:bCs/>
          <w:i/>
          <w:iCs/>
          <w:color w:val="000000"/>
          <w:sz w:val="28"/>
          <w:szCs w:val="28"/>
          <w:lang w:eastAsia="en-US"/>
        </w:rPr>
        <w:t>итературы</w:t>
      </w:r>
      <w:r w:rsidRPr="00B54E2A">
        <w:rPr>
          <w:rFonts w:ascii="Times New Roman,BoldItalic" w:eastAsia="Times New Roman" w:hAnsi="Times New Roman,BoldItalic" w:cs="Times New Roman,BoldItalic"/>
          <w:b/>
          <w:bCs/>
          <w:i/>
          <w:iCs/>
          <w:color w:val="000000"/>
          <w:sz w:val="28"/>
          <w:szCs w:val="28"/>
          <w:lang w:eastAsia="en-US"/>
        </w:rPr>
        <w:t xml:space="preserve">  </w:t>
      </w:r>
    </w:p>
    <w:p w:rsidR="00B54E2A" w:rsidRPr="00B54E2A" w:rsidRDefault="00B54E2A" w:rsidP="00B54E2A">
      <w:pPr>
        <w:widowControl w:val="0"/>
        <w:rPr>
          <w:rFonts w:eastAsia="Times New Roman"/>
          <w:color w:val="010302"/>
          <w:sz w:val="28"/>
          <w:szCs w:val="28"/>
          <w:lang w:eastAsia="en-US"/>
        </w:rPr>
      </w:pPr>
      <w:r>
        <w:rPr>
          <w:rFonts w:eastAsia="Times New Roman"/>
          <w:b/>
          <w:bCs/>
          <w:i/>
          <w:iCs/>
          <w:color w:val="000000"/>
          <w:sz w:val="28"/>
          <w:szCs w:val="28"/>
          <w:lang w:eastAsia="en-US"/>
        </w:rPr>
        <w:t xml:space="preserve">     </w:t>
      </w:r>
      <w:r w:rsidR="00D11199">
        <w:rPr>
          <w:rFonts w:eastAsia="Times New Roman"/>
          <w:b/>
          <w:bCs/>
          <w:i/>
          <w:iCs/>
          <w:color w:val="000000"/>
          <w:sz w:val="28"/>
          <w:szCs w:val="28"/>
          <w:lang w:eastAsia="en-US"/>
        </w:rPr>
        <w:t xml:space="preserve">                  </w:t>
      </w:r>
      <w:r>
        <w:rPr>
          <w:rFonts w:eastAsia="Times New Roman"/>
          <w:b/>
          <w:bCs/>
          <w:i/>
          <w:iCs/>
          <w:color w:val="000000"/>
          <w:sz w:val="28"/>
          <w:szCs w:val="28"/>
          <w:lang w:eastAsia="en-US"/>
        </w:rPr>
        <w:t xml:space="preserve"> </w:t>
      </w:r>
      <w:r w:rsidRPr="00B54E2A">
        <w:rPr>
          <w:rFonts w:eastAsia="Times New Roman"/>
          <w:b/>
          <w:bCs/>
          <w:i/>
          <w:iCs/>
          <w:color w:val="000000"/>
          <w:sz w:val="28"/>
          <w:szCs w:val="28"/>
          <w:lang w:eastAsia="en-US"/>
        </w:rPr>
        <w:t>Первая младшая группа (от 2 до 3 л</w:t>
      </w:r>
      <w:r w:rsidRPr="00B54E2A">
        <w:rPr>
          <w:rFonts w:eastAsia="Times New Roman"/>
          <w:b/>
          <w:bCs/>
          <w:i/>
          <w:iCs/>
          <w:color w:val="000000"/>
          <w:spacing w:val="-3"/>
          <w:sz w:val="28"/>
          <w:szCs w:val="28"/>
          <w:lang w:eastAsia="en-US"/>
        </w:rPr>
        <w:t>е</w:t>
      </w:r>
      <w:r w:rsidRPr="00B54E2A">
        <w:rPr>
          <w:rFonts w:eastAsia="Times New Roman"/>
          <w:b/>
          <w:bCs/>
          <w:i/>
          <w:iCs/>
          <w:color w:val="000000"/>
          <w:sz w:val="28"/>
          <w:szCs w:val="28"/>
          <w:lang w:eastAsia="en-US"/>
        </w:rPr>
        <w:t>т)</w:t>
      </w:r>
      <w:r w:rsidRPr="00B54E2A">
        <w:rPr>
          <w:rFonts w:ascii="Times New Roman,BoldItalic" w:eastAsia="Times New Roman" w:hAnsi="Times New Roman,BoldItalic" w:cs="Times New Roman,BoldItalic"/>
          <w:b/>
          <w:bCs/>
          <w:i/>
          <w:iCs/>
          <w:color w:val="000000"/>
          <w:sz w:val="28"/>
          <w:szCs w:val="28"/>
          <w:lang w:eastAsia="en-US"/>
        </w:rPr>
        <w:t xml:space="preserve">  </w:t>
      </w:r>
    </w:p>
    <w:p w:rsidR="00B54E2A" w:rsidRPr="00B54E2A" w:rsidRDefault="00B54E2A" w:rsidP="00F75373">
      <w:pPr>
        <w:widowControl w:val="0"/>
        <w:rPr>
          <w:rFonts w:eastAsia="Times New Roman"/>
          <w:color w:val="010302"/>
          <w:sz w:val="28"/>
          <w:szCs w:val="28"/>
          <w:lang w:eastAsia="en-US"/>
        </w:rPr>
      </w:pPr>
      <w:r w:rsidRPr="00B54E2A">
        <w:rPr>
          <w:rFonts w:eastAsia="Times New Roman"/>
          <w:i/>
          <w:iCs/>
          <w:color w:val="000000"/>
          <w:sz w:val="28"/>
          <w:szCs w:val="28"/>
          <w:lang w:eastAsia="en-US"/>
        </w:rPr>
        <w:t>Малые формы фолькл</w:t>
      </w:r>
      <w:r w:rsidRPr="00B54E2A">
        <w:rPr>
          <w:rFonts w:eastAsia="Times New Roman"/>
          <w:i/>
          <w:iCs/>
          <w:color w:val="000000"/>
          <w:spacing w:val="-2"/>
          <w:sz w:val="28"/>
          <w:szCs w:val="28"/>
          <w:lang w:eastAsia="en-US"/>
        </w:rPr>
        <w:t>о</w:t>
      </w:r>
      <w:r w:rsidRPr="00B54E2A">
        <w:rPr>
          <w:rFonts w:eastAsia="Times New Roman"/>
          <w:i/>
          <w:iCs/>
          <w:color w:val="000000"/>
          <w:sz w:val="28"/>
          <w:szCs w:val="28"/>
          <w:lang w:eastAsia="en-US"/>
        </w:rPr>
        <w:t>ра.</w:t>
      </w:r>
      <w:r w:rsidRPr="00B54E2A">
        <w:rPr>
          <w:rFonts w:eastAsia="Times New Roman"/>
          <w:i/>
          <w:iCs/>
          <w:color w:val="000000"/>
          <w:spacing w:val="24"/>
          <w:sz w:val="28"/>
          <w:szCs w:val="28"/>
          <w:lang w:eastAsia="en-US"/>
        </w:rPr>
        <w:t xml:space="preserve"> </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А баиньки-баиньки</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w:t>
      </w:r>
      <w:r w:rsidRPr="00B54E2A">
        <w:rPr>
          <w:rFonts w:eastAsia="Times New Roman"/>
          <w:color w:val="000000"/>
          <w:spacing w:val="21"/>
          <w:sz w:val="28"/>
          <w:szCs w:val="28"/>
          <w:lang w:eastAsia="en-US"/>
        </w:rPr>
        <w:t xml:space="preserve"> </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Бежала лесочком лиса с к</w:t>
      </w:r>
      <w:r w:rsidRPr="00B54E2A">
        <w:rPr>
          <w:rFonts w:eastAsia="Times New Roman"/>
          <w:color w:val="000000"/>
          <w:spacing w:val="-7"/>
          <w:sz w:val="28"/>
          <w:szCs w:val="28"/>
          <w:lang w:eastAsia="en-US"/>
        </w:rPr>
        <w:t>у</w:t>
      </w:r>
      <w:r w:rsidRPr="00B54E2A">
        <w:rPr>
          <w:rFonts w:eastAsia="Times New Roman"/>
          <w:color w:val="000000"/>
          <w:sz w:val="28"/>
          <w:szCs w:val="28"/>
          <w:lang w:eastAsia="en-US"/>
        </w:rPr>
        <w:t>зовочком…</w:t>
      </w:r>
      <w:r w:rsidRPr="00B54E2A">
        <w:rPr>
          <w:rFonts w:eastAsia="Times New Roman"/>
          <w:color w:val="000000"/>
          <w:spacing w:val="-4"/>
          <w:sz w:val="28"/>
          <w:szCs w:val="28"/>
          <w:lang w:eastAsia="en-US"/>
        </w:rPr>
        <w:t>»</w:t>
      </w:r>
      <w:r w:rsidRPr="00B54E2A">
        <w:rPr>
          <w:rFonts w:eastAsia="Times New Roman"/>
          <w:color w:val="000000"/>
          <w:sz w:val="28"/>
          <w:szCs w:val="28"/>
          <w:lang w:eastAsia="en-US"/>
        </w:rPr>
        <w:t xml:space="preserve">,  </w:t>
      </w:r>
    </w:p>
    <w:p w:rsidR="00B54E2A" w:rsidRPr="00B54E2A" w:rsidRDefault="00B54E2A" w:rsidP="00F75373">
      <w:pPr>
        <w:rPr>
          <w:rFonts w:eastAsia="Times New Roman"/>
          <w:color w:val="000000"/>
          <w:sz w:val="28"/>
          <w:szCs w:val="28"/>
          <w:lang w:eastAsia="en-US"/>
        </w:rPr>
      </w:pPr>
      <w:r w:rsidRPr="00B54E2A">
        <w:rPr>
          <w:rFonts w:eastAsia="Times New Roman"/>
          <w:color w:val="000000"/>
          <w:spacing w:val="-4"/>
          <w:sz w:val="28"/>
          <w:szCs w:val="28"/>
          <w:lang w:eastAsia="en-US"/>
        </w:rPr>
        <w:t>«</w:t>
      </w:r>
      <w:r w:rsidRPr="00B54E2A">
        <w:rPr>
          <w:rFonts w:eastAsia="Times New Roman"/>
          <w:color w:val="000000"/>
          <w:sz w:val="28"/>
          <w:szCs w:val="28"/>
          <w:lang w:eastAsia="en-US"/>
        </w:rPr>
        <w:t>Большие ноги</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 xml:space="preserve">, </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Водичка, водичка</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 xml:space="preserve">, </w:t>
      </w:r>
      <w:r w:rsidRPr="00B54E2A">
        <w:rPr>
          <w:rFonts w:eastAsia="Times New Roman"/>
          <w:color w:val="000000"/>
          <w:spacing w:val="-4"/>
          <w:sz w:val="28"/>
          <w:szCs w:val="28"/>
          <w:lang w:eastAsia="en-US"/>
        </w:rPr>
        <w:t>«</w:t>
      </w:r>
      <w:r w:rsidRPr="00B54E2A">
        <w:rPr>
          <w:rFonts w:eastAsia="Times New Roman"/>
          <w:color w:val="000000"/>
          <w:sz w:val="28"/>
          <w:szCs w:val="28"/>
          <w:lang w:eastAsia="en-US"/>
        </w:rPr>
        <w:t>Вот и люди спят</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 xml:space="preserve">, </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Дождик, дождик, по</w:t>
      </w:r>
      <w:r w:rsidRPr="00B54E2A">
        <w:rPr>
          <w:rFonts w:eastAsia="Times New Roman"/>
          <w:color w:val="000000"/>
          <w:spacing w:val="-2"/>
          <w:sz w:val="28"/>
          <w:szCs w:val="28"/>
          <w:lang w:eastAsia="en-US"/>
        </w:rPr>
        <w:t>л</w:t>
      </w:r>
      <w:r w:rsidRPr="00B54E2A">
        <w:rPr>
          <w:rFonts w:eastAsia="Times New Roman"/>
          <w:color w:val="000000"/>
          <w:sz w:val="28"/>
          <w:szCs w:val="28"/>
          <w:lang w:eastAsia="en-US"/>
        </w:rPr>
        <w:t>но лить…</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 xml:space="preserve">, </w:t>
      </w:r>
      <w:r w:rsidRPr="00B54E2A">
        <w:rPr>
          <w:rFonts w:eastAsia="Times New Roman"/>
          <w:color w:val="000000"/>
          <w:spacing w:val="-4"/>
          <w:sz w:val="28"/>
          <w:szCs w:val="28"/>
          <w:lang w:eastAsia="en-US"/>
        </w:rPr>
        <w:t>«</w:t>
      </w:r>
      <w:r w:rsidRPr="00B54E2A">
        <w:rPr>
          <w:rFonts w:eastAsia="Times New Roman"/>
          <w:color w:val="000000"/>
          <w:sz w:val="28"/>
          <w:szCs w:val="28"/>
          <w:lang w:eastAsia="en-US"/>
        </w:rPr>
        <w:t>Заяц  Егорка…</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w:t>
      </w:r>
      <w:r w:rsidRPr="00B54E2A">
        <w:rPr>
          <w:rFonts w:eastAsia="Times New Roman"/>
          <w:color w:val="000000"/>
          <w:spacing w:val="134"/>
          <w:sz w:val="28"/>
          <w:szCs w:val="28"/>
          <w:lang w:eastAsia="en-US"/>
        </w:rPr>
        <w:t xml:space="preserve"> </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Идет</w:t>
      </w:r>
      <w:r w:rsidRPr="00B54E2A">
        <w:rPr>
          <w:rFonts w:eastAsia="Times New Roman"/>
          <w:color w:val="000000"/>
          <w:spacing w:val="130"/>
          <w:sz w:val="28"/>
          <w:szCs w:val="28"/>
          <w:lang w:eastAsia="en-US"/>
        </w:rPr>
        <w:t xml:space="preserve"> </w:t>
      </w:r>
      <w:r w:rsidRPr="00B54E2A">
        <w:rPr>
          <w:rFonts w:eastAsia="Times New Roman"/>
          <w:color w:val="000000"/>
          <w:sz w:val="28"/>
          <w:szCs w:val="28"/>
          <w:lang w:eastAsia="en-US"/>
        </w:rPr>
        <w:t>коза</w:t>
      </w:r>
      <w:r w:rsidRPr="00B54E2A">
        <w:rPr>
          <w:rFonts w:eastAsia="Times New Roman"/>
          <w:color w:val="000000"/>
          <w:spacing w:val="129"/>
          <w:sz w:val="28"/>
          <w:szCs w:val="28"/>
          <w:lang w:eastAsia="en-US"/>
        </w:rPr>
        <w:t xml:space="preserve"> </w:t>
      </w:r>
      <w:r w:rsidRPr="00B54E2A">
        <w:rPr>
          <w:rFonts w:eastAsia="Times New Roman"/>
          <w:color w:val="000000"/>
          <w:sz w:val="28"/>
          <w:szCs w:val="28"/>
          <w:lang w:eastAsia="en-US"/>
        </w:rPr>
        <w:t>рогатая</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w:t>
      </w:r>
      <w:r w:rsidRPr="00B54E2A">
        <w:rPr>
          <w:rFonts w:eastAsia="Times New Roman"/>
          <w:color w:val="000000"/>
          <w:spacing w:val="134"/>
          <w:sz w:val="28"/>
          <w:szCs w:val="28"/>
          <w:lang w:eastAsia="en-US"/>
        </w:rPr>
        <w:t xml:space="preserve"> </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Из-за</w:t>
      </w:r>
      <w:r w:rsidRPr="00B54E2A">
        <w:rPr>
          <w:rFonts w:eastAsia="Times New Roman"/>
          <w:color w:val="000000"/>
          <w:spacing w:val="131"/>
          <w:sz w:val="28"/>
          <w:szCs w:val="28"/>
          <w:lang w:eastAsia="en-US"/>
        </w:rPr>
        <w:t xml:space="preserve"> </w:t>
      </w:r>
      <w:r w:rsidRPr="00B54E2A">
        <w:rPr>
          <w:rFonts w:eastAsia="Times New Roman"/>
          <w:color w:val="000000"/>
          <w:sz w:val="28"/>
          <w:szCs w:val="28"/>
          <w:lang w:eastAsia="en-US"/>
        </w:rPr>
        <w:t>леса,</w:t>
      </w:r>
      <w:r w:rsidRPr="00B54E2A">
        <w:rPr>
          <w:rFonts w:eastAsia="Times New Roman"/>
          <w:color w:val="000000"/>
          <w:spacing w:val="129"/>
          <w:sz w:val="28"/>
          <w:szCs w:val="28"/>
          <w:lang w:eastAsia="en-US"/>
        </w:rPr>
        <w:t xml:space="preserve"> </w:t>
      </w:r>
      <w:r w:rsidRPr="00B54E2A">
        <w:rPr>
          <w:rFonts w:eastAsia="Times New Roman"/>
          <w:color w:val="000000"/>
          <w:sz w:val="28"/>
          <w:szCs w:val="28"/>
          <w:lang w:eastAsia="en-US"/>
        </w:rPr>
        <w:t>из-за</w:t>
      </w:r>
      <w:r w:rsidRPr="00B54E2A">
        <w:rPr>
          <w:rFonts w:eastAsia="Times New Roman"/>
          <w:color w:val="000000"/>
          <w:spacing w:val="129"/>
          <w:sz w:val="28"/>
          <w:szCs w:val="28"/>
          <w:lang w:eastAsia="en-US"/>
        </w:rPr>
        <w:t xml:space="preserve"> </w:t>
      </w:r>
      <w:r w:rsidRPr="00B54E2A">
        <w:rPr>
          <w:rFonts w:eastAsia="Times New Roman"/>
          <w:color w:val="000000"/>
          <w:sz w:val="28"/>
          <w:szCs w:val="28"/>
          <w:lang w:eastAsia="en-US"/>
        </w:rPr>
        <w:t>гор…</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w:t>
      </w:r>
      <w:r w:rsidRPr="00B54E2A">
        <w:rPr>
          <w:rFonts w:eastAsia="Times New Roman"/>
          <w:color w:val="000000"/>
          <w:spacing w:val="134"/>
          <w:sz w:val="28"/>
          <w:szCs w:val="28"/>
          <w:lang w:eastAsia="en-US"/>
        </w:rPr>
        <w:t xml:space="preserve"> </w:t>
      </w:r>
      <w:r w:rsidRPr="00B54E2A">
        <w:rPr>
          <w:rFonts w:eastAsia="Times New Roman"/>
          <w:color w:val="000000"/>
          <w:spacing w:val="-2"/>
          <w:sz w:val="28"/>
          <w:szCs w:val="28"/>
          <w:lang w:eastAsia="en-US"/>
        </w:rPr>
        <w:t>«</w:t>
      </w:r>
      <w:r w:rsidRPr="00B54E2A">
        <w:rPr>
          <w:rFonts w:eastAsia="Times New Roman"/>
          <w:color w:val="000000"/>
          <w:sz w:val="28"/>
          <w:szCs w:val="28"/>
          <w:lang w:eastAsia="en-US"/>
        </w:rPr>
        <w:t>Катя,</w:t>
      </w:r>
      <w:r w:rsidRPr="00B54E2A">
        <w:rPr>
          <w:rFonts w:eastAsia="Times New Roman"/>
          <w:color w:val="000000"/>
          <w:spacing w:val="130"/>
          <w:sz w:val="28"/>
          <w:szCs w:val="28"/>
          <w:lang w:eastAsia="en-US"/>
        </w:rPr>
        <w:t xml:space="preserve"> </w:t>
      </w:r>
      <w:r w:rsidRPr="00B54E2A">
        <w:rPr>
          <w:rFonts w:eastAsia="Times New Roman"/>
          <w:color w:val="000000"/>
          <w:sz w:val="28"/>
          <w:szCs w:val="28"/>
          <w:lang w:eastAsia="en-US"/>
        </w:rPr>
        <w:t>Катя…</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w:t>
      </w:r>
      <w:r w:rsidRPr="00B54E2A">
        <w:rPr>
          <w:rFonts w:eastAsia="Times New Roman"/>
          <w:color w:val="000000"/>
          <w:spacing w:val="134"/>
          <w:sz w:val="28"/>
          <w:szCs w:val="28"/>
          <w:lang w:eastAsia="en-US"/>
        </w:rPr>
        <w:t xml:space="preserve"> </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Кисонька-</w:t>
      </w:r>
      <w:r w:rsidRPr="00B54E2A">
        <w:rPr>
          <w:rFonts w:eastAsia="Times New Roman"/>
          <w:sz w:val="28"/>
          <w:szCs w:val="28"/>
          <w:lang w:eastAsia="en-US"/>
        </w:rPr>
        <w:t xml:space="preserve"> </w:t>
      </w:r>
      <w:r w:rsidRPr="00B54E2A">
        <w:rPr>
          <w:rFonts w:eastAsia="Times New Roman"/>
          <w:color w:val="000000"/>
          <w:sz w:val="28"/>
          <w:szCs w:val="28"/>
          <w:lang w:eastAsia="en-US"/>
        </w:rPr>
        <w:t>м</w:t>
      </w:r>
      <w:r w:rsidRPr="00B54E2A">
        <w:rPr>
          <w:rFonts w:eastAsia="Times New Roman"/>
          <w:color w:val="000000"/>
          <w:spacing w:val="-4"/>
          <w:sz w:val="28"/>
          <w:szCs w:val="28"/>
          <w:lang w:eastAsia="en-US"/>
        </w:rPr>
        <w:t>у</w:t>
      </w:r>
      <w:r w:rsidRPr="00B54E2A">
        <w:rPr>
          <w:rFonts w:eastAsia="Times New Roman"/>
          <w:color w:val="000000"/>
          <w:sz w:val="28"/>
          <w:szCs w:val="28"/>
          <w:lang w:eastAsia="en-US"/>
        </w:rPr>
        <w:t>рысонька…</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w:t>
      </w:r>
      <w:r w:rsidRPr="00B54E2A">
        <w:rPr>
          <w:rFonts w:eastAsia="Times New Roman"/>
          <w:color w:val="000000"/>
          <w:spacing w:val="21"/>
          <w:sz w:val="28"/>
          <w:szCs w:val="28"/>
          <w:lang w:eastAsia="en-US"/>
        </w:rPr>
        <w:t xml:space="preserve"> </w:t>
      </w:r>
      <w:r w:rsidRPr="00B54E2A">
        <w:rPr>
          <w:rFonts w:eastAsia="Times New Roman"/>
          <w:color w:val="000000"/>
          <w:spacing w:val="-4"/>
          <w:sz w:val="28"/>
          <w:szCs w:val="28"/>
          <w:lang w:eastAsia="en-US"/>
        </w:rPr>
        <w:t>«</w:t>
      </w:r>
      <w:r w:rsidRPr="00B54E2A">
        <w:rPr>
          <w:rFonts w:eastAsia="Times New Roman"/>
          <w:color w:val="000000"/>
          <w:sz w:val="28"/>
          <w:szCs w:val="28"/>
          <w:lang w:eastAsia="en-US"/>
        </w:rPr>
        <w:t>Наша Маша маленька…</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w:t>
      </w:r>
      <w:r w:rsidRPr="00B54E2A">
        <w:rPr>
          <w:rFonts w:eastAsia="Times New Roman"/>
          <w:color w:val="000000"/>
          <w:spacing w:val="21"/>
          <w:sz w:val="28"/>
          <w:szCs w:val="28"/>
          <w:lang w:eastAsia="en-US"/>
        </w:rPr>
        <w:t xml:space="preserve"> </w:t>
      </w:r>
      <w:r w:rsidRPr="00B54E2A">
        <w:rPr>
          <w:rFonts w:eastAsia="Times New Roman"/>
          <w:color w:val="000000"/>
          <w:spacing w:val="-2"/>
          <w:sz w:val="28"/>
          <w:szCs w:val="28"/>
          <w:lang w:eastAsia="en-US"/>
        </w:rPr>
        <w:t>«</w:t>
      </w:r>
      <w:r w:rsidRPr="00B54E2A">
        <w:rPr>
          <w:rFonts w:eastAsia="Times New Roman"/>
          <w:color w:val="000000"/>
          <w:sz w:val="28"/>
          <w:szCs w:val="28"/>
          <w:lang w:eastAsia="en-US"/>
        </w:rPr>
        <w:t>Наши</w:t>
      </w:r>
      <w:r w:rsidRPr="00B54E2A">
        <w:rPr>
          <w:rFonts w:eastAsia="Times New Roman"/>
          <w:color w:val="000000"/>
          <w:spacing w:val="21"/>
          <w:sz w:val="28"/>
          <w:szCs w:val="28"/>
          <w:lang w:eastAsia="en-US"/>
        </w:rPr>
        <w:t xml:space="preserve"> </w:t>
      </w:r>
      <w:r w:rsidRPr="00B54E2A">
        <w:rPr>
          <w:rFonts w:eastAsia="Times New Roman"/>
          <w:color w:val="000000"/>
          <w:spacing w:val="-7"/>
          <w:sz w:val="28"/>
          <w:szCs w:val="28"/>
          <w:lang w:eastAsia="en-US"/>
        </w:rPr>
        <w:t>у</w:t>
      </w:r>
      <w:r w:rsidRPr="00B54E2A">
        <w:rPr>
          <w:rFonts w:eastAsia="Times New Roman"/>
          <w:color w:val="000000"/>
          <w:sz w:val="28"/>
          <w:szCs w:val="28"/>
          <w:lang w:eastAsia="en-US"/>
        </w:rPr>
        <w:t>точки с</w:t>
      </w:r>
      <w:r w:rsidRPr="00B54E2A">
        <w:rPr>
          <w:rFonts w:eastAsia="Times New Roman"/>
          <w:color w:val="000000"/>
          <w:spacing w:val="21"/>
          <w:sz w:val="28"/>
          <w:szCs w:val="28"/>
          <w:lang w:eastAsia="en-US"/>
        </w:rPr>
        <w:t xml:space="preserve"> </w:t>
      </w:r>
      <w:r w:rsidRPr="00B54E2A">
        <w:rPr>
          <w:rFonts w:eastAsia="Times New Roman"/>
          <w:color w:val="000000"/>
          <w:spacing w:val="-4"/>
          <w:sz w:val="28"/>
          <w:szCs w:val="28"/>
          <w:lang w:eastAsia="en-US"/>
        </w:rPr>
        <w:t>у</w:t>
      </w:r>
      <w:r w:rsidRPr="00B54E2A">
        <w:rPr>
          <w:rFonts w:eastAsia="Times New Roman"/>
          <w:color w:val="000000"/>
          <w:sz w:val="28"/>
          <w:szCs w:val="28"/>
          <w:lang w:eastAsia="en-US"/>
        </w:rPr>
        <w:t>тра</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 xml:space="preserve">, </w:t>
      </w:r>
      <w:r w:rsidRPr="00B54E2A">
        <w:rPr>
          <w:rFonts w:eastAsia="Times New Roman"/>
          <w:color w:val="000000"/>
          <w:spacing w:val="-4"/>
          <w:sz w:val="28"/>
          <w:szCs w:val="28"/>
          <w:lang w:eastAsia="en-US"/>
        </w:rPr>
        <w:t>«</w:t>
      </w:r>
      <w:r w:rsidRPr="00B54E2A">
        <w:rPr>
          <w:rFonts w:eastAsia="Times New Roman"/>
          <w:color w:val="000000"/>
          <w:sz w:val="28"/>
          <w:szCs w:val="28"/>
          <w:lang w:eastAsia="en-US"/>
        </w:rPr>
        <w:t>Ог</w:t>
      </w:r>
      <w:r w:rsidRPr="00B54E2A">
        <w:rPr>
          <w:rFonts w:eastAsia="Times New Roman"/>
          <w:color w:val="000000"/>
          <w:spacing w:val="-4"/>
          <w:sz w:val="28"/>
          <w:szCs w:val="28"/>
          <w:lang w:eastAsia="en-US"/>
        </w:rPr>
        <w:t>у</w:t>
      </w:r>
      <w:r w:rsidRPr="00B54E2A">
        <w:rPr>
          <w:rFonts w:eastAsia="Times New Roman"/>
          <w:color w:val="000000"/>
          <w:sz w:val="28"/>
          <w:szCs w:val="28"/>
          <w:lang w:eastAsia="en-US"/>
        </w:rPr>
        <w:t>речик, ог</w:t>
      </w:r>
      <w:r w:rsidRPr="00B54E2A">
        <w:rPr>
          <w:rFonts w:eastAsia="Times New Roman"/>
          <w:color w:val="000000"/>
          <w:spacing w:val="-4"/>
          <w:sz w:val="28"/>
          <w:szCs w:val="28"/>
          <w:lang w:eastAsia="en-US"/>
        </w:rPr>
        <w:t>у</w:t>
      </w:r>
      <w:r w:rsidRPr="00B54E2A">
        <w:rPr>
          <w:rFonts w:eastAsia="Times New Roman"/>
          <w:color w:val="000000"/>
          <w:sz w:val="28"/>
          <w:szCs w:val="28"/>
          <w:lang w:eastAsia="en-US"/>
        </w:rPr>
        <w:t>речик…</w:t>
      </w:r>
      <w:r w:rsidRPr="00B54E2A">
        <w:rPr>
          <w:rFonts w:eastAsia="Times New Roman"/>
          <w:color w:val="000000"/>
          <w:spacing w:val="-4"/>
          <w:sz w:val="28"/>
          <w:szCs w:val="28"/>
          <w:lang w:eastAsia="en-US"/>
        </w:rPr>
        <w:t>»</w:t>
      </w:r>
      <w:r w:rsidRPr="00B54E2A">
        <w:rPr>
          <w:rFonts w:eastAsia="Times New Roman"/>
          <w:color w:val="000000"/>
          <w:sz w:val="28"/>
          <w:szCs w:val="28"/>
          <w:lang w:eastAsia="en-US"/>
        </w:rPr>
        <w:t>,</w:t>
      </w:r>
      <w:r w:rsidRPr="00B54E2A">
        <w:rPr>
          <w:rFonts w:eastAsia="Times New Roman"/>
          <w:color w:val="000000"/>
          <w:spacing w:val="21"/>
          <w:sz w:val="28"/>
          <w:szCs w:val="28"/>
          <w:lang w:eastAsia="en-US"/>
        </w:rPr>
        <w:t xml:space="preserve"> </w:t>
      </w:r>
      <w:r w:rsidRPr="00B54E2A">
        <w:rPr>
          <w:rFonts w:eastAsia="Times New Roman"/>
          <w:color w:val="000000"/>
          <w:spacing w:val="-4"/>
          <w:sz w:val="28"/>
          <w:szCs w:val="28"/>
          <w:lang w:eastAsia="en-US"/>
        </w:rPr>
        <w:t>«</w:t>
      </w:r>
      <w:r w:rsidRPr="00B54E2A">
        <w:rPr>
          <w:rFonts w:eastAsia="Times New Roman"/>
          <w:color w:val="000000"/>
          <w:sz w:val="28"/>
          <w:szCs w:val="28"/>
          <w:lang w:eastAsia="en-US"/>
        </w:rPr>
        <w:t>Ой  д</w:t>
      </w:r>
      <w:r w:rsidRPr="00B54E2A">
        <w:rPr>
          <w:rFonts w:eastAsia="Times New Roman"/>
          <w:color w:val="000000"/>
          <w:spacing w:val="-4"/>
          <w:sz w:val="28"/>
          <w:szCs w:val="28"/>
          <w:lang w:eastAsia="en-US"/>
        </w:rPr>
        <w:t>у</w:t>
      </w:r>
      <w:r w:rsidRPr="00B54E2A">
        <w:rPr>
          <w:rFonts w:eastAsia="Times New Roman"/>
          <w:color w:val="000000"/>
          <w:sz w:val="28"/>
          <w:szCs w:val="28"/>
          <w:lang w:eastAsia="en-US"/>
        </w:rPr>
        <w:t>-д</w:t>
      </w:r>
      <w:r w:rsidRPr="00B54E2A">
        <w:rPr>
          <w:rFonts w:eastAsia="Times New Roman"/>
          <w:color w:val="000000"/>
          <w:spacing w:val="-4"/>
          <w:sz w:val="28"/>
          <w:szCs w:val="28"/>
          <w:lang w:eastAsia="en-US"/>
        </w:rPr>
        <w:t>у</w:t>
      </w:r>
      <w:r w:rsidRPr="00B54E2A">
        <w:rPr>
          <w:rFonts w:eastAsia="Times New Roman"/>
          <w:color w:val="000000"/>
          <w:sz w:val="28"/>
          <w:szCs w:val="28"/>
          <w:lang w:eastAsia="en-US"/>
        </w:rPr>
        <w:t>,</w:t>
      </w:r>
      <w:r w:rsidRPr="00B54E2A">
        <w:rPr>
          <w:rFonts w:eastAsia="Times New Roman"/>
          <w:color w:val="000000"/>
          <w:spacing w:val="42"/>
          <w:sz w:val="28"/>
          <w:szCs w:val="28"/>
          <w:lang w:eastAsia="en-US"/>
        </w:rPr>
        <w:t xml:space="preserve"> </w:t>
      </w:r>
      <w:r w:rsidRPr="00B54E2A">
        <w:rPr>
          <w:rFonts w:eastAsia="Times New Roman"/>
          <w:color w:val="000000"/>
          <w:sz w:val="28"/>
          <w:szCs w:val="28"/>
          <w:lang w:eastAsia="en-US"/>
        </w:rPr>
        <w:t>д</w:t>
      </w:r>
      <w:r w:rsidRPr="00B54E2A">
        <w:rPr>
          <w:rFonts w:eastAsia="Times New Roman"/>
          <w:color w:val="000000"/>
          <w:spacing w:val="-4"/>
          <w:sz w:val="28"/>
          <w:szCs w:val="28"/>
          <w:lang w:eastAsia="en-US"/>
        </w:rPr>
        <w:t>у</w:t>
      </w:r>
      <w:r w:rsidRPr="00B54E2A">
        <w:rPr>
          <w:rFonts w:eastAsia="Times New Roman"/>
          <w:color w:val="000000"/>
          <w:sz w:val="28"/>
          <w:szCs w:val="28"/>
          <w:lang w:eastAsia="en-US"/>
        </w:rPr>
        <w:t>-д</w:t>
      </w:r>
      <w:r w:rsidRPr="00B54E2A">
        <w:rPr>
          <w:rFonts w:eastAsia="Times New Roman"/>
          <w:color w:val="000000"/>
          <w:spacing w:val="-4"/>
          <w:sz w:val="28"/>
          <w:szCs w:val="28"/>
          <w:lang w:eastAsia="en-US"/>
        </w:rPr>
        <w:t>у</w:t>
      </w:r>
      <w:r w:rsidRPr="00B54E2A">
        <w:rPr>
          <w:rFonts w:eastAsia="Times New Roman"/>
          <w:color w:val="000000"/>
          <w:sz w:val="28"/>
          <w:szCs w:val="28"/>
          <w:lang w:eastAsia="en-US"/>
        </w:rPr>
        <w:t>,</w:t>
      </w:r>
      <w:r w:rsidRPr="00B54E2A">
        <w:rPr>
          <w:rFonts w:eastAsia="Times New Roman"/>
          <w:color w:val="000000"/>
          <w:spacing w:val="42"/>
          <w:sz w:val="28"/>
          <w:szCs w:val="28"/>
          <w:lang w:eastAsia="en-US"/>
        </w:rPr>
        <w:t xml:space="preserve"> </w:t>
      </w:r>
      <w:r w:rsidRPr="00B54E2A">
        <w:rPr>
          <w:rFonts w:eastAsia="Times New Roman"/>
          <w:color w:val="000000"/>
          <w:sz w:val="28"/>
          <w:szCs w:val="28"/>
          <w:lang w:eastAsia="en-US"/>
        </w:rPr>
        <w:t>д</w:t>
      </w:r>
      <w:r w:rsidRPr="00B54E2A">
        <w:rPr>
          <w:rFonts w:eastAsia="Times New Roman"/>
          <w:color w:val="000000"/>
          <w:spacing w:val="-4"/>
          <w:sz w:val="28"/>
          <w:szCs w:val="28"/>
          <w:lang w:eastAsia="en-US"/>
        </w:rPr>
        <w:t>у</w:t>
      </w:r>
      <w:r w:rsidRPr="00B54E2A">
        <w:rPr>
          <w:rFonts w:eastAsia="Times New Roman"/>
          <w:color w:val="000000"/>
          <w:sz w:val="28"/>
          <w:szCs w:val="28"/>
          <w:lang w:eastAsia="en-US"/>
        </w:rPr>
        <w:t>-д</w:t>
      </w:r>
      <w:r w:rsidRPr="00B54E2A">
        <w:rPr>
          <w:rFonts w:eastAsia="Times New Roman"/>
          <w:color w:val="000000"/>
          <w:spacing w:val="-4"/>
          <w:sz w:val="28"/>
          <w:szCs w:val="28"/>
          <w:lang w:eastAsia="en-US"/>
        </w:rPr>
        <w:t>у</w:t>
      </w:r>
      <w:r w:rsidRPr="00B54E2A">
        <w:rPr>
          <w:rFonts w:eastAsia="Times New Roman"/>
          <w:color w:val="000000"/>
          <w:sz w:val="28"/>
          <w:szCs w:val="28"/>
          <w:lang w:eastAsia="en-US"/>
        </w:rPr>
        <w:t>!</w:t>
      </w:r>
      <w:r w:rsidRPr="00B54E2A">
        <w:rPr>
          <w:rFonts w:eastAsia="Times New Roman"/>
          <w:color w:val="000000"/>
          <w:spacing w:val="42"/>
          <w:sz w:val="28"/>
          <w:szCs w:val="28"/>
          <w:lang w:eastAsia="en-US"/>
        </w:rPr>
        <w:t xml:space="preserve"> </w:t>
      </w:r>
      <w:r w:rsidRPr="00B54E2A">
        <w:rPr>
          <w:rFonts w:eastAsia="Times New Roman"/>
          <w:color w:val="000000"/>
          <w:sz w:val="28"/>
          <w:szCs w:val="28"/>
          <w:lang w:eastAsia="en-US"/>
        </w:rPr>
        <w:t>Сидит</w:t>
      </w:r>
      <w:r w:rsidRPr="00B54E2A">
        <w:rPr>
          <w:rFonts w:eastAsia="Times New Roman"/>
          <w:color w:val="000000"/>
          <w:spacing w:val="43"/>
          <w:sz w:val="28"/>
          <w:szCs w:val="28"/>
          <w:lang w:eastAsia="en-US"/>
        </w:rPr>
        <w:t xml:space="preserve"> </w:t>
      </w:r>
      <w:r w:rsidRPr="00B54E2A">
        <w:rPr>
          <w:rFonts w:eastAsia="Times New Roman"/>
          <w:color w:val="000000"/>
          <w:sz w:val="28"/>
          <w:szCs w:val="28"/>
          <w:lang w:eastAsia="en-US"/>
        </w:rPr>
        <w:t>ворон</w:t>
      </w:r>
      <w:r w:rsidRPr="00B54E2A">
        <w:rPr>
          <w:rFonts w:eastAsia="Times New Roman"/>
          <w:color w:val="000000"/>
          <w:spacing w:val="42"/>
          <w:sz w:val="28"/>
          <w:szCs w:val="28"/>
          <w:lang w:eastAsia="en-US"/>
        </w:rPr>
        <w:t xml:space="preserve"> </w:t>
      </w:r>
      <w:r w:rsidRPr="00B54E2A">
        <w:rPr>
          <w:rFonts w:eastAsia="Times New Roman"/>
          <w:color w:val="000000"/>
          <w:sz w:val="28"/>
          <w:szCs w:val="28"/>
          <w:lang w:eastAsia="en-US"/>
        </w:rPr>
        <w:t>на</w:t>
      </w:r>
      <w:r w:rsidRPr="00B54E2A">
        <w:rPr>
          <w:rFonts w:eastAsia="Times New Roman"/>
          <w:color w:val="000000"/>
          <w:spacing w:val="42"/>
          <w:sz w:val="28"/>
          <w:szCs w:val="28"/>
          <w:lang w:eastAsia="en-US"/>
        </w:rPr>
        <w:t xml:space="preserve"> </w:t>
      </w:r>
      <w:r w:rsidRPr="00B54E2A">
        <w:rPr>
          <w:rFonts w:eastAsia="Times New Roman"/>
          <w:color w:val="000000"/>
          <w:sz w:val="28"/>
          <w:szCs w:val="28"/>
          <w:lang w:eastAsia="en-US"/>
        </w:rPr>
        <w:t>д</w:t>
      </w:r>
      <w:r w:rsidRPr="00B54E2A">
        <w:rPr>
          <w:rFonts w:eastAsia="Times New Roman"/>
          <w:color w:val="000000"/>
          <w:spacing w:val="-7"/>
          <w:sz w:val="28"/>
          <w:szCs w:val="28"/>
          <w:lang w:eastAsia="en-US"/>
        </w:rPr>
        <w:t>у</w:t>
      </w:r>
      <w:r w:rsidRPr="00B54E2A">
        <w:rPr>
          <w:rFonts w:eastAsia="Times New Roman"/>
          <w:color w:val="000000"/>
          <w:sz w:val="28"/>
          <w:szCs w:val="28"/>
          <w:lang w:eastAsia="en-US"/>
        </w:rPr>
        <w:t>бу</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w:t>
      </w:r>
      <w:r w:rsidRPr="00B54E2A">
        <w:rPr>
          <w:rFonts w:eastAsia="Times New Roman"/>
          <w:color w:val="000000"/>
          <w:spacing w:val="45"/>
          <w:sz w:val="28"/>
          <w:szCs w:val="28"/>
          <w:lang w:eastAsia="en-US"/>
        </w:rPr>
        <w:t xml:space="preserve"> </w:t>
      </w:r>
      <w:r w:rsidRPr="00B54E2A">
        <w:rPr>
          <w:rFonts w:eastAsia="Times New Roman"/>
          <w:color w:val="000000"/>
          <w:spacing w:val="-4"/>
          <w:sz w:val="28"/>
          <w:szCs w:val="28"/>
          <w:lang w:eastAsia="en-US"/>
        </w:rPr>
        <w:t>«</w:t>
      </w:r>
      <w:r w:rsidRPr="00B54E2A">
        <w:rPr>
          <w:rFonts w:eastAsia="Times New Roman"/>
          <w:color w:val="000000"/>
          <w:sz w:val="28"/>
          <w:szCs w:val="28"/>
          <w:lang w:eastAsia="en-US"/>
        </w:rPr>
        <w:t>Поехали,</w:t>
      </w:r>
      <w:r w:rsidRPr="00B54E2A">
        <w:rPr>
          <w:rFonts w:eastAsia="Times New Roman"/>
          <w:color w:val="000000"/>
          <w:spacing w:val="42"/>
          <w:sz w:val="28"/>
          <w:szCs w:val="28"/>
          <w:lang w:eastAsia="en-US"/>
        </w:rPr>
        <w:t xml:space="preserve"> </w:t>
      </w:r>
      <w:r w:rsidRPr="00B54E2A">
        <w:rPr>
          <w:rFonts w:eastAsia="Times New Roman"/>
          <w:color w:val="000000"/>
          <w:sz w:val="28"/>
          <w:szCs w:val="28"/>
          <w:lang w:eastAsia="en-US"/>
        </w:rPr>
        <w:lastRenderedPageBreak/>
        <w:t>поехали</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w:t>
      </w:r>
      <w:r w:rsidRPr="00B54E2A">
        <w:rPr>
          <w:rFonts w:eastAsia="Times New Roman"/>
          <w:color w:val="000000"/>
          <w:spacing w:val="47"/>
          <w:sz w:val="28"/>
          <w:szCs w:val="28"/>
          <w:lang w:eastAsia="en-US"/>
        </w:rPr>
        <w:t xml:space="preserve"> </w:t>
      </w:r>
      <w:r w:rsidRPr="00B54E2A">
        <w:rPr>
          <w:rFonts w:eastAsia="Times New Roman"/>
          <w:color w:val="000000"/>
          <w:spacing w:val="-2"/>
          <w:sz w:val="28"/>
          <w:szCs w:val="28"/>
          <w:lang w:eastAsia="en-US"/>
        </w:rPr>
        <w:t>«</w:t>
      </w:r>
      <w:r w:rsidRPr="00B54E2A">
        <w:rPr>
          <w:rFonts w:eastAsia="Times New Roman"/>
          <w:color w:val="000000"/>
          <w:sz w:val="28"/>
          <w:szCs w:val="28"/>
          <w:lang w:eastAsia="en-US"/>
        </w:rPr>
        <w:t>Пошел</w:t>
      </w:r>
      <w:r w:rsidRPr="00B54E2A">
        <w:rPr>
          <w:rFonts w:eastAsia="Times New Roman"/>
          <w:color w:val="000000"/>
          <w:spacing w:val="43"/>
          <w:sz w:val="28"/>
          <w:szCs w:val="28"/>
          <w:lang w:eastAsia="en-US"/>
        </w:rPr>
        <w:t xml:space="preserve"> </w:t>
      </w:r>
      <w:r w:rsidRPr="00B54E2A">
        <w:rPr>
          <w:rFonts w:eastAsia="Times New Roman"/>
          <w:color w:val="000000"/>
          <w:sz w:val="28"/>
          <w:szCs w:val="28"/>
          <w:lang w:eastAsia="en-US"/>
        </w:rPr>
        <w:t>котик</w:t>
      </w:r>
      <w:r w:rsidRPr="00B54E2A">
        <w:rPr>
          <w:rFonts w:eastAsia="Times New Roman"/>
          <w:color w:val="000000"/>
          <w:spacing w:val="42"/>
          <w:sz w:val="28"/>
          <w:szCs w:val="28"/>
          <w:lang w:eastAsia="en-US"/>
        </w:rPr>
        <w:t xml:space="preserve"> </w:t>
      </w:r>
      <w:r w:rsidRPr="00B54E2A">
        <w:rPr>
          <w:rFonts w:eastAsia="Times New Roman"/>
          <w:color w:val="000000"/>
          <w:sz w:val="28"/>
          <w:szCs w:val="28"/>
          <w:lang w:eastAsia="en-US"/>
        </w:rPr>
        <w:t>на</w:t>
      </w:r>
      <w:r w:rsidRPr="00B54E2A">
        <w:rPr>
          <w:rFonts w:eastAsia="Times New Roman"/>
          <w:color w:val="000000"/>
          <w:spacing w:val="42"/>
          <w:sz w:val="28"/>
          <w:szCs w:val="28"/>
          <w:lang w:eastAsia="en-US"/>
        </w:rPr>
        <w:t xml:space="preserve"> </w:t>
      </w:r>
      <w:r w:rsidRPr="00B54E2A">
        <w:rPr>
          <w:rFonts w:eastAsia="Times New Roman"/>
          <w:color w:val="000000"/>
          <w:sz w:val="28"/>
          <w:szCs w:val="28"/>
          <w:lang w:eastAsia="en-US"/>
        </w:rPr>
        <w:t>Торжок…</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 xml:space="preserve">,   </w:t>
      </w:r>
      <w:r w:rsidRPr="00B54E2A">
        <w:rPr>
          <w:rFonts w:eastAsia="Times New Roman"/>
          <w:color w:val="000000"/>
          <w:spacing w:val="-4"/>
          <w:sz w:val="28"/>
          <w:szCs w:val="28"/>
          <w:lang w:eastAsia="en-US"/>
        </w:rPr>
        <w:t>«</w:t>
      </w:r>
      <w:r w:rsidRPr="00B54E2A">
        <w:rPr>
          <w:rFonts w:eastAsia="Times New Roman"/>
          <w:color w:val="000000"/>
          <w:sz w:val="28"/>
          <w:szCs w:val="28"/>
          <w:lang w:eastAsia="en-US"/>
        </w:rPr>
        <w:t>Тили-бом!...</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 xml:space="preserve">, </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Уж ты, рад</w:t>
      </w:r>
      <w:r w:rsidRPr="00B54E2A">
        <w:rPr>
          <w:rFonts w:eastAsia="Times New Roman"/>
          <w:color w:val="000000"/>
          <w:spacing w:val="-4"/>
          <w:sz w:val="28"/>
          <w:szCs w:val="28"/>
          <w:lang w:eastAsia="en-US"/>
        </w:rPr>
        <w:t>у</w:t>
      </w:r>
      <w:r w:rsidRPr="00B54E2A">
        <w:rPr>
          <w:rFonts w:eastAsia="Times New Roman"/>
          <w:color w:val="000000"/>
          <w:sz w:val="28"/>
          <w:szCs w:val="28"/>
          <w:lang w:eastAsia="en-US"/>
        </w:rPr>
        <w:t>га-д</w:t>
      </w:r>
      <w:r w:rsidRPr="00B54E2A">
        <w:rPr>
          <w:rFonts w:eastAsia="Times New Roman"/>
          <w:color w:val="000000"/>
          <w:spacing w:val="-4"/>
          <w:sz w:val="28"/>
          <w:szCs w:val="28"/>
          <w:lang w:eastAsia="en-US"/>
        </w:rPr>
        <w:t>у</w:t>
      </w:r>
      <w:r w:rsidRPr="00B54E2A">
        <w:rPr>
          <w:rFonts w:eastAsia="Times New Roman"/>
          <w:color w:val="000000"/>
          <w:sz w:val="28"/>
          <w:szCs w:val="28"/>
          <w:lang w:eastAsia="en-US"/>
        </w:rPr>
        <w:t>га</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 xml:space="preserve">, </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 xml:space="preserve">Улитка, </w:t>
      </w:r>
      <w:r w:rsidRPr="00B54E2A">
        <w:rPr>
          <w:rFonts w:eastAsia="Times New Roman"/>
          <w:color w:val="000000"/>
          <w:spacing w:val="-4"/>
          <w:sz w:val="28"/>
          <w:szCs w:val="28"/>
          <w:lang w:eastAsia="en-US"/>
        </w:rPr>
        <w:t>у</w:t>
      </w:r>
      <w:r w:rsidRPr="00B54E2A">
        <w:rPr>
          <w:rFonts w:eastAsia="Times New Roman"/>
          <w:color w:val="000000"/>
          <w:sz w:val="28"/>
          <w:szCs w:val="28"/>
          <w:lang w:eastAsia="en-US"/>
        </w:rPr>
        <w:t>литка…</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 xml:space="preserve">, </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Чики, чики, кички…</w:t>
      </w:r>
      <w:r w:rsidRPr="00B54E2A">
        <w:rPr>
          <w:rFonts w:eastAsia="Times New Roman"/>
          <w:color w:val="000000"/>
          <w:spacing w:val="-7"/>
          <w:sz w:val="28"/>
          <w:szCs w:val="28"/>
          <w:lang w:eastAsia="en-US"/>
        </w:rPr>
        <w:t>»</w:t>
      </w:r>
      <w:r w:rsidRPr="00B54E2A">
        <w:rPr>
          <w:rFonts w:eastAsia="Times New Roman"/>
          <w:color w:val="000000"/>
          <w:sz w:val="28"/>
          <w:szCs w:val="28"/>
          <w:lang w:eastAsia="en-US"/>
        </w:rPr>
        <w:t xml:space="preserve">.   </w:t>
      </w:r>
    </w:p>
    <w:p w:rsidR="00F75373" w:rsidRPr="00F75373" w:rsidRDefault="00F75373" w:rsidP="00F75373">
      <w:pPr>
        <w:widowControl w:val="0"/>
        <w:ind w:right="-39"/>
        <w:rPr>
          <w:rFonts w:eastAsia="Times New Roman"/>
          <w:color w:val="010302"/>
          <w:sz w:val="28"/>
          <w:szCs w:val="28"/>
          <w:lang w:eastAsia="en-US"/>
        </w:rPr>
      </w:pPr>
      <w:r w:rsidRPr="00F75373">
        <w:rPr>
          <w:rFonts w:eastAsia="Times New Roman"/>
          <w:i/>
          <w:iCs/>
          <w:color w:val="000000"/>
          <w:sz w:val="28"/>
          <w:szCs w:val="28"/>
          <w:lang w:eastAsia="en-US"/>
        </w:rPr>
        <w:t>Русские народные сказки</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Заюшкина изб</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шка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(обработка О. Капицы),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Как коза изб</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шк</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  построила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(обработка М.А. 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латова),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Кот, пет</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х и лиса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(обработка М. Боголюбской),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Лиса и  заяц</w:t>
      </w:r>
      <w:r w:rsidRPr="00F75373">
        <w:rPr>
          <w:rFonts w:eastAsia="Times New Roman"/>
          <w:color w:val="000000"/>
          <w:spacing w:val="-7"/>
          <w:sz w:val="28"/>
          <w:szCs w:val="28"/>
          <w:lang w:eastAsia="en-US"/>
        </w:rPr>
        <w:t>»</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(обработка</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В.</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Даля),</w:t>
      </w:r>
      <w:r w:rsidRPr="00F75373">
        <w:rPr>
          <w:rFonts w:eastAsia="Times New Roman"/>
          <w:color w:val="000000"/>
          <w:spacing w:val="3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Маша</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медведь</w:t>
      </w:r>
      <w:r w:rsidRPr="00F75373">
        <w:rPr>
          <w:rFonts w:eastAsia="Times New Roman"/>
          <w:color w:val="000000"/>
          <w:spacing w:val="-4"/>
          <w:sz w:val="28"/>
          <w:szCs w:val="28"/>
          <w:lang w:eastAsia="en-US"/>
        </w:rPr>
        <w:t>»</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(обработка</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М.А.</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латова),</w:t>
      </w:r>
      <w:r w:rsidRPr="00F75373">
        <w:rPr>
          <w:rFonts w:eastAsia="Times New Roman"/>
          <w:color w:val="000000"/>
          <w:spacing w:val="3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Снег</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р</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шка</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лиса»</w:t>
      </w:r>
      <w:r w:rsidRPr="00F75373">
        <w:rPr>
          <w:rFonts w:ascii="Calibri" w:eastAsia="Times New Roman" w:hAnsi="Calibri" w:cs="Calibri"/>
          <w:color w:val="000000"/>
          <w:sz w:val="28"/>
          <w:szCs w:val="28"/>
          <w:lang w:eastAsia="en-US"/>
        </w:rPr>
        <w:t xml:space="preserve">  </w:t>
      </w:r>
      <w:r w:rsidRPr="00F75373">
        <w:rPr>
          <w:rFonts w:eastAsia="Times New Roman"/>
          <w:color w:val="000000"/>
          <w:sz w:val="28"/>
          <w:szCs w:val="28"/>
          <w:lang w:eastAsia="en-US"/>
        </w:rPr>
        <w:t xml:space="preserve">(обработка А.Н. Толстого).  </w:t>
      </w:r>
    </w:p>
    <w:p w:rsidR="00F75373" w:rsidRPr="00F75373" w:rsidRDefault="00F75373" w:rsidP="00F75373">
      <w:pPr>
        <w:widowControl w:val="0"/>
        <w:ind w:right="-39"/>
        <w:rPr>
          <w:rFonts w:eastAsia="Times New Roman"/>
          <w:color w:val="010302"/>
          <w:sz w:val="28"/>
          <w:szCs w:val="28"/>
          <w:lang w:eastAsia="en-US"/>
        </w:rPr>
      </w:pPr>
      <w:r w:rsidRPr="00F75373">
        <w:rPr>
          <w:rFonts w:eastAsia="Times New Roman"/>
          <w:i/>
          <w:iCs/>
          <w:color w:val="000000"/>
          <w:sz w:val="28"/>
          <w:szCs w:val="28"/>
          <w:lang w:eastAsia="en-US"/>
        </w:rPr>
        <w:t>Фольклор</w:t>
      </w:r>
      <w:r w:rsidRPr="00F75373">
        <w:rPr>
          <w:rFonts w:eastAsia="Times New Roman"/>
          <w:i/>
          <w:iCs/>
          <w:color w:val="000000"/>
          <w:spacing w:val="42"/>
          <w:sz w:val="28"/>
          <w:szCs w:val="28"/>
          <w:lang w:eastAsia="en-US"/>
        </w:rPr>
        <w:t xml:space="preserve"> </w:t>
      </w:r>
      <w:r w:rsidRPr="00F75373">
        <w:rPr>
          <w:rFonts w:eastAsia="Times New Roman"/>
          <w:i/>
          <w:iCs/>
          <w:color w:val="000000"/>
          <w:sz w:val="28"/>
          <w:szCs w:val="28"/>
          <w:lang w:eastAsia="en-US"/>
        </w:rPr>
        <w:t>народов</w:t>
      </w:r>
      <w:r w:rsidRPr="00F75373">
        <w:rPr>
          <w:rFonts w:eastAsia="Times New Roman"/>
          <w:i/>
          <w:iCs/>
          <w:color w:val="000000"/>
          <w:spacing w:val="45"/>
          <w:sz w:val="28"/>
          <w:szCs w:val="28"/>
          <w:lang w:eastAsia="en-US"/>
        </w:rPr>
        <w:t xml:space="preserve"> </w:t>
      </w:r>
      <w:r w:rsidRPr="00F75373">
        <w:rPr>
          <w:rFonts w:eastAsia="Times New Roman"/>
          <w:i/>
          <w:iCs/>
          <w:color w:val="000000"/>
          <w:sz w:val="28"/>
          <w:szCs w:val="28"/>
          <w:lang w:eastAsia="en-US"/>
        </w:rPr>
        <w:t>мира.</w:t>
      </w:r>
      <w:r w:rsidRPr="00F75373">
        <w:rPr>
          <w:rFonts w:eastAsia="Times New Roman"/>
          <w:i/>
          <w:iCs/>
          <w:color w:val="000000"/>
          <w:spacing w:val="5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я</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рогатый</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лит.</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сказка</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(обработка</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Ю.</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Григо</w:t>
      </w:r>
      <w:r w:rsidRPr="00F75373">
        <w:rPr>
          <w:rFonts w:eastAsia="Times New Roman"/>
          <w:color w:val="000000"/>
          <w:spacing w:val="-2"/>
          <w:sz w:val="28"/>
          <w:szCs w:val="28"/>
          <w:lang w:eastAsia="en-US"/>
        </w:rPr>
        <w:t>р</w:t>
      </w:r>
      <w:r w:rsidRPr="00F75373">
        <w:rPr>
          <w:rFonts w:eastAsia="Times New Roman"/>
          <w:color w:val="000000"/>
          <w:sz w:val="28"/>
          <w:szCs w:val="28"/>
          <w:lang w:eastAsia="en-US"/>
        </w:rPr>
        <w:t>ьева);</w:t>
      </w:r>
      <w:r w:rsidRPr="00F75373">
        <w:rPr>
          <w:rFonts w:eastAsia="Times New Roman"/>
          <w:color w:val="000000"/>
          <w:spacing w:val="49"/>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В  гостях</w:t>
      </w:r>
      <w:r w:rsidRPr="00F75373">
        <w:rPr>
          <w:rFonts w:eastAsia="Times New Roman"/>
          <w:color w:val="000000"/>
          <w:spacing w:val="69"/>
          <w:sz w:val="28"/>
          <w:szCs w:val="28"/>
          <w:lang w:eastAsia="en-US"/>
        </w:rPr>
        <w:t xml:space="preserve"> </w:t>
      </w:r>
      <w:r w:rsidRPr="00F75373">
        <w:rPr>
          <w:rFonts w:eastAsia="Times New Roman"/>
          <w:color w:val="000000"/>
          <w:spacing w:val="-7"/>
          <w:sz w:val="28"/>
          <w:szCs w:val="28"/>
          <w:lang w:eastAsia="en-US"/>
        </w:rPr>
        <w:t>у</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королевы</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71"/>
          <w:sz w:val="28"/>
          <w:szCs w:val="28"/>
          <w:lang w:eastAsia="en-US"/>
        </w:rPr>
        <w:t xml:space="preserve">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Разговор</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англ.</w:t>
      </w:r>
      <w:r w:rsidRPr="00F75373">
        <w:rPr>
          <w:rFonts w:eastAsia="Times New Roman"/>
          <w:color w:val="000000"/>
          <w:spacing w:val="67"/>
          <w:sz w:val="28"/>
          <w:szCs w:val="28"/>
          <w:lang w:eastAsia="en-US"/>
        </w:rPr>
        <w:t xml:space="preserve"> </w:t>
      </w:r>
      <w:r w:rsidRPr="00F75373">
        <w:rPr>
          <w:rFonts w:eastAsia="Times New Roman"/>
          <w:color w:val="000000"/>
          <w:sz w:val="28"/>
          <w:szCs w:val="28"/>
          <w:lang w:eastAsia="en-US"/>
        </w:rPr>
        <w:t>нар.</w:t>
      </w:r>
      <w:r w:rsidRPr="00F75373">
        <w:rPr>
          <w:rFonts w:eastAsia="Times New Roman"/>
          <w:color w:val="000000"/>
          <w:spacing w:val="64"/>
          <w:sz w:val="28"/>
          <w:szCs w:val="28"/>
          <w:lang w:eastAsia="en-US"/>
        </w:rPr>
        <w:t xml:space="preserve"> </w:t>
      </w:r>
      <w:r w:rsidRPr="00F75373">
        <w:rPr>
          <w:rFonts w:eastAsia="Times New Roman"/>
          <w:color w:val="000000"/>
          <w:sz w:val="28"/>
          <w:szCs w:val="28"/>
          <w:lang w:eastAsia="en-US"/>
        </w:rPr>
        <w:t>песенки</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64"/>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обра</w:t>
      </w:r>
      <w:r w:rsidRPr="00F75373">
        <w:rPr>
          <w:rFonts w:eastAsia="Times New Roman"/>
          <w:color w:val="000000"/>
          <w:spacing w:val="-2"/>
          <w:sz w:val="28"/>
          <w:szCs w:val="28"/>
          <w:lang w:eastAsia="en-US"/>
        </w:rPr>
        <w:t>б</w:t>
      </w:r>
      <w:r w:rsidRPr="00F75373">
        <w:rPr>
          <w:rFonts w:eastAsia="Times New Roman"/>
          <w:color w:val="000000"/>
          <w:sz w:val="28"/>
          <w:szCs w:val="28"/>
          <w:lang w:eastAsia="en-US"/>
        </w:rPr>
        <w:t>отка</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64"/>
          <w:sz w:val="28"/>
          <w:szCs w:val="28"/>
          <w:lang w:eastAsia="en-US"/>
        </w:rPr>
        <w:t xml:space="preserve"> </w:t>
      </w:r>
      <w:r w:rsidRPr="00F75373">
        <w:rPr>
          <w:rFonts w:eastAsia="Times New Roman"/>
          <w:color w:val="000000"/>
          <w:sz w:val="28"/>
          <w:szCs w:val="28"/>
          <w:lang w:eastAsia="en-US"/>
        </w:rPr>
        <w:t>Маршака);</w:t>
      </w:r>
      <w:r w:rsidRPr="00F75373">
        <w:rPr>
          <w:rFonts w:eastAsia="Times New Roman"/>
          <w:color w:val="000000"/>
          <w:spacing w:val="7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Ой</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т</w:t>
      </w:r>
      <w:r w:rsidRPr="00F75373">
        <w:rPr>
          <w:rFonts w:eastAsia="Times New Roman"/>
          <w:color w:val="000000"/>
          <w:spacing w:val="-2"/>
          <w:sz w:val="28"/>
          <w:szCs w:val="28"/>
          <w:lang w:eastAsia="en-US"/>
        </w:rPr>
        <w:t>ы</w:t>
      </w:r>
      <w:r w:rsidRPr="00F75373">
        <w:rPr>
          <w:rFonts w:eastAsia="Times New Roman"/>
          <w:color w:val="000000"/>
          <w:sz w:val="28"/>
          <w:szCs w:val="28"/>
          <w:lang w:eastAsia="en-US"/>
        </w:rPr>
        <w:t xml:space="preserve">  заюшка-пострел…</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молд.</w:t>
      </w:r>
      <w:r w:rsidRPr="00F75373">
        <w:rPr>
          <w:rFonts w:eastAsia="Times New Roman"/>
          <w:color w:val="000000"/>
          <w:spacing w:val="53"/>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Токмаковой;</w:t>
      </w:r>
      <w:r w:rsidRPr="00F75373">
        <w:rPr>
          <w:rFonts w:eastAsia="Times New Roman"/>
          <w:color w:val="000000"/>
          <w:spacing w:val="57"/>
          <w:sz w:val="28"/>
          <w:szCs w:val="28"/>
          <w:lang w:eastAsia="en-US"/>
        </w:rPr>
        <w:t xml:space="preserve"> </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Снегирек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нем.</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В.</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Викторова,</w:t>
      </w:r>
      <w:r w:rsidRPr="00F75373">
        <w:rPr>
          <w:rFonts w:eastAsia="Times New Roman"/>
          <w:color w:val="000000"/>
          <w:spacing w:val="54"/>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Три  веселых братца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пер. с нем. Л. Яхнина;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Ты, собачка, не лай…</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пер. с молд. И. Токмаковой;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У  солнышка в гостях</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словацк. нар. сказка (пер. и обраб. С. Могилевск</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 xml:space="preserve">й и Л. Зориной).   </w:t>
      </w:r>
    </w:p>
    <w:p w:rsidR="00F75373" w:rsidRPr="00F75373" w:rsidRDefault="00F75373" w:rsidP="00F75373">
      <w:pPr>
        <w:widowControl w:val="0"/>
        <w:rPr>
          <w:rFonts w:eastAsia="Times New Roman"/>
          <w:color w:val="010302"/>
          <w:sz w:val="28"/>
          <w:szCs w:val="28"/>
          <w:lang w:eastAsia="en-US"/>
        </w:rPr>
      </w:pPr>
      <w:r w:rsidRPr="00F75373">
        <w:rPr>
          <w:rFonts w:eastAsia="Times New Roman"/>
          <w:i/>
          <w:iCs/>
          <w:color w:val="000000"/>
          <w:sz w:val="28"/>
          <w:szCs w:val="28"/>
          <w:lang w:eastAsia="en-US"/>
        </w:rPr>
        <w:t>Произведения поэтов и писателей России</w:t>
      </w:r>
      <w:r w:rsidRPr="00F75373">
        <w:rPr>
          <w:rFonts w:ascii="Times New Roman,Italic" w:eastAsia="Times New Roman" w:hAnsi="Times New Roman,Italic" w:cs="Times New Roman,Italic"/>
          <w:i/>
          <w:iCs/>
          <w:color w:val="000000"/>
          <w:sz w:val="28"/>
          <w:szCs w:val="28"/>
          <w:lang w:eastAsia="en-US"/>
        </w:rPr>
        <w:t xml:space="preserve">  </w:t>
      </w:r>
    </w:p>
    <w:p w:rsidR="00F75373" w:rsidRPr="00F75373" w:rsidRDefault="00F75373" w:rsidP="00F75373">
      <w:pPr>
        <w:widowControl w:val="0"/>
        <w:rPr>
          <w:rFonts w:eastAsia="Times New Roman"/>
          <w:color w:val="010302"/>
          <w:sz w:val="28"/>
          <w:szCs w:val="28"/>
          <w:lang w:eastAsia="en-US"/>
        </w:rPr>
      </w:pPr>
      <w:r w:rsidRPr="00F75373">
        <w:rPr>
          <w:rFonts w:eastAsia="Times New Roman"/>
          <w:i/>
          <w:iCs/>
          <w:color w:val="000000"/>
          <w:sz w:val="28"/>
          <w:szCs w:val="28"/>
          <w:lang w:eastAsia="en-US"/>
        </w:rPr>
        <w:t>Поэзия.</w:t>
      </w:r>
      <w:r w:rsidRPr="00F75373">
        <w:rPr>
          <w:rFonts w:eastAsia="Times New Roman"/>
          <w:i/>
          <w:iCs/>
          <w:color w:val="000000"/>
          <w:spacing w:val="28"/>
          <w:sz w:val="28"/>
          <w:szCs w:val="28"/>
          <w:lang w:eastAsia="en-US"/>
        </w:rPr>
        <w:t xml:space="preserve"> </w:t>
      </w:r>
      <w:r w:rsidRPr="00F75373">
        <w:rPr>
          <w:rFonts w:eastAsia="Times New Roman"/>
          <w:color w:val="000000"/>
          <w:sz w:val="28"/>
          <w:szCs w:val="28"/>
          <w:lang w:eastAsia="en-US"/>
        </w:rPr>
        <w:t>Аким</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Я.Л.</w:t>
      </w:r>
      <w:r w:rsidRPr="00F75373">
        <w:rPr>
          <w:rFonts w:eastAsia="Times New Roman"/>
          <w:color w:val="000000"/>
          <w:spacing w:val="3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Мама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1"/>
          <w:sz w:val="28"/>
          <w:szCs w:val="28"/>
          <w:lang w:eastAsia="en-US"/>
        </w:rPr>
        <w:t xml:space="preserve"> </w:t>
      </w:r>
      <w:r w:rsidRPr="00F75373">
        <w:rPr>
          <w:rFonts w:eastAsia="Times New Roman"/>
          <w:color w:val="000000"/>
          <w:sz w:val="28"/>
          <w:szCs w:val="28"/>
          <w:lang w:eastAsia="en-US"/>
        </w:rPr>
        <w:t>Александрова</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З.Н.</w:t>
      </w:r>
      <w:r w:rsidRPr="00F75373">
        <w:rPr>
          <w:rFonts w:eastAsia="Times New Roman"/>
          <w:color w:val="000000"/>
          <w:spacing w:val="3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Г</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ли-г</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ли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3"/>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Арб</w:t>
      </w:r>
      <w:r w:rsidRPr="00F75373">
        <w:rPr>
          <w:rFonts w:eastAsia="Times New Roman"/>
          <w:color w:val="000000"/>
          <w:spacing w:val="-2"/>
          <w:sz w:val="28"/>
          <w:szCs w:val="28"/>
          <w:lang w:eastAsia="en-US"/>
        </w:rPr>
        <w:t>у</w:t>
      </w:r>
      <w:r w:rsidRPr="00F75373">
        <w:rPr>
          <w:rFonts w:eastAsia="Times New Roman"/>
          <w:color w:val="000000"/>
          <w:sz w:val="28"/>
          <w:szCs w:val="28"/>
          <w:lang w:eastAsia="en-US"/>
        </w:rPr>
        <w:t>з</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9"/>
          <w:sz w:val="28"/>
          <w:szCs w:val="28"/>
          <w:lang w:eastAsia="en-US"/>
        </w:rPr>
        <w:t xml:space="preserve"> </w:t>
      </w:r>
      <w:r w:rsidRPr="00F75373">
        <w:rPr>
          <w:rFonts w:eastAsia="Times New Roman"/>
          <w:color w:val="000000"/>
          <w:sz w:val="28"/>
          <w:szCs w:val="28"/>
          <w:lang w:eastAsia="en-US"/>
        </w:rPr>
        <w:t>Барто</w:t>
      </w:r>
      <w:r w:rsidRPr="00F75373">
        <w:rPr>
          <w:rFonts w:eastAsia="Times New Roman"/>
          <w:color w:val="000000"/>
          <w:spacing w:val="29"/>
          <w:sz w:val="28"/>
          <w:szCs w:val="28"/>
          <w:lang w:eastAsia="en-US"/>
        </w:rPr>
        <w:t xml:space="preserve"> </w:t>
      </w:r>
      <w:r w:rsidRPr="00F75373">
        <w:rPr>
          <w:rFonts w:eastAsia="Times New Roman"/>
          <w:color w:val="000000"/>
          <w:sz w:val="28"/>
          <w:szCs w:val="28"/>
          <w:lang w:eastAsia="en-US"/>
        </w:rPr>
        <w:t>А.,</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Барто</w:t>
      </w:r>
      <w:r w:rsidRPr="00F75373">
        <w:rPr>
          <w:rFonts w:eastAsia="Times New Roman"/>
          <w:color w:val="000000"/>
          <w:spacing w:val="29"/>
          <w:sz w:val="28"/>
          <w:szCs w:val="28"/>
          <w:lang w:eastAsia="en-US"/>
        </w:rPr>
        <w:t xml:space="preserve"> </w:t>
      </w:r>
      <w:r w:rsidRPr="00F75373">
        <w:rPr>
          <w:rFonts w:eastAsia="Times New Roman"/>
          <w:color w:val="000000"/>
          <w:sz w:val="28"/>
          <w:szCs w:val="28"/>
          <w:lang w:eastAsia="en-US"/>
        </w:rPr>
        <w:t xml:space="preserve">П.  </w:t>
      </w:r>
    </w:p>
    <w:p w:rsidR="00F75373" w:rsidRPr="00F75373" w:rsidRDefault="00F75373" w:rsidP="00F75373">
      <w:pPr>
        <w:widowControl w:val="0"/>
        <w:ind w:right="-39"/>
        <w:rPr>
          <w:rFonts w:eastAsia="Times New Roman"/>
          <w:color w:val="010302"/>
          <w:sz w:val="28"/>
          <w:szCs w:val="28"/>
          <w:lang w:eastAsia="en-US"/>
        </w:rPr>
      </w:pPr>
      <w:r w:rsidRPr="00F75373">
        <w:rPr>
          <w:rFonts w:eastAsia="Times New Roman"/>
          <w:color w:val="000000"/>
          <w:spacing w:val="-4"/>
          <w:sz w:val="28"/>
          <w:szCs w:val="28"/>
          <w:lang w:eastAsia="en-US"/>
        </w:rPr>
        <w:t>«</w:t>
      </w:r>
      <w:r w:rsidRPr="00F75373">
        <w:rPr>
          <w:rFonts w:eastAsia="Times New Roman"/>
          <w:color w:val="000000"/>
          <w:sz w:val="28"/>
          <w:szCs w:val="28"/>
          <w:lang w:eastAsia="en-US"/>
        </w:rPr>
        <w:t>Девочка-рѐв</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88"/>
          <w:sz w:val="28"/>
          <w:szCs w:val="28"/>
          <w:lang w:eastAsia="en-US"/>
        </w:rPr>
        <w:t xml:space="preserve"> </w:t>
      </w:r>
      <w:r w:rsidRPr="00F75373">
        <w:rPr>
          <w:rFonts w:eastAsia="Times New Roman"/>
          <w:color w:val="000000"/>
          <w:sz w:val="28"/>
          <w:szCs w:val="28"/>
          <w:lang w:eastAsia="en-US"/>
        </w:rPr>
        <w:t>Берестов</w:t>
      </w:r>
      <w:r w:rsidRPr="00F75373">
        <w:rPr>
          <w:rFonts w:eastAsia="Times New Roman"/>
          <w:color w:val="000000"/>
          <w:spacing w:val="91"/>
          <w:sz w:val="28"/>
          <w:szCs w:val="28"/>
          <w:lang w:eastAsia="en-US"/>
        </w:rPr>
        <w:t xml:space="preserve"> </w:t>
      </w:r>
      <w:r w:rsidRPr="00F75373">
        <w:rPr>
          <w:rFonts w:eastAsia="Times New Roman"/>
          <w:color w:val="000000"/>
          <w:sz w:val="28"/>
          <w:szCs w:val="28"/>
          <w:lang w:eastAsia="en-US"/>
        </w:rPr>
        <w:t>В.Д.</w:t>
      </w:r>
      <w:r w:rsidRPr="00F75373">
        <w:rPr>
          <w:rFonts w:eastAsia="Times New Roman"/>
          <w:color w:val="000000"/>
          <w:spacing w:val="92"/>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Веселое</w:t>
      </w:r>
      <w:r w:rsidRPr="00F75373">
        <w:rPr>
          <w:rFonts w:eastAsia="Times New Roman"/>
          <w:color w:val="000000"/>
          <w:spacing w:val="88"/>
          <w:sz w:val="28"/>
          <w:szCs w:val="28"/>
          <w:lang w:eastAsia="en-US"/>
        </w:rPr>
        <w:t xml:space="preserve"> </w:t>
      </w:r>
      <w:r w:rsidRPr="00F75373">
        <w:rPr>
          <w:rFonts w:eastAsia="Times New Roman"/>
          <w:color w:val="000000"/>
          <w:sz w:val="28"/>
          <w:szCs w:val="28"/>
          <w:lang w:eastAsia="en-US"/>
        </w:rPr>
        <w:t>лето</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9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Мишка,</w:t>
      </w:r>
      <w:r w:rsidRPr="00F75373">
        <w:rPr>
          <w:rFonts w:eastAsia="Times New Roman"/>
          <w:color w:val="000000"/>
          <w:spacing w:val="88"/>
          <w:sz w:val="28"/>
          <w:szCs w:val="28"/>
          <w:lang w:eastAsia="en-US"/>
        </w:rPr>
        <w:t xml:space="preserve"> </w:t>
      </w:r>
      <w:r w:rsidRPr="00F75373">
        <w:rPr>
          <w:rFonts w:eastAsia="Times New Roman"/>
          <w:color w:val="000000"/>
          <w:sz w:val="28"/>
          <w:szCs w:val="28"/>
          <w:lang w:eastAsia="en-US"/>
        </w:rPr>
        <w:t>мишка,</w:t>
      </w:r>
      <w:r w:rsidRPr="00F75373">
        <w:rPr>
          <w:rFonts w:eastAsia="Times New Roman"/>
          <w:color w:val="000000"/>
          <w:spacing w:val="88"/>
          <w:sz w:val="28"/>
          <w:szCs w:val="28"/>
          <w:lang w:eastAsia="en-US"/>
        </w:rPr>
        <w:t xml:space="preserve"> </w:t>
      </w:r>
      <w:r w:rsidRPr="00F75373">
        <w:rPr>
          <w:rFonts w:eastAsia="Times New Roman"/>
          <w:color w:val="000000"/>
          <w:sz w:val="28"/>
          <w:szCs w:val="28"/>
          <w:lang w:eastAsia="en-US"/>
        </w:rPr>
        <w:t>лежебока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9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Котенок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Вороб</w:t>
      </w:r>
      <w:r w:rsidRPr="00F75373">
        <w:rPr>
          <w:rFonts w:eastAsia="Times New Roman"/>
          <w:color w:val="000000"/>
          <w:spacing w:val="-3"/>
          <w:sz w:val="28"/>
          <w:szCs w:val="28"/>
          <w:lang w:eastAsia="en-US"/>
        </w:rPr>
        <w:t>у</w:t>
      </w:r>
      <w:r w:rsidRPr="00F75373">
        <w:rPr>
          <w:rFonts w:eastAsia="Times New Roman"/>
          <w:color w:val="000000"/>
          <w:sz w:val="28"/>
          <w:szCs w:val="28"/>
          <w:lang w:eastAsia="en-US"/>
        </w:rPr>
        <w:t>шки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3"/>
          <w:sz w:val="28"/>
          <w:szCs w:val="28"/>
          <w:lang w:eastAsia="en-US"/>
        </w:rPr>
        <w:t xml:space="preserve"> </w:t>
      </w:r>
      <w:r w:rsidRPr="00F75373">
        <w:rPr>
          <w:rFonts w:eastAsia="Times New Roman"/>
          <w:color w:val="000000"/>
          <w:sz w:val="28"/>
          <w:szCs w:val="28"/>
          <w:lang w:eastAsia="en-US"/>
        </w:rPr>
        <w:t>Введенский</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А.И.</w:t>
      </w:r>
      <w:r w:rsidRPr="00F75373">
        <w:rPr>
          <w:rFonts w:eastAsia="Times New Roman"/>
          <w:color w:val="000000"/>
          <w:spacing w:val="57"/>
          <w:sz w:val="28"/>
          <w:szCs w:val="28"/>
          <w:lang w:eastAsia="en-US"/>
        </w:rPr>
        <w:t xml:space="preserve"> </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Мышка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Лагздынь</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Г.Р.</w:t>
      </w:r>
      <w:r w:rsidRPr="00F75373">
        <w:rPr>
          <w:rFonts w:eastAsia="Times New Roman"/>
          <w:color w:val="000000"/>
          <w:spacing w:val="54"/>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Пет</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шок</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Лермонтов</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М.Ю.</w:t>
      </w:r>
      <w:r w:rsidRPr="00F75373">
        <w:rPr>
          <w:rFonts w:eastAsia="Times New Roman"/>
          <w:color w:val="000000"/>
          <w:spacing w:val="54"/>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Спи,  младенец…</w:t>
      </w:r>
      <w:r w:rsidRPr="00F75373">
        <w:rPr>
          <w:rFonts w:eastAsia="Times New Roman"/>
          <w:color w:val="000000"/>
          <w:spacing w:val="-7"/>
          <w:sz w:val="28"/>
          <w:szCs w:val="28"/>
          <w:lang w:eastAsia="en-US"/>
        </w:rPr>
        <w:t>»</w:t>
      </w:r>
      <w:r w:rsidRPr="00F75373">
        <w:rPr>
          <w:rFonts w:eastAsia="Times New Roman"/>
          <w:color w:val="000000"/>
          <w:spacing w:val="117"/>
          <w:sz w:val="28"/>
          <w:szCs w:val="28"/>
          <w:lang w:eastAsia="en-US"/>
        </w:rPr>
        <w:t xml:space="preserve"> </w:t>
      </w:r>
      <w:r w:rsidRPr="00F75373">
        <w:rPr>
          <w:rFonts w:eastAsia="Times New Roman"/>
          <w:color w:val="000000"/>
          <w:sz w:val="28"/>
          <w:szCs w:val="28"/>
          <w:lang w:eastAsia="en-US"/>
        </w:rPr>
        <w:t>(из</w:t>
      </w:r>
      <w:r w:rsidRPr="00F75373">
        <w:rPr>
          <w:rFonts w:eastAsia="Times New Roman"/>
          <w:color w:val="000000"/>
          <w:spacing w:val="114"/>
          <w:sz w:val="28"/>
          <w:szCs w:val="28"/>
          <w:lang w:eastAsia="en-US"/>
        </w:rPr>
        <w:t xml:space="preserve"> </w:t>
      </w:r>
      <w:r w:rsidRPr="00F75373">
        <w:rPr>
          <w:rFonts w:eastAsia="Times New Roman"/>
          <w:color w:val="000000"/>
          <w:sz w:val="28"/>
          <w:szCs w:val="28"/>
          <w:lang w:eastAsia="en-US"/>
        </w:rPr>
        <w:t>стихотворения</w:t>
      </w:r>
      <w:r w:rsidRPr="00F75373">
        <w:rPr>
          <w:rFonts w:eastAsia="Times New Roman"/>
          <w:color w:val="000000"/>
          <w:spacing w:val="11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Казачья</w:t>
      </w:r>
      <w:r w:rsidRPr="00F75373">
        <w:rPr>
          <w:rFonts w:eastAsia="Times New Roman"/>
          <w:color w:val="000000"/>
          <w:spacing w:val="114"/>
          <w:sz w:val="28"/>
          <w:szCs w:val="28"/>
          <w:lang w:eastAsia="en-US"/>
        </w:rPr>
        <w:t xml:space="preserve"> </w:t>
      </w:r>
      <w:r w:rsidRPr="00F75373">
        <w:rPr>
          <w:rFonts w:eastAsia="Times New Roman"/>
          <w:color w:val="000000"/>
          <w:sz w:val="28"/>
          <w:szCs w:val="28"/>
          <w:lang w:eastAsia="en-US"/>
        </w:rPr>
        <w:t>колыбельная</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14"/>
          <w:sz w:val="28"/>
          <w:szCs w:val="28"/>
          <w:lang w:eastAsia="en-US"/>
        </w:rPr>
        <w:t xml:space="preserve"> </w:t>
      </w:r>
      <w:r w:rsidRPr="00F75373">
        <w:rPr>
          <w:rFonts w:eastAsia="Times New Roman"/>
          <w:color w:val="000000"/>
          <w:sz w:val="28"/>
          <w:szCs w:val="28"/>
          <w:lang w:eastAsia="en-US"/>
        </w:rPr>
        <w:t>Маршак</w:t>
      </w:r>
      <w:r w:rsidRPr="00F75373">
        <w:rPr>
          <w:rFonts w:eastAsia="Times New Roman"/>
          <w:color w:val="000000"/>
          <w:spacing w:val="114"/>
          <w:sz w:val="28"/>
          <w:szCs w:val="28"/>
          <w:lang w:eastAsia="en-US"/>
        </w:rPr>
        <w:t xml:space="preserve"> </w:t>
      </w:r>
      <w:r w:rsidRPr="00F75373">
        <w:rPr>
          <w:rFonts w:eastAsia="Times New Roman"/>
          <w:color w:val="000000"/>
          <w:sz w:val="28"/>
          <w:szCs w:val="28"/>
          <w:lang w:eastAsia="en-US"/>
        </w:rPr>
        <w:t>С.Я.</w:t>
      </w:r>
      <w:r w:rsidRPr="00F75373">
        <w:rPr>
          <w:rFonts w:eastAsia="Times New Roman"/>
          <w:color w:val="000000"/>
          <w:spacing w:val="11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Сказка</w:t>
      </w:r>
      <w:r w:rsidRPr="00F75373">
        <w:rPr>
          <w:rFonts w:eastAsia="Times New Roman"/>
          <w:color w:val="000000"/>
          <w:spacing w:val="114"/>
          <w:sz w:val="28"/>
          <w:szCs w:val="28"/>
          <w:lang w:eastAsia="en-US"/>
        </w:rPr>
        <w:t xml:space="preserve"> </w:t>
      </w:r>
      <w:r w:rsidRPr="00F75373">
        <w:rPr>
          <w:rFonts w:eastAsia="Times New Roman"/>
          <w:color w:val="000000"/>
          <w:sz w:val="28"/>
          <w:szCs w:val="28"/>
          <w:lang w:eastAsia="en-US"/>
        </w:rPr>
        <w:t>о</w:t>
      </w:r>
      <w:r w:rsidRPr="00F75373">
        <w:rPr>
          <w:rFonts w:eastAsia="Times New Roman"/>
          <w:color w:val="000000"/>
          <w:spacing w:val="114"/>
          <w:sz w:val="28"/>
          <w:szCs w:val="28"/>
          <w:lang w:eastAsia="en-US"/>
        </w:rPr>
        <w:t xml:space="preserve"> </w:t>
      </w:r>
      <w:r w:rsidRPr="00F75373">
        <w:rPr>
          <w:rFonts w:eastAsia="Times New Roman"/>
          <w:color w:val="000000"/>
          <w:sz w:val="28"/>
          <w:szCs w:val="28"/>
          <w:lang w:eastAsia="en-US"/>
        </w:rPr>
        <w:t>гл</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пом  мышонке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98"/>
          <w:sz w:val="28"/>
          <w:szCs w:val="28"/>
          <w:lang w:eastAsia="en-US"/>
        </w:rPr>
        <w:t xml:space="preserve"> </w:t>
      </w:r>
      <w:r w:rsidRPr="00F75373">
        <w:rPr>
          <w:rFonts w:eastAsia="Times New Roman"/>
          <w:color w:val="000000"/>
          <w:sz w:val="28"/>
          <w:szCs w:val="28"/>
          <w:lang w:eastAsia="en-US"/>
        </w:rPr>
        <w:t>Мошковская</w:t>
      </w:r>
      <w:r w:rsidRPr="00F75373">
        <w:rPr>
          <w:rFonts w:eastAsia="Times New Roman"/>
          <w:color w:val="000000"/>
          <w:spacing w:val="98"/>
          <w:sz w:val="28"/>
          <w:szCs w:val="28"/>
          <w:lang w:eastAsia="en-US"/>
        </w:rPr>
        <w:t xml:space="preserve"> </w:t>
      </w:r>
      <w:r w:rsidRPr="00F75373">
        <w:rPr>
          <w:rFonts w:eastAsia="Times New Roman"/>
          <w:color w:val="000000"/>
          <w:sz w:val="28"/>
          <w:szCs w:val="28"/>
          <w:lang w:eastAsia="en-US"/>
        </w:rPr>
        <w:t>Э.Э.</w:t>
      </w:r>
      <w:r w:rsidRPr="00F75373">
        <w:rPr>
          <w:rFonts w:eastAsia="Times New Roman"/>
          <w:color w:val="000000"/>
          <w:spacing w:val="10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Приказ</w:t>
      </w:r>
      <w:r w:rsidRPr="00F75373">
        <w:rPr>
          <w:rFonts w:eastAsia="Times New Roman"/>
          <w:color w:val="000000"/>
          <w:spacing w:val="-7"/>
          <w:sz w:val="28"/>
          <w:szCs w:val="28"/>
          <w:lang w:eastAsia="en-US"/>
        </w:rPr>
        <w:t>»</w:t>
      </w:r>
      <w:r w:rsidRPr="00F75373">
        <w:rPr>
          <w:rFonts w:eastAsia="Times New Roman"/>
          <w:color w:val="000000"/>
          <w:spacing w:val="100"/>
          <w:sz w:val="28"/>
          <w:szCs w:val="28"/>
          <w:lang w:eastAsia="en-US"/>
        </w:rPr>
        <w:t xml:space="preserve"> </w:t>
      </w:r>
      <w:r w:rsidRPr="00F75373">
        <w:rPr>
          <w:rFonts w:eastAsia="Times New Roman"/>
          <w:color w:val="000000"/>
          <w:sz w:val="28"/>
          <w:szCs w:val="28"/>
          <w:lang w:eastAsia="en-US"/>
        </w:rPr>
        <w:t>(в</w:t>
      </w:r>
      <w:r w:rsidRPr="00F75373">
        <w:rPr>
          <w:rFonts w:eastAsia="Times New Roman"/>
          <w:color w:val="000000"/>
          <w:spacing w:val="98"/>
          <w:sz w:val="28"/>
          <w:szCs w:val="28"/>
          <w:lang w:eastAsia="en-US"/>
        </w:rPr>
        <w:t xml:space="preserve"> </w:t>
      </w:r>
      <w:r w:rsidRPr="00F75373">
        <w:rPr>
          <w:rFonts w:eastAsia="Times New Roman"/>
          <w:color w:val="000000"/>
          <w:sz w:val="28"/>
          <w:szCs w:val="28"/>
          <w:lang w:eastAsia="en-US"/>
        </w:rPr>
        <w:t>сокр.),</w:t>
      </w:r>
      <w:r w:rsidRPr="00F75373">
        <w:rPr>
          <w:rFonts w:eastAsia="Times New Roman"/>
          <w:color w:val="000000"/>
          <w:spacing w:val="10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Мчится</w:t>
      </w:r>
      <w:r w:rsidRPr="00F75373">
        <w:rPr>
          <w:rFonts w:eastAsia="Times New Roman"/>
          <w:color w:val="000000"/>
          <w:spacing w:val="97"/>
          <w:sz w:val="28"/>
          <w:szCs w:val="28"/>
          <w:lang w:eastAsia="en-US"/>
        </w:rPr>
        <w:t xml:space="preserve"> </w:t>
      </w:r>
      <w:r w:rsidRPr="00F75373">
        <w:rPr>
          <w:rFonts w:eastAsia="Times New Roman"/>
          <w:color w:val="000000"/>
          <w:sz w:val="28"/>
          <w:szCs w:val="28"/>
          <w:lang w:eastAsia="en-US"/>
        </w:rPr>
        <w:t>поезд</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98"/>
          <w:sz w:val="28"/>
          <w:szCs w:val="28"/>
          <w:lang w:eastAsia="en-US"/>
        </w:rPr>
        <w:t xml:space="preserve"> </w:t>
      </w:r>
      <w:r w:rsidRPr="00F75373">
        <w:rPr>
          <w:rFonts w:eastAsia="Times New Roman"/>
          <w:color w:val="000000"/>
          <w:sz w:val="28"/>
          <w:szCs w:val="28"/>
          <w:lang w:eastAsia="en-US"/>
        </w:rPr>
        <w:t>Пик</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лева</w:t>
      </w:r>
      <w:r w:rsidRPr="00F75373">
        <w:rPr>
          <w:rFonts w:eastAsia="Times New Roman"/>
          <w:color w:val="000000"/>
          <w:spacing w:val="98"/>
          <w:sz w:val="28"/>
          <w:szCs w:val="28"/>
          <w:lang w:eastAsia="en-US"/>
        </w:rPr>
        <w:t xml:space="preserve"> </w:t>
      </w:r>
      <w:r w:rsidRPr="00F75373">
        <w:rPr>
          <w:rFonts w:eastAsia="Times New Roman"/>
          <w:color w:val="000000"/>
          <w:sz w:val="28"/>
          <w:szCs w:val="28"/>
          <w:lang w:eastAsia="en-US"/>
        </w:rPr>
        <w:t>Н.В.</w:t>
      </w:r>
      <w:r w:rsidRPr="00F75373">
        <w:rPr>
          <w:rFonts w:eastAsia="Times New Roman"/>
          <w:color w:val="000000"/>
          <w:spacing w:val="102"/>
          <w:sz w:val="28"/>
          <w:szCs w:val="28"/>
          <w:lang w:eastAsia="en-US"/>
        </w:rPr>
        <w:t xml:space="preserve">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Лисий  хвостик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Над</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вала</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кашка</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шар…</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7"/>
          <w:sz w:val="28"/>
          <w:szCs w:val="28"/>
          <w:lang w:eastAsia="en-US"/>
        </w:rPr>
        <w:t xml:space="preserve"> </w:t>
      </w:r>
      <w:r w:rsidRPr="00F75373">
        <w:rPr>
          <w:rFonts w:eastAsia="Times New Roman"/>
          <w:color w:val="000000"/>
          <w:sz w:val="28"/>
          <w:szCs w:val="28"/>
          <w:lang w:eastAsia="en-US"/>
        </w:rPr>
        <w:t>Плещеев</w:t>
      </w:r>
      <w:r w:rsidRPr="00F75373">
        <w:rPr>
          <w:rFonts w:eastAsia="Times New Roman"/>
          <w:color w:val="000000"/>
          <w:spacing w:val="44"/>
          <w:sz w:val="28"/>
          <w:szCs w:val="28"/>
          <w:lang w:eastAsia="en-US"/>
        </w:rPr>
        <w:t xml:space="preserve"> </w:t>
      </w:r>
      <w:r w:rsidRPr="00F75373">
        <w:rPr>
          <w:rFonts w:eastAsia="Times New Roman"/>
          <w:color w:val="000000"/>
          <w:sz w:val="28"/>
          <w:szCs w:val="28"/>
          <w:lang w:eastAsia="en-US"/>
        </w:rPr>
        <w:t>А.Н.</w:t>
      </w:r>
      <w:r w:rsidRPr="00F75373">
        <w:rPr>
          <w:rFonts w:eastAsia="Times New Roman"/>
          <w:color w:val="000000"/>
          <w:spacing w:val="5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Травка</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зеленеет…</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8"/>
          <w:sz w:val="28"/>
          <w:szCs w:val="28"/>
          <w:lang w:eastAsia="en-US"/>
        </w:rPr>
        <w:t xml:space="preserve"> </w:t>
      </w:r>
      <w:r w:rsidRPr="00F75373">
        <w:rPr>
          <w:rFonts w:eastAsia="Times New Roman"/>
          <w:color w:val="000000"/>
          <w:sz w:val="28"/>
          <w:szCs w:val="28"/>
          <w:lang w:eastAsia="en-US"/>
        </w:rPr>
        <w:t>П</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шкин</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А.С.</w:t>
      </w:r>
      <w:r w:rsidRPr="00F75373">
        <w:rPr>
          <w:rFonts w:eastAsia="Times New Roman"/>
          <w:color w:val="000000"/>
          <w:spacing w:val="5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Ветер,  ветер!...</w:t>
      </w:r>
      <w:r w:rsidRPr="00F75373">
        <w:rPr>
          <w:rFonts w:eastAsia="Times New Roman"/>
          <w:color w:val="000000"/>
          <w:spacing w:val="-7"/>
          <w:sz w:val="28"/>
          <w:szCs w:val="28"/>
          <w:lang w:eastAsia="en-US"/>
        </w:rPr>
        <w:t>»</w:t>
      </w:r>
      <w:r w:rsidRPr="00F75373">
        <w:rPr>
          <w:rFonts w:eastAsia="Times New Roman"/>
          <w:color w:val="000000"/>
          <w:spacing w:val="88"/>
          <w:sz w:val="28"/>
          <w:szCs w:val="28"/>
          <w:lang w:eastAsia="en-US"/>
        </w:rPr>
        <w:t xml:space="preserve"> </w:t>
      </w:r>
      <w:r w:rsidRPr="00F75373">
        <w:rPr>
          <w:rFonts w:eastAsia="Times New Roman"/>
          <w:color w:val="000000"/>
          <w:sz w:val="28"/>
          <w:szCs w:val="28"/>
          <w:lang w:eastAsia="en-US"/>
        </w:rPr>
        <w:t>(из</w:t>
      </w:r>
      <w:r w:rsidRPr="00F75373">
        <w:rPr>
          <w:rFonts w:eastAsia="Times New Roman"/>
          <w:color w:val="000000"/>
          <w:spacing w:val="9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Сказки</w:t>
      </w:r>
      <w:r w:rsidRPr="00F75373">
        <w:rPr>
          <w:rFonts w:eastAsia="Times New Roman"/>
          <w:color w:val="000000"/>
          <w:spacing w:val="86"/>
          <w:sz w:val="28"/>
          <w:szCs w:val="28"/>
          <w:lang w:eastAsia="en-US"/>
        </w:rPr>
        <w:t xml:space="preserve"> </w:t>
      </w:r>
      <w:r w:rsidRPr="00F75373">
        <w:rPr>
          <w:rFonts w:eastAsia="Times New Roman"/>
          <w:color w:val="000000"/>
          <w:sz w:val="28"/>
          <w:szCs w:val="28"/>
          <w:lang w:eastAsia="en-US"/>
        </w:rPr>
        <w:t>о</w:t>
      </w:r>
      <w:r w:rsidRPr="00F75373">
        <w:rPr>
          <w:rFonts w:eastAsia="Times New Roman"/>
          <w:color w:val="000000"/>
          <w:spacing w:val="86"/>
          <w:sz w:val="28"/>
          <w:szCs w:val="28"/>
          <w:lang w:eastAsia="en-US"/>
        </w:rPr>
        <w:t xml:space="preserve"> </w:t>
      </w:r>
      <w:r w:rsidRPr="00F75373">
        <w:rPr>
          <w:rFonts w:eastAsia="Times New Roman"/>
          <w:color w:val="000000"/>
          <w:sz w:val="28"/>
          <w:szCs w:val="28"/>
          <w:lang w:eastAsia="en-US"/>
        </w:rPr>
        <w:t>мертвой</w:t>
      </w:r>
      <w:r w:rsidRPr="00F75373">
        <w:rPr>
          <w:rFonts w:eastAsia="Times New Roman"/>
          <w:color w:val="000000"/>
          <w:spacing w:val="86"/>
          <w:sz w:val="28"/>
          <w:szCs w:val="28"/>
          <w:lang w:eastAsia="en-US"/>
        </w:rPr>
        <w:t xml:space="preserve"> </w:t>
      </w:r>
      <w:r w:rsidRPr="00F75373">
        <w:rPr>
          <w:rFonts w:eastAsia="Times New Roman"/>
          <w:color w:val="000000"/>
          <w:sz w:val="28"/>
          <w:szCs w:val="28"/>
          <w:lang w:eastAsia="en-US"/>
        </w:rPr>
        <w:t>царевне</w:t>
      </w:r>
      <w:r w:rsidRPr="00F75373">
        <w:rPr>
          <w:rFonts w:eastAsia="Times New Roman"/>
          <w:color w:val="000000"/>
          <w:spacing w:val="88"/>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86"/>
          <w:sz w:val="28"/>
          <w:szCs w:val="28"/>
          <w:lang w:eastAsia="en-US"/>
        </w:rPr>
        <w:t xml:space="preserve"> </w:t>
      </w:r>
      <w:r w:rsidRPr="00F75373">
        <w:rPr>
          <w:rFonts w:eastAsia="Times New Roman"/>
          <w:color w:val="000000"/>
          <w:sz w:val="28"/>
          <w:szCs w:val="28"/>
          <w:lang w:eastAsia="en-US"/>
        </w:rPr>
        <w:t>семи</w:t>
      </w:r>
      <w:r w:rsidRPr="00F75373">
        <w:rPr>
          <w:rFonts w:eastAsia="Times New Roman"/>
          <w:color w:val="000000"/>
          <w:spacing w:val="86"/>
          <w:sz w:val="28"/>
          <w:szCs w:val="28"/>
          <w:lang w:eastAsia="en-US"/>
        </w:rPr>
        <w:t xml:space="preserve"> </w:t>
      </w:r>
      <w:r w:rsidRPr="00F75373">
        <w:rPr>
          <w:rFonts w:eastAsia="Times New Roman"/>
          <w:color w:val="000000"/>
          <w:sz w:val="28"/>
          <w:szCs w:val="28"/>
          <w:lang w:eastAsia="en-US"/>
        </w:rPr>
        <w:t>богатырях</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89"/>
          <w:sz w:val="28"/>
          <w:szCs w:val="28"/>
          <w:lang w:eastAsia="en-US"/>
        </w:rPr>
        <w:t xml:space="preserve"> </w:t>
      </w:r>
      <w:r w:rsidRPr="00F75373">
        <w:rPr>
          <w:rFonts w:eastAsia="Times New Roman"/>
          <w:color w:val="000000"/>
          <w:sz w:val="28"/>
          <w:szCs w:val="28"/>
          <w:lang w:eastAsia="en-US"/>
        </w:rPr>
        <w:t>Орлова</w:t>
      </w:r>
      <w:r w:rsidRPr="00F75373">
        <w:rPr>
          <w:rFonts w:eastAsia="Times New Roman"/>
          <w:color w:val="000000"/>
          <w:spacing w:val="86"/>
          <w:sz w:val="28"/>
          <w:szCs w:val="28"/>
          <w:lang w:eastAsia="en-US"/>
        </w:rPr>
        <w:t xml:space="preserve"> </w:t>
      </w:r>
      <w:r w:rsidRPr="00F75373">
        <w:rPr>
          <w:rFonts w:eastAsia="Times New Roman"/>
          <w:color w:val="000000"/>
          <w:sz w:val="28"/>
          <w:szCs w:val="28"/>
          <w:lang w:eastAsia="en-US"/>
        </w:rPr>
        <w:t>А.</w:t>
      </w:r>
      <w:r w:rsidRPr="00F75373">
        <w:rPr>
          <w:rFonts w:eastAsia="Times New Roman"/>
          <w:color w:val="000000"/>
          <w:spacing w:val="9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У</w:t>
      </w:r>
      <w:r w:rsidRPr="00F75373">
        <w:rPr>
          <w:rFonts w:eastAsia="Times New Roman"/>
          <w:color w:val="000000"/>
          <w:spacing w:val="86"/>
          <w:sz w:val="28"/>
          <w:szCs w:val="28"/>
          <w:lang w:eastAsia="en-US"/>
        </w:rPr>
        <w:t xml:space="preserve"> </w:t>
      </w:r>
      <w:r w:rsidRPr="00F75373">
        <w:rPr>
          <w:rFonts w:eastAsia="Times New Roman"/>
          <w:color w:val="000000"/>
          <w:sz w:val="28"/>
          <w:szCs w:val="28"/>
          <w:lang w:eastAsia="en-US"/>
        </w:rPr>
        <w:t>машины</w:t>
      </w:r>
      <w:r w:rsidRPr="00F75373">
        <w:rPr>
          <w:rFonts w:eastAsia="Times New Roman"/>
          <w:color w:val="000000"/>
          <w:spacing w:val="85"/>
          <w:sz w:val="28"/>
          <w:szCs w:val="28"/>
          <w:lang w:eastAsia="en-US"/>
        </w:rPr>
        <w:t xml:space="preserve"> </w:t>
      </w:r>
      <w:r w:rsidRPr="00F75373">
        <w:rPr>
          <w:rFonts w:eastAsia="Times New Roman"/>
          <w:color w:val="000000"/>
          <w:sz w:val="28"/>
          <w:szCs w:val="28"/>
          <w:lang w:eastAsia="en-US"/>
        </w:rPr>
        <w:t>есть  водитель</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9"/>
          <w:sz w:val="28"/>
          <w:szCs w:val="28"/>
          <w:lang w:eastAsia="en-US"/>
        </w:rPr>
        <w:t xml:space="preserve"> </w:t>
      </w:r>
      <w:r w:rsidRPr="00F75373">
        <w:rPr>
          <w:rFonts w:eastAsia="Times New Roman"/>
          <w:color w:val="000000"/>
          <w:sz w:val="28"/>
          <w:szCs w:val="28"/>
          <w:lang w:eastAsia="en-US"/>
        </w:rPr>
        <w:t>Саконская</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Н.П.</w:t>
      </w:r>
      <w:r w:rsidRPr="00F75373">
        <w:rPr>
          <w:rFonts w:eastAsia="Times New Roman"/>
          <w:color w:val="000000"/>
          <w:spacing w:val="3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Где</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мой</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пальчик?</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9"/>
          <w:sz w:val="28"/>
          <w:szCs w:val="28"/>
          <w:lang w:eastAsia="en-US"/>
        </w:rPr>
        <w:t xml:space="preserve"> </w:t>
      </w:r>
      <w:r w:rsidRPr="00F75373">
        <w:rPr>
          <w:rFonts w:eastAsia="Times New Roman"/>
          <w:color w:val="000000"/>
          <w:sz w:val="28"/>
          <w:szCs w:val="28"/>
          <w:lang w:eastAsia="en-US"/>
        </w:rPr>
        <w:t>Сапгир</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Г.В.</w:t>
      </w:r>
      <w:r w:rsidRPr="00F75373">
        <w:rPr>
          <w:rFonts w:eastAsia="Times New Roman"/>
          <w:color w:val="000000"/>
          <w:spacing w:val="3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Кошка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9"/>
          <w:sz w:val="28"/>
          <w:szCs w:val="28"/>
          <w:lang w:eastAsia="en-US"/>
        </w:rPr>
        <w:t xml:space="preserve"> </w:t>
      </w:r>
      <w:r w:rsidRPr="00F75373">
        <w:rPr>
          <w:rFonts w:eastAsia="Times New Roman"/>
          <w:color w:val="000000"/>
          <w:sz w:val="28"/>
          <w:szCs w:val="28"/>
          <w:lang w:eastAsia="en-US"/>
        </w:rPr>
        <w:t>Хармс</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Д.И.</w:t>
      </w:r>
      <w:r w:rsidRPr="00F75373">
        <w:rPr>
          <w:rFonts w:eastAsia="Times New Roman"/>
          <w:color w:val="000000"/>
          <w:spacing w:val="3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Кораблик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Ч</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ковский К.И.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Федотка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таница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p>
    <w:p w:rsidR="00F75373" w:rsidRPr="00F75373" w:rsidRDefault="00F75373" w:rsidP="00F75373">
      <w:pPr>
        <w:widowControl w:val="0"/>
        <w:rPr>
          <w:rFonts w:eastAsia="Times New Roman"/>
          <w:color w:val="010302"/>
          <w:sz w:val="28"/>
          <w:szCs w:val="28"/>
          <w:lang w:eastAsia="en-US"/>
        </w:rPr>
      </w:pPr>
      <w:r w:rsidRPr="00F75373">
        <w:rPr>
          <w:rFonts w:eastAsia="Times New Roman"/>
          <w:i/>
          <w:iCs/>
          <w:color w:val="000000"/>
          <w:sz w:val="28"/>
          <w:szCs w:val="28"/>
          <w:lang w:eastAsia="en-US"/>
        </w:rPr>
        <w:t>Проза</w:t>
      </w:r>
      <w:r w:rsidRPr="00F75373">
        <w:rPr>
          <w:rFonts w:eastAsia="Times New Roman"/>
          <w:color w:val="000000"/>
          <w:sz w:val="28"/>
          <w:szCs w:val="28"/>
          <w:lang w:eastAsia="en-US"/>
        </w:rPr>
        <w:t xml:space="preserve">. Бианки В.В.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Лис и мышонок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p>
    <w:p w:rsidR="00F75373" w:rsidRPr="00F75373" w:rsidRDefault="00F75373" w:rsidP="00F75373">
      <w:pPr>
        <w:widowControl w:val="0"/>
        <w:rPr>
          <w:rFonts w:eastAsia="Times New Roman"/>
          <w:color w:val="010302"/>
          <w:sz w:val="28"/>
          <w:szCs w:val="28"/>
          <w:lang w:eastAsia="en-US"/>
        </w:rPr>
      </w:pPr>
      <w:r w:rsidRPr="00F75373">
        <w:rPr>
          <w:rFonts w:eastAsia="Times New Roman"/>
          <w:color w:val="000000"/>
          <w:sz w:val="28"/>
          <w:szCs w:val="28"/>
          <w:lang w:eastAsia="en-US"/>
        </w:rPr>
        <w:t>Калинина</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Н.Д.</w:t>
      </w:r>
      <w:r w:rsidRPr="00F75373">
        <w:rPr>
          <w:rFonts w:eastAsia="Times New Roman"/>
          <w:color w:val="000000"/>
          <w:spacing w:val="38"/>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Как</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Вася</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ловил</w:t>
      </w:r>
      <w:r w:rsidRPr="00F75373">
        <w:rPr>
          <w:rFonts w:eastAsia="Times New Roman"/>
          <w:color w:val="000000"/>
          <w:spacing w:val="36"/>
          <w:sz w:val="28"/>
          <w:szCs w:val="28"/>
          <w:lang w:eastAsia="en-US"/>
        </w:rPr>
        <w:t xml:space="preserve"> </w:t>
      </w:r>
      <w:r w:rsidRPr="00F75373">
        <w:rPr>
          <w:rFonts w:eastAsia="Times New Roman"/>
          <w:color w:val="000000"/>
          <w:sz w:val="28"/>
          <w:szCs w:val="28"/>
          <w:lang w:eastAsia="en-US"/>
        </w:rPr>
        <w:t>рыб</w:t>
      </w:r>
      <w:r w:rsidRPr="00F75373">
        <w:rPr>
          <w:rFonts w:eastAsia="Times New Roman"/>
          <w:color w:val="000000"/>
          <w:spacing w:val="-2"/>
          <w:sz w:val="28"/>
          <w:szCs w:val="28"/>
          <w:lang w:eastAsia="en-US"/>
        </w:rPr>
        <w:t>у</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В</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лесу</w:t>
      </w:r>
      <w:r w:rsidRPr="00F75373">
        <w:rPr>
          <w:rFonts w:eastAsia="Times New Roman"/>
          <w:color w:val="000000"/>
          <w:spacing w:val="-7"/>
          <w:sz w:val="28"/>
          <w:szCs w:val="28"/>
          <w:lang w:eastAsia="en-US"/>
        </w:rPr>
        <w:t>»</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(из</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кни</w:t>
      </w:r>
      <w:r w:rsidRPr="00F75373">
        <w:rPr>
          <w:rFonts w:eastAsia="Times New Roman"/>
          <w:color w:val="000000"/>
          <w:spacing w:val="-2"/>
          <w:sz w:val="28"/>
          <w:szCs w:val="28"/>
          <w:lang w:eastAsia="en-US"/>
        </w:rPr>
        <w:t>г</w:t>
      </w:r>
      <w:r w:rsidRPr="00F75373">
        <w:rPr>
          <w:rFonts w:eastAsia="Times New Roman"/>
          <w:color w:val="000000"/>
          <w:sz w:val="28"/>
          <w:szCs w:val="28"/>
          <w:lang w:eastAsia="en-US"/>
        </w:rPr>
        <w:t>и</w:t>
      </w:r>
      <w:r w:rsidRPr="00F75373">
        <w:rPr>
          <w:rFonts w:eastAsia="Times New Roman"/>
          <w:color w:val="000000"/>
          <w:spacing w:val="38"/>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Летом</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Про</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ж</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Как  Саша</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Алеша</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приш</w:t>
      </w:r>
      <w:r w:rsidRPr="00F75373">
        <w:rPr>
          <w:rFonts w:eastAsia="Times New Roman"/>
          <w:color w:val="000000"/>
          <w:spacing w:val="-2"/>
          <w:sz w:val="28"/>
          <w:szCs w:val="28"/>
          <w:lang w:eastAsia="en-US"/>
        </w:rPr>
        <w:t>л</w:t>
      </w:r>
      <w:r w:rsidRPr="00F75373">
        <w:rPr>
          <w:rFonts w:eastAsia="Times New Roman"/>
          <w:color w:val="000000"/>
          <w:sz w:val="28"/>
          <w:szCs w:val="28"/>
          <w:lang w:eastAsia="en-US"/>
        </w:rPr>
        <w:t>и</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в</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детский</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сад</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9"/>
          <w:sz w:val="28"/>
          <w:szCs w:val="28"/>
          <w:lang w:eastAsia="en-US"/>
        </w:rPr>
        <w:t xml:space="preserve"> </w:t>
      </w:r>
      <w:r w:rsidRPr="00F75373">
        <w:rPr>
          <w:rFonts w:eastAsia="Times New Roman"/>
          <w:color w:val="000000"/>
          <w:sz w:val="28"/>
          <w:szCs w:val="28"/>
          <w:lang w:eastAsia="en-US"/>
        </w:rPr>
        <w:t>Павлова</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Н.М.</w:t>
      </w:r>
      <w:r w:rsidRPr="00F75373">
        <w:rPr>
          <w:rFonts w:eastAsia="Times New Roman"/>
          <w:color w:val="000000"/>
          <w:spacing w:val="3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Земляничка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На</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машине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9"/>
          <w:sz w:val="28"/>
          <w:szCs w:val="28"/>
          <w:lang w:eastAsia="en-US"/>
        </w:rPr>
        <w:t xml:space="preserve"> </w:t>
      </w:r>
      <w:r w:rsidRPr="00F75373">
        <w:rPr>
          <w:rFonts w:eastAsia="Times New Roman"/>
          <w:color w:val="000000"/>
          <w:sz w:val="28"/>
          <w:szCs w:val="28"/>
          <w:lang w:eastAsia="en-US"/>
        </w:rPr>
        <w:t>Симбирская  Ю.С.</w:t>
      </w:r>
      <w:r w:rsidRPr="00F75373">
        <w:rPr>
          <w:rFonts w:eastAsia="Times New Roman"/>
          <w:color w:val="000000"/>
          <w:spacing w:val="4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По</w:t>
      </w:r>
      <w:r w:rsidRPr="00F75373">
        <w:rPr>
          <w:rFonts w:eastAsia="Times New Roman"/>
          <w:color w:val="000000"/>
          <w:spacing w:val="40"/>
          <w:sz w:val="28"/>
          <w:szCs w:val="28"/>
          <w:lang w:eastAsia="en-US"/>
        </w:rPr>
        <w:t xml:space="preserve"> </w:t>
      </w:r>
      <w:r w:rsidRPr="00F75373">
        <w:rPr>
          <w:rFonts w:eastAsia="Times New Roman"/>
          <w:color w:val="000000"/>
          <w:sz w:val="28"/>
          <w:szCs w:val="28"/>
          <w:lang w:eastAsia="en-US"/>
        </w:rPr>
        <w:t>тропинке,</w:t>
      </w:r>
      <w:r w:rsidRPr="00F75373">
        <w:rPr>
          <w:rFonts w:eastAsia="Times New Roman"/>
          <w:color w:val="000000"/>
          <w:spacing w:val="40"/>
          <w:sz w:val="28"/>
          <w:szCs w:val="28"/>
          <w:lang w:eastAsia="en-US"/>
        </w:rPr>
        <w:t xml:space="preserve"> </w:t>
      </w:r>
      <w:r w:rsidRPr="00F75373">
        <w:rPr>
          <w:rFonts w:eastAsia="Times New Roman"/>
          <w:color w:val="000000"/>
          <w:sz w:val="28"/>
          <w:szCs w:val="28"/>
          <w:lang w:eastAsia="en-US"/>
        </w:rPr>
        <w:t>по</w:t>
      </w:r>
      <w:r w:rsidRPr="00F75373">
        <w:rPr>
          <w:rFonts w:eastAsia="Times New Roman"/>
          <w:color w:val="000000"/>
          <w:spacing w:val="40"/>
          <w:sz w:val="28"/>
          <w:szCs w:val="28"/>
          <w:lang w:eastAsia="en-US"/>
        </w:rPr>
        <w:t xml:space="preserve"> </w:t>
      </w:r>
      <w:r w:rsidRPr="00F75373">
        <w:rPr>
          <w:rFonts w:eastAsia="Times New Roman"/>
          <w:color w:val="000000"/>
          <w:sz w:val="28"/>
          <w:szCs w:val="28"/>
          <w:lang w:eastAsia="en-US"/>
        </w:rPr>
        <w:t>дорожке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1"/>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теев</w:t>
      </w:r>
      <w:r w:rsidRPr="00F75373">
        <w:rPr>
          <w:rFonts w:eastAsia="Times New Roman"/>
          <w:color w:val="000000"/>
          <w:spacing w:val="40"/>
          <w:sz w:val="28"/>
          <w:szCs w:val="28"/>
          <w:lang w:eastAsia="en-US"/>
        </w:rPr>
        <w:t xml:space="preserve"> </w:t>
      </w:r>
      <w:r w:rsidRPr="00F75373">
        <w:rPr>
          <w:rFonts w:eastAsia="Times New Roman"/>
          <w:color w:val="000000"/>
          <w:sz w:val="28"/>
          <w:szCs w:val="28"/>
          <w:lang w:eastAsia="en-US"/>
        </w:rPr>
        <w:t>В.Г.</w:t>
      </w:r>
      <w:r w:rsidRPr="00F75373">
        <w:rPr>
          <w:rFonts w:eastAsia="Times New Roman"/>
          <w:color w:val="000000"/>
          <w:spacing w:val="45"/>
          <w:sz w:val="28"/>
          <w:szCs w:val="28"/>
          <w:lang w:eastAsia="en-US"/>
        </w:rPr>
        <w:t xml:space="preserve"> </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Кто</w:t>
      </w:r>
      <w:r w:rsidRPr="00F75373">
        <w:rPr>
          <w:rFonts w:eastAsia="Times New Roman"/>
          <w:color w:val="000000"/>
          <w:spacing w:val="41"/>
          <w:sz w:val="28"/>
          <w:szCs w:val="28"/>
          <w:lang w:eastAsia="en-US"/>
        </w:rPr>
        <w:t xml:space="preserve"> </w:t>
      </w:r>
      <w:r w:rsidRPr="00F75373">
        <w:rPr>
          <w:rFonts w:eastAsia="Times New Roman"/>
          <w:color w:val="000000"/>
          <w:sz w:val="28"/>
          <w:szCs w:val="28"/>
          <w:lang w:eastAsia="en-US"/>
        </w:rPr>
        <w:t>сказал</w:t>
      </w:r>
      <w:r w:rsidRPr="00F75373">
        <w:rPr>
          <w:rFonts w:eastAsia="Times New Roman"/>
          <w:color w:val="000000"/>
          <w:spacing w:val="45"/>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мя</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5"/>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Под</w:t>
      </w:r>
      <w:r w:rsidRPr="00F75373">
        <w:rPr>
          <w:rFonts w:eastAsia="Times New Roman"/>
          <w:color w:val="000000"/>
          <w:spacing w:val="40"/>
          <w:sz w:val="28"/>
          <w:szCs w:val="28"/>
          <w:lang w:eastAsia="en-US"/>
        </w:rPr>
        <w:t xml:space="preserve"> </w:t>
      </w:r>
      <w:r w:rsidRPr="00F75373">
        <w:rPr>
          <w:rFonts w:eastAsia="Times New Roman"/>
          <w:color w:val="000000"/>
          <w:sz w:val="28"/>
          <w:szCs w:val="28"/>
          <w:lang w:eastAsia="en-US"/>
        </w:rPr>
        <w:t>грибом</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1"/>
          <w:sz w:val="28"/>
          <w:szCs w:val="28"/>
          <w:lang w:eastAsia="en-US"/>
        </w:rPr>
        <w:t xml:space="preserve"> </w:t>
      </w:r>
      <w:r w:rsidRPr="00F75373">
        <w:rPr>
          <w:rFonts w:eastAsia="Times New Roman"/>
          <w:color w:val="000000"/>
          <w:sz w:val="28"/>
          <w:szCs w:val="28"/>
          <w:lang w:eastAsia="en-US"/>
        </w:rPr>
        <w:t>Тайц</w:t>
      </w:r>
      <w:r w:rsidRPr="00F75373">
        <w:rPr>
          <w:rFonts w:eastAsia="Times New Roman"/>
          <w:color w:val="000000"/>
          <w:spacing w:val="40"/>
          <w:sz w:val="28"/>
          <w:szCs w:val="28"/>
          <w:lang w:eastAsia="en-US"/>
        </w:rPr>
        <w:t xml:space="preserve"> </w:t>
      </w:r>
      <w:r w:rsidRPr="00F75373">
        <w:rPr>
          <w:rFonts w:eastAsia="Times New Roman"/>
          <w:color w:val="000000"/>
          <w:sz w:val="28"/>
          <w:szCs w:val="28"/>
          <w:lang w:eastAsia="en-US"/>
        </w:rPr>
        <w:t>Я.</w:t>
      </w:r>
      <w:r w:rsidRPr="00F75373">
        <w:rPr>
          <w:rFonts w:eastAsia="Times New Roman"/>
          <w:color w:val="000000"/>
          <w:spacing w:val="40"/>
          <w:sz w:val="28"/>
          <w:szCs w:val="28"/>
          <w:lang w:eastAsia="en-US"/>
        </w:rPr>
        <w:t xml:space="preserve"> </w:t>
      </w:r>
      <w:r w:rsidRPr="00F75373">
        <w:rPr>
          <w:rFonts w:eastAsia="Times New Roman"/>
          <w:color w:val="000000"/>
          <w:sz w:val="28"/>
          <w:szCs w:val="28"/>
          <w:lang w:eastAsia="en-US"/>
        </w:rPr>
        <w:t xml:space="preserve">М.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К</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бик</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на</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к</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бик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2"/>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Впереди</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всех</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2"/>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Волк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Поезд</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Толстой</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Л.Н.</w:t>
      </w:r>
      <w:r w:rsidRPr="00F75373">
        <w:rPr>
          <w:rFonts w:eastAsia="Times New Roman"/>
          <w:color w:val="000000"/>
          <w:spacing w:val="4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Три</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медведя</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Тетя</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дал</w:t>
      </w:r>
      <w:r w:rsidRPr="00F75373">
        <w:rPr>
          <w:rFonts w:eastAsia="Times New Roman"/>
          <w:color w:val="000000"/>
          <w:spacing w:val="-3"/>
          <w:sz w:val="28"/>
          <w:szCs w:val="28"/>
          <w:lang w:eastAsia="en-US"/>
        </w:rPr>
        <w:t>а</w:t>
      </w:r>
      <w:r w:rsidRPr="00F75373">
        <w:rPr>
          <w:rFonts w:eastAsia="Times New Roman"/>
          <w:color w:val="000000"/>
          <w:sz w:val="28"/>
          <w:szCs w:val="28"/>
          <w:lang w:eastAsia="en-US"/>
        </w:rPr>
        <w:t xml:space="preserve">  Варе меду</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Сл</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шай меня, пес…</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Была </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 Насти к</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кла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Петя ползал и стал на ножки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Спала  кошка</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на</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крыше…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69"/>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Был</w:t>
      </w:r>
      <w:r w:rsidRPr="00F75373">
        <w:rPr>
          <w:rFonts w:eastAsia="Times New Roman"/>
          <w:color w:val="000000"/>
          <w:spacing w:val="71"/>
          <w:sz w:val="28"/>
          <w:szCs w:val="28"/>
          <w:lang w:eastAsia="en-US"/>
        </w:rPr>
        <w:t xml:space="preserve"> </w:t>
      </w:r>
      <w:r w:rsidRPr="00F75373">
        <w:rPr>
          <w:rFonts w:eastAsia="Times New Roman"/>
          <w:color w:val="000000"/>
          <w:spacing w:val="-4"/>
          <w:sz w:val="28"/>
          <w:szCs w:val="28"/>
          <w:lang w:eastAsia="en-US"/>
        </w:rPr>
        <w:t>у</w:t>
      </w:r>
      <w:r w:rsidRPr="00F75373">
        <w:rPr>
          <w:rFonts w:eastAsia="Times New Roman"/>
          <w:color w:val="000000"/>
          <w:spacing w:val="69"/>
          <w:sz w:val="28"/>
          <w:szCs w:val="28"/>
          <w:lang w:eastAsia="en-US"/>
        </w:rPr>
        <w:t xml:space="preserve"> </w:t>
      </w:r>
      <w:r w:rsidRPr="00F75373">
        <w:rPr>
          <w:rFonts w:eastAsia="Times New Roman"/>
          <w:color w:val="000000"/>
          <w:sz w:val="28"/>
          <w:szCs w:val="28"/>
          <w:lang w:eastAsia="en-US"/>
        </w:rPr>
        <w:t>Пети</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Миши</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конь…</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Ушинский</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К.Д.</w:t>
      </w:r>
      <w:r w:rsidRPr="00F75373">
        <w:rPr>
          <w:rFonts w:eastAsia="Times New Roman"/>
          <w:color w:val="000000"/>
          <w:spacing w:val="7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Васька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7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Пет</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шок</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с  семьей</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Уточки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8"/>
          <w:sz w:val="28"/>
          <w:szCs w:val="28"/>
          <w:lang w:eastAsia="en-US"/>
        </w:rPr>
        <w:t xml:space="preserve"> </w:t>
      </w:r>
      <w:r w:rsidRPr="00F75373">
        <w:rPr>
          <w:rFonts w:eastAsia="Times New Roman"/>
          <w:color w:val="000000"/>
          <w:sz w:val="28"/>
          <w:szCs w:val="28"/>
          <w:lang w:eastAsia="en-US"/>
        </w:rPr>
        <w:t>Чар</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шин</w:t>
      </w:r>
      <w:r w:rsidRPr="00F75373">
        <w:rPr>
          <w:rFonts w:eastAsia="Times New Roman"/>
          <w:color w:val="000000"/>
          <w:spacing w:val="47"/>
          <w:sz w:val="28"/>
          <w:szCs w:val="28"/>
          <w:lang w:eastAsia="en-US"/>
        </w:rPr>
        <w:t xml:space="preserve"> </w:t>
      </w:r>
      <w:r w:rsidRPr="00F75373">
        <w:rPr>
          <w:rFonts w:eastAsia="Times New Roman"/>
          <w:color w:val="000000"/>
          <w:sz w:val="28"/>
          <w:szCs w:val="28"/>
          <w:lang w:eastAsia="en-US"/>
        </w:rPr>
        <w:t>Е.И.</w:t>
      </w:r>
      <w:r w:rsidRPr="00F75373">
        <w:rPr>
          <w:rFonts w:eastAsia="Times New Roman"/>
          <w:color w:val="000000"/>
          <w:spacing w:val="5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Утка</w:t>
      </w:r>
      <w:r w:rsidRPr="00F75373">
        <w:rPr>
          <w:rFonts w:eastAsia="Times New Roman"/>
          <w:color w:val="000000"/>
          <w:spacing w:val="47"/>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52"/>
          <w:sz w:val="28"/>
          <w:szCs w:val="28"/>
          <w:lang w:eastAsia="en-US"/>
        </w:rPr>
        <w:t xml:space="preserve"> </w:t>
      </w:r>
      <w:r w:rsidRPr="00F75373">
        <w:rPr>
          <w:rFonts w:eastAsia="Times New Roman"/>
          <w:color w:val="000000"/>
          <w:spacing w:val="-2"/>
          <w:sz w:val="28"/>
          <w:szCs w:val="28"/>
          <w:lang w:eastAsia="en-US"/>
        </w:rPr>
        <w:t>у</w:t>
      </w:r>
      <w:r w:rsidRPr="00F75373">
        <w:rPr>
          <w:rFonts w:eastAsia="Times New Roman"/>
          <w:color w:val="000000"/>
          <w:sz w:val="28"/>
          <w:szCs w:val="28"/>
          <w:lang w:eastAsia="en-US"/>
        </w:rPr>
        <w:t>тятами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Еж</w:t>
      </w:r>
      <w:r w:rsidRPr="00F75373">
        <w:rPr>
          <w:rFonts w:eastAsia="Times New Roman"/>
          <w:color w:val="000000"/>
          <w:spacing w:val="-4"/>
          <w:sz w:val="28"/>
          <w:szCs w:val="28"/>
          <w:lang w:eastAsia="en-US"/>
        </w:rPr>
        <w:t>»</w:t>
      </w:r>
      <w:r w:rsidRPr="00F75373">
        <w:rPr>
          <w:rFonts w:eastAsia="Times New Roman"/>
          <w:color w:val="000000"/>
          <w:spacing w:val="50"/>
          <w:sz w:val="28"/>
          <w:szCs w:val="28"/>
          <w:lang w:eastAsia="en-US"/>
        </w:rPr>
        <w:t xml:space="preserve"> </w:t>
      </w:r>
      <w:r w:rsidRPr="00F75373">
        <w:rPr>
          <w:rFonts w:eastAsia="Times New Roman"/>
          <w:color w:val="000000"/>
          <w:sz w:val="28"/>
          <w:szCs w:val="28"/>
          <w:lang w:eastAsia="en-US"/>
        </w:rPr>
        <w:t>(из</w:t>
      </w:r>
      <w:r w:rsidRPr="00F75373">
        <w:rPr>
          <w:rFonts w:eastAsia="Times New Roman"/>
          <w:color w:val="000000"/>
          <w:spacing w:val="47"/>
          <w:sz w:val="28"/>
          <w:szCs w:val="28"/>
          <w:lang w:eastAsia="en-US"/>
        </w:rPr>
        <w:t xml:space="preserve"> </w:t>
      </w:r>
      <w:r w:rsidRPr="00F75373">
        <w:rPr>
          <w:rFonts w:eastAsia="Times New Roman"/>
          <w:color w:val="000000"/>
          <w:sz w:val="28"/>
          <w:szCs w:val="28"/>
          <w:lang w:eastAsia="en-US"/>
        </w:rPr>
        <w:t>книги</w:t>
      </w:r>
      <w:r w:rsidRPr="00F75373">
        <w:rPr>
          <w:rFonts w:eastAsia="Times New Roman"/>
          <w:color w:val="000000"/>
          <w:spacing w:val="5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В</w:t>
      </w:r>
      <w:r w:rsidRPr="00F75373">
        <w:rPr>
          <w:rFonts w:eastAsia="Times New Roman"/>
          <w:color w:val="000000"/>
          <w:spacing w:val="47"/>
          <w:sz w:val="28"/>
          <w:szCs w:val="28"/>
          <w:lang w:eastAsia="en-US"/>
        </w:rPr>
        <w:t xml:space="preserve"> </w:t>
      </w:r>
      <w:r w:rsidRPr="00F75373">
        <w:rPr>
          <w:rFonts w:eastAsia="Times New Roman"/>
          <w:color w:val="000000"/>
          <w:sz w:val="28"/>
          <w:szCs w:val="28"/>
          <w:lang w:eastAsia="en-US"/>
        </w:rPr>
        <w:t>лесу</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2"/>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Волчишко</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  Ч</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ковский К.И.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Мойдодыр</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p>
    <w:p w:rsidR="00F75373" w:rsidRPr="00F75373" w:rsidRDefault="00F75373" w:rsidP="00F75373">
      <w:pPr>
        <w:widowControl w:val="0"/>
        <w:ind w:right="-39"/>
        <w:rPr>
          <w:rFonts w:eastAsia="Times New Roman"/>
          <w:color w:val="010302"/>
          <w:sz w:val="28"/>
          <w:szCs w:val="28"/>
          <w:lang w:eastAsia="en-US"/>
        </w:rPr>
      </w:pPr>
      <w:r w:rsidRPr="00F75373">
        <w:rPr>
          <w:rFonts w:eastAsia="Times New Roman"/>
          <w:i/>
          <w:iCs/>
          <w:color w:val="000000"/>
          <w:sz w:val="28"/>
          <w:szCs w:val="28"/>
          <w:lang w:eastAsia="en-US"/>
        </w:rPr>
        <w:t>Произведения</w:t>
      </w:r>
      <w:r w:rsidRPr="00F75373">
        <w:rPr>
          <w:rFonts w:eastAsia="Times New Roman"/>
          <w:i/>
          <w:iCs/>
          <w:color w:val="000000"/>
          <w:spacing w:val="52"/>
          <w:sz w:val="28"/>
          <w:szCs w:val="28"/>
          <w:lang w:eastAsia="en-US"/>
        </w:rPr>
        <w:t xml:space="preserve"> </w:t>
      </w:r>
      <w:r w:rsidRPr="00F75373">
        <w:rPr>
          <w:rFonts w:eastAsia="Times New Roman"/>
          <w:i/>
          <w:iCs/>
          <w:color w:val="000000"/>
          <w:sz w:val="28"/>
          <w:szCs w:val="28"/>
          <w:lang w:eastAsia="en-US"/>
        </w:rPr>
        <w:t>поэтов</w:t>
      </w:r>
      <w:r w:rsidRPr="00F75373">
        <w:rPr>
          <w:rFonts w:eastAsia="Times New Roman"/>
          <w:i/>
          <w:iCs/>
          <w:color w:val="000000"/>
          <w:spacing w:val="54"/>
          <w:sz w:val="28"/>
          <w:szCs w:val="28"/>
          <w:lang w:eastAsia="en-US"/>
        </w:rPr>
        <w:t xml:space="preserve"> </w:t>
      </w:r>
      <w:r w:rsidRPr="00F75373">
        <w:rPr>
          <w:rFonts w:eastAsia="Times New Roman"/>
          <w:i/>
          <w:iCs/>
          <w:color w:val="000000"/>
          <w:sz w:val="28"/>
          <w:szCs w:val="28"/>
          <w:lang w:eastAsia="en-US"/>
        </w:rPr>
        <w:t>и</w:t>
      </w:r>
      <w:r w:rsidRPr="00F75373">
        <w:rPr>
          <w:rFonts w:eastAsia="Times New Roman"/>
          <w:i/>
          <w:iCs/>
          <w:color w:val="000000"/>
          <w:spacing w:val="52"/>
          <w:sz w:val="28"/>
          <w:szCs w:val="28"/>
          <w:lang w:eastAsia="en-US"/>
        </w:rPr>
        <w:t xml:space="preserve"> </w:t>
      </w:r>
      <w:r w:rsidRPr="00F75373">
        <w:rPr>
          <w:rFonts w:eastAsia="Times New Roman"/>
          <w:i/>
          <w:iCs/>
          <w:color w:val="000000"/>
          <w:sz w:val="28"/>
          <w:szCs w:val="28"/>
          <w:lang w:eastAsia="en-US"/>
        </w:rPr>
        <w:t>писателей</w:t>
      </w:r>
      <w:r w:rsidRPr="00F75373">
        <w:rPr>
          <w:rFonts w:eastAsia="Times New Roman"/>
          <w:i/>
          <w:iCs/>
          <w:color w:val="000000"/>
          <w:spacing w:val="52"/>
          <w:sz w:val="28"/>
          <w:szCs w:val="28"/>
          <w:lang w:eastAsia="en-US"/>
        </w:rPr>
        <w:t xml:space="preserve"> </w:t>
      </w:r>
      <w:r w:rsidRPr="00F75373">
        <w:rPr>
          <w:rFonts w:eastAsia="Times New Roman"/>
          <w:i/>
          <w:iCs/>
          <w:color w:val="000000"/>
          <w:sz w:val="28"/>
          <w:szCs w:val="28"/>
          <w:lang w:eastAsia="en-US"/>
        </w:rPr>
        <w:t>разных</w:t>
      </w:r>
      <w:r w:rsidRPr="00F75373">
        <w:rPr>
          <w:rFonts w:eastAsia="Times New Roman"/>
          <w:i/>
          <w:iCs/>
          <w:color w:val="000000"/>
          <w:spacing w:val="52"/>
          <w:sz w:val="28"/>
          <w:szCs w:val="28"/>
          <w:lang w:eastAsia="en-US"/>
        </w:rPr>
        <w:t xml:space="preserve"> </w:t>
      </w:r>
      <w:r w:rsidRPr="00F75373">
        <w:rPr>
          <w:rFonts w:eastAsia="Times New Roman"/>
          <w:i/>
          <w:iCs/>
          <w:color w:val="000000"/>
          <w:sz w:val="28"/>
          <w:szCs w:val="28"/>
          <w:lang w:eastAsia="en-US"/>
        </w:rPr>
        <w:t>стран.</w:t>
      </w:r>
      <w:r w:rsidRPr="00F75373">
        <w:rPr>
          <w:rFonts w:eastAsia="Times New Roman"/>
          <w:i/>
          <w:iCs/>
          <w:color w:val="000000"/>
          <w:spacing w:val="56"/>
          <w:sz w:val="28"/>
          <w:szCs w:val="28"/>
          <w:lang w:eastAsia="en-US"/>
        </w:rPr>
        <w:t xml:space="preserve"> </w:t>
      </w:r>
      <w:r w:rsidRPr="00F75373">
        <w:rPr>
          <w:rFonts w:eastAsia="Times New Roman"/>
          <w:color w:val="000000"/>
          <w:sz w:val="28"/>
          <w:szCs w:val="28"/>
          <w:lang w:eastAsia="en-US"/>
        </w:rPr>
        <w:t>Биссет</w:t>
      </w:r>
      <w:r w:rsidRPr="00F75373">
        <w:rPr>
          <w:rFonts w:eastAsia="Times New Roman"/>
          <w:color w:val="000000"/>
          <w:spacing w:val="53"/>
          <w:sz w:val="28"/>
          <w:szCs w:val="28"/>
          <w:lang w:eastAsia="en-US"/>
        </w:rPr>
        <w:t xml:space="preserve"> </w:t>
      </w:r>
      <w:r w:rsidRPr="00F75373">
        <w:rPr>
          <w:rFonts w:eastAsia="Times New Roman"/>
          <w:color w:val="000000"/>
          <w:sz w:val="28"/>
          <w:szCs w:val="28"/>
          <w:lang w:eastAsia="en-US"/>
        </w:rPr>
        <w:t>Д.</w:t>
      </w:r>
      <w:r w:rsidRPr="00F75373">
        <w:rPr>
          <w:rFonts w:eastAsia="Times New Roman"/>
          <w:color w:val="000000"/>
          <w:spacing w:val="56"/>
          <w:sz w:val="28"/>
          <w:szCs w:val="28"/>
          <w:lang w:eastAsia="en-US"/>
        </w:rPr>
        <w:t xml:space="preserve"> </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Га-га-га!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англ.</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Н.  Шерешевской;</w:t>
      </w:r>
      <w:r w:rsidRPr="00F75373">
        <w:rPr>
          <w:rFonts w:eastAsia="Times New Roman"/>
          <w:color w:val="000000"/>
          <w:spacing w:val="55"/>
          <w:sz w:val="28"/>
          <w:szCs w:val="28"/>
          <w:lang w:eastAsia="en-US"/>
        </w:rPr>
        <w:t xml:space="preserve"> </w:t>
      </w:r>
      <w:r w:rsidRPr="00F75373">
        <w:rPr>
          <w:rFonts w:eastAsia="Times New Roman"/>
          <w:color w:val="000000"/>
          <w:sz w:val="28"/>
          <w:szCs w:val="28"/>
          <w:lang w:eastAsia="en-US"/>
        </w:rPr>
        <w:t>Дональдсон</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Д.</w:t>
      </w:r>
      <w:r w:rsidRPr="00F75373">
        <w:rPr>
          <w:rFonts w:eastAsia="Times New Roman"/>
          <w:color w:val="000000"/>
          <w:spacing w:val="59"/>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Мишка-почтальон</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М.</w:t>
      </w:r>
      <w:r w:rsidRPr="00F75373">
        <w:rPr>
          <w:rFonts w:eastAsia="Times New Roman"/>
          <w:color w:val="000000"/>
          <w:spacing w:val="55"/>
          <w:sz w:val="28"/>
          <w:szCs w:val="28"/>
          <w:lang w:eastAsia="en-US"/>
        </w:rPr>
        <w:t xml:space="preserve"> </w:t>
      </w:r>
      <w:r w:rsidRPr="00F75373">
        <w:rPr>
          <w:rFonts w:eastAsia="Times New Roman"/>
          <w:color w:val="000000"/>
          <w:sz w:val="28"/>
          <w:szCs w:val="28"/>
          <w:lang w:eastAsia="en-US"/>
        </w:rPr>
        <w:t>Бородицк</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й;</w:t>
      </w:r>
      <w:r w:rsidRPr="00F75373">
        <w:rPr>
          <w:rFonts w:eastAsia="Times New Roman"/>
          <w:color w:val="000000"/>
          <w:spacing w:val="55"/>
          <w:sz w:val="28"/>
          <w:szCs w:val="28"/>
          <w:lang w:eastAsia="en-US"/>
        </w:rPr>
        <w:t xml:space="preserve"> </w:t>
      </w:r>
      <w:r w:rsidRPr="00F75373">
        <w:rPr>
          <w:rFonts w:eastAsia="Times New Roman"/>
          <w:color w:val="000000"/>
          <w:sz w:val="28"/>
          <w:szCs w:val="28"/>
          <w:lang w:eastAsia="en-US"/>
        </w:rPr>
        <w:t>Кап</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тикян</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С.Б</w:t>
      </w:r>
      <w:r w:rsidRPr="00F75373">
        <w:rPr>
          <w:rFonts w:eastAsia="Times New Roman"/>
          <w:color w:val="000000"/>
          <w:spacing w:val="-2"/>
          <w:sz w:val="28"/>
          <w:szCs w:val="28"/>
          <w:lang w:eastAsia="en-US"/>
        </w:rPr>
        <w:t>.</w:t>
      </w:r>
      <w:r w:rsidRPr="00F75373">
        <w:rPr>
          <w:rFonts w:eastAsia="Times New Roman"/>
          <w:color w:val="000000"/>
          <w:spacing w:val="59"/>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Все  спят</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Маша обедает,</w:t>
      </w:r>
      <w:r w:rsidRPr="00F75373">
        <w:rPr>
          <w:rFonts w:eastAsia="Times New Roman"/>
          <w:color w:val="000000"/>
          <w:spacing w:val="22"/>
          <w:sz w:val="28"/>
          <w:szCs w:val="28"/>
          <w:lang w:eastAsia="en-US"/>
        </w:rPr>
        <w:t xml:space="preserve"> </w:t>
      </w:r>
      <w:r w:rsidRPr="00F75373">
        <w:rPr>
          <w:rFonts w:eastAsia="Times New Roman"/>
          <w:color w:val="000000"/>
          <w:sz w:val="28"/>
          <w:szCs w:val="28"/>
          <w:lang w:eastAsia="en-US"/>
        </w:rPr>
        <w:t>пер. с арм. Т. Спенди</w:t>
      </w:r>
      <w:r w:rsidRPr="00F75373">
        <w:rPr>
          <w:rFonts w:eastAsia="Times New Roman"/>
          <w:color w:val="000000"/>
          <w:spacing w:val="-3"/>
          <w:sz w:val="28"/>
          <w:szCs w:val="28"/>
          <w:lang w:eastAsia="en-US"/>
        </w:rPr>
        <w:t>а</w:t>
      </w:r>
      <w:r w:rsidRPr="00F75373">
        <w:rPr>
          <w:rFonts w:eastAsia="Times New Roman"/>
          <w:color w:val="000000"/>
          <w:sz w:val="28"/>
          <w:szCs w:val="28"/>
          <w:lang w:eastAsia="en-US"/>
        </w:rPr>
        <w:t>ровой; Остервальдер М.</w:t>
      </w:r>
      <w:r w:rsidRPr="00F75373">
        <w:rPr>
          <w:rFonts w:eastAsia="Times New Roman"/>
          <w:color w:val="000000"/>
          <w:spacing w:val="24"/>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Приключения маленьког</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 xml:space="preserve">  Бобо.</w:t>
      </w:r>
      <w:r w:rsidRPr="00F75373">
        <w:rPr>
          <w:rFonts w:eastAsia="Times New Roman"/>
          <w:color w:val="000000"/>
          <w:spacing w:val="83"/>
          <w:sz w:val="28"/>
          <w:szCs w:val="28"/>
          <w:lang w:eastAsia="en-US"/>
        </w:rPr>
        <w:t xml:space="preserve"> </w:t>
      </w:r>
      <w:r w:rsidRPr="00F75373">
        <w:rPr>
          <w:rFonts w:eastAsia="Times New Roman"/>
          <w:color w:val="000000"/>
          <w:sz w:val="28"/>
          <w:szCs w:val="28"/>
          <w:lang w:eastAsia="en-US"/>
        </w:rPr>
        <w:t>Истории</w:t>
      </w:r>
      <w:r w:rsidRPr="00F75373">
        <w:rPr>
          <w:rFonts w:eastAsia="Times New Roman"/>
          <w:color w:val="000000"/>
          <w:spacing w:val="83"/>
          <w:sz w:val="28"/>
          <w:szCs w:val="28"/>
          <w:lang w:eastAsia="en-US"/>
        </w:rPr>
        <w:t xml:space="preserve"> </w:t>
      </w:r>
      <w:r w:rsidRPr="00F75373">
        <w:rPr>
          <w:rFonts w:eastAsia="Times New Roman"/>
          <w:color w:val="000000"/>
          <w:sz w:val="28"/>
          <w:szCs w:val="28"/>
          <w:lang w:eastAsia="en-US"/>
        </w:rPr>
        <w:t>в</w:t>
      </w:r>
      <w:r w:rsidRPr="00F75373">
        <w:rPr>
          <w:rFonts w:eastAsia="Times New Roman"/>
          <w:color w:val="000000"/>
          <w:spacing w:val="83"/>
          <w:sz w:val="28"/>
          <w:szCs w:val="28"/>
          <w:lang w:eastAsia="en-US"/>
        </w:rPr>
        <w:t xml:space="preserve"> </w:t>
      </w:r>
      <w:r w:rsidRPr="00F75373">
        <w:rPr>
          <w:rFonts w:eastAsia="Times New Roman"/>
          <w:color w:val="000000"/>
          <w:sz w:val="28"/>
          <w:szCs w:val="28"/>
          <w:lang w:eastAsia="en-US"/>
        </w:rPr>
        <w:t>картинк</w:t>
      </w:r>
      <w:r w:rsidRPr="00F75373">
        <w:rPr>
          <w:rFonts w:eastAsia="Times New Roman"/>
          <w:color w:val="000000"/>
          <w:spacing w:val="-3"/>
          <w:sz w:val="28"/>
          <w:szCs w:val="28"/>
          <w:lang w:eastAsia="en-US"/>
        </w:rPr>
        <w:t>а</w:t>
      </w:r>
      <w:r w:rsidRPr="00F75373">
        <w:rPr>
          <w:rFonts w:eastAsia="Times New Roman"/>
          <w:color w:val="000000"/>
          <w:sz w:val="28"/>
          <w:szCs w:val="28"/>
          <w:lang w:eastAsia="en-US"/>
        </w:rPr>
        <w:t>х</w:t>
      </w:r>
      <w:r w:rsidRPr="00F75373">
        <w:rPr>
          <w:rFonts w:eastAsia="Times New Roman"/>
          <w:color w:val="000000"/>
          <w:spacing w:val="83"/>
          <w:sz w:val="28"/>
          <w:szCs w:val="28"/>
          <w:lang w:eastAsia="en-US"/>
        </w:rPr>
        <w:t xml:space="preserve"> </w:t>
      </w:r>
      <w:r w:rsidRPr="00F75373">
        <w:rPr>
          <w:rFonts w:eastAsia="Times New Roman"/>
          <w:color w:val="000000"/>
          <w:sz w:val="28"/>
          <w:szCs w:val="28"/>
          <w:lang w:eastAsia="en-US"/>
        </w:rPr>
        <w:t>для</w:t>
      </w:r>
      <w:r w:rsidRPr="00F75373">
        <w:rPr>
          <w:rFonts w:eastAsia="Times New Roman"/>
          <w:color w:val="000000"/>
          <w:spacing w:val="83"/>
          <w:sz w:val="28"/>
          <w:szCs w:val="28"/>
          <w:lang w:eastAsia="en-US"/>
        </w:rPr>
        <w:t xml:space="preserve"> </w:t>
      </w:r>
      <w:r w:rsidRPr="00F75373">
        <w:rPr>
          <w:rFonts w:eastAsia="Times New Roman"/>
          <w:color w:val="000000"/>
          <w:sz w:val="28"/>
          <w:szCs w:val="28"/>
          <w:lang w:eastAsia="en-US"/>
        </w:rPr>
        <w:t>самых</w:t>
      </w:r>
      <w:r w:rsidRPr="00F75373">
        <w:rPr>
          <w:rFonts w:eastAsia="Times New Roman"/>
          <w:color w:val="000000"/>
          <w:spacing w:val="83"/>
          <w:sz w:val="28"/>
          <w:szCs w:val="28"/>
          <w:lang w:eastAsia="en-US"/>
        </w:rPr>
        <w:t xml:space="preserve"> </w:t>
      </w:r>
      <w:r w:rsidRPr="00F75373">
        <w:rPr>
          <w:rFonts w:eastAsia="Times New Roman"/>
          <w:color w:val="000000"/>
          <w:sz w:val="28"/>
          <w:szCs w:val="28"/>
          <w:lang w:eastAsia="en-US"/>
        </w:rPr>
        <w:t>маленьких</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83"/>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83"/>
          <w:sz w:val="28"/>
          <w:szCs w:val="28"/>
          <w:lang w:eastAsia="en-US"/>
        </w:rPr>
        <w:t xml:space="preserve"> </w:t>
      </w:r>
      <w:r w:rsidRPr="00F75373">
        <w:rPr>
          <w:rFonts w:eastAsia="Times New Roman"/>
          <w:color w:val="000000"/>
          <w:sz w:val="28"/>
          <w:szCs w:val="28"/>
          <w:lang w:eastAsia="en-US"/>
        </w:rPr>
        <w:t>Т.Зборовская;</w:t>
      </w:r>
      <w:r w:rsidRPr="00F75373">
        <w:rPr>
          <w:rFonts w:eastAsia="Times New Roman"/>
          <w:color w:val="000000"/>
          <w:spacing w:val="84"/>
          <w:sz w:val="28"/>
          <w:szCs w:val="28"/>
          <w:lang w:eastAsia="en-US"/>
        </w:rPr>
        <w:t xml:space="preserve"> </w:t>
      </w:r>
      <w:r w:rsidRPr="00F75373">
        <w:rPr>
          <w:rFonts w:eastAsia="Times New Roman"/>
          <w:color w:val="000000"/>
          <w:sz w:val="28"/>
          <w:szCs w:val="28"/>
          <w:lang w:eastAsia="en-US"/>
        </w:rPr>
        <w:t>Шертл</w:t>
      </w:r>
      <w:r w:rsidRPr="00F75373">
        <w:rPr>
          <w:rFonts w:eastAsia="Times New Roman"/>
          <w:color w:val="000000"/>
          <w:spacing w:val="83"/>
          <w:sz w:val="28"/>
          <w:szCs w:val="28"/>
          <w:lang w:eastAsia="en-US"/>
        </w:rPr>
        <w:t xml:space="preserve"> </w:t>
      </w:r>
      <w:r w:rsidRPr="00F75373">
        <w:rPr>
          <w:rFonts w:eastAsia="Times New Roman"/>
          <w:color w:val="000000"/>
          <w:sz w:val="28"/>
          <w:szCs w:val="28"/>
          <w:lang w:eastAsia="en-US"/>
        </w:rPr>
        <w:t>А.</w:t>
      </w:r>
      <w:r w:rsidRPr="00F75373">
        <w:rPr>
          <w:rFonts w:eastAsia="Times New Roman"/>
          <w:color w:val="000000"/>
          <w:spacing w:val="88"/>
          <w:sz w:val="28"/>
          <w:szCs w:val="28"/>
          <w:lang w:eastAsia="en-US"/>
        </w:rPr>
        <w:t xml:space="preserve"> </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Гол</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бой  гр</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зовичок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пер. Ю. Шипкова; Эрик К.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Очень голодная г</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сеница</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Десять резиновых </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тят</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p>
    <w:p w:rsidR="00F75373" w:rsidRPr="00F75373" w:rsidRDefault="00F75373" w:rsidP="00F75373">
      <w:pPr>
        <w:widowControl w:val="0"/>
        <w:rPr>
          <w:rFonts w:eastAsia="Times New Roman"/>
          <w:color w:val="010302"/>
          <w:sz w:val="28"/>
          <w:szCs w:val="28"/>
          <w:lang w:eastAsia="en-US"/>
        </w:rPr>
      </w:pPr>
      <w:r>
        <w:rPr>
          <w:rFonts w:eastAsia="Times New Roman"/>
          <w:b/>
          <w:bCs/>
          <w:i/>
          <w:iCs/>
          <w:color w:val="000000"/>
          <w:sz w:val="28"/>
          <w:szCs w:val="28"/>
          <w:lang w:eastAsia="en-US"/>
        </w:rPr>
        <w:t xml:space="preserve">                                </w:t>
      </w:r>
      <w:r w:rsidRPr="00F75373">
        <w:rPr>
          <w:rFonts w:eastAsia="Times New Roman"/>
          <w:b/>
          <w:bCs/>
          <w:i/>
          <w:iCs/>
          <w:color w:val="000000"/>
          <w:sz w:val="28"/>
          <w:szCs w:val="28"/>
          <w:lang w:eastAsia="en-US"/>
        </w:rPr>
        <w:t>Вторая мл</w:t>
      </w:r>
      <w:r w:rsidRPr="00F75373">
        <w:rPr>
          <w:rFonts w:eastAsia="Times New Roman"/>
          <w:b/>
          <w:bCs/>
          <w:i/>
          <w:iCs/>
          <w:color w:val="000000"/>
          <w:spacing w:val="-2"/>
          <w:sz w:val="28"/>
          <w:szCs w:val="28"/>
          <w:lang w:eastAsia="en-US"/>
        </w:rPr>
        <w:t>а</w:t>
      </w:r>
      <w:r w:rsidRPr="00F75373">
        <w:rPr>
          <w:rFonts w:eastAsia="Times New Roman"/>
          <w:b/>
          <w:bCs/>
          <w:i/>
          <w:iCs/>
          <w:color w:val="000000"/>
          <w:sz w:val="28"/>
          <w:szCs w:val="28"/>
          <w:lang w:eastAsia="en-US"/>
        </w:rPr>
        <w:t>дшая группа (от 3</w:t>
      </w:r>
      <w:r w:rsidRPr="00F75373">
        <w:rPr>
          <w:rFonts w:eastAsia="Times New Roman"/>
          <w:b/>
          <w:bCs/>
          <w:i/>
          <w:iCs/>
          <w:color w:val="000000"/>
          <w:spacing w:val="-2"/>
          <w:sz w:val="28"/>
          <w:szCs w:val="28"/>
          <w:lang w:eastAsia="en-US"/>
        </w:rPr>
        <w:t xml:space="preserve"> </w:t>
      </w:r>
      <w:r w:rsidRPr="00F75373">
        <w:rPr>
          <w:rFonts w:eastAsia="Times New Roman"/>
          <w:b/>
          <w:bCs/>
          <w:i/>
          <w:iCs/>
          <w:color w:val="000000"/>
          <w:sz w:val="28"/>
          <w:szCs w:val="28"/>
          <w:lang w:eastAsia="en-US"/>
        </w:rPr>
        <w:t>до 4 лет)</w:t>
      </w:r>
      <w:r w:rsidRPr="00F75373">
        <w:rPr>
          <w:rFonts w:ascii="Times New Roman,BoldItalic" w:eastAsia="Times New Roman" w:hAnsi="Times New Roman,BoldItalic" w:cs="Times New Roman,BoldItalic"/>
          <w:b/>
          <w:bCs/>
          <w:i/>
          <w:iCs/>
          <w:color w:val="000000"/>
          <w:sz w:val="28"/>
          <w:szCs w:val="28"/>
          <w:lang w:eastAsia="en-US"/>
        </w:rPr>
        <w:t xml:space="preserve">  </w:t>
      </w:r>
    </w:p>
    <w:p w:rsidR="00F75373" w:rsidRPr="00F75373" w:rsidRDefault="00F75373" w:rsidP="00F75373">
      <w:pPr>
        <w:widowControl w:val="0"/>
        <w:rPr>
          <w:rFonts w:eastAsia="Times New Roman"/>
          <w:color w:val="010302"/>
          <w:sz w:val="28"/>
          <w:szCs w:val="28"/>
          <w:lang w:eastAsia="en-US"/>
        </w:rPr>
      </w:pPr>
      <w:r w:rsidRPr="00F75373">
        <w:rPr>
          <w:rFonts w:eastAsia="Times New Roman"/>
          <w:i/>
          <w:iCs/>
          <w:color w:val="000000"/>
          <w:sz w:val="28"/>
          <w:szCs w:val="28"/>
          <w:lang w:eastAsia="en-US"/>
        </w:rPr>
        <w:t>Малые</w:t>
      </w:r>
      <w:r w:rsidRPr="00F75373">
        <w:rPr>
          <w:rFonts w:eastAsia="Times New Roman"/>
          <w:i/>
          <w:iCs/>
          <w:color w:val="000000"/>
          <w:spacing w:val="62"/>
          <w:sz w:val="28"/>
          <w:szCs w:val="28"/>
          <w:lang w:eastAsia="en-US"/>
        </w:rPr>
        <w:t xml:space="preserve"> </w:t>
      </w:r>
      <w:r w:rsidRPr="00F75373">
        <w:rPr>
          <w:rFonts w:eastAsia="Times New Roman"/>
          <w:i/>
          <w:iCs/>
          <w:color w:val="000000"/>
          <w:sz w:val="28"/>
          <w:szCs w:val="28"/>
          <w:lang w:eastAsia="en-US"/>
        </w:rPr>
        <w:t>формы</w:t>
      </w:r>
      <w:r w:rsidRPr="00F75373">
        <w:rPr>
          <w:rFonts w:eastAsia="Times New Roman"/>
          <w:i/>
          <w:iCs/>
          <w:color w:val="000000"/>
          <w:spacing w:val="62"/>
          <w:sz w:val="28"/>
          <w:szCs w:val="28"/>
          <w:lang w:eastAsia="en-US"/>
        </w:rPr>
        <w:t xml:space="preserve"> </w:t>
      </w:r>
      <w:r w:rsidRPr="00F75373">
        <w:rPr>
          <w:rFonts w:eastAsia="Times New Roman"/>
          <w:i/>
          <w:iCs/>
          <w:color w:val="000000"/>
          <w:sz w:val="28"/>
          <w:szCs w:val="28"/>
          <w:lang w:eastAsia="en-US"/>
        </w:rPr>
        <w:t>фольклора</w:t>
      </w:r>
      <w:r w:rsidRPr="00F75373">
        <w:rPr>
          <w:rFonts w:eastAsia="Times New Roman"/>
          <w:color w:val="000000"/>
          <w:sz w:val="28"/>
          <w:szCs w:val="28"/>
          <w:lang w:eastAsia="en-US"/>
        </w:rPr>
        <w:t>.</w:t>
      </w:r>
      <w:r w:rsidRPr="00F75373">
        <w:rPr>
          <w:rFonts w:eastAsia="Times New Roman"/>
          <w:color w:val="000000"/>
          <w:spacing w:val="66"/>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Ай,</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качи-качи-качи...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66"/>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Божья</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коровка...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66"/>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Волчок-волчок,  шерстяной бочок…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Дождик, дождик, п</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ще...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Еду-</w:t>
      </w:r>
      <w:r w:rsidRPr="00F75373">
        <w:rPr>
          <w:rFonts w:eastAsia="Times New Roman"/>
          <w:color w:val="000000"/>
          <w:sz w:val="28"/>
          <w:szCs w:val="28"/>
          <w:lang w:eastAsia="en-US"/>
        </w:rPr>
        <w:lastRenderedPageBreak/>
        <w:t>ед</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 к бабе, к дед</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Жили </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 баб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си…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Заинька,</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попляши...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8"/>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Заря-заряница...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8"/>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Как</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без</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д</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дки,</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без</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д</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ды…</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8"/>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Как</w:t>
      </w:r>
      <w:r w:rsidRPr="00F75373">
        <w:rPr>
          <w:rFonts w:eastAsia="Times New Roman"/>
          <w:color w:val="000000"/>
          <w:spacing w:val="38"/>
          <w:sz w:val="28"/>
          <w:szCs w:val="28"/>
          <w:lang w:eastAsia="en-US"/>
        </w:rPr>
        <w:t xml:space="preserve"> </w:t>
      </w:r>
      <w:r w:rsidRPr="00F75373">
        <w:rPr>
          <w:rFonts w:eastAsia="Times New Roman"/>
          <w:color w:val="000000"/>
          <w:spacing w:val="-4"/>
          <w:sz w:val="28"/>
          <w:szCs w:val="28"/>
          <w:lang w:eastAsia="en-US"/>
        </w:rPr>
        <w:t>у</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нашего</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кота...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Кисонька-м</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рысенька...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рочка-ряб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шечка...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3"/>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На</w:t>
      </w:r>
      <w:r w:rsidRPr="00F75373">
        <w:rPr>
          <w:rFonts w:eastAsia="Times New Roman"/>
          <w:color w:val="000000"/>
          <w:spacing w:val="33"/>
          <w:sz w:val="28"/>
          <w:szCs w:val="28"/>
          <w:lang w:eastAsia="en-US"/>
        </w:rPr>
        <w:t xml:space="preserve"> </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лице</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три</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к</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рицы...</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Ночь</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пришла...</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Пальчик-мальчик...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07"/>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Привяж</w:t>
      </w:r>
      <w:r w:rsidRPr="00F75373">
        <w:rPr>
          <w:rFonts w:eastAsia="Times New Roman"/>
          <w:color w:val="000000"/>
          <w:spacing w:val="-4"/>
          <w:sz w:val="28"/>
          <w:szCs w:val="28"/>
          <w:lang w:eastAsia="en-US"/>
        </w:rPr>
        <w:t>у</w:t>
      </w:r>
      <w:r w:rsidRPr="00F75373">
        <w:rPr>
          <w:rFonts w:eastAsia="Times New Roman"/>
          <w:color w:val="000000"/>
          <w:spacing w:val="105"/>
          <w:sz w:val="28"/>
          <w:szCs w:val="28"/>
          <w:lang w:eastAsia="en-US"/>
        </w:rPr>
        <w:t xml:space="preserve"> </w:t>
      </w:r>
      <w:r w:rsidRPr="00F75373">
        <w:rPr>
          <w:rFonts w:eastAsia="Times New Roman"/>
          <w:color w:val="000000"/>
          <w:sz w:val="28"/>
          <w:szCs w:val="28"/>
          <w:lang w:eastAsia="en-US"/>
        </w:rPr>
        <w:t>я</w:t>
      </w:r>
      <w:r w:rsidRPr="00F75373">
        <w:rPr>
          <w:rFonts w:eastAsia="Times New Roman"/>
          <w:color w:val="000000"/>
          <w:spacing w:val="105"/>
          <w:sz w:val="28"/>
          <w:szCs w:val="28"/>
          <w:lang w:eastAsia="en-US"/>
        </w:rPr>
        <w:t xml:space="preserve"> </w:t>
      </w:r>
      <w:r w:rsidRPr="00F75373">
        <w:rPr>
          <w:rFonts w:eastAsia="Times New Roman"/>
          <w:color w:val="000000"/>
          <w:sz w:val="28"/>
          <w:szCs w:val="28"/>
          <w:lang w:eastAsia="en-US"/>
        </w:rPr>
        <w:t>козлика</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10"/>
          <w:sz w:val="28"/>
          <w:szCs w:val="28"/>
          <w:lang w:eastAsia="en-US"/>
        </w:rPr>
        <w:t xml:space="preserve"> </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Рад</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га-д</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га...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1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Сидит</w:t>
      </w:r>
      <w:r w:rsidRPr="00F75373">
        <w:rPr>
          <w:rFonts w:eastAsia="Times New Roman"/>
          <w:color w:val="000000"/>
          <w:spacing w:val="105"/>
          <w:sz w:val="28"/>
          <w:szCs w:val="28"/>
          <w:lang w:eastAsia="en-US"/>
        </w:rPr>
        <w:t xml:space="preserve"> </w:t>
      </w:r>
      <w:r w:rsidRPr="00F75373">
        <w:rPr>
          <w:rFonts w:eastAsia="Times New Roman"/>
          <w:color w:val="000000"/>
          <w:sz w:val="28"/>
          <w:szCs w:val="28"/>
          <w:lang w:eastAsia="en-US"/>
        </w:rPr>
        <w:t>белка</w:t>
      </w:r>
      <w:r w:rsidRPr="00F75373">
        <w:rPr>
          <w:rFonts w:eastAsia="Times New Roman"/>
          <w:color w:val="000000"/>
          <w:spacing w:val="105"/>
          <w:sz w:val="28"/>
          <w:szCs w:val="28"/>
          <w:lang w:eastAsia="en-US"/>
        </w:rPr>
        <w:t xml:space="preserve"> </w:t>
      </w:r>
      <w:r w:rsidRPr="00F75373">
        <w:rPr>
          <w:rFonts w:eastAsia="Times New Roman"/>
          <w:color w:val="000000"/>
          <w:sz w:val="28"/>
          <w:szCs w:val="28"/>
          <w:lang w:eastAsia="en-US"/>
        </w:rPr>
        <w:t>на</w:t>
      </w:r>
      <w:r w:rsidRPr="00F75373">
        <w:rPr>
          <w:rFonts w:eastAsia="Times New Roman"/>
          <w:color w:val="000000"/>
          <w:spacing w:val="105"/>
          <w:sz w:val="28"/>
          <w:szCs w:val="28"/>
          <w:lang w:eastAsia="en-US"/>
        </w:rPr>
        <w:t xml:space="preserve"> </w:t>
      </w:r>
      <w:r w:rsidRPr="00F75373">
        <w:rPr>
          <w:rFonts w:eastAsia="Times New Roman"/>
          <w:color w:val="000000"/>
          <w:sz w:val="28"/>
          <w:szCs w:val="28"/>
          <w:lang w:eastAsia="en-US"/>
        </w:rPr>
        <w:t>тележке...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Сорока,</w:t>
      </w:r>
      <w:r w:rsidRPr="00F75373">
        <w:rPr>
          <w:rFonts w:eastAsia="Times New Roman"/>
          <w:color w:val="000000"/>
          <w:spacing w:val="98"/>
          <w:sz w:val="28"/>
          <w:szCs w:val="28"/>
          <w:lang w:eastAsia="en-US"/>
        </w:rPr>
        <w:t xml:space="preserve"> </w:t>
      </w:r>
      <w:r w:rsidRPr="00F75373">
        <w:rPr>
          <w:rFonts w:eastAsia="Times New Roman"/>
          <w:color w:val="000000"/>
          <w:sz w:val="28"/>
          <w:szCs w:val="28"/>
          <w:lang w:eastAsia="en-US"/>
        </w:rPr>
        <w:t>сорока...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02"/>
          <w:sz w:val="28"/>
          <w:szCs w:val="28"/>
          <w:lang w:eastAsia="en-US"/>
        </w:rPr>
        <w:t xml:space="preserve">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Тень,</w:t>
      </w:r>
      <w:r w:rsidRPr="00F75373">
        <w:rPr>
          <w:rFonts w:eastAsia="Times New Roman"/>
          <w:color w:val="000000"/>
          <w:spacing w:val="98"/>
          <w:sz w:val="28"/>
          <w:szCs w:val="28"/>
          <w:lang w:eastAsia="en-US"/>
        </w:rPr>
        <w:t xml:space="preserve"> </w:t>
      </w:r>
      <w:r w:rsidRPr="00F75373">
        <w:rPr>
          <w:rFonts w:eastAsia="Times New Roman"/>
          <w:color w:val="000000"/>
          <w:sz w:val="28"/>
          <w:szCs w:val="28"/>
          <w:lang w:eastAsia="en-US"/>
        </w:rPr>
        <w:t>тень</w:t>
      </w:r>
      <w:r w:rsidRPr="00F75373">
        <w:rPr>
          <w:rFonts w:eastAsia="Times New Roman"/>
          <w:color w:val="000000"/>
          <w:spacing w:val="-2"/>
          <w:sz w:val="28"/>
          <w:szCs w:val="28"/>
          <w:lang w:eastAsia="en-US"/>
        </w:rPr>
        <w:t>,</w:t>
      </w:r>
      <w:r w:rsidRPr="00F75373">
        <w:rPr>
          <w:rFonts w:eastAsia="Times New Roman"/>
          <w:color w:val="000000"/>
          <w:spacing w:val="98"/>
          <w:sz w:val="28"/>
          <w:szCs w:val="28"/>
          <w:lang w:eastAsia="en-US"/>
        </w:rPr>
        <w:t xml:space="preserve"> </w:t>
      </w:r>
      <w:r w:rsidRPr="00F75373">
        <w:rPr>
          <w:rFonts w:eastAsia="Times New Roman"/>
          <w:color w:val="000000"/>
          <w:sz w:val="28"/>
          <w:szCs w:val="28"/>
          <w:lang w:eastAsia="en-US"/>
        </w:rPr>
        <w:t>потетень.</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0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Тили-бом!</w:t>
      </w:r>
      <w:r w:rsidRPr="00F75373">
        <w:rPr>
          <w:rFonts w:eastAsia="Times New Roman"/>
          <w:color w:val="000000"/>
          <w:spacing w:val="97"/>
          <w:sz w:val="28"/>
          <w:szCs w:val="28"/>
          <w:lang w:eastAsia="en-US"/>
        </w:rPr>
        <w:t xml:space="preserve"> </w:t>
      </w:r>
      <w:r w:rsidRPr="00F75373">
        <w:rPr>
          <w:rFonts w:eastAsia="Times New Roman"/>
          <w:color w:val="000000"/>
          <w:sz w:val="28"/>
          <w:szCs w:val="28"/>
          <w:lang w:eastAsia="en-US"/>
        </w:rPr>
        <w:t>Тили-бом!..</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0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Травка-м</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равка...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Чики-чики-чикалочки</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p>
    <w:p w:rsidR="00F75373" w:rsidRDefault="00F75373" w:rsidP="00F75373">
      <w:pPr>
        <w:widowControl w:val="0"/>
        <w:ind w:right="43"/>
        <w:rPr>
          <w:rFonts w:eastAsia="Times New Roman"/>
          <w:color w:val="000000"/>
          <w:sz w:val="28"/>
          <w:szCs w:val="28"/>
          <w:lang w:eastAsia="en-US"/>
        </w:rPr>
      </w:pPr>
      <w:r w:rsidRPr="00F75373">
        <w:rPr>
          <w:rFonts w:eastAsia="Times New Roman"/>
          <w:i/>
          <w:iCs/>
          <w:color w:val="000000"/>
          <w:sz w:val="28"/>
          <w:szCs w:val="28"/>
          <w:lang w:eastAsia="en-US"/>
        </w:rPr>
        <w:t xml:space="preserve">Русские народные сказки.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Бычок – черный бочок, белые копытца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(обработка М. 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латова;  </w:t>
      </w:r>
      <w:r w:rsidRPr="00F75373">
        <w:rPr>
          <w:rFonts w:eastAsia="Times New Roman"/>
          <w:sz w:val="28"/>
          <w:szCs w:val="28"/>
          <w:lang w:eastAsia="en-US"/>
        </w:rPr>
        <w:br w:type="textWrapping" w:clear="all"/>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Волк</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к</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злята</w:t>
      </w:r>
      <w:r w:rsidRPr="00F75373">
        <w:rPr>
          <w:rFonts w:eastAsia="Times New Roman"/>
          <w:color w:val="000000"/>
          <w:spacing w:val="-7"/>
          <w:sz w:val="28"/>
          <w:szCs w:val="28"/>
          <w:lang w:eastAsia="en-US"/>
        </w:rPr>
        <w:t>»</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(обработка</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А.Н.</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Толстого);</w:t>
      </w:r>
      <w:r w:rsidRPr="00F75373">
        <w:rPr>
          <w:rFonts w:eastAsia="Times New Roman"/>
          <w:color w:val="000000"/>
          <w:spacing w:val="38"/>
          <w:sz w:val="28"/>
          <w:szCs w:val="28"/>
          <w:lang w:eastAsia="en-US"/>
        </w:rPr>
        <w:t xml:space="preserve"> </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Кот,</w:t>
      </w:r>
      <w:r w:rsidRPr="00F75373">
        <w:rPr>
          <w:rFonts w:eastAsia="Times New Roman"/>
          <w:color w:val="000000"/>
          <w:spacing w:val="34"/>
          <w:sz w:val="28"/>
          <w:szCs w:val="28"/>
          <w:lang w:eastAsia="en-US"/>
        </w:rPr>
        <w:t xml:space="preserve"> </w:t>
      </w:r>
      <w:r w:rsidRPr="00F75373">
        <w:rPr>
          <w:rFonts w:eastAsia="Times New Roman"/>
          <w:color w:val="000000"/>
          <w:sz w:val="28"/>
          <w:szCs w:val="28"/>
          <w:lang w:eastAsia="en-US"/>
        </w:rPr>
        <w:t>пет</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х</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лиса</w:t>
      </w:r>
      <w:r w:rsidRPr="00F75373">
        <w:rPr>
          <w:rFonts w:eastAsia="Times New Roman"/>
          <w:color w:val="000000"/>
          <w:spacing w:val="-7"/>
          <w:sz w:val="28"/>
          <w:szCs w:val="28"/>
          <w:lang w:eastAsia="en-US"/>
        </w:rPr>
        <w:t>»</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(обработка</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М.</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Боголю</w:t>
      </w:r>
      <w:r w:rsidRPr="00F75373">
        <w:rPr>
          <w:rFonts w:eastAsia="Times New Roman"/>
          <w:color w:val="000000"/>
          <w:spacing w:val="-2"/>
          <w:sz w:val="28"/>
          <w:szCs w:val="28"/>
          <w:lang w:eastAsia="en-US"/>
        </w:rPr>
        <w:t>б</w:t>
      </w:r>
      <w:r w:rsidRPr="00F75373">
        <w:rPr>
          <w:rFonts w:eastAsia="Times New Roman"/>
          <w:color w:val="000000"/>
          <w:sz w:val="28"/>
          <w:szCs w:val="28"/>
          <w:lang w:eastAsia="en-US"/>
        </w:rPr>
        <w:t xml:space="preserve">ской);  </w:t>
      </w:r>
    </w:p>
    <w:p w:rsidR="00F75373" w:rsidRPr="00F75373" w:rsidRDefault="00F75373" w:rsidP="00F75373">
      <w:pPr>
        <w:widowControl w:val="0"/>
        <w:ind w:right="-40"/>
        <w:rPr>
          <w:rFonts w:eastAsia="Times New Roman"/>
          <w:color w:val="010302"/>
          <w:sz w:val="28"/>
          <w:szCs w:val="28"/>
          <w:lang w:eastAsia="en-US"/>
        </w:rPr>
      </w:pPr>
      <w:r w:rsidRPr="00F75373">
        <w:rPr>
          <w:rFonts w:eastAsia="Times New Roman"/>
          <w:color w:val="000000"/>
          <w:spacing w:val="-4"/>
          <w:sz w:val="28"/>
          <w:szCs w:val="28"/>
          <w:lang w:eastAsia="en-US"/>
        </w:rPr>
        <w:t>«</w:t>
      </w:r>
      <w:r w:rsidRPr="00F75373">
        <w:rPr>
          <w:rFonts w:eastAsia="Times New Roman"/>
          <w:color w:val="000000"/>
          <w:sz w:val="28"/>
          <w:szCs w:val="28"/>
          <w:lang w:eastAsia="en-US"/>
        </w:rPr>
        <w:t>Лиса и заяц</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 xml:space="preserve"> (обработка В. Даля);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Снег</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рочка и </w:t>
      </w:r>
      <w:r w:rsidRPr="00F75373">
        <w:rPr>
          <w:rFonts w:eastAsia="Times New Roman"/>
          <w:color w:val="000000"/>
          <w:spacing w:val="-2"/>
          <w:sz w:val="28"/>
          <w:szCs w:val="28"/>
          <w:lang w:eastAsia="en-US"/>
        </w:rPr>
        <w:t>л</w:t>
      </w:r>
      <w:r w:rsidRPr="00F75373">
        <w:rPr>
          <w:rFonts w:eastAsia="Times New Roman"/>
          <w:color w:val="000000"/>
          <w:sz w:val="28"/>
          <w:szCs w:val="28"/>
          <w:lang w:eastAsia="en-US"/>
        </w:rPr>
        <w:t>иса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(обработка М. 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латова);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У страха глаза  велики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(обработка М. Серовой).  </w:t>
      </w:r>
    </w:p>
    <w:p w:rsidR="00F75373" w:rsidRPr="00F75373" w:rsidRDefault="00F75373" w:rsidP="00F75373">
      <w:pPr>
        <w:widowControl w:val="0"/>
        <w:ind w:right="-40"/>
        <w:rPr>
          <w:rFonts w:eastAsia="Times New Roman"/>
          <w:color w:val="010302"/>
          <w:sz w:val="28"/>
          <w:szCs w:val="28"/>
          <w:lang w:eastAsia="en-US"/>
        </w:rPr>
      </w:pPr>
      <w:r w:rsidRPr="00F75373">
        <w:rPr>
          <w:rFonts w:eastAsia="Times New Roman"/>
          <w:i/>
          <w:iCs/>
          <w:color w:val="000000"/>
          <w:sz w:val="28"/>
          <w:szCs w:val="28"/>
          <w:lang w:eastAsia="en-US"/>
        </w:rPr>
        <w:t>Фольклор</w:t>
      </w:r>
      <w:r w:rsidRPr="00F75373">
        <w:rPr>
          <w:rFonts w:eastAsia="Times New Roman"/>
          <w:i/>
          <w:iCs/>
          <w:color w:val="000000"/>
          <w:spacing w:val="93"/>
          <w:sz w:val="28"/>
          <w:szCs w:val="28"/>
          <w:lang w:eastAsia="en-US"/>
        </w:rPr>
        <w:t xml:space="preserve"> </w:t>
      </w:r>
      <w:r w:rsidRPr="00F75373">
        <w:rPr>
          <w:rFonts w:eastAsia="Times New Roman"/>
          <w:i/>
          <w:iCs/>
          <w:color w:val="000000"/>
          <w:sz w:val="28"/>
          <w:szCs w:val="28"/>
          <w:lang w:eastAsia="en-US"/>
        </w:rPr>
        <w:t>народов</w:t>
      </w:r>
      <w:r w:rsidRPr="00F75373">
        <w:rPr>
          <w:rFonts w:eastAsia="Times New Roman"/>
          <w:i/>
          <w:iCs/>
          <w:color w:val="000000"/>
          <w:spacing w:val="93"/>
          <w:sz w:val="28"/>
          <w:szCs w:val="28"/>
          <w:lang w:eastAsia="en-US"/>
        </w:rPr>
        <w:t xml:space="preserve"> </w:t>
      </w:r>
      <w:r w:rsidRPr="00F75373">
        <w:rPr>
          <w:rFonts w:eastAsia="Times New Roman"/>
          <w:i/>
          <w:iCs/>
          <w:color w:val="000000"/>
          <w:sz w:val="28"/>
          <w:szCs w:val="28"/>
          <w:lang w:eastAsia="en-US"/>
        </w:rPr>
        <w:t>мира.</w:t>
      </w:r>
      <w:r w:rsidRPr="00F75373">
        <w:rPr>
          <w:rFonts w:eastAsia="Times New Roman"/>
          <w:i/>
          <w:iCs/>
          <w:color w:val="000000"/>
          <w:spacing w:val="93"/>
          <w:sz w:val="28"/>
          <w:szCs w:val="28"/>
          <w:lang w:eastAsia="en-US"/>
        </w:rPr>
        <w:t xml:space="preserve"> </w:t>
      </w:r>
      <w:r w:rsidRPr="00F75373">
        <w:rPr>
          <w:rFonts w:eastAsia="Times New Roman"/>
          <w:i/>
          <w:iCs/>
          <w:color w:val="000000"/>
          <w:sz w:val="28"/>
          <w:szCs w:val="28"/>
          <w:lang w:eastAsia="en-US"/>
        </w:rPr>
        <w:t>Песенки</w:t>
      </w:r>
      <w:r w:rsidRPr="00F75373">
        <w:rPr>
          <w:rFonts w:eastAsia="Times New Roman"/>
          <w:color w:val="000000"/>
          <w:sz w:val="28"/>
          <w:szCs w:val="28"/>
          <w:lang w:eastAsia="en-US"/>
        </w:rPr>
        <w:t>.</w:t>
      </w:r>
      <w:r w:rsidRPr="00F75373">
        <w:rPr>
          <w:rFonts w:eastAsia="Times New Roman"/>
          <w:color w:val="000000"/>
          <w:spacing w:val="98"/>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Кораблик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98"/>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Храбрецы</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Маленькие</w:t>
      </w:r>
      <w:r w:rsidRPr="00F75373">
        <w:rPr>
          <w:rFonts w:eastAsia="Times New Roman"/>
          <w:color w:val="000000"/>
          <w:spacing w:val="93"/>
          <w:sz w:val="28"/>
          <w:szCs w:val="28"/>
          <w:lang w:eastAsia="en-US"/>
        </w:rPr>
        <w:t xml:space="preserve"> </w:t>
      </w:r>
      <w:r w:rsidRPr="00F75373">
        <w:rPr>
          <w:rFonts w:eastAsia="Times New Roman"/>
          <w:color w:val="000000"/>
          <w:sz w:val="28"/>
          <w:szCs w:val="28"/>
          <w:lang w:eastAsia="en-US"/>
        </w:rPr>
        <w:t>феи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98"/>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Три  зверолова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англ., обр. С. Маршака;</w:t>
      </w:r>
      <w:r w:rsidRPr="00F75373">
        <w:rPr>
          <w:rFonts w:eastAsia="Times New Roman"/>
          <w:color w:val="000000"/>
          <w:spacing w:val="2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Что за грохот</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пер. с латыша. С. Маршака;</w:t>
      </w:r>
      <w:r w:rsidRPr="00F75373">
        <w:rPr>
          <w:rFonts w:eastAsia="Times New Roman"/>
          <w:color w:val="000000"/>
          <w:spacing w:val="2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пите л</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пер. с шотл. И. Токмаковой; </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Разговор ляг</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шек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Несговорчивый </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дод</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Помогите!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пер. с чеш.  С. Маршака.  </w:t>
      </w:r>
    </w:p>
    <w:p w:rsidR="00F75373" w:rsidRPr="00F75373" w:rsidRDefault="00F75373" w:rsidP="00F75373">
      <w:pPr>
        <w:widowControl w:val="0"/>
        <w:ind w:right="-40"/>
        <w:rPr>
          <w:rFonts w:eastAsia="Times New Roman"/>
          <w:color w:val="010302"/>
          <w:sz w:val="28"/>
          <w:szCs w:val="28"/>
          <w:lang w:eastAsia="en-US"/>
        </w:rPr>
      </w:pPr>
      <w:r w:rsidRPr="00F75373">
        <w:rPr>
          <w:rFonts w:eastAsia="Times New Roman"/>
          <w:i/>
          <w:iCs/>
          <w:color w:val="000000"/>
          <w:sz w:val="28"/>
          <w:szCs w:val="28"/>
          <w:lang w:eastAsia="en-US"/>
        </w:rPr>
        <w:t>Сказки</w:t>
      </w:r>
      <w:r w:rsidRPr="00F75373">
        <w:rPr>
          <w:rFonts w:eastAsia="Times New Roman"/>
          <w:color w:val="000000"/>
          <w:sz w:val="28"/>
          <w:szCs w:val="28"/>
          <w:lang w:eastAsia="en-US"/>
        </w:rPr>
        <w:t>.</w:t>
      </w:r>
      <w:r w:rsidRPr="00F75373">
        <w:rPr>
          <w:rFonts w:eastAsia="Times New Roman"/>
          <w:color w:val="000000"/>
          <w:spacing w:val="64"/>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Два</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жадных</w:t>
      </w:r>
      <w:r w:rsidRPr="00F75373">
        <w:rPr>
          <w:rFonts w:eastAsia="Times New Roman"/>
          <w:color w:val="000000"/>
          <w:spacing w:val="59"/>
          <w:sz w:val="28"/>
          <w:szCs w:val="28"/>
          <w:lang w:eastAsia="en-US"/>
        </w:rPr>
        <w:t xml:space="preserve"> </w:t>
      </w:r>
      <w:r w:rsidRPr="00F75373">
        <w:rPr>
          <w:rFonts w:eastAsia="Times New Roman"/>
          <w:color w:val="000000"/>
          <w:sz w:val="28"/>
          <w:szCs w:val="28"/>
          <w:lang w:eastAsia="en-US"/>
        </w:rPr>
        <w:t>медвежонка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64"/>
          <w:sz w:val="28"/>
          <w:szCs w:val="28"/>
          <w:lang w:eastAsia="en-US"/>
        </w:rPr>
        <w:t xml:space="preserve"> </w:t>
      </w:r>
      <w:r w:rsidRPr="00F75373">
        <w:rPr>
          <w:rFonts w:eastAsia="Times New Roman"/>
          <w:color w:val="000000"/>
          <w:sz w:val="28"/>
          <w:szCs w:val="28"/>
          <w:lang w:eastAsia="en-US"/>
        </w:rPr>
        <w:t>венг.,</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обр.</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А.</w:t>
      </w:r>
      <w:r w:rsidRPr="00F75373">
        <w:rPr>
          <w:rFonts w:eastAsia="Times New Roman"/>
          <w:color w:val="000000"/>
          <w:spacing w:val="61"/>
          <w:sz w:val="28"/>
          <w:szCs w:val="28"/>
          <w:lang w:eastAsia="en-US"/>
        </w:rPr>
        <w:t xml:space="preserve"> </w:t>
      </w:r>
      <w:r w:rsidRPr="00F75373">
        <w:rPr>
          <w:rFonts w:eastAsia="Times New Roman"/>
          <w:color w:val="000000"/>
          <w:sz w:val="28"/>
          <w:szCs w:val="28"/>
          <w:lang w:eastAsia="en-US"/>
        </w:rPr>
        <w:t>Краснова</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В.</w:t>
      </w:r>
      <w:r w:rsidRPr="00F75373">
        <w:rPr>
          <w:rFonts w:eastAsia="Times New Roman"/>
          <w:color w:val="000000"/>
          <w:spacing w:val="59"/>
          <w:sz w:val="28"/>
          <w:szCs w:val="28"/>
          <w:lang w:eastAsia="en-US"/>
        </w:rPr>
        <w:t xml:space="preserve"> </w:t>
      </w:r>
      <w:r w:rsidRPr="00F75373">
        <w:rPr>
          <w:rFonts w:eastAsia="Times New Roman"/>
          <w:color w:val="000000"/>
          <w:sz w:val="28"/>
          <w:szCs w:val="28"/>
          <w:lang w:eastAsia="en-US"/>
        </w:rPr>
        <w:t>Важдаева;</w:t>
      </w:r>
      <w:r w:rsidRPr="00F75373">
        <w:rPr>
          <w:rFonts w:eastAsia="Times New Roman"/>
          <w:color w:val="000000"/>
          <w:spacing w:val="6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Упрямые  козы</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66"/>
          <w:sz w:val="28"/>
          <w:szCs w:val="28"/>
          <w:lang w:eastAsia="en-US"/>
        </w:rPr>
        <w:t xml:space="preserve"> </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зб.</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обр.</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Ш.</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Сагд</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ллы;</w:t>
      </w:r>
      <w:r w:rsidRPr="00F75373">
        <w:rPr>
          <w:rFonts w:eastAsia="Times New Roman"/>
          <w:color w:val="000000"/>
          <w:spacing w:val="6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У</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солнышка</w:t>
      </w:r>
      <w:r w:rsidRPr="00F75373">
        <w:rPr>
          <w:rFonts w:eastAsia="Times New Roman"/>
          <w:color w:val="000000"/>
          <w:spacing w:val="61"/>
          <w:sz w:val="28"/>
          <w:szCs w:val="28"/>
          <w:lang w:eastAsia="en-US"/>
        </w:rPr>
        <w:t xml:space="preserve"> </w:t>
      </w:r>
      <w:r w:rsidRPr="00F75373">
        <w:rPr>
          <w:rFonts w:eastAsia="Times New Roman"/>
          <w:color w:val="000000"/>
          <w:sz w:val="28"/>
          <w:szCs w:val="28"/>
          <w:lang w:eastAsia="en-US"/>
        </w:rPr>
        <w:t>в</w:t>
      </w:r>
      <w:r w:rsidRPr="00F75373">
        <w:rPr>
          <w:rFonts w:eastAsia="Times New Roman"/>
          <w:color w:val="000000"/>
          <w:spacing w:val="61"/>
          <w:sz w:val="28"/>
          <w:szCs w:val="28"/>
          <w:lang w:eastAsia="en-US"/>
        </w:rPr>
        <w:t xml:space="preserve"> </w:t>
      </w:r>
      <w:r w:rsidRPr="00F75373">
        <w:rPr>
          <w:rFonts w:eastAsia="Times New Roman"/>
          <w:color w:val="000000"/>
          <w:sz w:val="28"/>
          <w:szCs w:val="28"/>
          <w:lang w:eastAsia="en-US"/>
        </w:rPr>
        <w:t>гостях</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64"/>
          <w:sz w:val="28"/>
          <w:szCs w:val="28"/>
          <w:lang w:eastAsia="en-US"/>
        </w:rPr>
        <w:t xml:space="preserve"> </w:t>
      </w:r>
      <w:r w:rsidRPr="00F75373">
        <w:rPr>
          <w:rFonts w:eastAsia="Times New Roman"/>
          <w:color w:val="000000"/>
          <w:sz w:val="28"/>
          <w:szCs w:val="28"/>
          <w:lang w:eastAsia="en-US"/>
        </w:rPr>
        <w:t>словац.</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Могилевской</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Л</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 xml:space="preserve">  Зориной;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Храбрец-молодец</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пер. с болг. Л. Грибовой;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Пых</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белор</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с. обр. Н. Мялика: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Лесной  мишка и пр</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казница мышка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латыш., обр. Ю. Ванага, пер. Л. Воронковой.  </w:t>
      </w:r>
    </w:p>
    <w:p w:rsidR="00F75373" w:rsidRPr="00F75373" w:rsidRDefault="00F75373" w:rsidP="00F75373">
      <w:pPr>
        <w:widowControl w:val="0"/>
        <w:rPr>
          <w:rFonts w:eastAsia="Times New Roman"/>
          <w:color w:val="010302"/>
          <w:sz w:val="28"/>
          <w:szCs w:val="28"/>
          <w:lang w:eastAsia="en-US"/>
        </w:rPr>
      </w:pPr>
      <w:r w:rsidRPr="00F75373">
        <w:rPr>
          <w:rFonts w:eastAsia="Times New Roman"/>
          <w:i/>
          <w:iCs/>
          <w:color w:val="000000"/>
          <w:sz w:val="28"/>
          <w:szCs w:val="28"/>
          <w:lang w:eastAsia="en-US"/>
        </w:rPr>
        <w:t xml:space="preserve">Произведения поэтов и писателей России  </w:t>
      </w:r>
    </w:p>
    <w:p w:rsidR="00F75373" w:rsidRPr="00F75373" w:rsidRDefault="00F75373" w:rsidP="00F75373">
      <w:pPr>
        <w:widowControl w:val="0"/>
        <w:rPr>
          <w:rFonts w:eastAsia="Times New Roman"/>
          <w:color w:val="010302"/>
          <w:sz w:val="28"/>
          <w:szCs w:val="28"/>
          <w:lang w:eastAsia="en-US"/>
        </w:rPr>
      </w:pPr>
      <w:r w:rsidRPr="00F75373">
        <w:rPr>
          <w:rFonts w:eastAsia="Times New Roman"/>
          <w:i/>
          <w:iCs/>
          <w:color w:val="000000"/>
          <w:sz w:val="28"/>
          <w:szCs w:val="28"/>
          <w:lang w:eastAsia="en-US"/>
        </w:rPr>
        <w:t>Поэзия.</w:t>
      </w:r>
      <w:r w:rsidRPr="00F75373">
        <w:rPr>
          <w:rFonts w:eastAsia="Times New Roman"/>
          <w:i/>
          <w:iCs/>
          <w:color w:val="000000"/>
          <w:spacing w:val="40"/>
          <w:sz w:val="28"/>
          <w:szCs w:val="28"/>
          <w:lang w:eastAsia="en-US"/>
        </w:rPr>
        <w:t xml:space="preserve"> </w:t>
      </w:r>
      <w:r w:rsidRPr="00F75373">
        <w:rPr>
          <w:rFonts w:eastAsia="Times New Roman"/>
          <w:color w:val="000000"/>
          <w:sz w:val="28"/>
          <w:szCs w:val="28"/>
          <w:lang w:eastAsia="en-US"/>
        </w:rPr>
        <w:t>Бальмонт</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К.Д.</w:t>
      </w:r>
      <w:r w:rsidRPr="00F75373">
        <w:rPr>
          <w:rFonts w:eastAsia="Times New Roman"/>
          <w:color w:val="000000"/>
          <w:spacing w:val="4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Осень</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Благинина</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Е.А.</w:t>
      </w:r>
      <w:r w:rsidRPr="00F75373">
        <w:rPr>
          <w:rFonts w:eastAsia="Times New Roman"/>
          <w:color w:val="000000"/>
          <w:spacing w:val="4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Рад</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га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Городецкий</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С.М.</w:t>
      </w:r>
      <w:r w:rsidRPr="00F75373">
        <w:rPr>
          <w:rFonts w:eastAsia="Times New Roman"/>
          <w:color w:val="000000"/>
          <w:spacing w:val="43"/>
          <w:sz w:val="28"/>
          <w:szCs w:val="28"/>
          <w:lang w:eastAsia="en-US"/>
        </w:rPr>
        <w:t xml:space="preserve"> </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Кто</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это?</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p>
    <w:p w:rsidR="00F75373" w:rsidRPr="00F75373" w:rsidRDefault="00F75373" w:rsidP="00F75373">
      <w:pPr>
        <w:widowControl w:val="0"/>
        <w:ind w:right="-40"/>
        <w:rPr>
          <w:rFonts w:eastAsia="Times New Roman"/>
          <w:color w:val="010302"/>
          <w:sz w:val="28"/>
          <w:szCs w:val="28"/>
          <w:lang w:eastAsia="en-US"/>
        </w:rPr>
      </w:pPr>
      <w:r w:rsidRPr="00F75373">
        <w:rPr>
          <w:rFonts w:eastAsia="Times New Roman"/>
          <w:color w:val="000000"/>
          <w:sz w:val="28"/>
          <w:szCs w:val="28"/>
          <w:lang w:eastAsia="en-US"/>
        </w:rPr>
        <w:t>Заболоцкий Н.А.</w:t>
      </w:r>
      <w:r w:rsidRPr="00F75373">
        <w:rPr>
          <w:rFonts w:eastAsia="Times New Roman"/>
          <w:color w:val="000000"/>
          <w:spacing w:val="2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Как</w:t>
      </w:r>
      <w:r w:rsidRPr="00F75373">
        <w:rPr>
          <w:rFonts w:eastAsia="Times New Roman"/>
          <w:color w:val="000000"/>
          <w:spacing w:val="21"/>
          <w:sz w:val="28"/>
          <w:szCs w:val="28"/>
          <w:lang w:eastAsia="en-US"/>
        </w:rPr>
        <w:t xml:space="preserve"> </w:t>
      </w:r>
      <w:r w:rsidRPr="00F75373">
        <w:rPr>
          <w:rFonts w:eastAsia="Times New Roman"/>
          <w:color w:val="000000"/>
          <w:sz w:val="28"/>
          <w:szCs w:val="28"/>
          <w:lang w:eastAsia="en-US"/>
        </w:rPr>
        <w:t>мыши с котом воевали</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 Кольцов А.</w:t>
      </w:r>
      <w:r w:rsidRPr="00F75373">
        <w:rPr>
          <w:rFonts w:eastAsia="Times New Roman"/>
          <w:color w:val="000000"/>
          <w:spacing w:val="-2"/>
          <w:sz w:val="28"/>
          <w:szCs w:val="28"/>
          <w:lang w:eastAsia="en-US"/>
        </w:rPr>
        <w:t>В</w:t>
      </w:r>
      <w:r w:rsidRPr="00F75373">
        <w:rPr>
          <w:rFonts w:eastAsia="Times New Roman"/>
          <w:color w:val="000000"/>
          <w:sz w:val="28"/>
          <w:szCs w:val="28"/>
          <w:lang w:eastAsia="en-US"/>
        </w:rPr>
        <w:t>.</w:t>
      </w:r>
      <w:r w:rsidRPr="00F75373">
        <w:rPr>
          <w:rFonts w:eastAsia="Times New Roman"/>
          <w:color w:val="000000"/>
          <w:spacing w:val="2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Д</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ют ветры...</w:t>
      </w:r>
      <w:r w:rsidRPr="00F75373">
        <w:rPr>
          <w:rFonts w:eastAsia="Times New Roman"/>
          <w:color w:val="000000"/>
          <w:spacing w:val="-7"/>
          <w:sz w:val="28"/>
          <w:szCs w:val="28"/>
          <w:lang w:eastAsia="en-US"/>
        </w:rPr>
        <w:t>»</w:t>
      </w:r>
      <w:r w:rsidRPr="00F75373">
        <w:rPr>
          <w:rFonts w:eastAsia="Times New Roman"/>
          <w:color w:val="000000"/>
          <w:spacing w:val="21"/>
          <w:sz w:val="28"/>
          <w:szCs w:val="28"/>
          <w:lang w:eastAsia="en-US"/>
        </w:rPr>
        <w:t xml:space="preserve"> </w:t>
      </w:r>
      <w:r w:rsidRPr="00F75373">
        <w:rPr>
          <w:rFonts w:eastAsia="Times New Roman"/>
          <w:color w:val="000000"/>
          <w:sz w:val="28"/>
          <w:szCs w:val="28"/>
          <w:lang w:eastAsia="en-US"/>
        </w:rPr>
        <w:t>(из стихотв</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рени</w:t>
      </w:r>
      <w:r w:rsidRPr="00F75373">
        <w:rPr>
          <w:rFonts w:eastAsia="Times New Roman"/>
          <w:color w:val="000000"/>
          <w:spacing w:val="-2"/>
          <w:sz w:val="28"/>
          <w:szCs w:val="28"/>
          <w:lang w:eastAsia="en-US"/>
        </w:rPr>
        <w:t>я</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Р</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сская</w:t>
      </w:r>
      <w:r w:rsidRPr="00F75373">
        <w:rPr>
          <w:rFonts w:eastAsia="Times New Roman"/>
          <w:color w:val="000000"/>
          <w:spacing w:val="90"/>
          <w:sz w:val="28"/>
          <w:szCs w:val="28"/>
          <w:lang w:eastAsia="en-US"/>
        </w:rPr>
        <w:t xml:space="preserve"> </w:t>
      </w:r>
      <w:r w:rsidRPr="00F75373">
        <w:rPr>
          <w:rFonts w:eastAsia="Times New Roman"/>
          <w:color w:val="000000"/>
          <w:sz w:val="28"/>
          <w:szCs w:val="28"/>
          <w:lang w:eastAsia="en-US"/>
        </w:rPr>
        <w:t>песня</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90"/>
          <w:sz w:val="28"/>
          <w:szCs w:val="28"/>
          <w:lang w:eastAsia="en-US"/>
        </w:rPr>
        <w:t xml:space="preserve"> </w:t>
      </w:r>
      <w:r w:rsidRPr="00F75373">
        <w:rPr>
          <w:rFonts w:eastAsia="Times New Roman"/>
          <w:color w:val="000000"/>
          <w:sz w:val="28"/>
          <w:szCs w:val="28"/>
          <w:lang w:eastAsia="en-US"/>
        </w:rPr>
        <w:t>Косяков</w:t>
      </w:r>
      <w:r w:rsidRPr="00F75373">
        <w:rPr>
          <w:rFonts w:eastAsia="Times New Roman"/>
          <w:color w:val="000000"/>
          <w:spacing w:val="90"/>
          <w:sz w:val="28"/>
          <w:szCs w:val="28"/>
          <w:lang w:eastAsia="en-US"/>
        </w:rPr>
        <w:t xml:space="preserve"> </w:t>
      </w:r>
      <w:r w:rsidRPr="00F75373">
        <w:rPr>
          <w:rFonts w:eastAsia="Times New Roman"/>
          <w:color w:val="000000"/>
          <w:sz w:val="28"/>
          <w:szCs w:val="28"/>
          <w:lang w:eastAsia="en-US"/>
        </w:rPr>
        <w:t>И.И.</w:t>
      </w:r>
      <w:r w:rsidRPr="00F75373">
        <w:rPr>
          <w:rFonts w:eastAsia="Times New Roman"/>
          <w:color w:val="000000"/>
          <w:spacing w:val="95"/>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Все</w:t>
      </w:r>
      <w:r w:rsidRPr="00F75373">
        <w:rPr>
          <w:rFonts w:eastAsia="Times New Roman"/>
          <w:color w:val="000000"/>
          <w:spacing w:val="90"/>
          <w:sz w:val="28"/>
          <w:szCs w:val="28"/>
          <w:lang w:eastAsia="en-US"/>
        </w:rPr>
        <w:t xml:space="preserve"> </w:t>
      </w:r>
      <w:r w:rsidRPr="00F75373">
        <w:rPr>
          <w:rFonts w:eastAsia="Times New Roman"/>
          <w:color w:val="000000"/>
          <w:sz w:val="28"/>
          <w:szCs w:val="28"/>
          <w:lang w:eastAsia="en-US"/>
        </w:rPr>
        <w:t>она</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90"/>
          <w:sz w:val="28"/>
          <w:szCs w:val="28"/>
          <w:lang w:eastAsia="en-US"/>
        </w:rPr>
        <w:t xml:space="preserve"> </w:t>
      </w:r>
      <w:r w:rsidRPr="00F75373">
        <w:rPr>
          <w:rFonts w:eastAsia="Times New Roman"/>
          <w:color w:val="000000"/>
          <w:sz w:val="28"/>
          <w:szCs w:val="28"/>
          <w:lang w:eastAsia="en-US"/>
        </w:rPr>
        <w:t>Майков</w:t>
      </w:r>
      <w:r w:rsidRPr="00F75373">
        <w:rPr>
          <w:rFonts w:eastAsia="Times New Roman"/>
          <w:color w:val="000000"/>
          <w:spacing w:val="90"/>
          <w:sz w:val="28"/>
          <w:szCs w:val="28"/>
          <w:lang w:eastAsia="en-US"/>
        </w:rPr>
        <w:t xml:space="preserve"> </w:t>
      </w:r>
      <w:r w:rsidRPr="00F75373">
        <w:rPr>
          <w:rFonts w:eastAsia="Times New Roman"/>
          <w:color w:val="000000"/>
          <w:sz w:val="28"/>
          <w:szCs w:val="28"/>
          <w:lang w:eastAsia="en-US"/>
        </w:rPr>
        <w:t>А.Н.</w:t>
      </w:r>
      <w:r w:rsidRPr="00F75373">
        <w:rPr>
          <w:rFonts w:eastAsia="Times New Roman"/>
          <w:color w:val="000000"/>
          <w:spacing w:val="95"/>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Колыбельная</w:t>
      </w:r>
      <w:r w:rsidRPr="00F75373">
        <w:rPr>
          <w:rFonts w:eastAsia="Times New Roman"/>
          <w:color w:val="000000"/>
          <w:spacing w:val="90"/>
          <w:sz w:val="28"/>
          <w:szCs w:val="28"/>
          <w:lang w:eastAsia="en-US"/>
        </w:rPr>
        <w:t xml:space="preserve"> </w:t>
      </w:r>
      <w:r w:rsidRPr="00F75373">
        <w:rPr>
          <w:rFonts w:eastAsia="Times New Roman"/>
          <w:color w:val="000000"/>
          <w:sz w:val="28"/>
          <w:szCs w:val="28"/>
          <w:lang w:eastAsia="en-US"/>
        </w:rPr>
        <w:t>песня</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95"/>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Ласточка  примчалась...</w:t>
      </w:r>
      <w:r w:rsidRPr="00F75373">
        <w:rPr>
          <w:rFonts w:eastAsia="Times New Roman"/>
          <w:color w:val="000000"/>
          <w:spacing w:val="-7"/>
          <w:sz w:val="28"/>
          <w:szCs w:val="28"/>
          <w:lang w:eastAsia="en-US"/>
        </w:rPr>
        <w:t>»</w:t>
      </w:r>
      <w:r w:rsidRPr="00F75373">
        <w:rPr>
          <w:rFonts w:eastAsia="Times New Roman"/>
          <w:color w:val="000000"/>
          <w:spacing w:val="71"/>
          <w:sz w:val="28"/>
          <w:szCs w:val="28"/>
          <w:lang w:eastAsia="en-US"/>
        </w:rPr>
        <w:t xml:space="preserve"> </w:t>
      </w:r>
      <w:r w:rsidRPr="00F75373">
        <w:rPr>
          <w:rFonts w:eastAsia="Times New Roman"/>
          <w:color w:val="000000"/>
          <w:sz w:val="28"/>
          <w:szCs w:val="28"/>
          <w:lang w:eastAsia="en-US"/>
        </w:rPr>
        <w:t>(из</w:t>
      </w:r>
      <w:r w:rsidRPr="00F75373">
        <w:rPr>
          <w:rFonts w:eastAsia="Times New Roman"/>
          <w:color w:val="000000"/>
          <w:spacing w:val="71"/>
          <w:sz w:val="28"/>
          <w:szCs w:val="28"/>
          <w:lang w:eastAsia="en-US"/>
        </w:rPr>
        <w:t xml:space="preserve"> </w:t>
      </w:r>
      <w:r w:rsidRPr="00F75373">
        <w:rPr>
          <w:rFonts w:eastAsia="Times New Roman"/>
          <w:color w:val="000000"/>
          <w:sz w:val="28"/>
          <w:szCs w:val="28"/>
          <w:lang w:eastAsia="en-US"/>
        </w:rPr>
        <w:t>новогреческих</w:t>
      </w:r>
      <w:r w:rsidRPr="00F75373">
        <w:rPr>
          <w:rFonts w:eastAsia="Times New Roman"/>
          <w:color w:val="000000"/>
          <w:spacing w:val="71"/>
          <w:sz w:val="28"/>
          <w:szCs w:val="28"/>
          <w:lang w:eastAsia="en-US"/>
        </w:rPr>
        <w:t xml:space="preserve"> </w:t>
      </w:r>
      <w:r w:rsidRPr="00F75373">
        <w:rPr>
          <w:rFonts w:eastAsia="Times New Roman"/>
          <w:color w:val="000000"/>
          <w:sz w:val="28"/>
          <w:szCs w:val="28"/>
          <w:lang w:eastAsia="en-US"/>
        </w:rPr>
        <w:t>песен);</w:t>
      </w:r>
      <w:r w:rsidRPr="00F75373">
        <w:rPr>
          <w:rFonts w:eastAsia="Times New Roman"/>
          <w:color w:val="000000"/>
          <w:spacing w:val="71"/>
          <w:sz w:val="28"/>
          <w:szCs w:val="28"/>
          <w:lang w:eastAsia="en-US"/>
        </w:rPr>
        <w:t xml:space="preserve"> </w:t>
      </w:r>
      <w:r w:rsidRPr="00F75373">
        <w:rPr>
          <w:rFonts w:eastAsia="Times New Roman"/>
          <w:color w:val="000000"/>
          <w:sz w:val="28"/>
          <w:szCs w:val="28"/>
          <w:lang w:eastAsia="en-US"/>
        </w:rPr>
        <w:t>Маршак</w:t>
      </w:r>
      <w:r w:rsidRPr="00F75373">
        <w:rPr>
          <w:rFonts w:eastAsia="Times New Roman"/>
          <w:color w:val="000000"/>
          <w:spacing w:val="71"/>
          <w:sz w:val="28"/>
          <w:szCs w:val="28"/>
          <w:lang w:eastAsia="en-US"/>
        </w:rPr>
        <w:t xml:space="preserve"> </w:t>
      </w:r>
      <w:r w:rsidRPr="00F75373">
        <w:rPr>
          <w:rFonts w:eastAsia="Times New Roman"/>
          <w:color w:val="000000"/>
          <w:sz w:val="28"/>
          <w:szCs w:val="28"/>
          <w:lang w:eastAsia="en-US"/>
        </w:rPr>
        <w:t>С.Я.</w:t>
      </w:r>
      <w:r w:rsidRPr="00F75373">
        <w:rPr>
          <w:rFonts w:eastAsia="Times New Roman"/>
          <w:color w:val="000000"/>
          <w:spacing w:val="74"/>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Зоосад</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74"/>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Жираф</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76"/>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Зебры</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76"/>
          <w:sz w:val="28"/>
          <w:szCs w:val="28"/>
          <w:lang w:eastAsia="en-US"/>
        </w:rPr>
        <w:t xml:space="preserve">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Белые  медведи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94"/>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Стра</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сенок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9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Пингвин</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90"/>
          <w:sz w:val="28"/>
          <w:szCs w:val="28"/>
          <w:lang w:eastAsia="en-US"/>
        </w:rPr>
        <w:t xml:space="preserve"> </w:t>
      </w:r>
      <w:r w:rsidRPr="00F75373">
        <w:rPr>
          <w:rFonts w:eastAsia="Times New Roman"/>
          <w:color w:val="000000"/>
          <w:sz w:val="28"/>
          <w:szCs w:val="28"/>
          <w:lang w:eastAsia="en-US"/>
        </w:rPr>
        <w:t>Верблюд</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9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Где</w:t>
      </w:r>
      <w:r w:rsidRPr="00F75373">
        <w:rPr>
          <w:rFonts w:eastAsia="Times New Roman"/>
          <w:color w:val="000000"/>
          <w:spacing w:val="88"/>
          <w:sz w:val="28"/>
          <w:szCs w:val="28"/>
          <w:lang w:eastAsia="en-US"/>
        </w:rPr>
        <w:t xml:space="preserve"> </w:t>
      </w:r>
      <w:r w:rsidRPr="00F75373">
        <w:rPr>
          <w:rFonts w:eastAsia="Times New Roman"/>
          <w:color w:val="000000"/>
          <w:sz w:val="28"/>
          <w:szCs w:val="28"/>
          <w:lang w:eastAsia="en-US"/>
        </w:rPr>
        <w:t>обедал</w:t>
      </w:r>
      <w:r w:rsidRPr="00F75373">
        <w:rPr>
          <w:rFonts w:eastAsia="Times New Roman"/>
          <w:color w:val="000000"/>
          <w:spacing w:val="88"/>
          <w:sz w:val="28"/>
          <w:szCs w:val="28"/>
          <w:lang w:eastAsia="en-US"/>
        </w:rPr>
        <w:t xml:space="preserve"> </w:t>
      </w:r>
      <w:r w:rsidRPr="00F75373">
        <w:rPr>
          <w:rFonts w:eastAsia="Times New Roman"/>
          <w:color w:val="000000"/>
          <w:sz w:val="28"/>
          <w:szCs w:val="28"/>
          <w:lang w:eastAsia="en-US"/>
        </w:rPr>
        <w:t>воробей</w:t>
      </w:r>
      <w:r w:rsidRPr="00F75373">
        <w:rPr>
          <w:rFonts w:eastAsia="Times New Roman"/>
          <w:color w:val="000000"/>
          <w:spacing w:val="-7"/>
          <w:sz w:val="28"/>
          <w:szCs w:val="28"/>
          <w:lang w:eastAsia="en-US"/>
        </w:rPr>
        <w:t>»</w:t>
      </w:r>
      <w:r w:rsidRPr="00F75373">
        <w:rPr>
          <w:rFonts w:eastAsia="Times New Roman"/>
          <w:color w:val="000000"/>
          <w:spacing w:val="88"/>
          <w:sz w:val="28"/>
          <w:szCs w:val="28"/>
          <w:lang w:eastAsia="en-US"/>
        </w:rPr>
        <w:t xml:space="preserve"> </w:t>
      </w:r>
      <w:r w:rsidRPr="00F75373">
        <w:rPr>
          <w:rFonts w:eastAsia="Times New Roman"/>
          <w:color w:val="000000"/>
          <w:sz w:val="28"/>
          <w:szCs w:val="28"/>
          <w:lang w:eastAsia="en-US"/>
        </w:rPr>
        <w:t>(из</w:t>
      </w:r>
      <w:r w:rsidRPr="00F75373">
        <w:rPr>
          <w:rFonts w:eastAsia="Times New Roman"/>
          <w:color w:val="000000"/>
          <w:spacing w:val="88"/>
          <w:sz w:val="28"/>
          <w:szCs w:val="28"/>
          <w:lang w:eastAsia="en-US"/>
        </w:rPr>
        <w:t xml:space="preserve"> </w:t>
      </w:r>
      <w:r w:rsidRPr="00F75373">
        <w:rPr>
          <w:rFonts w:eastAsia="Times New Roman"/>
          <w:color w:val="000000"/>
          <w:sz w:val="28"/>
          <w:szCs w:val="28"/>
          <w:lang w:eastAsia="en-US"/>
        </w:rPr>
        <w:t>цикла</w:t>
      </w:r>
      <w:r w:rsidRPr="00F75373">
        <w:rPr>
          <w:rFonts w:eastAsia="Times New Roman"/>
          <w:color w:val="000000"/>
          <w:spacing w:val="9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Детки</w:t>
      </w:r>
      <w:r w:rsidRPr="00F75373">
        <w:rPr>
          <w:rFonts w:eastAsia="Times New Roman"/>
          <w:color w:val="000000"/>
          <w:spacing w:val="86"/>
          <w:sz w:val="28"/>
          <w:szCs w:val="28"/>
          <w:lang w:eastAsia="en-US"/>
        </w:rPr>
        <w:t xml:space="preserve"> </w:t>
      </w:r>
      <w:r w:rsidRPr="00F75373">
        <w:rPr>
          <w:rFonts w:eastAsia="Times New Roman"/>
          <w:color w:val="000000"/>
          <w:spacing w:val="-2"/>
          <w:sz w:val="28"/>
          <w:szCs w:val="28"/>
          <w:lang w:eastAsia="en-US"/>
        </w:rPr>
        <w:t>в</w:t>
      </w:r>
      <w:r w:rsidRPr="00F75373">
        <w:rPr>
          <w:rFonts w:eastAsia="Times New Roman"/>
          <w:color w:val="000000"/>
          <w:sz w:val="28"/>
          <w:szCs w:val="28"/>
          <w:lang w:eastAsia="en-US"/>
        </w:rPr>
        <w:t xml:space="preserve">  клетке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95"/>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Тихая</w:t>
      </w:r>
      <w:r w:rsidRPr="00F75373">
        <w:rPr>
          <w:rFonts w:eastAsia="Times New Roman"/>
          <w:color w:val="000000"/>
          <w:spacing w:val="90"/>
          <w:sz w:val="28"/>
          <w:szCs w:val="28"/>
          <w:lang w:eastAsia="en-US"/>
        </w:rPr>
        <w:t xml:space="preserve"> </w:t>
      </w:r>
      <w:r w:rsidRPr="00F75373">
        <w:rPr>
          <w:rFonts w:eastAsia="Times New Roman"/>
          <w:color w:val="000000"/>
          <w:sz w:val="28"/>
          <w:szCs w:val="28"/>
          <w:lang w:eastAsia="en-US"/>
        </w:rPr>
        <w:t>сказка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95"/>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Сказка</w:t>
      </w:r>
      <w:r w:rsidRPr="00F75373">
        <w:rPr>
          <w:rFonts w:eastAsia="Times New Roman"/>
          <w:color w:val="000000"/>
          <w:spacing w:val="90"/>
          <w:sz w:val="28"/>
          <w:szCs w:val="28"/>
          <w:lang w:eastAsia="en-US"/>
        </w:rPr>
        <w:t xml:space="preserve"> </w:t>
      </w:r>
      <w:r w:rsidRPr="00F75373">
        <w:rPr>
          <w:rFonts w:eastAsia="Times New Roman"/>
          <w:color w:val="000000"/>
          <w:sz w:val="28"/>
          <w:szCs w:val="28"/>
          <w:lang w:eastAsia="en-US"/>
        </w:rPr>
        <w:t>об</w:t>
      </w:r>
      <w:r w:rsidRPr="00F75373">
        <w:rPr>
          <w:rFonts w:eastAsia="Times New Roman"/>
          <w:color w:val="000000"/>
          <w:spacing w:val="93"/>
          <w:sz w:val="28"/>
          <w:szCs w:val="28"/>
          <w:lang w:eastAsia="en-US"/>
        </w:rPr>
        <w:t xml:space="preserve"> </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мном</w:t>
      </w:r>
      <w:r w:rsidRPr="00F75373">
        <w:rPr>
          <w:rFonts w:eastAsia="Times New Roman"/>
          <w:color w:val="000000"/>
          <w:spacing w:val="90"/>
          <w:sz w:val="28"/>
          <w:szCs w:val="28"/>
          <w:lang w:eastAsia="en-US"/>
        </w:rPr>
        <w:t xml:space="preserve"> </w:t>
      </w:r>
      <w:r w:rsidRPr="00F75373">
        <w:rPr>
          <w:rFonts w:eastAsia="Times New Roman"/>
          <w:color w:val="000000"/>
          <w:sz w:val="28"/>
          <w:szCs w:val="28"/>
          <w:lang w:eastAsia="en-US"/>
        </w:rPr>
        <w:t>мышонке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91"/>
          <w:sz w:val="28"/>
          <w:szCs w:val="28"/>
          <w:lang w:eastAsia="en-US"/>
        </w:rPr>
        <w:t xml:space="preserve"> </w:t>
      </w:r>
      <w:r w:rsidRPr="00F75373">
        <w:rPr>
          <w:rFonts w:eastAsia="Times New Roman"/>
          <w:color w:val="000000"/>
          <w:sz w:val="28"/>
          <w:szCs w:val="28"/>
          <w:lang w:eastAsia="en-US"/>
        </w:rPr>
        <w:t>Михалков</w:t>
      </w:r>
      <w:r w:rsidRPr="00F75373">
        <w:rPr>
          <w:rFonts w:eastAsia="Times New Roman"/>
          <w:color w:val="000000"/>
          <w:spacing w:val="90"/>
          <w:sz w:val="28"/>
          <w:szCs w:val="28"/>
          <w:lang w:eastAsia="en-US"/>
        </w:rPr>
        <w:t xml:space="preserve"> </w:t>
      </w:r>
      <w:r w:rsidRPr="00F75373">
        <w:rPr>
          <w:rFonts w:eastAsia="Times New Roman"/>
          <w:color w:val="000000"/>
          <w:sz w:val="28"/>
          <w:szCs w:val="28"/>
          <w:lang w:eastAsia="en-US"/>
        </w:rPr>
        <w:t>С.В.</w:t>
      </w:r>
      <w:r w:rsidRPr="00F75373">
        <w:rPr>
          <w:rFonts w:eastAsia="Times New Roman"/>
          <w:color w:val="000000"/>
          <w:spacing w:val="95"/>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Песенка</w:t>
      </w:r>
      <w:r w:rsidRPr="00F75373">
        <w:rPr>
          <w:rFonts w:eastAsia="Times New Roman"/>
          <w:color w:val="000000"/>
          <w:spacing w:val="90"/>
          <w:sz w:val="28"/>
          <w:szCs w:val="28"/>
          <w:lang w:eastAsia="en-US"/>
        </w:rPr>
        <w:t xml:space="preserve"> </w:t>
      </w:r>
      <w:r w:rsidRPr="00F75373">
        <w:rPr>
          <w:rFonts w:eastAsia="Times New Roman"/>
          <w:color w:val="000000"/>
          <w:sz w:val="28"/>
          <w:szCs w:val="28"/>
          <w:lang w:eastAsia="en-US"/>
        </w:rPr>
        <w:t>др</w:t>
      </w:r>
      <w:r w:rsidRPr="00F75373">
        <w:rPr>
          <w:rFonts w:eastAsia="Times New Roman"/>
          <w:color w:val="000000"/>
          <w:spacing w:val="-2"/>
          <w:sz w:val="28"/>
          <w:szCs w:val="28"/>
          <w:lang w:eastAsia="en-US"/>
        </w:rPr>
        <w:t>у</w:t>
      </w:r>
      <w:r w:rsidRPr="00F75373">
        <w:rPr>
          <w:rFonts w:eastAsia="Times New Roman"/>
          <w:color w:val="000000"/>
          <w:sz w:val="28"/>
          <w:szCs w:val="28"/>
          <w:lang w:eastAsia="en-US"/>
        </w:rPr>
        <w:t>зей</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Мошковская Э.Э.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Жадина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Плещеев А.Н.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Осень наст</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пила...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Весна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(в сокр.); П</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шкин А.С</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Ветер,</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ветер!</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Ты</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мог</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ч!..</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8"/>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Свет</w:t>
      </w:r>
      <w:r w:rsidRPr="00F75373">
        <w:rPr>
          <w:rFonts w:eastAsia="Times New Roman"/>
          <w:color w:val="000000"/>
          <w:spacing w:val="34"/>
          <w:sz w:val="28"/>
          <w:szCs w:val="28"/>
          <w:lang w:eastAsia="en-US"/>
        </w:rPr>
        <w:t xml:space="preserve"> </w:t>
      </w:r>
      <w:r w:rsidRPr="00F75373">
        <w:rPr>
          <w:rFonts w:eastAsia="Times New Roman"/>
          <w:color w:val="000000"/>
          <w:sz w:val="28"/>
          <w:szCs w:val="28"/>
          <w:lang w:eastAsia="en-US"/>
        </w:rPr>
        <w:t>наш,</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солнышко!..</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8"/>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Месяц,</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месяц...</w:t>
      </w:r>
      <w:r w:rsidRPr="00F75373">
        <w:rPr>
          <w:rFonts w:eastAsia="Times New Roman"/>
          <w:color w:val="000000"/>
          <w:spacing w:val="-7"/>
          <w:sz w:val="28"/>
          <w:szCs w:val="28"/>
          <w:lang w:eastAsia="en-US"/>
        </w:rPr>
        <w:t>»</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(из</w:t>
      </w:r>
      <w:r w:rsidRPr="00F75373">
        <w:rPr>
          <w:rFonts w:eastAsia="Times New Roman"/>
          <w:color w:val="000000"/>
          <w:spacing w:val="38"/>
          <w:sz w:val="28"/>
          <w:szCs w:val="28"/>
          <w:lang w:eastAsia="en-US"/>
        </w:rPr>
        <w:t xml:space="preserve"> </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Сказки</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о</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мертвой  царевне</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семи</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богатырях</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Токмакова</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И.П.</w:t>
      </w:r>
      <w:r w:rsidRPr="00F75373">
        <w:rPr>
          <w:rFonts w:eastAsia="Times New Roman"/>
          <w:color w:val="000000"/>
          <w:spacing w:val="4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Медведь</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6"/>
          <w:sz w:val="28"/>
          <w:szCs w:val="28"/>
          <w:lang w:eastAsia="en-US"/>
        </w:rPr>
        <w:t xml:space="preserve"> </w:t>
      </w:r>
      <w:r w:rsidRPr="00F75373">
        <w:rPr>
          <w:rFonts w:eastAsia="Times New Roman"/>
          <w:color w:val="000000"/>
          <w:sz w:val="28"/>
          <w:szCs w:val="28"/>
          <w:lang w:eastAsia="en-US"/>
        </w:rPr>
        <w:t>Ч</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ковский</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К.И.</w:t>
      </w:r>
      <w:r w:rsidRPr="00F75373">
        <w:rPr>
          <w:rFonts w:eastAsia="Times New Roman"/>
          <w:color w:val="000000"/>
          <w:spacing w:val="3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Мойдодыр</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0"/>
          <w:sz w:val="28"/>
          <w:szCs w:val="28"/>
          <w:lang w:eastAsia="en-US"/>
        </w:rPr>
        <w:t xml:space="preserve">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М</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ха-</w:t>
      </w:r>
      <w:r w:rsidRPr="00F75373">
        <w:rPr>
          <w:rFonts w:eastAsia="Times New Roman"/>
          <w:sz w:val="28"/>
          <w:szCs w:val="28"/>
          <w:lang w:eastAsia="en-US"/>
        </w:rPr>
        <w:t xml:space="preserve"> </w:t>
      </w:r>
      <w:r w:rsidRPr="00F75373">
        <w:rPr>
          <w:rFonts w:eastAsia="Times New Roman"/>
          <w:color w:val="000000"/>
          <w:sz w:val="28"/>
          <w:szCs w:val="28"/>
          <w:lang w:eastAsia="en-US"/>
        </w:rPr>
        <w:t>цокот</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ха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Ежики смеются</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Елка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Айболит</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Ч</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до-дерево</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Черепаха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p>
    <w:p w:rsidR="00227B73" w:rsidRDefault="00F75373" w:rsidP="00F75373">
      <w:pPr>
        <w:widowControl w:val="0"/>
        <w:ind w:right="-40"/>
        <w:rPr>
          <w:rFonts w:eastAsia="Times New Roman"/>
          <w:color w:val="010302"/>
          <w:sz w:val="28"/>
          <w:szCs w:val="28"/>
          <w:lang w:eastAsia="en-US"/>
        </w:rPr>
      </w:pPr>
      <w:r w:rsidRPr="00F75373">
        <w:rPr>
          <w:rFonts w:eastAsia="Times New Roman"/>
          <w:i/>
          <w:iCs/>
          <w:color w:val="000000"/>
          <w:sz w:val="28"/>
          <w:szCs w:val="28"/>
          <w:lang w:eastAsia="en-US"/>
        </w:rPr>
        <w:t>Проза</w:t>
      </w:r>
      <w:r w:rsidRPr="00F75373">
        <w:rPr>
          <w:rFonts w:eastAsia="Times New Roman"/>
          <w:b/>
          <w:bCs/>
          <w:i/>
          <w:iCs/>
          <w:color w:val="000000"/>
          <w:sz w:val="28"/>
          <w:szCs w:val="28"/>
          <w:lang w:eastAsia="en-US"/>
        </w:rPr>
        <w:t>.</w:t>
      </w:r>
      <w:r w:rsidRPr="00F75373">
        <w:rPr>
          <w:rFonts w:eastAsia="Times New Roman"/>
          <w:b/>
          <w:bCs/>
          <w:i/>
          <w:iCs/>
          <w:color w:val="000000"/>
          <w:spacing w:val="45"/>
          <w:sz w:val="28"/>
          <w:szCs w:val="28"/>
          <w:lang w:eastAsia="en-US"/>
        </w:rPr>
        <w:t xml:space="preserve"> </w:t>
      </w:r>
      <w:r w:rsidRPr="00F75373">
        <w:rPr>
          <w:rFonts w:eastAsia="Times New Roman"/>
          <w:color w:val="000000"/>
          <w:sz w:val="28"/>
          <w:szCs w:val="28"/>
          <w:lang w:eastAsia="en-US"/>
        </w:rPr>
        <w:t>Бианки</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В.В.</w:t>
      </w:r>
      <w:r w:rsidRPr="00F75373">
        <w:rPr>
          <w:rFonts w:eastAsia="Times New Roman"/>
          <w:color w:val="000000"/>
          <w:spacing w:val="50"/>
          <w:sz w:val="28"/>
          <w:szCs w:val="28"/>
          <w:lang w:eastAsia="en-US"/>
        </w:rPr>
        <w:t xml:space="preserve">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К</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пание</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медвежат</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7"/>
          <w:sz w:val="28"/>
          <w:szCs w:val="28"/>
          <w:lang w:eastAsia="en-US"/>
        </w:rPr>
        <w:t xml:space="preserve"> </w:t>
      </w:r>
      <w:r w:rsidRPr="00F75373">
        <w:rPr>
          <w:rFonts w:eastAsia="Times New Roman"/>
          <w:color w:val="000000"/>
          <w:sz w:val="28"/>
          <w:szCs w:val="28"/>
          <w:lang w:eastAsia="en-US"/>
        </w:rPr>
        <w:t>Воронкова</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Л.Ф.</w:t>
      </w:r>
      <w:r w:rsidRPr="00F75373">
        <w:rPr>
          <w:rFonts w:eastAsia="Times New Roman"/>
          <w:color w:val="000000"/>
          <w:spacing w:val="5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Снег</w:t>
      </w:r>
      <w:r w:rsidRPr="00F75373">
        <w:rPr>
          <w:rFonts w:eastAsia="Times New Roman"/>
          <w:color w:val="000000"/>
          <w:spacing w:val="47"/>
          <w:sz w:val="28"/>
          <w:szCs w:val="28"/>
          <w:lang w:eastAsia="en-US"/>
        </w:rPr>
        <w:t xml:space="preserve"> </w:t>
      </w:r>
      <w:r w:rsidRPr="00F75373">
        <w:rPr>
          <w:rFonts w:eastAsia="Times New Roman"/>
          <w:color w:val="000000"/>
          <w:sz w:val="28"/>
          <w:szCs w:val="28"/>
          <w:lang w:eastAsia="en-US"/>
        </w:rPr>
        <w:t>идет</w:t>
      </w:r>
      <w:r w:rsidRPr="00F75373">
        <w:rPr>
          <w:rFonts w:eastAsia="Times New Roman"/>
          <w:color w:val="000000"/>
          <w:spacing w:val="-7"/>
          <w:sz w:val="28"/>
          <w:szCs w:val="28"/>
          <w:lang w:eastAsia="en-US"/>
        </w:rPr>
        <w:t>»</w:t>
      </w:r>
      <w:r w:rsidRPr="00F75373">
        <w:rPr>
          <w:rFonts w:eastAsia="Times New Roman"/>
          <w:color w:val="000000"/>
          <w:spacing w:val="47"/>
          <w:sz w:val="28"/>
          <w:szCs w:val="28"/>
          <w:lang w:eastAsia="en-US"/>
        </w:rPr>
        <w:t xml:space="preserve"> </w:t>
      </w:r>
      <w:r w:rsidRPr="00F75373">
        <w:rPr>
          <w:rFonts w:eastAsia="Times New Roman"/>
          <w:color w:val="000000"/>
          <w:sz w:val="28"/>
          <w:szCs w:val="28"/>
          <w:lang w:eastAsia="en-US"/>
        </w:rPr>
        <w:t>(из</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книги</w:t>
      </w:r>
      <w:r w:rsidRPr="00F75373">
        <w:rPr>
          <w:rFonts w:eastAsia="Times New Roman"/>
          <w:color w:val="000000"/>
          <w:spacing w:val="4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Снег  идет</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1"/>
          <w:sz w:val="28"/>
          <w:szCs w:val="28"/>
          <w:lang w:eastAsia="en-US"/>
        </w:rPr>
        <w:t xml:space="preserve"> </w:t>
      </w:r>
      <w:r w:rsidRPr="00F75373">
        <w:rPr>
          <w:rFonts w:eastAsia="Times New Roman"/>
          <w:color w:val="000000"/>
          <w:sz w:val="28"/>
          <w:szCs w:val="28"/>
          <w:lang w:eastAsia="en-US"/>
        </w:rPr>
        <w:t>Дмитриев</w:t>
      </w:r>
      <w:r w:rsidRPr="00F75373">
        <w:rPr>
          <w:rFonts w:eastAsia="Times New Roman"/>
          <w:color w:val="000000"/>
          <w:spacing w:val="40"/>
          <w:sz w:val="28"/>
          <w:szCs w:val="28"/>
          <w:lang w:eastAsia="en-US"/>
        </w:rPr>
        <w:t xml:space="preserve"> </w:t>
      </w:r>
      <w:r w:rsidRPr="00F75373">
        <w:rPr>
          <w:rFonts w:eastAsia="Times New Roman"/>
          <w:color w:val="000000"/>
          <w:sz w:val="28"/>
          <w:szCs w:val="28"/>
          <w:lang w:eastAsia="en-US"/>
        </w:rPr>
        <w:t>Ю.</w:t>
      </w:r>
      <w:r w:rsidRPr="00F75373">
        <w:rPr>
          <w:rFonts w:eastAsia="Times New Roman"/>
          <w:color w:val="000000"/>
          <w:spacing w:val="41"/>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Синий</w:t>
      </w:r>
      <w:r w:rsidRPr="00F75373">
        <w:rPr>
          <w:rFonts w:eastAsia="Times New Roman"/>
          <w:color w:val="000000"/>
          <w:spacing w:val="40"/>
          <w:sz w:val="28"/>
          <w:szCs w:val="28"/>
          <w:lang w:eastAsia="en-US"/>
        </w:rPr>
        <w:t xml:space="preserve"> </w:t>
      </w:r>
      <w:r w:rsidRPr="00F75373">
        <w:rPr>
          <w:rFonts w:eastAsia="Times New Roman"/>
          <w:color w:val="000000"/>
          <w:sz w:val="28"/>
          <w:szCs w:val="28"/>
          <w:lang w:eastAsia="en-US"/>
        </w:rPr>
        <w:t>шалашик</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1"/>
          <w:sz w:val="28"/>
          <w:szCs w:val="28"/>
          <w:lang w:eastAsia="en-US"/>
        </w:rPr>
        <w:t xml:space="preserve"> </w:t>
      </w:r>
      <w:r w:rsidRPr="00F75373">
        <w:rPr>
          <w:rFonts w:eastAsia="Times New Roman"/>
          <w:color w:val="000000"/>
          <w:sz w:val="28"/>
          <w:szCs w:val="28"/>
          <w:lang w:eastAsia="en-US"/>
        </w:rPr>
        <w:t>Житков</w:t>
      </w:r>
      <w:r w:rsidRPr="00F75373">
        <w:rPr>
          <w:rFonts w:eastAsia="Times New Roman"/>
          <w:color w:val="000000"/>
          <w:spacing w:val="40"/>
          <w:sz w:val="28"/>
          <w:szCs w:val="28"/>
          <w:lang w:eastAsia="en-US"/>
        </w:rPr>
        <w:t xml:space="preserve"> </w:t>
      </w:r>
      <w:r w:rsidRPr="00F75373">
        <w:rPr>
          <w:rFonts w:eastAsia="Times New Roman"/>
          <w:color w:val="000000"/>
          <w:sz w:val="28"/>
          <w:szCs w:val="28"/>
          <w:lang w:eastAsia="en-US"/>
        </w:rPr>
        <w:t>Б.С.</w:t>
      </w:r>
      <w:r w:rsidRPr="00F75373">
        <w:rPr>
          <w:rFonts w:eastAsia="Times New Roman"/>
          <w:color w:val="000000"/>
          <w:spacing w:val="4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Слоны</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5"/>
          <w:sz w:val="28"/>
          <w:szCs w:val="28"/>
          <w:lang w:eastAsia="en-US"/>
        </w:rPr>
        <w:t xml:space="preserve">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Как</w:t>
      </w:r>
      <w:r w:rsidRPr="00F75373">
        <w:rPr>
          <w:rFonts w:eastAsia="Times New Roman"/>
          <w:color w:val="000000"/>
          <w:spacing w:val="40"/>
          <w:sz w:val="28"/>
          <w:szCs w:val="28"/>
          <w:lang w:eastAsia="en-US"/>
        </w:rPr>
        <w:t xml:space="preserve"> </w:t>
      </w:r>
      <w:r w:rsidRPr="00F75373">
        <w:rPr>
          <w:rFonts w:eastAsia="Times New Roman"/>
          <w:color w:val="000000"/>
          <w:sz w:val="28"/>
          <w:szCs w:val="28"/>
          <w:lang w:eastAsia="en-US"/>
        </w:rPr>
        <w:t>слон</w:t>
      </w:r>
      <w:r w:rsidRPr="00F75373">
        <w:rPr>
          <w:rFonts w:eastAsia="Times New Roman"/>
          <w:color w:val="000000"/>
          <w:spacing w:val="40"/>
          <w:sz w:val="28"/>
          <w:szCs w:val="28"/>
          <w:lang w:eastAsia="en-US"/>
        </w:rPr>
        <w:t xml:space="preserve"> </w:t>
      </w:r>
      <w:r w:rsidRPr="00F75373">
        <w:rPr>
          <w:rFonts w:eastAsia="Times New Roman"/>
          <w:color w:val="000000"/>
          <w:sz w:val="28"/>
          <w:szCs w:val="28"/>
          <w:lang w:eastAsia="en-US"/>
        </w:rPr>
        <w:t>к</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пался</w:t>
      </w:r>
      <w:r w:rsidRPr="00F75373">
        <w:rPr>
          <w:rFonts w:eastAsia="Times New Roman"/>
          <w:color w:val="000000"/>
          <w:spacing w:val="-7"/>
          <w:sz w:val="28"/>
          <w:szCs w:val="28"/>
          <w:lang w:eastAsia="en-US"/>
        </w:rPr>
        <w:t>»</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(из</w:t>
      </w:r>
      <w:r w:rsidRPr="00F75373">
        <w:rPr>
          <w:rFonts w:eastAsia="Times New Roman"/>
          <w:color w:val="000000"/>
          <w:spacing w:val="40"/>
          <w:sz w:val="28"/>
          <w:szCs w:val="28"/>
          <w:lang w:eastAsia="en-US"/>
        </w:rPr>
        <w:t xml:space="preserve"> </w:t>
      </w:r>
      <w:r w:rsidRPr="00F75373">
        <w:rPr>
          <w:rFonts w:eastAsia="Times New Roman"/>
          <w:color w:val="000000"/>
          <w:sz w:val="28"/>
          <w:szCs w:val="28"/>
          <w:lang w:eastAsia="en-US"/>
        </w:rPr>
        <w:t>кни</w:t>
      </w:r>
      <w:r w:rsidRPr="00F75373">
        <w:rPr>
          <w:rFonts w:eastAsia="Times New Roman"/>
          <w:color w:val="000000"/>
          <w:spacing w:val="-2"/>
          <w:sz w:val="28"/>
          <w:szCs w:val="28"/>
          <w:lang w:eastAsia="en-US"/>
        </w:rPr>
        <w:t>г</w:t>
      </w:r>
      <w:r w:rsidRPr="00F75373">
        <w:rPr>
          <w:rFonts w:eastAsia="Times New Roman"/>
          <w:color w:val="000000"/>
          <w:sz w:val="28"/>
          <w:szCs w:val="28"/>
          <w:lang w:eastAsia="en-US"/>
        </w:rPr>
        <w:t xml:space="preserve">и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Что</w:t>
      </w:r>
      <w:r w:rsidRPr="00F75373">
        <w:rPr>
          <w:rFonts w:eastAsia="Times New Roman"/>
          <w:color w:val="000000"/>
          <w:spacing w:val="53"/>
          <w:sz w:val="28"/>
          <w:szCs w:val="28"/>
          <w:lang w:eastAsia="en-US"/>
        </w:rPr>
        <w:t xml:space="preserve"> </w:t>
      </w:r>
      <w:r w:rsidRPr="00F75373">
        <w:rPr>
          <w:rFonts w:eastAsia="Times New Roman"/>
          <w:color w:val="000000"/>
          <w:sz w:val="28"/>
          <w:szCs w:val="28"/>
          <w:lang w:eastAsia="en-US"/>
        </w:rPr>
        <w:t>я</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видел</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3"/>
          <w:sz w:val="28"/>
          <w:szCs w:val="28"/>
          <w:lang w:eastAsia="en-US"/>
        </w:rPr>
        <w:t xml:space="preserve"> </w:t>
      </w:r>
      <w:r w:rsidRPr="00F75373">
        <w:rPr>
          <w:rFonts w:eastAsia="Times New Roman"/>
          <w:color w:val="000000"/>
          <w:sz w:val="28"/>
          <w:szCs w:val="28"/>
          <w:lang w:eastAsia="en-US"/>
        </w:rPr>
        <w:t>Зартайская</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56"/>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Д</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шевные</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истории</w:t>
      </w:r>
      <w:r w:rsidRPr="00F75373">
        <w:rPr>
          <w:rFonts w:eastAsia="Times New Roman"/>
          <w:color w:val="000000"/>
          <w:spacing w:val="50"/>
          <w:sz w:val="28"/>
          <w:szCs w:val="28"/>
          <w:lang w:eastAsia="en-US"/>
        </w:rPr>
        <w:t xml:space="preserve"> </w:t>
      </w:r>
      <w:r w:rsidRPr="00F75373">
        <w:rPr>
          <w:rFonts w:eastAsia="Times New Roman"/>
          <w:color w:val="000000"/>
          <w:sz w:val="28"/>
          <w:szCs w:val="28"/>
          <w:lang w:eastAsia="en-US"/>
        </w:rPr>
        <w:t>про</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Пряника</w:t>
      </w:r>
      <w:r w:rsidRPr="00F75373">
        <w:rPr>
          <w:rFonts w:eastAsia="Times New Roman"/>
          <w:color w:val="000000"/>
          <w:spacing w:val="50"/>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Вареника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3"/>
          <w:sz w:val="28"/>
          <w:szCs w:val="28"/>
          <w:lang w:eastAsia="en-US"/>
        </w:rPr>
        <w:t xml:space="preserve"> </w:t>
      </w:r>
      <w:r w:rsidRPr="00F75373">
        <w:rPr>
          <w:rFonts w:eastAsia="Times New Roman"/>
          <w:color w:val="000000"/>
          <w:sz w:val="28"/>
          <w:szCs w:val="28"/>
          <w:lang w:eastAsia="en-US"/>
        </w:rPr>
        <w:t>Зощенко</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 xml:space="preserve">М.М.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Умная птичка</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 xml:space="preserve">; Прокофьева С.Л.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Маша и Ойка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Сказка про гр</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 xml:space="preserve">бое слово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Уходи</w:t>
      </w:r>
      <w:r w:rsidRPr="00F75373">
        <w:rPr>
          <w:rFonts w:eastAsia="Times New Roman"/>
          <w:color w:val="000000"/>
          <w:spacing w:val="-2"/>
          <w:sz w:val="28"/>
          <w:szCs w:val="28"/>
          <w:lang w:eastAsia="en-US"/>
        </w:rPr>
        <w:t>»</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Сказка </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 xml:space="preserve">  невоспитанном мышонке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(из книги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Машины сказки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С</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теев В.Г.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Три котенка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Толстой Л.</w:t>
      </w:r>
      <w:r w:rsidRPr="00F75373">
        <w:rPr>
          <w:rFonts w:eastAsia="Times New Roman"/>
          <w:color w:val="000000"/>
          <w:spacing w:val="-2"/>
          <w:sz w:val="28"/>
          <w:szCs w:val="28"/>
          <w:lang w:eastAsia="en-US"/>
        </w:rPr>
        <w:t>Н.</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Птица свила гнездо...</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Таня знала б</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квы...</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У</w:t>
      </w:r>
      <w:r w:rsidRPr="00F75373">
        <w:rPr>
          <w:rFonts w:eastAsia="Times New Roman"/>
          <w:color w:val="000000"/>
          <w:spacing w:val="21"/>
          <w:sz w:val="28"/>
          <w:szCs w:val="28"/>
          <w:lang w:eastAsia="en-US"/>
        </w:rPr>
        <w:t xml:space="preserve"> </w:t>
      </w:r>
      <w:r w:rsidRPr="00F75373">
        <w:rPr>
          <w:rFonts w:eastAsia="Times New Roman"/>
          <w:color w:val="000000"/>
          <w:sz w:val="28"/>
          <w:szCs w:val="28"/>
          <w:lang w:eastAsia="en-US"/>
        </w:rPr>
        <w:t>Вари был чиж...</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Пришла</w:t>
      </w:r>
      <w:r w:rsidRPr="00F75373">
        <w:rPr>
          <w:rFonts w:eastAsia="Times New Roman"/>
          <w:color w:val="000000"/>
          <w:spacing w:val="21"/>
          <w:sz w:val="28"/>
          <w:szCs w:val="28"/>
          <w:lang w:eastAsia="en-US"/>
        </w:rPr>
        <w:t xml:space="preserve"> </w:t>
      </w:r>
      <w:r w:rsidRPr="00F75373">
        <w:rPr>
          <w:rFonts w:eastAsia="Times New Roman"/>
          <w:color w:val="000000"/>
          <w:sz w:val="28"/>
          <w:szCs w:val="28"/>
          <w:lang w:eastAsia="en-US"/>
        </w:rPr>
        <w:t>весна...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Толстой  А.Н.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Еж</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Лиса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Пет</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шки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Ушинский К</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 xml:space="preserve">Д.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Пет</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шок с семьей</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Уточки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Васька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Лиса-</w:t>
      </w:r>
      <w:r w:rsidRPr="00F75373">
        <w:rPr>
          <w:rFonts w:eastAsia="Times New Roman"/>
          <w:sz w:val="28"/>
          <w:szCs w:val="28"/>
          <w:lang w:eastAsia="en-US"/>
        </w:rPr>
        <w:t xml:space="preserve"> </w:t>
      </w:r>
      <w:r w:rsidRPr="00F75373">
        <w:rPr>
          <w:rFonts w:eastAsia="Times New Roman"/>
          <w:color w:val="000000"/>
          <w:sz w:val="28"/>
          <w:szCs w:val="28"/>
          <w:lang w:eastAsia="en-US"/>
        </w:rPr>
        <w:t>Патрикеевна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Хармс Д.И.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Храбрый </w:t>
      </w:r>
      <w:r w:rsidRPr="00F75373">
        <w:rPr>
          <w:rFonts w:eastAsia="Times New Roman"/>
          <w:color w:val="000000"/>
          <w:sz w:val="28"/>
          <w:szCs w:val="28"/>
          <w:lang w:eastAsia="en-US"/>
        </w:rPr>
        <w:lastRenderedPageBreak/>
        <w:t>ѐж</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Ч</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 xml:space="preserve">ковский К.И.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Так и не так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Pr>
          <w:rFonts w:eastAsia="Times New Roman"/>
          <w:color w:val="010302"/>
          <w:sz w:val="28"/>
          <w:szCs w:val="28"/>
          <w:lang w:eastAsia="en-US"/>
        </w:rPr>
        <w:t xml:space="preserve">                </w:t>
      </w:r>
    </w:p>
    <w:p w:rsidR="00F75373" w:rsidRPr="00F75373" w:rsidRDefault="00F75373" w:rsidP="00F75373">
      <w:pPr>
        <w:widowControl w:val="0"/>
        <w:ind w:right="-40"/>
        <w:rPr>
          <w:rFonts w:eastAsia="Times New Roman"/>
          <w:color w:val="010302"/>
          <w:sz w:val="28"/>
          <w:szCs w:val="28"/>
          <w:lang w:eastAsia="en-US"/>
        </w:rPr>
      </w:pPr>
      <w:r w:rsidRPr="00F75373">
        <w:rPr>
          <w:rFonts w:eastAsia="Times New Roman"/>
          <w:i/>
          <w:iCs/>
          <w:color w:val="000000"/>
          <w:sz w:val="28"/>
          <w:szCs w:val="28"/>
          <w:lang w:eastAsia="en-US"/>
        </w:rPr>
        <w:t xml:space="preserve">Произведения поэтов и писателей разных стран  </w:t>
      </w:r>
    </w:p>
    <w:p w:rsidR="00F75373" w:rsidRPr="00F75373" w:rsidRDefault="00F75373" w:rsidP="00F75373">
      <w:pPr>
        <w:widowControl w:val="0"/>
        <w:rPr>
          <w:rFonts w:eastAsia="Times New Roman"/>
          <w:color w:val="010302"/>
          <w:sz w:val="28"/>
          <w:szCs w:val="28"/>
          <w:lang w:eastAsia="en-US"/>
        </w:rPr>
      </w:pPr>
      <w:r w:rsidRPr="00F75373">
        <w:rPr>
          <w:rFonts w:eastAsia="Times New Roman"/>
          <w:i/>
          <w:iCs/>
          <w:color w:val="000000"/>
          <w:sz w:val="28"/>
          <w:szCs w:val="28"/>
          <w:lang w:eastAsia="en-US"/>
        </w:rPr>
        <w:t>Поэзия</w:t>
      </w:r>
      <w:r w:rsidRPr="00F75373">
        <w:rPr>
          <w:rFonts w:eastAsia="Times New Roman"/>
          <w:color w:val="000000"/>
          <w:sz w:val="28"/>
          <w:szCs w:val="28"/>
          <w:lang w:eastAsia="en-US"/>
        </w:rPr>
        <w:t>.</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Виер</w:t>
      </w:r>
      <w:r w:rsidRPr="00F75373">
        <w:rPr>
          <w:rFonts w:eastAsia="Times New Roman"/>
          <w:color w:val="000000"/>
          <w:spacing w:val="-7"/>
          <w:sz w:val="28"/>
          <w:szCs w:val="28"/>
          <w:lang w:eastAsia="en-US"/>
        </w:rPr>
        <w:t>у</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Г.</w:t>
      </w:r>
      <w:r w:rsidRPr="00F75373">
        <w:rPr>
          <w:rFonts w:eastAsia="Times New Roman"/>
          <w:color w:val="000000"/>
          <w:spacing w:val="29"/>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Ежик</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барабан</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4"/>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молд.</w:t>
      </w:r>
      <w:r w:rsidRPr="00F75373">
        <w:rPr>
          <w:rFonts w:eastAsia="Times New Roman"/>
          <w:color w:val="000000"/>
          <w:spacing w:val="24"/>
          <w:sz w:val="28"/>
          <w:szCs w:val="28"/>
          <w:lang w:eastAsia="en-US"/>
        </w:rPr>
        <w:t xml:space="preserve"> </w:t>
      </w:r>
      <w:r w:rsidRPr="00F75373">
        <w:rPr>
          <w:rFonts w:eastAsia="Times New Roman"/>
          <w:color w:val="000000"/>
          <w:sz w:val="28"/>
          <w:szCs w:val="28"/>
          <w:lang w:eastAsia="en-US"/>
        </w:rPr>
        <w:t>Я.</w:t>
      </w:r>
      <w:r w:rsidRPr="00F75373">
        <w:rPr>
          <w:rFonts w:eastAsia="Times New Roman"/>
          <w:color w:val="000000"/>
          <w:spacing w:val="23"/>
          <w:sz w:val="28"/>
          <w:szCs w:val="28"/>
          <w:lang w:eastAsia="en-US"/>
        </w:rPr>
        <w:t xml:space="preserve"> </w:t>
      </w:r>
      <w:r w:rsidRPr="00F75373">
        <w:rPr>
          <w:rFonts w:eastAsia="Times New Roman"/>
          <w:color w:val="000000"/>
          <w:spacing w:val="-2"/>
          <w:sz w:val="28"/>
          <w:szCs w:val="28"/>
          <w:lang w:eastAsia="en-US"/>
        </w:rPr>
        <w:t>А</w:t>
      </w:r>
      <w:r w:rsidRPr="00F75373">
        <w:rPr>
          <w:rFonts w:eastAsia="Times New Roman"/>
          <w:color w:val="000000"/>
          <w:sz w:val="28"/>
          <w:szCs w:val="28"/>
          <w:lang w:eastAsia="en-US"/>
        </w:rPr>
        <w:t>кима;</w:t>
      </w:r>
      <w:r w:rsidRPr="00F75373">
        <w:rPr>
          <w:rFonts w:eastAsia="Times New Roman"/>
          <w:color w:val="000000"/>
          <w:spacing w:val="24"/>
          <w:sz w:val="28"/>
          <w:szCs w:val="28"/>
          <w:lang w:eastAsia="en-US"/>
        </w:rPr>
        <w:t xml:space="preserve"> </w:t>
      </w:r>
      <w:r w:rsidRPr="00F75373">
        <w:rPr>
          <w:rFonts w:eastAsia="Times New Roman"/>
          <w:color w:val="000000"/>
          <w:sz w:val="28"/>
          <w:szCs w:val="28"/>
          <w:lang w:eastAsia="en-US"/>
        </w:rPr>
        <w:t>Воронько</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П.</w:t>
      </w:r>
      <w:r w:rsidRPr="00F75373">
        <w:rPr>
          <w:rFonts w:eastAsia="Times New Roman"/>
          <w:color w:val="000000"/>
          <w:spacing w:val="25"/>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Хитрый</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ежик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p>
    <w:p w:rsidR="00F75373" w:rsidRPr="00F75373" w:rsidRDefault="00F75373" w:rsidP="00F75373">
      <w:pPr>
        <w:widowControl w:val="0"/>
        <w:ind w:right="-40"/>
        <w:rPr>
          <w:rFonts w:eastAsia="Times New Roman"/>
          <w:color w:val="010302"/>
          <w:sz w:val="28"/>
          <w:szCs w:val="28"/>
          <w:lang w:eastAsia="en-US"/>
        </w:rPr>
      </w:pPr>
      <w:r w:rsidRPr="00F75373">
        <w:rPr>
          <w:rFonts w:eastAsia="Times New Roman"/>
          <w:color w:val="000000"/>
          <w:sz w:val="28"/>
          <w:szCs w:val="28"/>
          <w:lang w:eastAsia="en-US"/>
        </w:rPr>
        <w:t>пер.</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57"/>
          <w:sz w:val="28"/>
          <w:szCs w:val="28"/>
          <w:lang w:eastAsia="en-US"/>
        </w:rPr>
        <w:t xml:space="preserve"> </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кр.</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Маршака;</w:t>
      </w:r>
      <w:r w:rsidRPr="00F75373">
        <w:rPr>
          <w:rFonts w:eastAsia="Times New Roman"/>
          <w:color w:val="000000"/>
          <w:spacing w:val="53"/>
          <w:sz w:val="28"/>
          <w:szCs w:val="28"/>
          <w:lang w:eastAsia="en-US"/>
        </w:rPr>
        <w:t xml:space="preserve"> </w:t>
      </w:r>
      <w:r w:rsidRPr="00F75373">
        <w:rPr>
          <w:rFonts w:eastAsia="Times New Roman"/>
          <w:color w:val="000000"/>
          <w:sz w:val="28"/>
          <w:szCs w:val="28"/>
          <w:lang w:eastAsia="en-US"/>
        </w:rPr>
        <w:t>Дьюдни</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А.</w:t>
      </w:r>
      <w:r w:rsidRPr="00F75373">
        <w:rPr>
          <w:rFonts w:eastAsia="Times New Roman"/>
          <w:color w:val="000000"/>
          <w:spacing w:val="56"/>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Лама</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красная</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пижама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Т.</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Д</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хановой;</w:t>
      </w:r>
      <w:r w:rsidRPr="00F75373">
        <w:rPr>
          <w:rFonts w:eastAsia="Times New Roman"/>
          <w:color w:val="000000"/>
          <w:spacing w:val="53"/>
          <w:sz w:val="28"/>
          <w:szCs w:val="28"/>
          <w:lang w:eastAsia="en-US"/>
        </w:rPr>
        <w:t xml:space="preserve"> </w:t>
      </w:r>
      <w:r w:rsidRPr="00F75373">
        <w:rPr>
          <w:rFonts w:eastAsia="Times New Roman"/>
          <w:color w:val="000000"/>
          <w:sz w:val="28"/>
          <w:szCs w:val="28"/>
          <w:lang w:eastAsia="en-US"/>
        </w:rPr>
        <w:t>Забила</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Н.Л</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Карандаш</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76"/>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76"/>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81"/>
          <w:sz w:val="28"/>
          <w:szCs w:val="28"/>
          <w:lang w:eastAsia="en-US"/>
        </w:rPr>
        <w:t xml:space="preserve"> </w:t>
      </w:r>
      <w:r w:rsidRPr="00F75373">
        <w:rPr>
          <w:rFonts w:eastAsia="Times New Roman"/>
          <w:color w:val="000000"/>
          <w:spacing w:val="-2"/>
          <w:sz w:val="28"/>
          <w:szCs w:val="28"/>
          <w:lang w:eastAsia="en-US"/>
        </w:rPr>
        <w:t>у</w:t>
      </w:r>
      <w:r w:rsidRPr="00F75373">
        <w:rPr>
          <w:rFonts w:eastAsia="Times New Roman"/>
          <w:color w:val="000000"/>
          <w:sz w:val="28"/>
          <w:szCs w:val="28"/>
          <w:lang w:eastAsia="en-US"/>
        </w:rPr>
        <w:t>кр.</w:t>
      </w:r>
      <w:r w:rsidRPr="00F75373">
        <w:rPr>
          <w:rFonts w:eastAsia="Times New Roman"/>
          <w:color w:val="000000"/>
          <w:spacing w:val="76"/>
          <w:sz w:val="28"/>
          <w:szCs w:val="28"/>
          <w:lang w:eastAsia="en-US"/>
        </w:rPr>
        <w:t xml:space="preserve"> </w:t>
      </w:r>
      <w:r w:rsidRPr="00F75373">
        <w:rPr>
          <w:rFonts w:eastAsia="Times New Roman"/>
          <w:color w:val="000000"/>
          <w:sz w:val="28"/>
          <w:szCs w:val="28"/>
          <w:lang w:eastAsia="en-US"/>
        </w:rPr>
        <w:t>3.</w:t>
      </w:r>
      <w:r w:rsidRPr="00F75373">
        <w:rPr>
          <w:rFonts w:eastAsia="Times New Roman"/>
          <w:color w:val="000000"/>
          <w:spacing w:val="76"/>
          <w:sz w:val="28"/>
          <w:szCs w:val="28"/>
          <w:lang w:eastAsia="en-US"/>
        </w:rPr>
        <w:t xml:space="preserve"> </w:t>
      </w:r>
      <w:r w:rsidRPr="00F75373">
        <w:rPr>
          <w:rFonts w:eastAsia="Times New Roman"/>
          <w:color w:val="000000"/>
          <w:sz w:val="28"/>
          <w:szCs w:val="28"/>
          <w:lang w:eastAsia="en-US"/>
        </w:rPr>
        <w:t>Александровой;</w:t>
      </w:r>
      <w:r w:rsidRPr="00F75373">
        <w:rPr>
          <w:rFonts w:eastAsia="Times New Roman"/>
          <w:color w:val="000000"/>
          <w:spacing w:val="76"/>
          <w:sz w:val="28"/>
          <w:szCs w:val="28"/>
          <w:lang w:eastAsia="en-US"/>
        </w:rPr>
        <w:t xml:space="preserve"> </w:t>
      </w:r>
      <w:r w:rsidRPr="00F75373">
        <w:rPr>
          <w:rFonts w:eastAsia="Times New Roman"/>
          <w:color w:val="000000"/>
          <w:sz w:val="28"/>
          <w:szCs w:val="28"/>
          <w:lang w:eastAsia="en-US"/>
        </w:rPr>
        <w:t>Кап</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тикян</w:t>
      </w:r>
      <w:r w:rsidRPr="00F75373">
        <w:rPr>
          <w:rFonts w:eastAsia="Times New Roman"/>
          <w:color w:val="000000"/>
          <w:spacing w:val="76"/>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78"/>
          <w:sz w:val="28"/>
          <w:szCs w:val="28"/>
          <w:lang w:eastAsia="en-US"/>
        </w:rPr>
        <w:t xml:space="preserve"> </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Кто</w:t>
      </w:r>
      <w:r w:rsidRPr="00F75373">
        <w:rPr>
          <w:rFonts w:eastAsia="Times New Roman"/>
          <w:color w:val="000000"/>
          <w:spacing w:val="79"/>
          <w:sz w:val="28"/>
          <w:szCs w:val="28"/>
          <w:lang w:eastAsia="en-US"/>
        </w:rPr>
        <w:t xml:space="preserve"> </w:t>
      </w:r>
      <w:r w:rsidRPr="00F75373">
        <w:rPr>
          <w:rFonts w:eastAsia="Times New Roman"/>
          <w:color w:val="000000"/>
          <w:sz w:val="28"/>
          <w:szCs w:val="28"/>
          <w:lang w:eastAsia="en-US"/>
        </w:rPr>
        <w:t>скорее</w:t>
      </w:r>
      <w:r w:rsidRPr="00F75373">
        <w:rPr>
          <w:rFonts w:eastAsia="Times New Roman"/>
          <w:color w:val="000000"/>
          <w:spacing w:val="76"/>
          <w:sz w:val="28"/>
          <w:szCs w:val="28"/>
          <w:lang w:eastAsia="en-US"/>
        </w:rPr>
        <w:t xml:space="preserve"> </w:t>
      </w:r>
      <w:r w:rsidRPr="00F75373">
        <w:rPr>
          <w:rFonts w:eastAsia="Times New Roman"/>
          <w:color w:val="000000"/>
          <w:sz w:val="28"/>
          <w:szCs w:val="28"/>
          <w:lang w:eastAsia="en-US"/>
        </w:rPr>
        <w:t>допьет</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76"/>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76"/>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76"/>
          <w:sz w:val="28"/>
          <w:szCs w:val="28"/>
          <w:lang w:eastAsia="en-US"/>
        </w:rPr>
        <w:t xml:space="preserve"> </w:t>
      </w:r>
      <w:r w:rsidRPr="00F75373">
        <w:rPr>
          <w:rFonts w:eastAsia="Times New Roman"/>
          <w:color w:val="000000"/>
          <w:sz w:val="28"/>
          <w:szCs w:val="28"/>
          <w:lang w:eastAsia="en-US"/>
        </w:rPr>
        <w:t>арм</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 xml:space="preserve">  Спендиаровой;</w:t>
      </w:r>
      <w:r w:rsidRPr="00F75373">
        <w:rPr>
          <w:rFonts w:eastAsia="Times New Roman"/>
          <w:color w:val="000000"/>
          <w:spacing w:val="24"/>
          <w:sz w:val="28"/>
          <w:szCs w:val="28"/>
          <w:lang w:eastAsia="en-US"/>
        </w:rPr>
        <w:t xml:space="preserve"> </w:t>
      </w:r>
      <w:r w:rsidRPr="00F75373">
        <w:rPr>
          <w:rFonts w:eastAsia="Times New Roman"/>
          <w:color w:val="000000"/>
          <w:sz w:val="28"/>
          <w:szCs w:val="28"/>
          <w:lang w:eastAsia="en-US"/>
        </w:rPr>
        <w:t>Карем</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М.</w:t>
      </w:r>
      <w:r w:rsidRPr="00F75373">
        <w:rPr>
          <w:rFonts w:eastAsia="Times New Roman"/>
          <w:color w:val="000000"/>
          <w:spacing w:val="28"/>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Мой</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кот</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франц.</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М.</w:t>
      </w:r>
      <w:r w:rsidRPr="00F75373">
        <w:rPr>
          <w:rFonts w:eastAsia="Times New Roman"/>
          <w:color w:val="000000"/>
          <w:spacing w:val="24"/>
          <w:sz w:val="28"/>
          <w:szCs w:val="28"/>
          <w:lang w:eastAsia="en-US"/>
        </w:rPr>
        <w:t xml:space="preserve"> </w:t>
      </w:r>
      <w:r w:rsidRPr="00F75373">
        <w:rPr>
          <w:rFonts w:eastAsia="Times New Roman"/>
          <w:color w:val="000000"/>
          <w:sz w:val="28"/>
          <w:szCs w:val="28"/>
          <w:lang w:eastAsia="en-US"/>
        </w:rPr>
        <w:t>К</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диновой;</w:t>
      </w:r>
      <w:r w:rsidRPr="00F75373">
        <w:rPr>
          <w:rFonts w:eastAsia="Times New Roman"/>
          <w:color w:val="000000"/>
          <w:spacing w:val="24"/>
          <w:sz w:val="28"/>
          <w:szCs w:val="28"/>
          <w:lang w:eastAsia="en-US"/>
        </w:rPr>
        <w:t xml:space="preserve"> </w:t>
      </w:r>
      <w:r w:rsidRPr="00F75373">
        <w:rPr>
          <w:rFonts w:eastAsia="Times New Roman"/>
          <w:color w:val="000000"/>
          <w:sz w:val="28"/>
          <w:szCs w:val="28"/>
          <w:lang w:eastAsia="en-US"/>
        </w:rPr>
        <w:t>Макбратни</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26"/>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Знаешь,</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как</w:t>
      </w:r>
      <w:r w:rsidRPr="00F75373">
        <w:rPr>
          <w:rFonts w:eastAsia="Times New Roman"/>
          <w:color w:val="000000"/>
          <w:spacing w:val="23"/>
          <w:sz w:val="28"/>
          <w:szCs w:val="28"/>
          <w:lang w:eastAsia="en-US"/>
        </w:rPr>
        <w:t xml:space="preserve"> </w:t>
      </w:r>
      <w:r w:rsidRPr="00F75373">
        <w:rPr>
          <w:rFonts w:eastAsia="Times New Roman"/>
          <w:color w:val="000000"/>
          <w:spacing w:val="-2"/>
          <w:sz w:val="28"/>
          <w:szCs w:val="28"/>
          <w:lang w:eastAsia="en-US"/>
        </w:rPr>
        <w:t>я</w:t>
      </w:r>
      <w:r w:rsidRPr="00F75373">
        <w:rPr>
          <w:rFonts w:eastAsia="Times New Roman"/>
          <w:color w:val="000000"/>
          <w:sz w:val="28"/>
          <w:szCs w:val="28"/>
          <w:lang w:eastAsia="en-US"/>
        </w:rPr>
        <w:t xml:space="preserve">  тебя</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люблю</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Е.</w:t>
      </w:r>
      <w:r w:rsidRPr="00F75373">
        <w:rPr>
          <w:rFonts w:eastAsia="Times New Roman"/>
          <w:color w:val="000000"/>
          <w:spacing w:val="25"/>
          <w:sz w:val="28"/>
          <w:szCs w:val="28"/>
          <w:lang w:eastAsia="en-US"/>
        </w:rPr>
        <w:t xml:space="preserve"> </w:t>
      </w:r>
      <w:r w:rsidRPr="00F75373">
        <w:rPr>
          <w:rFonts w:eastAsia="Times New Roman"/>
          <w:color w:val="000000"/>
          <w:sz w:val="28"/>
          <w:szCs w:val="28"/>
          <w:lang w:eastAsia="en-US"/>
        </w:rPr>
        <w:t>Канищевой,</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Я.</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Шапи</w:t>
      </w:r>
      <w:r w:rsidRPr="00F75373">
        <w:rPr>
          <w:rFonts w:eastAsia="Times New Roman"/>
          <w:color w:val="000000"/>
          <w:spacing w:val="-2"/>
          <w:sz w:val="28"/>
          <w:szCs w:val="28"/>
          <w:lang w:eastAsia="en-US"/>
        </w:rPr>
        <w:t>р</w:t>
      </w:r>
      <w:r w:rsidRPr="00F75373">
        <w:rPr>
          <w:rFonts w:eastAsia="Times New Roman"/>
          <w:color w:val="000000"/>
          <w:sz w:val="28"/>
          <w:szCs w:val="28"/>
          <w:lang w:eastAsia="en-US"/>
        </w:rPr>
        <w:t>о;</w:t>
      </w:r>
      <w:r w:rsidRPr="00F75373">
        <w:rPr>
          <w:rFonts w:eastAsia="Times New Roman"/>
          <w:color w:val="000000"/>
          <w:spacing w:val="24"/>
          <w:sz w:val="28"/>
          <w:szCs w:val="28"/>
          <w:lang w:eastAsia="en-US"/>
        </w:rPr>
        <w:t xml:space="preserve"> </w:t>
      </w:r>
      <w:r w:rsidRPr="00F75373">
        <w:rPr>
          <w:rFonts w:eastAsia="Times New Roman"/>
          <w:color w:val="000000"/>
          <w:sz w:val="28"/>
          <w:szCs w:val="28"/>
          <w:lang w:eastAsia="en-US"/>
        </w:rPr>
        <w:t>Милева</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Л.</w:t>
      </w:r>
      <w:r w:rsidRPr="00F75373">
        <w:rPr>
          <w:rFonts w:eastAsia="Times New Roman"/>
          <w:color w:val="000000"/>
          <w:spacing w:val="29"/>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Быстроножка</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серая</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Одежка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23"/>
          <w:sz w:val="28"/>
          <w:szCs w:val="28"/>
          <w:lang w:eastAsia="en-US"/>
        </w:rPr>
        <w:t xml:space="preserve"> </w:t>
      </w:r>
      <w:r w:rsidRPr="00F75373">
        <w:rPr>
          <w:rFonts w:eastAsia="Times New Roman"/>
          <w:color w:val="000000"/>
          <w:spacing w:val="-3"/>
          <w:sz w:val="28"/>
          <w:szCs w:val="28"/>
          <w:lang w:eastAsia="en-US"/>
        </w:rPr>
        <w:t>с</w:t>
      </w:r>
      <w:r w:rsidRPr="00F75373">
        <w:rPr>
          <w:rFonts w:eastAsia="Times New Roman"/>
          <w:color w:val="000000"/>
          <w:sz w:val="28"/>
          <w:szCs w:val="28"/>
          <w:lang w:eastAsia="en-US"/>
        </w:rPr>
        <w:t xml:space="preserve">  болг. М. Маринова.  </w:t>
      </w:r>
    </w:p>
    <w:p w:rsidR="00F75373" w:rsidRPr="00D11199" w:rsidRDefault="00F75373" w:rsidP="00D11199">
      <w:pPr>
        <w:widowControl w:val="0"/>
        <w:ind w:right="-40"/>
        <w:rPr>
          <w:rFonts w:eastAsia="Times New Roman"/>
          <w:color w:val="010302"/>
          <w:sz w:val="28"/>
          <w:szCs w:val="28"/>
          <w:lang w:eastAsia="en-US"/>
        </w:rPr>
      </w:pPr>
      <w:r w:rsidRPr="00F75373">
        <w:rPr>
          <w:rFonts w:eastAsia="Times New Roman"/>
          <w:i/>
          <w:iCs/>
          <w:color w:val="000000"/>
          <w:sz w:val="28"/>
          <w:szCs w:val="28"/>
          <w:lang w:eastAsia="en-US"/>
        </w:rPr>
        <w:t>Проза</w:t>
      </w:r>
      <w:r w:rsidRPr="00F75373">
        <w:rPr>
          <w:rFonts w:eastAsia="Times New Roman"/>
          <w:color w:val="000000"/>
          <w:sz w:val="28"/>
          <w:szCs w:val="28"/>
          <w:lang w:eastAsia="en-US"/>
        </w:rPr>
        <w:t>.</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Бехлерова</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Х.</w:t>
      </w:r>
      <w:r w:rsidRPr="00F75373">
        <w:rPr>
          <w:rFonts w:eastAsia="Times New Roman"/>
          <w:color w:val="000000"/>
          <w:spacing w:val="40"/>
          <w:sz w:val="28"/>
          <w:szCs w:val="28"/>
          <w:lang w:eastAsia="en-US"/>
        </w:rPr>
        <w:t xml:space="preserve">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Кап</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стный</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лист</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польск.</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Г.</w:t>
      </w:r>
      <w:r w:rsidRPr="00F75373">
        <w:rPr>
          <w:rFonts w:eastAsia="Times New Roman"/>
          <w:color w:val="000000"/>
          <w:spacing w:val="36"/>
          <w:sz w:val="28"/>
          <w:szCs w:val="28"/>
          <w:lang w:eastAsia="en-US"/>
        </w:rPr>
        <w:t xml:space="preserve"> </w:t>
      </w:r>
      <w:r w:rsidRPr="00F75373">
        <w:rPr>
          <w:rFonts w:eastAsia="Times New Roman"/>
          <w:color w:val="000000"/>
          <w:sz w:val="28"/>
          <w:szCs w:val="28"/>
          <w:lang w:eastAsia="en-US"/>
        </w:rPr>
        <w:t>Л</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кина;</w:t>
      </w:r>
      <w:r w:rsidRPr="00F75373">
        <w:rPr>
          <w:rFonts w:eastAsia="Times New Roman"/>
          <w:color w:val="000000"/>
          <w:spacing w:val="36"/>
          <w:sz w:val="28"/>
          <w:szCs w:val="28"/>
          <w:lang w:eastAsia="en-US"/>
        </w:rPr>
        <w:t xml:space="preserve"> </w:t>
      </w:r>
      <w:r w:rsidRPr="00F75373">
        <w:rPr>
          <w:rFonts w:eastAsia="Times New Roman"/>
          <w:color w:val="000000"/>
          <w:sz w:val="28"/>
          <w:szCs w:val="28"/>
          <w:lang w:eastAsia="en-US"/>
        </w:rPr>
        <w:t>Биссет</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Д.</w:t>
      </w:r>
      <w:r w:rsidRPr="00F75373">
        <w:rPr>
          <w:rFonts w:eastAsia="Times New Roman"/>
          <w:color w:val="000000"/>
          <w:spacing w:val="4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Ляг</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шка</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в  зеркале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пер. с англ. Н. Шерешевской; М</w:t>
      </w:r>
      <w:r w:rsidRPr="00F75373">
        <w:rPr>
          <w:rFonts w:eastAsia="Times New Roman"/>
          <w:color w:val="000000"/>
          <w:spacing w:val="-2"/>
          <w:sz w:val="28"/>
          <w:szCs w:val="28"/>
          <w:lang w:eastAsia="en-US"/>
        </w:rPr>
        <w:t>у</w:t>
      </w:r>
      <w:r w:rsidRPr="00F75373">
        <w:rPr>
          <w:rFonts w:eastAsia="Times New Roman"/>
          <w:color w:val="000000"/>
          <w:sz w:val="28"/>
          <w:szCs w:val="28"/>
          <w:lang w:eastAsia="en-US"/>
        </w:rPr>
        <w:t>ур Л.</w:t>
      </w:r>
      <w:r w:rsidRPr="00F75373">
        <w:rPr>
          <w:rFonts w:eastAsia="Times New Roman"/>
          <w:color w:val="000000"/>
          <w:spacing w:val="2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Крошка Енот и </w:t>
      </w:r>
      <w:r w:rsidRPr="00F75373">
        <w:rPr>
          <w:rFonts w:eastAsia="Times New Roman"/>
          <w:color w:val="000000"/>
          <w:spacing w:val="-2"/>
          <w:sz w:val="28"/>
          <w:szCs w:val="28"/>
          <w:lang w:eastAsia="en-US"/>
        </w:rPr>
        <w:t>Т</w:t>
      </w:r>
      <w:r w:rsidRPr="00F75373">
        <w:rPr>
          <w:rFonts w:eastAsia="Times New Roman"/>
          <w:color w:val="000000"/>
          <w:sz w:val="28"/>
          <w:szCs w:val="28"/>
          <w:lang w:eastAsia="en-US"/>
        </w:rPr>
        <w:t>от, кто си</w:t>
      </w:r>
      <w:r w:rsidRPr="00F75373">
        <w:rPr>
          <w:rFonts w:eastAsia="Times New Roman"/>
          <w:color w:val="000000"/>
          <w:spacing w:val="-2"/>
          <w:sz w:val="28"/>
          <w:szCs w:val="28"/>
          <w:lang w:eastAsia="en-US"/>
        </w:rPr>
        <w:t>д</w:t>
      </w:r>
      <w:r w:rsidRPr="00F75373">
        <w:rPr>
          <w:rFonts w:eastAsia="Times New Roman"/>
          <w:color w:val="000000"/>
          <w:sz w:val="28"/>
          <w:szCs w:val="28"/>
          <w:lang w:eastAsia="en-US"/>
        </w:rPr>
        <w:t xml:space="preserve">ит </w:t>
      </w:r>
      <w:r w:rsidRPr="00F75373">
        <w:rPr>
          <w:rFonts w:eastAsia="Times New Roman"/>
          <w:color w:val="000000"/>
          <w:spacing w:val="-2"/>
          <w:sz w:val="28"/>
          <w:szCs w:val="28"/>
          <w:lang w:eastAsia="en-US"/>
        </w:rPr>
        <w:t>в</w:t>
      </w:r>
      <w:r w:rsidRPr="00F75373">
        <w:rPr>
          <w:rFonts w:eastAsia="Times New Roman"/>
          <w:color w:val="000000"/>
          <w:sz w:val="28"/>
          <w:szCs w:val="28"/>
          <w:lang w:eastAsia="en-US"/>
        </w:rPr>
        <w:t xml:space="preserve"> пр</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ду</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пер. </w:t>
      </w:r>
      <w:r w:rsidRPr="00F75373">
        <w:rPr>
          <w:rFonts w:eastAsia="Times New Roman"/>
          <w:color w:val="000000"/>
          <w:spacing w:val="-3"/>
          <w:sz w:val="28"/>
          <w:szCs w:val="28"/>
          <w:lang w:eastAsia="en-US"/>
        </w:rPr>
        <w:t>с</w:t>
      </w:r>
      <w:r w:rsidRPr="00F75373">
        <w:rPr>
          <w:rFonts w:eastAsia="Times New Roman"/>
          <w:color w:val="000000"/>
          <w:sz w:val="28"/>
          <w:szCs w:val="28"/>
          <w:lang w:eastAsia="en-US"/>
        </w:rPr>
        <w:t xml:space="preserve">  англ.</w:t>
      </w:r>
      <w:r w:rsidRPr="00F75373">
        <w:rPr>
          <w:rFonts w:eastAsia="Times New Roman"/>
          <w:color w:val="000000"/>
          <w:spacing w:val="55"/>
          <w:sz w:val="28"/>
          <w:szCs w:val="28"/>
          <w:lang w:eastAsia="en-US"/>
        </w:rPr>
        <w:t xml:space="preserve"> </w:t>
      </w:r>
      <w:r w:rsidRPr="00F75373">
        <w:rPr>
          <w:rFonts w:eastAsia="Times New Roman"/>
          <w:color w:val="000000"/>
          <w:sz w:val="28"/>
          <w:szCs w:val="28"/>
          <w:lang w:eastAsia="en-US"/>
        </w:rPr>
        <w:t>О.</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Образцовой;</w:t>
      </w:r>
      <w:r w:rsidRPr="00F75373">
        <w:rPr>
          <w:rFonts w:eastAsia="Times New Roman"/>
          <w:color w:val="000000"/>
          <w:spacing w:val="55"/>
          <w:sz w:val="28"/>
          <w:szCs w:val="28"/>
          <w:lang w:eastAsia="en-US"/>
        </w:rPr>
        <w:t xml:space="preserve"> </w:t>
      </w:r>
      <w:r w:rsidRPr="00F75373">
        <w:rPr>
          <w:rFonts w:eastAsia="Times New Roman"/>
          <w:color w:val="000000"/>
          <w:sz w:val="28"/>
          <w:szCs w:val="28"/>
          <w:lang w:eastAsia="en-US"/>
        </w:rPr>
        <w:t>Чапек</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Й.</w:t>
      </w:r>
      <w:r w:rsidRPr="00F75373">
        <w:rPr>
          <w:rFonts w:eastAsia="Times New Roman"/>
          <w:color w:val="000000"/>
          <w:spacing w:val="59"/>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В</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лесу</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9"/>
          <w:sz w:val="28"/>
          <w:szCs w:val="28"/>
          <w:lang w:eastAsia="en-US"/>
        </w:rPr>
        <w:t xml:space="preserve">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К</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кла</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Яринка</w:t>
      </w:r>
      <w:r w:rsidRPr="00F75373">
        <w:rPr>
          <w:rFonts w:eastAsia="Times New Roman"/>
          <w:color w:val="000000"/>
          <w:spacing w:val="-7"/>
          <w:sz w:val="28"/>
          <w:szCs w:val="28"/>
          <w:lang w:eastAsia="en-US"/>
        </w:rPr>
        <w:t>»</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(из</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книги</w:t>
      </w:r>
      <w:r w:rsidRPr="00F75373">
        <w:rPr>
          <w:rFonts w:eastAsia="Times New Roman"/>
          <w:color w:val="000000"/>
          <w:spacing w:val="5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Приключения</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п</w:t>
      </w:r>
      <w:r w:rsidRPr="00F75373">
        <w:rPr>
          <w:rFonts w:eastAsia="Times New Roman"/>
          <w:color w:val="000000"/>
          <w:spacing w:val="-3"/>
          <w:sz w:val="28"/>
          <w:szCs w:val="28"/>
          <w:lang w:eastAsia="en-US"/>
        </w:rPr>
        <w:t>е</w:t>
      </w:r>
      <w:r w:rsidRPr="00F75373">
        <w:rPr>
          <w:rFonts w:eastAsia="Times New Roman"/>
          <w:color w:val="000000"/>
          <w:sz w:val="28"/>
          <w:szCs w:val="28"/>
          <w:lang w:eastAsia="en-US"/>
        </w:rPr>
        <w:t>сика</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и  кошечки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пер. чешск. Г. Л</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 xml:space="preserve">кина.   </w:t>
      </w:r>
    </w:p>
    <w:p w:rsidR="00F75373" w:rsidRPr="00F75373" w:rsidRDefault="00F75373" w:rsidP="00F75373">
      <w:pPr>
        <w:widowControl w:val="0"/>
        <w:rPr>
          <w:rFonts w:eastAsia="Times New Roman"/>
          <w:color w:val="010302"/>
          <w:sz w:val="28"/>
          <w:szCs w:val="28"/>
          <w:lang w:eastAsia="en-US"/>
        </w:rPr>
      </w:pPr>
      <w:r>
        <w:rPr>
          <w:rFonts w:eastAsia="Times New Roman"/>
          <w:b/>
          <w:bCs/>
          <w:i/>
          <w:iCs/>
          <w:color w:val="000000"/>
          <w:sz w:val="28"/>
          <w:szCs w:val="28"/>
          <w:lang w:eastAsia="en-US"/>
        </w:rPr>
        <w:t xml:space="preserve">                       </w:t>
      </w:r>
      <w:r w:rsidR="00D11199">
        <w:rPr>
          <w:rFonts w:eastAsia="Times New Roman"/>
          <w:b/>
          <w:bCs/>
          <w:i/>
          <w:iCs/>
          <w:color w:val="000000"/>
          <w:sz w:val="28"/>
          <w:szCs w:val="28"/>
          <w:lang w:eastAsia="en-US"/>
        </w:rPr>
        <w:t xml:space="preserve">          </w:t>
      </w:r>
      <w:r w:rsidRPr="00F75373">
        <w:rPr>
          <w:rFonts w:eastAsia="Times New Roman"/>
          <w:b/>
          <w:bCs/>
          <w:i/>
          <w:iCs/>
          <w:color w:val="000000"/>
          <w:sz w:val="28"/>
          <w:szCs w:val="28"/>
          <w:lang w:eastAsia="en-US"/>
        </w:rPr>
        <w:t>Средняя группа (4-5 лет</w:t>
      </w:r>
      <w:r w:rsidRPr="00F75373">
        <w:rPr>
          <w:rFonts w:eastAsia="Times New Roman"/>
          <w:b/>
          <w:bCs/>
          <w:i/>
          <w:iCs/>
          <w:color w:val="000000"/>
          <w:spacing w:val="-2"/>
          <w:sz w:val="28"/>
          <w:szCs w:val="28"/>
          <w:lang w:eastAsia="en-US"/>
        </w:rPr>
        <w:t>)</w:t>
      </w:r>
      <w:r w:rsidRPr="00F75373">
        <w:rPr>
          <w:rFonts w:eastAsia="Times New Roman"/>
          <w:b/>
          <w:bCs/>
          <w:i/>
          <w:iCs/>
          <w:color w:val="000000"/>
          <w:sz w:val="28"/>
          <w:szCs w:val="28"/>
          <w:lang w:eastAsia="en-US"/>
        </w:rPr>
        <w:t xml:space="preserve">  </w:t>
      </w:r>
    </w:p>
    <w:p w:rsidR="00F75373" w:rsidRPr="00F75373" w:rsidRDefault="00F75373" w:rsidP="00F75373">
      <w:pPr>
        <w:ind w:right="-40"/>
        <w:rPr>
          <w:rFonts w:eastAsia="Times New Roman"/>
          <w:color w:val="010302"/>
          <w:sz w:val="28"/>
          <w:szCs w:val="28"/>
          <w:lang w:eastAsia="en-US"/>
        </w:rPr>
      </w:pPr>
      <w:r w:rsidRPr="00F75373">
        <w:rPr>
          <w:rFonts w:eastAsia="Times New Roman"/>
          <w:i/>
          <w:iCs/>
          <w:color w:val="000000"/>
          <w:sz w:val="28"/>
          <w:szCs w:val="28"/>
          <w:lang w:eastAsia="en-US"/>
        </w:rPr>
        <w:t>Малые формы ф</w:t>
      </w:r>
      <w:r w:rsidRPr="00F75373">
        <w:rPr>
          <w:rFonts w:eastAsia="Times New Roman"/>
          <w:i/>
          <w:iCs/>
          <w:color w:val="000000"/>
          <w:spacing w:val="-2"/>
          <w:sz w:val="28"/>
          <w:szCs w:val="28"/>
          <w:lang w:eastAsia="en-US"/>
        </w:rPr>
        <w:t>о</w:t>
      </w:r>
      <w:r w:rsidRPr="00F75373">
        <w:rPr>
          <w:rFonts w:eastAsia="Times New Roman"/>
          <w:i/>
          <w:iCs/>
          <w:color w:val="000000"/>
          <w:sz w:val="28"/>
          <w:szCs w:val="28"/>
          <w:lang w:eastAsia="en-US"/>
        </w:rPr>
        <w:t>лькл</w:t>
      </w:r>
      <w:r w:rsidRPr="00F75373">
        <w:rPr>
          <w:rFonts w:eastAsia="Times New Roman"/>
          <w:i/>
          <w:iCs/>
          <w:color w:val="000000"/>
          <w:spacing w:val="-2"/>
          <w:sz w:val="28"/>
          <w:szCs w:val="28"/>
          <w:lang w:eastAsia="en-US"/>
        </w:rPr>
        <w:t>о</w:t>
      </w:r>
      <w:r w:rsidRPr="00F75373">
        <w:rPr>
          <w:rFonts w:eastAsia="Times New Roman"/>
          <w:i/>
          <w:iCs/>
          <w:color w:val="000000"/>
          <w:sz w:val="28"/>
          <w:szCs w:val="28"/>
          <w:lang w:eastAsia="en-US"/>
        </w:rPr>
        <w:t xml:space="preserve">ра.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Барашеньки…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Г</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си, вы г</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си…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Дождик-дождик, веселей</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Дон!</w:t>
      </w:r>
      <w:r w:rsidRPr="00F75373">
        <w:rPr>
          <w:rFonts w:eastAsia="Times New Roman"/>
          <w:color w:val="000000"/>
          <w:spacing w:val="97"/>
          <w:sz w:val="28"/>
          <w:szCs w:val="28"/>
          <w:lang w:eastAsia="en-US"/>
        </w:rPr>
        <w:t xml:space="preserve"> </w:t>
      </w:r>
      <w:r w:rsidRPr="00F75373">
        <w:rPr>
          <w:rFonts w:eastAsia="Times New Roman"/>
          <w:color w:val="000000"/>
          <w:sz w:val="28"/>
          <w:szCs w:val="28"/>
          <w:lang w:eastAsia="en-US"/>
        </w:rPr>
        <w:t>Дон!</w:t>
      </w:r>
      <w:r w:rsidRPr="00F75373">
        <w:rPr>
          <w:rFonts w:eastAsia="Times New Roman"/>
          <w:color w:val="000000"/>
          <w:spacing w:val="97"/>
          <w:sz w:val="28"/>
          <w:szCs w:val="28"/>
          <w:lang w:eastAsia="en-US"/>
        </w:rPr>
        <w:t xml:space="preserve"> </w:t>
      </w:r>
      <w:r w:rsidRPr="00F75373">
        <w:rPr>
          <w:rFonts w:eastAsia="Times New Roman"/>
          <w:color w:val="000000"/>
          <w:sz w:val="28"/>
          <w:szCs w:val="28"/>
          <w:lang w:eastAsia="en-US"/>
        </w:rPr>
        <w:t>Дон!...</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Жил</w:t>
      </w:r>
      <w:r w:rsidRPr="00F75373">
        <w:rPr>
          <w:rFonts w:eastAsia="Times New Roman"/>
          <w:color w:val="000000"/>
          <w:spacing w:val="103"/>
          <w:sz w:val="28"/>
          <w:szCs w:val="28"/>
          <w:lang w:eastAsia="en-US"/>
        </w:rPr>
        <w:t xml:space="preserve"> </w:t>
      </w:r>
      <w:r w:rsidRPr="00F75373">
        <w:rPr>
          <w:rFonts w:eastAsia="Times New Roman"/>
          <w:color w:val="000000"/>
          <w:spacing w:val="-4"/>
          <w:sz w:val="28"/>
          <w:szCs w:val="28"/>
          <w:lang w:eastAsia="en-US"/>
        </w:rPr>
        <w:t>у</w:t>
      </w:r>
      <w:r w:rsidRPr="00F75373">
        <w:rPr>
          <w:rFonts w:eastAsia="Times New Roman"/>
          <w:color w:val="000000"/>
          <w:spacing w:val="98"/>
          <w:sz w:val="28"/>
          <w:szCs w:val="28"/>
          <w:lang w:eastAsia="en-US"/>
        </w:rPr>
        <w:t xml:space="preserve"> </w:t>
      </w:r>
      <w:r w:rsidRPr="00F75373">
        <w:rPr>
          <w:rFonts w:eastAsia="Times New Roman"/>
          <w:color w:val="000000"/>
          <w:sz w:val="28"/>
          <w:szCs w:val="28"/>
          <w:lang w:eastAsia="en-US"/>
        </w:rPr>
        <w:t>баб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шки</w:t>
      </w:r>
      <w:r w:rsidRPr="00F75373">
        <w:rPr>
          <w:rFonts w:eastAsia="Times New Roman"/>
          <w:color w:val="000000"/>
          <w:spacing w:val="98"/>
          <w:sz w:val="28"/>
          <w:szCs w:val="28"/>
          <w:lang w:eastAsia="en-US"/>
        </w:rPr>
        <w:t xml:space="preserve"> </w:t>
      </w:r>
      <w:r w:rsidRPr="00F75373">
        <w:rPr>
          <w:rFonts w:eastAsia="Times New Roman"/>
          <w:color w:val="000000"/>
          <w:sz w:val="28"/>
          <w:szCs w:val="28"/>
          <w:lang w:eastAsia="en-US"/>
        </w:rPr>
        <w:t>козел</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0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Зайчишка-тр</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сишка…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0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Идет</w:t>
      </w:r>
      <w:r w:rsidRPr="00F75373">
        <w:rPr>
          <w:rFonts w:eastAsia="Times New Roman"/>
          <w:color w:val="000000"/>
          <w:spacing w:val="98"/>
          <w:sz w:val="28"/>
          <w:szCs w:val="28"/>
          <w:lang w:eastAsia="en-US"/>
        </w:rPr>
        <w:t xml:space="preserve"> </w:t>
      </w:r>
      <w:r w:rsidRPr="00F75373">
        <w:rPr>
          <w:rFonts w:eastAsia="Times New Roman"/>
          <w:color w:val="000000"/>
          <w:sz w:val="28"/>
          <w:szCs w:val="28"/>
          <w:lang w:eastAsia="en-US"/>
        </w:rPr>
        <w:t>лисичка</w:t>
      </w:r>
      <w:r w:rsidRPr="00F75373">
        <w:rPr>
          <w:rFonts w:eastAsia="Times New Roman"/>
          <w:color w:val="000000"/>
          <w:spacing w:val="98"/>
          <w:sz w:val="28"/>
          <w:szCs w:val="28"/>
          <w:lang w:eastAsia="en-US"/>
        </w:rPr>
        <w:t xml:space="preserve"> </w:t>
      </w:r>
      <w:r w:rsidRPr="00F75373">
        <w:rPr>
          <w:rFonts w:eastAsia="Times New Roman"/>
          <w:color w:val="000000"/>
          <w:sz w:val="28"/>
          <w:szCs w:val="28"/>
          <w:lang w:eastAsia="en-US"/>
        </w:rPr>
        <w:t>п</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 xml:space="preserve">  мост</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Иди весна, иди, красна…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Кот на печк</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 пошел…</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Наш козел…</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Ножки, ножки</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lang w:eastAsia="en-US"/>
        </w:rPr>
        <w:t>где вы были?..</w:t>
      </w:r>
      <w:r w:rsidRPr="00F75373">
        <w:rPr>
          <w:rFonts w:eastAsia="Times New Roman"/>
          <w:color w:val="000000"/>
          <w:spacing w:val="-7"/>
          <w:lang w:eastAsia="en-US"/>
        </w:rPr>
        <w:t>»</w:t>
      </w:r>
      <w:r w:rsidRPr="00F75373">
        <w:rPr>
          <w:rFonts w:eastAsia="Times New Roman"/>
          <w:color w:val="000000"/>
          <w:lang w:eastAsia="en-US"/>
        </w:rPr>
        <w:t xml:space="preserve">, </w:t>
      </w:r>
      <w:r w:rsidRPr="00F75373">
        <w:rPr>
          <w:rFonts w:eastAsia="Times New Roman"/>
          <w:color w:val="000000"/>
          <w:spacing w:val="-5"/>
          <w:lang w:eastAsia="en-US"/>
        </w:rPr>
        <w:t>«</w:t>
      </w:r>
      <w:r w:rsidRPr="00F75373">
        <w:rPr>
          <w:rFonts w:eastAsia="Times New Roman"/>
          <w:color w:val="000000"/>
          <w:lang w:eastAsia="en-US"/>
        </w:rPr>
        <w:t>Раз, два, три, четыре, пять – вышел зайчик пог</w:t>
      </w:r>
      <w:r w:rsidRPr="00F75373">
        <w:rPr>
          <w:rFonts w:eastAsia="Times New Roman"/>
          <w:color w:val="000000"/>
          <w:spacing w:val="-7"/>
          <w:lang w:eastAsia="en-US"/>
        </w:rPr>
        <w:t>у</w:t>
      </w:r>
      <w:r w:rsidRPr="00F75373">
        <w:rPr>
          <w:rFonts w:eastAsia="Times New Roman"/>
          <w:color w:val="000000"/>
          <w:lang w:eastAsia="en-US"/>
        </w:rPr>
        <w:t>лять</w:t>
      </w:r>
      <w:r w:rsidRPr="00F75373">
        <w:rPr>
          <w:rFonts w:eastAsia="Times New Roman"/>
          <w:color w:val="000000"/>
          <w:spacing w:val="-7"/>
          <w:lang w:eastAsia="en-US"/>
        </w:rPr>
        <w:t>»</w:t>
      </w:r>
      <w:r w:rsidRPr="00F75373">
        <w:rPr>
          <w:rFonts w:eastAsia="Times New Roman"/>
          <w:color w:val="000000"/>
          <w:lang w:eastAsia="en-US"/>
        </w:rPr>
        <w:t xml:space="preserve">, </w:t>
      </w:r>
      <w:r w:rsidRPr="00F75373">
        <w:rPr>
          <w:rFonts w:eastAsia="Times New Roman"/>
          <w:color w:val="000000"/>
          <w:spacing w:val="-7"/>
          <w:lang w:eastAsia="en-US"/>
        </w:rPr>
        <w:t>«</w:t>
      </w:r>
      <w:r w:rsidRPr="00F75373">
        <w:rPr>
          <w:rFonts w:eastAsia="Times New Roman"/>
          <w:color w:val="000000"/>
          <w:lang w:eastAsia="en-US"/>
        </w:rPr>
        <w:t>Сегодня день це</w:t>
      </w:r>
      <w:r w:rsidRPr="00F75373">
        <w:rPr>
          <w:rFonts w:eastAsia="Times New Roman"/>
          <w:color w:val="000000"/>
          <w:spacing w:val="-2"/>
          <w:lang w:eastAsia="en-US"/>
        </w:rPr>
        <w:t>л</w:t>
      </w:r>
      <w:r w:rsidRPr="00F75373">
        <w:rPr>
          <w:rFonts w:eastAsia="Times New Roman"/>
          <w:color w:val="000000"/>
          <w:lang w:eastAsia="en-US"/>
        </w:rPr>
        <w:t>ый…</w:t>
      </w:r>
      <w:r w:rsidRPr="00F75373">
        <w:rPr>
          <w:rFonts w:eastAsia="Times New Roman"/>
          <w:color w:val="000000"/>
          <w:spacing w:val="-7"/>
          <w:lang w:eastAsia="en-US"/>
        </w:rPr>
        <w:t>»</w:t>
      </w:r>
      <w:r w:rsidRPr="00F75373">
        <w:rPr>
          <w:rFonts w:eastAsia="Times New Roman"/>
          <w:color w:val="000000"/>
          <w:lang w:eastAsia="en-US"/>
        </w:rPr>
        <w:t xml:space="preserve">,  </w:t>
      </w:r>
      <w:r w:rsidRPr="00F75373">
        <w:rPr>
          <w:rFonts w:eastAsia="Times New Roman"/>
          <w:color w:val="000000"/>
          <w:spacing w:val="-4"/>
          <w:lang w:eastAsia="en-US"/>
        </w:rPr>
        <w:t>«</w:t>
      </w:r>
      <w:r w:rsidRPr="00F75373">
        <w:rPr>
          <w:rFonts w:eastAsia="Times New Roman"/>
          <w:color w:val="000000"/>
          <w:lang w:eastAsia="en-US"/>
        </w:rPr>
        <w:t>Сидит, сидит зайка…</w:t>
      </w:r>
      <w:r w:rsidRPr="00F75373">
        <w:rPr>
          <w:rFonts w:eastAsia="Times New Roman"/>
          <w:color w:val="000000"/>
          <w:spacing w:val="-4"/>
          <w:lang w:eastAsia="en-US"/>
        </w:rPr>
        <w:t>»</w:t>
      </w:r>
      <w:r w:rsidRPr="00F75373">
        <w:rPr>
          <w:rFonts w:eastAsia="Times New Roman"/>
          <w:color w:val="000000"/>
          <w:lang w:eastAsia="en-US"/>
        </w:rPr>
        <w:t xml:space="preserve">, </w:t>
      </w:r>
      <w:r w:rsidRPr="00F75373">
        <w:rPr>
          <w:rFonts w:eastAsia="Times New Roman"/>
          <w:color w:val="000000"/>
          <w:spacing w:val="-7"/>
          <w:lang w:eastAsia="en-US"/>
        </w:rPr>
        <w:t>«</w:t>
      </w:r>
      <w:r w:rsidRPr="00F75373">
        <w:rPr>
          <w:rFonts w:eastAsia="Times New Roman"/>
          <w:color w:val="000000"/>
          <w:lang w:eastAsia="en-US"/>
        </w:rPr>
        <w:t>Солнышко-</w:t>
      </w:r>
      <w:r w:rsidRPr="00F75373">
        <w:rPr>
          <w:rFonts w:eastAsia="Times New Roman"/>
          <w:color w:val="000000"/>
          <w:sz w:val="28"/>
          <w:szCs w:val="28"/>
          <w:lang w:eastAsia="en-US"/>
        </w:rPr>
        <w:t>ведрышко…</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Ст</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чит, бренчит</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Тень-тень, потетень</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 xml:space="preserve">.   </w:t>
      </w:r>
    </w:p>
    <w:p w:rsidR="00F75373" w:rsidRPr="00F75373" w:rsidRDefault="00F75373" w:rsidP="00F75373">
      <w:pPr>
        <w:widowControl w:val="0"/>
        <w:ind w:right="-40"/>
        <w:rPr>
          <w:rFonts w:eastAsia="Times New Roman"/>
          <w:color w:val="010302"/>
          <w:sz w:val="28"/>
          <w:szCs w:val="28"/>
          <w:lang w:eastAsia="en-US"/>
        </w:rPr>
      </w:pPr>
      <w:r w:rsidRPr="00F75373">
        <w:rPr>
          <w:rFonts w:eastAsia="Times New Roman"/>
          <w:i/>
          <w:iCs/>
          <w:color w:val="000000"/>
          <w:sz w:val="28"/>
          <w:szCs w:val="28"/>
          <w:lang w:eastAsia="en-US"/>
        </w:rPr>
        <w:t xml:space="preserve">Русские народные сказки.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Г</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си-лебеди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(обработка М.А. 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латова);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Жихарка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(обработка  И.</w:t>
      </w:r>
      <w:r w:rsidRPr="00F75373">
        <w:rPr>
          <w:rFonts w:eastAsia="Times New Roman"/>
          <w:color w:val="000000"/>
          <w:spacing w:val="104"/>
          <w:sz w:val="28"/>
          <w:szCs w:val="28"/>
          <w:lang w:eastAsia="en-US"/>
        </w:rPr>
        <w:t xml:space="preserve"> </w:t>
      </w:r>
      <w:r w:rsidRPr="00F75373">
        <w:rPr>
          <w:rFonts w:eastAsia="Times New Roman"/>
          <w:color w:val="000000"/>
          <w:sz w:val="28"/>
          <w:szCs w:val="28"/>
          <w:lang w:eastAsia="en-US"/>
        </w:rPr>
        <w:t>Карна</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ховой);</w:t>
      </w:r>
      <w:r w:rsidRPr="00F75373">
        <w:rPr>
          <w:rFonts w:eastAsia="Times New Roman"/>
          <w:color w:val="000000"/>
          <w:spacing w:val="109"/>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Заяц-хваста</w:t>
      </w:r>
      <w:r w:rsidRPr="00F75373">
        <w:rPr>
          <w:rFonts w:eastAsia="Times New Roman"/>
          <w:color w:val="000000"/>
          <w:spacing w:val="-7"/>
          <w:sz w:val="28"/>
          <w:szCs w:val="28"/>
          <w:lang w:eastAsia="en-US"/>
        </w:rPr>
        <w:t>»</w:t>
      </w:r>
      <w:r w:rsidRPr="00F75373">
        <w:rPr>
          <w:rFonts w:eastAsia="Times New Roman"/>
          <w:color w:val="000000"/>
          <w:spacing w:val="105"/>
          <w:sz w:val="28"/>
          <w:szCs w:val="28"/>
          <w:lang w:eastAsia="en-US"/>
        </w:rPr>
        <w:t xml:space="preserve"> </w:t>
      </w:r>
      <w:r w:rsidRPr="00F75373">
        <w:rPr>
          <w:rFonts w:eastAsia="Times New Roman"/>
          <w:color w:val="000000"/>
          <w:sz w:val="28"/>
          <w:szCs w:val="28"/>
          <w:lang w:eastAsia="en-US"/>
        </w:rPr>
        <w:t>(обработка</w:t>
      </w:r>
      <w:r w:rsidRPr="00F75373">
        <w:rPr>
          <w:rFonts w:eastAsia="Times New Roman"/>
          <w:color w:val="000000"/>
          <w:spacing w:val="105"/>
          <w:sz w:val="28"/>
          <w:szCs w:val="28"/>
          <w:lang w:eastAsia="en-US"/>
        </w:rPr>
        <w:t xml:space="preserve"> </w:t>
      </w:r>
      <w:r w:rsidRPr="00F75373">
        <w:rPr>
          <w:rFonts w:eastAsia="Times New Roman"/>
          <w:color w:val="000000"/>
          <w:sz w:val="28"/>
          <w:szCs w:val="28"/>
          <w:lang w:eastAsia="en-US"/>
        </w:rPr>
        <w:t>А.Н.</w:t>
      </w:r>
      <w:r w:rsidRPr="00F75373">
        <w:rPr>
          <w:rFonts w:eastAsia="Times New Roman"/>
          <w:color w:val="000000"/>
          <w:spacing w:val="105"/>
          <w:sz w:val="28"/>
          <w:szCs w:val="28"/>
          <w:lang w:eastAsia="en-US"/>
        </w:rPr>
        <w:t xml:space="preserve"> </w:t>
      </w:r>
      <w:r w:rsidRPr="00F75373">
        <w:rPr>
          <w:rFonts w:eastAsia="Times New Roman"/>
          <w:color w:val="000000"/>
          <w:sz w:val="28"/>
          <w:szCs w:val="28"/>
          <w:lang w:eastAsia="en-US"/>
        </w:rPr>
        <w:t>Толстого);</w:t>
      </w:r>
      <w:r w:rsidRPr="00F75373">
        <w:rPr>
          <w:rFonts w:eastAsia="Times New Roman"/>
          <w:color w:val="000000"/>
          <w:spacing w:val="11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Зимовье</w:t>
      </w:r>
      <w:r w:rsidRPr="00F75373">
        <w:rPr>
          <w:rFonts w:eastAsia="Times New Roman"/>
          <w:color w:val="000000"/>
          <w:spacing w:val="-7"/>
          <w:sz w:val="28"/>
          <w:szCs w:val="28"/>
          <w:lang w:eastAsia="en-US"/>
        </w:rPr>
        <w:t>»</w:t>
      </w:r>
      <w:r w:rsidRPr="00F75373">
        <w:rPr>
          <w:rFonts w:eastAsia="Times New Roman"/>
          <w:color w:val="000000"/>
          <w:spacing w:val="107"/>
          <w:sz w:val="28"/>
          <w:szCs w:val="28"/>
          <w:lang w:eastAsia="en-US"/>
        </w:rPr>
        <w:t xml:space="preserve"> </w:t>
      </w:r>
      <w:r w:rsidRPr="00F75373">
        <w:rPr>
          <w:rFonts w:eastAsia="Times New Roman"/>
          <w:color w:val="000000"/>
          <w:sz w:val="28"/>
          <w:szCs w:val="28"/>
          <w:lang w:eastAsia="en-US"/>
        </w:rPr>
        <w:t>(обр.</w:t>
      </w:r>
      <w:r w:rsidRPr="00F75373">
        <w:rPr>
          <w:rFonts w:eastAsia="Times New Roman"/>
          <w:color w:val="000000"/>
          <w:spacing w:val="104"/>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104"/>
          <w:sz w:val="28"/>
          <w:szCs w:val="28"/>
          <w:lang w:eastAsia="en-US"/>
        </w:rPr>
        <w:t xml:space="preserve"> </w:t>
      </w:r>
      <w:r w:rsidRPr="00F75373">
        <w:rPr>
          <w:rFonts w:eastAsia="Times New Roman"/>
          <w:color w:val="000000"/>
          <w:sz w:val="28"/>
          <w:szCs w:val="28"/>
          <w:lang w:eastAsia="en-US"/>
        </w:rPr>
        <w:t>Соколова-</w:t>
      </w:r>
      <w:r w:rsidRPr="00F75373">
        <w:rPr>
          <w:rFonts w:eastAsia="Times New Roman"/>
          <w:sz w:val="28"/>
          <w:szCs w:val="28"/>
          <w:lang w:eastAsia="en-US"/>
        </w:rPr>
        <w:t xml:space="preserve"> </w:t>
      </w:r>
      <w:r w:rsidRPr="00F75373">
        <w:rPr>
          <w:rFonts w:eastAsia="Times New Roman"/>
          <w:color w:val="000000"/>
          <w:sz w:val="28"/>
          <w:szCs w:val="28"/>
          <w:lang w:eastAsia="en-US"/>
        </w:rPr>
        <w:t>Микитова);</w:t>
      </w:r>
      <w:r w:rsidRPr="00F75373">
        <w:rPr>
          <w:rFonts w:eastAsia="Times New Roman"/>
          <w:color w:val="000000"/>
          <w:spacing w:val="8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Коза-дереза</w:t>
      </w:r>
      <w:r w:rsidRPr="00F75373">
        <w:rPr>
          <w:rFonts w:eastAsia="Times New Roman"/>
          <w:color w:val="000000"/>
          <w:spacing w:val="-7"/>
          <w:sz w:val="28"/>
          <w:szCs w:val="28"/>
          <w:lang w:eastAsia="en-US"/>
        </w:rPr>
        <w:t>»</w:t>
      </w:r>
      <w:r w:rsidRPr="00F75373">
        <w:rPr>
          <w:rFonts w:eastAsia="Times New Roman"/>
          <w:color w:val="000000"/>
          <w:spacing w:val="78"/>
          <w:sz w:val="28"/>
          <w:szCs w:val="28"/>
          <w:lang w:eastAsia="en-US"/>
        </w:rPr>
        <w:t xml:space="preserve"> </w:t>
      </w:r>
      <w:r w:rsidRPr="00F75373">
        <w:rPr>
          <w:rFonts w:eastAsia="Times New Roman"/>
          <w:color w:val="000000"/>
          <w:sz w:val="28"/>
          <w:szCs w:val="28"/>
          <w:lang w:eastAsia="en-US"/>
        </w:rPr>
        <w:t>(обработка</w:t>
      </w:r>
      <w:r w:rsidRPr="00F75373">
        <w:rPr>
          <w:rFonts w:eastAsia="Times New Roman"/>
          <w:color w:val="000000"/>
          <w:spacing w:val="76"/>
          <w:sz w:val="28"/>
          <w:szCs w:val="28"/>
          <w:lang w:eastAsia="en-US"/>
        </w:rPr>
        <w:t xml:space="preserve"> </w:t>
      </w:r>
      <w:r w:rsidRPr="00F75373">
        <w:rPr>
          <w:rFonts w:eastAsia="Times New Roman"/>
          <w:color w:val="000000"/>
          <w:sz w:val="28"/>
          <w:szCs w:val="28"/>
          <w:lang w:eastAsia="en-US"/>
        </w:rPr>
        <w:t>М.А.</w:t>
      </w:r>
      <w:r w:rsidRPr="00F75373">
        <w:rPr>
          <w:rFonts w:eastAsia="Times New Roman"/>
          <w:color w:val="000000"/>
          <w:spacing w:val="78"/>
          <w:sz w:val="28"/>
          <w:szCs w:val="28"/>
          <w:lang w:eastAsia="en-US"/>
        </w:rPr>
        <w:t xml:space="preserve"> </w:t>
      </w:r>
      <w:r w:rsidRPr="00F75373">
        <w:rPr>
          <w:rFonts w:eastAsia="Times New Roman"/>
          <w:color w:val="000000"/>
          <w:sz w:val="28"/>
          <w:szCs w:val="28"/>
          <w:lang w:eastAsia="en-US"/>
        </w:rPr>
        <w:t>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латова);</w:t>
      </w:r>
      <w:r w:rsidRPr="00F75373">
        <w:rPr>
          <w:rFonts w:eastAsia="Times New Roman"/>
          <w:color w:val="000000"/>
          <w:spacing w:val="8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Лиса</w:t>
      </w:r>
      <w:r w:rsidRPr="00F75373">
        <w:rPr>
          <w:rFonts w:eastAsia="Times New Roman"/>
          <w:color w:val="000000"/>
          <w:spacing w:val="76"/>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76"/>
          <w:sz w:val="28"/>
          <w:szCs w:val="28"/>
          <w:lang w:eastAsia="en-US"/>
        </w:rPr>
        <w:t xml:space="preserve"> </w:t>
      </w:r>
      <w:r w:rsidRPr="00F75373">
        <w:rPr>
          <w:rFonts w:eastAsia="Times New Roman"/>
          <w:color w:val="000000"/>
          <w:sz w:val="28"/>
          <w:szCs w:val="28"/>
          <w:lang w:eastAsia="en-US"/>
        </w:rPr>
        <w:t>козел</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81"/>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Пет</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шок</w:t>
      </w:r>
      <w:r w:rsidRPr="00F75373">
        <w:rPr>
          <w:rFonts w:eastAsia="Times New Roman"/>
          <w:color w:val="000000"/>
          <w:spacing w:val="76"/>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76"/>
          <w:sz w:val="28"/>
          <w:szCs w:val="28"/>
          <w:lang w:eastAsia="en-US"/>
        </w:rPr>
        <w:t xml:space="preserve"> </w:t>
      </w:r>
      <w:r w:rsidRPr="00F75373">
        <w:rPr>
          <w:rFonts w:eastAsia="Times New Roman"/>
          <w:color w:val="000000"/>
          <w:sz w:val="28"/>
          <w:szCs w:val="28"/>
          <w:lang w:eastAsia="en-US"/>
        </w:rPr>
        <w:t>бобово</w:t>
      </w:r>
      <w:r w:rsidRPr="00F75373">
        <w:rPr>
          <w:rFonts w:eastAsia="Times New Roman"/>
          <w:color w:val="000000"/>
          <w:spacing w:val="-3"/>
          <w:sz w:val="28"/>
          <w:szCs w:val="28"/>
          <w:lang w:eastAsia="en-US"/>
        </w:rPr>
        <w:t>е</w:t>
      </w:r>
      <w:r w:rsidRPr="00F75373">
        <w:rPr>
          <w:rFonts w:eastAsia="Times New Roman"/>
          <w:color w:val="000000"/>
          <w:sz w:val="28"/>
          <w:szCs w:val="28"/>
          <w:lang w:eastAsia="en-US"/>
        </w:rPr>
        <w:t xml:space="preserve">  зернышко</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(обр.</w:t>
      </w:r>
      <w:r w:rsidRPr="00F75373">
        <w:rPr>
          <w:rFonts w:eastAsia="Times New Roman"/>
          <w:color w:val="000000"/>
          <w:spacing w:val="20"/>
          <w:sz w:val="28"/>
          <w:szCs w:val="28"/>
          <w:lang w:eastAsia="en-US"/>
        </w:rPr>
        <w:t xml:space="preserve"> </w:t>
      </w:r>
      <w:r w:rsidRPr="00F75373">
        <w:rPr>
          <w:rFonts w:eastAsia="Times New Roman"/>
          <w:color w:val="000000"/>
          <w:sz w:val="28"/>
          <w:szCs w:val="28"/>
          <w:lang w:eastAsia="en-US"/>
        </w:rPr>
        <w:t>О. Капицы);</w:t>
      </w:r>
      <w:r w:rsidRPr="00F75373">
        <w:rPr>
          <w:rFonts w:eastAsia="Times New Roman"/>
          <w:color w:val="000000"/>
          <w:spacing w:val="2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Лиса-лапотница</w:t>
      </w:r>
      <w:r w:rsidRPr="00F75373">
        <w:rPr>
          <w:rFonts w:eastAsia="Times New Roman"/>
          <w:color w:val="000000"/>
          <w:spacing w:val="-7"/>
          <w:sz w:val="28"/>
          <w:szCs w:val="28"/>
          <w:lang w:eastAsia="en-US"/>
        </w:rPr>
        <w:t>»</w:t>
      </w:r>
      <w:r w:rsidRPr="00F75373">
        <w:rPr>
          <w:rFonts w:eastAsia="Times New Roman"/>
          <w:color w:val="000000"/>
          <w:spacing w:val="21"/>
          <w:sz w:val="28"/>
          <w:szCs w:val="28"/>
          <w:lang w:eastAsia="en-US"/>
        </w:rPr>
        <w:t xml:space="preserve"> </w:t>
      </w:r>
      <w:r w:rsidRPr="00F75373">
        <w:rPr>
          <w:rFonts w:eastAsia="Times New Roman"/>
          <w:color w:val="000000"/>
          <w:sz w:val="28"/>
          <w:szCs w:val="28"/>
          <w:lang w:eastAsia="en-US"/>
        </w:rPr>
        <w:t>(обработка В. Даля);</w:t>
      </w:r>
      <w:r w:rsidRPr="00F75373">
        <w:rPr>
          <w:rFonts w:eastAsia="Times New Roman"/>
          <w:color w:val="000000"/>
          <w:spacing w:val="2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Лисичка-сестричка и</w:t>
      </w:r>
      <w:r w:rsidRPr="00F75373">
        <w:rPr>
          <w:rFonts w:eastAsia="Times New Roman"/>
          <w:color w:val="000000"/>
          <w:spacing w:val="20"/>
          <w:sz w:val="28"/>
          <w:szCs w:val="28"/>
          <w:lang w:eastAsia="en-US"/>
        </w:rPr>
        <w:t xml:space="preserve"> </w:t>
      </w:r>
      <w:r w:rsidRPr="00F75373">
        <w:rPr>
          <w:rFonts w:eastAsia="Times New Roman"/>
          <w:color w:val="000000"/>
          <w:sz w:val="28"/>
          <w:szCs w:val="28"/>
          <w:lang w:eastAsia="en-US"/>
        </w:rPr>
        <w:t>волк  (обработка</w:t>
      </w:r>
      <w:r w:rsidRPr="00F75373">
        <w:rPr>
          <w:rFonts w:eastAsia="Times New Roman"/>
          <w:color w:val="000000"/>
          <w:spacing w:val="119"/>
          <w:sz w:val="28"/>
          <w:szCs w:val="28"/>
          <w:lang w:eastAsia="en-US"/>
        </w:rPr>
        <w:t xml:space="preserve"> </w:t>
      </w:r>
      <w:r w:rsidRPr="00F75373">
        <w:rPr>
          <w:rFonts w:eastAsia="Times New Roman"/>
          <w:color w:val="000000"/>
          <w:sz w:val="28"/>
          <w:szCs w:val="28"/>
          <w:lang w:eastAsia="en-US"/>
        </w:rPr>
        <w:t>М.А.</w:t>
      </w:r>
      <w:r w:rsidRPr="00F75373">
        <w:rPr>
          <w:rFonts w:eastAsia="Times New Roman"/>
          <w:color w:val="000000"/>
          <w:spacing w:val="119"/>
          <w:sz w:val="28"/>
          <w:szCs w:val="28"/>
          <w:lang w:eastAsia="en-US"/>
        </w:rPr>
        <w:t xml:space="preserve"> </w:t>
      </w:r>
      <w:r w:rsidRPr="00F75373">
        <w:rPr>
          <w:rFonts w:eastAsia="Times New Roman"/>
          <w:color w:val="000000"/>
          <w:sz w:val="28"/>
          <w:szCs w:val="28"/>
          <w:lang w:eastAsia="en-US"/>
        </w:rPr>
        <w:t>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латова);</w:t>
      </w:r>
      <w:r w:rsidRPr="00F75373">
        <w:rPr>
          <w:rFonts w:eastAsia="Times New Roman"/>
          <w:color w:val="000000"/>
          <w:spacing w:val="124"/>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Смоляной</w:t>
      </w:r>
      <w:r w:rsidRPr="00F75373">
        <w:rPr>
          <w:rFonts w:eastAsia="Times New Roman"/>
          <w:color w:val="000000"/>
          <w:spacing w:val="119"/>
          <w:sz w:val="28"/>
          <w:szCs w:val="28"/>
          <w:lang w:eastAsia="en-US"/>
        </w:rPr>
        <w:t xml:space="preserve"> </w:t>
      </w:r>
      <w:r w:rsidRPr="00F75373">
        <w:rPr>
          <w:rFonts w:eastAsia="Times New Roman"/>
          <w:color w:val="000000"/>
          <w:sz w:val="28"/>
          <w:szCs w:val="28"/>
          <w:lang w:eastAsia="en-US"/>
        </w:rPr>
        <w:t>бычок</w:t>
      </w:r>
      <w:r w:rsidRPr="00F75373">
        <w:rPr>
          <w:rFonts w:eastAsia="Times New Roman"/>
          <w:color w:val="000000"/>
          <w:spacing w:val="-7"/>
          <w:sz w:val="28"/>
          <w:szCs w:val="28"/>
          <w:lang w:eastAsia="en-US"/>
        </w:rPr>
        <w:t>»</w:t>
      </w:r>
      <w:r w:rsidRPr="00F75373">
        <w:rPr>
          <w:rFonts w:eastAsia="Times New Roman"/>
          <w:color w:val="000000"/>
          <w:spacing w:val="122"/>
          <w:sz w:val="28"/>
          <w:szCs w:val="28"/>
          <w:lang w:eastAsia="en-US"/>
        </w:rPr>
        <w:t xml:space="preserve"> </w:t>
      </w:r>
      <w:r w:rsidRPr="00F75373">
        <w:rPr>
          <w:rFonts w:eastAsia="Times New Roman"/>
          <w:color w:val="000000"/>
          <w:sz w:val="28"/>
          <w:szCs w:val="28"/>
          <w:lang w:eastAsia="en-US"/>
        </w:rPr>
        <w:t>(обработка</w:t>
      </w:r>
      <w:r w:rsidRPr="00F75373">
        <w:rPr>
          <w:rFonts w:eastAsia="Times New Roman"/>
          <w:color w:val="000000"/>
          <w:spacing w:val="119"/>
          <w:sz w:val="28"/>
          <w:szCs w:val="28"/>
          <w:lang w:eastAsia="en-US"/>
        </w:rPr>
        <w:t xml:space="preserve"> </w:t>
      </w:r>
      <w:r w:rsidRPr="00F75373">
        <w:rPr>
          <w:rFonts w:eastAsia="Times New Roman"/>
          <w:color w:val="000000"/>
          <w:sz w:val="28"/>
          <w:szCs w:val="28"/>
          <w:lang w:eastAsia="en-US"/>
        </w:rPr>
        <w:t>М.А.</w:t>
      </w:r>
      <w:r w:rsidRPr="00F75373">
        <w:rPr>
          <w:rFonts w:eastAsia="Times New Roman"/>
          <w:color w:val="000000"/>
          <w:spacing w:val="119"/>
          <w:sz w:val="28"/>
          <w:szCs w:val="28"/>
          <w:lang w:eastAsia="en-US"/>
        </w:rPr>
        <w:t xml:space="preserve"> </w:t>
      </w:r>
      <w:r w:rsidRPr="00F75373">
        <w:rPr>
          <w:rFonts w:eastAsia="Times New Roman"/>
          <w:color w:val="000000"/>
          <w:sz w:val="28"/>
          <w:szCs w:val="28"/>
          <w:lang w:eastAsia="en-US"/>
        </w:rPr>
        <w:t>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латова);</w:t>
      </w:r>
      <w:r w:rsidRPr="00F75373">
        <w:rPr>
          <w:rFonts w:eastAsia="Times New Roman"/>
          <w:color w:val="000000"/>
          <w:spacing w:val="124"/>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Снег</w:t>
      </w:r>
      <w:r w:rsidRPr="00F75373">
        <w:rPr>
          <w:rFonts w:eastAsia="Times New Roman"/>
          <w:color w:val="000000"/>
          <w:spacing w:val="-2"/>
          <w:sz w:val="28"/>
          <w:szCs w:val="28"/>
          <w:lang w:eastAsia="en-US"/>
        </w:rPr>
        <w:t>у</w:t>
      </w:r>
      <w:r w:rsidRPr="00F75373">
        <w:rPr>
          <w:rFonts w:eastAsia="Times New Roman"/>
          <w:color w:val="000000"/>
          <w:sz w:val="28"/>
          <w:szCs w:val="28"/>
          <w:lang w:eastAsia="en-US"/>
        </w:rPr>
        <w:t>рочка</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 xml:space="preserve">  (обработка М.А. 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латова).   </w:t>
      </w:r>
    </w:p>
    <w:p w:rsidR="00F75373" w:rsidRPr="00F75373" w:rsidRDefault="00F75373" w:rsidP="00F75373">
      <w:pPr>
        <w:widowControl w:val="0"/>
        <w:rPr>
          <w:rFonts w:eastAsia="Times New Roman"/>
          <w:color w:val="010302"/>
          <w:sz w:val="28"/>
          <w:szCs w:val="28"/>
          <w:lang w:eastAsia="en-US"/>
        </w:rPr>
      </w:pPr>
      <w:r w:rsidRPr="00F75373">
        <w:rPr>
          <w:rFonts w:eastAsia="Times New Roman"/>
          <w:i/>
          <w:iCs/>
          <w:color w:val="000000"/>
          <w:sz w:val="28"/>
          <w:szCs w:val="28"/>
          <w:lang w:eastAsia="en-US"/>
        </w:rPr>
        <w:t>Фольклор нар</w:t>
      </w:r>
      <w:r w:rsidRPr="00F75373">
        <w:rPr>
          <w:rFonts w:eastAsia="Times New Roman"/>
          <w:i/>
          <w:iCs/>
          <w:color w:val="000000"/>
          <w:spacing w:val="-2"/>
          <w:sz w:val="28"/>
          <w:szCs w:val="28"/>
          <w:lang w:eastAsia="en-US"/>
        </w:rPr>
        <w:t>о</w:t>
      </w:r>
      <w:r w:rsidRPr="00F75373">
        <w:rPr>
          <w:rFonts w:eastAsia="Times New Roman"/>
          <w:i/>
          <w:iCs/>
          <w:color w:val="000000"/>
          <w:sz w:val="28"/>
          <w:szCs w:val="28"/>
          <w:lang w:eastAsia="en-US"/>
        </w:rPr>
        <w:t xml:space="preserve">дов мира </w:t>
      </w:r>
      <w:r w:rsidRPr="00F75373">
        <w:rPr>
          <w:rFonts w:ascii="Times New Roman,Italic" w:eastAsia="Times New Roman" w:hAnsi="Times New Roman,Italic" w:cs="Times New Roman,Italic"/>
          <w:i/>
          <w:iCs/>
          <w:color w:val="000000"/>
          <w:sz w:val="28"/>
          <w:szCs w:val="28"/>
          <w:lang w:eastAsia="en-US"/>
        </w:rPr>
        <w:t xml:space="preserve">  </w:t>
      </w:r>
    </w:p>
    <w:p w:rsidR="00F75373" w:rsidRPr="00F75373" w:rsidRDefault="00F75373" w:rsidP="00F75373">
      <w:pPr>
        <w:widowControl w:val="0"/>
        <w:rPr>
          <w:rFonts w:eastAsia="Times New Roman"/>
          <w:color w:val="010302"/>
          <w:sz w:val="28"/>
          <w:szCs w:val="28"/>
          <w:lang w:eastAsia="en-US"/>
        </w:rPr>
      </w:pPr>
      <w:r w:rsidRPr="00F75373">
        <w:rPr>
          <w:rFonts w:eastAsia="Times New Roman"/>
          <w:i/>
          <w:iCs/>
          <w:color w:val="000000"/>
          <w:sz w:val="28"/>
          <w:szCs w:val="28"/>
          <w:lang w:eastAsia="en-US"/>
        </w:rPr>
        <w:t>Песенки.</w:t>
      </w:r>
      <w:r w:rsidRPr="00F75373">
        <w:rPr>
          <w:rFonts w:eastAsia="Times New Roman"/>
          <w:color w:val="000000"/>
          <w:spacing w:val="36"/>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Утята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франц.,</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обр.</w:t>
      </w:r>
      <w:r w:rsidRPr="00F75373">
        <w:rPr>
          <w:rFonts w:eastAsia="Times New Roman"/>
          <w:color w:val="000000"/>
          <w:spacing w:val="31"/>
          <w:sz w:val="28"/>
          <w:szCs w:val="28"/>
          <w:lang w:eastAsia="en-US"/>
        </w:rPr>
        <w:t xml:space="preserve"> </w:t>
      </w:r>
      <w:r w:rsidRPr="00F75373">
        <w:rPr>
          <w:rFonts w:eastAsia="Times New Roman"/>
          <w:color w:val="000000"/>
          <w:sz w:val="28"/>
          <w:szCs w:val="28"/>
          <w:lang w:eastAsia="en-US"/>
        </w:rPr>
        <w:t>Н.</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Гернет</w:t>
      </w:r>
      <w:r w:rsidRPr="00F75373">
        <w:rPr>
          <w:rFonts w:eastAsia="Times New Roman"/>
          <w:color w:val="000000"/>
          <w:spacing w:val="31"/>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Гиппи</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с;</w:t>
      </w:r>
      <w:r w:rsidRPr="00F75373">
        <w:rPr>
          <w:rFonts w:eastAsia="Times New Roman"/>
          <w:color w:val="000000"/>
          <w:spacing w:val="36"/>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Пальцы</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нем.</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Л.</w:t>
      </w:r>
      <w:r w:rsidRPr="00F75373">
        <w:rPr>
          <w:rFonts w:eastAsia="Times New Roman"/>
          <w:color w:val="000000"/>
          <w:spacing w:val="31"/>
          <w:sz w:val="28"/>
          <w:szCs w:val="28"/>
          <w:lang w:eastAsia="en-US"/>
        </w:rPr>
        <w:t xml:space="preserve"> </w:t>
      </w:r>
      <w:r w:rsidRPr="00F75373">
        <w:rPr>
          <w:rFonts w:eastAsia="Times New Roman"/>
          <w:color w:val="000000"/>
          <w:sz w:val="28"/>
          <w:szCs w:val="28"/>
          <w:lang w:eastAsia="en-US"/>
        </w:rPr>
        <w:t xml:space="preserve">Яхина;  </w:t>
      </w:r>
    </w:p>
    <w:p w:rsidR="00F75373" w:rsidRPr="00F75373" w:rsidRDefault="00F75373" w:rsidP="00F75373">
      <w:pPr>
        <w:widowControl w:val="0"/>
        <w:ind w:right="-40"/>
        <w:rPr>
          <w:rFonts w:eastAsia="Times New Roman"/>
          <w:color w:val="010302"/>
          <w:sz w:val="28"/>
          <w:szCs w:val="28"/>
          <w:lang w:eastAsia="en-US"/>
        </w:rPr>
      </w:pPr>
      <w:r w:rsidRPr="00F75373">
        <w:rPr>
          <w:rFonts w:eastAsia="Times New Roman"/>
          <w:color w:val="000000"/>
          <w:spacing w:val="-4"/>
          <w:sz w:val="28"/>
          <w:szCs w:val="28"/>
          <w:lang w:eastAsia="en-US"/>
        </w:rPr>
        <w:t>«</w:t>
      </w:r>
      <w:r w:rsidRPr="00F75373">
        <w:rPr>
          <w:rFonts w:eastAsia="Times New Roman"/>
          <w:color w:val="000000"/>
          <w:sz w:val="28"/>
          <w:szCs w:val="28"/>
          <w:lang w:eastAsia="en-US"/>
        </w:rPr>
        <w:t>Песня моряка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норвежск. нар. песенка (обработка Ю. Вронского);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Барабек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англ. (обработка К</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 xml:space="preserve">  Ч</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ковского);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Шалтай-Болтай</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англ. (обработка С. Маршака).  </w:t>
      </w:r>
    </w:p>
    <w:p w:rsidR="00F75373" w:rsidRPr="00F75373" w:rsidRDefault="00F75373" w:rsidP="00F75373">
      <w:pPr>
        <w:widowControl w:val="0"/>
        <w:ind w:right="-40"/>
        <w:rPr>
          <w:rFonts w:eastAsia="Times New Roman"/>
          <w:color w:val="010302"/>
          <w:sz w:val="28"/>
          <w:szCs w:val="28"/>
          <w:lang w:eastAsia="en-US"/>
        </w:rPr>
      </w:pPr>
      <w:r w:rsidRPr="00F75373">
        <w:rPr>
          <w:rFonts w:eastAsia="Times New Roman"/>
          <w:i/>
          <w:iCs/>
          <w:color w:val="000000"/>
          <w:sz w:val="28"/>
          <w:szCs w:val="28"/>
          <w:lang w:eastAsia="en-US"/>
        </w:rPr>
        <w:t>Сказки.</w:t>
      </w:r>
      <w:r w:rsidRPr="00F75373">
        <w:rPr>
          <w:rFonts w:eastAsia="Times New Roman"/>
          <w:color w:val="000000"/>
          <w:spacing w:val="4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Бременские</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м</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зыканты</w:t>
      </w:r>
      <w:r w:rsidRPr="00F75373">
        <w:rPr>
          <w:rFonts w:eastAsia="Times New Roman"/>
          <w:color w:val="000000"/>
          <w:spacing w:val="-7"/>
          <w:sz w:val="28"/>
          <w:szCs w:val="28"/>
          <w:lang w:eastAsia="en-US"/>
        </w:rPr>
        <w:t>»</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из</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сказок</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братьев</w:t>
      </w:r>
      <w:r w:rsidRPr="00F75373">
        <w:rPr>
          <w:rFonts w:eastAsia="Times New Roman"/>
          <w:color w:val="000000"/>
          <w:spacing w:val="37"/>
          <w:sz w:val="28"/>
          <w:szCs w:val="28"/>
          <w:lang w:eastAsia="en-US"/>
        </w:rPr>
        <w:t xml:space="preserve"> </w:t>
      </w:r>
      <w:r w:rsidRPr="00F75373">
        <w:rPr>
          <w:rFonts w:eastAsia="Times New Roman"/>
          <w:color w:val="000000"/>
          <w:sz w:val="28"/>
          <w:szCs w:val="28"/>
          <w:lang w:eastAsia="en-US"/>
        </w:rPr>
        <w:t>Гримм,</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нем.</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А.</w:t>
      </w:r>
      <w:r w:rsidRPr="00F75373">
        <w:rPr>
          <w:rFonts w:eastAsia="Times New Roman"/>
          <w:color w:val="000000"/>
          <w:spacing w:val="37"/>
          <w:sz w:val="28"/>
          <w:szCs w:val="28"/>
          <w:lang w:eastAsia="en-US"/>
        </w:rPr>
        <w:t xml:space="preserve"> </w:t>
      </w:r>
      <w:r w:rsidRPr="00F75373">
        <w:rPr>
          <w:rFonts w:eastAsia="Times New Roman"/>
          <w:color w:val="000000"/>
          <w:sz w:val="28"/>
          <w:szCs w:val="28"/>
          <w:lang w:eastAsia="en-US"/>
        </w:rPr>
        <w:t>Введенского,  под</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ред.</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Маршака;</w:t>
      </w:r>
      <w:r w:rsidRPr="00F75373">
        <w:rPr>
          <w:rFonts w:eastAsia="Times New Roman"/>
          <w:color w:val="000000"/>
          <w:spacing w:val="36"/>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Два</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жадных</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медвежонка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0"/>
          <w:sz w:val="28"/>
          <w:szCs w:val="28"/>
          <w:lang w:eastAsia="en-US"/>
        </w:rPr>
        <w:t xml:space="preserve"> </w:t>
      </w:r>
      <w:r w:rsidRPr="00F75373">
        <w:rPr>
          <w:rFonts w:eastAsia="Times New Roman"/>
          <w:color w:val="000000"/>
          <w:sz w:val="28"/>
          <w:szCs w:val="28"/>
          <w:lang w:eastAsia="en-US"/>
        </w:rPr>
        <w:t>венгер.</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сказка</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(обработка</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А.</w:t>
      </w:r>
      <w:r w:rsidRPr="00F75373">
        <w:rPr>
          <w:rFonts w:eastAsia="Times New Roman"/>
          <w:color w:val="000000"/>
          <w:spacing w:val="37"/>
          <w:sz w:val="28"/>
          <w:szCs w:val="28"/>
          <w:lang w:eastAsia="en-US"/>
        </w:rPr>
        <w:t xml:space="preserve"> </w:t>
      </w:r>
      <w:r w:rsidRPr="00F75373">
        <w:rPr>
          <w:rFonts w:eastAsia="Times New Roman"/>
          <w:color w:val="000000"/>
          <w:sz w:val="28"/>
          <w:szCs w:val="28"/>
          <w:lang w:eastAsia="en-US"/>
        </w:rPr>
        <w:t>Красновой</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38"/>
          <w:sz w:val="28"/>
          <w:szCs w:val="28"/>
          <w:lang w:eastAsia="en-US"/>
        </w:rPr>
        <w:t xml:space="preserve"> </w:t>
      </w:r>
      <w:r w:rsidRPr="00F75373">
        <w:rPr>
          <w:rFonts w:eastAsia="Times New Roman"/>
          <w:color w:val="000000"/>
          <w:sz w:val="28"/>
          <w:szCs w:val="28"/>
          <w:lang w:eastAsia="en-US"/>
        </w:rPr>
        <w:t>В</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 xml:space="preserve">  Важдаева);</w:t>
      </w:r>
      <w:r w:rsidRPr="00F75373">
        <w:rPr>
          <w:rFonts w:eastAsia="Times New Roman"/>
          <w:color w:val="000000"/>
          <w:spacing w:val="7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Колосок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69"/>
          <w:sz w:val="28"/>
          <w:szCs w:val="28"/>
          <w:lang w:eastAsia="en-US"/>
        </w:rPr>
        <w:t xml:space="preserve"> </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кр.</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нар.</w:t>
      </w:r>
      <w:r w:rsidRPr="00F75373">
        <w:rPr>
          <w:rFonts w:eastAsia="Times New Roman"/>
          <w:color w:val="000000"/>
          <w:spacing w:val="69"/>
          <w:sz w:val="28"/>
          <w:szCs w:val="28"/>
          <w:lang w:eastAsia="en-US"/>
        </w:rPr>
        <w:t xml:space="preserve"> </w:t>
      </w:r>
      <w:r w:rsidRPr="00F75373">
        <w:rPr>
          <w:rFonts w:eastAsia="Times New Roman"/>
          <w:color w:val="000000"/>
          <w:sz w:val="28"/>
          <w:szCs w:val="28"/>
          <w:lang w:eastAsia="en-US"/>
        </w:rPr>
        <w:t>сказка</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(обработка</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Могилевск</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й);</w:t>
      </w:r>
      <w:r w:rsidRPr="00F75373">
        <w:rPr>
          <w:rFonts w:eastAsia="Times New Roman"/>
          <w:color w:val="000000"/>
          <w:spacing w:val="71"/>
          <w:sz w:val="28"/>
          <w:szCs w:val="28"/>
          <w:lang w:eastAsia="en-US"/>
        </w:rPr>
        <w:t xml:space="preserve"> </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Красная</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Шапочка</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66"/>
          <w:sz w:val="28"/>
          <w:szCs w:val="28"/>
          <w:lang w:eastAsia="en-US"/>
        </w:rPr>
        <w:t xml:space="preserve"> </w:t>
      </w:r>
      <w:r w:rsidRPr="00F75373">
        <w:rPr>
          <w:rFonts w:eastAsia="Times New Roman"/>
          <w:color w:val="000000"/>
          <w:sz w:val="28"/>
          <w:szCs w:val="28"/>
          <w:lang w:eastAsia="en-US"/>
        </w:rPr>
        <w:t xml:space="preserve">из  сказок Ш. Перро, пер. с франц. Т. Габбе;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Три поросенка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пер. с англ. С. Михалкова.  </w:t>
      </w:r>
    </w:p>
    <w:p w:rsidR="00F75373" w:rsidRPr="00F75373" w:rsidRDefault="00F75373" w:rsidP="00F75373">
      <w:pPr>
        <w:widowControl w:val="0"/>
        <w:rPr>
          <w:rFonts w:eastAsia="Times New Roman"/>
          <w:color w:val="010302"/>
          <w:sz w:val="28"/>
          <w:szCs w:val="28"/>
          <w:lang w:eastAsia="en-US"/>
        </w:rPr>
      </w:pPr>
      <w:r w:rsidRPr="00F75373">
        <w:rPr>
          <w:rFonts w:eastAsia="Times New Roman"/>
          <w:i/>
          <w:iCs/>
          <w:color w:val="000000"/>
          <w:sz w:val="28"/>
          <w:szCs w:val="28"/>
          <w:lang w:eastAsia="en-US"/>
        </w:rPr>
        <w:t>Произведения поэтов и писателей России</w:t>
      </w:r>
      <w:r w:rsidRPr="00F75373">
        <w:rPr>
          <w:rFonts w:ascii="Times New Roman,Italic" w:eastAsia="Times New Roman" w:hAnsi="Times New Roman,Italic" w:cs="Times New Roman,Italic"/>
          <w:i/>
          <w:iCs/>
          <w:color w:val="000000"/>
          <w:sz w:val="28"/>
          <w:szCs w:val="28"/>
          <w:lang w:eastAsia="en-US"/>
        </w:rPr>
        <w:t xml:space="preserve">  </w:t>
      </w:r>
    </w:p>
    <w:p w:rsidR="00F75373" w:rsidRPr="00F75373" w:rsidRDefault="00F75373" w:rsidP="00F75373">
      <w:pPr>
        <w:widowControl w:val="0"/>
        <w:rPr>
          <w:rFonts w:eastAsia="Times New Roman"/>
          <w:color w:val="010302"/>
          <w:sz w:val="28"/>
          <w:szCs w:val="28"/>
          <w:lang w:eastAsia="en-US"/>
        </w:rPr>
      </w:pPr>
      <w:r w:rsidRPr="00F75373">
        <w:rPr>
          <w:rFonts w:eastAsia="Times New Roman"/>
          <w:i/>
          <w:iCs/>
          <w:color w:val="000000"/>
          <w:sz w:val="28"/>
          <w:szCs w:val="28"/>
          <w:lang w:eastAsia="en-US"/>
        </w:rPr>
        <w:t xml:space="preserve">Поэзия. </w:t>
      </w:r>
      <w:r w:rsidRPr="00F75373">
        <w:rPr>
          <w:rFonts w:eastAsia="Times New Roman"/>
          <w:color w:val="000000"/>
          <w:sz w:val="28"/>
          <w:szCs w:val="28"/>
          <w:lang w:eastAsia="en-US"/>
        </w:rPr>
        <w:t>Аким Я.Л.</w:t>
      </w:r>
      <w:r w:rsidRPr="00F75373">
        <w:rPr>
          <w:rFonts w:eastAsia="Times New Roman"/>
          <w:color w:val="000000"/>
          <w:spacing w:val="24"/>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Первый снег</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Александрова З.Н.</w:t>
      </w:r>
      <w:r w:rsidRPr="00F75373">
        <w:rPr>
          <w:rFonts w:eastAsia="Times New Roman"/>
          <w:color w:val="000000"/>
          <w:spacing w:val="2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Таня пропала</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Теплый дождик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p>
    <w:p w:rsidR="00F75373" w:rsidRPr="00F75373" w:rsidRDefault="00F75373" w:rsidP="00F75373">
      <w:pPr>
        <w:widowControl w:val="0"/>
        <w:ind w:right="-40"/>
        <w:rPr>
          <w:rFonts w:eastAsia="Times New Roman"/>
          <w:color w:val="010302"/>
          <w:sz w:val="28"/>
          <w:szCs w:val="28"/>
          <w:lang w:eastAsia="en-US"/>
        </w:rPr>
      </w:pPr>
      <w:r w:rsidRPr="00F75373">
        <w:rPr>
          <w:rFonts w:eastAsia="Times New Roman"/>
          <w:color w:val="000000"/>
          <w:sz w:val="28"/>
          <w:szCs w:val="28"/>
          <w:lang w:eastAsia="en-US"/>
        </w:rPr>
        <w:t>Бальмонт</w:t>
      </w:r>
      <w:r w:rsidRPr="00F75373">
        <w:rPr>
          <w:rFonts w:eastAsia="Times New Roman"/>
          <w:color w:val="000000"/>
          <w:spacing w:val="43"/>
          <w:sz w:val="28"/>
          <w:szCs w:val="28"/>
          <w:lang w:eastAsia="en-US"/>
        </w:rPr>
        <w:t xml:space="preserve"> </w:t>
      </w:r>
      <w:r w:rsidRPr="00F75373">
        <w:rPr>
          <w:rFonts w:eastAsia="Times New Roman"/>
          <w:color w:val="000000"/>
          <w:sz w:val="28"/>
          <w:szCs w:val="28"/>
          <w:lang w:eastAsia="en-US"/>
        </w:rPr>
        <w:t>К.Д.</w:t>
      </w:r>
      <w:r w:rsidRPr="00F75373">
        <w:rPr>
          <w:rFonts w:eastAsia="Times New Roman"/>
          <w:color w:val="000000"/>
          <w:spacing w:val="44"/>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Росинка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3"/>
          <w:sz w:val="28"/>
          <w:szCs w:val="28"/>
          <w:lang w:eastAsia="en-US"/>
        </w:rPr>
        <w:t xml:space="preserve"> </w:t>
      </w:r>
      <w:r w:rsidRPr="00F75373">
        <w:rPr>
          <w:rFonts w:eastAsia="Times New Roman"/>
          <w:color w:val="000000"/>
          <w:sz w:val="28"/>
          <w:szCs w:val="28"/>
          <w:lang w:eastAsia="en-US"/>
        </w:rPr>
        <w:t>Барто</w:t>
      </w:r>
      <w:r w:rsidRPr="00F75373">
        <w:rPr>
          <w:rFonts w:eastAsia="Times New Roman"/>
          <w:color w:val="000000"/>
          <w:spacing w:val="43"/>
          <w:sz w:val="28"/>
          <w:szCs w:val="28"/>
          <w:lang w:eastAsia="en-US"/>
        </w:rPr>
        <w:t xml:space="preserve"> </w:t>
      </w:r>
      <w:r w:rsidRPr="00F75373">
        <w:rPr>
          <w:rFonts w:eastAsia="Times New Roman"/>
          <w:color w:val="000000"/>
          <w:sz w:val="28"/>
          <w:szCs w:val="28"/>
          <w:lang w:eastAsia="en-US"/>
        </w:rPr>
        <w:t>А.Л.</w:t>
      </w:r>
      <w:r w:rsidRPr="00F75373">
        <w:rPr>
          <w:rFonts w:eastAsia="Times New Roman"/>
          <w:color w:val="000000"/>
          <w:spacing w:val="4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Уехали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Я</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знаю,</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что</w:t>
      </w:r>
      <w:r w:rsidRPr="00F75373">
        <w:rPr>
          <w:rFonts w:eastAsia="Times New Roman"/>
          <w:color w:val="000000"/>
          <w:spacing w:val="43"/>
          <w:sz w:val="28"/>
          <w:szCs w:val="28"/>
          <w:lang w:eastAsia="en-US"/>
        </w:rPr>
        <w:t xml:space="preserve"> </w:t>
      </w:r>
      <w:r w:rsidRPr="00F75373">
        <w:rPr>
          <w:rFonts w:eastAsia="Times New Roman"/>
          <w:color w:val="000000"/>
          <w:sz w:val="28"/>
          <w:szCs w:val="28"/>
          <w:lang w:eastAsia="en-US"/>
        </w:rPr>
        <w:t>на</w:t>
      </w:r>
      <w:r w:rsidRPr="00F75373">
        <w:rPr>
          <w:rFonts w:eastAsia="Times New Roman"/>
          <w:color w:val="000000"/>
          <w:spacing w:val="-2"/>
          <w:sz w:val="28"/>
          <w:szCs w:val="28"/>
          <w:lang w:eastAsia="en-US"/>
        </w:rPr>
        <w:t>д</w:t>
      </w:r>
      <w:r w:rsidRPr="00F75373">
        <w:rPr>
          <w:rFonts w:eastAsia="Times New Roman"/>
          <w:color w:val="000000"/>
          <w:sz w:val="28"/>
          <w:szCs w:val="28"/>
          <w:lang w:eastAsia="en-US"/>
        </w:rPr>
        <w:t>о</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прид</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мать</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Берестов</w:t>
      </w:r>
      <w:r w:rsidRPr="00F75373">
        <w:rPr>
          <w:rFonts w:eastAsia="Times New Roman"/>
          <w:color w:val="000000"/>
          <w:spacing w:val="43"/>
          <w:sz w:val="28"/>
          <w:szCs w:val="28"/>
          <w:lang w:eastAsia="en-US"/>
        </w:rPr>
        <w:t xml:space="preserve"> </w:t>
      </w:r>
      <w:r w:rsidRPr="00F75373">
        <w:rPr>
          <w:rFonts w:eastAsia="Times New Roman"/>
          <w:color w:val="000000"/>
          <w:sz w:val="28"/>
          <w:szCs w:val="28"/>
          <w:lang w:eastAsia="en-US"/>
        </w:rPr>
        <w:t xml:space="preserve">В.Д.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Искалочка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55"/>
          <w:sz w:val="28"/>
          <w:szCs w:val="28"/>
          <w:lang w:eastAsia="en-US"/>
        </w:rPr>
        <w:t xml:space="preserve"> </w:t>
      </w:r>
      <w:r w:rsidRPr="00F75373">
        <w:rPr>
          <w:rFonts w:eastAsia="Times New Roman"/>
          <w:color w:val="000000"/>
          <w:sz w:val="28"/>
          <w:szCs w:val="28"/>
          <w:lang w:eastAsia="en-US"/>
        </w:rPr>
        <w:t>Благинина</w:t>
      </w:r>
      <w:r w:rsidRPr="00F75373">
        <w:rPr>
          <w:rFonts w:eastAsia="Times New Roman"/>
          <w:color w:val="000000"/>
          <w:spacing w:val="155"/>
          <w:sz w:val="28"/>
          <w:szCs w:val="28"/>
          <w:lang w:eastAsia="en-US"/>
        </w:rPr>
        <w:t xml:space="preserve"> </w:t>
      </w:r>
      <w:r w:rsidRPr="00F75373">
        <w:rPr>
          <w:rFonts w:eastAsia="Times New Roman"/>
          <w:color w:val="000000"/>
          <w:sz w:val="28"/>
          <w:szCs w:val="28"/>
          <w:lang w:eastAsia="en-US"/>
        </w:rPr>
        <w:t>Е.А.</w:t>
      </w:r>
      <w:r w:rsidRPr="00F75373">
        <w:rPr>
          <w:rFonts w:eastAsia="Times New Roman"/>
          <w:color w:val="000000"/>
          <w:spacing w:val="16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Дождик,</w:t>
      </w:r>
      <w:r w:rsidRPr="00F75373">
        <w:rPr>
          <w:rFonts w:eastAsia="Times New Roman"/>
          <w:color w:val="000000"/>
          <w:spacing w:val="155"/>
          <w:sz w:val="28"/>
          <w:szCs w:val="28"/>
          <w:lang w:eastAsia="en-US"/>
        </w:rPr>
        <w:t xml:space="preserve"> </w:t>
      </w:r>
      <w:r w:rsidRPr="00F75373">
        <w:rPr>
          <w:rFonts w:eastAsia="Times New Roman"/>
          <w:color w:val="000000"/>
          <w:sz w:val="28"/>
          <w:szCs w:val="28"/>
          <w:lang w:eastAsia="en-US"/>
        </w:rPr>
        <w:t>дождик…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6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Посидим</w:t>
      </w:r>
      <w:r w:rsidRPr="00F75373">
        <w:rPr>
          <w:rFonts w:eastAsia="Times New Roman"/>
          <w:color w:val="000000"/>
          <w:spacing w:val="155"/>
          <w:sz w:val="28"/>
          <w:szCs w:val="28"/>
          <w:lang w:eastAsia="en-US"/>
        </w:rPr>
        <w:t xml:space="preserve"> </w:t>
      </w:r>
      <w:r w:rsidRPr="00F75373">
        <w:rPr>
          <w:rFonts w:eastAsia="Times New Roman"/>
          <w:color w:val="000000"/>
          <w:sz w:val="28"/>
          <w:szCs w:val="28"/>
          <w:lang w:eastAsia="en-US"/>
        </w:rPr>
        <w:t>в</w:t>
      </w:r>
      <w:r w:rsidRPr="00F75373">
        <w:rPr>
          <w:rFonts w:eastAsia="Times New Roman"/>
          <w:color w:val="000000"/>
          <w:spacing w:val="155"/>
          <w:sz w:val="28"/>
          <w:szCs w:val="28"/>
          <w:lang w:eastAsia="en-US"/>
        </w:rPr>
        <w:t xml:space="preserve"> </w:t>
      </w:r>
      <w:r w:rsidRPr="00F75373">
        <w:rPr>
          <w:rFonts w:eastAsia="Times New Roman"/>
          <w:color w:val="000000"/>
          <w:sz w:val="28"/>
          <w:szCs w:val="28"/>
          <w:lang w:eastAsia="en-US"/>
        </w:rPr>
        <w:t>тишине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55"/>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158"/>
          <w:sz w:val="28"/>
          <w:szCs w:val="28"/>
          <w:lang w:eastAsia="en-US"/>
        </w:rPr>
        <w:t xml:space="preserve"> </w:t>
      </w:r>
      <w:r w:rsidRPr="00F75373">
        <w:rPr>
          <w:rFonts w:eastAsia="Times New Roman"/>
          <w:color w:val="000000"/>
          <w:sz w:val="28"/>
          <w:szCs w:val="28"/>
          <w:lang w:eastAsia="en-US"/>
        </w:rPr>
        <w:t xml:space="preserve">Черный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Приставалка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Блок</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lastRenderedPageBreak/>
        <w:t>А.А.</w:t>
      </w:r>
      <w:r w:rsidRPr="00F75373">
        <w:rPr>
          <w:rFonts w:eastAsia="Times New Roman"/>
          <w:color w:val="000000"/>
          <w:spacing w:val="4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Ветхая</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изб</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шка…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Ворона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Брюсов</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В.Я.</w:t>
      </w:r>
      <w:r w:rsidRPr="00F75373">
        <w:rPr>
          <w:rFonts w:eastAsia="Times New Roman"/>
          <w:color w:val="000000"/>
          <w:spacing w:val="4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Колыбельная</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нин  И.А.</w:t>
      </w:r>
      <w:r w:rsidRPr="00F75373">
        <w:rPr>
          <w:rFonts w:eastAsia="Times New Roman"/>
          <w:color w:val="000000"/>
          <w:spacing w:val="5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Листопад</w:t>
      </w:r>
      <w:r w:rsidRPr="00F75373">
        <w:rPr>
          <w:rFonts w:eastAsia="Times New Roman"/>
          <w:color w:val="000000"/>
          <w:spacing w:val="-7"/>
          <w:sz w:val="28"/>
          <w:szCs w:val="28"/>
          <w:lang w:eastAsia="en-US"/>
        </w:rPr>
        <w:t>»</w:t>
      </w:r>
      <w:r w:rsidRPr="00F75373">
        <w:rPr>
          <w:rFonts w:eastAsia="Times New Roman"/>
          <w:color w:val="000000"/>
          <w:spacing w:val="47"/>
          <w:sz w:val="28"/>
          <w:szCs w:val="28"/>
          <w:lang w:eastAsia="en-US"/>
        </w:rPr>
        <w:t xml:space="preserve"> </w:t>
      </w:r>
      <w:r w:rsidRPr="00F75373">
        <w:rPr>
          <w:rFonts w:eastAsia="Times New Roman"/>
          <w:color w:val="000000"/>
          <w:sz w:val="28"/>
          <w:szCs w:val="28"/>
          <w:lang w:eastAsia="en-US"/>
        </w:rPr>
        <w:t>(отрывок);</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Гамазкова</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50"/>
          <w:sz w:val="28"/>
          <w:szCs w:val="28"/>
          <w:lang w:eastAsia="en-US"/>
        </w:rPr>
        <w:t xml:space="preserve">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Колыбельная</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для</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баб</w:t>
      </w:r>
      <w:r w:rsidRPr="00F75373">
        <w:rPr>
          <w:rFonts w:eastAsia="Times New Roman"/>
          <w:color w:val="000000"/>
          <w:spacing w:val="-2"/>
          <w:sz w:val="28"/>
          <w:szCs w:val="28"/>
          <w:lang w:eastAsia="en-US"/>
        </w:rPr>
        <w:t>у</w:t>
      </w:r>
      <w:r w:rsidRPr="00F75373">
        <w:rPr>
          <w:rFonts w:eastAsia="Times New Roman"/>
          <w:color w:val="000000"/>
          <w:sz w:val="28"/>
          <w:szCs w:val="28"/>
          <w:lang w:eastAsia="en-US"/>
        </w:rPr>
        <w:t>шки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Гернет</w:t>
      </w:r>
      <w:r w:rsidRPr="00F75373">
        <w:rPr>
          <w:rFonts w:eastAsia="Times New Roman"/>
          <w:color w:val="000000"/>
          <w:spacing w:val="48"/>
          <w:sz w:val="28"/>
          <w:szCs w:val="28"/>
          <w:lang w:eastAsia="en-US"/>
        </w:rPr>
        <w:t xml:space="preserve"> </w:t>
      </w:r>
      <w:r w:rsidRPr="00F75373">
        <w:rPr>
          <w:rFonts w:eastAsia="Times New Roman"/>
          <w:color w:val="000000"/>
          <w:sz w:val="28"/>
          <w:szCs w:val="28"/>
          <w:lang w:eastAsia="en-US"/>
        </w:rPr>
        <w:t>Н.</w:t>
      </w:r>
      <w:r w:rsidRPr="00F75373">
        <w:rPr>
          <w:rFonts w:eastAsia="Times New Roman"/>
          <w:color w:val="000000"/>
          <w:spacing w:val="44"/>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Хармс</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 xml:space="preserve">Д.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Очень-очень</w:t>
      </w:r>
      <w:r w:rsidRPr="00F75373">
        <w:rPr>
          <w:rFonts w:eastAsia="Times New Roman"/>
          <w:color w:val="000000"/>
          <w:spacing w:val="69"/>
          <w:sz w:val="28"/>
          <w:szCs w:val="28"/>
          <w:lang w:eastAsia="en-US"/>
        </w:rPr>
        <w:t xml:space="preserve"> </w:t>
      </w:r>
      <w:r w:rsidRPr="00F75373">
        <w:rPr>
          <w:rFonts w:eastAsia="Times New Roman"/>
          <w:color w:val="000000"/>
          <w:sz w:val="28"/>
          <w:szCs w:val="28"/>
          <w:lang w:eastAsia="en-US"/>
        </w:rPr>
        <w:t>вк</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сный</w:t>
      </w:r>
      <w:r w:rsidRPr="00F75373">
        <w:rPr>
          <w:rFonts w:eastAsia="Times New Roman"/>
          <w:color w:val="000000"/>
          <w:spacing w:val="69"/>
          <w:sz w:val="28"/>
          <w:szCs w:val="28"/>
          <w:lang w:eastAsia="en-US"/>
        </w:rPr>
        <w:t xml:space="preserve"> </w:t>
      </w:r>
      <w:r w:rsidRPr="00F75373">
        <w:rPr>
          <w:rFonts w:eastAsia="Times New Roman"/>
          <w:color w:val="000000"/>
          <w:sz w:val="28"/>
          <w:szCs w:val="28"/>
          <w:lang w:eastAsia="en-US"/>
        </w:rPr>
        <w:t>пирог</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69"/>
          <w:sz w:val="28"/>
          <w:szCs w:val="28"/>
          <w:lang w:eastAsia="en-US"/>
        </w:rPr>
        <w:t xml:space="preserve"> </w:t>
      </w:r>
      <w:r w:rsidRPr="00F75373">
        <w:rPr>
          <w:rFonts w:eastAsia="Times New Roman"/>
          <w:color w:val="000000"/>
          <w:sz w:val="28"/>
          <w:szCs w:val="28"/>
          <w:lang w:eastAsia="en-US"/>
        </w:rPr>
        <w:t>Дрожжин</w:t>
      </w:r>
      <w:r w:rsidRPr="00F75373">
        <w:rPr>
          <w:rFonts w:eastAsia="Times New Roman"/>
          <w:color w:val="000000"/>
          <w:spacing w:val="69"/>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Д.</w:t>
      </w:r>
      <w:r w:rsidRPr="00F75373">
        <w:rPr>
          <w:rFonts w:eastAsia="Times New Roman"/>
          <w:color w:val="000000"/>
          <w:spacing w:val="7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Улицей</w:t>
      </w:r>
      <w:r w:rsidRPr="00F75373">
        <w:rPr>
          <w:rFonts w:eastAsia="Times New Roman"/>
          <w:color w:val="000000"/>
          <w:spacing w:val="69"/>
          <w:sz w:val="28"/>
          <w:szCs w:val="28"/>
          <w:lang w:eastAsia="en-US"/>
        </w:rPr>
        <w:t xml:space="preserve"> </w:t>
      </w:r>
      <w:r w:rsidRPr="00F75373">
        <w:rPr>
          <w:rFonts w:eastAsia="Times New Roman"/>
          <w:color w:val="000000"/>
          <w:sz w:val="28"/>
          <w:szCs w:val="28"/>
          <w:lang w:eastAsia="en-US"/>
        </w:rPr>
        <w:t>г</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ляет…</w:t>
      </w:r>
      <w:r w:rsidRPr="00F75373">
        <w:rPr>
          <w:rFonts w:eastAsia="Times New Roman"/>
          <w:color w:val="000000"/>
          <w:spacing w:val="-4"/>
          <w:sz w:val="28"/>
          <w:szCs w:val="28"/>
          <w:lang w:eastAsia="en-US"/>
        </w:rPr>
        <w:t>»</w:t>
      </w:r>
      <w:r w:rsidRPr="00F75373">
        <w:rPr>
          <w:rFonts w:eastAsia="Times New Roman"/>
          <w:color w:val="000000"/>
          <w:spacing w:val="69"/>
          <w:sz w:val="28"/>
          <w:szCs w:val="28"/>
          <w:lang w:eastAsia="en-US"/>
        </w:rPr>
        <w:t xml:space="preserve"> </w:t>
      </w:r>
      <w:r w:rsidRPr="00F75373">
        <w:rPr>
          <w:rFonts w:eastAsia="Times New Roman"/>
          <w:color w:val="000000"/>
          <w:sz w:val="28"/>
          <w:szCs w:val="28"/>
          <w:lang w:eastAsia="en-US"/>
        </w:rPr>
        <w:t>(из</w:t>
      </w:r>
      <w:r w:rsidRPr="00F75373">
        <w:rPr>
          <w:rFonts w:eastAsia="Times New Roman"/>
          <w:color w:val="000000"/>
          <w:spacing w:val="69"/>
          <w:sz w:val="28"/>
          <w:szCs w:val="28"/>
          <w:lang w:eastAsia="en-US"/>
        </w:rPr>
        <w:t xml:space="preserve"> </w:t>
      </w:r>
      <w:r w:rsidRPr="00F75373">
        <w:rPr>
          <w:rFonts w:eastAsia="Times New Roman"/>
          <w:color w:val="000000"/>
          <w:sz w:val="28"/>
          <w:szCs w:val="28"/>
          <w:lang w:eastAsia="en-US"/>
        </w:rPr>
        <w:t>стих.</w:t>
      </w:r>
      <w:r w:rsidRPr="00F75373">
        <w:rPr>
          <w:rFonts w:eastAsia="Times New Roman"/>
          <w:color w:val="000000"/>
          <w:spacing w:val="7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В</w:t>
      </w:r>
      <w:r w:rsidRPr="00F75373">
        <w:rPr>
          <w:rFonts w:eastAsia="Times New Roman"/>
          <w:color w:val="000000"/>
          <w:spacing w:val="69"/>
          <w:sz w:val="28"/>
          <w:szCs w:val="28"/>
          <w:lang w:eastAsia="en-US"/>
        </w:rPr>
        <w:t xml:space="preserve"> </w:t>
      </w:r>
      <w:r w:rsidRPr="00F75373">
        <w:rPr>
          <w:rFonts w:eastAsia="Times New Roman"/>
          <w:color w:val="000000"/>
          <w:sz w:val="28"/>
          <w:szCs w:val="28"/>
          <w:lang w:eastAsia="en-US"/>
        </w:rPr>
        <w:t>крестьянской  семье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3"/>
          <w:sz w:val="28"/>
          <w:szCs w:val="28"/>
          <w:lang w:eastAsia="en-US"/>
        </w:rPr>
        <w:t xml:space="preserve"> </w:t>
      </w:r>
      <w:r w:rsidRPr="00F75373">
        <w:rPr>
          <w:rFonts w:eastAsia="Times New Roman"/>
          <w:color w:val="000000"/>
          <w:sz w:val="28"/>
          <w:szCs w:val="28"/>
          <w:lang w:eastAsia="en-US"/>
        </w:rPr>
        <w:t>Есенин</w:t>
      </w:r>
      <w:r w:rsidRPr="00F75373">
        <w:rPr>
          <w:rFonts w:eastAsia="Times New Roman"/>
          <w:color w:val="000000"/>
          <w:spacing w:val="40"/>
          <w:sz w:val="28"/>
          <w:szCs w:val="28"/>
          <w:lang w:eastAsia="en-US"/>
        </w:rPr>
        <w:t xml:space="preserve"> </w:t>
      </w:r>
      <w:r w:rsidRPr="00F75373">
        <w:rPr>
          <w:rFonts w:eastAsia="Times New Roman"/>
          <w:color w:val="000000"/>
          <w:sz w:val="28"/>
          <w:szCs w:val="28"/>
          <w:lang w:eastAsia="en-US"/>
        </w:rPr>
        <w:t>С.А.</w:t>
      </w:r>
      <w:r w:rsidRPr="00F75373">
        <w:rPr>
          <w:rFonts w:eastAsia="Times New Roman"/>
          <w:color w:val="000000"/>
          <w:spacing w:val="4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Поет</w:t>
      </w:r>
      <w:r w:rsidRPr="00F75373">
        <w:rPr>
          <w:rFonts w:eastAsia="Times New Roman"/>
          <w:color w:val="000000"/>
          <w:spacing w:val="43"/>
          <w:sz w:val="28"/>
          <w:szCs w:val="28"/>
          <w:lang w:eastAsia="en-US"/>
        </w:rPr>
        <w:t xml:space="preserve"> </w:t>
      </w:r>
      <w:r w:rsidRPr="00F75373">
        <w:rPr>
          <w:rFonts w:eastAsia="Times New Roman"/>
          <w:color w:val="000000"/>
          <w:sz w:val="28"/>
          <w:szCs w:val="28"/>
          <w:lang w:eastAsia="en-US"/>
        </w:rPr>
        <w:t>зима</w:t>
      </w:r>
      <w:r w:rsidRPr="00F75373">
        <w:rPr>
          <w:rFonts w:eastAsia="Times New Roman"/>
          <w:color w:val="000000"/>
          <w:spacing w:val="48"/>
          <w:sz w:val="28"/>
          <w:szCs w:val="28"/>
          <w:lang w:eastAsia="en-US"/>
        </w:rPr>
        <w:t xml:space="preserve"> </w:t>
      </w:r>
      <w:r w:rsidRPr="00F75373">
        <w:rPr>
          <w:rFonts w:eastAsia="Times New Roman"/>
          <w:color w:val="000000"/>
          <w:sz w:val="28"/>
          <w:szCs w:val="28"/>
          <w:lang w:eastAsia="en-US"/>
        </w:rPr>
        <w:t>–</w:t>
      </w:r>
      <w:r w:rsidRPr="00F75373">
        <w:rPr>
          <w:rFonts w:eastAsia="Times New Roman"/>
          <w:color w:val="000000"/>
          <w:spacing w:val="43"/>
          <w:sz w:val="28"/>
          <w:szCs w:val="28"/>
          <w:lang w:eastAsia="en-US"/>
        </w:rPr>
        <w:t xml:space="preserve"> </w:t>
      </w:r>
      <w:r w:rsidRPr="00F75373">
        <w:rPr>
          <w:rFonts w:eastAsia="Times New Roman"/>
          <w:color w:val="000000"/>
          <w:sz w:val="28"/>
          <w:szCs w:val="28"/>
          <w:lang w:eastAsia="en-US"/>
        </w:rPr>
        <w:t>а</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кает…</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3"/>
          <w:sz w:val="28"/>
          <w:szCs w:val="28"/>
          <w:lang w:eastAsia="en-US"/>
        </w:rPr>
        <w:t xml:space="preserve"> </w:t>
      </w:r>
      <w:r w:rsidRPr="00F75373">
        <w:rPr>
          <w:rFonts w:eastAsia="Times New Roman"/>
          <w:color w:val="000000"/>
          <w:sz w:val="28"/>
          <w:szCs w:val="28"/>
          <w:lang w:eastAsia="en-US"/>
        </w:rPr>
        <w:t>Заходер</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Б.В.</w:t>
      </w:r>
      <w:r w:rsidRPr="00F75373">
        <w:rPr>
          <w:rFonts w:eastAsia="Times New Roman"/>
          <w:color w:val="000000"/>
          <w:spacing w:val="4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Волчок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Кискино</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горе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К</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шак  Ю.Н.</w:t>
      </w:r>
      <w:r w:rsidRPr="00F75373">
        <w:rPr>
          <w:rFonts w:eastAsia="Times New Roman"/>
          <w:color w:val="000000"/>
          <w:spacing w:val="3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Сорок</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сорок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Л</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кашина</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М.</w:t>
      </w:r>
      <w:r w:rsidRPr="00F75373">
        <w:rPr>
          <w:rFonts w:eastAsia="Times New Roman"/>
          <w:color w:val="000000"/>
          <w:spacing w:val="3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Розовые</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очки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Маршак</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С.Я.</w:t>
      </w:r>
      <w:r w:rsidRPr="00F75373">
        <w:rPr>
          <w:rFonts w:eastAsia="Times New Roman"/>
          <w:color w:val="000000"/>
          <w:spacing w:val="28"/>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Багаж</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5"/>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Про</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все</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на</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свете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Вот какой рассеянный</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Мяч</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Усатый-полосатый</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Пограничники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Матвеева Н.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Она </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меет  превращаться</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Маяковский В.В.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Что такое хорошо и что такое пл</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х</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Михалков С.В.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А что </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  Вас?</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Рис</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нок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3"/>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Дядя Степа</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 ми</w:t>
      </w:r>
      <w:r w:rsidRPr="00F75373">
        <w:rPr>
          <w:rFonts w:eastAsia="Times New Roman"/>
          <w:color w:val="000000"/>
          <w:spacing w:val="-2"/>
          <w:sz w:val="28"/>
          <w:szCs w:val="28"/>
          <w:lang w:eastAsia="en-US"/>
        </w:rPr>
        <w:t>л</w:t>
      </w:r>
      <w:r w:rsidRPr="00F75373">
        <w:rPr>
          <w:rFonts w:eastAsia="Times New Roman"/>
          <w:color w:val="000000"/>
          <w:sz w:val="28"/>
          <w:szCs w:val="28"/>
          <w:lang w:eastAsia="en-US"/>
        </w:rPr>
        <w:t>иционе</w:t>
      </w:r>
      <w:r w:rsidRPr="00F75373">
        <w:rPr>
          <w:rFonts w:eastAsia="Times New Roman"/>
          <w:color w:val="000000"/>
          <w:spacing w:val="-2"/>
          <w:sz w:val="28"/>
          <w:szCs w:val="28"/>
          <w:lang w:eastAsia="en-US"/>
        </w:rPr>
        <w:t>р</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 Мориц Ю.П.</w:t>
      </w:r>
      <w:r w:rsidRPr="00F75373">
        <w:rPr>
          <w:rFonts w:eastAsia="Times New Roman"/>
          <w:color w:val="000000"/>
          <w:spacing w:val="2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Песенка про сказк</w:t>
      </w:r>
      <w:r w:rsidRPr="00F75373">
        <w:rPr>
          <w:rFonts w:eastAsia="Times New Roman"/>
          <w:color w:val="000000"/>
          <w:spacing w:val="-2"/>
          <w:sz w:val="28"/>
          <w:szCs w:val="28"/>
          <w:lang w:eastAsia="en-US"/>
        </w:rPr>
        <w:t>у</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Дом гнома,  гном – дома!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Огромный собачий секрет</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Мошковская Э.Э.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Добежали до вечера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Носов Н.Н.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Ст</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пеньки</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98"/>
          <w:sz w:val="28"/>
          <w:szCs w:val="28"/>
          <w:lang w:eastAsia="en-US"/>
        </w:rPr>
        <w:t xml:space="preserve"> </w:t>
      </w:r>
      <w:r w:rsidRPr="00F75373">
        <w:rPr>
          <w:rFonts w:eastAsia="Times New Roman"/>
          <w:color w:val="000000"/>
          <w:sz w:val="28"/>
          <w:szCs w:val="28"/>
          <w:lang w:eastAsia="en-US"/>
        </w:rPr>
        <w:t>Орлова</w:t>
      </w:r>
      <w:r w:rsidRPr="00F75373">
        <w:rPr>
          <w:rFonts w:eastAsia="Times New Roman"/>
          <w:color w:val="000000"/>
          <w:spacing w:val="95"/>
          <w:sz w:val="28"/>
          <w:szCs w:val="28"/>
          <w:lang w:eastAsia="en-US"/>
        </w:rPr>
        <w:t xml:space="preserve"> </w:t>
      </w:r>
      <w:r w:rsidRPr="00F75373">
        <w:rPr>
          <w:rFonts w:eastAsia="Times New Roman"/>
          <w:color w:val="000000"/>
          <w:sz w:val="28"/>
          <w:szCs w:val="28"/>
          <w:lang w:eastAsia="en-US"/>
        </w:rPr>
        <w:t>А.</w:t>
      </w:r>
      <w:r w:rsidRPr="00F75373">
        <w:rPr>
          <w:rFonts w:eastAsia="Times New Roman"/>
          <w:color w:val="000000"/>
          <w:spacing w:val="1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Невероятно</w:t>
      </w:r>
      <w:r w:rsidRPr="00F75373">
        <w:rPr>
          <w:rFonts w:eastAsia="Times New Roman"/>
          <w:color w:val="000000"/>
          <w:spacing w:val="95"/>
          <w:sz w:val="28"/>
          <w:szCs w:val="28"/>
          <w:lang w:eastAsia="en-US"/>
        </w:rPr>
        <w:t xml:space="preserve"> </w:t>
      </w:r>
      <w:r w:rsidRPr="00F75373">
        <w:rPr>
          <w:rFonts w:eastAsia="Times New Roman"/>
          <w:color w:val="000000"/>
          <w:sz w:val="28"/>
          <w:szCs w:val="28"/>
          <w:lang w:eastAsia="en-US"/>
        </w:rPr>
        <w:t>длинная</w:t>
      </w:r>
      <w:r w:rsidRPr="00F75373">
        <w:rPr>
          <w:rFonts w:eastAsia="Times New Roman"/>
          <w:color w:val="000000"/>
          <w:spacing w:val="95"/>
          <w:sz w:val="28"/>
          <w:szCs w:val="28"/>
          <w:lang w:eastAsia="en-US"/>
        </w:rPr>
        <w:t xml:space="preserve"> </w:t>
      </w:r>
      <w:r w:rsidRPr="00F75373">
        <w:rPr>
          <w:rFonts w:eastAsia="Times New Roman"/>
          <w:color w:val="000000"/>
          <w:sz w:val="28"/>
          <w:szCs w:val="28"/>
          <w:lang w:eastAsia="en-US"/>
        </w:rPr>
        <w:t>история</w:t>
      </w:r>
      <w:r w:rsidRPr="00F75373">
        <w:rPr>
          <w:rFonts w:eastAsia="Times New Roman"/>
          <w:color w:val="000000"/>
          <w:spacing w:val="93"/>
          <w:sz w:val="28"/>
          <w:szCs w:val="28"/>
          <w:lang w:eastAsia="en-US"/>
        </w:rPr>
        <w:t xml:space="preserve"> </w:t>
      </w:r>
      <w:r w:rsidRPr="00F75373">
        <w:rPr>
          <w:rFonts w:eastAsia="Times New Roman"/>
          <w:color w:val="000000"/>
          <w:sz w:val="28"/>
          <w:szCs w:val="28"/>
          <w:lang w:eastAsia="en-US"/>
        </w:rPr>
        <w:t>про</w:t>
      </w:r>
      <w:r w:rsidRPr="00F75373">
        <w:rPr>
          <w:rFonts w:eastAsia="Times New Roman"/>
          <w:color w:val="000000"/>
          <w:spacing w:val="95"/>
          <w:sz w:val="28"/>
          <w:szCs w:val="28"/>
          <w:lang w:eastAsia="en-US"/>
        </w:rPr>
        <w:t xml:space="preserve"> </w:t>
      </w:r>
      <w:r w:rsidRPr="00F75373">
        <w:rPr>
          <w:rFonts w:eastAsia="Times New Roman"/>
          <w:color w:val="000000"/>
          <w:sz w:val="28"/>
          <w:szCs w:val="28"/>
          <w:lang w:eastAsia="en-US"/>
        </w:rPr>
        <w:t>таксу</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95"/>
          <w:sz w:val="28"/>
          <w:szCs w:val="28"/>
          <w:lang w:eastAsia="en-US"/>
        </w:rPr>
        <w:t xml:space="preserve"> </w:t>
      </w:r>
      <w:r w:rsidRPr="00F75373">
        <w:rPr>
          <w:rFonts w:eastAsia="Times New Roman"/>
          <w:color w:val="000000"/>
          <w:sz w:val="28"/>
          <w:szCs w:val="28"/>
          <w:lang w:eastAsia="en-US"/>
        </w:rPr>
        <w:t>П</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шкин</w:t>
      </w:r>
      <w:r w:rsidRPr="00F75373">
        <w:rPr>
          <w:rFonts w:eastAsia="Times New Roman"/>
          <w:color w:val="000000"/>
          <w:spacing w:val="95"/>
          <w:sz w:val="28"/>
          <w:szCs w:val="28"/>
          <w:lang w:eastAsia="en-US"/>
        </w:rPr>
        <w:t xml:space="preserve"> </w:t>
      </w:r>
      <w:r w:rsidRPr="00F75373">
        <w:rPr>
          <w:rFonts w:eastAsia="Times New Roman"/>
          <w:color w:val="000000"/>
          <w:sz w:val="28"/>
          <w:szCs w:val="28"/>
          <w:lang w:eastAsia="en-US"/>
        </w:rPr>
        <w:t>А.С.</w:t>
      </w:r>
      <w:r w:rsidRPr="00F75373">
        <w:rPr>
          <w:rFonts w:eastAsia="Times New Roman"/>
          <w:color w:val="000000"/>
          <w:spacing w:val="1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Месяц,  месяц…</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(из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Сказки </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 xml:space="preserve"> мертвой царевне…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У л</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коморья…</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(из вст</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пления к поэме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Р</w:t>
      </w:r>
      <w:r w:rsidRPr="00F75373">
        <w:rPr>
          <w:rFonts w:eastAsia="Times New Roman"/>
          <w:color w:val="000000"/>
          <w:spacing w:val="-2"/>
          <w:sz w:val="28"/>
          <w:szCs w:val="28"/>
          <w:lang w:eastAsia="en-US"/>
        </w:rPr>
        <w:t>у</w:t>
      </w:r>
      <w:r w:rsidRPr="00F75373">
        <w:rPr>
          <w:rFonts w:eastAsia="Times New Roman"/>
          <w:color w:val="000000"/>
          <w:sz w:val="28"/>
          <w:szCs w:val="28"/>
          <w:lang w:eastAsia="en-US"/>
        </w:rPr>
        <w:t>слан и  Людмила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Уж небо осенью дышало…</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(из романа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Евгений Онегин); Сап</w:t>
      </w:r>
      <w:r w:rsidRPr="00F75373">
        <w:rPr>
          <w:rFonts w:eastAsia="Times New Roman"/>
          <w:color w:val="000000"/>
          <w:spacing w:val="-2"/>
          <w:sz w:val="28"/>
          <w:szCs w:val="28"/>
          <w:lang w:eastAsia="en-US"/>
        </w:rPr>
        <w:t>г</w:t>
      </w:r>
      <w:r w:rsidRPr="00F75373">
        <w:rPr>
          <w:rFonts w:eastAsia="Times New Roman"/>
          <w:color w:val="000000"/>
          <w:sz w:val="28"/>
          <w:szCs w:val="28"/>
          <w:lang w:eastAsia="en-US"/>
        </w:rPr>
        <w:t xml:space="preserve">ир Г.В. </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Садовник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Серова Е.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Похвалили</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 xml:space="preserve">; Сеф Р.С.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На свете все на все похоже…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Ч</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до</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Токмакова И.П.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Ивы</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Сосны</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Плим</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Где</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спит</w:t>
      </w:r>
      <w:r w:rsidRPr="00F75373">
        <w:rPr>
          <w:rFonts w:eastAsia="Times New Roman"/>
          <w:color w:val="000000"/>
          <w:spacing w:val="43"/>
          <w:sz w:val="28"/>
          <w:szCs w:val="28"/>
          <w:lang w:eastAsia="en-US"/>
        </w:rPr>
        <w:t xml:space="preserve"> </w:t>
      </w:r>
      <w:r w:rsidRPr="00F75373">
        <w:rPr>
          <w:rFonts w:eastAsia="Times New Roman"/>
          <w:color w:val="000000"/>
          <w:sz w:val="28"/>
          <w:szCs w:val="28"/>
          <w:lang w:eastAsia="en-US"/>
        </w:rPr>
        <w:t>рыбк</w:t>
      </w:r>
      <w:r w:rsidRPr="00F75373">
        <w:rPr>
          <w:rFonts w:eastAsia="Times New Roman"/>
          <w:color w:val="000000"/>
          <w:spacing w:val="-3"/>
          <w:sz w:val="28"/>
          <w:szCs w:val="28"/>
          <w:lang w:eastAsia="en-US"/>
        </w:rPr>
        <w:t>а</w:t>
      </w:r>
      <w:r w:rsidRPr="00F75373">
        <w:rPr>
          <w:rFonts w:eastAsia="Times New Roman"/>
          <w:color w:val="000000"/>
          <w:sz w:val="28"/>
          <w:szCs w:val="28"/>
          <w:lang w:eastAsia="en-US"/>
        </w:rPr>
        <w:t>?</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3"/>
          <w:sz w:val="28"/>
          <w:szCs w:val="28"/>
          <w:lang w:eastAsia="en-US"/>
        </w:rPr>
        <w:t xml:space="preserve"> </w:t>
      </w:r>
      <w:r w:rsidRPr="00F75373">
        <w:rPr>
          <w:rFonts w:eastAsia="Times New Roman"/>
          <w:color w:val="000000"/>
          <w:sz w:val="28"/>
          <w:szCs w:val="28"/>
          <w:lang w:eastAsia="en-US"/>
        </w:rPr>
        <w:t>Толстой</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А.К.</w:t>
      </w:r>
      <w:r w:rsidRPr="00F75373">
        <w:rPr>
          <w:rFonts w:eastAsia="Times New Roman"/>
          <w:color w:val="000000"/>
          <w:spacing w:val="45"/>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Колокольчики</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мои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3"/>
          <w:sz w:val="28"/>
          <w:szCs w:val="28"/>
          <w:lang w:eastAsia="en-US"/>
        </w:rPr>
        <w:t xml:space="preserve"> </w:t>
      </w:r>
      <w:r w:rsidRPr="00F75373">
        <w:rPr>
          <w:rFonts w:eastAsia="Times New Roman"/>
          <w:color w:val="000000"/>
          <w:sz w:val="28"/>
          <w:szCs w:val="28"/>
          <w:lang w:eastAsia="en-US"/>
        </w:rPr>
        <w:t>Усачев</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А.</w:t>
      </w:r>
      <w:r w:rsidRPr="00F75373">
        <w:rPr>
          <w:rFonts w:eastAsia="Times New Roman"/>
          <w:color w:val="000000"/>
          <w:spacing w:val="4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Выбрал  папа</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ѐлочку</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9"/>
          <w:sz w:val="28"/>
          <w:szCs w:val="28"/>
          <w:lang w:eastAsia="en-US"/>
        </w:rPr>
        <w:t xml:space="preserve"> </w:t>
      </w:r>
      <w:r w:rsidRPr="00F75373">
        <w:rPr>
          <w:rFonts w:eastAsia="Times New Roman"/>
          <w:color w:val="000000"/>
          <w:sz w:val="28"/>
          <w:szCs w:val="28"/>
          <w:lang w:eastAsia="en-US"/>
        </w:rPr>
        <w:t>Успенский</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Э.Н.</w:t>
      </w:r>
      <w:r w:rsidRPr="00F75373">
        <w:rPr>
          <w:rFonts w:eastAsia="Times New Roman"/>
          <w:color w:val="000000"/>
          <w:spacing w:val="30"/>
          <w:sz w:val="28"/>
          <w:szCs w:val="28"/>
          <w:lang w:eastAsia="en-US"/>
        </w:rPr>
        <w:t xml:space="preserve"> </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Разгром</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Фет</w:t>
      </w:r>
      <w:r w:rsidRPr="00F75373">
        <w:rPr>
          <w:rFonts w:eastAsia="Times New Roman"/>
          <w:color w:val="000000"/>
          <w:spacing w:val="29"/>
          <w:sz w:val="28"/>
          <w:szCs w:val="28"/>
          <w:lang w:eastAsia="en-US"/>
        </w:rPr>
        <w:t xml:space="preserve"> </w:t>
      </w:r>
      <w:r w:rsidRPr="00F75373">
        <w:rPr>
          <w:rFonts w:eastAsia="Times New Roman"/>
          <w:color w:val="000000"/>
          <w:sz w:val="28"/>
          <w:szCs w:val="28"/>
          <w:lang w:eastAsia="en-US"/>
        </w:rPr>
        <w:t>А.А.</w:t>
      </w:r>
      <w:r w:rsidRPr="00F75373">
        <w:rPr>
          <w:rFonts w:eastAsia="Times New Roman"/>
          <w:color w:val="000000"/>
          <w:spacing w:val="3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Мама!</w:t>
      </w:r>
      <w:r w:rsidRPr="00F75373">
        <w:rPr>
          <w:rFonts w:eastAsia="Times New Roman"/>
          <w:color w:val="000000"/>
          <w:spacing w:val="27"/>
          <w:sz w:val="28"/>
          <w:szCs w:val="28"/>
          <w:lang w:eastAsia="en-US"/>
        </w:rPr>
        <w:t xml:space="preserve"> </w:t>
      </w:r>
      <w:r w:rsidRPr="00F75373">
        <w:rPr>
          <w:rFonts w:eastAsia="Times New Roman"/>
          <w:color w:val="000000"/>
          <w:sz w:val="28"/>
          <w:szCs w:val="28"/>
          <w:lang w:eastAsia="en-US"/>
        </w:rPr>
        <w:t>Глянь-ка</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из</w:t>
      </w:r>
      <w:r w:rsidRPr="00F75373">
        <w:rPr>
          <w:rFonts w:eastAsia="Times New Roman"/>
          <w:color w:val="000000"/>
          <w:spacing w:val="28"/>
          <w:sz w:val="28"/>
          <w:szCs w:val="28"/>
          <w:lang w:eastAsia="en-US"/>
        </w:rPr>
        <w:t xml:space="preserve"> </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кошка…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9"/>
          <w:sz w:val="28"/>
          <w:szCs w:val="28"/>
          <w:lang w:eastAsia="en-US"/>
        </w:rPr>
        <w:t xml:space="preserve"> </w:t>
      </w:r>
      <w:r w:rsidRPr="00F75373">
        <w:rPr>
          <w:rFonts w:eastAsia="Times New Roman"/>
          <w:color w:val="000000"/>
          <w:sz w:val="28"/>
          <w:szCs w:val="28"/>
          <w:lang w:eastAsia="en-US"/>
        </w:rPr>
        <w:t>Хармс</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 xml:space="preserve">Д.И.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Очень страшная история</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Игра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Вр</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н</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Ч</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ковский К.И.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таница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Закаляка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Радость</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Тараканище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p>
    <w:p w:rsidR="00F75373" w:rsidRPr="00F75373" w:rsidRDefault="00F75373" w:rsidP="00F75373">
      <w:pPr>
        <w:widowControl w:val="0"/>
        <w:ind w:right="-40"/>
        <w:rPr>
          <w:rFonts w:eastAsia="Times New Roman"/>
          <w:color w:val="010302"/>
          <w:sz w:val="28"/>
          <w:szCs w:val="28"/>
          <w:lang w:eastAsia="en-US"/>
        </w:rPr>
      </w:pPr>
      <w:r w:rsidRPr="00F75373">
        <w:rPr>
          <w:rFonts w:eastAsia="Times New Roman"/>
          <w:i/>
          <w:iCs/>
          <w:color w:val="000000"/>
          <w:sz w:val="28"/>
          <w:szCs w:val="28"/>
          <w:lang w:eastAsia="en-US"/>
        </w:rPr>
        <w:t>Проза.</w:t>
      </w:r>
      <w:r w:rsidRPr="00F75373">
        <w:rPr>
          <w:rFonts w:eastAsia="Times New Roman"/>
          <w:i/>
          <w:iCs/>
          <w:color w:val="000000"/>
          <w:spacing w:val="23"/>
          <w:sz w:val="28"/>
          <w:szCs w:val="28"/>
          <w:lang w:eastAsia="en-US"/>
        </w:rPr>
        <w:t xml:space="preserve"> </w:t>
      </w:r>
      <w:r w:rsidRPr="00F75373">
        <w:rPr>
          <w:rFonts w:eastAsia="Times New Roman"/>
          <w:color w:val="000000"/>
          <w:sz w:val="28"/>
          <w:szCs w:val="28"/>
          <w:lang w:eastAsia="en-US"/>
        </w:rPr>
        <w:t>Абрамцева</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Н.К.</w:t>
      </w:r>
      <w:r w:rsidRPr="00F75373">
        <w:rPr>
          <w:rFonts w:eastAsia="Times New Roman"/>
          <w:color w:val="000000"/>
          <w:spacing w:val="28"/>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Дождик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8"/>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Как</w:t>
      </w:r>
      <w:r w:rsidRPr="00F75373">
        <w:rPr>
          <w:rFonts w:eastAsia="Times New Roman"/>
          <w:color w:val="000000"/>
          <w:spacing w:val="28"/>
          <w:sz w:val="28"/>
          <w:szCs w:val="28"/>
          <w:lang w:eastAsia="en-US"/>
        </w:rPr>
        <w:t xml:space="preserve"> </w:t>
      </w:r>
      <w:r w:rsidRPr="00F75373">
        <w:rPr>
          <w:rFonts w:eastAsia="Times New Roman"/>
          <w:color w:val="000000"/>
          <w:spacing w:val="-7"/>
          <w:sz w:val="28"/>
          <w:szCs w:val="28"/>
          <w:lang w:eastAsia="en-US"/>
        </w:rPr>
        <w:t>у</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зайчонка</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з</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б</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болел</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4"/>
          <w:sz w:val="28"/>
          <w:szCs w:val="28"/>
          <w:lang w:eastAsia="en-US"/>
        </w:rPr>
        <w:t xml:space="preserve"> </w:t>
      </w:r>
      <w:r w:rsidRPr="00F75373">
        <w:rPr>
          <w:rFonts w:eastAsia="Times New Roman"/>
          <w:color w:val="000000"/>
          <w:sz w:val="28"/>
          <w:szCs w:val="28"/>
          <w:lang w:eastAsia="en-US"/>
        </w:rPr>
        <w:t>Берестов</w:t>
      </w:r>
      <w:r w:rsidRPr="00F75373">
        <w:rPr>
          <w:rFonts w:eastAsia="Times New Roman"/>
          <w:color w:val="000000"/>
          <w:spacing w:val="24"/>
          <w:sz w:val="28"/>
          <w:szCs w:val="28"/>
          <w:lang w:eastAsia="en-US"/>
        </w:rPr>
        <w:t xml:space="preserve"> </w:t>
      </w:r>
      <w:r w:rsidRPr="00F75373">
        <w:rPr>
          <w:rFonts w:eastAsia="Times New Roman"/>
          <w:color w:val="000000"/>
          <w:sz w:val="28"/>
          <w:szCs w:val="28"/>
          <w:lang w:eastAsia="en-US"/>
        </w:rPr>
        <w:t>В.Д.</w:t>
      </w:r>
      <w:r w:rsidRPr="00F75373">
        <w:rPr>
          <w:rFonts w:eastAsia="Times New Roman"/>
          <w:color w:val="000000"/>
          <w:spacing w:val="28"/>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Как</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найти  дорожку</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7"/>
          <w:sz w:val="28"/>
          <w:szCs w:val="28"/>
          <w:lang w:eastAsia="en-US"/>
        </w:rPr>
        <w:t xml:space="preserve"> </w:t>
      </w:r>
      <w:r w:rsidRPr="00F75373">
        <w:rPr>
          <w:rFonts w:eastAsia="Times New Roman"/>
          <w:color w:val="000000"/>
          <w:sz w:val="28"/>
          <w:szCs w:val="28"/>
          <w:lang w:eastAsia="en-US"/>
        </w:rPr>
        <w:t>Бианки</w:t>
      </w:r>
      <w:r w:rsidRPr="00F75373">
        <w:rPr>
          <w:rFonts w:eastAsia="Times New Roman"/>
          <w:color w:val="000000"/>
          <w:spacing w:val="57"/>
          <w:sz w:val="28"/>
          <w:szCs w:val="28"/>
          <w:lang w:eastAsia="en-US"/>
        </w:rPr>
        <w:t xml:space="preserve"> </w:t>
      </w:r>
      <w:r w:rsidRPr="00F75373">
        <w:rPr>
          <w:rFonts w:eastAsia="Times New Roman"/>
          <w:color w:val="000000"/>
          <w:sz w:val="28"/>
          <w:szCs w:val="28"/>
          <w:lang w:eastAsia="en-US"/>
        </w:rPr>
        <w:t>В.В.</w:t>
      </w:r>
      <w:r w:rsidRPr="00F75373">
        <w:rPr>
          <w:rFonts w:eastAsia="Times New Roman"/>
          <w:color w:val="000000"/>
          <w:spacing w:val="6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Подкидыш</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6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Лис</w:t>
      </w:r>
      <w:r w:rsidRPr="00F75373">
        <w:rPr>
          <w:rFonts w:eastAsia="Times New Roman"/>
          <w:color w:val="000000"/>
          <w:spacing w:val="59"/>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57"/>
          <w:sz w:val="28"/>
          <w:szCs w:val="28"/>
          <w:lang w:eastAsia="en-US"/>
        </w:rPr>
        <w:t xml:space="preserve"> </w:t>
      </w:r>
      <w:r w:rsidRPr="00F75373">
        <w:rPr>
          <w:rFonts w:eastAsia="Times New Roman"/>
          <w:color w:val="000000"/>
          <w:sz w:val="28"/>
          <w:szCs w:val="28"/>
          <w:lang w:eastAsia="en-US"/>
        </w:rPr>
        <w:t>мышонок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6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Первая</w:t>
      </w:r>
      <w:r w:rsidRPr="00F75373">
        <w:rPr>
          <w:rFonts w:eastAsia="Times New Roman"/>
          <w:color w:val="000000"/>
          <w:spacing w:val="57"/>
          <w:sz w:val="28"/>
          <w:szCs w:val="28"/>
          <w:lang w:eastAsia="en-US"/>
        </w:rPr>
        <w:t xml:space="preserve"> </w:t>
      </w:r>
      <w:r w:rsidRPr="00F75373">
        <w:rPr>
          <w:rFonts w:eastAsia="Times New Roman"/>
          <w:color w:val="000000"/>
          <w:sz w:val="28"/>
          <w:szCs w:val="28"/>
          <w:lang w:eastAsia="en-US"/>
        </w:rPr>
        <w:t>ох</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та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6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Лесной</w:t>
      </w:r>
      <w:r w:rsidRPr="00F75373">
        <w:rPr>
          <w:rFonts w:eastAsia="Times New Roman"/>
          <w:color w:val="000000"/>
          <w:spacing w:val="57"/>
          <w:sz w:val="28"/>
          <w:szCs w:val="28"/>
          <w:lang w:eastAsia="en-US"/>
        </w:rPr>
        <w:t xml:space="preserve"> </w:t>
      </w:r>
      <w:r w:rsidRPr="00F75373">
        <w:rPr>
          <w:rFonts w:eastAsia="Times New Roman"/>
          <w:color w:val="000000"/>
          <w:sz w:val="28"/>
          <w:szCs w:val="28"/>
          <w:lang w:eastAsia="en-US"/>
        </w:rPr>
        <w:t>кол</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бок</w:t>
      </w:r>
      <w:r w:rsidRPr="00F75373">
        <w:rPr>
          <w:rFonts w:eastAsia="Times New Roman"/>
          <w:color w:val="000000"/>
          <w:spacing w:val="63"/>
          <w:sz w:val="28"/>
          <w:szCs w:val="28"/>
          <w:lang w:eastAsia="en-US"/>
        </w:rPr>
        <w:t xml:space="preserve"> </w:t>
      </w:r>
      <w:r w:rsidRPr="00F75373">
        <w:rPr>
          <w:rFonts w:eastAsia="Times New Roman"/>
          <w:color w:val="000000"/>
          <w:sz w:val="28"/>
          <w:szCs w:val="28"/>
          <w:lang w:eastAsia="en-US"/>
        </w:rPr>
        <w:t>–  колючий б</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Вересаев В.В.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Братишка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Воронин С.А.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Воинственный Жако</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Воронкова Л.Ф.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Как</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Аленка</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разбила</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зеркало</w:t>
      </w:r>
      <w:r w:rsidRPr="00F75373">
        <w:rPr>
          <w:rFonts w:eastAsia="Times New Roman"/>
          <w:color w:val="000000"/>
          <w:spacing w:val="-7"/>
          <w:sz w:val="28"/>
          <w:szCs w:val="28"/>
          <w:lang w:eastAsia="en-US"/>
        </w:rPr>
        <w:t>»</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(из</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кни</w:t>
      </w:r>
      <w:r w:rsidRPr="00F75373">
        <w:rPr>
          <w:rFonts w:eastAsia="Times New Roman"/>
          <w:color w:val="000000"/>
          <w:spacing w:val="-2"/>
          <w:sz w:val="28"/>
          <w:szCs w:val="28"/>
          <w:lang w:eastAsia="en-US"/>
        </w:rPr>
        <w:t>г</w:t>
      </w:r>
      <w:r w:rsidRPr="00F75373">
        <w:rPr>
          <w:rFonts w:eastAsia="Times New Roman"/>
          <w:color w:val="000000"/>
          <w:sz w:val="28"/>
          <w:szCs w:val="28"/>
          <w:lang w:eastAsia="en-US"/>
        </w:rPr>
        <w:t>и</w:t>
      </w:r>
      <w:r w:rsidRPr="00F75373">
        <w:rPr>
          <w:rFonts w:eastAsia="Times New Roman"/>
          <w:color w:val="000000"/>
          <w:spacing w:val="30"/>
          <w:sz w:val="28"/>
          <w:szCs w:val="28"/>
          <w:lang w:eastAsia="en-US"/>
        </w:rPr>
        <w:t xml:space="preserve"> </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Солнечный</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денек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Дмитриев</w:t>
      </w:r>
      <w:r w:rsidRPr="00F75373">
        <w:rPr>
          <w:rFonts w:eastAsia="Times New Roman"/>
          <w:color w:val="000000"/>
          <w:spacing w:val="25"/>
          <w:sz w:val="28"/>
          <w:szCs w:val="28"/>
          <w:lang w:eastAsia="en-US"/>
        </w:rPr>
        <w:t xml:space="preserve"> </w:t>
      </w:r>
      <w:r w:rsidRPr="00F75373">
        <w:rPr>
          <w:rFonts w:eastAsia="Times New Roman"/>
          <w:color w:val="000000"/>
          <w:sz w:val="28"/>
          <w:szCs w:val="28"/>
          <w:lang w:eastAsia="en-US"/>
        </w:rPr>
        <w:t>Ю.</w:t>
      </w:r>
      <w:r w:rsidRPr="00F75373">
        <w:rPr>
          <w:rFonts w:eastAsia="Times New Roman"/>
          <w:color w:val="000000"/>
          <w:spacing w:val="3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Синий</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шалашик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Драг</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нский</w:t>
      </w:r>
      <w:r w:rsidRPr="00F75373">
        <w:rPr>
          <w:rFonts w:eastAsia="Times New Roman"/>
          <w:color w:val="000000"/>
          <w:spacing w:val="107"/>
          <w:sz w:val="28"/>
          <w:szCs w:val="28"/>
          <w:lang w:eastAsia="en-US"/>
        </w:rPr>
        <w:t xml:space="preserve"> </w:t>
      </w:r>
      <w:r w:rsidRPr="00F75373">
        <w:rPr>
          <w:rFonts w:eastAsia="Times New Roman"/>
          <w:color w:val="000000"/>
          <w:sz w:val="28"/>
          <w:szCs w:val="28"/>
          <w:lang w:eastAsia="en-US"/>
        </w:rPr>
        <w:t>В.Ю.</w:t>
      </w:r>
      <w:r w:rsidRPr="00F75373">
        <w:rPr>
          <w:rFonts w:eastAsia="Times New Roman"/>
          <w:color w:val="000000"/>
          <w:spacing w:val="11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Он</w:t>
      </w:r>
      <w:r w:rsidRPr="00F75373">
        <w:rPr>
          <w:rFonts w:eastAsia="Times New Roman"/>
          <w:color w:val="000000"/>
          <w:spacing w:val="107"/>
          <w:sz w:val="28"/>
          <w:szCs w:val="28"/>
          <w:lang w:eastAsia="en-US"/>
        </w:rPr>
        <w:t xml:space="preserve"> </w:t>
      </w:r>
      <w:r w:rsidRPr="00F75373">
        <w:rPr>
          <w:rFonts w:eastAsia="Times New Roman"/>
          <w:color w:val="000000"/>
          <w:sz w:val="28"/>
          <w:szCs w:val="28"/>
          <w:lang w:eastAsia="en-US"/>
        </w:rPr>
        <w:t>живой</w:t>
      </w:r>
      <w:r w:rsidRPr="00F75373">
        <w:rPr>
          <w:rFonts w:eastAsia="Times New Roman"/>
          <w:color w:val="000000"/>
          <w:spacing w:val="107"/>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107"/>
          <w:sz w:val="28"/>
          <w:szCs w:val="28"/>
          <w:lang w:eastAsia="en-US"/>
        </w:rPr>
        <w:t xml:space="preserve"> </w:t>
      </w:r>
      <w:r w:rsidRPr="00F75373">
        <w:rPr>
          <w:rFonts w:eastAsia="Times New Roman"/>
          <w:color w:val="000000"/>
          <w:sz w:val="28"/>
          <w:szCs w:val="28"/>
          <w:lang w:eastAsia="en-US"/>
        </w:rPr>
        <w:t>светится…</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1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Тайное</w:t>
      </w:r>
      <w:r w:rsidRPr="00F75373">
        <w:rPr>
          <w:rFonts w:eastAsia="Times New Roman"/>
          <w:color w:val="000000"/>
          <w:spacing w:val="107"/>
          <w:sz w:val="28"/>
          <w:szCs w:val="28"/>
          <w:lang w:eastAsia="en-US"/>
        </w:rPr>
        <w:t xml:space="preserve"> </w:t>
      </w:r>
      <w:r w:rsidRPr="00F75373">
        <w:rPr>
          <w:rFonts w:eastAsia="Times New Roman"/>
          <w:color w:val="000000"/>
          <w:sz w:val="28"/>
          <w:szCs w:val="28"/>
          <w:lang w:eastAsia="en-US"/>
        </w:rPr>
        <w:t>становится</w:t>
      </w:r>
      <w:r w:rsidRPr="00F75373">
        <w:rPr>
          <w:rFonts w:eastAsia="Times New Roman"/>
          <w:color w:val="000000"/>
          <w:spacing w:val="107"/>
          <w:sz w:val="28"/>
          <w:szCs w:val="28"/>
          <w:lang w:eastAsia="en-US"/>
        </w:rPr>
        <w:t xml:space="preserve"> </w:t>
      </w:r>
      <w:r w:rsidRPr="00F75373">
        <w:rPr>
          <w:rFonts w:eastAsia="Times New Roman"/>
          <w:color w:val="000000"/>
          <w:sz w:val="28"/>
          <w:szCs w:val="28"/>
          <w:lang w:eastAsia="en-US"/>
        </w:rPr>
        <w:t>явным</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08"/>
          <w:sz w:val="28"/>
          <w:szCs w:val="28"/>
          <w:lang w:eastAsia="en-US"/>
        </w:rPr>
        <w:t xml:space="preserve"> </w:t>
      </w:r>
      <w:r w:rsidRPr="00F75373">
        <w:rPr>
          <w:rFonts w:eastAsia="Times New Roman"/>
          <w:color w:val="000000"/>
          <w:sz w:val="28"/>
          <w:szCs w:val="28"/>
          <w:lang w:eastAsia="en-US"/>
        </w:rPr>
        <w:t>Зощенко</w:t>
      </w:r>
      <w:r w:rsidRPr="00F75373">
        <w:rPr>
          <w:rFonts w:eastAsia="Times New Roman"/>
          <w:color w:val="000000"/>
          <w:spacing w:val="107"/>
          <w:sz w:val="28"/>
          <w:szCs w:val="28"/>
          <w:lang w:eastAsia="en-US"/>
        </w:rPr>
        <w:t xml:space="preserve"> </w:t>
      </w:r>
      <w:r w:rsidRPr="00F75373">
        <w:rPr>
          <w:rFonts w:eastAsia="Times New Roman"/>
          <w:color w:val="000000"/>
          <w:sz w:val="28"/>
          <w:szCs w:val="28"/>
          <w:lang w:eastAsia="en-US"/>
        </w:rPr>
        <w:t xml:space="preserve">М.М.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Показательный</w:t>
      </w:r>
      <w:r w:rsidRPr="00F75373">
        <w:rPr>
          <w:rFonts w:eastAsia="Times New Roman"/>
          <w:color w:val="000000"/>
          <w:spacing w:val="50"/>
          <w:sz w:val="28"/>
          <w:szCs w:val="28"/>
          <w:lang w:eastAsia="en-US"/>
        </w:rPr>
        <w:t xml:space="preserve"> </w:t>
      </w:r>
      <w:r w:rsidRPr="00F75373">
        <w:rPr>
          <w:rFonts w:eastAsia="Times New Roman"/>
          <w:color w:val="000000"/>
          <w:sz w:val="28"/>
          <w:szCs w:val="28"/>
          <w:lang w:eastAsia="en-US"/>
        </w:rPr>
        <w:t>ребенок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4"/>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Гл</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пая</w:t>
      </w:r>
      <w:r w:rsidRPr="00F75373">
        <w:rPr>
          <w:rFonts w:eastAsia="Times New Roman"/>
          <w:color w:val="000000"/>
          <w:spacing w:val="50"/>
          <w:sz w:val="28"/>
          <w:szCs w:val="28"/>
          <w:lang w:eastAsia="en-US"/>
        </w:rPr>
        <w:t xml:space="preserve"> </w:t>
      </w:r>
      <w:r w:rsidRPr="00F75373">
        <w:rPr>
          <w:rFonts w:eastAsia="Times New Roman"/>
          <w:color w:val="000000"/>
          <w:sz w:val="28"/>
          <w:szCs w:val="28"/>
          <w:lang w:eastAsia="en-US"/>
        </w:rPr>
        <w:t>история</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0"/>
          <w:sz w:val="28"/>
          <w:szCs w:val="28"/>
          <w:lang w:eastAsia="en-US"/>
        </w:rPr>
        <w:t xml:space="preserve"> </w:t>
      </w:r>
      <w:r w:rsidRPr="00F75373">
        <w:rPr>
          <w:rFonts w:eastAsia="Times New Roman"/>
          <w:color w:val="000000"/>
          <w:sz w:val="28"/>
          <w:szCs w:val="28"/>
          <w:lang w:eastAsia="en-US"/>
        </w:rPr>
        <w:t>Коваль</w:t>
      </w:r>
      <w:r w:rsidRPr="00F75373">
        <w:rPr>
          <w:rFonts w:eastAsia="Times New Roman"/>
          <w:color w:val="000000"/>
          <w:spacing w:val="50"/>
          <w:sz w:val="28"/>
          <w:szCs w:val="28"/>
          <w:lang w:eastAsia="en-US"/>
        </w:rPr>
        <w:t xml:space="preserve"> </w:t>
      </w:r>
      <w:r w:rsidRPr="00F75373">
        <w:rPr>
          <w:rFonts w:eastAsia="Times New Roman"/>
          <w:color w:val="000000"/>
          <w:sz w:val="28"/>
          <w:szCs w:val="28"/>
          <w:lang w:eastAsia="en-US"/>
        </w:rPr>
        <w:t>Ю.И.</w:t>
      </w:r>
      <w:r w:rsidRPr="00F75373">
        <w:rPr>
          <w:rFonts w:eastAsia="Times New Roman"/>
          <w:color w:val="000000"/>
          <w:spacing w:val="5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Дед,</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баба</w:t>
      </w:r>
      <w:r w:rsidRPr="00F75373">
        <w:rPr>
          <w:rFonts w:eastAsia="Times New Roman"/>
          <w:color w:val="000000"/>
          <w:spacing w:val="50"/>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50"/>
          <w:sz w:val="28"/>
          <w:szCs w:val="28"/>
          <w:lang w:eastAsia="en-US"/>
        </w:rPr>
        <w:t xml:space="preserve"> </w:t>
      </w:r>
      <w:r w:rsidRPr="00F75373">
        <w:rPr>
          <w:rFonts w:eastAsia="Times New Roman"/>
          <w:color w:val="000000"/>
          <w:sz w:val="28"/>
          <w:szCs w:val="28"/>
          <w:lang w:eastAsia="en-US"/>
        </w:rPr>
        <w:t>Алеша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0"/>
          <w:sz w:val="28"/>
          <w:szCs w:val="28"/>
          <w:lang w:eastAsia="en-US"/>
        </w:rPr>
        <w:t xml:space="preserve"> </w:t>
      </w:r>
      <w:r w:rsidRPr="00F75373">
        <w:rPr>
          <w:rFonts w:eastAsia="Times New Roman"/>
          <w:color w:val="000000"/>
          <w:sz w:val="28"/>
          <w:szCs w:val="28"/>
          <w:lang w:eastAsia="en-US"/>
        </w:rPr>
        <w:t>Козлов</w:t>
      </w:r>
      <w:r w:rsidRPr="00F75373">
        <w:rPr>
          <w:rFonts w:eastAsia="Times New Roman"/>
          <w:color w:val="000000"/>
          <w:spacing w:val="49"/>
          <w:sz w:val="28"/>
          <w:szCs w:val="28"/>
          <w:lang w:eastAsia="en-US"/>
        </w:rPr>
        <w:t xml:space="preserve"> </w:t>
      </w:r>
      <w:r w:rsidRPr="00F75373">
        <w:rPr>
          <w:rFonts w:eastAsia="Times New Roman"/>
          <w:color w:val="000000"/>
          <w:sz w:val="28"/>
          <w:szCs w:val="28"/>
          <w:lang w:eastAsia="en-US"/>
        </w:rPr>
        <w:t xml:space="preserve">С.Г.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Необыкновенная</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весна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Такое</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дерево</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Носов</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Н.Н.</w:t>
      </w:r>
      <w:r w:rsidRPr="00F75373">
        <w:rPr>
          <w:rFonts w:eastAsia="Times New Roman"/>
          <w:color w:val="000000"/>
          <w:spacing w:val="3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Заплатка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3"/>
          <w:sz w:val="28"/>
          <w:szCs w:val="28"/>
          <w:lang w:eastAsia="en-US"/>
        </w:rPr>
        <w:t xml:space="preserve">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Затейники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9"/>
          <w:sz w:val="28"/>
          <w:szCs w:val="28"/>
          <w:lang w:eastAsia="en-US"/>
        </w:rPr>
        <w:t xml:space="preserve"> </w:t>
      </w:r>
      <w:r w:rsidRPr="00F75373">
        <w:rPr>
          <w:rFonts w:eastAsia="Times New Roman"/>
          <w:color w:val="000000"/>
          <w:sz w:val="28"/>
          <w:szCs w:val="28"/>
          <w:lang w:eastAsia="en-US"/>
        </w:rPr>
        <w:t>Пришвин</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 xml:space="preserve">М.М.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Ребята</w:t>
      </w:r>
      <w:r w:rsidRPr="00F75373">
        <w:rPr>
          <w:rFonts w:eastAsia="Times New Roman"/>
          <w:color w:val="000000"/>
          <w:spacing w:val="20"/>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23"/>
          <w:sz w:val="28"/>
          <w:szCs w:val="28"/>
          <w:lang w:eastAsia="en-US"/>
        </w:rPr>
        <w:t xml:space="preserve"> </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тята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6"/>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Ж</w:t>
      </w:r>
      <w:r w:rsidRPr="00F75373">
        <w:rPr>
          <w:rFonts w:eastAsia="Times New Roman"/>
          <w:color w:val="000000"/>
          <w:spacing w:val="-2"/>
          <w:sz w:val="28"/>
          <w:szCs w:val="28"/>
          <w:lang w:eastAsia="en-US"/>
        </w:rPr>
        <w:t>у</w:t>
      </w:r>
      <w:r w:rsidRPr="00F75373">
        <w:rPr>
          <w:rFonts w:eastAsia="Times New Roman"/>
          <w:color w:val="000000"/>
          <w:sz w:val="28"/>
          <w:szCs w:val="28"/>
          <w:lang w:eastAsia="en-US"/>
        </w:rPr>
        <w:t>рка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Сахарнов С.В.</w:t>
      </w:r>
      <w:r w:rsidRPr="00F75373">
        <w:rPr>
          <w:rFonts w:eastAsia="Times New Roman"/>
          <w:color w:val="000000"/>
          <w:spacing w:val="23"/>
          <w:sz w:val="28"/>
          <w:szCs w:val="28"/>
          <w:lang w:eastAsia="en-US"/>
        </w:rPr>
        <w:t xml:space="preserve">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Кто прячется л</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чше всех?</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Сладков Н.И.</w:t>
      </w:r>
      <w:r w:rsidRPr="00F75373">
        <w:rPr>
          <w:rFonts w:eastAsia="Times New Roman"/>
          <w:color w:val="000000"/>
          <w:spacing w:val="2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Несл</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х</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 xml:space="preserve">;  </w:t>
      </w:r>
    </w:p>
    <w:p w:rsidR="00F75373" w:rsidRPr="00F75373" w:rsidRDefault="00F75373" w:rsidP="00F75373">
      <w:pPr>
        <w:widowControl w:val="0"/>
        <w:ind w:right="-40"/>
        <w:rPr>
          <w:rFonts w:eastAsia="Times New Roman"/>
          <w:color w:val="010302"/>
          <w:sz w:val="28"/>
          <w:szCs w:val="28"/>
          <w:lang w:eastAsia="en-US"/>
        </w:rPr>
      </w:pPr>
      <w:r w:rsidRPr="00F75373">
        <w:rPr>
          <w:rFonts w:eastAsia="Times New Roman"/>
          <w:color w:val="000000"/>
          <w:sz w:val="28"/>
          <w:szCs w:val="28"/>
          <w:lang w:eastAsia="en-US"/>
        </w:rPr>
        <w:t>С</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теев</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В.Г.</w:t>
      </w:r>
      <w:r w:rsidRPr="00F75373">
        <w:rPr>
          <w:rFonts w:eastAsia="Times New Roman"/>
          <w:color w:val="000000"/>
          <w:spacing w:val="3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Мышонок</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карандаш</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9"/>
          <w:sz w:val="28"/>
          <w:szCs w:val="28"/>
          <w:lang w:eastAsia="en-US"/>
        </w:rPr>
        <w:t xml:space="preserve"> </w:t>
      </w:r>
      <w:r w:rsidRPr="00F75373">
        <w:rPr>
          <w:rFonts w:eastAsia="Times New Roman"/>
          <w:color w:val="000000"/>
          <w:sz w:val="28"/>
          <w:szCs w:val="28"/>
          <w:lang w:eastAsia="en-US"/>
        </w:rPr>
        <w:t>Тайц</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Я.М.</w:t>
      </w:r>
      <w:r w:rsidRPr="00F75373">
        <w:rPr>
          <w:rFonts w:eastAsia="Times New Roman"/>
          <w:color w:val="000000"/>
          <w:spacing w:val="3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По</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пояс</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3"/>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Все</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здесь</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Толстой</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Л.Н.</w:t>
      </w:r>
      <w:r w:rsidRPr="00F75373">
        <w:rPr>
          <w:rFonts w:eastAsia="Times New Roman"/>
          <w:color w:val="000000"/>
          <w:spacing w:val="33"/>
          <w:sz w:val="28"/>
          <w:szCs w:val="28"/>
          <w:lang w:eastAsia="en-US"/>
        </w:rPr>
        <w:t xml:space="preserve">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Собака  шла по дощечке…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Хотела галка пить…</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Правда всего дороже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Какая бывает роса на траве</w:t>
      </w:r>
      <w:r w:rsidRPr="00F75373">
        <w:rPr>
          <w:rFonts w:eastAsia="Times New Roman"/>
          <w:color w:val="000000"/>
          <w:spacing w:val="-3"/>
          <w:sz w:val="28"/>
          <w:szCs w:val="28"/>
          <w:lang w:eastAsia="en-US"/>
        </w:rPr>
        <w:t>»</w:t>
      </w:r>
      <w:r w:rsidRPr="00F75373">
        <w:rPr>
          <w:rFonts w:ascii="Calibri" w:eastAsia="Times New Roman" w:hAnsi="Calibri" w:cs="Calibri"/>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Отец</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приказал</w:t>
      </w:r>
      <w:r w:rsidRPr="00F75373">
        <w:rPr>
          <w:rFonts w:eastAsia="Times New Roman"/>
          <w:color w:val="000000"/>
          <w:spacing w:val="36"/>
          <w:sz w:val="28"/>
          <w:szCs w:val="28"/>
          <w:lang w:eastAsia="en-US"/>
        </w:rPr>
        <w:t xml:space="preserve"> </w:t>
      </w:r>
      <w:r w:rsidRPr="00F75373">
        <w:rPr>
          <w:rFonts w:eastAsia="Times New Roman"/>
          <w:color w:val="000000"/>
          <w:sz w:val="28"/>
          <w:szCs w:val="28"/>
          <w:lang w:eastAsia="en-US"/>
        </w:rPr>
        <w:t>сыновьям…</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6"/>
          <w:sz w:val="28"/>
          <w:szCs w:val="28"/>
          <w:lang w:eastAsia="en-US"/>
        </w:rPr>
        <w:t xml:space="preserve"> </w:t>
      </w:r>
      <w:r w:rsidRPr="00F75373">
        <w:rPr>
          <w:rFonts w:eastAsia="Times New Roman"/>
          <w:color w:val="000000"/>
          <w:sz w:val="28"/>
          <w:szCs w:val="28"/>
          <w:lang w:eastAsia="en-US"/>
        </w:rPr>
        <w:t>Ушинский</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К</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Д.</w:t>
      </w:r>
      <w:r w:rsidRPr="00F75373">
        <w:rPr>
          <w:rFonts w:eastAsia="Times New Roman"/>
          <w:color w:val="000000"/>
          <w:spacing w:val="4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Ласточка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Цыферов</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Г.М.</w:t>
      </w:r>
      <w:r w:rsidRPr="00F75373">
        <w:rPr>
          <w:rFonts w:eastAsia="Times New Roman"/>
          <w:color w:val="000000"/>
          <w:spacing w:val="4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В</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медвежачий</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час</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Чар</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шин Е.И.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Тюпа, Томка и сорока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(сборник рассказов).   </w:t>
      </w:r>
    </w:p>
    <w:p w:rsidR="00F75373" w:rsidRPr="00F75373" w:rsidRDefault="00F75373" w:rsidP="00F75373">
      <w:pPr>
        <w:widowControl w:val="0"/>
        <w:ind w:right="-40"/>
        <w:rPr>
          <w:rFonts w:eastAsia="Times New Roman"/>
          <w:color w:val="010302"/>
          <w:sz w:val="28"/>
          <w:szCs w:val="28"/>
          <w:lang w:eastAsia="en-US"/>
        </w:rPr>
      </w:pPr>
      <w:r w:rsidRPr="00F75373">
        <w:rPr>
          <w:rFonts w:eastAsia="Times New Roman"/>
          <w:i/>
          <w:iCs/>
          <w:color w:val="000000"/>
          <w:sz w:val="28"/>
          <w:szCs w:val="28"/>
          <w:lang w:eastAsia="en-US"/>
        </w:rPr>
        <w:t>Литературные</w:t>
      </w:r>
      <w:r w:rsidRPr="00F75373">
        <w:rPr>
          <w:rFonts w:eastAsia="Times New Roman"/>
          <w:i/>
          <w:iCs/>
          <w:color w:val="000000"/>
          <w:spacing w:val="76"/>
          <w:sz w:val="28"/>
          <w:szCs w:val="28"/>
          <w:lang w:eastAsia="en-US"/>
        </w:rPr>
        <w:t xml:space="preserve"> </w:t>
      </w:r>
      <w:r w:rsidRPr="00F75373">
        <w:rPr>
          <w:rFonts w:eastAsia="Times New Roman"/>
          <w:i/>
          <w:iCs/>
          <w:color w:val="000000"/>
          <w:sz w:val="28"/>
          <w:szCs w:val="28"/>
          <w:lang w:eastAsia="en-US"/>
        </w:rPr>
        <w:t>сказки.</w:t>
      </w:r>
      <w:r w:rsidRPr="00F75373">
        <w:rPr>
          <w:rFonts w:eastAsia="Times New Roman"/>
          <w:i/>
          <w:iCs/>
          <w:color w:val="000000"/>
          <w:spacing w:val="78"/>
          <w:sz w:val="28"/>
          <w:szCs w:val="28"/>
          <w:lang w:eastAsia="en-US"/>
        </w:rPr>
        <w:t xml:space="preserve"> </w:t>
      </w:r>
      <w:r w:rsidRPr="00F75373">
        <w:rPr>
          <w:rFonts w:eastAsia="Times New Roman"/>
          <w:color w:val="000000"/>
          <w:sz w:val="28"/>
          <w:szCs w:val="28"/>
          <w:lang w:eastAsia="en-US"/>
        </w:rPr>
        <w:t>Горький</w:t>
      </w:r>
      <w:r w:rsidRPr="00F75373">
        <w:rPr>
          <w:rFonts w:eastAsia="Times New Roman"/>
          <w:color w:val="000000"/>
          <w:spacing w:val="76"/>
          <w:sz w:val="28"/>
          <w:szCs w:val="28"/>
          <w:lang w:eastAsia="en-US"/>
        </w:rPr>
        <w:t xml:space="preserve"> </w:t>
      </w:r>
      <w:r w:rsidRPr="00F75373">
        <w:rPr>
          <w:rFonts w:eastAsia="Times New Roman"/>
          <w:color w:val="000000"/>
          <w:sz w:val="28"/>
          <w:szCs w:val="28"/>
          <w:lang w:eastAsia="en-US"/>
        </w:rPr>
        <w:t>М.</w:t>
      </w:r>
      <w:r w:rsidRPr="00F75373">
        <w:rPr>
          <w:rFonts w:eastAsia="Times New Roman"/>
          <w:color w:val="000000"/>
          <w:spacing w:val="79"/>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Воробьишко</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77"/>
          <w:sz w:val="28"/>
          <w:szCs w:val="28"/>
          <w:lang w:eastAsia="en-US"/>
        </w:rPr>
        <w:t xml:space="preserve"> </w:t>
      </w:r>
      <w:r w:rsidRPr="00F75373">
        <w:rPr>
          <w:rFonts w:eastAsia="Times New Roman"/>
          <w:color w:val="000000"/>
          <w:sz w:val="28"/>
          <w:szCs w:val="28"/>
          <w:lang w:eastAsia="en-US"/>
        </w:rPr>
        <w:t>Мамин-Сибир</w:t>
      </w:r>
      <w:r w:rsidRPr="00F75373">
        <w:rPr>
          <w:rFonts w:eastAsia="Times New Roman"/>
          <w:color w:val="000000"/>
          <w:spacing w:val="-2"/>
          <w:sz w:val="28"/>
          <w:szCs w:val="28"/>
          <w:lang w:eastAsia="en-US"/>
        </w:rPr>
        <w:t>я</w:t>
      </w:r>
      <w:r w:rsidRPr="00F75373">
        <w:rPr>
          <w:rFonts w:eastAsia="Times New Roman"/>
          <w:color w:val="000000"/>
          <w:sz w:val="28"/>
          <w:szCs w:val="28"/>
          <w:lang w:eastAsia="en-US"/>
        </w:rPr>
        <w:t>к</w:t>
      </w:r>
      <w:r w:rsidRPr="00F75373">
        <w:rPr>
          <w:rFonts w:eastAsia="Times New Roman"/>
          <w:color w:val="000000"/>
          <w:spacing w:val="76"/>
          <w:sz w:val="28"/>
          <w:szCs w:val="28"/>
          <w:lang w:eastAsia="en-US"/>
        </w:rPr>
        <w:t xml:space="preserve"> </w:t>
      </w:r>
      <w:r w:rsidRPr="00F75373">
        <w:rPr>
          <w:rFonts w:eastAsia="Times New Roman"/>
          <w:color w:val="000000"/>
          <w:sz w:val="28"/>
          <w:szCs w:val="28"/>
          <w:lang w:eastAsia="en-US"/>
        </w:rPr>
        <w:t>Д.Н.</w:t>
      </w:r>
      <w:r w:rsidRPr="00F75373">
        <w:rPr>
          <w:rFonts w:eastAsia="Times New Roman"/>
          <w:color w:val="000000"/>
          <w:spacing w:val="8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Сказка</w:t>
      </w:r>
      <w:r w:rsidRPr="00F75373">
        <w:rPr>
          <w:rFonts w:eastAsia="Times New Roman"/>
          <w:color w:val="000000"/>
          <w:spacing w:val="76"/>
          <w:sz w:val="28"/>
          <w:szCs w:val="28"/>
          <w:lang w:eastAsia="en-US"/>
        </w:rPr>
        <w:t xml:space="preserve"> </w:t>
      </w:r>
      <w:r w:rsidRPr="00F75373">
        <w:rPr>
          <w:rFonts w:eastAsia="Times New Roman"/>
          <w:color w:val="000000"/>
          <w:sz w:val="28"/>
          <w:szCs w:val="28"/>
          <w:lang w:eastAsia="en-US"/>
        </w:rPr>
        <w:t>пр</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 xml:space="preserve">  Комара Комаровича – Длинный Нос и про </w:t>
      </w:r>
      <w:r w:rsidRPr="00F75373">
        <w:rPr>
          <w:rFonts w:eastAsia="Times New Roman"/>
          <w:color w:val="000000"/>
          <w:spacing w:val="-2"/>
          <w:sz w:val="28"/>
          <w:szCs w:val="28"/>
          <w:lang w:eastAsia="en-US"/>
        </w:rPr>
        <w:t>М</w:t>
      </w:r>
      <w:r w:rsidRPr="00F75373">
        <w:rPr>
          <w:rFonts w:eastAsia="Times New Roman"/>
          <w:color w:val="000000"/>
          <w:sz w:val="28"/>
          <w:szCs w:val="28"/>
          <w:lang w:eastAsia="en-US"/>
        </w:rPr>
        <w:t>охнатого Миш</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 xml:space="preserve"> – Короткий Хвост</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Москвина М.Л.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Что</w:t>
      </w:r>
      <w:r w:rsidRPr="00F75373">
        <w:rPr>
          <w:rFonts w:eastAsia="Times New Roman"/>
          <w:color w:val="000000"/>
          <w:spacing w:val="55"/>
          <w:sz w:val="28"/>
          <w:szCs w:val="28"/>
          <w:lang w:eastAsia="en-US"/>
        </w:rPr>
        <w:t xml:space="preserve"> </w:t>
      </w:r>
      <w:r w:rsidRPr="00F75373">
        <w:rPr>
          <w:rFonts w:eastAsia="Times New Roman"/>
          <w:color w:val="000000"/>
          <w:sz w:val="28"/>
          <w:szCs w:val="28"/>
          <w:lang w:eastAsia="en-US"/>
        </w:rPr>
        <w:t>сл</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чилось</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крокодилом</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5"/>
          <w:sz w:val="28"/>
          <w:szCs w:val="28"/>
          <w:lang w:eastAsia="en-US"/>
        </w:rPr>
        <w:t xml:space="preserve"> </w:t>
      </w:r>
      <w:r w:rsidRPr="00F75373">
        <w:rPr>
          <w:rFonts w:eastAsia="Times New Roman"/>
          <w:color w:val="000000"/>
          <w:sz w:val="28"/>
          <w:szCs w:val="28"/>
          <w:lang w:eastAsia="en-US"/>
        </w:rPr>
        <w:t>Сеф</w:t>
      </w:r>
      <w:r w:rsidRPr="00F75373">
        <w:rPr>
          <w:rFonts w:eastAsia="Times New Roman"/>
          <w:color w:val="000000"/>
          <w:spacing w:val="55"/>
          <w:sz w:val="28"/>
          <w:szCs w:val="28"/>
          <w:lang w:eastAsia="en-US"/>
        </w:rPr>
        <w:t xml:space="preserve"> </w:t>
      </w:r>
      <w:r w:rsidRPr="00F75373">
        <w:rPr>
          <w:rFonts w:eastAsia="Times New Roman"/>
          <w:color w:val="000000"/>
          <w:sz w:val="28"/>
          <w:szCs w:val="28"/>
          <w:lang w:eastAsia="en-US"/>
        </w:rPr>
        <w:t>Р.С.</w:t>
      </w:r>
      <w:r w:rsidRPr="00F75373">
        <w:rPr>
          <w:rFonts w:eastAsia="Times New Roman"/>
          <w:color w:val="000000"/>
          <w:spacing w:val="59"/>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Сказка</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о</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кр</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гленьких</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длинненьких</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человечках</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Ч</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ковский К.И.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Телефон</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Тараканище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Федорино горе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Айболит и воробей</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p>
    <w:p w:rsidR="00F75373" w:rsidRPr="00F75373" w:rsidRDefault="00F75373" w:rsidP="00F75373">
      <w:pPr>
        <w:widowControl w:val="0"/>
        <w:rPr>
          <w:rFonts w:eastAsia="Times New Roman"/>
          <w:color w:val="010302"/>
          <w:sz w:val="28"/>
          <w:szCs w:val="28"/>
          <w:lang w:eastAsia="en-US"/>
        </w:rPr>
      </w:pPr>
      <w:r w:rsidRPr="00F75373">
        <w:rPr>
          <w:rFonts w:eastAsia="Times New Roman"/>
          <w:i/>
          <w:iCs/>
          <w:color w:val="000000"/>
          <w:sz w:val="28"/>
          <w:szCs w:val="28"/>
          <w:lang w:eastAsia="en-US"/>
        </w:rPr>
        <w:t>Произведения поэтов и писателей разных стран</w:t>
      </w:r>
      <w:r w:rsidRPr="00F75373">
        <w:rPr>
          <w:rFonts w:ascii="Times New Roman,Italic" w:eastAsia="Times New Roman" w:hAnsi="Times New Roman,Italic" w:cs="Times New Roman,Italic"/>
          <w:i/>
          <w:iCs/>
          <w:color w:val="000000"/>
          <w:sz w:val="28"/>
          <w:szCs w:val="28"/>
          <w:lang w:eastAsia="en-US"/>
        </w:rPr>
        <w:t xml:space="preserve">  </w:t>
      </w:r>
    </w:p>
    <w:p w:rsidR="00F75373" w:rsidRPr="00F75373" w:rsidRDefault="00F75373" w:rsidP="00F75373">
      <w:pPr>
        <w:widowControl w:val="0"/>
        <w:rPr>
          <w:rFonts w:eastAsia="Times New Roman"/>
          <w:color w:val="010302"/>
          <w:sz w:val="28"/>
          <w:szCs w:val="28"/>
          <w:lang w:eastAsia="en-US"/>
        </w:rPr>
      </w:pPr>
      <w:r w:rsidRPr="00F75373">
        <w:rPr>
          <w:rFonts w:eastAsia="Times New Roman"/>
          <w:i/>
          <w:iCs/>
          <w:color w:val="000000"/>
          <w:sz w:val="28"/>
          <w:szCs w:val="28"/>
          <w:lang w:eastAsia="en-US"/>
        </w:rPr>
        <w:t>Поэзия.</w:t>
      </w:r>
      <w:r w:rsidRPr="00F75373">
        <w:rPr>
          <w:rFonts w:eastAsia="Times New Roman"/>
          <w:i/>
          <w:iCs/>
          <w:color w:val="000000"/>
          <w:spacing w:val="35"/>
          <w:sz w:val="28"/>
          <w:szCs w:val="28"/>
          <w:lang w:eastAsia="en-US"/>
        </w:rPr>
        <w:t xml:space="preserve"> </w:t>
      </w:r>
      <w:r w:rsidRPr="00F75373">
        <w:rPr>
          <w:rFonts w:eastAsia="Times New Roman"/>
          <w:color w:val="000000"/>
          <w:sz w:val="28"/>
          <w:szCs w:val="28"/>
          <w:lang w:eastAsia="en-US"/>
        </w:rPr>
        <w:t>Бжехва</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Я.</w:t>
      </w:r>
      <w:r w:rsidRPr="00F75373">
        <w:rPr>
          <w:rFonts w:eastAsia="Times New Roman"/>
          <w:color w:val="000000"/>
          <w:spacing w:val="38"/>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Клей</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польск.</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Б.</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Заходер;</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Гр</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бин</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Ф.</w:t>
      </w:r>
      <w:r w:rsidRPr="00F75373">
        <w:rPr>
          <w:rFonts w:eastAsia="Times New Roman"/>
          <w:color w:val="000000"/>
          <w:spacing w:val="38"/>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Слезы</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35"/>
          <w:sz w:val="28"/>
          <w:szCs w:val="28"/>
          <w:lang w:eastAsia="en-US"/>
        </w:rPr>
        <w:t xml:space="preserve"> </w:t>
      </w:r>
      <w:r w:rsidRPr="00F75373">
        <w:rPr>
          <w:rFonts w:eastAsia="Times New Roman"/>
          <w:color w:val="000000"/>
          <w:sz w:val="28"/>
          <w:szCs w:val="28"/>
          <w:lang w:eastAsia="en-US"/>
        </w:rPr>
        <w:t>чеш.</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 xml:space="preserve">Е.  </w:t>
      </w:r>
    </w:p>
    <w:p w:rsidR="00F75373" w:rsidRPr="00F75373" w:rsidRDefault="00F75373" w:rsidP="00F75373">
      <w:pPr>
        <w:widowControl w:val="0"/>
        <w:ind w:right="-40"/>
        <w:rPr>
          <w:rFonts w:eastAsia="Times New Roman"/>
          <w:color w:val="010302"/>
          <w:sz w:val="28"/>
          <w:szCs w:val="28"/>
          <w:lang w:eastAsia="en-US"/>
        </w:rPr>
      </w:pPr>
      <w:r w:rsidRPr="00F75373">
        <w:rPr>
          <w:rFonts w:eastAsia="Times New Roman"/>
          <w:color w:val="000000"/>
          <w:sz w:val="28"/>
          <w:szCs w:val="28"/>
          <w:lang w:eastAsia="en-US"/>
        </w:rPr>
        <w:t>Солоновича;</w:t>
      </w:r>
      <w:r w:rsidRPr="00F75373">
        <w:rPr>
          <w:rFonts w:eastAsia="Times New Roman"/>
          <w:color w:val="000000"/>
          <w:spacing w:val="117"/>
          <w:sz w:val="28"/>
          <w:szCs w:val="28"/>
          <w:lang w:eastAsia="en-US"/>
        </w:rPr>
        <w:t xml:space="preserve"> </w:t>
      </w:r>
      <w:r w:rsidRPr="00F75373">
        <w:rPr>
          <w:rFonts w:eastAsia="Times New Roman"/>
          <w:color w:val="000000"/>
          <w:sz w:val="28"/>
          <w:szCs w:val="28"/>
          <w:lang w:eastAsia="en-US"/>
        </w:rPr>
        <w:t>К</w:t>
      </w:r>
      <w:r w:rsidRPr="00F75373">
        <w:rPr>
          <w:rFonts w:eastAsia="Times New Roman"/>
          <w:color w:val="000000"/>
          <w:spacing w:val="-2"/>
          <w:sz w:val="28"/>
          <w:szCs w:val="28"/>
          <w:lang w:eastAsia="en-US"/>
        </w:rPr>
        <w:t>в</w:t>
      </w:r>
      <w:r w:rsidRPr="00F75373">
        <w:rPr>
          <w:rFonts w:eastAsia="Times New Roman"/>
          <w:color w:val="000000"/>
          <w:sz w:val="28"/>
          <w:szCs w:val="28"/>
          <w:lang w:eastAsia="en-US"/>
        </w:rPr>
        <w:t>итк</w:t>
      </w:r>
      <w:r w:rsidRPr="00F75373">
        <w:rPr>
          <w:rFonts w:eastAsia="Times New Roman"/>
          <w:color w:val="000000"/>
          <w:spacing w:val="-2"/>
          <w:sz w:val="28"/>
          <w:szCs w:val="28"/>
          <w:lang w:eastAsia="en-US"/>
        </w:rPr>
        <w:t>о</w:t>
      </w:r>
      <w:r w:rsidRPr="00F75373">
        <w:rPr>
          <w:rFonts w:eastAsia="Times New Roman"/>
          <w:color w:val="000000"/>
          <w:spacing w:val="114"/>
          <w:sz w:val="28"/>
          <w:szCs w:val="28"/>
          <w:lang w:eastAsia="en-US"/>
        </w:rPr>
        <w:t xml:space="preserve"> </w:t>
      </w:r>
      <w:r w:rsidRPr="00F75373">
        <w:rPr>
          <w:rFonts w:eastAsia="Times New Roman"/>
          <w:color w:val="000000"/>
          <w:sz w:val="28"/>
          <w:szCs w:val="28"/>
          <w:lang w:eastAsia="en-US"/>
        </w:rPr>
        <w:t>Л.М.</w:t>
      </w:r>
      <w:r w:rsidRPr="00F75373">
        <w:rPr>
          <w:rFonts w:eastAsia="Times New Roman"/>
          <w:color w:val="000000"/>
          <w:spacing w:val="119"/>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Баб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шкины</w:t>
      </w:r>
      <w:r w:rsidRPr="00F75373">
        <w:rPr>
          <w:rFonts w:eastAsia="Times New Roman"/>
          <w:color w:val="000000"/>
          <w:spacing w:val="116"/>
          <w:sz w:val="28"/>
          <w:szCs w:val="28"/>
          <w:lang w:eastAsia="en-US"/>
        </w:rPr>
        <w:t xml:space="preserve"> </w:t>
      </w:r>
      <w:r w:rsidRPr="00F75373">
        <w:rPr>
          <w:rFonts w:eastAsia="Times New Roman"/>
          <w:color w:val="000000"/>
          <w:sz w:val="28"/>
          <w:szCs w:val="28"/>
          <w:lang w:eastAsia="en-US"/>
        </w:rPr>
        <w:t>р</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ки</w:t>
      </w:r>
      <w:r w:rsidRPr="00F75373">
        <w:rPr>
          <w:rFonts w:eastAsia="Times New Roman"/>
          <w:color w:val="000000"/>
          <w:spacing w:val="-7"/>
          <w:sz w:val="28"/>
          <w:szCs w:val="28"/>
          <w:lang w:eastAsia="en-US"/>
        </w:rPr>
        <w:t>»</w:t>
      </w:r>
      <w:r w:rsidRPr="00F75373">
        <w:rPr>
          <w:rFonts w:eastAsia="Times New Roman"/>
          <w:color w:val="000000"/>
          <w:spacing w:val="117"/>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116"/>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117"/>
          <w:sz w:val="28"/>
          <w:szCs w:val="28"/>
          <w:lang w:eastAsia="en-US"/>
        </w:rPr>
        <w:t xml:space="preserve"> </w:t>
      </w:r>
      <w:r w:rsidRPr="00F75373">
        <w:rPr>
          <w:rFonts w:eastAsia="Times New Roman"/>
          <w:color w:val="000000"/>
          <w:sz w:val="28"/>
          <w:szCs w:val="28"/>
          <w:lang w:eastAsia="en-US"/>
        </w:rPr>
        <w:t>евр.</w:t>
      </w:r>
      <w:r w:rsidRPr="00F75373">
        <w:rPr>
          <w:rFonts w:eastAsia="Times New Roman"/>
          <w:color w:val="000000"/>
          <w:spacing w:val="116"/>
          <w:sz w:val="28"/>
          <w:szCs w:val="28"/>
          <w:lang w:eastAsia="en-US"/>
        </w:rPr>
        <w:t xml:space="preserve"> </w:t>
      </w:r>
      <w:r w:rsidRPr="00F75373">
        <w:rPr>
          <w:rFonts w:eastAsia="Times New Roman"/>
          <w:color w:val="000000"/>
          <w:sz w:val="28"/>
          <w:szCs w:val="28"/>
          <w:lang w:eastAsia="en-US"/>
        </w:rPr>
        <w:t>Т.</w:t>
      </w:r>
      <w:r w:rsidRPr="00F75373">
        <w:rPr>
          <w:rFonts w:eastAsia="Times New Roman"/>
          <w:color w:val="000000"/>
          <w:spacing w:val="117"/>
          <w:sz w:val="28"/>
          <w:szCs w:val="28"/>
          <w:lang w:eastAsia="en-US"/>
        </w:rPr>
        <w:t xml:space="preserve"> </w:t>
      </w:r>
      <w:r w:rsidRPr="00F75373">
        <w:rPr>
          <w:rFonts w:eastAsia="Times New Roman"/>
          <w:color w:val="000000"/>
          <w:sz w:val="28"/>
          <w:szCs w:val="28"/>
          <w:lang w:eastAsia="en-US"/>
        </w:rPr>
        <w:lastRenderedPageBreak/>
        <w:t>Спендиаровой)</w:t>
      </w:r>
      <w:r w:rsidRPr="00F75373">
        <w:rPr>
          <w:rFonts w:eastAsia="Times New Roman"/>
          <w:color w:val="000000"/>
          <w:spacing w:val="-2"/>
          <w:sz w:val="28"/>
          <w:szCs w:val="28"/>
          <w:lang w:eastAsia="en-US"/>
        </w:rPr>
        <w:t>;</w:t>
      </w:r>
      <w:r w:rsidRPr="00F75373">
        <w:rPr>
          <w:rFonts w:eastAsia="Times New Roman"/>
          <w:color w:val="000000"/>
          <w:spacing w:val="117"/>
          <w:sz w:val="28"/>
          <w:szCs w:val="28"/>
          <w:lang w:eastAsia="en-US"/>
        </w:rPr>
        <w:t xml:space="preserve"> </w:t>
      </w:r>
      <w:r w:rsidRPr="00F75373">
        <w:rPr>
          <w:rFonts w:eastAsia="Times New Roman"/>
          <w:color w:val="000000"/>
          <w:sz w:val="28"/>
          <w:szCs w:val="28"/>
          <w:lang w:eastAsia="en-US"/>
        </w:rPr>
        <w:t>Райнис</w:t>
      </w:r>
      <w:r w:rsidRPr="00F75373">
        <w:rPr>
          <w:rFonts w:eastAsia="Times New Roman"/>
          <w:color w:val="000000"/>
          <w:spacing w:val="117"/>
          <w:sz w:val="28"/>
          <w:szCs w:val="28"/>
          <w:lang w:eastAsia="en-US"/>
        </w:rPr>
        <w:t xml:space="preserve"> </w:t>
      </w:r>
      <w:r w:rsidRPr="00F75373">
        <w:rPr>
          <w:rFonts w:eastAsia="Times New Roman"/>
          <w:color w:val="000000"/>
          <w:sz w:val="28"/>
          <w:szCs w:val="28"/>
          <w:lang w:eastAsia="en-US"/>
        </w:rPr>
        <w:t xml:space="preserve">Я.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Наперегонки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латыш.</w:t>
      </w:r>
      <w:r w:rsidRPr="00F75373">
        <w:rPr>
          <w:rFonts w:eastAsia="Times New Roman"/>
          <w:color w:val="000000"/>
          <w:spacing w:val="43"/>
          <w:sz w:val="28"/>
          <w:szCs w:val="28"/>
          <w:lang w:eastAsia="en-US"/>
        </w:rPr>
        <w:t xml:space="preserve"> </w:t>
      </w:r>
      <w:r w:rsidRPr="00F75373">
        <w:rPr>
          <w:rFonts w:eastAsia="Times New Roman"/>
          <w:color w:val="000000"/>
          <w:sz w:val="28"/>
          <w:szCs w:val="28"/>
          <w:lang w:eastAsia="en-US"/>
        </w:rPr>
        <w:t>Л.</w:t>
      </w:r>
      <w:r w:rsidRPr="00F75373">
        <w:rPr>
          <w:rFonts w:eastAsia="Times New Roman"/>
          <w:color w:val="000000"/>
          <w:spacing w:val="43"/>
          <w:sz w:val="28"/>
          <w:szCs w:val="28"/>
          <w:lang w:eastAsia="en-US"/>
        </w:rPr>
        <w:t xml:space="preserve"> </w:t>
      </w:r>
      <w:r w:rsidRPr="00F75373">
        <w:rPr>
          <w:rFonts w:eastAsia="Times New Roman"/>
          <w:color w:val="000000"/>
          <w:sz w:val="28"/>
          <w:szCs w:val="28"/>
          <w:lang w:eastAsia="en-US"/>
        </w:rPr>
        <w:t>Мезинова;</w:t>
      </w:r>
      <w:r w:rsidRPr="00F75373">
        <w:rPr>
          <w:rFonts w:eastAsia="Times New Roman"/>
          <w:color w:val="000000"/>
          <w:spacing w:val="41"/>
          <w:sz w:val="28"/>
          <w:szCs w:val="28"/>
          <w:lang w:eastAsia="en-US"/>
        </w:rPr>
        <w:t xml:space="preserve"> </w:t>
      </w:r>
      <w:r w:rsidRPr="00F75373">
        <w:rPr>
          <w:rFonts w:eastAsia="Times New Roman"/>
          <w:color w:val="000000"/>
          <w:sz w:val="28"/>
          <w:szCs w:val="28"/>
          <w:lang w:eastAsia="en-US"/>
        </w:rPr>
        <w:t>Т</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вим</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Ю.</w:t>
      </w:r>
      <w:r w:rsidRPr="00F75373">
        <w:rPr>
          <w:rFonts w:eastAsia="Times New Roman"/>
          <w:color w:val="000000"/>
          <w:spacing w:val="48"/>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Ч</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деса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польск.</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В.</w:t>
      </w:r>
      <w:r w:rsidRPr="00F75373">
        <w:rPr>
          <w:rFonts w:eastAsia="Times New Roman"/>
          <w:color w:val="000000"/>
          <w:spacing w:val="42"/>
          <w:sz w:val="28"/>
          <w:szCs w:val="28"/>
          <w:lang w:eastAsia="en-US"/>
        </w:rPr>
        <w:t xml:space="preserve"> </w:t>
      </w:r>
      <w:r w:rsidRPr="00F75373">
        <w:rPr>
          <w:rFonts w:eastAsia="Times New Roman"/>
          <w:color w:val="000000"/>
          <w:sz w:val="28"/>
          <w:szCs w:val="28"/>
          <w:lang w:eastAsia="en-US"/>
        </w:rPr>
        <w:t>Прих</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дьк</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Про пана Тр</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лялинского</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пересказ с польск. Б. Заходера;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Овощи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пер с польск. С. </w:t>
      </w:r>
      <w:r w:rsidRPr="00F75373">
        <w:rPr>
          <w:rFonts w:eastAsia="Times New Roman"/>
          <w:color w:val="000000"/>
          <w:spacing w:val="-2"/>
          <w:sz w:val="28"/>
          <w:szCs w:val="28"/>
          <w:lang w:eastAsia="en-US"/>
        </w:rPr>
        <w:t>М</w:t>
      </w:r>
      <w:r w:rsidRPr="00F75373">
        <w:rPr>
          <w:rFonts w:eastAsia="Times New Roman"/>
          <w:color w:val="000000"/>
          <w:sz w:val="28"/>
          <w:szCs w:val="28"/>
          <w:lang w:eastAsia="en-US"/>
        </w:rPr>
        <w:t xml:space="preserve">ихалкова.  </w:t>
      </w:r>
    </w:p>
    <w:p w:rsidR="00F75373" w:rsidRPr="00F75373" w:rsidRDefault="00F75373" w:rsidP="00F75373">
      <w:pPr>
        <w:widowControl w:val="0"/>
        <w:ind w:right="-40"/>
        <w:rPr>
          <w:rFonts w:eastAsia="Times New Roman"/>
          <w:color w:val="010302"/>
          <w:sz w:val="28"/>
          <w:szCs w:val="28"/>
          <w:lang w:eastAsia="en-US"/>
        </w:rPr>
      </w:pPr>
      <w:r w:rsidRPr="00F75373">
        <w:rPr>
          <w:rFonts w:eastAsia="Times New Roman"/>
          <w:i/>
          <w:iCs/>
          <w:color w:val="000000"/>
          <w:sz w:val="28"/>
          <w:szCs w:val="28"/>
          <w:lang w:eastAsia="en-US"/>
        </w:rPr>
        <w:t xml:space="preserve">Литературные сказки. </w:t>
      </w:r>
      <w:r w:rsidRPr="00F75373">
        <w:rPr>
          <w:rFonts w:eastAsia="Times New Roman"/>
          <w:color w:val="000000"/>
          <w:sz w:val="28"/>
          <w:szCs w:val="28"/>
          <w:lang w:eastAsia="en-US"/>
        </w:rPr>
        <w:t>Балинт А.</w:t>
      </w:r>
      <w:r w:rsidRPr="00F75373">
        <w:rPr>
          <w:rFonts w:eastAsia="Times New Roman"/>
          <w:color w:val="000000"/>
          <w:spacing w:val="2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Гном Гномыч и Изюмка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(главы из кни</w:t>
      </w:r>
      <w:r w:rsidRPr="00F75373">
        <w:rPr>
          <w:rFonts w:eastAsia="Times New Roman"/>
          <w:color w:val="000000"/>
          <w:spacing w:val="-2"/>
          <w:sz w:val="28"/>
          <w:szCs w:val="28"/>
          <w:lang w:eastAsia="en-US"/>
        </w:rPr>
        <w:t>г</w:t>
      </w:r>
      <w:r w:rsidRPr="00F75373">
        <w:rPr>
          <w:rFonts w:eastAsia="Times New Roman"/>
          <w:color w:val="000000"/>
          <w:sz w:val="28"/>
          <w:szCs w:val="28"/>
          <w:lang w:eastAsia="en-US"/>
        </w:rPr>
        <w:t>и), пер. с венг.  Г. Лейб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тина; Берг Л.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Рыбка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(пер. с англ. О. Образцовой); Дональдсон Д.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Гр</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ффало</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Хоч</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 к  маме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Улитка и Кит</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(пер. М.Бородицкой), </w:t>
      </w:r>
      <w:r w:rsidRPr="00F75373">
        <w:rPr>
          <w:rFonts w:eastAsia="Times New Roman"/>
          <w:color w:val="000000"/>
          <w:spacing w:val="-3"/>
          <w:sz w:val="28"/>
          <w:szCs w:val="28"/>
          <w:lang w:eastAsia="en-US"/>
        </w:rPr>
        <w:t>И</w:t>
      </w:r>
      <w:r w:rsidRPr="00F75373">
        <w:rPr>
          <w:rFonts w:eastAsia="Times New Roman"/>
          <w:color w:val="000000"/>
          <w:sz w:val="28"/>
          <w:szCs w:val="28"/>
          <w:lang w:eastAsia="en-US"/>
        </w:rPr>
        <w:t>вам</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ра К.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14 лесных мышей</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(пер. Е.Байбиковой)</w:t>
      </w:r>
      <w:r w:rsidRPr="00F75373">
        <w:rPr>
          <w:rFonts w:eastAsia="Times New Roman"/>
          <w:color w:val="000000"/>
          <w:spacing w:val="-3"/>
          <w:sz w:val="28"/>
          <w:szCs w:val="28"/>
          <w:lang w:eastAsia="en-US"/>
        </w:rPr>
        <w:t>,</w:t>
      </w:r>
      <w:r w:rsidRPr="00F75373">
        <w:rPr>
          <w:rFonts w:eastAsia="Times New Roman"/>
          <w:color w:val="000000"/>
          <w:sz w:val="28"/>
          <w:szCs w:val="28"/>
          <w:lang w:eastAsia="en-US"/>
        </w:rPr>
        <w:t xml:space="preserve">  Ингавес</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Г.</w:t>
      </w:r>
      <w:r w:rsidRPr="00F75373">
        <w:rPr>
          <w:rFonts w:eastAsia="Times New Roman"/>
          <w:color w:val="000000"/>
          <w:spacing w:val="3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Мишка</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Бр</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но</w:t>
      </w:r>
      <w:r w:rsidRPr="00F75373">
        <w:rPr>
          <w:rFonts w:eastAsia="Times New Roman"/>
          <w:color w:val="000000"/>
          <w:spacing w:val="-7"/>
          <w:sz w:val="28"/>
          <w:szCs w:val="28"/>
          <w:lang w:eastAsia="en-US"/>
        </w:rPr>
        <w:t>»</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О.</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Мяэотс),</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Керр</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Д.</w:t>
      </w:r>
      <w:r w:rsidRPr="00F75373">
        <w:rPr>
          <w:rFonts w:eastAsia="Times New Roman"/>
          <w:color w:val="000000"/>
          <w:spacing w:val="32"/>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Мя</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ли.</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Истории</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из</w:t>
      </w:r>
      <w:r w:rsidRPr="00F75373">
        <w:rPr>
          <w:rFonts w:eastAsia="Times New Roman"/>
          <w:color w:val="000000"/>
          <w:spacing w:val="28"/>
          <w:sz w:val="28"/>
          <w:szCs w:val="28"/>
          <w:lang w:eastAsia="en-US"/>
        </w:rPr>
        <w:t xml:space="preserve"> </w:t>
      </w:r>
      <w:r w:rsidRPr="00F75373">
        <w:rPr>
          <w:rFonts w:eastAsia="Times New Roman"/>
          <w:color w:val="000000"/>
          <w:spacing w:val="-2"/>
          <w:sz w:val="28"/>
          <w:szCs w:val="28"/>
          <w:lang w:eastAsia="en-US"/>
        </w:rPr>
        <w:t>ж</w:t>
      </w:r>
      <w:r w:rsidRPr="00F75373">
        <w:rPr>
          <w:rFonts w:eastAsia="Times New Roman"/>
          <w:color w:val="000000"/>
          <w:sz w:val="28"/>
          <w:szCs w:val="28"/>
          <w:lang w:eastAsia="en-US"/>
        </w:rPr>
        <w:t>изни</w:t>
      </w:r>
      <w:r w:rsidRPr="00F75373">
        <w:rPr>
          <w:rFonts w:eastAsia="Times New Roman"/>
          <w:color w:val="000000"/>
          <w:spacing w:val="30"/>
          <w:sz w:val="28"/>
          <w:szCs w:val="28"/>
          <w:lang w:eastAsia="en-US"/>
        </w:rPr>
        <w:t xml:space="preserve"> </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дивительн</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й  кошки</w:t>
      </w:r>
      <w:r w:rsidRPr="00F75373">
        <w:rPr>
          <w:rFonts w:eastAsia="Times New Roman"/>
          <w:color w:val="000000"/>
          <w:spacing w:val="-7"/>
          <w:sz w:val="28"/>
          <w:szCs w:val="28"/>
          <w:lang w:eastAsia="en-US"/>
        </w:rPr>
        <w:t>»</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61"/>
          <w:sz w:val="28"/>
          <w:szCs w:val="28"/>
          <w:lang w:eastAsia="en-US"/>
        </w:rPr>
        <w:t xml:space="preserve"> </w:t>
      </w:r>
      <w:r w:rsidRPr="00F75373">
        <w:rPr>
          <w:rFonts w:eastAsia="Times New Roman"/>
          <w:color w:val="000000"/>
          <w:sz w:val="28"/>
          <w:szCs w:val="28"/>
          <w:lang w:eastAsia="en-US"/>
        </w:rPr>
        <w:t>М.</w:t>
      </w:r>
      <w:hyperlink r:id="rId21" w:history="1">
        <w:r w:rsidRPr="00F75373">
          <w:rPr>
            <w:rFonts w:eastAsia="Times New Roman"/>
            <w:color w:val="000000"/>
            <w:sz w:val="28"/>
            <w:szCs w:val="28"/>
            <w:lang w:eastAsia="en-US"/>
          </w:rPr>
          <w:t>Аромштам),</w:t>
        </w:r>
        <w:r w:rsidRPr="00F75373">
          <w:rPr>
            <w:rFonts w:eastAsia="Times New Roman"/>
            <w:color w:val="000000"/>
            <w:spacing w:val="62"/>
            <w:sz w:val="28"/>
            <w:szCs w:val="28"/>
            <w:lang w:eastAsia="en-US"/>
          </w:rPr>
          <w:t xml:space="preserve"> </w:t>
        </w:r>
      </w:hyperlink>
      <w:r w:rsidRPr="00F75373">
        <w:rPr>
          <w:rFonts w:eastAsia="Times New Roman"/>
          <w:color w:val="000000"/>
          <w:sz w:val="28"/>
          <w:szCs w:val="28"/>
          <w:lang w:eastAsia="en-US"/>
        </w:rPr>
        <w:t>Лангройтер</w:t>
      </w:r>
      <w:r w:rsidRPr="00F75373">
        <w:rPr>
          <w:rFonts w:eastAsia="Times New Roman"/>
          <w:color w:val="000000"/>
          <w:spacing w:val="61"/>
          <w:sz w:val="28"/>
          <w:szCs w:val="28"/>
          <w:lang w:eastAsia="en-US"/>
        </w:rPr>
        <w:t xml:space="preserve"> </w:t>
      </w:r>
      <w:r w:rsidRPr="00F75373">
        <w:rPr>
          <w:rFonts w:eastAsia="Times New Roman"/>
          <w:color w:val="000000"/>
          <w:sz w:val="28"/>
          <w:szCs w:val="28"/>
          <w:lang w:eastAsia="en-US"/>
        </w:rPr>
        <w:t>Ю.</w:t>
      </w:r>
      <w:r w:rsidRPr="00F75373">
        <w:rPr>
          <w:rFonts w:eastAsia="Times New Roman"/>
          <w:color w:val="000000"/>
          <w:spacing w:val="6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А</w:t>
      </w:r>
      <w:r w:rsidRPr="00F75373">
        <w:rPr>
          <w:rFonts w:eastAsia="Times New Roman"/>
          <w:color w:val="000000"/>
          <w:spacing w:val="61"/>
          <w:sz w:val="28"/>
          <w:szCs w:val="28"/>
          <w:lang w:eastAsia="en-US"/>
        </w:rPr>
        <w:t xml:space="preserve"> </w:t>
      </w:r>
      <w:r w:rsidRPr="00F75373">
        <w:rPr>
          <w:rFonts w:eastAsia="Times New Roman"/>
          <w:color w:val="000000"/>
          <w:sz w:val="28"/>
          <w:szCs w:val="28"/>
          <w:lang w:eastAsia="en-US"/>
        </w:rPr>
        <w:t>дома</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л</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чше!</w:t>
      </w:r>
      <w:r w:rsidRPr="00F75373">
        <w:rPr>
          <w:rFonts w:eastAsia="Times New Roman"/>
          <w:color w:val="000000"/>
          <w:spacing w:val="-7"/>
          <w:sz w:val="28"/>
          <w:szCs w:val="28"/>
          <w:lang w:eastAsia="en-US"/>
        </w:rPr>
        <w:t>»</w:t>
      </w:r>
      <w:r w:rsidRPr="00F75373">
        <w:rPr>
          <w:rFonts w:eastAsia="Times New Roman"/>
          <w:color w:val="000000"/>
          <w:spacing w:val="64"/>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В.Фербикова),</w:t>
      </w:r>
      <w:r w:rsidRPr="00F75373">
        <w:rPr>
          <w:rFonts w:eastAsia="Times New Roman"/>
          <w:color w:val="000000"/>
          <w:spacing w:val="61"/>
          <w:sz w:val="28"/>
          <w:szCs w:val="28"/>
          <w:lang w:eastAsia="en-US"/>
        </w:rPr>
        <w:t xml:space="preserve"> </w:t>
      </w:r>
      <w:r w:rsidRPr="00F75373">
        <w:rPr>
          <w:rFonts w:eastAsia="Times New Roman"/>
          <w:color w:val="000000"/>
          <w:sz w:val="28"/>
          <w:szCs w:val="28"/>
          <w:lang w:eastAsia="en-US"/>
        </w:rPr>
        <w:t>М</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г</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р</w:t>
      </w:r>
      <w:r w:rsidRPr="00F75373">
        <w:rPr>
          <w:rFonts w:eastAsia="Times New Roman"/>
          <w:color w:val="000000"/>
          <w:spacing w:val="62"/>
          <w:sz w:val="28"/>
          <w:szCs w:val="28"/>
          <w:lang w:eastAsia="en-US"/>
        </w:rPr>
        <w:t xml:space="preserve"> </w:t>
      </w:r>
      <w:r w:rsidRPr="00F75373">
        <w:rPr>
          <w:rFonts w:eastAsia="Times New Roman"/>
          <w:color w:val="000000"/>
          <w:sz w:val="28"/>
          <w:szCs w:val="28"/>
          <w:lang w:eastAsia="en-US"/>
        </w:rPr>
        <w:t xml:space="preserve">Ф.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Рилэ-Йеп</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рилэ</w:t>
      </w:r>
      <w:r w:rsidRPr="00F75373">
        <w:rPr>
          <w:rFonts w:eastAsia="Times New Roman"/>
          <w:color w:val="000000"/>
          <w:spacing w:val="29"/>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Ж</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чок</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золотыми</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крылышками</w:t>
      </w:r>
      <w:r w:rsidRPr="00F75373">
        <w:rPr>
          <w:rFonts w:eastAsia="Times New Roman"/>
          <w:color w:val="000000"/>
          <w:spacing w:val="-7"/>
          <w:sz w:val="28"/>
          <w:szCs w:val="28"/>
          <w:lang w:eastAsia="en-US"/>
        </w:rPr>
        <w:t>»</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р</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мынск.</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Д.</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Шполянской);</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Пенн</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 xml:space="preserve">О.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Поцел</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й в ладошке</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(пер. Е.Сорокин</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й), Ро</w:t>
      </w:r>
      <w:r w:rsidRPr="00F75373">
        <w:rPr>
          <w:rFonts w:eastAsia="Times New Roman"/>
          <w:color w:val="000000"/>
          <w:spacing w:val="-2"/>
          <w:sz w:val="28"/>
          <w:szCs w:val="28"/>
          <w:lang w:eastAsia="en-US"/>
        </w:rPr>
        <w:t>д</w:t>
      </w:r>
      <w:r w:rsidRPr="00F75373">
        <w:rPr>
          <w:rFonts w:eastAsia="Times New Roman"/>
          <w:color w:val="000000"/>
          <w:sz w:val="28"/>
          <w:szCs w:val="28"/>
          <w:lang w:eastAsia="en-US"/>
        </w:rPr>
        <w:t>ари Д.</w:t>
      </w:r>
      <w:r w:rsidRPr="00F75373">
        <w:rPr>
          <w:rFonts w:eastAsia="Times New Roman"/>
          <w:color w:val="000000"/>
          <w:spacing w:val="2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Собака, которая</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не</w:t>
      </w:r>
      <w:r w:rsidRPr="00F75373">
        <w:rPr>
          <w:rFonts w:eastAsia="Times New Roman"/>
          <w:color w:val="000000"/>
          <w:spacing w:val="21"/>
          <w:sz w:val="28"/>
          <w:szCs w:val="28"/>
          <w:lang w:eastAsia="en-US"/>
        </w:rPr>
        <w:t xml:space="preserve"> </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мела лаять</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(из кни</w:t>
      </w:r>
      <w:r w:rsidRPr="00F75373">
        <w:rPr>
          <w:rFonts w:eastAsia="Times New Roman"/>
          <w:color w:val="000000"/>
          <w:spacing w:val="-2"/>
          <w:sz w:val="28"/>
          <w:szCs w:val="28"/>
          <w:lang w:eastAsia="en-US"/>
        </w:rPr>
        <w:t>г</w:t>
      </w:r>
      <w:r w:rsidRPr="00F75373">
        <w:rPr>
          <w:rFonts w:eastAsia="Times New Roman"/>
          <w:color w:val="000000"/>
          <w:sz w:val="28"/>
          <w:szCs w:val="28"/>
          <w:lang w:eastAsia="en-US"/>
        </w:rPr>
        <w:t xml:space="preserve">и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Сказки,</w:t>
      </w:r>
      <w:r w:rsidRPr="00F75373">
        <w:rPr>
          <w:rFonts w:eastAsia="Times New Roman"/>
          <w:color w:val="000000"/>
          <w:spacing w:val="21"/>
          <w:sz w:val="28"/>
          <w:szCs w:val="28"/>
          <w:lang w:eastAsia="en-US"/>
        </w:rPr>
        <w:t xml:space="preserve"> </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 xml:space="preserve"> которых три к</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нца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пер. с итал. И. Константиновой; Уорнс Т.</w:t>
      </w:r>
      <w:r w:rsidRPr="00F75373">
        <w:rPr>
          <w:rFonts w:eastAsia="Times New Roman"/>
          <w:color w:val="000000"/>
          <w:spacing w:val="2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Шт</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ка-Дрюка</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 xml:space="preserve"> (пер.  Д.Соколовой), Ферн</w:t>
      </w:r>
      <w:r w:rsidRPr="00F75373">
        <w:rPr>
          <w:rFonts w:eastAsia="Times New Roman"/>
          <w:color w:val="000000"/>
          <w:spacing w:val="-2"/>
          <w:sz w:val="28"/>
          <w:szCs w:val="28"/>
          <w:lang w:eastAsia="en-US"/>
        </w:rPr>
        <w:t>л</w:t>
      </w:r>
      <w:r w:rsidRPr="00F75373">
        <w:rPr>
          <w:rFonts w:eastAsia="Times New Roman"/>
          <w:color w:val="000000"/>
          <w:sz w:val="28"/>
          <w:szCs w:val="28"/>
          <w:lang w:eastAsia="en-US"/>
        </w:rPr>
        <w:t xml:space="preserve">и Д.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Восемь жилеток </w:t>
      </w:r>
      <w:r w:rsidRPr="00F75373">
        <w:rPr>
          <w:rFonts w:eastAsia="Times New Roman"/>
          <w:color w:val="000000"/>
          <w:spacing w:val="-2"/>
          <w:sz w:val="28"/>
          <w:szCs w:val="28"/>
          <w:lang w:eastAsia="en-US"/>
        </w:rPr>
        <w:t>М</w:t>
      </w:r>
      <w:r w:rsidRPr="00F75373">
        <w:rPr>
          <w:rFonts w:eastAsia="Times New Roman"/>
          <w:color w:val="000000"/>
          <w:sz w:val="28"/>
          <w:szCs w:val="28"/>
          <w:lang w:eastAsia="en-US"/>
        </w:rPr>
        <w:t>алиновки</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 xml:space="preserve"> (пер. Д.Налепин</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 xml:space="preserve">й), Хогарт Э. </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Мафин и  его</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веселые</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др</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зья</w:t>
      </w:r>
      <w:r w:rsidRPr="00F75373">
        <w:rPr>
          <w:rFonts w:eastAsia="Times New Roman"/>
          <w:color w:val="000000"/>
          <w:spacing w:val="-7"/>
          <w:sz w:val="28"/>
          <w:szCs w:val="28"/>
          <w:lang w:eastAsia="en-US"/>
        </w:rPr>
        <w:t>»</w:t>
      </w:r>
      <w:r w:rsidRPr="00F75373">
        <w:rPr>
          <w:rFonts w:eastAsia="Times New Roman"/>
          <w:color w:val="000000"/>
          <w:spacing w:val="57"/>
          <w:sz w:val="28"/>
          <w:szCs w:val="28"/>
          <w:lang w:eastAsia="en-US"/>
        </w:rPr>
        <w:t xml:space="preserve"> </w:t>
      </w:r>
      <w:r w:rsidRPr="00F75373">
        <w:rPr>
          <w:rFonts w:eastAsia="Times New Roman"/>
          <w:color w:val="000000"/>
          <w:sz w:val="28"/>
          <w:szCs w:val="28"/>
          <w:lang w:eastAsia="en-US"/>
        </w:rPr>
        <w:t>(главы</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из</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кни</w:t>
      </w:r>
      <w:r w:rsidRPr="00F75373">
        <w:rPr>
          <w:rFonts w:eastAsia="Times New Roman"/>
          <w:color w:val="000000"/>
          <w:spacing w:val="-2"/>
          <w:sz w:val="28"/>
          <w:szCs w:val="28"/>
          <w:lang w:eastAsia="en-US"/>
        </w:rPr>
        <w:t>г</w:t>
      </w:r>
      <w:r w:rsidRPr="00F75373">
        <w:rPr>
          <w:rFonts w:eastAsia="Times New Roman"/>
          <w:color w:val="000000"/>
          <w:sz w:val="28"/>
          <w:szCs w:val="28"/>
          <w:lang w:eastAsia="en-US"/>
        </w:rPr>
        <w:t>и),</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англ.</w:t>
      </w:r>
      <w:r w:rsidRPr="00F75373">
        <w:rPr>
          <w:rFonts w:eastAsia="Times New Roman"/>
          <w:color w:val="000000"/>
          <w:spacing w:val="55"/>
          <w:sz w:val="28"/>
          <w:szCs w:val="28"/>
          <w:lang w:eastAsia="en-US"/>
        </w:rPr>
        <w:t xml:space="preserve"> </w:t>
      </w:r>
      <w:r w:rsidRPr="00F75373">
        <w:rPr>
          <w:rFonts w:eastAsia="Times New Roman"/>
          <w:color w:val="000000"/>
          <w:sz w:val="28"/>
          <w:szCs w:val="28"/>
          <w:lang w:eastAsia="en-US"/>
        </w:rPr>
        <w:t>О.</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Образцовой</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Н.</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Шанько;</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Юхансон</w:t>
      </w:r>
      <w:r w:rsidRPr="00F75373">
        <w:rPr>
          <w:rFonts w:eastAsia="Times New Roman"/>
          <w:color w:val="000000"/>
          <w:spacing w:val="54"/>
          <w:sz w:val="28"/>
          <w:szCs w:val="28"/>
          <w:lang w:eastAsia="en-US"/>
        </w:rPr>
        <w:t xml:space="preserve"> </w:t>
      </w:r>
      <w:r w:rsidRPr="00F75373">
        <w:rPr>
          <w:rFonts w:eastAsia="Times New Roman"/>
          <w:color w:val="000000"/>
          <w:sz w:val="28"/>
          <w:szCs w:val="28"/>
          <w:lang w:eastAsia="en-US"/>
        </w:rPr>
        <w:t>Г</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М</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лле Мек и 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ффа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(пер. Л.</w:t>
      </w:r>
      <w:hyperlink r:id="rId22" w:history="1">
        <w:r w:rsidRPr="00F75373">
          <w:rPr>
            <w:rFonts w:eastAsia="Times New Roman"/>
            <w:color w:val="000000"/>
            <w:sz w:val="28"/>
            <w:szCs w:val="28"/>
            <w:lang w:eastAsia="en-US"/>
          </w:rPr>
          <w:t xml:space="preserve"> Затолокин</w:t>
        </w:r>
        <w:r w:rsidRPr="00F75373">
          <w:rPr>
            <w:rFonts w:eastAsia="Times New Roman"/>
            <w:color w:val="000000"/>
            <w:spacing w:val="-2"/>
            <w:sz w:val="28"/>
            <w:szCs w:val="28"/>
            <w:lang w:eastAsia="en-US"/>
          </w:rPr>
          <w:t>о</w:t>
        </w:r>
        <w:r w:rsidRPr="00F75373">
          <w:rPr>
            <w:rFonts w:eastAsia="Times New Roman"/>
            <w:color w:val="000000"/>
            <w:sz w:val="28"/>
            <w:szCs w:val="28"/>
            <w:lang w:eastAsia="en-US"/>
          </w:rPr>
          <w:t>й).</w:t>
        </w:r>
      </w:hyperlink>
      <w:r w:rsidRPr="00F75373">
        <w:rPr>
          <w:rFonts w:eastAsia="Times New Roman"/>
          <w:color w:val="000000"/>
          <w:sz w:val="28"/>
          <w:szCs w:val="28"/>
          <w:lang w:eastAsia="en-US"/>
        </w:rPr>
        <w:t xml:space="preserve">  </w:t>
      </w:r>
    </w:p>
    <w:p w:rsidR="00F75373" w:rsidRPr="00F75373" w:rsidRDefault="00F75373" w:rsidP="00F75373">
      <w:pPr>
        <w:widowControl w:val="0"/>
        <w:rPr>
          <w:rFonts w:eastAsia="Times New Roman"/>
          <w:color w:val="010302"/>
          <w:sz w:val="28"/>
          <w:szCs w:val="28"/>
          <w:lang w:eastAsia="en-US"/>
        </w:rPr>
      </w:pPr>
      <w:r>
        <w:rPr>
          <w:rFonts w:eastAsia="Times New Roman"/>
          <w:b/>
          <w:bCs/>
          <w:color w:val="000000"/>
          <w:sz w:val="28"/>
          <w:szCs w:val="28"/>
          <w:lang w:eastAsia="en-US"/>
        </w:rPr>
        <w:t xml:space="preserve">                                             </w:t>
      </w:r>
      <w:r w:rsidRPr="00F75373">
        <w:rPr>
          <w:rFonts w:eastAsia="Times New Roman"/>
          <w:b/>
          <w:bCs/>
          <w:color w:val="000000"/>
          <w:sz w:val="28"/>
          <w:szCs w:val="28"/>
          <w:lang w:eastAsia="en-US"/>
        </w:rPr>
        <w:t>Стар</w:t>
      </w:r>
      <w:r w:rsidRPr="00F75373">
        <w:rPr>
          <w:rFonts w:eastAsia="Times New Roman"/>
          <w:b/>
          <w:bCs/>
          <w:color w:val="000000"/>
          <w:spacing w:val="-5"/>
          <w:sz w:val="28"/>
          <w:szCs w:val="28"/>
          <w:lang w:eastAsia="en-US"/>
        </w:rPr>
        <w:t>ш</w:t>
      </w:r>
      <w:r w:rsidRPr="00F75373">
        <w:rPr>
          <w:rFonts w:eastAsia="Times New Roman"/>
          <w:b/>
          <w:bCs/>
          <w:color w:val="000000"/>
          <w:sz w:val="28"/>
          <w:szCs w:val="28"/>
          <w:lang w:eastAsia="en-US"/>
        </w:rPr>
        <w:t xml:space="preserve">ая группа (5-6 лет)  </w:t>
      </w:r>
    </w:p>
    <w:p w:rsidR="00F75373" w:rsidRPr="00F75373" w:rsidRDefault="00F75373" w:rsidP="00F75373">
      <w:pPr>
        <w:widowControl w:val="0"/>
        <w:rPr>
          <w:rFonts w:eastAsia="Times New Roman"/>
          <w:color w:val="010302"/>
          <w:sz w:val="28"/>
          <w:szCs w:val="28"/>
          <w:lang w:eastAsia="en-US"/>
        </w:rPr>
      </w:pPr>
      <w:r w:rsidRPr="00F75373">
        <w:rPr>
          <w:rFonts w:eastAsia="Times New Roman"/>
          <w:i/>
          <w:iCs/>
          <w:color w:val="000000"/>
          <w:sz w:val="28"/>
          <w:szCs w:val="28"/>
          <w:lang w:eastAsia="en-US"/>
        </w:rPr>
        <w:t>Малые формы фолькл</w:t>
      </w:r>
      <w:r w:rsidRPr="00F75373">
        <w:rPr>
          <w:rFonts w:eastAsia="Times New Roman"/>
          <w:i/>
          <w:iCs/>
          <w:color w:val="000000"/>
          <w:spacing w:val="-2"/>
          <w:sz w:val="28"/>
          <w:szCs w:val="28"/>
          <w:lang w:eastAsia="en-US"/>
        </w:rPr>
        <w:t>о</w:t>
      </w:r>
      <w:r w:rsidRPr="00F75373">
        <w:rPr>
          <w:rFonts w:eastAsia="Times New Roman"/>
          <w:i/>
          <w:iCs/>
          <w:color w:val="000000"/>
          <w:sz w:val="28"/>
          <w:szCs w:val="28"/>
          <w:lang w:eastAsia="en-US"/>
        </w:rPr>
        <w:t xml:space="preserve">ра. </w:t>
      </w:r>
      <w:r w:rsidRPr="00F75373">
        <w:rPr>
          <w:rFonts w:eastAsia="Times New Roman"/>
          <w:color w:val="000000"/>
          <w:sz w:val="28"/>
          <w:szCs w:val="28"/>
          <w:lang w:eastAsia="en-US"/>
        </w:rPr>
        <w:t>Загадки, небылицы</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 xml:space="preserve"> дразнилки</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 xml:space="preserve"> считалки</w:t>
      </w:r>
      <w:r w:rsidRPr="00F75373">
        <w:rPr>
          <w:rFonts w:eastAsia="Times New Roman"/>
          <w:color w:val="000000"/>
          <w:spacing w:val="-2"/>
          <w:sz w:val="28"/>
          <w:szCs w:val="28"/>
          <w:lang w:eastAsia="en-US"/>
        </w:rPr>
        <w:t>,</w:t>
      </w:r>
      <w:r w:rsidRPr="00F75373">
        <w:rPr>
          <w:rFonts w:eastAsia="Times New Roman"/>
          <w:color w:val="000000"/>
          <w:sz w:val="28"/>
          <w:szCs w:val="28"/>
          <w:lang w:eastAsia="en-US"/>
        </w:rPr>
        <w:t xml:space="preserve"> пословицы, поговорки,  заклички, народные песенки, п</w:t>
      </w:r>
      <w:r w:rsidRPr="00F75373">
        <w:rPr>
          <w:rFonts w:eastAsia="Times New Roman"/>
          <w:color w:val="000000"/>
          <w:spacing w:val="-2"/>
          <w:sz w:val="28"/>
          <w:szCs w:val="28"/>
          <w:lang w:eastAsia="en-US"/>
        </w:rPr>
        <w:t>р</w:t>
      </w:r>
      <w:r w:rsidRPr="00F75373">
        <w:rPr>
          <w:rFonts w:eastAsia="Times New Roman"/>
          <w:color w:val="000000"/>
          <w:sz w:val="28"/>
          <w:szCs w:val="28"/>
          <w:lang w:eastAsia="en-US"/>
        </w:rPr>
        <w:t>иба</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 xml:space="preserve">тки, скороговорки.  </w:t>
      </w:r>
    </w:p>
    <w:p w:rsidR="00F75373" w:rsidRPr="00F75373" w:rsidRDefault="00F75373" w:rsidP="00F75373">
      <w:pPr>
        <w:widowControl w:val="0"/>
        <w:rPr>
          <w:rFonts w:eastAsia="Times New Roman"/>
          <w:color w:val="010302"/>
          <w:sz w:val="28"/>
          <w:szCs w:val="28"/>
          <w:lang w:eastAsia="en-US"/>
        </w:rPr>
      </w:pPr>
      <w:r w:rsidRPr="00F75373">
        <w:rPr>
          <w:rFonts w:eastAsia="Times New Roman"/>
          <w:i/>
          <w:iCs/>
          <w:color w:val="000000"/>
          <w:sz w:val="28"/>
          <w:szCs w:val="28"/>
          <w:lang w:eastAsia="en-US"/>
        </w:rPr>
        <w:t>Русские</w:t>
      </w:r>
      <w:r w:rsidRPr="00F75373">
        <w:rPr>
          <w:rFonts w:eastAsia="Times New Roman"/>
          <w:i/>
          <w:iCs/>
          <w:color w:val="000000"/>
          <w:spacing w:val="114"/>
          <w:sz w:val="28"/>
          <w:szCs w:val="28"/>
          <w:lang w:eastAsia="en-US"/>
        </w:rPr>
        <w:t xml:space="preserve"> </w:t>
      </w:r>
      <w:r w:rsidRPr="00F75373">
        <w:rPr>
          <w:rFonts w:eastAsia="Times New Roman"/>
          <w:i/>
          <w:iCs/>
          <w:color w:val="000000"/>
          <w:sz w:val="28"/>
          <w:szCs w:val="28"/>
          <w:lang w:eastAsia="en-US"/>
        </w:rPr>
        <w:t>народные</w:t>
      </w:r>
      <w:r w:rsidRPr="00F75373">
        <w:rPr>
          <w:rFonts w:eastAsia="Times New Roman"/>
          <w:i/>
          <w:iCs/>
          <w:color w:val="000000"/>
          <w:spacing w:val="114"/>
          <w:sz w:val="28"/>
          <w:szCs w:val="28"/>
          <w:lang w:eastAsia="en-US"/>
        </w:rPr>
        <w:t xml:space="preserve"> </w:t>
      </w:r>
      <w:r w:rsidRPr="00F75373">
        <w:rPr>
          <w:rFonts w:eastAsia="Times New Roman"/>
          <w:i/>
          <w:iCs/>
          <w:color w:val="000000"/>
          <w:sz w:val="28"/>
          <w:szCs w:val="28"/>
          <w:lang w:eastAsia="en-US"/>
        </w:rPr>
        <w:t>сказки.</w:t>
      </w:r>
      <w:r w:rsidRPr="00F75373">
        <w:rPr>
          <w:rFonts w:eastAsia="Times New Roman"/>
          <w:i/>
          <w:iCs/>
          <w:color w:val="000000"/>
          <w:spacing w:val="122"/>
          <w:sz w:val="28"/>
          <w:szCs w:val="28"/>
          <w:lang w:eastAsia="en-US"/>
        </w:rPr>
        <w:t xml:space="preserve"> </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Жил-был</w:t>
      </w:r>
      <w:r w:rsidRPr="00F75373">
        <w:rPr>
          <w:rFonts w:eastAsia="Times New Roman"/>
          <w:color w:val="000000"/>
          <w:spacing w:val="114"/>
          <w:sz w:val="28"/>
          <w:szCs w:val="28"/>
          <w:lang w:eastAsia="en-US"/>
        </w:rPr>
        <w:t xml:space="preserve"> </w:t>
      </w:r>
      <w:r w:rsidRPr="00F75373">
        <w:rPr>
          <w:rFonts w:eastAsia="Times New Roman"/>
          <w:color w:val="000000"/>
          <w:sz w:val="28"/>
          <w:szCs w:val="28"/>
          <w:lang w:eastAsia="en-US"/>
        </w:rPr>
        <w:t>карась…</w:t>
      </w:r>
      <w:r w:rsidRPr="00F75373">
        <w:rPr>
          <w:rFonts w:eastAsia="Times New Roman"/>
          <w:color w:val="000000"/>
          <w:spacing w:val="-7"/>
          <w:sz w:val="28"/>
          <w:szCs w:val="28"/>
          <w:lang w:eastAsia="en-US"/>
        </w:rPr>
        <w:t>»</w:t>
      </w:r>
      <w:r w:rsidRPr="00F75373">
        <w:rPr>
          <w:rFonts w:eastAsia="Times New Roman"/>
          <w:color w:val="000000"/>
          <w:spacing w:val="114"/>
          <w:sz w:val="28"/>
          <w:szCs w:val="28"/>
          <w:lang w:eastAsia="en-US"/>
        </w:rPr>
        <w:t xml:space="preserve"> </w:t>
      </w:r>
      <w:r w:rsidRPr="00F75373">
        <w:rPr>
          <w:rFonts w:eastAsia="Times New Roman"/>
          <w:color w:val="000000"/>
          <w:sz w:val="28"/>
          <w:szCs w:val="28"/>
          <w:lang w:eastAsia="en-US"/>
        </w:rPr>
        <w:t>(док</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чная</w:t>
      </w:r>
      <w:r w:rsidRPr="00F75373">
        <w:rPr>
          <w:rFonts w:eastAsia="Times New Roman"/>
          <w:color w:val="000000"/>
          <w:spacing w:val="114"/>
          <w:sz w:val="28"/>
          <w:szCs w:val="28"/>
          <w:lang w:eastAsia="en-US"/>
        </w:rPr>
        <w:t xml:space="preserve"> </w:t>
      </w:r>
      <w:r w:rsidRPr="00F75373">
        <w:rPr>
          <w:rFonts w:eastAsia="Times New Roman"/>
          <w:color w:val="000000"/>
          <w:sz w:val="28"/>
          <w:szCs w:val="28"/>
          <w:lang w:eastAsia="en-US"/>
        </w:rPr>
        <w:t>сказка);</w:t>
      </w:r>
      <w:r w:rsidRPr="00F75373">
        <w:rPr>
          <w:rFonts w:eastAsia="Times New Roman"/>
          <w:color w:val="000000"/>
          <w:spacing w:val="119"/>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Жили-были</w:t>
      </w:r>
      <w:r w:rsidRPr="00F75373">
        <w:rPr>
          <w:rFonts w:eastAsia="Times New Roman"/>
          <w:color w:val="000000"/>
          <w:spacing w:val="114"/>
          <w:sz w:val="28"/>
          <w:szCs w:val="28"/>
          <w:lang w:eastAsia="en-US"/>
        </w:rPr>
        <w:t xml:space="preserve"> </w:t>
      </w:r>
      <w:r w:rsidRPr="00F75373">
        <w:rPr>
          <w:rFonts w:eastAsia="Times New Roman"/>
          <w:color w:val="000000"/>
          <w:sz w:val="28"/>
          <w:szCs w:val="28"/>
          <w:lang w:eastAsia="en-US"/>
        </w:rPr>
        <w:t>дв</w:t>
      </w:r>
      <w:r w:rsidRPr="00F75373">
        <w:rPr>
          <w:rFonts w:eastAsia="Times New Roman"/>
          <w:color w:val="000000"/>
          <w:spacing w:val="-3"/>
          <w:sz w:val="28"/>
          <w:szCs w:val="28"/>
          <w:lang w:eastAsia="en-US"/>
        </w:rPr>
        <w:t>а</w:t>
      </w:r>
      <w:r w:rsidRPr="00F75373">
        <w:rPr>
          <w:rFonts w:eastAsia="Times New Roman"/>
          <w:color w:val="000000"/>
          <w:sz w:val="28"/>
          <w:szCs w:val="28"/>
          <w:lang w:eastAsia="en-US"/>
        </w:rPr>
        <w:t xml:space="preserve">  </w:t>
      </w:r>
    </w:p>
    <w:p w:rsidR="00F75373" w:rsidRPr="00F75373" w:rsidRDefault="00F75373" w:rsidP="00F75373">
      <w:pPr>
        <w:widowControl w:val="0"/>
        <w:ind w:right="-40"/>
        <w:rPr>
          <w:rFonts w:eastAsia="Times New Roman"/>
          <w:color w:val="010302"/>
          <w:sz w:val="28"/>
          <w:szCs w:val="28"/>
          <w:lang w:eastAsia="en-US"/>
        </w:rPr>
      </w:pPr>
      <w:r w:rsidRPr="00F75373">
        <w:rPr>
          <w:rFonts w:eastAsia="Times New Roman"/>
          <w:color w:val="000000"/>
          <w:sz w:val="28"/>
          <w:szCs w:val="28"/>
          <w:lang w:eastAsia="en-US"/>
        </w:rPr>
        <w:t>братца…</w:t>
      </w:r>
      <w:r w:rsidRPr="00F75373">
        <w:rPr>
          <w:rFonts w:eastAsia="Times New Roman"/>
          <w:color w:val="000000"/>
          <w:spacing w:val="-9"/>
          <w:sz w:val="28"/>
          <w:szCs w:val="28"/>
          <w:lang w:eastAsia="en-US"/>
        </w:rPr>
        <w:t>»</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(док</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чная</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сказка);</w:t>
      </w:r>
      <w:r w:rsidRPr="00F75373">
        <w:rPr>
          <w:rFonts w:eastAsia="Times New Roman"/>
          <w:color w:val="000000"/>
          <w:spacing w:val="28"/>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Заяц-хваст</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н</w:t>
      </w:r>
      <w:r w:rsidRPr="00F75373">
        <w:rPr>
          <w:rFonts w:eastAsia="Times New Roman"/>
          <w:color w:val="000000"/>
          <w:spacing w:val="-7"/>
          <w:sz w:val="28"/>
          <w:szCs w:val="28"/>
          <w:lang w:eastAsia="en-US"/>
        </w:rPr>
        <w:t>»</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(обработка</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О.И.</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Капицы</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w:t>
      </w:r>
      <w:r w:rsidRPr="00F75373">
        <w:rPr>
          <w:rFonts w:eastAsia="Times New Roman"/>
          <w:color w:val="000000"/>
          <w:spacing w:val="24"/>
          <w:sz w:val="28"/>
          <w:szCs w:val="28"/>
          <w:lang w:eastAsia="en-US"/>
        </w:rPr>
        <w:t xml:space="preserve"> </w:t>
      </w:r>
      <w:r w:rsidRPr="00F75373">
        <w:rPr>
          <w:rFonts w:eastAsia="Times New Roman"/>
          <w:color w:val="000000"/>
          <w:sz w:val="28"/>
          <w:szCs w:val="28"/>
          <w:lang w:eastAsia="en-US"/>
        </w:rPr>
        <w:t>пересказ</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А.Н.</w:t>
      </w:r>
      <w:r w:rsidRPr="00F75373">
        <w:rPr>
          <w:rFonts w:eastAsia="Times New Roman"/>
          <w:color w:val="000000"/>
          <w:spacing w:val="23"/>
          <w:sz w:val="28"/>
          <w:szCs w:val="28"/>
          <w:lang w:eastAsia="en-US"/>
        </w:rPr>
        <w:t xml:space="preserve"> </w:t>
      </w:r>
      <w:r w:rsidRPr="00F75373">
        <w:rPr>
          <w:rFonts w:eastAsia="Times New Roman"/>
          <w:color w:val="000000"/>
          <w:sz w:val="28"/>
          <w:szCs w:val="28"/>
          <w:lang w:eastAsia="en-US"/>
        </w:rPr>
        <w:t xml:space="preserve">Толстого);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Крылатый, мохнатый да масляный</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(обработка И.</w:t>
      </w:r>
      <w:r w:rsidRPr="00F75373">
        <w:rPr>
          <w:rFonts w:eastAsia="Times New Roman"/>
          <w:color w:val="000000"/>
          <w:spacing w:val="-2"/>
          <w:sz w:val="28"/>
          <w:szCs w:val="28"/>
          <w:lang w:eastAsia="en-US"/>
        </w:rPr>
        <w:t>В</w:t>
      </w:r>
      <w:r w:rsidRPr="00F75373">
        <w:rPr>
          <w:rFonts w:eastAsia="Times New Roman"/>
          <w:color w:val="000000"/>
          <w:sz w:val="28"/>
          <w:szCs w:val="28"/>
          <w:lang w:eastAsia="en-US"/>
        </w:rPr>
        <w:t>. Карна</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 xml:space="preserve">ховой);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Лиса и к</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вшин</w:t>
      </w:r>
      <w:r w:rsidRPr="00F75373">
        <w:rPr>
          <w:rFonts w:eastAsia="Times New Roman"/>
          <w:color w:val="000000"/>
          <w:spacing w:val="-9"/>
          <w:sz w:val="28"/>
          <w:szCs w:val="28"/>
          <w:lang w:eastAsia="en-US"/>
        </w:rPr>
        <w:t>»</w:t>
      </w:r>
      <w:r w:rsidRPr="00F75373">
        <w:rPr>
          <w:rFonts w:eastAsia="Times New Roman"/>
          <w:color w:val="000000"/>
          <w:sz w:val="28"/>
          <w:szCs w:val="28"/>
          <w:lang w:eastAsia="en-US"/>
        </w:rPr>
        <w:t xml:space="preserve"> (обработк</w:t>
      </w:r>
      <w:r w:rsidRPr="00F75373">
        <w:rPr>
          <w:rFonts w:eastAsia="Times New Roman"/>
          <w:color w:val="000000"/>
          <w:spacing w:val="-3"/>
          <w:sz w:val="28"/>
          <w:szCs w:val="28"/>
          <w:lang w:eastAsia="en-US"/>
        </w:rPr>
        <w:t>а</w:t>
      </w:r>
      <w:r w:rsidRPr="00F75373">
        <w:rPr>
          <w:rFonts w:eastAsia="Times New Roman"/>
          <w:color w:val="000000"/>
          <w:sz w:val="28"/>
          <w:szCs w:val="28"/>
          <w:lang w:eastAsia="en-US"/>
        </w:rPr>
        <w:t xml:space="preserve">  О.И.</w:t>
      </w:r>
      <w:r w:rsidRPr="00F75373">
        <w:rPr>
          <w:rFonts w:eastAsia="Times New Roman"/>
          <w:color w:val="000000"/>
          <w:spacing w:val="81"/>
          <w:sz w:val="28"/>
          <w:szCs w:val="28"/>
          <w:lang w:eastAsia="en-US"/>
        </w:rPr>
        <w:t xml:space="preserve"> </w:t>
      </w:r>
      <w:r w:rsidRPr="00F75373">
        <w:rPr>
          <w:rFonts w:eastAsia="Times New Roman"/>
          <w:color w:val="000000"/>
          <w:sz w:val="28"/>
          <w:szCs w:val="28"/>
          <w:lang w:eastAsia="en-US"/>
        </w:rPr>
        <w:t>Капицы);</w:t>
      </w:r>
      <w:r w:rsidRPr="00F75373">
        <w:rPr>
          <w:rFonts w:eastAsia="Times New Roman"/>
          <w:color w:val="000000"/>
          <w:spacing w:val="86"/>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Морозко</w:t>
      </w:r>
      <w:r w:rsidRPr="00F75373">
        <w:rPr>
          <w:rFonts w:eastAsia="Times New Roman"/>
          <w:color w:val="000000"/>
          <w:spacing w:val="-7"/>
          <w:sz w:val="28"/>
          <w:szCs w:val="28"/>
          <w:lang w:eastAsia="en-US"/>
        </w:rPr>
        <w:t>»</w:t>
      </w:r>
      <w:r w:rsidRPr="00F75373">
        <w:rPr>
          <w:rFonts w:eastAsia="Times New Roman"/>
          <w:color w:val="000000"/>
          <w:spacing w:val="83"/>
          <w:sz w:val="28"/>
          <w:szCs w:val="28"/>
          <w:lang w:eastAsia="en-US"/>
        </w:rPr>
        <w:t xml:space="preserve"> </w:t>
      </w:r>
      <w:r w:rsidRPr="00F75373">
        <w:rPr>
          <w:rFonts w:eastAsia="Times New Roman"/>
          <w:color w:val="000000"/>
          <w:sz w:val="28"/>
          <w:szCs w:val="28"/>
          <w:lang w:eastAsia="en-US"/>
        </w:rPr>
        <w:t>(пересказ</w:t>
      </w:r>
      <w:r w:rsidRPr="00F75373">
        <w:rPr>
          <w:rFonts w:eastAsia="Times New Roman"/>
          <w:color w:val="000000"/>
          <w:spacing w:val="81"/>
          <w:sz w:val="28"/>
          <w:szCs w:val="28"/>
          <w:lang w:eastAsia="en-US"/>
        </w:rPr>
        <w:t xml:space="preserve"> </w:t>
      </w:r>
      <w:r w:rsidRPr="00F75373">
        <w:rPr>
          <w:rFonts w:eastAsia="Times New Roman"/>
          <w:color w:val="000000"/>
          <w:sz w:val="28"/>
          <w:szCs w:val="28"/>
          <w:lang w:eastAsia="en-US"/>
        </w:rPr>
        <w:t>М.</w:t>
      </w:r>
      <w:r w:rsidRPr="00F75373">
        <w:rPr>
          <w:rFonts w:eastAsia="Times New Roman"/>
          <w:color w:val="000000"/>
          <w:spacing w:val="83"/>
          <w:sz w:val="28"/>
          <w:szCs w:val="28"/>
          <w:lang w:eastAsia="en-US"/>
        </w:rPr>
        <w:t xml:space="preserve"> </w:t>
      </w:r>
      <w:r w:rsidRPr="00F75373">
        <w:rPr>
          <w:rFonts w:eastAsia="Times New Roman"/>
          <w:color w:val="000000"/>
          <w:sz w:val="28"/>
          <w:szCs w:val="28"/>
          <w:lang w:eastAsia="en-US"/>
        </w:rPr>
        <w:t>Б</w:t>
      </w:r>
      <w:r w:rsidRPr="00F75373">
        <w:rPr>
          <w:rFonts w:eastAsia="Times New Roman"/>
          <w:color w:val="000000"/>
          <w:spacing w:val="-2"/>
          <w:sz w:val="28"/>
          <w:szCs w:val="28"/>
          <w:lang w:eastAsia="en-US"/>
        </w:rPr>
        <w:t>у</w:t>
      </w:r>
      <w:r w:rsidRPr="00F75373">
        <w:rPr>
          <w:rFonts w:eastAsia="Times New Roman"/>
          <w:color w:val="000000"/>
          <w:sz w:val="28"/>
          <w:szCs w:val="28"/>
          <w:lang w:eastAsia="en-US"/>
        </w:rPr>
        <w:t>латова);</w:t>
      </w:r>
      <w:r w:rsidRPr="00F75373">
        <w:rPr>
          <w:rFonts w:eastAsia="Times New Roman"/>
          <w:color w:val="000000"/>
          <w:spacing w:val="85"/>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По</w:t>
      </w:r>
      <w:r w:rsidRPr="00F75373">
        <w:rPr>
          <w:rFonts w:eastAsia="Times New Roman"/>
          <w:color w:val="000000"/>
          <w:spacing w:val="81"/>
          <w:sz w:val="28"/>
          <w:szCs w:val="28"/>
          <w:lang w:eastAsia="en-US"/>
        </w:rPr>
        <w:t xml:space="preserve"> </w:t>
      </w:r>
      <w:r w:rsidRPr="00F75373">
        <w:rPr>
          <w:rFonts w:eastAsia="Times New Roman"/>
          <w:color w:val="000000"/>
          <w:sz w:val="28"/>
          <w:szCs w:val="28"/>
          <w:lang w:eastAsia="en-US"/>
        </w:rPr>
        <w:t>щ</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чьем</w:t>
      </w:r>
      <w:r w:rsidRPr="00F75373">
        <w:rPr>
          <w:rFonts w:eastAsia="Times New Roman"/>
          <w:color w:val="000000"/>
          <w:spacing w:val="-2"/>
          <w:sz w:val="28"/>
          <w:szCs w:val="28"/>
          <w:lang w:eastAsia="en-US"/>
        </w:rPr>
        <w:t>у</w:t>
      </w:r>
      <w:r w:rsidRPr="00F75373">
        <w:rPr>
          <w:rFonts w:eastAsia="Times New Roman"/>
          <w:color w:val="000000"/>
          <w:spacing w:val="81"/>
          <w:sz w:val="28"/>
          <w:szCs w:val="28"/>
          <w:lang w:eastAsia="en-US"/>
        </w:rPr>
        <w:t xml:space="preserve"> </w:t>
      </w:r>
      <w:r w:rsidRPr="00F75373">
        <w:rPr>
          <w:rFonts w:eastAsia="Times New Roman"/>
          <w:color w:val="000000"/>
          <w:sz w:val="28"/>
          <w:szCs w:val="28"/>
          <w:lang w:eastAsia="en-US"/>
        </w:rPr>
        <w:t>веленью</w:t>
      </w:r>
      <w:r w:rsidRPr="00F75373">
        <w:rPr>
          <w:rFonts w:eastAsia="Times New Roman"/>
          <w:color w:val="000000"/>
          <w:spacing w:val="-7"/>
          <w:sz w:val="28"/>
          <w:szCs w:val="28"/>
          <w:lang w:eastAsia="en-US"/>
        </w:rPr>
        <w:t>»</w:t>
      </w:r>
      <w:r w:rsidRPr="00F75373">
        <w:rPr>
          <w:rFonts w:eastAsia="Times New Roman"/>
          <w:color w:val="000000"/>
          <w:spacing w:val="83"/>
          <w:sz w:val="28"/>
          <w:szCs w:val="28"/>
          <w:lang w:eastAsia="en-US"/>
        </w:rPr>
        <w:t xml:space="preserve"> </w:t>
      </w:r>
      <w:r w:rsidRPr="00F75373">
        <w:rPr>
          <w:rFonts w:eastAsia="Times New Roman"/>
          <w:color w:val="000000"/>
          <w:sz w:val="28"/>
          <w:szCs w:val="28"/>
          <w:lang w:eastAsia="en-US"/>
        </w:rPr>
        <w:t>(обработка</w:t>
      </w:r>
      <w:r w:rsidRPr="00F75373">
        <w:rPr>
          <w:rFonts w:eastAsia="Times New Roman"/>
          <w:color w:val="000000"/>
          <w:spacing w:val="81"/>
          <w:sz w:val="28"/>
          <w:szCs w:val="28"/>
          <w:lang w:eastAsia="en-US"/>
        </w:rPr>
        <w:t xml:space="preserve"> </w:t>
      </w:r>
      <w:r w:rsidRPr="00F75373">
        <w:rPr>
          <w:rFonts w:eastAsia="Times New Roman"/>
          <w:color w:val="000000"/>
          <w:sz w:val="28"/>
          <w:szCs w:val="28"/>
          <w:lang w:eastAsia="en-US"/>
        </w:rPr>
        <w:t>А.Н.  Толстого);</w:t>
      </w:r>
      <w:r w:rsidRPr="00F75373">
        <w:rPr>
          <w:rFonts w:eastAsia="Times New Roman"/>
          <w:color w:val="000000"/>
          <w:spacing w:val="5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Сестрица</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Алѐн</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шка</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братец</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Иван</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шка</w:t>
      </w:r>
      <w:r w:rsidRPr="00F75373">
        <w:rPr>
          <w:rFonts w:eastAsia="Times New Roman"/>
          <w:color w:val="000000"/>
          <w:spacing w:val="-7"/>
          <w:sz w:val="28"/>
          <w:szCs w:val="28"/>
          <w:lang w:eastAsia="en-US"/>
        </w:rPr>
        <w:t>»</w:t>
      </w:r>
      <w:r w:rsidRPr="00F75373">
        <w:rPr>
          <w:rFonts w:eastAsia="Times New Roman"/>
          <w:color w:val="000000"/>
          <w:spacing w:val="47"/>
          <w:sz w:val="28"/>
          <w:szCs w:val="28"/>
          <w:lang w:eastAsia="en-US"/>
        </w:rPr>
        <w:t xml:space="preserve"> </w:t>
      </w:r>
      <w:r w:rsidRPr="00F75373">
        <w:rPr>
          <w:rFonts w:eastAsia="Times New Roman"/>
          <w:color w:val="000000"/>
          <w:sz w:val="28"/>
          <w:szCs w:val="28"/>
          <w:lang w:eastAsia="en-US"/>
        </w:rPr>
        <w:t>(пересказ</w:t>
      </w:r>
      <w:r w:rsidRPr="00F75373">
        <w:rPr>
          <w:rFonts w:eastAsia="Times New Roman"/>
          <w:color w:val="000000"/>
          <w:spacing w:val="45"/>
          <w:sz w:val="28"/>
          <w:szCs w:val="28"/>
          <w:lang w:eastAsia="en-US"/>
        </w:rPr>
        <w:t xml:space="preserve"> </w:t>
      </w:r>
      <w:r w:rsidRPr="00F75373">
        <w:rPr>
          <w:rFonts w:eastAsia="Times New Roman"/>
          <w:color w:val="000000"/>
          <w:sz w:val="28"/>
          <w:szCs w:val="28"/>
          <w:lang w:eastAsia="en-US"/>
        </w:rPr>
        <w:t>А.Н.</w:t>
      </w:r>
      <w:r w:rsidRPr="00F75373">
        <w:rPr>
          <w:rFonts w:eastAsia="Times New Roman"/>
          <w:color w:val="000000"/>
          <w:spacing w:val="44"/>
          <w:sz w:val="28"/>
          <w:szCs w:val="28"/>
          <w:lang w:eastAsia="en-US"/>
        </w:rPr>
        <w:t xml:space="preserve"> </w:t>
      </w:r>
      <w:r w:rsidRPr="00F75373">
        <w:rPr>
          <w:rFonts w:eastAsia="Times New Roman"/>
          <w:color w:val="000000"/>
          <w:sz w:val="28"/>
          <w:szCs w:val="28"/>
          <w:lang w:eastAsia="en-US"/>
        </w:rPr>
        <w:t>Толстого);</w:t>
      </w:r>
      <w:r w:rsidRPr="00F75373">
        <w:rPr>
          <w:rFonts w:eastAsia="Times New Roman"/>
          <w:color w:val="000000"/>
          <w:spacing w:val="5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Сивка-б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рка</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 xml:space="preserve">  (обработка</w:t>
      </w:r>
      <w:r w:rsidRPr="00F75373">
        <w:rPr>
          <w:rFonts w:eastAsia="Times New Roman"/>
          <w:color w:val="000000"/>
          <w:spacing w:val="64"/>
          <w:sz w:val="28"/>
          <w:szCs w:val="28"/>
          <w:lang w:eastAsia="en-US"/>
        </w:rPr>
        <w:t xml:space="preserve"> </w:t>
      </w:r>
      <w:r w:rsidRPr="00F75373">
        <w:rPr>
          <w:rFonts w:eastAsia="Times New Roman"/>
          <w:color w:val="000000"/>
          <w:sz w:val="28"/>
          <w:szCs w:val="28"/>
          <w:lang w:eastAsia="en-US"/>
        </w:rPr>
        <w:t>М.А.</w:t>
      </w:r>
      <w:r w:rsidRPr="00F75373">
        <w:rPr>
          <w:rFonts w:eastAsia="Times New Roman"/>
          <w:color w:val="000000"/>
          <w:spacing w:val="64"/>
          <w:sz w:val="28"/>
          <w:szCs w:val="28"/>
          <w:lang w:eastAsia="en-US"/>
        </w:rPr>
        <w:t xml:space="preserve"> </w:t>
      </w:r>
      <w:r w:rsidRPr="00F75373">
        <w:rPr>
          <w:rFonts w:eastAsia="Times New Roman"/>
          <w:color w:val="000000"/>
          <w:sz w:val="28"/>
          <w:szCs w:val="28"/>
          <w:lang w:eastAsia="en-US"/>
        </w:rPr>
        <w:t>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латова</w:t>
      </w:r>
      <w:r w:rsidRPr="00F75373">
        <w:rPr>
          <w:rFonts w:eastAsia="Times New Roman"/>
          <w:color w:val="000000"/>
          <w:spacing w:val="64"/>
          <w:sz w:val="28"/>
          <w:szCs w:val="28"/>
          <w:lang w:eastAsia="en-US"/>
        </w:rPr>
        <w:t xml:space="preserve"> </w:t>
      </w:r>
      <w:r w:rsidRPr="00F75373">
        <w:rPr>
          <w:rFonts w:eastAsia="Times New Roman"/>
          <w:color w:val="000000"/>
          <w:sz w:val="28"/>
          <w:szCs w:val="28"/>
          <w:lang w:eastAsia="en-US"/>
        </w:rPr>
        <w:t>/</w:t>
      </w:r>
      <w:r w:rsidRPr="00F75373">
        <w:rPr>
          <w:rFonts w:eastAsia="Times New Roman"/>
          <w:color w:val="000000"/>
          <w:spacing w:val="65"/>
          <w:sz w:val="28"/>
          <w:szCs w:val="28"/>
          <w:lang w:eastAsia="en-US"/>
        </w:rPr>
        <w:t xml:space="preserve"> </w:t>
      </w:r>
      <w:r w:rsidRPr="00F75373">
        <w:rPr>
          <w:rFonts w:eastAsia="Times New Roman"/>
          <w:color w:val="000000"/>
          <w:sz w:val="28"/>
          <w:szCs w:val="28"/>
          <w:lang w:eastAsia="en-US"/>
        </w:rPr>
        <w:t>обработка</w:t>
      </w:r>
      <w:r w:rsidRPr="00F75373">
        <w:rPr>
          <w:rFonts w:eastAsia="Times New Roman"/>
          <w:color w:val="000000"/>
          <w:spacing w:val="64"/>
          <w:sz w:val="28"/>
          <w:szCs w:val="28"/>
          <w:lang w:eastAsia="en-US"/>
        </w:rPr>
        <w:t xml:space="preserve"> </w:t>
      </w:r>
      <w:r w:rsidRPr="00F75373">
        <w:rPr>
          <w:rFonts w:eastAsia="Times New Roman"/>
          <w:color w:val="000000"/>
          <w:sz w:val="28"/>
          <w:szCs w:val="28"/>
          <w:lang w:eastAsia="en-US"/>
        </w:rPr>
        <w:t>А.Н.</w:t>
      </w:r>
      <w:r w:rsidRPr="00F75373">
        <w:rPr>
          <w:rFonts w:eastAsia="Times New Roman"/>
          <w:color w:val="000000"/>
          <w:spacing w:val="64"/>
          <w:sz w:val="28"/>
          <w:szCs w:val="28"/>
          <w:lang w:eastAsia="en-US"/>
        </w:rPr>
        <w:t xml:space="preserve"> </w:t>
      </w:r>
      <w:r w:rsidRPr="00F75373">
        <w:rPr>
          <w:rFonts w:eastAsia="Times New Roman"/>
          <w:color w:val="000000"/>
          <w:sz w:val="28"/>
          <w:szCs w:val="28"/>
          <w:lang w:eastAsia="en-US"/>
        </w:rPr>
        <w:t>Толстого</w:t>
      </w:r>
      <w:r w:rsidRPr="00F75373">
        <w:rPr>
          <w:rFonts w:eastAsia="Times New Roman"/>
          <w:color w:val="000000"/>
          <w:spacing w:val="65"/>
          <w:sz w:val="28"/>
          <w:szCs w:val="28"/>
          <w:lang w:eastAsia="en-US"/>
        </w:rPr>
        <w:t xml:space="preserve"> </w:t>
      </w:r>
      <w:r w:rsidRPr="00F75373">
        <w:rPr>
          <w:rFonts w:eastAsia="Times New Roman"/>
          <w:color w:val="000000"/>
          <w:sz w:val="28"/>
          <w:szCs w:val="28"/>
          <w:lang w:eastAsia="en-US"/>
        </w:rPr>
        <w:t>/</w:t>
      </w:r>
      <w:r w:rsidRPr="00F75373">
        <w:rPr>
          <w:rFonts w:eastAsia="Times New Roman"/>
          <w:color w:val="000000"/>
          <w:spacing w:val="65"/>
          <w:sz w:val="28"/>
          <w:szCs w:val="28"/>
          <w:lang w:eastAsia="en-US"/>
        </w:rPr>
        <w:t xml:space="preserve"> </w:t>
      </w:r>
      <w:r w:rsidRPr="00F75373">
        <w:rPr>
          <w:rFonts w:eastAsia="Times New Roman"/>
          <w:color w:val="000000"/>
          <w:sz w:val="28"/>
          <w:szCs w:val="28"/>
          <w:lang w:eastAsia="en-US"/>
        </w:rPr>
        <w:t>пересказ</w:t>
      </w:r>
      <w:r w:rsidRPr="00F75373">
        <w:rPr>
          <w:rFonts w:eastAsia="Times New Roman"/>
          <w:color w:val="000000"/>
          <w:spacing w:val="64"/>
          <w:sz w:val="28"/>
          <w:szCs w:val="28"/>
          <w:lang w:eastAsia="en-US"/>
        </w:rPr>
        <w:t xml:space="preserve"> </w:t>
      </w:r>
      <w:r w:rsidRPr="00F75373">
        <w:rPr>
          <w:rFonts w:eastAsia="Times New Roman"/>
          <w:color w:val="000000"/>
          <w:sz w:val="28"/>
          <w:szCs w:val="28"/>
          <w:lang w:eastAsia="en-US"/>
        </w:rPr>
        <w:t>К.Д.</w:t>
      </w:r>
      <w:r w:rsidRPr="00F75373">
        <w:rPr>
          <w:rFonts w:eastAsia="Times New Roman"/>
          <w:color w:val="000000"/>
          <w:spacing w:val="64"/>
          <w:sz w:val="28"/>
          <w:szCs w:val="28"/>
          <w:lang w:eastAsia="en-US"/>
        </w:rPr>
        <w:t xml:space="preserve"> </w:t>
      </w:r>
      <w:r w:rsidRPr="00F75373">
        <w:rPr>
          <w:rFonts w:eastAsia="Times New Roman"/>
          <w:color w:val="000000"/>
          <w:sz w:val="28"/>
          <w:szCs w:val="28"/>
          <w:lang w:eastAsia="en-US"/>
        </w:rPr>
        <w:t>Ушинского);</w:t>
      </w:r>
      <w:r w:rsidRPr="00F75373">
        <w:rPr>
          <w:rFonts w:eastAsia="Times New Roman"/>
          <w:color w:val="000000"/>
          <w:spacing w:val="6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Царевна-</w:t>
      </w:r>
      <w:r w:rsidRPr="00F75373">
        <w:rPr>
          <w:rFonts w:eastAsia="Times New Roman"/>
          <w:sz w:val="28"/>
          <w:szCs w:val="28"/>
          <w:lang w:eastAsia="en-US"/>
        </w:rPr>
        <w:t xml:space="preserve"> </w:t>
      </w:r>
      <w:r w:rsidRPr="00F75373">
        <w:rPr>
          <w:rFonts w:eastAsia="Times New Roman"/>
          <w:color w:val="000000"/>
          <w:sz w:val="28"/>
          <w:szCs w:val="28"/>
          <w:lang w:eastAsia="en-US"/>
        </w:rPr>
        <w:t>ляг</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(обработка А.Н. Толстого / обработка М. 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латова).  </w:t>
      </w:r>
    </w:p>
    <w:p w:rsidR="00F75373" w:rsidRPr="00F75373" w:rsidRDefault="00F75373" w:rsidP="00F75373">
      <w:pPr>
        <w:widowControl w:val="0"/>
        <w:ind w:right="-40"/>
        <w:rPr>
          <w:rFonts w:eastAsia="Times New Roman"/>
          <w:color w:val="010302"/>
          <w:sz w:val="28"/>
          <w:szCs w:val="28"/>
          <w:lang w:eastAsia="en-US"/>
        </w:rPr>
      </w:pPr>
      <w:r w:rsidRPr="00F75373">
        <w:rPr>
          <w:rFonts w:eastAsia="Times New Roman"/>
          <w:i/>
          <w:iCs/>
          <w:color w:val="000000"/>
          <w:sz w:val="28"/>
          <w:szCs w:val="28"/>
          <w:lang w:eastAsia="en-US"/>
        </w:rPr>
        <w:t xml:space="preserve">Сказки народов мира.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Госпожа Метелица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пересказ с нем. А. Введенского, под редакцией  С.Я.</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Маршака,</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из</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сказок</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братьев</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Гримм;</w:t>
      </w:r>
      <w:r w:rsidRPr="00F75373">
        <w:rPr>
          <w:rFonts w:eastAsia="Times New Roman"/>
          <w:color w:val="000000"/>
          <w:spacing w:val="36"/>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Жѐлтый</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аист</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33"/>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кит.</w:t>
      </w:r>
      <w:r w:rsidRPr="00F75373">
        <w:rPr>
          <w:rFonts w:eastAsia="Times New Roman"/>
          <w:color w:val="000000"/>
          <w:spacing w:val="31"/>
          <w:sz w:val="28"/>
          <w:szCs w:val="28"/>
          <w:lang w:eastAsia="en-US"/>
        </w:rPr>
        <w:t xml:space="preserve"> </w:t>
      </w:r>
      <w:r w:rsidRPr="00F75373">
        <w:rPr>
          <w:rFonts w:eastAsia="Times New Roman"/>
          <w:color w:val="000000"/>
          <w:sz w:val="28"/>
          <w:szCs w:val="28"/>
          <w:lang w:eastAsia="en-US"/>
        </w:rPr>
        <w:t>Ф.</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Ярлина;</w:t>
      </w:r>
      <w:r w:rsidRPr="00F75373">
        <w:rPr>
          <w:rFonts w:eastAsia="Times New Roman"/>
          <w:color w:val="000000"/>
          <w:spacing w:val="33"/>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Златовласка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пер.</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чешск.</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К.Г.</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Па</w:t>
      </w:r>
      <w:r w:rsidRPr="00F75373">
        <w:rPr>
          <w:rFonts w:eastAsia="Times New Roman"/>
          <w:color w:val="000000"/>
          <w:spacing w:val="-2"/>
          <w:sz w:val="28"/>
          <w:szCs w:val="28"/>
          <w:lang w:eastAsia="en-US"/>
        </w:rPr>
        <w:t>у</w:t>
      </w:r>
      <w:r w:rsidRPr="00F75373">
        <w:rPr>
          <w:rFonts w:eastAsia="Times New Roman"/>
          <w:color w:val="000000"/>
          <w:sz w:val="28"/>
          <w:szCs w:val="28"/>
          <w:lang w:eastAsia="en-US"/>
        </w:rPr>
        <w:t>стовского;</w:t>
      </w:r>
      <w:r w:rsidRPr="00F75373">
        <w:rPr>
          <w:rFonts w:eastAsia="Times New Roman"/>
          <w:color w:val="000000"/>
          <w:spacing w:val="3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Лет</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чий</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корабль</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с</w:t>
      </w:r>
      <w:r w:rsidRPr="00F75373">
        <w:rPr>
          <w:rFonts w:eastAsia="Times New Roman"/>
          <w:color w:val="000000"/>
          <w:spacing w:val="28"/>
          <w:sz w:val="28"/>
          <w:szCs w:val="28"/>
          <w:lang w:eastAsia="en-US"/>
        </w:rPr>
        <w:t xml:space="preserve"> </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кр.</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А.</w:t>
      </w:r>
      <w:r w:rsidRPr="00F75373">
        <w:rPr>
          <w:rFonts w:eastAsia="Times New Roman"/>
          <w:color w:val="000000"/>
          <w:spacing w:val="25"/>
          <w:sz w:val="28"/>
          <w:szCs w:val="28"/>
          <w:lang w:eastAsia="en-US"/>
        </w:rPr>
        <w:t xml:space="preserve"> </w:t>
      </w:r>
      <w:r w:rsidRPr="00F75373">
        <w:rPr>
          <w:rFonts w:eastAsia="Times New Roman"/>
          <w:color w:val="000000"/>
          <w:sz w:val="28"/>
          <w:szCs w:val="28"/>
          <w:lang w:eastAsia="en-US"/>
        </w:rPr>
        <w:t>Нечаева;</w:t>
      </w:r>
      <w:r w:rsidRPr="00F75373">
        <w:rPr>
          <w:rFonts w:eastAsia="Times New Roman"/>
          <w:color w:val="000000"/>
          <w:spacing w:val="3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Рап</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нцель</w:t>
      </w:r>
      <w:r w:rsidRPr="00F75373">
        <w:rPr>
          <w:rFonts w:eastAsia="Times New Roman"/>
          <w:color w:val="000000"/>
          <w:spacing w:val="-2"/>
          <w:sz w:val="28"/>
          <w:szCs w:val="28"/>
          <w:lang w:eastAsia="en-US"/>
        </w:rPr>
        <w:t>»</w:t>
      </w:r>
      <w:r w:rsidRPr="00F75373">
        <w:rPr>
          <w:rFonts w:eastAsia="Times New Roman"/>
          <w:color w:val="000000"/>
          <w:spacing w:val="26"/>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26"/>
          <w:sz w:val="28"/>
          <w:szCs w:val="28"/>
          <w:lang w:eastAsia="en-US"/>
        </w:rPr>
        <w:t xml:space="preserve"> </w:t>
      </w:r>
      <w:r w:rsidRPr="00F75373">
        <w:rPr>
          <w:rFonts w:eastAsia="Times New Roman"/>
          <w:color w:val="000000"/>
          <w:spacing w:val="-3"/>
          <w:sz w:val="28"/>
          <w:szCs w:val="28"/>
          <w:lang w:eastAsia="en-US"/>
        </w:rPr>
        <w:t>с</w:t>
      </w:r>
      <w:r w:rsidRPr="00F75373">
        <w:rPr>
          <w:rFonts w:eastAsia="Times New Roman"/>
          <w:color w:val="000000"/>
          <w:sz w:val="28"/>
          <w:szCs w:val="28"/>
          <w:lang w:eastAsia="en-US"/>
        </w:rPr>
        <w:t xml:space="preserve">  нем.</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Г.</w:t>
      </w:r>
      <w:r w:rsidRPr="00F75373">
        <w:rPr>
          <w:rFonts w:eastAsia="Times New Roman"/>
          <w:color w:val="000000"/>
          <w:spacing w:val="29"/>
          <w:sz w:val="28"/>
          <w:szCs w:val="28"/>
          <w:lang w:eastAsia="en-US"/>
        </w:rPr>
        <w:t xml:space="preserve"> </w:t>
      </w:r>
      <w:r w:rsidRPr="00F75373">
        <w:rPr>
          <w:rFonts w:eastAsia="Times New Roman"/>
          <w:color w:val="000000"/>
          <w:sz w:val="28"/>
          <w:szCs w:val="28"/>
          <w:lang w:eastAsia="en-US"/>
        </w:rPr>
        <w:t>Петникова</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w:t>
      </w:r>
      <w:r w:rsidRPr="00F75373">
        <w:rPr>
          <w:rFonts w:eastAsia="Times New Roman"/>
          <w:color w:val="000000"/>
          <w:spacing w:val="29"/>
          <w:sz w:val="28"/>
          <w:szCs w:val="28"/>
          <w:lang w:eastAsia="en-US"/>
        </w:rPr>
        <w:t xml:space="preserve"> </w:t>
      </w:r>
      <w:r w:rsidRPr="00F75373">
        <w:rPr>
          <w:rFonts w:eastAsia="Times New Roman"/>
          <w:color w:val="000000"/>
          <w:sz w:val="28"/>
          <w:szCs w:val="28"/>
          <w:lang w:eastAsia="en-US"/>
        </w:rPr>
        <w:t>пер.</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и</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обработка</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И.Архангельской;</w:t>
      </w:r>
      <w:r w:rsidRPr="00F75373">
        <w:rPr>
          <w:rFonts w:eastAsia="Times New Roman"/>
          <w:color w:val="000000"/>
          <w:spacing w:val="31"/>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Ч</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десные</w:t>
      </w:r>
      <w:r w:rsidRPr="00F75373">
        <w:rPr>
          <w:rFonts w:eastAsia="Times New Roman"/>
          <w:color w:val="000000"/>
          <w:spacing w:val="30"/>
          <w:sz w:val="28"/>
          <w:szCs w:val="28"/>
          <w:lang w:eastAsia="en-US"/>
        </w:rPr>
        <w:t xml:space="preserve"> </w:t>
      </w:r>
      <w:r w:rsidRPr="00F75373">
        <w:rPr>
          <w:rFonts w:eastAsia="Times New Roman"/>
          <w:color w:val="000000"/>
          <w:sz w:val="28"/>
          <w:szCs w:val="28"/>
          <w:lang w:eastAsia="en-US"/>
        </w:rPr>
        <w:t>истории</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про</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зайца</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по</w:t>
      </w:r>
      <w:r w:rsidRPr="00F75373">
        <w:rPr>
          <w:rFonts w:eastAsia="Times New Roman"/>
          <w:color w:val="000000"/>
          <w:spacing w:val="28"/>
          <w:sz w:val="28"/>
          <w:szCs w:val="28"/>
          <w:lang w:eastAsia="en-US"/>
        </w:rPr>
        <w:t xml:space="preserve"> </w:t>
      </w:r>
      <w:r w:rsidRPr="00F75373">
        <w:rPr>
          <w:rFonts w:eastAsia="Times New Roman"/>
          <w:color w:val="000000"/>
          <w:sz w:val="28"/>
          <w:szCs w:val="28"/>
          <w:lang w:eastAsia="en-US"/>
        </w:rPr>
        <w:t>имени  Лѐк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сб. сказок народов Зап. Африки,</w:t>
      </w:r>
      <w:r w:rsidRPr="00F75373">
        <w:rPr>
          <w:rFonts w:eastAsia="Times New Roman"/>
          <w:color w:val="000000"/>
          <w:spacing w:val="-2"/>
          <w:sz w:val="28"/>
          <w:szCs w:val="28"/>
          <w:lang w:eastAsia="en-US"/>
        </w:rPr>
        <w:t xml:space="preserve"> </w:t>
      </w:r>
      <w:r w:rsidRPr="00F75373">
        <w:rPr>
          <w:rFonts w:eastAsia="Times New Roman"/>
          <w:color w:val="000000"/>
          <w:sz w:val="28"/>
          <w:szCs w:val="28"/>
          <w:lang w:eastAsia="en-US"/>
        </w:rPr>
        <w:t>пер. О.К</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стовой и В.Андреева.  </w:t>
      </w:r>
    </w:p>
    <w:p w:rsidR="00F75373" w:rsidRPr="00F75373" w:rsidRDefault="00F75373" w:rsidP="00F75373">
      <w:pPr>
        <w:widowControl w:val="0"/>
        <w:rPr>
          <w:rFonts w:eastAsia="Times New Roman"/>
          <w:color w:val="010302"/>
          <w:sz w:val="28"/>
          <w:szCs w:val="28"/>
          <w:lang w:eastAsia="en-US"/>
        </w:rPr>
      </w:pPr>
      <w:r w:rsidRPr="00F75373">
        <w:rPr>
          <w:rFonts w:eastAsia="Times New Roman"/>
          <w:i/>
          <w:iCs/>
          <w:color w:val="000000"/>
          <w:sz w:val="28"/>
          <w:szCs w:val="28"/>
          <w:lang w:eastAsia="en-US"/>
        </w:rPr>
        <w:t xml:space="preserve">Произведения поэтов и писателей России.  </w:t>
      </w:r>
    </w:p>
    <w:p w:rsidR="00F75373" w:rsidRPr="00F75373" w:rsidRDefault="00F75373" w:rsidP="00F75373">
      <w:pPr>
        <w:widowControl w:val="0"/>
        <w:rPr>
          <w:rFonts w:eastAsia="Times New Roman"/>
          <w:color w:val="010302"/>
          <w:sz w:val="28"/>
          <w:szCs w:val="28"/>
          <w:lang w:eastAsia="en-US"/>
        </w:rPr>
      </w:pPr>
      <w:r w:rsidRPr="00F75373">
        <w:rPr>
          <w:rFonts w:eastAsia="Times New Roman"/>
          <w:i/>
          <w:iCs/>
          <w:color w:val="000000"/>
          <w:sz w:val="28"/>
          <w:szCs w:val="28"/>
          <w:lang w:eastAsia="en-US"/>
        </w:rPr>
        <w:t>Поэзия.</w:t>
      </w:r>
      <w:r w:rsidRPr="00F75373">
        <w:rPr>
          <w:rFonts w:eastAsia="Times New Roman"/>
          <w:i/>
          <w:iCs/>
          <w:color w:val="000000"/>
          <w:spacing w:val="100"/>
          <w:sz w:val="28"/>
          <w:szCs w:val="28"/>
          <w:lang w:eastAsia="en-US"/>
        </w:rPr>
        <w:t xml:space="preserve"> </w:t>
      </w:r>
      <w:r w:rsidRPr="00F75373">
        <w:rPr>
          <w:rFonts w:eastAsia="Times New Roman"/>
          <w:color w:val="000000"/>
          <w:sz w:val="28"/>
          <w:szCs w:val="28"/>
          <w:lang w:eastAsia="en-US"/>
        </w:rPr>
        <w:t>Аким</w:t>
      </w:r>
      <w:r w:rsidRPr="00F75373">
        <w:rPr>
          <w:rFonts w:eastAsia="Times New Roman"/>
          <w:color w:val="000000"/>
          <w:spacing w:val="100"/>
          <w:sz w:val="28"/>
          <w:szCs w:val="28"/>
          <w:lang w:eastAsia="en-US"/>
        </w:rPr>
        <w:t xml:space="preserve"> </w:t>
      </w:r>
      <w:r w:rsidRPr="00F75373">
        <w:rPr>
          <w:rFonts w:eastAsia="Times New Roman"/>
          <w:color w:val="000000"/>
          <w:sz w:val="28"/>
          <w:szCs w:val="28"/>
          <w:lang w:eastAsia="en-US"/>
        </w:rPr>
        <w:t>Я.Л.</w:t>
      </w:r>
      <w:r w:rsidRPr="00F75373">
        <w:rPr>
          <w:rFonts w:eastAsia="Times New Roman"/>
          <w:color w:val="000000"/>
          <w:spacing w:val="103"/>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Жадина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01"/>
          <w:sz w:val="28"/>
          <w:szCs w:val="28"/>
          <w:lang w:eastAsia="en-US"/>
        </w:rPr>
        <w:t xml:space="preserve"> </w:t>
      </w:r>
      <w:r w:rsidRPr="00F75373">
        <w:rPr>
          <w:rFonts w:eastAsia="Times New Roman"/>
          <w:color w:val="000000"/>
          <w:sz w:val="28"/>
          <w:szCs w:val="28"/>
          <w:lang w:eastAsia="en-US"/>
        </w:rPr>
        <w:t>Барто</w:t>
      </w:r>
      <w:r w:rsidRPr="00F75373">
        <w:rPr>
          <w:rFonts w:eastAsia="Times New Roman"/>
          <w:color w:val="000000"/>
          <w:spacing w:val="101"/>
          <w:sz w:val="28"/>
          <w:szCs w:val="28"/>
          <w:lang w:eastAsia="en-US"/>
        </w:rPr>
        <w:t xml:space="preserve"> </w:t>
      </w:r>
      <w:r w:rsidRPr="00F75373">
        <w:rPr>
          <w:rFonts w:eastAsia="Times New Roman"/>
          <w:color w:val="000000"/>
          <w:sz w:val="28"/>
          <w:szCs w:val="28"/>
          <w:lang w:eastAsia="en-US"/>
        </w:rPr>
        <w:t>А.Л.</w:t>
      </w:r>
      <w:r w:rsidRPr="00F75373">
        <w:rPr>
          <w:rFonts w:eastAsia="Times New Roman"/>
          <w:color w:val="000000"/>
          <w:spacing w:val="105"/>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Верѐвочка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05"/>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Г</w:t>
      </w:r>
      <w:r w:rsidRPr="00F75373">
        <w:rPr>
          <w:rFonts w:eastAsia="Times New Roman"/>
          <w:color w:val="000000"/>
          <w:spacing w:val="-2"/>
          <w:sz w:val="28"/>
          <w:szCs w:val="28"/>
          <w:lang w:eastAsia="en-US"/>
        </w:rPr>
        <w:t>у</w:t>
      </w:r>
      <w:r w:rsidRPr="00F75373">
        <w:rPr>
          <w:rFonts w:eastAsia="Times New Roman"/>
          <w:color w:val="000000"/>
          <w:sz w:val="28"/>
          <w:szCs w:val="28"/>
          <w:lang w:eastAsia="en-US"/>
        </w:rPr>
        <w:t>си-лебеди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105"/>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Есть</w:t>
      </w:r>
      <w:r w:rsidRPr="00F75373">
        <w:rPr>
          <w:rFonts w:eastAsia="Times New Roman"/>
          <w:color w:val="000000"/>
          <w:spacing w:val="100"/>
          <w:sz w:val="28"/>
          <w:szCs w:val="28"/>
          <w:lang w:eastAsia="en-US"/>
        </w:rPr>
        <w:t xml:space="preserve"> </w:t>
      </w:r>
      <w:r w:rsidRPr="00F75373">
        <w:rPr>
          <w:rFonts w:eastAsia="Times New Roman"/>
          <w:color w:val="000000"/>
          <w:sz w:val="28"/>
          <w:szCs w:val="28"/>
          <w:lang w:eastAsia="en-US"/>
        </w:rPr>
        <w:t xml:space="preserve">такие  </w:t>
      </w:r>
    </w:p>
    <w:p w:rsidR="00F75373" w:rsidRPr="00F75373" w:rsidRDefault="00F75373" w:rsidP="00F75373">
      <w:pPr>
        <w:widowControl w:val="0"/>
        <w:ind w:right="-40"/>
        <w:rPr>
          <w:rFonts w:eastAsia="Times New Roman"/>
          <w:color w:val="010302"/>
          <w:sz w:val="28"/>
          <w:szCs w:val="28"/>
          <w:lang w:eastAsia="en-US"/>
        </w:rPr>
      </w:pPr>
      <w:r w:rsidRPr="00F75373">
        <w:rPr>
          <w:rFonts w:eastAsia="Times New Roman"/>
          <w:color w:val="000000"/>
          <w:sz w:val="28"/>
          <w:szCs w:val="28"/>
          <w:lang w:eastAsia="en-US"/>
        </w:rPr>
        <w:t>мальчики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Мы не заметили ж</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ка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Бородицкая М.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Тет</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шка Л</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на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Б</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 xml:space="preserve">нин И.А.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Первый снег</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Волкова Н.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Возд</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шные замки</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Городецкий С.М.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Котѐнок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Дядина Г.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w:t>
      </w:r>
      <w:r w:rsidRPr="00F75373">
        <w:rPr>
          <w:rFonts w:eastAsia="Times New Roman"/>
          <w:color w:val="000000"/>
          <w:spacing w:val="-4"/>
          <w:sz w:val="28"/>
          <w:szCs w:val="28"/>
          <w:lang w:eastAsia="en-US"/>
        </w:rPr>
        <w:t>у</w:t>
      </w:r>
      <w:r w:rsidRPr="00F75373">
        <w:rPr>
          <w:rFonts w:eastAsia="Times New Roman"/>
          <w:color w:val="000000"/>
          <w:sz w:val="28"/>
          <w:szCs w:val="28"/>
          <w:lang w:eastAsia="en-US"/>
        </w:rPr>
        <w:t>говичный городок</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Есенин</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С.А.</w:t>
      </w:r>
      <w:r w:rsidRPr="00F75373">
        <w:rPr>
          <w:rFonts w:eastAsia="Times New Roman"/>
          <w:color w:val="000000"/>
          <w:spacing w:val="54"/>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Черѐм</w:t>
      </w:r>
      <w:r w:rsidRPr="00F75373">
        <w:rPr>
          <w:rFonts w:eastAsia="Times New Roman"/>
          <w:color w:val="000000"/>
          <w:spacing w:val="-7"/>
          <w:sz w:val="28"/>
          <w:szCs w:val="28"/>
          <w:lang w:eastAsia="en-US"/>
        </w:rPr>
        <w:t>у</w:t>
      </w:r>
      <w:r w:rsidRPr="00F75373">
        <w:rPr>
          <w:rFonts w:eastAsia="Times New Roman"/>
          <w:color w:val="000000"/>
          <w:sz w:val="28"/>
          <w:szCs w:val="28"/>
          <w:lang w:eastAsia="en-US"/>
        </w:rPr>
        <w:t>ха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7"/>
          <w:sz w:val="28"/>
          <w:szCs w:val="28"/>
          <w:lang w:eastAsia="en-US"/>
        </w:rPr>
        <w:t xml:space="preserve"> </w:t>
      </w:r>
      <w:r w:rsidRPr="00F75373">
        <w:rPr>
          <w:rFonts w:eastAsia="Times New Roman"/>
          <w:color w:val="000000"/>
          <w:spacing w:val="-4"/>
          <w:sz w:val="28"/>
          <w:szCs w:val="28"/>
          <w:lang w:eastAsia="en-US"/>
        </w:rPr>
        <w:t>«</w:t>
      </w:r>
      <w:r w:rsidRPr="00F75373">
        <w:rPr>
          <w:rFonts w:eastAsia="Times New Roman"/>
          <w:color w:val="000000"/>
          <w:sz w:val="28"/>
          <w:szCs w:val="28"/>
          <w:lang w:eastAsia="en-US"/>
        </w:rPr>
        <w:t>Берѐза</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3"/>
          <w:sz w:val="28"/>
          <w:szCs w:val="28"/>
          <w:lang w:eastAsia="en-US"/>
        </w:rPr>
        <w:t xml:space="preserve"> </w:t>
      </w:r>
      <w:r w:rsidRPr="00F75373">
        <w:rPr>
          <w:rFonts w:eastAsia="Times New Roman"/>
          <w:color w:val="000000"/>
          <w:sz w:val="28"/>
          <w:szCs w:val="28"/>
          <w:lang w:eastAsia="en-US"/>
        </w:rPr>
        <w:t>Заходер</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Б.В.</w:t>
      </w:r>
      <w:r w:rsidRPr="00F75373">
        <w:rPr>
          <w:rFonts w:eastAsia="Times New Roman"/>
          <w:color w:val="000000"/>
          <w:spacing w:val="5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Моя</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вообразилия</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w:t>
      </w:r>
      <w:r w:rsidRPr="00F75373">
        <w:rPr>
          <w:rFonts w:eastAsia="Times New Roman"/>
          <w:color w:val="000000"/>
          <w:spacing w:val="53"/>
          <w:sz w:val="28"/>
          <w:szCs w:val="28"/>
          <w:lang w:eastAsia="en-US"/>
        </w:rPr>
        <w:t xml:space="preserve"> </w:t>
      </w:r>
      <w:r w:rsidRPr="00F75373">
        <w:rPr>
          <w:rFonts w:eastAsia="Times New Roman"/>
          <w:color w:val="000000"/>
          <w:sz w:val="28"/>
          <w:szCs w:val="28"/>
          <w:lang w:eastAsia="en-US"/>
        </w:rPr>
        <w:t>Маршак</w:t>
      </w:r>
      <w:r w:rsidRPr="00F75373">
        <w:rPr>
          <w:rFonts w:eastAsia="Times New Roman"/>
          <w:color w:val="000000"/>
          <w:spacing w:val="52"/>
          <w:sz w:val="28"/>
          <w:szCs w:val="28"/>
          <w:lang w:eastAsia="en-US"/>
        </w:rPr>
        <w:t xml:space="preserve"> </w:t>
      </w:r>
      <w:r w:rsidRPr="00F75373">
        <w:rPr>
          <w:rFonts w:eastAsia="Times New Roman"/>
          <w:color w:val="000000"/>
          <w:sz w:val="28"/>
          <w:szCs w:val="28"/>
          <w:lang w:eastAsia="en-US"/>
        </w:rPr>
        <w:t>С.Я.</w:t>
      </w:r>
      <w:r w:rsidRPr="00F75373">
        <w:rPr>
          <w:rFonts w:eastAsia="Times New Roman"/>
          <w:color w:val="000000"/>
          <w:spacing w:val="57"/>
          <w:sz w:val="28"/>
          <w:szCs w:val="28"/>
          <w:lang w:eastAsia="en-US"/>
        </w:rPr>
        <w:t xml:space="preserve"> </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Пудель</w:t>
      </w:r>
      <w:r w:rsidRPr="00F75373">
        <w:rPr>
          <w:rFonts w:eastAsia="Times New Roman"/>
          <w:color w:val="000000"/>
          <w:spacing w:val="-7"/>
          <w:sz w:val="28"/>
          <w:szCs w:val="28"/>
          <w:lang w:eastAsia="en-US"/>
        </w:rPr>
        <w:t>»</w:t>
      </w:r>
      <w:r w:rsidRPr="00F75373">
        <w:rPr>
          <w:rFonts w:eastAsia="Times New Roman"/>
          <w:color w:val="000000"/>
          <w:sz w:val="28"/>
          <w:szCs w:val="28"/>
          <w:lang w:eastAsia="en-US"/>
        </w:rPr>
        <w:t xml:space="preserve">;  </w:t>
      </w:r>
    </w:p>
    <w:p w:rsidR="00F75373" w:rsidRPr="00D446FE" w:rsidRDefault="00F75373" w:rsidP="00D446FE">
      <w:pPr>
        <w:widowControl w:val="0"/>
        <w:ind w:right="-40"/>
        <w:rPr>
          <w:rFonts w:eastAsia="Times New Roman"/>
          <w:color w:val="010302"/>
          <w:sz w:val="28"/>
          <w:szCs w:val="28"/>
          <w:lang w:eastAsia="en-US"/>
        </w:rPr>
      </w:pPr>
      <w:r w:rsidRPr="00D446FE">
        <w:rPr>
          <w:rFonts w:eastAsia="Times New Roman"/>
          <w:color w:val="000000"/>
          <w:sz w:val="28"/>
          <w:szCs w:val="28"/>
          <w:lang w:eastAsia="en-US"/>
        </w:rPr>
        <w:t>Мориц</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Ю.П.</w:t>
      </w:r>
      <w:r w:rsidRPr="00D446FE">
        <w:rPr>
          <w:rFonts w:eastAsia="Times New Roman"/>
          <w:color w:val="000000"/>
          <w:spacing w:val="5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Домик</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тр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бой</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Мошковская</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Э.Э.</w:t>
      </w:r>
      <w:r w:rsidRPr="00D446FE">
        <w:rPr>
          <w:rFonts w:eastAsia="Times New Roman"/>
          <w:color w:val="000000"/>
          <w:spacing w:val="54"/>
          <w:sz w:val="28"/>
          <w:szCs w:val="28"/>
          <w:lang w:eastAsia="en-US"/>
        </w:rPr>
        <w:t xml:space="preserve">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Какие</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бывают</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подарки</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Орлов</w:t>
      </w:r>
      <w:r w:rsidRPr="00D446FE">
        <w:rPr>
          <w:rFonts w:eastAsia="Times New Roman"/>
          <w:color w:val="000000"/>
          <w:spacing w:val="49"/>
          <w:sz w:val="28"/>
          <w:szCs w:val="28"/>
          <w:lang w:eastAsia="en-US"/>
        </w:rPr>
        <w:t xml:space="preserve"> </w:t>
      </w:r>
      <w:r w:rsidRPr="00D446FE">
        <w:rPr>
          <w:rFonts w:eastAsia="Times New Roman"/>
          <w:color w:val="000000"/>
          <w:sz w:val="28"/>
          <w:szCs w:val="28"/>
          <w:lang w:eastAsia="en-US"/>
        </w:rPr>
        <w:t>В.Н.</w:t>
      </w:r>
      <w:r w:rsidRPr="00D446FE">
        <w:rPr>
          <w:rFonts w:eastAsia="Times New Roman"/>
          <w:color w:val="000000"/>
          <w:spacing w:val="54"/>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Ты  скажи мне, реченька….</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 xml:space="preserve">; Пивоварова И.М. </w:t>
      </w:r>
      <w:r w:rsidRPr="00D446FE">
        <w:rPr>
          <w:rFonts w:eastAsia="Times New Roman"/>
          <w:color w:val="000000"/>
          <w:spacing w:val="-7"/>
          <w:sz w:val="28"/>
          <w:szCs w:val="28"/>
          <w:lang w:eastAsia="en-US"/>
        </w:rPr>
        <w:lastRenderedPageBreak/>
        <w:t>«</w:t>
      </w:r>
      <w:r w:rsidRPr="00D446FE">
        <w:rPr>
          <w:rFonts w:eastAsia="Times New Roman"/>
          <w:color w:val="000000"/>
          <w:sz w:val="28"/>
          <w:szCs w:val="28"/>
          <w:lang w:eastAsia="en-US"/>
        </w:rPr>
        <w:t>Сосчитать не могу</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П</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 xml:space="preserve">шкин А.С.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У л</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коморья д</w:t>
      </w:r>
      <w:r w:rsidRPr="00D446FE">
        <w:rPr>
          <w:rFonts w:eastAsia="Times New Roman"/>
          <w:color w:val="000000"/>
          <w:spacing w:val="-4"/>
          <w:sz w:val="28"/>
          <w:szCs w:val="28"/>
          <w:lang w:eastAsia="en-US"/>
        </w:rPr>
        <w:t>у</w:t>
      </w:r>
      <w:r w:rsidRPr="00D446FE">
        <w:rPr>
          <w:rFonts w:eastAsia="Times New Roman"/>
          <w:color w:val="000000"/>
          <w:spacing w:val="-2"/>
          <w:sz w:val="28"/>
          <w:szCs w:val="28"/>
          <w:lang w:eastAsia="en-US"/>
        </w:rPr>
        <w:t>б</w:t>
      </w:r>
      <w:r w:rsidRPr="00D446FE">
        <w:rPr>
          <w:rFonts w:eastAsia="Times New Roman"/>
          <w:color w:val="000000"/>
          <w:sz w:val="28"/>
          <w:szCs w:val="28"/>
          <w:lang w:eastAsia="en-US"/>
        </w:rPr>
        <w:t xml:space="preserve">  зелѐный….</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(отрывок из поэмы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слан и Лю</w:t>
      </w:r>
      <w:r w:rsidRPr="00D446FE">
        <w:rPr>
          <w:rFonts w:eastAsia="Times New Roman"/>
          <w:color w:val="000000"/>
          <w:spacing w:val="-2"/>
          <w:sz w:val="28"/>
          <w:szCs w:val="28"/>
          <w:lang w:eastAsia="en-US"/>
        </w:rPr>
        <w:t>д</w:t>
      </w:r>
      <w:r w:rsidRPr="00D446FE">
        <w:rPr>
          <w:rFonts w:eastAsia="Times New Roman"/>
          <w:color w:val="000000"/>
          <w:sz w:val="28"/>
          <w:szCs w:val="28"/>
          <w:lang w:eastAsia="en-US"/>
        </w:rPr>
        <w:t>мила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Ель растѐт перед дворцом….</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 xml:space="preserve"> (отрывок из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Сказки</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о</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царе</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Салтане….</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9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Уж</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небо</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осенью</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дышало….</w:t>
      </w:r>
      <w:r w:rsidRPr="00D446FE">
        <w:rPr>
          <w:rFonts w:eastAsia="Times New Roman"/>
          <w:color w:val="000000"/>
          <w:spacing w:val="-9"/>
          <w:sz w:val="28"/>
          <w:szCs w:val="28"/>
          <w:lang w:eastAsia="en-US"/>
        </w:rPr>
        <w:t>»</w:t>
      </w:r>
      <w:r w:rsidRPr="00D446FE">
        <w:rPr>
          <w:rFonts w:eastAsia="Times New Roman"/>
          <w:color w:val="000000"/>
          <w:spacing w:val="95"/>
          <w:sz w:val="28"/>
          <w:szCs w:val="28"/>
          <w:lang w:eastAsia="en-US"/>
        </w:rPr>
        <w:t xml:space="preserve"> </w:t>
      </w:r>
      <w:r w:rsidRPr="00D446FE">
        <w:rPr>
          <w:rFonts w:eastAsia="Times New Roman"/>
          <w:color w:val="000000"/>
          <w:sz w:val="28"/>
          <w:szCs w:val="28"/>
          <w:lang w:eastAsia="en-US"/>
        </w:rPr>
        <w:t>(отрывок</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из</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романа</w:t>
      </w:r>
      <w:r w:rsidRPr="00D446FE">
        <w:rPr>
          <w:rFonts w:eastAsia="Times New Roman"/>
          <w:color w:val="000000"/>
          <w:spacing w:val="9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Евгений  Онегин</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Сеф</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Р.С.</w:t>
      </w:r>
      <w:r w:rsidRPr="00D446FE">
        <w:rPr>
          <w:rFonts w:eastAsia="Times New Roman"/>
          <w:color w:val="000000"/>
          <w:spacing w:val="98"/>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Бесконечные</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стихи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96"/>
          <w:sz w:val="28"/>
          <w:szCs w:val="28"/>
          <w:lang w:eastAsia="en-US"/>
        </w:rPr>
        <w:t xml:space="preserve"> </w:t>
      </w:r>
      <w:r w:rsidRPr="00D446FE">
        <w:rPr>
          <w:rFonts w:eastAsia="Times New Roman"/>
          <w:color w:val="000000"/>
          <w:sz w:val="28"/>
          <w:szCs w:val="28"/>
          <w:lang w:eastAsia="en-US"/>
        </w:rPr>
        <w:t>Симбирская</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Ю.</w:t>
      </w:r>
      <w:r w:rsidRPr="00D446FE">
        <w:rPr>
          <w:rFonts w:eastAsia="Times New Roman"/>
          <w:color w:val="000000"/>
          <w:spacing w:val="9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Ехал</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дождь</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в</w:t>
      </w:r>
      <w:r w:rsidRPr="00D446FE">
        <w:rPr>
          <w:rFonts w:eastAsia="Times New Roman"/>
          <w:color w:val="000000"/>
          <w:spacing w:val="92"/>
          <w:sz w:val="28"/>
          <w:szCs w:val="28"/>
          <w:lang w:eastAsia="en-US"/>
        </w:rPr>
        <w:t xml:space="preserve"> </w:t>
      </w:r>
      <w:r w:rsidRPr="00D446FE">
        <w:rPr>
          <w:rFonts w:eastAsia="Times New Roman"/>
          <w:color w:val="000000"/>
          <w:sz w:val="28"/>
          <w:szCs w:val="28"/>
          <w:lang w:eastAsia="en-US"/>
        </w:rPr>
        <w:t>коман</w:t>
      </w:r>
      <w:r w:rsidRPr="00D446FE">
        <w:rPr>
          <w:rFonts w:eastAsia="Times New Roman"/>
          <w:color w:val="000000"/>
          <w:spacing w:val="-2"/>
          <w:sz w:val="28"/>
          <w:szCs w:val="28"/>
          <w:lang w:eastAsia="en-US"/>
        </w:rPr>
        <w:t>д</w:t>
      </w:r>
      <w:r w:rsidRPr="00D446FE">
        <w:rPr>
          <w:rFonts w:eastAsia="Times New Roman"/>
          <w:color w:val="000000"/>
          <w:sz w:val="28"/>
          <w:szCs w:val="28"/>
          <w:lang w:eastAsia="en-US"/>
        </w:rPr>
        <w:t>ир</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вку</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Степанов</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В.А.</w:t>
      </w:r>
      <w:r w:rsidRPr="00D446FE">
        <w:rPr>
          <w:rFonts w:eastAsia="Times New Roman"/>
          <w:color w:val="000000"/>
          <w:spacing w:val="59"/>
          <w:sz w:val="28"/>
          <w:szCs w:val="28"/>
          <w:lang w:eastAsia="en-US"/>
        </w:rPr>
        <w:t xml:space="preserve">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Родные</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просторы</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5"/>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риков</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И.З.</w:t>
      </w:r>
      <w:r w:rsidRPr="00D446FE">
        <w:rPr>
          <w:rFonts w:eastAsia="Times New Roman"/>
          <w:color w:val="000000"/>
          <w:spacing w:val="59"/>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Белый</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снег</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п</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шистый</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9"/>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Зима</w:t>
      </w:r>
      <w:r w:rsidRPr="00D446FE">
        <w:rPr>
          <w:rFonts w:eastAsia="Times New Roman"/>
          <w:color w:val="000000"/>
          <w:spacing w:val="-7"/>
          <w:sz w:val="28"/>
          <w:szCs w:val="28"/>
          <w:lang w:eastAsia="en-US"/>
        </w:rPr>
        <w:t>»</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(отрывок)</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Токмакова</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И.П.</w:t>
      </w:r>
      <w:r w:rsidRPr="00D446FE">
        <w:rPr>
          <w:rFonts w:eastAsia="Times New Roman"/>
          <w:color w:val="000000"/>
          <w:spacing w:val="3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Осенние</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листья</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Толстой</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А.К.</w:t>
      </w:r>
      <w:r w:rsidRPr="00D446FE">
        <w:rPr>
          <w:rFonts w:eastAsia="Times New Roman"/>
          <w:color w:val="000000"/>
          <w:spacing w:val="3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Осень.</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Обсыпается</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весь</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наш</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бедный</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сад….</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Тютчев Ф.И.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Зима недаром злится….</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Усачев А.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Колыбельная книга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 нам прихо</w:t>
      </w:r>
      <w:r w:rsidRPr="00D446FE">
        <w:rPr>
          <w:rFonts w:eastAsia="Times New Roman"/>
          <w:color w:val="000000"/>
          <w:spacing w:val="-2"/>
          <w:sz w:val="28"/>
          <w:szCs w:val="28"/>
          <w:lang w:eastAsia="en-US"/>
        </w:rPr>
        <w:t>д</w:t>
      </w:r>
      <w:r w:rsidRPr="00D446FE">
        <w:rPr>
          <w:rFonts w:eastAsia="Times New Roman"/>
          <w:color w:val="000000"/>
          <w:sz w:val="28"/>
          <w:szCs w:val="28"/>
          <w:lang w:eastAsia="en-US"/>
        </w:rPr>
        <w:t>ит Новый  год</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Фет</w:t>
      </w:r>
      <w:r w:rsidRPr="00D446FE">
        <w:rPr>
          <w:rFonts w:eastAsia="Times New Roman"/>
          <w:color w:val="000000"/>
          <w:spacing w:val="22"/>
          <w:sz w:val="28"/>
          <w:szCs w:val="28"/>
          <w:lang w:eastAsia="en-US"/>
        </w:rPr>
        <w:t xml:space="preserve"> </w:t>
      </w:r>
      <w:r w:rsidRPr="00D446FE">
        <w:rPr>
          <w:rFonts w:eastAsia="Times New Roman"/>
          <w:color w:val="000000"/>
          <w:sz w:val="28"/>
          <w:szCs w:val="28"/>
          <w:lang w:eastAsia="en-US"/>
        </w:rPr>
        <w:t>А.А.</w:t>
      </w:r>
      <w:r w:rsidRPr="00D446FE">
        <w:rPr>
          <w:rFonts w:eastAsia="Times New Roman"/>
          <w:color w:val="000000"/>
          <w:spacing w:val="2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Кот поѐт, глаза прищ</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ря….</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Мама,</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 xml:space="preserve">глянь-ка из </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кошка….</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 Цветаева М.И.</w:t>
      </w:r>
      <w:r w:rsidRPr="00D446FE">
        <w:rPr>
          <w:rFonts w:eastAsia="Times New Roman"/>
          <w:color w:val="000000"/>
          <w:spacing w:val="2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У  кроватки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9"/>
          <w:sz w:val="28"/>
          <w:szCs w:val="28"/>
          <w:lang w:eastAsia="en-US"/>
        </w:rPr>
        <w:t xml:space="preserve"> </w:t>
      </w:r>
      <w:r w:rsidRPr="00D446FE">
        <w:rPr>
          <w:rFonts w:eastAsia="Times New Roman"/>
          <w:color w:val="000000"/>
          <w:sz w:val="28"/>
          <w:szCs w:val="28"/>
          <w:lang w:eastAsia="en-US"/>
        </w:rPr>
        <w:t>Чѐрный</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3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Волк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9"/>
          <w:sz w:val="28"/>
          <w:szCs w:val="28"/>
          <w:lang w:eastAsia="en-US"/>
        </w:rPr>
        <w:t xml:space="preserve"> </w:t>
      </w:r>
      <w:r w:rsidRPr="00D446FE">
        <w:rPr>
          <w:rFonts w:eastAsia="Times New Roman"/>
          <w:color w:val="000000"/>
          <w:sz w:val="28"/>
          <w:szCs w:val="28"/>
          <w:lang w:eastAsia="en-US"/>
        </w:rPr>
        <w:t>Ч</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ковский</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К.И.</w:t>
      </w:r>
      <w:r w:rsidRPr="00D446FE">
        <w:rPr>
          <w:rFonts w:eastAsia="Times New Roman"/>
          <w:color w:val="000000"/>
          <w:spacing w:val="3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Ёлка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Яснов</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М.Д.</w:t>
      </w:r>
      <w:r w:rsidRPr="00D446FE">
        <w:rPr>
          <w:rFonts w:eastAsia="Times New Roman"/>
          <w:color w:val="000000"/>
          <w:spacing w:val="3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Мирная</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считалка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3"/>
          <w:sz w:val="28"/>
          <w:szCs w:val="28"/>
          <w:lang w:eastAsia="en-US"/>
        </w:rPr>
        <w:t xml:space="preserve"> </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Жила-</w:t>
      </w:r>
      <w:r w:rsidRPr="00D446FE">
        <w:rPr>
          <w:rFonts w:eastAsia="Times New Roman"/>
          <w:sz w:val="28"/>
          <w:szCs w:val="28"/>
          <w:lang w:eastAsia="en-US"/>
        </w:rPr>
        <w:t xml:space="preserve"> </w:t>
      </w:r>
      <w:r w:rsidRPr="00D446FE">
        <w:rPr>
          <w:rFonts w:eastAsia="Times New Roman"/>
          <w:color w:val="000000"/>
          <w:sz w:val="28"/>
          <w:szCs w:val="28"/>
          <w:lang w:eastAsia="en-US"/>
        </w:rPr>
        <w:t>была семья</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Подарки для Елки. Зи</w:t>
      </w:r>
      <w:r w:rsidRPr="00D446FE">
        <w:rPr>
          <w:rFonts w:eastAsia="Times New Roman"/>
          <w:color w:val="000000"/>
          <w:spacing w:val="-3"/>
          <w:sz w:val="28"/>
          <w:szCs w:val="28"/>
          <w:lang w:eastAsia="en-US"/>
        </w:rPr>
        <w:t>м</w:t>
      </w:r>
      <w:r w:rsidRPr="00D446FE">
        <w:rPr>
          <w:rFonts w:eastAsia="Times New Roman"/>
          <w:color w:val="000000"/>
          <w:sz w:val="28"/>
          <w:szCs w:val="28"/>
          <w:lang w:eastAsia="en-US"/>
        </w:rPr>
        <w:t>няя кни</w:t>
      </w:r>
      <w:r w:rsidRPr="00D446FE">
        <w:rPr>
          <w:rFonts w:eastAsia="Times New Roman"/>
          <w:color w:val="000000"/>
          <w:spacing w:val="-2"/>
          <w:sz w:val="28"/>
          <w:szCs w:val="28"/>
          <w:lang w:eastAsia="en-US"/>
        </w:rPr>
        <w:t>г</w:t>
      </w:r>
      <w:r w:rsidRPr="00D446FE">
        <w:rPr>
          <w:rFonts w:eastAsia="Times New Roman"/>
          <w:color w:val="000000"/>
          <w:sz w:val="28"/>
          <w:szCs w:val="28"/>
          <w:lang w:eastAsia="en-US"/>
        </w:rPr>
        <w:t>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p>
    <w:p w:rsidR="00F75373" w:rsidRPr="00D446FE" w:rsidRDefault="00F75373"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Проза.</w:t>
      </w:r>
      <w:r w:rsidRPr="00D446FE">
        <w:rPr>
          <w:rFonts w:eastAsia="Times New Roman"/>
          <w:i/>
          <w:iCs/>
          <w:color w:val="000000"/>
          <w:spacing w:val="45"/>
          <w:sz w:val="28"/>
          <w:szCs w:val="28"/>
          <w:lang w:eastAsia="en-US"/>
        </w:rPr>
        <w:t xml:space="preserve"> </w:t>
      </w:r>
      <w:r w:rsidRPr="00D446FE">
        <w:rPr>
          <w:rFonts w:eastAsia="Times New Roman"/>
          <w:color w:val="000000"/>
          <w:sz w:val="28"/>
          <w:szCs w:val="28"/>
          <w:lang w:eastAsia="en-US"/>
        </w:rPr>
        <w:t>Аксаков</w:t>
      </w:r>
      <w:r w:rsidRPr="00D446FE">
        <w:rPr>
          <w:rFonts w:eastAsia="Times New Roman"/>
          <w:color w:val="000000"/>
          <w:spacing w:val="44"/>
          <w:sz w:val="28"/>
          <w:szCs w:val="28"/>
          <w:lang w:eastAsia="en-US"/>
        </w:rPr>
        <w:t xml:space="preserve"> </w:t>
      </w:r>
      <w:r w:rsidRPr="00D446FE">
        <w:rPr>
          <w:rFonts w:eastAsia="Times New Roman"/>
          <w:color w:val="000000"/>
          <w:sz w:val="28"/>
          <w:szCs w:val="28"/>
          <w:lang w:eastAsia="en-US"/>
        </w:rPr>
        <w:t>С.Т.</w:t>
      </w:r>
      <w:r w:rsidRPr="00D446FE">
        <w:rPr>
          <w:rFonts w:eastAsia="Times New Roman"/>
          <w:color w:val="000000"/>
          <w:spacing w:val="47"/>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С</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рка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Алмазов</w:t>
      </w:r>
      <w:r w:rsidRPr="00D446FE">
        <w:rPr>
          <w:rFonts w:eastAsia="Times New Roman"/>
          <w:color w:val="000000"/>
          <w:spacing w:val="44"/>
          <w:sz w:val="28"/>
          <w:szCs w:val="28"/>
          <w:lang w:eastAsia="en-US"/>
        </w:rPr>
        <w:t xml:space="preserve"> </w:t>
      </w:r>
      <w:r w:rsidRPr="00D446FE">
        <w:rPr>
          <w:rFonts w:eastAsia="Times New Roman"/>
          <w:color w:val="000000"/>
          <w:sz w:val="28"/>
          <w:szCs w:val="28"/>
          <w:lang w:eastAsia="en-US"/>
        </w:rPr>
        <w:t>Б.А.</w:t>
      </w:r>
      <w:r w:rsidRPr="00D446FE">
        <w:rPr>
          <w:rFonts w:eastAsia="Times New Roman"/>
          <w:color w:val="000000"/>
          <w:spacing w:val="44"/>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Горб</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Бар</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здин</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С.А.</w:t>
      </w:r>
      <w:r w:rsidRPr="00D446FE">
        <w:rPr>
          <w:rFonts w:eastAsia="Times New Roman"/>
          <w:color w:val="000000"/>
          <w:spacing w:val="47"/>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Берегите</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свои  косы!</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Забракованный</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ми</w:t>
      </w:r>
      <w:r w:rsidRPr="00D446FE">
        <w:rPr>
          <w:rFonts w:eastAsia="Times New Roman"/>
          <w:color w:val="000000"/>
          <w:spacing w:val="-2"/>
          <w:sz w:val="28"/>
          <w:szCs w:val="28"/>
          <w:lang w:eastAsia="en-US"/>
        </w:rPr>
        <w:t>ш</w:t>
      </w:r>
      <w:r w:rsidRPr="00D446FE">
        <w:rPr>
          <w:rFonts w:eastAsia="Times New Roman"/>
          <w:color w:val="000000"/>
          <w:sz w:val="28"/>
          <w:szCs w:val="28"/>
          <w:lang w:eastAsia="en-US"/>
        </w:rPr>
        <w:t>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Бианки</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В.В.</w:t>
      </w:r>
      <w:r w:rsidRPr="00D446FE">
        <w:rPr>
          <w:rFonts w:eastAsia="Times New Roman"/>
          <w:color w:val="000000"/>
          <w:spacing w:val="30"/>
          <w:sz w:val="28"/>
          <w:szCs w:val="28"/>
          <w:lang w:eastAsia="en-US"/>
        </w:rPr>
        <w:t xml:space="preserve">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Лесная</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газета</w:t>
      </w:r>
      <w:r w:rsidRPr="00D446FE">
        <w:rPr>
          <w:rFonts w:eastAsia="Times New Roman"/>
          <w:color w:val="000000"/>
          <w:spacing w:val="-7"/>
          <w:sz w:val="28"/>
          <w:szCs w:val="28"/>
          <w:lang w:eastAsia="en-US"/>
        </w:rPr>
        <w:t>»</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(сборник</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рассказов);</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Гайдар</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 xml:space="preserve">А.П.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Ч</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к и Гек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Поход</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Голявкин В.В.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И мы помогали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Язык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Как я помогал маме мыть пол</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Зак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танный</w:t>
      </w:r>
      <w:r w:rsidRPr="00D446FE">
        <w:rPr>
          <w:rFonts w:eastAsia="Times New Roman"/>
          <w:color w:val="000000"/>
          <w:spacing w:val="86"/>
          <w:sz w:val="28"/>
          <w:szCs w:val="28"/>
          <w:lang w:eastAsia="en-US"/>
        </w:rPr>
        <w:t xml:space="preserve"> </w:t>
      </w:r>
      <w:r w:rsidRPr="00D446FE">
        <w:rPr>
          <w:rFonts w:eastAsia="Times New Roman"/>
          <w:color w:val="000000"/>
          <w:sz w:val="28"/>
          <w:szCs w:val="28"/>
          <w:lang w:eastAsia="en-US"/>
        </w:rPr>
        <w:t>мальчик</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86"/>
          <w:sz w:val="28"/>
          <w:szCs w:val="28"/>
          <w:lang w:eastAsia="en-US"/>
        </w:rPr>
        <w:t xml:space="preserve"> </w:t>
      </w:r>
      <w:r w:rsidRPr="00D446FE">
        <w:rPr>
          <w:rFonts w:eastAsia="Times New Roman"/>
          <w:color w:val="000000"/>
          <w:sz w:val="28"/>
          <w:szCs w:val="28"/>
          <w:lang w:eastAsia="en-US"/>
        </w:rPr>
        <w:t>Дмитриева</w:t>
      </w:r>
      <w:r w:rsidRPr="00D446FE">
        <w:rPr>
          <w:rFonts w:eastAsia="Times New Roman"/>
          <w:color w:val="000000"/>
          <w:spacing w:val="86"/>
          <w:sz w:val="28"/>
          <w:szCs w:val="28"/>
          <w:lang w:eastAsia="en-US"/>
        </w:rPr>
        <w:t xml:space="preserve"> </w:t>
      </w:r>
      <w:r w:rsidRPr="00D446FE">
        <w:rPr>
          <w:rFonts w:eastAsia="Times New Roman"/>
          <w:color w:val="000000"/>
          <w:sz w:val="28"/>
          <w:szCs w:val="28"/>
          <w:lang w:eastAsia="en-US"/>
        </w:rPr>
        <w:t>В.И.</w:t>
      </w:r>
      <w:r w:rsidRPr="00D446FE">
        <w:rPr>
          <w:rFonts w:eastAsia="Times New Roman"/>
          <w:color w:val="000000"/>
          <w:spacing w:val="90"/>
          <w:sz w:val="28"/>
          <w:szCs w:val="28"/>
          <w:lang w:eastAsia="en-US"/>
        </w:rPr>
        <w:t xml:space="preserve"> </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Малыш</w:t>
      </w:r>
      <w:r w:rsidRPr="00D446FE">
        <w:rPr>
          <w:rFonts w:eastAsia="Times New Roman"/>
          <w:color w:val="000000"/>
          <w:spacing w:val="85"/>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86"/>
          <w:sz w:val="28"/>
          <w:szCs w:val="28"/>
          <w:lang w:eastAsia="en-US"/>
        </w:rPr>
        <w:t xml:space="preserve"> </w:t>
      </w:r>
      <w:r w:rsidRPr="00D446FE">
        <w:rPr>
          <w:rFonts w:eastAsia="Times New Roman"/>
          <w:color w:val="000000"/>
          <w:sz w:val="28"/>
          <w:szCs w:val="28"/>
          <w:lang w:eastAsia="en-US"/>
        </w:rPr>
        <w:t>Ж</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чка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86"/>
          <w:sz w:val="28"/>
          <w:szCs w:val="28"/>
          <w:lang w:eastAsia="en-US"/>
        </w:rPr>
        <w:t xml:space="preserve"> </w:t>
      </w:r>
      <w:r w:rsidRPr="00D446FE">
        <w:rPr>
          <w:rFonts w:eastAsia="Times New Roman"/>
          <w:color w:val="000000"/>
          <w:sz w:val="28"/>
          <w:szCs w:val="28"/>
          <w:lang w:eastAsia="en-US"/>
        </w:rPr>
        <w:t>Драг</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нский</w:t>
      </w:r>
      <w:r w:rsidRPr="00D446FE">
        <w:rPr>
          <w:rFonts w:eastAsia="Times New Roman"/>
          <w:color w:val="000000"/>
          <w:spacing w:val="86"/>
          <w:sz w:val="28"/>
          <w:szCs w:val="28"/>
          <w:lang w:eastAsia="en-US"/>
        </w:rPr>
        <w:t xml:space="preserve"> </w:t>
      </w:r>
      <w:r w:rsidRPr="00D446FE">
        <w:rPr>
          <w:rFonts w:eastAsia="Times New Roman"/>
          <w:color w:val="000000"/>
          <w:sz w:val="28"/>
          <w:szCs w:val="28"/>
          <w:lang w:eastAsia="en-US"/>
        </w:rPr>
        <w:t>В.Ю.</w:t>
      </w:r>
      <w:r w:rsidRPr="00D446FE">
        <w:rPr>
          <w:rFonts w:eastAsia="Times New Roman"/>
          <w:color w:val="000000"/>
          <w:spacing w:val="9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Денискин</w:t>
      </w:r>
      <w:r w:rsidRPr="00D446FE">
        <w:rPr>
          <w:rFonts w:eastAsia="Times New Roman"/>
          <w:color w:val="000000"/>
          <w:spacing w:val="-2"/>
          <w:sz w:val="28"/>
          <w:szCs w:val="28"/>
          <w:lang w:eastAsia="en-US"/>
        </w:rPr>
        <w:t>ы</w:t>
      </w:r>
      <w:r w:rsidRPr="00D446FE">
        <w:rPr>
          <w:rFonts w:eastAsia="Times New Roman"/>
          <w:color w:val="000000"/>
          <w:sz w:val="28"/>
          <w:szCs w:val="28"/>
          <w:lang w:eastAsia="en-US"/>
        </w:rPr>
        <w:t xml:space="preserve">  рассказы</w:t>
      </w:r>
      <w:r w:rsidRPr="00D446FE">
        <w:rPr>
          <w:rFonts w:eastAsia="Times New Roman"/>
          <w:color w:val="000000"/>
          <w:spacing w:val="-7"/>
          <w:sz w:val="28"/>
          <w:szCs w:val="28"/>
          <w:lang w:eastAsia="en-US"/>
        </w:rPr>
        <w:t>»</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(сборник</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рассказов);</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Москвина</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М.Л.</w:t>
      </w:r>
      <w:r w:rsidRPr="00D446FE">
        <w:rPr>
          <w:rFonts w:eastAsia="Times New Roman"/>
          <w:color w:val="000000"/>
          <w:spacing w:val="26"/>
          <w:sz w:val="28"/>
          <w:szCs w:val="28"/>
          <w:lang w:eastAsia="en-US"/>
        </w:rPr>
        <w:t xml:space="preserve">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Кроха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Носов</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Н.Н.</w:t>
      </w:r>
      <w:r w:rsidRPr="00D446FE">
        <w:rPr>
          <w:rFonts w:eastAsia="Times New Roman"/>
          <w:color w:val="000000"/>
          <w:spacing w:val="2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Живая</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шляпа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6"/>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Др</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жок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На</w:t>
      </w:r>
      <w:r w:rsidRPr="00D446FE">
        <w:rPr>
          <w:rFonts w:eastAsia="Times New Roman"/>
          <w:color w:val="000000"/>
          <w:spacing w:val="71"/>
          <w:sz w:val="28"/>
          <w:szCs w:val="28"/>
          <w:lang w:eastAsia="en-US"/>
        </w:rPr>
        <w:t xml:space="preserve"> </w:t>
      </w:r>
      <w:r w:rsidRPr="00D446FE">
        <w:rPr>
          <w:rFonts w:eastAsia="Times New Roman"/>
          <w:color w:val="000000"/>
          <w:sz w:val="28"/>
          <w:szCs w:val="28"/>
          <w:lang w:eastAsia="en-US"/>
        </w:rPr>
        <w:t>горке</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74"/>
          <w:sz w:val="28"/>
          <w:szCs w:val="28"/>
          <w:lang w:eastAsia="en-US"/>
        </w:rPr>
        <w:t xml:space="preserve"> </w:t>
      </w:r>
      <w:r w:rsidRPr="00D446FE">
        <w:rPr>
          <w:rFonts w:eastAsia="Times New Roman"/>
          <w:color w:val="000000"/>
          <w:sz w:val="28"/>
          <w:szCs w:val="28"/>
          <w:lang w:eastAsia="en-US"/>
        </w:rPr>
        <w:t>Пантелеев</w:t>
      </w:r>
      <w:r w:rsidRPr="00D446FE">
        <w:rPr>
          <w:rFonts w:eastAsia="Times New Roman"/>
          <w:color w:val="000000"/>
          <w:spacing w:val="71"/>
          <w:sz w:val="28"/>
          <w:szCs w:val="28"/>
          <w:lang w:eastAsia="en-US"/>
        </w:rPr>
        <w:t xml:space="preserve"> </w:t>
      </w:r>
      <w:r w:rsidRPr="00D446FE">
        <w:rPr>
          <w:rFonts w:eastAsia="Times New Roman"/>
          <w:color w:val="000000"/>
          <w:sz w:val="28"/>
          <w:szCs w:val="28"/>
          <w:lang w:eastAsia="en-US"/>
        </w:rPr>
        <w:t>Л.</w:t>
      </w:r>
      <w:r w:rsidRPr="00D446FE">
        <w:rPr>
          <w:rFonts w:eastAsia="Times New Roman"/>
          <w:color w:val="000000"/>
          <w:spacing w:val="77"/>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Б</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ква</w:t>
      </w:r>
      <w:r w:rsidRPr="00D446FE">
        <w:rPr>
          <w:rFonts w:eastAsia="Times New Roman"/>
          <w:color w:val="000000"/>
          <w:spacing w:val="71"/>
          <w:sz w:val="28"/>
          <w:szCs w:val="28"/>
          <w:lang w:eastAsia="en-US"/>
        </w:rPr>
        <w:t xml:space="preserve"> </w:t>
      </w:r>
      <w:r w:rsidRPr="00D446FE">
        <w:rPr>
          <w:rFonts w:eastAsia="Times New Roman"/>
          <w:color w:val="000000"/>
          <w:sz w:val="28"/>
          <w:szCs w:val="28"/>
          <w:lang w:eastAsia="en-US"/>
        </w:rPr>
        <w:t>ТЫ</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71"/>
          <w:sz w:val="28"/>
          <w:szCs w:val="28"/>
          <w:lang w:eastAsia="en-US"/>
        </w:rPr>
        <w:t xml:space="preserve"> </w:t>
      </w:r>
      <w:r w:rsidRPr="00D446FE">
        <w:rPr>
          <w:rFonts w:eastAsia="Times New Roman"/>
          <w:color w:val="000000"/>
          <w:sz w:val="28"/>
          <w:szCs w:val="28"/>
          <w:lang w:eastAsia="en-US"/>
        </w:rPr>
        <w:t>Панфилова</w:t>
      </w:r>
      <w:r w:rsidRPr="00D446FE">
        <w:rPr>
          <w:rFonts w:eastAsia="Times New Roman"/>
          <w:color w:val="000000"/>
          <w:spacing w:val="71"/>
          <w:sz w:val="28"/>
          <w:szCs w:val="28"/>
          <w:lang w:eastAsia="en-US"/>
        </w:rPr>
        <w:t xml:space="preserve"> </w:t>
      </w:r>
      <w:r w:rsidRPr="00D446FE">
        <w:rPr>
          <w:rFonts w:eastAsia="Times New Roman"/>
          <w:color w:val="000000"/>
          <w:sz w:val="28"/>
          <w:szCs w:val="28"/>
          <w:lang w:eastAsia="en-US"/>
        </w:rPr>
        <w:t>Е.</w:t>
      </w:r>
      <w:r w:rsidRPr="00D446FE">
        <w:rPr>
          <w:rFonts w:eastAsia="Times New Roman"/>
          <w:color w:val="000000"/>
          <w:spacing w:val="7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Аш</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ни.</w:t>
      </w:r>
      <w:r w:rsidRPr="00D446FE">
        <w:rPr>
          <w:rFonts w:eastAsia="Times New Roman"/>
          <w:color w:val="000000"/>
          <w:spacing w:val="74"/>
          <w:sz w:val="28"/>
          <w:szCs w:val="28"/>
          <w:lang w:eastAsia="en-US"/>
        </w:rPr>
        <w:t xml:space="preserve"> </w:t>
      </w:r>
      <w:r w:rsidRPr="00D446FE">
        <w:rPr>
          <w:rFonts w:eastAsia="Times New Roman"/>
          <w:color w:val="000000"/>
          <w:sz w:val="28"/>
          <w:szCs w:val="28"/>
          <w:lang w:eastAsia="en-US"/>
        </w:rPr>
        <w:t>Сказка</w:t>
      </w:r>
      <w:r w:rsidRPr="00D446FE">
        <w:rPr>
          <w:rFonts w:eastAsia="Times New Roman"/>
          <w:color w:val="000000"/>
          <w:spacing w:val="71"/>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71"/>
          <w:sz w:val="28"/>
          <w:szCs w:val="28"/>
          <w:lang w:eastAsia="en-US"/>
        </w:rPr>
        <w:t xml:space="preserve"> </w:t>
      </w:r>
      <w:r w:rsidRPr="00D446FE">
        <w:rPr>
          <w:rFonts w:eastAsia="Times New Roman"/>
          <w:color w:val="000000"/>
          <w:sz w:val="28"/>
          <w:szCs w:val="28"/>
          <w:lang w:eastAsia="en-US"/>
        </w:rPr>
        <w:t>рябиновой</w:t>
      </w:r>
      <w:r w:rsidRPr="00D446FE">
        <w:rPr>
          <w:rFonts w:eastAsia="Times New Roman"/>
          <w:color w:val="000000"/>
          <w:spacing w:val="71"/>
          <w:sz w:val="28"/>
          <w:szCs w:val="28"/>
          <w:lang w:eastAsia="en-US"/>
        </w:rPr>
        <w:t xml:space="preserve"> </w:t>
      </w:r>
      <w:r w:rsidRPr="00D446FE">
        <w:rPr>
          <w:rFonts w:eastAsia="Times New Roman"/>
          <w:color w:val="000000"/>
          <w:spacing w:val="-2"/>
          <w:sz w:val="28"/>
          <w:szCs w:val="28"/>
          <w:lang w:eastAsia="en-US"/>
        </w:rPr>
        <w:t>в</w:t>
      </w:r>
      <w:r w:rsidRPr="00D446FE">
        <w:rPr>
          <w:rFonts w:eastAsia="Times New Roman"/>
          <w:color w:val="000000"/>
          <w:sz w:val="28"/>
          <w:szCs w:val="28"/>
          <w:lang w:eastAsia="en-US"/>
        </w:rPr>
        <w:t>етки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Па</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стовский</w:t>
      </w:r>
      <w:r w:rsidRPr="00D446FE">
        <w:rPr>
          <w:rFonts w:eastAsia="Times New Roman"/>
          <w:color w:val="000000"/>
          <w:spacing w:val="90"/>
          <w:sz w:val="28"/>
          <w:szCs w:val="28"/>
          <w:lang w:eastAsia="en-US"/>
        </w:rPr>
        <w:t xml:space="preserve"> </w:t>
      </w:r>
      <w:r w:rsidRPr="00D446FE">
        <w:rPr>
          <w:rFonts w:eastAsia="Times New Roman"/>
          <w:color w:val="000000"/>
          <w:sz w:val="28"/>
          <w:szCs w:val="28"/>
          <w:lang w:eastAsia="en-US"/>
        </w:rPr>
        <w:t>К.Г.</w:t>
      </w:r>
      <w:r w:rsidRPr="00D446FE">
        <w:rPr>
          <w:rFonts w:eastAsia="Times New Roman"/>
          <w:color w:val="000000"/>
          <w:spacing w:val="93"/>
          <w:sz w:val="28"/>
          <w:szCs w:val="28"/>
          <w:lang w:eastAsia="en-US"/>
        </w:rPr>
        <w:t xml:space="preserve">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Кот-ворюга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91"/>
          <w:sz w:val="28"/>
          <w:szCs w:val="28"/>
          <w:lang w:eastAsia="en-US"/>
        </w:rPr>
        <w:t xml:space="preserve"> </w:t>
      </w:r>
      <w:r w:rsidRPr="00D446FE">
        <w:rPr>
          <w:rFonts w:eastAsia="Times New Roman"/>
          <w:color w:val="000000"/>
          <w:sz w:val="28"/>
          <w:szCs w:val="28"/>
          <w:lang w:eastAsia="en-US"/>
        </w:rPr>
        <w:t>Погодин</w:t>
      </w:r>
      <w:r w:rsidRPr="00D446FE">
        <w:rPr>
          <w:rFonts w:eastAsia="Times New Roman"/>
          <w:color w:val="000000"/>
          <w:spacing w:val="90"/>
          <w:sz w:val="28"/>
          <w:szCs w:val="28"/>
          <w:lang w:eastAsia="en-US"/>
        </w:rPr>
        <w:t xml:space="preserve"> </w:t>
      </w:r>
      <w:r w:rsidRPr="00D446FE">
        <w:rPr>
          <w:rFonts w:eastAsia="Times New Roman"/>
          <w:color w:val="000000"/>
          <w:sz w:val="28"/>
          <w:szCs w:val="28"/>
          <w:lang w:eastAsia="en-US"/>
        </w:rPr>
        <w:t>Р.П.</w:t>
      </w:r>
      <w:r w:rsidRPr="00D446FE">
        <w:rPr>
          <w:rFonts w:eastAsia="Times New Roman"/>
          <w:color w:val="000000"/>
          <w:spacing w:val="9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Книжка</w:t>
      </w:r>
      <w:r w:rsidRPr="00D446FE">
        <w:rPr>
          <w:rFonts w:eastAsia="Times New Roman"/>
          <w:color w:val="000000"/>
          <w:spacing w:val="90"/>
          <w:sz w:val="28"/>
          <w:szCs w:val="28"/>
          <w:lang w:eastAsia="en-US"/>
        </w:rPr>
        <w:t xml:space="preserve"> </w:t>
      </w:r>
      <w:r w:rsidRPr="00D446FE">
        <w:rPr>
          <w:rFonts w:eastAsia="Times New Roman"/>
          <w:color w:val="000000"/>
          <w:sz w:val="28"/>
          <w:szCs w:val="28"/>
          <w:lang w:eastAsia="en-US"/>
        </w:rPr>
        <w:t>пр</w:t>
      </w:r>
      <w:r w:rsidRPr="00D446FE">
        <w:rPr>
          <w:rFonts w:eastAsia="Times New Roman"/>
          <w:color w:val="000000"/>
          <w:spacing w:val="-2"/>
          <w:sz w:val="28"/>
          <w:szCs w:val="28"/>
          <w:lang w:eastAsia="en-US"/>
        </w:rPr>
        <w:t>о</w:t>
      </w:r>
      <w:r w:rsidRPr="00D446FE">
        <w:rPr>
          <w:rFonts w:eastAsia="Times New Roman"/>
          <w:color w:val="000000"/>
          <w:spacing w:val="90"/>
          <w:sz w:val="28"/>
          <w:szCs w:val="28"/>
          <w:lang w:eastAsia="en-US"/>
        </w:rPr>
        <w:t xml:space="preserve"> </w:t>
      </w:r>
      <w:r w:rsidRPr="00D446FE">
        <w:rPr>
          <w:rFonts w:eastAsia="Times New Roman"/>
          <w:color w:val="000000"/>
          <w:sz w:val="28"/>
          <w:szCs w:val="28"/>
          <w:lang w:eastAsia="en-US"/>
        </w:rPr>
        <w:t>Гришку</w:t>
      </w:r>
      <w:r w:rsidRPr="00D446FE">
        <w:rPr>
          <w:rFonts w:eastAsia="Times New Roman"/>
          <w:color w:val="000000"/>
          <w:spacing w:val="-7"/>
          <w:sz w:val="28"/>
          <w:szCs w:val="28"/>
          <w:lang w:eastAsia="en-US"/>
        </w:rPr>
        <w:t>»</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(сборник</w:t>
      </w:r>
      <w:r w:rsidRPr="00D446FE">
        <w:rPr>
          <w:rFonts w:eastAsia="Times New Roman"/>
          <w:color w:val="000000"/>
          <w:spacing w:val="90"/>
          <w:sz w:val="28"/>
          <w:szCs w:val="28"/>
          <w:lang w:eastAsia="en-US"/>
        </w:rPr>
        <w:t xml:space="preserve"> </w:t>
      </w:r>
      <w:r w:rsidRPr="00D446FE">
        <w:rPr>
          <w:rFonts w:eastAsia="Times New Roman"/>
          <w:color w:val="000000"/>
          <w:sz w:val="28"/>
          <w:szCs w:val="28"/>
          <w:lang w:eastAsia="en-US"/>
        </w:rPr>
        <w:t>рассказов);  Пришвин</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М.М.</w:t>
      </w:r>
      <w:r w:rsidRPr="00D446FE">
        <w:rPr>
          <w:rFonts w:eastAsia="Times New Roman"/>
          <w:color w:val="000000"/>
          <w:spacing w:val="84"/>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Глоток</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молока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86"/>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Беличья</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память</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8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рица</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на</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столбах</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Симбирская</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 xml:space="preserve">Ю.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Лапин</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Сладков Н.И.</w:t>
      </w:r>
      <w:r w:rsidRPr="00D446FE">
        <w:rPr>
          <w:rFonts w:eastAsia="Times New Roman"/>
          <w:color w:val="000000"/>
          <w:spacing w:val="2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Серьѐзная птица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Карл</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ха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Снегирѐв Г.Я.</w:t>
      </w:r>
      <w:r w:rsidRPr="00D446FE">
        <w:rPr>
          <w:rFonts w:eastAsia="Times New Roman"/>
          <w:color w:val="000000"/>
          <w:spacing w:val="2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Про пингвинов</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(сборник  рассказов); Толстой Л.Н.</w:t>
      </w:r>
      <w:r w:rsidRPr="00D446FE">
        <w:rPr>
          <w:rFonts w:eastAsia="Times New Roman"/>
          <w:color w:val="000000"/>
          <w:spacing w:val="2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Косточка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Котѐнок</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 Ушинский К.Д.</w:t>
      </w:r>
      <w:r w:rsidRPr="00D446FE">
        <w:rPr>
          <w:rFonts w:eastAsia="Times New Roman"/>
          <w:color w:val="000000"/>
          <w:spacing w:val="2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Четыре желания</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Фадеева О.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Фрося – ель обыкновенная</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Шим Э.Ю.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Пет</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х и наседка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Солнечная капля</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p>
    <w:p w:rsidR="00F75373" w:rsidRPr="00D446FE" w:rsidRDefault="00F75373"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Литературные</w:t>
      </w:r>
      <w:r w:rsidRPr="00D446FE">
        <w:rPr>
          <w:rFonts w:eastAsia="Times New Roman"/>
          <w:i/>
          <w:iCs/>
          <w:color w:val="000000"/>
          <w:spacing w:val="28"/>
          <w:sz w:val="28"/>
          <w:szCs w:val="28"/>
          <w:lang w:eastAsia="en-US"/>
        </w:rPr>
        <w:t xml:space="preserve"> </w:t>
      </w:r>
      <w:r w:rsidRPr="00D446FE">
        <w:rPr>
          <w:rFonts w:eastAsia="Times New Roman"/>
          <w:i/>
          <w:iCs/>
          <w:color w:val="000000"/>
          <w:sz w:val="28"/>
          <w:szCs w:val="28"/>
          <w:lang w:eastAsia="en-US"/>
        </w:rPr>
        <w:t>сказки.</w:t>
      </w:r>
      <w:r w:rsidRPr="00D446FE">
        <w:rPr>
          <w:rFonts w:eastAsia="Times New Roman"/>
          <w:i/>
          <w:iCs/>
          <w:color w:val="000000"/>
          <w:spacing w:val="30"/>
          <w:sz w:val="28"/>
          <w:szCs w:val="28"/>
          <w:lang w:eastAsia="en-US"/>
        </w:rPr>
        <w:t xml:space="preserve"> </w:t>
      </w:r>
      <w:r w:rsidRPr="00D446FE">
        <w:rPr>
          <w:rFonts w:eastAsia="Times New Roman"/>
          <w:color w:val="000000"/>
          <w:sz w:val="28"/>
          <w:szCs w:val="28"/>
          <w:lang w:eastAsia="en-US"/>
        </w:rPr>
        <w:t>Александрова</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Т.И.</w:t>
      </w:r>
      <w:r w:rsidRPr="00D446FE">
        <w:rPr>
          <w:rFonts w:eastAsia="Times New Roman"/>
          <w:color w:val="000000"/>
          <w:spacing w:val="3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Домовѐнок</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зька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1"/>
          <w:sz w:val="28"/>
          <w:szCs w:val="28"/>
          <w:lang w:eastAsia="en-US"/>
        </w:rPr>
        <w:t xml:space="preserve"> </w:t>
      </w:r>
      <w:r w:rsidRPr="00D446FE">
        <w:rPr>
          <w:rFonts w:eastAsia="Times New Roman"/>
          <w:color w:val="000000"/>
          <w:sz w:val="28"/>
          <w:szCs w:val="28"/>
          <w:lang w:eastAsia="en-US"/>
        </w:rPr>
        <w:t>Бажов</w:t>
      </w:r>
      <w:r w:rsidRPr="00D446FE">
        <w:rPr>
          <w:rFonts w:eastAsia="Times New Roman"/>
          <w:color w:val="000000"/>
          <w:spacing w:val="27"/>
          <w:sz w:val="28"/>
          <w:szCs w:val="28"/>
          <w:lang w:eastAsia="en-US"/>
        </w:rPr>
        <w:t xml:space="preserve"> </w:t>
      </w:r>
      <w:r w:rsidRPr="00D446FE">
        <w:rPr>
          <w:rFonts w:eastAsia="Times New Roman"/>
          <w:color w:val="000000"/>
          <w:sz w:val="28"/>
          <w:szCs w:val="28"/>
          <w:lang w:eastAsia="en-US"/>
        </w:rPr>
        <w:t>П.П.</w:t>
      </w:r>
      <w:r w:rsidRPr="00D446FE">
        <w:rPr>
          <w:rFonts w:eastAsia="Times New Roman"/>
          <w:color w:val="000000"/>
          <w:spacing w:val="3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Серебряное  копытце</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Бианки</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В.В.</w:t>
      </w:r>
      <w:r w:rsidRPr="00D446FE">
        <w:rPr>
          <w:rFonts w:eastAsia="Times New Roman"/>
          <w:color w:val="000000"/>
          <w:spacing w:val="10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Сова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0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Как</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равьишко</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домой</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спешил</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0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Синичкин</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кал</w:t>
      </w:r>
      <w:r w:rsidRPr="00D446FE">
        <w:rPr>
          <w:rFonts w:eastAsia="Times New Roman"/>
          <w:color w:val="000000"/>
          <w:spacing w:val="-3"/>
          <w:sz w:val="28"/>
          <w:szCs w:val="28"/>
          <w:lang w:eastAsia="en-US"/>
        </w:rPr>
        <w:t>е</w:t>
      </w:r>
      <w:r w:rsidRPr="00D446FE">
        <w:rPr>
          <w:rFonts w:eastAsia="Times New Roman"/>
          <w:color w:val="000000"/>
          <w:sz w:val="28"/>
          <w:szCs w:val="28"/>
          <w:lang w:eastAsia="en-US"/>
        </w:rPr>
        <w:t>ндарь</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Молодая</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ворона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Хвосты</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Чей</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нос</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л</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чше?</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Чьи</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это</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ноги?</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Кто</w:t>
      </w:r>
      <w:r w:rsidRPr="00D446FE">
        <w:rPr>
          <w:rFonts w:eastAsia="Times New Roman"/>
          <w:color w:val="000000"/>
          <w:spacing w:val="46"/>
          <w:sz w:val="28"/>
          <w:szCs w:val="28"/>
          <w:lang w:eastAsia="en-US"/>
        </w:rPr>
        <w:t xml:space="preserve"> </w:t>
      </w:r>
      <w:r w:rsidRPr="00D446FE">
        <w:rPr>
          <w:rFonts w:eastAsia="Times New Roman"/>
          <w:color w:val="000000"/>
          <w:sz w:val="28"/>
          <w:szCs w:val="28"/>
          <w:lang w:eastAsia="en-US"/>
        </w:rPr>
        <w:t>чем</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поѐт?</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Лесные  домишки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6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Красная</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горка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6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шонок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9"/>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Где</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раки</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зим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ют</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Даль</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В.И.</w:t>
      </w:r>
      <w:r w:rsidRPr="00D446FE">
        <w:rPr>
          <w:rFonts w:eastAsia="Times New Roman"/>
          <w:color w:val="000000"/>
          <w:spacing w:val="6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Старик-годовик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Ершов</w:t>
      </w:r>
      <w:r w:rsidRPr="00D446FE">
        <w:rPr>
          <w:rFonts w:eastAsia="Times New Roman"/>
          <w:color w:val="000000"/>
          <w:spacing w:val="143"/>
          <w:sz w:val="28"/>
          <w:szCs w:val="28"/>
          <w:lang w:eastAsia="en-US"/>
        </w:rPr>
        <w:t xml:space="preserve"> </w:t>
      </w:r>
      <w:r w:rsidRPr="00D446FE">
        <w:rPr>
          <w:rFonts w:eastAsia="Times New Roman"/>
          <w:color w:val="000000"/>
          <w:sz w:val="28"/>
          <w:szCs w:val="28"/>
          <w:lang w:eastAsia="en-US"/>
        </w:rPr>
        <w:t>П.П.</w:t>
      </w:r>
      <w:r w:rsidRPr="00D446FE">
        <w:rPr>
          <w:rFonts w:eastAsia="Times New Roman"/>
          <w:color w:val="000000"/>
          <w:spacing w:val="14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Конѐк-горб</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нок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43"/>
          <w:sz w:val="28"/>
          <w:szCs w:val="28"/>
          <w:lang w:eastAsia="en-US"/>
        </w:rPr>
        <w:t xml:space="preserve"> </w:t>
      </w:r>
      <w:r w:rsidRPr="00D446FE">
        <w:rPr>
          <w:rFonts w:eastAsia="Times New Roman"/>
          <w:color w:val="000000"/>
          <w:sz w:val="28"/>
          <w:szCs w:val="28"/>
          <w:lang w:eastAsia="en-US"/>
        </w:rPr>
        <w:t>Заходер</w:t>
      </w:r>
      <w:r w:rsidRPr="00D446FE">
        <w:rPr>
          <w:rFonts w:eastAsia="Times New Roman"/>
          <w:color w:val="000000"/>
          <w:spacing w:val="143"/>
          <w:sz w:val="28"/>
          <w:szCs w:val="28"/>
          <w:lang w:eastAsia="en-US"/>
        </w:rPr>
        <w:t xml:space="preserve"> </w:t>
      </w:r>
      <w:r w:rsidRPr="00D446FE">
        <w:rPr>
          <w:rFonts w:eastAsia="Times New Roman"/>
          <w:color w:val="000000"/>
          <w:sz w:val="28"/>
          <w:szCs w:val="28"/>
          <w:lang w:eastAsia="en-US"/>
        </w:rPr>
        <w:t>Б.В.</w:t>
      </w:r>
      <w:r w:rsidRPr="00D446FE">
        <w:rPr>
          <w:rFonts w:eastAsia="Times New Roman"/>
          <w:color w:val="000000"/>
          <w:spacing w:val="14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Серая</w:t>
      </w:r>
      <w:r w:rsidRPr="00D446FE">
        <w:rPr>
          <w:rFonts w:eastAsia="Times New Roman"/>
          <w:color w:val="000000"/>
          <w:spacing w:val="143"/>
          <w:sz w:val="28"/>
          <w:szCs w:val="28"/>
          <w:lang w:eastAsia="en-US"/>
        </w:rPr>
        <w:t xml:space="preserve"> </w:t>
      </w:r>
      <w:r w:rsidRPr="00D446FE">
        <w:rPr>
          <w:rFonts w:eastAsia="Times New Roman"/>
          <w:color w:val="000000"/>
          <w:sz w:val="28"/>
          <w:szCs w:val="28"/>
          <w:lang w:eastAsia="en-US"/>
        </w:rPr>
        <w:t>Звѐздочка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44"/>
          <w:sz w:val="28"/>
          <w:szCs w:val="28"/>
          <w:lang w:eastAsia="en-US"/>
        </w:rPr>
        <w:t xml:space="preserve"> </w:t>
      </w:r>
      <w:r w:rsidRPr="00D446FE">
        <w:rPr>
          <w:rFonts w:eastAsia="Times New Roman"/>
          <w:color w:val="000000"/>
          <w:sz w:val="28"/>
          <w:szCs w:val="28"/>
          <w:lang w:eastAsia="en-US"/>
        </w:rPr>
        <w:t>Катаев</w:t>
      </w:r>
      <w:r w:rsidRPr="00D446FE">
        <w:rPr>
          <w:rFonts w:eastAsia="Times New Roman"/>
          <w:color w:val="000000"/>
          <w:spacing w:val="145"/>
          <w:sz w:val="28"/>
          <w:szCs w:val="28"/>
          <w:lang w:eastAsia="en-US"/>
        </w:rPr>
        <w:t xml:space="preserve"> </w:t>
      </w:r>
      <w:r w:rsidRPr="00D446FE">
        <w:rPr>
          <w:rFonts w:eastAsia="Times New Roman"/>
          <w:color w:val="000000"/>
          <w:sz w:val="28"/>
          <w:szCs w:val="28"/>
          <w:lang w:eastAsia="en-US"/>
        </w:rPr>
        <w:t>В.П.</w:t>
      </w:r>
      <w:r w:rsidRPr="00D446FE">
        <w:rPr>
          <w:rFonts w:eastAsia="Times New Roman"/>
          <w:color w:val="000000"/>
          <w:spacing w:val="148"/>
          <w:sz w:val="28"/>
          <w:szCs w:val="28"/>
          <w:lang w:eastAsia="en-US"/>
        </w:rPr>
        <w:t xml:space="preserve"> </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Цветик-</w:t>
      </w:r>
      <w:r w:rsidRPr="00D446FE">
        <w:rPr>
          <w:rFonts w:eastAsia="Times New Roman"/>
          <w:sz w:val="28"/>
          <w:szCs w:val="28"/>
          <w:lang w:eastAsia="en-US"/>
        </w:rPr>
        <w:t xml:space="preserve"> </w:t>
      </w:r>
      <w:r w:rsidRPr="00D446FE">
        <w:rPr>
          <w:rFonts w:eastAsia="Times New Roman"/>
          <w:color w:val="000000"/>
          <w:sz w:val="28"/>
          <w:szCs w:val="28"/>
          <w:lang w:eastAsia="en-US"/>
        </w:rPr>
        <w:t>семицветик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7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Д</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дочка</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вшинчик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67"/>
          <w:sz w:val="28"/>
          <w:szCs w:val="28"/>
          <w:lang w:eastAsia="en-US"/>
        </w:rPr>
        <w:t xml:space="preserve"> </w:t>
      </w:r>
      <w:r w:rsidRPr="00D446FE">
        <w:rPr>
          <w:rFonts w:eastAsia="Times New Roman"/>
          <w:color w:val="000000"/>
          <w:sz w:val="28"/>
          <w:szCs w:val="28"/>
          <w:lang w:eastAsia="en-US"/>
        </w:rPr>
        <w:t>Мамин-Сибиряк</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Д.Н.</w:t>
      </w:r>
      <w:r w:rsidRPr="00D446FE">
        <w:rPr>
          <w:rFonts w:eastAsia="Times New Roman"/>
          <w:color w:val="000000"/>
          <w:spacing w:val="69"/>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Алѐн</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шкины</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сказки</w:t>
      </w:r>
      <w:r w:rsidRPr="00D446FE">
        <w:rPr>
          <w:rFonts w:eastAsia="Times New Roman"/>
          <w:color w:val="000000"/>
          <w:spacing w:val="-7"/>
          <w:sz w:val="28"/>
          <w:szCs w:val="28"/>
          <w:lang w:eastAsia="en-US"/>
        </w:rPr>
        <w:t>»</w:t>
      </w:r>
      <w:r w:rsidRPr="00D446FE">
        <w:rPr>
          <w:rFonts w:eastAsia="Times New Roman"/>
          <w:color w:val="000000"/>
          <w:spacing w:val="69"/>
          <w:sz w:val="28"/>
          <w:szCs w:val="28"/>
          <w:lang w:eastAsia="en-US"/>
        </w:rPr>
        <w:t xml:space="preserve"> </w:t>
      </w:r>
      <w:r w:rsidRPr="00D446FE">
        <w:rPr>
          <w:rFonts w:eastAsia="Times New Roman"/>
          <w:color w:val="000000"/>
          <w:sz w:val="28"/>
          <w:szCs w:val="28"/>
          <w:lang w:eastAsia="en-US"/>
        </w:rPr>
        <w:t>(сборник  сказок);</w:t>
      </w:r>
      <w:r w:rsidRPr="00D446FE">
        <w:rPr>
          <w:rFonts w:eastAsia="Times New Roman"/>
          <w:color w:val="000000"/>
          <w:spacing w:val="37"/>
          <w:sz w:val="28"/>
          <w:szCs w:val="28"/>
          <w:lang w:eastAsia="en-US"/>
        </w:rPr>
        <w:t xml:space="preserve"> </w:t>
      </w:r>
      <w:r w:rsidRPr="00D446FE">
        <w:rPr>
          <w:rFonts w:eastAsia="Times New Roman"/>
          <w:color w:val="000000"/>
          <w:sz w:val="28"/>
          <w:szCs w:val="28"/>
          <w:lang w:eastAsia="en-US"/>
        </w:rPr>
        <w:t>Михайло</w:t>
      </w:r>
      <w:r w:rsidRPr="00D446FE">
        <w:rPr>
          <w:rFonts w:eastAsia="Times New Roman"/>
          <w:color w:val="000000"/>
          <w:spacing w:val="-2"/>
          <w:sz w:val="28"/>
          <w:szCs w:val="28"/>
          <w:lang w:eastAsia="en-US"/>
        </w:rPr>
        <w:t>в</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Л.</w:t>
      </w:r>
      <w:r w:rsidRPr="00D446FE">
        <w:rPr>
          <w:rFonts w:eastAsia="Times New Roman"/>
          <w:color w:val="000000"/>
          <w:spacing w:val="4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Два</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Мороза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1"/>
          <w:sz w:val="28"/>
          <w:szCs w:val="28"/>
          <w:lang w:eastAsia="en-US"/>
        </w:rPr>
        <w:t xml:space="preserve"> </w:t>
      </w:r>
      <w:r w:rsidRPr="00D446FE">
        <w:rPr>
          <w:rFonts w:eastAsia="Times New Roman"/>
          <w:color w:val="000000"/>
          <w:sz w:val="28"/>
          <w:szCs w:val="28"/>
          <w:lang w:eastAsia="en-US"/>
        </w:rPr>
        <w:t>Носов</w:t>
      </w:r>
      <w:r w:rsidRPr="00D446FE">
        <w:rPr>
          <w:rFonts w:eastAsia="Times New Roman"/>
          <w:color w:val="000000"/>
          <w:spacing w:val="37"/>
          <w:sz w:val="28"/>
          <w:szCs w:val="28"/>
          <w:lang w:eastAsia="en-US"/>
        </w:rPr>
        <w:t xml:space="preserve"> </w:t>
      </w:r>
      <w:r w:rsidRPr="00D446FE">
        <w:rPr>
          <w:rFonts w:eastAsia="Times New Roman"/>
          <w:color w:val="000000"/>
          <w:sz w:val="28"/>
          <w:szCs w:val="28"/>
          <w:lang w:eastAsia="en-US"/>
        </w:rPr>
        <w:t>Н.Н.</w:t>
      </w:r>
      <w:r w:rsidRPr="00D446FE">
        <w:rPr>
          <w:rFonts w:eastAsia="Times New Roman"/>
          <w:color w:val="000000"/>
          <w:spacing w:val="4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Бобик</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в</w:t>
      </w:r>
      <w:r w:rsidRPr="00D446FE">
        <w:rPr>
          <w:rFonts w:eastAsia="Times New Roman"/>
          <w:color w:val="000000"/>
          <w:spacing w:val="37"/>
          <w:sz w:val="28"/>
          <w:szCs w:val="28"/>
          <w:lang w:eastAsia="en-US"/>
        </w:rPr>
        <w:t xml:space="preserve"> </w:t>
      </w:r>
      <w:r w:rsidRPr="00D446FE">
        <w:rPr>
          <w:rFonts w:eastAsia="Times New Roman"/>
          <w:color w:val="000000"/>
          <w:sz w:val="28"/>
          <w:szCs w:val="28"/>
          <w:lang w:eastAsia="en-US"/>
        </w:rPr>
        <w:t>гостях</w:t>
      </w:r>
      <w:r w:rsidRPr="00D446FE">
        <w:rPr>
          <w:rFonts w:eastAsia="Times New Roman"/>
          <w:color w:val="000000"/>
          <w:spacing w:val="40"/>
          <w:sz w:val="28"/>
          <w:szCs w:val="28"/>
          <w:lang w:eastAsia="en-US"/>
        </w:rPr>
        <w:t xml:space="preserve"> </w:t>
      </w:r>
      <w:r w:rsidRPr="00D446FE">
        <w:rPr>
          <w:rFonts w:eastAsia="Times New Roman"/>
          <w:color w:val="000000"/>
          <w:spacing w:val="-7"/>
          <w:sz w:val="28"/>
          <w:szCs w:val="28"/>
          <w:lang w:eastAsia="en-US"/>
        </w:rPr>
        <w:t>у</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Барбоса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1"/>
          <w:sz w:val="28"/>
          <w:szCs w:val="28"/>
          <w:lang w:eastAsia="en-US"/>
        </w:rPr>
        <w:t xml:space="preserve"> </w:t>
      </w:r>
      <w:r w:rsidRPr="00D446FE">
        <w:rPr>
          <w:rFonts w:eastAsia="Times New Roman"/>
          <w:color w:val="000000"/>
          <w:sz w:val="28"/>
          <w:szCs w:val="28"/>
          <w:lang w:eastAsia="en-US"/>
        </w:rPr>
        <w:t>Петр</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шевская  Л.С.</w:t>
      </w:r>
      <w:r w:rsidRPr="00D446FE">
        <w:rPr>
          <w:rFonts w:eastAsia="Times New Roman"/>
          <w:color w:val="000000"/>
          <w:spacing w:val="2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От тебя одни слѐзы</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 П</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шкин А.С.</w:t>
      </w:r>
      <w:r w:rsidRPr="00D446FE">
        <w:rPr>
          <w:rFonts w:eastAsia="Times New Roman"/>
          <w:color w:val="000000"/>
          <w:spacing w:val="2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Сказка о царе Салтане, </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 xml:space="preserve"> сыне его славном и мог</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чем  богатыре князе Гвидоне Салтановиче и о прекрасной царевне лебеди</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Сказка о мѐртвой царевне  и</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о</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семи</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богатыр</w:t>
      </w:r>
      <w:r w:rsidRPr="00D446FE">
        <w:rPr>
          <w:rFonts w:eastAsia="Times New Roman"/>
          <w:color w:val="000000"/>
          <w:spacing w:val="-2"/>
          <w:sz w:val="28"/>
          <w:szCs w:val="28"/>
          <w:lang w:eastAsia="en-US"/>
        </w:rPr>
        <w:t>я</w:t>
      </w:r>
      <w:r w:rsidRPr="00D446FE">
        <w:rPr>
          <w:rFonts w:eastAsia="Times New Roman"/>
          <w:color w:val="000000"/>
          <w:sz w:val="28"/>
          <w:szCs w:val="28"/>
          <w:lang w:eastAsia="en-US"/>
        </w:rPr>
        <w:t>х</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Сапгир</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Г.Л.</w:t>
      </w:r>
      <w:r w:rsidRPr="00D446FE">
        <w:rPr>
          <w:rFonts w:eastAsia="Times New Roman"/>
          <w:color w:val="000000"/>
          <w:spacing w:val="8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Как</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ляг</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w:t>
      </w:r>
      <w:r w:rsidRPr="00D446FE">
        <w:rPr>
          <w:rFonts w:eastAsia="Times New Roman"/>
          <w:color w:val="000000"/>
          <w:spacing w:val="-7"/>
          <w:sz w:val="28"/>
          <w:szCs w:val="28"/>
          <w:lang w:eastAsia="en-US"/>
        </w:rPr>
        <w:t>у</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продавали</w:t>
      </w:r>
      <w:r w:rsidRPr="00D446FE">
        <w:rPr>
          <w:rFonts w:eastAsia="Times New Roman"/>
          <w:color w:val="000000"/>
          <w:spacing w:val="-7"/>
          <w:sz w:val="28"/>
          <w:szCs w:val="28"/>
          <w:lang w:eastAsia="en-US"/>
        </w:rPr>
        <w:t>»</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(сказка-ш</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тка);</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Телешов</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 xml:space="preserve">Н.Д.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Кр</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пеничка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Ушинский К.Д.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Слепая лошадь</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 Ч</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ковский К.И.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Доктор Айболит</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(по мотивам  романа Х. Лофтинга).  </w:t>
      </w:r>
    </w:p>
    <w:p w:rsidR="00F75373" w:rsidRPr="00D446FE" w:rsidRDefault="00F75373" w:rsidP="00D446FE">
      <w:pPr>
        <w:widowControl w:val="0"/>
        <w:rPr>
          <w:rFonts w:eastAsia="Times New Roman"/>
          <w:color w:val="010302"/>
          <w:sz w:val="28"/>
          <w:szCs w:val="28"/>
          <w:lang w:eastAsia="en-US"/>
        </w:rPr>
      </w:pPr>
      <w:r w:rsidRPr="00D446FE">
        <w:rPr>
          <w:rFonts w:eastAsia="Times New Roman"/>
          <w:i/>
          <w:iCs/>
          <w:color w:val="000000"/>
          <w:sz w:val="28"/>
          <w:szCs w:val="28"/>
          <w:lang w:eastAsia="en-US"/>
        </w:rPr>
        <w:t xml:space="preserve">Произведения поэтов и писателей разных стран.  </w:t>
      </w:r>
    </w:p>
    <w:p w:rsidR="00F75373" w:rsidRPr="00D446FE" w:rsidRDefault="00F75373" w:rsidP="00D446FE">
      <w:pPr>
        <w:widowControl w:val="0"/>
        <w:rPr>
          <w:rFonts w:eastAsia="Times New Roman"/>
          <w:color w:val="010302"/>
          <w:sz w:val="28"/>
          <w:szCs w:val="28"/>
          <w:lang w:eastAsia="en-US"/>
        </w:rPr>
      </w:pPr>
      <w:r w:rsidRPr="00D446FE">
        <w:rPr>
          <w:rFonts w:eastAsia="Times New Roman"/>
          <w:i/>
          <w:iCs/>
          <w:color w:val="000000"/>
          <w:sz w:val="28"/>
          <w:szCs w:val="28"/>
          <w:lang w:eastAsia="en-US"/>
        </w:rPr>
        <w:t>Поэзия.</w:t>
      </w:r>
      <w:r w:rsidRPr="00D446FE">
        <w:rPr>
          <w:rFonts w:eastAsia="Times New Roman"/>
          <w:i/>
          <w:iCs/>
          <w:color w:val="000000"/>
          <w:spacing w:val="35"/>
          <w:sz w:val="28"/>
          <w:szCs w:val="28"/>
          <w:lang w:eastAsia="en-US"/>
        </w:rPr>
        <w:t xml:space="preserve"> </w:t>
      </w:r>
      <w:r w:rsidRPr="00D446FE">
        <w:rPr>
          <w:rFonts w:eastAsia="Times New Roman"/>
          <w:color w:val="000000"/>
          <w:sz w:val="28"/>
          <w:szCs w:val="28"/>
          <w:lang w:eastAsia="en-US"/>
        </w:rPr>
        <w:t>Бжехва</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Я.</w:t>
      </w:r>
      <w:r w:rsidRPr="00D446FE">
        <w:rPr>
          <w:rFonts w:eastAsia="Times New Roman"/>
          <w:color w:val="000000"/>
          <w:spacing w:val="4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На</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Гориз</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нтских</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остров</w:t>
      </w:r>
      <w:r w:rsidRPr="00D446FE">
        <w:rPr>
          <w:rFonts w:eastAsia="Times New Roman"/>
          <w:color w:val="000000"/>
          <w:spacing w:val="-3"/>
          <w:sz w:val="28"/>
          <w:szCs w:val="28"/>
          <w:lang w:eastAsia="en-US"/>
        </w:rPr>
        <w:t>а</w:t>
      </w:r>
      <w:r w:rsidRPr="00D446FE">
        <w:rPr>
          <w:rFonts w:eastAsia="Times New Roman"/>
          <w:color w:val="000000"/>
          <w:sz w:val="28"/>
          <w:szCs w:val="28"/>
          <w:lang w:eastAsia="en-US"/>
        </w:rPr>
        <w:t>х</w:t>
      </w:r>
      <w:r w:rsidRPr="00D446FE">
        <w:rPr>
          <w:rFonts w:eastAsia="Times New Roman"/>
          <w:color w:val="000000"/>
          <w:spacing w:val="-7"/>
          <w:sz w:val="28"/>
          <w:szCs w:val="28"/>
          <w:lang w:eastAsia="en-US"/>
        </w:rPr>
        <w:t>»</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37"/>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польск.</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Б.В.</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Заходера);</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Валек</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 xml:space="preserve">М.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дрецы</w:t>
      </w:r>
      <w:r w:rsidRPr="00D446FE">
        <w:rPr>
          <w:rFonts w:eastAsia="Times New Roman"/>
          <w:color w:val="000000"/>
          <w:spacing w:val="-7"/>
          <w:sz w:val="28"/>
          <w:szCs w:val="28"/>
          <w:lang w:eastAsia="en-US"/>
        </w:rPr>
        <w:t>»</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56"/>
          <w:sz w:val="28"/>
          <w:szCs w:val="28"/>
          <w:lang w:eastAsia="en-US"/>
        </w:rPr>
        <w:t xml:space="preserve"> </w:t>
      </w:r>
      <w:r w:rsidRPr="00D446FE">
        <w:rPr>
          <w:rFonts w:eastAsia="Times New Roman"/>
          <w:color w:val="000000"/>
          <w:sz w:val="28"/>
          <w:szCs w:val="28"/>
          <w:lang w:eastAsia="en-US"/>
        </w:rPr>
        <w:t>со</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словацк.</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Р.С</w:t>
      </w:r>
      <w:r w:rsidRPr="00D446FE">
        <w:rPr>
          <w:rFonts w:eastAsia="Times New Roman"/>
          <w:color w:val="000000"/>
          <w:spacing w:val="-2"/>
          <w:sz w:val="28"/>
          <w:szCs w:val="28"/>
          <w:lang w:eastAsia="en-US"/>
        </w:rPr>
        <w:t>.</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Сефа);</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Кап</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тикян</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С.Б.</w:t>
      </w:r>
      <w:r w:rsidRPr="00D446FE">
        <w:rPr>
          <w:rFonts w:eastAsia="Times New Roman"/>
          <w:color w:val="000000"/>
          <w:spacing w:val="59"/>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Моя</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баб</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шка</w:t>
      </w:r>
      <w:r w:rsidRPr="00D446FE">
        <w:rPr>
          <w:rFonts w:eastAsia="Times New Roman"/>
          <w:color w:val="000000"/>
          <w:spacing w:val="-7"/>
          <w:sz w:val="28"/>
          <w:szCs w:val="28"/>
          <w:lang w:eastAsia="en-US"/>
        </w:rPr>
        <w:t>»</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56"/>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армянск.</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Т.  Спендиаровой)</w:t>
      </w:r>
      <w:r w:rsidRPr="00D446FE">
        <w:rPr>
          <w:rFonts w:eastAsia="Times New Roman"/>
          <w:color w:val="000000"/>
          <w:spacing w:val="-2"/>
          <w:sz w:val="28"/>
          <w:szCs w:val="28"/>
          <w:lang w:eastAsia="en-US"/>
        </w:rPr>
        <w:t>;</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Карем</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Мирная</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считалка</w:t>
      </w:r>
      <w:r w:rsidRPr="00D446FE">
        <w:rPr>
          <w:rFonts w:eastAsia="Times New Roman"/>
          <w:color w:val="000000"/>
          <w:spacing w:val="-4"/>
          <w:sz w:val="28"/>
          <w:szCs w:val="28"/>
          <w:lang w:eastAsia="en-US"/>
        </w:rPr>
        <w:t>»</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37"/>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франц.</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В.Д.</w:t>
      </w:r>
      <w:r w:rsidRPr="00D446FE">
        <w:rPr>
          <w:rFonts w:eastAsia="Times New Roman"/>
          <w:color w:val="000000"/>
          <w:spacing w:val="37"/>
          <w:sz w:val="28"/>
          <w:szCs w:val="28"/>
          <w:lang w:eastAsia="en-US"/>
        </w:rPr>
        <w:t xml:space="preserve"> </w:t>
      </w:r>
      <w:r w:rsidRPr="00D446FE">
        <w:rPr>
          <w:rFonts w:eastAsia="Times New Roman"/>
          <w:color w:val="000000"/>
          <w:sz w:val="28"/>
          <w:szCs w:val="28"/>
          <w:lang w:eastAsia="en-US"/>
        </w:rPr>
        <w:t>Берестова);</w:t>
      </w:r>
      <w:r w:rsidRPr="00D446FE">
        <w:rPr>
          <w:rFonts w:eastAsia="Times New Roman"/>
          <w:color w:val="000000"/>
          <w:spacing w:val="37"/>
          <w:sz w:val="28"/>
          <w:szCs w:val="28"/>
          <w:lang w:eastAsia="en-US"/>
        </w:rPr>
        <w:t xml:space="preserve"> </w:t>
      </w:r>
      <w:r w:rsidRPr="00D446FE">
        <w:rPr>
          <w:rFonts w:eastAsia="Times New Roman"/>
          <w:color w:val="000000"/>
          <w:sz w:val="28"/>
          <w:szCs w:val="28"/>
          <w:lang w:eastAsia="en-US"/>
        </w:rPr>
        <w:t>Сиххад</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А</w:t>
      </w:r>
      <w:r w:rsidRPr="00D446FE">
        <w:rPr>
          <w:rFonts w:eastAsia="Times New Roman"/>
          <w:color w:val="000000"/>
          <w:spacing w:val="-2"/>
          <w:sz w:val="28"/>
          <w:szCs w:val="28"/>
          <w:lang w:eastAsia="en-US"/>
        </w:rPr>
        <w:t>.</w:t>
      </w:r>
      <w:r w:rsidRPr="00D446FE">
        <w:rPr>
          <w:rFonts w:eastAsia="Times New Roman"/>
          <w:color w:val="000000"/>
          <w:spacing w:val="35"/>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Сад</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 xml:space="preserve">  (пер.</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азербайдж.</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А.</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Ах</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ндовой);</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Смит</w:t>
      </w:r>
      <w:r w:rsidRPr="00D446FE">
        <w:rPr>
          <w:rFonts w:eastAsia="Times New Roman"/>
          <w:color w:val="000000"/>
          <w:spacing w:val="79"/>
          <w:sz w:val="28"/>
          <w:szCs w:val="28"/>
          <w:lang w:eastAsia="en-US"/>
        </w:rPr>
        <w:t xml:space="preserve"> </w:t>
      </w:r>
      <w:r w:rsidRPr="00D446FE">
        <w:rPr>
          <w:rFonts w:eastAsia="Times New Roman"/>
          <w:color w:val="000000"/>
          <w:sz w:val="28"/>
          <w:szCs w:val="28"/>
          <w:lang w:eastAsia="en-US"/>
        </w:rPr>
        <w:t>У.</w:t>
      </w:r>
      <w:r w:rsidRPr="00D446FE">
        <w:rPr>
          <w:rFonts w:eastAsia="Times New Roman"/>
          <w:color w:val="000000"/>
          <w:spacing w:val="79"/>
          <w:sz w:val="28"/>
          <w:szCs w:val="28"/>
          <w:lang w:eastAsia="en-US"/>
        </w:rPr>
        <w:t xml:space="preserve"> </w:t>
      </w:r>
      <w:r w:rsidRPr="00D446FE">
        <w:rPr>
          <w:rFonts w:eastAsia="Times New Roman"/>
          <w:color w:val="000000"/>
          <w:sz w:val="28"/>
          <w:szCs w:val="28"/>
          <w:lang w:eastAsia="en-US"/>
        </w:rPr>
        <w:t>Д.</w:t>
      </w:r>
      <w:r w:rsidRPr="00D446FE">
        <w:rPr>
          <w:rFonts w:eastAsia="Times New Roman"/>
          <w:color w:val="000000"/>
          <w:spacing w:val="8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Про</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летающ</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ю</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lastRenderedPageBreak/>
        <w:t>корову</w:t>
      </w:r>
      <w:r w:rsidRPr="00D446FE">
        <w:rPr>
          <w:rFonts w:eastAsia="Times New Roman"/>
          <w:color w:val="000000"/>
          <w:spacing w:val="-7"/>
          <w:sz w:val="28"/>
          <w:szCs w:val="28"/>
          <w:lang w:eastAsia="en-US"/>
        </w:rPr>
        <w:t>»</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80"/>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англ.</w:t>
      </w:r>
      <w:r w:rsidRPr="00D446FE">
        <w:rPr>
          <w:rFonts w:eastAsia="Times New Roman"/>
          <w:color w:val="000000"/>
          <w:spacing w:val="79"/>
          <w:sz w:val="28"/>
          <w:szCs w:val="28"/>
          <w:lang w:eastAsia="en-US"/>
        </w:rPr>
        <w:t xml:space="preserve"> </w:t>
      </w:r>
      <w:r w:rsidRPr="00D446FE">
        <w:rPr>
          <w:rFonts w:eastAsia="Times New Roman"/>
          <w:color w:val="000000"/>
          <w:sz w:val="28"/>
          <w:szCs w:val="28"/>
          <w:lang w:eastAsia="en-US"/>
        </w:rPr>
        <w:t xml:space="preserve">Б.В.  Заходера); Фройденберг А.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Великан и мышь</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 xml:space="preserve"> (пер. с нем. Ю.И. Коринца); </w:t>
      </w:r>
      <w:r w:rsidRPr="00D446FE">
        <w:rPr>
          <w:rFonts w:eastAsia="Times New Roman"/>
          <w:color w:val="000000"/>
          <w:spacing w:val="-2"/>
          <w:sz w:val="28"/>
          <w:szCs w:val="28"/>
          <w:lang w:eastAsia="en-US"/>
        </w:rPr>
        <w:t>Ч</w:t>
      </w:r>
      <w:r w:rsidRPr="00D446FE">
        <w:rPr>
          <w:rFonts w:eastAsia="Times New Roman"/>
          <w:color w:val="000000"/>
          <w:sz w:val="28"/>
          <w:szCs w:val="28"/>
          <w:lang w:eastAsia="en-US"/>
        </w:rPr>
        <w:t xml:space="preserve">иарди Дж.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О том, </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  кого три глаза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(пер. с англ. Р.С. Сефа).  </w:t>
      </w:r>
    </w:p>
    <w:p w:rsidR="00D446FE" w:rsidRPr="00D446FE" w:rsidRDefault="00F75373" w:rsidP="00D446FE">
      <w:pPr>
        <w:ind w:right="-39"/>
        <w:rPr>
          <w:rFonts w:eastAsia="Times New Roman"/>
          <w:color w:val="010302"/>
          <w:sz w:val="28"/>
          <w:szCs w:val="28"/>
          <w:lang w:eastAsia="en-US"/>
        </w:rPr>
      </w:pPr>
      <w:r w:rsidRPr="00D446FE">
        <w:rPr>
          <w:rFonts w:eastAsia="Times New Roman"/>
          <w:i/>
          <w:iCs/>
          <w:color w:val="000000"/>
          <w:sz w:val="28"/>
          <w:szCs w:val="28"/>
          <w:lang w:eastAsia="en-US"/>
        </w:rPr>
        <w:t xml:space="preserve">Литературные сказки. Сказки-повести. </w:t>
      </w:r>
      <w:r w:rsidRPr="00D446FE">
        <w:rPr>
          <w:rFonts w:eastAsia="Times New Roman"/>
          <w:color w:val="000000"/>
          <w:sz w:val="28"/>
          <w:szCs w:val="28"/>
          <w:lang w:eastAsia="en-US"/>
        </w:rPr>
        <w:t xml:space="preserve">Андерсен Г. Х.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Огниво</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(пер. с датск. А. Ганзен)</w:t>
      </w:r>
      <w:r w:rsidRPr="00D446FE">
        <w:rPr>
          <w:rFonts w:eastAsia="Times New Roman"/>
          <w:color w:val="000000"/>
          <w:spacing w:val="-3"/>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Свинопас</w:t>
      </w:r>
      <w:r w:rsidRPr="00D446FE">
        <w:rPr>
          <w:rFonts w:eastAsia="Times New Roman"/>
          <w:color w:val="000000"/>
          <w:spacing w:val="-7"/>
          <w:sz w:val="28"/>
          <w:szCs w:val="28"/>
          <w:lang w:eastAsia="en-US"/>
        </w:rPr>
        <w:t>»</w:t>
      </w:r>
      <w:r w:rsidRPr="00D446FE">
        <w:rPr>
          <w:rFonts w:eastAsia="Times New Roman"/>
          <w:color w:val="000000"/>
          <w:spacing w:val="69"/>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датского</w:t>
      </w:r>
      <w:r w:rsidRPr="00D446FE">
        <w:rPr>
          <w:rFonts w:eastAsia="Times New Roman"/>
          <w:color w:val="000000"/>
          <w:spacing w:val="67"/>
          <w:sz w:val="28"/>
          <w:szCs w:val="28"/>
          <w:lang w:eastAsia="en-US"/>
        </w:rPr>
        <w:t xml:space="preserve"> </w:t>
      </w:r>
      <w:r w:rsidRPr="00D446FE">
        <w:rPr>
          <w:rFonts w:eastAsia="Times New Roman"/>
          <w:color w:val="000000"/>
          <w:sz w:val="28"/>
          <w:szCs w:val="28"/>
          <w:lang w:eastAsia="en-US"/>
        </w:rPr>
        <w:t>А.</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Ганзен),</w:t>
      </w:r>
      <w:r w:rsidRPr="00D446FE">
        <w:rPr>
          <w:rFonts w:eastAsia="Times New Roman"/>
          <w:color w:val="000000"/>
          <w:spacing w:val="7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Дюймовочка</w:t>
      </w:r>
      <w:r w:rsidRPr="00D446FE">
        <w:rPr>
          <w:rFonts w:eastAsia="Times New Roman"/>
          <w:color w:val="000000"/>
          <w:spacing w:val="-7"/>
          <w:sz w:val="28"/>
          <w:szCs w:val="28"/>
          <w:lang w:eastAsia="en-US"/>
        </w:rPr>
        <w:t>»</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датск.</w:t>
      </w:r>
      <w:r w:rsidRPr="00D446FE">
        <w:rPr>
          <w:rFonts w:eastAsia="Times New Roman"/>
          <w:color w:val="000000"/>
          <w:spacing w:val="67"/>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пересказ</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А.Ганзен</w:t>
      </w:r>
      <w:r w:rsidRPr="00D446FE">
        <w:rPr>
          <w:rFonts w:eastAsia="Times New Roman"/>
          <w:color w:val="000000"/>
          <w:spacing w:val="-3"/>
          <w:sz w:val="28"/>
          <w:szCs w:val="28"/>
          <w:lang w:eastAsia="en-US"/>
        </w:rPr>
        <w:t>)</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Гадкий</w:t>
      </w:r>
      <w:r w:rsidRPr="00D446FE">
        <w:rPr>
          <w:rFonts w:eastAsia="Times New Roman"/>
          <w:color w:val="000000"/>
          <w:spacing w:val="81"/>
          <w:sz w:val="28"/>
          <w:szCs w:val="28"/>
          <w:lang w:eastAsia="en-US"/>
        </w:rPr>
        <w:t xml:space="preserve"> </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тѐнок</w:t>
      </w:r>
      <w:r w:rsidRPr="00D446FE">
        <w:rPr>
          <w:rFonts w:eastAsia="Times New Roman"/>
          <w:color w:val="000000"/>
          <w:spacing w:val="-7"/>
          <w:sz w:val="28"/>
          <w:szCs w:val="28"/>
          <w:lang w:eastAsia="en-US"/>
        </w:rPr>
        <w:t>»</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датск.</w:t>
      </w:r>
      <w:r w:rsidRPr="00D446FE">
        <w:rPr>
          <w:rFonts w:eastAsia="Times New Roman"/>
          <w:color w:val="000000"/>
          <w:spacing w:val="79"/>
          <w:sz w:val="28"/>
          <w:szCs w:val="28"/>
          <w:lang w:eastAsia="en-US"/>
        </w:rPr>
        <w:t xml:space="preserve"> </w:t>
      </w:r>
      <w:r w:rsidRPr="00D446FE">
        <w:rPr>
          <w:rFonts w:eastAsia="Times New Roman"/>
          <w:color w:val="000000"/>
          <w:sz w:val="28"/>
          <w:szCs w:val="28"/>
          <w:lang w:eastAsia="en-US"/>
        </w:rPr>
        <w:t>А.Ганзен,</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пересказ</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Т.Габбе</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А.Любарской),</w:t>
      </w:r>
      <w:r w:rsidRPr="00D446FE">
        <w:rPr>
          <w:rFonts w:eastAsia="Times New Roman"/>
          <w:color w:val="000000"/>
          <w:spacing w:val="8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Новое</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плать</w:t>
      </w:r>
      <w:r w:rsidRPr="00D446FE">
        <w:rPr>
          <w:rFonts w:eastAsia="Times New Roman"/>
          <w:color w:val="000000"/>
          <w:spacing w:val="-3"/>
          <w:sz w:val="28"/>
          <w:szCs w:val="28"/>
          <w:lang w:eastAsia="en-US"/>
        </w:rPr>
        <w:t>е</w:t>
      </w:r>
      <w:r w:rsidRPr="00D446FE">
        <w:rPr>
          <w:rFonts w:eastAsia="Times New Roman"/>
          <w:color w:val="000000"/>
          <w:sz w:val="28"/>
          <w:szCs w:val="28"/>
          <w:lang w:eastAsia="en-US"/>
        </w:rPr>
        <w:t xml:space="preserve">  короля</w:t>
      </w:r>
      <w:r w:rsidRPr="00D446FE">
        <w:rPr>
          <w:rFonts w:eastAsia="Times New Roman"/>
          <w:color w:val="000000"/>
          <w:spacing w:val="-7"/>
          <w:sz w:val="28"/>
          <w:szCs w:val="28"/>
          <w:lang w:eastAsia="en-US"/>
        </w:rPr>
        <w:t>»</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49"/>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датск.</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А.Ганзен),</w:t>
      </w:r>
      <w:r w:rsidRPr="00D446FE">
        <w:rPr>
          <w:rFonts w:eastAsia="Times New Roman"/>
          <w:color w:val="000000"/>
          <w:spacing w:val="54"/>
          <w:sz w:val="28"/>
          <w:szCs w:val="28"/>
          <w:lang w:eastAsia="en-US"/>
        </w:rPr>
        <w:t xml:space="preserve">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Ромашка</w:t>
      </w:r>
      <w:r w:rsidRPr="00D446FE">
        <w:rPr>
          <w:rFonts w:eastAsia="Times New Roman"/>
          <w:color w:val="000000"/>
          <w:spacing w:val="-4"/>
          <w:sz w:val="28"/>
          <w:szCs w:val="28"/>
          <w:lang w:eastAsia="en-US"/>
        </w:rPr>
        <w:t>»</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датск.</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А.Ганзен),</w:t>
      </w:r>
      <w:r w:rsidRPr="00D446FE">
        <w:rPr>
          <w:rFonts w:eastAsia="Times New Roman"/>
          <w:color w:val="000000"/>
          <w:spacing w:val="54"/>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Дикие</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лебеди</w:t>
      </w:r>
      <w:r w:rsidRPr="00D446FE">
        <w:rPr>
          <w:rFonts w:eastAsia="Times New Roman"/>
          <w:color w:val="000000"/>
          <w:spacing w:val="-7"/>
          <w:sz w:val="28"/>
          <w:szCs w:val="28"/>
          <w:lang w:eastAsia="en-US"/>
        </w:rPr>
        <w:t>»</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49"/>
          <w:sz w:val="28"/>
          <w:szCs w:val="28"/>
          <w:lang w:eastAsia="en-US"/>
        </w:rPr>
        <w:t xml:space="preserve"> </w:t>
      </w:r>
      <w:r w:rsidRPr="00D446FE">
        <w:rPr>
          <w:rFonts w:eastAsia="Times New Roman"/>
          <w:color w:val="000000"/>
          <w:sz w:val="28"/>
          <w:szCs w:val="28"/>
          <w:lang w:eastAsia="en-US"/>
        </w:rPr>
        <w:t xml:space="preserve">с  </w:t>
      </w:r>
      <w:r w:rsidR="00D446FE" w:rsidRPr="00D446FE">
        <w:rPr>
          <w:rFonts w:eastAsia="Times New Roman"/>
          <w:color w:val="000000"/>
          <w:sz w:val="28"/>
          <w:szCs w:val="28"/>
          <w:lang w:eastAsia="en-US"/>
        </w:rPr>
        <w:t xml:space="preserve">датск. А. Ганзен); Киплинг Дж. Р. </w:t>
      </w:r>
      <w:r w:rsidR="00D446FE" w:rsidRPr="00D446FE">
        <w:rPr>
          <w:rFonts w:eastAsia="Times New Roman"/>
          <w:color w:val="000000"/>
          <w:spacing w:val="-7"/>
          <w:sz w:val="28"/>
          <w:szCs w:val="28"/>
          <w:lang w:eastAsia="en-US"/>
        </w:rPr>
        <w:t>«</w:t>
      </w:r>
      <w:r w:rsidR="00D446FE" w:rsidRPr="00D446FE">
        <w:rPr>
          <w:rFonts w:eastAsia="Times New Roman"/>
          <w:color w:val="000000"/>
          <w:sz w:val="28"/>
          <w:szCs w:val="28"/>
          <w:lang w:eastAsia="en-US"/>
        </w:rPr>
        <w:t>Сказка о слонѐнке</w:t>
      </w:r>
      <w:r w:rsidR="00D446FE" w:rsidRPr="00D446FE">
        <w:rPr>
          <w:rFonts w:eastAsia="Times New Roman"/>
          <w:color w:val="000000"/>
          <w:spacing w:val="-7"/>
          <w:sz w:val="28"/>
          <w:szCs w:val="28"/>
          <w:lang w:eastAsia="en-US"/>
        </w:rPr>
        <w:t>»</w:t>
      </w:r>
      <w:r w:rsidR="00D446FE" w:rsidRPr="00D446FE">
        <w:rPr>
          <w:rFonts w:eastAsia="Times New Roman"/>
          <w:color w:val="000000"/>
          <w:sz w:val="28"/>
          <w:szCs w:val="28"/>
          <w:lang w:eastAsia="en-US"/>
        </w:rPr>
        <w:t xml:space="preserve"> (пер. с англ. К.И. Ч</w:t>
      </w:r>
      <w:r w:rsidR="00D446FE" w:rsidRPr="00D446FE">
        <w:rPr>
          <w:rFonts w:eastAsia="Times New Roman"/>
          <w:color w:val="000000"/>
          <w:spacing w:val="-4"/>
          <w:sz w:val="28"/>
          <w:szCs w:val="28"/>
          <w:lang w:eastAsia="en-US"/>
        </w:rPr>
        <w:t>у</w:t>
      </w:r>
      <w:r w:rsidR="00D446FE" w:rsidRPr="00D446FE">
        <w:rPr>
          <w:rFonts w:eastAsia="Times New Roman"/>
          <w:color w:val="000000"/>
          <w:sz w:val="28"/>
          <w:szCs w:val="28"/>
          <w:lang w:eastAsia="en-US"/>
        </w:rPr>
        <w:t>ковского),</w:t>
      </w:r>
      <w:r w:rsidR="00D446FE" w:rsidRPr="00D446FE">
        <w:rPr>
          <w:rFonts w:eastAsia="Times New Roman"/>
          <w:color w:val="000000"/>
          <w:spacing w:val="21"/>
          <w:sz w:val="28"/>
          <w:szCs w:val="28"/>
          <w:lang w:eastAsia="en-US"/>
        </w:rPr>
        <w:t xml:space="preserve"> </w:t>
      </w:r>
      <w:r w:rsidR="00D446FE" w:rsidRPr="00D446FE">
        <w:rPr>
          <w:rFonts w:eastAsia="Times New Roman"/>
          <w:color w:val="000000"/>
          <w:spacing w:val="-4"/>
          <w:sz w:val="28"/>
          <w:szCs w:val="28"/>
          <w:lang w:eastAsia="en-US"/>
        </w:rPr>
        <w:t>«</w:t>
      </w:r>
      <w:r w:rsidR="00D446FE" w:rsidRPr="00D446FE">
        <w:rPr>
          <w:rFonts w:eastAsia="Times New Roman"/>
          <w:color w:val="000000"/>
          <w:sz w:val="28"/>
          <w:szCs w:val="28"/>
          <w:lang w:eastAsia="en-US"/>
        </w:rPr>
        <w:t>Отк</w:t>
      </w:r>
      <w:r w:rsidR="00D446FE" w:rsidRPr="00D446FE">
        <w:rPr>
          <w:rFonts w:eastAsia="Times New Roman"/>
          <w:color w:val="000000"/>
          <w:spacing w:val="-7"/>
          <w:sz w:val="28"/>
          <w:szCs w:val="28"/>
          <w:lang w:eastAsia="en-US"/>
        </w:rPr>
        <w:t>у</w:t>
      </w:r>
      <w:r w:rsidR="00D446FE" w:rsidRPr="00D446FE">
        <w:rPr>
          <w:rFonts w:eastAsia="Times New Roman"/>
          <w:color w:val="000000"/>
          <w:sz w:val="28"/>
          <w:szCs w:val="28"/>
          <w:lang w:eastAsia="en-US"/>
        </w:rPr>
        <w:t>да</w:t>
      </w:r>
      <w:r w:rsidR="00D446FE" w:rsidRPr="00D446FE">
        <w:rPr>
          <w:rFonts w:eastAsia="Times New Roman"/>
          <w:color w:val="000000"/>
          <w:spacing w:val="21"/>
          <w:sz w:val="28"/>
          <w:szCs w:val="28"/>
          <w:lang w:eastAsia="en-US"/>
        </w:rPr>
        <w:t xml:space="preserve"> </w:t>
      </w:r>
      <w:r w:rsidR="00D446FE" w:rsidRPr="00D446FE">
        <w:rPr>
          <w:rFonts w:eastAsia="Times New Roman"/>
          <w:color w:val="000000"/>
          <w:spacing w:val="-4"/>
          <w:sz w:val="28"/>
          <w:szCs w:val="28"/>
          <w:lang w:eastAsia="en-US"/>
        </w:rPr>
        <w:t>у</w:t>
      </w:r>
      <w:r w:rsidR="00D446FE" w:rsidRPr="00D446FE">
        <w:rPr>
          <w:rFonts w:eastAsia="Times New Roman"/>
          <w:color w:val="000000"/>
          <w:sz w:val="28"/>
          <w:szCs w:val="28"/>
          <w:lang w:eastAsia="en-US"/>
        </w:rPr>
        <w:t xml:space="preserve">  кита</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такая</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гл</w:t>
      </w:r>
      <w:r w:rsidR="00D446FE" w:rsidRPr="00D446FE">
        <w:rPr>
          <w:rFonts w:eastAsia="Times New Roman"/>
          <w:color w:val="000000"/>
          <w:spacing w:val="-2"/>
          <w:sz w:val="28"/>
          <w:szCs w:val="28"/>
          <w:lang w:eastAsia="en-US"/>
        </w:rPr>
        <w:t>о</w:t>
      </w:r>
      <w:r w:rsidR="00D446FE" w:rsidRPr="00D446FE">
        <w:rPr>
          <w:rFonts w:eastAsia="Times New Roman"/>
          <w:color w:val="000000"/>
          <w:sz w:val="28"/>
          <w:szCs w:val="28"/>
          <w:lang w:eastAsia="en-US"/>
        </w:rPr>
        <w:t>тка</w:t>
      </w:r>
      <w:r w:rsidR="00D446FE" w:rsidRPr="00D446FE">
        <w:rPr>
          <w:rFonts w:eastAsia="Times New Roman"/>
          <w:color w:val="000000"/>
          <w:spacing w:val="-7"/>
          <w:sz w:val="28"/>
          <w:szCs w:val="28"/>
          <w:lang w:eastAsia="en-US"/>
        </w:rPr>
        <w:t>»</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(пер.</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с</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англ.</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К.И.</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Ч</w:t>
      </w:r>
      <w:r w:rsidR="00D446FE" w:rsidRPr="00D446FE">
        <w:rPr>
          <w:rFonts w:eastAsia="Times New Roman"/>
          <w:color w:val="000000"/>
          <w:spacing w:val="-7"/>
          <w:sz w:val="28"/>
          <w:szCs w:val="28"/>
          <w:lang w:eastAsia="en-US"/>
        </w:rPr>
        <w:t>у</w:t>
      </w:r>
      <w:r w:rsidR="00D446FE" w:rsidRPr="00D446FE">
        <w:rPr>
          <w:rFonts w:eastAsia="Times New Roman"/>
          <w:color w:val="000000"/>
          <w:sz w:val="28"/>
          <w:szCs w:val="28"/>
          <w:lang w:eastAsia="en-US"/>
        </w:rPr>
        <w:t>ковского,</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стихи</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в</w:t>
      </w:r>
      <w:r w:rsidR="00D446FE" w:rsidRPr="00D446FE">
        <w:rPr>
          <w:rFonts w:eastAsia="Times New Roman"/>
          <w:color w:val="000000"/>
          <w:spacing w:val="25"/>
          <w:sz w:val="28"/>
          <w:szCs w:val="28"/>
          <w:lang w:eastAsia="en-US"/>
        </w:rPr>
        <w:t xml:space="preserve"> </w:t>
      </w:r>
      <w:r w:rsidR="00D446FE" w:rsidRPr="00D446FE">
        <w:rPr>
          <w:rFonts w:eastAsia="Times New Roman"/>
          <w:color w:val="000000"/>
          <w:sz w:val="28"/>
          <w:szCs w:val="28"/>
          <w:lang w:eastAsia="en-US"/>
        </w:rPr>
        <w:t>пер.</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С.Я</w:t>
      </w:r>
      <w:r w:rsidR="00D446FE" w:rsidRPr="00D446FE">
        <w:rPr>
          <w:rFonts w:eastAsia="Times New Roman"/>
          <w:color w:val="000000"/>
          <w:spacing w:val="-2"/>
          <w:sz w:val="28"/>
          <w:szCs w:val="28"/>
          <w:lang w:eastAsia="en-US"/>
        </w:rPr>
        <w:t>.</w:t>
      </w:r>
      <w:r w:rsidR="00D446FE" w:rsidRPr="00D446FE">
        <w:rPr>
          <w:rFonts w:eastAsia="Times New Roman"/>
          <w:color w:val="000000"/>
          <w:spacing w:val="26"/>
          <w:sz w:val="28"/>
          <w:szCs w:val="28"/>
          <w:lang w:eastAsia="en-US"/>
        </w:rPr>
        <w:t xml:space="preserve"> </w:t>
      </w:r>
      <w:r w:rsidR="00D446FE" w:rsidRPr="00D446FE">
        <w:rPr>
          <w:rFonts w:eastAsia="Times New Roman"/>
          <w:color w:val="000000"/>
          <w:sz w:val="28"/>
          <w:szCs w:val="28"/>
          <w:lang w:eastAsia="en-US"/>
        </w:rPr>
        <w:t>Маршака),</w:t>
      </w:r>
      <w:r w:rsidR="00D446FE" w:rsidRPr="00D446FE">
        <w:rPr>
          <w:rFonts w:eastAsia="Times New Roman"/>
          <w:color w:val="000000"/>
          <w:spacing w:val="32"/>
          <w:sz w:val="28"/>
          <w:szCs w:val="28"/>
          <w:lang w:eastAsia="en-US"/>
        </w:rPr>
        <w:t xml:space="preserve"> </w:t>
      </w:r>
      <w:r w:rsidR="00D446FE" w:rsidRPr="00D446FE">
        <w:rPr>
          <w:rFonts w:eastAsia="Times New Roman"/>
          <w:color w:val="000000"/>
          <w:spacing w:val="-7"/>
          <w:sz w:val="28"/>
          <w:szCs w:val="28"/>
          <w:lang w:eastAsia="en-US"/>
        </w:rPr>
        <w:t>«</w:t>
      </w:r>
      <w:r w:rsidR="00D446FE" w:rsidRPr="00D446FE">
        <w:rPr>
          <w:rFonts w:eastAsia="Times New Roman"/>
          <w:color w:val="000000"/>
          <w:sz w:val="28"/>
          <w:szCs w:val="28"/>
          <w:lang w:eastAsia="en-US"/>
        </w:rPr>
        <w:t>Ма</w:t>
      </w:r>
      <w:r w:rsidR="00D446FE" w:rsidRPr="00D446FE">
        <w:rPr>
          <w:rFonts w:eastAsia="Times New Roman"/>
          <w:color w:val="000000"/>
          <w:spacing w:val="-4"/>
          <w:sz w:val="28"/>
          <w:szCs w:val="28"/>
          <w:lang w:eastAsia="en-US"/>
        </w:rPr>
        <w:t>у</w:t>
      </w:r>
      <w:r w:rsidR="00D446FE" w:rsidRPr="00D446FE">
        <w:rPr>
          <w:rFonts w:eastAsia="Times New Roman"/>
          <w:color w:val="000000"/>
          <w:sz w:val="28"/>
          <w:szCs w:val="28"/>
          <w:lang w:eastAsia="en-US"/>
        </w:rPr>
        <w:t>гли</w:t>
      </w:r>
      <w:r w:rsidR="00D446FE" w:rsidRPr="00D446FE">
        <w:rPr>
          <w:rFonts w:eastAsia="Times New Roman"/>
          <w:color w:val="000000"/>
          <w:spacing w:val="-7"/>
          <w:sz w:val="28"/>
          <w:szCs w:val="28"/>
          <w:lang w:eastAsia="en-US"/>
        </w:rPr>
        <w:t>»</w:t>
      </w:r>
      <w:r w:rsidR="00D446FE" w:rsidRPr="00D446FE">
        <w:rPr>
          <w:rFonts w:eastAsia="Times New Roman"/>
          <w:color w:val="000000"/>
          <w:spacing w:val="30"/>
          <w:sz w:val="28"/>
          <w:szCs w:val="28"/>
          <w:lang w:eastAsia="en-US"/>
        </w:rPr>
        <w:t xml:space="preserve"> </w:t>
      </w:r>
      <w:r w:rsidR="00D446FE" w:rsidRPr="00D446FE">
        <w:rPr>
          <w:rFonts w:eastAsia="Times New Roman"/>
          <w:color w:val="000000"/>
          <w:sz w:val="28"/>
          <w:szCs w:val="28"/>
          <w:lang w:eastAsia="en-US"/>
        </w:rPr>
        <w:t>(пер.</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с  англ. Н. Дар</w:t>
      </w:r>
      <w:r w:rsidR="00D446FE" w:rsidRPr="00D446FE">
        <w:rPr>
          <w:rFonts w:eastAsia="Times New Roman"/>
          <w:color w:val="000000"/>
          <w:spacing w:val="-7"/>
          <w:sz w:val="28"/>
          <w:szCs w:val="28"/>
          <w:lang w:eastAsia="en-US"/>
        </w:rPr>
        <w:t>у</w:t>
      </w:r>
      <w:r w:rsidR="00D446FE" w:rsidRPr="00D446FE">
        <w:rPr>
          <w:rFonts w:eastAsia="Times New Roman"/>
          <w:color w:val="000000"/>
          <w:sz w:val="28"/>
          <w:szCs w:val="28"/>
          <w:lang w:eastAsia="en-US"/>
        </w:rPr>
        <w:t>зес / И.Ш</w:t>
      </w:r>
      <w:r w:rsidR="00D446FE" w:rsidRPr="00D446FE">
        <w:rPr>
          <w:rFonts w:eastAsia="Times New Roman"/>
          <w:color w:val="000000"/>
          <w:spacing w:val="-5"/>
          <w:sz w:val="28"/>
          <w:szCs w:val="28"/>
          <w:lang w:eastAsia="en-US"/>
        </w:rPr>
        <w:t>у</w:t>
      </w:r>
      <w:r w:rsidR="00D446FE" w:rsidRPr="00D446FE">
        <w:rPr>
          <w:rFonts w:eastAsia="Times New Roman"/>
          <w:color w:val="000000"/>
          <w:sz w:val="28"/>
          <w:szCs w:val="28"/>
          <w:lang w:eastAsia="en-US"/>
        </w:rPr>
        <w:t>стовой); Коллоди К</w:t>
      </w:r>
      <w:r w:rsidR="00D446FE" w:rsidRPr="00D446FE">
        <w:rPr>
          <w:rFonts w:eastAsia="Times New Roman"/>
          <w:color w:val="000000"/>
          <w:spacing w:val="-2"/>
          <w:sz w:val="28"/>
          <w:szCs w:val="28"/>
          <w:lang w:eastAsia="en-US"/>
        </w:rPr>
        <w:t>.</w:t>
      </w:r>
      <w:r w:rsidR="00D446FE" w:rsidRPr="00D446FE">
        <w:rPr>
          <w:rFonts w:eastAsia="Times New Roman"/>
          <w:color w:val="000000"/>
          <w:sz w:val="28"/>
          <w:szCs w:val="28"/>
          <w:lang w:eastAsia="en-US"/>
        </w:rPr>
        <w:t xml:space="preserve"> </w:t>
      </w:r>
      <w:r w:rsidR="00D446FE" w:rsidRPr="00D446FE">
        <w:rPr>
          <w:rFonts w:eastAsia="Times New Roman"/>
          <w:color w:val="000000"/>
          <w:spacing w:val="-4"/>
          <w:sz w:val="28"/>
          <w:szCs w:val="28"/>
          <w:lang w:eastAsia="en-US"/>
        </w:rPr>
        <w:t>«</w:t>
      </w:r>
      <w:r w:rsidR="00D446FE" w:rsidRPr="00D446FE">
        <w:rPr>
          <w:rFonts w:eastAsia="Times New Roman"/>
          <w:color w:val="000000"/>
          <w:sz w:val="28"/>
          <w:szCs w:val="28"/>
          <w:lang w:eastAsia="en-US"/>
        </w:rPr>
        <w:t>Пиноккио. История де</w:t>
      </w:r>
      <w:r w:rsidR="00D446FE" w:rsidRPr="00D446FE">
        <w:rPr>
          <w:rFonts w:eastAsia="Times New Roman"/>
          <w:color w:val="000000"/>
          <w:spacing w:val="-2"/>
          <w:sz w:val="28"/>
          <w:szCs w:val="28"/>
          <w:lang w:eastAsia="en-US"/>
        </w:rPr>
        <w:t>р</w:t>
      </w:r>
      <w:r w:rsidR="00D446FE" w:rsidRPr="00D446FE">
        <w:rPr>
          <w:rFonts w:eastAsia="Times New Roman"/>
          <w:color w:val="000000"/>
          <w:sz w:val="28"/>
          <w:szCs w:val="28"/>
          <w:lang w:eastAsia="en-US"/>
        </w:rPr>
        <w:t>евянной к</w:t>
      </w:r>
      <w:r w:rsidR="00D446FE" w:rsidRPr="00D446FE">
        <w:rPr>
          <w:rFonts w:eastAsia="Times New Roman"/>
          <w:color w:val="000000"/>
          <w:spacing w:val="-7"/>
          <w:sz w:val="28"/>
          <w:szCs w:val="28"/>
          <w:lang w:eastAsia="en-US"/>
        </w:rPr>
        <w:t>у</w:t>
      </w:r>
      <w:r w:rsidR="00D446FE" w:rsidRPr="00D446FE">
        <w:rPr>
          <w:rFonts w:eastAsia="Times New Roman"/>
          <w:color w:val="000000"/>
          <w:sz w:val="28"/>
          <w:szCs w:val="28"/>
          <w:lang w:eastAsia="en-US"/>
        </w:rPr>
        <w:t>клы</w:t>
      </w:r>
      <w:r w:rsidR="00D446FE" w:rsidRPr="00D446FE">
        <w:rPr>
          <w:rFonts w:eastAsia="Times New Roman"/>
          <w:color w:val="000000"/>
          <w:spacing w:val="-7"/>
          <w:sz w:val="28"/>
          <w:szCs w:val="28"/>
          <w:lang w:eastAsia="en-US"/>
        </w:rPr>
        <w:t>»</w:t>
      </w:r>
      <w:r w:rsidR="00D446FE" w:rsidRPr="00D446FE">
        <w:rPr>
          <w:rFonts w:eastAsia="Times New Roman"/>
          <w:color w:val="000000"/>
          <w:sz w:val="28"/>
          <w:szCs w:val="28"/>
          <w:lang w:eastAsia="en-US"/>
        </w:rPr>
        <w:t xml:space="preserve"> (пер. с итал.  Э.Г.</w:t>
      </w:r>
      <w:r w:rsidR="00D446FE" w:rsidRPr="00D446FE">
        <w:rPr>
          <w:rFonts w:eastAsia="Times New Roman"/>
          <w:color w:val="000000"/>
          <w:spacing w:val="29"/>
          <w:sz w:val="28"/>
          <w:szCs w:val="28"/>
          <w:lang w:eastAsia="en-US"/>
        </w:rPr>
        <w:t xml:space="preserve"> </w:t>
      </w:r>
      <w:r w:rsidR="00D446FE" w:rsidRPr="00D446FE">
        <w:rPr>
          <w:rFonts w:eastAsia="Times New Roman"/>
          <w:color w:val="000000"/>
          <w:sz w:val="28"/>
          <w:szCs w:val="28"/>
          <w:lang w:eastAsia="en-US"/>
        </w:rPr>
        <w:t>Казакевича);</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Лагерлѐф</w:t>
      </w:r>
      <w:r w:rsidR="00D446FE" w:rsidRPr="00D446FE">
        <w:rPr>
          <w:rFonts w:eastAsia="Times New Roman"/>
          <w:color w:val="000000"/>
          <w:spacing w:val="29"/>
          <w:sz w:val="28"/>
          <w:szCs w:val="28"/>
          <w:lang w:eastAsia="en-US"/>
        </w:rPr>
        <w:t xml:space="preserve"> </w:t>
      </w:r>
      <w:r w:rsidR="00D446FE" w:rsidRPr="00D446FE">
        <w:rPr>
          <w:rFonts w:eastAsia="Times New Roman"/>
          <w:color w:val="000000"/>
          <w:sz w:val="28"/>
          <w:szCs w:val="28"/>
          <w:lang w:eastAsia="en-US"/>
        </w:rPr>
        <w:t>С.</w:t>
      </w:r>
      <w:r w:rsidR="00D446FE" w:rsidRPr="00D446FE">
        <w:rPr>
          <w:rFonts w:eastAsia="Times New Roman"/>
          <w:color w:val="000000"/>
          <w:spacing w:val="30"/>
          <w:sz w:val="28"/>
          <w:szCs w:val="28"/>
          <w:lang w:eastAsia="en-US"/>
        </w:rPr>
        <w:t xml:space="preserve"> </w:t>
      </w:r>
      <w:r w:rsidR="00D446FE" w:rsidRPr="00D446FE">
        <w:rPr>
          <w:rFonts w:eastAsia="Times New Roman"/>
          <w:color w:val="000000"/>
          <w:spacing w:val="-7"/>
          <w:sz w:val="28"/>
          <w:szCs w:val="28"/>
          <w:lang w:eastAsia="en-US"/>
        </w:rPr>
        <w:t>«</w:t>
      </w:r>
      <w:r w:rsidR="00D446FE" w:rsidRPr="00D446FE">
        <w:rPr>
          <w:rFonts w:eastAsia="Times New Roman"/>
          <w:color w:val="000000"/>
          <w:sz w:val="28"/>
          <w:szCs w:val="28"/>
          <w:lang w:eastAsia="en-US"/>
        </w:rPr>
        <w:t>Ч</w:t>
      </w:r>
      <w:r w:rsidR="00D446FE" w:rsidRPr="00D446FE">
        <w:rPr>
          <w:rFonts w:eastAsia="Times New Roman"/>
          <w:color w:val="000000"/>
          <w:spacing w:val="-4"/>
          <w:sz w:val="28"/>
          <w:szCs w:val="28"/>
          <w:lang w:eastAsia="en-US"/>
        </w:rPr>
        <w:t>у</w:t>
      </w:r>
      <w:r w:rsidR="00D446FE" w:rsidRPr="00D446FE">
        <w:rPr>
          <w:rFonts w:eastAsia="Times New Roman"/>
          <w:color w:val="000000"/>
          <w:sz w:val="28"/>
          <w:szCs w:val="28"/>
          <w:lang w:eastAsia="en-US"/>
        </w:rPr>
        <w:t>десное</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п</w:t>
      </w:r>
      <w:r w:rsidR="00D446FE" w:rsidRPr="00D446FE">
        <w:rPr>
          <w:rFonts w:eastAsia="Times New Roman"/>
          <w:color w:val="000000"/>
          <w:spacing w:val="-4"/>
          <w:sz w:val="28"/>
          <w:szCs w:val="28"/>
          <w:lang w:eastAsia="en-US"/>
        </w:rPr>
        <w:t>у</w:t>
      </w:r>
      <w:r w:rsidR="00D446FE" w:rsidRPr="00D446FE">
        <w:rPr>
          <w:rFonts w:eastAsia="Times New Roman"/>
          <w:color w:val="000000"/>
          <w:sz w:val="28"/>
          <w:szCs w:val="28"/>
          <w:lang w:eastAsia="en-US"/>
        </w:rPr>
        <w:t>тешествие</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Нильса</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с</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дикими</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г</w:t>
      </w:r>
      <w:r w:rsidR="00D446FE" w:rsidRPr="00D446FE">
        <w:rPr>
          <w:rFonts w:eastAsia="Times New Roman"/>
          <w:color w:val="000000"/>
          <w:spacing w:val="-4"/>
          <w:sz w:val="28"/>
          <w:szCs w:val="28"/>
          <w:lang w:eastAsia="en-US"/>
        </w:rPr>
        <w:t>у</w:t>
      </w:r>
      <w:r w:rsidR="00D446FE" w:rsidRPr="00D446FE">
        <w:rPr>
          <w:rFonts w:eastAsia="Times New Roman"/>
          <w:color w:val="000000"/>
          <w:sz w:val="28"/>
          <w:szCs w:val="28"/>
          <w:lang w:eastAsia="en-US"/>
        </w:rPr>
        <w:t>сями</w:t>
      </w:r>
      <w:r w:rsidR="00D446FE" w:rsidRPr="00D446FE">
        <w:rPr>
          <w:rFonts w:eastAsia="Times New Roman"/>
          <w:color w:val="000000"/>
          <w:spacing w:val="-7"/>
          <w:sz w:val="28"/>
          <w:szCs w:val="28"/>
          <w:lang w:eastAsia="en-US"/>
        </w:rPr>
        <w:t>»</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(в</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пересказе</w:t>
      </w:r>
      <w:r w:rsidR="00D446FE" w:rsidRPr="00D446FE">
        <w:rPr>
          <w:rFonts w:eastAsia="Times New Roman"/>
          <w:color w:val="000000"/>
          <w:spacing w:val="28"/>
          <w:sz w:val="28"/>
          <w:szCs w:val="28"/>
          <w:lang w:eastAsia="en-US"/>
        </w:rPr>
        <w:t xml:space="preserve"> </w:t>
      </w:r>
      <w:r w:rsidR="00D446FE" w:rsidRPr="00D446FE">
        <w:rPr>
          <w:rFonts w:eastAsia="Times New Roman"/>
          <w:color w:val="000000"/>
          <w:sz w:val="28"/>
          <w:szCs w:val="28"/>
          <w:lang w:eastAsia="en-US"/>
        </w:rPr>
        <w:t>З</w:t>
      </w:r>
      <w:r w:rsidR="00D446FE" w:rsidRPr="00D446FE">
        <w:rPr>
          <w:rFonts w:eastAsia="Times New Roman"/>
          <w:color w:val="000000"/>
          <w:spacing w:val="-2"/>
          <w:sz w:val="28"/>
          <w:szCs w:val="28"/>
          <w:lang w:eastAsia="en-US"/>
        </w:rPr>
        <w:t>.</w:t>
      </w:r>
      <w:r w:rsidR="00D446FE" w:rsidRPr="00D446FE">
        <w:rPr>
          <w:rFonts w:eastAsia="Times New Roman"/>
          <w:color w:val="000000"/>
          <w:sz w:val="28"/>
          <w:szCs w:val="28"/>
          <w:lang w:eastAsia="en-US"/>
        </w:rPr>
        <w:t xml:space="preserve">  Зад</w:t>
      </w:r>
      <w:r w:rsidR="00D446FE" w:rsidRPr="00D446FE">
        <w:rPr>
          <w:rFonts w:eastAsia="Times New Roman"/>
          <w:color w:val="000000"/>
          <w:spacing w:val="-4"/>
          <w:sz w:val="28"/>
          <w:szCs w:val="28"/>
          <w:lang w:eastAsia="en-US"/>
        </w:rPr>
        <w:t>у</w:t>
      </w:r>
      <w:r w:rsidR="00D446FE" w:rsidRPr="00D446FE">
        <w:rPr>
          <w:rFonts w:eastAsia="Times New Roman"/>
          <w:color w:val="000000"/>
          <w:sz w:val="28"/>
          <w:szCs w:val="28"/>
          <w:lang w:eastAsia="en-US"/>
        </w:rPr>
        <w:t>найской и А. Люб</w:t>
      </w:r>
      <w:r w:rsidR="00D446FE" w:rsidRPr="00D446FE">
        <w:rPr>
          <w:rFonts w:eastAsia="Times New Roman"/>
          <w:color w:val="000000"/>
          <w:spacing w:val="-3"/>
          <w:sz w:val="28"/>
          <w:szCs w:val="28"/>
          <w:lang w:eastAsia="en-US"/>
        </w:rPr>
        <w:t>а</w:t>
      </w:r>
      <w:r w:rsidR="00D446FE" w:rsidRPr="00D446FE">
        <w:rPr>
          <w:rFonts w:eastAsia="Times New Roman"/>
          <w:color w:val="000000"/>
          <w:sz w:val="28"/>
          <w:szCs w:val="28"/>
          <w:lang w:eastAsia="en-US"/>
        </w:rPr>
        <w:t xml:space="preserve">рской); Линдгрен А. </w:t>
      </w:r>
      <w:r w:rsidR="00D446FE" w:rsidRPr="00D446FE">
        <w:rPr>
          <w:rFonts w:eastAsia="Times New Roman"/>
          <w:color w:val="000000"/>
          <w:spacing w:val="-4"/>
          <w:sz w:val="28"/>
          <w:szCs w:val="28"/>
          <w:lang w:eastAsia="en-US"/>
        </w:rPr>
        <w:t>«</w:t>
      </w:r>
      <w:r w:rsidR="00D446FE" w:rsidRPr="00D446FE">
        <w:rPr>
          <w:rFonts w:eastAsia="Times New Roman"/>
          <w:color w:val="000000"/>
          <w:sz w:val="28"/>
          <w:szCs w:val="28"/>
          <w:lang w:eastAsia="en-US"/>
        </w:rPr>
        <w:t xml:space="preserve">Карлсон, который </w:t>
      </w:r>
      <w:r w:rsidR="00D446FE" w:rsidRPr="00D446FE">
        <w:rPr>
          <w:rFonts w:eastAsia="Times New Roman"/>
          <w:color w:val="000000"/>
          <w:spacing w:val="-2"/>
          <w:sz w:val="28"/>
          <w:szCs w:val="28"/>
          <w:lang w:eastAsia="en-US"/>
        </w:rPr>
        <w:t>ж</w:t>
      </w:r>
      <w:r w:rsidR="00D446FE" w:rsidRPr="00D446FE">
        <w:rPr>
          <w:rFonts w:eastAsia="Times New Roman"/>
          <w:color w:val="000000"/>
          <w:sz w:val="28"/>
          <w:szCs w:val="28"/>
          <w:lang w:eastAsia="en-US"/>
        </w:rPr>
        <w:t>ивѐт на крыше, опять при</w:t>
      </w:r>
      <w:r w:rsidR="00D446FE" w:rsidRPr="00D446FE">
        <w:rPr>
          <w:rFonts w:eastAsia="Times New Roman"/>
          <w:color w:val="000000"/>
          <w:spacing w:val="-2"/>
          <w:sz w:val="28"/>
          <w:szCs w:val="28"/>
          <w:lang w:eastAsia="en-US"/>
        </w:rPr>
        <w:t>л</w:t>
      </w:r>
      <w:r w:rsidR="00D446FE" w:rsidRPr="00D446FE">
        <w:rPr>
          <w:rFonts w:eastAsia="Times New Roman"/>
          <w:color w:val="000000"/>
          <w:sz w:val="28"/>
          <w:szCs w:val="28"/>
          <w:lang w:eastAsia="en-US"/>
        </w:rPr>
        <w:t>етел</w:t>
      </w:r>
      <w:r w:rsidR="00D446FE" w:rsidRPr="00D446FE">
        <w:rPr>
          <w:rFonts w:eastAsia="Times New Roman"/>
          <w:color w:val="000000"/>
          <w:spacing w:val="-4"/>
          <w:sz w:val="28"/>
          <w:szCs w:val="28"/>
          <w:lang w:eastAsia="en-US"/>
        </w:rPr>
        <w:t>»</w:t>
      </w:r>
      <w:r w:rsidR="00D446FE" w:rsidRPr="00D446FE">
        <w:rPr>
          <w:rFonts w:eastAsia="Times New Roman"/>
          <w:color w:val="000000"/>
          <w:sz w:val="28"/>
          <w:szCs w:val="28"/>
          <w:lang w:eastAsia="en-US"/>
        </w:rPr>
        <w:t xml:space="preserve">  (пер. со швед. Л.З. Л</w:t>
      </w:r>
      <w:r w:rsidR="00D446FE" w:rsidRPr="00D446FE">
        <w:rPr>
          <w:rFonts w:eastAsia="Times New Roman"/>
          <w:color w:val="000000"/>
          <w:spacing w:val="-7"/>
          <w:sz w:val="28"/>
          <w:szCs w:val="28"/>
          <w:lang w:eastAsia="en-US"/>
        </w:rPr>
        <w:t>у</w:t>
      </w:r>
      <w:r w:rsidR="00D446FE" w:rsidRPr="00D446FE">
        <w:rPr>
          <w:rFonts w:eastAsia="Times New Roman"/>
          <w:color w:val="000000"/>
          <w:sz w:val="28"/>
          <w:szCs w:val="28"/>
          <w:lang w:eastAsia="en-US"/>
        </w:rPr>
        <w:t xml:space="preserve">нгиной), </w:t>
      </w:r>
      <w:r w:rsidR="00D446FE" w:rsidRPr="00D446FE">
        <w:rPr>
          <w:rFonts w:eastAsia="Times New Roman"/>
          <w:color w:val="000000"/>
          <w:spacing w:val="-7"/>
          <w:sz w:val="28"/>
          <w:szCs w:val="28"/>
          <w:lang w:eastAsia="en-US"/>
        </w:rPr>
        <w:t>«</w:t>
      </w:r>
      <w:r w:rsidR="00D446FE" w:rsidRPr="00D446FE">
        <w:rPr>
          <w:rFonts w:eastAsia="Times New Roman"/>
          <w:color w:val="000000"/>
          <w:sz w:val="28"/>
          <w:szCs w:val="28"/>
          <w:lang w:eastAsia="en-US"/>
        </w:rPr>
        <w:t>Пеппи Длинный ч</w:t>
      </w:r>
      <w:r w:rsidR="00D446FE" w:rsidRPr="00D446FE">
        <w:rPr>
          <w:rFonts w:eastAsia="Times New Roman"/>
          <w:color w:val="000000"/>
          <w:spacing w:val="-4"/>
          <w:sz w:val="28"/>
          <w:szCs w:val="28"/>
          <w:lang w:eastAsia="en-US"/>
        </w:rPr>
        <w:t>у</w:t>
      </w:r>
      <w:r w:rsidR="00D446FE" w:rsidRPr="00D446FE">
        <w:rPr>
          <w:rFonts w:eastAsia="Times New Roman"/>
          <w:color w:val="000000"/>
          <w:sz w:val="28"/>
          <w:szCs w:val="28"/>
          <w:lang w:eastAsia="en-US"/>
        </w:rPr>
        <w:t>лок</w:t>
      </w:r>
      <w:r w:rsidR="00D446FE" w:rsidRPr="00D446FE">
        <w:rPr>
          <w:rFonts w:eastAsia="Times New Roman"/>
          <w:color w:val="000000"/>
          <w:spacing w:val="-7"/>
          <w:sz w:val="28"/>
          <w:szCs w:val="28"/>
          <w:lang w:eastAsia="en-US"/>
        </w:rPr>
        <w:t>»</w:t>
      </w:r>
      <w:r w:rsidR="00D446FE" w:rsidRPr="00D446FE">
        <w:rPr>
          <w:rFonts w:eastAsia="Times New Roman"/>
          <w:color w:val="000000"/>
          <w:sz w:val="28"/>
          <w:szCs w:val="28"/>
          <w:lang w:eastAsia="en-US"/>
        </w:rPr>
        <w:t xml:space="preserve"> (пер. со швед. Л.З. Л</w:t>
      </w:r>
      <w:r w:rsidR="00D446FE" w:rsidRPr="00D446FE">
        <w:rPr>
          <w:rFonts w:eastAsia="Times New Roman"/>
          <w:color w:val="000000"/>
          <w:spacing w:val="-7"/>
          <w:sz w:val="28"/>
          <w:szCs w:val="28"/>
          <w:lang w:eastAsia="en-US"/>
        </w:rPr>
        <w:t>у</w:t>
      </w:r>
      <w:r w:rsidR="00D446FE" w:rsidRPr="00D446FE">
        <w:rPr>
          <w:rFonts w:eastAsia="Times New Roman"/>
          <w:color w:val="000000"/>
          <w:sz w:val="28"/>
          <w:szCs w:val="28"/>
          <w:lang w:eastAsia="en-US"/>
        </w:rPr>
        <w:t>нгиной); Лофтинг Х</w:t>
      </w:r>
      <w:r w:rsidR="00D446FE" w:rsidRPr="00D446FE">
        <w:rPr>
          <w:rFonts w:eastAsia="Times New Roman"/>
          <w:color w:val="000000"/>
          <w:spacing w:val="-2"/>
          <w:sz w:val="28"/>
          <w:szCs w:val="28"/>
          <w:lang w:eastAsia="en-US"/>
        </w:rPr>
        <w:t>.</w:t>
      </w:r>
      <w:r w:rsidR="00D446FE" w:rsidRPr="00D446FE">
        <w:rPr>
          <w:rFonts w:eastAsia="Times New Roman"/>
          <w:color w:val="000000"/>
          <w:sz w:val="28"/>
          <w:szCs w:val="28"/>
          <w:lang w:eastAsia="en-US"/>
        </w:rPr>
        <w:t xml:space="preserve">  </w:t>
      </w:r>
      <w:r w:rsidR="00D446FE" w:rsidRPr="00D446FE">
        <w:rPr>
          <w:rFonts w:eastAsia="Times New Roman"/>
          <w:color w:val="000000"/>
          <w:spacing w:val="-4"/>
          <w:sz w:val="28"/>
          <w:szCs w:val="28"/>
          <w:lang w:eastAsia="en-US"/>
        </w:rPr>
        <w:t>«</w:t>
      </w:r>
      <w:r w:rsidR="00D446FE" w:rsidRPr="00D446FE">
        <w:rPr>
          <w:rFonts w:eastAsia="Times New Roman"/>
          <w:color w:val="000000"/>
          <w:sz w:val="28"/>
          <w:szCs w:val="28"/>
          <w:lang w:eastAsia="en-US"/>
        </w:rPr>
        <w:t>П</w:t>
      </w:r>
      <w:r w:rsidR="00D446FE" w:rsidRPr="00D446FE">
        <w:rPr>
          <w:rFonts w:eastAsia="Times New Roman"/>
          <w:color w:val="000000"/>
          <w:spacing w:val="-4"/>
          <w:sz w:val="28"/>
          <w:szCs w:val="28"/>
          <w:lang w:eastAsia="en-US"/>
        </w:rPr>
        <w:t>у</w:t>
      </w:r>
      <w:r w:rsidR="00D446FE" w:rsidRPr="00D446FE">
        <w:rPr>
          <w:rFonts w:eastAsia="Times New Roman"/>
          <w:color w:val="000000"/>
          <w:sz w:val="28"/>
          <w:szCs w:val="28"/>
          <w:lang w:eastAsia="en-US"/>
        </w:rPr>
        <w:t>тешествия</w:t>
      </w:r>
      <w:r w:rsidR="00D446FE" w:rsidRPr="00D446FE">
        <w:rPr>
          <w:rFonts w:eastAsia="Times New Roman"/>
          <w:color w:val="000000"/>
          <w:spacing w:val="30"/>
          <w:sz w:val="28"/>
          <w:szCs w:val="28"/>
          <w:lang w:eastAsia="en-US"/>
        </w:rPr>
        <w:t xml:space="preserve"> </w:t>
      </w:r>
      <w:r w:rsidR="00D446FE" w:rsidRPr="00D446FE">
        <w:rPr>
          <w:rFonts w:eastAsia="Times New Roman"/>
          <w:color w:val="000000"/>
          <w:sz w:val="28"/>
          <w:szCs w:val="28"/>
          <w:lang w:eastAsia="en-US"/>
        </w:rPr>
        <w:t>доктора</w:t>
      </w:r>
      <w:r w:rsidR="00D446FE" w:rsidRPr="00D446FE">
        <w:rPr>
          <w:rFonts w:eastAsia="Times New Roman"/>
          <w:color w:val="000000"/>
          <w:spacing w:val="30"/>
          <w:sz w:val="28"/>
          <w:szCs w:val="28"/>
          <w:lang w:eastAsia="en-US"/>
        </w:rPr>
        <w:t xml:space="preserve"> </w:t>
      </w:r>
      <w:r w:rsidR="00D446FE" w:rsidRPr="00D446FE">
        <w:rPr>
          <w:rFonts w:eastAsia="Times New Roman"/>
          <w:color w:val="000000"/>
          <w:sz w:val="28"/>
          <w:szCs w:val="28"/>
          <w:lang w:eastAsia="en-US"/>
        </w:rPr>
        <w:t>Д</w:t>
      </w:r>
      <w:r w:rsidR="00D446FE" w:rsidRPr="00D446FE">
        <w:rPr>
          <w:rFonts w:eastAsia="Times New Roman"/>
          <w:color w:val="000000"/>
          <w:spacing w:val="-4"/>
          <w:sz w:val="28"/>
          <w:szCs w:val="28"/>
          <w:lang w:eastAsia="en-US"/>
        </w:rPr>
        <w:t>у</w:t>
      </w:r>
      <w:r w:rsidR="00D446FE" w:rsidRPr="00D446FE">
        <w:rPr>
          <w:rFonts w:eastAsia="Times New Roman"/>
          <w:color w:val="000000"/>
          <w:sz w:val="28"/>
          <w:szCs w:val="28"/>
          <w:lang w:eastAsia="en-US"/>
        </w:rPr>
        <w:t>литтла</w:t>
      </w:r>
      <w:r w:rsidR="00D446FE" w:rsidRPr="00D446FE">
        <w:rPr>
          <w:rFonts w:eastAsia="Times New Roman"/>
          <w:color w:val="000000"/>
          <w:spacing w:val="-7"/>
          <w:sz w:val="28"/>
          <w:szCs w:val="28"/>
          <w:lang w:eastAsia="en-US"/>
        </w:rPr>
        <w:t>»</w:t>
      </w:r>
      <w:r w:rsidR="00D446FE" w:rsidRPr="00D446FE">
        <w:rPr>
          <w:rFonts w:eastAsia="Times New Roman"/>
          <w:color w:val="000000"/>
          <w:spacing w:val="33"/>
          <w:sz w:val="28"/>
          <w:szCs w:val="28"/>
          <w:lang w:eastAsia="en-US"/>
        </w:rPr>
        <w:t xml:space="preserve"> </w:t>
      </w:r>
      <w:r w:rsidR="00D446FE" w:rsidRPr="00D446FE">
        <w:rPr>
          <w:rFonts w:eastAsia="Times New Roman"/>
          <w:color w:val="000000"/>
          <w:sz w:val="28"/>
          <w:szCs w:val="28"/>
          <w:lang w:eastAsia="en-US"/>
        </w:rPr>
        <w:t>(пер.</w:t>
      </w:r>
      <w:r w:rsidR="00D446FE" w:rsidRPr="00D446FE">
        <w:rPr>
          <w:rFonts w:eastAsia="Times New Roman"/>
          <w:color w:val="000000"/>
          <w:spacing w:val="30"/>
          <w:sz w:val="28"/>
          <w:szCs w:val="28"/>
          <w:lang w:eastAsia="en-US"/>
        </w:rPr>
        <w:t xml:space="preserve"> </w:t>
      </w:r>
      <w:r w:rsidR="00D446FE" w:rsidRPr="00D446FE">
        <w:rPr>
          <w:rFonts w:eastAsia="Times New Roman"/>
          <w:color w:val="000000"/>
          <w:sz w:val="28"/>
          <w:szCs w:val="28"/>
          <w:lang w:eastAsia="en-US"/>
        </w:rPr>
        <w:t>с</w:t>
      </w:r>
      <w:r w:rsidR="00D446FE" w:rsidRPr="00D446FE">
        <w:rPr>
          <w:rFonts w:eastAsia="Times New Roman"/>
          <w:color w:val="000000"/>
          <w:spacing w:val="33"/>
          <w:sz w:val="28"/>
          <w:szCs w:val="28"/>
          <w:lang w:eastAsia="en-US"/>
        </w:rPr>
        <w:t xml:space="preserve"> </w:t>
      </w:r>
      <w:r w:rsidR="00D446FE" w:rsidRPr="00D446FE">
        <w:rPr>
          <w:rFonts w:eastAsia="Times New Roman"/>
          <w:color w:val="000000"/>
          <w:sz w:val="28"/>
          <w:szCs w:val="28"/>
          <w:lang w:eastAsia="en-US"/>
        </w:rPr>
        <w:t>англ.</w:t>
      </w:r>
      <w:r w:rsidR="00D446FE" w:rsidRPr="00D446FE">
        <w:rPr>
          <w:rFonts w:eastAsia="Times New Roman"/>
          <w:color w:val="000000"/>
          <w:spacing w:val="31"/>
          <w:sz w:val="28"/>
          <w:szCs w:val="28"/>
          <w:lang w:eastAsia="en-US"/>
        </w:rPr>
        <w:t xml:space="preserve"> </w:t>
      </w:r>
      <w:r w:rsidR="00D446FE" w:rsidRPr="00D446FE">
        <w:rPr>
          <w:rFonts w:eastAsia="Times New Roman"/>
          <w:color w:val="000000"/>
          <w:sz w:val="28"/>
          <w:szCs w:val="28"/>
          <w:lang w:eastAsia="en-US"/>
        </w:rPr>
        <w:t>С.</w:t>
      </w:r>
      <w:r w:rsidR="00D446FE" w:rsidRPr="00D446FE">
        <w:rPr>
          <w:rFonts w:eastAsia="Times New Roman"/>
          <w:color w:val="000000"/>
          <w:spacing w:val="30"/>
          <w:sz w:val="28"/>
          <w:szCs w:val="28"/>
          <w:lang w:eastAsia="en-US"/>
        </w:rPr>
        <w:t xml:space="preserve"> </w:t>
      </w:r>
      <w:r w:rsidR="00D446FE" w:rsidRPr="00D446FE">
        <w:rPr>
          <w:rFonts w:eastAsia="Times New Roman"/>
          <w:color w:val="000000"/>
          <w:sz w:val="28"/>
          <w:szCs w:val="28"/>
          <w:lang w:eastAsia="en-US"/>
        </w:rPr>
        <w:t>Мещерякова);</w:t>
      </w:r>
      <w:r w:rsidR="00D446FE" w:rsidRPr="00D446FE">
        <w:rPr>
          <w:rFonts w:eastAsia="Times New Roman"/>
          <w:color w:val="000000"/>
          <w:spacing w:val="30"/>
          <w:sz w:val="28"/>
          <w:szCs w:val="28"/>
          <w:lang w:eastAsia="en-US"/>
        </w:rPr>
        <w:t xml:space="preserve"> </w:t>
      </w:r>
      <w:r w:rsidR="00D446FE" w:rsidRPr="00D446FE">
        <w:rPr>
          <w:rFonts w:eastAsia="Times New Roman"/>
          <w:color w:val="000000"/>
          <w:sz w:val="28"/>
          <w:szCs w:val="28"/>
          <w:lang w:eastAsia="en-US"/>
        </w:rPr>
        <w:t>Милн</w:t>
      </w:r>
      <w:r w:rsidR="00D446FE" w:rsidRPr="00D446FE">
        <w:rPr>
          <w:rFonts w:eastAsia="Times New Roman"/>
          <w:color w:val="000000"/>
          <w:spacing w:val="30"/>
          <w:sz w:val="28"/>
          <w:szCs w:val="28"/>
          <w:lang w:eastAsia="en-US"/>
        </w:rPr>
        <w:t xml:space="preserve"> </w:t>
      </w:r>
      <w:r w:rsidR="00D446FE" w:rsidRPr="00D446FE">
        <w:rPr>
          <w:rFonts w:eastAsia="Times New Roman"/>
          <w:color w:val="000000"/>
          <w:sz w:val="28"/>
          <w:szCs w:val="28"/>
          <w:lang w:eastAsia="en-US"/>
        </w:rPr>
        <w:t>А.</w:t>
      </w:r>
      <w:r w:rsidR="00D446FE" w:rsidRPr="00D446FE">
        <w:rPr>
          <w:rFonts w:eastAsia="Times New Roman"/>
          <w:color w:val="000000"/>
          <w:spacing w:val="30"/>
          <w:sz w:val="28"/>
          <w:szCs w:val="28"/>
          <w:lang w:eastAsia="en-US"/>
        </w:rPr>
        <w:t xml:space="preserve"> </w:t>
      </w:r>
      <w:r w:rsidR="00D446FE" w:rsidRPr="00D446FE">
        <w:rPr>
          <w:rFonts w:eastAsia="Times New Roman"/>
          <w:color w:val="000000"/>
          <w:sz w:val="28"/>
          <w:szCs w:val="28"/>
          <w:lang w:eastAsia="en-US"/>
        </w:rPr>
        <w:t>А.</w:t>
      </w:r>
      <w:r w:rsidR="00D446FE" w:rsidRPr="00D446FE">
        <w:rPr>
          <w:rFonts w:eastAsia="Times New Roman"/>
          <w:color w:val="000000"/>
          <w:spacing w:val="35"/>
          <w:sz w:val="28"/>
          <w:szCs w:val="28"/>
          <w:lang w:eastAsia="en-US"/>
        </w:rPr>
        <w:t xml:space="preserve"> </w:t>
      </w:r>
      <w:r w:rsidR="00D446FE" w:rsidRPr="00D446FE">
        <w:rPr>
          <w:rFonts w:eastAsia="Times New Roman"/>
          <w:color w:val="000000"/>
          <w:spacing w:val="-7"/>
          <w:sz w:val="28"/>
          <w:szCs w:val="28"/>
          <w:lang w:eastAsia="en-US"/>
        </w:rPr>
        <w:t>«</w:t>
      </w:r>
      <w:r w:rsidR="00D446FE" w:rsidRPr="00D446FE">
        <w:rPr>
          <w:rFonts w:eastAsia="Times New Roman"/>
          <w:color w:val="000000"/>
          <w:sz w:val="28"/>
          <w:szCs w:val="28"/>
          <w:lang w:eastAsia="en-US"/>
        </w:rPr>
        <w:t>Винни-П</w:t>
      </w:r>
      <w:r w:rsidR="00D446FE" w:rsidRPr="00D446FE">
        <w:rPr>
          <w:rFonts w:eastAsia="Times New Roman"/>
          <w:color w:val="000000"/>
          <w:spacing w:val="-7"/>
          <w:sz w:val="28"/>
          <w:szCs w:val="28"/>
          <w:lang w:eastAsia="en-US"/>
        </w:rPr>
        <w:t>у</w:t>
      </w:r>
      <w:r w:rsidR="00D446FE" w:rsidRPr="00D446FE">
        <w:rPr>
          <w:rFonts w:eastAsia="Times New Roman"/>
          <w:color w:val="000000"/>
          <w:sz w:val="28"/>
          <w:szCs w:val="28"/>
          <w:lang w:eastAsia="en-US"/>
        </w:rPr>
        <w:t>х</w:t>
      </w:r>
      <w:r w:rsidR="00D446FE" w:rsidRPr="00D446FE">
        <w:rPr>
          <w:rFonts w:eastAsia="Times New Roman"/>
          <w:color w:val="000000"/>
          <w:spacing w:val="30"/>
          <w:sz w:val="28"/>
          <w:szCs w:val="28"/>
          <w:lang w:eastAsia="en-US"/>
        </w:rPr>
        <w:t xml:space="preserve"> </w:t>
      </w:r>
      <w:r w:rsidR="00D446FE" w:rsidRPr="00D446FE">
        <w:rPr>
          <w:rFonts w:eastAsia="Times New Roman"/>
          <w:color w:val="000000"/>
          <w:sz w:val="28"/>
          <w:szCs w:val="28"/>
          <w:lang w:eastAsia="en-US"/>
        </w:rPr>
        <w:t>и</w:t>
      </w:r>
      <w:r w:rsidR="00D446FE" w:rsidRPr="00D446FE">
        <w:rPr>
          <w:rFonts w:eastAsia="Times New Roman"/>
          <w:color w:val="000000"/>
          <w:spacing w:val="30"/>
          <w:sz w:val="28"/>
          <w:szCs w:val="28"/>
          <w:lang w:eastAsia="en-US"/>
        </w:rPr>
        <w:t xml:space="preserve"> </w:t>
      </w:r>
      <w:r w:rsidR="00D446FE" w:rsidRPr="00D446FE">
        <w:rPr>
          <w:rFonts w:eastAsia="Times New Roman"/>
          <w:color w:val="000000"/>
          <w:sz w:val="28"/>
          <w:szCs w:val="28"/>
          <w:lang w:eastAsia="en-US"/>
        </w:rPr>
        <w:t>все,  все, все</w:t>
      </w:r>
      <w:r w:rsidR="00D446FE" w:rsidRPr="00D446FE">
        <w:rPr>
          <w:rFonts w:eastAsia="Times New Roman"/>
          <w:color w:val="000000"/>
          <w:spacing w:val="-7"/>
          <w:sz w:val="28"/>
          <w:szCs w:val="28"/>
          <w:lang w:eastAsia="en-US"/>
        </w:rPr>
        <w:t>»</w:t>
      </w:r>
      <w:r w:rsidR="00D446FE" w:rsidRPr="00D446FE">
        <w:rPr>
          <w:rFonts w:eastAsia="Times New Roman"/>
          <w:color w:val="000000"/>
          <w:sz w:val="28"/>
          <w:szCs w:val="28"/>
          <w:lang w:eastAsia="en-US"/>
        </w:rPr>
        <w:t xml:space="preserve"> (перевод с англ. Б.В. Заходера); Мякеля Х. </w:t>
      </w:r>
      <w:r w:rsidR="00D446FE" w:rsidRPr="00D446FE">
        <w:rPr>
          <w:rFonts w:eastAsia="Times New Roman"/>
          <w:color w:val="000000"/>
          <w:spacing w:val="-7"/>
          <w:sz w:val="28"/>
          <w:szCs w:val="28"/>
          <w:lang w:eastAsia="en-US"/>
        </w:rPr>
        <w:t>«</w:t>
      </w:r>
      <w:r w:rsidR="00D446FE" w:rsidRPr="00D446FE">
        <w:rPr>
          <w:rFonts w:eastAsia="Times New Roman"/>
          <w:color w:val="000000"/>
          <w:sz w:val="28"/>
          <w:szCs w:val="28"/>
          <w:lang w:eastAsia="en-US"/>
        </w:rPr>
        <w:t>Господин А</w:t>
      </w:r>
      <w:r w:rsidR="00D446FE" w:rsidRPr="00D446FE">
        <w:rPr>
          <w:rFonts w:eastAsia="Times New Roman"/>
          <w:color w:val="000000"/>
          <w:spacing w:val="-2"/>
          <w:sz w:val="28"/>
          <w:szCs w:val="28"/>
          <w:lang w:eastAsia="en-US"/>
        </w:rPr>
        <w:t>у</w:t>
      </w:r>
      <w:r w:rsidR="00D446FE" w:rsidRPr="00D446FE">
        <w:rPr>
          <w:rFonts w:eastAsia="Times New Roman"/>
          <w:color w:val="000000"/>
          <w:spacing w:val="-7"/>
          <w:sz w:val="28"/>
          <w:szCs w:val="28"/>
          <w:lang w:eastAsia="en-US"/>
        </w:rPr>
        <w:t>»</w:t>
      </w:r>
      <w:r w:rsidR="00D446FE" w:rsidRPr="00D446FE">
        <w:rPr>
          <w:rFonts w:eastAsia="Times New Roman"/>
          <w:color w:val="000000"/>
          <w:sz w:val="28"/>
          <w:szCs w:val="28"/>
          <w:lang w:eastAsia="en-US"/>
        </w:rPr>
        <w:t xml:space="preserve"> (пер. с фин. Э.Н</w:t>
      </w:r>
      <w:r w:rsidR="00D446FE" w:rsidRPr="00D446FE">
        <w:rPr>
          <w:rFonts w:eastAsia="Times New Roman"/>
          <w:color w:val="000000"/>
          <w:spacing w:val="-2"/>
          <w:sz w:val="28"/>
          <w:szCs w:val="28"/>
          <w:lang w:eastAsia="en-US"/>
        </w:rPr>
        <w:t>.</w:t>
      </w:r>
      <w:r w:rsidR="00D446FE" w:rsidRPr="00D446FE">
        <w:rPr>
          <w:rFonts w:eastAsia="Times New Roman"/>
          <w:color w:val="000000"/>
          <w:sz w:val="28"/>
          <w:szCs w:val="28"/>
          <w:lang w:eastAsia="en-US"/>
        </w:rPr>
        <w:t xml:space="preserve"> Успенского);  Пройслер</w:t>
      </w:r>
      <w:r w:rsidR="00D446FE" w:rsidRPr="00D446FE">
        <w:rPr>
          <w:rFonts w:eastAsia="Times New Roman"/>
          <w:color w:val="000000"/>
          <w:spacing w:val="38"/>
          <w:sz w:val="28"/>
          <w:szCs w:val="28"/>
          <w:lang w:eastAsia="en-US"/>
        </w:rPr>
        <w:t xml:space="preserve"> </w:t>
      </w:r>
      <w:r w:rsidR="00D446FE" w:rsidRPr="00D446FE">
        <w:rPr>
          <w:rFonts w:eastAsia="Times New Roman"/>
          <w:color w:val="000000"/>
          <w:sz w:val="28"/>
          <w:szCs w:val="28"/>
          <w:lang w:eastAsia="en-US"/>
        </w:rPr>
        <w:t>О.</w:t>
      </w:r>
      <w:r w:rsidR="00D446FE" w:rsidRPr="00D446FE">
        <w:rPr>
          <w:rFonts w:eastAsia="Times New Roman"/>
          <w:color w:val="000000"/>
          <w:spacing w:val="42"/>
          <w:sz w:val="28"/>
          <w:szCs w:val="28"/>
          <w:lang w:eastAsia="en-US"/>
        </w:rPr>
        <w:t xml:space="preserve"> </w:t>
      </w:r>
      <w:r w:rsidR="00D446FE" w:rsidRPr="00D446FE">
        <w:rPr>
          <w:rFonts w:eastAsia="Times New Roman"/>
          <w:color w:val="000000"/>
          <w:spacing w:val="-7"/>
          <w:sz w:val="28"/>
          <w:szCs w:val="28"/>
          <w:lang w:eastAsia="en-US"/>
        </w:rPr>
        <w:t>«</w:t>
      </w:r>
      <w:r w:rsidR="00D446FE" w:rsidRPr="00D446FE">
        <w:rPr>
          <w:rFonts w:eastAsia="Times New Roman"/>
          <w:color w:val="000000"/>
          <w:sz w:val="28"/>
          <w:szCs w:val="28"/>
          <w:lang w:eastAsia="en-US"/>
        </w:rPr>
        <w:t>Маленькая</w:t>
      </w:r>
      <w:r w:rsidR="00D446FE" w:rsidRPr="00D446FE">
        <w:rPr>
          <w:rFonts w:eastAsia="Times New Roman"/>
          <w:color w:val="000000"/>
          <w:spacing w:val="38"/>
          <w:sz w:val="28"/>
          <w:szCs w:val="28"/>
          <w:lang w:eastAsia="en-US"/>
        </w:rPr>
        <w:t xml:space="preserve"> </w:t>
      </w:r>
      <w:r w:rsidR="00D446FE" w:rsidRPr="00D446FE">
        <w:rPr>
          <w:rFonts w:eastAsia="Times New Roman"/>
          <w:color w:val="000000"/>
          <w:sz w:val="28"/>
          <w:szCs w:val="28"/>
          <w:lang w:eastAsia="en-US"/>
        </w:rPr>
        <w:t>Баба-яга</w:t>
      </w:r>
      <w:r w:rsidR="00D446FE" w:rsidRPr="00D446FE">
        <w:rPr>
          <w:rFonts w:eastAsia="Times New Roman"/>
          <w:color w:val="000000"/>
          <w:spacing w:val="-4"/>
          <w:sz w:val="28"/>
          <w:szCs w:val="28"/>
          <w:lang w:eastAsia="en-US"/>
        </w:rPr>
        <w:t>»</w:t>
      </w:r>
      <w:r w:rsidR="00D446FE" w:rsidRPr="00D446FE">
        <w:rPr>
          <w:rFonts w:eastAsia="Times New Roman"/>
          <w:color w:val="000000"/>
          <w:spacing w:val="40"/>
          <w:sz w:val="28"/>
          <w:szCs w:val="28"/>
          <w:lang w:eastAsia="en-US"/>
        </w:rPr>
        <w:t xml:space="preserve"> </w:t>
      </w:r>
      <w:r w:rsidR="00D446FE" w:rsidRPr="00D446FE">
        <w:rPr>
          <w:rFonts w:eastAsia="Times New Roman"/>
          <w:color w:val="000000"/>
          <w:sz w:val="28"/>
          <w:szCs w:val="28"/>
          <w:lang w:eastAsia="en-US"/>
        </w:rPr>
        <w:t>(пер.</w:t>
      </w:r>
      <w:r w:rsidR="00D446FE" w:rsidRPr="00D446FE">
        <w:rPr>
          <w:rFonts w:eastAsia="Times New Roman"/>
          <w:color w:val="000000"/>
          <w:spacing w:val="37"/>
          <w:sz w:val="28"/>
          <w:szCs w:val="28"/>
          <w:lang w:eastAsia="en-US"/>
        </w:rPr>
        <w:t xml:space="preserve"> </w:t>
      </w:r>
      <w:r w:rsidR="00D446FE" w:rsidRPr="00D446FE">
        <w:rPr>
          <w:rFonts w:eastAsia="Times New Roman"/>
          <w:color w:val="000000"/>
          <w:sz w:val="28"/>
          <w:szCs w:val="28"/>
          <w:lang w:eastAsia="en-US"/>
        </w:rPr>
        <w:t>с</w:t>
      </w:r>
      <w:r w:rsidR="00D446FE" w:rsidRPr="00D446FE">
        <w:rPr>
          <w:rFonts w:eastAsia="Times New Roman"/>
          <w:color w:val="000000"/>
          <w:spacing w:val="38"/>
          <w:sz w:val="28"/>
          <w:szCs w:val="28"/>
          <w:lang w:eastAsia="en-US"/>
        </w:rPr>
        <w:t xml:space="preserve"> </w:t>
      </w:r>
      <w:r w:rsidR="00D446FE" w:rsidRPr="00D446FE">
        <w:rPr>
          <w:rFonts w:eastAsia="Times New Roman"/>
          <w:color w:val="000000"/>
          <w:sz w:val="28"/>
          <w:szCs w:val="28"/>
          <w:lang w:eastAsia="en-US"/>
        </w:rPr>
        <w:t>нем.</w:t>
      </w:r>
      <w:r w:rsidR="00D446FE" w:rsidRPr="00D446FE">
        <w:rPr>
          <w:rFonts w:eastAsia="Times New Roman"/>
          <w:color w:val="000000"/>
          <w:spacing w:val="38"/>
          <w:sz w:val="28"/>
          <w:szCs w:val="28"/>
          <w:lang w:eastAsia="en-US"/>
        </w:rPr>
        <w:t xml:space="preserve"> </w:t>
      </w:r>
      <w:r w:rsidR="00D446FE" w:rsidRPr="00D446FE">
        <w:rPr>
          <w:rFonts w:eastAsia="Times New Roman"/>
          <w:color w:val="000000"/>
          <w:sz w:val="28"/>
          <w:szCs w:val="28"/>
          <w:lang w:eastAsia="en-US"/>
        </w:rPr>
        <w:t>Ю.</w:t>
      </w:r>
      <w:r w:rsidR="00D446FE" w:rsidRPr="00D446FE">
        <w:rPr>
          <w:rFonts w:eastAsia="Times New Roman"/>
          <w:color w:val="000000"/>
          <w:spacing w:val="38"/>
          <w:sz w:val="28"/>
          <w:szCs w:val="28"/>
          <w:lang w:eastAsia="en-US"/>
        </w:rPr>
        <w:t xml:space="preserve"> </w:t>
      </w:r>
      <w:r w:rsidR="00D446FE" w:rsidRPr="00D446FE">
        <w:rPr>
          <w:rFonts w:eastAsia="Times New Roman"/>
          <w:color w:val="000000"/>
          <w:sz w:val="28"/>
          <w:szCs w:val="28"/>
          <w:lang w:eastAsia="en-US"/>
        </w:rPr>
        <w:t>Коринца),</w:t>
      </w:r>
      <w:r w:rsidR="00D446FE" w:rsidRPr="00D446FE">
        <w:rPr>
          <w:rFonts w:eastAsia="Times New Roman"/>
          <w:color w:val="000000"/>
          <w:spacing w:val="42"/>
          <w:sz w:val="28"/>
          <w:szCs w:val="28"/>
          <w:lang w:eastAsia="en-US"/>
        </w:rPr>
        <w:t xml:space="preserve"> </w:t>
      </w:r>
      <w:r w:rsidR="00D446FE" w:rsidRPr="00D446FE">
        <w:rPr>
          <w:rFonts w:eastAsia="Times New Roman"/>
          <w:color w:val="000000"/>
          <w:spacing w:val="-9"/>
          <w:sz w:val="28"/>
          <w:szCs w:val="28"/>
          <w:lang w:eastAsia="en-US"/>
        </w:rPr>
        <w:t>«</w:t>
      </w:r>
      <w:r w:rsidR="00D446FE" w:rsidRPr="00D446FE">
        <w:rPr>
          <w:rFonts w:eastAsia="Times New Roman"/>
          <w:color w:val="000000"/>
          <w:sz w:val="28"/>
          <w:szCs w:val="28"/>
          <w:lang w:eastAsia="en-US"/>
        </w:rPr>
        <w:t>Маленькое</w:t>
      </w:r>
      <w:r w:rsidR="00D446FE" w:rsidRPr="00D446FE">
        <w:rPr>
          <w:rFonts w:eastAsia="Times New Roman"/>
          <w:color w:val="000000"/>
          <w:spacing w:val="38"/>
          <w:sz w:val="28"/>
          <w:szCs w:val="28"/>
          <w:lang w:eastAsia="en-US"/>
        </w:rPr>
        <w:t xml:space="preserve"> </w:t>
      </w:r>
      <w:r w:rsidR="00D446FE" w:rsidRPr="00D446FE">
        <w:rPr>
          <w:rFonts w:eastAsia="Times New Roman"/>
          <w:color w:val="000000"/>
          <w:sz w:val="28"/>
          <w:szCs w:val="28"/>
          <w:lang w:eastAsia="en-US"/>
        </w:rPr>
        <w:t>при</w:t>
      </w:r>
      <w:r w:rsidR="00D446FE" w:rsidRPr="00D446FE">
        <w:rPr>
          <w:rFonts w:eastAsia="Times New Roman"/>
          <w:color w:val="000000"/>
          <w:spacing w:val="-2"/>
          <w:sz w:val="28"/>
          <w:szCs w:val="28"/>
          <w:lang w:eastAsia="en-US"/>
        </w:rPr>
        <w:t>в</w:t>
      </w:r>
      <w:r w:rsidR="00D446FE" w:rsidRPr="00D446FE">
        <w:rPr>
          <w:rFonts w:eastAsia="Times New Roman"/>
          <w:color w:val="000000"/>
          <w:sz w:val="28"/>
          <w:szCs w:val="28"/>
          <w:lang w:eastAsia="en-US"/>
        </w:rPr>
        <w:t>идение</w:t>
      </w:r>
      <w:r w:rsidR="00D446FE" w:rsidRPr="00D446FE">
        <w:rPr>
          <w:rFonts w:eastAsia="Times New Roman"/>
          <w:color w:val="000000"/>
          <w:spacing w:val="-7"/>
          <w:sz w:val="28"/>
          <w:szCs w:val="28"/>
          <w:lang w:eastAsia="en-US"/>
        </w:rPr>
        <w:t>»</w:t>
      </w:r>
      <w:r w:rsidR="00D446FE" w:rsidRPr="00D446FE">
        <w:rPr>
          <w:rFonts w:eastAsia="Times New Roman"/>
          <w:color w:val="000000"/>
          <w:spacing w:val="40"/>
          <w:sz w:val="28"/>
          <w:szCs w:val="28"/>
          <w:lang w:eastAsia="en-US"/>
        </w:rPr>
        <w:t xml:space="preserve"> </w:t>
      </w:r>
      <w:r w:rsidR="00D446FE" w:rsidRPr="00D446FE">
        <w:rPr>
          <w:rFonts w:eastAsia="Times New Roman"/>
          <w:color w:val="000000"/>
          <w:sz w:val="28"/>
          <w:szCs w:val="28"/>
          <w:lang w:eastAsia="en-US"/>
        </w:rPr>
        <w:t>(пер.</w:t>
      </w:r>
      <w:r w:rsidR="00D446FE" w:rsidRPr="00D446FE">
        <w:rPr>
          <w:rFonts w:eastAsia="Times New Roman"/>
          <w:color w:val="000000"/>
          <w:spacing w:val="37"/>
          <w:sz w:val="28"/>
          <w:szCs w:val="28"/>
          <w:lang w:eastAsia="en-US"/>
        </w:rPr>
        <w:t xml:space="preserve"> </w:t>
      </w:r>
      <w:r w:rsidR="00D446FE" w:rsidRPr="00D446FE">
        <w:rPr>
          <w:rFonts w:eastAsia="Times New Roman"/>
          <w:color w:val="000000"/>
          <w:sz w:val="28"/>
          <w:szCs w:val="28"/>
          <w:lang w:eastAsia="en-US"/>
        </w:rPr>
        <w:t>с  нем.</w:t>
      </w:r>
      <w:r w:rsidR="00D446FE" w:rsidRPr="00D446FE">
        <w:rPr>
          <w:rFonts w:eastAsia="Times New Roman"/>
          <w:color w:val="000000"/>
          <w:spacing w:val="21"/>
          <w:sz w:val="28"/>
          <w:szCs w:val="28"/>
          <w:lang w:eastAsia="en-US"/>
        </w:rPr>
        <w:t xml:space="preserve"> </w:t>
      </w:r>
      <w:r w:rsidR="00D446FE" w:rsidRPr="00D446FE">
        <w:rPr>
          <w:rFonts w:eastAsia="Times New Roman"/>
          <w:color w:val="000000"/>
          <w:sz w:val="28"/>
          <w:szCs w:val="28"/>
          <w:lang w:eastAsia="en-US"/>
        </w:rPr>
        <w:t>Ю.</w:t>
      </w:r>
      <w:r w:rsidR="00D446FE" w:rsidRPr="00D446FE">
        <w:rPr>
          <w:rFonts w:eastAsia="Times New Roman"/>
          <w:color w:val="000000"/>
          <w:spacing w:val="21"/>
          <w:sz w:val="28"/>
          <w:szCs w:val="28"/>
          <w:lang w:eastAsia="en-US"/>
        </w:rPr>
        <w:t xml:space="preserve"> </w:t>
      </w:r>
      <w:r w:rsidR="00D446FE" w:rsidRPr="00D446FE">
        <w:rPr>
          <w:rFonts w:eastAsia="Times New Roman"/>
          <w:color w:val="000000"/>
          <w:sz w:val="28"/>
          <w:szCs w:val="28"/>
          <w:lang w:eastAsia="en-US"/>
        </w:rPr>
        <w:t>Коринца); Ро</w:t>
      </w:r>
      <w:r w:rsidR="00D446FE" w:rsidRPr="00D446FE">
        <w:rPr>
          <w:rFonts w:eastAsia="Times New Roman"/>
          <w:color w:val="000000"/>
          <w:spacing w:val="-2"/>
          <w:sz w:val="28"/>
          <w:szCs w:val="28"/>
          <w:lang w:eastAsia="en-US"/>
        </w:rPr>
        <w:t>д</w:t>
      </w:r>
      <w:r w:rsidR="00D446FE" w:rsidRPr="00D446FE">
        <w:rPr>
          <w:rFonts w:eastAsia="Times New Roman"/>
          <w:color w:val="000000"/>
          <w:sz w:val="28"/>
          <w:szCs w:val="28"/>
          <w:lang w:eastAsia="en-US"/>
        </w:rPr>
        <w:t>ари</w:t>
      </w:r>
      <w:r w:rsidR="00D446FE" w:rsidRPr="00D446FE">
        <w:rPr>
          <w:rFonts w:eastAsia="Times New Roman"/>
          <w:color w:val="000000"/>
          <w:spacing w:val="21"/>
          <w:sz w:val="28"/>
          <w:szCs w:val="28"/>
          <w:lang w:eastAsia="en-US"/>
        </w:rPr>
        <w:t xml:space="preserve"> </w:t>
      </w:r>
      <w:r w:rsidR="00D446FE" w:rsidRPr="00D446FE">
        <w:rPr>
          <w:rFonts w:eastAsia="Times New Roman"/>
          <w:color w:val="000000"/>
          <w:sz w:val="28"/>
          <w:szCs w:val="28"/>
          <w:lang w:eastAsia="en-US"/>
        </w:rPr>
        <w:t>Д.</w:t>
      </w:r>
      <w:r w:rsidR="00D446FE" w:rsidRPr="00D446FE">
        <w:rPr>
          <w:rFonts w:eastAsia="Times New Roman"/>
          <w:color w:val="000000"/>
          <w:spacing w:val="23"/>
          <w:sz w:val="28"/>
          <w:szCs w:val="28"/>
          <w:lang w:eastAsia="en-US"/>
        </w:rPr>
        <w:t xml:space="preserve"> </w:t>
      </w:r>
      <w:r w:rsidR="00D446FE" w:rsidRPr="00D446FE">
        <w:rPr>
          <w:rFonts w:eastAsia="Times New Roman"/>
          <w:color w:val="000000"/>
          <w:spacing w:val="-7"/>
          <w:sz w:val="28"/>
          <w:szCs w:val="28"/>
          <w:lang w:eastAsia="en-US"/>
        </w:rPr>
        <w:t>«</w:t>
      </w:r>
      <w:r w:rsidR="00D446FE" w:rsidRPr="00D446FE">
        <w:rPr>
          <w:rFonts w:eastAsia="Times New Roman"/>
          <w:color w:val="000000"/>
          <w:sz w:val="28"/>
          <w:szCs w:val="28"/>
          <w:lang w:eastAsia="en-US"/>
        </w:rPr>
        <w:t>Приключения Чипп</w:t>
      </w:r>
      <w:r w:rsidR="00D446FE" w:rsidRPr="00D446FE">
        <w:rPr>
          <w:rFonts w:eastAsia="Times New Roman"/>
          <w:color w:val="000000"/>
          <w:spacing w:val="-2"/>
          <w:sz w:val="28"/>
          <w:szCs w:val="28"/>
          <w:lang w:eastAsia="en-US"/>
        </w:rPr>
        <w:t>о</w:t>
      </w:r>
      <w:r w:rsidR="00D446FE" w:rsidRPr="00D446FE">
        <w:rPr>
          <w:rFonts w:eastAsia="Times New Roman"/>
          <w:color w:val="000000"/>
          <w:sz w:val="28"/>
          <w:szCs w:val="28"/>
          <w:lang w:eastAsia="en-US"/>
        </w:rPr>
        <w:t>лино</w:t>
      </w:r>
      <w:r w:rsidR="00D446FE" w:rsidRPr="00D446FE">
        <w:rPr>
          <w:rFonts w:eastAsia="Times New Roman"/>
          <w:color w:val="000000"/>
          <w:spacing w:val="-9"/>
          <w:sz w:val="28"/>
          <w:szCs w:val="28"/>
          <w:lang w:eastAsia="en-US"/>
        </w:rPr>
        <w:t>»</w:t>
      </w:r>
      <w:r w:rsidR="00D446FE" w:rsidRPr="00D446FE">
        <w:rPr>
          <w:rFonts w:eastAsia="Times New Roman"/>
          <w:color w:val="000000"/>
          <w:spacing w:val="21"/>
          <w:sz w:val="28"/>
          <w:szCs w:val="28"/>
          <w:lang w:eastAsia="en-US"/>
        </w:rPr>
        <w:t xml:space="preserve"> </w:t>
      </w:r>
      <w:r w:rsidR="00D446FE" w:rsidRPr="00D446FE">
        <w:rPr>
          <w:rFonts w:eastAsia="Times New Roman"/>
          <w:color w:val="000000"/>
          <w:sz w:val="28"/>
          <w:szCs w:val="28"/>
          <w:lang w:eastAsia="en-US"/>
        </w:rPr>
        <w:t>(пер.</w:t>
      </w:r>
      <w:r w:rsidR="00D446FE" w:rsidRPr="00D446FE">
        <w:rPr>
          <w:rFonts w:eastAsia="Times New Roman"/>
          <w:color w:val="000000"/>
          <w:spacing w:val="20"/>
          <w:sz w:val="28"/>
          <w:szCs w:val="28"/>
          <w:lang w:eastAsia="en-US"/>
        </w:rPr>
        <w:t xml:space="preserve"> </w:t>
      </w:r>
      <w:r w:rsidR="00D446FE" w:rsidRPr="00D446FE">
        <w:rPr>
          <w:rFonts w:eastAsia="Times New Roman"/>
          <w:color w:val="000000"/>
          <w:sz w:val="28"/>
          <w:szCs w:val="28"/>
          <w:lang w:eastAsia="en-US"/>
        </w:rPr>
        <w:t>с</w:t>
      </w:r>
      <w:r w:rsidR="00D446FE" w:rsidRPr="00D446FE">
        <w:rPr>
          <w:rFonts w:eastAsia="Times New Roman"/>
          <w:color w:val="000000"/>
          <w:spacing w:val="21"/>
          <w:sz w:val="28"/>
          <w:szCs w:val="28"/>
          <w:lang w:eastAsia="en-US"/>
        </w:rPr>
        <w:t xml:space="preserve"> </w:t>
      </w:r>
      <w:r w:rsidR="00D446FE" w:rsidRPr="00D446FE">
        <w:rPr>
          <w:rFonts w:eastAsia="Times New Roman"/>
          <w:color w:val="000000"/>
          <w:sz w:val="28"/>
          <w:szCs w:val="28"/>
          <w:lang w:eastAsia="en-US"/>
        </w:rPr>
        <w:t>итал.</w:t>
      </w:r>
      <w:r w:rsidR="00D446FE" w:rsidRPr="00D446FE">
        <w:rPr>
          <w:rFonts w:eastAsia="Times New Roman"/>
          <w:color w:val="000000"/>
          <w:spacing w:val="21"/>
          <w:sz w:val="28"/>
          <w:szCs w:val="28"/>
          <w:lang w:eastAsia="en-US"/>
        </w:rPr>
        <w:t xml:space="preserve"> </w:t>
      </w:r>
      <w:r w:rsidR="00D446FE" w:rsidRPr="00D446FE">
        <w:rPr>
          <w:rFonts w:eastAsia="Times New Roman"/>
          <w:color w:val="000000"/>
          <w:sz w:val="28"/>
          <w:szCs w:val="28"/>
          <w:lang w:eastAsia="en-US"/>
        </w:rPr>
        <w:t>З.</w:t>
      </w:r>
      <w:r w:rsidR="00D446FE" w:rsidRPr="00D446FE">
        <w:rPr>
          <w:rFonts w:eastAsia="Times New Roman"/>
          <w:color w:val="000000"/>
          <w:spacing w:val="21"/>
          <w:sz w:val="28"/>
          <w:szCs w:val="28"/>
          <w:lang w:eastAsia="en-US"/>
        </w:rPr>
        <w:t xml:space="preserve"> </w:t>
      </w:r>
      <w:r w:rsidR="00D446FE" w:rsidRPr="00D446FE">
        <w:rPr>
          <w:rFonts w:eastAsia="Times New Roman"/>
          <w:color w:val="000000"/>
          <w:sz w:val="28"/>
          <w:szCs w:val="28"/>
          <w:lang w:eastAsia="en-US"/>
        </w:rPr>
        <w:t>Потаповой),</w:t>
      </w:r>
      <w:r w:rsidR="00D446FE" w:rsidRPr="00D446FE">
        <w:rPr>
          <w:rFonts w:eastAsia="Times New Roman"/>
          <w:color w:val="000000"/>
          <w:spacing w:val="23"/>
          <w:sz w:val="28"/>
          <w:szCs w:val="28"/>
          <w:lang w:eastAsia="en-US"/>
        </w:rPr>
        <w:t xml:space="preserve"> </w:t>
      </w:r>
      <w:r w:rsidR="00D446FE" w:rsidRPr="00D446FE">
        <w:rPr>
          <w:rFonts w:eastAsia="Times New Roman"/>
          <w:color w:val="000000"/>
          <w:spacing w:val="-7"/>
          <w:sz w:val="28"/>
          <w:szCs w:val="28"/>
          <w:lang w:eastAsia="en-US"/>
        </w:rPr>
        <w:t>«</w:t>
      </w:r>
      <w:r w:rsidR="00D446FE" w:rsidRPr="00D446FE">
        <w:rPr>
          <w:rFonts w:eastAsia="Times New Roman"/>
          <w:color w:val="000000"/>
          <w:sz w:val="28"/>
          <w:szCs w:val="28"/>
          <w:lang w:eastAsia="en-US"/>
        </w:rPr>
        <w:t>Сказки,</w:t>
      </w:r>
      <w:r w:rsidR="00D446FE" w:rsidRPr="00D446FE">
        <w:rPr>
          <w:rFonts w:eastAsia="Times New Roman"/>
          <w:color w:val="000000"/>
          <w:spacing w:val="23"/>
          <w:sz w:val="28"/>
          <w:szCs w:val="28"/>
          <w:lang w:eastAsia="en-US"/>
        </w:rPr>
        <w:t xml:space="preserve"> </w:t>
      </w:r>
      <w:r w:rsidR="00D446FE" w:rsidRPr="00D446FE">
        <w:rPr>
          <w:rFonts w:eastAsia="Times New Roman"/>
          <w:color w:val="000000"/>
          <w:spacing w:val="-7"/>
          <w:sz w:val="28"/>
          <w:szCs w:val="28"/>
          <w:lang w:eastAsia="en-US"/>
        </w:rPr>
        <w:t>у</w:t>
      </w:r>
      <w:r w:rsidR="00D446FE" w:rsidRPr="00D446FE">
        <w:rPr>
          <w:rFonts w:eastAsia="Times New Roman"/>
          <w:color w:val="000000"/>
          <w:sz w:val="28"/>
          <w:szCs w:val="28"/>
          <w:lang w:eastAsia="en-US"/>
        </w:rPr>
        <w:t xml:space="preserve">  которых</w:t>
      </w:r>
      <w:r w:rsidR="00D446FE" w:rsidRPr="00D446FE">
        <w:rPr>
          <w:rFonts w:eastAsia="Times New Roman"/>
          <w:color w:val="000000"/>
          <w:spacing w:val="-2"/>
          <w:sz w:val="28"/>
          <w:szCs w:val="28"/>
          <w:lang w:eastAsia="en-US"/>
        </w:rPr>
        <w:t xml:space="preserve"> </w:t>
      </w:r>
      <w:r w:rsidR="00D446FE" w:rsidRPr="00D446FE">
        <w:rPr>
          <w:rFonts w:eastAsia="Times New Roman"/>
          <w:color w:val="000000"/>
          <w:sz w:val="28"/>
          <w:szCs w:val="28"/>
          <w:lang w:eastAsia="en-US"/>
        </w:rPr>
        <w:t>три</w:t>
      </w:r>
      <w:r w:rsidR="00D446FE" w:rsidRPr="00D446FE">
        <w:rPr>
          <w:rFonts w:eastAsia="Times New Roman"/>
          <w:color w:val="000000"/>
          <w:spacing w:val="-2"/>
          <w:sz w:val="28"/>
          <w:szCs w:val="28"/>
          <w:lang w:eastAsia="en-US"/>
        </w:rPr>
        <w:t xml:space="preserve"> </w:t>
      </w:r>
      <w:r w:rsidR="00D446FE" w:rsidRPr="00D446FE">
        <w:rPr>
          <w:rFonts w:eastAsia="Times New Roman"/>
          <w:color w:val="000000"/>
          <w:sz w:val="28"/>
          <w:szCs w:val="28"/>
          <w:lang w:eastAsia="en-US"/>
        </w:rPr>
        <w:t>конца</w:t>
      </w:r>
      <w:r w:rsidR="00D446FE" w:rsidRPr="00D446FE">
        <w:rPr>
          <w:rFonts w:eastAsia="Times New Roman"/>
          <w:color w:val="000000"/>
          <w:spacing w:val="-7"/>
          <w:sz w:val="28"/>
          <w:szCs w:val="28"/>
          <w:lang w:eastAsia="en-US"/>
        </w:rPr>
        <w:t>»</w:t>
      </w:r>
      <w:r w:rsidR="00D446FE" w:rsidRPr="00D446FE">
        <w:rPr>
          <w:rFonts w:eastAsia="Times New Roman"/>
          <w:color w:val="000000"/>
          <w:sz w:val="28"/>
          <w:szCs w:val="28"/>
          <w:lang w:eastAsia="en-US"/>
        </w:rPr>
        <w:t xml:space="preserve"> (пер. с итал. И.Г. Константиновой).  </w:t>
      </w:r>
    </w:p>
    <w:p w:rsidR="00D446FE" w:rsidRPr="00D446FE" w:rsidRDefault="00D11199" w:rsidP="00D446FE">
      <w:pPr>
        <w:widowControl w:val="0"/>
        <w:rPr>
          <w:rFonts w:eastAsia="Times New Roman"/>
          <w:color w:val="010302"/>
          <w:sz w:val="28"/>
          <w:szCs w:val="28"/>
          <w:lang w:eastAsia="en-US"/>
        </w:rPr>
      </w:pPr>
      <w:r>
        <w:rPr>
          <w:rFonts w:eastAsia="Times New Roman"/>
          <w:b/>
          <w:bCs/>
          <w:color w:val="000000"/>
          <w:sz w:val="28"/>
          <w:szCs w:val="28"/>
          <w:lang w:eastAsia="en-US"/>
        </w:rPr>
        <w:t xml:space="preserve">               </w:t>
      </w:r>
      <w:r w:rsidR="00D446FE" w:rsidRPr="00D446FE">
        <w:rPr>
          <w:rFonts w:eastAsia="Times New Roman"/>
          <w:b/>
          <w:bCs/>
          <w:color w:val="000000"/>
          <w:sz w:val="28"/>
          <w:szCs w:val="28"/>
          <w:lang w:eastAsia="en-US"/>
        </w:rPr>
        <w:t>Подготовительная</w:t>
      </w:r>
      <w:r w:rsidR="00D446FE" w:rsidRPr="00D446FE">
        <w:rPr>
          <w:rFonts w:eastAsia="Times New Roman"/>
          <w:b/>
          <w:bCs/>
          <w:color w:val="000000"/>
          <w:spacing w:val="-2"/>
          <w:sz w:val="28"/>
          <w:szCs w:val="28"/>
          <w:lang w:eastAsia="en-US"/>
        </w:rPr>
        <w:t xml:space="preserve"> </w:t>
      </w:r>
      <w:r w:rsidR="00D446FE" w:rsidRPr="00D446FE">
        <w:rPr>
          <w:rFonts w:eastAsia="Times New Roman"/>
          <w:b/>
          <w:bCs/>
          <w:color w:val="000000"/>
          <w:sz w:val="28"/>
          <w:szCs w:val="28"/>
          <w:lang w:eastAsia="en-US"/>
        </w:rPr>
        <w:t>к</w:t>
      </w:r>
      <w:r w:rsidR="00D446FE" w:rsidRPr="00D446FE">
        <w:rPr>
          <w:rFonts w:eastAsia="Times New Roman"/>
          <w:b/>
          <w:bCs/>
          <w:color w:val="000000"/>
          <w:spacing w:val="-2"/>
          <w:sz w:val="28"/>
          <w:szCs w:val="28"/>
          <w:lang w:eastAsia="en-US"/>
        </w:rPr>
        <w:t xml:space="preserve"> </w:t>
      </w:r>
      <w:r w:rsidR="00D446FE" w:rsidRPr="00D446FE">
        <w:rPr>
          <w:rFonts w:eastAsia="Times New Roman"/>
          <w:b/>
          <w:bCs/>
          <w:color w:val="000000"/>
          <w:spacing w:val="-3"/>
          <w:sz w:val="28"/>
          <w:szCs w:val="28"/>
          <w:lang w:eastAsia="en-US"/>
        </w:rPr>
        <w:t>ш</w:t>
      </w:r>
      <w:r w:rsidR="00D446FE" w:rsidRPr="00D446FE">
        <w:rPr>
          <w:rFonts w:eastAsia="Times New Roman"/>
          <w:b/>
          <w:bCs/>
          <w:color w:val="000000"/>
          <w:sz w:val="28"/>
          <w:szCs w:val="28"/>
          <w:lang w:eastAsia="en-US"/>
        </w:rPr>
        <w:t xml:space="preserve">коле группа (6-7 лет)  </w:t>
      </w:r>
    </w:p>
    <w:p w:rsidR="00D446FE" w:rsidRPr="00D446FE" w:rsidRDefault="00D446FE" w:rsidP="00D446FE">
      <w:pPr>
        <w:widowControl w:val="0"/>
        <w:rPr>
          <w:rFonts w:eastAsia="Times New Roman"/>
          <w:color w:val="010302"/>
          <w:sz w:val="28"/>
          <w:szCs w:val="28"/>
          <w:lang w:eastAsia="en-US"/>
        </w:rPr>
      </w:pPr>
      <w:r w:rsidRPr="00D446FE">
        <w:rPr>
          <w:rFonts w:eastAsia="Times New Roman"/>
          <w:i/>
          <w:iCs/>
          <w:color w:val="000000"/>
          <w:sz w:val="28"/>
          <w:szCs w:val="28"/>
          <w:lang w:eastAsia="en-US"/>
        </w:rPr>
        <w:t>Малые формы фолькл</w:t>
      </w:r>
      <w:r w:rsidRPr="00D446FE">
        <w:rPr>
          <w:rFonts w:eastAsia="Times New Roman"/>
          <w:i/>
          <w:iCs/>
          <w:color w:val="000000"/>
          <w:spacing w:val="-2"/>
          <w:sz w:val="28"/>
          <w:szCs w:val="28"/>
          <w:lang w:eastAsia="en-US"/>
        </w:rPr>
        <w:t>о</w:t>
      </w:r>
      <w:r w:rsidRPr="00D446FE">
        <w:rPr>
          <w:rFonts w:eastAsia="Times New Roman"/>
          <w:i/>
          <w:iCs/>
          <w:color w:val="000000"/>
          <w:sz w:val="28"/>
          <w:szCs w:val="28"/>
          <w:lang w:eastAsia="en-US"/>
        </w:rPr>
        <w:t xml:space="preserve">ра. </w:t>
      </w:r>
      <w:r w:rsidRPr="00D446FE">
        <w:rPr>
          <w:rFonts w:eastAsia="Times New Roman"/>
          <w:color w:val="000000"/>
          <w:sz w:val="28"/>
          <w:szCs w:val="28"/>
          <w:lang w:eastAsia="en-US"/>
        </w:rPr>
        <w:t>Загадки, небылицы</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дразнилки</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считалки</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пословицы, поговорки,  заклички, народные песенки, п</w:t>
      </w:r>
      <w:r w:rsidRPr="00D446FE">
        <w:rPr>
          <w:rFonts w:eastAsia="Times New Roman"/>
          <w:color w:val="000000"/>
          <w:spacing w:val="-2"/>
          <w:sz w:val="28"/>
          <w:szCs w:val="28"/>
          <w:lang w:eastAsia="en-US"/>
        </w:rPr>
        <w:t>р</w:t>
      </w:r>
      <w:r w:rsidRPr="00D446FE">
        <w:rPr>
          <w:rFonts w:eastAsia="Times New Roman"/>
          <w:color w:val="000000"/>
          <w:sz w:val="28"/>
          <w:szCs w:val="28"/>
          <w:lang w:eastAsia="en-US"/>
        </w:rPr>
        <w:t>иба</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тки, скороговорки.  </w:t>
      </w:r>
    </w:p>
    <w:p w:rsidR="00D446FE" w:rsidRPr="00D446FE" w:rsidRDefault="00D446FE" w:rsidP="00D446FE">
      <w:pPr>
        <w:widowControl w:val="0"/>
        <w:rPr>
          <w:rFonts w:eastAsia="Times New Roman"/>
          <w:color w:val="010302"/>
          <w:sz w:val="28"/>
          <w:szCs w:val="28"/>
          <w:lang w:eastAsia="en-US"/>
        </w:rPr>
      </w:pPr>
      <w:r w:rsidRPr="00D446FE">
        <w:rPr>
          <w:rFonts w:eastAsia="Times New Roman"/>
          <w:i/>
          <w:iCs/>
          <w:color w:val="000000"/>
          <w:sz w:val="28"/>
          <w:szCs w:val="28"/>
          <w:lang w:eastAsia="en-US"/>
        </w:rPr>
        <w:t>Русские</w:t>
      </w:r>
      <w:r w:rsidRPr="00D446FE">
        <w:rPr>
          <w:rFonts w:eastAsia="Times New Roman"/>
          <w:i/>
          <w:iCs/>
          <w:color w:val="000000"/>
          <w:spacing w:val="126"/>
          <w:sz w:val="28"/>
          <w:szCs w:val="28"/>
          <w:lang w:eastAsia="en-US"/>
        </w:rPr>
        <w:t xml:space="preserve"> </w:t>
      </w:r>
      <w:r w:rsidRPr="00D446FE">
        <w:rPr>
          <w:rFonts w:eastAsia="Times New Roman"/>
          <w:i/>
          <w:iCs/>
          <w:color w:val="000000"/>
          <w:sz w:val="28"/>
          <w:szCs w:val="28"/>
          <w:lang w:eastAsia="en-US"/>
        </w:rPr>
        <w:t>народные</w:t>
      </w:r>
      <w:r w:rsidRPr="00D446FE">
        <w:rPr>
          <w:rFonts w:eastAsia="Times New Roman"/>
          <w:i/>
          <w:iCs/>
          <w:color w:val="000000"/>
          <w:spacing w:val="126"/>
          <w:sz w:val="28"/>
          <w:szCs w:val="28"/>
          <w:lang w:eastAsia="en-US"/>
        </w:rPr>
        <w:t xml:space="preserve"> </w:t>
      </w:r>
      <w:r w:rsidRPr="00D446FE">
        <w:rPr>
          <w:rFonts w:eastAsia="Times New Roman"/>
          <w:i/>
          <w:iCs/>
          <w:color w:val="000000"/>
          <w:sz w:val="28"/>
          <w:szCs w:val="28"/>
          <w:lang w:eastAsia="en-US"/>
        </w:rPr>
        <w:t>сказки.</w:t>
      </w:r>
      <w:r w:rsidRPr="00D446FE">
        <w:rPr>
          <w:rFonts w:eastAsia="Times New Roman"/>
          <w:i/>
          <w:iCs/>
          <w:color w:val="000000"/>
          <w:spacing w:val="134"/>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Василиса</w:t>
      </w:r>
      <w:r w:rsidRPr="00D446FE">
        <w:rPr>
          <w:rFonts w:eastAsia="Times New Roman"/>
          <w:color w:val="000000"/>
          <w:spacing w:val="126"/>
          <w:sz w:val="28"/>
          <w:szCs w:val="28"/>
          <w:lang w:eastAsia="en-US"/>
        </w:rPr>
        <w:t xml:space="preserve"> </w:t>
      </w:r>
      <w:r w:rsidRPr="00D446FE">
        <w:rPr>
          <w:rFonts w:eastAsia="Times New Roman"/>
          <w:color w:val="000000"/>
          <w:sz w:val="28"/>
          <w:szCs w:val="28"/>
          <w:lang w:eastAsia="en-US"/>
        </w:rPr>
        <w:t>Прекрасная</w:t>
      </w:r>
      <w:r w:rsidRPr="00D446FE">
        <w:rPr>
          <w:rFonts w:eastAsia="Times New Roman"/>
          <w:color w:val="000000"/>
          <w:spacing w:val="-7"/>
          <w:sz w:val="28"/>
          <w:szCs w:val="28"/>
          <w:lang w:eastAsia="en-US"/>
        </w:rPr>
        <w:t>»</w:t>
      </w:r>
      <w:r w:rsidRPr="00D446FE">
        <w:rPr>
          <w:rFonts w:eastAsia="Times New Roman"/>
          <w:color w:val="000000"/>
          <w:spacing w:val="132"/>
          <w:sz w:val="28"/>
          <w:szCs w:val="28"/>
          <w:lang w:eastAsia="en-US"/>
        </w:rPr>
        <w:t xml:space="preserve"> </w:t>
      </w:r>
      <w:r w:rsidRPr="00D446FE">
        <w:rPr>
          <w:rFonts w:eastAsia="Times New Roman"/>
          <w:color w:val="000000"/>
          <w:sz w:val="28"/>
          <w:szCs w:val="28"/>
          <w:lang w:eastAsia="en-US"/>
        </w:rPr>
        <w:t>(из</w:t>
      </w:r>
      <w:r w:rsidRPr="00D446FE">
        <w:rPr>
          <w:rFonts w:eastAsia="Times New Roman"/>
          <w:color w:val="000000"/>
          <w:spacing w:val="126"/>
          <w:sz w:val="28"/>
          <w:szCs w:val="28"/>
          <w:lang w:eastAsia="en-US"/>
        </w:rPr>
        <w:t xml:space="preserve"> </w:t>
      </w:r>
      <w:r w:rsidRPr="00D446FE">
        <w:rPr>
          <w:rFonts w:eastAsia="Times New Roman"/>
          <w:color w:val="000000"/>
          <w:sz w:val="28"/>
          <w:szCs w:val="28"/>
          <w:lang w:eastAsia="en-US"/>
        </w:rPr>
        <w:t>сборника</w:t>
      </w:r>
      <w:r w:rsidRPr="00D446FE">
        <w:rPr>
          <w:rFonts w:eastAsia="Times New Roman"/>
          <w:color w:val="000000"/>
          <w:spacing w:val="126"/>
          <w:sz w:val="28"/>
          <w:szCs w:val="28"/>
          <w:lang w:eastAsia="en-US"/>
        </w:rPr>
        <w:t xml:space="preserve"> </w:t>
      </w:r>
      <w:r w:rsidRPr="00D446FE">
        <w:rPr>
          <w:rFonts w:eastAsia="Times New Roman"/>
          <w:color w:val="000000"/>
          <w:sz w:val="28"/>
          <w:szCs w:val="28"/>
          <w:lang w:eastAsia="en-US"/>
        </w:rPr>
        <w:t>А.Н.</w:t>
      </w:r>
      <w:r w:rsidRPr="00D446FE">
        <w:rPr>
          <w:rFonts w:eastAsia="Times New Roman"/>
          <w:color w:val="000000"/>
          <w:spacing w:val="129"/>
          <w:sz w:val="28"/>
          <w:szCs w:val="28"/>
          <w:lang w:eastAsia="en-US"/>
        </w:rPr>
        <w:t xml:space="preserve"> </w:t>
      </w:r>
      <w:r w:rsidRPr="00D446FE">
        <w:rPr>
          <w:rFonts w:eastAsia="Times New Roman"/>
          <w:color w:val="000000"/>
          <w:sz w:val="28"/>
          <w:szCs w:val="28"/>
          <w:lang w:eastAsia="en-US"/>
        </w:rPr>
        <w:t xml:space="preserve">Афанасьева);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color w:val="000000"/>
          <w:spacing w:val="-4"/>
          <w:sz w:val="28"/>
          <w:szCs w:val="28"/>
          <w:lang w:eastAsia="en-US"/>
        </w:rPr>
        <w:t>«</w:t>
      </w:r>
      <w:r w:rsidRPr="00D446FE">
        <w:rPr>
          <w:rFonts w:eastAsia="Times New Roman"/>
          <w:color w:val="000000"/>
          <w:sz w:val="28"/>
          <w:szCs w:val="28"/>
          <w:lang w:eastAsia="en-US"/>
        </w:rPr>
        <w:t>Вежливый Кот-воркот</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 xml:space="preserve"> (обработка М. Б</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латова);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Иван Царевич и Серый Волк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(обработка А.Н.  Толстого);</w:t>
      </w:r>
      <w:r w:rsidRPr="00D446FE">
        <w:rPr>
          <w:rFonts w:eastAsia="Times New Roman"/>
          <w:color w:val="000000"/>
          <w:spacing w:val="4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Зимовье</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зверей</w:t>
      </w:r>
      <w:r w:rsidRPr="00D446FE">
        <w:rPr>
          <w:rFonts w:eastAsia="Times New Roman"/>
          <w:color w:val="000000"/>
          <w:spacing w:val="-7"/>
          <w:sz w:val="28"/>
          <w:szCs w:val="28"/>
          <w:lang w:eastAsia="en-US"/>
        </w:rPr>
        <w:t>»</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(обработка</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А.Н.</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Толстого);</w:t>
      </w:r>
      <w:r w:rsidRPr="00D446FE">
        <w:rPr>
          <w:rFonts w:eastAsia="Times New Roman"/>
          <w:color w:val="000000"/>
          <w:spacing w:val="4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Кощей</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Бессмертный</w:t>
      </w:r>
      <w:r w:rsidRPr="00D446FE">
        <w:rPr>
          <w:rFonts w:eastAsia="Times New Roman"/>
          <w:color w:val="000000"/>
          <w:spacing w:val="-7"/>
          <w:sz w:val="28"/>
          <w:szCs w:val="28"/>
          <w:lang w:eastAsia="en-US"/>
        </w:rPr>
        <w:t>»</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(2</w:t>
      </w:r>
      <w:r w:rsidRPr="00D446FE">
        <w:rPr>
          <w:rFonts w:eastAsia="Times New Roman"/>
          <w:color w:val="000000"/>
          <w:spacing w:val="39"/>
          <w:sz w:val="28"/>
          <w:szCs w:val="28"/>
          <w:lang w:eastAsia="en-US"/>
        </w:rPr>
        <w:t xml:space="preserve"> </w:t>
      </w:r>
      <w:r w:rsidRPr="00D446FE">
        <w:rPr>
          <w:rFonts w:eastAsia="Times New Roman"/>
          <w:color w:val="000000"/>
          <w:sz w:val="28"/>
          <w:szCs w:val="28"/>
          <w:lang w:eastAsia="en-US"/>
        </w:rPr>
        <w:t>вариант)</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 xml:space="preserve">(из  сборника А.Н. Афанасьева);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Рифмы</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(авторизованный пересказ Б.В. Шергина);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Семь Симеоно</w:t>
      </w:r>
      <w:r w:rsidRPr="00D446FE">
        <w:rPr>
          <w:rFonts w:eastAsia="Times New Roman"/>
          <w:color w:val="000000"/>
          <w:spacing w:val="-2"/>
          <w:sz w:val="28"/>
          <w:szCs w:val="28"/>
          <w:lang w:eastAsia="en-US"/>
        </w:rPr>
        <w:t>в</w:t>
      </w:r>
      <w:r w:rsidRPr="00D446FE">
        <w:rPr>
          <w:rFonts w:eastAsia="Times New Roman"/>
          <w:color w:val="000000"/>
          <w:sz w:val="28"/>
          <w:szCs w:val="28"/>
          <w:lang w:eastAsia="en-US"/>
        </w:rPr>
        <w:t xml:space="preserve">  –</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семь</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работников</w:t>
      </w:r>
      <w:r w:rsidRPr="00D446FE">
        <w:rPr>
          <w:rFonts w:eastAsia="Times New Roman"/>
          <w:color w:val="000000"/>
          <w:spacing w:val="-7"/>
          <w:sz w:val="28"/>
          <w:szCs w:val="28"/>
          <w:lang w:eastAsia="en-US"/>
        </w:rPr>
        <w:t>»</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(обработка</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2"/>
          <w:sz w:val="28"/>
          <w:szCs w:val="28"/>
          <w:lang w:eastAsia="en-US"/>
        </w:rPr>
        <w:t>В</w:t>
      </w:r>
      <w:r w:rsidRPr="00D446FE">
        <w:rPr>
          <w:rFonts w:eastAsia="Times New Roman"/>
          <w:color w:val="000000"/>
          <w:sz w:val="28"/>
          <w:szCs w:val="28"/>
          <w:lang w:eastAsia="en-US"/>
        </w:rPr>
        <w:t>.</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Карна</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ховой);</w:t>
      </w:r>
      <w:r w:rsidRPr="00D446FE">
        <w:rPr>
          <w:rFonts w:eastAsia="Times New Roman"/>
          <w:color w:val="000000"/>
          <w:spacing w:val="8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Солдатская</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загадка</w:t>
      </w:r>
      <w:r w:rsidRPr="00D446FE">
        <w:rPr>
          <w:rFonts w:eastAsia="Times New Roman"/>
          <w:color w:val="000000"/>
          <w:spacing w:val="-7"/>
          <w:sz w:val="28"/>
          <w:szCs w:val="28"/>
          <w:lang w:eastAsia="en-US"/>
        </w:rPr>
        <w:t>»</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(из</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сборника</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А.Н</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Афанасьева);</w:t>
      </w:r>
      <w:r w:rsidRPr="00D446FE">
        <w:rPr>
          <w:rFonts w:eastAsia="Times New Roman"/>
          <w:color w:val="000000"/>
          <w:spacing w:val="8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У</w:t>
      </w:r>
      <w:r w:rsidRPr="00D446FE">
        <w:rPr>
          <w:rFonts w:eastAsia="Times New Roman"/>
          <w:color w:val="000000"/>
          <w:spacing w:val="79"/>
          <w:sz w:val="28"/>
          <w:szCs w:val="28"/>
          <w:lang w:eastAsia="en-US"/>
        </w:rPr>
        <w:t xml:space="preserve"> </w:t>
      </w:r>
      <w:r w:rsidRPr="00D446FE">
        <w:rPr>
          <w:rFonts w:eastAsia="Times New Roman"/>
          <w:color w:val="000000"/>
          <w:sz w:val="28"/>
          <w:szCs w:val="28"/>
          <w:lang w:eastAsia="en-US"/>
        </w:rPr>
        <w:t>страха</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глаза</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велики</w:t>
      </w:r>
      <w:r w:rsidRPr="00D446FE">
        <w:rPr>
          <w:rFonts w:eastAsia="Times New Roman"/>
          <w:color w:val="000000"/>
          <w:spacing w:val="-7"/>
          <w:sz w:val="28"/>
          <w:szCs w:val="28"/>
          <w:lang w:eastAsia="en-US"/>
        </w:rPr>
        <w:t>»</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(обработка</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О.И.</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Капицы);</w:t>
      </w:r>
      <w:r w:rsidRPr="00D446FE">
        <w:rPr>
          <w:rFonts w:eastAsia="Times New Roman"/>
          <w:color w:val="000000"/>
          <w:spacing w:val="84"/>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Хвосты</w:t>
      </w:r>
      <w:r w:rsidRPr="00D446FE">
        <w:rPr>
          <w:rFonts w:eastAsia="Times New Roman"/>
          <w:color w:val="000000"/>
          <w:spacing w:val="-7"/>
          <w:sz w:val="28"/>
          <w:szCs w:val="28"/>
          <w:lang w:eastAsia="en-US"/>
        </w:rPr>
        <w:t>»</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(обработка</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О.И</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Капицы).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 xml:space="preserve">Былины.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Садко</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(пересказ И.</w:t>
      </w:r>
      <w:r w:rsidRPr="00D446FE">
        <w:rPr>
          <w:rFonts w:eastAsia="Times New Roman"/>
          <w:color w:val="000000"/>
          <w:spacing w:val="-2"/>
          <w:sz w:val="28"/>
          <w:szCs w:val="28"/>
          <w:lang w:eastAsia="en-US"/>
        </w:rPr>
        <w:t>В</w:t>
      </w:r>
      <w:r w:rsidRPr="00D446FE">
        <w:rPr>
          <w:rFonts w:eastAsia="Times New Roman"/>
          <w:color w:val="000000"/>
          <w:sz w:val="28"/>
          <w:szCs w:val="28"/>
          <w:lang w:eastAsia="en-US"/>
        </w:rPr>
        <w:t>. Карна</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ховой / запись П.Н. Ры</w:t>
      </w:r>
      <w:r w:rsidRPr="00D446FE">
        <w:rPr>
          <w:rFonts w:eastAsia="Times New Roman"/>
          <w:color w:val="000000"/>
          <w:spacing w:val="-2"/>
          <w:sz w:val="28"/>
          <w:szCs w:val="28"/>
          <w:lang w:eastAsia="en-US"/>
        </w:rPr>
        <w:t>б</w:t>
      </w:r>
      <w:r w:rsidRPr="00D446FE">
        <w:rPr>
          <w:rFonts w:eastAsia="Times New Roman"/>
          <w:color w:val="000000"/>
          <w:sz w:val="28"/>
          <w:szCs w:val="28"/>
          <w:lang w:eastAsia="en-US"/>
        </w:rPr>
        <w:t xml:space="preserve">никова);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Добрыня и Змей</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(обработка Н.П. Колпаковой / пересказ И.</w:t>
      </w:r>
      <w:r w:rsidRPr="00D446FE">
        <w:rPr>
          <w:rFonts w:eastAsia="Times New Roman"/>
          <w:color w:val="000000"/>
          <w:spacing w:val="-2"/>
          <w:sz w:val="28"/>
          <w:szCs w:val="28"/>
          <w:lang w:eastAsia="en-US"/>
        </w:rPr>
        <w:t>В</w:t>
      </w:r>
      <w:r w:rsidRPr="00D446FE">
        <w:rPr>
          <w:rFonts w:eastAsia="Times New Roman"/>
          <w:color w:val="000000"/>
          <w:sz w:val="28"/>
          <w:szCs w:val="28"/>
          <w:lang w:eastAsia="en-US"/>
        </w:rPr>
        <w:t>. Карна</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ховой);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Илья М</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ромец и Соловей-Разб</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йник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(обработка А.Ф. Гильфердинга / пересказ И.</w:t>
      </w:r>
      <w:r w:rsidRPr="00D446FE">
        <w:rPr>
          <w:rFonts w:eastAsia="Times New Roman"/>
          <w:color w:val="000000"/>
          <w:spacing w:val="-2"/>
          <w:sz w:val="28"/>
          <w:szCs w:val="28"/>
          <w:lang w:eastAsia="en-US"/>
        </w:rPr>
        <w:t>В</w:t>
      </w:r>
      <w:r w:rsidRPr="00D446FE">
        <w:rPr>
          <w:rFonts w:eastAsia="Times New Roman"/>
          <w:color w:val="000000"/>
          <w:sz w:val="28"/>
          <w:szCs w:val="28"/>
          <w:lang w:eastAsia="en-US"/>
        </w:rPr>
        <w:t>. Карна</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ховой).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 xml:space="preserve">Сказки народов мира.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Айога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нанайск., обработка Д. Нагишкина;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Беляночка и Розочка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нем.</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из</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сказок</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Бр.</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Гримм,</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пересказ</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А.К.</w:t>
      </w:r>
      <w:r w:rsidRPr="00D446FE">
        <w:rPr>
          <w:rFonts w:eastAsia="Times New Roman"/>
          <w:color w:val="000000"/>
          <w:spacing w:val="31"/>
          <w:sz w:val="28"/>
          <w:szCs w:val="28"/>
          <w:lang w:eastAsia="en-US"/>
        </w:rPr>
        <w:t xml:space="preserve"> </w:t>
      </w:r>
      <w:r w:rsidRPr="00D446FE">
        <w:rPr>
          <w:rFonts w:eastAsia="Times New Roman"/>
          <w:color w:val="000000"/>
          <w:sz w:val="28"/>
          <w:szCs w:val="28"/>
          <w:lang w:eastAsia="en-US"/>
        </w:rPr>
        <w:t>Покровской;</w:t>
      </w:r>
      <w:r w:rsidRPr="00D446FE">
        <w:rPr>
          <w:rFonts w:eastAsia="Times New Roman"/>
          <w:color w:val="000000"/>
          <w:spacing w:val="3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Самый</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красивый</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наряд</w:t>
      </w:r>
      <w:r w:rsidRPr="00D446FE">
        <w:rPr>
          <w:rFonts w:eastAsia="Times New Roman"/>
          <w:color w:val="000000"/>
          <w:spacing w:val="31"/>
          <w:sz w:val="28"/>
          <w:szCs w:val="28"/>
          <w:lang w:eastAsia="en-US"/>
        </w:rPr>
        <w:t xml:space="preserve"> </w:t>
      </w:r>
      <w:r w:rsidRPr="00D446FE">
        <w:rPr>
          <w:rFonts w:eastAsia="Times New Roman"/>
          <w:color w:val="000000"/>
          <w:sz w:val="28"/>
          <w:szCs w:val="28"/>
          <w:lang w:eastAsia="en-US"/>
        </w:rPr>
        <w:t>на</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свете</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с  япон.</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В.</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Марковой;</w:t>
      </w:r>
      <w:r w:rsidRPr="00D446FE">
        <w:rPr>
          <w:rFonts w:eastAsia="Times New Roman"/>
          <w:color w:val="000000"/>
          <w:spacing w:val="53"/>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Гол</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бая</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птица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т</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ркм.</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обработка</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А.</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Александровой</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8"/>
          <w:sz w:val="28"/>
          <w:szCs w:val="28"/>
          <w:lang w:eastAsia="en-US"/>
        </w:rPr>
        <w:t xml:space="preserve"> </w:t>
      </w:r>
      <w:r w:rsidRPr="00D446FE">
        <w:rPr>
          <w:rFonts w:eastAsia="Times New Roman"/>
          <w:color w:val="000000"/>
          <w:sz w:val="28"/>
          <w:szCs w:val="28"/>
          <w:lang w:eastAsia="en-US"/>
        </w:rPr>
        <w:t>Т</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беровског</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Каждый</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свое</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пол</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чил</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эстон.</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обработка</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Б</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латова;</w:t>
      </w:r>
      <w:r w:rsidRPr="00D446FE">
        <w:rPr>
          <w:rFonts w:eastAsia="Times New Roman"/>
          <w:color w:val="000000"/>
          <w:spacing w:val="2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Кот</w:t>
      </w:r>
      <w:r w:rsidRPr="00D446FE">
        <w:rPr>
          <w:rFonts w:eastAsia="Times New Roman"/>
          <w:color w:val="000000"/>
          <w:spacing w:val="22"/>
          <w:sz w:val="28"/>
          <w:szCs w:val="28"/>
          <w:lang w:eastAsia="en-US"/>
        </w:rPr>
        <w:t xml:space="preserve"> </w:t>
      </w:r>
      <w:r w:rsidRPr="00D446FE">
        <w:rPr>
          <w:rFonts w:eastAsia="Times New Roman"/>
          <w:color w:val="000000"/>
          <w:sz w:val="28"/>
          <w:szCs w:val="28"/>
          <w:lang w:eastAsia="en-US"/>
        </w:rPr>
        <w:t>в</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сапогах</w:t>
      </w:r>
      <w:r w:rsidRPr="00D446FE">
        <w:rPr>
          <w:rFonts w:eastAsia="Times New Roman"/>
          <w:color w:val="000000"/>
          <w:spacing w:val="-7"/>
          <w:sz w:val="28"/>
          <w:szCs w:val="28"/>
          <w:lang w:eastAsia="en-US"/>
        </w:rPr>
        <w:t>»</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20"/>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франц.</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 xml:space="preserve">Т.Габбе),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Волшебница</w:t>
      </w:r>
      <w:r w:rsidRPr="00D446FE">
        <w:rPr>
          <w:rFonts w:eastAsia="Times New Roman"/>
          <w:color w:val="000000"/>
          <w:spacing w:val="-7"/>
          <w:sz w:val="28"/>
          <w:szCs w:val="28"/>
          <w:lang w:eastAsia="en-US"/>
        </w:rPr>
        <w:t>»</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100"/>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франц.</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И.С.</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Т</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ргенева),</w:t>
      </w:r>
      <w:r w:rsidRPr="00D446FE">
        <w:rPr>
          <w:rFonts w:eastAsia="Times New Roman"/>
          <w:color w:val="000000"/>
          <w:spacing w:val="10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Мальчик</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пальчик</w:t>
      </w:r>
      <w:r w:rsidRPr="00D446FE">
        <w:rPr>
          <w:rFonts w:eastAsia="Times New Roman"/>
          <w:color w:val="000000"/>
          <w:spacing w:val="-7"/>
          <w:sz w:val="28"/>
          <w:szCs w:val="28"/>
          <w:lang w:eastAsia="en-US"/>
        </w:rPr>
        <w:t>»</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97"/>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франц.</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 xml:space="preserve">Б.А.  Дехтерѐва),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Зол</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(пер. с франц. Т. Габбе) из сказ</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 xml:space="preserve">к Перро Ш..  </w:t>
      </w:r>
    </w:p>
    <w:p w:rsidR="00D446FE" w:rsidRPr="00D446FE" w:rsidRDefault="00D446FE" w:rsidP="00D446FE">
      <w:pPr>
        <w:widowControl w:val="0"/>
        <w:rPr>
          <w:rFonts w:eastAsia="Times New Roman"/>
          <w:color w:val="010302"/>
          <w:sz w:val="28"/>
          <w:szCs w:val="28"/>
          <w:lang w:eastAsia="en-US"/>
        </w:rPr>
      </w:pPr>
      <w:r w:rsidRPr="00D446FE">
        <w:rPr>
          <w:rFonts w:eastAsia="Times New Roman"/>
          <w:i/>
          <w:iCs/>
          <w:color w:val="000000"/>
          <w:sz w:val="28"/>
          <w:szCs w:val="28"/>
          <w:lang w:eastAsia="en-US"/>
        </w:rPr>
        <w:t xml:space="preserve">Произведения поэтов и писателей России.  </w:t>
      </w:r>
    </w:p>
    <w:p w:rsidR="00D446FE" w:rsidRPr="00D446FE" w:rsidRDefault="00D446FE" w:rsidP="00D446FE">
      <w:pPr>
        <w:widowControl w:val="0"/>
        <w:rPr>
          <w:rFonts w:eastAsia="Times New Roman"/>
          <w:color w:val="010302"/>
          <w:sz w:val="28"/>
          <w:szCs w:val="28"/>
          <w:lang w:eastAsia="en-US"/>
        </w:rPr>
      </w:pPr>
      <w:r w:rsidRPr="00D446FE">
        <w:rPr>
          <w:rFonts w:eastAsia="Times New Roman"/>
          <w:i/>
          <w:iCs/>
          <w:color w:val="000000"/>
          <w:sz w:val="28"/>
          <w:szCs w:val="28"/>
          <w:lang w:eastAsia="en-US"/>
        </w:rPr>
        <w:lastRenderedPageBreak/>
        <w:t>Поэзия.</w:t>
      </w:r>
      <w:r w:rsidRPr="00D446FE">
        <w:rPr>
          <w:rFonts w:eastAsia="Times New Roman"/>
          <w:i/>
          <w:iCs/>
          <w:color w:val="000000"/>
          <w:spacing w:val="86"/>
          <w:sz w:val="28"/>
          <w:szCs w:val="28"/>
          <w:lang w:eastAsia="en-US"/>
        </w:rPr>
        <w:t xml:space="preserve"> </w:t>
      </w:r>
      <w:r w:rsidRPr="00D446FE">
        <w:rPr>
          <w:rFonts w:eastAsia="Times New Roman"/>
          <w:color w:val="000000"/>
          <w:sz w:val="28"/>
          <w:szCs w:val="28"/>
          <w:lang w:eastAsia="en-US"/>
        </w:rPr>
        <w:t>Аким</w:t>
      </w:r>
      <w:r w:rsidRPr="00D446FE">
        <w:rPr>
          <w:rFonts w:eastAsia="Times New Roman"/>
          <w:color w:val="000000"/>
          <w:spacing w:val="86"/>
          <w:sz w:val="28"/>
          <w:szCs w:val="28"/>
          <w:lang w:eastAsia="en-US"/>
        </w:rPr>
        <w:t xml:space="preserve"> </w:t>
      </w:r>
      <w:r w:rsidRPr="00D446FE">
        <w:rPr>
          <w:rFonts w:eastAsia="Times New Roman"/>
          <w:color w:val="000000"/>
          <w:sz w:val="28"/>
          <w:szCs w:val="28"/>
          <w:lang w:eastAsia="en-US"/>
        </w:rPr>
        <w:t>Я.Л.</w:t>
      </w:r>
      <w:r w:rsidRPr="00D446FE">
        <w:rPr>
          <w:rFonts w:eastAsia="Times New Roman"/>
          <w:color w:val="000000"/>
          <w:spacing w:val="91"/>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Мой</w:t>
      </w:r>
      <w:r w:rsidRPr="00D446FE">
        <w:rPr>
          <w:rFonts w:eastAsia="Times New Roman"/>
          <w:color w:val="000000"/>
          <w:spacing w:val="86"/>
          <w:sz w:val="28"/>
          <w:szCs w:val="28"/>
          <w:lang w:eastAsia="en-US"/>
        </w:rPr>
        <w:t xml:space="preserve"> </w:t>
      </w:r>
      <w:r w:rsidRPr="00D446FE">
        <w:rPr>
          <w:rFonts w:eastAsia="Times New Roman"/>
          <w:color w:val="000000"/>
          <w:sz w:val="28"/>
          <w:szCs w:val="28"/>
          <w:lang w:eastAsia="en-US"/>
        </w:rPr>
        <w:t>верный</w:t>
      </w:r>
      <w:r w:rsidRPr="00D446FE">
        <w:rPr>
          <w:rFonts w:eastAsia="Times New Roman"/>
          <w:color w:val="000000"/>
          <w:spacing w:val="86"/>
          <w:sz w:val="28"/>
          <w:szCs w:val="28"/>
          <w:lang w:eastAsia="en-US"/>
        </w:rPr>
        <w:t xml:space="preserve"> </w:t>
      </w:r>
      <w:r w:rsidRPr="00D446FE">
        <w:rPr>
          <w:rFonts w:eastAsia="Times New Roman"/>
          <w:color w:val="000000"/>
          <w:sz w:val="28"/>
          <w:szCs w:val="28"/>
          <w:lang w:eastAsia="en-US"/>
        </w:rPr>
        <w:t>чиж</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86"/>
          <w:sz w:val="28"/>
          <w:szCs w:val="28"/>
          <w:lang w:eastAsia="en-US"/>
        </w:rPr>
        <w:t xml:space="preserve"> </w:t>
      </w:r>
      <w:r w:rsidRPr="00D446FE">
        <w:rPr>
          <w:rFonts w:eastAsia="Times New Roman"/>
          <w:color w:val="000000"/>
          <w:sz w:val="28"/>
          <w:szCs w:val="28"/>
          <w:lang w:eastAsia="en-US"/>
        </w:rPr>
        <w:t>Бальмонт</w:t>
      </w:r>
      <w:r w:rsidRPr="00D446FE">
        <w:rPr>
          <w:rFonts w:eastAsia="Times New Roman"/>
          <w:color w:val="000000"/>
          <w:spacing w:val="86"/>
          <w:sz w:val="28"/>
          <w:szCs w:val="28"/>
          <w:lang w:eastAsia="en-US"/>
        </w:rPr>
        <w:t xml:space="preserve"> </w:t>
      </w:r>
      <w:r w:rsidRPr="00D446FE">
        <w:rPr>
          <w:rFonts w:eastAsia="Times New Roman"/>
          <w:color w:val="000000"/>
          <w:sz w:val="28"/>
          <w:szCs w:val="28"/>
          <w:lang w:eastAsia="en-US"/>
        </w:rPr>
        <w:t>К.Д.</w:t>
      </w:r>
      <w:r w:rsidRPr="00D446FE">
        <w:rPr>
          <w:rFonts w:eastAsia="Times New Roman"/>
          <w:color w:val="000000"/>
          <w:spacing w:val="8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Снежинка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89"/>
          <w:sz w:val="28"/>
          <w:szCs w:val="28"/>
          <w:lang w:eastAsia="en-US"/>
        </w:rPr>
        <w:t xml:space="preserve"> </w:t>
      </w:r>
      <w:r w:rsidRPr="00D446FE">
        <w:rPr>
          <w:rFonts w:eastAsia="Times New Roman"/>
          <w:color w:val="000000"/>
          <w:sz w:val="28"/>
          <w:szCs w:val="28"/>
          <w:lang w:eastAsia="en-US"/>
        </w:rPr>
        <w:t>Благинина</w:t>
      </w:r>
      <w:r w:rsidRPr="00D446FE">
        <w:rPr>
          <w:rFonts w:eastAsia="Times New Roman"/>
          <w:color w:val="000000"/>
          <w:spacing w:val="86"/>
          <w:sz w:val="28"/>
          <w:szCs w:val="28"/>
          <w:lang w:eastAsia="en-US"/>
        </w:rPr>
        <w:t xml:space="preserve"> </w:t>
      </w:r>
      <w:r w:rsidRPr="00D446FE">
        <w:rPr>
          <w:rFonts w:eastAsia="Times New Roman"/>
          <w:color w:val="000000"/>
          <w:sz w:val="28"/>
          <w:szCs w:val="28"/>
          <w:lang w:eastAsia="en-US"/>
        </w:rPr>
        <w:t xml:space="preserve">Е.А.  </w:t>
      </w:r>
    </w:p>
    <w:p w:rsidR="00D446FE" w:rsidRPr="00D446FE" w:rsidRDefault="00D446FE" w:rsidP="00D446FE">
      <w:pPr>
        <w:ind w:right="-40"/>
        <w:rPr>
          <w:rFonts w:eastAsia="Times New Roman"/>
          <w:color w:val="010302"/>
          <w:sz w:val="28"/>
          <w:szCs w:val="28"/>
          <w:lang w:eastAsia="en-US"/>
        </w:rPr>
      </w:pPr>
      <w:r w:rsidRPr="00D446FE">
        <w:rPr>
          <w:rFonts w:eastAsia="Times New Roman"/>
          <w:color w:val="000000"/>
          <w:spacing w:val="-4"/>
          <w:sz w:val="28"/>
          <w:szCs w:val="28"/>
          <w:lang w:eastAsia="en-US"/>
        </w:rPr>
        <w:t>«</w:t>
      </w:r>
      <w:r w:rsidRPr="00D446FE">
        <w:rPr>
          <w:rFonts w:eastAsia="Times New Roman"/>
          <w:color w:val="000000"/>
          <w:sz w:val="28"/>
          <w:szCs w:val="28"/>
          <w:lang w:eastAsia="en-US"/>
        </w:rPr>
        <w:t>Шинель</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6"/>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Од</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ванчик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Наш</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дед</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Б</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нин</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И.А.</w:t>
      </w:r>
      <w:r w:rsidRPr="00D446FE">
        <w:rPr>
          <w:rFonts w:eastAsia="Times New Roman"/>
          <w:color w:val="000000"/>
          <w:spacing w:val="2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Листопад</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4"/>
          <w:sz w:val="28"/>
          <w:szCs w:val="28"/>
          <w:lang w:eastAsia="en-US"/>
        </w:rPr>
        <w:t xml:space="preserve"> </w:t>
      </w:r>
      <w:r w:rsidRPr="00D446FE">
        <w:rPr>
          <w:rFonts w:eastAsia="Times New Roman"/>
          <w:color w:val="000000"/>
          <w:sz w:val="28"/>
          <w:szCs w:val="28"/>
          <w:lang w:eastAsia="en-US"/>
        </w:rPr>
        <w:t>Владимиров</w:t>
      </w:r>
      <w:r w:rsidRPr="00D446FE">
        <w:rPr>
          <w:rFonts w:eastAsia="Times New Roman"/>
          <w:color w:val="000000"/>
          <w:spacing w:val="20"/>
          <w:sz w:val="28"/>
          <w:szCs w:val="28"/>
          <w:lang w:eastAsia="en-US"/>
        </w:rPr>
        <w:t xml:space="preserve"> </w:t>
      </w:r>
      <w:r w:rsidRPr="00D446FE">
        <w:rPr>
          <w:rFonts w:eastAsia="Times New Roman"/>
          <w:color w:val="000000"/>
          <w:sz w:val="28"/>
          <w:szCs w:val="28"/>
          <w:lang w:eastAsia="en-US"/>
        </w:rPr>
        <w:t>Ю.Д.</w:t>
      </w:r>
      <w:r w:rsidRPr="00D446FE">
        <w:rPr>
          <w:rFonts w:eastAsia="Times New Roman"/>
          <w:color w:val="000000"/>
          <w:spacing w:val="2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Чудаки</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Оркестр</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Гамзатов Р.Г.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Мой дед</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(перевод с аварского языка Я. Козловского), Городецкий  С.М.</w:t>
      </w:r>
      <w:r w:rsidRPr="00D446FE">
        <w:rPr>
          <w:rFonts w:eastAsia="Times New Roman"/>
          <w:color w:val="000000"/>
          <w:spacing w:val="9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Первый</w:t>
      </w:r>
      <w:r w:rsidRPr="00D446FE">
        <w:rPr>
          <w:rFonts w:eastAsia="Times New Roman"/>
          <w:color w:val="000000"/>
          <w:spacing w:val="86"/>
          <w:sz w:val="28"/>
          <w:szCs w:val="28"/>
          <w:lang w:eastAsia="en-US"/>
        </w:rPr>
        <w:t xml:space="preserve"> </w:t>
      </w:r>
      <w:r w:rsidRPr="00D446FE">
        <w:rPr>
          <w:rFonts w:eastAsia="Times New Roman"/>
          <w:color w:val="000000"/>
          <w:sz w:val="28"/>
          <w:szCs w:val="28"/>
          <w:lang w:eastAsia="en-US"/>
        </w:rPr>
        <w:t>снег</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9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Весенняя</w:t>
      </w:r>
      <w:r w:rsidRPr="00D446FE">
        <w:rPr>
          <w:rFonts w:eastAsia="Times New Roman"/>
          <w:color w:val="000000"/>
          <w:spacing w:val="86"/>
          <w:sz w:val="28"/>
          <w:szCs w:val="28"/>
          <w:lang w:eastAsia="en-US"/>
        </w:rPr>
        <w:t xml:space="preserve"> </w:t>
      </w:r>
      <w:r w:rsidRPr="00D446FE">
        <w:rPr>
          <w:rFonts w:eastAsia="Times New Roman"/>
          <w:color w:val="000000"/>
          <w:sz w:val="28"/>
          <w:szCs w:val="28"/>
          <w:lang w:eastAsia="en-US"/>
        </w:rPr>
        <w:t>песенка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86"/>
          <w:sz w:val="28"/>
          <w:szCs w:val="28"/>
          <w:lang w:eastAsia="en-US"/>
        </w:rPr>
        <w:t xml:space="preserve"> </w:t>
      </w:r>
      <w:r w:rsidRPr="00D446FE">
        <w:rPr>
          <w:rFonts w:eastAsia="Times New Roman"/>
          <w:color w:val="000000"/>
          <w:sz w:val="28"/>
          <w:szCs w:val="28"/>
          <w:lang w:eastAsia="en-US"/>
        </w:rPr>
        <w:t>Есенин</w:t>
      </w:r>
      <w:r w:rsidRPr="00D446FE">
        <w:rPr>
          <w:rFonts w:eastAsia="Times New Roman"/>
          <w:color w:val="000000"/>
          <w:spacing w:val="86"/>
          <w:sz w:val="28"/>
          <w:szCs w:val="28"/>
          <w:lang w:eastAsia="en-US"/>
        </w:rPr>
        <w:t xml:space="preserve"> </w:t>
      </w:r>
      <w:r w:rsidRPr="00D446FE">
        <w:rPr>
          <w:rFonts w:eastAsia="Times New Roman"/>
          <w:color w:val="000000"/>
          <w:sz w:val="28"/>
          <w:szCs w:val="28"/>
          <w:lang w:eastAsia="en-US"/>
        </w:rPr>
        <w:t>С.А.</w:t>
      </w:r>
      <w:r w:rsidRPr="00D446FE">
        <w:rPr>
          <w:rFonts w:eastAsia="Times New Roman"/>
          <w:color w:val="000000"/>
          <w:spacing w:val="9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Поѐт</w:t>
      </w:r>
      <w:r w:rsidRPr="00D446FE">
        <w:rPr>
          <w:rFonts w:eastAsia="Times New Roman"/>
          <w:color w:val="000000"/>
          <w:spacing w:val="89"/>
          <w:sz w:val="28"/>
          <w:szCs w:val="28"/>
          <w:lang w:eastAsia="en-US"/>
        </w:rPr>
        <w:t xml:space="preserve"> </w:t>
      </w:r>
      <w:r w:rsidRPr="00D446FE">
        <w:rPr>
          <w:rFonts w:eastAsia="Times New Roman"/>
          <w:color w:val="000000"/>
          <w:sz w:val="28"/>
          <w:szCs w:val="28"/>
          <w:lang w:eastAsia="en-US"/>
        </w:rPr>
        <w:t>зима,</w:t>
      </w:r>
      <w:r w:rsidRPr="00D446FE">
        <w:rPr>
          <w:rFonts w:eastAsia="Times New Roman"/>
          <w:color w:val="000000"/>
          <w:spacing w:val="86"/>
          <w:sz w:val="28"/>
          <w:szCs w:val="28"/>
          <w:lang w:eastAsia="en-US"/>
        </w:rPr>
        <w:t xml:space="preserve"> </w:t>
      </w:r>
      <w:r w:rsidRPr="00D446FE">
        <w:rPr>
          <w:rFonts w:eastAsia="Times New Roman"/>
          <w:color w:val="000000"/>
          <w:sz w:val="28"/>
          <w:szCs w:val="28"/>
          <w:lang w:eastAsia="en-US"/>
        </w:rPr>
        <w:t>а</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кает….</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9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Пороша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Ж</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ковский</w:t>
      </w:r>
      <w:r w:rsidRPr="00D446FE">
        <w:rPr>
          <w:rFonts w:eastAsia="Times New Roman"/>
          <w:color w:val="000000"/>
          <w:spacing w:val="119"/>
          <w:sz w:val="28"/>
          <w:szCs w:val="28"/>
          <w:lang w:eastAsia="en-US"/>
        </w:rPr>
        <w:t xml:space="preserve"> </w:t>
      </w:r>
      <w:r w:rsidRPr="00D446FE">
        <w:rPr>
          <w:rFonts w:eastAsia="Times New Roman"/>
          <w:color w:val="000000"/>
          <w:sz w:val="28"/>
          <w:szCs w:val="28"/>
          <w:lang w:eastAsia="en-US"/>
        </w:rPr>
        <w:t>В.А.</w:t>
      </w:r>
      <w:r w:rsidRPr="00D446FE">
        <w:rPr>
          <w:rFonts w:eastAsia="Times New Roman"/>
          <w:color w:val="000000"/>
          <w:spacing w:val="124"/>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Жаворонок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20"/>
          <w:sz w:val="28"/>
          <w:szCs w:val="28"/>
          <w:lang w:eastAsia="en-US"/>
        </w:rPr>
        <w:t xml:space="preserve"> </w:t>
      </w:r>
      <w:r w:rsidRPr="00D446FE">
        <w:rPr>
          <w:rFonts w:eastAsia="Times New Roman"/>
          <w:color w:val="000000"/>
          <w:sz w:val="28"/>
          <w:szCs w:val="28"/>
          <w:lang w:eastAsia="en-US"/>
        </w:rPr>
        <w:t>Левин</w:t>
      </w:r>
      <w:r w:rsidRPr="00D446FE">
        <w:rPr>
          <w:rFonts w:eastAsia="Times New Roman"/>
          <w:color w:val="000000"/>
          <w:spacing w:val="119"/>
          <w:sz w:val="28"/>
          <w:szCs w:val="28"/>
          <w:lang w:eastAsia="en-US"/>
        </w:rPr>
        <w:t xml:space="preserve"> </w:t>
      </w:r>
      <w:r w:rsidRPr="00D446FE">
        <w:rPr>
          <w:rFonts w:eastAsia="Times New Roman"/>
          <w:color w:val="000000"/>
          <w:sz w:val="28"/>
          <w:szCs w:val="28"/>
          <w:lang w:eastAsia="en-US"/>
        </w:rPr>
        <w:t>В.А.</w:t>
      </w:r>
      <w:r w:rsidRPr="00D446FE">
        <w:rPr>
          <w:rFonts w:eastAsia="Times New Roman"/>
          <w:color w:val="000000"/>
          <w:spacing w:val="124"/>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Зелѐная</w:t>
      </w:r>
      <w:r w:rsidRPr="00D446FE">
        <w:rPr>
          <w:rFonts w:eastAsia="Times New Roman"/>
          <w:color w:val="000000"/>
          <w:spacing w:val="119"/>
          <w:sz w:val="28"/>
          <w:szCs w:val="28"/>
          <w:lang w:eastAsia="en-US"/>
        </w:rPr>
        <w:t xml:space="preserve"> </w:t>
      </w:r>
      <w:r w:rsidRPr="00D446FE">
        <w:rPr>
          <w:rFonts w:eastAsia="Times New Roman"/>
          <w:color w:val="000000"/>
          <w:sz w:val="28"/>
          <w:szCs w:val="28"/>
          <w:lang w:eastAsia="en-US"/>
        </w:rPr>
        <w:t>история</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19"/>
          <w:sz w:val="28"/>
          <w:szCs w:val="28"/>
          <w:lang w:eastAsia="en-US"/>
        </w:rPr>
        <w:t xml:space="preserve"> </w:t>
      </w:r>
      <w:r w:rsidRPr="00D446FE">
        <w:rPr>
          <w:rFonts w:eastAsia="Times New Roman"/>
          <w:color w:val="000000"/>
          <w:sz w:val="28"/>
          <w:szCs w:val="28"/>
          <w:lang w:eastAsia="en-US"/>
        </w:rPr>
        <w:t>Маршак</w:t>
      </w:r>
      <w:r w:rsidRPr="00D446FE">
        <w:rPr>
          <w:rFonts w:eastAsia="Times New Roman"/>
          <w:color w:val="000000"/>
          <w:spacing w:val="119"/>
          <w:sz w:val="28"/>
          <w:szCs w:val="28"/>
          <w:lang w:eastAsia="en-US"/>
        </w:rPr>
        <w:t xml:space="preserve"> </w:t>
      </w:r>
      <w:r w:rsidRPr="00D446FE">
        <w:rPr>
          <w:rFonts w:eastAsia="Times New Roman"/>
          <w:color w:val="000000"/>
          <w:sz w:val="28"/>
          <w:szCs w:val="28"/>
          <w:lang w:eastAsia="en-US"/>
        </w:rPr>
        <w:t>С.Я.</w:t>
      </w:r>
      <w:r w:rsidRPr="00D446FE">
        <w:rPr>
          <w:rFonts w:eastAsia="Times New Roman"/>
          <w:color w:val="000000"/>
          <w:spacing w:val="124"/>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Рассказ</w:t>
      </w:r>
      <w:r w:rsidRPr="00D446FE">
        <w:rPr>
          <w:rFonts w:eastAsia="Times New Roman"/>
          <w:color w:val="000000"/>
          <w:spacing w:val="119"/>
          <w:sz w:val="28"/>
          <w:szCs w:val="28"/>
          <w:lang w:eastAsia="en-US"/>
        </w:rPr>
        <w:t xml:space="preserve"> </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 xml:space="preserve">  неизвестном герое</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Б</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кварь. Веселое п</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тешествие от А до Я</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Маяковский В.В.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Эта книжечка  моя, про моря и про маяк</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 xml:space="preserve">; Моравская М.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Апельсинные ко</w:t>
      </w:r>
      <w:r w:rsidRPr="00D446FE">
        <w:rPr>
          <w:rFonts w:eastAsia="Times New Roman"/>
          <w:color w:val="000000"/>
          <w:spacing w:val="-2"/>
          <w:sz w:val="28"/>
          <w:szCs w:val="28"/>
          <w:lang w:eastAsia="en-US"/>
        </w:rPr>
        <w:t>р</w:t>
      </w:r>
      <w:r w:rsidRPr="00D446FE">
        <w:rPr>
          <w:rFonts w:eastAsia="Times New Roman"/>
          <w:color w:val="000000"/>
          <w:sz w:val="28"/>
          <w:szCs w:val="28"/>
          <w:lang w:eastAsia="en-US"/>
        </w:rPr>
        <w:t>ки</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 xml:space="preserve">; Мошковская Э.Э.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Добежали </w:t>
      </w:r>
      <w:r w:rsidRPr="00D446FE">
        <w:rPr>
          <w:rFonts w:eastAsia="Times New Roman"/>
          <w:color w:val="000000"/>
          <w:spacing w:val="-2"/>
          <w:sz w:val="28"/>
          <w:szCs w:val="28"/>
          <w:lang w:eastAsia="en-US"/>
        </w:rPr>
        <w:t>до</w:t>
      </w:r>
      <w:r w:rsidRPr="00D446FE">
        <w:rPr>
          <w:rFonts w:eastAsia="Times New Roman"/>
          <w:color w:val="000000"/>
          <w:sz w:val="28"/>
          <w:szCs w:val="28"/>
          <w:lang w:eastAsia="en-US"/>
        </w:rPr>
        <w:t xml:space="preserve">  вечера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71"/>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Хитрые</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стар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67"/>
          <w:sz w:val="28"/>
          <w:szCs w:val="28"/>
          <w:lang w:eastAsia="en-US"/>
        </w:rPr>
        <w:t xml:space="preserve"> </w:t>
      </w:r>
      <w:r w:rsidRPr="00D446FE">
        <w:rPr>
          <w:rFonts w:eastAsia="Times New Roman"/>
          <w:color w:val="000000"/>
          <w:sz w:val="28"/>
          <w:szCs w:val="28"/>
          <w:lang w:eastAsia="en-US"/>
        </w:rPr>
        <w:t>Никитин</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2"/>
          <w:sz w:val="28"/>
          <w:szCs w:val="28"/>
          <w:lang w:eastAsia="en-US"/>
        </w:rPr>
        <w:t>С</w:t>
      </w:r>
      <w:r w:rsidRPr="00D446FE">
        <w:rPr>
          <w:rFonts w:eastAsia="Times New Roman"/>
          <w:color w:val="000000"/>
          <w:sz w:val="28"/>
          <w:szCs w:val="28"/>
          <w:lang w:eastAsia="en-US"/>
        </w:rPr>
        <w:t>.</w:t>
      </w:r>
      <w:r w:rsidRPr="00D446FE">
        <w:rPr>
          <w:rFonts w:eastAsia="Times New Roman"/>
          <w:color w:val="000000"/>
          <w:spacing w:val="7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Встреча</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зимы</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67"/>
          <w:sz w:val="28"/>
          <w:szCs w:val="28"/>
          <w:lang w:eastAsia="en-US"/>
        </w:rPr>
        <w:t xml:space="preserve"> </w:t>
      </w:r>
      <w:r w:rsidRPr="00D446FE">
        <w:rPr>
          <w:rFonts w:eastAsia="Times New Roman"/>
          <w:color w:val="000000"/>
          <w:sz w:val="28"/>
          <w:szCs w:val="28"/>
          <w:lang w:eastAsia="en-US"/>
        </w:rPr>
        <w:t>Орлов</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В.Н.</w:t>
      </w:r>
      <w:r w:rsidRPr="00D446FE">
        <w:rPr>
          <w:rFonts w:eastAsia="Times New Roman"/>
          <w:color w:val="000000"/>
          <w:spacing w:val="7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Дом</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под</w:t>
      </w:r>
      <w:r w:rsidRPr="00D446FE">
        <w:rPr>
          <w:rFonts w:eastAsia="Times New Roman"/>
          <w:color w:val="000000"/>
          <w:spacing w:val="67"/>
          <w:sz w:val="28"/>
          <w:szCs w:val="28"/>
          <w:lang w:eastAsia="en-US"/>
        </w:rPr>
        <w:t xml:space="preserve"> </w:t>
      </w:r>
      <w:r w:rsidRPr="00D446FE">
        <w:rPr>
          <w:rFonts w:eastAsia="Times New Roman"/>
          <w:color w:val="000000"/>
          <w:sz w:val="28"/>
          <w:szCs w:val="28"/>
          <w:lang w:eastAsia="en-US"/>
        </w:rPr>
        <w:t>крышей  гол</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бой</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Пляцковский</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М.С</w:t>
      </w:r>
      <w:r w:rsidRPr="00D446FE">
        <w:rPr>
          <w:rFonts w:eastAsia="Times New Roman"/>
          <w:color w:val="000000"/>
          <w:spacing w:val="-2"/>
          <w:sz w:val="28"/>
          <w:szCs w:val="28"/>
          <w:lang w:eastAsia="en-US"/>
        </w:rPr>
        <w:t>.</w:t>
      </w:r>
      <w:r w:rsidRPr="00D446FE">
        <w:rPr>
          <w:rFonts w:eastAsia="Times New Roman"/>
          <w:color w:val="000000"/>
          <w:spacing w:val="4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Настоящий</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др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г</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1"/>
          <w:sz w:val="28"/>
          <w:szCs w:val="28"/>
          <w:lang w:eastAsia="en-US"/>
        </w:rPr>
        <w:t xml:space="preserve"> </w:t>
      </w:r>
      <w:r w:rsidRPr="00D446FE">
        <w:rPr>
          <w:rFonts w:eastAsia="Times New Roman"/>
          <w:color w:val="000000"/>
          <w:sz w:val="28"/>
          <w:szCs w:val="28"/>
          <w:lang w:eastAsia="en-US"/>
        </w:rPr>
        <w:t>П</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шкин</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А.С</w:t>
      </w:r>
      <w:r w:rsidRPr="00D446FE">
        <w:rPr>
          <w:rFonts w:eastAsia="Times New Roman"/>
          <w:color w:val="000000"/>
          <w:spacing w:val="-2"/>
          <w:sz w:val="28"/>
          <w:szCs w:val="28"/>
          <w:lang w:eastAsia="en-US"/>
        </w:rPr>
        <w:t>.</w:t>
      </w:r>
      <w:r w:rsidRPr="00D446FE">
        <w:rPr>
          <w:rFonts w:eastAsia="Times New Roman"/>
          <w:color w:val="000000"/>
          <w:spacing w:val="4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Зимний</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вечер</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Унылая</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пора</w:t>
      </w:r>
      <w:r w:rsidRPr="00D446FE">
        <w:rPr>
          <w:rFonts w:eastAsia="Times New Roman"/>
          <w:color w:val="000000"/>
          <w:spacing w:val="-3"/>
          <w:sz w:val="28"/>
          <w:szCs w:val="28"/>
          <w:lang w:eastAsia="en-US"/>
        </w:rPr>
        <w:t>!</w:t>
      </w:r>
      <w:r w:rsidRPr="00D446FE">
        <w:rPr>
          <w:rFonts w:eastAsia="Times New Roman"/>
          <w:color w:val="000000"/>
          <w:sz w:val="28"/>
          <w:szCs w:val="28"/>
          <w:lang w:eastAsia="en-US"/>
        </w:rPr>
        <w:t xml:space="preserve">  Очей</w:t>
      </w:r>
      <w:r w:rsidRPr="00D446FE">
        <w:rPr>
          <w:rFonts w:eastAsia="Times New Roman"/>
          <w:color w:val="000000"/>
          <w:spacing w:val="131"/>
          <w:sz w:val="28"/>
          <w:szCs w:val="28"/>
          <w:lang w:eastAsia="en-US"/>
        </w:rPr>
        <w:t xml:space="preserve"> </w:t>
      </w:r>
      <w:r w:rsidRPr="00D446FE">
        <w:rPr>
          <w:rFonts w:eastAsia="Times New Roman"/>
          <w:color w:val="000000"/>
          <w:sz w:val="28"/>
          <w:szCs w:val="28"/>
          <w:lang w:eastAsia="en-US"/>
        </w:rPr>
        <w:t>очарованье!..</w:t>
      </w:r>
      <w:r w:rsidRPr="00D446FE">
        <w:rPr>
          <w:rFonts w:eastAsia="Times New Roman"/>
          <w:color w:val="000000"/>
          <w:spacing w:val="-7"/>
          <w:sz w:val="28"/>
          <w:szCs w:val="28"/>
          <w:lang w:eastAsia="en-US"/>
        </w:rPr>
        <w:t>»</w:t>
      </w:r>
      <w:r w:rsidRPr="00D446FE">
        <w:rPr>
          <w:rFonts w:eastAsia="Times New Roman"/>
          <w:color w:val="000000"/>
          <w:spacing w:val="134"/>
          <w:sz w:val="28"/>
          <w:szCs w:val="28"/>
          <w:lang w:eastAsia="en-US"/>
        </w:rPr>
        <w:t xml:space="preserve"> </w:t>
      </w:r>
      <w:r w:rsidRPr="00D446FE">
        <w:rPr>
          <w:rFonts w:eastAsia="Times New Roman"/>
          <w:color w:val="000000"/>
          <w:sz w:val="28"/>
          <w:szCs w:val="28"/>
          <w:lang w:eastAsia="en-US"/>
        </w:rPr>
        <w:t>(</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Осень</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3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Зимнее</w:t>
      </w:r>
      <w:r w:rsidRPr="00D446FE">
        <w:rPr>
          <w:rFonts w:eastAsia="Times New Roman"/>
          <w:color w:val="000000"/>
          <w:spacing w:val="136"/>
          <w:sz w:val="28"/>
          <w:szCs w:val="28"/>
          <w:lang w:eastAsia="en-US"/>
        </w:rPr>
        <w:t xml:space="preserve"> </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тро</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32"/>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бцов</w:t>
      </w:r>
      <w:r w:rsidRPr="00D446FE">
        <w:rPr>
          <w:rFonts w:eastAsia="Times New Roman"/>
          <w:color w:val="000000"/>
          <w:spacing w:val="131"/>
          <w:sz w:val="28"/>
          <w:szCs w:val="28"/>
          <w:lang w:eastAsia="en-US"/>
        </w:rPr>
        <w:t xml:space="preserve"> </w:t>
      </w:r>
      <w:r w:rsidRPr="00D446FE">
        <w:rPr>
          <w:rFonts w:eastAsia="Times New Roman"/>
          <w:color w:val="000000"/>
          <w:sz w:val="28"/>
          <w:szCs w:val="28"/>
          <w:lang w:eastAsia="en-US"/>
        </w:rPr>
        <w:t>Н.М.</w:t>
      </w:r>
      <w:r w:rsidRPr="00D446FE">
        <w:rPr>
          <w:rFonts w:eastAsia="Times New Roman"/>
          <w:color w:val="000000"/>
          <w:spacing w:val="133"/>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Про</w:t>
      </w:r>
      <w:r w:rsidRPr="00D446FE">
        <w:rPr>
          <w:rFonts w:eastAsia="Times New Roman"/>
          <w:color w:val="000000"/>
          <w:spacing w:val="131"/>
          <w:sz w:val="28"/>
          <w:szCs w:val="28"/>
          <w:lang w:eastAsia="en-US"/>
        </w:rPr>
        <w:t xml:space="preserve"> </w:t>
      </w:r>
      <w:r w:rsidRPr="00D446FE">
        <w:rPr>
          <w:rFonts w:eastAsia="Times New Roman"/>
          <w:color w:val="000000"/>
          <w:sz w:val="28"/>
          <w:szCs w:val="28"/>
          <w:lang w:eastAsia="en-US"/>
        </w:rPr>
        <w:t>зайца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32"/>
          <w:sz w:val="28"/>
          <w:szCs w:val="28"/>
          <w:lang w:eastAsia="en-US"/>
        </w:rPr>
        <w:t xml:space="preserve"> </w:t>
      </w:r>
      <w:r w:rsidRPr="00D446FE">
        <w:rPr>
          <w:rFonts w:eastAsia="Times New Roman"/>
          <w:color w:val="000000"/>
          <w:sz w:val="28"/>
          <w:szCs w:val="28"/>
          <w:lang w:eastAsia="en-US"/>
        </w:rPr>
        <w:t>Сапгир</w:t>
      </w:r>
      <w:r w:rsidRPr="00D446FE">
        <w:rPr>
          <w:rFonts w:eastAsia="Times New Roman"/>
          <w:color w:val="000000"/>
          <w:spacing w:val="131"/>
          <w:sz w:val="28"/>
          <w:szCs w:val="28"/>
          <w:lang w:eastAsia="en-US"/>
        </w:rPr>
        <w:t xml:space="preserve"> </w:t>
      </w:r>
      <w:r w:rsidRPr="00D446FE">
        <w:rPr>
          <w:rFonts w:eastAsia="Times New Roman"/>
          <w:color w:val="000000"/>
          <w:sz w:val="28"/>
          <w:szCs w:val="28"/>
          <w:lang w:eastAsia="en-US"/>
        </w:rPr>
        <w:t xml:space="preserve">Г.В.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Считалки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6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Скороговорки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6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Людоед</w:t>
      </w:r>
      <w:r w:rsidRPr="00D446FE">
        <w:rPr>
          <w:rFonts w:eastAsia="Times New Roman"/>
          <w:color w:val="000000"/>
          <w:spacing w:val="156"/>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155"/>
          <w:sz w:val="28"/>
          <w:szCs w:val="28"/>
          <w:lang w:eastAsia="en-US"/>
        </w:rPr>
        <w:t xml:space="preserve"> </w:t>
      </w:r>
      <w:r w:rsidRPr="00D446FE">
        <w:rPr>
          <w:rFonts w:eastAsia="Times New Roman"/>
          <w:color w:val="000000"/>
          <w:sz w:val="28"/>
          <w:szCs w:val="28"/>
          <w:lang w:eastAsia="en-US"/>
        </w:rPr>
        <w:t>принцесса,</w:t>
      </w:r>
      <w:r w:rsidRPr="00D446FE">
        <w:rPr>
          <w:rFonts w:eastAsia="Times New Roman"/>
          <w:color w:val="000000"/>
          <w:spacing w:val="155"/>
          <w:sz w:val="28"/>
          <w:szCs w:val="28"/>
          <w:lang w:eastAsia="en-US"/>
        </w:rPr>
        <w:t xml:space="preserve"> </w:t>
      </w:r>
      <w:r w:rsidRPr="00D446FE">
        <w:rPr>
          <w:rFonts w:eastAsia="Times New Roman"/>
          <w:color w:val="000000"/>
          <w:sz w:val="28"/>
          <w:szCs w:val="28"/>
          <w:lang w:eastAsia="en-US"/>
        </w:rPr>
        <w:t>или</w:t>
      </w:r>
      <w:r w:rsidRPr="00D446FE">
        <w:rPr>
          <w:rFonts w:eastAsia="Times New Roman"/>
          <w:color w:val="000000"/>
          <w:spacing w:val="155"/>
          <w:sz w:val="28"/>
          <w:szCs w:val="28"/>
          <w:lang w:eastAsia="en-US"/>
        </w:rPr>
        <w:t xml:space="preserve"> </w:t>
      </w:r>
      <w:r w:rsidRPr="00D446FE">
        <w:rPr>
          <w:rFonts w:eastAsia="Times New Roman"/>
          <w:color w:val="000000"/>
          <w:sz w:val="28"/>
          <w:szCs w:val="28"/>
          <w:lang w:eastAsia="en-US"/>
        </w:rPr>
        <w:t>Всѐ</w:t>
      </w:r>
      <w:r w:rsidRPr="00D446FE">
        <w:rPr>
          <w:rFonts w:eastAsia="Times New Roman"/>
          <w:color w:val="000000"/>
          <w:spacing w:val="155"/>
          <w:sz w:val="28"/>
          <w:szCs w:val="28"/>
          <w:lang w:eastAsia="en-US"/>
        </w:rPr>
        <w:t xml:space="preserve"> </w:t>
      </w:r>
      <w:r w:rsidRPr="00D446FE">
        <w:rPr>
          <w:rFonts w:eastAsia="Times New Roman"/>
          <w:color w:val="000000"/>
          <w:sz w:val="28"/>
          <w:szCs w:val="28"/>
          <w:lang w:eastAsia="en-US"/>
        </w:rPr>
        <w:t>наоборот</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55"/>
          <w:sz w:val="28"/>
          <w:szCs w:val="28"/>
          <w:lang w:eastAsia="en-US"/>
        </w:rPr>
        <w:t xml:space="preserve"> </w:t>
      </w:r>
      <w:r w:rsidRPr="00D446FE">
        <w:rPr>
          <w:rFonts w:eastAsia="Times New Roman"/>
          <w:color w:val="000000"/>
          <w:sz w:val="28"/>
          <w:szCs w:val="28"/>
          <w:lang w:eastAsia="en-US"/>
        </w:rPr>
        <w:t>Серова</w:t>
      </w:r>
      <w:r w:rsidRPr="00D446FE">
        <w:rPr>
          <w:rFonts w:eastAsia="Times New Roman"/>
          <w:color w:val="000000"/>
          <w:spacing w:val="155"/>
          <w:sz w:val="28"/>
          <w:szCs w:val="28"/>
          <w:lang w:eastAsia="en-US"/>
        </w:rPr>
        <w:t xml:space="preserve"> </w:t>
      </w:r>
      <w:r w:rsidRPr="00D446FE">
        <w:rPr>
          <w:rFonts w:eastAsia="Times New Roman"/>
          <w:color w:val="000000"/>
          <w:sz w:val="28"/>
          <w:szCs w:val="28"/>
          <w:lang w:eastAsia="en-US"/>
        </w:rPr>
        <w:t xml:space="preserve">Е.В.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Новогоднее</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Соловьѐва</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П.С.</w:t>
      </w:r>
      <w:r w:rsidRPr="00D446FE">
        <w:rPr>
          <w:rFonts w:eastAsia="Times New Roman"/>
          <w:color w:val="000000"/>
          <w:spacing w:val="3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Подснежник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Ночь</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день</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Степанов</w:t>
      </w:r>
      <w:r w:rsidRPr="00D446FE">
        <w:rPr>
          <w:rFonts w:eastAsia="Times New Roman"/>
          <w:color w:val="000000"/>
          <w:spacing w:val="25"/>
          <w:sz w:val="28"/>
          <w:szCs w:val="28"/>
          <w:lang w:eastAsia="en-US"/>
        </w:rPr>
        <w:t xml:space="preserve"> </w:t>
      </w:r>
      <w:r w:rsidRPr="00D446FE">
        <w:rPr>
          <w:rFonts w:eastAsia="Times New Roman"/>
          <w:color w:val="000000"/>
          <w:sz w:val="28"/>
          <w:szCs w:val="28"/>
          <w:lang w:eastAsia="en-US"/>
        </w:rPr>
        <w:t>В.А.</w:t>
      </w:r>
      <w:r w:rsidRPr="00D446FE">
        <w:rPr>
          <w:rFonts w:eastAsia="Times New Roman"/>
          <w:color w:val="000000"/>
          <w:spacing w:val="25"/>
          <w:sz w:val="28"/>
          <w:szCs w:val="28"/>
          <w:lang w:eastAsia="en-US"/>
        </w:rPr>
        <w:t xml:space="preserve"> </w:t>
      </w:r>
      <w:r w:rsidRPr="00D446FE">
        <w:rPr>
          <w:rFonts w:eastAsia="Times New Roman"/>
          <w:color w:val="000000"/>
          <w:spacing w:val="3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Что</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мы</w:t>
      </w:r>
      <w:r w:rsidRPr="00D446FE">
        <w:rPr>
          <w:rFonts w:eastAsia="Times New Roman"/>
          <w:color w:val="000000"/>
          <w:spacing w:val="25"/>
          <w:sz w:val="28"/>
          <w:szCs w:val="28"/>
          <w:lang w:eastAsia="en-US"/>
        </w:rPr>
        <w:t xml:space="preserve"> </w:t>
      </w:r>
      <w:r w:rsidRPr="00D446FE">
        <w:rPr>
          <w:rFonts w:eastAsia="Times New Roman"/>
          <w:color w:val="000000"/>
          <w:sz w:val="28"/>
          <w:szCs w:val="28"/>
          <w:lang w:eastAsia="en-US"/>
        </w:rPr>
        <w:t>Родин</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й  зовѐм?</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Токмакова И.П.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Мне гр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стно</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да в машинах снег вез</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т</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 xml:space="preserve">; Тютчев Ф.И.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Чародейкою  зимою…</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Весенняя гроза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Успенский Э.Н. </w:t>
      </w:r>
      <w:r w:rsidRPr="00D446FE">
        <w:rPr>
          <w:rFonts w:eastAsia="Times New Roman"/>
          <w:color w:val="000000"/>
          <w:spacing w:val="-5"/>
          <w:sz w:val="28"/>
          <w:szCs w:val="28"/>
          <w:lang w:eastAsia="en-US"/>
        </w:rPr>
        <w:t>«</w:t>
      </w:r>
      <w:r w:rsidRPr="00D446FE">
        <w:rPr>
          <w:rFonts w:eastAsia="Times New Roman"/>
          <w:color w:val="000000"/>
          <w:sz w:val="28"/>
          <w:szCs w:val="28"/>
          <w:lang w:eastAsia="en-US"/>
        </w:rPr>
        <w:t>Память</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Чѐрный С.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На коньк</w:t>
      </w:r>
      <w:r w:rsidRPr="00D446FE">
        <w:rPr>
          <w:rFonts w:eastAsia="Times New Roman"/>
          <w:color w:val="000000"/>
          <w:spacing w:val="-3"/>
          <w:sz w:val="28"/>
          <w:szCs w:val="28"/>
          <w:lang w:eastAsia="en-US"/>
        </w:rPr>
        <w:t>а</w:t>
      </w:r>
      <w:r w:rsidRPr="00D446FE">
        <w:rPr>
          <w:rFonts w:eastAsia="Times New Roman"/>
          <w:color w:val="000000"/>
          <w:sz w:val="28"/>
          <w:szCs w:val="28"/>
          <w:lang w:eastAsia="en-US"/>
        </w:rPr>
        <w:t>х</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Волшебник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Проза.</w:t>
      </w:r>
      <w:r w:rsidRPr="00D446FE">
        <w:rPr>
          <w:rFonts w:eastAsia="Times New Roman"/>
          <w:i/>
          <w:iCs/>
          <w:color w:val="000000"/>
          <w:spacing w:val="100"/>
          <w:sz w:val="28"/>
          <w:szCs w:val="28"/>
          <w:lang w:eastAsia="en-US"/>
        </w:rPr>
        <w:t xml:space="preserve"> </w:t>
      </w:r>
      <w:r w:rsidRPr="00D446FE">
        <w:rPr>
          <w:rFonts w:eastAsia="Times New Roman"/>
          <w:color w:val="000000"/>
          <w:sz w:val="28"/>
          <w:szCs w:val="28"/>
          <w:lang w:eastAsia="en-US"/>
        </w:rPr>
        <w:t>Алексеев</w:t>
      </w:r>
      <w:r w:rsidRPr="00D446FE">
        <w:rPr>
          <w:rFonts w:eastAsia="Times New Roman"/>
          <w:color w:val="000000"/>
          <w:spacing w:val="100"/>
          <w:sz w:val="28"/>
          <w:szCs w:val="28"/>
          <w:lang w:eastAsia="en-US"/>
        </w:rPr>
        <w:t xml:space="preserve"> </w:t>
      </w:r>
      <w:r w:rsidRPr="00D446FE">
        <w:rPr>
          <w:rFonts w:eastAsia="Times New Roman"/>
          <w:color w:val="000000"/>
          <w:sz w:val="28"/>
          <w:szCs w:val="28"/>
          <w:lang w:eastAsia="en-US"/>
        </w:rPr>
        <w:t>С.П.</w:t>
      </w:r>
      <w:r w:rsidRPr="00D446FE">
        <w:rPr>
          <w:rFonts w:eastAsia="Times New Roman"/>
          <w:color w:val="000000"/>
          <w:spacing w:val="10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Первый</w:t>
      </w:r>
      <w:r w:rsidRPr="00D446FE">
        <w:rPr>
          <w:rFonts w:eastAsia="Times New Roman"/>
          <w:color w:val="000000"/>
          <w:spacing w:val="100"/>
          <w:sz w:val="28"/>
          <w:szCs w:val="28"/>
          <w:lang w:eastAsia="en-US"/>
        </w:rPr>
        <w:t xml:space="preserve"> </w:t>
      </w:r>
      <w:r w:rsidRPr="00D446FE">
        <w:rPr>
          <w:rFonts w:eastAsia="Times New Roman"/>
          <w:color w:val="000000"/>
          <w:sz w:val="28"/>
          <w:szCs w:val="28"/>
          <w:lang w:eastAsia="en-US"/>
        </w:rPr>
        <w:t>ночной</w:t>
      </w:r>
      <w:r w:rsidRPr="00D446FE">
        <w:rPr>
          <w:rFonts w:eastAsia="Times New Roman"/>
          <w:color w:val="000000"/>
          <w:spacing w:val="100"/>
          <w:sz w:val="28"/>
          <w:szCs w:val="28"/>
          <w:lang w:eastAsia="en-US"/>
        </w:rPr>
        <w:t xml:space="preserve"> </w:t>
      </w:r>
      <w:r w:rsidRPr="00D446FE">
        <w:rPr>
          <w:rFonts w:eastAsia="Times New Roman"/>
          <w:color w:val="000000"/>
          <w:sz w:val="28"/>
          <w:szCs w:val="28"/>
          <w:lang w:eastAsia="en-US"/>
        </w:rPr>
        <w:t>т</w:t>
      </w:r>
      <w:r w:rsidRPr="00D446FE">
        <w:rPr>
          <w:rFonts w:eastAsia="Times New Roman"/>
          <w:color w:val="000000"/>
          <w:spacing w:val="-2"/>
          <w:sz w:val="28"/>
          <w:szCs w:val="28"/>
          <w:lang w:eastAsia="en-US"/>
        </w:rPr>
        <w:t>а</w:t>
      </w:r>
      <w:r w:rsidRPr="00D446FE">
        <w:rPr>
          <w:rFonts w:eastAsia="Times New Roman"/>
          <w:color w:val="000000"/>
          <w:sz w:val="28"/>
          <w:szCs w:val="28"/>
          <w:lang w:eastAsia="en-US"/>
        </w:rPr>
        <w:t>ран</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01"/>
          <w:sz w:val="28"/>
          <w:szCs w:val="28"/>
          <w:lang w:eastAsia="en-US"/>
        </w:rPr>
        <w:t xml:space="preserve"> </w:t>
      </w:r>
      <w:r w:rsidRPr="00D446FE">
        <w:rPr>
          <w:rFonts w:eastAsia="Times New Roman"/>
          <w:color w:val="000000"/>
          <w:sz w:val="28"/>
          <w:szCs w:val="28"/>
          <w:lang w:eastAsia="en-US"/>
        </w:rPr>
        <w:t>Бианки</w:t>
      </w:r>
      <w:r w:rsidRPr="00D446FE">
        <w:rPr>
          <w:rFonts w:eastAsia="Times New Roman"/>
          <w:color w:val="000000"/>
          <w:spacing w:val="100"/>
          <w:sz w:val="28"/>
          <w:szCs w:val="28"/>
          <w:lang w:eastAsia="en-US"/>
        </w:rPr>
        <w:t xml:space="preserve"> </w:t>
      </w:r>
      <w:r w:rsidRPr="00D446FE">
        <w:rPr>
          <w:rFonts w:eastAsia="Times New Roman"/>
          <w:color w:val="000000"/>
          <w:sz w:val="28"/>
          <w:szCs w:val="28"/>
          <w:lang w:eastAsia="en-US"/>
        </w:rPr>
        <w:t>В.В.</w:t>
      </w:r>
      <w:r w:rsidRPr="00D446FE">
        <w:rPr>
          <w:rFonts w:eastAsia="Times New Roman"/>
          <w:color w:val="000000"/>
          <w:spacing w:val="105"/>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Тайна</w:t>
      </w:r>
      <w:r w:rsidRPr="00D446FE">
        <w:rPr>
          <w:rFonts w:eastAsia="Times New Roman"/>
          <w:color w:val="000000"/>
          <w:spacing w:val="100"/>
          <w:sz w:val="28"/>
          <w:szCs w:val="28"/>
          <w:lang w:eastAsia="en-US"/>
        </w:rPr>
        <w:t xml:space="preserve"> </w:t>
      </w:r>
      <w:r w:rsidRPr="00D446FE">
        <w:rPr>
          <w:rFonts w:eastAsia="Times New Roman"/>
          <w:color w:val="000000"/>
          <w:sz w:val="28"/>
          <w:szCs w:val="28"/>
          <w:lang w:eastAsia="en-US"/>
        </w:rPr>
        <w:t>ночного</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леса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Воробьѐв</w:t>
      </w:r>
      <w:r w:rsidRPr="00D446FE">
        <w:rPr>
          <w:rFonts w:eastAsia="Times New Roman"/>
          <w:color w:val="000000"/>
          <w:spacing w:val="116"/>
          <w:sz w:val="28"/>
          <w:szCs w:val="28"/>
          <w:lang w:eastAsia="en-US"/>
        </w:rPr>
        <w:t xml:space="preserve"> </w:t>
      </w:r>
      <w:r w:rsidRPr="00D446FE">
        <w:rPr>
          <w:rFonts w:eastAsia="Times New Roman"/>
          <w:color w:val="000000"/>
          <w:sz w:val="28"/>
          <w:szCs w:val="28"/>
          <w:lang w:eastAsia="en-US"/>
        </w:rPr>
        <w:t>Е.З.</w:t>
      </w:r>
      <w:r w:rsidRPr="00D446FE">
        <w:rPr>
          <w:rFonts w:eastAsia="Times New Roman"/>
          <w:color w:val="000000"/>
          <w:spacing w:val="12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Обрывок</w:t>
      </w:r>
      <w:r w:rsidRPr="00D446FE">
        <w:rPr>
          <w:rFonts w:eastAsia="Times New Roman"/>
          <w:color w:val="000000"/>
          <w:spacing w:val="117"/>
          <w:sz w:val="28"/>
          <w:szCs w:val="28"/>
          <w:lang w:eastAsia="en-US"/>
        </w:rPr>
        <w:t xml:space="preserve"> </w:t>
      </w:r>
      <w:r w:rsidRPr="00D446FE">
        <w:rPr>
          <w:rFonts w:eastAsia="Times New Roman"/>
          <w:color w:val="000000"/>
          <w:sz w:val="28"/>
          <w:szCs w:val="28"/>
          <w:lang w:eastAsia="en-US"/>
        </w:rPr>
        <w:t>провода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20"/>
          <w:sz w:val="28"/>
          <w:szCs w:val="28"/>
          <w:lang w:eastAsia="en-US"/>
        </w:rPr>
        <w:t xml:space="preserve"> </w:t>
      </w:r>
      <w:r w:rsidRPr="00D446FE">
        <w:rPr>
          <w:rFonts w:eastAsia="Times New Roman"/>
          <w:color w:val="000000"/>
          <w:sz w:val="28"/>
          <w:szCs w:val="28"/>
          <w:lang w:eastAsia="en-US"/>
        </w:rPr>
        <w:t>Воскобойников</w:t>
      </w:r>
      <w:r w:rsidRPr="00D446FE">
        <w:rPr>
          <w:rFonts w:eastAsia="Times New Roman"/>
          <w:color w:val="000000"/>
          <w:spacing w:val="116"/>
          <w:sz w:val="28"/>
          <w:szCs w:val="28"/>
          <w:lang w:eastAsia="en-US"/>
        </w:rPr>
        <w:t xml:space="preserve"> </w:t>
      </w:r>
      <w:r w:rsidRPr="00D446FE">
        <w:rPr>
          <w:rFonts w:eastAsia="Times New Roman"/>
          <w:color w:val="000000"/>
          <w:sz w:val="28"/>
          <w:szCs w:val="28"/>
          <w:lang w:eastAsia="en-US"/>
        </w:rPr>
        <w:t>В.М.</w:t>
      </w:r>
      <w:r w:rsidRPr="00D446FE">
        <w:rPr>
          <w:rFonts w:eastAsia="Times New Roman"/>
          <w:color w:val="000000"/>
          <w:spacing w:val="12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Когда</w:t>
      </w:r>
      <w:r w:rsidRPr="00D446FE">
        <w:rPr>
          <w:rFonts w:eastAsia="Times New Roman"/>
          <w:color w:val="000000"/>
          <w:spacing w:val="117"/>
          <w:sz w:val="28"/>
          <w:szCs w:val="28"/>
          <w:lang w:eastAsia="en-US"/>
        </w:rPr>
        <w:t xml:space="preserve"> </w:t>
      </w:r>
      <w:r w:rsidRPr="00D446FE">
        <w:rPr>
          <w:rFonts w:eastAsia="Times New Roman"/>
          <w:color w:val="000000"/>
          <w:sz w:val="28"/>
          <w:szCs w:val="28"/>
          <w:lang w:eastAsia="en-US"/>
        </w:rPr>
        <w:t>Александр</w:t>
      </w:r>
      <w:r w:rsidRPr="00D446FE">
        <w:rPr>
          <w:rFonts w:eastAsia="Times New Roman"/>
          <w:color w:val="000000"/>
          <w:spacing w:val="117"/>
          <w:sz w:val="28"/>
          <w:szCs w:val="28"/>
          <w:lang w:eastAsia="en-US"/>
        </w:rPr>
        <w:t xml:space="preserve"> </w:t>
      </w:r>
      <w:r w:rsidRPr="00D446FE">
        <w:rPr>
          <w:rFonts w:eastAsia="Times New Roman"/>
          <w:color w:val="000000"/>
          <w:sz w:val="28"/>
          <w:szCs w:val="28"/>
          <w:lang w:eastAsia="en-US"/>
        </w:rPr>
        <w:t>П</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шкин</w:t>
      </w:r>
      <w:r w:rsidRPr="00D446FE">
        <w:rPr>
          <w:rFonts w:eastAsia="Times New Roman"/>
          <w:color w:val="000000"/>
          <w:spacing w:val="117"/>
          <w:sz w:val="28"/>
          <w:szCs w:val="28"/>
          <w:lang w:eastAsia="en-US"/>
        </w:rPr>
        <w:t xml:space="preserve"> </w:t>
      </w:r>
      <w:r w:rsidRPr="00D446FE">
        <w:rPr>
          <w:rFonts w:eastAsia="Times New Roman"/>
          <w:color w:val="000000"/>
          <w:sz w:val="28"/>
          <w:szCs w:val="28"/>
          <w:lang w:eastAsia="en-US"/>
        </w:rPr>
        <w:t>был  маленьким</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Житков</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Б.С.</w:t>
      </w:r>
      <w:r w:rsidRPr="00D446FE">
        <w:rPr>
          <w:rFonts w:eastAsia="Times New Roman"/>
          <w:color w:val="000000"/>
          <w:spacing w:val="8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Морские</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истории</w:t>
      </w:r>
      <w:r w:rsidRPr="00D446FE">
        <w:rPr>
          <w:rFonts w:eastAsia="Times New Roman"/>
          <w:color w:val="000000"/>
          <w:spacing w:val="-7"/>
          <w:sz w:val="28"/>
          <w:szCs w:val="28"/>
          <w:lang w:eastAsia="en-US"/>
        </w:rPr>
        <w:t>»</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(сборник</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рассказов),</w:t>
      </w:r>
      <w:r w:rsidRPr="00D446FE">
        <w:rPr>
          <w:rFonts w:eastAsia="Times New Roman"/>
          <w:color w:val="000000"/>
          <w:spacing w:val="8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Что</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я</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видел</w:t>
      </w:r>
      <w:r w:rsidRPr="00D446FE">
        <w:rPr>
          <w:rFonts w:eastAsia="Times New Roman"/>
          <w:color w:val="000000"/>
          <w:spacing w:val="-7"/>
          <w:sz w:val="28"/>
          <w:szCs w:val="28"/>
          <w:lang w:eastAsia="en-US"/>
        </w:rPr>
        <w:t>»</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(сборник  рассказов);</w:t>
      </w:r>
      <w:r w:rsidRPr="00D446FE">
        <w:rPr>
          <w:rFonts w:eastAsia="Times New Roman"/>
          <w:color w:val="000000"/>
          <w:spacing w:val="84"/>
          <w:sz w:val="28"/>
          <w:szCs w:val="28"/>
          <w:lang w:eastAsia="en-US"/>
        </w:rPr>
        <w:t xml:space="preserve"> </w:t>
      </w:r>
      <w:r w:rsidRPr="00D446FE">
        <w:rPr>
          <w:rFonts w:eastAsia="Times New Roman"/>
          <w:color w:val="000000"/>
          <w:sz w:val="28"/>
          <w:szCs w:val="28"/>
          <w:lang w:eastAsia="en-US"/>
        </w:rPr>
        <w:t>Зощенко</w:t>
      </w:r>
      <w:r w:rsidRPr="00D446FE">
        <w:rPr>
          <w:rFonts w:eastAsia="Times New Roman"/>
          <w:color w:val="000000"/>
          <w:spacing w:val="83"/>
          <w:sz w:val="28"/>
          <w:szCs w:val="28"/>
          <w:lang w:eastAsia="en-US"/>
        </w:rPr>
        <w:t xml:space="preserve"> </w:t>
      </w:r>
      <w:r w:rsidRPr="00D446FE">
        <w:rPr>
          <w:rFonts w:eastAsia="Times New Roman"/>
          <w:color w:val="000000"/>
          <w:sz w:val="28"/>
          <w:szCs w:val="28"/>
          <w:lang w:eastAsia="en-US"/>
        </w:rPr>
        <w:t>М.М.</w:t>
      </w:r>
      <w:r w:rsidRPr="00D446FE">
        <w:rPr>
          <w:rFonts w:eastAsia="Times New Roman"/>
          <w:color w:val="000000"/>
          <w:spacing w:val="89"/>
          <w:sz w:val="28"/>
          <w:szCs w:val="28"/>
          <w:lang w:eastAsia="en-US"/>
        </w:rPr>
        <w:t xml:space="preserve">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Рассказы</w:t>
      </w:r>
      <w:r w:rsidRPr="00D446FE">
        <w:rPr>
          <w:rFonts w:eastAsia="Times New Roman"/>
          <w:color w:val="000000"/>
          <w:spacing w:val="83"/>
          <w:sz w:val="28"/>
          <w:szCs w:val="28"/>
          <w:lang w:eastAsia="en-US"/>
        </w:rPr>
        <w:t xml:space="preserve"> </w:t>
      </w:r>
      <w:r w:rsidRPr="00D446FE">
        <w:rPr>
          <w:rFonts w:eastAsia="Times New Roman"/>
          <w:color w:val="000000"/>
          <w:sz w:val="28"/>
          <w:szCs w:val="28"/>
          <w:lang w:eastAsia="en-US"/>
        </w:rPr>
        <w:t>о</w:t>
      </w:r>
      <w:r w:rsidRPr="00D446FE">
        <w:rPr>
          <w:rFonts w:eastAsia="Times New Roman"/>
          <w:color w:val="000000"/>
          <w:spacing w:val="83"/>
          <w:sz w:val="28"/>
          <w:szCs w:val="28"/>
          <w:lang w:eastAsia="en-US"/>
        </w:rPr>
        <w:t xml:space="preserve"> </w:t>
      </w:r>
      <w:r w:rsidRPr="00D446FE">
        <w:rPr>
          <w:rFonts w:eastAsia="Times New Roman"/>
          <w:color w:val="000000"/>
          <w:sz w:val="28"/>
          <w:szCs w:val="28"/>
          <w:lang w:eastAsia="en-US"/>
        </w:rPr>
        <w:t>Лѐле</w:t>
      </w:r>
      <w:r w:rsidRPr="00D446FE">
        <w:rPr>
          <w:rFonts w:eastAsia="Times New Roman"/>
          <w:color w:val="000000"/>
          <w:spacing w:val="83"/>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83"/>
          <w:sz w:val="28"/>
          <w:szCs w:val="28"/>
          <w:lang w:eastAsia="en-US"/>
        </w:rPr>
        <w:t xml:space="preserve"> </w:t>
      </w:r>
      <w:r w:rsidRPr="00D446FE">
        <w:rPr>
          <w:rFonts w:eastAsia="Times New Roman"/>
          <w:color w:val="000000"/>
          <w:sz w:val="28"/>
          <w:szCs w:val="28"/>
          <w:lang w:eastAsia="en-US"/>
        </w:rPr>
        <w:t>Миньке</w:t>
      </w:r>
      <w:r w:rsidRPr="00D446FE">
        <w:rPr>
          <w:rFonts w:eastAsia="Times New Roman"/>
          <w:color w:val="000000"/>
          <w:spacing w:val="-7"/>
          <w:sz w:val="28"/>
          <w:szCs w:val="28"/>
          <w:lang w:eastAsia="en-US"/>
        </w:rPr>
        <w:t>»</w:t>
      </w:r>
      <w:r w:rsidRPr="00D446FE">
        <w:rPr>
          <w:rFonts w:eastAsia="Times New Roman"/>
          <w:color w:val="000000"/>
          <w:spacing w:val="83"/>
          <w:sz w:val="28"/>
          <w:szCs w:val="28"/>
          <w:lang w:eastAsia="en-US"/>
        </w:rPr>
        <w:t xml:space="preserve"> </w:t>
      </w:r>
      <w:r w:rsidRPr="00D446FE">
        <w:rPr>
          <w:rFonts w:eastAsia="Times New Roman"/>
          <w:color w:val="000000"/>
          <w:sz w:val="28"/>
          <w:szCs w:val="28"/>
          <w:lang w:eastAsia="en-US"/>
        </w:rPr>
        <w:t>(сборник</w:t>
      </w:r>
      <w:r w:rsidRPr="00D446FE">
        <w:rPr>
          <w:rFonts w:eastAsia="Times New Roman"/>
          <w:color w:val="000000"/>
          <w:spacing w:val="83"/>
          <w:sz w:val="28"/>
          <w:szCs w:val="28"/>
          <w:lang w:eastAsia="en-US"/>
        </w:rPr>
        <w:t xml:space="preserve"> </w:t>
      </w:r>
      <w:r w:rsidRPr="00D446FE">
        <w:rPr>
          <w:rFonts w:eastAsia="Times New Roman"/>
          <w:color w:val="000000"/>
          <w:sz w:val="28"/>
          <w:szCs w:val="28"/>
          <w:lang w:eastAsia="en-US"/>
        </w:rPr>
        <w:t>рассказов);</w:t>
      </w:r>
      <w:r w:rsidRPr="00D446FE">
        <w:rPr>
          <w:rFonts w:eastAsia="Times New Roman"/>
          <w:color w:val="000000"/>
          <w:spacing w:val="84"/>
          <w:sz w:val="28"/>
          <w:szCs w:val="28"/>
          <w:lang w:eastAsia="en-US"/>
        </w:rPr>
        <w:t xml:space="preserve"> </w:t>
      </w:r>
      <w:r w:rsidRPr="00D446FE">
        <w:rPr>
          <w:rFonts w:eastAsia="Times New Roman"/>
          <w:color w:val="000000"/>
          <w:sz w:val="28"/>
          <w:szCs w:val="28"/>
          <w:lang w:eastAsia="en-US"/>
        </w:rPr>
        <w:t>Коваль</w:t>
      </w:r>
      <w:r w:rsidRPr="00D446FE">
        <w:rPr>
          <w:rFonts w:eastAsia="Times New Roman"/>
          <w:color w:val="000000"/>
          <w:spacing w:val="83"/>
          <w:sz w:val="28"/>
          <w:szCs w:val="28"/>
          <w:lang w:eastAsia="en-US"/>
        </w:rPr>
        <w:t xml:space="preserve"> </w:t>
      </w:r>
      <w:r w:rsidRPr="00D446FE">
        <w:rPr>
          <w:rFonts w:eastAsia="Times New Roman"/>
          <w:color w:val="000000"/>
          <w:sz w:val="28"/>
          <w:szCs w:val="28"/>
          <w:lang w:eastAsia="en-US"/>
        </w:rPr>
        <w:t xml:space="preserve">Ю.И.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сачок-травник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Стожок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Алый</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прин А.И.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Слон</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Мартынова К., Василиади О.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Елка,  кот</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Новый</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год</w:t>
      </w:r>
      <w:r w:rsidRPr="00D446FE">
        <w:rPr>
          <w:rFonts w:eastAsia="Times New Roman"/>
          <w:color w:val="000000"/>
          <w:spacing w:val="-5"/>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Носов</w:t>
      </w:r>
      <w:r w:rsidRPr="00D446FE">
        <w:rPr>
          <w:rFonts w:eastAsia="Times New Roman"/>
          <w:color w:val="000000"/>
          <w:spacing w:val="37"/>
          <w:sz w:val="28"/>
          <w:szCs w:val="28"/>
          <w:lang w:eastAsia="en-US"/>
        </w:rPr>
        <w:t xml:space="preserve"> </w:t>
      </w:r>
      <w:r w:rsidRPr="00D446FE">
        <w:rPr>
          <w:rFonts w:eastAsia="Times New Roman"/>
          <w:color w:val="000000"/>
          <w:sz w:val="28"/>
          <w:szCs w:val="28"/>
          <w:lang w:eastAsia="en-US"/>
        </w:rPr>
        <w:t>Н.Н.</w:t>
      </w:r>
      <w:r w:rsidRPr="00D446FE">
        <w:rPr>
          <w:rFonts w:eastAsia="Times New Roman"/>
          <w:color w:val="000000"/>
          <w:spacing w:val="4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Заплатка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2"/>
          <w:sz w:val="28"/>
          <w:szCs w:val="28"/>
          <w:lang w:eastAsia="en-US"/>
        </w:rPr>
        <w:t xml:space="preserve"> </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Ог</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рцы</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Мишкина</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каша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Митяев</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А.</w:t>
      </w:r>
      <w:r w:rsidRPr="00D446FE">
        <w:rPr>
          <w:rFonts w:eastAsia="Times New Roman"/>
          <w:color w:val="000000"/>
          <w:spacing w:val="-2"/>
          <w:sz w:val="28"/>
          <w:szCs w:val="28"/>
          <w:lang w:eastAsia="en-US"/>
        </w:rPr>
        <w:t>В</w:t>
      </w:r>
      <w:r w:rsidRPr="00D446FE">
        <w:rPr>
          <w:rFonts w:eastAsia="Times New Roman"/>
          <w:color w:val="000000"/>
          <w:sz w:val="28"/>
          <w:szCs w:val="28"/>
          <w:lang w:eastAsia="en-US"/>
        </w:rPr>
        <w:t>.</w:t>
      </w:r>
      <w:r w:rsidRPr="00D446FE">
        <w:rPr>
          <w:rFonts w:eastAsia="Times New Roman"/>
          <w:color w:val="000000"/>
          <w:spacing w:val="4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Мешок  овсянки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5"/>
          <w:sz w:val="28"/>
          <w:szCs w:val="28"/>
          <w:lang w:eastAsia="en-US"/>
        </w:rPr>
        <w:t xml:space="preserve"> </w:t>
      </w:r>
      <w:r w:rsidRPr="00D446FE">
        <w:rPr>
          <w:rFonts w:eastAsia="Times New Roman"/>
          <w:color w:val="000000"/>
          <w:sz w:val="28"/>
          <w:szCs w:val="28"/>
          <w:lang w:eastAsia="en-US"/>
        </w:rPr>
        <w:t>Погодин</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П.</w:t>
      </w:r>
      <w:r w:rsidRPr="00D446FE">
        <w:rPr>
          <w:rFonts w:eastAsia="Times New Roman"/>
          <w:color w:val="000000"/>
          <w:spacing w:val="5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Жаба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7"/>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Ш</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тка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Пришвин</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М.М.</w:t>
      </w:r>
      <w:r w:rsidRPr="00D446FE">
        <w:rPr>
          <w:rFonts w:eastAsia="Times New Roman"/>
          <w:color w:val="000000"/>
          <w:spacing w:val="57"/>
          <w:sz w:val="28"/>
          <w:szCs w:val="28"/>
          <w:lang w:eastAsia="en-US"/>
        </w:rPr>
        <w:t xml:space="preserve">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Лисичкин</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хлеб</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7"/>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Изобретатель</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  Ракитина</w:t>
      </w:r>
      <w:r w:rsidRPr="00D446FE">
        <w:rPr>
          <w:rFonts w:eastAsia="Times New Roman"/>
          <w:color w:val="000000"/>
          <w:spacing w:val="90"/>
          <w:sz w:val="28"/>
          <w:szCs w:val="28"/>
          <w:lang w:eastAsia="en-US"/>
        </w:rPr>
        <w:t xml:space="preserve"> </w:t>
      </w:r>
      <w:r w:rsidRPr="00D446FE">
        <w:rPr>
          <w:rFonts w:eastAsia="Times New Roman"/>
          <w:color w:val="000000"/>
          <w:sz w:val="28"/>
          <w:szCs w:val="28"/>
          <w:lang w:eastAsia="en-US"/>
        </w:rPr>
        <w:t>Е.</w:t>
      </w:r>
      <w:r w:rsidRPr="00D446FE">
        <w:rPr>
          <w:rFonts w:eastAsia="Times New Roman"/>
          <w:color w:val="000000"/>
          <w:spacing w:val="9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Приключения</w:t>
      </w:r>
      <w:r w:rsidRPr="00D446FE">
        <w:rPr>
          <w:rFonts w:eastAsia="Times New Roman"/>
          <w:color w:val="000000"/>
          <w:spacing w:val="90"/>
          <w:sz w:val="28"/>
          <w:szCs w:val="28"/>
          <w:lang w:eastAsia="en-US"/>
        </w:rPr>
        <w:t xml:space="preserve"> </w:t>
      </w:r>
      <w:r w:rsidRPr="00D446FE">
        <w:rPr>
          <w:rFonts w:eastAsia="Times New Roman"/>
          <w:color w:val="000000"/>
          <w:sz w:val="28"/>
          <w:szCs w:val="28"/>
          <w:lang w:eastAsia="en-US"/>
        </w:rPr>
        <w:t>новогодних</w:t>
      </w:r>
      <w:r w:rsidRPr="00D446FE">
        <w:rPr>
          <w:rFonts w:eastAsia="Times New Roman"/>
          <w:color w:val="000000"/>
          <w:spacing w:val="90"/>
          <w:sz w:val="28"/>
          <w:szCs w:val="28"/>
          <w:lang w:eastAsia="en-US"/>
        </w:rPr>
        <w:t xml:space="preserve"> </w:t>
      </w:r>
      <w:r w:rsidRPr="00D446FE">
        <w:rPr>
          <w:rFonts w:eastAsia="Times New Roman"/>
          <w:color w:val="000000"/>
          <w:sz w:val="28"/>
          <w:szCs w:val="28"/>
          <w:lang w:eastAsia="en-US"/>
        </w:rPr>
        <w:t>иг</w:t>
      </w:r>
      <w:r w:rsidRPr="00D446FE">
        <w:rPr>
          <w:rFonts w:eastAsia="Times New Roman"/>
          <w:color w:val="000000"/>
          <w:spacing w:val="-2"/>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шек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9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Серѐжик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91"/>
          <w:sz w:val="28"/>
          <w:szCs w:val="28"/>
          <w:lang w:eastAsia="en-US"/>
        </w:rPr>
        <w:t xml:space="preserve"> </w:t>
      </w:r>
      <w:r w:rsidRPr="00D446FE">
        <w:rPr>
          <w:rFonts w:eastAsia="Times New Roman"/>
          <w:color w:val="000000"/>
          <w:sz w:val="28"/>
          <w:szCs w:val="28"/>
          <w:lang w:eastAsia="en-US"/>
        </w:rPr>
        <w:t>Раскин</w:t>
      </w:r>
      <w:r w:rsidRPr="00D446FE">
        <w:rPr>
          <w:rFonts w:eastAsia="Times New Roman"/>
          <w:color w:val="000000"/>
          <w:spacing w:val="90"/>
          <w:sz w:val="28"/>
          <w:szCs w:val="28"/>
          <w:lang w:eastAsia="en-US"/>
        </w:rPr>
        <w:t xml:space="preserve"> </w:t>
      </w:r>
      <w:r w:rsidRPr="00D446FE">
        <w:rPr>
          <w:rFonts w:eastAsia="Times New Roman"/>
          <w:color w:val="000000"/>
          <w:sz w:val="28"/>
          <w:szCs w:val="28"/>
          <w:lang w:eastAsia="en-US"/>
        </w:rPr>
        <w:t>А.Б.</w:t>
      </w:r>
      <w:r w:rsidRPr="00D446FE">
        <w:rPr>
          <w:rFonts w:eastAsia="Times New Roman"/>
          <w:color w:val="000000"/>
          <w:spacing w:val="95"/>
          <w:sz w:val="28"/>
          <w:szCs w:val="28"/>
          <w:lang w:eastAsia="en-US"/>
        </w:rPr>
        <w:t xml:space="preserve">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Как</w:t>
      </w:r>
      <w:r w:rsidRPr="00D446FE">
        <w:rPr>
          <w:rFonts w:eastAsia="Times New Roman"/>
          <w:color w:val="000000"/>
          <w:spacing w:val="90"/>
          <w:sz w:val="28"/>
          <w:szCs w:val="28"/>
          <w:lang w:eastAsia="en-US"/>
        </w:rPr>
        <w:t xml:space="preserve"> </w:t>
      </w:r>
      <w:r w:rsidRPr="00D446FE">
        <w:rPr>
          <w:rFonts w:eastAsia="Times New Roman"/>
          <w:color w:val="000000"/>
          <w:sz w:val="28"/>
          <w:szCs w:val="28"/>
          <w:lang w:eastAsia="en-US"/>
        </w:rPr>
        <w:t>папа</w:t>
      </w:r>
      <w:r w:rsidRPr="00D446FE">
        <w:rPr>
          <w:rFonts w:eastAsia="Times New Roman"/>
          <w:color w:val="000000"/>
          <w:spacing w:val="90"/>
          <w:sz w:val="28"/>
          <w:szCs w:val="28"/>
          <w:lang w:eastAsia="en-US"/>
        </w:rPr>
        <w:t xml:space="preserve"> </w:t>
      </w:r>
      <w:r w:rsidRPr="00D446FE">
        <w:rPr>
          <w:rFonts w:eastAsia="Times New Roman"/>
          <w:color w:val="000000"/>
          <w:sz w:val="28"/>
          <w:szCs w:val="28"/>
          <w:lang w:eastAsia="en-US"/>
        </w:rPr>
        <w:t>был  маленьким</w:t>
      </w:r>
      <w:r w:rsidRPr="00D446FE">
        <w:rPr>
          <w:rFonts w:eastAsia="Times New Roman"/>
          <w:color w:val="000000"/>
          <w:spacing w:val="-7"/>
          <w:sz w:val="28"/>
          <w:szCs w:val="28"/>
          <w:lang w:eastAsia="en-US"/>
        </w:rPr>
        <w:t>»</w:t>
      </w:r>
      <w:r w:rsidRPr="00D446FE">
        <w:rPr>
          <w:rFonts w:eastAsia="Times New Roman"/>
          <w:color w:val="000000"/>
          <w:spacing w:val="246"/>
          <w:sz w:val="28"/>
          <w:szCs w:val="28"/>
          <w:lang w:eastAsia="en-US"/>
        </w:rPr>
        <w:t xml:space="preserve"> </w:t>
      </w:r>
      <w:r w:rsidRPr="00D446FE">
        <w:rPr>
          <w:rFonts w:eastAsia="Times New Roman"/>
          <w:color w:val="000000"/>
          <w:sz w:val="28"/>
          <w:szCs w:val="28"/>
          <w:lang w:eastAsia="en-US"/>
        </w:rPr>
        <w:t>(сборник</w:t>
      </w:r>
      <w:r w:rsidRPr="00D446FE">
        <w:rPr>
          <w:rFonts w:eastAsia="Times New Roman"/>
          <w:color w:val="000000"/>
          <w:spacing w:val="244"/>
          <w:sz w:val="28"/>
          <w:szCs w:val="28"/>
          <w:lang w:eastAsia="en-US"/>
        </w:rPr>
        <w:t xml:space="preserve"> </w:t>
      </w:r>
      <w:r w:rsidRPr="00D446FE">
        <w:rPr>
          <w:rFonts w:eastAsia="Times New Roman"/>
          <w:color w:val="000000"/>
          <w:sz w:val="28"/>
          <w:szCs w:val="28"/>
          <w:lang w:eastAsia="en-US"/>
        </w:rPr>
        <w:t>рассказов);</w:t>
      </w:r>
      <w:r w:rsidRPr="00D446FE">
        <w:rPr>
          <w:rFonts w:eastAsia="Times New Roman"/>
          <w:color w:val="000000"/>
          <w:spacing w:val="245"/>
          <w:sz w:val="28"/>
          <w:szCs w:val="28"/>
          <w:lang w:eastAsia="en-US"/>
        </w:rPr>
        <w:t xml:space="preserve"> </w:t>
      </w:r>
      <w:r w:rsidRPr="00D446FE">
        <w:rPr>
          <w:rFonts w:eastAsia="Times New Roman"/>
          <w:color w:val="000000"/>
          <w:sz w:val="28"/>
          <w:szCs w:val="28"/>
          <w:lang w:eastAsia="en-US"/>
        </w:rPr>
        <w:t>Сладков</w:t>
      </w:r>
      <w:r w:rsidRPr="00D446FE">
        <w:rPr>
          <w:rFonts w:eastAsia="Times New Roman"/>
          <w:color w:val="000000"/>
          <w:spacing w:val="244"/>
          <w:sz w:val="28"/>
          <w:szCs w:val="28"/>
          <w:lang w:eastAsia="en-US"/>
        </w:rPr>
        <w:t xml:space="preserve"> </w:t>
      </w:r>
      <w:r w:rsidRPr="00D446FE">
        <w:rPr>
          <w:rFonts w:eastAsia="Times New Roman"/>
          <w:color w:val="000000"/>
          <w:sz w:val="28"/>
          <w:szCs w:val="28"/>
          <w:lang w:eastAsia="en-US"/>
        </w:rPr>
        <w:t>Н.И.</w:t>
      </w:r>
      <w:r w:rsidRPr="00D446FE">
        <w:rPr>
          <w:rFonts w:eastAsia="Times New Roman"/>
          <w:color w:val="000000"/>
          <w:spacing w:val="249"/>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Хитрющий</w:t>
      </w:r>
      <w:r w:rsidRPr="00D446FE">
        <w:rPr>
          <w:rFonts w:eastAsia="Times New Roman"/>
          <w:color w:val="000000"/>
          <w:spacing w:val="244"/>
          <w:sz w:val="28"/>
          <w:szCs w:val="28"/>
          <w:lang w:eastAsia="en-US"/>
        </w:rPr>
        <w:t xml:space="preserve"> </w:t>
      </w:r>
      <w:r w:rsidRPr="00D446FE">
        <w:rPr>
          <w:rFonts w:eastAsia="Times New Roman"/>
          <w:color w:val="000000"/>
          <w:sz w:val="28"/>
          <w:szCs w:val="28"/>
          <w:lang w:eastAsia="en-US"/>
        </w:rPr>
        <w:t>зайчи</w:t>
      </w:r>
      <w:r w:rsidRPr="00D446FE">
        <w:rPr>
          <w:rFonts w:eastAsia="Times New Roman"/>
          <w:color w:val="000000"/>
          <w:spacing w:val="-2"/>
          <w:sz w:val="28"/>
          <w:szCs w:val="28"/>
          <w:lang w:eastAsia="en-US"/>
        </w:rPr>
        <w:t>ш</w:t>
      </w:r>
      <w:r w:rsidRPr="00D446FE">
        <w:rPr>
          <w:rFonts w:eastAsia="Times New Roman"/>
          <w:color w:val="000000"/>
          <w:sz w:val="28"/>
          <w:szCs w:val="28"/>
          <w:lang w:eastAsia="en-US"/>
        </w:rPr>
        <w:t>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49"/>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Синичк</w:t>
      </w:r>
      <w:r w:rsidRPr="00D446FE">
        <w:rPr>
          <w:rFonts w:eastAsia="Times New Roman"/>
          <w:color w:val="000000"/>
          <w:spacing w:val="-3"/>
          <w:sz w:val="28"/>
          <w:szCs w:val="28"/>
          <w:lang w:eastAsia="en-US"/>
        </w:rPr>
        <w:t>а</w:t>
      </w:r>
      <w:r w:rsidRPr="00D446FE">
        <w:rPr>
          <w:rFonts w:eastAsia="Times New Roman"/>
          <w:color w:val="000000"/>
          <w:sz w:val="28"/>
          <w:szCs w:val="28"/>
          <w:lang w:eastAsia="en-US"/>
        </w:rPr>
        <w:t xml:space="preserve">  необыкновенная</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69"/>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Почем</w:t>
      </w:r>
      <w:r w:rsidRPr="00D446FE">
        <w:rPr>
          <w:rFonts w:eastAsia="Times New Roman"/>
          <w:color w:val="000000"/>
          <w:spacing w:val="-4"/>
          <w:sz w:val="28"/>
          <w:szCs w:val="28"/>
          <w:lang w:eastAsia="en-US"/>
        </w:rPr>
        <w:t>у</w:t>
      </w:r>
      <w:r w:rsidRPr="00D446FE">
        <w:rPr>
          <w:rFonts w:eastAsia="Times New Roman"/>
          <w:color w:val="000000"/>
          <w:spacing w:val="64"/>
          <w:sz w:val="28"/>
          <w:szCs w:val="28"/>
          <w:lang w:eastAsia="en-US"/>
        </w:rPr>
        <w:t xml:space="preserve"> </w:t>
      </w:r>
      <w:r w:rsidRPr="00D446FE">
        <w:rPr>
          <w:rFonts w:eastAsia="Times New Roman"/>
          <w:color w:val="000000"/>
          <w:sz w:val="28"/>
          <w:szCs w:val="28"/>
          <w:lang w:eastAsia="en-US"/>
        </w:rPr>
        <w:t>ноябрь</w:t>
      </w:r>
      <w:r w:rsidRPr="00D446FE">
        <w:rPr>
          <w:rFonts w:eastAsia="Times New Roman"/>
          <w:color w:val="000000"/>
          <w:spacing w:val="64"/>
          <w:sz w:val="28"/>
          <w:szCs w:val="28"/>
          <w:lang w:eastAsia="en-US"/>
        </w:rPr>
        <w:t xml:space="preserve"> </w:t>
      </w:r>
      <w:r w:rsidRPr="00D446FE">
        <w:rPr>
          <w:rFonts w:eastAsia="Times New Roman"/>
          <w:color w:val="000000"/>
          <w:sz w:val="28"/>
          <w:szCs w:val="28"/>
          <w:lang w:eastAsia="en-US"/>
        </w:rPr>
        <w:t>пегий</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67"/>
          <w:sz w:val="28"/>
          <w:szCs w:val="28"/>
          <w:lang w:eastAsia="en-US"/>
        </w:rPr>
        <w:t xml:space="preserve"> </w:t>
      </w:r>
      <w:r w:rsidRPr="00D446FE">
        <w:rPr>
          <w:rFonts w:eastAsia="Times New Roman"/>
          <w:color w:val="000000"/>
          <w:sz w:val="28"/>
          <w:szCs w:val="28"/>
          <w:lang w:eastAsia="en-US"/>
        </w:rPr>
        <w:t>Соколов-Микитов</w:t>
      </w:r>
      <w:r w:rsidRPr="00D446FE">
        <w:rPr>
          <w:rFonts w:eastAsia="Times New Roman"/>
          <w:color w:val="000000"/>
          <w:spacing w:val="64"/>
          <w:sz w:val="28"/>
          <w:szCs w:val="28"/>
          <w:lang w:eastAsia="en-US"/>
        </w:rPr>
        <w:t xml:space="preserve"> </w:t>
      </w:r>
      <w:r w:rsidRPr="00D446FE">
        <w:rPr>
          <w:rFonts w:eastAsia="Times New Roman"/>
          <w:color w:val="000000"/>
          <w:sz w:val="28"/>
          <w:szCs w:val="28"/>
          <w:lang w:eastAsia="en-US"/>
        </w:rPr>
        <w:t>И.С</w:t>
      </w:r>
      <w:r w:rsidRPr="00D446FE">
        <w:rPr>
          <w:rFonts w:eastAsia="Times New Roman"/>
          <w:color w:val="000000"/>
          <w:spacing w:val="-2"/>
          <w:sz w:val="28"/>
          <w:szCs w:val="28"/>
          <w:lang w:eastAsia="en-US"/>
        </w:rPr>
        <w:t>.</w:t>
      </w:r>
      <w:r w:rsidRPr="00D446FE">
        <w:rPr>
          <w:rFonts w:eastAsia="Times New Roman"/>
          <w:color w:val="000000"/>
          <w:spacing w:val="69"/>
          <w:sz w:val="28"/>
          <w:szCs w:val="28"/>
          <w:lang w:eastAsia="en-US"/>
        </w:rPr>
        <w:t xml:space="preserve">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Листопадничек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65"/>
          <w:sz w:val="28"/>
          <w:szCs w:val="28"/>
          <w:lang w:eastAsia="en-US"/>
        </w:rPr>
        <w:t xml:space="preserve"> </w:t>
      </w:r>
      <w:r w:rsidRPr="00D446FE">
        <w:rPr>
          <w:rFonts w:eastAsia="Times New Roman"/>
          <w:color w:val="000000"/>
          <w:sz w:val="28"/>
          <w:szCs w:val="28"/>
          <w:lang w:eastAsia="en-US"/>
        </w:rPr>
        <w:t>Толстой  Л.Н.</w:t>
      </w:r>
      <w:r w:rsidRPr="00D446FE">
        <w:rPr>
          <w:rFonts w:eastAsia="Times New Roman"/>
          <w:color w:val="000000"/>
          <w:spacing w:val="4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Филипок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Лев</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собачка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Прыжок</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Ак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ла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Пожарные</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собаки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8"/>
          <w:sz w:val="28"/>
          <w:szCs w:val="28"/>
          <w:lang w:eastAsia="en-US"/>
        </w:rPr>
        <w:t xml:space="preserve"> </w:t>
      </w:r>
      <w:r w:rsidRPr="00D446FE">
        <w:rPr>
          <w:rFonts w:eastAsia="Times New Roman"/>
          <w:color w:val="000000"/>
          <w:sz w:val="28"/>
          <w:szCs w:val="28"/>
          <w:lang w:eastAsia="en-US"/>
        </w:rPr>
        <w:t>Фадеева</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О.</w:t>
      </w:r>
      <w:r w:rsidRPr="00D446FE">
        <w:rPr>
          <w:rFonts w:eastAsia="Times New Roman"/>
          <w:color w:val="000000"/>
          <w:spacing w:val="4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Мн</w:t>
      </w:r>
      <w:r w:rsidRPr="00D446FE">
        <w:rPr>
          <w:rFonts w:eastAsia="Times New Roman"/>
          <w:color w:val="000000"/>
          <w:spacing w:val="-3"/>
          <w:sz w:val="28"/>
          <w:szCs w:val="28"/>
          <w:lang w:eastAsia="en-US"/>
        </w:rPr>
        <w:t>е</w:t>
      </w:r>
      <w:r w:rsidRPr="00D446FE">
        <w:rPr>
          <w:rFonts w:eastAsia="Times New Roman"/>
          <w:color w:val="000000"/>
          <w:sz w:val="28"/>
          <w:szCs w:val="28"/>
          <w:lang w:eastAsia="en-US"/>
        </w:rPr>
        <w:t xml:space="preserve">  письмо!</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 xml:space="preserve">; Чаплина В.В.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Кин</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ли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Шим Э.Ю.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Хлеб растет</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Литературные</w:t>
      </w:r>
      <w:r w:rsidRPr="00D446FE">
        <w:rPr>
          <w:rFonts w:eastAsia="Times New Roman"/>
          <w:i/>
          <w:iCs/>
          <w:color w:val="000000"/>
          <w:spacing w:val="21"/>
          <w:sz w:val="28"/>
          <w:szCs w:val="28"/>
          <w:lang w:eastAsia="en-US"/>
        </w:rPr>
        <w:t xml:space="preserve"> </w:t>
      </w:r>
      <w:r w:rsidRPr="00D446FE">
        <w:rPr>
          <w:rFonts w:eastAsia="Times New Roman"/>
          <w:i/>
          <w:iCs/>
          <w:color w:val="000000"/>
          <w:sz w:val="28"/>
          <w:szCs w:val="28"/>
          <w:lang w:eastAsia="en-US"/>
        </w:rPr>
        <w:t>сказки.</w:t>
      </w:r>
      <w:r w:rsidRPr="00D446FE">
        <w:rPr>
          <w:rFonts w:eastAsia="Times New Roman"/>
          <w:i/>
          <w:iCs/>
          <w:color w:val="000000"/>
          <w:spacing w:val="23"/>
          <w:sz w:val="28"/>
          <w:szCs w:val="28"/>
          <w:lang w:eastAsia="en-US"/>
        </w:rPr>
        <w:t xml:space="preserve"> </w:t>
      </w:r>
      <w:r w:rsidRPr="00D446FE">
        <w:rPr>
          <w:rFonts w:eastAsia="Times New Roman"/>
          <w:color w:val="000000"/>
          <w:sz w:val="28"/>
          <w:szCs w:val="28"/>
          <w:lang w:eastAsia="en-US"/>
        </w:rPr>
        <w:t>Гайдар</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А.П.</w:t>
      </w:r>
      <w:r w:rsidRPr="00D446FE">
        <w:rPr>
          <w:rFonts w:eastAsia="Times New Roman"/>
          <w:color w:val="000000"/>
          <w:spacing w:val="26"/>
          <w:sz w:val="28"/>
          <w:szCs w:val="28"/>
          <w:lang w:eastAsia="en-US"/>
        </w:rPr>
        <w:t xml:space="preserve"> </w:t>
      </w:r>
      <w:r w:rsidRPr="00D446FE">
        <w:rPr>
          <w:rFonts w:eastAsia="Times New Roman"/>
          <w:color w:val="000000"/>
          <w:spacing w:val="-6"/>
          <w:sz w:val="28"/>
          <w:szCs w:val="28"/>
          <w:lang w:eastAsia="en-US"/>
        </w:rPr>
        <w:t>«</w:t>
      </w:r>
      <w:hyperlink r:id="rId23" w:history="1">
        <w:r w:rsidRPr="00D446FE">
          <w:rPr>
            <w:rFonts w:eastAsia="Times New Roman"/>
            <w:color w:val="000000"/>
            <w:sz w:val="28"/>
            <w:szCs w:val="28"/>
            <w:lang w:eastAsia="en-US"/>
          </w:rPr>
          <w:t>Сказка</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о</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Военной</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тайне,</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о</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Мальчише-Кибальчише</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 xml:space="preserve">и  </w:t>
        </w:r>
      </w:hyperlink>
      <w:hyperlink r:id="rId24" w:history="1">
        <w:r w:rsidRPr="00D446FE">
          <w:rPr>
            <w:rFonts w:eastAsia="Times New Roman"/>
            <w:color w:val="000000"/>
            <w:sz w:val="28"/>
            <w:szCs w:val="28"/>
            <w:lang w:eastAsia="en-US"/>
          </w:rPr>
          <w:t>его</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твѐрдом</w:t>
        </w:r>
        <w:r w:rsidRPr="00D446FE">
          <w:rPr>
            <w:rFonts w:eastAsia="Times New Roman"/>
            <w:color w:val="000000"/>
            <w:spacing w:val="37"/>
            <w:sz w:val="28"/>
            <w:szCs w:val="28"/>
            <w:lang w:eastAsia="en-US"/>
          </w:rPr>
          <w:t xml:space="preserve"> </w:t>
        </w:r>
        <w:r w:rsidRPr="00D446FE">
          <w:rPr>
            <w:rFonts w:eastAsia="Times New Roman"/>
            <w:color w:val="000000"/>
            <w:sz w:val="28"/>
            <w:szCs w:val="28"/>
            <w:lang w:eastAsia="en-US"/>
          </w:rPr>
          <w:t>слове</w:t>
        </w:r>
      </w:hyperlink>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0"/>
          <w:sz w:val="28"/>
          <w:szCs w:val="28"/>
          <w:lang w:eastAsia="en-US"/>
        </w:rPr>
        <w:t xml:space="preserve"> </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Горячий</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камень</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6"/>
          <w:sz w:val="28"/>
          <w:szCs w:val="28"/>
          <w:lang w:eastAsia="en-US"/>
        </w:rPr>
        <w:t xml:space="preserve"> </w:t>
      </w:r>
      <w:r w:rsidRPr="00D446FE">
        <w:rPr>
          <w:rFonts w:eastAsia="Times New Roman"/>
          <w:color w:val="000000"/>
          <w:sz w:val="28"/>
          <w:szCs w:val="28"/>
          <w:lang w:eastAsia="en-US"/>
        </w:rPr>
        <w:t>Гаршин</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В.М.</w:t>
      </w:r>
      <w:r w:rsidRPr="00D446FE">
        <w:rPr>
          <w:rFonts w:eastAsia="Times New Roman"/>
          <w:color w:val="000000"/>
          <w:spacing w:val="4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Ляг</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шка-п</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тешественница</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Козлов</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 xml:space="preserve">С.Г.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Как Ёжик с Медвежонком звѐзды протирали</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 Маршак С.Я</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Двенадцать месяцев</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Па</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стовский  К.Г.</w:t>
      </w:r>
      <w:r w:rsidRPr="00D446FE">
        <w:rPr>
          <w:rFonts w:eastAsia="Times New Roman"/>
          <w:color w:val="000000"/>
          <w:spacing w:val="8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Тѐплый</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хлеб</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81"/>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Дрем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чий</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медведь</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Прокофьева</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79"/>
          <w:sz w:val="28"/>
          <w:szCs w:val="28"/>
          <w:lang w:eastAsia="en-US"/>
        </w:rPr>
        <w:t xml:space="preserve"> </w:t>
      </w:r>
      <w:r w:rsidRPr="00D446FE">
        <w:rPr>
          <w:rFonts w:eastAsia="Times New Roman"/>
          <w:color w:val="000000"/>
          <w:sz w:val="28"/>
          <w:szCs w:val="28"/>
          <w:lang w:eastAsia="en-US"/>
        </w:rPr>
        <w:t>Токмакова</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И.П.</w:t>
      </w:r>
      <w:r w:rsidRPr="00D446FE">
        <w:rPr>
          <w:rFonts w:eastAsia="Times New Roman"/>
          <w:color w:val="000000"/>
          <w:spacing w:val="8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Подарок</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для  Снег</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рочки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Ремизов</w:t>
      </w:r>
      <w:r w:rsidRPr="00D446FE">
        <w:rPr>
          <w:rFonts w:eastAsia="Times New Roman"/>
          <w:color w:val="000000"/>
          <w:spacing w:val="97"/>
          <w:sz w:val="28"/>
          <w:szCs w:val="28"/>
          <w:lang w:eastAsia="en-US"/>
        </w:rPr>
        <w:t xml:space="preserve"> </w:t>
      </w:r>
      <w:r w:rsidRPr="00D446FE">
        <w:rPr>
          <w:rFonts w:eastAsia="Times New Roman"/>
          <w:color w:val="000000"/>
          <w:sz w:val="28"/>
          <w:szCs w:val="28"/>
          <w:lang w:eastAsia="en-US"/>
        </w:rPr>
        <w:t>А.М.</w:t>
      </w:r>
      <w:r w:rsidRPr="00D446FE">
        <w:rPr>
          <w:rFonts w:eastAsia="Times New Roman"/>
          <w:color w:val="000000"/>
          <w:spacing w:val="10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Г</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си-лебеди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0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Хлебный</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голос</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Скребицкий</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Г.А.</w:t>
      </w:r>
      <w:r w:rsidRPr="00D446FE">
        <w:rPr>
          <w:rFonts w:eastAsia="Times New Roman"/>
          <w:color w:val="000000"/>
          <w:spacing w:val="1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Всяк</w:t>
      </w:r>
      <w:r w:rsidRPr="00D446FE">
        <w:rPr>
          <w:rFonts w:eastAsia="Times New Roman"/>
          <w:color w:val="000000"/>
          <w:spacing w:val="98"/>
          <w:sz w:val="28"/>
          <w:szCs w:val="28"/>
          <w:lang w:eastAsia="en-US"/>
        </w:rPr>
        <w:t xml:space="preserve"> </w:t>
      </w:r>
      <w:r w:rsidRPr="00D446FE">
        <w:rPr>
          <w:rFonts w:eastAsia="Times New Roman"/>
          <w:color w:val="000000"/>
          <w:sz w:val="28"/>
          <w:szCs w:val="28"/>
          <w:lang w:eastAsia="en-US"/>
        </w:rPr>
        <w:t>по-</w:t>
      </w:r>
      <w:r w:rsidRPr="00D446FE">
        <w:rPr>
          <w:rFonts w:eastAsia="Times New Roman"/>
          <w:sz w:val="28"/>
          <w:szCs w:val="28"/>
          <w:lang w:eastAsia="en-US"/>
        </w:rPr>
        <w:t xml:space="preserve"> </w:t>
      </w:r>
      <w:r w:rsidRPr="00D446FE">
        <w:rPr>
          <w:rFonts w:eastAsia="Times New Roman"/>
          <w:color w:val="000000"/>
          <w:sz w:val="28"/>
          <w:szCs w:val="28"/>
          <w:lang w:eastAsia="en-US"/>
        </w:rPr>
        <w:t>своему</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Соколов-Микитов И.С.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Соль Земли</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 xml:space="preserve">; Чѐрный С.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Дневник Фокса Микки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p>
    <w:p w:rsidR="00D446FE" w:rsidRPr="00D446FE" w:rsidRDefault="00D446FE" w:rsidP="00D446FE">
      <w:pPr>
        <w:widowControl w:val="0"/>
        <w:rPr>
          <w:rFonts w:eastAsia="Times New Roman"/>
          <w:color w:val="010302"/>
          <w:sz w:val="28"/>
          <w:szCs w:val="28"/>
          <w:lang w:eastAsia="en-US"/>
        </w:rPr>
      </w:pPr>
      <w:r w:rsidRPr="00D446FE">
        <w:rPr>
          <w:rFonts w:eastAsia="Times New Roman"/>
          <w:i/>
          <w:iCs/>
          <w:color w:val="000000"/>
          <w:sz w:val="28"/>
          <w:szCs w:val="28"/>
          <w:lang w:eastAsia="en-US"/>
        </w:rPr>
        <w:t xml:space="preserve">Произведения поэтов и писателей разных стран.  </w:t>
      </w:r>
    </w:p>
    <w:p w:rsidR="00D446FE" w:rsidRPr="00D446FE" w:rsidRDefault="00D446FE" w:rsidP="00D446FE">
      <w:pPr>
        <w:widowControl w:val="0"/>
        <w:rPr>
          <w:rFonts w:eastAsia="Times New Roman"/>
          <w:color w:val="010302"/>
          <w:sz w:val="28"/>
          <w:szCs w:val="28"/>
          <w:lang w:eastAsia="en-US"/>
        </w:rPr>
      </w:pPr>
      <w:r w:rsidRPr="00D446FE">
        <w:rPr>
          <w:rFonts w:eastAsia="Times New Roman"/>
          <w:i/>
          <w:iCs/>
          <w:color w:val="000000"/>
          <w:sz w:val="28"/>
          <w:szCs w:val="28"/>
          <w:lang w:eastAsia="en-US"/>
        </w:rPr>
        <w:t xml:space="preserve">Поэзия. </w:t>
      </w:r>
      <w:r w:rsidRPr="00D446FE">
        <w:rPr>
          <w:rFonts w:eastAsia="Times New Roman"/>
          <w:color w:val="000000"/>
          <w:sz w:val="28"/>
          <w:szCs w:val="28"/>
          <w:lang w:eastAsia="en-US"/>
        </w:rPr>
        <w:t xml:space="preserve">Брехт Б.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Зимний вечер через форточку</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 xml:space="preserve"> (пер. с нем. К. Орешина); Дриз О.О.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Как  сделать</w:t>
      </w:r>
      <w:r w:rsidRPr="00D446FE">
        <w:rPr>
          <w:rFonts w:eastAsia="Times New Roman"/>
          <w:color w:val="000000"/>
          <w:spacing w:val="54"/>
          <w:sz w:val="28"/>
          <w:szCs w:val="28"/>
          <w:lang w:eastAsia="en-US"/>
        </w:rPr>
        <w:t xml:space="preserve"> </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тро</w:t>
      </w:r>
      <w:r w:rsidRPr="00D446FE">
        <w:rPr>
          <w:rFonts w:eastAsia="Times New Roman"/>
          <w:color w:val="000000"/>
          <w:spacing w:val="53"/>
          <w:sz w:val="28"/>
          <w:szCs w:val="28"/>
          <w:lang w:eastAsia="en-US"/>
        </w:rPr>
        <w:t xml:space="preserve"> </w:t>
      </w:r>
      <w:r w:rsidRPr="00D446FE">
        <w:rPr>
          <w:rFonts w:eastAsia="Times New Roman"/>
          <w:color w:val="000000"/>
          <w:sz w:val="28"/>
          <w:szCs w:val="28"/>
          <w:lang w:eastAsia="en-US"/>
        </w:rPr>
        <w:t>волшебным</w:t>
      </w:r>
      <w:r w:rsidRPr="00D446FE">
        <w:rPr>
          <w:rFonts w:eastAsia="Times New Roman"/>
          <w:color w:val="000000"/>
          <w:spacing w:val="-7"/>
          <w:sz w:val="28"/>
          <w:szCs w:val="28"/>
          <w:lang w:eastAsia="en-US"/>
        </w:rPr>
        <w:t>»</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евр.</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Т.</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Спендиаровой);</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Лир</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Э.</w:t>
      </w:r>
      <w:r w:rsidRPr="00D446FE">
        <w:rPr>
          <w:rFonts w:eastAsia="Times New Roman"/>
          <w:color w:val="000000"/>
          <w:spacing w:val="5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Лимерики</w:t>
      </w:r>
      <w:r w:rsidRPr="00D446FE">
        <w:rPr>
          <w:rFonts w:eastAsia="Times New Roman"/>
          <w:color w:val="000000"/>
          <w:spacing w:val="-9"/>
          <w:sz w:val="28"/>
          <w:szCs w:val="28"/>
          <w:lang w:eastAsia="en-US"/>
        </w:rPr>
        <w:t>»</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англ.</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Г</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Кр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жкова);</w:t>
      </w:r>
      <w:r w:rsidRPr="00D446FE">
        <w:rPr>
          <w:rFonts w:eastAsia="Times New Roman"/>
          <w:color w:val="000000"/>
          <w:spacing w:val="100"/>
          <w:sz w:val="28"/>
          <w:szCs w:val="28"/>
          <w:lang w:eastAsia="en-US"/>
        </w:rPr>
        <w:t xml:space="preserve"> </w:t>
      </w:r>
      <w:r w:rsidRPr="00D446FE">
        <w:rPr>
          <w:rFonts w:eastAsia="Times New Roman"/>
          <w:color w:val="000000"/>
          <w:sz w:val="28"/>
          <w:szCs w:val="28"/>
          <w:lang w:eastAsia="en-US"/>
        </w:rPr>
        <w:lastRenderedPageBreak/>
        <w:t>Станчев</w:t>
      </w:r>
      <w:r w:rsidRPr="00D446FE">
        <w:rPr>
          <w:rFonts w:eastAsia="Times New Roman"/>
          <w:color w:val="000000"/>
          <w:spacing w:val="102"/>
          <w:sz w:val="28"/>
          <w:szCs w:val="28"/>
          <w:lang w:eastAsia="en-US"/>
        </w:rPr>
        <w:t xml:space="preserve"> </w:t>
      </w:r>
      <w:r w:rsidRPr="00D446FE">
        <w:rPr>
          <w:rFonts w:eastAsia="Times New Roman"/>
          <w:color w:val="000000"/>
          <w:sz w:val="28"/>
          <w:szCs w:val="28"/>
          <w:lang w:eastAsia="en-US"/>
        </w:rPr>
        <w:t>Л.</w:t>
      </w:r>
      <w:r w:rsidRPr="00D446FE">
        <w:rPr>
          <w:rFonts w:eastAsia="Times New Roman"/>
          <w:color w:val="000000"/>
          <w:spacing w:val="10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Осенняя</w:t>
      </w:r>
      <w:r w:rsidRPr="00D446FE">
        <w:rPr>
          <w:rFonts w:eastAsia="Times New Roman"/>
          <w:color w:val="000000"/>
          <w:spacing w:val="100"/>
          <w:sz w:val="28"/>
          <w:szCs w:val="28"/>
          <w:lang w:eastAsia="en-US"/>
        </w:rPr>
        <w:t xml:space="preserve"> </w:t>
      </w:r>
      <w:r w:rsidRPr="00D446FE">
        <w:rPr>
          <w:rFonts w:eastAsia="Times New Roman"/>
          <w:color w:val="000000"/>
          <w:sz w:val="28"/>
          <w:szCs w:val="28"/>
          <w:lang w:eastAsia="en-US"/>
        </w:rPr>
        <w:t>гамма</w:t>
      </w:r>
      <w:r w:rsidRPr="00D446FE">
        <w:rPr>
          <w:rFonts w:eastAsia="Times New Roman"/>
          <w:color w:val="000000"/>
          <w:spacing w:val="-7"/>
          <w:sz w:val="28"/>
          <w:szCs w:val="28"/>
          <w:lang w:eastAsia="en-US"/>
        </w:rPr>
        <w:t>»</w:t>
      </w:r>
      <w:r w:rsidRPr="00D446FE">
        <w:rPr>
          <w:rFonts w:eastAsia="Times New Roman"/>
          <w:color w:val="000000"/>
          <w:spacing w:val="105"/>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100"/>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100"/>
          <w:sz w:val="28"/>
          <w:szCs w:val="28"/>
          <w:lang w:eastAsia="en-US"/>
        </w:rPr>
        <w:t xml:space="preserve"> </w:t>
      </w:r>
      <w:r w:rsidRPr="00D446FE">
        <w:rPr>
          <w:rFonts w:eastAsia="Times New Roman"/>
          <w:color w:val="000000"/>
          <w:sz w:val="28"/>
          <w:szCs w:val="28"/>
          <w:lang w:eastAsia="en-US"/>
        </w:rPr>
        <w:t>болг.</w:t>
      </w:r>
      <w:r w:rsidRPr="00D446FE">
        <w:rPr>
          <w:rFonts w:eastAsia="Times New Roman"/>
          <w:color w:val="000000"/>
          <w:spacing w:val="101"/>
          <w:sz w:val="28"/>
          <w:szCs w:val="28"/>
          <w:lang w:eastAsia="en-US"/>
        </w:rPr>
        <w:t xml:space="preserve"> </w:t>
      </w:r>
      <w:r w:rsidRPr="00D446FE">
        <w:rPr>
          <w:rFonts w:eastAsia="Times New Roman"/>
          <w:color w:val="000000"/>
          <w:sz w:val="28"/>
          <w:szCs w:val="28"/>
          <w:lang w:eastAsia="en-US"/>
        </w:rPr>
        <w:t>И.П.</w:t>
      </w:r>
      <w:r w:rsidRPr="00D446FE">
        <w:rPr>
          <w:rFonts w:eastAsia="Times New Roman"/>
          <w:color w:val="000000"/>
          <w:spacing w:val="100"/>
          <w:sz w:val="28"/>
          <w:szCs w:val="28"/>
          <w:lang w:eastAsia="en-US"/>
        </w:rPr>
        <w:t xml:space="preserve"> </w:t>
      </w:r>
      <w:r w:rsidRPr="00D446FE">
        <w:rPr>
          <w:rFonts w:eastAsia="Times New Roman"/>
          <w:color w:val="000000"/>
          <w:sz w:val="28"/>
          <w:szCs w:val="28"/>
          <w:lang w:eastAsia="en-US"/>
        </w:rPr>
        <w:t>Токмаковой);</w:t>
      </w:r>
      <w:r w:rsidRPr="00D446FE">
        <w:rPr>
          <w:rFonts w:eastAsia="Times New Roman"/>
          <w:color w:val="000000"/>
          <w:spacing w:val="100"/>
          <w:sz w:val="28"/>
          <w:szCs w:val="28"/>
          <w:lang w:eastAsia="en-US"/>
        </w:rPr>
        <w:t xml:space="preserve"> </w:t>
      </w:r>
      <w:r w:rsidRPr="00D446FE">
        <w:rPr>
          <w:rFonts w:eastAsia="Times New Roman"/>
          <w:color w:val="000000"/>
          <w:sz w:val="28"/>
          <w:szCs w:val="28"/>
          <w:lang w:eastAsia="en-US"/>
        </w:rPr>
        <w:t>Стивенс</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н</w:t>
      </w:r>
      <w:r w:rsidRPr="00D446FE">
        <w:rPr>
          <w:rFonts w:eastAsia="Times New Roman"/>
          <w:color w:val="000000"/>
          <w:spacing w:val="100"/>
          <w:sz w:val="28"/>
          <w:szCs w:val="28"/>
          <w:lang w:eastAsia="en-US"/>
        </w:rPr>
        <w:t xml:space="preserve"> </w:t>
      </w:r>
      <w:r w:rsidRPr="00D446FE">
        <w:rPr>
          <w:rFonts w:eastAsia="Times New Roman"/>
          <w:color w:val="000000"/>
          <w:sz w:val="28"/>
          <w:szCs w:val="28"/>
          <w:lang w:eastAsia="en-US"/>
        </w:rPr>
        <w:t>Р.Л</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Вычитанные страны</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(пер. с англ. Вл.Ф. Ходасевича).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Литературные</w:t>
      </w:r>
      <w:r w:rsidRPr="00D446FE">
        <w:rPr>
          <w:rFonts w:eastAsia="Times New Roman"/>
          <w:i/>
          <w:iCs/>
          <w:color w:val="000000"/>
          <w:spacing w:val="64"/>
          <w:sz w:val="28"/>
          <w:szCs w:val="28"/>
          <w:lang w:eastAsia="en-US"/>
        </w:rPr>
        <w:t xml:space="preserve"> </w:t>
      </w:r>
      <w:r w:rsidRPr="00D446FE">
        <w:rPr>
          <w:rFonts w:eastAsia="Times New Roman"/>
          <w:i/>
          <w:iCs/>
          <w:color w:val="000000"/>
          <w:sz w:val="28"/>
          <w:szCs w:val="28"/>
          <w:lang w:eastAsia="en-US"/>
        </w:rPr>
        <w:t>сказки.</w:t>
      </w:r>
      <w:r w:rsidRPr="00D446FE">
        <w:rPr>
          <w:rFonts w:eastAsia="Times New Roman"/>
          <w:i/>
          <w:iCs/>
          <w:color w:val="000000"/>
          <w:spacing w:val="64"/>
          <w:sz w:val="28"/>
          <w:szCs w:val="28"/>
          <w:lang w:eastAsia="en-US"/>
        </w:rPr>
        <w:t xml:space="preserve"> </w:t>
      </w:r>
      <w:r w:rsidRPr="00D446FE">
        <w:rPr>
          <w:rFonts w:eastAsia="Times New Roman"/>
          <w:i/>
          <w:iCs/>
          <w:color w:val="000000"/>
          <w:sz w:val="28"/>
          <w:szCs w:val="28"/>
          <w:lang w:eastAsia="en-US"/>
        </w:rPr>
        <w:t>Сказки-повести.</w:t>
      </w:r>
      <w:r w:rsidRPr="00D446FE">
        <w:rPr>
          <w:rFonts w:eastAsia="Times New Roman"/>
          <w:i/>
          <w:iCs/>
          <w:color w:val="000000"/>
          <w:spacing w:val="64"/>
          <w:sz w:val="28"/>
          <w:szCs w:val="28"/>
          <w:lang w:eastAsia="en-US"/>
        </w:rPr>
        <w:t xml:space="preserve"> </w:t>
      </w:r>
      <w:r w:rsidRPr="00D446FE">
        <w:rPr>
          <w:rFonts w:eastAsia="Times New Roman"/>
          <w:color w:val="000000"/>
          <w:sz w:val="28"/>
          <w:szCs w:val="28"/>
          <w:lang w:eastAsia="en-US"/>
        </w:rPr>
        <w:t>Андерсен</w:t>
      </w:r>
      <w:r w:rsidRPr="00D446FE">
        <w:rPr>
          <w:rFonts w:eastAsia="Times New Roman"/>
          <w:color w:val="000000"/>
          <w:spacing w:val="64"/>
          <w:sz w:val="28"/>
          <w:szCs w:val="28"/>
          <w:lang w:eastAsia="en-US"/>
        </w:rPr>
        <w:t xml:space="preserve"> </w:t>
      </w:r>
      <w:r w:rsidRPr="00D446FE">
        <w:rPr>
          <w:rFonts w:eastAsia="Times New Roman"/>
          <w:color w:val="000000"/>
          <w:sz w:val="28"/>
          <w:szCs w:val="28"/>
          <w:lang w:eastAsia="en-US"/>
        </w:rPr>
        <w:t>Г.Х.</w:t>
      </w:r>
      <w:r w:rsidRPr="00D446FE">
        <w:rPr>
          <w:rFonts w:eastAsia="Times New Roman"/>
          <w:color w:val="000000"/>
          <w:spacing w:val="69"/>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Оле-Л</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койе</w:t>
      </w:r>
      <w:r w:rsidRPr="00D446FE">
        <w:rPr>
          <w:rFonts w:eastAsia="Times New Roman"/>
          <w:color w:val="000000"/>
          <w:spacing w:val="-7"/>
          <w:sz w:val="28"/>
          <w:szCs w:val="28"/>
          <w:lang w:eastAsia="en-US"/>
        </w:rPr>
        <w:t>»</w:t>
      </w:r>
      <w:r w:rsidRPr="00D446FE">
        <w:rPr>
          <w:rFonts w:eastAsia="Times New Roman"/>
          <w:color w:val="000000"/>
          <w:spacing w:val="64"/>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64"/>
          <w:sz w:val="28"/>
          <w:szCs w:val="28"/>
          <w:lang w:eastAsia="en-US"/>
        </w:rPr>
        <w:t xml:space="preserve"> </w:t>
      </w:r>
      <w:r w:rsidRPr="00D446FE">
        <w:rPr>
          <w:rFonts w:eastAsia="Times New Roman"/>
          <w:color w:val="000000"/>
          <w:sz w:val="28"/>
          <w:szCs w:val="28"/>
          <w:lang w:eastAsia="en-US"/>
        </w:rPr>
        <w:t>датск.</w:t>
      </w:r>
      <w:r w:rsidRPr="00D446FE">
        <w:rPr>
          <w:rFonts w:eastAsia="Times New Roman"/>
          <w:color w:val="000000"/>
          <w:spacing w:val="64"/>
          <w:sz w:val="28"/>
          <w:szCs w:val="28"/>
          <w:lang w:eastAsia="en-US"/>
        </w:rPr>
        <w:t xml:space="preserve"> </w:t>
      </w:r>
      <w:r w:rsidRPr="00D446FE">
        <w:rPr>
          <w:rFonts w:eastAsia="Times New Roman"/>
          <w:color w:val="000000"/>
          <w:sz w:val="28"/>
          <w:szCs w:val="28"/>
          <w:lang w:eastAsia="en-US"/>
        </w:rPr>
        <w:t>А.  Ганзен),</w:t>
      </w:r>
      <w:r w:rsidRPr="00D446FE">
        <w:rPr>
          <w:rFonts w:eastAsia="Times New Roman"/>
          <w:color w:val="000000"/>
          <w:spacing w:val="7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Соловей</w:t>
      </w:r>
      <w:r w:rsidRPr="00D446FE">
        <w:rPr>
          <w:rFonts w:eastAsia="Times New Roman"/>
          <w:color w:val="000000"/>
          <w:spacing w:val="-7"/>
          <w:sz w:val="28"/>
          <w:szCs w:val="28"/>
          <w:lang w:eastAsia="en-US"/>
        </w:rPr>
        <w:t>»</w:t>
      </w:r>
      <w:r w:rsidRPr="00D446FE">
        <w:rPr>
          <w:rFonts w:eastAsia="Times New Roman"/>
          <w:color w:val="000000"/>
          <w:spacing w:val="69"/>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69"/>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69"/>
          <w:sz w:val="28"/>
          <w:szCs w:val="28"/>
          <w:lang w:eastAsia="en-US"/>
        </w:rPr>
        <w:t xml:space="preserve"> </w:t>
      </w:r>
      <w:r w:rsidRPr="00D446FE">
        <w:rPr>
          <w:rFonts w:eastAsia="Times New Roman"/>
          <w:color w:val="000000"/>
          <w:sz w:val="28"/>
          <w:szCs w:val="28"/>
          <w:lang w:eastAsia="en-US"/>
        </w:rPr>
        <w:t>датск.</w:t>
      </w:r>
      <w:r w:rsidRPr="00D446FE">
        <w:rPr>
          <w:rFonts w:eastAsia="Times New Roman"/>
          <w:color w:val="000000"/>
          <w:spacing w:val="70"/>
          <w:sz w:val="28"/>
          <w:szCs w:val="28"/>
          <w:lang w:eastAsia="en-US"/>
        </w:rPr>
        <w:t xml:space="preserve"> </w:t>
      </w:r>
      <w:r w:rsidRPr="00D446FE">
        <w:rPr>
          <w:rFonts w:eastAsia="Times New Roman"/>
          <w:color w:val="000000"/>
          <w:sz w:val="28"/>
          <w:szCs w:val="28"/>
          <w:lang w:eastAsia="en-US"/>
        </w:rPr>
        <w:t>А.</w:t>
      </w:r>
      <w:r w:rsidRPr="00D446FE">
        <w:rPr>
          <w:rFonts w:eastAsia="Times New Roman"/>
          <w:color w:val="000000"/>
          <w:spacing w:val="68"/>
          <w:sz w:val="28"/>
          <w:szCs w:val="28"/>
          <w:lang w:eastAsia="en-US"/>
        </w:rPr>
        <w:t xml:space="preserve"> </w:t>
      </w:r>
      <w:r w:rsidRPr="00D446FE">
        <w:rPr>
          <w:rFonts w:eastAsia="Times New Roman"/>
          <w:color w:val="000000"/>
          <w:sz w:val="28"/>
          <w:szCs w:val="28"/>
          <w:lang w:eastAsia="en-US"/>
        </w:rPr>
        <w:t>Ганзен,</w:t>
      </w:r>
      <w:r w:rsidRPr="00D446FE">
        <w:rPr>
          <w:rFonts w:eastAsia="Times New Roman"/>
          <w:color w:val="000000"/>
          <w:spacing w:val="69"/>
          <w:sz w:val="28"/>
          <w:szCs w:val="28"/>
          <w:lang w:eastAsia="en-US"/>
        </w:rPr>
        <w:t xml:space="preserve"> </w:t>
      </w:r>
      <w:r w:rsidRPr="00D446FE">
        <w:rPr>
          <w:rFonts w:eastAsia="Times New Roman"/>
          <w:color w:val="000000"/>
          <w:sz w:val="28"/>
          <w:szCs w:val="28"/>
          <w:lang w:eastAsia="en-US"/>
        </w:rPr>
        <w:t>пересказ</w:t>
      </w:r>
      <w:r w:rsidRPr="00D446FE">
        <w:rPr>
          <w:rFonts w:eastAsia="Times New Roman"/>
          <w:color w:val="000000"/>
          <w:spacing w:val="69"/>
          <w:sz w:val="28"/>
          <w:szCs w:val="28"/>
          <w:lang w:eastAsia="en-US"/>
        </w:rPr>
        <w:t xml:space="preserve"> </w:t>
      </w:r>
      <w:r w:rsidRPr="00D446FE">
        <w:rPr>
          <w:rFonts w:eastAsia="Times New Roman"/>
          <w:color w:val="000000"/>
          <w:sz w:val="28"/>
          <w:szCs w:val="28"/>
          <w:lang w:eastAsia="en-US"/>
        </w:rPr>
        <w:t>Т.</w:t>
      </w:r>
      <w:r w:rsidRPr="00D446FE">
        <w:rPr>
          <w:rFonts w:eastAsia="Times New Roman"/>
          <w:color w:val="000000"/>
          <w:spacing w:val="69"/>
          <w:sz w:val="28"/>
          <w:szCs w:val="28"/>
          <w:lang w:eastAsia="en-US"/>
        </w:rPr>
        <w:t xml:space="preserve"> </w:t>
      </w:r>
      <w:r w:rsidRPr="00D446FE">
        <w:rPr>
          <w:rFonts w:eastAsia="Times New Roman"/>
          <w:color w:val="000000"/>
          <w:sz w:val="28"/>
          <w:szCs w:val="28"/>
          <w:lang w:eastAsia="en-US"/>
        </w:rPr>
        <w:t>Габбе</w:t>
      </w:r>
      <w:r w:rsidRPr="00D446FE">
        <w:rPr>
          <w:rFonts w:eastAsia="Times New Roman"/>
          <w:color w:val="000000"/>
          <w:spacing w:val="66"/>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69"/>
          <w:sz w:val="28"/>
          <w:szCs w:val="28"/>
          <w:lang w:eastAsia="en-US"/>
        </w:rPr>
        <w:t xml:space="preserve"> </w:t>
      </w:r>
      <w:r w:rsidRPr="00D446FE">
        <w:rPr>
          <w:rFonts w:eastAsia="Times New Roman"/>
          <w:color w:val="000000"/>
          <w:sz w:val="28"/>
          <w:szCs w:val="28"/>
          <w:lang w:eastAsia="en-US"/>
        </w:rPr>
        <w:t>А.</w:t>
      </w:r>
      <w:r w:rsidRPr="00D446FE">
        <w:rPr>
          <w:rFonts w:eastAsia="Times New Roman"/>
          <w:color w:val="000000"/>
          <w:spacing w:val="68"/>
          <w:sz w:val="28"/>
          <w:szCs w:val="28"/>
          <w:lang w:eastAsia="en-US"/>
        </w:rPr>
        <w:t xml:space="preserve"> </w:t>
      </w:r>
      <w:r w:rsidRPr="00D446FE">
        <w:rPr>
          <w:rFonts w:eastAsia="Times New Roman"/>
          <w:color w:val="000000"/>
          <w:sz w:val="28"/>
          <w:szCs w:val="28"/>
          <w:lang w:eastAsia="en-US"/>
        </w:rPr>
        <w:t>Любарской),</w:t>
      </w:r>
      <w:r w:rsidRPr="00D446FE">
        <w:rPr>
          <w:rFonts w:eastAsia="Times New Roman"/>
          <w:color w:val="000000"/>
          <w:spacing w:val="7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Стойкий  оловянный</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солдатик</w:t>
      </w:r>
      <w:r w:rsidRPr="00D446FE">
        <w:rPr>
          <w:rFonts w:eastAsia="Times New Roman"/>
          <w:color w:val="000000"/>
          <w:spacing w:val="-7"/>
          <w:sz w:val="28"/>
          <w:szCs w:val="28"/>
          <w:lang w:eastAsia="en-US"/>
        </w:rPr>
        <w:t>»</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49"/>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датск.</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А.</w:t>
      </w:r>
      <w:r w:rsidRPr="00D446FE">
        <w:rPr>
          <w:rFonts w:eastAsia="Times New Roman"/>
          <w:color w:val="000000"/>
          <w:spacing w:val="49"/>
          <w:sz w:val="28"/>
          <w:szCs w:val="28"/>
          <w:lang w:eastAsia="en-US"/>
        </w:rPr>
        <w:t xml:space="preserve"> </w:t>
      </w:r>
      <w:r w:rsidRPr="00D446FE">
        <w:rPr>
          <w:rFonts w:eastAsia="Times New Roman"/>
          <w:color w:val="000000"/>
          <w:sz w:val="28"/>
          <w:szCs w:val="28"/>
          <w:lang w:eastAsia="en-US"/>
        </w:rPr>
        <w:t>Ганзен,</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пересказ</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Т.</w:t>
      </w:r>
      <w:r w:rsidRPr="00D446FE">
        <w:rPr>
          <w:rFonts w:eastAsia="Times New Roman"/>
          <w:color w:val="000000"/>
          <w:spacing w:val="49"/>
          <w:sz w:val="28"/>
          <w:szCs w:val="28"/>
          <w:lang w:eastAsia="en-US"/>
        </w:rPr>
        <w:t xml:space="preserve"> </w:t>
      </w:r>
      <w:r w:rsidRPr="00D446FE">
        <w:rPr>
          <w:rFonts w:eastAsia="Times New Roman"/>
          <w:color w:val="000000"/>
          <w:sz w:val="28"/>
          <w:szCs w:val="28"/>
          <w:lang w:eastAsia="en-US"/>
        </w:rPr>
        <w:t>Габбе</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А.</w:t>
      </w:r>
      <w:r w:rsidRPr="00D446FE">
        <w:rPr>
          <w:rFonts w:eastAsia="Times New Roman"/>
          <w:color w:val="000000"/>
          <w:spacing w:val="49"/>
          <w:sz w:val="28"/>
          <w:szCs w:val="28"/>
          <w:lang w:eastAsia="en-US"/>
        </w:rPr>
        <w:t xml:space="preserve"> </w:t>
      </w:r>
      <w:r w:rsidRPr="00D446FE">
        <w:rPr>
          <w:rFonts w:eastAsia="Times New Roman"/>
          <w:color w:val="000000"/>
          <w:sz w:val="28"/>
          <w:szCs w:val="28"/>
          <w:lang w:eastAsia="en-US"/>
        </w:rPr>
        <w:t>Любарской),</w:t>
      </w:r>
      <w:r w:rsidRPr="00D446FE">
        <w:rPr>
          <w:rFonts w:eastAsia="Times New Roman"/>
          <w:color w:val="000000"/>
          <w:spacing w:val="54"/>
          <w:sz w:val="28"/>
          <w:szCs w:val="28"/>
          <w:lang w:eastAsia="en-US"/>
        </w:rPr>
        <w:t xml:space="preserve">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Снежная  Королева</w:t>
      </w:r>
      <w:r w:rsidRPr="00D446FE">
        <w:rPr>
          <w:rFonts w:eastAsia="Times New Roman"/>
          <w:color w:val="000000"/>
          <w:spacing w:val="-7"/>
          <w:sz w:val="28"/>
          <w:szCs w:val="28"/>
          <w:lang w:eastAsia="en-US"/>
        </w:rPr>
        <w:t>»</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датск.</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А.</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Ганзен),</w:t>
      </w:r>
      <w:r w:rsidRPr="00D446FE">
        <w:rPr>
          <w:rFonts w:eastAsia="Times New Roman"/>
          <w:color w:val="000000"/>
          <w:spacing w:val="7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салочка</w:t>
      </w:r>
      <w:r w:rsidRPr="00D446FE">
        <w:rPr>
          <w:rFonts w:eastAsia="Times New Roman"/>
          <w:color w:val="000000"/>
          <w:spacing w:val="-7"/>
          <w:sz w:val="28"/>
          <w:szCs w:val="28"/>
          <w:lang w:eastAsia="en-US"/>
        </w:rPr>
        <w:t>»</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датск.</w:t>
      </w:r>
      <w:r w:rsidRPr="00D446FE">
        <w:rPr>
          <w:rFonts w:eastAsia="Times New Roman"/>
          <w:color w:val="000000"/>
          <w:spacing w:val="77"/>
          <w:sz w:val="28"/>
          <w:szCs w:val="28"/>
          <w:lang w:eastAsia="en-US"/>
        </w:rPr>
        <w:t xml:space="preserve"> </w:t>
      </w:r>
      <w:r w:rsidRPr="00D446FE">
        <w:rPr>
          <w:rFonts w:eastAsia="Times New Roman"/>
          <w:color w:val="000000"/>
          <w:sz w:val="28"/>
          <w:szCs w:val="28"/>
          <w:lang w:eastAsia="en-US"/>
        </w:rPr>
        <w:t>А.</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Ганзен);</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Гофман</w:t>
      </w:r>
      <w:r w:rsidRPr="00D446FE">
        <w:rPr>
          <w:rFonts w:eastAsia="Times New Roman"/>
          <w:color w:val="000000"/>
          <w:spacing w:val="74"/>
          <w:sz w:val="28"/>
          <w:szCs w:val="28"/>
          <w:lang w:eastAsia="en-US"/>
        </w:rPr>
        <w:t xml:space="preserve"> </w:t>
      </w:r>
      <w:r w:rsidRPr="00D446FE">
        <w:rPr>
          <w:rFonts w:eastAsia="Times New Roman"/>
          <w:color w:val="000000"/>
          <w:sz w:val="28"/>
          <w:szCs w:val="28"/>
          <w:lang w:eastAsia="en-US"/>
        </w:rPr>
        <w:t>Э.Т.А</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Щелк</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нчик и мышиный Король</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(пер. с нем. И. Татариновой); Киплинг Дж. Р.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Ма</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гли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(пер. </w:t>
      </w:r>
      <w:r w:rsidRPr="00D446FE">
        <w:rPr>
          <w:rFonts w:eastAsia="Times New Roman"/>
          <w:color w:val="000000"/>
          <w:spacing w:val="-3"/>
          <w:sz w:val="28"/>
          <w:szCs w:val="28"/>
          <w:lang w:eastAsia="en-US"/>
        </w:rPr>
        <w:t>с</w:t>
      </w:r>
      <w:r w:rsidRPr="00D446FE">
        <w:rPr>
          <w:rFonts w:eastAsia="Times New Roman"/>
          <w:color w:val="000000"/>
          <w:sz w:val="28"/>
          <w:szCs w:val="28"/>
          <w:lang w:eastAsia="en-US"/>
        </w:rPr>
        <w:t xml:space="preserve">  англ.</w:t>
      </w:r>
      <w:r w:rsidRPr="00D446FE">
        <w:rPr>
          <w:rFonts w:eastAsia="Times New Roman"/>
          <w:color w:val="000000"/>
          <w:spacing w:val="69"/>
          <w:sz w:val="28"/>
          <w:szCs w:val="28"/>
          <w:lang w:eastAsia="en-US"/>
        </w:rPr>
        <w:t xml:space="preserve"> </w:t>
      </w:r>
      <w:r w:rsidRPr="00D446FE">
        <w:rPr>
          <w:rFonts w:eastAsia="Times New Roman"/>
          <w:color w:val="000000"/>
          <w:sz w:val="28"/>
          <w:szCs w:val="28"/>
          <w:lang w:eastAsia="en-US"/>
        </w:rPr>
        <w:t>Н.</w:t>
      </w:r>
      <w:r w:rsidRPr="00D446FE">
        <w:rPr>
          <w:rFonts w:eastAsia="Times New Roman"/>
          <w:color w:val="000000"/>
          <w:spacing w:val="68"/>
          <w:sz w:val="28"/>
          <w:szCs w:val="28"/>
          <w:lang w:eastAsia="en-US"/>
        </w:rPr>
        <w:t xml:space="preserve"> </w:t>
      </w:r>
      <w:r w:rsidRPr="00D446FE">
        <w:rPr>
          <w:rFonts w:eastAsia="Times New Roman"/>
          <w:color w:val="000000"/>
          <w:sz w:val="28"/>
          <w:szCs w:val="28"/>
          <w:lang w:eastAsia="en-US"/>
        </w:rPr>
        <w:t>Дар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зес</w:t>
      </w:r>
      <w:r w:rsidRPr="00D446FE">
        <w:rPr>
          <w:rFonts w:eastAsia="Times New Roman"/>
          <w:color w:val="000000"/>
          <w:spacing w:val="69"/>
          <w:sz w:val="28"/>
          <w:szCs w:val="28"/>
          <w:lang w:eastAsia="en-US"/>
        </w:rPr>
        <w:t xml:space="preserve"> </w:t>
      </w:r>
      <w:r w:rsidRPr="00D446FE">
        <w:rPr>
          <w:rFonts w:eastAsia="Times New Roman"/>
          <w:color w:val="000000"/>
          <w:sz w:val="28"/>
          <w:szCs w:val="28"/>
          <w:lang w:eastAsia="en-US"/>
        </w:rPr>
        <w:t>/</w:t>
      </w:r>
      <w:r w:rsidRPr="00D446FE">
        <w:rPr>
          <w:rFonts w:eastAsia="Times New Roman"/>
          <w:color w:val="000000"/>
          <w:spacing w:val="69"/>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69"/>
          <w:sz w:val="28"/>
          <w:szCs w:val="28"/>
          <w:lang w:eastAsia="en-US"/>
        </w:rPr>
        <w:t xml:space="preserve"> </w:t>
      </w:r>
      <w:r w:rsidRPr="00D446FE">
        <w:rPr>
          <w:rFonts w:eastAsia="Times New Roman"/>
          <w:color w:val="000000"/>
          <w:sz w:val="28"/>
          <w:szCs w:val="28"/>
          <w:lang w:eastAsia="en-US"/>
        </w:rPr>
        <w:t>Ш</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стовой),</w:t>
      </w:r>
      <w:r w:rsidRPr="00D446FE">
        <w:rPr>
          <w:rFonts w:eastAsia="Times New Roman"/>
          <w:color w:val="000000"/>
          <w:spacing w:val="7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Кошка,</w:t>
      </w:r>
      <w:r w:rsidRPr="00D446FE">
        <w:rPr>
          <w:rFonts w:eastAsia="Times New Roman"/>
          <w:color w:val="000000"/>
          <w:spacing w:val="71"/>
          <w:sz w:val="28"/>
          <w:szCs w:val="28"/>
          <w:lang w:eastAsia="en-US"/>
        </w:rPr>
        <w:t xml:space="preserve"> </w:t>
      </w:r>
      <w:r w:rsidRPr="00D446FE">
        <w:rPr>
          <w:rFonts w:eastAsia="Times New Roman"/>
          <w:color w:val="000000"/>
          <w:sz w:val="28"/>
          <w:szCs w:val="28"/>
          <w:lang w:eastAsia="en-US"/>
        </w:rPr>
        <w:t>которая</w:t>
      </w:r>
      <w:r w:rsidRPr="00D446FE">
        <w:rPr>
          <w:rFonts w:eastAsia="Times New Roman"/>
          <w:color w:val="000000"/>
          <w:spacing w:val="69"/>
          <w:sz w:val="28"/>
          <w:szCs w:val="28"/>
          <w:lang w:eastAsia="en-US"/>
        </w:rPr>
        <w:t xml:space="preserve"> </w:t>
      </w:r>
      <w:r w:rsidRPr="00D446FE">
        <w:rPr>
          <w:rFonts w:eastAsia="Times New Roman"/>
          <w:color w:val="000000"/>
          <w:sz w:val="28"/>
          <w:szCs w:val="28"/>
          <w:lang w:eastAsia="en-US"/>
        </w:rPr>
        <w:t>г</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ляла</w:t>
      </w:r>
      <w:r w:rsidRPr="00D446FE">
        <w:rPr>
          <w:rFonts w:eastAsia="Times New Roman"/>
          <w:color w:val="000000"/>
          <w:spacing w:val="69"/>
          <w:sz w:val="28"/>
          <w:szCs w:val="28"/>
          <w:lang w:eastAsia="en-US"/>
        </w:rPr>
        <w:t xml:space="preserve"> </w:t>
      </w:r>
      <w:r w:rsidRPr="00D446FE">
        <w:rPr>
          <w:rFonts w:eastAsia="Times New Roman"/>
          <w:color w:val="000000"/>
          <w:sz w:val="28"/>
          <w:szCs w:val="28"/>
          <w:lang w:eastAsia="en-US"/>
        </w:rPr>
        <w:t>сама</w:t>
      </w:r>
      <w:r w:rsidRPr="00D446FE">
        <w:rPr>
          <w:rFonts w:eastAsia="Times New Roman"/>
          <w:color w:val="000000"/>
          <w:spacing w:val="71"/>
          <w:sz w:val="28"/>
          <w:szCs w:val="28"/>
          <w:lang w:eastAsia="en-US"/>
        </w:rPr>
        <w:t xml:space="preserve"> </w:t>
      </w:r>
      <w:r w:rsidRPr="00D446FE">
        <w:rPr>
          <w:rFonts w:eastAsia="Times New Roman"/>
          <w:color w:val="000000"/>
          <w:sz w:val="28"/>
          <w:szCs w:val="28"/>
          <w:lang w:eastAsia="en-US"/>
        </w:rPr>
        <w:t>по</w:t>
      </w:r>
      <w:r w:rsidRPr="00D446FE">
        <w:rPr>
          <w:rFonts w:eastAsia="Times New Roman"/>
          <w:color w:val="000000"/>
          <w:spacing w:val="69"/>
          <w:sz w:val="28"/>
          <w:szCs w:val="28"/>
          <w:lang w:eastAsia="en-US"/>
        </w:rPr>
        <w:t xml:space="preserve"> </w:t>
      </w:r>
      <w:r w:rsidRPr="00D446FE">
        <w:rPr>
          <w:rFonts w:eastAsia="Times New Roman"/>
          <w:color w:val="000000"/>
          <w:sz w:val="28"/>
          <w:szCs w:val="28"/>
          <w:lang w:eastAsia="en-US"/>
        </w:rPr>
        <w:t>себе</w:t>
      </w:r>
      <w:r w:rsidRPr="00D446FE">
        <w:rPr>
          <w:rFonts w:eastAsia="Times New Roman"/>
          <w:color w:val="000000"/>
          <w:spacing w:val="-7"/>
          <w:sz w:val="28"/>
          <w:szCs w:val="28"/>
          <w:lang w:eastAsia="en-US"/>
        </w:rPr>
        <w:t>»</w:t>
      </w:r>
      <w:r w:rsidRPr="00D446FE">
        <w:rPr>
          <w:rFonts w:eastAsia="Times New Roman"/>
          <w:color w:val="000000"/>
          <w:spacing w:val="71"/>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69"/>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71"/>
          <w:sz w:val="28"/>
          <w:szCs w:val="28"/>
          <w:lang w:eastAsia="en-US"/>
        </w:rPr>
        <w:t xml:space="preserve"> </w:t>
      </w:r>
      <w:r w:rsidRPr="00D446FE">
        <w:rPr>
          <w:rFonts w:eastAsia="Times New Roman"/>
          <w:color w:val="000000"/>
          <w:sz w:val="28"/>
          <w:szCs w:val="28"/>
          <w:lang w:eastAsia="en-US"/>
        </w:rPr>
        <w:t>англ.</w:t>
      </w:r>
      <w:r w:rsidRPr="00D446FE">
        <w:rPr>
          <w:rFonts w:eastAsia="Times New Roman"/>
          <w:color w:val="000000"/>
          <w:spacing w:val="69"/>
          <w:sz w:val="28"/>
          <w:szCs w:val="28"/>
          <w:lang w:eastAsia="en-US"/>
        </w:rPr>
        <w:t xml:space="preserve"> </w:t>
      </w:r>
      <w:r w:rsidRPr="00D446FE">
        <w:rPr>
          <w:rFonts w:eastAsia="Times New Roman"/>
          <w:color w:val="000000"/>
          <w:sz w:val="28"/>
          <w:szCs w:val="28"/>
          <w:lang w:eastAsia="en-US"/>
        </w:rPr>
        <w:t>К.И.  Ч</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ковского</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w:t>
      </w:r>
      <w:r w:rsidRPr="00D446FE">
        <w:rPr>
          <w:rFonts w:eastAsia="Times New Roman"/>
          <w:color w:val="000000"/>
          <w:spacing w:val="53"/>
          <w:sz w:val="28"/>
          <w:szCs w:val="28"/>
          <w:lang w:eastAsia="en-US"/>
        </w:rPr>
        <w:t xml:space="preserve"> </w:t>
      </w:r>
      <w:r w:rsidRPr="00D446FE">
        <w:rPr>
          <w:rFonts w:eastAsia="Times New Roman"/>
          <w:color w:val="000000"/>
          <w:sz w:val="28"/>
          <w:szCs w:val="28"/>
          <w:lang w:eastAsia="en-US"/>
        </w:rPr>
        <w:t>Н.</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Дар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зерс);</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Кэррол</w:t>
      </w:r>
      <w:r w:rsidRPr="00D446FE">
        <w:rPr>
          <w:rFonts w:eastAsia="Times New Roman"/>
          <w:color w:val="000000"/>
          <w:spacing w:val="53"/>
          <w:sz w:val="28"/>
          <w:szCs w:val="28"/>
          <w:lang w:eastAsia="en-US"/>
        </w:rPr>
        <w:t xml:space="preserve"> </w:t>
      </w:r>
      <w:r w:rsidRPr="00D446FE">
        <w:rPr>
          <w:rFonts w:eastAsia="Times New Roman"/>
          <w:color w:val="000000"/>
          <w:sz w:val="28"/>
          <w:szCs w:val="28"/>
          <w:lang w:eastAsia="en-US"/>
        </w:rPr>
        <w:t>Л.</w:t>
      </w:r>
      <w:r w:rsidRPr="00D446FE">
        <w:rPr>
          <w:rFonts w:eastAsia="Times New Roman"/>
          <w:color w:val="000000"/>
          <w:spacing w:val="5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Алиса</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в</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стране</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ч</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дес</w:t>
      </w:r>
      <w:r w:rsidRPr="00D446FE">
        <w:rPr>
          <w:rFonts w:eastAsia="Times New Roman"/>
          <w:color w:val="000000"/>
          <w:spacing w:val="-7"/>
          <w:sz w:val="28"/>
          <w:szCs w:val="28"/>
          <w:lang w:eastAsia="en-US"/>
        </w:rPr>
        <w:t>»</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англ.</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Н.</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Дем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ровой,</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Г.  Кр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жкова,</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А.</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Боченкова,</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стихи</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в</w:t>
      </w:r>
      <w:r w:rsidRPr="00D446FE">
        <w:rPr>
          <w:rFonts w:eastAsia="Times New Roman"/>
          <w:color w:val="000000"/>
          <w:spacing w:val="49"/>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Я.</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Маршака,</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Д.</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Орловской,</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О.</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Седаковой)</w:t>
      </w:r>
      <w:r w:rsidRPr="00D446FE">
        <w:rPr>
          <w:rFonts w:eastAsia="Times New Roman"/>
          <w:color w:val="000000"/>
          <w:spacing w:val="-3"/>
          <w:sz w:val="28"/>
          <w:szCs w:val="28"/>
          <w:lang w:eastAsia="en-US"/>
        </w:rPr>
        <w:t>,</w:t>
      </w:r>
      <w:r w:rsidRPr="00D446FE">
        <w:rPr>
          <w:rFonts w:eastAsia="Times New Roman"/>
          <w:color w:val="000000"/>
          <w:spacing w:val="54"/>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Алиса</w:t>
      </w:r>
      <w:r w:rsidRPr="00D446FE">
        <w:rPr>
          <w:rFonts w:eastAsia="Times New Roman"/>
          <w:color w:val="000000"/>
          <w:spacing w:val="52"/>
          <w:sz w:val="28"/>
          <w:szCs w:val="28"/>
          <w:lang w:eastAsia="en-US"/>
        </w:rPr>
        <w:t xml:space="preserve"> </w:t>
      </w:r>
      <w:r w:rsidRPr="00D446FE">
        <w:rPr>
          <w:rFonts w:eastAsia="Times New Roman"/>
          <w:color w:val="000000"/>
          <w:spacing w:val="-2"/>
          <w:sz w:val="28"/>
          <w:szCs w:val="28"/>
          <w:lang w:eastAsia="en-US"/>
        </w:rPr>
        <w:t>в</w:t>
      </w:r>
      <w:r w:rsidRPr="00D446FE">
        <w:rPr>
          <w:rFonts w:eastAsia="Times New Roman"/>
          <w:color w:val="000000"/>
          <w:sz w:val="28"/>
          <w:szCs w:val="28"/>
          <w:lang w:eastAsia="en-US"/>
        </w:rPr>
        <w:t xml:space="preserve">  Зазеркалье</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(пер. с англ. Н. Дем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ровой, Г. Кр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жкова, А. Боченкова, стихи в пер. С.Я. Маршака, Д.  Орловской,</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О.</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Седаковой);</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Линдгрен</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А.</w:t>
      </w:r>
      <w:r w:rsidRPr="00D446FE">
        <w:rPr>
          <w:rFonts w:eastAsia="Times New Roman"/>
          <w:color w:val="000000"/>
          <w:spacing w:val="3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Три</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повести</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о</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Малыше</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Карлсоне</w:t>
      </w:r>
      <w:r w:rsidRPr="00D446FE">
        <w:rPr>
          <w:rFonts w:eastAsia="Times New Roman"/>
          <w:color w:val="000000"/>
          <w:spacing w:val="-7"/>
          <w:sz w:val="28"/>
          <w:szCs w:val="28"/>
          <w:lang w:eastAsia="en-US"/>
        </w:rPr>
        <w:t>»</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37"/>
          <w:sz w:val="28"/>
          <w:szCs w:val="28"/>
          <w:lang w:eastAsia="en-US"/>
        </w:rPr>
        <w:t xml:space="preserve"> </w:t>
      </w:r>
      <w:r w:rsidRPr="00D446FE">
        <w:rPr>
          <w:rFonts w:eastAsia="Times New Roman"/>
          <w:color w:val="000000"/>
          <w:sz w:val="28"/>
          <w:szCs w:val="28"/>
          <w:lang w:eastAsia="en-US"/>
        </w:rPr>
        <w:t>со</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шведск</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Л.З.</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Л</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нгиной);</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Н</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рдквист</w:t>
      </w:r>
      <w:r w:rsidRPr="00D446FE">
        <w:rPr>
          <w:rFonts w:eastAsia="Times New Roman"/>
          <w:color w:val="000000"/>
          <w:spacing w:val="46"/>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5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История</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о</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том,</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как</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Финд</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потерялся,</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когда</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был</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маленьким</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Поттер</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Б.</w:t>
      </w:r>
      <w:r w:rsidRPr="00D446FE">
        <w:rPr>
          <w:rFonts w:eastAsia="Times New Roman"/>
          <w:color w:val="000000"/>
          <w:spacing w:val="64"/>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Сказка</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про</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Джемайм</w:t>
      </w:r>
      <w:r w:rsidRPr="00D446FE">
        <w:rPr>
          <w:rFonts w:eastAsia="Times New Roman"/>
          <w:color w:val="000000"/>
          <w:spacing w:val="-4"/>
          <w:sz w:val="28"/>
          <w:szCs w:val="28"/>
          <w:lang w:eastAsia="en-US"/>
        </w:rPr>
        <w:t>у</w:t>
      </w:r>
      <w:r w:rsidRPr="00D446FE">
        <w:rPr>
          <w:rFonts w:eastAsia="Times New Roman"/>
          <w:color w:val="000000"/>
          <w:spacing w:val="62"/>
          <w:sz w:val="28"/>
          <w:szCs w:val="28"/>
          <w:lang w:eastAsia="en-US"/>
        </w:rPr>
        <w:t xml:space="preserve"> </w:t>
      </w:r>
      <w:r w:rsidRPr="00D446FE">
        <w:rPr>
          <w:rFonts w:eastAsia="Times New Roman"/>
          <w:color w:val="000000"/>
          <w:sz w:val="28"/>
          <w:szCs w:val="28"/>
          <w:lang w:eastAsia="en-US"/>
        </w:rPr>
        <w:t>Нырнивл</w:t>
      </w:r>
      <w:r w:rsidRPr="00D446FE">
        <w:rPr>
          <w:rFonts w:eastAsia="Times New Roman"/>
          <w:color w:val="000000"/>
          <w:spacing w:val="-5"/>
          <w:sz w:val="28"/>
          <w:szCs w:val="28"/>
          <w:lang w:eastAsia="en-US"/>
        </w:rPr>
        <w:t>у</w:t>
      </w:r>
      <w:r w:rsidRPr="00D446FE">
        <w:rPr>
          <w:rFonts w:eastAsia="Times New Roman"/>
          <w:color w:val="000000"/>
          <w:sz w:val="28"/>
          <w:szCs w:val="28"/>
          <w:lang w:eastAsia="en-US"/>
        </w:rPr>
        <w:t>жу</w:t>
      </w:r>
      <w:r w:rsidRPr="00D446FE">
        <w:rPr>
          <w:rFonts w:eastAsia="Times New Roman"/>
          <w:color w:val="000000"/>
          <w:spacing w:val="-4"/>
          <w:sz w:val="28"/>
          <w:szCs w:val="28"/>
          <w:lang w:eastAsia="en-US"/>
        </w:rPr>
        <w:t>»</w:t>
      </w:r>
      <w:r w:rsidRPr="00D446FE">
        <w:rPr>
          <w:rFonts w:eastAsia="Times New Roman"/>
          <w:color w:val="000000"/>
          <w:spacing w:val="62"/>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62"/>
          <w:sz w:val="28"/>
          <w:szCs w:val="28"/>
          <w:lang w:eastAsia="en-US"/>
        </w:rPr>
        <w:t xml:space="preserve"> </w:t>
      </w:r>
      <w:r w:rsidRPr="00D446FE">
        <w:rPr>
          <w:rFonts w:eastAsia="Times New Roman"/>
          <w:color w:val="000000"/>
          <w:sz w:val="28"/>
          <w:szCs w:val="28"/>
          <w:lang w:eastAsia="en-US"/>
        </w:rPr>
        <w:t>англ.</w:t>
      </w:r>
      <w:r w:rsidRPr="00D446FE">
        <w:rPr>
          <w:rFonts w:eastAsia="Times New Roman"/>
          <w:color w:val="000000"/>
          <w:spacing w:val="60"/>
          <w:sz w:val="28"/>
          <w:szCs w:val="28"/>
          <w:lang w:eastAsia="en-US"/>
        </w:rPr>
        <w:t xml:space="preserve"> </w:t>
      </w:r>
      <w:r w:rsidRPr="00D446FE">
        <w:rPr>
          <w:rFonts w:eastAsia="Times New Roman"/>
          <w:color w:val="000000"/>
          <w:sz w:val="28"/>
          <w:szCs w:val="28"/>
          <w:lang w:eastAsia="en-US"/>
        </w:rPr>
        <w:t>И.П.</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Токмаковой);</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Распе</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Эрих  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дольф</w:t>
      </w:r>
      <w:r w:rsidRPr="00D446FE">
        <w:rPr>
          <w:rFonts w:eastAsia="Times New Roman"/>
          <w:color w:val="000000"/>
          <w:spacing w:val="4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Приключения</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барона</w:t>
      </w:r>
      <w:r w:rsidRPr="00D446FE">
        <w:rPr>
          <w:rFonts w:eastAsia="Times New Roman"/>
          <w:color w:val="000000"/>
          <w:spacing w:val="48"/>
          <w:sz w:val="28"/>
          <w:szCs w:val="28"/>
          <w:lang w:eastAsia="en-US"/>
        </w:rPr>
        <w:t xml:space="preserve"> </w:t>
      </w:r>
      <w:r w:rsidRPr="00D446FE">
        <w:rPr>
          <w:rFonts w:eastAsia="Times New Roman"/>
          <w:color w:val="000000"/>
          <w:sz w:val="28"/>
          <w:szCs w:val="28"/>
          <w:lang w:eastAsia="en-US"/>
        </w:rPr>
        <w:t>Мюнхга</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зена</w:t>
      </w:r>
      <w:r w:rsidRPr="00D446FE">
        <w:rPr>
          <w:rFonts w:eastAsia="Times New Roman"/>
          <w:color w:val="000000"/>
          <w:spacing w:val="-4"/>
          <w:sz w:val="28"/>
          <w:szCs w:val="28"/>
          <w:lang w:eastAsia="en-US"/>
        </w:rPr>
        <w:t>»</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44"/>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нем.</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К.И.</w:t>
      </w:r>
      <w:r w:rsidRPr="00D446FE">
        <w:rPr>
          <w:rFonts w:eastAsia="Times New Roman"/>
          <w:color w:val="000000"/>
          <w:spacing w:val="44"/>
          <w:sz w:val="28"/>
          <w:szCs w:val="28"/>
          <w:lang w:eastAsia="en-US"/>
        </w:rPr>
        <w:t xml:space="preserve"> </w:t>
      </w:r>
      <w:r w:rsidRPr="00D446FE">
        <w:rPr>
          <w:rFonts w:eastAsia="Times New Roman"/>
          <w:color w:val="000000"/>
          <w:sz w:val="28"/>
          <w:szCs w:val="28"/>
          <w:lang w:eastAsia="en-US"/>
        </w:rPr>
        <w:t>Ч</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ковского</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Е.Н.</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Акимовой)</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Родари Дж.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тешествие Гол</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бой Стрелы</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(пер. с итал. Ю. Ермаченко),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Джельсомино в Стран</w:t>
      </w:r>
      <w:r w:rsidRPr="00D446FE">
        <w:rPr>
          <w:rFonts w:eastAsia="Times New Roman"/>
          <w:color w:val="000000"/>
          <w:spacing w:val="-3"/>
          <w:sz w:val="28"/>
          <w:szCs w:val="28"/>
          <w:lang w:eastAsia="en-US"/>
        </w:rPr>
        <w:t>е</w:t>
      </w:r>
      <w:r w:rsidRPr="00D446FE">
        <w:rPr>
          <w:rFonts w:eastAsia="Times New Roman"/>
          <w:color w:val="000000"/>
          <w:sz w:val="28"/>
          <w:szCs w:val="28"/>
          <w:lang w:eastAsia="en-US"/>
        </w:rPr>
        <w:t xml:space="preserve">  лжецов</w:t>
      </w:r>
      <w:r w:rsidRPr="00D446FE">
        <w:rPr>
          <w:rFonts w:eastAsia="Times New Roman"/>
          <w:color w:val="000000"/>
          <w:spacing w:val="-7"/>
          <w:sz w:val="28"/>
          <w:szCs w:val="28"/>
          <w:lang w:eastAsia="en-US"/>
        </w:rPr>
        <w:t>»</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итал.</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А.Б.</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Махова);</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Топпели</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5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Три</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ржаных</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к</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лоска</w:t>
      </w:r>
      <w:r w:rsidRPr="00D446FE">
        <w:rPr>
          <w:rFonts w:eastAsia="Times New Roman"/>
          <w:color w:val="000000"/>
          <w:spacing w:val="-7"/>
          <w:sz w:val="28"/>
          <w:szCs w:val="28"/>
          <w:lang w:eastAsia="en-US"/>
        </w:rPr>
        <w:t>»</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со</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шведск.</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А.  Любарской); Эме М.</w:t>
      </w:r>
      <w:r w:rsidRPr="00D446FE">
        <w:rPr>
          <w:rFonts w:eastAsia="Times New Roman"/>
          <w:color w:val="000000"/>
          <w:spacing w:val="21"/>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Краски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(пер. с франц. И. 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знецовой); Янссон Т.</w:t>
      </w:r>
      <w:r w:rsidRPr="00D446FE">
        <w:rPr>
          <w:rFonts w:eastAsia="Times New Roman"/>
          <w:color w:val="000000"/>
          <w:spacing w:val="2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ми-тролли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(пер. со  шведск.</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В.А.</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Смирнова</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w:t>
      </w:r>
      <w:r w:rsidRPr="00D446FE">
        <w:rPr>
          <w:rFonts w:eastAsia="Times New Roman"/>
          <w:color w:val="000000"/>
          <w:spacing w:val="43"/>
          <w:sz w:val="28"/>
          <w:szCs w:val="28"/>
          <w:lang w:eastAsia="en-US"/>
        </w:rPr>
        <w:t xml:space="preserve"> </w:t>
      </w:r>
      <w:r w:rsidRPr="00D446FE">
        <w:rPr>
          <w:rFonts w:eastAsia="Times New Roman"/>
          <w:color w:val="000000"/>
          <w:sz w:val="28"/>
          <w:szCs w:val="28"/>
          <w:lang w:eastAsia="en-US"/>
        </w:rPr>
        <w:t>И.П.</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Токмаковой),</w:t>
      </w:r>
      <w:r w:rsidRPr="00D446FE">
        <w:rPr>
          <w:rFonts w:eastAsia="Times New Roman"/>
          <w:color w:val="000000"/>
          <w:spacing w:val="42"/>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Шляпа</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волшебника</w:t>
      </w:r>
      <w:r w:rsidRPr="00D446FE">
        <w:rPr>
          <w:rFonts w:eastAsia="Times New Roman"/>
          <w:color w:val="000000"/>
          <w:spacing w:val="-7"/>
          <w:sz w:val="28"/>
          <w:szCs w:val="28"/>
          <w:lang w:eastAsia="en-US"/>
        </w:rPr>
        <w:t>»</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(пер.</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со</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шведск.</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языка</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В.А.  Смирнова / Л. Бра</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де).  </w:t>
      </w:r>
    </w:p>
    <w:p w:rsidR="00F75373" w:rsidRPr="00D446FE" w:rsidRDefault="00F75373" w:rsidP="00D446FE">
      <w:pPr>
        <w:widowControl w:val="0"/>
        <w:ind w:right="-40"/>
        <w:rPr>
          <w:rFonts w:eastAsia="Times New Roman"/>
          <w:color w:val="010302"/>
          <w:sz w:val="28"/>
          <w:szCs w:val="28"/>
          <w:lang w:eastAsia="en-US"/>
        </w:rPr>
      </w:pPr>
    </w:p>
    <w:p w:rsidR="00D446FE" w:rsidRPr="00D11199" w:rsidRDefault="00D446FE" w:rsidP="00D446FE">
      <w:pPr>
        <w:widowControl w:val="0"/>
        <w:rPr>
          <w:rFonts w:eastAsia="Times New Roman"/>
          <w:color w:val="010302"/>
          <w:sz w:val="28"/>
          <w:szCs w:val="28"/>
          <w:lang w:eastAsia="en-US"/>
        </w:rPr>
      </w:pPr>
      <w:r w:rsidRPr="00D446FE">
        <w:rPr>
          <w:rFonts w:eastAsia="Times New Roman"/>
          <w:b/>
          <w:bCs/>
          <w:i/>
          <w:iCs/>
          <w:color w:val="000000"/>
          <w:sz w:val="28"/>
          <w:szCs w:val="28"/>
          <w:lang w:eastAsia="en-US"/>
        </w:rPr>
        <w:t xml:space="preserve">                           Примерный</w:t>
      </w:r>
      <w:r w:rsidRPr="00D446FE">
        <w:rPr>
          <w:rFonts w:eastAsia="Times New Roman"/>
          <w:b/>
          <w:bCs/>
          <w:i/>
          <w:iCs/>
          <w:color w:val="000000"/>
          <w:spacing w:val="-2"/>
          <w:sz w:val="28"/>
          <w:szCs w:val="28"/>
          <w:lang w:eastAsia="en-US"/>
        </w:rPr>
        <w:t xml:space="preserve"> </w:t>
      </w:r>
      <w:r w:rsidRPr="00D446FE">
        <w:rPr>
          <w:rFonts w:eastAsia="Times New Roman"/>
          <w:b/>
          <w:bCs/>
          <w:i/>
          <w:iCs/>
          <w:color w:val="000000"/>
          <w:sz w:val="28"/>
          <w:szCs w:val="28"/>
          <w:lang w:eastAsia="en-US"/>
        </w:rPr>
        <w:t xml:space="preserve">перечень музыкальных произведений  </w:t>
      </w:r>
    </w:p>
    <w:p w:rsidR="00D446FE" w:rsidRPr="00D446FE" w:rsidRDefault="00D446FE" w:rsidP="00D446FE">
      <w:pPr>
        <w:widowControl w:val="0"/>
        <w:rPr>
          <w:rFonts w:eastAsia="Times New Roman"/>
          <w:color w:val="010302"/>
          <w:sz w:val="28"/>
          <w:szCs w:val="28"/>
          <w:lang w:eastAsia="en-US"/>
        </w:rPr>
      </w:pPr>
      <w:r>
        <w:rPr>
          <w:rFonts w:eastAsia="Times New Roman"/>
          <w:b/>
          <w:bCs/>
          <w:i/>
          <w:iCs/>
          <w:color w:val="000000"/>
          <w:sz w:val="28"/>
          <w:szCs w:val="28"/>
          <w:lang w:eastAsia="en-US"/>
        </w:rPr>
        <w:t xml:space="preserve">                                              </w:t>
      </w:r>
      <w:r w:rsidRPr="00D446FE">
        <w:rPr>
          <w:rFonts w:eastAsia="Times New Roman"/>
          <w:b/>
          <w:bCs/>
          <w:i/>
          <w:iCs/>
          <w:color w:val="000000"/>
          <w:sz w:val="28"/>
          <w:szCs w:val="28"/>
          <w:lang w:eastAsia="en-US"/>
        </w:rPr>
        <w:t>от 2</w:t>
      </w:r>
      <w:r w:rsidRPr="00D446FE">
        <w:rPr>
          <w:rFonts w:eastAsia="Times New Roman"/>
          <w:b/>
          <w:bCs/>
          <w:i/>
          <w:iCs/>
          <w:color w:val="000000"/>
          <w:spacing w:val="-2"/>
          <w:sz w:val="28"/>
          <w:szCs w:val="28"/>
          <w:lang w:eastAsia="en-US"/>
        </w:rPr>
        <w:t xml:space="preserve"> </w:t>
      </w:r>
      <w:r w:rsidRPr="00D446FE">
        <w:rPr>
          <w:rFonts w:eastAsia="Times New Roman"/>
          <w:b/>
          <w:bCs/>
          <w:i/>
          <w:iCs/>
          <w:color w:val="000000"/>
          <w:sz w:val="28"/>
          <w:szCs w:val="28"/>
          <w:lang w:eastAsia="en-US"/>
        </w:rPr>
        <w:t xml:space="preserve">до 3 лет  </w:t>
      </w:r>
    </w:p>
    <w:p w:rsidR="00D446FE" w:rsidRPr="00D446FE" w:rsidRDefault="00D446FE" w:rsidP="00D446FE">
      <w:pPr>
        <w:widowControl w:val="0"/>
        <w:rPr>
          <w:rFonts w:eastAsia="Times New Roman"/>
          <w:color w:val="010302"/>
          <w:sz w:val="28"/>
          <w:szCs w:val="28"/>
          <w:lang w:eastAsia="en-US"/>
        </w:rPr>
      </w:pPr>
      <w:r w:rsidRPr="00D446FE">
        <w:rPr>
          <w:rFonts w:eastAsia="Times New Roman"/>
          <w:i/>
          <w:iCs/>
          <w:color w:val="000000"/>
          <w:sz w:val="28"/>
          <w:szCs w:val="28"/>
          <w:lang w:eastAsia="en-US"/>
        </w:rPr>
        <w:t xml:space="preserve">Слушание. </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Наша погрем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з. И. Арсеева, сл. И. Черницкой;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Весною</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Осенью</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С. Майкапара;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Цветики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В. Карасевой, сл. Н. Френкель;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Вот как мы </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меем</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Марш и  бег</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Е. Тиличеевой, сл. Н. Френкель;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Кошечка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(к игре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Кошка и котята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 В. Витлина</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сл.</w:t>
      </w:r>
      <w:r w:rsidRPr="00D446FE">
        <w:rPr>
          <w:rFonts w:eastAsia="Times New Roman"/>
          <w:color w:val="000000"/>
          <w:spacing w:val="117"/>
          <w:sz w:val="28"/>
          <w:szCs w:val="28"/>
          <w:lang w:eastAsia="en-US"/>
        </w:rPr>
        <w:t xml:space="preserve"> </w:t>
      </w:r>
      <w:r w:rsidRPr="00D446FE">
        <w:rPr>
          <w:rFonts w:eastAsia="Times New Roman"/>
          <w:color w:val="000000"/>
          <w:sz w:val="28"/>
          <w:szCs w:val="28"/>
          <w:lang w:eastAsia="en-US"/>
        </w:rPr>
        <w:t>Н.</w:t>
      </w:r>
      <w:r w:rsidRPr="00D446FE">
        <w:rPr>
          <w:rFonts w:eastAsia="Times New Roman"/>
          <w:color w:val="000000"/>
          <w:spacing w:val="116"/>
          <w:sz w:val="28"/>
          <w:szCs w:val="28"/>
          <w:lang w:eastAsia="en-US"/>
        </w:rPr>
        <w:t xml:space="preserve"> </w:t>
      </w:r>
      <w:r w:rsidRPr="00D446FE">
        <w:rPr>
          <w:rFonts w:eastAsia="Times New Roman"/>
          <w:color w:val="000000"/>
          <w:sz w:val="28"/>
          <w:szCs w:val="28"/>
          <w:lang w:eastAsia="en-US"/>
        </w:rPr>
        <w:t>Найденовой;</w:t>
      </w:r>
      <w:r w:rsidRPr="00D446FE">
        <w:rPr>
          <w:rFonts w:eastAsia="Times New Roman"/>
          <w:color w:val="000000"/>
          <w:spacing w:val="115"/>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Микита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17"/>
          <w:sz w:val="28"/>
          <w:szCs w:val="28"/>
          <w:lang w:eastAsia="en-US"/>
        </w:rPr>
        <w:t xml:space="preserve"> </w:t>
      </w:r>
      <w:r w:rsidRPr="00D446FE">
        <w:rPr>
          <w:rFonts w:eastAsia="Times New Roman"/>
          <w:color w:val="000000"/>
          <w:sz w:val="28"/>
          <w:szCs w:val="28"/>
          <w:lang w:eastAsia="en-US"/>
        </w:rPr>
        <w:t>белор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117"/>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117"/>
          <w:sz w:val="28"/>
          <w:szCs w:val="28"/>
          <w:lang w:eastAsia="en-US"/>
        </w:rPr>
        <w:t xml:space="preserve"> </w:t>
      </w:r>
      <w:r w:rsidRPr="00D446FE">
        <w:rPr>
          <w:rFonts w:eastAsia="Times New Roman"/>
          <w:color w:val="000000"/>
          <w:sz w:val="28"/>
          <w:szCs w:val="28"/>
          <w:lang w:eastAsia="en-US"/>
        </w:rPr>
        <w:t>мелодия,</w:t>
      </w:r>
      <w:r w:rsidRPr="00D446FE">
        <w:rPr>
          <w:rFonts w:eastAsia="Times New Roman"/>
          <w:color w:val="000000"/>
          <w:spacing w:val="117"/>
          <w:sz w:val="28"/>
          <w:szCs w:val="28"/>
          <w:lang w:eastAsia="en-US"/>
        </w:rPr>
        <w:t xml:space="preserve"> </w:t>
      </w:r>
      <w:r w:rsidRPr="00D446FE">
        <w:rPr>
          <w:rFonts w:eastAsia="Times New Roman"/>
          <w:color w:val="000000"/>
          <w:sz w:val="28"/>
          <w:szCs w:val="28"/>
          <w:lang w:eastAsia="en-US"/>
        </w:rPr>
        <w:t>обраб.</w:t>
      </w:r>
      <w:r w:rsidRPr="00D446FE">
        <w:rPr>
          <w:rFonts w:eastAsia="Times New Roman"/>
          <w:color w:val="000000"/>
          <w:spacing w:val="115"/>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117"/>
          <w:sz w:val="28"/>
          <w:szCs w:val="28"/>
          <w:lang w:eastAsia="en-US"/>
        </w:rPr>
        <w:t xml:space="preserve"> </w:t>
      </w:r>
      <w:r w:rsidRPr="00D446FE">
        <w:rPr>
          <w:rFonts w:eastAsia="Times New Roman"/>
          <w:color w:val="000000"/>
          <w:sz w:val="28"/>
          <w:szCs w:val="28"/>
          <w:lang w:eastAsia="en-US"/>
        </w:rPr>
        <w:t>Полонского;</w:t>
      </w:r>
      <w:r w:rsidRPr="00D446FE">
        <w:rPr>
          <w:rFonts w:eastAsia="Times New Roman"/>
          <w:color w:val="000000"/>
          <w:spacing w:val="119"/>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Пляска</w:t>
      </w:r>
      <w:r w:rsidRPr="00D446FE">
        <w:rPr>
          <w:rFonts w:eastAsia="Times New Roman"/>
          <w:color w:val="000000"/>
          <w:spacing w:val="117"/>
          <w:sz w:val="28"/>
          <w:szCs w:val="28"/>
          <w:lang w:eastAsia="en-US"/>
        </w:rPr>
        <w:t xml:space="preserve"> </w:t>
      </w:r>
      <w:r w:rsidRPr="00D446FE">
        <w:rPr>
          <w:rFonts w:eastAsia="Times New Roman"/>
          <w:color w:val="000000"/>
          <w:sz w:val="28"/>
          <w:szCs w:val="28"/>
          <w:lang w:eastAsia="en-US"/>
        </w:rPr>
        <w:t>с  платочком</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Е.</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Тиличеевой,</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60"/>
          <w:sz w:val="28"/>
          <w:szCs w:val="28"/>
          <w:lang w:eastAsia="en-US"/>
        </w:rPr>
        <w:t xml:space="preserve"> </w:t>
      </w:r>
      <w:r w:rsidRPr="00D446FE">
        <w:rPr>
          <w:rFonts w:eastAsia="Times New Roman"/>
          <w:color w:val="000000"/>
          <w:sz w:val="28"/>
          <w:szCs w:val="28"/>
          <w:lang w:eastAsia="en-US"/>
        </w:rPr>
        <w:t>И. Грантовской;</w:t>
      </w:r>
      <w:r w:rsidRPr="00D446FE">
        <w:rPr>
          <w:rFonts w:eastAsia="Times New Roman"/>
          <w:color w:val="000000"/>
          <w:spacing w:val="6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Полянка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мелодия,</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обраб.</w:t>
      </w:r>
      <w:r w:rsidRPr="00D446FE">
        <w:rPr>
          <w:rFonts w:eastAsia="Times New Roman"/>
          <w:color w:val="000000"/>
          <w:spacing w:val="60"/>
          <w:sz w:val="28"/>
          <w:szCs w:val="28"/>
          <w:lang w:eastAsia="en-US"/>
        </w:rPr>
        <w:t xml:space="preserve"> </w:t>
      </w:r>
      <w:r w:rsidRPr="00D446FE">
        <w:rPr>
          <w:rFonts w:eastAsia="Times New Roman"/>
          <w:color w:val="000000"/>
          <w:sz w:val="28"/>
          <w:szCs w:val="28"/>
          <w:lang w:eastAsia="en-US"/>
        </w:rPr>
        <w:t xml:space="preserve">Г.  Фрида;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Утро</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Г. Гриневича, сл. С. Прокофьевой;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Пение.</w:t>
      </w:r>
      <w:r w:rsidRPr="00D446FE">
        <w:rPr>
          <w:rFonts w:eastAsia="Times New Roman"/>
          <w:i/>
          <w:iCs/>
          <w:color w:val="000000"/>
          <w:spacing w:val="3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Баю</w:t>
      </w:r>
      <w:r w:rsidRPr="00D446FE">
        <w:rPr>
          <w:rFonts w:eastAsia="Times New Roman"/>
          <w:color w:val="000000"/>
          <w:spacing w:val="-7"/>
          <w:sz w:val="28"/>
          <w:szCs w:val="28"/>
          <w:lang w:eastAsia="en-US"/>
        </w:rPr>
        <w:t>»</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(колыбельная),</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31"/>
          <w:sz w:val="28"/>
          <w:szCs w:val="28"/>
          <w:lang w:eastAsia="en-US"/>
        </w:rPr>
        <w:t xml:space="preserve"> </w:t>
      </w:r>
      <w:r w:rsidRPr="00D446FE">
        <w:rPr>
          <w:rFonts w:eastAsia="Times New Roman"/>
          <w:color w:val="000000"/>
          <w:sz w:val="28"/>
          <w:szCs w:val="28"/>
          <w:lang w:eastAsia="en-US"/>
        </w:rPr>
        <w:t>Ра</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хвергера;</w:t>
      </w:r>
      <w:r w:rsidRPr="00D446FE">
        <w:rPr>
          <w:rFonts w:eastAsia="Times New Roman"/>
          <w:color w:val="000000"/>
          <w:spacing w:val="3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Белые</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г</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М. Красева,</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31"/>
          <w:sz w:val="28"/>
          <w:szCs w:val="28"/>
          <w:lang w:eastAsia="en-US"/>
        </w:rPr>
        <w:t xml:space="preserve"> </w:t>
      </w:r>
      <w:r w:rsidRPr="00D446FE">
        <w:rPr>
          <w:rFonts w:eastAsia="Times New Roman"/>
          <w:color w:val="000000"/>
          <w:sz w:val="28"/>
          <w:szCs w:val="28"/>
          <w:lang w:eastAsia="en-US"/>
        </w:rPr>
        <w:t>М.  Клоковой;</w:t>
      </w:r>
      <w:r w:rsidRPr="00D446FE">
        <w:rPr>
          <w:rFonts w:eastAsia="Times New Roman"/>
          <w:color w:val="000000"/>
          <w:spacing w:val="21"/>
          <w:sz w:val="28"/>
          <w:szCs w:val="28"/>
          <w:lang w:eastAsia="en-US"/>
        </w:rPr>
        <w:t xml:space="preserve">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Где ты, зайк</w:t>
      </w:r>
      <w:r w:rsidRPr="00D446FE">
        <w:rPr>
          <w:rFonts w:eastAsia="Times New Roman"/>
          <w:color w:val="000000"/>
          <w:spacing w:val="-3"/>
          <w:sz w:val="28"/>
          <w:szCs w:val="28"/>
          <w:lang w:eastAsia="en-US"/>
        </w:rPr>
        <w:t>а</w:t>
      </w:r>
      <w:r w:rsidRPr="00D446FE">
        <w:rPr>
          <w:rFonts w:eastAsia="Times New Roman"/>
          <w:color w:val="000000"/>
          <w:sz w:val="28"/>
          <w:szCs w:val="28"/>
          <w:lang w:eastAsia="en-US"/>
        </w:rPr>
        <w:t>?</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обраб. Е. Тиличеевой;</w:t>
      </w:r>
      <w:r w:rsidRPr="00D446FE">
        <w:rPr>
          <w:rFonts w:eastAsia="Times New Roman"/>
          <w:color w:val="000000"/>
          <w:spacing w:val="24"/>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Дождик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с. нар. мелодия, обраб. </w:t>
      </w:r>
      <w:r w:rsidRPr="00D446FE">
        <w:rPr>
          <w:rFonts w:eastAsia="Times New Roman"/>
          <w:color w:val="000000"/>
          <w:sz w:val="28"/>
          <w:szCs w:val="28"/>
          <w:lang w:val="en-US" w:eastAsia="en-US"/>
        </w:rPr>
        <w:t>B</w:t>
      </w:r>
      <w:r w:rsidRPr="00D446FE">
        <w:rPr>
          <w:rFonts w:eastAsia="Times New Roman"/>
          <w:color w:val="000000"/>
          <w:sz w:val="28"/>
          <w:szCs w:val="28"/>
          <w:lang w:eastAsia="en-US"/>
        </w:rPr>
        <w:t>.</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 xml:space="preserve">Фере;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Елочка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64"/>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62"/>
          <w:sz w:val="28"/>
          <w:szCs w:val="28"/>
          <w:lang w:eastAsia="en-US"/>
        </w:rPr>
        <w:t xml:space="preserve"> </w:t>
      </w:r>
      <w:r w:rsidRPr="00D446FE">
        <w:rPr>
          <w:rFonts w:eastAsia="Times New Roman"/>
          <w:color w:val="000000"/>
          <w:sz w:val="28"/>
          <w:szCs w:val="28"/>
          <w:lang w:eastAsia="en-US"/>
        </w:rPr>
        <w:t>Е.</w:t>
      </w:r>
      <w:r w:rsidRPr="00D446FE">
        <w:rPr>
          <w:rFonts w:eastAsia="Times New Roman"/>
          <w:color w:val="000000"/>
          <w:spacing w:val="62"/>
          <w:sz w:val="28"/>
          <w:szCs w:val="28"/>
          <w:lang w:eastAsia="en-US"/>
        </w:rPr>
        <w:t xml:space="preserve"> </w:t>
      </w:r>
      <w:r w:rsidRPr="00D446FE">
        <w:rPr>
          <w:rFonts w:eastAsia="Times New Roman"/>
          <w:color w:val="000000"/>
          <w:sz w:val="28"/>
          <w:szCs w:val="28"/>
          <w:lang w:eastAsia="en-US"/>
        </w:rPr>
        <w:t>Тиличеевой,</w:t>
      </w:r>
      <w:r w:rsidRPr="00D446FE">
        <w:rPr>
          <w:rFonts w:eastAsia="Times New Roman"/>
          <w:color w:val="000000"/>
          <w:spacing w:val="62"/>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62"/>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62"/>
          <w:sz w:val="28"/>
          <w:szCs w:val="28"/>
          <w:lang w:eastAsia="en-US"/>
        </w:rPr>
        <w:t xml:space="preserve"> </w:t>
      </w:r>
      <w:r w:rsidRPr="00D446FE">
        <w:rPr>
          <w:rFonts w:eastAsia="Times New Roman"/>
          <w:color w:val="000000"/>
          <w:sz w:val="28"/>
          <w:szCs w:val="28"/>
          <w:lang w:eastAsia="en-US"/>
        </w:rPr>
        <w:t>Б</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латова;</w:t>
      </w:r>
      <w:r w:rsidRPr="00D446FE">
        <w:rPr>
          <w:rFonts w:eastAsia="Times New Roman"/>
          <w:color w:val="000000"/>
          <w:spacing w:val="67"/>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Зима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64"/>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64"/>
          <w:sz w:val="28"/>
          <w:szCs w:val="28"/>
          <w:lang w:eastAsia="en-US"/>
        </w:rPr>
        <w:t xml:space="preserve"> </w:t>
      </w:r>
      <w:r w:rsidRPr="00D446FE">
        <w:rPr>
          <w:rFonts w:eastAsia="Times New Roman"/>
          <w:color w:val="000000"/>
          <w:sz w:val="28"/>
          <w:szCs w:val="28"/>
          <w:lang w:eastAsia="en-US"/>
        </w:rPr>
        <w:t>В. Карасевой,</w:t>
      </w:r>
      <w:r w:rsidRPr="00D446FE">
        <w:rPr>
          <w:rFonts w:eastAsia="Times New Roman"/>
          <w:color w:val="000000"/>
          <w:spacing w:val="62"/>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62"/>
          <w:sz w:val="28"/>
          <w:szCs w:val="28"/>
          <w:lang w:eastAsia="en-US"/>
        </w:rPr>
        <w:t xml:space="preserve"> </w:t>
      </w:r>
      <w:r w:rsidRPr="00D446FE">
        <w:rPr>
          <w:rFonts w:eastAsia="Times New Roman"/>
          <w:color w:val="000000"/>
          <w:sz w:val="28"/>
          <w:szCs w:val="28"/>
          <w:lang w:eastAsia="en-US"/>
        </w:rPr>
        <w:t>Н.</w:t>
      </w:r>
      <w:r w:rsidRPr="00D446FE">
        <w:rPr>
          <w:rFonts w:eastAsia="Times New Roman"/>
          <w:color w:val="000000"/>
          <w:spacing w:val="61"/>
          <w:sz w:val="28"/>
          <w:szCs w:val="28"/>
          <w:lang w:eastAsia="en-US"/>
        </w:rPr>
        <w:t xml:space="preserve"> </w:t>
      </w:r>
      <w:r w:rsidRPr="00D446FE">
        <w:rPr>
          <w:rFonts w:eastAsia="Times New Roman"/>
          <w:color w:val="000000"/>
          <w:sz w:val="28"/>
          <w:szCs w:val="28"/>
          <w:lang w:eastAsia="en-US"/>
        </w:rPr>
        <w:t xml:space="preserve">Френкель;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Кошечка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В.</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Витлина,</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31"/>
          <w:sz w:val="28"/>
          <w:szCs w:val="28"/>
          <w:lang w:eastAsia="en-US"/>
        </w:rPr>
        <w:t xml:space="preserve"> </w:t>
      </w:r>
      <w:r w:rsidRPr="00D446FE">
        <w:rPr>
          <w:rFonts w:eastAsia="Times New Roman"/>
          <w:color w:val="000000"/>
          <w:sz w:val="28"/>
          <w:szCs w:val="28"/>
          <w:lang w:eastAsia="en-US"/>
        </w:rPr>
        <w:t>Н.</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Найденовой;</w:t>
      </w:r>
      <w:r w:rsidRPr="00D446FE">
        <w:rPr>
          <w:rFonts w:eastAsia="Times New Roman"/>
          <w:color w:val="000000"/>
          <w:spacing w:val="3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Лад</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мелодия;</w:t>
      </w:r>
      <w:r w:rsidRPr="00D446FE">
        <w:rPr>
          <w:rFonts w:eastAsia="Times New Roman"/>
          <w:color w:val="000000"/>
          <w:spacing w:val="3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Птичка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  М. Ра</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хвергера,</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А.</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Барто;</w:t>
      </w:r>
      <w:r w:rsidRPr="00D446FE">
        <w:rPr>
          <w:rFonts w:eastAsia="Times New Roman"/>
          <w:color w:val="000000"/>
          <w:spacing w:val="3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Собачка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Ра</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хвергера,</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Н. Комиссаровой;</w:t>
      </w:r>
      <w:r w:rsidRPr="00D446FE">
        <w:rPr>
          <w:rFonts w:eastAsia="Times New Roman"/>
          <w:color w:val="000000"/>
          <w:spacing w:val="3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Цыплята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 А. Филиппенко, с</w:t>
      </w:r>
      <w:r w:rsidRPr="00D446FE">
        <w:rPr>
          <w:rFonts w:eastAsia="Times New Roman"/>
          <w:color w:val="000000"/>
          <w:spacing w:val="-2"/>
          <w:sz w:val="28"/>
          <w:szCs w:val="28"/>
          <w:lang w:eastAsia="en-US"/>
        </w:rPr>
        <w:t>л</w:t>
      </w:r>
      <w:r w:rsidRPr="00D446FE">
        <w:rPr>
          <w:rFonts w:eastAsia="Times New Roman"/>
          <w:color w:val="000000"/>
          <w:sz w:val="28"/>
          <w:szCs w:val="28"/>
          <w:lang w:eastAsia="en-US"/>
        </w:rPr>
        <w:t xml:space="preserve">. Т. Волгиной;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Колокольчик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И. Арсеева, сл. И. Черницкой;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Музыкально-ритмические движения.</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Дождик</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и сл. Е. Макшанцевой;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Вороб</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Погрем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шка,</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попляши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Колокольчик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8"/>
          <w:sz w:val="28"/>
          <w:szCs w:val="28"/>
          <w:lang w:eastAsia="en-US"/>
        </w:rPr>
        <w:t xml:space="preserve"> </w:t>
      </w:r>
      <w:r w:rsidRPr="00D446FE">
        <w:rPr>
          <w:rFonts w:eastAsia="Times New Roman"/>
          <w:color w:val="000000"/>
          <w:spacing w:val="-7"/>
          <w:sz w:val="28"/>
          <w:szCs w:val="28"/>
          <w:lang w:eastAsia="en-US"/>
        </w:rPr>
        <w:lastRenderedPageBreak/>
        <w:t>«</w:t>
      </w:r>
      <w:r w:rsidRPr="00D446FE">
        <w:rPr>
          <w:rFonts w:eastAsia="Times New Roman"/>
          <w:color w:val="000000"/>
          <w:sz w:val="28"/>
          <w:szCs w:val="28"/>
          <w:lang w:eastAsia="en-US"/>
        </w:rPr>
        <w:t>Пог</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ляем</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25"/>
          <w:sz w:val="28"/>
          <w:szCs w:val="28"/>
          <w:lang w:eastAsia="en-US"/>
        </w:rPr>
        <w:t xml:space="preserve"> </w:t>
      </w:r>
      <w:r w:rsidRPr="00D446FE">
        <w:rPr>
          <w:rFonts w:eastAsia="Times New Roman"/>
          <w:color w:val="000000"/>
          <w:sz w:val="28"/>
          <w:szCs w:val="28"/>
          <w:lang w:eastAsia="en-US"/>
        </w:rPr>
        <w:t>Арсеева,</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24"/>
          <w:sz w:val="28"/>
          <w:szCs w:val="28"/>
          <w:lang w:eastAsia="en-US"/>
        </w:rPr>
        <w:t xml:space="preserve"> </w:t>
      </w:r>
      <w:r w:rsidRPr="00D446FE">
        <w:rPr>
          <w:rFonts w:eastAsia="Times New Roman"/>
          <w:color w:val="000000"/>
          <w:sz w:val="28"/>
          <w:szCs w:val="28"/>
          <w:lang w:eastAsia="en-US"/>
        </w:rPr>
        <w:t>И. Черницк</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й;</w:t>
      </w:r>
      <w:r w:rsidRPr="00D446FE">
        <w:rPr>
          <w:rFonts w:eastAsia="Times New Roman"/>
          <w:color w:val="000000"/>
          <w:spacing w:val="23"/>
          <w:sz w:val="28"/>
          <w:szCs w:val="28"/>
          <w:lang w:eastAsia="en-US"/>
        </w:rPr>
        <w:t xml:space="preserve"> </w:t>
      </w:r>
      <w:r w:rsidRPr="00D446FE">
        <w:rPr>
          <w:rFonts w:eastAsia="Times New Roman"/>
          <w:color w:val="000000"/>
          <w:spacing w:val="2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Вот  как мы </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меем</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з. Е. Тиличеевой, сл. Н. Френкель;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Рассказы</w:t>
      </w:r>
      <w:r w:rsidRPr="00D446FE">
        <w:rPr>
          <w:rFonts w:eastAsia="Times New Roman"/>
          <w:i/>
          <w:iCs/>
          <w:color w:val="000000"/>
          <w:spacing w:val="102"/>
          <w:sz w:val="28"/>
          <w:szCs w:val="28"/>
          <w:lang w:eastAsia="en-US"/>
        </w:rPr>
        <w:t xml:space="preserve"> </w:t>
      </w:r>
      <w:r w:rsidRPr="00D446FE">
        <w:rPr>
          <w:rFonts w:eastAsia="Times New Roman"/>
          <w:i/>
          <w:iCs/>
          <w:color w:val="000000"/>
          <w:sz w:val="28"/>
          <w:szCs w:val="28"/>
          <w:lang w:eastAsia="en-US"/>
        </w:rPr>
        <w:t>с</w:t>
      </w:r>
      <w:r w:rsidRPr="00D446FE">
        <w:rPr>
          <w:rFonts w:eastAsia="Times New Roman"/>
          <w:i/>
          <w:iCs/>
          <w:color w:val="000000"/>
          <w:spacing w:val="102"/>
          <w:sz w:val="28"/>
          <w:szCs w:val="28"/>
          <w:lang w:eastAsia="en-US"/>
        </w:rPr>
        <w:t xml:space="preserve"> </w:t>
      </w:r>
      <w:r w:rsidRPr="00D446FE">
        <w:rPr>
          <w:rFonts w:eastAsia="Times New Roman"/>
          <w:i/>
          <w:iCs/>
          <w:color w:val="000000"/>
          <w:sz w:val="28"/>
          <w:szCs w:val="28"/>
          <w:lang w:eastAsia="en-US"/>
        </w:rPr>
        <w:t>музыкальными</w:t>
      </w:r>
      <w:r w:rsidRPr="00D446FE">
        <w:rPr>
          <w:rFonts w:eastAsia="Times New Roman"/>
          <w:i/>
          <w:iCs/>
          <w:color w:val="000000"/>
          <w:spacing w:val="103"/>
          <w:sz w:val="28"/>
          <w:szCs w:val="28"/>
          <w:lang w:eastAsia="en-US"/>
        </w:rPr>
        <w:t xml:space="preserve"> </w:t>
      </w:r>
      <w:r w:rsidRPr="00D446FE">
        <w:rPr>
          <w:rFonts w:eastAsia="Times New Roman"/>
          <w:i/>
          <w:iCs/>
          <w:color w:val="000000"/>
          <w:sz w:val="28"/>
          <w:szCs w:val="28"/>
          <w:lang w:eastAsia="en-US"/>
        </w:rPr>
        <w:t>иллюстрациями.</w:t>
      </w:r>
      <w:r w:rsidRPr="00D446FE">
        <w:rPr>
          <w:rFonts w:eastAsia="Times New Roman"/>
          <w:i/>
          <w:iCs/>
          <w:color w:val="000000"/>
          <w:spacing w:val="11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Птички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05"/>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102"/>
          <w:sz w:val="28"/>
          <w:szCs w:val="28"/>
          <w:lang w:eastAsia="en-US"/>
        </w:rPr>
        <w:t xml:space="preserve"> </w:t>
      </w:r>
      <w:r w:rsidRPr="00D446FE">
        <w:rPr>
          <w:rFonts w:eastAsia="Times New Roman"/>
          <w:color w:val="000000"/>
          <w:sz w:val="28"/>
          <w:szCs w:val="28"/>
          <w:lang w:eastAsia="en-US"/>
        </w:rPr>
        <w:t>Г.</w:t>
      </w:r>
      <w:r w:rsidRPr="00D446FE">
        <w:rPr>
          <w:rFonts w:eastAsia="Times New Roman"/>
          <w:color w:val="000000"/>
          <w:spacing w:val="105"/>
          <w:sz w:val="28"/>
          <w:szCs w:val="28"/>
          <w:lang w:eastAsia="en-US"/>
        </w:rPr>
        <w:t xml:space="preserve"> </w:t>
      </w:r>
      <w:r w:rsidRPr="00D446FE">
        <w:rPr>
          <w:rFonts w:eastAsia="Times New Roman"/>
          <w:color w:val="000000"/>
          <w:sz w:val="28"/>
          <w:szCs w:val="28"/>
          <w:lang w:eastAsia="en-US"/>
        </w:rPr>
        <w:t>Фрида;</w:t>
      </w:r>
      <w:r w:rsidRPr="00D446FE">
        <w:rPr>
          <w:rFonts w:eastAsia="Times New Roman"/>
          <w:color w:val="000000"/>
          <w:spacing w:val="10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Праздничная  прог</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лка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з. Ан. Александрова.   </w:t>
      </w:r>
    </w:p>
    <w:p w:rsidR="00D446FE" w:rsidRPr="00D446FE" w:rsidRDefault="00D446FE" w:rsidP="00D446FE">
      <w:pPr>
        <w:widowControl w:val="0"/>
        <w:rPr>
          <w:rFonts w:eastAsia="Times New Roman"/>
          <w:color w:val="010302"/>
          <w:sz w:val="28"/>
          <w:szCs w:val="28"/>
          <w:lang w:eastAsia="en-US"/>
        </w:rPr>
      </w:pPr>
      <w:r w:rsidRPr="00D446FE">
        <w:rPr>
          <w:rFonts w:eastAsia="Times New Roman"/>
          <w:i/>
          <w:iCs/>
          <w:color w:val="000000"/>
          <w:sz w:val="28"/>
          <w:szCs w:val="28"/>
          <w:lang w:eastAsia="en-US"/>
        </w:rPr>
        <w:t>Игры с пением.</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Игра с мишкой</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Г. Финаровского; </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Кто </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 нас хороший?</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 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с. нар.  </w:t>
      </w:r>
    </w:p>
    <w:p w:rsidR="00D446FE" w:rsidRPr="00D446FE" w:rsidRDefault="00D446FE" w:rsidP="00D446FE">
      <w:pPr>
        <w:widowControl w:val="0"/>
        <w:rPr>
          <w:rFonts w:eastAsia="Times New Roman"/>
          <w:color w:val="010302"/>
          <w:sz w:val="28"/>
          <w:szCs w:val="28"/>
          <w:lang w:eastAsia="en-US"/>
        </w:rPr>
      </w:pPr>
      <w:r w:rsidRPr="00D446FE">
        <w:rPr>
          <w:rFonts w:eastAsia="Times New Roman"/>
          <w:color w:val="000000"/>
          <w:sz w:val="28"/>
          <w:szCs w:val="28"/>
          <w:lang w:eastAsia="en-US"/>
        </w:rPr>
        <w:t xml:space="preserve">песня.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Музыкальные забавы.</w:t>
      </w:r>
      <w:r w:rsidRPr="00D446FE">
        <w:rPr>
          <w:rFonts w:eastAsia="Times New Roman"/>
          <w:color w:val="00000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Из-за леса, из-за гор</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Т. Казакова;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Котик и козлик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з. Ц. Кюи  </w:t>
      </w:r>
      <w:r w:rsidRPr="00D446FE">
        <w:rPr>
          <w:rFonts w:eastAsia="Times New Roman"/>
          <w:sz w:val="28"/>
          <w:szCs w:val="28"/>
          <w:lang w:eastAsia="en-US"/>
        </w:rPr>
        <w:br w:type="textWrapping" w:clear="all"/>
      </w:r>
      <w:r w:rsidRPr="00D446FE">
        <w:rPr>
          <w:rFonts w:eastAsia="Times New Roman"/>
          <w:i/>
          <w:iCs/>
          <w:color w:val="000000"/>
          <w:sz w:val="28"/>
          <w:szCs w:val="28"/>
          <w:lang w:eastAsia="en-US"/>
        </w:rPr>
        <w:t>Инсценирование</w:t>
      </w:r>
      <w:r w:rsidRPr="00D446FE">
        <w:rPr>
          <w:rFonts w:eastAsia="Times New Roman"/>
          <w:i/>
          <w:iCs/>
          <w:color w:val="000000"/>
          <w:spacing w:val="153"/>
          <w:sz w:val="28"/>
          <w:szCs w:val="28"/>
          <w:lang w:eastAsia="en-US"/>
        </w:rPr>
        <w:t xml:space="preserve"> </w:t>
      </w:r>
      <w:r w:rsidRPr="00D446FE">
        <w:rPr>
          <w:rFonts w:eastAsia="Times New Roman"/>
          <w:i/>
          <w:iCs/>
          <w:color w:val="000000"/>
          <w:sz w:val="28"/>
          <w:szCs w:val="28"/>
          <w:lang w:eastAsia="en-US"/>
        </w:rPr>
        <w:t>песен.</w:t>
      </w:r>
      <w:r w:rsidRPr="00D446FE">
        <w:rPr>
          <w:rFonts w:eastAsia="Times New Roman"/>
          <w:i/>
          <w:iCs/>
          <w:color w:val="000000"/>
          <w:spacing w:val="15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Кошка</w:t>
      </w:r>
      <w:r w:rsidRPr="00D446FE">
        <w:rPr>
          <w:rFonts w:eastAsia="Times New Roman"/>
          <w:color w:val="000000"/>
          <w:spacing w:val="153"/>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153"/>
          <w:sz w:val="28"/>
          <w:szCs w:val="28"/>
          <w:lang w:eastAsia="en-US"/>
        </w:rPr>
        <w:t xml:space="preserve"> </w:t>
      </w:r>
      <w:r w:rsidRPr="00D446FE">
        <w:rPr>
          <w:rFonts w:eastAsia="Times New Roman"/>
          <w:color w:val="000000"/>
          <w:sz w:val="28"/>
          <w:szCs w:val="28"/>
          <w:lang w:eastAsia="en-US"/>
        </w:rPr>
        <w:t>котенок</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53"/>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153"/>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153"/>
          <w:sz w:val="28"/>
          <w:szCs w:val="28"/>
          <w:lang w:eastAsia="en-US"/>
        </w:rPr>
        <w:t xml:space="preserve"> </w:t>
      </w:r>
      <w:r w:rsidRPr="00D446FE">
        <w:rPr>
          <w:rFonts w:eastAsia="Times New Roman"/>
          <w:color w:val="000000"/>
          <w:sz w:val="28"/>
          <w:szCs w:val="28"/>
          <w:lang w:eastAsia="en-US"/>
        </w:rPr>
        <w:t>Красева,</w:t>
      </w:r>
      <w:r w:rsidRPr="00D446FE">
        <w:rPr>
          <w:rFonts w:eastAsia="Times New Roman"/>
          <w:color w:val="000000"/>
          <w:spacing w:val="153"/>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153"/>
          <w:sz w:val="28"/>
          <w:szCs w:val="28"/>
          <w:lang w:eastAsia="en-US"/>
        </w:rPr>
        <w:t xml:space="preserve"> </w:t>
      </w:r>
      <w:r w:rsidRPr="00D446FE">
        <w:rPr>
          <w:rFonts w:eastAsia="Times New Roman"/>
          <w:color w:val="000000"/>
          <w:sz w:val="28"/>
          <w:szCs w:val="28"/>
          <w:lang w:eastAsia="en-US"/>
        </w:rPr>
        <w:t xml:space="preserve">О. Высотской;  </w:t>
      </w:r>
    </w:p>
    <w:p w:rsidR="00D446FE" w:rsidRPr="00D446FE" w:rsidRDefault="00D446FE" w:rsidP="00D446FE">
      <w:pPr>
        <w:widowControl w:val="0"/>
        <w:rPr>
          <w:rFonts w:eastAsia="Times New Roman"/>
          <w:color w:val="010302"/>
          <w:sz w:val="28"/>
          <w:szCs w:val="28"/>
          <w:lang w:eastAsia="en-US"/>
        </w:rPr>
      </w:pPr>
      <w:r w:rsidRPr="00D446FE">
        <w:rPr>
          <w:rFonts w:eastAsia="Times New Roman"/>
          <w:color w:val="000000"/>
          <w:spacing w:val="-4"/>
          <w:sz w:val="28"/>
          <w:szCs w:val="28"/>
          <w:lang w:eastAsia="en-US"/>
        </w:rPr>
        <w:t>«</w:t>
      </w:r>
      <w:r w:rsidRPr="00D446FE">
        <w:rPr>
          <w:rFonts w:eastAsia="Times New Roman"/>
          <w:color w:val="000000"/>
          <w:sz w:val="28"/>
          <w:szCs w:val="28"/>
          <w:lang w:eastAsia="en-US"/>
        </w:rPr>
        <w:t>Неваляшки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 З. Левиной; Ко</w:t>
      </w:r>
      <w:r w:rsidRPr="00D446FE">
        <w:rPr>
          <w:rFonts w:eastAsia="Times New Roman"/>
          <w:color w:val="000000"/>
          <w:spacing w:val="-3"/>
          <w:sz w:val="28"/>
          <w:szCs w:val="28"/>
          <w:lang w:eastAsia="en-US"/>
        </w:rPr>
        <w:t>м</w:t>
      </w:r>
      <w:r w:rsidRPr="00D446FE">
        <w:rPr>
          <w:rFonts w:eastAsia="Times New Roman"/>
          <w:color w:val="000000"/>
          <w:sz w:val="28"/>
          <w:szCs w:val="28"/>
          <w:lang w:eastAsia="en-US"/>
        </w:rPr>
        <w:t xml:space="preserve">панейца  </w:t>
      </w:r>
    </w:p>
    <w:p w:rsidR="00D446FE" w:rsidRDefault="00D446FE" w:rsidP="00D446FE">
      <w:pPr>
        <w:widowControl w:val="0"/>
        <w:rPr>
          <w:rFonts w:eastAsia="Times New Roman"/>
          <w:b/>
          <w:bCs/>
          <w:i/>
          <w:iCs/>
          <w:color w:val="000000"/>
          <w:sz w:val="28"/>
          <w:szCs w:val="28"/>
          <w:lang w:eastAsia="en-US"/>
        </w:rPr>
      </w:pPr>
      <w:r w:rsidRPr="00D446FE">
        <w:rPr>
          <w:rFonts w:eastAsia="Times New Roman"/>
          <w:b/>
          <w:bCs/>
          <w:i/>
          <w:iCs/>
          <w:color w:val="000000"/>
          <w:sz w:val="28"/>
          <w:szCs w:val="28"/>
          <w:lang w:eastAsia="en-US"/>
        </w:rPr>
        <w:t xml:space="preserve">                                                      </w:t>
      </w:r>
    </w:p>
    <w:p w:rsidR="00D446FE" w:rsidRPr="00D446FE" w:rsidRDefault="00D446FE" w:rsidP="00D446FE">
      <w:pPr>
        <w:widowControl w:val="0"/>
        <w:rPr>
          <w:rFonts w:eastAsia="Times New Roman"/>
          <w:color w:val="010302"/>
          <w:sz w:val="28"/>
          <w:szCs w:val="28"/>
          <w:lang w:eastAsia="en-US"/>
        </w:rPr>
      </w:pPr>
      <w:r>
        <w:rPr>
          <w:rFonts w:eastAsia="Times New Roman"/>
          <w:b/>
          <w:bCs/>
          <w:i/>
          <w:iCs/>
          <w:color w:val="000000"/>
          <w:sz w:val="28"/>
          <w:szCs w:val="28"/>
          <w:lang w:eastAsia="en-US"/>
        </w:rPr>
        <w:t xml:space="preserve">                                            </w:t>
      </w:r>
      <w:r w:rsidRPr="00D446FE">
        <w:rPr>
          <w:rFonts w:eastAsia="Times New Roman"/>
          <w:b/>
          <w:bCs/>
          <w:i/>
          <w:iCs/>
          <w:color w:val="000000"/>
          <w:sz w:val="28"/>
          <w:szCs w:val="28"/>
          <w:lang w:eastAsia="en-US"/>
        </w:rPr>
        <w:t xml:space="preserve"> от 3</w:t>
      </w:r>
      <w:r w:rsidRPr="00D446FE">
        <w:rPr>
          <w:rFonts w:eastAsia="Times New Roman"/>
          <w:b/>
          <w:bCs/>
          <w:i/>
          <w:iCs/>
          <w:color w:val="000000"/>
          <w:spacing w:val="-2"/>
          <w:sz w:val="28"/>
          <w:szCs w:val="28"/>
          <w:lang w:eastAsia="en-US"/>
        </w:rPr>
        <w:t xml:space="preserve"> </w:t>
      </w:r>
      <w:r w:rsidRPr="00D446FE">
        <w:rPr>
          <w:rFonts w:eastAsia="Times New Roman"/>
          <w:b/>
          <w:bCs/>
          <w:i/>
          <w:iCs/>
          <w:color w:val="000000"/>
          <w:sz w:val="28"/>
          <w:szCs w:val="28"/>
          <w:lang w:eastAsia="en-US"/>
        </w:rPr>
        <w:t>до 4 лет</w:t>
      </w:r>
      <w:r w:rsidRPr="00D446FE">
        <w:rPr>
          <w:rFonts w:ascii="Times New Roman,BoldItalic" w:eastAsia="Times New Roman" w:hAnsi="Times New Roman,BoldItalic" w:cs="Times New Roman,BoldItalic"/>
          <w:b/>
          <w:bCs/>
          <w:i/>
          <w:iCs/>
          <w:color w:val="000000"/>
          <w:sz w:val="28"/>
          <w:szCs w:val="28"/>
          <w:lang w:eastAsia="en-US"/>
        </w:rPr>
        <w:t xml:space="preserve">  </w:t>
      </w:r>
    </w:p>
    <w:p w:rsidR="00D446FE" w:rsidRPr="00D446FE" w:rsidRDefault="00D446FE" w:rsidP="00D446FE">
      <w:pPr>
        <w:widowControl w:val="0"/>
        <w:rPr>
          <w:rFonts w:eastAsia="Times New Roman"/>
          <w:color w:val="010302"/>
          <w:sz w:val="28"/>
          <w:szCs w:val="28"/>
          <w:lang w:eastAsia="en-US"/>
        </w:rPr>
      </w:pPr>
      <w:r w:rsidRPr="00D446FE">
        <w:rPr>
          <w:rFonts w:eastAsia="Times New Roman"/>
          <w:i/>
          <w:iCs/>
          <w:color w:val="000000"/>
          <w:sz w:val="28"/>
          <w:szCs w:val="28"/>
          <w:lang w:eastAsia="en-US"/>
        </w:rPr>
        <w:t>Слушание.</w:t>
      </w:r>
      <w:r w:rsidRPr="00D446FE">
        <w:rPr>
          <w:rFonts w:eastAsia="Times New Roman"/>
          <w:color w:val="000000"/>
          <w:spacing w:val="12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Гр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стный</w:t>
      </w:r>
      <w:r w:rsidRPr="00D446FE">
        <w:rPr>
          <w:rFonts w:eastAsia="Times New Roman"/>
          <w:color w:val="000000"/>
          <w:spacing w:val="114"/>
          <w:sz w:val="28"/>
          <w:szCs w:val="28"/>
          <w:lang w:eastAsia="en-US"/>
        </w:rPr>
        <w:t xml:space="preserve"> </w:t>
      </w:r>
      <w:r w:rsidRPr="00D446FE">
        <w:rPr>
          <w:rFonts w:eastAsia="Times New Roman"/>
          <w:color w:val="000000"/>
          <w:sz w:val="28"/>
          <w:szCs w:val="28"/>
          <w:lang w:eastAsia="en-US"/>
        </w:rPr>
        <w:t>дождик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19"/>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Вальс</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17"/>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114"/>
          <w:sz w:val="28"/>
          <w:szCs w:val="28"/>
          <w:lang w:eastAsia="en-US"/>
        </w:rPr>
        <w:t xml:space="preserve"> </w:t>
      </w:r>
      <w:r w:rsidRPr="00D446FE">
        <w:rPr>
          <w:rFonts w:eastAsia="Times New Roman"/>
          <w:color w:val="000000"/>
          <w:sz w:val="28"/>
          <w:szCs w:val="28"/>
          <w:lang w:eastAsia="en-US"/>
        </w:rPr>
        <w:t>Д.</w:t>
      </w:r>
      <w:r w:rsidRPr="00D446FE">
        <w:rPr>
          <w:rFonts w:eastAsia="Times New Roman"/>
          <w:color w:val="000000"/>
          <w:spacing w:val="114"/>
          <w:sz w:val="28"/>
          <w:szCs w:val="28"/>
          <w:lang w:eastAsia="en-US"/>
        </w:rPr>
        <w:t xml:space="preserve"> </w:t>
      </w:r>
      <w:r w:rsidRPr="00D446FE">
        <w:rPr>
          <w:rFonts w:eastAsia="Times New Roman"/>
          <w:color w:val="000000"/>
          <w:sz w:val="28"/>
          <w:szCs w:val="28"/>
          <w:lang w:eastAsia="en-US"/>
        </w:rPr>
        <w:t>Кабалевского;</w:t>
      </w:r>
      <w:r w:rsidRPr="00D446FE">
        <w:rPr>
          <w:rFonts w:eastAsia="Times New Roman"/>
          <w:color w:val="000000"/>
          <w:spacing w:val="117"/>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Осенью</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14"/>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114"/>
          <w:sz w:val="28"/>
          <w:szCs w:val="28"/>
          <w:lang w:eastAsia="en-US"/>
        </w:rPr>
        <w:t xml:space="preserve"> </w:t>
      </w:r>
      <w:r w:rsidRPr="00D446FE">
        <w:rPr>
          <w:rFonts w:eastAsia="Times New Roman"/>
          <w:color w:val="000000"/>
          <w:sz w:val="28"/>
          <w:szCs w:val="28"/>
          <w:lang w:eastAsia="en-US"/>
        </w:rPr>
        <w:t xml:space="preserve">С.  </w:t>
      </w:r>
    </w:p>
    <w:p w:rsidR="00D446FE" w:rsidRPr="00D446FE" w:rsidRDefault="00D446FE" w:rsidP="00D446FE">
      <w:pPr>
        <w:widowControl w:val="0"/>
        <w:spacing w:line="316" w:lineRule="exact"/>
        <w:ind w:right="-40"/>
        <w:jc w:val="both"/>
        <w:rPr>
          <w:rFonts w:eastAsia="Times New Roman"/>
          <w:color w:val="010302"/>
          <w:sz w:val="28"/>
          <w:szCs w:val="28"/>
          <w:lang w:eastAsia="en-US"/>
        </w:rPr>
      </w:pPr>
      <w:r w:rsidRPr="00D446FE">
        <w:rPr>
          <w:rFonts w:eastAsia="Times New Roman"/>
          <w:color w:val="000000"/>
          <w:sz w:val="28"/>
          <w:szCs w:val="28"/>
          <w:lang w:eastAsia="en-US"/>
        </w:rPr>
        <w:t xml:space="preserve">Майкапара;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Марш</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 М. Ж</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рбина;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Ласковая песенка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 М. Ра</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хвергера, сл. Т. Мираджи;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Колыбельная</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Разаренова;</w:t>
      </w:r>
      <w:r w:rsidRPr="00D446FE">
        <w:rPr>
          <w:rFonts w:eastAsia="Times New Roman"/>
          <w:color w:val="000000"/>
          <w:spacing w:val="5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Мишка</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к</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клой</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пляш</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т</w:t>
      </w:r>
      <w:r w:rsidRPr="00D446FE">
        <w:rPr>
          <w:rFonts w:eastAsia="Times New Roman"/>
          <w:color w:val="000000"/>
          <w:spacing w:val="48"/>
          <w:sz w:val="28"/>
          <w:szCs w:val="28"/>
          <w:lang w:eastAsia="en-US"/>
        </w:rPr>
        <w:t xml:space="preserve"> </w:t>
      </w:r>
      <w:r w:rsidRPr="00D446FE">
        <w:rPr>
          <w:rFonts w:eastAsia="Times New Roman"/>
          <w:color w:val="000000"/>
          <w:sz w:val="28"/>
          <w:szCs w:val="28"/>
          <w:lang w:eastAsia="en-US"/>
        </w:rPr>
        <w:t>полечку</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Кач</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рбин</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 xml:space="preserve">й;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Зайчик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Л.</w:t>
      </w:r>
      <w:r w:rsidRPr="00D446FE">
        <w:rPr>
          <w:rFonts w:eastAsia="Times New Roman"/>
          <w:color w:val="000000"/>
          <w:spacing w:val="31"/>
          <w:sz w:val="28"/>
          <w:szCs w:val="28"/>
          <w:lang w:eastAsia="en-US"/>
        </w:rPr>
        <w:t xml:space="preserve"> </w:t>
      </w:r>
      <w:r w:rsidRPr="00D446FE">
        <w:rPr>
          <w:rFonts w:eastAsia="Times New Roman"/>
          <w:color w:val="000000"/>
          <w:sz w:val="28"/>
          <w:szCs w:val="28"/>
          <w:lang w:eastAsia="en-US"/>
        </w:rPr>
        <w:t>Лядовой;</w:t>
      </w:r>
      <w:r w:rsidRPr="00D446FE">
        <w:rPr>
          <w:rFonts w:eastAsia="Times New Roman"/>
          <w:color w:val="000000"/>
          <w:spacing w:val="3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Медведь</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Е.</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Тиличеевой;</w:t>
      </w:r>
      <w:r w:rsidRPr="00D446FE">
        <w:rPr>
          <w:rFonts w:eastAsia="Times New Roman"/>
          <w:color w:val="000000"/>
          <w:spacing w:val="3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Резв</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шка</w:t>
      </w:r>
      <w:r w:rsidRPr="00D446FE">
        <w:rPr>
          <w:rFonts w:eastAsia="Times New Roman"/>
          <w:color w:val="000000"/>
          <w:spacing w:val="-7"/>
          <w:sz w:val="28"/>
          <w:szCs w:val="28"/>
          <w:lang w:eastAsia="en-US"/>
        </w:rPr>
        <w:t>»</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3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Каприз</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ля</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В.  Волкова;</w:t>
      </w:r>
      <w:r w:rsidRPr="00D446FE">
        <w:rPr>
          <w:rFonts w:eastAsia="Times New Roman"/>
          <w:color w:val="000000"/>
          <w:spacing w:val="29"/>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Дождик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Н.</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Любарского;</w:t>
      </w:r>
      <w:r w:rsidRPr="00D446FE">
        <w:rPr>
          <w:rFonts w:eastAsia="Times New Roman"/>
          <w:color w:val="000000"/>
          <w:spacing w:val="29"/>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Воробей</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А.</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ббах;</w:t>
      </w:r>
      <w:r w:rsidRPr="00D446FE">
        <w:rPr>
          <w:rFonts w:eastAsia="Times New Roman"/>
          <w:color w:val="000000"/>
          <w:spacing w:val="2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Игра</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в</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лошадки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 xml:space="preserve">П.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color w:val="000000"/>
          <w:sz w:val="28"/>
          <w:szCs w:val="28"/>
          <w:lang w:eastAsia="en-US"/>
        </w:rPr>
        <w:t>Чайковского;</w:t>
      </w:r>
      <w:r w:rsidRPr="00D446FE">
        <w:rPr>
          <w:rFonts w:eastAsia="Times New Roman"/>
          <w:color w:val="000000"/>
          <w:spacing w:val="57"/>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Дождик</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рад</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га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Прокофьева;</w:t>
      </w:r>
      <w:r w:rsidRPr="00D446FE">
        <w:rPr>
          <w:rFonts w:eastAsia="Times New Roman"/>
          <w:color w:val="000000"/>
          <w:spacing w:val="57"/>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Со</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вьюном</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я</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хожу</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 xml:space="preserve">песня;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Лесные картинки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з. Ю. Сл</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 xml:space="preserve">нова.  </w:t>
      </w:r>
    </w:p>
    <w:p w:rsidR="00D446FE" w:rsidRPr="00D446FE" w:rsidRDefault="00D446FE" w:rsidP="00D446FE">
      <w:pPr>
        <w:widowControl w:val="0"/>
        <w:rPr>
          <w:rFonts w:eastAsia="Times New Roman"/>
          <w:color w:val="010302"/>
          <w:sz w:val="28"/>
          <w:szCs w:val="28"/>
          <w:lang w:eastAsia="en-US"/>
        </w:rPr>
      </w:pPr>
      <w:r w:rsidRPr="00D446FE">
        <w:rPr>
          <w:rFonts w:eastAsia="Times New Roman"/>
          <w:i/>
          <w:iCs/>
          <w:color w:val="000000"/>
          <w:sz w:val="28"/>
          <w:szCs w:val="28"/>
          <w:lang w:eastAsia="en-US"/>
        </w:rPr>
        <w:t xml:space="preserve">Пение  </w:t>
      </w:r>
    </w:p>
    <w:p w:rsidR="00D446FE" w:rsidRPr="00D446FE" w:rsidRDefault="00D446FE" w:rsidP="00D446FE">
      <w:pPr>
        <w:widowControl w:val="0"/>
        <w:rPr>
          <w:rFonts w:eastAsia="Times New Roman"/>
          <w:color w:val="010302"/>
          <w:sz w:val="28"/>
          <w:szCs w:val="28"/>
          <w:lang w:eastAsia="en-US"/>
        </w:rPr>
      </w:pPr>
      <w:r w:rsidRPr="00D446FE">
        <w:rPr>
          <w:rFonts w:eastAsia="Times New Roman"/>
          <w:i/>
          <w:iCs/>
          <w:color w:val="000000"/>
          <w:sz w:val="28"/>
          <w:szCs w:val="28"/>
          <w:lang w:eastAsia="en-US"/>
        </w:rPr>
        <w:t>Упражнения</w:t>
      </w:r>
      <w:r w:rsidRPr="00D446FE">
        <w:rPr>
          <w:rFonts w:eastAsia="Times New Roman"/>
          <w:i/>
          <w:iCs/>
          <w:color w:val="000000"/>
          <w:spacing w:val="62"/>
          <w:sz w:val="28"/>
          <w:szCs w:val="28"/>
          <w:lang w:eastAsia="en-US"/>
        </w:rPr>
        <w:t xml:space="preserve"> </w:t>
      </w:r>
      <w:r w:rsidRPr="00D446FE">
        <w:rPr>
          <w:rFonts w:eastAsia="Times New Roman"/>
          <w:i/>
          <w:iCs/>
          <w:color w:val="000000"/>
          <w:sz w:val="28"/>
          <w:szCs w:val="28"/>
          <w:lang w:eastAsia="en-US"/>
        </w:rPr>
        <w:t>на развитие</w:t>
      </w:r>
      <w:r w:rsidRPr="00D446FE">
        <w:rPr>
          <w:rFonts w:eastAsia="Times New Roman"/>
          <w:i/>
          <w:iCs/>
          <w:color w:val="000000"/>
          <w:spacing w:val="62"/>
          <w:sz w:val="28"/>
          <w:szCs w:val="28"/>
          <w:lang w:eastAsia="en-US"/>
        </w:rPr>
        <w:t xml:space="preserve"> </w:t>
      </w:r>
      <w:r w:rsidRPr="00D446FE">
        <w:rPr>
          <w:rFonts w:eastAsia="Times New Roman"/>
          <w:i/>
          <w:iCs/>
          <w:color w:val="000000"/>
          <w:sz w:val="28"/>
          <w:szCs w:val="28"/>
          <w:lang w:eastAsia="en-US"/>
        </w:rPr>
        <w:t>слуха</w:t>
      </w:r>
      <w:r w:rsidRPr="00D446FE">
        <w:rPr>
          <w:rFonts w:eastAsia="Times New Roman"/>
          <w:i/>
          <w:iCs/>
          <w:color w:val="000000"/>
          <w:spacing w:val="62"/>
          <w:sz w:val="28"/>
          <w:szCs w:val="28"/>
          <w:lang w:eastAsia="en-US"/>
        </w:rPr>
        <w:t xml:space="preserve"> </w:t>
      </w:r>
      <w:r w:rsidRPr="00D446FE">
        <w:rPr>
          <w:rFonts w:eastAsia="Times New Roman"/>
          <w:i/>
          <w:iCs/>
          <w:color w:val="000000"/>
          <w:sz w:val="28"/>
          <w:szCs w:val="28"/>
          <w:lang w:eastAsia="en-US"/>
        </w:rPr>
        <w:t>и голоса.</w:t>
      </w:r>
      <w:r w:rsidRPr="00D446FE">
        <w:rPr>
          <w:rFonts w:eastAsia="Times New Roman"/>
          <w:color w:val="000000"/>
          <w:spacing w:val="67"/>
          <w:sz w:val="28"/>
          <w:szCs w:val="28"/>
          <w:lang w:eastAsia="en-US"/>
        </w:rPr>
        <w:t xml:space="preserve"> </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Лю-лю,</w:t>
      </w:r>
      <w:r w:rsidRPr="00D446FE">
        <w:rPr>
          <w:rFonts w:eastAsia="Times New Roman"/>
          <w:color w:val="000000"/>
          <w:spacing w:val="62"/>
          <w:sz w:val="28"/>
          <w:szCs w:val="28"/>
          <w:lang w:eastAsia="en-US"/>
        </w:rPr>
        <w:t xml:space="preserve"> </w:t>
      </w:r>
      <w:r w:rsidRPr="00D446FE">
        <w:rPr>
          <w:rFonts w:eastAsia="Times New Roman"/>
          <w:color w:val="000000"/>
          <w:sz w:val="28"/>
          <w:szCs w:val="28"/>
          <w:lang w:eastAsia="en-US"/>
        </w:rPr>
        <w:t>бай</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62"/>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62"/>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62"/>
          <w:sz w:val="28"/>
          <w:szCs w:val="28"/>
          <w:lang w:eastAsia="en-US"/>
        </w:rPr>
        <w:t xml:space="preserve"> </w:t>
      </w:r>
      <w:r w:rsidRPr="00D446FE">
        <w:rPr>
          <w:rFonts w:eastAsia="Times New Roman"/>
          <w:color w:val="000000"/>
          <w:sz w:val="28"/>
          <w:szCs w:val="28"/>
          <w:lang w:eastAsia="en-US"/>
        </w:rPr>
        <w:t>колыбельная;</w:t>
      </w:r>
      <w:r w:rsidRPr="00D446FE">
        <w:rPr>
          <w:rFonts w:eastAsia="Times New Roman"/>
          <w:color w:val="000000"/>
          <w:spacing w:val="67"/>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Я ид</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 xml:space="preserve">  с цветами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Е.</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Тиличеевой,</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Л. Дымовой;</w:t>
      </w:r>
      <w:r w:rsidRPr="00D446FE">
        <w:rPr>
          <w:rFonts w:eastAsia="Times New Roman"/>
          <w:color w:val="000000"/>
          <w:spacing w:val="39"/>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Маме</w:t>
      </w:r>
      <w:r w:rsidRPr="00D446FE">
        <w:rPr>
          <w:rFonts w:eastAsia="Times New Roman"/>
          <w:color w:val="000000"/>
          <w:spacing w:val="38"/>
          <w:sz w:val="28"/>
          <w:szCs w:val="28"/>
          <w:lang w:eastAsia="en-US"/>
        </w:rPr>
        <w:t xml:space="preserve"> </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лыбаемся</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В.</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Агафонник</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ва,</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сл.  З.Петровой; пение нар</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дной</w:t>
      </w:r>
      <w:r w:rsidRPr="00D446FE">
        <w:rPr>
          <w:rFonts w:eastAsia="Times New Roman"/>
          <w:color w:val="000000"/>
          <w:spacing w:val="-2"/>
          <w:sz w:val="28"/>
          <w:szCs w:val="28"/>
          <w:lang w:eastAsia="en-US"/>
        </w:rPr>
        <w:t xml:space="preserve"> </w:t>
      </w:r>
      <w:r w:rsidRPr="00D446FE">
        <w:rPr>
          <w:rFonts w:eastAsia="Times New Roman"/>
          <w:color w:val="000000"/>
          <w:sz w:val="28"/>
          <w:szCs w:val="28"/>
          <w:lang w:eastAsia="en-US"/>
        </w:rPr>
        <w:t xml:space="preserve">потешки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Солнышко-ведрышко;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В. Карасевой, сл. народные;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Песни.</w:t>
      </w:r>
      <w:r w:rsidRPr="00D446FE">
        <w:rPr>
          <w:rFonts w:eastAsia="Times New Roman"/>
          <w:color w:val="000000"/>
          <w:spacing w:val="11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Пет</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шок</w:t>
      </w:r>
      <w:r w:rsidRPr="00D446FE">
        <w:rPr>
          <w:rFonts w:eastAsia="Times New Roman"/>
          <w:color w:val="000000"/>
          <w:spacing w:val="-7"/>
          <w:sz w:val="28"/>
          <w:szCs w:val="28"/>
          <w:lang w:eastAsia="en-US"/>
        </w:rPr>
        <w:t>»</w:t>
      </w:r>
      <w:r w:rsidRPr="00D446FE">
        <w:rPr>
          <w:rFonts w:eastAsia="Times New Roman"/>
          <w:color w:val="000000"/>
          <w:spacing w:val="112"/>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114"/>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Лад</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10"/>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110"/>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110"/>
          <w:sz w:val="28"/>
          <w:szCs w:val="28"/>
          <w:lang w:eastAsia="en-US"/>
        </w:rPr>
        <w:t xml:space="preserve"> </w:t>
      </w:r>
      <w:r w:rsidRPr="00D446FE">
        <w:rPr>
          <w:rFonts w:eastAsia="Times New Roman"/>
          <w:color w:val="000000"/>
          <w:sz w:val="28"/>
          <w:szCs w:val="28"/>
          <w:lang w:eastAsia="en-US"/>
        </w:rPr>
        <w:t>песни;</w:t>
      </w:r>
      <w:r w:rsidRPr="00D446FE">
        <w:rPr>
          <w:rFonts w:eastAsia="Times New Roman"/>
          <w:color w:val="000000"/>
          <w:spacing w:val="11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Зайчик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12"/>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110"/>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110"/>
          <w:sz w:val="28"/>
          <w:szCs w:val="28"/>
          <w:lang w:eastAsia="en-US"/>
        </w:rPr>
        <w:t xml:space="preserve"> </w:t>
      </w:r>
      <w:r w:rsidRPr="00D446FE">
        <w:rPr>
          <w:rFonts w:eastAsia="Times New Roman"/>
          <w:color w:val="000000"/>
          <w:sz w:val="28"/>
          <w:szCs w:val="28"/>
          <w:lang w:eastAsia="en-US"/>
        </w:rPr>
        <w:t>песня,</w:t>
      </w:r>
      <w:r w:rsidRPr="00D446FE">
        <w:rPr>
          <w:rFonts w:eastAsia="Times New Roman"/>
          <w:color w:val="000000"/>
          <w:spacing w:val="110"/>
          <w:sz w:val="28"/>
          <w:szCs w:val="28"/>
          <w:lang w:eastAsia="en-US"/>
        </w:rPr>
        <w:t xml:space="preserve"> </w:t>
      </w:r>
      <w:r w:rsidRPr="00D446FE">
        <w:rPr>
          <w:rFonts w:eastAsia="Times New Roman"/>
          <w:color w:val="000000"/>
          <w:sz w:val="28"/>
          <w:szCs w:val="28"/>
          <w:lang w:eastAsia="en-US"/>
        </w:rPr>
        <w:t xml:space="preserve">обр.  Н. Лобачева;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Зима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В. Карасевой, сл. Н. Френкель;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Наша елочка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 М. Красева, сл. М.  Клоковой;</w:t>
      </w:r>
      <w:r w:rsidRPr="00D446FE">
        <w:rPr>
          <w:rFonts w:eastAsia="Times New Roman"/>
          <w:color w:val="000000"/>
          <w:spacing w:val="3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Прокати,</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лошадка,</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нас</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В.</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Агафонникова</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К.</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К</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зыревой,</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 xml:space="preserve">Михайловой;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Маме песенк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 пою</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Т. Попатенко, сл. Е. Авдиенко;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Цыплята</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 А. Филиппенко</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сл. Т.  Волгиной</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w:t>
      </w:r>
    </w:p>
    <w:p w:rsidR="00227B73" w:rsidRDefault="00D446FE"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Песенное творчество.</w:t>
      </w:r>
      <w:r w:rsidRPr="00D446FE">
        <w:rPr>
          <w:rFonts w:eastAsia="Times New Roman"/>
          <w:color w:val="00000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Бай-бай, бай-бай</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Лю-лю, бай</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с. нар. колыбельные;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Как тебя  зов</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т?</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val="en-US" w:eastAsia="en-US"/>
        </w:rPr>
        <w:t>C</w:t>
      </w:r>
      <w:r w:rsidRPr="00D446FE">
        <w:rPr>
          <w:rFonts w:eastAsia="Times New Roman"/>
          <w:color w:val="000000"/>
          <w:sz w:val="28"/>
          <w:szCs w:val="28"/>
          <w:lang w:eastAsia="en-US"/>
        </w:rPr>
        <w:t>пой</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колыбельн</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ю</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Ах</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ты,</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котенька-коток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колыбельная;</w:t>
      </w:r>
      <w:r w:rsidRPr="00D446FE">
        <w:rPr>
          <w:rFonts w:eastAsia="Times New Roman"/>
          <w:color w:val="000000"/>
          <w:spacing w:val="43"/>
          <w:sz w:val="28"/>
          <w:szCs w:val="28"/>
          <w:lang w:eastAsia="en-US"/>
        </w:rPr>
        <w:t xml:space="preserve"> </w:t>
      </w:r>
      <w:r w:rsidRPr="00D446FE">
        <w:rPr>
          <w:rFonts w:eastAsia="Times New Roman"/>
          <w:color w:val="000000"/>
          <w:sz w:val="28"/>
          <w:szCs w:val="28"/>
          <w:lang w:eastAsia="en-US"/>
        </w:rPr>
        <w:t>прид</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мывани</w:t>
      </w:r>
      <w:r w:rsidRPr="00D446FE">
        <w:rPr>
          <w:rFonts w:eastAsia="Times New Roman"/>
          <w:color w:val="000000"/>
          <w:spacing w:val="-3"/>
          <w:sz w:val="28"/>
          <w:szCs w:val="28"/>
          <w:lang w:eastAsia="en-US"/>
        </w:rPr>
        <w:t>е</w:t>
      </w:r>
      <w:r w:rsidRPr="00D446FE">
        <w:rPr>
          <w:rFonts w:eastAsia="Times New Roman"/>
          <w:color w:val="000000"/>
          <w:sz w:val="28"/>
          <w:szCs w:val="28"/>
          <w:lang w:eastAsia="en-US"/>
        </w:rPr>
        <w:t xml:space="preserve">  колыбельной мелодии</w:t>
      </w:r>
      <w:r w:rsidRPr="00D446FE">
        <w:rPr>
          <w:rFonts w:eastAsia="Times New Roman"/>
          <w:color w:val="000000"/>
          <w:spacing w:val="-2"/>
          <w:sz w:val="28"/>
          <w:szCs w:val="28"/>
          <w:lang w:eastAsia="en-US"/>
        </w:rPr>
        <w:t xml:space="preserve"> </w:t>
      </w:r>
      <w:r w:rsidRPr="00D446FE">
        <w:rPr>
          <w:rFonts w:eastAsia="Times New Roman"/>
          <w:color w:val="000000"/>
          <w:sz w:val="28"/>
          <w:szCs w:val="28"/>
          <w:lang w:eastAsia="en-US"/>
        </w:rPr>
        <w:t xml:space="preserve">и плясовой мелодии.  </w:t>
      </w:r>
      <w:r>
        <w:rPr>
          <w:rFonts w:eastAsia="Times New Roman"/>
          <w:color w:val="010302"/>
          <w:sz w:val="28"/>
          <w:szCs w:val="28"/>
          <w:lang w:eastAsia="en-US"/>
        </w:rPr>
        <w:t xml:space="preserve">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 xml:space="preserve">Музыкально-ритмические движения  </w:t>
      </w:r>
    </w:p>
    <w:p w:rsidR="00D446FE" w:rsidRPr="00D446FE" w:rsidRDefault="00D446FE" w:rsidP="00D446FE">
      <w:pPr>
        <w:widowControl w:val="0"/>
        <w:rPr>
          <w:rFonts w:eastAsia="Times New Roman"/>
          <w:color w:val="010302"/>
          <w:sz w:val="28"/>
          <w:szCs w:val="28"/>
          <w:lang w:eastAsia="en-US"/>
        </w:rPr>
      </w:pPr>
      <w:r w:rsidRPr="00D446FE">
        <w:rPr>
          <w:rFonts w:eastAsia="Times New Roman"/>
          <w:i/>
          <w:iCs/>
          <w:color w:val="000000"/>
          <w:sz w:val="28"/>
          <w:szCs w:val="28"/>
          <w:lang w:eastAsia="en-US"/>
        </w:rPr>
        <w:t>Игровые</w:t>
      </w:r>
      <w:r w:rsidRPr="00D446FE">
        <w:rPr>
          <w:rFonts w:eastAsia="Times New Roman"/>
          <w:i/>
          <w:iCs/>
          <w:color w:val="000000"/>
          <w:spacing w:val="23"/>
          <w:sz w:val="28"/>
          <w:szCs w:val="28"/>
          <w:lang w:eastAsia="en-US"/>
        </w:rPr>
        <w:t xml:space="preserve"> </w:t>
      </w:r>
      <w:r w:rsidRPr="00D446FE">
        <w:rPr>
          <w:rFonts w:eastAsia="Times New Roman"/>
          <w:i/>
          <w:iCs/>
          <w:color w:val="000000"/>
          <w:sz w:val="28"/>
          <w:szCs w:val="28"/>
          <w:lang w:eastAsia="en-US"/>
        </w:rPr>
        <w:t>упражнения.</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хо</w:t>
      </w:r>
      <w:r w:rsidRPr="00D446FE">
        <w:rPr>
          <w:rFonts w:eastAsia="Times New Roman"/>
          <w:color w:val="000000"/>
          <w:spacing w:val="-2"/>
          <w:sz w:val="28"/>
          <w:szCs w:val="28"/>
          <w:lang w:eastAsia="en-US"/>
        </w:rPr>
        <w:t>д</w:t>
      </w:r>
      <w:r w:rsidRPr="00D446FE">
        <w:rPr>
          <w:rFonts w:eastAsia="Times New Roman"/>
          <w:color w:val="000000"/>
          <w:sz w:val="28"/>
          <w:szCs w:val="28"/>
          <w:lang w:eastAsia="en-US"/>
        </w:rPr>
        <w:t>ьба</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и бег</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под</w:t>
      </w:r>
      <w:r w:rsidRPr="00D446FE">
        <w:rPr>
          <w:rFonts w:eastAsia="Times New Roman"/>
          <w:color w:val="000000"/>
          <w:spacing w:val="24"/>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зык</w:t>
      </w:r>
      <w:r w:rsidRPr="00D446FE">
        <w:rPr>
          <w:rFonts w:eastAsia="Times New Roman"/>
          <w:color w:val="000000"/>
          <w:spacing w:val="-4"/>
          <w:sz w:val="28"/>
          <w:szCs w:val="28"/>
          <w:lang w:eastAsia="en-US"/>
        </w:rPr>
        <w:t>у</w:t>
      </w:r>
      <w:r w:rsidRPr="00D446FE">
        <w:rPr>
          <w:rFonts w:eastAsia="Times New Roman"/>
          <w:color w:val="000000"/>
          <w:spacing w:val="2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Марш</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и бег</w:t>
      </w:r>
      <w:r w:rsidRPr="00D446FE">
        <w:rPr>
          <w:rFonts w:eastAsia="Times New Roman"/>
          <w:color w:val="000000"/>
          <w:spacing w:val="-7"/>
          <w:sz w:val="28"/>
          <w:szCs w:val="28"/>
          <w:lang w:eastAsia="en-US"/>
        </w:rPr>
        <w:t>»</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Ан.</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Александрова;</w:t>
      </w:r>
      <w:r w:rsidRPr="00D446FE">
        <w:rPr>
          <w:rFonts w:eastAsia="Times New Roman"/>
          <w:color w:val="000000"/>
          <w:spacing w:val="29"/>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Скач</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т  лошадки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з. Т. Попатенко;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Шагаем как физк</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льт</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рники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Т. Ломовой;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Топот</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шки</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  М.</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Ра</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хвергера;</w:t>
      </w:r>
      <w:r w:rsidRPr="00D446FE">
        <w:rPr>
          <w:rFonts w:eastAsia="Times New Roman"/>
          <w:color w:val="000000"/>
          <w:spacing w:val="8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Птички</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летают</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Л.</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Банников</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й;</w:t>
      </w:r>
      <w:r w:rsidRPr="00D446FE">
        <w:rPr>
          <w:rFonts w:eastAsia="Times New Roman"/>
          <w:color w:val="000000"/>
          <w:spacing w:val="74"/>
          <w:sz w:val="28"/>
          <w:szCs w:val="28"/>
          <w:lang w:eastAsia="en-US"/>
        </w:rPr>
        <w:t xml:space="preserve"> </w:t>
      </w:r>
      <w:r w:rsidRPr="00D446FE">
        <w:rPr>
          <w:rFonts w:eastAsia="Times New Roman"/>
          <w:color w:val="000000"/>
          <w:sz w:val="28"/>
          <w:szCs w:val="28"/>
          <w:lang w:eastAsia="en-US"/>
        </w:rPr>
        <w:t>перекатывание</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мяча</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под</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зык</w:t>
      </w:r>
      <w:r w:rsidRPr="00D446FE">
        <w:rPr>
          <w:rFonts w:eastAsia="Times New Roman"/>
          <w:color w:val="000000"/>
          <w:spacing w:val="-7"/>
          <w:sz w:val="28"/>
          <w:szCs w:val="28"/>
          <w:lang w:eastAsia="en-US"/>
        </w:rPr>
        <w:t>у</w:t>
      </w:r>
      <w:r w:rsidRPr="00D446FE">
        <w:rPr>
          <w:rFonts w:eastAsia="Times New Roman"/>
          <w:color w:val="000000"/>
          <w:spacing w:val="78"/>
          <w:sz w:val="28"/>
          <w:szCs w:val="28"/>
          <w:lang w:eastAsia="en-US"/>
        </w:rPr>
        <w:t xml:space="preserve"> </w:t>
      </w:r>
      <w:r w:rsidRPr="00D446FE">
        <w:rPr>
          <w:rFonts w:eastAsia="Times New Roman"/>
          <w:color w:val="000000"/>
          <w:sz w:val="28"/>
          <w:szCs w:val="28"/>
          <w:lang w:eastAsia="en-US"/>
        </w:rPr>
        <w:t>Д</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Шостаковича (вальс-ш</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тка); бег с хлопками под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зык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 Р. Ш</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мана (игра в жм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рки).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Этюды-драматизации</w:t>
      </w:r>
      <w:r w:rsidRPr="00D446FE">
        <w:rPr>
          <w:rFonts w:eastAsia="Times New Roman"/>
          <w:color w:val="000000"/>
          <w:sz w:val="28"/>
          <w:szCs w:val="28"/>
          <w:lang w:eastAsia="en-US"/>
        </w:rPr>
        <w:t>.</w:t>
      </w:r>
      <w:r w:rsidRPr="00D446FE">
        <w:rPr>
          <w:rFonts w:eastAsia="Times New Roman"/>
          <w:color w:val="000000"/>
          <w:spacing w:val="3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Смело</w:t>
      </w:r>
      <w:r w:rsidRPr="00D446FE">
        <w:rPr>
          <w:rFonts w:eastAsia="Times New Roman"/>
          <w:color w:val="000000"/>
          <w:spacing w:val="31"/>
          <w:sz w:val="28"/>
          <w:szCs w:val="28"/>
          <w:lang w:eastAsia="en-US"/>
        </w:rPr>
        <w:t xml:space="preserve"> </w:t>
      </w:r>
      <w:r w:rsidRPr="00D446FE">
        <w:rPr>
          <w:rFonts w:eastAsia="Times New Roman"/>
          <w:color w:val="000000"/>
          <w:sz w:val="28"/>
          <w:szCs w:val="28"/>
          <w:lang w:eastAsia="en-US"/>
        </w:rPr>
        <w:t>идти</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и прятаться</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32"/>
          <w:sz w:val="28"/>
          <w:szCs w:val="28"/>
          <w:lang w:eastAsia="en-US"/>
        </w:rPr>
        <w:t xml:space="preserve"> </w:t>
      </w:r>
      <w:r w:rsidRPr="00D446FE">
        <w:rPr>
          <w:rFonts w:eastAsia="Times New Roman"/>
          <w:color w:val="000000"/>
          <w:sz w:val="28"/>
          <w:szCs w:val="28"/>
          <w:lang w:eastAsia="en-US"/>
        </w:rPr>
        <w:t>Беркович</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Марш</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Зайцы</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и  лиса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Е. Вихаревой;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Медвежата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з. М. </w:t>
      </w:r>
      <w:r w:rsidRPr="00D446FE">
        <w:rPr>
          <w:rFonts w:eastAsia="Times New Roman"/>
          <w:color w:val="000000"/>
          <w:sz w:val="28"/>
          <w:szCs w:val="28"/>
          <w:lang w:eastAsia="en-US"/>
        </w:rPr>
        <w:lastRenderedPageBreak/>
        <w:t xml:space="preserve">Красева, сл. Н. Френкель;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Птички летают</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Л. Банниковой;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Ж</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ки</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 xml:space="preserve">, венгер. нар. мелодия, обраб. Л. Вишкарева.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Игры.</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Солнышко и д</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ждик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 М. Ра</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хвергера, сл. А. Барто;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Жм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рки с Мишкой</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5"/>
          <w:sz w:val="28"/>
          <w:szCs w:val="28"/>
          <w:lang w:eastAsia="en-US"/>
        </w:rPr>
        <w:t>у</w:t>
      </w:r>
      <w:r w:rsidRPr="00D446FE">
        <w:rPr>
          <w:rFonts w:eastAsia="Times New Roman"/>
          <w:color w:val="000000"/>
          <w:sz w:val="28"/>
          <w:szCs w:val="28"/>
          <w:lang w:eastAsia="en-US"/>
        </w:rPr>
        <w:t xml:space="preserve">з.  Ф. Флотова;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Где погрем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Ан. Александрова;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Заинька, выходи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з. Е. Тиличеевой;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Игра с к</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клой</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з. В. Карасевой;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Ходит Ваня</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с. нар. песня, обр. Н. Метлова;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Хороводы</w:t>
      </w:r>
      <w:r w:rsidRPr="00D446FE">
        <w:rPr>
          <w:rFonts w:eastAsia="Times New Roman"/>
          <w:i/>
          <w:iCs/>
          <w:color w:val="000000"/>
          <w:spacing w:val="112"/>
          <w:sz w:val="28"/>
          <w:szCs w:val="28"/>
          <w:lang w:eastAsia="en-US"/>
        </w:rPr>
        <w:t xml:space="preserve"> </w:t>
      </w:r>
      <w:r w:rsidRPr="00D446FE">
        <w:rPr>
          <w:rFonts w:eastAsia="Times New Roman"/>
          <w:i/>
          <w:iCs/>
          <w:color w:val="000000"/>
          <w:sz w:val="28"/>
          <w:szCs w:val="28"/>
          <w:lang w:eastAsia="en-US"/>
        </w:rPr>
        <w:t>и пляски.</w:t>
      </w:r>
      <w:r w:rsidRPr="00D446FE">
        <w:rPr>
          <w:rFonts w:eastAsia="Times New Roman"/>
          <w:i/>
          <w:iCs/>
          <w:color w:val="000000"/>
          <w:spacing w:val="118"/>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Пляска</w:t>
      </w:r>
      <w:r w:rsidRPr="00D446FE">
        <w:rPr>
          <w:rFonts w:eastAsia="Times New Roman"/>
          <w:color w:val="000000"/>
          <w:spacing w:val="112"/>
          <w:sz w:val="28"/>
          <w:szCs w:val="28"/>
          <w:lang w:eastAsia="en-US"/>
        </w:rPr>
        <w:t xml:space="preserve"> </w:t>
      </w:r>
      <w:r w:rsidRPr="00D446FE">
        <w:rPr>
          <w:rFonts w:eastAsia="Times New Roman"/>
          <w:color w:val="000000"/>
          <w:sz w:val="28"/>
          <w:szCs w:val="28"/>
          <w:lang w:eastAsia="en-US"/>
        </w:rPr>
        <w:t>с погрем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шками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12"/>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112"/>
          <w:sz w:val="28"/>
          <w:szCs w:val="28"/>
          <w:lang w:eastAsia="en-US"/>
        </w:rPr>
        <w:t xml:space="preserve"> </w:t>
      </w:r>
      <w:r w:rsidRPr="00D446FE">
        <w:rPr>
          <w:rFonts w:eastAsia="Times New Roman"/>
          <w:color w:val="000000"/>
          <w:sz w:val="28"/>
          <w:szCs w:val="28"/>
          <w:lang w:eastAsia="en-US"/>
        </w:rPr>
        <w:t>и сл.</w:t>
      </w:r>
      <w:r w:rsidRPr="00D446FE">
        <w:rPr>
          <w:rFonts w:eastAsia="Times New Roman"/>
          <w:color w:val="000000"/>
          <w:spacing w:val="115"/>
          <w:sz w:val="28"/>
          <w:szCs w:val="28"/>
          <w:lang w:eastAsia="en-US"/>
        </w:rPr>
        <w:t xml:space="preserve"> </w:t>
      </w:r>
      <w:r w:rsidRPr="00D446FE">
        <w:rPr>
          <w:rFonts w:eastAsia="Times New Roman"/>
          <w:color w:val="000000"/>
          <w:sz w:val="28"/>
          <w:szCs w:val="28"/>
          <w:lang w:eastAsia="en-US"/>
        </w:rPr>
        <w:t>В.</w:t>
      </w:r>
      <w:r w:rsidRPr="00D446FE">
        <w:rPr>
          <w:rFonts w:eastAsia="Times New Roman"/>
          <w:color w:val="000000"/>
          <w:spacing w:val="112"/>
          <w:sz w:val="28"/>
          <w:szCs w:val="28"/>
          <w:lang w:eastAsia="en-US"/>
        </w:rPr>
        <w:t xml:space="preserve"> </w:t>
      </w:r>
      <w:r w:rsidRPr="00D446FE">
        <w:rPr>
          <w:rFonts w:eastAsia="Times New Roman"/>
          <w:color w:val="000000"/>
          <w:sz w:val="28"/>
          <w:szCs w:val="28"/>
          <w:lang w:eastAsia="en-US"/>
        </w:rPr>
        <w:t>Антонов</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й;</w:t>
      </w:r>
      <w:r w:rsidRPr="00D446FE">
        <w:rPr>
          <w:rFonts w:eastAsia="Times New Roman"/>
          <w:color w:val="000000"/>
          <w:spacing w:val="11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Пальчики  и 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чки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мелодия,</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обраб.</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2"/>
          <w:sz w:val="28"/>
          <w:szCs w:val="28"/>
          <w:lang w:eastAsia="en-US"/>
        </w:rPr>
        <w:t>.</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Ра</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хвергера;</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танец</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с листочками</w:t>
      </w:r>
      <w:r w:rsidRPr="00D446FE">
        <w:rPr>
          <w:rFonts w:eastAsia="Times New Roman"/>
          <w:color w:val="000000"/>
          <w:spacing w:val="34"/>
          <w:sz w:val="28"/>
          <w:szCs w:val="28"/>
          <w:lang w:eastAsia="en-US"/>
        </w:rPr>
        <w:t xml:space="preserve"> </w:t>
      </w:r>
      <w:r w:rsidRPr="00D446FE">
        <w:rPr>
          <w:rFonts w:eastAsia="Times New Roman"/>
          <w:color w:val="000000"/>
          <w:sz w:val="28"/>
          <w:szCs w:val="28"/>
          <w:lang w:eastAsia="en-US"/>
        </w:rPr>
        <w:t>под</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плясов</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ю  мелодию;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Пляска с листочками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 Н. Китаевой, сл. А. Ан</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фриевой;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Танец около елки</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  Р.</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Равина,</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П.</w:t>
      </w:r>
      <w:r w:rsidRPr="00D446FE">
        <w:rPr>
          <w:rFonts w:eastAsia="Times New Roman"/>
          <w:color w:val="000000"/>
          <w:spacing w:val="20"/>
          <w:sz w:val="28"/>
          <w:szCs w:val="28"/>
          <w:lang w:eastAsia="en-US"/>
        </w:rPr>
        <w:t xml:space="preserve"> </w:t>
      </w:r>
      <w:r w:rsidRPr="00D446FE">
        <w:rPr>
          <w:rFonts w:eastAsia="Times New Roman"/>
          <w:color w:val="000000"/>
          <w:sz w:val="28"/>
          <w:szCs w:val="28"/>
          <w:lang w:eastAsia="en-US"/>
        </w:rPr>
        <w:t>Границыной;</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танец</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платочками</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по</w:t>
      </w:r>
      <w:r w:rsidRPr="00D446FE">
        <w:rPr>
          <w:rFonts w:eastAsia="Times New Roman"/>
          <w:color w:val="000000"/>
          <w:spacing w:val="-2"/>
          <w:sz w:val="28"/>
          <w:szCs w:val="28"/>
          <w:lang w:eastAsia="en-US"/>
        </w:rPr>
        <w:t>д</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мелодию;</w:t>
      </w:r>
      <w:r w:rsidRPr="00D446FE">
        <w:rPr>
          <w:rFonts w:eastAsia="Times New Roman"/>
          <w:color w:val="000000"/>
          <w:spacing w:val="2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По</w:t>
      </w:r>
      <w:r w:rsidRPr="00D446FE">
        <w:rPr>
          <w:rFonts w:eastAsia="Times New Roman"/>
          <w:color w:val="000000"/>
          <w:spacing w:val="23"/>
          <w:sz w:val="28"/>
          <w:szCs w:val="28"/>
          <w:lang w:eastAsia="en-US"/>
        </w:rPr>
        <w:t xml:space="preserve"> </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лице</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мостовой</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мелодия,</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обр.</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Т.</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Ломовой;</w:t>
      </w:r>
      <w:r w:rsidRPr="00D446FE">
        <w:rPr>
          <w:rFonts w:eastAsia="Times New Roman"/>
          <w:color w:val="000000"/>
          <w:spacing w:val="54"/>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Греет</w:t>
      </w:r>
      <w:r w:rsidRPr="00D446FE">
        <w:rPr>
          <w:rFonts w:eastAsia="Times New Roman"/>
          <w:color w:val="000000"/>
          <w:spacing w:val="53"/>
          <w:sz w:val="28"/>
          <w:szCs w:val="28"/>
          <w:lang w:eastAsia="en-US"/>
        </w:rPr>
        <w:t xml:space="preserve"> </w:t>
      </w:r>
      <w:r w:rsidRPr="00D446FE">
        <w:rPr>
          <w:rFonts w:eastAsia="Times New Roman"/>
          <w:color w:val="000000"/>
          <w:sz w:val="28"/>
          <w:szCs w:val="28"/>
          <w:lang w:eastAsia="en-US"/>
        </w:rPr>
        <w:t>солнышко</w:t>
      </w:r>
      <w:r w:rsidRPr="00D446FE">
        <w:rPr>
          <w:rFonts w:eastAsia="Times New Roman"/>
          <w:color w:val="000000"/>
          <w:spacing w:val="53"/>
          <w:sz w:val="28"/>
          <w:szCs w:val="28"/>
          <w:lang w:eastAsia="en-US"/>
        </w:rPr>
        <w:t xml:space="preserve"> </w:t>
      </w:r>
      <w:r w:rsidRPr="00D446FE">
        <w:rPr>
          <w:rFonts w:eastAsia="Times New Roman"/>
          <w:color w:val="000000"/>
          <w:sz w:val="28"/>
          <w:szCs w:val="28"/>
          <w:lang w:eastAsia="en-US"/>
        </w:rPr>
        <w:t>теплее</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Т.</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Ви</w:t>
      </w:r>
      <w:r w:rsidRPr="00D446FE">
        <w:rPr>
          <w:rFonts w:eastAsia="Times New Roman"/>
          <w:color w:val="000000"/>
          <w:spacing w:val="-2"/>
          <w:sz w:val="28"/>
          <w:szCs w:val="28"/>
          <w:lang w:eastAsia="en-US"/>
        </w:rPr>
        <w:t>л</w:t>
      </w:r>
      <w:r w:rsidRPr="00D446FE">
        <w:rPr>
          <w:rFonts w:eastAsia="Times New Roman"/>
          <w:color w:val="000000"/>
          <w:sz w:val="28"/>
          <w:szCs w:val="28"/>
          <w:lang w:eastAsia="en-US"/>
        </w:rPr>
        <w:t>ькорейск</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й,</w:t>
      </w:r>
      <w:r w:rsidRPr="00D446FE">
        <w:rPr>
          <w:rFonts w:eastAsia="Times New Roman"/>
          <w:color w:val="000000"/>
          <w:spacing w:val="52"/>
          <w:sz w:val="28"/>
          <w:szCs w:val="28"/>
          <w:lang w:eastAsia="en-US"/>
        </w:rPr>
        <w:t xml:space="preserve"> </w:t>
      </w:r>
      <w:r w:rsidRPr="00D446FE">
        <w:rPr>
          <w:rFonts w:eastAsia="Times New Roman"/>
          <w:color w:val="000000"/>
          <w:spacing w:val="-3"/>
          <w:sz w:val="28"/>
          <w:szCs w:val="28"/>
          <w:lang w:eastAsia="en-US"/>
        </w:rPr>
        <w:t>с</w:t>
      </w:r>
      <w:r w:rsidRPr="00D446FE">
        <w:rPr>
          <w:rFonts w:eastAsia="Times New Roman"/>
          <w:color w:val="000000"/>
          <w:sz w:val="28"/>
          <w:szCs w:val="28"/>
          <w:lang w:eastAsia="en-US"/>
        </w:rPr>
        <w:t>л.</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 xml:space="preserve">О.  Высотской;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Помирились</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 Т. Вилькорейской</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Характерные</w:t>
      </w:r>
      <w:r w:rsidRPr="00D446FE">
        <w:rPr>
          <w:rFonts w:eastAsia="Times New Roman"/>
          <w:i/>
          <w:iCs/>
          <w:color w:val="000000"/>
          <w:spacing w:val="47"/>
          <w:sz w:val="28"/>
          <w:szCs w:val="28"/>
          <w:lang w:eastAsia="en-US"/>
        </w:rPr>
        <w:t xml:space="preserve"> </w:t>
      </w:r>
      <w:r w:rsidRPr="00D446FE">
        <w:rPr>
          <w:rFonts w:eastAsia="Times New Roman"/>
          <w:i/>
          <w:iCs/>
          <w:color w:val="000000"/>
          <w:sz w:val="28"/>
          <w:szCs w:val="28"/>
          <w:lang w:eastAsia="en-US"/>
        </w:rPr>
        <w:t>танцы.</w:t>
      </w:r>
      <w:r w:rsidRPr="00D446FE">
        <w:rPr>
          <w:rFonts w:eastAsia="Times New Roman"/>
          <w:color w:val="000000"/>
          <w:spacing w:val="5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Танец</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снежинок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Бекмана;</w:t>
      </w:r>
      <w:r w:rsidRPr="00D446FE">
        <w:rPr>
          <w:rFonts w:eastAsia="Times New Roman"/>
          <w:color w:val="000000"/>
          <w:spacing w:val="5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Фонарики</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стамова;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Танец зайчиков</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с. нар. мелодия;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Вышли к</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клы танцевать</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В. Витлина  </w:t>
      </w:r>
    </w:p>
    <w:p w:rsidR="00227B73" w:rsidRDefault="00D446FE"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Развитие танцевально-игрового творчества.</w:t>
      </w:r>
      <w:r w:rsidRPr="00D446FE">
        <w:rPr>
          <w:rFonts w:eastAsia="Times New Roman"/>
          <w:color w:val="000000"/>
          <w:sz w:val="28"/>
          <w:szCs w:val="28"/>
          <w:lang w:eastAsia="en-US"/>
        </w:rPr>
        <w:t xml:space="preserve"> </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Пляска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 Р. 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стамова;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Зайцы</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 Е.  Тиличеевой;</w:t>
      </w:r>
      <w:r w:rsidRPr="00D446FE">
        <w:rPr>
          <w:rFonts w:eastAsia="Times New Roman"/>
          <w:color w:val="000000"/>
          <w:spacing w:val="12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Веселые</w:t>
      </w:r>
      <w:r w:rsidRPr="00D446FE">
        <w:rPr>
          <w:rFonts w:eastAsia="Times New Roman"/>
          <w:color w:val="000000"/>
          <w:spacing w:val="117"/>
          <w:sz w:val="28"/>
          <w:szCs w:val="28"/>
          <w:lang w:eastAsia="en-US"/>
        </w:rPr>
        <w:t xml:space="preserve"> </w:t>
      </w:r>
      <w:r w:rsidRPr="00D446FE">
        <w:rPr>
          <w:rFonts w:eastAsia="Times New Roman"/>
          <w:color w:val="000000"/>
          <w:sz w:val="28"/>
          <w:szCs w:val="28"/>
          <w:lang w:eastAsia="en-US"/>
        </w:rPr>
        <w:t>ножки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17"/>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117"/>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119"/>
          <w:sz w:val="28"/>
          <w:szCs w:val="28"/>
          <w:lang w:eastAsia="en-US"/>
        </w:rPr>
        <w:t xml:space="preserve"> </w:t>
      </w:r>
      <w:r w:rsidRPr="00D446FE">
        <w:rPr>
          <w:rFonts w:eastAsia="Times New Roman"/>
          <w:color w:val="000000"/>
          <w:sz w:val="28"/>
          <w:szCs w:val="28"/>
          <w:lang w:eastAsia="en-US"/>
        </w:rPr>
        <w:t>мелодия,</w:t>
      </w:r>
      <w:r w:rsidRPr="00D446FE">
        <w:rPr>
          <w:rFonts w:eastAsia="Times New Roman"/>
          <w:color w:val="000000"/>
          <w:spacing w:val="117"/>
          <w:sz w:val="28"/>
          <w:szCs w:val="28"/>
          <w:lang w:eastAsia="en-US"/>
        </w:rPr>
        <w:t xml:space="preserve"> </w:t>
      </w:r>
      <w:r w:rsidRPr="00D446FE">
        <w:rPr>
          <w:rFonts w:eastAsia="Times New Roman"/>
          <w:color w:val="000000"/>
          <w:sz w:val="28"/>
          <w:szCs w:val="28"/>
          <w:lang w:eastAsia="en-US"/>
        </w:rPr>
        <w:t>обраб.</w:t>
      </w:r>
      <w:r w:rsidRPr="00D446FE">
        <w:rPr>
          <w:rFonts w:eastAsia="Times New Roman"/>
          <w:color w:val="000000"/>
          <w:spacing w:val="117"/>
          <w:sz w:val="28"/>
          <w:szCs w:val="28"/>
          <w:lang w:eastAsia="en-US"/>
        </w:rPr>
        <w:t xml:space="preserve"> </w:t>
      </w:r>
      <w:r w:rsidRPr="00D446FE">
        <w:rPr>
          <w:rFonts w:eastAsia="Times New Roman"/>
          <w:color w:val="000000"/>
          <w:sz w:val="28"/>
          <w:szCs w:val="28"/>
          <w:lang w:eastAsia="en-US"/>
        </w:rPr>
        <w:t>В.</w:t>
      </w:r>
      <w:r w:rsidRPr="00D446FE">
        <w:rPr>
          <w:rFonts w:eastAsia="Times New Roman"/>
          <w:color w:val="000000"/>
          <w:spacing w:val="117"/>
          <w:sz w:val="28"/>
          <w:szCs w:val="28"/>
          <w:lang w:eastAsia="en-US"/>
        </w:rPr>
        <w:t xml:space="preserve"> </w:t>
      </w:r>
      <w:r w:rsidRPr="00D446FE">
        <w:rPr>
          <w:rFonts w:eastAsia="Times New Roman"/>
          <w:color w:val="000000"/>
          <w:sz w:val="28"/>
          <w:szCs w:val="28"/>
          <w:lang w:eastAsia="en-US"/>
        </w:rPr>
        <w:t>Агафонникова;</w:t>
      </w:r>
      <w:r w:rsidRPr="00D446FE">
        <w:rPr>
          <w:rFonts w:eastAsia="Times New Roman"/>
          <w:color w:val="000000"/>
          <w:spacing w:val="12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Волшебны</w:t>
      </w:r>
      <w:r w:rsidRPr="00D446FE">
        <w:rPr>
          <w:rFonts w:eastAsia="Times New Roman"/>
          <w:color w:val="000000"/>
          <w:spacing w:val="-3"/>
          <w:sz w:val="28"/>
          <w:szCs w:val="28"/>
          <w:lang w:eastAsia="en-US"/>
        </w:rPr>
        <w:t>е</w:t>
      </w:r>
      <w:r w:rsidRPr="00D446FE">
        <w:rPr>
          <w:rFonts w:eastAsia="Times New Roman"/>
          <w:color w:val="000000"/>
          <w:sz w:val="28"/>
          <w:szCs w:val="28"/>
          <w:lang w:eastAsia="en-US"/>
        </w:rPr>
        <w:t xml:space="preserve">  платочки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р</w:t>
      </w:r>
      <w:r w:rsidRPr="00D446FE">
        <w:rPr>
          <w:rFonts w:eastAsia="Times New Roman"/>
          <w:color w:val="000000"/>
          <w:spacing w:val="-3"/>
          <w:sz w:val="28"/>
          <w:szCs w:val="28"/>
          <w:lang w:eastAsia="en-US"/>
        </w:rPr>
        <w:t>у</w:t>
      </w:r>
      <w:r w:rsidRPr="00D446FE">
        <w:rPr>
          <w:rFonts w:eastAsia="Times New Roman"/>
          <w:color w:val="000000"/>
          <w:sz w:val="28"/>
          <w:szCs w:val="28"/>
          <w:lang w:eastAsia="en-US"/>
        </w:rPr>
        <w:t>с. нар. мелодия, обраб. Р. Р</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стамова.   </w:t>
      </w:r>
      <w:r>
        <w:rPr>
          <w:rFonts w:eastAsia="Times New Roman"/>
          <w:color w:val="010302"/>
          <w:sz w:val="28"/>
          <w:szCs w:val="28"/>
          <w:lang w:eastAsia="en-US"/>
        </w:rPr>
        <w:t xml:space="preserve">                                  </w:t>
      </w:r>
    </w:p>
    <w:p w:rsidR="00D446FE" w:rsidRPr="00D446FE" w:rsidRDefault="00D446FE" w:rsidP="00D446FE">
      <w:pPr>
        <w:widowControl w:val="0"/>
        <w:ind w:right="-40"/>
        <w:rPr>
          <w:rFonts w:eastAsia="Times New Roman"/>
          <w:color w:val="010302"/>
          <w:sz w:val="28"/>
          <w:szCs w:val="28"/>
          <w:lang w:eastAsia="en-US"/>
        </w:rPr>
      </w:pPr>
      <w:r>
        <w:rPr>
          <w:rFonts w:eastAsia="Times New Roman"/>
          <w:color w:val="010302"/>
          <w:sz w:val="28"/>
          <w:szCs w:val="28"/>
          <w:lang w:eastAsia="en-US"/>
        </w:rPr>
        <w:t xml:space="preserve">  </w:t>
      </w:r>
      <w:r w:rsidRPr="00D446FE">
        <w:rPr>
          <w:rFonts w:eastAsia="Times New Roman"/>
          <w:i/>
          <w:iCs/>
          <w:color w:val="000000"/>
          <w:sz w:val="28"/>
          <w:szCs w:val="28"/>
          <w:lang w:eastAsia="en-US"/>
        </w:rPr>
        <w:t>Музыкально-д</w:t>
      </w:r>
      <w:r w:rsidRPr="00D446FE">
        <w:rPr>
          <w:rFonts w:eastAsia="Times New Roman"/>
          <w:i/>
          <w:iCs/>
          <w:color w:val="000000"/>
          <w:spacing w:val="-2"/>
          <w:sz w:val="28"/>
          <w:szCs w:val="28"/>
          <w:lang w:eastAsia="en-US"/>
        </w:rPr>
        <w:t>и</w:t>
      </w:r>
      <w:r w:rsidRPr="00D446FE">
        <w:rPr>
          <w:rFonts w:eastAsia="Times New Roman"/>
          <w:i/>
          <w:iCs/>
          <w:color w:val="000000"/>
          <w:sz w:val="28"/>
          <w:szCs w:val="28"/>
          <w:lang w:eastAsia="en-US"/>
        </w:rPr>
        <w:t xml:space="preserve">дактические игры   </w:t>
      </w:r>
    </w:p>
    <w:p w:rsidR="00D446FE" w:rsidRPr="00D446FE" w:rsidRDefault="00D446FE" w:rsidP="00D446FE">
      <w:pPr>
        <w:widowControl w:val="0"/>
        <w:rPr>
          <w:rFonts w:eastAsia="Times New Roman"/>
          <w:color w:val="010302"/>
          <w:sz w:val="28"/>
          <w:szCs w:val="28"/>
          <w:lang w:eastAsia="en-US"/>
        </w:rPr>
      </w:pPr>
      <w:r w:rsidRPr="00D446FE">
        <w:rPr>
          <w:rFonts w:eastAsia="Times New Roman"/>
          <w:i/>
          <w:iCs/>
          <w:color w:val="000000"/>
          <w:sz w:val="28"/>
          <w:szCs w:val="28"/>
          <w:lang w:eastAsia="en-US"/>
        </w:rPr>
        <w:t>Развитие</w:t>
      </w:r>
      <w:r w:rsidRPr="00D446FE">
        <w:rPr>
          <w:rFonts w:eastAsia="Times New Roman"/>
          <w:i/>
          <w:iCs/>
          <w:color w:val="000000"/>
          <w:spacing w:val="138"/>
          <w:sz w:val="28"/>
          <w:szCs w:val="28"/>
          <w:lang w:eastAsia="en-US"/>
        </w:rPr>
        <w:t xml:space="preserve"> </w:t>
      </w:r>
      <w:r w:rsidRPr="00D446FE">
        <w:rPr>
          <w:rFonts w:eastAsia="Times New Roman"/>
          <w:i/>
          <w:iCs/>
          <w:color w:val="000000"/>
          <w:sz w:val="28"/>
          <w:szCs w:val="28"/>
          <w:lang w:eastAsia="en-US"/>
        </w:rPr>
        <w:t>звуковысотного</w:t>
      </w:r>
      <w:r w:rsidRPr="00D446FE">
        <w:rPr>
          <w:rFonts w:eastAsia="Times New Roman"/>
          <w:i/>
          <w:iCs/>
          <w:color w:val="000000"/>
          <w:spacing w:val="138"/>
          <w:sz w:val="28"/>
          <w:szCs w:val="28"/>
          <w:lang w:eastAsia="en-US"/>
        </w:rPr>
        <w:t xml:space="preserve"> </w:t>
      </w:r>
      <w:r w:rsidRPr="00D446FE">
        <w:rPr>
          <w:rFonts w:eastAsia="Times New Roman"/>
          <w:i/>
          <w:iCs/>
          <w:color w:val="000000"/>
          <w:sz w:val="28"/>
          <w:szCs w:val="28"/>
          <w:lang w:eastAsia="en-US"/>
        </w:rPr>
        <w:t>слуха</w:t>
      </w:r>
      <w:r w:rsidRPr="00D446FE">
        <w:rPr>
          <w:rFonts w:eastAsia="Times New Roman"/>
          <w:color w:val="000000"/>
          <w:sz w:val="28"/>
          <w:szCs w:val="28"/>
          <w:lang w:eastAsia="en-US"/>
        </w:rPr>
        <w:t>.</w:t>
      </w:r>
      <w:r w:rsidRPr="00D446FE">
        <w:rPr>
          <w:rFonts w:eastAsia="Times New Roman"/>
          <w:color w:val="000000"/>
          <w:spacing w:val="143"/>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Птицы</w:t>
      </w:r>
      <w:r w:rsidRPr="00D446FE">
        <w:rPr>
          <w:rFonts w:eastAsia="Times New Roman"/>
          <w:color w:val="000000"/>
          <w:spacing w:val="138"/>
          <w:sz w:val="28"/>
          <w:szCs w:val="28"/>
          <w:lang w:eastAsia="en-US"/>
        </w:rPr>
        <w:t xml:space="preserve"> </w:t>
      </w:r>
      <w:r w:rsidRPr="00D446FE">
        <w:rPr>
          <w:rFonts w:eastAsia="Times New Roman"/>
          <w:color w:val="000000"/>
          <w:sz w:val="28"/>
          <w:szCs w:val="28"/>
          <w:lang w:eastAsia="en-US"/>
        </w:rPr>
        <w:t>и птенчики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4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Веселые</w:t>
      </w:r>
      <w:r w:rsidRPr="00D446FE">
        <w:rPr>
          <w:rFonts w:eastAsia="Times New Roman"/>
          <w:color w:val="000000"/>
          <w:spacing w:val="138"/>
          <w:sz w:val="28"/>
          <w:szCs w:val="28"/>
          <w:lang w:eastAsia="en-US"/>
        </w:rPr>
        <w:t xml:space="preserve"> </w:t>
      </w:r>
      <w:r w:rsidRPr="00D446FE">
        <w:rPr>
          <w:rFonts w:eastAsia="Times New Roman"/>
          <w:color w:val="000000"/>
          <w:sz w:val="28"/>
          <w:szCs w:val="28"/>
          <w:lang w:eastAsia="en-US"/>
        </w:rPr>
        <w:t>матрешки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43"/>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Три  медведя</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p>
    <w:p w:rsidR="00D446FE" w:rsidRPr="00D446FE" w:rsidRDefault="00D446FE" w:rsidP="00D446FE">
      <w:pPr>
        <w:widowControl w:val="0"/>
        <w:rPr>
          <w:rFonts w:eastAsia="Times New Roman"/>
          <w:color w:val="010302"/>
          <w:sz w:val="28"/>
          <w:szCs w:val="28"/>
          <w:lang w:eastAsia="en-US"/>
        </w:rPr>
      </w:pPr>
      <w:r w:rsidRPr="00D446FE">
        <w:rPr>
          <w:rFonts w:eastAsia="Times New Roman"/>
          <w:i/>
          <w:iCs/>
          <w:color w:val="000000"/>
          <w:sz w:val="28"/>
          <w:szCs w:val="28"/>
          <w:lang w:eastAsia="en-US"/>
        </w:rPr>
        <w:t>Развитие</w:t>
      </w:r>
      <w:r w:rsidRPr="00D446FE">
        <w:rPr>
          <w:rFonts w:eastAsia="Times New Roman"/>
          <w:i/>
          <w:iCs/>
          <w:color w:val="000000"/>
          <w:spacing w:val="21"/>
          <w:sz w:val="28"/>
          <w:szCs w:val="28"/>
          <w:lang w:eastAsia="en-US"/>
        </w:rPr>
        <w:t xml:space="preserve"> </w:t>
      </w:r>
      <w:r w:rsidRPr="00D446FE">
        <w:rPr>
          <w:rFonts w:eastAsia="Times New Roman"/>
          <w:i/>
          <w:iCs/>
          <w:color w:val="000000"/>
          <w:sz w:val="28"/>
          <w:szCs w:val="28"/>
          <w:lang w:eastAsia="en-US"/>
        </w:rPr>
        <w:t>ритмического</w:t>
      </w:r>
      <w:r w:rsidRPr="00D446FE">
        <w:rPr>
          <w:rFonts w:eastAsia="Times New Roman"/>
          <w:i/>
          <w:iCs/>
          <w:color w:val="000000"/>
          <w:spacing w:val="21"/>
          <w:sz w:val="28"/>
          <w:szCs w:val="28"/>
          <w:lang w:eastAsia="en-US"/>
        </w:rPr>
        <w:t xml:space="preserve"> </w:t>
      </w:r>
      <w:r w:rsidRPr="00D446FE">
        <w:rPr>
          <w:rFonts w:eastAsia="Times New Roman"/>
          <w:i/>
          <w:iCs/>
          <w:color w:val="000000"/>
          <w:sz w:val="28"/>
          <w:szCs w:val="28"/>
          <w:lang w:eastAsia="en-US"/>
        </w:rPr>
        <w:t>слуха</w:t>
      </w:r>
      <w:r w:rsidRPr="00D446FE">
        <w:rPr>
          <w:rFonts w:eastAsia="Times New Roman"/>
          <w:color w:val="000000"/>
          <w:sz w:val="28"/>
          <w:szCs w:val="28"/>
          <w:lang w:eastAsia="en-US"/>
        </w:rPr>
        <w:t>.</w:t>
      </w:r>
      <w:r w:rsidRPr="00D446FE">
        <w:rPr>
          <w:rFonts w:eastAsia="Times New Roman"/>
          <w:color w:val="000000"/>
          <w:spacing w:val="2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Кто</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как</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идет?</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6"/>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Веселые</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д</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дочки</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Развитие</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тембрового  и динамического сл</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ха.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Громко — тихо</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Узнай свой инстр</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мент</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Колокольчики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Pr>
          <w:rFonts w:eastAsia="Times New Roman"/>
          <w:sz w:val="28"/>
          <w:szCs w:val="28"/>
          <w:lang w:eastAsia="en-US"/>
        </w:rPr>
        <w:t xml:space="preserve">                                                                                                             </w:t>
      </w:r>
      <w:r w:rsidRPr="00D446FE">
        <w:rPr>
          <w:rFonts w:eastAsia="Times New Roman"/>
          <w:i/>
          <w:iCs/>
          <w:color w:val="000000"/>
          <w:sz w:val="28"/>
          <w:szCs w:val="28"/>
          <w:lang w:eastAsia="en-US"/>
        </w:rPr>
        <w:t>Определение</w:t>
      </w:r>
      <w:r w:rsidRPr="00D446FE">
        <w:rPr>
          <w:rFonts w:eastAsia="Times New Roman"/>
          <w:i/>
          <w:iCs/>
          <w:color w:val="000000"/>
          <w:spacing w:val="93"/>
          <w:sz w:val="28"/>
          <w:szCs w:val="28"/>
          <w:lang w:eastAsia="en-US"/>
        </w:rPr>
        <w:t xml:space="preserve"> </w:t>
      </w:r>
      <w:r w:rsidRPr="00D446FE">
        <w:rPr>
          <w:rFonts w:eastAsia="Times New Roman"/>
          <w:i/>
          <w:iCs/>
          <w:color w:val="000000"/>
          <w:sz w:val="28"/>
          <w:szCs w:val="28"/>
          <w:lang w:eastAsia="en-US"/>
        </w:rPr>
        <w:t>жанра</w:t>
      </w:r>
      <w:r w:rsidRPr="00D446FE">
        <w:rPr>
          <w:rFonts w:eastAsia="Times New Roman"/>
          <w:i/>
          <w:iCs/>
          <w:color w:val="000000"/>
          <w:spacing w:val="93"/>
          <w:sz w:val="28"/>
          <w:szCs w:val="28"/>
          <w:lang w:eastAsia="en-US"/>
        </w:rPr>
        <w:t xml:space="preserve"> </w:t>
      </w:r>
      <w:r w:rsidRPr="00D446FE">
        <w:rPr>
          <w:rFonts w:eastAsia="Times New Roman"/>
          <w:i/>
          <w:iCs/>
          <w:color w:val="000000"/>
          <w:sz w:val="28"/>
          <w:szCs w:val="28"/>
          <w:lang w:eastAsia="en-US"/>
        </w:rPr>
        <w:t>и развитие</w:t>
      </w:r>
      <w:r w:rsidRPr="00D446FE">
        <w:rPr>
          <w:rFonts w:eastAsia="Times New Roman"/>
          <w:i/>
          <w:iCs/>
          <w:color w:val="000000"/>
          <w:spacing w:val="93"/>
          <w:sz w:val="28"/>
          <w:szCs w:val="28"/>
          <w:lang w:eastAsia="en-US"/>
        </w:rPr>
        <w:t xml:space="preserve"> </w:t>
      </w:r>
      <w:r w:rsidRPr="00D446FE">
        <w:rPr>
          <w:rFonts w:eastAsia="Times New Roman"/>
          <w:i/>
          <w:iCs/>
          <w:color w:val="000000"/>
          <w:sz w:val="28"/>
          <w:szCs w:val="28"/>
          <w:lang w:eastAsia="en-US"/>
        </w:rPr>
        <w:t>памяти.</w:t>
      </w:r>
      <w:r w:rsidRPr="00D446FE">
        <w:rPr>
          <w:rFonts w:eastAsia="Times New Roman"/>
          <w:color w:val="000000"/>
          <w:spacing w:val="98"/>
          <w:sz w:val="28"/>
          <w:szCs w:val="28"/>
          <w:lang w:eastAsia="en-US"/>
        </w:rPr>
        <w:t xml:space="preserve"> </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Что</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делает</w:t>
      </w:r>
      <w:r w:rsidRPr="00D446FE">
        <w:rPr>
          <w:rFonts w:eastAsia="Times New Roman"/>
          <w:color w:val="000000"/>
          <w:spacing w:val="94"/>
          <w:sz w:val="28"/>
          <w:szCs w:val="28"/>
          <w:lang w:eastAsia="en-US"/>
        </w:rPr>
        <w:t xml:space="preserve"> </w:t>
      </w:r>
      <w:r w:rsidRPr="00D446FE">
        <w:rPr>
          <w:rFonts w:eastAsia="Times New Roman"/>
          <w:color w:val="000000"/>
          <w:sz w:val="28"/>
          <w:szCs w:val="28"/>
          <w:lang w:eastAsia="en-US"/>
        </w:rPr>
        <w:t>к</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кла?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95"/>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Узнай</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и спой</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песню  по картинке</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p>
    <w:p w:rsidR="00D446FE" w:rsidRPr="00D446FE" w:rsidRDefault="00D446FE" w:rsidP="00D446FE">
      <w:pPr>
        <w:widowControl w:val="0"/>
        <w:rPr>
          <w:rFonts w:eastAsia="Times New Roman"/>
          <w:color w:val="010302"/>
          <w:sz w:val="28"/>
          <w:szCs w:val="28"/>
          <w:lang w:eastAsia="en-US"/>
        </w:rPr>
      </w:pPr>
      <w:r w:rsidRPr="00D446FE">
        <w:rPr>
          <w:rFonts w:eastAsia="Times New Roman"/>
          <w:i/>
          <w:iCs/>
          <w:color w:val="000000"/>
          <w:sz w:val="28"/>
          <w:szCs w:val="28"/>
          <w:lang w:eastAsia="en-US"/>
        </w:rPr>
        <w:t>Подыгрывание на детских ударных музыкальных инструментах</w:t>
      </w:r>
      <w:r w:rsidRPr="00D446FE">
        <w:rPr>
          <w:rFonts w:eastAsia="Times New Roman"/>
          <w:color w:val="000000"/>
          <w:sz w:val="28"/>
          <w:szCs w:val="28"/>
          <w:lang w:eastAsia="en-US"/>
        </w:rPr>
        <w:t xml:space="preserve">. Народные мелодии.  </w:t>
      </w:r>
    </w:p>
    <w:p w:rsidR="00D446FE" w:rsidRDefault="00D446FE" w:rsidP="00D446FE">
      <w:pPr>
        <w:widowControl w:val="0"/>
        <w:rPr>
          <w:rFonts w:eastAsia="Times New Roman"/>
          <w:b/>
          <w:bCs/>
          <w:i/>
          <w:iCs/>
          <w:color w:val="000000"/>
          <w:lang w:eastAsia="en-US"/>
        </w:rPr>
      </w:pPr>
      <w:r>
        <w:rPr>
          <w:rFonts w:eastAsia="Times New Roman"/>
          <w:b/>
          <w:bCs/>
          <w:i/>
          <w:iCs/>
          <w:color w:val="000000"/>
          <w:lang w:eastAsia="en-US"/>
        </w:rPr>
        <w:t xml:space="preserve">        </w:t>
      </w:r>
      <w:r w:rsidR="00D11199">
        <w:rPr>
          <w:rFonts w:eastAsia="Times New Roman"/>
          <w:b/>
          <w:bCs/>
          <w:i/>
          <w:iCs/>
          <w:color w:val="000000"/>
          <w:lang w:eastAsia="en-US"/>
        </w:rPr>
        <w:t xml:space="preserve">                               </w:t>
      </w:r>
    </w:p>
    <w:p w:rsidR="00D446FE" w:rsidRPr="00D446FE" w:rsidRDefault="00D446FE" w:rsidP="00D446FE">
      <w:pPr>
        <w:widowControl w:val="0"/>
        <w:rPr>
          <w:rFonts w:eastAsia="Times New Roman"/>
          <w:color w:val="010302"/>
          <w:sz w:val="28"/>
          <w:szCs w:val="28"/>
          <w:lang w:eastAsia="en-US"/>
        </w:rPr>
      </w:pPr>
      <w:r>
        <w:rPr>
          <w:rFonts w:eastAsia="Times New Roman"/>
          <w:b/>
          <w:bCs/>
          <w:i/>
          <w:iCs/>
          <w:color w:val="000000"/>
          <w:lang w:eastAsia="en-US"/>
        </w:rPr>
        <w:t xml:space="preserve">                                            </w:t>
      </w:r>
      <w:r w:rsidRPr="00D446FE">
        <w:rPr>
          <w:rFonts w:eastAsia="Times New Roman"/>
          <w:b/>
          <w:bCs/>
          <w:i/>
          <w:iCs/>
          <w:color w:val="000000"/>
          <w:sz w:val="28"/>
          <w:szCs w:val="28"/>
          <w:lang w:eastAsia="en-US"/>
        </w:rPr>
        <w:t>от 4 л</w:t>
      </w:r>
      <w:r w:rsidRPr="00D446FE">
        <w:rPr>
          <w:rFonts w:eastAsia="Times New Roman"/>
          <w:b/>
          <w:bCs/>
          <w:i/>
          <w:iCs/>
          <w:color w:val="000000"/>
          <w:spacing w:val="-3"/>
          <w:sz w:val="28"/>
          <w:szCs w:val="28"/>
          <w:lang w:eastAsia="en-US"/>
        </w:rPr>
        <w:t>е</w:t>
      </w:r>
      <w:r w:rsidRPr="00D446FE">
        <w:rPr>
          <w:rFonts w:eastAsia="Times New Roman"/>
          <w:b/>
          <w:bCs/>
          <w:i/>
          <w:iCs/>
          <w:color w:val="000000"/>
          <w:sz w:val="28"/>
          <w:szCs w:val="28"/>
          <w:lang w:eastAsia="en-US"/>
        </w:rPr>
        <w:t>т до 5 л</w:t>
      </w:r>
      <w:r w:rsidRPr="00D446FE">
        <w:rPr>
          <w:rFonts w:eastAsia="Times New Roman"/>
          <w:b/>
          <w:bCs/>
          <w:i/>
          <w:iCs/>
          <w:color w:val="000000"/>
          <w:spacing w:val="-3"/>
          <w:sz w:val="28"/>
          <w:szCs w:val="28"/>
          <w:lang w:eastAsia="en-US"/>
        </w:rPr>
        <w:t>е</w:t>
      </w:r>
      <w:r w:rsidRPr="00D446FE">
        <w:rPr>
          <w:rFonts w:eastAsia="Times New Roman"/>
          <w:b/>
          <w:bCs/>
          <w:i/>
          <w:iCs/>
          <w:color w:val="000000"/>
          <w:sz w:val="28"/>
          <w:szCs w:val="28"/>
          <w:lang w:eastAsia="en-US"/>
        </w:rPr>
        <w:t>т</w:t>
      </w:r>
      <w:r w:rsidRPr="00D446FE">
        <w:rPr>
          <w:rFonts w:ascii="Times New Roman,BoldItalic" w:eastAsia="Times New Roman" w:hAnsi="Times New Roman,BoldItalic" w:cs="Times New Roman,BoldItalic"/>
          <w:b/>
          <w:bCs/>
          <w:i/>
          <w:iCs/>
          <w:color w:val="000000"/>
          <w:sz w:val="28"/>
          <w:szCs w:val="28"/>
          <w:lang w:eastAsia="en-US"/>
        </w:rPr>
        <w:t xml:space="preserve">  </w:t>
      </w:r>
    </w:p>
    <w:p w:rsidR="00D446FE" w:rsidRPr="00D446FE" w:rsidRDefault="00D446FE" w:rsidP="00D446FE">
      <w:pPr>
        <w:widowControl w:val="0"/>
        <w:rPr>
          <w:rFonts w:eastAsia="Times New Roman"/>
          <w:color w:val="010302"/>
          <w:sz w:val="28"/>
          <w:szCs w:val="28"/>
          <w:lang w:eastAsia="en-US"/>
        </w:rPr>
      </w:pPr>
      <w:r w:rsidRPr="00D446FE">
        <w:rPr>
          <w:rFonts w:eastAsia="Times New Roman"/>
          <w:i/>
          <w:iCs/>
          <w:color w:val="000000"/>
          <w:sz w:val="28"/>
          <w:szCs w:val="28"/>
          <w:lang w:eastAsia="en-US"/>
        </w:rPr>
        <w:t>Слушание</w:t>
      </w:r>
      <w:r w:rsidRPr="00D446FE">
        <w:rPr>
          <w:rFonts w:ascii="Times New Roman,Italic" w:eastAsia="Times New Roman" w:hAnsi="Times New Roman,Italic" w:cs="Times New Roman,Italic"/>
          <w:i/>
          <w:iCs/>
          <w:color w:val="000000"/>
          <w:sz w:val="28"/>
          <w:szCs w:val="28"/>
          <w:lang w:eastAsia="en-US"/>
        </w:rPr>
        <w:t>.</w:t>
      </w:r>
      <w:r w:rsidRPr="00D446FE">
        <w:rPr>
          <w:rFonts w:eastAsia="Times New Roman"/>
          <w:color w:val="000000"/>
          <w:spacing w:val="2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Ах ты, береза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 нар. песня;</w:t>
      </w:r>
      <w:r w:rsidRPr="00D446FE">
        <w:rPr>
          <w:rFonts w:eastAsia="Times New Roman"/>
          <w:color w:val="000000"/>
          <w:spacing w:val="24"/>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Осенняя песенка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 Д. Васильева-Б</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глая,  </w:t>
      </w:r>
    </w:p>
    <w:p w:rsidR="000E13D2" w:rsidRDefault="00D446FE" w:rsidP="000E13D2">
      <w:pPr>
        <w:widowControl w:val="0"/>
        <w:ind w:right="-40"/>
        <w:rPr>
          <w:rFonts w:eastAsia="Times New Roman"/>
          <w:color w:val="010302"/>
          <w:sz w:val="28"/>
          <w:szCs w:val="28"/>
          <w:lang w:eastAsia="en-US"/>
        </w:rPr>
      </w:pPr>
      <w:r w:rsidRPr="00D446FE">
        <w:rPr>
          <w:rFonts w:eastAsia="Times New Roman"/>
          <w:color w:val="000000"/>
          <w:sz w:val="28"/>
          <w:szCs w:val="28"/>
          <w:lang w:eastAsia="en-US"/>
        </w:rPr>
        <w:t>сл.</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А. Плещеева;</w:t>
      </w:r>
      <w:r w:rsidRPr="00D446FE">
        <w:rPr>
          <w:rFonts w:eastAsia="Times New Roman"/>
          <w:color w:val="000000"/>
          <w:spacing w:val="6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зыкальный</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ящик</w:t>
      </w:r>
      <w:r w:rsidRPr="00D446FE">
        <w:rPr>
          <w:rFonts w:eastAsia="Times New Roman"/>
          <w:color w:val="000000"/>
          <w:spacing w:val="-7"/>
          <w:sz w:val="28"/>
          <w:szCs w:val="28"/>
          <w:lang w:eastAsia="en-US"/>
        </w:rPr>
        <w:t>»</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(из</w:t>
      </w:r>
      <w:r w:rsidRPr="00D446FE">
        <w:rPr>
          <w:rFonts w:eastAsia="Times New Roman"/>
          <w:color w:val="000000"/>
          <w:spacing w:val="57"/>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Альбома</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пьес</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для</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детей</w:t>
      </w:r>
      <w:r w:rsidRPr="00D446FE">
        <w:rPr>
          <w:rFonts w:eastAsia="Times New Roman"/>
          <w:color w:val="000000"/>
          <w:spacing w:val="-7"/>
          <w:sz w:val="28"/>
          <w:szCs w:val="28"/>
          <w:lang w:eastAsia="en-US"/>
        </w:rPr>
        <w:t>»</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Г.</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Свиридова);</w:t>
      </w:r>
      <w:r w:rsidRPr="00D446FE">
        <w:rPr>
          <w:rFonts w:eastAsia="Times New Roman"/>
          <w:color w:val="000000"/>
          <w:spacing w:val="61"/>
          <w:sz w:val="28"/>
          <w:szCs w:val="28"/>
          <w:lang w:eastAsia="en-US"/>
        </w:rPr>
        <w:t xml:space="preserve"> </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Вальс  снежных</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хл</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пьев</w:t>
      </w:r>
      <w:r w:rsidRPr="00D446FE">
        <w:rPr>
          <w:rFonts w:eastAsia="Times New Roman"/>
          <w:color w:val="000000"/>
          <w:spacing w:val="-7"/>
          <w:sz w:val="28"/>
          <w:szCs w:val="28"/>
          <w:lang w:eastAsia="en-US"/>
        </w:rPr>
        <w:t>»</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из</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балета</w:t>
      </w:r>
      <w:r w:rsidRPr="00D446FE">
        <w:rPr>
          <w:rFonts w:eastAsia="Times New Roman"/>
          <w:color w:val="000000"/>
          <w:spacing w:val="3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Щелк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нчик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П.</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Чайковского;</w:t>
      </w:r>
      <w:r w:rsidRPr="00D446FE">
        <w:rPr>
          <w:rFonts w:eastAsia="Times New Roman"/>
          <w:color w:val="000000"/>
          <w:spacing w:val="33"/>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Итальянская</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по</w:t>
      </w:r>
      <w:r w:rsidRPr="00D446FE">
        <w:rPr>
          <w:rFonts w:eastAsia="Times New Roman"/>
          <w:color w:val="000000"/>
          <w:spacing w:val="-2"/>
          <w:sz w:val="28"/>
          <w:szCs w:val="28"/>
          <w:lang w:eastAsia="en-US"/>
        </w:rPr>
        <w:t>л</w:t>
      </w:r>
      <w:r w:rsidRPr="00D446FE">
        <w:rPr>
          <w:rFonts w:eastAsia="Times New Roman"/>
          <w:color w:val="000000"/>
          <w:sz w:val="28"/>
          <w:szCs w:val="28"/>
          <w:lang w:eastAsia="en-US"/>
        </w:rPr>
        <w:t>ька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Рахманинова;</w:t>
      </w:r>
      <w:r w:rsidRPr="00D446FE">
        <w:rPr>
          <w:rFonts w:eastAsia="Times New Roman"/>
          <w:color w:val="000000"/>
          <w:spacing w:val="24"/>
          <w:sz w:val="28"/>
          <w:szCs w:val="28"/>
          <w:lang w:eastAsia="en-US"/>
        </w:rPr>
        <w:t xml:space="preserve">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Как</w:t>
      </w:r>
      <w:r w:rsidRPr="00D446FE">
        <w:rPr>
          <w:rFonts w:eastAsia="Times New Roman"/>
          <w:color w:val="000000"/>
          <w:spacing w:val="21"/>
          <w:sz w:val="28"/>
          <w:szCs w:val="28"/>
          <w:lang w:eastAsia="en-US"/>
        </w:rPr>
        <w:t xml:space="preserve"> </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 наших</w:t>
      </w:r>
      <w:r w:rsidRPr="00D446FE">
        <w:rPr>
          <w:rFonts w:eastAsia="Times New Roman"/>
          <w:color w:val="000000"/>
          <w:spacing w:val="21"/>
          <w:sz w:val="28"/>
          <w:szCs w:val="28"/>
          <w:lang w:eastAsia="en-US"/>
        </w:rPr>
        <w:t xml:space="preserve"> </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 ворот</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 нар. мелодия;</w:t>
      </w:r>
      <w:r w:rsidRPr="00D446FE">
        <w:rPr>
          <w:rFonts w:eastAsia="Times New Roman"/>
          <w:color w:val="000000"/>
          <w:spacing w:val="2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Мама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 П. Чайковского,</w:t>
      </w:r>
      <w:r w:rsidRPr="00D446FE">
        <w:rPr>
          <w:rFonts w:eastAsia="Times New Roman"/>
          <w:color w:val="000000"/>
          <w:spacing w:val="2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Смелый  наездник</w:t>
      </w:r>
      <w:r w:rsidRPr="00D446FE">
        <w:rPr>
          <w:rFonts w:eastAsia="Times New Roman"/>
          <w:color w:val="000000"/>
          <w:spacing w:val="-7"/>
          <w:sz w:val="28"/>
          <w:szCs w:val="28"/>
          <w:lang w:eastAsia="en-US"/>
        </w:rPr>
        <w:t>»</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(из</w:t>
      </w:r>
      <w:r w:rsidRPr="00D446FE">
        <w:rPr>
          <w:rFonts w:eastAsia="Times New Roman"/>
          <w:color w:val="000000"/>
          <w:spacing w:val="4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Альбома</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для</w:t>
      </w:r>
      <w:r w:rsidRPr="00D446FE">
        <w:rPr>
          <w:rFonts w:eastAsia="Times New Roman"/>
          <w:color w:val="000000"/>
          <w:spacing w:val="41"/>
          <w:sz w:val="28"/>
          <w:szCs w:val="28"/>
          <w:lang w:eastAsia="en-US"/>
        </w:rPr>
        <w:t xml:space="preserve"> </w:t>
      </w:r>
      <w:r w:rsidRPr="00D446FE">
        <w:rPr>
          <w:rFonts w:eastAsia="Times New Roman"/>
          <w:color w:val="000000"/>
          <w:sz w:val="28"/>
          <w:szCs w:val="28"/>
          <w:lang w:eastAsia="en-US"/>
        </w:rPr>
        <w:t>юношества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9"/>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Ш</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мана;</w:t>
      </w:r>
      <w:r w:rsidRPr="00D446FE">
        <w:rPr>
          <w:rFonts w:eastAsia="Times New Roman"/>
          <w:color w:val="000000"/>
          <w:spacing w:val="4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Жаворонок</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Глинки;</w:t>
      </w:r>
      <w:r w:rsidRPr="00D446FE">
        <w:rPr>
          <w:rFonts w:eastAsia="Times New Roman"/>
          <w:color w:val="000000"/>
          <w:spacing w:val="4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Марш</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С. Прокофьева;   </w:t>
      </w:r>
      <w:r w:rsidR="000E13D2">
        <w:rPr>
          <w:rFonts w:eastAsia="Times New Roman"/>
          <w:color w:val="010302"/>
          <w:sz w:val="28"/>
          <w:szCs w:val="28"/>
          <w:lang w:eastAsia="en-US"/>
        </w:rPr>
        <w:t xml:space="preserve"> </w:t>
      </w:r>
    </w:p>
    <w:p w:rsidR="00D446FE" w:rsidRPr="00D446FE" w:rsidRDefault="00D446FE" w:rsidP="000E13D2">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Пение</w:t>
      </w:r>
      <w:r w:rsidRPr="00D446FE">
        <w:rPr>
          <w:rFonts w:ascii="Times New Roman,Italic" w:eastAsia="Times New Roman" w:hAnsi="Times New Roman,Italic" w:cs="Times New Roman,Italic"/>
          <w:i/>
          <w:iCs/>
          <w:color w:val="000000"/>
          <w:sz w:val="28"/>
          <w:szCs w:val="28"/>
          <w:lang w:eastAsia="en-US"/>
        </w:rPr>
        <w:t xml:space="preserve">  </w:t>
      </w:r>
    </w:p>
    <w:p w:rsidR="00D446FE" w:rsidRPr="00D446FE" w:rsidRDefault="00D446FE" w:rsidP="000E13D2">
      <w:pPr>
        <w:widowControl w:val="0"/>
        <w:rPr>
          <w:rFonts w:eastAsia="Times New Roman"/>
          <w:color w:val="010302"/>
          <w:sz w:val="28"/>
          <w:szCs w:val="28"/>
          <w:lang w:eastAsia="en-US"/>
        </w:rPr>
      </w:pPr>
      <w:r w:rsidRPr="00D446FE">
        <w:rPr>
          <w:rFonts w:eastAsia="Times New Roman"/>
          <w:i/>
          <w:iCs/>
          <w:color w:val="000000"/>
          <w:sz w:val="28"/>
          <w:szCs w:val="28"/>
          <w:lang w:eastAsia="en-US"/>
        </w:rPr>
        <w:t>Упражнения на развитие слуха и голоса.</w:t>
      </w:r>
      <w:r w:rsidRPr="00D446FE">
        <w:rPr>
          <w:rFonts w:eastAsia="Times New Roman"/>
          <w:color w:val="000000"/>
          <w:spacing w:val="2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таница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 песня-ш</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тка;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з. Е. Тиличеевой,  </w:t>
      </w:r>
    </w:p>
    <w:p w:rsidR="00D446FE" w:rsidRPr="00D446FE" w:rsidRDefault="00D446FE" w:rsidP="000E13D2">
      <w:pPr>
        <w:widowControl w:val="0"/>
        <w:ind w:right="-40"/>
        <w:rPr>
          <w:rFonts w:eastAsia="Times New Roman"/>
          <w:color w:val="010302"/>
          <w:sz w:val="28"/>
          <w:szCs w:val="28"/>
          <w:lang w:eastAsia="en-US"/>
        </w:rPr>
      </w:pPr>
      <w:r w:rsidRPr="00D446FE">
        <w:rPr>
          <w:rFonts w:eastAsia="Times New Roman"/>
          <w:color w:val="000000"/>
          <w:sz w:val="28"/>
          <w:szCs w:val="28"/>
          <w:lang w:eastAsia="en-US"/>
        </w:rPr>
        <w:t>сл.</w:t>
      </w:r>
      <w:r w:rsidRPr="00D446FE">
        <w:rPr>
          <w:rFonts w:eastAsia="Times New Roman"/>
          <w:color w:val="000000"/>
          <w:spacing w:val="60"/>
          <w:sz w:val="28"/>
          <w:szCs w:val="28"/>
          <w:lang w:eastAsia="en-US"/>
        </w:rPr>
        <w:t xml:space="preserve"> </w:t>
      </w:r>
      <w:r w:rsidRPr="00D446FE">
        <w:rPr>
          <w:rFonts w:eastAsia="Times New Roman"/>
          <w:color w:val="000000"/>
          <w:sz w:val="28"/>
          <w:szCs w:val="28"/>
          <w:lang w:eastAsia="en-US"/>
        </w:rPr>
        <w:t>К.</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Ч</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ковского,</w:t>
      </w:r>
      <w:r w:rsidRPr="00D446FE">
        <w:rPr>
          <w:rFonts w:eastAsia="Times New Roman"/>
          <w:color w:val="000000"/>
          <w:spacing w:val="64"/>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шечка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62"/>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62"/>
          <w:sz w:val="28"/>
          <w:szCs w:val="28"/>
          <w:lang w:eastAsia="en-US"/>
        </w:rPr>
        <w:t xml:space="preserve"> </w:t>
      </w:r>
      <w:r w:rsidRPr="00D446FE">
        <w:rPr>
          <w:rFonts w:eastAsia="Times New Roman"/>
          <w:color w:val="000000"/>
          <w:sz w:val="28"/>
          <w:szCs w:val="28"/>
          <w:lang w:eastAsia="en-US"/>
        </w:rPr>
        <w:t>песня,</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обраб.</w:t>
      </w:r>
      <w:r w:rsidRPr="00D446FE">
        <w:rPr>
          <w:rFonts w:eastAsia="Times New Roman"/>
          <w:color w:val="000000"/>
          <w:spacing w:val="60"/>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Арсеева;</w:t>
      </w:r>
      <w:r w:rsidRPr="00D446FE">
        <w:rPr>
          <w:rFonts w:eastAsia="Times New Roman"/>
          <w:color w:val="000000"/>
          <w:spacing w:val="6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Па</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чок</w:t>
      </w:r>
      <w:r w:rsidRPr="00D446FE">
        <w:rPr>
          <w:rFonts w:eastAsia="Times New Roman"/>
          <w:color w:val="000000"/>
          <w:spacing w:val="-7"/>
          <w:sz w:val="28"/>
          <w:szCs w:val="28"/>
          <w:lang w:eastAsia="en-US"/>
        </w:rPr>
        <w:t>»</w:t>
      </w:r>
      <w:r w:rsidRPr="00D446FE">
        <w:rPr>
          <w:rFonts w:eastAsia="Times New Roman"/>
          <w:color w:val="000000"/>
          <w:spacing w:val="62"/>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64"/>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Кисонька-</w:t>
      </w:r>
      <w:r w:rsidRPr="00D446FE">
        <w:rPr>
          <w:rFonts w:eastAsia="Times New Roman"/>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рысонька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36"/>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136"/>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136"/>
          <w:sz w:val="28"/>
          <w:szCs w:val="28"/>
          <w:lang w:eastAsia="en-US"/>
        </w:rPr>
        <w:t xml:space="preserve"> </w:t>
      </w:r>
      <w:r w:rsidRPr="00D446FE">
        <w:rPr>
          <w:rFonts w:eastAsia="Times New Roman"/>
          <w:color w:val="000000"/>
          <w:sz w:val="28"/>
          <w:szCs w:val="28"/>
          <w:lang w:eastAsia="en-US"/>
        </w:rPr>
        <w:t>песни;</w:t>
      </w:r>
      <w:r w:rsidRPr="00D446FE">
        <w:rPr>
          <w:rFonts w:eastAsia="Times New Roman"/>
          <w:color w:val="000000"/>
          <w:spacing w:val="136"/>
          <w:sz w:val="28"/>
          <w:szCs w:val="28"/>
          <w:lang w:eastAsia="en-US"/>
        </w:rPr>
        <w:t xml:space="preserve"> </w:t>
      </w:r>
      <w:r w:rsidRPr="00D446FE">
        <w:rPr>
          <w:rFonts w:eastAsia="Times New Roman"/>
          <w:color w:val="000000"/>
          <w:sz w:val="28"/>
          <w:szCs w:val="28"/>
          <w:lang w:eastAsia="en-US"/>
        </w:rPr>
        <w:t>зак</w:t>
      </w:r>
      <w:r w:rsidRPr="00D446FE">
        <w:rPr>
          <w:rFonts w:eastAsia="Times New Roman"/>
          <w:color w:val="000000"/>
          <w:spacing w:val="-2"/>
          <w:sz w:val="28"/>
          <w:szCs w:val="28"/>
          <w:lang w:eastAsia="en-US"/>
        </w:rPr>
        <w:t>л</w:t>
      </w:r>
      <w:r w:rsidRPr="00D446FE">
        <w:rPr>
          <w:rFonts w:eastAsia="Times New Roman"/>
          <w:color w:val="000000"/>
          <w:sz w:val="28"/>
          <w:szCs w:val="28"/>
          <w:lang w:eastAsia="en-US"/>
        </w:rPr>
        <w:t>ички:</w:t>
      </w:r>
      <w:r w:rsidRPr="00D446FE">
        <w:rPr>
          <w:rFonts w:eastAsia="Times New Roman"/>
          <w:color w:val="000000"/>
          <w:spacing w:val="134"/>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Ой,</w:t>
      </w:r>
      <w:r w:rsidRPr="00D446FE">
        <w:rPr>
          <w:rFonts w:eastAsia="Times New Roman"/>
          <w:color w:val="000000"/>
          <w:spacing w:val="136"/>
          <w:sz w:val="28"/>
          <w:szCs w:val="28"/>
          <w:lang w:eastAsia="en-US"/>
        </w:rPr>
        <w:t xml:space="preserve"> </w:t>
      </w:r>
      <w:r w:rsidRPr="00D446FE">
        <w:rPr>
          <w:rFonts w:eastAsia="Times New Roman"/>
          <w:color w:val="000000"/>
          <w:sz w:val="28"/>
          <w:szCs w:val="28"/>
          <w:lang w:eastAsia="en-US"/>
        </w:rPr>
        <w:t>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лики!</w:t>
      </w:r>
      <w:r w:rsidRPr="00D446FE">
        <w:rPr>
          <w:rFonts w:eastAsia="Times New Roman"/>
          <w:color w:val="000000"/>
          <w:spacing w:val="135"/>
          <w:sz w:val="28"/>
          <w:szCs w:val="28"/>
          <w:lang w:eastAsia="en-US"/>
        </w:rPr>
        <w:t xml:space="preserve"> </w:t>
      </w:r>
      <w:r w:rsidRPr="00D446FE">
        <w:rPr>
          <w:rFonts w:eastAsia="Times New Roman"/>
          <w:color w:val="000000"/>
          <w:sz w:val="28"/>
          <w:szCs w:val="28"/>
          <w:lang w:eastAsia="en-US"/>
        </w:rPr>
        <w:t>Весна</w:t>
      </w:r>
      <w:r w:rsidRPr="00D446FE">
        <w:rPr>
          <w:rFonts w:eastAsia="Times New Roman"/>
          <w:color w:val="000000"/>
          <w:spacing w:val="136"/>
          <w:sz w:val="28"/>
          <w:szCs w:val="28"/>
          <w:lang w:eastAsia="en-US"/>
        </w:rPr>
        <w:t xml:space="preserve"> </w:t>
      </w:r>
      <w:r w:rsidRPr="00D446FE">
        <w:rPr>
          <w:rFonts w:eastAsia="Times New Roman"/>
          <w:color w:val="000000"/>
          <w:sz w:val="28"/>
          <w:szCs w:val="28"/>
          <w:lang w:eastAsia="en-US"/>
        </w:rPr>
        <w:t>поет!</w:t>
      </w:r>
      <w:r w:rsidRPr="00D446FE">
        <w:rPr>
          <w:rFonts w:eastAsia="Times New Roman"/>
          <w:color w:val="000000"/>
          <w:spacing w:val="-9"/>
          <w:sz w:val="28"/>
          <w:szCs w:val="28"/>
          <w:lang w:eastAsia="en-US"/>
        </w:rPr>
        <w:t>»</w:t>
      </w:r>
      <w:r w:rsidRPr="00D446FE">
        <w:rPr>
          <w:rFonts w:eastAsia="Times New Roman"/>
          <w:color w:val="000000"/>
          <w:spacing w:val="136"/>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14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Жаворон</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шки</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прилетите!</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p>
    <w:p w:rsidR="00D446FE" w:rsidRPr="00D446FE" w:rsidRDefault="00D446FE" w:rsidP="000E13D2">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Песни.</w:t>
      </w:r>
      <w:r w:rsidRPr="00D446FE">
        <w:rPr>
          <w:rFonts w:eastAsia="Times New Roman"/>
          <w:i/>
          <w:iCs/>
          <w:color w:val="000000"/>
          <w:spacing w:val="72"/>
          <w:sz w:val="28"/>
          <w:szCs w:val="28"/>
          <w:lang w:eastAsia="en-US"/>
        </w:rPr>
        <w:t xml:space="preserve"> </w:t>
      </w:r>
      <w:r w:rsidRPr="00D446FE">
        <w:rPr>
          <w:rFonts w:eastAsia="Times New Roman"/>
          <w:color w:val="000000"/>
          <w:spacing w:val="7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Осень</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74"/>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71"/>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74"/>
          <w:sz w:val="28"/>
          <w:szCs w:val="28"/>
          <w:lang w:eastAsia="en-US"/>
        </w:rPr>
        <w:t xml:space="preserve"> </w:t>
      </w:r>
      <w:r w:rsidRPr="00D446FE">
        <w:rPr>
          <w:rFonts w:eastAsia="Times New Roman"/>
          <w:color w:val="000000"/>
          <w:sz w:val="28"/>
          <w:szCs w:val="28"/>
          <w:lang w:eastAsia="en-US"/>
        </w:rPr>
        <w:t>Кишко,</w:t>
      </w:r>
      <w:r w:rsidRPr="00D446FE">
        <w:rPr>
          <w:rFonts w:eastAsia="Times New Roman"/>
          <w:color w:val="000000"/>
          <w:spacing w:val="71"/>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71"/>
          <w:sz w:val="28"/>
          <w:szCs w:val="28"/>
          <w:lang w:eastAsia="en-US"/>
        </w:rPr>
        <w:t xml:space="preserve"> </w:t>
      </w:r>
      <w:r w:rsidRPr="00D446FE">
        <w:rPr>
          <w:rFonts w:eastAsia="Times New Roman"/>
          <w:color w:val="000000"/>
          <w:sz w:val="28"/>
          <w:szCs w:val="28"/>
          <w:lang w:eastAsia="en-US"/>
        </w:rPr>
        <w:t>Т.</w:t>
      </w:r>
      <w:r w:rsidRPr="00D446FE">
        <w:rPr>
          <w:rFonts w:eastAsia="Times New Roman"/>
          <w:color w:val="000000"/>
          <w:spacing w:val="71"/>
          <w:sz w:val="28"/>
          <w:szCs w:val="28"/>
          <w:lang w:eastAsia="en-US"/>
        </w:rPr>
        <w:t xml:space="preserve"> </w:t>
      </w:r>
      <w:r w:rsidRPr="00D446FE">
        <w:rPr>
          <w:rFonts w:eastAsia="Times New Roman"/>
          <w:color w:val="000000"/>
          <w:sz w:val="28"/>
          <w:szCs w:val="28"/>
          <w:lang w:eastAsia="en-US"/>
        </w:rPr>
        <w:t>Волгин</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й;</w:t>
      </w:r>
      <w:r w:rsidRPr="00D446FE">
        <w:rPr>
          <w:rFonts w:eastAsia="Times New Roman"/>
          <w:color w:val="000000"/>
          <w:spacing w:val="74"/>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Санки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74"/>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71"/>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1"/>
          <w:sz w:val="28"/>
          <w:szCs w:val="28"/>
          <w:lang w:eastAsia="en-US"/>
        </w:rPr>
        <w:t xml:space="preserve"> </w:t>
      </w:r>
      <w:r w:rsidRPr="00D446FE">
        <w:rPr>
          <w:rFonts w:eastAsia="Times New Roman"/>
          <w:color w:val="000000"/>
          <w:sz w:val="28"/>
          <w:szCs w:val="28"/>
          <w:lang w:eastAsia="en-US"/>
        </w:rPr>
        <w:t>Красева,</w:t>
      </w:r>
      <w:r w:rsidRPr="00D446FE">
        <w:rPr>
          <w:rFonts w:eastAsia="Times New Roman"/>
          <w:color w:val="000000"/>
          <w:spacing w:val="71"/>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74"/>
          <w:sz w:val="28"/>
          <w:szCs w:val="28"/>
          <w:lang w:eastAsia="en-US"/>
        </w:rPr>
        <w:t xml:space="preserve"> </w:t>
      </w:r>
      <w:r w:rsidRPr="00D446FE">
        <w:rPr>
          <w:rFonts w:eastAsia="Times New Roman"/>
          <w:color w:val="000000"/>
          <w:sz w:val="28"/>
          <w:szCs w:val="28"/>
          <w:lang w:eastAsia="en-US"/>
        </w:rPr>
        <w:t>О.  Высотской;</w:t>
      </w:r>
      <w:r w:rsidRPr="00D446FE">
        <w:rPr>
          <w:rFonts w:eastAsia="Times New Roman"/>
          <w:color w:val="000000"/>
          <w:spacing w:val="9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Зима</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прошла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95"/>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Н.</w:t>
      </w:r>
      <w:r w:rsidRPr="00D446FE">
        <w:rPr>
          <w:rFonts w:eastAsia="Times New Roman"/>
          <w:color w:val="000000"/>
          <w:spacing w:val="92"/>
          <w:sz w:val="28"/>
          <w:szCs w:val="28"/>
          <w:lang w:eastAsia="en-US"/>
        </w:rPr>
        <w:t xml:space="preserve"> </w:t>
      </w:r>
      <w:r w:rsidRPr="00D446FE">
        <w:rPr>
          <w:rFonts w:eastAsia="Times New Roman"/>
          <w:color w:val="000000"/>
          <w:sz w:val="28"/>
          <w:szCs w:val="28"/>
          <w:lang w:eastAsia="en-US"/>
        </w:rPr>
        <w:t>Метлова,</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lastRenderedPageBreak/>
        <w:t>Клоковой;</w:t>
      </w:r>
      <w:r w:rsidRPr="00D446FE">
        <w:rPr>
          <w:rFonts w:eastAsia="Times New Roman"/>
          <w:color w:val="000000"/>
          <w:spacing w:val="9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Подарок</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маме</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95"/>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93"/>
          <w:sz w:val="28"/>
          <w:szCs w:val="28"/>
          <w:lang w:eastAsia="en-US"/>
        </w:rPr>
        <w:t xml:space="preserve"> </w:t>
      </w:r>
      <w:r w:rsidRPr="00D446FE">
        <w:rPr>
          <w:rFonts w:eastAsia="Times New Roman"/>
          <w:color w:val="000000"/>
          <w:sz w:val="28"/>
          <w:szCs w:val="28"/>
          <w:lang w:eastAsia="en-US"/>
        </w:rPr>
        <w:t>А.  Филиппенко,</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Т.</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Волгин</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й;</w:t>
      </w:r>
      <w:r w:rsidRPr="00D446FE">
        <w:rPr>
          <w:rFonts w:eastAsia="Times New Roman"/>
          <w:color w:val="000000"/>
          <w:spacing w:val="4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Воробей</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В.</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Герчик,</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А.</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Чельцова;</w:t>
      </w:r>
      <w:r w:rsidRPr="00D446FE">
        <w:rPr>
          <w:rFonts w:eastAsia="Times New Roman"/>
          <w:color w:val="000000"/>
          <w:spacing w:val="4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Дождик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40"/>
          <w:sz w:val="28"/>
          <w:szCs w:val="28"/>
          <w:lang w:eastAsia="en-US"/>
        </w:rPr>
        <w:t xml:space="preserve"> </w:t>
      </w:r>
      <w:r w:rsidRPr="00D446FE">
        <w:rPr>
          <w:rFonts w:eastAsia="Times New Roman"/>
          <w:color w:val="000000"/>
          <w:sz w:val="28"/>
          <w:szCs w:val="28"/>
          <w:lang w:eastAsia="en-US"/>
        </w:rPr>
        <w:t xml:space="preserve">М.  Красева, сл. Н. Френкель; </w:t>
      </w:r>
      <w:r w:rsidRPr="00D446FE">
        <w:rPr>
          <w:rFonts w:eastAsia="Times New Roman"/>
          <w:color w:val="000000"/>
          <w:spacing w:val="-3"/>
          <w:sz w:val="28"/>
          <w:szCs w:val="28"/>
          <w:lang w:eastAsia="en-US"/>
        </w:rPr>
        <w:t>«</w:t>
      </w:r>
      <w:r w:rsidRPr="00D446FE">
        <w:rPr>
          <w:rFonts w:eastAsia="Times New Roman"/>
          <w:color w:val="000000"/>
          <w:sz w:val="28"/>
          <w:szCs w:val="28"/>
          <w:lang w:eastAsia="en-US"/>
        </w:rPr>
        <w:t xml:space="preserve">  </w:t>
      </w:r>
    </w:p>
    <w:p w:rsidR="00D446FE" w:rsidRPr="00D446FE" w:rsidRDefault="00D446FE" w:rsidP="000E13D2">
      <w:pPr>
        <w:widowControl w:val="0"/>
        <w:rPr>
          <w:rFonts w:eastAsia="Times New Roman"/>
          <w:color w:val="010302"/>
          <w:sz w:val="28"/>
          <w:szCs w:val="28"/>
          <w:lang w:eastAsia="en-US"/>
        </w:rPr>
      </w:pPr>
      <w:r w:rsidRPr="00D446FE">
        <w:rPr>
          <w:rFonts w:eastAsia="Times New Roman"/>
          <w:i/>
          <w:iCs/>
          <w:color w:val="000000"/>
          <w:sz w:val="28"/>
          <w:szCs w:val="28"/>
          <w:lang w:eastAsia="en-US"/>
        </w:rPr>
        <w:t>Музыкально</w:t>
      </w:r>
      <w:r w:rsidRPr="00D446FE">
        <w:rPr>
          <w:rFonts w:ascii="Times New Roman,Italic" w:eastAsia="Times New Roman" w:hAnsi="Times New Roman,Italic" w:cs="Times New Roman,Italic"/>
          <w:i/>
          <w:iCs/>
          <w:color w:val="000000"/>
          <w:sz w:val="28"/>
          <w:szCs w:val="28"/>
          <w:lang w:eastAsia="en-US"/>
        </w:rPr>
        <w:t>-</w:t>
      </w:r>
      <w:r w:rsidRPr="00D446FE">
        <w:rPr>
          <w:rFonts w:eastAsia="Times New Roman"/>
          <w:i/>
          <w:iCs/>
          <w:color w:val="000000"/>
          <w:sz w:val="28"/>
          <w:szCs w:val="28"/>
          <w:lang w:eastAsia="en-US"/>
        </w:rPr>
        <w:t>ритмические движения</w:t>
      </w:r>
      <w:r w:rsidRPr="00D446FE">
        <w:rPr>
          <w:rFonts w:ascii="Times New Roman,Italic" w:eastAsia="Times New Roman" w:hAnsi="Times New Roman,Italic" w:cs="Times New Roman,Italic"/>
          <w:i/>
          <w:iCs/>
          <w:color w:val="000000"/>
          <w:sz w:val="28"/>
          <w:szCs w:val="28"/>
          <w:lang w:eastAsia="en-US"/>
        </w:rPr>
        <w:t xml:space="preserve">  </w:t>
      </w:r>
    </w:p>
    <w:p w:rsidR="00D446FE" w:rsidRPr="00D446FE" w:rsidRDefault="00D446FE" w:rsidP="000E13D2">
      <w:pPr>
        <w:widowControl w:val="0"/>
        <w:rPr>
          <w:rFonts w:eastAsia="Times New Roman"/>
          <w:color w:val="010302"/>
          <w:sz w:val="28"/>
          <w:szCs w:val="28"/>
          <w:lang w:eastAsia="en-US"/>
        </w:rPr>
      </w:pPr>
      <w:r w:rsidRPr="00D446FE">
        <w:rPr>
          <w:rFonts w:eastAsia="Times New Roman"/>
          <w:i/>
          <w:iCs/>
          <w:color w:val="000000"/>
          <w:sz w:val="28"/>
          <w:szCs w:val="28"/>
          <w:lang w:eastAsia="en-US"/>
        </w:rPr>
        <w:t>Игровые</w:t>
      </w:r>
      <w:r w:rsidRPr="00D446FE">
        <w:rPr>
          <w:rFonts w:eastAsia="Times New Roman"/>
          <w:i/>
          <w:iCs/>
          <w:color w:val="000000"/>
          <w:spacing w:val="76"/>
          <w:sz w:val="28"/>
          <w:szCs w:val="28"/>
          <w:lang w:eastAsia="en-US"/>
        </w:rPr>
        <w:t xml:space="preserve"> </w:t>
      </w:r>
      <w:r w:rsidRPr="00D446FE">
        <w:rPr>
          <w:rFonts w:eastAsia="Times New Roman"/>
          <w:i/>
          <w:iCs/>
          <w:color w:val="000000"/>
          <w:sz w:val="28"/>
          <w:szCs w:val="28"/>
          <w:lang w:eastAsia="en-US"/>
        </w:rPr>
        <w:t>упражнения</w:t>
      </w:r>
      <w:r w:rsidRPr="00D446FE">
        <w:rPr>
          <w:rFonts w:eastAsia="Times New Roman"/>
          <w:color w:val="000000"/>
          <w:sz w:val="28"/>
          <w:szCs w:val="28"/>
          <w:lang w:eastAsia="en-US"/>
        </w:rPr>
        <w:t>.</w:t>
      </w:r>
      <w:r w:rsidRPr="00D446FE">
        <w:rPr>
          <w:rFonts w:eastAsia="Times New Roman"/>
          <w:color w:val="000000"/>
          <w:spacing w:val="8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жинки</w:t>
      </w:r>
      <w:r w:rsidRPr="00D446FE">
        <w:rPr>
          <w:rFonts w:eastAsia="Times New Roman"/>
          <w:color w:val="000000"/>
          <w:spacing w:val="-7"/>
          <w:sz w:val="28"/>
          <w:szCs w:val="28"/>
          <w:lang w:eastAsia="en-US"/>
        </w:rPr>
        <w:t>»</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под</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мелодию;</w:t>
      </w:r>
      <w:r w:rsidRPr="00D446FE">
        <w:rPr>
          <w:rFonts w:eastAsia="Times New Roman"/>
          <w:color w:val="000000"/>
          <w:spacing w:val="74"/>
          <w:sz w:val="28"/>
          <w:szCs w:val="28"/>
          <w:lang w:eastAsia="en-US"/>
        </w:rPr>
        <w:t xml:space="preserve"> </w:t>
      </w:r>
      <w:r w:rsidRPr="00D446FE">
        <w:rPr>
          <w:rFonts w:eastAsia="Times New Roman"/>
          <w:color w:val="000000"/>
          <w:sz w:val="28"/>
          <w:szCs w:val="28"/>
          <w:lang w:eastAsia="en-US"/>
        </w:rPr>
        <w:t>ходьба</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под</w:t>
      </w:r>
      <w:r w:rsidRPr="00D446FE">
        <w:rPr>
          <w:rFonts w:eastAsia="Times New Roman"/>
          <w:color w:val="000000"/>
          <w:spacing w:val="79"/>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Марш</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76"/>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w:t>
      </w:r>
    </w:p>
    <w:p w:rsidR="00D446FE" w:rsidRPr="00D446FE" w:rsidRDefault="00D446FE" w:rsidP="000E13D2">
      <w:pPr>
        <w:widowControl w:val="0"/>
        <w:ind w:right="-40"/>
        <w:rPr>
          <w:rFonts w:eastAsia="Times New Roman"/>
          <w:color w:val="010302"/>
          <w:sz w:val="28"/>
          <w:szCs w:val="28"/>
          <w:lang w:eastAsia="en-US"/>
        </w:rPr>
      </w:pPr>
      <w:r w:rsidRPr="00D446FE">
        <w:rPr>
          <w:rFonts w:eastAsia="Times New Roman"/>
          <w:color w:val="000000"/>
          <w:sz w:val="28"/>
          <w:szCs w:val="28"/>
          <w:lang w:eastAsia="en-US"/>
        </w:rPr>
        <w:t xml:space="preserve">И. Беркович;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Веселые мячики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(подпрыгивание и бег),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 М. Сат</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лин</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 xml:space="preserve">й; </w:t>
      </w:r>
      <w:r w:rsidRPr="00D446FE">
        <w:rPr>
          <w:rFonts w:eastAsia="Times New Roman"/>
          <w:color w:val="000000"/>
          <w:spacing w:val="-2"/>
          <w:sz w:val="28"/>
          <w:szCs w:val="28"/>
          <w:lang w:eastAsia="en-US"/>
        </w:rPr>
        <w:t>л</w:t>
      </w:r>
      <w:r w:rsidRPr="00D446FE">
        <w:rPr>
          <w:rFonts w:eastAsia="Times New Roman"/>
          <w:color w:val="000000"/>
          <w:sz w:val="28"/>
          <w:szCs w:val="28"/>
          <w:lang w:eastAsia="en-US"/>
        </w:rPr>
        <w:t>иса и зайцы п</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д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  А.</w:t>
      </w:r>
      <w:r w:rsidRPr="00D446FE">
        <w:rPr>
          <w:rFonts w:eastAsia="Times New Roman"/>
          <w:color w:val="000000"/>
          <w:spacing w:val="20"/>
          <w:sz w:val="28"/>
          <w:szCs w:val="28"/>
          <w:lang w:eastAsia="en-US"/>
        </w:rPr>
        <w:t xml:space="preserve"> </w:t>
      </w:r>
      <w:r w:rsidRPr="00D446FE">
        <w:rPr>
          <w:rFonts w:eastAsia="Times New Roman"/>
          <w:color w:val="000000"/>
          <w:sz w:val="28"/>
          <w:szCs w:val="28"/>
          <w:lang w:eastAsia="en-US"/>
        </w:rPr>
        <w:t>Майкапара</w:t>
      </w:r>
      <w:r w:rsidRPr="00D446FE">
        <w:rPr>
          <w:rFonts w:eastAsia="Times New Roman"/>
          <w:color w:val="000000"/>
          <w:spacing w:val="26"/>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В</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садике</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ходит</w:t>
      </w:r>
      <w:r w:rsidRPr="00D446FE">
        <w:rPr>
          <w:rFonts w:eastAsia="Times New Roman"/>
          <w:color w:val="000000"/>
          <w:spacing w:val="22"/>
          <w:sz w:val="28"/>
          <w:szCs w:val="28"/>
          <w:lang w:eastAsia="en-US"/>
        </w:rPr>
        <w:t xml:space="preserve"> </w:t>
      </w:r>
      <w:r w:rsidRPr="00D446FE">
        <w:rPr>
          <w:rFonts w:eastAsia="Times New Roman"/>
          <w:color w:val="000000"/>
          <w:sz w:val="28"/>
          <w:szCs w:val="28"/>
          <w:lang w:eastAsia="en-US"/>
        </w:rPr>
        <w:t>медведь</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под</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3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Этюд</w:t>
      </w:r>
      <w:r w:rsidRPr="00D446FE">
        <w:rPr>
          <w:rFonts w:eastAsia="Times New Roman"/>
          <w:color w:val="000000"/>
          <w:spacing w:val="-7"/>
          <w:sz w:val="28"/>
          <w:szCs w:val="28"/>
          <w:lang w:eastAsia="en-US"/>
        </w:rPr>
        <w:t>»</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К.</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Черни;</w:t>
      </w:r>
      <w:r w:rsidRPr="00D446FE">
        <w:rPr>
          <w:rFonts w:eastAsia="Times New Roman"/>
          <w:color w:val="000000"/>
          <w:spacing w:val="2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Полька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3"/>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21"/>
          <w:sz w:val="28"/>
          <w:szCs w:val="28"/>
          <w:lang w:eastAsia="en-US"/>
        </w:rPr>
        <w:t xml:space="preserve"> </w:t>
      </w:r>
      <w:r w:rsidRPr="00D446FE">
        <w:rPr>
          <w:rFonts w:eastAsia="Times New Roman"/>
          <w:color w:val="000000"/>
          <w:sz w:val="28"/>
          <w:szCs w:val="28"/>
          <w:lang w:eastAsia="en-US"/>
        </w:rPr>
        <w:t xml:space="preserve">Глинки;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Всадники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В.</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Витлина;</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потопаем,</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покр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жимся</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под</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мелодии;</w:t>
      </w:r>
      <w:r w:rsidRPr="00D446FE">
        <w:rPr>
          <w:rFonts w:eastAsia="Times New Roman"/>
          <w:color w:val="000000"/>
          <w:spacing w:val="55"/>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Пет</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х</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50"/>
          <w:sz w:val="28"/>
          <w:szCs w:val="28"/>
          <w:lang w:eastAsia="en-US"/>
        </w:rPr>
        <w:t xml:space="preserve"> </w:t>
      </w:r>
      <w:r w:rsidRPr="00D446FE">
        <w:rPr>
          <w:rFonts w:eastAsia="Times New Roman"/>
          <w:color w:val="000000"/>
          <w:sz w:val="28"/>
          <w:szCs w:val="28"/>
          <w:lang w:eastAsia="en-US"/>
        </w:rPr>
        <w:t>Т.  Ломовой;</w:t>
      </w:r>
      <w:r w:rsidRPr="00D446FE">
        <w:rPr>
          <w:rFonts w:eastAsia="Times New Roman"/>
          <w:color w:val="000000"/>
          <w:spacing w:val="6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кла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55"/>
          <w:sz w:val="28"/>
          <w:szCs w:val="28"/>
          <w:lang w:eastAsia="en-US"/>
        </w:rPr>
        <w:t xml:space="preserve"> </w:t>
      </w:r>
      <w:r w:rsidRPr="00D446FE">
        <w:rPr>
          <w:rFonts w:eastAsia="Times New Roman"/>
          <w:color w:val="000000"/>
          <w:sz w:val="28"/>
          <w:szCs w:val="28"/>
          <w:lang w:eastAsia="en-US"/>
        </w:rPr>
        <w:t>Старокадомского;</w:t>
      </w:r>
      <w:r w:rsidRPr="00D446FE">
        <w:rPr>
          <w:rFonts w:eastAsia="Times New Roman"/>
          <w:color w:val="000000"/>
          <w:spacing w:val="6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Упражнения</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цветами</w:t>
      </w:r>
      <w:r w:rsidRPr="00D446FE">
        <w:rPr>
          <w:rFonts w:eastAsia="Times New Roman"/>
          <w:color w:val="000000"/>
          <w:spacing w:val="-7"/>
          <w:sz w:val="28"/>
          <w:szCs w:val="28"/>
          <w:lang w:eastAsia="en-US"/>
        </w:rPr>
        <w:t>»</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под</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62"/>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Вальса</w:t>
      </w:r>
      <w:r w:rsidRPr="00D446FE">
        <w:rPr>
          <w:rFonts w:eastAsia="Times New Roman"/>
          <w:color w:val="000000"/>
          <w:spacing w:val="-7"/>
          <w:sz w:val="28"/>
          <w:szCs w:val="28"/>
          <w:lang w:eastAsia="en-US"/>
        </w:rPr>
        <w:t>»</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 xml:space="preserve">А.  Жилина;   </w:t>
      </w:r>
    </w:p>
    <w:p w:rsidR="00D446FE" w:rsidRPr="00D446FE" w:rsidRDefault="00D446FE" w:rsidP="000E13D2">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Этюды</w:t>
      </w:r>
      <w:r w:rsidRPr="00D446FE">
        <w:rPr>
          <w:rFonts w:ascii="Times New Roman,Italic" w:eastAsia="Times New Roman" w:hAnsi="Times New Roman,Italic" w:cs="Times New Roman,Italic"/>
          <w:i/>
          <w:iCs/>
          <w:color w:val="000000"/>
          <w:sz w:val="28"/>
          <w:szCs w:val="28"/>
          <w:lang w:eastAsia="en-US"/>
        </w:rPr>
        <w:t>-</w:t>
      </w:r>
      <w:r w:rsidRPr="00D446FE">
        <w:rPr>
          <w:rFonts w:eastAsia="Times New Roman"/>
          <w:i/>
          <w:iCs/>
          <w:color w:val="000000"/>
          <w:sz w:val="28"/>
          <w:szCs w:val="28"/>
          <w:lang w:eastAsia="en-US"/>
        </w:rPr>
        <w:t>драматизации</w:t>
      </w:r>
      <w:r w:rsidRPr="00D446FE">
        <w:rPr>
          <w:rFonts w:eastAsia="Times New Roman"/>
          <w:color w:val="000000"/>
          <w:sz w:val="28"/>
          <w:szCs w:val="28"/>
          <w:lang w:eastAsia="en-US"/>
        </w:rPr>
        <w:t>.</w:t>
      </w:r>
      <w:r w:rsidRPr="00D446FE">
        <w:rPr>
          <w:rFonts w:eastAsia="Times New Roman"/>
          <w:color w:val="000000"/>
          <w:spacing w:val="3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Барабанщик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Красева;</w:t>
      </w:r>
      <w:r w:rsidRPr="00D446FE">
        <w:rPr>
          <w:rFonts w:eastAsia="Times New Roman"/>
          <w:color w:val="000000"/>
          <w:spacing w:val="3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Танец</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осенних</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листочков</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  А.</w:t>
      </w:r>
      <w:r w:rsidRPr="00D446FE">
        <w:rPr>
          <w:rFonts w:eastAsia="Times New Roman"/>
          <w:color w:val="000000"/>
          <w:spacing w:val="80"/>
          <w:sz w:val="28"/>
          <w:szCs w:val="28"/>
          <w:lang w:eastAsia="en-US"/>
        </w:rPr>
        <w:t xml:space="preserve"> </w:t>
      </w:r>
      <w:r w:rsidRPr="00D446FE">
        <w:rPr>
          <w:rFonts w:eastAsia="Times New Roman"/>
          <w:color w:val="000000"/>
          <w:sz w:val="28"/>
          <w:szCs w:val="28"/>
          <w:lang w:eastAsia="en-US"/>
        </w:rPr>
        <w:t>Филипп</w:t>
      </w:r>
      <w:r w:rsidRPr="00D446FE">
        <w:rPr>
          <w:rFonts w:eastAsia="Times New Roman"/>
          <w:color w:val="000000"/>
          <w:spacing w:val="-3"/>
          <w:sz w:val="28"/>
          <w:szCs w:val="28"/>
          <w:lang w:eastAsia="en-US"/>
        </w:rPr>
        <w:t>е</w:t>
      </w:r>
      <w:r w:rsidRPr="00D446FE">
        <w:rPr>
          <w:rFonts w:eastAsia="Times New Roman"/>
          <w:color w:val="000000"/>
          <w:sz w:val="28"/>
          <w:szCs w:val="28"/>
          <w:lang w:eastAsia="en-US"/>
        </w:rPr>
        <w:t>нко,</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Е.</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Макшанцевой;</w:t>
      </w:r>
      <w:r w:rsidRPr="00D446FE">
        <w:rPr>
          <w:rFonts w:eastAsia="Times New Roman"/>
          <w:color w:val="000000"/>
          <w:spacing w:val="86"/>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Барабанщики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Д.</w:t>
      </w:r>
      <w:r w:rsidRPr="00D446FE">
        <w:rPr>
          <w:rFonts w:eastAsia="Times New Roman"/>
          <w:color w:val="000000"/>
          <w:spacing w:val="80"/>
          <w:sz w:val="28"/>
          <w:szCs w:val="28"/>
          <w:lang w:eastAsia="en-US"/>
        </w:rPr>
        <w:t xml:space="preserve"> </w:t>
      </w:r>
      <w:r w:rsidRPr="00D446FE">
        <w:rPr>
          <w:rFonts w:eastAsia="Times New Roman"/>
          <w:color w:val="000000"/>
          <w:sz w:val="28"/>
          <w:szCs w:val="28"/>
          <w:lang w:eastAsia="en-US"/>
        </w:rPr>
        <w:t>Кабалевского</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и С.</w:t>
      </w:r>
      <w:r w:rsidRPr="00D446FE">
        <w:rPr>
          <w:rFonts w:eastAsia="Times New Roman"/>
          <w:color w:val="000000"/>
          <w:spacing w:val="81"/>
          <w:sz w:val="28"/>
          <w:szCs w:val="28"/>
          <w:lang w:eastAsia="en-US"/>
        </w:rPr>
        <w:t xml:space="preserve"> </w:t>
      </w:r>
      <w:r w:rsidRPr="00D446FE">
        <w:rPr>
          <w:rFonts w:eastAsia="Times New Roman"/>
          <w:color w:val="000000"/>
          <w:sz w:val="28"/>
          <w:szCs w:val="28"/>
          <w:lang w:eastAsia="en-US"/>
        </w:rPr>
        <w:t xml:space="preserve">Левидова;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Считалка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Катилось яблоко</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 xml:space="preserve">з. В. Агафонникова;   </w:t>
      </w:r>
    </w:p>
    <w:p w:rsidR="00D446FE" w:rsidRPr="00D446FE" w:rsidRDefault="00D446FE" w:rsidP="000E13D2">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Хороводы</w:t>
      </w:r>
      <w:r w:rsidRPr="00D446FE">
        <w:rPr>
          <w:rFonts w:eastAsia="Times New Roman"/>
          <w:i/>
          <w:iCs/>
          <w:color w:val="000000"/>
          <w:spacing w:val="33"/>
          <w:sz w:val="28"/>
          <w:szCs w:val="28"/>
          <w:lang w:eastAsia="en-US"/>
        </w:rPr>
        <w:t xml:space="preserve"> </w:t>
      </w:r>
      <w:r w:rsidRPr="00D446FE">
        <w:rPr>
          <w:rFonts w:eastAsia="Times New Roman"/>
          <w:i/>
          <w:iCs/>
          <w:color w:val="000000"/>
          <w:sz w:val="28"/>
          <w:szCs w:val="28"/>
          <w:lang w:eastAsia="en-US"/>
        </w:rPr>
        <w:t>и</w:t>
      </w:r>
      <w:r w:rsidRPr="00D446FE">
        <w:rPr>
          <w:rFonts w:eastAsia="Times New Roman"/>
          <w:i/>
          <w:iCs/>
          <w:color w:val="000000"/>
          <w:spacing w:val="33"/>
          <w:sz w:val="28"/>
          <w:szCs w:val="28"/>
          <w:lang w:eastAsia="en-US"/>
        </w:rPr>
        <w:t xml:space="preserve"> </w:t>
      </w:r>
      <w:r w:rsidRPr="00D446FE">
        <w:rPr>
          <w:rFonts w:eastAsia="Times New Roman"/>
          <w:i/>
          <w:iCs/>
          <w:color w:val="000000"/>
          <w:sz w:val="28"/>
          <w:szCs w:val="28"/>
          <w:lang w:eastAsia="en-US"/>
        </w:rPr>
        <w:t>пляски.</w:t>
      </w:r>
      <w:r w:rsidRPr="00D446FE">
        <w:rPr>
          <w:rFonts w:eastAsia="Times New Roman"/>
          <w:color w:val="000000"/>
          <w:spacing w:val="3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Топ</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хл</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п</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Т.</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Назарова-Метнер,</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Е.</w:t>
      </w:r>
      <w:r w:rsidRPr="00D446FE">
        <w:rPr>
          <w:rFonts w:eastAsia="Times New Roman"/>
          <w:color w:val="000000"/>
          <w:spacing w:val="35"/>
          <w:sz w:val="28"/>
          <w:szCs w:val="28"/>
          <w:lang w:eastAsia="en-US"/>
        </w:rPr>
        <w:t xml:space="preserve"> </w:t>
      </w:r>
      <w:r w:rsidRPr="00D446FE">
        <w:rPr>
          <w:rFonts w:eastAsia="Times New Roman"/>
          <w:color w:val="000000"/>
          <w:sz w:val="28"/>
          <w:szCs w:val="28"/>
          <w:lang w:eastAsia="en-US"/>
        </w:rPr>
        <w:t>Каргановой;</w:t>
      </w:r>
      <w:r w:rsidRPr="00D446FE">
        <w:rPr>
          <w:rFonts w:eastAsia="Times New Roman"/>
          <w:color w:val="000000"/>
          <w:spacing w:val="3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Танец</w:t>
      </w:r>
      <w:r w:rsidRPr="00D446FE">
        <w:rPr>
          <w:rFonts w:eastAsia="Times New Roman"/>
          <w:color w:val="000000"/>
          <w:spacing w:val="33"/>
          <w:sz w:val="28"/>
          <w:szCs w:val="28"/>
          <w:lang w:eastAsia="en-US"/>
        </w:rPr>
        <w:t xml:space="preserve"> </w:t>
      </w:r>
      <w:r w:rsidRPr="00D446FE">
        <w:rPr>
          <w:rFonts w:eastAsia="Times New Roman"/>
          <w:color w:val="000000"/>
          <w:sz w:val="28"/>
          <w:szCs w:val="28"/>
          <w:lang w:eastAsia="en-US"/>
        </w:rPr>
        <w:t>с  ложками</w:t>
      </w:r>
      <w:r w:rsidRPr="00D446FE">
        <w:rPr>
          <w:rFonts w:eastAsia="Times New Roman"/>
          <w:color w:val="000000"/>
          <w:spacing w:val="-7"/>
          <w:sz w:val="28"/>
          <w:szCs w:val="28"/>
          <w:lang w:eastAsia="en-US"/>
        </w:rPr>
        <w:t>»</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под</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мелодию;</w:t>
      </w:r>
      <w:r w:rsidRPr="00D446FE">
        <w:rPr>
          <w:rFonts w:eastAsia="Times New Roman"/>
          <w:color w:val="000000"/>
          <w:spacing w:val="29"/>
          <w:sz w:val="28"/>
          <w:szCs w:val="28"/>
          <w:lang w:eastAsia="en-US"/>
        </w:rPr>
        <w:t xml:space="preserve"> </w:t>
      </w:r>
      <w:r w:rsidRPr="00D446FE">
        <w:rPr>
          <w:rFonts w:eastAsia="Times New Roman"/>
          <w:color w:val="000000"/>
          <w:sz w:val="28"/>
          <w:szCs w:val="28"/>
          <w:lang w:eastAsia="en-US"/>
        </w:rPr>
        <w:t>нового</w:t>
      </w:r>
      <w:r w:rsidRPr="00D446FE">
        <w:rPr>
          <w:rFonts w:eastAsia="Times New Roman"/>
          <w:color w:val="000000"/>
          <w:spacing w:val="-2"/>
          <w:sz w:val="28"/>
          <w:szCs w:val="28"/>
          <w:lang w:eastAsia="en-US"/>
        </w:rPr>
        <w:t>д</w:t>
      </w:r>
      <w:r w:rsidRPr="00D446FE">
        <w:rPr>
          <w:rFonts w:eastAsia="Times New Roman"/>
          <w:color w:val="000000"/>
          <w:sz w:val="28"/>
          <w:szCs w:val="28"/>
          <w:lang w:eastAsia="en-US"/>
        </w:rPr>
        <w:t>ни</w:t>
      </w:r>
      <w:r w:rsidRPr="00D446FE">
        <w:rPr>
          <w:rFonts w:eastAsia="Times New Roman"/>
          <w:color w:val="000000"/>
          <w:spacing w:val="-3"/>
          <w:sz w:val="28"/>
          <w:szCs w:val="28"/>
          <w:lang w:eastAsia="en-US"/>
        </w:rPr>
        <w:t>е</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хороводы</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по</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выбор</w:t>
      </w:r>
      <w:r w:rsidRPr="00D446FE">
        <w:rPr>
          <w:rFonts w:eastAsia="Times New Roman"/>
          <w:color w:val="000000"/>
          <w:spacing w:val="-7"/>
          <w:sz w:val="28"/>
          <w:szCs w:val="28"/>
          <w:lang w:eastAsia="en-US"/>
        </w:rPr>
        <w:t>у</w:t>
      </w:r>
      <w:r w:rsidRPr="00D446FE">
        <w:rPr>
          <w:rFonts w:eastAsia="Times New Roman"/>
          <w:color w:val="000000"/>
          <w:spacing w:val="30"/>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зыкального</w:t>
      </w:r>
      <w:r w:rsidRPr="00D446FE">
        <w:rPr>
          <w:rFonts w:eastAsia="Times New Roman"/>
          <w:color w:val="000000"/>
          <w:spacing w:val="28"/>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ководителя;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Танец</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с</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платочками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мелодия;</w:t>
      </w:r>
      <w:r w:rsidRPr="00D446FE">
        <w:rPr>
          <w:rFonts w:eastAsia="Times New Roman"/>
          <w:color w:val="000000"/>
          <w:spacing w:val="57"/>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Кто</w:t>
      </w:r>
      <w:r w:rsidRPr="00D446FE">
        <w:rPr>
          <w:rFonts w:eastAsia="Times New Roman"/>
          <w:color w:val="000000"/>
          <w:spacing w:val="58"/>
          <w:sz w:val="28"/>
          <w:szCs w:val="28"/>
          <w:lang w:eastAsia="en-US"/>
        </w:rPr>
        <w:t xml:space="preserve"> </w:t>
      </w:r>
      <w:r w:rsidRPr="00D446FE">
        <w:rPr>
          <w:rFonts w:eastAsia="Times New Roman"/>
          <w:color w:val="000000"/>
          <w:spacing w:val="-7"/>
          <w:sz w:val="28"/>
          <w:szCs w:val="28"/>
          <w:lang w:eastAsia="en-US"/>
        </w:rPr>
        <w:t>у</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нас</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хороший?</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54"/>
          <w:sz w:val="28"/>
          <w:szCs w:val="28"/>
          <w:lang w:eastAsia="en-US"/>
        </w:rPr>
        <w:t xml:space="preserve"> </w:t>
      </w:r>
      <w:r w:rsidRPr="00D446FE">
        <w:rPr>
          <w:rFonts w:eastAsia="Times New Roman"/>
          <w:color w:val="000000"/>
          <w:sz w:val="28"/>
          <w:szCs w:val="28"/>
          <w:lang w:eastAsia="en-US"/>
        </w:rPr>
        <w:t>Ан.</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Александрова,</w:t>
      </w:r>
      <w:r w:rsidRPr="00D446FE">
        <w:rPr>
          <w:rFonts w:eastAsia="Times New Roman"/>
          <w:color w:val="000000"/>
          <w:spacing w:val="52"/>
          <w:sz w:val="28"/>
          <w:szCs w:val="28"/>
          <w:lang w:eastAsia="en-US"/>
        </w:rPr>
        <w:t xml:space="preserve"> </w:t>
      </w:r>
      <w:r w:rsidRPr="00D446FE">
        <w:rPr>
          <w:rFonts w:eastAsia="Times New Roman"/>
          <w:color w:val="000000"/>
          <w:sz w:val="28"/>
          <w:szCs w:val="28"/>
          <w:lang w:eastAsia="en-US"/>
        </w:rPr>
        <w:t xml:space="preserve">сл.  народные.  </w:t>
      </w:r>
    </w:p>
    <w:p w:rsidR="00D446FE" w:rsidRPr="00D446FE" w:rsidRDefault="00D446FE" w:rsidP="000E13D2">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Характерные</w:t>
      </w:r>
      <w:r w:rsidRPr="00D446FE">
        <w:rPr>
          <w:rFonts w:eastAsia="Times New Roman"/>
          <w:i/>
          <w:iCs/>
          <w:color w:val="000000"/>
          <w:spacing w:val="26"/>
          <w:sz w:val="28"/>
          <w:szCs w:val="28"/>
          <w:lang w:eastAsia="en-US"/>
        </w:rPr>
        <w:t xml:space="preserve"> </w:t>
      </w:r>
      <w:r w:rsidRPr="00D446FE">
        <w:rPr>
          <w:rFonts w:eastAsia="Times New Roman"/>
          <w:i/>
          <w:iCs/>
          <w:color w:val="000000"/>
          <w:sz w:val="28"/>
          <w:szCs w:val="28"/>
          <w:lang w:eastAsia="en-US"/>
        </w:rPr>
        <w:t>танцы.</w:t>
      </w:r>
      <w:r w:rsidRPr="00D446FE">
        <w:rPr>
          <w:rFonts w:eastAsia="Times New Roman"/>
          <w:color w:val="000000"/>
          <w:spacing w:val="31"/>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Снежинки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О.</w:t>
      </w:r>
      <w:r w:rsidRPr="00D446FE">
        <w:rPr>
          <w:rFonts w:eastAsia="Times New Roman"/>
          <w:color w:val="000000"/>
          <w:spacing w:val="25"/>
          <w:sz w:val="28"/>
          <w:szCs w:val="28"/>
          <w:lang w:eastAsia="en-US"/>
        </w:rPr>
        <w:t xml:space="preserve"> </w:t>
      </w:r>
      <w:r w:rsidRPr="00D446FE">
        <w:rPr>
          <w:rFonts w:eastAsia="Times New Roman"/>
          <w:color w:val="000000"/>
          <w:sz w:val="28"/>
          <w:szCs w:val="28"/>
          <w:lang w:eastAsia="en-US"/>
        </w:rPr>
        <w:t>Берта,</w:t>
      </w:r>
      <w:r w:rsidRPr="00D446FE">
        <w:rPr>
          <w:rFonts w:eastAsia="Times New Roman"/>
          <w:color w:val="000000"/>
          <w:spacing w:val="25"/>
          <w:sz w:val="28"/>
          <w:szCs w:val="28"/>
          <w:lang w:eastAsia="en-US"/>
        </w:rPr>
        <w:t xml:space="preserve"> </w:t>
      </w:r>
      <w:r w:rsidRPr="00D446FE">
        <w:rPr>
          <w:rFonts w:eastAsia="Times New Roman"/>
          <w:color w:val="000000"/>
          <w:sz w:val="28"/>
          <w:szCs w:val="28"/>
          <w:lang w:eastAsia="en-US"/>
        </w:rPr>
        <w:t>обраб.</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Н.</w:t>
      </w:r>
      <w:r w:rsidRPr="00D446FE">
        <w:rPr>
          <w:rFonts w:eastAsia="Times New Roman"/>
          <w:color w:val="000000"/>
          <w:spacing w:val="25"/>
          <w:sz w:val="28"/>
          <w:szCs w:val="28"/>
          <w:lang w:eastAsia="en-US"/>
        </w:rPr>
        <w:t xml:space="preserve"> </w:t>
      </w:r>
      <w:r w:rsidRPr="00D446FE">
        <w:rPr>
          <w:rFonts w:eastAsia="Times New Roman"/>
          <w:color w:val="000000"/>
          <w:sz w:val="28"/>
          <w:szCs w:val="28"/>
          <w:lang w:eastAsia="en-US"/>
        </w:rPr>
        <w:t>Метлова;</w:t>
      </w:r>
      <w:r w:rsidRPr="00D446FE">
        <w:rPr>
          <w:rFonts w:eastAsia="Times New Roman"/>
          <w:color w:val="000000"/>
          <w:spacing w:val="31"/>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Танец</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зайчат</w:t>
      </w:r>
      <w:r w:rsidRPr="00D446FE">
        <w:rPr>
          <w:rFonts w:eastAsia="Times New Roman"/>
          <w:color w:val="000000"/>
          <w:spacing w:val="-7"/>
          <w:sz w:val="28"/>
          <w:szCs w:val="28"/>
          <w:lang w:eastAsia="en-US"/>
        </w:rPr>
        <w:t>»</w:t>
      </w:r>
      <w:r w:rsidRPr="00D446FE">
        <w:rPr>
          <w:rFonts w:eastAsia="Times New Roman"/>
          <w:color w:val="000000"/>
          <w:spacing w:val="26"/>
          <w:sz w:val="28"/>
          <w:szCs w:val="28"/>
          <w:lang w:eastAsia="en-US"/>
        </w:rPr>
        <w:t xml:space="preserve"> </w:t>
      </w:r>
      <w:r w:rsidRPr="00D446FE">
        <w:rPr>
          <w:rFonts w:eastAsia="Times New Roman"/>
          <w:color w:val="000000"/>
          <w:sz w:val="28"/>
          <w:szCs w:val="28"/>
          <w:lang w:eastAsia="en-US"/>
        </w:rPr>
        <w:t xml:space="preserve">под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Польку</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И. Штра</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са;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Снежинки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Т. Ломовой;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Б</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синки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под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Галоп</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xml:space="preserve"> И. Д</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наевского;   </w:t>
      </w:r>
    </w:p>
    <w:p w:rsidR="00D446FE" w:rsidRPr="00D446FE" w:rsidRDefault="00D446FE" w:rsidP="00D446FE">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Музыкальные</w:t>
      </w:r>
      <w:r w:rsidRPr="00D446FE">
        <w:rPr>
          <w:rFonts w:eastAsia="Times New Roman"/>
          <w:i/>
          <w:iCs/>
          <w:color w:val="000000"/>
          <w:spacing w:val="42"/>
          <w:sz w:val="28"/>
          <w:szCs w:val="28"/>
          <w:lang w:eastAsia="en-US"/>
        </w:rPr>
        <w:t xml:space="preserve"> </w:t>
      </w:r>
      <w:r w:rsidRPr="00D446FE">
        <w:rPr>
          <w:rFonts w:eastAsia="Times New Roman"/>
          <w:i/>
          <w:iCs/>
          <w:color w:val="000000"/>
          <w:sz w:val="28"/>
          <w:szCs w:val="28"/>
          <w:lang w:eastAsia="en-US"/>
        </w:rPr>
        <w:t>игры</w:t>
      </w:r>
      <w:r w:rsidRPr="00D446FE">
        <w:rPr>
          <w:rFonts w:ascii="Times New Roman,Italic" w:eastAsia="Times New Roman" w:hAnsi="Times New Roman,Italic" w:cs="Times New Roman,Italic"/>
          <w:i/>
          <w:iCs/>
          <w:color w:val="000000"/>
          <w:sz w:val="28"/>
          <w:szCs w:val="28"/>
          <w:lang w:eastAsia="en-US"/>
        </w:rPr>
        <w:t>.</w:t>
      </w:r>
      <w:r w:rsidRPr="00D446FE">
        <w:rPr>
          <w:rFonts w:eastAsia="Times New Roman"/>
          <w:color w:val="000000"/>
          <w:spacing w:val="43"/>
          <w:sz w:val="28"/>
          <w:szCs w:val="28"/>
          <w:lang w:eastAsia="en-US"/>
        </w:rPr>
        <w:t xml:space="preserve"> </w:t>
      </w:r>
      <w:r w:rsidRPr="00D446FE">
        <w:rPr>
          <w:rFonts w:eastAsia="Times New Roman"/>
          <w:color w:val="000000"/>
          <w:spacing w:val="45"/>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рочка</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и</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пет</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шок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Г.</w:t>
      </w:r>
      <w:r w:rsidRPr="00D446FE">
        <w:rPr>
          <w:rFonts w:eastAsia="Times New Roman"/>
          <w:color w:val="000000"/>
          <w:spacing w:val="43"/>
          <w:sz w:val="28"/>
          <w:szCs w:val="28"/>
          <w:lang w:eastAsia="en-US"/>
        </w:rPr>
        <w:t xml:space="preserve"> </w:t>
      </w:r>
      <w:r w:rsidRPr="00D446FE">
        <w:rPr>
          <w:rFonts w:eastAsia="Times New Roman"/>
          <w:color w:val="000000"/>
          <w:sz w:val="28"/>
          <w:szCs w:val="28"/>
          <w:lang w:eastAsia="en-US"/>
        </w:rPr>
        <w:t>Фрида;</w:t>
      </w:r>
      <w:r w:rsidRPr="00D446FE">
        <w:rPr>
          <w:rFonts w:eastAsia="Times New Roman"/>
          <w:color w:val="000000"/>
          <w:spacing w:val="4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Жм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рки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Ф.</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 xml:space="preserve">Флотова;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Медведь и заяц</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В. Ребикова; </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Самолеты</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з. М. Магиденко;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Найди себе пару</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 Т</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 xml:space="preserve">  Ломовой;</w:t>
      </w:r>
      <w:r w:rsidRPr="00D446FE">
        <w:rPr>
          <w:rFonts w:eastAsia="Times New Roman"/>
          <w:color w:val="000000"/>
          <w:spacing w:val="11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Займи</w:t>
      </w:r>
      <w:r w:rsidRPr="00D446FE">
        <w:rPr>
          <w:rFonts w:eastAsia="Times New Roman"/>
          <w:color w:val="000000"/>
          <w:spacing w:val="110"/>
          <w:sz w:val="28"/>
          <w:szCs w:val="28"/>
          <w:lang w:eastAsia="en-US"/>
        </w:rPr>
        <w:t xml:space="preserve"> </w:t>
      </w:r>
      <w:r w:rsidRPr="00D446FE">
        <w:rPr>
          <w:rFonts w:eastAsia="Times New Roman"/>
          <w:color w:val="000000"/>
          <w:sz w:val="28"/>
          <w:szCs w:val="28"/>
          <w:lang w:eastAsia="en-US"/>
        </w:rPr>
        <w:t>д</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мик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10"/>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110"/>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110"/>
          <w:sz w:val="28"/>
          <w:szCs w:val="28"/>
          <w:lang w:eastAsia="en-US"/>
        </w:rPr>
        <w:t xml:space="preserve"> </w:t>
      </w:r>
      <w:r w:rsidRPr="00D446FE">
        <w:rPr>
          <w:rFonts w:eastAsia="Times New Roman"/>
          <w:color w:val="000000"/>
          <w:sz w:val="28"/>
          <w:szCs w:val="28"/>
          <w:lang w:eastAsia="en-US"/>
        </w:rPr>
        <w:t>Маги</w:t>
      </w:r>
      <w:r w:rsidRPr="00D446FE">
        <w:rPr>
          <w:rFonts w:eastAsia="Times New Roman"/>
          <w:color w:val="000000"/>
          <w:spacing w:val="-2"/>
          <w:sz w:val="28"/>
          <w:szCs w:val="28"/>
          <w:lang w:eastAsia="en-US"/>
        </w:rPr>
        <w:t>д</w:t>
      </w:r>
      <w:r w:rsidRPr="00D446FE">
        <w:rPr>
          <w:rFonts w:eastAsia="Times New Roman"/>
          <w:color w:val="000000"/>
          <w:sz w:val="28"/>
          <w:szCs w:val="28"/>
          <w:lang w:eastAsia="en-US"/>
        </w:rPr>
        <w:t>енко;</w:t>
      </w:r>
      <w:r w:rsidRPr="00D446FE">
        <w:rPr>
          <w:rFonts w:eastAsia="Times New Roman"/>
          <w:color w:val="000000"/>
          <w:spacing w:val="113"/>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Ловишки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110"/>
          <w:sz w:val="28"/>
          <w:szCs w:val="28"/>
          <w:lang w:eastAsia="en-US"/>
        </w:rPr>
        <w:t xml:space="preserve"> </w:t>
      </w:r>
      <w:r w:rsidRPr="00D446FE">
        <w:rPr>
          <w:rFonts w:eastAsia="Times New Roman"/>
          <w:color w:val="000000"/>
          <w:sz w:val="28"/>
          <w:szCs w:val="28"/>
          <w:lang w:eastAsia="en-US"/>
        </w:rPr>
        <w:t>р</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с.</w:t>
      </w:r>
      <w:r w:rsidRPr="00D446FE">
        <w:rPr>
          <w:rFonts w:eastAsia="Times New Roman"/>
          <w:color w:val="000000"/>
          <w:spacing w:val="110"/>
          <w:sz w:val="28"/>
          <w:szCs w:val="28"/>
          <w:lang w:eastAsia="en-US"/>
        </w:rPr>
        <w:t xml:space="preserve"> </w:t>
      </w:r>
      <w:r w:rsidRPr="00D446FE">
        <w:rPr>
          <w:rFonts w:eastAsia="Times New Roman"/>
          <w:color w:val="000000"/>
          <w:sz w:val="28"/>
          <w:szCs w:val="28"/>
          <w:lang w:eastAsia="en-US"/>
        </w:rPr>
        <w:t>нар.</w:t>
      </w:r>
      <w:r w:rsidRPr="00D446FE">
        <w:rPr>
          <w:rFonts w:eastAsia="Times New Roman"/>
          <w:color w:val="000000"/>
          <w:spacing w:val="110"/>
          <w:sz w:val="28"/>
          <w:szCs w:val="28"/>
          <w:lang w:eastAsia="en-US"/>
        </w:rPr>
        <w:t xml:space="preserve"> </w:t>
      </w:r>
      <w:r w:rsidRPr="00D446FE">
        <w:rPr>
          <w:rFonts w:eastAsia="Times New Roman"/>
          <w:color w:val="000000"/>
          <w:sz w:val="28"/>
          <w:szCs w:val="28"/>
          <w:lang w:eastAsia="en-US"/>
        </w:rPr>
        <w:t>мелодия,</w:t>
      </w:r>
      <w:r w:rsidRPr="00D446FE">
        <w:rPr>
          <w:rFonts w:eastAsia="Times New Roman"/>
          <w:color w:val="000000"/>
          <w:spacing w:val="110"/>
          <w:sz w:val="28"/>
          <w:szCs w:val="28"/>
          <w:lang w:eastAsia="en-US"/>
        </w:rPr>
        <w:t xml:space="preserve"> </w:t>
      </w:r>
      <w:r w:rsidRPr="00D446FE">
        <w:rPr>
          <w:rFonts w:eastAsia="Times New Roman"/>
          <w:color w:val="000000"/>
          <w:sz w:val="28"/>
          <w:szCs w:val="28"/>
          <w:lang w:eastAsia="en-US"/>
        </w:rPr>
        <w:t>об</w:t>
      </w:r>
      <w:r w:rsidRPr="00D446FE">
        <w:rPr>
          <w:rFonts w:eastAsia="Times New Roman"/>
          <w:color w:val="000000"/>
          <w:spacing w:val="-2"/>
          <w:sz w:val="28"/>
          <w:szCs w:val="28"/>
          <w:lang w:eastAsia="en-US"/>
        </w:rPr>
        <w:t>р</w:t>
      </w:r>
      <w:r w:rsidRPr="00D446FE">
        <w:rPr>
          <w:rFonts w:eastAsia="Times New Roman"/>
          <w:color w:val="000000"/>
          <w:sz w:val="28"/>
          <w:szCs w:val="28"/>
          <w:lang w:eastAsia="en-US"/>
        </w:rPr>
        <w:t>аб.</w:t>
      </w:r>
      <w:r w:rsidRPr="00D446FE">
        <w:rPr>
          <w:rFonts w:eastAsia="Times New Roman"/>
          <w:color w:val="000000"/>
          <w:spacing w:val="110"/>
          <w:sz w:val="28"/>
          <w:szCs w:val="28"/>
          <w:lang w:eastAsia="en-US"/>
        </w:rPr>
        <w:t xml:space="preserve"> </w:t>
      </w:r>
      <w:r w:rsidRPr="00D446FE">
        <w:rPr>
          <w:rFonts w:eastAsia="Times New Roman"/>
          <w:color w:val="000000"/>
          <w:sz w:val="28"/>
          <w:szCs w:val="28"/>
          <w:lang w:eastAsia="en-US"/>
        </w:rPr>
        <w:t xml:space="preserve">А.  Сидельникова.  </w:t>
      </w:r>
    </w:p>
    <w:p w:rsidR="00D446FE" w:rsidRPr="00D446FE" w:rsidRDefault="00D446FE" w:rsidP="000E13D2">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Игры</w:t>
      </w:r>
      <w:r w:rsidRPr="00D446FE">
        <w:rPr>
          <w:rFonts w:eastAsia="Times New Roman"/>
          <w:i/>
          <w:iCs/>
          <w:color w:val="000000"/>
          <w:spacing w:val="43"/>
          <w:sz w:val="28"/>
          <w:szCs w:val="28"/>
          <w:lang w:eastAsia="en-US"/>
        </w:rPr>
        <w:t xml:space="preserve"> </w:t>
      </w:r>
      <w:r w:rsidRPr="00D446FE">
        <w:rPr>
          <w:rFonts w:eastAsia="Times New Roman"/>
          <w:i/>
          <w:iCs/>
          <w:color w:val="000000"/>
          <w:sz w:val="28"/>
          <w:szCs w:val="28"/>
          <w:lang w:eastAsia="en-US"/>
        </w:rPr>
        <w:t>с</w:t>
      </w:r>
      <w:r w:rsidRPr="00D446FE">
        <w:rPr>
          <w:rFonts w:eastAsia="Times New Roman"/>
          <w:i/>
          <w:iCs/>
          <w:color w:val="000000"/>
          <w:spacing w:val="42"/>
          <w:sz w:val="28"/>
          <w:szCs w:val="28"/>
          <w:lang w:eastAsia="en-US"/>
        </w:rPr>
        <w:t xml:space="preserve"> </w:t>
      </w:r>
      <w:r w:rsidRPr="00D446FE">
        <w:rPr>
          <w:rFonts w:eastAsia="Times New Roman"/>
          <w:i/>
          <w:iCs/>
          <w:color w:val="000000"/>
          <w:sz w:val="28"/>
          <w:szCs w:val="28"/>
          <w:lang w:eastAsia="en-US"/>
        </w:rPr>
        <w:t>пением.</w:t>
      </w:r>
      <w:r w:rsidRPr="00D446FE">
        <w:rPr>
          <w:rFonts w:eastAsia="Times New Roman"/>
          <w:color w:val="000000"/>
          <w:spacing w:val="47"/>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Огородная-хороводная</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Б.</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Можжевелова,</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А.</w:t>
      </w:r>
      <w:r w:rsidRPr="00D446FE">
        <w:rPr>
          <w:rFonts w:eastAsia="Times New Roman"/>
          <w:color w:val="000000"/>
          <w:spacing w:val="42"/>
          <w:sz w:val="28"/>
          <w:szCs w:val="28"/>
          <w:lang w:eastAsia="en-US"/>
        </w:rPr>
        <w:t xml:space="preserve"> </w:t>
      </w:r>
      <w:r w:rsidRPr="00D446FE">
        <w:rPr>
          <w:rFonts w:eastAsia="Times New Roman"/>
          <w:color w:val="000000"/>
          <w:sz w:val="28"/>
          <w:szCs w:val="28"/>
          <w:lang w:eastAsia="en-US"/>
        </w:rPr>
        <w:t>Пассовой;</w:t>
      </w:r>
      <w:r w:rsidRPr="00D446FE">
        <w:rPr>
          <w:rFonts w:eastAsia="Times New Roman"/>
          <w:color w:val="000000"/>
          <w:spacing w:val="48"/>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Г</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си,  лебеди и волк</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 Е. Тиличеевой, сл. М. Б</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латова;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Мы на л</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г ходили</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 А. Филиппенко, сл.  Н. 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 xml:space="preserve">кловской;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Веселая девочка Таня</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 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 А. Филиппенко, сл. Н.</w:t>
      </w:r>
      <w:r w:rsidRPr="00D446FE">
        <w:rPr>
          <w:rFonts w:eastAsia="Times New Roman"/>
          <w:color w:val="000000"/>
          <w:spacing w:val="-2"/>
          <w:sz w:val="28"/>
          <w:szCs w:val="28"/>
          <w:lang w:eastAsia="en-US"/>
        </w:rPr>
        <w:t xml:space="preserve"> </w:t>
      </w:r>
      <w:r w:rsidRPr="00D446FE">
        <w:rPr>
          <w:rFonts w:eastAsia="Times New Roman"/>
          <w:color w:val="000000"/>
          <w:sz w:val="28"/>
          <w:szCs w:val="28"/>
          <w:lang w:eastAsia="en-US"/>
        </w:rPr>
        <w:t>К</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кловской и Р. Борис</w:t>
      </w:r>
      <w:r w:rsidRPr="00D446FE">
        <w:rPr>
          <w:rFonts w:eastAsia="Times New Roman"/>
          <w:color w:val="000000"/>
          <w:spacing w:val="-2"/>
          <w:sz w:val="28"/>
          <w:szCs w:val="28"/>
          <w:lang w:eastAsia="en-US"/>
        </w:rPr>
        <w:t>о</w:t>
      </w:r>
      <w:r w:rsidRPr="00D446FE">
        <w:rPr>
          <w:rFonts w:eastAsia="Times New Roman"/>
          <w:color w:val="000000"/>
          <w:sz w:val="28"/>
          <w:szCs w:val="28"/>
          <w:lang w:eastAsia="en-US"/>
        </w:rPr>
        <w:t xml:space="preserve">вой.  </w:t>
      </w:r>
    </w:p>
    <w:p w:rsidR="00D446FE" w:rsidRPr="00D446FE" w:rsidRDefault="00D446FE" w:rsidP="000E13D2">
      <w:pPr>
        <w:widowControl w:val="0"/>
        <w:ind w:right="-40"/>
        <w:rPr>
          <w:rFonts w:eastAsia="Times New Roman"/>
          <w:color w:val="010302"/>
          <w:sz w:val="28"/>
          <w:szCs w:val="28"/>
          <w:lang w:eastAsia="en-US"/>
        </w:rPr>
      </w:pPr>
      <w:r w:rsidRPr="00D446FE">
        <w:rPr>
          <w:rFonts w:eastAsia="Times New Roman"/>
          <w:i/>
          <w:iCs/>
          <w:color w:val="000000"/>
          <w:sz w:val="28"/>
          <w:szCs w:val="28"/>
          <w:lang w:eastAsia="en-US"/>
        </w:rPr>
        <w:t>Песенное</w:t>
      </w:r>
      <w:r w:rsidRPr="00D446FE">
        <w:rPr>
          <w:rFonts w:eastAsia="Times New Roman"/>
          <w:i/>
          <w:iCs/>
          <w:color w:val="000000"/>
          <w:spacing w:val="59"/>
          <w:sz w:val="28"/>
          <w:szCs w:val="28"/>
          <w:lang w:eastAsia="en-US"/>
        </w:rPr>
        <w:t xml:space="preserve"> </w:t>
      </w:r>
      <w:r w:rsidRPr="00D446FE">
        <w:rPr>
          <w:rFonts w:eastAsia="Times New Roman"/>
          <w:i/>
          <w:iCs/>
          <w:color w:val="000000"/>
          <w:sz w:val="28"/>
          <w:szCs w:val="28"/>
          <w:lang w:eastAsia="en-US"/>
        </w:rPr>
        <w:t>творчество.</w:t>
      </w:r>
      <w:r w:rsidRPr="00D446FE">
        <w:rPr>
          <w:rFonts w:eastAsia="Times New Roman"/>
          <w:color w:val="000000"/>
          <w:spacing w:val="64"/>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Как</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тебя</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зов</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т?</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65"/>
          <w:sz w:val="28"/>
          <w:szCs w:val="28"/>
          <w:lang w:eastAsia="en-US"/>
        </w:rPr>
        <w:t xml:space="preserve"> </w:t>
      </w:r>
      <w:r w:rsidRPr="00D446FE">
        <w:rPr>
          <w:rFonts w:eastAsia="Times New Roman"/>
          <w:color w:val="000000"/>
          <w:spacing w:val="-2"/>
          <w:sz w:val="28"/>
          <w:szCs w:val="28"/>
          <w:lang w:eastAsia="en-US"/>
        </w:rPr>
        <w:t>«</w:t>
      </w:r>
      <w:r w:rsidRPr="00D446FE">
        <w:rPr>
          <w:rFonts w:eastAsia="Times New Roman"/>
          <w:color w:val="000000"/>
          <w:sz w:val="28"/>
          <w:szCs w:val="28"/>
          <w:lang w:eastAsia="en-US"/>
        </w:rPr>
        <w:t>Что</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ты</w:t>
      </w:r>
      <w:r w:rsidRPr="00D446FE">
        <w:rPr>
          <w:rFonts w:eastAsia="Times New Roman"/>
          <w:color w:val="000000"/>
          <w:spacing w:val="57"/>
          <w:sz w:val="28"/>
          <w:szCs w:val="28"/>
          <w:lang w:eastAsia="en-US"/>
        </w:rPr>
        <w:t xml:space="preserve"> </w:t>
      </w:r>
      <w:r w:rsidRPr="00D446FE">
        <w:rPr>
          <w:rFonts w:eastAsia="Times New Roman"/>
          <w:color w:val="000000"/>
          <w:sz w:val="28"/>
          <w:szCs w:val="28"/>
          <w:lang w:eastAsia="en-US"/>
        </w:rPr>
        <w:t>хочешь,</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кошечка?</w:t>
      </w:r>
      <w:r w:rsidRPr="00D446FE">
        <w:rPr>
          <w:rFonts w:eastAsia="Times New Roman"/>
          <w:color w:val="000000"/>
          <w:spacing w:val="-9"/>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65"/>
          <w:sz w:val="28"/>
          <w:szCs w:val="28"/>
          <w:lang w:eastAsia="en-US"/>
        </w:rPr>
        <w:t xml:space="preserve"> </w:t>
      </w:r>
      <w:r w:rsidRPr="00D446FE">
        <w:rPr>
          <w:rFonts w:eastAsia="Times New Roman"/>
          <w:color w:val="000000"/>
          <w:spacing w:val="-4"/>
          <w:sz w:val="28"/>
          <w:szCs w:val="28"/>
          <w:lang w:eastAsia="en-US"/>
        </w:rPr>
        <w:t>«</w:t>
      </w:r>
      <w:r w:rsidRPr="00D446FE">
        <w:rPr>
          <w:rFonts w:eastAsia="Times New Roman"/>
          <w:color w:val="000000"/>
          <w:sz w:val="28"/>
          <w:szCs w:val="28"/>
          <w:lang w:eastAsia="en-US"/>
        </w:rPr>
        <w:t>Наша</w:t>
      </w:r>
      <w:r w:rsidRPr="00D446FE">
        <w:rPr>
          <w:rFonts w:eastAsia="Times New Roman"/>
          <w:color w:val="000000"/>
          <w:spacing w:val="59"/>
          <w:sz w:val="28"/>
          <w:szCs w:val="28"/>
          <w:lang w:eastAsia="en-US"/>
        </w:rPr>
        <w:t xml:space="preserve"> </w:t>
      </w:r>
      <w:r w:rsidRPr="00D446FE">
        <w:rPr>
          <w:rFonts w:eastAsia="Times New Roman"/>
          <w:color w:val="000000"/>
          <w:sz w:val="28"/>
          <w:szCs w:val="28"/>
          <w:lang w:eastAsia="en-US"/>
        </w:rPr>
        <w:t>песенка  простая</w:t>
      </w:r>
      <w:r w:rsidRPr="00D446FE">
        <w:rPr>
          <w:rFonts w:eastAsia="Times New Roman"/>
          <w:color w:val="000000"/>
          <w:spacing w:val="-6"/>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7"/>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Ан.</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Александрова,</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сл.</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Ивенсен;</w:t>
      </w:r>
      <w:r w:rsidRPr="00D446FE">
        <w:rPr>
          <w:rFonts w:eastAsia="Times New Roman"/>
          <w:color w:val="000000"/>
          <w:spacing w:val="50"/>
          <w:sz w:val="28"/>
          <w:szCs w:val="28"/>
          <w:lang w:eastAsia="en-US"/>
        </w:rPr>
        <w:t xml:space="preserve"> </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К</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рочка-ряб</w:t>
      </w:r>
      <w:r w:rsidRPr="00D446FE">
        <w:rPr>
          <w:rFonts w:eastAsia="Times New Roman"/>
          <w:color w:val="000000"/>
          <w:spacing w:val="-2"/>
          <w:sz w:val="28"/>
          <w:szCs w:val="28"/>
          <w:lang w:eastAsia="en-US"/>
        </w:rPr>
        <w:t>у</w:t>
      </w:r>
      <w:r w:rsidRPr="00D446FE">
        <w:rPr>
          <w:rFonts w:eastAsia="Times New Roman"/>
          <w:color w:val="000000"/>
          <w:sz w:val="28"/>
          <w:szCs w:val="28"/>
          <w:lang w:eastAsia="en-US"/>
        </w:rPr>
        <w:t>шечка</w:t>
      </w:r>
      <w:r w:rsidRPr="00D446FE">
        <w:rPr>
          <w:rFonts w:eastAsia="Times New Roman"/>
          <w:color w:val="000000"/>
          <w:spacing w:val="-7"/>
          <w:sz w:val="28"/>
          <w:szCs w:val="28"/>
          <w:lang w:eastAsia="en-US"/>
        </w:rPr>
        <w:t>»</w:t>
      </w:r>
      <w:r w:rsidRPr="00D446FE">
        <w:rPr>
          <w:rFonts w:eastAsia="Times New Roman"/>
          <w:color w:val="000000"/>
          <w:sz w:val="28"/>
          <w:szCs w:val="28"/>
          <w:lang w:eastAsia="en-US"/>
        </w:rPr>
        <w:t>,</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м</w:t>
      </w:r>
      <w:r w:rsidRPr="00D446FE">
        <w:rPr>
          <w:rFonts w:eastAsia="Times New Roman"/>
          <w:color w:val="000000"/>
          <w:spacing w:val="-4"/>
          <w:sz w:val="28"/>
          <w:szCs w:val="28"/>
          <w:lang w:eastAsia="en-US"/>
        </w:rPr>
        <w:t>у</w:t>
      </w:r>
      <w:r w:rsidRPr="00D446FE">
        <w:rPr>
          <w:rFonts w:eastAsia="Times New Roman"/>
          <w:color w:val="000000"/>
          <w:sz w:val="28"/>
          <w:szCs w:val="28"/>
          <w:lang w:eastAsia="en-US"/>
        </w:rPr>
        <w:t>з.</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Г.</w:t>
      </w:r>
      <w:r w:rsidRPr="00D446FE">
        <w:rPr>
          <w:rFonts w:eastAsia="Times New Roman"/>
          <w:color w:val="000000"/>
          <w:spacing w:val="45"/>
          <w:sz w:val="28"/>
          <w:szCs w:val="28"/>
          <w:lang w:eastAsia="en-US"/>
        </w:rPr>
        <w:t xml:space="preserve"> </w:t>
      </w:r>
      <w:r w:rsidRPr="00D446FE">
        <w:rPr>
          <w:rFonts w:eastAsia="Times New Roman"/>
          <w:color w:val="000000"/>
          <w:sz w:val="28"/>
          <w:szCs w:val="28"/>
          <w:lang w:eastAsia="en-US"/>
        </w:rPr>
        <w:t>Лобачева,</w:t>
      </w:r>
      <w:r w:rsidRPr="00D446FE">
        <w:rPr>
          <w:rFonts w:eastAsia="Times New Roman"/>
          <w:color w:val="000000"/>
          <w:spacing w:val="47"/>
          <w:sz w:val="28"/>
          <w:szCs w:val="28"/>
          <w:lang w:eastAsia="en-US"/>
        </w:rPr>
        <w:t xml:space="preserve"> </w:t>
      </w:r>
      <w:r w:rsidRPr="00D446FE">
        <w:rPr>
          <w:rFonts w:eastAsia="Times New Roman"/>
          <w:color w:val="000000"/>
          <w:sz w:val="28"/>
          <w:szCs w:val="28"/>
          <w:lang w:eastAsia="en-US"/>
        </w:rPr>
        <w:t xml:space="preserve">сл.  народные;   </w:t>
      </w:r>
    </w:p>
    <w:p w:rsidR="000E13D2" w:rsidRPr="000E13D2" w:rsidRDefault="00D446FE" w:rsidP="000E13D2">
      <w:pPr>
        <w:ind w:right="-34"/>
        <w:rPr>
          <w:rFonts w:eastAsia="Times New Roman"/>
          <w:color w:val="010302"/>
          <w:sz w:val="28"/>
          <w:szCs w:val="28"/>
          <w:lang w:eastAsia="en-US"/>
        </w:rPr>
      </w:pPr>
      <w:r w:rsidRPr="000E13D2">
        <w:rPr>
          <w:rFonts w:eastAsia="Times New Roman"/>
          <w:i/>
          <w:iCs/>
          <w:color w:val="000000"/>
          <w:sz w:val="28"/>
          <w:szCs w:val="28"/>
          <w:lang w:eastAsia="en-US"/>
        </w:rPr>
        <w:t>Развитие</w:t>
      </w:r>
      <w:r w:rsidRPr="000E13D2">
        <w:rPr>
          <w:rFonts w:eastAsia="Times New Roman"/>
          <w:i/>
          <w:iCs/>
          <w:color w:val="000000"/>
          <w:spacing w:val="198"/>
          <w:sz w:val="28"/>
          <w:szCs w:val="28"/>
          <w:lang w:eastAsia="en-US"/>
        </w:rPr>
        <w:t xml:space="preserve"> </w:t>
      </w:r>
      <w:r w:rsidRPr="000E13D2">
        <w:rPr>
          <w:rFonts w:eastAsia="Times New Roman"/>
          <w:i/>
          <w:iCs/>
          <w:color w:val="000000"/>
          <w:sz w:val="28"/>
          <w:szCs w:val="28"/>
          <w:lang w:eastAsia="en-US"/>
        </w:rPr>
        <w:t>танцевально-игрового</w:t>
      </w:r>
      <w:r w:rsidRPr="000E13D2">
        <w:rPr>
          <w:rFonts w:eastAsia="Times New Roman"/>
          <w:i/>
          <w:iCs/>
          <w:color w:val="000000"/>
          <w:spacing w:val="196"/>
          <w:sz w:val="28"/>
          <w:szCs w:val="28"/>
          <w:lang w:eastAsia="en-US"/>
        </w:rPr>
        <w:t xml:space="preserve"> </w:t>
      </w:r>
      <w:r w:rsidRPr="000E13D2">
        <w:rPr>
          <w:rFonts w:eastAsia="Times New Roman"/>
          <w:i/>
          <w:iCs/>
          <w:color w:val="000000"/>
          <w:sz w:val="28"/>
          <w:szCs w:val="28"/>
          <w:lang w:eastAsia="en-US"/>
        </w:rPr>
        <w:t>творчества.</w:t>
      </w:r>
      <w:r w:rsidRPr="000E13D2">
        <w:rPr>
          <w:rFonts w:eastAsia="Times New Roman"/>
          <w:i/>
          <w:iCs/>
          <w:color w:val="000000"/>
          <w:spacing w:val="202"/>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Лошадка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96"/>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196"/>
          <w:sz w:val="28"/>
          <w:szCs w:val="28"/>
          <w:lang w:eastAsia="en-US"/>
        </w:rPr>
        <w:t xml:space="preserve"> </w:t>
      </w:r>
      <w:r w:rsidRPr="000E13D2">
        <w:rPr>
          <w:rFonts w:eastAsia="Times New Roman"/>
          <w:color w:val="000000"/>
          <w:sz w:val="28"/>
          <w:szCs w:val="28"/>
          <w:lang w:eastAsia="en-US"/>
        </w:rPr>
        <w:t>Н.</w:t>
      </w:r>
      <w:r w:rsidRPr="000E13D2">
        <w:rPr>
          <w:rFonts w:eastAsia="Times New Roman"/>
          <w:color w:val="000000"/>
          <w:spacing w:val="196"/>
          <w:sz w:val="28"/>
          <w:szCs w:val="28"/>
          <w:lang w:eastAsia="en-US"/>
        </w:rPr>
        <w:t xml:space="preserve"> </w:t>
      </w:r>
      <w:r w:rsidRPr="000E13D2">
        <w:rPr>
          <w:rFonts w:eastAsia="Times New Roman"/>
          <w:color w:val="000000"/>
          <w:sz w:val="28"/>
          <w:szCs w:val="28"/>
          <w:lang w:eastAsia="en-US"/>
        </w:rPr>
        <w:t xml:space="preserve">Потоловского;  </w:t>
      </w:r>
      <w:r w:rsidRPr="000E13D2">
        <w:rPr>
          <w:rFonts w:eastAsia="Times New Roman"/>
          <w:sz w:val="28"/>
          <w:szCs w:val="28"/>
          <w:lang w:eastAsia="en-US"/>
        </w:rPr>
        <w:br w:type="textWrapping" w:clear="all"/>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Зайчики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Наседка и цыплята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Воробей</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 Т. Ломовой;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Ой, хмель мой</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 xml:space="preserve"> хмелек</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2"/>
          <w:sz w:val="28"/>
          <w:szCs w:val="28"/>
          <w:lang w:eastAsia="en-US"/>
        </w:rPr>
        <w:t>у</w:t>
      </w:r>
      <w:r w:rsidRPr="000E13D2">
        <w:rPr>
          <w:rFonts w:eastAsia="Times New Roman"/>
          <w:color w:val="000000"/>
          <w:sz w:val="28"/>
          <w:szCs w:val="28"/>
          <w:lang w:eastAsia="en-US"/>
        </w:rPr>
        <w:t>с. нар</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 xml:space="preserve">  </w:t>
      </w:r>
      <w:r w:rsidR="000E13D2" w:rsidRPr="000E13D2">
        <w:rPr>
          <w:rFonts w:eastAsia="Times New Roman"/>
          <w:color w:val="000000"/>
          <w:sz w:val="28"/>
          <w:szCs w:val="28"/>
          <w:lang w:eastAsia="en-US"/>
        </w:rPr>
        <w:t>мелодия,</w:t>
      </w:r>
      <w:r w:rsidR="000E13D2" w:rsidRPr="000E13D2">
        <w:rPr>
          <w:rFonts w:eastAsia="Times New Roman"/>
          <w:color w:val="000000"/>
          <w:spacing w:val="90"/>
          <w:sz w:val="28"/>
          <w:szCs w:val="28"/>
          <w:lang w:eastAsia="en-US"/>
        </w:rPr>
        <w:t xml:space="preserve"> </w:t>
      </w:r>
      <w:r w:rsidR="000E13D2" w:rsidRPr="000E13D2">
        <w:rPr>
          <w:rFonts w:eastAsia="Times New Roman"/>
          <w:color w:val="000000"/>
          <w:sz w:val="28"/>
          <w:szCs w:val="28"/>
          <w:lang w:eastAsia="en-US"/>
        </w:rPr>
        <w:t>обраб.</w:t>
      </w:r>
      <w:r w:rsidR="000E13D2" w:rsidRPr="000E13D2">
        <w:rPr>
          <w:rFonts w:eastAsia="Times New Roman"/>
          <w:color w:val="000000"/>
          <w:spacing w:val="91"/>
          <w:sz w:val="28"/>
          <w:szCs w:val="28"/>
          <w:lang w:eastAsia="en-US"/>
        </w:rPr>
        <w:t xml:space="preserve"> </w:t>
      </w:r>
      <w:r w:rsidR="000E13D2" w:rsidRPr="000E13D2">
        <w:rPr>
          <w:rFonts w:eastAsia="Times New Roman"/>
          <w:color w:val="000000"/>
          <w:sz w:val="28"/>
          <w:szCs w:val="28"/>
          <w:lang w:eastAsia="en-US"/>
        </w:rPr>
        <w:t>М. Ра</w:t>
      </w:r>
      <w:r w:rsidR="000E13D2" w:rsidRPr="000E13D2">
        <w:rPr>
          <w:rFonts w:eastAsia="Times New Roman"/>
          <w:color w:val="000000"/>
          <w:spacing w:val="-4"/>
          <w:sz w:val="28"/>
          <w:szCs w:val="28"/>
          <w:lang w:eastAsia="en-US"/>
        </w:rPr>
        <w:t>у</w:t>
      </w:r>
      <w:r w:rsidR="000E13D2" w:rsidRPr="000E13D2">
        <w:rPr>
          <w:rFonts w:eastAsia="Times New Roman"/>
          <w:color w:val="000000"/>
          <w:sz w:val="28"/>
          <w:szCs w:val="28"/>
          <w:lang w:eastAsia="en-US"/>
        </w:rPr>
        <w:t>хвергера;</w:t>
      </w:r>
      <w:r w:rsidR="000E13D2" w:rsidRPr="000E13D2">
        <w:rPr>
          <w:rFonts w:eastAsia="Times New Roman"/>
          <w:color w:val="000000"/>
          <w:spacing w:val="96"/>
          <w:sz w:val="28"/>
          <w:szCs w:val="28"/>
          <w:lang w:eastAsia="en-US"/>
        </w:rPr>
        <w:t xml:space="preserve"> </w:t>
      </w:r>
      <w:r w:rsidR="000E13D2" w:rsidRPr="000E13D2">
        <w:rPr>
          <w:rFonts w:eastAsia="Times New Roman"/>
          <w:color w:val="000000"/>
          <w:spacing w:val="-7"/>
          <w:sz w:val="28"/>
          <w:szCs w:val="28"/>
          <w:lang w:eastAsia="en-US"/>
        </w:rPr>
        <w:t>«</w:t>
      </w:r>
      <w:r w:rsidR="000E13D2" w:rsidRPr="000E13D2">
        <w:rPr>
          <w:rFonts w:eastAsia="Times New Roman"/>
          <w:color w:val="000000"/>
          <w:sz w:val="28"/>
          <w:szCs w:val="28"/>
          <w:lang w:eastAsia="en-US"/>
        </w:rPr>
        <w:t>К</w:t>
      </w:r>
      <w:r w:rsidR="000E13D2" w:rsidRPr="000E13D2">
        <w:rPr>
          <w:rFonts w:eastAsia="Times New Roman"/>
          <w:color w:val="000000"/>
          <w:spacing w:val="-4"/>
          <w:sz w:val="28"/>
          <w:szCs w:val="28"/>
          <w:lang w:eastAsia="en-US"/>
        </w:rPr>
        <w:t>у</w:t>
      </w:r>
      <w:r w:rsidR="000E13D2" w:rsidRPr="000E13D2">
        <w:rPr>
          <w:rFonts w:eastAsia="Times New Roman"/>
          <w:color w:val="000000"/>
          <w:sz w:val="28"/>
          <w:szCs w:val="28"/>
          <w:lang w:eastAsia="en-US"/>
        </w:rPr>
        <w:t>кла</w:t>
      </w:r>
      <w:r w:rsidR="000E13D2" w:rsidRPr="000E13D2">
        <w:rPr>
          <w:rFonts w:eastAsia="Times New Roman"/>
          <w:color w:val="000000"/>
          <w:spacing w:val="-7"/>
          <w:sz w:val="28"/>
          <w:szCs w:val="28"/>
          <w:lang w:eastAsia="en-US"/>
        </w:rPr>
        <w:t>»</w:t>
      </w:r>
      <w:r w:rsidR="000E13D2" w:rsidRPr="000E13D2">
        <w:rPr>
          <w:rFonts w:eastAsia="Times New Roman"/>
          <w:color w:val="000000"/>
          <w:sz w:val="28"/>
          <w:szCs w:val="28"/>
          <w:lang w:eastAsia="en-US"/>
        </w:rPr>
        <w:t>,</w:t>
      </w:r>
      <w:r w:rsidR="000E13D2" w:rsidRPr="000E13D2">
        <w:rPr>
          <w:rFonts w:eastAsia="Times New Roman"/>
          <w:color w:val="000000"/>
          <w:spacing w:val="90"/>
          <w:sz w:val="28"/>
          <w:szCs w:val="28"/>
          <w:lang w:eastAsia="en-US"/>
        </w:rPr>
        <w:t xml:space="preserve"> </w:t>
      </w:r>
      <w:r w:rsidR="000E13D2" w:rsidRPr="000E13D2">
        <w:rPr>
          <w:rFonts w:eastAsia="Times New Roman"/>
          <w:color w:val="000000"/>
          <w:sz w:val="28"/>
          <w:szCs w:val="28"/>
          <w:lang w:eastAsia="en-US"/>
        </w:rPr>
        <w:t>м</w:t>
      </w:r>
      <w:r w:rsidR="000E13D2" w:rsidRPr="000E13D2">
        <w:rPr>
          <w:rFonts w:eastAsia="Times New Roman"/>
          <w:color w:val="000000"/>
          <w:spacing w:val="-4"/>
          <w:sz w:val="28"/>
          <w:szCs w:val="28"/>
          <w:lang w:eastAsia="en-US"/>
        </w:rPr>
        <w:t>у</w:t>
      </w:r>
      <w:r w:rsidR="000E13D2" w:rsidRPr="000E13D2">
        <w:rPr>
          <w:rFonts w:eastAsia="Times New Roman"/>
          <w:color w:val="000000"/>
          <w:sz w:val="28"/>
          <w:szCs w:val="28"/>
          <w:lang w:eastAsia="en-US"/>
        </w:rPr>
        <w:t>з.</w:t>
      </w:r>
      <w:r w:rsidR="000E13D2" w:rsidRPr="000E13D2">
        <w:rPr>
          <w:rFonts w:eastAsia="Times New Roman"/>
          <w:color w:val="000000"/>
          <w:spacing w:val="90"/>
          <w:sz w:val="28"/>
          <w:szCs w:val="28"/>
          <w:lang w:eastAsia="en-US"/>
        </w:rPr>
        <w:t xml:space="preserve"> </w:t>
      </w:r>
      <w:r w:rsidR="000E13D2" w:rsidRPr="000E13D2">
        <w:rPr>
          <w:rFonts w:eastAsia="Times New Roman"/>
          <w:color w:val="000000"/>
          <w:sz w:val="28"/>
          <w:szCs w:val="28"/>
          <w:lang w:eastAsia="en-US"/>
        </w:rPr>
        <w:t>М.</w:t>
      </w:r>
      <w:r w:rsidR="000E13D2" w:rsidRPr="000E13D2">
        <w:rPr>
          <w:rFonts w:eastAsia="Times New Roman"/>
          <w:color w:val="000000"/>
          <w:spacing w:val="91"/>
          <w:sz w:val="28"/>
          <w:szCs w:val="28"/>
          <w:lang w:eastAsia="en-US"/>
        </w:rPr>
        <w:t xml:space="preserve"> </w:t>
      </w:r>
      <w:r w:rsidR="000E13D2" w:rsidRPr="000E13D2">
        <w:rPr>
          <w:rFonts w:eastAsia="Times New Roman"/>
          <w:color w:val="000000"/>
          <w:sz w:val="28"/>
          <w:szCs w:val="28"/>
          <w:lang w:eastAsia="en-US"/>
        </w:rPr>
        <w:t>Старокадомского;</w:t>
      </w:r>
      <w:r w:rsidR="000E13D2" w:rsidRPr="000E13D2">
        <w:rPr>
          <w:rFonts w:eastAsia="Times New Roman"/>
          <w:color w:val="000000"/>
          <w:spacing w:val="96"/>
          <w:sz w:val="28"/>
          <w:szCs w:val="28"/>
          <w:lang w:eastAsia="en-US"/>
        </w:rPr>
        <w:t xml:space="preserve"> </w:t>
      </w:r>
      <w:r w:rsidR="000E13D2" w:rsidRPr="000E13D2">
        <w:rPr>
          <w:rFonts w:eastAsia="Times New Roman"/>
          <w:color w:val="000000"/>
          <w:spacing w:val="-7"/>
          <w:sz w:val="28"/>
          <w:szCs w:val="28"/>
          <w:lang w:eastAsia="en-US"/>
        </w:rPr>
        <w:t>«</w:t>
      </w:r>
      <w:r w:rsidR="000E13D2" w:rsidRPr="000E13D2">
        <w:rPr>
          <w:rFonts w:eastAsia="Times New Roman"/>
          <w:color w:val="000000"/>
          <w:sz w:val="28"/>
          <w:szCs w:val="28"/>
          <w:lang w:eastAsia="en-US"/>
        </w:rPr>
        <w:t>Медвежата</w:t>
      </w:r>
      <w:r w:rsidR="000E13D2" w:rsidRPr="000E13D2">
        <w:rPr>
          <w:rFonts w:eastAsia="Times New Roman"/>
          <w:color w:val="000000"/>
          <w:spacing w:val="-7"/>
          <w:sz w:val="28"/>
          <w:szCs w:val="28"/>
          <w:lang w:eastAsia="en-US"/>
        </w:rPr>
        <w:t>»</w:t>
      </w:r>
      <w:r w:rsidR="000E13D2" w:rsidRPr="000E13D2">
        <w:rPr>
          <w:rFonts w:eastAsia="Times New Roman"/>
          <w:color w:val="000000"/>
          <w:sz w:val="28"/>
          <w:szCs w:val="28"/>
          <w:lang w:eastAsia="en-US"/>
        </w:rPr>
        <w:t>,</w:t>
      </w:r>
      <w:r w:rsidR="000E13D2" w:rsidRPr="000E13D2">
        <w:rPr>
          <w:rFonts w:eastAsia="Times New Roman"/>
          <w:color w:val="000000"/>
          <w:spacing w:val="90"/>
          <w:sz w:val="28"/>
          <w:szCs w:val="28"/>
          <w:lang w:eastAsia="en-US"/>
        </w:rPr>
        <w:t xml:space="preserve"> </w:t>
      </w:r>
      <w:r w:rsidR="000E13D2" w:rsidRPr="000E13D2">
        <w:rPr>
          <w:rFonts w:eastAsia="Times New Roman"/>
          <w:color w:val="000000"/>
          <w:sz w:val="28"/>
          <w:szCs w:val="28"/>
          <w:lang w:eastAsia="en-US"/>
        </w:rPr>
        <w:t>м</w:t>
      </w:r>
      <w:r w:rsidR="000E13D2" w:rsidRPr="000E13D2">
        <w:rPr>
          <w:rFonts w:eastAsia="Times New Roman"/>
          <w:color w:val="000000"/>
          <w:spacing w:val="-4"/>
          <w:sz w:val="28"/>
          <w:szCs w:val="28"/>
          <w:lang w:eastAsia="en-US"/>
        </w:rPr>
        <w:t>у</w:t>
      </w:r>
      <w:r w:rsidR="000E13D2" w:rsidRPr="000E13D2">
        <w:rPr>
          <w:rFonts w:eastAsia="Times New Roman"/>
          <w:color w:val="000000"/>
          <w:sz w:val="28"/>
          <w:szCs w:val="28"/>
          <w:lang w:eastAsia="en-US"/>
        </w:rPr>
        <w:t>з.</w:t>
      </w:r>
      <w:r w:rsidR="000E13D2" w:rsidRPr="000E13D2">
        <w:rPr>
          <w:rFonts w:eastAsia="Times New Roman"/>
          <w:color w:val="000000"/>
          <w:spacing w:val="90"/>
          <w:sz w:val="28"/>
          <w:szCs w:val="28"/>
          <w:lang w:eastAsia="en-US"/>
        </w:rPr>
        <w:t xml:space="preserve"> </w:t>
      </w:r>
      <w:r w:rsidR="000E13D2" w:rsidRPr="000E13D2">
        <w:rPr>
          <w:rFonts w:eastAsia="Times New Roman"/>
          <w:color w:val="000000"/>
          <w:sz w:val="28"/>
          <w:szCs w:val="28"/>
          <w:lang w:eastAsia="en-US"/>
        </w:rPr>
        <w:t>М</w:t>
      </w:r>
      <w:r w:rsidR="000E13D2" w:rsidRPr="000E13D2">
        <w:rPr>
          <w:rFonts w:eastAsia="Times New Roman"/>
          <w:color w:val="000000"/>
          <w:spacing w:val="-2"/>
          <w:sz w:val="28"/>
          <w:szCs w:val="28"/>
          <w:lang w:eastAsia="en-US"/>
        </w:rPr>
        <w:t>.</w:t>
      </w:r>
      <w:r w:rsidR="000E13D2" w:rsidRPr="000E13D2">
        <w:rPr>
          <w:rFonts w:eastAsia="Times New Roman"/>
          <w:color w:val="000000"/>
          <w:sz w:val="28"/>
          <w:szCs w:val="28"/>
          <w:lang w:eastAsia="en-US"/>
        </w:rPr>
        <w:t xml:space="preserve">  Красева, сл. Н. Френкель.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Музыкально-д</w:t>
      </w:r>
      <w:r w:rsidRPr="000E13D2">
        <w:rPr>
          <w:rFonts w:eastAsia="Times New Roman"/>
          <w:i/>
          <w:iCs/>
          <w:color w:val="000000"/>
          <w:spacing w:val="-2"/>
          <w:sz w:val="28"/>
          <w:szCs w:val="28"/>
          <w:lang w:eastAsia="en-US"/>
        </w:rPr>
        <w:t>и</w:t>
      </w:r>
      <w:r w:rsidRPr="000E13D2">
        <w:rPr>
          <w:rFonts w:eastAsia="Times New Roman"/>
          <w:i/>
          <w:iCs/>
          <w:color w:val="000000"/>
          <w:sz w:val="28"/>
          <w:szCs w:val="28"/>
          <w:lang w:eastAsia="en-US"/>
        </w:rPr>
        <w:t xml:space="preserve">дактические игры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Развитие звуковысотного слуха</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Птицы и птенчики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Качели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Развитие ритмического слуха</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Пет</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шок, к</w:t>
      </w:r>
      <w:r w:rsidRPr="000E13D2">
        <w:rPr>
          <w:rFonts w:eastAsia="Times New Roman"/>
          <w:color w:val="000000"/>
          <w:spacing w:val="-2"/>
          <w:sz w:val="28"/>
          <w:szCs w:val="28"/>
          <w:lang w:eastAsia="en-US"/>
        </w:rPr>
        <w:t>у</w:t>
      </w:r>
      <w:r w:rsidRPr="000E13D2">
        <w:rPr>
          <w:rFonts w:eastAsia="Times New Roman"/>
          <w:color w:val="000000"/>
          <w:sz w:val="28"/>
          <w:szCs w:val="28"/>
          <w:lang w:eastAsia="en-US"/>
        </w:rPr>
        <w:t>рочка и цыплен</w:t>
      </w:r>
      <w:r w:rsidRPr="000E13D2">
        <w:rPr>
          <w:rFonts w:eastAsia="Times New Roman"/>
          <w:color w:val="000000"/>
          <w:spacing w:val="-2"/>
          <w:sz w:val="28"/>
          <w:szCs w:val="28"/>
          <w:lang w:eastAsia="en-US"/>
        </w:rPr>
        <w:t>о</w:t>
      </w:r>
      <w:r w:rsidRPr="000E13D2">
        <w:rPr>
          <w:rFonts w:eastAsia="Times New Roman"/>
          <w:color w:val="000000"/>
          <w:sz w:val="28"/>
          <w:szCs w:val="28"/>
          <w:lang w:eastAsia="en-US"/>
        </w:rPr>
        <w:t>к</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Кто как идет?</w:t>
      </w:r>
      <w:r w:rsidRPr="000E13D2">
        <w:rPr>
          <w:rFonts w:eastAsia="Times New Roman"/>
          <w:color w:val="000000"/>
          <w:spacing w:val="-9"/>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Веселые  д</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дочки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Сыграй, как 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Развитие</w:t>
      </w:r>
      <w:r w:rsidRPr="000E13D2">
        <w:rPr>
          <w:rFonts w:eastAsia="Times New Roman"/>
          <w:i/>
          <w:iCs/>
          <w:color w:val="000000"/>
          <w:spacing w:val="35"/>
          <w:sz w:val="28"/>
          <w:szCs w:val="28"/>
          <w:lang w:eastAsia="en-US"/>
        </w:rPr>
        <w:t xml:space="preserve"> </w:t>
      </w:r>
      <w:r w:rsidRPr="000E13D2">
        <w:rPr>
          <w:rFonts w:eastAsia="Times New Roman"/>
          <w:i/>
          <w:iCs/>
          <w:color w:val="000000"/>
          <w:sz w:val="28"/>
          <w:szCs w:val="28"/>
          <w:lang w:eastAsia="en-US"/>
        </w:rPr>
        <w:t>тембрового</w:t>
      </w:r>
      <w:r w:rsidRPr="000E13D2">
        <w:rPr>
          <w:rFonts w:eastAsia="Times New Roman"/>
          <w:i/>
          <w:iCs/>
          <w:color w:val="000000"/>
          <w:spacing w:val="38"/>
          <w:sz w:val="28"/>
          <w:szCs w:val="28"/>
          <w:lang w:eastAsia="en-US"/>
        </w:rPr>
        <w:t xml:space="preserve"> </w:t>
      </w:r>
      <w:r w:rsidRPr="000E13D2">
        <w:rPr>
          <w:rFonts w:eastAsia="Times New Roman"/>
          <w:i/>
          <w:iCs/>
          <w:color w:val="000000"/>
          <w:sz w:val="28"/>
          <w:szCs w:val="28"/>
          <w:lang w:eastAsia="en-US"/>
        </w:rPr>
        <w:t>и</w:t>
      </w:r>
      <w:r w:rsidRPr="000E13D2">
        <w:rPr>
          <w:rFonts w:eastAsia="Times New Roman"/>
          <w:i/>
          <w:iCs/>
          <w:color w:val="000000"/>
          <w:spacing w:val="35"/>
          <w:sz w:val="28"/>
          <w:szCs w:val="28"/>
          <w:lang w:eastAsia="en-US"/>
        </w:rPr>
        <w:t xml:space="preserve"> </w:t>
      </w:r>
      <w:r w:rsidRPr="000E13D2">
        <w:rPr>
          <w:rFonts w:eastAsia="Times New Roman"/>
          <w:i/>
          <w:iCs/>
          <w:color w:val="000000"/>
          <w:sz w:val="28"/>
          <w:szCs w:val="28"/>
          <w:lang w:eastAsia="en-US"/>
        </w:rPr>
        <w:t>динамического</w:t>
      </w:r>
      <w:r w:rsidRPr="000E13D2">
        <w:rPr>
          <w:rFonts w:eastAsia="Times New Roman"/>
          <w:i/>
          <w:iCs/>
          <w:color w:val="000000"/>
          <w:spacing w:val="36"/>
          <w:sz w:val="28"/>
          <w:szCs w:val="28"/>
          <w:lang w:eastAsia="en-US"/>
        </w:rPr>
        <w:t xml:space="preserve"> </w:t>
      </w:r>
      <w:r w:rsidRPr="000E13D2">
        <w:rPr>
          <w:rFonts w:eastAsia="Times New Roman"/>
          <w:i/>
          <w:iCs/>
          <w:color w:val="000000"/>
          <w:sz w:val="28"/>
          <w:szCs w:val="28"/>
          <w:lang w:eastAsia="en-US"/>
        </w:rPr>
        <w:t>слуха</w:t>
      </w:r>
      <w:r w:rsidRPr="000E13D2">
        <w:rPr>
          <w:rFonts w:eastAsia="Times New Roman"/>
          <w:color w:val="000000"/>
          <w:sz w:val="28"/>
          <w:szCs w:val="28"/>
          <w:lang w:eastAsia="en-US"/>
        </w:rPr>
        <w:t>.</w:t>
      </w:r>
      <w:r w:rsidRPr="000E13D2">
        <w:rPr>
          <w:rFonts w:eastAsia="Times New Roman"/>
          <w:color w:val="000000"/>
          <w:spacing w:val="4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Громко–тихо</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Узнай</w:t>
      </w:r>
      <w:r w:rsidRPr="000E13D2">
        <w:rPr>
          <w:rFonts w:eastAsia="Times New Roman"/>
          <w:color w:val="000000"/>
          <w:spacing w:val="35"/>
          <w:sz w:val="28"/>
          <w:szCs w:val="28"/>
          <w:lang w:eastAsia="en-US"/>
        </w:rPr>
        <w:t xml:space="preserve"> </w:t>
      </w:r>
      <w:r w:rsidRPr="000E13D2">
        <w:rPr>
          <w:rFonts w:eastAsia="Times New Roman"/>
          <w:color w:val="000000"/>
          <w:sz w:val="28"/>
          <w:szCs w:val="28"/>
          <w:lang w:eastAsia="en-US"/>
        </w:rPr>
        <w:t>свой</w:t>
      </w:r>
      <w:r w:rsidRPr="000E13D2">
        <w:rPr>
          <w:rFonts w:eastAsia="Times New Roman"/>
          <w:color w:val="000000"/>
          <w:spacing w:val="35"/>
          <w:sz w:val="28"/>
          <w:szCs w:val="28"/>
          <w:lang w:eastAsia="en-US"/>
        </w:rPr>
        <w:t xml:space="preserve"> </w:t>
      </w:r>
      <w:r w:rsidRPr="000E13D2">
        <w:rPr>
          <w:rFonts w:eastAsia="Times New Roman"/>
          <w:color w:val="000000"/>
          <w:sz w:val="28"/>
          <w:szCs w:val="28"/>
          <w:lang w:eastAsia="en-US"/>
        </w:rPr>
        <w:t>инстр</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мент</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p>
    <w:p w:rsidR="000E13D2" w:rsidRPr="000E13D2" w:rsidRDefault="000E13D2" w:rsidP="000E13D2">
      <w:pPr>
        <w:widowControl w:val="0"/>
        <w:ind w:right="-34"/>
        <w:rPr>
          <w:rFonts w:eastAsia="Times New Roman"/>
          <w:color w:val="010302"/>
          <w:sz w:val="28"/>
          <w:szCs w:val="28"/>
          <w:lang w:eastAsia="en-US"/>
        </w:rPr>
      </w:pPr>
      <w:r w:rsidRPr="000E13D2">
        <w:rPr>
          <w:rFonts w:eastAsia="Times New Roman"/>
          <w:color w:val="000000"/>
          <w:spacing w:val="-4"/>
          <w:sz w:val="28"/>
          <w:szCs w:val="28"/>
          <w:lang w:eastAsia="en-US"/>
        </w:rPr>
        <w:t>«</w:t>
      </w:r>
      <w:r w:rsidRPr="000E13D2">
        <w:rPr>
          <w:rFonts w:eastAsia="Times New Roman"/>
          <w:color w:val="000000"/>
          <w:sz w:val="28"/>
          <w:szCs w:val="28"/>
          <w:lang w:eastAsia="en-US"/>
        </w:rPr>
        <w:t>Угадай,</w:t>
      </w:r>
      <w:r w:rsidRPr="000E13D2">
        <w:rPr>
          <w:rFonts w:eastAsia="Times New Roman"/>
          <w:color w:val="000000"/>
          <w:spacing w:val="28"/>
          <w:sz w:val="28"/>
          <w:szCs w:val="28"/>
          <w:lang w:eastAsia="en-US"/>
        </w:rPr>
        <w:t xml:space="preserve"> </w:t>
      </w:r>
      <w:r w:rsidRPr="000E13D2">
        <w:rPr>
          <w:rFonts w:eastAsia="Times New Roman"/>
          <w:color w:val="000000"/>
          <w:sz w:val="28"/>
          <w:szCs w:val="28"/>
          <w:lang w:eastAsia="en-US"/>
        </w:rPr>
        <w:t>на</w:t>
      </w:r>
      <w:r w:rsidRPr="000E13D2">
        <w:rPr>
          <w:rFonts w:eastAsia="Times New Roman"/>
          <w:color w:val="000000"/>
          <w:spacing w:val="30"/>
          <w:sz w:val="28"/>
          <w:szCs w:val="28"/>
          <w:lang w:eastAsia="en-US"/>
        </w:rPr>
        <w:t xml:space="preserve"> </w:t>
      </w:r>
      <w:r w:rsidRPr="000E13D2">
        <w:rPr>
          <w:rFonts w:eastAsia="Times New Roman"/>
          <w:color w:val="000000"/>
          <w:sz w:val="28"/>
          <w:szCs w:val="28"/>
          <w:lang w:eastAsia="en-US"/>
        </w:rPr>
        <w:t>чем</w:t>
      </w:r>
      <w:r w:rsidRPr="000E13D2">
        <w:rPr>
          <w:rFonts w:eastAsia="Times New Roman"/>
          <w:color w:val="000000"/>
          <w:spacing w:val="28"/>
          <w:sz w:val="28"/>
          <w:szCs w:val="28"/>
          <w:lang w:eastAsia="en-US"/>
        </w:rPr>
        <w:t xml:space="preserve"> </w:t>
      </w:r>
      <w:r w:rsidRPr="000E13D2">
        <w:rPr>
          <w:rFonts w:eastAsia="Times New Roman"/>
          <w:color w:val="000000"/>
          <w:sz w:val="28"/>
          <w:szCs w:val="28"/>
          <w:lang w:eastAsia="en-US"/>
        </w:rPr>
        <w:t>играю</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28"/>
          <w:sz w:val="28"/>
          <w:szCs w:val="28"/>
          <w:lang w:eastAsia="en-US"/>
        </w:rPr>
        <w:t xml:space="preserve"> </w:t>
      </w:r>
      <w:r w:rsidRPr="000E13D2">
        <w:rPr>
          <w:rFonts w:eastAsia="Times New Roman"/>
          <w:color w:val="000000"/>
          <w:sz w:val="28"/>
          <w:szCs w:val="28"/>
          <w:lang w:eastAsia="en-US"/>
        </w:rPr>
        <w:t>Определение</w:t>
      </w:r>
      <w:r w:rsidRPr="000E13D2">
        <w:rPr>
          <w:rFonts w:eastAsia="Times New Roman"/>
          <w:color w:val="000000"/>
          <w:spacing w:val="28"/>
          <w:sz w:val="28"/>
          <w:szCs w:val="28"/>
          <w:lang w:eastAsia="en-US"/>
        </w:rPr>
        <w:t xml:space="preserve"> </w:t>
      </w:r>
      <w:r w:rsidRPr="000E13D2">
        <w:rPr>
          <w:rFonts w:eastAsia="Times New Roman"/>
          <w:color w:val="000000"/>
          <w:sz w:val="28"/>
          <w:szCs w:val="28"/>
          <w:lang w:eastAsia="en-US"/>
        </w:rPr>
        <w:t>жанра</w:t>
      </w:r>
      <w:r w:rsidRPr="000E13D2">
        <w:rPr>
          <w:rFonts w:eastAsia="Times New Roman"/>
          <w:color w:val="000000"/>
          <w:spacing w:val="30"/>
          <w:sz w:val="28"/>
          <w:szCs w:val="28"/>
          <w:lang w:eastAsia="en-US"/>
        </w:rPr>
        <w:t xml:space="preserve"> </w:t>
      </w:r>
      <w:r w:rsidRPr="000E13D2">
        <w:rPr>
          <w:rFonts w:eastAsia="Times New Roman"/>
          <w:color w:val="000000"/>
          <w:sz w:val="28"/>
          <w:szCs w:val="28"/>
          <w:lang w:eastAsia="en-US"/>
        </w:rPr>
        <w:t>и</w:t>
      </w:r>
      <w:r w:rsidRPr="000E13D2">
        <w:rPr>
          <w:rFonts w:eastAsia="Times New Roman"/>
          <w:color w:val="000000"/>
          <w:spacing w:val="28"/>
          <w:sz w:val="28"/>
          <w:szCs w:val="28"/>
          <w:lang w:eastAsia="en-US"/>
        </w:rPr>
        <w:t xml:space="preserve"> </w:t>
      </w:r>
      <w:r w:rsidRPr="000E13D2">
        <w:rPr>
          <w:rFonts w:eastAsia="Times New Roman"/>
          <w:color w:val="000000"/>
          <w:sz w:val="28"/>
          <w:szCs w:val="28"/>
          <w:lang w:eastAsia="en-US"/>
        </w:rPr>
        <w:t>развитие</w:t>
      </w:r>
      <w:r w:rsidRPr="000E13D2">
        <w:rPr>
          <w:rFonts w:eastAsia="Times New Roman"/>
          <w:color w:val="000000"/>
          <w:spacing w:val="28"/>
          <w:sz w:val="28"/>
          <w:szCs w:val="28"/>
          <w:lang w:eastAsia="en-US"/>
        </w:rPr>
        <w:t xml:space="preserve"> </w:t>
      </w:r>
      <w:r w:rsidRPr="000E13D2">
        <w:rPr>
          <w:rFonts w:eastAsia="Times New Roman"/>
          <w:color w:val="000000"/>
          <w:sz w:val="28"/>
          <w:szCs w:val="28"/>
          <w:lang w:eastAsia="en-US"/>
        </w:rPr>
        <w:t>памяти.</w:t>
      </w:r>
      <w:r w:rsidRPr="000E13D2">
        <w:rPr>
          <w:rFonts w:eastAsia="Times New Roman"/>
          <w:color w:val="000000"/>
          <w:spacing w:val="3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Что</w:t>
      </w:r>
      <w:r w:rsidRPr="000E13D2">
        <w:rPr>
          <w:rFonts w:eastAsia="Times New Roman"/>
          <w:color w:val="000000"/>
          <w:spacing w:val="29"/>
          <w:sz w:val="28"/>
          <w:szCs w:val="28"/>
          <w:lang w:eastAsia="en-US"/>
        </w:rPr>
        <w:t xml:space="preserve"> </w:t>
      </w:r>
      <w:r w:rsidRPr="000E13D2">
        <w:rPr>
          <w:rFonts w:eastAsia="Times New Roman"/>
          <w:color w:val="000000"/>
          <w:sz w:val="28"/>
          <w:szCs w:val="28"/>
          <w:lang w:eastAsia="en-US"/>
        </w:rPr>
        <w:t>делает</w:t>
      </w:r>
      <w:r w:rsidRPr="000E13D2">
        <w:rPr>
          <w:rFonts w:eastAsia="Times New Roman"/>
          <w:color w:val="000000"/>
          <w:spacing w:val="29"/>
          <w:sz w:val="28"/>
          <w:szCs w:val="28"/>
          <w:lang w:eastAsia="en-US"/>
        </w:rPr>
        <w:t xml:space="preserve"> </w:t>
      </w:r>
      <w:r w:rsidRPr="000E13D2">
        <w:rPr>
          <w:rFonts w:eastAsia="Times New Roman"/>
          <w:color w:val="000000"/>
          <w:sz w:val="28"/>
          <w:szCs w:val="28"/>
          <w:lang w:eastAsia="en-US"/>
        </w:rPr>
        <w:t>к</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кла?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33"/>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Узнай</w:t>
      </w:r>
      <w:r w:rsidRPr="000E13D2">
        <w:rPr>
          <w:rFonts w:eastAsia="Times New Roman"/>
          <w:color w:val="000000"/>
          <w:spacing w:val="28"/>
          <w:sz w:val="28"/>
          <w:szCs w:val="28"/>
          <w:lang w:eastAsia="en-US"/>
        </w:rPr>
        <w:t xml:space="preserve"> </w:t>
      </w:r>
      <w:r w:rsidRPr="000E13D2">
        <w:rPr>
          <w:rFonts w:eastAsia="Times New Roman"/>
          <w:color w:val="000000"/>
          <w:sz w:val="28"/>
          <w:szCs w:val="28"/>
          <w:lang w:eastAsia="en-US"/>
        </w:rPr>
        <w:t>и  спой песню</w:t>
      </w:r>
      <w:r w:rsidRPr="000E13D2">
        <w:rPr>
          <w:rFonts w:eastAsia="Times New Roman"/>
          <w:color w:val="000000"/>
          <w:spacing w:val="-2"/>
          <w:sz w:val="28"/>
          <w:szCs w:val="28"/>
          <w:lang w:eastAsia="en-US"/>
        </w:rPr>
        <w:t xml:space="preserve"> </w:t>
      </w:r>
      <w:r w:rsidRPr="000E13D2">
        <w:rPr>
          <w:rFonts w:eastAsia="Times New Roman"/>
          <w:color w:val="000000"/>
          <w:sz w:val="28"/>
          <w:szCs w:val="28"/>
          <w:lang w:eastAsia="en-US"/>
        </w:rPr>
        <w:t>по картинке</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зыкальный </w:t>
      </w:r>
      <w:r w:rsidRPr="000E13D2">
        <w:rPr>
          <w:rFonts w:eastAsia="Times New Roman"/>
          <w:color w:val="000000"/>
          <w:sz w:val="28"/>
          <w:szCs w:val="28"/>
          <w:lang w:eastAsia="en-US"/>
        </w:rPr>
        <w:lastRenderedPageBreak/>
        <w:t>магазин</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p>
    <w:p w:rsidR="000E13D2" w:rsidRPr="000E13D2" w:rsidRDefault="000E13D2" w:rsidP="000E13D2">
      <w:pPr>
        <w:widowControl w:val="0"/>
        <w:ind w:right="-34"/>
        <w:rPr>
          <w:rFonts w:eastAsia="Times New Roman"/>
          <w:color w:val="010302"/>
          <w:sz w:val="28"/>
          <w:szCs w:val="28"/>
          <w:lang w:eastAsia="en-US"/>
        </w:rPr>
      </w:pPr>
      <w:r w:rsidRPr="000E13D2">
        <w:rPr>
          <w:rFonts w:eastAsia="Times New Roman"/>
          <w:i/>
          <w:iCs/>
          <w:color w:val="000000"/>
          <w:sz w:val="28"/>
          <w:szCs w:val="28"/>
          <w:lang w:eastAsia="en-US"/>
        </w:rPr>
        <w:t>Игра</w:t>
      </w:r>
      <w:r w:rsidRPr="000E13D2">
        <w:rPr>
          <w:rFonts w:eastAsia="Times New Roman"/>
          <w:i/>
          <w:iCs/>
          <w:color w:val="000000"/>
          <w:spacing w:val="95"/>
          <w:sz w:val="28"/>
          <w:szCs w:val="28"/>
          <w:lang w:eastAsia="en-US"/>
        </w:rPr>
        <w:t xml:space="preserve"> </w:t>
      </w:r>
      <w:r w:rsidRPr="000E13D2">
        <w:rPr>
          <w:rFonts w:eastAsia="Times New Roman"/>
          <w:i/>
          <w:iCs/>
          <w:color w:val="000000"/>
          <w:sz w:val="28"/>
          <w:szCs w:val="28"/>
          <w:lang w:eastAsia="en-US"/>
        </w:rPr>
        <w:t>на</w:t>
      </w:r>
      <w:r w:rsidRPr="000E13D2">
        <w:rPr>
          <w:rFonts w:eastAsia="Times New Roman"/>
          <w:i/>
          <w:iCs/>
          <w:color w:val="000000"/>
          <w:spacing w:val="95"/>
          <w:sz w:val="28"/>
          <w:szCs w:val="28"/>
          <w:lang w:eastAsia="en-US"/>
        </w:rPr>
        <w:t xml:space="preserve"> </w:t>
      </w:r>
      <w:r w:rsidRPr="000E13D2">
        <w:rPr>
          <w:rFonts w:eastAsia="Times New Roman"/>
          <w:i/>
          <w:iCs/>
          <w:color w:val="000000"/>
          <w:sz w:val="28"/>
          <w:szCs w:val="28"/>
          <w:lang w:eastAsia="en-US"/>
        </w:rPr>
        <w:t>детских</w:t>
      </w:r>
      <w:r w:rsidRPr="000E13D2">
        <w:rPr>
          <w:rFonts w:eastAsia="Times New Roman"/>
          <w:i/>
          <w:iCs/>
          <w:color w:val="000000"/>
          <w:spacing w:val="95"/>
          <w:sz w:val="28"/>
          <w:szCs w:val="28"/>
          <w:lang w:eastAsia="en-US"/>
        </w:rPr>
        <w:t xml:space="preserve"> </w:t>
      </w:r>
      <w:r w:rsidRPr="000E13D2">
        <w:rPr>
          <w:rFonts w:eastAsia="Times New Roman"/>
          <w:i/>
          <w:iCs/>
          <w:color w:val="000000"/>
          <w:sz w:val="28"/>
          <w:szCs w:val="28"/>
          <w:lang w:eastAsia="en-US"/>
        </w:rPr>
        <w:t>музыкальных</w:t>
      </w:r>
      <w:r w:rsidRPr="000E13D2">
        <w:rPr>
          <w:rFonts w:eastAsia="Times New Roman"/>
          <w:i/>
          <w:iCs/>
          <w:color w:val="000000"/>
          <w:spacing w:val="95"/>
          <w:sz w:val="28"/>
          <w:szCs w:val="28"/>
          <w:lang w:eastAsia="en-US"/>
        </w:rPr>
        <w:t xml:space="preserve"> </w:t>
      </w:r>
      <w:r w:rsidRPr="000E13D2">
        <w:rPr>
          <w:rFonts w:eastAsia="Times New Roman"/>
          <w:i/>
          <w:iCs/>
          <w:color w:val="000000"/>
          <w:sz w:val="28"/>
          <w:szCs w:val="28"/>
          <w:lang w:eastAsia="en-US"/>
        </w:rPr>
        <w:t>инструментах.</w:t>
      </w:r>
      <w:r w:rsidRPr="000E13D2">
        <w:rPr>
          <w:rFonts w:eastAsia="Times New Roman"/>
          <w:color w:val="000000"/>
          <w:spacing w:val="1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Гармошка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Небо</w:t>
      </w:r>
      <w:r w:rsidRPr="000E13D2">
        <w:rPr>
          <w:rFonts w:eastAsia="Times New Roman"/>
          <w:color w:val="000000"/>
          <w:spacing w:val="96"/>
          <w:sz w:val="28"/>
          <w:szCs w:val="28"/>
          <w:lang w:eastAsia="en-US"/>
        </w:rPr>
        <w:t xml:space="preserve"> </w:t>
      </w:r>
      <w:r w:rsidRPr="000E13D2">
        <w:rPr>
          <w:rFonts w:eastAsia="Times New Roman"/>
          <w:color w:val="000000"/>
          <w:sz w:val="28"/>
          <w:szCs w:val="28"/>
          <w:lang w:eastAsia="en-US"/>
        </w:rPr>
        <w:t>синее</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Андрей-</w:t>
      </w:r>
      <w:r w:rsidRPr="000E13D2">
        <w:rPr>
          <w:rFonts w:eastAsia="Times New Roman"/>
          <w:sz w:val="28"/>
          <w:szCs w:val="28"/>
          <w:lang w:eastAsia="en-US"/>
        </w:rPr>
        <w:t xml:space="preserve"> </w:t>
      </w:r>
      <w:r w:rsidRPr="000E13D2">
        <w:rPr>
          <w:rFonts w:eastAsia="Times New Roman"/>
          <w:color w:val="000000"/>
          <w:sz w:val="28"/>
          <w:szCs w:val="28"/>
          <w:lang w:eastAsia="en-US"/>
        </w:rPr>
        <w:t>воробей</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Е.</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Тиличеевой,</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55"/>
          <w:sz w:val="28"/>
          <w:szCs w:val="28"/>
          <w:lang w:eastAsia="en-US"/>
        </w:rPr>
        <w:t xml:space="preserve"> </w:t>
      </w:r>
      <w:r w:rsidRPr="000E13D2">
        <w:rPr>
          <w:rFonts w:eastAsia="Times New Roman"/>
          <w:color w:val="000000"/>
          <w:sz w:val="28"/>
          <w:szCs w:val="28"/>
          <w:lang w:eastAsia="en-US"/>
        </w:rPr>
        <w:t>Долинова;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Сорока-сорока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нар.</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приба</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тка,</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обр.</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 xml:space="preserve">Т.  Попатенко;   </w:t>
      </w:r>
    </w:p>
    <w:p w:rsidR="000E13D2" w:rsidRPr="000E13D2" w:rsidRDefault="000E13D2" w:rsidP="000E13D2">
      <w:pPr>
        <w:widowControl w:val="0"/>
        <w:spacing w:after="39"/>
        <w:rPr>
          <w:rFonts w:eastAsia="Times New Roman"/>
          <w:color w:val="000000"/>
          <w:sz w:val="28"/>
          <w:szCs w:val="28"/>
          <w:lang w:eastAsia="en-US"/>
        </w:rPr>
      </w:pPr>
    </w:p>
    <w:p w:rsidR="000E13D2" w:rsidRPr="000E13D2" w:rsidRDefault="000E13D2" w:rsidP="000E13D2">
      <w:pPr>
        <w:widowControl w:val="0"/>
        <w:rPr>
          <w:rFonts w:eastAsia="Times New Roman"/>
          <w:color w:val="010302"/>
          <w:sz w:val="28"/>
          <w:szCs w:val="28"/>
          <w:lang w:eastAsia="en-US"/>
        </w:rPr>
      </w:pPr>
      <w:r>
        <w:rPr>
          <w:rFonts w:eastAsia="Times New Roman"/>
          <w:b/>
          <w:bCs/>
          <w:i/>
          <w:iCs/>
          <w:color w:val="000000"/>
          <w:sz w:val="28"/>
          <w:szCs w:val="28"/>
          <w:lang w:eastAsia="en-US"/>
        </w:rPr>
        <w:t xml:space="preserve">                                           </w:t>
      </w:r>
      <w:r w:rsidRPr="000E13D2">
        <w:rPr>
          <w:rFonts w:eastAsia="Times New Roman"/>
          <w:b/>
          <w:bCs/>
          <w:i/>
          <w:iCs/>
          <w:color w:val="000000"/>
          <w:sz w:val="28"/>
          <w:szCs w:val="28"/>
          <w:lang w:eastAsia="en-US"/>
        </w:rPr>
        <w:t>от 5 л</w:t>
      </w:r>
      <w:r w:rsidRPr="000E13D2">
        <w:rPr>
          <w:rFonts w:eastAsia="Times New Roman"/>
          <w:b/>
          <w:bCs/>
          <w:i/>
          <w:iCs/>
          <w:color w:val="000000"/>
          <w:spacing w:val="-3"/>
          <w:sz w:val="28"/>
          <w:szCs w:val="28"/>
          <w:lang w:eastAsia="en-US"/>
        </w:rPr>
        <w:t>е</w:t>
      </w:r>
      <w:r w:rsidRPr="000E13D2">
        <w:rPr>
          <w:rFonts w:eastAsia="Times New Roman"/>
          <w:b/>
          <w:bCs/>
          <w:i/>
          <w:iCs/>
          <w:color w:val="000000"/>
          <w:sz w:val="28"/>
          <w:szCs w:val="28"/>
          <w:lang w:eastAsia="en-US"/>
        </w:rPr>
        <w:t>т до 6 л</w:t>
      </w:r>
      <w:r w:rsidRPr="000E13D2">
        <w:rPr>
          <w:rFonts w:eastAsia="Times New Roman"/>
          <w:b/>
          <w:bCs/>
          <w:i/>
          <w:iCs/>
          <w:color w:val="000000"/>
          <w:spacing w:val="-3"/>
          <w:sz w:val="28"/>
          <w:szCs w:val="28"/>
          <w:lang w:eastAsia="en-US"/>
        </w:rPr>
        <w:t>е</w:t>
      </w:r>
      <w:r w:rsidRPr="000E13D2">
        <w:rPr>
          <w:rFonts w:eastAsia="Times New Roman"/>
          <w:b/>
          <w:bCs/>
          <w:i/>
          <w:iCs/>
          <w:color w:val="000000"/>
          <w:sz w:val="28"/>
          <w:szCs w:val="28"/>
          <w:lang w:eastAsia="en-US"/>
        </w:rPr>
        <w:t xml:space="preserve">т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Слушание.</w:t>
      </w:r>
      <w:r w:rsidRPr="000E13D2">
        <w:rPr>
          <w:rFonts w:eastAsia="Times New Roman"/>
          <w:i/>
          <w:iCs/>
          <w:color w:val="000000"/>
          <w:spacing w:val="74"/>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Зима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70"/>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2"/>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69"/>
          <w:sz w:val="28"/>
          <w:szCs w:val="28"/>
          <w:lang w:eastAsia="en-US"/>
        </w:rPr>
        <w:t xml:space="preserve"> </w:t>
      </w:r>
      <w:r w:rsidRPr="000E13D2">
        <w:rPr>
          <w:rFonts w:eastAsia="Times New Roman"/>
          <w:color w:val="000000"/>
          <w:sz w:val="28"/>
          <w:szCs w:val="28"/>
          <w:lang w:eastAsia="en-US"/>
        </w:rPr>
        <w:t>П.</w:t>
      </w:r>
      <w:r w:rsidRPr="000E13D2">
        <w:rPr>
          <w:rFonts w:eastAsia="Times New Roman"/>
          <w:color w:val="000000"/>
          <w:spacing w:val="68"/>
          <w:sz w:val="28"/>
          <w:szCs w:val="28"/>
          <w:lang w:eastAsia="en-US"/>
        </w:rPr>
        <w:t xml:space="preserve"> </w:t>
      </w:r>
      <w:r w:rsidRPr="000E13D2">
        <w:rPr>
          <w:rFonts w:eastAsia="Times New Roman"/>
          <w:color w:val="000000"/>
          <w:sz w:val="28"/>
          <w:szCs w:val="28"/>
          <w:lang w:eastAsia="en-US"/>
        </w:rPr>
        <w:t>Чайковского,</w:t>
      </w:r>
      <w:r w:rsidRPr="000E13D2">
        <w:rPr>
          <w:rFonts w:eastAsia="Times New Roman"/>
          <w:color w:val="000000"/>
          <w:spacing w:val="69"/>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2"/>
          <w:sz w:val="28"/>
          <w:szCs w:val="28"/>
          <w:lang w:eastAsia="en-US"/>
        </w:rPr>
        <w:t>.</w:t>
      </w:r>
      <w:r w:rsidRPr="000E13D2">
        <w:rPr>
          <w:rFonts w:eastAsia="Times New Roman"/>
          <w:color w:val="000000"/>
          <w:spacing w:val="69"/>
          <w:sz w:val="28"/>
          <w:szCs w:val="28"/>
          <w:lang w:eastAsia="en-US"/>
        </w:rPr>
        <w:t xml:space="preserve"> </w:t>
      </w:r>
      <w:r w:rsidRPr="000E13D2">
        <w:rPr>
          <w:rFonts w:eastAsia="Times New Roman"/>
          <w:color w:val="000000"/>
          <w:sz w:val="28"/>
          <w:szCs w:val="28"/>
          <w:lang w:eastAsia="en-US"/>
        </w:rPr>
        <w:t>А.</w:t>
      </w:r>
      <w:r w:rsidRPr="000E13D2">
        <w:rPr>
          <w:rFonts w:eastAsia="Times New Roman"/>
          <w:color w:val="000000"/>
          <w:spacing w:val="68"/>
          <w:sz w:val="28"/>
          <w:szCs w:val="28"/>
          <w:lang w:eastAsia="en-US"/>
        </w:rPr>
        <w:t xml:space="preserve"> </w:t>
      </w:r>
      <w:r w:rsidRPr="000E13D2">
        <w:rPr>
          <w:rFonts w:eastAsia="Times New Roman"/>
          <w:color w:val="000000"/>
          <w:sz w:val="28"/>
          <w:szCs w:val="28"/>
          <w:lang w:eastAsia="en-US"/>
        </w:rPr>
        <w:t>Плещеева;</w:t>
      </w:r>
      <w:r w:rsidRPr="000E13D2">
        <w:rPr>
          <w:rFonts w:eastAsia="Times New Roman"/>
          <w:color w:val="000000"/>
          <w:spacing w:val="74"/>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Осенняя</w:t>
      </w:r>
      <w:r w:rsidRPr="000E13D2">
        <w:rPr>
          <w:rFonts w:eastAsia="Times New Roman"/>
          <w:color w:val="000000"/>
          <w:spacing w:val="69"/>
          <w:sz w:val="28"/>
          <w:szCs w:val="28"/>
          <w:lang w:eastAsia="en-US"/>
        </w:rPr>
        <w:t xml:space="preserve"> </w:t>
      </w:r>
      <w:r w:rsidRPr="000E13D2">
        <w:rPr>
          <w:rFonts w:eastAsia="Times New Roman"/>
          <w:color w:val="000000"/>
          <w:sz w:val="28"/>
          <w:szCs w:val="28"/>
          <w:lang w:eastAsia="en-US"/>
        </w:rPr>
        <w:t>песня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69"/>
          <w:sz w:val="28"/>
          <w:szCs w:val="28"/>
          <w:lang w:eastAsia="en-US"/>
        </w:rPr>
        <w:t xml:space="preserve"> </w:t>
      </w:r>
      <w:r w:rsidRPr="000E13D2">
        <w:rPr>
          <w:rFonts w:eastAsia="Times New Roman"/>
          <w:color w:val="000000"/>
          <w:sz w:val="28"/>
          <w:szCs w:val="28"/>
          <w:lang w:eastAsia="en-US"/>
        </w:rPr>
        <w:t>из</w:t>
      </w:r>
      <w:r w:rsidRPr="000E13D2">
        <w:rPr>
          <w:rFonts w:eastAsia="Times New Roman"/>
          <w:color w:val="000000"/>
          <w:spacing w:val="69"/>
          <w:sz w:val="28"/>
          <w:szCs w:val="28"/>
          <w:lang w:eastAsia="en-US"/>
        </w:rPr>
        <w:t xml:space="preserve"> </w:t>
      </w:r>
      <w:r w:rsidRPr="000E13D2">
        <w:rPr>
          <w:rFonts w:eastAsia="Times New Roman"/>
          <w:color w:val="000000"/>
          <w:sz w:val="28"/>
          <w:szCs w:val="28"/>
          <w:lang w:eastAsia="en-US"/>
        </w:rPr>
        <w:t xml:space="preserve">цикла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Времена</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года</w:t>
      </w:r>
      <w:r w:rsidRPr="000E13D2">
        <w:rPr>
          <w:rFonts w:eastAsia="Times New Roman"/>
          <w:color w:val="000000"/>
          <w:spacing w:val="-4"/>
          <w:sz w:val="28"/>
          <w:szCs w:val="28"/>
          <w:lang w:eastAsia="en-US"/>
        </w:rPr>
        <w:t>»</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П.</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Чайковского;</w:t>
      </w:r>
      <w:r w:rsidRPr="000E13D2">
        <w:rPr>
          <w:rFonts w:eastAsia="Times New Roman"/>
          <w:color w:val="000000"/>
          <w:spacing w:val="5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Полька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3"/>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Д.</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Львова-Компанейца,</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З.</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Петровой;</w:t>
      </w:r>
      <w:r w:rsidRPr="000E13D2">
        <w:rPr>
          <w:rFonts w:eastAsia="Times New Roman"/>
          <w:color w:val="000000"/>
          <w:spacing w:val="48"/>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Моя  Россия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 Г. Стр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ве, сл. Н. Соловьевой;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Кто прид</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мал песенк</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 Д. Львова-Компанейца</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 xml:space="preserve">  сл.</w:t>
      </w:r>
      <w:r w:rsidRPr="000E13D2">
        <w:rPr>
          <w:rFonts w:eastAsia="Times New Roman"/>
          <w:color w:val="000000"/>
          <w:spacing w:val="31"/>
          <w:sz w:val="28"/>
          <w:szCs w:val="28"/>
          <w:lang w:eastAsia="en-US"/>
        </w:rPr>
        <w:t xml:space="preserve"> </w:t>
      </w:r>
      <w:r w:rsidRPr="000E13D2">
        <w:rPr>
          <w:rFonts w:eastAsia="Times New Roman"/>
          <w:color w:val="000000"/>
          <w:sz w:val="28"/>
          <w:szCs w:val="28"/>
          <w:lang w:eastAsia="en-US"/>
        </w:rPr>
        <w:t>Л.</w:t>
      </w:r>
      <w:r w:rsidRPr="000E13D2">
        <w:rPr>
          <w:rFonts w:eastAsia="Times New Roman"/>
          <w:color w:val="000000"/>
          <w:spacing w:val="31"/>
          <w:sz w:val="28"/>
          <w:szCs w:val="28"/>
          <w:lang w:eastAsia="en-US"/>
        </w:rPr>
        <w:t xml:space="preserve"> </w:t>
      </w:r>
      <w:r w:rsidRPr="000E13D2">
        <w:rPr>
          <w:rFonts w:eastAsia="Times New Roman"/>
          <w:color w:val="000000"/>
          <w:sz w:val="28"/>
          <w:szCs w:val="28"/>
          <w:lang w:eastAsia="en-US"/>
        </w:rPr>
        <w:t>Дымовой;</w:t>
      </w:r>
      <w:r w:rsidRPr="000E13D2">
        <w:rPr>
          <w:rFonts w:eastAsia="Times New Roman"/>
          <w:color w:val="000000"/>
          <w:spacing w:val="36"/>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Детская</w:t>
      </w:r>
      <w:r w:rsidRPr="000E13D2">
        <w:rPr>
          <w:rFonts w:eastAsia="Times New Roman"/>
          <w:color w:val="000000"/>
          <w:spacing w:val="30"/>
          <w:sz w:val="28"/>
          <w:szCs w:val="28"/>
          <w:lang w:eastAsia="en-US"/>
        </w:rPr>
        <w:t xml:space="preserve"> </w:t>
      </w:r>
      <w:r w:rsidRPr="000E13D2">
        <w:rPr>
          <w:rFonts w:eastAsia="Times New Roman"/>
          <w:color w:val="000000"/>
          <w:sz w:val="28"/>
          <w:szCs w:val="28"/>
          <w:lang w:eastAsia="en-US"/>
        </w:rPr>
        <w:t>полька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30"/>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31"/>
          <w:sz w:val="28"/>
          <w:szCs w:val="28"/>
          <w:lang w:eastAsia="en-US"/>
        </w:rPr>
        <w:t xml:space="preserve"> </w:t>
      </w:r>
      <w:r w:rsidRPr="000E13D2">
        <w:rPr>
          <w:rFonts w:eastAsia="Times New Roman"/>
          <w:color w:val="000000"/>
          <w:sz w:val="28"/>
          <w:szCs w:val="28"/>
          <w:lang w:eastAsia="en-US"/>
        </w:rPr>
        <w:t>Глинки;</w:t>
      </w:r>
      <w:r w:rsidRPr="000E13D2">
        <w:rPr>
          <w:rFonts w:eastAsia="Times New Roman"/>
          <w:color w:val="000000"/>
          <w:spacing w:val="39"/>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Жаворонок</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30"/>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31"/>
          <w:sz w:val="28"/>
          <w:szCs w:val="28"/>
          <w:lang w:eastAsia="en-US"/>
        </w:rPr>
        <w:t xml:space="preserve"> </w:t>
      </w:r>
      <w:r w:rsidRPr="000E13D2">
        <w:rPr>
          <w:rFonts w:eastAsia="Times New Roman"/>
          <w:color w:val="000000"/>
          <w:sz w:val="28"/>
          <w:szCs w:val="28"/>
          <w:lang w:eastAsia="en-US"/>
        </w:rPr>
        <w:t>Глинки;</w:t>
      </w:r>
      <w:r w:rsidRPr="000E13D2">
        <w:rPr>
          <w:rFonts w:eastAsia="Times New Roman"/>
          <w:color w:val="000000"/>
          <w:spacing w:val="33"/>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Мотылек</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 С. Майкапара;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Пляска птиц</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Колыбельная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 Н. Римского-Корсакова;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 xml:space="preserve">Пение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Упражнения на развитие слуха и голоса</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Ворон</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с. нар. песня, обраб. Е. Тиличеевой;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color w:val="000000"/>
          <w:spacing w:val="-4"/>
          <w:sz w:val="28"/>
          <w:szCs w:val="28"/>
          <w:lang w:eastAsia="en-US"/>
        </w:rPr>
        <w:t>«</w:t>
      </w:r>
      <w:r w:rsidRPr="000E13D2">
        <w:rPr>
          <w:rFonts w:eastAsia="Times New Roman"/>
          <w:color w:val="000000"/>
          <w:sz w:val="28"/>
          <w:szCs w:val="28"/>
          <w:lang w:eastAsia="en-US"/>
        </w:rPr>
        <w:t>Андрей-воробей</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10"/>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2"/>
          <w:sz w:val="28"/>
          <w:szCs w:val="28"/>
          <w:lang w:eastAsia="en-US"/>
        </w:rPr>
        <w:t>у</w:t>
      </w:r>
      <w:r w:rsidRPr="000E13D2">
        <w:rPr>
          <w:rFonts w:eastAsia="Times New Roman"/>
          <w:color w:val="000000"/>
          <w:sz w:val="28"/>
          <w:szCs w:val="28"/>
          <w:lang w:eastAsia="en-US"/>
        </w:rPr>
        <w:t>с.</w:t>
      </w:r>
      <w:r w:rsidRPr="000E13D2">
        <w:rPr>
          <w:rFonts w:eastAsia="Times New Roman"/>
          <w:color w:val="000000"/>
          <w:spacing w:val="110"/>
          <w:sz w:val="28"/>
          <w:szCs w:val="28"/>
          <w:lang w:eastAsia="en-US"/>
        </w:rPr>
        <w:t xml:space="preserve"> </w:t>
      </w:r>
      <w:r w:rsidRPr="000E13D2">
        <w:rPr>
          <w:rFonts w:eastAsia="Times New Roman"/>
          <w:color w:val="000000"/>
          <w:sz w:val="28"/>
          <w:szCs w:val="28"/>
          <w:lang w:eastAsia="en-US"/>
        </w:rPr>
        <w:t>нар.</w:t>
      </w:r>
      <w:r w:rsidRPr="000E13D2">
        <w:rPr>
          <w:rFonts w:eastAsia="Times New Roman"/>
          <w:color w:val="000000"/>
          <w:spacing w:val="110"/>
          <w:sz w:val="28"/>
          <w:szCs w:val="28"/>
          <w:lang w:eastAsia="en-US"/>
        </w:rPr>
        <w:t xml:space="preserve"> </w:t>
      </w:r>
      <w:r w:rsidRPr="000E13D2">
        <w:rPr>
          <w:rFonts w:eastAsia="Times New Roman"/>
          <w:color w:val="000000"/>
          <w:sz w:val="28"/>
          <w:szCs w:val="28"/>
          <w:lang w:eastAsia="en-US"/>
        </w:rPr>
        <w:t>песня,</w:t>
      </w:r>
      <w:r w:rsidRPr="000E13D2">
        <w:rPr>
          <w:rFonts w:eastAsia="Times New Roman"/>
          <w:color w:val="000000"/>
          <w:spacing w:val="110"/>
          <w:sz w:val="28"/>
          <w:szCs w:val="28"/>
          <w:lang w:eastAsia="en-US"/>
        </w:rPr>
        <w:t xml:space="preserve"> </w:t>
      </w:r>
      <w:r w:rsidRPr="000E13D2">
        <w:rPr>
          <w:rFonts w:eastAsia="Times New Roman"/>
          <w:color w:val="000000"/>
          <w:sz w:val="28"/>
          <w:szCs w:val="28"/>
          <w:lang w:eastAsia="en-US"/>
        </w:rPr>
        <w:t>обр.</w:t>
      </w:r>
      <w:r w:rsidRPr="000E13D2">
        <w:rPr>
          <w:rFonts w:eastAsia="Times New Roman"/>
          <w:color w:val="000000"/>
          <w:spacing w:val="110"/>
          <w:sz w:val="28"/>
          <w:szCs w:val="28"/>
          <w:lang w:eastAsia="en-US"/>
        </w:rPr>
        <w:t xml:space="preserve"> </w:t>
      </w:r>
      <w:r w:rsidRPr="000E13D2">
        <w:rPr>
          <w:rFonts w:eastAsia="Times New Roman"/>
          <w:color w:val="000000"/>
          <w:sz w:val="28"/>
          <w:szCs w:val="28"/>
          <w:lang w:eastAsia="en-US"/>
        </w:rPr>
        <w:t>Ю.</w:t>
      </w:r>
      <w:r w:rsidRPr="000E13D2">
        <w:rPr>
          <w:rFonts w:eastAsia="Times New Roman"/>
          <w:color w:val="000000"/>
          <w:spacing w:val="110"/>
          <w:sz w:val="28"/>
          <w:szCs w:val="28"/>
          <w:lang w:eastAsia="en-US"/>
        </w:rPr>
        <w:t xml:space="preserve"> </w:t>
      </w:r>
      <w:r w:rsidRPr="000E13D2">
        <w:rPr>
          <w:rFonts w:eastAsia="Times New Roman"/>
          <w:color w:val="000000"/>
          <w:sz w:val="28"/>
          <w:szCs w:val="28"/>
          <w:lang w:eastAsia="en-US"/>
        </w:rPr>
        <w:t>Слонова;</w:t>
      </w:r>
      <w:r w:rsidRPr="000E13D2">
        <w:rPr>
          <w:rFonts w:eastAsia="Times New Roman"/>
          <w:color w:val="000000"/>
          <w:spacing w:val="113"/>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Б</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бенчики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14"/>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Гармошка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10"/>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110"/>
          <w:sz w:val="28"/>
          <w:szCs w:val="28"/>
          <w:lang w:eastAsia="en-US"/>
        </w:rPr>
        <w:t xml:space="preserve"> </w:t>
      </w:r>
      <w:r w:rsidRPr="000E13D2">
        <w:rPr>
          <w:rFonts w:eastAsia="Times New Roman"/>
          <w:color w:val="000000"/>
          <w:sz w:val="28"/>
          <w:szCs w:val="28"/>
          <w:lang w:eastAsia="en-US"/>
        </w:rPr>
        <w:t>Е.  Тиличеевой;</w:t>
      </w:r>
      <w:r w:rsidRPr="000E13D2">
        <w:rPr>
          <w:rFonts w:eastAsia="Times New Roman"/>
          <w:color w:val="000000"/>
          <w:spacing w:val="43"/>
          <w:sz w:val="28"/>
          <w:szCs w:val="28"/>
          <w:lang w:eastAsia="en-US"/>
        </w:rPr>
        <w:t xml:space="preserve"> </w:t>
      </w:r>
      <w:r w:rsidRPr="000E13D2">
        <w:rPr>
          <w:rFonts w:eastAsia="Times New Roman"/>
          <w:color w:val="000000"/>
          <w:spacing w:val="-9"/>
          <w:sz w:val="28"/>
          <w:szCs w:val="28"/>
          <w:lang w:eastAsia="en-US"/>
        </w:rPr>
        <w:t>«</w:t>
      </w:r>
      <w:r w:rsidRPr="000E13D2">
        <w:rPr>
          <w:rFonts w:eastAsia="Times New Roman"/>
          <w:color w:val="000000"/>
          <w:sz w:val="28"/>
          <w:szCs w:val="28"/>
          <w:lang w:eastAsia="en-US"/>
        </w:rPr>
        <w:t>Считалочка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38"/>
          <w:sz w:val="28"/>
          <w:szCs w:val="28"/>
          <w:lang w:eastAsia="en-US"/>
        </w:rPr>
        <w:t xml:space="preserve"> </w:t>
      </w:r>
      <w:r w:rsidRPr="000E13D2">
        <w:rPr>
          <w:rFonts w:eastAsia="Times New Roman"/>
          <w:color w:val="000000"/>
          <w:sz w:val="28"/>
          <w:szCs w:val="28"/>
          <w:lang w:eastAsia="en-US"/>
        </w:rPr>
        <w:t>И.</w:t>
      </w:r>
      <w:r w:rsidRPr="000E13D2">
        <w:rPr>
          <w:rFonts w:eastAsia="Times New Roman"/>
          <w:color w:val="000000"/>
          <w:spacing w:val="37"/>
          <w:sz w:val="28"/>
          <w:szCs w:val="28"/>
          <w:lang w:eastAsia="en-US"/>
        </w:rPr>
        <w:t xml:space="preserve"> </w:t>
      </w:r>
      <w:r w:rsidRPr="000E13D2">
        <w:rPr>
          <w:rFonts w:eastAsia="Times New Roman"/>
          <w:color w:val="000000"/>
          <w:sz w:val="28"/>
          <w:szCs w:val="28"/>
          <w:lang w:eastAsia="en-US"/>
        </w:rPr>
        <w:t>Арсеева;</w:t>
      </w:r>
      <w:r w:rsidRPr="000E13D2">
        <w:rPr>
          <w:rFonts w:eastAsia="Times New Roman"/>
          <w:color w:val="000000"/>
          <w:spacing w:val="42"/>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Паровоз</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2"/>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Петр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шка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В.</w:t>
      </w:r>
      <w:r w:rsidRPr="000E13D2">
        <w:rPr>
          <w:rFonts w:eastAsia="Times New Roman"/>
          <w:color w:val="000000"/>
          <w:spacing w:val="38"/>
          <w:sz w:val="28"/>
          <w:szCs w:val="28"/>
          <w:lang w:eastAsia="en-US"/>
        </w:rPr>
        <w:t xml:space="preserve"> </w:t>
      </w:r>
      <w:r w:rsidRPr="000E13D2">
        <w:rPr>
          <w:rFonts w:eastAsia="Times New Roman"/>
          <w:color w:val="000000"/>
          <w:sz w:val="28"/>
          <w:szCs w:val="28"/>
          <w:lang w:eastAsia="en-US"/>
        </w:rPr>
        <w:t>Карасевой,</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38"/>
          <w:sz w:val="28"/>
          <w:szCs w:val="28"/>
          <w:lang w:eastAsia="en-US"/>
        </w:rPr>
        <w:t xml:space="preserve"> </w:t>
      </w:r>
      <w:r w:rsidRPr="000E13D2">
        <w:rPr>
          <w:rFonts w:eastAsia="Times New Roman"/>
          <w:color w:val="000000"/>
          <w:sz w:val="28"/>
          <w:szCs w:val="28"/>
          <w:lang w:eastAsia="en-US"/>
        </w:rPr>
        <w:t xml:space="preserve">Н.  Френкель;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Барабан</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 Е. Тиличеевой, сл. Н. Найденовой;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Т</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чка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i/>
          <w:iCs/>
          <w:color w:val="000000"/>
          <w:sz w:val="28"/>
          <w:szCs w:val="28"/>
          <w:lang w:eastAsia="en-US"/>
        </w:rPr>
        <w:t>Песни.</w:t>
      </w:r>
      <w:r w:rsidRPr="000E13D2">
        <w:rPr>
          <w:rFonts w:eastAsia="Times New Roman"/>
          <w:color w:val="000000"/>
          <w:spacing w:val="62"/>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Ж</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равли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2"/>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А.</w:t>
      </w:r>
      <w:r w:rsidRPr="000E13D2">
        <w:rPr>
          <w:rFonts w:eastAsia="Times New Roman"/>
          <w:color w:val="000000"/>
          <w:spacing w:val="56"/>
          <w:sz w:val="28"/>
          <w:szCs w:val="28"/>
          <w:lang w:eastAsia="en-US"/>
        </w:rPr>
        <w:t xml:space="preserve"> </w:t>
      </w:r>
      <w:r w:rsidRPr="000E13D2">
        <w:rPr>
          <w:rFonts w:eastAsia="Times New Roman"/>
          <w:color w:val="000000"/>
          <w:sz w:val="28"/>
          <w:szCs w:val="28"/>
          <w:lang w:eastAsia="en-US"/>
        </w:rPr>
        <w:t>Лившица,</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Познанской;</w:t>
      </w:r>
      <w:r w:rsidRPr="000E13D2">
        <w:rPr>
          <w:rFonts w:eastAsia="Times New Roman"/>
          <w:color w:val="000000"/>
          <w:spacing w:val="6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К</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нам</w:t>
      </w:r>
      <w:r w:rsidRPr="000E13D2">
        <w:rPr>
          <w:rFonts w:eastAsia="Times New Roman"/>
          <w:color w:val="000000"/>
          <w:spacing w:val="59"/>
          <w:sz w:val="28"/>
          <w:szCs w:val="28"/>
          <w:lang w:eastAsia="en-US"/>
        </w:rPr>
        <w:t xml:space="preserve"> </w:t>
      </w:r>
      <w:r w:rsidRPr="000E13D2">
        <w:rPr>
          <w:rFonts w:eastAsia="Times New Roman"/>
          <w:color w:val="000000"/>
          <w:sz w:val="28"/>
          <w:szCs w:val="28"/>
          <w:lang w:eastAsia="en-US"/>
        </w:rPr>
        <w:t>гости</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пришли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  Ан. Александрова,</w:t>
      </w:r>
      <w:r w:rsidRPr="000E13D2">
        <w:rPr>
          <w:rFonts w:eastAsia="Times New Roman"/>
          <w:color w:val="000000"/>
          <w:spacing w:val="105"/>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103"/>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103"/>
          <w:sz w:val="28"/>
          <w:szCs w:val="28"/>
          <w:lang w:eastAsia="en-US"/>
        </w:rPr>
        <w:t xml:space="preserve"> </w:t>
      </w:r>
      <w:r w:rsidRPr="000E13D2">
        <w:rPr>
          <w:rFonts w:eastAsia="Times New Roman"/>
          <w:color w:val="000000"/>
          <w:sz w:val="28"/>
          <w:szCs w:val="28"/>
          <w:lang w:eastAsia="en-US"/>
        </w:rPr>
        <w:t>Ивенсен;</w:t>
      </w:r>
      <w:r w:rsidRPr="000E13D2">
        <w:rPr>
          <w:rFonts w:eastAsia="Times New Roman"/>
          <w:color w:val="000000"/>
          <w:spacing w:val="108"/>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Огородная-хороводная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02"/>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102"/>
          <w:sz w:val="28"/>
          <w:szCs w:val="28"/>
          <w:lang w:eastAsia="en-US"/>
        </w:rPr>
        <w:t xml:space="preserve"> </w:t>
      </w:r>
      <w:r w:rsidRPr="000E13D2">
        <w:rPr>
          <w:rFonts w:eastAsia="Times New Roman"/>
          <w:color w:val="000000"/>
          <w:sz w:val="28"/>
          <w:szCs w:val="28"/>
          <w:lang w:eastAsia="en-US"/>
        </w:rPr>
        <w:t>Б.</w:t>
      </w:r>
      <w:r w:rsidRPr="000E13D2">
        <w:rPr>
          <w:rFonts w:eastAsia="Times New Roman"/>
          <w:color w:val="000000"/>
          <w:spacing w:val="102"/>
          <w:sz w:val="28"/>
          <w:szCs w:val="28"/>
          <w:lang w:eastAsia="en-US"/>
        </w:rPr>
        <w:t xml:space="preserve"> </w:t>
      </w:r>
      <w:r w:rsidRPr="000E13D2">
        <w:rPr>
          <w:rFonts w:eastAsia="Times New Roman"/>
          <w:color w:val="000000"/>
          <w:sz w:val="28"/>
          <w:szCs w:val="28"/>
          <w:lang w:eastAsia="en-US"/>
        </w:rPr>
        <w:t>Можжевелова,</w:t>
      </w:r>
      <w:r w:rsidRPr="000E13D2">
        <w:rPr>
          <w:rFonts w:eastAsia="Times New Roman"/>
          <w:color w:val="000000"/>
          <w:spacing w:val="102"/>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103"/>
          <w:sz w:val="28"/>
          <w:szCs w:val="28"/>
          <w:lang w:eastAsia="en-US"/>
        </w:rPr>
        <w:t xml:space="preserve"> </w:t>
      </w:r>
      <w:r w:rsidRPr="000E13D2">
        <w:rPr>
          <w:rFonts w:eastAsia="Times New Roman"/>
          <w:color w:val="000000"/>
          <w:sz w:val="28"/>
          <w:szCs w:val="28"/>
          <w:lang w:eastAsia="en-US"/>
        </w:rPr>
        <w:t>Н.  Пассовой;</w:t>
      </w:r>
      <w:r w:rsidRPr="000E13D2">
        <w:rPr>
          <w:rFonts w:eastAsia="Times New Roman"/>
          <w:color w:val="000000"/>
          <w:spacing w:val="48"/>
          <w:sz w:val="28"/>
          <w:szCs w:val="28"/>
          <w:lang w:eastAsia="en-US"/>
        </w:rPr>
        <w:t xml:space="preserve"> </w:t>
      </w:r>
      <w:r w:rsidRPr="000E13D2">
        <w:rPr>
          <w:rFonts w:eastAsia="Times New Roman"/>
          <w:color w:val="000000"/>
          <w:spacing w:val="-9"/>
          <w:sz w:val="28"/>
          <w:szCs w:val="28"/>
          <w:lang w:eastAsia="en-US"/>
        </w:rPr>
        <w:t>«</w:t>
      </w:r>
      <w:r w:rsidRPr="000E13D2">
        <w:rPr>
          <w:rFonts w:eastAsia="Times New Roman"/>
          <w:color w:val="000000"/>
          <w:sz w:val="28"/>
          <w:szCs w:val="28"/>
          <w:lang w:eastAsia="en-US"/>
        </w:rPr>
        <w:t>Гол</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бые</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санки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3"/>
          <w:sz w:val="28"/>
          <w:szCs w:val="28"/>
          <w:lang w:eastAsia="en-US"/>
        </w:rPr>
        <w:t xml:space="preserve"> </w:t>
      </w:r>
      <w:r w:rsidRPr="000E13D2">
        <w:rPr>
          <w:rFonts w:eastAsia="Times New Roman"/>
          <w:color w:val="000000"/>
          <w:sz w:val="28"/>
          <w:szCs w:val="28"/>
          <w:lang w:eastAsia="en-US"/>
        </w:rPr>
        <w:t>Иорданского,</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43"/>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3"/>
          <w:sz w:val="28"/>
          <w:szCs w:val="28"/>
          <w:lang w:eastAsia="en-US"/>
        </w:rPr>
        <w:t xml:space="preserve"> </w:t>
      </w:r>
      <w:r w:rsidRPr="000E13D2">
        <w:rPr>
          <w:rFonts w:eastAsia="Times New Roman"/>
          <w:color w:val="000000"/>
          <w:sz w:val="28"/>
          <w:szCs w:val="28"/>
          <w:lang w:eastAsia="en-US"/>
        </w:rPr>
        <w:t>Клоков</w:t>
      </w:r>
      <w:r w:rsidRPr="000E13D2">
        <w:rPr>
          <w:rFonts w:eastAsia="Times New Roman"/>
          <w:color w:val="000000"/>
          <w:spacing w:val="-2"/>
          <w:sz w:val="28"/>
          <w:szCs w:val="28"/>
          <w:lang w:eastAsia="en-US"/>
        </w:rPr>
        <w:t>о</w:t>
      </w:r>
      <w:r w:rsidRPr="000E13D2">
        <w:rPr>
          <w:rFonts w:eastAsia="Times New Roman"/>
          <w:color w:val="000000"/>
          <w:sz w:val="28"/>
          <w:szCs w:val="28"/>
          <w:lang w:eastAsia="en-US"/>
        </w:rPr>
        <w:t>й;</w:t>
      </w:r>
      <w:r w:rsidRPr="000E13D2">
        <w:rPr>
          <w:rFonts w:eastAsia="Times New Roman"/>
          <w:color w:val="000000"/>
          <w:spacing w:val="45"/>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Г</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си-г</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сенята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5"/>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2"/>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Ан</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 xml:space="preserve">  Александрова,</w:t>
      </w:r>
      <w:r w:rsidRPr="000E13D2">
        <w:rPr>
          <w:rFonts w:eastAsia="Times New Roman"/>
          <w:color w:val="000000"/>
          <w:spacing w:val="69"/>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69"/>
          <w:sz w:val="28"/>
          <w:szCs w:val="28"/>
          <w:lang w:eastAsia="en-US"/>
        </w:rPr>
        <w:t xml:space="preserve"> </w:t>
      </w:r>
      <w:r w:rsidRPr="000E13D2">
        <w:rPr>
          <w:rFonts w:eastAsia="Times New Roman"/>
          <w:color w:val="000000"/>
          <w:sz w:val="28"/>
          <w:szCs w:val="28"/>
          <w:lang w:eastAsia="en-US"/>
        </w:rPr>
        <w:t>Г.</w:t>
      </w:r>
      <w:r w:rsidRPr="000E13D2">
        <w:rPr>
          <w:rFonts w:eastAsia="Times New Roman"/>
          <w:color w:val="000000"/>
          <w:spacing w:val="72"/>
          <w:sz w:val="28"/>
          <w:szCs w:val="28"/>
          <w:lang w:eastAsia="en-US"/>
        </w:rPr>
        <w:t xml:space="preserve"> </w:t>
      </w:r>
      <w:r w:rsidRPr="000E13D2">
        <w:rPr>
          <w:rFonts w:eastAsia="Times New Roman"/>
          <w:color w:val="000000"/>
          <w:sz w:val="28"/>
          <w:szCs w:val="28"/>
          <w:lang w:eastAsia="en-US"/>
        </w:rPr>
        <w:t>Бойко;</w:t>
      </w:r>
      <w:r w:rsidRPr="000E13D2">
        <w:rPr>
          <w:rFonts w:eastAsia="Times New Roman"/>
          <w:color w:val="000000"/>
          <w:spacing w:val="72"/>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Рыбка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71"/>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71"/>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69"/>
          <w:sz w:val="28"/>
          <w:szCs w:val="28"/>
          <w:lang w:eastAsia="en-US"/>
        </w:rPr>
        <w:t xml:space="preserve"> </w:t>
      </w:r>
      <w:r w:rsidRPr="000E13D2">
        <w:rPr>
          <w:rFonts w:eastAsia="Times New Roman"/>
          <w:color w:val="000000"/>
          <w:sz w:val="28"/>
          <w:szCs w:val="28"/>
          <w:lang w:eastAsia="en-US"/>
        </w:rPr>
        <w:t>Красева,</w:t>
      </w:r>
      <w:r w:rsidRPr="000E13D2">
        <w:rPr>
          <w:rFonts w:eastAsia="Times New Roman"/>
          <w:color w:val="000000"/>
          <w:spacing w:val="69"/>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69"/>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69"/>
          <w:sz w:val="28"/>
          <w:szCs w:val="28"/>
          <w:lang w:eastAsia="en-US"/>
        </w:rPr>
        <w:t xml:space="preserve"> </w:t>
      </w:r>
      <w:r w:rsidRPr="000E13D2">
        <w:rPr>
          <w:rFonts w:eastAsia="Times New Roman"/>
          <w:color w:val="000000"/>
          <w:sz w:val="28"/>
          <w:szCs w:val="28"/>
          <w:lang w:eastAsia="en-US"/>
        </w:rPr>
        <w:t>Клоковой;</w:t>
      </w:r>
      <w:r w:rsidRPr="000E13D2">
        <w:rPr>
          <w:rFonts w:eastAsia="Times New Roman"/>
          <w:color w:val="000000"/>
          <w:spacing w:val="72"/>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К</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рица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69"/>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69"/>
          <w:sz w:val="28"/>
          <w:szCs w:val="28"/>
          <w:lang w:eastAsia="en-US"/>
        </w:rPr>
        <w:t xml:space="preserve"> </w:t>
      </w:r>
      <w:r w:rsidRPr="000E13D2">
        <w:rPr>
          <w:rFonts w:eastAsia="Times New Roman"/>
          <w:color w:val="000000"/>
          <w:sz w:val="28"/>
          <w:szCs w:val="28"/>
          <w:lang w:eastAsia="en-US"/>
        </w:rPr>
        <w:t xml:space="preserve">Е.  Тиличеевой, сл. М. Долинова;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 xml:space="preserve">Песенное творчество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Произведения.</w:t>
      </w:r>
      <w:r w:rsidRPr="000E13D2">
        <w:rPr>
          <w:rFonts w:eastAsia="Times New Roman"/>
          <w:color w:val="000000"/>
          <w:spacing w:val="62"/>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Колыбельная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нар.</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песня;</w:t>
      </w:r>
      <w:r w:rsidRPr="000E13D2">
        <w:rPr>
          <w:rFonts w:eastAsia="Times New Roman"/>
          <w:color w:val="000000"/>
          <w:spacing w:val="6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Марш</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60"/>
          <w:sz w:val="28"/>
          <w:szCs w:val="28"/>
          <w:lang w:eastAsia="en-US"/>
        </w:rPr>
        <w:t xml:space="preserve"> </w:t>
      </w:r>
      <w:r w:rsidRPr="000E13D2">
        <w:rPr>
          <w:rFonts w:eastAsia="Times New Roman"/>
          <w:color w:val="000000"/>
          <w:sz w:val="28"/>
          <w:szCs w:val="28"/>
          <w:lang w:eastAsia="en-US"/>
        </w:rPr>
        <w:t>Красева;</w:t>
      </w:r>
      <w:r w:rsidRPr="000E13D2">
        <w:rPr>
          <w:rFonts w:eastAsia="Times New Roman"/>
          <w:color w:val="000000"/>
          <w:spacing w:val="62"/>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Дили-дили!  Бом! Бом!</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кр. нар. песня, сл. Е. Макшанцевой; Потешки, дразнилки, считалки и др</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гие р</w:t>
      </w:r>
      <w:r w:rsidRPr="000E13D2">
        <w:rPr>
          <w:rFonts w:eastAsia="Times New Roman"/>
          <w:color w:val="000000"/>
          <w:spacing w:val="-2"/>
          <w:sz w:val="28"/>
          <w:szCs w:val="28"/>
          <w:lang w:eastAsia="en-US"/>
        </w:rPr>
        <w:t>у</w:t>
      </w:r>
      <w:r w:rsidRPr="000E13D2">
        <w:rPr>
          <w:rFonts w:eastAsia="Times New Roman"/>
          <w:color w:val="000000"/>
          <w:sz w:val="28"/>
          <w:szCs w:val="28"/>
          <w:lang w:eastAsia="en-US"/>
        </w:rPr>
        <w:t>с. нар</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 xml:space="preserve">  попевки.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 xml:space="preserve">Музыкально-ритмические движения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Упражнения.</w:t>
      </w:r>
      <w:r w:rsidRPr="000E13D2">
        <w:rPr>
          <w:rFonts w:eastAsia="Times New Roman"/>
          <w:color w:val="000000"/>
          <w:spacing w:val="4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Шаг</w:t>
      </w:r>
      <w:r w:rsidRPr="000E13D2">
        <w:rPr>
          <w:rFonts w:eastAsia="Times New Roman"/>
          <w:color w:val="000000"/>
          <w:spacing w:val="35"/>
          <w:sz w:val="28"/>
          <w:szCs w:val="28"/>
          <w:lang w:eastAsia="en-US"/>
        </w:rPr>
        <w:t xml:space="preserve"> </w:t>
      </w:r>
      <w:r w:rsidRPr="000E13D2">
        <w:rPr>
          <w:rFonts w:eastAsia="Times New Roman"/>
          <w:color w:val="000000"/>
          <w:sz w:val="28"/>
          <w:szCs w:val="28"/>
          <w:lang w:eastAsia="en-US"/>
        </w:rPr>
        <w:t>и</w:t>
      </w:r>
      <w:r w:rsidRPr="000E13D2">
        <w:rPr>
          <w:rFonts w:eastAsia="Times New Roman"/>
          <w:color w:val="000000"/>
          <w:spacing w:val="38"/>
          <w:sz w:val="28"/>
          <w:szCs w:val="28"/>
          <w:lang w:eastAsia="en-US"/>
        </w:rPr>
        <w:t xml:space="preserve"> </w:t>
      </w:r>
      <w:r w:rsidRPr="000E13D2">
        <w:rPr>
          <w:rFonts w:eastAsia="Times New Roman"/>
          <w:color w:val="000000"/>
          <w:sz w:val="28"/>
          <w:szCs w:val="28"/>
          <w:lang w:eastAsia="en-US"/>
        </w:rPr>
        <w:t>бег</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35"/>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35"/>
          <w:sz w:val="28"/>
          <w:szCs w:val="28"/>
          <w:lang w:eastAsia="en-US"/>
        </w:rPr>
        <w:t xml:space="preserve"> </w:t>
      </w:r>
      <w:r w:rsidRPr="000E13D2">
        <w:rPr>
          <w:rFonts w:eastAsia="Times New Roman"/>
          <w:color w:val="000000"/>
          <w:sz w:val="28"/>
          <w:szCs w:val="28"/>
          <w:lang w:eastAsia="en-US"/>
        </w:rPr>
        <w:t>Н.</w:t>
      </w:r>
      <w:r w:rsidRPr="000E13D2">
        <w:rPr>
          <w:rFonts w:eastAsia="Times New Roman"/>
          <w:color w:val="000000"/>
          <w:spacing w:val="35"/>
          <w:sz w:val="28"/>
          <w:szCs w:val="28"/>
          <w:lang w:eastAsia="en-US"/>
        </w:rPr>
        <w:t xml:space="preserve"> </w:t>
      </w:r>
      <w:r w:rsidRPr="000E13D2">
        <w:rPr>
          <w:rFonts w:eastAsia="Times New Roman"/>
          <w:color w:val="000000"/>
          <w:sz w:val="28"/>
          <w:szCs w:val="28"/>
          <w:lang w:eastAsia="en-US"/>
        </w:rPr>
        <w:t>Надененко;</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Плавные</w:t>
      </w:r>
      <w:r w:rsidRPr="000E13D2">
        <w:rPr>
          <w:rFonts w:eastAsia="Times New Roman"/>
          <w:color w:val="000000"/>
          <w:spacing w:val="35"/>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38"/>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35"/>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35"/>
          <w:sz w:val="28"/>
          <w:szCs w:val="28"/>
          <w:lang w:eastAsia="en-US"/>
        </w:rPr>
        <w:t xml:space="preserve"> </w:t>
      </w:r>
      <w:r w:rsidRPr="000E13D2">
        <w:rPr>
          <w:rFonts w:eastAsia="Times New Roman"/>
          <w:color w:val="000000"/>
          <w:sz w:val="28"/>
          <w:szCs w:val="28"/>
          <w:lang w:eastAsia="en-US"/>
        </w:rPr>
        <w:t>Глиэра</w:t>
      </w:r>
      <w:r w:rsidRPr="000E13D2">
        <w:rPr>
          <w:rFonts w:eastAsia="Times New Roman"/>
          <w:color w:val="000000"/>
          <w:spacing w:val="35"/>
          <w:sz w:val="28"/>
          <w:szCs w:val="28"/>
          <w:lang w:eastAsia="en-US"/>
        </w:rPr>
        <w:t xml:space="preserve"> </w:t>
      </w:r>
      <w:r w:rsidRPr="000E13D2">
        <w:rPr>
          <w:rFonts w:eastAsia="Times New Roman"/>
          <w:color w:val="000000"/>
          <w:sz w:val="28"/>
          <w:szCs w:val="28"/>
          <w:lang w:eastAsia="en-US"/>
        </w:rPr>
        <w:t>(</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Вальс</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  фрагмент);</w:t>
      </w:r>
      <w:r w:rsidRPr="000E13D2">
        <w:rPr>
          <w:rFonts w:eastAsia="Times New Roman"/>
          <w:color w:val="000000"/>
          <w:spacing w:val="31"/>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Кто</w:t>
      </w:r>
      <w:r w:rsidRPr="000E13D2">
        <w:rPr>
          <w:rFonts w:eastAsia="Times New Roman"/>
          <w:color w:val="000000"/>
          <w:spacing w:val="26"/>
          <w:sz w:val="28"/>
          <w:szCs w:val="28"/>
          <w:lang w:eastAsia="en-US"/>
        </w:rPr>
        <w:t xml:space="preserve"> </w:t>
      </w:r>
      <w:r w:rsidRPr="000E13D2">
        <w:rPr>
          <w:rFonts w:eastAsia="Times New Roman"/>
          <w:color w:val="000000"/>
          <w:sz w:val="28"/>
          <w:szCs w:val="28"/>
          <w:lang w:eastAsia="en-US"/>
        </w:rPr>
        <w:t>л</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чше</w:t>
      </w:r>
      <w:r w:rsidRPr="000E13D2">
        <w:rPr>
          <w:rFonts w:eastAsia="Times New Roman"/>
          <w:color w:val="000000"/>
          <w:spacing w:val="26"/>
          <w:sz w:val="28"/>
          <w:szCs w:val="28"/>
          <w:lang w:eastAsia="en-US"/>
        </w:rPr>
        <w:t xml:space="preserve"> </w:t>
      </w:r>
      <w:r w:rsidRPr="000E13D2">
        <w:rPr>
          <w:rFonts w:eastAsia="Times New Roman"/>
          <w:color w:val="000000"/>
          <w:sz w:val="28"/>
          <w:szCs w:val="28"/>
          <w:lang w:eastAsia="en-US"/>
        </w:rPr>
        <w:t>скачет</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26"/>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26"/>
          <w:sz w:val="28"/>
          <w:szCs w:val="28"/>
          <w:lang w:eastAsia="en-US"/>
        </w:rPr>
        <w:t xml:space="preserve"> </w:t>
      </w:r>
      <w:r w:rsidRPr="000E13D2">
        <w:rPr>
          <w:rFonts w:eastAsia="Times New Roman"/>
          <w:color w:val="000000"/>
          <w:sz w:val="28"/>
          <w:szCs w:val="28"/>
          <w:lang w:eastAsia="en-US"/>
        </w:rPr>
        <w:t>Т.</w:t>
      </w:r>
      <w:r w:rsidRPr="000E13D2">
        <w:rPr>
          <w:rFonts w:eastAsia="Times New Roman"/>
          <w:color w:val="000000"/>
          <w:spacing w:val="25"/>
          <w:sz w:val="28"/>
          <w:szCs w:val="28"/>
          <w:lang w:eastAsia="en-US"/>
        </w:rPr>
        <w:t xml:space="preserve"> </w:t>
      </w:r>
      <w:r w:rsidRPr="000E13D2">
        <w:rPr>
          <w:rFonts w:eastAsia="Times New Roman"/>
          <w:color w:val="000000"/>
          <w:sz w:val="28"/>
          <w:szCs w:val="28"/>
          <w:lang w:eastAsia="en-US"/>
        </w:rPr>
        <w:t>Ломовой;</w:t>
      </w:r>
      <w:r w:rsidRPr="000E13D2">
        <w:rPr>
          <w:rFonts w:eastAsia="Times New Roman"/>
          <w:color w:val="000000"/>
          <w:spacing w:val="29"/>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Росинки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26"/>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26"/>
          <w:sz w:val="28"/>
          <w:szCs w:val="28"/>
          <w:lang w:eastAsia="en-US"/>
        </w:rPr>
        <w:t xml:space="preserve"> </w:t>
      </w:r>
      <w:r w:rsidRPr="000E13D2">
        <w:rPr>
          <w:rFonts w:eastAsia="Times New Roman"/>
          <w:color w:val="000000"/>
          <w:sz w:val="28"/>
          <w:szCs w:val="28"/>
          <w:lang w:eastAsia="en-US"/>
        </w:rPr>
        <w:t>С.</w:t>
      </w:r>
      <w:r w:rsidRPr="000E13D2">
        <w:rPr>
          <w:rFonts w:eastAsia="Times New Roman"/>
          <w:color w:val="000000"/>
          <w:spacing w:val="26"/>
          <w:sz w:val="28"/>
          <w:szCs w:val="28"/>
          <w:lang w:eastAsia="en-US"/>
        </w:rPr>
        <w:t xml:space="preserve"> </w:t>
      </w:r>
      <w:r w:rsidRPr="000E13D2">
        <w:rPr>
          <w:rFonts w:eastAsia="Times New Roman"/>
          <w:color w:val="000000"/>
          <w:sz w:val="28"/>
          <w:szCs w:val="28"/>
          <w:lang w:eastAsia="en-US"/>
        </w:rPr>
        <w:t>Майкапара;</w:t>
      </w:r>
      <w:r w:rsidRPr="000E13D2">
        <w:rPr>
          <w:rFonts w:eastAsia="Times New Roman"/>
          <w:color w:val="000000"/>
          <w:spacing w:val="31"/>
          <w:sz w:val="28"/>
          <w:szCs w:val="28"/>
          <w:lang w:eastAsia="en-US"/>
        </w:rPr>
        <w:t xml:space="preserve"> </w:t>
      </w:r>
      <w:r w:rsidRPr="000E13D2">
        <w:rPr>
          <w:rFonts w:eastAsia="Times New Roman"/>
          <w:color w:val="000000"/>
          <w:spacing w:val="-9"/>
          <w:sz w:val="28"/>
          <w:szCs w:val="28"/>
          <w:lang w:eastAsia="en-US"/>
        </w:rPr>
        <w:t>«</w:t>
      </w:r>
      <w:r w:rsidRPr="000E13D2">
        <w:rPr>
          <w:rFonts w:eastAsia="Times New Roman"/>
          <w:color w:val="000000"/>
          <w:sz w:val="28"/>
          <w:szCs w:val="28"/>
          <w:lang w:eastAsia="en-US"/>
        </w:rPr>
        <w:t>Канава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26"/>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  нар. мелодия, обр. Р.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стамова.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i/>
          <w:iCs/>
          <w:color w:val="000000"/>
          <w:sz w:val="28"/>
          <w:szCs w:val="28"/>
          <w:lang w:eastAsia="en-US"/>
        </w:rPr>
        <w:t>Упражнения</w:t>
      </w:r>
      <w:r w:rsidRPr="000E13D2">
        <w:rPr>
          <w:rFonts w:eastAsia="Times New Roman"/>
          <w:i/>
          <w:iCs/>
          <w:color w:val="000000"/>
          <w:spacing w:val="33"/>
          <w:sz w:val="28"/>
          <w:szCs w:val="28"/>
          <w:lang w:eastAsia="en-US"/>
        </w:rPr>
        <w:t xml:space="preserve"> </w:t>
      </w:r>
      <w:r w:rsidRPr="000E13D2">
        <w:rPr>
          <w:rFonts w:eastAsia="Times New Roman"/>
          <w:i/>
          <w:iCs/>
          <w:color w:val="000000"/>
          <w:sz w:val="28"/>
          <w:szCs w:val="28"/>
          <w:lang w:eastAsia="en-US"/>
        </w:rPr>
        <w:t>с</w:t>
      </w:r>
      <w:r w:rsidRPr="000E13D2">
        <w:rPr>
          <w:rFonts w:eastAsia="Times New Roman"/>
          <w:i/>
          <w:iCs/>
          <w:color w:val="000000"/>
          <w:spacing w:val="33"/>
          <w:sz w:val="28"/>
          <w:szCs w:val="28"/>
          <w:lang w:eastAsia="en-US"/>
        </w:rPr>
        <w:t xml:space="preserve"> </w:t>
      </w:r>
      <w:r w:rsidRPr="000E13D2">
        <w:rPr>
          <w:rFonts w:eastAsia="Times New Roman"/>
          <w:i/>
          <w:iCs/>
          <w:color w:val="000000"/>
          <w:sz w:val="28"/>
          <w:szCs w:val="28"/>
          <w:lang w:eastAsia="en-US"/>
        </w:rPr>
        <w:t>предметам</w:t>
      </w:r>
      <w:r w:rsidRPr="000E13D2">
        <w:rPr>
          <w:rFonts w:eastAsia="Times New Roman"/>
          <w:color w:val="000000"/>
          <w:sz w:val="28"/>
          <w:szCs w:val="28"/>
          <w:lang w:eastAsia="en-US"/>
        </w:rPr>
        <w:t>и.</w:t>
      </w:r>
      <w:r w:rsidRPr="000E13D2">
        <w:rPr>
          <w:rFonts w:eastAsia="Times New Roman"/>
          <w:color w:val="000000"/>
          <w:spacing w:val="38"/>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Упражнения</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с</w:t>
      </w:r>
      <w:r w:rsidRPr="000E13D2">
        <w:rPr>
          <w:rFonts w:eastAsia="Times New Roman"/>
          <w:color w:val="000000"/>
          <w:spacing w:val="35"/>
          <w:sz w:val="28"/>
          <w:szCs w:val="28"/>
          <w:lang w:eastAsia="en-US"/>
        </w:rPr>
        <w:t xml:space="preserve"> </w:t>
      </w:r>
      <w:r w:rsidRPr="000E13D2">
        <w:rPr>
          <w:rFonts w:eastAsia="Times New Roman"/>
          <w:color w:val="000000"/>
          <w:sz w:val="28"/>
          <w:szCs w:val="28"/>
          <w:lang w:eastAsia="en-US"/>
        </w:rPr>
        <w:t>мячами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35"/>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Т.</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Ломовой;</w:t>
      </w:r>
      <w:r w:rsidRPr="000E13D2">
        <w:rPr>
          <w:rFonts w:eastAsia="Times New Roman"/>
          <w:color w:val="000000"/>
          <w:spacing w:val="38"/>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Вальс</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35"/>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Ф.  Б</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ргмюллера.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Этюды.</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Тихий танец</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 xml:space="preserve"> (тема из вариаций), м</w:t>
      </w:r>
      <w:r w:rsidRPr="000E13D2">
        <w:rPr>
          <w:rFonts w:eastAsia="Times New Roman"/>
          <w:color w:val="000000"/>
          <w:spacing w:val="-2"/>
          <w:sz w:val="28"/>
          <w:szCs w:val="28"/>
          <w:lang w:eastAsia="en-US"/>
        </w:rPr>
        <w:t>у</w:t>
      </w:r>
      <w:r w:rsidRPr="000E13D2">
        <w:rPr>
          <w:rFonts w:eastAsia="Times New Roman"/>
          <w:color w:val="000000"/>
          <w:sz w:val="28"/>
          <w:szCs w:val="28"/>
          <w:lang w:eastAsia="en-US"/>
        </w:rPr>
        <w:t xml:space="preserve">з. В. Моцарта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Танцы</w:t>
      </w:r>
      <w:r w:rsidRPr="000E13D2">
        <w:rPr>
          <w:rFonts w:eastAsia="Times New Roman"/>
          <w:i/>
          <w:iCs/>
          <w:color w:val="000000"/>
          <w:spacing w:val="21"/>
          <w:sz w:val="28"/>
          <w:szCs w:val="28"/>
          <w:lang w:eastAsia="en-US"/>
        </w:rPr>
        <w:t xml:space="preserve"> </w:t>
      </w:r>
      <w:r w:rsidRPr="000E13D2">
        <w:rPr>
          <w:rFonts w:eastAsia="Times New Roman"/>
          <w:i/>
          <w:iCs/>
          <w:color w:val="000000"/>
          <w:sz w:val="28"/>
          <w:szCs w:val="28"/>
          <w:lang w:eastAsia="en-US"/>
        </w:rPr>
        <w:t>и</w:t>
      </w:r>
      <w:r w:rsidRPr="000E13D2">
        <w:rPr>
          <w:rFonts w:eastAsia="Times New Roman"/>
          <w:i/>
          <w:iCs/>
          <w:color w:val="000000"/>
          <w:spacing w:val="21"/>
          <w:sz w:val="28"/>
          <w:szCs w:val="28"/>
          <w:lang w:eastAsia="en-US"/>
        </w:rPr>
        <w:t xml:space="preserve"> </w:t>
      </w:r>
      <w:r w:rsidRPr="000E13D2">
        <w:rPr>
          <w:rFonts w:eastAsia="Times New Roman"/>
          <w:i/>
          <w:iCs/>
          <w:color w:val="000000"/>
          <w:sz w:val="28"/>
          <w:szCs w:val="28"/>
          <w:lang w:eastAsia="en-US"/>
        </w:rPr>
        <w:t>пляски</w:t>
      </w:r>
      <w:r w:rsidRPr="000E13D2">
        <w:rPr>
          <w:rFonts w:eastAsia="Times New Roman"/>
          <w:color w:val="000000"/>
          <w:sz w:val="28"/>
          <w:szCs w:val="28"/>
          <w:lang w:eastAsia="en-US"/>
        </w:rPr>
        <w:t>.</w:t>
      </w:r>
      <w:r w:rsidRPr="000E13D2">
        <w:rPr>
          <w:rFonts w:eastAsia="Times New Roman"/>
          <w:color w:val="000000"/>
          <w:spacing w:val="26"/>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Др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жные</w:t>
      </w:r>
      <w:r w:rsidRPr="000E13D2">
        <w:rPr>
          <w:rFonts w:eastAsia="Times New Roman"/>
          <w:color w:val="000000"/>
          <w:spacing w:val="21"/>
          <w:sz w:val="28"/>
          <w:szCs w:val="28"/>
          <w:lang w:eastAsia="en-US"/>
        </w:rPr>
        <w:t xml:space="preserve"> </w:t>
      </w:r>
      <w:r w:rsidRPr="000E13D2">
        <w:rPr>
          <w:rFonts w:eastAsia="Times New Roman"/>
          <w:color w:val="000000"/>
          <w:sz w:val="28"/>
          <w:szCs w:val="28"/>
          <w:lang w:eastAsia="en-US"/>
        </w:rPr>
        <w:t>пары</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21"/>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21"/>
          <w:sz w:val="28"/>
          <w:szCs w:val="28"/>
          <w:lang w:eastAsia="en-US"/>
        </w:rPr>
        <w:t xml:space="preserve"> </w:t>
      </w:r>
      <w:r w:rsidRPr="000E13D2">
        <w:rPr>
          <w:rFonts w:eastAsia="Times New Roman"/>
          <w:color w:val="000000"/>
          <w:sz w:val="28"/>
          <w:szCs w:val="28"/>
          <w:lang w:eastAsia="en-US"/>
        </w:rPr>
        <w:t>И.</w:t>
      </w:r>
      <w:r w:rsidRPr="000E13D2">
        <w:rPr>
          <w:rFonts w:eastAsia="Times New Roman"/>
          <w:color w:val="000000"/>
          <w:spacing w:val="20"/>
          <w:sz w:val="28"/>
          <w:szCs w:val="28"/>
          <w:lang w:eastAsia="en-US"/>
        </w:rPr>
        <w:t xml:space="preserve"> </w:t>
      </w:r>
      <w:r w:rsidRPr="000E13D2">
        <w:rPr>
          <w:rFonts w:eastAsia="Times New Roman"/>
          <w:color w:val="000000"/>
          <w:sz w:val="28"/>
          <w:szCs w:val="28"/>
          <w:lang w:eastAsia="en-US"/>
        </w:rPr>
        <w:t>Штра</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са</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Полька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26"/>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Приглашение</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21"/>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w:t>
      </w:r>
      <w:r w:rsidRPr="000E13D2">
        <w:rPr>
          <w:rFonts w:eastAsia="Times New Roman"/>
          <w:color w:val="000000"/>
          <w:spacing w:val="21"/>
          <w:sz w:val="28"/>
          <w:szCs w:val="28"/>
          <w:lang w:eastAsia="en-US"/>
        </w:rPr>
        <w:t xml:space="preserve"> </w:t>
      </w:r>
      <w:r w:rsidRPr="000E13D2">
        <w:rPr>
          <w:rFonts w:eastAsia="Times New Roman"/>
          <w:color w:val="000000"/>
          <w:sz w:val="28"/>
          <w:szCs w:val="28"/>
          <w:lang w:eastAsia="en-US"/>
        </w:rPr>
        <w:t xml:space="preserve">нар.  мелодия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Лен</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обраб. М. Ра</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 xml:space="preserve">хвергера;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Кр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говая пляска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с. нар. мелодия, обр. С. Разоренова;   </w:t>
      </w:r>
      <w:r w:rsidRPr="000E13D2">
        <w:rPr>
          <w:rFonts w:eastAsia="Times New Roman"/>
          <w:sz w:val="28"/>
          <w:szCs w:val="28"/>
          <w:lang w:eastAsia="en-US"/>
        </w:rPr>
        <w:br w:type="textWrapping" w:clear="all"/>
      </w:r>
      <w:r w:rsidRPr="000E13D2">
        <w:rPr>
          <w:rFonts w:eastAsia="Times New Roman"/>
          <w:i/>
          <w:iCs/>
          <w:color w:val="000000"/>
          <w:sz w:val="28"/>
          <w:szCs w:val="28"/>
          <w:lang w:eastAsia="en-US"/>
        </w:rPr>
        <w:t>Характерные</w:t>
      </w:r>
      <w:r w:rsidRPr="000E13D2">
        <w:rPr>
          <w:rFonts w:eastAsia="Times New Roman"/>
          <w:i/>
          <w:iCs/>
          <w:color w:val="000000"/>
          <w:spacing w:val="74"/>
          <w:sz w:val="28"/>
          <w:szCs w:val="28"/>
          <w:lang w:eastAsia="en-US"/>
        </w:rPr>
        <w:t xml:space="preserve"> </w:t>
      </w:r>
      <w:r w:rsidRPr="000E13D2">
        <w:rPr>
          <w:rFonts w:eastAsia="Times New Roman"/>
          <w:i/>
          <w:iCs/>
          <w:color w:val="000000"/>
          <w:sz w:val="28"/>
          <w:szCs w:val="28"/>
          <w:lang w:eastAsia="en-US"/>
        </w:rPr>
        <w:t>танцы.</w:t>
      </w:r>
      <w:r w:rsidRPr="000E13D2">
        <w:rPr>
          <w:rFonts w:eastAsia="Times New Roman"/>
          <w:color w:val="000000"/>
          <w:spacing w:val="72"/>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Матрешки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76"/>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74"/>
          <w:sz w:val="28"/>
          <w:szCs w:val="28"/>
          <w:lang w:eastAsia="en-US"/>
        </w:rPr>
        <w:t xml:space="preserve"> </w:t>
      </w:r>
      <w:r w:rsidRPr="000E13D2">
        <w:rPr>
          <w:rFonts w:eastAsia="Times New Roman"/>
          <w:color w:val="000000"/>
          <w:sz w:val="28"/>
          <w:szCs w:val="28"/>
          <w:lang w:eastAsia="en-US"/>
        </w:rPr>
        <w:t>Б.</w:t>
      </w:r>
      <w:r w:rsidRPr="000E13D2">
        <w:rPr>
          <w:rFonts w:eastAsia="Times New Roman"/>
          <w:color w:val="000000"/>
          <w:spacing w:val="76"/>
          <w:sz w:val="28"/>
          <w:szCs w:val="28"/>
          <w:lang w:eastAsia="en-US"/>
        </w:rPr>
        <w:t xml:space="preserve"> </w:t>
      </w:r>
      <w:r w:rsidRPr="000E13D2">
        <w:rPr>
          <w:rFonts w:eastAsia="Times New Roman"/>
          <w:color w:val="000000"/>
          <w:sz w:val="28"/>
          <w:szCs w:val="28"/>
          <w:lang w:eastAsia="en-US"/>
        </w:rPr>
        <w:t>Мокро</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сова;</w:t>
      </w:r>
      <w:r w:rsidRPr="000E13D2">
        <w:rPr>
          <w:rFonts w:eastAsia="Times New Roman"/>
          <w:color w:val="000000"/>
          <w:spacing w:val="74"/>
          <w:sz w:val="28"/>
          <w:szCs w:val="28"/>
          <w:lang w:eastAsia="en-US"/>
        </w:rPr>
        <w:t xml:space="preserve"> </w:t>
      </w:r>
      <w:r w:rsidRPr="000E13D2">
        <w:rPr>
          <w:rFonts w:eastAsia="Times New Roman"/>
          <w:color w:val="000000"/>
          <w:spacing w:val="79"/>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Пляска</w:t>
      </w:r>
      <w:r w:rsidRPr="000E13D2">
        <w:rPr>
          <w:rFonts w:eastAsia="Times New Roman"/>
          <w:color w:val="000000"/>
          <w:spacing w:val="74"/>
          <w:sz w:val="28"/>
          <w:szCs w:val="28"/>
          <w:lang w:eastAsia="en-US"/>
        </w:rPr>
        <w:t xml:space="preserve"> </w:t>
      </w:r>
      <w:r w:rsidRPr="000E13D2">
        <w:rPr>
          <w:rFonts w:eastAsia="Times New Roman"/>
          <w:color w:val="000000"/>
          <w:sz w:val="28"/>
          <w:szCs w:val="28"/>
          <w:lang w:eastAsia="en-US"/>
        </w:rPr>
        <w:t>Петр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шек</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78"/>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Танец  Снег</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рочки и снежин</w:t>
      </w:r>
      <w:r w:rsidRPr="000E13D2">
        <w:rPr>
          <w:rFonts w:eastAsia="Times New Roman"/>
          <w:color w:val="000000"/>
          <w:spacing w:val="-2"/>
          <w:sz w:val="28"/>
          <w:szCs w:val="28"/>
          <w:lang w:eastAsia="en-US"/>
        </w:rPr>
        <w:t>о</w:t>
      </w:r>
      <w:r w:rsidRPr="000E13D2">
        <w:rPr>
          <w:rFonts w:eastAsia="Times New Roman"/>
          <w:color w:val="000000"/>
          <w:sz w:val="28"/>
          <w:szCs w:val="28"/>
          <w:lang w:eastAsia="en-US"/>
        </w:rPr>
        <w:t>к</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 xml:space="preserve">з. Р. Глиэра;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i/>
          <w:iCs/>
          <w:color w:val="000000"/>
          <w:sz w:val="28"/>
          <w:szCs w:val="28"/>
          <w:lang w:eastAsia="en-US"/>
        </w:rPr>
        <w:t>Хороводы</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Урожайная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 А. Филиппенк</w:t>
      </w:r>
      <w:r w:rsidRPr="000E13D2">
        <w:rPr>
          <w:rFonts w:eastAsia="Times New Roman"/>
          <w:color w:val="000000"/>
          <w:spacing w:val="-2"/>
          <w:sz w:val="28"/>
          <w:szCs w:val="28"/>
          <w:lang w:eastAsia="en-US"/>
        </w:rPr>
        <w:t>о</w:t>
      </w:r>
      <w:r w:rsidRPr="000E13D2">
        <w:rPr>
          <w:rFonts w:eastAsia="Times New Roman"/>
          <w:color w:val="000000"/>
          <w:sz w:val="28"/>
          <w:szCs w:val="28"/>
          <w:lang w:eastAsia="en-US"/>
        </w:rPr>
        <w:t xml:space="preserve">, сл. О. Волгиной;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Новогодняя хороводная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 С. Шайдар;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Пошла млада за водой</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с. нар. песня, обраб. В. Агафонникова.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 xml:space="preserve">Музыкальные игры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Игры.</w:t>
      </w:r>
      <w:r w:rsidRPr="000E13D2">
        <w:rPr>
          <w:rFonts w:eastAsia="Times New Roman"/>
          <w:color w:val="000000"/>
          <w:spacing w:val="79"/>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Не</w:t>
      </w:r>
      <w:r w:rsidRPr="000E13D2">
        <w:rPr>
          <w:rFonts w:eastAsia="Times New Roman"/>
          <w:color w:val="000000"/>
          <w:spacing w:val="76"/>
          <w:sz w:val="28"/>
          <w:szCs w:val="28"/>
          <w:lang w:eastAsia="en-US"/>
        </w:rPr>
        <w:t xml:space="preserve"> </w:t>
      </w:r>
      <w:r w:rsidRPr="000E13D2">
        <w:rPr>
          <w:rFonts w:eastAsia="Times New Roman"/>
          <w:color w:val="000000"/>
          <w:sz w:val="28"/>
          <w:szCs w:val="28"/>
          <w:lang w:eastAsia="en-US"/>
        </w:rPr>
        <w:t>вып</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стим</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74"/>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74"/>
          <w:sz w:val="28"/>
          <w:szCs w:val="28"/>
          <w:lang w:eastAsia="en-US"/>
        </w:rPr>
        <w:t xml:space="preserve"> </w:t>
      </w:r>
      <w:r w:rsidRPr="000E13D2">
        <w:rPr>
          <w:rFonts w:eastAsia="Times New Roman"/>
          <w:color w:val="000000"/>
          <w:sz w:val="28"/>
          <w:szCs w:val="28"/>
          <w:lang w:eastAsia="en-US"/>
        </w:rPr>
        <w:t>Т.</w:t>
      </w:r>
      <w:r w:rsidRPr="000E13D2">
        <w:rPr>
          <w:rFonts w:eastAsia="Times New Roman"/>
          <w:color w:val="000000"/>
          <w:spacing w:val="73"/>
          <w:sz w:val="28"/>
          <w:szCs w:val="28"/>
          <w:lang w:eastAsia="en-US"/>
        </w:rPr>
        <w:t xml:space="preserve"> </w:t>
      </w:r>
      <w:r w:rsidRPr="000E13D2">
        <w:rPr>
          <w:rFonts w:eastAsia="Times New Roman"/>
          <w:color w:val="000000"/>
          <w:sz w:val="28"/>
          <w:szCs w:val="28"/>
          <w:lang w:eastAsia="en-US"/>
        </w:rPr>
        <w:t>Ломовой;</w:t>
      </w:r>
      <w:r w:rsidRPr="000E13D2">
        <w:rPr>
          <w:rFonts w:eastAsia="Times New Roman"/>
          <w:color w:val="000000"/>
          <w:spacing w:val="79"/>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Б</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дь</w:t>
      </w:r>
      <w:r w:rsidRPr="000E13D2">
        <w:rPr>
          <w:rFonts w:eastAsia="Times New Roman"/>
          <w:color w:val="000000"/>
          <w:spacing w:val="74"/>
          <w:sz w:val="28"/>
          <w:szCs w:val="28"/>
          <w:lang w:eastAsia="en-US"/>
        </w:rPr>
        <w:t xml:space="preserve"> </w:t>
      </w:r>
      <w:r w:rsidRPr="000E13D2">
        <w:rPr>
          <w:rFonts w:eastAsia="Times New Roman"/>
          <w:color w:val="000000"/>
          <w:sz w:val="28"/>
          <w:szCs w:val="28"/>
          <w:lang w:eastAsia="en-US"/>
        </w:rPr>
        <w:t>ловким!</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74"/>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76"/>
          <w:sz w:val="28"/>
          <w:szCs w:val="28"/>
          <w:lang w:eastAsia="en-US"/>
        </w:rPr>
        <w:t xml:space="preserve"> </w:t>
      </w:r>
      <w:r w:rsidRPr="000E13D2">
        <w:rPr>
          <w:rFonts w:eastAsia="Times New Roman"/>
          <w:color w:val="000000"/>
          <w:sz w:val="28"/>
          <w:szCs w:val="28"/>
          <w:lang w:eastAsia="en-US"/>
        </w:rPr>
        <w:t>Н.</w:t>
      </w:r>
      <w:r w:rsidRPr="000E13D2">
        <w:rPr>
          <w:rFonts w:eastAsia="Times New Roman"/>
          <w:color w:val="000000"/>
          <w:spacing w:val="73"/>
          <w:sz w:val="28"/>
          <w:szCs w:val="28"/>
          <w:lang w:eastAsia="en-US"/>
        </w:rPr>
        <w:t xml:space="preserve"> </w:t>
      </w:r>
      <w:r w:rsidRPr="000E13D2">
        <w:rPr>
          <w:rFonts w:eastAsia="Times New Roman"/>
          <w:color w:val="000000"/>
          <w:sz w:val="28"/>
          <w:szCs w:val="28"/>
          <w:lang w:eastAsia="en-US"/>
        </w:rPr>
        <w:t>Лад</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хина;</w:t>
      </w:r>
      <w:r w:rsidRPr="000E13D2">
        <w:rPr>
          <w:rFonts w:eastAsia="Times New Roman"/>
          <w:color w:val="000000"/>
          <w:spacing w:val="79"/>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Игра</w:t>
      </w:r>
      <w:r w:rsidRPr="000E13D2">
        <w:rPr>
          <w:rFonts w:eastAsia="Times New Roman"/>
          <w:color w:val="000000"/>
          <w:spacing w:val="74"/>
          <w:sz w:val="28"/>
          <w:szCs w:val="28"/>
          <w:lang w:eastAsia="en-US"/>
        </w:rPr>
        <w:t xml:space="preserve"> </w:t>
      </w:r>
      <w:r w:rsidRPr="000E13D2">
        <w:rPr>
          <w:rFonts w:eastAsia="Times New Roman"/>
          <w:color w:val="000000"/>
          <w:sz w:val="28"/>
          <w:szCs w:val="28"/>
          <w:lang w:eastAsia="en-US"/>
        </w:rPr>
        <w:t xml:space="preserve">с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color w:val="000000"/>
          <w:sz w:val="28"/>
          <w:szCs w:val="28"/>
          <w:lang w:eastAsia="en-US"/>
        </w:rPr>
        <w:lastRenderedPageBreak/>
        <w:t>б</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бном</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2"/>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50"/>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50"/>
          <w:sz w:val="28"/>
          <w:szCs w:val="28"/>
          <w:lang w:eastAsia="en-US"/>
        </w:rPr>
        <w:t xml:space="preserve"> </w:t>
      </w:r>
      <w:r w:rsidRPr="000E13D2">
        <w:rPr>
          <w:rFonts w:eastAsia="Times New Roman"/>
          <w:color w:val="000000"/>
          <w:sz w:val="28"/>
          <w:szCs w:val="28"/>
          <w:lang w:eastAsia="en-US"/>
        </w:rPr>
        <w:t>Красева;</w:t>
      </w:r>
      <w:r w:rsidRPr="000E13D2">
        <w:rPr>
          <w:rFonts w:eastAsia="Times New Roman"/>
          <w:color w:val="000000"/>
          <w:spacing w:val="55"/>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Ищи</w:t>
      </w:r>
      <w:r w:rsidRPr="000E13D2">
        <w:rPr>
          <w:rFonts w:eastAsia="Times New Roman"/>
          <w:color w:val="000000"/>
          <w:spacing w:val="50"/>
          <w:sz w:val="28"/>
          <w:szCs w:val="28"/>
          <w:lang w:eastAsia="en-US"/>
        </w:rPr>
        <w:t xml:space="preserve"> </w:t>
      </w:r>
      <w:r w:rsidRPr="000E13D2">
        <w:rPr>
          <w:rFonts w:eastAsia="Times New Roman"/>
          <w:color w:val="000000"/>
          <w:sz w:val="28"/>
          <w:szCs w:val="28"/>
          <w:lang w:eastAsia="en-US"/>
        </w:rPr>
        <w:t>игр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шку</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4"/>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Найди</w:t>
      </w:r>
      <w:r w:rsidRPr="000E13D2">
        <w:rPr>
          <w:rFonts w:eastAsia="Times New Roman"/>
          <w:color w:val="000000"/>
          <w:spacing w:val="50"/>
          <w:sz w:val="28"/>
          <w:szCs w:val="28"/>
          <w:lang w:eastAsia="en-US"/>
        </w:rPr>
        <w:t xml:space="preserve"> </w:t>
      </w:r>
      <w:r w:rsidRPr="000E13D2">
        <w:rPr>
          <w:rFonts w:eastAsia="Times New Roman"/>
          <w:color w:val="000000"/>
          <w:sz w:val="28"/>
          <w:szCs w:val="28"/>
          <w:lang w:eastAsia="en-US"/>
        </w:rPr>
        <w:t>себе</w:t>
      </w:r>
      <w:r w:rsidRPr="000E13D2">
        <w:rPr>
          <w:rFonts w:eastAsia="Times New Roman"/>
          <w:color w:val="000000"/>
          <w:spacing w:val="50"/>
          <w:sz w:val="28"/>
          <w:szCs w:val="28"/>
          <w:lang w:eastAsia="en-US"/>
        </w:rPr>
        <w:t xml:space="preserve"> </w:t>
      </w:r>
      <w:r w:rsidRPr="000E13D2">
        <w:rPr>
          <w:rFonts w:eastAsia="Times New Roman"/>
          <w:color w:val="000000"/>
          <w:sz w:val="28"/>
          <w:szCs w:val="28"/>
          <w:lang w:eastAsia="en-US"/>
        </w:rPr>
        <w:t>пару</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0"/>
          <w:sz w:val="28"/>
          <w:szCs w:val="28"/>
          <w:lang w:eastAsia="en-US"/>
        </w:rPr>
        <w:t xml:space="preserve"> </w:t>
      </w:r>
      <w:r w:rsidRPr="000E13D2">
        <w:rPr>
          <w:rFonts w:eastAsia="Times New Roman"/>
          <w:color w:val="000000"/>
          <w:sz w:val="28"/>
          <w:szCs w:val="28"/>
          <w:lang w:eastAsia="en-US"/>
        </w:rPr>
        <w:t>латв.</w:t>
      </w:r>
      <w:r w:rsidRPr="000E13D2">
        <w:rPr>
          <w:rFonts w:eastAsia="Times New Roman"/>
          <w:color w:val="000000"/>
          <w:spacing w:val="50"/>
          <w:sz w:val="28"/>
          <w:szCs w:val="28"/>
          <w:lang w:eastAsia="en-US"/>
        </w:rPr>
        <w:t xml:space="preserve"> </w:t>
      </w:r>
      <w:r w:rsidRPr="000E13D2">
        <w:rPr>
          <w:rFonts w:eastAsia="Times New Roman"/>
          <w:color w:val="000000"/>
          <w:sz w:val="28"/>
          <w:szCs w:val="28"/>
          <w:lang w:eastAsia="en-US"/>
        </w:rPr>
        <w:t>нар.</w:t>
      </w:r>
      <w:r w:rsidRPr="000E13D2">
        <w:rPr>
          <w:rFonts w:eastAsia="Times New Roman"/>
          <w:color w:val="000000"/>
          <w:spacing w:val="50"/>
          <w:sz w:val="28"/>
          <w:szCs w:val="28"/>
          <w:lang w:eastAsia="en-US"/>
        </w:rPr>
        <w:t xml:space="preserve"> </w:t>
      </w:r>
      <w:r w:rsidRPr="000E13D2">
        <w:rPr>
          <w:rFonts w:eastAsia="Times New Roman"/>
          <w:color w:val="000000"/>
          <w:sz w:val="28"/>
          <w:szCs w:val="28"/>
          <w:lang w:eastAsia="en-US"/>
        </w:rPr>
        <w:t>мелодия,</w:t>
      </w:r>
      <w:r w:rsidRPr="000E13D2">
        <w:rPr>
          <w:rFonts w:eastAsia="Times New Roman"/>
          <w:color w:val="000000"/>
          <w:spacing w:val="50"/>
          <w:sz w:val="28"/>
          <w:szCs w:val="28"/>
          <w:lang w:eastAsia="en-US"/>
        </w:rPr>
        <w:t xml:space="preserve"> </w:t>
      </w:r>
      <w:r w:rsidRPr="000E13D2">
        <w:rPr>
          <w:rFonts w:eastAsia="Times New Roman"/>
          <w:color w:val="000000"/>
          <w:sz w:val="28"/>
          <w:szCs w:val="28"/>
          <w:lang w:eastAsia="en-US"/>
        </w:rPr>
        <w:t>об</w:t>
      </w:r>
      <w:r w:rsidRPr="000E13D2">
        <w:rPr>
          <w:rFonts w:eastAsia="Times New Roman"/>
          <w:color w:val="000000"/>
          <w:spacing w:val="-2"/>
          <w:sz w:val="28"/>
          <w:szCs w:val="28"/>
          <w:lang w:eastAsia="en-US"/>
        </w:rPr>
        <w:t>р</w:t>
      </w:r>
      <w:r w:rsidRPr="000E13D2">
        <w:rPr>
          <w:rFonts w:eastAsia="Times New Roman"/>
          <w:color w:val="000000"/>
          <w:sz w:val="28"/>
          <w:szCs w:val="28"/>
          <w:lang w:eastAsia="en-US"/>
        </w:rPr>
        <w:t>аб.</w:t>
      </w:r>
      <w:r w:rsidRPr="000E13D2">
        <w:rPr>
          <w:rFonts w:eastAsia="Times New Roman"/>
          <w:color w:val="000000"/>
          <w:spacing w:val="50"/>
          <w:sz w:val="28"/>
          <w:szCs w:val="28"/>
          <w:lang w:eastAsia="en-US"/>
        </w:rPr>
        <w:t xml:space="preserve"> </w:t>
      </w:r>
      <w:r w:rsidRPr="000E13D2">
        <w:rPr>
          <w:rFonts w:eastAsia="Times New Roman"/>
          <w:color w:val="000000"/>
          <w:sz w:val="28"/>
          <w:szCs w:val="28"/>
          <w:lang w:eastAsia="en-US"/>
        </w:rPr>
        <w:t>Т</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 xml:space="preserve">  Попатенко;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Найди иг</w:t>
      </w:r>
      <w:r w:rsidRPr="000E13D2">
        <w:rPr>
          <w:rFonts w:eastAsia="Times New Roman"/>
          <w:color w:val="000000"/>
          <w:spacing w:val="-2"/>
          <w:sz w:val="28"/>
          <w:szCs w:val="28"/>
          <w:lang w:eastAsia="en-US"/>
        </w:rPr>
        <w:t>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шку</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латв. нар. песня, обр. Г. Фрида.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i/>
          <w:iCs/>
          <w:color w:val="000000"/>
          <w:sz w:val="28"/>
          <w:szCs w:val="28"/>
          <w:lang w:eastAsia="en-US"/>
        </w:rPr>
        <w:t>Игры с пением.</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Колпачок</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Ворон</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с. нар. песни;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Заинька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 нар. песня, обраб. Н</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 xml:space="preserve">  Римского-Корсакова;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Как на тоненький ледок</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 нар. песня, обраб. А.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бца;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Музыкально-д</w:t>
      </w:r>
      <w:r w:rsidRPr="000E13D2">
        <w:rPr>
          <w:rFonts w:eastAsia="Times New Roman"/>
          <w:i/>
          <w:iCs/>
          <w:color w:val="000000"/>
          <w:spacing w:val="-2"/>
          <w:sz w:val="28"/>
          <w:szCs w:val="28"/>
          <w:lang w:eastAsia="en-US"/>
        </w:rPr>
        <w:t>и</w:t>
      </w:r>
      <w:r w:rsidRPr="000E13D2">
        <w:rPr>
          <w:rFonts w:eastAsia="Times New Roman"/>
          <w:i/>
          <w:iCs/>
          <w:color w:val="000000"/>
          <w:sz w:val="28"/>
          <w:szCs w:val="28"/>
          <w:lang w:eastAsia="en-US"/>
        </w:rPr>
        <w:t xml:space="preserve">дактические игры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Развитие</w:t>
      </w:r>
      <w:r w:rsidRPr="000E13D2">
        <w:rPr>
          <w:rFonts w:eastAsia="Times New Roman"/>
          <w:i/>
          <w:iCs/>
          <w:color w:val="000000"/>
          <w:spacing w:val="57"/>
          <w:sz w:val="28"/>
          <w:szCs w:val="28"/>
          <w:lang w:eastAsia="en-US"/>
        </w:rPr>
        <w:t xml:space="preserve"> </w:t>
      </w:r>
      <w:r w:rsidRPr="000E13D2">
        <w:rPr>
          <w:rFonts w:eastAsia="Times New Roman"/>
          <w:i/>
          <w:iCs/>
          <w:color w:val="000000"/>
          <w:sz w:val="28"/>
          <w:szCs w:val="28"/>
          <w:lang w:eastAsia="en-US"/>
        </w:rPr>
        <w:t>звуковысотного</w:t>
      </w:r>
      <w:r w:rsidRPr="000E13D2">
        <w:rPr>
          <w:rFonts w:eastAsia="Times New Roman"/>
          <w:i/>
          <w:iCs/>
          <w:color w:val="000000"/>
          <w:spacing w:val="57"/>
          <w:sz w:val="28"/>
          <w:szCs w:val="28"/>
          <w:lang w:eastAsia="en-US"/>
        </w:rPr>
        <w:t xml:space="preserve"> </w:t>
      </w:r>
      <w:r w:rsidRPr="000E13D2">
        <w:rPr>
          <w:rFonts w:eastAsia="Times New Roman"/>
          <w:i/>
          <w:iCs/>
          <w:color w:val="000000"/>
          <w:sz w:val="28"/>
          <w:szCs w:val="28"/>
          <w:lang w:eastAsia="en-US"/>
        </w:rPr>
        <w:t>слуха.</w:t>
      </w:r>
      <w:r w:rsidRPr="000E13D2">
        <w:rPr>
          <w:rFonts w:eastAsia="Times New Roman"/>
          <w:color w:val="000000"/>
          <w:spacing w:val="62"/>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зыкальное</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лото</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62"/>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Ст</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пеньки</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62"/>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Где</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мои</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детки?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Мама и детки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Развитие ч</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вства ритма.</w:t>
      </w:r>
      <w:r w:rsidRPr="000E13D2">
        <w:rPr>
          <w:rFonts w:eastAsia="Times New Roman"/>
          <w:color w:val="000000"/>
          <w:spacing w:val="21"/>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Определи по ритм</w:t>
      </w:r>
      <w:r w:rsidRPr="000E13D2">
        <w:rPr>
          <w:rFonts w:eastAsia="Times New Roman"/>
          <w:color w:val="000000"/>
          <w:spacing w:val="-2"/>
          <w:sz w:val="28"/>
          <w:szCs w:val="28"/>
          <w:lang w:eastAsia="en-US"/>
        </w:rPr>
        <w:t>у</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21"/>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Ритмические полоски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21"/>
          <w:sz w:val="28"/>
          <w:szCs w:val="28"/>
          <w:lang w:eastAsia="en-US"/>
        </w:rPr>
        <w:t xml:space="preserve"> </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Учись  танцевать</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Ищи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 xml:space="preserve"> Развитие</w:t>
      </w:r>
      <w:r w:rsidRPr="000E13D2">
        <w:rPr>
          <w:rFonts w:eastAsia="Times New Roman"/>
          <w:i/>
          <w:iCs/>
          <w:color w:val="000000"/>
          <w:spacing w:val="42"/>
          <w:sz w:val="28"/>
          <w:szCs w:val="28"/>
          <w:lang w:eastAsia="en-US"/>
        </w:rPr>
        <w:t xml:space="preserve"> </w:t>
      </w:r>
      <w:r w:rsidRPr="000E13D2">
        <w:rPr>
          <w:rFonts w:eastAsia="Times New Roman"/>
          <w:i/>
          <w:iCs/>
          <w:color w:val="000000"/>
          <w:sz w:val="28"/>
          <w:szCs w:val="28"/>
          <w:lang w:eastAsia="en-US"/>
        </w:rPr>
        <w:t>тембрового</w:t>
      </w:r>
      <w:r w:rsidRPr="000E13D2">
        <w:rPr>
          <w:rFonts w:eastAsia="Times New Roman"/>
          <w:i/>
          <w:iCs/>
          <w:color w:val="000000"/>
          <w:spacing w:val="42"/>
          <w:sz w:val="28"/>
          <w:szCs w:val="28"/>
          <w:lang w:eastAsia="en-US"/>
        </w:rPr>
        <w:t xml:space="preserve"> </w:t>
      </w:r>
      <w:r w:rsidRPr="000E13D2">
        <w:rPr>
          <w:rFonts w:eastAsia="Times New Roman"/>
          <w:i/>
          <w:iCs/>
          <w:color w:val="000000"/>
          <w:sz w:val="28"/>
          <w:szCs w:val="28"/>
          <w:lang w:eastAsia="en-US"/>
        </w:rPr>
        <w:t>слуха.</w:t>
      </w:r>
      <w:r w:rsidRPr="000E13D2">
        <w:rPr>
          <w:rFonts w:eastAsia="Times New Roman"/>
          <w:color w:val="000000"/>
          <w:spacing w:val="48"/>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На</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чем</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играю?</w:t>
      </w:r>
      <w:r w:rsidRPr="000E13D2">
        <w:rPr>
          <w:rFonts w:eastAsia="Times New Roman"/>
          <w:color w:val="000000"/>
          <w:spacing w:val="-9"/>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7"/>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зыкальные</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загадки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зыкальный  </w:t>
      </w:r>
    </w:p>
    <w:p w:rsidR="000E13D2" w:rsidRPr="000E13D2" w:rsidRDefault="000E13D2" w:rsidP="000E13D2">
      <w:pPr>
        <w:widowControl w:val="0"/>
        <w:rPr>
          <w:rFonts w:eastAsia="Times New Roman"/>
          <w:color w:val="010302"/>
          <w:sz w:val="28"/>
          <w:szCs w:val="28"/>
          <w:lang w:eastAsia="en-US"/>
        </w:rPr>
      </w:pPr>
      <w:r w:rsidRPr="000E13D2">
        <w:rPr>
          <w:rFonts w:eastAsia="Times New Roman"/>
          <w:color w:val="000000"/>
          <w:sz w:val="28"/>
          <w:szCs w:val="28"/>
          <w:lang w:eastAsia="en-US"/>
        </w:rPr>
        <w:t>домик</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i/>
          <w:iCs/>
          <w:color w:val="000000"/>
          <w:sz w:val="28"/>
          <w:szCs w:val="28"/>
          <w:lang w:eastAsia="en-US"/>
        </w:rPr>
        <w:t>Развитие диатонического слуха</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Громко, тихо запоем</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Звенящие колокольчики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sz w:val="28"/>
          <w:szCs w:val="28"/>
          <w:lang w:eastAsia="en-US"/>
        </w:rPr>
        <w:br w:type="textWrapping" w:clear="all"/>
      </w:r>
      <w:r w:rsidRPr="000E13D2">
        <w:rPr>
          <w:rFonts w:eastAsia="Times New Roman"/>
          <w:i/>
          <w:iCs/>
          <w:color w:val="000000"/>
          <w:sz w:val="28"/>
          <w:szCs w:val="28"/>
          <w:lang w:eastAsia="en-US"/>
        </w:rPr>
        <w:t xml:space="preserve"> Развитие восприятия</w:t>
      </w:r>
      <w:r w:rsidRPr="000E13D2">
        <w:rPr>
          <w:rFonts w:eastAsia="Times New Roman"/>
          <w:i/>
          <w:iCs/>
          <w:color w:val="000000"/>
          <w:spacing w:val="21"/>
          <w:sz w:val="28"/>
          <w:szCs w:val="28"/>
          <w:lang w:eastAsia="en-US"/>
        </w:rPr>
        <w:t xml:space="preserve"> </w:t>
      </w:r>
      <w:r w:rsidRPr="000E13D2">
        <w:rPr>
          <w:rFonts w:eastAsia="Times New Roman"/>
          <w:i/>
          <w:iCs/>
          <w:color w:val="000000"/>
          <w:sz w:val="28"/>
          <w:szCs w:val="28"/>
          <w:lang w:eastAsia="en-US"/>
        </w:rPr>
        <w:t>музыки и музыкальной памяти</w:t>
      </w:r>
      <w:r w:rsidRPr="000E13D2">
        <w:rPr>
          <w:rFonts w:eastAsia="Times New Roman"/>
          <w:color w:val="000000"/>
          <w:sz w:val="28"/>
          <w:szCs w:val="28"/>
          <w:lang w:eastAsia="en-US"/>
        </w:rPr>
        <w:t>.</w:t>
      </w:r>
      <w:r w:rsidRPr="000E13D2">
        <w:rPr>
          <w:rFonts w:eastAsia="Times New Roman"/>
          <w:color w:val="000000"/>
          <w:spacing w:val="23"/>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Б</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дь внимательным</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23"/>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Б</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ратино</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p>
    <w:p w:rsidR="000E13D2" w:rsidRPr="000E13D2" w:rsidRDefault="000E13D2" w:rsidP="000E13D2">
      <w:pPr>
        <w:widowControl w:val="0"/>
        <w:rPr>
          <w:rFonts w:eastAsia="Times New Roman"/>
          <w:color w:val="010302"/>
          <w:sz w:val="28"/>
          <w:szCs w:val="28"/>
          <w:lang w:eastAsia="en-US"/>
        </w:rPr>
      </w:pPr>
      <w:r w:rsidRPr="000E13D2">
        <w:rPr>
          <w:rFonts w:eastAsia="Times New Roman"/>
          <w:color w:val="000000"/>
          <w:spacing w:val="-4"/>
          <w:sz w:val="28"/>
          <w:szCs w:val="28"/>
          <w:lang w:eastAsia="en-US"/>
        </w:rPr>
        <w:t>«</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зыкальный магазин</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Времена года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Наши песни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Инсценировки и музыкальные спектакли.</w:t>
      </w:r>
      <w:r w:rsidRPr="000E13D2">
        <w:rPr>
          <w:rFonts w:eastAsia="Times New Roman"/>
          <w:b/>
          <w:bCs/>
          <w:color w:val="000000"/>
          <w:spacing w:val="21"/>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Где был, Иван</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шка?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2"/>
          <w:sz w:val="28"/>
          <w:szCs w:val="28"/>
          <w:lang w:eastAsia="en-US"/>
        </w:rPr>
        <w:t>у</w:t>
      </w:r>
      <w:r w:rsidRPr="000E13D2">
        <w:rPr>
          <w:rFonts w:eastAsia="Times New Roman"/>
          <w:color w:val="000000"/>
          <w:sz w:val="28"/>
          <w:szCs w:val="28"/>
          <w:lang w:eastAsia="en-US"/>
        </w:rPr>
        <w:t xml:space="preserve">с. нар. мелодия, обраб.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color w:val="000000"/>
          <w:sz w:val="28"/>
          <w:szCs w:val="28"/>
          <w:lang w:eastAsia="en-US"/>
        </w:rPr>
        <w:t>М. Иорданского;</w:t>
      </w:r>
      <w:r w:rsidRPr="000E13D2">
        <w:rPr>
          <w:rFonts w:eastAsia="Times New Roman"/>
          <w:color w:val="000000"/>
          <w:spacing w:val="29"/>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Моя</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любимая</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к</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кла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автор</w:t>
      </w:r>
      <w:r w:rsidRPr="000E13D2">
        <w:rPr>
          <w:rFonts w:eastAsia="Times New Roman"/>
          <w:color w:val="000000"/>
          <w:spacing w:val="24"/>
          <w:sz w:val="28"/>
          <w:szCs w:val="28"/>
          <w:lang w:eastAsia="en-US"/>
        </w:rPr>
        <w:t xml:space="preserve"> </w:t>
      </w:r>
      <w:r w:rsidRPr="000E13D2">
        <w:rPr>
          <w:rFonts w:eastAsia="Times New Roman"/>
          <w:color w:val="000000"/>
          <w:sz w:val="28"/>
          <w:szCs w:val="28"/>
          <w:lang w:eastAsia="en-US"/>
        </w:rPr>
        <w:t>Т.</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Коренева;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Полянка</w:t>
      </w:r>
      <w:r w:rsidRPr="000E13D2">
        <w:rPr>
          <w:rFonts w:eastAsia="Times New Roman"/>
          <w:color w:val="000000"/>
          <w:spacing w:val="-7"/>
          <w:sz w:val="28"/>
          <w:szCs w:val="28"/>
          <w:lang w:eastAsia="en-US"/>
        </w:rPr>
        <w:t>»</w:t>
      </w:r>
      <w:r w:rsidRPr="000E13D2">
        <w:rPr>
          <w:rFonts w:eastAsia="Times New Roman"/>
          <w:color w:val="000000"/>
          <w:spacing w:val="26"/>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зыкальная</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играсказка)</w:t>
      </w:r>
      <w:r w:rsidRPr="000E13D2">
        <w:rPr>
          <w:rFonts w:eastAsia="Times New Roman"/>
          <w:color w:val="000000"/>
          <w:spacing w:val="-3"/>
          <w:sz w:val="28"/>
          <w:szCs w:val="28"/>
          <w:lang w:eastAsia="en-US"/>
        </w:rPr>
        <w:t>,</w:t>
      </w:r>
      <w:r w:rsidRPr="000E13D2">
        <w:rPr>
          <w:rFonts w:eastAsia="Times New Roman"/>
          <w:color w:val="000000"/>
          <w:sz w:val="28"/>
          <w:szCs w:val="28"/>
          <w:lang w:eastAsia="en-US"/>
        </w:rPr>
        <w:t xml:space="preserve">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з.Т. Вилькорейской. </w:t>
      </w:r>
      <w:r w:rsidRPr="000E13D2">
        <w:rPr>
          <w:rFonts w:eastAsia="Times New Roman"/>
          <w:b/>
          <w:bCs/>
          <w:color w:val="000000"/>
          <w:sz w:val="28"/>
          <w:szCs w:val="28"/>
          <w:lang w:eastAsia="en-US"/>
        </w:rPr>
        <w:t xml:space="preserve">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i/>
          <w:iCs/>
          <w:color w:val="000000"/>
          <w:sz w:val="28"/>
          <w:szCs w:val="28"/>
          <w:lang w:eastAsia="en-US"/>
        </w:rPr>
        <w:t>Развитие</w:t>
      </w:r>
      <w:r w:rsidRPr="000E13D2">
        <w:rPr>
          <w:rFonts w:eastAsia="Times New Roman"/>
          <w:i/>
          <w:iCs/>
          <w:color w:val="000000"/>
          <w:spacing w:val="54"/>
          <w:sz w:val="28"/>
          <w:szCs w:val="28"/>
          <w:lang w:eastAsia="en-US"/>
        </w:rPr>
        <w:t xml:space="preserve"> </w:t>
      </w:r>
      <w:r w:rsidRPr="000E13D2">
        <w:rPr>
          <w:rFonts w:eastAsia="Times New Roman"/>
          <w:i/>
          <w:iCs/>
          <w:color w:val="000000"/>
          <w:sz w:val="28"/>
          <w:szCs w:val="28"/>
          <w:lang w:eastAsia="en-US"/>
        </w:rPr>
        <w:t>танцевально-игрового</w:t>
      </w:r>
      <w:r w:rsidRPr="000E13D2">
        <w:rPr>
          <w:rFonts w:eastAsia="Times New Roman"/>
          <w:i/>
          <w:iCs/>
          <w:color w:val="000000"/>
          <w:spacing w:val="54"/>
          <w:sz w:val="28"/>
          <w:szCs w:val="28"/>
          <w:lang w:eastAsia="en-US"/>
        </w:rPr>
        <w:t xml:space="preserve"> </w:t>
      </w:r>
      <w:r w:rsidRPr="000E13D2">
        <w:rPr>
          <w:rFonts w:eastAsia="Times New Roman"/>
          <w:i/>
          <w:iCs/>
          <w:color w:val="000000"/>
          <w:sz w:val="28"/>
          <w:szCs w:val="28"/>
          <w:lang w:eastAsia="en-US"/>
        </w:rPr>
        <w:t>творчества.</w:t>
      </w:r>
      <w:r w:rsidRPr="000E13D2">
        <w:rPr>
          <w:rFonts w:eastAsia="Times New Roman"/>
          <w:i/>
          <w:iCs/>
          <w:color w:val="000000"/>
          <w:spacing w:val="54"/>
          <w:sz w:val="28"/>
          <w:szCs w:val="28"/>
          <w:lang w:eastAsia="en-US"/>
        </w:rPr>
        <w:t xml:space="preserve"> </w:t>
      </w:r>
      <w:r w:rsidRPr="000E13D2">
        <w:rPr>
          <w:rFonts w:eastAsia="Times New Roman"/>
          <w:i/>
          <w:iCs/>
          <w:color w:val="000000"/>
          <w:sz w:val="28"/>
          <w:szCs w:val="28"/>
          <w:lang w:eastAsia="en-US"/>
        </w:rPr>
        <w:t>«</w:t>
      </w:r>
      <w:r w:rsidRPr="000E13D2">
        <w:rPr>
          <w:rFonts w:eastAsia="Times New Roman"/>
          <w:color w:val="000000"/>
          <w:sz w:val="28"/>
          <w:szCs w:val="28"/>
          <w:lang w:eastAsia="en-US"/>
        </w:rPr>
        <w:t>Я</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по</w:t>
      </w:r>
      <w:r w:rsidRPr="000E13D2">
        <w:rPr>
          <w:rFonts w:eastAsia="Times New Roman"/>
          <w:color w:val="000000"/>
          <w:spacing w:val="-2"/>
          <w:sz w:val="28"/>
          <w:szCs w:val="28"/>
          <w:lang w:eastAsia="en-US"/>
        </w:rPr>
        <w:t>л</w:t>
      </w:r>
      <w:r w:rsidRPr="000E13D2">
        <w:rPr>
          <w:rFonts w:eastAsia="Times New Roman"/>
          <w:color w:val="000000"/>
          <w:sz w:val="28"/>
          <w:szCs w:val="28"/>
          <w:lang w:eastAsia="en-US"/>
        </w:rPr>
        <w:t>ю,</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по</w:t>
      </w:r>
      <w:r w:rsidRPr="000E13D2">
        <w:rPr>
          <w:rFonts w:eastAsia="Times New Roman"/>
          <w:color w:val="000000"/>
          <w:spacing w:val="-2"/>
          <w:sz w:val="28"/>
          <w:szCs w:val="28"/>
          <w:lang w:eastAsia="en-US"/>
        </w:rPr>
        <w:t>л</w:t>
      </w:r>
      <w:r w:rsidRPr="000E13D2">
        <w:rPr>
          <w:rFonts w:eastAsia="Times New Roman"/>
          <w:color w:val="000000"/>
          <w:sz w:val="28"/>
          <w:szCs w:val="28"/>
          <w:lang w:eastAsia="en-US"/>
        </w:rPr>
        <w:t>ю</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л</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к</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Е.</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 xml:space="preserve">Тиличеевой;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Вальс кошки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 xml:space="preserve">з. В. Золотарева;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Гори, гори ясно!</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 нар. мелодия, обраб. Р.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стамова;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А  я по л</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гу</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с. нар. мелодия, обраб. Т. Смирновой.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b/>
          <w:bCs/>
          <w:color w:val="000000"/>
          <w:sz w:val="28"/>
          <w:szCs w:val="28"/>
          <w:lang w:eastAsia="en-US"/>
        </w:rPr>
        <w:t xml:space="preserve"> </w:t>
      </w:r>
      <w:r w:rsidRPr="000E13D2">
        <w:rPr>
          <w:rFonts w:eastAsia="Times New Roman"/>
          <w:i/>
          <w:iCs/>
          <w:color w:val="000000"/>
          <w:sz w:val="28"/>
          <w:szCs w:val="28"/>
          <w:lang w:eastAsia="en-US"/>
        </w:rPr>
        <w:t>Игра</w:t>
      </w:r>
      <w:r w:rsidRPr="000E13D2">
        <w:rPr>
          <w:rFonts w:eastAsia="Times New Roman"/>
          <w:i/>
          <w:iCs/>
          <w:color w:val="000000"/>
          <w:spacing w:val="83"/>
          <w:sz w:val="28"/>
          <w:szCs w:val="28"/>
          <w:lang w:eastAsia="en-US"/>
        </w:rPr>
        <w:t xml:space="preserve"> </w:t>
      </w:r>
      <w:r w:rsidRPr="000E13D2">
        <w:rPr>
          <w:rFonts w:eastAsia="Times New Roman"/>
          <w:i/>
          <w:iCs/>
          <w:color w:val="000000"/>
          <w:sz w:val="28"/>
          <w:szCs w:val="28"/>
          <w:lang w:eastAsia="en-US"/>
        </w:rPr>
        <w:t>на</w:t>
      </w:r>
      <w:r w:rsidRPr="000E13D2">
        <w:rPr>
          <w:rFonts w:eastAsia="Times New Roman"/>
          <w:i/>
          <w:iCs/>
          <w:color w:val="000000"/>
          <w:spacing w:val="83"/>
          <w:sz w:val="28"/>
          <w:szCs w:val="28"/>
          <w:lang w:eastAsia="en-US"/>
        </w:rPr>
        <w:t xml:space="preserve"> </w:t>
      </w:r>
      <w:r w:rsidRPr="000E13D2">
        <w:rPr>
          <w:rFonts w:eastAsia="Times New Roman"/>
          <w:i/>
          <w:iCs/>
          <w:color w:val="000000"/>
          <w:sz w:val="28"/>
          <w:szCs w:val="28"/>
          <w:lang w:eastAsia="en-US"/>
        </w:rPr>
        <w:t>детских</w:t>
      </w:r>
      <w:r w:rsidRPr="000E13D2">
        <w:rPr>
          <w:rFonts w:eastAsia="Times New Roman"/>
          <w:i/>
          <w:iCs/>
          <w:color w:val="000000"/>
          <w:spacing w:val="83"/>
          <w:sz w:val="28"/>
          <w:szCs w:val="28"/>
          <w:lang w:eastAsia="en-US"/>
        </w:rPr>
        <w:t xml:space="preserve"> </w:t>
      </w:r>
      <w:r w:rsidRPr="000E13D2">
        <w:rPr>
          <w:rFonts w:eastAsia="Times New Roman"/>
          <w:i/>
          <w:iCs/>
          <w:color w:val="000000"/>
          <w:sz w:val="28"/>
          <w:szCs w:val="28"/>
          <w:lang w:eastAsia="en-US"/>
        </w:rPr>
        <w:t>музыкальных</w:t>
      </w:r>
      <w:r w:rsidRPr="000E13D2">
        <w:rPr>
          <w:rFonts w:eastAsia="Times New Roman"/>
          <w:i/>
          <w:iCs/>
          <w:color w:val="000000"/>
          <w:spacing w:val="83"/>
          <w:sz w:val="28"/>
          <w:szCs w:val="28"/>
          <w:lang w:eastAsia="en-US"/>
        </w:rPr>
        <w:t xml:space="preserve"> </w:t>
      </w:r>
      <w:r w:rsidRPr="000E13D2">
        <w:rPr>
          <w:rFonts w:eastAsia="Times New Roman"/>
          <w:i/>
          <w:iCs/>
          <w:color w:val="000000"/>
          <w:sz w:val="28"/>
          <w:szCs w:val="28"/>
          <w:lang w:eastAsia="en-US"/>
        </w:rPr>
        <w:t>инструментах.</w:t>
      </w:r>
      <w:r w:rsidRPr="000E13D2">
        <w:rPr>
          <w:rFonts w:eastAsia="Times New Roman"/>
          <w:color w:val="000000"/>
          <w:spacing w:val="88"/>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Дон-дон</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83"/>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w:t>
      </w:r>
      <w:r w:rsidRPr="000E13D2">
        <w:rPr>
          <w:rFonts w:eastAsia="Times New Roman"/>
          <w:color w:val="000000"/>
          <w:spacing w:val="83"/>
          <w:sz w:val="28"/>
          <w:szCs w:val="28"/>
          <w:lang w:eastAsia="en-US"/>
        </w:rPr>
        <w:t xml:space="preserve"> </w:t>
      </w:r>
      <w:r w:rsidRPr="000E13D2">
        <w:rPr>
          <w:rFonts w:eastAsia="Times New Roman"/>
          <w:color w:val="000000"/>
          <w:sz w:val="28"/>
          <w:szCs w:val="28"/>
          <w:lang w:eastAsia="en-US"/>
        </w:rPr>
        <w:t>нар.</w:t>
      </w:r>
      <w:r w:rsidRPr="000E13D2">
        <w:rPr>
          <w:rFonts w:eastAsia="Times New Roman"/>
          <w:color w:val="000000"/>
          <w:spacing w:val="83"/>
          <w:sz w:val="28"/>
          <w:szCs w:val="28"/>
          <w:lang w:eastAsia="en-US"/>
        </w:rPr>
        <w:t xml:space="preserve"> </w:t>
      </w:r>
      <w:r w:rsidRPr="000E13D2">
        <w:rPr>
          <w:rFonts w:eastAsia="Times New Roman"/>
          <w:color w:val="000000"/>
          <w:sz w:val="28"/>
          <w:szCs w:val="28"/>
          <w:lang w:eastAsia="en-US"/>
        </w:rPr>
        <w:t>песня,</w:t>
      </w:r>
      <w:r w:rsidRPr="000E13D2">
        <w:rPr>
          <w:rFonts w:eastAsia="Times New Roman"/>
          <w:color w:val="000000"/>
          <w:spacing w:val="83"/>
          <w:sz w:val="28"/>
          <w:szCs w:val="28"/>
          <w:lang w:eastAsia="en-US"/>
        </w:rPr>
        <w:t xml:space="preserve"> </w:t>
      </w:r>
      <w:r w:rsidRPr="000E13D2">
        <w:rPr>
          <w:rFonts w:eastAsia="Times New Roman"/>
          <w:color w:val="000000"/>
          <w:sz w:val="28"/>
          <w:szCs w:val="28"/>
          <w:lang w:eastAsia="en-US"/>
        </w:rPr>
        <w:t>обраб.</w:t>
      </w:r>
      <w:r w:rsidRPr="000E13D2">
        <w:rPr>
          <w:rFonts w:eastAsia="Times New Roman"/>
          <w:color w:val="000000"/>
          <w:spacing w:val="83"/>
          <w:sz w:val="28"/>
          <w:szCs w:val="28"/>
          <w:lang w:eastAsia="en-US"/>
        </w:rPr>
        <w:t xml:space="preserve"> </w:t>
      </w:r>
      <w:r w:rsidRPr="000E13D2">
        <w:rPr>
          <w:rFonts w:eastAsia="Times New Roman"/>
          <w:color w:val="000000"/>
          <w:sz w:val="28"/>
          <w:szCs w:val="28"/>
          <w:lang w:eastAsia="en-US"/>
        </w:rPr>
        <w:t>Р.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стамова;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Гори, гори ясно!</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с. нар. мелодия; </w:t>
      </w:r>
      <w:r w:rsidRPr="000E13D2">
        <w:rPr>
          <w:rFonts w:eastAsia="Times New Roman"/>
          <w:color w:val="000000"/>
          <w:spacing w:val="-2"/>
          <w:sz w:val="28"/>
          <w:szCs w:val="28"/>
          <w:lang w:eastAsia="en-US"/>
        </w:rPr>
        <w:t>«</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Часики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 С. Вольфензона; </w:t>
      </w:r>
      <w:r w:rsidRPr="000E13D2">
        <w:rPr>
          <w:rFonts w:eastAsia="Times New Roman"/>
          <w:b/>
          <w:bCs/>
          <w:color w:val="000000"/>
          <w:sz w:val="28"/>
          <w:szCs w:val="28"/>
          <w:lang w:eastAsia="en-US"/>
        </w:rPr>
        <w:t xml:space="preserve">  </w:t>
      </w:r>
    </w:p>
    <w:p w:rsidR="00227B73" w:rsidRDefault="000E13D2" w:rsidP="000E13D2">
      <w:pPr>
        <w:widowControl w:val="0"/>
        <w:rPr>
          <w:rFonts w:eastAsia="Times New Roman"/>
          <w:b/>
          <w:bCs/>
          <w:i/>
          <w:iCs/>
          <w:color w:val="000000"/>
          <w:sz w:val="28"/>
          <w:szCs w:val="28"/>
          <w:lang w:eastAsia="en-US"/>
        </w:rPr>
      </w:pPr>
      <w:r>
        <w:rPr>
          <w:rFonts w:eastAsia="Times New Roman"/>
          <w:b/>
          <w:bCs/>
          <w:i/>
          <w:iCs/>
          <w:color w:val="000000"/>
          <w:sz w:val="28"/>
          <w:szCs w:val="28"/>
          <w:lang w:eastAsia="en-US"/>
        </w:rPr>
        <w:t xml:space="preserve">     </w:t>
      </w:r>
      <w:r w:rsidR="00D11199">
        <w:rPr>
          <w:rFonts w:eastAsia="Times New Roman"/>
          <w:b/>
          <w:bCs/>
          <w:i/>
          <w:iCs/>
          <w:color w:val="000000"/>
          <w:sz w:val="28"/>
          <w:szCs w:val="28"/>
          <w:lang w:eastAsia="en-US"/>
        </w:rPr>
        <w:t xml:space="preserve">                              </w:t>
      </w:r>
    </w:p>
    <w:p w:rsidR="000E13D2" w:rsidRPr="000E13D2" w:rsidRDefault="000E13D2" w:rsidP="000E13D2">
      <w:pPr>
        <w:widowControl w:val="0"/>
        <w:rPr>
          <w:rFonts w:eastAsia="Times New Roman"/>
          <w:color w:val="010302"/>
          <w:sz w:val="28"/>
          <w:szCs w:val="28"/>
          <w:lang w:eastAsia="en-US"/>
        </w:rPr>
      </w:pPr>
      <w:r>
        <w:rPr>
          <w:rFonts w:eastAsia="Times New Roman"/>
          <w:b/>
          <w:bCs/>
          <w:i/>
          <w:iCs/>
          <w:color w:val="000000"/>
          <w:sz w:val="28"/>
          <w:szCs w:val="28"/>
          <w:lang w:eastAsia="en-US"/>
        </w:rPr>
        <w:t xml:space="preserve">  </w:t>
      </w:r>
      <w:r w:rsidR="00D11199">
        <w:rPr>
          <w:rFonts w:eastAsia="Times New Roman"/>
          <w:b/>
          <w:bCs/>
          <w:i/>
          <w:iCs/>
          <w:color w:val="000000"/>
          <w:sz w:val="28"/>
          <w:szCs w:val="28"/>
          <w:lang w:eastAsia="en-US"/>
        </w:rPr>
        <w:t xml:space="preserve">                                    </w:t>
      </w:r>
      <w:r>
        <w:rPr>
          <w:rFonts w:eastAsia="Times New Roman"/>
          <w:b/>
          <w:bCs/>
          <w:i/>
          <w:iCs/>
          <w:color w:val="000000"/>
          <w:sz w:val="28"/>
          <w:szCs w:val="28"/>
          <w:lang w:eastAsia="en-US"/>
        </w:rPr>
        <w:t xml:space="preserve"> </w:t>
      </w:r>
      <w:r w:rsidRPr="000E13D2">
        <w:rPr>
          <w:rFonts w:eastAsia="Times New Roman"/>
          <w:b/>
          <w:bCs/>
          <w:i/>
          <w:iCs/>
          <w:color w:val="000000"/>
          <w:sz w:val="28"/>
          <w:szCs w:val="28"/>
          <w:lang w:eastAsia="en-US"/>
        </w:rPr>
        <w:t>от 6 л</w:t>
      </w:r>
      <w:r w:rsidRPr="000E13D2">
        <w:rPr>
          <w:rFonts w:eastAsia="Times New Roman"/>
          <w:b/>
          <w:bCs/>
          <w:i/>
          <w:iCs/>
          <w:color w:val="000000"/>
          <w:spacing w:val="-3"/>
          <w:sz w:val="28"/>
          <w:szCs w:val="28"/>
          <w:lang w:eastAsia="en-US"/>
        </w:rPr>
        <w:t>е</w:t>
      </w:r>
      <w:r w:rsidRPr="000E13D2">
        <w:rPr>
          <w:rFonts w:eastAsia="Times New Roman"/>
          <w:b/>
          <w:bCs/>
          <w:i/>
          <w:iCs/>
          <w:color w:val="000000"/>
          <w:sz w:val="28"/>
          <w:szCs w:val="28"/>
          <w:lang w:eastAsia="en-US"/>
        </w:rPr>
        <w:t>т до 7 л</w:t>
      </w:r>
      <w:r w:rsidRPr="000E13D2">
        <w:rPr>
          <w:rFonts w:eastAsia="Times New Roman"/>
          <w:b/>
          <w:bCs/>
          <w:i/>
          <w:iCs/>
          <w:color w:val="000000"/>
          <w:spacing w:val="-3"/>
          <w:sz w:val="28"/>
          <w:szCs w:val="28"/>
          <w:lang w:eastAsia="en-US"/>
        </w:rPr>
        <w:t>е</w:t>
      </w:r>
      <w:r w:rsidRPr="000E13D2">
        <w:rPr>
          <w:rFonts w:eastAsia="Times New Roman"/>
          <w:b/>
          <w:bCs/>
          <w:i/>
          <w:iCs/>
          <w:color w:val="000000"/>
          <w:sz w:val="28"/>
          <w:szCs w:val="28"/>
          <w:lang w:eastAsia="en-US"/>
        </w:rPr>
        <w:t xml:space="preserve">т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Слушание.</w:t>
      </w:r>
      <w:r w:rsidRPr="000E13D2">
        <w:rPr>
          <w:rFonts w:eastAsia="Times New Roman"/>
          <w:color w:val="000000"/>
          <w:spacing w:val="103"/>
          <w:sz w:val="28"/>
          <w:szCs w:val="28"/>
          <w:lang w:eastAsia="en-US"/>
        </w:rPr>
        <w:t xml:space="preserve"> </w:t>
      </w:r>
      <w:r w:rsidRPr="000E13D2">
        <w:rPr>
          <w:rFonts w:eastAsia="Times New Roman"/>
          <w:color w:val="000000"/>
          <w:spacing w:val="-9"/>
          <w:sz w:val="28"/>
          <w:szCs w:val="28"/>
          <w:lang w:eastAsia="en-US"/>
        </w:rPr>
        <w:t>«</w:t>
      </w:r>
      <w:r w:rsidRPr="000E13D2">
        <w:rPr>
          <w:rFonts w:eastAsia="Times New Roman"/>
          <w:color w:val="000000"/>
          <w:sz w:val="28"/>
          <w:szCs w:val="28"/>
          <w:lang w:eastAsia="en-US"/>
        </w:rPr>
        <w:t>Колыбельная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98"/>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100"/>
          <w:sz w:val="28"/>
          <w:szCs w:val="28"/>
          <w:lang w:eastAsia="en-US"/>
        </w:rPr>
        <w:t xml:space="preserve"> </w:t>
      </w:r>
      <w:r w:rsidRPr="000E13D2">
        <w:rPr>
          <w:rFonts w:eastAsia="Times New Roman"/>
          <w:color w:val="000000"/>
          <w:sz w:val="28"/>
          <w:szCs w:val="28"/>
          <w:lang w:eastAsia="en-US"/>
        </w:rPr>
        <w:t>В.</w:t>
      </w:r>
      <w:r w:rsidRPr="000E13D2">
        <w:rPr>
          <w:rFonts w:eastAsia="Times New Roman"/>
          <w:color w:val="000000"/>
          <w:spacing w:val="98"/>
          <w:sz w:val="28"/>
          <w:szCs w:val="28"/>
          <w:lang w:eastAsia="en-US"/>
        </w:rPr>
        <w:t xml:space="preserve"> </w:t>
      </w:r>
      <w:r w:rsidRPr="000E13D2">
        <w:rPr>
          <w:rFonts w:eastAsia="Times New Roman"/>
          <w:color w:val="000000"/>
          <w:sz w:val="28"/>
          <w:szCs w:val="28"/>
          <w:lang w:eastAsia="en-US"/>
        </w:rPr>
        <w:t>Моцарта;</w:t>
      </w:r>
      <w:r w:rsidRPr="000E13D2">
        <w:rPr>
          <w:rFonts w:eastAsia="Times New Roman"/>
          <w:color w:val="000000"/>
          <w:spacing w:val="103"/>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Осень</w:t>
      </w:r>
      <w:r w:rsidRPr="000E13D2">
        <w:rPr>
          <w:rFonts w:eastAsia="Times New Roman"/>
          <w:color w:val="000000"/>
          <w:spacing w:val="-9"/>
          <w:sz w:val="28"/>
          <w:szCs w:val="28"/>
          <w:lang w:eastAsia="en-US"/>
        </w:rPr>
        <w:t>»</w:t>
      </w:r>
      <w:r w:rsidRPr="000E13D2">
        <w:rPr>
          <w:rFonts w:eastAsia="Times New Roman"/>
          <w:color w:val="000000"/>
          <w:spacing w:val="100"/>
          <w:sz w:val="28"/>
          <w:szCs w:val="28"/>
          <w:lang w:eastAsia="en-US"/>
        </w:rPr>
        <w:t xml:space="preserve"> </w:t>
      </w:r>
      <w:r w:rsidRPr="000E13D2">
        <w:rPr>
          <w:rFonts w:eastAsia="Times New Roman"/>
          <w:color w:val="000000"/>
          <w:sz w:val="28"/>
          <w:szCs w:val="28"/>
          <w:lang w:eastAsia="en-US"/>
        </w:rPr>
        <w:t>(из</w:t>
      </w:r>
      <w:r w:rsidRPr="000E13D2">
        <w:rPr>
          <w:rFonts w:eastAsia="Times New Roman"/>
          <w:color w:val="000000"/>
          <w:spacing w:val="98"/>
          <w:sz w:val="28"/>
          <w:szCs w:val="28"/>
          <w:lang w:eastAsia="en-US"/>
        </w:rPr>
        <w:t xml:space="preserve"> </w:t>
      </w:r>
      <w:r w:rsidRPr="000E13D2">
        <w:rPr>
          <w:rFonts w:eastAsia="Times New Roman"/>
          <w:color w:val="000000"/>
          <w:sz w:val="28"/>
          <w:szCs w:val="28"/>
          <w:lang w:eastAsia="en-US"/>
        </w:rPr>
        <w:t>цикл</w:t>
      </w:r>
      <w:r w:rsidRPr="000E13D2">
        <w:rPr>
          <w:rFonts w:eastAsia="Times New Roman"/>
          <w:color w:val="000000"/>
          <w:spacing w:val="-3"/>
          <w:sz w:val="28"/>
          <w:szCs w:val="28"/>
          <w:lang w:eastAsia="en-US"/>
        </w:rPr>
        <w:t>а</w:t>
      </w:r>
      <w:r w:rsidRPr="000E13D2">
        <w:rPr>
          <w:rFonts w:eastAsia="Times New Roman"/>
          <w:color w:val="000000"/>
          <w:spacing w:val="102"/>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Времена</w:t>
      </w:r>
      <w:r w:rsidRPr="000E13D2">
        <w:rPr>
          <w:rFonts w:eastAsia="Times New Roman"/>
          <w:color w:val="000000"/>
          <w:spacing w:val="105"/>
          <w:sz w:val="28"/>
          <w:szCs w:val="28"/>
          <w:lang w:eastAsia="en-US"/>
        </w:rPr>
        <w:t xml:space="preserve"> </w:t>
      </w:r>
      <w:r w:rsidRPr="000E13D2">
        <w:rPr>
          <w:rFonts w:eastAsia="Times New Roman"/>
          <w:color w:val="000000"/>
          <w:sz w:val="28"/>
          <w:szCs w:val="28"/>
          <w:lang w:eastAsia="en-US"/>
        </w:rPr>
        <w:t>года</w:t>
      </w:r>
      <w:r w:rsidRPr="000E13D2">
        <w:rPr>
          <w:rFonts w:eastAsia="Times New Roman"/>
          <w:color w:val="000000"/>
          <w:spacing w:val="-7"/>
          <w:sz w:val="28"/>
          <w:szCs w:val="28"/>
          <w:lang w:eastAsia="en-US"/>
        </w:rPr>
        <w:t>»</w:t>
      </w:r>
      <w:r w:rsidRPr="000E13D2">
        <w:rPr>
          <w:rFonts w:eastAsia="Times New Roman"/>
          <w:color w:val="000000"/>
          <w:spacing w:val="100"/>
          <w:sz w:val="28"/>
          <w:szCs w:val="28"/>
          <w:lang w:eastAsia="en-US"/>
        </w:rPr>
        <w:t xml:space="preserve"> </w:t>
      </w:r>
      <w:r w:rsidRPr="000E13D2">
        <w:rPr>
          <w:rFonts w:eastAsia="Times New Roman"/>
          <w:color w:val="000000"/>
          <w:sz w:val="28"/>
          <w:szCs w:val="28"/>
          <w:lang w:eastAsia="en-US"/>
        </w:rPr>
        <w:t xml:space="preserve">А.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color w:val="000000"/>
          <w:sz w:val="28"/>
          <w:szCs w:val="28"/>
          <w:lang w:eastAsia="en-US"/>
        </w:rPr>
        <w:t>Вивальди);</w:t>
      </w:r>
      <w:r w:rsidRPr="000E13D2">
        <w:rPr>
          <w:rFonts w:eastAsia="Times New Roman"/>
          <w:color w:val="000000"/>
          <w:spacing w:val="61"/>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Октябрь</w:t>
      </w:r>
      <w:r w:rsidRPr="000E13D2">
        <w:rPr>
          <w:rFonts w:eastAsia="Times New Roman"/>
          <w:color w:val="000000"/>
          <w:spacing w:val="-4"/>
          <w:sz w:val="28"/>
          <w:szCs w:val="28"/>
          <w:lang w:eastAsia="en-US"/>
        </w:rPr>
        <w:t>»</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(из</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цикла</w:t>
      </w:r>
      <w:r w:rsidRPr="000E13D2">
        <w:rPr>
          <w:rFonts w:eastAsia="Times New Roman"/>
          <w:color w:val="000000"/>
          <w:spacing w:val="62"/>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Времена</w:t>
      </w:r>
      <w:r w:rsidRPr="000E13D2">
        <w:rPr>
          <w:rFonts w:eastAsia="Times New Roman"/>
          <w:color w:val="000000"/>
          <w:spacing w:val="59"/>
          <w:sz w:val="28"/>
          <w:szCs w:val="28"/>
          <w:lang w:eastAsia="en-US"/>
        </w:rPr>
        <w:t xml:space="preserve"> </w:t>
      </w:r>
      <w:r w:rsidRPr="000E13D2">
        <w:rPr>
          <w:rFonts w:eastAsia="Times New Roman"/>
          <w:color w:val="000000"/>
          <w:sz w:val="28"/>
          <w:szCs w:val="28"/>
          <w:lang w:eastAsia="en-US"/>
        </w:rPr>
        <w:t>года</w:t>
      </w:r>
      <w:r w:rsidRPr="000E13D2">
        <w:rPr>
          <w:rFonts w:eastAsia="Times New Roman"/>
          <w:color w:val="000000"/>
          <w:spacing w:val="-7"/>
          <w:sz w:val="28"/>
          <w:szCs w:val="28"/>
          <w:lang w:eastAsia="en-US"/>
        </w:rPr>
        <w:t>»</w:t>
      </w:r>
      <w:r w:rsidRPr="000E13D2">
        <w:rPr>
          <w:rFonts w:eastAsia="Times New Roman"/>
          <w:color w:val="000000"/>
          <w:spacing w:val="59"/>
          <w:sz w:val="28"/>
          <w:szCs w:val="28"/>
          <w:lang w:eastAsia="en-US"/>
        </w:rPr>
        <w:t xml:space="preserve"> </w:t>
      </w:r>
      <w:r w:rsidRPr="000E13D2">
        <w:rPr>
          <w:rFonts w:eastAsia="Times New Roman"/>
          <w:color w:val="000000"/>
          <w:sz w:val="28"/>
          <w:szCs w:val="28"/>
          <w:lang w:eastAsia="en-US"/>
        </w:rPr>
        <w:t>П.</w:t>
      </w:r>
      <w:r w:rsidRPr="000E13D2">
        <w:rPr>
          <w:rFonts w:eastAsia="Times New Roman"/>
          <w:color w:val="000000"/>
          <w:spacing w:val="56"/>
          <w:sz w:val="28"/>
          <w:szCs w:val="28"/>
          <w:lang w:eastAsia="en-US"/>
        </w:rPr>
        <w:t xml:space="preserve"> </w:t>
      </w:r>
      <w:r w:rsidRPr="000E13D2">
        <w:rPr>
          <w:rFonts w:eastAsia="Times New Roman"/>
          <w:color w:val="000000"/>
          <w:sz w:val="28"/>
          <w:szCs w:val="28"/>
          <w:lang w:eastAsia="en-US"/>
        </w:rPr>
        <w:t>Чайковского);</w:t>
      </w:r>
      <w:r w:rsidRPr="000E13D2">
        <w:rPr>
          <w:rFonts w:eastAsia="Times New Roman"/>
          <w:color w:val="000000"/>
          <w:spacing w:val="62"/>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Детская</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полька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М.  Глинки;</w:t>
      </w:r>
      <w:r w:rsidRPr="000E13D2">
        <w:rPr>
          <w:rFonts w:eastAsia="Times New Roman"/>
          <w:color w:val="000000"/>
          <w:spacing w:val="69"/>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Море</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71"/>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Белка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Н.</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Римского-Корсакова</w:t>
      </w:r>
      <w:r w:rsidRPr="000E13D2">
        <w:rPr>
          <w:rFonts w:eastAsia="Times New Roman"/>
          <w:color w:val="000000"/>
          <w:spacing w:val="69"/>
          <w:sz w:val="28"/>
          <w:szCs w:val="28"/>
          <w:lang w:eastAsia="en-US"/>
        </w:rPr>
        <w:t xml:space="preserve"> </w:t>
      </w:r>
      <w:r w:rsidRPr="000E13D2">
        <w:rPr>
          <w:rFonts w:eastAsia="Times New Roman"/>
          <w:color w:val="000000"/>
          <w:sz w:val="28"/>
          <w:szCs w:val="28"/>
          <w:lang w:eastAsia="en-US"/>
        </w:rPr>
        <w:t>(из</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оперы</w:t>
      </w:r>
      <w:r w:rsidRPr="000E13D2">
        <w:rPr>
          <w:rFonts w:eastAsia="Times New Roman"/>
          <w:color w:val="000000"/>
          <w:spacing w:val="71"/>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Сказка</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о</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царе</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Салтане</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Табакерочный</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вальс</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А.</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Даргомыжского;</w:t>
      </w:r>
      <w:r w:rsidRPr="000E13D2">
        <w:rPr>
          <w:rFonts w:eastAsia="Times New Roman"/>
          <w:color w:val="000000"/>
          <w:spacing w:val="72"/>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Итальянская</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по</w:t>
      </w:r>
      <w:r w:rsidRPr="000E13D2">
        <w:rPr>
          <w:rFonts w:eastAsia="Times New Roman"/>
          <w:color w:val="000000"/>
          <w:spacing w:val="-2"/>
          <w:sz w:val="28"/>
          <w:szCs w:val="28"/>
          <w:lang w:eastAsia="en-US"/>
        </w:rPr>
        <w:t>л</w:t>
      </w:r>
      <w:r w:rsidRPr="000E13D2">
        <w:rPr>
          <w:rFonts w:eastAsia="Times New Roman"/>
          <w:color w:val="000000"/>
          <w:sz w:val="28"/>
          <w:szCs w:val="28"/>
          <w:lang w:eastAsia="en-US"/>
        </w:rPr>
        <w:t>ька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С.</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 xml:space="preserve">Рахманинова;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Танец</w:t>
      </w:r>
      <w:r w:rsidRPr="000E13D2">
        <w:rPr>
          <w:rFonts w:eastAsia="Times New Roman"/>
          <w:color w:val="000000"/>
          <w:spacing w:val="26"/>
          <w:sz w:val="28"/>
          <w:szCs w:val="28"/>
          <w:lang w:eastAsia="en-US"/>
        </w:rPr>
        <w:t xml:space="preserve"> </w:t>
      </w:r>
      <w:r w:rsidRPr="000E13D2">
        <w:rPr>
          <w:rFonts w:eastAsia="Times New Roman"/>
          <w:color w:val="000000"/>
          <w:sz w:val="28"/>
          <w:szCs w:val="28"/>
          <w:lang w:eastAsia="en-US"/>
        </w:rPr>
        <w:t>с</w:t>
      </w:r>
      <w:r w:rsidRPr="000E13D2">
        <w:rPr>
          <w:rFonts w:eastAsia="Times New Roman"/>
          <w:color w:val="000000"/>
          <w:spacing w:val="26"/>
          <w:sz w:val="28"/>
          <w:szCs w:val="28"/>
          <w:lang w:eastAsia="en-US"/>
        </w:rPr>
        <w:t xml:space="preserve"> </w:t>
      </w:r>
      <w:r w:rsidRPr="000E13D2">
        <w:rPr>
          <w:rFonts w:eastAsia="Times New Roman"/>
          <w:color w:val="000000"/>
          <w:sz w:val="28"/>
          <w:szCs w:val="28"/>
          <w:lang w:eastAsia="en-US"/>
        </w:rPr>
        <w:t>саблями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26"/>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2"/>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26"/>
          <w:sz w:val="28"/>
          <w:szCs w:val="28"/>
          <w:lang w:eastAsia="en-US"/>
        </w:rPr>
        <w:t xml:space="preserve"> </w:t>
      </w:r>
      <w:r w:rsidRPr="000E13D2">
        <w:rPr>
          <w:rFonts w:eastAsia="Times New Roman"/>
          <w:color w:val="000000"/>
          <w:sz w:val="28"/>
          <w:szCs w:val="28"/>
          <w:lang w:eastAsia="en-US"/>
        </w:rPr>
        <w:t>А.</w:t>
      </w:r>
      <w:r w:rsidRPr="000E13D2">
        <w:rPr>
          <w:rFonts w:eastAsia="Times New Roman"/>
          <w:color w:val="000000"/>
          <w:spacing w:val="25"/>
          <w:sz w:val="28"/>
          <w:szCs w:val="28"/>
          <w:lang w:eastAsia="en-US"/>
        </w:rPr>
        <w:t xml:space="preserve"> </w:t>
      </w:r>
      <w:r w:rsidRPr="000E13D2">
        <w:rPr>
          <w:rFonts w:eastAsia="Times New Roman"/>
          <w:color w:val="000000"/>
          <w:sz w:val="28"/>
          <w:szCs w:val="28"/>
          <w:lang w:eastAsia="en-US"/>
        </w:rPr>
        <w:t>Хачат</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ряна;</w:t>
      </w:r>
      <w:r w:rsidRPr="000E13D2">
        <w:rPr>
          <w:rFonts w:eastAsia="Times New Roman"/>
          <w:color w:val="000000"/>
          <w:spacing w:val="31"/>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Кавалерийская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26"/>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26"/>
          <w:sz w:val="28"/>
          <w:szCs w:val="28"/>
          <w:lang w:eastAsia="en-US"/>
        </w:rPr>
        <w:t xml:space="preserve"> </w:t>
      </w:r>
      <w:r w:rsidRPr="000E13D2">
        <w:rPr>
          <w:rFonts w:eastAsia="Times New Roman"/>
          <w:color w:val="000000"/>
          <w:sz w:val="28"/>
          <w:szCs w:val="28"/>
          <w:lang w:eastAsia="en-US"/>
        </w:rPr>
        <w:t>Д.</w:t>
      </w:r>
      <w:r w:rsidRPr="000E13D2">
        <w:rPr>
          <w:rFonts w:eastAsia="Times New Roman"/>
          <w:color w:val="000000"/>
          <w:spacing w:val="25"/>
          <w:sz w:val="28"/>
          <w:szCs w:val="28"/>
          <w:lang w:eastAsia="en-US"/>
        </w:rPr>
        <w:t xml:space="preserve"> </w:t>
      </w:r>
      <w:r w:rsidRPr="000E13D2">
        <w:rPr>
          <w:rFonts w:eastAsia="Times New Roman"/>
          <w:color w:val="000000"/>
          <w:sz w:val="28"/>
          <w:szCs w:val="28"/>
          <w:lang w:eastAsia="en-US"/>
        </w:rPr>
        <w:t>Кабалевского;</w:t>
      </w:r>
      <w:r w:rsidRPr="000E13D2">
        <w:rPr>
          <w:rFonts w:eastAsia="Times New Roman"/>
          <w:color w:val="000000"/>
          <w:spacing w:val="35"/>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Пляска</w:t>
      </w:r>
      <w:r w:rsidRPr="000E13D2">
        <w:rPr>
          <w:rFonts w:eastAsia="Times New Roman"/>
          <w:color w:val="000000"/>
          <w:spacing w:val="28"/>
          <w:sz w:val="28"/>
          <w:szCs w:val="28"/>
          <w:lang w:eastAsia="en-US"/>
        </w:rPr>
        <w:t xml:space="preserve"> </w:t>
      </w:r>
      <w:r w:rsidRPr="000E13D2">
        <w:rPr>
          <w:rFonts w:eastAsia="Times New Roman"/>
          <w:color w:val="000000"/>
          <w:sz w:val="28"/>
          <w:szCs w:val="28"/>
          <w:lang w:eastAsia="en-US"/>
        </w:rPr>
        <w:t>птиц</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98"/>
          <w:sz w:val="28"/>
          <w:szCs w:val="28"/>
          <w:lang w:eastAsia="en-US"/>
        </w:rPr>
        <w:t xml:space="preserve"> </w:t>
      </w:r>
      <w:r w:rsidRPr="000E13D2">
        <w:rPr>
          <w:rFonts w:eastAsia="Times New Roman"/>
          <w:color w:val="000000"/>
          <w:sz w:val="28"/>
          <w:szCs w:val="28"/>
          <w:lang w:eastAsia="en-US"/>
        </w:rPr>
        <w:t>Н.</w:t>
      </w:r>
      <w:r w:rsidRPr="000E13D2">
        <w:rPr>
          <w:rFonts w:eastAsia="Times New Roman"/>
          <w:color w:val="000000"/>
          <w:spacing w:val="97"/>
          <w:sz w:val="28"/>
          <w:szCs w:val="28"/>
          <w:lang w:eastAsia="en-US"/>
        </w:rPr>
        <w:t xml:space="preserve"> </w:t>
      </w:r>
      <w:r w:rsidRPr="000E13D2">
        <w:rPr>
          <w:rFonts w:eastAsia="Times New Roman"/>
          <w:color w:val="000000"/>
          <w:sz w:val="28"/>
          <w:szCs w:val="28"/>
          <w:lang w:eastAsia="en-US"/>
        </w:rPr>
        <w:t>Римского-Корсакова</w:t>
      </w:r>
      <w:r w:rsidRPr="000E13D2">
        <w:rPr>
          <w:rFonts w:eastAsia="Times New Roman"/>
          <w:color w:val="000000"/>
          <w:spacing w:val="98"/>
          <w:sz w:val="28"/>
          <w:szCs w:val="28"/>
          <w:lang w:eastAsia="en-US"/>
        </w:rPr>
        <w:t xml:space="preserve"> </w:t>
      </w:r>
      <w:r w:rsidRPr="000E13D2">
        <w:rPr>
          <w:rFonts w:eastAsia="Times New Roman"/>
          <w:color w:val="000000"/>
          <w:sz w:val="28"/>
          <w:szCs w:val="28"/>
          <w:lang w:eastAsia="en-US"/>
        </w:rPr>
        <w:t>(из</w:t>
      </w:r>
      <w:r w:rsidRPr="000E13D2">
        <w:rPr>
          <w:rFonts w:eastAsia="Times New Roman"/>
          <w:color w:val="000000"/>
          <w:spacing w:val="98"/>
          <w:sz w:val="28"/>
          <w:szCs w:val="28"/>
          <w:lang w:eastAsia="en-US"/>
        </w:rPr>
        <w:t xml:space="preserve"> </w:t>
      </w:r>
      <w:r w:rsidRPr="000E13D2">
        <w:rPr>
          <w:rFonts w:eastAsia="Times New Roman"/>
          <w:color w:val="000000"/>
          <w:sz w:val="28"/>
          <w:szCs w:val="28"/>
          <w:lang w:eastAsia="en-US"/>
        </w:rPr>
        <w:t>оперы</w:t>
      </w:r>
      <w:r w:rsidRPr="000E13D2">
        <w:rPr>
          <w:rFonts w:eastAsia="Times New Roman"/>
          <w:color w:val="000000"/>
          <w:spacing w:val="102"/>
          <w:sz w:val="28"/>
          <w:szCs w:val="28"/>
          <w:lang w:eastAsia="en-US"/>
        </w:rPr>
        <w:t xml:space="preserve"> </w:t>
      </w:r>
      <w:r w:rsidRPr="000E13D2">
        <w:rPr>
          <w:rFonts w:eastAsia="Times New Roman"/>
          <w:color w:val="000000"/>
          <w:spacing w:val="-9"/>
          <w:sz w:val="28"/>
          <w:szCs w:val="28"/>
          <w:lang w:eastAsia="en-US"/>
        </w:rPr>
        <w:t>«</w:t>
      </w:r>
      <w:r w:rsidRPr="000E13D2">
        <w:rPr>
          <w:rFonts w:eastAsia="Times New Roman"/>
          <w:color w:val="000000"/>
          <w:sz w:val="28"/>
          <w:szCs w:val="28"/>
          <w:lang w:eastAsia="en-US"/>
        </w:rPr>
        <w:t>Снег</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рочка</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02"/>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Рассвет</w:t>
      </w:r>
      <w:r w:rsidRPr="000E13D2">
        <w:rPr>
          <w:rFonts w:eastAsia="Times New Roman"/>
          <w:color w:val="000000"/>
          <w:spacing w:val="98"/>
          <w:sz w:val="28"/>
          <w:szCs w:val="28"/>
          <w:lang w:eastAsia="en-US"/>
        </w:rPr>
        <w:t xml:space="preserve"> </w:t>
      </w:r>
      <w:r w:rsidRPr="000E13D2">
        <w:rPr>
          <w:rFonts w:eastAsia="Times New Roman"/>
          <w:color w:val="000000"/>
          <w:sz w:val="28"/>
          <w:szCs w:val="28"/>
          <w:lang w:eastAsia="en-US"/>
        </w:rPr>
        <w:t>на</w:t>
      </w:r>
      <w:r w:rsidRPr="000E13D2">
        <w:rPr>
          <w:rFonts w:eastAsia="Times New Roman"/>
          <w:color w:val="000000"/>
          <w:spacing w:val="98"/>
          <w:sz w:val="28"/>
          <w:szCs w:val="28"/>
          <w:lang w:eastAsia="en-US"/>
        </w:rPr>
        <w:t xml:space="preserve"> </w:t>
      </w:r>
      <w:r w:rsidRPr="000E13D2">
        <w:rPr>
          <w:rFonts w:eastAsia="Times New Roman"/>
          <w:color w:val="000000"/>
          <w:sz w:val="28"/>
          <w:szCs w:val="28"/>
          <w:lang w:eastAsia="en-US"/>
        </w:rPr>
        <w:t>Москве-реке</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00"/>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98"/>
          <w:sz w:val="28"/>
          <w:szCs w:val="28"/>
          <w:lang w:eastAsia="en-US"/>
        </w:rPr>
        <w:t xml:space="preserve"> </w:t>
      </w:r>
      <w:r w:rsidRPr="000E13D2">
        <w:rPr>
          <w:rFonts w:eastAsia="Times New Roman"/>
          <w:color w:val="000000"/>
          <w:sz w:val="28"/>
          <w:szCs w:val="28"/>
          <w:lang w:eastAsia="en-US"/>
        </w:rPr>
        <w:t>М.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соргского (вст</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 xml:space="preserve">пление к опере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Хованщина</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Лето</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из цикла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Времена года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А. Вивальди.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 xml:space="preserve">Пение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Упражнения на развитие слуха и голоса</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Б</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бенчики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Наш дом</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Д</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дка</w:t>
      </w:r>
      <w:r w:rsidRPr="000E13D2">
        <w:rPr>
          <w:rFonts w:eastAsia="Times New Roman"/>
          <w:color w:val="000000"/>
          <w:spacing w:val="-7"/>
          <w:sz w:val="28"/>
          <w:szCs w:val="28"/>
          <w:lang w:eastAsia="en-US"/>
        </w:rPr>
        <w:t>»</w:t>
      </w:r>
      <w:r>
        <w:rPr>
          <w:rFonts w:eastAsia="Times New Roman"/>
          <w:color w:val="000000"/>
          <w:sz w:val="28"/>
          <w:szCs w:val="28"/>
          <w:lang w:eastAsia="en-US"/>
        </w:rPr>
        <w:t>,</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К</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к</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шечка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Е.</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Тиличеевой,</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Долинова;</w:t>
      </w:r>
      <w:r w:rsidRPr="000E13D2">
        <w:rPr>
          <w:rFonts w:eastAsia="Times New Roman"/>
          <w:color w:val="000000"/>
          <w:spacing w:val="38"/>
          <w:sz w:val="28"/>
          <w:szCs w:val="28"/>
          <w:lang w:eastAsia="en-US"/>
        </w:rPr>
        <w:t xml:space="preserve"> </w:t>
      </w:r>
      <w:r w:rsidRPr="000E13D2">
        <w:rPr>
          <w:rFonts w:eastAsia="Times New Roman"/>
          <w:color w:val="000000"/>
          <w:sz w:val="28"/>
          <w:szCs w:val="28"/>
          <w:lang w:eastAsia="en-US"/>
        </w:rPr>
        <w:t>«В</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школу</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Е.</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Тиличеевой,</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Долинова;</w:t>
      </w:r>
      <w:r w:rsidRPr="000E13D2">
        <w:rPr>
          <w:rFonts w:eastAsia="Times New Roman"/>
          <w:color w:val="000000"/>
          <w:spacing w:val="38"/>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Котя-</w:t>
      </w:r>
      <w:r w:rsidRPr="000E13D2">
        <w:rPr>
          <w:rFonts w:eastAsia="Times New Roman"/>
          <w:sz w:val="28"/>
          <w:szCs w:val="28"/>
          <w:lang w:eastAsia="en-US"/>
        </w:rPr>
        <w:t xml:space="preserve"> </w:t>
      </w:r>
      <w:r w:rsidRPr="000E13D2">
        <w:rPr>
          <w:rFonts w:eastAsia="Times New Roman"/>
          <w:color w:val="000000"/>
          <w:sz w:val="28"/>
          <w:szCs w:val="28"/>
          <w:lang w:eastAsia="en-US"/>
        </w:rPr>
        <w:t>коток</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7"/>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Колыбельная</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7"/>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Горошина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В.</w:t>
      </w:r>
      <w:r w:rsidRPr="000E13D2">
        <w:rPr>
          <w:rFonts w:eastAsia="Times New Roman"/>
          <w:color w:val="000000"/>
          <w:spacing w:val="43"/>
          <w:sz w:val="28"/>
          <w:szCs w:val="28"/>
          <w:lang w:eastAsia="en-US"/>
        </w:rPr>
        <w:t xml:space="preserve"> </w:t>
      </w:r>
      <w:r w:rsidRPr="000E13D2">
        <w:rPr>
          <w:rFonts w:eastAsia="Times New Roman"/>
          <w:color w:val="000000"/>
          <w:sz w:val="28"/>
          <w:szCs w:val="28"/>
          <w:lang w:eastAsia="en-US"/>
        </w:rPr>
        <w:t>Карасевой;</w:t>
      </w:r>
      <w:r w:rsidRPr="000E13D2">
        <w:rPr>
          <w:rFonts w:eastAsia="Times New Roman"/>
          <w:color w:val="000000"/>
          <w:spacing w:val="48"/>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Качели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Е.</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Тиличеевой,</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43"/>
          <w:sz w:val="28"/>
          <w:szCs w:val="28"/>
          <w:lang w:eastAsia="en-US"/>
        </w:rPr>
        <w:t xml:space="preserve"> </w:t>
      </w:r>
      <w:r w:rsidRPr="000E13D2">
        <w:rPr>
          <w:rFonts w:eastAsia="Times New Roman"/>
          <w:color w:val="000000"/>
          <w:sz w:val="28"/>
          <w:szCs w:val="28"/>
          <w:lang w:eastAsia="en-US"/>
        </w:rPr>
        <w:t xml:space="preserve">М.  Долинова;   </w:t>
      </w:r>
    </w:p>
    <w:p w:rsidR="000E13D2" w:rsidRPr="000E13D2" w:rsidRDefault="000E13D2" w:rsidP="000E13D2">
      <w:pPr>
        <w:ind w:right="-40"/>
        <w:rPr>
          <w:rFonts w:eastAsia="Times New Roman"/>
          <w:color w:val="010302"/>
          <w:sz w:val="28"/>
          <w:szCs w:val="28"/>
          <w:lang w:eastAsia="en-US"/>
        </w:rPr>
      </w:pPr>
      <w:r w:rsidRPr="000E13D2">
        <w:rPr>
          <w:rFonts w:eastAsia="Times New Roman"/>
          <w:i/>
          <w:iCs/>
          <w:color w:val="000000"/>
          <w:sz w:val="28"/>
          <w:szCs w:val="28"/>
          <w:lang w:eastAsia="en-US"/>
        </w:rPr>
        <w:lastRenderedPageBreak/>
        <w:t>Песни.</w:t>
      </w:r>
      <w:r w:rsidRPr="000E13D2">
        <w:rPr>
          <w:rFonts w:eastAsia="Times New Roman"/>
          <w:color w:val="000000"/>
          <w:spacing w:val="38"/>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Листопад</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35"/>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2"/>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Т.</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Попатенко,</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Е</w:t>
      </w:r>
      <w:r w:rsidRPr="000E13D2">
        <w:rPr>
          <w:rFonts w:eastAsia="Times New Roman"/>
          <w:color w:val="000000"/>
          <w:spacing w:val="-2"/>
          <w:sz w:val="28"/>
          <w:szCs w:val="28"/>
          <w:lang w:eastAsia="en-US"/>
        </w:rPr>
        <w:t>.</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Авдиенко;</w:t>
      </w:r>
      <w:r w:rsidRPr="000E13D2">
        <w:rPr>
          <w:rFonts w:eastAsia="Times New Roman"/>
          <w:color w:val="000000"/>
          <w:spacing w:val="36"/>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Здравств</w:t>
      </w:r>
      <w:r w:rsidRPr="000E13D2">
        <w:rPr>
          <w:rFonts w:eastAsia="Times New Roman"/>
          <w:color w:val="000000"/>
          <w:spacing w:val="-2"/>
          <w:sz w:val="28"/>
          <w:szCs w:val="28"/>
          <w:lang w:eastAsia="en-US"/>
        </w:rPr>
        <w:t>у</w:t>
      </w:r>
      <w:r w:rsidRPr="000E13D2">
        <w:rPr>
          <w:rFonts w:eastAsia="Times New Roman"/>
          <w:color w:val="000000"/>
          <w:sz w:val="28"/>
          <w:szCs w:val="28"/>
          <w:lang w:eastAsia="en-US"/>
        </w:rPr>
        <w:t>й,</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Ро</w:t>
      </w:r>
      <w:r w:rsidRPr="000E13D2">
        <w:rPr>
          <w:rFonts w:eastAsia="Times New Roman"/>
          <w:color w:val="000000"/>
          <w:spacing w:val="-2"/>
          <w:sz w:val="28"/>
          <w:szCs w:val="28"/>
          <w:lang w:eastAsia="en-US"/>
        </w:rPr>
        <w:t>д</w:t>
      </w:r>
      <w:r w:rsidRPr="000E13D2">
        <w:rPr>
          <w:rFonts w:eastAsia="Times New Roman"/>
          <w:color w:val="000000"/>
          <w:sz w:val="28"/>
          <w:szCs w:val="28"/>
          <w:lang w:eastAsia="en-US"/>
        </w:rPr>
        <w:t>ина</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моя!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33"/>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  Ю.</w:t>
      </w:r>
      <w:r w:rsidRPr="000E13D2">
        <w:rPr>
          <w:rFonts w:eastAsia="Times New Roman"/>
          <w:color w:val="000000"/>
          <w:spacing w:val="24"/>
          <w:sz w:val="28"/>
          <w:szCs w:val="28"/>
          <w:lang w:eastAsia="en-US"/>
        </w:rPr>
        <w:t xml:space="preserve"> </w:t>
      </w:r>
      <w:r w:rsidRPr="000E13D2">
        <w:rPr>
          <w:rFonts w:eastAsia="Times New Roman"/>
          <w:color w:val="000000"/>
          <w:sz w:val="28"/>
          <w:szCs w:val="28"/>
          <w:lang w:eastAsia="en-US"/>
        </w:rPr>
        <w:t>Чичкова,</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24"/>
          <w:sz w:val="28"/>
          <w:szCs w:val="28"/>
          <w:lang w:eastAsia="en-US"/>
        </w:rPr>
        <w:t xml:space="preserve"> </w:t>
      </w:r>
      <w:r w:rsidRPr="000E13D2">
        <w:rPr>
          <w:rFonts w:eastAsia="Times New Roman"/>
          <w:color w:val="000000"/>
          <w:sz w:val="28"/>
          <w:szCs w:val="28"/>
          <w:lang w:eastAsia="en-US"/>
        </w:rPr>
        <w:t>К.</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Ибряева;</w:t>
      </w:r>
      <w:r w:rsidRPr="000E13D2">
        <w:rPr>
          <w:rFonts w:eastAsia="Times New Roman"/>
          <w:color w:val="000000"/>
          <w:spacing w:val="29"/>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Зимняя</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песенка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26"/>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24"/>
          <w:sz w:val="28"/>
          <w:szCs w:val="28"/>
          <w:lang w:eastAsia="en-US"/>
        </w:rPr>
        <w:t xml:space="preserve"> </w:t>
      </w:r>
      <w:r w:rsidRPr="000E13D2">
        <w:rPr>
          <w:rFonts w:eastAsia="Times New Roman"/>
          <w:color w:val="000000"/>
          <w:sz w:val="28"/>
          <w:szCs w:val="28"/>
          <w:lang w:val="en-US" w:eastAsia="en-US"/>
        </w:rPr>
        <w:t>Kpa</w:t>
      </w:r>
      <w:r w:rsidRPr="000E13D2">
        <w:rPr>
          <w:rFonts w:eastAsia="Times New Roman"/>
          <w:color w:val="000000"/>
          <w:sz w:val="28"/>
          <w:szCs w:val="28"/>
          <w:lang w:eastAsia="en-US"/>
        </w:rPr>
        <w:t>сева,</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С.</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Вышеславцевой;</w:t>
      </w:r>
      <w:r w:rsidRPr="000E13D2">
        <w:rPr>
          <w:rFonts w:eastAsia="Times New Roman"/>
          <w:color w:val="000000"/>
          <w:spacing w:val="29"/>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Елка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 Е. Тиличеевой, сл. Е. Шмановой; сл. З. Петровой;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Самая хорошая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 В. Иванникова, сл.  О.</w:t>
      </w:r>
      <w:r w:rsidRPr="000E13D2">
        <w:rPr>
          <w:rFonts w:eastAsia="Times New Roman"/>
          <w:color w:val="000000"/>
          <w:spacing w:val="20"/>
          <w:sz w:val="28"/>
          <w:szCs w:val="28"/>
          <w:lang w:eastAsia="en-US"/>
        </w:rPr>
        <w:t xml:space="preserve"> </w:t>
      </w:r>
      <w:r w:rsidRPr="000E13D2">
        <w:rPr>
          <w:rFonts w:eastAsia="Times New Roman"/>
          <w:color w:val="000000"/>
          <w:sz w:val="28"/>
          <w:szCs w:val="28"/>
          <w:lang w:eastAsia="en-US"/>
        </w:rPr>
        <w:t>Фадеевой;</w:t>
      </w:r>
      <w:r w:rsidRPr="000E13D2">
        <w:rPr>
          <w:rFonts w:eastAsia="Times New Roman"/>
          <w:color w:val="000000"/>
          <w:spacing w:val="26"/>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Хорошо</w:t>
      </w:r>
      <w:r w:rsidRPr="000E13D2">
        <w:rPr>
          <w:rFonts w:eastAsia="Times New Roman"/>
          <w:color w:val="000000"/>
          <w:spacing w:val="23"/>
          <w:sz w:val="28"/>
          <w:szCs w:val="28"/>
          <w:lang w:eastAsia="en-US"/>
        </w:rPr>
        <w:t xml:space="preserve"> </w:t>
      </w:r>
      <w:r w:rsidRPr="000E13D2">
        <w:rPr>
          <w:rFonts w:eastAsia="Times New Roman"/>
          <w:color w:val="000000"/>
          <w:spacing w:val="-4"/>
          <w:sz w:val="28"/>
          <w:szCs w:val="28"/>
          <w:lang w:eastAsia="en-US"/>
        </w:rPr>
        <w:t>у</w:t>
      </w:r>
      <w:r w:rsidRPr="000E13D2">
        <w:rPr>
          <w:rFonts w:eastAsia="Times New Roman"/>
          <w:color w:val="000000"/>
          <w:spacing w:val="21"/>
          <w:sz w:val="28"/>
          <w:szCs w:val="28"/>
          <w:lang w:eastAsia="en-US"/>
        </w:rPr>
        <w:t xml:space="preserve"> </w:t>
      </w:r>
      <w:r w:rsidRPr="000E13D2">
        <w:rPr>
          <w:rFonts w:eastAsia="Times New Roman"/>
          <w:color w:val="000000"/>
          <w:sz w:val="28"/>
          <w:szCs w:val="28"/>
          <w:lang w:eastAsia="en-US"/>
        </w:rPr>
        <w:t>нас</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в</w:t>
      </w:r>
      <w:r w:rsidRPr="000E13D2">
        <w:rPr>
          <w:rFonts w:eastAsia="Times New Roman"/>
          <w:color w:val="000000"/>
          <w:spacing w:val="20"/>
          <w:sz w:val="28"/>
          <w:szCs w:val="28"/>
          <w:lang w:eastAsia="en-US"/>
        </w:rPr>
        <w:t xml:space="preserve"> </w:t>
      </w:r>
      <w:r w:rsidRPr="000E13D2">
        <w:rPr>
          <w:rFonts w:eastAsia="Times New Roman"/>
          <w:color w:val="000000"/>
          <w:sz w:val="28"/>
          <w:szCs w:val="28"/>
          <w:lang w:eastAsia="en-US"/>
        </w:rPr>
        <w:t>саду</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21"/>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В.</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Герчик,</w:t>
      </w:r>
      <w:r w:rsidRPr="000E13D2">
        <w:rPr>
          <w:rFonts w:eastAsia="Times New Roman"/>
          <w:color w:val="000000"/>
          <w:spacing w:val="21"/>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21"/>
          <w:sz w:val="28"/>
          <w:szCs w:val="28"/>
          <w:lang w:eastAsia="en-US"/>
        </w:rPr>
        <w:t xml:space="preserve"> </w:t>
      </w:r>
      <w:r w:rsidRPr="000E13D2">
        <w:rPr>
          <w:rFonts w:eastAsia="Times New Roman"/>
          <w:color w:val="000000"/>
          <w:sz w:val="28"/>
          <w:szCs w:val="28"/>
          <w:lang w:eastAsia="en-US"/>
        </w:rPr>
        <w:t>А.</w:t>
      </w:r>
      <w:r w:rsidRPr="000E13D2">
        <w:rPr>
          <w:rFonts w:eastAsia="Times New Roman"/>
          <w:color w:val="000000"/>
          <w:spacing w:val="20"/>
          <w:sz w:val="28"/>
          <w:szCs w:val="28"/>
          <w:lang w:eastAsia="en-US"/>
        </w:rPr>
        <w:t xml:space="preserve"> </w:t>
      </w:r>
      <w:r w:rsidRPr="000E13D2">
        <w:rPr>
          <w:rFonts w:eastAsia="Times New Roman"/>
          <w:color w:val="000000"/>
          <w:sz w:val="28"/>
          <w:szCs w:val="28"/>
          <w:lang w:eastAsia="en-US"/>
        </w:rPr>
        <w:t>Пришельца;</w:t>
      </w:r>
      <w:r w:rsidRPr="000E13D2">
        <w:rPr>
          <w:rFonts w:eastAsia="Times New Roman"/>
          <w:color w:val="000000"/>
          <w:spacing w:val="26"/>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Новогодний</w:t>
      </w:r>
      <w:r w:rsidRPr="000E13D2">
        <w:rPr>
          <w:rFonts w:eastAsia="Times New Roman"/>
          <w:color w:val="000000"/>
          <w:spacing w:val="21"/>
          <w:sz w:val="28"/>
          <w:szCs w:val="28"/>
          <w:lang w:eastAsia="en-US"/>
        </w:rPr>
        <w:t xml:space="preserve"> </w:t>
      </w:r>
      <w:r w:rsidRPr="000E13D2">
        <w:rPr>
          <w:rFonts w:eastAsia="Times New Roman"/>
          <w:color w:val="000000"/>
          <w:sz w:val="28"/>
          <w:szCs w:val="28"/>
          <w:lang w:eastAsia="en-US"/>
        </w:rPr>
        <w:t>хор</w:t>
      </w:r>
      <w:r w:rsidRPr="000E13D2">
        <w:rPr>
          <w:rFonts w:eastAsia="Times New Roman"/>
          <w:color w:val="000000"/>
          <w:spacing w:val="-2"/>
          <w:sz w:val="28"/>
          <w:szCs w:val="28"/>
          <w:lang w:eastAsia="en-US"/>
        </w:rPr>
        <w:t>о</w:t>
      </w:r>
      <w:r w:rsidRPr="000E13D2">
        <w:rPr>
          <w:rFonts w:eastAsia="Times New Roman"/>
          <w:color w:val="000000"/>
          <w:sz w:val="28"/>
          <w:szCs w:val="28"/>
          <w:lang w:eastAsia="en-US"/>
        </w:rPr>
        <w:t>вод</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 Т. Попатенко;</w:t>
      </w:r>
      <w:r w:rsidRPr="000E13D2">
        <w:rPr>
          <w:rFonts w:eastAsia="Times New Roman"/>
          <w:color w:val="000000"/>
          <w:spacing w:val="21"/>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Новогодняя хороводная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 С. Шнайдера;</w:t>
      </w:r>
      <w:r w:rsidRPr="000E13D2">
        <w:rPr>
          <w:rFonts w:eastAsia="Times New Roman"/>
          <w:color w:val="000000"/>
          <w:spacing w:val="21"/>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Песенка про баб</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шку</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34"/>
          <w:sz w:val="28"/>
          <w:szCs w:val="28"/>
          <w:lang w:eastAsia="en-US"/>
        </w:rPr>
        <w:t xml:space="preserve"> </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Брат-</w:t>
      </w:r>
      <w:r w:rsidRPr="000E13D2">
        <w:rPr>
          <w:rFonts w:eastAsia="Times New Roman"/>
          <w:sz w:val="28"/>
          <w:szCs w:val="28"/>
          <w:lang w:eastAsia="en-US"/>
        </w:rPr>
        <w:t xml:space="preserve"> </w:t>
      </w:r>
      <w:r w:rsidRPr="000E13D2">
        <w:rPr>
          <w:rFonts w:eastAsia="Times New Roman"/>
          <w:color w:val="000000"/>
          <w:sz w:val="28"/>
          <w:szCs w:val="28"/>
          <w:lang w:eastAsia="en-US"/>
        </w:rPr>
        <w:t>солдат</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 xml:space="preserve">з. М. Парцхаладзе;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Пришла весна</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 xml:space="preserve">з. З. Левиной, сл. Л. Некрасовой;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До свиданья</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 xml:space="preserve">  детский сад</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 xml:space="preserve">з. Ю. Слонова, сл. </w:t>
      </w:r>
      <w:r w:rsidRPr="000E13D2">
        <w:rPr>
          <w:rFonts w:eastAsia="Times New Roman"/>
          <w:color w:val="000000"/>
          <w:sz w:val="28"/>
          <w:szCs w:val="28"/>
          <w:lang w:val="en-US" w:eastAsia="en-US"/>
        </w:rPr>
        <w:t>B</w:t>
      </w:r>
      <w:r w:rsidRPr="000E13D2">
        <w:rPr>
          <w:rFonts w:eastAsia="Times New Roman"/>
          <w:color w:val="000000"/>
          <w:sz w:val="28"/>
          <w:szCs w:val="28"/>
          <w:lang w:eastAsia="en-US"/>
        </w:rPr>
        <w:t xml:space="preserve">. Малкова;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Мы теперь </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ченики</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 Г. Стр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ве;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Праздник  Победы</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 xml:space="preserve">з. М. Парцхаладзе;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Песня о Москве</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 xml:space="preserve">з. Г. Свиридова;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i/>
          <w:iCs/>
          <w:color w:val="000000"/>
          <w:sz w:val="28"/>
          <w:szCs w:val="28"/>
          <w:lang w:eastAsia="en-US"/>
        </w:rPr>
        <w:t>Песенное</w:t>
      </w:r>
      <w:r w:rsidRPr="000E13D2">
        <w:rPr>
          <w:rFonts w:eastAsia="Times New Roman"/>
          <w:i/>
          <w:iCs/>
          <w:color w:val="000000"/>
          <w:spacing w:val="54"/>
          <w:sz w:val="28"/>
          <w:szCs w:val="28"/>
          <w:lang w:eastAsia="en-US"/>
        </w:rPr>
        <w:t xml:space="preserve"> </w:t>
      </w:r>
      <w:r w:rsidRPr="000E13D2">
        <w:rPr>
          <w:rFonts w:eastAsia="Times New Roman"/>
          <w:i/>
          <w:iCs/>
          <w:color w:val="000000"/>
          <w:sz w:val="28"/>
          <w:szCs w:val="28"/>
          <w:lang w:eastAsia="en-US"/>
        </w:rPr>
        <w:t>творчество.</w:t>
      </w:r>
      <w:r w:rsidRPr="000E13D2">
        <w:rPr>
          <w:rFonts w:eastAsia="Times New Roman"/>
          <w:color w:val="000000"/>
          <w:spacing w:val="6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Веселая</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песенка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Г.Стр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ве,</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57"/>
          <w:sz w:val="28"/>
          <w:szCs w:val="28"/>
          <w:lang w:eastAsia="en-US"/>
        </w:rPr>
        <w:t xml:space="preserve"> </w:t>
      </w:r>
      <w:r w:rsidRPr="000E13D2">
        <w:rPr>
          <w:rFonts w:eastAsia="Times New Roman"/>
          <w:color w:val="000000"/>
          <w:sz w:val="28"/>
          <w:szCs w:val="28"/>
          <w:lang w:eastAsia="en-US"/>
        </w:rPr>
        <w:t>В. Викторова;</w:t>
      </w:r>
      <w:r w:rsidRPr="000E13D2">
        <w:rPr>
          <w:rFonts w:eastAsia="Times New Roman"/>
          <w:color w:val="000000"/>
          <w:spacing w:val="57"/>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Плясовая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 Т. Ломовой;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Весной</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 xml:space="preserve">з. Г. Зингера;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 xml:space="preserve">Музыкально-ритмические движения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Упражнения</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Марш</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 М. Робера;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Бег</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Цветные флажки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2"/>
          <w:sz w:val="28"/>
          <w:szCs w:val="28"/>
          <w:lang w:eastAsia="en-US"/>
        </w:rPr>
        <w:t>у</w:t>
      </w:r>
      <w:r w:rsidRPr="000E13D2">
        <w:rPr>
          <w:rFonts w:eastAsia="Times New Roman"/>
          <w:color w:val="000000"/>
          <w:sz w:val="28"/>
          <w:szCs w:val="28"/>
          <w:lang w:eastAsia="en-US"/>
        </w:rPr>
        <w:t xml:space="preserve">з. Е. Тиличеевой;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Кто  л</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чше</w:t>
      </w:r>
      <w:r w:rsidRPr="000E13D2">
        <w:rPr>
          <w:rFonts w:eastAsia="Times New Roman"/>
          <w:color w:val="000000"/>
          <w:spacing w:val="81"/>
          <w:sz w:val="28"/>
          <w:szCs w:val="28"/>
          <w:lang w:eastAsia="en-US"/>
        </w:rPr>
        <w:t xml:space="preserve"> </w:t>
      </w:r>
      <w:r w:rsidRPr="000E13D2">
        <w:rPr>
          <w:rFonts w:eastAsia="Times New Roman"/>
          <w:color w:val="000000"/>
          <w:sz w:val="28"/>
          <w:szCs w:val="28"/>
          <w:lang w:eastAsia="en-US"/>
        </w:rPr>
        <w:t>скачет?</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86"/>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Шагают</w:t>
      </w:r>
      <w:r w:rsidRPr="000E13D2">
        <w:rPr>
          <w:rFonts w:eastAsia="Times New Roman"/>
          <w:color w:val="000000"/>
          <w:spacing w:val="82"/>
          <w:sz w:val="28"/>
          <w:szCs w:val="28"/>
          <w:lang w:eastAsia="en-US"/>
        </w:rPr>
        <w:t xml:space="preserve"> </w:t>
      </w:r>
      <w:r w:rsidRPr="000E13D2">
        <w:rPr>
          <w:rFonts w:eastAsia="Times New Roman"/>
          <w:color w:val="000000"/>
          <w:sz w:val="28"/>
          <w:szCs w:val="28"/>
          <w:lang w:eastAsia="en-US"/>
        </w:rPr>
        <w:t>девочки</w:t>
      </w:r>
      <w:r w:rsidRPr="000E13D2">
        <w:rPr>
          <w:rFonts w:eastAsia="Times New Roman"/>
          <w:color w:val="000000"/>
          <w:spacing w:val="81"/>
          <w:sz w:val="28"/>
          <w:szCs w:val="28"/>
          <w:lang w:eastAsia="en-US"/>
        </w:rPr>
        <w:t xml:space="preserve"> </w:t>
      </w:r>
      <w:r w:rsidRPr="000E13D2">
        <w:rPr>
          <w:rFonts w:eastAsia="Times New Roman"/>
          <w:color w:val="000000"/>
          <w:sz w:val="28"/>
          <w:szCs w:val="28"/>
          <w:lang w:eastAsia="en-US"/>
        </w:rPr>
        <w:t>и</w:t>
      </w:r>
      <w:r w:rsidRPr="000E13D2">
        <w:rPr>
          <w:rFonts w:eastAsia="Times New Roman"/>
          <w:color w:val="000000"/>
          <w:spacing w:val="81"/>
          <w:sz w:val="28"/>
          <w:szCs w:val="28"/>
          <w:lang w:eastAsia="en-US"/>
        </w:rPr>
        <w:t xml:space="preserve"> </w:t>
      </w:r>
      <w:r w:rsidRPr="000E13D2">
        <w:rPr>
          <w:rFonts w:eastAsia="Times New Roman"/>
          <w:color w:val="000000"/>
          <w:sz w:val="28"/>
          <w:szCs w:val="28"/>
          <w:lang w:eastAsia="en-US"/>
        </w:rPr>
        <w:t>мальчики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81"/>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83"/>
          <w:sz w:val="28"/>
          <w:szCs w:val="28"/>
          <w:lang w:eastAsia="en-US"/>
        </w:rPr>
        <w:t xml:space="preserve"> </w:t>
      </w:r>
      <w:r w:rsidRPr="000E13D2">
        <w:rPr>
          <w:rFonts w:eastAsia="Times New Roman"/>
          <w:color w:val="000000"/>
          <w:sz w:val="28"/>
          <w:szCs w:val="28"/>
          <w:lang w:eastAsia="en-US"/>
        </w:rPr>
        <w:t>В.</w:t>
      </w:r>
      <w:r w:rsidRPr="000E13D2">
        <w:rPr>
          <w:rFonts w:eastAsia="Times New Roman"/>
          <w:color w:val="000000"/>
          <w:spacing w:val="81"/>
          <w:sz w:val="28"/>
          <w:szCs w:val="28"/>
          <w:lang w:eastAsia="en-US"/>
        </w:rPr>
        <w:t xml:space="preserve"> </w:t>
      </w:r>
      <w:r w:rsidRPr="000E13D2">
        <w:rPr>
          <w:rFonts w:eastAsia="Times New Roman"/>
          <w:color w:val="000000"/>
          <w:sz w:val="28"/>
          <w:szCs w:val="28"/>
          <w:lang w:eastAsia="en-US"/>
        </w:rPr>
        <w:t>Золотарева;поднимай</w:t>
      </w:r>
      <w:r w:rsidRPr="000E13D2">
        <w:rPr>
          <w:rFonts w:eastAsia="Times New Roman"/>
          <w:color w:val="000000"/>
          <w:spacing w:val="81"/>
          <w:sz w:val="28"/>
          <w:szCs w:val="28"/>
          <w:lang w:eastAsia="en-US"/>
        </w:rPr>
        <w:t xml:space="preserve"> </w:t>
      </w:r>
      <w:r w:rsidRPr="000E13D2">
        <w:rPr>
          <w:rFonts w:eastAsia="Times New Roman"/>
          <w:color w:val="000000"/>
          <w:sz w:val="28"/>
          <w:szCs w:val="28"/>
          <w:lang w:eastAsia="en-US"/>
        </w:rPr>
        <w:t>и</w:t>
      </w:r>
      <w:r w:rsidRPr="000E13D2">
        <w:rPr>
          <w:rFonts w:eastAsia="Times New Roman"/>
          <w:color w:val="000000"/>
          <w:spacing w:val="81"/>
          <w:sz w:val="28"/>
          <w:szCs w:val="28"/>
          <w:lang w:eastAsia="en-US"/>
        </w:rPr>
        <w:t xml:space="preserve"> </w:t>
      </w:r>
      <w:r w:rsidRPr="000E13D2">
        <w:rPr>
          <w:rFonts w:eastAsia="Times New Roman"/>
          <w:color w:val="000000"/>
          <w:sz w:val="28"/>
          <w:szCs w:val="28"/>
          <w:lang w:eastAsia="en-US"/>
        </w:rPr>
        <w:t>скрещивай  флажки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Этюд</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 К. Г</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ритта); полоскать платочки: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Ой, </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т</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шка л</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говая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 нар. мелодия</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 xml:space="preserve">  обраб.</w:t>
      </w:r>
      <w:r w:rsidRPr="000E13D2">
        <w:rPr>
          <w:rFonts w:eastAsia="Times New Roman"/>
          <w:color w:val="000000"/>
          <w:spacing w:val="98"/>
          <w:sz w:val="28"/>
          <w:szCs w:val="28"/>
          <w:lang w:eastAsia="en-US"/>
        </w:rPr>
        <w:t xml:space="preserve"> </w:t>
      </w:r>
      <w:r w:rsidRPr="000E13D2">
        <w:rPr>
          <w:rFonts w:eastAsia="Times New Roman"/>
          <w:color w:val="000000"/>
          <w:sz w:val="28"/>
          <w:szCs w:val="28"/>
          <w:lang w:eastAsia="en-US"/>
        </w:rPr>
        <w:t>Т.</w:t>
      </w:r>
      <w:r w:rsidRPr="000E13D2">
        <w:rPr>
          <w:rFonts w:eastAsia="Times New Roman"/>
          <w:color w:val="000000"/>
          <w:spacing w:val="97"/>
          <w:sz w:val="28"/>
          <w:szCs w:val="28"/>
          <w:lang w:eastAsia="en-US"/>
        </w:rPr>
        <w:t xml:space="preserve"> </w:t>
      </w:r>
      <w:r w:rsidRPr="000E13D2">
        <w:rPr>
          <w:rFonts w:eastAsia="Times New Roman"/>
          <w:color w:val="000000"/>
          <w:sz w:val="28"/>
          <w:szCs w:val="28"/>
          <w:lang w:eastAsia="en-US"/>
        </w:rPr>
        <w:t>Ломовой;</w:t>
      </w:r>
      <w:r w:rsidRPr="000E13D2">
        <w:rPr>
          <w:rFonts w:eastAsia="Times New Roman"/>
          <w:color w:val="000000"/>
          <w:spacing w:val="103"/>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Упражнение</w:t>
      </w:r>
      <w:r w:rsidRPr="000E13D2">
        <w:rPr>
          <w:rFonts w:eastAsia="Times New Roman"/>
          <w:color w:val="000000"/>
          <w:spacing w:val="98"/>
          <w:sz w:val="28"/>
          <w:szCs w:val="28"/>
          <w:lang w:eastAsia="en-US"/>
        </w:rPr>
        <w:t xml:space="preserve"> </w:t>
      </w:r>
      <w:r w:rsidRPr="000E13D2">
        <w:rPr>
          <w:rFonts w:eastAsia="Times New Roman"/>
          <w:color w:val="000000"/>
          <w:sz w:val="28"/>
          <w:szCs w:val="28"/>
          <w:lang w:eastAsia="en-US"/>
        </w:rPr>
        <w:t>с</w:t>
      </w:r>
      <w:r w:rsidRPr="000E13D2">
        <w:rPr>
          <w:rFonts w:eastAsia="Times New Roman"/>
          <w:color w:val="000000"/>
          <w:spacing w:val="98"/>
          <w:sz w:val="28"/>
          <w:szCs w:val="28"/>
          <w:lang w:eastAsia="en-US"/>
        </w:rPr>
        <w:t xml:space="preserve"> </w:t>
      </w:r>
      <w:r w:rsidRPr="000E13D2">
        <w:rPr>
          <w:rFonts w:eastAsia="Times New Roman"/>
          <w:color w:val="000000"/>
          <w:sz w:val="28"/>
          <w:szCs w:val="28"/>
          <w:lang w:eastAsia="en-US"/>
        </w:rPr>
        <w:t>к</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биками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98"/>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98"/>
          <w:sz w:val="28"/>
          <w:szCs w:val="28"/>
          <w:lang w:eastAsia="en-US"/>
        </w:rPr>
        <w:t xml:space="preserve"> </w:t>
      </w:r>
      <w:r w:rsidRPr="000E13D2">
        <w:rPr>
          <w:rFonts w:eastAsia="Times New Roman"/>
          <w:color w:val="000000"/>
          <w:sz w:val="28"/>
          <w:szCs w:val="28"/>
          <w:lang w:eastAsia="en-US"/>
        </w:rPr>
        <w:t>С.</w:t>
      </w:r>
      <w:r w:rsidRPr="000E13D2">
        <w:rPr>
          <w:rFonts w:eastAsia="Times New Roman"/>
          <w:color w:val="000000"/>
          <w:spacing w:val="98"/>
          <w:sz w:val="28"/>
          <w:szCs w:val="28"/>
          <w:lang w:eastAsia="en-US"/>
        </w:rPr>
        <w:t xml:space="preserve"> </w:t>
      </w:r>
      <w:r w:rsidRPr="000E13D2">
        <w:rPr>
          <w:rFonts w:eastAsia="Times New Roman"/>
          <w:color w:val="000000"/>
          <w:sz w:val="28"/>
          <w:szCs w:val="28"/>
          <w:lang w:eastAsia="en-US"/>
        </w:rPr>
        <w:t>Соснина;</w:t>
      </w:r>
      <w:r w:rsidRPr="000E13D2">
        <w:rPr>
          <w:rFonts w:eastAsia="Times New Roman"/>
          <w:color w:val="000000"/>
          <w:spacing w:val="103"/>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Упражнение</w:t>
      </w:r>
      <w:r w:rsidRPr="000E13D2">
        <w:rPr>
          <w:rFonts w:eastAsia="Times New Roman"/>
          <w:color w:val="000000"/>
          <w:spacing w:val="98"/>
          <w:sz w:val="28"/>
          <w:szCs w:val="28"/>
          <w:lang w:eastAsia="en-US"/>
        </w:rPr>
        <w:t xml:space="preserve"> </w:t>
      </w:r>
      <w:r w:rsidRPr="000E13D2">
        <w:rPr>
          <w:rFonts w:eastAsia="Times New Roman"/>
          <w:color w:val="000000"/>
          <w:sz w:val="28"/>
          <w:szCs w:val="28"/>
          <w:lang w:eastAsia="en-US"/>
        </w:rPr>
        <w:t>с</w:t>
      </w:r>
      <w:r w:rsidRPr="000E13D2">
        <w:rPr>
          <w:rFonts w:eastAsia="Times New Roman"/>
          <w:color w:val="000000"/>
          <w:spacing w:val="98"/>
          <w:sz w:val="28"/>
          <w:szCs w:val="28"/>
          <w:lang w:eastAsia="en-US"/>
        </w:rPr>
        <w:t xml:space="preserve"> </w:t>
      </w:r>
      <w:r w:rsidRPr="000E13D2">
        <w:rPr>
          <w:rFonts w:eastAsia="Times New Roman"/>
          <w:color w:val="000000"/>
          <w:sz w:val="28"/>
          <w:szCs w:val="28"/>
          <w:lang w:eastAsia="en-US"/>
        </w:rPr>
        <w:t>лентой</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Игровая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 И. Кишко).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i/>
          <w:iCs/>
          <w:color w:val="000000"/>
          <w:sz w:val="28"/>
          <w:szCs w:val="28"/>
          <w:lang w:eastAsia="en-US"/>
        </w:rPr>
        <w:t>Этюды.</w:t>
      </w:r>
      <w:r w:rsidRPr="000E13D2">
        <w:rPr>
          <w:rFonts w:eastAsia="Times New Roman"/>
          <w:color w:val="000000"/>
          <w:spacing w:val="45"/>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Медведи</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пляш</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т</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Красева;</w:t>
      </w:r>
      <w:r w:rsidRPr="000E13D2">
        <w:rPr>
          <w:rFonts w:eastAsia="Times New Roman"/>
          <w:color w:val="000000"/>
          <w:spacing w:val="41"/>
          <w:sz w:val="28"/>
          <w:szCs w:val="28"/>
          <w:lang w:eastAsia="en-US"/>
        </w:rPr>
        <w:t xml:space="preserve"> </w:t>
      </w:r>
      <w:r w:rsidRPr="000E13D2">
        <w:rPr>
          <w:rFonts w:eastAsia="Times New Roman"/>
          <w:color w:val="000000"/>
          <w:sz w:val="28"/>
          <w:szCs w:val="28"/>
          <w:lang w:eastAsia="en-US"/>
        </w:rPr>
        <w:t>Показывай</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направление</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Марш</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Д.  Кабалевского);</w:t>
      </w:r>
      <w:r w:rsidRPr="000E13D2">
        <w:rPr>
          <w:rFonts w:eastAsia="Times New Roman"/>
          <w:color w:val="000000"/>
          <w:spacing w:val="158"/>
          <w:sz w:val="28"/>
          <w:szCs w:val="28"/>
          <w:lang w:eastAsia="en-US"/>
        </w:rPr>
        <w:t xml:space="preserve"> </w:t>
      </w:r>
      <w:r w:rsidRPr="000E13D2">
        <w:rPr>
          <w:rFonts w:eastAsia="Times New Roman"/>
          <w:color w:val="000000"/>
          <w:sz w:val="28"/>
          <w:szCs w:val="28"/>
          <w:lang w:eastAsia="en-US"/>
        </w:rPr>
        <w:t>каждая</w:t>
      </w:r>
      <w:r w:rsidRPr="000E13D2">
        <w:rPr>
          <w:rFonts w:eastAsia="Times New Roman"/>
          <w:color w:val="000000"/>
          <w:spacing w:val="158"/>
          <w:sz w:val="28"/>
          <w:szCs w:val="28"/>
          <w:lang w:eastAsia="en-US"/>
        </w:rPr>
        <w:t xml:space="preserve"> </w:t>
      </w:r>
      <w:r w:rsidRPr="000E13D2">
        <w:rPr>
          <w:rFonts w:eastAsia="Times New Roman"/>
          <w:color w:val="000000"/>
          <w:sz w:val="28"/>
          <w:szCs w:val="28"/>
          <w:lang w:eastAsia="en-US"/>
        </w:rPr>
        <w:t>пара</w:t>
      </w:r>
      <w:r w:rsidRPr="000E13D2">
        <w:rPr>
          <w:rFonts w:eastAsia="Times New Roman"/>
          <w:color w:val="000000"/>
          <w:spacing w:val="158"/>
          <w:sz w:val="28"/>
          <w:szCs w:val="28"/>
          <w:lang w:eastAsia="en-US"/>
        </w:rPr>
        <w:t xml:space="preserve"> </w:t>
      </w:r>
      <w:r w:rsidRPr="000E13D2">
        <w:rPr>
          <w:rFonts w:eastAsia="Times New Roman"/>
          <w:color w:val="000000"/>
          <w:sz w:val="28"/>
          <w:szCs w:val="28"/>
          <w:lang w:eastAsia="en-US"/>
        </w:rPr>
        <w:t>пляшет</w:t>
      </w:r>
      <w:r w:rsidRPr="000E13D2">
        <w:rPr>
          <w:rFonts w:eastAsia="Times New Roman"/>
          <w:color w:val="000000"/>
          <w:spacing w:val="158"/>
          <w:sz w:val="28"/>
          <w:szCs w:val="28"/>
          <w:lang w:eastAsia="en-US"/>
        </w:rPr>
        <w:t xml:space="preserve"> </w:t>
      </w:r>
      <w:r w:rsidRPr="000E13D2">
        <w:rPr>
          <w:rFonts w:eastAsia="Times New Roman"/>
          <w:color w:val="000000"/>
          <w:sz w:val="28"/>
          <w:szCs w:val="28"/>
          <w:lang w:eastAsia="en-US"/>
        </w:rPr>
        <w:t>по-своем</w:t>
      </w:r>
      <w:r w:rsidRPr="000E13D2">
        <w:rPr>
          <w:rFonts w:eastAsia="Times New Roman"/>
          <w:color w:val="000000"/>
          <w:spacing w:val="-4"/>
          <w:sz w:val="28"/>
          <w:szCs w:val="28"/>
          <w:lang w:eastAsia="en-US"/>
        </w:rPr>
        <w:t>у</w:t>
      </w:r>
      <w:r w:rsidRPr="000E13D2">
        <w:rPr>
          <w:rFonts w:eastAsia="Times New Roman"/>
          <w:color w:val="000000"/>
          <w:spacing w:val="158"/>
          <w:sz w:val="28"/>
          <w:szCs w:val="28"/>
          <w:lang w:eastAsia="en-US"/>
        </w:rPr>
        <w:t xml:space="preserve"> </w:t>
      </w:r>
      <w:r w:rsidRPr="000E13D2">
        <w:rPr>
          <w:rFonts w:eastAsia="Times New Roman"/>
          <w:color w:val="000000"/>
          <w:sz w:val="28"/>
          <w:szCs w:val="28"/>
          <w:lang w:eastAsia="en-US"/>
        </w:rPr>
        <w:t>(</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Ах</w:t>
      </w:r>
      <w:r w:rsidRPr="000E13D2">
        <w:rPr>
          <w:rFonts w:eastAsia="Times New Roman"/>
          <w:color w:val="000000"/>
          <w:spacing w:val="158"/>
          <w:sz w:val="28"/>
          <w:szCs w:val="28"/>
          <w:lang w:eastAsia="en-US"/>
        </w:rPr>
        <w:t xml:space="preserve"> </w:t>
      </w:r>
      <w:r w:rsidRPr="000E13D2">
        <w:rPr>
          <w:rFonts w:eastAsia="Times New Roman"/>
          <w:color w:val="000000"/>
          <w:sz w:val="28"/>
          <w:szCs w:val="28"/>
          <w:lang w:eastAsia="en-US"/>
        </w:rPr>
        <w:t>ты,</w:t>
      </w:r>
      <w:r w:rsidRPr="000E13D2">
        <w:rPr>
          <w:rFonts w:eastAsia="Times New Roman"/>
          <w:color w:val="000000"/>
          <w:spacing w:val="158"/>
          <w:sz w:val="28"/>
          <w:szCs w:val="28"/>
          <w:lang w:eastAsia="en-US"/>
        </w:rPr>
        <w:t xml:space="preserve"> </w:t>
      </w:r>
      <w:r w:rsidRPr="000E13D2">
        <w:rPr>
          <w:rFonts w:eastAsia="Times New Roman"/>
          <w:color w:val="000000"/>
          <w:sz w:val="28"/>
          <w:szCs w:val="28"/>
          <w:lang w:eastAsia="en-US"/>
        </w:rPr>
        <w:t>береза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58"/>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w:t>
      </w:r>
      <w:r w:rsidRPr="000E13D2">
        <w:rPr>
          <w:rFonts w:eastAsia="Times New Roman"/>
          <w:color w:val="000000"/>
          <w:spacing w:val="158"/>
          <w:sz w:val="28"/>
          <w:szCs w:val="28"/>
          <w:lang w:eastAsia="en-US"/>
        </w:rPr>
        <w:t xml:space="preserve"> </w:t>
      </w:r>
      <w:r w:rsidRPr="000E13D2">
        <w:rPr>
          <w:rFonts w:eastAsia="Times New Roman"/>
          <w:color w:val="000000"/>
          <w:sz w:val="28"/>
          <w:szCs w:val="28"/>
          <w:lang w:eastAsia="en-US"/>
        </w:rPr>
        <w:t>нар.</w:t>
      </w:r>
      <w:r w:rsidRPr="000E13D2">
        <w:rPr>
          <w:rFonts w:eastAsia="Times New Roman"/>
          <w:color w:val="000000"/>
          <w:spacing w:val="158"/>
          <w:sz w:val="28"/>
          <w:szCs w:val="28"/>
          <w:lang w:eastAsia="en-US"/>
        </w:rPr>
        <w:t xml:space="preserve"> </w:t>
      </w:r>
      <w:r w:rsidRPr="000E13D2">
        <w:rPr>
          <w:rFonts w:eastAsia="Times New Roman"/>
          <w:color w:val="000000"/>
          <w:sz w:val="28"/>
          <w:szCs w:val="28"/>
          <w:lang w:eastAsia="en-US"/>
        </w:rPr>
        <w:t>мелодия)</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Попрыг</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нья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Ляг</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шки и аисты</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 В. Витлина; «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i/>
          <w:iCs/>
          <w:color w:val="000000"/>
          <w:sz w:val="28"/>
          <w:szCs w:val="28"/>
          <w:lang w:eastAsia="en-US"/>
        </w:rPr>
        <w:t>Танцы и пляски</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Задорный танец</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 xml:space="preserve">з. В. Золотарева;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Полька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 xml:space="preserve">з. В. Косенко;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Вальс</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Е.</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Макарова;</w:t>
      </w:r>
      <w:r w:rsidRPr="000E13D2">
        <w:rPr>
          <w:rFonts w:eastAsia="Times New Roman"/>
          <w:color w:val="000000"/>
          <w:spacing w:val="48"/>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Яблочко</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Глиэра</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(из</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балета</w:t>
      </w:r>
      <w:r w:rsidRPr="000E13D2">
        <w:rPr>
          <w:rFonts w:eastAsia="Times New Roman"/>
          <w:color w:val="000000"/>
          <w:spacing w:val="45"/>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Красный</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мак</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7"/>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Прялица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нар</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 xml:space="preserve">  мелодия, обраб. Т. Ломовой; </w:t>
      </w:r>
      <w:r w:rsidRPr="000E13D2">
        <w:rPr>
          <w:rFonts w:eastAsia="Times New Roman"/>
          <w:color w:val="000000"/>
          <w:spacing w:val="-9"/>
          <w:sz w:val="28"/>
          <w:szCs w:val="28"/>
          <w:lang w:eastAsia="en-US"/>
        </w:rPr>
        <w:t>«</w:t>
      </w:r>
      <w:r w:rsidRPr="000E13D2">
        <w:rPr>
          <w:rFonts w:eastAsia="Times New Roman"/>
          <w:color w:val="000000"/>
          <w:sz w:val="28"/>
          <w:szCs w:val="28"/>
          <w:lang w:eastAsia="en-US"/>
        </w:rPr>
        <w:t>С</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дар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шка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2"/>
          <w:sz w:val="28"/>
          <w:szCs w:val="28"/>
          <w:lang w:eastAsia="en-US"/>
        </w:rPr>
        <w:t>у</w:t>
      </w:r>
      <w:r w:rsidRPr="000E13D2">
        <w:rPr>
          <w:rFonts w:eastAsia="Times New Roman"/>
          <w:color w:val="000000"/>
          <w:sz w:val="28"/>
          <w:szCs w:val="28"/>
          <w:lang w:eastAsia="en-US"/>
        </w:rPr>
        <w:t xml:space="preserve">с. нар. мелодия, обраб. Ю. Слонова; «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i/>
          <w:iCs/>
          <w:color w:val="000000"/>
          <w:sz w:val="28"/>
          <w:szCs w:val="28"/>
          <w:lang w:eastAsia="en-US"/>
        </w:rPr>
        <w:t>Характерные танцы.</w:t>
      </w:r>
      <w:r w:rsidRPr="000E13D2">
        <w:rPr>
          <w:rFonts w:eastAsia="Times New Roman"/>
          <w:color w:val="000000"/>
          <w:sz w:val="28"/>
          <w:szCs w:val="28"/>
          <w:lang w:eastAsia="en-US"/>
        </w:rPr>
        <w:t xml:space="preserve"> </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Танец снежинок</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 А. Жилина;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Выход к пляске медвежат</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 xml:space="preserve">з.  М. Красева;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Матрешки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 xml:space="preserve">з. Ю. Слонова, сл. Л. Некрасовой.  </w:t>
      </w:r>
    </w:p>
    <w:p w:rsidR="000E13D2" w:rsidRDefault="000E13D2" w:rsidP="000E13D2">
      <w:pPr>
        <w:widowControl w:val="0"/>
        <w:ind w:right="-40"/>
        <w:rPr>
          <w:rFonts w:eastAsia="Times New Roman"/>
          <w:color w:val="010302"/>
          <w:sz w:val="28"/>
          <w:szCs w:val="28"/>
          <w:lang w:eastAsia="en-US"/>
        </w:rPr>
      </w:pPr>
      <w:r w:rsidRPr="000E13D2">
        <w:rPr>
          <w:rFonts w:eastAsia="Times New Roman"/>
          <w:i/>
          <w:iCs/>
          <w:color w:val="000000"/>
          <w:sz w:val="28"/>
          <w:szCs w:val="28"/>
          <w:lang w:eastAsia="en-US"/>
        </w:rPr>
        <w:t>Хороводы</w:t>
      </w:r>
      <w:r w:rsidRPr="000E13D2">
        <w:rPr>
          <w:rFonts w:eastAsia="Times New Roman"/>
          <w:color w:val="000000"/>
          <w:sz w:val="28"/>
          <w:szCs w:val="28"/>
          <w:lang w:eastAsia="en-US"/>
        </w:rPr>
        <w:t>.</w:t>
      </w:r>
      <w:r w:rsidRPr="000E13D2">
        <w:rPr>
          <w:rFonts w:eastAsia="Times New Roman"/>
          <w:color w:val="000000"/>
          <w:spacing w:val="3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Выйд</w:t>
      </w:r>
      <w:r w:rsidRPr="000E13D2">
        <w:rPr>
          <w:rFonts w:eastAsia="Times New Roman"/>
          <w:color w:val="000000"/>
          <w:spacing w:val="-7"/>
          <w:sz w:val="28"/>
          <w:szCs w:val="28"/>
          <w:lang w:eastAsia="en-US"/>
        </w:rPr>
        <w:t>у</w:t>
      </w:r>
      <w:r w:rsidRPr="000E13D2">
        <w:rPr>
          <w:rFonts w:eastAsia="Times New Roman"/>
          <w:color w:val="000000"/>
          <w:spacing w:val="28"/>
          <w:sz w:val="28"/>
          <w:szCs w:val="28"/>
          <w:lang w:eastAsia="en-US"/>
        </w:rPr>
        <w:t xml:space="preserve"> </w:t>
      </w:r>
      <w:r w:rsidRPr="000E13D2">
        <w:rPr>
          <w:rFonts w:eastAsia="Times New Roman"/>
          <w:color w:val="000000"/>
          <w:sz w:val="28"/>
          <w:szCs w:val="28"/>
          <w:lang w:eastAsia="en-US"/>
        </w:rPr>
        <w:t>ль</w:t>
      </w:r>
      <w:r w:rsidRPr="000E13D2">
        <w:rPr>
          <w:rFonts w:eastAsia="Times New Roman"/>
          <w:color w:val="000000"/>
          <w:spacing w:val="30"/>
          <w:sz w:val="28"/>
          <w:szCs w:val="28"/>
          <w:lang w:eastAsia="en-US"/>
        </w:rPr>
        <w:t xml:space="preserve"> </w:t>
      </w:r>
      <w:r w:rsidRPr="000E13D2">
        <w:rPr>
          <w:rFonts w:eastAsia="Times New Roman"/>
          <w:color w:val="000000"/>
          <w:sz w:val="28"/>
          <w:szCs w:val="28"/>
          <w:lang w:eastAsia="en-US"/>
        </w:rPr>
        <w:t>я</w:t>
      </w:r>
      <w:r w:rsidRPr="000E13D2">
        <w:rPr>
          <w:rFonts w:eastAsia="Times New Roman"/>
          <w:color w:val="000000"/>
          <w:spacing w:val="28"/>
          <w:sz w:val="28"/>
          <w:szCs w:val="28"/>
          <w:lang w:eastAsia="en-US"/>
        </w:rPr>
        <w:t xml:space="preserve"> </w:t>
      </w:r>
      <w:r w:rsidRPr="000E13D2">
        <w:rPr>
          <w:rFonts w:eastAsia="Times New Roman"/>
          <w:color w:val="000000"/>
          <w:sz w:val="28"/>
          <w:szCs w:val="28"/>
          <w:lang w:eastAsia="en-US"/>
        </w:rPr>
        <w:t>на</w:t>
      </w:r>
      <w:r w:rsidRPr="000E13D2">
        <w:rPr>
          <w:rFonts w:eastAsia="Times New Roman"/>
          <w:color w:val="000000"/>
          <w:spacing w:val="28"/>
          <w:sz w:val="28"/>
          <w:szCs w:val="28"/>
          <w:lang w:eastAsia="en-US"/>
        </w:rPr>
        <w:t xml:space="preserve"> </w:t>
      </w:r>
      <w:r w:rsidRPr="000E13D2">
        <w:rPr>
          <w:rFonts w:eastAsia="Times New Roman"/>
          <w:color w:val="000000"/>
          <w:sz w:val="28"/>
          <w:szCs w:val="28"/>
          <w:lang w:eastAsia="en-US"/>
        </w:rPr>
        <w:t>реченьк</w:t>
      </w:r>
      <w:r w:rsidRPr="000E13D2">
        <w:rPr>
          <w:rFonts w:eastAsia="Times New Roman"/>
          <w:color w:val="000000"/>
          <w:spacing w:val="-2"/>
          <w:sz w:val="28"/>
          <w:szCs w:val="28"/>
          <w:lang w:eastAsia="en-US"/>
        </w:rPr>
        <w:t>у</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28"/>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w:t>
      </w:r>
      <w:r w:rsidRPr="000E13D2">
        <w:rPr>
          <w:rFonts w:eastAsia="Times New Roman"/>
          <w:color w:val="000000"/>
          <w:spacing w:val="28"/>
          <w:sz w:val="28"/>
          <w:szCs w:val="28"/>
          <w:lang w:eastAsia="en-US"/>
        </w:rPr>
        <w:t xml:space="preserve"> </w:t>
      </w:r>
      <w:r w:rsidRPr="000E13D2">
        <w:rPr>
          <w:rFonts w:eastAsia="Times New Roman"/>
          <w:color w:val="000000"/>
          <w:sz w:val="28"/>
          <w:szCs w:val="28"/>
          <w:lang w:eastAsia="en-US"/>
        </w:rPr>
        <w:t>нар.</w:t>
      </w:r>
      <w:r w:rsidRPr="000E13D2">
        <w:rPr>
          <w:rFonts w:eastAsia="Times New Roman"/>
          <w:color w:val="000000"/>
          <w:spacing w:val="28"/>
          <w:sz w:val="28"/>
          <w:szCs w:val="28"/>
          <w:lang w:eastAsia="en-US"/>
        </w:rPr>
        <w:t xml:space="preserve"> </w:t>
      </w:r>
      <w:r w:rsidRPr="000E13D2">
        <w:rPr>
          <w:rFonts w:eastAsia="Times New Roman"/>
          <w:color w:val="000000"/>
          <w:sz w:val="28"/>
          <w:szCs w:val="28"/>
          <w:lang w:eastAsia="en-US"/>
        </w:rPr>
        <w:t>песня,</w:t>
      </w:r>
      <w:r w:rsidRPr="000E13D2">
        <w:rPr>
          <w:rFonts w:eastAsia="Times New Roman"/>
          <w:color w:val="000000"/>
          <w:spacing w:val="28"/>
          <w:sz w:val="28"/>
          <w:szCs w:val="28"/>
          <w:lang w:eastAsia="en-US"/>
        </w:rPr>
        <w:t xml:space="preserve"> </w:t>
      </w:r>
      <w:r w:rsidRPr="000E13D2">
        <w:rPr>
          <w:rFonts w:eastAsia="Times New Roman"/>
          <w:color w:val="000000"/>
          <w:sz w:val="28"/>
          <w:szCs w:val="28"/>
          <w:lang w:eastAsia="en-US"/>
        </w:rPr>
        <w:t>обраб.</w:t>
      </w:r>
      <w:r w:rsidRPr="000E13D2">
        <w:rPr>
          <w:rFonts w:eastAsia="Times New Roman"/>
          <w:color w:val="000000"/>
          <w:spacing w:val="28"/>
          <w:sz w:val="28"/>
          <w:szCs w:val="28"/>
          <w:lang w:eastAsia="en-US"/>
        </w:rPr>
        <w:t xml:space="preserve"> </w:t>
      </w:r>
      <w:r w:rsidRPr="000E13D2">
        <w:rPr>
          <w:rFonts w:eastAsia="Times New Roman"/>
          <w:color w:val="000000"/>
          <w:sz w:val="28"/>
          <w:szCs w:val="28"/>
          <w:lang w:eastAsia="en-US"/>
        </w:rPr>
        <w:t>В.</w:t>
      </w:r>
      <w:r w:rsidRPr="000E13D2">
        <w:rPr>
          <w:rFonts w:eastAsia="Times New Roman"/>
          <w:color w:val="000000"/>
          <w:spacing w:val="28"/>
          <w:sz w:val="28"/>
          <w:szCs w:val="28"/>
          <w:lang w:eastAsia="en-US"/>
        </w:rPr>
        <w:t xml:space="preserve"> </w:t>
      </w:r>
      <w:r w:rsidRPr="000E13D2">
        <w:rPr>
          <w:rFonts w:eastAsia="Times New Roman"/>
          <w:color w:val="000000"/>
          <w:sz w:val="28"/>
          <w:szCs w:val="28"/>
          <w:lang w:eastAsia="en-US"/>
        </w:rPr>
        <w:t>Иванникова;</w:t>
      </w:r>
      <w:r w:rsidRPr="000E13D2">
        <w:rPr>
          <w:rFonts w:eastAsia="Times New Roman"/>
          <w:color w:val="000000"/>
          <w:spacing w:val="31"/>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На</w:t>
      </w:r>
      <w:r w:rsidRPr="000E13D2">
        <w:rPr>
          <w:rFonts w:eastAsia="Times New Roman"/>
          <w:color w:val="000000"/>
          <w:spacing w:val="28"/>
          <w:sz w:val="28"/>
          <w:szCs w:val="28"/>
          <w:lang w:eastAsia="en-US"/>
        </w:rPr>
        <w:t xml:space="preserve"> </w:t>
      </w:r>
      <w:r w:rsidRPr="000E13D2">
        <w:rPr>
          <w:rFonts w:eastAsia="Times New Roman"/>
          <w:color w:val="000000"/>
          <w:sz w:val="28"/>
          <w:szCs w:val="28"/>
          <w:lang w:eastAsia="en-US"/>
        </w:rPr>
        <w:t>горе-то  калина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с. нар. мелодия, обраб. А. Новикова;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Во сад</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 ли, в огороде</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с. нар. мелодия, обраб.  И. Арсеева.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i/>
          <w:iCs/>
          <w:color w:val="000000"/>
          <w:sz w:val="28"/>
          <w:szCs w:val="28"/>
          <w:lang w:eastAsia="en-US"/>
        </w:rPr>
        <w:t xml:space="preserve">Музыкальные игры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Игры</w:t>
      </w:r>
      <w:r w:rsidRPr="000E13D2">
        <w:rPr>
          <w:rFonts w:eastAsia="Times New Roman"/>
          <w:color w:val="000000"/>
          <w:sz w:val="28"/>
          <w:szCs w:val="28"/>
          <w:lang w:eastAsia="en-US"/>
        </w:rPr>
        <w:t>.</w:t>
      </w:r>
      <w:r w:rsidRPr="000E13D2">
        <w:rPr>
          <w:rFonts w:eastAsia="Times New Roman"/>
          <w:color w:val="000000"/>
          <w:spacing w:val="105"/>
          <w:sz w:val="28"/>
          <w:szCs w:val="28"/>
          <w:lang w:eastAsia="en-US"/>
        </w:rPr>
        <w:t xml:space="preserve"> </w:t>
      </w:r>
      <w:r w:rsidRPr="000E13D2">
        <w:rPr>
          <w:rFonts w:eastAsia="Times New Roman"/>
          <w:color w:val="000000"/>
          <w:sz w:val="28"/>
          <w:szCs w:val="28"/>
          <w:lang w:eastAsia="en-US"/>
        </w:rPr>
        <w:t>Кот</w:t>
      </w:r>
      <w:r w:rsidRPr="000E13D2">
        <w:rPr>
          <w:rFonts w:eastAsia="Times New Roman"/>
          <w:color w:val="000000"/>
          <w:spacing w:val="106"/>
          <w:sz w:val="28"/>
          <w:szCs w:val="28"/>
          <w:lang w:eastAsia="en-US"/>
        </w:rPr>
        <w:t xml:space="preserve"> </w:t>
      </w:r>
      <w:r w:rsidRPr="000E13D2">
        <w:rPr>
          <w:rFonts w:eastAsia="Times New Roman"/>
          <w:color w:val="000000"/>
          <w:sz w:val="28"/>
          <w:szCs w:val="28"/>
          <w:lang w:eastAsia="en-US"/>
        </w:rPr>
        <w:t>и</w:t>
      </w:r>
      <w:r w:rsidRPr="000E13D2">
        <w:rPr>
          <w:rFonts w:eastAsia="Times New Roman"/>
          <w:color w:val="000000"/>
          <w:spacing w:val="105"/>
          <w:sz w:val="28"/>
          <w:szCs w:val="28"/>
          <w:lang w:eastAsia="en-US"/>
        </w:rPr>
        <w:t xml:space="preserve"> </w:t>
      </w:r>
      <w:r w:rsidRPr="000E13D2">
        <w:rPr>
          <w:rFonts w:eastAsia="Times New Roman"/>
          <w:color w:val="000000"/>
          <w:sz w:val="28"/>
          <w:szCs w:val="28"/>
          <w:lang w:eastAsia="en-US"/>
        </w:rPr>
        <w:t>мыши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05"/>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105"/>
          <w:sz w:val="28"/>
          <w:szCs w:val="28"/>
          <w:lang w:eastAsia="en-US"/>
        </w:rPr>
        <w:t xml:space="preserve"> </w:t>
      </w:r>
      <w:r w:rsidRPr="000E13D2">
        <w:rPr>
          <w:rFonts w:eastAsia="Times New Roman"/>
          <w:color w:val="000000"/>
          <w:sz w:val="28"/>
          <w:szCs w:val="28"/>
          <w:lang w:eastAsia="en-US"/>
        </w:rPr>
        <w:t>Т.</w:t>
      </w:r>
      <w:r w:rsidRPr="000E13D2">
        <w:rPr>
          <w:rFonts w:eastAsia="Times New Roman"/>
          <w:color w:val="000000"/>
          <w:spacing w:val="105"/>
          <w:sz w:val="28"/>
          <w:szCs w:val="28"/>
          <w:lang w:eastAsia="en-US"/>
        </w:rPr>
        <w:t xml:space="preserve"> </w:t>
      </w:r>
      <w:r w:rsidRPr="000E13D2">
        <w:rPr>
          <w:rFonts w:eastAsia="Times New Roman"/>
          <w:color w:val="000000"/>
          <w:sz w:val="28"/>
          <w:szCs w:val="28"/>
          <w:lang w:eastAsia="en-US"/>
        </w:rPr>
        <w:t>Ломовой;</w:t>
      </w:r>
      <w:r w:rsidRPr="000E13D2">
        <w:rPr>
          <w:rFonts w:eastAsia="Times New Roman"/>
          <w:color w:val="000000"/>
          <w:spacing w:val="110"/>
          <w:sz w:val="28"/>
          <w:szCs w:val="28"/>
          <w:lang w:eastAsia="en-US"/>
        </w:rPr>
        <w:t xml:space="preserve"> </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Кто</w:t>
      </w:r>
      <w:r w:rsidRPr="000E13D2">
        <w:rPr>
          <w:rFonts w:eastAsia="Times New Roman"/>
          <w:color w:val="000000"/>
          <w:spacing w:val="106"/>
          <w:sz w:val="28"/>
          <w:szCs w:val="28"/>
          <w:lang w:eastAsia="en-US"/>
        </w:rPr>
        <w:t xml:space="preserve"> </w:t>
      </w:r>
      <w:r w:rsidRPr="000E13D2">
        <w:rPr>
          <w:rFonts w:eastAsia="Times New Roman"/>
          <w:color w:val="000000"/>
          <w:sz w:val="28"/>
          <w:szCs w:val="28"/>
          <w:lang w:eastAsia="en-US"/>
        </w:rPr>
        <w:t>скорей?</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05"/>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107"/>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105"/>
          <w:sz w:val="28"/>
          <w:szCs w:val="28"/>
          <w:lang w:eastAsia="en-US"/>
        </w:rPr>
        <w:t xml:space="preserve"> </w:t>
      </w:r>
      <w:r w:rsidRPr="000E13D2">
        <w:rPr>
          <w:rFonts w:eastAsia="Times New Roman"/>
          <w:color w:val="000000"/>
          <w:sz w:val="28"/>
          <w:szCs w:val="28"/>
          <w:lang w:eastAsia="en-US"/>
        </w:rPr>
        <w:t>Шварца;</w:t>
      </w:r>
      <w:r w:rsidRPr="000E13D2">
        <w:rPr>
          <w:rFonts w:eastAsia="Times New Roman"/>
          <w:color w:val="000000"/>
          <w:spacing w:val="11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Игра</w:t>
      </w:r>
      <w:r w:rsidRPr="000E13D2">
        <w:rPr>
          <w:rFonts w:eastAsia="Times New Roman"/>
          <w:color w:val="000000"/>
          <w:spacing w:val="105"/>
          <w:sz w:val="28"/>
          <w:szCs w:val="28"/>
          <w:lang w:eastAsia="en-US"/>
        </w:rPr>
        <w:t xml:space="preserve"> </w:t>
      </w:r>
      <w:r w:rsidRPr="000E13D2">
        <w:rPr>
          <w:rFonts w:eastAsia="Times New Roman"/>
          <w:color w:val="000000"/>
          <w:sz w:val="28"/>
          <w:szCs w:val="28"/>
          <w:lang w:eastAsia="en-US"/>
        </w:rPr>
        <w:t xml:space="preserve">с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color w:val="000000"/>
          <w:sz w:val="28"/>
          <w:szCs w:val="28"/>
          <w:lang w:eastAsia="en-US"/>
        </w:rPr>
        <w:t>погрем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шками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2"/>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Ф.</w:t>
      </w:r>
      <w:r w:rsidRPr="000E13D2">
        <w:rPr>
          <w:rFonts w:eastAsia="Times New Roman"/>
          <w:color w:val="000000"/>
          <w:spacing w:val="52"/>
          <w:sz w:val="28"/>
          <w:szCs w:val="28"/>
          <w:lang w:eastAsia="en-US"/>
        </w:rPr>
        <w:t xml:space="preserve"> </w:t>
      </w:r>
      <w:r w:rsidRPr="000E13D2">
        <w:rPr>
          <w:rFonts w:eastAsia="Times New Roman"/>
          <w:color w:val="000000"/>
          <w:sz w:val="28"/>
          <w:szCs w:val="28"/>
          <w:lang w:eastAsia="en-US"/>
        </w:rPr>
        <w:t>Ш</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берта</w:t>
      </w:r>
      <w:r w:rsidRPr="000E13D2">
        <w:rPr>
          <w:rFonts w:eastAsia="Times New Roman"/>
          <w:color w:val="000000"/>
          <w:spacing w:val="57"/>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Экоссез</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7"/>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Поездка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7"/>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Паст</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х</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и</w:t>
      </w:r>
      <w:r w:rsidRPr="000E13D2">
        <w:rPr>
          <w:rFonts w:eastAsia="Times New Roman"/>
          <w:color w:val="000000"/>
          <w:spacing w:val="52"/>
          <w:sz w:val="28"/>
          <w:szCs w:val="28"/>
          <w:lang w:eastAsia="en-US"/>
        </w:rPr>
        <w:t xml:space="preserve"> </w:t>
      </w:r>
      <w:r w:rsidRPr="000E13D2">
        <w:rPr>
          <w:rFonts w:eastAsia="Times New Roman"/>
          <w:color w:val="000000"/>
          <w:sz w:val="28"/>
          <w:szCs w:val="28"/>
          <w:lang w:eastAsia="en-US"/>
        </w:rPr>
        <w:t>козл</w:t>
      </w:r>
      <w:r w:rsidRPr="000E13D2">
        <w:rPr>
          <w:rFonts w:eastAsia="Times New Roman"/>
          <w:color w:val="000000"/>
          <w:spacing w:val="-2"/>
          <w:sz w:val="28"/>
          <w:szCs w:val="28"/>
          <w:lang w:eastAsia="en-US"/>
        </w:rPr>
        <w:t>я</w:t>
      </w:r>
      <w:r w:rsidRPr="000E13D2">
        <w:rPr>
          <w:rFonts w:eastAsia="Times New Roman"/>
          <w:color w:val="000000"/>
          <w:sz w:val="28"/>
          <w:szCs w:val="28"/>
          <w:lang w:eastAsia="en-US"/>
        </w:rPr>
        <w:t>та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2"/>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w:t>
      </w:r>
      <w:r w:rsidRPr="000E13D2">
        <w:rPr>
          <w:rFonts w:eastAsia="Times New Roman"/>
          <w:color w:val="000000"/>
          <w:spacing w:val="52"/>
          <w:sz w:val="28"/>
          <w:szCs w:val="28"/>
          <w:lang w:eastAsia="en-US"/>
        </w:rPr>
        <w:t xml:space="preserve"> </w:t>
      </w:r>
      <w:r w:rsidRPr="000E13D2">
        <w:rPr>
          <w:rFonts w:eastAsia="Times New Roman"/>
          <w:color w:val="000000"/>
          <w:sz w:val="28"/>
          <w:szCs w:val="28"/>
          <w:lang w:eastAsia="en-US"/>
        </w:rPr>
        <w:t>нар.</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песня</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 xml:space="preserve">  обраб. В. Тр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товского.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i/>
          <w:iCs/>
          <w:color w:val="000000"/>
          <w:sz w:val="28"/>
          <w:szCs w:val="28"/>
          <w:lang w:eastAsia="en-US"/>
        </w:rPr>
        <w:t>Игры с пением</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Плетень</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с. нар. мелодия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Сеяли дев</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шки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обр. И. Кишко;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Узнай по  голосу</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5"/>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45"/>
          <w:sz w:val="28"/>
          <w:szCs w:val="28"/>
          <w:lang w:eastAsia="en-US"/>
        </w:rPr>
        <w:t xml:space="preserve"> </w:t>
      </w:r>
      <w:r w:rsidRPr="000E13D2">
        <w:rPr>
          <w:rFonts w:eastAsia="Times New Roman"/>
          <w:color w:val="000000"/>
          <w:sz w:val="28"/>
          <w:szCs w:val="28"/>
          <w:lang w:eastAsia="en-US"/>
        </w:rPr>
        <w:t>В.</w:t>
      </w:r>
      <w:r w:rsidRPr="000E13D2">
        <w:rPr>
          <w:rFonts w:eastAsia="Times New Roman"/>
          <w:color w:val="000000"/>
          <w:spacing w:val="45"/>
          <w:sz w:val="28"/>
          <w:szCs w:val="28"/>
          <w:lang w:eastAsia="en-US"/>
        </w:rPr>
        <w:t xml:space="preserve"> </w:t>
      </w:r>
      <w:r w:rsidRPr="000E13D2">
        <w:rPr>
          <w:rFonts w:eastAsia="Times New Roman"/>
          <w:color w:val="000000"/>
          <w:sz w:val="28"/>
          <w:szCs w:val="28"/>
          <w:lang w:eastAsia="en-US"/>
        </w:rPr>
        <w:t>Ребикова</w:t>
      </w:r>
      <w:r w:rsidRPr="000E13D2">
        <w:rPr>
          <w:rFonts w:eastAsia="Times New Roman"/>
          <w:color w:val="000000"/>
          <w:spacing w:val="45"/>
          <w:sz w:val="28"/>
          <w:szCs w:val="28"/>
          <w:lang w:eastAsia="en-US"/>
        </w:rPr>
        <w:t xml:space="preserve"> </w:t>
      </w:r>
      <w:r w:rsidRPr="000E13D2">
        <w:rPr>
          <w:rFonts w:eastAsia="Times New Roman"/>
          <w:color w:val="000000"/>
          <w:sz w:val="28"/>
          <w:szCs w:val="28"/>
          <w:lang w:eastAsia="en-US"/>
        </w:rPr>
        <w:t>(</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Пьеса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Теремок</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5"/>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w:t>
      </w:r>
      <w:r w:rsidRPr="000E13D2">
        <w:rPr>
          <w:rFonts w:eastAsia="Times New Roman"/>
          <w:color w:val="000000"/>
          <w:spacing w:val="45"/>
          <w:sz w:val="28"/>
          <w:szCs w:val="28"/>
          <w:lang w:eastAsia="en-US"/>
        </w:rPr>
        <w:t xml:space="preserve"> </w:t>
      </w:r>
      <w:r w:rsidRPr="000E13D2">
        <w:rPr>
          <w:rFonts w:eastAsia="Times New Roman"/>
          <w:color w:val="000000"/>
          <w:sz w:val="28"/>
          <w:szCs w:val="28"/>
          <w:lang w:eastAsia="en-US"/>
        </w:rPr>
        <w:t>нар.</w:t>
      </w:r>
      <w:r w:rsidRPr="000E13D2">
        <w:rPr>
          <w:rFonts w:eastAsia="Times New Roman"/>
          <w:color w:val="000000"/>
          <w:spacing w:val="45"/>
          <w:sz w:val="28"/>
          <w:szCs w:val="28"/>
          <w:lang w:eastAsia="en-US"/>
        </w:rPr>
        <w:t xml:space="preserve"> </w:t>
      </w:r>
      <w:r w:rsidRPr="000E13D2">
        <w:rPr>
          <w:rFonts w:eastAsia="Times New Roman"/>
          <w:color w:val="000000"/>
          <w:sz w:val="28"/>
          <w:szCs w:val="28"/>
          <w:lang w:eastAsia="en-US"/>
        </w:rPr>
        <w:t>песня;</w:t>
      </w:r>
      <w:r w:rsidRPr="000E13D2">
        <w:rPr>
          <w:rFonts w:eastAsia="Times New Roman"/>
          <w:color w:val="000000"/>
          <w:spacing w:val="48"/>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Метелица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Ой,</w:t>
      </w:r>
      <w:r w:rsidRPr="000E13D2">
        <w:rPr>
          <w:rFonts w:eastAsia="Times New Roman"/>
          <w:color w:val="000000"/>
          <w:spacing w:val="45"/>
          <w:sz w:val="28"/>
          <w:szCs w:val="28"/>
          <w:lang w:eastAsia="en-US"/>
        </w:rPr>
        <w:t xml:space="preserve"> </w:t>
      </w:r>
      <w:r w:rsidRPr="000E13D2">
        <w:rPr>
          <w:rFonts w:eastAsia="Times New Roman"/>
          <w:color w:val="000000"/>
          <w:sz w:val="28"/>
          <w:szCs w:val="28"/>
          <w:lang w:eastAsia="en-US"/>
        </w:rPr>
        <w:t>вставала</w:t>
      </w:r>
      <w:r w:rsidRPr="000E13D2">
        <w:rPr>
          <w:rFonts w:eastAsia="Times New Roman"/>
          <w:color w:val="000000"/>
          <w:spacing w:val="45"/>
          <w:sz w:val="28"/>
          <w:szCs w:val="28"/>
          <w:lang w:eastAsia="en-US"/>
        </w:rPr>
        <w:t xml:space="preserve"> </w:t>
      </w:r>
      <w:r w:rsidRPr="000E13D2">
        <w:rPr>
          <w:rFonts w:eastAsia="Times New Roman"/>
          <w:color w:val="000000"/>
          <w:sz w:val="28"/>
          <w:szCs w:val="28"/>
          <w:lang w:eastAsia="en-US"/>
        </w:rPr>
        <w:t>я  ранешенько</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нар.</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песни;</w:t>
      </w:r>
      <w:r w:rsidRPr="000E13D2">
        <w:rPr>
          <w:rFonts w:eastAsia="Times New Roman"/>
          <w:color w:val="000000"/>
          <w:spacing w:val="45"/>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Ищи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муз.</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Т.</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Ломовой;</w:t>
      </w:r>
      <w:r w:rsidRPr="000E13D2">
        <w:rPr>
          <w:rFonts w:eastAsia="Times New Roman"/>
          <w:color w:val="000000"/>
          <w:spacing w:val="45"/>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Со</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вьюном</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я</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хожу</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42"/>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нар.</w:t>
      </w:r>
      <w:r w:rsidRPr="000E13D2">
        <w:rPr>
          <w:rFonts w:eastAsia="Times New Roman"/>
          <w:color w:val="000000"/>
          <w:spacing w:val="40"/>
          <w:sz w:val="28"/>
          <w:szCs w:val="28"/>
          <w:lang w:eastAsia="en-US"/>
        </w:rPr>
        <w:t xml:space="preserve"> </w:t>
      </w:r>
      <w:r w:rsidRPr="000E13D2">
        <w:rPr>
          <w:rFonts w:eastAsia="Times New Roman"/>
          <w:color w:val="000000"/>
          <w:sz w:val="28"/>
          <w:szCs w:val="28"/>
          <w:lang w:eastAsia="en-US"/>
        </w:rPr>
        <w:t>песня</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 xml:space="preserve">  обраб. А. Гречанинова;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Земелюшка-чернозем</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с. нар. песня;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Савка и Гришка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белор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с. нар.  песня; </w:t>
      </w:r>
      <w:r w:rsidRPr="000E13D2">
        <w:rPr>
          <w:rFonts w:eastAsia="Times New Roman"/>
          <w:color w:val="000000"/>
          <w:spacing w:val="-9"/>
          <w:sz w:val="28"/>
          <w:szCs w:val="28"/>
          <w:lang w:eastAsia="en-US"/>
        </w:rPr>
        <w:t>«</w:t>
      </w:r>
      <w:r w:rsidRPr="000E13D2">
        <w:rPr>
          <w:rFonts w:eastAsia="Times New Roman"/>
          <w:color w:val="000000"/>
          <w:sz w:val="28"/>
          <w:szCs w:val="28"/>
          <w:lang w:eastAsia="en-US"/>
        </w:rPr>
        <w:t>Уж как по мост</w:t>
      </w:r>
      <w:r w:rsidRPr="000E13D2">
        <w:rPr>
          <w:rFonts w:eastAsia="Times New Roman"/>
          <w:color w:val="000000"/>
          <w:spacing w:val="-2"/>
          <w:sz w:val="28"/>
          <w:szCs w:val="28"/>
          <w:lang w:eastAsia="en-US"/>
        </w:rPr>
        <w:t>у</w:t>
      </w:r>
      <w:r w:rsidRPr="000E13D2">
        <w:rPr>
          <w:rFonts w:eastAsia="Times New Roman"/>
          <w:color w:val="000000"/>
          <w:sz w:val="28"/>
          <w:szCs w:val="28"/>
          <w:lang w:eastAsia="en-US"/>
        </w:rPr>
        <w:t>-мосточку</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Как </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 наших </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 xml:space="preserve"> ворот</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Камаринская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обраб. А. Быканова;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Музыкально-д</w:t>
      </w:r>
      <w:r w:rsidRPr="000E13D2">
        <w:rPr>
          <w:rFonts w:eastAsia="Times New Roman"/>
          <w:i/>
          <w:iCs/>
          <w:color w:val="000000"/>
          <w:spacing w:val="-2"/>
          <w:sz w:val="28"/>
          <w:szCs w:val="28"/>
          <w:lang w:eastAsia="en-US"/>
        </w:rPr>
        <w:t>и</w:t>
      </w:r>
      <w:r w:rsidRPr="000E13D2">
        <w:rPr>
          <w:rFonts w:eastAsia="Times New Roman"/>
          <w:i/>
          <w:iCs/>
          <w:color w:val="000000"/>
          <w:sz w:val="28"/>
          <w:szCs w:val="28"/>
          <w:lang w:eastAsia="en-US"/>
        </w:rPr>
        <w:t xml:space="preserve">дактические игры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Развитие</w:t>
      </w:r>
      <w:r w:rsidRPr="000E13D2">
        <w:rPr>
          <w:rFonts w:eastAsia="Times New Roman"/>
          <w:i/>
          <w:iCs/>
          <w:color w:val="000000"/>
          <w:spacing w:val="64"/>
          <w:sz w:val="28"/>
          <w:szCs w:val="28"/>
          <w:lang w:eastAsia="en-US"/>
        </w:rPr>
        <w:t xml:space="preserve"> </w:t>
      </w:r>
      <w:r w:rsidRPr="000E13D2">
        <w:rPr>
          <w:rFonts w:eastAsia="Times New Roman"/>
          <w:i/>
          <w:iCs/>
          <w:color w:val="000000"/>
          <w:sz w:val="28"/>
          <w:szCs w:val="28"/>
          <w:lang w:eastAsia="en-US"/>
        </w:rPr>
        <w:t>звуковысотного</w:t>
      </w:r>
      <w:r w:rsidRPr="000E13D2">
        <w:rPr>
          <w:rFonts w:eastAsia="Times New Roman"/>
          <w:i/>
          <w:iCs/>
          <w:color w:val="000000"/>
          <w:spacing w:val="64"/>
          <w:sz w:val="28"/>
          <w:szCs w:val="28"/>
          <w:lang w:eastAsia="en-US"/>
        </w:rPr>
        <w:t xml:space="preserve"> </w:t>
      </w:r>
      <w:r w:rsidRPr="000E13D2">
        <w:rPr>
          <w:rFonts w:eastAsia="Times New Roman"/>
          <w:i/>
          <w:iCs/>
          <w:color w:val="000000"/>
          <w:sz w:val="28"/>
          <w:szCs w:val="28"/>
          <w:lang w:eastAsia="en-US"/>
        </w:rPr>
        <w:t>слуха</w:t>
      </w:r>
      <w:r w:rsidRPr="000E13D2">
        <w:rPr>
          <w:rFonts w:eastAsia="Times New Roman"/>
          <w:color w:val="000000"/>
          <w:sz w:val="28"/>
          <w:szCs w:val="28"/>
          <w:lang w:eastAsia="en-US"/>
        </w:rPr>
        <w:t>.</w:t>
      </w:r>
      <w:r w:rsidRPr="000E13D2">
        <w:rPr>
          <w:rFonts w:eastAsia="Times New Roman"/>
          <w:color w:val="000000"/>
          <w:spacing w:val="69"/>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Три</w:t>
      </w:r>
      <w:r w:rsidRPr="000E13D2">
        <w:rPr>
          <w:rFonts w:eastAsia="Times New Roman"/>
          <w:color w:val="000000"/>
          <w:spacing w:val="64"/>
          <w:sz w:val="28"/>
          <w:szCs w:val="28"/>
          <w:lang w:eastAsia="en-US"/>
        </w:rPr>
        <w:t xml:space="preserve"> </w:t>
      </w:r>
      <w:r w:rsidRPr="000E13D2">
        <w:rPr>
          <w:rFonts w:eastAsia="Times New Roman"/>
          <w:color w:val="000000"/>
          <w:sz w:val="28"/>
          <w:szCs w:val="28"/>
          <w:lang w:eastAsia="en-US"/>
        </w:rPr>
        <w:t>поросенка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69"/>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Под</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май,</w:t>
      </w:r>
      <w:r w:rsidRPr="000E13D2">
        <w:rPr>
          <w:rFonts w:eastAsia="Times New Roman"/>
          <w:color w:val="000000"/>
          <w:spacing w:val="64"/>
          <w:sz w:val="28"/>
          <w:szCs w:val="28"/>
          <w:lang w:eastAsia="en-US"/>
        </w:rPr>
        <w:t xml:space="preserve"> </w:t>
      </w:r>
      <w:r w:rsidRPr="000E13D2">
        <w:rPr>
          <w:rFonts w:eastAsia="Times New Roman"/>
          <w:color w:val="000000"/>
          <w:sz w:val="28"/>
          <w:szCs w:val="28"/>
          <w:lang w:eastAsia="en-US"/>
        </w:rPr>
        <w:t>отгадай</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69"/>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Зв</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ки</w:t>
      </w:r>
      <w:r w:rsidRPr="000E13D2">
        <w:rPr>
          <w:rFonts w:eastAsia="Times New Roman"/>
          <w:color w:val="000000"/>
          <w:spacing w:val="64"/>
          <w:sz w:val="28"/>
          <w:szCs w:val="28"/>
          <w:lang w:eastAsia="en-US"/>
        </w:rPr>
        <w:t xml:space="preserve"> </w:t>
      </w:r>
      <w:r w:rsidRPr="000E13D2">
        <w:rPr>
          <w:rFonts w:eastAsia="Times New Roman"/>
          <w:color w:val="000000"/>
          <w:sz w:val="28"/>
          <w:szCs w:val="28"/>
          <w:lang w:eastAsia="en-US"/>
        </w:rPr>
        <w:t>разные  бывают</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Веселые Петр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шки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lastRenderedPageBreak/>
        <w:t>Развитие</w:t>
      </w:r>
      <w:r w:rsidRPr="000E13D2">
        <w:rPr>
          <w:rFonts w:eastAsia="Times New Roman"/>
          <w:i/>
          <w:iCs/>
          <w:color w:val="000000"/>
          <w:spacing w:val="26"/>
          <w:sz w:val="28"/>
          <w:szCs w:val="28"/>
          <w:lang w:eastAsia="en-US"/>
        </w:rPr>
        <w:t xml:space="preserve"> </w:t>
      </w:r>
      <w:r w:rsidRPr="000E13D2">
        <w:rPr>
          <w:rFonts w:eastAsia="Times New Roman"/>
          <w:i/>
          <w:iCs/>
          <w:color w:val="000000"/>
          <w:sz w:val="28"/>
          <w:szCs w:val="28"/>
          <w:lang w:eastAsia="en-US"/>
        </w:rPr>
        <w:t>чувства</w:t>
      </w:r>
      <w:r w:rsidRPr="000E13D2">
        <w:rPr>
          <w:rFonts w:eastAsia="Times New Roman"/>
          <w:i/>
          <w:iCs/>
          <w:color w:val="000000"/>
          <w:spacing w:val="26"/>
          <w:sz w:val="28"/>
          <w:szCs w:val="28"/>
          <w:lang w:eastAsia="en-US"/>
        </w:rPr>
        <w:t xml:space="preserve"> </w:t>
      </w:r>
      <w:r w:rsidRPr="000E13D2">
        <w:rPr>
          <w:rFonts w:eastAsia="Times New Roman"/>
          <w:i/>
          <w:iCs/>
          <w:color w:val="000000"/>
          <w:sz w:val="28"/>
          <w:szCs w:val="28"/>
          <w:lang w:eastAsia="en-US"/>
        </w:rPr>
        <w:t>ритма</w:t>
      </w:r>
      <w:r w:rsidRPr="000E13D2">
        <w:rPr>
          <w:rFonts w:eastAsia="Times New Roman"/>
          <w:color w:val="000000"/>
          <w:sz w:val="28"/>
          <w:szCs w:val="28"/>
          <w:lang w:eastAsia="en-US"/>
        </w:rPr>
        <w:t>.</w:t>
      </w:r>
      <w:r w:rsidRPr="000E13D2">
        <w:rPr>
          <w:rFonts w:eastAsia="Times New Roman"/>
          <w:color w:val="000000"/>
          <w:spacing w:val="3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Прог</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лка</w:t>
      </w:r>
      <w:r w:rsidRPr="000E13D2">
        <w:rPr>
          <w:rFonts w:eastAsia="Times New Roman"/>
          <w:color w:val="000000"/>
          <w:spacing w:val="26"/>
          <w:sz w:val="28"/>
          <w:szCs w:val="28"/>
          <w:lang w:eastAsia="en-US"/>
        </w:rPr>
        <w:t xml:space="preserve"> </w:t>
      </w:r>
      <w:r w:rsidRPr="000E13D2">
        <w:rPr>
          <w:rFonts w:eastAsia="Times New Roman"/>
          <w:color w:val="000000"/>
          <w:sz w:val="28"/>
          <w:szCs w:val="28"/>
          <w:lang w:eastAsia="en-US"/>
        </w:rPr>
        <w:t>в</w:t>
      </w:r>
      <w:r w:rsidRPr="000E13D2">
        <w:rPr>
          <w:rFonts w:eastAsia="Times New Roman"/>
          <w:color w:val="000000"/>
          <w:spacing w:val="25"/>
          <w:sz w:val="28"/>
          <w:szCs w:val="28"/>
          <w:lang w:eastAsia="en-US"/>
        </w:rPr>
        <w:t xml:space="preserve"> </w:t>
      </w:r>
      <w:r w:rsidRPr="000E13D2">
        <w:rPr>
          <w:rFonts w:eastAsia="Times New Roman"/>
          <w:color w:val="000000"/>
          <w:sz w:val="28"/>
          <w:szCs w:val="28"/>
          <w:lang w:eastAsia="en-US"/>
        </w:rPr>
        <w:t>парк</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3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Выполни</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задание</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30"/>
          <w:sz w:val="28"/>
          <w:szCs w:val="28"/>
          <w:lang w:eastAsia="en-US"/>
        </w:rPr>
        <w:t xml:space="preserve"> </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Определи</w:t>
      </w:r>
      <w:r w:rsidRPr="000E13D2">
        <w:rPr>
          <w:rFonts w:eastAsia="Times New Roman"/>
          <w:color w:val="000000"/>
          <w:spacing w:val="26"/>
          <w:sz w:val="28"/>
          <w:szCs w:val="28"/>
          <w:lang w:eastAsia="en-US"/>
        </w:rPr>
        <w:t xml:space="preserve"> </w:t>
      </w:r>
      <w:r w:rsidRPr="000E13D2">
        <w:rPr>
          <w:rFonts w:eastAsia="Times New Roman"/>
          <w:color w:val="000000"/>
          <w:sz w:val="28"/>
          <w:szCs w:val="28"/>
          <w:lang w:eastAsia="en-US"/>
        </w:rPr>
        <w:t>по</w:t>
      </w:r>
      <w:r w:rsidRPr="000E13D2">
        <w:rPr>
          <w:rFonts w:eastAsia="Times New Roman"/>
          <w:color w:val="000000"/>
          <w:spacing w:val="26"/>
          <w:sz w:val="28"/>
          <w:szCs w:val="28"/>
          <w:lang w:eastAsia="en-US"/>
        </w:rPr>
        <w:t xml:space="preserve"> </w:t>
      </w:r>
      <w:r w:rsidRPr="000E13D2">
        <w:rPr>
          <w:rFonts w:eastAsia="Times New Roman"/>
          <w:color w:val="000000"/>
          <w:spacing w:val="-2"/>
          <w:sz w:val="28"/>
          <w:szCs w:val="28"/>
          <w:lang w:eastAsia="en-US"/>
        </w:rPr>
        <w:t>р</w:t>
      </w:r>
      <w:r w:rsidRPr="000E13D2">
        <w:rPr>
          <w:rFonts w:eastAsia="Times New Roman"/>
          <w:color w:val="000000"/>
          <w:sz w:val="28"/>
          <w:szCs w:val="28"/>
          <w:lang w:eastAsia="en-US"/>
        </w:rPr>
        <w:t>итм</w:t>
      </w:r>
      <w:r w:rsidRPr="000E13D2">
        <w:rPr>
          <w:rFonts w:eastAsia="Times New Roman"/>
          <w:color w:val="000000"/>
          <w:spacing w:val="-2"/>
          <w:sz w:val="28"/>
          <w:szCs w:val="28"/>
          <w:lang w:eastAsia="en-US"/>
        </w:rPr>
        <w:t>у</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 xml:space="preserve">.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color w:val="000000"/>
          <w:sz w:val="28"/>
          <w:szCs w:val="28"/>
          <w:lang w:eastAsia="en-US"/>
        </w:rPr>
        <w:t>Развитие</w:t>
      </w:r>
      <w:r w:rsidRPr="000E13D2">
        <w:rPr>
          <w:rFonts w:eastAsia="Times New Roman"/>
          <w:color w:val="000000"/>
          <w:spacing w:val="86"/>
          <w:sz w:val="28"/>
          <w:szCs w:val="28"/>
          <w:lang w:eastAsia="en-US"/>
        </w:rPr>
        <w:t xml:space="preserve"> </w:t>
      </w:r>
      <w:r w:rsidRPr="000E13D2">
        <w:rPr>
          <w:rFonts w:eastAsia="Times New Roman"/>
          <w:color w:val="000000"/>
          <w:sz w:val="28"/>
          <w:szCs w:val="28"/>
          <w:lang w:eastAsia="en-US"/>
        </w:rPr>
        <w:t>тембрового</w:t>
      </w:r>
      <w:r w:rsidRPr="000E13D2">
        <w:rPr>
          <w:rFonts w:eastAsia="Times New Roman"/>
          <w:color w:val="000000"/>
          <w:spacing w:val="85"/>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ха.</w:t>
      </w:r>
      <w:r w:rsidRPr="000E13D2">
        <w:rPr>
          <w:rFonts w:eastAsia="Times New Roman"/>
          <w:color w:val="000000"/>
          <w:spacing w:val="9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Угадай,</w:t>
      </w:r>
      <w:r w:rsidRPr="000E13D2">
        <w:rPr>
          <w:rFonts w:eastAsia="Times New Roman"/>
          <w:color w:val="000000"/>
          <w:spacing w:val="86"/>
          <w:sz w:val="28"/>
          <w:szCs w:val="28"/>
          <w:lang w:eastAsia="en-US"/>
        </w:rPr>
        <w:t xml:space="preserve"> </w:t>
      </w:r>
      <w:r w:rsidRPr="000E13D2">
        <w:rPr>
          <w:rFonts w:eastAsia="Times New Roman"/>
          <w:color w:val="000000"/>
          <w:sz w:val="28"/>
          <w:szCs w:val="28"/>
          <w:lang w:eastAsia="en-US"/>
        </w:rPr>
        <w:t>на</w:t>
      </w:r>
      <w:r w:rsidRPr="000E13D2">
        <w:rPr>
          <w:rFonts w:eastAsia="Times New Roman"/>
          <w:color w:val="000000"/>
          <w:spacing w:val="86"/>
          <w:sz w:val="28"/>
          <w:szCs w:val="28"/>
          <w:lang w:eastAsia="en-US"/>
        </w:rPr>
        <w:t xml:space="preserve"> </w:t>
      </w:r>
      <w:r w:rsidRPr="000E13D2">
        <w:rPr>
          <w:rFonts w:eastAsia="Times New Roman"/>
          <w:color w:val="000000"/>
          <w:sz w:val="28"/>
          <w:szCs w:val="28"/>
          <w:lang w:eastAsia="en-US"/>
        </w:rPr>
        <w:t>чем</w:t>
      </w:r>
      <w:r w:rsidRPr="000E13D2">
        <w:rPr>
          <w:rFonts w:eastAsia="Times New Roman"/>
          <w:color w:val="000000"/>
          <w:spacing w:val="86"/>
          <w:sz w:val="28"/>
          <w:szCs w:val="28"/>
          <w:lang w:eastAsia="en-US"/>
        </w:rPr>
        <w:t xml:space="preserve"> </w:t>
      </w:r>
      <w:r w:rsidRPr="000E13D2">
        <w:rPr>
          <w:rFonts w:eastAsia="Times New Roman"/>
          <w:color w:val="000000"/>
          <w:sz w:val="28"/>
          <w:szCs w:val="28"/>
          <w:lang w:eastAsia="en-US"/>
        </w:rPr>
        <w:t>играю</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9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Рассказ</w:t>
      </w:r>
      <w:r w:rsidRPr="000E13D2">
        <w:rPr>
          <w:rFonts w:eastAsia="Times New Roman"/>
          <w:color w:val="000000"/>
          <w:spacing w:val="86"/>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зыкального</w:t>
      </w:r>
      <w:r w:rsidRPr="000E13D2">
        <w:rPr>
          <w:rFonts w:eastAsia="Times New Roman"/>
          <w:color w:val="000000"/>
          <w:spacing w:val="86"/>
          <w:sz w:val="28"/>
          <w:szCs w:val="28"/>
          <w:lang w:eastAsia="en-US"/>
        </w:rPr>
        <w:t xml:space="preserve"> </w:t>
      </w:r>
      <w:r w:rsidRPr="000E13D2">
        <w:rPr>
          <w:rFonts w:eastAsia="Times New Roman"/>
          <w:color w:val="000000"/>
          <w:sz w:val="28"/>
          <w:szCs w:val="28"/>
          <w:lang w:eastAsia="en-US"/>
        </w:rPr>
        <w:t>инстр</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мента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зыкальный домик</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 xml:space="preserve">.   </w:t>
      </w:r>
    </w:p>
    <w:p w:rsidR="000E13D2" w:rsidRPr="000E13D2" w:rsidRDefault="000E13D2" w:rsidP="000E13D2">
      <w:pPr>
        <w:widowControl w:val="0"/>
        <w:ind w:right="-40"/>
        <w:rPr>
          <w:rFonts w:eastAsia="Times New Roman"/>
          <w:color w:val="010302"/>
          <w:sz w:val="28"/>
          <w:szCs w:val="28"/>
          <w:lang w:eastAsia="en-US"/>
        </w:rPr>
      </w:pPr>
      <w:r w:rsidRPr="000E13D2">
        <w:rPr>
          <w:rFonts w:eastAsia="Times New Roman"/>
          <w:i/>
          <w:iCs/>
          <w:color w:val="000000"/>
          <w:sz w:val="28"/>
          <w:szCs w:val="28"/>
          <w:lang w:eastAsia="en-US"/>
        </w:rPr>
        <w:t>Развитие диатонического слуха</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Громко-тихо запоем</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Звенящие колокольчики,</w:t>
      </w:r>
      <w:r w:rsidRPr="000E13D2">
        <w:rPr>
          <w:rFonts w:eastAsia="Times New Roman"/>
          <w:color w:val="000000"/>
          <w:spacing w:val="-2"/>
          <w:sz w:val="28"/>
          <w:szCs w:val="28"/>
          <w:lang w:eastAsia="en-US"/>
        </w:rPr>
        <w:t xml:space="preserve"> </w:t>
      </w:r>
      <w:r w:rsidRPr="000E13D2">
        <w:rPr>
          <w:rFonts w:eastAsia="Times New Roman"/>
          <w:color w:val="000000"/>
          <w:sz w:val="28"/>
          <w:szCs w:val="28"/>
          <w:lang w:eastAsia="en-US"/>
        </w:rPr>
        <w:t>ищи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sz w:val="28"/>
          <w:szCs w:val="28"/>
          <w:lang w:eastAsia="en-US"/>
        </w:rPr>
        <w:br w:type="textWrapping" w:clear="all"/>
      </w:r>
      <w:r w:rsidRPr="000E13D2">
        <w:rPr>
          <w:rFonts w:eastAsia="Times New Roman"/>
          <w:i/>
          <w:iCs/>
          <w:color w:val="000000"/>
          <w:sz w:val="28"/>
          <w:szCs w:val="28"/>
          <w:lang w:eastAsia="en-US"/>
        </w:rPr>
        <w:t xml:space="preserve"> Развитие</w:t>
      </w:r>
      <w:r w:rsidRPr="000E13D2">
        <w:rPr>
          <w:rFonts w:eastAsia="Times New Roman"/>
          <w:i/>
          <w:iCs/>
          <w:color w:val="000000"/>
          <w:spacing w:val="52"/>
          <w:sz w:val="28"/>
          <w:szCs w:val="28"/>
          <w:lang w:eastAsia="en-US"/>
        </w:rPr>
        <w:t xml:space="preserve"> </w:t>
      </w:r>
      <w:r w:rsidRPr="000E13D2">
        <w:rPr>
          <w:rFonts w:eastAsia="Times New Roman"/>
          <w:i/>
          <w:iCs/>
          <w:color w:val="000000"/>
          <w:sz w:val="28"/>
          <w:szCs w:val="28"/>
          <w:lang w:eastAsia="en-US"/>
        </w:rPr>
        <w:t>восприятия</w:t>
      </w:r>
      <w:r w:rsidRPr="000E13D2">
        <w:rPr>
          <w:rFonts w:eastAsia="Times New Roman"/>
          <w:i/>
          <w:iCs/>
          <w:color w:val="000000"/>
          <w:spacing w:val="52"/>
          <w:sz w:val="28"/>
          <w:szCs w:val="28"/>
          <w:lang w:eastAsia="en-US"/>
        </w:rPr>
        <w:t xml:space="preserve"> </w:t>
      </w:r>
      <w:r w:rsidRPr="000E13D2">
        <w:rPr>
          <w:rFonts w:eastAsia="Times New Roman"/>
          <w:i/>
          <w:iCs/>
          <w:color w:val="000000"/>
          <w:sz w:val="28"/>
          <w:szCs w:val="28"/>
          <w:lang w:eastAsia="en-US"/>
        </w:rPr>
        <w:t>музыки</w:t>
      </w:r>
      <w:r w:rsidRPr="000E13D2">
        <w:rPr>
          <w:rFonts w:eastAsia="Times New Roman"/>
          <w:color w:val="000000"/>
          <w:sz w:val="28"/>
          <w:szCs w:val="28"/>
          <w:lang w:eastAsia="en-US"/>
        </w:rPr>
        <w:t>.</w:t>
      </w:r>
      <w:r w:rsidRPr="000E13D2">
        <w:rPr>
          <w:rFonts w:eastAsia="Times New Roman"/>
          <w:color w:val="000000"/>
          <w:spacing w:val="54"/>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На</w:t>
      </w:r>
      <w:r w:rsidRPr="000E13D2">
        <w:rPr>
          <w:rFonts w:eastAsia="Times New Roman"/>
          <w:color w:val="000000"/>
          <w:spacing w:val="52"/>
          <w:sz w:val="28"/>
          <w:szCs w:val="28"/>
          <w:lang w:eastAsia="en-US"/>
        </w:rPr>
        <w:t xml:space="preserve"> </w:t>
      </w:r>
      <w:r w:rsidRPr="000E13D2">
        <w:rPr>
          <w:rFonts w:eastAsia="Times New Roman"/>
          <w:color w:val="000000"/>
          <w:sz w:val="28"/>
          <w:szCs w:val="28"/>
          <w:lang w:eastAsia="en-US"/>
        </w:rPr>
        <w:t>л</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гу</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7"/>
          <w:sz w:val="28"/>
          <w:szCs w:val="28"/>
          <w:lang w:eastAsia="en-US"/>
        </w:rPr>
        <w:t xml:space="preserve"> </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Песня</w:t>
      </w:r>
      <w:r w:rsidRPr="000E13D2">
        <w:rPr>
          <w:rFonts w:eastAsia="Times New Roman"/>
          <w:color w:val="000000"/>
          <w:spacing w:val="54"/>
          <w:sz w:val="28"/>
          <w:szCs w:val="28"/>
          <w:lang w:eastAsia="en-US"/>
        </w:rPr>
        <w:t xml:space="preserve"> </w:t>
      </w:r>
      <w:r w:rsidRPr="000E13D2">
        <w:rPr>
          <w:rFonts w:eastAsia="Times New Roman"/>
          <w:color w:val="000000"/>
          <w:sz w:val="28"/>
          <w:szCs w:val="28"/>
          <w:lang w:eastAsia="en-US"/>
        </w:rPr>
        <w:t>—</w:t>
      </w:r>
      <w:r w:rsidRPr="000E13D2">
        <w:rPr>
          <w:rFonts w:eastAsia="Times New Roman"/>
          <w:color w:val="000000"/>
          <w:spacing w:val="52"/>
          <w:sz w:val="28"/>
          <w:szCs w:val="28"/>
          <w:lang w:eastAsia="en-US"/>
        </w:rPr>
        <w:t xml:space="preserve"> </w:t>
      </w:r>
      <w:r w:rsidRPr="000E13D2">
        <w:rPr>
          <w:rFonts w:eastAsia="Times New Roman"/>
          <w:color w:val="000000"/>
          <w:sz w:val="28"/>
          <w:szCs w:val="28"/>
          <w:lang w:eastAsia="en-US"/>
        </w:rPr>
        <w:t>танец</w:t>
      </w:r>
      <w:r w:rsidRPr="000E13D2">
        <w:rPr>
          <w:rFonts w:eastAsia="Times New Roman"/>
          <w:color w:val="000000"/>
          <w:spacing w:val="53"/>
          <w:sz w:val="28"/>
          <w:szCs w:val="28"/>
          <w:lang w:eastAsia="en-US"/>
        </w:rPr>
        <w:t xml:space="preserve"> </w:t>
      </w:r>
      <w:r w:rsidRPr="000E13D2">
        <w:rPr>
          <w:rFonts w:eastAsia="Times New Roman"/>
          <w:color w:val="000000"/>
          <w:spacing w:val="-2"/>
          <w:sz w:val="28"/>
          <w:szCs w:val="28"/>
          <w:lang w:eastAsia="en-US"/>
        </w:rPr>
        <w:t>—</w:t>
      </w:r>
      <w:r w:rsidRPr="000E13D2">
        <w:rPr>
          <w:rFonts w:eastAsia="Times New Roman"/>
          <w:color w:val="000000"/>
          <w:spacing w:val="52"/>
          <w:sz w:val="28"/>
          <w:szCs w:val="28"/>
          <w:lang w:eastAsia="en-US"/>
        </w:rPr>
        <w:t xml:space="preserve"> </w:t>
      </w:r>
      <w:r w:rsidRPr="000E13D2">
        <w:rPr>
          <w:rFonts w:eastAsia="Times New Roman"/>
          <w:color w:val="000000"/>
          <w:sz w:val="28"/>
          <w:szCs w:val="28"/>
          <w:lang w:eastAsia="en-US"/>
        </w:rPr>
        <w:t>марш</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57"/>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Времена</w:t>
      </w:r>
      <w:r w:rsidRPr="000E13D2">
        <w:rPr>
          <w:rFonts w:eastAsia="Times New Roman"/>
          <w:color w:val="000000"/>
          <w:spacing w:val="52"/>
          <w:sz w:val="28"/>
          <w:szCs w:val="28"/>
          <w:lang w:eastAsia="en-US"/>
        </w:rPr>
        <w:t xml:space="preserve"> </w:t>
      </w:r>
      <w:r w:rsidRPr="000E13D2">
        <w:rPr>
          <w:rFonts w:eastAsia="Times New Roman"/>
          <w:color w:val="000000"/>
          <w:sz w:val="28"/>
          <w:szCs w:val="28"/>
          <w:lang w:eastAsia="en-US"/>
        </w:rPr>
        <w:t>года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Наши любимые произведения</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Развитие</w:t>
      </w:r>
      <w:r w:rsidRPr="000E13D2">
        <w:rPr>
          <w:rFonts w:eastAsia="Times New Roman"/>
          <w:i/>
          <w:iCs/>
          <w:color w:val="000000"/>
          <w:spacing w:val="126"/>
          <w:sz w:val="28"/>
          <w:szCs w:val="28"/>
          <w:lang w:eastAsia="en-US"/>
        </w:rPr>
        <w:t xml:space="preserve"> </w:t>
      </w:r>
      <w:r w:rsidRPr="000E13D2">
        <w:rPr>
          <w:rFonts w:eastAsia="Times New Roman"/>
          <w:i/>
          <w:iCs/>
          <w:color w:val="000000"/>
          <w:sz w:val="28"/>
          <w:szCs w:val="28"/>
          <w:lang w:eastAsia="en-US"/>
        </w:rPr>
        <w:t>музыкальн</w:t>
      </w:r>
      <w:r w:rsidRPr="000E13D2">
        <w:rPr>
          <w:rFonts w:eastAsia="Times New Roman"/>
          <w:i/>
          <w:iCs/>
          <w:color w:val="000000"/>
          <w:spacing w:val="-2"/>
          <w:sz w:val="28"/>
          <w:szCs w:val="28"/>
          <w:lang w:eastAsia="en-US"/>
        </w:rPr>
        <w:t>о</w:t>
      </w:r>
      <w:r w:rsidRPr="000E13D2">
        <w:rPr>
          <w:rFonts w:eastAsia="Times New Roman"/>
          <w:i/>
          <w:iCs/>
          <w:color w:val="000000"/>
          <w:sz w:val="28"/>
          <w:szCs w:val="28"/>
          <w:lang w:eastAsia="en-US"/>
        </w:rPr>
        <w:t>й</w:t>
      </w:r>
      <w:r w:rsidRPr="000E13D2">
        <w:rPr>
          <w:rFonts w:eastAsia="Times New Roman"/>
          <w:i/>
          <w:iCs/>
          <w:color w:val="000000"/>
          <w:spacing w:val="126"/>
          <w:sz w:val="28"/>
          <w:szCs w:val="28"/>
          <w:lang w:eastAsia="en-US"/>
        </w:rPr>
        <w:t xml:space="preserve"> </w:t>
      </w:r>
      <w:r w:rsidRPr="000E13D2">
        <w:rPr>
          <w:rFonts w:eastAsia="Times New Roman"/>
          <w:i/>
          <w:iCs/>
          <w:color w:val="000000"/>
          <w:sz w:val="28"/>
          <w:szCs w:val="28"/>
          <w:lang w:eastAsia="en-US"/>
        </w:rPr>
        <w:t>памяти</w:t>
      </w:r>
      <w:r w:rsidRPr="000E13D2">
        <w:rPr>
          <w:rFonts w:eastAsia="Times New Roman"/>
          <w:color w:val="000000"/>
          <w:sz w:val="28"/>
          <w:szCs w:val="28"/>
          <w:lang w:eastAsia="en-US"/>
        </w:rPr>
        <w:t>.</w:t>
      </w:r>
      <w:r w:rsidRPr="000E13D2">
        <w:rPr>
          <w:rFonts w:eastAsia="Times New Roman"/>
          <w:color w:val="000000"/>
          <w:spacing w:val="131"/>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Назови</w:t>
      </w:r>
      <w:r w:rsidRPr="000E13D2">
        <w:rPr>
          <w:rFonts w:eastAsia="Times New Roman"/>
          <w:color w:val="000000"/>
          <w:spacing w:val="126"/>
          <w:sz w:val="28"/>
          <w:szCs w:val="28"/>
          <w:lang w:eastAsia="en-US"/>
        </w:rPr>
        <w:t xml:space="preserve"> </w:t>
      </w:r>
      <w:r w:rsidRPr="000E13D2">
        <w:rPr>
          <w:rFonts w:eastAsia="Times New Roman"/>
          <w:color w:val="000000"/>
          <w:sz w:val="28"/>
          <w:szCs w:val="28"/>
          <w:lang w:eastAsia="en-US"/>
        </w:rPr>
        <w:t>композитора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31"/>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Угадай</w:t>
      </w:r>
      <w:r w:rsidRPr="000E13D2">
        <w:rPr>
          <w:rFonts w:eastAsia="Times New Roman"/>
          <w:color w:val="000000"/>
          <w:spacing w:val="126"/>
          <w:sz w:val="28"/>
          <w:szCs w:val="28"/>
          <w:lang w:eastAsia="en-US"/>
        </w:rPr>
        <w:t xml:space="preserve"> </w:t>
      </w:r>
      <w:r w:rsidRPr="000E13D2">
        <w:rPr>
          <w:rFonts w:eastAsia="Times New Roman"/>
          <w:color w:val="000000"/>
          <w:sz w:val="28"/>
          <w:szCs w:val="28"/>
          <w:lang w:eastAsia="en-US"/>
        </w:rPr>
        <w:t>песню</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31"/>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Повтори  </w:t>
      </w:r>
    </w:p>
    <w:p w:rsidR="000E13D2" w:rsidRPr="000E13D2" w:rsidRDefault="000E13D2" w:rsidP="000E13D2">
      <w:pPr>
        <w:widowControl w:val="0"/>
        <w:rPr>
          <w:rFonts w:eastAsia="Times New Roman"/>
          <w:color w:val="010302"/>
          <w:sz w:val="28"/>
          <w:szCs w:val="28"/>
          <w:lang w:eastAsia="en-US"/>
        </w:rPr>
      </w:pPr>
      <w:r w:rsidRPr="000E13D2">
        <w:rPr>
          <w:rFonts w:eastAsia="Times New Roman"/>
          <w:color w:val="000000"/>
          <w:sz w:val="28"/>
          <w:szCs w:val="28"/>
          <w:lang w:eastAsia="en-US"/>
        </w:rPr>
        <w:t>мелодию</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Узнай произведение</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p>
    <w:p w:rsidR="000E13D2" w:rsidRPr="000E13D2" w:rsidRDefault="000E13D2" w:rsidP="000E13D2">
      <w:pPr>
        <w:widowControl w:val="0"/>
        <w:rPr>
          <w:rFonts w:eastAsia="Times New Roman"/>
          <w:color w:val="010302"/>
          <w:sz w:val="28"/>
          <w:szCs w:val="28"/>
          <w:lang w:eastAsia="en-US"/>
        </w:rPr>
      </w:pPr>
      <w:r w:rsidRPr="000E13D2">
        <w:rPr>
          <w:rFonts w:eastAsia="Times New Roman"/>
          <w:i/>
          <w:iCs/>
          <w:color w:val="000000"/>
          <w:sz w:val="28"/>
          <w:szCs w:val="28"/>
          <w:lang w:eastAsia="en-US"/>
        </w:rPr>
        <w:t>Инсценировки и музыкальные спектакли.</w:t>
      </w:r>
      <w:r w:rsidRPr="000E13D2">
        <w:rPr>
          <w:rFonts w:eastAsia="Times New Roman"/>
          <w:color w:val="000000"/>
          <w:sz w:val="28"/>
          <w:szCs w:val="28"/>
          <w:lang w:eastAsia="en-US"/>
        </w:rPr>
        <w:t xml:space="preserve"> </w:t>
      </w:r>
      <w:r w:rsidRPr="000E13D2">
        <w:rPr>
          <w:rFonts w:eastAsia="Times New Roman"/>
          <w:color w:val="000000"/>
          <w:spacing w:val="-9"/>
          <w:sz w:val="28"/>
          <w:szCs w:val="28"/>
          <w:lang w:eastAsia="en-US"/>
        </w:rPr>
        <w:t>«</w:t>
      </w:r>
      <w:r w:rsidRPr="000E13D2">
        <w:rPr>
          <w:rFonts w:eastAsia="Times New Roman"/>
          <w:color w:val="000000"/>
          <w:sz w:val="28"/>
          <w:szCs w:val="28"/>
          <w:lang w:eastAsia="en-US"/>
        </w:rPr>
        <w:t xml:space="preserve">Как </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 наших </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 xml:space="preserve"> ворот</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 нар. мелодия, обр. В</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 xml:space="preserve">  </w:t>
      </w:r>
    </w:p>
    <w:p w:rsidR="000E13D2" w:rsidRPr="000E13D2" w:rsidRDefault="000E13D2" w:rsidP="000E13D2">
      <w:pPr>
        <w:spacing w:line="317" w:lineRule="exact"/>
        <w:ind w:right="-39"/>
        <w:rPr>
          <w:rFonts w:eastAsia="Times New Roman"/>
          <w:color w:val="010302"/>
          <w:sz w:val="28"/>
          <w:szCs w:val="28"/>
          <w:lang w:eastAsia="en-US"/>
        </w:rPr>
      </w:pPr>
      <w:r w:rsidRPr="000E13D2">
        <w:rPr>
          <w:rFonts w:eastAsia="Times New Roman"/>
          <w:color w:val="000000"/>
          <w:sz w:val="28"/>
          <w:szCs w:val="28"/>
          <w:lang w:eastAsia="en-US"/>
        </w:rPr>
        <w:t xml:space="preserve">Агафонникова; </w:t>
      </w:r>
      <w:r w:rsidRPr="000E13D2">
        <w:rPr>
          <w:rFonts w:eastAsia="Times New Roman"/>
          <w:color w:val="000000"/>
          <w:spacing w:val="-9"/>
          <w:sz w:val="28"/>
          <w:szCs w:val="28"/>
          <w:lang w:eastAsia="en-US"/>
        </w:rPr>
        <w:t>«</w:t>
      </w:r>
      <w:r w:rsidRPr="000E13D2">
        <w:rPr>
          <w:rFonts w:eastAsia="Times New Roman"/>
          <w:color w:val="000000"/>
          <w:sz w:val="28"/>
          <w:szCs w:val="28"/>
          <w:lang w:eastAsia="en-US"/>
        </w:rPr>
        <w:t>Как на тоненький лед</w:t>
      </w:r>
      <w:r w:rsidRPr="000E13D2">
        <w:rPr>
          <w:rFonts w:eastAsia="Times New Roman"/>
          <w:color w:val="000000"/>
          <w:spacing w:val="-2"/>
          <w:sz w:val="28"/>
          <w:szCs w:val="28"/>
          <w:lang w:eastAsia="en-US"/>
        </w:rPr>
        <w:t>о</w:t>
      </w:r>
      <w:r w:rsidRPr="000E13D2">
        <w:rPr>
          <w:rFonts w:eastAsia="Times New Roman"/>
          <w:color w:val="000000"/>
          <w:sz w:val="28"/>
          <w:szCs w:val="28"/>
          <w:lang w:eastAsia="en-US"/>
        </w:rPr>
        <w:t>к</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с. нар. песня;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На зеленом л</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гу</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с. нар. мелодия;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Заинька,</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выходи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2"/>
          <w:sz w:val="28"/>
          <w:szCs w:val="28"/>
          <w:lang w:eastAsia="en-US"/>
        </w:rPr>
        <w:t>у</w:t>
      </w:r>
      <w:r w:rsidRPr="000E13D2">
        <w:rPr>
          <w:rFonts w:eastAsia="Times New Roman"/>
          <w:color w:val="000000"/>
          <w:sz w:val="28"/>
          <w:szCs w:val="28"/>
          <w:lang w:eastAsia="en-US"/>
        </w:rPr>
        <w:t>с.</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нар.</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песня,</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обраб.</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Е.</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Тиличеевой;</w:t>
      </w:r>
      <w:r w:rsidRPr="000E13D2">
        <w:rPr>
          <w:rFonts w:eastAsia="Times New Roman"/>
          <w:color w:val="000000"/>
          <w:spacing w:val="24"/>
          <w:sz w:val="28"/>
          <w:szCs w:val="28"/>
          <w:lang w:eastAsia="en-US"/>
        </w:rPr>
        <w:t xml:space="preserve"> </w:t>
      </w:r>
      <w:r w:rsidRPr="000E13D2">
        <w:rPr>
          <w:rFonts w:eastAsia="Times New Roman"/>
          <w:color w:val="000000"/>
          <w:spacing w:val="28"/>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Зол</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шка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авт.</w:t>
      </w:r>
      <w:r w:rsidRPr="000E13D2">
        <w:rPr>
          <w:rFonts w:eastAsia="Times New Roman"/>
          <w:color w:val="000000"/>
          <w:spacing w:val="24"/>
          <w:sz w:val="28"/>
          <w:szCs w:val="28"/>
          <w:lang w:eastAsia="en-US"/>
        </w:rPr>
        <w:t xml:space="preserve"> </w:t>
      </w:r>
      <w:r w:rsidRPr="000E13D2">
        <w:rPr>
          <w:rFonts w:eastAsia="Times New Roman"/>
          <w:color w:val="000000"/>
          <w:sz w:val="28"/>
          <w:szCs w:val="28"/>
          <w:lang w:eastAsia="en-US"/>
        </w:rPr>
        <w:t>Т.</w:t>
      </w:r>
      <w:r w:rsidRPr="000E13D2">
        <w:rPr>
          <w:rFonts w:eastAsia="Times New Roman"/>
          <w:color w:val="000000"/>
          <w:spacing w:val="23"/>
          <w:sz w:val="28"/>
          <w:szCs w:val="28"/>
          <w:lang w:eastAsia="en-US"/>
        </w:rPr>
        <w:t xml:space="preserve"> </w:t>
      </w:r>
      <w:r w:rsidRPr="000E13D2">
        <w:rPr>
          <w:rFonts w:eastAsia="Times New Roman"/>
          <w:color w:val="000000"/>
          <w:sz w:val="28"/>
          <w:szCs w:val="28"/>
          <w:lang w:eastAsia="en-US"/>
        </w:rPr>
        <w:t>Коренева,</w:t>
      </w:r>
      <w:r w:rsidRPr="000E13D2">
        <w:rPr>
          <w:rFonts w:eastAsia="Times New Roman"/>
          <w:color w:val="000000"/>
          <w:spacing w:val="28"/>
          <w:sz w:val="28"/>
          <w:szCs w:val="28"/>
          <w:lang w:eastAsia="en-US"/>
        </w:rPr>
        <w:t xml:space="preserve"> </w:t>
      </w:r>
      <w:r w:rsidRPr="000E13D2">
        <w:rPr>
          <w:rFonts w:eastAsia="Times New Roman"/>
          <w:color w:val="000000"/>
          <w:spacing w:val="-2"/>
          <w:sz w:val="28"/>
          <w:szCs w:val="28"/>
          <w:lang w:eastAsia="en-US"/>
        </w:rPr>
        <w:t>«</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ха-</w:t>
      </w:r>
      <w:r w:rsidRPr="000E13D2">
        <w:rPr>
          <w:rFonts w:eastAsia="Times New Roman"/>
          <w:sz w:val="28"/>
          <w:szCs w:val="28"/>
          <w:lang w:eastAsia="en-US"/>
        </w:rPr>
        <w:t xml:space="preserve"> </w:t>
      </w:r>
      <w:r w:rsidRPr="000E13D2">
        <w:rPr>
          <w:rFonts w:eastAsia="Times New Roman"/>
          <w:color w:val="000000"/>
          <w:sz w:val="28"/>
          <w:szCs w:val="28"/>
          <w:lang w:eastAsia="en-US"/>
        </w:rPr>
        <w:t>цокот</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ха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(опера-игра по мотивам сказки К. </w:t>
      </w:r>
      <w:r w:rsidRPr="000E13D2">
        <w:rPr>
          <w:rFonts w:eastAsia="Times New Roman"/>
          <w:color w:val="000000"/>
          <w:spacing w:val="-2"/>
          <w:sz w:val="28"/>
          <w:szCs w:val="28"/>
          <w:lang w:eastAsia="en-US"/>
        </w:rPr>
        <w:t>Ч</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ковского),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 М. Красева.   </w:t>
      </w:r>
      <w:r w:rsidRPr="000E13D2">
        <w:rPr>
          <w:rFonts w:eastAsia="Times New Roman"/>
          <w:i/>
          <w:iCs/>
          <w:color w:val="000000"/>
          <w:sz w:val="28"/>
          <w:szCs w:val="28"/>
          <w:lang w:eastAsia="en-US"/>
        </w:rPr>
        <w:t>Развитие</w:t>
      </w:r>
      <w:r w:rsidRPr="000E13D2">
        <w:rPr>
          <w:rFonts w:eastAsia="Times New Roman"/>
          <w:i/>
          <w:iCs/>
          <w:color w:val="000000"/>
          <w:spacing w:val="76"/>
          <w:sz w:val="28"/>
          <w:szCs w:val="28"/>
          <w:lang w:eastAsia="en-US"/>
        </w:rPr>
        <w:t xml:space="preserve"> </w:t>
      </w:r>
      <w:r w:rsidRPr="000E13D2">
        <w:rPr>
          <w:rFonts w:eastAsia="Times New Roman"/>
          <w:i/>
          <w:iCs/>
          <w:color w:val="000000"/>
          <w:sz w:val="28"/>
          <w:szCs w:val="28"/>
          <w:lang w:eastAsia="en-US"/>
        </w:rPr>
        <w:t>танцевально-игрового</w:t>
      </w:r>
      <w:r w:rsidRPr="000E13D2">
        <w:rPr>
          <w:rFonts w:eastAsia="Times New Roman"/>
          <w:i/>
          <w:iCs/>
          <w:color w:val="000000"/>
          <w:spacing w:val="76"/>
          <w:sz w:val="28"/>
          <w:szCs w:val="28"/>
          <w:lang w:eastAsia="en-US"/>
        </w:rPr>
        <w:t xml:space="preserve"> </w:t>
      </w:r>
      <w:r w:rsidRPr="000E13D2">
        <w:rPr>
          <w:rFonts w:eastAsia="Times New Roman"/>
          <w:i/>
          <w:iCs/>
          <w:color w:val="000000"/>
          <w:sz w:val="28"/>
          <w:szCs w:val="28"/>
          <w:lang w:eastAsia="en-US"/>
        </w:rPr>
        <w:t>творчества.</w:t>
      </w:r>
      <w:r w:rsidRPr="000E13D2">
        <w:rPr>
          <w:rFonts w:eastAsia="Times New Roman"/>
          <w:i/>
          <w:iCs/>
          <w:color w:val="000000"/>
          <w:spacing w:val="83"/>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Полька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76"/>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76"/>
          <w:sz w:val="28"/>
          <w:szCs w:val="28"/>
          <w:lang w:eastAsia="en-US"/>
        </w:rPr>
        <w:t xml:space="preserve"> </w:t>
      </w:r>
      <w:r w:rsidRPr="000E13D2">
        <w:rPr>
          <w:rFonts w:eastAsia="Times New Roman"/>
          <w:color w:val="000000"/>
          <w:sz w:val="28"/>
          <w:szCs w:val="28"/>
          <w:lang w:eastAsia="en-US"/>
        </w:rPr>
        <w:t>Ю.</w:t>
      </w:r>
      <w:r w:rsidRPr="000E13D2">
        <w:rPr>
          <w:rFonts w:eastAsia="Times New Roman"/>
          <w:color w:val="000000"/>
          <w:spacing w:val="79"/>
          <w:sz w:val="28"/>
          <w:szCs w:val="28"/>
          <w:lang w:eastAsia="en-US"/>
        </w:rPr>
        <w:t xml:space="preserve"> </w:t>
      </w:r>
      <w:r w:rsidRPr="000E13D2">
        <w:rPr>
          <w:rFonts w:eastAsia="Times New Roman"/>
          <w:color w:val="000000"/>
          <w:sz w:val="28"/>
          <w:szCs w:val="28"/>
          <w:lang w:eastAsia="en-US"/>
        </w:rPr>
        <w:t>Чичкова;</w:t>
      </w:r>
      <w:r w:rsidRPr="000E13D2">
        <w:rPr>
          <w:rFonts w:eastAsia="Times New Roman"/>
          <w:color w:val="000000"/>
          <w:spacing w:val="81"/>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Хож</w:t>
      </w:r>
      <w:r w:rsidRPr="000E13D2">
        <w:rPr>
          <w:rFonts w:eastAsia="Times New Roman"/>
          <w:color w:val="000000"/>
          <w:spacing w:val="-4"/>
          <w:sz w:val="28"/>
          <w:szCs w:val="28"/>
          <w:lang w:eastAsia="en-US"/>
        </w:rPr>
        <w:t>у</w:t>
      </w:r>
      <w:r w:rsidRPr="000E13D2">
        <w:rPr>
          <w:rFonts w:eastAsia="Times New Roman"/>
          <w:color w:val="000000"/>
          <w:spacing w:val="76"/>
          <w:sz w:val="28"/>
          <w:szCs w:val="28"/>
          <w:lang w:eastAsia="en-US"/>
        </w:rPr>
        <w:t xml:space="preserve"> </w:t>
      </w:r>
      <w:r w:rsidRPr="000E13D2">
        <w:rPr>
          <w:rFonts w:eastAsia="Times New Roman"/>
          <w:color w:val="000000"/>
          <w:sz w:val="28"/>
          <w:szCs w:val="28"/>
          <w:lang w:eastAsia="en-US"/>
        </w:rPr>
        <w:t xml:space="preserve">я по  </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лице</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62"/>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w:t>
      </w:r>
      <w:r w:rsidRPr="000E13D2">
        <w:rPr>
          <w:rFonts w:eastAsia="Times New Roman"/>
          <w:color w:val="000000"/>
          <w:spacing w:val="62"/>
          <w:sz w:val="28"/>
          <w:szCs w:val="28"/>
          <w:lang w:eastAsia="en-US"/>
        </w:rPr>
        <w:t xml:space="preserve"> </w:t>
      </w:r>
      <w:r w:rsidRPr="000E13D2">
        <w:rPr>
          <w:rFonts w:eastAsia="Times New Roman"/>
          <w:color w:val="000000"/>
          <w:sz w:val="28"/>
          <w:szCs w:val="28"/>
          <w:lang w:eastAsia="en-US"/>
        </w:rPr>
        <w:t>нар.</w:t>
      </w:r>
      <w:r w:rsidRPr="000E13D2">
        <w:rPr>
          <w:rFonts w:eastAsia="Times New Roman"/>
          <w:color w:val="000000"/>
          <w:spacing w:val="62"/>
          <w:sz w:val="28"/>
          <w:szCs w:val="28"/>
          <w:lang w:eastAsia="en-US"/>
        </w:rPr>
        <w:t xml:space="preserve"> </w:t>
      </w:r>
      <w:r w:rsidRPr="000E13D2">
        <w:rPr>
          <w:rFonts w:eastAsia="Times New Roman"/>
          <w:color w:val="000000"/>
          <w:sz w:val="28"/>
          <w:szCs w:val="28"/>
          <w:lang w:eastAsia="en-US"/>
        </w:rPr>
        <w:t>песня,</w:t>
      </w:r>
      <w:r w:rsidRPr="000E13D2">
        <w:rPr>
          <w:rFonts w:eastAsia="Times New Roman"/>
          <w:color w:val="000000"/>
          <w:spacing w:val="62"/>
          <w:sz w:val="28"/>
          <w:szCs w:val="28"/>
          <w:lang w:eastAsia="en-US"/>
        </w:rPr>
        <w:t xml:space="preserve"> </w:t>
      </w:r>
      <w:r w:rsidRPr="000E13D2">
        <w:rPr>
          <w:rFonts w:eastAsia="Times New Roman"/>
          <w:color w:val="000000"/>
          <w:sz w:val="28"/>
          <w:szCs w:val="28"/>
          <w:lang w:eastAsia="en-US"/>
        </w:rPr>
        <w:t>обраб.</w:t>
      </w:r>
      <w:r w:rsidRPr="000E13D2">
        <w:rPr>
          <w:rFonts w:eastAsia="Times New Roman"/>
          <w:color w:val="000000"/>
          <w:spacing w:val="62"/>
          <w:sz w:val="28"/>
          <w:szCs w:val="28"/>
          <w:lang w:eastAsia="en-US"/>
        </w:rPr>
        <w:t xml:space="preserve"> </w:t>
      </w:r>
      <w:r w:rsidRPr="000E13D2">
        <w:rPr>
          <w:rFonts w:eastAsia="Times New Roman"/>
          <w:color w:val="000000"/>
          <w:sz w:val="28"/>
          <w:szCs w:val="28"/>
          <w:lang w:eastAsia="en-US"/>
        </w:rPr>
        <w:t>А.</w:t>
      </w:r>
      <w:r w:rsidRPr="000E13D2">
        <w:rPr>
          <w:rFonts w:eastAsia="Times New Roman"/>
          <w:color w:val="000000"/>
          <w:spacing w:val="61"/>
          <w:sz w:val="28"/>
          <w:szCs w:val="28"/>
          <w:lang w:eastAsia="en-US"/>
        </w:rPr>
        <w:t xml:space="preserve"> </w:t>
      </w:r>
      <w:r w:rsidRPr="000E13D2">
        <w:rPr>
          <w:rFonts w:eastAsia="Times New Roman"/>
          <w:color w:val="000000"/>
          <w:sz w:val="28"/>
          <w:szCs w:val="28"/>
          <w:lang w:eastAsia="en-US"/>
        </w:rPr>
        <w:t>Б.</w:t>
      </w:r>
      <w:r w:rsidRPr="000E13D2">
        <w:rPr>
          <w:rFonts w:eastAsia="Times New Roman"/>
          <w:color w:val="000000"/>
          <w:spacing w:val="62"/>
          <w:sz w:val="28"/>
          <w:szCs w:val="28"/>
          <w:lang w:eastAsia="en-US"/>
        </w:rPr>
        <w:t xml:space="preserve"> </w:t>
      </w:r>
      <w:r w:rsidRPr="000E13D2">
        <w:rPr>
          <w:rFonts w:eastAsia="Times New Roman"/>
          <w:color w:val="000000"/>
          <w:sz w:val="28"/>
          <w:szCs w:val="28"/>
          <w:lang w:eastAsia="en-US"/>
        </w:rPr>
        <w:t>Дюбюк;</w:t>
      </w:r>
      <w:r w:rsidRPr="000E13D2">
        <w:rPr>
          <w:rFonts w:eastAsia="Times New Roman"/>
          <w:color w:val="000000"/>
          <w:spacing w:val="65"/>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Зимний</w:t>
      </w:r>
      <w:r w:rsidRPr="000E13D2">
        <w:rPr>
          <w:rFonts w:eastAsia="Times New Roman"/>
          <w:color w:val="000000"/>
          <w:spacing w:val="62"/>
          <w:sz w:val="28"/>
          <w:szCs w:val="28"/>
          <w:lang w:eastAsia="en-US"/>
        </w:rPr>
        <w:t xml:space="preserve"> </w:t>
      </w:r>
      <w:r w:rsidRPr="000E13D2">
        <w:rPr>
          <w:rFonts w:eastAsia="Times New Roman"/>
          <w:color w:val="000000"/>
          <w:sz w:val="28"/>
          <w:szCs w:val="28"/>
          <w:lang w:eastAsia="en-US"/>
        </w:rPr>
        <w:t>праз</w:t>
      </w:r>
      <w:r w:rsidRPr="000E13D2">
        <w:rPr>
          <w:rFonts w:eastAsia="Times New Roman"/>
          <w:color w:val="000000"/>
          <w:spacing w:val="-2"/>
          <w:sz w:val="28"/>
          <w:szCs w:val="28"/>
          <w:lang w:eastAsia="en-US"/>
        </w:rPr>
        <w:t>д</w:t>
      </w:r>
      <w:r w:rsidRPr="000E13D2">
        <w:rPr>
          <w:rFonts w:eastAsia="Times New Roman"/>
          <w:color w:val="000000"/>
          <w:sz w:val="28"/>
          <w:szCs w:val="28"/>
          <w:lang w:eastAsia="en-US"/>
        </w:rPr>
        <w:t>ник</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62"/>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62"/>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62"/>
          <w:sz w:val="28"/>
          <w:szCs w:val="28"/>
          <w:lang w:eastAsia="en-US"/>
        </w:rPr>
        <w:t xml:space="preserve"> </w:t>
      </w:r>
      <w:r w:rsidRPr="000E13D2">
        <w:rPr>
          <w:rFonts w:eastAsia="Times New Roman"/>
          <w:color w:val="000000"/>
          <w:sz w:val="28"/>
          <w:szCs w:val="28"/>
          <w:lang w:eastAsia="en-US"/>
        </w:rPr>
        <w:t xml:space="preserve">Старокадомского;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Вальс</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 Е. Макарова;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Тачанка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 xml:space="preserve">з. К. Листова;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Два пет</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ха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 С. Разоренова;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Вышли  к</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клы</w:t>
      </w:r>
      <w:r w:rsidRPr="000E13D2">
        <w:rPr>
          <w:rFonts w:eastAsia="Times New Roman"/>
          <w:color w:val="000000"/>
          <w:spacing w:val="90"/>
          <w:sz w:val="28"/>
          <w:szCs w:val="28"/>
          <w:lang w:eastAsia="en-US"/>
        </w:rPr>
        <w:t xml:space="preserve"> </w:t>
      </w:r>
      <w:r w:rsidRPr="000E13D2">
        <w:rPr>
          <w:rFonts w:eastAsia="Times New Roman"/>
          <w:color w:val="000000"/>
          <w:sz w:val="28"/>
          <w:szCs w:val="28"/>
          <w:lang w:eastAsia="en-US"/>
        </w:rPr>
        <w:t>танцевать</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90"/>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2"/>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90"/>
          <w:sz w:val="28"/>
          <w:szCs w:val="28"/>
          <w:lang w:eastAsia="en-US"/>
        </w:rPr>
        <w:t xml:space="preserve"> </w:t>
      </w:r>
      <w:r w:rsidRPr="000E13D2">
        <w:rPr>
          <w:rFonts w:eastAsia="Times New Roman"/>
          <w:color w:val="000000"/>
          <w:sz w:val="28"/>
          <w:szCs w:val="28"/>
          <w:lang w:eastAsia="en-US"/>
        </w:rPr>
        <w:t>В.</w:t>
      </w:r>
      <w:r w:rsidRPr="000E13D2">
        <w:rPr>
          <w:rFonts w:eastAsia="Times New Roman"/>
          <w:color w:val="000000"/>
          <w:spacing w:val="93"/>
          <w:sz w:val="28"/>
          <w:szCs w:val="28"/>
          <w:lang w:eastAsia="en-US"/>
        </w:rPr>
        <w:t xml:space="preserve"> </w:t>
      </w:r>
      <w:r w:rsidRPr="000E13D2">
        <w:rPr>
          <w:rFonts w:eastAsia="Times New Roman"/>
          <w:color w:val="000000"/>
          <w:sz w:val="28"/>
          <w:szCs w:val="28"/>
          <w:lang w:eastAsia="en-US"/>
        </w:rPr>
        <w:t>Витлина;</w:t>
      </w:r>
      <w:r w:rsidRPr="000E13D2">
        <w:rPr>
          <w:rFonts w:eastAsia="Times New Roman"/>
          <w:color w:val="000000"/>
          <w:spacing w:val="96"/>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Полька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91"/>
          <w:sz w:val="28"/>
          <w:szCs w:val="28"/>
          <w:lang w:eastAsia="en-US"/>
        </w:rPr>
        <w:t xml:space="preserve"> </w:t>
      </w:r>
      <w:r w:rsidRPr="000E13D2">
        <w:rPr>
          <w:rFonts w:eastAsia="Times New Roman"/>
          <w:color w:val="000000"/>
          <w:sz w:val="28"/>
          <w:szCs w:val="28"/>
          <w:lang w:eastAsia="en-US"/>
        </w:rPr>
        <w:t>латв.</w:t>
      </w:r>
      <w:r w:rsidRPr="000E13D2">
        <w:rPr>
          <w:rFonts w:eastAsia="Times New Roman"/>
          <w:color w:val="000000"/>
          <w:spacing w:val="91"/>
          <w:sz w:val="28"/>
          <w:szCs w:val="28"/>
          <w:lang w:eastAsia="en-US"/>
        </w:rPr>
        <w:t xml:space="preserve"> </w:t>
      </w:r>
      <w:r w:rsidRPr="000E13D2">
        <w:rPr>
          <w:rFonts w:eastAsia="Times New Roman"/>
          <w:color w:val="000000"/>
          <w:sz w:val="28"/>
          <w:szCs w:val="28"/>
          <w:lang w:eastAsia="en-US"/>
        </w:rPr>
        <w:t>нар.</w:t>
      </w:r>
      <w:r w:rsidRPr="000E13D2">
        <w:rPr>
          <w:rFonts w:eastAsia="Times New Roman"/>
          <w:color w:val="000000"/>
          <w:spacing w:val="93"/>
          <w:sz w:val="28"/>
          <w:szCs w:val="28"/>
          <w:lang w:eastAsia="en-US"/>
        </w:rPr>
        <w:t xml:space="preserve"> </w:t>
      </w:r>
      <w:r w:rsidRPr="000E13D2">
        <w:rPr>
          <w:rFonts w:eastAsia="Times New Roman"/>
          <w:color w:val="000000"/>
          <w:sz w:val="28"/>
          <w:szCs w:val="28"/>
          <w:lang w:eastAsia="en-US"/>
        </w:rPr>
        <w:t>мелодия,</w:t>
      </w:r>
      <w:r w:rsidRPr="000E13D2">
        <w:rPr>
          <w:rFonts w:eastAsia="Times New Roman"/>
          <w:color w:val="000000"/>
          <w:spacing w:val="90"/>
          <w:sz w:val="28"/>
          <w:szCs w:val="28"/>
          <w:lang w:eastAsia="en-US"/>
        </w:rPr>
        <w:t xml:space="preserve"> </w:t>
      </w:r>
      <w:r w:rsidRPr="000E13D2">
        <w:rPr>
          <w:rFonts w:eastAsia="Times New Roman"/>
          <w:color w:val="000000"/>
          <w:sz w:val="28"/>
          <w:szCs w:val="28"/>
          <w:lang w:eastAsia="en-US"/>
        </w:rPr>
        <w:t>обраб.</w:t>
      </w:r>
      <w:r w:rsidRPr="000E13D2">
        <w:rPr>
          <w:rFonts w:eastAsia="Times New Roman"/>
          <w:color w:val="000000"/>
          <w:spacing w:val="91"/>
          <w:sz w:val="28"/>
          <w:szCs w:val="28"/>
          <w:lang w:eastAsia="en-US"/>
        </w:rPr>
        <w:t xml:space="preserve"> </w:t>
      </w:r>
      <w:r w:rsidRPr="000E13D2">
        <w:rPr>
          <w:rFonts w:eastAsia="Times New Roman"/>
          <w:color w:val="000000"/>
          <w:sz w:val="28"/>
          <w:szCs w:val="28"/>
          <w:lang w:eastAsia="en-US"/>
        </w:rPr>
        <w:t>А.</w:t>
      </w:r>
      <w:r w:rsidRPr="000E13D2">
        <w:rPr>
          <w:rFonts w:eastAsia="Times New Roman"/>
          <w:color w:val="000000"/>
          <w:spacing w:val="90"/>
          <w:sz w:val="28"/>
          <w:szCs w:val="28"/>
          <w:lang w:eastAsia="en-US"/>
        </w:rPr>
        <w:t xml:space="preserve"> </w:t>
      </w:r>
      <w:r w:rsidRPr="000E13D2">
        <w:rPr>
          <w:rFonts w:eastAsia="Times New Roman"/>
          <w:color w:val="000000"/>
          <w:sz w:val="28"/>
          <w:szCs w:val="28"/>
          <w:lang w:eastAsia="en-US"/>
        </w:rPr>
        <w:t xml:space="preserve">Жилинского;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сский перепляс</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2"/>
          <w:sz w:val="28"/>
          <w:szCs w:val="28"/>
          <w:lang w:eastAsia="en-US"/>
        </w:rPr>
        <w:t>у</w:t>
      </w:r>
      <w:r w:rsidRPr="000E13D2">
        <w:rPr>
          <w:rFonts w:eastAsia="Times New Roman"/>
          <w:color w:val="000000"/>
          <w:sz w:val="28"/>
          <w:szCs w:val="28"/>
          <w:lang w:eastAsia="en-US"/>
        </w:rPr>
        <w:t xml:space="preserve">с. нар. песня, обраб. К. Волкова.  </w:t>
      </w:r>
    </w:p>
    <w:p w:rsidR="000E13D2" w:rsidRDefault="000E13D2" w:rsidP="000E13D2">
      <w:pPr>
        <w:widowControl w:val="0"/>
        <w:spacing w:line="317" w:lineRule="exact"/>
        <w:ind w:right="-39"/>
        <w:rPr>
          <w:rFonts w:eastAsia="Times New Roman"/>
          <w:b/>
          <w:bCs/>
          <w:color w:val="000000"/>
          <w:sz w:val="28"/>
          <w:szCs w:val="28"/>
          <w:lang w:eastAsia="en-US"/>
        </w:rPr>
      </w:pPr>
      <w:r w:rsidRPr="000E13D2">
        <w:rPr>
          <w:rFonts w:eastAsia="Times New Roman"/>
          <w:i/>
          <w:iCs/>
          <w:color w:val="000000"/>
          <w:sz w:val="28"/>
          <w:szCs w:val="28"/>
          <w:lang w:eastAsia="en-US"/>
        </w:rPr>
        <w:t>Игра</w:t>
      </w:r>
      <w:r w:rsidRPr="000E13D2">
        <w:rPr>
          <w:rFonts w:eastAsia="Times New Roman"/>
          <w:i/>
          <w:iCs/>
          <w:color w:val="000000"/>
          <w:spacing w:val="128"/>
          <w:sz w:val="28"/>
          <w:szCs w:val="28"/>
          <w:lang w:eastAsia="en-US"/>
        </w:rPr>
        <w:t xml:space="preserve"> </w:t>
      </w:r>
      <w:r w:rsidRPr="000E13D2">
        <w:rPr>
          <w:rFonts w:eastAsia="Times New Roman"/>
          <w:i/>
          <w:iCs/>
          <w:color w:val="000000"/>
          <w:sz w:val="28"/>
          <w:szCs w:val="28"/>
          <w:lang w:eastAsia="en-US"/>
        </w:rPr>
        <w:t>на</w:t>
      </w:r>
      <w:r w:rsidRPr="000E13D2">
        <w:rPr>
          <w:rFonts w:eastAsia="Times New Roman"/>
          <w:i/>
          <w:iCs/>
          <w:color w:val="000000"/>
          <w:spacing w:val="129"/>
          <w:sz w:val="28"/>
          <w:szCs w:val="28"/>
          <w:lang w:eastAsia="en-US"/>
        </w:rPr>
        <w:t xml:space="preserve"> </w:t>
      </w:r>
      <w:r w:rsidRPr="000E13D2">
        <w:rPr>
          <w:rFonts w:eastAsia="Times New Roman"/>
          <w:i/>
          <w:iCs/>
          <w:color w:val="000000"/>
          <w:sz w:val="28"/>
          <w:szCs w:val="28"/>
          <w:lang w:eastAsia="en-US"/>
        </w:rPr>
        <w:t>детских</w:t>
      </w:r>
      <w:r w:rsidRPr="000E13D2">
        <w:rPr>
          <w:rFonts w:eastAsia="Times New Roman"/>
          <w:i/>
          <w:iCs/>
          <w:color w:val="000000"/>
          <w:spacing w:val="128"/>
          <w:sz w:val="28"/>
          <w:szCs w:val="28"/>
          <w:lang w:eastAsia="en-US"/>
        </w:rPr>
        <w:t xml:space="preserve"> </w:t>
      </w:r>
      <w:r w:rsidRPr="000E13D2">
        <w:rPr>
          <w:rFonts w:eastAsia="Times New Roman"/>
          <w:i/>
          <w:iCs/>
          <w:color w:val="000000"/>
          <w:sz w:val="28"/>
          <w:szCs w:val="28"/>
          <w:lang w:eastAsia="en-US"/>
        </w:rPr>
        <w:t>музыкальных</w:t>
      </w:r>
      <w:r w:rsidRPr="000E13D2">
        <w:rPr>
          <w:rFonts w:eastAsia="Times New Roman"/>
          <w:i/>
          <w:iCs/>
          <w:color w:val="000000"/>
          <w:spacing w:val="129"/>
          <w:sz w:val="28"/>
          <w:szCs w:val="28"/>
          <w:lang w:eastAsia="en-US"/>
        </w:rPr>
        <w:t xml:space="preserve"> </w:t>
      </w:r>
      <w:r w:rsidRPr="000E13D2">
        <w:rPr>
          <w:rFonts w:eastAsia="Times New Roman"/>
          <w:i/>
          <w:iCs/>
          <w:color w:val="000000"/>
          <w:sz w:val="28"/>
          <w:szCs w:val="28"/>
          <w:lang w:eastAsia="en-US"/>
        </w:rPr>
        <w:t>инструментах.</w:t>
      </w:r>
      <w:r w:rsidRPr="000E13D2">
        <w:rPr>
          <w:rFonts w:eastAsia="Times New Roman"/>
          <w:color w:val="000000"/>
          <w:spacing w:val="134"/>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Б</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бенчики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31"/>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Гармошка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29"/>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129"/>
          <w:sz w:val="28"/>
          <w:szCs w:val="28"/>
          <w:lang w:eastAsia="en-US"/>
        </w:rPr>
        <w:t xml:space="preserve"> </w:t>
      </w:r>
      <w:r w:rsidRPr="000E13D2">
        <w:rPr>
          <w:rFonts w:eastAsia="Times New Roman"/>
          <w:color w:val="000000"/>
          <w:sz w:val="28"/>
          <w:szCs w:val="28"/>
          <w:lang w:eastAsia="en-US"/>
        </w:rPr>
        <w:t>Е.  Тиличеевой,</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67"/>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67"/>
          <w:sz w:val="28"/>
          <w:szCs w:val="28"/>
          <w:lang w:eastAsia="en-US"/>
        </w:rPr>
        <w:t xml:space="preserve"> </w:t>
      </w:r>
      <w:r w:rsidRPr="000E13D2">
        <w:rPr>
          <w:rFonts w:eastAsia="Times New Roman"/>
          <w:color w:val="000000"/>
          <w:sz w:val="28"/>
          <w:szCs w:val="28"/>
          <w:lang w:eastAsia="en-US"/>
        </w:rPr>
        <w:t>Долинова;</w:t>
      </w:r>
      <w:r w:rsidRPr="000E13D2">
        <w:rPr>
          <w:rFonts w:eastAsia="Times New Roman"/>
          <w:color w:val="000000"/>
          <w:spacing w:val="72"/>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Наш</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оркестр</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69"/>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69"/>
          <w:sz w:val="28"/>
          <w:szCs w:val="28"/>
          <w:lang w:eastAsia="en-US"/>
        </w:rPr>
        <w:t xml:space="preserve"> </w:t>
      </w:r>
      <w:r w:rsidRPr="000E13D2">
        <w:rPr>
          <w:rFonts w:eastAsia="Times New Roman"/>
          <w:color w:val="000000"/>
          <w:sz w:val="28"/>
          <w:szCs w:val="28"/>
          <w:lang w:eastAsia="en-US"/>
        </w:rPr>
        <w:t>Е.</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Тиличеевой,</w:t>
      </w:r>
      <w:r w:rsidRPr="000E13D2">
        <w:rPr>
          <w:rFonts w:eastAsia="Times New Roman"/>
          <w:color w:val="000000"/>
          <w:spacing w:val="66"/>
          <w:sz w:val="28"/>
          <w:szCs w:val="28"/>
          <w:lang w:eastAsia="en-US"/>
        </w:rPr>
        <w:t xml:space="preserve"> </w:t>
      </w:r>
      <w:r w:rsidRPr="000E13D2">
        <w:rPr>
          <w:rFonts w:eastAsia="Times New Roman"/>
          <w:color w:val="000000"/>
          <w:sz w:val="28"/>
          <w:szCs w:val="28"/>
          <w:lang w:eastAsia="en-US"/>
        </w:rPr>
        <w:t>сл.</w:t>
      </w:r>
      <w:r w:rsidRPr="000E13D2">
        <w:rPr>
          <w:rFonts w:eastAsia="Times New Roman"/>
          <w:color w:val="000000"/>
          <w:spacing w:val="67"/>
          <w:sz w:val="28"/>
          <w:szCs w:val="28"/>
          <w:lang w:eastAsia="en-US"/>
        </w:rPr>
        <w:t xml:space="preserve"> </w:t>
      </w:r>
      <w:r w:rsidRPr="000E13D2">
        <w:rPr>
          <w:rFonts w:eastAsia="Times New Roman"/>
          <w:color w:val="000000"/>
          <w:sz w:val="28"/>
          <w:szCs w:val="28"/>
          <w:lang w:eastAsia="en-US"/>
        </w:rPr>
        <w:t>Ю.</w:t>
      </w:r>
      <w:r w:rsidRPr="000E13D2">
        <w:rPr>
          <w:rFonts w:eastAsia="Times New Roman"/>
          <w:color w:val="000000"/>
          <w:spacing w:val="67"/>
          <w:sz w:val="28"/>
          <w:szCs w:val="28"/>
          <w:lang w:eastAsia="en-US"/>
        </w:rPr>
        <w:t xml:space="preserve"> </w:t>
      </w:r>
      <w:r w:rsidRPr="000E13D2">
        <w:rPr>
          <w:rFonts w:eastAsia="Times New Roman"/>
          <w:color w:val="000000"/>
          <w:sz w:val="28"/>
          <w:szCs w:val="28"/>
          <w:lang w:eastAsia="en-US"/>
        </w:rPr>
        <w:t>Островского</w:t>
      </w:r>
      <w:r w:rsidRPr="000E13D2">
        <w:rPr>
          <w:rFonts w:eastAsia="Times New Roman"/>
          <w:color w:val="000000"/>
          <w:spacing w:val="71"/>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На  зеленом л</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гу</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Во сад</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 ли, в огороде</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Сорока-сорока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с. нар. мелодии;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Белка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(отрывок из  оперы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Сказка о царе Салтане</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з. Н. Римского-Корсакова);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Я на горк</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 xml:space="preserve"> шла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 xml:space="preserve">, </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Во поле береза  стояла</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10"/>
          <w:sz w:val="28"/>
          <w:szCs w:val="28"/>
          <w:lang w:eastAsia="en-US"/>
        </w:rPr>
        <w:t xml:space="preserve"> </w:t>
      </w:r>
      <w:r w:rsidRPr="000E13D2">
        <w:rPr>
          <w:rFonts w:eastAsia="Times New Roman"/>
          <w:color w:val="000000"/>
          <w:sz w:val="28"/>
          <w:szCs w:val="28"/>
          <w:lang w:eastAsia="en-US"/>
        </w:rPr>
        <w:t>р</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с.</w:t>
      </w:r>
      <w:r w:rsidRPr="000E13D2">
        <w:rPr>
          <w:rFonts w:eastAsia="Times New Roman"/>
          <w:color w:val="000000"/>
          <w:spacing w:val="110"/>
          <w:sz w:val="28"/>
          <w:szCs w:val="28"/>
          <w:lang w:eastAsia="en-US"/>
        </w:rPr>
        <w:t xml:space="preserve"> </w:t>
      </w:r>
      <w:r w:rsidRPr="000E13D2">
        <w:rPr>
          <w:rFonts w:eastAsia="Times New Roman"/>
          <w:color w:val="000000"/>
          <w:sz w:val="28"/>
          <w:szCs w:val="28"/>
          <w:lang w:eastAsia="en-US"/>
        </w:rPr>
        <w:t>нар.</w:t>
      </w:r>
      <w:r w:rsidRPr="000E13D2">
        <w:rPr>
          <w:rFonts w:eastAsia="Times New Roman"/>
          <w:color w:val="000000"/>
          <w:spacing w:val="110"/>
          <w:sz w:val="28"/>
          <w:szCs w:val="28"/>
          <w:lang w:eastAsia="en-US"/>
        </w:rPr>
        <w:t xml:space="preserve"> </w:t>
      </w:r>
      <w:r w:rsidRPr="000E13D2">
        <w:rPr>
          <w:rFonts w:eastAsia="Times New Roman"/>
          <w:color w:val="000000"/>
          <w:sz w:val="28"/>
          <w:szCs w:val="28"/>
          <w:lang w:eastAsia="en-US"/>
        </w:rPr>
        <w:t>песни;</w:t>
      </w:r>
      <w:r w:rsidRPr="000E13D2">
        <w:rPr>
          <w:rFonts w:eastAsia="Times New Roman"/>
          <w:color w:val="000000"/>
          <w:spacing w:val="113"/>
          <w:sz w:val="28"/>
          <w:szCs w:val="28"/>
          <w:lang w:eastAsia="en-US"/>
        </w:rPr>
        <w:t xml:space="preserve"> </w:t>
      </w:r>
      <w:r w:rsidRPr="000E13D2">
        <w:rPr>
          <w:rFonts w:eastAsia="Times New Roman"/>
          <w:color w:val="000000"/>
          <w:spacing w:val="-9"/>
          <w:sz w:val="28"/>
          <w:szCs w:val="28"/>
          <w:lang w:eastAsia="en-US"/>
        </w:rPr>
        <w:t>«</w:t>
      </w:r>
      <w:r w:rsidRPr="000E13D2">
        <w:rPr>
          <w:rFonts w:eastAsia="Times New Roman"/>
          <w:color w:val="000000"/>
          <w:sz w:val="28"/>
          <w:szCs w:val="28"/>
          <w:lang w:eastAsia="en-US"/>
        </w:rPr>
        <w:t>К</w:t>
      </w:r>
      <w:r w:rsidRPr="000E13D2">
        <w:rPr>
          <w:rFonts w:eastAsia="Times New Roman"/>
          <w:color w:val="000000"/>
          <w:spacing w:val="110"/>
          <w:sz w:val="28"/>
          <w:szCs w:val="28"/>
          <w:lang w:eastAsia="en-US"/>
        </w:rPr>
        <w:t xml:space="preserve"> </w:t>
      </w:r>
      <w:r w:rsidRPr="000E13D2">
        <w:rPr>
          <w:rFonts w:eastAsia="Times New Roman"/>
          <w:color w:val="000000"/>
          <w:sz w:val="28"/>
          <w:szCs w:val="28"/>
          <w:lang w:eastAsia="en-US"/>
        </w:rPr>
        <w:t>нам</w:t>
      </w:r>
      <w:r w:rsidRPr="000E13D2">
        <w:rPr>
          <w:rFonts w:eastAsia="Times New Roman"/>
          <w:color w:val="000000"/>
          <w:spacing w:val="110"/>
          <w:sz w:val="28"/>
          <w:szCs w:val="28"/>
          <w:lang w:eastAsia="en-US"/>
        </w:rPr>
        <w:t xml:space="preserve"> </w:t>
      </w:r>
      <w:r w:rsidRPr="000E13D2">
        <w:rPr>
          <w:rFonts w:eastAsia="Times New Roman"/>
          <w:color w:val="000000"/>
          <w:sz w:val="28"/>
          <w:szCs w:val="28"/>
          <w:lang w:eastAsia="en-US"/>
        </w:rPr>
        <w:t>гости</w:t>
      </w:r>
      <w:r w:rsidRPr="000E13D2">
        <w:rPr>
          <w:rFonts w:eastAsia="Times New Roman"/>
          <w:color w:val="000000"/>
          <w:spacing w:val="110"/>
          <w:sz w:val="28"/>
          <w:szCs w:val="28"/>
          <w:lang w:eastAsia="en-US"/>
        </w:rPr>
        <w:t xml:space="preserve"> </w:t>
      </w:r>
      <w:r w:rsidRPr="000E13D2">
        <w:rPr>
          <w:rFonts w:eastAsia="Times New Roman"/>
          <w:color w:val="000000"/>
          <w:sz w:val="28"/>
          <w:szCs w:val="28"/>
          <w:lang w:eastAsia="en-US"/>
        </w:rPr>
        <w:t>приш</w:t>
      </w:r>
      <w:r w:rsidRPr="000E13D2">
        <w:rPr>
          <w:rFonts w:eastAsia="Times New Roman"/>
          <w:color w:val="000000"/>
          <w:spacing w:val="-2"/>
          <w:sz w:val="28"/>
          <w:szCs w:val="28"/>
          <w:lang w:eastAsia="en-US"/>
        </w:rPr>
        <w:t>л</w:t>
      </w:r>
      <w:r w:rsidRPr="000E13D2">
        <w:rPr>
          <w:rFonts w:eastAsia="Times New Roman"/>
          <w:color w:val="000000"/>
          <w:sz w:val="28"/>
          <w:szCs w:val="28"/>
          <w:lang w:eastAsia="en-US"/>
        </w:rPr>
        <w:t>и</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10"/>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4"/>
          <w:sz w:val="28"/>
          <w:szCs w:val="28"/>
          <w:lang w:eastAsia="en-US"/>
        </w:rPr>
        <w:t>у</w:t>
      </w:r>
      <w:r w:rsidRPr="000E13D2">
        <w:rPr>
          <w:rFonts w:eastAsia="Times New Roman"/>
          <w:color w:val="000000"/>
          <w:sz w:val="28"/>
          <w:szCs w:val="28"/>
          <w:lang w:eastAsia="en-US"/>
        </w:rPr>
        <w:t>з.</w:t>
      </w:r>
      <w:r w:rsidRPr="000E13D2">
        <w:rPr>
          <w:rFonts w:eastAsia="Times New Roman"/>
          <w:color w:val="000000"/>
          <w:spacing w:val="110"/>
          <w:sz w:val="28"/>
          <w:szCs w:val="28"/>
          <w:lang w:eastAsia="en-US"/>
        </w:rPr>
        <w:t xml:space="preserve"> </w:t>
      </w:r>
      <w:r w:rsidRPr="000E13D2">
        <w:rPr>
          <w:rFonts w:eastAsia="Times New Roman"/>
          <w:color w:val="000000"/>
          <w:sz w:val="28"/>
          <w:szCs w:val="28"/>
          <w:lang w:eastAsia="en-US"/>
        </w:rPr>
        <w:t>Ан.</w:t>
      </w:r>
      <w:r w:rsidRPr="000E13D2">
        <w:rPr>
          <w:rFonts w:eastAsia="Times New Roman"/>
          <w:color w:val="000000"/>
          <w:spacing w:val="110"/>
          <w:sz w:val="28"/>
          <w:szCs w:val="28"/>
          <w:lang w:eastAsia="en-US"/>
        </w:rPr>
        <w:t xml:space="preserve"> </w:t>
      </w:r>
      <w:r w:rsidRPr="000E13D2">
        <w:rPr>
          <w:rFonts w:eastAsia="Times New Roman"/>
          <w:color w:val="000000"/>
          <w:sz w:val="28"/>
          <w:szCs w:val="28"/>
          <w:lang w:eastAsia="en-US"/>
        </w:rPr>
        <w:t>Александрова;</w:t>
      </w:r>
      <w:r w:rsidRPr="000E13D2">
        <w:rPr>
          <w:rFonts w:eastAsia="Times New Roman"/>
          <w:color w:val="000000"/>
          <w:spacing w:val="115"/>
          <w:sz w:val="28"/>
          <w:szCs w:val="28"/>
          <w:lang w:eastAsia="en-US"/>
        </w:rPr>
        <w:t xml:space="preserve"> </w:t>
      </w:r>
      <w:r w:rsidRPr="000E13D2">
        <w:rPr>
          <w:rFonts w:eastAsia="Times New Roman"/>
          <w:color w:val="000000"/>
          <w:spacing w:val="-7"/>
          <w:sz w:val="28"/>
          <w:szCs w:val="28"/>
          <w:lang w:eastAsia="en-US"/>
        </w:rPr>
        <w:t>«</w:t>
      </w:r>
      <w:r w:rsidRPr="000E13D2">
        <w:rPr>
          <w:rFonts w:eastAsia="Times New Roman"/>
          <w:color w:val="000000"/>
          <w:sz w:val="28"/>
          <w:szCs w:val="28"/>
          <w:lang w:eastAsia="en-US"/>
        </w:rPr>
        <w:t>Вальс</w:t>
      </w:r>
      <w:r w:rsidRPr="000E13D2">
        <w:rPr>
          <w:rFonts w:eastAsia="Times New Roman"/>
          <w:color w:val="000000"/>
          <w:spacing w:val="-4"/>
          <w:sz w:val="28"/>
          <w:szCs w:val="28"/>
          <w:lang w:eastAsia="en-US"/>
        </w:rPr>
        <w:t>»</w:t>
      </w:r>
      <w:r w:rsidRPr="000E13D2">
        <w:rPr>
          <w:rFonts w:eastAsia="Times New Roman"/>
          <w:color w:val="000000"/>
          <w:sz w:val="28"/>
          <w:szCs w:val="28"/>
          <w:lang w:eastAsia="en-US"/>
        </w:rPr>
        <w:t>,</w:t>
      </w:r>
      <w:r w:rsidRPr="000E13D2">
        <w:rPr>
          <w:rFonts w:eastAsia="Times New Roman"/>
          <w:color w:val="000000"/>
          <w:spacing w:val="110"/>
          <w:sz w:val="28"/>
          <w:szCs w:val="28"/>
          <w:lang w:eastAsia="en-US"/>
        </w:rPr>
        <w:t xml:space="preserve"> </w:t>
      </w:r>
      <w:r w:rsidRPr="000E13D2">
        <w:rPr>
          <w:rFonts w:eastAsia="Times New Roman"/>
          <w:color w:val="000000"/>
          <w:sz w:val="28"/>
          <w:szCs w:val="28"/>
          <w:lang w:eastAsia="en-US"/>
        </w:rPr>
        <w:t>м</w:t>
      </w:r>
      <w:r w:rsidRPr="000E13D2">
        <w:rPr>
          <w:rFonts w:eastAsia="Times New Roman"/>
          <w:color w:val="000000"/>
          <w:spacing w:val="-7"/>
          <w:sz w:val="28"/>
          <w:szCs w:val="28"/>
          <w:lang w:eastAsia="en-US"/>
        </w:rPr>
        <w:t>у</w:t>
      </w:r>
      <w:r w:rsidRPr="000E13D2">
        <w:rPr>
          <w:rFonts w:eastAsia="Times New Roman"/>
          <w:color w:val="000000"/>
          <w:sz w:val="28"/>
          <w:szCs w:val="28"/>
          <w:lang w:eastAsia="en-US"/>
        </w:rPr>
        <w:t>з.  Е. Тиличеевой.</w:t>
      </w:r>
      <w:r w:rsidRPr="000E13D2">
        <w:rPr>
          <w:rFonts w:eastAsia="Times New Roman"/>
          <w:b/>
          <w:bCs/>
          <w:color w:val="000000"/>
          <w:sz w:val="28"/>
          <w:szCs w:val="28"/>
          <w:lang w:eastAsia="en-US"/>
        </w:rPr>
        <w:t xml:space="preserve"> </w:t>
      </w:r>
    </w:p>
    <w:p w:rsidR="000E13D2" w:rsidRPr="000E13D2" w:rsidRDefault="000E13D2" w:rsidP="000E13D2">
      <w:pPr>
        <w:widowControl w:val="0"/>
        <w:spacing w:line="317" w:lineRule="exact"/>
        <w:ind w:right="-39"/>
        <w:rPr>
          <w:rFonts w:eastAsia="Times New Roman"/>
          <w:color w:val="010302"/>
          <w:sz w:val="28"/>
          <w:szCs w:val="28"/>
          <w:lang w:eastAsia="en-US"/>
        </w:rPr>
      </w:pPr>
    </w:p>
    <w:p w:rsidR="000E13D2" w:rsidRPr="000E13D2" w:rsidRDefault="00D11199" w:rsidP="00D11199">
      <w:pPr>
        <w:widowControl w:val="0"/>
        <w:rPr>
          <w:rFonts w:eastAsia="Times New Roman"/>
          <w:color w:val="010302"/>
          <w:sz w:val="28"/>
          <w:szCs w:val="28"/>
          <w:lang w:eastAsia="en-US"/>
        </w:rPr>
      </w:pPr>
      <w:r>
        <w:rPr>
          <w:rFonts w:eastAsia="Times New Roman"/>
          <w:b/>
          <w:bCs/>
          <w:i/>
          <w:iCs/>
          <w:color w:val="000000"/>
          <w:sz w:val="28"/>
          <w:szCs w:val="28"/>
          <w:lang w:eastAsia="en-US"/>
        </w:rPr>
        <w:t xml:space="preserve"> </w:t>
      </w:r>
      <w:r w:rsidR="000E13D2">
        <w:rPr>
          <w:rFonts w:eastAsia="Times New Roman"/>
          <w:b/>
          <w:bCs/>
          <w:i/>
          <w:iCs/>
          <w:color w:val="000000"/>
          <w:sz w:val="28"/>
          <w:szCs w:val="28"/>
          <w:lang w:eastAsia="en-US"/>
        </w:rPr>
        <w:t xml:space="preserve"> </w:t>
      </w:r>
      <w:r w:rsidR="000E13D2" w:rsidRPr="000E13D2">
        <w:rPr>
          <w:rFonts w:eastAsia="Times New Roman"/>
          <w:b/>
          <w:bCs/>
          <w:i/>
          <w:iCs/>
          <w:color w:val="000000"/>
          <w:sz w:val="28"/>
          <w:szCs w:val="28"/>
          <w:lang w:eastAsia="en-US"/>
        </w:rPr>
        <w:t>Примерный</w:t>
      </w:r>
      <w:r w:rsidR="000E13D2" w:rsidRPr="000E13D2">
        <w:rPr>
          <w:rFonts w:eastAsia="Times New Roman"/>
          <w:b/>
          <w:bCs/>
          <w:i/>
          <w:iCs/>
          <w:color w:val="000000"/>
          <w:spacing w:val="-2"/>
          <w:sz w:val="28"/>
          <w:szCs w:val="28"/>
          <w:lang w:eastAsia="en-US"/>
        </w:rPr>
        <w:t xml:space="preserve"> </w:t>
      </w:r>
      <w:r w:rsidR="000E13D2" w:rsidRPr="000E13D2">
        <w:rPr>
          <w:rFonts w:eastAsia="Times New Roman"/>
          <w:b/>
          <w:bCs/>
          <w:i/>
          <w:iCs/>
          <w:color w:val="000000"/>
          <w:sz w:val="28"/>
          <w:szCs w:val="28"/>
          <w:lang w:eastAsia="en-US"/>
        </w:rPr>
        <w:t>перечень произведений изобра</w:t>
      </w:r>
      <w:r w:rsidR="000E13D2" w:rsidRPr="000E13D2">
        <w:rPr>
          <w:rFonts w:eastAsia="Times New Roman"/>
          <w:b/>
          <w:bCs/>
          <w:i/>
          <w:iCs/>
          <w:color w:val="000000"/>
          <w:spacing w:val="-2"/>
          <w:sz w:val="28"/>
          <w:szCs w:val="28"/>
          <w:lang w:eastAsia="en-US"/>
        </w:rPr>
        <w:t>з</w:t>
      </w:r>
      <w:r w:rsidR="000E13D2" w:rsidRPr="000E13D2">
        <w:rPr>
          <w:rFonts w:eastAsia="Times New Roman"/>
          <w:b/>
          <w:bCs/>
          <w:i/>
          <w:iCs/>
          <w:color w:val="000000"/>
          <w:sz w:val="28"/>
          <w:szCs w:val="28"/>
          <w:lang w:eastAsia="en-US"/>
        </w:rPr>
        <w:t>ительного</w:t>
      </w:r>
      <w:r w:rsidR="000E13D2" w:rsidRPr="000E13D2">
        <w:rPr>
          <w:rFonts w:eastAsia="Times New Roman"/>
          <w:b/>
          <w:bCs/>
          <w:i/>
          <w:iCs/>
          <w:color w:val="000000"/>
          <w:spacing w:val="-2"/>
          <w:sz w:val="28"/>
          <w:szCs w:val="28"/>
          <w:lang w:eastAsia="en-US"/>
        </w:rPr>
        <w:t xml:space="preserve"> </w:t>
      </w:r>
      <w:r w:rsidR="000E13D2" w:rsidRPr="000E13D2">
        <w:rPr>
          <w:rFonts w:eastAsia="Times New Roman"/>
          <w:b/>
          <w:bCs/>
          <w:i/>
          <w:iCs/>
          <w:color w:val="000000"/>
          <w:sz w:val="28"/>
          <w:szCs w:val="28"/>
          <w:lang w:eastAsia="en-US"/>
        </w:rPr>
        <w:t>искусства</w:t>
      </w:r>
      <w:r w:rsidR="000E13D2" w:rsidRPr="000E13D2">
        <w:rPr>
          <w:rFonts w:ascii="Times New Roman,BoldItalic" w:eastAsia="Times New Roman" w:hAnsi="Times New Roman,BoldItalic" w:cs="Times New Roman,BoldItalic"/>
          <w:b/>
          <w:bCs/>
          <w:i/>
          <w:iCs/>
          <w:color w:val="000000"/>
          <w:sz w:val="28"/>
          <w:szCs w:val="28"/>
          <w:lang w:eastAsia="en-US"/>
        </w:rPr>
        <w:t xml:space="preserve">  </w:t>
      </w:r>
    </w:p>
    <w:p w:rsidR="00F8247F" w:rsidRPr="00F8247F" w:rsidRDefault="00F8247F" w:rsidP="00F8247F">
      <w:pPr>
        <w:widowControl w:val="0"/>
        <w:rPr>
          <w:rFonts w:eastAsia="Times New Roman"/>
          <w:color w:val="010302"/>
          <w:sz w:val="28"/>
          <w:szCs w:val="28"/>
          <w:lang w:eastAsia="en-US"/>
        </w:rPr>
      </w:pPr>
      <w:r w:rsidRPr="00F8247F">
        <w:rPr>
          <w:rFonts w:eastAsia="Times New Roman"/>
          <w:b/>
          <w:bCs/>
          <w:i/>
          <w:iCs/>
          <w:color w:val="000000"/>
          <w:sz w:val="28"/>
          <w:szCs w:val="28"/>
          <w:lang w:eastAsia="en-US"/>
        </w:rPr>
        <w:t xml:space="preserve">                                       </w:t>
      </w:r>
      <w:r w:rsidR="00D11199">
        <w:rPr>
          <w:rFonts w:eastAsia="Times New Roman"/>
          <w:b/>
          <w:bCs/>
          <w:i/>
          <w:iCs/>
          <w:color w:val="000000"/>
          <w:sz w:val="28"/>
          <w:szCs w:val="28"/>
          <w:lang w:eastAsia="en-US"/>
        </w:rPr>
        <w:t xml:space="preserve">       </w:t>
      </w:r>
      <w:r>
        <w:rPr>
          <w:rFonts w:eastAsia="Times New Roman"/>
          <w:b/>
          <w:bCs/>
          <w:i/>
          <w:iCs/>
          <w:color w:val="000000"/>
          <w:sz w:val="28"/>
          <w:szCs w:val="28"/>
          <w:lang w:eastAsia="en-US"/>
        </w:rPr>
        <w:t xml:space="preserve"> </w:t>
      </w:r>
      <w:r w:rsidRPr="00F8247F">
        <w:rPr>
          <w:rFonts w:eastAsia="Times New Roman"/>
          <w:b/>
          <w:bCs/>
          <w:i/>
          <w:iCs/>
          <w:color w:val="000000"/>
          <w:sz w:val="28"/>
          <w:szCs w:val="28"/>
          <w:lang w:eastAsia="en-US"/>
        </w:rPr>
        <w:t xml:space="preserve"> от 2</w:t>
      </w:r>
      <w:r w:rsidRPr="00F8247F">
        <w:rPr>
          <w:rFonts w:eastAsia="Times New Roman"/>
          <w:b/>
          <w:bCs/>
          <w:i/>
          <w:iCs/>
          <w:color w:val="000000"/>
          <w:spacing w:val="-2"/>
          <w:sz w:val="28"/>
          <w:szCs w:val="28"/>
          <w:lang w:eastAsia="en-US"/>
        </w:rPr>
        <w:t xml:space="preserve"> </w:t>
      </w:r>
      <w:r w:rsidRPr="00F8247F">
        <w:rPr>
          <w:rFonts w:eastAsia="Times New Roman"/>
          <w:b/>
          <w:bCs/>
          <w:i/>
          <w:iCs/>
          <w:color w:val="000000"/>
          <w:sz w:val="28"/>
          <w:szCs w:val="28"/>
          <w:lang w:eastAsia="en-US"/>
        </w:rPr>
        <w:t>до</w:t>
      </w:r>
      <w:r w:rsidRPr="00F8247F">
        <w:rPr>
          <w:rFonts w:ascii="Times New Roman,BoldItalic" w:eastAsia="Times New Roman" w:hAnsi="Times New Roman,BoldItalic" w:cs="Times New Roman,BoldItalic"/>
          <w:b/>
          <w:bCs/>
          <w:i/>
          <w:iCs/>
          <w:color w:val="000000"/>
          <w:sz w:val="28"/>
          <w:szCs w:val="28"/>
          <w:lang w:eastAsia="en-US"/>
        </w:rPr>
        <w:t xml:space="preserve"> </w:t>
      </w:r>
      <w:r w:rsidRPr="00F8247F">
        <w:rPr>
          <w:rFonts w:eastAsia="Times New Roman"/>
          <w:b/>
          <w:bCs/>
          <w:i/>
          <w:iCs/>
          <w:color w:val="000000"/>
          <w:sz w:val="28"/>
          <w:szCs w:val="28"/>
          <w:lang w:eastAsia="en-US"/>
        </w:rPr>
        <w:t>3 лет</w:t>
      </w:r>
      <w:r w:rsidRPr="00F8247F">
        <w:rPr>
          <w:rFonts w:ascii="Times New Roman,BoldItalic" w:eastAsia="Times New Roman" w:hAnsi="Times New Roman,BoldItalic" w:cs="Times New Roman,BoldItalic"/>
          <w:b/>
          <w:bCs/>
          <w:i/>
          <w:iCs/>
          <w:color w:val="000000"/>
          <w:sz w:val="28"/>
          <w:szCs w:val="28"/>
          <w:lang w:eastAsia="en-US"/>
        </w:rPr>
        <w:t xml:space="preserve">  </w:t>
      </w:r>
    </w:p>
    <w:p w:rsidR="00F8247F" w:rsidRPr="00F8247F" w:rsidRDefault="00F8247F" w:rsidP="00F8247F">
      <w:pPr>
        <w:widowControl w:val="0"/>
        <w:rPr>
          <w:rFonts w:eastAsia="Times New Roman"/>
          <w:color w:val="010302"/>
          <w:sz w:val="28"/>
          <w:szCs w:val="28"/>
          <w:lang w:eastAsia="en-US"/>
        </w:rPr>
      </w:pPr>
      <w:r w:rsidRPr="00F8247F">
        <w:rPr>
          <w:rFonts w:eastAsia="Times New Roman"/>
          <w:i/>
          <w:iCs/>
          <w:color w:val="000000"/>
          <w:sz w:val="28"/>
          <w:szCs w:val="28"/>
          <w:lang w:eastAsia="en-US"/>
        </w:rPr>
        <w:t xml:space="preserve">Иллюстрации к книгам: </w:t>
      </w:r>
      <w:r w:rsidRPr="00F8247F">
        <w:rPr>
          <w:rFonts w:eastAsia="Times New Roman"/>
          <w:color w:val="000000"/>
          <w:sz w:val="28"/>
          <w:szCs w:val="28"/>
          <w:lang w:eastAsia="en-US"/>
        </w:rPr>
        <w:t>В. С</w:t>
      </w:r>
      <w:r w:rsidRPr="00F8247F">
        <w:rPr>
          <w:rFonts w:eastAsia="Times New Roman"/>
          <w:color w:val="000000"/>
          <w:spacing w:val="-7"/>
          <w:sz w:val="28"/>
          <w:szCs w:val="28"/>
          <w:lang w:eastAsia="en-US"/>
        </w:rPr>
        <w:t>у</w:t>
      </w:r>
      <w:r w:rsidRPr="00F8247F">
        <w:rPr>
          <w:rFonts w:eastAsia="Times New Roman"/>
          <w:color w:val="000000"/>
          <w:sz w:val="28"/>
          <w:szCs w:val="28"/>
          <w:lang w:eastAsia="en-US"/>
        </w:rPr>
        <w:t xml:space="preserve">теев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Кораблик</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Кто сказал мя</w:t>
      </w:r>
      <w:r w:rsidRPr="00F8247F">
        <w:rPr>
          <w:rFonts w:eastAsia="Times New Roman"/>
          <w:color w:val="000000"/>
          <w:spacing w:val="-7"/>
          <w:sz w:val="28"/>
          <w:szCs w:val="28"/>
          <w:lang w:eastAsia="en-US"/>
        </w:rPr>
        <w:t>у</w:t>
      </w:r>
      <w:r w:rsidRPr="00F8247F">
        <w:rPr>
          <w:rFonts w:eastAsia="Times New Roman"/>
          <w:color w:val="000000"/>
          <w:sz w:val="28"/>
          <w:szCs w:val="28"/>
          <w:lang w:eastAsia="en-US"/>
        </w:rPr>
        <w:t>?</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Цыпленок и Утенок</w:t>
      </w:r>
      <w:r w:rsidRPr="00F8247F">
        <w:rPr>
          <w:rFonts w:eastAsia="Times New Roman"/>
          <w:color w:val="000000"/>
          <w:spacing w:val="-9"/>
          <w:sz w:val="28"/>
          <w:szCs w:val="28"/>
          <w:lang w:eastAsia="en-US"/>
        </w:rPr>
        <w:t>»</w:t>
      </w:r>
      <w:r w:rsidRPr="00F8247F">
        <w:rPr>
          <w:rFonts w:eastAsia="Times New Roman"/>
          <w:color w:val="000000"/>
          <w:sz w:val="28"/>
          <w:szCs w:val="28"/>
          <w:lang w:eastAsia="en-US"/>
        </w:rPr>
        <w:t>; В.  Чижов</w:t>
      </w:r>
      <w:r w:rsidRPr="00F8247F">
        <w:rPr>
          <w:rFonts w:eastAsia="Times New Roman"/>
          <w:color w:val="000000"/>
          <w:spacing w:val="54"/>
          <w:sz w:val="28"/>
          <w:szCs w:val="28"/>
          <w:lang w:eastAsia="en-US"/>
        </w:rPr>
        <w:t xml:space="preserve"> </w:t>
      </w:r>
      <w:r w:rsidRPr="00F8247F">
        <w:rPr>
          <w:rFonts w:eastAsia="Times New Roman"/>
          <w:color w:val="000000"/>
          <w:sz w:val="28"/>
          <w:szCs w:val="28"/>
          <w:lang w:eastAsia="en-US"/>
        </w:rPr>
        <w:t>к</w:t>
      </w:r>
      <w:r w:rsidRPr="00F8247F">
        <w:rPr>
          <w:rFonts w:eastAsia="Times New Roman"/>
          <w:color w:val="000000"/>
          <w:spacing w:val="54"/>
          <w:sz w:val="28"/>
          <w:szCs w:val="28"/>
          <w:lang w:eastAsia="en-US"/>
        </w:rPr>
        <w:t xml:space="preserve"> </w:t>
      </w:r>
      <w:r w:rsidRPr="00F8247F">
        <w:rPr>
          <w:rFonts w:eastAsia="Times New Roman"/>
          <w:color w:val="000000"/>
          <w:sz w:val="28"/>
          <w:szCs w:val="28"/>
          <w:lang w:eastAsia="en-US"/>
        </w:rPr>
        <w:t>книге</w:t>
      </w:r>
      <w:r w:rsidRPr="00F8247F">
        <w:rPr>
          <w:rFonts w:eastAsia="Times New Roman"/>
          <w:color w:val="000000"/>
          <w:spacing w:val="54"/>
          <w:sz w:val="28"/>
          <w:szCs w:val="28"/>
          <w:lang w:eastAsia="en-US"/>
        </w:rPr>
        <w:t xml:space="preserve"> </w:t>
      </w:r>
      <w:r w:rsidRPr="00F8247F">
        <w:rPr>
          <w:rFonts w:eastAsia="Times New Roman"/>
          <w:color w:val="000000"/>
          <w:sz w:val="28"/>
          <w:szCs w:val="28"/>
          <w:lang w:eastAsia="en-US"/>
        </w:rPr>
        <w:t>А.</w:t>
      </w:r>
      <w:r w:rsidRPr="00F8247F">
        <w:rPr>
          <w:rFonts w:eastAsia="Times New Roman"/>
          <w:color w:val="000000"/>
          <w:spacing w:val="54"/>
          <w:sz w:val="28"/>
          <w:szCs w:val="28"/>
          <w:lang w:eastAsia="en-US"/>
        </w:rPr>
        <w:t xml:space="preserve"> </w:t>
      </w:r>
      <w:r w:rsidRPr="00F8247F">
        <w:rPr>
          <w:rFonts w:eastAsia="Times New Roman"/>
          <w:color w:val="000000"/>
          <w:sz w:val="28"/>
          <w:szCs w:val="28"/>
          <w:lang w:eastAsia="en-US"/>
        </w:rPr>
        <w:t>Барто,</w:t>
      </w:r>
      <w:r w:rsidRPr="00F8247F">
        <w:rPr>
          <w:rFonts w:eastAsia="Times New Roman"/>
          <w:color w:val="000000"/>
          <w:spacing w:val="55"/>
          <w:sz w:val="28"/>
          <w:szCs w:val="28"/>
          <w:lang w:eastAsia="en-US"/>
        </w:rPr>
        <w:t xml:space="preserve"> </w:t>
      </w:r>
      <w:r w:rsidRPr="00F8247F">
        <w:rPr>
          <w:rFonts w:eastAsia="Times New Roman"/>
          <w:color w:val="000000"/>
          <w:sz w:val="28"/>
          <w:szCs w:val="28"/>
          <w:lang w:eastAsia="en-US"/>
        </w:rPr>
        <w:t>З.</w:t>
      </w:r>
      <w:r w:rsidRPr="00F8247F">
        <w:rPr>
          <w:rFonts w:eastAsia="Times New Roman"/>
          <w:color w:val="000000"/>
          <w:spacing w:val="54"/>
          <w:sz w:val="28"/>
          <w:szCs w:val="28"/>
          <w:lang w:eastAsia="en-US"/>
        </w:rPr>
        <w:t xml:space="preserve"> </w:t>
      </w:r>
      <w:r w:rsidRPr="00F8247F">
        <w:rPr>
          <w:rFonts w:eastAsia="Times New Roman"/>
          <w:color w:val="000000"/>
          <w:sz w:val="28"/>
          <w:szCs w:val="28"/>
          <w:lang w:eastAsia="en-US"/>
        </w:rPr>
        <w:t>Александрова</w:t>
      </w:r>
      <w:r w:rsidRPr="00F8247F">
        <w:rPr>
          <w:rFonts w:eastAsia="Times New Roman"/>
          <w:color w:val="000000"/>
          <w:spacing w:val="54"/>
          <w:sz w:val="28"/>
          <w:szCs w:val="28"/>
          <w:lang w:eastAsia="en-US"/>
        </w:rPr>
        <w:t xml:space="preserve"> </w:t>
      </w:r>
      <w:r w:rsidRPr="00F8247F">
        <w:rPr>
          <w:rFonts w:eastAsia="Times New Roman"/>
          <w:color w:val="000000"/>
          <w:sz w:val="28"/>
          <w:szCs w:val="28"/>
          <w:lang w:eastAsia="en-US"/>
        </w:rPr>
        <w:t>З,</w:t>
      </w:r>
      <w:r w:rsidRPr="00F8247F">
        <w:rPr>
          <w:rFonts w:eastAsia="Times New Roman"/>
          <w:color w:val="000000"/>
          <w:spacing w:val="55"/>
          <w:sz w:val="28"/>
          <w:szCs w:val="28"/>
          <w:lang w:eastAsia="en-US"/>
        </w:rPr>
        <w:t xml:space="preserve"> </w:t>
      </w:r>
      <w:r w:rsidRPr="00F8247F">
        <w:rPr>
          <w:rFonts w:eastAsia="Times New Roman"/>
          <w:color w:val="000000"/>
          <w:sz w:val="28"/>
          <w:szCs w:val="28"/>
          <w:lang w:eastAsia="en-US"/>
        </w:rPr>
        <w:t>С.</w:t>
      </w:r>
      <w:r w:rsidRPr="00F8247F">
        <w:rPr>
          <w:rFonts w:eastAsia="Times New Roman"/>
          <w:color w:val="000000"/>
          <w:spacing w:val="54"/>
          <w:sz w:val="28"/>
          <w:szCs w:val="28"/>
          <w:lang w:eastAsia="en-US"/>
        </w:rPr>
        <w:t xml:space="preserve"> </w:t>
      </w:r>
      <w:r w:rsidRPr="00F8247F">
        <w:rPr>
          <w:rFonts w:eastAsia="Times New Roman"/>
          <w:color w:val="000000"/>
          <w:sz w:val="28"/>
          <w:szCs w:val="28"/>
          <w:lang w:eastAsia="en-US"/>
        </w:rPr>
        <w:t>Михалков</w:t>
      </w:r>
      <w:r w:rsidRPr="00F8247F">
        <w:rPr>
          <w:rFonts w:eastAsia="Times New Roman"/>
          <w:color w:val="000000"/>
          <w:spacing w:val="57"/>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Игр</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шки</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56"/>
          <w:sz w:val="28"/>
          <w:szCs w:val="28"/>
          <w:lang w:eastAsia="en-US"/>
        </w:rPr>
        <w:t xml:space="preserve"> </w:t>
      </w:r>
      <w:r w:rsidRPr="00F8247F">
        <w:rPr>
          <w:rFonts w:eastAsia="Times New Roman"/>
          <w:color w:val="000000"/>
          <w:sz w:val="28"/>
          <w:szCs w:val="28"/>
          <w:lang w:eastAsia="en-US"/>
        </w:rPr>
        <w:t>Е.</w:t>
      </w:r>
      <w:r w:rsidRPr="00F8247F">
        <w:rPr>
          <w:rFonts w:eastAsia="Times New Roman"/>
          <w:color w:val="000000"/>
          <w:spacing w:val="55"/>
          <w:sz w:val="28"/>
          <w:szCs w:val="28"/>
          <w:lang w:eastAsia="en-US"/>
        </w:rPr>
        <w:t xml:space="preserve"> </w:t>
      </w:r>
      <w:r w:rsidRPr="00F8247F">
        <w:rPr>
          <w:rFonts w:eastAsia="Times New Roman"/>
          <w:color w:val="000000"/>
          <w:sz w:val="28"/>
          <w:szCs w:val="28"/>
          <w:lang w:eastAsia="en-US"/>
        </w:rPr>
        <w:t>Чар</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шин</w:t>
      </w:r>
      <w:r w:rsidRPr="00F8247F">
        <w:rPr>
          <w:rFonts w:eastAsia="Times New Roman"/>
          <w:color w:val="000000"/>
          <w:spacing w:val="55"/>
          <w:sz w:val="28"/>
          <w:szCs w:val="28"/>
          <w:lang w:eastAsia="en-US"/>
        </w:rPr>
        <w:t xml:space="preserve"> </w:t>
      </w:r>
      <w:r w:rsidRPr="00F8247F">
        <w:rPr>
          <w:rFonts w:eastAsia="Times New Roman"/>
          <w:color w:val="000000"/>
          <w:sz w:val="28"/>
          <w:szCs w:val="28"/>
          <w:lang w:eastAsia="en-US"/>
        </w:rPr>
        <w:t>Рассказы</w:t>
      </w:r>
      <w:r w:rsidRPr="00F8247F">
        <w:rPr>
          <w:rFonts w:eastAsia="Times New Roman"/>
          <w:color w:val="000000"/>
          <w:spacing w:val="-2"/>
          <w:sz w:val="28"/>
          <w:szCs w:val="28"/>
          <w:lang w:eastAsia="en-US"/>
        </w:rPr>
        <w:t>.</w:t>
      </w:r>
      <w:r w:rsidRPr="00F8247F">
        <w:rPr>
          <w:rFonts w:eastAsia="Times New Roman"/>
          <w:color w:val="000000"/>
          <w:sz w:val="28"/>
          <w:szCs w:val="28"/>
          <w:lang w:eastAsia="en-US"/>
        </w:rPr>
        <w:t xml:space="preserve">  Рис</w:t>
      </w:r>
      <w:r w:rsidRPr="00F8247F">
        <w:rPr>
          <w:rFonts w:eastAsia="Times New Roman"/>
          <w:color w:val="000000"/>
          <w:spacing w:val="-7"/>
          <w:sz w:val="28"/>
          <w:szCs w:val="28"/>
          <w:lang w:eastAsia="en-US"/>
        </w:rPr>
        <w:t>у</w:t>
      </w:r>
      <w:r w:rsidRPr="00F8247F">
        <w:rPr>
          <w:rFonts w:eastAsia="Times New Roman"/>
          <w:color w:val="000000"/>
          <w:sz w:val="28"/>
          <w:szCs w:val="28"/>
          <w:lang w:eastAsia="en-US"/>
        </w:rPr>
        <w:t>нки животн</w:t>
      </w:r>
      <w:r w:rsidRPr="00F8247F">
        <w:rPr>
          <w:rFonts w:eastAsia="Times New Roman"/>
          <w:color w:val="000000"/>
          <w:spacing w:val="-2"/>
          <w:sz w:val="28"/>
          <w:szCs w:val="28"/>
          <w:lang w:eastAsia="en-US"/>
        </w:rPr>
        <w:t>ы</w:t>
      </w:r>
      <w:r w:rsidRPr="00F8247F">
        <w:rPr>
          <w:rFonts w:eastAsia="Times New Roman"/>
          <w:color w:val="000000"/>
          <w:sz w:val="28"/>
          <w:szCs w:val="28"/>
          <w:lang w:eastAsia="en-US"/>
        </w:rPr>
        <w:t>х; Ю</w:t>
      </w:r>
      <w:r w:rsidRPr="00F8247F">
        <w:rPr>
          <w:rFonts w:eastAsia="Times New Roman"/>
          <w:color w:val="000000"/>
          <w:spacing w:val="-2"/>
          <w:sz w:val="28"/>
          <w:szCs w:val="28"/>
          <w:lang w:eastAsia="en-US"/>
        </w:rPr>
        <w:t>.</w:t>
      </w:r>
      <w:r w:rsidRPr="00F8247F">
        <w:rPr>
          <w:rFonts w:eastAsia="Times New Roman"/>
          <w:color w:val="000000"/>
          <w:sz w:val="28"/>
          <w:szCs w:val="28"/>
          <w:lang w:eastAsia="en-US"/>
        </w:rPr>
        <w:t xml:space="preserve"> Васнецов к книге </w:t>
      </w:r>
      <w:r w:rsidRPr="00F8247F">
        <w:rPr>
          <w:rFonts w:eastAsia="Times New Roman"/>
          <w:color w:val="000000"/>
          <w:spacing w:val="-9"/>
          <w:sz w:val="28"/>
          <w:szCs w:val="28"/>
          <w:lang w:eastAsia="en-US"/>
        </w:rPr>
        <w:t>«</w:t>
      </w:r>
      <w:r w:rsidRPr="00F8247F">
        <w:rPr>
          <w:rFonts w:eastAsia="Times New Roman"/>
          <w:color w:val="000000"/>
          <w:sz w:val="28"/>
          <w:szCs w:val="28"/>
          <w:lang w:eastAsia="en-US"/>
        </w:rPr>
        <w:t>Колобок</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ascii="Calibri" w:eastAsia="Times New Roman" w:hAnsi="Calibri" w:cs="Calibri"/>
          <w:color w:val="000000"/>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Терем-теремок</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 xml:space="preserve">.  </w:t>
      </w:r>
    </w:p>
    <w:p w:rsidR="00F8247F" w:rsidRPr="00F8247F" w:rsidRDefault="00F8247F" w:rsidP="00F8247F">
      <w:pPr>
        <w:widowControl w:val="0"/>
        <w:rPr>
          <w:rFonts w:eastAsia="Times New Roman"/>
          <w:color w:val="010302"/>
          <w:sz w:val="28"/>
          <w:szCs w:val="28"/>
          <w:lang w:eastAsia="en-US"/>
        </w:rPr>
      </w:pPr>
      <w:r>
        <w:rPr>
          <w:rFonts w:eastAsia="Times New Roman"/>
          <w:b/>
          <w:bCs/>
          <w:i/>
          <w:iCs/>
          <w:color w:val="000000"/>
          <w:sz w:val="28"/>
          <w:szCs w:val="28"/>
          <w:lang w:eastAsia="en-US"/>
        </w:rPr>
        <w:t xml:space="preserve">                                                </w:t>
      </w:r>
      <w:r w:rsidRPr="00F8247F">
        <w:rPr>
          <w:rFonts w:eastAsia="Times New Roman"/>
          <w:b/>
          <w:bCs/>
          <w:i/>
          <w:iCs/>
          <w:color w:val="000000"/>
          <w:sz w:val="28"/>
          <w:szCs w:val="28"/>
          <w:lang w:eastAsia="en-US"/>
        </w:rPr>
        <w:t>от 3</w:t>
      </w:r>
      <w:r w:rsidRPr="00F8247F">
        <w:rPr>
          <w:rFonts w:eastAsia="Times New Roman"/>
          <w:b/>
          <w:bCs/>
          <w:i/>
          <w:iCs/>
          <w:color w:val="000000"/>
          <w:spacing w:val="-2"/>
          <w:sz w:val="28"/>
          <w:szCs w:val="28"/>
          <w:lang w:eastAsia="en-US"/>
        </w:rPr>
        <w:t xml:space="preserve"> </w:t>
      </w:r>
      <w:r w:rsidRPr="00F8247F">
        <w:rPr>
          <w:rFonts w:eastAsia="Times New Roman"/>
          <w:b/>
          <w:bCs/>
          <w:i/>
          <w:iCs/>
          <w:color w:val="000000"/>
          <w:sz w:val="28"/>
          <w:szCs w:val="28"/>
          <w:lang w:eastAsia="en-US"/>
        </w:rPr>
        <w:t>до 4 лет</w:t>
      </w:r>
      <w:r w:rsidRPr="00F8247F">
        <w:rPr>
          <w:rFonts w:ascii="Times New Roman,BoldItalic" w:eastAsia="Times New Roman" w:hAnsi="Times New Roman,BoldItalic" w:cs="Times New Roman,BoldItalic"/>
          <w:b/>
          <w:bCs/>
          <w:i/>
          <w:iCs/>
          <w:color w:val="000000"/>
          <w:sz w:val="28"/>
          <w:szCs w:val="28"/>
          <w:lang w:eastAsia="en-US"/>
        </w:rPr>
        <w:t xml:space="preserve">  </w:t>
      </w:r>
    </w:p>
    <w:p w:rsidR="00F8247F" w:rsidRPr="00F8247F" w:rsidRDefault="00F8247F" w:rsidP="00F8247F">
      <w:pPr>
        <w:widowControl w:val="0"/>
        <w:rPr>
          <w:rFonts w:eastAsia="Times New Roman"/>
          <w:color w:val="010302"/>
          <w:sz w:val="28"/>
          <w:szCs w:val="28"/>
          <w:lang w:eastAsia="en-US"/>
        </w:rPr>
      </w:pPr>
      <w:r w:rsidRPr="00F8247F">
        <w:rPr>
          <w:rFonts w:eastAsia="Times New Roman"/>
          <w:i/>
          <w:iCs/>
          <w:color w:val="000000"/>
          <w:sz w:val="28"/>
          <w:szCs w:val="28"/>
          <w:lang w:eastAsia="en-US"/>
        </w:rPr>
        <w:t>Иллюстрации</w:t>
      </w:r>
      <w:r w:rsidRPr="00F8247F">
        <w:rPr>
          <w:rFonts w:eastAsia="Times New Roman"/>
          <w:i/>
          <w:iCs/>
          <w:color w:val="000000"/>
          <w:spacing w:val="28"/>
          <w:sz w:val="28"/>
          <w:szCs w:val="28"/>
          <w:lang w:eastAsia="en-US"/>
        </w:rPr>
        <w:t xml:space="preserve"> </w:t>
      </w:r>
      <w:r w:rsidRPr="00F8247F">
        <w:rPr>
          <w:rFonts w:eastAsia="Times New Roman"/>
          <w:i/>
          <w:iCs/>
          <w:color w:val="000000"/>
          <w:sz w:val="28"/>
          <w:szCs w:val="28"/>
          <w:lang w:eastAsia="en-US"/>
        </w:rPr>
        <w:t>к</w:t>
      </w:r>
      <w:r w:rsidRPr="00F8247F">
        <w:rPr>
          <w:rFonts w:eastAsia="Times New Roman"/>
          <w:i/>
          <w:iCs/>
          <w:color w:val="000000"/>
          <w:spacing w:val="29"/>
          <w:sz w:val="28"/>
          <w:szCs w:val="28"/>
          <w:lang w:eastAsia="en-US"/>
        </w:rPr>
        <w:t xml:space="preserve"> </w:t>
      </w:r>
      <w:r w:rsidRPr="00F8247F">
        <w:rPr>
          <w:rFonts w:eastAsia="Times New Roman"/>
          <w:i/>
          <w:iCs/>
          <w:color w:val="000000"/>
          <w:sz w:val="28"/>
          <w:szCs w:val="28"/>
          <w:lang w:eastAsia="en-US"/>
        </w:rPr>
        <w:t>книгам:</w:t>
      </w:r>
      <w:r w:rsidRPr="00F8247F">
        <w:rPr>
          <w:rFonts w:eastAsia="Times New Roman"/>
          <w:i/>
          <w:iCs/>
          <w:color w:val="000000"/>
          <w:spacing w:val="30"/>
          <w:sz w:val="28"/>
          <w:szCs w:val="28"/>
          <w:lang w:eastAsia="en-US"/>
        </w:rPr>
        <w:t xml:space="preserve"> </w:t>
      </w:r>
      <w:r w:rsidRPr="00F8247F">
        <w:rPr>
          <w:rFonts w:eastAsia="Times New Roman"/>
          <w:color w:val="000000"/>
          <w:sz w:val="28"/>
          <w:szCs w:val="28"/>
          <w:lang w:eastAsia="en-US"/>
        </w:rPr>
        <w:t>Ю.</w:t>
      </w:r>
      <w:r w:rsidRPr="00F8247F">
        <w:rPr>
          <w:rFonts w:eastAsia="Times New Roman"/>
          <w:color w:val="000000"/>
          <w:spacing w:val="28"/>
          <w:sz w:val="28"/>
          <w:szCs w:val="28"/>
          <w:lang w:eastAsia="en-US"/>
        </w:rPr>
        <w:t xml:space="preserve"> </w:t>
      </w:r>
      <w:r w:rsidRPr="00F8247F">
        <w:rPr>
          <w:rFonts w:eastAsia="Times New Roman"/>
          <w:color w:val="000000"/>
          <w:sz w:val="28"/>
          <w:szCs w:val="28"/>
          <w:lang w:eastAsia="en-US"/>
        </w:rPr>
        <w:t>Васнецов</w:t>
      </w:r>
      <w:r w:rsidRPr="00F8247F">
        <w:rPr>
          <w:rFonts w:eastAsia="Times New Roman"/>
          <w:color w:val="000000"/>
          <w:spacing w:val="29"/>
          <w:sz w:val="28"/>
          <w:szCs w:val="28"/>
          <w:lang w:eastAsia="en-US"/>
        </w:rPr>
        <w:t xml:space="preserve"> </w:t>
      </w:r>
      <w:r w:rsidRPr="00F8247F">
        <w:rPr>
          <w:rFonts w:eastAsia="Times New Roman"/>
          <w:color w:val="000000"/>
          <w:sz w:val="28"/>
          <w:szCs w:val="28"/>
          <w:lang w:eastAsia="en-US"/>
        </w:rPr>
        <w:t>к</w:t>
      </w:r>
      <w:r w:rsidRPr="00F8247F">
        <w:rPr>
          <w:rFonts w:eastAsia="Times New Roman"/>
          <w:color w:val="000000"/>
          <w:spacing w:val="28"/>
          <w:sz w:val="28"/>
          <w:szCs w:val="28"/>
          <w:lang w:eastAsia="en-US"/>
        </w:rPr>
        <w:t xml:space="preserve"> </w:t>
      </w:r>
      <w:r w:rsidRPr="00F8247F">
        <w:rPr>
          <w:rFonts w:eastAsia="Times New Roman"/>
          <w:color w:val="000000"/>
          <w:sz w:val="28"/>
          <w:szCs w:val="28"/>
          <w:lang w:eastAsia="en-US"/>
        </w:rPr>
        <w:t>книг</w:t>
      </w:r>
      <w:r w:rsidRPr="00F8247F">
        <w:rPr>
          <w:rFonts w:eastAsia="Times New Roman"/>
          <w:color w:val="000000"/>
          <w:spacing w:val="-3"/>
          <w:sz w:val="28"/>
          <w:szCs w:val="28"/>
          <w:lang w:eastAsia="en-US"/>
        </w:rPr>
        <w:t>е</w:t>
      </w:r>
      <w:r w:rsidRPr="00F8247F">
        <w:rPr>
          <w:rFonts w:eastAsia="Times New Roman"/>
          <w:color w:val="000000"/>
          <w:spacing w:val="28"/>
          <w:sz w:val="28"/>
          <w:szCs w:val="28"/>
          <w:lang w:eastAsia="en-US"/>
        </w:rPr>
        <w:t xml:space="preserve"> </w:t>
      </w:r>
      <w:r w:rsidRPr="00F8247F">
        <w:rPr>
          <w:rFonts w:eastAsia="Times New Roman"/>
          <w:color w:val="000000"/>
          <w:sz w:val="28"/>
          <w:szCs w:val="28"/>
          <w:lang w:eastAsia="en-US"/>
        </w:rPr>
        <w:t>Л.Н.</w:t>
      </w:r>
      <w:r w:rsidRPr="00F8247F">
        <w:rPr>
          <w:rFonts w:eastAsia="Times New Roman"/>
          <w:color w:val="000000"/>
          <w:spacing w:val="28"/>
          <w:sz w:val="28"/>
          <w:szCs w:val="28"/>
          <w:lang w:eastAsia="en-US"/>
        </w:rPr>
        <w:t xml:space="preserve"> </w:t>
      </w:r>
      <w:r w:rsidRPr="00F8247F">
        <w:rPr>
          <w:rFonts w:eastAsia="Times New Roman"/>
          <w:color w:val="000000"/>
          <w:sz w:val="28"/>
          <w:szCs w:val="28"/>
          <w:lang w:eastAsia="en-US"/>
        </w:rPr>
        <w:t>Толстого</w:t>
      </w:r>
      <w:r w:rsidRPr="00F8247F">
        <w:rPr>
          <w:rFonts w:eastAsia="Times New Roman"/>
          <w:color w:val="000000"/>
          <w:spacing w:val="36"/>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Три</w:t>
      </w:r>
      <w:r w:rsidRPr="00F8247F">
        <w:rPr>
          <w:rFonts w:eastAsia="Times New Roman"/>
          <w:color w:val="000000"/>
          <w:spacing w:val="28"/>
          <w:sz w:val="28"/>
          <w:szCs w:val="28"/>
          <w:lang w:eastAsia="en-US"/>
        </w:rPr>
        <w:t xml:space="preserve"> </w:t>
      </w:r>
      <w:r w:rsidRPr="00F8247F">
        <w:rPr>
          <w:rFonts w:eastAsia="Times New Roman"/>
          <w:color w:val="000000"/>
          <w:sz w:val="28"/>
          <w:szCs w:val="28"/>
          <w:lang w:eastAsia="en-US"/>
        </w:rPr>
        <w:t>медведя</w:t>
      </w:r>
      <w:r w:rsidRPr="00F8247F">
        <w:rPr>
          <w:rFonts w:eastAsia="Times New Roman"/>
          <w:color w:val="000000"/>
          <w:spacing w:val="-5"/>
          <w:sz w:val="28"/>
          <w:szCs w:val="28"/>
          <w:lang w:eastAsia="en-US"/>
        </w:rPr>
        <w:t>»</w:t>
      </w:r>
      <w:r w:rsidRPr="00F8247F">
        <w:rPr>
          <w:rFonts w:ascii="Calibri" w:eastAsia="Times New Roman" w:hAnsi="Calibri" w:cs="Calibri"/>
          <w:color w:val="000000"/>
          <w:spacing w:val="29"/>
          <w:sz w:val="28"/>
          <w:szCs w:val="28"/>
          <w:lang w:eastAsia="en-US"/>
        </w:rPr>
        <w:t xml:space="preserve"> </w:t>
      </w:r>
      <w:r w:rsidRPr="00F8247F">
        <w:rPr>
          <w:rFonts w:eastAsia="Times New Roman"/>
          <w:color w:val="000000"/>
          <w:sz w:val="28"/>
          <w:szCs w:val="28"/>
          <w:lang w:eastAsia="en-US"/>
        </w:rPr>
        <w:t>К.</w:t>
      </w:r>
      <w:r w:rsidRPr="00F8247F">
        <w:rPr>
          <w:rFonts w:eastAsia="Times New Roman"/>
          <w:color w:val="000000"/>
          <w:spacing w:val="28"/>
          <w:sz w:val="28"/>
          <w:szCs w:val="28"/>
          <w:lang w:eastAsia="en-US"/>
        </w:rPr>
        <w:t xml:space="preserve"> </w:t>
      </w:r>
      <w:r w:rsidRPr="00F8247F">
        <w:rPr>
          <w:rFonts w:eastAsia="Times New Roman"/>
          <w:color w:val="000000"/>
          <w:sz w:val="28"/>
          <w:szCs w:val="28"/>
          <w:lang w:eastAsia="en-US"/>
        </w:rPr>
        <w:t>Ч</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 xml:space="preserve">ковского  </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П</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таница</w:t>
      </w:r>
      <w:r w:rsidRPr="00F8247F">
        <w:rPr>
          <w:rFonts w:eastAsia="Times New Roman"/>
          <w:color w:val="000000"/>
          <w:spacing w:val="-5"/>
          <w:sz w:val="28"/>
          <w:szCs w:val="28"/>
          <w:lang w:eastAsia="en-US"/>
        </w:rPr>
        <w:t>»</w:t>
      </w:r>
      <w:r w:rsidRPr="00F8247F">
        <w:rPr>
          <w:rFonts w:eastAsia="Times New Roman"/>
          <w:color w:val="000000"/>
          <w:sz w:val="28"/>
          <w:szCs w:val="28"/>
          <w:lang w:eastAsia="en-US"/>
        </w:rPr>
        <w:t xml:space="preserve">.  </w:t>
      </w:r>
    </w:p>
    <w:p w:rsidR="00F8247F" w:rsidRPr="00F8247F" w:rsidRDefault="00F8247F" w:rsidP="00F8247F">
      <w:pPr>
        <w:widowControl w:val="0"/>
        <w:rPr>
          <w:rFonts w:eastAsia="Times New Roman"/>
          <w:color w:val="010302"/>
          <w:sz w:val="28"/>
          <w:szCs w:val="28"/>
          <w:lang w:eastAsia="en-US"/>
        </w:rPr>
      </w:pPr>
      <w:r w:rsidRPr="00F8247F">
        <w:rPr>
          <w:rFonts w:eastAsia="Times New Roman"/>
          <w:i/>
          <w:iCs/>
          <w:color w:val="000000"/>
          <w:sz w:val="28"/>
          <w:szCs w:val="28"/>
          <w:lang w:eastAsia="en-US"/>
        </w:rPr>
        <w:t>Иллюстрации,</w:t>
      </w:r>
      <w:r w:rsidRPr="00F8247F">
        <w:rPr>
          <w:rFonts w:eastAsia="Times New Roman"/>
          <w:i/>
          <w:iCs/>
          <w:color w:val="000000"/>
          <w:spacing w:val="44"/>
          <w:sz w:val="28"/>
          <w:szCs w:val="28"/>
          <w:lang w:eastAsia="en-US"/>
        </w:rPr>
        <w:t xml:space="preserve"> </w:t>
      </w:r>
      <w:r w:rsidRPr="00F8247F">
        <w:rPr>
          <w:rFonts w:eastAsia="Times New Roman"/>
          <w:i/>
          <w:iCs/>
          <w:color w:val="000000"/>
          <w:sz w:val="28"/>
          <w:szCs w:val="28"/>
          <w:lang w:eastAsia="en-US"/>
        </w:rPr>
        <w:t>репродукции</w:t>
      </w:r>
      <w:r w:rsidRPr="00F8247F">
        <w:rPr>
          <w:rFonts w:eastAsia="Times New Roman"/>
          <w:i/>
          <w:iCs/>
          <w:color w:val="000000"/>
          <w:spacing w:val="45"/>
          <w:sz w:val="28"/>
          <w:szCs w:val="28"/>
          <w:lang w:eastAsia="en-US"/>
        </w:rPr>
        <w:t xml:space="preserve"> </w:t>
      </w:r>
      <w:r w:rsidRPr="00F8247F">
        <w:rPr>
          <w:rFonts w:eastAsia="Times New Roman"/>
          <w:i/>
          <w:iCs/>
          <w:color w:val="000000"/>
          <w:sz w:val="28"/>
          <w:szCs w:val="28"/>
          <w:lang w:eastAsia="en-US"/>
        </w:rPr>
        <w:t>картин:</w:t>
      </w:r>
      <w:r w:rsidRPr="00F8247F">
        <w:rPr>
          <w:rFonts w:eastAsia="Times New Roman"/>
          <w:i/>
          <w:iCs/>
          <w:color w:val="000000"/>
          <w:spacing w:val="47"/>
          <w:sz w:val="28"/>
          <w:szCs w:val="28"/>
          <w:lang w:eastAsia="en-US"/>
        </w:rPr>
        <w:t xml:space="preserve"> </w:t>
      </w:r>
      <w:r w:rsidRPr="00F8247F">
        <w:rPr>
          <w:rFonts w:eastAsia="Times New Roman"/>
          <w:color w:val="000000"/>
          <w:sz w:val="28"/>
          <w:szCs w:val="28"/>
          <w:lang w:eastAsia="en-US"/>
        </w:rPr>
        <w:t>П.</w:t>
      </w:r>
      <w:r w:rsidRPr="00F8247F">
        <w:rPr>
          <w:rFonts w:eastAsia="Times New Roman"/>
          <w:color w:val="000000"/>
          <w:spacing w:val="45"/>
          <w:sz w:val="28"/>
          <w:szCs w:val="28"/>
          <w:lang w:eastAsia="en-US"/>
        </w:rPr>
        <w:t xml:space="preserve"> </w:t>
      </w:r>
      <w:r w:rsidRPr="00F8247F">
        <w:rPr>
          <w:rFonts w:eastAsia="Times New Roman"/>
          <w:color w:val="000000"/>
          <w:sz w:val="28"/>
          <w:szCs w:val="28"/>
          <w:lang w:eastAsia="en-US"/>
        </w:rPr>
        <w:t>Кон</w:t>
      </w:r>
      <w:r w:rsidRPr="00F8247F">
        <w:rPr>
          <w:rFonts w:eastAsia="Times New Roman"/>
          <w:color w:val="000000"/>
          <w:spacing w:val="-3"/>
          <w:sz w:val="28"/>
          <w:szCs w:val="28"/>
          <w:lang w:eastAsia="en-US"/>
        </w:rPr>
        <w:t>ч</w:t>
      </w:r>
      <w:r w:rsidRPr="00F8247F">
        <w:rPr>
          <w:rFonts w:eastAsia="Times New Roman"/>
          <w:color w:val="000000"/>
          <w:sz w:val="28"/>
          <w:szCs w:val="28"/>
          <w:lang w:eastAsia="en-US"/>
        </w:rPr>
        <w:t>аловский</w:t>
      </w:r>
      <w:r w:rsidRPr="00F8247F">
        <w:rPr>
          <w:rFonts w:eastAsia="Times New Roman"/>
          <w:color w:val="000000"/>
          <w:spacing w:val="50"/>
          <w:sz w:val="28"/>
          <w:szCs w:val="28"/>
          <w:lang w:eastAsia="en-US"/>
        </w:rPr>
        <w:t xml:space="preserve"> </w:t>
      </w:r>
      <w:r w:rsidRPr="00F8247F">
        <w:rPr>
          <w:rFonts w:eastAsia="Times New Roman"/>
          <w:color w:val="000000"/>
          <w:spacing w:val="-9"/>
          <w:sz w:val="28"/>
          <w:szCs w:val="28"/>
          <w:lang w:eastAsia="en-US"/>
        </w:rPr>
        <w:t>«</w:t>
      </w:r>
      <w:r w:rsidRPr="00F8247F">
        <w:rPr>
          <w:rFonts w:eastAsia="Times New Roman"/>
          <w:color w:val="000000"/>
          <w:sz w:val="28"/>
          <w:szCs w:val="28"/>
          <w:lang w:eastAsia="en-US"/>
        </w:rPr>
        <w:t>Кл</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бника</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47"/>
          <w:sz w:val="28"/>
          <w:szCs w:val="28"/>
          <w:lang w:eastAsia="en-US"/>
        </w:rPr>
        <w:t xml:space="preserve"> </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Персики</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50"/>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Сирень</w:t>
      </w:r>
      <w:r w:rsidRPr="00F8247F">
        <w:rPr>
          <w:rFonts w:eastAsia="Times New Roman"/>
          <w:color w:val="000000"/>
          <w:spacing w:val="45"/>
          <w:sz w:val="28"/>
          <w:szCs w:val="28"/>
          <w:lang w:eastAsia="en-US"/>
        </w:rPr>
        <w:t xml:space="preserve"> </w:t>
      </w:r>
      <w:r w:rsidRPr="00F8247F">
        <w:rPr>
          <w:rFonts w:eastAsia="Times New Roman"/>
          <w:color w:val="000000"/>
          <w:sz w:val="28"/>
          <w:szCs w:val="28"/>
          <w:lang w:eastAsia="en-US"/>
        </w:rPr>
        <w:t xml:space="preserve">в  </w:t>
      </w:r>
      <w:r w:rsidRPr="00F8247F">
        <w:rPr>
          <w:rFonts w:eastAsia="Times New Roman"/>
          <w:noProof/>
          <w:sz w:val="28"/>
          <w:szCs w:val="28"/>
        </w:rPr>
        <mc:AlternateContent>
          <mc:Choice Requires="wps">
            <w:drawing>
              <wp:anchor distT="0" distB="0" distL="114300" distR="114300" simplePos="0" relativeHeight="251675648" behindDoc="1" locked="0" layoutInCell="1" allowOverlap="1" wp14:anchorId="5577D050" wp14:editId="707F7583">
                <wp:simplePos x="0" y="0"/>
                <wp:positionH relativeFrom="page">
                  <wp:posOffset>1472438</wp:posOffset>
                </wp:positionH>
                <wp:positionV relativeFrom="paragraph">
                  <wp:posOffset>19838</wp:posOffset>
                </wp:positionV>
                <wp:extent cx="5728462" cy="179832"/>
                <wp:effectExtent l="0" t="0" r="0" b="0"/>
                <wp:wrapNone/>
                <wp:docPr id="435" name="Freeform 435"/>
                <wp:cNvGraphicFramePr/>
                <a:graphic xmlns:a="http://schemas.openxmlformats.org/drawingml/2006/main">
                  <a:graphicData uri="http://schemas.microsoft.com/office/word/2010/wordprocessingShape">
                    <wps:wsp>
                      <wps:cNvSpPr/>
                      <wps:spPr>
                        <a:xfrm>
                          <a:off x="0" y="0"/>
                          <a:ext cx="5728462" cy="179832"/>
                        </a:xfrm>
                        <a:custGeom>
                          <a:avLst/>
                          <a:gdLst/>
                          <a:ahLst/>
                          <a:cxnLst/>
                          <a:rect l="l" t="t" r="r" b="b"/>
                          <a:pathLst>
                            <a:path w="5728462" h="179832">
                              <a:moveTo>
                                <a:pt x="0" y="179832"/>
                              </a:moveTo>
                              <a:lnTo>
                                <a:pt x="5728462" y="179832"/>
                              </a:lnTo>
                              <a:lnTo>
                                <a:pt x="5728462" y="0"/>
                              </a:lnTo>
                              <a:lnTo>
                                <a:pt x="0" y="0"/>
                              </a:lnTo>
                              <a:lnTo>
                                <a:pt x="0" y="179832"/>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435" o:spid="_x0000_s1026" style="position:absolute;margin-left:115.95pt;margin-top:1.55pt;width:451.05pt;height:14.15pt;z-index:-251640832;visibility:visible;mso-wrap-style:square;mso-wrap-distance-left:9pt;mso-wrap-distance-top:0;mso-wrap-distance-right:9pt;mso-wrap-distance-bottom:0;mso-position-horizontal:absolute;mso-position-horizontal-relative:page;mso-position-vertical:absolute;mso-position-vertical-relative:text;v-text-anchor:top" coordsize="5728462,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" path="m,179832r5728462,l5728462,,,,,179832xe" stroked="f" strokeweight="1pt">
                <v:path arrowok="t"/>
                <w10:wrap anchorx="page"/>
              </v:shape>
            </w:pict>
          </mc:Fallback>
        </mc:AlternateContent>
      </w:r>
      <w:r w:rsidRPr="00F8247F">
        <w:rPr>
          <w:rFonts w:eastAsia="Times New Roman"/>
          <w:noProof/>
          <w:sz w:val="28"/>
          <w:szCs w:val="28"/>
        </w:rPr>
        <mc:AlternateContent>
          <mc:Choice Requires="wps">
            <w:drawing>
              <wp:anchor distT="0" distB="0" distL="114300" distR="114300" simplePos="0" relativeHeight="251676672" behindDoc="1" locked="0" layoutInCell="1" allowOverlap="1" wp14:anchorId="64CC045F" wp14:editId="01D08C01">
                <wp:simplePos x="0" y="0"/>
                <wp:positionH relativeFrom="page">
                  <wp:posOffset>719327</wp:posOffset>
                </wp:positionH>
                <wp:positionV relativeFrom="paragraph">
                  <wp:posOffset>221005</wp:posOffset>
                </wp:positionV>
                <wp:extent cx="841553" cy="179832"/>
                <wp:effectExtent l="0" t="0" r="0" b="0"/>
                <wp:wrapNone/>
                <wp:docPr id="436" name="Freeform 436"/>
                <wp:cNvGraphicFramePr/>
                <a:graphic xmlns:a="http://schemas.openxmlformats.org/drawingml/2006/main">
                  <a:graphicData uri="http://schemas.microsoft.com/office/word/2010/wordprocessingShape">
                    <wps:wsp>
                      <wps:cNvSpPr/>
                      <wps:spPr>
                        <a:xfrm>
                          <a:off x="0" y="0"/>
                          <a:ext cx="841553" cy="179832"/>
                        </a:xfrm>
                        <a:custGeom>
                          <a:avLst/>
                          <a:gdLst/>
                          <a:ahLst/>
                          <a:cxnLst/>
                          <a:rect l="l" t="t" r="r" b="b"/>
                          <a:pathLst>
                            <a:path w="841553" h="179832">
                              <a:moveTo>
                                <a:pt x="0" y="179832"/>
                              </a:moveTo>
                              <a:lnTo>
                                <a:pt x="841553" y="179832"/>
                              </a:lnTo>
                              <a:lnTo>
                                <a:pt x="841553" y="0"/>
                              </a:lnTo>
                              <a:lnTo>
                                <a:pt x="0" y="0"/>
                              </a:lnTo>
                              <a:lnTo>
                                <a:pt x="0" y="179832"/>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436" o:spid="_x0000_s1026" style="position:absolute;margin-left:56.65pt;margin-top:17.4pt;width:66.25pt;height:14.15pt;z-index:-251639808;visibility:visible;mso-wrap-style:square;mso-wrap-distance-left:9pt;mso-wrap-distance-top:0;mso-wrap-distance-right:9pt;mso-wrap-distance-bottom:0;mso-position-horizontal:absolute;mso-position-horizontal-relative:page;mso-position-vertical:absolute;mso-position-vertical-relative:text;v-text-anchor:top" coordsize="841553,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" path="m,179832r841553,l841553,,,,,179832xe" stroked="f" strokeweight="1pt">
                <v:path arrowok="t"/>
                <w10:wrap anchorx="page"/>
              </v:shape>
            </w:pict>
          </mc:Fallback>
        </mc:AlternateContent>
      </w:r>
      <w:r w:rsidRPr="00F8247F">
        <w:rPr>
          <w:rFonts w:eastAsia="Times New Roman"/>
          <w:color w:val="000000"/>
          <w:sz w:val="28"/>
          <w:szCs w:val="28"/>
          <w:lang w:eastAsia="en-US"/>
        </w:rPr>
        <w:t>корзине</w:t>
      </w:r>
      <w:r w:rsidRPr="00F8247F">
        <w:rPr>
          <w:rFonts w:eastAsia="Times New Roman"/>
          <w:color w:val="000000"/>
          <w:spacing w:val="-9"/>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126"/>
          <w:sz w:val="28"/>
          <w:szCs w:val="28"/>
          <w:lang w:eastAsia="en-US"/>
        </w:rPr>
        <w:t xml:space="preserve"> </w:t>
      </w:r>
      <w:r w:rsidRPr="00F8247F">
        <w:rPr>
          <w:rFonts w:eastAsia="Times New Roman"/>
          <w:color w:val="000000"/>
          <w:sz w:val="28"/>
          <w:szCs w:val="28"/>
          <w:lang w:eastAsia="en-US"/>
        </w:rPr>
        <w:t>Н.С.</w:t>
      </w:r>
      <w:r w:rsidRPr="00F8247F">
        <w:rPr>
          <w:rFonts w:eastAsia="Times New Roman"/>
          <w:color w:val="000000"/>
          <w:spacing w:val="124"/>
          <w:sz w:val="28"/>
          <w:szCs w:val="28"/>
          <w:lang w:eastAsia="en-US"/>
        </w:rPr>
        <w:t xml:space="preserve"> </w:t>
      </w:r>
      <w:r w:rsidRPr="00F8247F">
        <w:rPr>
          <w:rFonts w:eastAsia="Times New Roman"/>
          <w:color w:val="000000"/>
          <w:sz w:val="28"/>
          <w:szCs w:val="28"/>
          <w:lang w:eastAsia="en-US"/>
        </w:rPr>
        <w:t>Петров-Водкин</w:t>
      </w:r>
      <w:r w:rsidRPr="00F8247F">
        <w:rPr>
          <w:rFonts w:eastAsia="Times New Roman"/>
          <w:color w:val="000000"/>
          <w:spacing w:val="129"/>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Яблоки</w:t>
      </w:r>
      <w:r w:rsidRPr="00F8247F">
        <w:rPr>
          <w:rFonts w:eastAsia="Times New Roman"/>
          <w:color w:val="000000"/>
          <w:spacing w:val="124"/>
          <w:sz w:val="28"/>
          <w:szCs w:val="28"/>
          <w:lang w:eastAsia="en-US"/>
        </w:rPr>
        <w:t xml:space="preserve"> </w:t>
      </w:r>
      <w:r w:rsidRPr="00F8247F">
        <w:rPr>
          <w:rFonts w:eastAsia="Times New Roman"/>
          <w:color w:val="000000"/>
          <w:sz w:val="28"/>
          <w:szCs w:val="28"/>
          <w:lang w:eastAsia="en-US"/>
        </w:rPr>
        <w:t>на</w:t>
      </w:r>
      <w:r w:rsidRPr="00F8247F">
        <w:rPr>
          <w:rFonts w:eastAsia="Times New Roman"/>
          <w:color w:val="000000"/>
          <w:spacing w:val="124"/>
          <w:sz w:val="28"/>
          <w:szCs w:val="28"/>
          <w:lang w:eastAsia="en-US"/>
        </w:rPr>
        <w:t xml:space="preserve"> </w:t>
      </w:r>
      <w:r w:rsidRPr="00F8247F">
        <w:rPr>
          <w:rFonts w:eastAsia="Times New Roman"/>
          <w:color w:val="000000"/>
          <w:sz w:val="28"/>
          <w:szCs w:val="28"/>
          <w:lang w:eastAsia="en-US"/>
        </w:rPr>
        <w:t>красном</w:t>
      </w:r>
      <w:r w:rsidRPr="00F8247F">
        <w:rPr>
          <w:rFonts w:eastAsia="Times New Roman"/>
          <w:color w:val="000000"/>
          <w:spacing w:val="124"/>
          <w:sz w:val="28"/>
          <w:szCs w:val="28"/>
          <w:lang w:eastAsia="en-US"/>
        </w:rPr>
        <w:t xml:space="preserve"> </w:t>
      </w:r>
      <w:r w:rsidRPr="00F8247F">
        <w:rPr>
          <w:rFonts w:eastAsia="Times New Roman"/>
          <w:color w:val="000000"/>
          <w:sz w:val="28"/>
          <w:szCs w:val="28"/>
          <w:lang w:eastAsia="en-US"/>
        </w:rPr>
        <w:t>фоне</w:t>
      </w:r>
      <w:r w:rsidRPr="00F8247F">
        <w:rPr>
          <w:rFonts w:eastAsia="Times New Roman"/>
          <w:color w:val="000000"/>
          <w:spacing w:val="-3"/>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124"/>
          <w:sz w:val="28"/>
          <w:szCs w:val="28"/>
          <w:lang w:eastAsia="en-US"/>
        </w:rPr>
        <w:t xml:space="preserve"> </w:t>
      </w:r>
      <w:r w:rsidRPr="00F8247F">
        <w:rPr>
          <w:rFonts w:eastAsia="Times New Roman"/>
          <w:color w:val="000000"/>
          <w:sz w:val="28"/>
          <w:szCs w:val="28"/>
          <w:lang w:eastAsia="en-US"/>
        </w:rPr>
        <w:t>М.И.</w:t>
      </w:r>
      <w:r w:rsidRPr="00F8247F">
        <w:rPr>
          <w:rFonts w:eastAsia="Times New Roman"/>
          <w:color w:val="000000"/>
          <w:spacing w:val="125"/>
          <w:sz w:val="28"/>
          <w:szCs w:val="28"/>
          <w:lang w:eastAsia="en-US"/>
        </w:rPr>
        <w:t xml:space="preserve"> </w:t>
      </w:r>
      <w:r w:rsidRPr="00F8247F">
        <w:rPr>
          <w:rFonts w:eastAsia="Times New Roman"/>
          <w:color w:val="000000"/>
          <w:sz w:val="28"/>
          <w:szCs w:val="28"/>
          <w:lang w:eastAsia="en-US"/>
        </w:rPr>
        <w:t>Климентов</w:t>
      </w:r>
      <w:r w:rsidRPr="00F8247F">
        <w:rPr>
          <w:rFonts w:eastAsia="Times New Roman"/>
          <w:color w:val="000000"/>
          <w:spacing w:val="130"/>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К</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рица</w:t>
      </w:r>
      <w:r w:rsidRPr="00F8247F">
        <w:rPr>
          <w:rFonts w:eastAsia="Times New Roman"/>
          <w:color w:val="000000"/>
          <w:spacing w:val="124"/>
          <w:sz w:val="28"/>
          <w:szCs w:val="28"/>
          <w:lang w:eastAsia="en-US"/>
        </w:rPr>
        <w:t xml:space="preserve"> </w:t>
      </w:r>
      <w:r w:rsidRPr="00F8247F">
        <w:rPr>
          <w:rFonts w:eastAsia="Times New Roman"/>
          <w:color w:val="000000"/>
          <w:sz w:val="28"/>
          <w:szCs w:val="28"/>
          <w:lang w:eastAsia="en-US"/>
        </w:rPr>
        <w:t>с  цыплятами</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Н.Н. Ж</w:t>
      </w:r>
      <w:r w:rsidRPr="00F8247F">
        <w:rPr>
          <w:rFonts w:eastAsia="Times New Roman"/>
          <w:color w:val="000000"/>
          <w:spacing w:val="-7"/>
          <w:sz w:val="28"/>
          <w:szCs w:val="28"/>
          <w:lang w:eastAsia="en-US"/>
        </w:rPr>
        <w:t>у</w:t>
      </w:r>
      <w:r w:rsidRPr="00F8247F">
        <w:rPr>
          <w:rFonts w:eastAsia="Times New Roman"/>
          <w:color w:val="000000"/>
          <w:sz w:val="28"/>
          <w:szCs w:val="28"/>
          <w:lang w:eastAsia="en-US"/>
        </w:rPr>
        <w:t xml:space="preserve">ков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Ёлка</w:t>
      </w:r>
      <w:r w:rsidRPr="00F8247F">
        <w:rPr>
          <w:rFonts w:eastAsia="Times New Roman"/>
          <w:color w:val="000000"/>
          <w:spacing w:val="-5"/>
          <w:sz w:val="28"/>
          <w:szCs w:val="28"/>
          <w:lang w:eastAsia="en-US"/>
        </w:rPr>
        <w:t>»</w:t>
      </w:r>
      <w:r w:rsidRPr="00F8247F">
        <w:rPr>
          <w:rFonts w:eastAsia="Times New Roman"/>
          <w:color w:val="000000"/>
          <w:sz w:val="28"/>
          <w:szCs w:val="28"/>
          <w:lang w:eastAsia="en-US"/>
        </w:rPr>
        <w:t>.</w:t>
      </w:r>
      <w:r w:rsidRPr="00F8247F">
        <w:rPr>
          <w:rFonts w:ascii="Calibri" w:eastAsia="Times New Roman" w:hAnsi="Calibri" w:cs="Calibri"/>
          <w:color w:val="000000"/>
          <w:sz w:val="28"/>
          <w:szCs w:val="28"/>
          <w:lang w:eastAsia="en-US"/>
        </w:rPr>
        <w:t xml:space="preserve">  </w:t>
      </w:r>
      <w:r w:rsidR="00D11199">
        <w:rPr>
          <w:rFonts w:eastAsia="Times New Roman"/>
          <w:color w:val="010302"/>
          <w:sz w:val="28"/>
          <w:szCs w:val="28"/>
          <w:lang w:eastAsia="en-US"/>
        </w:rPr>
        <w:t xml:space="preserve">                               </w:t>
      </w:r>
      <w:r>
        <w:rPr>
          <w:rFonts w:eastAsia="Times New Roman"/>
          <w:b/>
          <w:bCs/>
          <w:i/>
          <w:iCs/>
          <w:color w:val="000000"/>
          <w:sz w:val="28"/>
          <w:szCs w:val="28"/>
          <w:lang w:eastAsia="en-US"/>
        </w:rPr>
        <w:t xml:space="preserve">   </w:t>
      </w:r>
      <w:r w:rsidRPr="00F8247F">
        <w:rPr>
          <w:rFonts w:eastAsia="Times New Roman"/>
          <w:b/>
          <w:bCs/>
          <w:i/>
          <w:iCs/>
          <w:color w:val="000000"/>
          <w:sz w:val="28"/>
          <w:szCs w:val="28"/>
          <w:lang w:eastAsia="en-US"/>
        </w:rPr>
        <w:t>от 4</w:t>
      </w:r>
      <w:r w:rsidRPr="00F8247F">
        <w:rPr>
          <w:rFonts w:eastAsia="Times New Roman"/>
          <w:b/>
          <w:bCs/>
          <w:i/>
          <w:iCs/>
          <w:color w:val="000000"/>
          <w:spacing w:val="-2"/>
          <w:sz w:val="28"/>
          <w:szCs w:val="28"/>
          <w:lang w:eastAsia="en-US"/>
        </w:rPr>
        <w:t xml:space="preserve"> </w:t>
      </w:r>
      <w:r w:rsidRPr="00F8247F">
        <w:rPr>
          <w:rFonts w:eastAsia="Times New Roman"/>
          <w:b/>
          <w:bCs/>
          <w:i/>
          <w:iCs/>
          <w:color w:val="000000"/>
          <w:sz w:val="28"/>
          <w:szCs w:val="28"/>
          <w:lang w:eastAsia="en-US"/>
        </w:rPr>
        <w:t>до 5 лет</w:t>
      </w:r>
      <w:r w:rsidRPr="00F8247F">
        <w:rPr>
          <w:rFonts w:ascii="Times New Roman,BoldItalic" w:eastAsia="Times New Roman" w:hAnsi="Times New Roman,BoldItalic" w:cs="Times New Roman,BoldItalic"/>
          <w:b/>
          <w:bCs/>
          <w:i/>
          <w:iCs/>
          <w:color w:val="000000"/>
          <w:sz w:val="28"/>
          <w:szCs w:val="28"/>
          <w:lang w:eastAsia="en-US"/>
        </w:rPr>
        <w:t xml:space="preserve">  </w:t>
      </w:r>
    </w:p>
    <w:p w:rsidR="00F8247F" w:rsidRPr="00F8247F" w:rsidRDefault="00F8247F" w:rsidP="00F8247F">
      <w:pPr>
        <w:widowControl w:val="0"/>
        <w:rPr>
          <w:rFonts w:eastAsia="Times New Roman"/>
          <w:color w:val="010302"/>
          <w:sz w:val="28"/>
          <w:szCs w:val="28"/>
          <w:lang w:eastAsia="en-US"/>
        </w:rPr>
      </w:pPr>
      <w:r w:rsidRPr="00F8247F">
        <w:rPr>
          <w:rFonts w:eastAsia="Times New Roman"/>
          <w:i/>
          <w:iCs/>
          <w:color w:val="000000"/>
          <w:sz w:val="28"/>
          <w:szCs w:val="28"/>
          <w:lang w:eastAsia="en-US"/>
        </w:rPr>
        <w:t>Иллюстрации, репродукции картин</w:t>
      </w:r>
      <w:r w:rsidRPr="00F8247F">
        <w:rPr>
          <w:rFonts w:eastAsia="Times New Roman"/>
          <w:color w:val="000000"/>
          <w:sz w:val="28"/>
          <w:szCs w:val="28"/>
          <w:lang w:eastAsia="en-US"/>
        </w:rPr>
        <w:t>: И. Хр</w:t>
      </w:r>
      <w:r w:rsidRPr="00F8247F">
        <w:rPr>
          <w:rFonts w:eastAsia="Times New Roman"/>
          <w:color w:val="000000"/>
          <w:spacing w:val="-7"/>
          <w:sz w:val="28"/>
          <w:szCs w:val="28"/>
          <w:lang w:eastAsia="en-US"/>
        </w:rPr>
        <w:t>у</w:t>
      </w:r>
      <w:r w:rsidRPr="00F8247F">
        <w:rPr>
          <w:rFonts w:eastAsia="Times New Roman"/>
          <w:color w:val="000000"/>
          <w:sz w:val="28"/>
          <w:szCs w:val="28"/>
          <w:lang w:eastAsia="en-US"/>
        </w:rPr>
        <w:t xml:space="preserve">цкий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Натюрморт с грибами</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Цветы и плоды</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xml:space="preserve">;  </w:t>
      </w:r>
    </w:p>
    <w:p w:rsidR="00F8247F" w:rsidRPr="00F8247F" w:rsidRDefault="00F8247F" w:rsidP="00F8247F">
      <w:pPr>
        <w:widowControl w:val="0"/>
        <w:ind w:right="-40"/>
        <w:rPr>
          <w:rFonts w:eastAsia="Times New Roman"/>
          <w:color w:val="010302"/>
          <w:sz w:val="28"/>
          <w:szCs w:val="28"/>
          <w:lang w:eastAsia="en-US"/>
        </w:rPr>
      </w:pPr>
      <w:r w:rsidRPr="00F8247F">
        <w:rPr>
          <w:rFonts w:eastAsia="Times New Roman"/>
          <w:noProof/>
          <w:sz w:val="28"/>
          <w:szCs w:val="28"/>
        </w:rPr>
        <mc:AlternateContent>
          <mc:Choice Requires="wps">
            <w:drawing>
              <wp:anchor distT="0" distB="0" distL="114300" distR="114300" simplePos="0" relativeHeight="251677696" behindDoc="1" locked="0" layoutInCell="1" allowOverlap="1" wp14:anchorId="3897AD86" wp14:editId="2DE8B923">
                <wp:simplePos x="0" y="0"/>
                <wp:positionH relativeFrom="page">
                  <wp:posOffset>1527302</wp:posOffset>
                </wp:positionH>
                <wp:positionV relativeFrom="paragraph">
                  <wp:posOffset>829463</wp:posOffset>
                </wp:positionV>
                <wp:extent cx="681228" cy="182880"/>
                <wp:effectExtent l="0" t="0" r="0" b="0"/>
                <wp:wrapNone/>
                <wp:docPr id="437" name="Freeform 437"/>
                <wp:cNvGraphicFramePr/>
                <a:graphic xmlns:a="http://schemas.openxmlformats.org/drawingml/2006/main">
                  <a:graphicData uri="http://schemas.microsoft.com/office/word/2010/wordprocessingShape">
                    <wps:wsp>
                      <wps:cNvSpPr/>
                      <wps:spPr>
                        <a:xfrm>
                          <a:off x="0" y="0"/>
                          <a:ext cx="681228" cy="182880"/>
                        </a:xfrm>
                        <a:custGeom>
                          <a:avLst/>
                          <a:gdLst/>
                          <a:ahLst/>
                          <a:cxnLst/>
                          <a:rect l="l" t="t" r="r" b="b"/>
                          <a:pathLst>
                            <a:path w="681228" h="182880">
                              <a:moveTo>
                                <a:pt x="0" y="182880"/>
                              </a:moveTo>
                              <a:lnTo>
                                <a:pt x="681228" y="182880"/>
                              </a:lnTo>
                              <a:lnTo>
                                <a:pt x="681228" y="0"/>
                              </a:lnTo>
                              <a:lnTo>
                                <a:pt x="0" y="0"/>
                              </a:lnTo>
                              <a:lnTo>
                                <a:pt x="0" y="182880"/>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437" o:spid="_x0000_s1026" style="position:absolute;margin-left:120.25pt;margin-top:65.3pt;width:53.65pt;height:14.4pt;z-index:-251638784;visibility:visible;mso-wrap-style:square;mso-wrap-distance-left:9pt;mso-wrap-distance-top:0;mso-wrap-distance-right:9pt;mso-wrap-distance-bottom:0;mso-position-horizontal:absolute;mso-position-horizontal-relative:page;mso-position-vertical:absolute;mso-position-vertical-relative:text;v-text-anchor:top" coordsize="681228,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" path="m,182880r681228,l681228,,,,,182880xe" stroked="f" strokeweight="1pt">
                <v:path arrowok="t"/>
                <w10:wrap anchorx="page"/>
              </v:shape>
            </w:pict>
          </mc:Fallback>
        </mc:AlternateContent>
      </w:r>
      <w:r w:rsidRPr="00F8247F">
        <w:rPr>
          <w:rFonts w:eastAsia="Times New Roman"/>
          <w:color w:val="000000"/>
          <w:sz w:val="28"/>
          <w:szCs w:val="28"/>
          <w:lang w:eastAsia="en-US"/>
        </w:rPr>
        <w:t xml:space="preserve">И. Репин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Яблоки и листья</w:t>
      </w:r>
      <w:r w:rsidRPr="00F8247F">
        <w:rPr>
          <w:rFonts w:eastAsia="Times New Roman"/>
          <w:color w:val="000000"/>
          <w:spacing w:val="-9"/>
          <w:sz w:val="28"/>
          <w:szCs w:val="28"/>
          <w:lang w:eastAsia="en-US"/>
        </w:rPr>
        <w:t>»</w:t>
      </w:r>
      <w:r w:rsidRPr="00F8247F">
        <w:rPr>
          <w:rFonts w:eastAsia="Times New Roman"/>
          <w:color w:val="000000"/>
          <w:sz w:val="28"/>
          <w:szCs w:val="28"/>
          <w:lang w:eastAsia="en-US"/>
        </w:rPr>
        <w:t xml:space="preserve">; И. Левитан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Сирень</w:t>
      </w:r>
      <w:r w:rsidRPr="00F8247F">
        <w:rPr>
          <w:rFonts w:eastAsia="Times New Roman"/>
          <w:color w:val="000000"/>
          <w:spacing w:val="-9"/>
          <w:sz w:val="28"/>
          <w:szCs w:val="28"/>
          <w:lang w:eastAsia="en-US"/>
        </w:rPr>
        <w:t>»</w:t>
      </w:r>
      <w:r w:rsidRPr="00F8247F">
        <w:rPr>
          <w:rFonts w:eastAsia="Times New Roman"/>
          <w:color w:val="000000"/>
          <w:sz w:val="28"/>
          <w:szCs w:val="28"/>
          <w:lang w:eastAsia="en-US"/>
        </w:rPr>
        <w:t xml:space="preserve">; И. Михайлов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Овощи и фр</w:t>
      </w:r>
      <w:r w:rsidRPr="00F8247F">
        <w:rPr>
          <w:rFonts w:eastAsia="Times New Roman"/>
          <w:color w:val="000000"/>
          <w:spacing w:val="-7"/>
          <w:sz w:val="28"/>
          <w:szCs w:val="28"/>
          <w:lang w:eastAsia="en-US"/>
        </w:rPr>
        <w:t>у</w:t>
      </w:r>
      <w:r w:rsidRPr="00F8247F">
        <w:rPr>
          <w:rFonts w:eastAsia="Times New Roman"/>
          <w:color w:val="000000"/>
          <w:sz w:val="28"/>
          <w:szCs w:val="28"/>
          <w:lang w:eastAsia="en-US"/>
        </w:rPr>
        <w:t>кты</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xml:space="preserve">; И. Машков  </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Синие</w:t>
      </w:r>
      <w:r w:rsidRPr="00F8247F">
        <w:rPr>
          <w:rFonts w:eastAsia="Times New Roman"/>
          <w:color w:val="000000"/>
          <w:spacing w:val="90"/>
          <w:sz w:val="28"/>
          <w:szCs w:val="28"/>
          <w:lang w:eastAsia="en-US"/>
        </w:rPr>
        <w:t xml:space="preserve"> </w:t>
      </w:r>
      <w:r w:rsidRPr="00F8247F">
        <w:rPr>
          <w:rFonts w:eastAsia="Times New Roman"/>
          <w:color w:val="000000"/>
          <w:sz w:val="28"/>
          <w:szCs w:val="28"/>
          <w:lang w:eastAsia="en-US"/>
        </w:rPr>
        <w:t>сливы</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90"/>
          <w:sz w:val="28"/>
          <w:szCs w:val="28"/>
          <w:lang w:eastAsia="en-US"/>
        </w:rPr>
        <w:t xml:space="preserve"> </w:t>
      </w:r>
      <w:r w:rsidRPr="00F8247F">
        <w:rPr>
          <w:rFonts w:eastAsia="Times New Roman"/>
          <w:color w:val="000000"/>
          <w:sz w:val="28"/>
          <w:szCs w:val="28"/>
          <w:lang w:eastAsia="en-US"/>
        </w:rPr>
        <w:t>И.</w:t>
      </w:r>
      <w:r w:rsidRPr="00F8247F">
        <w:rPr>
          <w:rFonts w:eastAsia="Times New Roman"/>
          <w:color w:val="000000"/>
          <w:spacing w:val="93"/>
          <w:sz w:val="28"/>
          <w:szCs w:val="28"/>
          <w:lang w:eastAsia="en-US"/>
        </w:rPr>
        <w:t xml:space="preserve"> </w:t>
      </w:r>
      <w:r w:rsidRPr="00F8247F">
        <w:rPr>
          <w:rFonts w:eastAsia="Times New Roman"/>
          <w:color w:val="000000"/>
          <w:sz w:val="28"/>
          <w:szCs w:val="28"/>
          <w:lang w:eastAsia="en-US"/>
        </w:rPr>
        <w:t>Машков</w:t>
      </w:r>
      <w:r w:rsidRPr="00F8247F">
        <w:rPr>
          <w:rFonts w:eastAsia="Times New Roman"/>
          <w:color w:val="000000"/>
          <w:spacing w:val="95"/>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Рябинка</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95"/>
          <w:sz w:val="28"/>
          <w:szCs w:val="28"/>
          <w:lang w:eastAsia="en-US"/>
        </w:rPr>
        <w:t xml:space="preserve"> </w:t>
      </w:r>
      <w:r w:rsidRPr="00F8247F">
        <w:rPr>
          <w:rFonts w:eastAsia="Times New Roman"/>
          <w:color w:val="000000"/>
          <w:spacing w:val="-2"/>
          <w:sz w:val="28"/>
          <w:szCs w:val="28"/>
          <w:lang w:eastAsia="en-US"/>
        </w:rPr>
        <w:t>«</w:t>
      </w:r>
      <w:r w:rsidRPr="00F8247F">
        <w:rPr>
          <w:rFonts w:eastAsia="Times New Roman"/>
          <w:color w:val="000000"/>
          <w:sz w:val="28"/>
          <w:szCs w:val="28"/>
          <w:lang w:eastAsia="en-US"/>
        </w:rPr>
        <w:t>Фр</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кты</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95"/>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Малинка</w:t>
      </w:r>
      <w:r w:rsidRPr="00F8247F">
        <w:rPr>
          <w:rFonts w:eastAsia="Times New Roman"/>
          <w:color w:val="000000"/>
          <w:spacing w:val="-7"/>
          <w:sz w:val="28"/>
          <w:szCs w:val="28"/>
          <w:lang w:eastAsia="en-US"/>
        </w:rPr>
        <w:t>»</w:t>
      </w:r>
      <w:r w:rsidRPr="00F8247F">
        <w:rPr>
          <w:rFonts w:eastAsia="Times New Roman"/>
          <w:color w:val="000000"/>
          <w:spacing w:val="93"/>
          <w:sz w:val="28"/>
          <w:szCs w:val="28"/>
          <w:lang w:eastAsia="en-US"/>
        </w:rPr>
        <w:t xml:space="preserve"> </w:t>
      </w:r>
      <w:r w:rsidRPr="00F8247F">
        <w:rPr>
          <w:rFonts w:eastAsia="Times New Roman"/>
          <w:color w:val="000000"/>
          <w:sz w:val="28"/>
          <w:szCs w:val="28"/>
          <w:lang w:eastAsia="en-US"/>
        </w:rPr>
        <w:t>А.</w:t>
      </w:r>
      <w:r w:rsidRPr="00F8247F">
        <w:rPr>
          <w:rFonts w:eastAsia="Times New Roman"/>
          <w:color w:val="000000"/>
          <w:spacing w:val="90"/>
          <w:sz w:val="28"/>
          <w:szCs w:val="28"/>
          <w:lang w:eastAsia="en-US"/>
        </w:rPr>
        <w:t xml:space="preserve"> </w:t>
      </w:r>
      <w:r w:rsidRPr="00F8247F">
        <w:rPr>
          <w:rFonts w:eastAsia="Times New Roman"/>
          <w:color w:val="000000"/>
          <w:sz w:val="28"/>
          <w:szCs w:val="28"/>
          <w:lang w:eastAsia="en-US"/>
        </w:rPr>
        <w:t>К</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прин</w:t>
      </w:r>
      <w:r w:rsidRPr="00F8247F">
        <w:rPr>
          <w:rFonts w:eastAsia="Times New Roman"/>
          <w:color w:val="000000"/>
          <w:spacing w:val="95"/>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Б</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кет</w:t>
      </w:r>
      <w:r w:rsidRPr="00F8247F">
        <w:rPr>
          <w:rFonts w:eastAsia="Times New Roman"/>
          <w:color w:val="000000"/>
          <w:spacing w:val="91"/>
          <w:sz w:val="28"/>
          <w:szCs w:val="28"/>
          <w:lang w:eastAsia="en-US"/>
        </w:rPr>
        <w:t xml:space="preserve"> </w:t>
      </w:r>
      <w:r w:rsidRPr="00F8247F">
        <w:rPr>
          <w:rFonts w:eastAsia="Times New Roman"/>
          <w:color w:val="000000"/>
          <w:sz w:val="28"/>
          <w:szCs w:val="28"/>
          <w:lang w:eastAsia="en-US"/>
        </w:rPr>
        <w:t>полевых  цветов</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55"/>
          <w:sz w:val="28"/>
          <w:szCs w:val="28"/>
          <w:lang w:eastAsia="en-US"/>
        </w:rPr>
        <w:t xml:space="preserve"> </w:t>
      </w:r>
      <w:r w:rsidRPr="00F8247F">
        <w:rPr>
          <w:rFonts w:eastAsia="Times New Roman"/>
          <w:color w:val="000000"/>
          <w:sz w:val="28"/>
          <w:szCs w:val="28"/>
          <w:lang w:eastAsia="en-US"/>
        </w:rPr>
        <w:t>А.</w:t>
      </w:r>
      <w:r w:rsidRPr="00F8247F">
        <w:rPr>
          <w:rFonts w:eastAsia="Times New Roman"/>
          <w:color w:val="000000"/>
          <w:spacing w:val="55"/>
          <w:sz w:val="28"/>
          <w:szCs w:val="28"/>
          <w:lang w:eastAsia="en-US"/>
        </w:rPr>
        <w:t xml:space="preserve"> </w:t>
      </w:r>
      <w:r w:rsidRPr="00F8247F">
        <w:rPr>
          <w:rFonts w:eastAsia="Times New Roman"/>
          <w:color w:val="000000"/>
          <w:sz w:val="28"/>
          <w:szCs w:val="28"/>
          <w:lang w:eastAsia="en-US"/>
        </w:rPr>
        <w:lastRenderedPageBreak/>
        <w:t>Бортников</w:t>
      </w:r>
      <w:r w:rsidRPr="00F8247F">
        <w:rPr>
          <w:rFonts w:eastAsia="Times New Roman"/>
          <w:color w:val="000000"/>
          <w:spacing w:val="59"/>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Весна</w:t>
      </w:r>
      <w:r w:rsidRPr="00F8247F">
        <w:rPr>
          <w:rFonts w:eastAsia="Times New Roman"/>
          <w:color w:val="000000"/>
          <w:spacing w:val="54"/>
          <w:sz w:val="28"/>
          <w:szCs w:val="28"/>
          <w:lang w:eastAsia="en-US"/>
        </w:rPr>
        <w:t xml:space="preserve"> </w:t>
      </w:r>
      <w:r w:rsidRPr="00F8247F">
        <w:rPr>
          <w:rFonts w:eastAsia="Times New Roman"/>
          <w:color w:val="000000"/>
          <w:sz w:val="28"/>
          <w:szCs w:val="28"/>
          <w:lang w:eastAsia="en-US"/>
        </w:rPr>
        <w:t>пришла</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54"/>
          <w:sz w:val="28"/>
          <w:szCs w:val="28"/>
          <w:lang w:eastAsia="en-US"/>
        </w:rPr>
        <w:t xml:space="preserve"> </w:t>
      </w:r>
      <w:r w:rsidRPr="00F8247F">
        <w:rPr>
          <w:rFonts w:eastAsia="Times New Roman"/>
          <w:color w:val="000000"/>
          <w:sz w:val="28"/>
          <w:szCs w:val="28"/>
          <w:lang w:eastAsia="en-US"/>
        </w:rPr>
        <w:t>Е.</w:t>
      </w:r>
      <w:r w:rsidRPr="00F8247F">
        <w:rPr>
          <w:rFonts w:eastAsia="Times New Roman"/>
          <w:color w:val="000000"/>
          <w:spacing w:val="57"/>
          <w:sz w:val="28"/>
          <w:szCs w:val="28"/>
          <w:lang w:eastAsia="en-US"/>
        </w:rPr>
        <w:t xml:space="preserve"> </w:t>
      </w:r>
      <w:r w:rsidRPr="00F8247F">
        <w:rPr>
          <w:rFonts w:eastAsia="Times New Roman"/>
          <w:color w:val="000000"/>
          <w:sz w:val="28"/>
          <w:szCs w:val="28"/>
          <w:lang w:eastAsia="en-US"/>
        </w:rPr>
        <w:t>Чернышева</w:t>
      </w:r>
      <w:r w:rsidRPr="00F8247F">
        <w:rPr>
          <w:rFonts w:eastAsia="Times New Roman"/>
          <w:color w:val="000000"/>
          <w:spacing w:val="59"/>
          <w:sz w:val="28"/>
          <w:szCs w:val="28"/>
          <w:lang w:eastAsia="en-US"/>
        </w:rPr>
        <w:t xml:space="preserve"> </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Девочка</w:t>
      </w:r>
      <w:r w:rsidRPr="00F8247F">
        <w:rPr>
          <w:rFonts w:eastAsia="Times New Roman"/>
          <w:color w:val="000000"/>
          <w:spacing w:val="57"/>
          <w:sz w:val="28"/>
          <w:szCs w:val="28"/>
          <w:lang w:eastAsia="en-US"/>
        </w:rPr>
        <w:t xml:space="preserve"> </w:t>
      </w:r>
      <w:r w:rsidRPr="00F8247F">
        <w:rPr>
          <w:rFonts w:eastAsia="Times New Roman"/>
          <w:color w:val="000000"/>
          <w:sz w:val="28"/>
          <w:szCs w:val="28"/>
          <w:lang w:eastAsia="en-US"/>
        </w:rPr>
        <w:t>с</w:t>
      </w:r>
      <w:r w:rsidRPr="00F8247F">
        <w:rPr>
          <w:rFonts w:eastAsia="Times New Roman"/>
          <w:color w:val="000000"/>
          <w:spacing w:val="54"/>
          <w:sz w:val="28"/>
          <w:szCs w:val="28"/>
          <w:lang w:eastAsia="en-US"/>
        </w:rPr>
        <w:t xml:space="preserve"> </w:t>
      </w:r>
      <w:r w:rsidRPr="00F8247F">
        <w:rPr>
          <w:rFonts w:eastAsia="Times New Roman"/>
          <w:color w:val="000000"/>
          <w:sz w:val="28"/>
          <w:szCs w:val="28"/>
          <w:lang w:eastAsia="en-US"/>
        </w:rPr>
        <w:t>козочкой</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59"/>
          <w:sz w:val="28"/>
          <w:szCs w:val="28"/>
          <w:lang w:eastAsia="en-US"/>
        </w:rPr>
        <w:t xml:space="preserve"> </w:t>
      </w:r>
      <w:r w:rsidRPr="00F8247F">
        <w:rPr>
          <w:rFonts w:eastAsia="Times New Roman"/>
          <w:color w:val="000000"/>
          <w:sz w:val="28"/>
          <w:szCs w:val="28"/>
          <w:lang w:eastAsia="en-US"/>
        </w:rPr>
        <w:t>Ю.</w:t>
      </w:r>
      <w:r w:rsidRPr="00F8247F">
        <w:rPr>
          <w:rFonts w:eastAsia="Times New Roman"/>
          <w:color w:val="000000"/>
          <w:spacing w:val="55"/>
          <w:sz w:val="28"/>
          <w:szCs w:val="28"/>
          <w:lang w:eastAsia="en-US"/>
        </w:rPr>
        <w:t xml:space="preserve"> </w:t>
      </w:r>
      <w:r w:rsidRPr="00F8247F">
        <w:rPr>
          <w:rFonts w:eastAsia="Times New Roman"/>
          <w:color w:val="000000"/>
          <w:sz w:val="28"/>
          <w:szCs w:val="28"/>
          <w:lang w:eastAsia="en-US"/>
        </w:rPr>
        <w:t>Кротов</w:t>
      </w:r>
      <w:r w:rsidRPr="00F8247F">
        <w:rPr>
          <w:rFonts w:eastAsia="Times New Roman"/>
          <w:color w:val="000000"/>
          <w:spacing w:val="60"/>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В  саду</w:t>
      </w:r>
      <w:r w:rsidRPr="00F8247F">
        <w:rPr>
          <w:rFonts w:eastAsia="Times New Roman"/>
          <w:color w:val="000000"/>
          <w:spacing w:val="-6"/>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31"/>
          <w:sz w:val="28"/>
          <w:szCs w:val="28"/>
          <w:lang w:eastAsia="en-US"/>
        </w:rPr>
        <w:t xml:space="preserve"> </w:t>
      </w:r>
      <w:r w:rsidRPr="00F8247F">
        <w:rPr>
          <w:rFonts w:eastAsia="Times New Roman"/>
          <w:color w:val="000000"/>
          <w:sz w:val="28"/>
          <w:szCs w:val="28"/>
          <w:lang w:eastAsia="en-US"/>
        </w:rPr>
        <w:t>А.</w:t>
      </w:r>
      <w:r w:rsidRPr="00F8247F">
        <w:rPr>
          <w:rFonts w:eastAsia="Times New Roman"/>
          <w:color w:val="000000"/>
          <w:spacing w:val="31"/>
          <w:sz w:val="28"/>
          <w:szCs w:val="28"/>
          <w:lang w:eastAsia="en-US"/>
        </w:rPr>
        <w:t xml:space="preserve"> </w:t>
      </w:r>
      <w:r w:rsidRPr="00F8247F">
        <w:rPr>
          <w:rFonts w:eastAsia="Times New Roman"/>
          <w:color w:val="000000"/>
          <w:sz w:val="28"/>
          <w:szCs w:val="28"/>
          <w:lang w:eastAsia="en-US"/>
        </w:rPr>
        <w:t>Комаров</w:t>
      </w:r>
      <w:r w:rsidRPr="00F8247F">
        <w:rPr>
          <w:rFonts w:eastAsia="Times New Roman"/>
          <w:color w:val="000000"/>
          <w:spacing w:val="35"/>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Наводнение</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33"/>
          <w:sz w:val="28"/>
          <w:szCs w:val="28"/>
          <w:lang w:eastAsia="en-US"/>
        </w:rPr>
        <w:t xml:space="preserve"> </w:t>
      </w:r>
      <w:r w:rsidRPr="00F8247F">
        <w:rPr>
          <w:rFonts w:eastAsia="Times New Roman"/>
          <w:color w:val="000000"/>
          <w:sz w:val="28"/>
          <w:szCs w:val="28"/>
          <w:lang w:eastAsia="en-US"/>
        </w:rPr>
        <w:t>В.</w:t>
      </w:r>
      <w:r w:rsidRPr="00F8247F">
        <w:rPr>
          <w:rFonts w:eastAsia="Times New Roman"/>
          <w:color w:val="000000"/>
          <w:spacing w:val="31"/>
          <w:sz w:val="28"/>
          <w:szCs w:val="28"/>
          <w:lang w:eastAsia="en-US"/>
        </w:rPr>
        <w:t xml:space="preserve"> </w:t>
      </w:r>
      <w:r w:rsidRPr="00F8247F">
        <w:rPr>
          <w:rFonts w:eastAsia="Times New Roman"/>
          <w:color w:val="000000"/>
          <w:sz w:val="28"/>
          <w:szCs w:val="28"/>
          <w:lang w:eastAsia="en-US"/>
        </w:rPr>
        <w:t>Тропинина</w:t>
      </w:r>
      <w:r w:rsidRPr="00F8247F">
        <w:rPr>
          <w:rFonts w:eastAsia="Times New Roman"/>
          <w:color w:val="000000"/>
          <w:spacing w:val="33"/>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Девочка</w:t>
      </w:r>
      <w:r w:rsidRPr="00F8247F">
        <w:rPr>
          <w:rFonts w:eastAsia="Times New Roman"/>
          <w:color w:val="000000"/>
          <w:spacing w:val="30"/>
          <w:sz w:val="28"/>
          <w:szCs w:val="28"/>
          <w:lang w:eastAsia="en-US"/>
        </w:rPr>
        <w:t xml:space="preserve"> </w:t>
      </w:r>
      <w:r w:rsidRPr="00F8247F">
        <w:rPr>
          <w:rFonts w:eastAsia="Times New Roman"/>
          <w:color w:val="000000"/>
          <w:sz w:val="28"/>
          <w:szCs w:val="28"/>
          <w:lang w:eastAsia="en-US"/>
        </w:rPr>
        <w:t>с</w:t>
      </w:r>
      <w:r w:rsidRPr="00F8247F">
        <w:rPr>
          <w:rFonts w:eastAsia="Times New Roman"/>
          <w:color w:val="000000"/>
          <w:spacing w:val="30"/>
          <w:sz w:val="28"/>
          <w:szCs w:val="28"/>
          <w:lang w:eastAsia="en-US"/>
        </w:rPr>
        <w:t xml:space="preserve"> </w:t>
      </w:r>
      <w:r w:rsidRPr="00F8247F">
        <w:rPr>
          <w:rFonts w:eastAsia="Times New Roman"/>
          <w:color w:val="000000"/>
          <w:sz w:val="28"/>
          <w:szCs w:val="28"/>
          <w:lang w:eastAsia="en-US"/>
        </w:rPr>
        <w:t>к</w:t>
      </w:r>
      <w:r w:rsidRPr="00F8247F">
        <w:rPr>
          <w:rFonts w:eastAsia="Times New Roman"/>
          <w:color w:val="000000"/>
          <w:spacing w:val="-7"/>
          <w:sz w:val="28"/>
          <w:szCs w:val="28"/>
          <w:lang w:eastAsia="en-US"/>
        </w:rPr>
        <w:t>у</w:t>
      </w:r>
      <w:r w:rsidRPr="00F8247F">
        <w:rPr>
          <w:rFonts w:eastAsia="Times New Roman"/>
          <w:color w:val="000000"/>
          <w:sz w:val="28"/>
          <w:szCs w:val="28"/>
          <w:lang w:eastAsia="en-US"/>
        </w:rPr>
        <w:t>клой»;</w:t>
      </w:r>
      <w:r w:rsidRPr="00F8247F">
        <w:rPr>
          <w:rFonts w:eastAsia="Times New Roman"/>
          <w:color w:val="000000"/>
          <w:spacing w:val="31"/>
          <w:sz w:val="28"/>
          <w:szCs w:val="28"/>
          <w:lang w:eastAsia="en-US"/>
        </w:rPr>
        <w:t xml:space="preserve"> </w:t>
      </w:r>
      <w:r w:rsidRPr="00F8247F">
        <w:rPr>
          <w:rFonts w:eastAsia="Times New Roman"/>
          <w:color w:val="000000"/>
          <w:sz w:val="28"/>
          <w:szCs w:val="28"/>
          <w:lang w:eastAsia="en-US"/>
        </w:rPr>
        <w:t>М.</w:t>
      </w:r>
      <w:r w:rsidRPr="00F8247F">
        <w:rPr>
          <w:rFonts w:eastAsia="Times New Roman"/>
          <w:color w:val="000000"/>
          <w:spacing w:val="31"/>
          <w:sz w:val="28"/>
          <w:szCs w:val="28"/>
          <w:lang w:eastAsia="en-US"/>
        </w:rPr>
        <w:t xml:space="preserve"> </w:t>
      </w:r>
      <w:r w:rsidRPr="00F8247F">
        <w:rPr>
          <w:rFonts w:eastAsia="Times New Roman"/>
          <w:color w:val="000000"/>
          <w:sz w:val="28"/>
          <w:szCs w:val="28"/>
          <w:lang w:eastAsia="en-US"/>
        </w:rPr>
        <w:t>Караваджо</w:t>
      </w:r>
      <w:r w:rsidRPr="00F8247F">
        <w:rPr>
          <w:rFonts w:eastAsia="Times New Roman"/>
          <w:color w:val="000000"/>
          <w:spacing w:val="33"/>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Корзина</w:t>
      </w:r>
      <w:r w:rsidRPr="00F8247F">
        <w:rPr>
          <w:rFonts w:eastAsia="Times New Roman"/>
          <w:color w:val="000000"/>
          <w:spacing w:val="28"/>
          <w:sz w:val="28"/>
          <w:szCs w:val="28"/>
          <w:lang w:eastAsia="en-US"/>
        </w:rPr>
        <w:t xml:space="preserve"> </w:t>
      </w:r>
      <w:r w:rsidRPr="00F8247F">
        <w:rPr>
          <w:rFonts w:eastAsia="Times New Roman"/>
          <w:color w:val="000000"/>
          <w:spacing w:val="-3"/>
          <w:sz w:val="28"/>
          <w:szCs w:val="28"/>
          <w:lang w:eastAsia="en-US"/>
        </w:rPr>
        <w:t>с</w:t>
      </w:r>
      <w:r w:rsidRPr="00F8247F">
        <w:rPr>
          <w:rFonts w:eastAsia="Times New Roman"/>
          <w:color w:val="000000"/>
          <w:sz w:val="28"/>
          <w:szCs w:val="28"/>
          <w:lang w:eastAsia="en-US"/>
        </w:rPr>
        <w:t xml:space="preserve">  фр</w:t>
      </w:r>
      <w:r w:rsidRPr="00F8247F">
        <w:rPr>
          <w:rFonts w:eastAsia="Times New Roman"/>
          <w:color w:val="000000"/>
          <w:spacing w:val="-7"/>
          <w:sz w:val="28"/>
          <w:szCs w:val="28"/>
          <w:lang w:eastAsia="en-US"/>
        </w:rPr>
        <w:t>у</w:t>
      </w:r>
      <w:r w:rsidRPr="00F8247F">
        <w:rPr>
          <w:rFonts w:eastAsia="Times New Roman"/>
          <w:color w:val="000000"/>
          <w:sz w:val="28"/>
          <w:szCs w:val="28"/>
          <w:lang w:eastAsia="en-US"/>
        </w:rPr>
        <w:t>ктами</w:t>
      </w:r>
      <w:r w:rsidRPr="00F8247F">
        <w:rPr>
          <w:rFonts w:eastAsia="Times New Roman"/>
          <w:color w:val="000000"/>
          <w:spacing w:val="-5"/>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24"/>
          <w:sz w:val="28"/>
          <w:szCs w:val="28"/>
          <w:lang w:eastAsia="en-US"/>
        </w:rPr>
        <w:t xml:space="preserve"> </w:t>
      </w:r>
      <w:r w:rsidRPr="00F8247F">
        <w:rPr>
          <w:rFonts w:eastAsia="Times New Roman"/>
          <w:color w:val="000000"/>
          <w:sz w:val="28"/>
          <w:szCs w:val="28"/>
          <w:lang w:eastAsia="en-US"/>
        </w:rPr>
        <w:t>Ч.</w:t>
      </w:r>
      <w:r w:rsidRPr="00F8247F">
        <w:rPr>
          <w:rFonts w:eastAsia="Times New Roman"/>
          <w:color w:val="000000"/>
          <w:spacing w:val="23"/>
          <w:sz w:val="28"/>
          <w:szCs w:val="28"/>
          <w:lang w:eastAsia="en-US"/>
        </w:rPr>
        <w:t xml:space="preserve"> </w:t>
      </w:r>
      <w:r w:rsidRPr="00F8247F">
        <w:rPr>
          <w:rFonts w:eastAsia="Times New Roman"/>
          <w:color w:val="000000"/>
          <w:sz w:val="28"/>
          <w:szCs w:val="28"/>
          <w:lang w:eastAsia="en-US"/>
        </w:rPr>
        <w:t>Барбер</w:t>
      </w:r>
      <w:r w:rsidRPr="00F8247F">
        <w:rPr>
          <w:rFonts w:ascii="Georgia" w:eastAsia="Times New Roman" w:hAnsi="Georgia" w:cs="Georgia"/>
          <w:color w:val="000000"/>
          <w:sz w:val="28"/>
          <w:szCs w:val="28"/>
          <w:lang w:eastAsia="en-US"/>
        </w:rPr>
        <w:t xml:space="preserve"> </w:t>
      </w:r>
      <w:r w:rsidRPr="00F8247F">
        <w:rPr>
          <w:rFonts w:eastAsia="Times New Roman"/>
          <w:color w:val="000000"/>
          <w:spacing w:val="26"/>
          <w:sz w:val="28"/>
          <w:szCs w:val="28"/>
          <w:lang w:eastAsia="en-US"/>
        </w:rPr>
        <w:t xml:space="preserve"> </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Да</w:t>
      </w:r>
      <w:r w:rsidRPr="00F8247F">
        <w:rPr>
          <w:rFonts w:eastAsia="Times New Roman"/>
          <w:color w:val="000000"/>
          <w:spacing w:val="23"/>
          <w:sz w:val="28"/>
          <w:szCs w:val="28"/>
          <w:lang w:eastAsia="en-US"/>
        </w:rPr>
        <w:t xml:space="preserve"> </w:t>
      </w:r>
      <w:r w:rsidRPr="00F8247F">
        <w:rPr>
          <w:rFonts w:eastAsia="Times New Roman"/>
          <w:color w:val="000000"/>
          <w:sz w:val="28"/>
          <w:szCs w:val="28"/>
          <w:lang w:eastAsia="en-US"/>
        </w:rPr>
        <w:t>пою</w:t>
      </w:r>
      <w:r w:rsidRPr="00F8247F">
        <w:rPr>
          <w:rFonts w:eastAsia="Times New Roman"/>
          <w:color w:val="000000"/>
          <w:spacing w:val="23"/>
          <w:sz w:val="28"/>
          <w:szCs w:val="28"/>
          <w:lang w:eastAsia="en-US"/>
        </w:rPr>
        <w:t xml:space="preserve"> </w:t>
      </w:r>
      <w:r w:rsidRPr="00F8247F">
        <w:rPr>
          <w:rFonts w:eastAsia="Times New Roman"/>
          <w:color w:val="000000"/>
          <w:sz w:val="28"/>
          <w:szCs w:val="28"/>
          <w:lang w:eastAsia="en-US"/>
        </w:rPr>
        <w:t>я,</w:t>
      </w:r>
      <w:r w:rsidRPr="00F8247F">
        <w:rPr>
          <w:rFonts w:eastAsia="Times New Roman"/>
          <w:color w:val="000000"/>
          <w:spacing w:val="23"/>
          <w:sz w:val="28"/>
          <w:szCs w:val="28"/>
          <w:lang w:eastAsia="en-US"/>
        </w:rPr>
        <w:t xml:space="preserve"> </w:t>
      </w:r>
      <w:r w:rsidRPr="00F8247F">
        <w:rPr>
          <w:rFonts w:eastAsia="Times New Roman"/>
          <w:color w:val="000000"/>
          <w:sz w:val="28"/>
          <w:szCs w:val="28"/>
          <w:lang w:eastAsia="en-US"/>
        </w:rPr>
        <w:t>пою….</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w:t>
      </w:r>
      <w:r w:rsidRPr="00F8247F">
        <w:rPr>
          <w:rFonts w:ascii="Calibri" w:eastAsia="Times New Roman" w:hAnsi="Calibri" w:cs="Calibri"/>
          <w:color w:val="000000"/>
          <w:spacing w:val="29"/>
          <w:sz w:val="28"/>
          <w:szCs w:val="28"/>
          <w:lang w:eastAsia="en-US"/>
        </w:rPr>
        <w:t xml:space="preserve"> </w:t>
      </w:r>
      <w:r w:rsidRPr="00F8247F">
        <w:rPr>
          <w:rFonts w:eastAsia="Times New Roman"/>
          <w:color w:val="000000"/>
          <w:spacing w:val="-2"/>
          <w:sz w:val="28"/>
          <w:szCs w:val="28"/>
          <w:lang w:eastAsia="en-US"/>
        </w:rPr>
        <w:t>«</w:t>
      </w:r>
      <w:r w:rsidRPr="00F8247F">
        <w:rPr>
          <w:rFonts w:eastAsia="Times New Roman"/>
          <w:color w:val="000000"/>
          <w:sz w:val="28"/>
          <w:szCs w:val="28"/>
          <w:lang w:eastAsia="en-US"/>
        </w:rPr>
        <w:t>Зачем</w:t>
      </w:r>
      <w:r w:rsidRPr="00F8247F">
        <w:rPr>
          <w:rFonts w:eastAsia="Times New Roman"/>
          <w:color w:val="000000"/>
          <w:spacing w:val="23"/>
          <w:sz w:val="28"/>
          <w:szCs w:val="28"/>
          <w:lang w:eastAsia="en-US"/>
        </w:rPr>
        <w:t xml:space="preserve"> </w:t>
      </w:r>
      <w:r w:rsidRPr="00F8247F">
        <w:rPr>
          <w:rFonts w:eastAsia="Times New Roman"/>
          <w:color w:val="000000"/>
          <w:sz w:val="28"/>
          <w:szCs w:val="28"/>
          <w:lang w:eastAsia="en-US"/>
        </w:rPr>
        <w:t>вы</w:t>
      </w:r>
      <w:r w:rsidRPr="00F8247F">
        <w:rPr>
          <w:rFonts w:eastAsia="Times New Roman"/>
          <w:color w:val="000000"/>
          <w:spacing w:val="23"/>
          <w:sz w:val="28"/>
          <w:szCs w:val="28"/>
          <w:lang w:eastAsia="en-US"/>
        </w:rPr>
        <w:t xml:space="preserve"> </w:t>
      </w:r>
      <w:r w:rsidRPr="00F8247F">
        <w:rPr>
          <w:rFonts w:eastAsia="Times New Roman"/>
          <w:color w:val="000000"/>
          <w:sz w:val="28"/>
          <w:szCs w:val="28"/>
          <w:lang w:eastAsia="en-US"/>
        </w:rPr>
        <w:t>обидели</w:t>
      </w:r>
      <w:r w:rsidRPr="00F8247F">
        <w:rPr>
          <w:rFonts w:eastAsia="Times New Roman"/>
          <w:color w:val="000000"/>
          <w:spacing w:val="23"/>
          <w:sz w:val="28"/>
          <w:szCs w:val="28"/>
          <w:lang w:eastAsia="en-US"/>
        </w:rPr>
        <w:t xml:space="preserve"> </w:t>
      </w:r>
      <w:r w:rsidRPr="00F8247F">
        <w:rPr>
          <w:rFonts w:eastAsia="Times New Roman"/>
          <w:color w:val="000000"/>
          <w:sz w:val="28"/>
          <w:szCs w:val="28"/>
          <w:lang w:eastAsia="en-US"/>
        </w:rPr>
        <w:t>мою</w:t>
      </w:r>
      <w:r w:rsidRPr="00F8247F">
        <w:rPr>
          <w:rFonts w:eastAsia="Times New Roman"/>
          <w:color w:val="000000"/>
          <w:spacing w:val="23"/>
          <w:sz w:val="28"/>
          <w:szCs w:val="28"/>
          <w:lang w:eastAsia="en-US"/>
        </w:rPr>
        <w:t xml:space="preserve"> </w:t>
      </w:r>
      <w:r w:rsidRPr="00F8247F">
        <w:rPr>
          <w:rFonts w:eastAsia="Times New Roman"/>
          <w:color w:val="000000"/>
          <w:sz w:val="28"/>
          <w:szCs w:val="28"/>
          <w:lang w:eastAsia="en-US"/>
        </w:rPr>
        <w:t>девочк</w:t>
      </w:r>
      <w:r w:rsidRPr="00F8247F">
        <w:rPr>
          <w:rFonts w:eastAsia="Times New Roman"/>
          <w:color w:val="000000"/>
          <w:spacing w:val="-7"/>
          <w:sz w:val="28"/>
          <w:szCs w:val="28"/>
          <w:lang w:eastAsia="en-US"/>
        </w:rPr>
        <w:t>у</w:t>
      </w:r>
      <w:r w:rsidRPr="00F8247F">
        <w:rPr>
          <w:rFonts w:eastAsia="Times New Roman"/>
          <w:color w:val="000000"/>
          <w:sz w:val="28"/>
          <w:szCs w:val="28"/>
          <w:lang w:eastAsia="en-US"/>
        </w:rPr>
        <w:t>?</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26"/>
          <w:sz w:val="28"/>
          <w:szCs w:val="28"/>
          <w:lang w:eastAsia="en-US"/>
        </w:rPr>
        <w:t xml:space="preserve"> </w:t>
      </w:r>
      <w:r w:rsidRPr="00F8247F">
        <w:rPr>
          <w:rFonts w:eastAsia="Times New Roman"/>
          <w:color w:val="000000"/>
          <w:sz w:val="28"/>
          <w:szCs w:val="28"/>
          <w:lang w:eastAsia="en-US"/>
        </w:rPr>
        <w:t>В.</w:t>
      </w:r>
      <w:r w:rsidRPr="00F8247F">
        <w:rPr>
          <w:rFonts w:eastAsia="Times New Roman"/>
          <w:color w:val="000000"/>
          <w:spacing w:val="23"/>
          <w:sz w:val="28"/>
          <w:szCs w:val="28"/>
          <w:lang w:eastAsia="en-US"/>
        </w:rPr>
        <w:t xml:space="preserve"> </w:t>
      </w:r>
      <w:r w:rsidRPr="00F8247F">
        <w:rPr>
          <w:rFonts w:eastAsia="Times New Roman"/>
          <w:color w:val="000000"/>
          <w:sz w:val="28"/>
          <w:szCs w:val="28"/>
          <w:lang w:eastAsia="en-US"/>
        </w:rPr>
        <w:t xml:space="preserve">Чермошенцев  </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Зимние</w:t>
      </w:r>
      <w:r w:rsidRPr="00F8247F">
        <w:rPr>
          <w:rFonts w:eastAsia="Times New Roman"/>
          <w:color w:val="000000"/>
          <w:spacing w:val="38"/>
          <w:sz w:val="28"/>
          <w:szCs w:val="28"/>
          <w:lang w:eastAsia="en-US"/>
        </w:rPr>
        <w:t xml:space="preserve"> </w:t>
      </w:r>
      <w:r w:rsidRPr="00F8247F">
        <w:rPr>
          <w:rFonts w:eastAsia="Times New Roman"/>
          <w:color w:val="000000"/>
          <w:sz w:val="28"/>
          <w:szCs w:val="28"/>
          <w:lang w:eastAsia="en-US"/>
        </w:rPr>
        <w:t>ели</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38"/>
          <w:sz w:val="28"/>
          <w:szCs w:val="28"/>
          <w:lang w:eastAsia="en-US"/>
        </w:rPr>
        <w:t xml:space="preserve"> </w:t>
      </w:r>
      <w:r w:rsidRPr="00F8247F">
        <w:rPr>
          <w:rFonts w:eastAsia="Times New Roman"/>
          <w:color w:val="000000"/>
          <w:sz w:val="28"/>
          <w:szCs w:val="28"/>
          <w:lang w:eastAsia="en-US"/>
        </w:rPr>
        <w:t>В.М.</w:t>
      </w:r>
      <w:r w:rsidRPr="00F8247F">
        <w:rPr>
          <w:rFonts w:eastAsia="Times New Roman"/>
          <w:color w:val="000000"/>
          <w:spacing w:val="40"/>
          <w:sz w:val="28"/>
          <w:szCs w:val="28"/>
          <w:lang w:eastAsia="en-US"/>
        </w:rPr>
        <w:t xml:space="preserve"> </w:t>
      </w:r>
      <w:r w:rsidRPr="00F8247F">
        <w:rPr>
          <w:rFonts w:eastAsia="Times New Roman"/>
          <w:color w:val="000000"/>
          <w:sz w:val="28"/>
          <w:szCs w:val="28"/>
          <w:lang w:eastAsia="en-US"/>
        </w:rPr>
        <w:t>Васнецов</w:t>
      </w:r>
      <w:r w:rsidRPr="00F8247F">
        <w:rPr>
          <w:rFonts w:eastAsia="Times New Roman"/>
          <w:color w:val="000000"/>
          <w:spacing w:val="42"/>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Снег</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рочка</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38"/>
          <w:sz w:val="28"/>
          <w:szCs w:val="28"/>
          <w:lang w:eastAsia="en-US"/>
        </w:rPr>
        <w:t xml:space="preserve"> </w:t>
      </w:r>
      <w:r w:rsidRPr="00F8247F">
        <w:rPr>
          <w:rFonts w:eastAsia="Times New Roman"/>
          <w:color w:val="000000"/>
          <w:sz w:val="28"/>
          <w:szCs w:val="28"/>
          <w:lang w:eastAsia="en-US"/>
        </w:rPr>
        <w:t>Б.</w:t>
      </w:r>
      <w:r w:rsidRPr="00F8247F">
        <w:rPr>
          <w:rFonts w:eastAsia="Times New Roman"/>
          <w:color w:val="000000"/>
          <w:spacing w:val="38"/>
          <w:sz w:val="28"/>
          <w:szCs w:val="28"/>
          <w:lang w:eastAsia="en-US"/>
        </w:rPr>
        <w:t xml:space="preserve"> </w:t>
      </w:r>
      <w:r w:rsidRPr="00F8247F">
        <w:rPr>
          <w:rFonts w:eastAsia="Times New Roman"/>
          <w:color w:val="000000"/>
          <w:sz w:val="28"/>
          <w:szCs w:val="28"/>
          <w:lang w:eastAsia="en-US"/>
        </w:rPr>
        <w:t>К</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стов</w:t>
      </w:r>
      <w:r w:rsidRPr="00F8247F">
        <w:rPr>
          <w:rFonts w:eastAsia="Times New Roman"/>
          <w:color w:val="000000"/>
          <w:spacing w:val="43"/>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Сказки</w:t>
      </w:r>
      <w:r w:rsidRPr="00F8247F">
        <w:rPr>
          <w:rFonts w:eastAsia="Times New Roman"/>
          <w:color w:val="000000"/>
          <w:spacing w:val="38"/>
          <w:sz w:val="28"/>
          <w:szCs w:val="28"/>
          <w:lang w:eastAsia="en-US"/>
        </w:rPr>
        <w:t xml:space="preserve"> </w:t>
      </w:r>
      <w:r w:rsidRPr="00F8247F">
        <w:rPr>
          <w:rFonts w:eastAsia="Times New Roman"/>
          <w:color w:val="000000"/>
          <w:sz w:val="28"/>
          <w:szCs w:val="28"/>
          <w:lang w:eastAsia="en-US"/>
        </w:rPr>
        <w:t>Дед</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шки</w:t>
      </w:r>
      <w:r w:rsidRPr="00F8247F">
        <w:rPr>
          <w:rFonts w:eastAsia="Times New Roman"/>
          <w:color w:val="000000"/>
          <w:spacing w:val="38"/>
          <w:sz w:val="28"/>
          <w:szCs w:val="28"/>
          <w:lang w:eastAsia="en-US"/>
        </w:rPr>
        <w:t xml:space="preserve"> </w:t>
      </w:r>
      <w:r w:rsidRPr="00F8247F">
        <w:rPr>
          <w:rFonts w:eastAsia="Times New Roman"/>
          <w:color w:val="000000"/>
          <w:sz w:val="28"/>
          <w:szCs w:val="28"/>
          <w:lang w:eastAsia="en-US"/>
        </w:rPr>
        <w:t>Мороза</w:t>
      </w:r>
      <w:r w:rsidRPr="00F8247F">
        <w:rPr>
          <w:rFonts w:eastAsia="Times New Roman"/>
          <w:color w:val="000000"/>
          <w:spacing w:val="-5"/>
          <w:sz w:val="28"/>
          <w:szCs w:val="28"/>
          <w:lang w:eastAsia="en-US"/>
        </w:rPr>
        <w:t>»</w:t>
      </w:r>
      <w:r w:rsidRPr="00F8247F">
        <w:rPr>
          <w:rFonts w:eastAsia="Times New Roman"/>
          <w:color w:val="000000"/>
          <w:sz w:val="28"/>
          <w:szCs w:val="28"/>
          <w:lang w:eastAsia="en-US"/>
        </w:rPr>
        <w:t>;</w:t>
      </w:r>
      <w:r w:rsidRPr="00F8247F">
        <w:rPr>
          <w:rFonts w:ascii="Calibri" w:eastAsia="Times New Roman" w:hAnsi="Calibri" w:cs="Calibri"/>
          <w:color w:val="000000"/>
          <w:spacing w:val="36"/>
          <w:sz w:val="28"/>
          <w:szCs w:val="28"/>
          <w:lang w:eastAsia="en-US"/>
        </w:rPr>
        <w:t xml:space="preserve"> </w:t>
      </w:r>
      <w:r w:rsidRPr="00F8247F">
        <w:rPr>
          <w:rFonts w:eastAsia="Times New Roman"/>
          <w:color w:val="000000"/>
          <w:sz w:val="28"/>
          <w:szCs w:val="28"/>
          <w:lang w:eastAsia="en-US"/>
        </w:rPr>
        <w:t>А.</w:t>
      </w:r>
      <w:r w:rsidRPr="00F8247F">
        <w:rPr>
          <w:rFonts w:eastAsia="Times New Roman"/>
          <w:color w:val="000000"/>
          <w:spacing w:val="38"/>
          <w:sz w:val="28"/>
          <w:szCs w:val="28"/>
          <w:lang w:eastAsia="en-US"/>
        </w:rPr>
        <w:t xml:space="preserve"> </w:t>
      </w:r>
      <w:r w:rsidRPr="00F8247F">
        <w:rPr>
          <w:rFonts w:eastAsia="Times New Roman"/>
          <w:color w:val="000000"/>
          <w:sz w:val="28"/>
          <w:szCs w:val="28"/>
          <w:lang w:eastAsia="en-US"/>
        </w:rPr>
        <w:t xml:space="preserve">Пластов  </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Лето</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xml:space="preserve">.  </w:t>
      </w:r>
    </w:p>
    <w:p w:rsidR="00F8247F" w:rsidRPr="00F8247F" w:rsidRDefault="00F8247F" w:rsidP="00F8247F">
      <w:pPr>
        <w:widowControl w:val="0"/>
        <w:rPr>
          <w:rFonts w:eastAsia="Times New Roman"/>
          <w:color w:val="010302"/>
          <w:sz w:val="28"/>
          <w:szCs w:val="28"/>
          <w:lang w:eastAsia="en-US"/>
        </w:rPr>
      </w:pPr>
      <w:r w:rsidRPr="00F8247F">
        <w:rPr>
          <w:rFonts w:eastAsia="Times New Roman"/>
          <w:i/>
          <w:iCs/>
          <w:color w:val="000000"/>
          <w:sz w:val="28"/>
          <w:szCs w:val="28"/>
          <w:lang w:eastAsia="en-US"/>
        </w:rPr>
        <w:t xml:space="preserve">Иллюстрации к книгам: </w:t>
      </w:r>
      <w:r w:rsidRPr="00F8247F">
        <w:rPr>
          <w:rFonts w:eastAsia="Times New Roman"/>
          <w:color w:val="000000"/>
          <w:sz w:val="28"/>
          <w:szCs w:val="28"/>
          <w:lang w:eastAsia="en-US"/>
        </w:rPr>
        <w:t>В. Лебедев к книге С.</w:t>
      </w:r>
      <w:r w:rsidRPr="00F8247F">
        <w:rPr>
          <w:rFonts w:eastAsia="Times New Roman"/>
          <w:color w:val="000000"/>
          <w:spacing w:val="-2"/>
          <w:sz w:val="28"/>
          <w:szCs w:val="28"/>
          <w:lang w:eastAsia="en-US"/>
        </w:rPr>
        <w:t xml:space="preserve"> </w:t>
      </w:r>
      <w:r w:rsidRPr="00F8247F">
        <w:rPr>
          <w:rFonts w:eastAsia="Times New Roman"/>
          <w:color w:val="000000"/>
          <w:sz w:val="28"/>
          <w:szCs w:val="28"/>
          <w:lang w:eastAsia="en-US"/>
        </w:rPr>
        <w:t xml:space="preserve">Маршаа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Усатый-полосатый</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xml:space="preserve">.  </w:t>
      </w:r>
    </w:p>
    <w:p w:rsidR="00F8247F" w:rsidRPr="00F8247F" w:rsidRDefault="00F8247F" w:rsidP="00F8247F">
      <w:pPr>
        <w:widowControl w:val="0"/>
        <w:rPr>
          <w:rFonts w:asciiTheme="minorHAnsi" w:eastAsia="Times New Roman" w:hAnsiTheme="minorHAnsi" w:cs="Times New Roman,BoldItalic"/>
          <w:b/>
          <w:bCs/>
          <w:i/>
          <w:iCs/>
          <w:color w:val="000000"/>
          <w:sz w:val="28"/>
          <w:szCs w:val="28"/>
          <w:lang w:eastAsia="en-US"/>
        </w:rPr>
      </w:pPr>
      <w:r>
        <w:rPr>
          <w:rFonts w:eastAsia="Times New Roman"/>
          <w:b/>
          <w:bCs/>
          <w:i/>
          <w:iCs/>
          <w:color w:val="000000"/>
          <w:sz w:val="28"/>
          <w:szCs w:val="28"/>
          <w:lang w:eastAsia="en-US"/>
        </w:rPr>
        <w:t xml:space="preserve">                                             </w:t>
      </w:r>
      <w:r w:rsidRPr="00F8247F">
        <w:rPr>
          <w:rFonts w:eastAsia="Times New Roman"/>
          <w:b/>
          <w:bCs/>
          <w:i/>
          <w:iCs/>
          <w:color w:val="000000"/>
          <w:sz w:val="28"/>
          <w:szCs w:val="28"/>
          <w:lang w:eastAsia="en-US"/>
        </w:rPr>
        <w:t>от 5</w:t>
      </w:r>
      <w:r w:rsidRPr="00F8247F">
        <w:rPr>
          <w:rFonts w:eastAsia="Times New Roman"/>
          <w:b/>
          <w:bCs/>
          <w:i/>
          <w:iCs/>
          <w:color w:val="000000"/>
          <w:spacing w:val="-2"/>
          <w:sz w:val="28"/>
          <w:szCs w:val="28"/>
          <w:lang w:eastAsia="en-US"/>
        </w:rPr>
        <w:t xml:space="preserve"> </w:t>
      </w:r>
      <w:r w:rsidRPr="00F8247F">
        <w:rPr>
          <w:rFonts w:eastAsia="Times New Roman"/>
          <w:b/>
          <w:bCs/>
          <w:i/>
          <w:iCs/>
          <w:color w:val="000000"/>
          <w:sz w:val="28"/>
          <w:szCs w:val="28"/>
          <w:lang w:eastAsia="en-US"/>
        </w:rPr>
        <w:t>до 6 лет</w:t>
      </w:r>
      <w:r w:rsidRPr="00F8247F">
        <w:rPr>
          <w:rFonts w:ascii="Times New Roman,BoldItalic" w:eastAsia="Times New Roman" w:hAnsi="Times New Roman,BoldItalic" w:cs="Times New Roman,BoldItalic"/>
          <w:b/>
          <w:bCs/>
          <w:i/>
          <w:iCs/>
          <w:color w:val="000000"/>
          <w:sz w:val="28"/>
          <w:szCs w:val="28"/>
          <w:lang w:eastAsia="en-US"/>
        </w:rPr>
        <w:t xml:space="preserve">  </w:t>
      </w:r>
      <w:r w:rsidRPr="00F8247F">
        <w:rPr>
          <w:rFonts w:eastAsia="Times New Roman"/>
          <w:noProof/>
          <w:sz w:val="22"/>
          <w:szCs w:val="22"/>
        </w:rPr>
        <mc:AlternateContent>
          <mc:Choice Requires="wps">
            <w:drawing>
              <wp:anchor distT="0" distB="0" distL="114300" distR="114300" simplePos="0" relativeHeight="251679744" behindDoc="1" locked="0" layoutInCell="1" allowOverlap="1" wp14:anchorId="54133AD2" wp14:editId="00C47298">
                <wp:simplePos x="0" y="0"/>
                <wp:positionH relativeFrom="page">
                  <wp:posOffset>871220</wp:posOffset>
                </wp:positionH>
                <wp:positionV relativeFrom="paragraph">
                  <wp:posOffset>1140460</wp:posOffset>
                </wp:positionV>
                <wp:extent cx="2542668" cy="180137"/>
                <wp:effectExtent l="0" t="0" r="0" b="0"/>
                <wp:wrapNone/>
                <wp:docPr id="444" name="Freeform 444"/>
                <wp:cNvGraphicFramePr/>
                <a:graphic xmlns:a="http://schemas.openxmlformats.org/drawingml/2006/main">
                  <a:graphicData uri="http://schemas.microsoft.com/office/word/2010/wordprocessingShape">
                    <wps:wsp>
                      <wps:cNvSpPr/>
                      <wps:spPr>
                        <a:xfrm>
                          <a:off x="0" y="0"/>
                          <a:ext cx="2542668" cy="180137"/>
                        </a:xfrm>
                        <a:custGeom>
                          <a:avLst/>
                          <a:gdLst/>
                          <a:ahLst/>
                          <a:cxnLst/>
                          <a:rect l="l" t="t" r="r" b="b"/>
                          <a:pathLst>
                            <a:path w="2542668" h="180137">
                              <a:moveTo>
                                <a:pt x="0" y="180137"/>
                              </a:moveTo>
                              <a:lnTo>
                                <a:pt x="2542668" y="180137"/>
                              </a:lnTo>
                              <a:lnTo>
                                <a:pt x="2542668" y="0"/>
                              </a:lnTo>
                              <a:lnTo>
                                <a:pt x="0" y="0"/>
                              </a:lnTo>
                              <a:lnTo>
                                <a:pt x="0" y="180137"/>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444" o:spid="_x0000_s1026" style="position:absolute;margin-left:68.6pt;margin-top:89.8pt;width:200.2pt;height:14.2pt;z-index:-251636736;visibility:visible;mso-wrap-style:square;mso-wrap-distance-left:9pt;mso-wrap-distance-top:0;mso-wrap-distance-right:9pt;mso-wrap-distance-bottom:0;mso-position-horizontal:absolute;mso-position-horizontal-relative:page;mso-position-vertical:absolute;mso-position-vertical-relative:text;v-text-anchor:top" coordsize="2542668,1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" path="m,180137r2542668,l2542668,,,,,180137xe" stroked="f" strokeweight="1pt">
                <v:path arrowok="t"/>
                <w10:wrap anchorx="page"/>
              </v:shape>
            </w:pict>
          </mc:Fallback>
        </mc:AlternateContent>
      </w:r>
    </w:p>
    <w:p w:rsidR="00F8247F" w:rsidRPr="00F8247F" w:rsidRDefault="00F8247F" w:rsidP="00F8247F">
      <w:pPr>
        <w:widowControl w:val="0"/>
        <w:ind w:right="-40"/>
        <w:rPr>
          <w:rFonts w:eastAsia="Times New Roman"/>
          <w:color w:val="000000"/>
          <w:sz w:val="28"/>
          <w:szCs w:val="28"/>
          <w:lang w:eastAsia="en-US"/>
        </w:rPr>
      </w:pPr>
      <w:r w:rsidRPr="00F8247F">
        <w:rPr>
          <w:rFonts w:eastAsia="Times New Roman"/>
          <w:color w:val="000000"/>
          <w:sz w:val="28"/>
          <w:szCs w:val="28"/>
          <w:lang w:eastAsia="en-US"/>
        </w:rPr>
        <w:t>Б.К</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стодиев</w:t>
      </w:r>
      <w:r w:rsidRPr="00F8247F">
        <w:rPr>
          <w:rFonts w:eastAsia="Times New Roman"/>
          <w:color w:val="000000"/>
          <w:spacing w:val="49"/>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Масленица</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49"/>
          <w:sz w:val="28"/>
          <w:szCs w:val="28"/>
          <w:lang w:eastAsia="en-US"/>
        </w:rPr>
        <w:t xml:space="preserve"> </w:t>
      </w:r>
      <w:r w:rsidRPr="00F8247F">
        <w:rPr>
          <w:rFonts w:eastAsia="Times New Roman"/>
          <w:color w:val="000000"/>
          <w:sz w:val="28"/>
          <w:szCs w:val="28"/>
          <w:lang w:eastAsia="en-US"/>
        </w:rPr>
        <w:t>Ф.Толстой</w:t>
      </w:r>
      <w:r w:rsidRPr="00F8247F">
        <w:rPr>
          <w:rFonts w:eastAsia="Times New Roman"/>
          <w:color w:val="000000"/>
          <w:spacing w:val="50"/>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Б</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кет</w:t>
      </w:r>
      <w:r w:rsidRPr="00F8247F">
        <w:rPr>
          <w:rFonts w:eastAsia="Times New Roman"/>
          <w:color w:val="000000"/>
          <w:spacing w:val="45"/>
          <w:sz w:val="28"/>
          <w:szCs w:val="28"/>
          <w:lang w:eastAsia="en-US"/>
        </w:rPr>
        <w:t xml:space="preserve"> </w:t>
      </w:r>
      <w:r w:rsidRPr="00F8247F">
        <w:rPr>
          <w:rFonts w:eastAsia="Times New Roman"/>
          <w:color w:val="000000"/>
          <w:sz w:val="28"/>
          <w:szCs w:val="28"/>
          <w:lang w:eastAsia="en-US"/>
        </w:rPr>
        <w:t>цветов,</w:t>
      </w:r>
      <w:r w:rsidRPr="00F8247F">
        <w:rPr>
          <w:rFonts w:eastAsia="Times New Roman"/>
          <w:color w:val="000000"/>
          <w:spacing w:val="45"/>
          <w:sz w:val="28"/>
          <w:szCs w:val="28"/>
          <w:lang w:eastAsia="en-US"/>
        </w:rPr>
        <w:t xml:space="preserve"> </w:t>
      </w:r>
      <w:r w:rsidRPr="00F8247F">
        <w:rPr>
          <w:rFonts w:eastAsia="Times New Roman"/>
          <w:color w:val="000000"/>
          <w:sz w:val="28"/>
          <w:szCs w:val="28"/>
          <w:lang w:eastAsia="en-US"/>
        </w:rPr>
        <w:t>бабочка</w:t>
      </w:r>
      <w:r w:rsidRPr="00F8247F">
        <w:rPr>
          <w:rFonts w:eastAsia="Times New Roman"/>
          <w:color w:val="000000"/>
          <w:spacing w:val="44"/>
          <w:sz w:val="28"/>
          <w:szCs w:val="28"/>
          <w:lang w:eastAsia="en-US"/>
        </w:rPr>
        <w:t xml:space="preserve"> </w:t>
      </w:r>
      <w:r w:rsidRPr="00F8247F">
        <w:rPr>
          <w:rFonts w:eastAsia="Times New Roman"/>
          <w:color w:val="000000"/>
          <w:sz w:val="28"/>
          <w:szCs w:val="28"/>
          <w:lang w:eastAsia="en-US"/>
        </w:rPr>
        <w:t>и</w:t>
      </w:r>
      <w:r w:rsidRPr="00F8247F">
        <w:rPr>
          <w:rFonts w:eastAsia="Times New Roman"/>
          <w:color w:val="000000"/>
          <w:spacing w:val="42"/>
          <w:sz w:val="28"/>
          <w:szCs w:val="28"/>
          <w:lang w:eastAsia="en-US"/>
        </w:rPr>
        <w:t xml:space="preserve"> </w:t>
      </w:r>
      <w:r w:rsidRPr="00F8247F">
        <w:rPr>
          <w:rFonts w:eastAsia="Times New Roman"/>
          <w:color w:val="000000"/>
          <w:sz w:val="28"/>
          <w:szCs w:val="28"/>
          <w:lang w:eastAsia="en-US"/>
        </w:rPr>
        <w:t>птичка</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45"/>
          <w:sz w:val="28"/>
          <w:szCs w:val="28"/>
          <w:lang w:eastAsia="en-US"/>
        </w:rPr>
        <w:t xml:space="preserve"> </w:t>
      </w:r>
      <w:r w:rsidRPr="00F8247F">
        <w:rPr>
          <w:rFonts w:eastAsia="Times New Roman"/>
          <w:color w:val="000000"/>
          <w:sz w:val="28"/>
          <w:szCs w:val="28"/>
          <w:lang w:eastAsia="en-US"/>
        </w:rPr>
        <w:t>П.Крылов</w:t>
      </w:r>
      <w:r w:rsidRPr="00F8247F">
        <w:rPr>
          <w:rFonts w:eastAsia="Times New Roman"/>
          <w:color w:val="000000"/>
          <w:spacing w:val="49"/>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Цветы</w:t>
      </w:r>
      <w:r w:rsidRPr="00F8247F">
        <w:rPr>
          <w:rFonts w:eastAsia="Times New Roman"/>
          <w:color w:val="000000"/>
          <w:spacing w:val="45"/>
          <w:sz w:val="28"/>
          <w:szCs w:val="28"/>
          <w:lang w:eastAsia="en-US"/>
        </w:rPr>
        <w:t xml:space="preserve"> </w:t>
      </w:r>
      <w:r w:rsidRPr="00F8247F">
        <w:rPr>
          <w:rFonts w:eastAsia="Times New Roman"/>
          <w:color w:val="000000"/>
          <w:sz w:val="28"/>
          <w:szCs w:val="28"/>
          <w:lang w:eastAsia="en-US"/>
        </w:rPr>
        <w:t>н</w:t>
      </w:r>
      <w:r w:rsidRPr="00F8247F">
        <w:rPr>
          <w:rFonts w:eastAsia="Times New Roman"/>
          <w:color w:val="000000"/>
          <w:spacing w:val="-3"/>
          <w:sz w:val="28"/>
          <w:szCs w:val="28"/>
          <w:lang w:eastAsia="en-US"/>
        </w:rPr>
        <w:t>а</w:t>
      </w:r>
      <w:r w:rsidRPr="00F8247F">
        <w:rPr>
          <w:rFonts w:eastAsia="Times New Roman"/>
          <w:color w:val="000000"/>
          <w:sz w:val="28"/>
          <w:szCs w:val="28"/>
          <w:lang w:eastAsia="en-US"/>
        </w:rPr>
        <w:t xml:space="preserve">  окне</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окне</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xml:space="preserve">, И.Репин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Стрекоза</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xml:space="preserve">; И. Левитан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Березовая роща</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Зимой в лесу</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xml:space="preserve">; Т. Яблонская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Весна</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 xml:space="preserve">;  </w:t>
      </w:r>
    </w:p>
    <w:p w:rsidR="00F8247F" w:rsidRDefault="00F8247F" w:rsidP="00F8247F">
      <w:pPr>
        <w:rPr>
          <w:rFonts w:eastAsia="Times New Roman"/>
          <w:color w:val="000000"/>
          <w:sz w:val="28"/>
          <w:szCs w:val="28"/>
          <w:lang w:eastAsia="en-US"/>
        </w:rPr>
      </w:pPr>
      <w:r w:rsidRPr="00F8247F">
        <w:rPr>
          <w:rFonts w:eastAsia="Times New Roman"/>
          <w:color w:val="000000"/>
          <w:sz w:val="28"/>
          <w:szCs w:val="28"/>
          <w:lang w:eastAsia="en-US"/>
        </w:rPr>
        <w:t>А.</w:t>
      </w:r>
      <w:r w:rsidRPr="00F8247F">
        <w:rPr>
          <w:rFonts w:eastAsia="Times New Roman"/>
          <w:color w:val="000000"/>
          <w:spacing w:val="54"/>
          <w:sz w:val="28"/>
          <w:szCs w:val="28"/>
          <w:lang w:eastAsia="en-US"/>
        </w:rPr>
        <w:t xml:space="preserve"> </w:t>
      </w:r>
      <w:r w:rsidRPr="00F8247F">
        <w:rPr>
          <w:rFonts w:eastAsia="Times New Roman"/>
          <w:color w:val="000000"/>
          <w:sz w:val="28"/>
          <w:szCs w:val="28"/>
          <w:lang w:eastAsia="en-US"/>
        </w:rPr>
        <w:t>Дейнека</w:t>
      </w:r>
      <w:r w:rsidRPr="00F8247F">
        <w:rPr>
          <w:rFonts w:eastAsia="Times New Roman"/>
          <w:color w:val="000000"/>
          <w:spacing w:val="59"/>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Б</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д</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щие</w:t>
      </w:r>
      <w:r w:rsidRPr="00F8247F">
        <w:rPr>
          <w:rFonts w:eastAsia="Times New Roman"/>
          <w:color w:val="000000"/>
          <w:spacing w:val="54"/>
          <w:sz w:val="28"/>
          <w:szCs w:val="28"/>
          <w:lang w:eastAsia="en-US"/>
        </w:rPr>
        <w:t xml:space="preserve"> </w:t>
      </w:r>
      <w:r w:rsidRPr="00F8247F">
        <w:rPr>
          <w:rFonts w:eastAsia="Times New Roman"/>
          <w:color w:val="000000"/>
          <w:sz w:val="28"/>
          <w:szCs w:val="28"/>
          <w:lang w:eastAsia="en-US"/>
        </w:rPr>
        <w:t>летчики</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57"/>
          <w:sz w:val="28"/>
          <w:szCs w:val="28"/>
          <w:lang w:eastAsia="en-US"/>
        </w:rPr>
        <w:t xml:space="preserve"> </w:t>
      </w:r>
      <w:r w:rsidRPr="00F8247F">
        <w:rPr>
          <w:rFonts w:eastAsia="Times New Roman"/>
          <w:color w:val="000000"/>
          <w:sz w:val="28"/>
          <w:szCs w:val="28"/>
          <w:lang w:eastAsia="en-US"/>
        </w:rPr>
        <w:t>И.Грабарь</w:t>
      </w:r>
      <w:r w:rsidRPr="00F8247F">
        <w:rPr>
          <w:rFonts w:eastAsia="Times New Roman"/>
          <w:color w:val="000000"/>
          <w:spacing w:val="57"/>
          <w:sz w:val="28"/>
          <w:szCs w:val="28"/>
          <w:lang w:eastAsia="en-US"/>
        </w:rPr>
        <w:t xml:space="preserve"> </w:t>
      </w:r>
      <w:r w:rsidRPr="00F8247F">
        <w:rPr>
          <w:rFonts w:eastAsia="Times New Roman"/>
          <w:color w:val="000000"/>
          <w:sz w:val="28"/>
          <w:szCs w:val="28"/>
          <w:lang w:eastAsia="en-US"/>
        </w:rPr>
        <w:t>Февральская</w:t>
      </w:r>
      <w:r w:rsidRPr="00F8247F">
        <w:rPr>
          <w:rFonts w:eastAsia="Times New Roman"/>
          <w:color w:val="000000"/>
          <w:spacing w:val="54"/>
          <w:sz w:val="28"/>
          <w:szCs w:val="28"/>
          <w:lang w:eastAsia="en-US"/>
        </w:rPr>
        <w:t xml:space="preserve"> </w:t>
      </w:r>
      <w:r w:rsidRPr="00F8247F">
        <w:rPr>
          <w:rFonts w:eastAsia="Times New Roman"/>
          <w:color w:val="000000"/>
          <w:sz w:val="28"/>
          <w:szCs w:val="28"/>
          <w:lang w:eastAsia="en-US"/>
        </w:rPr>
        <w:t>лаз</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рь;</w:t>
      </w:r>
      <w:r w:rsidRPr="00F8247F">
        <w:rPr>
          <w:rFonts w:eastAsia="Times New Roman"/>
          <w:color w:val="000000"/>
          <w:spacing w:val="62"/>
          <w:sz w:val="28"/>
          <w:szCs w:val="28"/>
          <w:lang w:eastAsia="en-US"/>
        </w:rPr>
        <w:t xml:space="preserve"> </w:t>
      </w:r>
      <w:r w:rsidRPr="00F8247F">
        <w:rPr>
          <w:rFonts w:eastAsia="Times New Roman"/>
          <w:color w:val="101010"/>
          <w:sz w:val="28"/>
          <w:szCs w:val="28"/>
          <w:lang w:eastAsia="en-US"/>
        </w:rPr>
        <w:t>А.А.</w:t>
      </w:r>
      <w:r w:rsidRPr="00F8247F">
        <w:rPr>
          <w:rFonts w:eastAsia="Times New Roman"/>
          <w:color w:val="101010"/>
          <w:spacing w:val="54"/>
          <w:sz w:val="28"/>
          <w:szCs w:val="28"/>
          <w:lang w:eastAsia="en-US"/>
        </w:rPr>
        <w:t xml:space="preserve"> </w:t>
      </w:r>
      <w:r w:rsidRPr="00F8247F">
        <w:rPr>
          <w:rFonts w:eastAsia="Times New Roman"/>
          <w:color w:val="101010"/>
          <w:sz w:val="28"/>
          <w:szCs w:val="28"/>
          <w:lang w:eastAsia="en-US"/>
        </w:rPr>
        <w:t xml:space="preserve">Пластов </w:t>
      </w:r>
      <w:r w:rsidRPr="00F8247F">
        <w:rPr>
          <w:rFonts w:eastAsia="Times New Roman"/>
          <w:color w:val="101010"/>
          <w:spacing w:val="-4"/>
          <w:sz w:val="28"/>
          <w:szCs w:val="28"/>
          <w:lang w:eastAsia="en-US"/>
        </w:rPr>
        <w:t>«</w:t>
      </w:r>
      <w:r w:rsidRPr="00F8247F">
        <w:rPr>
          <w:rFonts w:eastAsia="Times New Roman"/>
          <w:color w:val="101010"/>
          <w:sz w:val="28"/>
          <w:szCs w:val="28"/>
          <w:lang w:eastAsia="en-US"/>
        </w:rPr>
        <w:t>Первый</w:t>
      </w:r>
      <w:r w:rsidRPr="00F8247F">
        <w:rPr>
          <w:rFonts w:eastAsia="Times New Roman"/>
          <w:color w:val="101010"/>
          <w:spacing w:val="57"/>
          <w:sz w:val="28"/>
          <w:szCs w:val="28"/>
          <w:lang w:eastAsia="en-US"/>
        </w:rPr>
        <w:t xml:space="preserve"> </w:t>
      </w:r>
      <w:r w:rsidRPr="00F8247F">
        <w:rPr>
          <w:rFonts w:eastAsia="Times New Roman"/>
          <w:color w:val="101010"/>
          <w:sz w:val="28"/>
          <w:szCs w:val="28"/>
          <w:lang w:eastAsia="en-US"/>
        </w:rPr>
        <w:t>снег</w:t>
      </w:r>
      <w:r w:rsidRPr="00F8247F">
        <w:rPr>
          <w:rFonts w:eastAsia="Times New Roman"/>
          <w:color w:val="101010"/>
          <w:spacing w:val="-7"/>
          <w:sz w:val="28"/>
          <w:szCs w:val="28"/>
          <w:lang w:eastAsia="en-US"/>
        </w:rPr>
        <w:t>»</w:t>
      </w:r>
      <w:r w:rsidRPr="00F8247F">
        <w:rPr>
          <w:rFonts w:eastAsia="Times New Roman"/>
          <w:color w:val="101010"/>
          <w:sz w:val="28"/>
          <w:szCs w:val="28"/>
          <w:lang w:eastAsia="en-US"/>
        </w:rPr>
        <w:t>;</w:t>
      </w:r>
      <w:r w:rsidRPr="00F8247F">
        <w:rPr>
          <w:rFonts w:eastAsia="Times New Roman"/>
          <w:color w:val="000000"/>
          <w:sz w:val="28"/>
          <w:szCs w:val="28"/>
          <w:lang w:eastAsia="en-US"/>
        </w:rPr>
        <w:t xml:space="preserve">  </w:t>
      </w:r>
      <w:r w:rsidRPr="00F8247F">
        <w:rPr>
          <w:rFonts w:eastAsia="Times New Roman"/>
          <w:color w:val="101010"/>
          <w:sz w:val="28"/>
          <w:szCs w:val="28"/>
          <w:lang w:eastAsia="en-US"/>
        </w:rPr>
        <w:t xml:space="preserve">В.Тимофеев </w:t>
      </w:r>
      <w:r w:rsidRPr="00F8247F">
        <w:rPr>
          <w:rFonts w:eastAsia="Times New Roman"/>
          <w:color w:val="101010"/>
          <w:spacing w:val="-7"/>
          <w:sz w:val="28"/>
          <w:szCs w:val="28"/>
          <w:lang w:eastAsia="en-US"/>
        </w:rPr>
        <w:t>«</w:t>
      </w:r>
      <w:r w:rsidRPr="00F8247F">
        <w:rPr>
          <w:rFonts w:eastAsia="Times New Roman"/>
          <w:color w:val="101010"/>
          <w:sz w:val="28"/>
          <w:szCs w:val="28"/>
          <w:lang w:eastAsia="en-US"/>
        </w:rPr>
        <w:t>Девочка с ягодами</w:t>
      </w:r>
      <w:r w:rsidRPr="00F8247F">
        <w:rPr>
          <w:rFonts w:eastAsia="Times New Roman"/>
          <w:color w:val="101010"/>
          <w:spacing w:val="-7"/>
          <w:sz w:val="28"/>
          <w:szCs w:val="28"/>
          <w:lang w:eastAsia="en-US"/>
        </w:rPr>
        <w:t>»</w:t>
      </w:r>
      <w:r w:rsidRPr="00F8247F">
        <w:rPr>
          <w:rFonts w:eastAsia="Times New Roman"/>
          <w:color w:val="101010"/>
          <w:sz w:val="28"/>
          <w:szCs w:val="28"/>
          <w:lang w:eastAsia="en-US"/>
        </w:rPr>
        <w:t xml:space="preserve">; Ф.Сычков </w:t>
      </w:r>
      <w:r w:rsidRPr="00F8247F">
        <w:rPr>
          <w:rFonts w:eastAsia="Times New Roman"/>
          <w:color w:val="101010"/>
          <w:spacing w:val="-2"/>
          <w:sz w:val="28"/>
          <w:szCs w:val="28"/>
          <w:lang w:eastAsia="en-US"/>
        </w:rPr>
        <w:t>«</w:t>
      </w:r>
      <w:r w:rsidRPr="00F8247F">
        <w:rPr>
          <w:rFonts w:eastAsia="Times New Roman"/>
          <w:color w:val="101010"/>
          <w:sz w:val="28"/>
          <w:szCs w:val="28"/>
          <w:lang w:eastAsia="en-US"/>
        </w:rPr>
        <w:t>Катание с горы</w:t>
      </w:r>
      <w:r w:rsidRPr="00F8247F">
        <w:rPr>
          <w:rFonts w:eastAsia="Times New Roman"/>
          <w:color w:val="101010"/>
          <w:spacing w:val="-7"/>
          <w:sz w:val="28"/>
          <w:szCs w:val="28"/>
          <w:lang w:eastAsia="en-US"/>
        </w:rPr>
        <w:t>»</w:t>
      </w:r>
      <w:r w:rsidRPr="00F8247F">
        <w:rPr>
          <w:rFonts w:eastAsia="Times New Roman"/>
          <w:color w:val="101010"/>
          <w:sz w:val="28"/>
          <w:szCs w:val="28"/>
          <w:lang w:eastAsia="en-US"/>
        </w:rPr>
        <w:t xml:space="preserve">; Е.Хмелева </w:t>
      </w:r>
      <w:r w:rsidRPr="00F8247F">
        <w:rPr>
          <w:rFonts w:eastAsia="Times New Roman"/>
          <w:color w:val="101010"/>
          <w:spacing w:val="-4"/>
          <w:sz w:val="28"/>
          <w:szCs w:val="28"/>
          <w:lang w:eastAsia="en-US"/>
        </w:rPr>
        <w:t>«</w:t>
      </w:r>
      <w:r w:rsidRPr="00F8247F">
        <w:rPr>
          <w:rFonts w:eastAsia="Times New Roman"/>
          <w:color w:val="101010"/>
          <w:sz w:val="28"/>
          <w:szCs w:val="28"/>
          <w:lang w:eastAsia="en-US"/>
        </w:rPr>
        <w:t>Новый год</w:t>
      </w:r>
      <w:r w:rsidRPr="00F8247F">
        <w:rPr>
          <w:rFonts w:eastAsia="Times New Roman"/>
          <w:color w:val="101010"/>
          <w:spacing w:val="-6"/>
          <w:sz w:val="28"/>
          <w:szCs w:val="28"/>
          <w:lang w:eastAsia="en-US"/>
        </w:rPr>
        <w:t>»</w:t>
      </w:r>
      <w:r w:rsidRPr="00F8247F">
        <w:rPr>
          <w:rFonts w:eastAsia="Times New Roman"/>
          <w:color w:val="101010"/>
          <w:sz w:val="28"/>
          <w:szCs w:val="28"/>
          <w:lang w:eastAsia="en-US"/>
        </w:rPr>
        <w:t xml:space="preserve">; Н.Рачков  </w:t>
      </w:r>
      <w:r w:rsidRPr="00F8247F">
        <w:rPr>
          <w:rFonts w:eastAsia="Times New Roman"/>
          <w:color w:val="101010"/>
          <w:spacing w:val="-4"/>
          <w:sz w:val="28"/>
          <w:szCs w:val="28"/>
          <w:lang w:eastAsia="en-US"/>
        </w:rPr>
        <w:t>«</w:t>
      </w:r>
      <w:r w:rsidRPr="00F8247F">
        <w:rPr>
          <w:rFonts w:eastAsia="Times New Roman"/>
          <w:color w:val="101010"/>
          <w:sz w:val="28"/>
          <w:szCs w:val="28"/>
          <w:lang w:eastAsia="en-US"/>
        </w:rPr>
        <w:t>Девочка</w:t>
      </w:r>
      <w:r w:rsidRPr="00F8247F">
        <w:rPr>
          <w:rFonts w:eastAsia="Times New Roman"/>
          <w:color w:val="101010"/>
          <w:spacing w:val="100"/>
          <w:sz w:val="28"/>
          <w:szCs w:val="28"/>
          <w:lang w:eastAsia="en-US"/>
        </w:rPr>
        <w:t xml:space="preserve"> </w:t>
      </w:r>
      <w:r w:rsidRPr="00F8247F">
        <w:rPr>
          <w:rFonts w:eastAsia="Times New Roman"/>
          <w:color w:val="101010"/>
          <w:sz w:val="28"/>
          <w:szCs w:val="28"/>
          <w:lang w:eastAsia="en-US"/>
        </w:rPr>
        <w:t>с</w:t>
      </w:r>
      <w:r w:rsidRPr="00F8247F">
        <w:rPr>
          <w:rFonts w:eastAsia="Times New Roman"/>
          <w:color w:val="101010"/>
          <w:spacing w:val="98"/>
          <w:sz w:val="28"/>
          <w:szCs w:val="28"/>
          <w:lang w:eastAsia="en-US"/>
        </w:rPr>
        <w:t xml:space="preserve"> </w:t>
      </w:r>
      <w:r w:rsidRPr="00F8247F">
        <w:rPr>
          <w:rFonts w:eastAsia="Times New Roman"/>
          <w:color w:val="101010"/>
          <w:sz w:val="28"/>
          <w:szCs w:val="28"/>
          <w:lang w:eastAsia="en-US"/>
        </w:rPr>
        <w:t>ягодами</w:t>
      </w:r>
      <w:r w:rsidRPr="00F8247F">
        <w:rPr>
          <w:rFonts w:eastAsia="Times New Roman"/>
          <w:color w:val="101010"/>
          <w:spacing w:val="-5"/>
          <w:sz w:val="28"/>
          <w:szCs w:val="28"/>
          <w:lang w:eastAsia="en-US"/>
        </w:rPr>
        <w:t>»</w:t>
      </w:r>
      <w:r w:rsidRPr="00F8247F">
        <w:rPr>
          <w:rFonts w:eastAsia="Times New Roman"/>
          <w:color w:val="101010"/>
          <w:sz w:val="28"/>
          <w:szCs w:val="28"/>
          <w:lang w:eastAsia="en-US"/>
        </w:rPr>
        <w:t>;</w:t>
      </w:r>
      <w:r w:rsidRPr="00F8247F">
        <w:rPr>
          <w:rFonts w:eastAsia="Times New Roman"/>
          <w:color w:val="101010"/>
          <w:spacing w:val="98"/>
          <w:sz w:val="28"/>
          <w:szCs w:val="28"/>
          <w:lang w:eastAsia="en-US"/>
        </w:rPr>
        <w:t xml:space="preserve"> </w:t>
      </w:r>
      <w:r w:rsidRPr="00F8247F">
        <w:rPr>
          <w:rFonts w:eastAsia="Times New Roman"/>
          <w:color w:val="101010"/>
          <w:sz w:val="28"/>
          <w:szCs w:val="28"/>
          <w:lang w:eastAsia="en-US"/>
        </w:rPr>
        <w:t>Ю.Кротов</w:t>
      </w:r>
      <w:r w:rsidRPr="00F8247F">
        <w:rPr>
          <w:rFonts w:eastAsia="Times New Roman"/>
          <w:color w:val="101010"/>
          <w:spacing w:val="103"/>
          <w:sz w:val="28"/>
          <w:szCs w:val="28"/>
          <w:lang w:eastAsia="en-US"/>
        </w:rPr>
        <w:t xml:space="preserve"> </w:t>
      </w:r>
      <w:r w:rsidRPr="00F8247F">
        <w:rPr>
          <w:rFonts w:eastAsia="Times New Roman"/>
          <w:color w:val="101010"/>
          <w:spacing w:val="-7"/>
          <w:sz w:val="28"/>
          <w:szCs w:val="28"/>
          <w:lang w:eastAsia="en-US"/>
        </w:rPr>
        <w:t>«</w:t>
      </w:r>
      <w:r w:rsidRPr="00F8247F">
        <w:rPr>
          <w:rFonts w:eastAsia="Times New Roman"/>
          <w:color w:val="101010"/>
          <w:sz w:val="28"/>
          <w:szCs w:val="28"/>
          <w:lang w:eastAsia="en-US"/>
        </w:rPr>
        <w:t>Мои</w:t>
      </w:r>
      <w:r w:rsidRPr="00F8247F">
        <w:rPr>
          <w:rFonts w:eastAsia="Times New Roman"/>
          <w:color w:val="101010"/>
          <w:spacing w:val="98"/>
          <w:sz w:val="28"/>
          <w:szCs w:val="28"/>
          <w:lang w:eastAsia="en-US"/>
        </w:rPr>
        <w:t xml:space="preserve"> </w:t>
      </w:r>
      <w:r w:rsidRPr="00F8247F">
        <w:rPr>
          <w:rFonts w:eastAsia="Times New Roman"/>
          <w:color w:val="101010"/>
          <w:sz w:val="28"/>
          <w:szCs w:val="28"/>
          <w:lang w:eastAsia="en-US"/>
        </w:rPr>
        <w:t>к</w:t>
      </w:r>
      <w:r w:rsidRPr="00F8247F">
        <w:rPr>
          <w:rFonts w:eastAsia="Times New Roman"/>
          <w:color w:val="101010"/>
          <w:spacing w:val="-7"/>
          <w:sz w:val="28"/>
          <w:szCs w:val="28"/>
          <w:lang w:eastAsia="en-US"/>
        </w:rPr>
        <w:t>у</w:t>
      </w:r>
      <w:r w:rsidRPr="00F8247F">
        <w:rPr>
          <w:rFonts w:eastAsia="Times New Roman"/>
          <w:color w:val="101010"/>
          <w:sz w:val="28"/>
          <w:szCs w:val="28"/>
          <w:lang w:eastAsia="en-US"/>
        </w:rPr>
        <w:t>клы</w:t>
      </w:r>
      <w:r w:rsidRPr="00F8247F">
        <w:rPr>
          <w:rFonts w:eastAsia="Times New Roman"/>
          <w:color w:val="101010"/>
          <w:spacing w:val="-7"/>
          <w:sz w:val="28"/>
          <w:szCs w:val="28"/>
          <w:lang w:eastAsia="en-US"/>
        </w:rPr>
        <w:t>»</w:t>
      </w:r>
      <w:r w:rsidRPr="00F8247F">
        <w:rPr>
          <w:rFonts w:eastAsia="Times New Roman"/>
          <w:color w:val="101010"/>
          <w:sz w:val="28"/>
          <w:szCs w:val="28"/>
          <w:lang w:eastAsia="en-US"/>
        </w:rPr>
        <w:t>,</w:t>
      </w:r>
      <w:r w:rsidRPr="00F8247F">
        <w:rPr>
          <w:rFonts w:eastAsia="Times New Roman"/>
          <w:color w:val="101010"/>
          <w:spacing w:val="102"/>
          <w:sz w:val="28"/>
          <w:szCs w:val="28"/>
          <w:lang w:eastAsia="en-US"/>
        </w:rPr>
        <w:t xml:space="preserve"> </w:t>
      </w:r>
      <w:r w:rsidRPr="00F8247F">
        <w:rPr>
          <w:rFonts w:eastAsia="Times New Roman"/>
          <w:color w:val="101010"/>
          <w:spacing w:val="-7"/>
          <w:sz w:val="28"/>
          <w:szCs w:val="28"/>
          <w:lang w:eastAsia="en-US"/>
        </w:rPr>
        <w:t>«</w:t>
      </w:r>
      <w:r w:rsidRPr="00F8247F">
        <w:rPr>
          <w:rFonts w:eastAsia="Times New Roman"/>
          <w:color w:val="101010"/>
          <w:sz w:val="28"/>
          <w:szCs w:val="28"/>
          <w:lang w:eastAsia="en-US"/>
        </w:rPr>
        <w:t>Р</w:t>
      </w:r>
      <w:r w:rsidRPr="00F8247F">
        <w:rPr>
          <w:rFonts w:eastAsia="Times New Roman"/>
          <w:color w:val="101010"/>
          <w:spacing w:val="-4"/>
          <w:sz w:val="28"/>
          <w:szCs w:val="28"/>
          <w:lang w:eastAsia="en-US"/>
        </w:rPr>
        <w:t>у</w:t>
      </w:r>
      <w:r w:rsidRPr="00F8247F">
        <w:rPr>
          <w:rFonts w:eastAsia="Times New Roman"/>
          <w:color w:val="101010"/>
          <w:sz w:val="28"/>
          <w:szCs w:val="28"/>
          <w:lang w:eastAsia="en-US"/>
        </w:rPr>
        <w:t>кодельница</w:t>
      </w:r>
      <w:r w:rsidRPr="00F8247F">
        <w:rPr>
          <w:rFonts w:eastAsia="Times New Roman"/>
          <w:color w:val="101010"/>
          <w:spacing w:val="-7"/>
          <w:sz w:val="28"/>
          <w:szCs w:val="28"/>
          <w:lang w:eastAsia="en-US"/>
        </w:rPr>
        <w:t>»</w:t>
      </w:r>
      <w:r w:rsidRPr="00F8247F">
        <w:rPr>
          <w:rFonts w:eastAsia="Times New Roman"/>
          <w:color w:val="101010"/>
          <w:sz w:val="28"/>
          <w:szCs w:val="28"/>
          <w:lang w:eastAsia="en-US"/>
        </w:rPr>
        <w:t>,</w:t>
      </w:r>
      <w:r w:rsidRPr="00F8247F">
        <w:rPr>
          <w:rFonts w:eastAsia="Times New Roman"/>
          <w:color w:val="101010"/>
          <w:spacing w:val="102"/>
          <w:sz w:val="28"/>
          <w:szCs w:val="28"/>
          <w:lang w:eastAsia="en-US"/>
        </w:rPr>
        <w:t xml:space="preserve"> </w:t>
      </w:r>
      <w:r w:rsidRPr="00F8247F">
        <w:rPr>
          <w:rFonts w:eastAsia="Times New Roman"/>
          <w:color w:val="101010"/>
          <w:spacing w:val="-7"/>
          <w:sz w:val="28"/>
          <w:szCs w:val="28"/>
          <w:lang w:eastAsia="en-US"/>
        </w:rPr>
        <w:t>«</w:t>
      </w:r>
      <w:r w:rsidRPr="00F8247F">
        <w:rPr>
          <w:rFonts w:eastAsia="Times New Roman"/>
          <w:color w:val="101010"/>
          <w:sz w:val="28"/>
          <w:szCs w:val="28"/>
          <w:lang w:eastAsia="en-US"/>
        </w:rPr>
        <w:t>Котята</w:t>
      </w:r>
      <w:r w:rsidRPr="00F8247F">
        <w:rPr>
          <w:rFonts w:eastAsia="Times New Roman"/>
          <w:color w:val="101010"/>
          <w:spacing w:val="-7"/>
          <w:sz w:val="28"/>
          <w:szCs w:val="28"/>
          <w:lang w:eastAsia="en-US"/>
        </w:rPr>
        <w:t>»</w:t>
      </w:r>
      <w:r w:rsidRPr="00F8247F">
        <w:rPr>
          <w:rFonts w:eastAsia="Times New Roman"/>
          <w:color w:val="101010"/>
          <w:sz w:val="28"/>
          <w:szCs w:val="28"/>
          <w:lang w:eastAsia="en-US"/>
        </w:rPr>
        <w:t>;</w:t>
      </w:r>
      <w:r w:rsidRPr="00F8247F">
        <w:rPr>
          <w:rFonts w:eastAsia="Times New Roman"/>
          <w:color w:val="101010"/>
          <w:spacing w:val="101"/>
          <w:sz w:val="28"/>
          <w:szCs w:val="28"/>
          <w:lang w:eastAsia="en-US"/>
        </w:rPr>
        <w:t xml:space="preserve"> </w:t>
      </w:r>
      <w:r w:rsidRPr="00F8247F">
        <w:rPr>
          <w:rFonts w:eastAsia="Times New Roman"/>
          <w:color w:val="101010"/>
          <w:spacing w:val="105"/>
          <w:sz w:val="28"/>
          <w:szCs w:val="28"/>
          <w:lang w:eastAsia="en-US"/>
        </w:rPr>
        <w:t xml:space="preserve"> </w:t>
      </w:r>
      <w:r w:rsidRPr="00F8247F">
        <w:rPr>
          <w:rFonts w:eastAsia="Times New Roman"/>
          <w:color w:val="101010"/>
          <w:sz w:val="28"/>
          <w:szCs w:val="28"/>
          <w:lang w:eastAsia="en-US"/>
        </w:rPr>
        <w:t xml:space="preserve">О.Кипренский  </w:t>
      </w:r>
      <w:r w:rsidRPr="00F8247F">
        <w:rPr>
          <w:rFonts w:eastAsia="Times New Roman"/>
          <w:color w:val="101010"/>
          <w:spacing w:val="-4"/>
          <w:sz w:val="28"/>
          <w:szCs w:val="28"/>
          <w:lang w:eastAsia="en-US"/>
        </w:rPr>
        <w:t>«</w:t>
      </w:r>
      <w:r w:rsidRPr="00F8247F">
        <w:rPr>
          <w:rFonts w:eastAsia="Times New Roman"/>
          <w:color w:val="101010"/>
          <w:sz w:val="28"/>
          <w:szCs w:val="28"/>
          <w:lang w:eastAsia="en-US"/>
        </w:rPr>
        <w:t>Девочка</w:t>
      </w:r>
      <w:r w:rsidRPr="00F8247F">
        <w:rPr>
          <w:rFonts w:eastAsia="Times New Roman"/>
          <w:color w:val="101010"/>
          <w:spacing w:val="40"/>
          <w:sz w:val="28"/>
          <w:szCs w:val="28"/>
          <w:lang w:eastAsia="en-US"/>
        </w:rPr>
        <w:t xml:space="preserve"> </w:t>
      </w:r>
      <w:r w:rsidRPr="00F8247F">
        <w:rPr>
          <w:rFonts w:eastAsia="Times New Roman"/>
          <w:color w:val="101010"/>
          <w:sz w:val="28"/>
          <w:szCs w:val="28"/>
          <w:lang w:eastAsia="en-US"/>
        </w:rPr>
        <w:t>в</w:t>
      </w:r>
      <w:r w:rsidRPr="00F8247F">
        <w:rPr>
          <w:rFonts w:eastAsia="Times New Roman"/>
          <w:color w:val="101010"/>
          <w:spacing w:val="40"/>
          <w:sz w:val="28"/>
          <w:szCs w:val="28"/>
          <w:lang w:eastAsia="en-US"/>
        </w:rPr>
        <w:t xml:space="preserve"> </w:t>
      </w:r>
      <w:r w:rsidRPr="00F8247F">
        <w:rPr>
          <w:rFonts w:eastAsia="Times New Roman"/>
          <w:color w:val="101010"/>
          <w:sz w:val="28"/>
          <w:szCs w:val="28"/>
          <w:lang w:eastAsia="en-US"/>
        </w:rPr>
        <w:t>маковом</w:t>
      </w:r>
      <w:r w:rsidRPr="00F8247F">
        <w:rPr>
          <w:rFonts w:eastAsia="Times New Roman"/>
          <w:color w:val="101010"/>
          <w:spacing w:val="42"/>
          <w:sz w:val="28"/>
          <w:szCs w:val="28"/>
          <w:lang w:eastAsia="en-US"/>
        </w:rPr>
        <w:t xml:space="preserve"> </w:t>
      </w:r>
      <w:r w:rsidRPr="00F8247F">
        <w:rPr>
          <w:rFonts w:eastAsia="Times New Roman"/>
          <w:color w:val="101010"/>
          <w:sz w:val="28"/>
          <w:szCs w:val="28"/>
          <w:lang w:eastAsia="en-US"/>
        </w:rPr>
        <w:t>венке</w:t>
      </w:r>
      <w:r w:rsidRPr="00F8247F">
        <w:rPr>
          <w:rFonts w:eastAsia="Times New Roman"/>
          <w:color w:val="101010"/>
          <w:spacing w:val="40"/>
          <w:sz w:val="28"/>
          <w:szCs w:val="28"/>
          <w:lang w:eastAsia="en-US"/>
        </w:rPr>
        <w:t xml:space="preserve"> </w:t>
      </w:r>
      <w:r w:rsidRPr="00F8247F">
        <w:rPr>
          <w:rFonts w:eastAsia="Times New Roman"/>
          <w:color w:val="101010"/>
          <w:sz w:val="28"/>
          <w:szCs w:val="28"/>
          <w:lang w:eastAsia="en-US"/>
        </w:rPr>
        <w:t>с</w:t>
      </w:r>
      <w:r w:rsidRPr="00F8247F">
        <w:rPr>
          <w:rFonts w:eastAsia="Times New Roman"/>
          <w:color w:val="101010"/>
          <w:spacing w:val="40"/>
          <w:sz w:val="28"/>
          <w:szCs w:val="28"/>
          <w:lang w:eastAsia="en-US"/>
        </w:rPr>
        <w:t xml:space="preserve"> </w:t>
      </w:r>
      <w:r w:rsidRPr="00F8247F">
        <w:rPr>
          <w:rFonts w:eastAsia="Times New Roman"/>
          <w:color w:val="101010"/>
          <w:sz w:val="28"/>
          <w:szCs w:val="28"/>
          <w:lang w:eastAsia="en-US"/>
        </w:rPr>
        <w:t>гвоздикой</w:t>
      </w:r>
      <w:r w:rsidRPr="00F8247F">
        <w:rPr>
          <w:rFonts w:eastAsia="Times New Roman"/>
          <w:color w:val="101010"/>
          <w:spacing w:val="40"/>
          <w:sz w:val="28"/>
          <w:szCs w:val="28"/>
          <w:lang w:eastAsia="en-US"/>
        </w:rPr>
        <w:t xml:space="preserve"> </w:t>
      </w:r>
      <w:r w:rsidRPr="00F8247F">
        <w:rPr>
          <w:rFonts w:eastAsia="Times New Roman"/>
          <w:color w:val="101010"/>
          <w:sz w:val="28"/>
          <w:szCs w:val="28"/>
          <w:lang w:eastAsia="en-US"/>
        </w:rPr>
        <w:t>в</w:t>
      </w:r>
      <w:r w:rsidRPr="00F8247F">
        <w:rPr>
          <w:rFonts w:eastAsia="Times New Roman"/>
          <w:color w:val="101010"/>
          <w:spacing w:val="40"/>
          <w:sz w:val="28"/>
          <w:szCs w:val="28"/>
          <w:lang w:eastAsia="en-US"/>
        </w:rPr>
        <w:t xml:space="preserve"> </w:t>
      </w:r>
      <w:r w:rsidRPr="00F8247F">
        <w:rPr>
          <w:rFonts w:eastAsia="Times New Roman"/>
          <w:color w:val="101010"/>
          <w:sz w:val="28"/>
          <w:szCs w:val="28"/>
          <w:lang w:eastAsia="en-US"/>
        </w:rPr>
        <w:t>р</w:t>
      </w:r>
      <w:r w:rsidRPr="00F8247F">
        <w:rPr>
          <w:rFonts w:eastAsia="Times New Roman"/>
          <w:color w:val="101010"/>
          <w:spacing w:val="-4"/>
          <w:sz w:val="28"/>
          <w:szCs w:val="28"/>
          <w:lang w:eastAsia="en-US"/>
        </w:rPr>
        <w:t>у</w:t>
      </w:r>
      <w:r w:rsidRPr="00F8247F">
        <w:rPr>
          <w:rFonts w:eastAsia="Times New Roman"/>
          <w:color w:val="101010"/>
          <w:sz w:val="28"/>
          <w:szCs w:val="28"/>
          <w:lang w:eastAsia="en-US"/>
        </w:rPr>
        <w:t>ке</w:t>
      </w:r>
      <w:r w:rsidRPr="00F8247F">
        <w:rPr>
          <w:rFonts w:eastAsia="Times New Roman"/>
          <w:color w:val="101010"/>
          <w:spacing w:val="-7"/>
          <w:sz w:val="28"/>
          <w:szCs w:val="28"/>
          <w:lang w:eastAsia="en-US"/>
        </w:rPr>
        <w:t>»</w:t>
      </w:r>
      <w:r w:rsidRPr="00F8247F">
        <w:rPr>
          <w:rFonts w:eastAsia="Times New Roman"/>
          <w:color w:val="101010"/>
          <w:sz w:val="28"/>
          <w:szCs w:val="28"/>
          <w:lang w:eastAsia="en-US"/>
        </w:rPr>
        <w:t>;</w:t>
      </w:r>
      <w:r w:rsidRPr="00F8247F">
        <w:rPr>
          <w:rFonts w:eastAsia="Times New Roman"/>
          <w:color w:val="101010"/>
          <w:spacing w:val="46"/>
          <w:sz w:val="28"/>
          <w:szCs w:val="28"/>
          <w:lang w:eastAsia="en-US"/>
        </w:rPr>
        <w:t xml:space="preserve"> </w:t>
      </w:r>
      <w:r w:rsidRPr="00F8247F">
        <w:rPr>
          <w:rFonts w:eastAsia="Times New Roman"/>
          <w:color w:val="101010"/>
          <w:sz w:val="28"/>
          <w:szCs w:val="28"/>
          <w:lang w:eastAsia="en-US"/>
        </w:rPr>
        <w:t>И.</w:t>
      </w:r>
      <w:r w:rsidRPr="00F8247F">
        <w:rPr>
          <w:rFonts w:eastAsia="Times New Roman"/>
          <w:color w:val="101010"/>
          <w:spacing w:val="40"/>
          <w:sz w:val="28"/>
          <w:szCs w:val="28"/>
          <w:lang w:eastAsia="en-US"/>
        </w:rPr>
        <w:t xml:space="preserve"> </w:t>
      </w:r>
      <w:r w:rsidRPr="00F8247F">
        <w:rPr>
          <w:rFonts w:eastAsia="Times New Roman"/>
          <w:color w:val="101010"/>
          <w:sz w:val="28"/>
          <w:szCs w:val="28"/>
          <w:lang w:eastAsia="en-US"/>
        </w:rPr>
        <w:t>Разживин</w:t>
      </w:r>
      <w:r w:rsidRPr="00F8247F">
        <w:rPr>
          <w:rFonts w:eastAsia="Times New Roman"/>
          <w:color w:val="101010"/>
          <w:spacing w:val="45"/>
          <w:sz w:val="28"/>
          <w:szCs w:val="28"/>
          <w:lang w:eastAsia="en-US"/>
        </w:rPr>
        <w:t xml:space="preserve"> </w:t>
      </w:r>
      <w:r w:rsidRPr="00F8247F">
        <w:rPr>
          <w:rFonts w:eastAsia="Times New Roman"/>
          <w:color w:val="101010"/>
          <w:spacing w:val="-7"/>
          <w:sz w:val="28"/>
          <w:szCs w:val="28"/>
          <w:lang w:eastAsia="en-US"/>
        </w:rPr>
        <w:t>«</w:t>
      </w:r>
      <w:r w:rsidRPr="00F8247F">
        <w:rPr>
          <w:rFonts w:eastAsia="Times New Roman"/>
          <w:color w:val="101010"/>
          <w:sz w:val="28"/>
          <w:szCs w:val="28"/>
          <w:lang w:eastAsia="en-US"/>
        </w:rPr>
        <w:t>Дорога</w:t>
      </w:r>
      <w:r w:rsidRPr="00F8247F">
        <w:rPr>
          <w:rFonts w:eastAsia="Times New Roman"/>
          <w:color w:val="101010"/>
          <w:spacing w:val="40"/>
          <w:sz w:val="28"/>
          <w:szCs w:val="28"/>
          <w:lang w:eastAsia="en-US"/>
        </w:rPr>
        <w:t xml:space="preserve"> </w:t>
      </w:r>
      <w:r w:rsidRPr="00F8247F">
        <w:rPr>
          <w:rFonts w:eastAsia="Times New Roman"/>
          <w:color w:val="101010"/>
          <w:sz w:val="28"/>
          <w:szCs w:val="28"/>
          <w:lang w:eastAsia="en-US"/>
        </w:rPr>
        <w:t>в</w:t>
      </w:r>
      <w:r w:rsidRPr="00F8247F">
        <w:rPr>
          <w:rFonts w:eastAsia="Times New Roman"/>
          <w:color w:val="101010"/>
          <w:spacing w:val="40"/>
          <w:sz w:val="28"/>
          <w:szCs w:val="28"/>
          <w:lang w:eastAsia="en-US"/>
        </w:rPr>
        <w:t xml:space="preserve"> </w:t>
      </w:r>
      <w:r w:rsidRPr="00F8247F">
        <w:rPr>
          <w:rFonts w:eastAsia="Times New Roman"/>
          <w:color w:val="101010"/>
          <w:sz w:val="28"/>
          <w:szCs w:val="28"/>
          <w:lang w:eastAsia="en-US"/>
        </w:rPr>
        <w:t>Новый</w:t>
      </w:r>
      <w:r w:rsidRPr="00F8247F">
        <w:rPr>
          <w:rFonts w:eastAsia="Times New Roman"/>
          <w:color w:val="101010"/>
          <w:spacing w:val="40"/>
          <w:sz w:val="28"/>
          <w:szCs w:val="28"/>
          <w:lang w:eastAsia="en-US"/>
        </w:rPr>
        <w:t xml:space="preserve"> </w:t>
      </w:r>
      <w:r w:rsidRPr="00F8247F">
        <w:rPr>
          <w:rFonts w:eastAsia="Times New Roman"/>
          <w:color w:val="101010"/>
          <w:sz w:val="28"/>
          <w:szCs w:val="28"/>
          <w:lang w:eastAsia="en-US"/>
        </w:rPr>
        <w:t>год</w:t>
      </w:r>
      <w:r w:rsidRPr="00F8247F">
        <w:rPr>
          <w:rFonts w:eastAsia="Times New Roman"/>
          <w:color w:val="101010"/>
          <w:spacing w:val="-7"/>
          <w:sz w:val="28"/>
          <w:szCs w:val="28"/>
          <w:lang w:eastAsia="en-US"/>
        </w:rPr>
        <w:t>»</w:t>
      </w:r>
      <w:r w:rsidRPr="00F8247F">
        <w:rPr>
          <w:rFonts w:eastAsia="Times New Roman"/>
          <w:color w:val="101010"/>
          <w:sz w:val="28"/>
          <w:szCs w:val="28"/>
          <w:lang w:eastAsia="en-US"/>
        </w:rPr>
        <w:t>,</w:t>
      </w:r>
      <w:r w:rsidRPr="00F8247F">
        <w:rPr>
          <w:rFonts w:eastAsia="Times New Roman"/>
          <w:color w:val="101010"/>
          <w:spacing w:val="45"/>
          <w:sz w:val="28"/>
          <w:szCs w:val="28"/>
          <w:lang w:eastAsia="en-US"/>
        </w:rPr>
        <w:t xml:space="preserve"> </w:t>
      </w:r>
      <w:r w:rsidRPr="00F8247F">
        <w:rPr>
          <w:rFonts w:eastAsia="Times New Roman"/>
          <w:color w:val="101010"/>
          <w:spacing w:val="-7"/>
          <w:sz w:val="28"/>
          <w:szCs w:val="28"/>
          <w:lang w:eastAsia="en-US"/>
        </w:rPr>
        <w:t>«</w:t>
      </w:r>
      <w:r w:rsidRPr="00F8247F">
        <w:rPr>
          <w:rFonts w:eastAsia="Times New Roman"/>
          <w:color w:val="101010"/>
          <w:sz w:val="28"/>
          <w:szCs w:val="28"/>
          <w:lang w:eastAsia="en-US"/>
        </w:rPr>
        <w:t>Расцвел  салют</w:t>
      </w:r>
      <w:r w:rsidRPr="00F8247F">
        <w:rPr>
          <w:rFonts w:eastAsia="Times New Roman"/>
          <w:color w:val="101010"/>
          <w:spacing w:val="91"/>
          <w:sz w:val="28"/>
          <w:szCs w:val="28"/>
          <w:lang w:eastAsia="en-US"/>
        </w:rPr>
        <w:t xml:space="preserve"> </w:t>
      </w:r>
      <w:r w:rsidRPr="00F8247F">
        <w:rPr>
          <w:rFonts w:eastAsia="Times New Roman"/>
          <w:color w:val="101010"/>
          <w:sz w:val="28"/>
          <w:szCs w:val="28"/>
          <w:lang w:eastAsia="en-US"/>
        </w:rPr>
        <w:t>в</w:t>
      </w:r>
      <w:r w:rsidRPr="00F8247F">
        <w:rPr>
          <w:rFonts w:eastAsia="Times New Roman"/>
          <w:color w:val="101010"/>
          <w:spacing w:val="90"/>
          <w:sz w:val="28"/>
          <w:szCs w:val="28"/>
          <w:lang w:eastAsia="en-US"/>
        </w:rPr>
        <w:t xml:space="preserve"> </w:t>
      </w:r>
      <w:r w:rsidRPr="00F8247F">
        <w:rPr>
          <w:rFonts w:eastAsia="Times New Roman"/>
          <w:color w:val="101010"/>
          <w:sz w:val="28"/>
          <w:szCs w:val="28"/>
          <w:lang w:eastAsia="en-US"/>
        </w:rPr>
        <w:t>честь</w:t>
      </w:r>
      <w:r w:rsidRPr="00F8247F">
        <w:rPr>
          <w:rFonts w:eastAsia="Times New Roman"/>
          <w:color w:val="101010"/>
          <w:spacing w:val="90"/>
          <w:sz w:val="28"/>
          <w:szCs w:val="28"/>
          <w:lang w:eastAsia="en-US"/>
        </w:rPr>
        <w:t xml:space="preserve"> </w:t>
      </w:r>
      <w:r w:rsidRPr="00F8247F">
        <w:rPr>
          <w:rFonts w:eastAsia="Times New Roman"/>
          <w:color w:val="101010"/>
          <w:sz w:val="28"/>
          <w:szCs w:val="28"/>
          <w:lang w:eastAsia="en-US"/>
        </w:rPr>
        <w:t>праздника</w:t>
      </w:r>
      <w:r w:rsidRPr="00F8247F">
        <w:rPr>
          <w:rFonts w:eastAsia="Times New Roman"/>
          <w:color w:val="101010"/>
          <w:spacing w:val="90"/>
          <w:sz w:val="28"/>
          <w:szCs w:val="28"/>
          <w:lang w:eastAsia="en-US"/>
        </w:rPr>
        <w:t xml:space="preserve"> </w:t>
      </w:r>
      <w:r w:rsidRPr="00F8247F">
        <w:rPr>
          <w:rFonts w:eastAsia="Times New Roman"/>
          <w:color w:val="101010"/>
          <w:sz w:val="28"/>
          <w:szCs w:val="28"/>
          <w:lang w:eastAsia="en-US"/>
        </w:rPr>
        <w:t>Победы!</w:t>
      </w:r>
      <w:r w:rsidRPr="00F8247F">
        <w:rPr>
          <w:rFonts w:eastAsia="Times New Roman"/>
          <w:color w:val="101010"/>
          <w:spacing w:val="-3"/>
          <w:sz w:val="28"/>
          <w:szCs w:val="28"/>
          <w:lang w:eastAsia="en-US"/>
        </w:rPr>
        <w:t>»</w:t>
      </w:r>
      <w:r w:rsidRPr="00F8247F">
        <w:rPr>
          <w:rFonts w:eastAsia="Times New Roman"/>
          <w:color w:val="101010"/>
          <w:sz w:val="28"/>
          <w:szCs w:val="28"/>
          <w:lang w:eastAsia="en-US"/>
        </w:rPr>
        <w:t>;</w:t>
      </w:r>
      <w:r w:rsidRPr="00F8247F">
        <w:rPr>
          <w:rFonts w:eastAsia="Times New Roman"/>
          <w:color w:val="000000"/>
          <w:spacing w:val="91"/>
          <w:sz w:val="28"/>
          <w:szCs w:val="28"/>
          <w:lang w:eastAsia="en-US"/>
        </w:rPr>
        <w:t xml:space="preserve"> </w:t>
      </w:r>
      <w:r w:rsidRPr="00F8247F">
        <w:rPr>
          <w:rFonts w:eastAsia="Times New Roman"/>
          <w:color w:val="000000"/>
          <w:sz w:val="28"/>
          <w:szCs w:val="28"/>
          <w:lang w:eastAsia="en-US"/>
        </w:rPr>
        <w:t>И.Машков</w:t>
      </w:r>
      <w:r w:rsidRPr="00F8247F">
        <w:rPr>
          <w:rFonts w:eastAsia="Times New Roman"/>
          <w:color w:val="000000"/>
          <w:spacing w:val="90"/>
          <w:sz w:val="28"/>
          <w:szCs w:val="28"/>
          <w:lang w:eastAsia="en-US"/>
        </w:rPr>
        <w:t xml:space="preserve"> </w:t>
      </w:r>
      <w:r w:rsidRPr="00F8247F">
        <w:rPr>
          <w:rFonts w:eastAsia="Times New Roman"/>
          <w:color w:val="000000"/>
          <w:spacing w:val="93"/>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Натюрморт</w:t>
      </w:r>
      <w:r w:rsidRPr="00F8247F">
        <w:rPr>
          <w:rFonts w:eastAsia="Times New Roman"/>
          <w:color w:val="000000"/>
          <w:spacing w:val="-7"/>
          <w:sz w:val="28"/>
          <w:szCs w:val="28"/>
          <w:lang w:eastAsia="en-US"/>
        </w:rPr>
        <w:t>»</w:t>
      </w:r>
      <w:r w:rsidRPr="00F8247F">
        <w:rPr>
          <w:rFonts w:eastAsia="Times New Roman"/>
          <w:color w:val="000000"/>
          <w:spacing w:val="93"/>
          <w:sz w:val="28"/>
          <w:szCs w:val="28"/>
          <w:lang w:eastAsia="en-US"/>
        </w:rPr>
        <w:t xml:space="preserve"> </w:t>
      </w:r>
      <w:r w:rsidRPr="00F8247F">
        <w:rPr>
          <w:rFonts w:eastAsia="Times New Roman"/>
          <w:color w:val="000000"/>
          <w:sz w:val="28"/>
          <w:szCs w:val="28"/>
          <w:lang w:eastAsia="en-US"/>
        </w:rPr>
        <w:t>(чашка</w:t>
      </w:r>
      <w:r w:rsidRPr="00F8247F">
        <w:rPr>
          <w:rFonts w:eastAsia="Times New Roman"/>
          <w:color w:val="000000"/>
          <w:spacing w:val="90"/>
          <w:sz w:val="28"/>
          <w:szCs w:val="28"/>
          <w:lang w:eastAsia="en-US"/>
        </w:rPr>
        <w:t xml:space="preserve"> </w:t>
      </w:r>
      <w:r w:rsidRPr="00F8247F">
        <w:rPr>
          <w:rFonts w:eastAsia="Times New Roman"/>
          <w:color w:val="000000"/>
          <w:sz w:val="28"/>
          <w:szCs w:val="28"/>
          <w:lang w:eastAsia="en-US"/>
        </w:rPr>
        <w:t>и</w:t>
      </w:r>
      <w:r w:rsidRPr="00F8247F">
        <w:rPr>
          <w:rFonts w:eastAsia="Times New Roman"/>
          <w:color w:val="000000"/>
          <w:spacing w:val="90"/>
          <w:sz w:val="28"/>
          <w:szCs w:val="28"/>
          <w:lang w:eastAsia="en-US"/>
        </w:rPr>
        <w:t xml:space="preserve"> </w:t>
      </w:r>
      <w:r w:rsidRPr="00F8247F">
        <w:rPr>
          <w:rFonts w:eastAsia="Times New Roman"/>
          <w:color w:val="000000"/>
          <w:sz w:val="28"/>
          <w:szCs w:val="28"/>
          <w:lang w:eastAsia="en-US"/>
        </w:rPr>
        <w:t>мандарины);</w:t>
      </w:r>
      <w:r w:rsidRPr="00F8247F">
        <w:rPr>
          <w:rFonts w:eastAsia="Times New Roman"/>
          <w:color w:val="000000"/>
          <w:spacing w:val="91"/>
          <w:sz w:val="28"/>
          <w:szCs w:val="28"/>
          <w:lang w:eastAsia="en-US"/>
        </w:rPr>
        <w:t xml:space="preserve"> </w:t>
      </w:r>
      <w:r w:rsidRPr="00F8247F">
        <w:rPr>
          <w:rFonts w:eastAsia="Times New Roman"/>
          <w:color w:val="000000"/>
          <w:sz w:val="28"/>
          <w:szCs w:val="28"/>
          <w:lang w:eastAsia="en-US"/>
        </w:rPr>
        <w:t>В.М.  Васнецов</w:t>
      </w:r>
      <w:r w:rsidRPr="00F8247F">
        <w:rPr>
          <w:rFonts w:eastAsia="Times New Roman"/>
          <w:color w:val="000000"/>
          <w:spacing w:val="25"/>
          <w:sz w:val="28"/>
          <w:szCs w:val="28"/>
          <w:lang w:eastAsia="en-US"/>
        </w:rPr>
        <w:t xml:space="preserve"> </w:t>
      </w:r>
      <w:r w:rsidRPr="00F8247F">
        <w:rPr>
          <w:rFonts w:eastAsia="Times New Roman"/>
          <w:color w:val="000000"/>
          <w:spacing w:val="-6"/>
          <w:sz w:val="28"/>
          <w:szCs w:val="28"/>
          <w:lang w:eastAsia="en-US"/>
        </w:rPr>
        <w:t>«</w:t>
      </w:r>
      <w:r w:rsidRPr="00F8247F">
        <w:rPr>
          <w:rFonts w:eastAsia="Times New Roman"/>
          <w:color w:val="101010"/>
          <w:sz w:val="28"/>
          <w:szCs w:val="28"/>
          <w:lang w:eastAsia="en-US"/>
        </w:rPr>
        <w:t>Ковер-самолет</w:t>
      </w:r>
      <w:r w:rsidRPr="00F8247F">
        <w:rPr>
          <w:rFonts w:eastAsia="Times New Roman"/>
          <w:color w:val="101010"/>
          <w:spacing w:val="-7"/>
          <w:sz w:val="28"/>
          <w:szCs w:val="28"/>
          <w:lang w:eastAsia="en-US"/>
        </w:rPr>
        <w:t>»</w:t>
      </w:r>
      <w:r w:rsidRPr="00F8247F">
        <w:rPr>
          <w:rFonts w:eastAsia="Times New Roman"/>
          <w:color w:val="101010"/>
          <w:sz w:val="28"/>
          <w:szCs w:val="28"/>
          <w:lang w:eastAsia="en-US"/>
        </w:rPr>
        <w:t>;</w:t>
      </w:r>
      <w:r w:rsidRPr="00F8247F">
        <w:rPr>
          <w:rFonts w:eastAsia="Times New Roman"/>
          <w:color w:val="101010"/>
          <w:spacing w:val="23"/>
          <w:sz w:val="28"/>
          <w:szCs w:val="28"/>
          <w:lang w:eastAsia="en-US"/>
        </w:rPr>
        <w:t xml:space="preserve"> </w:t>
      </w:r>
      <w:r w:rsidRPr="00F8247F">
        <w:rPr>
          <w:rFonts w:eastAsia="Times New Roman"/>
          <w:color w:val="000000"/>
          <w:sz w:val="28"/>
          <w:szCs w:val="28"/>
          <w:lang w:eastAsia="en-US"/>
        </w:rPr>
        <w:t>И.Я.</w:t>
      </w:r>
      <w:r w:rsidRPr="00F8247F">
        <w:rPr>
          <w:rFonts w:eastAsia="Times New Roman"/>
          <w:color w:val="000000"/>
          <w:spacing w:val="21"/>
          <w:sz w:val="28"/>
          <w:szCs w:val="28"/>
          <w:lang w:eastAsia="en-US"/>
        </w:rPr>
        <w:t xml:space="preserve"> </w:t>
      </w:r>
      <w:r w:rsidRPr="00F8247F">
        <w:rPr>
          <w:rFonts w:eastAsia="Times New Roman"/>
          <w:color w:val="000000"/>
          <w:sz w:val="28"/>
          <w:szCs w:val="28"/>
          <w:lang w:eastAsia="en-US"/>
        </w:rPr>
        <w:t>Били</w:t>
      </w:r>
      <w:r w:rsidRPr="00F8247F">
        <w:rPr>
          <w:rFonts w:eastAsia="Times New Roman"/>
          <w:color w:val="000000"/>
          <w:spacing w:val="-2"/>
          <w:sz w:val="28"/>
          <w:szCs w:val="28"/>
          <w:lang w:eastAsia="en-US"/>
        </w:rPr>
        <w:t>б</w:t>
      </w:r>
      <w:r w:rsidRPr="00F8247F">
        <w:rPr>
          <w:rFonts w:eastAsia="Times New Roman"/>
          <w:color w:val="000000"/>
          <w:sz w:val="28"/>
          <w:szCs w:val="28"/>
          <w:lang w:eastAsia="en-US"/>
        </w:rPr>
        <w:t>ин</w:t>
      </w:r>
      <w:r w:rsidRPr="00F8247F">
        <w:rPr>
          <w:rFonts w:eastAsia="Times New Roman"/>
          <w:color w:val="000000"/>
          <w:spacing w:val="23"/>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Иван-царевич</w:t>
      </w:r>
      <w:r w:rsidRPr="00F8247F">
        <w:rPr>
          <w:rFonts w:eastAsia="Times New Roman"/>
          <w:color w:val="000000"/>
          <w:spacing w:val="21"/>
          <w:sz w:val="28"/>
          <w:szCs w:val="28"/>
          <w:lang w:eastAsia="en-US"/>
        </w:rPr>
        <w:t xml:space="preserve"> </w:t>
      </w:r>
      <w:r w:rsidRPr="00F8247F">
        <w:rPr>
          <w:rFonts w:eastAsia="Times New Roman"/>
          <w:color w:val="000000"/>
          <w:sz w:val="28"/>
          <w:szCs w:val="28"/>
          <w:lang w:eastAsia="en-US"/>
        </w:rPr>
        <w:t>и</w:t>
      </w:r>
      <w:r w:rsidRPr="00F8247F">
        <w:rPr>
          <w:rFonts w:eastAsia="Times New Roman"/>
          <w:color w:val="000000"/>
          <w:spacing w:val="21"/>
          <w:sz w:val="28"/>
          <w:szCs w:val="28"/>
          <w:lang w:eastAsia="en-US"/>
        </w:rPr>
        <w:t xml:space="preserve"> </w:t>
      </w:r>
      <w:r w:rsidRPr="00F8247F">
        <w:rPr>
          <w:rFonts w:eastAsia="Times New Roman"/>
          <w:color w:val="000000"/>
          <w:sz w:val="28"/>
          <w:szCs w:val="28"/>
          <w:lang w:eastAsia="en-US"/>
        </w:rPr>
        <w:t>ляг</w:t>
      </w:r>
      <w:r w:rsidRPr="00F8247F">
        <w:rPr>
          <w:rFonts w:eastAsia="Times New Roman"/>
          <w:color w:val="000000"/>
          <w:spacing w:val="-7"/>
          <w:sz w:val="28"/>
          <w:szCs w:val="28"/>
          <w:lang w:eastAsia="en-US"/>
        </w:rPr>
        <w:t>у</w:t>
      </w:r>
      <w:r w:rsidRPr="00F8247F">
        <w:rPr>
          <w:rFonts w:eastAsia="Times New Roman"/>
          <w:color w:val="000000"/>
          <w:sz w:val="28"/>
          <w:szCs w:val="28"/>
          <w:lang w:eastAsia="en-US"/>
        </w:rPr>
        <w:t>шка-квак</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шка</w:t>
      </w:r>
      <w:r w:rsidRPr="00F8247F">
        <w:rPr>
          <w:rFonts w:eastAsia="Times New Roman"/>
          <w:color w:val="000000"/>
          <w:spacing w:val="-5"/>
          <w:sz w:val="28"/>
          <w:szCs w:val="28"/>
          <w:lang w:eastAsia="en-US"/>
        </w:rPr>
        <w:t>»</w:t>
      </w:r>
      <w:r w:rsidRPr="00F8247F">
        <w:rPr>
          <w:rFonts w:eastAsia="Times New Roman"/>
          <w:color w:val="000000"/>
          <w:sz w:val="28"/>
          <w:szCs w:val="28"/>
          <w:lang w:eastAsia="en-US"/>
        </w:rPr>
        <w:t>, «Иван-царевич и  Жар-птица</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xml:space="preserve">;  И.Репин </w:t>
      </w:r>
      <w:r w:rsidRPr="00F8247F">
        <w:rPr>
          <w:rFonts w:eastAsia="Times New Roman"/>
          <w:color w:val="000000"/>
          <w:spacing w:val="-2"/>
          <w:sz w:val="28"/>
          <w:szCs w:val="28"/>
          <w:lang w:eastAsia="en-US"/>
        </w:rPr>
        <w:t xml:space="preserve"> </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Осенний б</w:t>
      </w:r>
      <w:r w:rsidRPr="00F8247F">
        <w:rPr>
          <w:rFonts w:eastAsia="Times New Roman"/>
          <w:color w:val="000000"/>
          <w:spacing w:val="-7"/>
          <w:sz w:val="28"/>
          <w:szCs w:val="28"/>
          <w:lang w:eastAsia="en-US"/>
        </w:rPr>
        <w:t>у</w:t>
      </w:r>
      <w:r w:rsidRPr="00F8247F">
        <w:rPr>
          <w:rFonts w:eastAsia="Times New Roman"/>
          <w:color w:val="000000"/>
          <w:sz w:val="28"/>
          <w:szCs w:val="28"/>
          <w:lang w:eastAsia="en-US"/>
        </w:rPr>
        <w:t>кет</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xml:space="preserve">. </w:t>
      </w:r>
      <w:r>
        <w:rPr>
          <w:rFonts w:eastAsia="Times New Roman"/>
          <w:color w:val="000000"/>
          <w:sz w:val="28"/>
          <w:szCs w:val="28"/>
          <w:lang w:eastAsia="en-US"/>
        </w:rPr>
        <w:t xml:space="preserve">                                                                                                 </w:t>
      </w:r>
      <w:r w:rsidRPr="00F8247F">
        <w:rPr>
          <w:rFonts w:eastAsia="Times New Roman"/>
          <w:color w:val="000000"/>
          <w:sz w:val="28"/>
          <w:szCs w:val="28"/>
          <w:lang w:eastAsia="en-US"/>
        </w:rPr>
        <w:t xml:space="preserve"> </w:t>
      </w:r>
      <w:r w:rsidRPr="00F8247F">
        <w:rPr>
          <w:rFonts w:eastAsia="Times New Roman"/>
          <w:i/>
          <w:iCs/>
          <w:color w:val="000000"/>
          <w:sz w:val="28"/>
          <w:szCs w:val="28"/>
          <w:lang w:eastAsia="en-US"/>
        </w:rPr>
        <w:t>Иллюстрации</w:t>
      </w:r>
      <w:r w:rsidRPr="00F8247F">
        <w:rPr>
          <w:rFonts w:eastAsia="Times New Roman"/>
          <w:i/>
          <w:iCs/>
          <w:color w:val="000000"/>
          <w:spacing w:val="42"/>
          <w:sz w:val="28"/>
          <w:szCs w:val="28"/>
          <w:lang w:eastAsia="en-US"/>
        </w:rPr>
        <w:t xml:space="preserve"> </w:t>
      </w:r>
      <w:r w:rsidRPr="00F8247F">
        <w:rPr>
          <w:rFonts w:eastAsia="Times New Roman"/>
          <w:i/>
          <w:iCs/>
          <w:color w:val="000000"/>
          <w:sz w:val="28"/>
          <w:szCs w:val="28"/>
          <w:lang w:eastAsia="en-US"/>
        </w:rPr>
        <w:t>к</w:t>
      </w:r>
      <w:r w:rsidRPr="00F8247F">
        <w:rPr>
          <w:rFonts w:eastAsia="Times New Roman"/>
          <w:i/>
          <w:iCs/>
          <w:color w:val="000000"/>
          <w:spacing w:val="43"/>
          <w:sz w:val="28"/>
          <w:szCs w:val="28"/>
          <w:lang w:eastAsia="en-US"/>
        </w:rPr>
        <w:t xml:space="preserve"> </w:t>
      </w:r>
      <w:r w:rsidRPr="00F8247F">
        <w:rPr>
          <w:rFonts w:eastAsia="Times New Roman"/>
          <w:i/>
          <w:iCs/>
          <w:color w:val="000000"/>
          <w:sz w:val="28"/>
          <w:szCs w:val="28"/>
          <w:lang w:eastAsia="en-US"/>
        </w:rPr>
        <w:t>книг</w:t>
      </w:r>
      <w:r w:rsidRPr="00F8247F">
        <w:rPr>
          <w:rFonts w:eastAsia="Times New Roman"/>
          <w:i/>
          <w:iCs/>
          <w:color w:val="000000"/>
          <w:spacing w:val="-2"/>
          <w:sz w:val="28"/>
          <w:szCs w:val="28"/>
          <w:lang w:eastAsia="en-US"/>
        </w:rPr>
        <w:t>а</w:t>
      </w:r>
      <w:r w:rsidRPr="00F8247F">
        <w:rPr>
          <w:rFonts w:eastAsia="Times New Roman"/>
          <w:i/>
          <w:iCs/>
          <w:color w:val="000000"/>
          <w:sz w:val="28"/>
          <w:szCs w:val="28"/>
          <w:lang w:eastAsia="en-US"/>
        </w:rPr>
        <w:t>м:</w:t>
      </w:r>
      <w:r w:rsidRPr="00F8247F">
        <w:rPr>
          <w:rFonts w:eastAsia="Times New Roman"/>
          <w:i/>
          <w:iCs/>
          <w:color w:val="000000"/>
          <w:spacing w:val="44"/>
          <w:sz w:val="28"/>
          <w:szCs w:val="28"/>
          <w:lang w:eastAsia="en-US"/>
        </w:rPr>
        <w:t xml:space="preserve"> </w:t>
      </w:r>
      <w:r w:rsidRPr="00F8247F">
        <w:rPr>
          <w:rFonts w:eastAsia="Times New Roman"/>
          <w:color w:val="000000"/>
          <w:sz w:val="28"/>
          <w:szCs w:val="28"/>
          <w:lang w:eastAsia="en-US"/>
        </w:rPr>
        <w:t>И.Билибин</w:t>
      </w:r>
      <w:r w:rsidRPr="00F8247F">
        <w:rPr>
          <w:rFonts w:eastAsia="Times New Roman"/>
          <w:color w:val="000000"/>
          <w:spacing w:val="46"/>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Сестрица</w:t>
      </w:r>
      <w:r w:rsidRPr="00F8247F">
        <w:rPr>
          <w:rFonts w:eastAsia="Times New Roman"/>
          <w:color w:val="000000"/>
          <w:spacing w:val="42"/>
          <w:sz w:val="28"/>
          <w:szCs w:val="28"/>
          <w:lang w:eastAsia="en-US"/>
        </w:rPr>
        <w:t xml:space="preserve"> </w:t>
      </w:r>
      <w:r w:rsidRPr="00F8247F">
        <w:rPr>
          <w:rFonts w:eastAsia="Times New Roman"/>
          <w:color w:val="000000"/>
          <w:sz w:val="28"/>
          <w:szCs w:val="28"/>
          <w:lang w:eastAsia="en-US"/>
        </w:rPr>
        <w:t>Алѐн</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шка</w:t>
      </w:r>
      <w:r w:rsidRPr="00F8247F">
        <w:rPr>
          <w:rFonts w:eastAsia="Times New Roman"/>
          <w:color w:val="000000"/>
          <w:spacing w:val="42"/>
          <w:sz w:val="28"/>
          <w:szCs w:val="28"/>
          <w:lang w:eastAsia="en-US"/>
        </w:rPr>
        <w:t xml:space="preserve"> </w:t>
      </w:r>
      <w:r w:rsidRPr="00F8247F">
        <w:rPr>
          <w:rFonts w:eastAsia="Times New Roman"/>
          <w:color w:val="000000"/>
          <w:sz w:val="28"/>
          <w:szCs w:val="28"/>
          <w:lang w:eastAsia="en-US"/>
        </w:rPr>
        <w:t>и</w:t>
      </w:r>
      <w:r w:rsidRPr="00F8247F">
        <w:rPr>
          <w:rFonts w:eastAsia="Times New Roman"/>
          <w:color w:val="000000"/>
          <w:spacing w:val="42"/>
          <w:sz w:val="28"/>
          <w:szCs w:val="28"/>
          <w:lang w:eastAsia="en-US"/>
        </w:rPr>
        <w:t xml:space="preserve"> </w:t>
      </w:r>
      <w:r w:rsidRPr="00F8247F">
        <w:rPr>
          <w:rFonts w:eastAsia="Times New Roman"/>
          <w:color w:val="000000"/>
          <w:sz w:val="28"/>
          <w:szCs w:val="28"/>
          <w:lang w:eastAsia="en-US"/>
        </w:rPr>
        <w:t>братец</w:t>
      </w:r>
      <w:r w:rsidRPr="00F8247F">
        <w:rPr>
          <w:rFonts w:eastAsia="Times New Roman"/>
          <w:color w:val="000000"/>
          <w:spacing w:val="42"/>
          <w:sz w:val="28"/>
          <w:szCs w:val="28"/>
          <w:lang w:eastAsia="en-US"/>
        </w:rPr>
        <w:t xml:space="preserve"> </w:t>
      </w:r>
      <w:r w:rsidRPr="00F8247F">
        <w:rPr>
          <w:rFonts w:eastAsia="Times New Roman"/>
          <w:color w:val="000000"/>
          <w:sz w:val="28"/>
          <w:szCs w:val="28"/>
          <w:lang w:eastAsia="en-US"/>
        </w:rPr>
        <w:t>Иван</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шка</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50"/>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Царевна-</w:t>
      </w:r>
      <w:r w:rsidRPr="00F8247F">
        <w:rPr>
          <w:rFonts w:eastAsia="Times New Roman"/>
          <w:sz w:val="28"/>
          <w:szCs w:val="28"/>
          <w:lang w:eastAsia="en-US"/>
        </w:rPr>
        <w:t xml:space="preserve"> </w:t>
      </w:r>
      <w:r w:rsidRPr="00F8247F">
        <w:rPr>
          <w:rFonts w:eastAsia="Times New Roman"/>
          <w:color w:val="000000"/>
          <w:sz w:val="28"/>
          <w:szCs w:val="28"/>
          <w:lang w:eastAsia="en-US"/>
        </w:rPr>
        <w:t>ляг</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шка</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xml:space="preserve">, </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Василиса Прекрасная</w:t>
      </w:r>
      <w:r w:rsidRPr="00F8247F">
        <w:rPr>
          <w:rFonts w:eastAsia="Times New Roman"/>
          <w:color w:val="000000"/>
          <w:spacing w:val="-3"/>
          <w:sz w:val="28"/>
          <w:szCs w:val="28"/>
          <w:lang w:eastAsia="en-US"/>
        </w:rPr>
        <w:t>»</w:t>
      </w:r>
      <w:r w:rsidRPr="00F8247F">
        <w:rPr>
          <w:rFonts w:eastAsia="Times New Roman"/>
          <w:color w:val="000000"/>
          <w:sz w:val="28"/>
          <w:szCs w:val="28"/>
          <w:lang w:eastAsia="en-US"/>
        </w:rPr>
        <w:t>.</w:t>
      </w:r>
      <w:r>
        <w:rPr>
          <w:rFonts w:eastAsia="Times New Roman"/>
          <w:color w:val="000000"/>
          <w:sz w:val="28"/>
          <w:szCs w:val="28"/>
          <w:lang w:eastAsia="en-US"/>
        </w:rPr>
        <w:t xml:space="preserve">                                                                            </w:t>
      </w:r>
      <w:r w:rsidRPr="00F8247F">
        <w:rPr>
          <w:rFonts w:eastAsia="Times New Roman"/>
          <w:color w:val="000000"/>
          <w:sz w:val="28"/>
          <w:szCs w:val="28"/>
          <w:lang w:eastAsia="en-US"/>
        </w:rPr>
        <w:t xml:space="preserve">  </w:t>
      </w:r>
      <w:r>
        <w:rPr>
          <w:rFonts w:eastAsia="Times New Roman"/>
          <w:color w:val="000000"/>
          <w:sz w:val="28"/>
          <w:szCs w:val="28"/>
          <w:lang w:eastAsia="en-US"/>
        </w:rPr>
        <w:t xml:space="preserve">      </w:t>
      </w:r>
    </w:p>
    <w:p w:rsidR="00F8247F" w:rsidRPr="00F8247F" w:rsidRDefault="00F8247F" w:rsidP="00D11199">
      <w:pPr>
        <w:rPr>
          <w:rFonts w:eastAsia="Times New Roman"/>
          <w:color w:val="010302"/>
          <w:sz w:val="28"/>
          <w:szCs w:val="28"/>
          <w:lang w:eastAsia="en-US"/>
        </w:rPr>
      </w:pPr>
      <w:r w:rsidRPr="00F8247F">
        <w:rPr>
          <w:rFonts w:eastAsia="Times New Roman"/>
          <w:color w:val="000000"/>
          <w:sz w:val="28"/>
          <w:szCs w:val="28"/>
          <w:lang w:eastAsia="en-US"/>
        </w:rPr>
        <w:t xml:space="preserve">                                 </w:t>
      </w:r>
      <w:r w:rsidR="00D11199">
        <w:rPr>
          <w:rFonts w:eastAsia="Times New Roman"/>
          <w:color w:val="000000"/>
          <w:sz w:val="28"/>
          <w:szCs w:val="28"/>
          <w:lang w:eastAsia="en-US"/>
        </w:rPr>
        <w:t xml:space="preserve">      </w:t>
      </w:r>
      <w:r w:rsidRPr="00F8247F">
        <w:rPr>
          <w:rFonts w:eastAsia="Times New Roman"/>
          <w:color w:val="000000"/>
          <w:sz w:val="28"/>
          <w:szCs w:val="28"/>
          <w:lang w:eastAsia="en-US"/>
        </w:rPr>
        <w:t xml:space="preserve">  </w:t>
      </w:r>
      <w:r w:rsidRPr="00F8247F">
        <w:rPr>
          <w:rFonts w:eastAsia="Times New Roman"/>
          <w:b/>
          <w:bCs/>
          <w:i/>
          <w:iCs/>
          <w:color w:val="000000"/>
          <w:sz w:val="28"/>
          <w:szCs w:val="28"/>
          <w:lang w:eastAsia="en-US"/>
        </w:rPr>
        <w:t>от</w:t>
      </w:r>
      <w:r w:rsidRPr="00F8247F">
        <w:rPr>
          <w:rFonts w:ascii="Times New Roman,BoldItalic" w:eastAsia="Times New Roman" w:hAnsi="Times New Roman,BoldItalic" w:cs="Times New Roman,BoldItalic"/>
          <w:b/>
          <w:bCs/>
          <w:i/>
          <w:iCs/>
          <w:color w:val="000000"/>
          <w:sz w:val="28"/>
          <w:szCs w:val="28"/>
          <w:lang w:eastAsia="en-US"/>
        </w:rPr>
        <w:t xml:space="preserve"> </w:t>
      </w:r>
      <w:r w:rsidRPr="00F8247F">
        <w:rPr>
          <w:rFonts w:eastAsia="Times New Roman"/>
          <w:b/>
          <w:bCs/>
          <w:i/>
          <w:iCs/>
          <w:color w:val="000000"/>
          <w:sz w:val="28"/>
          <w:szCs w:val="28"/>
          <w:lang w:eastAsia="en-US"/>
        </w:rPr>
        <w:t>6</w:t>
      </w:r>
      <w:r w:rsidRPr="00F8247F">
        <w:rPr>
          <w:rFonts w:eastAsia="Times New Roman"/>
          <w:b/>
          <w:bCs/>
          <w:i/>
          <w:iCs/>
          <w:color w:val="000000"/>
          <w:spacing w:val="-2"/>
          <w:sz w:val="28"/>
          <w:szCs w:val="28"/>
          <w:lang w:eastAsia="en-US"/>
        </w:rPr>
        <w:t xml:space="preserve"> </w:t>
      </w:r>
      <w:r w:rsidRPr="00F8247F">
        <w:rPr>
          <w:rFonts w:eastAsia="Times New Roman"/>
          <w:b/>
          <w:bCs/>
          <w:i/>
          <w:iCs/>
          <w:color w:val="000000"/>
          <w:sz w:val="28"/>
          <w:szCs w:val="28"/>
          <w:lang w:eastAsia="en-US"/>
        </w:rPr>
        <w:t>до 7 лет</w:t>
      </w:r>
      <w:r w:rsidRPr="00F8247F">
        <w:rPr>
          <w:rFonts w:ascii="Times New Roman,BoldItalic" w:eastAsia="Times New Roman" w:hAnsi="Times New Roman,BoldItalic" w:cs="Times New Roman,BoldItalic"/>
          <w:b/>
          <w:bCs/>
          <w:i/>
          <w:iCs/>
          <w:color w:val="000000"/>
          <w:sz w:val="28"/>
          <w:szCs w:val="28"/>
          <w:lang w:eastAsia="en-US"/>
        </w:rPr>
        <w:t xml:space="preserve">  </w:t>
      </w:r>
    </w:p>
    <w:p w:rsidR="00F8247F" w:rsidRPr="00F8247F" w:rsidRDefault="00F8247F" w:rsidP="000D3322">
      <w:pPr>
        <w:widowControl w:val="0"/>
        <w:ind w:right="-40"/>
        <w:rPr>
          <w:rFonts w:eastAsia="Times New Roman"/>
          <w:color w:val="010302"/>
          <w:sz w:val="28"/>
          <w:szCs w:val="28"/>
          <w:lang w:eastAsia="en-US"/>
        </w:rPr>
      </w:pPr>
      <w:r w:rsidRPr="000D3322">
        <w:rPr>
          <w:i/>
          <w:iCs/>
          <w:color w:val="000000"/>
          <w:sz w:val="28"/>
          <w:szCs w:val="28"/>
        </w:rPr>
        <w:t>Иллюстрации,</w:t>
      </w:r>
      <w:r w:rsidRPr="000D3322">
        <w:rPr>
          <w:i/>
          <w:iCs/>
          <w:color w:val="000000"/>
          <w:spacing w:val="126"/>
          <w:sz w:val="28"/>
          <w:szCs w:val="28"/>
        </w:rPr>
        <w:t xml:space="preserve"> </w:t>
      </w:r>
      <w:r w:rsidRPr="000D3322">
        <w:rPr>
          <w:i/>
          <w:iCs/>
          <w:color w:val="000000"/>
          <w:sz w:val="28"/>
          <w:szCs w:val="28"/>
        </w:rPr>
        <w:t>репродукции</w:t>
      </w:r>
      <w:r w:rsidRPr="000D3322">
        <w:rPr>
          <w:i/>
          <w:iCs/>
          <w:color w:val="000000"/>
          <w:spacing w:val="127"/>
          <w:sz w:val="28"/>
          <w:szCs w:val="28"/>
        </w:rPr>
        <w:t xml:space="preserve"> </w:t>
      </w:r>
      <w:r w:rsidRPr="000D3322">
        <w:rPr>
          <w:i/>
          <w:iCs/>
          <w:color w:val="000000"/>
          <w:sz w:val="28"/>
          <w:szCs w:val="28"/>
        </w:rPr>
        <w:t>картин</w:t>
      </w:r>
      <w:r w:rsidRPr="000D3322">
        <w:rPr>
          <w:color w:val="000000"/>
          <w:sz w:val="28"/>
          <w:szCs w:val="28"/>
        </w:rPr>
        <w:t>:</w:t>
      </w:r>
      <w:r w:rsidRPr="000D3322">
        <w:rPr>
          <w:color w:val="000000"/>
          <w:spacing w:val="127"/>
          <w:sz w:val="28"/>
          <w:szCs w:val="28"/>
        </w:rPr>
        <w:t xml:space="preserve"> </w:t>
      </w:r>
      <w:r w:rsidRPr="000D3322">
        <w:rPr>
          <w:color w:val="000000"/>
          <w:sz w:val="28"/>
          <w:szCs w:val="28"/>
        </w:rPr>
        <w:t>И.И.</w:t>
      </w:r>
      <w:r w:rsidRPr="000D3322">
        <w:rPr>
          <w:color w:val="000000"/>
          <w:spacing w:val="124"/>
          <w:sz w:val="28"/>
          <w:szCs w:val="28"/>
        </w:rPr>
        <w:t xml:space="preserve"> </w:t>
      </w:r>
      <w:r w:rsidRPr="000D3322">
        <w:rPr>
          <w:color w:val="000000"/>
          <w:sz w:val="28"/>
          <w:szCs w:val="28"/>
        </w:rPr>
        <w:t>Левитан</w:t>
      </w:r>
      <w:r w:rsidRPr="000D3322">
        <w:rPr>
          <w:color w:val="000000"/>
          <w:spacing w:val="129"/>
          <w:sz w:val="28"/>
          <w:szCs w:val="28"/>
        </w:rPr>
        <w:t xml:space="preserve"> </w:t>
      </w:r>
      <w:r w:rsidRPr="000D3322">
        <w:rPr>
          <w:color w:val="000000"/>
          <w:spacing w:val="-7"/>
          <w:sz w:val="28"/>
          <w:szCs w:val="28"/>
        </w:rPr>
        <w:t>«</w:t>
      </w:r>
      <w:r w:rsidRPr="000D3322">
        <w:rPr>
          <w:color w:val="000000"/>
          <w:sz w:val="28"/>
          <w:szCs w:val="28"/>
        </w:rPr>
        <w:t>Золотая</w:t>
      </w:r>
      <w:r w:rsidRPr="000D3322">
        <w:rPr>
          <w:color w:val="000000"/>
          <w:spacing w:val="126"/>
          <w:sz w:val="28"/>
          <w:szCs w:val="28"/>
        </w:rPr>
        <w:t xml:space="preserve"> </w:t>
      </w:r>
      <w:r w:rsidRPr="000D3322">
        <w:rPr>
          <w:color w:val="000000"/>
          <w:sz w:val="28"/>
          <w:szCs w:val="28"/>
        </w:rPr>
        <w:t>осень</w:t>
      </w:r>
      <w:r w:rsidRPr="000D3322">
        <w:rPr>
          <w:color w:val="000000"/>
          <w:spacing w:val="-7"/>
          <w:sz w:val="28"/>
          <w:szCs w:val="28"/>
        </w:rPr>
        <w:t>»</w:t>
      </w:r>
      <w:r w:rsidRPr="000D3322">
        <w:rPr>
          <w:color w:val="000000"/>
          <w:sz w:val="28"/>
          <w:szCs w:val="28"/>
        </w:rPr>
        <w:t>,</w:t>
      </w:r>
      <w:r w:rsidRPr="000D3322">
        <w:rPr>
          <w:color w:val="000000"/>
          <w:spacing w:val="131"/>
          <w:sz w:val="28"/>
          <w:szCs w:val="28"/>
        </w:rPr>
        <w:t xml:space="preserve"> </w:t>
      </w:r>
      <w:r w:rsidRPr="000D3322">
        <w:rPr>
          <w:color w:val="000000"/>
          <w:spacing w:val="-7"/>
          <w:sz w:val="28"/>
          <w:szCs w:val="28"/>
        </w:rPr>
        <w:t>«</w:t>
      </w:r>
      <w:r w:rsidRPr="000D3322">
        <w:rPr>
          <w:color w:val="000000"/>
          <w:sz w:val="28"/>
          <w:szCs w:val="28"/>
        </w:rPr>
        <w:t>Осенний</w:t>
      </w:r>
      <w:r w:rsidRPr="000D3322">
        <w:rPr>
          <w:color w:val="000000"/>
          <w:spacing w:val="126"/>
          <w:sz w:val="28"/>
          <w:szCs w:val="28"/>
        </w:rPr>
        <w:t xml:space="preserve"> </w:t>
      </w:r>
      <w:r w:rsidRPr="000D3322">
        <w:rPr>
          <w:color w:val="000000"/>
          <w:sz w:val="28"/>
          <w:szCs w:val="28"/>
        </w:rPr>
        <w:t>день.</w:t>
      </w:r>
      <w:r w:rsidR="000D3322" w:rsidRPr="000D3322">
        <w:rPr>
          <w:rFonts w:eastAsia="Times New Roman"/>
          <w:color w:val="000000"/>
          <w:sz w:val="28"/>
          <w:szCs w:val="28"/>
          <w:lang w:eastAsia="en-US"/>
        </w:rPr>
        <w:t>Сокольники</w:t>
      </w:r>
      <w:r w:rsidR="000D3322" w:rsidRPr="000D3322">
        <w:rPr>
          <w:rFonts w:eastAsia="Times New Roman"/>
          <w:color w:val="000000"/>
          <w:spacing w:val="-7"/>
          <w:sz w:val="28"/>
          <w:szCs w:val="28"/>
          <w:lang w:eastAsia="en-US"/>
        </w:rPr>
        <w:t>»</w:t>
      </w:r>
      <w:r w:rsidR="000D3322" w:rsidRPr="000D3322">
        <w:rPr>
          <w:rFonts w:eastAsia="Times New Roman"/>
          <w:color w:val="000000"/>
          <w:sz w:val="28"/>
          <w:szCs w:val="28"/>
          <w:lang w:eastAsia="en-US"/>
        </w:rPr>
        <w:t xml:space="preserve">, </w:t>
      </w:r>
      <w:r w:rsidR="000D3322" w:rsidRPr="000D3322">
        <w:rPr>
          <w:rFonts w:eastAsia="Times New Roman"/>
          <w:color w:val="000000"/>
          <w:spacing w:val="-7"/>
          <w:sz w:val="28"/>
          <w:szCs w:val="28"/>
          <w:lang w:eastAsia="en-US"/>
        </w:rPr>
        <w:t>«</w:t>
      </w:r>
      <w:r w:rsidR="000D3322" w:rsidRPr="000D3322">
        <w:rPr>
          <w:rFonts w:eastAsia="Times New Roman"/>
          <w:color w:val="000000"/>
          <w:sz w:val="28"/>
          <w:szCs w:val="28"/>
          <w:lang w:eastAsia="en-US"/>
        </w:rPr>
        <w:t>Стога</w:t>
      </w:r>
      <w:r w:rsidR="000D3322" w:rsidRPr="000D3322">
        <w:rPr>
          <w:rFonts w:eastAsia="Times New Roman"/>
          <w:color w:val="000000"/>
          <w:spacing w:val="-7"/>
          <w:sz w:val="28"/>
          <w:szCs w:val="28"/>
          <w:lang w:eastAsia="en-US"/>
        </w:rPr>
        <w:t>»</w:t>
      </w:r>
      <w:r w:rsidR="000D3322" w:rsidRPr="000D3322">
        <w:rPr>
          <w:rFonts w:eastAsia="Times New Roman"/>
          <w:color w:val="000000"/>
          <w:sz w:val="28"/>
          <w:szCs w:val="28"/>
          <w:lang w:eastAsia="en-US"/>
        </w:rPr>
        <w:t xml:space="preserve">, </w:t>
      </w:r>
      <w:r w:rsidR="000D3322" w:rsidRPr="000D3322">
        <w:rPr>
          <w:rFonts w:eastAsia="Times New Roman"/>
          <w:color w:val="000000"/>
          <w:spacing w:val="-4"/>
          <w:sz w:val="28"/>
          <w:szCs w:val="28"/>
          <w:lang w:eastAsia="en-US"/>
        </w:rPr>
        <w:t>«</w:t>
      </w:r>
      <w:r w:rsidR="000D3322" w:rsidRPr="000D3322">
        <w:rPr>
          <w:rFonts w:eastAsia="Times New Roman"/>
          <w:color w:val="000000"/>
          <w:sz w:val="28"/>
          <w:szCs w:val="28"/>
          <w:lang w:eastAsia="en-US"/>
        </w:rPr>
        <w:t>Март</w:t>
      </w:r>
      <w:r w:rsidR="000D3322" w:rsidRPr="000D3322">
        <w:rPr>
          <w:rFonts w:eastAsia="Times New Roman"/>
          <w:color w:val="000000"/>
          <w:spacing w:val="-7"/>
          <w:sz w:val="28"/>
          <w:szCs w:val="28"/>
          <w:lang w:eastAsia="en-US"/>
        </w:rPr>
        <w:t>»</w:t>
      </w:r>
      <w:r w:rsidR="000D3322" w:rsidRPr="000D3322">
        <w:rPr>
          <w:rFonts w:eastAsia="Times New Roman"/>
          <w:color w:val="000000"/>
          <w:sz w:val="28"/>
          <w:szCs w:val="28"/>
          <w:lang w:eastAsia="en-US"/>
        </w:rPr>
        <w:t xml:space="preserve">, </w:t>
      </w:r>
      <w:r w:rsidR="000D3322" w:rsidRPr="000D3322">
        <w:rPr>
          <w:rFonts w:eastAsia="Times New Roman"/>
          <w:color w:val="000000"/>
          <w:spacing w:val="-7"/>
          <w:sz w:val="28"/>
          <w:szCs w:val="28"/>
          <w:lang w:eastAsia="en-US"/>
        </w:rPr>
        <w:t>«</w:t>
      </w:r>
      <w:r w:rsidR="000D3322" w:rsidRPr="000D3322">
        <w:rPr>
          <w:rFonts w:eastAsia="Times New Roman"/>
          <w:color w:val="000000"/>
          <w:sz w:val="28"/>
          <w:szCs w:val="28"/>
          <w:lang w:eastAsia="en-US"/>
        </w:rPr>
        <w:t>Весна. Большая вода</w:t>
      </w:r>
      <w:r w:rsidR="000D3322" w:rsidRPr="000D3322">
        <w:rPr>
          <w:rFonts w:eastAsia="Times New Roman"/>
          <w:color w:val="000000"/>
          <w:spacing w:val="-3"/>
          <w:sz w:val="28"/>
          <w:szCs w:val="28"/>
          <w:lang w:eastAsia="en-US"/>
        </w:rPr>
        <w:t>»</w:t>
      </w:r>
      <w:r w:rsidR="000D3322" w:rsidRPr="000D3322">
        <w:rPr>
          <w:rFonts w:eastAsia="Times New Roman"/>
          <w:color w:val="000000"/>
          <w:sz w:val="28"/>
          <w:szCs w:val="28"/>
          <w:lang w:eastAsia="en-US"/>
        </w:rPr>
        <w:t xml:space="preserve">; В.М. Васнецов </w:t>
      </w:r>
      <w:r w:rsidR="000D3322" w:rsidRPr="000D3322">
        <w:rPr>
          <w:rFonts w:eastAsia="Times New Roman"/>
          <w:color w:val="000000"/>
          <w:spacing w:val="-7"/>
          <w:sz w:val="28"/>
          <w:szCs w:val="28"/>
          <w:lang w:eastAsia="en-US"/>
        </w:rPr>
        <w:t>«</w:t>
      </w:r>
      <w:r w:rsidR="000D3322" w:rsidRPr="000D3322">
        <w:rPr>
          <w:rFonts w:eastAsia="Times New Roman"/>
          <w:color w:val="000000"/>
          <w:sz w:val="28"/>
          <w:szCs w:val="28"/>
          <w:lang w:eastAsia="en-US"/>
        </w:rPr>
        <w:t>Ален</w:t>
      </w:r>
      <w:r w:rsidR="000D3322" w:rsidRPr="000D3322">
        <w:rPr>
          <w:rFonts w:eastAsia="Times New Roman"/>
          <w:color w:val="000000"/>
          <w:spacing w:val="-4"/>
          <w:sz w:val="28"/>
          <w:szCs w:val="28"/>
          <w:lang w:eastAsia="en-US"/>
        </w:rPr>
        <w:t>у</w:t>
      </w:r>
      <w:r w:rsidR="000D3322" w:rsidRPr="000D3322">
        <w:rPr>
          <w:rFonts w:eastAsia="Times New Roman"/>
          <w:color w:val="000000"/>
          <w:sz w:val="28"/>
          <w:szCs w:val="28"/>
          <w:lang w:eastAsia="en-US"/>
        </w:rPr>
        <w:t>шка</w:t>
      </w:r>
      <w:r w:rsidR="000D3322" w:rsidRPr="000D3322">
        <w:rPr>
          <w:rFonts w:eastAsia="Times New Roman"/>
          <w:color w:val="000000"/>
          <w:spacing w:val="-7"/>
          <w:sz w:val="28"/>
          <w:szCs w:val="28"/>
          <w:lang w:eastAsia="en-US"/>
        </w:rPr>
        <w:t>»</w:t>
      </w:r>
      <w:r w:rsidR="000D3322" w:rsidRPr="000D3322">
        <w:rPr>
          <w:rFonts w:eastAsia="Times New Roman"/>
          <w:color w:val="000000"/>
          <w:sz w:val="28"/>
          <w:szCs w:val="28"/>
          <w:lang w:eastAsia="en-US"/>
        </w:rPr>
        <w:t xml:space="preserve">, </w:t>
      </w:r>
      <w:r w:rsidR="000D3322" w:rsidRPr="000D3322">
        <w:rPr>
          <w:rFonts w:eastAsia="Times New Roman"/>
          <w:color w:val="000000"/>
          <w:spacing w:val="-7"/>
          <w:sz w:val="28"/>
          <w:szCs w:val="28"/>
          <w:lang w:eastAsia="en-US"/>
        </w:rPr>
        <w:t>«</w:t>
      </w:r>
      <w:r w:rsidR="000D3322" w:rsidRPr="000D3322">
        <w:rPr>
          <w:rFonts w:eastAsia="Times New Roman"/>
          <w:color w:val="000000"/>
          <w:sz w:val="28"/>
          <w:szCs w:val="28"/>
          <w:lang w:eastAsia="en-US"/>
        </w:rPr>
        <w:t>Богатыри</w:t>
      </w:r>
      <w:r w:rsidR="000D3322">
        <w:rPr>
          <w:rFonts w:eastAsia="Times New Roman"/>
          <w:color w:val="010302"/>
          <w:sz w:val="28"/>
          <w:szCs w:val="28"/>
          <w:lang w:eastAsia="en-US"/>
        </w:rPr>
        <w:t xml:space="preserve">» , </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Иван</w:t>
      </w:r>
      <w:r w:rsidRPr="00F8247F">
        <w:rPr>
          <w:rFonts w:eastAsia="Times New Roman"/>
          <w:color w:val="000000"/>
          <w:spacing w:val="114"/>
          <w:sz w:val="28"/>
          <w:szCs w:val="28"/>
          <w:lang w:eastAsia="en-US"/>
        </w:rPr>
        <w:t xml:space="preserve"> </w:t>
      </w:r>
      <w:r w:rsidRPr="00F8247F">
        <w:rPr>
          <w:rFonts w:eastAsia="Times New Roman"/>
          <w:color w:val="000000"/>
          <w:sz w:val="28"/>
          <w:szCs w:val="28"/>
          <w:lang w:eastAsia="en-US"/>
        </w:rPr>
        <w:t>–</w:t>
      </w:r>
      <w:r w:rsidRPr="00F8247F">
        <w:rPr>
          <w:rFonts w:eastAsia="Times New Roman"/>
          <w:color w:val="000000"/>
          <w:spacing w:val="112"/>
          <w:sz w:val="28"/>
          <w:szCs w:val="28"/>
          <w:lang w:eastAsia="en-US"/>
        </w:rPr>
        <w:t xml:space="preserve"> </w:t>
      </w:r>
      <w:r w:rsidRPr="00F8247F">
        <w:rPr>
          <w:rFonts w:eastAsia="Times New Roman"/>
          <w:color w:val="000000"/>
          <w:sz w:val="28"/>
          <w:szCs w:val="28"/>
          <w:lang w:eastAsia="en-US"/>
        </w:rPr>
        <w:t>царевич</w:t>
      </w:r>
      <w:r w:rsidRPr="00F8247F">
        <w:rPr>
          <w:rFonts w:eastAsia="Times New Roman"/>
          <w:color w:val="000000"/>
          <w:spacing w:val="112"/>
          <w:sz w:val="28"/>
          <w:szCs w:val="28"/>
          <w:lang w:eastAsia="en-US"/>
        </w:rPr>
        <w:t xml:space="preserve"> </w:t>
      </w:r>
      <w:r w:rsidRPr="00F8247F">
        <w:rPr>
          <w:rFonts w:eastAsia="Times New Roman"/>
          <w:color w:val="000000"/>
          <w:sz w:val="28"/>
          <w:szCs w:val="28"/>
          <w:lang w:eastAsia="en-US"/>
        </w:rPr>
        <w:t>на</w:t>
      </w:r>
      <w:r w:rsidRPr="00F8247F">
        <w:rPr>
          <w:rFonts w:eastAsia="Times New Roman"/>
          <w:color w:val="000000"/>
          <w:spacing w:val="112"/>
          <w:sz w:val="28"/>
          <w:szCs w:val="28"/>
          <w:lang w:eastAsia="en-US"/>
        </w:rPr>
        <w:t xml:space="preserve"> </w:t>
      </w:r>
      <w:r w:rsidRPr="00F8247F">
        <w:rPr>
          <w:rFonts w:eastAsia="Times New Roman"/>
          <w:color w:val="000000"/>
          <w:sz w:val="28"/>
          <w:szCs w:val="28"/>
          <w:lang w:eastAsia="en-US"/>
        </w:rPr>
        <w:t>Сером</w:t>
      </w:r>
      <w:r w:rsidRPr="00F8247F">
        <w:rPr>
          <w:rFonts w:eastAsia="Times New Roman"/>
          <w:color w:val="000000"/>
          <w:spacing w:val="112"/>
          <w:sz w:val="28"/>
          <w:szCs w:val="28"/>
          <w:lang w:eastAsia="en-US"/>
        </w:rPr>
        <w:t xml:space="preserve"> </w:t>
      </w:r>
      <w:r w:rsidRPr="00F8247F">
        <w:rPr>
          <w:rFonts w:eastAsia="Times New Roman"/>
          <w:color w:val="000000"/>
          <w:sz w:val="28"/>
          <w:szCs w:val="28"/>
          <w:lang w:eastAsia="en-US"/>
        </w:rPr>
        <w:t>волке</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117"/>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Г</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сляры</w:t>
      </w:r>
      <w:r w:rsidRPr="00F8247F">
        <w:rPr>
          <w:rFonts w:eastAsia="Times New Roman"/>
          <w:color w:val="000000"/>
          <w:spacing w:val="-2"/>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113"/>
          <w:sz w:val="28"/>
          <w:szCs w:val="28"/>
          <w:lang w:eastAsia="en-US"/>
        </w:rPr>
        <w:t xml:space="preserve"> </w:t>
      </w:r>
      <w:r w:rsidRPr="00F8247F">
        <w:rPr>
          <w:rFonts w:eastAsia="Times New Roman"/>
          <w:color w:val="000000"/>
          <w:sz w:val="28"/>
          <w:szCs w:val="28"/>
          <w:lang w:eastAsia="en-US"/>
        </w:rPr>
        <w:t>Ф.А.</w:t>
      </w:r>
      <w:r w:rsidRPr="00F8247F">
        <w:rPr>
          <w:rFonts w:eastAsia="Times New Roman"/>
          <w:color w:val="000000"/>
          <w:spacing w:val="114"/>
          <w:sz w:val="28"/>
          <w:szCs w:val="28"/>
          <w:lang w:eastAsia="en-US"/>
        </w:rPr>
        <w:t xml:space="preserve"> </w:t>
      </w:r>
      <w:r w:rsidRPr="00F8247F">
        <w:rPr>
          <w:rFonts w:eastAsia="Times New Roman"/>
          <w:color w:val="000000"/>
          <w:sz w:val="28"/>
          <w:szCs w:val="28"/>
          <w:lang w:eastAsia="en-US"/>
        </w:rPr>
        <w:t>Васильев</w:t>
      </w:r>
      <w:r w:rsidRPr="00F8247F">
        <w:rPr>
          <w:rFonts w:eastAsia="Times New Roman"/>
          <w:color w:val="000000"/>
          <w:spacing w:val="116"/>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Перед</w:t>
      </w:r>
      <w:r w:rsidRPr="00F8247F">
        <w:rPr>
          <w:rFonts w:eastAsia="Times New Roman"/>
          <w:color w:val="000000"/>
          <w:spacing w:val="112"/>
          <w:sz w:val="28"/>
          <w:szCs w:val="28"/>
          <w:lang w:eastAsia="en-US"/>
        </w:rPr>
        <w:t xml:space="preserve"> </w:t>
      </w:r>
      <w:r w:rsidRPr="00F8247F">
        <w:rPr>
          <w:rFonts w:eastAsia="Times New Roman"/>
          <w:color w:val="000000"/>
          <w:sz w:val="28"/>
          <w:szCs w:val="28"/>
          <w:lang w:eastAsia="en-US"/>
        </w:rPr>
        <w:t>дождем</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115"/>
          <w:sz w:val="28"/>
          <w:szCs w:val="28"/>
          <w:lang w:eastAsia="en-US"/>
        </w:rPr>
        <w:t xml:space="preserve"> </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Грачи  прилетели</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132"/>
          <w:sz w:val="28"/>
          <w:szCs w:val="28"/>
          <w:lang w:eastAsia="en-US"/>
        </w:rPr>
        <w:t xml:space="preserve"> </w:t>
      </w:r>
      <w:r w:rsidRPr="00F8247F">
        <w:rPr>
          <w:rFonts w:eastAsia="Times New Roman"/>
          <w:color w:val="000000"/>
          <w:sz w:val="28"/>
          <w:szCs w:val="28"/>
          <w:lang w:eastAsia="en-US"/>
        </w:rPr>
        <w:t>В.Поленов</w:t>
      </w:r>
      <w:r w:rsidRPr="00F8247F">
        <w:rPr>
          <w:rFonts w:eastAsia="Times New Roman"/>
          <w:color w:val="000000"/>
          <w:spacing w:val="136"/>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Золотая</w:t>
      </w:r>
      <w:r w:rsidRPr="00F8247F">
        <w:rPr>
          <w:rFonts w:eastAsia="Times New Roman"/>
          <w:color w:val="000000"/>
          <w:spacing w:val="131"/>
          <w:sz w:val="28"/>
          <w:szCs w:val="28"/>
          <w:lang w:eastAsia="en-US"/>
        </w:rPr>
        <w:t xml:space="preserve"> </w:t>
      </w:r>
      <w:r w:rsidRPr="00F8247F">
        <w:rPr>
          <w:rFonts w:eastAsia="Times New Roman"/>
          <w:color w:val="000000"/>
          <w:sz w:val="28"/>
          <w:szCs w:val="28"/>
          <w:lang w:eastAsia="en-US"/>
        </w:rPr>
        <w:t>осень</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134"/>
          <w:sz w:val="28"/>
          <w:szCs w:val="28"/>
          <w:lang w:eastAsia="en-US"/>
        </w:rPr>
        <w:t xml:space="preserve"> </w:t>
      </w:r>
      <w:r w:rsidRPr="00F8247F">
        <w:rPr>
          <w:rFonts w:eastAsia="Times New Roman"/>
          <w:color w:val="000000"/>
          <w:spacing w:val="131"/>
          <w:sz w:val="28"/>
          <w:szCs w:val="28"/>
          <w:lang w:eastAsia="en-US"/>
        </w:rPr>
        <w:t xml:space="preserve"> </w:t>
      </w:r>
      <w:r w:rsidRPr="00F8247F">
        <w:rPr>
          <w:rFonts w:eastAsia="Times New Roman"/>
          <w:color w:val="000000"/>
          <w:sz w:val="28"/>
          <w:szCs w:val="28"/>
          <w:lang w:eastAsia="en-US"/>
        </w:rPr>
        <w:t>И.Ф.</w:t>
      </w:r>
      <w:r w:rsidRPr="00F8247F">
        <w:rPr>
          <w:rFonts w:eastAsia="Times New Roman"/>
          <w:color w:val="000000"/>
          <w:spacing w:val="131"/>
          <w:sz w:val="28"/>
          <w:szCs w:val="28"/>
          <w:lang w:eastAsia="en-US"/>
        </w:rPr>
        <w:t xml:space="preserve"> </w:t>
      </w:r>
      <w:r w:rsidRPr="00F8247F">
        <w:rPr>
          <w:rFonts w:eastAsia="Times New Roman"/>
          <w:color w:val="000000"/>
          <w:sz w:val="28"/>
          <w:szCs w:val="28"/>
          <w:lang w:eastAsia="en-US"/>
        </w:rPr>
        <w:t>Хр</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цкий</w:t>
      </w:r>
      <w:r w:rsidRPr="00F8247F">
        <w:rPr>
          <w:rFonts w:eastAsia="Times New Roman"/>
          <w:color w:val="000000"/>
          <w:spacing w:val="134"/>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Цветы</w:t>
      </w:r>
      <w:r w:rsidRPr="00F8247F">
        <w:rPr>
          <w:rFonts w:eastAsia="Times New Roman"/>
          <w:color w:val="000000"/>
          <w:spacing w:val="132"/>
          <w:sz w:val="28"/>
          <w:szCs w:val="28"/>
          <w:lang w:eastAsia="en-US"/>
        </w:rPr>
        <w:t xml:space="preserve"> </w:t>
      </w:r>
      <w:r w:rsidRPr="00F8247F">
        <w:rPr>
          <w:rFonts w:eastAsia="Times New Roman"/>
          <w:color w:val="000000"/>
          <w:sz w:val="28"/>
          <w:szCs w:val="28"/>
          <w:lang w:eastAsia="en-US"/>
        </w:rPr>
        <w:t>и</w:t>
      </w:r>
      <w:r w:rsidRPr="00F8247F">
        <w:rPr>
          <w:rFonts w:eastAsia="Times New Roman"/>
          <w:color w:val="000000"/>
          <w:spacing w:val="131"/>
          <w:sz w:val="28"/>
          <w:szCs w:val="28"/>
          <w:lang w:eastAsia="en-US"/>
        </w:rPr>
        <w:t xml:space="preserve"> </w:t>
      </w:r>
      <w:r w:rsidRPr="00F8247F">
        <w:rPr>
          <w:rFonts w:eastAsia="Times New Roman"/>
          <w:color w:val="000000"/>
          <w:sz w:val="28"/>
          <w:szCs w:val="28"/>
          <w:lang w:eastAsia="en-US"/>
        </w:rPr>
        <w:t>плоды»</w:t>
      </w:r>
      <w:r w:rsidRPr="00F8247F">
        <w:rPr>
          <w:rFonts w:eastAsia="Times New Roman"/>
          <w:color w:val="000000"/>
          <w:spacing w:val="131"/>
          <w:sz w:val="28"/>
          <w:szCs w:val="28"/>
          <w:lang w:eastAsia="en-US"/>
        </w:rPr>
        <w:t xml:space="preserve"> </w:t>
      </w:r>
      <w:r w:rsidRPr="00F8247F">
        <w:rPr>
          <w:rFonts w:eastAsia="Times New Roman"/>
          <w:color w:val="000000"/>
          <w:sz w:val="28"/>
          <w:szCs w:val="28"/>
          <w:lang w:eastAsia="en-US"/>
        </w:rPr>
        <w:t xml:space="preserve">А.Саврасов  </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 xml:space="preserve">Ранняя </w:t>
      </w:r>
      <w:r w:rsidRPr="00F8247F">
        <w:rPr>
          <w:rFonts w:eastAsia="Times New Roman"/>
          <w:i/>
          <w:iCs/>
          <w:color w:val="000000"/>
          <w:sz w:val="28"/>
          <w:szCs w:val="28"/>
          <w:lang w:eastAsia="en-US"/>
        </w:rPr>
        <w:t>весна»</w:t>
      </w:r>
      <w:r w:rsidRPr="00F8247F">
        <w:rPr>
          <w:rFonts w:eastAsia="Times New Roman"/>
          <w:color w:val="000000"/>
          <w:sz w:val="28"/>
          <w:szCs w:val="28"/>
          <w:lang w:eastAsia="en-US"/>
        </w:rPr>
        <w:t xml:space="preserve">, К. Юон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Мартовское солнце</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 xml:space="preserve">, В. Шишкин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Прог</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лка в лесу</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21"/>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Утро в сосновом  лесу</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76"/>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Рожь</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76"/>
          <w:sz w:val="28"/>
          <w:szCs w:val="28"/>
          <w:lang w:eastAsia="en-US"/>
        </w:rPr>
        <w:t xml:space="preserve"> </w:t>
      </w:r>
      <w:r w:rsidRPr="00F8247F">
        <w:rPr>
          <w:rFonts w:eastAsia="Times New Roman"/>
          <w:color w:val="000000"/>
          <w:sz w:val="28"/>
          <w:szCs w:val="28"/>
          <w:lang w:eastAsia="en-US"/>
        </w:rPr>
        <w:t>А.</w:t>
      </w:r>
      <w:r w:rsidRPr="00F8247F">
        <w:rPr>
          <w:rFonts w:eastAsia="Times New Roman"/>
          <w:color w:val="000000"/>
          <w:spacing w:val="71"/>
          <w:sz w:val="28"/>
          <w:szCs w:val="28"/>
          <w:lang w:eastAsia="en-US"/>
        </w:rPr>
        <w:t xml:space="preserve"> </w:t>
      </w:r>
      <w:r w:rsidRPr="00F8247F">
        <w:rPr>
          <w:rFonts w:eastAsia="Times New Roman"/>
          <w:color w:val="000000"/>
          <w:sz w:val="28"/>
          <w:szCs w:val="28"/>
          <w:lang w:eastAsia="en-US"/>
        </w:rPr>
        <w:t>К</w:t>
      </w:r>
      <w:r w:rsidRPr="00F8247F">
        <w:rPr>
          <w:rFonts w:eastAsia="Times New Roman"/>
          <w:color w:val="000000"/>
          <w:spacing w:val="-2"/>
          <w:sz w:val="28"/>
          <w:szCs w:val="28"/>
          <w:lang w:eastAsia="en-US"/>
        </w:rPr>
        <w:t>у</w:t>
      </w:r>
      <w:r w:rsidRPr="00F8247F">
        <w:rPr>
          <w:rFonts w:eastAsia="Times New Roman"/>
          <w:color w:val="000000"/>
          <w:sz w:val="28"/>
          <w:szCs w:val="28"/>
          <w:lang w:eastAsia="en-US"/>
        </w:rPr>
        <w:t>инджи</w:t>
      </w:r>
      <w:r w:rsidRPr="00F8247F">
        <w:rPr>
          <w:rFonts w:eastAsia="Times New Roman"/>
          <w:color w:val="000000"/>
          <w:spacing w:val="74"/>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Березовая</w:t>
      </w:r>
      <w:r w:rsidRPr="00F8247F">
        <w:rPr>
          <w:rFonts w:eastAsia="Times New Roman"/>
          <w:color w:val="000000"/>
          <w:spacing w:val="71"/>
          <w:sz w:val="28"/>
          <w:szCs w:val="28"/>
          <w:lang w:eastAsia="en-US"/>
        </w:rPr>
        <w:t xml:space="preserve"> </w:t>
      </w:r>
      <w:r w:rsidRPr="00F8247F">
        <w:rPr>
          <w:rFonts w:eastAsia="Times New Roman"/>
          <w:color w:val="000000"/>
          <w:sz w:val="28"/>
          <w:szCs w:val="28"/>
          <w:lang w:eastAsia="en-US"/>
        </w:rPr>
        <w:t>роща</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76"/>
          <w:sz w:val="28"/>
          <w:szCs w:val="28"/>
          <w:lang w:eastAsia="en-US"/>
        </w:rPr>
        <w:t xml:space="preserve"> </w:t>
      </w:r>
      <w:r w:rsidRPr="00F8247F">
        <w:rPr>
          <w:rFonts w:eastAsia="Times New Roman"/>
          <w:color w:val="000000"/>
          <w:sz w:val="28"/>
          <w:szCs w:val="28"/>
          <w:lang w:eastAsia="en-US"/>
        </w:rPr>
        <w:t>А.</w:t>
      </w:r>
      <w:r w:rsidRPr="00F8247F">
        <w:rPr>
          <w:rFonts w:eastAsia="Times New Roman"/>
          <w:color w:val="000000"/>
          <w:spacing w:val="71"/>
          <w:sz w:val="28"/>
          <w:szCs w:val="28"/>
          <w:lang w:eastAsia="en-US"/>
        </w:rPr>
        <w:t xml:space="preserve"> </w:t>
      </w:r>
      <w:r w:rsidRPr="00F8247F">
        <w:rPr>
          <w:rFonts w:eastAsia="Times New Roman"/>
          <w:color w:val="000000"/>
          <w:sz w:val="28"/>
          <w:szCs w:val="28"/>
          <w:lang w:eastAsia="en-US"/>
        </w:rPr>
        <w:t>Пластов</w:t>
      </w:r>
      <w:r w:rsidRPr="00F8247F">
        <w:rPr>
          <w:rFonts w:eastAsia="Times New Roman"/>
          <w:color w:val="000000"/>
          <w:spacing w:val="76"/>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Полдень</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76"/>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Летом</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76"/>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Сенокос</w:t>
      </w:r>
      <w:r w:rsidRPr="00F8247F">
        <w:rPr>
          <w:rFonts w:eastAsia="Times New Roman"/>
          <w:color w:val="000000"/>
          <w:spacing w:val="-9"/>
          <w:sz w:val="28"/>
          <w:szCs w:val="28"/>
          <w:lang w:eastAsia="en-US"/>
        </w:rPr>
        <w:t>»</w:t>
      </w:r>
      <w:r w:rsidRPr="00F8247F">
        <w:rPr>
          <w:rFonts w:eastAsia="Times New Roman"/>
          <w:color w:val="000000"/>
          <w:sz w:val="28"/>
          <w:szCs w:val="28"/>
          <w:lang w:eastAsia="en-US"/>
        </w:rPr>
        <w:t>;  И.Остро</w:t>
      </w:r>
      <w:r w:rsidRPr="00F8247F">
        <w:rPr>
          <w:rFonts w:eastAsia="Times New Roman"/>
          <w:color w:val="000000"/>
          <w:spacing w:val="-7"/>
          <w:sz w:val="28"/>
          <w:szCs w:val="28"/>
          <w:lang w:eastAsia="en-US"/>
        </w:rPr>
        <w:t>у</w:t>
      </w:r>
      <w:r w:rsidRPr="00F8247F">
        <w:rPr>
          <w:rFonts w:eastAsia="Times New Roman"/>
          <w:color w:val="000000"/>
          <w:sz w:val="28"/>
          <w:szCs w:val="28"/>
          <w:lang w:eastAsia="en-US"/>
        </w:rPr>
        <w:t xml:space="preserve">хов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Золотая осень</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xml:space="preserve">. З.Е. Серебрякова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За завтраком</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xml:space="preserve">; В.Серов,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Девочка с персиками</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А.Степанов</w:t>
      </w:r>
      <w:r w:rsidRPr="00F8247F">
        <w:rPr>
          <w:rFonts w:eastAsia="Times New Roman"/>
          <w:color w:val="000000"/>
          <w:spacing w:val="126"/>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Катание</w:t>
      </w:r>
      <w:r w:rsidRPr="00F8247F">
        <w:rPr>
          <w:rFonts w:eastAsia="Times New Roman"/>
          <w:color w:val="000000"/>
          <w:spacing w:val="122"/>
          <w:sz w:val="28"/>
          <w:szCs w:val="28"/>
          <w:lang w:eastAsia="en-US"/>
        </w:rPr>
        <w:t xml:space="preserve"> </w:t>
      </w:r>
      <w:r w:rsidRPr="00F8247F">
        <w:rPr>
          <w:rFonts w:eastAsia="Times New Roman"/>
          <w:color w:val="000000"/>
          <w:sz w:val="28"/>
          <w:szCs w:val="28"/>
          <w:lang w:eastAsia="en-US"/>
        </w:rPr>
        <w:t>на</w:t>
      </w:r>
      <w:r w:rsidRPr="00F8247F">
        <w:rPr>
          <w:rFonts w:eastAsia="Times New Roman"/>
          <w:color w:val="000000"/>
          <w:spacing w:val="122"/>
          <w:sz w:val="28"/>
          <w:szCs w:val="28"/>
          <w:lang w:eastAsia="en-US"/>
        </w:rPr>
        <w:t xml:space="preserve"> </w:t>
      </w:r>
      <w:r w:rsidRPr="00F8247F">
        <w:rPr>
          <w:rFonts w:eastAsia="Times New Roman"/>
          <w:color w:val="000000"/>
          <w:sz w:val="28"/>
          <w:szCs w:val="28"/>
          <w:lang w:eastAsia="en-US"/>
        </w:rPr>
        <w:t>Маслениц</w:t>
      </w:r>
      <w:r w:rsidRPr="00F8247F">
        <w:rPr>
          <w:rFonts w:eastAsia="Times New Roman"/>
          <w:color w:val="000000"/>
          <w:spacing w:val="-2"/>
          <w:sz w:val="28"/>
          <w:szCs w:val="28"/>
          <w:lang w:eastAsia="en-US"/>
        </w:rPr>
        <w:t>у</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127"/>
          <w:sz w:val="28"/>
          <w:szCs w:val="28"/>
          <w:lang w:eastAsia="en-US"/>
        </w:rPr>
        <w:t xml:space="preserve"> </w:t>
      </w:r>
      <w:r w:rsidRPr="00F8247F">
        <w:rPr>
          <w:rFonts w:eastAsia="Times New Roman"/>
          <w:color w:val="000000"/>
          <w:sz w:val="28"/>
          <w:szCs w:val="28"/>
          <w:lang w:eastAsia="en-US"/>
        </w:rPr>
        <w:t>И.Э.Грабарь</w:t>
      </w:r>
      <w:r w:rsidRPr="00F8247F">
        <w:rPr>
          <w:rFonts w:eastAsia="Times New Roman"/>
          <w:color w:val="000000"/>
          <w:spacing w:val="127"/>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Зимнее</w:t>
      </w:r>
      <w:r w:rsidRPr="00F8247F">
        <w:rPr>
          <w:rFonts w:eastAsia="Times New Roman"/>
          <w:color w:val="000000"/>
          <w:spacing w:val="126"/>
          <w:sz w:val="28"/>
          <w:szCs w:val="28"/>
          <w:lang w:eastAsia="en-US"/>
        </w:rPr>
        <w:t xml:space="preserve"> </w:t>
      </w:r>
      <w:r w:rsidRPr="00F8247F">
        <w:rPr>
          <w:rFonts w:eastAsia="Times New Roman"/>
          <w:color w:val="000000"/>
          <w:spacing w:val="-2"/>
          <w:sz w:val="28"/>
          <w:szCs w:val="28"/>
          <w:lang w:eastAsia="en-US"/>
        </w:rPr>
        <w:t>у</w:t>
      </w:r>
      <w:r w:rsidRPr="00F8247F">
        <w:rPr>
          <w:rFonts w:eastAsia="Times New Roman"/>
          <w:color w:val="000000"/>
          <w:sz w:val="28"/>
          <w:szCs w:val="28"/>
          <w:lang w:eastAsia="en-US"/>
        </w:rPr>
        <w:t>тро</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124"/>
          <w:sz w:val="28"/>
          <w:szCs w:val="28"/>
          <w:lang w:eastAsia="en-US"/>
        </w:rPr>
        <w:t xml:space="preserve"> </w:t>
      </w:r>
      <w:r w:rsidRPr="00F8247F">
        <w:rPr>
          <w:rFonts w:eastAsia="Times New Roman"/>
          <w:color w:val="000000"/>
          <w:sz w:val="28"/>
          <w:szCs w:val="28"/>
          <w:lang w:eastAsia="en-US"/>
        </w:rPr>
        <w:t>И.Билибин</w:t>
      </w:r>
      <w:r w:rsidRPr="00F8247F">
        <w:rPr>
          <w:rFonts w:eastAsia="Times New Roman"/>
          <w:color w:val="000000"/>
          <w:spacing w:val="126"/>
          <w:sz w:val="28"/>
          <w:szCs w:val="28"/>
          <w:lang w:eastAsia="en-US"/>
        </w:rPr>
        <w:t xml:space="preserve"> </w:t>
      </w:r>
      <w:r w:rsidRPr="00F8247F">
        <w:rPr>
          <w:rFonts w:eastAsia="Times New Roman"/>
          <w:color w:val="000000"/>
          <w:spacing w:val="-8"/>
          <w:sz w:val="28"/>
          <w:szCs w:val="28"/>
          <w:lang w:eastAsia="en-US"/>
        </w:rPr>
        <w:t>«</w:t>
      </w:r>
      <w:r w:rsidRPr="00F8247F">
        <w:rPr>
          <w:rFonts w:eastAsia="Times New Roman"/>
          <w:color w:val="000000"/>
          <w:sz w:val="28"/>
          <w:szCs w:val="28"/>
          <w:lang w:eastAsia="en-US"/>
        </w:rPr>
        <w:t>Сестриц</w:t>
      </w:r>
      <w:r w:rsidRPr="00F8247F">
        <w:rPr>
          <w:rFonts w:eastAsia="Times New Roman"/>
          <w:color w:val="000000"/>
          <w:spacing w:val="-3"/>
          <w:sz w:val="28"/>
          <w:szCs w:val="28"/>
          <w:lang w:eastAsia="en-US"/>
        </w:rPr>
        <w:t>а</w:t>
      </w:r>
      <w:r w:rsidRPr="00F8247F">
        <w:rPr>
          <w:rFonts w:eastAsia="Times New Roman"/>
          <w:color w:val="000000"/>
          <w:sz w:val="28"/>
          <w:szCs w:val="28"/>
          <w:lang w:eastAsia="en-US"/>
        </w:rPr>
        <w:t xml:space="preserve">  Алѐн</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шка и братец Иван</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шка</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Ю.К</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 xml:space="preserve">гач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Накан</w:t>
      </w:r>
      <w:r w:rsidRPr="00F8247F">
        <w:rPr>
          <w:rFonts w:eastAsia="Times New Roman"/>
          <w:color w:val="000000"/>
          <w:spacing w:val="-7"/>
          <w:sz w:val="28"/>
          <w:szCs w:val="28"/>
          <w:lang w:eastAsia="en-US"/>
        </w:rPr>
        <w:t>у</w:t>
      </w:r>
      <w:r w:rsidRPr="00F8247F">
        <w:rPr>
          <w:rFonts w:eastAsia="Times New Roman"/>
          <w:color w:val="000000"/>
          <w:sz w:val="28"/>
          <w:szCs w:val="28"/>
          <w:lang w:eastAsia="en-US"/>
        </w:rPr>
        <w:t>не праздника</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xml:space="preserve">; А.С.Петров – Водкин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Утренний  натюрморт</w:t>
      </w:r>
      <w:r w:rsidRPr="00F8247F">
        <w:rPr>
          <w:rFonts w:eastAsia="Times New Roman"/>
          <w:color w:val="000000"/>
          <w:spacing w:val="-6"/>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62"/>
          <w:sz w:val="28"/>
          <w:szCs w:val="28"/>
          <w:lang w:eastAsia="en-US"/>
        </w:rPr>
        <w:t xml:space="preserve">  </w:t>
      </w:r>
      <w:r w:rsidRPr="00F8247F">
        <w:rPr>
          <w:rFonts w:eastAsia="Times New Roman"/>
          <w:color w:val="000000"/>
          <w:sz w:val="28"/>
          <w:szCs w:val="28"/>
          <w:lang w:eastAsia="en-US"/>
        </w:rPr>
        <w:t>И.Разживин</w:t>
      </w:r>
      <w:r w:rsidRPr="00F8247F">
        <w:rPr>
          <w:rFonts w:eastAsia="Times New Roman"/>
          <w:color w:val="000000"/>
          <w:spacing w:val="62"/>
          <w:sz w:val="28"/>
          <w:szCs w:val="28"/>
          <w:lang w:eastAsia="en-US"/>
        </w:rPr>
        <w:t xml:space="preserve"> </w:t>
      </w:r>
      <w:r w:rsidRPr="00F8247F">
        <w:rPr>
          <w:rFonts w:eastAsia="Times New Roman"/>
          <w:color w:val="000000"/>
          <w:sz w:val="28"/>
          <w:szCs w:val="28"/>
          <w:lang w:eastAsia="en-US"/>
        </w:rPr>
        <w:t>Игорь</w:t>
      </w:r>
      <w:r w:rsidRPr="00F8247F">
        <w:rPr>
          <w:rFonts w:eastAsia="Times New Roman"/>
          <w:color w:val="000000"/>
          <w:spacing w:val="67"/>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Волшебная</w:t>
      </w:r>
      <w:r w:rsidRPr="00F8247F">
        <w:rPr>
          <w:rFonts w:eastAsia="Times New Roman"/>
          <w:color w:val="000000"/>
          <w:spacing w:val="62"/>
          <w:sz w:val="28"/>
          <w:szCs w:val="28"/>
          <w:lang w:eastAsia="en-US"/>
        </w:rPr>
        <w:t xml:space="preserve"> </w:t>
      </w:r>
      <w:r w:rsidRPr="00F8247F">
        <w:rPr>
          <w:rFonts w:eastAsia="Times New Roman"/>
          <w:color w:val="000000"/>
          <w:sz w:val="28"/>
          <w:szCs w:val="28"/>
          <w:lang w:eastAsia="en-US"/>
        </w:rPr>
        <w:t>зима</w:t>
      </w:r>
      <w:r w:rsidRPr="00F8247F">
        <w:rPr>
          <w:rFonts w:eastAsia="Times New Roman"/>
          <w:color w:val="000000"/>
          <w:spacing w:val="-9"/>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62"/>
          <w:sz w:val="28"/>
          <w:szCs w:val="28"/>
          <w:lang w:eastAsia="en-US"/>
        </w:rPr>
        <w:t xml:space="preserve"> </w:t>
      </w:r>
      <w:r w:rsidRPr="00F8247F">
        <w:rPr>
          <w:rFonts w:eastAsia="Times New Roman"/>
          <w:color w:val="000000"/>
          <w:sz w:val="28"/>
          <w:szCs w:val="28"/>
          <w:lang w:eastAsia="en-US"/>
        </w:rPr>
        <w:t>К.Маковский</w:t>
      </w:r>
      <w:r w:rsidRPr="00F8247F">
        <w:rPr>
          <w:rFonts w:eastAsia="Times New Roman"/>
          <w:color w:val="000000"/>
          <w:spacing w:val="66"/>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Дети</w:t>
      </w:r>
      <w:r w:rsidRPr="00F8247F">
        <w:rPr>
          <w:rFonts w:eastAsia="Times New Roman"/>
          <w:color w:val="000000"/>
          <w:spacing w:val="62"/>
          <w:sz w:val="28"/>
          <w:szCs w:val="28"/>
          <w:lang w:eastAsia="en-US"/>
        </w:rPr>
        <w:t xml:space="preserve"> </w:t>
      </w:r>
      <w:r w:rsidRPr="00F8247F">
        <w:rPr>
          <w:rFonts w:eastAsia="Times New Roman"/>
          <w:color w:val="000000"/>
          <w:sz w:val="28"/>
          <w:szCs w:val="28"/>
          <w:lang w:eastAsia="en-US"/>
        </w:rPr>
        <w:t>бег</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щие</w:t>
      </w:r>
      <w:r w:rsidRPr="00F8247F">
        <w:rPr>
          <w:rFonts w:eastAsia="Times New Roman"/>
          <w:color w:val="000000"/>
          <w:spacing w:val="62"/>
          <w:sz w:val="28"/>
          <w:szCs w:val="28"/>
          <w:lang w:eastAsia="en-US"/>
        </w:rPr>
        <w:t xml:space="preserve"> </w:t>
      </w:r>
      <w:r w:rsidRPr="00F8247F">
        <w:rPr>
          <w:rFonts w:eastAsia="Times New Roman"/>
          <w:color w:val="000000"/>
          <w:sz w:val="28"/>
          <w:szCs w:val="28"/>
          <w:lang w:eastAsia="en-US"/>
        </w:rPr>
        <w:t>от</w:t>
      </w:r>
      <w:r w:rsidRPr="00F8247F">
        <w:rPr>
          <w:rFonts w:eastAsia="Times New Roman"/>
          <w:color w:val="000000"/>
          <w:spacing w:val="62"/>
          <w:sz w:val="28"/>
          <w:szCs w:val="28"/>
          <w:lang w:eastAsia="en-US"/>
        </w:rPr>
        <w:t xml:space="preserve"> </w:t>
      </w:r>
      <w:r w:rsidRPr="00F8247F">
        <w:rPr>
          <w:rFonts w:eastAsia="Times New Roman"/>
          <w:color w:val="000000"/>
          <w:sz w:val="28"/>
          <w:szCs w:val="28"/>
          <w:lang w:eastAsia="en-US"/>
        </w:rPr>
        <w:t>грозы</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xml:space="preserve">,  </w:t>
      </w:r>
      <w:r w:rsidRPr="00F8247F">
        <w:rPr>
          <w:rFonts w:eastAsia="Times New Roman"/>
          <w:color w:val="101010"/>
          <w:sz w:val="28"/>
          <w:szCs w:val="28"/>
          <w:lang w:eastAsia="en-US"/>
        </w:rPr>
        <w:t>Ю.Кротов</w:t>
      </w:r>
      <w:r w:rsidRPr="00F8247F">
        <w:rPr>
          <w:rFonts w:eastAsia="Times New Roman"/>
          <w:color w:val="101010"/>
          <w:spacing w:val="36"/>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Хозяюшка</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32"/>
          <w:sz w:val="28"/>
          <w:szCs w:val="28"/>
          <w:lang w:eastAsia="en-US"/>
        </w:rPr>
        <w:t xml:space="preserve"> </w:t>
      </w:r>
      <w:r w:rsidRPr="00F8247F">
        <w:rPr>
          <w:rFonts w:eastAsia="Times New Roman"/>
          <w:color w:val="000000"/>
          <w:sz w:val="28"/>
          <w:szCs w:val="28"/>
          <w:lang w:eastAsia="en-US"/>
        </w:rPr>
        <w:t>П.Рен</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ар</w:t>
      </w:r>
      <w:r w:rsidRPr="00F8247F">
        <w:rPr>
          <w:rFonts w:eastAsia="Times New Roman"/>
          <w:color w:val="000000"/>
          <w:spacing w:val="36"/>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Детский</w:t>
      </w:r>
      <w:r w:rsidRPr="00F8247F">
        <w:rPr>
          <w:rFonts w:eastAsia="Times New Roman"/>
          <w:color w:val="000000"/>
          <w:spacing w:val="30"/>
          <w:sz w:val="28"/>
          <w:szCs w:val="28"/>
          <w:lang w:eastAsia="en-US"/>
        </w:rPr>
        <w:t xml:space="preserve"> </w:t>
      </w:r>
      <w:r w:rsidRPr="00F8247F">
        <w:rPr>
          <w:rFonts w:eastAsia="Times New Roman"/>
          <w:color w:val="000000"/>
          <w:sz w:val="28"/>
          <w:szCs w:val="28"/>
          <w:lang w:eastAsia="en-US"/>
        </w:rPr>
        <w:t>день</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31"/>
          <w:sz w:val="28"/>
          <w:szCs w:val="28"/>
          <w:lang w:eastAsia="en-US"/>
        </w:rPr>
        <w:t xml:space="preserve"> </w:t>
      </w:r>
      <w:r w:rsidRPr="00F8247F">
        <w:rPr>
          <w:rFonts w:eastAsia="Times New Roman"/>
          <w:color w:val="000000"/>
          <w:sz w:val="28"/>
          <w:szCs w:val="28"/>
          <w:lang w:eastAsia="en-US"/>
        </w:rPr>
        <w:t>И.И.</w:t>
      </w:r>
      <w:r w:rsidRPr="00F8247F">
        <w:rPr>
          <w:rFonts w:eastAsia="Times New Roman"/>
          <w:color w:val="000000"/>
          <w:spacing w:val="30"/>
          <w:sz w:val="28"/>
          <w:szCs w:val="28"/>
          <w:lang w:eastAsia="en-US"/>
        </w:rPr>
        <w:t xml:space="preserve"> </w:t>
      </w:r>
      <w:r w:rsidRPr="00F8247F">
        <w:rPr>
          <w:rFonts w:eastAsia="Times New Roman"/>
          <w:color w:val="000000"/>
          <w:sz w:val="28"/>
          <w:szCs w:val="28"/>
          <w:lang w:eastAsia="en-US"/>
        </w:rPr>
        <w:t>Ершов</w:t>
      </w:r>
      <w:r w:rsidRPr="00F8247F">
        <w:rPr>
          <w:rFonts w:eastAsia="Times New Roman"/>
          <w:color w:val="000000"/>
          <w:spacing w:val="35"/>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Ксения</w:t>
      </w:r>
      <w:r w:rsidRPr="00F8247F">
        <w:rPr>
          <w:rFonts w:eastAsia="Times New Roman"/>
          <w:color w:val="000000"/>
          <w:spacing w:val="30"/>
          <w:sz w:val="28"/>
          <w:szCs w:val="28"/>
          <w:lang w:eastAsia="en-US"/>
        </w:rPr>
        <w:t xml:space="preserve"> </w:t>
      </w:r>
      <w:r w:rsidRPr="00F8247F">
        <w:rPr>
          <w:rFonts w:eastAsia="Times New Roman"/>
          <w:color w:val="000000"/>
          <w:sz w:val="28"/>
          <w:szCs w:val="28"/>
          <w:lang w:eastAsia="en-US"/>
        </w:rPr>
        <w:t>читает</w:t>
      </w:r>
      <w:r w:rsidRPr="00F8247F">
        <w:rPr>
          <w:rFonts w:eastAsia="Times New Roman"/>
          <w:color w:val="000000"/>
          <w:spacing w:val="31"/>
          <w:sz w:val="28"/>
          <w:szCs w:val="28"/>
          <w:lang w:eastAsia="en-US"/>
        </w:rPr>
        <w:t xml:space="preserve"> </w:t>
      </w:r>
      <w:r w:rsidRPr="00F8247F">
        <w:rPr>
          <w:rFonts w:eastAsia="Times New Roman"/>
          <w:color w:val="000000"/>
          <w:sz w:val="28"/>
          <w:szCs w:val="28"/>
          <w:lang w:eastAsia="en-US"/>
        </w:rPr>
        <w:t>сказки</w:t>
      </w:r>
      <w:r w:rsidRPr="00F8247F">
        <w:rPr>
          <w:rFonts w:eastAsia="Times New Roman"/>
          <w:color w:val="000000"/>
          <w:spacing w:val="30"/>
          <w:sz w:val="28"/>
          <w:szCs w:val="28"/>
          <w:lang w:eastAsia="en-US"/>
        </w:rPr>
        <w:t xml:space="preserve"> </w:t>
      </w:r>
      <w:r w:rsidRPr="00F8247F">
        <w:rPr>
          <w:rFonts w:eastAsia="Times New Roman"/>
          <w:color w:val="000000"/>
          <w:sz w:val="28"/>
          <w:szCs w:val="28"/>
          <w:lang w:eastAsia="en-US"/>
        </w:rPr>
        <w:t>к</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клам</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К.Маковский</w:t>
      </w:r>
      <w:r w:rsidRPr="00F8247F">
        <w:rPr>
          <w:rFonts w:eastAsia="Times New Roman"/>
          <w:color w:val="000000"/>
          <w:spacing w:val="64"/>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Портрет</w:t>
      </w:r>
      <w:r w:rsidRPr="00F8247F">
        <w:rPr>
          <w:rFonts w:eastAsia="Times New Roman"/>
          <w:color w:val="000000"/>
          <w:spacing w:val="62"/>
          <w:sz w:val="28"/>
          <w:szCs w:val="28"/>
          <w:lang w:eastAsia="en-US"/>
        </w:rPr>
        <w:t xml:space="preserve"> </w:t>
      </w:r>
      <w:r w:rsidRPr="00F8247F">
        <w:rPr>
          <w:rFonts w:eastAsia="Times New Roman"/>
          <w:color w:val="000000"/>
          <w:sz w:val="28"/>
          <w:szCs w:val="28"/>
          <w:lang w:eastAsia="en-US"/>
        </w:rPr>
        <w:t>детей</w:t>
      </w:r>
      <w:r w:rsidRPr="00F8247F">
        <w:rPr>
          <w:rFonts w:eastAsia="Times New Roman"/>
          <w:color w:val="000000"/>
          <w:spacing w:val="59"/>
          <w:sz w:val="28"/>
          <w:szCs w:val="28"/>
          <w:lang w:eastAsia="en-US"/>
        </w:rPr>
        <w:t xml:space="preserve"> </w:t>
      </w:r>
      <w:r w:rsidRPr="00F8247F">
        <w:rPr>
          <w:rFonts w:eastAsia="Times New Roman"/>
          <w:color w:val="000000"/>
          <w:sz w:val="28"/>
          <w:szCs w:val="28"/>
          <w:lang w:eastAsia="en-US"/>
        </w:rPr>
        <w:t>х</w:t>
      </w:r>
      <w:r w:rsidRPr="00F8247F">
        <w:rPr>
          <w:rFonts w:eastAsia="Times New Roman"/>
          <w:color w:val="000000"/>
          <w:spacing w:val="-7"/>
          <w:sz w:val="28"/>
          <w:szCs w:val="28"/>
          <w:lang w:eastAsia="en-US"/>
        </w:rPr>
        <w:t>у</w:t>
      </w:r>
      <w:r w:rsidRPr="00F8247F">
        <w:rPr>
          <w:rFonts w:eastAsia="Times New Roman"/>
          <w:color w:val="000000"/>
          <w:sz w:val="28"/>
          <w:szCs w:val="28"/>
          <w:lang w:eastAsia="en-US"/>
        </w:rPr>
        <w:t>дожника</w:t>
      </w:r>
      <w:r w:rsidRPr="00F8247F">
        <w:rPr>
          <w:rFonts w:eastAsia="Times New Roman"/>
          <w:color w:val="000000"/>
          <w:spacing w:val="-2"/>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64"/>
          <w:sz w:val="28"/>
          <w:szCs w:val="28"/>
          <w:lang w:eastAsia="en-US"/>
        </w:rPr>
        <w:t xml:space="preserve"> </w:t>
      </w:r>
      <w:r w:rsidRPr="00F8247F">
        <w:rPr>
          <w:rFonts w:eastAsia="Times New Roman"/>
          <w:color w:val="000000"/>
          <w:sz w:val="28"/>
          <w:szCs w:val="28"/>
          <w:lang w:eastAsia="en-US"/>
        </w:rPr>
        <w:t>И.Остро</w:t>
      </w:r>
      <w:r w:rsidRPr="00F8247F">
        <w:rPr>
          <w:rFonts w:eastAsia="Times New Roman"/>
          <w:color w:val="000000"/>
          <w:spacing w:val="-7"/>
          <w:sz w:val="28"/>
          <w:szCs w:val="28"/>
          <w:lang w:eastAsia="en-US"/>
        </w:rPr>
        <w:t>у</w:t>
      </w:r>
      <w:r w:rsidRPr="00F8247F">
        <w:rPr>
          <w:rFonts w:eastAsia="Times New Roman"/>
          <w:color w:val="000000"/>
          <w:sz w:val="28"/>
          <w:szCs w:val="28"/>
          <w:lang w:eastAsia="en-US"/>
        </w:rPr>
        <w:t>хов</w:t>
      </w:r>
      <w:r w:rsidRPr="00F8247F">
        <w:rPr>
          <w:rFonts w:eastAsia="Times New Roman"/>
          <w:color w:val="000000"/>
          <w:spacing w:val="66"/>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Золотая</w:t>
      </w:r>
      <w:r w:rsidRPr="00F8247F">
        <w:rPr>
          <w:rFonts w:eastAsia="Times New Roman"/>
          <w:color w:val="000000"/>
          <w:spacing w:val="62"/>
          <w:sz w:val="28"/>
          <w:szCs w:val="28"/>
          <w:lang w:eastAsia="en-US"/>
        </w:rPr>
        <w:t xml:space="preserve"> </w:t>
      </w:r>
      <w:r w:rsidRPr="00F8247F">
        <w:rPr>
          <w:rFonts w:eastAsia="Times New Roman"/>
          <w:color w:val="000000"/>
          <w:sz w:val="28"/>
          <w:szCs w:val="28"/>
          <w:lang w:eastAsia="en-US"/>
        </w:rPr>
        <w:t>осень</w:t>
      </w:r>
      <w:r w:rsidRPr="00F8247F">
        <w:rPr>
          <w:rFonts w:eastAsia="Times New Roman"/>
          <w:color w:val="000000"/>
          <w:spacing w:val="-6"/>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62"/>
          <w:sz w:val="28"/>
          <w:szCs w:val="28"/>
          <w:lang w:eastAsia="en-US"/>
        </w:rPr>
        <w:t xml:space="preserve"> </w:t>
      </w:r>
      <w:r w:rsidRPr="00F8247F">
        <w:rPr>
          <w:rFonts w:eastAsia="Times New Roman"/>
          <w:color w:val="000000"/>
          <w:sz w:val="28"/>
          <w:szCs w:val="28"/>
          <w:lang w:eastAsia="en-US"/>
        </w:rPr>
        <w:t>Ю.</w:t>
      </w:r>
      <w:r w:rsidRPr="00F8247F">
        <w:rPr>
          <w:rFonts w:eastAsia="Times New Roman"/>
          <w:color w:val="000000"/>
          <w:spacing w:val="62"/>
          <w:sz w:val="28"/>
          <w:szCs w:val="28"/>
          <w:lang w:eastAsia="en-US"/>
        </w:rPr>
        <w:t xml:space="preserve"> </w:t>
      </w:r>
      <w:r w:rsidRPr="00F8247F">
        <w:rPr>
          <w:rFonts w:eastAsia="Times New Roman"/>
          <w:color w:val="000000"/>
          <w:sz w:val="28"/>
          <w:szCs w:val="28"/>
          <w:lang w:eastAsia="en-US"/>
        </w:rPr>
        <w:t>Кротов</w:t>
      </w:r>
      <w:r w:rsidRPr="00F8247F">
        <w:rPr>
          <w:rFonts w:eastAsia="Times New Roman"/>
          <w:color w:val="000000"/>
          <w:spacing w:val="67"/>
          <w:sz w:val="28"/>
          <w:szCs w:val="28"/>
          <w:lang w:eastAsia="en-US"/>
        </w:rPr>
        <w:t xml:space="preserve"> </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Запахи  детства</w:t>
      </w:r>
      <w:r w:rsidRPr="00F8247F">
        <w:rPr>
          <w:rFonts w:eastAsia="Times New Roman"/>
          <w:color w:val="000000"/>
          <w:spacing w:val="-6"/>
          <w:sz w:val="28"/>
          <w:szCs w:val="28"/>
          <w:lang w:eastAsia="en-US"/>
        </w:rPr>
        <w:t>»</w:t>
      </w:r>
      <w:r w:rsidRPr="00F8247F">
        <w:rPr>
          <w:rFonts w:eastAsia="Times New Roman"/>
          <w:color w:val="000000"/>
          <w:sz w:val="28"/>
          <w:szCs w:val="28"/>
          <w:lang w:eastAsia="en-US"/>
        </w:rPr>
        <w:t>; И.Ф. Хр</w:t>
      </w:r>
      <w:r w:rsidRPr="00F8247F">
        <w:rPr>
          <w:rFonts w:eastAsia="Times New Roman"/>
          <w:color w:val="000000"/>
          <w:spacing w:val="-7"/>
          <w:sz w:val="28"/>
          <w:szCs w:val="28"/>
          <w:lang w:eastAsia="en-US"/>
        </w:rPr>
        <w:t>у</w:t>
      </w:r>
      <w:r w:rsidRPr="00F8247F">
        <w:rPr>
          <w:rFonts w:eastAsia="Times New Roman"/>
          <w:color w:val="000000"/>
          <w:sz w:val="28"/>
          <w:szCs w:val="28"/>
          <w:lang w:eastAsia="en-US"/>
        </w:rPr>
        <w:t xml:space="preserve">цкий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Цветы и плоды</w:t>
      </w:r>
      <w:r w:rsidRPr="00F8247F">
        <w:rPr>
          <w:rFonts w:eastAsia="Times New Roman"/>
          <w:color w:val="000000"/>
          <w:spacing w:val="-4"/>
          <w:sz w:val="28"/>
          <w:szCs w:val="28"/>
          <w:lang w:eastAsia="en-US"/>
        </w:rPr>
        <w:t>»</w:t>
      </w:r>
      <w:r w:rsidRPr="00F8247F">
        <w:rPr>
          <w:rFonts w:eastAsia="Times New Roman"/>
          <w:color w:val="000000"/>
          <w:sz w:val="28"/>
          <w:szCs w:val="28"/>
          <w:lang w:eastAsia="en-US"/>
        </w:rPr>
        <w:t>; М.А.</w:t>
      </w:r>
      <w:r w:rsidRPr="00F8247F">
        <w:rPr>
          <w:rFonts w:eastAsia="Times New Roman"/>
          <w:color w:val="000000"/>
          <w:spacing w:val="-2"/>
          <w:sz w:val="28"/>
          <w:szCs w:val="28"/>
          <w:lang w:eastAsia="en-US"/>
        </w:rPr>
        <w:t>В</w:t>
      </w:r>
      <w:r w:rsidRPr="00F8247F">
        <w:rPr>
          <w:rFonts w:eastAsia="Times New Roman"/>
          <w:color w:val="000000"/>
          <w:sz w:val="28"/>
          <w:szCs w:val="28"/>
          <w:lang w:eastAsia="en-US"/>
        </w:rPr>
        <w:t>р</w:t>
      </w:r>
      <w:r w:rsidRPr="00F8247F">
        <w:rPr>
          <w:rFonts w:eastAsia="Times New Roman"/>
          <w:color w:val="000000"/>
          <w:spacing w:val="-4"/>
          <w:sz w:val="28"/>
          <w:szCs w:val="28"/>
          <w:lang w:eastAsia="en-US"/>
        </w:rPr>
        <w:t>у</w:t>
      </w:r>
      <w:r w:rsidRPr="00F8247F">
        <w:rPr>
          <w:rFonts w:eastAsia="Times New Roman"/>
          <w:color w:val="000000"/>
          <w:sz w:val="28"/>
          <w:szCs w:val="28"/>
          <w:lang w:eastAsia="en-US"/>
        </w:rPr>
        <w:t xml:space="preserve">бель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Царевна-Лебедь</w:t>
      </w:r>
      <w:r w:rsidRPr="00F8247F">
        <w:rPr>
          <w:rFonts w:eastAsia="Times New Roman"/>
          <w:color w:val="000000"/>
          <w:spacing w:val="-6"/>
          <w:sz w:val="28"/>
          <w:szCs w:val="28"/>
          <w:lang w:eastAsia="en-US"/>
        </w:rPr>
        <w:t>»</w:t>
      </w:r>
      <w:r w:rsidRPr="00F8247F">
        <w:rPr>
          <w:rFonts w:eastAsia="Times New Roman"/>
          <w:color w:val="000000"/>
          <w:sz w:val="28"/>
          <w:szCs w:val="28"/>
          <w:lang w:eastAsia="en-US"/>
        </w:rPr>
        <w:t xml:space="preserve">.  </w:t>
      </w:r>
    </w:p>
    <w:p w:rsidR="00F8247F" w:rsidRDefault="00F8247F" w:rsidP="000D3322">
      <w:pPr>
        <w:widowControl w:val="0"/>
        <w:ind w:right="-40"/>
        <w:rPr>
          <w:rFonts w:eastAsia="Times New Roman"/>
          <w:color w:val="000000"/>
          <w:sz w:val="28"/>
          <w:szCs w:val="28"/>
          <w:lang w:eastAsia="en-US"/>
        </w:rPr>
      </w:pPr>
      <w:r w:rsidRPr="00F8247F">
        <w:rPr>
          <w:rFonts w:eastAsia="Times New Roman"/>
          <w:i/>
          <w:iCs/>
          <w:color w:val="000000"/>
          <w:sz w:val="28"/>
          <w:szCs w:val="28"/>
          <w:lang w:eastAsia="en-US"/>
        </w:rPr>
        <w:t>Иллюстрации</w:t>
      </w:r>
      <w:r w:rsidRPr="00F8247F">
        <w:rPr>
          <w:rFonts w:eastAsia="Times New Roman"/>
          <w:i/>
          <w:iCs/>
          <w:color w:val="000000"/>
          <w:spacing w:val="52"/>
          <w:sz w:val="28"/>
          <w:szCs w:val="28"/>
          <w:lang w:eastAsia="en-US"/>
        </w:rPr>
        <w:t xml:space="preserve"> </w:t>
      </w:r>
      <w:r w:rsidRPr="00F8247F">
        <w:rPr>
          <w:rFonts w:eastAsia="Times New Roman"/>
          <w:i/>
          <w:iCs/>
          <w:color w:val="000000"/>
          <w:sz w:val="28"/>
          <w:szCs w:val="28"/>
          <w:lang w:eastAsia="en-US"/>
        </w:rPr>
        <w:t>к</w:t>
      </w:r>
      <w:r w:rsidRPr="00F8247F">
        <w:rPr>
          <w:rFonts w:eastAsia="Times New Roman"/>
          <w:i/>
          <w:iCs/>
          <w:color w:val="000000"/>
          <w:spacing w:val="52"/>
          <w:sz w:val="28"/>
          <w:szCs w:val="28"/>
          <w:lang w:eastAsia="en-US"/>
        </w:rPr>
        <w:t xml:space="preserve"> </w:t>
      </w:r>
      <w:r w:rsidRPr="00F8247F">
        <w:rPr>
          <w:rFonts w:eastAsia="Times New Roman"/>
          <w:i/>
          <w:iCs/>
          <w:color w:val="000000"/>
          <w:sz w:val="28"/>
          <w:szCs w:val="28"/>
          <w:lang w:eastAsia="en-US"/>
        </w:rPr>
        <w:t>книг</w:t>
      </w:r>
      <w:r w:rsidRPr="00F8247F">
        <w:rPr>
          <w:rFonts w:eastAsia="Times New Roman"/>
          <w:i/>
          <w:iCs/>
          <w:color w:val="000000"/>
          <w:spacing w:val="-2"/>
          <w:sz w:val="28"/>
          <w:szCs w:val="28"/>
          <w:lang w:eastAsia="en-US"/>
        </w:rPr>
        <w:t>а</w:t>
      </w:r>
      <w:r w:rsidRPr="00F8247F">
        <w:rPr>
          <w:rFonts w:eastAsia="Times New Roman"/>
          <w:i/>
          <w:iCs/>
          <w:color w:val="000000"/>
          <w:sz w:val="28"/>
          <w:szCs w:val="28"/>
          <w:lang w:eastAsia="en-US"/>
        </w:rPr>
        <w:t>м:</w:t>
      </w:r>
      <w:r w:rsidRPr="00F8247F">
        <w:rPr>
          <w:rFonts w:eastAsia="Times New Roman"/>
          <w:i/>
          <w:iCs/>
          <w:color w:val="000000"/>
          <w:spacing w:val="54"/>
          <w:sz w:val="28"/>
          <w:szCs w:val="28"/>
          <w:lang w:eastAsia="en-US"/>
        </w:rPr>
        <w:t xml:space="preserve"> </w:t>
      </w:r>
      <w:r w:rsidRPr="00F8247F">
        <w:rPr>
          <w:rFonts w:eastAsia="Times New Roman"/>
          <w:color w:val="000000"/>
          <w:sz w:val="28"/>
          <w:szCs w:val="28"/>
          <w:lang w:eastAsia="en-US"/>
        </w:rPr>
        <w:t>И.Билибин</w:t>
      </w:r>
      <w:r w:rsidRPr="00F8247F">
        <w:rPr>
          <w:rFonts w:eastAsia="Times New Roman"/>
          <w:color w:val="000000"/>
          <w:spacing w:val="55"/>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Марья</w:t>
      </w:r>
      <w:r w:rsidRPr="00F8247F">
        <w:rPr>
          <w:rFonts w:eastAsia="Times New Roman"/>
          <w:color w:val="000000"/>
          <w:spacing w:val="52"/>
          <w:sz w:val="28"/>
          <w:szCs w:val="28"/>
          <w:lang w:eastAsia="en-US"/>
        </w:rPr>
        <w:t xml:space="preserve"> </w:t>
      </w:r>
      <w:r w:rsidRPr="00F8247F">
        <w:rPr>
          <w:rFonts w:eastAsia="Times New Roman"/>
          <w:color w:val="000000"/>
          <w:sz w:val="28"/>
          <w:szCs w:val="28"/>
          <w:lang w:eastAsia="en-US"/>
        </w:rPr>
        <w:t>Моревна</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57"/>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Сказка</w:t>
      </w:r>
      <w:r w:rsidRPr="00F8247F">
        <w:rPr>
          <w:rFonts w:eastAsia="Times New Roman"/>
          <w:color w:val="000000"/>
          <w:spacing w:val="52"/>
          <w:sz w:val="28"/>
          <w:szCs w:val="28"/>
          <w:lang w:eastAsia="en-US"/>
        </w:rPr>
        <w:t xml:space="preserve"> </w:t>
      </w:r>
      <w:r w:rsidRPr="00F8247F">
        <w:rPr>
          <w:rFonts w:eastAsia="Times New Roman"/>
          <w:color w:val="000000"/>
          <w:sz w:val="28"/>
          <w:szCs w:val="28"/>
          <w:lang w:eastAsia="en-US"/>
        </w:rPr>
        <w:t>о царе</w:t>
      </w:r>
      <w:r w:rsidRPr="00F8247F">
        <w:rPr>
          <w:rFonts w:eastAsia="Times New Roman"/>
          <w:color w:val="000000"/>
          <w:spacing w:val="52"/>
          <w:sz w:val="28"/>
          <w:szCs w:val="28"/>
          <w:lang w:eastAsia="en-US"/>
        </w:rPr>
        <w:t xml:space="preserve"> </w:t>
      </w:r>
      <w:r w:rsidRPr="00F8247F">
        <w:rPr>
          <w:rFonts w:eastAsia="Times New Roman"/>
          <w:color w:val="000000"/>
          <w:sz w:val="28"/>
          <w:szCs w:val="28"/>
          <w:lang w:eastAsia="en-US"/>
        </w:rPr>
        <w:t>Салтане</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w:t>
      </w:r>
      <w:r w:rsidRPr="00F8247F">
        <w:rPr>
          <w:rFonts w:eastAsia="Times New Roman"/>
          <w:color w:val="000000"/>
          <w:spacing w:val="59"/>
          <w:sz w:val="28"/>
          <w:szCs w:val="28"/>
          <w:lang w:eastAsia="en-US"/>
        </w:rPr>
        <w:t xml:space="preserve">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Сказке  о рыбаке и рыбке</w:t>
      </w:r>
      <w:r w:rsidRPr="00F8247F">
        <w:rPr>
          <w:rFonts w:eastAsia="Times New Roman"/>
          <w:color w:val="000000"/>
          <w:spacing w:val="-6"/>
          <w:sz w:val="28"/>
          <w:szCs w:val="28"/>
          <w:lang w:eastAsia="en-US"/>
        </w:rPr>
        <w:t>»</w:t>
      </w:r>
      <w:r w:rsidRPr="00F8247F">
        <w:rPr>
          <w:rFonts w:eastAsia="Times New Roman"/>
          <w:color w:val="000000"/>
          <w:sz w:val="28"/>
          <w:szCs w:val="28"/>
          <w:lang w:eastAsia="en-US"/>
        </w:rPr>
        <w:t>; Г.Спирин  к</w:t>
      </w:r>
      <w:r w:rsidRPr="00F8247F">
        <w:rPr>
          <w:rFonts w:eastAsia="Times New Roman"/>
          <w:color w:val="000000"/>
          <w:spacing w:val="-2"/>
          <w:sz w:val="28"/>
          <w:szCs w:val="28"/>
          <w:lang w:eastAsia="en-US"/>
        </w:rPr>
        <w:t xml:space="preserve"> </w:t>
      </w:r>
      <w:r w:rsidRPr="00F8247F">
        <w:rPr>
          <w:rFonts w:eastAsia="Times New Roman"/>
          <w:color w:val="000000"/>
          <w:sz w:val="28"/>
          <w:szCs w:val="28"/>
          <w:lang w:eastAsia="en-US"/>
        </w:rPr>
        <w:t xml:space="preserve">книге Л.Толстого </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Филлипок</w:t>
      </w:r>
      <w:r w:rsidRPr="00F8247F">
        <w:rPr>
          <w:rFonts w:eastAsia="Times New Roman"/>
          <w:color w:val="000000"/>
          <w:spacing w:val="-7"/>
          <w:sz w:val="28"/>
          <w:szCs w:val="28"/>
          <w:lang w:eastAsia="en-US"/>
        </w:rPr>
        <w:t>»</w:t>
      </w:r>
      <w:r w:rsidRPr="00F8247F">
        <w:rPr>
          <w:rFonts w:eastAsia="Times New Roman"/>
          <w:color w:val="000000"/>
          <w:sz w:val="28"/>
          <w:szCs w:val="28"/>
          <w:lang w:eastAsia="en-US"/>
        </w:rPr>
        <w:t xml:space="preserve">.  </w:t>
      </w:r>
    </w:p>
    <w:p w:rsidR="000D3322" w:rsidRPr="00F8247F" w:rsidRDefault="000D3322" w:rsidP="000D3322">
      <w:pPr>
        <w:widowControl w:val="0"/>
        <w:ind w:right="-40"/>
        <w:rPr>
          <w:rFonts w:eastAsia="Times New Roman"/>
          <w:color w:val="010302"/>
          <w:sz w:val="28"/>
          <w:szCs w:val="28"/>
          <w:lang w:eastAsia="en-US"/>
        </w:rPr>
      </w:pPr>
    </w:p>
    <w:p w:rsidR="000D3322" w:rsidRPr="000D3322" w:rsidRDefault="000D3322" w:rsidP="000D3322">
      <w:pPr>
        <w:widowControl w:val="0"/>
        <w:rPr>
          <w:rFonts w:eastAsia="Times New Roman"/>
          <w:color w:val="010302"/>
          <w:sz w:val="28"/>
          <w:szCs w:val="28"/>
          <w:lang w:eastAsia="en-US"/>
        </w:rPr>
      </w:pPr>
      <w:r w:rsidRPr="000D3322">
        <w:rPr>
          <w:rFonts w:eastAsia="Times New Roman"/>
          <w:b/>
          <w:bCs/>
          <w:color w:val="000000"/>
          <w:sz w:val="28"/>
          <w:szCs w:val="28"/>
          <w:lang w:eastAsia="en-US"/>
        </w:rPr>
        <w:t>Примерн</w:t>
      </w:r>
      <w:r w:rsidRPr="000D3322">
        <w:rPr>
          <w:rFonts w:eastAsia="Times New Roman"/>
          <w:b/>
          <w:bCs/>
          <w:color w:val="000000"/>
          <w:spacing w:val="-2"/>
          <w:sz w:val="28"/>
          <w:szCs w:val="28"/>
          <w:lang w:eastAsia="en-US"/>
        </w:rPr>
        <w:t>ы</w:t>
      </w:r>
      <w:r w:rsidRPr="000D3322">
        <w:rPr>
          <w:rFonts w:eastAsia="Times New Roman"/>
          <w:b/>
          <w:bCs/>
          <w:color w:val="000000"/>
          <w:sz w:val="28"/>
          <w:szCs w:val="28"/>
          <w:lang w:eastAsia="en-US"/>
        </w:rPr>
        <w:t>й перечень анимаци</w:t>
      </w:r>
      <w:r w:rsidRPr="000D3322">
        <w:rPr>
          <w:rFonts w:eastAsia="Times New Roman"/>
          <w:b/>
          <w:bCs/>
          <w:color w:val="000000"/>
          <w:spacing w:val="-2"/>
          <w:sz w:val="28"/>
          <w:szCs w:val="28"/>
          <w:lang w:eastAsia="en-US"/>
        </w:rPr>
        <w:t>о</w:t>
      </w:r>
      <w:r w:rsidRPr="000D3322">
        <w:rPr>
          <w:rFonts w:eastAsia="Times New Roman"/>
          <w:b/>
          <w:bCs/>
          <w:color w:val="000000"/>
          <w:sz w:val="28"/>
          <w:szCs w:val="28"/>
          <w:lang w:eastAsia="en-US"/>
        </w:rPr>
        <w:t>нных и</w:t>
      </w:r>
      <w:r w:rsidRPr="000D3322">
        <w:rPr>
          <w:rFonts w:eastAsia="Times New Roman"/>
          <w:b/>
          <w:bCs/>
          <w:color w:val="000000"/>
          <w:spacing w:val="-2"/>
          <w:sz w:val="28"/>
          <w:szCs w:val="28"/>
          <w:lang w:eastAsia="en-US"/>
        </w:rPr>
        <w:t xml:space="preserve"> </w:t>
      </w:r>
      <w:r w:rsidRPr="000D3322">
        <w:rPr>
          <w:rFonts w:eastAsia="Times New Roman"/>
          <w:b/>
          <w:bCs/>
          <w:color w:val="000000"/>
          <w:sz w:val="28"/>
          <w:szCs w:val="28"/>
          <w:lang w:eastAsia="en-US"/>
        </w:rPr>
        <w:t>кинематогра</w:t>
      </w:r>
      <w:r w:rsidRPr="000D3322">
        <w:rPr>
          <w:rFonts w:eastAsia="Times New Roman"/>
          <w:b/>
          <w:bCs/>
          <w:color w:val="000000"/>
          <w:spacing w:val="-2"/>
          <w:sz w:val="28"/>
          <w:szCs w:val="28"/>
          <w:lang w:eastAsia="en-US"/>
        </w:rPr>
        <w:t>ф</w:t>
      </w:r>
      <w:r w:rsidRPr="000D3322">
        <w:rPr>
          <w:rFonts w:eastAsia="Times New Roman"/>
          <w:b/>
          <w:bCs/>
          <w:color w:val="000000"/>
          <w:sz w:val="28"/>
          <w:szCs w:val="28"/>
          <w:lang w:eastAsia="en-US"/>
        </w:rPr>
        <w:t>ических произведений</w:t>
      </w:r>
      <w:r w:rsidRPr="000D3322">
        <w:rPr>
          <w:rFonts w:ascii="Times New Roman,Bold" w:eastAsia="Times New Roman" w:hAnsi="Times New Roman,Bold" w:cs="Times New Roman,Bold"/>
          <w:b/>
          <w:bCs/>
          <w:color w:val="000000"/>
          <w:sz w:val="28"/>
          <w:szCs w:val="28"/>
          <w:lang w:eastAsia="en-US"/>
        </w:rPr>
        <w:t xml:space="preserve">  </w:t>
      </w:r>
    </w:p>
    <w:p w:rsidR="000D3322" w:rsidRPr="000D3322" w:rsidRDefault="000D3322" w:rsidP="000D3322">
      <w:pPr>
        <w:widowControl w:val="0"/>
        <w:ind w:right="-39"/>
        <w:rPr>
          <w:rFonts w:eastAsia="Times New Roman"/>
          <w:color w:val="010302"/>
          <w:sz w:val="28"/>
          <w:szCs w:val="28"/>
          <w:lang w:eastAsia="en-US"/>
        </w:rPr>
      </w:pPr>
      <w:r w:rsidRPr="000D3322">
        <w:rPr>
          <w:rFonts w:eastAsia="Times New Roman"/>
          <w:color w:val="000000"/>
          <w:sz w:val="28"/>
          <w:szCs w:val="28"/>
          <w:lang w:eastAsia="en-US"/>
        </w:rPr>
        <w:t>В</w:t>
      </w:r>
      <w:r w:rsidRPr="000D3322">
        <w:rPr>
          <w:rFonts w:eastAsia="Times New Roman"/>
          <w:color w:val="000000"/>
          <w:spacing w:val="57"/>
          <w:sz w:val="28"/>
          <w:szCs w:val="28"/>
          <w:lang w:eastAsia="en-US"/>
        </w:rPr>
        <w:t xml:space="preserve"> </w:t>
      </w:r>
      <w:r w:rsidRPr="000D3322">
        <w:rPr>
          <w:rFonts w:eastAsia="Times New Roman"/>
          <w:color w:val="000000"/>
          <w:sz w:val="28"/>
          <w:szCs w:val="28"/>
          <w:lang w:eastAsia="en-US"/>
        </w:rPr>
        <w:t>перечень</w:t>
      </w:r>
      <w:r w:rsidRPr="000D3322">
        <w:rPr>
          <w:rFonts w:eastAsia="Times New Roman"/>
          <w:color w:val="000000"/>
          <w:spacing w:val="57"/>
          <w:sz w:val="28"/>
          <w:szCs w:val="28"/>
          <w:lang w:eastAsia="en-US"/>
        </w:rPr>
        <w:t xml:space="preserve"> </w:t>
      </w:r>
      <w:r w:rsidRPr="000D3322">
        <w:rPr>
          <w:rFonts w:eastAsia="Times New Roman"/>
          <w:color w:val="000000"/>
          <w:sz w:val="28"/>
          <w:szCs w:val="28"/>
          <w:lang w:eastAsia="en-US"/>
        </w:rPr>
        <w:t>входят</w:t>
      </w:r>
      <w:r w:rsidRPr="000D3322">
        <w:rPr>
          <w:rFonts w:eastAsia="Times New Roman"/>
          <w:color w:val="000000"/>
          <w:spacing w:val="57"/>
          <w:sz w:val="28"/>
          <w:szCs w:val="28"/>
          <w:lang w:eastAsia="en-US"/>
        </w:rPr>
        <w:t xml:space="preserve"> </w:t>
      </w:r>
      <w:r w:rsidRPr="000D3322">
        <w:rPr>
          <w:rFonts w:eastAsia="Times New Roman"/>
          <w:color w:val="000000"/>
          <w:sz w:val="28"/>
          <w:szCs w:val="28"/>
          <w:lang w:eastAsia="en-US"/>
        </w:rPr>
        <w:t>анимационные</w:t>
      </w:r>
      <w:r w:rsidRPr="000D3322">
        <w:rPr>
          <w:rFonts w:eastAsia="Times New Roman"/>
          <w:color w:val="000000"/>
          <w:spacing w:val="57"/>
          <w:sz w:val="28"/>
          <w:szCs w:val="28"/>
          <w:lang w:eastAsia="en-US"/>
        </w:rPr>
        <w:t xml:space="preserve"> </w:t>
      </w:r>
      <w:r w:rsidRPr="000D3322">
        <w:rPr>
          <w:rFonts w:eastAsia="Times New Roman"/>
          <w:color w:val="000000"/>
          <w:sz w:val="28"/>
          <w:szCs w:val="28"/>
          <w:lang w:eastAsia="en-US"/>
        </w:rPr>
        <w:t>и</w:t>
      </w:r>
      <w:r w:rsidRPr="000D3322">
        <w:rPr>
          <w:rFonts w:eastAsia="Times New Roman"/>
          <w:color w:val="000000"/>
          <w:spacing w:val="54"/>
          <w:sz w:val="28"/>
          <w:szCs w:val="28"/>
          <w:lang w:eastAsia="en-US"/>
        </w:rPr>
        <w:t xml:space="preserve"> </w:t>
      </w:r>
      <w:r w:rsidRPr="000D3322">
        <w:rPr>
          <w:rFonts w:eastAsia="Times New Roman"/>
          <w:color w:val="000000"/>
          <w:sz w:val="28"/>
          <w:szCs w:val="28"/>
          <w:lang w:eastAsia="en-US"/>
        </w:rPr>
        <w:t>кинематографические</w:t>
      </w:r>
      <w:r w:rsidRPr="000D3322">
        <w:rPr>
          <w:rFonts w:eastAsia="Times New Roman"/>
          <w:color w:val="000000"/>
          <w:spacing w:val="57"/>
          <w:sz w:val="28"/>
          <w:szCs w:val="28"/>
          <w:lang w:eastAsia="en-US"/>
        </w:rPr>
        <w:t xml:space="preserve"> </w:t>
      </w:r>
      <w:r w:rsidRPr="000D3322">
        <w:rPr>
          <w:rFonts w:eastAsia="Times New Roman"/>
          <w:color w:val="000000"/>
          <w:sz w:val="28"/>
          <w:szCs w:val="28"/>
          <w:lang w:eastAsia="en-US"/>
        </w:rPr>
        <w:t>произведения</w:t>
      </w:r>
      <w:r w:rsidRPr="000D3322">
        <w:rPr>
          <w:rFonts w:eastAsia="Times New Roman"/>
          <w:color w:val="000000"/>
          <w:spacing w:val="57"/>
          <w:sz w:val="28"/>
          <w:szCs w:val="28"/>
          <w:lang w:eastAsia="en-US"/>
        </w:rPr>
        <w:t xml:space="preserve"> </w:t>
      </w:r>
      <w:r w:rsidRPr="000D3322">
        <w:rPr>
          <w:rFonts w:eastAsia="Times New Roman"/>
          <w:color w:val="000000"/>
          <w:sz w:val="28"/>
          <w:szCs w:val="28"/>
          <w:lang w:eastAsia="en-US"/>
        </w:rPr>
        <w:lastRenderedPageBreak/>
        <w:t>отечественного  производства</w:t>
      </w:r>
      <w:r w:rsidRPr="000D3322">
        <w:rPr>
          <w:rFonts w:eastAsia="Times New Roman"/>
          <w:color w:val="000000"/>
          <w:spacing w:val="76"/>
          <w:sz w:val="28"/>
          <w:szCs w:val="28"/>
          <w:lang w:eastAsia="en-US"/>
        </w:rPr>
        <w:t xml:space="preserve"> </w:t>
      </w:r>
      <w:r w:rsidRPr="000D3322">
        <w:rPr>
          <w:rFonts w:eastAsia="Times New Roman"/>
          <w:color w:val="000000"/>
          <w:sz w:val="28"/>
          <w:szCs w:val="28"/>
          <w:lang w:eastAsia="en-US"/>
        </w:rPr>
        <w:t>для</w:t>
      </w:r>
      <w:r w:rsidRPr="000D3322">
        <w:rPr>
          <w:rFonts w:eastAsia="Times New Roman"/>
          <w:color w:val="000000"/>
          <w:spacing w:val="77"/>
          <w:sz w:val="28"/>
          <w:szCs w:val="28"/>
          <w:lang w:eastAsia="en-US"/>
        </w:rPr>
        <w:t xml:space="preserve"> </w:t>
      </w:r>
      <w:r w:rsidRPr="000D3322">
        <w:rPr>
          <w:rFonts w:eastAsia="Times New Roman"/>
          <w:color w:val="000000"/>
          <w:sz w:val="28"/>
          <w:szCs w:val="28"/>
          <w:lang w:eastAsia="en-US"/>
        </w:rPr>
        <w:t>совместного</w:t>
      </w:r>
      <w:r w:rsidRPr="000D3322">
        <w:rPr>
          <w:rFonts w:eastAsia="Times New Roman"/>
          <w:color w:val="000000"/>
          <w:spacing w:val="76"/>
          <w:sz w:val="28"/>
          <w:szCs w:val="28"/>
          <w:lang w:eastAsia="en-US"/>
        </w:rPr>
        <w:t xml:space="preserve"> </w:t>
      </w:r>
      <w:r w:rsidRPr="000D3322">
        <w:rPr>
          <w:rFonts w:eastAsia="Times New Roman"/>
          <w:color w:val="000000"/>
          <w:sz w:val="28"/>
          <w:szCs w:val="28"/>
          <w:lang w:eastAsia="en-US"/>
        </w:rPr>
        <w:t>семейного</w:t>
      </w:r>
      <w:r w:rsidRPr="000D3322">
        <w:rPr>
          <w:rFonts w:eastAsia="Times New Roman"/>
          <w:color w:val="000000"/>
          <w:spacing w:val="76"/>
          <w:sz w:val="28"/>
          <w:szCs w:val="28"/>
          <w:lang w:eastAsia="en-US"/>
        </w:rPr>
        <w:t xml:space="preserve"> </w:t>
      </w:r>
      <w:r w:rsidRPr="000D3322">
        <w:rPr>
          <w:rFonts w:eastAsia="Times New Roman"/>
          <w:color w:val="000000"/>
          <w:sz w:val="28"/>
          <w:szCs w:val="28"/>
          <w:lang w:eastAsia="en-US"/>
        </w:rPr>
        <w:t>просмотра,</w:t>
      </w:r>
      <w:r w:rsidRPr="000D3322">
        <w:rPr>
          <w:rFonts w:eastAsia="Times New Roman"/>
          <w:color w:val="000000"/>
          <w:spacing w:val="76"/>
          <w:sz w:val="28"/>
          <w:szCs w:val="28"/>
          <w:lang w:eastAsia="en-US"/>
        </w:rPr>
        <w:t xml:space="preserve"> </w:t>
      </w:r>
      <w:r w:rsidRPr="000D3322">
        <w:rPr>
          <w:rFonts w:eastAsia="Times New Roman"/>
          <w:color w:val="000000"/>
          <w:sz w:val="28"/>
          <w:szCs w:val="28"/>
          <w:lang w:eastAsia="en-US"/>
        </w:rPr>
        <w:t>бесед</w:t>
      </w:r>
      <w:r w:rsidRPr="000D3322">
        <w:rPr>
          <w:rFonts w:eastAsia="Times New Roman"/>
          <w:color w:val="000000"/>
          <w:spacing w:val="76"/>
          <w:sz w:val="28"/>
          <w:szCs w:val="28"/>
          <w:lang w:eastAsia="en-US"/>
        </w:rPr>
        <w:t xml:space="preserve"> </w:t>
      </w:r>
      <w:r w:rsidRPr="000D3322">
        <w:rPr>
          <w:rFonts w:eastAsia="Times New Roman"/>
          <w:color w:val="000000"/>
          <w:sz w:val="28"/>
          <w:szCs w:val="28"/>
          <w:lang w:eastAsia="en-US"/>
        </w:rPr>
        <w:t>и</w:t>
      </w:r>
      <w:r w:rsidRPr="000D3322">
        <w:rPr>
          <w:rFonts w:eastAsia="Times New Roman"/>
          <w:color w:val="000000"/>
          <w:spacing w:val="76"/>
          <w:sz w:val="28"/>
          <w:szCs w:val="28"/>
          <w:lang w:eastAsia="en-US"/>
        </w:rPr>
        <w:t xml:space="preserve"> </w:t>
      </w:r>
      <w:r w:rsidRPr="000D3322">
        <w:rPr>
          <w:rFonts w:eastAsia="Times New Roman"/>
          <w:color w:val="000000"/>
          <w:sz w:val="28"/>
          <w:szCs w:val="28"/>
          <w:lang w:eastAsia="en-US"/>
        </w:rPr>
        <w:t>обс</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ждений,</w:t>
      </w:r>
      <w:r w:rsidRPr="000D3322">
        <w:rPr>
          <w:rFonts w:eastAsia="Times New Roman"/>
          <w:color w:val="000000"/>
          <w:spacing w:val="76"/>
          <w:sz w:val="28"/>
          <w:szCs w:val="28"/>
          <w:lang w:eastAsia="en-US"/>
        </w:rPr>
        <w:t xml:space="preserve"> </w:t>
      </w:r>
      <w:r w:rsidRPr="000D3322">
        <w:rPr>
          <w:rFonts w:eastAsia="Times New Roman"/>
          <w:color w:val="000000"/>
          <w:sz w:val="28"/>
          <w:szCs w:val="28"/>
          <w:lang w:eastAsia="en-US"/>
        </w:rPr>
        <w:t>испо</w:t>
      </w:r>
      <w:r w:rsidRPr="000D3322">
        <w:rPr>
          <w:rFonts w:eastAsia="Times New Roman"/>
          <w:color w:val="000000"/>
          <w:spacing w:val="-2"/>
          <w:sz w:val="28"/>
          <w:szCs w:val="28"/>
          <w:lang w:eastAsia="en-US"/>
        </w:rPr>
        <w:t>л</w:t>
      </w:r>
      <w:r w:rsidRPr="000D3322">
        <w:rPr>
          <w:rFonts w:eastAsia="Times New Roman"/>
          <w:color w:val="000000"/>
          <w:sz w:val="28"/>
          <w:szCs w:val="28"/>
          <w:lang w:eastAsia="en-US"/>
        </w:rPr>
        <w:t>ьзов</w:t>
      </w:r>
      <w:r w:rsidRPr="000D3322">
        <w:rPr>
          <w:rFonts w:eastAsia="Times New Roman"/>
          <w:color w:val="000000"/>
          <w:spacing w:val="-3"/>
          <w:sz w:val="28"/>
          <w:szCs w:val="28"/>
          <w:lang w:eastAsia="en-US"/>
        </w:rPr>
        <w:t>а</w:t>
      </w:r>
      <w:r w:rsidRPr="000D3322">
        <w:rPr>
          <w:rFonts w:eastAsia="Times New Roman"/>
          <w:color w:val="000000"/>
          <w:sz w:val="28"/>
          <w:szCs w:val="28"/>
          <w:lang w:eastAsia="en-US"/>
        </w:rPr>
        <w:t>ния</w:t>
      </w:r>
      <w:r w:rsidRPr="000D3322">
        <w:rPr>
          <w:rFonts w:eastAsia="Times New Roman"/>
          <w:color w:val="000000"/>
          <w:spacing w:val="74"/>
          <w:sz w:val="28"/>
          <w:szCs w:val="28"/>
          <w:lang w:eastAsia="en-US"/>
        </w:rPr>
        <w:t xml:space="preserve"> </w:t>
      </w:r>
      <w:r w:rsidRPr="000D3322">
        <w:rPr>
          <w:rFonts w:eastAsia="Times New Roman"/>
          <w:color w:val="000000"/>
          <w:sz w:val="28"/>
          <w:szCs w:val="28"/>
          <w:lang w:eastAsia="en-US"/>
        </w:rPr>
        <w:t>их  элементов</w:t>
      </w:r>
      <w:r w:rsidRPr="000D3322">
        <w:rPr>
          <w:rFonts w:eastAsia="Times New Roman"/>
          <w:color w:val="000000"/>
          <w:spacing w:val="100"/>
          <w:sz w:val="28"/>
          <w:szCs w:val="28"/>
          <w:lang w:eastAsia="en-US"/>
        </w:rPr>
        <w:t xml:space="preserve"> </w:t>
      </w:r>
      <w:r w:rsidRPr="000D3322">
        <w:rPr>
          <w:rFonts w:eastAsia="Times New Roman"/>
          <w:color w:val="000000"/>
          <w:sz w:val="28"/>
          <w:szCs w:val="28"/>
          <w:lang w:eastAsia="en-US"/>
        </w:rPr>
        <w:t>в</w:t>
      </w:r>
      <w:r w:rsidRPr="000D3322">
        <w:rPr>
          <w:rFonts w:eastAsia="Times New Roman"/>
          <w:color w:val="000000"/>
          <w:spacing w:val="100"/>
          <w:sz w:val="28"/>
          <w:szCs w:val="28"/>
          <w:lang w:eastAsia="en-US"/>
        </w:rPr>
        <w:t xml:space="preserve"> </w:t>
      </w:r>
      <w:r w:rsidRPr="000D3322">
        <w:rPr>
          <w:rFonts w:eastAsia="Times New Roman"/>
          <w:color w:val="000000"/>
          <w:sz w:val="28"/>
          <w:szCs w:val="28"/>
          <w:lang w:eastAsia="en-US"/>
        </w:rPr>
        <w:t>образовательном</w:t>
      </w:r>
      <w:r w:rsidRPr="000D3322">
        <w:rPr>
          <w:rFonts w:eastAsia="Times New Roman"/>
          <w:color w:val="000000"/>
          <w:spacing w:val="100"/>
          <w:sz w:val="28"/>
          <w:szCs w:val="28"/>
          <w:lang w:eastAsia="en-US"/>
        </w:rPr>
        <w:t xml:space="preserve"> </w:t>
      </w:r>
      <w:r w:rsidRPr="000D3322">
        <w:rPr>
          <w:rFonts w:eastAsia="Times New Roman"/>
          <w:color w:val="000000"/>
          <w:sz w:val="28"/>
          <w:szCs w:val="28"/>
          <w:lang w:eastAsia="en-US"/>
        </w:rPr>
        <w:t>пр</w:t>
      </w:r>
      <w:r w:rsidRPr="000D3322">
        <w:rPr>
          <w:rFonts w:eastAsia="Times New Roman"/>
          <w:color w:val="000000"/>
          <w:spacing w:val="-2"/>
          <w:sz w:val="28"/>
          <w:szCs w:val="28"/>
          <w:lang w:eastAsia="en-US"/>
        </w:rPr>
        <w:t>о</w:t>
      </w:r>
      <w:r w:rsidRPr="000D3322">
        <w:rPr>
          <w:rFonts w:eastAsia="Times New Roman"/>
          <w:color w:val="000000"/>
          <w:sz w:val="28"/>
          <w:szCs w:val="28"/>
          <w:lang w:eastAsia="en-US"/>
        </w:rPr>
        <w:t>цессе</w:t>
      </w:r>
      <w:r w:rsidRPr="000D3322">
        <w:rPr>
          <w:rFonts w:eastAsia="Times New Roman"/>
          <w:color w:val="000000"/>
          <w:spacing w:val="100"/>
          <w:sz w:val="28"/>
          <w:szCs w:val="28"/>
          <w:lang w:eastAsia="en-US"/>
        </w:rPr>
        <w:t xml:space="preserve"> </w:t>
      </w:r>
      <w:r w:rsidRPr="000D3322">
        <w:rPr>
          <w:rFonts w:eastAsia="Times New Roman"/>
          <w:color w:val="000000"/>
          <w:sz w:val="28"/>
          <w:szCs w:val="28"/>
          <w:lang w:eastAsia="en-US"/>
        </w:rPr>
        <w:t>в</w:t>
      </w:r>
      <w:r w:rsidRPr="000D3322">
        <w:rPr>
          <w:rFonts w:eastAsia="Times New Roman"/>
          <w:color w:val="000000"/>
          <w:spacing w:val="100"/>
          <w:sz w:val="28"/>
          <w:szCs w:val="28"/>
          <w:lang w:eastAsia="en-US"/>
        </w:rPr>
        <w:t xml:space="preserve"> </w:t>
      </w:r>
      <w:r w:rsidRPr="000D3322">
        <w:rPr>
          <w:rFonts w:eastAsia="Times New Roman"/>
          <w:color w:val="000000"/>
          <w:sz w:val="28"/>
          <w:szCs w:val="28"/>
          <w:lang w:eastAsia="en-US"/>
        </w:rPr>
        <w:t>качестве</w:t>
      </w:r>
      <w:r w:rsidRPr="000D3322">
        <w:rPr>
          <w:rFonts w:eastAsia="Times New Roman"/>
          <w:color w:val="000000"/>
          <w:spacing w:val="100"/>
          <w:sz w:val="28"/>
          <w:szCs w:val="28"/>
          <w:lang w:eastAsia="en-US"/>
        </w:rPr>
        <w:t xml:space="preserve"> </w:t>
      </w:r>
      <w:r w:rsidRPr="000D3322">
        <w:rPr>
          <w:rFonts w:eastAsia="Times New Roman"/>
          <w:color w:val="000000"/>
          <w:sz w:val="28"/>
          <w:szCs w:val="28"/>
          <w:lang w:eastAsia="en-US"/>
        </w:rPr>
        <w:t>иллюстраций</w:t>
      </w:r>
      <w:r w:rsidRPr="000D3322">
        <w:rPr>
          <w:rFonts w:eastAsia="Times New Roman"/>
          <w:color w:val="000000"/>
          <w:spacing w:val="100"/>
          <w:sz w:val="28"/>
          <w:szCs w:val="28"/>
          <w:lang w:eastAsia="en-US"/>
        </w:rPr>
        <w:t xml:space="preserve"> </w:t>
      </w:r>
      <w:r w:rsidRPr="000D3322">
        <w:rPr>
          <w:rFonts w:eastAsia="Times New Roman"/>
          <w:color w:val="000000"/>
          <w:sz w:val="28"/>
          <w:szCs w:val="28"/>
          <w:lang w:eastAsia="en-US"/>
        </w:rPr>
        <w:t>приро</w:t>
      </w:r>
      <w:r w:rsidRPr="000D3322">
        <w:rPr>
          <w:rFonts w:eastAsia="Times New Roman"/>
          <w:color w:val="000000"/>
          <w:spacing w:val="-2"/>
          <w:sz w:val="28"/>
          <w:szCs w:val="28"/>
          <w:lang w:eastAsia="en-US"/>
        </w:rPr>
        <w:t>д</w:t>
      </w:r>
      <w:r w:rsidRPr="000D3322">
        <w:rPr>
          <w:rFonts w:eastAsia="Times New Roman"/>
          <w:color w:val="000000"/>
          <w:sz w:val="28"/>
          <w:szCs w:val="28"/>
          <w:lang w:eastAsia="en-US"/>
        </w:rPr>
        <w:t>н</w:t>
      </w:r>
      <w:r w:rsidRPr="000D3322">
        <w:rPr>
          <w:rFonts w:eastAsia="Times New Roman"/>
          <w:color w:val="000000"/>
          <w:spacing w:val="-2"/>
          <w:sz w:val="28"/>
          <w:szCs w:val="28"/>
          <w:lang w:eastAsia="en-US"/>
        </w:rPr>
        <w:t>ы</w:t>
      </w:r>
      <w:r w:rsidRPr="000D3322">
        <w:rPr>
          <w:rFonts w:eastAsia="Times New Roman"/>
          <w:color w:val="000000"/>
          <w:sz w:val="28"/>
          <w:szCs w:val="28"/>
          <w:lang w:eastAsia="en-US"/>
        </w:rPr>
        <w:t>х,</w:t>
      </w:r>
      <w:r w:rsidRPr="000D3322">
        <w:rPr>
          <w:rFonts w:eastAsia="Times New Roman"/>
          <w:color w:val="000000"/>
          <w:spacing w:val="100"/>
          <w:sz w:val="28"/>
          <w:szCs w:val="28"/>
          <w:lang w:eastAsia="en-US"/>
        </w:rPr>
        <w:t xml:space="preserve"> </w:t>
      </w:r>
      <w:r w:rsidRPr="000D3322">
        <w:rPr>
          <w:rFonts w:eastAsia="Times New Roman"/>
          <w:color w:val="000000"/>
          <w:sz w:val="28"/>
          <w:szCs w:val="28"/>
          <w:lang w:eastAsia="en-US"/>
        </w:rPr>
        <w:t>социальных</w:t>
      </w:r>
      <w:r w:rsidRPr="000D3322">
        <w:rPr>
          <w:rFonts w:eastAsia="Times New Roman"/>
          <w:color w:val="000000"/>
          <w:spacing w:val="100"/>
          <w:sz w:val="28"/>
          <w:szCs w:val="28"/>
          <w:lang w:eastAsia="en-US"/>
        </w:rPr>
        <w:t xml:space="preserve"> </w:t>
      </w:r>
      <w:r w:rsidRPr="000D3322">
        <w:rPr>
          <w:rFonts w:eastAsia="Times New Roman"/>
          <w:color w:val="000000"/>
          <w:sz w:val="28"/>
          <w:szCs w:val="28"/>
          <w:lang w:eastAsia="en-US"/>
        </w:rPr>
        <w:t>и  психологических</w:t>
      </w:r>
      <w:r w:rsidRPr="000D3322">
        <w:rPr>
          <w:rFonts w:eastAsia="Times New Roman"/>
          <w:color w:val="000000"/>
          <w:spacing w:val="158"/>
          <w:sz w:val="28"/>
          <w:szCs w:val="28"/>
          <w:lang w:eastAsia="en-US"/>
        </w:rPr>
        <w:t xml:space="preserve"> </w:t>
      </w:r>
      <w:r w:rsidRPr="000D3322">
        <w:rPr>
          <w:rFonts w:eastAsia="Times New Roman"/>
          <w:color w:val="000000"/>
          <w:sz w:val="28"/>
          <w:szCs w:val="28"/>
          <w:lang w:eastAsia="en-US"/>
        </w:rPr>
        <w:t>явлений,</w:t>
      </w:r>
      <w:r w:rsidRPr="000D3322">
        <w:rPr>
          <w:rFonts w:eastAsia="Times New Roman"/>
          <w:color w:val="000000"/>
          <w:spacing w:val="155"/>
          <w:sz w:val="28"/>
          <w:szCs w:val="28"/>
          <w:lang w:eastAsia="en-US"/>
        </w:rPr>
        <w:t xml:space="preserve"> </w:t>
      </w:r>
      <w:r w:rsidRPr="000D3322">
        <w:rPr>
          <w:rFonts w:eastAsia="Times New Roman"/>
          <w:color w:val="000000"/>
          <w:sz w:val="28"/>
          <w:szCs w:val="28"/>
          <w:lang w:eastAsia="en-US"/>
        </w:rPr>
        <w:t>норм</w:t>
      </w:r>
      <w:r w:rsidRPr="000D3322">
        <w:rPr>
          <w:rFonts w:eastAsia="Times New Roman"/>
          <w:color w:val="000000"/>
          <w:spacing w:val="158"/>
          <w:sz w:val="28"/>
          <w:szCs w:val="28"/>
          <w:lang w:eastAsia="en-US"/>
        </w:rPr>
        <w:t xml:space="preserve"> </w:t>
      </w:r>
      <w:r w:rsidRPr="000D3322">
        <w:rPr>
          <w:rFonts w:eastAsia="Times New Roman"/>
          <w:color w:val="000000"/>
          <w:sz w:val="28"/>
          <w:szCs w:val="28"/>
          <w:lang w:eastAsia="en-US"/>
        </w:rPr>
        <w:t>и</w:t>
      </w:r>
      <w:r w:rsidRPr="000D3322">
        <w:rPr>
          <w:rFonts w:eastAsia="Times New Roman"/>
          <w:color w:val="000000"/>
          <w:spacing w:val="158"/>
          <w:sz w:val="28"/>
          <w:szCs w:val="28"/>
          <w:lang w:eastAsia="en-US"/>
        </w:rPr>
        <w:t xml:space="preserve"> </w:t>
      </w:r>
      <w:r w:rsidRPr="000D3322">
        <w:rPr>
          <w:rFonts w:eastAsia="Times New Roman"/>
          <w:color w:val="000000"/>
          <w:sz w:val="28"/>
          <w:szCs w:val="28"/>
          <w:lang w:eastAsia="en-US"/>
        </w:rPr>
        <w:t>правил</w:t>
      </w:r>
      <w:r w:rsidRPr="000D3322">
        <w:rPr>
          <w:rFonts w:eastAsia="Times New Roman"/>
          <w:color w:val="000000"/>
          <w:spacing w:val="158"/>
          <w:sz w:val="28"/>
          <w:szCs w:val="28"/>
          <w:lang w:eastAsia="en-US"/>
        </w:rPr>
        <w:t xml:space="preserve"> </w:t>
      </w:r>
      <w:r w:rsidRPr="000D3322">
        <w:rPr>
          <w:rFonts w:eastAsia="Times New Roman"/>
          <w:color w:val="000000"/>
          <w:sz w:val="28"/>
          <w:szCs w:val="28"/>
          <w:lang w:eastAsia="en-US"/>
        </w:rPr>
        <w:t>констр</w:t>
      </w:r>
      <w:r w:rsidRPr="000D3322">
        <w:rPr>
          <w:rFonts w:eastAsia="Times New Roman"/>
          <w:color w:val="000000"/>
          <w:spacing w:val="-7"/>
          <w:sz w:val="28"/>
          <w:szCs w:val="28"/>
          <w:lang w:eastAsia="en-US"/>
        </w:rPr>
        <w:t>у</w:t>
      </w:r>
      <w:r w:rsidRPr="000D3322">
        <w:rPr>
          <w:rFonts w:eastAsia="Times New Roman"/>
          <w:color w:val="000000"/>
          <w:sz w:val="28"/>
          <w:szCs w:val="28"/>
          <w:lang w:eastAsia="en-US"/>
        </w:rPr>
        <w:t>ктивного</w:t>
      </w:r>
      <w:r w:rsidRPr="000D3322">
        <w:rPr>
          <w:rFonts w:eastAsia="Times New Roman"/>
          <w:color w:val="000000"/>
          <w:spacing w:val="158"/>
          <w:sz w:val="28"/>
          <w:szCs w:val="28"/>
          <w:lang w:eastAsia="en-US"/>
        </w:rPr>
        <w:t xml:space="preserve"> </w:t>
      </w:r>
      <w:r w:rsidRPr="000D3322">
        <w:rPr>
          <w:rFonts w:eastAsia="Times New Roman"/>
          <w:color w:val="000000"/>
          <w:sz w:val="28"/>
          <w:szCs w:val="28"/>
          <w:lang w:eastAsia="en-US"/>
        </w:rPr>
        <w:t>взаимодействия,</w:t>
      </w:r>
      <w:r w:rsidRPr="000D3322">
        <w:rPr>
          <w:rFonts w:eastAsia="Times New Roman"/>
          <w:color w:val="000000"/>
          <w:spacing w:val="158"/>
          <w:sz w:val="28"/>
          <w:szCs w:val="28"/>
          <w:lang w:eastAsia="en-US"/>
        </w:rPr>
        <w:t xml:space="preserve"> </w:t>
      </w:r>
      <w:r w:rsidRPr="000D3322">
        <w:rPr>
          <w:rFonts w:eastAsia="Times New Roman"/>
          <w:color w:val="000000"/>
          <w:sz w:val="28"/>
          <w:szCs w:val="28"/>
          <w:lang w:eastAsia="en-US"/>
        </w:rPr>
        <w:t>проя</w:t>
      </w:r>
      <w:r w:rsidRPr="000D3322">
        <w:rPr>
          <w:rFonts w:eastAsia="Times New Roman"/>
          <w:color w:val="000000"/>
          <w:spacing w:val="-2"/>
          <w:sz w:val="28"/>
          <w:szCs w:val="28"/>
          <w:lang w:eastAsia="en-US"/>
        </w:rPr>
        <w:t>в</w:t>
      </w:r>
      <w:r w:rsidRPr="000D3322">
        <w:rPr>
          <w:rFonts w:eastAsia="Times New Roman"/>
          <w:color w:val="000000"/>
          <w:sz w:val="28"/>
          <w:szCs w:val="28"/>
          <w:lang w:eastAsia="en-US"/>
        </w:rPr>
        <w:t>лений  сопереживания</w:t>
      </w:r>
      <w:r w:rsidRPr="000D3322">
        <w:rPr>
          <w:rFonts w:eastAsia="Times New Roman"/>
          <w:color w:val="000000"/>
          <w:spacing w:val="47"/>
          <w:sz w:val="28"/>
          <w:szCs w:val="28"/>
          <w:lang w:eastAsia="en-US"/>
        </w:rPr>
        <w:t xml:space="preserve"> </w:t>
      </w:r>
      <w:r w:rsidRPr="000D3322">
        <w:rPr>
          <w:rFonts w:eastAsia="Times New Roman"/>
          <w:color w:val="000000"/>
          <w:sz w:val="28"/>
          <w:szCs w:val="28"/>
          <w:lang w:eastAsia="en-US"/>
        </w:rPr>
        <w:t>и</w:t>
      </w:r>
      <w:r w:rsidRPr="000D3322">
        <w:rPr>
          <w:rFonts w:eastAsia="Times New Roman"/>
          <w:color w:val="000000"/>
          <w:spacing w:val="47"/>
          <w:sz w:val="28"/>
          <w:szCs w:val="28"/>
          <w:lang w:eastAsia="en-US"/>
        </w:rPr>
        <w:t xml:space="preserve"> </w:t>
      </w:r>
      <w:r w:rsidRPr="000D3322">
        <w:rPr>
          <w:rFonts w:eastAsia="Times New Roman"/>
          <w:color w:val="000000"/>
          <w:sz w:val="28"/>
          <w:szCs w:val="28"/>
          <w:lang w:eastAsia="en-US"/>
        </w:rPr>
        <w:t>взаимопомощи;</w:t>
      </w:r>
      <w:r w:rsidRPr="000D3322">
        <w:rPr>
          <w:rFonts w:eastAsia="Times New Roman"/>
          <w:color w:val="000000"/>
          <w:spacing w:val="48"/>
          <w:sz w:val="28"/>
          <w:szCs w:val="28"/>
          <w:lang w:eastAsia="en-US"/>
        </w:rPr>
        <w:t xml:space="preserve"> </w:t>
      </w:r>
      <w:r w:rsidRPr="000D3322">
        <w:rPr>
          <w:rFonts w:eastAsia="Times New Roman"/>
          <w:color w:val="000000"/>
          <w:sz w:val="28"/>
          <w:szCs w:val="28"/>
          <w:lang w:eastAsia="en-US"/>
        </w:rPr>
        <w:t>расширения</w:t>
      </w:r>
      <w:r w:rsidRPr="000D3322">
        <w:rPr>
          <w:rFonts w:eastAsia="Times New Roman"/>
          <w:color w:val="000000"/>
          <w:spacing w:val="47"/>
          <w:sz w:val="28"/>
          <w:szCs w:val="28"/>
          <w:lang w:eastAsia="en-US"/>
        </w:rPr>
        <w:t xml:space="preserve"> </w:t>
      </w:r>
      <w:r w:rsidRPr="000D3322">
        <w:rPr>
          <w:rFonts w:eastAsia="Times New Roman"/>
          <w:color w:val="000000"/>
          <w:sz w:val="28"/>
          <w:szCs w:val="28"/>
          <w:lang w:eastAsia="en-US"/>
        </w:rPr>
        <w:t>эмоци</w:t>
      </w:r>
      <w:r w:rsidRPr="000D3322">
        <w:rPr>
          <w:rFonts w:eastAsia="Times New Roman"/>
          <w:color w:val="000000"/>
          <w:spacing w:val="-2"/>
          <w:sz w:val="28"/>
          <w:szCs w:val="28"/>
          <w:lang w:eastAsia="en-US"/>
        </w:rPr>
        <w:t>о</w:t>
      </w:r>
      <w:r w:rsidRPr="000D3322">
        <w:rPr>
          <w:rFonts w:eastAsia="Times New Roman"/>
          <w:color w:val="000000"/>
          <w:sz w:val="28"/>
          <w:szCs w:val="28"/>
          <w:lang w:eastAsia="en-US"/>
        </w:rPr>
        <w:t>нального</w:t>
      </w:r>
      <w:r w:rsidRPr="000D3322">
        <w:rPr>
          <w:rFonts w:eastAsia="Times New Roman"/>
          <w:color w:val="000000"/>
          <w:spacing w:val="47"/>
          <w:sz w:val="28"/>
          <w:szCs w:val="28"/>
          <w:lang w:eastAsia="en-US"/>
        </w:rPr>
        <w:t xml:space="preserve"> </w:t>
      </w:r>
      <w:r w:rsidRPr="000D3322">
        <w:rPr>
          <w:rFonts w:eastAsia="Times New Roman"/>
          <w:color w:val="000000"/>
          <w:spacing w:val="-2"/>
          <w:sz w:val="28"/>
          <w:szCs w:val="28"/>
          <w:lang w:eastAsia="en-US"/>
        </w:rPr>
        <w:t>о</w:t>
      </w:r>
      <w:r w:rsidRPr="000D3322">
        <w:rPr>
          <w:rFonts w:eastAsia="Times New Roman"/>
          <w:color w:val="000000"/>
          <w:sz w:val="28"/>
          <w:szCs w:val="28"/>
          <w:lang w:eastAsia="en-US"/>
        </w:rPr>
        <w:t>п</w:t>
      </w:r>
      <w:r w:rsidRPr="000D3322">
        <w:rPr>
          <w:rFonts w:eastAsia="Times New Roman"/>
          <w:color w:val="000000"/>
          <w:spacing w:val="-2"/>
          <w:sz w:val="28"/>
          <w:szCs w:val="28"/>
          <w:lang w:eastAsia="en-US"/>
        </w:rPr>
        <w:t>ы</w:t>
      </w:r>
      <w:r w:rsidRPr="000D3322">
        <w:rPr>
          <w:rFonts w:eastAsia="Times New Roman"/>
          <w:color w:val="000000"/>
          <w:sz w:val="28"/>
          <w:szCs w:val="28"/>
          <w:lang w:eastAsia="en-US"/>
        </w:rPr>
        <w:t>та</w:t>
      </w:r>
      <w:r w:rsidRPr="000D3322">
        <w:rPr>
          <w:rFonts w:eastAsia="Times New Roman"/>
          <w:color w:val="000000"/>
          <w:spacing w:val="47"/>
          <w:sz w:val="28"/>
          <w:szCs w:val="28"/>
          <w:lang w:eastAsia="en-US"/>
        </w:rPr>
        <w:t xml:space="preserve"> </w:t>
      </w:r>
      <w:r w:rsidRPr="000D3322">
        <w:rPr>
          <w:rFonts w:eastAsia="Times New Roman"/>
          <w:color w:val="000000"/>
          <w:sz w:val="28"/>
          <w:szCs w:val="28"/>
          <w:lang w:eastAsia="en-US"/>
        </w:rPr>
        <w:t>ребенка,</w:t>
      </w:r>
      <w:r w:rsidRPr="000D3322">
        <w:rPr>
          <w:rFonts w:eastAsia="Times New Roman"/>
          <w:color w:val="000000"/>
          <w:spacing w:val="47"/>
          <w:sz w:val="28"/>
          <w:szCs w:val="28"/>
          <w:lang w:eastAsia="en-US"/>
        </w:rPr>
        <w:t xml:space="preserve"> </w:t>
      </w:r>
      <w:r w:rsidRPr="000D3322">
        <w:rPr>
          <w:rFonts w:eastAsia="Times New Roman"/>
          <w:color w:val="000000"/>
          <w:sz w:val="28"/>
          <w:szCs w:val="28"/>
          <w:lang w:eastAsia="en-US"/>
        </w:rPr>
        <w:t>формирования</w:t>
      </w:r>
      <w:r w:rsidRPr="000D3322">
        <w:rPr>
          <w:rFonts w:eastAsia="Times New Roman"/>
          <w:color w:val="000000"/>
          <w:spacing w:val="50"/>
          <w:sz w:val="28"/>
          <w:szCs w:val="28"/>
          <w:lang w:eastAsia="en-US"/>
        </w:rPr>
        <w:t xml:space="preserve"> </w:t>
      </w:r>
      <w:r w:rsidRPr="000D3322">
        <w:rPr>
          <w:rFonts w:eastAsia="Times New Roman"/>
          <w:color w:val="000000"/>
          <w:spacing w:val="-7"/>
          <w:sz w:val="28"/>
          <w:szCs w:val="28"/>
          <w:lang w:eastAsia="en-US"/>
        </w:rPr>
        <w:t>у</w:t>
      </w:r>
      <w:r w:rsidRPr="000D3322">
        <w:rPr>
          <w:rFonts w:eastAsia="Times New Roman"/>
          <w:color w:val="000000"/>
          <w:sz w:val="28"/>
          <w:szCs w:val="28"/>
          <w:lang w:eastAsia="en-US"/>
        </w:rPr>
        <w:t xml:space="preserve">  него эмпатии</w:t>
      </w:r>
      <w:r w:rsidRPr="000D3322">
        <w:rPr>
          <w:rFonts w:eastAsia="Times New Roman"/>
          <w:color w:val="000000"/>
          <w:spacing w:val="-2"/>
          <w:sz w:val="28"/>
          <w:szCs w:val="28"/>
          <w:lang w:eastAsia="en-US"/>
        </w:rPr>
        <w:t xml:space="preserve"> </w:t>
      </w:r>
      <w:r w:rsidRPr="000D3322">
        <w:rPr>
          <w:rFonts w:eastAsia="Times New Roman"/>
          <w:color w:val="000000"/>
          <w:sz w:val="28"/>
          <w:szCs w:val="28"/>
          <w:lang w:eastAsia="en-US"/>
        </w:rPr>
        <w:t xml:space="preserve">и ценностного отношения к </w:t>
      </w:r>
      <w:r w:rsidRPr="000D3322">
        <w:rPr>
          <w:rFonts w:eastAsia="Times New Roman"/>
          <w:color w:val="000000"/>
          <w:spacing w:val="-2"/>
          <w:sz w:val="28"/>
          <w:szCs w:val="28"/>
          <w:lang w:eastAsia="en-US"/>
        </w:rPr>
        <w:t>о</w:t>
      </w:r>
      <w:r w:rsidRPr="000D3322">
        <w:rPr>
          <w:rFonts w:eastAsia="Times New Roman"/>
          <w:color w:val="000000"/>
          <w:sz w:val="28"/>
          <w:szCs w:val="28"/>
          <w:lang w:eastAsia="en-US"/>
        </w:rPr>
        <w:t>кр</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жающем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 мир</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   </w:t>
      </w:r>
    </w:p>
    <w:p w:rsidR="000D3322" w:rsidRPr="000D3322" w:rsidRDefault="000D3322" w:rsidP="000D3322">
      <w:pPr>
        <w:widowControl w:val="0"/>
        <w:ind w:right="-39"/>
        <w:rPr>
          <w:rFonts w:eastAsia="Times New Roman"/>
          <w:color w:val="010302"/>
          <w:sz w:val="28"/>
          <w:szCs w:val="28"/>
          <w:lang w:eastAsia="en-US"/>
        </w:rPr>
      </w:pPr>
      <w:r w:rsidRPr="000D3322">
        <w:rPr>
          <w:rFonts w:eastAsia="Times New Roman"/>
          <w:color w:val="000000"/>
          <w:sz w:val="28"/>
          <w:szCs w:val="28"/>
          <w:lang w:eastAsia="en-US"/>
        </w:rPr>
        <w:t>Полнометражные</w:t>
      </w:r>
      <w:r w:rsidRPr="000D3322">
        <w:rPr>
          <w:rFonts w:eastAsia="Times New Roman"/>
          <w:color w:val="000000"/>
          <w:spacing w:val="50"/>
          <w:sz w:val="28"/>
          <w:szCs w:val="28"/>
          <w:lang w:eastAsia="en-US"/>
        </w:rPr>
        <w:t xml:space="preserve"> </w:t>
      </w:r>
      <w:r w:rsidRPr="000D3322">
        <w:rPr>
          <w:rFonts w:eastAsia="Times New Roman"/>
          <w:color w:val="000000"/>
          <w:sz w:val="28"/>
          <w:szCs w:val="28"/>
          <w:lang w:eastAsia="en-US"/>
        </w:rPr>
        <w:t>кинематографические</w:t>
      </w:r>
      <w:r w:rsidRPr="000D3322">
        <w:rPr>
          <w:rFonts w:eastAsia="Times New Roman"/>
          <w:color w:val="000000"/>
          <w:spacing w:val="50"/>
          <w:sz w:val="28"/>
          <w:szCs w:val="28"/>
          <w:lang w:eastAsia="en-US"/>
        </w:rPr>
        <w:t xml:space="preserve"> </w:t>
      </w:r>
      <w:r w:rsidRPr="000D3322">
        <w:rPr>
          <w:rFonts w:eastAsia="Times New Roman"/>
          <w:color w:val="000000"/>
          <w:sz w:val="28"/>
          <w:szCs w:val="28"/>
          <w:lang w:eastAsia="en-US"/>
        </w:rPr>
        <w:t>и</w:t>
      </w:r>
      <w:r w:rsidRPr="000D3322">
        <w:rPr>
          <w:rFonts w:eastAsia="Times New Roman"/>
          <w:color w:val="000000"/>
          <w:spacing w:val="50"/>
          <w:sz w:val="28"/>
          <w:szCs w:val="28"/>
          <w:lang w:eastAsia="en-US"/>
        </w:rPr>
        <w:t xml:space="preserve"> </w:t>
      </w:r>
      <w:r w:rsidRPr="000D3322">
        <w:rPr>
          <w:rFonts w:eastAsia="Times New Roman"/>
          <w:color w:val="000000"/>
          <w:sz w:val="28"/>
          <w:szCs w:val="28"/>
          <w:lang w:eastAsia="en-US"/>
        </w:rPr>
        <w:t>анимационные</w:t>
      </w:r>
      <w:r w:rsidRPr="000D3322">
        <w:rPr>
          <w:rFonts w:eastAsia="Times New Roman"/>
          <w:color w:val="000000"/>
          <w:spacing w:val="50"/>
          <w:sz w:val="28"/>
          <w:szCs w:val="28"/>
          <w:lang w:eastAsia="en-US"/>
        </w:rPr>
        <w:t xml:space="preserve"> </w:t>
      </w:r>
      <w:r w:rsidRPr="000D3322">
        <w:rPr>
          <w:rFonts w:eastAsia="Times New Roman"/>
          <w:color w:val="000000"/>
          <w:sz w:val="28"/>
          <w:szCs w:val="28"/>
          <w:lang w:eastAsia="en-US"/>
        </w:rPr>
        <w:t>фильмы</w:t>
      </w:r>
      <w:r w:rsidRPr="000D3322">
        <w:rPr>
          <w:rFonts w:eastAsia="Times New Roman"/>
          <w:color w:val="000000"/>
          <w:spacing w:val="49"/>
          <w:sz w:val="28"/>
          <w:szCs w:val="28"/>
          <w:lang w:eastAsia="en-US"/>
        </w:rPr>
        <w:t xml:space="preserve"> </w:t>
      </w:r>
      <w:r w:rsidRPr="000D3322">
        <w:rPr>
          <w:rFonts w:eastAsia="Times New Roman"/>
          <w:color w:val="000000"/>
          <w:spacing w:val="-2"/>
          <w:sz w:val="28"/>
          <w:szCs w:val="28"/>
          <w:lang w:eastAsia="en-US"/>
        </w:rPr>
        <w:t>р</w:t>
      </w:r>
      <w:r w:rsidRPr="000D3322">
        <w:rPr>
          <w:rFonts w:eastAsia="Times New Roman"/>
          <w:color w:val="000000"/>
          <w:sz w:val="28"/>
          <w:szCs w:val="28"/>
          <w:lang w:eastAsia="en-US"/>
        </w:rPr>
        <w:t>екоменд</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ются</w:t>
      </w:r>
      <w:r w:rsidRPr="000D3322">
        <w:rPr>
          <w:rFonts w:eastAsia="Times New Roman"/>
          <w:color w:val="000000"/>
          <w:spacing w:val="49"/>
          <w:sz w:val="28"/>
          <w:szCs w:val="28"/>
          <w:lang w:eastAsia="en-US"/>
        </w:rPr>
        <w:t xml:space="preserve"> </w:t>
      </w:r>
      <w:r w:rsidRPr="000D3322">
        <w:rPr>
          <w:rFonts w:eastAsia="Times New Roman"/>
          <w:color w:val="000000"/>
          <w:sz w:val="28"/>
          <w:szCs w:val="28"/>
          <w:lang w:eastAsia="en-US"/>
        </w:rPr>
        <w:t>только  для</w:t>
      </w:r>
      <w:r w:rsidRPr="000D3322">
        <w:rPr>
          <w:rFonts w:eastAsia="Times New Roman"/>
          <w:color w:val="000000"/>
          <w:spacing w:val="48"/>
          <w:sz w:val="28"/>
          <w:szCs w:val="28"/>
          <w:lang w:eastAsia="en-US"/>
        </w:rPr>
        <w:t xml:space="preserve"> </w:t>
      </w:r>
      <w:r w:rsidRPr="000D3322">
        <w:rPr>
          <w:rFonts w:eastAsia="Times New Roman"/>
          <w:color w:val="000000"/>
          <w:sz w:val="28"/>
          <w:szCs w:val="28"/>
          <w:lang w:eastAsia="en-US"/>
        </w:rPr>
        <w:t>семейного</w:t>
      </w:r>
      <w:r w:rsidRPr="000D3322">
        <w:rPr>
          <w:rFonts w:eastAsia="Times New Roman"/>
          <w:color w:val="000000"/>
          <w:spacing w:val="47"/>
          <w:sz w:val="28"/>
          <w:szCs w:val="28"/>
          <w:lang w:eastAsia="en-US"/>
        </w:rPr>
        <w:t xml:space="preserve"> </w:t>
      </w:r>
      <w:r w:rsidRPr="000D3322">
        <w:rPr>
          <w:rFonts w:eastAsia="Times New Roman"/>
          <w:color w:val="000000"/>
          <w:sz w:val="28"/>
          <w:szCs w:val="28"/>
          <w:lang w:eastAsia="en-US"/>
        </w:rPr>
        <w:t>просмотра</w:t>
      </w:r>
      <w:r w:rsidRPr="000D3322">
        <w:rPr>
          <w:rFonts w:eastAsia="Times New Roman"/>
          <w:color w:val="000000"/>
          <w:spacing w:val="47"/>
          <w:sz w:val="28"/>
          <w:szCs w:val="28"/>
          <w:lang w:eastAsia="en-US"/>
        </w:rPr>
        <w:t xml:space="preserve"> </w:t>
      </w:r>
      <w:r w:rsidRPr="000D3322">
        <w:rPr>
          <w:rFonts w:eastAsia="Times New Roman"/>
          <w:color w:val="000000"/>
          <w:sz w:val="28"/>
          <w:szCs w:val="28"/>
          <w:lang w:eastAsia="en-US"/>
        </w:rPr>
        <w:t>и</w:t>
      </w:r>
      <w:r w:rsidRPr="000D3322">
        <w:rPr>
          <w:rFonts w:eastAsia="Times New Roman"/>
          <w:color w:val="000000"/>
          <w:spacing w:val="47"/>
          <w:sz w:val="28"/>
          <w:szCs w:val="28"/>
          <w:lang w:eastAsia="en-US"/>
        </w:rPr>
        <w:t xml:space="preserve"> </w:t>
      </w:r>
      <w:r w:rsidRPr="000D3322">
        <w:rPr>
          <w:rFonts w:eastAsia="Times New Roman"/>
          <w:color w:val="000000"/>
          <w:sz w:val="28"/>
          <w:szCs w:val="28"/>
          <w:lang w:eastAsia="en-US"/>
        </w:rPr>
        <w:t>не</w:t>
      </w:r>
      <w:r w:rsidRPr="000D3322">
        <w:rPr>
          <w:rFonts w:eastAsia="Times New Roman"/>
          <w:color w:val="000000"/>
          <w:spacing w:val="47"/>
          <w:sz w:val="28"/>
          <w:szCs w:val="28"/>
          <w:lang w:eastAsia="en-US"/>
        </w:rPr>
        <w:t xml:space="preserve"> </w:t>
      </w:r>
      <w:r w:rsidRPr="000D3322">
        <w:rPr>
          <w:rFonts w:eastAsia="Times New Roman"/>
          <w:color w:val="000000"/>
          <w:sz w:val="28"/>
          <w:szCs w:val="28"/>
          <w:lang w:eastAsia="en-US"/>
        </w:rPr>
        <w:t>мог</w:t>
      </w:r>
      <w:r w:rsidRPr="000D3322">
        <w:rPr>
          <w:rFonts w:eastAsia="Times New Roman"/>
          <w:color w:val="000000"/>
          <w:spacing w:val="-7"/>
          <w:sz w:val="28"/>
          <w:szCs w:val="28"/>
          <w:lang w:eastAsia="en-US"/>
        </w:rPr>
        <w:t>у</w:t>
      </w:r>
      <w:r w:rsidRPr="000D3322">
        <w:rPr>
          <w:rFonts w:eastAsia="Times New Roman"/>
          <w:color w:val="000000"/>
          <w:sz w:val="28"/>
          <w:szCs w:val="28"/>
          <w:lang w:eastAsia="en-US"/>
        </w:rPr>
        <w:t>т</w:t>
      </w:r>
      <w:r w:rsidRPr="000D3322">
        <w:rPr>
          <w:rFonts w:eastAsia="Times New Roman"/>
          <w:color w:val="000000"/>
          <w:spacing w:val="48"/>
          <w:sz w:val="28"/>
          <w:szCs w:val="28"/>
          <w:lang w:eastAsia="en-US"/>
        </w:rPr>
        <w:t xml:space="preserve"> </w:t>
      </w:r>
      <w:r w:rsidRPr="000D3322">
        <w:rPr>
          <w:rFonts w:eastAsia="Times New Roman"/>
          <w:color w:val="000000"/>
          <w:sz w:val="28"/>
          <w:szCs w:val="28"/>
          <w:lang w:eastAsia="en-US"/>
        </w:rPr>
        <w:t>быть</w:t>
      </w:r>
      <w:r w:rsidRPr="000D3322">
        <w:rPr>
          <w:rFonts w:eastAsia="Times New Roman"/>
          <w:color w:val="000000"/>
          <w:spacing w:val="47"/>
          <w:sz w:val="28"/>
          <w:szCs w:val="28"/>
          <w:lang w:eastAsia="en-US"/>
        </w:rPr>
        <w:t xml:space="preserve"> </w:t>
      </w:r>
      <w:r w:rsidRPr="000D3322">
        <w:rPr>
          <w:rFonts w:eastAsia="Times New Roman"/>
          <w:color w:val="000000"/>
          <w:sz w:val="28"/>
          <w:szCs w:val="28"/>
          <w:lang w:eastAsia="en-US"/>
        </w:rPr>
        <w:t>включены</w:t>
      </w:r>
      <w:r w:rsidRPr="000D3322">
        <w:rPr>
          <w:rFonts w:eastAsia="Times New Roman"/>
          <w:color w:val="000000"/>
          <w:spacing w:val="47"/>
          <w:sz w:val="28"/>
          <w:szCs w:val="28"/>
          <w:lang w:eastAsia="en-US"/>
        </w:rPr>
        <w:t xml:space="preserve"> </w:t>
      </w:r>
      <w:r w:rsidRPr="000D3322">
        <w:rPr>
          <w:rFonts w:eastAsia="Times New Roman"/>
          <w:color w:val="000000"/>
          <w:sz w:val="28"/>
          <w:szCs w:val="28"/>
          <w:lang w:eastAsia="en-US"/>
        </w:rPr>
        <w:t>в</w:t>
      </w:r>
      <w:r w:rsidRPr="000D3322">
        <w:rPr>
          <w:rFonts w:eastAsia="Times New Roman"/>
          <w:color w:val="000000"/>
          <w:spacing w:val="47"/>
          <w:sz w:val="28"/>
          <w:szCs w:val="28"/>
          <w:lang w:eastAsia="en-US"/>
        </w:rPr>
        <w:t xml:space="preserve"> </w:t>
      </w:r>
      <w:r w:rsidRPr="000D3322">
        <w:rPr>
          <w:rFonts w:eastAsia="Times New Roman"/>
          <w:color w:val="000000"/>
          <w:sz w:val="28"/>
          <w:szCs w:val="28"/>
          <w:lang w:eastAsia="en-US"/>
        </w:rPr>
        <w:t>образовательный</w:t>
      </w:r>
      <w:r w:rsidRPr="000D3322">
        <w:rPr>
          <w:rFonts w:eastAsia="Times New Roman"/>
          <w:color w:val="000000"/>
          <w:spacing w:val="45"/>
          <w:sz w:val="28"/>
          <w:szCs w:val="28"/>
          <w:lang w:eastAsia="en-US"/>
        </w:rPr>
        <w:t xml:space="preserve"> </w:t>
      </w:r>
      <w:r w:rsidRPr="000D3322">
        <w:rPr>
          <w:rFonts w:eastAsia="Times New Roman"/>
          <w:color w:val="000000"/>
          <w:sz w:val="28"/>
          <w:szCs w:val="28"/>
          <w:lang w:eastAsia="en-US"/>
        </w:rPr>
        <w:t>процесс</w:t>
      </w:r>
      <w:r w:rsidRPr="000D3322">
        <w:rPr>
          <w:rFonts w:eastAsia="Times New Roman"/>
          <w:color w:val="000000"/>
          <w:spacing w:val="47"/>
          <w:sz w:val="28"/>
          <w:szCs w:val="28"/>
          <w:lang w:eastAsia="en-US"/>
        </w:rPr>
        <w:t xml:space="preserve"> </w:t>
      </w:r>
      <w:r w:rsidRPr="000D3322">
        <w:rPr>
          <w:rFonts w:eastAsia="Times New Roman"/>
          <w:color w:val="000000"/>
          <w:sz w:val="28"/>
          <w:szCs w:val="28"/>
          <w:lang w:eastAsia="en-US"/>
        </w:rPr>
        <w:t>ДОО.</w:t>
      </w:r>
      <w:r w:rsidRPr="000D3322">
        <w:rPr>
          <w:rFonts w:eastAsia="Times New Roman"/>
          <w:color w:val="000000"/>
          <w:spacing w:val="47"/>
          <w:sz w:val="28"/>
          <w:szCs w:val="28"/>
          <w:lang w:eastAsia="en-US"/>
        </w:rPr>
        <w:t xml:space="preserve"> </w:t>
      </w:r>
      <w:r w:rsidRPr="000D3322">
        <w:rPr>
          <w:rFonts w:eastAsia="Times New Roman"/>
          <w:color w:val="000000"/>
          <w:sz w:val="28"/>
          <w:szCs w:val="28"/>
          <w:lang w:eastAsia="en-US"/>
        </w:rPr>
        <w:t>Время  просмотра ребенком цифрового и медиа контента должно рег</w:t>
      </w:r>
      <w:r w:rsidRPr="000D3322">
        <w:rPr>
          <w:rFonts w:eastAsia="Times New Roman"/>
          <w:color w:val="000000"/>
          <w:spacing w:val="-7"/>
          <w:sz w:val="28"/>
          <w:szCs w:val="28"/>
          <w:lang w:eastAsia="en-US"/>
        </w:rPr>
        <w:t>у</w:t>
      </w:r>
      <w:r w:rsidRPr="000D3322">
        <w:rPr>
          <w:rFonts w:eastAsia="Times New Roman"/>
          <w:color w:val="000000"/>
          <w:sz w:val="28"/>
          <w:szCs w:val="28"/>
          <w:lang w:eastAsia="en-US"/>
        </w:rPr>
        <w:t xml:space="preserve">лироваться родителями </w:t>
      </w:r>
      <w:r w:rsidRPr="000D3322">
        <w:rPr>
          <w:rFonts w:eastAsia="Times New Roman"/>
          <w:color w:val="000000"/>
          <w:spacing w:val="-3"/>
          <w:sz w:val="28"/>
          <w:szCs w:val="28"/>
          <w:lang w:eastAsia="en-US"/>
        </w:rPr>
        <w:t>(</w:t>
      </w:r>
      <w:r w:rsidRPr="000D3322">
        <w:rPr>
          <w:rFonts w:eastAsia="Times New Roman"/>
          <w:color w:val="000000"/>
          <w:sz w:val="28"/>
          <w:szCs w:val="28"/>
          <w:lang w:eastAsia="en-US"/>
        </w:rPr>
        <w:t>законными  представителями)</w:t>
      </w:r>
      <w:r w:rsidRPr="000D3322">
        <w:rPr>
          <w:rFonts w:eastAsia="Times New Roman"/>
          <w:color w:val="000000"/>
          <w:spacing w:val="61"/>
          <w:sz w:val="28"/>
          <w:szCs w:val="28"/>
          <w:lang w:eastAsia="en-US"/>
        </w:rPr>
        <w:t xml:space="preserve"> </w:t>
      </w:r>
      <w:r w:rsidRPr="000D3322">
        <w:rPr>
          <w:rFonts w:eastAsia="Times New Roman"/>
          <w:color w:val="000000"/>
          <w:sz w:val="28"/>
          <w:szCs w:val="28"/>
          <w:lang w:eastAsia="en-US"/>
        </w:rPr>
        <w:t>и</w:t>
      </w:r>
      <w:r w:rsidRPr="000D3322">
        <w:rPr>
          <w:rFonts w:eastAsia="Times New Roman"/>
          <w:color w:val="000000"/>
          <w:spacing w:val="62"/>
          <w:sz w:val="28"/>
          <w:szCs w:val="28"/>
          <w:lang w:eastAsia="en-US"/>
        </w:rPr>
        <w:t xml:space="preserve"> </w:t>
      </w:r>
      <w:r w:rsidRPr="000D3322">
        <w:rPr>
          <w:rFonts w:eastAsia="Times New Roman"/>
          <w:color w:val="000000"/>
          <w:sz w:val="28"/>
          <w:szCs w:val="28"/>
          <w:lang w:eastAsia="en-US"/>
        </w:rPr>
        <w:t>с</w:t>
      </w:r>
      <w:r w:rsidRPr="000D3322">
        <w:rPr>
          <w:rFonts w:eastAsia="Times New Roman"/>
          <w:color w:val="000000"/>
          <w:spacing w:val="-2"/>
          <w:sz w:val="28"/>
          <w:szCs w:val="28"/>
          <w:lang w:eastAsia="en-US"/>
        </w:rPr>
        <w:t>о</w:t>
      </w:r>
      <w:r w:rsidRPr="000D3322">
        <w:rPr>
          <w:rFonts w:eastAsia="Times New Roman"/>
          <w:color w:val="000000"/>
          <w:sz w:val="28"/>
          <w:szCs w:val="28"/>
          <w:lang w:eastAsia="en-US"/>
        </w:rPr>
        <w:t>ответствовать</w:t>
      </w:r>
      <w:r w:rsidRPr="000D3322">
        <w:rPr>
          <w:rFonts w:eastAsia="Times New Roman"/>
          <w:color w:val="000000"/>
          <w:spacing w:val="62"/>
          <w:sz w:val="28"/>
          <w:szCs w:val="28"/>
          <w:lang w:eastAsia="en-US"/>
        </w:rPr>
        <w:t xml:space="preserve"> </w:t>
      </w:r>
      <w:r w:rsidRPr="000D3322">
        <w:rPr>
          <w:rFonts w:eastAsia="Times New Roman"/>
          <w:color w:val="000000"/>
          <w:sz w:val="28"/>
          <w:szCs w:val="28"/>
          <w:lang w:eastAsia="en-US"/>
        </w:rPr>
        <w:t>его</w:t>
      </w:r>
      <w:r w:rsidRPr="000D3322">
        <w:rPr>
          <w:rFonts w:eastAsia="Times New Roman"/>
          <w:color w:val="000000"/>
          <w:spacing w:val="62"/>
          <w:sz w:val="28"/>
          <w:szCs w:val="28"/>
          <w:lang w:eastAsia="en-US"/>
        </w:rPr>
        <w:t xml:space="preserve"> </w:t>
      </w:r>
      <w:r w:rsidRPr="000D3322">
        <w:rPr>
          <w:rFonts w:eastAsia="Times New Roman"/>
          <w:color w:val="000000"/>
          <w:sz w:val="28"/>
          <w:szCs w:val="28"/>
          <w:lang w:eastAsia="en-US"/>
        </w:rPr>
        <w:t>возрастным</w:t>
      </w:r>
      <w:r w:rsidRPr="000D3322">
        <w:rPr>
          <w:rFonts w:eastAsia="Times New Roman"/>
          <w:color w:val="000000"/>
          <w:spacing w:val="62"/>
          <w:sz w:val="28"/>
          <w:szCs w:val="28"/>
          <w:lang w:eastAsia="en-US"/>
        </w:rPr>
        <w:t xml:space="preserve"> </w:t>
      </w:r>
      <w:r w:rsidRPr="000D3322">
        <w:rPr>
          <w:rFonts w:eastAsia="Times New Roman"/>
          <w:color w:val="000000"/>
          <w:sz w:val="28"/>
          <w:szCs w:val="28"/>
          <w:lang w:eastAsia="en-US"/>
        </w:rPr>
        <w:t>возможностям.</w:t>
      </w:r>
      <w:r w:rsidRPr="000D3322">
        <w:rPr>
          <w:rFonts w:eastAsia="Times New Roman"/>
          <w:color w:val="000000"/>
          <w:spacing w:val="67"/>
          <w:sz w:val="28"/>
          <w:szCs w:val="28"/>
          <w:lang w:eastAsia="en-US"/>
        </w:rPr>
        <w:t xml:space="preserve"> </w:t>
      </w:r>
      <w:r w:rsidRPr="000D3322">
        <w:rPr>
          <w:rFonts w:eastAsia="Times New Roman"/>
          <w:color w:val="000000"/>
          <w:sz w:val="28"/>
          <w:szCs w:val="28"/>
          <w:lang w:eastAsia="en-US"/>
        </w:rPr>
        <w:t>Некоторые</w:t>
      </w:r>
      <w:r w:rsidRPr="000D3322">
        <w:rPr>
          <w:rFonts w:eastAsia="Times New Roman"/>
          <w:color w:val="000000"/>
          <w:spacing w:val="62"/>
          <w:sz w:val="28"/>
          <w:szCs w:val="28"/>
          <w:lang w:eastAsia="en-US"/>
        </w:rPr>
        <w:t xml:space="preserve"> </w:t>
      </w:r>
      <w:r w:rsidRPr="000D3322">
        <w:rPr>
          <w:rFonts w:eastAsia="Times New Roman"/>
          <w:color w:val="000000"/>
          <w:sz w:val="28"/>
          <w:szCs w:val="28"/>
          <w:lang w:eastAsia="en-US"/>
        </w:rPr>
        <w:t>анимаци</w:t>
      </w:r>
      <w:r w:rsidRPr="000D3322">
        <w:rPr>
          <w:rFonts w:eastAsia="Times New Roman"/>
          <w:color w:val="000000"/>
          <w:spacing w:val="-2"/>
          <w:sz w:val="28"/>
          <w:szCs w:val="28"/>
          <w:lang w:eastAsia="en-US"/>
        </w:rPr>
        <w:t>о</w:t>
      </w:r>
      <w:r w:rsidRPr="000D3322">
        <w:rPr>
          <w:rFonts w:eastAsia="Times New Roman"/>
          <w:color w:val="000000"/>
          <w:sz w:val="28"/>
          <w:szCs w:val="28"/>
          <w:lang w:eastAsia="en-US"/>
        </w:rPr>
        <w:t>нны</w:t>
      </w:r>
      <w:r w:rsidRPr="000D3322">
        <w:rPr>
          <w:rFonts w:eastAsia="Times New Roman"/>
          <w:color w:val="000000"/>
          <w:spacing w:val="-3"/>
          <w:sz w:val="28"/>
          <w:szCs w:val="28"/>
          <w:lang w:eastAsia="en-US"/>
        </w:rPr>
        <w:t>е</w:t>
      </w:r>
      <w:r w:rsidRPr="000D3322">
        <w:rPr>
          <w:rFonts w:eastAsia="Times New Roman"/>
          <w:color w:val="000000"/>
          <w:sz w:val="28"/>
          <w:szCs w:val="28"/>
          <w:lang w:eastAsia="en-US"/>
        </w:rPr>
        <w:t xml:space="preserve">  произведения</w:t>
      </w:r>
      <w:r w:rsidRPr="000D3322">
        <w:rPr>
          <w:rFonts w:eastAsia="Times New Roman"/>
          <w:color w:val="000000"/>
          <w:spacing w:val="21"/>
          <w:sz w:val="28"/>
          <w:szCs w:val="28"/>
          <w:lang w:eastAsia="en-US"/>
        </w:rPr>
        <w:t xml:space="preserve"> </w:t>
      </w:r>
      <w:r w:rsidRPr="000D3322">
        <w:rPr>
          <w:rFonts w:eastAsia="Times New Roman"/>
          <w:color w:val="000000"/>
          <w:sz w:val="28"/>
          <w:szCs w:val="28"/>
          <w:lang w:eastAsia="en-US"/>
        </w:rPr>
        <w:t>(отмеченные</w:t>
      </w:r>
      <w:r w:rsidRPr="000D3322">
        <w:rPr>
          <w:rFonts w:eastAsia="Times New Roman"/>
          <w:color w:val="000000"/>
          <w:spacing w:val="21"/>
          <w:sz w:val="28"/>
          <w:szCs w:val="28"/>
          <w:lang w:eastAsia="en-US"/>
        </w:rPr>
        <w:t xml:space="preserve"> </w:t>
      </w:r>
      <w:r w:rsidRPr="000D3322">
        <w:rPr>
          <w:rFonts w:eastAsia="Times New Roman"/>
          <w:color w:val="000000"/>
          <w:sz w:val="28"/>
          <w:szCs w:val="28"/>
          <w:lang w:eastAsia="en-US"/>
        </w:rPr>
        <w:t>звездочкой) треб</w:t>
      </w:r>
      <w:r w:rsidRPr="000D3322">
        <w:rPr>
          <w:rFonts w:eastAsia="Times New Roman"/>
          <w:color w:val="000000"/>
          <w:spacing w:val="-2"/>
          <w:sz w:val="28"/>
          <w:szCs w:val="28"/>
          <w:lang w:eastAsia="en-US"/>
        </w:rPr>
        <w:t>у</w:t>
      </w:r>
      <w:r w:rsidRPr="000D3322">
        <w:rPr>
          <w:rFonts w:eastAsia="Times New Roman"/>
          <w:color w:val="000000"/>
          <w:sz w:val="28"/>
          <w:szCs w:val="28"/>
          <w:lang w:eastAsia="en-US"/>
        </w:rPr>
        <w:t>ют</w:t>
      </w:r>
      <w:r w:rsidRPr="000D3322">
        <w:rPr>
          <w:rFonts w:eastAsia="Times New Roman"/>
          <w:color w:val="000000"/>
          <w:spacing w:val="22"/>
          <w:sz w:val="28"/>
          <w:szCs w:val="28"/>
          <w:lang w:eastAsia="en-US"/>
        </w:rPr>
        <w:t xml:space="preserve"> </w:t>
      </w:r>
      <w:r w:rsidRPr="000D3322">
        <w:rPr>
          <w:rFonts w:eastAsia="Times New Roman"/>
          <w:color w:val="000000"/>
          <w:sz w:val="28"/>
          <w:szCs w:val="28"/>
          <w:lang w:eastAsia="en-US"/>
        </w:rPr>
        <w:t>особого</w:t>
      </w:r>
      <w:r w:rsidRPr="000D3322">
        <w:rPr>
          <w:rFonts w:eastAsia="Times New Roman"/>
          <w:color w:val="000000"/>
          <w:spacing w:val="21"/>
          <w:sz w:val="28"/>
          <w:szCs w:val="28"/>
          <w:lang w:eastAsia="en-US"/>
        </w:rPr>
        <w:t xml:space="preserve"> </w:t>
      </w:r>
      <w:r w:rsidRPr="000D3322">
        <w:rPr>
          <w:rFonts w:eastAsia="Times New Roman"/>
          <w:color w:val="000000"/>
          <w:sz w:val="28"/>
          <w:szCs w:val="28"/>
          <w:lang w:eastAsia="en-US"/>
        </w:rPr>
        <w:t>внимания к</w:t>
      </w:r>
      <w:r w:rsidRPr="000D3322">
        <w:rPr>
          <w:rFonts w:eastAsia="Times New Roman"/>
          <w:color w:val="000000"/>
          <w:spacing w:val="21"/>
          <w:sz w:val="28"/>
          <w:szCs w:val="28"/>
          <w:lang w:eastAsia="en-US"/>
        </w:rPr>
        <w:t xml:space="preserve"> </w:t>
      </w:r>
      <w:r w:rsidRPr="000D3322">
        <w:rPr>
          <w:rFonts w:eastAsia="Times New Roman"/>
          <w:color w:val="000000"/>
          <w:sz w:val="28"/>
          <w:szCs w:val="28"/>
          <w:lang w:eastAsia="en-US"/>
        </w:rPr>
        <w:t>эмоци</w:t>
      </w:r>
      <w:r w:rsidRPr="000D3322">
        <w:rPr>
          <w:rFonts w:eastAsia="Times New Roman"/>
          <w:color w:val="000000"/>
          <w:spacing w:val="-2"/>
          <w:sz w:val="28"/>
          <w:szCs w:val="28"/>
          <w:lang w:eastAsia="en-US"/>
        </w:rPr>
        <w:t>о</w:t>
      </w:r>
      <w:r w:rsidRPr="000D3322">
        <w:rPr>
          <w:rFonts w:eastAsia="Times New Roman"/>
          <w:color w:val="000000"/>
          <w:sz w:val="28"/>
          <w:szCs w:val="28"/>
          <w:lang w:eastAsia="en-US"/>
        </w:rPr>
        <w:t>нальном</w:t>
      </w:r>
      <w:r w:rsidRPr="000D3322">
        <w:rPr>
          <w:rFonts w:eastAsia="Times New Roman"/>
          <w:color w:val="000000"/>
          <w:spacing w:val="-7"/>
          <w:sz w:val="28"/>
          <w:szCs w:val="28"/>
          <w:lang w:eastAsia="en-US"/>
        </w:rPr>
        <w:t>у</w:t>
      </w:r>
      <w:r w:rsidRPr="000D3322">
        <w:rPr>
          <w:rFonts w:eastAsia="Times New Roman"/>
          <w:color w:val="000000"/>
          <w:spacing w:val="21"/>
          <w:sz w:val="28"/>
          <w:szCs w:val="28"/>
          <w:lang w:eastAsia="en-US"/>
        </w:rPr>
        <w:t xml:space="preserve"> </w:t>
      </w:r>
      <w:r w:rsidRPr="000D3322">
        <w:rPr>
          <w:rFonts w:eastAsia="Times New Roman"/>
          <w:color w:val="000000"/>
          <w:sz w:val="28"/>
          <w:szCs w:val="28"/>
          <w:lang w:eastAsia="en-US"/>
        </w:rPr>
        <w:t>состоянию  ребенка и не рекоменд</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ются к просмотр</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 без обс</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ждения со взрослым переживаний ребенка. Ряд  фильмов</w:t>
      </w:r>
      <w:r w:rsidRPr="000D3322">
        <w:rPr>
          <w:rFonts w:eastAsia="Times New Roman"/>
          <w:color w:val="000000"/>
          <w:spacing w:val="119"/>
          <w:sz w:val="28"/>
          <w:szCs w:val="28"/>
          <w:lang w:eastAsia="en-US"/>
        </w:rPr>
        <w:t xml:space="preserve"> </w:t>
      </w:r>
      <w:r w:rsidRPr="000D3322">
        <w:rPr>
          <w:rFonts w:eastAsia="Times New Roman"/>
          <w:color w:val="000000"/>
          <w:sz w:val="28"/>
          <w:szCs w:val="28"/>
          <w:lang w:eastAsia="en-US"/>
        </w:rPr>
        <w:t>(отмеченные</w:t>
      </w:r>
      <w:r w:rsidRPr="000D3322">
        <w:rPr>
          <w:rFonts w:eastAsia="Times New Roman"/>
          <w:color w:val="000000"/>
          <w:spacing w:val="119"/>
          <w:sz w:val="28"/>
          <w:szCs w:val="28"/>
          <w:lang w:eastAsia="en-US"/>
        </w:rPr>
        <w:t xml:space="preserve"> </w:t>
      </w:r>
      <w:r w:rsidRPr="000D3322">
        <w:rPr>
          <w:rFonts w:eastAsia="Times New Roman"/>
          <w:color w:val="000000"/>
          <w:sz w:val="28"/>
          <w:szCs w:val="28"/>
          <w:lang w:eastAsia="en-US"/>
        </w:rPr>
        <w:t>2</w:t>
      </w:r>
      <w:r w:rsidRPr="000D3322">
        <w:rPr>
          <w:rFonts w:eastAsia="Times New Roman"/>
          <w:color w:val="000000"/>
          <w:spacing w:val="119"/>
          <w:sz w:val="28"/>
          <w:szCs w:val="28"/>
          <w:lang w:eastAsia="en-US"/>
        </w:rPr>
        <w:t xml:space="preserve"> </w:t>
      </w:r>
      <w:r w:rsidRPr="000D3322">
        <w:rPr>
          <w:rFonts w:eastAsia="Times New Roman"/>
          <w:color w:val="000000"/>
          <w:sz w:val="28"/>
          <w:szCs w:val="28"/>
          <w:lang w:eastAsia="en-US"/>
        </w:rPr>
        <w:t>звездочками)</w:t>
      </w:r>
      <w:r w:rsidRPr="000D3322">
        <w:rPr>
          <w:rFonts w:eastAsia="Times New Roman"/>
          <w:color w:val="000000"/>
          <w:spacing w:val="119"/>
          <w:sz w:val="28"/>
          <w:szCs w:val="28"/>
          <w:lang w:eastAsia="en-US"/>
        </w:rPr>
        <w:t xml:space="preserve"> </w:t>
      </w:r>
      <w:r w:rsidRPr="000D3322">
        <w:rPr>
          <w:rFonts w:eastAsia="Times New Roman"/>
          <w:color w:val="000000"/>
          <w:sz w:val="28"/>
          <w:szCs w:val="28"/>
          <w:lang w:eastAsia="en-US"/>
        </w:rPr>
        <w:t>содержат</w:t>
      </w:r>
      <w:r w:rsidRPr="000D3322">
        <w:rPr>
          <w:rFonts w:eastAsia="Times New Roman"/>
          <w:color w:val="000000"/>
          <w:spacing w:val="120"/>
          <w:sz w:val="28"/>
          <w:szCs w:val="28"/>
          <w:lang w:eastAsia="en-US"/>
        </w:rPr>
        <w:t xml:space="preserve"> </w:t>
      </w:r>
      <w:r w:rsidRPr="000D3322">
        <w:rPr>
          <w:rFonts w:eastAsia="Times New Roman"/>
          <w:color w:val="000000"/>
          <w:sz w:val="28"/>
          <w:szCs w:val="28"/>
          <w:lang w:eastAsia="en-US"/>
        </w:rPr>
        <w:t>серию</w:t>
      </w:r>
      <w:r w:rsidRPr="000D3322">
        <w:rPr>
          <w:rFonts w:eastAsia="Times New Roman"/>
          <w:color w:val="000000"/>
          <w:spacing w:val="119"/>
          <w:sz w:val="28"/>
          <w:szCs w:val="28"/>
          <w:lang w:eastAsia="en-US"/>
        </w:rPr>
        <w:t xml:space="preserve"> </w:t>
      </w:r>
      <w:r w:rsidRPr="000D3322">
        <w:rPr>
          <w:rFonts w:eastAsia="Times New Roman"/>
          <w:color w:val="000000"/>
          <w:sz w:val="28"/>
          <w:szCs w:val="28"/>
          <w:lang w:eastAsia="en-US"/>
        </w:rPr>
        <w:t>образцов</w:t>
      </w:r>
      <w:r w:rsidRPr="000D3322">
        <w:rPr>
          <w:rFonts w:eastAsia="Times New Roman"/>
          <w:color w:val="000000"/>
          <w:spacing w:val="119"/>
          <w:sz w:val="28"/>
          <w:szCs w:val="28"/>
          <w:lang w:eastAsia="en-US"/>
        </w:rPr>
        <w:t xml:space="preserve"> </w:t>
      </w:r>
      <w:r w:rsidRPr="000D3322">
        <w:rPr>
          <w:rFonts w:eastAsia="Times New Roman"/>
          <w:color w:val="000000"/>
          <w:sz w:val="28"/>
          <w:szCs w:val="28"/>
          <w:lang w:eastAsia="en-US"/>
        </w:rPr>
        <w:t>социально</w:t>
      </w:r>
      <w:r w:rsidRPr="000D3322">
        <w:rPr>
          <w:rFonts w:eastAsia="Times New Roman"/>
          <w:color w:val="000000"/>
          <w:spacing w:val="119"/>
          <w:sz w:val="28"/>
          <w:szCs w:val="28"/>
          <w:lang w:eastAsia="en-US"/>
        </w:rPr>
        <w:t xml:space="preserve"> </w:t>
      </w:r>
      <w:r w:rsidRPr="000D3322">
        <w:rPr>
          <w:rFonts w:eastAsia="Times New Roman"/>
          <w:color w:val="000000"/>
          <w:sz w:val="28"/>
          <w:szCs w:val="28"/>
          <w:lang w:eastAsia="en-US"/>
        </w:rPr>
        <w:t>неодобряемых  сценариев</w:t>
      </w:r>
      <w:r w:rsidRPr="000D3322">
        <w:rPr>
          <w:rFonts w:eastAsia="Times New Roman"/>
          <w:color w:val="000000"/>
          <w:spacing w:val="220"/>
          <w:sz w:val="28"/>
          <w:szCs w:val="28"/>
          <w:lang w:eastAsia="en-US"/>
        </w:rPr>
        <w:t xml:space="preserve"> </w:t>
      </w:r>
      <w:r w:rsidRPr="000D3322">
        <w:rPr>
          <w:rFonts w:eastAsia="Times New Roman"/>
          <w:color w:val="000000"/>
          <w:sz w:val="28"/>
          <w:szCs w:val="28"/>
          <w:lang w:eastAsia="en-US"/>
        </w:rPr>
        <w:t>поведения</w:t>
      </w:r>
      <w:r w:rsidRPr="000D3322">
        <w:rPr>
          <w:rFonts w:eastAsia="Times New Roman"/>
          <w:color w:val="000000"/>
          <w:spacing w:val="220"/>
          <w:sz w:val="28"/>
          <w:szCs w:val="28"/>
          <w:lang w:eastAsia="en-US"/>
        </w:rPr>
        <w:t xml:space="preserve"> </w:t>
      </w:r>
      <w:r w:rsidRPr="000D3322">
        <w:rPr>
          <w:rFonts w:eastAsia="Times New Roman"/>
          <w:color w:val="000000"/>
          <w:sz w:val="28"/>
          <w:szCs w:val="28"/>
          <w:lang w:eastAsia="en-US"/>
        </w:rPr>
        <w:t>на</w:t>
      </w:r>
      <w:r w:rsidRPr="000D3322">
        <w:rPr>
          <w:rFonts w:eastAsia="Times New Roman"/>
          <w:color w:val="000000"/>
          <w:spacing w:val="220"/>
          <w:sz w:val="28"/>
          <w:szCs w:val="28"/>
          <w:lang w:eastAsia="en-US"/>
        </w:rPr>
        <w:t xml:space="preserve"> </w:t>
      </w:r>
      <w:r w:rsidRPr="000D3322">
        <w:rPr>
          <w:rFonts w:eastAsia="Times New Roman"/>
          <w:color w:val="000000"/>
          <w:sz w:val="28"/>
          <w:szCs w:val="28"/>
          <w:lang w:eastAsia="en-US"/>
        </w:rPr>
        <w:t>протяжении</w:t>
      </w:r>
      <w:r w:rsidRPr="000D3322">
        <w:rPr>
          <w:rFonts w:eastAsia="Times New Roman"/>
          <w:color w:val="000000"/>
          <w:spacing w:val="220"/>
          <w:sz w:val="28"/>
          <w:szCs w:val="28"/>
          <w:lang w:eastAsia="en-US"/>
        </w:rPr>
        <w:t xml:space="preserve"> </w:t>
      </w:r>
      <w:r w:rsidRPr="000D3322">
        <w:rPr>
          <w:rFonts w:eastAsia="Times New Roman"/>
          <w:color w:val="000000"/>
          <w:spacing w:val="-2"/>
          <w:sz w:val="28"/>
          <w:szCs w:val="28"/>
          <w:lang w:eastAsia="en-US"/>
        </w:rPr>
        <w:t>д</w:t>
      </w:r>
      <w:r w:rsidRPr="000D3322">
        <w:rPr>
          <w:rFonts w:eastAsia="Times New Roman"/>
          <w:color w:val="000000"/>
          <w:sz w:val="28"/>
          <w:szCs w:val="28"/>
          <w:lang w:eastAsia="en-US"/>
        </w:rPr>
        <w:t>лительного</w:t>
      </w:r>
      <w:r w:rsidRPr="000D3322">
        <w:rPr>
          <w:rFonts w:eastAsia="Times New Roman"/>
          <w:color w:val="000000"/>
          <w:spacing w:val="220"/>
          <w:sz w:val="28"/>
          <w:szCs w:val="28"/>
          <w:lang w:eastAsia="en-US"/>
        </w:rPr>
        <w:t xml:space="preserve"> </w:t>
      </w:r>
      <w:r w:rsidRPr="000D3322">
        <w:rPr>
          <w:rFonts w:eastAsia="Times New Roman"/>
          <w:color w:val="000000"/>
          <w:sz w:val="28"/>
          <w:szCs w:val="28"/>
          <w:lang w:eastAsia="en-US"/>
        </w:rPr>
        <w:t>экр</w:t>
      </w:r>
      <w:r w:rsidRPr="000D3322">
        <w:rPr>
          <w:rFonts w:eastAsia="Times New Roman"/>
          <w:color w:val="000000"/>
          <w:spacing w:val="-3"/>
          <w:sz w:val="28"/>
          <w:szCs w:val="28"/>
          <w:lang w:eastAsia="en-US"/>
        </w:rPr>
        <w:t>а</w:t>
      </w:r>
      <w:r w:rsidRPr="000D3322">
        <w:rPr>
          <w:rFonts w:eastAsia="Times New Roman"/>
          <w:color w:val="000000"/>
          <w:sz w:val="28"/>
          <w:szCs w:val="28"/>
          <w:lang w:eastAsia="en-US"/>
        </w:rPr>
        <w:t>нно</w:t>
      </w:r>
      <w:r w:rsidRPr="000D3322">
        <w:rPr>
          <w:rFonts w:eastAsia="Times New Roman"/>
          <w:color w:val="000000"/>
          <w:spacing w:val="-2"/>
          <w:sz w:val="28"/>
          <w:szCs w:val="28"/>
          <w:lang w:eastAsia="en-US"/>
        </w:rPr>
        <w:t>г</w:t>
      </w:r>
      <w:r w:rsidRPr="000D3322">
        <w:rPr>
          <w:rFonts w:eastAsia="Times New Roman"/>
          <w:color w:val="000000"/>
          <w:sz w:val="28"/>
          <w:szCs w:val="28"/>
          <w:lang w:eastAsia="en-US"/>
        </w:rPr>
        <w:t>о</w:t>
      </w:r>
      <w:r w:rsidRPr="000D3322">
        <w:rPr>
          <w:rFonts w:eastAsia="Times New Roman"/>
          <w:color w:val="000000"/>
          <w:spacing w:val="220"/>
          <w:sz w:val="28"/>
          <w:szCs w:val="28"/>
          <w:lang w:eastAsia="en-US"/>
        </w:rPr>
        <w:t xml:space="preserve"> </w:t>
      </w:r>
      <w:r w:rsidRPr="000D3322">
        <w:rPr>
          <w:rFonts w:eastAsia="Times New Roman"/>
          <w:color w:val="000000"/>
          <w:sz w:val="28"/>
          <w:szCs w:val="28"/>
          <w:lang w:eastAsia="en-US"/>
        </w:rPr>
        <w:t>времени,</w:t>
      </w:r>
      <w:r w:rsidRPr="000D3322">
        <w:rPr>
          <w:rFonts w:eastAsia="Times New Roman"/>
          <w:color w:val="000000"/>
          <w:spacing w:val="220"/>
          <w:sz w:val="28"/>
          <w:szCs w:val="28"/>
          <w:lang w:eastAsia="en-US"/>
        </w:rPr>
        <w:t xml:space="preserve"> </w:t>
      </w:r>
      <w:r w:rsidRPr="000D3322">
        <w:rPr>
          <w:rFonts w:eastAsia="Times New Roman"/>
          <w:color w:val="000000"/>
          <w:sz w:val="28"/>
          <w:szCs w:val="28"/>
          <w:lang w:eastAsia="en-US"/>
        </w:rPr>
        <w:t>что</w:t>
      </w:r>
      <w:r w:rsidRPr="000D3322">
        <w:rPr>
          <w:rFonts w:eastAsia="Times New Roman"/>
          <w:color w:val="000000"/>
          <w:spacing w:val="221"/>
          <w:sz w:val="28"/>
          <w:szCs w:val="28"/>
          <w:lang w:eastAsia="en-US"/>
        </w:rPr>
        <w:t xml:space="preserve"> </w:t>
      </w:r>
      <w:r w:rsidRPr="000D3322">
        <w:rPr>
          <w:rFonts w:eastAsia="Times New Roman"/>
          <w:color w:val="000000"/>
          <w:sz w:val="28"/>
          <w:szCs w:val="28"/>
          <w:lang w:eastAsia="en-US"/>
        </w:rPr>
        <w:t>треб</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ет  предварительного и</w:t>
      </w:r>
      <w:r w:rsidRPr="000D3322">
        <w:rPr>
          <w:rFonts w:eastAsia="Times New Roman"/>
          <w:color w:val="000000"/>
          <w:spacing w:val="-2"/>
          <w:sz w:val="28"/>
          <w:szCs w:val="28"/>
          <w:lang w:eastAsia="en-US"/>
        </w:rPr>
        <w:t xml:space="preserve"> </w:t>
      </w:r>
      <w:r w:rsidRPr="000D3322">
        <w:rPr>
          <w:rFonts w:eastAsia="Times New Roman"/>
          <w:color w:val="000000"/>
          <w:sz w:val="28"/>
          <w:szCs w:val="28"/>
          <w:lang w:eastAsia="en-US"/>
        </w:rPr>
        <w:t>п</w:t>
      </w:r>
      <w:r w:rsidRPr="000D3322">
        <w:rPr>
          <w:rFonts w:eastAsia="Times New Roman"/>
          <w:color w:val="000000"/>
          <w:spacing w:val="-2"/>
          <w:sz w:val="28"/>
          <w:szCs w:val="28"/>
          <w:lang w:eastAsia="en-US"/>
        </w:rPr>
        <w:t>о</w:t>
      </w:r>
      <w:r w:rsidRPr="000D3322">
        <w:rPr>
          <w:rFonts w:eastAsia="Times New Roman"/>
          <w:color w:val="000000"/>
          <w:sz w:val="28"/>
          <w:szCs w:val="28"/>
          <w:lang w:eastAsia="en-US"/>
        </w:rPr>
        <w:t>след</w:t>
      </w:r>
      <w:r w:rsidRPr="000D3322">
        <w:rPr>
          <w:rFonts w:eastAsia="Times New Roman"/>
          <w:color w:val="000000"/>
          <w:spacing w:val="-7"/>
          <w:sz w:val="28"/>
          <w:szCs w:val="28"/>
          <w:lang w:eastAsia="en-US"/>
        </w:rPr>
        <w:t>у</w:t>
      </w:r>
      <w:r w:rsidRPr="000D3322">
        <w:rPr>
          <w:rFonts w:eastAsia="Times New Roman"/>
          <w:color w:val="000000"/>
          <w:sz w:val="28"/>
          <w:szCs w:val="28"/>
          <w:lang w:eastAsia="en-US"/>
        </w:rPr>
        <w:t>ющего обс</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ждения с детьми.    </w:t>
      </w:r>
    </w:p>
    <w:p w:rsidR="000D3322" w:rsidRPr="000D3322" w:rsidRDefault="000D3322" w:rsidP="000D3322">
      <w:pPr>
        <w:widowControl w:val="0"/>
        <w:ind w:right="-39"/>
        <w:rPr>
          <w:rFonts w:eastAsia="Times New Roman"/>
          <w:color w:val="010302"/>
          <w:sz w:val="28"/>
          <w:szCs w:val="28"/>
          <w:lang w:eastAsia="en-US"/>
        </w:rPr>
      </w:pPr>
      <w:r w:rsidRPr="000D3322">
        <w:rPr>
          <w:rFonts w:eastAsia="Times New Roman"/>
          <w:color w:val="000000"/>
          <w:sz w:val="28"/>
          <w:szCs w:val="28"/>
          <w:lang w:eastAsia="en-US"/>
        </w:rPr>
        <w:t>Выбор</w:t>
      </w:r>
      <w:r w:rsidRPr="000D3322">
        <w:rPr>
          <w:rFonts w:eastAsia="Times New Roman"/>
          <w:color w:val="000000"/>
          <w:spacing w:val="102"/>
          <w:sz w:val="28"/>
          <w:szCs w:val="28"/>
          <w:lang w:eastAsia="en-US"/>
        </w:rPr>
        <w:t xml:space="preserve"> </w:t>
      </w:r>
      <w:r w:rsidRPr="000D3322">
        <w:rPr>
          <w:rFonts w:eastAsia="Times New Roman"/>
          <w:color w:val="000000"/>
          <w:sz w:val="28"/>
          <w:szCs w:val="28"/>
          <w:lang w:eastAsia="en-US"/>
        </w:rPr>
        <w:t>цифрового</w:t>
      </w:r>
      <w:r w:rsidRPr="000D3322">
        <w:rPr>
          <w:rFonts w:eastAsia="Times New Roman"/>
          <w:color w:val="000000"/>
          <w:spacing w:val="102"/>
          <w:sz w:val="28"/>
          <w:szCs w:val="28"/>
          <w:lang w:eastAsia="en-US"/>
        </w:rPr>
        <w:t xml:space="preserve"> </w:t>
      </w:r>
      <w:r w:rsidRPr="000D3322">
        <w:rPr>
          <w:rFonts w:eastAsia="Times New Roman"/>
          <w:color w:val="000000"/>
          <w:sz w:val="28"/>
          <w:szCs w:val="28"/>
          <w:lang w:eastAsia="en-US"/>
        </w:rPr>
        <w:t>контента,</w:t>
      </w:r>
      <w:r w:rsidRPr="000D3322">
        <w:rPr>
          <w:rFonts w:eastAsia="Times New Roman"/>
          <w:color w:val="000000"/>
          <w:spacing w:val="102"/>
          <w:sz w:val="28"/>
          <w:szCs w:val="28"/>
          <w:lang w:eastAsia="en-US"/>
        </w:rPr>
        <w:t xml:space="preserve"> </w:t>
      </w:r>
      <w:r w:rsidRPr="000D3322">
        <w:rPr>
          <w:rFonts w:eastAsia="Times New Roman"/>
          <w:color w:val="000000"/>
          <w:sz w:val="28"/>
          <w:szCs w:val="28"/>
          <w:lang w:eastAsia="en-US"/>
        </w:rPr>
        <w:t>медиа</w:t>
      </w:r>
      <w:r w:rsidRPr="000D3322">
        <w:rPr>
          <w:rFonts w:eastAsia="Times New Roman"/>
          <w:color w:val="000000"/>
          <w:spacing w:val="102"/>
          <w:sz w:val="28"/>
          <w:szCs w:val="28"/>
          <w:lang w:eastAsia="en-US"/>
        </w:rPr>
        <w:t xml:space="preserve"> </w:t>
      </w:r>
      <w:r w:rsidRPr="000D3322">
        <w:rPr>
          <w:rFonts w:eastAsia="Times New Roman"/>
          <w:color w:val="000000"/>
          <w:sz w:val="28"/>
          <w:szCs w:val="28"/>
          <w:lang w:eastAsia="en-US"/>
        </w:rPr>
        <w:t>прод</w:t>
      </w:r>
      <w:r w:rsidRPr="000D3322">
        <w:rPr>
          <w:rFonts w:eastAsia="Times New Roman"/>
          <w:color w:val="000000"/>
          <w:spacing w:val="-7"/>
          <w:sz w:val="28"/>
          <w:szCs w:val="28"/>
          <w:lang w:eastAsia="en-US"/>
        </w:rPr>
        <w:t>у</w:t>
      </w:r>
      <w:r w:rsidRPr="000D3322">
        <w:rPr>
          <w:rFonts w:eastAsia="Times New Roman"/>
          <w:color w:val="000000"/>
          <w:sz w:val="28"/>
          <w:szCs w:val="28"/>
          <w:lang w:eastAsia="en-US"/>
        </w:rPr>
        <w:t>кции,</w:t>
      </w:r>
      <w:r w:rsidRPr="000D3322">
        <w:rPr>
          <w:rFonts w:eastAsia="Times New Roman"/>
          <w:color w:val="000000"/>
          <w:spacing w:val="102"/>
          <w:sz w:val="28"/>
          <w:szCs w:val="28"/>
          <w:lang w:eastAsia="en-US"/>
        </w:rPr>
        <w:t xml:space="preserve"> </w:t>
      </w:r>
      <w:r w:rsidRPr="000D3322">
        <w:rPr>
          <w:rFonts w:eastAsia="Times New Roman"/>
          <w:color w:val="000000"/>
          <w:sz w:val="28"/>
          <w:szCs w:val="28"/>
          <w:lang w:eastAsia="en-US"/>
        </w:rPr>
        <w:t>в</w:t>
      </w:r>
      <w:r w:rsidRPr="000D3322">
        <w:rPr>
          <w:rFonts w:eastAsia="Times New Roman"/>
          <w:color w:val="000000"/>
          <w:spacing w:val="102"/>
          <w:sz w:val="28"/>
          <w:szCs w:val="28"/>
          <w:lang w:eastAsia="en-US"/>
        </w:rPr>
        <w:t xml:space="preserve"> </w:t>
      </w:r>
      <w:r w:rsidRPr="000D3322">
        <w:rPr>
          <w:rFonts w:eastAsia="Times New Roman"/>
          <w:color w:val="000000"/>
          <w:sz w:val="28"/>
          <w:szCs w:val="28"/>
          <w:lang w:eastAsia="en-US"/>
        </w:rPr>
        <w:t>том</w:t>
      </w:r>
      <w:r w:rsidRPr="000D3322">
        <w:rPr>
          <w:rFonts w:eastAsia="Times New Roman"/>
          <w:color w:val="000000"/>
          <w:spacing w:val="102"/>
          <w:sz w:val="28"/>
          <w:szCs w:val="28"/>
          <w:lang w:eastAsia="en-US"/>
        </w:rPr>
        <w:t xml:space="preserve"> </w:t>
      </w:r>
      <w:r w:rsidRPr="000D3322">
        <w:rPr>
          <w:rFonts w:eastAsia="Times New Roman"/>
          <w:color w:val="000000"/>
          <w:sz w:val="28"/>
          <w:szCs w:val="28"/>
          <w:lang w:eastAsia="en-US"/>
        </w:rPr>
        <w:t>числе</w:t>
      </w:r>
      <w:r w:rsidRPr="000D3322">
        <w:rPr>
          <w:rFonts w:eastAsia="Times New Roman"/>
          <w:color w:val="000000"/>
          <w:spacing w:val="106"/>
          <w:sz w:val="28"/>
          <w:szCs w:val="28"/>
          <w:lang w:eastAsia="en-US"/>
        </w:rPr>
        <w:t xml:space="preserve"> </w:t>
      </w:r>
      <w:r w:rsidRPr="000D3322">
        <w:rPr>
          <w:rFonts w:eastAsia="Times New Roman"/>
          <w:color w:val="000000"/>
          <w:sz w:val="28"/>
          <w:szCs w:val="28"/>
          <w:lang w:eastAsia="en-US"/>
        </w:rPr>
        <w:t>кинематографических</w:t>
      </w:r>
      <w:r w:rsidRPr="000D3322">
        <w:rPr>
          <w:rFonts w:eastAsia="Times New Roman"/>
          <w:color w:val="000000"/>
          <w:spacing w:val="102"/>
          <w:sz w:val="28"/>
          <w:szCs w:val="28"/>
          <w:lang w:eastAsia="en-US"/>
        </w:rPr>
        <w:t xml:space="preserve"> </w:t>
      </w:r>
      <w:r w:rsidRPr="000D3322">
        <w:rPr>
          <w:rFonts w:eastAsia="Times New Roman"/>
          <w:color w:val="000000"/>
          <w:sz w:val="28"/>
          <w:szCs w:val="28"/>
          <w:lang w:eastAsia="en-US"/>
        </w:rPr>
        <w:t>и  анимационн</w:t>
      </w:r>
      <w:r w:rsidRPr="000D3322">
        <w:rPr>
          <w:rFonts w:eastAsia="Times New Roman"/>
          <w:color w:val="000000"/>
          <w:spacing w:val="-2"/>
          <w:sz w:val="28"/>
          <w:szCs w:val="28"/>
          <w:lang w:eastAsia="en-US"/>
        </w:rPr>
        <w:t>ы</w:t>
      </w:r>
      <w:r w:rsidRPr="000D3322">
        <w:rPr>
          <w:rFonts w:eastAsia="Times New Roman"/>
          <w:color w:val="000000"/>
          <w:sz w:val="28"/>
          <w:szCs w:val="28"/>
          <w:lang w:eastAsia="en-US"/>
        </w:rPr>
        <w:t>х</w:t>
      </w:r>
      <w:r w:rsidRPr="000D3322">
        <w:rPr>
          <w:rFonts w:eastAsia="Times New Roman"/>
          <w:color w:val="000000"/>
          <w:spacing w:val="81"/>
          <w:sz w:val="28"/>
          <w:szCs w:val="28"/>
          <w:lang w:eastAsia="en-US"/>
        </w:rPr>
        <w:t xml:space="preserve"> </w:t>
      </w:r>
      <w:r w:rsidRPr="000D3322">
        <w:rPr>
          <w:rFonts w:eastAsia="Times New Roman"/>
          <w:color w:val="000000"/>
          <w:sz w:val="28"/>
          <w:szCs w:val="28"/>
          <w:lang w:eastAsia="en-US"/>
        </w:rPr>
        <w:t>фи</w:t>
      </w:r>
      <w:r w:rsidRPr="000D3322">
        <w:rPr>
          <w:rFonts w:eastAsia="Times New Roman"/>
          <w:color w:val="000000"/>
          <w:spacing w:val="-2"/>
          <w:sz w:val="28"/>
          <w:szCs w:val="28"/>
          <w:lang w:eastAsia="en-US"/>
        </w:rPr>
        <w:t>л</w:t>
      </w:r>
      <w:r w:rsidRPr="000D3322">
        <w:rPr>
          <w:rFonts w:eastAsia="Times New Roman"/>
          <w:color w:val="000000"/>
          <w:sz w:val="28"/>
          <w:szCs w:val="28"/>
          <w:lang w:eastAsia="en-US"/>
        </w:rPr>
        <w:t>ь</w:t>
      </w:r>
      <w:r w:rsidRPr="000D3322">
        <w:rPr>
          <w:rFonts w:eastAsia="Times New Roman"/>
          <w:color w:val="000000"/>
          <w:spacing w:val="-3"/>
          <w:sz w:val="28"/>
          <w:szCs w:val="28"/>
          <w:lang w:eastAsia="en-US"/>
        </w:rPr>
        <w:t>м</w:t>
      </w:r>
      <w:r w:rsidRPr="000D3322">
        <w:rPr>
          <w:rFonts w:eastAsia="Times New Roman"/>
          <w:color w:val="000000"/>
          <w:sz w:val="28"/>
          <w:szCs w:val="28"/>
          <w:lang w:eastAsia="en-US"/>
        </w:rPr>
        <w:t>ов</w:t>
      </w:r>
      <w:r w:rsidRPr="000D3322">
        <w:rPr>
          <w:rFonts w:eastAsia="Times New Roman"/>
          <w:color w:val="000000"/>
          <w:spacing w:val="84"/>
          <w:sz w:val="28"/>
          <w:szCs w:val="28"/>
          <w:lang w:eastAsia="en-US"/>
        </w:rPr>
        <w:t xml:space="preserve"> </w:t>
      </w:r>
      <w:r w:rsidRPr="000D3322">
        <w:rPr>
          <w:rFonts w:eastAsia="Times New Roman"/>
          <w:color w:val="000000"/>
          <w:sz w:val="28"/>
          <w:szCs w:val="28"/>
          <w:lang w:eastAsia="en-US"/>
        </w:rPr>
        <w:t>должен</w:t>
      </w:r>
      <w:r w:rsidRPr="000D3322">
        <w:rPr>
          <w:rFonts w:eastAsia="Times New Roman"/>
          <w:color w:val="000000"/>
          <w:spacing w:val="81"/>
          <w:sz w:val="28"/>
          <w:szCs w:val="28"/>
          <w:lang w:eastAsia="en-US"/>
        </w:rPr>
        <w:t xml:space="preserve"> </w:t>
      </w:r>
      <w:r w:rsidRPr="000D3322">
        <w:rPr>
          <w:rFonts w:eastAsia="Times New Roman"/>
          <w:color w:val="000000"/>
          <w:sz w:val="28"/>
          <w:szCs w:val="28"/>
          <w:lang w:eastAsia="en-US"/>
        </w:rPr>
        <w:t>ос</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ществляться</w:t>
      </w:r>
      <w:r w:rsidRPr="000D3322">
        <w:rPr>
          <w:rFonts w:eastAsia="Times New Roman"/>
          <w:color w:val="000000"/>
          <w:spacing w:val="81"/>
          <w:sz w:val="28"/>
          <w:szCs w:val="28"/>
          <w:lang w:eastAsia="en-US"/>
        </w:rPr>
        <w:t xml:space="preserve"> </w:t>
      </w:r>
      <w:r w:rsidRPr="000D3322">
        <w:rPr>
          <w:rFonts w:eastAsia="Times New Roman"/>
          <w:color w:val="000000"/>
          <w:sz w:val="28"/>
          <w:szCs w:val="28"/>
          <w:lang w:eastAsia="en-US"/>
        </w:rPr>
        <w:t>в</w:t>
      </w:r>
      <w:r w:rsidRPr="000D3322">
        <w:rPr>
          <w:rFonts w:eastAsia="Times New Roman"/>
          <w:color w:val="000000"/>
          <w:spacing w:val="80"/>
          <w:sz w:val="28"/>
          <w:szCs w:val="28"/>
          <w:lang w:eastAsia="en-US"/>
        </w:rPr>
        <w:t xml:space="preserve"> </w:t>
      </w:r>
      <w:r w:rsidRPr="000D3322">
        <w:rPr>
          <w:rFonts w:eastAsia="Times New Roman"/>
          <w:color w:val="000000"/>
          <w:sz w:val="28"/>
          <w:szCs w:val="28"/>
          <w:lang w:eastAsia="en-US"/>
        </w:rPr>
        <w:t>соответствии</w:t>
      </w:r>
      <w:r w:rsidRPr="000D3322">
        <w:rPr>
          <w:rFonts w:eastAsia="Times New Roman"/>
          <w:color w:val="000000"/>
          <w:spacing w:val="81"/>
          <w:sz w:val="28"/>
          <w:szCs w:val="28"/>
          <w:lang w:eastAsia="en-US"/>
        </w:rPr>
        <w:t xml:space="preserve"> </w:t>
      </w:r>
      <w:r w:rsidRPr="000D3322">
        <w:rPr>
          <w:rFonts w:eastAsia="Times New Roman"/>
          <w:color w:val="000000"/>
          <w:sz w:val="28"/>
          <w:szCs w:val="28"/>
          <w:lang w:eastAsia="en-US"/>
        </w:rPr>
        <w:t>с</w:t>
      </w:r>
      <w:r w:rsidRPr="000D3322">
        <w:rPr>
          <w:rFonts w:eastAsia="Times New Roman"/>
          <w:color w:val="000000"/>
          <w:spacing w:val="81"/>
          <w:sz w:val="28"/>
          <w:szCs w:val="28"/>
          <w:lang w:eastAsia="en-US"/>
        </w:rPr>
        <w:t xml:space="preserve"> </w:t>
      </w:r>
      <w:r w:rsidRPr="000D3322">
        <w:rPr>
          <w:rFonts w:eastAsia="Times New Roman"/>
          <w:color w:val="000000"/>
          <w:sz w:val="28"/>
          <w:szCs w:val="28"/>
          <w:lang w:eastAsia="en-US"/>
        </w:rPr>
        <w:t>нормами,</w:t>
      </w:r>
      <w:r w:rsidRPr="000D3322">
        <w:rPr>
          <w:rFonts w:eastAsia="Times New Roman"/>
          <w:color w:val="000000"/>
          <w:spacing w:val="81"/>
          <w:sz w:val="28"/>
          <w:szCs w:val="28"/>
          <w:lang w:eastAsia="en-US"/>
        </w:rPr>
        <w:t xml:space="preserve"> </w:t>
      </w:r>
      <w:r w:rsidRPr="000D3322">
        <w:rPr>
          <w:rFonts w:eastAsia="Times New Roman"/>
          <w:color w:val="000000"/>
          <w:sz w:val="28"/>
          <w:szCs w:val="28"/>
          <w:lang w:eastAsia="en-US"/>
        </w:rPr>
        <w:t>рег</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лир</w:t>
      </w:r>
      <w:r w:rsidRPr="000D3322">
        <w:rPr>
          <w:rFonts w:eastAsia="Times New Roman"/>
          <w:color w:val="000000"/>
          <w:spacing w:val="-2"/>
          <w:sz w:val="28"/>
          <w:szCs w:val="28"/>
          <w:lang w:eastAsia="en-US"/>
        </w:rPr>
        <w:t>у</w:t>
      </w:r>
      <w:r w:rsidRPr="000D3322">
        <w:rPr>
          <w:rFonts w:eastAsia="Times New Roman"/>
          <w:color w:val="000000"/>
          <w:sz w:val="28"/>
          <w:szCs w:val="28"/>
          <w:lang w:eastAsia="en-US"/>
        </w:rPr>
        <w:t>ющими  дост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п</w:t>
      </w:r>
      <w:r w:rsidRPr="000D3322">
        <w:rPr>
          <w:rFonts w:eastAsia="Times New Roman"/>
          <w:color w:val="000000"/>
          <w:spacing w:val="30"/>
          <w:sz w:val="28"/>
          <w:szCs w:val="28"/>
          <w:lang w:eastAsia="en-US"/>
        </w:rPr>
        <w:t xml:space="preserve"> </w:t>
      </w:r>
      <w:r w:rsidRPr="000D3322">
        <w:rPr>
          <w:rFonts w:eastAsia="Times New Roman"/>
          <w:color w:val="000000"/>
          <w:sz w:val="28"/>
          <w:szCs w:val="28"/>
          <w:lang w:eastAsia="en-US"/>
        </w:rPr>
        <w:t>к</w:t>
      </w:r>
      <w:r w:rsidRPr="000D3322">
        <w:rPr>
          <w:rFonts w:eastAsia="Times New Roman"/>
          <w:color w:val="000000"/>
          <w:spacing w:val="30"/>
          <w:sz w:val="28"/>
          <w:szCs w:val="28"/>
          <w:lang w:eastAsia="en-US"/>
        </w:rPr>
        <w:t xml:space="preserve"> </w:t>
      </w:r>
      <w:r w:rsidRPr="000D3322">
        <w:rPr>
          <w:rFonts w:eastAsia="Times New Roman"/>
          <w:color w:val="000000"/>
          <w:sz w:val="28"/>
          <w:szCs w:val="28"/>
          <w:lang w:eastAsia="en-US"/>
        </w:rPr>
        <w:t>информации,</w:t>
      </w:r>
      <w:r w:rsidRPr="000D3322">
        <w:rPr>
          <w:rFonts w:eastAsia="Times New Roman"/>
          <w:color w:val="000000"/>
          <w:spacing w:val="28"/>
          <w:sz w:val="28"/>
          <w:szCs w:val="28"/>
          <w:lang w:eastAsia="en-US"/>
        </w:rPr>
        <w:t xml:space="preserve"> </w:t>
      </w:r>
      <w:r w:rsidRPr="000D3322">
        <w:rPr>
          <w:rFonts w:eastAsia="Times New Roman"/>
          <w:color w:val="000000"/>
          <w:sz w:val="28"/>
          <w:szCs w:val="28"/>
          <w:lang w:eastAsia="en-US"/>
        </w:rPr>
        <w:t>причиняющей</w:t>
      </w:r>
      <w:r w:rsidRPr="000D3322">
        <w:rPr>
          <w:rFonts w:eastAsia="Times New Roman"/>
          <w:color w:val="000000"/>
          <w:spacing w:val="30"/>
          <w:sz w:val="28"/>
          <w:szCs w:val="28"/>
          <w:lang w:eastAsia="en-US"/>
        </w:rPr>
        <w:t xml:space="preserve"> </w:t>
      </w:r>
      <w:r w:rsidRPr="000D3322">
        <w:rPr>
          <w:rFonts w:eastAsia="Times New Roman"/>
          <w:color w:val="000000"/>
          <w:sz w:val="28"/>
          <w:szCs w:val="28"/>
          <w:lang w:eastAsia="en-US"/>
        </w:rPr>
        <w:t>вред</w:t>
      </w:r>
      <w:r w:rsidRPr="000D3322">
        <w:rPr>
          <w:rFonts w:eastAsia="Times New Roman"/>
          <w:color w:val="000000"/>
          <w:spacing w:val="31"/>
          <w:sz w:val="28"/>
          <w:szCs w:val="28"/>
          <w:lang w:eastAsia="en-US"/>
        </w:rPr>
        <w:t xml:space="preserve"> </w:t>
      </w:r>
      <w:r w:rsidRPr="000D3322">
        <w:rPr>
          <w:rFonts w:eastAsia="Times New Roman"/>
          <w:color w:val="000000"/>
          <w:sz w:val="28"/>
          <w:szCs w:val="28"/>
          <w:lang w:eastAsia="en-US"/>
        </w:rPr>
        <w:t>зд</w:t>
      </w:r>
      <w:r w:rsidRPr="000D3322">
        <w:rPr>
          <w:rFonts w:eastAsia="Times New Roman"/>
          <w:color w:val="000000"/>
          <w:spacing w:val="-2"/>
          <w:sz w:val="28"/>
          <w:szCs w:val="28"/>
          <w:lang w:eastAsia="en-US"/>
        </w:rPr>
        <w:t>о</w:t>
      </w:r>
      <w:r w:rsidRPr="000D3322">
        <w:rPr>
          <w:rFonts w:eastAsia="Times New Roman"/>
          <w:color w:val="000000"/>
          <w:sz w:val="28"/>
          <w:szCs w:val="28"/>
          <w:lang w:eastAsia="en-US"/>
        </w:rPr>
        <w:t>ровью</w:t>
      </w:r>
      <w:r w:rsidRPr="000D3322">
        <w:rPr>
          <w:rFonts w:eastAsia="Times New Roman"/>
          <w:color w:val="000000"/>
          <w:spacing w:val="30"/>
          <w:sz w:val="28"/>
          <w:szCs w:val="28"/>
          <w:lang w:eastAsia="en-US"/>
        </w:rPr>
        <w:t xml:space="preserve"> </w:t>
      </w:r>
      <w:r w:rsidRPr="000D3322">
        <w:rPr>
          <w:rFonts w:eastAsia="Times New Roman"/>
          <w:color w:val="000000"/>
          <w:sz w:val="28"/>
          <w:szCs w:val="28"/>
          <w:lang w:eastAsia="en-US"/>
        </w:rPr>
        <w:t>и</w:t>
      </w:r>
      <w:r w:rsidRPr="000D3322">
        <w:rPr>
          <w:rFonts w:eastAsia="Times New Roman"/>
          <w:color w:val="000000"/>
          <w:spacing w:val="30"/>
          <w:sz w:val="28"/>
          <w:szCs w:val="28"/>
          <w:lang w:eastAsia="en-US"/>
        </w:rPr>
        <w:t xml:space="preserve"> </w:t>
      </w:r>
      <w:r w:rsidRPr="000D3322">
        <w:rPr>
          <w:rFonts w:eastAsia="Times New Roman"/>
          <w:color w:val="000000"/>
          <w:sz w:val="28"/>
          <w:szCs w:val="28"/>
          <w:lang w:eastAsia="en-US"/>
        </w:rPr>
        <w:t>развитию</w:t>
      </w:r>
      <w:r w:rsidRPr="000D3322">
        <w:rPr>
          <w:rFonts w:eastAsia="Times New Roman"/>
          <w:color w:val="000000"/>
          <w:spacing w:val="30"/>
          <w:sz w:val="28"/>
          <w:szCs w:val="28"/>
          <w:lang w:eastAsia="en-US"/>
        </w:rPr>
        <w:t xml:space="preserve"> </w:t>
      </w:r>
      <w:r w:rsidRPr="000D3322">
        <w:rPr>
          <w:rFonts w:eastAsia="Times New Roman"/>
          <w:color w:val="000000"/>
          <w:sz w:val="28"/>
          <w:szCs w:val="28"/>
          <w:lang w:eastAsia="en-US"/>
        </w:rPr>
        <w:t>детей</w:t>
      </w:r>
      <w:r w:rsidRPr="000D3322">
        <w:rPr>
          <w:rFonts w:eastAsia="Times New Roman"/>
          <w:color w:val="000000"/>
          <w:spacing w:val="30"/>
          <w:sz w:val="28"/>
          <w:szCs w:val="28"/>
          <w:lang w:eastAsia="en-US"/>
        </w:rPr>
        <w:t xml:space="preserve"> </w:t>
      </w:r>
      <w:r w:rsidRPr="000D3322">
        <w:rPr>
          <w:rFonts w:eastAsia="Times New Roman"/>
          <w:color w:val="000000"/>
          <w:sz w:val="28"/>
          <w:szCs w:val="28"/>
          <w:lang w:eastAsia="en-US"/>
        </w:rPr>
        <w:t>в</w:t>
      </w:r>
      <w:r w:rsidRPr="000D3322">
        <w:rPr>
          <w:rFonts w:eastAsia="Times New Roman"/>
          <w:color w:val="000000"/>
          <w:spacing w:val="30"/>
          <w:sz w:val="28"/>
          <w:szCs w:val="28"/>
          <w:lang w:eastAsia="en-US"/>
        </w:rPr>
        <w:t xml:space="preserve"> </w:t>
      </w:r>
      <w:r w:rsidRPr="000D3322">
        <w:rPr>
          <w:rFonts w:eastAsia="Times New Roman"/>
          <w:color w:val="000000"/>
          <w:sz w:val="28"/>
          <w:szCs w:val="28"/>
          <w:lang w:eastAsia="en-US"/>
        </w:rPr>
        <w:t>Российской</w:t>
      </w:r>
      <w:r w:rsidRPr="000D3322">
        <w:rPr>
          <w:rFonts w:eastAsia="Times New Roman"/>
          <w:color w:val="000000"/>
          <w:spacing w:val="30"/>
          <w:sz w:val="28"/>
          <w:szCs w:val="28"/>
          <w:lang w:eastAsia="en-US"/>
        </w:rPr>
        <w:t xml:space="preserve"> </w:t>
      </w:r>
      <w:r w:rsidRPr="000D3322">
        <w:rPr>
          <w:rFonts w:eastAsia="Times New Roman"/>
          <w:color w:val="000000"/>
          <w:sz w:val="28"/>
          <w:szCs w:val="28"/>
          <w:lang w:eastAsia="en-US"/>
        </w:rPr>
        <w:t>Федерации  (Федеральный</w:t>
      </w:r>
      <w:r w:rsidRPr="000D3322">
        <w:rPr>
          <w:rFonts w:eastAsia="Times New Roman"/>
          <w:color w:val="000000"/>
          <w:spacing w:val="26"/>
          <w:sz w:val="28"/>
          <w:szCs w:val="28"/>
          <w:lang w:eastAsia="en-US"/>
        </w:rPr>
        <w:t xml:space="preserve"> </w:t>
      </w:r>
      <w:r w:rsidRPr="000D3322">
        <w:rPr>
          <w:rFonts w:eastAsia="Times New Roman"/>
          <w:color w:val="000000"/>
          <w:sz w:val="28"/>
          <w:szCs w:val="28"/>
          <w:lang w:eastAsia="en-US"/>
        </w:rPr>
        <w:t>закон</w:t>
      </w:r>
      <w:r w:rsidRPr="000D3322">
        <w:rPr>
          <w:rFonts w:eastAsia="Times New Roman"/>
          <w:color w:val="000000"/>
          <w:spacing w:val="26"/>
          <w:sz w:val="28"/>
          <w:szCs w:val="28"/>
          <w:lang w:eastAsia="en-US"/>
        </w:rPr>
        <w:t xml:space="preserve"> </w:t>
      </w:r>
      <w:r w:rsidRPr="000D3322">
        <w:rPr>
          <w:rFonts w:eastAsia="Times New Roman"/>
          <w:color w:val="000000"/>
          <w:sz w:val="28"/>
          <w:szCs w:val="28"/>
          <w:lang w:eastAsia="en-US"/>
        </w:rPr>
        <w:t>Российской</w:t>
      </w:r>
      <w:r w:rsidRPr="000D3322">
        <w:rPr>
          <w:rFonts w:eastAsia="Times New Roman"/>
          <w:color w:val="000000"/>
          <w:spacing w:val="26"/>
          <w:sz w:val="28"/>
          <w:szCs w:val="28"/>
          <w:lang w:eastAsia="en-US"/>
        </w:rPr>
        <w:t xml:space="preserve"> </w:t>
      </w:r>
      <w:r w:rsidRPr="000D3322">
        <w:rPr>
          <w:rFonts w:eastAsia="Times New Roman"/>
          <w:color w:val="000000"/>
          <w:sz w:val="28"/>
          <w:szCs w:val="28"/>
          <w:lang w:eastAsia="en-US"/>
        </w:rPr>
        <w:t>Федерации</w:t>
      </w:r>
      <w:r w:rsidRPr="000D3322">
        <w:rPr>
          <w:rFonts w:eastAsia="Times New Roman"/>
          <w:color w:val="000000"/>
          <w:spacing w:val="23"/>
          <w:sz w:val="28"/>
          <w:szCs w:val="28"/>
          <w:lang w:eastAsia="en-US"/>
        </w:rPr>
        <w:t xml:space="preserve"> </w:t>
      </w:r>
      <w:r w:rsidRPr="000D3322">
        <w:rPr>
          <w:rFonts w:eastAsia="Times New Roman"/>
          <w:color w:val="000000"/>
          <w:sz w:val="28"/>
          <w:szCs w:val="28"/>
          <w:lang w:eastAsia="en-US"/>
        </w:rPr>
        <w:t>от</w:t>
      </w:r>
      <w:r w:rsidRPr="000D3322">
        <w:rPr>
          <w:rFonts w:eastAsia="Times New Roman"/>
          <w:color w:val="000000"/>
          <w:spacing w:val="26"/>
          <w:sz w:val="28"/>
          <w:szCs w:val="28"/>
          <w:lang w:eastAsia="en-US"/>
        </w:rPr>
        <w:t xml:space="preserve"> </w:t>
      </w:r>
      <w:r w:rsidRPr="000D3322">
        <w:rPr>
          <w:rFonts w:eastAsia="Times New Roman"/>
          <w:color w:val="000000"/>
          <w:sz w:val="28"/>
          <w:szCs w:val="28"/>
          <w:lang w:eastAsia="en-US"/>
        </w:rPr>
        <w:t>29</w:t>
      </w:r>
      <w:r w:rsidRPr="000D3322">
        <w:rPr>
          <w:rFonts w:eastAsia="Times New Roman"/>
          <w:color w:val="000000"/>
          <w:spacing w:val="26"/>
          <w:sz w:val="28"/>
          <w:szCs w:val="28"/>
          <w:lang w:eastAsia="en-US"/>
        </w:rPr>
        <w:t xml:space="preserve"> </w:t>
      </w:r>
      <w:r w:rsidRPr="000D3322">
        <w:rPr>
          <w:rFonts w:eastAsia="Times New Roman"/>
          <w:color w:val="000000"/>
          <w:sz w:val="28"/>
          <w:szCs w:val="28"/>
          <w:lang w:eastAsia="en-US"/>
        </w:rPr>
        <w:t>декабря</w:t>
      </w:r>
      <w:r w:rsidRPr="000D3322">
        <w:rPr>
          <w:rFonts w:eastAsia="Times New Roman"/>
          <w:color w:val="000000"/>
          <w:spacing w:val="26"/>
          <w:sz w:val="28"/>
          <w:szCs w:val="28"/>
          <w:lang w:eastAsia="en-US"/>
        </w:rPr>
        <w:t xml:space="preserve"> </w:t>
      </w:r>
      <w:r w:rsidRPr="000D3322">
        <w:rPr>
          <w:rFonts w:eastAsia="Times New Roman"/>
          <w:color w:val="000000"/>
          <w:sz w:val="28"/>
          <w:szCs w:val="28"/>
          <w:lang w:eastAsia="en-US"/>
        </w:rPr>
        <w:t>2010 г.</w:t>
      </w:r>
      <w:r w:rsidRPr="000D3322">
        <w:rPr>
          <w:rFonts w:eastAsia="Times New Roman"/>
          <w:color w:val="000000"/>
          <w:spacing w:val="26"/>
          <w:sz w:val="28"/>
          <w:szCs w:val="28"/>
          <w:lang w:eastAsia="en-US"/>
        </w:rPr>
        <w:t xml:space="preserve"> </w:t>
      </w:r>
      <w:r w:rsidRPr="000D3322">
        <w:rPr>
          <w:rFonts w:eastAsia="Times New Roman"/>
          <w:color w:val="000000"/>
          <w:sz w:val="28"/>
          <w:szCs w:val="28"/>
          <w:lang w:val="en-US" w:eastAsia="en-US"/>
        </w:rPr>
        <w:t>N</w:t>
      </w:r>
      <w:r w:rsidRPr="000D3322">
        <w:rPr>
          <w:rFonts w:eastAsia="Times New Roman"/>
          <w:color w:val="000000"/>
          <w:spacing w:val="25"/>
          <w:sz w:val="28"/>
          <w:szCs w:val="28"/>
          <w:lang w:eastAsia="en-US"/>
        </w:rPr>
        <w:t xml:space="preserve"> </w:t>
      </w:r>
      <w:r w:rsidRPr="000D3322">
        <w:rPr>
          <w:rFonts w:eastAsia="Times New Roman"/>
          <w:color w:val="000000"/>
          <w:sz w:val="28"/>
          <w:szCs w:val="28"/>
          <w:lang w:eastAsia="en-US"/>
        </w:rPr>
        <w:t>436-ФЗ</w:t>
      </w:r>
      <w:r w:rsidRPr="000D3322">
        <w:rPr>
          <w:rFonts w:eastAsia="Times New Roman"/>
          <w:color w:val="000000"/>
          <w:spacing w:val="30"/>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О</w:t>
      </w:r>
      <w:r w:rsidRPr="000D3322">
        <w:rPr>
          <w:rFonts w:eastAsia="Times New Roman"/>
          <w:color w:val="000000"/>
          <w:spacing w:val="26"/>
          <w:sz w:val="28"/>
          <w:szCs w:val="28"/>
          <w:lang w:eastAsia="en-US"/>
        </w:rPr>
        <w:t xml:space="preserve"> </w:t>
      </w:r>
      <w:r w:rsidRPr="000D3322">
        <w:rPr>
          <w:rFonts w:eastAsia="Times New Roman"/>
          <w:color w:val="000000"/>
          <w:sz w:val="28"/>
          <w:szCs w:val="28"/>
          <w:lang w:eastAsia="en-US"/>
        </w:rPr>
        <w:t>защите</w:t>
      </w:r>
      <w:r w:rsidRPr="000D3322">
        <w:rPr>
          <w:rFonts w:eastAsia="Times New Roman"/>
          <w:color w:val="000000"/>
          <w:spacing w:val="25"/>
          <w:sz w:val="28"/>
          <w:szCs w:val="28"/>
          <w:lang w:eastAsia="en-US"/>
        </w:rPr>
        <w:t xml:space="preserve"> </w:t>
      </w:r>
      <w:r w:rsidRPr="000D3322">
        <w:rPr>
          <w:rFonts w:eastAsia="Times New Roman"/>
          <w:color w:val="000000"/>
          <w:sz w:val="28"/>
          <w:szCs w:val="28"/>
          <w:lang w:eastAsia="en-US"/>
        </w:rPr>
        <w:t>детей</w:t>
      </w:r>
      <w:r w:rsidRPr="000D3322">
        <w:rPr>
          <w:rFonts w:eastAsia="Times New Roman"/>
          <w:color w:val="000000"/>
          <w:spacing w:val="26"/>
          <w:sz w:val="28"/>
          <w:szCs w:val="28"/>
          <w:lang w:eastAsia="en-US"/>
        </w:rPr>
        <w:t xml:space="preserve"> </w:t>
      </w:r>
      <w:r w:rsidRPr="000D3322">
        <w:rPr>
          <w:rFonts w:eastAsia="Times New Roman"/>
          <w:color w:val="000000"/>
          <w:sz w:val="28"/>
          <w:szCs w:val="28"/>
          <w:lang w:eastAsia="en-US"/>
        </w:rPr>
        <w:t>от  информации, п</w:t>
      </w:r>
      <w:r w:rsidRPr="000D3322">
        <w:rPr>
          <w:rFonts w:eastAsia="Times New Roman"/>
          <w:color w:val="000000"/>
          <w:spacing w:val="-2"/>
          <w:sz w:val="28"/>
          <w:szCs w:val="28"/>
          <w:lang w:eastAsia="en-US"/>
        </w:rPr>
        <w:t>р</w:t>
      </w:r>
      <w:r w:rsidRPr="000D3322">
        <w:rPr>
          <w:rFonts w:eastAsia="Times New Roman"/>
          <w:color w:val="000000"/>
          <w:sz w:val="28"/>
          <w:szCs w:val="28"/>
          <w:lang w:eastAsia="en-US"/>
        </w:rPr>
        <w:t>ичин</w:t>
      </w:r>
      <w:r w:rsidRPr="000D3322">
        <w:rPr>
          <w:rFonts w:eastAsia="Times New Roman"/>
          <w:color w:val="000000"/>
          <w:spacing w:val="-2"/>
          <w:sz w:val="28"/>
          <w:szCs w:val="28"/>
          <w:lang w:eastAsia="en-US"/>
        </w:rPr>
        <w:t>я</w:t>
      </w:r>
      <w:r w:rsidRPr="000D3322">
        <w:rPr>
          <w:rFonts w:eastAsia="Times New Roman"/>
          <w:color w:val="000000"/>
          <w:sz w:val="28"/>
          <w:szCs w:val="28"/>
          <w:lang w:eastAsia="en-US"/>
        </w:rPr>
        <w:t>ющей вред их</w:t>
      </w:r>
      <w:r w:rsidRPr="000D3322">
        <w:rPr>
          <w:rFonts w:eastAsia="Times New Roman"/>
          <w:color w:val="000000"/>
          <w:spacing w:val="-2"/>
          <w:sz w:val="28"/>
          <w:szCs w:val="28"/>
          <w:lang w:eastAsia="en-US"/>
        </w:rPr>
        <w:t xml:space="preserve"> </w:t>
      </w:r>
      <w:r w:rsidRPr="000D3322">
        <w:rPr>
          <w:rFonts w:eastAsia="Times New Roman"/>
          <w:color w:val="000000"/>
          <w:sz w:val="28"/>
          <w:szCs w:val="28"/>
          <w:lang w:eastAsia="en-US"/>
        </w:rPr>
        <w:t>здоровью и развитию</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w:t>
      </w:r>
    </w:p>
    <w:p w:rsidR="00F75373" w:rsidRPr="00D11199" w:rsidRDefault="000D3322" w:rsidP="000D3322">
      <w:pPr>
        <w:widowControl w:val="0"/>
        <w:spacing w:after="163"/>
        <w:rPr>
          <w:rFonts w:eastAsia="Times New Roman"/>
          <w:b/>
          <w:bCs/>
          <w:i/>
          <w:iCs/>
          <w:color w:val="000000"/>
          <w:lang w:eastAsia="en-US"/>
        </w:rPr>
      </w:pPr>
      <w:r>
        <w:rPr>
          <w:rFonts w:eastAsia="Times New Roman"/>
          <w:b/>
          <w:bCs/>
          <w:i/>
          <w:iCs/>
          <w:color w:val="000000"/>
          <w:lang w:eastAsia="en-US"/>
        </w:rPr>
        <w:t xml:space="preserve">                   </w:t>
      </w:r>
      <w:r w:rsidR="00D11199">
        <w:rPr>
          <w:rFonts w:eastAsia="Times New Roman"/>
          <w:b/>
          <w:bCs/>
          <w:i/>
          <w:iCs/>
          <w:color w:val="000000"/>
          <w:lang w:eastAsia="en-US"/>
        </w:rPr>
        <w:t xml:space="preserve">       </w:t>
      </w:r>
      <w:r>
        <w:rPr>
          <w:rFonts w:eastAsia="Times New Roman"/>
          <w:b/>
          <w:bCs/>
          <w:i/>
          <w:iCs/>
          <w:color w:val="000000"/>
          <w:lang w:eastAsia="en-US"/>
        </w:rPr>
        <w:t xml:space="preserve">   </w:t>
      </w:r>
      <w:r w:rsidRPr="000D3322">
        <w:rPr>
          <w:rFonts w:eastAsia="Times New Roman"/>
          <w:b/>
          <w:bCs/>
          <w:i/>
          <w:iCs/>
          <w:color w:val="000000"/>
          <w:sz w:val="28"/>
          <w:szCs w:val="28"/>
          <w:lang w:eastAsia="en-US"/>
        </w:rPr>
        <w:t>Анимаци</w:t>
      </w:r>
      <w:r w:rsidRPr="000D3322">
        <w:rPr>
          <w:rFonts w:eastAsia="Times New Roman"/>
          <w:b/>
          <w:bCs/>
          <w:i/>
          <w:iCs/>
          <w:color w:val="000000"/>
          <w:spacing w:val="-2"/>
          <w:sz w:val="28"/>
          <w:szCs w:val="28"/>
          <w:lang w:eastAsia="en-US"/>
        </w:rPr>
        <w:t>о</w:t>
      </w:r>
      <w:r w:rsidRPr="000D3322">
        <w:rPr>
          <w:rFonts w:eastAsia="Times New Roman"/>
          <w:b/>
          <w:bCs/>
          <w:i/>
          <w:iCs/>
          <w:color w:val="000000"/>
          <w:sz w:val="28"/>
          <w:szCs w:val="28"/>
          <w:lang w:eastAsia="en-US"/>
        </w:rPr>
        <w:t>нные прои</w:t>
      </w:r>
      <w:r w:rsidRPr="000D3322">
        <w:rPr>
          <w:rFonts w:eastAsia="Times New Roman"/>
          <w:b/>
          <w:bCs/>
          <w:i/>
          <w:iCs/>
          <w:color w:val="000000"/>
          <w:spacing w:val="-2"/>
          <w:sz w:val="28"/>
          <w:szCs w:val="28"/>
          <w:lang w:eastAsia="en-US"/>
        </w:rPr>
        <w:t>з</w:t>
      </w:r>
      <w:r w:rsidRPr="000D3322">
        <w:rPr>
          <w:rFonts w:eastAsia="Times New Roman"/>
          <w:b/>
          <w:bCs/>
          <w:i/>
          <w:iCs/>
          <w:color w:val="000000"/>
          <w:sz w:val="28"/>
          <w:szCs w:val="28"/>
          <w:lang w:eastAsia="en-US"/>
        </w:rPr>
        <w:t>ведения</w:t>
      </w:r>
      <w:r w:rsidRPr="000D3322">
        <w:rPr>
          <w:rFonts w:ascii="Times New Roman,BoldItalic" w:eastAsia="Times New Roman" w:hAnsi="Times New Roman,BoldItalic" w:cs="Times New Roman,BoldItalic"/>
          <w:b/>
          <w:bCs/>
          <w:i/>
          <w:iCs/>
          <w:color w:val="000000"/>
          <w:sz w:val="28"/>
          <w:szCs w:val="28"/>
          <w:lang w:eastAsia="en-US"/>
        </w:rPr>
        <w:t xml:space="preserve">  </w:t>
      </w:r>
    </w:p>
    <w:p w:rsidR="000D3322" w:rsidRPr="000D3322" w:rsidRDefault="00D11199" w:rsidP="000D3322">
      <w:pPr>
        <w:widowControl w:val="0"/>
        <w:spacing w:line="311" w:lineRule="exact"/>
        <w:ind w:right="3501"/>
        <w:rPr>
          <w:rFonts w:eastAsia="Times New Roman"/>
          <w:color w:val="010302"/>
          <w:sz w:val="22"/>
          <w:szCs w:val="22"/>
          <w:lang w:eastAsia="en-US"/>
        </w:rPr>
      </w:pPr>
      <w:r>
        <w:rPr>
          <w:rFonts w:eastAsia="Times New Roman"/>
          <w:i/>
          <w:iCs/>
          <w:color w:val="000000"/>
          <w:lang w:eastAsia="en-US"/>
        </w:rPr>
        <w:t xml:space="preserve">           </w:t>
      </w:r>
      <w:r w:rsidR="000D3322" w:rsidRPr="000D3322">
        <w:rPr>
          <w:rFonts w:eastAsia="Times New Roman"/>
          <w:i/>
          <w:iCs/>
          <w:color w:val="000000"/>
          <w:lang w:eastAsia="en-US"/>
        </w:rPr>
        <w:t>Для детей дошкольног</w:t>
      </w:r>
      <w:r w:rsidR="000D3322" w:rsidRPr="000D3322">
        <w:rPr>
          <w:rFonts w:eastAsia="Times New Roman"/>
          <w:i/>
          <w:iCs/>
          <w:color w:val="000000"/>
          <w:spacing w:val="-2"/>
          <w:lang w:eastAsia="en-US"/>
        </w:rPr>
        <w:t>о</w:t>
      </w:r>
      <w:r w:rsidR="000D3322" w:rsidRPr="000D3322">
        <w:rPr>
          <w:rFonts w:eastAsia="Times New Roman"/>
          <w:i/>
          <w:iCs/>
          <w:color w:val="000000"/>
          <w:lang w:eastAsia="en-US"/>
        </w:rPr>
        <w:t xml:space="preserve"> возраста (с пяти лет)</w:t>
      </w:r>
      <w:r w:rsidR="000D3322" w:rsidRPr="000D3322">
        <w:rPr>
          <w:rFonts w:ascii="Times New Roman,Italic" w:eastAsia="Times New Roman" w:hAnsi="Times New Roman,Italic" w:cs="Times New Roman,Italic"/>
          <w:i/>
          <w:iCs/>
          <w:color w:val="000000"/>
          <w:lang w:eastAsia="en-US"/>
        </w:rPr>
        <w:t xml:space="preserve">  </w:t>
      </w:r>
    </w:p>
    <w:p w:rsidR="000D3322" w:rsidRPr="000D3322" w:rsidRDefault="000D3322" w:rsidP="000D3322">
      <w:pPr>
        <w:widowControl w:val="0"/>
        <w:rPr>
          <w:rFonts w:eastAsia="Times New Roman"/>
          <w:color w:val="000000"/>
          <w:lang w:eastAsia="en-US"/>
        </w:rPr>
      </w:pPr>
    </w:p>
    <w:p w:rsidR="000D3322" w:rsidRPr="000D332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t>Анимаци</w:t>
      </w:r>
      <w:r w:rsidRPr="000D3322">
        <w:rPr>
          <w:rFonts w:eastAsia="Times New Roman"/>
          <w:color w:val="000000"/>
          <w:spacing w:val="-2"/>
          <w:sz w:val="28"/>
          <w:szCs w:val="28"/>
          <w:lang w:eastAsia="en-US"/>
        </w:rPr>
        <w:t>о</w:t>
      </w:r>
      <w:r w:rsidRPr="000D3322">
        <w:rPr>
          <w:rFonts w:eastAsia="Times New Roman"/>
          <w:color w:val="000000"/>
          <w:sz w:val="28"/>
          <w:szCs w:val="28"/>
          <w:lang w:eastAsia="en-US"/>
        </w:rPr>
        <w:t>нный сериал</w:t>
      </w:r>
      <w:r w:rsidRPr="000D3322">
        <w:rPr>
          <w:rFonts w:eastAsia="Times New Roman"/>
          <w:color w:val="000000"/>
          <w:spacing w:val="-2"/>
          <w:sz w:val="28"/>
          <w:szCs w:val="28"/>
          <w:lang w:eastAsia="en-US"/>
        </w:rPr>
        <w:t xml:space="preserve"> </w:t>
      </w:r>
      <w:r w:rsidRPr="000D3322">
        <w:rPr>
          <w:rFonts w:eastAsia="Times New Roman"/>
          <w:color w:val="000000"/>
          <w:spacing w:val="-4"/>
          <w:sz w:val="28"/>
          <w:szCs w:val="28"/>
          <w:lang w:eastAsia="en-US"/>
        </w:rPr>
        <w:t>«</w:t>
      </w:r>
      <w:r w:rsidRPr="000D3322">
        <w:rPr>
          <w:rFonts w:eastAsia="Times New Roman"/>
          <w:color w:val="000000"/>
          <w:sz w:val="28"/>
          <w:szCs w:val="28"/>
          <w:lang w:eastAsia="en-US"/>
        </w:rPr>
        <w:t>Тима и Тома</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4"/>
          <w:sz w:val="28"/>
          <w:szCs w:val="28"/>
          <w:lang w:eastAsia="en-US"/>
        </w:rPr>
        <w:t>«</w:t>
      </w:r>
      <w:r w:rsidRPr="000D3322">
        <w:rPr>
          <w:rFonts w:eastAsia="Times New Roman"/>
          <w:color w:val="000000"/>
          <w:sz w:val="28"/>
          <w:szCs w:val="28"/>
          <w:lang w:eastAsia="en-US"/>
        </w:rPr>
        <w:t>Рики</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реж. А.Борисова,</w:t>
      </w:r>
      <w:hyperlink r:id="rId25" w:history="1">
        <w:r w:rsidRPr="000D3322">
          <w:rPr>
            <w:rFonts w:eastAsia="Times New Roman"/>
            <w:color w:val="000000"/>
            <w:sz w:val="28"/>
            <w:szCs w:val="28"/>
            <w:lang w:eastAsia="en-US"/>
          </w:rPr>
          <w:t xml:space="preserve"> А. Жидков,</w:t>
        </w:r>
      </w:hyperlink>
      <w:r w:rsidRPr="000D3322">
        <w:rPr>
          <w:rFonts w:eastAsia="Times New Roman"/>
          <w:color w:val="000000"/>
          <w:sz w:val="28"/>
          <w:szCs w:val="28"/>
          <w:lang w:eastAsia="en-US"/>
        </w:rPr>
        <w:t xml:space="preserve"> О. 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син,</w:t>
      </w:r>
      <w:hyperlink r:id="rId26" w:history="1">
        <w:r w:rsidRPr="000D3322">
          <w:rPr>
            <w:rFonts w:eastAsia="Times New Roman"/>
            <w:color w:val="000000"/>
            <w:sz w:val="28"/>
            <w:szCs w:val="28"/>
            <w:lang w:eastAsia="en-US"/>
          </w:rPr>
          <w:t xml:space="preserve"> А.  </w:t>
        </w:r>
      </w:hyperlink>
      <w:hyperlink r:id="rId27" w:history="1">
        <w:r w:rsidRPr="000D3322">
          <w:rPr>
            <w:rFonts w:eastAsia="Times New Roman"/>
            <w:color w:val="000000"/>
            <w:sz w:val="28"/>
            <w:szCs w:val="28"/>
            <w:lang w:eastAsia="en-US"/>
          </w:rPr>
          <w:t>Бах</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рин </w:t>
        </w:r>
      </w:hyperlink>
      <w:r w:rsidRPr="000D3322">
        <w:rPr>
          <w:rFonts w:eastAsia="Times New Roman"/>
          <w:color w:val="000000"/>
          <w:sz w:val="28"/>
          <w:szCs w:val="28"/>
          <w:lang w:eastAsia="en-US"/>
        </w:rPr>
        <w:t>и др., 2015.</w:t>
      </w:r>
      <w:r w:rsidRPr="000D3322">
        <w:rPr>
          <w:rFonts w:eastAsia="Times New Roman"/>
          <w:i/>
          <w:iCs/>
          <w:color w:val="000000"/>
          <w:sz w:val="28"/>
          <w:szCs w:val="28"/>
          <w:lang w:eastAsia="en-US"/>
        </w:rPr>
        <w:t xml:space="preserve">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Паровозик из</w:t>
      </w:r>
      <w:r w:rsidRPr="000D3322">
        <w:rPr>
          <w:rFonts w:eastAsia="Times New Roman"/>
          <w:color w:val="000000"/>
          <w:spacing w:val="-2"/>
          <w:sz w:val="28"/>
          <w:szCs w:val="28"/>
          <w:lang w:eastAsia="en-US"/>
        </w:rPr>
        <w:t xml:space="preserve"> </w:t>
      </w:r>
      <w:r w:rsidRPr="000D3322">
        <w:rPr>
          <w:rFonts w:eastAsia="Times New Roman"/>
          <w:color w:val="000000"/>
          <w:sz w:val="28"/>
          <w:szCs w:val="28"/>
          <w:lang w:eastAsia="en-US"/>
        </w:rPr>
        <w:t>Ромашкова</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дия Союзм</w:t>
      </w:r>
      <w:r w:rsidRPr="000D3322">
        <w:rPr>
          <w:rFonts w:eastAsia="Times New Roman"/>
          <w:color w:val="000000"/>
          <w:spacing w:val="-7"/>
          <w:sz w:val="28"/>
          <w:szCs w:val="28"/>
          <w:lang w:eastAsia="en-US"/>
        </w:rPr>
        <w:t>у</w:t>
      </w:r>
      <w:r w:rsidRPr="000D3322">
        <w:rPr>
          <w:rFonts w:eastAsia="Times New Roman"/>
          <w:color w:val="000000"/>
          <w:sz w:val="28"/>
          <w:szCs w:val="28"/>
          <w:lang w:eastAsia="en-US"/>
        </w:rPr>
        <w:t xml:space="preserve">льтфильм, реж.В.Дегтярев, 1967.  </w:t>
      </w:r>
    </w:p>
    <w:p w:rsidR="000D3322" w:rsidRPr="000D332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Как львенок и черепаха пели песню</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дия 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 режиссер</w:t>
      </w:r>
      <w:hyperlink r:id="rId28" w:history="1">
        <w:r w:rsidRPr="000D3322">
          <w:rPr>
            <w:rFonts w:eastAsia="Times New Roman"/>
            <w:color w:val="000000"/>
            <w:sz w:val="28"/>
            <w:szCs w:val="28"/>
            <w:lang w:eastAsia="en-US"/>
          </w:rPr>
          <w:t xml:space="preserve"> И.Ковалевская,</w:t>
        </w:r>
      </w:hyperlink>
      <w:r w:rsidRPr="000D3322">
        <w:rPr>
          <w:rFonts w:eastAsia="Times New Roman"/>
          <w:color w:val="000000"/>
          <w:sz w:val="28"/>
          <w:szCs w:val="28"/>
          <w:lang w:eastAsia="en-US"/>
        </w:rPr>
        <w:t xml:space="preserve">  1974.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Мама для мамонтенка</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w:t>
      </w:r>
      <w:hyperlink r:id="rId29" w:history="1">
        <w:r w:rsidRPr="000D3322">
          <w:rPr>
            <w:rFonts w:eastAsia="Times New Roman"/>
            <w:color w:val="000000"/>
            <w:sz w:val="28"/>
            <w:szCs w:val="28"/>
            <w:lang w:eastAsia="en-US"/>
          </w:rPr>
          <w:t>Олег Ч</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ркин,</w:t>
        </w:r>
      </w:hyperlink>
      <w:r w:rsidRPr="000D3322">
        <w:rPr>
          <w:rFonts w:eastAsia="Times New Roman"/>
          <w:color w:val="000000"/>
          <w:sz w:val="28"/>
          <w:szCs w:val="28"/>
          <w:lang w:eastAsia="en-US"/>
        </w:rPr>
        <w:t xml:space="preserve"> 1981</w:t>
      </w:r>
      <w:r w:rsidRPr="000D3322">
        <w:rPr>
          <w:rFonts w:eastAsia="Times New Roman"/>
          <w:color w:val="000000"/>
          <w:spacing w:val="-2"/>
          <w:sz w:val="28"/>
          <w:szCs w:val="28"/>
          <w:lang w:eastAsia="en-US"/>
        </w:rPr>
        <w:t>.</w:t>
      </w:r>
      <w:r w:rsidRPr="000D3322">
        <w:rPr>
          <w:rFonts w:eastAsia="Times New Roman"/>
          <w:color w:val="000000"/>
          <w:sz w:val="28"/>
          <w:szCs w:val="28"/>
          <w:lang w:eastAsia="en-US"/>
        </w:rPr>
        <w:t xml:space="preserve">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Катерок</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9"/>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 режиссѐр И.Ковалевская ,1970</w:t>
      </w:r>
      <w:hyperlink r:id="rId30" w:history="1">
        <w:r w:rsidRPr="000D3322">
          <w:rPr>
            <w:rFonts w:eastAsia="Times New Roman"/>
            <w:color w:val="000000"/>
            <w:sz w:val="28"/>
            <w:szCs w:val="28"/>
            <w:lang w:eastAsia="en-US"/>
          </w:rPr>
          <w:t xml:space="preserve">.  </w:t>
        </w:r>
      </w:hyperlink>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Мешок яблок</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режиссѐр </w:t>
      </w:r>
      <w:hyperlink r:id="rId31" w:history="1">
        <w:r w:rsidRPr="000D3322">
          <w:rPr>
            <w:rFonts w:eastAsia="Times New Roman"/>
            <w:color w:val="000000"/>
            <w:sz w:val="28"/>
            <w:szCs w:val="28"/>
            <w:lang w:eastAsia="en-US"/>
          </w:rPr>
          <w:t>В.Бордзиловский,</w:t>
        </w:r>
      </w:hyperlink>
      <w:r w:rsidRPr="000D3322">
        <w:rPr>
          <w:rFonts w:eastAsia="Times New Roman"/>
          <w:color w:val="000000"/>
          <w:sz w:val="28"/>
          <w:szCs w:val="28"/>
          <w:lang w:eastAsia="en-US"/>
        </w:rPr>
        <w:t xml:space="preserve"> 1974</w:t>
      </w:r>
      <w:r w:rsidRPr="000D3322">
        <w:rPr>
          <w:rFonts w:eastAsia="Times New Roman"/>
          <w:color w:val="000000"/>
          <w:spacing w:val="-2"/>
          <w:sz w:val="28"/>
          <w:szCs w:val="28"/>
          <w:lang w:eastAsia="en-US"/>
        </w:rPr>
        <w:t>.</w:t>
      </w:r>
      <w:r w:rsidRPr="000D3322">
        <w:rPr>
          <w:rFonts w:eastAsia="Times New Roman"/>
          <w:color w:val="000000"/>
          <w:sz w:val="28"/>
          <w:szCs w:val="28"/>
          <w:lang w:eastAsia="en-US"/>
        </w:rPr>
        <w:t xml:space="preserve">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Крошка енот</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ТО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Экран</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режиссер О. Ч</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ркин, 1974.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Гадкий </w:t>
      </w:r>
      <w:r w:rsidRPr="000D3322">
        <w:rPr>
          <w:rFonts w:eastAsia="Times New Roman"/>
          <w:color w:val="000000"/>
          <w:spacing w:val="-7"/>
          <w:sz w:val="28"/>
          <w:szCs w:val="28"/>
          <w:lang w:eastAsia="en-US"/>
        </w:rPr>
        <w:t>у</w:t>
      </w:r>
      <w:r w:rsidRPr="000D3322">
        <w:rPr>
          <w:rFonts w:eastAsia="Times New Roman"/>
          <w:color w:val="000000"/>
          <w:sz w:val="28"/>
          <w:szCs w:val="28"/>
          <w:lang w:eastAsia="en-US"/>
        </w:rPr>
        <w:t>тенок</w:t>
      </w:r>
      <w:r w:rsidRPr="000D3322">
        <w:rPr>
          <w:rFonts w:eastAsia="Times New Roman"/>
          <w:color w:val="000000"/>
          <w:spacing w:val="-4"/>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2"/>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режиссер</w:t>
      </w:r>
      <w:hyperlink r:id="rId32" w:history="1">
        <w:r w:rsidRPr="000D3322">
          <w:rPr>
            <w:rFonts w:eastAsia="Times New Roman"/>
            <w:color w:val="000000"/>
            <w:sz w:val="28"/>
            <w:szCs w:val="28"/>
            <w:lang w:eastAsia="en-US"/>
          </w:rPr>
          <w:t xml:space="preserve"> Дегтярев </w:t>
        </w:r>
        <w:r w:rsidRPr="000D3322">
          <w:rPr>
            <w:rFonts w:eastAsia="Times New Roman"/>
            <w:color w:val="000000"/>
            <w:spacing w:val="-2"/>
            <w:sz w:val="28"/>
            <w:szCs w:val="28"/>
            <w:lang w:eastAsia="en-US"/>
          </w:rPr>
          <w:t>В</w:t>
        </w:r>
        <w:r w:rsidRPr="000D3322">
          <w:rPr>
            <w:rFonts w:eastAsia="Times New Roman"/>
            <w:color w:val="000000"/>
            <w:sz w:val="28"/>
            <w:szCs w:val="28"/>
            <w:lang w:eastAsia="en-US"/>
          </w:rPr>
          <w:t xml:space="preserve">.Д.  </w:t>
        </w:r>
      </w:hyperlink>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Котенок по имени Гав</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дия 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 режиссер Л.Атаманов</w:t>
      </w:r>
      <w:r w:rsidRPr="000D3322">
        <w:rPr>
          <w:rFonts w:eastAsia="Times New Roman"/>
          <w:i/>
          <w:iCs/>
          <w:color w:val="000000"/>
          <w:sz w:val="28"/>
          <w:szCs w:val="28"/>
          <w:lang w:eastAsia="en-US"/>
        </w:rPr>
        <w:t xml:space="preserve">   </w:t>
      </w:r>
    </w:p>
    <w:p w:rsidR="000D3322" w:rsidRPr="000D332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t>Фильм</w:t>
      </w:r>
      <w:r w:rsidRPr="000D3322">
        <w:rPr>
          <w:rFonts w:eastAsia="Times New Roman"/>
          <w:color w:val="000000"/>
          <w:spacing w:val="290"/>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Малыш</w:t>
      </w:r>
      <w:r w:rsidRPr="000D3322">
        <w:rPr>
          <w:rFonts w:eastAsia="Times New Roman"/>
          <w:color w:val="000000"/>
          <w:spacing w:val="287"/>
          <w:sz w:val="28"/>
          <w:szCs w:val="28"/>
          <w:lang w:eastAsia="en-US"/>
        </w:rPr>
        <w:t xml:space="preserve"> </w:t>
      </w:r>
      <w:r w:rsidRPr="000D3322">
        <w:rPr>
          <w:rFonts w:eastAsia="Times New Roman"/>
          <w:color w:val="000000"/>
          <w:sz w:val="28"/>
          <w:szCs w:val="28"/>
          <w:lang w:eastAsia="en-US"/>
        </w:rPr>
        <w:t>и</w:t>
      </w:r>
      <w:r w:rsidRPr="000D3322">
        <w:rPr>
          <w:rFonts w:eastAsia="Times New Roman"/>
          <w:color w:val="000000"/>
          <w:spacing w:val="287"/>
          <w:sz w:val="28"/>
          <w:szCs w:val="28"/>
          <w:lang w:eastAsia="en-US"/>
        </w:rPr>
        <w:t xml:space="preserve"> </w:t>
      </w:r>
      <w:r w:rsidRPr="000D3322">
        <w:rPr>
          <w:rFonts w:eastAsia="Times New Roman"/>
          <w:color w:val="000000"/>
          <w:sz w:val="28"/>
          <w:szCs w:val="28"/>
          <w:lang w:eastAsia="en-US"/>
        </w:rPr>
        <w:t>Карлсон</w:t>
      </w:r>
      <w:r w:rsidRPr="000D3322">
        <w:rPr>
          <w:rFonts w:eastAsia="Times New Roman"/>
          <w:color w:val="000000"/>
          <w:spacing w:val="-9"/>
          <w:sz w:val="28"/>
          <w:szCs w:val="28"/>
          <w:lang w:eastAsia="en-US"/>
        </w:rPr>
        <w:t>»</w:t>
      </w:r>
      <w:r w:rsidRPr="000D3322">
        <w:rPr>
          <w:rFonts w:eastAsia="Times New Roman"/>
          <w:color w:val="000000"/>
          <w:spacing w:val="290"/>
          <w:sz w:val="28"/>
          <w:szCs w:val="28"/>
          <w:lang w:eastAsia="en-US"/>
        </w:rPr>
        <w:t xml:space="preserve"> </w:t>
      </w:r>
      <w:r w:rsidRPr="000D3322">
        <w:rPr>
          <w:rFonts w:eastAsia="Times New Roman"/>
          <w:color w:val="000000"/>
          <w:sz w:val="28"/>
          <w:szCs w:val="28"/>
          <w:lang w:eastAsia="en-US"/>
        </w:rPr>
        <w:t>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дия</w:t>
      </w:r>
      <w:r w:rsidRPr="000D3322">
        <w:rPr>
          <w:rFonts w:eastAsia="Times New Roman"/>
          <w:color w:val="000000"/>
          <w:spacing w:val="292"/>
          <w:sz w:val="28"/>
          <w:szCs w:val="28"/>
          <w:lang w:eastAsia="en-US"/>
        </w:rPr>
        <w:t xml:space="preserve"> </w:t>
      </w:r>
      <w:r w:rsidRPr="000D3322">
        <w:rPr>
          <w:rFonts w:eastAsia="Times New Roman"/>
          <w:color w:val="000000"/>
          <w:spacing w:val="-9"/>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4"/>
          <w:sz w:val="28"/>
          <w:szCs w:val="28"/>
          <w:lang w:eastAsia="en-US"/>
        </w:rPr>
        <w:t>»</w:t>
      </w:r>
      <w:r w:rsidRPr="000D3322">
        <w:rPr>
          <w:rFonts w:eastAsia="Times New Roman"/>
          <w:color w:val="000000"/>
          <w:sz w:val="28"/>
          <w:szCs w:val="28"/>
          <w:lang w:eastAsia="en-US"/>
        </w:rPr>
        <w:t>,</w:t>
      </w:r>
      <w:r w:rsidRPr="000D3322">
        <w:rPr>
          <w:rFonts w:eastAsia="Times New Roman"/>
          <w:color w:val="000000"/>
          <w:spacing w:val="287"/>
          <w:sz w:val="28"/>
          <w:szCs w:val="28"/>
          <w:lang w:eastAsia="en-US"/>
        </w:rPr>
        <w:t xml:space="preserve"> </w:t>
      </w:r>
      <w:r w:rsidRPr="000D3322">
        <w:rPr>
          <w:rFonts w:eastAsia="Times New Roman"/>
          <w:color w:val="000000"/>
          <w:sz w:val="28"/>
          <w:szCs w:val="28"/>
          <w:lang w:eastAsia="en-US"/>
        </w:rPr>
        <w:t>режиссер</w:t>
      </w:r>
      <w:r w:rsidRPr="000D3322">
        <w:rPr>
          <w:rFonts w:eastAsia="Times New Roman"/>
          <w:color w:val="000000"/>
          <w:spacing w:val="288"/>
          <w:sz w:val="28"/>
          <w:szCs w:val="28"/>
          <w:lang w:eastAsia="en-US"/>
        </w:rPr>
        <w:t xml:space="preserve"> </w:t>
      </w:r>
      <w:r w:rsidRPr="000D3322">
        <w:rPr>
          <w:rFonts w:eastAsia="Times New Roman"/>
          <w:color w:val="000000"/>
          <w:sz w:val="28"/>
          <w:szCs w:val="28"/>
          <w:lang w:eastAsia="en-US"/>
        </w:rPr>
        <w:t xml:space="preserve">Б.Степанцев  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Малыш и Карлсон</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Б. Степанцев, 1969.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lastRenderedPageBreak/>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Ма</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гли</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9"/>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Р. Давыдов, 1971.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Кот Леопольд</w:t>
      </w:r>
      <w:r w:rsidRPr="000D3322">
        <w:rPr>
          <w:rFonts w:eastAsia="Times New Roman"/>
          <w:color w:val="000000"/>
          <w:spacing w:val="-4"/>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Экран</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А. Резников, 1975 – 1987.  </w:t>
      </w:r>
    </w:p>
    <w:p w:rsidR="000D3322" w:rsidRPr="000D332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Рикки-Тикки-</w:t>
      </w:r>
      <w:r w:rsidRPr="000D3322">
        <w:rPr>
          <w:rFonts w:eastAsia="Times New Roman"/>
          <w:color w:val="000000"/>
          <w:spacing w:val="-2"/>
          <w:sz w:val="28"/>
          <w:szCs w:val="28"/>
          <w:lang w:eastAsia="en-US"/>
        </w:rPr>
        <w:t>Т</w:t>
      </w:r>
      <w:r w:rsidRPr="000D3322">
        <w:rPr>
          <w:rFonts w:eastAsia="Times New Roman"/>
          <w:color w:val="000000"/>
          <w:sz w:val="28"/>
          <w:szCs w:val="28"/>
          <w:lang w:eastAsia="en-US"/>
        </w:rPr>
        <w:t>ави</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w:t>
      </w:r>
      <w:r w:rsidRPr="000D3322">
        <w:rPr>
          <w:rFonts w:eastAsia="Times New Roman"/>
          <w:color w:val="000000"/>
          <w:spacing w:val="-2"/>
          <w:sz w:val="28"/>
          <w:szCs w:val="28"/>
          <w:lang w:eastAsia="en-US"/>
        </w:rPr>
        <w:t>л</w:t>
      </w:r>
      <w:r w:rsidRPr="000D3322">
        <w:rPr>
          <w:rFonts w:eastAsia="Times New Roman"/>
          <w:color w:val="000000"/>
          <w:sz w:val="28"/>
          <w:szCs w:val="28"/>
          <w:lang w:eastAsia="en-US"/>
        </w:rPr>
        <w:t>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А. Снежко-Блоцкой, 1965.  </w:t>
      </w:r>
      <w:r w:rsidRPr="000D3322">
        <w:rPr>
          <w:rFonts w:eastAsia="Times New Roman"/>
          <w:sz w:val="28"/>
          <w:szCs w:val="28"/>
          <w:lang w:eastAsia="en-US"/>
        </w:rPr>
        <w:br w:type="textWrapping" w:clear="all"/>
      </w: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Дюймовочка</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Л. Амальрик, 1964.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Пластилиновая ворона</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ТО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Экран</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А. Татарский, 1981.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Каник</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лы Бонифация</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режиссер Ф. Хитр</w:t>
      </w:r>
      <w:r w:rsidRPr="000D3322">
        <w:rPr>
          <w:rFonts w:eastAsia="Times New Roman"/>
          <w:color w:val="000000"/>
          <w:spacing w:val="-7"/>
          <w:sz w:val="28"/>
          <w:szCs w:val="28"/>
          <w:lang w:eastAsia="en-US"/>
        </w:rPr>
        <w:t>у</w:t>
      </w:r>
      <w:r w:rsidRPr="000D3322">
        <w:rPr>
          <w:rFonts w:eastAsia="Times New Roman"/>
          <w:color w:val="000000"/>
          <w:sz w:val="28"/>
          <w:szCs w:val="28"/>
          <w:lang w:eastAsia="en-US"/>
        </w:rPr>
        <w:t xml:space="preserve">к, 1965.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Последний лепесток</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w:t>
      </w:r>
      <w:hyperlink r:id="rId33" w:history="1">
        <w:r w:rsidRPr="000D3322">
          <w:rPr>
            <w:rFonts w:eastAsia="Times New Roman"/>
            <w:color w:val="000000"/>
            <w:sz w:val="28"/>
            <w:szCs w:val="28"/>
            <w:lang w:eastAsia="en-US"/>
          </w:rPr>
          <w:t>Р.Качанов,</w:t>
        </w:r>
      </w:hyperlink>
      <w:r w:rsidRPr="000D3322">
        <w:rPr>
          <w:rFonts w:eastAsia="Times New Roman"/>
          <w:color w:val="000000"/>
          <w:sz w:val="28"/>
          <w:szCs w:val="28"/>
          <w:lang w:eastAsia="en-US"/>
        </w:rPr>
        <w:t xml:space="preserve"> 1977.  </w:t>
      </w:r>
    </w:p>
    <w:p w:rsidR="000D3322" w:rsidRPr="000D332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t>Фильм</w:t>
      </w:r>
      <w:r w:rsidRPr="000D3322">
        <w:rPr>
          <w:rFonts w:eastAsia="Times New Roman"/>
          <w:color w:val="000000"/>
          <w:spacing w:val="33"/>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Умка</w:t>
      </w:r>
      <w:r w:rsidRPr="000D3322">
        <w:rPr>
          <w:rFonts w:eastAsia="Times New Roman"/>
          <w:color w:val="000000"/>
          <w:spacing w:val="-7"/>
          <w:sz w:val="28"/>
          <w:szCs w:val="28"/>
          <w:lang w:eastAsia="en-US"/>
        </w:rPr>
        <w:t>»</w:t>
      </w:r>
      <w:r w:rsidRPr="000D3322">
        <w:rPr>
          <w:rFonts w:eastAsia="Times New Roman"/>
          <w:color w:val="000000"/>
          <w:spacing w:val="30"/>
          <w:sz w:val="28"/>
          <w:szCs w:val="28"/>
          <w:lang w:eastAsia="en-US"/>
        </w:rPr>
        <w:t xml:space="preserve"> </w:t>
      </w:r>
      <w:r w:rsidRPr="000D3322">
        <w:rPr>
          <w:rFonts w:eastAsia="Times New Roman"/>
          <w:color w:val="000000"/>
          <w:sz w:val="28"/>
          <w:szCs w:val="28"/>
          <w:lang w:eastAsia="en-US"/>
        </w:rPr>
        <w:t>и</w:t>
      </w:r>
      <w:r w:rsidRPr="000D3322">
        <w:rPr>
          <w:rFonts w:eastAsia="Times New Roman"/>
          <w:color w:val="000000"/>
          <w:spacing w:val="33"/>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Умка</w:t>
      </w:r>
      <w:r w:rsidRPr="000D3322">
        <w:rPr>
          <w:rFonts w:eastAsia="Times New Roman"/>
          <w:color w:val="000000"/>
          <w:spacing w:val="28"/>
          <w:sz w:val="28"/>
          <w:szCs w:val="28"/>
          <w:lang w:eastAsia="en-US"/>
        </w:rPr>
        <w:t xml:space="preserve"> </w:t>
      </w:r>
      <w:r w:rsidRPr="000D3322">
        <w:rPr>
          <w:rFonts w:eastAsia="Times New Roman"/>
          <w:color w:val="000000"/>
          <w:sz w:val="28"/>
          <w:szCs w:val="28"/>
          <w:lang w:eastAsia="en-US"/>
        </w:rPr>
        <w:t>ищет</w:t>
      </w:r>
      <w:r w:rsidRPr="000D3322">
        <w:rPr>
          <w:rFonts w:eastAsia="Times New Roman"/>
          <w:color w:val="000000"/>
          <w:spacing w:val="29"/>
          <w:sz w:val="28"/>
          <w:szCs w:val="28"/>
          <w:lang w:eastAsia="en-US"/>
        </w:rPr>
        <w:t xml:space="preserve"> </w:t>
      </w:r>
      <w:r w:rsidRPr="000D3322">
        <w:rPr>
          <w:rFonts w:eastAsia="Times New Roman"/>
          <w:color w:val="000000"/>
          <w:sz w:val="28"/>
          <w:szCs w:val="28"/>
          <w:lang w:eastAsia="en-US"/>
        </w:rPr>
        <w:t>др</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га</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w:t>
      </w:r>
      <w:r w:rsidRPr="000D3322">
        <w:rPr>
          <w:rFonts w:eastAsia="Times New Roman"/>
          <w:color w:val="000000"/>
          <w:spacing w:val="30"/>
          <w:sz w:val="28"/>
          <w:szCs w:val="28"/>
          <w:lang w:eastAsia="en-US"/>
        </w:rPr>
        <w:t xml:space="preserve"> </w:t>
      </w:r>
      <w:r w:rsidRPr="000D3322">
        <w:rPr>
          <w:rFonts w:eastAsia="Times New Roman"/>
          <w:color w:val="000000"/>
          <w:sz w:val="28"/>
          <w:szCs w:val="28"/>
          <w:lang w:eastAsia="en-US"/>
        </w:rPr>
        <w:t>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дия</w:t>
      </w:r>
      <w:r w:rsidRPr="000D3322">
        <w:rPr>
          <w:rFonts w:eastAsia="Times New Roman"/>
          <w:color w:val="000000"/>
          <w:spacing w:val="30"/>
          <w:sz w:val="28"/>
          <w:szCs w:val="28"/>
          <w:lang w:eastAsia="en-US"/>
        </w:rPr>
        <w:t xml:space="preserve"> </w:t>
      </w:r>
      <w:r w:rsidRPr="000D3322">
        <w:rPr>
          <w:rFonts w:eastAsia="Times New Roman"/>
          <w:color w:val="000000"/>
          <w:spacing w:val="-4"/>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w:t>
      </w:r>
      <w:r w:rsidRPr="000D3322">
        <w:rPr>
          <w:rFonts w:eastAsia="Times New Roman"/>
          <w:color w:val="000000"/>
          <w:spacing w:val="36"/>
          <w:sz w:val="28"/>
          <w:szCs w:val="28"/>
          <w:lang w:eastAsia="en-US"/>
        </w:rPr>
        <w:t xml:space="preserve"> </w:t>
      </w:r>
      <w:r w:rsidRPr="000D3322">
        <w:rPr>
          <w:rFonts w:eastAsia="Times New Roman"/>
          <w:color w:val="000000"/>
          <w:sz w:val="28"/>
          <w:szCs w:val="28"/>
          <w:lang w:eastAsia="en-US"/>
        </w:rPr>
        <w:t>реж.В.Попов,</w:t>
      </w:r>
      <w:r w:rsidRPr="000D3322">
        <w:rPr>
          <w:rFonts w:eastAsia="Times New Roman"/>
          <w:color w:val="000000"/>
          <w:spacing w:val="30"/>
          <w:sz w:val="28"/>
          <w:szCs w:val="28"/>
          <w:lang w:eastAsia="en-US"/>
        </w:rPr>
        <w:t xml:space="preserve"> </w:t>
      </w:r>
      <w:r w:rsidRPr="000D3322">
        <w:rPr>
          <w:rFonts w:eastAsia="Times New Roman"/>
          <w:color w:val="000000"/>
          <w:sz w:val="28"/>
          <w:szCs w:val="28"/>
          <w:lang w:eastAsia="en-US"/>
        </w:rPr>
        <w:t>В.Пекарь,</w:t>
      </w:r>
      <w:r w:rsidRPr="000D3322">
        <w:rPr>
          <w:rFonts w:eastAsia="Times New Roman"/>
          <w:color w:val="000000"/>
          <w:spacing w:val="30"/>
          <w:sz w:val="28"/>
          <w:szCs w:val="28"/>
          <w:lang w:eastAsia="en-US"/>
        </w:rPr>
        <w:t xml:space="preserve"> </w:t>
      </w:r>
      <w:r w:rsidRPr="000D3322">
        <w:rPr>
          <w:rFonts w:eastAsia="Times New Roman"/>
          <w:color w:val="000000"/>
          <w:sz w:val="28"/>
          <w:szCs w:val="28"/>
          <w:lang w:eastAsia="en-US"/>
        </w:rPr>
        <w:t>1969</w:t>
      </w:r>
      <w:r w:rsidRPr="000D3322">
        <w:rPr>
          <w:rFonts w:eastAsia="Times New Roman"/>
          <w:color w:val="000000"/>
          <w:spacing w:val="-2"/>
          <w:sz w:val="28"/>
          <w:szCs w:val="28"/>
          <w:lang w:eastAsia="en-US"/>
        </w:rPr>
        <w:t>,</w:t>
      </w:r>
      <w:r w:rsidRPr="000D3322">
        <w:rPr>
          <w:rFonts w:eastAsia="Times New Roman"/>
          <w:color w:val="000000"/>
          <w:sz w:val="28"/>
          <w:szCs w:val="28"/>
          <w:lang w:eastAsia="en-US"/>
        </w:rPr>
        <w:t xml:space="preserve">  1970.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Умка на елке</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А. Воробьев, 2019.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Сладкая сказка</w:t>
      </w:r>
      <w:r w:rsidRPr="000D3322">
        <w:rPr>
          <w:rFonts w:eastAsia="Times New Roman"/>
          <w:color w:val="000000"/>
          <w:spacing w:val="-4"/>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дия  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 режиссѐр</w:t>
      </w:r>
      <w:hyperlink r:id="rId34" w:history="1">
        <w:r w:rsidRPr="000D3322">
          <w:rPr>
            <w:rFonts w:eastAsia="Times New Roman"/>
            <w:color w:val="000000"/>
            <w:sz w:val="28"/>
            <w:szCs w:val="28"/>
            <w:lang w:eastAsia="en-US"/>
          </w:rPr>
          <w:t>В. Дегтярев,</w:t>
        </w:r>
      </w:hyperlink>
      <w:r w:rsidRPr="000D3322">
        <w:rPr>
          <w:rFonts w:eastAsia="Times New Roman"/>
          <w:color w:val="000000"/>
          <w:sz w:val="28"/>
          <w:szCs w:val="28"/>
          <w:lang w:eastAsia="en-US"/>
        </w:rPr>
        <w:t xml:space="preserve"> 1970.  </w:t>
      </w:r>
    </w:p>
    <w:p w:rsidR="000D3322" w:rsidRPr="0055534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t>Цикл</w:t>
      </w:r>
      <w:r w:rsidRPr="000D3322">
        <w:rPr>
          <w:rFonts w:eastAsia="Times New Roman"/>
          <w:color w:val="000000"/>
          <w:spacing w:val="35"/>
          <w:sz w:val="28"/>
          <w:szCs w:val="28"/>
          <w:lang w:eastAsia="en-US"/>
        </w:rPr>
        <w:t xml:space="preserve"> </w:t>
      </w:r>
      <w:r w:rsidRPr="000D3322">
        <w:rPr>
          <w:rFonts w:eastAsia="Times New Roman"/>
          <w:color w:val="000000"/>
          <w:sz w:val="28"/>
          <w:szCs w:val="28"/>
          <w:lang w:eastAsia="en-US"/>
        </w:rPr>
        <w:t>фи</w:t>
      </w:r>
      <w:r w:rsidRPr="000D3322">
        <w:rPr>
          <w:rFonts w:eastAsia="Times New Roman"/>
          <w:color w:val="000000"/>
          <w:spacing w:val="-2"/>
          <w:sz w:val="28"/>
          <w:szCs w:val="28"/>
          <w:lang w:eastAsia="en-US"/>
        </w:rPr>
        <w:t>л</w:t>
      </w:r>
      <w:r w:rsidRPr="000D3322">
        <w:rPr>
          <w:rFonts w:eastAsia="Times New Roman"/>
          <w:color w:val="000000"/>
          <w:sz w:val="28"/>
          <w:szCs w:val="28"/>
          <w:lang w:eastAsia="en-US"/>
        </w:rPr>
        <w:t>ьмов</w:t>
      </w:r>
      <w:r w:rsidRPr="000D3322">
        <w:rPr>
          <w:rFonts w:eastAsia="Times New Roman"/>
          <w:color w:val="000000"/>
          <w:spacing w:val="40"/>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Чеб</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рашка</w:t>
      </w:r>
      <w:r w:rsidRPr="000D3322">
        <w:rPr>
          <w:rFonts w:eastAsia="Times New Roman"/>
          <w:color w:val="000000"/>
          <w:spacing w:val="35"/>
          <w:sz w:val="28"/>
          <w:szCs w:val="28"/>
          <w:lang w:eastAsia="en-US"/>
        </w:rPr>
        <w:t xml:space="preserve"> </w:t>
      </w:r>
      <w:r w:rsidRPr="000D3322">
        <w:rPr>
          <w:rFonts w:eastAsia="Times New Roman"/>
          <w:color w:val="000000"/>
          <w:sz w:val="28"/>
          <w:szCs w:val="28"/>
          <w:lang w:eastAsia="en-US"/>
        </w:rPr>
        <w:t>и</w:t>
      </w:r>
      <w:r w:rsidRPr="000D3322">
        <w:rPr>
          <w:rFonts w:eastAsia="Times New Roman"/>
          <w:color w:val="000000"/>
          <w:spacing w:val="35"/>
          <w:sz w:val="28"/>
          <w:szCs w:val="28"/>
          <w:lang w:eastAsia="en-US"/>
        </w:rPr>
        <w:t xml:space="preserve"> </w:t>
      </w:r>
      <w:r w:rsidRPr="000D3322">
        <w:rPr>
          <w:rFonts w:eastAsia="Times New Roman"/>
          <w:color w:val="000000"/>
          <w:sz w:val="28"/>
          <w:szCs w:val="28"/>
          <w:lang w:eastAsia="en-US"/>
        </w:rPr>
        <w:t>крокодил</w:t>
      </w:r>
      <w:r w:rsidRPr="000D3322">
        <w:rPr>
          <w:rFonts w:eastAsia="Times New Roman"/>
          <w:color w:val="000000"/>
          <w:spacing w:val="36"/>
          <w:sz w:val="28"/>
          <w:szCs w:val="28"/>
          <w:lang w:eastAsia="en-US"/>
        </w:rPr>
        <w:t xml:space="preserve"> </w:t>
      </w:r>
      <w:r w:rsidRPr="000D3322">
        <w:rPr>
          <w:rFonts w:eastAsia="Times New Roman"/>
          <w:color w:val="000000"/>
          <w:sz w:val="28"/>
          <w:szCs w:val="28"/>
          <w:lang w:eastAsia="en-US"/>
        </w:rPr>
        <w:t>Ген</w:t>
      </w:r>
      <w:r w:rsidRPr="000D3322">
        <w:rPr>
          <w:rFonts w:eastAsia="Times New Roman"/>
          <w:color w:val="000000"/>
          <w:spacing w:val="-2"/>
          <w:sz w:val="28"/>
          <w:szCs w:val="28"/>
          <w:lang w:eastAsia="en-US"/>
        </w:rPr>
        <w:t>а</w:t>
      </w:r>
      <w:r w:rsidRPr="000D3322">
        <w:rPr>
          <w:rFonts w:eastAsia="Times New Roman"/>
          <w:color w:val="000000"/>
          <w:spacing w:val="-4"/>
          <w:sz w:val="28"/>
          <w:szCs w:val="28"/>
          <w:lang w:eastAsia="en-US"/>
        </w:rPr>
        <w:t>»</w:t>
      </w:r>
      <w:r w:rsidRPr="000D3322">
        <w:rPr>
          <w:rFonts w:eastAsia="Times New Roman"/>
          <w:color w:val="000000"/>
          <w:sz w:val="28"/>
          <w:szCs w:val="28"/>
          <w:lang w:eastAsia="en-US"/>
        </w:rPr>
        <w:t>,</w:t>
      </w:r>
      <w:r w:rsidRPr="000D3322">
        <w:rPr>
          <w:rFonts w:eastAsia="Times New Roman"/>
          <w:color w:val="000000"/>
          <w:spacing w:val="38"/>
          <w:sz w:val="28"/>
          <w:szCs w:val="28"/>
          <w:lang w:eastAsia="en-US"/>
        </w:rPr>
        <w:t xml:space="preserve"> </w:t>
      </w:r>
      <w:r w:rsidRPr="000D3322">
        <w:rPr>
          <w:rFonts w:eastAsia="Times New Roman"/>
          <w:color w:val="000000"/>
          <w:sz w:val="28"/>
          <w:szCs w:val="28"/>
          <w:lang w:eastAsia="en-US"/>
        </w:rPr>
        <w:t>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дия</w:t>
      </w:r>
      <w:r w:rsidRPr="000D3322">
        <w:rPr>
          <w:rFonts w:eastAsia="Times New Roman"/>
          <w:color w:val="000000"/>
          <w:spacing w:val="40"/>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w:t>
      </w:r>
      <w:r w:rsidRPr="000D3322">
        <w:rPr>
          <w:rFonts w:eastAsia="Times New Roman"/>
          <w:color w:val="000000"/>
          <w:spacing w:val="35"/>
          <w:sz w:val="28"/>
          <w:szCs w:val="28"/>
          <w:lang w:eastAsia="en-US"/>
        </w:rPr>
        <w:t xml:space="preserve"> </w:t>
      </w:r>
      <w:r w:rsidRPr="000D3322">
        <w:rPr>
          <w:rFonts w:eastAsia="Times New Roman"/>
          <w:color w:val="000000"/>
          <w:sz w:val="28"/>
          <w:szCs w:val="28"/>
          <w:lang w:eastAsia="en-US"/>
        </w:rPr>
        <w:t>режиссер</w:t>
      </w:r>
      <w:r w:rsidRPr="000D3322">
        <w:rPr>
          <w:rFonts w:eastAsia="Times New Roman"/>
          <w:color w:val="000000"/>
          <w:spacing w:val="46"/>
          <w:sz w:val="28"/>
          <w:szCs w:val="28"/>
          <w:lang w:eastAsia="en-US"/>
        </w:rPr>
        <w:t xml:space="preserve"> </w:t>
      </w:r>
      <w:hyperlink r:id="rId35" w:history="1">
        <w:r w:rsidRPr="00555342">
          <w:rPr>
            <w:rFonts w:eastAsia="Times New Roman"/>
            <w:color w:val="000000"/>
            <w:sz w:val="28"/>
            <w:szCs w:val="28"/>
            <w:lang w:eastAsia="en-US"/>
          </w:rPr>
          <w:t>Р.Качанов,</w:t>
        </w:r>
      </w:hyperlink>
      <w:r w:rsidRPr="00555342">
        <w:rPr>
          <w:rFonts w:eastAsia="Times New Roman"/>
          <w:color w:val="000000"/>
          <w:sz w:val="28"/>
          <w:szCs w:val="28"/>
          <w:lang w:eastAsia="en-US"/>
        </w:rPr>
        <w:t xml:space="preserve">  1969-1983.  </w:t>
      </w:r>
    </w:p>
    <w:p w:rsidR="000D3322" w:rsidRPr="00555342" w:rsidRDefault="000D3322" w:rsidP="000D3322">
      <w:pPr>
        <w:widowControl w:val="0"/>
        <w:tabs>
          <w:tab w:val="left" w:pos="1936"/>
          <w:tab w:val="left" w:pos="5633"/>
          <w:tab w:val="left" w:pos="6950"/>
          <w:tab w:val="left" w:pos="9690"/>
        </w:tabs>
        <w:ind w:right="-40"/>
        <w:rPr>
          <w:rFonts w:eastAsia="Times New Roman"/>
          <w:color w:val="010302"/>
          <w:sz w:val="28"/>
          <w:szCs w:val="28"/>
          <w:lang w:eastAsia="en-US"/>
        </w:rPr>
      </w:pPr>
      <w:r w:rsidRPr="00555342">
        <w:rPr>
          <w:rFonts w:eastAsia="Times New Roman"/>
          <w:color w:val="000000"/>
          <w:sz w:val="28"/>
          <w:szCs w:val="28"/>
          <w:lang w:eastAsia="en-US"/>
        </w:rPr>
        <w:t xml:space="preserve">Цикл фильмов </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38 поп</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гаев</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ст</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 xml:space="preserve">дия </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Союзм</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льтфильм</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режиссер</w:t>
      </w:r>
      <w:hyperlink r:id="rId36" w:history="1">
        <w:r w:rsidRPr="00555342">
          <w:rPr>
            <w:rFonts w:eastAsia="Times New Roman"/>
            <w:color w:val="000000"/>
            <w:sz w:val="28"/>
            <w:szCs w:val="28"/>
            <w:lang w:eastAsia="en-US"/>
          </w:rPr>
          <w:t xml:space="preserve"> Иван Уфимцев,</w:t>
        </w:r>
      </w:hyperlink>
      <w:r w:rsidRPr="00555342">
        <w:rPr>
          <w:rFonts w:eastAsia="Times New Roman"/>
          <w:color w:val="000000"/>
          <w:sz w:val="28"/>
          <w:szCs w:val="28"/>
          <w:lang w:eastAsia="en-US"/>
        </w:rPr>
        <w:t xml:space="preserve"> 1976-91.  </w:t>
      </w:r>
      <w:r w:rsidRPr="00555342">
        <w:rPr>
          <w:rFonts w:eastAsia="Times New Roman"/>
          <w:sz w:val="28"/>
          <w:szCs w:val="28"/>
          <w:lang w:eastAsia="en-US"/>
        </w:rPr>
        <w:br w:type="textWrapping" w:clear="all"/>
      </w:r>
      <w:r w:rsidRPr="00555342">
        <w:rPr>
          <w:rFonts w:eastAsia="Times New Roman"/>
          <w:color w:val="000000"/>
          <w:sz w:val="28"/>
          <w:szCs w:val="28"/>
          <w:lang w:eastAsia="en-US"/>
        </w:rPr>
        <w:t xml:space="preserve">Фильм </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Ляг</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шка-п</w:t>
      </w:r>
      <w:r w:rsidRPr="00555342">
        <w:rPr>
          <w:rFonts w:eastAsia="Times New Roman"/>
          <w:color w:val="000000"/>
          <w:spacing w:val="-7"/>
          <w:sz w:val="28"/>
          <w:szCs w:val="28"/>
          <w:lang w:eastAsia="en-US"/>
        </w:rPr>
        <w:t>у</w:t>
      </w:r>
      <w:r w:rsidRPr="00555342">
        <w:rPr>
          <w:rFonts w:eastAsia="Times New Roman"/>
          <w:color w:val="000000"/>
          <w:sz w:val="28"/>
          <w:szCs w:val="28"/>
          <w:lang w:eastAsia="en-US"/>
        </w:rPr>
        <w:t>тешественница</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ст</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 xml:space="preserve">дия </w:t>
      </w:r>
      <w:r w:rsidRPr="00555342">
        <w:rPr>
          <w:rFonts w:eastAsia="Times New Roman"/>
          <w:color w:val="000000"/>
          <w:sz w:val="28"/>
          <w:szCs w:val="28"/>
          <w:lang w:eastAsia="en-US"/>
        </w:rPr>
        <w:tab/>
      </w:r>
      <w:r w:rsidRPr="00555342">
        <w:rPr>
          <w:rFonts w:eastAsia="Times New Roman"/>
          <w:color w:val="000000"/>
          <w:spacing w:val="-7"/>
          <w:sz w:val="28"/>
          <w:szCs w:val="28"/>
          <w:lang w:eastAsia="en-US"/>
        </w:rPr>
        <w:t>«</w:t>
      </w:r>
      <w:r w:rsidRPr="00555342">
        <w:rPr>
          <w:rFonts w:eastAsia="Times New Roman"/>
          <w:color w:val="000000"/>
          <w:sz w:val="28"/>
          <w:szCs w:val="28"/>
          <w:lang w:eastAsia="en-US"/>
        </w:rPr>
        <w:t>Союзм</w:t>
      </w:r>
      <w:r w:rsidRPr="00555342">
        <w:rPr>
          <w:rFonts w:eastAsia="Times New Roman"/>
          <w:color w:val="000000"/>
          <w:spacing w:val="-7"/>
          <w:sz w:val="28"/>
          <w:szCs w:val="28"/>
          <w:lang w:eastAsia="en-US"/>
        </w:rPr>
        <w:t>у</w:t>
      </w:r>
      <w:r w:rsidRPr="00555342">
        <w:rPr>
          <w:rFonts w:eastAsia="Times New Roman"/>
          <w:color w:val="000000"/>
          <w:sz w:val="28"/>
          <w:szCs w:val="28"/>
          <w:lang w:eastAsia="en-US"/>
        </w:rPr>
        <w:t>льтфильм</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xml:space="preserve">,  режиссѐры  </w:t>
      </w:r>
      <w:hyperlink r:id="rId37" w:history="1">
        <w:r w:rsidRPr="00555342">
          <w:rPr>
            <w:rFonts w:eastAsia="Times New Roman"/>
            <w:color w:val="000000"/>
            <w:sz w:val="28"/>
            <w:szCs w:val="28"/>
            <w:lang w:eastAsia="en-US"/>
          </w:rPr>
          <w:t>В.Котѐночкин,</w:t>
        </w:r>
      </w:hyperlink>
      <w:hyperlink r:id="rId38" w:history="1">
        <w:r w:rsidRPr="00555342">
          <w:rPr>
            <w:rFonts w:eastAsia="Times New Roman"/>
            <w:color w:val="000000"/>
            <w:sz w:val="28"/>
            <w:szCs w:val="28"/>
            <w:lang w:eastAsia="en-US"/>
          </w:rPr>
          <w:t xml:space="preserve"> А.Тр</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сов,</w:t>
        </w:r>
      </w:hyperlink>
      <w:r w:rsidRPr="00555342">
        <w:rPr>
          <w:rFonts w:eastAsia="Times New Roman"/>
          <w:color w:val="000000"/>
          <w:sz w:val="28"/>
          <w:szCs w:val="28"/>
          <w:lang w:eastAsia="en-US"/>
        </w:rPr>
        <w:t xml:space="preserve"> 1965.  </w:t>
      </w:r>
    </w:p>
    <w:p w:rsidR="000D3322" w:rsidRPr="00555342" w:rsidRDefault="000D3322" w:rsidP="000D3322">
      <w:pPr>
        <w:widowControl w:val="0"/>
        <w:rPr>
          <w:rFonts w:eastAsia="Times New Roman"/>
          <w:color w:val="010302"/>
          <w:sz w:val="28"/>
          <w:szCs w:val="28"/>
          <w:lang w:eastAsia="en-US"/>
        </w:rPr>
      </w:pPr>
      <w:r w:rsidRPr="00555342">
        <w:rPr>
          <w:rFonts w:eastAsia="Times New Roman"/>
          <w:color w:val="000000"/>
          <w:sz w:val="28"/>
          <w:szCs w:val="28"/>
          <w:lang w:eastAsia="en-US"/>
        </w:rPr>
        <w:t xml:space="preserve">Цикл фильмов </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Винни-П</w:t>
      </w:r>
      <w:r w:rsidRPr="00555342">
        <w:rPr>
          <w:rFonts w:eastAsia="Times New Roman"/>
          <w:color w:val="000000"/>
          <w:spacing w:val="-7"/>
          <w:sz w:val="28"/>
          <w:szCs w:val="28"/>
          <w:lang w:eastAsia="en-US"/>
        </w:rPr>
        <w:t>у</w:t>
      </w:r>
      <w:r w:rsidRPr="00555342">
        <w:rPr>
          <w:rFonts w:eastAsia="Times New Roman"/>
          <w:color w:val="000000"/>
          <w:sz w:val="28"/>
          <w:szCs w:val="28"/>
          <w:lang w:eastAsia="en-US"/>
        </w:rPr>
        <w:t>х</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ст</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 xml:space="preserve">дия </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Союзм</w:t>
      </w:r>
      <w:r w:rsidRPr="00555342">
        <w:rPr>
          <w:rFonts w:eastAsia="Times New Roman"/>
          <w:color w:val="000000"/>
          <w:spacing w:val="-2"/>
          <w:sz w:val="28"/>
          <w:szCs w:val="28"/>
          <w:lang w:eastAsia="en-US"/>
        </w:rPr>
        <w:t>у</w:t>
      </w:r>
      <w:r w:rsidRPr="00555342">
        <w:rPr>
          <w:rFonts w:eastAsia="Times New Roman"/>
          <w:color w:val="000000"/>
          <w:sz w:val="28"/>
          <w:szCs w:val="28"/>
          <w:lang w:eastAsia="en-US"/>
        </w:rPr>
        <w:t>льтфильм</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режиссер Ф. Хитр</w:t>
      </w:r>
      <w:r w:rsidRPr="00555342">
        <w:rPr>
          <w:rFonts w:eastAsia="Times New Roman"/>
          <w:color w:val="000000"/>
          <w:spacing w:val="-7"/>
          <w:sz w:val="28"/>
          <w:szCs w:val="28"/>
          <w:lang w:eastAsia="en-US"/>
        </w:rPr>
        <w:t>у</w:t>
      </w:r>
      <w:r w:rsidRPr="00555342">
        <w:rPr>
          <w:rFonts w:eastAsia="Times New Roman"/>
          <w:color w:val="000000"/>
          <w:sz w:val="28"/>
          <w:szCs w:val="28"/>
          <w:lang w:eastAsia="en-US"/>
        </w:rPr>
        <w:t xml:space="preserve">к, 1969 – 1972.  </w:t>
      </w:r>
    </w:p>
    <w:p w:rsidR="000D3322" w:rsidRPr="00555342" w:rsidRDefault="000D3322" w:rsidP="000D3322">
      <w:pPr>
        <w:widowControl w:val="0"/>
        <w:ind w:right="-40"/>
        <w:rPr>
          <w:rFonts w:eastAsia="Times New Roman"/>
          <w:color w:val="010302"/>
          <w:sz w:val="28"/>
          <w:szCs w:val="28"/>
          <w:lang w:eastAsia="en-US"/>
        </w:rPr>
      </w:pPr>
      <w:r w:rsidRPr="00555342">
        <w:rPr>
          <w:rFonts w:eastAsia="Times New Roman"/>
          <w:color w:val="000000"/>
          <w:sz w:val="28"/>
          <w:szCs w:val="28"/>
          <w:lang w:eastAsia="en-US"/>
        </w:rPr>
        <w:t xml:space="preserve">Фильм </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Серая шейка</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ст</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 xml:space="preserve">дия </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Союзм</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льтфи</w:t>
      </w:r>
      <w:r w:rsidRPr="00555342">
        <w:rPr>
          <w:rFonts w:eastAsia="Times New Roman"/>
          <w:color w:val="000000"/>
          <w:spacing w:val="-2"/>
          <w:sz w:val="28"/>
          <w:szCs w:val="28"/>
          <w:lang w:eastAsia="en-US"/>
        </w:rPr>
        <w:t>л</w:t>
      </w:r>
      <w:r w:rsidRPr="00555342">
        <w:rPr>
          <w:rFonts w:eastAsia="Times New Roman"/>
          <w:color w:val="000000"/>
          <w:sz w:val="28"/>
          <w:szCs w:val="28"/>
          <w:lang w:eastAsia="en-US"/>
        </w:rPr>
        <w:t>ьм</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xml:space="preserve">, режиссер </w:t>
      </w:r>
      <w:hyperlink r:id="rId39" w:history="1">
        <w:r w:rsidRPr="00555342">
          <w:rPr>
            <w:rFonts w:eastAsia="Times New Roman"/>
            <w:color w:val="000000"/>
            <w:sz w:val="28"/>
            <w:szCs w:val="28"/>
            <w:lang w:eastAsia="en-US"/>
          </w:rPr>
          <w:t>Л.Амальрик,</w:t>
        </w:r>
      </w:hyperlink>
      <w:hyperlink r:id="rId40" w:history="1">
        <w:r w:rsidRPr="00555342">
          <w:rPr>
            <w:rFonts w:eastAsia="Times New Roman"/>
            <w:color w:val="000000"/>
            <w:sz w:val="28"/>
            <w:szCs w:val="28"/>
            <w:lang w:eastAsia="en-US"/>
          </w:rPr>
          <w:t xml:space="preserve"> В.Полковников,</w:t>
        </w:r>
      </w:hyperlink>
      <w:r w:rsidRPr="00555342">
        <w:rPr>
          <w:rFonts w:eastAsia="Times New Roman"/>
          <w:color w:val="000000"/>
          <w:sz w:val="28"/>
          <w:szCs w:val="28"/>
          <w:lang w:eastAsia="en-US"/>
        </w:rPr>
        <w:t xml:space="preserve"> 1948.  </w:t>
      </w:r>
      <w:r w:rsidRPr="00555342">
        <w:rPr>
          <w:rFonts w:eastAsia="Times New Roman"/>
          <w:sz w:val="28"/>
          <w:szCs w:val="28"/>
          <w:lang w:eastAsia="en-US"/>
        </w:rPr>
        <w:br w:type="textWrapping" w:clear="all"/>
      </w:r>
      <w:r w:rsidRPr="00555342">
        <w:rPr>
          <w:rFonts w:eastAsia="Times New Roman"/>
          <w:color w:val="000000"/>
          <w:sz w:val="28"/>
          <w:szCs w:val="28"/>
          <w:lang w:eastAsia="en-US"/>
        </w:rPr>
        <w:t xml:space="preserve">Фильм </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Зол</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шка</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ст</w:t>
      </w:r>
      <w:r w:rsidRPr="00555342">
        <w:rPr>
          <w:rFonts w:eastAsia="Times New Roman"/>
          <w:color w:val="000000"/>
          <w:spacing w:val="-2"/>
          <w:sz w:val="28"/>
          <w:szCs w:val="28"/>
          <w:lang w:eastAsia="en-US"/>
        </w:rPr>
        <w:t>у</w:t>
      </w:r>
      <w:r w:rsidRPr="00555342">
        <w:rPr>
          <w:rFonts w:eastAsia="Times New Roman"/>
          <w:color w:val="000000"/>
          <w:sz w:val="28"/>
          <w:szCs w:val="28"/>
          <w:lang w:eastAsia="en-US"/>
        </w:rPr>
        <w:t xml:space="preserve">дия </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Союзм</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льтфиль</w:t>
      </w:r>
      <w:r w:rsidRPr="00555342">
        <w:rPr>
          <w:rFonts w:eastAsia="Times New Roman"/>
          <w:color w:val="000000"/>
          <w:spacing w:val="-3"/>
          <w:sz w:val="28"/>
          <w:szCs w:val="28"/>
          <w:lang w:eastAsia="en-US"/>
        </w:rPr>
        <w:t>м</w:t>
      </w:r>
      <w:r w:rsidRPr="00555342">
        <w:rPr>
          <w:rFonts w:eastAsia="Times New Roman"/>
          <w:color w:val="000000"/>
          <w:spacing w:val="-4"/>
          <w:sz w:val="28"/>
          <w:szCs w:val="28"/>
          <w:lang w:eastAsia="en-US"/>
        </w:rPr>
        <w:t>»</w:t>
      </w:r>
      <w:r w:rsidRPr="00555342">
        <w:rPr>
          <w:rFonts w:eastAsia="Times New Roman"/>
          <w:color w:val="000000"/>
          <w:sz w:val="28"/>
          <w:szCs w:val="28"/>
          <w:lang w:eastAsia="en-US"/>
        </w:rPr>
        <w:t xml:space="preserve">, режиссер </w:t>
      </w:r>
      <w:hyperlink r:id="rId41" w:history="1">
        <w:r w:rsidRPr="00555342">
          <w:rPr>
            <w:rFonts w:eastAsia="Times New Roman"/>
            <w:color w:val="000000"/>
            <w:sz w:val="28"/>
            <w:szCs w:val="28"/>
            <w:lang w:eastAsia="en-US"/>
          </w:rPr>
          <w:t>И. Аксенч</w:t>
        </w:r>
        <w:r w:rsidRPr="00555342">
          <w:rPr>
            <w:rFonts w:eastAsia="Times New Roman"/>
            <w:color w:val="000000"/>
            <w:spacing w:val="-2"/>
            <w:sz w:val="28"/>
            <w:szCs w:val="28"/>
            <w:lang w:eastAsia="en-US"/>
          </w:rPr>
          <w:t>у</w:t>
        </w:r>
        <w:r w:rsidRPr="00555342">
          <w:rPr>
            <w:rFonts w:eastAsia="Times New Roman"/>
            <w:color w:val="000000"/>
            <w:sz w:val="28"/>
            <w:szCs w:val="28"/>
            <w:lang w:eastAsia="en-US"/>
          </w:rPr>
          <w:t>к,</w:t>
        </w:r>
      </w:hyperlink>
      <w:r w:rsidRPr="00555342">
        <w:rPr>
          <w:rFonts w:eastAsia="Times New Roman"/>
          <w:color w:val="000000"/>
          <w:sz w:val="28"/>
          <w:szCs w:val="28"/>
          <w:lang w:eastAsia="en-US"/>
        </w:rPr>
        <w:t xml:space="preserve"> 1979.  </w:t>
      </w:r>
    </w:p>
    <w:p w:rsidR="000D3322" w:rsidRPr="00555342" w:rsidRDefault="000D3322" w:rsidP="000D3322">
      <w:pPr>
        <w:widowControl w:val="0"/>
        <w:rPr>
          <w:rFonts w:eastAsia="Times New Roman"/>
          <w:color w:val="010302"/>
          <w:sz w:val="28"/>
          <w:szCs w:val="28"/>
          <w:lang w:eastAsia="en-US"/>
        </w:rPr>
      </w:pPr>
      <w:r w:rsidRPr="00555342">
        <w:rPr>
          <w:rFonts w:eastAsia="Times New Roman"/>
          <w:color w:val="000000"/>
          <w:sz w:val="28"/>
          <w:szCs w:val="28"/>
          <w:lang w:eastAsia="en-US"/>
        </w:rPr>
        <w:t xml:space="preserve">Фильм </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Новогодняя сказка</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ст</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 xml:space="preserve">дия </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Союзм</w:t>
      </w:r>
      <w:r w:rsidRPr="00555342">
        <w:rPr>
          <w:rFonts w:eastAsia="Times New Roman"/>
          <w:color w:val="000000"/>
          <w:spacing w:val="-2"/>
          <w:sz w:val="28"/>
          <w:szCs w:val="28"/>
          <w:lang w:eastAsia="en-US"/>
        </w:rPr>
        <w:t>у</w:t>
      </w:r>
      <w:r w:rsidRPr="00555342">
        <w:rPr>
          <w:rFonts w:eastAsia="Times New Roman"/>
          <w:color w:val="000000"/>
          <w:sz w:val="28"/>
          <w:szCs w:val="28"/>
          <w:lang w:eastAsia="en-US"/>
        </w:rPr>
        <w:t>льтфильм</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xml:space="preserve">, режиссѐр </w:t>
      </w:r>
      <w:hyperlink r:id="rId42" w:history="1">
        <w:r w:rsidRPr="00555342">
          <w:rPr>
            <w:rFonts w:eastAsia="Times New Roman"/>
            <w:color w:val="000000"/>
            <w:sz w:val="28"/>
            <w:szCs w:val="28"/>
            <w:lang w:eastAsia="en-US"/>
          </w:rPr>
          <w:t>В.Дегтярев,</w:t>
        </w:r>
      </w:hyperlink>
      <w:r w:rsidRPr="00555342">
        <w:rPr>
          <w:rFonts w:eastAsia="Times New Roman"/>
          <w:color w:val="000000"/>
          <w:sz w:val="28"/>
          <w:szCs w:val="28"/>
          <w:lang w:eastAsia="en-US"/>
        </w:rPr>
        <w:t xml:space="preserve"> 1972.  </w:t>
      </w:r>
    </w:p>
    <w:p w:rsidR="000D3322" w:rsidRPr="00555342" w:rsidRDefault="000D3322" w:rsidP="000D3322">
      <w:pPr>
        <w:widowControl w:val="0"/>
        <w:rPr>
          <w:rFonts w:eastAsia="Times New Roman"/>
          <w:color w:val="010302"/>
          <w:sz w:val="28"/>
          <w:szCs w:val="28"/>
          <w:lang w:eastAsia="en-US"/>
        </w:rPr>
      </w:pPr>
      <w:r w:rsidRPr="00555342">
        <w:rPr>
          <w:rFonts w:eastAsia="Times New Roman"/>
          <w:color w:val="000000"/>
          <w:sz w:val="28"/>
          <w:szCs w:val="28"/>
          <w:lang w:eastAsia="en-US"/>
        </w:rPr>
        <w:t xml:space="preserve">Фильм </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Серебряное копытце</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ст</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дия  Союзм</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 xml:space="preserve">льтфильм, режиссѐр </w:t>
      </w:r>
      <w:hyperlink r:id="rId43" w:history="1">
        <w:r w:rsidRPr="00555342">
          <w:rPr>
            <w:rFonts w:eastAsia="Times New Roman"/>
            <w:color w:val="000000"/>
            <w:sz w:val="28"/>
            <w:szCs w:val="28"/>
            <w:lang w:eastAsia="en-US"/>
          </w:rPr>
          <w:t>Г.Сокольский,</w:t>
        </w:r>
      </w:hyperlink>
      <w:r w:rsidRPr="00555342">
        <w:rPr>
          <w:rFonts w:eastAsia="Times New Roman"/>
          <w:color w:val="000000"/>
          <w:sz w:val="28"/>
          <w:szCs w:val="28"/>
          <w:lang w:eastAsia="en-US"/>
        </w:rPr>
        <w:t xml:space="preserve"> 1977</w:t>
      </w:r>
      <w:r w:rsidRPr="00555342">
        <w:rPr>
          <w:rFonts w:eastAsia="Times New Roman"/>
          <w:color w:val="000000"/>
          <w:spacing w:val="-2"/>
          <w:sz w:val="28"/>
          <w:szCs w:val="28"/>
          <w:lang w:eastAsia="en-US"/>
        </w:rPr>
        <w:t>.</w:t>
      </w:r>
      <w:r w:rsidRPr="00555342">
        <w:rPr>
          <w:rFonts w:eastAsia="Times New Roman"/>
          <w:color w:val="000000"/>
          <w:sz w:val="28"/>
          <w:szCs w:val="28"/>
          <w:lang w:eastAsia="en-US"/>
        </w:rPr>
        <w:t xml:space="preserve">  </w:t>
      </w:r>
    </w:p>
    <w:p w:rsidR="000D3322" w:rsidRPr="00555342" w:rsidRDefault="000D3322" w:rsidP="000D3322">
      <w:pPr>
        <w:widowControl w:val="0"/>
        <w:rPr>
          <w:rFonts w:eastAsia="Times New Roman"/>
          <w:color w:val="010302"/>
          <w:sz w:val="28"/>
          <w:szCs w:val="28"/>
          <w:lang w:eastAsia="en-US"/>
        </w:rPr>
      </w:pPr>
      <w:r w:rsidRPr="00555342">
        <w:rPr>
          <w:rFonts w:eastAsia="Times New Roman"/>
          <w:color w:val="000000"/>
          <w:sz w:val="28"/>
          <w:szCs w:val="28"/>
          <w:lang w:eastAsia="en-US"/>
        </w:rPr>
        <w:t xml:space="preserve">Фильм  </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Щелк</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нчик</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ст</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 xml:space="preserve">дия </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Союзм</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льтфи</w:t>
      </w:r>
      <w:r w:rsidRPr="00555342">
        <w:rPr>
          <w:rFonts w:eastAsia="Times New Roman"/>
          <w:color w:val="000000"/>
          <w:spacing w:val="-2"/>
          <w:sz w:val="28"/>
          <w:szCs w:val="28"/>
          <w:lang w:eastAsia="en-US"/>
        </w:rPr>
        <w:t>л</w:t>
      </w:r>
      <w:r w:rsidRPr="00555342">
        <w:rPr>
          <w:rFonts w:eastAsia="Times New Roman"/>
          <w:color w:val="000000"/>
          <w:sz w:val="28"/>
          <w:szCs w:val="28"/>
          <w:lang w:eastAsia="en-US"/>
        </w:rPr>
        <w:t>ьм</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xml:space="preserve">, режиссер </w:t>
      </w:r>
      <w:hyperlink r:id="rId44" w:history="1">
        <w:r w:rsidRPr="00555342">
          <w:rPr>
            <w:rFonts w:eastAsia="Times New Roman"/>
            <w:color w:val="000000"/>
            <w:sz w:val="28"/>
            <w:szCs w:val="28"/>
            <w:lang w:eastAsia="en-US"/>
          </w:rPr>
          <w:t>Б.Степанцев,</w:t>
        </w:r>
      </w:hyperlink>
      <w:r w:rsidRPr="00555342">
        <w:rPr>
          <w:rFonts w:eastAsia="Times New Roman"/>
          <w:color w:val="000000"/>
          <w:sz w:val="28"/>
          <w:szCs w:val="28"/>
          <w:lang w:eastAsia="en-US"/>
        </w:rPr>
        <w:t xml:space="preserve">1973.  </w:t>
      </w:r>
    </w:p>
    <w:p w:rsidR="000D3322" w:rsidRPr="00555342" w:rsidRDefault="000D3322" w:rsidP="000D3322">
      <w:pPr>
        <w:widowControl w:val="0"/>
        <w:ind w:right="-40"/>
        <w:rPr>
          <w:rFonts w:eastAsia="Times New Roman"/>
          <w:color w:val="010302"/>
          <w:sz w:val="28"/>
          <w:szCs w:val="28"/>
          <w:lang w:eastAsia="en-US"/>
        </w:rPr>
      </w:pPr>
      <w:r w:rsidRPr="00555342">
        <w:rPr>
          <w:rFonts w:eastAsia="Times New Roman"/>
          <w:color w:val="000000"/>
          <w:sz w:val="28"/>
          <w:szCs w:val="28"/>
          <w:lang w:eastAsia="en-US"/>
        </w:rPr>
        <w:t xml:space="preserve">Фильм </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Г</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си-лебеди</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ст</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дия  Союзм</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льтфи</w:t>
      </w:r>
      <w:r w:rsidRPr="00555342">
        <w:rPr>
          <w:rFonts w:eastAsia="Times New Roman"/>
          <w:color w:val="000000"/>
          <w:spacing w:val="-2"/>
          <w:sz w:val="28"/>
          <w:szCs w:val="28"/>
          <w:lang w:eastAsia="en-US"/>
        </w:rPr>
        <w:t>л</w:t>
      </w:r>
      <w:r w:rsidRPr="00555342">
        <w:rPr>
          <w:rFonts w:eastAsia="Times New Roman"/>
          <w:color w:val="000000"/>
          <w:sz w:val="28"/>
          <w:szCs w:val="28"/>
          <w:lang w:eastAsia="en-US"/>
        </w:rPr>
        <w:t xml:space="preserve">ьм, режиссѐры </w:t>
      </w:r>
      <w:hyperlink r:id="rId45" w:history="1">
        <w:r w:rsidRPr="00555342">
          <w:rPr>
            <w:rFonts w:eastAsia="Times New Roman"/>
            <w:color w:val="000000"/>
            <w:sz w:val="28"/>
            <w:szCs w:val="28"/>
            <w:lang w:eastAsia="en-US"/>
          </w:rPr>
          <w:t>И.Иванов-Вано,</w:t>
        </w:r>
      </w:hyperlink>
      <w:hyperlink r:id="rId46" w:history="1">
        <w:r w:rsidRPr="00555342">
          <w:rPr>
            <w:rFonts w:eastAsia="Times New Roman"/>
            <w:color w:val="000000"/>
            <w:sz w:val="28"/>
            <w:szCs w:val="28"/>
            <w:lang w:eastAsia="en-US"/>
          </w:rPr>
          <w:t xml:space="preserve"> А.Снежко-Блоцкая,</w:t>
        </w:r>
      </w:hyperlink>
      <w:r w:rsidRPr="00555342">
        <w:rPr>
          <w:rFonts w:eastAsia="Times New Roman"/>
          <w:color w:val="000000"/>
          <w:sz w:val="28"/>
          <w:szCs w:val="28"/>
          <w:lang w:eastAsia="en-US"/>
        </w:rPr>
        <w:t xml:space="preserve">    1949.  </w:t>
      </w:r>
    </w:p>
    <w:p w:rsidR="000D3322" w:rsidRPr="00555342" w:rsidRDefault="000D3322" w:rsidP="000D3322">
      <w:pPr>
        <w:widowControl w:val="0"/>
        <w:ind w:right="-40"/>
        <w:rPr>
          <w:rFonts w:eastAsia="Times New Roman"/>
          <w:color w:val="010302"/>
          <w:sz w:val="28"/>
          <w:szCs w:val="28"/>
          <w:lang w:eastAsia="en-US"/>
        </w:rPr>
      </w:pPr>
      <w:r w:rsidRPr="00555342">
        <w:rPr>
          <w:rFonts w:eastAsia="Times New Roman"/>
          <w:color w:val="000000"/>
          <w:sz w:val="28"/>
          <w:szCs w:val="28"/>
          <w:lang w:eastAsia="en-US"/>
        </w:rPr>
        <w:t xml:space="preserve">Цикл фильмов </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Приключение Незнайки и его</w:t>
      </w:r>
      <w:r w:rsidRPr="00555342">
        <w:rPr>
          <w:rFonts w:eastAsia="Times New Roman"/>
          <w:color w:val="000000"/>
          <w:spacing w:val="-2"/>
          <w:sz w:val="28"/>
          <w:szCs w:val="28"/>
          <w:lang w:eastAsia="en-US"/>
        </w:rPr>
        <w:t xml:space="preserve"> </w:t>
      </w:r>
      <w:r w:rsidRPr="00555342">
        <w:rPr>
          <w:rFonts w:eastAsia="Times New Roman"/>
          <w:color w:val="000000"/>
          <w:sz w:val="28"/>
          <w:szCs w:val="28"/>
          <w:lang w:eastAsia="en-US"/>
        </w:rPr>
        <w:t>др</w:t>
      </w:r>
      <w:r w:rsidRPr="00555342">
        <w:rPr>
          <w:rFonts w:eastAsia="Times New Roman"/>
          <w:color w:val="000000"/>
          <w:spacing w:val="-7"/>
          <w:sz w:val="28"/>
          <w:szCs w:val="28"/>
          <w:lang w:eastAsia="en-US"/>
        </w:rPr>
        <w:t>у</w:t>
      </w:r>
      <w:r w:rsidRPr="00555342">
        <w:rPr>
          <w:rFonts w:eastAsia="Times New Roman"/>
          <w:color w:val="000000"/>
          <w:sz w:val="28"/>
          <w:szCs w:val="28"/>
          <w:lang w:eastAsia="en-US"/>
        </w:rPr>
        <w:t>зей</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ст</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 xml:space="preserve">дия </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xml:space="preserve"> ТО Экран</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xml:space="preserve">, режиссер коллектив  авторов, 1971-1973.    </w:t>
      </w:r>
    </w:p>
    <w:p w:rsidR="000D3322" w:rsidRPr="00555342" w:rsidRDefault="000D3322" w:rsidP="000D3322">
      <w:pPr>
        <w:widowControl w:val="0"/>
        <w:rPr>
          <w:rFonts w:eastAsia="Times New Roman"/>
          <w:color w:val="010302"/>
          <w:sz w:val="28"/>
          <w:szCs w:val="28"/>
          <w:lang w:eastAsia="en-US"/>
        </w:rPr>
      </w:pPr>
      <w:r w:rsidRPr="00555342">
        <w:rPr>
          <w:rFonts w:eastAsia="Times New Roman"/>
          <w:i/>
          <w:iCs/>
          <w:color w:val="000000"/>
          <w:sz w:val="28"/>
          <w:szCs w:val="28"/>
          <w:lang w:eastAsia="en-US"/>
        </w:rPr>
        <w:t xml:space="preserve">Для детей старшего дошкольного возраста </w:t>
      </w:r>
      <w:r w:rsidRPr="00555342">
        <w:rPr>
          <w:rFonts w:eastAsia="Times New Roman"/>
          <w:i/>
          <w:iCs/>
          <w:color w:val="000000"/>
          <w:spacing w:val="-3"/>
          <w:sz w:val="28"/>
          <w:szCs w:val="28"/>
          <w:lang w:eastAsia="en-US"/>
        </w:rPr>
        <w:t>(</w:t>
      </w:r>
      <w:r w:rsidRPr="00555342">
        <w:rPr>
          <w:rFonts w:eastAsia="Times New Roman"/>
          <w:i/>
          <w:iCs/>
          <w:color w:val="000000"/>
          <w:sz w:val="28"/>
          <w:szCs w:val="28"/>
          <w:lang w:eastAsia="en-US"/>
        </w:rPr>
        <w:t>6-7 лет</w:t>
      </w:r>
      <w:r w:rsidRPr="00555342">
        <w:rPr>
          <w:rFonts w:eastAsia="Times New Roman"/>
          <w:i/>
          <w:iCs/>
          <w:color w:val="000000"/>
          <w:spacing w:val="-3"/>
          <w:sz w:val="28"/>
          <w:szCs w:val="28"/>
          <w:lang w:eastAsia="en-US"/>
        </w:rPr>
        <w:t>)</w:t>
      </w:r>
      <w:r w:rsidRPr="00555342">
        <w:rPr>
          <w:rFonts w:eastAsia="Times New Roman"/>
          <w:i/>
          <w:iCs/>
          <w:color w:val="000000"/>
          <w:sz w:val="28"/>
          <w:szCs w:val="28"/>
          <w:lang w:eastAsia="en-US"/>
        </w:rPr>
        <w:t xml:space="preserve">   </w:t>
      </w:r>
    </w:p>
    <w:p w:rsidR="000D3322" w:rsidRPr="00555342" w:rsidRDefault="000D3322" w:rsidP="000D3322">
      <w:pPr>
        <w:widowControl w:val="0"/>
        <w:rPr>
          <w:rFonts w:eastAsia="Times New Roman"/>
          <w:color w:val="010302"/>
          <w:sz w:val="28"/>
          <w:szCs w:val="28"/>
          <w:lang w:eastAsia="en-US"/>
        </w:rPr>
      </w:pPr>
      <w:r w:rsidRPr="00555342">
        <w:rPr>
          <w:rFonts w:eastAsia="Times New Roman"/>
          <w:color w:val="000000"/>
          <w:sz w:val="28"/>
          <w:szCs w:val="28"/>
          <w:lang w:eastAsia="en-US"/>
        </w:rPr>
        <w:t xml:space="preserve">Фильм </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Варежка</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ст</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 xml:space="preserve">дия </w:t>
      </w:r>
      <w:r w:rsidRPr="00555342">
        <w:rPr>
          <w:rFonts w:eastAsia="Times New Roman"/>
          <w:color w:val="000000"/>
          <w:spacing w:val="-9"/>
          <w:sz w:val="28"/>
          <w:szCs w:val="28"/>
          <w:lang w:eastAsia="en-US"/>
        </w:rPr>
        <w:t>«</w:t>
      </w:r>
      <w:r w:rsidRPr="00555342">
        <w:rPr>
          <w:rFonts w:eastAsia="Times New Roman"/>
          <w:color w:val="000000"/>
          <w:sz w:val="28"/>
          <w:szCs w:val="28"/>
          <w:lang w:eastAsia="en-US"/>
        </w:rPr>
        <w:t>Союзм</w:t>
      </w:r>
      <w:r w:rsidRPr="00555342">
        <w:rPr>
          <w:rFonts w:eastAsia="Times New Roman"/>
          <w:color w:val="000000"/>
          <w:spacing w:val="-4"/>
          <w:sz w:val="28"/>
          <w:szCs w:val="28"/>
          <w:lang w:eastAsia="en-US"/>
        </w:rPr>
        <w:t>у</w:t>
      </w:r>
      <w:r w:rsidRPr="00555342">
        <w:rPr>
          <w:rFonts w:eastAsia="Times New Roman"/>
          <w:color w:val="000000"/>
          <w:sz w:val="28"/>
          <w:szCs w:val="28"/>
          <w:lang w:eastAsia="en-US"/>
        </w:rPr>
        <w:t>льтфильм</w:t>
      </w:r>
      <w:r w:rsidRPr="00555342">
        <w:rPr>
          <w:rFonts w:eastAsia="Times New Roman"/>
          <w:color w:val="000000"/>
          <w:spacing w:val="-7"/>
          <w:sz w:val="28"/>
          <w:szCs w:val="28"/>
          <w:lang w:eastAsia="en-US"/>
        </w:rPr>
        <w:t>»</w:t>
      </w:r>
      <w:r w:rsidRPr="00555342">
        <w:rPr>
          <w:rFonts w:eastAsia="Times New Roman"/>
          <w:color w:val="000000"/>
          <w:sz w:val="28"/>
          <w:szCs w:val="28"/>
          <w:lang w:eastAsia="en-US"/>
        </w:rPr>
        <w:t xml:space="preserve">, режиссер </w:t>
      </w:r>
      <w:hyperlink r:id="rId47" w:history="1">
        <w:r w:rsidRPr="00555342">
          <w:rPr>
            <w:rFonts w:eastAsia="Times New Roman"/>
            <w:color w:val="000000"/>
            <w:sz w:val="28"/>
            <w:szCs w:val="28"/>
            <w:lang w:eastAsia="en-US"/>
          </w:rPr>
          <w:t>Р.Качанов,</w:t>
        </w:r>
      </w:hyperlink>
      <w:r w:rsidRPr="00555342">
        <w:rPr>
          <w:rFonts w:eastAsia="Times New Roman"/>
          <w:color w:val="000000"/>
          <w:sz w:val="28"/>
          <w:szCs w:val="28"/>
          <w:lang w:eastAsia="en-US"/>
        </w:rPr>
        <w:t xml:space="preserve"> 1967.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Честное слово</w:t>
      </w:r>
      <w:r w:rsidRPr="000D3322">
        <w:rPr>
          <w:rFonts w:eastAsia="Times New Roman"/>
          <w:color w:val="000000"/>
          <w:spacing w:val="-4"/>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Экран</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w:t>
      </w:r>
      <w:hyperlink r:id="rId48" w:history="1">
        <w:r w:rsidRPr="000D3322">
          <w:rPr>
            <w:rFonts w:eastAsia="Times New Roman"/>
            <w:color w:val="000000"/>
            <w:sz w:val="28"/>
            <w:szCs w:val="28"/>
            <w:lang w:eastAsia="en-US"/>
          </w:rPr>
          <w:t>М. Новогр</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дская,</w:t>
        </w:r>
      </w:hyperlink>
      <w:r w:rsidRPr="000D3322">
        <w:rPr>
          <w:rFonts w:eastAsia="Times New Roman"/>
          <w:color w:val="000000"/>
          <w:sz w:val="28"/>
          <w:szCs w:val="28"/>
          <w:lang w:eastAsia="en-US"/>
        </w:rPr>
        <w:t xml:space="preserve"> 1978.  </w:t>
      </w:r>
    </w:p>
    <w:p w:rsidR="000D3322" w:rsidRPr="000D332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Вовка в тридевятом царстве</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w:t>
      </w:r>
      <w:hyperlink r:id="rId49" w:history="1">
        <w:r w:rsidRPr="000D3322">
          <w:rPr>
            <w:rFonts w:eastAsia="Times New Roman"/>
            <w:color w:val="000000"/>
            <w:sz w:val="28"/>
            <w:szCs w:val="28"/>
            <w:lang w:eastAsia="en-US"/>
          </w:rPr>
          <w:t>Б.Степанцев,</w:t>
        </w:r>
      </w:hyperlink>
      <w:r w:rsidRPr="000D3322">
        <w:rPr>
          <w:rFonts w:eastAsia="Times New Roman"/>
          <w:color w:val="000000"/>
          <w:sz w:val="28"/>
          <w:szCs w:val="28"/>
          <w:lang w:eastAsia="en-US"/>
        </w:rPr>
        <w:t xml:space="preserve"> 1965.  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Заколдованный мальчик</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2"/>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7"/>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w:t>
      </w:r>
      <w:hyperlink r:id="rId50" w:history="1">
        <w:r w:rsidRPr="000D3322">
          <w:rPr>
            <w:rFonts w:eastAsia="Times New Roman"/>
            <w:color w:val="000000"/>
            <w:sz w:val="28"/>
            <w:szCs w:val="28"/>
            <w:lang w:eastAsia="en-US"/>
          </w:rPr>
          <w:t>А. Снежко-</w:t>
        </w:r>
      </w:hyperlink>
      <w:r w:rsidRPr="000D3322">
        <w:rPr>
          <w:rFonts w:eastAsia="Times New Roman"/>
          <w:sz w:val="28"/>
          <w:szCs w:val="28"/>
          <w:lang w:eastAsia="en-US"/>
        </w:rPr>
        <w:t xml:space="preserve"> </w:t>
      </w:r>
    </w:p>
    <w:p w:rsidR="000D3322" w:rsidRPr="000D3322" w:rsidRDefault="00662E25" w:rsidP="000D3322">
      <w:pPr>
        <w:widowControl w:val="0"/>
        <w:rPr>
          <w:rFonts w:eastAsia="Times New Roman"/>
          <w:color w:val="010302"/>
          <w:sz w:val="28"/>
          <w:szCs w:val="28"/>
          <w:lang w:eastAsia="en-US"/>
        </w:rPr>
      </w:pPr>
      <w:hyperlink r:id="rId51" w:history="1">
        <w:r w:rsidR="000D3322" w:rsidRPr="000D3322">
          <w:rPr>
            <w:rFonts w:eastAsia="Times New Roman"/>
            <w:color w:val="000000"/>
            <w:sz w:val="28"/>
            <w:szCs w:val="28"/>
            <w:lang w:eastAsia="en-US"/>
          </w:rPr>
          <w:t>Блоцкая,</w:t>
        </w:r>
      </w:hyperlink>
      <w:hyperlink r:id="rId52" w:history="1">
        <w:r w:rsidR="000D3322" w:rsidRPr="000D3322">
          <w:rPr>
            <w:rFonts w:eastAsia="Times New Roman"/>
            <w:color w:val="000000"/>
            <w:sz w:val="28"/>
            <w:szCs w:val="28"/>
            <w:lang w:eastAsia="en-US"/>
          </w:rPr>
          <w:t xml:space="preserve"> В.Полковник</w:t>
        </w:r>
        <w:r w:rsidR="000D3322" w:rsidRPr="000D3322">
          <w:rPr>
            <w:rFonts w:eastAsia="Times New Roman"/>
            <w:color w:val="000000"/>
            <w:spacing w:val="-2"/>
            <w:sz w:val="28"/>
            <w:szCs w:val="28"/>
            <w:lang w:eastAsia="en-US"/>
          </w:rPr>
          <w:t>о</w:t>
        </w:r>
        <w:r w:rsidR="000D3322" w:rsidRPr="000D3322">
          <w:rPr>
            <w:rFonts w:eastAsia="Times New Roman"/>
            <w:color w:val="000000"/>
            <w:sz w:val="28"/>
            <w:szCs w:val="28"/>
            <w:lang w:eastAsia="en-US"/>
          </w:rPr>
          <w:t>в,</w:t>
        </w:r>
      </w:hyperlink>
      <w:r w:rsidR="000D3322" w:rsidRPr="000D3322">
        <w:rPr>
          <w:rFonts w:eastAsia="Times New Roman"/>
          <w:color w:val="000000"/>
          <w:sz w:val="28"/>
          <w:szCs w:val="28"/>
          <w:lang w:eastAsia="en-US"/>
        </w:rPr>
        <w:t xml:space="preserve"> 1955.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Золотая антил</w:t>
      </w:r>
      <w:r w:rsidRPr="000D3322">
        <w:rPr>
          <w:rFonts w:eastAsia="Times New Roman"/>
          <w:color w:val="000000"/>
          <w:spacing w:val="-2"/>
          <w:sz w:val="28"/>
          <w:szCs w:val="28"/>
          <w:lang w:eastAsia="en-US"/>
        </w:rPr>
        <w:t>о</w:t>
      </w:r>
      <w:r w:rsidRPr="000D3322">
        <w:rPr>
          <w:rFonts w:eastAsia="Times New Roman"/>
          <w:color w:val="000000"/>
          <w:sz w:val="28"/>
          <w:szCs w:val="28"/>
          <w:lang w:eastAsia="en-US"/>
        </w:rPr>
        <w:t>па</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режиссер</w:t>
      </w:r>
      <w:hyperlink r:id="rId53" w:history="1">
        <w:r w:rsidRPr="000D3322">
          <w:rPr>
            <w:rFonts w:eastAsia="Times New Roman"/>
            <w:color w:val="000000"/>
            <w:sz w:val="28"/>
            <w:szCs w:val="28"/>
            <w:lang w:eastAsia="en-US"/>
          </w:rPr>
          <w:t xml:space="preserve"> </w:t>
        </w:r>
        <w:r w:rsidRPr="000D3322">
          <w:rPr>
            <w:rFonts w:eastAsia="Times New Roman"/>
            <w:color w:val="000000"/>
            <w:sz w:val="28"/>
            <w:szCs w:val="28"/>
            <w:lang w:eastAsia="en-US"/>
          </w:rPr>
          <w:lastRenderedPageBreak/>
          <w:t>Л.Атаманов,</w:t>
        </w:r>
      </w:hyperlink>
      <w:r w:rsidRPr="000D3322">
        <w:rPr>
          <w:rFonts w:eastAsia="Times New Roman"/>
          <w:color w:val="000000"/>
          <w:sz w:val="28"/>
          <w:szCs w:val="28"/>
          <w:lang w:eastAsia="en-US"/>
        </w:rPr>
        <w:t xml:space="preserve"> 1954.  </w:t>
      </w:r>
    </w:p>
    <w:p w:rsidR="000D3322" w:rsidRPr="000D332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Бременские м</w:t>
      </w:r>
      <w:r w:rsidRPr="000D3322">
        <w:rPr>
          <w:rFonts w:eastAsia="Times New Roman"/>
          <w:color w:val="000000"/>
          <w:spacing w:val="-2"/>
          <w:sz w:val="28"/>
          <w:szCs w:val="28"/>
          <w:lang w:eastAsia="en-US"/>
        </w:rPr>
        <w:t>у</w:t>
      </w:r>
      <w:r w:rsidRPr="000D3322">
        <w:rPr>
          <w:rFonts w:eastAsia="Times New Roman"/>
          <w:color w:val="000000"/>
          <w:sz w:val="28"/>
          <w:szCs w:val="28"/>
          <w:lang w:eastAsia="en-US"/>
        </w:rPr>
        <w:t>зыканты</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И. Ковалевская, 1969.  </w:t>
      </w:r>
      <w:r w:rsidRPr="000D3322">
        <w:rPr>
          <w:rFonts w:eastAsia="Times New Roman"/>
          <w:sz w:val="28"/>
          <w:szCs w:val="28"/>
          <w:lang w:eastAsia="en-US"/>
        </w:rPr>
        <w:br w:type="textWrapping" w:clear="all"/>
      </w: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Двенадцать месяцев</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w:t>
      </w:r>
      <w:hyperlink r:id="rId54" w:history="1">
        <w:r w:rsidRPr="000D3322">
          <w:rPr>
            <w:rFonts w:eastAsia="Times New Roman"/>
            <w:color w:val="000000"/>
            <w:sz w:val="28"/>
            <w:szCs w:val="28"/>
            <w:lang w:eastAsia="en-US"/>
          </w:rPr>
          <w:t>И.Иванов-Вано,</w:t>
        </w:r>
      </w:hyperlink>
      <w:hyperlink r:id="rId55" w:history="1">
        <w:r w:rsidRPr="000D3322">
          <w:rPr>
            <w:rFonts w:eastAsia="Times New Roman"/>
            <w:color w:val="000000"/>
            <w:sz w:val="28"/>
            <w:szCs w:val="28"/>
            <w:lang w:eastAsia="en-US"/>
          </w:rPr>
          <w:t xml:space="preserve"> М. Ботов,</w:t>
        </w:r>
      </w:hyperlink>
      <w:r w:rsidRPr="000D3322">
        <w:rPr>
          <w:rFonts w:eastAsia="Times New Roman"/>
          <w:color w:val="000000"/>
          <w:sz w:val="28"/>
          <w:szCs w:val="28"/>
          <w:lang w:eastAsia="en-US"/>
        </w:rPr>
        <w:t xml:space="preserve">  </w:t>
      </w:r>
      <w:r w:rsidRPr="000D3322">
        <w:rPr>
          <w:rFonts w:eastAsia="Times New Roman"/>
          <w:sz w:val="28"/>
          <w:szCs w:val="28"/>
          <w:lang w:eastAsia="en-US"/>
        </w:rPr>
        <w:br w:type="textWrapping" w:clear="all"/>
      </w:r>
      <w:r w:rsidRPr="000D3322">
        <w:rPr>
          <w:rFonts w:eastAsia="Times New Roman"/>
          <w:color w:val="000000"/>
          <w:sz w:val="28"/>
          <w:szCs w:val="28"/>
          <w:lang w:eastAsia="en-US"/>
        </w:rPr>
        <w:t xml:space="preserve">1956.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Ежик в 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мане</w:t>
      </w:r>
      <w:r w:rsidRPr="000D3322">
        <w:rPr>
          <w:rFonts w:eastAsia="Times New Roman"/>
          <w:color w:val="000000"/>
          <w:spacing w:val="-4"/>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Ю.Норштейн, 1975.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Девочка и дельфин</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w:t>
      </w:r>
      <w:hyperlink r:id="rId56" w:history="1">
        <w:r w:rsidRPr="000D3322">
          <w:rPr>
            <w:rFonts w:eastAsia="Times New Roman"/>
            <w:color w:val="000000"/>
            <w:sz w:val="28"/>
            <w:szCs w:val="28"/>
            <w:lang w:eastAsia="en-US"/>
          </w:rPr>
          <w:t>Р.Зельма,</w:t>
        </w:r>
      </w:hyperlink>
      <w:r w:rsidRPr="000D3322">
        <w:rPr>
          <w:rFonts w:eastAsia="Times New Roman"/>
          <w:color w:val="000000"/>
          <w:sz w:val="28"/>
          <w:szCs w:val="28"/>
          <w:lang w:eastAsia="en-US"/>
        </w:rPr>
        <w:t xml:space="preserve"> 1979.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Верните Рекса</w:t>
      </w:r>
      <w:r w:rsidRPr="000D3322">
        <w:rPr>
          <w:rFonts w:eastAsia="Times New Roman"/>
          <w:color w:val="000000"/>
          <w:spacing w:val="-4"/>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w:t>
      </w:r>
      <w:hyperlink r:id="rId57" w:history="1">
        <w:r w:rsidRPr="000D3322">
          <w:rPr>
            <w:rFonts w:eastAsia="Times New Roman"/>
            <w:color w:val="000000"/>
            <w:sz w:val="28"/>
            <w:szCs w:val="28"/>
            <w:lang w:eastAsia="en-US"/>
          </w:rPr>
          <w:t>В. Пекарь,</w:t>
        </w:r>
      </w:hyperlink>
      <w:hyperlink r:id="rId58" w:history="1">
        <w:r w:rsidRPr="000D3322">
          <w:rPr>
            <w:rFonts w:eastAsia="Times New Roman"/>
            <w:color w:val="000000"/>
            <w:sz w:val="28"/>
            <w:szCs w:val="28"/>
            <w:lang w:eastAsia="en-US"/>
          </w:rPr>
          <w:t xml:space="preserve"> В.Попов.</w:t>
        </w:r>
      </w:hyperlink>
      <w:r w:rsidRPr="000D3322">
        <w:rPr>
          <w:rFonts w:eastAsia="Times New Roman"/>
          <w:color w:val="000000"/>
          <w:sz w:val="28"/>
          <w:szCs w:val="28"/>
          <w:lang w:eastAsia="en-US"/>
        </w:rPr>
        <w:t xml:space="preserve"> 1975.  </w:t>
      </w:r>
    </w:p>
    <w:p w:rsidR="000D3322" w:rsidRPr="000D3322" w:rsidRDefault="000D3322" w:rsidP="000D3322">
      <w:pPr>
        <w:widowControl w:val="0"/>
        <w:tabs>
          <w:tab w:val="left" w:pos="8452"/>
        </w:tabs>
        <w:ind w:right="-40"/>
        <w:rPr>
          <w:rFonts w:eastAsia="Times New Roman"/>
          <w:color w:val="010302"/>
          <w:sz w:val="28"/>
          <w:szCs w:val="28"/>
          <w:lang w:eastAsia="en-US"/>
        </w:rPr>
      </w:pPr>
      <w:r w:rsidRPr="000D3322">
        <w:rPr>
          <w:rFonts w:eastAsia="Times New Roman"/>
          <w:color w:val="000000"/>
          <w:sz w:val="28"/>
          <w:szCs w:val="28"/>
          <w:lang w:eastAsia="en-US"/>
        </w:rPr>
        <w:t>Фильм</w:t>
      </w:r>
      <w:r w:rsidRPr="000D3322">
        <w:rPr>
          <w:rFonts w:eastAsia="Times New Roman"/>
          <w:color w:val="000000"/>
          <w:spacing w:val="102"/>
          <w:sz w:val="28"/>
          <w:szCs w:val="28"/>
          <w:lang w:eastAsia="en-US"/>
        </w:rPr>
        <w:t xml:space="preserve"> </w:t>
      </w:r>
      <w:r w:rsidRPr="000D3322">
        <w:rPr>
          <w:rFonts w:eastAsia="Times New Roman"/>
          <w:color w:val="000000"/>
          <w:spacing w:val="-9"/>
          <w:sz w:val="28"/>
          <w:szCs w:val="28"/>
          <w:lang w:eastAsia="en-US"/>
        </w:rPr>
        <w:t>«</w:t>
      </w:r>
      <w:r w:rsidRPr="000D3322">
        <w:rPr>
          <w:rFonts w:eastAsia="Times New Roman"/>
          <w:color w:val="000000"/>
          <w:sz w:val="28"/>
          <w:szCs w:val="28"/>
          <w:lang w:eastAsia="en-US"/>
        </w:rPr>
        <w:t>Сказка</w:t>
      </w:r>
      <w:r w:rsidRPr="000D3322">
        <w:rPr>
          <w:rFonts w:eastAsia="Times New Roman"/>
          <w:color w:val="000000"/>
          <w:spacing w:val="100"/>
          <w:sz w:val="28"/>
          <w:szCs w:val="28"/>
          <w:lang w:eastAsia="en-US"/>
        </w:rPr>
        <w:t xml:space="preserve"> </w:t>
      </w:r>
      <w:r w:rsidRPr="000D3322">
        <w:rPr>
          <w:rFonts w:eastAsia="Times New Roman"/>
          <w:color w:val="000000"/>
          <w:sz w:val="28"/>
          <w:szCs w:val="28"/>
          <w:lang w:eastAsia="en-US"/>
        </w:rPr>
        <w:t>сказок</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w:t>
      </w:r>
      <w:r w:rsidRPr="000D3322">
        <w:rPr>
          <w:rFonts w:eastAsia="Times New Roman"/>
          <w:color w:val="000000"/>
          <w:spacing w:val="102"/>
          <w:sz w:val="28"/>
          <w:szCs w:val="28"/>
          <w:lang w:eastAsia="en-US"/>
        </w:rPr>
        <w:t xml:space="preserve"> </w:t>
      </w:r>
      <w:r w:rsidRPr="000D3322">
        <w:rPr>
          <w:rFonts w:eastAsia="Times New Roman"/>
          <w:color w:val="000000"/>
          <w:sz w:val="28"/>
          <w:szCs w:val="28"/>
          <w:lang w:eastAsia="en-US"/>
        </w:rPr>
        <w:t>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дия</w:t>
      </w:r>
      <w:r w:rsidRPr="000D3322">
        <w:rPr>
          <w:rFonts w:eastAsia="Times New Roman"/>
          <w:color w:val="000000"/>
          <w:spacing w:val="102"/>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2"/>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w:t>
      </w:r>
      <w:r w:rsidRPr="000D3322">
        <w:rPr>
          <w:rFonts w:eastAsia="Times New Roman"/>
          <w:color w:val="000000"/>
          <w:spacing w:val="98"/>
          <w:sz w:val="28"/>
          <w:szCs w:val="28"/>
          <w:lang w:eastAsia="en-US"/>
        </w:rPr>
        <w:t xml:space="preserve"> </w:t>
      </w:r>
      <w:r w:rsidRPr="000D3322">
        <w:rPr>
          <w:rFonts w:eastAsia="Times New Roman"/>
          <w:color w:val="000000"/>
          <w:sz w:val="28"/>
          <w:szCs w:val="28"/>
          <w:lang w:eastAsia="en-US"/>
        </w:rPr>
        <w:t>режиссер</w:t>
      </w:r>
      <w:r w:rsidRPr="000D3322">
        <w:rPr>
          <w:rFonts w:eastAsia="Times New Roman"/>
          <w:color w:val="000000"/>
          <w:spacing w:val="98"/>
          <w:sz w:val="28"/>
          <w:szCs w:val="28"/>
          <w:lang w:eastAsia="en-US"/>
        </w:rPr>
        <w:t xml:space="preserve"> </w:t>
      </w:r>
      <w:r w:rsidRPr="000D3322">
        <w:rPr>
          <w:rFonts w:eastAsia="Times New Roman"/>
          <w:color w:val="000000"/>
          <w:sz w:val="28"/>
          <w:szCs w:val="28"/>
          <w:lang w:eastAsia="en-US"/>
        </w:rPr>
        <w:t>Ю.Норштейн,</w:t>
      </w:r>
      <w:r w:rsidRPr="000D3322">
        <w:rPr>
          <w:rFonts w:eastAsia="Times New Roman"/>
          <w:color w:val="000000"/>
          <w:spacing w:val="98"/>
          <w:sz w:val="28"/>
          <w:szCs w:val="28"/>
          <w:lang w:eastAsia="en-US"/>
        </w:rPr>
        <w:t xml:space="preserve"> </w:t>
      </w:r>
      <w:r w:rsidRPr="000D3322">
        <w:rPr>
          <w:rFonts w:eastAsia="Times New Roman"/>
          <w:color w:val="000000"/>
          <w:sz w:val="28"/>
          <w:szCs w:val="28"/>
          <w:lang w:eastAsia="en-US"/>
        </w:rPr>
        <w:t>1979.</w:t>
      </w:r>
      <w:r w:rsidRPr="000D3322">
        <w:rPr>
          <w:rFonts w:eastAsia="Times New Roman"/>
          <w:color w:val="000000"/>
          <w:spacing w:val="99"/>
          <w:sz w:val="28"/>
          <w:szCs w:val="28"/>
          <w:lang w:eastAsia="en-US"/>
        </w:rPr>
        <w:t xml:space="preserve"> </w:t>
      </w:r>
      <w:r w:rsidRPr="000D3322">
        <w:rPr>
          <w:rFonts w:eastAsia="Times New Roman"/>
          <w:color w:val="000000"/>
          <w:sz w:val="28"/>
          <w:szCs w:val="28"/>
          <w:lang w:eastAsia="en-US"/>
        </w:rPr>
        <w:t>Филь</w:t>
      </w:r>
      <w:r w:rsidRPr="000D3322">
        <w:rPr>
          <w:rFonts w:eastAsia="Times New Roman"/>
          <w:color w:val="000000"/>
          <w:spacing w:val="-3"/>
          <w:sz w:val="28"/>
          <w:szCs w:val="28"/>
          <w:lang w:eastAsia="en-US"/>
        </w:rPr>
        <w:t>м</w:t>
      </w:r>
      <w:r w:rsidRPr="000D3322">
        <w:rPr>
          <w:rFonts w:eastAsia="Times New Roman"/>
          <w:color w:val="000000"/>
          <w:sz w:val="28"/>
          <w:szCs w:val="28"/>
          <w:lang w:eastAsia="en-US"/>
        </w:rPr>
        <w:t xml:space="preserve">  Сериал</w:t>
      </w:r>
      <w:r w:rsidRPr="000D3322">
        <w:rPr>
          <w:rFonts w:eastAsia="Times New Roman"/>
          <w:color w:val="000000"/>
          <w:spacing w:val="278"/>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Простоквашино</w:t>
      </w:r>
      <w:r w:rsidRPr="000D3322">
        <w:rPr>
          <w:rFonts w:eastAsia="Times New Roman"/>
          <w:color w:val="000000"/>
          <w:spacing w:val="-4"/>
          <w:sz w:val="28"/>
          <w:szCs w:val="28"/>
          <w:lang w:eastAsia="en-US"/>
        </w:rPr>
        <w:t>»</w:t>
      </w:r>
      <w:r w:rsidRPr="000D3322">
        <w:rPr>
          <w:rFonts w:eastAsia="Times New Roman"/>
          <w:color w:val="000000"/>
          <w:sz w:val="28"/>
          <w:szCs w:val="28"/>
          <w:lang w:eastAsia="en-US"/>
        </w:rPr>
        <w:t xml:space="preserve"> и</w:t>
      </w:r>
      <w:r w:rsidRPr="000D3322">
        <w:rPr>
          <w:rFonts w:eastAsia="Times New Roman"/>
          <w:color w:val="000000"/>
          <w:spacing w:val="278"/>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Возвращение</w:t>
      </w:r>
      <w:r w:rsidRPr="000D3322">
        <w:rPr>
          <w:rFonts w:eastAsia="Times New Roman"/>
          <w:color w:val="000000"/>
          <w:spacing w:val="273"/>
          <w:sz w:val="28"/>
          <w:szCs w:val="28"/>
          <w:lang w:eastAsia="en-US"/>
        </w:rPr>
        <w:t xml:space="preserve"> </w:t>
      </w:r>
      <w:r w:rsidRPr="000D3322">
        <w:rPr>
          <w:rFonts w:eastAsia="Times New Roman"/>
          <w:color w:val="000000"/>
          <w:sz w:val="28"/>
          <w:szCs w:val="28"/>
          <w:lang w:eastAsia="en-US"/>
        </w:rPr>
        <w:t>в</w:t>
      </w:r>
      <w:r w:rsidRPr="000D3322">
        <w:rPr>
          <w:rFonts w:eastAsia="Times New Roman"/>
          <w:color w:val="000000"/>
          <w:spacing w:val="272"/>
          <w:sz w:val="28"/>
          <w:szCs w:val="28"/>
          <w:lang w:eastAsia="en-US"/>
        </w:rPr>
        <w:t xml:space="preserve"> </w:t>
      </w:r>
      <w:r w:rsidRPr="000D3322">
        <w:rPr>
          <w:rFonts w:eastAsia="Times New Roman"/>
          <w:color w:val="000000"/>
          <w:sz w:val="28"/>
          <w:szCs w:val="28"/>
          <w:lang w:eastAsia="en-US"/>
        </w:rPr>
        <w:t>Простоквашино</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w:t>
      </w:r>
      <w:r w:rsidRPr="000D3322">
        <w:rPr>
          <w:rFonts w:eastAsia="Times New Roman"/>
          <w:color w:val="000000"/>
          <w:sz w:val="28"/>
          <w:szCs w:val="28"/>
          <w:lang w:eastAsia="en-US"/>
        </w:rPr>
        <w:tab/>
      </w:r>
      <w:r w:rsidR="00D11199">
        <w:rPr>
          <w:rFonts w:eastAsia="Times New Roman"/>
          <w:color w:val="000000"/>
          <w:sz w:val="28"/>
          <w:szCs w:val="28"/>
          <w:lang w:eastAsia="en-US"/>
        </w:rPr>
        <w:t xml:space="preserve">                </w:t>
      </w:r>
      <w:r w:rsidRPr="000D3322">
        <w:rPr>
          <w:rFonts w:eastAsia="Times New Roman"/>
          <w:color w:val="000000"/>
          <w:sz w:val="28"/>
          <w:szCs w:val="28"/>
          <w:lang w:eastAsia="en-US"/>
        </w:rPr>
        <w:t>(2</w:t>
      </w:r>
      <w:r w:rsidRPr="000D3322">
        <w:rPr>
          <w:rFonts w:eastAsia="Times New Roman"/>
          <w:color w:val="000000"/>
          <w:spacing w:val="272"/>
          <w:sz w:val="28"/>
          <w:szCs w:val="28"/>
          <w:lang w:eastAsia="en-US"/>
        </w:rPr>
        <w:t xml:space="preserve"> </w:t>
      </w:r>
      <w:r w:rsidRPr="000D3322">
        <w:rPr>
          <w:rFonts w:eastAsia="Times New Roman"/>
          <w:color w:val="000000"/>
          <w:sz w:val="28"/>
          <w:szCs w:val="28"/>
          <w:lang w:eastAsia="en-US"/>
        </w:rPr>
        <w:t>сезона),</w:t>
      </w:r>
      <w:r w:rsidRPr="000D3322">
        <w:rPr>
          <w:rFonts w:eastAsia="Times New Roman"/>
          <w:color w:val="000000"/>
          <w:spacing w:val="272"/>
          <w:sz w:val="28"/>
          <w:szCs w:val="28"/>
          <w:lang w:eastAsia="en-US"/>
        </w:rPr>
        <w:t xml:space="preserve"> </w:t>
      </w:r>
      <w:r w:rsidRPr="000D3322">
        <w:rPr>
          <w:rFonts w:eastAsia="Times New Roman"/>
          <w:color w:val="000000"/>
          <w:sz w:val="28"/>
          <w:szCs w:val="28"/>
          <w:lang w:eastAsia="en-US"/>
        </w:rPr>
        <w:t>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4"/>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режиссеры: коллектив авторов, 2018.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Сериал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Смешарики</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дии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Петерб</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рг</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w:t>
      </w:r>
      <w:r w:rsidRPr="000D3322">
        <w:rPr>
          <w:rFonts w:eastAsia="Times New Roman"/>
          <w:color w:val="000000"/>
          <w:spacing w:val="-2"/>
          <w:sz w:val="28"/>
          <w:szCs w:val="28"/>
          <w:lang w:eastAsia="en-US"/>
        </w:rPr>
        <w:t>«</w:t>
      </w:r>
      <w:r w:rsidRPr="000D3322">
        <w:rPr>
          <w:rFonts w:eastAsia="Times New Roman"/>
          <w:color w:val="000000"/>
          <w:sz w:val="28"/>
          <w:szCs w:val="28"/>
          <w:lang w:eastAsia="en-US"/>
        </w:rPr>
        <w:t>Мастерфильм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коллектив авторов, 2004.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Сериал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Домовенок К</w:t>
      </w:r>
      <w:r w:rsidRPr="000D3322">
        <w:rPr>
          <w:rFonts w:eastAsia="Times New Roman"/>
          <w:color w:val="000000"/>
          <w:spacing w:val="-2"/>
          <w:sz w:val="28"/>
          <w:szCs w:val="28"/>
          <w:lang w:eastAsia="en-US"/>
        </w:rPr>
        <w:t>у</w:t>
      </w:r>
      <w:r w:rsidRPr="000D3322">
        <w:rPr>
          <w:rFonts w:eastAsia="Times New Roman"/>
          <w:color w:val="000000"/>
          <w:sz w:val="28"/>
          <w:szCs w:val="28"/>
          <w:lang w:eastAsia="en-US"/>
        </w:rPr>
        <w:t>зя</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7"/>
          <w:sz w:val="28"/>
          <w:szCs w:val="28"/>
          <w:lang w:eastAsia="en-US"/>
        </w:rPr>
        <w:t>у</w:t>
      </w:r>
      <w:r w:rsidRPr="000D3322">
        <w:rPr>
          <w:rFonts w:eastAsia="Times New Roman"/>
          <w:color w:val="000000"/>
          <w:sz w:val="28"/>
          <w:szCs w:val="28"/>
          <w:lang w:eastAsia="en-US"/>
        </w:rPr>
        <w:t xml:space="preserve">дия ТО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Экран</w:t>
      </w:r>
      <w:r w:rsidRPr="000D3322">
        <w:rPr>
          <w:rFonts w:eastAsia="Times New Roman"/>
          <w:color w:val="000000"/>
          <w:spacing w:val="-2"/>
          <w:sz w:val="28"/>
          <w:szCs w:val="28"/>
          <w:lang w:eastAsia="en-US"/>
        </w:rPr>
        <w:t>»</w:t>
      </w:r>
      <w:r w:rsidRPr="000D3322">
        <w:rPr>
          <w:rFonts w:eastAsia="Times New Roman"/>
          <w:color w:val="000000"/>
          <w:sz w:val="28"/>
          <w:szCs w:val="28"/>
          <w:lang w:eastAsia="en-US"/>
        </w:rPr>
        <w:t xml:space="preserve">, режиссер А. Зябликова, 2000 – 2002.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Сериал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Н</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погоди!</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В. Котеночкин, 1969.   </w:t>
      </w:r>
    </w:p>
    <w:p w:rsidR="000D3322" w:rsidRPr="000D332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t>Сериал</w:t>
      </w:r>
      <w:r w:rsidRPr="000D3322">
        <w:rPr>
          <w:rFonts w:eastAsia="Times New Roman"/>
          <w:color w:val="000000"/>
          <w:spacing w:val="71"/>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Маша</w:t>
      </w:r>
      <w:r w:rsidRPr="000D3322">
        <w:rPr>
          <w:rFonts w:eastAsia="Times New Roman"/>
          <w:color w:val="000000"/>
          <w:spacing w:val="66"/>
          <w:sz w:val="28"/>
          <w:szCs w:val="28"/>
          <w:lang w:eastAsia="en-US"/>
        </w:rPr>
        <w:t xml:space="preserve"> </w:t>
      </w:r>
      <w:r w:rsidRPr="000D3322">
        <w:rPr>
          <w:rFonts w:eastAsia="Times New Roman"/>
          <w:color w:val="000000"/>
          <w:sz w:val="28"/>
          <w:szCs w:val="28"/>
          <w:lang w:eastAsia="en-US"/>
        </w:rPr>
        <w:t>и</w:t>
      </w:r>
      <w:r w:rsidRPr="000D3322">
        <w:rPr>
          <w:rFonts w:eastAsia="Times New Roman"/>
          <w:color w:val="000000"/>
          <w:spacing w:val="66"/>
          <w:sz w:val="28"/>
          <w:szCs w:val="28"/>
          <w:lang w:eastAsia="en-US"/>
        </w:rPr>
        <w:t xml:space="preserve"> </w:t>
      </w:r>
      <w:r w:rsidRPr="000D3322">
        <w:rPr>
          <w:rFonts w:eastAsia="Times New Roman"/>
          <w:color w:val="000000"/>
          <w:sz w:val="28"/>
          <w:szCs w:val="28"/>
          <w:lang w:eastAsia="en-US"/>
        </w:rPr>
        <w:t>медведь</w:t>
      </w:r>
      <w:r w:rsidRPr="000D3322">
        <w:rPr>
          <w:rFonts w:eastAsia="Times New Roman"/>
          <w:color w:val="000000"/>
          <w:spacing w:val="-7"/>
          <w:sz w:val="28"/>
          <w:szCs w:val="28"/>
          <w:lang w:eastAsia="en-US"/>
        </w:rPr>
        <w:t>»</w:t>
      </w:r>
      <w:r w:rsidRPr="000D3322">
        <w:rPr>
          <w:rFonts w:eastAsia="Times New Roman"/>
          <w:color w:val="000000"/>
          <w:spacing w:val="66"/>
          <w:sz w:val="28"/>
          <w:szCs w:val="28"/>
          <w:lang w:eastAsia="en-US"/>
        </w:rPr>
        <w:t xml:space="preserve"> </w:t>
      </w:r>
      <w:r w:rsidRPr="000D3322">
        <w:rPr>
          <w:rFonts w:eastAsia="Times New Roman"/>
          <w:color w:val="000000"/>
          <w:sz w:val="28"/>
          <w:szCs w:val="28"/>
          <w:lang w:eastAsia="en-US"/>
        </w:rPr>
        <w:t>(6</w:t>
      </w:r>
      <w:r w:rsidRPr="000D3322">
        <w:rPr>
          <w:rFonts w:eastAsia="Times New Roman"/>
          <w:color w:val="000000"/>
          <w:spacing w:val="68"/>
          <w:sz w:val="28"/>
          <w:szCs w:val="28"/>
          <w:lang w:eastAsia="en-US"/>
        </w:rPr>
        <w:t xml:space="preserve"> </w:t>
      </w:r>
      <w:r w:rsidRPr="000D3322">
        <w:rPr>
          <w:rFonts w:eastAsia="Times New Roman"/>
          <w:color w:val="000000"/>
          <w:sz w:val="28"/>
          <w:szCs w:val="28"/>
          <w:lang w:eastAsia="en-US"/>
        </w:rPr>
        <w:t>сезонов)**,</w:t>
      </w:r>
      <w:r w:rsidRPr="000D3322">
        <w:rPr>
          <w:rFonts w:eastAsia="Times New Roman"/>
          <w:color w:val="000000"/>
          <w:spacing w:val="66"/>
          <w:sz w:val="28"/>
          <w:szCs w:val="28"/>
          <w:lang w:eastAsia="en-US"/>
        </w:rPr>
        <w:t xml:space="preserve"> </w:t>
      </w:r>
      <w:r w:rsidRPr="000D3322">
        <w:rPr>
          <w:rFonts w:eastAsia="Times New Roman"/>
          <w:color w:val="000000"/>
          <w:sz w:val="28"/>
          <w:szCs w:val="28"/>
          <w:lang w:eastAsia="en-US"/>
        </w:rPr>
        <w:t>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дия</w:t>
      </w:r>
      <w:r w:rsidRPr="000D3322">
        <w:rPr>
          <w:rFonts w:eastAsia="Times New Roman"/>
          <w:color w:val="000000"/>
          <w:spacing w:val="71"/>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Анимаккорд</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w:t>
      </w:r>
      <w:r w:rsidRPr="000D3322">
        <w:rPr>
          <w:rFonts w:eastAsia="Times New Roman"/>
          <w:color w:val="000000"/>
          <w:spacing w:val="69"/>
          <w:sz w:val="28"/>
          <w:szCs w:val="28"/>
          <w:lang w:eastAsia="en-US"/>
        </w:rPr>
        <w:t xml:space="preserve"> </w:t>
      </w:r>
      <w:r w:rsidRPr="000D3322">
        <w:rPr>
          <w:rFonts w:eastAsia="Times New Roman"/>
          <w:color w:val="000000"/>
          <w:sz w:val="28"/>
          <w:szCs w:val="28"/>
          <w:lang w:eastAsia="en-US"/>
        </w:rPr>
        <w:t>режиссеры</w:t>
      </w:r>
      <w:r w:rsidRPr="000D3322">
        <w:rPr>
          <w:rFonts w:eastAsia="Times New Roman"/>
          <w:color w:val="000000"/>
          <w:spacing w:val="68"/>
          <w:sz w:val="28"/>
          <w:szCs w:val="28"/>
          <w:lang w:eastAsia="en-US"/>
        </w:rPr>
        <w:t xml:space="preserve"> </w:t>
      </w:r>
      <w:r w:rsidRPr="000D3322">
        <w:rPr>
          <w:rFonts w:eastAsia="Times New Roman"/>
          <w:color w:val="000000"/>
          <w:sz w:val="28"/>
          <w:szCs w:val="28"/>
          <w:lang w:eastAsia="en-US"/>
        </w:rPr>
        <w:t>О.</w:t>
      </w:r>
      <w:r w:rsidRPr="000D3322">
        <w:rPr>
          <w:rFonts w:eastAsia="Times New Roman"/>
          <w:color w:val="000000"/>
          <w:spacing w:val="66"/>
          <w:sz w:val="28"/>
          <w:szCs w:val="28"/>
          <w:lang w:eastAsia="en-US"/>
        </w:rPr>
        <w:t xml:space="preserve"> </w:t>
      </w:r>
      <w:r w:rsidRPr="000D3322">
        <w:rPr>
          <w:rFonts w:eastAsia="Times New Roman"/>
          <w:color w:val="000000"/>
          <w:sz w:val="28"/>
          <w:szCs w:val="28"/>
          <w:lang w:eastAsia="en-US"/>
        </w:rPr>
        <w:t>К</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зовков,</w:t>
      </w:r>
      <w:r w:rsidRPr="000D3322">
        <w:rPr>
          <w:rFonts w:eastAsia="Times New Roman"/>
          <w:color w:val="000000"/>
          <w:spacing w:val="66"/>
          <w:sz w:val="28"/>
          <w:szCs w:val="28"/>
          <w:lang w:eastAsia="en-US"/>
        </w:rPr>
        <w:t xml:space="preserve"> </w:t>
      </w:r>
      <w:r w:rsidRPr="000D3322">
        <w:rPr>
          <w:rFonts w:eastAsia="Times New Roman"/>
          <w:color w:val="000000"/>
          <w:sz w:val="28"/>
          <w:szCs w:val="28"/>
          <w:lang w:eastAsia="en-US"/>
        </w:rPr>
        <w:t xml:space="preserve">О.  Ужинов, 2009-2022.  </w:t>
      </w:r>
    </w:p>
    <w:p w:rsidR="000D3322" w:rsidRPr="000D332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t>Сериал</w:t>
      </w:r>
      <w:r w:rsidRPr="000D3322">
        <w:rPr>
          <w:rFonts w:eastAsia="Times New Roman"/>
          <w:color w:val="000000"/>
          <w:spacing w:val="204"/>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Фиксики</w:t>
      </w:r>
      <w:r w:rsidRPr="000D3322">
        <w:rPr>
          <w:rFonts w:eastAsia="Times New Roman"/>
          <w:color w:val="000000"/>
          <w:spacing w:val="-7"/>
          <w:sz w:val="28"/>
          <w:szCs w:val="28"/>
          <w:lang w:eastAsia="en-US"/>
        </w:rPr>
        <w:t>»</w:t>
      </w:r>
      <w:r w:rsidRPr="000D3322">
        <w:rPr>
          <w:rFonts w:eastAsia="Times New Roman"/>
          <w:color w:val="000000"/>
          <w:spacing w:val="201"/>
          <w:sz w:val="28"/>
          <w:szCs w:val="28"/>
          <w:lang w:eastAsia="en-US"/>
        </w:rPr>
        <w:t xml:space="preserve"> </w:t>
      </w:r>
      <w:r w:rsidRPr="000D3322">
        <w:rPr>
          <w:rFonts w:eastAsia="Times New Roman"/>
          <w:color w:val="000000"/>
          <w:sz w:val="28"/>
          <w:szCs w:val="28"/>
          <w:lang w:eastAsia="en-US"/>
        </w:rPr>
        <w:t>(4</w:t>
      </w:r>
      <w:r w:rsidRPr="000D3322">
        <w:rPr>
          <w:rFonts w:eastAsia="Times New Roman"/>
          <w:color w:val="000000"/>
          <w:spacing w:val="198"/>
          <w:sz w:val="28"/>
          <w:szCs w:val="28"/>
          <w:lang w:eastAsia="en-US"/>
        </w:rPr>
        <w:t xml:space="preserve"> </w:t>
      </w:r>
      <w:r w:rsidRPr="000D3322">
        <w:rPr>
          <w:rFonts w:eastAsia="Times New Roman"/>
          <w:color w:val="000000"/>
          <w:sz w:val="28"/>
          <w:szCs w:val="28"/>
          <w:lang w:eastAsia="en-US"/>
        </w:rPr>
        <w:t>сезона),</w:t>
      </w:r>
      <w:r w:rsidRPr="000D3322">
        <w:rPr>
          <w:rFonts w:eastAsia="Times New Roman"/>
          <w:color w:val="000000"/>
          <w:spacing w:val="198"/>
          <w:sz w:val="28"/>
          <w:szCs w:val="28"/>
          <w:lang w:eastAsia="en-US"/>
        </w:rPr>
        <w:t xml:space="preserve"> </w:t>
      </w:r>
      <w:r w:rsidRPr="000D3322">
        <w:rPr>
          <w:rFonts w:eastAsia="Times New Roman"/>
          <w:color w:val="000000"/>
          <w:sz w:val="28"/>
          <w:szCs w:val="28"/>
          <w:lang w:eastAsia="en-US"/>
        </w:rPr>
        <w:t>компания</w:t>
      </w:r>
      <w:r w:rsidRPr="000D3322">
        <w:rPr>
          <w:rFonts w:eastAsia="Times New Roman"/>
          <w:color w:val="000000"/>
          <w:spacing w:val="203"/>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Аэроплан</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w:t>
      </w:r>
      <w:r w:rsidRPr="000D3322">
        <w:rPr>
          <w:rFonts w:eastAsia="Times New Roman"/>
          <w:color w:val="000000"/>
          <w:spacing w:val="198"/>
          <w:sz w:val="28"/>
          <w:szCs w:val="28"/>
          <w:lang w:eastAsia="en-US"/>
        </w:rPr>
        <w:t xml:space="preserve"> </w:t>
      </w:r>
      <w:r w:rsidRPr="000D3322">
        <w:rPr>
          <w:rFonts w:eastAsia="Times New Roman"/>
          <w:color w:val="000000"/>
          <w:sz w:val="28"/>
          <w:szCs w:val="28"/>
          <w:lang w:eastAsia="en-US"/>
        </w:rPr>
        <w:t>режиссер</w:t>
      </w:r>
      <w:r w:rsidRPr="000D3322">
        <w:rPr>
          <w:rFonts w:eastAsia="Times New Roman"/>
          <w:color w:val="000000"/>
          <w:spacing w:val="201"/>
          <w:sz w:val="28"/>
          <w:szCs w:val="28"/>
          <w:lang w:eastAsia="en-US"/>
        </w:rPr>
        <w:t xml:space="preserve"> </w:t>
      </w:r>
      <w:r w:rsidRPr="000D3322">
        <w:rPr>
          <w:rFonts w:eastAsia="Times New Roman"/>
          <w:color w:val="000000"/>
          <w:sz w:val="28"/>
          <w:szCs w:val="28"/>
          <w:lang w:eastAsia="en-US"/>
        </w:rPr>
        <w:t>В.Бедошвили,</w:t>
      </w:r>
      <w:r w:rsidRPr="000D3322">
        <w:rPr>
          <w:rFonts w:eastAsia="Times New Roman"/>
          <w:color w:val="000000"/>
          <w:spacing w:val="198"/>
          <w:sz w:val="28"/>
          <w:szCs w:val="28"/>
          <w:lang w:eastAsia="en-US"/>
        </w:rPr>
        <w:t xml:space="preserve"> </w:t>
      </w:r>
      <w:r w:rsidRPr="000D3322">
        <w:rPr>
          <w:rFonts w:eastAsia="Times New Roman"/>
          <w:color w:val="000000"/>
          <w:sz w:val="28"/>
          <w:szCs w:val="28"/>
          <w:lang w:eastAsia="en-US"/>
        </w:rPr>
        <w:t xml:space="preserve">2010.  Сериал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Оранжевая корова</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(1 сезон),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дия  Союзм</w:t>
      </w:r>
      <w:r w:rsidRPr="000D3322">
        <w:rPr>
          <w:rFonts w:eastAsia="Times New Roman"/>
          <w:color w:val="000000"/>
          <w:spacing w:val="-7"/>
          <w:sz w:val="28"/>
          <w:szCs w:val="28"/>
          <w:lang w:eastAsia="en-US"/>
        </w:rPr>
        <w:t>у</w:t>
      </w:r>
      <w:r w:rsidRPr="000D3322">
        <w:rPr>
          <w:rFonts w:eastAsia="Times New Roman"/>
          <w:color w:val="000000"/>
          <w:sz w:val="28"/>
          <w:szCs w:val="28"/>
          <w:lang w:eastAsia="en-US"/>
        </w:rPr>
        <w:t xml:space="preserve">льтфильм, режиссер Е.Ернова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 xml:space="preserve">Сериал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Монсики</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(2 сезона),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Рики</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режиссѐр А.Бах</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рин   </w:t>
      </w:r>
    </w:p>
    <w:p w:rsidR="000D3322" w:rsidRPr="000D332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t>Сериал</w:t>
      </w:r>
      <w:r w:rsidRPr="000D3322">
        <w:rPr>
          <w:rFonts w:eastAsia="Times New Roman"/>
          <w:color w:val="000000"/>
          <w:spacing w:val="110"/>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Смешарики</w:t>
      </w:r>
      <w:r w:rsidRPr="000D3322">
        <w:rPr>
          <w:rFonts w:eastAsia="Times New Roman"/>
          <w:color w:val="000000"/>
          <w:spacing w:val="-2"/>
          <w:sz w:val="28"/>
          <w:szCs w:val="28"/>
          <w:lang w:eastAsia="en-US"/>
        </w:rPr>
        <w:t>.</w:t>
      </w:r>
      <w:r w:rsidRPr="000D3322">
        <w:rPr>
          <w:rFonts w:eastAsia="Times New Roman"/>
          <w:color w:val="000000"/>
          <w:spacing w:val="105"/>
          <w:sz w:val="28"/>
          <w:szCs w:val="28"/>
          <w:lang w:eastAsia="en-US"/>
        </w:rPr>
        <w:t xml:space="preserve"> </w:t>
      </w:r>
      <w:r w:rsidRPr="000D3322">
        <w:rPr>
          <w:rFonts w:eastAsia="Times New Roman"/>
          <w:color w:val="000000"/>
          <w:sz w:val="28"/>
          <w:szCs w:val="28"/>
          <w:lang w:eastAsia="en-US"/>
        </w:rPr>
        <w:t>ПИН-КОД</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w:t>
      </w:r>
      <w:r w:rsidRPr="000D3322">
        <w:rPr>
          <w:rFonts w:eastAsia="Times New Roman"/>
          <w:color w:val="000000"/>
          <w:spacing w:val="107"/>
          <w:sz w:val="28"/>
          <w:szCs w:val="28"/>
          <w:lang w:eastAsia="en-US"/>
        </w:rPr>
        <w:t xml:space="preserve"> </w:t>
      </w:r>
      <w:r w:rsidRPr="000D3322">
        <w:rPr>
          <w:rFonts w:eastAsia="Times New Roman"/>
          <w:color w:val="000000"/>
          <w:sz w:val="28"/>
          <w:szCs w:val="28"/>
          <w:lang w:eastAsia="en-US"/>
        </w:rPr>
        <w:t>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дия</w:t>
      </w:r>
      <w:r w:rsidRPr="000D3322">
        <w:rPr>
          <w:rFonts w:eastAsia="Times New Roman"/>
          <w:color w:val="000000"/>
          <w:spacing w:val="110"/>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Рики</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w:t>
      </w:r>
      <w:r w:rsidRPr="000D3322">
        <w:rPr>
          <w:rFonts w:eastAsia="Times New Roman"/>
          <w:color w:val="000000"/>
          <w:spacing w:val="105"/>
          <w:sz w:val="28"/>
          <w:szCs w:val="28"/>
          <w:lang w:eastAsia="en-US"/>
        </w:rPr>
        <w:t xml:space="preserve"> </w:t>
      </w:r>
      <w:r w:rsidRPr="000D3322">
        <w:rPr>
          <w:rFonts w:eastAsia="Times New Roman"/>
          <w:color w:val="000000"/>
          <w:sz w:val="28"/>
          <w:szCs w:val="28"/>
          <w:lang w:eastAsia="en-US"/>
        </w:rPr>
        <w:t>режиссѐры:</w:t>
      </w:r>
      <w:r w:rsidRPr="000D3322">
        <w:rPr>
          <w:rFonts w:eastAsia="Times New Roman"/>
          <w:color w:val="000000"/>
          <w:spacing w:val="110"/>
          <w:sz w:val="28"/>
          <w:szCs w:val="28"/>
          <w:lang w:eastAsia="en-US"/>
        </w:rPr>
        <w:t xml:space="preserve"> </w:t>
      </w:r>
      <w:hyperlink r:id="rId59" w:history="1">
        <w:r w:rsidRPr="000D3322">
          <w:rPr>
            <w:rFonts w:eastAsia="Times New Roman"/>
            <w:color w:val="000000"/>
            <w:sz w:val="28"/>
            <w:szCs w:val="28"/>
            <w:lang w:eastAsia="en-US"/>
          </w:rPr>
          <w:t>Р.Соколов,</w:t>
        </w:r>
      </w:hyperlink>
      <w:r w:rsidRPr="000D3322">
        <w:rPr>
          <w:rFonts w:eastAsia="Times New Roman"/>
          <w:color w:val="000000"/>
          <w:spacing w:val="105"/>
          <w:sz w:val="28"/>
          <w:szCs w:val="28"/>
          <w:lang w:eastAsia="en-US"/>
        </w:rPr>
        <w:t xml:space="preserve"> </w:t>
      </w:r>
      <w:hyperlink r:id="rId60" w:history="1">
        <w:r w:rsidRPr="000D3322">
          <w:rPr>
            <w:rFonts w:eastAsia="Times New Roman"/>
            <w:color w:val="000000"/>
            <w:sz w:val="28"/>
            <w:szCs w:val="28"/>
            <w:lang w:eastAsia="en-US"/>
          </w:rPr>
          <w:t>А.</w:t>
        </w:r>
        <w:r w:rsidRPr="000D3322">
          <w:rPr>
            <w:rFonts w:eastAsia="Times New Roman"/>
            <w:color w:val="000000"/>
            <w:spacing w:val="104"/>
            <w:sz w:val="28"/>
            <w:szCs w:val="28"/>
            <w:lang w:eastAsia="en-US"/>
          </w:rPr>
          <w:t xml:space="preserve"> </w:t>
        </w:r>
        <w:r w:rsidRPr="000D3322">
          <w:rPr>
            <w:rFonts w:eastAsia="Times New Roman"/>
            <w:color w:val="000000"/>
            <w:sz w:val="28"/>
            <w:szCs w:val="28"/>
            <w:lang w:eastAsia="en-US"/>
          </w:rPr>
          <w:t>Горб</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нов,</w:t>
        </w:r>
      </w:hyperlink>
      <w:r w:rsidRPr="000D3322">
        <w:rPr>
          <w:rFonts w:eastAsia="Times New Roman"/>
          <w:color w:val="000000"/>
          <w:spacing w:val="105"/>
          <w:sz w:val="28"/>
          <w:szCs w:val="28"/>
          <w:lang w:eastAsia="en-US"/>
        </w:rPr>
        <w:t xml:space="preserve"> </w:t>
      </w:r>
      <w:hyperlink r:id="rId61" w:history="1">
        <w:r w:rsidRPr="000D3322">
          <w:rPr>
            <w:rFonts w:eastAsia="Times New Roman"/>
            <w:color w:val="000000"/>
            <w:sz w:val="28"/>
            <w:szCs w:val="28"/>
            <w:lang w:eastAsia="en-US"/>
          </w:rPr>
          <w:t xml:space="preserve">Д.  </w:t>
        </w:r>
      </w:hyperlink>
      <w:hyperlink r:id="rId62" w:history="1">
        <w:r w:rsidRPr="000D3322">
          <w:rPr>
            <w:rFonts w:eastAsia="Times New Roman"/>
            <w:color w:val="000000"/>
            <w:sz w:val="28"/>
            <w:szCs w:val="28"/>
            <w:lang w:eastAsia="en-US"/>
          </w:rPr>
          <w:t>С</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лейманов </w:t>
        </w:r>
      </w:hyperlink>
      <w:r w:rsidRPr="000D3322">
        <w:rPr>
          <w:rFonts w:eastAsia="Times New Roman"/>
          <w:color w:val="000000"/>
          <w:sz w:val="28"/>
          <w:szCs w:val="28"/>
          <w:lang w:eastAsia="en-US"/>
        </w:rPr>
        <w:t xml:space="preserve">и др.  </w:t>
      </w:r>
    </w:p>
    <w:p w:rsidR="000D3322" w:rsidRPr="000D332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t>Сериал</w:t>
      </w:r>
      <w:r w:rsidRPr="000D3322">
        <w:rPr>
          <w:rFonts w:eastAsia="Times New Roman"/>
          <w:color w:val="000000"/>
          <w:spacing w:val="84"/>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Зебра</w:t>
      </w:r>
      <w:r w:rsidRPr="000D3322">
        <w:rPr>
          <w:rFonts w:eastAsia="Times New Roman"/>
          <w:color w:val="000000"/>
          <w:spacing w:val="81"/>
          <w:sz w:val="28"/>
          <w:szCs w:val="28"/>
          <w:lang w:eastAsia="en-US"/>
        </w:rPr>
        <w:t xml:space="preserve"> </w:t>
      </w:r>
      <w:r w:rsidRPr="000D3322">
        <w:rPr>
          <w:rFonts w:eastAsia="Times New Roman"/>
          <w:color w:val="000000"/>
          <w:sz w:val="28"/>
          <w:szCs w:val="28"/>
          <w:lang w:eastAsia="en-US"/>
        </w:rPr>
        <w:t>в</w:t>
      </w:r>
      <w:r w:rsidRPr="000D3322">
        <w:rPr>
          <w:rFonts w:eastAsia="Times New Roman"/>
          <w:color w:val="000000"/>
          <w:spacing w:val="78"/>
          <w:sz w:val="28"/>
          <w:szCs w:val="28"/>
          <w:lang w:eastAsia="en-US"/>
        </w:rPr>
        <w:t xml:space="preserve"> </w:t>
      </w:r>
      <w:r w:rsidRPr="000D3322">
        <w:rPr>
          <w:rFonts w:eastAsia="Times New Roman"/>
          <w:color w:val="000000"/>
          <w:sz w:val="28"/>
          <w:szCs w:val="28"/>
          <w:lang w:eastAsia="en-US"/>
        </w:rPr>
        <w:t>клеточку</w:t>
      </w:r>
      <w:r w:rsidRPr="000D3322">
        <w:rPr>
          <w:rFonts w:eastAsia="Times New Roman"/>
          <w:color w:val="000000"/>
          <w:spacing w:val="-7"/>
          <w:sz w:val="28"/>
          <w:szCs w:val="28"/>
          <w:lang w:eastAsia="en-US"/>
        </w:rPr>
        <w:t>»</w:t>
      </w:r>
      <w:r w:rsidRPr="000D3322">
        <w:rPr>
          <w:rFonts w:eastAsia="Times New Roman"/>
          <w:color w:val="000000"/>
          <w:spacing w:val="81"/>
          <w:sz w:val="28"/>
          <w:szCs w:val="28"/>
          <w:lang w:eastAsia="en-US"/>
        </w:rPr>
        <w:t xml:space="preserve"> </w:t>
      </w:r>
      <w:r w:rsidRPr="000D3322">
        <w:rPr>
          <w:rFonts w:eastAsia="Times New Roman"/>
          <w:color w:val="000000"/>
          <w:sz w:val="28"/>
          <w:szCs w:val="28"/>
          <w:lang w:eastAsia="en-US"/>
        </w:rPr>
        <w:t>(1</w:t>
      </w:r>
      <w:r w:rsidRPr="000D3322">
        <w:rPr>
          <w:rFonts w:eastAsia="Times New Roman"/>
          <w:color w:val="000000"/>
          <w:spacing w:val="78"/>
          <w:sz w:val="28"/>
          <w:szCs w:val="28"/>
          <w:lang w:eastAsia="en-US"/>
        </w:rPr>
        <w:t xml:space="preserve"> </w:t>
      </w:r>
      <w:r w:rsidRPr="000D3322">
        <w:rPr>
          <w:rFonts w:eastAsia="Times New Roman"/>
          <w:color w:val="000000"/>
          <w:sz w:val="28"/>
          <w:szCs w:val="28"/>
          <w:lang w:eastAsia="en-US"/>
        </w:rPr>
        <w:t>сезон),</w:t>
      </w:r>
      <w:r w:rsidRPr="000D3322">
        <w:rPr>
          <w:rFonts w:eastAsia="Times New Roman"/>
          <w:color w:val="000000"/>
          <w:spacing w:val="78"/>
          <w:sz w:val="28"/>
          <w:szCs w:val="28"/>
          <w:lang w:eastAsia="en-US"/>
        </w:rPr>
        <w:t xml:space="preserve"> </w:t>
      </w:r>
      <w:r w:rsidRPr="000D3322">
        <w:rPr>
          <w:rFonts w:eastAsia="Times New Roman"/>
          <w:color w:val="000000"/>
          <w:sz w:val="28"/>
          <w:szCs w:val="28"/>
          <w:lang w:eastAsia="en-US"/>
        </w:rPr>
        <w:t>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дия</w:t>
      </w:r>
      <w:r w:rsidRPr="000D3322">
        <w:rPr>
          <w:rFonts w:eastAsia="Times New Roman"/>
          <w:color w:val="000000"/>
          <w:spacing w:val="83"/>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4"/>
          <w:sz w:val="28"/>
          <w:szCs w:val="28"/>
          <w:lang w:eastAsia="en-US"/>
        </w:rPr>
        <w:t>»</w:t>
      </w:r>
      <w:r w:rsidRPr="000D3322">
        <w:rPr>
          <w:rFonts w:eastAsia="Times New Roman"/>
          <w:color w:val="000000"/>
          <w:sz w:val="28"/>
          <w:szCs w:val="28"/>
          <w:lang w:eastAsia="en-US"/>
        </w:rPr>
        <w:t>,</w:t>
      </w:r>
      <w:r w:rsidRPr="000D3322">
        <w:rPr>
          <w:rFonts w:eastAsia="Times New Roman"/>
          <w:color w:val="000000"/>
          <w:spacing w:val="78"/>
          <w:sz w:val="28"/>
          <w:szCs w:val="28"/>
          <w:lang w:eastAsia="en-US"/>
        </w:rPr>
        <w:t xml:space="preserve"> </w:t>
      </w:r>
      <w:r w:rsidRPr="000D3322">
        <w:rPr>
          <w:rFonts w:eastAsia="Times New Roman"/>
          <w:color w:val="000000"/>
          <w:sz w:val="28"/>
          <w:szCs w:val="28"/>
          <w:lang w:eastAsia="en-US"/>
        </w:rPr>
        <w:t>режиссер</w:t>
      </w:r>
      <w:r w:rsidRPr="000D3322">
        <w:rPr>
          <w:rFonts w:eastAsia="Times New Roman"/>
          <w:color w:val="000000"/>
          <w:spacing w:val="88"/>
          <w:sz w:val="28"/>
          <w:szCs w:val="28"/>
          <w:lang w:eastAsia="en-US"/>
        </w:rPr>
        <w:t xml:space="preserve"> </w:t>
      </w:r>
      <w:hyperlink r:id="rId63" w:history="1">
        <w:r w:rsidRPr="000D3322">
          <w:rPr>
            <w:rFonts w:eastAsia="Times New Roman"/>
            <w:color w:val="000000"/>
            <w:sz w:val="28"/>
            <w:szCs w:val="28"/>
            <w:lang w:eastAsia="en-US"/>
          </w:rPr>
          <w:t>А.</w:t>
        </w:r>
        <w:r w:rsidRPr="000D3322">
          <w:rPr>
            <w:rFonts w:eastAsia="Times New Roman"/>
            <w:color w:val="000000"/>
            <w:spacing w:val="80"/>
            <w:sz w:val="28"/>
            <w:szCs w:val="28"/>
            <w:lang w:eastAsia="en-US"/>
          </w:rPr>
          <w:t xml:space="preserve"> </w:t>
        </w:r>
        <w:r w:rsidRPr="000D3322">
          <w:rPr>
            <w:rFonts w:eastAsia="Times New Roman"/>
            <w:color w:val="000000"/>
            <w:sz w:val="28"/>
            <w:szCs w:val="28"/>
            <w:lang w:eastAsia="en-US"/>
          </w:rPr>
          <w:t>Алексеев,</w:t>
        </w:r>
      </w:hyperlink>
      <w:r w:rsidRPr="000D3322">
        <w:rPr>
          <w:rFonts w:eastAsia="Times New Roman"/>
          <w:color w:val="000000"/>
          <w:sz w:val="28"/>
          <w:szCs w:val="28"/>
          <w:lang w:eastAsia="en-US"/>
        </w:rPr>
        <w:t xml:space="preserve"> А.  Борисова, М. К</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ликов, А.Золотарева, 2020.  </w:t>
      </w:r>
    </w:p>
    <w:p w:rsidR="000D3322" w:rsidRPr="000D332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t>Полнометражный</w:t>
      </w:r>
      <w:r w:rsidRPr="000D3322">
        <w:rPr>
          <w:rFonts w:eastAsia="Times New Roman"/>
          <w:color w:val="000000"/>
          <w:spacing w:val="104"/>
          <w:sz w:val="28"/>
          <w:szCs w:val="28"/>
          <w:lang w:eastAsia="en-US"/>
        </w:rPr>
        <w:t xml:space="preserve"> </w:t>
      </w:r>
      <w:r w:rsidRPr="000D3322">
        <w:rPr>
          <w:rFonts w:eastAsia="Times New Roman"/>
          <w:color w:val="000000"/>
          <w:sz w:val="28"/>
          <w:szCs w:val="28"/>
          <w:lang w:eastAsia="en-US"/>
        </w:rPr>
        <w:t>анимационн</w:t>
      </w:r>
      <w:r w:rsidRPr="000D3322">
        <w:rPr>
          <w:rFonts w:eastAsia="Times New Roman"/>
          <w:color w:val="000000"/>
          <w:spacing w:val="-2"/>
          <w:sz w:val="28"/>
          <w:szCs w:val="28"/>
          <w:lang w:eastAsia="en-US"/>
        </w:rPr>
        <w:t>ы</w:t>
      </w:r>
      <w:r w:rsidRPr="000D3322">
        <w:rPr>
          <w:rFonts w:eastAsia="Times New Roman"/>
          <w:color w:val="000000"/>
          <w:sz w:val="28"/>
          <w:szCs w:val="28"/>
          <w:lang w:eastAsia="en-US"/>
        </w:rPr>
        <w:t>й</w:t>
      </w:r>
      <w:r w:rsidRPr="000D3322">
        <w:rPr>
          <w:rFonts w:eastAsia="Times New Roman"/>
          <w:color w:val="000000"/>
          <w:spacing w:val="102"/>
          <w:sz w:val="28"/>
          <w:szCs w:val="28"/>
          <w:lang w:eastAsia="en-US"/>
        </w:rPr>
        <w:t xml:space="preserve"> </w:t>
      </w:r>
      <w:r w:rsidRPr="000D3322">
        <w:rPr>
          <w:rFonts w:eastAsia="Times New Roman"/>
          <w:color w:val="000000"/>
          <w:sz w:val="28"/>
          <w:szCs w:val="28"/>
          <w:lang w:eastAsia="en-US"/>
        </w:rPr>
        <w:t>фильм</w:t>
      </w:r>
      <w:r w:rsidRPr="000D3322">
        <w:rPr>
          <w:rFonts w:eastAsia="Times New Roman"/>
          <w:color w:val="000000"/>
          <w:spacing w:val="105"/>
          <w:sz w:val="28"/>
          <w:szCs w:val="28"/>
          <w:lang w:eastAsia="en-US"/>
        </w:rPr>
        <w:t xml:space="preserve"> </w:t>
      </w:r>
      <w:r w:rsidRPr="000D3322">
        <w:rPr>
          <w:rFonts w:eastAsia="Times New Roman"/>
          <w:color w:val="000000"/>
          <w:spacing w:val="-9"/>
          <w:sz w:val="28"/>
          <w:szCs w:val="28"/>
          <w:lang w:eastAsia="en-US"/>
        </w:rPr>
        <w:t>«</w:t>
      </w:r>
      <w:r w:rsidRPr="000D3322">
        <w:rPr>
          <w:rFonts w:eastAsia="Times New Roman"/>
          <w:color w:val="000000"/>
          <w:sz w:val="28"/>
          <w:szCs w:val="28"/>
          <w:lang w:eastAsia="en-US"/>
        </w:rPr>
        <w:t>Снежная</w:t>
      </w:r>
      <w:r w:rsidRPr="000D3322">
        <w:rPr>
          <w:rFonts w:eastAsia="Times New Roman"/>
          <w:color w:val="000000"/>
          <w:spacing w:val="102"/>
          <w:sz w:val="28"/>
          <w:szCs w:val="28"/>
          <w:lang w:eastAsia="en-US"/>
        </w:rPr>
        <w:t xml:space="preserve"> </w:t>
      </w:r>
      <w:r w:rsidRPr="000D3322">
        <w:rPr>
          <w:rFonts w:eastAsia="Times New Roman"/>
          <w:color w:val="000000"/>
          <w:sz w:val="28"/>
          <w:szCs w:val="28"/>
          <w:lang w:eastAsia="en-US"/>
        </w:rPr>
        <w:t>королева</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w:t>
      </w:r>
      <w:r w:rsidRPr="000D3322">
        <w:rPr>
          <w:rFonts w:eastAsia="Times New Roman"/>
          <w:color w:val="000000"/>
          <w:spacing w:val="105"/>
          <w:sz w:val="28"/>
          <w:szCs w:val="28"/>
          <w:lang w:eastAsia="en-US"/>
        </w:rPr>
        <w:t xml:space="preserve"> </w:t>
      </w:r>
      <w:r w:rsidRPr="000D3322">
        <w:rPr>
          <w:rFonts w:eastAsia="Times New Roman"/>
          <w:color w:val="000000"/>
          <w:sz w:val="28"/>
          <w:szCs w:val="28"/>
          <w:lang w:eastAsia="en-US"/>
        </w:rPr>
        <w:t>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дия</w:t>
      </w:r>
      <w:r w:rsidRPr="000D3322">
        <w:rPr>
          <w:rFonts w:eastAsia="Times New Roman"/>
          <w:color w:val="000000"/>
          <w:spacing w:val="107"/>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режиссѐр</w:t>
      </w:r>
      <w:hyperlink r:id="rId64" w:history="1">
        <w:r w:rsidRPr="000D3322">
          <w:rPr>
            <w:rFonts w:eastAsia="Times New Roman"/>
            <w:color w:val="000000"/>
            <w:sz w:val="28"/>
            <w:szCs w:val="28"/>
            <w:lang w:eastAsia="en-US"/>
          </w:rPr>
          <w:t xml:space="preserve"> Л.Атаманов,</w:t>
        </w:r>
      </w:hyperlink>
      <w:r w:rsidRPr="000D3322">
        <w:rPr>
          <w:rFonts w:eastAsia="Times New Roman"/>
          <w:color w:val="000000"/>
          <w:sz w:val="28"/>
          <w:szCs w:val="28"/>
          <w:lang w:eastAsia="en-US"/>
        </w:rPr>
        <w:t xml:space="preserve"> 1957.  </w:t>
      </w:r>
    </w:p>
    <w:p w:rsidR="000D3322" w:rsidRPr="000D332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t>Полнометражный ани</w:t>
      </w:r>
      <w:r w:rsidRPr="000D3322">
        <w:rPr>
          <w:rFonts w:eastAsia="Times New Roman"/>
          <w:color w:val="000000"/>
          <w:spacing w:val="-3"/>
          <w:sz w:val="28"/>
          <w:szCs w:val="28"/>
          <w:lang w:eastAsia="en-US"/>
        </w:rPr>
        <w:t>м</w:t>
      </w:r>
      <w:r w:rsidRPr="000D3322">
        <w:rPr>
          <w:rFonts w:eastAsia="Times New Roman"/>
          <w:color w:val="000000"/>
          <w:sz w:val="28"/>
          <w:szCs w:val="28"/>
          <w:lang w:eastAsia="en-US"/>
        </w:rPr>
        <w:t xml:space="preserve">ационный 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Аленький</w:t>
      </w:r>
      <w:r w:rsidRPr="000D3322">
        <w:rPr>
          <w:rFonts w:eastAsia="Times New Roman"/>
          <w:color w:val="000000"/>
          <w:spacing w:val="-2"/>
          <w:sz w:val="28"/>
          <w:szCs w:val="28"/>
          <w:lang w:eastAsia="en-US"/>
        </w:rPr>
        <w:t xml:space="preserve"> </w:t>
      </w:r>
      <w:r w:rsidRPr="000D3322">
        <w:rPr>
          <w:rFonts w:eastAsia="Times New Roman"/>
          <w:color w:val="000000"/>
          <w:sz w:val="28"/>
          <w:szCs w:val="28"/>
          <w:lang w:eastAsia="en-US"/>
        </w:rPr>
        <w:t>цветочек</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Pr>
          <w:rFonts w:eastAsia="Times New Roman"/>
          <w:color w:val="000000"/>
          <w:sz w:val="28"/>
          <w:szCs w:val="28"/>
          <w:lang w:eastAsia="en-US"/>
        </w:rPr>
        <w:t>дия</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w:t>
      </w:r>
      <w:r w:rsidRPr="000D3322">
        <w:rPr>
          <w:rFonts w:eastAsia="Times New Roman"/>
          <w:sz w:val="28"/>
          <w:szCs w:val="28"/>
          <w:lang w:eastAsia="en-US"/>
        </w:rPr>
        <w:br w:type="textWrapping" w:clear="all"/>
      </w:r>
      <w:r w:rsidRPr="000D3322">
        <w:rPr>
          <w:rFonts w:eastAsia="Times New Roman"/>
          <w:color w:val="000000"/>
          <w:sz w:val="28"/>
          <w:szCs w:val="28"/>
          <w:lang w:eastAsia="en-US"/>
        </w:rPr>
        <w:t>режиссер</w:t>
      </w:r>
      <w:hyperlink r:id="rId65" w:history="1">
        <w:r w:rsidRPr="000D3322">
          <w:rPr>
            <w:rFonts w:eastAsia="Times New Roman"/>
            <w:color w:val="000000"/>
            <w:sz w:val="28"/>
            <w:szCs w:val="28"/>
            <w:lang w:eastAsia="en-US"/>
          </w:rPr>
          <w:t xml:space="preserve"> Л.Атаманов,</w:t>
        </w:r>
      </w:hyperlink>
      <w:r w:rsidRPr="000D3322">
        <w:rPr>
          <w:rFonts w:eastAsia="Times New Roman"/>
          <w:color w:val="000000"/>
          <w:sz w:val="28"/>
          <w:szCs w:val="28"/>
          <w:lang w:eastAsia="en-US"/>
        </w:rPr>
        <w:t xml:space="preserve"> 1952.  </w:t>
      </w:r>
    </w:p>
    <w:p w:rsidR="000D3322" w:rsidRPr="000D332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t>Полнометражный</w:t>
      </w:r>
      <w:r w:rsidRPr="000D3322">
        <w:rPr>
          <w:rFonts w:eastAsia="Times New Roman"/>
          <w:color w:val="000000"/>
          <w:spacing w:val="64"/>
          <w:sz w:val="28"/>
          <w:szCs w:val="28"/>
          <w:lang w:eastAsia="en-US"/>
        </w:rPr>
        <w:t xml:space="preserve"> </w:t>
      </w:r>
      <w:r w:rsidRPr="000D3322">
        <w:rPr>
          <w:rFonts w:eastAsia="Times New Roman"/>
          <w:color w:val="000000"/>
          <w:sz w:val="28"/>
          <w:szCs w:val="28"/>
          <w:lang w:eastAsia="en-US"/>
        </w:rPr>
        <w:t>анимационн</w:t>
      </w:r>
      <w:r w:rsidRPr="000D3322">
        <w:rPr>
          <w:rFonts w:eastAsia="Times New Roman"/>
          <w:color w:val="000000"/>
          <w:spacing w:val="-2"/>
          <w:sz w:val="28"/>
          <w:szCs w:val="28"/>
          <w:lang w:eastAsia="en-US"/>
        </w:rPr>
        <w:t>ы</w:t>
      </w:r>
      <w:r w:rsidRPr="000D3322">
        <w:rPr>
          <w:rFonts w:eastAsia="Times New Roman"/>
          <w:color w:val="000000"/>
          <w:sz w:val="28"/>
          <w:szCs w:val="28"/>
          <w:lang w:eastAsia="en-US"/>
        </w:rPr>
        <w:t>й</w:t>
      </w:r>
      <w:r w:rsidRPr="000D3322">
        <w:rPr>
          <w:rFonts w:eastAsia="Times New Roman"/>
          <w:color w:val="000000"/>
          <w:spacing w:val="64"/>
          <w:sz w:val="28"/>
          <w:szCs w:val="28"/>
          <w:lang w:eastAsia="en-US"/>
        </w:rPr>
        <w:t xml:space="preserve"> </w:t>
      </w:r>
      <w:r w:rsidRPr="000D3322">
        <w:rPr>
          <w:rFonts w:eastAsia="Times New Roman"/>
          <w:color w:val="000000"/>
          <w:sz w:val="28"/>
          <w:szCs w:val="28"/>
          <w:lang w:eastAsia="en-US"/>
        </w:rPr>
        <w:t>фильм</w:t>
      </w:r>
      <w:r w:rsidRPr="000D3322">
        <w:rPr>
          <w:rFonts w:eastAsia="Times New Roman"/>
          <w:color w:val="000000"/>
          <w:spacing w:val="66"/>
          <w:sz w:val="28"/>
          <w:szCs w:val="28"/>
          <w:lang w:eastAsia="en-US"/>
        </w:rPr>
        <w:t xml:space="preserve"> </w:t>
      </w:r>
      <w:r w:rsidRPr="000D3322">
        <w:rPr>
          <w:rFonts w:eastAsia="Times New Roman"/>
          <w:color w:val="000000"/>
          <w:spacing w:val="-9"/>
          <w:sz w:val="28"/>
          <w:szCs w:val="28"/>
          <w:lang w:eastAsia="en-US"/>
        </w:rPr>
        <w:t>«</w:t>
      </w:r>
      <w:r w:rsidRPr="000D3322">
        <w:rPr>
          <w:rFonts w:eastAsia="Times New Roman"/>
          <w:color w:val="000000"/>
          <w:sz w:val="28"/>
          <w:szCs w:val="28"/>
          <w:lang w:eastAsia="en-US"/>
        </w:rPr>
        <w:t>Сказка</w:t>
      </w:r>
      <w:r w:rsidRPr="000D3322">
        <w:rPr>
          <w:rFonts w:eastAsia="Times New Roman"/>
          <w:color w:val="000000"/>
          <w:spacing w:val="64"/>
          <w:sz w:val="28"/>
          <w:szCs w:val="28"/>
          <w:lang w:eastAsia="en-US"/>
        </w:rPr>
        <w:t xml:space="preserve"> </w:t>
      </w:r>
      <w:r w:rsidRPr="000D3322">
        <w:rPr>
          <w:rFonts w:eastAsia="Times New Roman"/>
          <w:color w:val="000000"/>
          <w:sz w:val="28"/>
          <w:szCs w:val="28"/>
          <w:lang w:eastAsia="en-US"/>
        </w:rPr>
        <w:t>о</w:t>
      </w:r>
      <w:r w:rsidRPr="000D3322">
        <w:rPr>
          <w:rFonts w:eastAsia="Times New Roman"/>
          <w:color w:val="000000"/>
          <w:spacing w:val="62"/>
          <w:sz w:val="28"/>
          <w:szCs w:val="28"/>
          <w:lang w:eastAsia="en-US"/>
        </w:rPr>
        <w:t xml:space="preserve"> </w:t>
      </w:r>
      <w:r w:rsidRPr="000D3322">
        <w:rPr>
          <w:rFonts w:eastAsia="Times New Roman"/>
          <w:color w:val="000000"/>
          <w:sz w:val="28"/>
          <w:szCs w:val="28"/>
          <w:lang w:eastAsia="en-US"/>
        </w:rPr>
        <w:t>царе</w:t>
      </w:r>
      <w:r w:rsidRPr="000D3322">
        <w:rPr>
          <w:rFonts w:eastAsia="Times New Roman"/>
          <w:color w:val="000000"/>
          <w:spacing w:val="64"/>
          <w:sz w:val="28"/>
          <w:szCs w:val="28"/>
          <w:lang w:eastAsia="en-US"/>
        </w:rPr>
        <w:t xml:space="preserve"> </w:t>
      </w:r>
      <w:r w:rsidRPr="000D3322">
        <w:rPr>
          <w:rFonts w:eastAsia="Times New Roman"/>
          <w:color w:val="000000"/>
          <w:sz w:val="28"/>
          <w:szCs w:val="28"/>
          <w:lang w:eastAsia="en-US"/>
        </w:rPr>
        <w:t>Салтане</w:t>
      </w:r>
      <w:r w:rsidRPr="000D3322">
        <w:rPr>
          <w:rFonts w:eastAsia="Times New Roman"/>
          <w:color w:val="000000"/>
          <w:spacing w:val="-4"/>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дия</w:t>
      </w:r>
      <w:r w:rsidRPr="000D3322">
        <w:rPr>
          <w:rFonts w:eastAsia="Times New Roman"/>
          <w:color w:val="000000"/>
          <w:spacing w:val="69"/>
          <w:sz w:val="28"/>
          <w:szCs w:val="28"/>
          <w:lang w:eastAsia="en-US"/>
        </w:rPr>
        <w:t xml:space="preserve">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режиссер И. Иванов-Вано, Л.Ми</w:t>
      </w:r>
      <w:r w:rsidRPr="000D3322">
        <w:rPr>
          <w:rFonts w:eastAsia="Times New Roman"/>
          <w:color w:val="000000"/>
          <w:spacing w:val="-2"/>
          <w:sz w:val="28"/>
          <w:szCs w:val="28"/>
          <w:lang w:eastAsia="en-US"/>
        </w:rPr>
        <w:t>л</w:t>
      </w:r>
      <w:r w:rsidRPr="000D3322">
        <w:rPr>
          <w:rFonts w:eastAsia="Times New Roman"/>
          <w:color w:val="000000"/>
          <w:sz w:val="28"/>
          <w:szCs w:val="28"/>
          <w:lang w:eastAsia="en-US"/>
        </w:rPr>
        <w:t xml:space="preserve">ьчин, 1984.  </w:t>
      </w:r>
    </w:p>
    <w:p w:rsidR="000D3322" w:rsidRPr="000D3322" w:rsidRDefault="000D3322" w:rsidP="000D3322">
      <w:pPr>
        <w:widowControl w:val="0"/>
        <w:rPr>
          <w:rFonts w:eastAsia="Times New Roman"/>
          <w:color w:val="010302"/>
          <w:sz w:val="28"/>
          <w:szCs w:val="28"/>
          <w:lang w:eastAsia="en-US"/>
        </w:rPr>
      </w:pPr>
      <w:r w:rsidRPr="000D3322">
        <w:rPr>
          <w:rFonts w:eastAsia="Times New Roman"/>
          <w:i/>
          <w:iCs/>
          <w:color w:val="000000"/>
          <w:sz w:val="28"/>
          <w:szCs w:val="28"/>
          <w:lang w:eastAsia="en-US"/>
        </w:rPr>
        <w:t xml:space="preserve">Для детей старшего дошкольного возраста </w:t>
      </w:r>
      <w:r w:rsidRPr="000D3322">
        <w:rPr>
          <w:rFonts w:eastAsia="Times New Roman"/>
          <w:i/>
          <w:iCs/>
          <w:color w:val="000000"/>
          <w:spacing w:val="-3"/>
          <w:sz w:val="28"/>
          <w:szCs w:val="28"/>
          <w:lang w:eastAsia="en-US"/>
        </w:rPr>
        <w:t>(</w:t>
      </w:r>
      <w:r w:rsidRPr="000D3322">
        <w:rPr>
          <w:rFonts w:eastAsia="Times New Roman"/>
          <w:i/>
          <w:iCs/>
          <w:color w:val="000000"/>
          <w:sz w:val="28"/>
          <w:szCs w:val="28"/>
          <w:lang w:eastAsia="en-US"/>
        </w:rPr>
        <w:t>7- 8 лет</w:t>
      </w:r>
      <w:r w:rsidRPr="000D3322">
        <w:rPr>
          <w:rFonts w:eastAsia="Times New Roman"/>
          <w:i/>
          <w:iCs/>
          <w:color w:val="000000"/>
          <w:spacing w:val="-3"/>
          <w:sz w:val="28"/>
          <w:szCs w:val="28"/>
          <w:lang w:eastAsia="en-US"/>
        </w:rPr>
        <w:t>)</w:t>
      </w:r>
      <w:r w:rsidRPr="000D3322">
        <w:rPr>
          <w:rFonts w:eastAsia="Times New Roman"/>
          <w:i/>
          <w:iCs/>
          <w:color w:val="000000"/>
          <w:sz w:val="28"/>
          <w:szCs w:val="28"/>
          <w:lang w:eastAsia="en-US"/>
        </w:rPr>
        <w:t xml:space="preserve">   </w:t>
      </w:r>
    </w:p>
    <w:p w:rsidR="000D3322" w:rsidRPr="000D332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t>Полнометражный анимационный фи</w:t>
      </w:r>
      <w:r w:rsidRPr="000D3322">
        <w:rPr>
          <w:rFonts w:eastAsia="Times New Roman"/>
          <w:color w:val="000000"/>
          <w:spacing w:val="-2"/>
          <w:sz w:val="28"/>
          <w:szCs w:val="28"/>
          <w:lang w:eastAsia="en-US"/>
        </w:rPr>
        <w:t>л</w:t>
      </w:r>
      <w:r w:rsidRPr="000D3322">
        <w:rPr>
          <w:rFonts w:eastAsia="Times New Roman"/>
          <w:color w:val="000000"/>
          <w:sz w:val="28"/>
          <w:szCs w:val="28"/>
          <w:lang w:eastAsia="en-US"/>
        </w:rPr>
        <w:t xml:space="preserve">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Белка и Стрелка. Звѐздные собаки</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w:t>
      </w:r>
      <w:r w:rsidRPr="000D3322">
        <w:rPr>
          <w:rFonts w:eastAsia="Times New Roman"/>
          <w:color w:val="000000"/>
          <w:spacing w:val="22"/>
          <w:sz w:val="28"/>
          <w:szCs w:val="28"/>
          <w:lang w:eastAsia="en-US"/>
        </w:rPr>
        <w:t xml:space="preserve"> </w:t>
      </w:r>
      <w:hyperlink r:id="rId66" w:history="1">
        <w:r w:rsidRPr="000D3322">
          <w:rPr>
            <w:rFonts w:eastAsia="Times New Roman"/>
            <w:color w:val="000000"/>
            <w:sz w:val="28"/>
            <w:szCs w:val="28"/>
            <w:lang w:eastAsia="en-US"/>
          </w:rPr>
          <w:t>киност</w:t>
        </w:r>
        <w:r w:rsidRPr="000D3322">
          <w:rPr>
            <w:rFonts w:eastAsia="Times New Roman"/>
            <w:color w:val="000000"/>
            <w:spacing w:val="-7"/>
            <w:sz w:val="28"/>
            <w:szCs w:val="28"/>
            <w:lang w:eastAsia="en-US"/>
          </w:rPr>
          <w:t>у</w:t>
        </w:r>
        <w:r w:rsidRPr="000D3322">
          <w:rPr>
            <w:rFonts w:eastAsia="Times New Roman"/>
            <w:color w:val="000000"/>
            <w:sz w:val="28"/>
            <w:szCs w:val="28"/>
            <w:lang w:eastAsia="en-US"/>
          </w:rPr>
          <w:t xml:space="preserve">дия </w:t>
        </w:r>
      </w:hyperlink>
      <w:r w:rsidRPr="000D3322">
        <w:rPr>
          <w:rFonts w:eastAsia="Times New Roman"/>
          <w:color w:val="000000"/>
          <w:spacing w:val="-2"/>
          <w:sz w:val="28"/>
          <w:szCs w:val="28"/>
          <w:lang w:eastAsia="en-US"/>
        </w:rPr>
        <w:t>«</w:t>
      </w:r>
      <w:r w:rsidRPr="000D3322">
        <w:rPr>
          <w:rFonts w:eastAsia="Times New Roman"/>
          <w:color w:val="000000"/>
          <w:sz w:val="28"/>
          <w:szCs w:val="28"/>
          <w:lang w:eastAsia="en-US"/>
        </w:rPr>
        <w:t>Центр  наци</w:t>
      </w:r>
      <w:r w:rsidRPr="000D3322">
        <w:rPr>
          <w:rFonts w:eastAsia="Times New Roman"/>
          <w:color w:val="000000"/>
          <w:spacing w:val="-2"/>
          <w:sz w:val="28"/>
          <w:szCs w:val="28"/>
          <w:lang w:eastAsia="en-US"/>
        </w:rPr>
        <w:t>о</w:t>
      </w:r>
      <w:r w:rsidRPr="000D3322">
        <w:rPr>
          <w:rFonts w:eastAsia="Times New Roman"/>
          <w:color w:val="000000"/>
          <w:sz w:val="28"/>
          <w:szCs w:val="28"/>
          <w:lang w:eastAsia="en-US"/>
        </w:rPr>
        <w:t>нального фильм</w:t>
      </w:r>
      <w:r w:rsidRPr="000D3322">
        <w:rPr>
          <w:rFonts w:eastAsia="Times New Roman"/>
          <w:color w:val="000000"/>
          <w:spacing w:val="-3"/>
          <w:sz w:val="28"/>
          <w:szCs w:val="28"/>
          <w:lang w:eastAsia="en-US"/>
        </w:rPr>
        <w:t>а</w:t>
      </w:r>
      <w:r w:rsidRPr="000D3322">
        <w:rPr>
          <w:rFonts w:eastAsia="Times New Roman"/>
          <w:color w:val="000000"/>
          <w:spacing w:val="-4"/>
          <w:sz w:val="28"/>
          <w:szCs w:val="28"/>
          <w:lang w:eastAsia="en-US"/>
        </w:rPr>
        <w:t>»</w:t>
      </w:r>
      <w:r w:rsidRPr="000D3322">
        <w:rPr>
          <w:rFonts w:eastAsia="Times New Roman"/>
          <w:color w:val="000000"/>
          <w:sz w:val="28"/>
          <w:szCs w:val="28"/>
          <w:lang w:eastAsia="en-US"/>
        </w:rPr>
        <w:t xml:space="preserve"> и ООО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ЦНФ-Анима, режиссер</w:t>
      </w:r>
      <w:hyperlink r:id="rId67" w:history="1">
        <w:r w:rsidRPr="000D3322">
          <w:rPr>
            <w:rFonts w:eastAsia="Times New Roman"/>
            <w:color w:val="000000"/>
            <w:sz w:val="28"/>
            <w:szCs w:val="28"/>
            <w:lang w:eastAsia="en-US"/>
          </w:rPr>
          <w:t xml:space="preserve"> С.Ушаков,</w:t>
        </w:r>
      </w:hyperlink>
      <w:hyperlink r:id="rId68" w:history="1">
        <w:r w:rsidRPr="000D3322">
          <w:rPr>
            <w:rFonts w:eastAsia="Times New Roman"/>
            <w:color w:val="000000"/>
            <w:sz w:val="28"/>
            <w:szCs w:val="28"/>
            <w:lang w:eastAsia="en-US"/>
          </w:rPr>
          <w:t xml:space="preserve"> И.Евланникова,</w:t>
        </w:r>
      </w:hyperlink>
      <w:r w:rsidRPr="000D3322">
        <w:rPr>
          <w:rFonts w:eastAsia="Times New Roman"/>
          <w:color w:val="000000"/>
          <w:sz w:val="28"/>
          <w:szCs w:val="28"/>
          <w:lang w:eastAsia="en-US"/>
        </w:rPr>
        <w:t xml:space="preserve"> 2010.</w:t>
      </w:r>
      <w:r w:rsidRPr="000D3322">
        <w:rPr>
          <w:rFonts w:eastAsia="Times New Roman"/>
          <w:i/>
          <w:iCs/>
          <w:color w:val="000000"/>
          <w:spacing w:val="-2"/>
          <w:sz w:val="28"/>
          <w:szCs w:val="28"/>
          <w:lang w:eastAsia="en-US"/>
        </w:rPr>
        <w:t xml:space="preserve"> </w:t>
      </w:r>
      <w:r w:rsidRPr="000D3322">
        <w:rPr>
          <w:rFonts w:eastAsia="Times New Roman"/>
          <w:color w:val="000000"/>
          <w:sz w:val="28"/>
          <w:szCs w:val="28"/>
          <w:lang w:eastAsia="en-US"/>
        </w:rPr>
        <w:t xml:space="preserve">  </w:t>
      </w:r>
      <w:r w:rsidRPr="000D3322">
        <w:rPr>
          <w:rFonts w:eastAsia="Times New Roman"/>
          <w:sz w:val="28"/>
          <w:szCs w:val="28"/>
          <w:lang w:eastAsia="en-US"/>
        </w:rPr>
        <w:br w:type="textWrapping" w:clear="all"/>
      </w:r>
      <w:r w:rsidRPr="000D3322">
        <w:rPr>
          <w:rFonts w:eastAsia="Times New Roman"/>
          <w:color w:val="000000"/>
          <w:sz w:val="28"/>
          <w:szCs w:val="28"/>
          <w:lang w:eastAsia="en-US"/>
        </w:rPr>
        <w:t>Полнометражный</w:t>
      </w:r>
      <w:r w:rsidRPr="000D3322">
        <w:rPr>
          <w:rFonts w:eastAsia="Times New Roman"/>
          <w:color w:val="000000"/>
          <w:spacing w:val="182"/>
          <w:sz w:val="28"/>
          <w:szCs w:val="28"/>
          <w:lang w:eastAsia="en-US"/>
        </w:rPr>
        <w:t xml:space="preserve"> </w:t>
      </w:r>
      <w:r w:rsidRPr="000D3322">
        <w:rPr>
          <w:rFonts w:eastAsia="Times New Roman"/>
          <w:color w:val="000000"/>
          <w:sz w:val="28"/>
          <w:szCs w:val="28"/>
          <w:lang w:eastAsia="en-US"/>
        </w:rPr>
        <w:t>анимационн</w:t>
      </w:r>
      <w:r w:rsidRPr="000D3322">
        <w:rPr>
          <w:rFonts w:eastAsia="Times New Roman"/>
          <w:color w:val="000000"/>
          <w:spacing w:val="-2"/>
          <w:sz w:val="28"/>
          <w:szCs w:val="28"/>
          <w:lang w:eastAsia="en-US"/>
        </w:rPr>
        <w:t>ы</w:t>
      </w:r>
      <w:r w:rsidRPr="000D3322">
        <w:rPr>
          <w:rFonts w:eastAsia="Times New Roman"/>
          <w:color w:val="000000"/>
          <w:sz w:val="28"/>
          <w:szCs w:val="28"/>
          <w:lang w:eastAsia="en-US"/>
        </w:rPr>
        <w:t>й</w:t>
      </w:r>
      <w:r w:rsidRPr="000D3322">
        <w:rPr>
          <w:rFonts w:eastAsia="Times New Roman"/>
          <w:color w:val="000000"/>
          <w:spacing w:val="182"/>
          <w:sz w:val="28"/>
          <w:szCs w:val="28"/>
          <w:lang w:eastAsia="en-US"/>
        </w:rPr>
        <w:t xml:space="preserve"> </w:t>
      </w:r>
      <w:r w:rsidRPr="000D3322">
        <w:rPr>
          <w:rFonts w:eastAsia="Times New Roman"/>
          <w:color w:val="000000"/>
          <w:sz w:val="28"/>
          <w:szCs w:val="28"/>
          <w:lang w:eastAsia="en-US"/>
        </w:rPr>
        <w:t>фи</w:t>
      </w:r>
      <w:r w:rsidRPr="000D3322">
        <w:rPr>
          <w:rFonts w:eastAsia="Times New Roman"/>
          <w:color w:val="000000"/>
          <w:spacing w:val="-2"/>
          <w:sz w:val="28"/>
          <w:szCs w:val="28"/>
          <w:lang w:eastAsia="en-US"/>
        </w:rPr>
        <w:t>л</w:t>
      </w:r>
      <w:r w:rsidRPr="000D3322">
        <w:rPr>
          <w:rFonts w:eastAsia="Times New Roman"/>
          <w:color w:val="000000"/>
          <w:sz w:val="28"/>
          <w:szCs w:val="28"/>
          <w:lang w:eastAsia="en-US"/>
        </w:rPr>
        <w:t>ьм</w:t>
      </w:r>
      <w:r w:rsidRPr="000D3322">
        <w:rPr>
          <w:rFonts w:eastAsia="Times New Roman"/>
          <w:color w:val="000000"/>
          <w:spacing w:val="186"/>
          <w:sz w:val="28"/>
          <w:szCs w:val="28"/>
          <w:lang w:eastAsia="en-US"/>
        </w:rPr>
        <w:t xml:space="preserve"> </w:t>
      </w:r>
      <w:r w:rsidRPr="000D3322">
        <w:rPr>
          <w:rFonts w:eastAsia="Times New Roman"/>
          <w:color w:val="000000"/>
          <w:spacing w:val="-4"/>
          <w:sz w:val="28"/>
          <w:szCs w:val="28"/>
          <w:lang w:eastAsia="en-US"/>
        </w:rPr>
        <w:t>«</w:t>
      </w:r>
      <w:r w:rsidRPr="000D3322">
        <w:rPr>
          <w:rFonts w:eastAsia="Times New Roman"/>
          <w:color w:val="000000"/>
          <w:sz w:val="28"/>
          <w:szCs w:val="28"/>
          <w:lang w:eastAsia="en-US"/>
        </w:rPr>
        <w:t>С</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воров:</w:t>
      </w:r>
      <w:r w:rsidRPr="000D3322">
        <w:rPr>
          <w:rFonts w:eastAsia="Times New Roman"/>
          <w:color w:val="000000"/>
          <w:spacing w:val="182"/>
          <w:sz w:val="28"/>
          <w:szCs w:val="28"/>
          <w:lang w:eastAsia="en-US"/>
        </w:rPr>
        <w:t xml:space="preserve"> </w:t>
      </w:r>
      <w:r w:rsidRPr="000D3322">
        <w:rPr>
          <w:rFonts w:eastAsia="Times New Roman"/>
          <w:color w:val="000000"/>
          <w:sz w:val="28"/>
          <w:szCs w:val="28"/>
          <w:lang w:eastAsia="en-US"/>
        </w:rPr>
        <w:t>великое</w:t>
      </w:r>
      <w:r w:rsidRPr="000D3322">
        <w:rPr>
          <w:rFonts w:eastAsia="Times New Roman"/>
          <w:color w:val="000000"/>
          <w:spacing w:val="182"/>
          <w:sz w:val="28"/>
          <w:szCs w:val="28"/>
          <w:lang w:eastAsia="en-US"/>
        </w:rPr>
        <w:t xml:space="preserve"> </w:t>
      </w:r>
      <w:r w:rsidRPr="000D3322">
        <w:rPr>
          <w:rFonts w:eastAsia="Times New Roman"/>
          <w:color w:val="000000"/>
          <w:sz w:val="28"/>
          <w:szCs w:val="28"/>
          <w:lang w:eastAsia="en-US"/>
        </w:rPr>
        <w:t>п</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тешествие</w:t>
      </w:r>
      <w:r w:rsidRPr="000D3322">
        <w:rPr>
          <w:rFonts w:eastAsia="Times New Roman"/>
          <w:color w:val="000000"/>
          <w:spacing w:val="-7"/>
          <w:sz w:val="28"/>
          <w:szCs w:val="28"/>
          <w:lang w:eastAsia="en-US"/>
        </w:rPr>
        <w:t>»</w:t>
      </w:r>
      <w:r w:rsidRPr="000D3322">
        <w:rPr>
          <w:rFonts w:eastAsia="Times New Roman"/>
          <w:color w:val="000000"/>
          <w:spacing w:val="184"/>
          <w:sz w:val="28"/>
          <w:szCs w:val="28"/>
          <w:lang w:eastAsia="en-US"/>
        </w:rPr>
        <w:t xml:space="preserve"> </w:t>
      </w:r>
      <w:r w:rsidRPr="000D3322">
        <w:rPr>
          <w:rFonts w:eastAsia="Times New Roman"/>
          <w:color w:val="000000"/>
          <w:sz w:val="28"/>
          <w:szCs w:val="28"/>
          <w:lang w:eastAsia="en-US"/>
        </w:rPr>
        <w:t>(6+),</w:t>
      </w:r>
      <w:r w:rsidRPr="000D3322">
        <w:rPr>
          <w:rFonts w:eastAsia="Times New Roman"/>
          <w:color w:val="000000"/>
          <w:spacing w:val="181"/>
          <w:sz w:val="28"/>
          <w:szCs w:val="28"/>
          <w:lang w:eastAsia="en-US"/>
        </w:rPr>
        <w:t xml:space="preserve"> </w:t>
      </w:r>
      <w:r w:rsidRPr="000D3322">
        <w:rPr>
          <w:rFonts w:eastAsia="Times New Roman"/>
          <w:color w:val="000000"/>
          <w:sz w:val="28"/>
          <w:szCs w:val="28"/>
          <w:lang w:eastAsia="en-US"/>
        </w:rPr>
        <w:t>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4"/>
          <w:sz w:val="28"/>
          <w:szCs w:val="28"/>
          <w:lang w:eastAsia="en-US"/>
        </w:rPr>
        <w:t>«</w:t>
      </w:r>
      <w:r w:rsidRPr="000D3322">
        <w:rPr>
          <w:rFonts w:eastAsia="Times New Roman"/>
          <w:color w:val="000000"/>
          <w:sz w:val="28"/>
          <w:szCs w:val="28"/>
          <w:lang w:eastAsia="en-US"/>
        </w:rPr>
        <w:t>Союзм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льтфильм</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режиссер Б.Чертков, 2022.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Полнометражный ани</w:t>
      </w:r>
      <w:r w:rsidRPr="000D3322">
        <w:rPr>
          <w:rFonts w:eastAsia="Times New Roman"/>
          <w:color w:val="000000"/>
          <w:spacing w:val="-3"/>
          <w:sz w:val="28"/>
          <w:szCs w:val="28"/>
          <w:lang w:eastAsia="en-US"/>
        </w:rPr>
        <w:t>м</w:t>
      </w:r>
      <w:r w:rsidRPr="000D3322">
        <w:rPr>
          <w:rFonts w:eastAsia="Times New Roman"/>
          <w:color w:val="000000"/>
          <w:sz w:val="28"/>
          <w:szCs w:val="28"/>
          <w:lang w:eastAsia="en-US"/>
        </w:rPr>
        <w:t xml:space="preserve">ационный 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Бемби</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z w:val="28"/>
          <w:szCs w:val="28"/>
          <w:lang w:val="en-US" w:eastAsia="en-US"/>
        </w:rPr>
        <w:t>Walt</w:t>
      </w:r>
      <w:r w:rsidRPr="000D3322">
        <w:rPr>
          <w:rFonts w:eastAsia="Times New Roman"/>
          <w:color w:val="000000"/>
          <w:sz w:val="28"/>
          <w:szCs w:val="28"/>
          <w:lang w:eastAsia="en-US"/>
        </w:rPr>
        <w:t xml:space="preserve"> </w:t>
      </w:r>
      <w:r w:rsidRPr="000D3322">
        <w:rPr>
          <w:rFonts w:eastAsia="Times New Roman"/>
          <w:color w:val="000000"/>
          <w:sz w:val="28"/>
          <w:szCs w:val="28"/>
          <w:lang w:val="en-US" w:eastAsia="en-US"/>
        </w:rPr>
        <w:t>Disne</w:t>
      </w:r>
      <w:r w:rsidRPr="000D3322">
        <w:rPr>
          <w:rFonts w:eastAsia="Times New Roman"/>
          <w:color w:val="000000"/>
          <w:spacing w:val="-3"/>
          <w:sz w:val="28"/>
          <w:szCs w:val="28"/>
          <w:lang w:val="en-US" w:eastAsia="en-US"/>
        </w:rPr>
        <w:t>y</w:t>
      </w:r>
      <w:r w:rsidRPr="000D3322">
        <w:rPr>
          <w:rFonts w:eastAsia="Times New Roman"/>
          <w:color w:val="000000"/>
          <w:sz w:val="28"/>
          <w:szCs w:val="28"/>
          <w:lang w:eastAsia="en-US"/>
        </w:rPr>
        <w:t>, режиссер</w:t>
      </w:r>
      <w:hyperlink r:id="rId69" w:history="1">
        <w:r w:rsidRPr="000D3322">
          <w:rPr>
            <w:rFonts w:eastAsia="Times New Roman"/>
            <w:color w:val="000000"/>
            <w:sz w:val="28"/>
            <w:szCs w:val="28"/>
            <w:lang w:eastAsia="en-US"/>
          </w:rPr>
          <w:t xml:space="preserve"> Дэвид Хэнд,</w:t>
        </w:r>
      </w:hyperlink>
      <w:r w:rsidRPr="000D3322">
        <w:rPr>
          <w:rFonts w:eastAsia="Times New Roman"/>
          <w:color w:val="000000"/>
          <w:sz w:val="28"/>
          <w:szCs w:val="28"/>
          <w:lang w:eastAsia="en-US"/>
        </w:rPr>
        <w:t xml:space="preserve">  1942.  </w:t>
      </w:r>
    </w:p>
    <w:p w:rsidR="000D3322" w:rsidRPr="000D332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lastRenderedPageBreak/>
        <w:t>Полнометражный ани</w:t>
      </w:r>
      <w:r w:rsidRPr="000D3322">
        <w:rPr>
          <w:rFonts w:eastAsia="Times New Roman"/>
          <w:color w:val="000000"/>
          <w:spacing w:val="-3"/>
          <w:sz w:val="28"/>
          <w:szCs w:val="28"/>
          <w:lang w:eastAsia="en-US"/>
        </w:rPr>
        <w:t>м</w:t>
      </w:r>
      <w:r w:rsidRPr="000D3322">
        <w:rPr>
          <w:rFonts w:eastAsia="Times New Roman"/>
          <w:color w:val="000000"/>
          <w:sz w:val="28"/>
          <w:szCs w:val="28"/>
          <w:lang w:eastAsia="en-US"/>
        </w:rPr>
        <w:t xml:space="preserve">ационный 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Король Лев</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z w:val="28"/>
          <w:szCs w:val="28"/>
          <w:lang w:val="en-US" w:eastAsia="en-US"/>
        </w:rPr>
        <w:t>Walt</w:t>
      </w:r>
      <w:r w:rsidRPr="000D3322">
        <w:rPr>
          <w:rFonts w:eastAsia="Times New Roman"/>
          <w:color w:val="000000"/>
          <w:sz w:val="28"/>
          <w:szCs w:val="28"/>
          <w:lang w:eastAsia="en-US"/>
        </w:rPr>
        <w:t xml:space="preserve"> </w:t>
      </w:r>
      <w:r w:rsidRPr="000D3322">
        <w:rPr>
          <w:rFonts w:eastAsia="Times New Roman"/>
          <w:color w:val="000000"/>
          <w:sz w:val="28"/>
          <w:szCs w:val="28"/>
          <w:lang w:val="en-US" w:eastAsia="en-US"/>
        </w:rPr>
        <w:t>Disne</w:t>
      </w:r>
      <w:r w:rsidRPr="000D3322">
        <w:rPr>
          <w:rFonts w:eastAsia="Times New Roman"/>
          <w:color w:val="000000"/>
          <w:spacing w:val="-4"/>
          <w:sz w:val="28"/>
          <w:szCs w:val="28"/>
          <w:lang w:val="en-US" w:eastAsia="en-US"/>
        </w:rPr>
        <w:t>y</w:t>
      </w:r>
      <w:r w:rsidRPr="000D3322">
        <w:rPr>
          <w:rFonts w:eastAsia="Times New Roman"/>
          <w:color w:val="000000"/>
          <w:sz w:val="28"/>
          <w:szCs w:val="28"/>
          <w:lang w:eastAsia="en-US"/>
        </w:rPr>
        <w:t xml:space="preserve">, режиссер Р. Аллерс,  1994, США.  </w:t>
      </w:r>
    </w:p>
    <w:p w:rsidR="000D3322" w:rsidRPr="000D332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t>Полнометражный ани</w:t>
      </w:r>
      <w:r w:rsidRPr="000D3322">
        <w:rPr>
          <w:rFonts w:eastAsia="Times New Roman"/>
          <w:color w:val="000000"/>
          <w:spacing w:val="-3"/>
          <w:sz w:val="28"/>
          <w:szCs w:val="28"/>
          <w:lang w:eastAsia="en-US"/>
        </w:rPr>
        <w:t>м</w:t>
      </w:r>
      <w:r w:rsidRPr="000D3322">
        <w:rPr>
          <w:rFonts w:eastAsia="Times New Roman"/>
          <w:color w:val="000000"/>
          <w:sz w:val="28"/>
          <w:szCs w:val="28"/>
          <w:lang w:eastAsia="en-US"/>
        </w:rPr>
        <w:t xml:space="preserve">ационный 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Алиса в стране ч</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дес</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z w:val="28"/>
          <w:szCs w:val="28"/>
          <w:lang w:val="en-US" w:eastAsia="en-US"/>
        </w:rPr>
        <w:t>Walt</w:t>
      </w:r>
      <w:r w:rsidRPr="000D3322">
        <w:rPr>
          <w:rFonts w:eastAsia="Times New Roman"/>
          <w:color w:val="000000"/>
          <w:sz w:val="28"/>
          <w:szCs w:val="28"/>
          <w:lang w:eastAsia="en-US"/>
        </w:rPr>
        <w:t xml:space="preserve"> </w:t>
      </w:r>
      <w:r w:rsidRPr="000D3322">
        <w:rPr>
          <w:rFonts w:eastAsia="Times New Roman"/>
          <w:color w:val="000000"/>
          <w:sz w:val="28"/>
          <w:szCs w:val="28"/>
          <w:lang w:val="en-US" w:eastAsia="en-US"/>
        </w:rPr>
        <w:t>Disne</w:t>
      </w:r>
      <w:r w:rsidRPr="000D3322">
        <w:rPr>
          <w:rFonts w:eastAsia="Times New Roman"/>
          <w:color w:val="000000"/>
          <w:spacing w:val="-5"/>
          <w:sz w:val="28"/>
          <w:szCs w:val="28"/>
          <w:lang w:val="en-US" w:eastAsia="en-US"/>
        </w:rPr>
        <w:t>y</w:t>
      </w:r>
      <w:r w:rsidRPr="000D3322">
        <w:rPr>
          <w:rFonts w:eastAsia="Times New Roman"/>
          <w:color w:val="000000"/>
          <w:sz w:val="28"/>
          <w:szCs w:val="28"/>
          <w:lang w:eastAsia="en-US"/>
        </w:rPr>
        <w:t xml:space="preserve">, режиссер К.  Джероними, У.Джексон, 1951.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Полнометражный ани</w:t>
      </w:r>
      <w:r w:rsidRPr="000D3322">
        <w:rPr>
          <w:rFonts w:eastAsia="Times New Roman"/>
          <w:color w:val="000000"/>
          <w:spacing w:val="-3"/>
          <w:sz w:val="28"/>
          <w:szCs w:val="28"/>
          <w:lang w:eastAsia="en-US"/>
        </w:rPr>
        <w:t>м</w:t>
      </w:r>
      <w:r w:rsidRPr="000D3322">
        <w:rPr>
          <w:rFonts w:eastAsia="Times New Roman"/>
          <w:color w:val="000000"/>
          <w:sz w:val="28"/>
          <w:szCs w:val="28"/>
          <w:lang w:eastAsia="en-US"/>
        </w:rPr>
        <w:t xml:space="preserve">ационный 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Р</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салочка</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z w:val="28"/>
          <w:szCs w:val="28"/>
          <w:lang w:val="en-US" w:eastAsia="en-US"/>
        </w:rPr>
        <w:t>Walt</w:t>
      </w:r>
      <w:r w:rsidRPr="000D3322">
        <w:rPr>
          <w:rFonts w:eastAsia="Times New Roman"/>
          <w:color w:val="000000"/>
          <w:sz w:val="28"/>
          <w:szCs w:val="28"/>
          <w:lang w:eastAsia="en-US"/>
        </w:rPr>
        <w:t xml:space="preserve"> </w:t>
      </w:r>
      <w:r w:rsidRPr="000D3322">
        <w:rPr>
          <w:rFonts w:eastAsia="Times New Roman"/>
          <w:color w:val="000000"/>
          <w:sz w:val="28"/>
          <w:szCs w:val="28"/>
          <w:lang w:val="en-US" w:eastAsia="en-US"/>
        </w:rPr>
        <w:t>Disne</w:t>
      </w:r>
      <w:r w:rsidRPr="000D3322">
        <w:rPr>
          <w:rFonts w:eastAsia="Times New Roman"/>
          <w:color w:val="000000"/>
          <w:spacing w:val="-3"/>
          <w:sz w:val="28"/>
          <w:szCs w:val="28"/>
          <w:lang w:val="en-US" w:eastAsia="en-US"/>
        </w:rPr>
        <w:t>y</w:t>
      </w:r>
      <w:r w:rsidRPr="000D3322">
        <w:rPr>
          <w:rFonts w:eastAsia="Times New Roman"/>
          <w:color w:val="000000"/>
          <w:sz w:val="28"/>
          <w:szCs w:val="28"/>
          <w:lang w:eastAsia="en-US"/>
        </w:rPr>
        <w:t xml:space="preserve">, режиссер  </w:t>
      </w:r>
    </w:p>
    <w:p w:rsidR="000D3322" w:rsidRPr="000D3322" w:rsidRDefault="00662E25" w:rsidP="000D3322">
      <w:pPr>
        <w:widowControl w:val="0"/>
        <w:rPr>
          <w:rFonts w:eastAsia="Times New Roman"/>
          <w:color w:val="010302"/>
          <w:sz w:val="28"/>
          <w:szCs w:val="28"/>
          <w:lang w:eastAsia="en-US"/>
        </w:rPr>
      </w:pPr>
      <w:hyperlink r:id="rId70" w:history="1">
        <w:r w:rsidR="000D3322" w:rsidRPr="000D3322">
          <w:rPr>
            <w:rFonts w:eastAsia="Times New Roman"/>
            <w:color w:val="000000"/>
            <w:sz w:val="28"/>
            <w:szCs w:val="28"/>
            <w:lang w:eastAsia="en-US"/>
          </w:rPr>
          <w:t>Дж.Митчелл,</w:t>
        </w:r>
      </w:hyperlink>
      <w:hyperlink r:id="rId71" w:history="1">
        <w:r w:rsidR="000D3322" w:rsidRPr="000D3322">
          <w:rPr>
            <w:rFonts w:eastAsia="Times New Roman"/>
            <w:color w:val="000000"/>
            <w:sz w:val="28"/>
            <w:szCs w:val="28"/>
            <w:lang w:eastAsia="en-US"/>
          </w:rPr>
          <w:t xml:space="preserve"> М. Мантта,</w:t>
        </w:r>
      </w:hyperlink>
      <w:r w:rsidR="000D3322" w:rsidRPr="000D3322">
        <w:rPr>
          <w:rFonts w:eastAsia="Times New Roman"/>
          <w:color w:val="000000"/>
          <w:sz w:val="28"/>
          <w:szCs w:val="28"/>
          <w:lang w:eastAsia="en-US"/>
        </w:rPr>
        <w:t xml:space="preserve">1989.  </w:t>
      </w:r>
    </w:p>
    <w:p w:rsidR="000D3322" w:rsidRPr="000D3322" w:rsidRDefault="000D3322" w:rsidP="000D3322">
      <w:pPr>
        <w:widowControl w:val="0"/>
        <w:rPr>
          <w:rFonts w:eastAsia="Times New Roman"/>
          <w:color w:val="010302"/>
          <w:sz w:val="28"/>
          <w:szCs w:val="28"/>
          <w:lang w:eastAsia="en-US"/>
        </w:rPr>
      </w:pPr>
      <w:r w:rsidRPr="000D3322">
        <w:rPr>
          <w:rFonts w:eastAsia="Times New Roman"/>
          <w:color w:val="000000"/>
          <w:sz w:val="28"/>
          <w:szCs w:val="28"/>
          <w:lang w:eastAsia="en-US"/>
        </w:rPr>
        <w:t>Полнометражный ани</w:t>
      </w:r>
      <w:r w:rsidRPr="000D3322">
        <w:rPr>
          <w:rFonts w:eastAsia="Times New Roman"/>
          <w:color w:val="000000"/>
          <w:spacing w:val="-3"/>
          <w:sz w:val="28"/>
          <w:szCs w:val="28"/>
          <w:lang w:eastAsia="en-US"/>
        </w:rPr>
        <w:t>м</w:t>
      </w:r>
      <w:r w:rsidRPr="000D3322">
        <w:rPr>
          <w:rFonts w:eastAsia="Times New Roman"/>
          <w:color w:val="000000"/>
          <w:sz w:val="28"/>
          <w:szCs w:val="28"/>
          <w:lang w:eastAsia="en-US"/>
        </w:rPr>
        <w:t xml:space="preserve">ационный 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Красавица и ч</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довище</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2"/>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z w:val="28"/>
          <w:szCs w:val="28"/>
          <w:lang w:val="en-US" w:eastAsia="en-US"/>
        </w:rPr>
        <w:t>Walt</w:t>
      </w:r>
      <w:r w:rsidRPr="000D3322">
        <w:rPr>
          <w:rFonts w:eastAsia="Times New Roman"/>
          <w:color w:val="000000"/>
          <w:sz w:val="28"/>
          <w:szCs w:val="28"/>
          <w:lang w:eastAsia="en-US"/>
        </w:rPr>
        <w:t xml:space="preserve"> </w:t>
      </w:r>
      <w:r w:rsidRPr="000D3322">
        <w:rPr>
          <w:rFonts w:eastAsia="Times New Roman"/>
          <w:color w:val="000000"/>
          <w:sz w:val="28"/>
          <w:szCs w:val="28"/>
          <w:lang w:val="en-US" w:eastAsia="en-US"/>
        </w:rPr>
        <w:t>Disne</w:t>
      </w:r>
      <w:r w:rsidRPr="000D3322">
        <w:rPr>
          <w:rFonts w:eastAsia="Times New Roman"/>
          <w:color w:val="000000"/>
          <w:spacing w:val="-7"/>
          <w:sz w:val="28"/>
          <w:szCs w:val="28"/>
          <w:lang w:val="en-US" w:eastAsia="en-US"/>
        </w:rPr>
        <w:t>y</w:t>
      </w:r>
      <w:r w:rsidRPr="000D3322">
        <w:rPr>
          <w:rFonts w:eastAsia="Times New Roman"/>
          <w:color w:val="000000"/>
          <w:sz w:val="28"/>
          <w:szCs w:val="28"/>
          <w:lang w:eastAsia="en-US"/>
        </w:rPr>
        <w:t>, режиссер  Г. Тр</w:t>
      </w:r>
      <w:r w:rsidRPr="000D3322">
        <w:rPr>
          <w:rFonts w:eastAsia="Times New Roman"/>
          <w:color w:val="000000"/>
          <w:spacing w:val="-7"/>
          <w:sz w:val="28"/>
          <w:szCs w:val="28"/>
          <w:lang w:eastAsia="en-US"/>
        </w:rPr>
        <w:t>у</w:t>
      </w:r>
      <w:r w:rsidRPr="000D3322">
        <w:rPr>
          <w:rFonts w:eastAsia="Times New Roman"/>
          <w:color w:val="000000"/>
          <w:sz w:val="28"/>
          <w:szCs w:val="28"/>
          <w:lang w:eastAsia="en-US"/>
        </w:rPr>
        <w:t xml:space="preserve">здейл, 1992, США.  </w:t>
      </w:r>
    </w:p>
    <w:p w:rsidR="000D3322" w:rsidRPr="000D3322" w:rsidRDefault="000D3322" w:rsidP="000D3322">
      <w:pPr>
        <w:widowControl w:val="0"/>
        <w:ind w:right="-40"/>
        <w:rPr>
          <w:rFonts w:eastAsia="Times New Roman"/>
          <w:color w:val="010302"/>
          <w:sz w:val="28"/>
          <w:szCs w:val="28"/>
          <w:lang w:eastAsia="en-US"/>
        </w:rPr>
      </w:pPr>
      <w:r w:rsidRPr="000D3322">
        <w:rPr>
          <w:rFonts w:eastAsia="Times New Roman"/>
          <w:color w:val="000000"/>
          <w:sz w:val="28"/>
          <w:szCs w:val="28"/>
          <w:lang w:eastAsia="en-US"/>
        </w:rPr>
        <w:t>Полнометражный ани</w:t>
      </w:r>
      <w:r w:rsidRPr="000D3322">
        <w:rPr>
          <w:rFonts w:eastAsia="Times New Roman"/>
          <w:color w:val="000000"/>
          <w:spacing w:val="-3"/>
          <w:sz w:val="28"/>
          <w:szCs w:val="28"/>
          <w:lang w:eastAsia="en-US"/>
        </w:rPr>
        <w:t>м</w:t>
      </w:r>
      <w:r w:rsidRPr="000D3322">
        <w:rPr>
          <w:rFonts w:eastAsia="Times New Roman"/>
          <w:color w:val="000000"/>
          <w:sz w:val="28"/>
          <w:szCs w:val="28"/>
          <w:lang w:eastAsia="en-US"/>
        </w:rPr>
        <w:t>ационный фильм фи</w:t>
      </w:r>
      <w:r w:rsidRPr="000D3322">
        <w:rPr>
          <w:rFonts w:eastAsia="Times New Roman"/>
          <w:color w:val="000000"/>
          <w:spacing w:val="-2"/>
          <w:sz w:val="28"/>
          <w:szCs w:val="28"/>
          <w:lang w:eastAsia="en-US"/>
        </w:rPr>
        <w:t>л</w:t>
      </w:r>
      <w:r w:rsidRPr="000D3322">
        <w:rPr>
          <w:rFonts w:eastAsia="Times New Roman"/>
          <w:color w:val="000000"/>
          <w:sz w:val="28"/>
          <w:szCs w:val="28"/>
          <w:lang w:eastAsia="en-US"/>
        </w:rPr>
        <w:t xml:space="preserve">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Балто</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z w:val="28"/>
          <w:szCs w:val="28"/>
          <w:lang w:val="en-US" w:eastAsia="en-US"/>
        </w:rPr>
        <w:t>Universal</w:t>
      </w:r>
      <w:r w:rsidRPr="000D3322">
        <w:rPr>
          <w:rFonts w:eastAsia="Times New Roman"/>
          <w:color w:val="000000"/>
          <w:sz w:val="28"/>
          <w:szCs w:val="28"/>
          <w:lang w:eastAsia="en-US"/>
        </w:rPr>
        <w:t xml:space="preserve"> </w:t>
      </w:r>
      <w:r w:rsidRPr="000D3322">
        <w:rPr>
          <w:rFonts w:eastAsia="Times New Roman"/>
          <w:color w:val="000000"/>
          <w:sz w:val="28"/>
          <w:szCs w:val="28"/>
          <w:lang w:val="en-US" w:eastAsia="en-US"/>
        </w:rPr>
        <w:t>Pictures</w:t>
      </w:r>
      <w:r w:rsidRPr="000D3322">
        <w:rPr>
          <w:rFonts w:eastAsia="Times New Roman"/>
          <w:color w:val="000000"/>
          <w:sz w:val="28"/>
          <w:szCs w:val="28"/>
          <w:lang w:eastAsia="en-US"/>
        </w:rPr>
        <w:t xml:space="preserve">, режиссер С.  Уэллс, 1995, США.  </w:t>
      </w:r>
    </w:p>
    <w:p w:rsidR="000D3322" w:rsidRPr="000D3322" w:rsidRDefault="000D3322" w:rsidP="000D3322">
      <w:pPr>
        <w:widowControl w:val="0"/>
        <w:ind w:right="53"/>
        <w:rPr>
          <w:rFonts w:eastAsia="Times New Roman"/>
          <w:color w:val="010302"/>
          <w:sz w:val="28"/>
          <w:szCs w:val="28"/>
          <w:lang w:eastAsia="en-US"/>
        </w:rPr>
      </w:pPr>
      <w:r w:rsidRPr="000D3322">
        <w:rPr>
          <w:rFonts w:eastAsia="Times New Roman"/>
          <w:color w:val="000000"/>
          <w:sz w:val="28"/>
          <w:szCs w:val="28"/>
          <w:lang w:eastAsia="en-US"/>
        </w:rPr>
        <w:t>Полнометражный ани</w:t>
      </w:r>
      <w:r w:rsidRPr="000D3322">
        <w:rPr>
          <w:rFonts w:eastAsia="Times New Roman"/>
          <w:color w:val="000000"/>
          <w:spacing w:val="-3"/>
          <w:sz w:val="28"/>
          <w:szCs w:val="28"/>
          <w:lang w:eastAsia="en-US"/>
        </w:rPr>
        <w:t>м</w:t>
      </w:r>
      <w:r w:rsidRPr="000D3322">
        <w:rPr>
          <w:rFonts w:eastAsia="Times New Roman"/>
          <w:color w:val="000000"/>
          <w:sz w:val="28"/>
          <w:szCs w:val="28"/>
          <w:lang w:eastAsia="en-US"/>
        </w:rPr>
        <w:t xml:space="preserve">ационный 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Ледниковый пе</w:t>
      </w:r>
      <w:r w:rsidRPr="000D3322">
        <w:rPr>
          <w:rFonts w:eastAsia="Times New Roman"/>
          <w:color w:val="000000"/>
          <w:spacing w:val="-2"/>
          <w:sz w:val="28"/>
          <w:szCs w:val="28"/>
          <w:lang w:eastAsia="en-US"/>
        </w:rPr>
        <w:t>р</w:t>
      </w:r>
      <w:r w:rsidRPr="000D3322">
        <w:rPr>
          <w:rFonts w:eastAsia="Times New Roman"/>
          <w:color w:val="000000"/>
          <w:sz w:val="28"/>
          <w:szCs w:val="28"/>
          <w:lang w:eastAsia="en-US"/>
        </w:rPr>
        <w:t>иод</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киност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z w:val="28"/>
          <w:szCs w:val="28"/>
          <w:lang w:val="en-US" w:eastAsia="en-US"/>
        </w:rPr>
        <w:t>Blue</w:t>
      </w:r>
      <w:r w:rsidRPr="000D3322">
        <w:rPr>
          <w:rFonts w:eastAsia="Times New Roman"/>
          <w:color w:val="000000"/>
          <w:sz w:val="28"/>
          <w:szCs w:val="28"/>
          <w:lang w:eastAsia="en-US"/>
        </w:rPr>
        <w:t xml:space="preserve"> </w:t>
      </w:r>
      <w:r w:rsidRPr="000D3322">
        <w:rPr>
          <w:rFonts w:eastAsia="Times New Roman"/>
          <w:color w:val="000000"/>
          <w:sz w:val="28"/>
          <w:szCs w:val="28"/>
          <w:lang w:val="en-US" w:eastAsia="en-US"/>
        </w:rPr>
        <w:t>Sk</w:t>
      </w:r>
      <w:r w:rsidRPr="000D3322">
        <w:rPr>
          <w:rFonts w:eastAsia="Times New Roman"/>
          <w:color w:val="000000"/>
          <w:spacing w:val="-4"/>
          <w:sz w:val="28"/>
          <w:szCs w:val="28"/>
          <w:lang w:val="en-US" w:eastAsia="en-US"/>
        </w:rPr>
        <w:t>y</w:t>
      </w:r>
      <w:r w:rsidRPr="000D3322">
        <w:rPr>
          <w:rFonts w:eastAsia="Times New Roman"/>
          <w:color w:val="000000"/>
          <w:sz w:val="28"/>
          <w:szCs w:val="28"/>
          <w:lang w:eastAsia="en-US"/>
        </w:rPr>
        <w:t xml:space="preserve"> </w:t>
      </w:r>
      <w:r w:rsidRPr="000D3322">
        <w:rPr>
          <w:rFonts w:eastAsia="Times New Roman"/>
          <w:color w:val="000000"/>
          <w:sz w:val="28"/>
          <w:szCs w:val="28"/>
          <w:lang w:val="en-US" w:eastAsia="en-US"/>
        </w:rPr>
        <w:t>Studios</w:t>
      </w:r>
      <w:r w:rsidRPr="000D3322">
        <w:rPr>
          <w:rFonts w:eastAsia="Times New Roman"/>
          <w:color w:val="000000"/>
          <w:sz w:val="28"/>
          <w:szCs w:val="28"/>
          <w:lang w:eastAsia="en-US"/>
        </w:rPr>
        <w:t xml:space="preserve">,  </w:t>
      </w:r>
      <w:r w:rsidRPr="000D3322">
        <w:rPr>
          <w:rFonts w:eastAsia="Times New Roman"/>
          <w:sz w:val="28"/>
          <w:szCs w:val="28"/>
          <w:lang w:eastAsia="en-US"/>
        </w:rPr>
        <w:br w:type="textWrapping" w:clear="all"/>
      </w:r>
      <w:r w:rsidRPr="000D3322">
        <w:rPr>
          <w:rFonts w:eastAsia="Times New Roman"/>
          <w:color w:val="000000"/>
          <w:sz w:val="28"/>
          <w:szCs w:val="28"/>
          <w:lang w:eastAsia="en-US"/>
        </w:rPr>
        <w:t xml:space="preserve">режиссер К.Уэдж, 2002, США.  </w:t>
      </w:r>
    </w:p>
    <w:p w:rsidR="000D3322" w:rsidRPr="000D3322" w:rsidRDefault="000D3322" w:rsidP="000D3322">
      <w:pPr>
        <w:widowControl w:val="0"/>
        <w:ind w:right="53"/>
        <w:rPr>
          <w:rFonts w:eastAsia="Times New Roman"/>
          <w:color w:val="010302"/>
          <w:sz w:val="28"/>
          <w:szCs w:val="28"/>
          <w:lang w:eastAsia="en-US"/>
        </w:rPr>
      </w:pPr>
      <w:r w:rsidRPr="000D3322">
        <w:rPr>
          <w:rFonts w:eastAsia="Times New Roman"/>
          <w:color w:val="000000"/>
          <w:sz w:val="28"/>
          <w:szCs w:val="28"/>
          <w:lang w:eastAsia="en-US"/>
        </w:rPr>
        <w:t>Полнометражный ани</w:t>
      </w:r>
      <w:r w:rsidRPr="000D3322">
        <w:rPr>
          <w:rFonts w:eastAsia="Times New Roman"/>
          <w:color w:val="000000"/>
          <w:spacing w:val="-3"/>
          <w:sz w:val="28"/>
          <w:szCs w:val="28"/>
          <w:lang w:eastAsia="en-US"/>
        </w:rPr>
        <w:t>м</w:t>
      </w:r>
      <w:r w:rsidRPr="000D3322">
        <w:rPr>
          <w:rFonts w:eastAsia="Times New Roman"/>
          <w:color w:val="000000"/>
          <w:sz w:val="28"/>
          <w:szCs w:val="28"/>
          <w:lang w:eastAsia="en-US"/>
        </w:rPr>
        <w:t xml:space="preserve">ационный 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Как прир</w:t>
      </w:r>
      <w:r w:rsidRPr="000D3322">
        <w:rPr>
          <w:rFonts w:eastAsia="Times New Roman"/>
          <w:color w:val="000000"/>
          <w:spacing w:val="-7"/>
          <w:sz w:val="28"/>
          <w:szCs w:val="28"/>
          <w:lang w:eastAsia="en-US"/>
        </w:rPr>
        <w:t>у</w:t>
      </w:r>
      <w:r w:rsidRPr="000D3322">
        <w:rPr>
          <w:rFonts w:eastAsia="Times New Roman"/>
          <w:color w:val="000000"/>
          <w:sz w:val="28"/>
          <w:szCs w:val="28"/>
          <w:lang w:eastAsia="en-US"/>
        </w:rPr>
        <w:t>чить дракона» (6+),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z w:val="28"/>
          <w:szCs w:val="28"/>
          <w:lang w:val="en-US" w:eastAsia="en-US"/>
        </w:rPr>
        <w:t>Dreams</w:t>
      </w:r>
      <w:r w:rsidRPr="000D3322">
        <w:rPr>
          <w:rFonts w:eastAsia="Times New Roman"/>
          <w:color w:val="000000"/>
          <w:sz w:val="28"/>
          <w:szCs w:val="28"/>
          <w:lang w:eastAsia="en-US"/>
        </w:rPr>
        <w:t xml:space="preserve"> </w:t>
      </w:r>
      <w:r w:rsidRPr="000D3322">
        <w:rPr>
          <w:rFonts w:eastAsia="Times New Roman"/>
          <w:color w:val="000000"/>
          <w:sz w:val="28"/>
          <w:szCs w:val="28"/>
          <w:lang w:val="en-US" w:eastAsia="en-US"/>
        </w:rPr>
        <w:t>Work</w:t>
      </w:r>
      <w:r w:rsidRPr="000D3322">
        <w:rPr>
          <w:rFonts w:eastAsia="Times New Roman"/>
          <w:color w:val="000000"/>
          <w:sz w:val="28"/>
          <w:szCs w:val="28"/>
          <w:lang w:eastAsia="en-US"/>
        </w:rPr>
        <w:t xml:space="preserve">  </w:t>
      </w:r>
      <w:r w:rsidRPr="000D3322">
        <w:rPr>
          <w:rFonts w:eastAsia="Times New Roman"/>
          <w:color w:val="000000"/>
          <w:sz w:val="28"/>
          <w:szCs w:val="28"/>
          <w:lang w:val="en-US" w:eastAsia="en-US"/>
        </w:rPr>
        <w:t>Animation</w:t>
      </w:r>
      <w:r w:rsidRPr="000D3322">
        <w:rPr>
          <w:rFonts w:eastAsia="Times New Roman"/>
          <w:color w:val="000000"/>
          <w:sz w:val="28"/>
          <w:szCs w:val="28"/>
          <w:lang w:eastAsia="en-US"/>
        </w:rPr>
        <w:t>, режиссеры К. Сандерс, Д. Дебл</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а, 2010, США.  </w:t>
      </w:r>
    </w:p>
    <w:p w:rsidR="000D3322" w:rsidRPr="000D3322" w:rsidRDefault="000D3322" w:rsidP="000D3322">
      <w:pPr>
        <w:widowControl w:val="0"/>
        <w:ind w:right="53"/>
        <w:rPr>
          <w:rFonts w:eastAsia="Times New Roman"/>
          <w:color w:val="010302"/>
          <w:sz w:val="28"/>
          <w:szCs w:val="28"/>
          <w:lang w:eastAsia="en-US"/>
        </w:rPr>
      </w:pPr>
      <w:r w:rsidRPr="000D3322">
        <w:rPr>
          <w:rFonts w:eastAsia="Times New Roman"/>
          <w:color w:val="000000"/>
          <w:sz w:val="28"/>
          <w:szCs w:val="28"/>
          <w:lang w:eastAsia="en-US"/>
        </w:rPr>
        <w:t>Анимаци</w:t>
      </w:r>
      <w:r w:rsidRPr="000D3322">
        <w:rPr>
          <w:rFonts w:eastAsia="Times New Roman"/>
          <w:color w:val="000000"/>
          <w:spacing w:val="-2"/>
          <w:sz w:val="28"/>
          <w:szCs w:val="28"/>
          <w:lang w:eastAsia="en-US"/>
        </w:rPr>
        <w:t>о</w:t>
      </w:r>
      <w:r w:rsidRPr="000D3322">
        <w:rPr>
          <w:rFonts w:eastAsia="Times New Roman"/>
          <w:color w:val="000000"/>
          <w:sz w:val="28"/>
          <w:szCs w:val="28"/>
          <w:lang w:eastAsia="en-US"/>
        </w:rPr>
        <w:t>нный сериал</w:t>
      </w:r>
      <w:r w:rsidRPr="000D3322">
        <w:rPr>
          <w:rFonts w:eastAsia="Times New Roman"/>
          <w:color w:val="000000"/>
          <w:spacing w:val="-2"/>
          <w:sz w:val="28"/>
          <w:szCs w:val="28"/>
          <w:lang w:eastAsia="en-US"/>
        </w:rPr>
        <w:t xml:space="preserve"> </w:t>
      </w:r>
      <w:r w:rsidRPr="000D3322">
        <w:rPr>
          <w:rFonts w:eastAsia="Times New Roman"/>
          <w:color w:val="000000"/>
          <w:spacing w:val="-3"/>
          <w:sz w:val="28"/>
          <w:szCs w:val="28"/>
          <w:lang w:eastAsia="en-US"/>
        </w:rPr>
        <w:t>«</w:t>
      </w:r>
      <w:r w:rsidRPr="000D3322">
        <w:rPr>
          <w:rFonts w:eastAsia="Times New Roman"/>
          <w:color w:val="000000"/>
          <w:sz w:val="28"/>
          <w:szCs w:val="28"/>
          <w:lang w:eastAsia="en-US"/>
        </w:rPr>
        <w:t>Долина М</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ми-троллей</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 (2 сезона),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z w:val="28"/>
          <w:szCs w:val="28"/>
          <w:lang w:val="en-US" w:eastAsia="en-US"/>
        </w:rPr>
        <w:t>Guts</w:t>
      </w:r>
      <w:r w:rsidRPr="000D3322">
        <w:rPr>
          <w:rFonts w:eastAsia="Times New Roman"/>
          <w:color w:val="000000"/>
          <w:spacing w:val="-4"/>
          <w:sz w:val="28"/>
          <w:szCs w:val="28"/>
          <w:lang w:val="en-US" w:eastAsia="en-US"/>
        </w:rPr>
        <w:t>y</w:t>
      </w:r>
      <w:r w:rsidRPr="000D3322">
        <w:rPr>
          <w:rFonts w:eastAsia="Times New Roman"/>
          <w:color w:val="000000"/>
          <w:sz w:val="28"/>
          <w:szCs w:val="28"/>
          <w:lang w:eastAsia="en-US"/>
        </w:rPr>
        <w:t xml:space="preserve"> </w:t>
      </w:r>
      <w:r w:rsidRPr="000D3322">
        <w:rPr>
          <w:rFonts w:eastAsia="Times New Roman"/>
          <w:color w:val="000000"/>
          <w:sz w:val="28"/>
          <w:szCs w:val="28"/>
          <w:lang w:val="en-US" w:eastAsia="en-US"/>
        </w:rPr>
        <w:t>Animations</w:t>
      </w:r>
      <w:r w:rsidRPr="000D3322">
        <w:rPr>
          <w:rFonts w:eastAsia="Times New Roman"/>
          <w:color w:val="000000"/>
          <w:sz w:val="28"/>
          <w:szCs w:val="28"/>
          <w:lang w:eastAsia="en-US"/>
        </w:rPr>
        <w:t xml:space="preserve">, </w:t>
      </w:r>
      <w:r w:rsidRPr="000D3322">
        <w:rPr>
          <w:rFonts w:eastAsia="Times New Roman"/>
          <w:color w:val="000000"/>
          <w:sz w:val="28"/>
          <w:szCs w:val="28"/>
          <w:lang w:val="en-US" w:eastAsia="en-US"/>
        </w:rPr>
        <w:t>Y</w:t>
      </w:r>
      <w:r w:rsidRPr="000D3322">
        <w:rPr>
          <w:rFonts w:eastAsia="Times New Roman"/>
          <w:color w:val="000000"/>
          <w:spacing w:val="-2"/>
          <w:sz w:val="28"/>
          <w:szCs w:val="28"/>
          <w:lang w:val="en-US" w:eastAsia="en-US"/>
        </w:rPr>
        <w:t>L</w:t>
      </w:r>
      <w:r w:rsidRPr="000D3322">
        <w:rPr>
          <w:rFonts w:eastAsia="Times New Roman"/>
          <w:color w:val="000000"/>
          <w:sz w:val="28"/>
          <w:szCs w:val="28"/>
          <w:lang w:val="en-US" w:eastAsia="en-US"/>
        </w:rPr>
        <w:t>E</w:t>
      </w:r>
      <w:r w:rsidRPr="000D3322">
        <w:rPr>
          <w:rFonts w:eastAsia="Times New Roman"/>
          <w:color w:val="000000"/>
          <w:sz w:val="28"/>
          <w:szCs w:val="28"/>
          <w:lang w:eastAsia="en-US"/>
        </w:rPr>
        <w:t xml:space="preserve"> </w:t>
      </w:r>
      <w:r w:rsidRPr="000D3322">
        <w:rPr>
          <w:rFonts w:eastAsia="Times New Roman"/>
          <w:color w:val="000000"/>
          <w:sz w:val="28"/>
          <w:szCs w:val="28"/>
          <w:lang w:val="en-US" w:eastAsia="en-US"/>
        </w:rPr>
        <w:t>Draama</w:t>
      </w:r>
      <w:r w:rsidRPr="000D3322">
        <w:rPr>
          <w:rFonts w:eastAsia="Times New Roman"/>
          <w:color w:val="000000"/>
          <w:sz w:val="28"/>
          <w:szCs w:val="28"/>
          <w:lang w:eastAsia="en-US"/>
        </w:rPr>
        <w:t xml:space="preserve">,  режиссер С.Бокс, Д.Робби, 2019-2020.  </w:t>
      </w:r>
    </w:p>
    <w:p w:rsidR="000D3322" w:rsidRPr="000D3322" w:rsidRDefault="000D3322" w:rsidP="000D3322">
      <w:pPr>
        <w:widowControl w:val="0"/>
        <w:ind w:right="53"/>
        <w:rPr>
          <w:rFonts w:eastAsia="Times New Roman"/>
          <w:color w:val="010302"/>
          <w:sz w:val="28"/>
          <w:szCs w:val="28"/>
          <w:lang w:eastAsia="en-US"/>
        </w:rPr>
      </w:pPr>
      <w:r w:rsidRPr="000D3322">
        <w:rPr>
          <w:rFonts w:eastAsia="Times New Roman"/>
          <w:color w:val="000000"/>
          <w:sz w:val="28"/>
          <w:szCs w:val="28"/>
          <w:lang w:eastAsia="en-US"/>
        </w:rPr>
        <w:t>Полнометражный ани</w:t>
      </w:r>
      <w:r w:rsidRPr="000D3322">
        <w:rPr>
          <w:rFonts w:eastAsia="Times New Roman"/>
          <w:color w:val="000000"/>
          <w:spacing w:val="-3"/>
          <w:sz w:val="28"/>
          <w:szCs w:val="28"/>
          <w:lang w:eastAsia="en-US"/>
        </w:rPr>
        <w:t>м</w:t>
      </w:r>
      <w:r w:rsidRPr="000D3322">
        <w:rPr>
          <w:rFonts w:eastAsia="Times New Roman"/>
          <w:color w:val="000000"/>
          <w:sz w:val="28"/>
          <w:szCs w:val="28"/>
          <w:lang w:eastAsia="en-US"/>
        </w:rPr>
        <w:t xml:space="preserve">ационный 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Мой сосед Тоторо</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4"/>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val="en-US" w:eastAsia="en-US"/>
        </w:rPr>
        <w:t>Ghibli</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режиссер  Хаяо  Миядзаки,1988</w:t>
      </w:r>
      <w:r w:rsidRPr="000D3322">
        <w:rPr>
          <w:rFonts w:eastAsia="Times New Roman"/>
          <w:color w:val="000000"/>
          <w:spacing w:val="-2"/>
          <w:sz w:val="28"/>
          <w:szCs w:val="28"/>
          <w:lang w:eastAsia="en-US"/>
        </w:rPr>
        <w:t>.</w:t>
      </w:r>
      <w:r w:rsidRPr="000D3322">
        <w:rPr>
          <w:rFonts w:eastAsia="Times New Roman"/>
          <w:color w:val="000000"/>
          <w:sz w:val="28"/>
          <w:szCs w:val="28"/>
          <w:lang w:eastAsia="en-US"/>
        </w:rPr>
        <w:t xml:space="preserve">  </w:t>
      </w:r>
    </w:p>
    <w:p w:rsidR="000D3322" w:rsidRPr="000D3322" w:rsidRDefault="000D3322" w:rsidP="000D3322">
      <w:pPr>
        <w:widowControl w:val="0"/>
        <w:ind w:right="53"/>
        <w:rPr>
          <w:rFonts w:eastAsia="Times New Roman"/>
          <w:color w:val="010302"/>
          <w:sz w:val="28"/>
          <w:szCs w:val="28"/>
          <w:lang w:eastAsia="en-US"/>
        </w:rPr>
      </w:pPr>
      <w:r w:rsidRPr="000D3322">
        <w:rPr>
          <w:rFonts w:eastAsia="Times New Roman"/>
          <w:color w:val="000000"/>
          <w:sz w:val="28"/>
          <w:szCs w:val="28"/>
          <w:lang w:eastAsia="en-US"/>
        </w:rPr>
        <w:t>Полнометражный ани</w:t>
      </w:r>
      <w:r w:rsidRPr="000D3322">
        <w:rPr>
          <w:rFonts w:eastAsia="Times New Roman"/>
          <w:color w:val="000000"/>
          <w:spacing w:val="-3"/>
          <w:sz w:val="28"/>
          <w:szCs w:val="28"/>
          <w:lang w:eastAsia="en-US"/>
        </w:rPr>
        <w:t>м</w:t>
      </w:r>
      <w:r w:rsidRPr="000D3322">
        <w:rPr>
          <w:rFonts w:eastAsia="Times New Roman"/>
          <w:color w:val="000000"/>
          <w:sz w:val="28"/>
          <w:szCs w:val="28"/>
          <w:lang w:eastAsia="en-US"/>
        </w:rPr>
        <w:t xml:space="preserve">ационный фильм </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xml:space="preserve">Рыбка Поньо на </w:t>
      </w:r>
      <w:r w:rsidRPr="000D3322">
        <w:rPr>
          <w:rFonts w:eastAsia="Times New Roman"/>
          <w:color w:val="000000"/>
          <w:spacing w:val="-7"/>
          <w:sz w:val="28"/>
          <w:szCs w:val="28"/>
          <w:lang w:eastAsia="en-US"/>
        </w:rPr>
        <w:t>у</w:t>
      </w:r>
      <w:r w:rsidRPr="000D3322">
        <w:rPr>
          <w:rFonts w:eastAsia="Times New Roman"/>
          <w:color w:val="000000"/>
          <w:sz w:val="28"/>
          <w:szCs w:val="28"/>
          <w:lang w:eastAsia="en-US"/>
        </w:rPr>
        <w:t>тесе</w:t>
      </w:r>
      <w:r w:rsidRPr="000D3322">
        <w:rPr>
          <w:rFonts w:eastAsia="Times New Roman"/>
          <w:color w:val="000000"/>
          <w:spacing w:val="-6"/>
          <w:sz w:val="28"/>
          <w:szCs w:val="28"/>
          <w:lang w:eastAsia="en-US"/>
        </w:rPr>
        <w:t>»</w:t>
      </w:r>
      <w:r w:rsidRPr="000D3322">
        <w:rPr>
          <w:rFonts w:eastAsia="Times New Roman"/>
          <w:color w:val="000000"/>
          <w:sz w:val="28"/>
          <w:szCs w:val="28"/>
          <w:lang w:eastAsia="en-US"/>
        </w:rPr>
        <w:t>, ст</w:t>
      </w:r>
      <w:r w:rsidRPr="000D3322">
        <w:rPr>
          <w:rFonts w:eastAsia="Times New Roman"/>
          <w:color w:val="000000"/>
          <w:spacing w:val="-2"/>
          <w:sz w:val="28"/>
          <w:szCs w:val="28"/>
          <w:lang w:eastAsia="en-US"/>
        </w:rPr>
        <w:t>у</w:t>
      </w:r>
      <w:r w:rsidRPr="000D3322">
        <w:rPr>
          <w:rFonts w:eastAsia="Times New Roman"/>
          <w:color w:val="000000"/>
          <w:sz w:val="28"/>
          <w:szCs w:val="28"/>
          <w:lang w:eastAsia="en-US"/>
        </w:rPr>
        <w:t xml:space="preserve">дия </w:t>
      </w:r>
      <w:r w:rsidRPr="000D3322">
        <w:rPr>
          <w:rFonts w:eastAsia="Times New Roman"/>
          <w:color w:val="000000"/>
          <w:spacing w:val="-7"/>
          <w:sz w:val="28"/>
          <w:szCs w:val="28"/>
          <w:lang w:eastAsia="en-US"/>
        </w:rPr>
        <w:t>«</w:t>
      </w:r>
      <w:r w:rsidRPr="000D3322">
        <w:rPr>
          <w:rFonts w:eastAsia="Times New Roman"/>
          <w:color w:val="000000"/>
          <w:sz w:val="28"/>
          <w:szCs w:val="28"/>
          <w:lang w:val="en-US" w:eastAsia="en-US"/>
        </w:rPr>
        <w:t>Ghibli</w:t>
      </w:r>
      <w:r w:rsidRPr="000D3322">
        <w:rPr>
          <w:rFonts w:eastAsia="Times New Roman"/>
          <w:color w:val="000000"/>
          <w:spacing w:val="-7"/>
          <w:sz w:val="28"/>
          <w:szCs w:val="28"/>
          <w:lang w:eastAsia="en-US"/>
        </w:rPr>
        <w:t>»</w:t>
      </w:r>
      <w:r w:rsidRPr="000D3322">
        <w:rPr>
          <w:rFonts w:eastAsia="Times New Roman"/>
          <w:color w:val="000000"/>
          <w:sz w:val="28"/>
          <w:szCs w:val="28"/>
          <w:lang w:eastAsia="en-US"/>
        </w:rPr>
        <w:t>, режиссер  Хаяо  Миядзаки, 2008</w:t>
      </w:r>
      <w:r w:rsidRPr="000D3322">
        <w:rPr>
          <w:rFonts w:eastAsia="Times New Roman"/>
          <w:color w:val="000000"/>
          <w:spacing w:val="-2"/>
          <w:sz w:val="28"/>
          <w:szCs w:val="28"/>
          <w:lang w:eastAsia="en-US"/>
        </w:rPr>
        <w:t>.</w:t>
      </w:r>
      <w:r w:rsidRPr="000D3322">
        <w:rPr>
          <w:rFonts w:eastAsia="Times New Roman"/>
          <w:color w:val="000000"/>
          <w:sz w:val="28"/>
          <w:szCs w:val="28"/>
          <w:lang w:eastAsia="en-US"/>
        </w:rPr>
        <w:t xml:space="preserve">  </w:t>
      </w:r>
    </w:p>
    <w:p w:rsidR="00F23813" w:rsidRPr="00F23813" w:rsidRDefault="00F23813" w:rsidP="00F23813">
      <w:pPr>
        <w:widowControl w:val="0"/>
        <w:rPr>
          <w:rFonts w:eastAsia="Times New Roman"/>
          <w:color w:val="010302"/>
          <w:sz w:val="28"/>
          <w:szCs w:val="28"/>
          <w:lang w:eastAsia="en-US"/>
        </w:rPr>
      </w:pPr>
      <w:r w:rsidRPr="00F23813">
        <w:rPr>
          <w:rFonts w:eastAsia="Times New Roman"/>
          <w:b/>
          <w:bCs/>
          <w:i/>
          <w:iCs/>
          <w:color w:val="000000"/>
          <w:sz w:val="28"/>
          <w:szCs w:val="28"/>
          <w:lang w:eastAsia="en-US"/>
        </w:rPr>
        <w:t>Кинем</w:t>
      </w:r>
      <w:r w:rsidRPr="00F23813">
        <w:rPr>
          <w:rFonts w:eastAsia="Times New Roman"/>
          <w:b/>
          <w:bCs/>
          <w:i/>
          <w:iCs/>
          <w:color w:val="000000"/>
          <w:spacing w:val="-2"/>
          <w:sz w:val="28"/>
          <w:szCs w:val="28"/>
          <w:lang w:eastAsia="en-US"/>
        </w:rPr>
        <w:t>а</w:t>
      </w:r>
      <w:r w:rsidRPr="00F23813">
        <w:rPr>
          <w:rFonts w:eastAsia="Times New Roman"/>
          <w:b/>
          <w:bCs/>
          <w:i/>
          <w:iCs/>
          <w:color w:val="000000"/>
          <w:sz w:val="28"/>
          <w:szCs w:val="28"/>
          <w:lang w:eastAsia="en-US"/>
        </w:rPr>
        <w:t>тогр</w:t>
      </w:r>
      <w:r w:rsidRPr="00F23813">
        <w:rPr>
          <w:rFonts w:eastAsia="Times New Roman"/>
          <w:b/>
          <w:bCs/>
          <w:i/>
          <w:iCs/>
          <w:color w:val="000000"/>
          <w:spacing w:val="-2"/>
          <w:sz w:val="28"/>
          <w:szCs w:val="28"/>
          <w:lang w:eastAsia="en-US"/>
        </w:rPr>
        <w:t>а</w:t>
      </w:r>
      <w:r w:rsidRPr="00F23813">
        <w:rPr>
          <w:rFonts w:eastAsia="Times New Roman"/>
          <w:b/>
          <w:bCs/>
          <w:i/>
          <w:iCs/>
          <w:color w:val="000000"/>
          <w:sz w:val="28"/>
          <w:szCs w:val="28"/>
          <w:lang w:eastAsia="en-US"/>
        </w:rPr>
        <w:t>фические произведения</w:t>
      </w:r>
      <w:r w:rsidRPr="00F23813">
        <w:rPr>
          <w:rFonts w:ascii="Times New Roman,BoldItalic" w:eastAsia="Times New Roman" w:hAnsi="Times New Roman,BoldItalic" w:cs="Times New Roman,BoldItalic"/>
          <w:b/>
          <w:bCs/>
          <w:i/>
          <w:iCs/>
          <w:color w:val="000000"/>
          <w:sz w:val="28"/>
          <w:szCs w:val="28"/>
          <w:lang w:eastAsia="en-US"/>
        </w:rPr>
        <w:t xml:space="preserve">  </w:t>
      </w:r>
    </w:p>
    <w:p w:rsidR="00F23813" w:rsidRPr="00F23813" w:rsidRDefault="00F23813" w:rsidP="00F23813">
      <w:pPr>
        <w:widowControl w:val="0"/>
        <w:rPr>
          <w:rFonts w:eastAsia="Times New Roman"/>
          <w:color w:val="010302"/>
          <w:sz w:val="28"/>
          <w:szCs w:val="28"/>
          <w:lang w:eastAsia="en-US"/>
        </w:rPr>
      </w:pPr>
      <w:r w:rsidRPr="00F23813">
        <w:rPr>
          <w:rFonts w:eastAsia="Times New Roman"/>
          <w:color w:val="000000"/>
          <w:sz w:val="28"/>
          <w:szCs w:val="28"/>
          <w:lang w:eastAsia="en-US"/>
        </w:rPr>
        <w:t xml:space="preserve">Кинофильм </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Зол</w:t>
      </w:r>
      <w:r w:rsidRPr="00F23813">
        <w:rPr>
          <w:rFonts w:eastAsia="Times New Roman"/>
          <w:color w:val="000000"/>
          <w:spacing w:val="-4"/>
          <w:sz w:val="28"/>
          <w:szCs w:val="28"/>
          <w:lang w:eastAsia="en-US"/>
        </w:rPr>
        <w:t>у</w:t>
      </w:r>
      <w:r w:rsidRPr="00F23813">
        <w:rPr>
          <w:rFonts w:eastAsia="Times New Roman"/>
          <w:color w:val="000000"/>
          <w:sz w:val="28"/>
          <w:szCs w:val="28"/>
          <w:lang w:eastAsia="en-US"/>
        </w:rPr>
        <w:t>шка</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 xml:space="preserve"> (0+), киност</w:t>
      </w:r>
      <w:r w:rsidRPr="00F23813">
        <w:rPr>
          <w:rFonts w:eastAsia="Times New Roman"/>
          <w:color w:val="000000"/>
          <w:spacing w:val="-4"/>
          <w:sz w:val="28"/>
          <w:szCs w:val="28"/>
          <w:lang w:eastAsia="en-US"/>
        </w:rPr>
        <w:t>у</w:t>
      </w:r>
      <w:r w:rsidRPr="00F23813">
        <w:rPr>
          <w:rFonts w:eastAsia="Times New Roman"/>
          <w:color w:val="000000"/>
          <w:sz w:val="28"/>
          <w:szCs w:val="28"/>
          <w:lang w:eastAsia="en-US"/>
        </w:rPr>
        <w:t xml:space="preserve">дия </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Ленфильм</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 xml:space="preserve">, режиссер М. Шапиро, 1947.  </w:t>
      </w:r>
    </w:p>
    <w:p w:rsidR="00F23813" w:rsidRPr="00F23813" w:rsidRDefault="00F23813" w:rsidP="00F23813">
      <w:pPr>
        <w:widowControl w:val="0"/>
        <w:ind w:right="183"/>
        <w:rPr>
          <w:rFonts w:eastAsia="Times New Roman"/>
          <w:color w:val="010302"/>
          <w:sz w:val="28"/>
          <w:szCs w:val="28"/>
          <w:lang w:eastAsia="en-US"/>
        </w:rPr>
      </w:pPr>
      <w:r w:rsidRPr="00F23813">
        <w:rPr>
          <w:rFonts w:eastAsia="Times New Roman"/>
          <w:color w:val="000000"/>
          <w:sz w:val="28"/>
          <w:szCs w:val="28"/>
          <w:lang w:eastAsia="en-US"/>
        </w:rPr>
        <w:t xml:space="preserve">Кинофильм </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Приключения Б</w:t>
      </w:r>
      <w:r w:rsidRPr="00F23813">
        <w:rPr>
          <w:rFonts w:eastAsia="Times New Roman"/>
          <w:color w:val="000000"/>
          <w:spacing w:val="-7"/>
          <w:sz w:val="28"/>
          <w:szCs w:val="28"/>
          <w:lang w:eastAsia="en-US"/>
        </w:rPr>
        <w:t>у</w:t>
      </w:r>
      <w:r w:rsidRPr="00F23813">
        <w:rPr>
          <w:rFonts w:eastAsia="Times New Roman"/>
          <w:color w:val="000000"/>
          <w:sz w:val="28"/>
          <w:szCs w:val="28"/>
          <w:lang w:eastAsia="en-US"/>
        </w:rPr>
        <w:t>ратино</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 xml:space="preserve"> (0+), киност</w:t>
      </w:r>
      <w:r w:rsidRPr="00F23813">
        <w:rPr>
          <w:rFonts w:eastAsia="Times New Roman"/>
          <w:color w:val="000000"/>
          <w:spacing w:val="-4"/>
          <w:sz w:val="28"/>
          <w:szCs w:val="28"/>
          <w:lang w:eastAsia="en-US"/>
        </w:rPr>
        <w:t>у</w:t>
      </w:r>
      <w:r w:rsidRPr="00F23813">
        <w:rPr>
          <w:rFonts w:eastAsia="Times New Roman"/>
          <w:color w:val="000000"/>
          <w:sz w:val="28"/>
          <w:szCs w:val="28"/>
          <w:lang w:eastAsia="en-US"/>
        </w:rPr>
        <w:t xml:space="preserve">дия </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Белар</w:t>
      </w:r>
      <w:r w:rsidRPr="00F23813">
        <w:rPr>
          <w:rFonts w:eastAsia="Times New Roman"/>
          <w:color w:val="000000"/>
          <w:spacing w:val="-4"/>
          <w:sz w:val="28"/>
          <w:szCs w:val="28"/>
          <w:lang w:eastAsia="en-US"/>
        </w:rPr>
        <w:t>у</w:t>
      </w:r>
      <w:r w:rsidRPr="00F23813">
        <w:rPr>
          <w:rFonts w:eastAsia="Times New Roman"/>
          <w:color w:val="000000"/>
          <w:sz w:val="28"/>
          <w:szCs w:val="28"/>
          <w:lang w:eastAsia="en-US"/>
        </w:rPr>
        <w:t>сьфильм</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 xml:space="preserve">, режиссер А. Нечаев,  1977.  </w:t>
      </w:r>
    </w:p>
    <w:p w:rsidR="00F23813" w:rsidRPr="00F23813" w:rsidRDefault="00F23813" w:rsidP="00F23813">
      <w:pPr>
        <w:widowControl w:val="0"/>
        <w:rPr>
          <w:rFonts w:eastAsia="Times New Roman"/>
          <w:color w:val="010302"/>
          <w:sz w:val="28"/>
          <w:szCs w:val="28"/>
          <w:lang w:eastAsia="en-US"/>
        </w:rPr>
      </w:pPr>
      <w:r w:rsidRPr="00F23813">
        <w:rPr>
          <w:rFonts w:eastAsia="Times New Roman"/>
          <w:color w:val="000000"/>
          <w:sz w:val="28"/>
          <w:szCs w:val="28"/>
          <w:lang w:eastAsia="en-US"/>
        </w:rPr>
        <w:t xml:space="preserve">Кинофильм </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Морозко</w:t>
      </w:r>
      <w:r w:rsidRPr="00F23813">
        <w:rPr>
          <w:rFonts w:eastAsia="Times New Roman"/>
          <w:color w:val="000000"/>
          <w:spacing w:val="-4"/>
          <w:sz w:val="28"/>
          <w:szCs w:val="28"/>
          <w:lang w:eastAsia="en-US"/>
        </w:rPr>
        <w:t>»</w:t>
      </w:r>
      <w:r w:rsidRPr="00F23813">
        <w:rPr>
          <w:rFonts w:eastAsia="Times New Roman"/>
          <w:color w:val="000000"/>
          <w:sz w:val="28"/>
          <w:szCs w:val="28"/>
          <w:lang w:eastAsia="en-US"/>
        </w:rPr>
        <w:t xml:space="preserve"> (0+), киност</w:t>
      </w:r>
      <w:r w:rsidRPr="00F23813">
        <w:rPr>
          <w:rFonts w:eastAsia="Times New Roman"/>
          <w:color w:val="000000"/>
          <w:spacing w:val="-4"/>
          <w:sz w:val="28"/>
          <w:szCs w:val="28"/>
          <w:lang w:eastAsia="en-US"/>
        </w:rPr>
        <w:t>у</w:t>
      </w:r>
      <w:r w:rsidRPr="00F23813">
        <w:rPr>
          <w:rFonts w:eastAsia="Times New Roman"/>
          <w:color w:val="000000"/>
          <w:sz w:val="28"/>
          <w:szCs w:val="28"/>
          <w:lang w:eastAsia="en-US"/>
        </w:rPr>
        <w:t>дия им. М. Горького, режиссер А. Ро</w:t>
      </w:r>
      <w:r w:rsidRPr="00F23813">
        <w:rPr>
          <w:rFonts w:eastAsia="Times New Roman"/>
          <w:color w:val="000000"/>
          <w:spacing w:val="-4"/>
          <w:sz w:val="28"/>
          <w:szCs w:val="28"/>
          <w:lang w:eastAsia="en-US"/>
        </w:rPr>
        <w:t>у</w:t>
      </w:r>
      <w:r w:rsidRPr="00F23813">
        <w:rPr>
          <w:rFonts w:eastAsia="Times New Roman"/>
          <w:color w:val="000000"/>
          <w:sz w:val="28"/>
          <w:szCs w:val="28"/>
          <w:lang w:eastAsia="en-US"/>
        </w:rPr>
        <w:t xml:space="preserve">, 1964.  </w:t>
      </w:r>
    </w:p>
    <w:p w:rsidR="00F23813" w:rsidRPr="00F23813" w:rsidRDefault="00F23813" w:rsidP="00F23813">
      <w:pPr>
        <w:widowControl w:val="0"/>
        <w:ind w:right="183"/>
        <w:rPr>
          <w:rFonts w:eastAsia="Times New Roman"/>
          <w:color w:val="010302"/>
          <w:sz w:val="28"/>
          <w:szCs w:val="28"/>
          <w:lang w:eastAsia="en-US"/>
        </w:rPr>
      </w:pPr>
      <w:r w:rsidRPr="00F23813">
        <w:rPr>
          <w:rFonts w:eastAsia="Times New Roman"/>
          <w:color w:val="000000"/>
          <w:sz w:val="28"/>
          <w:szCs w:val="28"/>
          <w:lang w:eastAsia="en-US"/>
        </w:rPr>
        <w:t xml:space="preserve">Кинофильм </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Новогодние приключения Маши</w:t>
      </w:r>
      <w:r w:rsidRPr="00F23813">
        <w:rPr>
          <w:rFonts w:eastAsia="Times New Roman"/>
          <w:color w:val="000000"/>
          <w:spacing w:val="-2"/>
          <w:sz w:val="28"/>
          <w:szCs w:val="28"/>
          <w:lang w:eastAsia="en-US"/>
        </w:rPr>
        <w:t xml:space="preserve"> </w:t>
      </w:r>
      <w:r w:rsidRPr="00F23813">
        <w:rPr>
          <w:rFonts w:eastAsia="Times New Roman"/>
          <w:color w:val="000000"/>
          <w:sz w:val="28"/>
          <w:szCs w:val="28"/>
          <w:lang w:eastAsia="en-US"/>
        </w:rPr>
        <w:t>и Вити</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 xml:space="preserve"> (0+), киност</w:t>
      </w:r>
      <w:r w:rsidRPr="00F23813">
        <w:rPr>
          <w:rFonts w:eastAsia="Times New Roman"/>
          <w:color w:val="000000"/>
          <w:spacing w:val="-4"/>
          <w:sz w:val="28"/>
          <w:szCs w:val="28"/>
          <w:lang w:eastAsia="en-US"/>
        </w:rPr>
        <w:t>у</w:t>
      </w:r>
      <w:r w:rsidRPr="00F23813">
        <w:rPr>
          <w:rFonts w:eastAsia="Times New Roman"/>
          <w:color w:val="000000"/>
          <w:sz w:val="28"/>
          <w:szCs w:val="28"/>
          <w:lang w:eastAsia="en-US"/>
        </w:rPr>
        <w:t xml:space="preserve">дия </w:t>
      </w:r>
      <w:r w:rsidRPr="00F23813">
        <w:rPr>
          <w:rFonts w:eastAsia="Times New Roman"/>
          <w:color w:val="000000"/>
          <w:spacing w:val="-9"/>
          <w:sz w:val="28"/>
          <w:szCs w:val="28"/>
          <w:lang w:eastAsia="en-US"/>
        </w:rPr>
        <w:t>«</w:t>
      </w:r>
      <w:r w:rsidRPr="00F23813">
        <w:rPr>
          <w:rFonts w:eastAsia="Times New Roman"/>
          <w:color w:val="000000"/>
          <w:sz w:val="28"/>
          <w:szCs w:val="28"/>
          <w:lang w:eastAsia="en-US"/>
        </w:rPr>
        <w:t>Ленфильм</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 xml:space="preserve">, режиссѐры  </w:t>
      </w:r>
      <w:hyperlink r:id="rId72" w:history="1">
        <w:r w:rsidRPr="00F23813">
          <w:rPr>
            <w:rFonts w:eastAsia="Times New Roman"/>
            <w:color w:val="000000"/>
            <w:sz w:val="28"/>
            <w:szCs w:val="28"/>
            <w:lang w:eastAsia="en-US"/>
          </w:rPr>
          <w:t>И.Усов,</w:t>
        </w:r>
      </w:hyperlink>
      <w:hyperlink r:id="rId73" w:history="1">
        <w:r w:rsidRPr="00F23813">
          <w:rPr>
            <w:rFonts w:eastAsia="Times New Roman"/>
            <w:color w:val="000000"/>
            <w:sz w:val="28"/>
            <w:szCs w:val="28"/>
            <w:lang w:eastAsia="en-US"/>
          </w:rPr>
          <w:t xml:space="preserve"> Г.Казанский,</w:t>
        </w:r>
      </w:hyperlink>
      <w:r w:rsidRPr="00F23813">
        <w:rPr>
          <w:rFonts w:eastAsia="Times New Roman"/>
          <w:color w:val="000000"/>
          <w:sz w:val="28"/>
          <w:szCs w:val="28"/>
          <w:lang w:eastAsia="en-US"/>
        </w:rPr>
        <w:t>1</w:t>
      </w:r>
      <w:r w:rsidRPr="00F23813">
        <w:rPr>
          <w:rFonts w:eastAsia="Times New Roman"/>
          <w:color w:val="000000"/>
          <w:spacing w:val="-2"/>
          <w:sz w:val="28"/>
          <w:szCs w:val="28"/>
          <w:lang w:eastAsia="en-US"/>
        </w:rPr>
        <w:t>9</w:t>
      </w:r>
      <w:r w:rsidRPr="00F23813">
        <w:rPr>
          <w:rFonts w:eastAsia="Times New Roman"/>
          <w:color w:val="000000"/>
          <w:sz w:val="28"/>
          <w:szCs w:val="28"/>
          <w:lang w:eastAsia="en-US"/>
        </w:rPr>
        <w:t xml:space="preserve">75.  </w:t>
      </w:r>
    </w:p>
    <w:p w:rsidR="00F23813" w:rsidRPr="00F23813" w:rsidRDefault="00F23813" w:rsidP="00F23813">
      <w:pPr>
        <w:widowControl w:val="0"/>
        <w:rPr>
          <w:rFonts w:eastAsia="Times New Roman"/>
          <w:color w:val="010302"/>
          <w:sz w:val="28"/>
          <w:szCs w:val="28"/>
          <w:lang w:eastAsia="en-US"/>
        </w:rPr>
      </w:pPr>
      <w:r w:rsidRPr="00F23813">
        <w:rPr>
          <w:rFonts w:eastAsia="Times New Roman"/>
          <w:color w:val="000000"/>
          <w:sz w:val="28"/>
          <w:szCs w:val="28"/>
          <w:lang w:eastAsia="en-US"/>
        </w:rPr>
        <w:t xml:space="preserve">Кинофильм </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Мама</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 киност</w:t>
      </w:r>
      <w:r w:rsidRPr="00F23813">
        <w:rPr>
          <w:rFonts w:eastAsia="Times New Roman"/>
          <w:color w:val="000000"/>
          <w:spacing w:val="-4"/>
          <w:sz w:val="28"/>
          <w:szCs w:val="28"/>
          <w:lang w:eastAsia="en-US"/>
        </w:rPr>
        <w:t>у</w:t>
      </w:r>
      <w:r w:rsidRPr="00F23813">
        <w:rPr>
          <w:rFonts w:eastAsia="Times New Roman"/>
          <w:color w:val="000000"/>
          <w:sz w:val="28"/>
          <w:szCs w:val="28"/>
          <w:lang w:eastAsia="en-US"/>
        </w:rPr>
        <w:t xml:space="preserve">дия </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Мосфильм</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 xml:space="preserve"> (0+), режиссѐр </w:t>
      </w:r>
      <w:hyperlink r:id="rId74" w:history="1">
        <w:r w:rsidRPr="00F23813">
          <w:rPr>
            <w:rFonts w:eastAsia="Times New Roman"/>
            <w:color w:val="000000"/>
            <w:sz w:val="28"/>
            <w:szCs w:val="28"/>
            <w:lang w:eastAsia="en-US"/>
          </w:rPr>
          <w:t>Э.Бостан,</w:t>
        </w:r>
      </w:hyperlink>
      <w:r w:rsidRPr="00F23813">
        <w:rPr>
          <w:rFonts w:eastAsia="Times New Roman"/>
          <w:color w:val="000000"/>
          <w:sz w:val="28"/>
          <w:szCs w:val="28"/>
          <w:lang w:eastAsia="en-US"/>
        </w:rPr>
        <w:t xml:space="preserve">1976.   </w:t>
      </w:r>
    </w:p>
    <w:p w:rsidR="00F23813" w:rsidRPr="00F23813" w:rsidRDefault="00F23813" w:rsidP="00F23813">
      <w:pPr>
        <w:widowControl w:val="0"/>
        <w:ind w:right="183"/>
        <w:rPr>
          <w:rFonts w:eastAsia="Times New Roman"/>
          <w:color w:val="010302"/>
          <w:sz w:val="28"/>
          <w:szCs w:val="28"/>
          <w:lang w:eastAsia="en-US"/>
        </w:rPr>
      </w:pPr>
      <w:r w:rsidRPr="00F23813">
        <w:rPr>
          <w:rFonts w:eastAsia="Times New Roman"/>
          <w:color w:val="000000"/>
          <w:sz w:val="28"/>
          <w:szCs w:val="28"/>
          <w:lang w:eastAsia="en-US"/>
        </w:rPr>
        <w:t xml:space="preserve">Кинофильм </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Мери Поппинс, до свидания!</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 xml:space="preserve"> (0+),</w:t>
      </w:r>
      <w:r w:rsidRPr="00F23813">
        <w:rPr>
          <w:rFonts w:ascii="Times New Roman,Bold" w:eastAsia="Times New Roman" w:hAnsi="Times New Roman,Bold" w:cs="Times New Roman,Bold"/>
          <w:b/>
          <w:bCs/>
          <w:color w:val="000000"/>
          <w:sz w:val="28"/>
          <w:szCs w:val="28"/>
          <w:lang w:eastAsia="en-US"/>
        </w:rPr>
        <w:t xml:space="preserve"> </w:t>
      </w:r>
      <w:r w:rsidRPr="00F23813">
        <w:rPr>
          <w:rFonts w:eastAsia="Times New Roman"/>
          <w:color w:val="000000"/>
          <w:sz w:val="28"/>
          <w:szCs w:val="28"/>
          <w:lang w:eastAsia="en-US"/>
        </w:rPr>
        <w:t>киност</w:t>
      </w:r>
      <w:r w:rsidRPr="00F23813">
        <w:rPr>
          <w:rFonts w:eastAsia="Times New Roman"/>
          <w:color w:val="000000"/>
          <w:spacing w:val="-7"/>
          <w:sz w:val="28"/>
          <w:szCs w:val="28"/>
          <w:lang w:eastAsia="en-US"/>
        </w:rPr>
        <w:t>у</w:t>
      </w:r>
      <w:r w:rsidRPr="00F23813">
        <w:rPr>
          <w:rFonts w:eastAsia="Times New Roman"/>
          <w:color w:val="000000"/>
          <w:sz w:val="28"/>
          <w:szCs w:val="28"/>
          <w:lang w:eastAsia="en-US"/>
        </w:rPr>
        <w:t xml:space="preserve">дия </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Мосфильм</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 xml:space="preserve">, режиссѐр  </w:t>
      </w:r>
      <w:r w:rsidRPr="00F23813">
        <w:rPr>
          <w:rFonts w:eastAsia="Times New Roman"/>
          <w:sz w:val="28"/>
          <w:szCs w:val="28"/>
          <w:lang w:eastAsia="en-US"/>
        </w:rPr>
        <w:br w:type="textWrapping" w:clear="all"/>
      </w:r>
      <w:r w:rsidRPr="00F23813">
        <w:rPr>
          <w:rFonts w:eastAsia="Times New Roman"/>
          <w:color w:val="000000"/>
          <w:sz w:val="28"/>
          <w:szCs w:val="28"/>
          <w:lang w:eastAsia="en-US"/>
        </w:rPr>
        <w:t>Л.Квинихи</w:t>
      </w:r>
      <w:r w:rsidRPr="00F23813">
        <w:rPr>
          <w:rFonts w:eastAsia="Times New Roman"/>
          <w:color w:val="000000"/>
          <w:spacing w:val="-2"/>
          <w:sz w:val="28"/>
          <w:szCs w:val="28"/>
          <w:lang w:eastAsia="en-US"/>
        </w:rPr>
        <w:t>д</w:t>
      </w:r>
      <w:r w:rsidRPr="00F23813">
        <w:rPr>
          <w:rFonts w:eastAsia="Times New Roman"/>
          <w:color w:val="000000"/>
          <w:sz w:val="28"/>
          <w:szCs w:val="28"/>
          <w:lang w:eastAsia="en-US"/>
        </w:rPr>
        <w:t xml:space="preserve">зе, 1983.   </w:t>
      </w:r>
    </w:p>
    <w:p w:rsidR="006B5127" w:rsidRDefault="00F23813" w:rsidP="006B5127">
      <w:pPr>
        <w:widowControl w:val="0"/>
        <w:ind w:right="183"/>
        <w:rPr>
          <w:rFonts w:eastAsia="Times New Roman"/>
          <w:color w:val="000000"/>
          <w:sz w:val="28"/>
          <w:szCs w:val="28"/>
          <w:lang w:eastAsia="en-US"/>
        </w:rPr>
      </w:pPr>
      <w:r w:rsidRPr="00F23813">
        <w:rPr>
          <w:rFonts w:eastAsia="Times New Roman"/>
          <w:color w:val="000000"/>
          <w:sz w:val="28"/>
          <w:szCs w:val="28"/>
          <w:lang w:eastAsia="en-US"/>
        </w:rPr>
        <w:t xml:space="preserve">Кинофильм </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Марья-иск</w:t>
      </w:r>
      <w:r w:rsidRPr="00F23813">
        <w:rPr>
          <w:rFonts w:eastAsia="Times New Roman"/>
          <w:color w:val="000000"/>
          <w:spacing w:val="-4"/>
          <w:sz w:val="28"/>
          <w:szCs w:val="28"/>
          <w:lang w:eastAsia="en-US"/>
        </w:rPr>
        <w:t>у</w:t>
      </w:r>
      <w:r w:rsidRPr="00F23813">
        <w:rPr>
          <w:rFonts w:eastAsia="Times New Roman"/>
          <w:color w:val="000000"/>
          <w:sz w:val="28"/>
          <w:szCs w:val="28"/>
          <w:lang w:eastAsia="en-US"/>
        </w:rPr>
        <w:t>сница</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 xml:space="preserve"> (6+), киност</w:t>
      </w:r>
      <w:r w:rsidRPr="00F23813">
        <w:rPr>
          <w:rFonts w:eastAsia="Times New Roman"/>
          <w:color w:val="000000"/>
          <w:spacing w:val="-2"/>
          <w:sz w:val="28"/>
          <w:szCs w:val="28"/>
          <w:lang w:eastAsia="en-US"/>
        </w:rPr>
        <w:t>у</w:t>
      </w:r>
      <w:r w:rsidRPr="00F23813">
        <w:rPr>
          <w:rFonts w:eastAsia="Times New Roman"/>
          <w:color w:val="000000"/>
          <w:sz w:val="28"/>
          <w:szCs w:val="28"/>
          <w:lang w:eastAsia="en-US"/>
        </w:rPr>
        <w:t>дия им. М. Горького, режиссер А. Ро</w:t>
      </w:r>
      <w:r w:rsidRPr="00F23813">
        <w:rPr>
          <w:rFonts w:eastAsia="Times New Roman"/>
          <w:color w:val="000000"/>
          <w:spacing w:val="-4"/>
          <w:sz w:val="28"/>
          <w:szCs w:val="28"/>
          <w:lang w:eastAsia="en-US"/>
        </w:rPr>
        <w:t>у</w:t>
      </w:r>
      <w:r w:rsidRPr="00F23813">
        <w:rPr>
          <w:rFonts w:eastAsia="Times New Roman"/>
          <w:color w:val="000000"/>
          <w:sz w:val="28"/>
          <w:szCs w:val="28"/>
          <w:lang w:eastAsia="en-US"/>
        </w:rPr>
        <w:t xml:space="preserve">, 1959.  </w:t>
      </w:r>
      <w:r w:rsidRPr="00F23813">
        <w:rPr>
          <w:rFonts w:eastAsia="Times New Roman"/>
          <w:sz w:val="28"/>
          <w:szCs w:val="28"/>
          <w:lang w:eastAsia="en-US"/>
        </w:rPr>
        <w:br w:type="textWrapping" w:clear="all"/>
      </w:r>
      <w:r w:rsidRPr="00F23813">
        <w:rPr>
          <w:rFonts w:eastAsia="Times New Roman"/>
          <w:color w:val="000000"/>
          <w:sz w:val="28"/>
          <w:szCs w:val="28"/>
          <w:lang w:eastAsia="en-US"/>
        </w:rPr>
        <w:t xml:space="preserve">Кинофильм </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Варвара-краса, длинная коса</w:t>
      </w:r>
      <w:r w:rsidRPr="00F23813">
        <w:rPr>
          <w:rFonts w:eastAsia="Times New Roman"/>
          <w:color w:val="000000"/>
          <w:spacing w:val="-7"/>
          <w:sz w:val="28"/>
          <w:szCs w:val="28"/>
          <w:lang w:eastAsia="en-US"/>
        </w:rPr>
        <w:t>»</w:t>
      </w:r>
      <w:r w:rsidRPr="00F23813">
        <w:rPr>
          <w:rFonts w:eastAsia="Times New Roman"/>
          <w:color w:val="000000"/>
          <w:sz w:val="28"/>
          <w:szCs w:val="28"/>
          <w:lang w:eastAsia="en-US"/>
        </w:rPr>
        <w:t xml:space="preserve"> (6+), киност</w:t>
      </w:r>
      <w:r w:rsidRPr="00F23813">
        <w:rPr>
          <w:rFonts w:eastAsia="Times New Roman"/>
          <w:color w:val="000000"/>
          <w:spacing w:val="-7"/>
          <w:sz w:val="28"/>
          <w:szCs w:val="28"/>
          <w:lang w:eastAsia="en-US"/>
        </w:rPr>
        <w:t>у</w:t>
      </w:r>
      <w:r w:rsidRPr="00F23813">
        <w:rPr>
          <w:rFonts w:eastAsia="Times New Roman"/>
          <w:color w:val="000000"/>
          <w:sz w:val="28"/>
          <w:szCs w:val="28"/>
          <w:lang w:eastAsia="en-US"/>
        </w:rPr>
        <w:t>дия им. М. Горького, режиссер А. Ро</w:t>
      </w:r>
      <w:r w:rsidRPr="00F23813">
        <w:rPr>
          <w:rFonts w:eastAsia="Times New Roman"/>
          <w:color w:val="000000"/>
          <w:spacing w:val="-4"/>
          <w:sz w:val="28"/>
          <w:szCs w:val="28"/>
          <w:lang w:eastAsia="en-US"/>
        </w:rPr>
        <w:t>у</w:t>
      </w:r>
      <w:r w:rsidR="006B5127">
        <w:rPr>
          <w:rFonts w:eastAsia="Times New Roman"/>
          <w:color w:val="000000"/>
          <w:sz w:val="28"/>
          <w:szCs w:val="28"/>
          <w:lang w:eastAsia="en-US"/>
        </w:rPr>
        <w:t xml:space="preserve">,  1969.                                                                                                                                             </w:t>
      </w:r>
    </w:p>
    <w:p w:rsidR="006B5127" w:rsidRDefault="006B5127" w:rsidP="006B5127">
      <w:pPr>
        <w:widowControl w:val="0"/>
        <w:ind w:right="183"/>
        <w:rPr>
          <w:rFonts w:eastAsia="Times New Roman"/>
          <w:color w:val="000000"/>
          <w:sz w:val="28"/>
          <w:szCs w:val="28"/>
          <w:lang w:eastAsia="en-US"/>
        </w:rPr>
      </w:pPr>
    </w:p>
    <w:p w:rsidR="00227B73" w:rsidRPr="00D11199" w:rsidRDefault="006B5127" w:rsidP="00D11199">
      <w:pPr>
        <w:widowControl w:val="0"/>
        <w:ind w:right="183"/>
        <w:rPr>
          <w:rFonts w:eastAsia="Times New Roman"/>
          <w:b/>
          <w:iCs/>
          <w:spacing w:val="-2"/>
          <w:sz w:val="28"/>
          <w:szCs w:val="28"/>
          <w:lang w:eastAsia="en-US"/>
        </w:rPr>
      </w:pPr>
      <w:r>
        <w:rPr>
          <w:rFonts w:eastAsia="Times New Roman"/>
          <w:color w:val="000000"/>
          <w:sz w:val="28"/>
          <w:szCs w:val="28"/>
          <w:lang w:eastAsia="en-US"/>
        </w:rPr>
        <w:t xml:space="preserve">  </w:t>
      </w:r>
      <w:r w:rsidR="00CB5A5F">
        <w:rPr>
          <w:rFonts w:eastAsia="Times New Roman"/>
          <w:color w:val="000000"/>
          <w:sz w:val="28"/>
          <w:szCs w:val="28"/>
          <w:lang w:eastAsia="en-US"/>
        </w:rPr>
        <w:t xml:space="preserve">                       </w:t>
      </w:r>
      <w:r>
        <w:rPr>
          <w:rFonts w:eastAsia="Times New Roman"/>
          <w:color w:val="000000"/>
          <w:sz w:val="28"/>
          <w:szCs w:val="28"/>
          <w:lang w:eastAsia="en-US"/>
        </w:rPr>
        <w:t xml:space="preserve">  </w:t>
      </w:r>
      <w:r w:rsidR="0020159B">
        <w:rPr>
          <w:rFonts w:eastAsia="Times New Roman"/>
          <w:b/>
          <w:iCs/>
          <w:color w:val="000000"/>
          <w:spacing w:val="-2"/>
          <w:sz w:val="28"/>
          <w:szCs w:val="28"/>
          <w:lang w:eastAsia="en-US"/>
        </w:rPr>
        <w:t xml:space="preserve"> </w:t>
      </w:r>
      <w:r w:rsidR="004B4E0E" w:rsidRPr="00AD77BF">
        <w:rPr>
          <w:rFonts w:eastAsia="Times New Roman"/>
          <w:b/>
          <w:iCs/>
          <w:spacing w:val="-2"/>
          <w:sz w:val="28"/>
          <w:szCs w:val="28"/>
          <w:lang w:eastAsia="en-US"/>
        </w:rPr>
        <w:t xml:space="preserve"> </w:t>
      </w:r>
      <w:r w:rsidR="00AD77BF">
        <w:rPr>
          <w:rFonts w:eastAsia="Times New Roman"/>
          <w:b/>
          <w:iCs/>
          <w:spacing w:val="-2"/>
          <w:sz w:val="28"/>
          <w:szCs w:val="28"/>
          <w:lang w:eastAsia="en-US"/>
        </w:rPr>
        <w:t>3</w:t>
      </w:r>
      <w:r w:rsidR="00693CCF">
        <w:rPr>
          <w:rFonts w:eastAsia="Times New Roman"/>
          <w:b/>
          <w:iCs/>
          <w:spacing w:val="-2"/>
          <w:sz w:val="28"/>
          <w:szCs w:val="28"/>
          <w:lang w:eastAsia="en-US"/>
        </w:rPr>
        <w:t>.</w:t>
      </w:r>
      <w:r w:rsidR="00AD77BF">
        <w:rPr>
          <w:rFonts w:eastAsia="Times New Roman"/>
          <w:b/>
          <w:iCs/>
          <w:spacing w:val="-2"/>
          <w:sz w:val="28"/>
          <w:szCs w:val="28"/>
          <w:lang w:eastAsia="en-US"/>
        </w:rPr>
        <w:t xml:space="preserve">   </w:t>
      </w:r>
      <w:r w:rsidR="00FB6353" w:rsidRPr="00AD77BF">
        <w:rPr>
          <w:rFonts w:eastAsia="Times New Roman"/>
          <w:b/>
          <w:iCs/>
          <w:spacing w:val="-2"/>
          <w:sz w:val="28"/>
          <w:szCs w:val="28"/>
          <w:lang w:eastAsia="en-US"/>
        </w:rPr>
        <w:t xml:space="preserve">Рабочая программа воспитания:   </w:t>
      </w:r>
    </w:p>
    <w:p w:rsidR="007305F4" w:rsidRDefault="007305F4" w:rsidP="00227B73">
      <w:pPr>
        <w:widowControl w:val="0"/>
        <w:ind w:right="183"/>
        <w:jc w:val="center"/>
        <w:rPr>
          <w:rFonts w:eastAsia="Times New Roman"/>
          <w:b/>
          <w:iCs/>
          <w:spacing w:val="-2"/>
          <w:sz w:val="28"/>
          <w:szCs w:val="28"/>
          <w:lang w:eastAsia="en-US"/>
        </w:rPr>
      </w:pPr>
      <w:r>
        <w:rPr>
          <w:rFonts w:eastAsia="Times New Roman"/>
          <w:b/>
          <w:iCs/>
          <w:spacing w:val="-2"/>
          <w:sz w:val="28"/>
          <w:szCs w:val="28"/>
          <w:lang w:eastAsia="en-US"/>
        </w:rPr>
        <w:t>Пояснительная записка</w:t>
      </w:r>
    </w:p>
    <w:p w:rsidR="00856636" w:rsidRPr="006B5127" w:rsidRDefault="00FB6353" w:rsidP="006B5127">
      <w:pPr>
        <w:widowControl w:val="0"/>
        <w:ind w:right="183"/>
        <w:rPr>
          <w:rFonts w:eastAsia="Times New Roman"/>
          <w:color w:val="000000"/>
          <w:sz w:val="28"/>
          <w:szCs w:val="28"/>
          <w:lang w:eastAsia="en-US"/>
        </w:rPr>
      </w:pPr>
      <w:r w:rsidRPr="00AD77BF">
        <w:rPr>
          <w:rFonts w:eastAsia="Times New Roman"/>
          <w:b/>
          <w:iCs/>
          <w:spacing w:val="-2"/>
          <w:sz w:val="28"/>
          <w:szCs w:val="28"/>
          <w:lang w:eastAsia="en-US"/>
        </w:rPr>
        <w:t xml:space="preserve">                                             </w:t>
      </w:r>
    </w:p>
    <w:p w:rsidR="007305F4" w:rsidRDefault="00DA6987" w:rsidP="007305F4">
      <w:pPr>
        <w:widowControl w:val="0"/>
        <w:ind w:right="200"/>
        <w:rPr>
          <w:rFonts w:eastAsiaTheme="minorHAnsi"/>
          <w:sz w:val="28"/>
          <w:szCs w:val="28"/>
          <w:lang w:eastAsia="en-US"/>
        </w:rPr>
      </w:pPr>
      <w:r w:rsidRPr="007305F4">
        <w:rPr>
          <w:rFonts w:eastAsiaTheme="minorHAnsi"/>
          <w:sz w:val="28"/>
          <w:szCs w:val="28"/>
          <w:lang w:eastAsia="en-US"/>
        </w:rPr>
        <w:t xml:space="preserve">Рабочая программа воспитания (далее – Программа) муниципального бюджетного дошкольного образовательного учреждения детский сад № 8 « Огонёк» города  Моздока   (далее – ДОО) является обязательным компонентом образовательной программы </w:t>
      </w:r>
      <w:r w:rsidR="001A4E88" w:rsidRPr="007305F4">
        <w:rPr>
          <w:rFonts w:eastAsiaTheme="minorHAnsi"/>
          <w:sz w:val="28"/>
          <w:szCs w:val="28"/>
          <w:lang w:eastAsia="en-US"/>
        </w:rPr>
        <w:t xml:space="preserve">дошкольного образования </w:t>
      </w:r>
      <w:r w:rsidRPr="007305F4">
        <w:rPr>
          <w:rFonts w:eastAsiaTheme="minorHAnsi"/>
          <w:sz w:val="28"/>
          <w:szCs w:val="28"/>
          <w:lang w:eastAsia="en-US"/>
        </w:rPr>
        <w:lastRenderedPageBreak/>
        <w:t xml:space="preserve">детского сада.  </w:t>
      </w:r>
    </w:p>
    <w:p w:rsidR="007305F4" w:rsidRDefault="00DA6987" w:rsidP="007305F4">
      <w:pPr>
        <w:widowControl w:val="0"/>
        <w:ind w:right="200"/>
        <w:rPr>
          <w:rFonts w:eastAsiaTheme="minorHAnsi"/>
          <w:i/>
          <w:sz w:val="28"/>
          <w:szCs w:val="28"/>
          <w:lang w:eastAsia="en-US"/>
        </w:rPr>
      </w:pPr>
      <w:r w:rsidRPr="007305F4">
        <w:rPr>
          <w:rFonts w:eastAsiaTheme="minorHAnsi"/>
          <w:sz w:val="28"/>
          <w:szCs w:val="28"/>
          <w:lang w:eastAsia="en-US"/>
        </w:rPr>
        <w:t xml:space="preserve">                                                    </w:t>
      </w:r>
      <w:r w:rsidR="007305F4" w:rsidRPr="007305F4">
        <w:rPr>
          <w:rFonts w:eastAsiaTheme="minorHAnsi"/>
          <w:i/>
          <w:sz w:val="28"/>
          <w:szCs w:val="28"/>
          <w:lang w:eastAsia="en-US"/>
        </w:rPr>
        <w:t>Нормативные основы:</w:t>
      </w:r>
      <w:r w:rsidRPr="007305F4">
        <w:rPr>
          <w:rFonts w:eastAsiaTheme="minorHAnsi"/>
          <w:i/>
          <w:sz w:val="28"/>
          <w:szCs w:val="28"/>
          <w:lang w:eastAsia="en-US"/>
        </w:rPr>
        <w:t xml:space="preserve">  </w:t>
      </w:r>
    </w:p>
    <w:p w:rsidR="007305F4" w:rsidRPr="007305F4" w:rsidRDefault="007305F4" w:rsidP="007305F4">
      <w:pPr>
        <w:widowControl w:val="0"/>
        <w:spacing w:before="140"/>
        <w:ind w:right="265"/>
        <w:rPr>
          <w:rFonts w:ascii="Arial" w:eastAsiaTheme="minorHAnsi" w:hAnsi="Arial" w:cs="Arial"/>
          <w:b/>
          <w:bCs/>
          <w:sz w:val="40"/>
          <w:szCs w:val="40"/>
          <w:lang w:eastAsia="en-US"/>
        </w:rPr>
      </w:pPr>
      <w:r w:rsidRPr="007305F4">
        <w:rPr>
          <w:rFonts w:eastAsia="Times New Roman"/>
          <w:bCs/>
          <w:sz w:val="28"/>
          <w:szCs w:val="28"/>
          <w:lang w:eastAsia="en-US"/>
        </w:rPr>
        <w:t>*С</w:t>
      </w:r>
      <w:r w:rsidRPr="007305F4">
        <w:rPr>
          <w:rFonts w:eastAsia="Times New Roman"/>
          <w:bCs/>
          <w:spacing w:val="-6"/>
          <w:sz w:val="28"/>
          <w:szCs w:val="28"/>
          <w:lang w:eastAsia="en-US"/>
        </w:rPr>
        <w:t>т</w:t>
      </w:r>
      <w:r w:rsidRPr="007305F4">
        <w:rPr>
          <w:rFonts w:eastAsia="Times New Roman"/>
          <w:bCs/>
          <w:sz w:val="28"/>
          <w:szCs w:val="28"/>
          <w:lang w:eastAsia="en-US"/>
        </w:rPr>
        <w:t>ра</w:t>
      </w:r>
      <w:r w:rsidRPr="007305F4">
        <w:rPr>
          <w:rFonts w:eastAsia="Times New Roman"/>
          <w:bCs/>
          <w:spacing w:val="-7"/>
          <w:sz w:val="28"/>
          <w:szCs w:val="28"/>
          <w:lang w:eastAsia="en-US"/>
        </w:rPr>
        <w:t>т</w:t>
      </w:r>
      <w:r w:rsidRPr="007305F4">
        <w:rPr>
          <w:rFonts w:eastAsia="Times New Roman"/>
          <w:bCs/>
          <w:sz w:val="28"/>
          <w:szCs w:val="28"/>
          <w:lang w:eastAsia="en-US"/>
        </w:rPr>
        <w:t>егия разви</w:t>
      </w:r>
      <w:r w:rsidRPr="007305F4">
        <w:rPr>
          <w:rFonts w:eastAsia="Times New Roman"/>
          <w:bCs/>
          <w:spacing w:val="-6"/>
          <w:sz w:val="28"/>
          <w:szCs w:val="28"/>
          <w:lang w:eastAsia="en-US"/>
        </w:rPr>
        <w:t>т</w:t>
      </w:r>
      <w:r w:rsidRPr="007305F4">
        <w:rPr>
          <w:rFonts w:eastAsia="Times New Roman"/>
          <w:bCs/>
          <w:sz w:val="28"/>
          <w:szCs w:val="28"/>
          <w:lang w:eastAsia="en-US"/>
        </w:rPr>
        <w:t>ия</w:t>
      </w:r>
      <w:r w:rsidRPr="007305F4">
        <w:rPr>
          <w:rFonts w:eastAsia="Times New Roman"/>
          <w:bCs/>
          <w:spacing w:val="-2"/>
          <w:sz w:val="28"/>
          <w:szCs w:val="28"/>
          <w:lang w:eastAsia="en-US"/>
        </w:rPr>
        <w:t xml:space="preserve"> </w:t>
      </w:r>
      <w:r w:rsidRPr="007305F4">
        <w:rPr>
          <w:rFonts w:eastAsia="Times New Roman"/>
          <w:bCs/>
          <w:spacing w:val="-4"/>
          <w:sz w:val="28"/>
          <w:szCs w:val="28"/>
          <w:lang w:eastAsia="en-US"/>
        </w:rPr>
        <w:t>в</w:t>
      </w:r>
      <w:r w:rsidRPr="007305F4">
        <w:rPr>
          <w:rFonts w:eastAsia="Times New Roman"/>
          <w:bCs/>
          <w:spacing w:val="-5"/>
          <w:sz w:val="28"/>
          <w:szCs w:val="28"/>
          <w:lang w:eastAsia="en-US"/>
        </w:rPr>
        <w:t>о</w:t>
      </w:r>
      <w:r w:rsidRPr="007305F4">
        <w:rPr>
          <w:rFonts w:eastAsia="Times New Roman"/>
          <w:bCs/>
          <w:sz w:val="28"/>
          <w:szCs w:val="28"/>
          <w:lang w:eastAsia="en-US"/>
        </w:rPr>
        <w:t>спи</w:t>
      </w:r>
      <w:r w:rsidRPr="007305F4">
        <w:rPr>
          <w:rFonts w:eastAsia="Times New Roman"/>
          <w:bCs/>
          <w:spacing w:val="-6"/>
          <w:sz w:val="28"/>
          <w:szCs w:val="28"/>
          <w:lang w:eastAsia="en-US"/>
        </w:rPr>
        <w:t>т</w:t>
      </w:r>
      <w:r w:rsidRPr="007305F4">
        <w:rPr>
          <w:rFonts w:eastAsia="Times New Roman"/>
          <w:bCs/>
          <w:sz w:val="28"/>
          <w:szCs w:val="28"/>
          <w:lang w:eastAsia="en-US"/>
        </w:rPr>
        <w:t>ания</w:t>
      </w:r>
      <w:r w:rsidRPr="007305F4">
        <w:rPr>
          <w:rFonts w:eastAsia="Times New Roman"/>
          <w:bCs/>
          <w:spacing w:val="-6"/>
          <w:sz w:val="28"/>
          <w:szCs w:val="28"/>
          <w:lang w:eastAsia="en-US"/>
        </w:rPr>
        <w:t xml:space="preserve"> </w:t>
      </w:r>
      <w:r w:rsidRPr="007305F4">
        <w:rPr>
          <w:rFonts w:eastAsia="Times New Roman"/>
          <w:bCs/>
          <w:sz w:val="28"/>
          <w:szCs w:val="28"/>
          <w:lang w:eastAsia="en-US"/>
        </w:rPr>
        <w:t>в</w:t>
      </w:r>
      <w:r w:rsidRPr="007305F4">
        <w:rPr>
          <w:rFonts w:eastAsia="Times New Roman"/>
          <w:bCs/>
          <w:spacing w:val="-3"/>
          <w:sz w:val="28"/>
          <w:szCs w:val="28"/>
          <w:lang w:eastAsia="en-US"/>
        </w:rPr>
        <w:t xml:space="preserve"> </w:t>
      </w:r>
      <w:r w:rsidRPr="007305F4">
        <w:rPr>
          <w:rFonts w:eastAsia="Times New Roman"/>
          <w:bCs/>
          <w:spacing w:val="-10"/>
          <w:sz w:val="28"/>
          <w:szCs w:val="28"/>
          <w:lang w:eastAsia="en-US"/>
        </w:rPr>
        <w:t>Р</w:t>
      </w:r>
      <w:r w:rsidRPr="007305F4">
        <w:rPr>
          <w:rFonts w:eastAsia="Times New Roman"/>
          <w:bCs/>
          <w:spacing w:val="-5"/>
          <w:sz w:val="28"/>
          <w:szCs w:val="28"/>
          <w:lang w:eastAsia="en-US"/>
        </w:rPr>
        <w:t>о</w:t>
      </w:r>
      <w:r w:rsidRPr="007305F4">
        <w:rPr>
          <w:rFonts w:eastAsia="Times New Roman"/>
          <w:bCs/>
          <w:sz w:val="28"/>
          <w:szCs w:val="28"/>
          <w:lang w:eastAsia="en-US"/>
        </w:rPr>
        <w:t>ссийс</w:t>
      </w:r>
      <w:r w:rsidRPr="007305F4">
        <w:rPr>
          <w:rFonts w:eastAsia="Times New Roman"/>
          <w:bCs/>
          <w:spacing w:val="-2"/>
          <w:sz w:val="28"/>
          <w:szCs w:val="28"/>
          <w:lang w:eastAsia="en-US"/>
        </w:rPr>
        <w:t>к</w:t>
      </w:r>
      <w:r w:rsidRPr="007305F4">
        <w:rPr>
          <w:rFonts w:eastAsia="Times New Roman"/>
          <w:bCs/>
          <w:sz w:val="28"/>
          <w:szCs w:val="28"/>
          <w:lang w:eastAsia="en-US"/>
        </w:rPr>
        <w:t>о</w:t>
      </w:r>
      <w:r w:rsidRPr="007305F4">
        <w:rPr>
          <w:rFonts w:eastAsia="Times New Roman"/>
          <w:bCs/>
          <w:spacing w:val="-2"/>
          <w:sz w:val="28"/>
          <w:szCs w:val="28"/>
          <w:lang w:eastAsia="en-US"/>
        </w:rPr>
        <w:t>й</w:t>
      </w:r>
      <w:r w:rsidRPr="007305F4">
        <w:rPr>
          <w:rFonts w:eastAsia="Times New Roman"/>
          <w:bCs/>
          <w:spacing w:val="-8"/>
          <w:sz w:val="28"/>
          <w:szCs w:val="28"/>
          <w:lang w:eastAsia="en-US"/>
        </w:rPr>
        <w:t xml:space="preserve"> </w:t>
      </w:r>
      <w:r w:rsidRPr="007305F4">
        <w:rPr>
          <w:rFonts w:eastAsia="Times New Roman"/>
          <w:bCs/>
          <w:sz w:val="28"/>
          <w:szCs w:val="28"/>
          <w:lang w:eastAsia="en-US"/>
        </w:rPr>
        <w:t>Федерации  на пери</w:t>
      </w:r>
      <w:r w:rsidRPr="007305F4">
        <w:rPr>
          <w:rFonts w:eastAsia="Times New Roman"/>
          <w:bCs/>
          <w:spacing w:val="-4"/>
          <w:sz w:val="28"/>
          <w:szCs w:val="28"/>
          <w:lang w:eastAsia="en-US"/>
        </w:rPr>
        <w:t>о</w:t>
      </w:r>
      <w:r w:rsidRPr="007305F4">
        <w:rPr>
          <w:rFonts w:eastAsia="Times New Roman"/>
          <w:bCs/>
          <w:sz w:val="28"/>
          <w:szCs w:val="28"/>
          <w:lang w:eastAsia="en-US"/>
        </w:rPr>
        <w:t>д</w:t>
      </w:r>
      <w:r w:rsidRPr="007305F4">
        <w:rPr>
          <w:rFonts w:eastAsia="Times New Roman"/>
          <w:bCs/>
          <w:spacing w:val="-6"/>
          <w:sz w:val="28"/>
          <w:szCs w:val="28"/>
          <w:lang w:eastAsia="en-US"/>
        </w:rPr>
        <w:t xml:space="preserve"> </w:t>
      </w:r>
      <w:r w:rsidRPr="007305F4">
        <w:rPr>
          <w:rFonts w:eastAsia="Times New Roman"/>
          <w:bCs/>
          <w:sz w:val="28"/>
          <w:szCs w:val="28"/>
          <w:lang w:eastAsia="en-US"/>
        </w:rPr>
        <w:t>до 2025</w:t>
      </w:r>
      <w:r w:rsidRPr="007305F4">
        <w:rPr>
          <w:rFonts w:eastAsia="Times New Roman"/>
          <w:bCs/>
          <w:spacing w:val="-4"/>
          <w:sz w:val="28"/>
          <w:szCs w:val="28"/>
          <w:lang w:eastAsia="en-US"/>
        </w:rPr>
        <w:t xml:space="preserve"> год </w:t>
      </w:r>
      <w:r w:rsidRPr="007305F4">
        <w:rPr>
          <w:rFonts w:eastAsia="Times New Roman"/>
          <w:bCs/>
          <w:spacing w:val="-3"/>
          <w:sz w:val="28"/>
          <w:szCs w:val="28"/>
          <w:lang w:eastAsia="en-US"/>
        </w:rPr>
        <w:t>у</w:t>
      </w:r>
      <w:r w:rsidRPr="007305F4">
        <w:rPr>
          <w:rFonts w:eastAsia="Times New Roman"/>
          <w:bCs/>
          <w:spacing w:val="-6"/>
          <w:sz w:val="28"/>
          <w:szCs w:val="28"/>
          <w:lang w:eastAsia="en-US"/>
        </w:rPr>
        <w:t>т</w:t>
      </w:r>
      <w:r w:rsidRPr="007305F4">
        <w:rPr>
          <w:rFonts w:eastAsia="Times New Roman"/>
          <w:bCs/>
          <w:spacing w:val="-4"/>
          <w:sz w:val="28"/>
          <w:szCs w:val="28"/>
          <w:lang w:eastAsia="en-US"/>
        </w:rPr>
        <w:t>в</w:t>
      </w:r>
      <w:r w:rsidRPr="007305F4">
        <w:rPr>
          <w:rFonts w:eastAsia="Times New Roman"/>
          <w:bCs/>
          <w:sz w:val="28"/>
          <w:szCs w:val="28"/>
          <w:lang w:eastAsia="en-US"/>
        </w:rPr>
        <w:t>е</w:t>
      </w:r>
      <w:r w:rsidRPr="007305F4">
        <w:rPr>
          <w:rFonts w:eastAsia="Times New Roman"/>
          <w:bCs/>
          <w:spacing w:val="-4"/>
          <w:sz w:val="28"/>
          <w:szCs w:val="28"/>
          <w:lang w:eastAsia="en-US"/>
        </w:rPr>
        <w:t>р</w:t>
      </w:r>
      <w:r w:rsidRPr="007305F4">
        <w:rPr>
          <w:rFonts w:eastAsia="Times New Roman"/>
          <w:bCs/>
          <w:sz w:val="28"/>
          <w:szCs w:val="28"/>
          <w:lang w:eastAsia="en-US"/>
        </w:rPr>
        <w:t>ждена распо</w:t>
      </w:r>
      <w:r w:rsidRPr="007305F4">
        <w:rPr>
          <w:rFonts w:eastAsia="Times New Roman"/>
          <w:bCs/>
          <w:spacing w:val="-4"/>
          <w:sz w:val="28"/>
          <w:szCs w:val="28"/>
          <w:lang w:eastAsia="en-US"/>
        </w:rPr>
        <w:t>р</w:t>
      </w:r>
      <w:r w:rsidRPr="007305F4">
        <w:rPr>
          <w:rFonts w:eastAsia="Times New Roman"/>
          <w:bCs/>
          <w:sz w:val="28"/>
          <w:szCs w:val="28"/>
          <w:lang w:eastAsia="en-US"/>
        </w:rPr>
        <w:t>я</w:t>
      </w:r>
      <w:r w:rsidRPr="007305F4">
        <w:rPr>
          <w:rFonts w:eastAsia="Times New Roman"/>
          <w:bCs/>
          <w:spacing w:val="-6"/>
          <w:sz w:val="28"/>
          <w:szCs w:val="28"/>
          <w:lang w:eastAsia="en-US"/>
        </w:rPr>
        <w:t>ж</w:t>
      </w:r>
      <w:r w:rsidRPr="007305F4">
        <w:rPr>
          <w:rFonts w:eastAsia="Times New Roman"/>
          <w:bCs/>
          <w:sz w:val="28"/>
          <w:szCs w:val="28"/>
          <w:lang w:eastAsia="en-US"/>
        </w:rPr>
        <w:t>ени</w:t>
      </w:r>
      <w:r w:rsidRPr="007305F4">
        <w:rPr>
          <w:rFonts w:eastAsia="Times New Roman"/>
          <w:bCs/>
          <w:spacing w:val="-4"/>
          <w:sz w:val="28"/>
          <w:szCs w:val="28"/>
          <w:lang w:eastAsia="en-US"/>
        </w:rPr>
        <w:t>е</w:t>
      </w:r>
      <w:r w:rsidRPr="007305F4">
        <w:rPr>
          <w:rFonts w:eastAsia="Times New Roman"/>
          <w:bCs/>
          <w:sz w:val="28"/>
          <w:szCs w:val="28"/>
          <w:lang w:eastAsia="en-US"/>
        </w:rPr>
        <w:t>м  Прави</w:t>
      </w:r>
      <w:r w:rsidRPr="007305F4">
        <w:rPr>
          <w:rFonts w:eastAsia="Times New Roman"/>
          <w:bCs/>
          <w:spacing w:val="-6"/>
          <w:sz w:val="28"/>
          <w:szCs w:val="28"/>
          <w:lang w:eastAsia="en-US"/>
        </w:rPr>
        <w:t>т</w:t>
      </w:r>
      <w:r w:rsidRPr="007305F4">
        <w:rPr>
          <w:rFonts w:eastAsia="Times New Roman"/>
          <w:bCs/>
          <w:sz w:val="28"/>
          <w:szCs w:val="28"/>
          <w:lang w:eastAsia="en-US"/>
        </w:rPr>
        <w:t>ельс</w:t>
      </w:r>
      <w:r w:rsidRPr="007305F4">
        <w:rPr>
          <w:rFonts w:eastAsia="Times New Roman"/>
          <w:bCs/>
          <w:spacing w:val="-6"/>
          <w:sz w:val="28"/>
          <w:szCs w:val="28"/>
          <w:lang w:eastAsia="en-US"/>
        </w:rPr>
        <w:t>т</w:t>
      </w:r>
      <w:r w:rsidRPr="007305F4">
        <w:rPr>
          <w:rFonts w:eastAsia="Times New Roman"/>
          <w:bCs/>
          <w:spacing w:val="-4"/>
          <w:sz w:val="28"/>
          <w:szCs w:val="28"/>
          <w:lang w:eastAsia="en-US"/>
        </w:rPr>
        <w:t>в</w:t>
      </w:r>
      <w:r w:rsidRPr="007305F4">
        <w:rPr>
          <w:rFonts w:eastAsia="Times New Roman"/>
          <w:bCs/>
          <w:sz w:val="28"/>
          <w:szCs w:val="28"/>
          <w:lang w:eastAsia="en-US"/>
        </w:rPr>
        <w:t>а</w:t>
      </w:r>
      <w:r w:rsidRPr="007305F4">
        <w:rPr>
          <w:rFonts w:eastAsia="Times New Roman"/>
          <w:bCs/>
          <w:spacing w:val="-3"/>
          <w:sz w:val="28"/>
          <w:szCs w:val="28"/>
          <w:lang w:eastAsia="en-US"/>
        </w:rPr>
        <w:t xml:space="preserve"> </w:t>
      </w:r>
      <w:r w:rsidRPr="007305F4">
        <w:rPr>
          <w:rFonts w:eastAsia="Times New Roman"/>
          <w:bCs/>
          <w:spacing w:val="-10"/>
          <w:sz w:val="28"/>
          <w:szCs w:val="28"/>
          <w:lang w:eastAsia="en-US"/>
        </w:rPr>
        <w:t>Р</w:t>
      </w:r>
      <w:r w:rsidRPr="007305F4">
        <w:rPr>
          <w:rFonts w:eastAsia="Times New Roman"/>
          <w:bCs/>
          <w:spacing w:val="-4"/>
          <w:sz w:val="28"/>
          <w:szCs w:val="28"/>
          <w:lang w:eastAsia="en-US"/>
        </w:rPr>
        <w:t>о</w:t>
      </w:r>
      <w:r w:rsidRPr="007305F4">
        <w:rPr>
          <w:rFonts w:eastAsia="Times New Roman"/>
          <w:bCs/>
          <w:sz w:val="28"/>
          <w:szCs w:val="28"/>
          <w:lang w:eastAsia="en-US"/>
        </w:rPr>
        <w:t>ссийс</w:t>
      </w:r>
      <w:r w:rsidRPr="007305F4">
        <w:rPr>
          <w:rFonts w:eastAsia="Times New Roman"/>
          <w:bCs/>
          <w:spacing w:val="-2"/>
          <w:sz w:val="28"/>
          <w:szCs w:val="28"/>
          <w:lang w:eastAsia="en-US"/>
        </w:rPr>
        <w:t>к</w:t>
      </w:r>
      <w:r w:rsidRPr="007305F4">
        <w:rPr>
          <w:rFonts w:eastAsia="Times New Roman"/>
          <w:bCs/>
          <w:sz w:val="28"/>
          <w:szCs w:val="28"/>
          <w:lang w:eastAsia="en-US"/>
        </w:rPr>
        <w:t>ой</w:t>
      </w:r>
      <w:r w:rsidRPr="007305F4">
        <w:rPr>
          <w:rFonts w:eastAsia="Times New Roman"/>
          <w:bCs/>
          <w:spacing w:val="-8"/>
          <w:sz w:val="28"/>
          <w:szCs w:val="28"/>
          <w:lang w:eastAsia="en-US"/>
        </w:rPr>
        <w:t xml:space="preserve"> </w:t>
      </w:r>
      <w:r w:rsidRPr="007305F4">
        <w:rPr>
          <w:rFonts w:eastAsia="Times New Roman"/>
          <w:bCs/>
          <w:sz w:val="28"/>
          <w:szCs w:val="28"/>
          <w:lang w:eastAsia="en-US"/>
        </w:rPr>
        <w:t>Федерации</w:t>
      </w:r>
      <w:r w:rsidRPr="007305F4">
        <w:rPr>
          <w:rFonts w:eastAsia="Times New Roman"/>
          <w:bCs/>
          <w:spacing w:val="-9"/>
          <w:sz w:val="28"/>
          <w:szCs w:val="28"/>
          <w:lang w:eastAsia="en-US"/>
        </w:rPr>
        <w:t xml:space="preserve"> о</w:t>
      </w:r>
      <w:r w:rsidRPr="007305F4">
        <w:rPr>
          <w:rFonts w:eastAsia="Times New Roman"/>
          <w:bCs/>
          <w:spacing w:val="-6"/>
          <w:sz w:val="28"/>
          <w:szCs w:val="28"/>
          <w:lang w:eastAsia="en-US"/>
        </w:rPr>
        <w:t>т</w:t>
      </w:r>
      <w:r w:rsidRPr="007305F4">
        <w:rPr>
          <w:rFonts w:eastAsia="Times New Roman"/>
          <w:bCs/>
          <w:sz w:val="28"/>
          <w:szCs w:val="28"/>
          <w:lang w:eastAsia="en-US"/>
        </w:rPr>
        <w:t xml:space="preserve"> 29.05.2015</w:t>
      </w:r>
      <w:r w:rsidRPr="007305F4">
        <w:rPr>
          <w:rFonts w:eastAsia="Times New Roman"/>
          <w:bCs/>
          <w:spacing w:val="-7"/>
          <w:sz w:val="28"/>
          <w:szCs w:val="28"/>
          <w:lang w:eastAsia="en-US"/>
        </w:rPr>
        <w:t xml:space="preserve"> </w:t>
      </w:r>
      <w:r w:rsidRPr="007305F4">
        <w:rPr>
          <w:rFonts w:eastAsia="Times New Roman"/>
          <w:bCs/>
          <w:spacing w:val="-40"/>
          <w:sz w:val="28"/>
          <w:szCs w:val="28"/>
          <w:lang w:eastAsia="en-US"/>
        </w:rPr>
        <w:t>г</w:t>
      </w:r>
      <w:r w:rsidRPr="007305F4">
        <w:rPr>
          <w:rFonts w:eastAsia="Times New Roman"/>
          <w:bCs/>
          <w:sz w:val="28"/>
          <w:szCs w:val="28"/>
          <w:lang w:eastAsia="en-US"/>
        </w:rPr>
        <w:t>.</w:t>
      </w:r>
      <w:r w:rsidRPr="007305F4">
        <w:rPr>
          <w:rFonts w:eastAsia="Times New Roman"/>
          <w:bCs/>
          <w:spacing w:val="-2"/>
          <w:sz w:val="28"/>
          <w:szCs w:val="28"/>
          <w:lang w:eastAsia="en-US"/>
        </w:rPr>
        <w:t xml:space="preserve"> </w:t>
      </w:r>
      <w:r w:rsidRPr="007305F4">
        <w:rPr>
          <w:rFonts w:eastAsia="Times New Roman"/>
          <w:bCs/>
          <w:sz w:val="28"/>
          <w:szCs w:val="28"/>
          <w:lang w:eastAsia="en-US"/>
        </w:rPr>
        <w:t xml:space="preserve">№  996-р;  </w:t>
      </w:r>
      <w:r w:rsidRPr="007305F4">
        <w:rPr>
          <w:rFonts w:eastAsia="Times New Roman"/>
          <w:bCs/>
          <w:spacing w:val="-2"/>
          <w:sz w:val="28"/>
          <w:szCs w:val="28"/>
          <w:lang w:eastAsia="en-US"/>
        </w:rPr>
        <w:t xml:space="preserve">                                                                                                                                      *</w:t>
      </w:r>
      <w:r w:rsidRPr="007305F4">
        <w:rPr>
          <w:rFonts w:eastAsiaTheme="minorHAnsi"/>
          <w:bCs/>
          <w:spacing w:val="-14"/>
          <w:sz w:val="28"/>
          <w:szCs w:val="28"/>
          <w:lang w:eastAsia="en-US"/>
        </w:rPr>
        <w:t>У</w:t>
      </w:r>
      <w:r w:rsidRPr="007305F4">
        <w:rPr>
          <w:rFonts w:eastAsiaTheme="minorHAnsi"/>
          <w:bCs/>
          <w:sz w:val="28"/>
          <w:szCs w:val="28"/>
          <w:lang w:eastAsia="en-US"/>
        </w:rPr>
        <w:t>каз</w:t>
      </w:r>
      <w:r w:rsidRPr="007305F4">
        <w:rPr>
          <w:rFonts w:eastAsiaTheme="minorHAnsi"/>
          <w:bCs/>
          <w:spacing w:val="-3"/>
          <w:sz w:val="28"/>
          <w:szCs w:val="28"/>
          <w:lang w:eastAsia="en-US"/>
        </w:rPr>
        <w:t xml:space="preserve"> </w:t>
      </w:r>
      <w:r w:rsidRPr="007305F4">
        <w:rPr>
          <w:rFonts w:eastAsiaTheme="minorHAnsi"/>
          <w:bCs/>
          <w:sz w:val="28"/>
          <w:szCs w:val="28"/>
          <w:lang w:eastAsia="en-US"/>
        </w:rPr>
        <w:t>Президен</w:t>
      </w:r>
      <w:r w:rsidRPr="007305F4">
        <w:rPr>
          <w:rFonts w:eastAsiaTheme="minorHAnsi"/>
          <w:bCs/>
          <w:spacing w:val="-6"/>
          <w:sz w:val="28"/>
          <w:szCs w:val="28"/>
          <w:lang w:eastAsia="en-US"/>
        </w:rPr>
        <w:t>т</w:t>
      </w:r>
      <w:r w:rsidRPr="007305F4">
        <w:rPr>
          <w:rFonts w:eastAsiaTheme="minorHAnsi"/>
          <w:bCs/>
          <w:sz w:val="28"/>
          <w:szCs w:val="28"/>
          <w:lang w:eastAsia="en-US"/>
        </w:rPr>
        <w:t xml:space="preserve">а </w:t>
      </w:r>
      <w:r w:rsidRPr="007305F4">
        <w:rPr>
          <w:rFonts w:eastAsiaTheme="minorHAnsi"/>
          <w:bCs/>
          <w:spacing w:val="-10"/>
          <w:sz w:val="28"/>
          <w:szCs w:val="28"/>
          <w:lang w:eastAsia="en-US"/>
        </w:rPr>
        <w:t>Р</w:t>
      </w:r>
      <w:r w:rsidRPr="007305F4">
        <w:rPr>
          <w:rFonts w:eastAsiaTheme="minorHAnsi"/>
          <w:bCs/>
          <w:spacing w:val="-4"/>
          <w:sz w:val="28"/>
          <w:szCs w:val="28"/>
          <w:lang w:eastAsia="en-US"/>
        </w:rPr>
        <w:t>о</w:t>
      </w:r>
      <w:r w:rsidRPr="007305F4">
        <w:rPr>
          <w:rFonts w:eastAsiaTheme="minorHAnsi"/>
          <w:bCs/>
          <w:sz w:val="28"/>
          <w:szCs w:val="28"/>
          <w:lang w:eastAsia="en-US"/>
        </w:rPr>
        <w:t>ссийс</w:t>
      </w:r>
      <w:r w:rsidRPr="007305F4">
        <w:rPr>
          <w:rFonts w:eastAsiaTheme="minorHAnsi"/>
          <w:bCs/>
          <w:spacing w:val="-4"/>
          <w:sz w:val="28"/>
          <w:szCs w:val="28"/>
          <w:lang w:eastAsia="en-US"/>
        </w:rPr>
        <w:t>к</w:t>
      </w:r>
      <w:r w:rsidRPr="007305F4">
        <w:rPr>
          <w:rFonts w:eastAsiaTheme="minorHAnsi"/>
          <w:bCs/>
          <w:sz w:val="28"/>
          <w:szCs w:val="28"/>
          <w:lang w:eastAsia="en-US"/>
        </w:rPr>
        <w:t>ой</w:t>
      </w:r>
      <w:r w:rsidRPr="007305F4">
        <w:rPr>
          <w:rFonts w:eastAsiaTheme="minorHAnsi"/>
          <w:bCs/>
          <w:spacing w:val="-10"/>
          <w:sz w:val="28"/>
          <w:szCs w:val="28"/>
          <w:lang w:eastAsia="en-US"/>
        </w:rPr>
        <w:t xml:space="preserve"> </w:t>
      </w:r>
      <w:r w:rsidRPr="007305F4">
        <w:rPr>
          <w:rFonts w:eastAsiaTheme="minorHAnsi"/>
          <w:bCs/>
          <w:sz w:val="28"/>
          <w:szCs w:val="28"/>
          <w:lang w:eastAsia="en-US"/>
        </w:rPr>
        <w:t>Федерации</w:t>
      </w:r>
      <w:r w:rsidRPr="007305F4">
        <w:rPr>
          <w:rFonts w:eastAsiaTheme="minorHAnsi"/>
          <w:bCs/>
          <w:spacing w:val="-8"/>
          <w:sz w:val="28"/>
          <w:szCs w:val="28"/>
          <w:lang w:eastAsia="en-US"/>
        </w:rPr>
        <w:t xml:space="preserve"> </w:t>
      </w:r>
      <w:r w:rsidRPr="007305F4">
        <w:rPr>
          <w:rFonts w:eastAsiaTheme="minorHAnsi"/>
          <w:bCs/>
          <w:sz w:val="28"/>
          <w:szCs w:val="28"/>
          <w:lang w:eastAsia="en-US"/>
        </w:rPr>
        <w:t>В.В.</w:t>
      </w:r>
      <w:r w:rsidRPr="007305F4">
        <w:rPr>
          <w:rFonts w:eastAsiaTheme="minorHAnsi"/>
          <w:bCs/>
          <w:spacing w:val="-3"/>
          <w:sz w:val="28"/>
          <w:szCs w:val="28"/>
          <w:lang w:eastAsia="en-US"/>
        </w:rPr>
        <w:t xml:space="preserve"> </w:t>
      </w:r>
      <w:r w:rsidRPr="007305F4">
        <w:rPr>
          <w:rFonts w:eastAsiaTheme="minorHAnsi"/>
          <w:bCs/>
          <w:sz w:val="28"/>
          <w:szCs w:val="28"/>
          <w:lang w:eastAsia="en-US"/>
        </w:rPr>
        <w:t>П</w:t>
      </w:r>
      <w:r w:rsidRPr="007305F4">
        <w:rPr>
          <w:rFonts w:eastAsiaTheme="minorHAnsi"/>
          <w:bCs/>
          <w:spacing w:val="-2"/>
          <w:sz w:val="28"/>
          <w:szCs w:val="28"/>
          <w:lang w:eastAsia="en-US"/>
        </w:rPr>
        <w:t>у</w:t>
      </w:r>
      <w:r w:rsidRPr="007305F4">
        <w:rPr>
          <w:rFonts w:eastAsiaTheme="minorHAnsi"/>
          <w:bCs/>
          <w:spacing w:val="-6"/>
          <w:sz w:val="28"/>
          <w:szCs w:val="28"/>
          <w:lang w:eastAsia="en-US"/>
        </w:rPr>
        <w:t>т</w:t>
      </w:r>
      <w:r w:rsidRPr="007305F4">
        <w:rPr>
          <w:rFonts w:eastAsiaTheme="minorHAnsi"/>
          <w:bCs/>
          <w:sz w:val="28"/>
          <w:szCs w:val="28"/>
          <w:lang w:eastAsia="en-US"/>
        </w:rPr>
        <w:t xml:space="preserve">ина </w:t>
      </w:r>
      <w:r w:rsidRPr="007305F4">
        <w:rPr>
          <w:rFonts w:eastAsiaTheme="minorHAnsi"/>
          <w:bCs/>
          <w:spacing w:val="-9"/>
          <w:sz w:val="28"/>
          <w:szCs w:val="28"/>
          <w:lang w:eastAsia="en-US"/>
        </w:rPr>
        <w:t>о</w:t>
      </w:r>
      <w:r w:rsidRPr="007305F4">
        <w:rPr>
          <w:rFonts w:eastAsiaTheme="minorHAnsi"/>
          <w:bCs/>
          <w:spacing w:val="-6"/>
          <w:sz w:val="28"/>
          <w:szCs w:val="28"/>
          <w:lang w:eastAsia="en-US"/>
        </w:rPr>
        <w:t>т</w:t>
      </w:r>
      <w:r w:rsidRPr="007305F4">
        <w:rPr>
          <w:rFonts w:eastAsiaTheme="minorHAnsi"/>
          <w:bCs/>
          <w:sz w:val="28"/>
          <w:szCs w:val="28"/>
          <w:lang w:eastAsia="en-US"/>
        </w:rPr>
        <w:t xml:space="preserve">  07.05</w:t>
      </w:r>
      <w:r w:rsidRPr="007305F4">
        <w:rPr>
          <w:rFonts w:eastAsiaTheme="minorHAnsi"/>
          <w:bCs/>
          <w:spacing w:val="-2"/>
          <w:sz w:val="28"/>
          <w:szCs w:val="28"/>
          <w:lang w:eastAsia="en-US"/>
        </w:rPr>
        <w:t>.</w:t>
      </w:r>
      <w:r w:rsidRPr="007305F4">
        <w:rPr>
          <w:rFonts w:eastAsiaTheme="minorHAnsi"/>
          <w:bCs/>
          <w:sz w:val="28"/>
          <w:szCs w:val="28"/>
          <w:lang w:eastAsia="en-US"/>
        </w:rPr>
        <w:t>2018</w:t>
      </w:r>
      <w:r w:rsidRPr="007305F4">
        <w:rPr>
          <w:rFonts w:eastAsiaTheme="minorHAnsi"/>
          <w:bCs/>
          <w:spacing w:val="-8"/>
          <w:sz w:val="28"/>
          <w:szCs w:val="28"/>
          <w:lang w:eastAsia="en-US"/>
        </w:rPr>
        <w:t xml:space="preserve"> </w:t>
      </w:r>
      <w:r w:rsidRPr="007305F4">
        <w:rPr>
          <w:rFonts w:eastAsiaTheme="minorHAnsi"/>
          <w:bCs/>
          <w:spacing w:val="-40"/>
          <w:sz w:val="28"/>
          <w:szCs w:val="28"/>
          <w:lang w:eastAsia="en-US"/>
        </w:rPr>
        <w:t>г</w:t>
      </w:r>
      <w:r w:rsidRPr="007305F4">
        <w:rPr>
          <w:rFonts w:eastAsiaTheme="minorHAnsi"/>
          <w:bCs/>
          <w:sz w:val="28"/>
          <w:szCs w:val="28"/>
          <w:lang w:eastAsia="en-US"/>
        </w:rPr>
        <w:t>.</w:t>
      </w:r>
      <w:r w:rsidRPr="007305F4">
        <w:rPr>
          <w:rFonts w:eastAsiaTheme="minorHAnsi"/>
          <w:bCs/>
          <w:spacing w:val="-2"/>
          <w:sz w:val="28"/>
          <w:szCs w:val="28"/>
          <w:lang w:eastAsia="en-US"/>
        </w:rPr>
        <w:t xml:space="preserve"> </w:t>
      </w:r>
      <w:r w:rsidRPr="007305F4">
        <w:rPr>
          <w:rFonts w:eastAsiaTheme="minorHAnsi"/>
          <w:bCs/>
          <w:sz w:val="28"/>
          <w:szCs w:val="28"/>
          <w:lang w:eastAsia="en-US"/>
        </w:rPr>
        <w:t>№</w:t>
      </w:r>
      <w:r w:rsidRPr="007305F4">
        <w:rPr>
          <w:rFonts w:eastAsiaTheme="minorHAnsi"/>
          <w:bCs/>
          <w:spacing w:val="-4"/>
          <w:sz w:val="28"/>
          <w:szCs w:val="28"/>
          <w:lang w:eastAsia="en-US"/>
        </w:rPr>
        <w:t xml:space="preserve"> </w:t>
      </w:r>
      <w:r w:rsidRPr="007305F4">
        <w:rPr>
          <w:rFonts w:eastAsiaTheme="minorHAnsi"/>
          <w:bCs/>
          <w:sz w:val="28"/>
          <w:szCs w:val="28"/>
          <w:lang w:eastAsia="en-US"/>
        </w:rPr>
        <w:t>204</w:t>
      </w:r>
      <w:r w:rsidRPr="007305F4">
        <w:rPr>
          <w:rFonts w:eastAsiaTheme="minorHAnsi"/>
          <w:bCs/>
          <w:spacing w:val="-3"/>
          <w:sz w:val="28"/>
          <w:szCs w:val="28"/>
          <w:lang w:eastAsia="en-US"/>
        </w:rPr>
        <w:t xml:space="preserve"> </w:t>
      </w:r>
      <w:r w:rsidRPr="007305F4">
        <w:rPr>
          <w:rFonts w:eastAsiaTheme="minorHAnsi"/>
          <w:bCs/>
          <w:sz w:val="28"/>
          <w:szCs w:val="28"/>
          <w:lang w:eastAsia="en-US"/>
        </w:rPr>
        <w:t>«О</w:t>
      </w:r>
      <w:r w:rsidRPr="007305F4">
        <w:rPr>
          <w:rFonts w:eastAsiaTheme="minorHAnsi"/>
          <w:bCs/>
          <w:spacing w:val="-3"/>
          <w:sz w:val="28"/>
          <w:szCs w:val="28"/>
          <w:lang w:eastAsia="en-US"/>
        </w:rPr>
        <w:t xml:space="preserve"> </w:t>
      </w:r>
      <w:r w:rsidRPr="007305F4">
        <w:rPr>
          <w:rFonts w:eastAsiaTheme="minorHAnsi"/>
          <w:bCs/>
          <w:sz w:val="28"/>
          <w:szCs w:val="28"/>
          <w:lang w:eastAsia="en-US"/>
        </w:rPr>
        <w:t>национальны</w:t>
      </w:r>
      <w:r w:rsidRPr="007305F4">
        <w:rPr>
          <w:rFonts w:eastAsiaTheme="minorHAnsi"/>
          <w:bCs/>
          <w:spacing w:val="-2"/>
          <w:sz w:val="28"/>
          <w:szCs w:val="28"/>
          <w:lang w:eastAsia="en-US"/>
        </w:rPr>
        <w:t>х</w:t>
      </w:r>
      <w:r w:rsidRPr="007305F4">
        <w:rPr>
          <w:rFonts w:eastAsiaTheme="minorHAnsi"/>
          <w:bCs/>
          <w:spacing w:val="-8"/>
          <w:sz w:val="28"/>
          <w:szCs w:val="28"/>
          <w:lang w:eastAsia="en-US"/>
        </w:rPr>
        <w:t xml:space="preserve"> </w:t>
      </w:r>
      <w:r w:rsidRPr="007305F4">
        <w:rPr>
          <w:rFonts w:eastAsiaTheme="minorHAnsi"/>
          <w:bCs/>
          <w:sz w:val="28"/>
          <w:szCs w:val="28"/>
          <w:lang w:eastAsia="en-US"/>
        </w:rPr>
        <w:t>целях</w:t>
      </w:r>
      <w:r w:rsidRPr="007305F4">
        <w:rPr>
          <w:rFonts w:eastAsiaTheme="minorHAnsi"/>
          <w:bCs/>
          <w:spacing w:val="-4"/>
          <w:sz w:val="28"/>
          <w:szCs w:val="28"/>
          <w:lang w:eastAsia="en-US"/>
        </w:rPr>
        <w:t xml:space="preserve"> </w:t>
      </w:r>
      <w:r w:rsidRPr="007305F4">
        <w:rPr>
          <w:rFonts w:eastAsiaTheme="minorHAnsi"/>
          <w:bCs/>
          <w:sz w:val="28"/>
          <w:szCs w:val="28"/>
          <w:lang w:eastAsia="en-US"/>
        </w:rPr>
        <w:t>и  с</w:t>
      </w:r>
      <w:r w:rsidRPr="007305F4">
        <w:rPr>
          <w:rFonts w:eastAsiaTheme="minorHAnsi"/>
          <w:bCs/>
          <w:spacing w:val="-6"/>
          <w:sz w:val="28"/>
          <w:szCs w:val="28"/>
          <w:lang w:eastAsia="en-US"/>
        </w:rPr>
        <w:t>т</w:t>
      </w:r>
      <w:r w:rsidRPr="007305F4">
        <w:rPr>
          <w:rFonts w:eastAsiaTheme="minorHAnsi"/>
          <w:bCs/>
          <w:sz w:val="28"/>
          <w:szCs w:val="28"/>
          <w:lang w:eastAsia="en-US"/>
        </w:rPr>
        <w:t>ра</w:t>
      </w:r>
      <w:r w:rsidRPr="007305F4">
        <w:rPr>
          <w:rFonts w:eastAsiaTheme="minorHAnsi"/>
          <w:bCs/>
          <w:spacing w:val="-6"/>
          <w:sz w:val="28"/>
          <w:szCs w:val="28"/>
          <w:lang w:eastAsia="en-US"/>
        </w:rPr>
        <w:t>т</w:t>
      </w:r>
      <w:r w:rsidRPr="007305F4">
        <w:rPr>
          <w:rFonts w:eastAsiaTheme="minorHAnsi"/>
          <w:bCs/>
          <w:sz w:val="28"/>
          <w:szCs w:val="28"/>
          <w:lang w:eastAsia="en-US"/>
        </w:rPr>
        <w:t>егич</w:t>
      </w:r>
      <w:r w:rsidRPr="007305F4">
        <w:rPr>
          <w:rFonts w:eastAsiaTheme="minorHAnsi"/>
          <w:bCs/>
          <w:spacing w:val="-3"/>
          <w:sz w:val="28"/>
          <w:szCs w:val="28"/>
          <w:lang w:eastAsia="en-US"/>
        </w:rPr>
        <w:t>е</w:t>
      </w:r>
      <w:r w:rsidRPr="007305F4">
        <w:rPr>
          <w:rFonts w:eastAsiaTheme="minorHAnsi"/>
          <w:bCs/>
          <w:sz w:val="28"/>
          <w:szCs w:val="28"/>
          <w:lang w:eastAsia="en-US"/>
        </w:rPr>
        <w:t xml:space="preserve">ских </w:t>
      </w:r>
      <w:r w:rsidRPr="007305F4">
        <w:rPr>
          <w:rFonts w:eastAsiaTheme="minorHAnsi"/>
          <w:bCs/>
          <w:spacing w:val="-4"/>
          <w:sz w:val="28"/>
          <w:szCs w:val="28"/>
          <w:lang w:eastAsia="en-US"/>
        </w:rPr>
        <w:t>з</w:t>
      </w:r>
      <w:r w:rsidRPr="007305F4">
        <w:rPr>
          <w:rFonts w:eastAsiaTheme="minorHAnsi"/>
          <w:bCs/>
          <w:sz w:val="28"/>
          <w:szCs w:val="28"/>
          <w:lang w:eastAsia="en-US"/>
        </w:rPr>
        <w:t>ад</w:t>
      </w:r>
      <w:r w:rsidRPr="007305F4">
        <w:rPr>
          <w:rFonts w:eastAsiaTheme="minorHAnsi"/>
          <w:bCs/>
          <w:spacing w:val="-8"/>
          <w:sz w:val="28"/>
          <w:szCs w:val="28"/>
          <w:lang w:eastAsia="en-US"/>
        </w:rPr>
        <w:t>а</w:t>
      </w:r>
      <w:r w:rsidRPr="007305F4">
        <w:rPr>
          <w:rFonts w:eastAsiaTheme="minorHAnsi"/>
          <w:bCs/>
          <w:sz w:val="28"/>
          <w:szCs w:val="28"/>
          <w:lang w:eastAsia="en-US"/>
        </w:rPr>
        <w:t>чах</w:t>
      </w:r>
      <w:r w:rsidRPr="007305F4">
        <w:rPr>
          <w:rFonts w:eastAsiaTheme="minorHAnsi"/>
          <w:bCs/>
          <w:spacing w:val="-5"/>
          <w:sz w:val="28"/>
          <w:szCs w:val="28"/>
          <w:lang w:eastAsia="en-US"/>
        </w:rPr>
        <w:t xml:space="preserve"> </w:t>
      </w:r>
      <w:r w:rsidRPr="007305F4">
        <w:rPr>
          <w:rFonts w:eastAsiaTheme="minorHAnsi"/>
          <w:bCs/>
          <w:sz w:val="28"/>
          <w:szCs w:val="28"/>
          <w:lang w:eastAsia="en-US"/>
        </w:rPr>
        <w:t>разви</w:t>
      </w:r>
      <w:r w:rsidRPr="007305F4">
        <w:rPr>
          <w:rFonts w:eastAsiaTheme="minorHAnsi"/>
          <w:bCs/>
          <w:spacing w:val="-6"/>
          <w:sz w:val="28"/>
          <w:szCs w:val="28"/>
          <w:lang w:eastAsia="en-US"/>
        </w:rPr>
        <w:t>т</w:t>
      </w:r>
      <w:r w:rsidRPr="007305F4">
        <w:rPr>
          <w:rFonts w:eastAsiaTheme="minorHAnsi"/>
          <w:bCs/>
          <w:sz w:val="28"/>
          <w:szCs w:val="28"/>
          <w:lang w:eastAsia="en-US"/>
        </w:rPr>
        <w:t xml:space="preserve">ия </w:t>
      </w:r>
      <w:r w:rsidRPr="007305F4">
        <w:rPr>
          <w:rFonts w:eastAsiaTheme="minorHAnsi"/>
          <w:bCs/>
          <w:spacing w:val="-11"/>
          <w:sz w:val="28"/>
          <w:szCs w:val="28"/>
          <w:lang w:eastAsia="en-US"/>
        </w:rPr>
        <w:t>Р</w:t>
      </w:r>
      <w:r w:rsidRPr="007305F4">
        <w:rPr>
          <w:rFonts w:eastAsiaTheme="minorHAnsi"/>
          <w:bCs/>
          <w:spacing w:val="-4"/>
          <w:sz w:val="28"/>
          <w:szCs w:val="28"/>
          <w:lang w:eastAsia="en-US"/>
        </w:rPr>
        <w:t>о</w:t>
      </w:r>
      <w:r w:rsidRPr="007305F4">
        <w:rPr>
          <w:rFonts w:eastAsiaTheme="minorHAnsi"/>
          <w:bCs/>
          <w:sz w:val="28"/>
          <w:szCs w:val="28"/>
          <w:lang w:eastAsia="en-US"/>
        </w:rPr>
        <w:t>ссийс</w:t>
      </w:r>
      <w:r w:rsidRPr="007305F4">
        <w:rPr>
          <w:rFonts w:eastAsiaTheme="minorHAnsi"/>
          <w:bCs/>
          <w:spacing w:val="-4"/>
          <w:sz w:val="28"/>
          <w:szCs w:val="28"/>
          <w:lang w:eastAsia="en-US"/>
        </w:rPr>
        <w:t>к</w:t>
      </w:r>
      <w:r w:rsidRPr="007305F4">
        <w:rPr>
          <w:rFonts w:eastAsiaTheme="minorHAnsi"/>
          <w:bCs/>
          <w:sz w:val="28"/>
          <w:szCs w:val="28"/>
          <w:lang w:eastAsia="en-US"/>
        </w:rPr>
        <w:t>ой</w:t>
      </w:r>
      <w:r w:rsidRPr="007305F4">
        <w:rPr>
          <w:rFonts w:eastAsiaTheme="minorHAnsi"/>
          <w:bCs/>
          <w:spacing w:val="-10"/>
          <w:sz w:val="28"/>
          <w:szCs w:val="28"/>
          <w:lang w:eastAsia="en-US"/>
        </w:rPr>
        <w:t xml:space="preserve"> </w:t>
      </w:r>
      <w:r w:rsidRPr="007305F4">
        <w:rPr>
          <w:rFonts w:eastAsiaTheme="minorHAnsi"/>
          <w:bCs/>
          <w:sz w:val="28"/>
          <w:szCs w:val="28"/>
          <w:lang w:eastAsia="en-US"/>
        </w:rPr>
        <w:t>Федерации</w:t>
      </w:r>
      <w:r w:rsidRPr="007305F4">
        <w:rPr>
          <w:rFonts w:eastAsiaTheme="minorHAnsi"/>
          <w:bCs/>
          <w:spacing w:val="-8"/>
          <w:sz w:val="28"/>
          <w:szCs w:val="28"/>
          <w:lang w:eastAsia="en-US"/>
        </w:rPr>
        <w:t xml:space="preserve"> </w:t>
      </w:r>
      <w:r w:rsidRPr="007305F4">
        <w:rPr>
          <w:rFonts w:eastAsiaTheme="minorHAnsi"/>
          <w:bCs/>
          <w:sz w:val="28"/>
          <w:szCs w:val="28"/>
          <w:lang w:eastAsia="en-US"/>
        </w:rPr>
        <w:t>на  пери</w:t>
      </w:r>
      <w:r w:rsidRPr="007305F4">
        <w:rPr>
          <w:rFonts w:eastAsiaTheme="minorHAnsi"/>
          <w:bCs/>
          <w:spacing w:val="-4"/>
          <w:sz w:val="28"/>
          <w:szCs w:val="28"/>
          <w:lang w:eastAsia="en-US"/>
        </w:rPr>
        <w:t>о</w:t>
      </w:r>
      <w:r w:rsidRPr="007305F4">
        <w:rPr>
          <w:rFonts w:eastAsiaTheme="minorHAnsi"/>
          <w:bCs/>
          <w:sz w:val="28"/>
          <w:szCs w:val="28"/>
          <w:lang w:eastAsia="en-US"/>
        </w:rPr>
        <w:t>д</w:t>
      </w:r>
      <w:r w:rsidRPr="007305F4">
        <w:rPr>
          <w:rFonts w:eastAsiaTheme="minorHAnsi"/>
          <w:bCs/>
          <w:spacing w:val="-3"/>
          <w:sz w:val="28"/>
          <w:szCs w:val="28"/>
          <w:lang w:eastAsia="en-US"/>
        </w:rPr>
        <w:t xml:space="preserve"> </w:t>
      </w:r>
      <w:r w:rsidRPr="007305F4">
        <w:rPr>
          <w:rFonts w:eastAsiaTheme="minorHAnsi"/>
          <w:bCs/>
          <w:sz w:val="28"/>
          <w:szCs w:val="28"/>
          <w:lang w:eastAsia="en-US"/>
        </w:rPr>
        <w:t>до 2024</w:t>
      </w:r>
      <w:r w:rsidRPr="007305F4">
        <w:rPr>
          <w:rFonts w:eastAsiaTheme="minorHAnsi"/>
          <w:bCs/>
          <w:spacing w:val="-3"/>
          <w:sz w:val="28"/>
          <w:szCs w:val="28"/>
          <w:lang w:eastAsia="en-US"/>
        </w:rPr>
        <w:t xml:space="preserve"> </w:t>
      </w:r>
      <w:r w:rsidRPr="007305F4">
        <w:rPr>
          <w:rFonts w:eastAsiaTheme="minorHAnsi"/>
          <w:bCs/>
          <w:spacing w:val="-4"/>
          <w:sz w:val="28"/>
          <w:szCs w:val="28"/>
          <w:lang w:eastAsia="en-US"/>
        </w:rPr>
        <w:t>го</w:t>
      </w:r>
      <w:r w:rsidRPr="007305F4">
        <w:rPr>
          <w:rFonts w:eastAsiaTheme="minorHAnsi"/>
          <w:bCs/>
          <w:sz w:val="28"/>
          <w:szCs w:val="28"/>
          <w:lang w:eastAsia="en-US"/>
        </w:rPr>
        <w:t xml:space="preserve">да»;  </w:t>
      </w:r>
      <w:r w:rsidRPr="007305F4">
        <w:rPr>
          <w:rFonts w:eastAsia="Times New Roman"/>
          <w:bCs/>
          <w:spacing w:val="-2"/>
          <w:sz w:val="28"/>
          <w:szCs w:val="28"/>
          <w:lang w:eastAsia="en-US"/>
        </w:rPr>
        <w:t xml:space="preserve">                                                                                                *</w:t>
      </w:r>
      <w:r w:rsidRPr="007305F4">
        <w:rPr>
          <w:rFonts w:eastAsiaTheme="minorHAnsi"/>
          <w:bCs/>
          <w:sz w:val="28"/>
          <w:szCs w:val="28"/>
          <w:lang w:eastAsia="en-US"/>
        </w:rPr>
        <w:t>Федеральный</w:t>
      </w:r>
      <w:r w:rsidRPr="007305F4">
        <w:rPr>
          <w:rFonts w:eastAsiaTheme="minorHAnsi"/>
          <w:bCs/>
          <w:spacing w:val="-8"/>
          <w:sz w:val="28"/>
          <w:szCs w:val="28"/>
          <w:lang w:eastAsia="en-US"/>
        </w:rPr>
        <w:t xml:space="preserve"> </w:t>
      </w:r>
      <w:r w:rsidRPr="007305F4">
        <w:rPr>
          <w:rFonts w:eastAsiaTheme="minorHAnsi"/>
          <w:bCs/>
          <w:spacing w:val="-4"/>
          <w:sz w:val="28"/>
          <w:szCs w:val="28"/>
          <w:lang w:eastAsia="en-US"/>
        </w:rPr>
        <w:t>з</w:t>
      </w:r>
      <w:r w:rsidRPr="007305F4">
        <w:rPr>
          <w:rFonts w:eastAsiaTheme="minorHAnsi"/>
          <w:bCs/>
          <w:sz w:val="28"/>
          <w:szCs w:val="28"/>
          <w:lang w:eastAsia="en-US"/>
        </w:rPr>
        <w:t>а</w:t>
      </w:r>
      <w:r w:rsidRPr="007305F4">
        <w:rPr>
          <w:rFonts w:eastAsiaTheme="minorHAnsi"/>
          <w:bCs/>
          <w:spacing w:val="-3"/>
          <w:sz w:val="28"/>
          <w:szCs w:val="28"/>
          <w:lang w:eastAsia="en-US"/>
        </w:rPr>
        <w:t>к</w:t>
      </w:r>
      <w:r w:rsidRPr="007305F4">
        <w:rPr>
          <w:rFonts w:eastAsiaTheme="minorHAnsi"/>
          <w:bCs/>
          <w:sz w:val="28"/>
          <w:szCs w:val="28"/>
          <w:lang w:eastAsia="en-US"/>
        </w:rPr>
        <w:t>он</w:t>
      </w:r>
      <w:r w:rsidRPr="007305F4">
        <w:rPr>
          <w:rFonts w:eastAsiaTheme="minorHAnsi"/>
          <w:bCs/>
          <w:spacing w:val="-3"/>
          <w:sz w:val="28"/>
          <w:szCs w:val="28"/>
          <w:lang w:eastAsia="en-US"/>
        </w:rPr>
        <w:t xml:space="preserve"> </w:t>
      </w:r>
      <w:r w:rsidRPr="007305F4">
        <w:rPr>
          <w:rFonts w:eastAsiaTheme="minorHAnsi"/>
          <w:bCs/>
          <w:spacing w:val="-9"/>
          <w:sz w:val="28"/>
          <w:szCs w:val="28"/>
          <w:lang w:eastAsia="en-US"/>
        </w:rPr>
        <w:t>о</w:t>
      </w:r>
      <w:r w:rsidRPr="007305F4">
        <w:rPr>
          <w:rFonts w:eastAsiaTheme="minorHAnsi"/>
          <w:bCs/>
          <w:spacing w:val="-6"/>
          <w:sz w:val="28"/>
          <w:szCs w:val="28"/>
          <w:lang w:eastAsia="en-US"/>
        </w:rPr>
        <w:t>т</w:t>
      </w:r>
      <w:r w:rsidRPr="007305F4">
        <w:rPr>
          <w:rFonts w:eastAsiaTheme="minorHAnsi"/>
          <w:bCs/>
          <w:sz w:val="28"/>
          <w:szCs w:val="28"/>
          <w:lang w:eastAsia="en-US"/>
        </w:rPr>
        <w:t xml:space="preserve"> 31.07.2020</w:t>
      </w:r>
      <w:r w:rsidRPr="007305F4">
        <w:rPr>
          <w:rFonts w:eastAsiaTheme="minorHAnsi"/>
          <w:bCs/>
          <w:spacing w:val="-7"/>
          <w:sz w:val="28"/>
          <w:szCs w:val="28"/>
          <w:lang w:eastAsia="en-US"/>
        </w:rPr>
        <w:t xml:space="preserve"> </w:t>
      </w:r>
      <w:r w:rsidRPr="007305F4">
        <w:rPr>
          <w:rFonts w:eastAsiaTheme="minorHAnsi"/>
          <w:bCs/>
          <w:spacing w:val="-40"/>
          <w:sz w:val="28"/>
          <w:szCs w:val="28"/>
          <w:lang w:eastAsia="en-US"/>
        </w:rPr>
        <w:t>г</w:t>
      </w:r>
      <w:r w:rsidRPr="007305F4">
        <w:rPr>
          <w:rFonts w:eastAsiaTheme="minorHAnsi"/>
          <w:bCs/>
          <w:sz w:val="28"/>
          <w:szCs w:val="28"/>
          <w:lang w:eastAsia="en-US"/>
        </w:rPr>
        <w:t>.</w:t>
      </w:r>
      <w:r w:rsidRPr="007305F4">
        <w:rPr>
          <w:rFonts w:eastAsiaTheme="minorHAnsi"/>
          <w:bCs/>
          <w:spacing w:val="-2"/>
          <w:sz w:val="28"/>
          <w:szCs w:val="28"/>
          <w:lang w:eastAsia="en-US"/>
        </w:rPr>
        <w:t xml:space="preserve"> </w:t>
      </w:r>
      <w:r w:rsidRPr="007305F4">
        <w:rPr>
          <w:rFonts w:eastAsiaTheme="minorHAnsi"/>
          <w:bCs/>
          <w:sz w:val="28"/>
          <w:szCs w:val="28"/>
          <w:lang w:eastAsia="en-US"/>
        </w:rPr>
        <w:t>№</w:t>
      </w:r>
      <w:r w:rsidRPr="007305F4">
        <w:rPr>
          <w:rFonts w:eastAsiaTheme="minorHAnsi"/>
          <w:bCs/>
          <w:spacing w:val="-4"/>
          <w:sz w:val="28"/>
          <w:szCs w:val="28"/>
          <w:lang w:eastAsia="en-US"/>
        </w:rPr>
        <w:t xml:space="preserve"> </w:t>
      </w:r>
      <w:r w:rsidRPr="007305F4">
        <w:rPr>
          <w:rFonts w:eastAsiaTheme="minorHAnsi"/>
          <w:bCs/>
          <w:sz w:val="28"/>
          <w:szCs w:val="28"/>
          <w:lang w:eastAsia="en-US"/>
        </w:rPr>
        <w:t>304-ФЗ</w:t>
      </w:r>
      <w:r w:rsidRPr="007305F4">
        <w:rPr>
          <w:rFonts w:eastAsiaTheme="minorHAnsi"/>
          <w:bCs/>
          <w:spacing w:val="-8"/>
          <w:sz w:val="28"/>
          <w:szCs w:val="28"/>
          <w:lang w:eastAsia="en-US"/>
        </w:rPr>
        <w:t xml:space="preserve"> </w:t>
      </w:r>
      <w:r w:rsidRPr="007305F4">
        <w:rPr>
          <w:rFonts w:eastAsiaTheme="minorHAnsi"/>
          <w:bCs/>
          <w:sz w:val="28"/>
          <w:szCs w:val="28"/>
          <w:lang w:eastAsia="en-US"/>
        </w:rPr>
        <w:t>«О</w:t>
      </w:r>
      <w:r w:rsidRPr="007305F4">
        <w:rPr>
          <w:rFonts w:eastAsiaTheme="minorHAnsi"/>
          <w:bCs/>
          <w:spacing w:val="-2"/>
          <w:sz w:val="28"/>
          <w:szCs w:val="28"/>
          <w:lang w:eastAsia="en-US"/>
        </w:rPr>
        <w:t xml:space="preserve"> </w:t>
      </w:r>
      <w:r w:rsidRPr="007305F4">
        <w:rPr>
          <w:rFonts w:eastAsiaTheme="minorHAnsi"/>
          <w:bCs/>
          <w:sz w:val="28"/>
          <w:szCs w:val="28"/>
          <w:lang w:eastAsia="en-US"/>
        </w:rPr>
        <w:t>вн</w:t>
      </w:r>
      <w:r w:rsidRPr="007305F4">
        <w:rPr>
          <w:rFonts w:eastAsiaTheme="minorHAnsi"/>
          <w:bCs/>
          <w:spacing w:val="-3"/>
          <w:sz w:val="28"/>
          <w:szCs w:val="28"/>
          <w:lang w:eastAsia="en-US"/>
        </w:rPr>
        <w:t>е</w:t>
      </w:r>
      <w:r w:rsidRPr="007305F4">
        <w:rPr>
          <w:rFonts w:eastAsiaTheme="minorHAnsi"/>
          <w:bCs/>
          <w:sz w:val="28"/>
          <w:szCs w:val="28"/>
          <w:lang w:eastAsia="en-US"/>
        </w:rPr>
        <w:t>сении  и</w:t>
      </w:r>
      <w:r w:rsidRPr="007305F4">
        <w:rPr>
          <w:rFonts w:eastAsiaTheme="minorHAnsi"/>
          <w:bCs/>
          <w:spacing w:val="-8"/>
          <w:sz w:val="28"/>
          <w:szCs w:val="28"/>
          <w:lang w:eastAsia="en-US"/>
        </w:rPr>
        <w:t>з</w:t>
      </w:r>
      <w:r w:rsidRPr="007305F4">
        <w:rPr>
          <w:rFonts w:eastAsiaTheme="minorHAnsi"/>
          <w:bCs/>
          <w:sz w:val="28"/>
          <w:szCs w:val="28"/>
          <w:lang w:eastAsia="en-US"/>
        </w:rPr>
        <w:t>менений</w:t>
      </w:r>
      <w:r w:rsidRPr="007305F4">
        <w:rPr>
          <w:rFonts w:eastAsiaTheme="minorHAnsi"/>
          <w:bCs/>
          <w:spacing w:val="-8"/>
          <w:sz w:val="28"/>
          <w:szCs w:val="28"/>
          <w:lang w:eastAsia="en-US"/>
        </w:rPr>
        <w:t xml:space="preserve"> в </w:t>
      </w:r>
      <w:r w:rsidRPr="007305F4">
        <w:rPr>
          <w:rFonts w:eastAsiaTheme="minorHAnsi"/>
          <w:bCs/>
          <w:sz w:val="28"/>
          <w:szCs w:val="28"/>
          <w:lang w:eastAsia="en-US"/>
        </w:rPr>
        <w:t>Федеральный</w:t>
      </w:r>
      <w:r w:rsidRPr="007305F4">
        <w:rPr>
          <w:rFonts w:eastAsiaTheme="minorHAnsi"/>
          <w:bCs/>
          <w:spacing w:val="-8"/>
          <w:sz w:val="28"/>
          <w:szCs w:val="28"/>
          <w:lang w:eastAsia="en-US"/>
        </w:rPr>
        <w:t xml:space="preserve"> </w:t>
      </w:r>
      <w:r w:rsidRPr="007305F4">
        <w:rPr>
          <w:rFonts w:eastAsiaTheme="minorHAnsi"/>
          <w:bCs/>
          <w:spacing w:val="-4"/>
          <w:sz w:val="28"/>
          <w:szCs w:val="28"/>
          <w:lang w:eastAsia="en-US"/>
        </w:rPr>
        <w:t>з</w:t>
      </w:r>
      <w:r w:rsidRPr="007305F4">
        <w:rPr>
          <w:rFonts w:eastAsiaTheme="minorHAnsi"/>
          <w:bCs/>
          <w:sz w:val="28"/>
          <w:szCs w:val="28"/>
          <w:lang w:eastAsia="en-US"/>
        </w:rPr>
        <w:t>а</w:t>
      </w:r>
      <w:r w:rsidRPr="007305F4">
        <w:rPr>
          <w:rFonts w:eastAsiaTheme="minorHAnsi"/>
          <w:bCs/>
          <w:spacing w:val="-3"/>
          <w:sz w:val="28"/>
          <w:szCs w:val="28"/>
          <w:lang w:eastAsia="en-US"/>
        </w:rPr>
        <w:t>к</w:t>
      </w:r>
      <w:r w:rsidRPr="007305F4">
        <w:rPr>
          <w:rFonts w:eastAsiaTheme="minorHAnsi"/>
          <w:bCs/>
          <w:sz w:val="28"/>
          <w:szCs w:val="28"/>
          <w:lang w:eastAsia="en-US"/>
        </w:rPr>
        <w:t>он</w:t>
      </w:r>
      <w:r w:rsidRPr="007305F4">
        <w:rPr>
          <w:rFonts w:eastAsiaTheme="minorHAnsi"/>
          <w:bCs/>
          <w:spacing w:val="-3"/>
          <w:sz w:val="28"/>
          <w:szCs w:val="28"/>
          <w:lang w:eastAsia="en-US"/>
        </w:rPr>
        <w:t xml:space="preserve"> </w:t>
      </w:r>
      <w:r w:rsidRPr="007305F4">
        <w:rPr>
          <w:rFonts w:eastAsiaTheme="minorHAnsi"/>
          <w:bCs/>
          <w:sz w:val="28"/>
          <w:szCs w:val="28"/>
          <w:lang w:eastAsia="en-US"/>
        </w:rPr>
        <w:t>«Об</w:t>
      </w:r>
      <w:r w:rsidRPr="007305F4">
        <w:rPr>
          <w:rFonts w:eastAsiaTheme="minorHAnsi"/>
          <w:bCs/>
          <w:spacing w:val="-3"/>
          <w:sz w:val="28"/>
          <w:szCs w:val="28"/>
          <w:lang w:eastAsia="en-US"/>
        </w:rPr>
        <w:t xml:space="preserve"> </w:t>
      </w:r>
      <w:r w:rsidRPr="007305F4">
        <w:rPr>
          <w:rFonts w:eastAsiaTheme="minorHAnsi"/>
          <w:bCs/>
          <w:sz w:val="28"/>
          <w:szCs w:val="28"/>
          <w:lang w:eastAsia="en-US"/>
        </w:rPr>
        <w:t>обра</w:t>
      </w:r>
      <w:r w:rsidRPr="007305F4">
        <w:rPr>
          <w:rFonts w:eastAsiaTheme="minorHAnsi"/>
          <w:bCs/>
          <w:spacing w:val="-9"/>
          <w:sz w:val="28"/>
          <w:szCs w:val="28"/>
          <w:lang w:eastAsia="en-US"/>
        </w:rPr>
        <w:t>з</w:t>
      </w:r>
      <w:r w:rsidRPr="007305F4">
        <w:rPr>
          <w:rFonts w:eastAsiaTheme="minorHAnsi"/>
          <w:bCs/>
          <w:sz w:val="28"/>
          <w:szCs w:val="28"/>
          <w:lang w:eastAsia="en-US"/>
        </w:rPr>
        <w:t>о</w:t>
      </w:r>
      <w:r w:rsidRPr="007305F4">
        <w:rPr>
          <w:rFonts w:eastAsiaTheme="minorHAnsi"/>
          <w:bCs/>
          <w:spacing w:val="-4"/>
          <w:sz w:val="28"/>
          <w:szCs w:val="28"/>
          <w:lang w:eastAsia="en-US"/>
        </w:rPr>
        <w:t>в</w:t>
      </w:r>
      <w:r w:rsidRPr="007305F4">
        <w:rPr>
          <w:rFonts w:eastAsiaTheme="minorHAnsi"/>
          <w:bCs/>
          <w:sz w:val="28"/>
          <w:szCs w:val="28"/>
          <w:lang w:eastAsia="en-US"/>
        </w:rPr>
        <w:t>ании</w:t>
      </w:r>
      <w:r w:rsidRPr="007305F4">
        <w:rPr>
          <w:rFonts w:eastAsiaTheme="minorHAnsi"/>
          <w:bCs/>
          <w:spacing w:val="-10"/>
          <w:sz w:val="28"/>
          <w:szCs w:val="28"/>
          <w:lang w:eastAsia="en-US"/>
        </w:rPr>
        <w:t xml:space="preserve"> </w:t>
      </w:r>
      <w:r w:rsidRPr="007305F4">
        <w:rPr>
          <w:rFonts w:eastAsiaTheme="minorHAnsi"/>
          <w:bCs/>
          <w:sz w:val="28"/>
          <w:szCs w:val="28"/>
          <w:lang w:eastAsia="en-US"/>
        </w:rPr>
        <w:t xml:space="preserve">в  </w:t>
      </w:r>
      <w:r w:rsidRPr="007305F4">
        <w:rPr>
          <w:rFonts w:eastAsiaTheme="minorHAnsi"/>
          <w:bCs/>
          <w:spacing w:val="-10"/>
          <w:sz w:val="28"/>
          <w:szCs w:val="28"/>
          <w:lang w:eastAsia="en-US"/>
        </w:rPr>
        <w:t>Р</w:t>
      </w:r>
      <w:r w:rsidRPr="007305F4">
        <w:rPr>
          <w:rFonts w:eastAsiaTheme="minorHAnsi"/>
          <w:bCs/>
          <w:spacing w:val="-5"/>
          <w:sz w:val="28"/>
          <w:szCs w:val="28"/>
          <w:lang w:eastAsia="en-US"/>
        </w:rPr>
        <w:t>о</w:t>
      </w:r>
      <w:r w:rsidRPr="007305F4">
        <w:rPr>
          <w:rFonts w:eastAsiaTheme="minorHAnsi"/>
          <w:bCs/>
          <w:sz w:val="28"/>
          <w:szCs w:val="28"/>
          <w:lang w:eastAsia="en-US"/>
        </w:rPr>
        <w:t>ссийс</w:t>
      </w:r>
      <w:r w:rsidRPr="007305F4">
        <w:rPr>
          <w:rFonts w:eastAsiaTheme="minorHAnsi"/>
          <w:bCs/>
          <w:spacing w:val="-2"/>
          <w:sz w:val="28"/>
          <w:szCs w:val="28"/>
          <w:lang w:eastAsia="en-US"/>
        </w:rPr>
        <w:t>к</w:t>
      </w:r>
      <w:r w:rsidRPr="007305F4">
        <w:rPr>
          <w:rFonts w:eastAsiaTheme="minorHAnsi"/>
          <w:bCs/>
          <w:sz w:val="28"/>
          <w:szCs w:val="28"/>
          <w:lang w:eastAsia="en-US"/>
        </w:rPr>
        <w:t>о</w:t>
      </w:r>
      <w:r w:rsidRPr="007305F4">
        <w:rPr>
          <w:rFonts w:eastAsiaTheme="minorHAnsi"/>
          <w:bCs/>
          <w:spacing w:val="-2"/>
          <w:sz w:val="28"/>
          <w:szCs w:val="28"/>
          <w:lang w:eastAsia="en-US"/>
        </w:rPr>
        <w:t>й</w:t>
      </w:r>
      <w:r w:rsidRPr="007305F4">
        <w:rPr>
          <w:rFonts w:eastAsiaTheme="minorHAnsi"/>
          <w:bCs/>
          <w:spacing w:val="-8"/>
          <w:sz w:val="28"/>
          <w:szCs w:val="28"/>
          <w:lang w:eastAsia="en-US"/>
        </w:rPr>
        <w:t xml:space="preserve"> </w:t>
      </w:r>
      <w:r w:rsidRPr="007305F4">
        <w:rPr>
          <w:rFonts w:eastAsiaTheme="minorHAnsi"/>
          <w:bCs/>
          <w:sz w:val="28"/>
          <w:szCs w:val="28"/>
          <w:lang w:eastAsia="en-US"/>
        </w:rPr>
        <w:t>Федерации»</w:t>
      </w:r>
      <w:r w:rsidRPr="007305F4">
        <w:rPr>
          <w:rFonts w:eastAsiaTheme="minorHAnsi"/>
          <w:bCs/>
          <w:spacing w:val="-9"/>
          <w:sz w:val="28"/>
          <w:szCs w:val="28"/>
          <w:lang w:eastAsia="en-US"/>
        </w:rPr>
        <w:t xml:space="preserve"> </w:t>
      </w:r>
      <w:r w:rsidRPr="007305F4">
        <w:rPr>
          <w:rFonts w:eastAsiaTheme="minorHAnsi"/>
          <w:bCs/>
          <w:sz w:val="28"/>
          <w:szCs w:val="28"/>
          <w:lang w:eastAsia="en-US"/>
        </w:rPr>
        <w:t xml:space="preserve">по </w:t>
      </w:r>
      <w:r w:rsidRPr="007305F4">
        <w:rPr>
          <w:rFonts w:eastAsiaTheme="minorHAnsi"/>
          <w:bCs/>
          <w:spacing w:val="-4"/>
          <w:sz w:val="28"/>
          <w:szCs w:val="28"/>
          <w:lang w:eastAsia="en-US"/>
        </w:rPr>
        <w:t>в</w:t>
      </w:r>
      <w:r w:rsidRPr="007305F4">
        <w:rPr>
          <w:rFonts w:eastAsiaTheme="minorHAnsi"/>
          <w:bCs/>
          <w:sz w:val="28"/>
          <w:szCs w:val="28"/>
          <w:lang w:eastAsia="en-US"/>
        </w:rPr>
        <w:t>опр</w:t>
      </w:r>
      <w:r w:rsidRPr="007305F4">
        <w:rPr>
          <w:rFonts w:eastAsiaTheme="minorHAnsi"/>
          <w:bCs/>
          <w:spacing w:val="-6"/>
          <w:sz w:val="28"/>
          <w:szCs w:val="28"/>
          <w:lang w:eastAsia="en-US"/>
        </w:rPr>
        <w:t>о</w:t>
      </w:r>
      <w:r w:rsidRPr="007305F4">
        <w:rPr>
          <w:rFonts w:eastAsiaTheme="minorHAnsi"/>
          <w:bCs/>
          <w:sz w:val="28"/>
          <w:szCs w:val="28"/>
          <w:lang w:eastAsia="en-US"/>
        </w:rPr>
        <w:t>сам</w:t>
      </w:r>
      <w:r w:rsidRPr="007305F4">
        <w:rPr>
          <w:rFonts w:eastAsiaTheme="minorHAnsi"/>
          <w:bCs/>
          <w:spacing w:val="-7"/>
          <w:sz w:val="28"/>
          <w:szCs w:val="28"/>
          <w:lang w:eastAsia="en-US"/>
        </w:rPr>
        <w:t xml:space="preserve"> </w:t>
      </w:r>
      <w:r w:rsidRPr="007305F4">
        <w:rPr>
          <w:rFonts w:eastAsiaTheme="minorHAnsi"/>
          <w:bCs/>
          <w:spacing w:val="-4"/>
          <w:sz w:val="28"/>
          <w:szCs w:val="28"/>
          <w:lang w:eastAsia="en-US"/>
        </w:rPr>
        <w:t>в</w:t>
      </w:r>
      <w:r w:rsidRPr="007305F4">
        <w:rPr>
          <w:rFonts w:eastAsiaTheme="minorHAnsi"/>
          <w:bCs/>
          <w:spacing w:val="-5"/>
          <w:sz w:val="28"/>
          <w:szCs w:val="28"/>
          <w:lang w:eastAsia="en-US"/>
        </w:rPr>
        <w:t>о</w:t>
      </w:r>
      <w:r w:rsidRPr="007305F4">
        <w:rPr>
          <w:rFonts w:eastAsiaTheme="minorHAnsi"/>
          <w:bCs/>
          <w:sz w:val="28"/>
          <w:szCs w:val="28"/>
          <w:lang w:eastAsia="en-US"/>
        </w:rPr>
        <w:t>спи</w:t>
      </w:r>
      <w:r w:rsidRPr="007305F4">
        <w:rPr>
          <w:rFonts w:eastAsiaTheme="minorHAnsi"/>
          <w:bCs/>
          <w:spacing w:val="-6"/>
          <w:sz w:val="28"/>
          <w:szCs w:val="28"/>
          <w:lang w:eastAsia="en-US"/>
        </w:rPr>
        <w:t>т</w:t>
      </w:r>
      <w:r w:rsidRPr="007305F4">
        <w:rPr>
          <w:rFonts w:eastAsiaTheme="minorHAnsi"/>
          <w:bCs/>
          <w:sz w:val="28"/>
          <w:szCs w:val="28"/>
          <w:lang w:eastAsia="en-US"/>
        </w:rPr>
        <w:t>ания  о</w:t>
      </w:r>
      <w:r w:rsidRPr="007305F4">
        <w:rPr>
          <w:rFonts w:eastAsiaTheme="minorHAnsi"/>
          <w:bCs/>
          <w:spacing w:val="-5"/>
          <w:sz w:val="28"/>
          <w:szCs w:val="28"/>
          <w:lang w:eastAsia="en-US"/>
        </w:rPr>
        <w:t>б</w:t>
      </w:r>
      <w:r w:rsidRPr="007305F4">
        <w:rPr>
          <w:rFonts w:eastAsiaTheme="minorHAnsi"/>
          <w:bCs/>
          <w:spacing w:val="-6"/>
          <w:sz w:val="28"/>
          <w:szCs w:val="28"/>
          <w:lang w:eastAsia="en-US"/>
        </w:rPr>
        <w:t>у</w:t>
      </w:r>
      <w:r w:rsidRPr="007305F4">
        <w:rPr>
          <w:rFonts w:eastAsiaTheme="minorHAnsi"/>
          <w:bCs/>
          <w:sz w:val="28"/>
          <w:szCs w:val="28"/>
          <w:lang w:eastAsia="en-US"/>
        </w:rPr>
        <w:t>чающи</w:t>
      </w:r>
      <w:r w:rsidRPr="007305F4">
        <w:rPr>
          <w:rFonts w:eastAsiaTheme="minorHAnsi"/>
          <w:bCs/>
          <w:spacing w:val="-8"/>
          <w:sz w:val="28"/>
          <w:szCs w:val="28"/>
          <w:lang w:eastAsia="en-US"/>
        </w:rPr>
        <w:t>х</w:t>
      </w:r>
      <w:r w:rsidRPr="007305F4">
        <w:rPr>
          <w:rFonts w:eastAsiaTheme="minorHAnsi"/>
          <w:bCs/>
          <w:sz w:val="28"/>
          <w:szCs w:val="28"/>
          <w:lang w:eastAsia="en-US"/>
        </w:rPr>
        <w:t xml:space="preserve">ся;  </w:t>
      </w:r>
      <w:r w:rsidRPr="007305F4">
        <w:rPr>
          <w:rFonts w:eastAsiaTheme="minorHAnsi"/>
          <w:bCs/>
          <w:spacing w:val="-2"/>
          <w:sz w:val="28"/>
          <w:szCs w:val="28"/>
          <w:lang w:eastAsia="en-US"/>
        </w:rPr>
        <w:t xml:space="preserve">                                                                                                </w:t>
      </w:r>
      <w:r>
        <w:rPr>
          <w:rFonts w:eastAsiaTheme="minorHAnsi"/>
          <w:bCs/>
          <w:spacing w:val="-2"/>
          <w:sz w:val="28"/>
          <w:szCs w:val="28"/>
          <w:lang w:eastAsia="en-US"/>
        </w:rPr>
        <w:t xml:space="preserve">                                  </w:t>
      </w:r>
      <w:r w:rsidRPr="007305F4">
        <w:rPr>
          <w:rFonts w:eastAsiaTheme="minorHAnsi"/>
          <w:bCs/>
          <w:spacing w:val="-2"/>
          <w:sz w:val="28"/>
          <w:szCs w:val="28"/>
          <w:lang w:eastAsia="en-US"/>
        </w:rPr>
        <w:t xml:space="preserve"> *</w:t>
      </w:r>
      <w:r w:rsidRPr="007305F4">
        <w:rPr>
          <w:rFonts w:eastAsiaTheme="minorHAnsi"/>
          <w:bCs/>
          <w:sz w:val="28"/>
          <w:szCs w:val="28"/>
          <w:lang w:eastAsia="en-US"/>
        </w:rPr>
        <w:t>Примерная</w:t>
      </w:r>
      <w:r w:rsidRPr="007305F4">
        <w:rPr>
          <w:rFonts w:eastAsiaTheme="minorHAnsi"/>
          <w:bCs/>
          <w:spacing w:val="-8"/>
          <w:sz w:val="28"/>
          <w:szCs w:val="28"/>
          <w:lang w:eastAsia="en-US"/>
        </w:rPr>
        <w:t xml:space="preserve"> </w:t>
      </w:r>
      <w:r w:rsidRPr="007305F4">
        <w:rPr>
          <w:rFonts w:eastAsiaTheme="minorHAnsi"/>
          <w:bCs/>
          <w:sz w:val="28"/>
          <w:szCs w:val="28"/>
          <w:lang w:eastAsia="en-US"/>
        </w:rPr>
        <w:t>раб</w:t>
      </w:r>
      <w:r w:rsidRPr="007305F4">
        <w:rPr>
          <w:rFonts w:eastAsiaTheme="minorHAnsi"/>
          <w:bCs/>
          <w:spacing w:val="-10"/>
          <w:sz w:val="28"/>
          <w:szCs w:val="28"/>
          <w:lang w:eastAsia="en-US"/>
        </w:rPr>
        <w:t>о</w:t>
      </w:r>
      <w:r w:rsidRPr="007305F4">
        <w:rPr>
          <w:rFonts w:eastAsiaTheme="minorHAnsi"/>
          <w:bCs/>
          <w:sz w:val="28"/>
          <w:szCs w:val="28"/>
          <w:lang w:eastAsia="en-US"/>
        </w:rPr>
        <w:t>чая</w:t>
      </w:r>
      <w:r w:rsidRPr="007305F4">
        <w:rPr>
          <w:rFonts w:eastAsiaTheme="minorHAnsi"/>
          <w:bCs/>
          <w:spacing w:val="-4"/>
          <w:sz w:val="28"/>
          <w:szCs w:val="28"/>
          <w:lang w:eastAsia="en-US"/>
        </w:rPr>
        <w:t xml:space="preserve"> </w:t>
      </w:r>
      <w:r w:rsidRPr="007305F4">
        <w:rPr>
          <w:rFonts w:eastAsiaTheme="minorHAnsi"/>
          <w:bCs/>
          <w:sz w:val="28"/>
          <w:szCs w:val="28"/>
          <w:lang w:eastAsia="en-US"/>
        </w:rPr>
        <w:t>програм</w:t>
      </w:r>
      <w:r w:rsidRPr="007305F4">
        <w:rPr>
          <w:rFonts w:eastAsiaTheme="minorHAnsi"/>
          <w:bCs/>
          <w:spacing w:val="-2"/>
          <w:sz w:val="28"/>
          <w:szCs w:val="28"/>
          <w:lang w:eastAsia="en-US"/>
        </w:rPr>
        <w:t>м</w:t>
      </w:r>
      <w:r w:rsidRPr="007305F4">
        <w:rPr>
          <w:rFonts w:eastAsiaTheme="minorHAnsi"/>
          <w:bCs/>
          <w:sz w:val="28"/>
          <w:szCs w:val="28"/>
          <w:lang w:eastAsia="en-US"/>
        </w:rPr>
        <w:t>а</w:t>
      </w:r>
      <w:r w:rsidRPr="007305F4">
        <w:rPr>
          <w:rFonts w:eastAsiaTheme="minorHAnsi"/>
          <w:bCs/>
          <w:spacing w:val="-8"/>
          <w:sz w:val="28"/>
          <w:szCs w:val="28"/>
          <w:lang w:eastAsia="en-US"/>
        </w:rPr>
        <w:t xml:space="preserve"> </w:t>
      </w:r>
      <w:r w:rsidRPr="007305F4">
        <w:rPr>
          <w:rFonts w:eastAsiaTheme="minorHAnsi"/>
          <w:bCs/>
          <w:spacing w:val="-4"/>
          <w:sz w:val="28"/>
          <w:szCs w:val="28"/>
          <w:lang w:eastAsia="en-US"/>
        </w:rPr>
        <w:t>во</w:t>
      </w:r>
      <w:r w:rsidRPr="007305F4">
        <w:rPr>
          <w:rFonts w:eastAsiaTheme="minorHAnsi"/>
          <w:bCs/>
          <w:sz w:val="28"/>
          <w:szCs w:val="28"/>
          <w:lang w:eastAsia="en-US"/>
        </w:rPr>
        <w:t>спи</w:t>
      </w:r>
      <w:r w:rsidRPr="007305F4">
        <w:rPr>
          <w:rFonts w:eastAsiaTheme="minorHAnsi"/>
          <w:bCs/>
          <w:spacing w:val="-6"/>
          <w:sz w:val="28"/>
          <w:szCs w:val="28"/>
          <w:lang w:eastAsia="en-US"/>
        </w:rPr>
        <w:t>т</w:t>
      </w:r>
      <w:r w:rsidRPr="007305F4">
        <w:rPr>
          <w:rFonts w:eastAsiaTheme="minorHAnsi"/>
          <w:bCs/>
          <w:sz w:val="28"/>
          <w:szCs w:val="28"/>
          <w:lang w:eastAsia="en-US"/>
        </w:rPr>
        <w:t>ания</w:t>
      </w:r>
      <w:r w:rsidRPr="007305F4">
        <w:rPr>
          <w:rFonts w:eastAsiaTheme="minorHAnsi"/>
          <w:bCs/>
          <w:spacing w:val="-4"/>
          <w:sz w:val="28"/>
          <w:szCs w:val="28"/>
          <w:lang w:eastAsia="en-US"/>
        </w:rPr>
        <w:t xml:space="preserve"> </w:t>
      </w:r>
      <w:r w:rsidRPr="007305F4">
        <w:rPr>
          <w:rFonts w:eastAsiaTheme="minorHAnsi"/>
          <w:bCs/>
          <w:sz w:val="28"/>
          <w:szCs w:val="28"/>
          <w:lang w:eastAsia="en-US"/>
        </w:rPr>
        <w:t>для  обра</w:t>
      </w:r>
      <w:r w:rsidRPr="007305F4">
        <w:rPr>
          <w:rFonts w:eastAsiaTheme="minorHAnsi"/>
          <w:bCs/>
          <w:spacing w:val="-9"/>
          <w:sz w:val="28"/>
          <w:szCs w:val="28"/>
          <w:lang w:eastAsia="en-US"/>
        </w:rPr>
        <w:t>з</w:t>
      </w:r>
      <w:r w:rsidRPr="007305F4">
        <w:rPr>
          <w:rFonts w:eastAsiaTheme="minorHAnsi"/>
          <w:bCs/>
          <w:sz w:val="28"/>
          <w:szCs w:val="28"/>
          <w:lang w:eastAsia="en-US"/>
        </w:rPr>
        <w:t>о</w:t>
      </w:r>
      <w:r w:rsidRPr="007305F4">
        <w:rPr>
          <w:rFonts w:eastAsiaTheme="minorHAnsi"/>
          <w:bCs/>
          <w:spacing w:val="-4"/>
          <w:sz w:val="28"/>
          <w:szCs w:val="28"/>
          <w:lang w:eastAsia="en-US"/>
        </w:rPr>
        <w:t>в</w:t>
      </w:r>
      <w:r w:rsidRPr="007305F4">
        <w:rPr>
          <w:rFonts w:eastAsiaTheme="minorHAnsi"/>
          <w:bCs/>
          <w:sz w:val="28"/>
          <w:szCs w:val="28"/>
          <w:lang w:eastAsia="en-US"/>
        </w:rPr>
        <w:t>а</w:t>
      </w:r>
      <w:r w:rsidRPr="007305F4">
        <w:rPr>
          <w:rFonts w:eastAsiaTheme="minorHAnsi"/>
          <w:bCs/>
          <w:spacing w:val="-6"/>
          <w:sz w:val="28"/>
          <w:szCs w:val="28"/>
          <w:lang w:eastAsia="en-US"/>
        </w:rPr>
        <w:t>т</w:t>
      </w:r>
      <w:r w:rsidRPr="007305F4">
        <w:rPr>
          <w:rFonts w:eastAsiaTheme="minorHAnsi"/>
          <w:bCs/>
          <w:sz w:val="28"/>
          <w:szCs w:val="28"/>
          <w:lang w:eastAsia="en-US"/>
        </w:rPr>
        <w:t>ельных</w:t>
      </w:r>
      <w:r w:rsidRPr="007305F4">
        <w:rPr>
          <w:rFonts w:eastAsiaTheme="minorHAnsi"/>
          <w:bCs/>
          <w:spacing w:val="-3"/>
          <w:sz w:val="28"/>
          <w:szCs w:val="28"/>
          <w:lang w:eastAsia="en-US"/>
        </w:rPr>
        <w:t xml:space="preserve"> </w:t>
      </w:r>
      <w:r w:rsidRPr="007305F4">
        <w:rPr>
          <w:rFonts w:eastAsiaTheme="minorHAnsi"/>
          <w:bCs/>
          <w:sz w:val="28"/>
          <w:szCs w:val="28"/>
          <w:lang w:eastAsia="en-US"/>
        </w:rPr>
        <w:t>органи</w:t>
      </w:r>
      <w:r w:rsidRPr="007305F4">
        <w:rPr>
          <w:rFonts w:eastAsiaTheme="minorHAnsi"/>
          <w:bCs/>
          <w:spacing w:val="-4"/>
          <w:sz w:val="28"/>
          <w:szCs w:val="28"/>
          <w:lang w:eastAsia="en-US"/>
        </w:rPr>
        <w:t>з</w:t>
      </w:r>
      <w:r w:rsidRPr="007305F4">
        <w:rPr>
          <w:rFonts w:eastAsiaTheme="minorHAnsi"/>
          <w:bCs/>
          <w:sz w:val="28"/>
          <w:szCs w:val="28"/>
          <w:lang w:eastAsia="en-US"/>
        </w:rPr>
        <w:t>аций,</w:t>
      </w:r>
      <w:r w:rsidRPr="007305F4">
        <w:rPr>
          <w:rFonts w:eastAsiaTheme="minorHAnsi"/>
          <w:bCs/>
          <w:spacing w:val="-9"/>
          <w:sz w:val="28"/>
          <w:szCs w:val="28"/>
          <w:lang w:eastAsia="en-US"/>
        </w:rPr>
        <w:t xml:space="preserve"> </w:t>
      </w:r>
      <w:r w:rsidRPr="007305F4">
        <w:rPr>
          <w:rFonts w:eastAsiaTheme="minorHAnsi"/>
          <w:bCs/>
          <w:sz w:val="28"/>
          <w:szCs w:val="28"/>
          <w:lang w:eastAsia="en-US"/>
        </w:rPr>
        <w:t>реали</w:t>
      </w:r>
      <w:r w:rsidRPr="007305F4">
        <w:rPr>
          <w:rFonts w:eastAsiaTheme="minorHAnsi"/>
          <w:bCs/>
          <w:spacing w:val="-9"/>
          <w:sz w:val="28"/>
          <w:szCs w:val="28"/>
          <w:lang w:eastAsia="en-US"/>
        </w:rPr>
        <w:t>з</w:t>
      </w:r>
      <w:r w:rsidRPr="007305F4">
        <w:rPr>
          <w:rFonts w:eastAsiaTheme="minorHAnsi"/>
          <w:bCs/>
          <w:spacing w:val="-6"/>
          <w:sz w:val="28"/>
          <w:szCs w:val="28"/>
          <w:lang w:eastAsia="en-US"/>
        </w:rPr>
        <w:t>у</w:t>
      </w:r>
      <w:r w:rsidRPr="007305F4">
        <w:rPr>
          <w:rFonts w:eastAsiaTheme="minorHAnsi"/>
          <w:bCs/>
          <w:sz w:val="28"/>
          <w:szCs w:val="28"/>
          <w:lang w:eastAsia="en-US"/>
        </w:rPr>
        <w:t>ющих  обра</w:t>
      </w:r>
      <w:r w:rsidRPr="007305F4">
        <w:rPr>
          <w:rFonts w:eastAsiaTheme="minorHAnsi"/>
          <w:bCs/>
          <w:spacing w:val="-9"/>
          <w:sz w:val="28"/>
          <w:szCs w:val="28"/>
          <w:lang w:eastAsia="en-US"/>
        </w:rPr>
        <w:t>з</w:t>
      </w:r>
      <w:r w:rsidRPr="007305F4">
        <w:rPr>
          <w:rFonts w:eastAsiaTheme="minorHAnsi"/>
          <w:bCs/>
          <w:sz w:val="28"/>
          <w:szCs w:val="28"/>
          <w:lang w:eastAsia="en-US"/>
        </w:rPr>
        <w:t>о</w:t>
      </w:r>
      <w:r w:rsidRPr="007305F4">
        <w:rPr>
          <w:rFonts w:eastAsiaTheme="minorHAnsi"/>
          <w:bCs/>
          <w:spacing w:val="-4"/>
          <w:sz w:val="28"/>
          <w:szCs w:val="28"/>
          <w:lang w:eastAsia="en-US"/>
        </w:rPr>
        <w:t>в</w:t>
      </w:r>
      <w:r w:rsidRPr="007305F4">
        <w:rPr>
          <w:rFonts w:eastAsiaTheme="minorHAnsi"/>
          <w:bCs/>
          <w:sz w:val="28"/>
          <w:szCs w:val="28"/>
          <w:lang w:eastAsia="en-US"/>
        </w:rPr>
        <w:t>а</w:t>
      </w:r>
      <w:r w:rsidRPr="007305F4">
        <w:rPr>
          <w:rFonts w:eastAsiaTheme="minorHAnsi"/>
          <w:bCs/>
          <w:spacing w:val="-6"/>
          <w:sz w:val="28"/>
          <w:szCs w:val="28"/>
          <w:lang w:eastAsia="en-US"/>
        </w:rPr>
        <w:t>т</w:t>
      </w:r>
      <w:r w:rsidRPr="007305F4">
        <w:rPr>
          <w:rFonts w:eastAsiaTheme="minorHAnsi"/>
          <w:bCs/>
          <w:sz w:val="28"/>
          <w:szCs w:val="28"/>
          <w:lang w:eastAsia="en-US"/>
        </w:rPr>
        <w:t>ельные</w:t>
      </w:r>
      <w:r w:rsidRPr="007305F4">
        <w:rPr>
          <w:rFonts w:eastAsiaTheme="minorHAnsi"/>
          <w:bCs/>
          <w:spacing w:val="-3"/>
          <w:sz w:val="28"/>
          <w:szCs w:val="28"/>
          <w:lang w:eastAsia="en-US"/>
        </w:rPr>
        <w:t xml:space="preserve"> </w:t>
      </w:r>
      <w:r w:rsidRPr="007305F4">
        <w:rPr>
          <w:rFonts w:eastAsiaTheme="minorHAnsi"/>
          <w:bCs/>
          <w:sz w:val="28"/>
          <w:szCs w:val="28"/>
          <w:lang w:eastAsia="en-US"/>
        </w:rPr>
        <w:t>программы</w:t>
      </w:r>
      <w:r w:rsidRPr="007305F4">
        <w:rPr>
          <w:rFonts w:eastAsiaTheme="minorHAnsi"/>
          <w:bCs/>
          <w:spacing w:val="-4"/>
          <w:sz w:val="28"/>
          <w:szCs w:val="28"/>
          <w:lang w:eastAsia="en-US"/>
        </w:rPr>
        <w:t xml:space="preserve"> </w:t>
      </w:r>
      <w:r w:rsidRPr="007305F4">
        <w:rPr>
          <w:rFonts w:eastAsiaTheme="minorHAnsi"/>
          <w:bCs/>
          <w:sz w:val="28"/>
          <w:szCs w:val="28"/>
          <w:lang w:eastAsia="en-US"/>
        </w:rPr>
        <w:t>дош</w:t>
      </w:r>
      <w:r w:rsidRPr="007305F4">
        <w:rPr>
          <w:rFonts w:eastAsiaTheme="minorHAnsi"/>
          <w:bCs/>
          <w:spacing w:val="-4"/>
          <w:sz w:val="28"/>
          <w:szCs w:val="28"/>
          <w:lang w:eastAsia="en-US"/>
        </w:rPr>
        <w:t>к</w:t>
      </w:r>
      <w:r w:rsidRPr="007305F4">
        <w:rPr>
          <w:rFonts w:eastAsiaTheme="minorHAnsi"/>
          <w:bCs/>
          <w:spacing w:val="-9"/>
          <w:sz w:val="28"/>
          <w:szCs w:val="28"/>
          <w:lang w:eastAsia="en-US"/>
        </w:rPr>
        <w:t>о</w:t>
      </w:r>
      <w:r w:rsidRPr="007305F4">
        <w:rPr>
          <w:rFonts w:eastAsiaTheme="minorHAnsi"/>
          <w:bCs/>
          <w:sz w:val="28"/>
          <w:szCs w:val="28"/>
          <w:lang w:eastAsia="en-US"/>
        </w:rPr>
        <w:t>льно</w:t>
      </w:r>
      <w:r w:rsidRPr="007305F4">
        <w:rPr>
          <w:rFonts w:eastAsiaTheme="minorHAnsi"/>
          <w:bCs/>
          <w:spacing w:val="-3"/>
          <w:sz w:val="28"/>
          <w:szCs w:val="28"/>
          <w:lang w:eastAsia="en-US"/>
        </w:rPr>
        <w:t>г</w:t>
      </w:r>
      <w:r w:rsidRPr="007305F4">
        <w:rPr>
          <w:rFonts w:eastAsiaTheme="minorHAnsi"/>
          <w:bCs/>
          <w:sz w:val="28"/>
          <w:szCs w:val="28"/>
          <w:lang w:eastAsia="en-US"/>
        </w:rPr>
        <w:t>о</w:t>
      </w:r>
      <w:r w:rsidRPr="007305F4">
        <w:rPr>
          <w:rFonts w:eastAsiaTheme="minorHAnsi"/>
          <w:bCs/>
          <w:spacing w:val="-6"/>
          <w:sz w:val="28"/>
          <w:szCs w:val="28"/>
          <w:lang w:eastAsia="en-US"/>
        </w:rPr>
        <w:t xml:space="preserve"> </w:t>
      </w:r>
      <w:r w:rsidRPr="007305F4">
        <w:rPr>
          <w:rFonts w:eastAsiaTheme="minorHAnsi"/>
          <w:bCs/>
          <w:sz w:val="28"/>
          <w:szCs w:val="28"/>
          <w:lang w:eastAsia="en-US"/>
        </w:rPr>
        <w:t>обра</w:t>
      </w:r>
      <w:r w:rsidRPr="007305F4">
        <w:rPr>
          <w:rFonts w:eastAsiaTheme="minorHAnsi"/>
          <w:bCs/>
          <w:spacing w:val="-9"/>
          <w:sz w:val="28"/>
          <w:szCs w:val="28"/>
          <w:lang w:eastAsia="en-US"/>
        </w:rPr>
        <w:t>з</w:t>
      </w:r>
      <w:r w:rsidRPr="007305F4">
        <w:rPr>
          <w:rFonts w:eastAsiaTheme="minorHAnsi"/>
          <w:bCs/>
          <w:sz w:val="28"/>
          <w:szCs w:val="28"/>
          <w:lang w:eastAsia="en-US"/>
        </w:rPr>
        <w:t>о</w:t>
      </w:r>
      <w:r w:rsidRPr="007305F4">
        <w:rPr>
          <w:rFonts w:eastAsiaTheme="minorHAnsi"/>
          <w:bCs/>
          <w:spacing w:val="-4"/>
          <w:sz w:val="28"/>
          <w:szCs w:val="28"/>
          <w:lang w:eastAsia="en-US"/>
        </w:rPr>
        <w:t>в</w:t>
      </w:r>
      <w:r w:rsidRPr="007305F4">
        <w:rPr>
          <w:rFonts w:eastAsiaTheme="minorHAnsi"/>
          <w:bCs/>
          <w:sz w:val="28"/>
          <w:szCs w:val="28"/>
          <w:lang w:eastAsia="en-US"/>
        </w:rPr>
        <w:t>ания</w:t>
      </w:r>
      <w:r w:rsidRPr="007305F4">
        <w:rPr>
          <w:rFonts w:eastAsiaTheme="minorHAnsi"/>
          <w:bCs/>
          <w:spacing w:val="-2"/>
          <w:sz w:val="28"/>
          <w:szCs w:val="28"/>
          <w:lang w:eastAsia="en-US"/>
        </w:rPr>
        <w:t>,</w:t>
      </w:r>
      <w:r w:rsidRPr="007305F4">
        <w:rPr>
          <w:rFonts w:eastAsiaTheme="minorHAnsi"/>
          <w:bCs/>
          <w:sz w:val="28"/>
          <w:szCs w:val="28"/>
          <w:lang w:eastAsia="en-US"/>
        </w:rPr>
        <w:t xml:space="preserve">  </w:t>
      </w:r>
      <w:r w:rsidRPr="007305F4">
        <w:rPr>
          <w:rFonts w:eastAsiaTheme="minorHAnsi"/>
          <w:bCs/>
          <w:spacing w:val="-5"/>
          <w:sz w:val="28"/>
          <w:szCs w:val="28"/>
          <w:lang w:eastAsia="en-US"/>
        </w:rPr>
        <w:t>о</w:t>
      </w:r>
      <w:r w:rsidRPr="007305F4">
        <w:rPr>
          <w:rFonts w:eastAsiaTheme="minorHAnsi"/>
          <w:bCs/>
          <w:sz w:val="28"/>
          <w:szCs w:val="28"/>
          <w:lang w:eastAsia="en-US"/>
        </w:rPr>
        <w:t>добрена решени</w:t>
      </w:r>
      <w:r w:rsidRPr="007305F4">
        <w:rPr>
          <w:rFonts w:eastAsiaTheme="minorHAnsi"/>
          <w:bCs/>
          <w:spacing w:val="-5"/>
          <w:sz w:val="28"/>
          <w:szCs w:val="28"/>
          <w:lang w:eastAsia="en-US"/>
        </w:rPr>
        <w:t>е</w:t>
      </w:r>
      <w:r w:rsidRPr="007305F4">
        <w:rPr>
          <w:rFonts w:eastAsiaTheme="minorHAnsi"/>
          <w:bCs/>
          <w:sz w:val="28"/>
          <w:szCs w:val="28"/>
          <w:lang w:eastAsia="en-US"/>
        </w:rPr>
        <w:t>м</w:t>
      </w:r>
      <w:r w:rsidRPr="007305F4">
        <w:rPr>
          <w:rFonts w:eastAsiaTheme="minorHAnsi"/>
          <w:bCs/>
          <w:spacing w:val="-8"/>
          <w:sz w:val="28"/>
          <w:szCs w:val="28"/>
          <w:lang w:eastAsia="en-US"/>
        </w:rPr>
        <w:t xml:space="preserve"> </w:t>
      </w:r>
      <w:r w:rsidRPr="007305F4">
        <w:rPr>
          <w:rFonts w:eastAsiaTheme="minorHAnsi"/>
          <w:bCs/>
          <w:spacing w:val="-12"/>
          <w:sz w:val="28"/>
          <w:szCs w:val="28"/>
          <w:lang w:eastAsia="en-US"/>
        </w:rPr>
        <w:t>ф</w:t>
      </w:r>
      <w:r w:rsidRPr="007305F4">
        <w:rPr>
          <w:rFonts w:eastAsiaTheme="minorHAnsi"/>
          <w:bCs/>
          <w:sz w:val="28"/>
          <w:szCs w:val="28"/>
          <w:lang w:eastAsia="en-US"/>
        </w:rPr>
        <w:t>едерально</w:t>
      </w:r>
      <w:r w:rsidRPr="007305F4">
        <w:rPr>
          <w:rFonts w:eastAsiaTheme="minorHAnsi"/>
          <w:bCs/>
          <w:spacing w:val="-5"/>
          <w:sz w:val="28"/>
          <w:szCs w:val="28"/>
          <w:lang w:eastAsia="en-US"/>
        </w:rPr>
        <w:t>г</w:t>
      </w:r>
      <w:r w:rsidRPr="007305F4">
        <w:rPr>
          <w:rFonts w:eastAsiaTheme="minorHAnsi"/>
          <w:bCs/>
          <w:sz w:val="28"/>
          <w:szCs w:val="28"/>
          <w:lang w:eastAsia="en-US"/>
        </w:rPr>
        <w:t xml:space="preserve">о </w:t>
      </w:r>
      <w:r w:rsidRPr="007305F4">
        <w:rPr>
          <w:rFonts w:eastAsiaTheme="minorHAnsi"/>
          <w:bCs/>
          <w:spacing w:val="-6"/>
          <w:sz w:val="28"/>
          <w:szCs w:val="28"/>
          <w:lang w:eastAsia="en-US"/>
        </w:rPr>
        <w:t>у</w:t>
      </w:r>
      <w:r w:rsidRPr="007305F4">
        <w:rPr>
          <w:rFonts w:eastAsiaTheme="minorHAnsi"/>
          <w:bCs/>
          <w:sz w:val="28"/>
          <w:szCs w:val="28"/>
          <w:lang w:eastAsia="en-US"/>
        </w:rPr>
        <w:t>ч</w:t>
      </w:r>
      <w:r w:rsidRPr="007305F4">
        <w:rPr>
          <w:rFonts w:eastAsiaTheme="minorHAnsi"/>
          <w:bCs/>
          <w:spacing w:val="-5"/>
          <w:sz w:val="28"/>
          <w:szCs w:val="28"/>
          <w:lang w:eastAsia="en-US"/>
        </w:rPr>
        <w:t>е</w:t>
      </w:r>
      <w:r w:rsidRPr="007305F4">
        <w:rPr>
          <w:rFonts w:eastAsiaTheme="minorHAnsi"/>
          <w:bCs/>
          <w:sz w:val="28"/>
          <w:szCs w:val="28"/>
          <w:lang w:eastAsia="en-US"/>
        </w:rPr>
        <w:t>бно-м</w:t>
      </w:r>
      <w:r w:rsidRPr="007305F4">
        <w:rPr>
          <w:rFonts w:eastAsiaTheme="minorHAnsi"/>
          <w:bCs/>
          <w:spacing w:val="-4"/>
          <w:sz w:val="28"/>
          <w:szCs w:val="28"/>
          <w:lang w:eastAsia="en-US"/>
        </w:rPr>
        <w:t>е</w:t>
      </w:r>
      <w:r w:rsidRPr="007305F4">
        <w:rPr>
          <w:rFonts w:eastAsiaTheme="minorHAnsi"/>
          <w:bCs/>
          <w:spacing w:val="-11"/>
          <w:sz w:val="28"/>
          <w:szCs w:val="28"/>
          <w:lang w:eastAsia="en-US"/>
        </w:rPr>
        <w:t>т</w:t>
      </w:r>
      <w:r w:rsidRPr="007305F4">
        <w:rPr>
          <w:rFonts w:eastAsiaTheme="minorHAnsi"/>
          <w:bCs/>
          <w:spacing w:val="-5"/>
          <w:sz w:val="28"/>
          <w:szCs w:val="28"/>
          <w:lang w:eastAsia="en-US"/>
        </w:rPr>
        <w:t>о</w:t>
      </w:r>
      <w:r w:rsidRPr="007305F4">
        <w:rPr>
          <w:rFonts w:eastAsiaTheme="minorHAnsi"/>
          <w:bCs/>
          <w:sz w:val="28"/>
          <w:szCs w:val="28"/>
          <w:lang w:eastAsia="en-US"/>
        </w:rPr>
        <w:t>дич</w:t>
      </w:r>
      <w:r w:rsidRPr="007305F4">
        <w:rPr>
          <w:rFonts w:eastAsiaTheme="minorHAnsi"/>
          <w:bCs/>
          <w:spacing w:val="-5"/>
          <w:sz w:val="28"/>
          <w:szCs w:val="28"/>
          <w:lang w:eastAsia="en-US"/>
        </w:rPr>
        <w:t>е</w:t>
      </w:r>
      <w:r w:rsidRPr="007305F4">
        <w:rPr>
          <w:rFonts w:eastAsiaTheme="minorHAnsi"/>
          <w:bCs/>
          <w:sz w:val="28"/>
          <w:szCs w:val="28"/>
          <w:lang w:eastAsia="en-US"/>
        </w:rPr>
        <w:t>с</w:t>
      </w:r>
      <w:r w:rsidRPr="007305F4">
        <w:rPr>
          <w:rFonts w:eastAsiaTheme="minorHAnsi"/>
          <w:bCs/>
          <w:spacing w:val="-3"/>
          <w:sz w:val="28"/>
          <w:szCs w:val="28"/>
          <w:lang w:eastAsia="en-US"/>
        </w:rPr>
        <w:t>к</w:t>
      </w:r>
      <w:r w:rsidRPr="007305F4">
        <w:rPr>
          <w:rFonts w:eastAsiaTheme="minorHAnsi"/>
          <w:bCs/>
          <w:sz w:val="28"/>
          <w:szCs w:val="28"/>
          <w:lang w:eastAsia="en-US"/>
        </w:rPr>
        <w:t>о</w:t>
      </w:r>
      <w:r w:rsidRPr="007305F4">
        <w:rPr>
          <w:rFonts w:eastAsiaTheme="minorHAnsi"/>
          <w:bCs/>
          <w:spacing w:val="-4"/>
          <w:sz w:val="28"/>
          <w:szCs w:val="28"/>
          <w:lang w:eastAsia="en-US"/>
        </w:rPr>
        <w:t>г</w:t>
      </w:r>
      <w:r w:rsidRPr="007305F4">
        <w:rPr>
          <w:rFonts w:eastAsiaTheme="minorHAnsi"/>
          <w:bCs/>
          <w:sz w:val="28"/>
          <w:szCs w:val="28"/>
          <w:lang w:eastAsia="en-US"/>
        </w:rPr>
        <w:t>о  о</w:t>
      </w:r>
      <w:r w:rsidRPr="007305F4">
        <w:rPr>
          <w:rFonts w:eastAsiaTheme="minorHAnsi"/>
          <w:bCs/>
          <w:spacing w:val="-5"/>
          <w:sz w:val="28"/>
          <w:szCs w:val="28"/>
          <w:lang w:eastAsia="en-US"/>
        </w:rPr>
        <w:t>б</w:t>
      </w:r>
      <w:r w:rsidRPr="007305F4">
        <w:rPr>
          <w:rFonts w:eastAsiaTheme="minorHAnsi"/>
          <w:bCs/>
          <w:sz w:val="28"/>
          <w:szCs w:val="28"/>
          <w:lang w:eastAsia="en-US"/>
        </w:rPr>
        <w:t>ъединения</w:t>
      </w:r>
      <w:r w:rsidRPr="007305F4">
        <w:rPr>
          <w:rFonts w:eastAsiaTheme="minorHAnsi"/>
          <w:bCs/>
          <w:spacing w:val="-6"/>
          <w:sz w:val="28"/>
          <w:szCs w:val="28"/>
          <w:lang w:eastAsia="en-US"/>
        </w:rPr>
        <w:t xml:space="preserve"> </w:t>
      </w:r>
      <w:r w:rsidRPr="007305F4">
        <w:rPr>
          <w:rFonts w:eastAsiaTheme="minorHAnsi"/>
          <w:bCs/>
          <w:sz w:val="28"/>
          <w:szCs w:val="28"/>
          <w:lang w:eastAsia="en-US"/>
        </w:rPr>
        <w:t>по</w:t>
      </w:r>
      <w:r w:rsidRPr="007305F4">
        <w:rPr>
          <w:rFonts w:eastAsiaTheme="minorHAnsi"/>
          <w:bCs/>
          <w:spacing w:val="-3"/>
          <w:sz w:val="28"/>
          <w:szCs w:val="28"/>
          <w:lang w:eastAsia="en-US"/>
        </w:rPr>
        <w:t xml:space="preserve"> </w:t>
      </w:r>
      <w:r w:rsidRPr="007305F4">
        <w:rPr>
          <w:rFonts w:eastAsiaTheme="minorHAnsi"/>
          <w:bCs/>
          <w:sz w:val="28"/>
          <w:szCs w:val="28"/>
          <w:lang w:eastAsia="en-US"/>
        </w:rPr>
        <w:t>общ</w:t>
      </w:r>
      <w:r w:rsidRPr="007305F4">
        <w:rPr>
          <w:rFonts w:eastAsiaTheme="minorHAnsi"/>
          <w:bCs/>
          <w:spacing w:val="-4"/>
          <w:sz w:val="28"/>
          <w:szCs w:val="28"/>
          <w:lang w:eastAsia="en-US"/>
        </w:rPr>
        <w:t>е</w:t>
      </w:r>
      <w:r w:rsidRPr="007305F4">
        <w:rPr>
          <w:rFonts w:eastAsiaTheme="minorHAnsi"/>
          <w:bCs/>
          <w:spacing w:val="-3"/>
          <w:sz w:val="28"/>
          <w:szCs w:val="28"/>
          <w:lang w:eastAsia="en-US"/>
        </w:rPr>
        <w:t>м</w:t>
      </w:r>
      <w:r w:rsidRPr="007305F4">
        <w:rPr>
          <w:rFonts w:eastAsiaTheme="minorHAnsi"/>
          <w:bCs/>
          <w:spacing w:val="-6"/>
          <w:sz w:val="28"/>
          <w:szCs w:val="28"/>
          <w:lang w:eastAsia="en-US"/>
        </w:rPr>
        <w:t>у</w:t>
      </w:r>
      <w:r w:rsidRPr="007305F4">
        <w:rPr>
          <w:rFonts w:eastAsiaTheme="minorHAnsi"/>
          <w:bCs/>
          <w:sz w:val="28"/>
          <w:szCs w:val="28"/>
          <w:lang w:eastAsia="en-US"/>
        </w:rPr>
        <w:t xml:space="preserve"> обра</w:t>
      </w:r>
      <w:r w:rsidRPr="007305F4">
        <w:rPr>
          <w:rFonts w:eastAsiaTheme="minorHAnsi"/>
          <w:bCs/>
          <w:spacing w:val="-9"/>
          <w:sz w:val="28"/>
          <w:szCs w:val="28"/>
          <w:lang w:eastAsia="en-US"/>
        </w:rPr>
        <w:t>з</w:t>
      </w:r>
      <w:r w:rsidRPr="007305F4">
        <w:rPr>
          <w:rFonts w:eastAsiaTheme="minorHAnsi"/>
          <w:bCs/>
          <w:sz w:val="28"/>
          <w:szCs w:val="28"/>
          <w:lang w:eastAsia="en-US"/>
        </w:rPr>
        <w:t>о</w:t>
      </w:r>
      <w:r w:rsidRPr="007305F4">
        <w:rPr>
          <w:rFonts w:eastAsiaTheme="minorHAnsi"/>
          <w:bCs/>
          <w:spacing w:val="-4"/>
          <w:sz w:val="28"/>
          <w:szCs w:val="28"/>
          <w:lang w:eastAsia="en-US"/>
        </w:rPr>
        <w:t>в</w:t>
      </w:r>
      <w:r w:rsidRPr="007305F4">
        <w:rPr>
          <w:rFonts w:eastAsiaTheme="minorHAnsi"/>
          <w:bCs/>
          <w:sz w:val="28"/>
          <w:szCs w:val="28"/>
          <w:lang w:eastAsia="en-US"/>
        </w:rPr>
        <w:t xml:space="preserve">анию </w:t>
      </w:r>
      <w:r w:rsidRPr="007305F4">
        <w:rPr>
          <w:rFonts w:eastAsiaTheme="minorHAnsi"/>
          <w:bCs/>
          <w:spacing w:val="-9"/>
          <w:sz w:val="28"/>
          <w:szCs w:val="28"/>
          <w:lang w:eastAsia="en-US"/>
        </w:rPr>
        <w:t>о</w:t>
      </w:r>
      <w:r w:rsidRPr="007305F4">
        <w:rPr>
          <w:rFonts w:eastAsiaTheme="minorHAnsi"/>
          <w:bCs/>
          <w:spacing w:val="-6"/>
          <w:sz w:val="28"/>
          <w:szCs w:val="28"/>
          <w:lang w:eastAsia="en-US"/>
        </w:rPr>
        <w:t>т</w:t>
      </w:r>
      <w:r w:rsidRPr="007305F4">
        <w:rPr>
          <w:rFonts w:eastAsiaTheme="minorHAnsi"/>
          <w:bCs/>
          <w:sz w:val="28"/>
          <w:szCs w:val="28"/>
          <w:lang w:eastAsia="en-US"/>
        </w:rPr>
        <w:t xml:space="preserve"> 01.07.2021</w:t>
      </w:r>
      <w:r w:rsidRPr="007305F4">
        <w:rPr>
          <w:rFonts w:eastAsiaTheme="minorHAnsi"/>
          <w:bCs/>
          <w:spacing w:val="-7"/>
          <w:sz w:val="28"/>
          <w:szCs w:val="28"/>
          <w:lang w:eastAsia="en-US"/>
        </w:rPr>
        <w:t xml:space="preserve"> </w:t>
      </w:r>
      <w:r w:rsidRPr="007305F4">
        <w:rPr>
          <w:rFonts w:eastAsiaTheme="minorHAnsi"/>
          <w:bCs/>
          <w:spacing w:val="-40"/>
          <w:sz w:val="28"/>
          <w:szCs w:val="28"/>
          <w:lang w:eastAsia="en-US"/>
        </w:rPr>
        <w:t>г</w:t>
      </w:r>
      <w:r w:rsidRPr="007305F4">
        <w:rPr>
          <w:rFonts w:eastAsiaTheme="minorHAnsi"/>
          <w:bCs/>
          <w:sz w:val="28"/>
          <w:szCs w:val="28"/>
          <w:lang w:eastAsia="en-US"/>
        </w:rPr>
        <w:t>. №  2/21</w:t>
      </w:r>
      <w:r w:rsidRPr="007305F4">
        <w:rPr>
          <w:rFonts w:eastAsiaTheme="minorHAnsi"/>
          <w:bCs/>
          <w:spacing w:val="-3"/>
          <w:sz w:val="28"/>
          <w:szCs w:val="28"/>
          <w:lang w:eastAsia="en-US"/>
        </w:rPr>
        <w:t xml:space="preserve"> </w:t>
      </w:r>
      <w:r w:rsidRPr="007305F4">
        <w:rPr>
          <w:rFonts w:eastAsiaTheme="minorHAnsi"/>
          <w:bCs/>
          <w:sz w:val="28"/>
          <w:szCs w:val="28"/>
          <w:lang w:eastAsia="en-US"/>
        </w:rPr>
        <w:t>-</w:t>
      </w:r>
      <w:r w:rsidRPr="007305F4">
        <w:rPr>
          <w:rFonts w:eastAsiaTheme="minorHAnsi"/>
          <w:bCs/>
          <w:spacing w:val="-3"/>
          <w:sz w:val="28"/>
          <w:szCs w:val="28"/>
          <w:lang w:eastAsia="en-US"/>
        </w:rPr>
        <w:t xml:space="preserve"> </w:t>
      </w:r>
      <w:hyperlink r:id="rId75" w:history="1">
        <w:r w:rsidRPr="007305F4">
          <w:rPr>
            <w:rFonts w:eastAsiaTheme="minorHAnsi"/>
            <w:bCs/>
            <w:sz w:val="28"/>
            <w:szCs w:val="28"/>
            <w:lang w:eastAsia="en-US"/>
          </w:rPr>
          <w:t>https://</w:t>
        </w:r>
        <w:r w:rsidRPr="007305F4">
          <w:rPr>
            <w:rFonts w:eastAsiaTheme="minorHAnsi"/>
            <w:bCs/>
            <w:spacing w:val="-2"/>
            <w:sz w:val="28"/>
            <w:szCs w:val="28"/>
            <w:lang w:eastAsia="en-US"/>
          </w:rPr>
          <w:t>f</w:t>
        </w:r>
        <w:r w:rsidRPr="007305F4">
          <w:rPr>
            <w:rFonts w:eastAsiaTheme="minorHAnsi"/>
            <w:bCs/>
            <w:sz w:val="28"/>
            <w:szCs w:val="28"/>
            <w:lang w:eastAsia="en-US"/>
          </w:rPr>
          <w:t>gosreest</w:t>
        </w:r>
        <w:r w:rsidRPr="007305F4">
          <w:rPr>
            <w:rFonts w:eastAsiaTheme="minorHAnsi"/>
            <w:bCs/>
            <w:spacing w:val="-24"/>
            <w:sz w:val="28"/>
            <w:szCs w:val="28"/>
            <w:lang w:eastAsia="en-US"/>
          </w:rPr>
          <w:t>r</w:t>
        </w:r>
        <w:r w:rsidRPr="007305F4">
          <w:rPr>
            <w:rFonts w:eastAsiaTheme="minorHAnsi"/>
            <w:bCs/>
            <w:sz w:val="28"/>
            <w:szCs w:val="28"/>
            <w:lang w:eastAsia="en-US"/>
          </w:rPr>
          <w:t>.ru/</w:t>
        </w:r>
      </w:hyperlink>
      <w:r w:rsidRPr="007305F4">
        <w:rPr>
          <w:rFonts w:eastAsiaTheme="minorHAnsi"/>
          <w:bCs/>
          <w:sz w:val="28"/>
          <w:szCs w:val="28"/>
          <w:lang w:eastAsia="en-US"/>
        </w:rPr>
        <w:t xml:space="preserve">.                                                     </w:t>
      </w:r>
      <w:r>
        <w:rPr>
          <w:rFonts w:eastAsiaTheme="minorHAnsi"/>
          <w:bCs/>
          <w:sz w:val="28"/>
          <w:szCs w:val="28"/>
          <w:lang w:eastAsia="en-US"/>
        </w:rPr>
        <w:t xml:space="preserve">                                                   </w:t>
      </w:r>
      <w:r w:rsidRPr="007305F4">
        <w:rPr>
          <w:rFonts w:eastAsiaTheme="minorHAnsi"/>
          <w:bCs/>
          <w:sz w:val="28"/>
          <w:szCs w:val="28"/>
          <w:lang w:eastAsia="en-US"/>
        </w:rPr>
        <w:t>*Ф</w:t>
      </w:r>
      <w:r w:rsidRPr="007305F4">
        <w:rPr>
          <w:rFonts w:eastAsiaTheme="minorHAnsi"/>
          <w:bCs/>
          <w:spacing w:val="-3"/>
          <w:sz w:val="28"/>
          <w:szCs w:val="28"/>
          <w:lang w:eastAsia="en-US"/>
        </w:rPr>
        <w:t>Г</w:t>
      </w:r>
      <w:r w:rsidRPr="007305F4">
        <w:rPr>
          <w:rFonts w:eastAsiaTheme="minorHAnsi"/>
          <w:bCs/>
          <w:sz w:val="28"/>
          <w:szCs w:val="28"/>
          <w:lang w:eastAsia="en-US"/>
        </w:rPr>
        <w:t>ОС,</w:t>
      </w:r>
      <w:r w:rsidRPr="007305F4">
        <w:rPr>
          <w:rFonts w:eastAsiaTheme="minorHAnsi"/>
          <w:bCs/>
          <w:spacing w:val="-5"/>
          <w:sz w:val="28"/>
          <w:szCs w:val="28"/>
          <w:lang w:eastAsia="en-US"/>
        </w:rPr>
        <w:t xml:space="preserve"> </w:t>
      </w:r>
      <w:r w:rsidRPr="007305F4">
        <w:rPr>
          <w:rFonts w:eastAsiaTheme="minorHAnsi"/>
          <w:bCs/>
          <w:sz w:val="28"/>
          <w:szCs w:val="28"/>
          <w:lang w:eastAsia="en-US"/>
        </w:rPr>
        <w:t>ООП,</w:t>
      </w:r>
      <w:r w:rsidRPr="007305F4">
        <w:rPr>
          <w:rFonts w:eastAsiaTheme="minorHAnsi"/>
          <w:bCs/>
          <w:spacing w:val="-9"/>
          <w:sz w:val="28"/>
          <w:szCs w:val="28"/>
          <w:lang w:eastAsia="en-US"/>
        </w:rPr>
        <w:t xml:space="preserve"> </w:t>
      </w:r>
      <w:r w:rsidRPr="007305F4">
        <w:rPr>
          <w:rFonts w:eastAsiaTheme="minorHAnsi"/>
          <w:bCs/>
          <w:sz w:val="28"/>
          <w:szCs w:val="28"/>
          <w:lang w:eastAsia="en-US"/>
        </w:rPr>
        <w:t>региональные</w:t>
      </w:r>
      <w:r w:rsidRPr="007305F4">
        <w:rPr>
          <w:rFonts w:eastAsiaTheme="minorHAnsi"/>
          <w:bCs/>
          <w:spacing w:val="-6"/>
          <w:sz w:val="28"/>
          <w:szCs w:val="28"/>
          <w:lang w:eastAsia="en-US"/>
        </w:rPr>
        <w:t xml:space="preserve"> </w:t>
      </w:r>
      <w:r w:rsidRPr="007305F4">
        <w:rPr>
          <w:rFonts w:eastAsiaTheme="minorHAnsi"/>
          <w:bCs/>
          <w:sz w:val="28"/>
          <w:szCs w:val="28"/>
          <w:lang w:eastAsia="en-US"/>
        </w:rPr>
        <w:t>и</w:t>
      </w:r>
      <w:r w:rsidRPr="007305F4">
        <w:rPr>
          <w:rFonts w:eastAsiaTheme="minorHAnsi"/>
          <w:bCs/>
          <w:spacing w:val="-2"/>
          <w:sz w:val="28"/>
          <w:szCs w:val="28"/>
          <w:lang w:eastAsia="en-US"/>
        </w:rPr>
        <w:t xml:space="preserve"> </w:t>
      </w:r>
      <w:r w:rsidRPr="007305F4">
        <w:rPr>
          <w:rFonts w:eastAsiaTheme="minorHAnsi"/>
          <w:bCs/>
          <w:spacing w:val="-3"/>
          <w:sz w:val="28"/>
          <w:szCs w:val="28"/>
          <w:lang w:eastAsia="en-US"/>
        </w:rPr>
        <w:t>м</w:t>
      </w:r>
      <w:r w:rsidRPr="007305F4">
        <w:rPr>
          <w:rFonts w:eastAsiaTheme="minorHAnsi"/>
          <w:bCs/>
          <w:spacing w:val="-6"/>
          <w:sz w:val="28"/>
          <w:szCs w:val="28"/>
          <w:lang w:eastAsia="en-US"/>
        </w:rPr>
        <w:t>у</w:t>
      </w:r>
      <w:r w:rsidRPr="007305F4">
        <w:rPr>
          <w:rFonts w:eastAsiaTheme="minorHAnsi"/>
          <w:bCs/>
          <w:sz w:val="28"/>
          <w:szCs w:val="28"/>
          <w:lang w:eastAsia="en-US"/>
        </w:rPr>
        <w:t>ниципальные</w:t>
      </w:r>
      <w:r w:rsidRPr="007305F4">
        <w:rPr>
          <w:rFonts w:eastAsiaTheme="minorHAnsi"/>
          <w:bCs/>
          <w:spacing w:val="-8"/>
          <w:sz w:val="28"/>
          <w:szCs w:val="28"/>
          <w:lang w:eastAsia="en-US"/>
        </w:rPr>
        <w:t xml:space="preserve"> </w:t>
      </w:r>
      <w:r w:rsidRPr="007305F4">
        <w:rPr>
          <w:rFonts w:eastAsiaTheme="minorHAnsi"/>
          <w:bCs/>
          <w:sz w:val="28"/>
          <w:szCs w:val="28"/>
          <w:lang w:eastAsia="en-US"/>
        </w:rPr>
        <w:t xml:space="preserve">программы  </w:t>
      </w:r>
      <w:r w:rsidRPr="007305F4">
        <w:rPr>
          <w:rFonts w:eastAsiaTheme="minorHAnsi"/>
          <w:bCs/>
          <w:spacing w:val="-4"/>
          <w:sz w:val="28"/>
          <w:szCs w:val="28"/>
          <w:lang w:eastAsia="en-US"/>
        </w:rPr>
        <w:t>во</w:t>
      </w:r>
      <w:r w:rsidRPr="007305F4">
        <w:rPr>
          <w:rFonts w:eastAsiaTheme="minorHAnsi"/>
          <w:bCs/>
          <w:sz w:val="28"/>
          <w:szCs w:val="28"/>
          <w:lang w:eastAsia="en-US"/>
        </w:rPr>
        <w:t>спи</w:t>
      </w:r>
      <w:r w:rsidRPr="007305F4">
        <w:rPr>
          <w:rFonts w:eastAsiaTheme="minorHAnsi"/>
          <w:bCs/>
          <w:spacing w:val="-6"/>
          <w:sz w:val="28"/>
          <w:szCs w:val="28"/>
          <w:lang w:eastAsia="en-US"/>
        </w:rPr>
        <w:t>т</w:t>
      </w:r>
      <w:r w:rsidRPr="007305F4">
        <w:rPr>
          <w:rFonts w:eastAsiaTheme="minorHAnsi"/>
          <w:bCs/>
          <w:sz w:val="28"/>
          <w:szCs w:val="28"/>
          <w:lang w:eastAsia="en-US"/>
        </w:rPr>
        <w:t>ания.</w:t>
      </w:r>
      <w:r w:rsidRPr="007305F4">
        <w:rPr>
          <w:rFonts w:ascii="Arial" w:eastAsiaTheme="minorHAnsi" w:hAnsi="Arial" w:cs="Arial"/>
          <w:b/>
          <w:bCs/>
          <w:sz w:val="40"/>
          <w:szCs w:val="40"/>
          <w:lang w:eastAsia="en-US"/>
        </w:rPr>
        <w:t xml:space="preserve">  </w:t>
      </w:r>
    </w:p>
    <w:p w:rsidR="00FB6353" w:rsidRPr="00ED74C7" w:rsidRDefault="00DA6987" w:rsidP="007305F4">
      <w:pPr>
        <w:widowControl w:val="0"/>
        <w:ind w:right="200"/>
        <w:rPr>
          <w:rFonts w:eastAsia="Times New Roman"/>
          <w:bCs/>
          <w:sz w:val="28"/>
          <w:szCs w:val="28"/>
          <w:lang w:eastAsia="en-US"/>
        </w:rPr>
      </w:pPr>
      <w:r w:rsidRPr="007305F4">
        <w:rPr>
          <w:rFonts w:eastAsiaTheme="minorHAnsi"/>
          <w:sz w:val="28"/>
          <w:szCs w:val="28"/>
          <w:lang w:eastAsia="en-US"/>
        </w:rPr>
        <w:t xml:space="preserve">Содержание Программы разработано на основе следующих нормативно-правовых документов:                                                                                                                       </w:t>
      </w:r>
      <w:hyperlink r:id="rId76" w:anchor="/document/99/902389617/" w:tgtFrame="_self" w:history="1">
        <w:r w:rsidRPr="007305F4">
          <w:rPr>
            <w:rFonts w:eastAsiaTheme="minorHAnsi"/>
            <w:sz w:val="28"/>
            <w:szCs w:val="28"/>
            <w:lang w:eastAsia="en-US"/>
          </w:rPr>
          <w:t>Федерального закона от 29.12.2012 № 273-ФЗ</w:t>
        </w:r>
      </w:hyperlink>
      <w:r w:rsidRPr="007305F4">
        <w:rPr>
          <w:rFonts w:eastAsiaTheme="minorHAnsi"/>
          <w:sz w:val="28"/>
          <w:szCs w:val="28"/>
          <w:lang w:eastAsia="en-US"/>
        </w:rPr>
        <w:t xml:space="preserve"> «Об образовании в Российской Федерации»;                                                                                                                                  </w:t>
      </w:r>
      <w:hyperlink r:id="rId77" w:anchor="/document/99/499057887/" w:tgtFrame="_self" w:history="1">
        <w:r w:rsidRPr="007305F4">
          <w:rPr>
            <w:rFonts w:eastAsiaTheme="minorHAnsi"/>
            <w:sz w:val="28"/>
            <w:szCs w:val="28"/>
            <w:lang w:eastAsia="en-US"/>
          </w:rPr>
          <w:t>ФГОС ДО, утвержденного приказом Минобрнауки от 17.10.2013 № 1155</w:t>
        </w:r>
      </w:hyperlink>
      <w:r w:rsidRPr="007305F4">
        <w:rPr>
          <w:rFonts w:eastAsiaTheme="minorHAnsi"/>
          <w:sz w:val="28"/>
          <w:szCs w:val="28"/>
          <w:lang w:eastAsia="en-US"/>
        </w:rPr>
        <w:t xml:space="preserve"> (далее — ФГОС ДО);                                                                                                                            </w:t>
      </w:r>
      <w:r w:rsidR="0020159B" w:rsidRPr="007305F4">
        <w:rPr>
          <w:rFonts w:eastAsiaTheme="minorHAnsi"/>
          <w:sz w:val="28"/>
          <w:szCs w:val="28"/>
          <w:lang w:eastAsia="en-US"/>
        </w:rPr>
        <w:t xml:space="preserve">                    </w:t>
      </w:r>
      <w:r w:rsidRPr="007305F4">
        <w:rPr>
          <w:rFonts w:eastAsiaTheme="minorHAnsi"/>
          <w:sz w:val="28"/>
          <w:szCs w:val="28"/>
          <w:lang w:eastAsia="en-US"/>
        </w:rPr>
        <w:t>Федеральной образовательной программы дошкольного образования, утвержденной </w:t>
      </w:r>
      <w:hyperlink r:id="rId78" w:anchor="/document/97/503026/dfas69fy5n/" w:tgtFrame="_self" w:history="1">
        <w:r w:rsidRPr="007305F4">
          <w:rPr>
            <w:rFonts w:eastAsiaTheme="minorHAnsi"/>
            <w:sz w:val="28"/>
            <w:szCs w:val="28"/>
            <w:lang w:eastAsia="en-US"/>
          </w:rPr>
          <w:t>приказом Минпросвещения от 25.11.2022 № 1028</w:t>
        </w:r>
      </w:hyperlink>
      <w:r w:rsidRPr="007305F4">
        <w:rPr>
          <w:rFonts w:eastAsiaTheme="minorHAnsi"/>
          <w:sz w:val="28"/>
          <w:szCs w:val="28"/>
          <w:lang w:eastAsia="en-US"/>
        </w:rPr>
        <w:t xml:space="preserve"> (далее — ФОП ДО);                                                                                                         </w:t>
      </w:r>
      <w:hyperlink r:id="rId79" w:anchor="/document/99/565627315/" w:tgtFrame="_self" w:history="1">
        <w:r w:rsidRPr="007305F4">
          <w:rPr>
            <w:rFonts w:eastAsiaTheme="minorHAnsi"/>
            <w:sz w:val="28"/>
            <w:szCs w:val="28"/>
            <w:lang w:eastAsia="en-US"/>
          </w:rPr>
          <w:t>Приказа Минпросвещения от 31.07.2020 № 373</w:t>
        </w:r>
      </w:hyperlink>
      <w:r w:rsidRPr="007305F4">
        <w:rPr>
          <w:rFonts w:eastAsiaTheme="minorHAnsi"/>
          <w:sz w:val="28"/>
          <w:szCs w:val="28"/>
          <w:lang w:eastAsia="en-US"/>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Образовательной программы дошкольного образования МБДОУ детский сад №8                 « Огонёк» (далее — ОП ДО);  </w:t>
      </w:r>
      <w:r w:rsidR="007305F4">
        <w:rPr>
          <w:rFonts w:eastAsiaTheme="minorHAnsi"/>
          <w:sz w:val="28"/>
          <w:szCs w:val="28"/>
          <w:lang w:eastAsia="en-US"/>
        </w:rPr>
        <w:t xml:space="preserve">                                                                                                     </w:t>
      </w:r>
      <w:r w:rsidR="007305F4" w:rsidRPr="00CA6C5B">
        <w:rPr>
          <w:rFonts w:eastAsia="Times New Roman"/>
          <w:bCs/>
          <w:sz w:val="28"/>
          <w:szCs w:val="28"/>
          <w:lang w:eastAsia="en-US"/>
        </w:rPr>
        <w:t>Программа разраб</w:t>
      </w:r>
      <w:r w:rsidR="007305F4" w:rsidRPr="00CA6C5B">
        <w:rPr>
          <w:rFonts w:eastAsia="Times New Roman"/>
          <w:bCs/>
          <w:spacing w:val="-4"/>
          <w:sz w:val="28"/>
          <w:szCs w:val="28"/>
          <w:lang w:eastAsia="en-US"/>
        </w:rPr>
        <w:t>о</w:t>
      </w:r>
      <w:r w:rsidR="007305F4" w:rsidRPr="00CA6C5B">
        <w:rPr>
          <w:rFonts w:eastAsia="Times New Roman"/>
          <w:bCs/>
          <w:sz w:val="28"/>
          <w:szCs w:val="28"/>
          <w:lang w:eastAsia="en-US"/>
        </w:rPr>
        <w:t>тана с уче</w:t>
      </w:r>
      <w:r w:rsidR="007305F4" w:rsidRPr="00CA6C5B">
        <w:rPr>
          <w:rFonts w:eastAsia="Times New Roman"/>
          <w:bCs/>
          <w:spacing w:val="-5"/>
          <w:sz w:val="28"/>
          <w:szCs w:val="28"/>
          <w:lang w:eastAsia="en-US"/>
        </w:rPr>
        <w:t>т</w:t>
      </w:r>
      <w:r w:rsidR="007305F4" w:rsidRPr="00CA6C5B">
        <w:rPr>
          <w:rFonts w:eastAsia="Times New Roman"/>
          <w:bCs/>
          <w:sz w:val="28"/>
          <w:szCs w:val="28"/>
          <w:lang w:eastAsia="en-US"/>
        </w:rPr>
        <w:t xml:space="preserve">ом Примерной рабочей  </w:t>
      </w:r>
      <w:r w:rsidR="00ED74C7">
        <w:rPr>
          <w:rFonts w:eastAsia="Times New Roman"/>
          <w:bCs/>
          <w:sz w:val="28"/>
          <w:szCs w:val="28"/>
          <w:lang w:eastAsia="en-US"/>
        </w:rPr>
        <w:t xml:space="preserve">программы воспитания  </w:t>
      </w:r>
      <w:r w:rsidR="007305F4" w:rsidRPr="007305F4">
        <w:rPr>
          <w:rFonts w:eastAsia="Times New Roman"/>
          <w:bCs/>
          <w:sz w:val="28"/>
          <w:szCs w:val="28"/>
          <w:lang w:eastAsia="en-US"/>
        </w:rPr>
        <w:t>для образов</w:t>
      </w:r>
      <w:r w:rsidR="007305F4" w:rsidRPr="007305F4">
        <w:rPr>
          <w:rFonts w:eastAsia="Times New Roman"/>
          <w:bCs/>
          <w:spacing w:val="-2"/>
          <w:sz w:val="28"/>
          <w:szCs w:val="28"/>
          <w:lang w:eastAsia="en-US"/>
        </w:rPr>
        <w:t>а</w:t>
      </w:r>
      <w:r w:rsidR="007305F4" w:rsidRPr="007305F4">
        <w:rPr>
          <w:rFonts w:eastAsia="Times New Roman"/>
          <w:bCs/>
          <w:sz w:val="28"/>
          <w:szCs w:val="28"/>
          <w:lang w:eastAsia="en-US"/>
        </w:rPr>
        <w:t>т</w:t>
      </w:r>
      <w:r w:rsidR="007305F4" w:rsidRPr="007305F4">
        <w:rPr>
          <w:rFonts w:eastAsia="Times New Roman"/>
          <w:bCs/>
          <w:spacing w:val="-5"/>
          <w:sz w:val="28"/>
          <w:szCs w:val="28"/>
          <w:lang w:eastAsia="en-US"/>
        </w:rPr>
        <w:t>е</w:t>
      </w:r>
      <w:r w:rsidR="007305F4" w:rsidRPr="007305F4">
        <w:rPr>
          <w:rFonts w:eastAsia="Times New Roman"/>
          <w:bCs/>
          <w:sz w:val="28"/>
          <w:szCs w:val="28"/>
          <w:lang w:eastAsia="en-US"/>
        </w:rPr>
        <w:t>льных ор</w:t>
      </w:r>
      <w:r w:rsidR="007305F4" w:rsidRPr="007305F4">
        <w:rPr>
          <w:rFonts w:eastAsia="Times New Roman"/>
          <w:bCs/>
          <w:spacing w:val="-2"/>
          <w:sz w:val="28"/>
          <w:szCs w:val="28"/>
          <w:lang w:eastAsia="en-US"/>
        </w:rPr>
        <w:t>г</w:t>
      </w:r>
      <w:r w:rsidR="007305F4" w:rsidRPr="007305F4">
        <w:rPr>
          <w:rFonts w:eastAsia="Times New Roman"/>
          <w:bCs/>
          <w:sz w:val="28"/>
          <w:szCs w:val="28"/>
          <w:lang w:eastAsia="en-US"/>
        </w:rPr>
        <w:t>анизаций,  ре</w:t>
      </w:r>
      <w:r w:rsidR="007305F4" w:rsidRPr="007305F4">
        <w:rPr>
          <w:rFonts w:eastAsia="Times New Roman"/>
          <w:bCs/>
          <w:spacing w:val="-2"/>
          <w:sz w:val="28"/>
          <w:szCs w:val="28"/>
          <w:lang w:eastAsia="en-US"/>
        </w:rPr>
        <w:t>а</w:t>
      </w:r>
      <w:r w:rsidR="007305F4" w:rsidRPr="007305F4">
        <w:rPr>
          <w:rFonts w:eastAsia="Times New Roman"/>
          <w:bCs/>
          <w:sz w:val="28"/>
          <w:szCs w:val="28"/>
          <w:lang w:eastAsia="en-US"/>
        </w:rPr>
        <w:t>ли</w:t>
      </w:r>
      <w:r w:rsidR="007305F4" w:rsidRPr="007305F4">
        <w:rPr>
          <w:rFonts w:eastAsia="Times New Roman"/>
          <w:bCs/>
          <w:spacing w:val="-3"/>
          <w:sz w:val="28"/>
          <w:szCs w:val="28"/>
          <w:lang w:eastAsia="en-US"/>
        </w:rPr>
        <w:t>з</w:t>
      </w:r>
      <w:r w:rsidR="007305F4" w:rsidRPr="007305F4">
        <w:rPr>
          <w:rFonts w:eastAsia="Times New Roman"/>
          <w:bCs/>
          <w:sz w:val="28"/>
          <w:szCs w:val="28"/>
          <w:lang w:eastAsia="en-US"/>
        </w:rPr>
        <w:t>ующих об</w:t>
      </w:r>
      <w:r w:rsidR="007305F4" w:rsidRPr="007305F4">
        <w:rPr>
          <w:rFonts w:eastAsia="Times New Roman"/>
          <w:bCs/>
          <w:spacing w:val="-2"/>
          <w:sz w:val="28"/>
          <w:szCs w:val="28"/>
          <w:lang w:eastAsia="en-US"/>
        </w:rPr>
        <w:t>р</w:t>
      </w:r>
      <w:r w:rsidR="007305F4" w:rsidRPr="007305F4">
        <w:rPr>
          <w:rFonts w:eastAsia="Times New Roman"/>
          <w:bCs/>
          <w:sz w:val="28"/>
          <w:szCs w:val="28"/>
          <w:lang w:eastAsia="en-US"/>
        </w:rPr>
        <w:t>азов</w:t>
      </w:r>
      <w:r w:rsidR="007305F4" w:rsidRPr="007305F4">
        <w:rPr>
          <w:rFonts w:eastAsia="Times New Roman"/>
          <w:bCs/>
          <w:spacing w:val="-2"/>
          <w:sz w:val="28"/>
          <w:szCs w:val="28"/>
          <w:lang w:eastAsia="en-US"/>
        </w:rPr>
        <w:t>а</w:t>
      </w:r>
      <w:r w:rsidR="007305F4" w:rsidRPr="007305F4">
        <w:rPr>
          <w:rFonts w:eastAsia="Times New Roman"/>
          <w:bCs/>
          <w:sz w:val="28"/>
          <w:szCs w:val="28"/>
          <w:lang w:eastAsia="en-US"/>
        </w:rPr>
        <w:t>т</w:t>
      </w:r>
      <w:r w:rsidR="007305F4" w:rsidRPr="007305F4">
        <w:rPr>
          <w:rFonts w:eastAsia="Times New Roman"/>
          <w:bCs/>
          <w:spacing w:val="-6"/>
          <w:sz w:val="28"/>
          <w:szCs w:val="28"/>
          <w:lang w:eastAsia="en-US"/>
        </w:rPr>
        <w:t>е</w:t>
      </w:r>
      <w:r w:rsidR="007305F4" w:rsidRPr="007305F4">
        <w:rPr>
          <w:rFonts w:eastAsia="Times New Roman"/>
          <w:bCs/>
          <w:sz w:val="28"/>
          <w:szCs w:val="28"/>
          <w:lang w:eastAsia="en-US"/>
        </w:rPr>
        <w:t>льные прогр</w:t>
      </w:r>
      <w:r w:rsidR="007305F4" w:rsidRPr="007305F4">
        <w:rPr>
          <w:rFonts w:eastAsia="Times New Roman"/>
          <w:bCs/>
          <w:spacing w:val="-2"/>
          <w:sz w:val="28"/>
          <w:szCs w:val="28"/>
          <w:lang w:eastAsia="en-US"/>
        </w:rPr>
        <w:t>а</w:t>
      </w:r>
      <w:r w:rsidR="00ED74C7">
        <w:rPr>
          <w:rFonts w:eastAsia="Times New Roman"/>
          <w:bCs/>
          <w:sz w:val="28"/>
          <w:szCs w:val="28"/>
          <w:lang w:eastAsia="en-US"/>
        </w:rPr>
        <w:t xml:space="preserve">ммы </w:t>
      </w:r>
      <w:r w:rsidR="007305F4" w:rsidRPr="007305F4">
        <w:rPr>
          <w:rFonts w:eastAsia="Times New Roman"/>
          <w:bCs/>
          <w:spacing w:val="-3"/>
          <w:sz w:val="28"/>
          <w:szCs w:val="28"/>
          <w:lang w:eastAsia="en-US"/>
        </w:rPr>
        <w:t>д</w:t>
      </w:r>
      <w:r w:rsidR="007305F4" w:rsidRPr="007305F4">
        <w:rPr>
          <w:rFonts w:eastAsia="Times New Roman"/>
          <w:bCs/>
          <w:sz w:val="28"/>
          <w:szCs w:val="28"/>
          <w:lang w:eastAsia="en-US"/>
        </w:rPr>
        <w:t>ош</w:t>
      </w:r>
      <w:r w:rsidR="007305F4" w:rsidRPr="007305F4">
        <w:rPr>
          <w:rFonts w:eastAsia="Times New Roman"/>
          <w:bCs/>
          <w:spacing w:val="-5"/>
          <w:sz w:val="28"/>
          <w:szCs w:val="28"/>
          <w:lang w:eastAsia="en-US"/>
        </w:rPr>
        <w:t>к</w:t>
      </w:r>
      <w:r w:rsidR="007305F4" w:rsidRPr="007305F4">
        <w:rPr>
          <w:rFonts w:eastAsia="Times New Roman"/>
          <w:bCs/>
          <w:spacing w:val="-8"/>
          <w:sz w:val="28"/>
          <w:szCs w:val="28"/>
          <w:lang w:eastAsia="en-US"/>
        </w:rPr>
        <w:t>о</w:t>
      </w:r>
      <w:r w:rsidR="007305F4" w:rsidRPr="007305F4">
        <w:rPr>
          <w:rFonts w:eastAsia="Times New Roman"/>
          <w:bCs/>
          <w:sz w:val="28"/>
          <w:szCs w:val="28"/>
          <w:lang w:eastAsia="en-US"/>
        </w:rPr>
        <w:t>льно</w:t>
      </w:r>
      <w:r w:rsidR="007305F4" w:rsidRPr="007305F4">
        <w:rPr>
          <w:rFonts w:eastAsia="Times New Roman"/>
          <w:bCs/>
          <w:spacing w:val="-6"/>
          <w:sz w:val="28"/>
          <w:szCs w:val="28"/>
          <w:lang w:eastAsia="en-US"/>
        </w:rPr>
        <w:t>г</w:t>
      </w:r>
      <w:r w:rsidR="007305F4" w:rsidRPr="007305F4">
        <w:rPr>
          <w:rFonts w:eastAsia="Times New Roman"/>
          <w:bCs/>
          <w:sz w:val="28"/>
          <w:szCs w:val="28"/>
          <w:lang w:eastAsia="en-US"/>
        </w:rPr>
        <w:t>о  образования (</w:t>
      </w:r>
      <w:r w:rsidR="007305F4" w:rsidRPr="007305F4">
        <w:rPr>
          <w:rFonts w:eastAsia="Times New Roman"/>
          <w:bCs/>
          <w:spacing w:val="-13"/>
          <w:sz w:val="28"/>
          <w:szCs w:val="28"/>
          <w:lang w:eastAsia="en-US"/>
        </w:rPr>
        <w:t>о</w:t>
      </w:r>
      <w:r w:rsidR="007305F4" w:rsidRPr="007305F4">
        <w:rPr>
          <w:rFonts w:eastAsia="Times New Roman"/>
          <w:bCs/>
          <w:spacing w:val="-3"/>
          <w:sz w:val="28"/>
          <w:szCs w:val="28"/>
          <w:lang w:eastAsia="en-US"/>
        </w:rPr>
        <w:t>д</w:t>
      </w:r>
      <w:r w:rsidR="007305F4" w:rsidRPr="007305F4">
        <w:rPr>
          <w:rFonts w:eastAsia="Times New Roman"/>
          <w:bCs/>
          <w:sz w:val="28"/>
          <w:szCs w:val="28"/>
          <w:lang w:eastAsia="en-US"/>
        </w:rPr>
        <w:t>обрена решением ф</w:t>
      </w:r>
      <w:r w:rsidR="007305F4" w:rsidRPr="007305F4">
        <w:rPr>
          <w:rFonts w:eastAsia="Times New Roman"/>
          <w:bCs/>
          <w:spacing w:val="-6"/>
          <w:sz w:val="28"/>
          <w:szCs w:val="28"/>
          <w:lang w:eastAsia="en-US"/>
        </w:rPr>
        <w:t>е</w:t>
      </w:r>
      <w:r w:rsidR="007305F4" w:rsidRPr="007305F4">
        <w:rPr>
          <w:rFonts w:eastAsia="Times New Roman"/>
          <w:bCs/>
          <w:spacing w:val="-3"/>
          <w:sz w:val="28"/>
          <w:szCs w:val="28"/>
          <w:lang w:eastAsia="en-US"/>
        </w:rPr>
        <w:t>д</w:t>
      </w:r>
      <w:r w:rsidR="007305F4" w:rsidRPr="007305F4">
        <w:rPr>
          <w:rFonts w:eastAsia="Times New Roman"/>
          <w:bCs/>
          <w:sz w:val="28"/>
          <w:szCs w:val="28"/>
          <w:lang w:eastAsia="en-US"/>
        </w:rPr>
        <w:t>ерально</w:t>
      </w:r>
      <w:r w:rsidR="007305F4" w:rsidRPr="007305F4">
        <w:rPr>
          <w:rFonts w:eastAsia="Times New Roman"/>
          <w:bCs/>
          <w:spacing w:val="-4"/>
          <w:sz w:val="28"/>
          <w:szCs w:val="28"/>
          <w:lang w:eastAsia="en-US"/>
        </w:rPr>
        <w:t>г</w:t>
      </w:r>
      <w:r w:rsidR="007305F4" w:rsidRPr="007305F4">
        <w:rPr>
          <w:rFonts w:eastAsia="Times New Roman"/>
          <w:bCs/>
          <w:sz w:val="28"/>
          <w:szCs w:val="28"/>
          <w:lang w:eastAsia="en-US"/>
        </w:rPr>
        <w:t>о учебно-</w:t>
      </w:r>
      <w:r w:rsidR="007305F4" w:rsidRPr="007305F4">
        <w:rPr>
          <w:rFonts w:eastAsia="Times New Roman"/>
          <w:sz w:val="28"/>
          <w:szCs w:val="28"/>
          <w:lang w:eastAsia="en-US"/>
        </w:rPr>
        <w:t xml:space="preserve"> </w:t>
      </w:r>
      <w:r w:rsidR="007305F4" w:rsidRPr="007305F4">
        <w:rPr>
          <w:rFonts w:eastAsia="Times New Roman"/>
          <w:bCs/>
          <w:sz w:val="28"/>
          <w:szCs w:val="28"/>
          <w:lang w:eastAsia="en-US"/>
        </w:rPr>
        <w:t>ме</w:t>
      </w:r>
      <w:r w:rsidR="007305F4" w:rsidRPr="007305F4">
        <w:rPr>
          <w:rFonts w:eastAsia="Times New Roman"/>
          <w:bCs/>
          <w:spacing w:val="-4"/>
          <w:sz w:val="28"/>
          <w:szCs w:val="28"/>
          <w:lang w:eastAsia="en-US"/>
        </w:rPr>
        <w:t>т</w:t>
      </w:r>
      <w:r w:rsidR="007305F4" w:rsidRPr="007305F4">
        <w:rPr>
          <w:rFonts w:eastAsia="Times New Roman"/>
          <w:bCs/>
          <w:spacing w:val="-13"/>
          <w:sz w:val="28"/>
          <w:szCs w:val="28"/>
          <w:lang w:eastAsia="en-US"/>
        </w:rPr>
        <w:t>о</w:t>
      </w:r>
      <w:r w:rsidR="007305F4" w:rsidRPr="007305F4">
        <w:rPr>
          <w:rFonts w:eastAsia="Times New Roman"/>
          <w:bCs/>
          <w:sz w:val="28"/>
          <w:szCs w:val="28"/>
          <w:lang w:eastAsia="en-US"/>
        </w:rPr>
        <w:t>дичес</w:t>
      </w:r>
      <w:r w:rsidR="007305F4" w:rsidRPr="007305F4">
        <w:rPr>
          <w:rFonts w:eastAsia="Times New Roman"/>
          <w:bCs/>
          <w:spacing w:val="-5"/>
          <w:sz w:val="28"/>
          <w:szCs w:val="28"/>
          <w:lang w:eastAsia="en-US"/>
        </w:rPr>
        <w:t>к</w:t>
      </w:r>
      <w:r w:rsidR="007305F4" w:rsidRPr="007305F4">
        <w:rPr>
          <w:rFonts w:eastAsia="Times New Roman"/>
          <w:bCs/>
          <w:sz w:val="28"/>
          <w:szCs w:val="28"/>
          <w:lang w:eastAsia="en-US"/>
        </w:rPr>
        <w:t>о</w:t>
      </w:r>
      <w:r w:rsidR="007305F4" w:rsidRPr="007305F4">
        <w:rPr>
          <w:rFonts w:eastAsia="Times New Roman"/>
          <w:bCs/>
          <w:spacing w:val="-5"/>
          <w:sz w:val="28"/>
          <w:szCs w:val="28"/>
          <w:lang w:eastAsia="en-US"/>
        </w:rPr>
        <w:t>г</w:t>
      </w:r>
      <w:r w:rsidR="007305F4" w:rsidRPr="007305F4">
        <w:rPr>
          <w:rFonts w:eastAsia="Times New Roman"/>
          <w:bCs/>
          <w:sz w:val="28"/>
          <w:szCs w:val="28"/>
          <w:lang w:eastAsia="en-US"/>
        </w:rPr>
        <w:t>о объ</w:t>
      </w:r>
      <w:r w:rsidR="007305F4" w:rsidRPr="007305F4">
        <w:rPr>
          <w:rFonts w:eastAsia="Times New Roman"/>
          <w:bCs/>
          <w:spacing w:val="-7"/>
          <w:sz w:val="28"/>
          <w:szCs w:val="28"/>
          <w:lang w:eastAsia="en-US"/>
        </w:rPr>
        <w:t>е</w:t>
      </w:r>
      <w:r w:rsidR="007305F4" w:rsidRPr="007305F4">
        <w:rPr>
          <w:rFonts w:eastAsia="Times New Roman"/>
          <w:bCs/>
          <w:sz w:val="28"/>
          <w:szCs w:val="28"/>
          <w:lang w:eastAsia="en-US"/>
        </w:rPr>
        <w:t>динения по об</w:t>
      </w:r>
      <w:r w:rsidR="007305F4" w:rsidRPr="007305F4">
        <w:rPr>
          <w:rFonts w:eastAsia="Times New Roman"/>
          <w:bCs/>
          <w:spacing w:val="-6"/>
          <w:sz w:val="28"/>
          <w:szCs w:val="28"/>
          <w:lang w:eastAsia="en-US"/>
        </w:rPr>
        <w:t>щ</w:t>
      </w:r>
      <w:r w:rsidR="007305F4" w:rsidRPr="007305F4">
        <w:rPr>
          <w:rFonts w:eastAsia="Times New Roman"/>
          <w:bCs/>
          <w:spacing w:val="-2"/>
          <w:sz w:val="28"/>
          <w:szCs w:val="28"/>
          <w:lang w:eastAsia="en-US"/>
        </w:rPr>
        <w:t>е</w:t>
      </w:r>
      <w:r w:rsidR="007305F4" w:rsidRPr="007305F4">
        <w:rPr>
          <w:rFonts w:eastAsia="Times New Roman"/>
          <w:bCs/>
          <w:sz w:val="28"/>
          <w:szCs w:val="28"/>
          <w:lang w:eastAsia="en-US"/>
        </w:rPr>
        <w:t>му образованию,  пр</w:t>
      </w:r>
      <w:r w:rsidR="007305F4" w:rsidRPr="007305F4">
        <w:rPr>
          <w:rFonts w:eastAsia="Times New Roman"/>
          <w:bCs/>
          <w:spacing w:val="-3"/>
          <w:sz w:val="28"/>
          <w:szCs w:val="28"/>
          <w:lang w:eastAsia="en-US"/>
        </w:rPr>
        <w:t>о</w:t>
      </w:r>
      <w:r w:rsidR="007305F4" w:rsidRPr="007305F4">
        <w:rPr>
          <w:rFonts w:eastAsia="Times New Roman"/>
          <w:bCs/>
          <w:spacing w:val="-5"/>
          <w:sz w:val="28"/>
          <w:szCs w:val="28"/>
          <w:lang w:eastAsia="en-US"/>
        </w:rPr>
        <w:t>т</w:t>
      </w:r>
      <w:r w:rsidR="007305F4" w:rsidRPr="007305F4">
        <w:rPr>
          <w:rFonts w:eastAsia="Times New Roman"/>
          <w:bCs/>
          <w:sz w:val="28"/>
          <w:szCs w:val="28"/>
          <w:lang w:eastAsia="en-US"/>
        </w:rPr>
        <w:t>о</w:t>
      </w:r>
      <w:r w:rsidR="007305F4" w:rsidRPr="007305F4">
        <w:rPr>
          <w:rFonts w:eastAsia="Times New Roman"/>
          <w:bCs/>
          <w:spacing w:val="-7"/>
          <w:sz w:val="28"/>
          <w:szCs w:val="28"/>
          <w:lang w:eastAsia="en-US"/>
        </w:rPr>
        <w:t>к</w:t>
      </w:r>
      <w:r w:rsidR="007305F4" w:rsidRPr="007305F4">
        <w:rPr>
          <w:rFonts w:eastAsia="Times New Roman"/>
          <w:bCs/>
          <w:spacing w:val="-8"/>
          <w:sz w:val="28"/>
          <w:szCs w:val="28"/>
          <w:lang w:eastAsia="en-US"/>
        </w:rPr>
        <w:t>о</w:t>
      </w:r>
      <w:r w:rsidR="007305F4" w:rsidRPr="007305F4">
        <w:rPr>
          <w:rFonts w:eastAsia="Times New Roman"/>
          <w:bCs/>
          <w:sz w:val="28"/>
          <w:szCs w:val="28"/>
          <w:lang w:eastAsia="en-US"/>
        </w:rPr>
        <w:t xml:space="preserve">л </w:t>
      </w:r>
      <w:r w:rsidR="007305F4" w:rsidRPr="007305F4">
        <w:rPr>
          <w:rFonts w:eastAsia="Times New Roman"/>
          <w:bCs/>
          <w:spacing w:val="-3"/>
          <w:sz w:val="28"/>
          <w:szCs w:val="28"/>
          <w:lang w:eastAsia="en-US"/>
        </w:rPr>
        <w:t>о</w:t>
      </w:r>
      <w:r w:rsidR="007305F4" w:rsidRPr="007305F4">
        <w:rPr>
          <w:rFonts w:eastAsia="Times New Roman"/>
          <w:bCs/>
          <w:sz w:val="28"/>
          <w:szCs w:val="28"/>
          <w:lang w:eastAsia="en-US"/>
        </w:rPr>
        <w:t>т 01.07.2021</w:t>
      </w:r>
      <w:r w:rsidR="007305F4" w:rsidRPr="007305F4">
        <w:rPr>
          <w:rFonts w:eastAsia="Times New Roman"/>
          <w:bCs/>
          <w:spacing w:val="-5"/>
          <w:sz w:val="28"/>
          <w:szCs w:val="28"/>
          <w:lang w:eastAsia="en-US"/>
        </w:rPr>
        <w:t xml:space="preserve"> </w:t>
      </w:r>
      <w:r w:rsidR="007305F4" w:rsidRPr="007305F4">
        <w:rPr>
          <w:rFonts w:eastAsia="Times New Roman"/>
          <w:bCs/>
          <w:spacing w:val="-19"/>
          <w:sz w:val="28"/>
          <w:szCs w:val="28"/>
          <w:lang w:eastAsia="en-US"/>
        </w:rPr>
        <w:t>г</w:t>
      </w:r>
      <w:r w:rsidR="007305F4" w:rsidRPr="007305F4">
        <w:rPr>
          <w:rFonts w:eastAsia="Times New Roman"/>
          <w:bCs/>
          <w:sz w:val="28"/>
          <w:szCs w:val="28"/>
          <w:lang w:eastAsia="en-US"/>
        </w:rPr>
        <w:t xml:space="preserve">. № 2/21), </w:t>
      </w:r>
      <w:r w:rsidR="007305F4" w:rsidRPr="007305F4">
        <w:rPr>
          <w:rFonts w:eastAsia="Times New Roman"/>
          <w:bCs/>
          <w:spacing w:val="-7"/>
          <w:sz w:val="28"/>
          <w:szCs w:val="28"/>
          <w:lang w:eastAsia="en-US"/>
        </w:rPr>
        <w:t>к</w:t>
      </w:r>
      <w:r w:rsidR="007305F4" w:rsidRPr="007305F4">
        <w:rPr>
          <w:rFonts w:eastAsia="Times New Roman"/>
          <w:bCs/>
          <w:sz w:val="28"/>
          <w:szCs w:val="28"/>
          <w:lang w:eastAsia="en-US"/>
        </w:rPr>
        <w:t>омпле</w:t>
      </w:r>
      <w:r w:rsidR="007305F4" w:rsidRPr="007305F4">
        <w:rPr>
          <w:rFonts w:eastAsia="Times New Roman"/>
          <w:bCs/>
          <w:spacing w:val="-6"/>
          <w:sz w:val="28"/>
          <w:szCs w:val="28"/>
          <w:lang w:eastAsia="en-US"/>
        </w:rPr>
        <w:t>к</w:t>
      </w:r>
      <w:r w:rsidR="007305F4" w:rsidRPr="007305F4">
        <w:rPr>
          <w:rFonts w:eastAsia="Times New Roman"/>
          <w:bCs/>
          <w:sz w:val="28"/>
          <w:szCs w:val="28"/>
          <w:lang w:eastAsia="en-US"/>
        </w:rPr>
        <w:t>сной  образов</w:t>
      </w:r>
      <w:r w:rsidR="007305F4" w:rsidRPr="007305F4">
        <w:rPr>
          <w:rFonts w:eastAsia="Times New Roman"/>
          <w:bCs/>
          <w:spacing w:val="-2"/>
          <w:sz w:val="28"/>
          <w:szCs w:val="28"/>
          <w:lang w:eastAsia="en-US"/>
        </w:rPr>
        <w:t>а</w:t>
      </w:r>
      <w:r w:rsidR="007305F4" w:rsidRPr="007305F4">
        <w:rPr>
          <w:rFonts w:eastAsia="Times New Roman"/>
          <w:bCs/>
          <w:sz w:val="28"/>
          <w:szCs w:val="28"/>
          <w:lang w:eastAsia="en-US"/>
        </w:rPr>
        <w:t>т</w:t>
      </w:r>
      <w:r w:rsidR="007305F4" w:rsidRPr="007305F4">
        <w:rPr>
          <w:rFonts w:eastAsia="Times New Roman"/>
          <w:bCs/>
          <w:spacing w:val="-8"/>
          <w:sz w:val="28"/>
          <w:szCs w:val="28"/>
          <w:lang w:eastAsia="en-US"/>
        </w:rPr>
        <w:t>е</w:t>
      </w:r>
      <w:r w:rsidR="007305F4" w:rsidRPr="007305F4">
        <w:rPr>
          <w:rFonts w:eastAsia="Times New Roman"/>
          <w:bCs/>
          <w:sz w:val="28"/>
          <w:szCs w:val="28"/>
          <w:lang w:eastAsia="en-US"/>
        </w:rPr>
        <w:t xml:space="preserve">льной программы </w:t>
      </w:r>
      <w:r w:rsidR="007305F4" w:rsidRPr="007305F4">
        <w:rPr>
          <w:rFonts w:eastAsia="Times New Roman"/>
          <w:bCs/>
          <w:spacing w:val="-3"/>
          <w:sz w:val="28"/>
          <w:szCs w:val="28"/>
          <w:lang w:eastAsia="en-US"/>
        </w:rPr>
        <w:t>д</w:t>
      </w:r>
      <w:r w:rsidR="007305F4" w:rsidRPr="007305F4">
        <w:rPr>
          <w:rFonts w:eastAsia="Times New Roman"/>
          <w:bCs/>
          <w:sz w:val="28"/>
          <w:szCs w:val="28"/>
          <w:lang w:eastAsia="en-US"/>
        </w:rPr>
        <w:t>ош</w:t>
      </w:r>
      <w:r w:rsidR="007305F4" w:rsidRPr="007305F4">
        <w:rPr>
          <w:rFonts w:eastAsia="Times New Roman"/>
          <w:bCs/>
          <w:spacing w:val="-6"/>
          <w:sz w:val="28"/>
          <w:szCs w:val="28"/>
          <w:lang w:eastAsia="en-US"/>
        </w:rPr>
        <w:t>к</w:t>
      </w:r>
      <w:r w:rsidR="007305F4" w:rsidRPr="007305F4">
        <w:rPr>
          <w:rFonts w:eastAsia="Times New Roman"/>
          <w:bCs/>
          <w:spacing w:val="-8"/>
          <w:sz w:val="28"/>
          <w:szCs w:val="28"/>
          <w:lang w:eastAsia="en-US"/>
        </w:rPr>
        <w:t>о</w:t>
      </w:r>
      <w:r w:rsidR="007305F4" w:rsidRPr="007305F4">
        <w:rPr>
          <w:rFonts w:eastAsia="Times New Roman"/>
          <w:bCs/>
          <w:sz w:val="28"/>
          <w:szCs w:val="28"/>
          <w:lang w:eastAsia="en-US"/>
        </w:rPr>
        <w:t>льно</w:t>
      </w:r>
      <w:r w:rsidR="007305F4" w:rsidRPr="007305F4">
        <w:rPr>
          <w:rFonts w:eastAsia="Times New Roman"/>
          <w:bCs/>
          <w:spacing w:val="-4"/>
          <w:sz w:val="28"/>
          <w:szCs w:val="28"/>
          <w:lang w:eastAsia="en-US"/>
        </w:rPr>
        <w:t>г</w:t>
      </w:r>
      <w:r w:rsidR="007305F4">
        <w:rPr>
          <w:rFonts w:eastAsia="Times New Roman"/>
          <w:bCs/>
          <w:sz w:val="28"/>
          <w:szCs w:val="28"/>
          <w:lang w:eastAsia="en-US"/>
        </w:rPr>
        <w:t>о образования « От рождения до школы»</w:t>
      </w:r>
      <w:r>
        <w:rPr>
          <w:rFonts w:eastAsiaTheme="minorHAnsi"/>
          <w:sz w:val="28"/>
          <w:szCs w:val="28"/>
          <w:lang w:eastAsia="en-US"/>
        </w:rPr>
        <w:t xml:space="preserve">                                                                                               </w:t>
      </w:r>
      <w:r w:rsidR="007305F4">
        <w:rPr>
          <w:rFonts w:eastAsiaTheme="minorHAnsi"/>
          <w:sz w:val="28"/>
          <w:szCs w:val="28"/>
          <w:lang w:eastAsia="en-US"/>
        </w:rPr>
        <w:t xml:space="preserve">                                                          </w:t>
      </w:r>
      <w:r w:rsidR="00230C37">
        <w:rPr>
          <w:rFonts w:eastAsia="Times New Roman"/>
          <w:sz w:val="28"/>
          <w:szCs w:val="28"/>
        </w:rPr>
        <w:t>О</w:t>
      </w:r>
      <w:r w:rsidR="003023FC">
        <w:rPr>
          <w:rFonts w:eastAsia="Times New Roman"/>
          <w:sz w:val="28"/>
          <w:szCs w:val="28"/>
        </w:rPr>
        <w:t xml:space="preserve">пределяет содержание воспитательной деятельности, направленной на развитие личности , создание условий для социализации детей дошкольного возраста на основе социокультурных и духовно –нравственных ценностей , </w:t>
      </w:r>
      <w:r w:rsidR="00715396">
        <w:rPr>
          <w:rFonts w:eastAsia="Times New Roman"/>
          <w:sz w:val="28"/>
          <w:szCs w:val="28"/>
        </w:rPr>
        <w:t xml:space="preserve">принятых в российском обществе.                     </w:t>
      </w:r>
      <w:r w:rsidR="007305F4">
        <w:rPr>
          <w:rFonts w:eastAsia="Times New Roman"/>
          <w:sz w:val="28"/>
          <w:szCs w:val="28"/>
        </w:rPr>
        <w:t xml:space="preserve">                               </w:t>
      </w:r>
      <w:r w:rsidR="00715396">
        <w:rPr>
          <w:rFonts w:eastAsia="Times New Roman"/>
          <w:sz w:val="28"/>
          <w:szCs w:val="28"/>
        </w:rPr>
        <w:t xml:space="preserve">                                                                                           </w:t>
      </w:r>
      <w:r w:rsidR="00FB6353" w:rsidRPr="007C0801">
        <w:rPr>
          <w:rFonts w:eastAsia="Times New Roman"/>
          <w:sz w:val="28"/>
          <w:szCs w:val="28"/>
        </w:rPr>
        <w:t>П</w:t>
      </w:r>
      <w:r w:rsidR="00FB6353" w:rsidRPr="00FB6353">
        <w:rPr>
          <w:rFonts w:eastAsia="Times New Roman"/>
          <w:sz w:val="28"/>
          <w:szCs w:val="28"/>
        </w:rPr>
        <w:t xml:space="preserve">рограмма </w:t>
      </w:r>
      <w:r w:rsidR="00856636">
        <w:rPr>
          <w:rFonts w:eastAsia="Times New Roman"/>
          <w:sz w:val="28"/>
          <w:szCs w:val="28"/>
        </w:rPr>
        <w:t xml:space="preserve">воспитания </w:t>
      </w:r>
      <w:r w:rsidR="00FB6353" w:rsidRPr="00FB6353">
        <w:rPr>
          <w:rFonts w:eastAsia="Times New Roman"/>
          <w:sz w:val="28"/>
          <w:szCs w:val="28"/>
        </w:rPr>
        <w:t xml:space="preserve">основана на воплощении национального воспитательного идеала, который понимается как высшая цель образования, нравственное (идеальное) представление </w:t>
      </w:r>
      <w:r w:rsidR="00856636">
        <w:rPr>
          <w:rFonts w:eastAsia="Times New Roman"/>
          <w:sz w:val="28"/>
          <w:szCs w:val="28"/>
        </w:rPr>
        <w:t>о человеке.</w:t>
      </w:r>
      <w:r w:rsidR="00856636">
        <w:rPr>
          <w:rFonts w:eastAsia="Times New Roman"/>
          <w:sz w:val="28"/>
          <w:szCs w:val="28"/>
        </w:rPr>
        <w:br/>
        <w:t xml:space="preserve">Под воспитание понимается деятельность , направленная на развитие личности, создание условий для самоопределения и социализации дошкольников на основе социокультурных , духовно-нравственных </w:t>
      </w:r>
      <w:r w:rsidR="00856636">
        <w:rPr>
          <w:rFonts w:eastAsia="Times New Roman"/>
          <w:sz w:val="28"/>
          <w:szCs w:val="28"/>
        </w:rPr>
        <w:lastRenderedPageBreak/>
        <w:t>ценностей  и принятых в российском обществе правил и норм поведения в интересах человека, семьи, общества и государства, формирования у них чувства патриотизма, гражданственности, уважения к памяти защитников Отечества и подвигам Героев Отечества, закону и пр</w:t>
      </w:r>
      <w:r w:rsidR="007E67D1">
        <w:rPr>
          <w:rFonts w:eastAsia="Times New Roman"/>
          <w:sz w:val="28"/>
          <w:szCs w:val="28"/>
        </w:rPr>
        <w:t>а</w:t>
      </w:r>
      <w:r w:rsidR="00856636">
        <w:rPr>
          <w:rFonts w:eastAsia="Times New Roman"/>
          <w:sz w:val="28"/>
          <w:szCs w:val="28"/>
        </w:rPr>
        <w:t>вопорядку, человеку труда и старшему поколению, взаимного уважения , бережного отношения к культурному наследию и традициям многонационального народа Российской Федерации</w:t>
      </w:r>
      <w:r w:rsidR="006B5127">
        <w:rPr>
          <w:rFonts w:eastAsia="Times New Roman"/>
          <w:sz w:val="28"/>
          <w:szCs w:val="28"/>
        </w:rPr>
        <w:t xml:space="preserve"> , природе и окружающей среде .</w:t>
      </w:r>
      <w:r w:rsidR="00ED74C7">
        <w:rPr>
          <w:rFonts w:eastAsia="Times New Roman"/>
          <w:sz w:val="28"/>
          <w:szCs w:val="28"/>
        </w:rPr>
        <w:t xml:space="preserve">                                                                                     </w:t>
      </w:r>
      <w:r w:rsidR="00856636">
        <w:rPr>
          <w:rFonts w:eastAsia="Times New Roman"/>
          <w:sz w:val="28"/>
          <w:szCs w:val="28"/>
        </w:rPr>
        <w:t xml:space="preserve">Основу воспитания на всех уровнях ,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 передаваемые от поколения к поколению , лежащие в основе общероссийской гражданской идентичности и единого культурного пространства страны, укрепляющие гражданское единство , нашедшие своё уникальное , самобытное проявление в духовном, историческом и культурном развитии многонационального народа России ( пункт.4. « Основ государственной политики по сохранению и укреплению традиционных российских ценностей , утверждённых Указом Президента РФ от 09.11.2022г№ 809).                                    </w:t>
      </w:r>
      <w:r w:rsidR="0020159B">
        <w:rPr>
          <w:rFonts w:eastAsia="Times New Roman"/>
          <w:sz w:val="28"/>
          <w:szCs w:val="28"/>
        </w:rPr>
        <w:t xml:space="preserve">                                                                                        </w:t>
      </w:r>
      <w:r w:rsidR="00856636">
        <w:rPr>
          <w:rFonts w:eastAsia="Times New Roman"/>
          <w:sz w:val="28"/>
          <w:szCs w:val="28"/>
        </w:rPr>
        <w:t>Программа воспитания предусматривает приобщение детей к традиционным ценностям российского общества- жизнь, достоинство, права  и свободы человека, патриотизм ,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 коллективизм, взаимопомощь и взаимоуважение, историческая память и преемственность поколений , единство народов России.( пункт.5.</w:t>
      </w:r>
      <w:r w:rsidR="00856636" w:rsidRPr="00856636">
        <w:rPr>
          <w:rFonts w:eastAsia="Times New Roman"/>
          <w:sz w:val="28"/>
          <w:szCs w:val="28"/>
        </w:rPr>
        <w:t xml:space="preserve"> </w:t>
      </w:r>
      <w:r w:rsidR="00856636">
        <w:rPr>
          <w:rFonts w:eastAsia="Times New Roman"/>
          <w:sz w:val="28"/>
          <w:szCs w:val="28"/>
        </w:rPr>
        <w:t xml:space="preserve">« Основ государственной политики по сохранению и укреплению традиционных российских ценностей , утверждённых Указом Президента РФ от 09.11.2022г№ 809). </w:t>
      </w:r>
      <w:r w:rsidR="0020159B">
        <w:rPr>
          <w:rFonts w:eastAsia="Times New Roman"/>
          <w:sz w:val="28"/>
          <w:szCs w:val="28"/>
        </w:rPr>
        <w:t xml:space="preserve">                                                                                                                         </w:t>
      </w:r>
      <w:r w:rsidR="00856636">
        <w:rPr>
          <w:rFonts w:eastAsia="Times New Roman"/>
          <w:sz w:val="28"/>
          <w:szCs w:val="28"/>
        </w:rPr>
        <w:t>Вся система ценностей российского народа находит отражение в содержании воспитательной работы ДОО , в соответствии с возрастными особенностями детей.</w:t>
      </w:r>
      <w:r w:rsidR="0007658C">
        <w:rPr>
          <w:rFonts w:eastAsia="Times New Roman"/>
          <w:sz w:val="28"/>
          <w:szCs w:val="28"/>
        </w:rPr>
        <w:t xml:space="preserve">                   </w:t>
      </w:r>
      <w:r w:rsidR="00D11199">
        <w:rPr>
          <w:rFonts w:eastAsia="Times New Roman"/>
          <w:sz w:val="28"/>
          <w:szCs w:val="28"/>
        </w:rPr>
        <w:t xml:space="preserve">                                                                            </w:t>
      </w:r>
      <w:r w:rsidR="00FB6353" w:rsidRPr="00FB6353">
        <w:rPr>
          <w:rFonts w:eastAsia="Times New Roman"/>
          <w:sz w:val="28"/>
          <w:szCs w:val="28"/>
        </w:rPr>
        <w:t>В основе процес</w:t>
      </w:r>
      <w:r w:rsidR="007C0801">
        <w:rPr>
          <w:rFonts w:eastAsia="Times New Roman"/>
          <w:sz w:val="28"/>
          <w:szCs w:val="28"/>
        </w:rPr>
        <w:t xml:space="preserve">са воспитания детей в ДОО  лежат </w:t>
      </w:r>
      <w:r w:rsidR="00FB6353" w:rsidRPr="00FB6353">
        <w:rPr>
          <w:rFonts w:eastAsia="Times New Roman"/>
          <w:sz w:val="28"/>
          <w:szCs w:val="28"/>
        </w:rPr>
        <w:t xml:space="preserve"> конституционные </w:t>
      </w:r>
      <w:r w:rsidR="00FB6353" w:rsidRPr="00FB6353">
        <w:rPr>
          <w:rFonts w:eastAsia="Times New Roman"/>
          <w:sz w:val="28"/>
          <w:szCs w:val="28"/>
        </w:rPr>
        <w:br/>
        <w:t>и национальные ценности российского общества.</w:t>
      </w:r>
    </w:p>
    <w:p w:rsidR="004877C4" w:rsidRPr="004877C4" w:rsidRDefault="004877C4" w:rsidP="004877C4">
      <w:pPr>
        <w:widowControl w:val="0"/>
        <w:spacing w:before="140"/>
        <w:ind w:right="265"/>
        <w:rPr>
          <w:rFonts w:eastAsiaTheme="minorHAnsi"/>
          <w:b/>
          <w:bCs/>
          <w:i/>
          <w:sz w:val="28"/>
          <w:szCs w:val="28"/>
          <w:lang w:eastAsia="en-US"/>
        </w:rPr>
      </w:pPr>
      <w:r>
        <w:rPr>
          <w:rFonts w:eastAsia="Times New Roman"/>
          <w:sz w:val="28"/>
          <w:szCs w:val="28"/>
        </w:rPr>
        <w:t xml:space="preserve">                                       </w:t>
      </w:r>
      <w:r w:rsidRPr="004877C4">
        <w:rPr>
          <w:rFonts w:eastAsiaTheme="minorHAnsi"/>
          <w:b/>
          <w:bCs/>
          <w:i/>
          <w:sz w:val="28"/>
          <w:szCs w:val="28"/>
          <w:lang w:eastAsia="en-US"/>
        </w:rPr>
        <w:t>Части программы:</w:t>
      </w:r>
    </w:p>
    <w:p w:rsidR="00D11199" w:rsidRPr="00ED74C7" w:rsidRDefault="004877C4" w:rsidP="00ED74C7">
      <w:pPr>
        <w:widowControl w:val="0"/>
        <w:ind w:right="200"/>
        <w:rPr>
          <w:rFonts w:eastAsia="Times New Roman"/>
          <w:sz w:val="28"/>
          <w:szCs w:val="28"/>
          <w:lang w:eastAsia="en-US"/>
        </w:rPr>
      </w:pPr>
      <w:r w:rsidRPr="004877C4">
        <w:rPr>
          <w:rFonts w:eastAsiaTheme="minorHAnsi"/>
          <w:spacing w:val="-6"/>
          <w:sz w:val="28"/>
          <w:szCs w:val="28"/>
          <w:lang w:eastAsia="en-US"/>
        </w:rPr>
        <w:t>Д</w:t>
      </w:r>
      <w:r w:rsidRPr="004877C4">
        <w:rPr>
          <w:rFonts w:eastAsiaTheme="minorHAnsi"/>
          <w:sz w:val="28"/>
          <w:szCs w:val="28"/>
          <w:lang w:eastAsia="en-US"/>
        </w:rPr>
        <w:t>ОО</w:t>
      </w:r>
      <w:r w:rsidRPr="004877C4">
        <w:rPr>
          <w:rFonts w:eastAsiaTheme="minorHAnsi"/>
          <w:spacing w:val="-2"/>
          <w:sz w:val="28"/>
          <w:szCs w:val="28"/>
          <w:lang w:eastAsia="en-US"/>
        </w:rPr>
        <w:t xml:space="preserve"> </w:t>
      </w:r>
      <w:r w:rsidRPr="004877C4">
        <w:rPr>
          <w:rFonts w:eastAsiaTheme="minorHAnsi"/>
          <w:sz w:val="28"/>
          <w:szCs w:val="28"/>
          <w:lang w:eastAsia="en-US"/>
        </w:rPr>
        <w:t>в части, формир</w:t>
      </w:r>
      <w:r w:rsidRPr="004877C4">
        <w:rPr>
          <w:rFonts w:eastAsiaTheme="minorHAnsi"/>
          <w:spacing w:val="-4"/>
          <w:sz w:val="28"/>
          <w:szCs w:val="28"/>
          <w:lang w:eastAsia="en-US"/>
        </w:rPr>
        <w:t>у</w:t>
      </w:r>
      <w:r w:rsidRPr="004877C4">
        <w:rPr>
          <w:rFonts w:eastAsiaTheme="minorHAnsi"/>
          <w:sz w:val="28"/>
          <w:szCs w:val="28"/>
          <w:lang w:eastAsia="en-US"/>
        </w:rPr>
        <w:t>емой участни</w:t>
      </w:r>
      <w:r w:rsidRPr="004877C4">
        <w:rPr>
          <w:rFonts w:eastAsiaTheme="minorHAnsi"/>
          <w:spacing w:val="-6"/>
          <w:sz w:val="28"/>
          <w:szCs w:val="28"/>
          <w:lang w:eastAsia="en-US"/>
        </w:rPr>
        <w:t>к</w:t>
      </w:r>
      <w:r w:rsidRPr="004877C4">
        <w:rPr>
          <w:rFonts w:eastAsiaTheme="minorHAnsi"/>
          <w:sz w:val="28"/>
          <w:szCs w:val="28"/>
          <w:lang w:eastAsia="en-US"/>
        </w:rPr>
        <w:t>ами образова</w:t>
      </w:r>
      <w:r w:rsidRPr="004877C4">
        <w:rPr>
          <w:rFonts w:eastAsiaTheme="minorHAnsi"/>
          <w:spacing w:val="-5"/>
          <w:sz w:val="28"/>
          <w:szCs w:val="28"/>
          <w:lang w:eastAsia="en-US"/>
        </w:rPr>
        <w:t>те</w:t>
      </w:r>
      <w:r w:rsidRPr="004877C4">
        <w:rPr>
          <w:rFonts w:eastAsiaTheme="minorHAnsi"/>
          <w:sz w:val="28"/>
          <w:szCs w:val="28"/>
          <w:lang w:eastAsia="en-US"/>
        </w:rPr>
        <w:t xml:space="preserve">льных  </w:t>
      </w:r>
      <w:r w:rsidRPr="004877C4">
        <w:rPr>
          <w:rFonts w:eastAsiaTheme="minorHAnsi"/>
          <w:spacing w:val="-2"/>
          <w:sz w:val="28"/>
          <w:szCs w:val="28"/>
          <w:lang w:eastAsia="en-US"/>
        </w:rPr>
        <w:t>о</w:t>
      </w:r>
      <w:r w:rsidRPr="004877C4">
        <w:rPr>
          <w:rFonts w:eastAsiaTheme="minorHAnsi"/>
          <w:sz w:val="28"/>
          <w:szCs w:val="28"/>
          <w:lang w:eastAsia="en-US"/>
        </w:rPr>
        <w:t>тношени</w:t>
      </w:r>
      <w:r w:rsidRPr="004877C4">
        <w:rPr>
          <w:rFonts w:eastAsiaTheme="minorHAnsi"/>
          <w:spacing w:val="-2"/>
          <w:sz w:val="28"/>
          <w:szCs w:val="28"/>
          <w:lang w:eastAsia="en-US"/>
        </w:rPr>
        <w:t>й</w:t>
      </w:r>
      <w:r w:rsidRPr="004877C4">
        <w:rPr>
          <w:rFonts w:eastAsiaTheme="minorHAnsi"/>
          <w:sz w:val="28"/>
          <w:szCs w:val="28"/>
          <w:lang w:eastAsia="en-US"/>
        </w:rPr>
        <w:t xml:space="preserve">, </w:t>
      </w:r>
      <w:r w:rsidRPr="004877C4">
        <w:rPr>
          <w:rFonts w:eastAsiaTheme="minorHAnsi"/>
          <w:spacing w:val="-3"/>
          <w:sz w:val="28"/>
          <w:szCs w:val="28"/>
          <w:lang w:eastAsia="en-US"/>
        </w:rPr>
        <w:t>д</w:t>
      </w:r>
      <w:r w:rsidRPr="004877C4">
        <w:rPr>
          <w:rFonts w:eastAsiaTheme="minorHAnsi"/>
          <w:sz w:val="28"/>
          <w:szCs w:val="28"/>
          <w:lang w:eastAsia="en-US"/>
        </w:rPr>
        <w:t>оп</w:t>
      </w:r>
      <w:r w:rsidRPr="004877C4">
        <w:rPr>
          <w:rFonts w:eastAsiaTheme="minorHAnsi"/>
          <w:spacing w:val="-10"/>
          <w:sz w:val="28"/>
          <w:szCs w:val="28"/>
          <w:lang w:eastAsia="en-US"/>
        </w:rPr>
        <w:t>о</w:t>
      </w:r>
      <w:r w:rsidRPr="004877C4">
        <w:rPr>
          <w:rFonts w:eastAsiaTheme="minorHAnsi"/>
          <w:sz w:val="28"/>
          <w:szCs w:val="28"/>
          <w:lang w:eastAsia="en-US"/>
        </w:rPr>
        <w:t>лняет приори</w:t>
      </w:r>
      <w:r w:rsidRPr="004877C4">
        <w:rPr>
          <w:rFonts w:eastAsiaTheme="minorHAnsi"/>
          <w:spacing w:val="-4"/>
          <w:sz w:val="28"/>
          <w:szCs w:val="28"/>
          <w:lang w:eastAsia="en-US"/>
        </w:rPr>
        <w:t>т</w:t>
      </w:r>
      <w:r w:rsidRPr="004877C4">
        <w:rPr>
          <w:rFonts w:eastAsiaTheme="minorHAnsi"/>
          <w:sz w:val="28"/>
          <w:szCs w:val="28"/>
          <w:lang w:eastAsia="en-US"/>
        </w:rPr>
        <w:t>етные напра</w:t>
      </w:r>
      <w:r w:rsidRPr="004877C4">
        <w:rPr>
          <w:rFonts w:eastAsiaTheme="minorHAnsi"/>
          <w:spacing w:val="-2"/>
          <w:sz w:val="28"/>
          <w:szCs w:val="28"/>
          <w:lang w:eastAsia="en-US"/>
        </w:rPr>
        <w:t>в</w:t>
      </w:r>
      <w:r w:rsidRPr="004877C4">
        <w:rPr>
          <w:rFonts w:eastAsiaTheme="minorHAnsi"/>
          <w:sz w:val="28"/>
          <w:szCs w:val="28"/>
          <w:lang w:eastAsia="en-US"/>
        </w:rPr>
        <w:t>ления  воспитания</w:t>
      </w:r>
      <w:r w:rsidRPr="004877C4">
        <w:rPr>
          <w:rFonts w:eastAsiaTheme="minorHAnsi"/>
          <w:spacing w:val="-3"/>
          <w:sz w:val="28"/>
          <w:szCs w:val="28"/>
          <w:lang w:eastAsia="en-US"/>
        </w:rPr>
        <w:t xml:space="preserve"> </w:t>
      </w:r>
      <w:r w:rsidRPr="004877C4">
        <w:rPr>
          <w:rFonts w:eastAsiaTheme="minorHAnsi"/>
          <w:sz w:val="28"/>
          <w:szCs w:val="28"/>
          <w:lang w:eastAsia="en-US"/>
        </w:rPr>
        <w:t>с уче</w:t>
      </w:r>
      <w:r w:rsidRPr="004877C4">
        <w:rPr>
          <w:rFonts w:eastAsiaTheme="minorHAnsi"/>
          <w:spacing w:val="-5"/>
          <w:sz w:val="28"/>
          <w:szCs w:val="28"/>
          <w:lang w:eastAsia="en-US"/>
        </w:rPr>
        <w:t>т</w:t>
      </w:r>
      <w:r w:rsidRPr="004877C4">
        <w:rPr>
          <w:rFonts w:eastAsiaTheme="minorHAnsi"/>
          <w:sz w:val="28"/>
          <w:szCs w:val="28"/>
          <w:lang w:eastAsia="en-US"/>
        </w:rPr>
        <w:t>ом реализ</w:t>
      </w:r>
      <w:r w:rsidRPr="004877C4">
        <w:rPr>
          <w:rFonts w:eastAsiaTheme="minorHAnsi"/>
          <w:spacing w:val="-3"/>
          <w:sz w:val="28"/>
          <w:szCs w:val="28"/>
          <w:lang w:eastAsia="en-US"/>
        </w:rPr>
        <w:t>у</w:t>
      </w:r>
      <w:r w:rsidRPr="004877C4">
        <w:rPr>
          <w:rFonts w:eastAsiaTheme="minorHAnsi"/>
          <w:sz w:val="28"/>
          <w:szCs w:val="28"/>
          <w:lang w:eastAsia="en-US"/>
        </w:rPr>
        <w:t>емой основной образова</w:t>
      </w:r>
      <w:r w:rsidRPr="004877C4">
        <w:rPr>
          <w:rFonts w:eastAsiaTheme="minorHAnsi"/>
          <w:spacing w:val="-6"/>
          <w:sz w:val="28"/>
          <w:szCs w:val="28"/>
          <w:lang w:eastAsia="en-US"/>
        </w:rPr>
        <w:t>т</w:t>
      </w:r>
      <w:r w:rsidRPr="004877C4">
        <w:rPr>
          <w:rFonts w:eastAsiaTheme="minorHAnsi"/>
          <w:spacing w:val="-5"/>
          <w:sz w:val="28"/>
          <w:szCs w:val="28"/>
          <w:lang w:eastAsia="en-US"/>
        </w:rPr>
        <w:t>е</w:t>
      </w:r>
      <w:r w:rsidRPr="004877C4">
        <w:rPr>
          <w:rFonts w:eastAsiaTheme="minorHAnsi"/>
          <w:sz w:val="28"/>
          <w:szCs w:val="28"/>
          <w:lang w:eastAsia="en-US"/>
        </w:rPr>
        <w:t xml:space="preserve">льной  программы, региональной и </w:t>
      </w:r>
      <w:r w:rsidRPr="004877C4">
        <w:rPr>
          <w:rFonts w:eastAsiaTheme="minorHAnsi"/>
          <w:spacing w:val="-2"/>
          <w:sz w:val="28"/>
          <w:szCs w:val="28"/>
          <w:lang w:eastAsia="en-US"/>
        </w:rPr>
        <w:t>м</w:t>
      </w:r>
      <w:r w:rsidRPr="004877C4">
        <w:rPr>
          <w:rFonts w:eastAsiaTheme="minorHAnsi"/>
          <w:sz w:val="28"/>
          <w:szCs w:val="28"/>
          <w:lang w:eastAsia="en-US"/>
        </w:rPr>
        <w:t>униципальной специфики  реализации Стра</w:t>
      </w:r>
      <w:r w:rsidRPr="004877C4">
        <w:rPr>
          <w:rFonts w:eastAsiaTheme="minorHAnsi"/>
          <w:spacing w:val="-5"/>
          <w:sz w:val="28"/>
          <w:szCs w:val="28"/>
          <w:lang w:eastAsia="en-US"/>
        </w:rPr>
        <w:t>т</w:t>
      </w:r>
      <w:r w:rsidRPr="004877C4">
        <w:rPr>
          <w:rFonts w:eastAsiaTheme="minorHAnsi"/>
          <w:sz w:val="28"/>
          <w:szCs w:val="28"/>
          <w:lang w:eastAsia="en-US"/>
        </w:rPr>
        <w:t>егии развития</w:t>
      </w:r>
      <w:r w:rsidRPr="004877C4">
        <w:rPr>
          <w:rFonts w:eastAsiaTheme="minorHAnsi"/>
          <w:spacing w:val="-2"/>
          <w:sz w:val="28"/>
          <w:szCs w:val="28"/>
          <w:lang w:eastAsia="en-US"/>
        </w:rPr>
        <w:t xml:space="preserve"> </w:t>
      </w:r>
      <w:r w:rsidRPr="004877C4">
        <w:rPr>
          <w:rFonts w:eastAsiaTheme="minorHAnsi"/>
          <w:sz w:val="28"/>
          <w:szCs w:val="28"/>
          <w:lang w:eastAsia="en-US"/>
        </w:rPr>
        <w:t xml:space="preserve">воспитания в </w:t>
      </w:r>
      <w:r w:rsidRPr="004877C4">
        <w:rPr>
          <w:rFonts w:eastAsiaTheme="minorHAnsi"/>
          <w:spacing w:val="-7"/>
          <w:sz w:val="28"/>
          <w:szCs w:val="28"/>
          <w:lang w:eastAsia="en-US"/>
        </w:rPr>
        <w:t>Р</w:t>
      </w:r>
      <w:r w:rsidRPr="004877C4">
        <w:rPr>
          <w:rFonts w:eastAsiaTheme="minorHAnsi"/>
          <w:sz w:val="28"/>
          <w:szCs w:val="28"/>
          <w:lang w:eastAsia="en-US"/>
        </w:rPr>
        <w:t>оссийс</w:t>
      </w:r>
      <w:r w:rsidRPr="004877C4">
        <w:rPr>
          <w:rFonts w:eastAsiaTheme="minorHAnsi"/>
          <w:spacing w:val="-6"/>
          <w:sz w:val="28"/>
          <w:szCs w:val="28"/>
          <w:lang w:eastAsia="en-US"/>
        </w:rPr>
        <w:t>к</w:t>
      </w:r>
      <w:r w:rsidRPr="004877C4">
        <w:rPr>
          <w:rFonts w:eastAsiaTheme="minorHAnsi"/>
          <w:sz w:val="28"/>
          <w:szCs w:val="28"/>
          <w:lang w:eastAsia="en-US"/>
        </w:rPr>
        <w:t>ой  Ф</w:t>
      </w:r>
      <w:r w:rsidRPr="004877C4">
        <w:rPr>
          <w:rFonts w:eastAsiaTheme="minorHAnsi"/>
          <w:spacing w:val="-6"/>
          <w:sz w:val="28"/>
          <w:szCs w:val="28"/>
          <w:lang w:eastAsia="en-US"/>
        </w:rPr>
        <w:t>е</w:t>
      </w:r>
      <w:r w:rsidRPr="004877C4">
        <w:rPr>
          <w:rFonts w:eastAsiaTheme="minorHAnsi"/>
          <w:spacing w:val="-3"/>
          <w:sz w:val="28"/>
          <w:szCs w:val="28"/>
          <w:lang w:eastAsia="en-US"/>
        </w:rPr>
        <w:t>д</w:t>
      </w:r>
      <w:r w:rsidRPr="004877C4">
        <w:rPr>
          <w:rFonts w:eastAsiaTheme="minorHAnsi"/>
          <w:sz w:val="28"/>
          <w:szCs w:val="28"/>
          <w:lang w:eastAsia="en-US"/>
        </w:rPr>
        <w:t>ерации на пери</w:t>
      </w:r>
      <w:r w:rsidRPr="004877C4">
        <w:rPr>
          <w:rFonts w:eastAsiaTheme="minorHAnsi"/>
          <w:spacing w:val="-14"/>
          <w:sz w:val="28"/>
          <w:szCs w:val="28"/>
          <w:lang w:eastAsia="en-US"/>
        </w:rPr>
        <w:t>о</w:t>
      </w:r>
      <w:r w:rsidRPr="004877C4">
        <w:rPr>
          <w:rFonts w:eastAsiaTheme="minorHAnsi"/>
          <w:sz w:val="28"/>
          <w:szCs w:val="28"/>
          <w:lang w:eastAsia="en-US"/>
        </w:rPr>
        <w:t xml:space="preserve">д </w:t>
      </w:r>
      <w:r w:rsidRPr="004877C4">
        <w:rPr>
          <w:rFonts w:eastAsiaTheme="minorHAnsi"/>
          <w:spacing w:val="-3"/>
          <w:sz w:val="28"/>
          <w:szCs w:val="28"/>
          <w:lang w:eastAsia="en-US"/>
        </w:rPr>
        <w:t>д</w:t>
      </w:r>
      <w:r w:rsidRPr="004877C4">
        <w:rPr>
          <w:rFonts w:eastAsiaTheme="minorHAnsi"/>
          <w:sz w:val="28"/>
          <w:szCs w:val="28"/>
          <w:lang w:eastAsia="en-US"/>
        </w:rPr>
        <w:t>о</w:t>
      </w:r>
      <w:r w:rsidRPr="004877C4">
        <w:rPr>
          <w:rFonts w:eastAsiaTheme="minorHAnsi"/>
          <w:spacing w:val="-3"/>
          <w:sz w:val="28"/>
          <w:szCs w:val="28"/>
          <w:lang w:eastAsia="en-US"/>
        </w:rPr>
        <w:t xml:space="preserve"> </w:t>
      </w:r>
      <w:r w:rsidRPr="004877C4">
        <w:rPr>
          <w:rFonts w:eastAsiaTheme="minorHAnsi"/>
          <w:sz w:val="28"/>
          <w:szCs w:val="28"/>
          <w:lang w:eastAsia="en-US"/>
        </w:rPr>
        <w:t xml:space="preserve">2025 </w:t>
      </w:r>
      <w:r w:rsidRPr="004877C4">
        <w:rPr>
          <w:rFonts w:eastAsiaTheme="minorHAnsi"/>
          <w:spacing w:val="-6"/>
          <w:sz w:val="28"/>
          <w:szCs w:val="28"/>
          <w:lang w:eastAsia="en-US"/>
        </w:rPr>
        <w:t>г</w:t>
      </w:r>
      <w:r w:rsidRPr="004877C4">
        <w:rPr>
          <w:rFonts w:eastAsiaTheme="minorHAnsi"/>
          <w:spacing w:val="-14"/>
          <w:sz w:val="28"/>
          <w:szCs w:val="28"/>
          <w:lang w:eastAsia="en-US"/>
        </w:rPr>
        <w:t>о</w:t>
      </w:r>
      <w:r w:rsidRPr="004877C4">
        <w:rPr>
          <w:rFonts w:eastAsiaTheme="minorHAnsi"/>
          <w:sz w:val="28"/>
          <w:szCs w:val="28"/>
          <w:lang w:eastAsia="en-US"/>
        </w:rPr>
        <w:t>да,</w:t>
      </w:r>
      <w:r w:rsidRPr="004877C4">
        <w:rPr>
          <w:rFonts w:eastAsiaTheme="minorHAnsi"/>
          <w:spacing w:val="-2"/>
          <w:sz w:val="28"/>
          <w:szCs w:val="28"/>
          <w:lang w:eastAsia="en-US"/>
        </w:rPr>
        <w:t xml:space="preserve"> </w:t>
      </w:r>
      <w:r w:rsidRPr="004877C4">
        <w:rPr>
          <w:rFonts w:eastAsiaTheme="minorHAnsi"/>
          <w:spacing w:val="-5"/>
          <w:sz w:val="28"/>
          <w:szCs w:val="28"/>
          <w:lang w:eastAsia="en-US"/>
        </w:rPr>
        <w:t>т</w:t>
      </w:r>
      <w:r w:rsidRPr="004877C4">
        <w:rPr>
          <w:rFonts w:eastAsiaTheme="minorHAnsi"/>
          <w:sz w:val="28"/>
          <w:szCs w:val="28"/>
          <w:lang w:eastAsia="en-US"/>
        </w:rPr>
        <w:t>о</w:t>
      </w:r>
      <w:r w:rsidRPr="004877C4">
        <w:rPr>
          <w:rFonts w:eastAsiaTheme="minorHAnsi"/>
          <w:spacing w:val="-5"/>
          <w:sz w:val="28"/>
          <w:szCs w:val="28"/>
          <w:lang w:eastAsia="en-US"/>
        </w:rPr>
        <w:t>г</w:t>
      </w:r>
      <w:r w:rsidRPr="004877C4">
        <w:rPr>
          <w:rFonts w:eastAsiaTheme="minorHAnsi"/>
          <w:sz w:val="28"/>
          <w:szCs w:val="28"/>
          <w:lang w:eastAsia="en-US"/>
        </w:rPr>
        <w:t>о, ч</w:t>
      </w:r>
      <w:r w:rsidRPr="004877C4">
        <w:rPr>
          <w:rFonts w:eastAsiaTheme="minorHAnsi"/>
          <w:spacing w:val="-5"/>
          <w:sz w:val="28"/>
          <w:szCs w:val="28"/>
          <w:lang w:eastAsia="en-US"/>
        </w:rPr>
        <w:t>т</w:t>
      </w:r>
      <w:r w:rsidRPr="004877C4">
        <w:rPr>
          <w:rFonts w:eastAsiaTheme="minorHAnsi"/>
          <w:sz w:val="28"/>
          <w:szCs w:val="28"/>
          <w:lang w:eastAsia="en-US"/>
        </w:rPr>
        <w:t>о воспита</w:t>
      </w:r>
      <w:r w:rsidRPr="004877C4">
        <w:rPr>
          <w:rFonts w:eastAsiaTheme="minorHAnsi"/>
          <w:spacing w:val="-6"/>
          <w:sz w:val="28"/>
          <w:szCs w:val="28"/>
          <w:lang w:eastAsia="en-US"/>
        </w:rPr>
        <w:t>т</w:t>
      </w:r>
      <w:r w:rsidRPr="004877C4">
        <w:rPr>
          <w:rFonts w:eastAsiaTheme="minorHAnsi"/>
          <w:spacing w:val="-5"/>
          <w:sz w:val="28"/>
          <w:szCs w:val="28"/>
          <w:lang w:eastAsia="en-US"/>
        </w:rPr>
        <w:t>е</w:t>
      </w:r>
      <w:r w:rsidRPr="004877C4">
        <w:rPr>
          <w:rFonts w:eastAsiaTheme="minorHAnsi"/>
          <w:sz w:val="28"/>
          <w:szCs w:val="28"/>
          <w:lang w:eastAsia="en-US"/>
        </w:rPr>
        <w:t>льные  задачи,</w:t>
      </w:r>
      <w:r w:rsidRPr="004877C4">
        <w:rPr>
          <w:rFonts w:eastAsiaTheme="minorHAnsi"/>
          <w:spacing w:val="-4"/>
          <w:sz w:val="28"/>
          <w:szCs w:val="28"/>
          <w:lang w:eastAsia="en-US"/>
        </w:rPr>
        <w:t xml:space="preserve"> </w:t>
      </w:r>
      <w:r w:rsidRPr="004877C4">
        <w:rPr>
          <w:rFonts w:eastAsiaTheme="minorHAnsi"/>
          <w:sz w:val="28"/>
          <w:szCs w:val="28"/>
          <w:lang w:eastAsia="en-US"/>
        </w:rPr>
        <w:t>со</w:t>
      </w:r>
      <w:r w:rsidRPr="004877C4">
        <w:rPr>
          <w:rFonts w:eastAsiaTheme="minorHAnsi"/>
          <w:spacing w:val="-18"/>
          <w:sz w:val="28"/>
          <w:szCs w:val="28"/>
          <w:lang w:eastAsia="en-US"/>
        </w:rPr>
        <w:t>г</w:t>
      </w:r>
      <w:r w:rsidRPr="004877C4">
        <w:rPr>
          <w:rFonts w:eastAsiaTheme="minorHAnsi"/>
          <w:sz w:val="28"/>
          <w:szCs w:val="28"/>
          <w:lang w:eastAsia="en-US"/>
        </w:rPr>
        <w:t>ласно</w:t>
      </w:r>
      <w:r w:rsidRPr="004877C4">
        <w:rPr>
          <w:rFonts w:eastAsiaTheme="minorHAnsi"/>
          <w:spacing w:val="-3"/>
          <w:sz w:val="28"/>
          <w:szCs w:val="28"/>
          <w:lang w:eastAsia="en-US"/>
        </w:rPr>
        <w:t xml:space="preserve"> </w:t>
      </w:r>
      <w:r w:rsidRPr="004877C4">
        <w:rPr>
          <w:rFonts w:eastAsiaTheme="minorHAnsi"/>
          <w:sz w:val="28"/>
          <w:szCs w:val="28"/>
          <w:lang w:eastAsia="en-US"/>
        </w:rPr>
        <w:t>ф</w:t>
      </w:r>
      <w:r w:rsidRPr="004877C4">
        <w:rPr>
          <w:rFonts w:eastAsiaTheme="minorHAnsi"/>
          <w:spacing w:val="-4"/>
          <w:sz w:val="28"/>
          <w:szCs w:val="28"/>
          <w:lang w:eastAsia="en-US"/>
        </w:rPr>
        <w:t>е</w:t>
      </w:r>
      <w:r w:rsidRPr="004877C4">
        <w:rPr>
          <w:rFonts w:eastAsiaTheme="minorHAnsi"/>
          <w:spacing w:val="-3"/>
          <w:sz w:val="28"/>
          <w:szCs w:val="28"/>
          <w:lang w:eastAsia="en-US"/>
        </w:rPr>
        <w:t>д</w:t>
      </w:r>
      <w:r w:rsidRPr="004877C4">
        <w:rPr>
          <w:rFonts w:eastAsiaTheme="minorHAnsi"/>
          <w:sz w:val="28"/>
          <w:szCs w:val="28"/>
          <w:lang w:eastAsia="en-US"/>
        </w:rPr>
        <w:t xml:space="preserve">еральному </w:t>
      </w:r>
      <w:r w:rsidRPr="004877C4">
        <w:rPr>
          <w:rFonts w:eastAsiaTheme="minorHAnsi"/>
          <w:spacing w:val="-4"/>
          <w:sz w:val="28"/>
          <w:szCs w:val="28"/>
          <w:lang w:eastAsia="en-US"/>
        </w:rPr>
        <w:t>г</w:t>
      </w:r>
      <w:r w:rsidRPr="004877C4">
        <w:rPr>
          <w:rFonts w:eastAsiaTheme="minorHAnsi"/>
          <w:sz w:val="28"/>
          <w:szCs w:val="28"/>
          <w:lang w:eastAsia="en-US"/>
        </w:rPr>
        <w:t>ос</w:t>
      </w:r>
      <w:r w:rsidRPr="004877C4">
        <w:rPr>
          <w:rFonts w:eastAsiaTheme="minorHAnsi"/>
          <w:spacing w:val="-16"/>
          <w:sz w:val="28"/>
          <w:szCs w:val="28"/>
          <w:lang w:eastAsia="en-US"/>
        </w:rPr>
        <w:t>у</w:t>
      </w:r>
      <w:r w:rsidRPr="004877C4">
        <w:rPr>
          <w:rFonts w:eastAsiaTheme="minorHAnsi"/>
          <w:sz w:val="28"/>
          <w:szCs w:val="28"/>
          <w:lang w:eastAsia="en-US"/>
        </w:rPr>
        <w:t>дарственному  образова</w:t>
      </w:r>
      <w:r w:rsidRPr="004877C4">
        <w:rPr>
          <w:rFonts w:eastAsiaTheme="minorHAnsi"/>
          <w:spacing w:val="-6"/>
          <w:sz w:val="28"/>
          <w:szCs w:val="28"/>
          <w:lang w:eastAsia="en-US"/>
        </w:rPr>
        <w:t>т</w:t>
      </w:r>
      <w:r w:rsidRPr="004877C4">
        <w:rPr>
          <w:rFonts w:eastAsiaTheme="minorHAnsi"/>
          <w:spacing w:val="-5"/>
          <w:sz w:val="28"/>
          <w:szCs w:val="28"/>
          <w:lang w:eastAsia="en-US"/>
        </w:rPr>
        <w:t>е</w:t>
      </w:r>
      <w:r w:rsidRPr="004877C4">
        <w:rPr>
          <w:rFonts w:eastAsiaTheme="minorHAnsi"/>
          <w:sz w:val="28"/>
          <w:szCs w:val="28"/>
          <w:lang w:eastAsia="en-US"/>
        </w:rPr>
        <w:t xml:space="preserve">льному стандарту </w:t>
      </w:r>
      <w:r w:rsidRPr="004877C4">
        <w:rPr>
          <w:rFonts w:eastAsiaTheme="minorHAnsi"/>
          <w:spacing w:val="-3"/>
          <w:sz w:val="28"/>
          <w:szCs w:val="28"/>
          <w:lang w:eastAsia="en-US"/>
        </w:rPr>
        <w:t>д</w:t>
      </w:r>
      <w:r w:rsidRPr="004877C4">
        <w:rPr>
          <w:rFonts w:eastAsiaTheme="minorHAnsi"/>
          <w:sz w:val="28"/>
          <w:szCs w:val="28"/>
          <w:lang w:eastAsia="en-US"/>
        </w:rPr>
        <w:t>ош</w:t>
      </w:r>
      <w:r w:rsidRPr="004877C4">
        <w:rPr>
          <w:rFonts w:eastAsiaTheme="minorHAnsi"/>
          <w:spacing w:val="-5"/>
          <w:sz w:val="28"/>
          <w:szCs w:val="28"/>
          <w:lang w:eastAsia="en-US"/>
        </w:rPr>
        <w:t>к</w:t>
      </w:r>
      <w:r w:rsidRPr="004877C4">
        <w:rPr>
          <w:rFonts w:eastAsiaTheme="minorHAnsi"/>
          <w:spacing w:val="-10"/>
          <w:sz w:val="28"/>
          <w:szCs w:val="28"/>
          <w:lang w:eastAsia="en-US"/>
        </w:rPr>
        <w:t>о</w:t>
      </w:r>
      <w:r w:rsidRPr="004877C4">
        <w:rPr>
          <w:rFonts w:eastAsiaTheme="minorHAnsi"/>
          <w:sz w:val="28"/>
          <w:szCs w:val="28"/>
          <w:lang w:eastAsia="en-US"/>
        </w:rPr>
        <w:t>льно</w:t>
      </w:r>
      <w:r w:rsidRPr="004877C4">
        <w:rPr>
          <w:rFonts w:eastAsiaTheme="minorHAnsi"/>
          <w:spacing w:val="-4"/>
          <w:sz w:val="28"/>
          <w:szCs w:val="28"/>
          <w:lang w:eastAsia="en-US"/>
        </w:rPr>
        <w:t>г</w:t>
      </w:r>
      <w:r w:rsidRPr="004877C4">
        <w:rPr>
          <w:rFonts w:eastAsiaTheme="minorHAnsi"/>
          <w:sz w:val="28"/>
          <w:szCs w:val="28"/>
          <w:lang w:eastAsia="en-US"/>
        </w:rPr>
        <w:t xml:space="preserve">о образования  </w:t>
      </w:r>
      <w:r w:rsidRPr="004877C4">
        <w:rPr>
          <w:rFonts w:eastAsiaTheme="minorHAnsi"/>
          <w:sz w:val="28"/>
          <w:szCs w:val="28"/>
          <w:lang w:eastAsia="en-US"/>
        </w:rPr>
        <w:br w:type="textWrapping" w:clear="all"/>
        <w:t>(далее</w:t>
      </w:r>
      <w:r w:rsidRPr="004877C4">
        <w:rPr>
          <w:rFonts w:eastAsiaTheme="minorHAnsi"/>
          <w:spacing w:val="-3"/>
          <w:sz w:val="28"/>
          <w:szCs w:val="28"/>
          <w:lang w:eastAsia="en-US"/>
        </w:rPr>
        <w:t xml:space="preserve"> </w:t>
      </w:r>
      <w:r w:rsidRPr="004877C4">
        <w:rPr>
          <w:rFonts w:eastAsiaTheme="minorHAnsi"/>
          <w:sz w:val="28"/>
          <w:szCs w:val="28"/>
          <w:lang w:eastAsia="en-US"/>
        </w:rPr>
        <w:t>–</w:t>
      </w:r>
      <w:r w:rsidRPr="004877C4">
        <w:rPr>
          <w:rFonts w:eastAsiaTheme="minorHAnsi"/>
          <w:spacing w:val="-2"/>
          <w:sz w:val="28"/>
          <w:szCs w:val="28"/>
          <w:lang w:eastAsia="en-US"/>
        </w:rPr>
        <w:t xml:space="preserve"> </w:t>
      </w:r>
      <w:r w:rsidRPr="004877C4">
        <w:rPr>
          <w:rFonts w:eastAsiaTheme="minorHAnsi"/>
          <w:sz w:val="28"/>
          <w:szCs w:val="28"/>
          <w:lang w:eastAsia="en-US"/>
        </w:rPr>
        <w:t>Ф</w:t>
      </w:r>
      <w:r w:rsidRPr="004877C4">
        <w:rPr>
          <w:rFonts w:eastAsiaTheme="minorHAnsi"/>
          <w:spacing w:val="-14"/>
          <w:sz w:val="28"/>
          <w:szCs w:val="28"/>
          <w:lang w:eastAsia="en-US"/>
        </w:rPr>
        <w:t>Г</w:t>
      </w:r>
      <w:r w:rsidRPr="004877C4">
        <w:rPr>
          <w:rFonts w:eastAsiaTheme="minorHAnsi"/>
          <w:sz w:val="28"/>
          <w:szCs w:val="28"/>
          <w:lang w:eastAsia="en-US"/>
        </w:rPr>
        <w:t xml:space="preserve">ОС </w:t>
      </w:r>
      <w:r w:rsidRPr="004877C4">
        <w:rPr>
          <w:rFonts w:eastAsiaTheme="minorHAnsi"/>
          <w:spacing w:val="-5"/>
          <w:sz w:val="28"/>
          <w:szCs w:val="28"/>
          <w:lang w:eastAsia="en-US"/>
        </w:rPr>
        <w:t>Д</w:t>
      </w:r>
      <w:r w:rsidRPr="004877C4">
        <w:rPr>
          <w:rFonts w:eastAsiaTheme="minorHAnsi"/>
          <w:sz w:val="28"/>
          <w:szCs w:val="28"/>
          <w:lang w:eastAsia="en-US"/>
        </w:rPr>
        <w:t>О), реализу</w:t>
      </w:r>
      <w:r w:rsidRPr="004877C4">
        <w:rPr>
          <w:rFonts w:eastAsiaTheme="minorHAnsi"/>
          <w:spacing w:val="-2"/>
          <w:sz w:val="28"/>
          <w:szCs w:val="28"/>
          <w:lang w:eastAsia="en-US"/>
        </w:rPr>
        <w:t>ю</w:t>
      </w:r>
      <w:r w:rsidRPr="004877C4">
        <w:rPr>
          <w:rFonts w:eastAsiaTheme="minorHAnsi"/>
          <w:spacing w:val="-5"/>
          <w:sz w:val="28"/>
          <w:szCs w:val="28"/>
          <w:lang w:eastAsia="en-US"/>
        </w:rPr>
        <w:t>т</w:t>
      </w:r>
      <w:r w:rsidRPr="004877C4">
        <w:rPr>
          <w:rFonts w:eastAsiaTheme="minorHAnsi"/>
          <w:sz w:val="28"/>
          <w:szCs w:val="28"/>
          <w:lang w:eastAsia="en-US"/>
        </w:rPr>
        <w:t>ся</w:t>
      </w:r>
      <w:r w:rsidRPr="004877C4">
        <w:rPr>
          <w:rFonts w:eastAsiaTheme="minorHAnsi"/>
          <w:spacing w:val="-2"/>
          <w:sz w:val="28"/>
          <w:szCs w:val="28"/>
          <w:lang w:eastAsia="en-US"/>
        </w:rPr>
        <w:t xml:space="preserve"> </w:t>
      </w:r>
      <w:r w:rsidRPr="004877C4">
        <w:rPr>
          <w:rFonts w:eastAsiaTheme="minorHAnsi"/>
          <w:sz w:val="28"/>
          <w:szCs w:val="28"/>
          <w:lang w:eastAsia="en-US"/>
        </w:rPr>
        <w:t>в рам</w:t>
      </w:r>
      <w:r w:rsidRPr="004877C4">
        <w:rPr>
          <w:rFonts w:eastAsiaTheme="minorHAnsi"/>
          <w:spacing w:val="-6"/>
          <w:sz w:val="28"/>
          <w:szCs w:val="28"/>
          <w:lang w:eastAsia="en-US"/>
        </w:rPr>
        <w:t>к</w:t>
      </w:r>
      <w:r w:rsidRPr="004877C4">
        <w:rPr>
          <w:rFonts w:eastAsiaTheme="minorHAnsi"/>
          <w:sz w:val="28"/>
          <w:szCs w:val="28"/>
          <w:lang w:eastAsia="en-US"/>
        </w:rPr>
        <w:t>ах образова</w:t>
      </w:r>
      <w:r w:rsidRPr="004877C4">
        <w:rPr>
          <w:rFonts w:eastAsiaTheme="minorHAnsi"/>
          <w:spacing w:val="-5"/>
          <w:sz w:val="28"/>
          <w:szCs w:val="28"/>
          <w:lang w:eastAsia="en-US"/>
        </w:rPr>
        <w:t>те</w:t>
      </w:r>
      <w:r w:rsidRPr="004877C4">
        <w:rPr>
          <w:rFonts w:eastAsiaTheme="minorHAnsi"/>
          <w:sz w:val="28"/>
          <w:szCs w:val="28"/>
          <w:lang w:eastAsia="en-US"/>
        </w:rPr>
        <w:t xml:space="preserve">льных  </w:t>
      </w:r>
      <w:r w:rsidRPr="004877C4">
        <w:rPr>
          <w:rFonts w:eastAsiaTheme="minorHAnsi"/>
          <w:sz w:val="28"/>
          <w:szCs w:val="28"/>
          <w:lang w:eastAsia="en-US"/>
        </w:rPr>
        <w:br w:type="textWrapping" w:clear="all"/>
        <w:t>о</w:t>
      </w:r>
      <w:r w:rsidRPr="004877C4">
        <w:rPr>
          <w:rFonts w:eastAsiaTheme="minorHAnsi"/>
          <w:spacing w:val="-8"/>
          <w:sz w:val="28"/>
          <w:szCs w:val="28"/>
          <w:lang w:eastAsia="en-US"/>
        </w:rPr>
        <w:t>б</w:t>
      </w:r>
      <w:r w:rsidRPr="004877C4">
        <w:rPr>
          <w:rFonts w:eastAsiaTheme="minorHAnsi"/>
          <w:sz w:val="28"/>
          <w:szCs w:val="28"/>
          <w:lang w:eastAsia="en-US"/>
        </w:rPr>
        <w:t>лас</w:t>
      </w:r>
      <w:r w:rsidRPr="004877C4">
        <w:rPr>
          <w:rFonts w:eastAsiaTheme="minorHAnsi"/>
          <w:spacing w:val="-3"/>
          <w:sz w:val="28"/>
          <w:szCs w:val="28"/>
          <w:lang w:eastAsia="en-US"/>
        </w:rPr>
        <w:t>т</w:t>
      </w:r>
      <w:r w:rsidRPr="004877C4">
        <w:rPr>
          <w:rFonts w:eastAsiaTheme="minorHAnsi"/>
          <w:sz w:val="28"/>
          <w:szCs w:val="28"/>
          <w:lang w:eastAsia="en-US"/>
        </w:rPr>
        <w:t>ей</w:t>
      </w:r>
      <w:r w:rsidRPr="004877C4">
        <w:rPr>
          <w:rFonts w:eastAsiaTheme="minorHAnsi"/>
          <w:spacing w:val="-5"/>
          <w:sz w:val="28"/>
          <w:szCs w:val="28"/>
          <w:lang w:eastAsia="en-US"/>
        </w:rPr>
        <w:t xml:space="preserve"> </w:t>
      </w:r>
      <w:r w:rsidRPr="004877C4">
        <w:rPr>
          <w:rFonts w:eastAsiaTheme="minorHAnsi"/>
          <w:sz w:val="28"/>
          <w:szCs w:val="28"/>
          <w:lang w:eastAsia="en-US"/>
        </w:rPr>
        <w:t>– социальн</w:t>
      </w:r>
      <w:r w:rsidRPr="004877C4">
        <w:rPr>
          <w:rFonts w:eastAsiaTheme="minorHAnsi"/>
          <w:spacing w:val="-3"/>
          <w:sz w:val="28"/>
          <w:szCs w:val="28"/>
          <w:lang w:eastAsia="en-US"/>
        </w:rPr>
        <w:t>о</w:t>
      </w:r>
      <w:r w:rsidRPr="004877C4">
        <w:rPr>
          <w:rFonts w:eastAsiaTheme="minorHAnsi"/>
          <w:sz w:val="28"/>
          <w:szCs w:val="28"/>
          <w:lang w:eastAsia="en-US"/>
        </w:rPr>
        <w:t>-</w:t>
      </w:r>
      <w:r w:rsidRPr="004877C4">
        <w:rPr>
          <w:rFonts w:eastAsiaTheme="minorHAnsi"/>
          <w:spacing w:val="-6"/>
          <w:sz w:val="28"/>
          <w:szCs w:val="28"/>
          <w:lang w:eastAsia="en-US"/>
        </w:rPr>
        <w:t>к</w:t>
      </w:r>
      <w:r w:rsidRPr="004877C4">
        <w:rPr>
          <w:rFonts w:eastAsiaTheme="minorHAnsi"/>
          <w:sz w:val="28"/>
          <w:szCs w:val="28"/>
          <w:lang w:eastAsia="en-US"/>
        </w:rPr>
        <w:t>ом</w:t>
      </w:r>
      <w:r w:rsidRPr="004877C4">
        <w:rPr>
          <w:rFonts w:eastAsiaTheme="minorHAnsi"/>
          <w:spacing w:val="-2"/>
          <w:sz w:val="28"/>
          <w:szCs w:val="28"/>
          <w:lang w:eastAsia="en-US"/>
        </w:rPr>
        <w:t>м</w:t>
      </w:r>
      <w:r w:rsidRPr="004877C4">
        <w:rPr>
          <w:rFonts w:eastAsiaTheme="minorHAnsi"/>
          <w:sz w:val="28"/>
          <w:szCs w:val="28"/>
          <w:lang w:eastAsia="en-US"/>
        </w:rPr>
        <w:t>уни</w:t>
      </w:r>
      <w:r w:rsidRPr="004877C4">
        <w:rPr>
          <w:rFonts w:eastAsiaTheme="minorHAnsi"/>
          <w:spacing w:val="-6"/>
          <w:sz w:val="28"/>
          <w:szCs w:val="28"/>
          <w:lang w:eastAsia="en-US"/>
        </w:rPr>
        <w:t>к</w:t>
      </w:r>
      <w:r w:rsidRPr="004877C4">
        <w:rPr>
          <w:rFonts w:eastAsiaTheme="minorHAnsi"/>
          <w:sz w:val="28"/>
          <w:szCs w:val="28"/>
          <w:lang w:eastAsia="en-US"/>
        </w:rPr>
        <w:t>ативно</w:t>
      </w:r>
      <w:r w:rsidRPr="004877C4">
        <w:rPr>
          <w:rFonts w:eastAsiaTheme="minorHAnsi"/>
          <w:spacing w:val="-4"/>
          <w:sz w:val="28"/>
          <w:szCs w:val="28"/>
          <w:lang w:eastAsia="en-US"/>
        </w:rPr>
        <w:t>г</w:t>
      </w:r>
      <w:r w:rsidRPr="004877C4">
        <w:rPr>
          <w:rFonts w:eastAsiaTheme="minorHAnsi"/>
          <w:sz w:val="28"/>
          <w:szCs w:val="28"/>
          <w:lang w:eastAsia="en-US"/>
        </w:rPr>
        <w:t>о, познава</w:t>
      </w:r>
      <w:r w:rsidRPr="004877C4">
        <w:rPr>
          <w:rFonts w:eastAsiaTheme="minorHAnsi"/>
          <w:spacing w:val="-5"/>
          <w:sz w:val="28"/>
          <w:szCs w:val="28"/>
          <w:lang w:eastAsia="en-US"/>
        </w:rPr>
        <w:t>те</w:t>
      </w:r>
      <w:r w:rsidRPr="004877C4">
        <w:rPr>
          <w:rFonts w:eastAsiaTheme="minorHAnsi"/>
          <w:sz w:val="28"/>
          <w:szCs w:val="28"/>
          <w:lang w:eastAsia="en-US"/>
        </w:rPr>
        <w:t>льно</w:t>
      </w:r>
      <w:r w:rsidRPr="004877C4">
        <w:rPr>
          <w:rFonts w:eastAsiaTheme="minorHAnsi"/>
          <w:spacing w:val="-4"/>
          <w:sz w:val="28"/>
          <w:szCs w:val="28"/>
          <w:lang w:eastAsia="en-US"/>
        </w:rPr>
        <w:t>г</w:t>
      </w:r>
      <w:r w:rsidRPr="004877C4">
        <w:rPr>
          <w:rFonts w:eastAsiaTheme="minorHAnsi"/>
          <w:sz w:val="28"/>
          <w:szCs w:val="28"/>
          <w:lang w:eastAsia="en-US"/>
        </w:rPr>
        <w:t xml:space="preserve">о,  </w:t>
      </w:r>
      <w:r w:rsidRPr="004877C4">
        <w:rPr>
          <w:rFonts w:eastAsiaTheme="minorHAnsi"/>
          <w:sz w:val="28"/>
          <w:szCs w:val="28"/>
          <w:lang w:eastAsia="en-US"/>
        </w:rPr>
        <w:br w:type="textWrapping" w:clear="all"/>
        <w:t>речево</w:t>
      </w:r>
      <w:r w:rsidRPr="004877C4">
        <w:rPr>
          <w:rFonts w:eastAsiaTheme="minorHAnsi"/>
          <w:spacing w:val="-6"/>
          <w:sz w:val="28"/>
          <w:szCs w:val="28"/>
          <w:lang w:eastAsia="en-US"/>
        </w:rPr>
        <w:t>г</w:t>
      </w:r>
      <w:r w:rsidRPr="004877C4">
        <w:rPr>
          <w:rFonts w:eastAsiaTheme="minorHAnsi"/>
          <w:sz w:val="28"/>
          <w:szCs w:val="28"/>
          <w:lang w:eastAsia="en-US"/>
        </w:rPr>
        <w:t>о,</w:t>
      </w:r>
      <w:r w:rsidRPr="004877C4">
        <w:rPr>
          <w:rFonts w:eastAsiaTheme="minorHAnsi"/>
          <w:spacing w:val="-3"/>
          <w:sz w:val="28"/>
          <w:szCs w:val="28"/>
          <w:lang w:eastAsia="en-US"/>
        </w:rPr>
        <w:t xml:space="preserve"> </w:t>
      </w:r>
      <w:r w:rsidRPr="004877C4">
        <w:rPr>
          <w:rFonts w:eastAsiaTheme="minorHAnsi"/>
          <w:sz w:val="28"/>
          <w:szCs w:val="28"/>
          <w:lang w:eastAsia="en-US"/>
        </w:rPr>
        <w:t>х</w:t>
      </w:r>
      <w:r w:rsidRPr="004877C4">
        <w:rPr>
          <w:rFonts w:eastAsiaTheme="minorHAnsi"/>
          <w:spacing w:val="-16"/>
          <w:sz w:val="28"/>
          <w:szCs w:val="28"/>
          <w:lang w:eastAsia="en-US"/>
        </w:rPr>
        <w:t>у</w:t>
      </w:r>
      <w:r w:rsidRPr="004877C4">
        <w:rPr>
          <w:rFonts w:eastAsiaTheme="minorHAnsi"/>
          <w:spacing w:val="-3"/>
          <w:sz w:val="28"/>
          <w:szCs w:val="28"/>
          <w:lang w:eastAsia="en-US"/>
        </w:rPr>
        <w:t>д</w:t>
      </w:r>
      <w:r w:rsidRPr="004877C4">
        <w:rPr>
          <w:rFonts w:eastAsiaTheme="minorHAnsi"/>
          <w:spacing w:val="-5"/>
          <w:sz w:val="28"/>
          <w:szCs w:val="28"/>
          <w:lang w:eastAsia="en-US"/>
        </w:rPr>
        <w:t>о</w:t>
      </w:r>
      <w:r w:rsidRPr="004877C4">
        <w:rPr>
          <w:rFonts w:eastAsiaTheme="minorHAnsi"/>
          <w:spacing w:val="-4"/>
          <w:sz w:val="28"/>
          <w:szCs w:val="28"/>
          <w:lang w:eastAsia="en-US"/>
        </w:rPr>
        <w:t>ж</w:t>
      </w:r>
      <w:r w:rsidRPr="004877C4">
        <w:rPr>
          <w:rFonts w:eastAsiaTheme="minorHAnsi"/>
          <w:sz w:val="28"/>
          <w:szCs w:val="28"/>
          <w:lang w:eastAsia="en-US"/>
        </w:rPr>
        <w:t>ественн</w:t>
      </w:r>
      <w:r w:rsidRPr="004877C4">
        <w:rPr>
          <w:rFonts w:eastAsiaTheme="minorHAnsi"/>
          <w:spacing w:val="-6"/>
          <w:sz w:val="28"/>
          <w:szCs w:val="28"/>
          <w:lang w:eastAsia="en-US"/>
        </w:rPr>
        <w:t>о</w:t>
      </w:r>
      <w:r w:rsidRPr="004877C4">
        <w:rPr>
          <w:rFonts w:eastAsiaTheme="minorHAnsi"/>
          <w:sz w:val="28"/>
          <w:szCs w:val="28"/>
          <w:lang w:eastAsia="en-US"/>
        </w:rPr>
        <w:t>-эс</w:t>
      </w:r>
      <w:r w:rsidRPr="004877C4">
        <w:rPr>
          <w:rFonts w:eastAsiaTheme="minorHAnsi"/>
          <w:spacing w:val="-5"/>
          <w:sz w:val="28"/>
          <w:szCs w:val="28"/>
          <w:lang w:eastAsia="en-US"/>
        </w:rPr>
        <w:t>т</w:t>
      </w:r>
      <w:r w:rsidRPr="004877C4">
        <w:rPr>
          <w:rFonts w:eastAsiaTheme="minorHAnsi"/>
          <w:sz w:val="28"/>
          <w:szCs w:val="28"/>
          <w:lang w:eastAsia="en-US"/>
        </w:rPr>
        <w:t>етичес</w:t>
      </w:r>
      <w:r w:rsidRPr="004877C4">
        <w:rPr>
          <w:rFonts w:eastAsiaTheme="minorHAnsi"/>
          <w:spacing w:val="-5"/>
          <w:sz w:val="28"/>
          <w:szCs w:val="28"/>
          <w:lang w:eastAsia="en-US"/>
        </w:rPr>
        <w:t>к</w:t>
      </w:r>
      <w:r w:rsidRPr="004877C4">
        <w:rPr>
          <w:rFonts w:eastAsiaTheme="minorHAnsi"/>
          <w:sz w:val="28"/>
          <w:szCs w:val="28"/>
          <w:lang w:eastAsia="en-US"/>
        </w:rPr>
        <w:t>о</w:t>
      </w:r>
      <w:r w:rsidRPr="004877C4">
        <w:rPr>
          <w:rFonts w:eastAsiaTheme="minorHAnsi"/>
          <w:spacing w:val="-6"/>
          <w:sz w:val="28"/>
          <w:szCs w:val="28"/>
          <w:lang w:eastAsia="en-US"/>
        </w:rPr>
        <w:t>г</w:t>
      </w:r>
      <w:r w:rsidRPr="004877C4">
        <w:rPr>
          <w:rFonts w:eastAsiaTheme="minorHAnsi"/>
          <w:sz w:val="28"/>
          <w:szCs w:val="28"/>
          <w:lang w:eastAsia="en-US"/>
        </w:rPr>
        <w:t>о</w:t>
      </w:r>
      <w:r w:rsidRPr="004877C4">
        <w:rPr>
          <w:rFonts w:eastAsiaTheme="minorHAnsi"/>
          <w:spacing w:val="-6"/>
          <w:sz w:val="28"/>
          <w:szCs w:val="28"/>
          <w:lang w:eastAsia="en-US"/>
        </w:rPr>
        <w:t xml:space="preserve"> </w:t>
      </w:r>
      <w:r w:rsidRPr="004877C4">
        <w:rPr>
          <w:rFonts w:eastAsiaTheme="minorHAnsi"/>
          <w:sz w:val="28"/>
          <w:szCs w:val="28"/>
          <w:lang w:eastAsia="en-US"/>
        </w:rPr>
        <w:t>развития,  физичес</w:t>
      </w:r>
      <w:r w:rsidRPr="004877C4">
        <w:rPr>
          <w:rFonts w:eastAsiaTheme="minorHAnsi"/>
          <w:spacing w:val="-4"/>
          <w:sz w:val="28"/>
          <w:szCs w:val="28"/>
          <w:lang w:eastAsia="en-US"/>
        </w:rPr>
        <w:t>к</w:t>
      </w:r>
      <w:r w:rsidRPr="004877C4">
        <w:rPr>
          <w:rFonts w:eastAsiaTheme="minorHAnsi"/>
          <w:sz w:val="28"/>
          <w:szCs w:val="28"/>
          <w:lang w:eastAsia="en-US"/>
        </w:rPr>
        <w:t>о</w:t>
      </w:r>
      <w:r w:rsidRPr="004877C4">
        <w:rPr>
          <w:rFonts w:eastAsiaTheme="minorHAnsi"/>
          <w:spacing w:val="-5"/>
          <w:sz w:val="28"/>
          <w:szCs w:val="28"/>
          <w:lang w:eastAsia="en-US"/>
        </w:rPr>
        <w:t>г</w:t>
      </w:r>
      <w:r w:rsidRPr="004877C4">
        <w:rPr>
          <w:rFonts w:eastAsiaTheme="minorHAnsi"/>
          <w:sz w:val="28"/>
          <w:szCs w:val="28"/>
          <w:lang w:eastAsia="en-US"/>
        </w:rPr>
        <w:t>о</w:t>
      </w:r>
      <w:r w:rsidRPr="004877C4">
        <w:rPr>
          <w:rFonts w:eastAsiaTheme="minorHAnsi"/>
          <w:spacing w:val="-3"/>
          <w:sz w:val="28"/>
          <w:szCs w:val="28"/>
          <w:lang w:eastAsia="en-US"/>
        </w:rPr>
        <w:t xml:space="preserve"> </w:t>
      </w:r>
      <w:r w:rsidRPr="004877C4">
        <w:rPr>
          <w:rFonts w:eastAsiaTheme="minorHAnsi"/>
          <w:sz w:val="28"/>
          <w:szCs w:val="28"/>
          <w:lang w:eastAsia="en-US"/>
        </w:rPr>
        <w:t>развития</w:t>
      </w:r>
    </w:p>
    <w:p w:rsidR="004877C4" w:rsidRDefault="004877C4" w:rsidP="004877C4">
      <w:pPr>
        <w:widowControl w:val="0"/>
        <w:ind w:right="325"/>
        <w:rPr>
          <w:rFonts w:eastAsia="Times New Roman"/>
          <w:b/>
          <w:bCs/>
          <w:i/>
          <w:iCs/>
          <w:color w:val="000000"/>
          <w:sz w:val="28"/>
          <w:szCs w:val="28"/>
          <w:lang w:eastAsia="en-US"/>
        </w:rPr>
      </w:pPr>
      <w:r>
        <w:rPr>
          <w:rFonts w:asciiTheme="minorHAnsi" w:eastAsia="Times New Roman" w:hAnsiTheme="minorHAnsi" w:cs="Times New Roman,BoldItalic"/>
          <w:b/>
          <w:bCs/>
          <w:i/>
          <w:iCs/>
          <w:color w:val="000000"/>
          <w:sz w:val="28"/>
          <w:szCs w:val="28"/>
          <w:lang w:eastAsia="en-US"/>
        </w:rPr>
        <w:t xml:space="preserve">   </w:t>
      </w:r>
      <w:r w:rsidR="0007658C" w:rsidRPr="0007658C">
        <w:rPr>
          <w:rFonts w:ascii="Times New Roman,BoldItalic" w:eastAsia="Times New Roman" w:hAnsi="Times New Roman,BoldItalic" w:cs="Times New Roman,BoldItalic"/>
          <w:b/>
          <w:bCs/>
          <w:i/>
          <w:iCs/>
          <w:color w:val="000000"/>
          <w:sz w:val="28"/>
          <w:szCs w:val="28"/>
          <w:lang w:eastAsia="en-US"/>
        </w:rPr>
        <w:t>«</w:t>
      </w:r>
      <w:r w:rsidR="0007658C" w:rsidRPr="0007658C">
        <w:rPr>
          <w:rFonts w:ascii="Times New Roman,BoldItalic" w:eastAsia="Times New Roman" w:hAnsi="Times New Roman,BoldItalic" w:cs="Times New Roman,BoldItalic"/>
          <w:b/>
          <w:bCs/>
          <w:i/>
          <w:iCs/>
          <w:color w:val="000000"/>
          <w:spacing w:val="-2"/>
          <w:sz w:val="28"/>
          <w:szCs w:val="28"/>
          <w:lang w:eastAsia="en-US"/>
        </w:rPr>
        <w:t>Р</w:t>
      </w:r>
      <w:r w:rsidR="0007658C" w:rsidRPr="0007658C">
        <w:rPr>
          <w:rFonts w:ascii="Times New Roman,BoldItalic" w:eastAsia="Times New Roman" w:hAnsi="Times New Roman,BoldItalic" w:cs="Times New Roman,BoldItalic"/>
          <w:b/>
          <w:bCs/>
          <w:i/>
          <w:iCs/>
          <w:color w:val="000000"/>
          <w:sz w:val="28"/>
          <w:szCs w:val="28"/>
          <w:lang w:eastAsia="en-US"/>
        </w:rPr>
        <w:t>еализация базовых духовно</w:t>
      </w:r>
      <w:r w:rsidR="0007658C" w:rsidRPr="0007658C">
        <w:rPr>
          <w:rFonts w:eastAsia="Times New Roman"/>
          <w:b/>
          <w:bCs/>
          <w:i/>
          <w:iCs/>
          <w:color w:val="000000"/>
          <w:sz w:val="28"/>
          <w:szCs w:val="28"/>
          <w:lang w:eastAsia="en-US"/>
        </w:rPr>
        <w:t>-</w:t>
      </w:r>
      <w:r w:rsidR="0007658C" w:rsidRPr="0007658C">
        <w:rPr>
          <w:rFonts w:ascii="Times New Roman,BoldItalic" w:eastAsia="Times New Roman" w:hAnsi="Times New Roman,BoldItalic" w:cs="Times New Roman,BoldItalic"/>
          <w:b/>
          <w:bCs/>
          <w:i/>
          <w:iCs/>
          <w:color w:val="000000"/>
          <w:sz w:val="28"/>
          <w:szCs w:val="28"/>
          <w:lang w:eastAsia="en-US"/>
        </w:rPr>
        <w:t xml:space="preserve">нравственных ценностей в основных  </w:t>
      </w:r>
      <w:r w:rsidR="0007658C" w:rsidRPr="0007658C">
        <w:rPr>
          <w:rFonts w:eastAsia="Times New Roman"/>
          <w:sz w:val="22"/>
          <w:szCs w:val="22"/>
          <w:lang w:eastAsia="en-US"/>
        </w:rPr>
        <w:br w:type="textWrapping" w:clear="all"/>
      </w:r>
      <w:r>
        <w:rPr>
          <w:rFonts w:eastAsia="Times New Roman"/>
          <w:b/>
          <w:bCs/>
          <w:i/>
          <w:iCs/>
          <w:color w:val="000000"/>
          <w:sz w:val="28"/>
          <w:szCs w:val="28"/>
          <w:lang w:eastAsia="en-US"/>
        </w:rPr>
        <w:t xml:space="preserve">                                 </w:t>
      </w:r>
      <w:r w:rsidR="0007658C" w:rsidRPr="0007658C">
        <w:rPr>
          <w:rFonts w:eastAsia="Times New Roman"/>
          <w:b/>
          <w:bCs/>
          <w:i/>
          <w:iCs/>
          <w:color w:val="000000"/>
          <w:sz w:val="28"/>
          <w:szCs w:val="28"/>
          <w:lang w:eastAsia="en-US"/>
        </w:rPr>
        <w:t xml:space="preserve">направлениях воспитательной работы ДОО» </w:t>
      </w:r>
    </w:p>
    <w:p w:rsidR="0007658C" w:rsidRPr="004877C4" w:rsidRDefault="0007658C" w:rsidP="004877C4">
      <w:pPr>
        <w:widowControl w:val="0"/>
        <w:ind w:right="325"/>
        <w:rPr>
          <w:rFonts w:eastAsia="Times New Roman"/>
          <w:color w:val="010302"/>
          <w:sz w:val="28"/>
          <w:szCs w:val="28"/>
          <w:lang w:eastAsia="en-US"/>
        </w:rPr>
      </w:pPr>
      <w:r w:rsidRPr="0007658C">
        <w:rPr>
          <w:rFonts w:eastAsia="Times New Roman"/>
          <w:b/>
          <w:bCs/>
          <w:i/>
          <w:iCs/>
          <w:color w:val="000000"/>
          <w:sz w:val="28"/>
          <w:szCs w:val="28"/>
          <w:lang w:eastAsia="en-US"/>
        </w:rPr>
        <w:t xml:space="preserve"> </w:t>
      </w:r>
    </w:p>
    <w:p w:rsidR="0007658C" w:rsidRPr="0007658C" w:rsidRDefault="0007658C" w:rsidP="0007658C">
      <w:pPr>
        <w:widowControl w:val="0"/>
        <w:rPr>
          <w:rFonts w:eastAsia="Times New Roman"/>
          <w:color w:val="000000"/>
          <w:sz w:val="28"/>
          <w:szCs w:val="28"/>
          <w:lang w:eastAsia="en-US"/>
        </w:rPr>
      </w:pPr>
      <w:r w:rsidRPr="0007658C">
        <w:rPr>
          <w:rFonts w:eastAsia="Times New Roman"/>
          <w:noProof/>
          <w:sz w:val="28"/>
          <w:szCs w:val="28"/>
        </w:rPr>
        <w:lastRenderedPageBreak/>
        <mc:AlternateContent>
          <mc:Choice Requires="wps">
            <w:drawing>
              <wp:anchor distT="0" distB="0" distL="114300" distR="114300" simplePos="0" relativeHeight="251699200" behindDoc="1" locked="0" layoutInCell="1" allowOverlap="1" wp14:anchorId="0B6CDEB4" wp14:editId="6AA85CAE">
                <wp:simplePos x="0" y="0"/>
                <wp:positionH relativeFrom="page">
                  <wp:posOffset>1042720</wp:posOffset>
                </wp:positionH>
                <wp:positionV relativeFrom="paragraph">
                  <wp:posOffset>-127</wp:posOffset>
                </wp:positionV>
                <wp:extent cx="6096" cy="6095"/>
                <wp:effectExtent l="0" t="0" r="0" b="0"/>
                <wp:wrapNone/>
                <wp:docPr id="107" name="Freeform 10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07" o:spid="_x0000_s1026" style="position:absolute;margin-left:82.1pt;margin-top:0;width:.5pt;height:.5pt;z-index:-251617280;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" path="m,6095r6096,l6096,,,,,6095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698176" behindDoc="1" locked="0" layoutInCell="1" allowOverlap="1" wp14:anchorId="57F87AE1" wp14:editId="728EEF0A">
                <wp:simplePos x="0" y="0"/>
                <wp:positionH relativeFrom="page">
                  <wp:posOffset>1042720</wp:posOffset>
                </wp:positionH>
                <wp:positionV relativeFrom="paragraph">
                  <wp:posOffset>-127</wp:posOffset>
                </wp:positionV>
                <wp:extent cx="6096" cy="6095"/>
                <wp:effectExtent l="0" t="0" r="0" b="0"/>
                <wp:wrapNone/>
                <wp:docPr id="108" name="Freeform 10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08" o:spid="_x0000_s1026" style="position:absolute;margin-left:82.1pt;margin-top:0;width:.5pt;height:.5pt;z-index:-251618304;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" path="m,6095r6096,l6096,,,,,6095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00224" behindDoc="1" locked="0" layoutInCell="1" allowOverlap="1" wp14:anchorId="707542A6" wp14:editId="5D8AC96C">
                <wp:simplePos x="0" y="0"/>
                <wp:positionH relativeFrom="page">
                  <wp:posOffset>4012691</wp:posOffset>
                </wp:positionH>
                <wp:positionV relativeFrom="paragraph">
                  <wp:posOffset>-127</wp:posOffset>
                </wp:positionV>
                <wp:extent cx="6097" cy="6095"/>
                <wp:effectExtent l="0" t="0" r="0" b="0"/>
                <wp:wrapNone/>
                <wp:docPr id="109" name="Freeform 109"/>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09" o:spid="_x0000_s1026" style="position:absolute;margin-left:315.95pt;margin-top:0;width:.5pt;height:.5pt;z-index:-251616256;visibility:visible;mso-wrap-style:square;mso-wrap-distance-left:9pt;mso-wrap-distance-top:0;mso-wrap-distance-right:9pt;mso-wrap-distance-bottom:0;mso-position-horizontal:absolute;mso-position-horizontal-relative:page;mso-position-vertical:absolute;mso-position-vertical-relative:text;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" path="m,6095r6097,l6097,,,,,6095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03296" behindDoc="1" locked="0" layoutInCell="1" allowOverlap="1" wp14:anchorId="305E1C76" wp14:editId="2576A7BF">
                <wp:simplePos x="0" y="0"/>
                <wp:positionH relativeFrom="page">
                  <wp:posOffset>7074154</wp:posOffset>
                </wp:positionH>
                <wp:positionV relativeFrom="paragraph">
                  <wp:posOffset>-127</wp:posOffset>
                </wp:positionV>
                <wp:extent cx="6096" cy="6095"/>
                <wp:effectExtent l="0" t="0" r="0" b="0"/>
                <wp:wrapNone/>
                <wp:docPr id="110" name="Freeform 110"/>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10" o:spid="_x0000_s1026" style="position:absolute;margin-left:557pt;margin-top:0;width:.5pt;height:.5pt;z-index:-251613184;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" path="m,6095r6096,l6096,,,,,6095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01248" behindDoc="1" locked="0" layoutInCell="1" allowOverlap="1" wp14:anchorId="540E0BCC" wp14:editId="39E780E7">
                <wp:simplePos x="0" y="0"/>
                <wp:positionH relativeFrom="page">
                  <wp:posOffset>7074154</wp:posOffset>
                </wp:positionH>
                <wp:positionV relativeFrom="paragraph">
                  <wp:posOffset>-127</wp:posOffset>
                </wp:positionV>
                <wp:extent cx="6096" cy="6095"/>
                <wp:effectExtent l="0" t="0" r="0" b="0"/>
                <wp:wrapNone/>
                <wp:docPr id="111" name="Freeform 11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11" o:spid="_x0000_s1026" style="position:absolute;margin-left:557pt;margin-top:0;width:.5pt;height:.5pt;z-index:-251615232;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" path="m,6095r6096,l6096,,,,,6095xe" fillcolor="black" stroked="f" strokeweight="1pt">
                <v:path arrowok="t"/>
                <w10:wrap anchorx="page"/>
              </v:shape>
            </w:pict>
          </mc:Fallback>
        </mc:AlternateContent>
      </w:r>
    </w:p>
    <w:tbl>
      <w:tblPr>
        <w:tblStyle w:val="5"/>
        <w:tblpPr w:vertAnchor="text" w:horzAnchor="page" w:tblpX="2088" w:tblpY="-270"/>
        <w:tblOverlap w:val="never"/>
        <w:tblW w:w="9487" w:type="dxa"/>
        <w:tblLayout w:type="fixed"/>
        <w:tblLook w:val="04A0" w:firstRow="1" w:lastRow="0" w:firstColumn="1" w:lastColumn="0" w:noHBand="0" w:noVBand="1"/>
      </w:tblPr>
      <w:tblGrid>
        <w:gridCol w:w="4211"/>
        <w:gridCol w:w="5276"/>
      </w:tblGrid>
      <w:tr w:rsidR="0007658C" w:rsidRPr="0007658C" w:rsidTr="00227B73">
        <w:trPr>
          <w:trHeight w:val="258"/>
        </w:trPr>
        <w:tc>
          <w:tcPr>
            <w:tcW w:w="4211" w:type="dxa"/>
          </w:tcPr>
          <w:p w:rsidR="0007658C" w:rsidRPr="004877C4" w:rsidRDefault="004877C4" w:rsidP="00227B73">
            <w:pPr>
              <w:rPr>
                <w:rFonts w:eastAsia="Times New Roman"/>
                <w:i/>
                <w:color w:val="010302"/>
                <w:sz w:val="28"/>
                <w:szCs w:val="28"/>
                <w:lang w:eastAsia="en-US"/>
              </w:rPr>
            </w:pPr>
            <w:r w:rsidRPr="004877C4">
              <w:rPr>
                <w:rFonts w:eastAsia="Times New Roman"/>
                <w:b/>
                <w:bCs/>
                <w:i/>
                <w:color w:val="000000"/>
                <w:sz w:val="28"/>
                <w:szCs w:val="28"/>
                <w:lang w:eastAsia="en-US"/>
              </w:rPr>
              <w:t xml:space="preserve">          </w:t>
            </w:r>
            <w:r w:rsidR="0007658C" w:rsidRPr="004877C4">
              <w:rPr>
                <w:rFonts w:eastAsia="Times New Roman"/>
                <w:b/>
                <w:bCs/>
                <w:i/>
                <w:color w:val="000000"/>
                <w:sz w:val="28"/>
                <w:szCs w:val="28"/>
                <w:lang w:val="en-US" w:eastAsia="en-US"/>
              </w:rPr>
              <w:t>Направление восп</w:t>
            </w:r>
            <w:r w:rsidR="0007658C" w:rsidRPr="004877C4">
              <w:rPr>
                <w:rFonts w:eastAsia="Times New Roman"/>
                <w:b/>
                <w:bCs/>
                <w:i/>
                <w:color w:val="000000"/>
                <w:spacing w:val="-3"/>
                <w:sz w:val="28"/>
                <w:szCs w:val="28"/>
                <w:lang w:val="en-US" w:eastAsia="en-US"/>
              </w:rPr>
              <w:t>и</w:t>
            </w:r>
            <w:r w:rsidR="0007658C" w:rsidRPr="004877C4">
              <w:rPr>
                <w:rFonts w:eastAsia="Times New Roman"/>
                <w:b/>
                <w:bCs/>
                <w:i/>
                <w:color w:val="000000"/>
                <w:sz w:val="28"/>
                <w:szCs w:val="28"/>
                <w:lang w:val="en-US" w:eastAsia="en-US"/>
              </w:rPr>
              <w:t xml:space="preserve">тания  </w:t>
            </w:r>
          </w:p>
        </w:tc>
        <w:tc>
          <w:tcPr>
            <w:tcW w:w="5276" w:type="dxa"/>
          </w:tcPr>
          <w:p w:rsidR="0007658C" w:rsidRPr="004877C4" w:rsidRDefault="004877C4" w:rsidP="00227B73">
            <w:pPr>
              <w:rPr>
                <w:rFonts w:eastAsia="Times New Roman"/>
                <w:i/>
                <w:color w:val="010302"/>
                <w:sz w:val="28"/>
                <w:szCs w:val="28"/>
                <w:lang w:eastAsia="en-US"/>
              </w:rPr>
            </w:pPr>
            <w:r w:rsidRPr="004877C4">
              <w:rPr>
                <w:rFonts w:eastAsia="Times New Roman"/>
                <w:b/>
                <w:bCs/>
                <w:i/>
                <w:color w:val="000000"/>
                <w:sz w:val="28"/>
                <w:szCs w:val="28"/>
                <w:lang w:eastAsia="en-US"/>
              </w:rPr>
              <w:t xml:space="preserve">                 </w:t>
            </w:r>
            <w:r w:rsidR="0007658C" w:rsidRPr="004877C4">
              <w:rPr>
                <w:rFonts w:eastAsia="Times New Roman"/>
                <w:b/>
                <w:bCs/>
                <w:i/>
                <w:color w:val="000000"/>
                <w:sz w:val="28"/>
                <w:szCs w:val="28"/>
                <w:lang w:val="en-US" w:eastAsia="en-US"/>
              </w:rPr>
              <w:t>Базовые це</w:t>
            </w:r>
            <w:r w:rsidR="0007658C" w:rsidRPr="004877C4">
              <w:rPr>
                <w:rFonts w:eastAsia="Times New Roman"/>
                <w:b/>
                <w:bCs/>
                <w:i/>
                <w:color w:val="000000"/>
                <w:spacing w:val="-3"/>
                <w:sz w:val="28"/>
                <w:szCs w:val="28"/>
                <w:lang w:val="en-US" w:eastAsia="en-US"/>
              </w:rPr>
              <w:t>н</w:t>
            </w:r>
            <w:r w:rsidR="0007658C" w:rsidRPr="004877C4">
              <w:rPr>
                <w:rFonts w:eastAsia="Times New Roman"/>
                <w:b/>
                <w:bCs/>
                <w:i/>
                <w:color w:val="000000"/>
                <w:sz w:val="28"/>
                <w:szCs w:val="28"/>
                <w:lang w:val="en-US" w:eastAsia="en-US"/>
              </w:rPr>
              <w:t>ност</w:t>
            </w:r>
            <w:r w:rsidR="0007658C" w:rsidRPr="004877C4">
              <w:rPr>
                <w:rFonts w:eastAsia="Times New Roman"/>
                <w:b/>
                <w:bCs/>
                <w:i/>
                <w:color w:val="000000"/>
                <w:spacing w:val="-2"/>
                <w:sz w:val="28"/>
                <w:szCs w:val="28"/>
                <w:lang w:val="en-US" w:eastAsia="en-US"/>
              </w:rPr>
              <w:t>и</w:t>
            </w:r>
            <w:r w:rsidR="0007658C" w:rsidRPr="004877C4">
              <w:rPr>
                <w:rFonts w:eastAsia="Times New Roman"/>
                <w:b/>
                <w:bCs/>
                <w:i/>
                <w:color w:val="000000"/>
                <w:sz w:val="28"/>
                <w:szCs w:val="28"/>
                <w:lang w:val="en-US" w:eastAsia="en-US"/>
              </w:rPr>
              <w:t xml:space="preserve">  </w:t>
            </w:r>
          </w:p>
        </w:tc>
      </w:tr>
      <w:tr w:rsidR="0007658C" w:rsidRPr="0007658C" w:rsidTr="00227B73">
        <w:trPr>
          <w:trHeight w:val="267"/>
        </w:trPr>
        <w:tc>
          <w:tcPr>
            <w:tcW w:w="9487" w:type="dxa"/>
            <w:gridSpan w:val="2"/>
          </w:tcPr>
          <w:p w:rsidR="0007658C" w:rsidRPr="004877C4" w:rsidRDefault="0007658C" w:rsidP="00227B73">
            <w:pPr>
              <w:spacing w:before="3"/>
              <w:jc w:val="center"/>
              <w:rPr>
                <w:rFonts w:eastAsia="Times New Roman"/>
                <w:i/>
                <w:color w:val="010302"/>
                <w:sz w:val="28"/>
                <w:szCs w:val="28"/>
                <w:lang w:eastAsia="en-US"/>
              </w:rPr>
            </w:pPr>
            <w:r w:rsidRPr="004877C4">
              <w:rPr>
                <w:rFonts w:eastAsia="Times New Roman"/>
                <w:b/>
                <w:bCs/>
                <w:i/>
                <w:color w:val="000000"/>
                <w:sz w:val="28"/>
                <w:szCs w:val="28"/>
                <w:lang w:val="en-US" w:eastAsia="en-US"/>
              </w:rPr>
              <w:t>Обязательная час</w:t>
            </w:r>
            <w:r w:rsidRPr="004877C4">
              <w:rPr>
                <w:rFonts w:eastAsia="Times New Roman"/>
                <w:b/>
                <w:bCs/>
                <w:i/>
                <w:color w:val="000000"/>
                <w:spacing w:val="-2"/>
                <w:sz w:val="28"/>
                <w:szCs w:val="28"/>
                <w:lang w:val="en-US" w:eastAsia="en-US"/>
              </w:rPr>
              <w:t>т</w:t>
            </w:r>
            <w:r w:rsidRPr="004877C4">
              <w:rPr>
                <w:rFonts w:eastAsia="Times New Roman"/>
                <w:b/>
                <w:bCs/>
                <w:i/>
                <w:color w:val="000000"/>
                <w:sz w:val="28"/>
                <w:szCs w:val="28"/>
                <w:lang w:val="en-US" w:eastAsia="en-US"/>
              </w:rPr>
              <w:t>ь</w:t>
            </w:r>
          </w:p>
        </w:tc>
      </w:tr>
      <w:tr w:rsidR="0007658C" w:rsidRPr="0007658C" w:rsidTr="00227B73">
        <w:trPr>
          <w:trHeight w:val="263"/>
        </w:trPr>
        <w:tc>
          <w:tcPr>
            <w:tcW w:w="4211" w:type="dxa"/>
          </w:tcPr>
          <w:p w:rsidR="0007658C" w:rsidRPr="0007658C" w:rsidRDefault="0007658C" w:rsidP="00227B73">
            <w:pPr>
              <w:jc w:val="center"/>
              <w:rPr>
                <w:rFonts w:eastAsia="Times New Roman"/>
                <w:color w:val="010302"/>
                <w:sz w:val="28"/>
                <w:szCs w:val="28"/>
                <w:lang w:eastAsia="en-US"/>
              </w:rPr>
            </w:pPr>
            <w:r w:rsidRPr="0007658C">
              <w:rPr>
                <w:rFonts w:eastAsia="Times New Roman"/>
                <w:color w:val="000000"/>
                <w:sz w:val="28"/>
                <w:szCs w:val="28"/>
                <w:lang w:val="en-US" w:eastAsia="en-US"/>
              </w:rPr>
              <w:t>Патрио</w:t>
            </w:r>
            <w:r w:rsidRPr="0007658C">
              <w:rPr>
                <w:rFonts w:eastAsia="Times New Roman"/>
                <w:color w:val="000000"/>
                <w:spacing w:val="-4"/>
                <w:sz w:val="28"/>
                <w:szCs w:val="28"/>
                <w:lang w:val="en-US" w:eastAsia="en-US"/>
              </w:rPr>
              <w:t>т</w:t>
            </w:r>
            <w:r w:rsidRPr="0007658C">
              <w:rPr>
                <w:rFonts w:eastAsia="Times New Roman"/>
                <w:color w:val="000000"/>
                <w:sz w:val="28"/>
                <w:szCs w:val="28"/>
                <w:lang w:val="en-US" w:eastAsia="en-US"/>
              </w:rPr>
              <w:t>ическо</w:t>
            </w:r>
            <w:r w:rsidRPr="0007658C">
              <w:rPr>
                <w:rFonts w:eastAsia="Times New Roman"/>
                <w:color w:val="000000"/>
                <w:spacing w:val="-4"/>
                <w:sz w:val="28"/>
                <w:szCs w:val="28"/>
                <w:lang w:val="en-US" w:eastAsia="en-US"/>
              </w:rPr>
              <w:t>е</w:t>
            </w:r>
          </w:p>
        </w:tc>
        <w:tc>
          <w:tcPr>
            <w:tcW w:w="5276" w:type="dxa"/>
          </w:tcPr>
          <w:p w:rsidR="0007658C" w:rsidRPr="0007658C" w:rsidRDefault="0007658C" w:rsidP="00227B73">
            <w:pPr>
              <w:jc w:val="center"/>
              <w:rPr>
                <w:rFonts w:eastAsia="Times New Roman"/>
                <w:color w:val="010302"/>
                <w:sz w:val="28"/>
                <w:szCs w:val="28"/>
                <w:lang w:eastAsia="en-US"/>
              </w:rPr>
            </w:pPr>
            <w:r w:rsidRPr="0007658C">
              <w:rPr>
                <w:rFonts w:eastAsia="Times New Roman"/>
                <w:color w:val="000000"/>
                <w:sz w:val="28"/>
                <w:szCs w:val="28"/>
                <w:lang w:val="en-US" w:eastAsia="en-US"/>
              </w:rPr>
              <w:t>Ро</w:t>
            </w:r>
            <w:r w:rsidRPr="0007658C">
              <w:rPr>
                <w:rFonts w:eastAsia="Times New Roman"/>
                <w:color w:val="000000"/>
                <w:spacing w:val="-2"/>
                <w:sz w:val="28"/>
                <w:szCs w:val="28"/>
                <w:lang w:val="en-US" w:eastAsia="en-US"/>
              </w:rPr>
              <w:t>д</w:t>
            </w:r>
            <w:r w:rsidRPr="0007658C">
              <w:rPr>
                <w:rFonts w:eastAsia="Times New Roman"/>
                <w:color w:val="000000"/>
                <w:sz w:val="28"/>
                <w:szCs w:val="28"/>
                <w:lang w:val="en-US" w:eastAsia="en-US"/>
              </w:rPr>
              <w:t>ин</w:t>
            </w:r>
            <w:r w:rsidRPr="0007658C">
              <w:rPr>
                <w:rFonts w:eastAsia="Times New Roman"/>
                <w:color w:val="000000"/>
                <w:spacing w:val="-5"/>
                <w:sz w:val="28"/>
                <w:szCs w:val="28"/>
                <w:lang w:val="en-US" w:eastAsia="en-US"/>
              </w:rPr>
              <w:t>а</w:t>
            </w:r>
            <w:r w:rsidRPr="0007658C">
              <w:rPr>
                <w:rFonts w:eastAsia="Times New Roman"/>
                <w:color w:val="000000"/>
                <w:sz w:val="28"/>
                <w:szCs w:val="28"/>
                <w:lang w:val="en-US" w:eastAsia="en-US"/>
              </w:rPr>
              <w:t>, п</w:t>
            </w:r>
            <w:r w:rsidRPr="0007658C">
              <w:rPr>
                <w:rFonts w:eastAsia="Times New Roman"/>
                <w:color w:val="000000"/>
                <w:spacing w:val="-4"/>
                <w:sz w:val="28"/>
                <w:szCs w:val="28"/>
                <w:lang w:val="en-US" w:eastAsia="en-US"/>
              </w:rPr>
              <w:t>р</w:t>
            </w:r>
            <w:r w:rsidRPr="0007658C">
              <w:rPr>
                <w:rFonts w:eastAsia="Times New Roman"/>
                <w:color w:val="000000"/>
                <w:sz w:val="28"/>
                <w:szCs w:val="28"/>
                <w:lang w:val="en-US" w:eastAsia="en-US"/>
              </w:rPr>
              <w:t>и</w:t>
            </w:r>
            <w:r w:rsidRPr="0007658C">
              <w:rPr>
                <w:rFonts w:eastAsia="Times New Roman"/>
                <w:color w:val="000000"/>
                <w:spacing w:val="-4"/>
                <w:sz w:val="28"/>
                <w:szCs w:val="28"/>
                <w:lang w:val="en-US" w:eastAsia="en-US"/>
              </w:rPr>
              <w:t>р</w:t>
            </w:r>
            <w:r w:rsidRPr="0007658C">
              <w:rPr>
                <w:rFonts w:eastAsia="Times New Roman"/>
                <w:color w:val="000000"/>
                <w:sz w:val="28"/>
                <w:szCs w:val="28"/>
                <w:lang w:val="en-US" w:eastAsia="en-US"/>
              </w:rPr>
              <w:t>о</w:t>
            </w:r>
            <w:r w:rsidRPr="0007658C">
              <w:rPr>
                <w:rFonts w:eastAsia="Times New Roman"/>
                <w:color w:val="000000"/>
                <w:spacing w:val="-2"/>
                <w:sz w:val="28"/>
                <w:szCs w:val="28"/>
                <w:lang w:val="en-US" w:eastAsia="en-US"/>
              </w:rPr>
              <w:t>д</w:t>
            </w:r>
            <w:r w:rsidRPr="0007658C">
              <w:rPr>
                <w:rFonts w:eastAsia="Times New Roman"/>
                <w:color w:val="000000"/>
                <w:sz w:val="28"/>
                <w:szCs w:val="28"/>
                <w:lang w:val="en-US" w:eastAsia="en-US"/>
              </w:rPr>
              <w:t>а</w:t>
            </w:r>
          </w:p>
        </w:tc>
      </w:tr>
      <w:tr w:rsidR="0007658C" w:rsidRPr="0007658C" w:rsidTr="00227B73">
        <w:trPr>
          <w:trHeight w:val="268"/>
        </w:trPr>
        <w:tc>
          <w:tcPr>
            <w:tcW w:w="4211" w:type="dxa"/>
          </w:tcPr>
          <w:p w:rsidR="0007658C" w:rsidRPr="0007658C" w:rsidRDefault="0007658C" w:rsidP="00227B73">
            <w:pPr>
              <w:jc w:val="center"/>
              <w:rPr>
                <w:rFonts w:eastAsia="Times New Roman"/>
                <w:color w:val="010302"/>
                <w:sz w:val="28"/>
                <w:szCs w:val="28"/>
                <w:lang w:eastAsia="en-US"/>
              </w:rPr>
            </w:pPr>
            <w:r w:rsidRPr="0007658C">
              <w:rPr>
                <w:rFonts w:eastAsia="Times New Roman"/>
                <w:color w:val="000000"/>
                <w:sz w:val="28"/>
                <w:szCs w:val="28"/>
                <w:lang w:val="en-US" w:eastAsia="en-US"/>
              </w:rPr>
              <w:t>Социаль</w:t>
            </w:r>
            <w:r w:rsidRPr="0007658C">
              <w:rPr>
                <w:rFonts w:eastAsia="Times New Roman"/>
                <w:color w:val="000000"/>
                <w:spacing w:val="-3"/>
                <w:sz w:val="28"/>
                <w:szCs w:val="28"/>
                <w:lang w:val="en-US" w:eastAsia="en-US"/>
              </w:rPr>
              <w:t>н</w:t>
            </w:r>
            <w:r w:rsidRPr="0007658C">
              <w:rPr>
                <w:rFonts w:eastAsia="Times New Roman"/>
                <w:color w:val="000000"/>
                <w:sz w:val="28"/>
                <w:szCs w:val="28"/>
                <w:lang w:val="en-US" w:eastAsia="en-US"/>
              </w:rPr>
              <w:t>о</w:t>
            </w:r>
            <w:r w:rsidRPr="0007658C">
              <w:rPr>
                <w:rFonts w:eastAsia="Times New Roman"/>
                <w:color w:val="000000"/>
                <w:spacing w:val="-4"/>
                <w:sz w:val="28"/>
                <w:szCs w:val="28"/>
                <w:lang w:val="en-US" w:eastAsia="en-US"/>
              </w:rPr>
              <w:t>е</w:t>
            </w:r>
          </w:p>
        </w:tc>
        <w:tc>
          <w:tcPr>
            <w:tcW w:w="5276" w:type="dxa"/>
          </w:tcPr>
          <w:p w:rsidR="0007658C" w:rsidRPr="0007658C" w:rsidRDefault="0007658C" w:rsidP="00227B73">
            <w:pPr>
              <w:jc w:val="center"/>
              <w:rPr>
                <w:rFonts w:eastAsia="Times New Roman"/>
                <w:color w:val="010302"/>
                <w:sz w:val="28"/>
                <w:szCs w:val="28"/>
                <w:lang w:eastAsia="en-US"/>
              </w:rPr>
            </w:pPr>
            <w:r w:rsidRPr="0007658C">
              <w:rPr>
                <w:rFonts w:eastAsia="Times New Roman"/>
                <w:color w:val="000000"/>
                <w:sz w:val="28"/>
                <w:szCs w:val="28"/>
                <w:lang w:val="en-US" w:eastAsia="en-US"/>
              </w:rPr>
              <w:t>Человек, семь</w:t>
            </w:r>
            <w:r w:rsidRPr="0007658C">
              <w:rPr>
                <w:rFonts w:eastAsia="Times New Roman"/>
                <w:color w:val="000000"/>
                <w:spacing w:val="-4"/>
                <w:sz w:val="28"/>
                <w:szCs w:val="28"/>
                <w:lang w:val="en-US" w:eastAsia="en-US"/>
              </w:rPr>
              <w:t>я</w:t>
            </w:r>
            <w:r w:rsidRPr="0007658C">
              <w:rPr>
                <w:rFonts w:eastAsia="Times New Roman"/>
                <w:color w:val="000000"/>
                <w:sz w:val="28"/>
                <w:szCs w:val="28"/>
                <w:lang w:val="en-US" w:eastAsia="en-US"/>
              </w:rPr>
              <w:t xml:space="preserve">, </w:t>
            </w:r>
            <w:r w:rsidRPr="0007658C">
              <w:rPr>
                <w:rFonts w:eastAsia="Times New Roman"/>
                <w:color w:val="000000"/>
                <w:spacing w:val="-2"/>
                <w:sz w:val="28"/>
                <w:szCs w:val="28"/>
                <w:lang w:val="en-US" w:eastAsia="en-US"/>
              </w:rPr>
              <w:t>д</w:t>
            </w:r>
            <w:r w:rsidRPr="0007658C">
              <w:rPr>
                <w:rFonts w:eastAsia="Times New Roman"/>
                <w:color w:val="000000"/>
                <w:sz w:val="28"/>
                <w:szCs w:val="28"/>
                <w:lang w:val="en-US" w:eastAsia="en-US"/>
              </w:rPr>
              <w:t>р</w:t>
            </w:r>
            <w:r w:rsidRPr="0007658C">
              <w:rPr>
                <w:rFonts w:eastAsia="Times New Roman"/>
                <w:color w:val="000000"/>
                <w:spacing w:val="-9"/>
                <w:sz w:val="28"/>
                <w:szCs w:val="28"/>
                <w:lang w:val="en-US" w:eastAsia="en-US"/>
              </w:rPr>
              <w:t>у</w:t>
            </w:r>
            <w:r w:rsidRPr="0007658C">
              <w:rPr>
                <w:rFonts w:eastAsia="Times New Roman"/>
                <w:color w:val="000000"/>
                <w:sz w:val="28"/>
                <w:szCs w:val="28"/>
                <w:lang w:val="en-US" w:eastAsia="en-US"/>
              </w:rPr>
              <w:t>ж</w:t>
            </w:r>
            <w:r w:rsidRPr="0007658C">
              <w:rPr>
                <w:rFonts w:eastAsia="Times New Roman"/>
                <w:color w:val="000000"/>
                <w:spacing w:val="-2"/>
                <w:sz w:val="28"/>
                <w:szCs w:val="28"/>
                <w:lang w:val="en-US" w:eastAsia="en-US"/>
              </w:rPr>
              <w:t>б</w:t>
            </w:r>
            <w:r w:rsidRPr="0007658C">
              <w:rPr>
                <w:rFonts w:eastAsia="Times New Roman"/>
                <w:color w:val="000000"/>
                <w:sz w:val="28"/>
                <w:szCs w:val="28"/>
                <w:lang w:val="en-US" w:eastAsia="en-US"/>
              </w:rPr>
              <w:t>а, сотр</w:t>
            </w:r>
            <w:r w:rsidRPr="0007658C">
              <w:rPr>
                <w:rFonts w:eastAsia="Times New Roman"/>
                <w:color w:val="000000"/>
                <w:spacing w:val="-4"/>
                <w:sz w:val="28"/>
                <w:szCs w:val="28"/>
                <w:lang w:val="en-US" w:eastAsia="en-US"/>
              </w:rPr>
              <w:t>у</w:t>
            </w:r>
            <w:r w:rsidRPr="0007658C">
              <w:rPr>
                <w:rFonts w:eastAsia="Times New Roman"/>
                <w:color w:val="000000"/>
                <w:spacing w:val="-2"/>
                <w:sz w:val="28"/>
                <w:szCs w:val="28"/>
                <w:lang w:val="en-US" w:eastAsia="en-US"/>
              </w:rPr>
              <w:t>д</w:t>
            </w:r>
            <w:r w:rsidRPr="0007658C">
              <w:rPr>
                <w:rFonts w:eastAsia="Times New Roman"/>
                <w:color w:val="000000"/>
                <w:sz w:val="28"/>
                <w:szCs w:val="28"/>
                <w:lang w:val="en-US" w:eastAsia="en-US"/>
              </w:rPr>
              <w:t>ничество</w:t>
            </w:r>
          </w:p>
        </w:tc>
      </w:tr>
      <w:tr w:rsidR="0007658C" w:rsidRPr="0007658C" w:rsidTr="00227B73">
        <w:trPr>
          <w:trHeight w:val="263"/>
        </w:trPr>
        <w:tc>
          <w:tcPr>
            <w:tcW w:w="4211" w:type="dxa"/>
          </w:tcPr>
          <w:p w:rsidR="0007658C" w:rsidRPr="0007658C" w:rsidRDefault="0007658C" w:rsidP="00227B73">
            <w:pPr>
              <w:jc w:val="center"/>
              <w:rPr>
                <w:rFonts w:eastAsia="Times New Roman"/>
                <w:color w:val="010302"/>
                <w:sz w:val="28"/>
                <w:szCs w:val="28"/>
                <w:lang w:eastAsia="en-US"/>
              </w:rPr>
            </w:pPr>
            <w:r w:rsidRPr="0007658C">
              <w:rPr>
                <w:rFonts w:eastAsia="Times New Roman"/>
                <w:color w:val="000000"/>
                <w:sz w:val="28"/>
                <w:szCs w:val="28"/>
                <w:lang w:val="en-US" w:eastAsia="en-US"/>
              </w:rPr>
              <w:t>Позн</w:t>
            </w:r>
            <w:r w:rsidRPr="0007658C">
              <w:rPr>
                <w:rFonts w:eastAsia="Times New Roman"/>
                <w:color w:val="000000"/>
                <w:spacing w:val="-5"/>
                <w:sz w:val="28"/>
                <w:szCs w:val="28"/>
                <w:lang w:val="en-US" w:eastAsia="en-US"/>
              </w:rPr>
              <w:t>а</w:t>
            </w:r>
            <w:r w:rsidRPr="0007658C">
              <w:rPr>
                <w:rFonts w:eastAsia="Times New Roman"/>
                <w:color w:val="000000"/>
                <w:sz w:val="28"/>
                <w:szCs w:val="28"/>
                <w:lang w:val="en-US" w:eastAsia="en-US"/>
              </w:rPr>
              <w:t>ватель</w:t>
            </w:r>
            <w:r w:rsidRPr="0007658C">
              <w:rPr>
                <w:rFonts w:eastAsia="Times New Roman"/>
                <w:color w:val="000000"/>
                <w:spacing w:val="-3"/>
                <w:sz w:val="28"/>
                <w:szCs w:val="28"/>
                <w:lang w:val="en-US" w:eastAsia="en-US"/>
              </w:rPr>
              <w:t>н</w:t>
            </w:r>
            <w:r w:rsidRPr="0007658C">
              <w:rPr>
                <w:rFonts w:eastAsia="Times New Roman"/>
                <w:color w:val="000000"/>
                <w:sz w:val="28"/>
                <w:szCs w:val="28"/>
                <w:lang w:val="en-US" w:eastAsia="en-US"/>
              </w:rPr>
              <w:t>о</w:t>
            </w:r>
            <w:r w:rsidRPr="0007658C">
              <w:rPr>
                <w:rFonts w:eastAsia="Times New Roman"/>
                <w:color w:val="000000"/>
                <w:spacing w:val="-3"/>
                <w:sz w:val="28"/>
                <w:szCs w:val="28"/>
                <w:lang w:val="en-US" w:eastAsia="en-US"/>
              </w:rPr>
              <w:t>е</w:t>
            </w:r>
          </w:p>
        </w:tc>
        <w:tc>
          <w:tcPr>
            <w:tcW w:w="5276" w:type="dxa"/>
          </w:tcPr>
          <w:p w:rsidR="0007658C" w:rsidRPr="0007658C" w:rsidRDefault="0007658C" w:rsidP="00227B73">
            <w:pPr>
              <w:jc w:val="center"/>
              <w:rPr>
                <w:rFonts w:eastAsia="Times New Roman"/>
                <w:color w:val="010302"/>
                <w:sz w:val="28"/>
                <w:szCs w:val="28"/>
                <w:lang w:eastAsia="en-US"/>
              </w:rPr>
            </w:pPr>
            <w:r w:rsidRPr="0007658C">
              <w:rPr>
                <w:rFonts w:eastAsia="Times New Roman"/>
                <w:color w:val="000000"/>
                <w:sz w:val="28"/>
                <w:szCs w:val="28"/>
                <w:lang w:val="en-US" w:eastAsia="en-US"/>
              </w:rPr>
              <w:t>Знание</w:t>
            </w:r>
          </w:p>
        </w:tc>
      </w:tr>
      <w:tr w:rsidR="0007658C" w:rsidRPr="0007658C" w:rsidTr="00227B73">
        <w:trPr>
          <w:trHeight w:val="267"/>
        </w:trPr>
        <w:tc>
          <w:tcPr>
            <w:tcW w:w="4211" w:type="dxa"/>
          </w:tcPr>
          <w:p w:rsidR="0007658C" w:rsidRPr="0007658C" w:rsidRDefault="0007658C" w:rsidP="00227B73">
            <w:pPr>
              <w:jc w:val="center"/>
              <w:rPr>
                <w:rFonts w:eastAsia="Times New Roman"/>
                <w:color w:val="010302"/>
                <w:sz w:val="28"/>
                <w:szCs w:val="28"/>
                <w:lang w:eastAsia="en-US"/>
              </w:rPr>
            </w:pPr>
            <w:r w:rsidRPr="0007658C">
              <w:rPr>
                <w:rFonts w:eastAsia="Times New Roman"/>
                <w:color w:val="000000"/>
                <w:sz w:val="28"/>
                <w:szCs w:val="28"/>
                <w:lang w:val="en-US" w:eastAsia="en-US"/>
              </w:rPr>
              <w:t>Физическо</w:t>
            </w:r>
            <w:r w:rsidRPr="0007658C">
              <w:rPr>
                <w:rFonts w:eastAsia="Times New Roman"/>
                <w:color w:val="000000"/>
                <w:spacing w:val="-5"/>
                <w:sz w:val="28"/>
                <w:szCs w:val="28"/>
                <w:lang w:val="en-US" w:eastAsia="en-US"/>
              </w:rPr>
              <w:t>е</w:t>
            </w:r>
            <w:r w:rsidRPr="0007658C">
              <w:rPr>
                <w:rFonts w:eastAsia="Times New Roman"/>
                <w:color w:val="000000"/>
                <w:sz w:val="28"/>
                <w:szCs w:val="28"/>
                <w:lang w:val="en-US" w:eastAsia="en-US"/>
              </w:rPr>
              <w:t xml:space="preserve"> </w:t>
            </w:r>
            <w:r w:rsidRPr="0007658C">
              <w:rPr>
                <w:rFonts w:eastAsia="Times New Roman"/>
                <w:color w:val="000000"/>
                <w:spacing w:val="-3"/>
                <w:sz w:val="28"/>
                <w:szCs w:val="28"/>
                <w:lang w:val="en-US" w:eastAsia="en-US"/>
              </w:rPr>
              <w:t>и</w:t>
            </w:r>
            <w:r w:rsidRPr="0007658C">
              <w:rPr>
                <w:rFonts w:eastAsia="Times New Roman"/>
                <w:color w:val="000000"/>
                <w:spacing w:val="-2"/>
                <w:sz w:val="28"/>
                <w:szCs w:val="28"/>
                <w:lang w:val="en-US" w:eastAsia="en-US"/>
              </w:rPr>
              <w:t xml:space="preserve"> </w:t>
            </w:r>
            <w:r w:rsidRPr="0007658C">
              <w:rPr>
                <w:rFonts w:eastAsia="Times New Roman"/>
                <w:color w:val="000000"/>
                <w:sz w:val="28"/>
                <w:szCs w:val="28"/>
                <w:lang w:val="en-US" w:eastAsia="en-US"/>
              </w:rPr>
              <w:t>оз</w:t>
            </w:r>
            <w:r w:rsidRPr="0007658C">
              <w:rPr>
                <w:rFonts w:eastAsia="Times New Roman"/>
                <w:color w:val="000000"/>
                <w:spacing w:val="-2"/>
                <w:sz w:val="28"/>
                <w:szCs w:val="28"/>
                <w:lang w:val="en-US" w:eastAsia="en-US"/>
              </w:rPr>
              <w:t>д</w:t>
            </w:r>
            <w:r w:rsidRPr="0007658C">
              <w:rPr>
                <w:rFonts w:eastAsia="Times New Roman"/>
                <w:color w:val="000000"/>
                <w:sz w:val="28"/>
                <w:szCs w:val="28"/>
                <w:lang w:val="en-US" w:eastAsia="en-US"/>
              </w:rPr>
              <w:t>о</w:t>
            </w:r>
            <w:r w:rsidRPr="0007658C">
              <w:rPr>
                <w:rFonts w:eastAsia="Times New Roman"/>
                <w:color w:val="000000"/>
                <w:spacing w:val="-4"/>
                <w:sz w:val="28"/>
                <w:szCs w:val="28"/>
                <w:lang w:val="en-US" w:eastAsia="en-US"/>
              </w:rPr>
              <w:t>р</w:t>
            </w:r>
            <w:r w:rsidRPr="0007658C">
              <w:rPr>
                <w:rFonts w:eastAsia="Times New Roman"/>
                <w:color w:val="000000"/>
                <w:sz w:val="28"/>
                <w:szCs w:val="28"/>
                <w:lang w:val="en-US" w:eastAsia="en-US"/>
              </w:rPr>
              <w:t>овитель</w:t>
            </w:r>
            <w:r w:rsidRPr="0007658C">
              <w:rPr>
                <w:rFonts w:eastAsia="Times New Roman"/>
                <w:color w:val="000000"/>
                <w:spacing w:val="-3"/>
                <w:sz w:val="28"/>
                <w:szCs w:val="28"/>
                <w:lang w:val="en-US" w:eastAsia="en-US"/>
              </w:rPr>
              <w:t>н</w:t>
            </w:r>
            <w:r w:rsidRPr="0007658C">
              <w:rPr>
                <w:rFonts w:eastAsia="Times New Roman"/>
                <w:color w:val="000000"/>
                <w:sz w:val="28"/>
                <w:szCs w:val="28"/>
                <w:lang w:val="en-US" w:eastAsia="en-US"/>
              </w:rPr>
              <w:t>ое</w:t>
            </w:r>
          </w:p>
        </w:tc>
        <w:tc>
          <w:tcPr>
            <w:tcW w:w="5276" w:type="dxa"/>
          </w:tcPr>
          <w:p w:rsidR="0007658C" w:rsidRPr="0007658C" w:rsidRDefault="0007658C" w:rsidP="00227B73">
            <w:pPr>
              <w:jc w:val="center"/>
              <w:rPr>
                <w:rFonts w:eastAsia="Times New Roman"/>
                <w:color w:val="010302"/>
                <w:sz w:val="28"/>
                <w:szCs w:val="28"/>
                <w:lang w:eastAsia="en-US"/>
              </w:rPr>
            </w:pPr>
            <w:r w:rsidRPr="0007658C">
              <w:rPr>
                <w:rFonts w:eastAsia="Times New Roman"/>
                <w:color w:val="000000"/>
                <w:sz w:val="28"/>
                <w:szCs w:val="28"/>
                <w:lang w:val="en-US" w:eastAsia="en-US"/>
              </w:rPr>
              <w:t>З</w:t>
            </w:r>
            <w:r w:rsidRPr="0007658C">
              <w:rPr>
                <w:rFonts w:eastAsia="Times New Roman"/>
                <w:color w:val="000000"/>
                <w:spacing w:val="-2"/>
                <w:sz w:val="28"/>
                <w:szCs w:val="28"/>
                <w:lang w:val="en-US" w:eastAsia="en-US"/>
              </w:rPr>
              <w:t>д</w:t>
            </w:r>
            <w:r w:rsidRPr="0007658C">
              <w:rPr>
                <w:rFonts w:eastAsia="Times New Roman"/>
                <w:color w:val="000000"/>
                <w:sz w:val="28"/>
                <w:szCs w:val="28"/>
                <w:lang w:val="en-US" w:eastAsia="en-US"/>
              </w:rPr>
              <w:t>о</w:t>
            </w:r>
            <w:r w:rsidRPr="0007658C">
              <w:rPr>
                <w:rFonts w:eastAsia="Times New Roman"/>
                <w:color w:val="000000"/>
                <w:spacing w:val="-4"/>
                <w:sz w:val="28"/>
                <w:szCs w:val="28"/>
                <w:lang w:val="en-US" w:eastAsia="en-US"/>
              </w:rPr>
              <w:t>р</w:t>
            </w:r>
            <w:r w:rsidRPr="0007658C">
              <w:rPr>
                <w:rFonts w:eastAsia="Times New Roman"/>
                <w:color w:val="000000"/>
                <w:sz w:val="28"/>
                <w:szCs w:val="28"/>
                <w:lang w:val="en-US" w:eastAsia="en-US"/>
              </w:rPr>
              <w:t>овье</w:t>
            </w:r>
          </w:p>
        </w:tc>
      </w:tr>
      <w:tr w:rsidR="0007658C" w:rsidRPr="0007658C" w:rsidTr="00227B73">
        <w:trPr>
          <w:trHeight w:val="268"/>
        </w:trPr>
        <w:tc>
          <w:tcPr>
            <w:tcW w:w="4211" w:type="dxa"/>
          </w:tcPr>
          <w:p w:rsidR="0007658C" w:rsidRPr="0007658C" w:rsidRDefault="0007658C" w:rsidP="00227B73">
            <w:pPr>
              <w:jc w:val="center"/>
              <w:rPr>
                <w:rFonts w:eastAsia="Times New Roman"/>
                <w:color w:val="010302"/>
                <w:sz w:val="28"/>
                <w:szCs w:val="28"/>
                <w:lang w:eastAsia="en-US"/>
              </w:rPr>
            </w:pPr>
            <w:r w:rsidRPr="0007658C">
              <w:rPr>
                <w:rFonts w:eastAsia="Times New Roman"/>
                <w:color w:val="000000"/>
                <w:sz w:val="28"/>
                <w:szCs w:val="28"/>
                <w:lang w:val="en-US" w:eastAsia="en-US"/>
              </w:rPr>
              <w:t>Тр</w:t>
            </w:r>
            <w:r w:rsidRPr="0007658C">
              <w:rPr>
                <w:rFonts w:eastAsia="Times New Roman"/>
                <w:color w:val="000000"/>
                <w:spacing w:val="-9"/>
                <w:sz w:val="28"/>
                <w:szCs w:val="28"/>
                <w:lang w:val="en-US" w:eastAsia="en-US"/>
              </w:rPr>
              <w:t>у</w:t>
            </w:r>
            <w:r w:rsidRPr="0007658C">
              <w:rPr>
                <w:rFonts w:eastAsia="Times New Roman"/>
                <w:color w:val="000000"/>
                <w:spacing w:val="-2"/>
                <w:sz w:val="28"/>
                <w:szCs w:val="28"/>
                <w:lang w:val="en-US" w:eastAsia="en-US"/>
              </w:rPr>
              <w:t>д</w:t>
            </w:r>
            <w:r w:rsidRPr="0007658C">
              <w:rPr>
                <w:rFonts w:eastAsia="Times New Roman"/>
                <w:color w:val="000000"/>
                <w:sz w:val="28"/>
                <w:szCs w:val="28"/>
                <w:lang w:val="en-US" w:eastAsia="en-US"/>
              </w:rPr>
              <w:t>ово</w:t>
            </w:r>
            <w:r w:rsidRPr="0007658C">
              <w:rPr>
                <w:rFonts w:eastAsia="Times New Roman"/>
                <w:color w:val="000000"/>
                <w:spacing w:val="-4"/>
                <w:sz w:val="28"/>
                <w:szCs w:val="28"/>
                <w:lang w:val="en-US" w:eastAsia="en-US"/>
              </w:rPr>
              <w:t>е</w:t>
            </w:r>
          </w:p>
        </w:tc>
        <w:tc>
          <w:tcPr>
            <w:tcW w:w="5276" w:type="dxa"/>
          </w:tcPr>
          <w:p w:rsidR="0007658C" w:rsidRPr="0007658C" w:rsidRDefault="0007658C" w:rsidP="00227B73">
            <w:pPr>
              <w:jc w:val="center"/>
              <w:rPr>
                <w:rFonts w:eastAsia="Times New Roman"/>
                <w:color w:val="010302"/>
                <w:sz w:val="28"/>
                <w:szCs w:val="28"/>
                <w:lang w:eastAsia="en-US"/>
              </w:rPr>
            </w:pPr>
            <w:r w:rsidRPr="0007658C">
              <w:rPr>
                <w:rFonts w:eastAsia="Times New Roman"/>
                <w:color w:val="000000"/>
                <w:sz w:val="28"/>
                <w:szCs w:val="28"/>
                <w:lang w:val="en-US" w:eastAsia="en-US"/>
              </w:rPr>
              <w:t>Тр</w:t>
            </w:r>
            <w:r w:rsidRPr="0007658C">
              <w:rPr>
                <w:rFonts w:eastAsia="Times New Roman"/>
                <w:color w:val="000000"/>
                <w:spacing w:val="-9"/>
                <w:sz w:val="28"/>
                <w:szCs w:val="28"/>
                <w:lang w:val="en-US" w:eastAsia="en-US"/>
              </w:rPr>
              <w:t>у</w:t>
            </w:r>
            <w:r w:rsidRPr="0007658C">
              <w:rPr>
                <w:rFonts w:eastAsia="Times New Roman"/>
                <w:color w:val="000000"/>
                <w:spacing w:val="-2"/>
                <w:sz w:val="28"/>
                <w:szCs w:val="28"/>
                <w:lang w:val="en-US" w:eastAsia="en-US"/>
              </w:rPr>
              <w:t>д</w:t>
            </w:r>
          </w:p>
        </w:tc>
      </w:tr>
      <w:tr w:rsidR="0007658C" w:rsidRPr="0007658C" w:rsidTr="00227B73">
        <w:trPr>
          <w:trHeight w:val="263"/>
        </w:trPr>
        <w:tc>
          <w:tcPr>
            <w:tcW w:w="4211" w:type="dxa"/>
          </w:tcPr>
          <w:p w:rsidR="0007658C" w:rsidRPr="0007658C" w:rsidRDefault="0007658C" w:rsidP="00227B73">
            <w:pPr>
              <w:jc w:val="center"/>
              <w:rPr>
                <w:rFonts w:eastAsia="Times New Roman"/>
                <w:color w:val="010302"/>
                <w:sz w:val="28"/>
                <w:szCs w:val="28"/>
                <w:lang w:eastAsia="en-US"/>
              </w:rPr>
            </w:pPr>
            <w:r w:rsidRPr="0007658C">
              <w:rPr>
                <w:rFonts w:eastAsia="Times New Roman"/>
                <w:color w:val="000000"/>
                <w:sz w:val="28"/>
                <w:szCs w:val="28"/>
                <w:lang w:val="en-US" w:eastAsia="en-US"/>
              </w:rPr>
              <w:t>Этико-</w:t>
            </w:r>
            <w:r w:rsidRPr="0007658C">
              <w:rPr>
                <w:rFonts w:eastAsia="Times New Roman"/>
                <w:color w:val="000000"/>
                <w:spacing w:val="-2"/>
                <w:sz w:val="28"/>
                <w:szCs w:val="28"/>
                <w:lang w:val="en-US" w:eastAsia="en-US"/>
              </w:rPr>
              <w:t>э</w:t>
            </w:r>
            <w:r w:rsidRPr="0007658C">
              <w:rPr>
                <w:rFonts w:eastAsia="Times New Roman"/>
                <w:color w:val="000000"/>
                <w:sz w:val="28"/>
                <w:szCs w:val="28"/>
                <w:lang w:val="en-US" w:eastAsia="en-US"/>
              </w:rPr>
              <w:t>стетическо</w:t>
            </w:r>
            <w:r w:rsidRPr="0007658C">
              <w:rPr>
                <w:rFonts w:eastAsia="Times New Roman"/>
                <w:color w:val="000000"/>
                <w:spacing w:val="-4"/>
                <w:sz w:val="28"/>
                <w:szCs w:val="28"/>
                <w:lang w:val="en-US" w:eastAsia="en-US"/>
              </w:rPr>
              <w:t>е</w:t>
            </w:r>
          </w:p>
        </w:tc>
        <w:tc>
          <w:tcPr>
            <w:tcW w:w="5276" w:type="dxa"/>
          </w:tcPr>
          <w:p w:rsidR="0007658C" w:rsidRPr="0007658C" w:rsidRDefault="0007658C" w:rsidP="00227B73">
            <w:pPr>
              <w:jc w:val="center"/>
              <w:rPr>
                <w:rFonts w:eastAsia="Times New Roman"/>
                <w:color w:val="010302"/>
                <w:sz w:val="28"/>
                <w:szCs w:val="28"/>
                <w:lang w:eastAsia="en-US"/>
              </w:rPr>
            </w:pPr>
            <w:r w:rsidRPr="0007658C">
              <w:rPr>
                <w:rFonts w:eastAsia="Times New Roman"/>
                <w:color w:val="000000"/>
                <w:sz w:val="28"/>
                <w:szCs w:val="28"/>
                <w:lang w:val="en-US" w:eastAsia="en-US"/>
              </w:rPr>
              <w:t>К</w:t>
            </w:r>
            <w:r w:rsidRPr="0007658C">
              <w:rPr>
                <w:rFonts w:eastAsia="Times New Roman"/>
                <w:color w:val="000000"/>
                <w:spacing w:val="-9"/>
                <w:sz w:val="28"/>
                <w:szCs w:val="28"/>
                <w:lang w:val="en-US" w:eastAsia="en-US"/>
              </w:rPr>
              <w:t>у</w:t>
            </w:r>
            <w:r w:rsidRPr="0007658C">
              <w:rPr>
                <w:rFonts w:eastAsia="Times New Roman"/>
                <w:color w:val="000000"/>
                <w:sz w:val="28"/>
                <w:szCs w:val="28"/>
                <w:lang w:val="en-US" w:eastAsia="en-US"/>
              </w:rPr>
              <w:t>льт</w:t>
            </w:r>
            <w:r w:rsidRPr="0007658C">
              <w:rPr>
                <w:rFonts w:eastAsia="Times New Roman"/>
                <w:color w:val="000000"/>
                <w:spacing w:val="-4"/>
                <w:sz w:val="28"/>
                <w:szCs w:val="28"/>
                <w:lang w:val="en-US" w:eastAsia="en-US"/>
              </w:rPr>
              <w:t>у</w:t>
            </w:r>
            <w:r w:rsidRPr="0007658C">
              <w:rPr>
                <w:rFonts w:eastAsia="Times New Roman"/>
                <w:color w:val="000000"/>
                <w:sz w:val="28"/>
                <w:szCs w:val="28"/>
                <w:lang w:val="en-US" w:eastAsia="en-US"/>
              </w:rPr>
              <w:t>ра и красота</w:t>
            </w:r>
          </w:p>
        </w:tc>
      </w:tr>
      <w:tr w:rsidR="0007658C" w:rsidRPr="0007658C" w:rsidTr="00227B73">
        <w:trPr>
          <w:trHeight w:val="588"/>
        </w:trPr>
        <w:tc>
          <w:tcPr>
            <w:tcW w:w="9487" w:type="dxa"/>
            <w:gridSpan w:val="2"/>
          </w:tcPr>
          <w:p w:rsidR="0007658C" w:rsidRPr="0007658C" w:rsidRDefault="0007658C" w:rsidP="00227B73">
            <w:pPr>
              <w:spacing w:before="3"/>
              <w:jc w:val="center"/>
              <w:rPr>
                <w:rFonts w:eastAsia="Times New Roman"/>
                <w:color w:val="010302"/>
                <w:sz w:val="28"/>
                <w:szCs w:val="28"/>
                <w:lang w:eastAsia="en-US"/>
              </w:rPr>
            </w:pPr>
            <w:r w:rsidRPr="0007658C">
              <w:rPr>
                <w:rFonts w:eastAsia="Times New Roman"/>
                <w:b/>
                <w:bCs/>
                <w:i/>
                <w:iCs/>
                <w:color w:val="000000"/>
                <w:sz w:val="28"/>
                <w:szCs w:val="28"/>
                <w:lang w:eastAsia="en-US"/>
              </w:rPr>
              <w:t>Часть</w:t>
            </w:r>
            <w:r w:rsidRPr="0007658C">
              <w:rPr>
                <w:rFonts w:eastAsia="Times New Roman"/>
                <w:b/>
                <w:bCs/>
                <w:i/>
                <w:iCs/>
                <w:color w:val="000000"/>
                <w:spacing w:val="-2"/>
                <w:sz w:val="28"/>
                <w:szCs w:val="28"/>
                <w:lang w:eastAsia="en-US"/>
              </w:rPr>
              <w:t>,</w:t>
            </w:r>
            <w:r w:rsidRPr="0007658C">
              <w:rPr>
                <w:rFonts w:eastAsia="Times New Roman"/>
                <w:b/>
                <w:bCs/>
                <w:i/>
                <w:iCs/>
                <w:color w:val="000000"/>
                <w:sz w:val="28"/>
                <w:szCs w:val="28"/>
                <w:lang w:eastAsia="en-US"/>
              </w:rPr>
              <w:t xml:space="preserve"> формируемая участниками обр</w:t>
            </w:r>
            <w:r w:rsidRPr="0007658C">
              <w:rPr>
                <w:rFonts w:eastAsia="Times New Roman"/>
                <w:b/>
                <w:bCs/>
                <w:i/>
                <w:iCs/>
                <w:color w:val="000000"/>
                <w:spacing w:val="-4"/>
                <w:sz w:val="28"/>
                <w:szCs w:val="28"/>
                <w:lang w:eastAsia="en-US"/>
              </w:rPr>
              <w:t>а</w:t>
            </w:r>
            <w:r w:rsidRPr="0007658C">
              <w:rPr>
                <w:rFonts w:eastAsia="Times New Roman"/>
                <w:b/>
                <w:bCs/>
                <w:i/>
                <w:iCs/>
                <w:color w:val="000000"/>
                <w:sz w:val="28"/>
                <w:szCs w:val="28"/>
                <w:lang w:eastAsia="en-US"/>
              </w:rPr>
              <w:t>зовател</w:t>
            </w:r>
            <w:r w:rsidRPr="0007658C">
              <w:rPr>
                <w:rFonts w:eastAsia="Times New Roman"/>
                <w:b/>
                <w:bCs/>
                <w:i/>
                <w:iCs/>
                <w:color w:val="000000"/>
                <w:spacing w:val="-4"/>
                <w:sz w:val="28"/>
                <w:szCs w:val="28"/>
                <w:lang w:eastAsia="en-US"/>
              </w:rPr>
              <w:t>ь</w:t>
            </w:r>
            <w:r w:rsidRPr="0007658C">
              <w:rPr>
                <w:rFonts w:eastAsia="Times New Roman"/>
                <w:b/>
                <w:bCs/>
                <w:i/>
                <w:iCs/>
                <w:color w:val="000000"/>
                <w:sz w:val="28"/>
                <w:szCs w:val="28"/>
                <w:lang w:eastAsia="en-US"/>
              </w:rPr>
              <w:t xml:space="preserve">ных </w:t>
            </w:r>
            <w:r w:rsidRPr="0007658C">
              <w:rPr>
                <w:rFonts w:eastAsia="Times New Roman"/>
                <w:b/>
                <w:bCs/>
                <w:i/>
                <w:iCs/>
                <w:color w:val="000000"/>
                <w:spacing w:val="-4"/>
                <w:sz w:val="28"/>
                <w:szCs w:val="28"/>
                <w:lang w:eastAsia="en-US"/>
              </w:rPr>
              <w:t>о</w:t>
            </w:r>
            <w:r w:rsidRPr="0007658C">
              <w:rPr>
                <w:rFonts w:eastAsia="Times New Roman"/>
                <w:b/>
                <w:bCs/>
                <w:i/>
                <w:iCs/>
                <w:color w:val="000000"/>
                <w:sz w:val="28"/>
                <w:szCs w:val="28"/>
                <w:lang w:eastAsia="en-US"/>
              </w:rPr>
              <w:t>тношен</w:t>
            </w:r>
            <w:r w:rsidRPr="0007658C">
              <w:rPr>
                <w:rFonts w:eastAsia="Times New Roman"/>
                <w:b/>
                <w:bCs/>
                <w:i/>
                <w:iCs/>
                <w:color w:val="000000"/>
                <w:spacing w:val="-3"/>
                <w:sz w:val="28"/>
                <w:szCs w:val="28"/>
                <w:lang w:eastAsia="en-US"/>
              </w:rPr>
              <w:t>и</w:t>
            </w:r>
            <w:r w:rsidRPr="0007658C">
              <w:rPr>
                <w:rFonts w:eastAsia="Times New Roman"/>
                <w:b/>
                <w:bCs/>
                <w:i/>
                <w:iCs/>
                <w:color w:val="000000"/>
                <w:sz w:val="28"/>
                <w:szCs w:val="28"/>
                <w:lang w:eastAsia="en-US"/>
              </w:rPr>
              <w:t>й</w:t>
            </w:r>
          </w:p>
        </w:tc>
      </w:tr>
      <w:tr w:rsidR="0007658C" w:rsidRPr="0007658C" w:rsidTr="00227B73">
        <w:trPr>
          <w:trHeight w:val="263"/>
        </w:trPr>
        <w:tc>
          <w:tcPr>
            <w:tcW w:w="4211" w:type="dxa"/>
          </w:tcPr>
          <w:p w:rsidR="0007658C" w:rsidRPr="0007658C" w:rsidRDefault="0007658C" w:rsidP="00227B73">
            <w:pPr>
              <w:jc w:val="center"/>
              <w:rPr>
                <w:rFonts w:eastAsia="Times New Roman"/>
                <w:color w:val="010302"/>
                <w:sz w:val="28"/>
                <w:szCs w:val="28"/>
                <w:lang w:eastAsia="en-US"/>
              </w:rPr>
            </w:pPr>
            <w:r w:rsidRPr="0007658C">
              <w:rPr>
                <w:rFonts w:eastAsia="Times New Roman"/>
                <w:i/>
                <w:iCs/>
                <w:color w:val="000000"/>
                <w:sz w:val="28"/>
                <w:szCs w:val="28"/>
                <w:lang w:val="en-US" w:eastAsia="en-US"/>
              </w:rPr>
              <w:t>Патриотическое</w:t>
            </w:r>
          </w:p>
        </w:tc>
        <w:tc>
          <w:tcPr>
            <w:tcW w:w="5276" w:type="dxa"/>
          </w:tcPr>
          <w:p w:rsidR="0007658C" w:rsidRPr="0007658C" w:rsidRDefault="0007658C" w:rsidP="00227B73">
            <w:pPr>
              <w:jc w:val="center"/>
              <w:rPr>
                <w:rFonts w:eastAsia="Times New Roman"/>
                <w:color w:val="010302"/>
                <w:sz w:val="28"/>
                <w:szCs w:val="28"/>
                <w:lang w:eastAsia="en-US"/>
              </w:rPr>
            </w:pPr>
            <w:r w:rsidRPr="0007658C">
              <w:rPr>
                <w:rFonts w:eastAsia="Times New Roman"/>
                <w:i/>
                <w:iCs/>
                <w:color w:val="000000"/>
                <w:sz w:val="28"/>
                <w:szCs w:val="28"/>
                <w:lang w:val="en-US" w:eastAsia="en-US"/>
              </w:rPr>
              <w:t>Национальное культурное наследие края</w:t>
            </w:r>
          </w:p>
        </w:tc>
      </w:tr>
      <w:tr w:rsidR="0007658C" w:rsidRPr="0007658C" w:rsidTr="00227B73">
        <w:trPr>
          <w:trHeight w:val="541"/>
        </w:trPr>
        <w:tc>
          <w:tcPr>
            <w:tcW w:w="4211" w:type="dxa"/>
          </w:tcPr>
          <w:p w:rsidR="0007658C" w:rsidRPr="0007658C" w:rsidRDefault="0007658C" w:rsidP="00227B73">
            <w:pPr>
              <w:spacing w:before="2"/>
              <w:jc w:val="center"/>
              <w:rPr>
                <w:rFonts w:eastAsia="Times New Roman"/>
                <w:color w:val="010302"/>
                <w:sz w:val="28"/>
                <w:szCs w:val="28"/>
                <w:lang w:eastAsia="en-US"/>
              </w:rPr>
            </w:pPr>
            <w:r w:rsidRPr="0007658C">
              <w:rPr>
                <w:rFonts w:eastAsia="Times New Roman"/>
                <w:i/>
                <w:iCs/>
                <w:color w:val="000000"/>
                <w:sz w:val="28"/>
                <w:szCs w:val="28"/>
                <w:lang w:val="en-US" w:eastAsia="en-US"/>
              </w:rPr>
              <w:t>Социальное</w:t>
            </w:r>
          </w:p>
        </w:tc>
        <w:tc>
          <w:tcPr>
            <w:tcW w:w="5276" w:type="dxa"/>
          </w:tcPr>
          <w:p w:rsidR="0007658C" w:rsidRPr="0007658C" w:rsidRDefault="0007658C" w:rsidP="00227B73">
            <w:pPr>
              <w:tabs>
                <w:tab w:val="left" w:pos="2820"/>
                <w:tab w:val="left" w:pos="3828"/>
              </w:tabs>
              <w:spacing w:before="2"/>
              <w:ind w:right="326"/>
              <w:jc w:val="center"/>
              <w:rPr>
                <w:rFonts w:eastAsia="Times New Roman"/>
                <w:color w:val="010302"/>
                <w:sz w:val="28"/>
                <w:szCs w:val="28"/>
                <w:lang w:eastAsia="en-US"/>
              </w:rPr>
            </w:pPr>
            <w:r w:rsidRPr="0007658C">
              <w:rPr>
                <w:rFonts w:eastAsia="Times New Roman"/>
                <w:i/>
                <w:iCs/>
                <w:color w:val="000000"/>
                <w:sz w:val="28"/>
                <w:szCs w:val="28"/>
                <w:lang w:val="en-US" w:eastAsia="en-US"/>
              </w:rPr>
              <w:t>Многонацион</w:t>
            </w:r>
            <w:r w:rsidRPr="0007658C">
              <w:rPr>
                <w:rFonts w:eastAsia="Times New Roman"/>
                <w:i/>
                <w:iCs/>
                <w:color w:val="000000"/>
                <w:spacing w:val="-4"/>
                <w:sz w:val="28"/>
                <w:szCs w:val="28"/>
                <w:lang w:val="en-US" w:eastAsia="en-US"/>
              </w:rPr>
              <w:t>а</w:t>
            </w:r>
            <w:r w:rsidRPr="0007658C">
              <w:rPr>
                <w:rFonts w:eastAsia="Times New Roman"/>
                <w:i/>
                <w:iCs/>
                <w:color w:val="000000"/>
                <w:sz w:val="28"/>
                <w:szCs w:val="28"/>
                <w:lang w:val="en-US" w:eastAsia="en-US"/>
              </w:rPr>
              <w:t xml:space="preserve">льный </w:t>
            </w:r>
            <w:r w:rsidRPr="0007658C">
              <w:rPr>
                <w:rFonts w:eastAsia="Times New Roman"/>
                <w:i/>
                <w:iCs/>
                <w:color w:val="000000"/>
                <w:sz w:val="28"/>
                <w:szCs w:val="28"/>
                <w:lang w:val="en-US" w:eastAsia="en-US"/>
              </w:rPr>
              <w:tab/>
              <w:t>край</w:t>
            </w:r>
            <w:r w:rsidRPr="0007658C">
              <w:rPr>
                <w:rFonts w:eastAsia="Times New Roman"/>
                <w:i/>
                <w:iCs/>
                <w:color w:val="000000"/>
                <w:spacing w:val="-2"/>
                <w:sz w:val="28"/>
                <w:szCs w:val="28"/>
                <w:lang w:val="en-US" w:eastAsia="en-US"/>
              </w:rPr>
              <w:t>,</w:t>
            </w:r>
            <w:r w:rsidRPr="0007658C">
              <w:rPr>
                <w:rFonts w:eastAsia="Times New Roman"/>
                <w:i/>
                <w:iCs/>
                <w:color w:val="000000"/>
                <w:sz w:val="28"/>
                <w:szCs w:val="28"/>
                <w:lang w:val="en-US" w:eastAsia="en-US"/>
              </w:rPr>
              <w:t>семья</w:t>
            </w:r>
            <w:r w:rsidRPr="0007658C">
              <w:rPr>
                <w:rFonts w:eastAsia="Times New Roman"/>
                <w:i/>
                <w:iCs/>
                <w:color w:val="000000"/>
                <w:spacing w:val="-2"/>
                <w:sz w:val="28"/>
                <w:szCs w:val="28"/>
                <w:lang w:val="en-US" w:eastAsia="en-US"/>
              </w:rPr>
              <w:t>,</w:t>
            </w:r>
            <w:r w:rsidRPr="0007658C">
              <w:rPr>
                <w:rFonts w:eastAsia="Times New Roman"/>
                <w:i/>
                <w:iCs/>
                <w:color w:val="000000"/>
                <w:sz w:val="28"/>
                <w:szCs w:val="28"/>
                <w:lang w:val="en-US" w:eastAsia="en-US"/>
              </w:rPr>
              <w:t xml:space="preserve">  </w:t>
            </w:r>
            <w:r w:rsidRPr="0007658C">
              <w:rPr>
                <w:rFonts w:eastAsia="Times New Roman"/>
                <w:sz w:val="28"/>
                <w:szCs w:val="28"/>
                <w:lang w:val="en-US" w:eastAsia="en-US"/>
              </w:rPr>
              <w:br w:type="textWrapping" w:clear="all"/>
            </w:r>
            <w:r w:rsidR="004877C4">
              <w:rPr>
                <w:rFonts w:eastAsia="Times New Roman"/>
                <w:i/>
                <w:iCs/>
                <w:color w:val="000000"/>
                <w:sz w:val="28"/>
                <w:szCs w:val="28"/>
                <w:lang w:eastAsia="en-US"/>
              </w:rPr>
              <w:t xml:space="preserve">                     </w:t>
            </w:r>
            <w:r w:rsidRPr="0007658C">
              <w:rPr>
                <w:rFonts w:eastAsia="Times New Roman"/>
                <w:i/>
                <w:iCs/>
                <w:color w:val="000000"/>
                <w:sz w:val="28"/>
                <w:szCs w:val="28"/>
                <w:lang w:val="en-US" w:eastAsia="en-US"/>
              </w:rPr>
              <w:t>дружба</w:t>
            </w:r>
          </w:p>
        </w:tc>
      </w:tr>
      <w:tr w:rsidR="0007658C" w:rsidRPr="0007658C" w:rsidTr="00227B73">
        <w:trPr>
          <w:trHeight w:val="267"/>
        </w:trPr>
        <w:tc>
          <w:tcPr>
            <w:tcW w:w="4211" w:type="dxa"/>
          </w:tcPr>
          <w:p w:rsidR="0007658C" w:rsidRPr="0007658C" w:rsidRDefault="0007658C" w:rsidP="00227B73">
            <w:pPr>
              <w:jc w:val="center"/>
              <w:rPr>
                <w:rFonts w:eastAsia="Times New Roman"/>
                <w:color w:val="010302"/>
                <w:sz w:val="28"/>
                <w:szCs w:val="28"/>
                <w:lang w:eastAsia="en-US"/>
              </w:rPr>
            </w:pPr>
            <w:r w:rsidRPr="0007658C">
              <w:rPr>
                <w:rFonts w:eastAsia="Times New Roman"/>
                <w:i/>
                <w:iCs/>
                <w:color w:val="000000"/>
                <w:sz w:val="28"/>
                <w:szCs w:val="28"/>
                <w:lang w:val="en-US" w:eastAsia="en-US"/>
              </w:rPr>
              <w:t>Познавательно</w:t>
            </w:r>
            <w:r w:rsidRPr="0007658C">
              <w:rPr>
                <w:rFonts w:eastAsia="Times New Roman"/>
                <w:i/>
                <w:iCs/>
                <w:color w:val="000000"/>
                <w:spacing w:val="-5"/>
                <w:sz w:val="28"/>
                <w:szCs w:val="28"/>
                <w:lang w:val="en-US" w:eastAsia="en-US"/>
              </w:rPr>
              <w:t>е</w:t>
            </w:r>
          </w:p>
        </w:tc>
        <w:tc>
          <w:tcPr>
            <w:tcW w:w="5276" w:type="dxa"/>
          </w:tcPr>
          <w:p w:rsidR="0007658C" w:rsidRPr="0007658C" w:rsidRDefault="0007658C" w:rsidP="00227B73">
            <w:pPr>
              <w:jc w:val="center"/>
              <w:rPr>
                <w:rFonts w:eastAsia="Times New Roman"/>
                <w:color w:val="010302"/>
                <w:sz w:val="28"/>
                <w:szCs w:val="28"/>
                <w:lang w:eastAsia="en-US"/>
              </w:rPr>
            </w:pPr>
            <w:r w:rsidRPr="0007658C">
              <w:rPr>
                <w:rFonts w:eastAsia="Times New Roman"/>
                <w:i/>
                <w:iCs/>
                <w:color w:val="000000"/>
                <w:sz w:val="28"/>
                <w:szCs w:val="28"/>
                <w:lang w:val="en-US" w:eastAsia="en-US"/>
              </w:rPr>
              <w:t>Знание истории кра</w:t>
            </w:r>
            <w:r w:rsidRPr="0007658C">
              <w:rPr>
                <w:rFonts w:eastAsia="Times New Roman"/>
                <w:i/>
                <w:iCs/>
                <w:color w:val="000000"/>
                <w:spacing w:val="-3"/>
                <w:sz w:val="28"/>
                <w:szCs w:val="28"/>
                <w:lang w:val="en-US" w:eastAsia="en-US"/>
              </w:rPr>
              <w:t>я</w:t>
            </w:r>
          </w:p>
        </w:tc>
      </w:tr>
      <w:tr w:rsidR="0007658C" w:rsidRPr="0007658C" w:rsidTr="00227B73">
        <w:trPr>
          <w:trHeight w:val="451"/>
        </w:trPr>
        <w:tc>
          <w:tcPr>
            <w:tcW w:w="4211" w:type="dxa"/>
          </w:tcPr>
          <w:p w:rsidR="0007658C" w:rsidRPr="0007658C" w:rsidRDefault="0007658C" w:rsidP="00227B73">
            <w:pPr>
              <w:jc w:val="center"/>
              <w:rPr>
                <w:rFonts w:eastAsia="Times New Roman"/>
                <w:color w:val="010302"/>
                <w:sz w:val="28"/>
                <w:szCs w:val="28"/>
                <w:lang w:eastAsia="en-US"/>
              </w:rPr>
            </w:pPr>
            <w:r w:rsidRPr="0007658C">
              <w:rPr>
                <w:rFonts w:eastAsia="Times New Roman"/>
                <w:i/>
                <w:iCs/>
                <w:color w:val="000000"/>
                <w:sz w:val="28"/>
                <w:szCs w:val="28"/>
                <w:lang w:val="en-US" w:eastAsia="en-US"/>
              </w:rPr>
              <w:t>Физическое и оздоровительно</w:t>
            </w:r>
            <w:r w:rsidRPr="0007658C">
              <w:rPr>
                <w:rFonts w:eastAsia="Times New Roman"/>
                <w:i/>
                <w:iCs/>
                <w:color w:val="000000"/>
                <w:spacing w:val="-2"/>
                <w:sz w:val="28"/>
                <w:szCs w:val="28"/>
                <w:lang w:val="en-US" w:eastAsia="en-US"/>
              </w:rPr>
              <w:t>е</w:t>
            </w:r>
          </w:p>
        </w:tc>
        <w:tc>
          <w:tcPr>
            <w:tcW w:w="5276" w:type="dxa"/>
          </w:tcPr>
          <w:p w:rsidR="0007658C" w:rsidRDefault="0007658C" w:rsidP="00227B73">
            <w:pPr>
              <w:jc w:val="center"/>
              <w:rPr>
                <w:rFonts w:eastAsia="Times New Roman"/>
                <w:i/>
                <w:iCs/>
                <w:color w:val="000000"/>
                <w:sz w:val="28"/>
                <w:szCs w:val="28"/>
                <w:lang w:eastAsia="en-US"/>
              </w:rPr>
            </w:pPr>
            <w:r w:rsidRPr="008A4663">
              <w:rPr>
                <w:rFonts w:eastAsia="Times New Roman"/>
                <w:i/>
                <w:iCs/>
                <w:color w:val="000000"/>
                <w:sz w:val="28"/>
                <w:szCs w:val="28"/>
                <w:lang w:eastAsia="en-US"/>
              </w:rPr>
              <w:t>Изучение</w:t>
            </w:r>
            <w:r w:rsidRPr="008A4663">
              <w:rPr>
                <w:rFonts w:eastAsia="Times New Roman"/>
                <w:i/>
                <w:iCs/>
                <w:color w:val="000000"/>
                <w:spacing w:val="30"/>
                <w:sz w:val="28"/>
                <w:szCs w:val="28"/>
                <w:lang w:eastAsia="en-US"/>
              </w:rPr>
              <w:t xml:space="preserve"> </w:t>
            </w:r>
            <w:r w:rsidRPr="008A4663">
              <w:rPr>
                <w:rFonts w:eastAsia="Times New Roman"/>
                <w:i/>
                <w:iCs/>
                <w:color w:val="000000"/>
                <w:sz w:val="28"/>
                <w:szCs w:val="28"/>
                <w:lang w:eastAsia="en-US"/>
              </w:rPr>
              <w:t>и</w:t>
            </w:r>
            <w:r w:rsidRPr="008A4663">
              <w:rPr>
                <w:rFonts w:eastAsia="Times New Roman"/>
                <w:i/>
                <w:iCs/>
                <w:color w:val="000000"/>
                <w:spacing w:val="30"/>
                <w:sz w:val="28"/>
                <w:szCs w:val="28"/>
                <w:lang w:eastAsia="en-US"/>
              </w:rPr>
              <w:t xml:space="preserve"> </w:t>
            </w:r>
            <w:r w:rsidRPr="008A4663">
              <w:rPr>
                <w:rFonts w:eastAsia="Times New Roman"/>
                <w:i/>
                <w:iCs/>
                <w:color w:val="000000"/>
                <w:sz w:val="28"/>
                <w:szCs w:val="28"/>
                <w:lang w:eastAsia="en-US"/>
              </w:rPr>
              <w:t>максимальное</w:t>
            </w:r>
            <w:r w:rsidRPr="008A4663">
              <w:rPr>
                <w:rFonts w:eastAsia="Times New Roman"/>
                <w:i/>
                <w:iCs/>
                <w:color w:val="000000"/>
                <w:spacing w:val="30"/>
                <w:sz w:val="28"/>
                <w:szCs w:val="28"/>
                <w:lang w:eastAsia="en-US"/>
              </w:rPr>
              <w:t xml:space="preserve"> </w:t>
            </w:r>
            <w:r w:rsidRPr="008A4663">
              <w:rPr>
                <w:rFonts w:eastAsia="Times New Roman"/>
                <w:i/>
                <w:iCs/>
                <w:color w:val="000000"/>
                <w:sz w:val="28"/>
                <w:szCs w:val="28"/>
                <w:lang w:eastAsia="en-US"/>
              </w:rPr>
              <w:t>использовани</w:t>
            </w:r>
            <w:r w:rsidRPr="008A4663">
              <w:rPr>
                <w:rFonts w:eastAsia="Times New Roman"/>
                <w:i/>
                <w:iCs/>
                <w:color w:val="000000"/>
                <w:spacing w:val="-5"/>
                <w:sz w:val="28"/>
                <w:szCs w:val="28"/>
                <w:lang w:eastAsia="en-US"/>
              </w:rPr>
              <w:t>е</w:t>
            </w:r>
          </w:p>
          <w:p w:rsidR="0007658C" w:rsidRPr="004877C4" w:rsidRDefault="004877C4" w:rsidP="00227B73">
            <w:pPr>
              <w:jc w:val="center"/>
              <w:rPr>
                <w:rFonts w:eastAsia="Times New Roman"/>
                <w:i/>
                <w:iCs/>
                <w:color w:val="000000"/>
                <w:sz w:val="28"/>
                <w:szCs w:val="28"/>
                <w:lang w:eastAsia="en-US"/>
              </w:rPr>
            </w:pPr>
            <w:r>
              <w:rPr>
                <w:rFonts w:eastAsia="Times New Roman"/>
                <w:i/>
                <w:iCs/>
                <w:color w:val="000000"/>
                <w:sz w:val="28"/>
                <w:szCs w:val="28"/>
                <w:lang w:eastAsia="en-US"/>
              </w:rPr>
              <w:t xml:space="preserve">благоприятных </w:t>
            </w:r>
            <w:r w:rsidR="0007658C" w:rsidRPr="0007658C">
              <w:rPr>
                <w:rFonts w:eastAsia="Times New Roman"/>
                <w:i/>
                <w:iCs/>
                <w:color w:val="000000"/>
                <w:sz w:val="28"/>
                <w:szCs w:val="28"/>
                <w:lang w:eastAsia="en-US"/>
              </w:rPr>
              <w:t xml:space="preserve">климатических </w:t>
            </w:r>
            <w:r w:rsidR="0007658C" w:rsidRPr="0007658C">
              <w:rPr>
                <w:rFonts w:eastAsia="Times New Roman"/>
                <w:i/>
                <w:iCs/>
                <w:color w:val="000000"/>
                <w:sz w:val="28"/>
                <w:szCs w:val="28"/>
                <w:lang w:eastAsia="en-US"/>
              </w:rPr>
              <w:tab/>
              <w:t xml:space="preserve">и  </w:t>
            </w:r>
            <w:r w:rsidR="0007658C" w:rsidRPr="0007658C">
              <w:rPr>
                <w:rFonts w:eastAsia="Times New Roman"/>
                <w:sz w:val="28"/>
                <w:szCs w:val="28"/>
                <w:lang w:eastAsia="en-US"/>
              </w:rPr>
              <w:br w:type="textWrapping" w:clear="all"/>
            </w:r>
            <w:r>
              <w:rPr>
                <w:rFonts w:eastAsia="Times New Roman"/>
                <w:i/>
                <w:iCs/>
                <w:color w:val="000000"/>
                <w:sz w:val="28"/>
                <w:szCs w:val="28"/>
                <w:lang w:eastAsia="en-US"/>
              </w:rPr>
              <w:t xml:space="preserve">   </w:t>
            </w:r>
            <w:r w:rsidR="0007658C" w:rsidRPr="0007658C">
              <w:rPr>
                <w:rFonts w:eastAsia="Times New Roman"/>
                <w:i/>
                <w:iCs/>
                <w:color w:val="000000"/>
                <w:sz w:val="28"/>
                <w:szCs w:val="28"/>
                <w:lang w:eastAsia="en-US"/>
              </w:rPr>
              <w:t>природных</w:t>
            </w:r>
            <w:r>
              <w:rPr>
                <w:rFonts w:eastAsia="Times New Roman"/>
                <w:i/>
                <w:iCs/>
                <w:color w:val="000000"/>
                <w:spacing w:val="366"/>
                <w:sz w:val="28"/>
                <w:szCs w:val="28"/>
                <w:lang w:eastAsia="en-US"/>
              </w:rPr>
              <w:t xml:space="preserve"> </w:t>
            </w:r>
            <w:r w:rsidR="0007658C" w:rsidRPr="0007658C">
              <w:rPr>
                <w:rFonts w:eastAsia="Times New Roman"/>
                <w:i/>
                <w:iCs/>
                <w:color w:val="000000"/>
                <w:sz w:val="28"/>
                <w:szCs w:val="28"/>
                <w:lang w:eastAsia="en-US"/>
              </w:rPr>
              <w:t>особенностей</w:t>
            </w:r>
            <w:r w:rsidR="0007658C" w:rsidRPr="0007658C">
              <w:rPr>
                <w:rFonts w:eastAsia="Times New Roman"/>
                <w:i/>
                <w:iCs/>
                <w:color w:val="000000"/>
                <w:spacing w:val="366"/>
                <w:sz w:val="28"/>
                <w:szCs w:val="28"/>
                <w:lang w:eastAsia="en-US"/>
              </w:rPr>
              <w:t xml:space="preserve"> </w:t>
            </w:r>
            <w:r w:rsidR="0007658C" w:rsidRPr="0007658C">
              <w:rPr>
                <w:rFonts w:eastAsia="Times New Roman"/>
                <w:i/>
                <w:iCs/>
                <w:color w:val="000000"/>
                <w:sz w:val="28"/>
                <w:szCs w:val="28"/>
                <w:lang w:eastAsia="en-US"/>
              </w:rPr>
              <w:t>южног</w:t>
            </w:r>
            <w:r w:rsidR="0007658C" w:rsidRPr="0007658C">
              <w:rPr>
                <w:rFonts w:eastAsia="Times New Roman"/>
                <w:i/>
                <w:iCs/>
                <w:color w:val="000000"/>
                <w:spacing w:val="-4"/>
                <w:sz w:val="28"/>
                <w:szCs w:val="28"/>
                <w:lang w:eastAsia="en-US"/>
              </w:rPr>
              <w:t>о</w:t>
            </w:r>
            <w:r w:rsidR="0007658C" w:rsidRPr="0007658C">
              <w:rPr>
                <w:rFonts w:eastAsia="Times New Roman"/>
                <w:i/>
                <w:iCs/>
                <w:color w:val="000000"/>
                <w:sz w:val="28"/>
                <w:szCs w:val="28"/>
                <w:lang w:eastAsia="en-US"/>
              </w:rPr>
              <w:t xml:space="preserve">  </w:t>
            </w:r>
            <w:r w:rsidR="0007658C" w:rsidRPr="0007658C">
              <w:rPr>
                <w:rFonts w:eastAsia="Times New Roman"/>
                <w:sz w:val="28"/>
                <w:szCs w:val="28"/>
                <w:lang w:eastAsia="en-US"/>
              </w:rPr>
              <w:br w:type="textWrapping" w:clear="all"/>
            </w:r>
            <w:r>
              <w:rPr>
                <w:rFonts w:eastAsia="Times New Roman"/>
                <w:i/>
                <w:iCs/>
                <w:color w:val="000000"/>
                <w:sz w:val="28"/>
                <w:szCs w:val="28"/>
                <w:lang w:eastAsia="en-US"/>
              </w:rPr>
              <w:t xml:space="preserve">          </w:t>
            </w:r>
            <w:r w:rsidR="0007658C" w:rsidRPr="0007658C">
              <w:rPr>
                <w:rFonts w:eastAsia="Times New Roman"/>
                <w:i/>
                <w:iCs/>
                <w:color w:val="000000"/>
                <w:sz w:val="28"/>
                <w:szCs w:val="28"/>
                <w:lang w:eastAsia="en-US"/>
              </w:rPr>
              <w:t xml:space="preserve">региона для </w:t>
            </w:r>
            <w:r w:rsidR="0007658C" w:rsidRPr="0007658C">
              <w:rPr>
                <w:rFonts w:eastAsia="Times New Roman"/>
                <w:i/>
                <w:iCs/>
                <w:color w:val="000000"/>
                <w:spacing w:val="-4"/>
                <w:sz w:val="28"/>
                <w:szCs w:val="28"/>
                <w:lang w:eastAsia="en-US"/>
              </w:rPr>
              <w:t>о</w:t>
            </w:r>
            <w:r w:rsidR="0007658C" w:rsidRPr="0007658C">
              <w:rPr>
                <w:rFonts w:eastAsia="Times New Roman"/>
                <w:i/>
                <w:iCs/>
                <w:color w:val="000000"/>
                <w:sz w:val="28"/>
                <w:szCs w:val="28"/>
                <w:lang w:eastAsia="en-US"/>
              </w:rPr>
              <w:t>здоровления детей</w:t>
            </w:r>
          </w:p>
        </w:tc>
      </w:tr>
      <w:tr w:rsidR="0007658C" w:rsidRPr="0007658C" w:rsidTr="00227B73">
        <w:trPr>
          <w:trHeight w:val="300"/>
        </w:trPr>
        <w:tc>
          <w:tcPr>
            <w:tcW w:w="4211" w:type="dxa"/>
          </w:tcPr>
          <w:p w:rsidR="0007658C" w:rsidRPr="0007658C" w:rsidRDefault="0007658C" w:rsidP="00227B73">
            <w:pPr>
              <w:jc w:val="center"/>
              <w:rPr>
                <w:rFonts w:eastAsia="Times New Roman"/>
                <w:i/>
                <w:iCs/>
                <w:color w:val="000000"/>
                <w:sz w:val="28"/>
                <w:szCs w:val="28"/>
                <w:lang w:eastAsia="en-US"/>
              </w:rPr>
            </w:pPr>
            <w:r w:rsidRPr="004877C4">
              <w:rPr>
                <w:rFonts w:eastAsia="Times New Roman"/>
                <w:i/>
                <w:iCs/>
                <w:color w:val="000000"/>
                <w:sz w:val="28"/>
                <w:szCs w:val="28"/>
                <w:lang w:eastAsia="en-US"/>
              </w:rPr>
              <w:t>Трудовое</w:t>
            </w:r>
          </w:p>
        </w:tc>
        <w:tc>
          <w:tcPr>
            <w:tcW w:w="5276" w:type="dxa"/>
          </w:tcPr>
          <w:p w:rsidR="004877C4" w:rsidRDefault="0007658C" w:rsidP="00227B73">
            <w:pPr>
              <w:jc w:val="center"/>
              <w:rPr>
                <w:rFonts w:eastAsia="Times New Roman"/>
                <w:i/>
                <w:iCs/>
                <w:color w:val="000000"/>
                <w:sz w:val="28"/>
                <w:szCs w:val="28"/>
                <w:lang w:eastAsia="en-US"/>
              </w:rPr>
            </w:pPr>
            <w:r w:rsidRPr="0007658C">
              <w:rPr>
                <w:rFonts w:eastAsia="Times New Roman"/>
                <w:i/>
                <w:iCs/>
                <w:color w:val="000000"/>
                <w:sz w:val="28"/>
                <w:szCs w:val="28"/>
                <w:lang w:eastAsia="en-US"/>
              </w:rPr>
              <w:t xml:space="preserve">Трудовая деятельность </w:t>
            </w:r>
            <w:r>
              <w:rPr>
                <w:rFonts w:eastAsia="Times New Roman"/>
                <w:i/>
                <w:iCs/>
                <w:color w:val="000000"/>
                <w:sz w:val="28"/>
                <w:szCs w:val="28"/>
                <w:lang w:eastAsia="en-US"/>
              </w:rPr>
              <w:t xml:space="preserve"> в республике,</w:t>
            </w:r>
          </w:p>
          <w:p w:rsidR="0007658C" w:rsidRPr="0007658C" w:rsidRDefault="0007658C" w:rsidP="00227B73">
            <w:pPr>
              <w:jc w:val="center"/>
              <w:rPr>
                <w:rFonts w:eastAsia="Times New Roman"/>
                <w:i/>
                <w:iCs/>
                <w:color w:val="000000"/>
                <w:sz w:val="28"/>
                <w:szCs w:val="28"/>
                <w:lang w:eastAsia="en-US"/>
              </w:rPr>
            </w:pPr>
            <w:r>
              <w:rPr>
                <w:rFonts w:eastAsia="Times New Roman"/>
                <w:i/>
                <w:iCs/>
                <w:color w:val="000000"/>
                <w:sz w:val="28"/>
                <w:szCs w:val="28"/>
                <w:lang w:eastAsia="en-US"/>
              </w:rPr>
              <w:t>районе</w:t>
            </w:r>
          </w:p>
        </w:tc>
      </w:tr>
      <w:tr w:rsidR="0007658C" w:rsidRPr="0007658C" w:rsidTr="00227B73">
        <w:trPr>
          <w:trHeight w:val="420"/>
        </w:trPr>
        <w:tc>
          <w:tcPr>
            <w:tcW w:w="4211" w:type="dxa"/>
          </w:tcPr>
          <w:p w:rsidR="0007658C" w:rsidRPr="0007658C" w:rsidRDefault="0007658C" w:rsidP="00227B73">
            <w:pPr>
              <w:jc w:val="center"/>
              <w:rPr>
                <w:rFonts w:eastAsia="Times New Roman"/>
                <w:i/>
                <w:iCs/>
                <w:color w:val="000000"/>
                <w:sz w:val="28"/>
                <w:szCs w:val="28"/>
                <w:lang w:eastAsia="en-US"/>
              </w:rPr>
            </w:pPr>
            <w:r w:rsidRPr="004877C4">
              <w:rPr>
                <w:rFonts w:eastAsia="Times New Roman"/>
                <w:i/>
                <w:iCs/>
                <w:color w:val="000000"/>
                <w:sz w:val="28"/>
                <w:szCs w:val="28"/>
                <w:lang w:eastAsia="en-US"/>
              </w:rPr>
              <w:t>Эти</w:t>
            </w:r>
            <w:r w:rsidRPr="004877C4">
              <w:rPr>
                <w:rFonts w:eastAsia="Times New Roman"/>
                <w:i/>
                <w:iCs/>
                <w:color w:val="000000"/>
                <w:spacing w:val="-2"/>
                <w:sz w:val="28"/>
                <w:szCs w:val="28"/>
                <w:lang w:eastAsia="en-US"/>
              </w:rPr>
              <w:t>к</w:t>
            </w:r>
            <w:r w:rsidRPr="004877C4">
              <w:rPr>
                <w:rFonts w:eastAsia="Times New Roman"/>
                <w:i/>
                <w:iCs/>
                <w:color w:val="000000"/>
                <w:sz w:val="28"/>
                <w:szCs w:val="28"/>
                <w:lang w:eastAsia="en-US"/>
              </w:rPr>
              <w:t>о-эстетические</w:t>
            </w:r>
          </w:p>
        </w:tc>
        <w:tc>
          <w:tcPr>
            <w:tcW w:w="5276" w:type="dxa"/>
          </w:tcPr>
          <w:p w:rsidR="0007658C" w:rsidRPr="0007658C" w:rsidRDefault="0007658C" w:rsidP="00227B73">
            <w:pPr>
              <w:jc w:val="center"/>
              <w:rPr>
                <w:rFonts w:eastAsia="Times New Roman"/>
                <w:color w:val="010302"/>
                <w:sz w:val="28"/>
                <w:szCs w:val="28"/>
                <w:lang w:eastAsia="en-US"/>
              </w:rPr>
            </w:pPr>
            <w:r w:rsidRPr="0007658C">
              <w:rPr>
                <w:rFonts w:eastAsia="Times New Roman"/>
                <w:i/>
                <w:iCs/>
                <w:color w:val="000000"/>
                <w:sz w:val="28"/>
                <w:szCs w:val="28"/>
                <w:lang w:eastAsia="en-US"/>
              </w:rPr>
              <w:t>Культура</w:t>
            </w:r>
            <w:r>
              <w:rPr>
                <w:rFonts w:eastAsia="Times New Roman"/>
                <w:i/>
                <w:iCs/>
                <w:color w:val="000000"/>
                <w:spacing w:val="304"/>
                <w:sz w:val="28"/>
                <w:szCs w:val="28"/>
                <w:lang w:eastAsia="en-US"/>
              </w:rPr>
              <w:t xml:space="preserve"> </w:t>
            </w:r>
            <w:r>
              <w:rPr>
                <w:rFonts w:eastAsia="Times New Roman"/>
                <w:i/>
                <w:iCs/>
                <w:color w:val="000000"/>
                <w:sz w:val="28"/>
                <w:szCs w:val="28"/>
                <w:lang w:eastAsia="en-US"/>
              </w:rPr>
              <w:t xml:space="preserve">народов региона </w:t>
            </w:r>
            <w:r w:rsidRPr="0007658C">
              <w:rPr>
                <w:rFonts w:eastAsia="Times New Roman"/>
                <w:i/>
                <w:iCs/>
                <w:color w:val="000000"/>
                <w:sz w:val="28"/>
                <w:szCs w:val="28"/>
                <w:lang w:eastAsia="en-US"/>
              </w:rPr>
              <w:t>,</w:t>
            </w:r>
            <w:r w:rsidRPr="0007658C">
              <w:rPr>
                <w:rFonts w:eastAsia="Times New Roman"/>
                <w:i/>
                <w:iCs/>
                <w:color w:val="000000"/>
                <w:spacing w:val="304"/>
                <w:sz w:val="28"/>
                <w:szCs w:val="28"/>
                <w:lang w:eastAsia="en-US"/>
              </w:rPr>
              <w:t xml:space="preserve"> </w:t>
            </w:r>
            <w:r w:rsidRPr="0007658C">
              <w:rPr>
                <w:rFonts w:eastAsia="Times New Roman"/>
                <w:i/>
                <w:iCs/>
                <w:color w:val="000000"/>
                <w:sz w:val="28"/>
                <w:szCs w:val="28"/>
                <w:lang w:eastAsia="en-US"/>
              </w:rPr>
              <w:t>быт,</w:t>
            </w:r>
          </w:p>
          <w:p w:rsidR="0007658C" w:rsidRPr="0007658C" w:rsidRDefault="0007658C" w:rsidP="00227B73">
            <w:pPr>
              <w:jc w:val="center"/>
              <w:rPr>
                <w:rFonts w:eastAsia="Times New Roman"/>
                <w:i/>
                <w:iCs/>
                <w:color w:val="000000"/>
                <w:sz w:val="28"/>
                <w:szCs w:val="28"/>
                <w:lang w:eastAsia="en-US"/>
              </w:rPr>
            </w:pPr>
            <w:r w:rsidRPr="0007658C">
              <w:rPr>
                <w:rFonts w:eastAsia="Times New Roman"/>
                <w:i/>
                <w:iCs/>
                <w:color w:val="000000"/>
                <w:sz w:val="28"/>
                <w:szCs w:val="28"/>
                <w:lang w:eastAsia="en-US"/>
              </w:rPr>
              <w:t>красота</w:t>
            </w:r>
          </w:p>
        </w:tc>
      </w:tr>
    </w:tbl>
    <w:p w:rsidR="0007658C" w:rsidRPr="0007658C" w:rsidRDefault="0007658C" w:rsidP="004877C4">
      <w:pPr>
        <w:widowControl w:val="0"/>
        <w:rPr>
          <w:rFonts w:eastAsia="Times New Roman"/>
          <w:color w:val="000000"/>
          <w:sz w:val="28"/>
          <w:szCs w:val="28"/>
          <w:lang w:eastAsia="en-US"/>
        </w:rPr>
      </w:pPr>
      <w:r w:rsidRPr="0007658C">
        <w:rPr>
          <w:rFonts w:eastAsia="Times New Roman"/>
          <w:noProof/>
          <w:sz w:val="28"/>
          <w:szCs w:val="28"/>
        </w:rPr>
        <mc:AlternateContent>
          <mc:Choice Requires="wps">
            <w:drawing>
              <wp:anchor distT="0" distB="0" distL="114300" distR="114300" simplePos="0" relativeHeight="251702272" behindDoc="1" locked="0" layoutInCell="1" allowOverlap="1" wp14:anchorId="0148F810" wp14:editId="67611EA1">
                <wp:simplePos x="0" y="0"/>
                <wp:positionH relativeFrom="page">
                  <wp:posOffset>7074154</wp:posOffset>
                </wp:positionH>
                <wp:positionV relativeFrom="paragraph">
                  <wp:posOffset>-175387</wp:posOffset>
                </wp:positionV>
                <wp:extent cx="6096" cy="6095"/>
                <wp:effectExtent l="0" t="0" r="0" b="0"/>
                <wp:wrapNone/>
                <wp:docPr id="112" name="Freeform 11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12" o:spid="_x0000_s1026" style="position:absolute;margin-left:557pt;margin-top:-13.8pt;width:.5pt;height:.5pt;z-index:-25161420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" path="m,6095r6096,l6096,,,,,6095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04320" behindDoc="1" locked="0" layoutInCell="1" allowOverlap="1" wp14:anchorId="13E0F5C3" wp14:editId="3840EEAA">
                <wp:simplePos x="0" y="0"/>
                <wp:positionH relativeFrom="page">
                  <wp:posOffset>1042720</wp:posOffset>
                </wp:positionH>
                <wp:positionV relativeFrom="paragraph">
                  <wp:posOffset>7493</wp:posOffset>
                </wp:positionV>
                <wp:extent cx="6096" cy="6096"/>
                <wp:effectExtent l="0" t="0" r="0" b="0"/>
                <wp:wrapNone/>
                <wp:docPr id="113" name="Freeform 11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13" o:spid="_x0000_s1026" style="position:absolute;margin-left:82.1pt;margin-top:.6pt;width:.5pt;height:.5pt;z-index:-2516121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NwHwIAALkEAAAOAAAAZHJzL2Uyb0RvYy54bWysVE2P2yAQvVfqf0DcGzuplL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05344" behindDoc="1" locked="0" layoutInCell="1" allowOverlap="1" wp14:anchorId="2E10CBC5" wp14:editId="55662081">
                <wp:simplePos x="0" y="0"/>
                <wp:positionH relativeFrom="page">
                  <wp:posOffset>4012691</wp:posOffset>
                </wp:positionH>
                <wp:positionV relativeFrom="paragraph">
                  <wp:posOffset>7493</wp:posOffset>
                </wp:positionV>
                <wp:extent cx="6097" cy="6096"/>
                <wp:effectExtent l="0" t="0" r="0" b="0"/>
                <wp:wrapNone/>
                <wp:docPr id="114" name="Freeform 11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14" o:spid="_x0000_s1026" style="position:absolute;margin-left:315.95pt;margin-top:.6pt;width:.5pt;height:.5pt;z-index:-251611136;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" path="m,6096r6097,l6097,,,,,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06368" behindDoc="1" locked="0" layoutInCell="1" allowOverlap="1" wp14:anchorId="49F9C9D5" wp14:editId="0EC0C979">
                <wp:simplePos x="0" y="0"/>
                <wp:positionH relativeFrom="page">
                  <wp:posOffset>7074154</wp:posOffset>
                </wp:positionH>
                <wp:positionV relativeFrom="paragraph">
                  <wp:posOffset>7493</wp:posOffset>
                </wp:positionV>
                <wp:extent cx="6096" cy="6096"/>
                <wp:effectExtent l="0" t="0" r="0" b="0"/>
                <wp:wrapNone/>
                <wp:docPr id="115" name="Freeform 11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15" o:spid="_x0000_s1026" style="position:absolute;margin-left:557pt;margin-top:.6pt;width:.5pt;height:.5pt;z-index:-2516101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NrHwIAALkEAAAOAAAAZHJzL2Uyb0RvYy54bWysVE2P2yAQvVfqf0DcGzuRmr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07392" behindDoc="1" locked="0" layoutInCell="1" allowOverlap="1" wp14:anchorId="14FDD950" wp14:editId="698687EF">
                <wp:simplePos x="0" y="0"/>
                <wp:positionH relativeFrom="page">
                  <wp:posOffset>1042720</wp:posOffset>
                </wp:positionH>
                <wp:positionV relativeFrom="paragraph">
                  <wp:posOffset>15114</wp:posOffset>
                </wp:positionV>
                <wp:extent cx="6096" cy="6096"/>
                <wp:effectExtent l="0" t="0" r="0" b="0"/>
                <wp:wrapNone/>
                <wp:docPr id="116" name="Freeform 11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16" o:spid="_x0000_s1026" style="position:absolute;margin-left:82.1pt;margin-top:1.2pt;width:.5pt;height:.5pt;z-index:-2516090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08416" behindDoc="1" locked="0" layoutInCell="1" allowOverlap="1" wp14:anchorId="6919CCAA" wp14:editId="1DCD84BB">
                <wp:simplePos x="0" y="0"/>
                <wp:positionH relativeFrom="page">
                  <wp:posOffset>4012691</wp:posOffset>
                </wp:positionH>
                <wp:positionV relativeFrom="paragraph">
                  <wp:posOffset>15114</wp:posOffset>
                </wp:positionV>
                <wp:extent cx="6097" cy="6096"/>
                <wp:effectExtent l="0" t="0" r="0" b="0"/>
                <wp:wrapNone/>
                <wp:docPr id="117" name="Freeform 11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17" o:spid="_x0000_s1026" style="position:absolute;margin-left:315.95pt;margin-top:1.2pt;width:.5pt;height:.5pt;z-index:-251608064;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" path="m,6096r6097,l6097,,,,,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09440" behindDoc="1" locked="0" layoutInCell="1" allowOverlap="1" wp14:anchorId="7069ADC8" wp14:editId="213CC62C">
                <wp:simplePos x="0" y="0"/>
                <wp:positionH relativeFrom="page">
                  <wp:posOffset>7074154</wp:posOffset>
                </wp:positionH>
                <wp:positionV relativeFrom="paragraph">
                  <wp:posOffset>15114</wp:posOffset>
                </wp:positionV>
                <wp:extent cx="6096" cy="6096"/>
                <wp:effectExtent l="0" t="0" r="0" b="0"/>
                <wp:wrapNone/>
                <wp:docPr id="118" name="Freeform 1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18" o:spid="_x0000_s1026" style="position:absolute;margin-left:557pt;margin-top:1.2pt;width:.5pt;height:.5pt;z-index:-2516070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10464" behindDoc="1" locked="0" layoutInCell="1" allowOverlap="1" wp14:anchorId="338B4AD8" wp14:editId="01C3178A">
                <wp:simplePos x="0" y="0"/>
                <wp:positionH relativeFrom="page">
                  <wp:posOffset>1042720</wp:posOffset>
                </wp:positionH>
                <wp:positionV relativeFrom="paragraph">
                  <wp:posOffset>19686</wp:posOffset>
                </wp:positionV>
                <wp:extent cx="6096" cy="6095"/>
                <wp:effectExtent l="0" t="0" r="0" b="0"/>
                <wp:wrapNone/>
                <wp:docPr id="119" name="Freeform 119"/>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19" o:spid="_x0000_s1026" style="position:absolute;margin-left:82.1pt;margin-top:1.55pt;width:.5pt;height:.5pt;z-index:-25160601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" path="m,6095r6096,l6096,,,,,6095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11488" behindDoc="1" locked="0" layoutInCell="1" allowOverlap="1" wp14:anchorId="346ABF28" wp14:editId="7E3439F2">
                <wp:simplePos x="0" y="0"/>
                <wp:positionH relativeFrom="page">
                  <wp:posOffset>4012691</wp:posOffset>
                </wp:positionH>
                <wp:positionV relativeFrom="paragraph">
                  <wp:posOffset>19686</wp:posOffset>
                </wp:positionV>
                <wp:extent cx="6097" cy="6095"/>
                <wp:effectExtent l="0" t="0" r="0" b="0"/>
                <wp:wrapNone/>
                <wp:docPr id="120" name="Freeform 120"/>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20" o:spid="_x0000_s1026" style="position:absolute;margin-left:315.95pt;margin-top:1.55pt;width:.5pt;height:.5pt;z-index:-251604992;visibility:visible;mso-wrap-style:square;mso-wrap-distance-left:9pt;mso-wrap-distance-top:0;mso-wrap-distance-right:9pt;mso-wrap-distance-bottom:0;mso-position-horizontal:absolute;mso-position-horizontal-relative:page;mso-position-vertical:absolute;mso-position-vertical-relative:text;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" path="m,6095r6097,l6097,,,,,6095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12512" behindDoc="1" locked="0" layoutInCell="1" allowOverlap="1" wp14:anchorId="349FF6A5" wp14:editId="77C5E9D6">
                <wp:simplePos x="0" y="0"/>
                <wp:positionH relativeFrom="page">
                  <wp:posOffset>7074154</wp:posOffset>
                </wp:positionH>
                <wp:positionV relativeFrom="paragraph">
                  <wp:posOffset>19686</wp:posOffset>
                </wp:positionV>
                <wp:extent cx="6096" cy="6095"/>
                <wp:effectExtent l="0" t="0" r="0" b="0"/>
                <wp:wrapNone/>
                <wp:docPr id="121" name="Freeform 12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21" o:spid="_x0000_s1026" style="position:absolute;margin-left:557pt;margin-top:1.55pt;width:.5pt;height:.5pt;z-index:-25160396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" path="m,6095r6096,l6096,,,,,6095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13536" behindDoc="1" locked="0" layoutInCell="1" allowOverlap="1" wp14:anchorId="7EA8A508" wp14:editId="26D0327F">
                <wp:simplePos x="0" y="0"/>
                <wp:positionH relativeFrom="page">
                  <wp:posOffset>1042720</wp:posOffset>
                </wp:positionH>
                <wp:positionV relativeFrom="paragraph">
                  <wp:posOffset>27559</wp:posOffset>
                </wp:positionV>
                <wp:extent cx="6096" cy="6096"/>
                <wp:effectExtent l="0" t="0" r="0" b="0"/>
                <wp:wrapNone/>
                <wp:docPr id="122" name="Freeform 12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22" o:spid="_x0000_s1026" style="position:absolute;margin-left:82.1pt;margin-top:2.15pt;width:.5pt;height:.5pt;z-index:-2516029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14560" behindDoc="1" locked="0" layoutInCell="1" allowOverlap="1" wp14:anchorId="1C2DFF17" wp14:editId="2B9FDDBD">
                <wp:simplePos x="0" y="0"/>
                <wp:positionH relativeFrom="page">
                  <wp:posOffset>4012691</wp:posOffset>
                </wp:positionH>
                <wp:positionV relativeFrom="paragraph">
                  <wp:posOffset>27559</wp:posOffset>
                </wp:positionV>
                <wp:extent cx="6097" cy="6096"/>
                <wp:effectExtent l="0" t="0" r="0" b="0"/>
                <wp:wrapNone/>
                <wp:docPr id="123" name="Freeform 12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23" o:spid="_x0000_s1026" style="position:absolute;margin-left:315.95pt;margin-top:2.15pt;width:.5pt;height:.5pt;z-index:-251601920;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" path="m,6096r6097,l6097,,,,,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15584" behindDoc="1" locked="0" layoutInCell="1" allowOverlap="1" wp14:anchorId="2F0A60F8" wp14:editId="3C36E49C">
                <wp:simplePos x="0" y="0"/>
                <wp:positionH relativeFrom="page">
                  <wp:posOffset>7074154</wp:posOffset>
                </wp:positionH>
                <wp:positionV relativeFrom="paragraph">
                  <wp:posOffset>27559</wp:posOffset>
                </wp:positionV>
                <wp:extent cx="6096" cy="6096"/>
                <wp:effectExtent l="0" t="0" r="0" b="0"/>
                <wp:wrapNone/>
                <wp:docPr id="124" name="Freeform 12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24" o:spid="_x0000_s1026" style="position:absolute;margin-left:557pt;margin-top:2.15pt;width:.5pt;height:.5pt;z-index:-2516008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3ZHwIAALkEAAAOAAAAZHJzL2Uyb0RvYy54bWysVE2P2yAQvVfqf0DcGztRlb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16608" behindDoc="1" locked="0" layoutInCell="1" allowOverlap="1" wp14:anchorId="20ECF856" wp14:editId="3DFFAF8B">
                <wp:simplePos x="0" y="0"/>
                <wp:positionH relativeFrom="page">
                  <wp:posOffset>1042720</wp:posOffset>
                </wp:positionH>
                <wp:positionV relativeFrom="paragraph">
                  <wp:posOffset>32131</wp:posOffset>
                </wp:positionV>
                <wp:extent cx="6096" cy="6095"/>
                <wp:effectExtent l="0" t="0" r="0" b="0"/>
                <wp:wrapNone/>
                <wp:docPr id="125" name="Freeform 12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25" o:spid="_x0000_s1026" style="position:absolute;margin-left:82.1pt;margin-top:2.55pt;width:.5pt;height:.5pt;z-index:-251599872;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" path="m,6095r6096,l6096,,,,,6095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17632" behindDoc="1" locked="0" layoutInCell="1" allowOverlap="1" wp14:anchorId="14FE3919" wp14:editId="77E12023">
                <wp:simplePos x="0" y="0"/>
                <wp:positionH relativeFrom="page">
                  <wp:posOffset>4012691</wp:posOffset>
                </wp:positionH>
                <wp:positionV relativeFrom="paragraph">
                  <wp:posOffset>32131</wp:posOffset>
                </wp:positionV>
                <wp:extent cx="6097" cy="6095"/>
                <wp:effectExtent l="0" t="0" r="0" b="0"/>
                <wp:wrapNone/>
                <wp:docPr id="126" name="Freeform 126"/>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26" o:spid="_x0000_s1026" style="position:absolute;margin-left:315.95pt;margin-top:2.55pt;width:.5pt;height:.5pt;z-index:-251598848;visibility:visible;mso-wrap-style:square;mso-wrap-distance-left:9pt;mso-wrap-distance-top:0;mso-wrap-distance-right:9pt;mso-wrap-distance-bottom:0;mso-position-horizontal:absolute;mso-position-horizontal-relative:page;mso-position-vertical:absolute;mso-position-vertical-relative:text;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" path="m,6095r6097,l6097,,,,,6095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18656" behindDoc="1" locked="0" layoutInCell="1" allowOverlap="1" wp14:anchorId="129AD76D" wp14:editId="59473C0D">
                <wp:simplePos x="0" y="0"/>
                <wp:positionH relativeFrom="page">
                  <wp:posOffset>7074154</wp:posOffset>
                </wp:positionH>
                <wp:positionV relativeFrom="paragraph">
                  <wp:posOffset>32131</wp:posOffset>
                </wp:positionV>
                <wp:extent cx="6096" cy="6095"/>
                <wp:effectExtent l="0" t="0" r="0" b="0"/>
                <wp:wrapNone/>
                <wp:docPr id="127" name="Freeform 12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27" o:spid="_x0000_s1026" style="position:absolute;margin-left:557pt;margin-top:2.55pt;width:.5pt;height:.5pt;z-index:-251597824;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" path="m,6095r6096,l6096,,,,,6095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19680" behindDoc="1" locked="0" layoutInCell="1" allowOverlap="1" wp14:anchorId="1CD79531" wp14:editId="158343CF">
                <wp:simplePos x="0" y="0"/>
                <wp:positionH relativeFrom="page">
                  <wp:posOffset>1042720</wp:posOffset>
                </wp:positionH>
                <wp:positionV relativeFrom="paragraph">
                  <wp:posOffset>39751</wp:posOffset>
                </wp:positionV>
                <wp:extent cx="6096" cy="6097"/>
                <wp:effectExtent l="0" t="0" r="0" b="0"/>
                <wp:wrapNone/>
                <wp:docPr id="128" name="Freeform 128"/>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28" o:spid="_x0000_s1026" style="position:absolute;margin-left:82.1pt;margin-top:3.15pt;width:.5pt;height:.5pt;z-index:-25159680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" path="m,6097r6096,l6096,,,,,6097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20704" behindDoc="1" locked="0" layoutInCell="1" allowOverlap="1" wp14:anchorId="67CD08DB" wp14:editId="3FD99D4A">
                <wp:simplePos x="0" y="0"/>
                <wp:positionH relativeFrom="page">
                  <wp:posOffset>4012691</wp:posOffset>
                </wp:positionH>
                <wp:positionV relativeFrom="paragraph">
                  <wp:posOffset>39751</wp:posOffset>
                </wp:positionV>
                <wp:extent cx="6097" cy="6097"/>
                <wp:effectExtent l="0" t="0" r="0" b="0"/>
                <wp:wrapNone/>
                <wp:docPr id="129" name="Freeform 129"/>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29" o:spid="_x0000_s1026" style="position:absolute;margin-left:315.95pt;margin-top:3.15pt;width:.5pt;height:.5pt;z-index:-251595776;visibility:visible;mso-wrap-style:square;mso-wrap-distance-left:9pt;mso-wrap-distance-top:0;mso-wrap-distance-right:9pt;mso-wrap-distance-bottom:0;mso-position-horizontal:absolute;mso-position-horizontal-relative:page;mso-position-vertical:absolute;mso-position-vertical-relative:text;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" path="m,6097r6097,l6097,,,,,6097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21728" behindDoc="1" locked="0" layoutInCell="1" allowOverlap="1" wp14:anchorId="1A73F0A8" wp14:editId="6CE42F86">
                <wp:simplePos x="0" y="0"/>
                <wp:positionH relativeFrom="page">
                  <wp:posOffset>7074154</wp:posOffset>
                </wp:positionH>
                <wp:positionV relativeFrom="paragraph">
                  <wp:posOffset>39751</wp:posOffset>
                </wp:positionV>
                <wp:extent cx="6096" cy="6097"/>
                <wp:effectExtent l="0" t="0" r="0" b="0"/>
                <wp:wrapNone/>
                <wp:docPr id="130" name="Freeform 13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30" o:spid="_x0000_s1026" style="position:absolute;margin-left:557pt;margin-top:3.15pt;width:.5pt;height:.5pt;z-index:-25159475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" path="m,6097r6096,l6096,,,,,6097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22752" behindDoc="1" locked="0" layoutInCell="1" allowOverlap="1" wp14:anchorId="0900275C" wp14:editId="65F2BBAD">
                <wp:simplePos x="0" y="0"/>
                <wp:positionH relativeFrom="page">
                  <wp:posOffset>1042720</wp:posOffset>
                </wp:positionH>
                <wp:positionV relativeFrom="paragraph">
                  <wp:posOffset>47372</wp:posOffset>
                </wp:positionV>
                <wp:extent cx="6096" cy="6096"/>
                <wp:effectExtent l="0" t="0" r="0" b="0"/>
                <wp:wrapNone/>
                <wp:docPr id="131" name="Freeform 13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31" o:spid="_x0000_s1026" style="position:absolute;margin-left:82.1pt;margin-top:3.75pt;width:.5pt;height:.5pt;z-index:-2515937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cUHwIAALkEAAAOAAAAZHJzL2Uyb0RvYy54bWysVE2P2yAQvVfqf0DcGzuplL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23776" behindDoc="1" locked="0" layoutInCell="1" allowOverlap="1" wp14:anchorId="2C16D216" wp14:editId="02866199">
                <wp:simplePos x="0" y="0"/>
                <wp:positionH relativeFrom="page">
                  <wp:posOffset>4012691</wp:posOffset>
                </wp:positionH>
                <wp:positionV relativeFrom="paragraph">
                  <wp:posOffset>47372</wp:posOffset>
                </wp:positionV>
                <wp:extent cx="6097" cy="6096"/>
                <wp:effectExtent l="0" t="0" r="0" b="0"/>
                <wp:wrapNone/>
                <wp:docPr id="132" name="Freeform 132"/>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32" o:spid="_x0000_s1026" style="position:absolute;margin-left:315.95pt;margin-top:3.75pt;width:.5pt;height:.5pt;z-index:-251592704;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" path="m,6096r6097,l6097,,,,,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24800" behindDoc="1" locked="0" layoutInCell="1" allowOverlap="1" wp14:anchorId="785AE89F" wp14:editId="529B04E3">
                <wp:simplePos x="0" y="0"/>
                <wp:positionH relativeFrom="page">
                  <wp:posOffset>7074154</wp:posOffset>
                </wp:positionH>
                <wp:positionV relativeFrom="paragraph">
                  <wp:posOffset>47372</wp:posOffset>
                </wp:positionV>
                <wp:extent cx="6096" cy="6096"/>
                <wp:effectExtent l="0" t="0" r="0" b="0"/>
                <wp:wrapNone/>
                <wp:docPr id="133" name="Freeform 13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33" o:spid="_x0000_s1026" style="position:absolute;margin-left:557pt;margin-top:3.75pt;width:.5pt;height:.5pt;z-index:-2515916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25824" behindDoc="1" locked="0" layoutInCell="1" allowOverlap="1" wp14:anchorId="2017633D" wp14:editId="3C46EEC8">
                <wp:simplePos x="0" y="0"/>
                <wp:positionH relativeFrom="page">
                  <wp:posOffset>1042720</wp:posOffset>
                </wp:positionH>
                <wp:positionV relativeFrom="paragraph">
                  <wp:posOffset>51944</wp:posOffset>
                </wp:positionV>
                <wp:extent cx="6096" cy="6096"/>
                <wp:effectExtent l="0" t="0" r="0" b="0"/>
                <wp:wrapNone/>
                <wp:docPr id="134" name="Freeform 13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34" o:spid="_x0000_s1026" style="position:absolute;margin-left:82.1pt;margin-top:4.1pt;width:.5pt;height:.5pt;z-index:-2515906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26848" behindDoc="1" locked="0" layoutInCell="1" allowOverlap="1" wp14:anchorId="08433D69" wp14:editId="169794F4">
                <wp:simplePos x="0" y="0"/>
                <wp:positionH relativeFrom="page">
                  <wp:posOffset>4012691</wp:posOffset>
                </wp:positionH>
                <wp:positionV relativeFrom="paragraph">
                  <wp:posOffset>51944</wp:posOffset>
                </wp:positionV>
                <wp:extent cx="6097" cy="6096"/>
                <wp:effectExtent l="0" t="0" r="0" b="0"/>
                <wp:wrapNone/>
                <wp:docPr id="135" name="Freeform 13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35" o:spid="_x0000_s1026" style="position:absolute;margin-left:315.95pt;margin-top:4.1pt;width:.5pt;height:.5pt;z-index:-251589632;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" path="m,6096r6097,l6097,,,,,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27872" behindDoc="1" locked="0" layoutInCell="1" allowOverlap="1" wp14:anchorId="503A03C5" wp14:editId="5CAF8012">
                <wp:simplePos x="0" y="0"/>
                <wp:positionH relativeFrom="page">
                  <wp:posOffset>7074154</wp:posOffset>
                </wp:positionH>
                <wp:positionV relativeFrom="paragraph">
                  <wp:posOffset>51944</wp:posOffset>
                </wp:positionV>
                <wp:extent cx="6096" cy="6096"/>
                <wp:effectExtent l="0" t="0" r="0" b="0"/>
                <wp:wrapNone/>
                <wp:docPr id="136" name="Freeform 13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36" o:spid="_x0000_s1026" style="position:absolute;margin-left:557pt;margin-top:4.1pt;width:.5pt;height:.5pt;z-index:-2515886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TfmHgIAALkEAAAOAAAAZHJzL2Uyb0RvYy54bWysVE2P2yAQvVfqf0DcGzuplL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28896" behindDoc="1" locked="0" layoutInCell="1" allowOverlap="1" wp14:anchorId="53D114C5" wp14:editId="1716A86E">
                <wp:simplePos x="0" y="0"/>
                <wp:positionH relativeFrom="page">
                  <wp:posOffset>1042720</wp:posOffset>
                </wp:positionH>
                <wp:positionV relativeFrom="paragraph">
                  <wp:posOffset>59564</wp:posOffset>
                </wp:positionV>
                <wp:extent cx="6096" cy="6095"/>
                <wp:effectExtent l="0" t="0" r="0" b="0"/>
                <wp:wrapNone/>
                <wp:docPr id="137" name="Freeform 13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37" o:spid="_x0000_s1026" style="position:absolute;margin-left:82.1pt;margin-top:4.7pt;width:.5pt;height:.5pt;z-index:-251587584;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" path="m,6095r6096,l6096,,,,,6095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29920" behindDoc="1" locked="0" layoutInCell="1" allowOverlap="1" wp14:anchorId="5B4835C9" wp14:editId="7C445833">
                <wp:simplePos x="0" y="0"/>
                <wp:positionH relativeFrom="page">
                  <wp:posOffset>4012691</wp:posOffset>
                </wp:positionH>
                <wp:positionV relativeFrom="paragraph">
                  <wp:posOffset>59564</wp:posOffset>
                </wp:positionV>
                <wp:extent cx="6097" cy="6095"/>
                <wp:effectExtent l="0" t="0" r="0" b="0"/>
                <wp:wrapNone/>
                <wp:docPr id="15" name="Freeform 138"/>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38" o:spid="_x0000_s1026" style="position:absolute;margin-left:315.95pt;margin-top:4.7pt;width:.5pt;height:.5pt;z-index:-251586560;visibility:visible;mso-wrap-style:square;mso-wrap-distance-left:9pt;mso-wrap-distance-top:0;mso-wrap-distance-right:9pt;mso-wrap-distance-bottom:0;mso-position-horizontal:absolute;mso-position-horizontal-relative:page;mso-position-vertical:absolute;mso-position-vertical-relative:text;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" path="m,6095r6097,l6097,,,,,6095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30944" behindDoc="1" locked="0" layoutInCell="1" allowOverlap="1" wp14:anchorId="64F8AA37" wp14:editId="32A6EC67">
                <wp:simplePos x="0" y="0"/>
                <wp:positionH relativeFrom="page">
                  <wp:posOffset>7074154</wp:posOffset>
                </wp:positionH>
                <wp:positionV relativeFrom="paragraph">
                  <wp:posOffset>59564</wp:posOffset>
                </wp:positionV>
                <wp:extent cx="6096" cy="6095"/>
                <wp:effectExtent l="0" t="0" r="0" b="0"/>
                <wp:wrapNone/>
                <wp:docPr id="139" name="Freeform 139"/>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39" o:spid="_x0000_s1026" style="position:absolute;margin-left:557pt;margin-top:4.7pt;width:.5pt;height:.5pt;z-index:-25158553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" path="m,6095r6096,l6096,,,,,6095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31968" behindDoc="1" locked="0" layoutInCell="1" allowOverlap="1" wp14:anchorId="48C7FEE3" wp14:editId="3B8A31A4">
                <wp:simplePos x="0" y="0"/>
                <wp:positionH relativeFrom="page">
                  <wp:posOffset>1042720</wp:posOffset>
                </wp:positionH>
                <wp:positionV relativeFrom="paragraph">
                  <wp:posOffset>64516</wp:posOffset>
                </wp:positionV>
                <wp:extent cx="6096" cy="6096"/>
                <wp:effectExtent l="0" t="0" r="0" b="0"/>
                <wp:wrapNone/>
                <wp:docPr id="140" name="Freeform 14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40" o:spid="_x0000_s1026" style="position:absolute;margin-left:82.1pt;margin-top:5.1pt;width:.5pt;height:.5pt;z-index:-2515845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32992" behindDoc="1" locked="0" layoutInCell="1" allowOverlap="1" wp14:anchorId="3F9F3EFD" wp14:editId="5B4044A7">
                <wp:simplePos x="0" y="0"/>
                <wp:positionH relativeFrom="page">
                  <wp:posOffset>4012691</wp:posOffset>
                </wp:positionH>
                <wp:positionV relativeFrom="paragraph">
                  <wp:posOffset>64516</wp:posOffset>
                </wp:positionV>
                <wp:extent cx="6097" cy="6096"/>
                <wp:effectExtent l="0" t="0" r="0" b="0"/>
                <wp:wrapNone/>
                <wp:docPr id="141" name="Freeform 14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41" o:spid="_x0000_s1026" style="position:absolute;margin-left:315.95pt;margin-top:5.1pt;width:.5pt;height:.5pt;z-index:-251583488;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" path="m,6096r6097,l6097,,,,,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34016" behindDoc="1" locked="0" layoutInCell="1" allowOverlap="1" wp14:anchorId="4B96A537" wp14:editId="6D4D140E">
                <wp:simplePos x="0" y="0"/>
                <wp:positionH relativeFrom="page">
                  <wp:posOffset>7074154</wp:posOffset>
                </wp:positionH>
                <wp:positionV relativeFrom="paragraph">
                  <wp:posOffset>64516</wp:posOffset>
                </wp:positionV>
                <wp:extent cx="6096" cy="6096"/>
                <wp:effectExtent l="0" t="0" r="0" b="0"/>
                <wp:wrapNone/>
                <wp:docPr id="142" name="Freeform 14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42" o:spid="_x0000_s1026" style="position:absolute;margin-left:557pt;margin-top:5.1pt;width:.5pt;height:.5pt;z-index:-2515824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B0HwIAALkEAAAOAAAAZHJzL2Uyb0RvYy54bWysVE2P2yAQvVfqf0DcGztRlb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35040" behindDoc="1" locked="0" layoutInCell="1" allowOverlap="1" wp14:anchorId="41075E90" wp14:editId="52C38F5B">
                <wp:simplePos x="0" y="0"/>
                <wp:positionH relativeFrom="page">
                  <wp:posOffset>1042720</wp:posOffset>
                </wp:positionH>
                <wp:positionV relativeFrom="paragraph">
                  <wp:posOffset>70612</wp:posOffset>
                </wp:positionV>
                <wp:extent cx="6096" cy="6097"/>
                <wp:effectExtent l="0" t="0" r="0" b="0"/>
                <wp:wrapNone/>
                <wp:docPr id="143" name="Freeform 14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43" o:spid="_x0000_s1026" style="position:absolute;margin-left:82.1pt;margin-top:5.55pt;width:.5pt;height:.5pt;z-index:-25158144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" path="m,6097r6096,l6096,,,,,6097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36064" behindDoc="1" locked="0" layoutInCell="1" allowOverlap="1" wp14:anchorId="335F761E" wp14:editId="7043317D">
                <wp:simplePos x="0" y="0"/>
                <wp:positionH relativeFrom="page">
                  <wp:posOffset>4012691</wp:posOffset>
                </wp:positionH>
                <wp:positionV relativeFrom="paragraph">
                  <wp:posOffset>70612</wp:posOffset>
                </wp:positionV>
                <wp:extent cx="6097" cy="6097"/>
                <wp:effectExtent l="0" t="0" r="0" b="0"/>
                <wp:wrapNone/>
                <wp:docPr id="144" name="Freeform 144"/>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44" o:spid="_x0000_s1026" style="position:absolute;margin-left:315.95pt;margin-top:5.55pt;width:.5pt;height:.5pt;z-index:-251580416;visibility:visible;mso-wrap-style:square;mso-wrap-distance-left:9pt;mso-wrap-distance-top:0;mso-wrap-distance-right:9pt;mso-wrap-distance-bottom:0;mso-position-horizontal:absolute;mso-position-horizontal-relative:page;mso-position-vertical:absolute;mso-position-vertical-relative:text;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" path="m,6097r6097,l6097,,,,,6097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37088" behindDoc="1" locked="0" layoutInCell="1" allowOverlap="1" wp14:anchorId="5CCE8B62" wp14:editId="7AC61BEB">
                <wp:simplePos x="0" y="0"/>
                <wp:positionH relativeFrom="page">
                  <wp:posOffset>7074154</wp:posOffset>
                </wp:positionH>
                <wp:positionV relativeFrom="paragraph">
                  <wp:posOffset>70612</wp:posOffset>
                </wp:positionV>
                <wp:extent cx="6096" cy="6097"/>
                <wp:effectExtent l="0" t="0" r="0" b="0"/>
                <wp:wrapNone/>
                <wp:docPr id="145" name="Freeform 145"/>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45" o:spid="_x0000_s1026" style="position:absolute;margin-left:557pt;margin-top:5.55pt;width:.5pt;height:.5pt;z-index:-25157939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" path="m,6097r6096,l6096,,,,,6097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38112" behindDoc="1" locked="0" layoutInCell="1" allowOverlap="1" wp14:anchorId="1D2A071A" wp14:editId="705F262B">
                <wp:simplePos x="0" y="0"/>
                <wp:positionH relativeFrom="page">
                  <wp:posOffset>1042720</wp:posOffset>
                </wp:positionH>
                <wp:positionV relativeFrom="paragraph">
                  <wp:posOffset>78182</wp:posOffset>
                </wp:positionV>
                <wp:extent cx="6096" cy="6096"/>
                <wp:effectExtent l="0" t="0" r="0" b="0"/>
                <wp:wrapNone/>
                <wp:docPr id="146" name="Freeform 14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46" o:spid="_x0000_s1026" style="position:absolute;margin-left:82.1pt;margin-top:6.15pt;width:.5pt;height:.5pt;z-index:-2515783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mHgIAALkEAAAOAAAAZHJzL2Uyb0RvYy54bWysVE2P2yAQvVfqf0DcGztRlb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39136" behindDoc="1" locked="0" layoutInCell="1" allowOverlap="1" wp14:anchorId="0D482288" wp14:editId="236165E5">
                <wp:simplePos x="0" y="0"/>
                <wp:positionH relativeFrom="page">
                  <wp:posOffset>4012691</wp:posOffset>
                </wp:positionH>
                <wp:positionV relativeFrom="paragraph">
                  <wp:posOffset>78182</wp:posOffset>
                </wp:positionV>
                <wp:extent cx="6097" cy="6096"/>
                <wp:effectExtent l="0" t="0" r="0" b="0"/>
                <wp:wrapNone/>
                <wp:docPr id="147" name="Freeform 14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47" o:spid="_x0000_s1026" style="position:absolute;margin-left:315.95pt;margin-top:6.15pt;width:.5pt;height:.5pt;z-index:-251577344;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" path="m,6096r6097,l6097,,,,,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740160" behindDoc="1" locked="0" layoutInCell="1" allowOverlap="1" wp14:anchorId="6A8EB54A" wp14:editId="7FCDD370">
                <wp:simplePos x="0" y="0"/>
                <wp:positionH relativeFrom="page">
                  <wp:posOffset>7074154</wp:posOffset>
                </wp:positionH>
                <wp:positionV relativeFrom="paragraph">
                  <wp:posOffset>78182</wp:posOffset>
                </wp:positionV>
                <wp:extent cx="6096" cy="6096"/>
                <wp:effectExtent l="0" t="0" r="0" b="0"/>
                <wp:wrapNone/>
                <wp:docPr id="148" name="Freeform 14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48" o:spid="_x0000_s1026" style="position:absolute;margin-left:557pt;margin-top:6.15pt;width:.5pt;height:.5pt;z-index:-2515763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YHwIAALkEAAAOAAAAZHJzL2Uyb0RvYy54bWysVE2P2yAQvVfqf0DcGztRlb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686912" behindDoc="1" locked="0" layoutInCell="1" allowOverlap="1" wp14:anchorId="16355DAF" wp14:editId="1857CEEE">
                <wp:simplePos x="0" y="0"/>
                <wp:positionH relativeFrom="page">
                  <wp:posOffset>1042720</wp:posOffset>
                </wp:positionH>
                <wp:positionV relativeFrom="paragraph">
                  <wp:posOffset>6986</wp:posOffset>
                </wp:positionV>
                <wp:extent cx="6096" cy="6096"/>
                <wp:effectExtent l="0" t="0" r="0" b="0"/>
                <wp:wrapNone/>
                <wp:docPr id="159" name="Freeform 15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59" o:spid="_x0000_s1026" style="position:absolute;margin-left:82.1pt;margin-top:.55pt;width:.5pt;height:.5pt;z-index:-2516295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687936" behindDoc="1" locked="0" layoutInCell="1" allowOverlap="1" wp14:anchorId="7BAA3774" wp14:editId="4C1E69C8">
                <wp:simplePos x="0" y="0"/>
                <wp:positionH relativeFrom="page">
                  <wp:posOffset>4012691</wp:posOffset>
                </wp:positionH>
                <wp:positionV relativeFrom="paragraph">
                  <wp:posOffset>6986</wp:posOffset>
                </wp:positionV>
                <wp:extent cx="6097" cy="6096"/>
                <wp:effectExtent l="0" t="0" r="0" b="0"/>
                <wp:wrapNone/>
                <wp:docPr id="160" name="Freeform 16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60" o:spid="_x0000_s1026" style="position:absolute;margin-left:315.95pt;margin-top:.55pt;width:.5pt;height:.5pt;z-index:-251628544;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" path="m,6096r6097,l6097,,,,,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688960" behindDoc="1" locked="0" layoutInCell="1" allowOverlap="1" wp14:anchorId="45CCF53F" wp14:editId="62E958B0">
                <wp:simplePos x="0" y="0"/>
                <wp:positionH relativeFrom="page">
                  <wp:posOffset>7074154</wp:posOffset>
                </wp:positionH>
                <wp:positionV relativeFrom="paragraph">
                  <wp:posOffset>6986</wp:posOffset>
                </wp:positionV>
                <wp:extent cx="6096" cy="6096"/>
                <wp:effectExtent l="0" t="0" r="0" b="0"/>
                <wp:wrapNone/>
                <wp:docPr id="161" name="Freeform 16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61" o:spid="_x0000_s1026" style="position:absolute;margin-left:557pt;margin-top:.55pt;width:.5pt;height:.5pt;z-index:-2516275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689984" behindDoc="1" locked="0" layoutInCell="1" allowOverlap="1" wp14:anchorId="2CFC39DF" wp14:editId="6344E2FF">
                <wp:simplePos x="0" y="0"/>
                <wp:positionH relativeFrom="page">
                  <wp:posOffset>1042720</wp:posOffset>
                </wp:positionH>
                <wp:positionV relativeFrom="paragraph">
                  <wp:posOffset>11556</wp:posOffset>
                </wp:positionV>
                <wp:extent cx="6096" cy="6096"/>
                <wp:effectExtent l="0" t="0" r="0" b="0"/>
                <wp:wrapNone/>
                <wp:docPr id="162" name="Freeform 16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62" o:spid="_x0000_s1026" style="position:absolute;margin-left:82.1pt;margin-top:.9pt;width:.5pt;height:.5pt;z-index:-2516264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691008" behindDoc="1" locked="0" layoutInCell="1" allowOverlap="1" wp14:anchorId="64C5394F" wp14:editId="7D348262">
                <wp:simplePos x="0" y="0"/>
                <wp:positionH relativeFrom="page">
                  <wp:posOffset>4012691</wp:posOffset>
                </wp:positionH>
                <wp:positionV relativeFrom="paragraph">
                  <wp:posOffset>11556</wp:posOffset>
                </wp:positionV>
                <wp:extent cx="6097" cy="6096"/>
                <wp:effectExtent l="0" t="0" r="0" b="0"/>
                <wp:wrapNone/>
                <wp:docPr id="163" name="Freeform 16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63" o:spid="_x0000_s1026" style="position:absolute;margin-left:315.95pt;margin-top:.9pt;width:.5pt;height:.5pt;z-index:-251625472;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" path="m,6096r6097,l6097,,,,,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692032" behindDoc="1" locked="0" layoutInCell="1" allowOverlap="1" wp14:anchorId="627ADF03" wp14:editId="1ECA6835">
                <wp:simplePos x="0" y="0"/>
                <wp:positionH relativeFrom="page">
                  <wp:posOffset>7074154</wp:posOffset>
                </wp:positionH>
                <wp:positionV relativeFrom="paragraph">
                  <wp:posOffset>11556</wp:posOffset>
                </wp:positionV>
                <wp:extent cx="6096" cy="6096"/>
                <wp:effectExtent l="0" t="0" r="0" b="0"/>
                <wp:wrapNone/>
                <wp:docPr id="164" name="Freeform 16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64" o:spid="_x0000_s1026" style="position:absolute;margin-left:557pt;margin-top:.9pt;width:.5pt;height:.5pt;z-index:-2516244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QCHwIAALkEAAAOAAAAZHJzL2Uyb0RvYy54bWysVE2P2yAQvVfqf0DcGztRlb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694080" behindDoc="1" locked="0" layoutInCell="1" allowOverlap="1" wp14:anchorId="560C853B" wp14:editId="39600951">
                <wp:simplePos x="0" y="0"/>
                <wp:positionH relativeFrom="page">
                  <wp:posOffset>1042720</wp:posOffset>
                </wp:positionH>
                <wp:positionV relativeFrom="paragraph">
                  <wp:posOffset>-6097</wp:posOffset>
                </wp:positionV>
                <wp:extent cx="6096" cy="6096"/>
                <wp:effectExtent l="0" t="0" r="0" b="0"/>
                <wp:wrapNone/>
                <wp:docPr id="165" name="Freeform 1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65" o:spid="_x0000_s1026" style="position:absolute;margin-left:82.1pt;margin-top:-.5pt;width:.5pt;height:.5pt;z-index:-2516224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TrHwIAALkEAAAOAAAAZHJzL2Uyb0RvYy54bWysVE2P2yAQvVfqf0DcGzuRmr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693056" behindDoc="1" locked="0" layoutInCell="1" allowOverlap="1" wp14:anchorId="34523CF2" wp14:editId="51F8E58E">
                <wp:simplePos x="0" y="0"/>
                <wp:positionH relativeFrom="page">
                  <wp:posOffset>1042720</wp:posOffset>
                </wp:positionH>
                <wp:positionV relativeFrom="paragraph">
                  <wp:posOffset>-6097</wp:posOffset>
                </wp:positionV>
                <wp:extent cx="6096" cy="6096"/>
                <wp:effectExtent l="0" t="0" r="0" b="0"/>
                <wp:wrapNone/>
                <wp:docPr id="166" name="Freeform 1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66" o:spid="_x0000_s1026" style="position:absolute;margin-left:82.1pt;margin-top:-.5pt;width:.5pt;height:.5pt;z-index:-2516234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695104" behindDoc="1" locked="0" layoutInCell="1" allowOverlap="1" wp14:anchorId="548B6A07" wp14:editId="036F6889">
                <wp:simplePos x="0" y="0"/>
                <wp:positionH relativeFrom="page">
                  <wp:posOffset>4012691</wp:posOffset>
                </wp:positionH>
                <wp:positionV relativeFrom="paragraph">
                  <wp:posOffset>-6097</wp:posOffset>
                </wp:positionV>
                <wp:extent cx="6097" cy="6096"/>
                <wp:effectExtent l="0" t="0" r="0" b="0"/>
                <wp:wrapNone/>
                <wp:docPr id="167" name="Freeform 16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67" o:spid="_x0000_s1026" style="position:absolute;margin-left:315.95pt;margin-top:-.5pt;width:.5pt;height:.5pt;z-index:-251621376;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" path="m,6096r6097,l6097,,,,,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697152" behindDoc="0" locked="0" layoutInCell="1" allowOverlap="1" wp14:anchorId="640A0903" wp14:editId="7008AF99">
                <wp:simplePos x="0" y="0"/>
                <wp:positionH relativeFrom="page">
                  <wp:posOffset>7074154</wp:posOffset>
                </wp:positionH>
                <wp:positionV relativeFrom="paragraph">
                  <wp:posOffset>-6097</wp:posOffset>
                </wp:positionV>
                <wp:extent cx="6096" cy="6096"/>
                <wp:effectExtent l="0" t="0" r="0" b="0"/>
                <wp:wrapNone/>
                <wp:docPr id="168" name="Freeform 16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68" o:spid="_x0000_s1026" style="position:absolute;margin-left:557pt;margin-top:-.5pt;width:.5pt;height:.5pt;z-index:2516971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" path="m,6096r6096,l6096,,,,,6096xe" fillcolor="black" stroked="f" strokeweight="1pt">
                <v:path arrowok="t"/>
                <w10:wrap anchorx="page"/>
              </v:shape>
            </w:pict>
          </mc:Fallback>
        </mc:AlternateContent>
      </w:r>
      <w:r w:rsidRPr="0007658C">
        <w:rPr>
          <w:rFonts w:eastAsia="Times New Roman"/>
          <w:noProof/>
          <w:sz w:val="28"/>
          <w:szCs w:val="28"/>
        </w:rPr>
        <mc:AlternateContent>
          <mc:Choice Requires="wps">
            <w:drawing>
              <wp:anchor distT="0" distB="0" distL="114300" distR="114300" simplePos="0" relativeHeight="251696128" behindDoc="0" locked="0" layoutInCell="1" allowOverlap="1" wp14:anchorId="184575EC" wp14:editId="3BC9A372">
                <wp:simplePos x="0" y="0"/>
                <wp:positionH relativeFrom="page">
                  <wp:posOffset>7074154</wp:posOffset>
                </wp:positionH>
                <wp:positionV relativeFrom="paragraph">
                  <wp:posOffset>-6097</wp:posOffset>
                </wp:positionV>
                <wp:extent cx="6096" cy="6096"/>
                <wp:effectExtent l="0" t="0" r="0" b="0"/>
                <wp:wrapNone/>
                <wp:docPr id="169" name="Freeform 16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69" o:spid="_x0000_s1026" style="position:absolute;margin-left:557pt;margin-top:-.5pt;width:.5pt;height:.5pt;z-index:2516961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" path="m,6096r6096,l6096,,,,,6096xe" fillcolor="black" stroked="f" strokeweight="1pt">
                <v:path arrowok="t"/>
                <w10:wrap anchorx="page"/>
              </v:shape>
            </w:pict>
          </mc:Fallback>
        </mc:AlternateContent>
      </w:r>
      <w:r>
        <w:rPr>
          <w:rFonts w:eastAsia="Times New Roman"/>
          <w:color w:val="000000"/>
          <w:sz w:val="28"/>
          <w:szCs w:val="28"/>
          <w:lang w:eastAsia="en-US"/>
        </w:rPr>
        <w:t>Реализаци</w:t>
      </w:r>
      <w:r w:rsidRPr="0007658C">
        <w:rPr>
          <w:rFonts w:eastAsia="Times New Roman"/>
          <w:color w:val="000000"/>
          <w:sz w:val="28"/>
          <w:szCs w:val="28"/>
          <w:lang w:eastAsia="en-US"/>
        </w:rPr>
        <w:t>я</w:t>
      </w:r>
      <w:r w:rsidRPr="0007658C">
        <w:rPr>
          <w:rFonts w:eastAsia="Times New Roman"/>
          <w:color w:val="000000"/>
          <w:spacing w:val="21"/>
          <w:sz w:val="28"/>
          <w:szCs w:val="28"/>
          <w:lang w:eastAsia="en-US"/>
        </w:rPr>
        <w:t xml:space="preserve"> </w:t>
      </w:r>
      <w:r w:rsidRPr="0007658C">
        <w:rPr>
          <w:rFonts w:eastAsia="Times New Roman"/>
          <w:color w:val="000000"/>
          <w:spacing w:val="-4"/>
          <w:sz w:val="28"/>
          <w:szCs w:val="28"/>
          <w:lang w:eastAsia="en-US"/>
        </w:rPr>
        <w:t>П</w:t>
      </w:r>
      <w:r w:rsidRPr="0007658C">
        <w:rPr>
          <w:rFonts w:eastAsia="Times New Roman"/>
          <w:color w:val="000000"/>
          <w:sz w:val="28"/>
          <w:szCs w:val="28"/>
          <w:lang w:eastAsia="en-US"/>
        </w:rPr>
        <w:t>рограммы предполагает</w:t>
      </w:r>
      <w:r w:rsidRPr="0007658C">
        <w:rPr>
          <w:rFonts w:eastAsia="Times New Roman"/>
          <w:color w:val="000000"/>
          <w:spacing w:val="21"/>
          <w:sz w:val="28"/>
          <w:szCs w:val="28"/>
          <w:lang w:eastAsia="en-US"/>
        </w:rPr>
        <w:t xml:space="preserve"> </w:t>
      </w:r>
      <w:r w:rsidRPr="0007658C">
        <w:rPr>
          <w:rFonts w:eastAsia="Times New Roman"/>
          <w:color w:val="000000"/>
          <w:sz w:val="28"/>
          <w:szCs w:val="28"/>
          <w:lang w:eastAsia="en-US"/>
        </w:rPr>
        <w:t>преемственност</w:t>
      </w:r>
      <w:r w:rsidRPr="0007658C">
        <w:rPr>
          <w:rFonts w:eastAsia="Times New Roman"/>
          <w:color w:val="000000"/>
          <w:spacing w:val="-2"/>
          <w:sz w:val="28"/>
          <w:szCs w:val="28"/>
          <w:lang w:eastAsia="en-US"/>
        </w:rPr>
        <w:t>ь</w:t>
      </w:r>
      <w:r w:rsidRPr="0007658C">
        <w:rPr>
          <w:rFonts w:eastAsia="Times New Roman"/>
          <w:color w:val="000000"/>
          <w:spacing w:val="21"/>
          <w:sz w:val="28"/>
          <w:szCs w:val="28"/>
          <w:lang w:eastAsia="en-US"/>
        </w:rPr>
        <w:t xml:space="preserve"> </w:t>
      </w:r>
      <w:r w:rsidRPr="0007658C">
        <w:rPr>
          <w:rFonts w:eastAsia="Times New Roman"/>
          <w:color w:val="000000"/>
          <w:sz w:val="28"/>
          <w:szCs w:val="28"/>
          <w:lang w:eastAsia="en-US"/>
        </w:rPr>
        <w:t>по отношению</w:t>
      </w:r>
      <w:r w:rsidRPr="0007658C">
        <w:rPr>
          <w:rFonts w:eastAsia="Times New Roman"/>
          <w:color w:val="000000"/>
          <w:spacing w:val="21"/>
          <w:sz w:val="28"/>
          <w:szCs w:val="28"/>
          <w:lang w:eastAsia="en-US"/>
        </w:rPr>
        <w:t xml:space="preserve"> </w:t>
      </w:r>
      <w:r w:rsidRPr="0007658C">
        <w:rPr>
          <w:rFonts w:eastAsia="Times New Roman"/>
          <w:color w:val="000000"/>
          <w:sz w:val="28"/>
          <w:szCs w:val="28"/>
          <w:lang w:eastAsia="en-US"/>
        </w:rPr>
        <w:t>к  достижению</w:t>
      </w:r>
      <w:r w:rsidRPr="0007658C">
        <w:rPr>
          <w:rFonts w:eastAsia="Times New Roman"/>
          <w:color w:val="000000"/>
          <w:spacing w:val="141"/>
          <w:sz w:val="28"/>
          <w:szCs w:val="28"/>
          <w:lang w:eastAsia="en-US"/>
        </w:rPr>
        <w:t xml:space="preserve"> </w:t>
      </w:r>
      <w:r w:rsidRPr="0007658C">
        <w:rPr>
          <w:rFonts w:eastAsia="Times New Roman"/>
          <w:color w:val="000000"/>
          <w:sz w:val="28"/>
          <w:szCs w:val="28"/>
          <w:lang w:eastAsia="en-US"/>
        </w:rPr>
        <w:t>воспитател</w:t>
      </w:r>
      <w:r w:rsidRPr="0007658C">
        <w:rPr>
          <w:rFonts w:eastAsia="Times New Roman"/>
          <w:color w:val="000000"/>
          <w:spacing w:val="-2"/>
          <w:sz w:val="28"/>
          <w:szCs w:val="28"/>
          <w:lang w:eastAsia="en-US"/>
        </w:rPr>
        <w:t>ь</w:t>
      </w:r>
      <w:r w:rsidRPr="0007658C">
        <w:rPr>
          <w:rFonts w:eastAsia="Times New Roman"/>
          <w:color w:val="000000"/>
          <w:sz w:val="28"/>
          <w:szCs w:val="28"/>
          <w:lang w:eastAsia="en-US"/>
        </w:rPr>
        <w:t>ны</w:t>
      </w:r>
      <w:r w:rsidRPr="0007658C">
        <w:rPr>
          <w:rFonts w:eastAsia="Times New Roman"/>
          <w:color w:val="000000"/>
          <w:spacing w:val="-4"/>
          <w:sz w:val="28"/>
          <w:szCs w:val="28"/>
          <w:lang w:eastAsia="en-US"/>
        </w:rPr>
        <w:t>х</w:t>
      </w:r>
      <w:r w:rsidRPr="0007658C">
        <w:rPr>
          <w:rFonts w:eastAsia="Times New Roman"/>
          <w:color w:val="000000"/>
          <w:spacing w:val="146"/>
          <w:sz w:val="28"/>
          <w:szCs w:val="28"/>
          <w:lang w:eastAsia="en-US"/>
        </w:rPr>
        <w:t xml:space="preserve"> </w:t>
      </w:r>
      <w:r w:rsidRPr="0007658C">
        <w:rPr>
          <w:rFonts w:eastAsia="Times New Roman"/>
          <w:color w:val="000000"/>
          <w:sz w:val="28"/>
          <w:szCs w:val="28"/>
          <w:lang w:eastAsia="en-US"/>
        </w:rPr>
        <w:t>целей</w:t>
      </w:r>
      <w:r w:rsidRPr="0007658C">
        <w:rPr>
          <w:rFonts w:eastAsia="Times New Roman"/>
          <w:color w:val="000000"/>
          <w:spacing w:val="141"/>
          <w:sz w:val="28"/>
          <w:szCs w:val="28"/>
          <w:lang w:eastAsia="en-US"/>
        </w:rPr>
        <w:t xml:space="preserve"> </w:t>
      </w:r>
      <w:r w:rsidRPr="0007658C">
        <w:rPr>
          <w:rFonts w:eastAsia="Times New Roman"/>
          <w:color w:val="000000"/>
          <w:sz w:val="28"/>
          <w:szCs w:val="28"/>
          <w:lang w:eastAsia="en-US"/>
        </w:rPr>
        <w:t>начального</w:t>
      </w:r>
      <w:r w:rsidRPr="0007658C">
        <w:rPr>
          <w:rFonts w:eastAsia="Times New Roman"/>
          <w:color w:val="000000"/>
          <w:spacing w:val="141"/>
          <w:sz w:val="28"/>
          <w:szCs w:val="28"/>
          <w:lang w:eastAsia="en-US"/>
        </w:rPr>
        <w:t xml:space="preserve"> </w:t>
      </w:r>
      <w:r w:rsidRPr="0007658C">
        <w:rPr>
          <w:rFonts w:eastAsia="Times New Roman"/>
          <w:color w:val="000000"/>
          <w:sz w:val="28"/>
          <w:szCs w:val="28"/>
          <w:lang w:eastAsia="en-US"/>
        </w:rPr>
        <w:t>общего</w:t>
      </w:r>
      <w:r w:rsidRPr="0007658C">
        <w:rPr>
          <w:rFonts w:eastAsia="Times New Roman"/>
          <w:color w:val="000000"/>
          <w:spacing w:val="151"/>
          <w:sz w:val="28"/>
          <w:szCs w:val="28"/>
          <w:lang w:eastAsia="en-US"/>
        </w:rPr>
        <w:t xml:space="preserve"> </w:t>
      </w:r>
      <w:r w:rsidRPr="0007658C">
        <w:rPr>
          <w:rFonts w:eastAsia="Times New Roman"/>
          <w:color w:val="000000"/>
          <w:sz w:val="28"/>
          <w:szCs w:val="28"/>
          <w:lang w:eastAsia="en-US"/>
        </w:rPr>
        <w:t>образования,</w:t>
      </w:r>
      <w:r w:rsidRPr="0007658C">
        <w:rPr>
          <w:rFonts w:eastAsia="Times New Roman"/>
          <w:color w:val="000000"/>
          <w:spacing w:val="141"/>
          <w:sz w:val="28"/>
          <w:szCs w:val="28"/>
          <w:lang w:eastAsia="en-US"/>
        </w:rPr>
        <w:t xml:space="preserve"> </w:t>
      </w:r>
      <w:r w:rsidRPr="0007658C">
        <w:rPr>
          <w:rFonts w:eastAsia="Times New Roman"/>
          <w:color w:val="000000"/>
          <w:sz w:val="28"/>
          <w:szCs w:val="28"/>
          <w:lang w:eastAsia="en-US"/>
        </w:rPr>
        <w:t>к  реализации</w:t>
      </w:r>
      <w:r w:rsidRPr="0007658C">
        <w:rPr>
          <w:rFonts w:eastAsia="Times New Roman"/>
          <w:color w:val="000000"/>
          <w:spacing w:val="83"/>
          <w:sz w:val="28"/>
          <w:szCs w:val="28"/>
          <w:lang w:eastAsia="en-US"/>
        </w:rPr>
        <w:t xml:space="preserve"> </w:t>
      </w:r>
      <w:r w:rsidRPr="0007658C">
        <w:rPr>
          <w:rFonts w:eastAsia="Times New Roman"/>
          <w:color w:val="000000"/>
          <w:spacing w:val="-4"/>
          <w:sz w:val="28"/>
          <w:szCs w:val="28"/>
          <w:lang w:eastAsia="en-US"/>
        </w:rPr>
        <w:t>П</w:t>
      </w:r>
      <w:r w:rsidRPr="0007658C">
        <w:rPr>
          <w:rFonts w:eastAsia="Times New Roman"/>
          <w:color w:val="000000"/>
          <w:sz w:val="28"/>
          <w:szCs w:val="28"/>
          <w:lang w:eastAsia="en-US"/>
        </w:rPr>
        <w:t>римерной</w:t>
      </w:r>
      <w:r w:rsidRPr="0007658C">
        <w:rPr>
          <w:rFonts w:eastAsia="Times New Roman"/>
          <w:color w:val="000000"/>
          <w:spacing w:val="78"/>
          <w:sz w:val="28"/>
          <w:szCs w:val="28"/>
          <w:lang w:eastAsia="en-US"/>
        </w:rPr>
        <w:t xml:space="preserve"> </w:t>
      </w:r>
      <w:r w:rsidRPr="0007658C">
        <w:rPr>
          <w:rFonts w:eastAsia="Times New Roman"/>
          <w:color w:val="000000"/>
          <w:sz w:val="28"/>
          <w:szCs w:val="28"/>
          <w:lang w:eastAsia="en-US"/>
        </w:rPr>
        <w:t>программы</w:t>
      </w:r>
      <w:r w:rsidRPr="0007658C">
        <w:rPr>
          <w:rFonts w:eastAsia="Times New Roman"/>
          <w:color w:val="000000"/>
          <w:spacing w:val="83"/>
          <w:sz w:val="28"/>
          <w:szCs w:val="28"/>
          <w:lang w:eastAsia="en-US"/>
        </w:rPr>
        <w:t xml:space="preserve"> </w:t>
      </w:r>
      <w:r w:rsidRPr="0007658C">
        <w:rPr>
          <w:rFonts w:eastAsia="Times New Roman"/>
          <w:color w:val="000000"/>
          <w:sz w:val="28"/>
          <w:szCs w:val="28"/>
          <w:lang w:eastAsia="en-US"/>
        </w:rPr>
        <w:t>воспитания,</w:t>
      </w:r>
      <w:r w:rsidRPr="0007658C">
        <w:rPr>
          <w:rFonts w:eastAsia="Times New Roman"/>
          <w:color w:val="000000"/>
          <w:spacing w:val="78"/>
          <w:sz w:val="28"/>
          <w:szCs w:val="28"/>
          <w:lang w:eastAsia="en-US"/>
        </w:rPr>
        <w:t xml:space="preserve"> </w:t>
      </w:r>
      <w:r w:rsidRPr="0007658C">
        <w:rPr>
          <w:rFonts w:eastAsia="Times New Roman"/>
          <w:color w:val="000000"/>
          <w:sz w:val="28"/>
          <w:szCs w:val="28"/>
          <w:lang w:eastAsia="en-US"/>
        </w:rPr>
        <w:t>одобренной</w:t>
      </w:r>
      <w:r w:rsidRPr="0007658C">
        <w:rPr>
          <w:rFonts w:eastAsia="Times New Roman"/>
          <w:color w:val="000000"/>
          <w:spacing w:val="78"/>
          <w:sz w:val="28"/>
          <w:szCs w:val="28"/>
          <w:lang w:eastAsia="en-US"/>
        </w:rPr>
        <w:t xml:space="preserve"> </w:t>
      </w:r>
      <w:r w:rsidRPr="0007658C">
        <w:rPr>
          <w:rFonts w:eastAsia="Times New Roman"/>
          <w:color w:val="000000"/>
          <w:sz w:val="28"/>
          <w:szCs w:val="28"/>
          <w:lang w:eastAsia="en-US"/>
        </w:rPr>
        <w:t xml:space="preserve">федеральным  </w:t>
      </w:r>
      <w:r w:rsidRPr="0007658C">
        <w:rPr>
          <w:rFonts w:eastAsia="Times New Roman"/>
          <w:color w:val="000000"/>
          <w:spacing w:val="-4"/>
          <w:sz w:val="28"/>
          <w:szCs w:val="28"/>
          <w:lang w:eastAsia="en-US"/>
        </w:rPr>
        <w:t>у</w:t>
      </w:r>
      <w:r w:rsidRPr="0007658C">
        <w:rPr>
          <w:rFonts w:eastAsia="Times New Roman"/>
          <w:color w:val="000000"/>
          <w:sz w:val="28"/>
          <w:szCs w:val="28"/>
          <w:lang w:eastAsia="en-US"/>
        </w:rPr>
        <w:t>чебно-методическим</w:t>
      </w:r>
      <w:r w:rsidRPr="0007658C">
        <w:rPr>
          <w:rFonts w:eastAsia="Times New Roman"/>
          <w:color w:val="000000"/>
          <w:spacing w:val="45"/>
          <w:sz w:val="28"/>
          <w:szCs w:val="28"/>
          <w:lang w:eastAsia="en-US"/>
        </w:rPr>
        <w:t xml:space="preserve"> </w:t>
      </w:r>
      <w:r w:rsidRPr="0007658C">
        <w:rPr>
          <w:rFonts w:eastAsia="Times New Roman"/>
          <w:color w:val="000000"/>
          <w:sz w:val="28"/>
          <w:szCs w:val="28"/>
          <w:lang w:eastAsia="en-US"/>
        </w:rPr>
        <w:t>объединением</w:t>
      </w:r>
      <w:r w:rsidRPr="0007658C">
        <w:rPr>
          <w:rFonts w:eastAsia="Times New Roman"/>
          <w:color w:val="000000"/>
          <w:spacing w:val="45"/>
          <w:sz w:val="28"/>
          <w:szCs w:val="28"/>
          <w:lang w:eastAsia="en-US"/>
        </w:rPr>
        <w:t xml:space="preserve"> </w:t>
      </w:r>
      <w:r w:rsidRPr="0007658C">
        <w:rPr>
          <w:rFonts w:eastAsia="Times New Roman"/>
          <w:color w:val="000000"/>
          <w:sz w:val="28"/>
          <w:szCs w:val="28"/>
          <w:lang w:eastAsia="en-US"/>
        </w:rPr>
        <w:t>по</w:t>
      </w:r>
      <w:r w:rsidRPr="0007658C">
        <w:rPr>
          <w:rFonts w:eastAsia="Times New Roman"/>
          <w:color w:val="000000"/>
          <w:spacing w:val="45"/>
          <w:sz w:val="28"/>
          <w:szCs w:val="28"/>
          <w:lang w:eastAsia="en-US"/>
        </w:rPr>
        <w:t xml:space="preserve"> </w:t>
      </w:r>
      <w:r w:rsidRPr="0007658C">
        <w:rPr>
          <w:rFonts w:eastAsia="Times New Roman"/>
          <w:color w:val="000000"/>
          <w:sz w:val="28"/>
          <w:szCs w:val="28"/>
          <w:lang w:eastAsia="en-US"/>
        </w:rPr>
        <w:t>общем</w:t>
      </w:r>
      <w:r w:rsidRPr="0007658C">
        <w:rPr>
          <w:rFonts w:eastAsia="Times New Roman"/>
          <w:color w:val="000000"/>
          <w:spacing w:val="-4"/>
          <w:sz w:val="28"/>
          <w:szCs w:val="28"/>
          <w:lang w:eastAsia="en-US"/>
        </w:rPr>
        <w:t>у</w:t>
      </w:r>
      <w:r w:rsidRPr="0007658C">
        <w:rPr>
          <w:rFonts w:eastAsia="Times New Roman"/>
          <w:color w:val="000000"/>
          <w:spacing w:val="45"/>
          <w:sz w:val="28"/>
          <w:szCs w:val="28"/>
          <w:lang w:eastAsia="en-US"/>
        </w:rPr>
        <w:t xml:space="preserve"> </w:t>
      </w:r>
      <w:r w:rsidRPr="0007658C">
        <w:rPr>
          <w:rFonts w:eastAsia="Times New Roman"/>
          <w:color w:val="000000"/>
          <w:sz w:val="28"/>
          <w:szCs w:val="28"/>
          <w:lang w:eastAsia="en-US"/>
        </w:rPr>
        <w:t>образованию</w:t>
      </w:r>
      <w:r w:rsidRPr="0007658C">
        <w:rPr>
          <w:rFonts w:eastAsia="Times New Roman"/>
          <w:color w:val="000000"/>
          <w:spacing w:val="45"/>
          <w:sz w:val="28"/>
          <w:szCs w:val="28"/>
          <w:lang w:eastAsia="en-US"/>
        </w:rPr>
        <w:t xml:space="preserve"> </w:t>
      </w:r>
      <w:r w:rsidRPr="0007658C">
        <w:rPr>
          <w:rFonts w:eastAsia="Times New Roman"/>
          <w:color w:val="000000"/>
          <w:sz w:val="28"/>
          <w:szCs w:val="28"/>
          <w:lang w:eastAsia="en-US"/>
        </w:rPr>
        <w:t>(протокол</w:t>
      </w:r>
      <w:r w:rsidRPr="0007658C">
        <w:rPr>
          <w:rFonts w:eastAsia="Times New Roman"/>
          <w:color w:val="000000"/>
          <w:spacing w:val="45"/>
          <w:sz w:val="28"/>
          <w:szCs w:val="28"/>
          <w:lang w:eastAsia="en-US"/>
        </w:rPr>
        <w:t xml:space="preserve"> </w:t>
      </w:r>
      <w:r w:rsidRPr="0007658C">
        <w:rPr>
          <w:rFonts w:eastAsia="Times New Roman"/>
          <w:color w:val="000000"/>
          <w:sz w:val="28"/>
          <w:szCs w:val="28"/>
          <w:lang w:eastAsia="en-US"/>
        </w:rPr>
        <w:t>от  02.06.2020 г. № 2/20</w:t>
      </w:r>
      <w:r w:rsidRPr="0007658C">
        <w:rPr>
          <w:rFonts w:eastAsia="Times New Roman"/>
          <w:color w:val="000000"/>
          <w:spacing w:val="-2"/>
          <w:sz w:val="28"/>
          <w:szCs w:val="28"/>
          <w:lang w:eastAsia="en-US"/>
        </w:rPr>
        <w:t>)</w:t>
      </w:r>
      <w:r w:rsidRPr="0007658C">
        <w:rPr>
          <w:rFonts w:eastAsia="Times New Roman"/>
          <w:color w:val="000000"/>
          <w:sz w:val="28"/>
          <w:szCs w:val="28"/>
          <w:lang w:eastAsia="en-US"/>
        </w:rPr>
        <w:t xml:space="preserve">.  </w:t>
      </w:r>
    </w:p>
    <w:p w:rsidR="0007658C" w:rsidRPr="0007658C" w:rsidRDefault="0007658C" w:rsidP="004877C4">
      <w:pPr>
        <w:widowControl w:val="0"/>
        <w:ind w:right="158"/>
        <w:rPr>
          <w:rFonts w:eastAsia="Times New Roman"/>
          <w:color w:val="010302"/>
          <w:sz w:val="28"/>
          <w:szCs w:val="28"/>
          <w:lang w:eastAsia="en-US"/>
        </w:rPr>
      </w:pPr>
      <w:r w:rsidRPr="0007658C">
        <w:rPr>
          <w:rFonts w:eastAsia="Times New Roman"/>
          <w:color w:val="000000"/>
          <w:sz w:val="28"/>
          <w:szCs w:val="28"/>
          <w:lang w:eastAsia="en-US"/>
        </w:rPr>
        <w:t>Реализация</w:t>
      </w:r>
      <w:r w:rsidRPr="0007658C">
        <w:rPr>
          <w:rFonts w:eastAsia="Times New Roman"/>
          <w:color w:val="000000"/>
          <w:spacing w:val="189"/>
          <w:sz w:val="28"/>
          <w:szCs w:val="28"/>
          <w:lang w:eastAsia="en-US"/>
        </w:rPr>
        <w:t xml:space="preserve"> </w:t>
      </w:r>
      <w:r w:rsidRPr="0007658C">
        <w:rPr>
          <w:rFonts w:eastAsia="Times New Roman"/>
          <w:color w:val="000000"/>
          <w:spacing w:val="-4"/>
          <w:sz w:val="28"/>
          <w:szCs w:val="28"/>
          <w:lang w:eastAsia="en-US"/>
        </w:rPr>
        <w:t>П</w:t>
      </w:r>
      <w:r w:rsidRPr="0007658C">
        <w:rPr>
          <w:rFonts w:eastAsia="Times New Roman"/>
          <w:color w:val="000000"/>
          <w:sz w:val="28"/>
          <w:szCs w:val="28"/>
          <w:lang w:eastAsia="en-US"/>
        </w:rPr>
        <w:t>рограммы</w:t>
      </w:r>
      <w:r w:rsidRPr="0007658C">
        <w:rPr>
          <w:rFonts w:eastAsia="Times New Roman"/>
          <w:color w:val="000000"/>
          <w:spacing w:val="189"/>
          <w:sz w:val="28"/>
          <w:szCs w:val="28"/>
          <w:lang w:eastAsia="en-US"/>
        </w:rPr>
        <w:t xml:space="preserve"> </w:t>
      </w:r>
      <w:r w:rsidRPr="0007658C">
        <w:rPr>
          <w:rFonts w:eastAsia="Times New Roman"/>
          <w:color w:val="000000"/>
          <w:sz w:val="28"/>
          <w:szCs w:val="28"/>
          <w:lang w:eastAsia="en-US"/>
        </w:rPr>
        <w:t>основана</w:t>
      </w:r>
      <w:r w:rsidRPr="0007658C">
        <w:rPr>
          <w:rFonts w:eastAsia="Times New Roman"/>
          <w:color w:val="000000"/>
          <w:spacing w:val="189"/>
          <w:sz w:val="28"/>
          <w:szCs w:val="28"/>
          <w:lang w:eastAsia="en-US"/>
        </w:rPr>
        <w:t xml:space="preserve"> </w:t>
      </w:r>
      <w:r w:rsidRPr="0007658C">
        <w:rPr>
          <w:rFonts w:eastAsia="Times New Roman"/>
          <w:color w:val="000000"/>
          <w:sz w:val="28"/>
          <w:szCs w:val="28"/>
          <w:lang w:eastAsia="en-US"/>
        </w:rPr>
        <w:t>на</w:t>
      </w:r>
      <w:r w:rsidRPr="0007658C">
        <w:rPr>
          <w:rFonts w:eastAsia="Times New Roman"/>
          <w:color w:val="000000"/>
          <w:spacing w:val="184"/>
          <w:sz w:val="28"/>
          <w:szCs w:val="28"/>
          <w:lang w:eastAsia="en-US"/>
        </w:rPr>
        <w:t xml:space="preserve"> </w:t>
      </w:r>
      <w:r w:rsidRPr="0007658C">
        <w:rPr>
          <w:rFonts w:eastAsia="Times New Roman"/>
          <w:color w:val="000000"/>
          <w:sz w:val="28"/>
          <w:szCs w:val="28"/>
          <w:lang w:eastAsia="en-US"/>
        </w:rPr>
        <w:t>взаимодействии</w:t>
      </w:r>
      <w:r w:rsidRPr="0007658C">
        <w:rPr>
          <w:rFonts w:eastAsia="Times New Roman"/>
          <w:color w:val="000000"/>
          <w:spacing w:val="184"/>
          <w:sz w:val="28"/>
          <w:szCs w:val="28"/>
          <w:lang w:eastAsia="en-US"/>
        </w:rPr>
        <w:t xml:space="preserve"> </w:t>
      </w:r>
      <w:r w:rsidRPr="0007658C">
        <w:rPr>
          <w:rFonts w:eastAsia="Times New Roman"/>
          <w:color w:val="000000"/>
          <w:sz w:val="28"/>
          <w:szCs w:val="28"/>
          <w:lang w:eastAsia="en-US"/>
        </w:rPr>
        <w:t>с</w:t>
      </w:r>
      <w:r w:rsidRPr="0007658C">
        <w:rPr>
          <w:rFonts w:eastAsia="Times New Roman"/>
          <w:color w:val="000000"/>
          <w:spacing w:val="184"/>
          <w:sz w:val="28"/>
          <w:szCs w:val="28"/>
          <w:lang w:eastAsia="en-US"/>
        </w:rPr>
        <w:t xml:space="preserve"> </w:t>
      </w:r>
      <w:r w:rsidRPr="0007658C">
        <w:rPr>
          <w:rFonts w:eastAsia="Times New Roman"/>
          <w:color w:val="000000"/>
          <w:sz w:val="28"/>
          <w:szCs w:val="28"/>
          <w:lang w:eastAsia="en-US"/>
        </w:rPr>
        <w:t>разными  с</w:t>
      </w:r>
      <w:r w:rsidRPr="0007658C">
        <w:rPr>
          <w:rFonts w:eastAsia="Times New Roman"/>
          <w:color w:val="000000"/>
          <w:spacing w:val="-4"/>
          <w:sz w:val="28"/>
          <w:szCs w:val="28"/>
          <w:lang w:eastAsia="en-US"/>
        </w:rPr>
        <w:t>у</w:t>
      </w:r>
      <w:r w:rsidRPr="0007658C">
        <w:rPr>
          <w:rFonts w:eastAsia="Times New Roman"/>
          <w:color w:val="000000"/>
          <w:sz w:val="28"/>
          <w:szCs w:val="28"/>
          <w:lang w:eastAsia="en-US"/>
        </w:rPr>
        <w:t>бъектами</w:t>
      </w:r>
      <w:r w:rsidRPr="0007658C">
        <w:rPr>
          <w:rFonts w:eastAsia="Times New Roman"/>
          <w:color w:val="000000"/>
          <w:spacing w:val="304"/>
          <w:sz w:val="28"/>
          <w:szCs w:val="28"/>
          <w:lang w:eastAsia="en-US"/>
        </w:rPr>
        <w:t xml:space="preserve"> </w:t>
      </w:r>
      <w:r w:rsidRPr="0007658C">
        <w:rPr>
          <w:rFonts w:eastAsia="Times New Roman"/>
          <w:color w:val="000000"/>
          <w:sz w:val="28"/>
          <w:szCs w:val="28"/>
          <w:lang w:eastAsia="en-US"/>
        </w:rPr>
        <w:t>образовательных</w:t>
      </w:r>
      <w:r w:rsidRPr="0007658C">
        <w:rPr>
          <w:rFonts w:eastAsia="Times New Roman"/>
          <w:color w:val="000000"/>
          <w:spacing w:val="304"/>
          <w:sz w:val="28"/>
          <w:szCs w:val="28"/>
          <w:lang w:eastAsia="en-US"/>
        </w:rPr>
        <w:t xml:space="preserve"> </w:t>
      </w:r>
      <w:r w:rsidRPr="0007658C">
        <w:rPr>
          <w:rFonts w:eastAsia="Times New Roman"/>
          <w:color w:val="000000"/>
          <w:sz w:val="28"/>
          <w:szCs w:val="28"/>
          <w:lang w:eastAsia="en-US"/>
        </w:rPr>
        <w:t>отношений,</w:t>
      </w:r>
      <w:r w:rsidRPr="0007658C">
        <w:rPr>
          <w:rFonts w:eastAsia="Times New Roman"/>
          <w:color w:val="000000"/>
          <w:spacing w:val="304"/>
          <w:sz w:val="28"/>
          <w:szCs w:val="28"/>
          <w:lang w:eastAsia="en-US"/>
        </w:rPr>
        <w:t xml:space="preserve"> </w:t>
      </w:r>
      <w:r w:rsidRPr="0007658C">
        <w:rPr>
          <w:rFonts w:eastAsia="Times New Roman"/>
          <w:color w:val="000000"/>
          <w:sz w:val="28"/>
          <w:szCs w:val="28"/>
          <w:lang w:eastAsia="en-US"/>
        </w:rPr>
        <w:t>предполагает</w:t>
      </w:r>
      <w:r w:rsidRPr="0007658C">
        <w:rPr>
          <w:rFonts w:eastAsia="Times New Roman"/>
          <w:color w:val="000000"/>
          <w:spacing w:val="304"/>
          <w:sz w:val="28"/>
          <w:szCs w:val="28"/>
          <w:lang w:eastAsia="en-US"/>
        </w:rPr>
        <w:t xml:space="preserve"> </w:t>
      </w:r>
      <w:r w:rsidRPr="0007658C">
        <w:rPr>
          <w:rFonts w:eastAsia="Times New Roman"/>
          <w:color w:val="000000"/>
          <w:sz w:val="28"/>
          <w:szCs w:val="28"/>
          <w:lang w:eastAsia="en-US"/>
        </w:rPr>
        <w:t>социал</w:t>
      </w:r>
      <w:r w:rsidRPr="0007658C">
        <w:rPr>
          <w:rFonts w:eastAsia="Times New Roman"/>
          <w:color w:val="000000"/>
          <w:spacing w:val="-2"/>
          <w:sz w:val="28"/>
          <w:szCs w:val="28"/>
          <w:lang w:eastAsia="en-US"/>
        </w:rPr>
        <w:t>ь</w:t>
      </w:r>
      <w:r w:rsidRPr="0007658C">
        <w:rPr>
          <w:rFonts w:eastAsia="Times New Roman"/>
          <w:color w:val="000000"/>
          <w:sz w:val="28"/>
          <w:szCs w:val="28"/>
          <w:lang w:eastAsia="en-US"/>
        </w:rPr>
        <w:t>ное  партнерство с др</w:t>
      </w:r>
      <w:r w:rsidRPr="0007658C">
        <w:rPr>
          <w:rFonts w:eastAsia="Times New Roman"/>
          <w:color w:val="000000"/>
          <w:spacing w:val="-4"/>
          <w:sz w:val="28"/>
          <w:szCs w:val="28"/>
          <w:lang w:eastAsia="en-US"/>
        </w:rPr>
        <w:t>у</w:t>
      </w:r>
      <w:r w:rsidRPr="0007658C">
        <w:rPr>
          <w:rFonts w:eastAsia="Times New Roman"/>
          <w:color w:val="000000"/>
          <w:sz w:val="28"/>
          <w:szCs w:val="28"/>
          <w:lang w:eastAsia="en-US"/>
        </w:rPr>
        <w:t xml:space="preserve">гими организациями.  </w:t>
      </w:r>
    </w:p>
    <w:p w:rsidR="0007658C" w:rsidRPr="0007658C" w:rsidRDefault="0007658C" w:rsidP="004877C4">
      <w:pPr>
        <w:widowControl w:val="0"/>
        <w:ind w:right="158"/>
        <w:rPr>
          <w:rFonts w:eastAsia="Times New Roman"/>
          <w:color w:val="010302"/>
          <w:sz w:val="28"/>
          <w:szCs w:val="28"/>
          <w:lang w:eastAsia="en-US"/>
        </w:rPr>
      </w:pPr>
      <w:r w:rsidRPr="0007658C">
        <w:rPr>
          <w:rFonts w:eastAsia="Times New Roman"/>
          <w:color w:val="000000"/>
          <w:sz w:val="28"/>
          <w:szCs w:val="28"/>
          <w:lang w:eastAsia="en-US"/>
        </w:rPr>
        <w:t>Рабочая</w:t>
      </w:r>
      <w:r w:rsidRPr="0007658C">
        <w:rPr>
          <w:rFonts w:eastAsia="Times New Roman"/>
          <w:color w:val="000000"/>
          <w:spacing w:val="40"/>
          <w:sz w:val="28"/>
          <w:szCs w:val="28"/>
          <w:lang w:eastAsia="en-US"/>
        </w:rPr>
        <w:t xml:space="preserve"> </w:t>
      </w:r>
      <w:r w:rsidRPr="0007658C">
        <w:rPr>
          <w:rFonts w:eastAsia="Times New Roman"/>
          <w:color w:val="000000"/>
          <w:sz w:val="28"/>
          <w:szCs w:val="28"/>
          <w:lang w:eastAsia="en-US"/>
        </w:rPr>
        <w:t>программа</w:t>
      </w:r>
      <w:r w:rsidRPr="0007658C">
        <w:rPr>
          <w:rFonts w:eastAsia="Times New Roman"/>
          <w:color w:val="000000"/>
          <w:spacing w:val="40"/>
          <w:sz w:val="28"/>
          <w:szCs w:val="28"/>
          <w:lang w:eastAsia="en-US"/>
        </w:rPr>
        <w:t xml:space="preserve"> </w:t>
      </w:r>
      <w:r w:rsidRPr="0007658C">
        <w:rPr>
          <w:rFonts w:eastAsia="Times New Roman"/>
          <w:color w:val="000000"/>
          <w:sz w:val="28"/>
          <w:szCs w:val="28"/>
          <w:lang w:eastAsia="en-US"/>
        </w:rPr>
        <w:t>призвана</w:t>
      </w:r>
      <w:r w:rsidRPr="0007658C">
        <w:rPr>
          <w:rFonts w:eastAsia="Times New Roman"/>
          <w:color w:val="000000"/>
          <w:spacing w:val="40"/>
          <w:sz w:val="28"/>
          <w:szCs w:val="28"/>
          <w:lang w:eastAsia="en-US"/>
        </w:rPr>
        <w:t xml:space="preserve"> </w:t>
      </w:r>
      <w:r w:rsidRPr="0007658C">
        <w:rPr>
          <w:rFonts w:eastAsia="Times New Roman"/>
          <w:color w:val="000000"/>
          <w:sz w:val="28"/>
          <w:szCs w:val="28"/>
          <w:lang w:eastAsia="en-US"/>
        </w:rPr>
        <w:t>обеспечит</w:t>
      </w:r>
      <w:r w:rsidRPr="0007658C">
        <w:rPr>
          <w:rFonts w:eastAsia="Times New Roman"/>
          <w:color w:val="000000"/>
          <w:spacing w:val="-2"/>
          <w:sz w:val="28"/>
          <w:szCs w:val="28"/>
          <w:lang w:eastAsia="en-US"/>
        </w:rPr>
        <w:t>ь</w:t>
      </w:r>
      <w:r w:rsidRPr="0007658C">
        <w:rPr>
          <w:rFonts w:eastAsia="Times New Roman"/>
          <w:color w:val="000000"/>
          <w:spacing w:val="40"/>
          <w:sz w:val="28"/>
          <w:szCs w:val="28"/>
          <w:lang w:eastAsia="en-US"/>
        </w:rPr>
        <w:t xml:space="preserve"> </w:t>
      </w:r>
      <w:r w:rsidRPr="0007658C">
        <w:rPr>
          <w:rFonts w:eastAsia="Times New Roman"/>
          <w:color w:val="000000"/>
          <w:sz w:val="28"/>
          <w:szCs w:val="28"/>
          <w:lang w:eastAsia="en-US"/>
        </w:rPr>
        <w:t>взаимодействие</w:t>
      </w:r>
      <w:r w:rsidRPr="0007658C">
        <w:rPr>
          <w:rFonts w:eastAsia="Times New Roman"/>
          <w:color w:val="000000"/>
          <w:spacing w:val="45"/>
          <w:sz w:val="28"/>
          <w:szCs w:val="28"/>
          <w:lang w:eastAsia="en-US"/>
        </w:rPr>
        <w:t xml:space="preserve"> </w:t>
      </w:r>
      <w:r w:rsidRPr="0007658C">
        <w:rPr>
          <w:rFonts w:eastAsia="Times New Roman"/>
          <w:color w:val="000000"/>
          <w:sz w:val="28"/>
          <w:szCs w:val="28"/>
          <w:lang w:eastAsia="en-US"/>
        </w:rPr>
        <w:t>воспитания</w:t>
      </w:r>
      <w:r w:rsidRPr="0007658C">
        <w:rPr>
          <w:rFonts w:eastAsia="Times New Roman"/>
          <w:color w:val="000000"/>
          <w:spacing w:val="45"/>
          <w:sz w:val="28"/>
          <w:szCs w:val="28"/>
          <w:lang w:eastAsia="en-US"/>
        </w:rPr>
        <w:t xml:space="preserve"> </w:t>
      </w:r>
      <w:r w:rsidRPr="0007658C">
        <w:rPr>
          <w:rFonts w:eastAsia="Times New Roman"/>
          <w:color w:val="000000"/>
          <w:sz w:val="28"/>
          <w:szCs w:val="28"/>
          <w:lang w:eastAsia="en-US"/>
        </w:rPr>
        <w:t>в  дошкольном</w:t>
      </w:r>
      <w:r w:rsidRPr="0007658C">
        <w:rPr>
          <w:rFonts w:eastAsia="Times New Roman"/>
          <w:color w:val="000000"/>
          <w:spacing w:val="21"/>
          <w:sz w:val="28"/>
          <w:szCs w:val="28"/>
          <w:lang w:eastAsia="en-US"/>
        </w:rPr>
        <w:t xml:space="preserve"> </w:t>
      </w:r>
      <w:r w:rsidRPr="0007658C">
        <w:rPr>
          <w:rFonts w:eastAsia="Times New Roman"/>
          <w:color w:val="000000"/>
          <w:sz w:val="28"/>
          <w:szCs w:val="28"/>
          <w:lang w:eastAsia="en-US"/>
        </w:rPr>
        <w:t>образовател</w:t>
      </w:r>
      <w:r w:rsidRPr="0007658C">
        <w:rPr>
          <w:rFonts w:eastAsia="Times New Roman"/>
          <w:color w:val="000000"/>
          <w:spacing w:val="-2"/>
          <w:sz w:val="28"/>
          <w:szCs w:val="28"/>
          <w:lang w:eastAsia="en-US"/>
        </w:rPr>
        <w:t>ь</w:t>
      </w:r>
      <w:r w:rsidRPr="0007658C">
        <w:rPr>
          <w:rFonts w:eastAsia="Times New Roman"/>
          <w:color w:val="000000"/>
          <w:sz w:val="28"/>
          <w:szCs w:val="28"/>
          <w:lang w:eastAsia="en-US"/>
        </w:rPr>
        <w:t>ном</w:t>
      </w:r>
      <w:r w:rsidRPr="0007658C">
        <w:rPr>
          <w:rFonts w:eastAsia="Times New Roman"/>
          <w:color w:val="000000"/>
          <w:spacing w:val="26"/>
          <w:sz w:val="28"/>
          <w:szCs w:val="28"/>
          <w:lang w:eastAsia="en-US"/>
        </w:rPr>
        <w:t xml:space="preserve"> </w:t>
      </w:r>
      <w:r w:rsidRPr="0007658C">
        <w:rPr>
          <w:rFonts w:eastAsia="Times New Roman"/>
          <w:color w:val="000000"/>
          <w:sz w:val="28"/>
          <w:szCs w:val="28"/>
          <w:lang w:eastAsia="en-US"/>
        </w:rPr>
        <w:t>учреждении</w:t>
      </w:r>
      <w:r w:rsidRPr="0007658C">
        <w:rPr>
          <w:rFonts w:eastAsia="Times New Roman"/>
          <w:color w:val="000000"/>
          <w:spacing w:val="21"/>
          <w:sz w:val="28"/>
          <w:szCs w:val="28"/>
          <w:lang w:eastAsia="en-US"/>
        </w:rPr>
        <w:t xml:space="preserve">   </w:t>
      </w:r>
      <w:r w:rsidRPr="0007658C">
        <w:rPr>
          <w:rFonts w:eastAsia="Times New Roman"/>
          <w:color w:val="000000"/>
          <w:sz w:val="28"/>
          <w:szCs w:val="28"/>
          <w:lang w:eastAsia="en-US"/>
        </w:rPr>
        <w:t>и</w:t>
      </w:r>
      <w:r w:rsidRPr="0007658C">
        <w:rPr>
          <w:rFonts w:eastAsia="Times New Roman"/>
          <w:color w:val="000000"/>
          <w:spacing w:val="21"/>
          <w:sz w:val="28"/>
          <w:szCs w:val="28"/>
          <w:lang w:eastAsia="en-US"/>
        </w:rPr>
        <w:t xml:space="preserve"> </w:t>
      </w:r>
      <w:r w:rsidRPr="0007658C">
        <w:rPr>
          <w:rFonts w:eastAsia="Times New Roman"/>
          <w:color w:val="000000"/>
          <w:sz w:val="28"/>
          <w:szCs w:val="28"/>
          <w:lang w:eastAsia="en-US"/>
        </w:rPr>
        <w:t>воспитания</w:t>
      </w:r>
      <w:r w:rsidRPr="0007658C">
        <w:rPr>
          <w:rFonts w:eastAsia="Times New Roman"/>
          <w:color w:val="000000"/>
          <w:spacing w:val="26"/>
          <w:sz w:val="28"/>
          <w:szCs w:val="28"/>
          <w:lang w:eastAsia="en-US"/>
        </w:rPr>
        <w:t xml:space="preserve"> </w:t>
      </w:r>
      <w:r w:rsidRPr="0007658C">
        <w:rPr>
          <w:rFonts w:eastAsia="Times New Roman"/>
          <w:color w:val="000000"/>
          <w:sz w:val="28"/>
          <w:szCs w:val="28"/>
          <w:lang w:eastAsia="en-US"/>
        </w:rPr>
        <w:t>в</w:t>
      </w:r>
      <w:r w:rsidRPr="0007658C">
        <w:rPr>
          <w:rFonts w:eastAsia="Times New Roman"/>
          <w:color w:val="000000"/>
          <w:spacing w:val="21"/>
          <w:sz w:val="28"/>
          <w:szCs w:val="28"/>
          <w:lang w:eastAsia="en-US"/>
        </w:rPr>
        <w:t xml:space="preserve"> </w:t>
      </w:r>
      <w:r w:rsidRPr="0007658C">
        <w:rPr>
          <w:rFonts w:eastAsia="Times New Roman"/>
          <w:color w:val="000000"/>
          <w:sz w:val="28"/>
          <w:szCs w:val="28"/>
          <w:lang w:eastAsia="en-US"/>
        </w:rPr>
        <w:t>сем</w:t>
      </w:r>
      <w:r w:rsidRPr="0007658C">
        <w:rPr>
          <w:rFonts w:eastAsia="Times New Roman"/>
          <w:color w:val="000000"/>
          <w:spacing w:val="-2"/>
          <w:sz w:val="28"/>
          <w:szCs w:val="28"/>
          <w:lang w:eastAsia="en-US"/>
        </w:rPr>
        <w:t>ь</w:t>
      </w:r>
      <w:r w:rsidRPr="0007658C">
        <w:rPr>
          <w:rFonts w:eastAsia="Times New Roman"/>
          <w:color w:val="000000"/>
          <w:sz w:val="28"/>
          <w:szCs w:val="28"/>
          <w:lang w:eastAsia="en-US"/>
        </w:rPr>
        <w:t>я</w:t>
      </w:r>
      <w:r w:rsidRPr="0007658C">
        <w:rPr>
          <w:rFonts w:eastAsia="Times New Roman"/>
          <w:color w:val="000000"/>
          <w:spacing w:val="-4"/>
          <w:sz w:val="28"/>
          <w:szCs w:val="28"/>
          <w:lang w:eastAsia="en-US"/>
        </w:rPr>
        <w:t>х</w:t>
      </w:r>
      <w:r w:rsidRPr="0007658C">
        <w:rPr>
          <w:rFonts w:eastAsia="Times New Roman"/>
          <w:color w:val="000000"/>
          <w:spacing w:val="21"/>
          <w:sz w:val="28"/>
          <w:szCs w:val="28"/>
          <w:lang w:eastAsia="en-US"/>
        </w:rPr>
        <w:t xml:space="preserve"> </w:t>
      </w:r>
      <w:r w:rsidRPr="0007658C">
        <w:rPr>
          <w:rFonts w:eastAsia="Times New Roman"/>
          <w:color w:val="000000"/>
          <w:sz w:val="28"/>
          <w:szCs w:val="28"/>
          <w:lang w:eastAsia="en-US"/>
        </w:rPr>
        <w:t>детей</w:t>
      </w:r>
      <w:r w:rsidRPr="0007658C">
        <w:rPr>
          <w:rFonts w:eastAsia="Times New Roman"/>
          <w:color w:val="000000"/>
          <w:spacing w:val="21"/>
          <w:sz w:val="28"/>
          <w:szCs w:val="28"/>
          <w:lang w:eastAsia="en-US"/>
        </w:rPr>
        <w:t xml:space="preserve"> </w:t>
      </w:r>
      <w:r>
        <w:rPr>
          <w:rFonts w:eastAsia="Times New Roman"/>
          <w:color w:val="000000"/>
          <w:sz w:val="28"/>
          <w:szCs w:val="28"/>
          <w:lang w:eastAsia="en-US"/>
        </w:rPr>
        <w:t>от  2</w:t>
      </w:r>
      <w:r w:rsidRPr="0007658C">
        <w:rPr>
          <w:rFonts w:eastAsia="Times New Roman"/>
          <w:color w:val="000000"/>
          <w:sz w:val="28"/>
          <w:szCs w:val="28"/>
          <w:lang w:eastAsia="en-US"/>
        </w:rPr>
        <w:t xml:space="preserve"> до 8 лет</w:t>
      </w:r>
      <w:r w:rsidRPr="0007658C">
        <w:rPr>
          <w:rFonts w:eastAsia="Times New Roman"/>
          <w:color w:val="000000"/>
          <w:spacing w:val="-2"/>
          <w:sz w:val="28"/>
          <w:szCs w:val="28"/>
          <w:lang w:eastAsia="en-US"/>
        </w:rPr>
        <w:t>.</w:t>
      </w:r>
      <w:r w:rsidRPr="0007658C">
        <w:rPr>
          <w:rFonts w:eastAsia="Times New Roman"/>
          <w:color w:val="000000"/>
          <w:sz w:val="28"/>
          <w:szCs w:val="28"/>
          <w:lang w:eastAsia="en-US"/>
        </w:rPr>
        <w:t xml:space="preserve">   </w:t>
      </w:r>
    </w:p>
    <w:p w:rsidR="0007658C" w:rsidRDefault="0007658C" w:rsidP="004877C4">
      <w:pPr>
        <w:widowControl w:val="0"/>
        <w:ind w:right="158"/>
        <w:rPr>
          <w:rFonts w:eastAsia="Times New Roman"/>
          <w:color w:val="000000"/>
          <w:spacing w:val="232"/>
          <w:sz w:val="28"/>
          <w:szCs w:val="28"/>
          <w:lang w:eastAsia="en-US"/>
        </w:rPr>
      </w:pPr>
      <w:r w:rsidRPr="0007658C">
        <w:rPr>
          <w:rFonts w:eastAsia="Times New Roman"/>
          <w:color w:val="000000"/>
          <w:spacing w:val="-3"/>
          <w:sz w:val="28"/>
          <w:szCs w:val="28"/>
          <w:lang w:eastAsia="en-US"/>
        </w:rPr>
        <w:t>В</w:t>
      </w:r>
      <w:r w:rsidRPr="0007658C">
        <w:rPr>
          <w:rFonts w:eastAsia="Times New Roman"/>
          <w:color w:val="000000"/>
          <w:spacing w:val="165"/>
          <w:sz w:val="28"/>
          <w:szCs w:val="28"/>
          <w:lang w:eastAsia="en-US"/>
        </w:rPr>
        <w:t xml:space="preserve"> </w:t>
      </w:r>
      <w:r w:rsidRPr="0007658C">
        <w:rPr>
          <w:rFonts w:eastAsia="Times New Roman"/>
          <w:color w:val="000000"/>
          <w:sz w:val="28"/>
          <w:szCs w:val="28"/>
          <w:lang w:eastAsia="en-US"/>
        </w:rPr>
        <w:t>части,</w:t>
      </w:r>
      <w:r w:rsidRPr="0007658C">
        <w:rPr>
          <w:rFonts w:eastAsia="Times New Roman"/>
          <w:color w:val="000000"/>
          <w:spacing w:val="165"/>
          <w:sz w:val="28"/>
          <w:szCs w:val="28"/>
          <w:lang w:eastAsia="en-US"/>
        </w:rPr>
        <w:t xml:space="preserve"> </w:t>
      </w:r>
      <w:r w:rsidRPr="0007658C">
        <w:rPr>
          <w:rFonts w:eastAsia="Times New Roman"/>
          <w:color w:val="000000"/>
          <w:sz w:val="28"/>
          <w:szCs w:val="28"/>
          <w:lang w:eastAsia="en-US"/>
        </w:rPr>
        <w:t>формир</w:t>
      </w:r>
      <w:r w:rsidRPr="0007658C">
        <w:rPr>
          <w:rFonts w:eastAsia="Times New Roman"/>
          <w:color w:val="000000"/>
          <w:spacing w:val="-4"/>
          <w:sz w:val="28"/>
          <w:szCs w:val="28"/>
          <w:lang w:eastAsia="en-US"/>
        </w:rPr>
        <w:t>у</w:t>
      </w:r>
      <w:r w:rsidRPr="0007658C">
        <w:rPr>
          <w:rFonts w:eastAsia="Times New Roman"/>
          <w:color w:val="000000"/>
          <w:sz w:val="28"/>
          <w:szCs w:val="28"/>
          <w:lang w:eastAsia="en-US"/>
        </w:rPr>
        <w:t>емой</w:t>
      </w:r>
      <w:r w:rsidRPr="0007658C">
        <w:rPr>
          <w:rFonts w:eastAsia="Times New Roman"/>
          <w:color w:val="000000"/>
          <w:spacing w:val="170"/>
          <w:sz w:val="28"/>
          <w:szCs w:val="28"/>
          <w:lang w:eastAsia="en-US"/>
        </w:rPr>
        <w:t xml:space="preserve"> </w:t>
      </w:r>
      <w:r w:rsidRPr="0007658C">
        <w:rPr>
          <w:rFonts w:eastAsia="Times New Roman"/>
          <w:color w:val="000000"/>
          <w:sz w:val="28"/>
          <w:szCs w:val="28"/>
          <w:lang w:eastAsia="en-US"/>
        </w:rPr>
        <w:t>участниками</w:t>
      </w:r>
      <w:r w:rsidRPr="0007658C">
        <w:rPr>
          <w:rFonts w:eastAsia="Times New Roman"/>
          <w:color w:val="000000"/>
          <w:spacing w:val="165"/>
          <w:sz w:val="28"/>
          <w:szCs w:val="28"/>
          <w:lang w:eastAsia="en-US"/>
        </w:rPr>
        <w:t xml:space="preserve"> </w:t>
      </w:r>
      <w:r w:rsidRPr="0007658C">
        <w:rPr>
          <w:rFonts w:eastAsia="Times New Roman"/>
          <w:color w:val="000000"/>
          <w:sz w:val="28"/>
          <w:szCs w:val="28"/>
          <w:lang w:eastAsia="en-US"/>
        </w:rPr>
        <w:t>образовательны</w:t>
      </w:r>
      <w:r w:rsidRPr="0007658C">
        <w:rPr>
          <w:rFonts w:eastAsia="Times New Roman"/>
          <w:color w:val="000000"/>
          <w:spacing w:val="-4"/>
          <w:sz w:val="28"/>
          <w:szCs w:val="28"/>
          <w:lang w:eastAsia="en-US"/>
        </w:rPr>
        <w:t>х</w:t>
      </w:r>
      <w:r w:rsidRPr="0007658C">
        <w:rPr>
          <w:rFonts w:eastAsia="Times New Roman"/>
          <w:color w:val="000000"/>
          <w:spacing w:val="165"/>
          <w:sz w:val="28"/>
          <w:szCs w:val="28"/>
          <w:lang w:eastAsia="en-US"/>
        </w:rPr>
        <w:t xml:space="preserve"> </w:t>
      </w:r>
      <w:r w:rsidRPr="0007658C">
        <w:rPr>
          <w:rFonts w:eastAsia="Times New Roman"/>
          <w:color w:val="000000"/>
          <w:sz w:val="28"/>
          <w:szCs w:val="28"/>
          <w:lang w:eastAsia="en-US"/>
        </w:rPr>
        <w:t>отношений,  приоритетные</w:t>
      </w:r>
      <w:r w:rsidRPr="0007658C">
        <w:rPr>
          <w:rFonts w:eastAsia="Times New Roman"/>
          <w:color w:val="000000"/>
          <w:spacing w:val="83"/>
          <w:sz w:val="28"/>
          <w:szCs w:val="28"/>
          <w:lang w:eastAsia="en-US"/>
        </w:rPr>
        <w:t xml:space="preserve"> </w:t>
      </w:r>
      <w:r w:rsidRPr="0007658C">
        <w:rPr>
          <w:rFonts w:eastAsia="Times New Roman"/>
          <w:color w:val="000000"/>
          <w:sz w:val="28"/>
          <w:szCs w:val="28"/>
          <w:lang w:eastAsia="en-US"/>
        </w:rPr>
        <w:t>направления</w:t>
      </w:r>
      <w:r w:rsidRPr="0007658C">
        <w:rPr>
          <w:rFonts w:eastAsia="Times New Roman"/>
          <w:color w:val="000000"/>
          <w:spacing w:val="83"/>
          <w:sz w:val="28"/>
          <w:szCs w:val="28"/>
          <w:lang w:eastAsia="en-US"/>
        </w:rPr>
        <w:t xml:space="preserve"> </w:t>
      </w:r>
      <w:r w:rsidRPr="0007658C">
        <w:rPr>
          <w:rFonts w:eastAsia="Times New Roman"/>
          <w:color w:val="000000"/>
          <w:sz w:val="28"/>
          <w:szCs w:val="28"/>
          <w:lang w:eastAsia="en-US"/>
        </w:rPr>
        <w:t>воспитания</w:t>
      </w:r>
      <w:r w:rsidRPr="0007658C">
        <w:rPr>
          <w:rFonts w:eastAsia="Times New Roman"/>
          <w:color w:val="000000"/>
          <w:spacing w:val="83"/>
          <w:sz w:val="28"/>
          <w:szCs w:val="28"/>
          <w:lang w:eastAsia="en-US"/>
        </w:rPr>
        <w:t xml:space="preserve"> </w:t>
      </w:r>
      <w:r w:rsidRPr="0007658C">
        <w:rPr>
          <w:rFonts w:eastAsia="Times New Roman"/>
          <w:color w:val="000000"/>
          <w:sz w:val="28"/>
          <w:szCs w:val="28"/>
          <w:lang w:eastAsia="en-US"/>
        </w:rPr>
        <w:t>дополнены</w:t>
      </w:r>
      <w:r w:rsidRPr="0007658C">
        <w:rPr>
          <w:rFonts w:eastAsia="Times New Roman"/>
          <w:color w:val="000000"/>
          <w:spacing w:val="83"/>
          <w:sz w:val="28"/>
          <w:szCs w:val="28"/>
          <w:lang w:eastAsia="en-US"/>
        </w:rPr>
        <w:t xml:space="preserve"> </w:t>
      </w:r>
      <w:r w:rsidRPr="0007658C">
        <w:rPr>
          <w:rFonts w:eastAsia="Times New Roman"/>
          <w:color w:val="000000"/>
          <w:sz w:val="28"/>
          <w:szCs w:val="28"/>
          <w:lang w:eastAsia="en-US"/>
        </w:rPr>
        <w:t>с</w:t>
      </w:r>
      <w:r w:rsidRPr="0007658C">
        <w:rPr>
          <w:rFonts w:eastAsia="Times New Roman"/>
          <w:color w:val="000000"/>
          <w:spacing w:val="83"/>
          <w:sz w:val="28"/>
          <w:szCs w:val="28"/>
          <w:lang w:eastAsia="en-US"/>
        </w:rPr>
        <w:t xml:space="preserve"> </w:t>
      </w:r>
      <w:r w:rsidRPr="0007658C">
        <w:rPr>
          <w:rFonts w:eastAsia="Times New Roman"/>
          <w:color w:val="000000"/>
          <w:spacing w:val="-4"/>
          <w:sz w:val="28"/>
          <w:szCs w:val="28"/>
          <w:lang w:eastAsia="en-US"/>
        </w:rPr>
        <w:t>у</w:t>
      </w:r>
      <w:r w:rsidRPr="0007658C">
        <w:rPr>
          <w:rFonts w:eastAsia="Times New Roman"/>
          <w:color w:val="000000"/>
          <w:sz w:val="28"/>
          <w:szCs w:val="28"/>
          <w:lang w:eastAsia="en-US"/>
        </w:rPr>
        <w:t>четом</w:t>
      </w:r>
      <w:r w:rsidRPr="0007658C">
        <w:rPr>
          <w:rFonts w:eastAsia="Times New Roman"/>
          <w:color w:val="000000"/>
          <w:spacing w:val="83"/>
          <w:sz w:val="28"/>
          <w:szCs w:val="28"/>
          <w:lang w:eastAsia="en-US"/>
        </w:rPr>
        <w:t xml:space="preserve"> </w:t>
      </w:r>
      <w:r w:rsidRPr="0007658C">
        <w:rPr>
          <w:rFonts w:eastAsia="Times New Roman"/>
          <w:color w:val="000000"/>
          <w:sz w:val="28"/>
          <w:szCs w:val="28"/>
          <w:lang w:eastAsia="en-US"/>
        </w:rPr>
        <w:t>реализ</w:t>
      </w:r>
      <w:r w:rsidRPr="0007658C">
        <w:rPr>
          <w:rFonts w:eastAsia="Times New Roman"/>
          <w:color w:val="000000"/>
          <w:spacing w:val="-4"/>
          <w:sz w:val="28"/>
          <w:szCs w:val="28"/>
          <w:lang w:eastAsia="en-US"/>
        </w:rPr>
        <w:t>у</w:t>
      </w:r>
      <w:r w:rsidRPr="0007658C">
        <w:rPr>
          <w:rFonts w:eastAsia="Times New Roman"/>
          <w:color w:val="000000"/>
          <w:sz w:val="28"/>
          <w:szCs w:val="28"/>
          <w:lang w:eastAsia="en-US"/>
        </w:rPr>
        <w:t>емой  основной</w:t>
      </w:r>
      <w:r w:rsidRPr="0007658C">
        <w:rPr>
          <w:rFonts w:eastAsia="Times New Roman"/>
          <w:color w:val="000000"/>
          <w:spacing w:val="227"/>
          <w:sz w:val="28"/>
          <w:szCs w:val="28"/>
          <w:lang w:eastAsia="en-US"/>
        </w:rPr>
        <w:t xml:space="preserve"> </w:t>
      </w:r>
      <w:r w:rsidRPr="0007658C">
        <w:rPr>
          <w:rFonts w:eastAsia="Times New Roman"/>
          <w:color w:val="000000"/>
          <w:sz w:val="28"/>
          <w:szCs w:val="28"/>
          <w:lang w:eastAsia="en-US"/>
        </w:rPr>
        <w:t>образовател</w:t>
      </w:r>
      <w:r w:rsidRPr="0007658C">
        <w:rPr>
          <w:rFonts w:eastAsia="Times New Roman"/>
          <w:color w:val="000000"/>
          <w:spacing w:val="-2"/>
          <w:sz w:val="28"/>
          <w:szCs w:val="28"/>
          <w:lang w:eastAsia="en-US"/>
        </w:rPr>
        <w:t>ь</w:t>
      </w:r>
      <w:r w:rsidRPr="0007658C">
        <w:rPr>
          <w:rFonts w:eastAsia="Times New Roman"/>
          <w:color w:val="000000"/>
          <w:sz w:val="28"/>
          <w:szCs w:val="28"/>
          <w:lang w:eastAsia="en-US"/>
        </w:rPr>
        <w:t>ной</w:t>
      </w:r>
      <w:r w:rsidRPr="0007658C">
        <w:rPr>
          <w:rFonts w:eastAsia="Times New Roman"/>
          <w:color w:val="000000"/>
          <w:spacing w:val="227"/>
          <w:sz w:val="28"/>
          <w:szCs w:val="28"/>
          <w:lang w:eastAsia="en-US"/>
        </w:rPr>
        <w:t xml:space="preserve"> </w:t>
      </w:r>
      <w:r w:rsidRPr="0007658C">
        <w:rPr>
          <w:rFonts w:eastAsia="Times New Roman"/>
          <w:color w:val="000000"/>
          <w:sz w:val="28"/>
          <w:szCs w:val="28"/>
          <w:lang w:eastAsia="en-US"/>
        </w:rPr>
        <w:t>программы</w:t>
      </w:r>
      <w:r w:rsidRPr="0007658C">
        <w:rPr>
          <w:rFonts w:eastAsia="Times New Roman"/>
          <w:color w:val="000000"/>
          <w:spacing w:val="227"/>
          <w:sz w:val="28"/>
          <w:szCs w:val="28"/>
          <w:lang w:eastAsia="en-US"/>
        </w:rPr>
        <w:t xml:space="preserve"> </w:t>
      </w:r>
      <w:r w:rsidRPr="0007658C">
        <w:rPr>
          <w:rFonts w:eastAsia="Times New Roman"/>
          <w:color w:val="000000"/>
          <w:sz w:val="28"/>
          <w:szCs w:val="28"/>
          <w:lang w:eastAsia="en-US"/>
        </w:rPr>
        <w:t>дошкол</w:t>
      </w:r>
      <w:r w:rsidRPr="0007658C">
        <w:rPr>
          <w:rFonts w:eastAsia="Times New Roman"/>
          <w:color w:val="000000"/>
          <w:spacing w:val="-2"/>
          <w:sz w:val="28"/>
          <w:szCs w:val="28"/>
          <w:lang w:eastAsia="en-US"/>
        </w:rPr>
        <w:t>ь</w:t>
      </w:r>
      <w:r w:rsidRPr="0007658C">
        <w:rPr>
          <w:rFonts w:eastAsia="Times New Roman"/>
          <w:color w:val="000000"/>
          <w:sz w:val="28"/>
          <w:szCs w:val="28"/>
          <w:lang w:eastAsia="en-US"/>
        </w:rPr>
        <w:t>ного</w:t>
      </w:r>
      <w:r w:rsidRPr="0007658C">
        <w:rPr>
          <w:rFonts w:eastAsia="Times New Roman"/>
          <w:color w:val="000000"/>
          <w:spacing w:val="227"/>
          <w:sz w:val="28"/>
          <w:szCs w:val="28"/>
          <w:lang w:eastAsia="en-US"/>
        </w:rPr>
        <w:t xml:space="preserve"> </w:t>
      </w:r>
      <w:r w:rsidRPr="0007658C">
        <w:rPr>
          <w:rFonts w:eastAsia="Times New Roman"/>
          <w:color w:val="000000"/>
          <w:sz w:val="28"/>
          <w:szCs w:val="28"/>
          <w:lang w:eastAsia="en-US"/>
        </w:rPr>
        <w:t>образования.</w:t>
      </w:r>
      <w:r w:rsidRPr="0007658C">
        <w:rPr>
          <w:rFonts w:eastAsia="Times New Roman"/>
          <w:color w:val="000000"/>
          <w:spacing w:val="232"/>
          <w:sz w:val="28"/>
          <w:szCs w:val="28"/>
          <w:lang w:eastAsia="en-US"/>
        </w:rPr>
        <w:t xml:space="preserve"> </w:t>
      </w:r>
    </w:p>
    <w:p w:rsidR="0007658C" w:rsidRPr="0007658C" w:rsidRDefault="0007658C" w:rsidP="0007658C">
      <w:pPr>
        <w:widowControl w:val="0"/>
        <w:rPr>
          <w:rFonts w:eastAsia="Times New Roman"/>
          <w:color w:val="000000"/>
          <w:sz w:val="28"/>
          <w:szCs w:val="28"/>
          <w:lang w:eastAsia="en-US"/>
        </w:rPr>
      </w:pPr>
      <w:r>
        <w:rPr>
          <w:rFonts w:eastAsia="Times New Roman"/>
          <w:color w:val="000000"/>
          <w:sz w:val="28"/>
          <w:szCs w:val="28"/>
          <w:lang w:eastAsia="en-US"/>
        </w:rPr>
        <w:t>К программе воспитания прилагается перспективный календарный план.</w:t>
      </w:r>
    </w:p>
    <w:p w:rsidR="00227B73" w:rsidRDefault="00094A11" w:rsidP="0007658C">
      <w:pPr>
        <w:widowControl w:val="0"/>
        <w:rPr>
          <w:rFonts w:eastAsia="Times New Roman"/>
          <w:b/>
          <w:i/>
          <w:color w:val="000000"/>
          <w:sz w:val="28"/>
          <w:szCs w:val="28"/>
          <w:lang w:eastAsia="en-US"/>
        </w:rPr>
      </w:pPr>
      <w:r>
        <w:rPr>
          <w:rFonts w:eastAsia="Times New Roman"/>
          <w:b/>
          <w:i/>
          <w:color w:val="000000"/>
          <w:sz w:val="28"/>
          <w:szCs w:val="28"/>
          <w:lang w:eastAsia="en-US"/>
        </w:rPr>
        <w:t xml:space="preserve">              </w:t>
      </w:r>
      <w:r w:rsidR="00CB5A5F">
        <w:rPr>
          <w:rFonts w:eastAsia="Times New Roman"/>
          <w:b/>
          <w:i/>
          <w:color w:val="000000"/>
          <w:sz w:val="28"/>
          <w:szCs w:val="28"/>
          <w:lang w:eastAsia="en-US"/>
        </w:rPr>
        <w:t xml:space="preserve">                               </w:t>
      </w:r>
    </w:p>
    <w:p w:rsidR="0007658C" w:rsidRPr="00094A11" w:rsidRDefault="00094A11" w:rsidP="0007658C">
      <w:pPr>
        <w:widowControl w:val="0"/>
        <w:rPr>
          <w:rFonts w:eastAsia="Times New Roman"/>
          <w:b/>
          <w:i/>
          <w:color w:val="000000"/>
          <w:sz w:val="28"/>
          <w:szCs w:val="28"/>
          <w:lang w:eastAsia="en-US"/>
        </w:rPr>
      </w:pPr>
      <w:r>
        <w:rPr>
          <w:rFonts w:eastAsia="Times New Roman"/>
          <w:b/>
          <w:i/>
          <w:color w:val="000000"/>
          <w:sz w:val="28"/>
          <w:szCs w:val="28"/>
          <w:lang w:eastAsia="en-US"/>
        </w:rPr>
        <w:t xml:space="preserve">   </w:t>
      </w:r>
      <w:r w:rsidRPr="00094A11">
        <w:rPr>
          <w:rFonts w:eastAsia="Times New Roman"/>
          <w:b/>
          <w:i/>
          <w:color w:val="000000"/>
          <w:sz w:val="28"/>
          <w:szCs w:val="28"/>
          <w:lang w:eastAsia="en-US"/>
        </w:rPr>
        <w:t>Целевые ориентиры:</w:t>
      </w:r>
    </w:p>
    <w:p w:rsidR="00FB6353" w:rsidRPr="00FB6353" w:rsidRDefault="007C0801" w:rsidP="007C0801">
      <w:pPr>
        <w:rPr>
          <w:rFonts w:eastAsia="Times New Roman"/>
          <w:sz w:val="28"/>
          <w:szCs w:val="28"/>
        </w:rPr>
      </w:pPr>
      <w:r w:rsidRPr="0020159B">
        <w:rPr>
          <w:rFonts w:eastAsia="Times New Roman"/>
          <w:i/>
          <w:sz w:val="28"/>
          <w:szCs w:val="28"/>
        </w:rPr>
        <w:t>Целевые ориентиры</w:t>
      </w:r>
      <w:r>
        <w:rPr>
          <w:rFonts w:eastAsia="Times New Roman"/>
          <w:sz w:val="28"/>
          <w:szCs w:val="28"/>
        </w:rPr>
        <w:t xml:space="preserve"> </w:t>
      </w:r>
      <w:r w:rsidR="00FB6353" w:rsidRPr="00FB6353">
        <w:rPr>
          <w:rFonts w:eastAsia="Times New Roman"/>
          <w:sz w:val="28"/>
          <w:szCs w:val="28"/>
        </w:rPr>
        <w:t xml:space="preserve"> рассм</w:t>
      </w:r>
      <w:r>
        <w:rPr>
          <w:rFonts w:eastAsia="Times New Roman"/>
          <w:sz w:val="28"/>
          <w:szCs w:val="28"/>
        </w:rPr>
        <w:t xml:space="preserve">атриваются </w:t>
      </w:r>
      <w:r w:rsidR="00FB6353" w:rsidRPr="00FB6353">
        <w:rPr>
          <w:rFonts w:eastAsia="Times New Roman"/>
          <w:sz w:val="28"/>
          <w:szCs w:val="28"/>
        </w:rPr>
        <w:t xml:space="preserve"> как возрастные характеристики возможных достижений ребенка, которые коррелируют с портретом выпускника ДОО </w:t>
      </w:r>
      <w:r w:rsidR="00FB6353" w:rsidRPr="00FB6353">
        <w:rPr>
          <w:rFonts w:eastAsia="Times New Roman"/>
          <w:sz w:val="28"/>
          <w:szCs w:val="28"/>
        </w:rPr>
        <w:br/>
        <w:t xml:space="preserve">и с базовыми духовно-нравственными ценностями. </w:t>
      </w:r>
      <w:r>
        <w:rPr>
          <w:rFonts w:eastAsia="Times New Roman"/>
          <w:sz w:val="28"/>
          <w:szCs w:val="28"/>
        </w:rPr>
        <w:t xml:space="preserve">                                                               </w:t>
      </w:r>
    </w:p>
    <w:p w:rsidR="00FB6353" w:rsidRPr="00FB6353" w:rsidRDefault="00FB6353" w:rsidP="007C0801">
      <w:pPr>
        <w:rPr>
          <w:rFonts w:eastAsia="Times New Roman"/>
          <w:sz w:val="28"/>
          <w:szCs w:val="28"/>
        </w:rPr>
      </w:pPr>
      <w:r w:rsidRPr="00FB6353">
        <w:rPr>
          <w:rFonts w:eastAsia="Times New Roman"/>
          <w:sz w:val="28"/>
          <w:szCs w:val="28"/>
        </w:rPr>
        <w:t xml:space="preserve">С учетом особенностей социокультурной среды, в которой воспитывается ребенок, </w:t>
      </w:r>
      <w:r w:rsidRPr="00FB6353">
        <w:rPr>
          <w:rFonts w:eastAsia="Times New Roman"/>
          <w:sz w:val="28"/>
          <w:szCs w:val="28"/>
        </w:rPr>
        <w:br/>
        <w:t>в рабочей</w:t>
      </w:r>
      <w:r w:rsidR="007C0801">
        <w:rPr>
          <w:rFonts w:eastAsia="Times New Roman"/>
          <w:sz w:val="28"/>
          <w:szCs w:val="28"/>
        </w:rPr>
        <w:t xml:space="preserve"> программе воспитания  отражены </w:t>
      </w:r>
      <w:r w:rsidRPr="00FB6353">
        <w:rPr>
          <w:rFonts w:eastAsia="Times New Roman"/>
          <w:sz w:val="28"/>
          <w:szCs w:val="28"/>
        </w:rPr>
        <w:t xml:space="preserve"> взаимодействие участников образовательных отношений (далее – ОО) со всеми субъектами </w:t>
      </w:r>
      <w:r w:rsidRPr="00FB6353">
        <w:rPr>
          <w:rFonts w:eastAsia="Times New Roman"/>
          <w:sz w:val="28"/>
          <w:szCs w:val="28"/>
        </w:rPr>
        <w:lastRenderedPageBreak/>
        <w:t>образовательных отношений.</w:t>
      </w:r>
      <w:r w:rsidR="00856636">
        <w:rPr>
          <w:rFonts w:eastAsia="Times New Roman"/>
          <w:sz w:val="28"/>
          <w:szCs w:val="28"/>
        </w:rPr>
        <w:t xml:space="preserve">                                                                                                                                                 </w:t>
      </w:r>
      <w:r w:rsidRPr="00FB6353">
        <w:rPr>
          <w:rFonts w:eastAsia="Times New Roman"/>
          <w:sz w:val="28"/>
          <w:szCs w:val="28"/>
        </w:rPr>
        <w:t xml:space="preserve">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FB6353" w:rsidRPr="00FB6353" w:rsidRDefault="00FB6353" w:rsidP="007C0801">
      <w:pPr>
        <w:rPr>
          <w:rFonts w:eastAsia="Times New Roman"/>
          <w:sz w:val="28"/>
          <w:szCs w:val="28"/>
        </w:rPr>
      </w:pPr>
      <w:r w:rsidRPr="00FB6353">
        <w:rPr>
          <w:rFonts w:eastAsia="Times New Roman"/>
          <w:sz w:val="28"/>
          <w:szCs w:val="28"/>
        </w:rPr>
        <w:t xml:space="preserve">Для того чтобы эти ценности осваивались </w:t>
      </w:r>
      <w:r w:rsidR="007C0801">
        <w:rPr>
          <w:rFonts w:eastAsia="Times New Roman"/>
          <w:sz w:val="28"/>
          <w:szCs w:val="28"/>
        </w:rPr>
        <w:t>ребёнком, они должны найти свое</w:t>
      </w:r>
      <w:r w:rsidRPr="00FB6353">
        <w:rPr>
          <w:rFonts w:eastAsia="Times New Roman"/>
          <w:sz w:val="28"/>
          <w:szCs w:val="28"/>
        </w:rPr>
        <w:t xml:space="preserve">отражение </w:t>
      </w:r>
      <w:r w:rsidRPr="00FB6353">
        <w:rPr>
          <w:rFonts w:eastAsia="Times New Roman"/>
          <w:sz w:val="28"/>
          <w:szCs w:val="28"/>
        </w:rPr>
        <w:br/>
        <w:t>в основных направлениях воспитательной работы ДОО.</w:t>
      </w:r>
    </w:p>
    <w:p w:rsidR="00FB6353" w:rsidRPr="00FB6353" w:rsidRDefault="00FB6353" w:rsidP="007C0801">
      <w:pPr>
        <w:rPr>
          <w:rFonts w:eastAsia="Times New Roman"/>
          <w:sz w:val="28"/>
          <w:szCs w:val="28"/>
        </w:rPr>
      </w:pPr>
      <w:r w:rsidRPr="00FB6353">
        <w:rPr>
          <w:rFonts w:eastAsia="Times New Roman"/>
          <w:sz w:val="28"/>
          <w:szCs w:val="28"/>
        </w:rPr>
        <w:t xml:space="preserve">Ценности </w:t>
      </w:r>
      <w:r w:rsidRPr="00FB6353">
        <w:rPr>
          <w:rFonts w:eastAsia="Times New Roman"/>
          <w:b/>
          <w:i/>
          <w:sz w:val="28"/>
          <w:szCs w:val="28"/>
        </w:rPr>
        <w:t>Родины</w:t>
      </w:r>
      <w:r w:rsidRPr="00FB6353">
        <w:rPr>
          <w:rFonts w:eastAsia="Times New Roman"/>
          <w:i/>
          <w:sz w:val="28"/>
          <w:szCs w:val="28"/>
        </w:rPr>
        <w:t xml:space="preserve"> и </w:t>
      </w:r>
      <w:r w:rsidRPr="00FB6353">
        <w:rPr>
          <w:rFonts w:eastAsia="Times New Roman"/>
          <w:b/>
          <w:i/>
          <w:sz w:val="28"/>
          <w:szCs w:val="28"/>
        </w:rPr>
        <w:t>природы</w:t>
      </w:r>
      <w:r w:rsidRPr="00FB6353">
        <w:rPr>
          <w:rFonts w:eastAsia="Times New Roman"/>
          <w:sz w:val="28"/>
          <w:szCs w:val="28"/>
        </w:rPr>
        <w:t xml:space="preserve"> лежат в основе патриотического направления воспитания.</w:t>
      </w:r>
    </w:p>
    <w:p w:rsidR="00FB6353" w:rsidRPr="00FB6353" w:rsidRDefault="00FB6353" w:rsidP="007C0801">
      <w:pPr>
        <w:rPr>
          <w:rFonts w:eastAsia="Times New Roman"/>
          <w:sz w:val="28"/>
          <w:szCs w:val="28"/>
        </w:rPr>
      </w:pPr>
      <w:r w:rsidRPr="00FB6353">
        <w:rPr>
          <w:rFonts w:eastAsia="Times New Roman"/>
          <w:sz w:val="28"/>
          <w:szCs w:val="28"/>
        </w:rPr>
        <w:t xml:space="preserve">Ценности </w:t>
      </w:r>
      <w:r w:rsidRPr="00FB6353">
        <w:rPr>
          <w:rFonts w:eastAsia="Times New Roman"/>
          <w:b/>
          <w:i/>
          <w:sz w:val="28"/>
          <w:szCs w:val="28"/>
        </w:rPr>
        <w:t>человека</w:t>
      </w:r>
      <w:r w:rsidRPr="00FB6353">
        <w:rPr>
          <w:rFonts w:eastAsia="Times New Roman"/>
          <w:i/>
          <w:sz w:val="28"/>
          <w:szCs w:val="28"/>
        </w:rPr>
        <w:t xml:space="preserve">, </w:t>
      </w:r>
      <w:r w:rsidRPr="00FB6353">
        <w:rPr>
          <w:rFonts w:eastAsia="Times New Roman"/>
          <w:b/>
          <w:i/>
          <w:sz w:val="28"/>
          <w:szCs w:val="28"/>
        </w:rPr>
        <w:t>семьи</w:t>
      </w:r>
      <w:r w:rsidRPr="00FB6353">
        <w:rPr>
          <w:rFonts w:eastAsia="Times New Roman"/>
          <w:i/>
          <w:sz w:val="28"/>
          <w:szCs w:val="28"/>
        </w:rPr>
        <w:t xml:space="preserve">, </w:t>
      </w:r>
      <w:r w:rsidRPr="00FB6353">
        <w:rPr>
          <w:rFonts w:eastAsia="Times New Roman"/>
          <w:b/>
          <w:i/>
          <w:sz w:val="28"/>
          <w:szCs w:val="28"/>
        </w:rPr>
        <w:t>дружбы</w:t>
      </w:r>
      <w:r w:rsidRPr="00FB6353">
        <w:rPr>
          <w:rFonts w:eastAsia="Times New Roman"/>
          <w:sz w:val="28"/>
          <w:szCs w:val="28"/>
        </w:rPr>
        <w:t>, сотрудничества лежат в основе социального направления воспитания.</w:t>
      </w:r>
    </w:p>
    <w:p w:rsidR="00FB6353" w:rsidRPr="00FB6353" w:rsidRDefault="00FB6353" w:rsidP="007C0801">
      <w:pPr>
        <w:rPr>
          <w:rFonts w:eastAsia="Times New Roman"/>
          <w:sz w:val="28"/>
          <w:szCs w:val="28"/>
        </w:rPr>
      </w:pPr>
      <w:r w:rsidRPr="00FB6353">
        <w:rPr>
          <w:rFonts w:eastAsia="Times New Roman"/>
          <w:sz w:val="28"/>
          <w:szCs w:val="28"/>
        </w:rPr>
        <w:t xml:space="preserve">Ценность </w:t>
      </w:r>
      <w:r w:rsidRPr="00FB6353">
        <w:rPr>
          <w:rFonts w:eastAsia="Times New Roman"/>
          <w:b/>
          <w:i/>
          <w:sz w:val="28"/>
          <w:szCs w:val="28"/>
        </w:rPr>
        <w:t>знания</w:t>
      </w:r>
      <w:r w:rsidRPr="00FB6353">
        <w:rPr>
          <w:rFonts w:eastAsia="Times New Roman"/>
          <w:i/>
          <w:sz w:val="28"/>
          <w:szCs w:val="28"/>
        </w:rPr>
        <w:t xml:space="preserve"> </w:t>
      </w:r>
      <w:r w:rsidRPr="00FB6353">
        <w:rPr>
          <w:rFonts w:eastAsia="Times New Roman"/>
          <w:sz w:val="28"/>
          <w:szCs w:val="28"/>
        </w:rPr>
        <w:t>лежит в основе познавательного направления воспитания.</w:t>
      </w:r>
    </w:p>
    <w:p w:rsidR="00FB6353" w:rsidRPr="00FB6353" w:rsidRDefault="00FB6353" w:rsidP="007C0801">
      <w:pPr>
        <w:rPr>
          <w:rFonts w:eastAsia="Times New Roman"/>
          <w:sz w:val="28"/>
          <w:szCs w:val="28"/>
        </w:rPr>
      </w:pPr>
      <w:r w:rsidRPr="00FB6353">
        <w:rPr>
          <w:rFonts w:eastAsia="Times New Roman"/>
          <w:sz w:val="28"/>
          <w:szCs w:val="28"/>
        </w:rPr>
        <w:t xml:space="preserve">Ценность </w:t>
      </w:r>
      <w:r w:rsidRPr="00FB6353">
        <w:rPr>
          <w:rFonts w:eastAsia="Times New Roman"/>
          <w:b/>
          <w:i/>
          <w:sz w:val="28"/>
          <w:szCs w:val="28"/>
        </w:rPr>
        <w:t>здоровья</w:t>
      </w:r>
      <w:r w:rsidRPr="00FB6353">
        <w:rPr>
          <w:rFonts w:eastAsia="Times New Roman"/>
          <w:sz w:val="28"/>
          <w:szCs w:val="28"/>
        </w:rPr>
        <w:t xml:space="preserve"> лежит в основе физического и оздоровительного направления воспитания.</w:t>
      </w:r>
    </w:p>
    <w:p w:rsidR="00FB6353" w:rsidRPr="00FB6353" w:rsidRDefault="00FB6353" w:rsidP="007C0801">
      <w:pPr>
        <w:rPr>
          <w:rFonts w:eastAsia="Times New Roman"/>
          <w:sz w:val="28"/>
          <w:szCs w:val="28"/>
        </w:rPr>
      </w:pPr>
      <w:r w:rsidRPr="00FB6353">
        <w:rPr>
          <w:rFonts w:eastAsia="Times New Roman"/>
          <w:sz w:val="28"/>
          <w:szCs w:val="28"/>
        </w:rPr>
        <w:t xml:space="preserve">Ценность </w:t>
      </w:r>
      <w:r w:rsidRPr="00FB6353">
        <w:rPr>
          <w:rFonts w:eastAsia="Times New Roman"/>
          <w:b/>
          <w:i/>
          <w:sz w:val="28"/>
          <w:szCs w:val="28"/>
        </w:rPr>
        <w:t>труд</w:t>
      </w:r>
      <w:r w:rsidRPr="00FB6353">
        <w:rPr>
          <w:rFonts w:eastAsia="Times New Roman"/>
          <w:b/>
          <w:sz w:val="28"/>
          <w:szCs w:val="28"/>
        </w:rPr>
        <w:t>а</w:t>
      </w:r>
      <w:r w:rsidRPr="00FB6353">
        <w:rPr>
          <w:rFonts w:eastAsia="Times New Roman"/>
          <w:sz w:val="28"/>
          <w:szCs w:val="28"/>
        </w:rPr>
        <w:t xml:space="preserve"> лежит в основе трудового направления воспитания.</w:t>
      </w:r>
    </w:p>
    <w:p w:rsidR="00227B73" w:rsidRPr="001E6FC6" w:rsidRDefault="00FB6353" w:rsidP="001E6FC6">
      <w:pPr>
        <w:rPr>
          <w:rFonts w:eastAsia="Times New Roman"/>
          <w:sz w:val="28"/>
          <w:szCs w:val="28"/>
        </w:rPr>
      </w:pPr>
      <w:r w:rsidRPr="00FB6353">
        <w:rPr>
          <w:rFonts w:eastAsia="Times New Roman"/>
          <w:sz w:val="28"/>
          <w:szCs w:val="28"/>
        </w:rPr>
        <w:t xml:space="preserve">Ценности </w:t>
      </w:r>
      <w:r w:rsidRPr="00FB6353">
        <w:rPr>
          <w:rFonts w:eastAsia="Times New Roman"/>
          <w:b/>
          <w:i/>
          <w:sz w:val="28"/>
          <w:szCs w:val="28"/>
        </w:rPr>
        <w:t>культуры</w:t>
      </w:r>
      <w:r w:rsidRPr="00FB6353">
        <w:rPr>
          <w:rFonts w:eastAsia="Times New Roman"/>
          <w:i/>
          <w:sz w:val="28"/>
          <w:szCs w:val="28"/>
        </w:rPr>
        <w:t xml:space="preserve"> и </w:t>
      </w:r>
      <w:r w:rsidRPr="00FB6353">
        <w:rPr>
          <w:rFonts w:eastAsia="Times New Roman"/>
          <w:b/>
          <w:i/>
          <w:sz w:val="28"/>
          <w:szCs w:val="28"/>
        </w:rPr>
        <w:t>красоты</w:t>
      </w:r>
      <w:r w:rsidRPr="00FB6353">
        <w:rPr>
          <w:rFonts w:eastAsia="Times New Roman"/>
          <w:sz w:val="28"/>
          <w:szCs w:val="28"/>
        </w:rPr>
        <w:t xml:space="preserve"> лежат в основе этико-эстетического направления воспитания.</w:t>
      </w:r>
      <w:r w:rsidR="007C0801" w:rsidRPr="007C0801">
        <w:rPr>
          <w:rFonts w:eastAsia="Times New Roman"/>
          <w:sz w:val="28"/>
          <w:szCs w:val="28"/>
        </w:rPr>
        <w:t xml:space="preserve"> </w:t>
      </w:r>
      <w:r w:rsidR="007C0801">
        <w:rPr>
          <w:rFonts w:eastAsia="Times New Roman"/>
          <w:sz w:val="28"/>
          <w:szCs w:val="28"/>
        </w:rPr>
        <w:t xml:space="preserve">                                                                                                                              Реализация</w:t>
      </w:r>
      <w:r w:rsidR="007C0801" w:rsidRPr="007C0801">
        <w:rPr>
          <w:rFonts w:eastAsia="Times New Roman"/>
          <w:sz w:val="28"/>
          <w:szCs w:val="28"/>
        </w:rPr>
        <w:t xml:space="preserve"> программы основана на взаимодействии с разными субъектами образовательных отношений. </w:t>
      </w:r>
      <w:r w:rsidR="00856636">
        <w:rPr>
          <w:rFonts w:eastAsia="Times New Roman"/>
          <w:sz w:val="28"/>
          <w:szCs w:val="28"/>
        </w:rPr>
        <w:t xml:space="preserve">                                                                                                    </w:t>
      </w:r>
      <w:r w:rsidR="00856636" w:rsidRPr="0020159B">
        <w:rPr>
          <w:rFonts w:eastAsia="Times New Roman"/>
          <w:i/>
          <w:sz w:val="28"/>
          <w:szCs w:val="28"/>
        </w:rPr>
        <w:t>Целевые ориентиры</w:t>
      </w:r>
      <w:r w:rsidR="00856636">
        <w:rPr>
          <w:rFonts w:eastAsia="Times New Roman"/>
          <w:sz w:val="28"/>
          <w:szCs w:val="28"/>
        </w:rPr>
        <w:t xml:space="preserve"> воспитания следует рассматривать как возрастные характеристики  возможных достижений ребёнка , которые коррелируют с портретом выпускника ДОО и с традиционными ценностями российского общества.                                     </w:t>
      </w:r>
      <w:r w:rsidR="0020159B">
        <w:rPr>
          <w:rFonts w:eastAsia="Times New Roman"/>
          <w:sz w:val="28"/>
          <w:szCs w:val="28"/>
        </w:rPr>
        <w:t xml:space="preserve">                                        </w:t>
      </w:r>
      <w:r w:rsidR="00CB5A5F">
        <w:rPr>
          <w:rFonts w:eastAsia="Times New Roman"/>
          <w:sz w:val="28"/>
          <w:szCs w:val="28"/>
        </w:rPr>
        <w:t xml:space="preserve">                                              </w:t>
      </w:r>
      <w:r w:rsidR="00856636">
        <w:rPr>
          <w:rFonts w:eastAsia="Times New Roman"/>
          <w:sz w:val="28"/>
          <w:szCs w:val="28"/>
        </w:rPr>
        <w:t xml:space="preserve">С учётом особенностей социокультурной среды, в которой воспитывается ребёнок , в Программе воспитания находит отражение взаимодействие всех субъектов воспитательных отношений .                                                                                                   Реализация программы воспитания предполагает  социальное партнёрство ДОО  с другими учреждениями образования и культуры:                                                                                 * Библиотека им.Горького;                                                                                                     *Библиотека им.Пушкина;                                                                                                                                * Детская музыкальная школа;                                                                                               </w:t>
      </w:r>
      <w:r w:rsidR="0020159B">
        <w:rPr>
          <w:rFonts w:eastAsia="Times New Roman"/>
          <w:sz w:val="28"/>
          <w:szCs w:val="28"/>
        </w:rPr>
        <w:t xml:space="preserve">                                                     </w:t>
      </w:r>
      <w:r w:rsidR="00856636">
        <w:rPr>
          <w:rFonts w:eastAsia="Times New Roman"/>
          <w:sz w:val="28"/>
          <w:szCs w:val="28"/>
        </w:rPr>
        <w:t xml:space="preserve"> * Краеведческий музей;                                                                                                               *Учреждение дополнительного образования;                                                                          *Районный дворец культуры; и др.                                                                                          Структура Программы воспитания включает три раздела: целевой, содержательный и организационный.</w:t>
      </w:r>
      <w:r w:rsidR="007C0801">
        <w:rPr>
          <w:rFonts w:eastAsia="Times New Roman"/>
        </w:rPr>
        <w:t xml:space="preserve">                                                        </w:t>
      </w:r>
      <w:r w:rsidR="00856636">
        <w:rPr>
          <w:rFonts w:eastAsia="Times New Roman"/>
        </w:rPr>
        <w:t xml:space="preserve"> </w:t>
      </w:r>
    </w:p>
    <w:p w:rsidR="00D42B8D" w:rsidRPr="00D42B8D" w:rsidRDefault="007C0801" w:rsidP="00227B73">
      <w:pPr>
        <w:jc w:val="both"/>
        <w:rPr>
          <w:rFonts w:eastAsia="Times New Roman"/>
        </w:rPr>
      </w:pPr>
      <w:r w:rsidRPr="007C0801">
        <w:rPr>
          <w:rFonts w:eastAsia="Times New Roman"/>
          <w:b/>
          <w:sz w:val="28"/>
          <w:szCs w:val="28"/>
        </w:rPr>
        <w:t xml:space="preserve"> </w:t>
      </w:r>
      <w:r w:rsidR="0070340B">
        <w:rPr>
          <w:rFonts w:eastAsia="Times New Roman"/>
          <w:b/>
          <w:sz w:val="28"/>
          <w:szCs w:val="28"/>
        </w:rPr>
        <w:t xml:space="preserve">1. </w:t>
      </w:r>
      <w:r w:rsidRPr="007C0801">
        <w:rPr>
          <w:rFonts w:eastAsia="Times New Roman"/>
          <w:b/>
          <w:sz w:val="28"/>
          <w:szCs w:val="28"/>
        </w:rPr>
        <w:t>Целевой раздел</w:t>
      </w:r>
      <w:r w:rsidR="00856636">
        <w:rPr>
          <w:rFonts w:eastAsia="Times New Roman"/>
          <w:b/>
          <w:sz w:val="28"/>
          <w:szCs w:val="28"/>
        </w:rPr>
        <w:t xml:space="preserve">: </w:t>
      </w:r>
    </w:p>
    <w:p w:rsidR="0070340B" w:rsidRDefault="0070340B" w:rsidP="00227B73">
      <w:pPr>
        <w:rPr>
          <w:rFonts w:eastAsia="Times New Roman"/>
          <w:b/>
          <w:i/>
          <w:sz w:val="28"/>
          <w:szCs w:val="28"/>
        </w:rPr>
      </w:pPr>
      <w:r>
        <w:rPr>
          <w:rFonts w:eastAsia="Times New Roman"/>
          <w:b/>
          <w:i/>
          <w:sz w:val="28"/>
          <w:szCs w:val="28"/>
        </w:rPr>
        <w:t xml:space="preserve">1.1.Цель программы воспитания </w:t>
      </w:r>
    </w:p>
    <w:p w:rsidR="00D42B8D" w:rsidRPr="00D42B8D" w:rsidRDefault="00D42B8D" w:rsidP="00227B73">
      <w:pPr>
        <w:rPr>
          <w:rFonts w:eastAsia="Times New Roman"/>
          <w:sz w:val="28"/>
          <w:szCs w:val="28"/>
        </w:rPr>
      </w:pPr>
      <w:r w:rsidRPr="0070340B">
        <w:rPr>
          <w:rFonts w:eastAsia="Times New Roman"/>
          <w:sz w:val="28"/>
          <w:szCs w:val="28"/>
        </w:rPr>
        <w:t>Общая цель</w:t>
      </w:r>
      <w:r w:rsidRPr="00D42B8D">
        <w:rPr>
          <w:rFonts w:eastAsia="Times New Roman"/>
          <w:sz w:val="28"/>
          <w:szCs w:val="28"/>
        </w:rPr>
        <w:t xml:space="preserve"> воспитания в ДОО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227B73" w:rsidRDefault="00A41E13" w:rsidP="00227B73">
      <w:pPr>
        <w:tabs>
          <w:tab w:val="left" w:pos="1134"/>
        </w:tabs>
        <w:rPr>
          <w:rFonts w:eastAsia="Times New Roman"/>
          <w:sz w:val="28"/>
          <w:szCs w:val="28"/>
        </w:rPr>
      </w:pPr>
      <w:r w:rsidRPr="00A41E13">
        <w:rPr>
          <w:rFonts w:eastAsia="Times New Roman"/>
          <w:sz w:val="28"/>
          <w:szCs w:val="28"/>
        </w:rPr>
        <w:t xml:space="preserve">- </w:t>
      </w:r>
      <w:r w:rsidR="00D42B8D" w:rsidRPr="00D42B8D">
        <w:rPr>
          <w:rFonts w:eastAsia="Times New Roman"/>
          <w:sz w:val="28"/>
          <w:szCs w:val="28"/>
        </w:rPr>
        <w:t>формирование ценностного отношения к окружающему миру, другим людям, себе;</w:t>
      </w:r>
      <w:r w:rsidRPr="00A41E13">
        <w:rPr>
          <w:rFonts w:eastAsia="Times New Roman"/>
          <w:sz w:val="28"/>
          <w:szCs w:val="28"/>
        </w:rPr>
        <w:t xml:space="preserve">                           </w:t>
      </w:r>
    </w:p>
    <w:p w:rsidR="00227B73" w:rsidRDefault="00A41E13" w:rsidP="00227B73">
      <w:pPr>
        <w:tabs>
          <w:tab w:val="left" w:pos="1134"/>
        </w:tabs>
        <w:rPr>
          <w:rFonts w:eastAsia="Times New Roman"/>
          <w:b/>
          <w:bCs/>
          <w:i/>
          <w:color w:val="000000"/>
          <w:sz w:val="28"/>
          <w:szCs w:val="28"/>
          <w:lang w:eastAsia="en-US"/>
        </w:rPr>
      </w:pPr>
      <w:r w:rsidRPr="00A41E13">
        <w:rPr>
          <w:rFonts w:eastAsia="Times New Roman"/>
          <w:sz w:val="28"/>
          <w:szCs w:val="28"/>
        </w:rPr>
        <w:t xml:space="preserve">   - </w:t>
      </w:r>
      <w:r w:rsidR="00D42B8D" w:rsidRPr="00D42B8D">
        <w:rPr>
          <w:rFonts w:eastAsia="Times New Roman"/>
          <w:sz w:val="28"/>
          <w:szCs w:val="28"/>
        </w:rPr>
        <w:t>овладение первичными представлениями о базовых ценностях, а также выработанных обществом нормах и правилах поведения;</w:t>
      </w:r>
      <w:r w:rsidRPr="00A41E13">
        <w:rPr>
          <w:rFonts w:eastAsia="Times New Roman"/>
          <w:sz w:val="28"/>
          <w:szCs w:val="28"/>
        </w:rPr>
        <w:t xml:space="preserve">                                                                                                                                 </w:t>
      </w:r>
      <w:r w:rsidR="00D42B8D" w:rsidRPr="00D42B8D">
        <w:rPr>
          <w:rFonts w:eastAsia="Times New Roman"/>
          <w:sz w:val="28"/>
          <w:szCs w:val="28"/>
        </w:rPr>
        <w:t xml:space="preserve">приобретение первичного опыта деятельности и поведения в соответствии </w:t>
      </w:r>
      <w:r w:rsidR="00D42B8D" w:rsidRPr="00D42B8D">
        <w:rPr>
          <w:rFonts w:eastAsia="Times New Roman"/>
          <w:sz w:val="28"/>
          <w:szCs w:val="28"/>
        </w:rPr>
        <w:br/>
        <w:t xml:space="preserve">с базовыми национальными ценностями, нормами и правилами, принятыми </w:t>
      </w:r>
      <w:r w:rsidR="00D42B8D" w:rsidRPr="00D42B8D">
        <w:rPr>
          <w:rFonts w:eastAsia="Times New Roman"/>
          <w:sz w:val="28"/>
          <w:szCs w:val="28"/>
        </w:rPr>
        <w:br/>
      </w:r>
      <w:r w:rsidR="00D42B8D" w:rsidRPr="00D42B8D">
        <w:rPr>
          <w:rFonts w:eastAsia="Times New Roman"/>
          <w:sz w:val="28"/>
          <w:szCs w:val="28"/>
        </w:rPr>
        <w:lastRenderedPageBreak/>
        <w:t>в обществе.</w:t>
      </w:r>
      <w:r w:rsidRPr="00A41E13">
        <w:rPr>
          <w:rFonts w:eastAsia="Times New Roman"/>
          <w:sz w:val="28"/>
          <w:szCs w:val="28"/>
        </w:rPr>
        <w:t xml:space="preserve">                                                                                                                                           </w:t>
      </w:r>
      <w:r w:rsidRPr="00856636">
        <w:rPr>
          <w:rFonts w:eastAsia="Times New Roman"/>
          <w:b/>
          <w:i/>
          <w:sz w:val="28"/>
          <w:szCs w:val="28"/>
        </w:rPr>
        <w:t>Задачи:</w:t>
      </w:r>
      <w:r>
        <w:rPr>
          <w:rFonts w:eastAsia="Times New Roman"/>
          <w:sz w:val="28"/>
          <w:szCs w:val="28"/>
        </w:rPr>
        <w:t xml:space="preserve">                                                                                                                                        1.Содействовать развитию личности, основанному на принятых в обществе представлениях о добре и зле , должном и недопустимом;                                                          2. Способствовать становлению нравственности , основанной на духовных отечественных традициях , внутренней установки  личности поступать согласно своей совести;                                                                                                                                        3.Создавать условия  для развития и реализации личностного потенциала  ребёнка, его готовности к творческому самовыражению и саморазвитию, самовоспитанию; 4.Осуществлять поддержку позитивной социализации ребёнка посредством проектирования и принятия уклада , воспитывающей среды , создания воспитывающих общностей .                                                                                                </w:t>
      </w:r>
      <w:r w:rsidR="0020159B">
        <w:rPr>
          <w:rFonts w:eastAsia="Times New Roman"/>
          <w:sz w:val="28"/>
          <w:szCs w:val="28"/>
        </w:rPr>
        <w:t xml:space="preserve">                                       </w:t>
      </w:r>
      <w:r>
        <w:rPr>
          <w:rFonts w:eastAsia="Times New Roman"/>
          <w:sz w:val="28"/>
          <w:szCs w:val="28"/>
        </w:rPr>
        <w:t xml:space="preserve"> </w:t>
      </w:r>
      <w:r w:rsidR="00B34E39" w:rsidRPr="00A41E13">
        <w:rPr>
          <w:rFonts w:eastAsia="Times New Roman"/>
          <w:b/>
          <w:bCs/>
          <w:i/>
          <w:color w:val="000000"/>
          <w:sz w:val="28"/>
          <w:szCs w:val="28"/>
          <w:lang w:eastAsia="en-US"/>
        </w:rPr>
        <w:t xml:space="preserve">Цель и задачи части, формируемой участниками образовательных отношений. </w:t>
      </w:r>
      <w:r w:rsidR="00AD77BF" w:rsidRPr="00A41E13">
        <w:rPr>
          <w:rFonts w:eastAsia="Times New Roman"/>
          <w:b/>
          <w:bCs/>
          <w:i/>
          <w:color w:val="000000"/>
          <w:sz w:val="28"/>
          <w:szCs w:val="28"/>
          <w:lang w:eastAsia="en-US"/>
        </w:rPr>
        <w:t xml:space="preserve">                                                     </w:t>
      </w:r>
    </w:p>
    <w:p w:rsidR="00227B73" w:rsidRDefault="00B34E39" w:rsidP="00227B73">
      <w:pPr>
        <w:tabs>
          <w:tab w:val="left" w:pos="1134"/>
        </w:tabs>
        <w:rPr>
          <w:rFonts w:eastAsia="Times New Roman"/>
          <w:i/>
          <w:color w:val="000000"/>
          <w:sz w:val="28"/>
          <w:szCs w:val="28"/>
          <w:lang w:eastAsia="en-US"/>
        </w:rPr>
      </w:pPr>
      <w:r w:rsidRPr="00A41E13">
        <w:rPr>
          <w:rFonts w:eastAsia="Times New Roman"/>
          <w:i/>
          <w:color w:val="000000"/>
          <w:sz w:val="28"/>
          <w:szCs w:val="28"/>
          <w:lang w:eastAsia="en-US"/>
        </w:rPr>
        <w:t>Часть Программы, формируемая участниками образовательных отношений (педагогами, воспитанниками, родителями), учитывает интересы и потребности всех участн</w:t>
      </w:r>
      <w:r w:rsidR="00AD77BF" w:rsidRPr="00A41E13">
        <w:rPr>
          <w:rFonts w:eastAsia="Times New Roman"/>
          <w:i/>
          <w:color w:val="000000"/>
          <w:sz w:val="28"/>
          <w:szCs w:val="28"/>
          <w:lang w:eastAsia="en-US"/>
        </w:rPr>
        <w:t xml:space="preserve">иков образовательных отношений.                                                                                                                                                      </w:t>
      </w:r>
      <w:r w:rsidRPr="00A41E13">
        <w:rPr>
          <w:rFonts w:eastAsia="Times New Roman"/>
          <w:i/>
          <w:color w:val="000000"/>
          <w:sz w:val="28"/>
          <w:szCs w:val="28"/>
          <w:lang w:eastAsia="en-US"/>
        </w:rPr>
        <w:t>Указанная часть Программы обозначена по т</w:t>
      </w:r>
      <w:r w:rsidR="00AD77BF" w:rsidRPr="00A41E13">
        <w:rPr>
          <w:rFonts w:eastAsia="Times New Roman"/>
          <w:i/>
          <w:color w:val="000000"/>
          <w:sz w:val="28"/>
          <w:szCs w:val="28"/>
          <w:lang w:eastAsia="en-US"/>
        </w:rPr>
        <w:t xml:space="preserve">ексту курсивом и ориентирована:                                                     </w:t>
      </w:r>
    </w:p>
    <w:p w:rsidR="00227B73" w:rsidRDefault="00AD77BF" w:rsidP="00227B73">
      <w:pPr>
        <w:tabs>
          <w:tab w:val="left" w:pos="1134"/>
        </w:tabs>
        <w:rPr>
          <w:rFonts w:eastAsia="Times New Roman"/>
          <w:i/>
          <w:color w:val="000000"/>
          <w:sz w:val="28"/>
          <w:szCs w:val="28"/>
          <w:lang w:eastAsia="en-US"/>
        </w:rPr>
      </w:pPr>
      <w:r w:rsidRPr="00A41E13">
        <w:rPr>
          <w:rFonts w:eastAsia="Times New Roman"/>
          <w:i/>
          <w:color w:val="000000"/>
          <w:sz w:val="28"/>
          <w:szCs w:val="28"/>
          <w:lang w:eastAsia="en-US"/>
        </w:rPr>
        <w:t xml:space="preserve"> *</w:t>
      </w:r>
      <w:r w:rsidR="00B34E39" w:rsidRPr="00A41E13">
        <w:rPr>
          <w:rFonts w:eastAsia="Times New Roman"/>
          <w:i/>
          <w:color w:val="000000"/>
          <w:sz w:val="28"/>
          <w:szCs w:val="28"/>
          <w:lang w:eastAsia="en-US"/>
        </w:rPr>
        <w:t>на формирование у ребенка чувства любви к Родине, воспитания у него эмоционально-положительного отноше</w:t>
      </w:r>
      <w:r w:rsidR="00D42B8D" w:rsidRPr="00A41E13">
        <w:rPr>
          <w:rFonts w:eastAsia="Times New Roman"/>
          <w:i/>
          <w:color w:val="000000"/>
          <w:sz w:val="28"/>
          <w:szCs w:val="28"/>
          <w:lang w:eastAsia="en-US"/>
        </w:rPr>
        <w:t>ния к тем местам, где он живет;                                                                       *</w:t>
      </w:r>
      <w:r w:rsidR="00B34E39" w:rsidRPr="00A41E13">
        <w:rPr>
          <w:rFonts w:eastAsia="Times New Roman"/>
          <w:i/>
          <w:color w:val="000000"/>
          <w:sz w:val="28"/>
          <w:szCs w:val="28"/>
          <w:lang w:eastAsia="en-US"/>
        </w:rPr>
        <w:t xml:space="preserve">воспитание умения видеть и осознавать красоту окружающей жизни, желания узнать больше об особенностях края: населяющих народах, его истории, природе, природных ресурсах. </w:t>
      </w:r>
      <w:r w:rsidR="00D42B8D" w:rsidRPr="00A41E13">
        <w:rPr>
          <w:rFonts w:eastAsia="Times New Roman"/>
          <w:i/>
          <w:color w:val="000000"/>
          <w:sz w:val="28"/>
          <w:szCs w:val="28"/>
          <w:lang w:eastAsia="en-US"/>
        </w:rPr>
        <w:t xml:space="preserve">                 </w:t>
      </w:r>
      <w:r w:rsidR="00A41E13" w:rsidRPr="00A41E13">
        <w:rPr>
          <w:rFonts w:eastAsia="Times New Roman"/>
          <w:i/>
          <w:color w:val="000000"/>
          <w:sz w:val="28"/>
          <w:szCs w:val="28"/>
          <w:lang w:eastAsia="en-US"/>
        </w:rPr>
        <w:t xml:space="preserve">                                                                                            </w:t>
      </w:r>
      <w:r w:rsidR="00C806F7">
        <w:rPr>
          <w:rFonts w:eastAsia="Times New Roman"/>
          <w:i/>
          <w:color w:val="000000"/>
          <w:sz w:val="28"/>
          <w:szCs w:val="28"/>
          <w:lang w:eastAsia="en-US"/>
        </w:rPr>
        <w:t xml:space="preserve">               </w:t>
      </w:r>
      <w:r w:rsidR="00A41E13" w:rsidRPr="00A41E13">
        <w:rPr>
          <w:rFonts w:eastAsia="Times New Roman"/>
          <w:i/>
          <w:color w:val="000000"/>
          <w:sz w:val="28"/>
          <w:szCs w:val="28"/>
          <w:lang w:eastAsia="en-US"/>
        </w:rPr>
        <w:t xml:space="preserve"> </w:t>
      </w:r>
      <w:r w:rsidR="00D42B8D" w:rsidRPr="00A41E13">
        <w:rPr>
          <w:rFonts w:eastAsia="Times New Roman"/>
          <w:i/>
          <w:color w:val="000000"/>
          <w:sz w:val="28"/>
          <w:szCs w:val="28"/>
          <w:lang w:eastAsia="en-US"/>
        </w:rPr>
        <w:t>*</w:t>
      </w:r>
      <w:r w:rsidR="00B34E39" w:rsidRPr="00A41E13">
        <w:rPr>
          <w:rFonts w:eastAsia="Times New Roman"/>
          <w:i/>
          <w:color w:val="000000"/>
          <w:sz w:val="28"/>
          <w:szCs w:val="28"/>
          <w:lang w:eastAsia="en-US"/>
        </w:rPr>
        <w:t>Формирование понятий о роли человека в охране и во</w:t>
      </w:r>
      <w:r w:rsidR="00D42B8D" w:rsidRPr="00A41E13">
        <w:rPr>
          <w:rFonts w:eastAsia="Times New Roman"/>
          <w:i/>
          <w:color w:val="000000"/>
          <w:sz w:val="28"/>
          <w:szCs w:val="28"/>
          <w:lang w:eastAsia="en-US"/>
        </w:rPr>
        <w:t xml:space="preserve">спроизводстве окружающей среды.               </w:t>
      </w:r>
      <w:r w:rsidR="00A41E13" w:rsidRPr="00A41E13">
        <w:rPr>
          <w:rFonts w:eastAsia="Times New Roman"/>
          <w:i/>
          <w:color w:val="000000"/>
          <w:sz w:val="28"/>
          <w:szCs w:val="28"/>
          <w:lang w:eastAsia="en-US"/>
        </w:rPr>
        <w:t xml:space="preserve">                                                                                                                                  </w:t>
      </w:r>
      <w:r w:rsidR="00B34E39" w:rsidRPr="00A41E13">
        <w:rPr>
          <w:rFonts w:eastAsia="Times New Roman"/>
          <w:i/>
          <w:color w:val="000000"/>
          <w:sz w:val="28"/>
          <w:szCs w:val="28"/>
          <w:lang w:eastAsia="en-US"/>
        </w:rPr>
        <w:t>Решает следующие задачи:</w:t>
      </w:r>
      <w:r w:rsidR="00D42B8D" w:rsidRPr="00A41E13">
        <w:rPr>
          <w:rFonts w:eastAsia="Times New Roman"/>
          <w:i/>
          <w:color w:val="000000"/>
          <w:sz w:val="28"/>
          <w:szCs w:val="28"/>
          <w:lang w:eastAsia="en-US"/>
        </w:rPr>
        <w:t xml:space="preserve">                                                                                                                             *</w:t>
      </w:r>
      <w:r w:rsidR="00B34E39" w:rsidRPr="00A41E13">
        <w:rPr>
          <w:rFonts w:eastAsia="Times New Roman"/>
          <w:i/>
          <w:color w:val="000000"/>
          <w:sz w:val="28"/>
          <w:szCs w:val="28"/>
          <w:lang w:eastAsia="en-US"/>
        </w:rPr>
        <w:t xml:space="preserve">Расширить представления о родной станице, названиях улиц, закреплять знания о достопримечательностях </w:t>
      </w:r>
      <w:r w:rsidR="00D42B8D" w:rsidRPr="00A41E13">
        <w:rPr>
          <w:rFonts w:eastAsia="Times New Roman"/>
          <w:i/>
          <w:color w:val="000000"/>
          <w:sz w:val="28"/>
          <w:szCs w:val="28"/>
          <w:lang w:eastAsia="en-US"/>
        </w:rPr>
        <w:t>города.                                                                                                            *</w:t>
      </w:r>
      <w:r w:rsidR="00B34E39" w:rsidRPr="00A41E13">
        <w:rPr>
          <w:rFonts w:eastAsia="Times New Roman"/>
          <w:i/>
          <w:color w:val="000000"/>
          <w:sz w:val="28"/>
          <w:szCs w:val="28"/>
          <w:lang w:eastAsia="en-US"/>
        </w:rPr>
        <w:t>Познако</w:t>
      </w:r>
      <w:r w:rsidR="00D42B8D" w:rsidRPr="00A41E13">
        <w:rPr>
          <w:rFonts w:eastAsia="Times New Roman"/>
          <w:i/>
          <w:color w:val="000000"/>
          <w:sz w:val="28"/>
          <w:szCs w:val="28"/>
          <w:lang w:eastAsia="en-US"/>
        </w:rPr>
        <w:t xml:space="preserve">мить с промышленными предприятиями города, воспитывать ценность труда.               </w:t>
      </w:r>
      <w:r w:rsidR="00A41E13" w:rsidRPr="00A41E13">
        <w:rPr>
          <w:rFonts w:eastAsia="Times New Roman"/>
          <w:i/>
          <w:color w:val="000000"/>
          <w:sz w:val="28"/>
          <w:szCs w:val="28"/>
          <w:lang w:eastAsia="en-US"/>
        </w:rPr>
        <w:t xml:space="preserve">                                                                                                                          </w:t>
      </w:r>
      <w:r w:rsidR="00D42B8D" w:rsidRPr="00A41E13">
        <w:rPr>
          <w:rFonts w:eastAsia="Times New Roman"/>
          <w:i/>
          <w:color w:val="000000"/>
          <w:sz w:val="28"/>
          <w:szCs w:val="28"/>
          <w:lang w:eastAsia="en-US"/>
        </w:rPr>
        <w:t xml:space="preserve"> *</w:t>
      </w:r>
      <w:r w:rsidR="00B34E39" w:rsidRPr="00A41E13">
        <w:rPr>
          <w:rFonts w:eastAsia="Times New Roman"/>
          <w:i/>
          <w:color w:val="000000"/>
          <w:sz w:val="28"/>
          <w:szCs w:val="28"/>
          <w:lang w:eastAsia="en-US"/>
        </w:rPr>
        <w:t>Формировать толерантное отношение к людям разных национальностей через знакомство с их к</w:t>
      </w:r>
      <w:r w:rsidR="00D42B8D" w:rsidRPr="00A41E13">
        <w:rPr>
          <w:rFonts w:eastAsia="Times New Roman"/>
          <w:i/>
          <w:color w:val="000000"/>
          <w:sz w:val="28"/>
          <w:szCs w:val="28"/>
          <w:lang w:eastAsia="en-US"/>
        </w:rPr>
        <w:t>ультурой, традициями, обычаями.                                                                                                          *</w:t>
      </w:r>
      <w:r w:rsidR="00B34E39" w:rsidRPr="00A41E13">
        <w:rPr>
          <w:rFonts w:eastAsia="Times New Roman"/>
          <w:i/>
          <w:color w:val="000000"/>
          <w:sz w:val="28"/>
          <w:szCs w:val="28"/>
          <w:lang w:eastAsia="en-US"/>
        </w:rPr>
        <w:t xml:space="preserve">Формировать чувство гордости за культурное наследие родного края. </w:t>
      </w:r>
      <w:r w:rsidR="00D42B8D" w:rsidRPr="00A41E13">
        <w:rPr>
          <w:rFonts w:eastAsia="Times New Roman"/>
          <w:i/>
          <w:color w:val="000000"/>
          <w:sz w:val="28"/>
          <w:szCs w:val="28"/>
          <w:lang w:eastAsia="en-US"/>
        </w:rPr>
        <w:t xml:space="preserve">                                           </w:t>
      </w:r>
      <w:r w:rsidR="00B34E39" w:rsidRPr="00A41E13">
        <w:rPr>
          <w:rFonts w:eastAsia="Times New Roman"/>
          <w:i/>
          <w:color w:val="000000"/>
          <w:sz w:val="28"/>
          <w:szCs w:val="28"/>
          <w:lang w:eastAsia="en-US"/>
        </w:rPr>
        <w:t>Вызывать интерес к произведен</w:t>
      </w:r>
      <w:r w:rsidR="00D42B8D" w:rsidRPr="00A41E13">
        <w:rPr>
          <w:rFonts w:eastAsia="Times New Roman"/>
          <w:i/>
          <w:color w:val="000000"/>
          <w:sz w:val="28"/>
          <w:szCs w:val="28"/>
          <w:lang w:eastAsia="en-US"/>
        </w:rPr>
        <w:t>иям местных поэтов, художников.                                                       *</w:t>
      </w:r>
      <w:r w:rsidR="00B34E39" w:rsidRPr="00A41E13">
        <w:rPr>
          <w:rFonts w:eastAsia="Times New Roman"/>
          <w:i/>
          <w:color w:val="000000"/>
          <w:sz w:val="28"/>
          <w:szCs w:val="28"/>
          <w:lang w:eastAsia="en-US"/>
        </w:rPr>
        <w:t xml:space="preserve">Помогать ориентироваться в многообразии предметов материальной культуры. </w:t>
      </w:r>
      <w:r w:rsidR="00D42B8D" w:rsidRPr="00A41E13">
        <w:rPr>
          <w:rFonts w:eastAsia="Times New Roman"/>
          <w:i/>
          <w:color w:val="000000"/>
          <w:sz w:val="28"/>
          <w:szCs w:val="28"/>
          <w:lang w:eastAsia="en-US"/>
        </w:rPr>
        <w:t xml:space="preserve">                                    </w:t>
      </w:r>
    </w:p>
    <w:p w:rsidR="00B34E39" w:rsidRPr="00A41E13" w:rsidRDefault="00D42B8D" w:rsidP="00227B73">
      <w:pPr>
        <w:tabs>
          <w:tab w:val="left" w:pos="1134"/>
        </w:tabs>
        <w:rPr>
          <w:rFonts w:eastAsia="Times New Roman"/>
          <w:i/>
          <w:sz w:val="28"/>
          <w:szCs w:val="28"/>
        </w:rPr>
      </w:pPr>
      <w:r w:rsidRPr="00A41E13">
        <w:rPr>
          <w:rFonts w:eastAsia="Times New Roman"/>
          <w:i/>
          <w:color w:val="000000"/>
          <w:sz w:val="28"/>
          <w:szCs w:val="28"/>
          <w:lang w:eastAsia="en-US"/>
        </w:rPr>
        <w:t xml:space="preserve">  *</w:t>
      </w:r>
      <w:r w:rsidR="00B34E39" w:rsidRPr="00A41E13">
        <w:rPr>
          <w:rFonts w:eastAsia="Times New Roman"/>
          <w:i/>
          <w:color w:val="000000"/>
          <w:sz w:val="28"/>
          <w:szCs w:val="28"/>
          <w:lang w:eastAsia="en-US"/>
        </w:rPr>
        <w:t xml:space="preserve">Углублять представления детей о народных промыслах региона: резьба по </w:t>
      </w:r>
      <w:r w:rsidRPr="00A41E13">
        <w:rPr>
          <w:rFonts w:eastAsia="Times New Roman"/>
          <w:i/>
          <w:color w:val="000000"/>
          <w:sz w:val="28"/>
          <w:szCs w:val="28"/>
          <w:lang w:eastAsia="en-US"/>
        </w:rPr>
        <w:t>металлу ,</w:t>
      </w:r>
      <w:r w:rsidR="00B34E39" w:rsidRPr="00A41E13">
        <w:rPr>
          <w:rFonts w:eastAsia="Times New Roman"/>
          <w:i/>
          <w:color w:val="000000"/>
          <w:sz w:val="28"/>
          <w:szCs w:val="28"/>
          <w:lang w:eastAsia="en-US"/>
        </w:rPr>
        <w:t xml:space="preserve"> национальная одежда и обувь, изделия с национальным орнаментом, </w:t>
      </w:r>
      <w:r w:rsidRPr="00A41E13">
        <w:rPr>
          <w:rFonts w:eastAsia="Times New Roman"/>
          <w:i/>
          <w:color w:val="000000"/>
          <w:sz w:val="28"/>
          <w:szCs w:val="28"/>
          <w:lang w:eastAsia="en-US"/>
        </w:rPr>
        <w:t xml:space="preserve">земледелие, скотоводство.                    </w:t>
      </w:r>
      <w:r w:rsidR="00A41E13" w:rsidRPr="00A41E13">
        <w:rPr>
          <w:rFonts w:eastAsia="Times New Roman"/>
          <w:i/>
          <w:color w:val="000000"/>
          <w:sz w:val="28"/>
          <w:szCs w:val="28"/>
          <w:lang w:eastAsia="en-US"/>
        </w:rPr>
        <w:t xml:space="preserve">                                                                                         </w:t>
      </w:r>
      <w:r w:rsidRPr="00A41E13">
        <w:rPr>
          <w:rFonts w:eastAsia="Times New Roman"/>
          <w:i/>
          <w:color w:val="000000"/>
          <w:sz w:val="28"/>
          <w:szCs w:val="28"/>
          <w:lang w:eastAsia="en-US"/>
        </w:rPr>
        <w:t>*</w:t>
      </w:r>
      <w:r w:rsidR="00B34E39" w:rsidRPr="00A41E13">
        <w:rPr>
          <w:rFonts w:eastAsia="Times New Roman"/>
          <w:i/>
          <w:color w:val="000000"/>
          <w:sz w:val="28"/>
          <w:szCs w:val="28"/>
          <w:lang w:eastAsia="en-US"/>
        </w:rPr>
        <w:t>Способствовать развитию и</w:t>
      </w:r>
      <w:r w:rsidRPr="00A41E13">
        <w:rPr>
          <w:rFonts w:eastAsia="Times New Roman"/>
          <w:i/>
          <w:color w:val="000000"/>
          <w:sz w:val="28"/>
          <w:szCs w:val="28"/>
          <w:lang w:eastAsia="en-US"/>
        </w:rPr>
        <w:t xml:space="preserve">нтереса к родному краю, </w:t>
      </w:r>
      <w:r w:rsidR="00B34E39" w:rsidRPr="00A41E13">
        <w:rPr>
          <w:rFonts w:eastAsia="Times New Roman"/>
          <w:i/>
          <w:color w:val="000000"/>
          <w:sz w:val="28"/>
          <w:szCs w:val="28"/>
          <w:lang w:eastAsia="en-US"/>
        </w:rPr>
        <w:t xml:space="preserve"> в которой мы живем, к взаимоотношениям людей</w:t>
      </w:r>
      <w:r w:rsidRPr="00A41E13">
        <w:rPr>
          <w:rFonts w:eastAsia="Times New Roman"/>
          <w:i/>
          <w:color w:val="000000"/>
          <w:sz w:val="28"/>
          <w:szCs w:val="28"/>
          <w:lang w:eastAsia="en-US"/>
        </w:rPr>
        <w:t xml:space="preserve"> и природы, предметам культуры.                                                                                              *</w:t>
      </w:r>
      <w:r w:rsidR="00B34E39" w:rsidRPr="00A41E13">
        <w:rPr>
          <w:rFonts w:eastAsia="Times New Roman"/>
          <w:i/>
          <w:color w:val="000000"/>
          <w:sz w:val="28"/>
          <w:szCs w:val="28"/>
          <w:lang w:eastAsia="en-US"/>
        </w:rPr>
        <w:t xml:space="preserve">Воспитывать </w:t>
      </w:r>
      <w:r w:rsidRPr="00A41E13">
        <w:rPr>
          <w:rFonts w:eastAsia="Times New Roman"/>
          <w:i/>
          <w:color w:val="000000"/>
          <w:sz w:val="28"/>
          <w:szCs w:val="28"/>
          <w:lang w:eastAsia="en-US"/>
        </w:rPr>
        <w:t xml:space="preserve">чувство любви и гордости за свой район, город. </w:t>
      </w:r>
      <w:r w:rsidR="00B34E39" w:rsidRPr="00A41E13">
        <w:rPr>
          <w:rFonts w:eastAsia="Times New Roman"/>
          <w:i/>
          <w:color w:val="000000"/>
          <w:sz w:val="28"/>
          <w:szCs w:val="28"/>
          <w:lang w:eastAsia="en-US"/>
        </w:rPr>
        <w:t xml:space="preserve"> </w:t>
      </w:r>
      <w:r w:rsidRPr="00A41E13">
        <w:rPr>
          <w:rFonts w:eastAsia="Times New Roman"/>
          <w:i/>
          <w:color w:val="000000"/>
          <w:sz w:val="28"/>
          <w:szCs w:val="28"/>
          <w:lang w:eastAsia="en-US"/>
        </w:rPr>
        <w:t xml:space="preserve">                                                                 *</w:t>
      </w:r>
      <w:r w:rsidR="00B34E39" w:rsidRPr="00A41E13">
        <w:rPr>
          <w:rFonts w:eastAsia="Times New Roman"/>
          <w:i/>
          <w:color w:val="000000"/>
          <w:sz w:val="28"/>
          <w:szCs w:val="28"/>
          <w:lang w:eastAsia="en-US"/>
        </w:rPr>
        <w:t xml:space="preserve">Подвести детей к пониманию </w:t>
      </w:r>
      <w:r w:rsidRPr="00A41E13">
        <w:rPr>
          <w:rFonts w:eastAsia="Times New Roman"/>
          <w:i/>
          <w:color w:val="000000"/>
          <w:sz w:val="28"/>
          <w:szCs w:val="28"/>
          <w:lang w:eastAsia="en-US"/>
        </w:rPr>
        <w:t xml:space="preserve">того, что история родного города </w:t>
      </w:r>
      <w:r w:rsidR="00B34E39" w:rsidRPr="00A41E13">
        <w:rPr>
          <w:rFonts w:eastAsia="Times New Roman"/>
          <w:i/>
          <w:color w:val="000000"/>
          <w:sz w:val="28"/>
          <w:szCs w:val="28"/>
          <w:lang w:eastAsia="en-US"/>
        </w:rPr>
        <w:t xml:space="preserve"> неразр</w:t>
      </w:r>
      <w:r w:rsidRPr="00A41E13">
        <w:rPr>
          <w:rFonts w:eastAsia="Times New Roman"/>
          <w:i/>
          <w:color w:val="000000"/>
          <w:sz w:val="28"/>
          <w:szCs w:val="28"/>
          <w:lang w:eastAsia="en-US"/>
        </w:rPr>
        <w:t>ывно связана с историей России.                                                                                                                                                  *</w:t>
      </w:r>
      <w:r w:rsidR="00B34E39" w:rsidRPr="00A41E13">
        <w:rPr>
          <w:rFonts w:eastAsia="Times New Roman"/>
          <w:i/>
          <w:color w:val="000000"/>
          <w:sz w:val="28"/>
          <w:szCs w:val="28"/>
          <w:lang w:eastAsia="en-US"/>
        </w:rPr>
        <w:t xml:space="preserve">Воспитывать трудолюбие, уважительное отношение к труду, формирование бережного отношения к результатам труда. </w:t>
      </w:r>
      <w:r w:rsidRPr="00A41E13">
        <w:rPr>
          <w:rFonts w:eastAsia="Times New Roman"/>
          <w:i/>
          <w:color w:val="000000"/>
          <w:sz w:val="28"/>
          <w:szCs w:val="28"/>
          <w:lang w:eastAsia="en-US"/>
        </w:rPr>
        <w:t xml:space="preserve">                                                                                                                          *</w:t>
      </w:r>
      <w:r w:rsidR="00B34E39" w:rsidRPr="00A41E13">
        <w:rPr>
          <w:rFonts w:eastAsia="Times New Roman"/>
          <w:i/>
          <w:color w:val="000000"/>
          <w:sz w:val="28"/>
          <w:szCs w:val="28"/>
          <w:lang w:eastAsia="en-US"/>
        </w:rPr>
        <w:t>Способствовать развитию интереса к промышленности региона, его ресурсам и значимости</w:t>
      </w:r>
      <w:r w:rsidRPr="00A41E13">
        <w:rPr>
          <w:rFonts w:eastAsia="Times New Roman"/>
          <w:i/>
          <w:color w:val="000000"/>
          <w:sz w:val="28"/>
          <w:szCs w:val="28"/>
          <w:lang w:eastAsia="en-US"/>
        </w:rPr>
        <w:t xml:space="preserve"> ресурсов для экономики страны.                                                                                                     </w:t>
      </w:r>
      <w:r w:rsidRPr="00A41E13">
        <w:rPr>
          <w:rFonts w:eastAsia="Times New Roman"/>
          <w:i/>
          <w:color w:val="000000"/>
          <w:sz w:val="28"/>
          <w:szCs w:val="28"/>
          <w:lang w:eastAsia="en-US"/>
        </w:rPr>
        <w:lastRenderedPageBreak/>
        <w:t>*</w:t>
      </w:r>
      <w:r w:rsidR="00B34E39" w:rsidRPr="00A41E13">
        <w:rPr>
          <w:rFonts w:eastAsia="Times New Roman"/>
          <w:i/>
          <w:color w:val="000000"/>
          <w:sz w:val="28"/>
          <w:szCs w:val="28"/>
          <w:lang w:eastAsia="en-US"/>
        </w:rPr>
        <w:t>Воспитывать нравственные чувства, уважительное отношение к старшим, родителям, младшим.</w:t>
      </w:r>
    </w:p>
    <w:p w:rsidR="00856636" w:rsidRPr="00A41E13" w:rsidRDefault="007E67D1" w:rsidP="00A41E13">
      <w:pPr>
        <w:tabs>
          <w:tab w:val="left" w:pos="1134"/>
        </w:tabs>
        <w:spacing w:after="200"/>
        <w:rPr>
          <w:rFonts w:eastAsia="Times New Roman"/>
          <w:sz w:val="28"/>
          <w:szCs w:val="28"/>
        </w:rPr>
      </w:pPr>
      <w:r>
        <w:rPr>
          <w:rFonts w:eastAsia="Times New Roman"/>
          <w:b/>
          <w:i/>
          <w:sz w:val="28"/>
          <w:szCs w:val="28"/>
        </w:rPr>
        <w:t xml:space="preserve">                                                      </w:t>
      </w:r>
      <w:r w:rsidR="00856636" w:rsidRPr="00A41E13">
        <w:rPr>
          <w:rFonts w:eastAsia="Times New Roman"/>
          <w:b/>
          <w:i/>
          <w:sz w:val="28"/>
          <w:szCs w:val="28"/>
        </w:rPr>
        <w:t>Направления воспитания:</w:t>
      </w:r>
    </w:p>
    <w:tbl>
      <w:tblPr>
        <w:tblStyle w:val="a5"/>
        <w:tblW w:w="9639" w:type="dxa"/>
        <w:tblInd w:w="108" w:type="dxa"/>
        <w:tblLayout w:type="fixed"/>
        <w:tblLook w:val="04A0" w:firstRow="1" w:lastRow="0" w:firstColumn="1" w:lastColumn="0" w:noHBand="0" w:noVBand="1"/>
      </w:tblPr>
      <w:tblGrid>
        <w:gridCol w:w="426"/>
        <w:gridCol w:w="1701"/>
        <w:gridCol w:w="3402"/>
        <w:gridCol w:w="2693"/>
        <w:gridCol w:w="1417"/>
      </w:tblGrid>
      <w:tr w:rsidR="00856636" w:rsidRPr="00A41E13" w:rsidTr="00D11199">
        <w:trPr>
          <w:trHeight w:val="645"/>
        </w:trPr>
        <w:tc>
          <w:tcPr>
            <w:tcW w:w="426" w:type="dxa"/>
          </w:tcPr>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 п/п</w:t>
            </w:r>
          </w:p>
        </w:tc>
        <w:tc>
          <w:tcPr>
            <w:tcW w:w="1701" w:type="dxa"/>
          </w:tcPr>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Направление воспитания</w:t>
            </w:r>
          </w:p>
        </w:tc>
        <w:tc>
          <w:tcPr>
            <w:tcW w:w="3402" w:type="dxa"/>
          </w:tcPr>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 xml:space="preserve">                        Цель</w:t>
            </w:r>
          </w:p>
        </w:tc>
        <w:tc>
          <w:tcPr>
            <w:tcW w:w="2693" w:type="dxa"/>
          </w:tcPr>
          <w:p w:rsidR="00856636" w:rsidRPr="00A41E13" w:rsidRDefault="007E67D1" w:rsidP="00856636">
            <w:pPr>
              <w:tabs>
                <w:tab w:val="left" w:pos="1134"/>
              </w:tabs>
              <w:spacing w:after="200"/>
              <w:rPr>
                <w:rFonts w:eastAsia="Times New Roman"/>
                <w:sz w:val="28"/>
                <w:szCs w:val="28"/>
              </w:rPr>
            </w:pPr>
            <w:r>
              <w:rPr>
                <w:rFonts w:eastAsia="Times New Roman"/>
                <w:sz w:val="28"/>
                <w:szCs w:val="28"/>
              </w:rPr>
              <w:t>Базовые ц</w:t>
            </w:r>
            <w:r w:rsidR="00856636" w:rsidRPr="00A41E13">
              <w:rPr>
                <w:rFonts w:eastAsia="Times New Roman"/>
                <w:sz w:val="28"/>
                <w:szCs w:val="28"/>
              </w:rPr>
              <w:t xml:space="preserve">енности </w:t>
            </w:r>
          </w:p>
        </w:tc>
        <w:tc>
          <w:tcPr>
            <w:tcW w:w="1417" w:type="dxa"/>
          </w:tcPr>
          <w:p w:rsidR="00856636" w:rsidRPr="00A41E13" w:rsidRDefault="007E67D1" w:rsidP="00856636">
            <w:pPr>
              <w:tabs>
                <w:tab w:val="left" w:pos="1134"/>
              </w:tabs>
              <w:spacing w:after="200"/>
              <w:rPr>
                <w:rFonts w:eastAsia="Times New Roman"/>
                <w:sz w:val="28"/>
                <w:szCs w:val="28"/>
              </w:rPr>
            </w:pPr>
            <w:r>
              <w:rPr>
                <w:rFonts w:eastAsia="Times New Roman"/>
                <w:sz w:val="28"/>
                <w:szCs w:val="28"/>
              </w:rPr>
              <w:t>Ссылка на ФОП ДО</w:t>
            </w:r>
          </w:p>
        </w:tc>
      </w:tr>
      <w:tr w:rsidR="00856636" w:rsidRPr="00A41E13" w:rsidTr="00D11199">
        <w:trPr>
          <w:cantSplit/>
          <w:trHeight w:val="1134"/>
        </w:trPr>
        <w:tc>
          <w:tcPr>
            <w:tcW w:w="426" w:type="dxa"/>
          </w:tcPr>
          <w:p w:rsidR="00856636" w:rsidRPr="00A41E13" w:rsidRDefault="00856636" w:rsidP="00856636">
            <w:pPr>
              <w:tabs>
                <w:tab w:val="left" w:pos="1134"/>
              </w:tabs>
              <w:spacing w:after="200"/>
              <w:rPr>
                <w:rFonts w:eastAsia="Times New Roman"/>
                <w:sz w:val="28"/>
                <w:szCs w:val="28"/>
              </w:rPr>
            </w:pPr>
          </w:p>
          <w:p w:rsidR="00856636" w:rsidRPr="00A41E13" w:rsidRDefault="00856636" w:rsidP="00856636">
            <w:pPr>
              <w:tabs>
                <w:tab w:val="left" w:pos="1134"/>
              </w:tabs>
              <w:spacing w:after="200"/>
              <w:rPr>
                <w:rFonts w:eastAsia="Times New Roman"/>
                <w:sz w:val="28"/>
                <w:szCs w:val="28"/>
              </w:rPr>
            </w:pPr>
          </w:p>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 xml:space="preserve">1. </w:t>
            </w:r>
          </w:p>
        </w:tc>
        <w:tc>
          <w:tcPr>
            <w:tcW w:w="1701" w:type="dxa"/>
            <w:textDirection w:val="btLr"/>
          </w:tcPr>
          <w:p w:rsidR="00856636" w:rsidRPr="00A41E13" w:rsidRDefault="00856636" w:rsidP="00227B73">
            <w:pPr>
              <w:tabs>
                <w:tab w:val="left" w:pos="1134"/>
              </w:tabs>
              <w:spacing w:after="200"/>
              <w:ind w:left="113" w:right="113"/>
              <w:rPr>
                <w:rFonts w:eastAsia="Times New Roman"/>
                <w:sz w:val="28"/>
                <w:szCs w:val="28"/>
              </w:rPr>
            </w:pPr>
          </w:p>
          <w:p w:rsidR="00856636" w:rsidRPr="00A41E13" w:rsidRDefault="00856636" w:rsidP="00227B73">
            <w:pPr>
              <w:tabs>
                <w:tab w:val="left" w:pos="1134"/>
              </w:tabs>
              <w:spacing w:after="200"/>
              <w:ind w:left="113" w:right="113"/>
              <w:rPr>
                <w:rFonts w:eastAsia="Times New Roman"/>
                <w:sz w:val="28"/>
                <w:szCs w:val="28"/>
              </w:rPr>
            </w:pPr>
          </w:p>
          <w:p w:rsidR="00856636" w:rsidRPr="00A41E13" w:rsidRDefault="00856636" w:rsidP="00227B73">
            <w:pPr>
              <w:tabs>
                <w:tab w:val="left" w:pos="1134"/>
              </w:tabs>
              <w:spacing w:after="200"/>
              <w:ind w:left="113" w:right="113"/>
              <w:rPr>
                <w:rFonts w:eastAsia="Times New Roman"/>
                <w:sz w:val="28"/>
                <w:szCs w:val="28"/>
              </w:rPr>
            </w:pPr>
            <w:r w:rsidRPr="00A41E13">
              <w:rPr>
                <w:rFonts w:eastAsia="Times New Roman"/>
                <w:sz w:val="28"/>
                <w:szCs w:val="28"/>
              </w:rPr>
              <w:t xml:space="preserve">Патриотическое </w:t>
            </w:r>
          </w:p>
        </w:tc>
        <w:tc>
          <w:tcPr>
            <w:tcW w:w="3402" w:type="dxa"/>
          </w:tcPr>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Содействовать формированию у ребёнка личностной позиции наследника традиций и культуры , защ</w:t>
            </w:r>
            <w:r w:rsidR="007E67D1">
              <w:rPr>
                <w:rFonts w:eastAsia="Times New Roman"/>
                <w:sz w:val="28"/>
                <w:szCs w:val="28"/>
              </w:rPr>
              <w:t>итника Отечества и творца     (</w:t>
            </w:r>
            <w:r w:rsidRPr="00A41E13">
              <w:rPr>
                <w:rFonts w:eastAsia="Times New Roman"/>
                <w:sz w:val="28"/>
                <w:szCs w:val="28"/>
              </w:rPr>
              <w:t>созидателя),                                             ответственного за будущее своей страны.</w:t>
            </w:r>
          </w:p>
        </w:tc>
        <w:tc>
          <w:tcPr>
            <w:tcW w:w="2693" w:type="dxa"/>
          </w:tcPr>
          <w:p w:rsidR="007E67D1" w:rsidRDefault="007E67D1" w:rsidP="007E67D1">
            <w:pPr>
              <w:tabs>
                <w:tab w:val="left" w:pos="1134"/>
              </w:tabs>
              <w:spacing w:after="200"/>
              <w:rPr>
                <w:rFonts w:eastAsia="Times New Roman"/>
                <w:sz w:val="28"/>
                <w:szCs w:val="28"/>
              </w:rPr>
            </w:pPr>
          </w:p>
          <w:p w:rsidR="007E67D1" w:rsidRDefault="007E67D1" w:rsidP="007E67D1">
            <w:pPr>
              <w:tabs>
                <w:tab w:val="left" w:pos="1134"/>
              </w:tabs>
              <w:spacing w:after="200"/>
              <w:rPr>
                <w:rFonts w:eastAsia="Times New Roman"/>
                <w:sz w:val="28"/>
                <w:szCs w:val="28"/>
              </w:rPr>
            </w:pPr>
          </w:p>
          <w:p w:rsidR="00856636" w:rsidRPr="00A41E13" w:rsidRDefault="00856636" w:rsidP="007E67D1">
            <w:pPr>
              <w:tabs>
                <w:tab w:val="left" w:pos="1134"/>
              </w:tabs>
              <w:spacing w:after="200"/>
              <w:rPr>
                <w:rFonts w:eastAsia="Times New Roman"/>
                <w:sz w:val="28"/>
                <w:szCs w:val="28"/>
              </w:rPr>
            </w:pPr>
            <w:r w:rsidRPr="00A41E13">
              <w:rPr>
                <w:rFonts w:eastAsia="Times New Roman"/>
                <w:sz w:val="28"/>
                <w:szCs w:val="28"/>
              </w:rPr>
              <w:t>Родина и природа.</w:t>
            </w:r>
          </w:p>
        </w:tc>
        <w:tc>
          <w:tcPr>
            <w:tcW w:w="1417" w:type="dxa"/>
          </w:tcPr>
          <w:p w:rsidR="007E67D1" w:rsidRDefault="007E67D1" w:rsidP="00856636">
            <w:pPr>
              <w:tabs>
                <w:tab w:val="left" w:pos="1134"/>
              </w:tabs>
              <w:spacing w:after="200"/>
              <w:rPr>
                <w:rFonts w:eastAsia="Times New Roman"/>
                <w:sz w:val="28"/>
                <w:szCs w:val="28"/>
              </w:rPr>
            </w:pPr>
          </w:p>
          <w:p w:rsidR="007E67D1" w:rsidRDefault="007E67D1" w:rsidP="00856636">
            <w:pPr>
              <w:tabs>
                <w:tab w:val="left" w:pos="1134"/>
              </w:tabs>
              <w:spacing w:after="200"/>
              <w:rPr>
                <w:rFonts w:eastAsia="Times New Roman"/>
                <w:sz w:val="28"/>
                <w:szCs w:val="28"/>
              </w:rPr>
            </w:pPr>
          </w:p>
          <w:p w:rsidR="00856636" w:rsidRPr="00A41E13" w:rsidRDefault="007E67D1" w:rsidP="00856636">
            <w:pPr>
              <w:tabs>
                <w:tab w:val="left" w:pos="1134"/>
              </w:tabs>
              <w:spacing w:after="200"/>
              <w:rPr>
                <w:rFonts w:eastAsia="Times New Roman"/>
                <w:sz w:val="28"/>
                <w:szCs w:val="28"/>
              </w:rPr>
            </w:pPr>
            <w:r>
              <w:rPr>
                <w:rFonts w:eastAsia="Times New Roman"/>
                <w:sz w:val="28"/>
                <w:szCs w:val="28"/>
              </w:rPr>
              <w:t>п.29.2.2.1</w:t>
            </w:r>
          </w:p>
        </w:tc>
      </w:tr>
      <w:tr w:rsidR="00856636" w:rsidRPr="00A41E13" w:rsidTr="00D11199">
        <w:trPr>
          <w:cantSplit/>
          <w:trHeight w:val="1904"/>
        </w:trPr>
        <w:tc>
          <w:tcPr>
            <w:tcW w:w="426" w:type="dxa"/>
          </w:tcPr>
          <w:p w:rsidR="00856636" w:rsidRPr="00A41E13" w:rsidRDefault="00856636" w:rsidP="00856636">
            <w:pPr>
              <w:tabs>
                <w:tab w:val="left" w:pos="1134"/>
              </w:tabs>
              <w:spacing w:after="200"/>
              <w:rPr>
                <w:rFonts w:eastAsia="Times New Roman"/>
                <w:sz w:val="28"/>
                <w:szCs w:val="28"/>
              </w:rPr>
            </w:pPr>
          </w:p>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2.</w:t>
            </w:r>
          </w:p>
        </w:tc>
        <w:tc>
          <w:tcPr>
            <w:tcW w:w="1701" w:type="dxa"/>
            <w:textDirection w:val="btLr"/>
          </w:tcPr>
          <w:p w:rsidR="00856636" w:rsidRPr="00A41E13" w:rsidRDefault="00856636" w:rsidP="00227B73">
            <w:pPr>
              <w:tabs>
                <w:tab w:val="left" w:pos="1134"/>
              </w:tabs>
              <w:spacing w:after="200"/>
              <w:ind w:left="113" w:right="113"/>
              <w:rPr>
                <w:rFonts w:eastAsia="Times New Roman"/>
                <w:sz w:val="28"/>
                <w:szCs w:val="28"/>
              </w:rPr>
            </w:pPr>
          </w:p>
          <w:p w:rsidR="00856636" w:rsidRPr="00A41E13" w:rsidRDefault="00856636" w:rsidP="00227B73">
            <w:pPr>
              <w:tabs>
                <w:tab w:val="left" w:pos="1134"/>
              </w:tabs>
              <w:spacing w:after="200"/>
              <w:ind w:left="113" w:right="113"/>
              <w:rPr>
                <w:rFonts w:eastAsia="Times New Roman"/>
                <w:sz w:val="28"/>
                <w:szCs w:val="28"/>
              </w:rPr>
            </w:pPr>
            <w:r w:rsidRPr="00A41E13">
              <w:rPr>
                <w:rFonts w:eastAsia="Times New Roman"/>
                <w:sz w:val="28"/>
                <w:szCs w:val="28"/>
              </w:rPr>
              <w:t xml:space="preserve">Духовно-нравственное </w:t>
            </w:r>
          </w:p>
        </w:tc>
        <w:tc>
          <w:tcPr>
            <w:tcW w:w="3402" w:type="dxa"/>
          </w:tcPr>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Формирование способности к духовному развитию, нравственному самосовершенствованию, индивидуально- ответственному поведению.</w:t>
            </w:r>
          </w:p>
        </w:tc>
        <w:tc>
          <w:tcPr>
            <w:tcW w:w="2693" w:type="dxa"/>
          </w:tcPr>
          <w:p w:rsidR="00856636" w:rsidRPr="00A41E13" w:rsidRDefault="00856636" w:rsidP="00856636">
            <w:pPr>
              <w:tabs>
                <w:tab w:val="left" w:pos="1134"/>
              </w:tabs>
              <w:spacing w:after="200"/>
              <w:rPr>
                <w:rFonts w:eastAsia="Times New Roman"/>
                <w:sz w:val="28"/>
                <w:szCs w:val="28"/>
              </w:rPr>
            </w:pPr>
          </w:p>
          <w:p w:rsidR="00856636" w:rsidRPr="00A41E13" w:rsidRDefault="007E67D1" w:rsidP="00856636">
            <w:pPr>
              <w:tabs>
                <w:tab w:val="left" w:pos="1134"/>
              </w:tabs>
              <w:spacing w:after="200"/>
              <w:rPr>
                <w:rFonts w:eastAsia="Times New Roman"/>
                <w:sz w:val="28"/>
                <w:szCs w:val="28"/>
              </w:rPr>
            </w:pPr>
            <w:r>
              <w:rPr>
                <w:rFonts w:eastAsia="Times New Roman"/>
                <w:sz w:val="28"/>
                <w:szCs w:val="28"/>
              </w:rPr>
              <w:t xml:space="preserve">Жизнь , милосердие  добро </w:t>
            </w:r>
          </w:p>
        </w:tc>
        <w:tc>
          <w:tcPr>
            <w:tcW w:w="1417" w:type="dxa"/>
          </w:tcPr>
          <w:p w:rsidR="007E67D1" w:rsidRDefault="007E67D1" w:rsidP="00856636">
            <w:pPr>
              <w:tabs>
                <w:tab w:val="left" w:pos="1134"/>
              </w:tabs>
              <w:spacing w:after="200"/>
              <w:rPr>
                <w:rFonts w:eastAsia="Times New Roman"/>
                <w:sz w:val="28"/>
                <w:szCs w:val="28"/>
              </w:rPr>
            </w:pPr>
          </w:p>
          <w:p w:rsidR="007E67D1" w:rsidRDefault="007E67D1" w:rsidP="00856636">
            <w:pPr>
              <w:tabs>
                <w:tab w:val="left" w:pos="1134"/>
              </w:tabs>
              <w:spacing w:after="200"/>
              <w:rPr>
                <w:rFonts w:eastAsia="Times New Roman"/>
                <w:sz w:val="28"/>
                <w:szCs w:val="28"/>
              </w:rPr>
            </w:pPr>
          </w:p>
          <w:p w:rsidR="00856636" w:rsidRPr="00A41E13" w:rsidRDefault="007E67D1" w:rsidP="00856636">
            <w:pPr>
              <w:tabs>
                <w:tab w:val="left" w:pos="1134"/>
              </w:tabs>
              <w:spacing w:after="200"/>
              <w:rPr>
                <w:rFonts w:eastAsia="Times New Roman"/>
                <w:sz w:val="28"/>
                <w:szCs w:val="28"/>
              </w:rPr>
            </w:pPr>
            <w:r>
              <w:rPr>
                <w:rFonts w:eastAsia="Times New Roman"/>
                <w:sz w:val="28"/>
                <w:szCs w:val="28"/>
              </w:rPr>
              <w:t>п.29.2.2.2</w:t>
            </w:r>
          </w:p>
        </w:tc>
      </w:tr>
      <w:tr w:rsidR="00856636" w:rsidRPr="00A41E13" w:rsidTr="00D11199">
        <w:trPr>
          <w:cantSplit/>
          <w:trHeight w:val="1134"/>
        </w:trPr>
        <w:tc>
          <w:tcPr>
            <w:tcW w:w="426" w:type="dxa"/>
          </w:tcPr>
          <w:p w:rsidR="00856636" w:rsidRPr="00A41E13" w:rsidRDefault="00856636" w:rsidP="00856636">
            <w:pPr>
              <w:tabs>
                <w:tab w:val="left" w:pos="1134"/>
              </w:tabs>
              <w:spacing w:after="200"/>
              <w:rPr>
                <w:rFonts w:eastAsia="Times New Roman"/>
                <w:sz w:val="28"/>
                <w:szCs w:val="28"/>
              </w:rPr>
            </w:pPr>
          </w:p>
          <w:p w:rsidR="00856636" w:rsidRPr="00A41E13" w:rsidRDefault="00856636" w:rsidP="00856636">
            <w:pPr>
              <w:tabs>
                <w:tab w:val="left" w:pos="1134"/>
              </w:tabs>
              <w:spacing w:after="200"/>
              <w:rPr>
                <w:rFonts w:eastAsia="Times New Roman"/>
                <w:sz w:val="28"/>
                <w:szCs w:val="28"/>
              </w:rPr>
            </w:pPr>
          </w:p>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3.</w:t>
            </w:r>
          </w:p>
        </w:tc>
        <w:tc>
          <w:tcPr>
            <w:tcW w:w="1701" w:type="dxa"/>
            <w:textDirection w:val="btLr"/>
          </w:tcPr>
          <w:p w:rsidR="00856636" w:rsidRPr="00A41E13" w:rsidRDefault="00856636" w:rsidP="00227B73">
            <w:pPr>
              <w:tabs>
                <w:tab w:val="left" w:pos="1134"/>
              </w:tabs>
              <w:spacing w:after="200"/>
              <w:ind w:left="113" w:right="113"/>
              <w:rPr>
                <w:rFonts w:eastAsia="Times New Roman"/>
                <w:sz w:val="28"/>
                <w:szCs w:val="28"/>
              </w:rPr>
            </w:pPr>
          </w:p>
          <w:p w:rsidR="00856636" w:rsidRPr="00A41E13" w:rsidRDefault="00856636" w:rsidP="00227B73">
            <w:pPr>
              <w:tabs>
                <w:tab w:val="left" w:pos="1134"/>
              </w:tabs>
              <w:spacing w:after="200"/>
              <w:ind w:left="113" w:right="113"/>
              <w:rPr>
                <w:rFonts w:eastAsia="Times New Roman"/>
                <w:sz w:val="28"/>
                <w:szCs w:val="28"/>
              </w:rPr>
            </w:pPr>
          </w:p>
          <w:p w:rsidR="00856636" w:rsidRPr="00A41E13" w:rsidRDefault="00856636" w:rsidP="00227B73">
            <w:pPr>
              <w:tabs>
                <w:tab w:val="left" w:pos="1134"/>
              </w:tabs>
              <w:spacing w:after="200"/>
              <w:ind w:left="113" w:right="113"/>
              <w:rPr>
                <w:rFonts w:eastAsia="Times New Roman"/>
                <w:sz w:val="28"/>
                <w:szCs w:val="28"/>
              </w:rPr>
            </w:pPr>
            <w:r w:rsidRPr="00A41E13">
              <w:rPr>
                <w:rFonts w:eastAsia="Times New Roman"/>
                <w:sz w:val="28"/>
                <w:szCs w:val="28"/>
              </w:rPr>
              <w:t>Социальное</w:t>
            </w:r>
          </w:p>
        </w:tc>
        <w:tc>
          <w:tcPr>
            <w:tcW w:w="3402" w:type="dxa"/>
          </w:tcPr>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Формирование ценностного отношения детей к семье , другому человеку , развитие дружелюбия, умения находить общий язык с другими людьми.</w:t>
            </w:r>
          </w:p>
        </w:tc>
        <w:tc>
          <w:tcPr>
            <w:tcW w:w="2693" w:type="dxa"/>
          </w:tcPr>
          <w:p w:rsidR="00856636" w:rsidRPr="00A41E13" w:rsidRDefault="00856636" w:rsidP="007E67D1">
            <w:pPr>
              <w:tabs>
                <w:tab w:val="left" w:pos="1134"/>
              </w:tabs>
              <w:spacing w:after="200"/>
              <w:rPr>
                <w:rFonts w:eastAsia="Times New Roman"/>
                <w:sz w:val="28"/>
                <w:szCs w:val="28"/>
              </w:rPr>
            </w:pPr>
            <w:r w:rsidRPr="00A41E13">
              <w:rPr>
                <w:rFonts w:eastAsia="Times New Roman"/>
                <w:sz w:val="28"/>
                <w:szCs w:val="28"/>
              </w:rPr>
              <w:t xml:space="preserve">Семья , дружба, человек и сотрудничество </w:t>
            </w:r>
          </w:p>
        </w:tc>
        <w:tc>
          <w:tcPr>
            <w:tcW w:w="1417" w:type="dxa"/>
          </w:tcPr>
          <w:p w:rsidR="007E67D1" w:rsidRDefault="007E67D1" w:rsidP="00856636">
            <w:pPr>
              <w:tabs>
                <w:tab w:val="left" w:pos="1134"/>
              </w:tabs>
              <w:spacing w:after="200"/>
              <w:rPr>
                <w:rFonts w:eastAsia="Times New Roman"/>
                <w:sz w:val="28"/>
                <w:szCs w:val="28"/>
              </w:rPr>
            </w:pPr>
          </w:p>
          <w:p w:rsidR="00856636" w:rsidRPr="00A41E13" w:rsidRDefault="007E67D1" w:rsidP="00856636">
            <w:pPr>
              <w:tabs>
                <w:tab w:val="left" w:pos="1134"/>
              </w:tabs>
              <w:spacing w:after="200"/>
              <w:rPr>
                <w:rFonts w:eastAsia="Times New Roman"/>
                <w:sz w:val="28"/>
                <w:szCs w:val="28"/>
              </w:rPr>
            </w:pPr>
            <w:r>
              <w:rPr>
                <w:rFonts w:eastAsia="Times New Roman"/>
                <w:sz w:val="28"/>
                <w:szCs w:val="28"/>
              </w:rPr>
              <w:t>п.29.2.2.3</w:t>
            </w:r>
          </w:p>
        </w:tc>
      </w:tr>
      <w:tr w:rsidR="00856636" w:rsidRPr="00A41E13" w:rsidTr="00D11199">
        <w:trPr>
          <w:cantSplit/>
          <w:trHeight w:val="1134"/>
        </w:trPr>
        <w:tc>
          <w:tcPr>
            <w:tcW w:w="426" w:type="dxa"/>
          </w:tcPr>
          <w:p w:rsidR="00856636" w:rsidRPr="00A41E13" w:rsidRDefault="00856636" w:rsidP="00856636">
            <w:pPr>
              <w:tabs>
                <w:tab w:val="left" w:pos="1134"/>
              </w:tabs>
              <w:spacing w:after="200"/>
              <w:rPr>
                <w:rFonts w:eastAsia="Times New Roman"/>
                <w:sz w:val="28"/>
                <w:szCs w:val="28"/>
              </w:rPr>
            </w:pPr>
          </w:p>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4.</w:t>
            </w:r>
          </w:p>
        </w:tc>
        <w:tc>
          <w:tcPr>
            <w:tcW w:w="1701" w:type="dxa"/>
            <w:textDirection w:val="btLr"/>
          </w:tcPr>
          <w:p w:rsidR="00856636" w:rsidRPr="00A41E13" w:rsidRDefault="00856636" w:rsidP="00227B73">
            <w:pPr>
              <w:tabs>
                <w:tab w:val="left" w:pos="1134"/>
              </w:tabs>
              <w:spacing w:after="200"/>
              <w:ind w:left="113" w:right="113"/>
              <w:rPr>
                <w:rFonts w:eastAsia="Times New Roman"/>
                <w:sz w:val="28"/>
                <w:szCs w:val="28"/>
              </w:rPr>
            </w:pPr>
          </w:p>
          <w:p w:rsidR="00856636" w:rsidRPr="00A41E13" w:rsidRDefault="00856636" w:rsidP="00227B73">
            <w:pPr>
              <w:tabs>
                <w:tab w:val="left" w:pos="1134"/>
              </w:tabs>
              <w:spacing w:after="200"/>
              <w:ind w:left="113" w:right="113"/>
              <w:rPr>
                <w:rFonts w:eastAsia="Times New Roman"/>
                <w:sz w:val="28"/>
                <w:szCs w:val="28"/>
              </w:rPr>
            </w:pPr>
            <w:r w:rsidRPr="00A41E13">
              <w:rPr>
                <w:rFonts w:eastAsia="Times New Roman"/>
                <w:sz w:val="28"/>
                <w:szCs w:val="28"/>
              </w:rPr>
              <w:t xml:space="preserve">Познавательное </w:t>
            </w:r>
          </w:p>
        </w:tc>
        <w:tc>
          <w:tcPr>
            <w:tcW w:w="3402" w:type="dxa"/>
          </w:tcPr>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Формирование ценности познания</w:t>
            </w:r>
          </w:p>
        </w:tc>
        <w:tc>
          <w:tcPr>
            <w:tcW w:w="2693" w:type="dxa"/>
          </w:tcPr>
          <w:p w:rsidR="00856636" w:rsidRPr="00A41E13" w:rsidRDefault="007E67D1" w:rsidP="00856636">
            <w:pPr>
              <w:tabs>
                <w:tab w:val="left" w:pos="1134"/>
              </w:tabs>
              <w:spacing w:after="200"/>
              <w:rPr>
                <w:rFonts w:eastAsia="Times New Roman"/>
                <w:sz w:val="28"/>
                <w:szCs w:val="28"/>
              </w:rPr>
            </w:pPr>
            <w:r>
              <w:rPr>
                <w:rFonts w:eastAsia="Times New Roman"/>
                <w:sz w:val="28"/>
                <w:szCs w:val="28"/>
              </w:rPr>
              <w:t>Познание</w:t>
            </w:r>
          </w:p>
          <w:p w:rsidR="00856636" w:rsidRPr="00A41E13" w:rsidRDefault="00856636" w:rsidP="00856636">
            <w:pPr>
              <w:tabs>
                <w:tab w:val="left" w:pos="1134"/>
              </w:tabs>
              <w:spacing w:after="200"/>
              <w:rPr>
                <w:rFonts w:eastAsia="Times New Roman"/>
                <w:sz w:val="28"/>
                <w:szCs w:val="28"/>
              </w:rPr>
            </w:pPr>
          </w:p>
        </w:tc>
        <w:tc>
          <w:tcPr>
            <w:tcW w:w="1417" w:type="dxa"/>
          </w:tcPr>
          <w:p w:rsidR="00856636" w:rsidRPr="00A41E13" w:rsidRDefault="007E67D1" w:rsidP="00856636">
            <w:pPr>
              <w:tabs>
                <w:tab w:val="left" w:pos="1134"/>
              </w:tabs>
              <w:spacing w:after="200"/>
              <w:rPr>
                <w:rFonts w:eastAsia="Times New Roman"/>
                <w:sz w:val="28"/>
                <w:szCs w:val="28"/>
              </w:rPr>
            </w:pPr>
            <w:r>
              <w:rPr>
                <w:rFonts w:eastAsia="Times New Roman"/>
                <w:sz w:val="28"/>
                <w:szCs w:val="28"/>
              </w:rPr>
              <w:t>п.29.2.2.4</w:t>
            </w:r>
          </w:p>
        </w:tc>
      </w:tr>
      <w:tr w:rsidR="00856636" w:rsidRPr="00A41E13" w:rsidTr="00D11199">
        <w:trPr>
          <w:cantSplit/>
          <w:trHeight w:val="1134"/>
        </w:trPr>
        <w:tc>
          <w:tcPr>
            <w:tcW w:w="426" w:type="dxa"/>
          </w:tcPr>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5.</w:t>
            </w:r>
          </w:p>
        </w:tc>
        <w:tc>
          <w:tcPr>
            <w:tcW w:w="1701" w:type="dxa"/>
            <w:textDirection w:val="btLr"/>
          </w:tcPr>
          <w:p w:rsidR="00856636" w:rsidRPr="00A41E13" w:rsidRDefault="00856636" w:rsidP="00227B73">
            <w:pPr>
              <w:tabs>
                <w:tab w:val="left" w:pos="1134"/>
              </w:tabs>
              <w:spacing w:after="200"/>
              <w:ind w:left="113" w:right="113"/>
              <w:rPr>
                <w:rFonts w:eastAsia="Times New Roman"/>
                <w:sz w:val="28"/>
                <w:szCs w:val="28"/>
              </w:rPr>
            </w:pPr>
            <w:r w:rsidRPr="00A41E13">
              <w:rPr>
                <w:rFonts w:eastAsia="Times New Roman"/>
                <w:sz w:val="28"/>
                <w:szCs w:val="28"/>
              </w:rPr>
              <w:t xml:space="preserve">Физическое и оздоровительное </w:t>
            </w:r>
          </w:p>
        </w:tc>
        <w:tc>
          <w:tcPr>
            <w:tcW w:w="3402" w:type="dxa"/>
          </w:tcPr>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2693" w:type="dxa"/>
          </w:tcPr>
          <w:p w:rsidR="00856636" w:rsidRPr="00A41E13" w:rsidRDefault="00856636" w:rsidP="00856636">
            <w:pPr>
              <w:tabs>
                <w:tab w:val="left" w:pos="1134"/>
              </w:tabs>
              <w:spacing w:after="200"/>
              <w:rPr>
                <w:rFonts w:eastAsia="Times New Roman"/>
                <w:sz w:val="28"/>
                <w:szCs w:val="28"/>
              </w:rPr>
            </w:pPr>
          </w:p>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Жизнь , здоровье.</w:t>
            </w:r>
          </w:p>
        </w:tc>
        <w:tc>
          <w:tcPr>
            <w:tcW w:w="1417" w:type="dxa"/>
          </w:tcPr>
          <w:p w:rsidR="007E67D1" w:rsidRDefault="007E67D1" w:rsidP="00856636">
            <w:pPr>
              <w:tabs>
                <w:tab w:val="left" w:pos="1134"/>
              </w:tabs>
              <w:spacing w:after="200"/>
              <w:rPr>
                <w:rFonts w:eastAsia="Times New Roman"/>
                <w:sz w:val="28"/>
                <w:szCs w:val="28"/>
              </w:rPr>
            </w:pPr>
          </w:p>
          <w:p w:rsidR="00856636" w:rsidRPr="00A41E13" w:rsidRDefault="003617EE" w:rsidP="00856636">
            <w:pPr>
              <w:tabs>
                <w:tab w:val="left" w:pos="1134"/>
              </w:tabs>
              <w:spacing w:after="200"/>
              <w:rPr>
                <w:rFonts w:eastAsia="Times New Roman"/>
                <w:sz w:val="28"/>
                <w:szCs w:val="28"/>
              </w:rPr>
            </w:pPr>
            <w:r>
              <w:rPr>
                <w:rFonts w:eastAsia="Times New Roman"/>
                <w:sz w:val="28"/>
                <w:szCs w:val="28"/>
              </w:rPr>
              <w:t>п</w:t>
            </w:r>
            <w:r w:rsidR="007E67D1">
              <w:rPr>
                <w:rFonts w:eastAsia="Times New Roman"/>
                <w:sz w:val="28"/>
                <w:szCs w:val="28"/>
              </w:rPr>
              <w:t>.29.2.2.5</w:t>
            </w:r>
          </w:p>
        </w:tc>
      </w:tr>
      <w:tr w:rsidR="00856636" w:rsidRPr="00A41E13" w:rsidTr="00D11199">
        <w:trPr>
          <w:cantSplit/>
          <w:trHeight w:val="1134"/>
        </w:trPr>
        <w:tc>
          <w:tcPr>
            <w:tcW w:w="426" w:type="dxa"/>
          </w:tcPr>
          <w:p w:rsidR="00856636" w:rsidRPr="00A41E13" w:rsidRDefault="00856636" w:rsidP="00856636">
            <w:pPr>
              <w:tabs>
                <w:tab w:val="left" w:pos="1134"/>
              </w:tabs>
              <w:spacing w:after="200"/>
              <w:rPr>
                <w:rFonts w:eastAsia="Times New Roman"/>
                <w:sz w:val="28"/>
                <w:szCs w:val="28"/>
              </w:rPr>
            </w:pPr>
          </w:p>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6.</w:t>
            </w:r>
          </w:p>
        </w:tc>
        <w:tc>
          <w:tcPr>
            <w:tcW w:w="1701" w:type="dxa"/>
            <w:textDirection w:val="btLr"/>
          </w:tcPr>
          <w:p w:rsidR="00856636" w:rsidRPr="00A41E13" w:rsidRDefault="00856636" w:rsidP="00227B73">
            <w:pPr>
              <w:tabs>
                <w:tab w:val="left" w:pos="1134"/>
              </w:tabs>
              <w:spacing w:after="200"/>
              <w:ind w:left="113" w:right="113"/>
              <w:rPr>
                <w:rFonts w:eastAsia="Times New Roman"/>
                <w:sz w:val="28"/>
                <w:szCs w:val="28"/>
              </w:rPr>
            </w:pPr>
          </w:p>
          <w:p w:rsidR="00856636" w:rsidRPr="00A41E13" w:rsidRDefault="00856636" w:rsidP="00227B73">
            <w:pPr>
              <w:tabs>
                <w:tab w:val="left" w:pos="1134"/>
              </w:tabs>
              <w:spacing w:after="200"/>
              <w:ind w:left="113" w:right="113"/>
              <w:rPr>
                <w:rFonts w:eastAsia="Times New Roman"/>
                <w:sz w:val="28"/>
                <w:szCs w:val="28"/>
              </w:rPr>
            </w:pPr>
            <w:r w:rsidRPr="00A41E13">
              <w:rPr>
                <w:rFonts w:eastAsia="Times New Roman"/>
                <w:sz w:val="28"/>
                <w:szCs w:val="28"/>
              </w:rPr>
              <w:t xml:space="preserve">Трудовое </w:t>
            </w:r>
          </w:p>
        </w:tc>
        <w:tc>
          <w:tcPr>
            <w:tcW w:w="3402" w:type="dxa"/>
          </w:tcPr>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 xml:space="preserve">Формирование ценностного отношения детей к труду , трудолюбию, и приобщение ребёнка к труду </w:t>
            </w:r>
          </w:p>
        </w:tc>
        <w:tc>
          <w:tcPr>
            <w:tcW w:w="2693" w:type="dxa"/>
          </w:tcPr>
          <w:p w:rsidR="00856636" w:rsidRPr="00A41E13" w:rsidRDefault="00856636" w:rsidP="00856636">
            <w:pPr>
              <w:tabs>
                <w:tab w:val="left" w:pos="1134"/>
              </w:tabs>
              <w:spacing w:after="200"/>
              <w:rPr>
                <w:rFonts w:eastAsia="Times New Roman"/>
                <w:sz w:val="28"/>
                <w:szCs w:val="28"/>
              </w:rPr>
            </w:pPr>
          </w:p>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Труд.</w:t>
            </w:r>
          </w:p>
        </w:tc>
        <w:tc>
          <w:tcPr>
            <w:tcW w:w="1417" w:type="dxa"/>
          </w:tcPr>
          <w:p w:rsidR="00856636" w:rsidRPr="00A41E13" w:rsidRDefault="003617EE" w:rsidP="00856636">
            <w:pPr>
              <w:tabs>
                <w:tab w:val="left" w:pos="1134"/>
              </w:tabs>
              <w:spacing w:after="200"/>
              <w:rPr>
                <w:rFonts w:eastAsia="Times New Roman"/>
                <w:sz w:val="28"/>
                <w:szCs w:val="28"/>
              </w:rPr>
            </w:pPr>
            <w:r>
              <w:rPr>
                <w:rFonts w:eastAsia="Times New Roman"/>
                <w:sz w:val="28"/>
                <w:szCs w:val="28"/>
              </w:rPr>
              <w:t>п.29.2.2.6.</w:t>
            </w:r>
          </w:p>
        </w:tc>
      </w:tr>
      <w:tr w:rsidR="00856636" w:rsidRPr="00A41E13" w:rsidTr="00D11199">
        <w:trPr>
          <w:cantSplit/>
          <w:trHeight w:val="1134"/>
        </w:trPr>
        <w:tc>
          <w:tcPr>
            <w:tcW w:w="426" w:type="dxa"/>
          </w:tcPr>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7.</w:t>
            </w:r>
          </w:p>
        </w:tc>
        <w:tc>
          <w:tcPr>
            <w:tcW w:w="1701" w:type="dxa"/>
            <w:textDirection w:val="btLr"/>
          </w:tcPr>
          <w:p w:rsidR="00856636" w:rsidRPr="00A41E13" w:rsidRDefault="00856636" w:rsidP="00227B73">
            <w:pPr>
              <w:tabs>
                <w:tab w:val="left" w:pos="1134"/>
              </w:tabs>
              <w:spacing w:after="200"/>
              <w:ind w:left="113" w:right="113"/>
              <w:rPr>
                <w:rFonts w:eastAsia="Times New Roman"/>
                <w:sz w:val="28"/>
                <w:szCs w:val="28"/>
              </w:rPr>
            </w:pPr>
            <w:r w:rsidRPr="00A41E13">
              <w:rPr>
                <w:rFonts w:eastAsia="Times New Roman"/>
                <w:sz w:val="28"/>
                <w:szCs w:val="28"/>
              </w:rPr>
              <w:t xml:space="preserve">Эстетическое </w:t>
            </w:r>
          </w:p>
        </w:tc>
        <w:tc>
          <w:tcPr>
            <w:tcW w:w="3402" w:type="dxa"/>
          </w:tcPr>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Способствовать становлению у ребёнка ценностного отношения к красоте.</w:t>
            </w:r>
          </w:p>
        </w:tc>
        <w:tc>
          <w:tcPr>
            <w:tcW w:w="2693" w:type="dxa"/>
          </w:tcPr>
          <w:p w:rsidR="00856636" w:rsidRPr="00A41E13" w:rsidRDefault="00856636" w:rsidP="00856636">
            <w:pPr>
              <w:tabs>
                <w:tab w:val="left" w:pos="1134"/>
              </w:tabs>
              <w:spacing w:after="200"/>
              <w:rPr>
                <w:rFonts w:eastAsia="Times New Roman"/>
                <w:sz w:val="28"/>
                <w:szCs w:val="28"/>
              </w:rPr>
            </w:pPr>
            <w:r w:rsidRPr="00A41E13">
              <w:rPr>
                <w:rFonts w:eastAsia="Times New Roman"/>
                <w:sz w:val="28"/>
                <w:szCs w:val="28"/>
              </w:rPr>
              <w:t xml:space="preserve">Культура, красота </w:t>
            </w:r>
          </w:p>
        </w:tc>
        <w:tc>
          <w:tcPr>
            <w:tcW w:w="1417" w:type="dxa"/>
          </w:tcPr>
          <w:p w:rsidR="00856636" w:rsidRPr="00A41E13" w:rsidRDefault="003617EE" w:rsidP="003617EE">
            <w:pPr>
              <w:tabs>
                <w:tab w:val="left" w:pos="1134"/>
              </w:tabs>
              <w:spacing w:after="200"/>
              <w:rPr>
                <w:rFonts w:eastAsia="Times New Roman"/>
                <w:sz w:val="28"/>
                <w:szCs w:val="28"/>
              </w:rPr>
            </w:pPr>
            <w:r>
              <w:rPr>
                <w:rFonts w:eastAsia="Times New Roman"/>
                <w:sz w:val="28"/>
                <w:szCs w:val="28"/>
              </w:rPr>
              <w:t>п.29.2.2.7</w:t>
            </w:r>
          </w:p>
        </w:tc>
      </w:tr>
    </w:tbl>
    <w:p w:rsidR="0070340B" w:rsidRDefault="00856636" w:rsidP="00227B73">
      <w:pPr>
        <w:tabs>
          <w:tab w:val="left" w:pos="1134"/>
        </w:tabs>
        <w:rPr>
          <w:rFonts w:eastAsia="Times New Roman"/>
          <w:color w:val="000000"/>
          <w:sz w:val="28"/>
          <w:szCs w:val="28"/>
        </w:rPr>
      </w:pPr>
      <w:r w:rsidRPr="00A41E13">
        <w:rPr>
          <w:rFonts w:eastAsia="Times New Roman"/>
          <w:color w:val="000000"/>
          <w:sz w:val="28"/>
          <w:szCs w:val="28"/>
        </w:rPr>
        <w:t>Задачи воспитания формируются для каждого возрастного периода (2 лет– 3 года,   3 года –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З</w:t>
      </w:r>
      <w:r w:rsidR="00B34E39" w:rsidRPr="00A41E13">
        <w:rPr>
          <w:rFonts w:eastAsia="Times New Roman"/>
          <w:color w:val="000000"/>
          <w:sz w:val="28"/>
          <w:szCs w:val="28"/>
        </w:rPr>
        <w:t xml:space="preserve">адачи воспитания соответствуют основным направлениям воспитательной работы.  </w:t>
      </w:r>
    </w:p>
    <w:p w:rsidR="00227B73" w:rsidRDefault="0070340B" w:rsidP="00227B73">
      <w:pPr>
        <w:tabs>
          <w:tab w:val="left" w:pos="1134"/>
        </w:tabs>
        <w:rPr>
          <w:rFonts w:eastAsia="Calibri"/>
          <w:sz w:val="28"/>
          <w:szCs w:val="28"/>
          <w:lang w:eastAsia="en-US"/>
        </w:rPr>
      </w:pPr>
      <w:r>
        <w:rPr>
          <w:rFonts w:eastAsia="Times New Roman"/>
          <w:color w:val="000000"/>
          <w:sz w:val="28"/>
          <w:szCs w:val="28"/>
        </w:rPr>
        <w:t xml:space="preserve"> </w:t>
      </w:r>
      <w:r w:rsidRPr="0070340B">
        <w:rPr>
          <w:rFonts w:eastAsia="Times New Roman"/>
          <w:b/>
          <w:i/>
          <w:color w:val="000000"/>
          <w:sz w:val="28"/>
          <w:szCs w:val="28"/>
        </w:rPr>
        <w:t>1.2.</w:t>
      </w:r>
      <w:r w:rsidR="007C0801" w:rsidRPr="0070340B">
        <w:rPr>
          <w:rFonts w:eastAsia="Times New Roman"/>
          <w:b/>
          <w:i/>
          <w:color w:val="000000"/>
          <w:sz w:val="28"/>
          <w:szCs w:val="28"/>
        </w:rPr>
        <w:t>Методологические</w:t>
      </w:r>
      <w:r w:rsidR="007C0801" w:rsidRPr="006B5127">
        <w:rPr>
          <w:rFonts w:eastAsia="Times New Roman"/>
          <w:b/>
          <w:i/>
          <w:color w:val="000000"/>
          <w:sz w:val="28"/>
          <w:szCs w:val="28"/>
        </w:rPr>
        <w:t xml:space="preserve"> основы и принципы построения Программы воспитания</w:t>
      </w:r>
      <w:r w:rsidR="00C03C61" w:rsidRPr="00C03C61">
        <w:rPr>
          <w:rFonts w:eastAsia="Times New Roman"/>
          <w:i/>
          <w:color w:val="000000"/>
          <w:sz w:val="28"/>
          <w:szCs w:val="28"/>
        </w:rPr>
        <w:t xml:space="preserve">      </w:t>
      </w:r>
      <w:r w:rsidR="001E6FC6">
        <w:rPr>
          <w:rFonts w:eastAsia="Times New Roman"/>
          <w:i/>
          <w:color w:val="000000"/>
          <w:sz w:val="28"/>
          <w:szCs w:val="28"/>
        </w:rPr>
        <w:t xml:space="preserve">                                                                                                    </w:t>
      </w:r>
      <w:r w:rsidR="00C03C61" w:rsidRPr="00C03C61">
        <w:rPr>
          <w:rFonts w:eastAsia="Times New Roman"/>
          <w:i/>
          <w:color w:val="000000"/>
          <w:sz w:val="28"/>
          <w:szCs w:val="28"/>
        </w:rPr>
        <w:t xml:space="preserve"> </w:t>
      </w:r>
      <w:r w:rsidR="00F01F59" w:rsidRPr="00C03C61">
        <w:rPr>
          <w:rFonts w:eastAsia="Calibri"/>
          <w:i/>
          <w:sz w:val="28"/>
          <w:szCs w:val="28"/>
          <w:lang w:eastAsia="en-US"/>
        </w:rPr>
        <w:t>Методологической основой</w:t>
      </w:r>
      <w:r w:rsidR="00F01F59" w:rsidRPr="00F01F59">
        <w:rPr>
          <w:rFonts w:eastAsia="Calibri"/>
          <w:sz w:val="28"/>
          <w:szCs w:val="28"/>
          <w:lang w:eastAsia="en-US"/>
        </w:rPr>
        <w:t xml:space="preserve"> Программы воспитания являются антропологический, культурно-исторический и деятельностный подходы. </w:t>
      </w:r>
      <w:r w:rsidR="00F01F59">
        <w:rPr>
          <w:rFonts w:eastAsia="Calibri"/>
          <w:sz w:val="28"/>
          <w:szCs w:val="28"/>
          <w:lang w:eastAsia="en-US"/>
        </w:rPr>
        <w:t xml:space="preserve">                                                        </w:t>
      </w:r>
    </w:p>
    <w:p w:rsidR="00227B73" w:rsidRDefault="00F01F59" w:rsidP="00227B73">
      <w:pPr>
        <w:tabs>
          <w:tab w:val="left" w:pos="1134"/>
        </w:tabs>
        <w:rPr>
          <w:rFonts w:eastAsia="Times New Roman"/>
          <w:i/>
          <w:color w:val="000000"/>
          <w:sz w:val="28"/>
          <w:szCs w:val="28"/>
        </w:rPr>
      </w:pPr>
      <w:r>
        <w:rPr>
          <w:rFonts w:eastAsia="Calibri"/>
          <w:sz w:val="28"/>
          <w:szCs w:val="28"/>
          <w:lang w:eastAsia="en-US"/>
        </w:rPr>
        <w:t xml:space="preserve">   </w:t>
      </w:r>
      <w:r w:rsidRPr="00F01F59">
        <w:rPr>
          <w:rFonts w:eastAsia="Calibri"/>
          <w:sz w:val="28"/>
          <w:szCs w:val="28"/>
          <w:lang w:eastAsia="en-US"/>
        </w:rPr>
        <w:t>Концепция Программы основывается на базовых ценностях воспитания, заложенных в определении воспитания, содержащемся в Федеральном законе от 29.12.2012 г. №273-ФЗ «Об образовании в Российской Федерации».</w:t>
      </w:r>
      <w:r w:rsidR="00C03C61">
        <w:rPr>
          <w:rFonts w:eastAsia="Times New Roman"/>
          <w:i/>
          <w:color w:val="000000"/>
          <w:sz w:val="28"/>
          <w:szCs w:val="28"/>
        </w:rPr>
        <w:t xml:space="preserve">                                                       </w:t>
      </w:r>
    </w:p>
    <w:p w:rsidR="00227B73" w:rsidRDefault="00C03C61" w:rsidP="00227B73">
      <w:pPr>
        <w:tabs>
          <w:tab w:val="left" w:pos="1134"/>
        </w:tabs>
        <w:rPr>
          <w:rFonts w:eastAsia="Times New Roman"/>
          <w:sz w:val="28"/>
          <w:szCs w:val="28"/>
        </w:rPr>
      </w:pPr>
      <w:r>
        <w:rPr>
          <w:rFonts w:eastAsia="Times New Roman"/>
          <w:i/>
          <w:color w:val="000000"/>
          <w:sz w:val="28"/>
          <w:szCs w:val="28"/>
        </w:rPr>
        <w:t xml:space="preserve">   </w:t>
      </w:r>
      <w:r w:rsidR="00F01F59" w:rsidRPr="00F01F59">
        <w:rPr>
          <w:rFonts w:eastAsia="Calibri"/>
          <w:sz w:val="28"/>
          <w:szCs w:val="28"/>
          <w:lang w:eastAsia="en-US"/>
        </w:rPr>
        <w:t xml:space="preserve">Методологическими ориентирами воспитания также выступают следующие </w:t>
      </w:r>
      <w:r w:rsidR="00F01F59" w:rsidRPr="00F01F59">
        <w:rPr>
          <w:rFonts w:eastAsia="Calibri"/>
          <w:b/>
          <w:i/>
          <w:sz w:val="28"/>
          <w:szCs w:val="28"/>
          <w:lang w:eastAsia="en-US"/>
        </w:rPr>
        <w:t>идеи</w:t>
      </w:r>
      <w:r w:rsidR="00F01F59" w:rsidRPr="00F01F59">
        <w:rPr>
          <w:rFonts w:eastAsia="Calibri"/>
          <w:sz w:val="28"/>
          <w:szCs w:val="28"/>
          <w:lang w:eastAsia="en-US"/>
        </w:rPr>
        <w:t xml:space="preserve"> отечественной педагогики и психологии:</w:t>
      </w:r>
      <w:r>
        <w:rPr>
          <w:rFonts w:eastAsia="Times New Roman"/>
          <w:i/>
          <w:color w:val="000000"/>
          <w:sz w:val="28"/>
          <w:szCs w:val="28"/>
        </w:rPr>
        <w:t xml:space="preserve">                                                                                       </w:t>
      </w:r>
      <w:r w:rsidR="00F01F59">
        <w:rPr>
          <w:rFonts w:eastAsia="Times New Roman"/>
          <w:sz w:val="28"/>
          <w:szCs w:val="28"/>
        </w:rPr>
        <w:t xml:space="preserve">- </w:t>
      </w:r>
      <w:r w:rsidR="00F01F59" w:rsidRPr="007C0801">
        <w:rPr>
          <w:rFonts w:eastAsia="Times New Roman"/>
          <w:sz w:val="28"/>
          <w:szCs w:val="28"/>
        </w:rPr>
        <w:t xml:space="preserve"> развитие личного субъективного мнения и личности ребенка в деятельности; </w:t>
      </w:r>
      <w:r w:rsidR="00F01F59">
        <w:rPr>
          <w:rFonts w:eastAsia="Times New Roman"/>
          <w:sz w:val="28"/>
          <w:szCs w:val="28"/>
        </w:rPr>
        <w:t xml:space="preserve">                          </w:t>
      </w:r>
    </w:p>
    <w:p w:rsidR="00227B73" w:rsidRDefault="00F01F59" w:rsidP="00227B73">
      <w:pPr>
        <w:tabs>
          <w:tab w:val="left" w:pos="1134"/>
        </w:tabs>
        <w:rPr>
          <w:rFonts w:eastAsia="Times New Roman"/>
          <w:sz w:val="28"/>
          <w:szCs w:val="28"/>
        </w:rPr>
      </w:pPr>
      <w:r>
        <w:rPr>
          <w:rFonts w:eastAsia="Times New Roman"/>
          <w:sz w:val="28"/>
          <w:szCs w:val="28"/>
        </w:rPr>
        <w:t xml:space="preserve">   -</w:t>
      </w:r>
      <w:r w:rsidRPr="007C0801">
        <w:rPr>
          <w:rFonts w:eastAsia="Times New Roman"/>
          <w:sz w:val="28"/>
          <w:szCs w:val="28"/>
        </w:rPr>
        <w:t xml:space="preserve">духовно-нравственное, ценностное и смысловое содержание воспитания; </w:t>
      </w:r>
      <w:r>
        <w:rPr>
          <w:rFonts w:eastAsia="Times New Roman"/>
          <w:sz w:val="28"/>
          <w:szCs w:val="28"/>
        </w:rPr>
        <w:t xml:space="preserve">                                </w:t>
      </w:r>
    </w:p>
    <w:p w:rsidR="00227B73" w:rsidRDefault="00F01F59" w:rsidP="00227B73">
      <w:pPr>
        <w:tabs>
          <w:tab w:val="left" w:pos="1134"/>
        </w:tabs>
        <w:rPr>
          <w:rFonts w:eastAsia="Times New Roman"/>
          <w:i/>
          <w:color w:val="000000"/>
          <w:sz w:val="28"/>
          <w:szCs w:val="28"/>
        </w:rPr>
      </w:pPr>
      <w:r>
        <w:rPr>
          <w:rFonts w:eastAsia="Times New Roman"/>
          <w:sz w:val="28"/>
          <w:szCs w:val="28"/>
        </w:rPr>
        <w:t xml:space="preserve"> -</w:t>
      </w:r>
      <w:r w:rsidRPr="007C0801">
        <w:rPr>
          <w:rFonts w:eastAsia="Times New Roman"/>
          <w:sz w:val="28"/>
          <w:szCs w:val="28"/>
        </w:rPr>
        <w:t>идея о сущности детства как с</w:t>
      </w:r>
      <w:r>
        <w:rPr>
          <w:rFonts w:eastAsia="Times New Roman"/>
          <w:sz w:val="28"/>
          <w:szCs w:val="28"/>
        </w:rPr>
        <w:t>енситивного периода воспитания.</w:t>
      </w:r>
      <w:r w:rsidRPr="00F01F59">
        <w:rPr>
          <w:rFonts w:eastAsia="Calibri"/>
          <w:sz w:val="28"/>
          <w:szCs w:val="28"/>
          <w:lang w:eastAsia="en-US"/>
        </w:rPr>
        <w:tab/>
      </w:r>
      <w:r w:rsidR="00C03C61">
        <w:rPr>
          <w:rFonts w:eastAsia="Times New Roman"/>
          <w:i/>
          <w:color w:val="000000"/>
          <w:sz w:val="28"/>
          <w:szCs w:val="28"/>
        </w:rPr>
        <w:t xml:space="preserve">                                             </w:t>
      </w:r>
      <w:r w:rsidR="007C0801" w:rsidRPr="007C0801">
        <w:rPr>
          <w:rFonts w:eastAsia="Times New Roman"/>
          <w:sz w:val="28"/>
          <w:szCs w:val="28"/>
        </w:rPr>
        <w:t>Программа воспитания руководствуется принципами ДО, определенными ФГОС ДО.</w:t>
      </w:r>
      <w:r w:rsidR="00C03C61">
        <w:rPr>
          <w:rFonts w:eastAsia="Times New Roman"/>
          <w:i/>
          <w:color w:val="000000"/>
          <w:sz w:val="28"/>
          <w:szCs w:val="28"/>
        </w:rPr>
        <w:t xml:space="preserve">                      </w:t>
      </w:r>
    </w:p>
    <w:p w:rsidR="00227B73" w:rsidRDefault="00C03C61" w:rsidP="00227B73">
      <w:pPr>
        <w:tabs>
          <w:tab w:val="left" w:pos="1134"/>
        </w:tabs>
        <w:rPr>
          <w:rFonts w:eastAsia="Times New Roman"/>
          <w:i/>
          <w:color w:val="000000"/>
          <w:sz w:val="28"/>
          <w:szCs w:val="28"/>
        </w:rPr>
      </w:pPr>
      <w:r>
        <w:rPr>
          <w:rFonts w:eastAsia="Times New Roman"/>
          <w:i/>
          <w:color w:val="000000"/>
          <w:sz w:val="28"/>
          <w:szCs w:val="28"/>
        </w:rPr>
        <w:t xml:space="preserve">  </w:t>
      </w:r>
      <w:r w:rsidR="007C0801" w:rsidRPr="007C0801">
        <w:rPr>
          <w:rFonts w:eastAsia="Times New Roman"/>
          <w:sz w:val="28"/>
          <w:szCs w:val="28"/>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r w:rsidR="003617EE">
        <w:rPr>
          <w:rFonts w:eastAsia="Times New Roman"/>
          <w:i/>
          <w:color w:val="000000"/>
          <w:sz w:val="28"/>
          <w:szCs w:val="28"/>
        </w:rPr>
        <w:t xml:space="preserve">                                                                     </w:t>
      </w:r>
    </w:p>
    <w:p w:rsidR="009C4DF6" w:rsidRDefault="003617EE" w:rsidP="00227B73">
      <w:pPr>
        <w:tabs>
          <w:tab w:val="left" w:pos="1134"/>
        </w:tabs>
        <w:rPr>
          <w:rFonts w:eastAsia="Times New Roman"/>
          <w:i/>
          <w:color w:val="000000"/>
          <w:sz w:val="28"/>
          <w:szCs w:val="28"/>
        </w:rPr>
      </w:pPr>
      <w:r>
        <w:rPr>
          <w:rFonts w:eastAsia="Times New Roman"/>
          <w:i/>
          <w:color w:val="000000"/>
          <w:sz w:val="28"/>
          <w:szCs w:val="28"/>
        </w:rPr>
        <w:t xml:space="preserve">   </w:t>
      </w:r>
      <w:r w:rsidR="007444D7" w:rsidRPr="007444D7">
        <w:rPr>
          <w:rFonts w:eastAsia="Times New Roman"/>
          <w:b/>
          <w:i/>
          <w:sz w:val="28"/>
          <w:szCs w:val="28"/>
        </w:rPr>
        <w:t>П</w:t>
      </w:r>
      <w:r w:rsidR="007C0801" w:rsidRPr="007C0801">
        <w:rPr>
          <w:rFonts w:eastAsia="Times New Roman"/>
          <w:b/>
          <w:i/>
          <w:sz w:val="28"/>
          <w:szCs w:val="28"/>
        </w:rPr>
        <w:t>ринцип гуманизма</w:t>
      </w:r>
      <w:r w:rsidR="007C0801" w:rsidRPr="007C0801">
        <w:rPr>
          <w:rFonts w:eastAsia="Times New Roman"/>
          <w:b/>
          <w:sz w:val="28"/>
          <w:szCs w:val="28"/>
        </w:rPr>
        <w:t xml:space="preserve">. </w:t>
      </w:r>
      <w:r w:rsidR="007444D7" w:rsidRPr="007444D7">
        <w:rPr>
          <w:rFonts w:eastAsia="Times New Roman"/>
          <w:b/>
          <w:sz w:val="28"/>
          <w:szCs w:val="28"/>
        </w:rPr>
        <w:t xml:space="preserve">                                                                                                                                                      </w:t>
      </w:r>
      <w:r w:rsidR="007C0801" w:rsidRPr="007C0801">
        <w:rPr>
          <w:rFonts w:eastAsia="Times New Roman"/>
          <w:sz w:val="28"/>
          <w:szCs w:val="28"/>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w:t>
      </w:r>
      <w:r w:rsidR="007C0801" w:rsidRPr="007C0801">
        <w:rPr>
          <w:rFonts w:eastAsia="Times New Roman"/>
          <w:sz w:val="28"/>
          <w:szCs w:val="28"/>
        </w:rPr>
        <w:br/>
        <w:t>к природе и окружающей среде, рационального природопользования;</w:t>
      </w:r>
      <w:r>
        <w:rPr>
          <w:rFonts w:eastAsia="Times New Roman"/>
          <w:i/>
          <w:color w:val="000000"/>
          <w:sz w:val="28"/>
          <w:szCs w:val="28"/>
        </w:rPr>
        <w:t xml:space="preserve">                                 </w:t>
      </w:r>
      <w:r w:rsidR="007444D7" w:rsidRPr="007444D7">
        <w:rPr>
          <w:rFonts w:eastAsia="Times New Roman"/>
          <w:b/>
          <w:i/>
          <w:sz w:val="28"/>
          <w:szCs w:val="28"/>
        </w:rPr>
        <w:t>П</w:t>
      </w:r>
      <w:r w:rsidR="007C0801" w:rsidRPr="007C0801">
        <w:rPr>
          <w:rFonts w:eastAsia="Times New Roman"/>
          <w:b/>
          <w:i/>
          <w:sz w:val="28"/>
          <w:szCs w:val="28"/>
        </w:rPr>
        <w:t>ринцип ценностного единства и совместности</w:t>
      </w:r>
      <w:r w:rsidR="007C0801" w:rsidRPr="007C0801">
        <w:rPr>
          <w:rFonts w:eastAsia="Times New Roman"/>
          <w:b/>
          <w:sz w:val="28"/>
          <w:szCs w:val="28"/>
        </w:rPr>
        <w:t>.</w:t>
      </w:r>
      <w:r w:rsidR="007C0801" w:rsidRPr="007C0801">
        <w:rPr>
          <w:rFonts w:eastAsia="Times New Roman"/>
          <w:sz w:val="28"/>
          <w:szCs w:val="28"/>
        </w:rPr>
        <w:t xml:space="preserve"> </w:t>
      </w:r>
      <w:r w:rsidR="007444D7">
        <w:rPr>
          <w:rFonts w:eastAsia="Times New Roman"/>
          <w:sz w:val="28"/>
          <w:szCs w:val="28"/>
        </w:rPr>
        <w:t xml:space="preserve">                                                             </w:t>
      </w:r>
      <w:r w:rsidR="007C0801" w:rsidRPr="007C0801">
        <w:rPr>
          <w:rFonts w:eastAsia="Times New Roman"/>
          <w:sz w:val="28"/>
          <w:szCs w:val="28"/>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r>
        <w:rPr>
          <w:rFonts w:eastAsia="Times New Roman"/>
          <w:i/>
          <w:color w:val="000000"/>
          <w:sz w:val="28"/>
          <w:szCs w:val="28"/>
        </w:rPr>
        <w:t xml:space="preserve">                                                                                                </w:t>
      </w:r>
      <w:r w:rsidR="007444D7">
        <w:rPr>
          <w:rFonts w:eastAsia="Times New Roman"/>
          <w:b/>
          <w:i/>
          <w:sz w:val="28"/>
          <w:szCs w:val="28"/>
        </w:rPr>
        <w:lastRenderedPageBreak/>
        <w:t>П</w:t>
      </w:r>
      <w:r w:rsidR="007C0801" w:rsidRPr="007C0801">
        <w:rPr>
          <w:rFonts w:eastAsia="Times New Roman"/>
          <w:b/>
          <w:i/>
          <w:sz w:val="28"/>
          <w:szCs w:val="28"/>
        </w:rPr>
        <w:t>ринцип общего культурного образования</w:t>
      </w:r>
      <w:r w:rsidR="007C0801" w:rsidRPr="007C0801">
        <w:rPr>
          <w:rFonts w:eastAsia="Times New Roman"/>
          <w:b/>
          <w:sz w:val="28"/>
          <w:szCs w:val="28"/>
        </w:rPr>
        <w:t xml:space="preserve">. </w:t>
      </w:r>
      <w:r w:rsidR="007444D7">
        <w:rPr>
          <w:rFonts w:eastAsia="Times New Roman"/>
          <w:b/>
          <w:sz w:val="28"/>
          <w:szCs w:val="28"/>
        </w:rPr>
        <w:t xml:space="preserve">                                                                  </w:t>
      </w:r>
      <w:r w:rsidR="007C0801" w:rsidRPr="007C0801">
        <w:rPr>
          <w:rFonts w:eastAsia="Times New Roman"/>
          <w:sz w:val="28"/>
          <w:szCs w:val="28"/>
        </w:rPr>
        <w:t xml:space="preserve">Воспитание основывается на культуре </w:t>
      </w:r>
      <w:r w:rsidR="007C0801" w:rsidRPr="007C0801">
        <w:rPr>
          <w:rFonts w:eastAsia="Times New Roman"/>
          <w:sz w:val="28"/>
          <w:szCs w:val="28"/>
        </w:rPr>
        <w:br/>
        <w:t>и традициях России, включая культурные особенности региона;</w:t>
      </w:r>
      <w:r>
        <w:rPr>
          <w:rFonts w:eastAsia="Times New Roman"/>
          <w:i/>
          <w:color w:val="000000"/>
          <w:sz w:val="28"/>
          <w:szCs w:val="28"/>
        </w:rPr>
        <w:t xml:space="preserve">                                                         </w:t>
      </w:r>
      <w:r w:rsidR="007444D7">
        <w:rPr>
          <w:rFonts w:eastAsia="Times New Roman"/>
          <w:b/>
          <w:i/>
          <w:sz w:val="28"/>
          <w:szCs w:val="28"/>
        </w:rPr>
        <w:t>П</w:t>
      </w:r>
      <w:r w:rsidR="007C0801" w:rsidRPr="007C0801">
        <w:rPr>
          <w:rFonts w:eastAsia="Times New Roman"/>
          <w:b/>
          <w:i/>
          <w:sz w:val="28"/>
          <w:szCs w:val="28"/>
        </w:rPr>
        <w:t>ринцип следования нравственному примеру</w:t>
      </w:r>
      <w:r w:rsidR="007C0801" w:rsidRPr="007C0801">
        <w:rPr>
          <w:rFonts w:eastAsia="Times New Roman"/>
          <w:b/>
          <w:sz w:val="28"/>
          <w:szCs w:val="28"/>
        </w:rPr>
        <w:t>.</w:t>
      </w:r>
      <w:r w:rsidR="007C0801" w:rsidRPr="007C0801">
        <w:rPr>
          <w:rFonts w:eastAsia="Times New Roman"/>
          <w:sz w:val="28"/>
          <w:szCs w:val="28"/>
        </w:rPr>
        <w:t xml:space="preserve"> </w:t>
      </w:r>
      <w:r w:rsidR="007444D7">
        <w:rPr>
          <w:rFonts w:eastAsia="Times New Roman"/>
          <w:sz w:val="28"/>
          <w:szCs w:val="28"/>
        </w:rPr>
        <w:t xml:space="preserve">                                                                          </w:t>
      </w:r>
      <w:r w:rsidR="007C0801" w:rsidRPr="007C0801">
        <w:rPr>
          <w:rFonts w:eastAsia="Times New Roman"/>
          <w:sz w:val="28"/>
          <w:szCs w:val="28"/>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r>
        <w:rPr>
          <w:rFonts w:eastAsia="Times New Roman"/>
          <w:i/>
          <w:color w:val="000000"/>
          <w:sz w:val="28"/>
          <w:szCs w:val="28"/>
        </w:rPr>
        <w:t xml:space="preserve">                                                                                                                                                             </w:t>
      </w:r>
      <w:r w:rsidR="007444D7">
        <w:rPr>
          <w:rFonts w:eastAsia="Times New Roman"/>
          <w:b/>
          <w:i/>
          <w:sz w:val="28"/>
          <w:szCs w:val="28"/>
        </w:rPr>
        <w:t>П</w:t>
      </w:r>
      <w:r w:rsidR="007C0801" w:rsidRPr="007C0801">
        <w:rPr>
          <w:rFonts w:eastAsia="Times New Roman"/>
          <w:b/>
          <w:i/>
          <w:sz w:val="28"/>
          <w:szCs w:val="28"/>
        </w:rPr>
        <w:t>ринципы безопасной жизнедеятельности</w:t>
      </w:r>
      <w:r w:rsidR="007C0801" w:rsidRPr="007C0801">
        <w:rPr>
          <w:rFonts w:eastAsia="Times New Roman"/>
          <w:b/>
          <w:sz w:val="28"/>
          <w:szCs w:val="28"/>
        </w:rPr>
        <w:t>.</w:t>
      </w:r>
      <w:r w:rsidR="007C0801" w:rsidRPr="007C0801">
        <w:rPr>
          <w:rFonts w:eastAsia="Times New Roman"/>
          <w:sz w:val="28"/>
          <w:szCs w:val="28"/>
        </w:rPr>
        <w:t xml:space="preserve"> </w:t>
      </w:r>
      <w:r w:rsidR="007444D7">
        <w:rPr>
          <w:rFonts w:eastAsia="Times New Roman"/>
          <w:sz w:val="28"/>
          <w:szCs w:val="28"/>
        </w:rPr>
        <w:t xml:space="preserve">                                                                           </w:t>
      </w:r>
      <w:r w:rsidR="007C0801" w:rsidRPr="007C0801">
        <w:rPr>
          <w:rFonts w:eastAsia="Times New Roman"/>
          <w:sz w:val="28"/>
          <w:szCs w:val="28"/>
        </w:rPr>
        <w:t>Защищенность важных интересов личности от внутренних и внешних угроз, воспитание через призму безопасности и безопасного поведения;</w:t>
      </w:r>
      <w:r>
        <w:rPr>
          <w:rFonts w:eastAsia="Times New Roman"/>
          <w:i/>
          <w:color w:val="000000"/>
          <w:sz w:val="28"/>
          <w:szCs w:val="28"/>
        </w:rPr>
        <w:t xml:space="preserve">                                                           </w:t>
      </w:r>
      <w:r w:rsidR="007444D7">
        <w:rPr>
          <w:rFonts w:eastAsia="Times New Roman"/>
          <w:b/>
          <w:i/>
          <w:sz w:val="28"/>
          <w:szCs w:val="28"/>
        </w:rPr>
        <w:t>П</w:t>
      </w:r>
      <w:r w:rsidR="007C0801" w:rsidRPr="007C0801">
        <w:rPr>
          <w:rFonts w:eastAsia="Times New Roman"/>
          <w:b/>
          <w:i/>
          <w:sz w:val="28"/>
          <w:szCs w:val="28"/>
        </w:rPr>
        <w:t>ринцип совместной деятельности ребенка и взрослого</w:t>
      </w:r>
      <w:r w:rsidR="007C0801" w:rsidRPr="007C0801">
        <w:rPr>
          <w:rFonts w:eastAsia="Times New Roman"/>
          <w:b/>
          <w:sz w:val="28"/>
          <w:szCs w:val="28"/>
        </w:rPr>
        <w:t>.</w:t>
      </w:r>
      <w:r w:rsidR="007C0801" w:rsidRPr="007C0801">
        <w:rPr>
          <w:rFonts w:eastAsia="Times New Roman"/>
          <w:sz w:val="28"/>
          <w:szCs w:val="28"/>
        </w:rPr>
        <w:t xml:space="preserve"> </w:t>
      </w:r>
      <w:r w:rsidR="007444D7">
        <w:rPr>
          <w:rFonts w:eastAsia="Times New Roman"/>
          <w:sz w:val="28"/>
          <w:szCs w:val="28"/>
        </w:rPr>
        <w:t xml:space="preserve">                                                  </w:t>
      </w:r>
      <w:r w:rsidR="007C0801" w:rsidRPr="007C0801">
        <w:rPr>
          <w:rFonts w:eastAsia="Times New Roman"/>
          <w:sz w:val="28"/>
          <w:szCs w:val="28"/>
        </w:rPr>
        <w:t>Значимость совместной деятельности взрослого и ребенка на основе приобщения к культурным ценностям и их освоения;</w:t>
      </w:r>
      <w:r>
        <w:rPr>
          <w:rFonts w:eastAsia="Times New Roman"/>
          <w:i/>
          <w:color w:val="000000"/>
          <w:sz w:val="28"/>
          <w:szCs w:val="28"/>
        </w:rPr>
        <w:t xml:space="preserve">                                                                                    </w:t>
      </w:r>
      <w:r w:rsidR="007444D7">
        <w:rPr>
          <w:rFonts w:eastAsia="Times New Roman"/>
          <w:b/>
          <w:i/>
          <w:sz w:val="28"/>
          <w:szCs w:val="28"/>
        </w:rPr>
        <w:t>П</w:t>
      </w:r>
      <w:r w:rsidR="007C0801" w:rsidRPr="007C0801">
        <w:rPr>
          <w:rFonts w:eastAsia="Times New Roman"/>
          <w:b/>
          <w:i/>
          <w:sz w:val="28"/>
          <w:szCs w:val="28"/>
        </w:rPr>
        <w:t>ринцип инклюзивности</w:t>
      </w:r>
      <w:r w:rsidR="007C0801" w:rsidRPr="007C0801">
        <w:rPr>
          <w:rFonts w:eastAsia="Times New Roman"/>
          <w:b/>
          <w:sz w:val="28"/>
          <w:szCs w:val="28"/>
        </w:rPr>
        <w:t xml:space="preserve">. </w:t>
      </w:r>
      <w:r w:rsidR="007444D7">
        <w:rPr>
          <w:rFonts w:eastAsia="Times New Roman"/>
          <w:b/>
          <w:sz w:val="28"/>
          <w:szCs w:val="28"/>
        </w:rPr>
        <w:t xml:space="preserve">                                                                                                        </w:t>
      </w:r>
      <w:r w:rsidR="007C0801" w:rsidRPr="007C0801">
        <w:rPr>
          <w:rFonts w:eastAsia="Times New Roman"/>
          <w:sz w:val="28"/>
          <w:szCs w:val="28"/>
        </w:rPr>
        <w:t>Организация образовательного процесса, при котором все дети, независимо от их</w:t>
      </w:r>
      <w:r>
        <w:rPr>
          <w:rFonts w:eastAsia="Times New Roman"/>
          <w:sz w:val="28"/>
          <w:szCs w:val="28"/>
        </w:rPr>
        <w:t xml:space="preserve"> </w:t>
      </w:r>
      <w:r w:rsidR="007C0801" w:rsidRPr="007C0801">
        <w:rPr>
          <w:rFonts w:eastAsia="Times New Roman"/>
          <w:sz w:val="28"/>
          <w:szCs w:val="28"/>
        </w:rPr>
        <w:t>физических, психических, интеллектуальных, культурно-этнических, языковых и иных особенностей, включены в общую систему образования.</w:t>
      </w:r>
      <w:r>
        <w:rPr>
          <w:rFonts w:eastAsia="Times New Roman"/>
          <w:i/>
          <w:color w:val="000000"/>
          <w:sz w:val="28"/>
          <w:szCs w:val="28"/>
        </w:rPr>
        <w:t xml:space="preserve">   </w:t>
      </w:r>
    </w:p>
    <w:p w:rsidR="009C4DF6" w:rsidRPr="00C02AAD" w:rsidRDefault="0070340B" w:rsidP="009C4DF6">
      <w:pPr>
        <w:pBdr>
          <w:top w:val="nil"/>
          <w:left w:val="nil"/>
          <w:bottom w:val="nil"/>
          <w:right w:val="nil"/>
          <w:between w:val="nil"/>
        </w:pBdr>
        <w:jc w:val="center"/>
        <w:rPr>
          <w:rFonts w:eastAsia="Times New Roman"/>
          <w:b/>
          <w:i/>
          <w:color w:val="000000"/>
          <w:sz w:val="28"/>
          <w:szCs w:val="28"/>
        </w:rPr>
      </w:pPr>
      <w:r>
        <w:rPr>
          <w:rFonts w:eastAsia="Times New Roman"/>
          <w:b/>
          <w:i/>
          <w:color w:val="000000"/>
          <w:sz w:val="28"/>
          <w:szCs w:val="28"/>
        </w:rPr>
        <w:t>1.3.</w:t>
      </w:r>
      <w:r w:rsidR="009C4DF6" w:rsidRPr="00C02AAD">
        <w:rPr>
          <w:rFonts w:eastAsia="Times New Roman"/>
          <w:b/>
          <w:i/>
          <w:color w:val="000000"/>
          <w:sz w:val="28"/>
          <w:szCs w:val="28"/>
        </w:rPr>
        <w:t>Требования к планируемым результатам освоения Федеральной программы воспитания</w:t>
      </w:r>
    </w:p>
    <w:p w:rsidR="009C4DF6" w:rsidRPr="006E087E" w:rsidRDefault="009C4DF6" w:rsidP="009C4DF6">
      <w:pPr>
        <w:pBdr>
          <w:top w:val="nil"/>
          <w:left w:val="nil"/>
          <w:bottom w:val="nil"/>
          <w:right w:val="nil"/>
          <w:between w:val="nil"/>
        </w:pBdr>
        <w:rPr>
          <w:rFonts w:eastAsia="Times New Roman"/>
          <w:color w:val="000000"/>
          <w:sz w:val="28"/>
          <w:szCs w:val="28"/>
        </w:rPr>
      </w:pPr>
      <w:r w:rsidRPr="006E087E">
        <w:rPr>
          <w:rFonts w:eastAsia="Times New Roman"/>
          <w:color w:val="000000"/>
          <w:sz w:val="28"/>
          <w:szCs w:val="28"/>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w:t>
      </w:r>
      <w:r w:rsidRPr="006E087E">
        <w:rPr>
          <w:rFonts w:eastAsia="Times New Roman"/>
          <w:color w:val="000000"/>
          <w:sz w:val="28"/>
          <w:szCs w:val="28"/>
        </w:rPr>
        <w:br/>
        <w:t xml:space="preserve">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w:t>
      </w:r>
      <w:r>
        <w:rPr>
          <w:rFonts w:eastAsia="Times New Roman"/>
          <w:color w:val="000000"/>
          <w:sz w:val="28"/>
          <w:szCs w:val="28"/>
        </w:rPr>
        <w:t xml:space="preserve">                                                                                                                                          </w:t>
      </w:r>
      <w:r w:rsidRPr="006E087E">
        <w:rPr>
          <w:rFonts w:eastAsia="Times New Roman"/>
          <w:color w:val="000000"/>
          <w:sz w:val="28"/>
          <w:szCs w:val="28"/>
        </w:rPr>
        <w:t>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9C4DF6" w:rsidRPr="00A41E13" w:rsidRDefault="009C4DF6" w:rsidP="009C4DF6">
      <w:pPr>
        <w:pBdr>
          <w:top w:val="nil"/>
          <w:left w:val="nil"/>
          <w:bottom w:val="nil"/>
          <w:right w:val="nil"/>
          <w:between w:val="nil"/>
        </w:pBdr>
        <w:shd w:val="clear" w:color="auto" w:fill="FFFFFF"/>
        <w:rPr>
          <w:rFonts w:eastAsia="Times New Roman"/>
          <w:color w:val="000000"/>
          <w:sz w:val="28"/>
          <w:szCs w:val="28"/>
        </w:rPr>
      </w:pPr>
      <w:r w:rsidRPr="006E087E">
        <w:rPr>
          <w:rFonts w:eastAsia="Times New Roman"/>
          <w:color w:val="000000"/>
          <w:sz w:val="28"/>
          <w:szCs w:val="28"/>
        </w:rPr>
        <w:t xml:space="preserve">На уровне ДО не осуществляется оценка результатов воспитательной работы </w:t>
      </w:r>
      <w:r w:rsidRPr="006E087E">
        <w:rPr>
          <w:rFonts w:eastAsia="Times New Roman"/>
          <w:color w:val="000000"/>
          <w:sz w:val="28"/>
          <w:szCs w:val="28"/>
        </w:rPr>
        <w:br/>
        <w:t>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w:t>
      </w:r>
      <w:r>
        <w:rPr>
          <w:rFonts w:eastAsia="Times New Roman"/>
          <w:color w:val="000000"/>
          <w:sz w:val="28"/>
          <w:szCs w:val="28"/>
        </w:rPr>
        <w:t xml:space="preserve"> реальными достижениями детей».</w:t>
      </w:r>
    </w:p>
    <w:p w:rsidR="00B35E7F" w:rsidRDefault="009C4DF6" w:rsidP="00CB5A5F">
      <w:pPr>
        <w:widowControl w:val="0"/>
        <w:pBdr>
          <w:top w:val="nil"/>
          <w:left w:val="nil"/>
          <w:bottom w:val="nil"/>
          <w:right w:val="nil"/>
          <w:between w:val="nil"/>
        </w:pBdr>
        <w:rPr>
          <w:rFonts w:eastAsia="Times New Roman"/>
          <w:b/>
          <w:i/>
          <w:color w:val="000000"/>
          <w:sz w:val="28"/>
          <w:szCs w:val="28"/>
        </w:rPr>
      </w:pPr>
      <w:r>
        <w:rPr>
          <w:rFonts w:eastAsia="Times New Roman"/>
          <w:b/>
          <w:i/>
          <w:color w:val="000000"/>
          <w:sz w:val="28"/>
          <w:szCs w:val="28"/>
        </w:rPr>
        <w:t xml:space="preserve">             </w:t>
      </w:r>
      <w:r w:rsidRPr="00C02AAD">
        <w:rPr>
          <w:rFonts w:eastAsia="Times New Roman"/>
          <w:b/>
          <w:i/>
          <w:color w:val="000000"/>
          <w:sz w:val="28"/>
          <w:szCs w:val="28"/>
        </w:rPr>
        <w:t>Целевые ориентиры воспитательной работы для детей младенческого  и раннего возраста (до 3 лет)</w:t>
      </w:r>
    </w:p>
    <w:p w:rsidR="009C4DF6" w:rsidRPr="00C02AAD" w:rsidRDefault="009C4DF6" w:rsidP="009C4DF6">
      <w:pPr>
        <w:pBdr>
          <w:top w:val="nil"/>
          <w:left w:val="nil"/>
          <w:bottom w:val="nil"/>
          <w:right w:val="nil"/>
          <w:between w:val="nil"/>
        </w:pBdr>
        <w:rPr>
          <w:rFonts w:eastAsia="Times New Roman"/>
          <w:b/>
          <w:i/>
          <w:color w:val="000000"/>
          <w:sz w:val="28"/>
          <w:szCs w:val="28"/>
        </w:rPr>
      </w:pPr>
      <w:r w:rsidRPr="00C02AAD">
        <w:rPr>
          <w:rFonts w:eastAsia="Times New Roman"/>
          <w:b/>
          <w:i/>
          <w:color w:val="000000"/>
          <w:sz w:val="28"/>
          <w:szCs w:val="28"/>
        </w:rPr>
        <w:t>Портрет ребенка младенческого и раннего возраста (к 3-м годам)</w:t>
      </w:r>
    </w:p>
    <w:p w:rsidR="009C4DF6" w:rsidRPr="006E087E" w:rsidRDefault="009C4DF6" w:rsidP="009C4DF6">
      <w:pPr>
        <w:pBdr>
          <w:top w:val="nil"/>
          <w:left w:val="nil"/>
          <w:bottom w:val="nil"/>
          <w:right w:val="nil"/>
          <w:between w:val="nil"/>
        </w:pBdr>
        <w:rPr>
          <w:rFonts w:eastAsia="Times New Roman"/>
          <w:color w:val="000000"/>
          <w:sz w:val="28"/>
          <w:szCs w:val="28"/>
        </w:rPr>
      </w:pPr>
    </w:p>
    <w:tbl>
      <w:tblPr>
        <w:tblW w:w="9639" w:type="dxa"/>
        <w:tblInd w:w="108" w:type="dxa"/>
        <w:tblLayout w:type="fixed"/>
        <w:tblLook w:val="0000" w:firstRow="0" w:lastRow="0" w:firstColumn="0" w:lastColumn="0" w:noHBand="0" w:noVBand="0"/>
      </w:tblPr>
      <w:tblGrid>
        <w:gridCol w:w="1418"/>
        <w:gridCol w:w="1559"/>
        <w:gridCol w:w="6662"/>
      </w:tblGrid>
      <w:tr w:rsidR="009C4DF6" w:rsidRPr="006E087E" w:rsidTr="001E6FC6">
        <w:trPr>
          <w:trHeight w:val="554"/>
        </w:trPr>
        <w:tc>
          <w:tcPr>
            <w:tcW w:w="1418" w:type="dxa"/>
            <w:tcBorders>
              <w:top w:val="single" w:sz="4" w:space="0" w:color="000000"/>
              <w:left w:val="single" w:sz="4" w:space="0" w:color="000000"/>
              <w:bottom w:val="single" w:sz="4" w:space="0" w:color="000000"/>
            </w:tcBorders>
            <w:shd w:val="clear" w:color="auto" w:fill="auto"/>
            <w:vAlign w:val="center"/>
          </w:tcPr>
          <w:p w:rsidR="009C4DF6" w:rsidRPr="006E087E" w:rsidRDefault="009C4DF6" w:rsidP="00B60525">
            <w:pPr>
              <w:rPr>
                <w:rFonts w:eastAsia="Times New Roman"/>
                <w:sz w:val="28"/>
                <w:szCs w:val="28"/>
              </w:rPr>
            </w:pPr>
            <w:r w:rsidRPr="006E087E">
              <w:rPr>
                <w:rFonts w:eastAsia="Times New Roman"/>
                <w:sz w:val="28"/>
                <w:szCs w:val="28"/>
              </w:rPr>
              <w:t>Направление воспитания</w:t>
            </w:r>
          </w:p>
        </w:tc>
        <w:tc>
          <w:tcPr>
            <w:tcW w:w="1559" w:type="dxa"/>
            <w:tcBorders>
              <w:top w:val="single" w:sz="4" w:space="0" w:color="000000"/>
              <w:left w:val="single" w:sz="4" w:space="0" w:color="000000"/>
              <w:bottom w:val="single" w:sz="4" w:space="0" w:color="000000"/>
            </w:tcBorders>
            <w:shd w:val="clear" w:color="auto" w:fill="auto"/>
            <w:vAlign w:val="center"/>
          </w:tcPr>
          <w:p w:rsidR="009C4DF6" w:rsidRPr="006E087E" w:rsidRDefault="009C4DF6" w:rsidP="00B60525">
            <w:pPr>
              <w:rPr>
                <w:rFonts w:eastAsia="Times New Roman"/>
                <w:sz w:val="28"/>
                <w:szCs w:val="28"/>
              </w:rPr>
            </w:pPr>
            <w:r w:rsidRPr="006E087E">
              <w:rPr>
                <w:rFonts w:eastAsia="Times New Roman"/>
                <w:sz w:val="28"/>
                <w:szCs w:val="28"/>
              </w:rPr>
              <w:t>Ценности</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DF6" w:rsidRPr="006E087E" w:rsidRDefault="009C4DF6" w:rsidP="00B60525">
            <w:pPr>
              <w:rPr>
                <w:rFonts w:eastAsia="Times New Roman"/>
                <w:sz w:val="28"/>
                <w:szCs w:val="28"/>
              </w:rPr>
            </w:pPr>
            <w:r w:rsidRPr="006E087E">
              <w:rPr>
                <w:rFonts w:eastAsia="Times New Roman"/>
                <w:sz w:val="28"/>
                <w:szCs w:val="28"/>
              </w:rPr>
              <w:t>Показатели</w:t>
            </w:r>
          </w:p>
        </w:tc>
      </w:tr>
      <w:tr w:rsidR="009C4DF6" w:rsidRPr="006E087E" w:rsidTr="001E6FC6">
        <w:trPr>
          <w:cantSplit/>
          <w:trHeight w:val="1134"/>
        </w:trPr>
        <w:tc>
          <w:tcPr>
            <w:tcW w:w="1418" w:type="dxa"/>
            <w:tcBorders>
              <w:top w:val="single" w:sz="4" w:space="0" w:color="000000"/>
              <w:left w:val="single" w:sz="4" w:space="0" w:color="000000"/>
              <w:bottom w:val="single" w:sz="4" w:space="0" w:color="000000"/>
            </w:tcBorders>
            <w:shd w:val="clear" w:color="auto" w:fill="auto"/>
            <w:textDirection w:val="btLr"/>
          </w:tcPr>
          <w:p w:rsidR="009C4DF6" w:rsidRPr="00C02AAD" w:rsidRDefault="009C4DF6" w:rsidP="00B35E7F">
            <w:pPr>
              <w:ind w:left="113" w:right="113"/>
              <w:rPr>
                <w:rFonts w:eastAsia="Times New Roman"/>
                <w:i/>
                <w:sz w:val="28"/>
                <w:szCs w:val="28"/>
              </w:rPr>
            </w:pPr>
            <w:r w:rsidRPr="00C02AAD">
              <w:rPr>
                <w:rFonts w:eastAsia="Times New Roman"/>
                <w:b/>
                <w:i/>
                <w:sz w:val="28"/>
                <w:szCs w:val="28"/>
              </w:rPr>
              <w:lastRenderedPageBreak/>
              <w:t>Патриотическое</w:t>
            </w:r>
          </w:p>
        </w:tc>
        <w:tc>
          <w:tcPr>
            <w:tcW w:w="1559" w:type="dxa"/>
            <w:tcBorders>
              <w:top w:val="single" w:sz="4" w:space="0" w:color="000000"/>
              <w:left w:val="single" w:sz="4" w:space="0" w:color="000000"/>
              <w:bottom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Родина, природа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Проявляющий привязанность, любовь к семье, близким, окружающему миру</w:t>
            </w:r>
          </w:p>
        </w:tc>
      </w:tr>
      <w:tr w:rsidR="009C4DF6" w:rsidRPr="006E087E" w:rsidTr="001E6FC6">
        <w:trPr>
          <w:cantSplit/>
          <w:trHeight w:val="3935"/>
        </w:trPr>
        <w:tc>
          <w:tcPr>
            <w:tcW w:w="1418" w:type="dxa"/>
            <w:tcBorders>
              <w:top w:val="single" w:sz="4" w:space="0" w:color="000000"/>
              <w:left w:val="single" w:sz="4" w:space="0" w:color="000000"/>
              <w:bottom w:val="single" w:sz="4" w:space="0" w:color="000000"/>
            </w:tcBorders>
            <w:shd w:val="clear" w:color="auto" w:fill="auto"/>
            <w:textDirection w:val="btLr"/>
          </w:tcPr>
          <w:p w:rsidR="009C4DF6" w:rsidRPr="00C02AAD" w:rsidRDefault="009C4DF6" w:rsidP="00B35E7F">
            <w:pPr>
              <w:ind w:left="113" w:right="113"/>
              <w:rPr>
                <w:rFonts w:eastAsia="Times New Roman"/>
                <w:i/>
                <w:sz w:val="28"/>
                <w:szCs w:val="28"/>
              </w:rPr>
            </w:pPr>
            <w:r w:rsidRPr="00C02AAD">
              <w:rPr>
                <w:rFonts w:eastAsia="Times New Roman"/>
                <w:b/>
                <w:i/>
                <w:sz w:val="28"/>
                <w:szCs w:val="28"/>
              </w:rPr>
              <w:t>Социальное</w:t>
            </w:r>
          </w:p>
        </w:tc>
        <w:tc>
          <w:tcPr>
            <w:tcW w:w="1559" w:type="dxa"/>
            <w:tcBorders>
              <w:top w:val="single" w:sz="4" w:space="0" w:color="000000"/>
              <w:left w:val="single" w:sz="4" w:space="0" w:color="000000"/>
              <w:bottom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Человек, семья, дружба, сотрудничество</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 xml:space="preserve">Способный понять и принять, что такое «хорошо» </w:t>
            </w:r>
            <w:r w:rsidRPr="006E087E">
              <w:rPr>
                <w:rFonts w:eastAsia="Times New Roman"/>
                <w:sz w:val="28"/>
                <w:szCs w:val="28"/>
              </w:rPr>
              <w:br/>
              <w:t>и «плохо».</w:t>
            </w:r>
          </w:p>
          <w:p w:rsidR="009C4DF6" w:rsidRPr="006E087E" w:rsidRDefault="009C4DF6" w:rsidP="00B60525">
            <w:pPr>
              <w:rPr>
                <w:rFonts w:eastAsia="Times New Roman"/>
                <w:sz w:val="28"/>
                <w:szCs w:val="28"/>
              </w:rPr>
            </w:pPr>
            <w:r w:rsidRPr="006E087E">
              <w:rPr>
                <w:rFonts w:eastAsia="Times New Roman"/>
                <w:sz w:val="28"/>
                <w:szCs w:val="28"/>
              </w:rPr>
              <w:t>Проявляющий интерес к другим детям и способный бесконфликтно играть рядом с ними.</w:t>
            </w:r>
          </w:p>
          <w:p w:rsidR="009C4DF6" w:rsidRPr="006E087E" w:rsidRDefault="009C4DF6" w:rsidP="00B60525">
            <w:pPr>
              <w:rPr>
                <w:rFonts w:eastAsia="Times New Roman"/>
                <w:sz w:val="28"/>
                <w:szCs w:val="28"/>
              </w:rPr>
            </w:pPr>
            <w:r w:rsidRPr="006E087E">
              <w:rPr>
                <w:rFonts w:eastAsia="Times New Roman"/>
                <w:sz w:val="28"/>
                <w:szCs w:val="28"/>
              </w:rPr>
              <w:t>Проявляющий позицию «Я сам!».</w:t>
            </w:r>
          </w:p>
          <w:p w:rsidR="009C4DF6" w:rsidRPr="006E087E" w:rsidRDefault="009C4DF6" w:rsidP="00B60525">
            <w:pPr>
              <w:rPr>
                <w:rFonts w:eastAsia="Times New Roman"/>
                <w:sz w:val="28"/>
                <w:szCs w:val="28"/>
              </w:rPr>
            </w:pPr>
            <w:r w:rsidRPr="006E087E">
              <w:rPr>
                <w:rFonts w:eastAsia="Times New Roman"/>
                <w:sz w:val="28"/>
                <w:szCs w:val="28"/>
              </w:rPr>
              <w:t>Доброжелательный, проявляющий сочувствие, доброту.</w:t>
            </w:r>
          </w:p>
          <w:p w:rsidR="009C4DF6" w:rsidRPr="006E087E" w:rsidRDefault="009C4DF6" w:rsidP="00B60525">
            <w:pPr>
              <w:rPr>
                <w:rFonts w:eastAsia="Times New Roman"/>
                <w:sz w:val="28"/>
                <w:szCs w:val="28"/>
              </w:rPr>
            </w:pPr>
            <w:r w:rsidRPr="006E087E">
              <w:rPr>
                <w:rFonts w:eastAsia="Times New Roman"/>
                <w:sz w:val="28"/>
                <w:szCs w:val="28"/>
              </w:rPr>
              <w:t xml:space="preserve">Испытывающий чувство удовольствия в случае одобрения и чувство </w:t>
            </w:r>
            <w:r>
              <w:rPr>
                <w:rFonts w:eastAsia="Times New Roman"/>
                <w:sz w:val="28"/>
                <w:szCs w:val="28"/>
              </w:rPr>
              <w:t xml:space="preserve">огорчения в случае неодобрения </w:t>
            </w:r>
            <w:r w:rsidRPr="006E087E">
              <w:rPr>
                <w:rFonts w:eastAsia="Times New Roman"/>
                <w:sz w:val="28"/>
                <w:szCs w:val="28"/>
              </w:rPr>
              <w:t>со стороны взрослых.</w:t>
            </w:r>
          </w:p>
          <w:p w:rsidR="009C4DF6" w:rsidRPr="006E087E" w:rsidRDefault="009C4DF6" w:rsidP="00B60525">
            <w:pPr>
              <w:rPr>
                <w:rFonts w:eastAsia="Times New Roman"/>
                <w:sz w:val="28"/>
                <w:szCs w:val="28"/>
              </w:rPr>
            </w:pPr>
            <w:r w:rsidRPr="006E087E">
              <w:rPr>
                <w:rFonts w:eastAsia="Times New Roman"/>
                <w:sz w:val="28"/>
                <w:szCs w:val="28"/>
              </w:rPr>
              <w:t xml:space="preserve">Способный к самостоятельным (свободным) активным действиям в общении. </w:t>
            </w:r>
            <w:r>
              <w:rPr>
                <w:rFonts w:eastAsia="Times New Roman"/>
                <w:sz w:val="28"/>
                <w:szCs w:val="28"/>
              </w:rPr>
              <w:t xml:space="preserve">                                 </w:t>
            </w:r>
            <w:r w:rsidRPr="006E087E">
              <w:rPr>
                <w:rFonts w:eastAsia="Times New Roman"/>
                <w:sz w:val="28"/>
                <w:szCs w:val="28"/>
              </w:rPr>
              <w:t>Способный общаться с другими людьми с помощью вербальных и невербальных средств общения.</w:t>
            </w:r>
          </w:p>
        </w:tc>
      </w:tr>
      <w:tr w:rsidR="009C4DF6" w:rsidRPr="006E087E" w:rsidTr="001E6FC6">
        <w:trPr>
          <w:cantSplit/>
          <w:trHeight w:val="1134"/>
        </w:trPr>
        <w:tc>
          <w:tcPr>
            <w:tcW w:w="1418" w:type="dxa"/>
            <w:tcBorders>
              <w:top w:val="single" w:sz="4" w:space="0" w:color="000000"/>
              <w:left w:val="single" w:sz="4" w:space="0" w:color="000000"/>
              <w:bottom w:val="single" w:sz="4" w:space="0" w:color="000000"/>
            </w:tcBorders>
            <w:shd w:val="clear" w:color="auto" w:fill="auto"/>
            <w:textDirection w:val="btLr"/>
          </w:tcPr>
          <w:p w:rsidR="009C4DF6" w:rsidRPr="00C02AAD" w:rsidRDefault="009C4DF6" w:rsidP="00B35E7F">
            <w:pPr>
              <w:ind w:left="113" w:right="113"/>
              <w:rPr>
                <w:rFonts w:eastAsia="Times New Roman"/>
                <w:i/>
                <w:sz w:val="28"/>
                <w:szCs w:val="28"/>
              </w:rPr>
            </w:pPr>
            <w:r w:rsidRPr="00C02AAD">
              <w:rPr>
                <w:rFonts w:eastAsia="Times New Roman"/>
                <w:b/>
                <w:i/>
                <w:sz w:val="28"/>
                <w:szCs w:val="28"/>
              </w:rPr>
              <w:t>Познавательное</w:t>
            </w:r>
          </w:p>
        </w:tc>
        <w:tc>
          <w:tcPr>
            <w:tcW w:w="1559" w:type="dxa"/>
            <w:tcBorders>
              <w:top w:val="single" w:sz="4" w:space="0" w:color="000000"/>
              <w:left w:val="single" w:sz="4" w:space="0" w:color="000000"/>
              <w:bottom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Знание</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C4DF6" w:rsidRPr="006E087E" w:rsidRDefault="009C4DF6" w:rsidP="00B60525">
            <w:pPr>
              <w:shd w:val="clear" w:color="auto" w:fill="FFFFFF"/>
              <w:rPr>
                <w:rFonts w:eastAsia="Times New Roman"/>
                <w:sz w:val="28"/>
                <w:szCs w:val="28"/>
              </w:rPr>
            </w:pPr>
            <w:r w:rsidRPr="006E087E">
              <w:rPr>
                <w:rFonts w:eastAsia="Times New Roman"/>
                <w:sz w:val="28"/>
                <w:szCs w:val="28"/>
              </w:rPr>
              <w:t xml:space="preserve">Проявляющий интерес к окружающему миру </w:t>
            </w:r>
            <w:r w:rsidRPr="006E087E">
              <w:rPr>
                <w:rFonts w:eastAsia="Times New Roman"/>
                <w:sz w:val="28"/>
                <w:szCs w:val="28"/>
              </w:rPr>
              <w:br/>
              <w:t>и активность в поведении и деятельности.</w:t>
            </w:r>
          </w:p>
        </w:tc>
      </w:tr>
      <w:tr w:rsidR="009C4DF6" w:rsidRPr="006E087E" w:rsidTr="001E6FC6">
        <w:trPr>
          <w:cantSplit/>
          <w:trHeight w:val="1134"/>
        </w:trPr>
        <w:tc>
          <w:tcPr>
            <w:tcW w:w="1418" w:type="dxa"/>
            <w:tcBorders>
              <w:top w:val="single" w:sz="4" w:space="0" w:color="000000"/>
              <w:left w:val="single" w:sz="4" w:space="0" w:color="000000"/>
              <w:bottom w:val="single" w:sz="4" w:space="0" w:color="000000"/>
            </w:tcBorders>
            <w:shd w:val="clear" w:color="auto" w:fill="auto"/>
            <w:textDirection w:val="btLr"/>
          </w:tcPr>
          <w:p w:rsidR="009C4DF6" w:rsidRPr="00C02AAD" w:rsidRDefault="009C4DF6" w:rsidP="00B35E7F">
            <w:pPr>
              <w:ind w:left="113" w:right="113"/>
              <w:rPr>
                <w:rFonts w:eastAsia="Times New Roman"/>
                <w:i/>
                <w:sz w:val="28"/>
                <w:szCs w:val="28"/>
              </w:rPr>
            </w:pPr>
            <w:r w:rsidRPr="00C02AAD">
              <w:rPr>
                <w:rFonts w:eastAsia="Times New Roman"/>
                <w:b/>
                <w:i/>
                <w:sz w:val="28"/>
                <w:szCs w:val="28"/>
              </w:rPr>
              <w:t>Физическое и оздоровительное</w:t>
            </w:r>
          </w:p>
        </w:tc>
        <w:tc>
          <w:tcPr>
            <w:tcW w:w="1559" w:type="dxa"/>
            <w:tcBorders>
              <w:top w:val="single" w:sz="4" w:space="0" w:color="000000"/>
              <w:left w:val="single" w:sz="4" w:space="0" w:color="000000"/>
              <w:bottom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 xml:space="preserve">Здоровье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 xml:space="preserve">Выполняющий действия по самообслуживанию: моет руки, самостоятельно ест, ложится спать </w:t>
            </w:r>
            <w:r w:rsidRPr="006E087E">
              <w:rPr>
                <w:rFonts w:eastAsia="Times New Roman"/>
                <w:sz w:val="28"/>
                <w:szCs w:val="28"/>
              </w:rPr>
              <w:br/>
              <w:t>и т. д.</w:t>
            </w:r>
          </w:p>
          <w:p w:rsidR="009C4DF6" w:rsidRPr="006E087E" w:rsidRDefault="009C4DF6" w:rsidP="00B60525">
            <w:pPr>
              <w:rPr>
                <w:rFonts w:eastAsia="Times New Roman"/>
                <w:sz w:val="28"/>
                <w:szCs w:val="28"/>
              </w:rPr>
            </w:pPr>
            <w:r w:rsidRPr="006E087E">
              <w:rPr>
                <w:rFonts w:eastAsia="Times New Roman"/>
                <w:sz w:val="28"/>
                <w:szCs w:val="28"/>
              </w:rPr>
              <w:t>Стремящийся быть опрятным.</w:t>
            </w:r>
          </w:p>
          <w:p w:rsidR="009C4DF6" w:rsidRPr="006E087E" w:rsidRDefault="009C4DF6" w:rsidP="00B60525">
            <w:pPr>
              <w:rPr>
                <w:rFonts w:eastAsia="Times New Roman"/>
                <w:sz w:val="28"/>
                <w:szCs w:val="28"/>
              </w:rPr>
            </w:pPr>
            <w:r w:rsidRPr="006E087E">
              <w:rPr>
                <w:rFonts w:eastAsia="Times New Roman"/>
                <w:sz w:val="28"/>
                <w:szCs w:val="28"/>
              </w:rPr>
              <w:t>Проявляющий интерес к физической активности.</w:t>
            </w:r>
          </w:p>
          <w:p w:rsidR="009C4DF6" w:rsidRPr="006E087E" w:rsidRDefault="009C4DF6" w:rsidP="00B60525">
            <w:pPr>
              <w:rPr>
                <w:rFonts w:eastAsia="Times New Roman"/>
                <w:sz w:val="28"/>
                <w:szCs w:val="28"/>
              </w:rPr>
            </w:pPr>
            <w:r w:rsidRPr="006E087E">
              <w:rPr>
                <w:rFonts w:eastAsia="Times New Roman"/>
                <w:sz w:val="28"/>
                <w:szCs w:val="28"/>
              </w:rPr>
              <w:t>Соблюдающий эле</w:t>
            </w:r>
            <w:r>
              <w:rPr>
                <w:rFonts w:eastAsia="Times New Roman"/>
                <w:sz w:val="28"/>
                <w:szCs w:val="28"/>
              </w:rPr>
              <w:t xml:space="preserve">ментарные правила безопасности </w:t>
            </w:r>
            <w:r w:rsidRPr="006E087E">
              <w:rPr>
                <w:rFonts w:eastAsia="Times New Roman"/>
                <w:sz w:val="28"/>
                <w:szCs w:val="28"/>
              </w:rPr>
              <w:t>в быту, в ОО, на природе.</w:t>
            </w:r>
          </w:p>
        </w:tc>
      </w:tr>
      <w:tr w:rsidR="009C4DF6" w:rsidRPr="006E087E" w:rsidTr="001E6FC6">
        <w:trPr>
          <w:cantSplit/>
          <w:trHeight w:val="1134"/>
        </w:trPr>
        <w:tc>
          <w:tcPr>
            <w:tcW w:w="1418" w:type="dxa"/>
            <w:tcBorders>
              <w:top w:val="single" w:sz="4" w:space="0" w:color="000000"/>
              <w:left w:val="single" w:sz="4" w:space="0" w:color="000000"/>
              <w:bottom w:val="single" w:sz="4" w:space="0" w:color="000000"/>
            </w:tcBorders>
            <w:shd w:val="clear" w:color="auto" w:fill="auto"/>
            <w:textDirection w:val="btLr"/>
          </w:tcPr>
          <w:p w:rsidR="009C4DF6" w:rsidRPr="00C02AAD" w:rsidRDefault="009C4DF6" w:rsidP="00B35E7F">
            <w:pPr>
              <w:ind w:left="113" w:right="113"/>
              <w:rPr>
                <w:rFonts w:eastAsia="Times New Roman"/>
                <w:i/>
                <w:sz w:val="28"/>
                <w:szCs w:val="28"/>
              </w:rPr>
            </w:pPr>
            <w:r w:rsidRPr="00C02AAD">
              <w:rPr>
                <w:rFonts w:eastAsia="Times New Roman"/>
                <w:b/>
                <w:i/>
                <w:sz w:val="28"/>
                <w:szCs w:val="28"/>
              </w:rPr>
              <w:t>Трудовое</w:t>
            </w:r>
          </w:p>
        </w:tc>
        <w:tc>
          <w:tcPr>
            <w:tcW w:w="1559" w:type="dxa"/>
            <w:tcBorders>
              <w:top w:val="single" w:sz="4" w:space="0" w:color="000000"/>
              <w:left w:val="single" w:sz="4" w:space="0" w:color="000000"/>
              <w:bottom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 xml:space="preserve">Труд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Поддерживающий элементарный порядок в окружающей обстановке.</w:t>
            </w:r>
          </w:p>
          <w:p w:rsidR="009C4DF6" w:rsidRPr="006E087E" w:rsidRDefault="009C4DF6" w:rsidP="00B60525">
            <w:pPr>
              <w:rPr>
                <w:rFonts w:eastAsia="Times New Roman"/>
                <w:sz w:val="28"/>
                <w:szCs w:val="28"/>
              </w:rPr>
            </w:pPr>
            <w:r w:rsidRPr="006E087E">
              <w:rPr>
                <w:rFonts w:eastAsia="Times New Roman"/>
                <w:sz w:val="28"/>
                <w:szCs w:val="28"/>
              </w:rPr>
              <w:t>Стремящийся помогать взрослому в доступных действиях.</w:t>
            </w:r>
          </w:p>
          <w:p w:rsidR="009C4DF6" w:rsidRPr="006E087E" w:rsidRDefault="009C4DF6" w:rsidP="00B60525">
            <w:pPr>
              <w:rPr>
                <w:rFonts w:eastAsia="Times New Roman"/>
                <w:sz w:val="28"/>
                <w:szCs w:val="28"/>
              </w:rPr>
            </w:pPr>
            <w:r w:rsidRPr="006E087E">
              <w:rPr>
                <w:rFonts w:eastAsia="Times New Roman"/>
                <w:sz w:val="28"/>
                <w:szCs w:val="28"/>
              </w:rPr>
              <w:t>Стремящийся к самостоятельности в самообслуживании, в быту, в игре, в продуктивных видах деятельности.</w:t>
            </w:r>
          </w:p>
        </w:tc>
      </w:tr>
      <w:tr w:rsidR="009C4DF6" w:rsidRPr="006E087E" w:rsidTr="001E6FC6">
        <w:trPr>
          <w:cantSplit/>
          <w:trHeight w:val="1134"/>
        </w:trPr>
        <w:tc>
          <w:tcPr>
            <w:tcW w:w="1418" w:type="dxa"/>
            <w:tcBorders>
              <w:top w:val="single" w:sz="4" w:space="0" w:color="000000"/>
              <w:left w:val="single" w:sz="4" w:space="0" w:color="000000"/>
              <w:bottom w:val="single" w:sz="4" w:space="0" w:color="000000"/>
            </w:tcBorders>
            <w:shd w:val="clear" w:color="auto" w:fill="auto"/>
            <w:textDirection w:val="btLr"/>
          </w:tcPr>
          <w:p w:rsidR="009C4DF6" w:rsidRPr="00C02AAD" w:rsidRDefault="009C4DF6" w:rsidP="00B35E7F">
            <w:pPr>
              <w:ind w:left="113" w:right="113"/>
              <w:rPr>
                <w:rFonts w:eastAsia="Times New Roman"/>
                <w:i/>
                <w:sz w:val="28"/>
                <w:szCs w:val="28"/>
              </w:rPr>
            </w:pPr>
            <w:r w:rsidRPr="00C02AAD">
              <w:rPr>
                <w:rFonts w:eastAsia="Times New Roman"/>
                <w:b/>
                <w:i/>
                <w:sz w:val="28"/>
                <w:szCs w:val="28"/>
              </w:rPr>
              <w:t>Этико-эстетическое</w:t>
            </w:r>
          </w:p>
        </w:tc>
        <w:tc>
          <w:tcPr>
            <w:tcW w:w="1559" w:type="dxa"/>
            <w:tcBorders>
              <w:top w:val="single" w:sz="4" w:space="0" w:color="000000"/>
              <w:left w:val="single" w:sz="4" w:space="0" w:color="000000"/>
              <w:bottom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Культура и красота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C4DF6" w:rsidRPr="006E087E" w:rsidRDefault="009C4DF6" w:rsidP="00B60525">
            <w:pPr>
              <w:shd w:val="clear" w:color="auto" w:fill="FFFFFF"/>
              <w:rPr>
                <w:rFonts w:eastAsia="Times New Roman"/>
                <w:sz w:val="28"/>
                <w:szCs w:val="28"/>
              </w:rPr>
            </w:pPr>
            <w:r w:rsidRPr="006E087E">
              <w:rPr>
                <w:rFonts w:eastAsia="Times New Roman"/>
                <w:sz w:val="28"/>
                <w:szCs w:val="28"/>
              </w:rPr>
              <w:t>Эмоционально отзывчивый к красоте.</w:t>
            </w:r>
          </w:p>
          <w:p w:rsidR="009C4DF6" w:rsidRPr="006E087E" w:rsidRDefault="009C4DF6" w:rsidP="00B60525">
            <w:pPr>
              <w:rPr>
                <w:rFonts w:eastAsia="Times New Roman"/>
                <w:sz w:val="28"/>
                <w:szCs w:val="28"/>
              </w:rPr>
            </w:pPr>
            <w:r w:rsidRPr="006E087E">
              <w:rPr>
                <w:rFonts w:eastAsia="Times New Roman"/>
                <w:sz w:val="28"/>
                <w:szCs w:val="28"/>
              </w:rPr>
              <w:t>Проявляющий интерес и желание заниматься продуктивными видами деятельности.</w:t>
            </w:r>
          </w:p>
        </w:tc>
      </w:tr>
    </w:tbl>
    <w:p w:rsidR="00B35E7F" w:rsidRDefault="00B35E7F" w:rsidP="009C4DF6">
      <w:pPr>
        <w:widowControl w:val="0"/>
        <w:pBdr>
          <w:top w:val="nil"/>
          <w:left w:val="nil"/>
          <w:bottom w:val="nil"/>
          <w:right w:val="nil"/>
          <w:between w:val="nil"/>
        </w:pBdr>
        <w:rPr>
          <w:rFonts w:eastAsia="Times New Roman"/>
          <w:b/>
          <w:i/>
          <w:color w:val="000000"/>
          <w:sz w:val="28"/>
          <w:szCs w:val="28"/>
        </w:rPr>
      </w:pPr>
    </w:p>
    <w:p w:rsidR="001E6FC6" w:rsidRDefault="001E6FC6" w:rsidP="009C4DF6">
      <w:pPr>
        <w:widowControl w:val="0"/>
        <w:pBdr>
          <w:top w:val="nil"/>
          <w:left w:val="nil"/>
          <w:bottom w:val="nil"/>
          <w:right w:val="nil"/>
          <w:between w:val="nil"/>
        </w:pBdr>
        <w:rPr>
          <w:rFonts w:eastAsia="Times New Roman"/>
          <w:b/>
          <w:i/>
          <w:color w:val="000000"/>
          <w:sz w:val="28"/>
          <w:szCs w:val="28"/>
        </w:rPr>
      </w:pPr>
      <w:r>
        <w:rPr>
          <w:rFonts w:eastAsia="Times New Roman"/>
          <w:b/>
          <w:i/>
          <w:color w:val="000000"/>
          <w:sz w:val="28"/>
          <w:szCs w:val="28"/>
        </w:rPr>
        <w:t xml:space="preserve">         </w:t>
      </w:r>
      <w:r w:rsidR="009C4DF6" w:rsidRPr="00C02AAD">
        <w:rPr>
          <w:rFonts w:eastAsia="Times New Roman"/>
          <w:b/>
          <w:i/>
          <w:color w:val="000000"/>
          <w:sz w:val="28"/>
          <w:szCs w:val="28"/>
        </w:rPr>
        <w:t>Целевые ориентиры воспитательн</w:t>
      </w:r>
      <w:r>
        <w:rPr>
          <w:rFonts w:eastAsia="Times New Roman"/>
          <w:b/>
          <w:i/>
          <w:color w:val="000000"/>
          <w:sz w:val="28"/>
          <w:szCs w:val="28"/>
        </w:rPr>
        <w:t xml:space="preserve">ой работы для </w:t>
      </w:r>
    </w:p>
    <w:p w:rsidR="009C4DF6" w:rsidRPr="001E6FC6" w:rsidRDefault="001E6FC6" w:rsidP="009C4DF6">
      <w:pPr>
        <w:widowControl w:val="0"/>
        <w:pBdr>
          <w:top w:val="nil"/>
          <w:left w:val="nil"/>
          <w:bottom w:val="nil"/>
          <w:right w:val="nil"/>
          <w:between w:val="nil"/>
        </w:pBdr>
        <w:rPr>
          <w:rFonts w:eastAsia="Times New Roman"/>
          <w:b/>
          <w:i/>
          <w:color w:val="000000"/>
          <w:sz w:val="28"/>
          <w:szCs w:val="28"/>
        </w:rPr>
      </w:pPr>
      <w:r>
        <w:rPr>
          <w:rFonts w:eastAsia="Times New Roman"/>
          <w:b/>
          <w:i/>
          <w:color w:val="000000"/>
          <w:sz w:val="28"/>
          <w:szCs w:val="28"/>
        </w:rPr>
        <w:t xml:space="preserve">              детей    дошкольного возраста </w:t>
      </w:r>
      <w:r w:rsidR="009C4DF6" w:rsidRPr="00C02AAD">
        <w:rPr>
          <w:rFonts w:eastAsia="Times New Roman"/>
          <w:b/>
          <w:i/>
          <w:color w:val="000000"/>
          <w:sz w:val="28"/>
          <w:szCs w:val="28"/>
        </w:rPr>
        <w:t xml:space="preserve"> (до 8 лет</w:t>
      </w:r>
      <w:r w:rsidR="009C4DF6" w:rsidRPr="006E087E">
        <w:rPr>
          <w:rFonts w:eastAsia="Times New Roman"/>
          <w:b/>
          <w:color w:val="000000"/>
          <w:sz w:val="28"/>
          <w:szCs w:val="28"/>
        </w:rPr>
        <w:t>)</w:t>
      </w:r>
    </w:p>
    <w:p w:rsidR="009C4DF6" w:rsidRPr="00C02AAD" w:rsidRDefault="009C4DF6" w:rsidP="009C4DF6">
      <w:pPr>
        <w:widowControl w:val="0"/>
        <w:pBdr>
          <w:top w:val="nil"/>
          <w:left w:val="nil"/>
          <w:bottom w:val="nil"/>
          <w:right w:val="nil"/>
          <w:between w:val="nil"/>
        </w:pBdr>
        <w:rPr>
          <w:rFonts w:eastAsia="Times New Roman"/>
          <w:i/>
          <w:color w:val="000000"/>
          <w:sz w:val="28"/>
          <w:szCs w:val="28"/>
        </w:rPr>
      </w:pPr>
    </w:p>
    <w:p w:rsidR="009C4DF6" w:rsidRPr="00C02AAD" w:rsidRDefault="001E6FC6" w:rsidP="009C4DF6">
      <w:pPr>
        <w:rPr>
          <w:rFonts w:eastAsia="Times New Roman"/>
          <w:b/>
          <w:i/>
          <w:sz w:val="28"/>
          <w:szCs w:val="28"/>
        </w:rPr>
      </w:pPr>
      <w:r>
        <w:rPr>
          <w:rFonts w:eastAsia="Times New Roman"/>
          <w:b/>
          <w:i/>
          <w:sz w:val="28"/>
          <w:szCs w:val="28"/>
        </w:rPr>
        <w:t xml:space="preserve">    </w:t>
      </w:r>
      <w:r w:rsidR="009C4DF6" w:rsidRPr="00C02AAD">
        <w:rPr>
          <w:rFonts w:eastAsia="Times New Roman"/>
          <w:b/>
          <w:i/>
          <w:sz w:val="28"/>
          <w:szCs w:val="28"/>
        </w:rPr>
        <w:t xml:space="preserve">  Портрет ребенка дошкольного возраста (к 8-ми годам)</w:t>
      </w:r>
    </w:p>
    <w:tbl>
      <w:tblPr>
        <w:tblW w:w="9613" w:type="dxa"/>
        <w:tblInd w:w="-7" w:type="dxa"/>
        <w:tblLayout w:type="fixed"/>
        <w:tblLook w:val="0000" w:firstRow="0" w:lastRow="0" w:firstColumn="0" w:lastColumn="0" w:noHBand="0" w:noVBand="0"/>
      </w:tblPr>
      <w:tblGrid>
        <w:gridCol w:w="6"/>
        <w:gridCol w:w="1527"/>
        <w:gridCol w:w="2268"/>
        <w:gridCol w:w="5812"/>
      </w:tblGrid>
      <w:tr w:rsidR="009C4DF6" w:rsidRPr="006E087E" w:rsidTr="00B35E7F">
        <w:trPr>
          <w:gridBefore w:val="1"/>
          <w:wBefore w:w="6" w:type="dxa"/>
          <w:trHeight w:val="549"/>
        </w:trPr>
        <w:tc>
          <w:tcPr>
            <w:tcW w:w="1527" w:type="dxa"/>
            <w:tcBorders>
              <w:top w:val="single" w:sz="4" w:space="0" w:color="000000"/>
              <w:left w:val="single" w:sz="4" w:space="0" w:color="000000"/>
              <w:bottom w:val="single" w:sz="4" w:space="0" w:color="000000"/>
            </w:tcBorders>
            <w:shd w:val="clear" w:color="auto" w:fill="auto"/>
            <w:vAlign w:val="center"/>
          </w:tcPr>
          <w:p w:rsidR="009C4DF6" w:rsidRPr="006E087E" w:rsidRDefault="009C4DF6" w:rsidP="00B60525">
            <w:pPr>
              <w:rPr>
                <w:rFonts w:eastAsia="Times New Roman"/>
                <w:sz w:val="28"/>
                <w:szCs w:val="28"/>
              </w:rPr>
            </w:pPr>
            <w:r w:rsidRPr="006E087E">
              <w:rPr>
                <w:rFonts w:eastAsia="Times New Roman"/>
                <w:sz w:val="28"/>
                <w:szCs w:val="28"/>
              </w:rPr>
              <w:t>Направления воспитания</w:t>
            </w:r>
          </w:p>
        </w:tc>
        <w:tc>
          <w:tcPr>
            <w:tcW w:w="2268" w:type="dxa"/>
            <w:tcBorders>
              <w:top w:val="single" w:sz="4" w:space="0" w:color="000000"/>
              <w:left w:val="single" w:sz="4" w:space="0" w:color="000000"/>
              <w:bottom w:val="single" w:sz="4" w:space="0" w:color="000000"/>
            </w:tcBorders>
            <w:shd w:val="clear" w:color="auto" w:fill="auto"/>
            <w:vAlign w:val="center"/>
          </w:tcPr>
          <w:p w:rsidR="009C4DF6" w:rsidRPr="006E087E" w:rsidRDefault="009C4DF6" w:rsidP="00B60525">
            <w:pPr>
              <w:rPr>
                <w:rFonts w:eastAsia="Times New Roman"/>
                <w:sz w:val="28"/>
                <w:szCs w:val="28"/>
              </w:rPr>
            </w:pPr>
            <w:r w:rsidRPr="006E087E">
              <w:rPr>
                <w:rFonts w:eastAsia="Times New Roman"/>
                <w:sz w:val="28"/>
                <w:szCs w:val="28"/>
              </w:rPr>
              <w:t>Ценности</w:t>
            </w:r>
          </w:p>
        </w:tc>
        <w:tc>
          <w:tcPr>
            <w:tcW w:w="5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DF6" w:rsidRPr="006E087E" w:rsidRDefault="009C4DF6" w:rsidP="00B60525">
            <w:pPr>
              <w:rPr>
                <w:rFonts w:eastAsia="Times New Roman"/>
                <w:sz w:val="28"/>
                <w:szCs w:val="28"/>
              </w:rPr>
            </w:pPr>
            <w:r w:rsidRPr="006E087E">
              <w:rPr>
                <w:rFonts w:eastAsia="Times New Roman"/>
                <w:sz w:val="28"/>
                <w:szCs w:val="28"/>
              </w:rPr>
              <w:t>Показатели</w:t>
            </w:r>
          </w:p>
        </w:tc>
      </w:tr>
      <w:tr w:rsidR="009C4DF6" w:rsidRPr="006E087E" w:rsidTr="00B35E7F">
        <w:trPr>
          <w:gridBefore w:val="1"/>
          <w:wBefore w:w="6" w:type="dxa"/>
          <w:cantSplit/>
          <w:trHeight w:val="1134"/>
        </w:trPr>
        <w:tc>
          <w:tcPr>
            <w:tcW w:w="1527" w:type="dxa"/>
            <w:tcBorders>
              <w:top w:val="single" w:sz="4" w:space="0" w:color="000000"/>
              <w:left w:val="single" w:sz="4" w:space="0" w:color="000000"/>
              <w:bottom w:val="single" w:sz="4" w:space="0" w:color="000000"/>
            </w:tcBorders>
            <w:shd w:val="clear" w:color="auto" w:fill="auto"/>
            <w:textDirection w:val="btLr"/>
          </w:tcPr>
          <w:p w:rsidR="009C4DF6" w:rsidRPr="00C02AAD" w:rsidRDefault="009C4DF6" w:rsidP="00B35E7F">
            <w:pPr>
              <w:ind w:left="113" w:right="113"/>
              <w:rPr>
                <w:rFonts w:eastAsia="Times New Roman"/>
                <w:i/>
                <w:sz w:val="28"/>
                <w:szCs w:val="28"/>
              </w:rPr>
            </w:pPr>
            <w:r w:rsidRPr="00C02AAD">
              <w:rPr>
                <w:rFonts w:eastAsia="Times New Roman"/>
                <w:b/>
                <w:i/>
                <w:sz w:val="28"/>
                <w:szCs w:val="28"/>
              </w:rPr>
              <w:lastRenderedPageBreak/>
              <w:t>Патриотическое</w:t>
            </w:r>
          </w:p>
        </w:tc>
        <w:tc>
          <w:tcPr>
            <w:tcW w:w="2268" w:type="dxa"/>
            <w:tcBorders>
              <w:top w:val="single" w:sz="4" w:space="0" w:color="000000"/>
              <w:left w:val="single" w:sz="4" w:space="0" w:color="000000"/>
              <w:bottom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Родина, природа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9C4DF6" w:rsidRPr="006E087E" w:rsidTr="00B35E7F">
        <w:trPr>
          <w:cantSplit/>
          <w:trHeight w:val="3935"/>
        </w:trPr>
        <w:tc>
          <w:tcPr>
            <w:tcW w:w="1533" w:type="dxa"/>
            <w:gridSpan w:val="2"/>
            <w:tcBorders>
              <w:top w:val="single" w:sz="4" w:space="0" w:color="000000"/>
              <w:left w:val="single" w:sz="4" w:space="0" w:color="000000"/>
              <w:bottom w:val="single" w:sz="4" w:space="0" w:color="000000"/>
            </w:tcBorders>
            <w:shd w:val="clear" w:color="auto" w:fill="auto"/>
            <w:textDirection w:val="btLr"/>
          </w:tcPr>
          <w:p w:rsidR="009C4DF6" w:rsidRPr="00C02AAD" w:rsidRDefault="00D11199" w:rsidP="00B35E7F">
            <w:pPr>
              <w:ind w:left="113" w:right="113"/>
              <w:rPr>
                <w:rFonts w:eastAsia="Times New Roman"/>
                <w:i/>
                <w:sz w:val="28"/>
                <w:szCs w:val="28"/>
              </w:rPr>
            </w:pPr>
            <w:r>
              <w:rPr>
                <w:rFonts w:eastAsia="Times New Roman"/>
                <w:b/>
                <w:i/>
                <w:sz w:val="28"/>
                <w:szCs w:val="28"/>
              </w:rPr>
              <w:t xml:space="preserve">                          </w:t>
            </w:r>
            <w:r w:rsidR="009C4DF6" w:rsidRPr="00C02AAD">
              <w:rPr>
                <w:rFonts w:eastAsia="Times New Roman"/>
                <w:b/>
                <w:i/>
                <w:sz w:val="28"/>
                <w:szCs w:val="28"/>
              </w:rPr>
              <w:t>Социальное</w:t>
            </w:r>
          </w:p>
        </w:tc>
        <w:tc>
          <w:tcPr>
            <w:tcW w:w="2268" w:type="dxa"/>
            <w:tcBorders>
              <w:top w:val="single" w:sz="4" w:space="0" w:color="000000"/>
              <w:left w:val="single" w:sz="4" w:space="0" w:color="000000"/>
              <w:bottom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Человек, семья, дружба, сотрудничество</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 xml:space="preserve">Способный понять и принять, что такое «хорошо» </w:t>
            </w:r>
            <w:r w:rsidRPr="006E087E">
              <w:rPr>
                <w:rFonts w:eastAsia="Times New Roman"/>
                <w:sz w:val="28"/>
                <w:szCs w:val="28"/>
              </w:rPr>
              <w:br/>
              <w:t>и «плохо».</w:t>
            </w:r>
          </w:p>
          <w:p w:rsidR="009C4DF6" w:rsidRPr="006E087E" w:rsidRDefault="009C4DF6" w:rsidP="00B60525">
            <w:pPr>
              <w:rPr>
                <w:rFonts w:eastAsia="Times New Roman"/>
                <w:sz w:val="28"/>
                <w:szCs w:val="28"/>
              </w:rPr>
            </w:pPr>
            <w:r w:rsidRPr="006E087E">
              <w:rPr>
                <w:rFonts w:eastAsia="Times New Roman"/>
                <w:sz w:val="28"/>
                <w:szCs w:val="28"/>
              </w:rPr>
              <w:t>Проявляющий интерес к другим детям и способный бесконфликтно играть рядом с ними.</w:t>
            </w:r>
          </w:p>
          <w:p w:rsidR="009C4DF6" w:rsidRPr="006E087E" w:rsidRDefault="009C4DF6" w:rsidP="00B60525">
            <w:pPr>
              <w:rPr>
                <w:rFonts w:eastAsia="Times New Roman"/>
                <w:sz w:val="28"/>
                <w:szCs w:val="28"/>
              </w:rPr>
            </w:pPr>
            <w:r w:rsidRPr="006E087E">
              <w:rPr>
                <w:rFonts w:eastAsia="Times New Roman"/>
                <w:sz w:val="28"/>
                <w:szCs w:val="28"/>
              </w:rPr>
              <w:t>Проявляющий позицию «Я сам!».</w:t>
            </w:r>
          </w:p>
          <w:p w:rsidR="009C4DF6" w:rsidRPr="006E087E" w:rsidRDefault="009C4DF6" w:rsidP="00B60525">
            <w:pPr>
              <w:rPr>
                <w:rFonts w:eastAsia="Times New Roman"/>
                <w:sz w:val="28"/>
                <w:szCs w:val="28"/>
              </w:rPr>
            </w:pPr>
            <w:r w:rsidRPr="006E087E">
              <w:rPr>
                <w:rFonts w:eastAsia="Times New Roman"/>
                <w:sz w:val="28"/>
                <w:szCs w:val="28"/>
              </w:rPr>
              <w:t>Доброжелательный, проявляющий сочувствие, доброту.</w:t>
            </w:r>
          </w:p>
          <w:p w:rsidR="009C4DF6" w:rsidRPr="006E087E" w:rsidRDefault="009C4DF6" w:rsidP="00B60525">
            <w:pPr>
              <w:rPr>
                <w:rFonts w:eastAsia="Times New Roman"/>
                <w:sz w:val="28"/>
                <w:szCs w:val="28"/>
              </w:rPr>
            </w:pPr>
            <w:r w:rsidRPr="006E087E">
              <w:rPr>
                <w:rFonts w:eastAsia="Times New Roman"/>
                <w:sz w:val="28"/>
                <w:szCs w:val="28"/>
              </w:rPr>
              <w:t xml:space="preserve">Испытывающий чувство удовольствия в случае одобрения и чувство огорчения </w:t>
            </w:r>
            <w:r>
              <w:rPr>
                <w:rFonts w:eastAsia="Times New Roman"/>
                <w:sz w:val="28"/>
                <w:szCs w:val="28"/>
              </w:rPr>
              <w:t xml:space="preserve">в случае неодобрения </w:t>
            </w:r>
            <w:r w:rsidRPr="006E087E">
              <w:rPr>
                <w:rFonts w:eastAsia="Times New Roman"/>
                <w:sz w:val="28"/>
                <w:szCs w:val="28"/>
              </w:rPr>
              <w:t>со стороны взрослых.</w:t>
            </w:r>
          </w:p>
          <w:p w:rsidR="009C4DF6" w:rsidRPr="006E087E" w:rsidRDefault="009C4DF6" w:rsidP="00B60525">
            <w:pPr>
              <w:rPr>
                <w:rFonts w:eastAsia="Times New Roman"/>
                <w:sz w:val="28"/>
                <w:szCs w:val="28"/>
              </w:rPr>
            </w:pPr>
            <w:r w:rsidRPr="006E087E">
              <w:rPr>
                <w:rFonts w:eastAsia="Times New Roman"/>
                <w:sz w:val="28"/>
                <w:szCs w:val="28"/>
              </w:rPr>
              <w:t xml:space="preserve">Способный к самостоятельным (свободным) активным действиям в общении. </w:t>
            </w:r>
            <w:r>
              <w:rPr>
                <w:rFonts w:eastAsia="Times New Roman"/>
                <w:sz w:val="28"/>
                <w:szCs w:val="28"/>
              </w:rPr>
              <w:t xml:space="preserve">                             </w:t>
            </w:r>
            <w:r w:rsidRPr="006E087E">
              <w:rPr>
                <w:rFonts w:eastAsia="Times New Roman"/>
                <w:sz w:val="28"/>
                <w:szCs w:val="28"/>
              </w:rPr>
              <w:t>Способный общаться с другими людьми с помощью вербальных и невербальных средств общения.</w:t>
            </w:r>
          </w:p>
        </w:tc>
      </w:tr>
      <w:tr w:rsidR="009C4DF6" w:rsidRPr="006E087E" w:rsidTr="00B35E7F">
        <w:trPr>
          <w:cantSplit/>
          <w:trHeight w:val="1134"/>
        </w:trPr>
        <w:tc>
          <w:tcPr>
            <w:tcW w:w="1533" w:type="dxa"/>
            <w:gridSpan w:val="2"/>
            <w:tcBorders>
              <w:top w:val="single" w:sz="4" w:space="0" w:color="000000"/>
              <w:left w:val="single" w:sz="4" w:space="0" w:color="000000"/>
              <w:bottom w:val="single" w:sz="4" w:space="0" w:color="000000"/>
            </w:tcBorders>
            <w:shd w:val="clear" w:color="auto" w:fill="auto"/>
            <w:textDirection w:val="btLr"/>
          </w:tcPr>
          <w:p w:rsidR="009C4DF6" w:rsidRPr="00C02AAD" w:rsidRDefault="009C4DF6" w:rsidP="00B35E7F">
            <w:pPr>
              <w:ind w:left="113" w:right="113"/>
              <w:rPr>
                <w:rFonts w:eastAsia="Times New Roman"/>
                <w:i/>
                <w:sz w:val="28"/>
                <w:szCs w:val="28"/>
              </w:rPr>
            </w:pPr>
            <w:r w:rsidRPr="00C02AAD">
              <w:rPr>
                <w:rFonts w:eastAsia="Times New Roman"/>
                <w:b/>
                <w:i/>
                <w:sz w:val="28"/>
                <w:szCs w:val="28"/>
              </w:rPr>
              <w:t>Познавательное</w:t>
            </w:r>
          </w:p>
        </w:tc>
        <w:tc>
          <w:tcPr>
            <w:tcW w:w="2268" w:type="dxa"/>
            <w:tcBorders>
              <w:top w:val="single" w:sz="4" w:space="0" w:color="000000"/>
              <w:left w:val="single" w:sz="4" w:space="0" w:color="000000"/>
              <w:bottom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Знание</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C4DF6" w:rsidRPr="006E087E" w:rsidRDefault="009C4DF6" w:rsidP="00B60525">
            <w:pPr>
              <w:shd w:val="clear" w:color="auto" w:fill="FFFFFF"/>
              <w:rPr>
                <w:rFonts w:eastAsia="Times New Roman"/>
                <w:sz w:val="28"/>
                <w:szCs w:val="28"/>
              </w:rPr>
            </w:pPr>
            <w:r w:rsidRPr="006E087E">
              <w:rPr>
                <w:rFonts w:eastAsia="Times New Roman"/>
                <w:sz w:val="28"/>
                <w:szCs w:val="28"/>
              </w:rPr>
              <w:t xml:space="preserve">Проявляющий интерес к окружающему миру </w:t>
            </w:r>
            <w:r w:rsidRPr="006E087E">
              <w:rPr>
                <w:rFonts w:eastAsia="Times New Roman"/>
                <w:sz w:val="28"/>
                <w:szCs w:val="28"/>
              </w:rPr>
              <w:br/>
              <w:t>и активность в поведении и деятельности.</w:t>
            </w:r>
          </w:p>
        </w:tc>
      </w:tr>
      <w:tr w:rsidR="009C4DF6" w:rsidRPr="006E087E" w:rsidTr="00B35E7F">
        <w:trPr>
          <w:cantSplit/>
          <w:trHeight w:val="1134"/>
        </w:trPr>
        <w:tc>
          <w:tcPr>
            <w:tcW w:w="1533" w:type="dxa"/>
            <w:gridSpan w:val="2"/>
            <w:tcBorders>
              <w:top w:val="single" w:sz="4" w:space="0" w:color="000000"/>
              <w:left w:val="single" w:sz="4" w:space="0" w:color="000000"/>
              <w:bottom w:val="single" w:sz="4" w:space="0" w:color="000000"/>
            </w:tcBorders>
            <w:shd w:val="clear" w:color="auto" w:fill="auto"/>
            <w:textDirection w:val="btLr"/>
          </w:tcPr>
          <w:p w:rsidR="009C4DF6" w:rsidRPr="00C02AAD" w:rsidRDefault="009C4DF6" w:rsidP="00B35E7F">
            <w:pPr>
              <w:ind w:left="113" w:right="113"/>
              <w:rPr>
                <w:rFonts w:eastAsia="Times New Roman"/>
                <w:i/>
                <w:sz w:val="28"/>
                <w:szCs w:val="28"/>
              </w:rPr>
            </w:pPr>
            <w:r w:rsidRPr="00C02AAD">
              <w:rPr>
                <w:rFonts w:eastAsia="Times New Roman"/>
                <w:b/>
                <w:i/>
                <w:sz w:val="28"/>
                <w:szCs w:val="28"/>
              </w:rPr>
              <w:t>Физическое и оздоровительное</w:t>
            </w:r>
          </w:p>
        </w:tc>
        <w:tc>
          <w:tcPr>
            <w:tcW w:w="2268" w:type="dxa"/>
            <w:tcBorders>
              <w:top w:val="single" w:sz="4" w:space="0" w:color="000000"/>
              <w:left w:val="single" w:sz="4" w:space="0" w:color="000000"/>
              <w:bottom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 xml:space="preserve">Здоровье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 xml:space="preserve">Выполняющий действия по самообслуживанию: моет руки, самостоятельно ест, ложится спать </w:t>
            </w:r>
            <w:r w:rsidRPr="006E087E">
              <w:rPr>
                <w:rFonts w:eastAsia="Times New Roman"/>
                <w:sz w:val="28"/>
                <w:szCs w:val="28"/>
              </w:rPr>
              <w:br/>
              <w:t>и т. д.</w:t>
            </w:r>
          </w:p>
          <w:p w:rsidR="009C4DF6" w:rsidRPr="006E087E" w:rsidRDefault="009C4DF6" w:rsidP="00B60525">
            <w:pPr>
              <w:rPr>
                <w:rFonts w:eastAsia="Times New Roman"/>
                <w:sz w:val="28"/>
                <w:szCs w:val="28"/>
              </w:rPr>
            </w:pPr>
            <w:r w:rsidRPr="006E087E">
              <w:rPr>
                <w:rFonts w:eastAsia="Times New Roman"/>
                <w:sz w:val="28"/>
                <w:szCs w:val="28"/>
              </w:rPr>
              <w:t>Стремящийся быть опрятным.</w:t>
            </w:r>
          </w:p>
          <w:p w:rsidR="009C4DF6" w:rsidRPr="006E087E" w:rsidRDefault="009C4DF6" w:rsidP="00B60525">
            <w:pPr>
              <w:rPr>
                <w:rFonts w:eastAsia="Times New Roman"/>
                <w:sz w:val="28"/>
                <w:szCs w:val="28"/>
              </w:rPr>
            </w:pPr>
            <w:r w:rsidRPr="006E087E">
              <w:rPr>
                <w:rFonts w:eastAsia="Times New Roman"/>
                <w:sz w:val="28"/>
                <w:szCs w:val="28"/>
              </w:rPr>
              <w:t>Проявляющий интерес к физической активности.</w:t>
            </w:r>
          </w:p>
          <w:p w:rsidR="009C4DF6" w:rsidRPr="006E087E" w:rsidRDefault="009C4DF6" w:rsidP="00B60525">
            <w:pPr>
              <w:rPr>
                <w:rFonts w:eastAsia="Times New Roman"/>
                <w:sz w:val="28"/>
                <w:szCs w:val="28"/>
              </w:rPr>
            </w:pPr>
            <w:r w:rsidRPr="006E087E">
              <w:rPr>
                <w:rFonts w:eastAsia="Times New Roman"/>
                <w:sz w:val="28"/>
                <w:szCs w:val="28"/>
              </w:rPr>
              <w:t>Соблюдающий эле</w:t>
            </w:r>
            <w:r>
              <w:rPr>
                <w:rFonts w:eastAsia="Times New Roman"/>
                <w:sz w:val="28"/>
                <w:szCs w:val="28"/>
              </w:rPr>
              <w:t xml:space="preserve">ментарные правила безопасности </w:t>
            </w:r>
            <w:r w:rsidRPr="006E087E">
              <w:rPr>
                <w:rFonts w:eastAsia="Times New Roman"/>
                <w:sz w:val="28"/>
                <w:szCs w:val="28"/>
              </w:rPr>
              <w:t>в быту, в ОО, на природе.</w:t>
            </w:r>
          </w:p>
        </w:tc>
      </w:tr>
      <w:tr w:rsidR="009C4DF6" w:rsidRPr="006E087E" w:rsidTr="00B35E7F">
        <w:trPr>
          <w:cantSplit/>
          <w:trHeight w:val="1134"/>
        </w:trPr>
        <w:tc>
          <w:tcPr>
            <w:tcW w:w="1533" w:type="dxa"/>
            <w:gridSpan w:val="2"/>
            <w:tcBorders>
              <w:top w:val="single" w:sz="4" w:space="0" w:color="000000"/>
              <w:left w:val="single" w:sz="4" w:space="0" w:color="000000"/>
              <w:bottom w:val="single" w:sz="4" w:space="0" w:color="000000"/>
            </w:tcBorders>
            <w:shd w:val="clear" w:color="auto" w:fill="auto"/>
            <w:textDirection w:val="btLr"/>
          </w:tcPr>
          <w:p w:rsidR="009C4DF6" w:rsidRPr="00C02AAD" w:rsidRDefault="009C4DF6" w:rsidP="00B35E7F">
            <w:pPr>
              <w:ind w:left="113" w:right="113"/>
              <w:rPr>
                <w:rFonts w:eastAsia="Times New Roman"/>
                <w:b/>
                <w:i/>
                <w:sz w:val="28"/>
                <w:szCs w:val="28"/>
              </w:rPr>
            </w:pPr>
            <w:r w:rsidRPr="00C02AAD">
              <w:rPr>
                <w:rFonts w:eastAsia="Times New Roman"/>
                <w:b/>
                <w:i/>
                <w:sz w:val="28"/>
                <w:szCs w:val="28"/>
              </w:rPr>
              <w:t>Трудовое</w:t>
            </w:r>
          </w:p>
        </w:tc>
        <w:tc>
          <w:tcPr>
            <w:tcW w:w="2268" w:type="dxa"/>
            <w:tcBorders>
              <w:top w:val="single" w:sz="4" w:space="0" w:color="000000"/>
              <w:left w:val="single" w:sz="4" w:space="0" w:color="000000"/>
              <w:bottom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 xml:space="preserve">Труд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Поддерживающий элементарный порядок в окружающей обстановке.</w:t>
            </w:r>
          </w:p>
          <w:p w:rsidR="009C4DF6" w:rsidRPr="006E087E" w:rsidRDefault="009C4DF6" w:rsidP="00B60525">
            <w:pPr>
              <w:rPr>
                <w:rFonts w:eastAsia="Times New Roman"/>
                <w:sz w:val="28"/>
                <w:szCs w:val="28"/>
              </w:rPr>
            </w:pPr>
            <w:r w:rsidRPr="006E087E">
              <w:rPr>
                <w:rFonts w:eastAsia="Times New Roman"/>
                <w:sz w:val="28"/>
                <w:szCs w:val="28"/>
              </w:rPr>
              <w:t>Стремящийся помогать взрослому в доступных действиях.</w:t>
            </w:r>
          </w:p>
          <w:p w:rsidR="009C4DF6" w:rsidRPr="006E087E" w:rsidRDefault="009C4DF6" w:rsidP="00B60525">
            <w:pPr>
              <w:rPr>
                <w:rFonts w:eastAsia="Times New Roman"/>
                <w:sz w:val="28"/>
                <w:szCs w:val="28"/>
              </w:rPr>
            </w:pPr>
            <w:r w:rsidRPr="006E087E">
              <w:rPr>
                <w:rFonts w:eastAsia="Times New Roman"/>
                <w:sz w:val="28"/>
                <w:szCs w:val="28"/>
              </w:rPr>
              <w:t>Стремящийся к самостоятельности в самообслуживании, в быту, в игре, в продуктивных видах деятельности.</w:t>
            </w:r>
          </w:p>
        </w:tc>
      </w:tr>
      <w:tr w:rsidR="009C4DF6" w:rsidRPr="006E087E" w:rsidTr="00B35E7F">
        <w:trPr>
          <w:cantSplit/>
          <w:trHeight w:val="1134"/>
        </w:trPr>
        <w:tc>
          <w:tcPr>
            <w:tcW w:w="1533" w:type="dxa"/>
            <w:gridSpan w:val="2"/>
            <w:tcBorders>
              <w:top w:val="single" w:sz="4" w:space="0" w:color="000000"/>
              <w:left w:val="single" w:sz="4" w:space="0" w:color="000000"/>
              <w:bottom w:val="single" w:sz="4" w:space="0" w:color="000000"/>
            </w:tcBorders>
            <w:shd w:val="clear" w:color="auto" w:fill="auto"/>
            <w:textDirection w:val="btLr"/>
          </w:tcPr>
          <w:p w:rsidR="009C4DF6" w:rsidRPr="00C02AAD" w:rsidRDefault="009C4DF6" w:rsidP="00B35E7F">
            <w:pPr>
              <w:ind w:left="113" w:right="113"/>
              <w:rPr>
                <w:rFonts w:eastAsia="Times New Roman"/>
                <w:i/>
                <w:sz w:val="28"/>
                <w:szCs w:val="28"/>
              </w:rPr>
            </w:pPr>
            <w:r w:rsidRPr="00C02AAD">
              <w:rPr>
                <w:rFonts w:eastAsia="Times New Roman"/>
                <w:b/>
                <w:i/>
                <w:sz w:val="28"/>
                <w:szCs w:val="28"/>
              </w:rPr>
              <w:t>Этико-эстетическое</w:t>
            </w:r>
          </w:p>
        </w:tc>
        <w:tc>
          <w:tcPr>
            <w:tcW w:w="2268" w:type="dxa"/>
            <w:tcBorders>
              <w:top w:val="single" w:sz="4" w:space="0" w:color="000000"/>
              <w:left w:val="single" w:sz="4" w:space="0" w:color="000000"/>
              <w:bottom w:val="single" w:sz="4" w:space="0" w:color="000000"/>
            </w:tcBorders>
            <w:shd w:val="clear" w:color="auto" w:fill="auto"/>
          </w:tcPr>
          <w:p w:rsidR="009C4DF6" w:rsidRPr="006E087E" w:rsidRDefault="009C4DF6" w:rsidP="00B60525">
            <w:pPr>
              <w:rPr>
                <w:rFonts w:eastAsia="Times New Roman"/>
                <w:sz w:val="28"/>
                <w:szCs w:val="28"/>
              </w:rPr>
            </w:pPr>
            <w:r w:rsidRPr="006E087E">
              <w:rPr>
                <w:rFonts w:eastAsia="Times New Roman"/>
                <w:sz w:val="28"/>
                <w:szCs w:val="28"/>
              </w:rPr>
              <w:t>Культура и красота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C4DF6" w:rsidRPr="006E087E" w:rsidRDefault="009C4DF6" w:rsidP="00B60525">
            <w:pPr>
              <w:shd w:val="clear" w:color="auto" w:fill="FFFFFF"/>
              <w:rPr>
                <w:rFonts w:eastAsia="Times New Roman"/>
                <w:sz w:val="28"/>
                <w:szCs w:val="28"/>
              </w:rPr>
            </w:pPr>
            <w:r w:rsidRPr="006E087E">
              <w:rPr>
                <w:rFonts w:eastAsia="Times New Roman"/>
                <w:sz w:val="28"/>
                <w:szCs w:val="28"/>
              </w:rPr>
              <w:t>Эмоционально отзывчивый к красоте.</w:t>
            </w:r>
          </w:p>
          <w:p w:rsidR="009C4DF6" w:rsidRPr="006E087E" w:rsidRDefault="009C4DF6" w:rsidP="00B60525">
            <w:pPr>
              <w:rPr>
                <w:rFonts w:eastAsia="Times New Roman"/>
                <w:sz w:val="28"/>
                <w:szCs w:val="28"/>
              </w:rPr>
            </w:pPr>
            <w:r w:rsidRPr="006E087E">
              <w:rPr>
                <w:rFonts w:eastAsia="Times New Roman"/>
                <w:sz w:val="28"/>
                <w:szCs w:val="28"/>
              </w:rPr>
              <w:t>Проявляющий интерес и желание заниматься продуктивными видами деятельности.</w:t>
            </w:r>
          </w:p>
        </w:tc>
      </w:tr>
    </w:tbl>
    <w:p w:rsidR="009C4DF6" w:rsidRDefault="009C4DF6" w:rsidP="009C4DF6">
      <w:pPr>
        <w:rPr>
          <w:b/>
          <w:i/>
          <w:sz w:val="28"/>
          <w:szCs w:val="28"/>
        </w:rPr>
      </w:pPr>
    </w:p>
    <w:p w:rsidR="001E6FC6" w:rsidRDefault="009C4DF6" w:rsidP="009C4DF6">
      <w:pPr>
        <w:rPr>
          <w:b/>
          <w:i/>
          <w:sz w:val="28"/>
          <w:szCs w:val="28"/>
        </w:rPr>
      </w:pPr>
      <w:r>
        <w:rPr>
          <w:b/>
          <w:i/>
          <w:sz w:val="28"/>
          <w:szCs w:val="28"/>
        </w:rPr>
        <w:t xml:space="preserve">      </w:t>
      </w:r>
      <w:r w:rsidRPr="00EB60D9">
        <w:rPr>
          <w:b/>
          <w:i/>
          <w:sz w:val="28"/>
          <w:szCs w:val="28"/>
        </w:rPr>
        <w:t>Планируемые результаты освоения</w:t>
      </w:r>
      <w:r w:rsidR="001E6FC6">
        <w:rPr>
          <w:b/>
          <w:i/>
          <w:sz w:val="28"/>
          <w:szCs w:val="28"/>
        </w:rPr>
        <w:t xml:space="preserve"> программы в части, </w:t>
      </w:r>
    </w:p>
    <w:p w:rsidR="009C4DF6" w:rsidRDefault="001E6FC6" w:rsidP="009C4DF6">
      <w:pPr>
        <w:rPr>
          <w:b/>
          <w:i/>
          <w:sz w:val="28"/>
          <w:szCs w:val="28"/>
        </w:rPr>
      </w:pPr>
      <w:r>
        <w:rPr>
          <w:b/>
          <w:i/>
          <w:sz w:val="28"/>
          <w:szCs w:val="28"/>
        </w:rPr>
        <w:t xml:space="preserve">       формируемой  </w:t>
      </w:r>
      <w:r w:rsidR="009C4DF6" w:rsidRPr="00EB60D9">
        <w:rPr>
          <w:b/>
          <w:i/>
          <w:sz w:val="28"/>
          <w:szCs w:val="28"/>
        </w:rPr>
        <w:t>участниками образовательных отношений</w:t>
      </w:r>
    </w:p>
    <w:p w:rsidR="009C4DF6" w:rsidRPr="00EB60D9" w:rsidRDefault="009C4DF6" w:rsidP="009C4DF6">
      <w:pPr>
        <w:rPr>
          <w:b/>
          <w:i/>
          <w:sz w:val="28"/>
          <w:szCs w:val="28"/>
        </w:rPr>
      </w:pPr>
    </w:p>
    <w:tbl>
      <w:tblPr>
        <w:tblW w:w="5136" w:type="pct"/>
        <w:tblInd w:w="-67" w:type="dxa"/>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3499"/>
        <w:gridCol w:w="5974"/>
      </w:tblGrid>
      <w:tr w:rsidR="009C4DF6" w:rsidRPr="00EB60D9" w:rsidTr="00B60525">
        <w:trPr>
          <w:tblHeader/>
        </w:trPr>
        <w:tc>
          <w:tcPr>
            <w:tcW w:w="39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C4DF6" w:rsidRPr="00EB60D9" w:rsidRDefault="009C4DF6" w:rsidP="00B60525">
            <w:pPr>
              <w:rPr>
                <w:b/>
                <w:i/>
                <w:sz w:val="28"/>
                <w:szCs w:val="28"/>
              </w:rPr>
            </w:pPr>
            <w:r w:rsidRPr="00EB60D9">
              <w:rPr>
                <w:b/>
                <w:i/>
                <w:sz w:val="28"/>
                <w:szCs w:val="28"/>
              </w:rPr>
              <w:lastRenderedPageBreak/>
              <w:t>Содержание части, формируемой участниками образовательных отношений</w:t>
            </w:r>
          </w:p>
        </w:tc>
        <w:tc>
          <w:tcPr>
            <w:tcW w:w="69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C4DF6" w:rsidRPr="00EB60D9" w:rsidRDefault="009C4DF6" w:rsidP="00B60525">
            <w:pPr>
              <w:rPr>
                <w:b/>
                <w:i/>
                <w:sz w:val="28"/>
                <w:szCs w:val="28"/>
              </w:rPr>
            </w:pPr>
            <w:r w:rsidRPr="00EB60D9">
              <w:rPr>
                <w:b/>
                <w:i/>
                <w:sz w:val="28"/>
                <w:szCs w:val="28"/>
              </w:rPr>
              <w:t>Какими представлениями, способами деятельности овладевает</w:t>
            </w:r>
          </w:p>
        </w:tc>
      </w:tr>
      <w:tr w:rsidR="009C4DF6" w:rsidRPr="00EB60D9" w:rsidTr="00B60525">
        <w:tc>
          <w:tcPr>
            <w:tcW w:w="3957"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D11199" w:rsidRDefault="00D11199" w:rsidP="00B60525">
            <w:pPr>
              <w:rPr>
                <w:sz w:val="28"/>
                <w:szCs w:val="28"/>
              </w:rPr>
            </w:pPr>
          </w:p>
          <w:p w:rsidR="00D11199" w:rsidRDefault="00D11199" w:rsidP="00B60525">
            <w:pPr>
              <w:rPr>
                <w:sz w:val="28"/>
                <w:szCs w:val="28"/>
              </w:rPr>
            </w:pPr>
          </w:p>
          <w:p w:rsidR="00D11199" w:rsidRDefault="00D11199" w:rsidP="00B60525">
            <w:pPr>
              <w:rPr>
                <w:sz w:val="28"/>
                <w:szCs w:val="28"/>
              </w:rPr>
            </w:pPr>
          </w:p>
          <w:p w:rsidR="00D11199" w:rsidRDefault="00D11199" w:rsidP="00B60525">
            <w:pPr>
              <w:rPr>
                <w:sz w:val="28"/>
                <w:szCs w:val="28"/>
              </w:rPr>
            </w:pPr>
          </w:p>
          <w:p w:rsidR="00D11199" w:rsidRDefault="00D11199" w:rsidP="00B60525">
            <w:pPr>
              <w:rPr>
                <w:sz w:val="28"/>
                <w:szCs w:val="28"/>
              </w:rPr>
            </w:pPr>
          </w:p>
          <w:p w:rsidR="009C4DF6" w:rsidRPr="00EB60D9" w:rsidRDefault="009C4DF6" w:rsidP="00B60525">
            <w:pPr>
              <w:rPr>
                <w:sz w:val="28"/>
                <w:szCs w:val="28"/>
              </w:rPr>
            </w:pPr>
            <w:r w:rsidRPr="00EB60D9">
              <w:rPr>
                <w:sz w:val="28"/>
                <w:szCs w:val="28"/>
              </w:rPr>
              <w:t>Региональная пр</w:t>
            </w:r>
            <w:r>
              <w:rPr>
                <w:sz w:val="28"/>
                <w:szCs w:val="28"/>
              </w:rPr>
              <w:t>ограмма «Мой край . моя святыня</w:t>
            </w:r>
            <w:r w:rsidRPr="00EB60D9">
              <w:rPr>
                <w:sz w:val="28"/>
                <w:szCs w:val="28"/>
              </w:rPr>
              <w:t>» </w:t>
            </w:r>
          </w:p>
        </w:tc>
        <w:tc>
          <w:tcPr>
            <w:tcW w:w="69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C4DF6" w:rsidRPr="00EB60D9" w:rsidRDefault="009C4DF6" w:rsidP="00B60525">
            <w:pPr>
              <w:rPr>
                <w:sz w:val="28"/>
                <w:szCs w:val="28"/>
              </w:rPr>
            </w:pPr>
            <w:r w:rsidRPr="00EB60D9">
              <w:rPr>
                <w:sz w:val="28"/>
                <w:szCs w:val="28"/>
              </w:rPr>
              <w:t>Ребенок проявляет интерес к малой родине: знает название края, станицы, улиц.</w:t>
            </w:r>
          </w:p>
          <w:p w:rsidR="009C4DF6" w:rsidRPr="00EB60D9" w:rsidRDefault="009C4DF6" w:rsidP="00B60525">
            <w:pPr>
              <w:rPr>
                <w:sz w:val="28"/>
                <w:szCs w:val="28"/>
              </w:rPr>
            </w:pPr>
            <w:r w:rsidRPr="00EB60D9">
              <w:rPr>
                <w:sz w:val="28"/>
                <w:szCs w:val="28"/>
              </w:rPr>
              <w:t>Хорошо ориентируется не только в ближайшем к детскому саду и дому микрорайоне, но и на центральных улицах. Знает и стремится выполнять правила поведения в станице.</w:t>
            </w:r>
          </w:p>
          <w:p w:rsidR="009C4DF6" w:rsidRPr="00EB60D9" w:rsidRDefault="009C4DF6" w:rsidP="00B60525">
            <w:pPr>
              <w:rPr>
                <w:sz w:val="28"/>
                <w:szCs w:val="28"/>
              </w:rPr>
            </w:pPr>
            <w:r w:rsidRPr="00EB60D9">
              <w:rPr>
                <w:sz w:val="28"/>
                <w:szCs w:val="28"/>
              </w:rPr>
              <w:t>Ребенок проявляет любознательность по отношению к родной станице, ее истории, необычным памятникам, зданиям.</w:t>
            </w:r>
          </w:p>
          <w:p w:rsidR="009C4DF6" w:rsidRPr="00EB60D9" w:rsidRDefault="009C4DF6" w:rsidP="00B60525">
            <w:pPr>
              <w:rPr>
                <w:sz w:val="28"/>
                <w:szCs w:val="28"/>
              </w:rPr>
            </w:pPr>
            <w:r w:rsidRPr="00EB60D9">
              <w:rPr>
                <w:sz w:val="28"/>
                <w:szCs w:val="28"/>
              </w:rPr>
              <w:t>С удовольствием включается в проектную деятельность, детское коллекционирование, создание мини-музеев, связанных с познанием малой родины.</w:t>
            </w:r>
          </w:p>
        </w:tc>
      </w:tr>
    </w:tbl>
    <w:p w:rsidR="009C4DF6" w:rsidRDefault="009C4DF6" w:rsidP="009C4DF6">
      <w:pPr>
        <w:widowControl w:val="0"/>
        <w:pBdr>
          <w:top w:val="nil"/>
          <w:left w:val="nil"/>
          <w:bottom w:val="nil"/>
          <w:right w:val="nil"/>
          <w:between w:val="nil"/>
        </w:pBdr>
        <w:rPr>
          <w:rFonts w:eastAsia="Times New Roman"/>
          <w:b/>
          <w:color w:val="000000"/>
          <w:sz w:val="28"/>
          <w:szCs w:val="28"/>
        </w:rPr>
      </w:pPr>
    </w:p>
    <w:p w:rsidR="009C4DF6" w:rsidRPr="006E087E" w:rsidRDefault="000E7637" w:rsidP="009C4DF6">
      <w:pPr>
        <w:widowControl w:val="0"/>
        <w:pBdr>
          <w:top w:val="nil"/>
          <w:left w:val="nil"/>
          <w:bottom w:val="nil"/>
          <w:right w:val="nil"/>
          <w:between w:val="nil"/>
        </w:pBdr>
        <w:rPr>
          <w:rFonts w:eastAsia="Times New Roman"/>
          <w:b/>
          <w:color w:val="000000"/>
          <w:sz w:val="28"/>
          <w:szCs w:val="28"/>
        </w:rPr>
      </w:pPr>
      <w:r>
        <w:rPr>
          <w:rFonts w:eastAsia="Times New Roman"/>
          <w:b/>
          <w:color w:val="000000"/>
          <w:sz w:val="28"/>
          <w:szCs w:val="28"/>
        </w:rPr>
        <w:t xml:space="preserve">                 </w:t>
      </w:r>
      <w:r w:rsidR="009C4DF6">
        <w:rPr>
          <w:rFonts w:eastAsia="Times New Roman"/>
          <w:b/>
          <w:color w:val="000000"/>
          <w:sz w:val="28"/>
          <w:szCs w:val="28"/>
        </w:rPr>
        <w:t xml:space="preserve"> </w:t>
      </w:r>
      <w:r w:rsidR="0070340B">
        <w:rPr>
          <w:rFonts w:eastAsia="Times New Roman"/>
          <w:b/>
          <w:color w:val="000000"/>
          <w:sz w:val="28"/>
          <w:szCs w:val="28"/>
        </w:rPr>
        <w:t>2.</w:t>
      </w:r>
      <w:r w:rsidR="009C4DF6">
        <w:rPr>
          <w:rFonts w:eastAsia="Times New Roman"/>
          <w:b/>
          <w:color w:val="000000"/>
          <w:sz w:val="28"/>
          <w:szCs w:val="28"/>
        </w:rPr>
        <w:t>Содержательный раздел программы воспитания</w:t>
      </w:r>
    </w:p>
    <w:p w:rsidR="00DB100A" w:rsidRPr="00DB100A" w:rsidRDefault="00DB100A" w:rsidP="00DB100A">
      <w:pPr>
        <w:rPr>
          <w:rFonts w:eastAsia="Times New Roman"/>
          <w:i/>
          <w:sz w:val="28"/>
          <w:szCs w:val="28"/>
        </w:rPr>
      </w:pPr>
      <w:r w:rsidRPr="00DB100A">
        <w:rPr>
          <w:rFonts w:eastAsia="Times New Roman"/>
          <w:sz w:val="28"/>
          <w:szCs w:val="28"/>
        </w:rPr>
        <w:t>Содержание Программы воспитания, в соответствии с Федеральным Законом 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rsidR="00094A11" w:rsidRPr="00124AE3" w:rsidRDefault="00DB100A" w:rsidP="000E7637">
      <w:pPr>
        <w:tabs>
          <w:tab w:val="left" w:pos="1134"/>
        </w:tabs>
        <w:spacing w:after="200"/>
        <w:rPr>
          <w:rFonts w:eastAsia="Times New Roman"/>
          <w:i/>
          <w:color w:val="000000"/>
          <w:sz w:val="28"/>
          <w:szCs w:val="28"/>
        </w:rPr>
      </w:pPr>
      <w:r w:rsidRPr="00DB100A">
        <w:rPr>
          <w:rFonts w:eastAsia="Times New Roman"/>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r>
        <w:rPr>
          <w:rFonts w:eastAsia="Times New Roman"/>
          <w:sz w:val="28"/>
          <w:szCs w:val="28"/>
        </w:rPr>
        <w:t xml:space="preserve">                    </w:t>
      </w:r>
      <w:r w:rsidR="003617EE">
        <w:rPr>
          <w:rFonts w:eastAsia="Times New Roman"/>
          <w:i/>
          <w:color w:val="000000"/>
          <w:sz w:val="28"/>
          <w:szCs w:val="28"/>
        </w:rPr>
        <w:t xml:space="preserve"> </w:t>
      </w:r>
      <w:r w:rsidR="00F01F59" w:rsidRPr="00F01F59">
        <w:rPr>
          <w:rFonts w:eastAsia="Calibri"/>
          <w:sz w:val="28"/>
          <w:szCs w:val="28"/>
          <w:lang w:eastAsia="en-US"/>
        </w:rPr>
        <w:t>Построение воспитательной среды в ДОУ строится на основе следующих элементов:</w:t>
      </w:r>
      <w:r w:rsidR="003617EE">
        <w:rPr>
          <w:rFonts w:eastAsia="Times New Roman"/>
          <w:i/>
          <w:color w:val="000000"/>
          <w:sz w:val="28"/>
          <w:szCs w:val="28"/>
        </w:rPr>
        <w:t xml:space="preserve">                       </w:t>
      </w:r>
      <w:r w:rsidR="000E7637">
        <w:rPr>
          <w:rFonts w:eastAsia="Times New Roman"/>
          <w:i/>
          <w:color w:val="000000"/>
          <w:sz w:val="28"/>
          <w:szCs w:val="28"/>
        </w:rPr>
        <w:t xml:space="preserve">                                                                                                 </w:t>
      </w:r>
      <w:r w:rsidR="003617EE">
        <w:rPr>
          <w:rFonts w:eastAsia="Times New Roman"/>
          <w:i/>
          <w:color w:val="000000"/>
          <w:sz w:val="28"/>
          <w:szCs w:val="28"/>
        </w:rPr>
        <w:t xml:space="preserve"> </w:t>
      </w:r>
      <w:r w:rsidR="00F01F59">
        <w:rPr>
          <w:rFonts w:eastAsia="Calibri"/>
          <w:i/>
          <w:sz w:val="28"/>
          <w:szCs w:val="28"/>
          <w:lang w:eastAsia="en-US"/>
        </w:rPr>
        <w:t xml:space="preserve">- </w:t>
      </w:r>
      <w:r w:rsidR="00F01F59" w:rsidRPr="00F01F59">
        <w:rPr>
          <w:rFonts w:eastAsia="Calibri"/>
          <w:i/>
          <w:sz w:val="28"/>
          <w:szCs w:val="28"/>
          <w:lang w:eastAsia="en-US"/>
        </w:rPr>
        <w:t>Уклад ДОУ</w:t>
      </w:r>
      <w:r w:rsidR="00F01F59" w:rsidRPr="00F01F59">
        <w:rPr>
          <w:rFonts w:eastAsia="Calibri"/>
          <w:sz w:val="28"/>
          <w:szCs w:val="28"/>
          <w:lang w:eastAsia="en-US"/>
        </w:rPr>
        <w:t xml:space="preserve"> – это договор субъектов воспитания, опирающийся на базовые национальные ценности, содержащий традиции региона и детского сада, задающий культуру поведения сообществ, описывающий развивающую предметно-пространственную среду, деятельность и социокультурный контекст.</w:t>
      </w:r>
      <w:r w:rsidR="003617EE">
        <w:rPr>
          <w:rFonts w:eastAsia="Times New Roman"/>
          <w:i/>
          <w:color w:val="000000"/>
          <w:sz w:val="28"/>
          <w:szCs w:val="28"/>
        </w:rPr>
        <w:t xml:space="preserve">                                                                                      </w:t>
      </w:r>
      <w:r w:rsidR="00F01F59">
        <w:rPr>
          <w:rFonts w:eastAsia="Calibri"/>
          <w:i/>
          <w:sz w:val="28"/>
          <w:szCs w:val="28"/>
          <w:lang w:eastAsia="en-US"/>
        </w:rPr>
        <w:t xml:space="preserve">- </w:t>
      </w:r>
      <w:r w:rsidR="00F01F59" w:rsidRPr="00F01F59">
        <w:rPr>
          <w:rFonts w:eastAsia="Calibri"/>
          <w:i/>
          <w:sz w:val="28"/>
          <w:szCs w:val="28"/>
          <w:lang w:eastAsia="en-US"/>
        </w:rPr>
        <w:t>Социокультурные ценности</w:t>
      </w:r>
      <w:r w:rsidR="00F01F59" w:rsidRPr="00F01F59">
        <w:rPr>
          <w:rFonts w:eastAsia="Calibri"/>
          <w:sz w:val="28"/>
          <w:szCs w:val="28"/>
          <w:lang w:eastAsia="en-US"/>
        </w:rPr>
        <w:t xml:space="preserve"> воспитания, заданные укладом, разделяются всеми субъектами воспитания (воспитанниками, родителями, педагогами и другими сотрудниками ДОУ).</w:t>
      </w:r>
      <w:r w:rsidR="003617EE">
        <w:rPr>
          <w:rFonts w:eastAsia="Times New Roman"/>
          <w:i/>
          <w:color w:val="000000"/>
          <w:sz w:val="28"/>
          <w:szCs w:val="28"/>
        </w:rPr>
        <w:t xml:space="preserve">                                                                                                                          </w:t>
      </w:r>
      <w:r w:rsidR="00F01F59">
        <w:rPr>
          <w:rFonts w:eastAsia="Calibri"/>
          <w:sz w:val="28"/>
          <w:szCs w:val="28"/>
          <w:lang w:eastAsia="en-US"/>
        </w:rPr>
        <w:t>-</w:t>
      </w:r>
      <w:r w:rsidR="00F01F59" w:rsidRPr="00F01F59">
        <w:rPr>
          <w:rFonts w:eastAsia="Calibri"/>
          <w:sz w:val="28"/>
          <w:szCs w:val="28"/>
          <w:lang w:eastAsia="en-US"/>
        </w:rPr>
        <w:t xml:space="preserve"> </w:t>
      </w:r>
      <w:r w:rsidR="00F01F59" w:rsidRPr="00F01F59">
        <w:rPr>
          <w:rFonts w:eastAsia="Calibri"/>
          <w:i/>
          <w:sz w:val="28"/>
          <w:szCs w:val="28"/>
          <w:lang w:eastAsia="en-US"/>
        </w:rPr>
        <w:t>Воспитывающая среда ДОУ</w:t>
      </w:r>
      <w:r w:rsidR="00F01F59" w:rsidRPr="00F01F59">
        <w:rPr>
          <w:rFonts w:eastAsia="Calibri"/>
          <w:sz w:val="28"/>
          <w:szCs w:val="28"/>
          <w:lang w:eastAsia="en-US"/>
        </w:rPr>
        <w:t xml:space="preserve"> – это особая форма организации образовательного процесса, реализующего цель и задачи воспитания.</w:t>
      </w:r>
      <w:r w:rsidR="003617EE">
        <w:rPr>
          <w:rFonts w:eastAsia="Times New Roman"/>
          <w:i/>
          <w:color w:val="000000"/>
          <w:sz w:val="28"/>
          <w:szCs w:val="28"/>
        </w:rPr>
        <w:t xml:space="preserve">                                                                       </w:t>
      </w:r>
      <w:r w:rsidR="00F01F59">
        <w:rPr>
          <w:rFonts w:eastAsia="Calibri"/>
          <w:sz w:val="28"/>
          <w:szCs w:val="28"/>
          <w:lang w:eastAsia="en-US"/>
        </w:rPr>
        <w:lastRenderedPageBreak/>
        <w:t xml:space="preserve">- </w:t>
      </w:r>
      <w:r w:rsidR="00F01F59" w:rsidRPr="00F01F59">
        <w:rPr>
          <w:rFonts w:eastAsia="Calibri"/>
          <w:i/>
          <w:sz w:val="28"/>
          <w:szCs w:val="28"/>
          <w:lang w:eastAsia="en-US"/>
        </w:rPr>
        <w:t>Общности (сообщества) ДОУ</w:t>
      </w:r>
      <w:r w:rsidR="00F01F59" w:rsidRPr="00F01F59">
        <w:rPr>
          <w:rFonts w:eastAsia="Calibri"/>
          <w:sz w:val="28"/>
          <w:szCs w:val="28"/>
          <w:lang w:eastAsia="en-US"/>
        </w:rPr>
        <w:t>:</w:t>
      </w:r>
      <w:r w:rsidR="003617EE">
        <w:rPr>
          <w:rFonts w:eastAsia="Times New Roman"/>
          <w:i/>
          <w:color w:val="000000"/>
          <w:sz w:val="28"/>
          <w:szCs w:val="28"/>
        </w:rPr>
        <w:t xml:space="preserve">                                                                                      </w:t>
      </w:r>
      <w:r w:rsidR="00F01F59" w:rsidRPr="00F01F59">
        <w:rPr>
          <w:rFonts w:eastAsia="Calibri"/>
          <w:sz w:val="28"/>
          <w:szCs w:val="28"/>
          <w:lang w:eastAsia="en-US"/>
        </w:rPr>
        <w:t>профессиональная общность – это единство целей и задач воспитания,  реализуемое всеми сотрудниками ДОУ;</w:t>
      </w:r>
      <w:r w:rsidR="003617EE">
        <w:rPr>
          <w:rFonts w:eastAsia="Times New Roman"/>
          <w:i/>
          <w:color w:val="000000"/>
          <w:sz w:val="28"/>
          <w:szCs w:val="28"/>
        </w:rPr>
        <w:t xml:space="preserve">                                                                                                           </w:t>
      </w:r>
      <w:r w:rsidR="00F01F59" w:rsidRPr="00F01F59">
        <w:rPr>
          <w:rFonts w:eastAsia="Calibri"/>
          <w:sz w:val="28"/>
          <w:szCs w:val="28"/>
          <w:lang w:eastAsia="en-US"/>
        </w:rPr>
        <w:t>профессионально-родительская общность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w:t>
      </w:r>
      <w:r w:rsidR="003617EE">
        <w:rPr>
          <w:rFonts w:eastAsia="Times New Roman"/>
          <w:i/>
          <w:color w:val="000000"/>
          <w:sz w:val="28"/>
          <w:szCs w:val="28"/>
        </w:rPr>
        <w:t xml:space="preserve">                                                     </w:t>
      </w:r>
      <w:r w:rsidR="000E7637">
        <w:rPr>
          <w:rFonts w:eastAsia="Times New Roman"/>
          <w:i/>
          <w:color w:val="000000"/>
          <w:sz w:val="28"/>
          <w:szCs w:val="28"/>
        </w:rPr>
        <w:t xml:space="preserve">                                                              </w:t>
      </w:r>
      <w:r w:rsidR="003617EE">
        <w:rPr>
          <w:rFonts w:eastAsia="Times New Roman"/>
          <w:i/>
          <w:color w:val="000000"/>
          <w:sz w:val="28"/>
          <w:szCs w:val="28"/>
        </w:rPr>
        <w:t xml:space="preserve">  </w:t>
      </w:r>
      <w:r w:rsidR="00F01F59" w:rsidRPr="00F01F59">
        <w:rPr>
          <w:rFonts w:eastAsia="Calibri"/>
          <w:sz w:val="28"/>
          <w:szCs w:val="28"/>
          <w:lang w:eastAsia="en-US"/>
        </w:rPr>
        <w:t>детско-взрослая общность – субъект воспитания и развития детей дошкольного возраста;</w:t>
      </w:r>
      <w:r w:rsidR="003617EE">
        <w:rPr>
          <w:rFonts w:eastAsia="Times New Roman"/>
          <w:i/>
          <w:color w:val="000000"/>
          <w:sz w:val="28"/>
          <w:szCs w:val="28"/>
        </w:rPr>
        <w:t xml:space="preserve">            </w:t>
      </w:r>
      <w:r w:rsidR="000E7637">
        <w:rPr>
          <w:rFonts w:eastAsia="Times New Roman"/>
          <w:i/>
          <w:color w:val="000000"/>
          <w:sz w:val="28"/>
          <w:szCs w:val="28"/>
        </w:rPr>
        <w:t xml:space="preserve">                                                                                    </w:t>
      </w:r>
      <w:r w:rsidR="00F01F59" w:rsidRPr="00F01F59">
        <w:rPr>
          <w:rFonts w:eastAsia="Calibri"/>
          <w:sz w:val="28"/>
          <w:szCs w:val="28"/>
          <w:lang w:eastAsia="en-US"/>
        </w:rPr>
        <w:t>детская общность (общество сверстников – необходимое условие полноценного развития личности ребенка).</w:t>
      </w:r>
      <w:r w:rsidR="003617EE">
        <w:rPr>
          <w:rFonts w:eastAsia="Times New Roman"/>
          <w:i/>
          <w:color w:val="000000"/>
          <w:sz w:val="28"/>
          <w:szCs w:val="28"/>
        </w:rPr>
        <w:t xml:space="preserve">                                                                                                                                </w:t>
      </w:r>
      <w:r w:rsidR="00F01F59" w:rsidRPr="00F01F59">
        <w:rPr>
          <w:rFonts w:eastAsia="Calibri"/>
          <w:i/>
          <w:sz w:val="28"/>
          <w:szCs w:val="28"/>
          <w:lang w:eastAsia="en-US"/>
        </w:rPr>
        <w:t>-Социокультурный контекст</w:t>
      </w:r>
      <w:r w:rsidR="00F01F59" w:rsidRPr="00F01F59">
        <w:rPr>
          <w:rFonts w:eastAsia="Calibri"/>
          <w:sz w:val="28"/>
          <w:szCs w:val="28"/>
          <w:lang w:eastAsia="en-US"/>
        </w:rPr>
        <w:t xml:space="preserve"> – социальная и культурная среда, в которой человек растет и живет; влияние, которое среда оказывает на идеи и поведение человека.</w:t>
      </w:r>
      <w:r w:rsidR="003617EE">
        <w:rPr>
          <w:rFonts w:eastAsia="Times New Roman"/>
          <w:i/>
          <w:color w:val="000000"/>
          <w:sz w:val="28"/>
          <w:szCs w:val="28"/>
        </w:rPr>
        <w:t xml:space="preserve">                               </w:t>
      </w:r>
      <w:r w:rsidR="000E7637">
        <w:rPr>
          <w:rFonts w:eastAsia="Times New Roman"/>
          <w:i/>
          <w:color w:val="000000"/>
          <w:sz w:val="28"/>
          <w:szCs w:val="28"/>
        </w:rPr>
        <w:t xml:space="preserve">                                          </w:t>
      </w:r>
      <w:r w:rsidR="003617EE">
        <w:rPr>
          <w:rFonts w:eastAsia="Times New Roman"/>
          <w:i/>
          <w:color w:val="000000"/>
          <w:sz w:val="28"/>
          <w:szCs w:val="28"/>
        </w:rPr>
        <w:t xml:space="preserve">  </w:t>
      </w:r>
      <w:r w:rsidR="000E7637">
        <w:rPr>
          <w:rFonts w:eastAsia="Times New Roman"/>
          <w:i/>
          <w:color w:val="000000"/>
          <w:sz w:val="28"/>
          <w:szCs w:val="28"/>
        </w:rPr>
        <w:t xml:space="preserve">                         </w:t>
      </w:r>
      <w:r w:rsidR="003617EE">
        <w:rPr>
          <w:rFonts w:eastAsia="Times New Roman"/>
          <w:i/>
          <w:color w:val="000000"/>
          <w:sz w:val="28"/>
          <w:szCs w:val="28"/>
        </w:rPr>
        <w:t xml:space="preserve"> </w:t>
      </w:r>
      <w:r w:rsidR="00F01F59" w:rsidRPr="00F01F59">
        <w:rPr>
          <w:rFonts w:eastAsia="Calibri"/>
          <w:i/>
          <w:sz w:val="28"/>
          <w:szCs w:val="28"/>
          <w:lang w:eastAsia="en-US"/>
        </w:rPr>
        <w:t>-Деятельность и культурные практики в ДОУ</w:t>
      </w:r>
      <w:r w:rsidR="00F01F59" w:rsidRPr="00F01F59">
        <w:rPr>
          <w:rFonts w:eastAsia="Calibri"/>
          <w:sz w:val="28"/>
          <w:szCs w:val="28"/>
          <w:lang w:eastAsia="en-US"/>
        </w:rPr>
        <w:t xml:space="preserve">. </w:t>
      </w:r>
      <w:r w:rsidR="00F01F59">
        <w:rPr>
          <w:rFonts w:eastAsia="Calibri"/>
          <w:sz w:val="28"/>
          <w:szCs w:val="28"/>
          <w:lang w:eastAsia="en-US"/>
        </w:rPr>
        <w:t xml:space="preserve">                                                                            </w:t>
      </w:r>
      <w:r w:rsidR="00F01F59" w:rsidRPr="00F01F59">
        <w:rPr>
          <w:rFonts w:eastAsia="Calibri"/>
          <w:sz w:val="28"/>
          <w:szCs w:val="28"/>
          <w:lang w:eastAsia="en-US"/>
        </w:rPr>
        <w:t xml:space="preserve">Цели и задачи воспитания реализуются во всех видах деятельности детей дошкольного возраста, обозначенных в Федеральном государственном образовательном стандарте дошкольного образования (далее – ФГОС ДО). </w:t>
      </w:r>
      <w:r w:rsidR="00F01F59">
        <w:rPr>
          <w:rFonts w:eastAsia="Calibri"/>
          <w:sz w:val="28"/>
          <w:szCs w:val="28"/>
          <w:lang w:eastAsia="en-US"/>
        </w:rPr>
        <w:t xml:space="preserve">                                                                       </w:t>
      </w:r>
      <w:r w:rsidR="00F01F59" w:rsidRPr="00F01F59">
        <w:rPr>
          <w:rFonts w:eastAsia="Calibri"/>
          <w:sz w:val="28"/>
          <w:szCs w:val="28"/>
          <w:lang w:eastAsia="en-US"/>
        </w:rPr>
        <w:t>Все виды детской деятельности, опосредованы разными типами активности:</w:t>
      </w:r>
      <w:r w:rsidR="003617EE">
        <w:rPr>
          <w:rFonts w:eastAsia="Times New Roman"/>
          <w:i/>
          <w:color w:val="000000"/>
          <w:sz w:val="28"/>
          <w:szCs w:val="28"/>
        </w:rPr>
        <w:t xml:space="preserve">                                     </w:t>
      </w:r>
      <w:r w:rsidR="000E7637">
        <w:rPr>
          <w:rFonts w:eastAsia="Times New Roman"/>
          <w:i/>
          <w:color w:val="000000"/>
          <w:sz w:val="28"/>
          <w:szCs w:val="28"/>
        </w:rPr>
        <w:t xml:space="preserve">                                                                                 </w:t>
      </w:r>
      <w:r w:rsidR="003617EE">
        <w:rPr>
          <w:rFonts w:eastAsia="Times New Roman"/>
          <w:i/>
          <w:color w:val="000000"/>
          <w:sz w:val="28"/>
          <w:szCs w:val="28"/>
        </w:rPr>
        <w:t xml:space="preserve"> </w:t>
      </w:r>
      <w:r w:rsidR="00F01F59">
        <w:rPr>
          <w:rFonts w:eastAsia="Calibri"/>
          <w:sz w:val="28"/>
          <w:szCs w:val="28"/>
          <w:lang w:eastAsia="en-US"/>
        </w:rPr>
        <w:t xml:space="preserve">- </w:t>
      </w:r>
      <w:r w:rsidR="00F01F59" w:rsidRPr="00F01F59">
        <w:rPr>
          <w:rFonts w:eastAsia="Calibri"/>
          <w:i/>
          <w:sz w:val="28"/>
          <w:szCs w:val="28"/>
          <w:lang w:eastAsia="en-US"/>
        </w:rPr>
        <w:t>предметно-целевая деятельность</w:t>
      </w:r>
      <w:r w:rsidR="00F01F59" w:rsidRPr="00F01F59">
        <w:rPr>
          <w:rFonts w:eastAsia="Calibri"/>
          <w:sz w:val="28"/>
          <w:szCs w:val="28"/>
          <w:lang w:eastAsia="en-US"/>
        </w:rPr>
        <w:t xml:space="preserve"> (вид деятельности, организуемый взрослым, в которой он открывает ребенку смысл и ценность человеческой деятельности, способы ее реализации совместно с родителями, воспитателями и сверстниками);</w:t>
      </w:r>
      <w:r w:rsidR="003617EE">
        <w:rPr>
          <w:rFonts w:eastAsia="Times New Roman"/>
          <w:i/>
          <w:color w:val="000000"/>
          <w:sz w:val="28"/>
          <w:szCs w:val="28"/>
        </w:rPr>
        <w:t xml:space="preserve">                                               </w:t>
      </w:r>
      <w:r w:rsidR="000E7637">
        <w:rPr>
          <w:rFonts w:eastAsia="Times New Roman"/>
          <w:i/>
          <w:color w:val="000000"/>
          <w:sz w:val="28"/>
          <w:szCs w:val="28"/>
        </w:rPr>
        <w:t xml:space="preserve">                                 </w:t>
      </w:r>
      <w:r w:rsidR="003617EE">
        <w:rPr>
          <w:rFonts w:eastAsia="Times New Roman"/>
          <w:i/>
          <w:color w:val="000000"/>
          <w:sz w:val="28"/>
          <w:szCs w:val="28"/>
        </w:rPr>
        <w:t xml:space="preserve"> </w:t>
      </w:r>
      <w:r w:rsidR="00F01F59" w:rsidRPr="00F01F59">
        <w:rPr>
          <w:rFonts w:eastAsia="Calibri"/>
          <w:i/>
          <w:sz w:val="28"/>
          <w:szCs w:val="28"/>
          <w:lang w:eastAsia="en-US"/>
        </w:rPr>
        <w:t>-культурные практики</w:t>
      </w:r>
      <w:r w:rsidR="00F01F59" w:rsidRPr="00F01F59">
        <w:rPr>
          <w:rFonts w:eastAsia="Calibri"/>
          <w:sz w:val="28"/>
          <w:szCs w:val="28"/>
          <w:lang w:eastAsia="en-US"/>
        </w:rPr>
        <w:t xml:space="preserve">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r w:rsidR="003617EE">
        <w:rPr>
          <w:rFonts w:eastAsia="Times New Roman"/>
          <w:i/>
          <w:color w:val="000000"/>
          <w:sz w:val="28"/>
          <w:szCs w:val="28"/>
        </w:rPr>
        <w:t xml:space="preserve">                                                                </w:t>
      </w:r>
      <w:r w:rsidR="000E7637">
        <w:rPr>
          <w:rFonts w:eastAsia="Times New Roman"/>
          <w:i/>
          <w:color w:val="000000"/>
          <w:sz w:val="28"/>
          <w:szCs w:val="28"/>
        </w:rPr>
        <w:t xml:space="preserve">                                            </w:t>
      </w:r>
      <w:r w:rsidR="00F01F59" w:rsidRPr="00F01F59">
        <w:rPr>
          <w:rFonts w:eastAsia="Calibri"/>
          <w:i/>
          <w:sz w:val="28"/>
          <w:szCs w:val="28"/>
          <w:lang w:eastAsia="en-US"/>
        </w:rPr>
        <w:t>-свободная инициативная деятельность</w:t>
      </w:r>
      <w:r w:rsidR="00F01F59" w:rsidRPr="00F01F59">
        <w:rPr>
          <w:rFonts w:eastAsia="Calibri"/>
          <w:sz w:val="28"/>
          <w:szCs w:val="28"/>
          <w:lang w:eastAsia="en-US"/>
        </w:rPr>
        <w:t xml:space="preserve"> ребенка (его спонтанная самостоятельная активность, в рамках которой ребенок реализует свои базовые устремления: любознательность, общительность, опыт деятельности на основе усвоенных ценностей).</w:t>
      </w:r>
      <w:r w:rsidR="003617EE">
        <w:rPr>
          <w:rFonts w:eastAsia="Times New Roman"/>
          <w:i/>
          <w:color w:val="000000"/>
          <w:sz w:val="28"/>
          <w:szCs w:val="28"/>
        </w:rPr>
        <w:t xml:space="preserve">   </w:t>
      </w:r>
      <w:r w:rsidR="00F01F59" w:rsidRPr="00F01F59">
        <w:rPr>
          <w:rFonts w:eastAsia="Calibri"/>
          <w:sz w:val="28"/>
          <w:szCs w:val="28"/>
          <w:lang w:eastAsia="en-US"/>
        </w:rPr>
        <w:t>Каждый представленный элемент обеспечивает целостность содержания воспитания и имеет свое наполнение для решения задач воспитания и становления личности ребенка.</w:t>
      </w:r>
    </w:p>
    <w:p w:rsidR="00094A11" w:rsidRPr="00D717DC" w:rsidRDefault="007444D7" w:rsidP="00B35E7F">
      <w:pPr>
        <w:jc w:val="center"/>
        <w:rPr>
          <w:rFonts w:eastAsia="Times New Roman"/>
          <w:b/>
          <w:i/>
          <w:sz w:val="28"/>
          <w:szCs w:val="28"/>
        </w:rPr>
      </w:pPr>
      <w:r w:rsidRPr="00D717DC">
        <w:rPr>
          <w:rFonts w:eastAsia="Times New Roman"/>
          <w:b/>
          <w:i/>
          <w:sz w:val="28"/>
          <w:szCs w:val="28"/>
        </w:rPr>
        <w:t>Уклад образовательной организации</w:t>
      </w:r>
    </w:p>
    <w:p w:rsidR="00EA537F" w:rsidRPr="00EA537F" w:rsidRDefault="00EA537F" w:rsidP="00B35E7F">
      <w:pPr>
        <w:rPr>
          <w:rFonts w:eastAsia="Calibri"/>
          <w:sz w:val="28"/>
          <w:szCs w:val="28"/>
          <w:lang w:eastAsia="en-US"/>
        </w:rPr>
      </w:pPr>
      <w:r>
        <w:rPr>
          <w:rFonts w:eastAsia="Times New Roman"/>
          <w:sz w:val="28"/>
          <w:szCs w:val="28"/>
        </w:rPr>
        <w:t xml:space="preserve">  </w:t>
      </w:r>
      <w:r w:rsidRPr="00EA537F">
        <w:rPr>
          <w:rFonts w:eastAsia="Calibri"/>
          <w:sz w:val="28"/>
          <w:szCs w:val="28"/>
          <w:lang w:eastAsia="en-US"/>
        </w:rPr>
        <w:t>Программа воспитания учитывает условия, существующие в дошкольном учреждении, индивидуальные особенности, интересы и потребности воспитанников и их родителей.</w:t>
      </w:r>
    </w:p>
    <w:p w:rsidR="00EA537F" w:rsidRDefault="00EA537F" w:rsidP="00B35E7F">
      <w:pPr>
        <w:rPr>
          <w:rFonts w:eastAsia="Calibri"/>
          <w:sz w:val="28"/>
          <w:szCs w:val="28"/>
          <w:lang w:eastAsia="en-US"/>
        </w:rPr>
      </w:pPr>
      <w:r w:rsidRPr="00EA537F">
        <w:rPr>
          <w:rFonts w:eastAsia="Calibri"/>
          <w:sz w:val="28"/>
          <w:szCs w:val="28"/>
          <w:lang w:eastAsia="en-US"/>
        </w:rPr>
        <w:t>ДОУ имеет многолетнюю историю, но в то же время является современным и динамично развивающимся образовательным  учреждением, в котором сохраняются лучшие традиции прошлого, осуществляется стремление к современному и инновационному будущему.</w:t>
      </w:r>
    </w:p>
    <w:p w:rsidR="003C4807" w:rsidRPr="001E6FC6" w:rsidRDefault="00094A11" w:rsidP="00B35E7F">
      <w:pPr>
        <w:widowControl w:val="0"/>
        <w:rPr>
          <w:rFonts w:eastAsia="Times New Roman"/>
          <w:i/>
          <w:color w:val="000000"/>
          <w:lang w:eastAsia="en-US"/>
        </w:rPr>
      </w:pPr>
      <w:r w:rsidRPr="00094A11">
        <w:rPr>
          <w:rFonts w:eastAsia="Times New Roman"/>
          <w:color w:val="000000"/>
          <w:sz w:val="28"/>
          <w:szCs w:val="28"/>
          <w:lang w:eastAsia="en-US"/>
        </w:rPr>
        <w:t>С</w:t>
      </w:r>
      <w:r w:rsidRPr="00094A11">
        <w:rPr>
          <w:rFonts w:eastAsia="Times New Roman"/>
          <w:color w:val="000000"/>
          <w:spacing w:val="26"/>
          <w:sz w:val="28"/>
          <w:szCs w:val="28"/>
          <w:lang w:eastAsia="en-US"/>
        </w:rPr>
        <w:t xml:space="preserve"> </w:t>
      </w:r>
      <w:r w:rsidRPr="00094A11">
        <w:rPr>
          <w:rFonts w:eastAsia="Times New Roman"/>
          <w:color w:val="000000"/>
          <w:sz w:val="28"/>
          <w:szCs w:val="28"/>
          <w:lang w:eastAsia="en-US"/>
        </w:rPr>
        <w:t>родителями</w:t>
      </w:r>
      <w:r w:rsidRPr="00094A11">
        <w:rPr>
          <w:rFonts w:eastAsia="Times New Roman"/>
          <w:color w:val="000000"/>
          <w:spacing w:val="25"/>
          <w:sz w:val="28"/>
          <w:szCs w:val="28"/>
          <w:lang w:eastAsia="en-US"/>
        </w:rPr>
        <w:t xml:space="preserve"> </w:t>
      </w:r>
      <w:r w:rsidRPr="00094A11">
        <w:rPr>
          <w:rFonts w:eastAsia="Times New Roman"/>
          <w:color w:val="000000"/>
          <w:sz w:val="28"/>
          <w:szCs w:val="28"/>
          <w:lang w:eastAsia="en-US"/>
        </w:rPr>
        <w:t>(законными</w:t>
      </w:r>
      <w:r w:rsidRPr="00094A11">
        <w:rPr>
          <w:rFonts w:eastAsia="Times New Roman"/>
          <w:color w:val="000000"/>
          <w:spacing w:val="25"/>
          <w:sz w:val="28"/>
          <w:szCs w:val="28"/>
          <w:lang w:eastAsia="en-US"/>
        </w:rPr>
        <w:t xml:space="preserve"> </w:t>
      </w:r>
      <w:r w:rsidRPr="00094A11">
        <w:rPr>
          <w:rFonts w:eastAsia="Times New Roman"/>
          <w:color w:val="000000"/>
          <w:sz w:val="28"/>
          <w:szCs w:val="28"/>
          <w:lang w:eastAsia="en-US"/>
        </w:rPr>
        <w:t>представителями)</w:t>
      </w:r>
      <w:r w:rsidRPr="00094A11">
        <w:rPr>
          <w:rFonts w:eastAsia="Times New Roman"/>
          <w:color w:val="000000"/>
          <w:spacing w:val="26"/>
          <w:sz w:val="28"/>
          <w:szCs w:val="28"/>
          <w:lang w:eastAsia="en-US"/>
        </w:rPr>
        <w:t xml:space="preserve"> </w:t>
      </w:r>
      <w:r w:rsidRPr="00094A11">
        <w:rPr>
          <w:rFonts w:eastAsia="Times New Roman"/>
          <w:color w:val="000000"/>
          <w:sz w:val="28"/>
          <w:szCs w:val="28"/>
          <w:lang w:eastAsia="en-US"/>
        </w:rPr>
        <w:t>заключается</w:t>
      </w:r>
      <w:r w:rsidRPr="00094A11">
        <w:rPr>
          <w:rFonts w:eastAsia="Times New Roman"/>
          <w:color w:val="000000"/>
          <w:spacing w:val="26"/>
          <w:sz w:val="28"/>
          <w:szCs w:val="28"/>
          <w:lang w:eastAsia="en-US"/>
        </w:rPr>
        <w:t xml:space="preserve"> </w:t>
      </w:r>
      <w:r w:rsidRPr="00094A11">
        <w:rPr>
          <w:rFonts w:eastAsia="Times New Roman"/>
          <w:color w:val="000000"/>
          <w:sz w:val="28"/>
          <w:szCs w:val="28"/>
          <w:lang w:eastAsia="en-US"/>
        </w:rPr>
        <w:t>родител</w:t>
      </w:r>
      <w:r w:rsidRPr="00094A11">
        <w:rPr>
          <w:rFonts w:eastAsia="Times New Roman"/>
          <w:color w:val="000000"/>
          <w:spacing w:val="-2"/>
          <w:sz w:val="28"/>
          <w:szCs w:val="28"/>
          <w:lang w:eastAsia="en-US"/>
        </w:rPr>
        <w:t>ь</w:t>
      </w:r>
      <w:r w:rsidRPr="00094A11">
        <w:rPr>
          <w:rFonts w:eastAsia="Times New Roman"/>
          <w:color w:val="000000"/>
          <w:sz w:val="28"/>
          <w:szCs w:val="28"/>
          <w:lang w:eastAsia="en-US"/>
        </w:rPr>
        <w:t>ский</w:t>
      </w:r>
      <w:r w:rsidRPr="00094A11">
        <w:rPr>
          <w:rFonts w:eastAsia="Times New Roman"/>
          <w:color w:val="000000"/>
          <w:spacing w:val="25"/>
          <w:sz w:val="28"/>
          <w:szCs w:val="28"/>
          <w:lang w:eastAsia="en-US"/>
        </w:rPr>
        <w:t xml:space="preserve"> </w:t>
      </w:r>
      <w:r w:rsidRPr="00094A11">
        <w:rPr>
          <w:rFonts w:eastAsia="Times New Roman"/>
          <w:color w:val="000000"/>
          <w:sz w:val="28"/>
          <w:szCs w:val="28"/>
          <w:lang w:eastAsia="en-US"/>
        </w:rPr>
        <w:t xml:space="preserve">договор  </w:t>
      </w:r>
      <w:r w:rsidRPr="00094A11">
        <w:rPr>
          <w:rFonts w:eastAsia="Times New Roman"/>
          <w:color w:val="000000"/>
          <w:spacing w:val="-4"/>
          <w:sz w:val="28"/>
          <w:szCs w:val="28"/>
          <w:lang w:eastAsia="en-US"/>
        </w:rPr>
        <w:t>у</w:t>
      </w:r>
      <w:r w:rsidRPr="00094A11">
        <w:rPr>
          <w:rFonts w:eastAsia="Times New Roman"/>
          <w:color w:val="000000"/>
          <w:sz w:val="28"/>
          <w:szCs w:val="28"/>
          <w:lang w:eastAsia="en-US"/>
        </w:rPr>
        <w:t>частников</w:t>
      </w:r>
      <w:r w:rsidR="005136FB">
        <w:rPr>
          <w:rFonts w:eastAsia="Times New Roman"/>
          <w:color w:val="000000"/>
          <w:sz w:val="28"/>
          <w:szCs w:val="28"/>
          <w:lang w:eastAsia="en-US"/>
        </w:rPr>
        <w:t xml:space="preserve"> </w:t>
      </w:r>
      <w:r w:rsidRPr="00094A11">
        <w:rPr>
          <w:rFonts w:eastAsia="Times New Roman"/>
          <w:color w:val="000000"/>
          <w:sz w:val="28"/>
          <w:szCs w:val="28"/>
          <w:lang w:eastAsia="en-US"/>
        </w:rPr>
        <w:t>образовательны</w:t>
      </w:r>
      <w:r w:rsidRPr="00094A11">
        <w:rPr>
          <w:rFonts w:eastAsia="Times New Roman"/>
          <w:color w:val="000000"/>
          <w:spacing w:val="-4"/>
          <w:sz w:val="28"/>
          <w:szCs w:val="28"/>
          <w:lang w:eastAsia="en-US"/>
        </w:rPr>
        <w:t>х</w:t>
      </w:r>
      <w:r w:rsidR="005136FB">
        <w:rPr>
          <w:rFonts w:eastAsia="Times New Roman"/>
          <w:color w:val="000000"/>
          <w:spacing w:val="-4"/>
          <w:sz w:val="28"/>
          <w:szCs w:val="28"/>
          <w:lang w:eastAsia="en-US"/>
        </w:rPr>
        <w:t xml:space="preserve"> </w:t>
      </w:r>
      <w:r w:rsidRPr="00094A11">
        <w:rPr>
          <w:rFonts w:eastAsia="Times New Roman"/>
          <w:color w:val="000000"/>
          <w:sz w:val="28"/>
          <w:szCs w:val="28"/>
          <w:lang w:eastAsia="en-US"/>
        </w:rPr>
        <w:t>отношений,</w:t>
      </w:r>
      <w:r w:rsidR="005136FB">
        <w:rPr>
          <w:rFonts w:eastAsia="Times New Roman"/>
          <w:color w:val="000000"/>
          <w:sz w:val="28"/>
          <w:szCs w:val="28"/>
          <w:lang w:eastAsia="en-US"/>
        </w:rPr>
        <w:t xml:space="preserve"> </w:t>
      </w:r>
      <w:r w:rsidRPr="00094A11">
        <w:rPr>
          <w:rFonts w:eastAsia="Times New Roman"/>
          <w:color w:val="000000"/>
          <w:sz w:val="28"/>
          <w:szCs w:val="28"/>
          <w:lang w:eastAsia="en-US"/>
        </w:rPr>
        <w:t>опирающийся</w:t>
      </w:r>
      <w:r w:rsidR="005136FB">
        <w:rPr>
          <w:rFonts w:eastAsia="Times New Roman"/>
          <w:color w:val="000000"/>
          <w:sz w:val="28"/>
          <w:szCs w:val="28"/>
          <w:lang w:eastAsia="en-US"/>
        </w:rPr>
        <w:t xml:space="preserve"> </w:t>
      </w:r>
      <w:r w:rsidRPr="00094A11">
        <w:rPr>
          <w:rFonts w:eastAsia="Times New Roman"/>
          <w:color w:val="000000"/>
          <w:sz w:val="28"/>
          <w:szCs w:val="28"/>
          <w:lang w:eastAsia="en-US"/>
        </w:rPr>
        <w:t>на</w:t>
      </w:r>
      <w:r w:rsidR="005136FB">
        <w:rPr>
          <w:rFonts w:eastAsia="Times New Roman"/>
          <w:color w:val="000000"/>
          <w:sz w:val="28"/>
          <w:szCs w:val="28"/>
          <w:lang w:eastAsia="en-US"/>
        </w:rPr>
        <w:t xml:space="preserve"> базовые </w:t>
      </w:r>
      <w:r w:rsidRPr="00094A11">
        <w:rPr>
          <w:rFonts w:eastAsia="Times New Roman"/>
          <w:color w:val="000000"/>
          <w:sz w:val="28"/>
          <w:szCs w:val="28"/>
          <w:lang w:eastAsia="en-US"/>
        </w:rPr>
        <w:t>национальные</w:t>
      </w:r>
      <w:r w:rsidRPr="00094A11">
        <w:rPr>
          <w:rFonts w:eastAsia="Times New Roman"/>
          <w:color w:val="000000"/>
          <w:spacing w:val="141"/>
          <w:sz w:val="28"/>
          <w:szCs w:val="28"/>
          <w:lang w:eastAsia="en-US"/>
        </w:rPr>
        <w:t xml:space="preserve"> </w:t>
      </w:r>
      <w:r w:rsidRPr="00094A11">
        <w:rPr>
          <w:rFonts w:eastAsia="Times New Roman"/>
          <w:color w:val="000000"/>
          <w:sz w:val="28"/>
          <w:szCs w:val="28"/>
          <w:lang w:eastAsia="en-US"/>
        </w:rPr>
        <w:t>ценности,содержащий</w:t>
      </w:r>
      <w:r w:rsidR="005136FB">
        <w:rPr>
          <w:rFonts w:eastAsia="Times New Roman"/>
          <w:color w:val="000000"/>
          <w:sz w:val="28"/>
          <w:szCs w:val="28"/>
          <w:lang w:eastAsia="en-US"/>
        </w:rPr>
        <w:t xml:space="preserve"> </w:t>
      </w:r>
      <w:r w:rsidRPr="00094A11">
        <w:rPr>
          <w:rFonts w:eastAsia="Times New Roman"/>
          <w:color w:val="000000"/>
          <w:sz w:val="28"/>
          <w:szCs w:val="28"/>
          <w:lang w:eastAsia="en-US"/>
        </w:rPr>
        <w:t>традиции</w:t>
      </w:r>
      <w:r w:rsidR="005136FB">
        <w:rPr>
          <w:rFonts w:eastAsia="Times New Roman"/>
          <w:color w:val="000000"/>
          <w:sz w:val="28"/>
          <w:szCs w:val="28"/>
          <w:lang w:eastAsia="en-US"/>
        </w:rPr>
        <w:t xml:space="preserve"> </w:t>
      </w:r>
      <w:r w:rsidRPr="00094A11">
        <w:rPr>
          <w:rFonts w:eastAsia="Times New Roman"/>
          <w:color w:val="000000"/>
          <w:sz w:val="28"/>
          <w:szCs w:val="28"/>
          <w:lang w:eastAsia="en-US"/>
        </w:rPr>
        <w:t>региона</w:t>
      </w:r>
      <w:r w:rsidR="005136FB">
        <w:rPr>
          <w:rFonts w:eastAsia="Times New Roman"/>
          <w:color w:val="000000"/>
          <w:sz w:val="28"/>
          <w:szCs w:val="28"/>
          <w:lang w:eastAsia="en-US"/>
        </w:rPr>
        <w:t xml:space="preserve"> </w:t>
      </w:r>
      <w:r w:rsidRPr="00094A11">
        <w:rPr>
          <w:rFonts w:eastAsia="Times New Roman"/>
          <w:color w:val="000000"/>
          <w:sz w:val="28"/>
          <w:szCs w:val="28"/>
          <w:lang w:eastAsia="en-US"/>
        </w:rPr>
        <w:t>и</w:t>
      </w:r>
      <w:r w:rsidR="005136FB">
        <w:rPr>
          <w:rFonts w:eastAsia="Times New Roman"/>
          <w:color w:val="000000"/>
          <w:sz w:val="28"/>
          <w:szCs w:val="28"/>
          <w:lang w:eastAsia="en-US"/>
        </w:rPr>
        <w:t xml:space="preserve"> Д</w:t>
      </w:r>
      <w:r w:rsidRPr="00094A11">
        <w:rPr>
          <w:rFonts w:eastAsia="Times New Roman"/>
          <w:color w:val="000000"/>
          <w:sz w:val="28"/>
          <w:szCs w:val="28"/>
          <w:lang w:eastAsia="en-US"/>
        </w:rPr>
        <w:t>ОО,</w:t>
      </w:r>
      <w:r w:rsidR="005136FB">
        <w:rPr>
          <w:rFonts w:eastAsia="Times New Roman"/>
          <w:color w:val="000000"/>
          <w:sz w:val="28"/>
          <w:szCs w:val="28"/>
          <w:lang w:eastAsia="en-US"/>
        </w:rPr>
        <w:t xml:space="preserve"> задающий культуру поведения сообществ,</w:t>
      </w:r>
      <w:r w:rsidRPr="00094A11">
        <w:rPr>
          <w:rFonts w:eastAsia="Times New Roman"/>
          <w:color w:val="000000"/>
          <w:sz w:val="28"/>
          <w:szCs w:val="28"/>
          <w:lang w:eastAsia="en-US"/>
        </w:rPr>
        <w:t>описывающийпредметно-про</w:t>
      </w:r>
      <w:r w:rsidR="005136FB">
        <w:rPr>
          <w:rFonts w:eastAsia="Times New Roman"/>
          <w:color w:val="000000"/>
          <w:sz w:val="28"/>
          <w:szCs w:val="28"/>
          <w:lang w:eastAsia="en-US"/>
        </w:rPr>
        <w:t xml:space="preserve">странственную </w:t>
      </w:r>
      <w:r w:rsidRPr="005136FB">
        <w:rPr>
          <w:rFonts w:eastAsia="Times New Roman"/>
          <w:color w:val="000000"/>
          <w:sz w:val="28"/>
          <w:szCs w:val="28"/>
          <w:lang w:eastAsia="en-US"/>
        </w:rPr>
        <w:t>сред</w:t>
      </w:r>
      <w:r w:rsidRPr="005136FB">
        <w:rPr>
          <w:rFonts w:eastAsia="Times New Roman"/>
          <w:color w:val="000000"/>
          <w:spacing w:val="-4"/>
          <w:sz w:val="28"/>
          <w:szCs w:val="28"/>
          <w:lang w:eastAsia="en-US"/>
        </w:rPr>
        <w:t>у</w:t>
      </w:r>
      <w:r w:rsidR="005136FB">
        <w:rPr>
          <w:rFonts w:eastAsia="Times New Roman"/>
          <w:color w:val="000000"/>
          <w:sz w:val="28"/>
          <w:szCs w:val="28"/>
          <w:lang w:eastAsia="en-US"/>
        </w:rPr>
        <w:t>,</w:t>
      </w:r>
      <w:r w:rsidRPr="005136FB">
        <w:rPr>
          <w:rFonts w:eastAsia="Times New Roman"/>
          <w:color w:val="000000"/>
          <w:sz w:val="28"/>
          <w:szCs w:val="28"/>
          <w:lang w:eastAsia="en-US"/>
        </w:rPr>
        <w:t>деятельности и социок</w:t>
      </w:r>
      <w:r w:rsidRPr="005136FB">
        <w:rPr>
          <w:rFonts w:eastAsia="Times New Roman"/>
          <w:color w:val="000000"/>
          <w:spacing w:val="-4"/>
          <w:sz w:val="28"/>
          <w:szCs w:val="28"/>
          <w:lang w:eastAsia="en-US"/>
        </w:rPr>
        <w:t>у</w:t>
      </w:r>
      <w:r w:rsidRPr="005136FB">
        <w:rPr>
          <w:rFonts w:eastAsia="Times New Roman"/>
          <w:color w:val="000000"/>
          <w:sz w:val="28"/>
          <w:szCs w:val="28"/>
          <w:lang w:eastAsia="en-US"/>
        </w:rPr>
        <w:t>л</w:t>
      </w:r>
      <w:r w:rsidRPr="005136FB">
        <w:rPr>
          <w:rFonts w:eastAsia="Times New Roman"/>
          <w:color w:val="000000"/>
          <w:spacing w:val="-2"/>
          <w:sz w:val="28"/>
          <w:szCs w:val="28"/>
          <w:lang w:eastAsia="en-US"/>
        </w:rPr>
        <w:t>ь</w:t>
      </w:r>
      <w:r w:rsidRPr="005136FB">
        <w:rPr>
          <w:rFonts w:eastAsia="Times New Roman"/>
          <w:color w:val="000000"/>
          <w:sz w:val="28"/>
          <w:szCs w:val="28"/>
          <w:lang w:eastAsia="en-US"/>
        </w:rPr>
        <w:t>т</w:t>
      </w:r>
      <w:r w:rsidRPr="005136FB">
        <w:rPr>
          <w:rFonts w:eastAsia="Times New Roman"/>
          <w:color w:val="000000"/>
          <w:spacing w:val="-4"/>
          <w:sz w:val="28"/>
          <w:szCs w:val="28"/>
          <w:lang w:eastAsia="en-US"/>
        </w:rPr>
        <w:t>у</w:t>
      </w:r>
      <w:r w:rsidRPr="005136FB">
        <w:rPr>
          <w:rFonts w:eastAsia="Times New Roman"/>
          <w:color w:val="000000"/>
          <w:sz w:val="28"/>
          <w:szCs w:val="28"/>
          <w:lang w:eastAsia="en-US"/>
        </w:rPr>
        <w:t xml:space="preserve">рный контекст.  </w:t>
      </w:r>
      <w:r w:rsidR="005136FB" w:rsidRPr="003C4807">
        <w:rPr>
          <w:rFonts w:eastAsia="Times New Roman"/>
          <w:i/>
          <w:color w:val="000000"/>
          <w:sz w:val="28"/>
          <w:szCs w:val="28"/>
          <w:lang w:eastAsia="en-US"/>
        </w:rPr>
        <w:t xml:space="preserve">                                    </w:t>
      </w:r>
    </w:p>
    <w:p w:rsidR="003C4807" w:rsidRPr="003C4807" w:rsidRDefault="003C4807" w:rsidP="005136FB">
      <w:pPr>
        <w:widowControl w:val="0"/>
        <w:rPr>
          <w:rFonts w:eastAsia="Times New Roman"/>
          <w:b/>
          <w:bCs/>
          <w:i/>
          <w:color w:val="000000"/>
          <w:sz w:val="28"/>
          <w:szCs w:val="28"/>
          <w:lang w:eastAsia="en-US"/>
        </w:rPr>
      </w:pPr>
      <w:r>
        <w:rPr>
          <w:rFonts w:eastAsia="Times New Roman"/>
          <w:i/>
          <w:color w:val="000000"/>
          <w:sz w:val="28"/>
          <w:szCs w:val="28"/>
          <w:lang w:eastAsia="en-US"/>
        </w:rPr>
        <w:lastRenderedPageBreak/>
        <w:t xml:space="preserve">                                     </w:t>
      </w:r>
      <w:r w:rsidR="005136FB" w:rsidRPr="003C4807">
        <w:rPr>
          <w:rFonts w:eastAsia="Times New Roman"/>
          <w:i/>
          <w:color w:val="000000"/>
          <w:sz w:val="28"/>
          <w:szCs w:val="28"/>
          <w:lang w:eastAsia="en-US"/>
        </w:rPr>
        <w:t xml:space="preserve"> </w:t>
      </w:r>
      <w:r w:rsidR="005136FB" w:rsidRPr="003C4807">
        <w:rPr>
          <w:rFonts w:eastAsia="Times New Roman"/>
          <w:b/>
          <w:bCs/>
          <w:i/>
          <w:color w:val="000000"/>
          <w:sz w:val="28"/>
          <w:szCs w:val="28"/>
          <w:lang w:val="en-US" w:eastAsia="en-US"/>
        </w:rPr>
        <w:t>Струк</w:t>
      </w:r>
      <w:r w:rsidR="005136FB" w:rsidRPr="003C4807">
        <w:rPr>
          <w:rFonts w:eastAsia="Times New Roman"/>
          <w:b/>
          <w:bCs/>
          <w:i/>
          <w:color w:val="000000"/>
          <w:spacing w:val="-2"/>
          <w:sz w:val="28"/>
          <w:szCs w:val="28"/>
          <w:lang w:val="en-US" w:eastAsia="en-US"/>
        </w:rPr>
        <w:t>т</w:t>
      </w:r>
      <w:r w:rsidR="005136FB" w:rsidRPr="003C4807">
        <w:rPr>
          <w:rFonts w:eastAsia="Times New Roman"/>
          <w:b/>
          <w:bCs/>
          <w:i/>
          <w:color w:val="000000"/>
          <w:sz w:val="28"/>
          <w:szCs w:val="28"/>
          <w:lang w:val="en-US" w:eastAsia="en-US"/>
        </w:rPr>
        <w:t>ура функционир</w:t>
      </w:r>
      <w:r w:rsidR="005136FB" w:rsidRPr="003C4807">
        <w:rPr>
          <w:rFonts w:eastAsia="Times New Roman"/>
          <w:b/>
          <w:bCs/>
          <w:i/>
          <w:color w:val="000000"/>
          <w:spacing w:val="-4"/>
          <w:sz w:val="28"/>
          <w:szCs w:val="28"/>
          <w:lang w:val="en-US" w:eastAsia="en-US"/>
        </w:rPr>
        <w:t>о</w:t>
      </w:r>
      <w:r w:rsidR="005136FB" w:rsidRPr="003C4807">
        <w:rPr>
          <w:rFonts w:eastAsia="Times New Roman"/>
          <w:b/>
          <w:bCs/>
          <w:i/>
          <w:color w:val="000000"/>
          <w:sz w:val="28"/>
          <w:szCs w:val="28"/>
          <w:lang w:val="en-US" w:eastAsia="en-US"/>
        </w:rPr>
        <w:t xml:space="preserve">вания ДОО  </w:t>
      </w:r>
    </w:p>
    <w:p w:rsidR="005136FB" w:rsidRPr="003C4807" w:rsidRDefault="005136FB" w:rsidP="005136FB">
      <w:pPr>
        <w:widowControl w:val="0"/>
        <w:rPr>
          <w:rFonts w:eastAsia="Times New Roman"/>
          <w:color w:val="000000"/>
          <w:sz w:val="28"/>
          <w:szCs w:val="28"/>
          <w:lang w:val="en-US" w:eastAsia="en-US"/>
        </w:rPr>
      </w:pPr>
      <w:r w:rsidRPr="003C4807">
        <w:rPr>
          <w:rFonts w:eastAsia="Times New Roman"/>
          <w:noProof/>
          <w:sz w:val="28"/>
          <w:szCs w:val="28"/>
        </w:rPr>
        <mc:AlternateContent>
          <mc:Choice Requires="wps">
            <w:drawing>
              <wp:anchor distT="0" distB="0" distL="114300" distR="114300" simplePos="0" relativeHeight="251795456" behindDoc="1" locked="0" layoutInCell="1" allowOverlap="1" wp14:anchorId="2E4A248F" wp14:editId="6D695D6F">
                <wp:simplePos x="0" y="0"/>
                <wp:positionH relativeFrom="page">
                  <wp:posOffset>847648</wp:posOffset>
                </wp:positionH>
                <wp:positionV relativeFrom="paragraph">
                  <wp:posOffset>-127</wp:posOffset>
                </wp:positionV>
                <wp:extent cx="6096" cy="6096"/>
                <wp:effectExtent l="0" t="0" r="0" b="0"/>
                <wp:wrapNone/>
                <wp:docPr id="372" name="Freeform 34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47" o:spid="_x0000_s1026" style="position:absolute;margin-left:66.75pt;margin-top:0;width:.5pt;height:.5pt;z-index:-2515210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794432" behindDoc="1" locked="0" layoutInCell="1" allowOverlap="1" wp14:anchorId="7E326335" wp14:editId="6E14DA11">
                <wp:simplePos x="0" y="0"/>
                <wp:positionH relativeFrom="page">
                  <wp:posOffset>847648</wp:posOffset>
                </wp:positionH>
                <wp:positionV relativeFrom="paragraph">
                  <wp:posOffset>-127</wp:posOffset>
                </wp:positionV>
                <wp:extent cx="6096" cy="6096"/>
                <wp:effectExtent l="0" t="0" r="0" b="0"/>
                <wp:wrapNone/>
                <wp:docPr id="395" name="Freeform 34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48" o:spid="_x0000_s1026" style="position:absolute;margin-left:66.75pt;margin-top:0;width:.5pt;height:.5pt;z-index:-2515220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796480" behindDoc="1" locked="0" layoutInCell="1" allowOverlap="1" wp14:anchorId="30FEBB15" wp14:editId="375BE6AD">
                <wp:simplePos x="0" y="0"/>
                <wp:positionH relativeFrom="page">
                  <wp:posOffset>3985259</wp:posOffset>
                </wp:positionH>
                <wp:positionV relativeFrom="paragraph">
                  <wp:posOffset>-127</wp:posOffset>
                </wp:positionV>
                <wp:extent cx="6096" cy="6096"/>
                <wp:effectExtent l="0" t="0" r="0" b="0"/>
                <wp:wrapNone/>
                <wp:docPr id="396" name="Freeform 34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49" o:spid="_x0000_s1026" style="position:absolute;margin-left:313.8pt;margin-top:0;width:.5pt;height:.5pt;z-index:-2515200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798528" behindDoc="1" locked="0" layoutInCell="1" allowOverlap="1" wp14:anchorId="5BAD50B7" wp14:editId="22FE5C77">
                <wp:simplePos x="0" y="0"/>
                <wp:positionH relativeFrom="page">
                  <wp:posOffset>7199121</wp:posOffset>
                </wp:positionH>
                <wp:positionV relativeFrom="paragraph">
                  <wp:posOffset>-127</wp:posOffset>
                </wp:positionV>
                <wp:extent cx="6096" cy="6096"/>
                <wp:effectExtent l="0" t="0" r="0" b="0"/>
                <wp:wrapNone/>
                <wp:docPr id="397" name="Freeform 35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50" o:spid="_x0000_s1026" style="position:absolute;margin-left:566.85pt;margin-top:0;width:.5pt;height:.5pt;z-index:-2515179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797504" behindDoc="1" locked="0" layoutInCell="1" allowOverlap="1" wp14:anchorId="132E0EDC" wp14:editId="68FCC84A">
                <wp:simplePos x="0" y="0"/>
                <wp:positionH relativeFrom="page">
                  <wp:posOffset>7199121</wp:posOffset>
                </wp:positionH>
                <wp:positionV relativeFrom="paragraph">
                  <wp:posOffset>-127</wp:posOffset>
                </wp:positionV>
                <wp:extent cx="6096" cy="6096"/>
                <wp:effectExtent l="0" t="0" r="0" b="0"/>
                <wp:wrapNone/>
                <wp:docPr id="398" name="Freeform 35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51" o:spid="_x0000_s1026" style="position:absolute;margin-left:566.85pt;margin-top:0;width:.5pt;height:.5pt;z-index:-2515189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" path="m,6096r6096,l6096,,,,,6096xe" fillcolor="black" stroked="f" strokeweight="1pt">
                <v:path arrowok="t"/>
                <w10:wrap anchorx="page"/>
              </v:shape>
            </w:pict>
          </mc:Fallback>
        </mc:AlternateContent>
      </w:r>
    </w:p>
    <w:tbl>
      <w:tblPr>
        <w:tblStyle w:val="6"/>
        <w:tblpPr w:vertAnchor="text" w:horzAnchor="page" w:tblpX="1986" w:tblpY="-69"/>
        <w:tblOverlap w:val="never"/>
        <w:tblW w:w="9497" w:type="dxa"/>
        <w:tblLayout w:type="fixed"/>
        <w:tblLook w:val="04A0" w:firstRow="1" w:lastRow="0" w:firstColumn="1" w:lastColumn="0" w:noHBand="0" w:noVBand="1"/>
      </w:tblPr>
      <w:tblGrid>
        <w:gridCol w:w="4921"/>
        <w:gridCol w:w="4576"/>
      </w:tblGrid>
      <w:tr w:rsidR="005136FB" w:rsidRPr="003C4807" w:rsidTr="00B35E7F">
        <w:trPr>
          <w:trHeight w:val="253"/>
        </w:trPr>
        <w:tc>
          <w:tcPr>
            <w:tcW w:w="4921" w:type="dxa"/>
          </w:tcPr>
          <w:p w:rsidR="005136FB" w:rsidRPr="003C4807" w:rsidRDefault="005136FB" w:rsidP="00B35E7F">
            <w:pPr>
              <w:rPr>
                <w:rFonts w:eastAsia="Times New Roman"/>
                <w:color w:val="010302"/>
                <w:sz w:val="28"/>
                <w:szCs w:val="28"/>
                <w:lang w:eastAsia="en-US"/>
              </w:rPr>
            </w:pPr>
            <w:r w:rsidRPr="003C4807">
              <w:rPr>
                <w:rFonts w:eastAsia="Times New Roman"/>
                <w:b/>
                <w:bCs/>
                <w:color w:val="000000"/>
                <w:sz w:val="28"/>
                <w:szCs w:val="28"/>
                <w:lang w:val="en-US" w:eastAsia="en-US"/>
              </w:rPr>
              <w:t>Содер</w:t>
            </w:r>
            <w:r w:rsidRPr="003C4807">
              <w:rPr>
                <w:rFonts w:eastAsia="Times New Roman"/>
                <w:b/>
                <w:bCs/>
                <w:color w:val="000000"/>
                <w:spacing w:val="-5"/>
                <w:sz w:val="28"/>
                <w:szCs w:val="28"/>
                <w:lang w:val="en-US" w:eastAsia="en-US"/>
              </w:rPr>
              <w:t>ж</w:t>
            </w:r>
            <w:r w:rsidRPr="003C4807">
              <w:rPr>
                <w:rFonts w:eastAsia="Times New Roman"/>
                <w:b/>
                <w:bCs/>
                <w:color w:val="000000"/>
                <w:sz w:val="28"/>
                <w:szCs w:val="28"/>
                <w:lang w:val="en-US" w:eastAsia="en-US"/>
              </w:rPr>
              <w:t>ание деятельност</w:t>
            </w:r>
            <w:r w:rsidRPr="003C4807">
              <w:rPr>
                <w:rFonts w:eastAsia="Times New Roman"/>
                <w:b/>
                <w:bCs/>
                <w:color w:val="000000"/>
                <w:spacing w:val="-2"/>
                <w:sz w:val="28"/>
                <w:szCs w:val="28"/>
                <w:lang w:val="en-US" w:eastAsia="en-US"/>
              </w:rPr>
              <w:t>и</w:t>
            </w:r>
            <w:r w:rsidRPr="003C4807">
              <w:rPr>
                <w:rFonts w:eastAsia="Times New Roman"/>
                <w:b/>
                <w:bCs/>
                <w:color w:val="000000"/>
                <w:sz w:val="28"/>
                <w:szCs w:val="28"/>
                <w:lang w:val="en-US" w:eastAsia="en-US"/>
              </w:rPr>
              <w:t xml:space="preserve">  </w:t>
            </w:r>
          </w:p>
        </w:tc>
        <w:tc>
          <w:tcPr>
            <w:tcW w:w="4576" w:type="dxa"/>
          </w:tcPr>
          <w:p w:rsidR="005136FB" w:rsidRPr="003C4807" w:rsidRDefault="005136FB" w:rsidP="00B35E7F">
            <w:pPr>
              <w:rPr>
                <w:rFonts w:eastAsia="Times New Roman"/>
                <w:color w:val="010302"/>
                <w:sz w:val="28"/>
                <w:szCs w:val="28"/>
                <w:lang w:eastAsia="en-US"/>
              </w:rPr>
            </w:pPr>
            <w:r w:rsidRPr="003C4807">
              <w:rPr>
                <w:rFonts w:eastAsia="Times New Roman"/>
                <w:b/>
                <w:bCs/>
                <w:color w:val="000000"/>
                <w:sz w:val="28"/>
                <w:szCs w:val="28"/>
                <w:lang w:val="en-US" w:eastAsia="en-US"/>
              </w:rPr>
              <w:t>Временно</w:t>
            </w:r>
            <w:r w:rsidRPr="003C4807">
              <w:rPr>
                <w:rFonts w:eastAsia="Times New Roman"/>
                <w:b/>
                <w:bCs/>
                <w:color w:val="000000"/>
                <w:spacing w:val="-3"/>
                <w:sz w:val="28"/>
                <w:szCs w:val="28"/>
                <w:lang w:val="en-US" w:eastAsia="en-US"/>
              </w:rPr>
              <w:t>й</w:t>
            </w:r>
            <w:r w:rsidRPr="003C4807">
              <w:rPr>
                <w:rFonts w:eastAsia="Times New Roman"/>
                <w:b/>
                <w:bCs/>
                <w:color w:val="000000"/>
                <w:sz w:val="28"/>
                <w:szCs w:val="28"/>
                <w:lang w:val="en-US" w:eastAsia="en-US"/>
              </w:rPr>
              <w:t xml:space="preserve"> период</w:t>
            </w:r>
            <w:r w:rsidRPr="003C4807">
              <w:rPr>
                <w:rFonts w:eastAsia="Times New Roman"/>
                <w:b/>
                <w:bCs/>
                <w:color w:val="000000"/>
                <w:spacing w:val="-2"/>
                <w:sz w:val="28"/>
                <w:szCs w:val="28"/>
                <w:lang w:val="en-US" w:eastAsia="en-US"/>
              </w:rPr>
              <w:t xml:space="preserve"> </w:t>
            </w:r>
            <w:r w:rsidRPr="003C4807">
              <w:rPr>
                <w:rFonts w:eastAsia="Times New Roman"/>
                <w:b/>
                <w:bCs/>
                <w:color w:val="000000"/>
                <w:sz w:val="28"/>
                <w:szCs w:val="28"/>
                <w:lang w:val="en-US" w:eastAsia="en-US"/>
              </w:rPr>
              <w:t xml:space="preserve">   </w:t>
            </w:r>
          </w:p>
        </w:tc>
      </w:tr>
      <w:tr w:rsidR="005136FB" w:rsidRPr="003C4807" w:rsidTr="00B35E7F">
        <w:trPr>
          <w:trHeight w:val="268"/>
        </w:trPr>
        <w:tc>
          <w:tcPr>
            <w:tcW w:w="4921" w:type="dxa"/>
          </w:tcPr>
          <w:p w:rsidR="005136FB" w:rsidRPr="003C4807" w:rsidRDefault="005136FB" w:rsidP="00B35E7F">
            <w:pPr>
              <w:rPr>
                <w:rFonts w:eastAsia="Times New Roman"/>
                <w:color w:val="010302"/>
                <w:sz w:val="28"/>
                <w:szCs w:val="28"/>
                <w:lang w:eastAsia="en-US"/>
              </w:rPr>
            </w:pPr>
            <w:r w:rsidRPr="003C4807">
              <w:rPr>
                <w:rFonts w:eastAsia="Times New Roman"/>
                <w:color w:val="000000"/>
                <w:sz w:val="28"/>
                <w:szCs w:val="28"/>
                <w:lang w:val="en-US" w:eastAsia="en-US"/>
              </w:rPr>
              <w:t>О</w:t>
            </w:r>
            <w:r w:rsidRPr="003C4807">
              <w:rPr>
                <w:rFonts w:eastAsia="Times New Roman"/>
                <w:color w:val="000000"/>
                <w:spacing w:val="-2"/>
                <w:sz w:val="28"/>
                <w:szCs w:val="28"/>
                <w:lang w:val="en-US" w:eastAsia="en-US"/>
              </w:rPr>
              <w:t>б</w:t>
            </w:r>
            <w:r w:rsidRPr="003C4807">
              <w:rPr>
                <w:rFonts w:eastAsia="Times New Roman"/>
                <w:color w:val="000000"/>
                <w:sz w:val="28"/>
                <w:szCs w:val="28"/>
                <w:lang w:val="en-US" w:eastAsia="en-US"/>
              </w:rPr>
              <w:t>разовательна</w:t>
            </w:r>
            <w:r w:rsidRPr="003C4807">
              <w:rPr>
                <w:rFonts w:eastAsia="Times New Roman"/>
                <w:color w:val="000000"/>
                <w:spacing w:val="-4"/>
                <w:sz w:val="28"/>
                <w:szCs w:val="28"/>
                <w:lang w:val="en-US" w:eastAsia="en-US"/>
              </w:rPr>
              <w:t>я</w:t>
            </w:r>
            <w:r w:rsidRPr="003C4807">
              <w:rPr>
                <w:rFonts w:eastAsia="Times New Roman"/>
                <w:color w:val="000000"/>
                <w:sz w:val="28"/>
                <w:szCs w:val="28"/>
                <w:lang w:val="en-US" w:eastAsia="en-US"/>
              </w:rPr>
              <w:t xml:space="preserve"> </w:t>
            </w:r>
            <w:r w:rsidRPr="003C4807">
              <w:rPr>
                <w:rFonts w:eastAsia="Times New Roman"/>
                <w:color w:val="000000"/>
                <w:spacing w:val="-2"/>
                <w:sz w:val="28"/>
                <w:szCs w:val="28"/>
                <w:lang w:val="en-US" w:eastAsia="en-US"/>
              </w:rPr>
              <w:t>д</w:t>
            </w:r>
            <w:r w:rsidRPr="003C4807">
              <w:rPr>
                <w:rFonts w:eastAsia="Times New Roman"/>
                <w:color w:val="000000"/>
                <w:sz w:val="28"/>
                <w:szCs w:val="28"/>
                <w:lang w:val="en-US" w:eastAsia="en-US"/>
              </w:rPr>
              <w:t>еятельнос</w:t>
            </w:r>
            <w:r w:rsidRPr="003C4807">
              <w:rPr>
                <w:rFonts w:eastAsia="Times New Roman"/>
                <w:color w:val="000000"/>
                <w:spacing w:val="-4"/>
                <w:sz w:val="28"/>
                <w:szCs w:val="28"/>
                <w:lang w:val="en-US" w:eastAsia="en-US"/>
              </w:rPr>
              <w:t>т</w:t>
            </w:r>
            <w:r w:rsidRPr="003C4807">
              <w:rPr>
                <w:rFonts w:eastAsia="Times New Roman"/>
                <w:color w:val="000000"/>
                <w:sz w:val="28"/>
                <w:szCs w:val="28"/>
                <w:lang w:val="en-US" w:eastAsia="en-US"/>
              </w:rPr>
              <w:t xml:space="preserve">ь </w:t>
            </w:r>
            <w:r w:rsidRPr="003C4807">
              <w:rPr>
                <w:rFonts w:eastAsia="Times New Roman"/>
                <w:color w:val="000000"/>
                <w:spacing w:val="-4"/>
                <w:sz w:val="28"/>
                <w:szCs w:val="28"/>
                <w:lang w:val="en-US" w:eastAsia="en-US"/>
              </w:rPr>
              <w:t>1</w:t>
            </w:r>
            <w:r w:rsidRPr="003C4807">
              <w:rPr>
                <w:rFonts w:eastAsia="Times New Roman"/>
                <w:color w:val="000000"/>
                <w:sz w:val="28"/>
                <w:szCs w:val="28"/>
                <w:lang w:val="en-US" w:eastAsia="en-US"/>
              </w:rPr>
              <w:t xml:space="preserve"> пер</w:t>
            </w:r>
            <w:r w:rsidRPr="003C4807">
              <w:rPr>
                <w:rFonts w:eastAsia="Times New Roman"/>
                <w:color w:val="000000"/>
                <w:spacing w:val="-3"/>
                <w:sz w:val="28"/>
                <w:szCs w:val="28"/>
                <w:lang w:val="en-US" w:eastAsia="en-US"/>
              </w:rPr>
              <w:t>и</w:t>
            </w:r>
            <w:r w:rsidRPr="003C4807">
              <w:rPr>
                <w:rFonts w:eastAsia="Times New Roman"/>
                <w:color w:val="000000"/>
                <w:sz w:val="28"/>
                <w:szCs w:val="28"/>
                <w:lang w:val="en-US" w:eastAsia="en-US"/>
              </w:rPr>
              <w:t xml:space="preserve">од  </w:t>
            </w:r>
          </w:p>
        </w:tc>
        <w:tc>
          <w:tcPr>
            <w:tcW w:w="4576" w:type="dxa"/>
          </w:tcPr>
          <w:p w:rsidR="005136FB" w:rsidRPr="003C4807" w:rsidRDefault="005136FB" w:rsidP="00B35E7F">
            <w:pPr>
              <w:rPr>
                <w:rFonts w:eastAsia="Times New Roman"/>
                <w:color w:val="010302"/>
                <w:sz w:val="28"/>
                <w:szCs w:val="28"/>
                <w:lang w:eastAsia="en-US"/>
              </w:rPr>
            </w:pPr>
            <w:r w:rsidRPr="003C4807">
              <w:rPr>
                <w:rFonts w:eastAsia="Times New Roman"/>
                <w:color w:val="000000"/>
                <w:sz w:val="28"/>
                <w:szCs w:val="28"/>
                <w:lang w:val="en-US" w:eastAsia="en-US"/>
              </w:rPr>
              <w:t>01.09</w:t>
            </w:r>
            <w:r w:rsidRPr="003C4807">
              <w:rPr>
                <w:rFonts w:eastAsia="Times New Roman"/>
                <w:color w:val="000000"/>
                <w:spacing w:val="-2"/>
                <w:sz w:val="28"/>
                <w:szCs w:val="28"/>
                <w:lang w:val="en-US" w:eastAsia="en-US"/>
              </w:rPr>
              <w:t>.</w:t>
            </w:r>
            <w:r w:rsidRPr="003C4807">
              <w:rPr>
                <w:rFonts w:eastAsia="Times New Roman"/>
                <w:color w:val="000000"/>
                <w:sz w:val="28"/>
                <w:szCs w:val="28"/>
                <w:lang w:val="en-US" w:eastAsia="en-US"/>
              </w:rPr>
              <w:t xml:space="preserve"> </w:t>
            </w:r>
            <w:r w:rsidRPr="003C4807">
              <w:rPr>
                <w:rFonts w:eastAsia="Times New Roman"/>
                <w:color w:val="000000"/>
                <w:spacing w:val="-3"/>
                <w:sz w:val="28"/>
                <w:szCs w:val="28"/>
                <w:lang w:val="en-US" w:eastAsia="en-US"/>
              </w:rPr>
              <w:t>п</w:t>
            </w:r>
            <w:r w:rsidRPr="003C4807">
              <w:rPr>
                <w:rFonts w:eastAsia="Times New Roman"/>
                <w:color w:val="000000"/>
                <w:sz w:val="28"/>
                <w:szCs w:val="28"/>
                <w:lang w:val="en-US" w:eastAsia="en-US"/>
              </w:rPr>
              <w:t>о 3</w:t>
            </w:r>
            <w:r w:rsidRPr="003C4807">
              <w:rPr>
                <w:rFonts w:eastAsia="Times New Roman"/>
                <w:color w:val="000000"/>
                <w:spacing w:val="-4"/>
                <w:sz w:val="28"/>
                <w:szCs w:val="28"/>
                <w:lang w:val="en-US" w:eastAsia="en-US"/>
              </w:rPr>
              <w:t>1</w:t>
            </w:r>
            <w:r w:rsidRPr="003C4807">
              <w:rPr>
                <w:rFonts w:eastAsia="Times New Roman"/>
                <w:color w:val="000000"/>
                <w:sz w:val="28"/>
                <w:szCs w:val="28"/>
                <w:lang w:val="en-US" w:eastAsia="en-US"/>
              </w:rPr>
              <w:t>.05.</w:t>
            </w:r>
            <w:r w:rsidRPr="003C4807">
              <w:rPr>
                <w:rFonts w:eastAsia="Times New Roman"/>
                <w:b/>
                <w:bCs/>
                <w:color w:val="000000"/>
                <w:sz w:val="28"/>
                <w:szCs w:val="28"/>
                <w:lang w:val="en-US" w:eastAsia="en-US"/>
              </w:rPr>
              <w:t xml:space="preserve">  </w:t>
            </w:r>
          </w:p>
        </w:tc>
      </w:tr>
      <w:tr w:rsidR="005136FB" w:rsidRPr="003C4807" w:rsidTr="00B35E7F">
        <w:trPr>
          <w:trHeight w:val="263"/>
        </w:trPr>
        <w:tc>
          <w:tcPr>
            <w:tcW w:w="4921" w:type="dxa"/>
          </w:tcPr>
          <w:p w:rsidR="005136FB" w:rsidRPr="003C4807" w:rsidRDefault="005136FB" w:rsidP="00B35E7F">
            <w:pPr>
              <w:rPr>
                <w:rFonts w:eastAsia="Times New Roman"/>
                <w:color w:val="010302"/>
                <w:sz w:val="28"/>
                <w:szCs w:val="28"/>
                <w:lang w:eastAsia="en-US"/>
              </w:rPr>
            </w:pPr>
            <w:r w:rsidRPr="003C4807">
              <w:rPr>
                <w:rFonts w:eastAsia="Times New Roman"/>
                <w:color w:val="000000"/>
                <w:sz w:val="28"/>
                <w:szCs w:val="28"/>
                <w:lang w:val="en-US" w:eastAsia="en-US"/>
              </w:rPr>
              <w:t>О</w:t>
            </w:r>
            <w:r w:rsidRPr="003C4807">
              <w:rPr>
                <w:rFonts w:eastAsia="Times New Roman"/>
                <w:color w:val="000000"/>
                <w:spacing w:val="-2"/>
                <w:sz w:val="28"/>
                <w:szCs w:val="28"/>
                <w:lang w:val="en-US" w:eastAsia="en-US"/>
              </w:rPr>
              <w:t>б</w:t>
            </w:r>
            <w:r w:rsidRPr="003C4807">
              <w:rPr>
                <w:rFonts w:eastAsia="Times New Roman"/>
                <w:color w:val="000000"/>
                <w:sz w:val="28"/>
                <w:szCs w:val="28"/>
                <w:lang w:val="en-US" w:eastAsia="en-US"/>
              </w:rPr>
              <w:t>разовательна</w:t>
            </w:r>
            <w:r w:rsidRPr="003C4807">
              <w:rPr>
                <w:rFonts w:eastAsia="Times New Roman"/>
                <w:color w:val="000000"/>
                <w:spacing w:val="-4"/>
                <w:sz w:val="28"/>
                <w:szCs w:val="28"/>
                <w:lang w:val="en-US" w:eastAsia="en-US"/>
              </w:rPr>
              <w:t>я</w:t>
            </w:r>
            <w:r w:rsidRPr="003C4807">
              <w:rPr>
                <w:rFonts w:eastAsia="Times New Roman"/>
                <w:color w:val="000000"/>
                <w:sz w:val="28"/>
                <w:szCs w:val="28"/>
                <w:lang w:val="en-US" w:eastAsia="en-US"/>
              </w:rPr>
              <w:t xml:space="preserve"> </w:t>
            </w:r>
            <w:r w:rsidRPr="003C4807">
              <w:rPr>
                <w:rFonts w:eastAsia="Times New Roman"/>
                <w:color w:val="000000"/>
                <w:spacing w:val="-2"/>
                <w:sz w:val="28"/>
                <w:szCs w:val="28"/>
                <w:lang w:val="en-US" w:eastAsia="en-US"/>
              </w:rPr>
              <w:t>д</w:t>
            </w:r>
            <w:r w:rsidRPr="003C4807">
              <w:rPr>
                <w:rFonts w:eastAsia="Times New Roman"/>
                <w:color w:val="000000"/>
                <w:sz w:val="28"/>
                <w:szCs w:val="28"/>
                <w:lang w:val="en-US" w:eastAsia="en-US"/>
              </w:rPr>
              <w:t>еятельнос</w:t>
            </w:r>
            <w:r w:rsidRPr="003C4807">
              <w:rPr>
                <w:rFonts w:eastAsia="Times New Roman"/>
                <w:color w:val="000000"/>
                <w:spacing w:val="-4"/>
                <w:sz w:val="28"/>
                <w:szCs w:val="28"/>
                <w:lang w:val="en-US" w:eastAsia="en-US"/>
              </w:rPr>
              <w:t>т</w:t>
            </w:r>
            <w:r w:rsidRPr="003C4807">
              <w:rPr>
                <w:rFonts w:eastAsia="Times New Roman"/>
                <w:color w:val="000000"/>
                <w:sz w:val="28"/>
                <w:szCs w:val="28"/>
                <w:lang w:val="en-US" w:eastAsia="en-US"/>
              </w:rPr>
              <w:t xml:space="preserve">ь </w:t>
            </w:r>
            <w:r w:rsidRPr="003C4807">
              <w:rPr>
                <w:rFonts w:eastAsia="Times New Roman"/>
                <w:color w:val="000000"/>
                <w:spacing w:val="-4"/>
                <w:sz w:val="28"/>
                <w:szCs w:val="28"/>
                <w:lang w:val="en-US" w:eastAsia="en-US"/>
              </w:rPr>
              <w:t>2</w:t>
            </w:r>
            <w:r w:rsidRPr="003C4807">
              <w:rPr>
                <w:rFonts w:eastAsia="Times New Roman"/>
                <w:color w:val="000000"/>
                <w:sz w:val="28"/>
                <w:szCs w:val="28"/>
                <w:lang w:val="en-US" w:eastAsia="en-US"/>
              </w:rPr>
              <w:t xml:space="preserve"> пер</w:t>
            </w:r>
            <w:r w:rsidRPr="003C4807">
              <w:rPr>
                <w:rFonts w:eastAsia="Times New Roman"/>
                <w:color w:val="000000"/>
                <w:spacing w:val="-3"/>
                <w:sz w:val="28"/>
                <w:szCs w:val="28"/>
                <w:lang w:val="en-US" w:eastAsia="en-US"/>
              </w:rPr>
              <w:t>и</w:t>
            </w:r>
            <w:r w:rsidRPr="003C4807">
              <w:rPr>
                <w:rFonts w:eastAsia="Times New Roman"/>
                <w:color w:val="000000"/>
                <w:sz w:val="28"/>
                <w:szCs w:val="28"/>
                <w:lang w:val="en-US" w:eastAsia="en-US"/>
              </w:rPr>
              <w:t xml:space="preserve">од  </w:t>
            </w:r>
          </w:p>
        </w:tc>
        <w:tc>
          <w:tcPr>
            <w:tcW w:w="4576" w:type="dxa"/>
          </w:tcPr>
          <w:p w:rsidR="005136FB" w:rsidRPr="003C4807" w:rsidRDefault="005136FB" w:rsidP="00B35E7F">
            <w:pPr>
              <w:rPr>
                <w:rFonts w:eastAsia="Times New Roman"/>
                <w:color w:val="010302"/>
                <w:sz w:val="28"/>
                <w:szCs w:val="28"/>
                <w:lang w:eastAsia="en-US"/>
              </w:rPr>
            </w:pPr>
            <w:r w:rsidRPr="003C4807">
              <w:rPr>
                <w:rFonts w:eastAsia="Times New Roman"/>
                <w:color w:val="000000"/>
                <w:sz w:val="28"/>
                <w:szCs w:val="28"/>
                <w:lang w:val="en-US" w:eastAsia="en-US"/>
              </w:rPr>
              <w:t>01.06</w:t>
            </w:r>
            <w:r w:rsidRPr="003C4807">
              <w:rPr>
                <w:rFonts w:eastAsia="Times New Roman"/>
                <w:color w:val="000000"/>
                <w:spacing w:val="-2"/>
                <w:sz w:val="28"/>
                <w:szCs w:val="28"/>
                <w:lang w:val="en-US" w:eastAsia="en-US"/>
              </w:rPr>
              <w:t>.</w:t>
            </w:r>
            <w:r w:rsidRPr="003C4807">
              <w:rPr>
                <w:rFonts w:eastAsia="Times New Roman"/>
                <w:color w:val="000000"/>
                <w:sz w:val="28"/>
                <w:szCs w:val="28"/>
                <w:lang w:val="en-US" w:eastAsia="en-US"/>
              </w:rPr>
              <w:t xml:space="preserve"> </w:t>
            </w:r>
            <w:r w:rsidRPr="003C4807">
              <w:rPr>
                <w:rFonts w:eastAsia="Times New Roman"/>
                <w:color w:val="000000"/>
                <w:spacing w:val="-3"/>
                <w:sz w:val="28"/>
                <w:szCs w:val="28"/>
                <w:lang w:val="en-US" w:eastAsia="en-US"/>
              </w:rPr>
              <w:t>п</w:t>
            </w:r>
            <w:r w:rsidRPr="003C4807">
              <w:rPr>
                <w:rFonts w:eastAsia="Times New Roman"/>
                <w:color w:val="000000"/>
                <w:sz w:val="28"/>
                <w:szCs w:val="28"/>
                <w:lang w:val="en-US" w:eastAsia="en-US"/>
              </w:rPr>
              <w:t>о 3</w:t>
            </w:r>
            <w:r w:rsidRPr="003C4807">
              <w:rPr>
                <w:rFonts w:eastAsia="Times New Roman"/>
                <w:color w:val="000000"/>
                <w:spacing w:val="-4"/>
                <w:sz w:val="28"/>
                <w:szCs w:val="28"/>
                <w:lang w:val="en-US" w:eastAsia="en-US"/>
              </w:rPr>
              <w:t>1</w:t>
            </w:r>
            <w:r w:rsidRPr="003C4807">
              <w:rPr>
                <w:rFonts w:eastAsia="Times New Roman"/>
                <w:color w:val="000000"/>
                <w:sz w:val="28"/>
                <w:szCs w:val="28"/>
                <w:lang w:val="en-US" w:eastAsia="en-US"/>
              </w:rPr>
              <w:t>.08.</w:t>
            </w:r>
            <w:r w:rsidRPr="003C4807">
              <w:rPr>
                <w:rFonts w:eastAsia="Times New Roman"/>
                <w:b/>
                <w:bCs/>
                <w:color w:val="000000"/>
                <w:sz w:val="28"/>
                <w:szCs w:val="28"/>
                <w:lang w:val="en-US" w:eastAsia="en-US"/>
              </w:rPr>
              <w:t xml:space="preserve">  </w:t>
            </w:r>
          </w:p>
        </w:tc>
      </w:tr>
      <w:tr w:rsidR="005136FB" w:rsidRPr="003C4807" w:rsidTr="00B35E7F">
        <w:trPr>
          <w:trHeight w:val="268"/>
        </w:trPr>
        <w:tc>
          <w:tcPr>
            <w:tcW w:w="4921" w:type="dxa"/>
          </w:tcPr>
          <w:p w:rsidR="005136FB" w:rsidRPr="003C4807" w:rsidRDefault="005136FB" w:rsidP="00B35E7F">
            <w:pPr>
              <w:rPr>
                <w:rFonts w:eastAsia="Times New Roman"/>
                <w:color w:val="010302"/>
                <w:sz w:val="28"/>
                <w:szCs w:val="28"/>
                <w:lang w:eastAsia="en-US"/>
              </w:rPr>
            </w:pPr>
            <w:r w:rsidRPr="003C4807">
              <w:rPr>
                <w:rFonts w:eastAsia="Times New Roman"/>
                <w:color w:val="000000"/>
                <w:sz w:val="28"/>
                <w:szCs w:val="28"/>
                <w:lang w:val="en-US" w:eastAsia="en-US"/>
              </w:rPr>
              <w:t>а</w:t>
            </w:r>
            <w:r w:rsidRPr="003C4807">
              <w:rPr>
                <w:rFonts w:eastAsia="Times New Roman"/>
                <w:color w:val="000000"/>
                <w:spacing w:val="-2"/>
                <w:sz w:val="28"/>
                <w:szCs w:val="28"/>
                <w:lang w:val="en-US" w:eastAsia="en-US"/>
              </w:rPr>
              <w:t>д</w:t>
            </w:r>
            <w:r w:rsidRPr="003C4807">
              <w:rPr>
                <w:rFonts w:eastAsia="Times New Roman"/>
                <w:color w:val="000000"/>
                <w:sz w:val="28"/>
                <w:szCs w:val="28"/>
                <w:lang w:val="en-US" w:eastAsia="en-US"/>
              </w:rPr>
              <w:t>аптацион</w:t>
            </w:r>
            <w:r w:rsidRPr="003C4807">
              <w:rPr>
                <w:rFonts w:eastAsia="Times New Roman"/>
                <w:color w:val="000000"/>
                <w:spacing w:val="-3"/>
                <w:sz w:val="28"/>
                <w:szCs w:val="28"/>
                <w:lang w:val="en-US" w:eastAsia="en-US"/>
              </w:rPr>
              <w:t>н</w:t>
            </w:r>
            <w:r w:rsidRPr="003C4807">
              <w:rPr>
                <w:rFonts w:eastAsia="Times New Roman"/>
                <w:color w:val="000000"/>
                <w:sz w:val="28"/>
                <w:szCs w:val="28"/>
                <w:lang w:val="en-US" w:eastAsia="en-US"/>
              </w:rPr>
              <w:t>ы</w:t>
            </w:r>
            <w:r w:rsidRPr="003C4807">
              <w:rPr>
                <w:rFonts w:eastAsia="Times New Roman"/>
                <w:color w:val="000000"/>
                <w:spacing w:val="-3"/>
                <w:sz w:val="28"/>
                <w:szCs w:val="28"/>
                <w:lang w:val="en-US" w:eastAsia="en-US"/>
              </w:rPr>
              <w:t>й</w:t>
            </w:r>
            <w:r w:rsidRPr="003C4807">
              <w:rPr>
                <w:rFonts w:eastAsia="Times New Roman"/>
                <w:color w:val="000000"/>
                <w:sz w:val="28"/>
                <w:szCs w:val="28"/>
                <w:lang w:val="en-US" w:eastAsia="en-US"/>
              </w:rPr>
              <w:t xml:space="preserve"> пер</w:t>
            </w:r>
            <w:r w:rsidRPr="003C4807">
              <w:rPr>
                <w:rFonts w:eastAsia="Times New Roman"/>
                <w:color w:val="000000"/>
                <w:spacing w:val="-3"/>
                <w:sz w:val="28"/>
                <w:szCs w:val="28"/>
                <w:lang w:val="en-US" w:eastAsia="en-US"/>
              </w:rPr>
              <w:t>и</w:t>
            </w:r>
            <w:r w:rsidRPr="003C4807">
              <w:rPr>
                <w:rFonts w:eastAsia="Times New Roman"/>
                <w:color w:val="000000"/>
                <w:sz w:val="28"/>
                <w:szCs w:val="28"/>
                <w:lang w:val="en-US" w:eastAsia="en-US"/>
              </w:rPr>
              <w:t xml:space="preserve">од  </w:t>
            </w:r>
          </w:p>
        </w:tc>
        <w:tc>
          <w:tcPr>
            <w:tcW w:w="4576" w:type="dxa"/>
          </w:tcPr>
          <w:p w:rsidR="005136FB" w:rsidRPr="003C4807" w:rsidRDefault="005136FB" w:rsidP="00B35E7F">
            <w:pPr>
              <w:rPr>
                <w:rFonts w:eastAsia="Times New Roman"/>
                <w:color w:val="010302"/>
                <w:sz w:val="28"/>
                <w:szCs w:val="28"/>
                <w:lang w:eastAsia="en-US"/>
              </w:rPr>
            </w:pPr>
            <w:r w:rsidRPr="003C4807">
              <w:rPr>
                <w:rFonts w:eastAsia="Times New Roman"/>
                <w:color w:val="000000"/>
                <w:sz w:val="28"/>
                <w:szCs w:val="28"/>
                <w:lang w:val="en-US" w:eastAsia="en-US"/>
              </w:rPr>
              <w:t>01.09-30.0</w:t>
            </w:r>
            <w:r w:rsidRPr="003C4807">
              <w:rPr>
                <w:rFonts w:eastAsia="Times New Roman"/>
                <w:color w:val="000000"/>
                <w:spacing w:val="-4"/>
                <w:sz w:val="28"/>
                <w:szCs w:val="28"/>
                <w:lang w:val="en-US" w:eastAsia="en-US"/>
              </w:rPr>
              <w:t>9</w:t>
            </w:r>
            <w:r w:rsidRPr="003C4807">
              <w:rPr>
                <w:rFonts w:eastAsia="Times New Roman"/>
                <w:color w:val="000000"/>
                <w:sz w:val="28"/>
                <w:szCs w:val="28"/>
                <w:lang w:val="en-US" w:eastAsia="en-US"/>
              </w:rPr>
              <w:t>.</w:t>
            </w:r>
            <w:r w:rsidRPr="003C4807">
              <w:rPr>
                <w:rFonts w:eastAsia="Times New Roman"/>
                <w:color w:val="000000"/>
                <w:spacing w:val="-2"/>
                <w:sz w:val="28"/>
                <w:szCs w:val="28"/>
                <w:lang w:val="en-US" w:eastAsia="en-US"/>
              </w:rPr>
              <w:t xml:space="preserve"> </w:t>
            </w:r>
            <w:r w:rsidRPr="003C4807">
              <w:rPr>
                <w:rFonts w:eastAsia="Times New Roman"/>
                <w:color w:val="000000"/>
                <w:sz w:val="28"/>
                <w:szCs w:val="28"/>
                <w:lang w:val="en-US" w:eastAsia="en-US"/>
              </w:rPr>
              <w:t xml:space="preserve">  </w:t>
            </w:r>
          </w:p>
        </w:tc>
      </w:tr>
      <w:tr w:rsidR="005136FB" w:rsidRPr="003C4807" w:rsidTr="00B35E7F">
        <w:trPr>
          <w:trHeight w:val="268"/>
        </w:trPr>
        <w:tc>
          <w:tcPr>
            <w:tcW w:w="4921" w:type="dxa"/>
          </w:tcPr>
          <w:p w:rsidR="005136FB" w:rsidRPr="003C4807" w:rsidRDefault="005136FB" w:rsidP="00B35E7F">
            <w:pPr>
              <w:rPr>
                <w:rFonts w:eastAsia="Times New Roman"/>
                <w:color w:val="010302"/>
                <w:sz w:val="28"/>
                <w:szCs w:val="28"/>
                <w:lang w:eastAsia="en-US"/>
              </w:rPr>
            </w:pPr>
            <w:r w:rsidRPr="003C4807">
              <w:rPr>
                <w:rFonts w:eastAsia="Times New Roman"/>
                <w:color w:val="000000"/>
                <w:sz w:val="28"/>
                <w:szCs w:val="28"/>
                <w:lang w:val="en-US" w:eastAsia="en-US"/>
              </w:rPr>
              <w:t xml:space="preserve">1 </w:t>
            </w:r>
            <w:r w:rsidRPr="003C4807">
              <w:rPr>
                <w:rFonts w:eastAsia="Times New Roman"/>
                <w:color w:val="000000"/>
                <w:spacing w:val="-2"/>
                <w:sz w:val="28"/>
                <w:szCs w:val="28"/>
                <w:lang w:val="en-US" w:eastAsia="en-US"/>
              </w:rPr>
              <w:t>д</w:t>
            </w:r>
            <w:r w:rsidRPr="003C4807">
              <w:rPr>
                <w:rFonts w:eastAsia="Times New Roman"/>
                <w:color w:val="000000"/>
                <w:sz w:val="28"/>
                <w:szCs w:val="28"/>
                <w:lang w:val="en-US" w:eastAsia="en-US"/>
              </w:rPr>
              <w:t>иаг</w:t>
            </w:r>
            <w:r w:rsidRPr="003C4807">
              <w:rPr>
                <w:rFonts w:eastAsia="Times New Roman"/>
                <w:color w:val="000000"/>
                <w:spacing w:val="-3"/>
                <w:sz w:val="28"/>
                <w:szCs w:val="28"/>
                <w:lang w:val="en-US" w:eastAsia="en-US"/>
              </w:rPr>
              <w:t>н</w:t>
            </w:r>
            <w:r w:rsidRPr="003C4807">
              <w:rPr>
                <w:rFonts w:eastAsia="Times New Roman"/>
                <w:color w:val="000000"/>
                <w:sz w:val="28"/>
                <w:szCs w:val="28"/>
                <w:lang w:val="en-US" w:eastAsia="en-US"/>
              </w:rPr>
              <w:t>остический</w:t>
            </w:r>
            <w:r w:rsidRPr="003C4807">
              <w:rPr>
                <w:rFonts w:eastAsia="Times New Roman"/>
                <w:color w:val="000000"/>
                <w:spacing w:val="-2"/>
                <w:sz w:val="28"/>
                <w:szCs w:val="28"/>
                <w:lang w:val="en-US" w:eastAsia="en-US"/>
              </w:rPr>
              <w:t xml:space="preserve"> </w:t>
            </w:r>
            <w:r w:rsidRPr="003C4807">
              <w:rPr>
                <w:rFonts w:eastAsia="Times New Roman"/>
                <w:color w:val="000000"/>
                <w:sz w:val="28"/>
                <w:szCs w:val="28"/>
                <w:lang w:val="en-US" w:eastAsia="en-US"/>
              </w:rPr>
              <w:t>пер</w:t>
            </w:r>
            <w:r w:rsidRPr="003C4807">
              <w:rPr>
                <w:rFonts w:eastAsia="Times New Roman"/>
                <w:color w:val="000000"/>
                <w:spacing w:val="-3"/>
                <w:sz w:val="28"/>
                <w:szCs w:val="28"/>
                <w:lang w:val="en-US" w:eastAsia="en-US"/>
              </w:rPr>
              <w:t>и</w:t>
            </w:r>
            <w:r w:rsidRPr="003C4807">
              <w:rPr>
                <w:rFonts w:eastAsia="Times New Roman"/>
                <w:color w:val="000000"/>
                <w:sz w:val="28"/>
                <w:szCs w:val="28"/>
                <w:lang w:val="en-US" w:eastAsia="en-US"/>
              </w:rPr>
              <w:t xml:space="preserve">од  </w:t>
            </w:r>
          </w:p>
        </w:tc>
        <w:tc>
          <w:tcPr>
            <w:tcW w:w="4576" w:type="dxa"/>
          </w:tcPr>
          <w:p w:rsidR="005136FB" w:rsidRPr="003C4807" w:rsidRDefault="005136FB" w:rsidP="00B35E7F">
            <w:pPr>
              <w:rPr>
                <w:rFonts w:eastAsia="Times New Roman"/>
                <w:color w:val="010302"/>
                <w:sz w:val="28"/>
                <w:szCs w:val="28"/>
                <w:lang w:eastAsia="en-US"/>
              </w:rPr>
            </w:pPr>
            <w:r w:rsidRPr="003C4807">
              <w:rPr>
                <w:rFonts w:eastAsia="Times New Roman"/>
                <w:color w:val="000000"/>
                <w:sz w:val="28"/>
                <w:szCs w:val="28"/>
                <w:lang w:val="en-US" w:eastAsia="en-US"/>
              </w:rPr>
              <w:t>01.09-10.0</w:t>
            </w:r>
            <w:r w:rsidRPr="003C4807">
              <w:rPr>
                <w:rFonts w:eastAsia="Times New Roman"/>
                <w:color w:val="000000"/>
                <w:spacing w:val="-4"/>
                <w:sz w:val="28"/>
                <w:szCs w:val="28"/>
                <w:lang w:val="en-US" w:eastAsia="en-US"/>
              </w:rPr>
              <w:t>9</w:t>
            </w:r>
            <w:r w:rsidRPr="003C4807">
              <w:rPr>
                <w:rFonts w:eastAsia="Times New Roman"/>
                <w:color w:val="000000"/>
                <w:sz w:val="28"/>
                <w:szCs w:val="28"/>
                <w:lang w:val="en-US" w:eastAsia="en-US"/>
              </w:rPr>
              <w:t xml:space="preserve">.  </w:t>
            </w:r>
          </w:p>
        </w:tc>
      </w:tr>
      <w:tr w:rsidR="005136FB" w:rsidRPr="003C4807" w:rsidTr="00B35E7F">
        <w:trPr>
          <w:trHeight w:val="263"/>
        </w:trPr>
        <w:tc>
          <w:tcPr>
            <w:tcW w:w="4921" w:type="dxa"/>
          </w:tcPr>
          <w:p w:rsidR="005136FB" w:rsidRPr="003C4807" w:rsidRDefault="005136FB" w:rsidP="00B35E7F">
            <w:pPr>
              <w:rPr>
                <w:rFonts w:eastAsia="Times New Roman"/>
                <w:color w:val="010302"/>
                <w:sz w:val="28"/>
                <w:szCs w:val="28"/>
                <w:lang w:eastAsia="en-US"/>
              </w:rPr>
            </w:pPr>
            <w:r w:rsidRPr="003C4807">
              <w:rPr>
                <w:rFonts w:eastAsia="Times New Roman"/>
                <w:color w:val="000000"/>
                <w:sz w:val="28"/>
                <w:szCs w:val="28"/>
                <w:lang w:val="en-US" w:eastAsia="en-US"/>
              </w:rPr>
              <w:t>но</w:t>
            </w:r>
            <w:r w:rsidRPr="003C4807">
              <w:rPr>
                <w:rFonts w:eastAsia="Times New Roman"/>
                <w:color w:val="000000"/>
                <w:spacing w:val="-2"/>
                <w:sz w:val="28"/>
                <w:szCs w:val="28"/>
                <w:lang w:val="en-US" w:eastAsia="en-US"/>
              </w:rPr>
              <w:t>в</w:t>
            </w:r>
            <w:r w:rsidRPr="003C4807">
              <w:rPr>
                <w:rFonts w:eastAsia="Times New Roman"/>
                <w:color w:val="000000"/>
                <w:sz w:val="28"/>
                <w:szCs w:val="28"/>
                <w:lang w:val="en-US" w:eastAsia="en-US"/>
              </w:rPr>
              <w:t>о</w:t>
            </w:r>
            <w:r w:rsidRPr="003C4807">
              <w:rPr>
                <w:rFonts w:eastAsia="Times New Roman"/>
                <w:color w:val="000000"/>
                <w:spacing w:val="-2"/>
                <w:sz w:val="28"/>
                <w:szCs w:val="28"/>
                <w:lang w:val="en-US" w:eastAsia="en-US"/>
              </w:rPr>
              <w:t>г</w:t>
            </w:r>
            <w:r w:rsidRPr="003C4807">
              <w:rPr>
                <w:rFonts w:eastAsia="Times New Roman"/>
                <w:color w:val="000000"/>
                <w:sz w:val="28"/>
                <w:szCs w:val="28"/>
                <w:lang w:val="en-US" w:eastAsia="en-US"/>
              </w:rPr>
              <w:t>о</w:t>
            </w:r>
            <w:r w:rsidRPr="003C4807">
              <w:rPr>
                <w:rFonts w:eastAsia="Times New Roman"/>
                <w:color w:val="000000"/>
                <w:spacing w:val="-2"/>
                <w:sz w:val="28"/>
                <w:szCs w:val="28"/>
                <w:lang w:val="en-US" w:eastAsia="en-US"/>
              </w:rPr>
              <w:t>д</w:t>
            </w:r>
            <w:r w:rsidRPr="003C4807">
              <w:rPr>
                <w:rFonts w:eastAsia="Times New Roman"/>
                <w:color w:val="000000"/>
                <w:sz w:val="28"/>
                <w:szCs w:val="28"/>
                <w:lang w:val="en-US" w:eastAsia="en-US"/>
              </w:rPr>
              <w:t>ни</w:t>
            </w:r>
            <w:r w:rsidRPr="003C4807">
              <w:rPr>
                <w:rFonts w:eastAsia="Times New Roman"/>
                <w:color w:val="000000"/>
                <w:spacing w:val="-5"/>
                <w:sz w:val="28"/>
                <w:szCs w:val="28"/>
                <w:lang w:val="en-US" w:eastAsia="en-US"/>
              </w:rPr>
              <w:t>е</w:t>
            </w:r>
            <w:r w:rsidRPr="003C4807">
              <w:rPr>
                <w:rFonts w:eastAsia="Times New Roman"/>
                <w:color w:val="000000"/>
                <w:sz w:val="28"/>
                <w:szCs w:val="28"/>
                <w:lang w:val="en-US" w:eastAsia="en-US"/>
              </w:rPr>
              <w:t xml:space="preserve"> каник</w:t>
            </w:r>
            <w:r w:rsidRPr="003C4807">
              <w:rPr>
                <w:rFonts w:eastAsia="Times New Roman"/>
                <w:color w:val="000000"/>
                <w:spacing w:val="-9"/>
                <w:sz w:val="28"/>
                <w:szCs w:val="28"/>
                <w:lang w:val="en-US" w:eastAsia="en-US"/>
              </w:rPr>
              <w:t>у</w:t>
            </w:r>
            <w:r w:rsidRPr="003C4807">
              <w:rPr>
                <w:rFonts w:eastAsia="Times New Roman"/>
                <w:color w:val="000000"/>
                <w:sz w:val="28"/>
                <w:szCs w:val="28"/>
                <w:lang w:val="en-US" w:eastAsia="en-US"/>
              </w:rPr>
              <w:t xml:space="preserve">лы  </w:t>
            </w:r>
          </w:p>
        </w:tc>
        <w:tc>
          <w:tcPr>
            <w:tcW w:w="4576" w:type="dxa"/>
          </w:tcPr>
          <w:p w:rsidR="005136FB" w:rsidRPr="003C4807" w:rsidRDefault="005136FB" w:rsidP="00B35E7F">
            <w:pPr>
              <w:rPr>
                <w:rFonts w:eastAsia="Times New Roman"/>
                <w:color w:val="010302"/>
                <w:sz w:val="28"/>
                <w:szCs w:val="28"/>
                <w:lang w:eastAsia="en-US"/>
              </w:rPr>
            </w:pPr>
            <w:r w:rsidRPr="003C4807">
              <w:rPr>
                <w:rFonts w:eastAsia="Times New Roman"/>
                <w:color w:val="000000"/>
                <w:sz w:val="28"/>
                <w:szCs w:val="28"/>
                <w:lang w:val="en-US" w:eastAsia="en-US"/>
              </w:rPr>
              <w:t xml:space="preserve">01.01 </w:t>
            </w:r>
            <w:r w:rsidRPr="003C4807">
              <w:rPr>
                <w:rFonts w:eastAsia="Times New Roman"/>
                <w:color w:val="000000"/>
                <w:spacing w:val="-4"/>
                <w:sz w:val="28"/>
                <w:szCs w:val="28"/>
                <w:lang w:val="en-US" w:eastAsia="en-US"/>
              </w:rPr>
              <w:t>–</w:t>
            </w:r>
            <w:r w:rsidRPr="003C4807">
              <w:rPr>
                <w:rFonts w:eastAsia="Times New Roman"/>
                <w:color w:val="000000"/>
                <w:sz w:val="28"/>
                <w:szCs w:val="28"/>
                <w:lang w:val="en-US" w:eastAsia="en-US"/>
              </w:rPr>
              <w:t xml:space="preserve"> 09.0</w:t>
            </w:r>
            <w:r w:rsidRPr="003C4807">
              <w:rPr>
                <w:rFonts w:eastAsia="Times New Roman"/>
                <w:color w:val="000000"/>
                <w:spacing w:val="-4"/>
                <w:sz w:val="28"/>
                <w:szCs w:val="28"/>
                <w:lang w:val="en-US" w:eastAsia="en-US"/>
              </w:rPr>
              <w:t>1</w:t>
            </w:r>
            <w:r w:rsidRPr="003C4807">
              <w:rPr>
                <w:rFonts w:eastAsia="Times New Roman"/>
                <w:color w:val="000000"/>
                <w:spacing w:val="-2"/>
                <w:sz w:val="28"/>
                <w:szCs w:val="28"/>
                <w:lang w:val="en-US" w:eastAsia="en-US"/>
              </w:rPr>
              <w:t>.</w:t>
            </w:r>
            <w:r w:rsidRPr="003C4807">
              <w:rPr>
                <w:rFonts w:eastAsia="Times New Roman"/>
                <w:color w:val="000000"/>
                <w:sz w:val="28"/>
                <w:szCs w:val="28"/>
                <w:lang w:val="en-US" w:eastAsia="en-US"/>
              </w:rPr>
              <w:t xml:space="preserve">  </w:t>
            </w:r>
          </w:p>
        </w:tc>
      </w:tr>
      <w:tr w:rsidR="005136FB" w:rsidRPr="003C4807" w:rsidTr="00B35E7F">
        <w:trPr>
          <w:trHeight w:val="541"/>
        </w:trPr>
        <w:tc>
          <w:tcPr>
            <w:tcW w:w="4921" w:type="dxa"/>
          </w:tcPr>
          <w:p w:rsidR="005136FB" w:rsidRPr="003C4807" w:rsidRDefault="005136FB" w:rsidP="00B35E7F">
            <w:pPr>
              <w:rPr>
                <w:rFonts w:eastAsia="Times New Roman"/>
                <w:color w:val="010302"/>
                <w:sz w:val="28"/>
                <w:szCs w:val="28"/>
                <w:lang w:eastAsia="en-US"/>
              </w:rPr>
            </w:pPr>
            <w:r w:rsidRPr="003C4807">
              <w:rPr>
                <w:rFonts w:eastAsia="Times New Roman"/>
                <w:color w:val="000000"/>
                <w:sz w:val="28"/>
                <w:szCs w:val="28"/>
                <w:lang w:eastAsia="en-US"/>
              </w:rPr>
              <w:t xml:space="preserve">ОД  </w:t>
            </w:r>
            <w:r w:rsidRPr="003C4807">
              <w:rPr>
                <w:rFonts w:eastAsia="Times New Roman"/>
                <w:color w:val="000000"/>
                <w:spacing w:val="-3"/>
                <w:sz w:val="28"/>
                <w:szCs w:val="28"/>
                <w:lang w:eastAsia="en-US"/>
              </w:rPr>
              <w:t>п</w:t>
            </w:r>
            <w:r w:rsidRPr="003C4807">
              <w:rPr>
                <w:rFonts w:eastAsia="Times New Roman"/>
                <w:color w:val="000000"/>
                <w:sz w:val="28"/>
                <w:szCs w:val="28"/>
                <w:lang w:eastAsia="en-US"/>
              </w:rPr>
              <w:t>о физ</w:t>
            </w:r>
            <w:r w:rsidRPr="003C4807">
              <w:rPr>
                <w:rFonts w:eastAsia="Times New Roman"/>
                <w:color w:val="000000"/>
                <w:spacing w:val="-2"/>
                <w:sz w:val="28"/>
                <w:szCs w:val="28"/>
                <w:lang w:eastAsia="en-US"/>
              </w:rPr>
              <w:t>в</w:t>
            </w:r>
            <w:r w:rsidRPr="003C4807">
              <w:rPr>
                <w:rFonts w:eastAsia="Times New Roman"/>
                <w:color w:val="000000"/>
                <w:sz w:val="28"/>
                <w:szCs w:val="28"/>
                <w:lang w:eastAsia="en-US"/>
              </w:rPr>
              <w:t>осп</w:t>
            </w:r>
            <w:r w:rsidRPr="003C4807">
              <w:rPr>
                <w:rFonts w:eastAsia="Times New Roman"/>
                <w:color w:val="000000"/>
                <w:spacing w:val="-3"/>
                <w:sz w:val="28"/>
                <w:szCs w:val="28"/>
                <w:lang w:eastAsia="en-US"/>
              </w:rPr>
              <w:t>и</w:t>
            </w:r>
            <w:r w:rsidRPr="003C4807">
              <w:rPr>
                <w:rFonts w:eastAsia="Times New Roman"/>
                <w:color w:val="000000"/>
                <w:sz w:val="28"/>
                <w:szCs w:val="28"/>
                <w:lang w:eastAsia="en-US"/>
              </w:rPr>
              <w:t xml:space="preserve">танию </w:t>
            </w:r>
            <w:r w:rsidRPr="003C4807">
              <w:rPr>
                <w:rFonts w:eastAsia="Times New Roman"/>
                <w:color w:val="000000"/>
                <w:spacing w:val="-3"/>
                <w:sz w:val="28"/>
                <w:szCs w:val="28"/>
                <w:lang w:eastAsia="en-US"/>
              </w:rPr>
              <w:t>и</w:t>
            </w:r>
            <w:r w:rsidRPr="003C4807">
              <w:rPr>
                <w:rFonts w:eastAsia="Times New Roman"/>
                <w:color w:val="000000"/>
                <w:sz w:val="28"/>
                <w:szCs w:val="28"/>
                <w:lang w:eastAsia="en-US"/>
              </w:rPr>
              <w:t xml:space="preserve"> м</w:t>
            </w:r>
            <w:r w:rsidRPr="003C4807">
              <w:rPr>
                <w:rFonts w:eastAsia="Times New Roman"/>
                <w:color w:val="000000"/>
                <w:spacing w:val="-9"/>
                <w:sz w:val="28"/>
                <w:szCs w:val="28"/>
                <w:lang w:eastAsia="en-US"/>
              </w:rPr>
              <w:t>у</w:t>
            </w:r>
            <w:r w:rsidRPr="003C4807">
              <w:rPr>
                <w:rFonts w:eastAsia="Times New Roman"/>
                <w:color w:val="000000"/>
                <w:sz w:val="28"/>
                <w:szCs w:val="28"/>
                <w:lang w:eastAsia="en-US"/>
              </w:rPr>
              <w:t xml:space="preserve">зыке   </w:t>
            </w:r>
          </w:p>
        </w:tc>
        <w:tc>
          <w:tcPr>
            <w:tcW w:w="4576" w:type="dxa"/>
          </w:tcPr>
          <w:p w:rsidR="005136FB" w:rsidRPr="003C4807" w:rsidRDefault="005136FB" w:rsidP="00B35E7F">
            <w:pPr>
              <w:rPr>
                <w:rFonts w:eastAsia="Times New Roman"/>
                <w:color w:val="010302"/>
                <w:sz w:val="28"/>
                <w:szCs w:val="28"/>
                <w:lang w:eastAsia="en-US"/>
              </w:rPr>
            </w:pPr>
            <w:r w:rsidRPr="003C4807">
              <w:rPr>
                <w:rFonts w:eastAsia="Times New Roman"/>
                <w:color w:val="000000"/>
                <w:sz w:val="28"/>
                <w:szCs w:val="28"/>
                <w:lang w:eastAsia="en-US"/>
              </w:rPr>
              <w:t xml:space="preserve">в </w:t>
            </w:r>
            <w:r w:rsidRPr="003C4807">
              <w:rPr>
                <w:rFonts w:eastAsia="Times New Roman"/>
                <w:color w:val="000000"/>
                <w:spacing w:val="-5"/>
                <w:sz w:val="28"/>
                <w:szCs w:val="28"/>
                <w:lang w:eastAsia="en-US"/>
              </w:rPr>
              <w:t>с</w:t>
            </w:r>
            <w:r w:rsidRPr="003C4807">
              <w:rPr>
                <w:rFonts w:eastAsia="Times New Roman"/>
                <w:color w:val="000000"/>
                <w:sz w:val="28"/>
                <w:szCs w:val="28"/>
                <w:lang w:eastAsia="en-US"/>
              </w:rPr>
              <w:t>оответс</w:t>
            </w:r>
            <w:r w:rsidRPr="003C4807">
              <w:rPr>
                <w:rFonts w:eastAsia="Times New Roman"/>
                <w:color w:val="000000"/>
                <w:spacing w:val="-4"/>
                <w:sz w:val="28"/>
                <w:szCs w:val="28"/>
                <w:lang w:eastAsia="en-US"/>
              </w:rPr>
              <w:t>т</w:t>
            </w:r>
            <w:r w:rsidRPr="003C4807">
              <w:rPr>
                <w:rFonts w:eastAsia="Times New Roman"/>
                <w:color w:val="000000"/>
                <w:sz w:val="28"/>
                <w:szCs w:val="28"/>
                <w:lang w:eastAsia="en-US"/>
              </w:rPr>
              <w:t>ви</w:t>
            </w:r>
            <w:r w:rsidRPr="003C4807">
              <w:rPr>
                <w:rFonts w:eastAsia="Times New Roman"/>
                <w:color w:val="000000"/>
                <w:spacing w:val="-3"/>
                <w:sz w:val="28"/>
                <w:szCs w:val="28"/>
                <w:lang w:eastAsia="en-US"/>
              </w:rPr>
              <w:t>и</w:t>
            </w:r>
            <w:r w:rsidRPr="003C4807">
              <w:rPr>
                <w:rFonts w:eastAsia="Times New Roman"/>
                <w:color w:val="000000"/>
                <w:sz w:val="28"/>
                <w:szCs w:val="28"/>
                <w:lang w:eastAsia="en-US"/>
              </w:rPr>
              <w:t xml:space="preserve"> с </w:t>
            </w:r>
            <w:r w:rsidRPr="003C4807">
              <w:rPr>
                <w:rFonts w:eastAsia="Times New Roman"/>
                <w:color w:val="000000"/>
                <w:spacing w:val="-2"/>
                <w:sz w:val="28"/>
                <w:szCs w:val="28"/>
                <w:lang w:eastAsia="en-US"/>
              </w:rPr>
              <w:t>г</w:t>
            </w:r>
            <w:r w:rsidRPr="003C4807">
              <w:rPr>
                <w:rFonts w:eastAsia="Times New Roman"/>
                <w:color w:val="000000"/>
                <w:sz w:val="28"/>
                <w:szCs w:val="28"/>
                <w:lang w:eastAsia="en-US"/>
              </w:rPr>
              <w:t>о</w:t>
            </w:r>
            <w:r w:rsidRPr="003C4807">
              <w:rPr>
                <w:rFonts w:eastAsia="Times New Roman"/>
                <w:color w:val="000000"/>
                <w:spacing w:val="-6"/>
                <w:sz w:val="28"/>
                <w:szCs w:val="28"/>
                <w:lang w:eastAsia="en-US"/>
              </w:rPr>
              <w:t>д</w:t>
            </w:r>
            <w:r w:rsidRPr="003C4807">
              <w:rPr>
                <w:rFonts w:eastAsia="Times New Roman"/>
                <w:color w:val="000000"/>
                <w:sz w:val="28"/>
                <w:szCs w:val="28"/>
                <w:lang w:eastAsia="en-US"/>
              </w:rPr>
              <w:t>о</w:t>
            </w:r>
            <w:r w:rsidRPr="003C4807">
              <w:rPr>
                <w:rFonts w:eastAsia="Times New Roman"/>
                <w:color w:val="000000"/>
                <w:spacing w:val="-2"/>
                <w:sz w:val="28"/>
                <w:szCs w:val="28"/>
                <w:lang w:eastAsia="en-US"/>
              </w:rPr>
              <w:t>в</w:t>
            </w:r>
            <w:r w:rsidRPr="003C4807">
              <w:rPr>
                <w:rFonts w:eastAsia="Times New Roman"/>
                <w:color w:val="000000"/>
                <w:sz w:val="28"/>
                <w:szCs w:val="28"/>
                <w:lang w:eastAsia="en-US"/>
              </w:rPr>
              <w:t>ы</w:t>
            </w:r>
            <w:r w:rsidRPr="003C4807">
              <w:rPr>
                <w:rFonts w:eastAsia="Times New Roman"/>
                <w:color w:val="000000"/>
                <w:spacing w:val="-3"/>
                <w:sz w:val="28"/>
                <w:szCs w:val="28"/>
                <w:lang w:eastAsia="en-US"/>
              </w:rPr>
              <w:t>м</w:t>
            </w:r>
            <w:r w:rsidRPr="003C4807">
              <w:rPr>
                <w:rFonts w:eastAsia="Times New Roman"/>
                <w:color w:val="000000"/>
                <w:sz w:val="28"/>
                <w:szCs w:val="28"/>
                <w:lang w:eastAsia="en-US"/>
              </w:rPr>
              <w:t xml:space="preserve"> пла</w:t>
            </w:r>
            <w:r w:rsidRPr="003C4807">
              <w:rPr>
                <w:rFonts w:eastAsia="Times New Roman"/>
                <w:color w:val="000000"/>
                <w:spacing w:val="-3"/>
                <w:sz w:val="28"/>
                <w:szCs w:val="28"/>
                <w:lang w:eastAsia="en-US"/>
              </w:rPr>
              <w:t>н</w:t>
            </w:r>
            <w:r w:rsidRPr="003C4807">
              <w:rPr>
                <w:rFonts w:eastAsia="Times New Roman"/>
                <w:color w:val="000000"/>
                <w:sz w:val="28"/>
                <w:szCs w:val="28"/>
                <w:lang w:eastAsia="en-US"/>
              </w:rPr>
              <w:t>о</w:t>
            </w:r>
            <w:r w:rsidRPr="003C4807">
              <w:rPr>
                <w:rFonts w:eastAsia="Times New Roman"/>
                <w:color w:val="000000"/>
                <w:spacing w:val="-3"/>
                <w:sz w:val="28"/>
                <w:szCs w:val="28"/>
                <w:lang w:eastAsia="en-US"/>
              </w:rPr>
              <w:t>м</w:t>
            </w:r>
            <w:r w:rsidRPr="003C4807">
              <w:rPr>
                <w:rFonts w:eastAsia="Times New Roman"/>
                <w:color w:val="000000"/>
                <w:sz w:val="28"/>
                <w:szCs w:val="28"/>
                <w:lang w:eastAsia="en-US"/>
              </w:rPr>
              <w:t xml:space="preserve"> ра</w:t>
            </w:r>
            <w:r w:rsidRPr="003C4807">
              <w:rPr>
                <w:rFonts w:eastAsia="Times New Roman"/>
                <w:color w:val="000000"/>
                <w:spacing w:val="-2"/>
                <w:sz w:val="28"/>
                <w:szCs w:val="28"/>
                <w:lang w:eastAsia="en-US"/>
              </w:rPr>
              <w:t>б</w:t>
            </w:r>
            <w:r w:rsidRPr="003C4807">
              <w:rPr>
                <w:rFonts w:eastAsia="Times New Roman"/>
                <w:color w:val="000000"/>
                <w:sz w:val="28"/>
                <w:szCs w:val="28"/>
                <w:lang w:eastAsia="en-US"/>
              </w:rPr>
              <w:t>о</w:t>
            </w:r>
            <w:r w:rsidRPr="003C4807">
              <w:rPr>
                <w:rFonts w:eastAsia="Times New Roman"/>
                <w:color w:val="000000"/>
                <w:spacing w:val="-4"/>
                <w:sz w:val="28"/>
                <w:szCs w:val="28"/>
                <w:lang w:eastAsia="en-US"/>
              </w:rPr>
              <w:t>т</w:t>
            </w:r>
            <w:r w:rsidRPr="003C4807">
              <w:rPr>
                <w:rFonts w:eastAsia="Times New Roman"/>
                <w:color w:val="000000"/>
                <w:sz w:val="28"/>
                <w:szCs w:val="28"/>
                <w:lang w:eastAsia="en-US"/>
              </w:rPr>
              <w:t xml:space="preserve">ы  </w:t>
            </w:r>
          </w:p>
          <w:p w:rsidR="005136FB" w:rsidRPr="003C4807" w:rsidRDefault="005136FB" w:rsidP="00B35E7F">
            <w:pPr>
              <w:rPr>
                <w:rFonts w:eastAsia="Times New Roman"/>
                <w:color w:val="010302"/>
                <w:sz w:val="28"/>
                <w:szCs w:val="28"/>
                <w:lang w:eastAsia="en-US"/>
              </w:rPr>
            </w:pPr>
            <w:r w:rsidRPr="003C4807">
              <w:rPr>
                <w:rFonts w:eastAsia="Times New Roman"/>
                <w:color w:val="000000"/>
                <w:sz w:val="28"/>
                <w:szCs w:val="28"/>
                <w:lang w:val="en-US" w:eastAsia="en-US"/>
              </w:rPr>
              <w:t xml:space="preserve">специалистов   </w:t>
            </w:r>
          </w:p>
        </w:tc>
      </w:tr>
      <w:tr w:rsidR="005136FB" w:rsidRPr="003C4807" w:rsidTr="00B35E7F">
        <w:trPr>
          <w:trHeight w:val="541"/>
        </w:trPr>
        <w:tc>
          <w:tcPr>
            <w:tcW w:w="4921" w:type="dxa"/>
          </w:tcPr>
          <w:p w:rsidR="005136FB" w:rsidRPr="003C4807" w:rsidRDefault="005136FB" w:rsidP="00B35E7F">
            <w:pPr>
              <w:spacing w:before="2" w:line="278" w:lineRule="exact"/>
              <w:ind w:right="1314"/>
              <w:rPr>
                <w:rFonts w:eastAsia="Times New Roman"/>
                <w:color w:val="010302"/>
                <w:sz w:val="28"/>
                <w:szCs w:val="28"/>
                <w:lang w:eastAsia="en-US"/>
              </w:rPr>
            </w:pPr>
            <w:r w:rsidRPr="003C4807">
              <w:rPr>
                <w:rFonts w:eastAsia="Times New Roman"/>
                <w:color w:val="000000"/>
                <w:sz w:val="28"/>
                <w:szCs w:val="28"/>
                <w:lang w:eastAsia="en-US"/>
              </w:rPr>
              <w:t xml:space="preserve">ОД  </w:t>
            </w:r>
            <w:r w:rsidRPr="003C4807">
              <w:rPr>
                <w:rFonts w:eastAsia="Times New Roman"/>
                <w:color w:val="000000"/>
                <w:spacing w:val="-3"/>
                <w:sz w:val="28"/>
                <w:szCs w:val="28"/>
                <w:lang w:eastAsia="en-US"/>
              </w:rPr>
              <w:t>п</w:t>
            </w:r>
            <w:r w:rsidRPr="003C4807">
              <w:rPr>
                <w:rFonts w:eastAsia="Times New Roman"/>
                <w:color w:val="000000"/>
                <w:sz w:val="28"/>
                <w:szCs w:val="28"/>
                <w:lang w:eastAsia="en-US"/>
              </w:rPr>
              <w:t xml:space="preserve">о лепке, </w:t>
            </w:r>
            <w:r w:rsidRPr="003C4807">
              <w:rPr>
                <w:rFonts w:eastAsia="Times New Roman"/>
                <w:color w:val="000000"/>
                <w:spacing w:val="-6"/>
                <w:sz w:val="28"/>
                <w:szCs w:val="28"/>
                <w:lang w:eastAsia="en-US"/>
              </w:rPr>
              <w:t>к</w:t>
            </w:r>
            <w:r w:rsidRPr="003C4807">
              <w:rPr>
                <w:rFonts w:eastAsia="Times New Roman"/>
                <w:color w:val="000000"/>
                <w:sz w:val="28"/>
                <w:szCs w:val="28"/>
                <w:lang w:eastAsia="en-US"/>
              </w:rPr>
              <w:t>онстр</w:t>
            </w:r>
            <w:r w:rsidRPr="003C4807">
              <w:rPr>
                <w:rFonts w:eastAsia="Times New Roman"/>
                <w:color w:val="000000"/>
                <w:spacing w:val="-8"/>
                <w:sz w:val="28"/>
                <w:szCs w:val="28"/>
                <w:lang w:eastAsia="en-US"/>
              </w:rPr>
              <w:t>у</w:t>
            </w:r>
            <w:r w:rsidRPr="003C4807">
              <w:rPr>
                <w:rFonts w:eastAsia="Times New Roman"/>
                <w:color w:val="000000"/>
                <w:sz w:val="28"/>
                <w:szCs w:val="28"/>
                <w:lang w:eastAsia="en-US"/>
              </w:rPr>
              <w:t xml:space="preserve">ированию,  </w:t>
            </w:r>
            <w:r w:rsidRPr="003C4807">
              <w:rPr>
                <w:rFonts w:eastAsia="Times New Roman"/>
                <w:sz w:val="28"/>
                <w:szCs w:val="28"/>
                <w:lang w:eastAsia="en-US"/>
              </w:rPr>
              <w:br w:type="textWrapping" w:clear="all"/>
            </w:r>
            <w:r w:rsidRPr="003C4807">
              <w:rPr>
                <w:rFonts w:eastAsia="Times New Roman"/>
                <w:color w:val="000000"/>
                <w:sz w:val="28"/>
                <w:szCs w:val="28"/>
                <w:lang w:eastAsia="en-US"/>
              </w:rPr>
              <w:t xml:space="preserve">в </w:t>
            </w:r>
            <w:r w:rsidRPr="003C4807">
              <w:rPr>
                <w:rFonts w:eastAsia="Times New Roman"/>
                <w:color w:val="000000"/>
                <w:spacing w:val="-5"/>
                <w:sz w:val="28"/>
                <w:szCs w:val="28"/>
                <w:lang w:eastAsia="en-US"/>
              </w:rPr>
              <w:t>с</w:t>
            </w:r>
            <w:r w:rsidRPr="003C4807">
              <w:rPr>
                <w:rFonts w:eastAsia="Times New Roman"/>
                <w:color w:val="000000"/>
                <w:sz w:val="28"/>
                <w:szCs w:val="28"/>
                <w:lang w:eastAsia="en-US"/>
              </w:rPr>
              <w:t>овмест</w:t>
            </w:r>
            <w:r w:rsidRPr="003C4807">
              <w:rPr>
                <w:rFonts w:eastAsia="Times New Roman"/>
                <w:color w:val="000000"/>
                <w:spacing w:val="-2"/>
                <w:sz w:val="28"/>
                <w:szCs w:val="28"/>
                <w:lang w:eastAsia="en-US"/>
              </w:rPr>
              <w:t>н</w:t>
            </w:r>
            <w:r w:rsidRPr="003C4807">
              <w:rPr>
                <w:rFonts w:eastAsia="Times New Roman"/>
                <w:color w:val="000000"/>
                <w:sz w:val="28"/>
                <w:szCs w:val="28"/>
                <w:lang w:eastAsia="en-US"/>
              </w:rPr>
              <w:t xml:space="preserve">ой </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еятель</w:t>
            </w:r>
            <w:r w:rsidRPr="003C4807">
              <w:rPr>
                <w:rFonts w:eastAsia="Times New Roman"/>
                <w:color w:val="000000"/>
                <w:spacing w:val="-3"/>
                <w:sz w:val="28"/>
                <w:szCs w:val="28"/>
                <w:lang w:eastAsia="en-US"/>
              </w:rPr>
              <w:t>н</w:t>
            </w:r>
            <w:r w:rsidRPr="003C4807">
              <w:rPr>
                <w:rFonts w:eastAsia="Times New Roman"/>
                <w:color w:val="000000"/>
                <w:sz w:val="28"/>
                <w:szCs w:val="28"/>
                <w:lang w:eastAsia="en-US"/>
              </w:rPr>
              <w:t>ост</w:t>
            </w:r>
            <w:r w:rsidRPr="003C4807">
              <w:rPr>
                <w:rFonts w:eastAsia="Times New Roman"/>
                <w:color w:val="000000"/>
                <w:spacing w:val="-2"/>
                <w:sz w:val="28"/>
                <w:szCs w:val="28"/>
                <w:lang w:eastAsia="en-US"/>
              </w:rPr>
              <w:t>и</w:t>
            </w:r>
            <w:r w:rsidRPr="003C4807">
              <w:rPr>
                <w:rFonts w:eastAsia="Times New Roman"/>
                <w:color w:val="000000"/>
                <w:sz w:val="28"/>
                <w:szCs w:val="28"/>
                <w:lang w:eastAsia="en-US"/>
              </w:rPr>
              <w:t xml:space="preserve">   </w:t>
            </w:r>
          </w:p>
        </w:tc>
        <w:tc>
          <w:tcPr>
            <w:tcW w:w="4576" w:type="dxa"/>
          </w:tcPr>
          <w:p w:rsidR="005136FB" w:rsidRPr="003C4807" w:rsidRDefault="005136FB" w:rsidP="00B35E7F">
            <w:pPr>
              <w:rPr>
                <w:rFonts w:eastAsia="Times New Roman"/>
                <w:sz w:val="28"/>
                <w:szCs w:val="28"/>
                <w:lang w:eastAsia="en-US"/>
              </w:rPr>
            </w:pPr>
            <w:r w:rsidRPr="003C4807">
              <w:rPr>
                <w:rFonts w:eastAsia="Times New Roman"/>
                <w:sz w:val="28"/>
                <w:szCs w:val="28"/>
                <w:lang w:eastAsia="en-US"/>
              </w:rPr>
              <w:t xml:space="preserve">  В соответствии с циклограммами и режимом дня на      </w:t>
            </w:r>
          </w:p>
          <w:p w:rsidR="005136FB" w:rsidRPr="003C4807" w:rsidRDefault="005136FB" w:rsidP="00B35E7F">
            <w:pPr>
              <w:rPr>
                <w:rFonts w:eastAsia="Times New Roman"/>
                <w:sz w:val="28"/>
                <w:szCs w:val="28"/>
                <w:lang w:eastAsia="en-US"/>
              </w:rPr>
            </w:pPr>
            <w:r w:rsidRPr="003C4807">
              <w:rPr>
                <w:rFonts w:eastAsia="Times New Roman"/>
                <w:sz w:val="28"/>
                <w:szCs w:val="28"/>
                <w:lang w:eastAsia="en-US"/>
              </w:rPr>
              <w:t xml:space="preserve">  ЛОП</w:t>
            </w:r>
          </w:p>
        </w:tc>
      </w:tr>
    </w:tbl>
    <w:p w:rsidR="003C4807" w:rsidRPr="001E6FC6" w:rsidRDefault="005136FB" w:rsidP="003C4807">
      <w:pPr>
        <w:widowControl w:val="0"/>
        <w:rPr>
          <w:rFonts w:eastAsia="Times New Roman"/>
          <w:color w:val="000000"/>
          <w:sz w:val="28"/>
          <w:szCs w:val="28"/>
          <w:lang w:eastAsia="en-US"/>
        </w:rPr>
      </w:pPr>
      <w:r w:rsidRPr="003C4807">
        <w:rPr>
          <w:rFonts w:eastAsia="Times New Roman"/>
          <w:noProof/>
          <w:sz w:val="28"/>
          <w:szCs w:val="28"/>
        </w:rPr>
        <mc:AlternateContent>
          <mc:Choice Requires="wps">
            <w:drawing>
              <wp:anchor distT="0" distB="0" distL="114300" distR="114300" simplePos="0" relativeHeight="251799552" behindDoc="1" locked="0" layoutInCell="1" allowOverlap="1" wp14:anchorId="6028E388" wp14:editId="1BADB3AC">
                <wp:simplePos x="0" y="0"/>
                <wp:positionH relativeFrom="page">
                  <wp:posOffset>847648</wp:posOffset>
                </wp:positionH>
                <wp:positionV relativeFrom="paragraph">
                  <wp:posOffset>4444</wp:posOffset>
                </wp:positionV>
                <wp:extent cx="6096" cy="6096"/>
                <wp:effectExtent l="0" t="0" r="0" b="0"/>
                <wp:wrapNone/>
                <wp:docPr id="399" name="Freeform 35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52" o:spid="_x0000_s1026" style="position:absolute;margin-left:66.75pt;margin-top:.35pt;width:.5pt;height:.5pt;z-index:-2515169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00576" behindDoc="1" locked="0" layoutInCell="1" allowOverlap="1" wp14:anchorId="71D28A19" wp14:editId="3508DF43">
                <wp:simplePos x="0" y="0"/>
                <wp:positionH relativeFrom="page">
                  <wp:posOffset>3985259</wp:posOffset>
                </wp:positionH>
                <wp:positionV relativeFrom="paragraph">
                  <wp:posOffset>4444</wp:posOffset>
                </wp:positionV>
                <wp:extent cx="6096" cy="6096"/>
                <wp:effectExtent l="0" t="0" r="0" b="0"/>
                <wp:wrapNone/>
                <wp:docPr id="400" name="Freeform 35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53" o:spid="_x0000_s1026" style="position:absolute;margin-left:313.8pt;margin-top:.35pt;width:.5pt;height:.5pt;z-index:-2515159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01600" behindDoc="1" locked="0" layoutInCell="1" allowOverlap="1" wp14:anchorId="3069E2AF" wp14:editId="692A2924">
                <wp:simplePos x="0" y="0"/>
                <wp:positionH relativeFrom="page">
                  <wp:posOffset>7199121</wp:posOffset>
                </wp:positionH>
                <wp:positionV relativeFrom="paragraph">
                  <wp:posOffset>4444</wp:posOffset>
                </wp:positionV>
                <wp:extent cx="6096" cy="6096"/>
                <wp:effectExtent l="0" t="0" r="0" b="0"/>
                <wp:wrapNone/>
                <wp:docPr id="401" name="Freeform 35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54" o:spid="_x0000_s1026" style="position:absolute;margin-left:566.85pt;margin-top:.35pt;width:.5pt;height:.5pt;z-index:-2515148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02624" behindDoc="1" locked="0" layoutInCell="1" allowOverlap="1" wp14:anchorId="1179348E" wp14:editId="71E1E354">
                <wp:simplePos x="0" y="0"/>
                <wp:positionH relativeFrom="page">
                  <wp:posOffset>847648</wp:posOffset>
                </wp:positionH>
                <wp:positionV relativeFrom="paragraph">
                  <wp:posOffset>12065</wp:posOffset>
                </wp:positionV>
                <wp:extent cx="6096" cy="6096"/>
                <wp:effectExtent l="0" t="0" r="0" b="0"/>
                <wp:wrapNone/>
                <wp:docPr id="402" name="Freeform 35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55" o:spid="_x0000_s1026" style="position:absolute;margin-left:66.75pt;margin-top:.95pt;width:.5pt;height:.5pt;z-index:-2515138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03648" behindDoc="1" locked="0" layoutInCell="1" allowOverlap="1" wp14:anchorId="01DB131E" wp14:editId="4C791447">
                <wp:simplePos x="0" y="0"/>
                <wp:positionH relativeFrom="page">
                  <wp:posOffset>3985259</wp:posOffset>
                </wp:positionH>
                <wp:positionV relativeFrom="paragraph">
                  <wp:posOffset>12065</wp:posOffset>
                </wp:positionV>
                <wp:extent cx="6096" cy="6096"/>
                <wp:effectExtent l="0" t="0" r="0" b="0"/>
                <wp:wrapNone/>
                <wp:docPr id="403" name="Freeform 35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56" o:spid="_x0000_s1026" style="position:absolute;margin-left:313.8pt;margin-top:.95pt;width:.5pt;height:.5pt;z-index:-2515128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04672" behindDoc="1" locked="0" layoutInCell="1" allowOverlap="1" wp14:anchorId="5C0BD258" wp14:editId="4C914FB0">
                <wp:simplePos x="0" y="0"/>
                <wp:positionH relativeFrom="page">
                  <wp:posOffset>7199121</wp:posOffset>
                </wp:positionH>
                <wp:positionV relativeFrom="paragraph">
                  <wp:posOffset>12065</wp:posOffset>
                </wp:positionV>
                <wp:extent cx="6096" cy="6096"/>
                <wp:effectExtent l="0" t="0" r="0" b="0"/>
                <wp:wrapNone/>
                <wp:docPr id="404" name="Freeform 35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57" o:spid="_x0000_s1026" style="position:absolute;margin-left:566.85pt;margin-top:.95pt;width:.5pt;height:.5pt;z-index:-2515118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05696" behindDoc="1" locked="0" layoutInCell="1" allowOverlap="1" wp14:anchorId="7DAAE4FB" wp14:editId="201F6D6B">
                <wp:simplePos x="0" y="0"/>
                <wp:positionH relativeFrom="page">
                  <wp:posOffset>847648</wp:posOffset>
                </wp:positionH>
                <wp:positionV relativeFrom="paragraph">
                  <wp:posOffset>16714</wp:posOffset>
                </wp:positionV>
                <wp:extent cx="6096" cy="6401"/>
                <wp:effectExtent l="0" t="0" r="0" b="0"/>
                <wp:wrapNone/>
                <wp:docPr id="405" name="Freeform 358"/>
                <wp:cNvGraphicFramePr/>
                <a:graphic xmlns:a="http://schemas.openxmlformats.org/drawingml/2006/main">
                  <a:graphicData uri="http://schemas.microsoft.com/office/word/2010/wordprocessingShape">
                    <wps:wsp>
                      <wps:cNvSpPr/>
                      <wps:spPr>
                        <a:xfrm>
                          <a:off x="0" y="0"/>
                          <a:ext cx="6096" cy="6401"/>
                        </a:xfrm>
                        <a:custGeom>
                          <a:avLst/>
                          <a:gdLst/>
                          <a:ahLst/>
                          <a:cxnLst/>
                          <a:rect l="l" t="t" r="r" b="b"/>
                          <a:pathLst>
                            <a:path w="6096" h="6401">
                              <a:moveTo>
                                <a:pt x="0" y="6401"/>
                              </a:moveTo>
                              <a:lnTo>
                                <a:pt x="6096" y="6401"/>
                              </a:lnTo>
                              <a:lnTo>
                                <a:pt x="6096" y="0"/>
                              </a:lnTo>
                              <a:lnTo>
                                <a:pt x="0" y="0"/>
                              </a:lnTo>
                              <a:lnTo>
                                <a:pt x="0" y="6401"/>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58" o:spid="_x0000_s1026" style="position:absolute;margin-left:66.75pt;margin-top:1.3pt;width:.5pt;height:.5pt;z-index:-251510784;visibility:visible;mso-wrap-style:square;mso-wrap-distance-left:9pt;mso-wrap-distance-top:0;mso-wrap-distance-right:9pt;mso-wrap-distance-bottom:0;mso-position-horizontal:absolute;mso-position-horizontal-relative:page;mso-position-vertical:absolute;mso-position-vertical-relative:text;v-text-anchor:top" coordsize="6096,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" path="m,6401r6096,l6096,,,,,6401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06720" behindDoc="1" locked="0" layoutInCell="1" allowOverlap="1" wp14:anchorId="70B55BA3" wp14:editId="78897E23">
                <wp:simplePos x="0" y="0"/>
                <wp:positionH relativeFrom="page">
                  <wp:posOffset>3985259</wp:posOffset>
                </wp:positionH>
                <wp:positionV relativeFrom="paragraph">
                  <wp:posOffset>16714</wp:posOffset>
                </wp:positionV>
                <wp:extent cx="6096" cy="6401"/>
                <wp:effectExtent l="0" t="0" r="0" b="0"/>
                <wp:wrapNone/>
                <wp:docPr id="406" name="Freeform 359"/>
                <wp:cNvGraphicFramePr/>
                <a:graphic xmlns:a="http://schemas.openxmlformats.org/drawingml/2006/main">
                  <a:graphicData uri="http://schemas.microsoft.com/office/word/2010/wordprocessingShape">
                    <wps:wsp>
                      <wps:cNvSpPr/>
                      <wps:spPr>
                        <a:xfrm>
                          <a:off x="0" y="0"/>
                          <a:ext cx="6096" cy="6401"/>
                        </a:xfrm>
                        <a:custGeom>
                          <a:avLst/>
                          <a:gdLst/>
                          <a:ahLst/>
                          <a:cxnLst/>
                          <a:rect l="l" t="t" r="r" b="b"/>
                          <a:pathLst>
                            <a:path w="6096" h="6401">
                              <a:moveTo>
                                <a:pt x="0" y="6401"/>
                              </a:moveTo>
                              <a:lnTo>
                                <a:pt x="6096" y="6401"/>
                              </a:lnTo>
                              <a:lnTo>
                                <a:pt x="6096" y="0"/>
                              </a:lnTo>
                              <a:lnTo>
                                <a:pt x="0" y="0"/>
                              </a:lnTo>
                              <a:lnTo>
                                <a:pt x="0" y="6401"/>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59" o:spid="_x0000_s1026" style="position:absolute;margin-left:313.8pt;margin-top:1.3pt;width:.5pt;height:.5pt;z-index:-251509760;visibility:visible;mso-wrap-style:square;mso-wrap-distance-left:9pt;mso-wrap-distance-top:0;mso-wrap-distance-right:9pt;mso-wrap-distance-bottom:0;mso-position-horizontal:absolute;mso-position-horizontal-relative:page;mso-position-vertical:absolute;mso-position-vertical-relative:text;v-text-anchor:top" coordsize="6096,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" path="m,6401r6096,l6096,,,,,6401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07744" behindDoc="1" locked="0" layoutInCell="1" allowOverlap="1" wp14:anchorId="4DB903B8" wp14:editId="4DD07F30">
                <wp:simplePos x="0" y="0"/>
                <wp:positionH relativeFrom="page">
                  <wp:posOffset>7199121</wp:posOffset>
                </wp:positionH>
                <wp:positionV relativeFrom="paragraph">
                  <wp:posOffset>16714</wp:posOffset>
                </wp:positionV>
                <wp:extent cx="6096" cy="6401"/>
                <wp:effectExtent l="0" t="0" r="0" b="0"/>
                <wp:wrapNone/>
                <wp:docPr id="407" name="Freeform 360"/>
                <wp:cNvGraphicFramePr/>
                <a:graphic xmlns:a="http://schemas.openxmlformats.org/drawingml/2006/main">
                  <a:graphicData uri="http://schemas.microsoft.com/office/word/2010/wordprocessingShape">
                    <wps:wsp>
                      <wps:cNvSpPr/>
                      <wps:spPr>
                        <a:xfrm>
                          <a:off x="0" y="0"/>
                          <a:ext cx="6096" cy="6401"/>
                        </a:xfrm>
                        <a:custGeom>
                          <a:avLst/>
                          <a:gdLst/>
                          <a:ahLst/>
                          <a:cxnLst/>
                          <a:rect l="l" t="t" r="r" b="b"/>
                          <a:pathLst>
                            <a:path w="6096" h="6401">
                              <a:moveTo>
                                <a:pt x="0" y="6401"/>
                              </a:moveTo>
                              <a:lnTo>
                                <a:pt x="6096" y="6401"/>
                              </a:lnTo>
                              <a:lnTo>
                                <a:pt x="6096" y="0"/>
                              </a:lnTo>
                              <a:lnTo>
                                <a:pt x="0" y="0"/>
                              </a:lnTo>
                              <a:lnTo>
                                <a:pt x="0" y="6401"/>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60" o:spid="_x0000_s1026" style="position:absolute;margin-left:566.85pt;margin-top:1.3pt;width:.5pt;height:.5pt;z-index:-251508736;visibility:visible;mso-wrap-style:square;mso-wrap-distance-left:9pt;mso-wrap-distance-top:0;mso-wrap-distance-right:9pt;mso-wrap-distance-bottom:0;mso-position-horizontal:absolute;mso-position-horizontal-relative:page;mso-position-vertical:absolute;mso-position-vertical-relative:text;v-text-anchor:top" coordsize="6096,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" path="m,6401r6096,l6096,,,,,6401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08768" behindDoc="1" locked="0" layoutInCell="1" allowOverlap="1" wp14:anchorId="52AC2A01" wp14:editId="31D452D6">
                <wp:simplePos x="0" y="0"/>
                <wp:positionH relativeFrom="page">
                  <wp:posOffset>847648</wp:posOffset>
                </wp:positionH>
                <wp:positionV relativeFrom="paragraph">
                  <wp:posOffset>24638</wp:posOffset>
                </wp:positionV>
                <wp:extent cx="6096" cy="6096"/>
                <wp:effectExtent l="0" t="0" r="0" b="0"/>
                <wp:wrapNone/>
                <wp:docPr id="408" name="Freeform 36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61" o:spid="_x0000_s1026" style="position:absolute;margin-left:66.75pt;margin-top:1.95pt;width:.5pt;height:.5pt;z-index:-2515077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09792" behindDoc="1" locked="0" layoutInCell="1" allowOverlap="1" wp14:anchorId="397AB9DA" wp14:editId="3438BF6E">
                <wp:simplePos x="0" y="0"/>
                <wp:positionH relativeFrom="page">
                  <wp:posOffset>3985259</wp:posOffset>
                </wp:positionH>
                <wp:positionV relativeFrom="paragraph">
                  <wp:posOffset>24638</wp:posOffset>
                </wp:positionV>
                <wp:extent cx="6096" cy="6096"/>
                <wp:effectExtent l="0" t="0" r="0" b="0"/>
                <wp:wrapNone/>
                <wp:docPr id="409" name="Freeform 36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62" o:spid="_x0000_s1026" style="position:absolute;margin-left:313.8pt;margin-top:1.95pt;width:.5pt;height:.5pt;z-index:-2515066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10816" behindDoc="1" locked="0" layoutInCell="1" allowOverlap="1" wp14:anchorId="0014B3A2" wp14:editId="353C0B12">
                <wp:simplePos x="0" y="0"/>
                <wp:positionH relativeFrom="page">
                  <wp:posOffset>7199121</wp:posOffset>
                </wp:positionH>
                <wp:positionV relativeFrom="paragraph">
                  <wp:posOffset>24638</wp:posOffset>
                </wp:positionV>
                <wp:extent cx="6096" cy="6096"/>
                <wp:effectExtent l="0" t="0" r="0" b="0"/>
                <wp:wrapNone/>
                <wp:docPr id="410" name="Freeform 36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63" o:spid="_x0000_s1026" style="position:absolute;margin-left:566.85pt;margin-top:1.95pt;width:.5pt;height:.5pt;z-index:-2515056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11840" behindDoc="1" locked="0" layoutInCell="1" allowOverlap="1" wp14:anchorId="5B817460" wp14:editId="105A6F41">
                <wp:simplePos x="0" y="0"/>
                <wp:positionH relativeFrom="page">
                  <wp:posOffset>847648</wp:posOffset>
                </wp:positionH>
                <wp:positionV relativeFrom="paragraph">
                  <wp:posOffset>32257</wp:posOffset>
                </wp:positionV>
                <wp:extent cx="6096" cy="6096"/>
                <wp:effectExtent l="0" t="0" r="0" b="0"/>
                <wp:wrapNone/>
                <wp:docPr id="411" name="Freeform 36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64" o:spid="_x0000_s1026" style="position:absolute;margin-left:66.75pt;margin-top:2.55pt;width:.5pt;height:.5pt;z-index:-2515046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12864" behindDoc="1" locked="0" layoutInCell="1" allowOverlap="1" wp14:anchorId="786AC50F" wp14:editId="3316D659">
                <wp:simplePos x="0" y="0"/>
                <wp:positionH relativeFrom="page">
                  <wp:posOffset>3985259</wp:posOffset>
                </wp:positionH>
                <wp:positionV relativeFrom="paragraph">
                  <wp:posOffset>32257</wp:posOffset>
                </wp:positionV>
                <wp:extent cx="6096" cy="6096"/>
                <wp:effectExtent l="0" t="0" r="0" b="0"/>
                <wp:wrapNone/>
                <wp:docPr id="412" name="Freeform 3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65" o:spid="_x0000_s1026" style="position:absolute;margin-left:313.8pt;margin-top:2.55pt;width:.5pt;height:.5pt;z-index:-2515036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13888" behindDoc="1" locked="0" layoutInCell="1" allowOverlap="1" wp14:anchorId="0E29DE97" wp14:editId="774CFA8E">
                <wp:simplePos x="0" y="0"/>
                <wp:positionH relativeFrom="page">
                  <wp:posOffset>7199121</wp:posOffset>
                </wp:positionH>
                <wp:positionV relativeFrom="paragraph">
                  <wp:posOffset>32257</wp:posOffset>
                </wp:positionV>
                <wp:extent cx="6096" cy="6096"/>
                <wp:effectExtent l="0" t="0" r="0" b="0"/>
                <wp:wrapNone/>
                <wp:docPr id="413" name="Freeform 3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66" o:spid="_x0000_s1026" style="position:absolute;margin-left:566.85pt;margin-top:2.55pt;width:.5pt;height:.5pt;z-index:-2515025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14912" behindDoc="1" locked="0" layoutInCell="1" allowOverlap="1" wp14:anchorId="5F350029" wp14:editId="0F54185D">
                <wp:simplePos x="0" y="0"/>
                <wp:positionH relativeFrom="page">
                  <wp:posOffset>847648</wp:posOffset>
                </wp:positionH>
                <wp:positionV relativeFrom="paragraph">
                  <wp:posOffset>36830</wp:posOffset>
                </wp:positionV>
                <wp:extent cx="6096" cy="6096"/>
                <wp:effectExtent l="0" t="0" r="0" b="0"/>
                <wp:wrapNone/>
                <wp:docPr id="414" name="Freeform 3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67" o:spid="_x0000_s1026" style="position:absolute;margin-left:66.75pt;margin-top:2.9pt;width:.5pt;height:.5pt;z-index:-2515015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15936" behindDoc="1" locked="0" layoutInCell="1" allowOverlap="1" wp14:anchorId="283757BE" wp14:editId="6E2DD116">
                <wp:simplePos x="0" y="0"/>
                <wp:positionH relativeFrom="page">
                  <wp:posOffset>3985259</wp:posOffset>
                </wp:positionH>
                <wp:positionV relativeFrom="paragraph">
                  <wp:posOffset>36830</wp:posOffset>
                </wp:positionV>
                <wp:extent cx="6096" cy="6096"/>
                <wp:effectExtent l="0" t="0" r="0" b="0"/>
                <wp:wrapNone/>
                <wp:docPr id="415" name="Freeform 36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68" o:spid="_x0000_s1026" style="position:absolute;margin-left:313.8pt;margin-top:2.9pt;width:.5pt;height:.5pt;z-index:-2515005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16960" behindDoc="1" locked="0" layoutInCell="1" allowOverlap="1" wp14:anchorId="6EBB3A9E" wp14:editId="1FC4A288">
                <wp:simplePos x="0" y="0"/>
                <wp:positionH relativeFrom="page">
                  <wp:posOffset>7199121</wp:posOffset>
                </wp:positionH>
                <wp:positionV relativeFrom="paragraph">
                  <wp:posOffset>36830</wp:posOffset>
                </wp:positionV>
                <wp:extent cx="6096" cy="6096"/>
                <wp:effectExtent l="0" t="0" r="0" b="0"/>
                <wp:wrapNone/>
                <wp:docPr id="416" name="Freeform 36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69" o:spid="_x0000_s1026" style="position:absolute;margin-left:566.85pt;margin-top:2.9pt;width:.5pt;height:.5pt;z-index:-2514995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17984" behindDoc="1" locked="0" layoutInCell="1" allowOverlap="1" wp14:anchorId="559BFADF" wp14:editId="5BF41114">
                <wp:simplePos x="0" y="0"/>
                <wp:positionH relativeFrom="page">
                  <wp:posOffset>847648</wp:posOffset>
                </wp:positionH>
                <wp:positionV relativeFrom="paragraph">
                  <wp:posOffset>42926</wp:posOffset>
                </wp:positionV>
                <wp:extent cx="6096" cy="6096"/>
                <wp:effectExtent l="0" t="0" r="0" b="0"/>
                <wp:wrapNone/>
                <wp:docPr id="417" name="Freeform 37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70" o:spid="_x0000_s1026" style="position:absolute;margin-left:66.75pt;margin-top:3.4pt;width:.5pt;height:.5pt;z-index:-2514984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19008" behindDoc="1" locked="0" layoutInCell="1" allowOverlap="1" wp14:anchorId="3D4024D3" wp14:editId="60D19675">
                <wp:simplePos x="0" y="0"/>
                <wp:positionH relativeFrom="page">
                  <wp:posOffset>3985259</wp:posOffset>
                </wp:positionH>
                <wp:positionV relativeFrom="paragraph">
                  <wp:posOffset>42926</wp:posOffset>
                </wp:positionV>
                <wp:extent cx="6096" cy="6096"/>
                <wp:effectExtent l="0" t="0" r="0" b="0"/>
                <wp:wrapNone/>
                <wp:docPr id="418" name="Freeform 37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71" o:spid="_x0000_s1026" style="position:absolute;margin-left:313.8pt;margin-top:3.4pt;width:.5pt;height:.5pt;z-index:-2514974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" path="m,6096r6096,l6096,,,,,6096xe" fillcolor="black" stroked="f" strokeweight="1pt">
                <v:path arrowok="t"/>
                <w10:wrap anchorx="page"/>
              </v:shape>
            </w:pict>
          </mc:Fallback>
        </mc:AlternateContent>
      </w:r>
      <w:r w:rsidRPr="003C4807">
        <w:rPr>
          <w:rFonts w:eastAsia="Times New Roman"/>
          <w:noProof/>
          <w:sz w:val="28"/>
          <w:szCs w:val="28"/>
        </w:rPr>
        <mc:AlternateContent>
          <mc:Choice Requires="wps">
            <w:drawing>
              <wp:anchor distT="0" distB="0" distL="114300" distR="114300" simplePos="0" relativeHeight="251820032" behindDoc="1" locked="0" layoutInCell="1" allowOverlap="1" wp14:anchorId="6385DE3E" wp14:editId="21ABE544">
                <wp:simplePos x="0" y="0"/>
                <wp:positionH relativeFrom="page">
                  <wp:posOffset>7199121</wp:posOffset>
                </wp:positionH>
                <wp:positionV relativeFrom="paragraph">
                  <wp:posOffset>42926</wp:posOffset>
                </wp:positionV>
                <wp:extent cx="6096" cy="6096"/>
                <wp:effectExtent l="0" t="0" r="0" b="0"/>
                <wp:wrapNone/>
                <wp:docPr id="419" name="Freeform 37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73" o:spid="_x0000_s1026" style="position:absolute;margin-left:566.85pt;margin-top:3.4pt;width:.5pt;height:.5pt;z-index:-2514964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" path="m,6096r6096,l6096,,,,,6096xe" fillcolor="black" stroked="f" strokeweight="1pt">
                <v:path arrowok="t"/>
                <w10:wrap anchorx="page"/>
              </v:shape>
            </w:pict>
          </mc:Fallback>
        </mc:AlternateContent>
      </w:r>
      <w:r w:rsidR="003C4807" w:rsidRPr="003C4807">
        <w:rPr>
          <w:rFonts w:eastAsia="Times New Roman"/>
          <w:noProof/>
          <w:sz w:val="28"/>
          <w:szCs w:val="28"/>
        </w:rPr>
        <mc:AlternateContent>
          <mc:Choice Requires="wps">
            <w:drawing>
              <wp:anchor distT="0" distB="0" distL="114300" distR="114300" simplePos="0" relativeHeight="251825152" behindDoc="1" locked="0" layoutInCell="1" allowOverlap="1" wp14:anchorId="2FFE98DA" wp14:editId="553A9F96">
                <wp:simplePos x="0" y="0"/>
                <wp:positionH relativeFrom="page">
                  <wp:posOffset>847648</wp:posOffset>
                </wp:positionH>
                <wp:positionV relativeFrom="paragraph">
                  <wp:posOffset>-6603</wp:posOffset>
                </wp:positionV>
                <wp:extent cx="6096" cy="6096"/>
                <wp:effectExtent l="0" t="0" r="0" b="0"/>
                <wp:wrapNone/>
                <wp:docPr id="422" name="Freeform 37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74" o:spid="_x0000_s1026" style="position:absolute;margin-left:66.75pt;margin-top:-.5pt;width:.5pt;height:.5pt;z-index:-2514913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" path="m,6096r6096,l6096,,,,,6096xe" fillcolor="black" stroked="f" strokeweight="1pt">
                <v:path arrowok="t"/>
                <w10:wrap anchorx="page"/>
              </v:shape>
            </w:pict>
          </mc:Fallback>
        </mc:AlternateContent>
      </w:r>
      <w:r w:rsidR="003C4807" w:rsidRPr="003C4807">
        <w:rPr>
          <w:rFonts w:eastAsia="Times New Roman"/>
          <w:noProof/>
          <w:sz w:val="28"/>
          <w:szCs w:val="28"/>
        </w:rPr>
        <mc:AlternateContent>
          <mc:Choice Requires="wps">
            <w:drawing>
              <wp:anchor distT="0" distB="0" distL="114300" distR="114300" simplePos="0" relativeHeight="251824128" behindDoc="1" locked="0" layoutInCell="1" allowOverlap="1" wp14:anchorId="450926C4" wp14:editId="0B210EEA">
                <wp:simplePos x="0" y="0"/>
                <wp:positionH relativeFrom="page">
                  <wp:posOffset>847648</wp:posOffset>
                </wp:positionH>
                <wp:positionV relativeFrom="paragraph">
                  <wp:posOffset>-6603</wp:posOffset>
                </wp:positionV>
                <wp:extent cx="6096" cy="6096"/>
                <wp:effectExtent l="0" t="0" r="0" b="0"/>
                <wp:wrapNone/>
                <wp:docPr id="423" name="Freeform 37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75" o:spid="_x0000_s1026" style="position:absolute;margin-left:66.75pt;margin-top:-.5pt;width:.5pt;height:.5pt;z-index:-2514923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" path="m,6096r6096,l6096,,,,,6096xe" fillcolor="black" stroked="f" strokeweight="1pt">
                <v:path arrowok="t"/>
                <w10:wrap anchorx="page"/>
              </v:shape>
            </w:pict>
          </mc:Fallback>
        </mc:AlternateContent>
      </w:r>
      <w:r w:rsidR="003C4807" w:rsidRPr="003C4807">
        <w:rPr>
          <w:rFonts w:eastAsia="Times New Roman"/>
          <w:noProof/>
          <w:sz w:val="28"/>
          <w:szCs w:val="28"/>
        </w:rPr>
        <mc:AlternateContent>
          <mc:Choice Requires="wps">
            <w:drawing>
              <wp:anchor distT="0" distB="0" distL="114300" distR="114300" simplePos="0" relativeHeight="251826176" behindDoc="1" locked="0" layoutInCell="1" allowOverlap="1" wp14:anchorId="0E45D518" wp14:editId="280CA208">
                <wp:simplePos x="0" y="0"/>
                <wp:positionH relativeFrom="page">
                  <wp:posOffset>3985259</wp:posOffset>
                </wp:positionH>
                <wp:positionV relativeFrom="paragraph">
                  <wp:posOffset>-6603</wp:posOffset>
                </wp:positionV>
                <wp:extent cx="6096" cy="6096"/>
                <wp:effectExtent l="0" t="0" r="0" b="0"/>
                <wp:wrapNone/>
                <wp:docPr id="424" name="Freeform 37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76" o:spid="_x0000_s1026" style="position:absolute;margin-left:313.8pt;margin-top:-.5pt;width:.5pt;height:.5pt;z-index:-2514903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" path="m,6096r6096,l6096,,,,,6096xe" fillcolor="black" stroked="f" strokeweight="1pt">
                <v:path arrowok="t"/>
                <w10:wrap anchorx="page"/>
              </v:shape>
            </w:pict>
          </mc:Fallback>
        </mc:AlternateContent>
      </w:r>
      <w:r w:rsidR="003C4807" w:rsidRPr="003C4807">
        <w:rPr>
          <w:rFonts w:eastAsia="Times New Roman"/>
          <w:noProof/>
          <w:sz w:val="28"/>
          <w:szCs w:val="28"/>
        </w:rPr>
        <mc:AlternateContent>
          <mc:Choice Requires="wps">
            <w:drawing>
              <wp:anchor distT="0" distB="0" distL="114300" distR="114300" simplePos="0" relativeHeight="251828224" behindDoc="0" locked="0" layoutInCell="1" allowOverlap="1" wp14:anchorId="07B0DC1C" wp14:editId="26F8D16D">
                <wp:simplePos x="0" y="0"/>
                <wp:positionH relativeFrom="page">
                  <wp:posOffset>7199121</wp:posOffset>
                </wp:positionH>
                <wp:positionV relativeFrom="paragraph">
                  <wp:posOffset>-6603</wp:posOffset>
                </wp:positionV>
                <wp:extent cx="6096" cy="6096"/>
                <wp:effectExtent l="0" t="0" r="0" b="0"/>
                <wp:wrapNone/>
                <wp:docPr id="425" name="Freeform 37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77" o:spid="_x0000_s1026" style="position:absolute;margin-left:566.85pt;margin-top:-.5pt;width:.5pt;height:.5pt;z-index:2518282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" path="m,6096r6096,l6096,,,,,6096xe" fillcolor="black" stroked="f" strokeweight="1pt">
                <v:path arrowok="t"/>
                <w10:wrap anchorx="page"/>
              </v:shape>
            </w:pict>
          </mc:Fallback>
        </mc:AlternateContent>
      </w:r>
      <w:r w:rsidR="003C4807" w:rsidRPr="003C4807">
        <w:rPr>
          <w:rFonts w:eastAsia="Times New Roman"/>
          <w:noProof/>
          <w:sz w:val="28"/>
          <w:szCs w:val="28"/>
        </w:rPr>
        <mc:AlternateContent>
          <mc:Choice Requires="wps">
            <w:drawing>
              <wp:anchor distT="0" distB="0" distL="114300" distR="114300" simplePos="0" relativeHeight="251827200" behindDoc="0" locked="0" layoutInCell="1" allowOverlap="1" wp14:anchorId="3286FF5E" wp14:editId="7FFF7889">
                <wp:simplePos x="0" y="0"/>
                <wp:positionH relativeFrom="page">
                  <wp:posOffset>7199121</wp:posOffset>
                </wp:positionH>
                <wp:positionV relativeFrom="paragraph">
                  <wp:posOffset>-6603</wp:posOffset>
                </wp:positionV>
                <wp:extent cx="6096" cy="6096"/>
                <wp:effectExtent l="0" t="0" r="0" b="0"/>
                <wp:wrapNone/>
                <wp:docPr id="426" name="Freeform 3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78" o:spid="_x0000_s1026" style="position:absolute;margin-left:566.85pt;margin-top:-.5pt;width:.5pt;height:.5pt;z-index:2518272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" path="m,6096r6096,l6096,,,,,6096xe" fillcolor="black" stroked="f" strokeweight="1pt">
                <v:path arrowok="t"/>
                <w10:wrap anchorx="page"/>
              </v:shape>
            </w:pict>
          </mc:Fallback>
        </mc:AlternateContent>
      </w:r>
      <w:r w:rsidR="003C4807" w:rsidRPr="003C4807">
        <w:rPr>
          <w:rFonts w:eastAsia="Times New Roman"/>
          <w:b/>
          <w:i/>
          <w:color w:val="000000"/>
          <w:sz w:val="28"/>
          <w:szCs w:val="28"/>
          <w:lang w:eastAsia="en-US"/>
        </w:rPr>
        <w:t xml:space="preserve">  Стр</w:t>
      </w:r>
      <w:r w:rsidR="003C4807" w:rsidRPr="003C4807">
        <w:rPr>
          <w:rFonts w:eastAsia="Times New Roman"/>
          <w:b/>
          <w:i/>
          <w:color w:val="000000"/>
          <w:spacing w:val="-4"/>
          <w:sz w:val="28"/>
          <w:szCs w:val="28"/>
          <w:lang w:eastAsia="en-US"/>
        </w:rPr>
        <w:t>у</w:t>
      </w:r>
      <w:r w:rsidR="003C4807" w:rsidRPr="003C4807">
        <w:rPr>
          <w:rFonts w:eastAsia="Times New Roman"/>
          <w:b/>
          <w:i/>
          <w:color w:val="000000"/>
          <w:sz w:val="28"/>
          <w:szCs w:val="28"/>
          <w:lang w:eastAsia="en-US"/>
        </w:rPr>
        <w:t>кт</w:t>
      </w:r>
      <w:r w:rsidR="003C4807" w:rsidRPr="003C4807">
        <w:rPr>
          <w:rFonts w:eastAsia="Times New Roman"/>
          <w:b/>
          <w:i/>
          <w:color w:val="000000"/>
          <w:spacing w:val="-4"/>
          <w:sz w:val="28"/>
          <w:szCs w:val="28"/>
          <w:lang w:eastAsia="en-US"/>
        </w:rPr>
        <w:t>у</w:t>
      </w:r>
      <w:r w:rsidR="003C4807" w:rsidRPr="003C4807">
        <w:rPr>
          <w:rFonts w:eastAsia="Times New Roman"/>
          <w:b/>
          <w:i/>
          <w:color w:val="000000"/>
          <w:sz w:val="28"/>
          <w:szCs w:val="28"/>
          <w:lang w:eastAsia="en-US"/>
        </w:rPr>
        <w:t>ра воспитател</w:t>
      </w:r>
      <w:r w:rsidR="003C4807" w:rsidRPr="003C4807">
        <w:rPr>
          <w:rFonts w:eastAsia="Times New Roman"/>
          <w:b/>
          <w:i/>
          <w:color w:val="000000"/>
          <w:spacing w:val="-2"/>
          <w:sz w:val="28"/>
          <w:szCs w:val="28"/>
          <w:lang w:eastAsia="en-US"/>
        </w:rPr>
        <w:t>ь</w:t>
      </w:r>
      <w:r w:rsidR="003C4807" w:rsidRPr="003C4807">
        <w:rPr>
          <w:rFonts w:eastAsia="Times New Roman"/>
          <w:b/>
          <w:i/>
          <w:color w:val="000000"/>
          <w:sz w:val="28"/>
          <w:szCs w:val="28"/>
          <w:lang w:eastAsia="en-US"/>
        </w:rPr>
        <w:t>ного-образовател</w:t>
      </w:r>
      <w:r w:rsidR="003C4807" w:rsidRPr="003C4807">
        <w:rPr>
          <w:rFonts w:eastAsia="Times New Roman"/>
          <w:b/>
          <w:i/>
          <w:color w:val="000000"/>
          <w:spacing w:val="-2"/>
          <w:sz w:val="28"/>
          <w:szCs w:val="28"/>
          <w:lang w:eastAsia="en-US"/>
        </w:rPr>
        <w:t>ь</w:t>
      </w:r>
      <w:r w:rsidR="001E6FC6">
        <w:rPr>
          <w:rFonts w:eastAsia="Times New Roman"/>
          <w:b/>
          <w:i/>
          <w:color w:val="000000"/>
          <w:sz w:val="28"/>
          <w:szCs w:val="28"/>
          <w:lang w:eastAsia="en-US"/>
        </w:rPr>
        <w:t xml:space="preserve">ного процесса в режиме дня </w:t>
      </w:r>
      <w:r w:rsidR="003C4807" w:rsidRPr="003C4807">
        <w:rPr>
          <w:rFonts w:eastAsia="Times New Roman"/>
          <w:b/>
          <w:i/>
          <w:color w:val="000000"/>
          <w:sz w:val="28"/>
          <w:szCs w:val="28"/>
          <w:lang w:eastAsia="en-US"/>
        </w:rPr>
        <w:t xml:space="preserve">  10,5 часового пребывания детей в ДОО  </w:t>
      </w:r>
    </w:p>
    <w:p w:rsidR="003C4807" w:rsidRPr="003C4807" w:rsidRDefault="003C4807" w:rsidP="003C4807">
      <w:pPr>
        <w:widowControl w:val="0"/>
        <w:spacing w:after="150"/>
        <w:rPr>
          <w:rFonts w:eastAsia="Times New Roman"/>
          <w:b/>
          <w:i/>
          <w:color w:val="000000"/>
          <w:sz w:val="28"/>
          <w:szCs w:val="28"/>
          <w:lang w:eastAsia="en-US"/>
        </w:rPr>
      </w:pPr>
    </w:p>
    <w:p w:rsidR="003C4807" w:rsidRPr="003C4807" w:rsidRDefault="003C4807" w:rsidP="003C4807">
      <w:pPr>
        <w:widowControl w:val="0"/>
        <w:rPr>
          <w:rFonts w:eastAsia="Times New Roman"/>
          <w:i/>
          <w:color w:val="000000"/>
          <w:sz w:val="28"/>
          <w:szCs w:val="28"/>
          <w:lang w:eastAsia="en-US"/>
        </w:rPr>
      </w:pPr>
      <w:r w:rsidRPr="003C4807">
        <w:rPr>
          <w:rFonts w:eastAsia="Times New Roman"/>
          <w:i/>
          <w:noProof/>
          <w:sz w:val="28"/>
          <w:szCs w:val="28"/>
        </w:rPr>
        <mc:AlternateContent>
          <mc:Choice Requires="wps">
            <w:drawing>
              <wp:anchor distT="0" distB="0" distL="114300" distR="114300" simplePos="0" relativeHeight="251830272" behindDoc="1" locked="0" layoutInCell="1" allowOverlap="1" wp14:anchorId="5D90E5CE" wp14:editId="1ACD0840">
                <wp:simplePos x="0" y="0"/>
                <wp:positionH relativeFrom="page">
                  <wp:posOffset>680008</wp:posOffset>
                </wp:positionH>
                <wp:positionV relativeFrom="paragraph">
                  <wp:posOffset>-635</wp:posOffset>
                </wp:positionV>
                <wp:extent cx="6096" cy="6096"/>
                <wp:effectExtent l="0" t="0" r="0" b="0"/>
                <wp:wrapNone/>
                <wp:docPr id="427" name="Freeform 37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79" o:spid="_x0000_s1026" style="position:absolute;margin-left:53.55pt;margin-top:-.05pt;width:.5pt;height:.5pt;z-index:-2514862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" path="m,6096r6096,l6096,,,,,6096xe" fillcolor="black" stroked="f" strokeweight="1pt">
                <v:path arrowok="t"/>
                <w10:wrap anchorx="page"/>
              </v:shape>
            </w:pict>
          </mc:Fallback>
        </mc:AlternateContent>
      </w:r>
      <w:r w:rsidRPr="003C4807">
        <w:rPr>
          <w:rFonts w:eastAsia="Times New Roman"/>
          <w:i/>
          <w:noProof/>
          <w:sz w:val="28"/>
          <w:szCs w:val="28"/>
        </w:rPr>
        <mc:AlternateContent>
          <mc:Choice Requires="wps">
            <w:drawing>
              <wp:anchor distT="0" distB="0" distL="114300" distR="114300" simplePos="0" relativeHeight="251829248" behindDoc="1" locked="0" layoutInCell="1" allowOverlap="1" wp14:anchorId="46C22EC1" wp14:editId="22888219">
                <wp:simplePos x="0" y="0"/>
                <wp:positionH relativeFrom="page">
                  <wp:posOffset>680008</wp:posOffset>
                </wp:positionH>
                <wp:positionV relativeFrom="paragraph">
                  <wp:posOffset>-635</wp:posOffset>
                </wp:positionV>
                <wp:extent cx="6096" cy="6096"/>
                <wp:effectExtent l="0" t="0" r="0" b="0"/>
                <wp:wrapNone/>
                <wp:docPr id="428" name="Freeform 38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80" o:spid="_x0000_s1026" style="position:absolute;margin-left:53.55pt;margin-top:-.05pt;width:.5pt;height:.5pt;z-index:-2514872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" path="m,6096r6096,l6096,,,,,6096xe" fillcolor="black" stroked="f" strokeweight="1pt">
                <v:path arrowok="t"/>
                <w10:wrap anchorx="page"/>
              </v:shape>
            </w:pict>
          </mc:Fallback>
        </mc:AlternateContent>
      </w:r>
      <w:r w:rsidRPr="003C4807">
        <w:rPr>
          <w:rFonts w:eastAsia="Times New Roman"/>
          <w:i/>
          <w:noProof/>
          <w:sz w:val="28"/>
          <w:szCs w:val="28"/>
        </w:rPr>
        <mc:AlternateContent>
          <mc:Choice Requires="wps">
            <w:drawing>
              <wp:anchor distT="0" distB="0" distL="114300" distR="114300" simplePos="0" relativeHeight="251831296" behindDoc="1" locked="0" layoutInCell="1" allowOverlap="1" wp14:anchorId="69F3C6B5" wp14:editId="481AEE7C">
                <wp:simplePos x="0" y="0"/>
                <wp:positionH relativeFrom="page">
                  <wp:posOffset>3021838</wp:posOffset>
                </wp:positionH>
                <wp:positionV relativeFrom="paragraph">
                  <wp:posOffset>-635</wp:posOffset>
                </wp:positionV>
                <wp:extent cx="6096" cy="6096"/>
                <wp:effectExtent l="0" t="0" r="0" b="0"/>
                <wp:wrapNone/>
                <wp:docPr id="429" name="Freeform 38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81" o:spid="_x0000_s1026" style="position:absolute;margin-left:237.95pt;margin-top:-.05pt;width:.5pt;height:.5pt;z-index:-2514851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" path="m,6096r6096,l6096,,,,,6096xe" fillcolor="black" stroked="f" strokeweight="1pt">
                <v:path arrowok="t"/>
                <w10:wrap anchorx="page"/>
              </v:shape>
            </w:pict>
          </mc:Fallback>
        </mc:AlternateContent>
      </w:r>
      <w:r w:rsidRPr="003C4807">
        <w:rPr>
          <w:rFonts w:eastAsia="Times New Roman"/>
          <w:i/>
          <w:noProof/>
          <w:sz w:val="28"/>
          <w:szCs w:val="28"/>
        </w:rPr>
        <mc:AlternateContent>
          <mc:Choice Requires="wps">
            <w:drawing>
              <wp:anchor distT="0" distB="0" distL="114300" distR="114300" simplePos="0" relativeHeight="251832320" behindDoc="1" locked="0" layoutInCell="1" allowOverlap="1" wp14:anchorId="4C3BF7FE" wp14:editId="33A5A929">
                <wp:simplePos x="0" y="0"/>
                <wp:positionH relativeFrom="page">
                  <wp:posOffset>5095366</wp:posOffset>
                </wp:positionH>
                <wp:positionV relativeFrom="paragraph">
                  <wp:posOffset>-635</wp:posOffset>
                </wp:positionV>
                <wp:extent cx="6096" cy="6096"/>
                <wp:effectExtent l="0" t="0" r="0" b="0"/>
                <wp:wrapNone/>
                <wp:docPr id="430" name="Freeform 38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82" o:spid="_x0000_s1026" style="position:absolute;margin-left:401.2pt;margin-top:-.05pt;width:.5pt;height:.5pt;z-index:-2514841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" path="m,6096r6096,l6096,,,,,6096xe" fillcolor="black" stroked="f" strokeweight="1pt">
                <v:path arrowok="t"/>
                <w10:wrap anchorx="page"/>
              </v:shape>
            </w:pict>
          </mc:Fallback>
        </mc:AlternateContent>
      </w:r>
      <w:r w:rsidRPr="003C4807">
        <w:rPr>
          <w:rFonts w:eastAsia="Times New Roman"/>
          <w:i/>
          <w:noProof/>
          <w:sz w:val="28"/>
          <w:szCs w:val="28"/>
        </w:rPr>
        <mc:AlternateContent>
          <mc:Choice Requires="wps">
            <w:drawing>
              <wp:anchor distT="0" distB="0" distL="114300" distR="114300" simplePos="0" relativeHeight="251834368" behindDoc="1" locked="0" layoutInCell="1" allowOverlap="1" wp14:anchorId="75575438" wp14:editId="3246EFBE">
                <wp:simplePos x="0" y="0"/>
                <wp:positionH relativeFrom="page">
                  <wp:posOffset>7345680</wp:posOffset>
                </wp:positionH>
                <wp:positionV relativeFrom="paragraph">
                  <wp:posOffset>-635</wp:posOffset>
                </wp:positionV>
                <wp:extent cx="6096" cy="6096"/>
                <wp:effectExtent l="0" t="0" r="0" b="0"/>
                <wp:wrapNone/>
                <wp:docPr id="431" name="Freeform 38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83" o:spid="_x0000_s1026" style="position:absolute;margin-left:578.4pt;margin-top:-.05pt;width:.5pt;height:.5pt;z-index:-2514821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" path="m,6096r6096,l6096,,,,,6096xe" fillcolor="black" stroked="f" strokeweight="1pt">
                <v:path arrowok="t"/>
                <w10:wrap anchorx="page"/>
              </v:shape>
            </w:pict>
          </mc:Fallback>
        </mc:AlternateContent>
      </w:r>
      <w:r w:rsidRPr="003C4807">
        <w:rPr>
          <w:rFonts w:eastAsia="Times New Roman"/>
          <w:i/>
          <w:noProof/>
          <w:sz w:val="28"/>
          <w:szCs w:val="28"/>
        </w:rPr>
        <mc:AlternateContent>
          <mc:Choice Requires="wps">
            <w:drawing>
              <wp:anchor distT="0" distB="0" distL="114300" distR="114300" simplePos="0" relativeHeight="251833344" behindDoc="1" locked="0" layoutInCell="1" allowOverlap="1" wp14:anchorId="66680830" wp14:editId="400F142C">
                <wp:simplePos x="0" y="0"/>
                <wp:positionH relativeFrom="page">
                  <wp:posOffset>7345680</wp:posOffset>
                </wp:positionH>
                <wp:positionV relativeFrom="paragraph">
                  <wp:posOffset>-635</wp:posOffset>
                </wp:positionV>
                <wp:extent cx="6096" cy="6096"/>
                <wp:effectExtent l="0" t="0" r="0" b="0"/>
                <wp:wrapNone/>
                <wp:docPr id="432" name="Freeform 38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84" o:spid="_x0000_s1026" style="position:absolute;margin-left:578.4pt;margin-top:-.05pt;width:.5pt;height:.5pt;z-index:-2514831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" path="m,6096r6096,l6096,,,,,6096xe" fillcolor="black" stroked="f" strokeweight="1pt">
                <v:path arrowok="t"/>
                <w10:wrap anchorx="page"/>
              </v:shape>
            </w:pict>
          </mc:Fallback>
        </mc:AlternateContent>
      </w:r>
    </w:p>
    <w:tbl>
      <w:tblPr>
        <w:tblStyle w:val="6"/>
        <w:tblpPr w:vertAnchor="text" w:horzAnchor="page" w:tblpX="1657" w:tblpY="-270"/>
        <w:tblOverlap w:val="never"/>
        <w:tblW w:w="10059" w:type="dxa"/>
        <w:tblLayout w:type="fixed"/>
        <w:tblLook w:val="04A0" w:firstRow="1" w:lastRow="0" w:firstColumn="1" w:lastColumn="0" w:noHBand="0" w:noVBand="1"/>
      </w:tblPr>
      <w:tblGrid>
        <w:gridCol w:w="3124"/>
        <w:gridCol w:w="3229"/>
        <w:gridCol w:w="3706"/>
      </w:tblGrid>
      <w:tr w:rsidR="003C4807" w:rsidRPr="003C4807" w:rsidTr="00B35E7F">
        <w:trPr>
          <w:trHeight w:val="296"/>
        </w:trPr>
        <w:tc>
          <w:tcPr>
            <w:tcW w:w="3124" w:type="dxa"/>
          </w:tcPr>
          <w:p w:rsidR="003C4807" w:rsidRDefault="003C4807" w:rsidP="00B35E7F">
            <w:pPr>
              <w:rPr>
                <w:rFonts w:eastAsia="Times New Roman"/>
                <w:b/>
                <w:bCs/>
                <w:i/>
                <w:color w:val="000000"/>
                <w:sz w:val="28"/>
                <w:szCs w:val="28"/>
                <w:lang w:eastAsia="en-US"/>
              </w:rPr>
            </w:pPr>
            <w:r>
              <w:rPr>
                <w:rFonts w:eastAsia="Times New Roman"/>
                <w:b/>
                <w:bCs/>
                <w:i/>
                <w:color w:val="000000"/>
                <w:sz w:val="28"/>
                <w:szCs w:val="28"/>
                <w:lang w:eastAsia="en-US"/>
              </w:rPr>
              <w:t xml:space="preserve">          </w:t>
            </w:r>
            <w:r w:rsidRPr="003C4807">
              <w:rPr>
                <w:rFonts w:eastAsia="Times New Roman"/>
                <w:b/>
                <w:bCs/>
                <w:i/>
                <w:color w:val="000000"/>
                <w:sz w:val="28"/>
                <w:szCs w:val="28"/>
                <w:lang w:eastAsia="en-US"/>
              </w:rPr>
              <w:t>Утренн</w:t>
            </w:r>
            <w:r w:rsidRPr="003C4807">
              <w:rPr>
                <w:rFonts w:eastAsia="Times New Roman"/>
                <w:b/>
                <w:bCs/>
                <w:i/>
                <w:color w:val="000000"/>
                <w:spacing w:val="-3"/>
                <w:sz w:val="28"/>
                <w:szCs w:val="28"/>
                <w:lang w:eastAsia="en-US"/>
              </w:rPr>
              <w:t>и</w:t>
            </w:r>
            <w:r w:rsidRPr="003C4807">
              <w:rPr>
                <w:rFonts w:eastAsia="Times New Roman"/>
                <w:b/>
                <w:bCs/>
                <w:i/>
                <w:color w:val="000000"/>
                <w:sz w:val="28"/>
                <w:szCs w:val="28"/>
                <w:lang w:eastAsia="en-US"/>
              </w:rPr>
              <w:t>й бло</w:t>
            </w:r>
            <w:r w:rsidRPr="003C4807">
              <w:rPr>
                <w:rFonts w:eastAsia="Times New Roman"/>
                <w:b/>
                <w:bCs/>
                <w:i/>
                <w:color w:val="000000"/>
                <w:spacing w:val="-4"/>
                <w:sz w:val="28"/>
                <w:szCs w:val="28"/>
                <w:lang w:eastAsia="en-US"/>
              </w:rPr>
              <w:t xml:space="preserve">к                             </w:t>
            </w:r>
            <w:r w:rsidRPr="003C4807">
              <w:rPr>
                <w:rFonts w:eastAsia="Times New Roman"/>
                <w:b/>
                <w:bCs/>
                <w:i/>
                <w:color w:val="000000"/>
                <w:sz w:val="28"/>
                <w:szCs w:val="28"/>
                <w:lang w:eastAsia="en-US"/>
              </w:rPr>
              <w:t xml:space="preserve">  </w:t>
            </w:r>
            <w:r>
              <w:rPr>
                <w:rFonts w:eastAsia="Times New Roman"/>
                <w:b/>
                <w:bCs/>
                <w:i/>
                <w:color w:val="000000"/>
                <w:sz w:val="28"/>
                <w:szCs w:val="28"/>
                <w:lang w:eastAsia="en-US"/>
              </w:rPr>
              <w:t xml:space="preserve">        </w:t>
            </w:r>
          </w:p>
          <w:p w:rsidR="003C4807" w:rsidRPr="003C4807" w:rsidRDefault="003C4807" w:rsidP="00B35E7F">
            <w:pPr>
              <w:rPr>
                <w:rFonts w:eastAsia="Times New Roman"/>
                <w:i/>
                <w:color w:val="010302"/>
                <w:sz w:val="28"/>
                <w:szCs w:val="28"/>
                <w:lang w:eastAsia="en-US"/>
              </w:rPr>
            </w:pPr>
            <w:r>
              <w:rPr>
                <w:rFonts w:eastAsia="Times New Roman"/>
                <w:b/>
                <w:bCs/>
                <w:i/>
                <w:color w:val="000000"/>
                <w:sz w:val="28"/>
                <w:szCs w:val="28"/>
                <w:lang w:eastAsia="en-US"/>
              </w:rPr>
              <w:t xml:space="preserve">          </w:t>
            </w:r>
            <w:r w:rsidRPr="003C4807">
              <w:rPr>
                <w:rFonts w:eastAsia="Times New Roman"/>
                <w:i/>
                <w:color w:val="000000"/>
                <w:sz w:val="28"/>
                <w:szCs w:val="28"/>
                <w:lang w:eastAsia="en-US"/>
              </w:rPr>
              <w:t xml:space="preserve">с </w:t>
            </w:r>
            <w:r w:rsidRPr="003C4807">
              <w:rPr>
                <w:rFonts w:eastAsia="Times New Roman"/>
                <w:i/>
                <w:color w:val="000000"/>
                <w:spacing w:val="-4"/>
                <w:sz w:val="28"/>
                <w:szCs w:val="28"/>
                <w:lang w:eastAsia="en-US"/>
              </w:rPr>
              <w:t>7</w:t>
            </w:r>
            <w:r w:rsidRPr="003C4807">
              <w:rPr>
                <w:rFonts w:eastAsia="Times New Roman"/>
                <w:i/>
                <w:color w:val="000000"/>
                <w:sz w:val="28"/>
                <w:szCs w:val="28"/>
                <w:lang w:eastAsia="en-US"/>
              </w:rPr>
              <w:t xml:space="preserve">.30 </w:t>
            </w:r>
            <w:r w:rsidRPr="003C4807">
              <w:rPr>
                <w:rFonts w:eastAsia="Times New Roman"/>
                <w:i/>
                <w:color w:val="000000"/>
                <w:spacing w:val="-4"/>
                <w:sz w:val="28"/>
                <w:szCs w:val="28"/>
                <w:lang w:eastAsia="en-US"/>
              </w:rPr>
              <w:t>–</w:t>
            </w:r>
            <w:r w:rsidRPr="003C4807">
              <w:rPr>
                <w:rFonts w:eastAsia="Times New Roman"/>
                <w:i/>
                <w:color w:val="000000"/>
                <w:sz w:val="28"/>
                <w:szCs w:val="28"/>
                <w:lang w:eastAsia="en-US"/>
              </w:rPr>
              <w:t xml:space="preserve"> </w:t>
            </w:r>
            <w:r w:rsidRPr="003C4807">
              <w:rPr>
                <w:rFonts w:eastAsia="Times New Roman"/>
                <w:i/>
                <w:color w:val="000000"/>
                <w:spacing w:val="-2"/>
                <w:sz w:val="28"/>
                <w:szCs w:val="28"/>
                <w:lang w:eastAsia="en-US"/>
              </w:rPr>
              <w:t>д</w:t>
            </w:r>
            <w:r w:rsidRPr="003C4807">
              <w:rPr>
                <w:rFonts w:eastAsia="Times New Roman"/>
                <w:i/>
                <w:color w:val="000000"/>
                <w:sz w:val="28"/>
                <w:szCs w:val="28"/>
                <w:lang w:eastAsia="en-US"/>
              </w:rPr>
              <w:t xml:space="preserve">о  </w:t>
            </w:r>
            <w:r w:rsidRPr="003C4807">
              <w:rPr>
                <w:rFonts w:eastAsia="Times New Roman"/>
                <w:i/>
                <w:color w:val="000000"/>
                <w:spacing w:val="-4"/>
                <w:sz w:val="28"/>
                <w:szCs w:val="28"/>
                <w:lang w:eastAsia="en-US"/>
              </w:rPr>
              <w:t>9</w:t>
            </w:r>
            <w:r w:rsidRPr="003C4807">
              <w:rPr>
                <w:rFonts w:eastAsia="Times New Roman"/>
                <w:i/>
                <w:color w:val="000000"/>
                <w:sz w:val="28"/>
                <w:szCs w:val="28"/>
                <w:lang w:eastAsia="en-US"/>
              </w:rPr>
              <w:t>.0</w:t>
            </w:r>
            <w:r w:rsidRPr="003C4807">
              <w:rPr>
                <w:rFonts w:eastAsia="Times New Roman"/>
                <w:i/>
                <w:color w:val="000000"/>
                <w:spacing w:val="-3"/>
                <w:sz w:val="28"/>
                <w:szCs w:val="28"/>
                <w:lang w:eastAsia="en-US"/>
              </w:rPr>
              <w:t>0</w:t>
            </w:r>
            <w:r w:rsidRPr="003C4807">
              <w:rPr>
                <w:rFonts w:eastAsia="Times New Roman"/>
                <w:i/>
                <w:color w:val="000000"/>
                <w:sz w:val="28"/>
                <w:szCs w:val="28"/>
                <w:lang w:eastAsia="en-US"/>
              </w:rPr>
              <w:t xml:space="preserve">  </w:t>
            </w:r>
          </w:p>
        </w:tc>
        <w:tc>
          <w:tcPr>
            <w:tcW w:w="3229" w:type="dxa"/>
          </w:tcPr>
          <w:p w:rsidR="003C4807" w:rsidRPr="003C4807" w:rsidRDefault="003C4807" w:rsidP="00B35E7F">
            <w:pPr>
              <w:rPr>
                <w:rFonts w:eastAsia="Times New Roman"/>
                <w:b/>
                <w:bCs/>
                <w:i/>
                <w:color w:val="000000"/>
                <w:sz w:val="28"/>
                <w:szCs w:val="28"/>
                <w:lang w:eastAsia="en-US"/>
              </w:rPr>
            </w:pPr>
            <w:r w:rsidRPr="003C4807">
              <w:rPr>
                <w:rFonts w:eastAsia="Times New Roman"/>
                <w:b/>
                <w:bCs/>
                <w:i/>
                <w:color w:val="000000"/>
                <w:sz w:val="28"/>
                <w:szCs w:val="28"/>
                <w:lang w:eastAsia="en-US"/>
              </w:rPr>
              <w:t xml:space="preserve">              Дневной бл</w:t>
            </w:r>
            <w:r w:rsidRPr="003C4807">
              <w:rPr>
                <w:rFonts w:eastAsia="Times New Roman"/>
                <w:b/>
                <w:bCs/>
                <w:i/>
                <w:color w:val="000000"/>
                <w:spacing w:val="-4"/>
                <w:sz w:val="28"/>
                <w:szCs w:val="28"/>
                <w:lang w:eastAsia="en-US"/>
              </w:rPr>
              <w:t>о</w:t>
            </w:r>
            <w:r w:rsidRPr="003C4807">
              <w:rPr>
                <w:rFonts w:eastAsia="Times New Roman"/>
                <w:b/>
                <w:bCs/>
                <w:i/>
                <w:color w:val="000000"/>
                <w:sz w:val="28"/>
                <w:szCs w:val="28"/>
                <w:lang w:eastAsia="en-US"/>
              </w:rPr>
              <w:t xml:space="preserve">к </w:t>
            </w:r>
          </w:p>
          <w:p w:rsidR="003C4807" w:rsidRPr="003C4807" w:rsidRDefault="003C4807" w:rsidP="00B35E7F">
            <w:pPr>
              <w:rPr>
                <w:rFonts w:eastAsia="Times New Roman"/>
                <w:i/>
                <w:color w:val="010302"/>
                <w:sz w:val="28"/>
                <w:szCs w:val="28"/>
                <w:lang w:eastAsia="en-US"/>
              </w:rPr>
            </w:pPr>
            <w:r>
              <w:rPr>
                <w:rFonts w:eastAsia="Times New Roman"/>
                <w:i/>
                <w:color w:val="000000"/>
                <w:sz w:val="28"/>
                <w:szCs w:val="28"/>
                <w:lang w:eastAsia="en-US"/>
              </w:rPr>
              <w:t xml:space="preserve">              </w:t>
            </w:r>
            <w:r w:rsidRPr="003C4807">
              <w:rPr>
                <w:rFonts w:eastAsia="Times New Roman"/>
                <w:i/>
                <w:color w:val="000000"/>
                <w:sz w:val="28"/>
                <w:szCs w:val="28"/>
                <w:lang w:eastAsia="en-US"/>
              </w:rPr>
              <w:t xml:space="preserve">с 9.00 </w:t>
            </w:r>
            <w:r w:rsidRPr="003C4807">
              <w:rPr>
                <w:rFonts w:eastAsia="Times New Roman"/>
                <w:i/>
                <w:color w:val="000000"/>
                <w:spacing w:val="-2"/>
                <w:sz w:val="28"/>
                <w:szCs w:val="28"/>
                <w:lang w:eastAsia="en-US"/>
              </w:rPr>
              <w:t>д</w:t>
            </w:r>
            <w:r w:rsidRPr="003C4807">
              <w:rPr>
                <w:rFonts w:eastAsia="Times New Roman"/>
                <w:i/>
                <w:color w:val="000000"/>
                <w:spacing w:val="-4"/>
                <w:sz w:val="28"/>
                <w:szCs w:val="28"/>
                <w:lang w:eastAsia="en-US"/>
              </w:rPr>
              <w:t>о</w:t>
            </w:r>
            <w:r w:rsidRPr="003C4807">
              <w:rPr>
                <w:rFonts w:eastAsia="Times New Roman"/>
                <w:i/>
                <w:color w:val="000000"/>
                <w:sz w:val="28"/>
                <w:szCs w:val="28"/>
                <w:lang w:eastAsia="en-US"/>
              </w:rPr>
              <w:t xml:space="preserve"> 15.30   </w:t>
            </w:r>
          </w:p>
        </w:tc>
        <w:tc>
          <w:tcPr>
            <w:tcW w:w="3706" w:type="dxa"/>
          </w:tcPr>
          <w:p w:rsidR="003C4807" w:rsidRPr="003C4807" w:rsidRDefault="003C4807" w:rsidP="00B35E7F">
            <w:pPr>
              <w:rPr>
                <w:rFonts w:eastAsia="Times New Roman"/>
                <w:b/>
                <w:bCs/>
                <w:i/>
                <w:color w:val="000000"/>
                <w:sz w:val="28"/>
                <w:szCs w:val="28"/>
                <w:lang w:eastAsia="en-US"/>
              </w:rPr>
            </w:pPr>
            <w:r w:rsidRPr="003C4807">
              <w:rPr>
                <w:rFonts w:eastAsia="Times New Roman"/>
                <w:b/>
                <w:bCs/>
                <w:i/>
                <w:color w:val="000000"/>
                <w:sz w:val="28"/>
                <w:szCs w:val="28"/>
                <w:lang w:eastAsia="en-US"/>
              </w:rPr>
              <w:t xml:space="preserve">             Вечер</w:t>
            </w:r>
            <w:r w:rsidRPr="003C4807">
              <w:rPr>
                <w:rFonts w:eastAsia="Times New Roman"/>
                <w:b/>
                <w:bCs/>
                <w:i/>
                <w:color w:val="000000"/>
                <w:spacing w:val="-2"/>
                <w:sz w:val="28"/>
                <w:szCs w:val="28"/>
                <w:lang w:eastAsia="en-US"/>
              </w:rPr>
              <w:t>н</w:t>
            </w:r>
            <w:r w:rsidRPr="003C4807">
              <w:rPr>
                <w:rFonts w:eastAsia="Times New Roman"/>
                <w:b/>
                <w:bCs/>
                <w:i/>
                <w:color w:val="000000"/>
                <w:sz w:val="28"/>
                <w:szCs w:val="28"/>
                <w:lang w:eastAsia="en-US"/>
              </w:rPr>
              <w:t>ий бл</w:t>
            </w:r>
            <w:r w:rsidRPr="003C4807">
              <w:rPr>
                <w:rFonts w:eastAsia="Times New Roman"/>
                <w:b/>
                <w:bCs/>
                <w:i/>
                <w:color w:val="000000"/>
                <w:spacing w:val="-4"/>
                <w:sz w:val="28"/>
                <w:szCs w:val="28"/>
                <w:lang w:eastAsia="en-US"/>
              </w:rPr>
              <w:t>о</w:t>
            </w:r>
            <w:r w:rsidRPr="003C4807">
              <w:rPr>
                <w:rFonts w:eastAsia="Times New Roman"/>
                <w:b/>
                <w:bCs/>
                <w:i/>
                <w:color w:val="000000"/>
                <w:sz w:val="28"/>
                <w:szCs w:val="28"/>
                <w:lang w:eastAsia="en-US"/>
              </w:rPr>
              <w:t xml:space="preserve">к </w:t>
            </w:r>
          </w:p>
          <w:p w:rsidR="003C4807" w:rsidRPr="003C4807" w:rsidRDefault="003C4807" w:rsidP="00B35E7F">
            <w:pPr>
              <w:rPr>
                <w:rFonts w:eastAsia="Times New Roman"/>
                <w:i/>
                <w:color w:val="010302"/>
                <w:sz w:val="28"/>
                <w:szCs w:val="28"/>
                <w:lang w:eastAsia="en-US"/>
              </w:rPr>
            </w:pPr>
            <w:r>
              <w:rPr>
                <w:rFonts w:eastAsia="Times New Roman"/>
                <w:i/>
                <w:color w:val="000000"/>
                <w:sz w:val="28"/>
                <w:szCs w:val="28"/>
                <w:lang w:eastAsia="en-US"/>
              </w:rPr>
              <w:t xml:space="preserve">             </w:t>
            </w:r>
            <w:r w:rsidRPr="003C4807">
              <w:rPr>
                <w:rFonts w:eastAsia="Times New Roman"/>
                <w:i/>
                <w:color w:val="000000"/>
                <w:sz w:val="28"/>
                <w:szCs w:val="28"/>
                <w:lang w:eastAsia="en-US"/>
              </w:rPr>
              <w:t xml:space="preserve">с 15.30 </w:t>
            </w:r>
            <w:r w:rsidRPr="003C4807">
              <w:rPr>
                <w:rFonts w:eastAsia="Times New Roman"/>
                <w:i/>
                <w:color w:val="000000"/>
                <w:spacing w:val="-2"/>
                <w:sz w:val="28"/>
                <w:szCs w:val="28"/>
                <w:lang w:eastAsia="en-US"/>
              </w:rPr>
              <w:t>д</w:t>
            </w:r>
            <w:r w:rsidRPr="003C4807">
              <w:rPr>
                <w:rFonts w:eastAsia="Times New Roman"/>
                <w:i/>
                <w:color w:val="000000"/>
                <w:spacing w:val="-4"/>
                <w:sz w:val="28"/>
                <w:szCs w:val="28"/>
                <w:lang w:eastAsia="en-US"/>
              </w:rPr>
              <w:t>о</w:t>
            </w:r>
            <w:r w:rsidRPr="003C4807">
              <w:rPr>
                <w:rFonts w:eastAsia="Times New Roman"/>
                <w:i/>
                <w:color w:val="000000"/>
                <w:sz w:val="28"/>
                <w:szCs w:val="28"/>
                <w:lang w:eastAsia="en-US"/>
              </w:rPr>
              <w:t xml:space="preserve"> 18 .00   </w:t>
            </w:r>
          </w:p>
        </w:tc>
      </w:tr>
      <w:tr w:rsidR="003C4807" w:rsidRPr="003C4807" w:rsidTr="001E6FC6">
        <w:trPr>
          <w:trHeight w:val="1975"/>
        </w:trPr>
        <w:tc>
          <w:tcPr>
            <w:tcW w:w="3124" w:type="dxa"/>
          </w:tcPr>
          <w:p w:rsidR="003C4807" w:rsidRPr="003C4807" w:rsidRDefault="003C4807" w:rsidP="00B35E7F">
            <w:pPr>
              <w:spacing w:line="276" w:lineRule="auto"/>
              <w:ind w:right="786"/>
              <w:rPr>
                <w:rFonts w:eastAsia="Times New Roman"/>
                <w:color w:val="000000"/>
                <w:sz w:val="28"/>
                <w:szCs w:val="28"/>
                <w:lang w:eastAsia="en-US"/>
              </w:rPr>
            </w:pPr>
            <w:r>
              <w:rPr>
                <w:rFonts w:eastAsia="Times New Roman"/>
                <w:color w:val="000000"/>
                <w:sz w:val="28"/>
                <w:szCs w:val="28"/>
                <w:lang w:eastAsia="en-US"/>
              </w:rPr>
              <w:t xml:space="preserve"> </w:t>
            </w:r>
            <w:r w:rsidRPr="003C4807">
              <w:rPr>
                <w:rFonts w:eastAsia="Times New Roman"/>
                <w:color w:val="000000"/>
                <w:sz w:val="28"/>
                <w:szCs w:val="28"/>
                <w:lang w:eastAsia="en-US"/>
              </w:rPr>
              <w:t>*взаи</w:t>
            </w:r>
            <w:r w:rsidRPr="003C4807">
              <w:rPr>
                <w:rFonts w:eastAsia="Times New Roman"/>
                <w:color w:val="000000"/>
                <w:spacing w:val="-3"/>
                <w:sz w:val="28"/>
                <w:szCs w:val="28"/>
                <w:lang w:eastAsia="en-US"/>
              </w:rPr>
              <w:t>м</w:t>
            </w:r>
            <w:r w:rsidRPr="003C4807">
              <w:rPr>
                <w:rFonts w:eastAsia="Times New Roman"/>
                <w:color w:val="000000"/>
                <w:sz w:val="28"/>
                <w:szCs w:val="28"/>
                <w:lang w:eastAsia="en-US"/>
              </w:rPr>
              <w:t>о</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ейст</w:t>
            </w:r>
            <w:r w:rsidRPr="003C4807">
              <w:rPr>
                <w:rFonts w:eastAsia="Times New Roman"/>
                <w:color w:val="000000"/>
                <w:spacing w:val="-2"/>
                <w:sz w:val="28"/>
                <w:szCs w:val="28"/>
                <w:lang w:eastAsia="en-US"/>
              </w:rPr>
              <w:t>в</w:t>
            </w:r>
            <w:r>
              <w:rPr>
                <w:rFonts w:eastAsia="Times New Roman"/>
                <w:color w:val="000000"/>
                <w:sz w:val="28"/>
                <w:szCs w:val="28"/>
                <w:lang w:eastAsia="en-US"/>
              </w:rPr>
              <w:t>ие с семьёй</w:t>
            </w:r>
            <w:r w:rsidR="00E61C5C">
              <w:rPr>
                <w:rFonts w:eastAsia="Times New Roman"/>
                <w:color w:val="000000"/>
                <w:sz w:val="28"/>
                <w:szCs w:val="28"/>
                <w:lang w:eastAsia="en-US"/>
              </w:rPr>
              <w:t>:</w:t>
            </w:r>
            <w:r w:rsidRPr="003C4807">
              <w:rPr>
                <w:rFonts w:eastAsia="Times New Roman"/>
                <w:color w:val="000000"/>
                <w:sz w:val="28"/>
                <w:szCs w:val="28"/>
                <w:lang w:eastAsia="en-US"/>
              </w:rPr>
              <w:t xml:space="preserve">  </w:t>
            </w:r>
            <w:r w:rsidRPr="003C4807">
              <w:rPr>
                <w:rFonts w:eastAsia="Times New Roman"/>
                <w:sz w:val="28"/>
                <w:szCs w:val="28"/>
                <w:lang w:eastAsia="en-US"/>
              </w:rPr>
              <w:br w:type="textWrapping" w:clear="all"/>
            </w:r>
            <w:r w:rsidRPr="003C4807">
              <w:rPr>
                <w:rFonts w:eastAsia="Times New Roman"/>
                <w:color w:val="000000"/>
                <w:sz w:val="28"/>
                <w:szCs w:val="28"/>
                <w:lang w:eastAsia="en-US"/>
              </w:rPr>
              <w:t>-иг</w:t>
            </w:r>
            <w:r w:rsidRPr="003C4807">
              <w:rPr>
                <w:rFonts w:eastAsia="Times New Roman"/>
                <w:color w:val="000000"/>
                <w:spacing w:val="-4"/>
                <w:sz w:val="28"/>
                <w:szCs w:val="28"/>
                <w:lang w:eastAsia="en-US"/>
              </w:rPr>
              <w:t>р</w:t>
            </w:r>
            <w:r w:rsidRPr="003C4807">
              <w:rPr>
                <w:rFonts w:eastAsia="Times New Roman"/>
                <w:color w:val="000000"/>
                <w:sz w:val="28"/>
                <w:szCs w:val="28"/>
                <w:lang w:eastAsia="en-US"/>
              </w:rPr>
              <w:t>ова</w:t>
            </w:r>
            <w:r w:rsidRPr="003C4807">
              <w:rPr>
                <w:rFonts w:eastAsia="Times New Roman"/>
                <w:color w:val="000000"/>
                <w:spacing w:val="-4"/>
                <w:sz w:val="28"/>
                <w:szCs w:val="28"/>
                <w:lang w:eastAsia="en-US"/>
              </w:rPr>
              <w:t>я</w:t>
            </w:r>
            <w:r w:rsidRPr="003C4807">
              <w:rPr>
                <w:rFonts w:eastAsia="Times New Roman"/>
                <w:color w:val="000000"/>
                <w:sz w:val="28"/>
                <w:szCs w:val="28"/>
                <w:lang w:eastAsia="en-US"/>
              </w:rPr>
              <w:t xml:space="preserve"> </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еятель</w:t>
            </w:r>
            <w:r w:rsidRPr="003C4807">
              <w:rPr>
                <w:rFonts w:eastAsia="Times New Roman"/>
                <w:color w:val="000000"/>
                <w:spacing w:val="-3"/>
                <w:sz w:val="28"/>
                <w:szCs w:val="28"/>
                <w:lang w:eastAsia="en-US"/>
              </w:rPr>
              <w:t>н</w:t>
            </w:r>
            <w:r w:rsidRPr="003C4807">
              <w:rPr>
                <w:rFonts w:eastAsia="Times New Roman"/>
                <w:color w:val="000000"/>
                <w:sz w:val="28"/>
                <w:szCs w:val="28"/>
                <w:lang w:eastAsia="en-US"/>
              </w:rPr>
              <w:t xml:space="preserve">ость  </w:t>
            </w:r>
            <w:r w:rsidRPr="003C4807">
              <w:rPr>
                <w:rFonts w:eastAsia="Times New Roman"/>
                <w:sz w:val="28"/>
                <w:szCs w:val="28"/>
                <w:lang w:eastAsia="en-US"/>
              </w:rPr>
              <w:br w:type="textWrapping" w:clear="all"/>
            </w:r>
            <w:r w:rsidRPr="003C4807">
              <w:rPr>
                <w:rFonts w:eastAsia="Times New Roman"/>
                <w:color w:val="000000"/>
                <w:sz w:val="28"/>
                <w:szCs w:val="28"/>
                <w:lang w:eastAsia="en-US"/>
              </w:rPr>
              <w:t>-физк</w:t>
            </w:r>
            <w:r w:rsidRPr="003C4807">
              <w:rPr>
                <w:rFonts w:eastAsia="Times New Roman"/>
                <w:color w:val="000000"/>
                <w:spacing w:val="-9"/>
                <w:sz w:val="28"/>
                <w:szCs w:val="28"/>
                <w:lang w:eastAsia="en-US"/>
              </w:rPr>
              <w:t>у</w:t>
            </w:r>
            <w:r w:rsidRPr="003C4807">
              <w:rPr>
                <w:rFonts w:eastAsia="Times New Roman"/>
                <w:color w:val="000000"/>
                <w:sz w:val="28"/>
                <w:szCs w:val="28"/>
                <w:lang w:eastAsia="en-US"/>
              </w:rPr>
              <w:t>льт</w:t>
            </w:r>
            <w:r w:rsidRPr="003C4807">
              <w:rPr>
                <w:rFonts w:eastAsia="Times New Roman"/>
                <w:color w:val="000000"/>
                <w:spacing w:val="-9"/>
                <w:sz w:val="28"/>
                <w:szCs w:val="28"/>
                <w:lang w:eastAsia="en-US"/>
              </w:rPr>
              <w:t>у</w:t>
            </w:r>
            <w:r w:rsidRPr="003C4807">
              <w:rPr>
                <w:rFonts w:eastAsia="Times New Roman"/>
                <w:color w:val="000000"/>
                <w:sz w:val="28"/>
                <w:szCs w:val="28"/>
                <w:lang w:eastAsia="en-US"/>
              </w:rPr>
              <w:t>рно-</w:t>
            </w:r>
            <w:r w:rsidRPr="003C4807">
              <w:rPr>
                <w:rFonts w:eastAsia="Times New Roman"/>
                <w:sz w:val="28"/>
                <w:szCs w:val="28"/>
                <w:lang w:eastAsia="en-US"/>
              </w:rPr>
              <w:t xml:space="preserve"> </w:t>
            </w:r>
            <w:r w:rsidRPr="003C4807">
              <w:rPr>
                <w:rFonts w:eastAsia="Times New Roman"/>
                <w:sz w:val="28"/>
                <w:szCs w:val="28"/>
                <w:lang w:eastAsia="en-US"/>
              </w:rPr>
              <w:br w:type="textWrapping" w:clear="all"/>
            </w:r>
            <w:r w:rsidRPr="003C4807">
              <w:rPr>
                <w:rFonts w:eastAsia="Times New Roman"/>
                <w:color w:val="000000"/>
                <w:sz w:val="28"/>
                <w:szCs w:val="28"/>
                <w:lang w:eastAsia="en-US"/>
              </w:rPr>
              <w:t>оз</w:t>
            </w:r>
            <w:r w:rsidRPr="003C4807">
              <w:rPr>
                <w:rFonts w:eastAsia="Times New Roman"/>
                <w:color w:val="000000"/>
                <w:spacing w:val="-6"/>
                <w:sz w:val="28"/>
                <w:szCs w:val="28"/>
                <w:lang w:eastAsia="en-US"/>
              </w:rPr>
              <w:t>д</w:t>
            </w:r>
            <w:r w:rsidRPr="003C4807">
              <w:rPr>
                <w:rFonts w:eastAsia="Times New Roman"/>
                <w:color w:val="000000"/>
                <w:sz w:val="28"/>
                <w:szCs w:val="28"/>
                <w:lang w:eastAsia="en-US"/>
              </w:rPr>
              <w:t>о</w:t>
            </w:r>
            <w:r w:rsidRPr="003C4807">
              <w:rPr>
                <w:rFonts w:eastAsia="Times New Roman"/>
                <w:color w:val="000000"/>
                <w:spacing w:val="-4"/>
                <w:sz w:val="28"/>
                <w:szCs w:val="28"/>
                <w:lang w:eastAsia="en-US"/>
              </w:rPr>
              <w:t>р</w:t>
            </w:r>
            <w:r w:rsidRPr="003C4807">
              <w:rPr>
                <w:rFonts w:eastAsia="Times New Roman"/>
                <w:color w:val="000000"/>
                <w:sz w:val="28"/>
                <w:szCs w:val="28"/>
                <w:lang w:eastAsia="en-US"/>
              </w:rPr>
              <w:t>ов</w:t>
            </w:r>
            <w:r w:rsidRPr="003C4807">
              <w:rPr>
                <w:rFonts w:eastAsia="Times New Roman"/>
                <w:color w:val="000000"/>
                <w:spacing w:val="-3"/>
                <w:sz w:val="28"/>
                <w:szCs w:val="28"/>
                <w:lang w:eastAsia="en-US"/>
              </w:rPr>
              <w:t>и</w:t>
            </w:r>
            <w:r w:rsidRPr="003C4807">
              <w:rPr>
                <w:rFonts w:eastAsia="Times New Roman"/>
                <w:color w:val="000000"/>
                <w:sz w:val="28"/>
                <w:szCs w:val="28"/>
                <w:lang w:eastAsia="en-US"/>
              </w:rPr>
              <w:t>тельная ра</w:t>
            </w:r>
            <w:r w:rsidRPr="003C4807">
              <w:rPr>
                <w:rFonts w:eastAsia="Times New Roman"/>
                <w:color w:val="000000"/>
                <w:spacing w:val="-6"/>
                <w:sz w:val="28"/>
                <w:szCs w:val="28"/>
                <w:lang w:eastAsia="en-US"/>
              </w:rPr>
              <w:t>б</w:t>
            </w:r>
            <w:r w:rsidRPr="003C4807">
              <w:rPr>
                <w:rFonts w:eastAsia="Times New Roman"/>
                <w:color w:val="000000"/>
                <w:sz w:val="28"/>
                <w:szCs w:val="28"/>
                <w:lang w:eastAsia="en-US"/>
              </w:rPr>
              <w:t xml:space="preserve">ота  </w:t>
            </w:r>
            <w:r w:rsidRPr="003C4807">
              <w:rPr>
                <w:rFonts w:eastAsia="Times New Roman"/>
                <w:sz w:val="28"/>
                <w:szCs w:val="28"/>
                <w:lang w:eastAsia="en-US"/>
              </w:rPr>
              <w:br w:type="textWrapping" w:clear="all"/>
            </w:r>
            <w:r w:rsidRPr="003C4807">
              <w:rPr>
                <w:rFonts w:eastAsia="Times New Roman"/>
                <w:color w:val="000000"/>
                <w:sz w:val="28"/>
                <w:szCs w:val="28"/>
                <w:lang w:eastAsia="en-US"/>
              </w:rPr>
              <w:t xml:space="preserve">-завтрак,  </w:t>
            </w:r>
          </w:p>
          <w:p w:rsidR="003C4807" w:rsidRPr="003C4807" w:rsidRDefault="003C4807" w:rsidP="00B35E7F">
            <w:pPr>
              <w:spacing w:line="276" w:lineRule="auto"/>
              <w:ind w:right="385"/>
              <w:rPr>
                <w:rFonts w:eastAsia="Times New Roman"/>
                <w:color w:val="010302"/>
                <w:sz w:val="28"/>
                <w:szCs w:val="28"/>
                <w:lang w:eastAsia="en-US"/>
              </w:rPr>
            </w:pPr>
            <w:r w:rsidRPr="003C4807">
              <w:rPr>
                <w:rFonts w:eastAsia="Times New Roman"/>
                <w:color w:val="000000"/>
                <w:sz w:val="28"/>
                <w:szCs w:val="28"/>
                <w:lang w:eastAsia="en-US"/>
              </w:rPr>
              <w:t>совместная</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еятельнос</w:t>
            </w:r>
            <w:r w:rsidRPr="003C4807">
              <w:rPr>
                <w:rFonts w:eastAsia="Times New Roman"/>
                <w:color w:val="000000"/>
                <w:spacing w:val="-4"/>
                <w:sz w:val="28"/>
                <w:szCs w:val="28"/>
                <w:lang w:eastAsia="en-US"/>
              </w:rPr>
              <w:t>т</w:t>
            </w:r>
            <w:r w:rsidRPr="003C4807">
              <w:rPr>
                <w:rFonts w:eastAsia="Times New Roman"/>
                <w:color w:val="000000"/>
                <w:sz w:val="28"/>
                <w:szCs w:val="28"/>
                <w:lang w:eastAsia="en-US"/>
              </w:rPr>
              <w:t>ь  вос</w:t>
            </w:r>
            <w:r w:rsidRPr="003C4807">
              <w:rPr>
                <w:rFonts w:eastAsia="Times New Roman"/>
                <w:color w:val="000000"/>
                <w:spacing w:val="-3"/>
                <w:sz w:val="28"/>
                <w:szCs w:val="28"/>
                <w:lang w:eastAsia="en-US"/>
              </w:rPr>
              <w:t>п</w:t>
            </w:r>
            <w:r w:rsidRPr="003C4807">
              <w:rPr>
                <w:rFonts w:eastAsia="Times New Roman"/>
                <w:color w:val="000000"/>
                <w:sz w:val="28"/>
                <w:szCs w:val="28"/>
                <w:lang w:eastAsia="en-US"/>
              </w:rPr>
              <w:t>итателя</w:t>
            </w:r>
            <w:r w:rsidRPr="003C4807">
              <w:rPr>
                <w:rFonts w:eastAsia="Times New Roman"/>
                <w:color w:val="000000"/>
                <w:spacing w:val="35"/>
                <w:sz w:val="28"/>
                <w:szCs w:val="28"/>
                <w:lang w:eastAsia="en-US"/>
              </w:rPr>
              <w:t xml:space="preserve"> </w:t>
            </w:r>
            <w:r w:rsidRPr="003C4807">
              <w:rPr>
                <w:rFonts w:eastAsia="Times New Roman"/>
                <w:color w:val="000000"/>
                <w:sz w:val="28"/>
                <w:szCs w:val="28"/>
                <w:lang w:eastAsia="en-US"/>
              </w:rPr>
              <w:t>с</w:t>
            </w:r>
            <w:r w:rsidRPr="003C4807">
              <w:rPr>
                <w:rFonts w:eastAsia="Times New Roman"/>
                <w:color w:val="000000"/>
                <w:spacing w:val="35"/>
                <w:sz w:val="28"/>
                <w:szCs w:val="28"/>
                <w:lang w:eastAsia="en-US"/>
              </w:rPr>
              <w:t xml:space="preserve"> </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етьми</w:t>
            </w:r>
            <w:r w:rsidRPr="003C4807">
              <w:rPr>
                <w:rFonts w:eastAsia="Times New Roman"/>
                <w:color w:val="000000"/>
                <w:spacing w:val="35"/>
                <w:sz w:val="28"/>
                <w:szCs w:val="28"/>
                <w:lang w:eastAsia="en-US"/>
              </w:rPr>
              <w:t xml:space="preserve"> </w:t>
            </w:r>
            <w:r w:rsidRPr="003C4807">
              <w:rPr>
                <w:rFonts w:eastAsia="Times New Roman"/>
                <w:color w:val="000000"/>
                <w:sz w:val="28"/>
                <w:szCs w:val="28"/>
                <w:lang w:eastAsia="en-US"/>
              </w:rPr>
              <w:t>в</w:t>
            </w:r>
            <w:r w:rsidRPr="003C4807">
              <w:rPr>
                <w:rFonts w:eastAsia="Times New Roman"/>
                <w:color w:val="000000"/>
                <w:spacing w:val="35"/>
                <w:sz w:val="28"/>
                <w:szCs w:val="28"/>
                <w:lang w:eastAsia="en-US"/>
              </w:rPr>
              <w:t xml:space="preserve"> </w:t>
            </w:r>
            <w:r w:rsidRPr="003C4807">
              <w:rPr>
                <w:rFonts w:eastAsia="Times New Roman"/>
                <w:color w:val="000000"/>
                <w:spacing w:val="-4"/>
                <w:sz w:val="28"/>
                <w:szCs w:val="28"/>
                <w:lang w:eastAsia="en-US"/>
              </w:rPr>
              <w:t>х</w:t>
            </w:r>
            <w:r w:rsidRPr="003C4807">
              <w:rPr>
                <w:rFonts w:eastAsia="Times New Roman"/>
                <w:color w:val="000000"/>
                <w:sz w:val="28"/>
                <w:szCs w:val="28"/>
                <w:lang w:eastAsia="en-US"/>
              </w:rPr>
              <w:t>о</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  режим</w:t>
            </w:r>
            <w:r w:rsidRPr="003C4807">
              <w:rPr>
                <w:rFonts w:eastAsia="Times New Roman"/>
                <w:color w:val="000000"/>
                <w:spacing w:val="-3"/>
                <w:sz w:val="28"/>
                <w:szCs w:val="28"/>
                <w:lang w:eastAsia="en-US"/>
              </w:rPr>
              <w:t>н</w:t>
            </w:r>
            <w:r w:rsidRPr="003C4807">
              <w:rPr>
                <w:rFonts w:eastAsia="Times New Roman"/>
                <w:color w:val="000000"/>
                <w:sz w:val="28"/>
                <w:szCs w:val="28"/>
                <w:lang w:eastAsia="en-US"/>
              </w:rPr>
              <w:t>ы</w:t>
            </w:r>
            <w:r w:rsidRPr="003C4807">
              <w:rPr>
                <w:rFonts w:eastAsia="Times New Roman"/>
                <w:color w:val="000000"/>
                <w:spacing w:val="-4"/>
                <w:sz w:val="28"/>
                <w:szCs w:val="28"/>
                <w:lang w:eastAsia="en-US"/>
              </w:rPr>
              <w:t>х</w:t>
            </w:r>
            <w:r w:rsidRPr="003C4807">
              <w:rPr>
                <w:rFonts w:eastAsia="Times New Roman"/>
                <w:color w:val="000000"/>
                <w:sz w:val="28"/>
                <w:szCs w:val="28"/>
                <w:lang w:eastAsia="en-US"/>
              </w:rPr>
              <w:t xml:space="preserve"> процессов  </w:t>
            </w:r>
          </w:p>
          <w:p w:rsidR="003C4807" w:rsidRPr="003C4807" w:rsidRDefault="003C4807" w:rsidP="00B35E7F">
            <w:pPr>
              <w:spacing w:line="276" w:lineRule="auto"/>
              <w:rPr>
                <w:rFonts w:eastAsia="Times New Roman"/>
                <w:color w:val="010302"/>
                <w:sz w:val="28"/>
                <w:szCs w:val="28"/>
                <w:lang w:eastAsia="en-US"/>
              </w:rPr>
            </w:pPr>
            <w:r w:rsidRPr="003C4807">
              <w:rPr>
                <w:rFonts w:eastAsia="Times New Roman"/>
                <w:color w:val="000000"/>
                <w:sz w:val="28"/>
                <w:szCs w:val="28"/>
                <w:lang w:eastAsia="en-US"/>
              </w:rPr>
              <w:t>- ин</w:t>
            </w:r>
            <w:r w:rsidRPr="003C4807">
              <w:rPr>
                <w:rFonts w:eastAsia="Times New Roman"/>
                <w:color w:val="000000"/>
                <w:spacing w:val="-2"/>
                <w:sz w:val="28"/>
                <w:szCs w:val="28"/>
                <w:lang w:eastAsia="en-US"/>
              </w:rPr>
              <w:t>д</w:t>
            </w:r>
            <w:r w:rsidRPr="003C4807">
              <w:rPr>
                <w:rFonts w:eastAsia="Times New Roman"/>
                <w:color w:val="000000"/>
                <w:spacing w:val="-3"/>
                <w:sz w:val="28"/>
                <w:szCs w:val="28"/>
                <w:lang w:eastAsia="en-US"/>
              </w:rPr>
              <w:t>и</w:t>
            </w:r>
            <w:r w:rsidRPr="003C4807">
              <w:rPr>
                <w:rFonts w:eastAsia="Times New Roman"/>
                <w:color w:val="000000"/>
                <w:sz w:val="28"/>
                <w:szCs w:val="28"/>
                <w:lang w:eastAsia="en-US"/>
              </w:rPr>
              <w:t>вид</w:t>
            </w:r>
            <w:r w:rsidRPr="003C4807">
              <w:rPr>
                <w:rFonts w:eastAsia="Times New Roman"/>
                <w:color w:val="000000"/>
                <w:spacing w:val="-9"/>
                <w:sz w:val="28"/>
                <w:szCs w:val="28"/>
                <w:lang w:eastAsia="en-US"/>
              </w:rPr>
              <w:t>у</w:t>
            </w:r>
            <w:r w:rsidRPr="003C4807">
              <w:rPr>
                <w:rFonts w:eastAsia="Times New Roman"/>
                <w:color w:val="000000"/>
                <w:sz w:val="28"/>
                <w:szCs w:val="28"/>
                <w:lang w:eastAsia="en-US"/>
              </w:rPr>
              <w:t>альная ра</w:t>
            </w:r>
            <w:r w:rsidRPr="003C4807">
              <w:rPr>
                <w:rFonts w:eastAsia="Times New Roman"/>
                <w:color w:val="000000"/>
                <w:spacing w:val="-2"/>
                <w:sz w:val="28"/>
                <w:szCs w:val="28"/>
                <w:lang w:eastAsia="en-US"/>
              </w:rPr>
              <w:t>б</w:t>
            </w:r>
            <w:r w:rsidRPr="003C4807">
              <w:rPr>
                <w:rFonts w:eastAsia="Times New Roman"/>
                <w:color w:val="000000"/>
                <w:sz w:val="28"/>
                <w:szCs w:val="28"/>
                <w:lang w:eastAsia="en-US"/>
              </w:rPr>
              <w:t xml:space="preserve">ота  </w:t>
            </w:r>
          </w:p>
          <w:p w:rsidR="003C4807" w:rsidRPr="003C4807" w:rsidRDefault="003C4807" w:rsidP="00B35E7F">
            <w:pPr>
              <w:tabs>
                <w:tab w:val="left" w:pos="1430"/>
              </w:tabs>
              <w:spacing w:line="276" w:lineRule="auto"/>
              <w:ind w:right="385"/>
              <w:rPr>
                <w:rFonts w:eastAsia="Times New Roman"/>
                <w:color w:val="010302"/>
                <w:sz w:val="28"/>
                <w:szCs w:val="28"/>
                <w:lang w:eastAsia="en-US"/>
              </w:rPr>
            </w:pPr>
            <w:r w:rsidRPr="003C4807">
              <w:rPr>
                <w:rFonts w:eastAsia="Times New Roman"/>
                <w:color w:val="000000"/>
                <w:sz w:val="28"/>
                <w:szCs w:val="28"/>
                <w:lang w:eastAsia="en-US"/>
              </w:rPr>
              <w:t>- самос</w:t>
            </w:r>
            <w:r w:rsidRPr="003C4807">
              <w:rPr>
                <w:rFonts w:eastAsia="Times New Roman"/>
                <w:color w:val="000000"/>
                <w:spacing w:val="-4"/>
                <w:sz w:val="28"/>
                <w:szCs w:val="28"/>
                <w:lang w:eastAsia="en-US"/>
              </w:rPr>
              <w:t>т</w:t>
            </w:r>
            <w:r w:rsidRPr="003C4807">
              <w:rPr>
                <w:rFonts w:eastAsia="Times New Roman"/>
                <w:color w:val="000000"/>
                <w:sz w:val="28"/>
                <w:szCs w:val="28"/>
                <w:lang w:eastAsia="en-US"/>
              </w:rPr>
              <w:t>оятел</w:t>
            </w:r>
            <w:r w:rsidRPr="003C4807">
              <w:rPr>
                <w:rFonts w:eastAsia="Times New Roman"/>
                <w:color w:val="000000"/>
                <w:spacing w:val="-3"/>
                <w:sz w:val="28"/>
                <w:szCs w:val="28"/>
                <w:lang w:eastAsia="en-US"/>
              </w:rPr>
              <w:t>ь</w:t>
            </w:r>
            <w:r w:rsidRPr="003C4807">
              <w:rPr>
                <w:rFonts w:eastAsia="Times New Roman"/>
                <w:color w:val="000000"/>
                <w:sz w:val="28"/>
                <w:szCs w:val="28"/>
                <w:lang w:eastAsia="en-US"/>
              </w:rPr>
              <w:t xml:space="preserve">ная  </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еятельность</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етей</w:t>
            </w:r>
            <w:r w:rsidRPr="003C4807">
              <w:rPr>
                <w:rFonts w:eastAsia="Times New Roman"/>
                <w:color w:val="000000"/>
                <w:spacing w:val="376"/>
                <w:sz w:val="28"/>
                <w:szCs w:val="28"/>
                <w:lang w:eastAsia="en-US"/>
              </w:rPr>
              <w:t xml:space="preserve"> </w:t>
            </w:r>
            <w:r w:rsidRPr="003C4807">
              <w:rPr>
                <w:rFonts w:eastAsia="Times New Roman"/>
                <w:color w:val="000000"/>
                <w:spacing w:val="-3"/>
                <w:sz w:val="28"/>
                <w:szCs w:val="28"/>
                <w:lang w:eastAsia="en-US"/>
              </w:rPr>
              <w:t>п</w:t>
            </w:r>
            <w:r w:rsidRPr="003C4807">
              <w:rPr>
                <w:rFonts w:eastAsia="Times New Roman"/>
                <w:color w:val="000000"/>
                <w:sz w:val="28"/>
                <w:szCs w:val="28"/>
                <w:lang w:eastAsia="en-US"/>
              </w:rPr>
              <w:t xml:space="preserve">о  интересам  </w:t>
            </w:r>
          </w:p>
          <w:p w:rsidR="003C4807" w:rsidRPr="003C4807" w:rsidRDefault="003C4807" w:rsidP="00B35E7F">
            <w:pPr>
              <w:tabs>
                <w:tab w:val="left" w:pos="2893"/>
              </w:tabs>
              <w:spacing w:line="276" w:lineRule="auto"/>
              <w:ind w:right="385"/>
              <w:rPr>
                <w:rFonts w:eastAsia="Times New Roman"/>
                <w:color w:val="010302"/>
                <w:sz w:val="28"/>
                <w:szCs w:val="28"/>
                <w:lang w:eastAsia="en-US"/>
              </w:rPr>
            </w:pPr>
            <w:r w:rsidRPr="003C4807">
              <w:rPr>
                <w:rFonts w:eastAsia="Times New Roman"/>
                <w:color w:val="000000"/>
                <w:sz w:val="28"/>
                <w:szCs w:val="28"/>
                <w:lang w:eastAsia="en-US"/>
              </w:rPr>
              <w:t>-</w:t>
            </w:r>
            <w:r w:rsidRPr="003C4807">
              <w:rPr>
                <w:rFonts w:eastAsia="Times New Roman"/>
                <w:color w:val="000000"/>
                <w:spacing w:val="122"/>
                <w:sz w:val="28"/>
                <w:szCs w:val="28"/>
                <w:lang w:eastAsia="en-US"/>
              </w:rPr>
              <w:t xml:space="preserve"> </w:t>
            </w:r>
            <w:r w:rsidRPr="003C4807">
              <w:rPr>
                <w:rFonts w:eastAsia="Times New Roman"/>
                <w:color w:val="000000"/>
                <w:sz w:val="28"/>
                <w:szCs w:val="28"/>
                <w:lang w:eastAsia="en-US"/>
              </w:rPr>
              <w:t>различные</w:t>
            </w:r>
            <w:r w:rsidRPr="003C4807">
              <w:rPr>
                <w:rFonts w:eastAsia="Times New Roman"/>
                <w:color w:val="000000"/>
                <w:spacing w:val="122"/>
                <w:sz w:val="28"/>
                <w:szCs w:val="28"/>
                <w:lang w:eastAsia="en-US"/>
              </w:rPr>
              <w:t xml:space="preserve"> </w:t>
            </w:r>
            <w:r w:rsidRPr="003C4807">
              <w:rPr>
                <w:rFonts w:eastAsia="Times New Roman"/>
                <w:color w:val="000000"/>
                <w:sz w:val="28"/>
                <w:szCs w:val="28"/>
                <w:lang w:eastAsia="en-US"/>
              </w:rPr>
              <w:t>ви</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ы</w:t>
            </w:r>
            <w:r w:rsidRPr="003C4807">
              <w:rPr>
                <w:rFonts w:eastAsia="Times New Roman"/>
                <w:color w:val="000000"/>
                <w:spacing w:val="122"/>
                <w:sz w:val="28"/>
                <w:szCs w:val="28"/>
                <w:lang w:eastAsia="en-US"/>
              </w:rPr>
              <w:t xml:space="preserve"> </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 xml:space="preserve">етской  </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 xml:space="preserve">еятельности </w:t>
            </w:r>
            <w:r w:rsidRPr="003C4807">
              <w:rPr>
                <w:rFonts w:eastAsia="Times New Roman"/>
                <w:color w:val="000000"/>
                <w:spacing w:val="-3"/>
                <w:sz w:val="28"/>
                <w:szCs w:val="28"/>
                <w:lang w:eastAsia="en-US"/>
              </w:rPr>
              <w:t>п</w:t>
            </w:r>
            <w:r w:rsidRPr="003C4807">
              <w:rPr>
                <w:rFonts w:eastAsia="Times New Roman"/>
                <w:color w:val="000000"/>
                <w:sz w:val="28"/>
                <w:szCs w:val="28"/>
                <w:lang w:eastAsia="en-US"/>
              </w:rPr>
              <w:t>о  о</w:t>
            </w:r>
            <w:r w:rsidRPr="003C4807">
              <w:rPr>
                <w:rFonts w:eastAsia="Times New Roman"/>
                <w:color w:val="000000"/>
                <w:spacing w:val="-3"/>
                <w:sz w:val="28"/>
                <w:szCs w:val="28"/>
                <w:lang w:eastAsia="en-US"/>
              </w:rPr>
              <w:t>з</w:t>
            </w:r>
            <w:r w:rsidRPr="003C4807">
              <w:rPr>
                <w:rFonts w:eastAsia="Times New Roman"/>
                <w:color w:val="000000"/>
                <w:sz w:val="28"/>
                <w:szCs w:val="28"/>
                <w:lang w:eastAsia="en-US"/>
              </w:rPr>
              <w:t>накомл</w:t>
            </w:r>
            <w:r w:rsidRPr="003C4807">
              <w:rPr>
                <w:rFonts w:eastAsia="Times New Roman"/>
                <w:color w:val="000000"/>
                <w:spacing w:val="-5"/>
                <w:sz w:val="28"/>
                <w:szCs w:val="28"/>
                <w:lang w:eastAsia="en-US"/>
              </w:rPr>
              <w:t>е</w:t>
            </w:r>
            <w:r w:rsidRPr="003C4807">
              <w:rPr>
                <w:rFonts w:eastAsia="Times New Roman"/>
                <w:color w:val="000000"/>
                <w:sz w:val="28"/>
                <w:szCs w:val="28"/>
                <w:lang w:eastAsia="en-US"/>
              </w:rPr>
              <w:t>ниюс</w:t>
            </w:r>
            <w:r w:rsidRPr="003C4807">
              <w:rPr>
                <w:rFonts w:eastAsia="Times New Roman"/>
                <w:color w:val="000000"/>
                <w:spacing w:val="256"/>
                <w:sz w:val="28"/>
                <w:szCs w:val="28"/>
                <w:lang w:eastAsia="en-US"/>
              </w:rPr>
              <w:t xml:space="preserve"> </w:t>
            </w:r>
            <w:r w:rsidRPr="003C4807">
              <w:rPr>
                <w:rFonts w:eastAsia="Times New Roman"/>
                <w:color w:val="000000"/>
                <w:sz w:val="28"/>
                <w:szCs w:val="28"/>
                <w:lang w:eastAsia="en-US"/>
              </w:rPr>
              <w:t>ро</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н</w:t>
            </w:r>
            <w:r w:rsidRPr="003C4807">
              <w:rPr>
                <w:rFonts w:eastAsia="Times New Roman"/>
                <w:color w:val="000000"/>
                <w:spacing w:val="-2"/>
                <w:sz w:val="28"/>
                <w:szCs w:val="28"/>
                <w:lang w:eastAsia="en-US"/>
              </w:rPr>
              <w:t>ы</w:t>
            </w:r>
            <w:r w:rsidRPr="003C4807">
              <w:rPr>
                <w:rFonts w:eastAsia="Times New Roman"/>
                <w:color w:val="000000"/>
                <w:sz w:val="28"/>
                <w:szCs w:val="28"/>
                <w:lang w:eastAsia="en-US"/>
              </w:rPr>
              <w:t xml:space="preserve">м  краем  </w:t>
            </w:r>
          </w:p>
        </w:tc>
        <w:tc>
          <w:tcPr>
            <w:tcW w:w="3229" w:type="dxa"/>
          </w:tcPr>
          <w:p w:rsidR="003C4807" w:rsidRPr="003C4807" w:rsidRDefault="003C4807" w:rsidP="00B35E7F">
            <w:pPr>
              <w:spacing w:line="276" w:lineRule="auto"/>
              <w:ind w:right="801"/>
              <w:rPr>
                <w:rFonts w:eastAsia="Times New Roman"/>
                <w:color w:val="010302"/>
                <w:sz w:val="28"/>
                <w:szCs w:val="28"/>
                <w:lang w:eastAsia="en-US"/>
              </w:rPr>
            </w:pPr>
            <w:r>
              <w:rPr>
                <w:rFonts w:eastAsia="Times New Roman"/>
                <w:color w:val="000000"/>
                <w:sz w:val="28"/>
                <w:szCs w:val="28"/>
                <w:lang w:eastAsia="en-US"/>
              </w:rPr>
              <w:t xml:space="preserve">      </w:t>
            </w:r>
            <w:r w:rsidRPr="003C4807">
              <w:rPr>
                <w:rFonts w:eastAsia="Times New Roman"/>
                <w:color w:val="000000"/>
                <w:sz w:val="28"/>
                <w:szCs w:val="28"/>
                <w:lang w:eastAsia="en-US"/>
              </w:rPr>
              <w:t>иг</w:t>
            </w:r>
            <w:r w:rsidRPr="003C4807">
              <w:rPr>
                <w:rFonts w:eastAsia="Times New Roman"/>
                <w:color w:val="000000"/>
                <w:spacing w:val="-4"/>
                <w:sz w:val="28"/>
                <w:szCs w:val="28"/>
                <w:lang w:eastAsia="en-US"/>
              </w:rPr>
              <w:t>р</w:t>
            </w:r>
            <w:r w:rsidRPr="003C4807">
              <w:rPr>
                <w:rFonts w:eastAsia="Times New Roman"/>
                <w:color w:val="000000"/>
                <w:sz w:val="28"/>
                <w:szCs w:val="28"/>
                <w:lang w:eastAsia="en-US"/>
              </w:rPr>
              <w:t xml:space="preserve">овая </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еятель</w:t>
            </w:r>
            <w:r w:rsidRPr="003C4807">
              <w:rPr>
                <w:rFonts w:eastAsia="Times New Roman"/>
                <w:color w:val="000000"/>
                <w:spacing w:val="-3"/>
                <w:sz w:val="28"/>
                <w:szCs w:val="28"/>
                <w:lang w:eastAsia="en-US"/>
              </w:rPr>
              <w:t>н</w:t>
            </w:r>
            <w:r w:rsidRPr="003C4807">
              <w:rPr>
                <w:rFonts w:eastAsia="Times New Roman"/>
                <w:color w:val="000000"/>
                <w:sz w:val="28"/>
                <w:szCs w:val="28"/>
                <w:lang w:eastAsia="en-US"/>
              </w:rPr>
              <w:t>ость</w:t>
            </w:r>
            <w:r w:rsidR="00E61C5C">
              <w:rPr>
                <w:rFonts w:eastAsia="Times New Roman"/>
                <w:color w:val="000000"/>
                <w:sz w:val="28"/>
                <w:szCs w:val="28"/>
                <w:lang w:eastAsia="en-US"/>
              </w:rPr>
              <w:t>:</w:t>
            </w:r>
            <w:r w:rsidRPr="003C4807">
              <w:rPr>
                <w:rFonts w:eastAsia="Times New Roman"/>
                <w:color w:val="000000"/>
                <w:sz w:val="28"/>
                <w:szCs w:val="28"/>
                <w:lang w:eastAsia="en-US"/>
              </w:rPr>
              <w:t xml:space="preserve">  </w:t>
            </w:r>
            <w:r w:rsidRPr="003C4807">
              <w:rPr>
                <w:rFonts w:eastAsia="Times New Roman"/>
                <w:sz w:val="28"/>
                <w:szCs w:val="28"/>
                <w:lang w:eastAsia="en-US"/>
              </w:rPr>
              <w:br w:type="textWrapping" w:clear="all"/>
            </w:r>
            <w:r>
              <w:rPr>
                <w:rFonts w:eastAsia="Times New Roman"/>
                <w:color w:val="000000"/>
                <w:sz w:val="28"/>
                <w:szCs w:val="28"/>
                <w:lang w:eastAsia="en-US"/>
              </w:rPr>
              <w:t xml:space="preserve">  </w:t>
            </w:r>
            <w:r w:rsidRPr="003C4807">
              <w:rPr>
                <w:rFonts w:eastAsia="Times New Roman"/>
                <w:color w:val="000000"/>
                <w:sz w:val="28"/>
                <w:szCs w:val="28"/>
                <w:lang w:eastAsia="en-US"/>
              </w:rPr>
              <w:t>-о</w:t>
            </w:r>
            <w:r w:rsidRPr="003C4807">
              <w:rPr>
                <w:rFonts w:eastAsia="Times New Roman"/>
                <w:color w:val="000000"/>
                <w:spacing w:val="-2"/>
                <w:sz w:val="28"/>
                <w:szCs w:val="28"/>
                <w:lang w:eastAsia="en-US"/>
              </w:rPr>
              <w:t>б</w:t>
            </w:r>
            <w:r w:rsidRPr="003C4807">
              <w:rPr>
                <w:rFonts w:eastAsia="Times New Roman"/>
                <w:color w:val="000000"/>
                <w:sz w:val="28"/>
                <w:szCs w:val="28"/>
                <w:lang w:eastAsia="en-US"/>
              </w:rPr>
              <w:t>ра</w:t>
            </w:r>
            <w:r w:rsidRPr="003C4807">
              <w:rPr>
                <w:rFonts w:eastAsia="Times New Roman"/>
                <w:color w:val="000000"/>
                <w:spacing w:val="-3"/>
                <w:sz w:val="28"/>
                <w:szCs w:val="28"/>
                <w:lang w:eastAsia="en-US"/>
              </w:rPr>
              <w:t>з</w:t>
            </w:r>
            <w:r w:rsidRPr="003C4807">
              <w:rPr>
                <w:rFonts w:eastAsia="Times New Roman"/>
                <w:color w:val="000000"/>
                <w:sz w:val="28"/>
                <w:szCs w:val="28"/>
                <w:lang w:eastAsia="en-US"/>
              </w:rPr>
              <w:t>овател</w:t>
            </w:r>
            <w:r w:rsidRPr="003C4807">
              <w:rPr>
                <w:rFonts w:eastAsia="Times New Roman"/>
                <w:color w:val="000000"/>
                <w:spacing w:val="-3"/>
                <w:sz w:val="28"/>
                <w:szCs w:val="28"/>
                <w:lang w:eastAsia="en-US"/>
              </w:rPr>
              <w:t>ь</w:t>
            </w:r>
            <w:r w:rsidRPr="003C4807">
              <w:rPr>
                <w:rFonts w:eastAsia="Times New Roman"/>
                <w:color w:val="000000"/>
                <w:sz w:val="28"/>
                <w:szCs w:val="28"/>
                <w:lang w:eastAsia="en-US"/>
              </w:rPr>
              <w:t xml:space="preserve">ная  </w:t>
            </w:r>
            <w:r w:rsidRPr="003C4807">
              <w:rPr>
                <w:rFonts w:eastAsia="Times New Roman"/>
                <w:sz w:val="28"/>
                <w:szCs w:val="28"/>
                <w:lang w:eastAsia="en-US"/>
              </w:rPr>
              <w:br w:type="textWrapping" w:clear="all"/>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 xml:space="preserve">еятельность  </w:t>
            </w:r>
          </w:p>
          <w:p w:rsidR="003C4807" w:rsidRPr="003C4807" w:rsidRDefault="003C4807" w:rsidP="00B35E7F">
            <w:pPr>
              <w:spacing w:line="276" w:lineRule="auto"/>
              <w:rPr>
                <w:rFonts w:eastAsia="Times New Roman"/>
                <w:color w:val="010302"/>
                <w:sz w:val="28"/>
                <w:szCs w:val="28"/>
                <w:lang w:eastAsia="en-US"/>
              </w:rPr>
            </w:pPr>
            <w:r w:rsidRPr="003C4807">
              <w:rPr>
                <w:rFonts w:eastAsia="Times New Roman"/>
                <w:color w:val="000000"/>
                <w:sz w:val="28"/>
                <w:szCs w:val="28"/>
                <w:lang w:eastAsia="en-US"/>
              </w:rPr>
              <w:t>-в</w:t>
            </w:r>
            <w:r w:rsidRPr="003C4807">
              <w:rPr>
                <w:rFonts w:eastAsia="Times New Roman"/>
                <w:color w:val="000000"/>
                <w:spacing w:val="-4"/>
                <w:sz w:val="28"/>
                <w:szCs w:val="28"/>
                <w:lang w:eastAsia="en-US"/>
              </w:rPr>
              <w:t>т</w:t>
            </w:r>
            <w:r w:rsidRPr="003C4807">
              <w:rPr>
                <w:rFonts w:eastAsia="Times New Roman"/>
                <w:color w:val="000000"/>
                <w:sz w:val="28"/>
                <w:szCs w:val="28"/>
                <w:lang w:eastAsia="en-US"/>
              </w:rPr>
              <w:t>о</w:t>
            </w:r>
            <w:r w:rsidRPr="003C4807">
              <w:rPr>
                <w:rFonts w:eastAsia="Times New Roman"/>
                <w:color w:val="000000"/>
                <w:spacing w:val="-4"/>
                <w:sz w:val="28"/>
                <w:szCs w:val="28"/>
                <w:lang w:eastAsia="en-US"/>
              </w:rPr>
              <w:t>р</w:t>
            </w:r>
            <w:r w:rsidRPr="003C4807">
              <w:rPr>
                <w:rFonts w:eastAsia="Times New Roman"/>
                <w:color w:val="000000"/>
                <w:sz w:val="28"/>
                <w:szCs w:val="28"/>
                <w:lang w:eastAsia="en-US"/>
              </w:rPr>
              <w:t>о</w:t>
            </w:r>
            <w:r w:rsidRPr="003C4807">
              <w:rPr>
                <w:rFonts w:eastAsia="Times New Roman"/>
                <w:color w:val="000000"/>
                <w:spacing w:val="-3"/>
                <w:sz w:val="28"/>
                <w:szCs w:val="28"/>
                <w:lang w:eastAsia="en-US"/>
              </w:rPr>
              <w:t>й</w:t>
            </w:r>
            <w:r w:rsidRPr="003C4807">
              <w:rPr>
                <w:rFonts w:eastAsia="Times New Roman"/>
                <w:color w:val="000000"/>
                <w:sz w:val="28"/>
                <w:szCs w:val="28"/>
                <w:lang w:eastAsia="en-US"/>
              </w:rPr>
              <w:t xml:space="preserve"> завтра</w:t>
            </w:r>
            <w:r w:rsidRPr="003C4807">
              <w:rPr>
                <w:rFonts w:eastAsia="Times New Roman"/>
                <w:color w:val="000000"/>
                <w:spacing w:val="-4"/>
                <w:sz w:val="28"/>
                <w:szCs w:val="28"/>
                <w:lang w:eastAsia="en-US"/>
              </w:rPr>
              <w:t>к</w:t>
            </w:r>
            <w:r w:rsidRPr="003C4807">
              <w:rPr>
                <w:rFonts w:eastAsia="Times New Roman"/>
                <w:color w:val="000000"/>
                <w:sz w:val="28"/>
                <w:szCs w:val="28"/>
                <w:lang w:eastAsia="en-US"/>
              </w:rPr>
              <w:t xml:space="preserve">  </w:t>
            </w:r>
          </w:p>
          <w:p w:rsidR="003C4807" w:rsidRPr="003C4807" w:rsidRDefault="003C4807" w:rsidP="00B35E7F">
            <w:pPr>
              <w:spacing w:line="276" w:lineRule="auto"/>
              <w:rPr>
                <w:rFonts w:eastAsia="Times New Roman"/>
                <w:color w:val="010302"/>
                <w:sz w:val="28"/>
                <w:szCs w:val="28"/>
                <w:lang w:eastAsia="en-US"/>
              </w:rPr>
            </w:pPr>
            <w:r w:rsidRPr="003C4807">
              <w:rPr>
                <w:rFonts w:eastAsia="Times New Roman"/>
                <w:color w:val="000000"/>
                <w:sz w:val="28"/>
                <w:szCs w:val="28"/>
                <w:lang w:eastAsia="en-US"/>
              </w:rPr>
              <w:t>-п</w:t>
            </w:r>
            <w:r w:rsidRPr="003C4807">
              <w:rPr>
                <w:rFonts w:eastAsia="Times New Roman"/>
                <w:color w:val="000000"/>
                <w:spacing w:val="-4"/>
                <w:sz w:val="28"/>
                <w:szCs w:val="28"/>
                <w:lang w:eastAsia="en-US"/>
              </w:rPr>
              <w:t>р</w:t>
            </w:r>
            <w:r w:rsidRPr="003C4807">
              <w:rPr>
                <w:rFonts w:eastAsia="Times New Roman"/>
                <w:color w:val="000000"/>
                <w:sz w:val="28"/>
                <w:szCs w:val="28"/>
                <w:lang w:eastAsia="en-US"/>
              </w:rPr>
              <w:t>ог</w:t>
            </w:r>
            <w:r w:rsidRPr="003C4807">
              <w:rPr>
                <w:rFonts w:eastAsia="Times New Roman"/>
                <w:color w:val="000000"/>
                <w:spacing w:val="-9"/>
                <w:sz w:val="28"/>
                <w:szCs w:val="28"/>
                <w:lang w:eastAsia="en-US"/>
              </w:rPr>
              <w:t>у</w:t>
            </w:r>
            <w:r w:rsidRPr="003C4807">
              <w:rPr>
                <w:rFonts w:eastAsia="Times New Roman"/>
                <w:color w:val="000000"/>
                <w:sz w:val="28"/>
                <w:szCs w:val="28"/>
                <w:lang w:eastAsia="en-US"/>
              </w:rPr>
              <w:t xml:space="preserve">лка:  </w:t>
            </w:r>
          </w:p>
          <w:p w:rsidR="003C4807" w:rsidRDefault="003C4807" w:rsidP="00B35E7F">
            <w:pPr>
              <w:tabs>
                <w:tab w:val="left" w:pos="2584"/>
              </w:tabs>
              <w:spacing w:line="276" w:lineRule="auto"/>
              <w:ind w:right="390"/>
              <w:rPr>
                <w:rFonts w:eastAsia="Times New Roman"/>
                <w:color w:val="000000"/>
                <w:sz w:val="28"/>
                <w:szCs w:val="28"/>
                <w:lang w:eastAsia="en-US"/>
              </w:rPr>
            </w:pPr>
            <w:r>
              <w:rPr>
                <w:rFonts w:eastAsia="Times New Roman"/>
                <w:color w:val="000000"/>
                <w:sz w:val="28"/>
                <w:szCs w:val="28"/>
                <w:lang w:eastAsia="en-US"/>
              </w:rPr>
              <w:t xml:space="preserve">  </w:t>
            </w:r>
            <w:r w:rsidRPr="003C4807">
              <w:rPr>
                <w:rFonts w:eastAsia="Times New Roman"/>
                <w:color w:val="000000"/>
                <w:sz w:val="28"/>
                <w:szCs w:val="28"/>
                <w:lang w:eastAsia="en-US"/>
              </w:rPr>
              <w:t>физк</w:t>
            </w:r>
            <w:r w:rsidRPr="003C4807">
              <w:rPr>
                <w:rFonts w:eastAsia="Times New Roman"/>
                <w:color w:val="000000"/>
                <w:spacing w:val="-9"/>
                <w:sz w:val="28"/>
                <w:szCs w:val="28"/>
                <w:lang w:eastAsia="en-US"/>
              </w:rPr>
              <w:t>у</w:t>
            </w:r>
            <w:r w:rsidRPr="003C4807">
              <w:rPr>
                <w:rFonts w:eastAsia="Times New Roman"/>
                <w:color w:val="000000"/>
                <w:sz w:val="28"/>
                <w:szCs w:val="28"/>
                <w:lang w:eastAsia="en-US"/>
              </w:rPr>
              <w:t>льт</w:t>
            </w:r>
            <w:r w:rsidRPr="003C4807">
              <w:rPr>
                <w:rFonts w:eastAsia="Times New Roman"/>
                <w:color w:val="000000"/>
                <w:spacing w:val="-4"/>
                <w:sz w:val="28"/>
                <w:szCs w:val="28"/>
                <w:lang w:eastAsia="en-US"/>
              </w:rPr>
              <w:t>у</w:t>
            </w:r>
            <w:r w:rsidRPr="003C4807">
              <w:rPr>
                <w:rFonts w:eastAsia="Times New Roman"/>
                <w:color w:val="000000"/>
                <w:sz w:val="28"/>
                <w:szCs w:val="28"/>
                <w:lang w:eastAsia="en-US"/>
              </w:rPr>
              <w:t>рно-</w:t>
            </w:r>
            <w:r w:rsidRPr="003C4807">
              <w:rPr>
                <w:rFonts w:eastAsia="Times New Roman"/>
                <w:sz w:val="28"/>
                <w:szCs w:val="28"/>
                <w:lang w:eastAsia="en-US"/>
              </w:rPr>
              <w:t xml:space="preserve"> </w:t>
            </w:r>
            <w:r w:rsidRPr="003C4807">
              <w:rPr>
                <w:rFonts w:eastAsia="Times New Roman"/>
                <w:sz w:val="28"/>
                <w:szCs w:val="28"/>
                <w:lang w:eastAsia="en-US"/>
              </w:rPr>
              <w:br w:type="textWrapping" w:clear="all"/>
            </w:r>
            <w:r>
              <w:rPr>
                <w:rFonts w:eastAsia="Times New Roman"/>
                <w:color w:val="000000"/>
                <w:sz w:val="28"/>
                <w:szCs w:val="28"/>
                <w:lang w:eastAsia="en-US"/>
              </w:rPr>
              <w:t xml:space="preserve">   </w:t>
            </w:r>
            <w:r w:rsidRPr="003C4807">
              <w:rPr>
                <w:rFonts w:eastAsia="Times New Roman"/>
                <w:color w:val="000000"/>
                <w:sz w:val="28"/>
                <w:szCs w:val="28"/>
                <w:lang w:eastAsia="en-US"/>
              </w:rPr>
              <w:t>оз</w:t>
            </w:r>
            <w:r w:rsidRPr="003C4807">
              <w:rPr>
                <w:rFonts w:eastAsia="Times New Roman"/>
                <w:color w:val="000000"/>
                <w:spacing w:val="-6"/>
                <w:sz w:val="28"/>
                <w:szCs w:val="28"/>
                <w:lang w:eastAsia="en-US"/>
              </w:rPr>
              <w:t>д</w:t>
            </w:r>
            <w:r w:rsidRPr="003C4807">
              <w:rPr>
                <w:rFonts w:eastAsia="Times New Roman"/>
                <w:color w:val="000000"/>
                <w:sz w:val="28"/>
                <w:szCs w:val="28"/>
                <w:lang w:eastAsia="en-US"/>
              </w:rPr>
              <w:t>о</w:t>
            </w:r>
            <w:r w:rsidRPr="003C4807">
              <w:rPr>
                <w:rFonts w:eastAsia="Times New Roman"/>
                <w:color w:val="000000"/>
                <w:spacing w:val="-4"/>
                <w:sz w:val="28"/>
                <w:szCs w:val="28"/>
                <w:lang w:eastAsia="en-US"/>
              </w:rPr>
              <w:t>р</w:t>
            </w:r>
            <w:r w:rsidRPr="003C4807">
              <w:rPr>
                <w:rFonts w:eastAsia="Times New Roman"/>
                <w:color w:val="000000"/>
                <w:sz w:val="28"/>
                <w:szCs w:val="28"/>
                <w:lang w:eastAsia="en-US"/>
              </w:rPr>
              <w:t>ов</w:t>
            </w:r>
            <w:r w:rsidRPr="003C4807">
              <w:rPr>
                <w:rFonts w:eastAsia="Times New Roman"/>
                <w:color w:val="000000"/>
                <w:spacing w:val="-3"/>
                <w:sz w:val="28"/>
                <w:szCs w:val="28"/>
                <w:lang w:eastAsia="en-US"/>
              </w:rPr>
              <w:t>и</w:t>
            </w:r>
            <w:r w:rsidRPr="003C4807">
              <w:rPr>
                <w:rFonts w:eastAsia="Times New Roman"/>
                <w:color w:val="000000"/>
                <w:sz w:val="28"/>
                <w:szCs w:val="28"/>
                <w:lang w:eastAsia="en-US"/>
              </w:rPr>
              <w:t>тельная</w:t>
            </w:r>
            <w:r w:rsidRPr="003C4807">
              <w:rPr>
                <w:rFonts w:eastAsia="Times New Roman"/>
                <w:color w:val="000000"/>
                <w:spacing w:val="93"/>
                <w:sz w:val="28"/>
                <w:szCs w:val="28"/>
                <w:lang w:eastAsia="en-US"/>
              </w:rPr>
              <w:t xml:space="preserve"> </w:t>
            </w:r>
            <w:r w:rsidRPr="003C4807">
              <w:rPr>
                <w:rFonts w:eastAsia="Times New Roman"/>
                <w:color w:val="000000"/>
                <w:sz w:val="28"/>
                <w:szCs w:val="28"/>
                <w:lang w:eastAsia="en-US"/>
              </w:rPr>
              <w:t>ра</w:t>
            </w:r>
            <w:r w:rsidRPr="003C4807">
              <w:rPr>
                <w:rFonts w:eastAsia="Times New Roman"/>
                <w:color w:val="000000"/>
                <w:spacing w:val="-2"/>
                <w:sz w:val="28"/>
                <w:szCs w:val="28"/>
                <w:lang w:eastAsia="en-US"/>
              </w:rPr>
              <w:t>б</w:t>
            </w:r>
            <w:r w:rsidRPr="003C4807">
              <w:rPr>
                <w:rFonts w:eastAsia="Times New Roman"/>
                <w:color w:val="000000"/>
                <w:sz w:val="28"/>
                <w:szCs w:val="28"/>
                <w:lang w:eastAsia="en-US"/>
              </w:rPr>
              <w:t>ота</w:t>
            </w:r>
            <w:r w:rsidRPr="003C4807">
              <w:rPr>
                <w:rFonts w:eastAsia="Times New Roman"/>
                <w:color w:val="000000"/>
                <w:spacing w:val="-2"/>
                <w:sz w:val="28"/>
                <w:szCs w:val="28"/>
                <w:lang w:eastAsia="en-US"/>
              </w:rPr>
              <w:t>,</w:t>
            </w:r>
            <w:r w:rsidRPr="003C4807">
              <w:rPr>
                <w:rFonts w:eastAsia="Times New Roman"/>
                <w:color w:val="000000"/>
                <w:sz w:val="28"/>
                <w:szCs w:val="28"/>
                <w:lang w:eastAsia="en-US"/>
              </w:rPr>
              <w:t xml:space="preserve">  </w:t>
            </w:r>
            <w:r>
              <w:rPr>
                <w:rFonts w:eastAsia="Times New Roman"/>
                <w:color w:val="000000"/>
                <w:sz w:val="28"/>
                <w:szCs w:val="28"/>
                <w:lang w:eastAsia="en-US"/>
              </w:rPr>
              <w:t xml:space="preserve">     </w:t>
            </w:r>
          </w:p>
          <w:p w:rsidR="003C4807" w:rsidRDefault="003C4807" w:rsidP="00B35E7F">
            <w:pPr>
              <w:tabs>
                <w:tab w:val="left" w:pos="2584"/>
              </w:tabs>
              <w:spacing w:line="276" w:lineRule="auto"/>
              <w:ind w:right="390"/>
              <w:rPr>
                <w:rFonts w:eastAsia="Times New Roman"/>
                <w:color w:val="000000"/>
                <w:sz w:val="28"/>
                <w:szCs w:val="28"/>
                <w:lang w:eastAsia="en-US"/>
              </w:rPr>
            </w:pPr>
            <w:r>
              <w:rPr>
                <w:rFonts w:eastAsia="Times New Roman"/>
                <w:color w:val="000000"/>
                <w:sz w:val="28"/>
                <w:szCs w:val="28"/>
                <w:lang w:eastAsia="en-US"/>
              </w:rPr>
              <w:t xml:space="preserve">  </w:t>
            </w:r>
            <w:r w:rsidRPr="003C4807">
              <w:rPr>
                <w:rFonts w:eastAsia="Times New Roman"/>
                <w:color w:val="000000"/>
                <w:sz w:val="28"/>
                <w:szCs w:val="28"/>
                <w:lang w:eastAsia="en-US"/>
              </w:rPr>
              <w:t>со</w:t>
            </w:r>
            <w:r w:rsidRPr="003C4807">
              <w:rPr>
                <w:rFonts w:eastAsia="Times New Roman"/>
                <w:color w:val="000000"/>
                <w:spacing w:val="-2"/>
                <w:sz w:val="28"/>
                <w:szCs w:val="28"/>
                <w:lang w:eastAsia="en-US"/>
              </w:rPr>
              <w:t>в</w:t>
            </w:r>
            <w:r w:rsidRPr="003C4807">
              <w:rPr>
                <w:rFonts w:eastAsia="Times New Roman"/>
                <w:color w:val="000000"/>
                <w:sz w:val="28"/>
                <w:szCs w:val="28"/>
                <w:lang w:eastAsia="en-US"/>
              </w:rPr>
              <w:t>местная</w:t>
            </w:r>
            <w:r w:rsidRPr="003C4807">
              <w:rPr>
                <w:rFonts w:eastAsia="Times New Roman"/>
                <w:color w:val="000000"/>
                <w:spacing w:val="54"/>
                <w:sz w:val="28"/>
                <w:szCs w:val="28"/>
                <w:lang w:eastAsia="en-US"/>
              </w:rPr>
              <w:t xml:space="preserve"> </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еятельност</w:t>
            </w:r>
            <w:r w:rsidRPr="003C4807">
              <w:rPr>
                <w:rFonts w:eastAsia="Times New Roman"/>
                <w:color w:val="000000"/>
                <w:spacing w:val="-3"/>
                <w:sz w:val="28"/>
                <w:szCs w:val="28"/>
                <w:lang w:eastAsia="en-US"/>
              </w:rPr>
              <w:t>ь</w:t>
            </w:r>
            <w:r w:rsidRPr="003C4807">
              <w:rPr>
                <w:rFonts w:eastAsia="Times New Roman"/>
                <w:color w:val="000000"/>
                <w:sz w:val="28"/>
                <w:szCs w:val="28"/>
                <w:lang w:eastAsia="en-US"/>
              </w:rPr>
              <w:t xml:space="preserve">  </w:t>
            </w:r>
          </w:p>
          <w:p w:rsidR="003C4807" w:rsidRDefault="003C4807" w:rsidP="00B35E7F">
            <w:pPr>
              <w:tabs>
                <w:tab w:val="left" w:pos="2584"/>
              </w:tabs>
              <w:spacing w:line="276" w:lineRule="auto"/>
              <w:ind w:right="390"/>
              <w:rPr>
                <w:rFonts w:eastAsia="Times New Roman"/>
                <w:color w:val="000000"/>
                <w:sz w:val="28"/>
                <w:szCs w:val="28"/>
                <w:lang w:eastAsia="en-US"/>
              </w:rPr>
            </w:pPr>
            <w:r>
              <w:rPr>
                <w:rFonts w:eastAsia="Times New Roman"/>
                <w:color w:val="000000"/>
                <w:sz w:val="28"/>
                <w:szCs w:val="28"/>
                <w:lang w:eastAsia="en-US"/>
              </w:rPr>
              <w:t xml:space="preserve">  </w:t>
            </w:r>
            <w:r w:rsidRPr="003C4807">
              <w:rPr>
                <w:rFonts w:eastAsia="Times New Roman"/>
                <w:color w:val="000000"/>
                <w:sz w:val="28"/>
                <w:szCs w:val="28"/>
                <w:lang w:eastAsia="en-US"/>
              </w:rPr>
              <w:t>вос</w:t>
            </w:r>
            <w:r w:rsidRPr="003C4807">
              <w:rPr>
                <w:rFonts w:eastAsia="Times New Roman"/>
                <w:color w:val="000000"/>
                <w:spacing w:val="-3"/>
                <w:sz w:val="28"/>
                <w:szCs w:val="28"/>
                <w:lang w:eastAsia="en-US"/>
              </w:rPr>
              <w:t>п</w:t>
            </w:r>
            <w:r w:rsidRPr="003C4807">
              <w:rPr>
                <w:rFonts w:eastAsia="Times New Roman"/>
                <w:color w:val="000000"/>
                <w:sz w:val="28"/>
                <w:szCs w:val="28"/>
                <w:lang w:eastAsia="en-US"/>
              </w:rPr>
              <w:t>итателя</w:t>
            </w:r>
            <w:r w:rsidRPr="003C4807">
              <w:rPr>
                <w:rFonts w:eastAsia="Times New Roman"/>
                <w:color w:val="000000"/>
                <w:spacing w:val="35"/>
                <w:sz w:val="28"/>
                <w:szCs w:val="28"/>
                <w:lang w:eastAsia="en-US"/>
              </w:rPr>
              <w:t xml:space="preserve"> </w:t>
            </w:r>
            <w:r w:rsidRPr="003C4807">
              <w:rPr>
                <w:rFonts w:eastAsia="Times New Roman"/>
                <w:color w:val="000000"/>
                <w:sz w:val="28"/>
                <w:szCs w:val="28"/>
                <w:lang w:eastAsia="en-US"/>
              </w:rPr>
              <w:t>с</w:t>
            </w:r>
            <w:r w:rsidRPr="003C4807">
              <w:rPr>
                <w:rFonts w:eastAsia="Times New Roman"/>
                <w:color w:val="000000"/>
                <w:spacing w:val="35"/>
                <w:sz w:val="28"/>
                <w:szCs w:val="28"/>
                <w:lang w:eastAsia="en-US"/>
              </w:rPr>
              <w:t xml:space="preserve"> </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етьми</w:t>
            </w:r>
            <w:r w:rsidRPr="003C4807">
              <w:rPr>
                <w:rFonts w:eastAsia="Times New Roman"/>
                <w:color w:val="000000"/>
                <w:spacing w:val="35"/>
                <w:sz w:val="28"/>
                <w:szCs w:val="28"/>
                <w:lang w:eastAsia="en-US"/>
              </w:rPr>
              <w:t xml:space="preserve"> </w:t>
            </w:r>
            <w:r w:rsidRPr="003C4807">
              <w:rPr>
                <w:rFonts w:eastAsia="Times New Roman"/>
                <w:color w:val="000000"/>
                <w:sz w:val="28"/>
                <w:szCs w:val="28"/>
                <w:lang w:eastAsia="en-US"/>
              </w:rPr>
              <w:t xml:space="preserve">по  </w:t>
            </w:r>
          </w:p>
          <w:p w:rsidR="003C4807" w:rsidRPr="003C4807" w:rsidRDefault="003C4807" w:rsidP="00B35E7F">
            <w:pPr>
              <w:tabs>
                <w:tab w:val="left" w:pos="2584"/>
              </w:tabs>
              <w:spacing w:line="276" w:lineRule="auto"/>
              <w:ind w:right="390"/>
              <w:rPr>
                <w:rFonts w:eastAsia="Times New Roman"/>
                <w:color w:val="010302"/>
                <w:sz w:val="28"/>
                <w:szCs w:val="28"/>
                <w:lang w:eastAsia="en-US"/>
              </w:rPr>
            </w:pPr>
            <w:r>
              <w:rPr>
                <w:rFonts w:eastAsia="Times New Roman"/>
                <w:color w:val="000000"/>
                <w:sz w:val="28"/>
                <w:szCs w:val="28"/>
                <w:lang w:eastAsia="en-US"/>
              </w:rPr>
              <w:t xml:space="preserve">  </w:t>
            </w:r>
            <w:r w:rsidRPr="003C4807">
              <w:rPr>
                <w:rFonts w:eastAsia="Times New Roman"/>
                <w:color w:val="000000"/>
                <w:sz w:val="28"/>
                <w:szCs w:val="28"/>
                <w:lang w:eastAsia="en-US"/>
              </w:rPr>
              <w:t>реализации</w:t>
            </w:r>
            <w:r>
              <w:rPr>
                <w:rFonts w:eastAsia="Times New Roman"/>
                <w:color w:val="000000"/>
                <w:spacing w:val="400"/>
                <w:sz w:val="28"/>
                <w:szCs w:val="28"/>
                <w:lang w:eastAsia="en-US"/>
              </w:rPr>
              <w:t xml:space="preserve"> </w:t>
            </w:r>
            <w:r w:rsidRPr="003C4807">
              <w:rPr>
                <w:rFonts w:eastAsia="Times New Roman"/>
                <w:color w:val="000000"/>
                <w:sz w:val="28"/>
                <w:szCs w:val="28"/>
                <w:lang w:eastAsia="en-US"/>
              </w:rPr>
              <w:t>п</w:t>
            </w:r>
            <w:r w:rsidRPr="003C4807">
              <w:rPr>
                <w:rFonts w:eastAsia="Times New Roman"/>
                <w:color w:val="000000"/>
                <w:spacing w:val="-4"/>
                <w:sz w:val="28"/>
                <w:szCs w:val="28"/>
                <w:lang w:eastAsia="en-US"/>
              </w:rPr>
              <w:t>р</w:t>
            </w:r>
            <w:r w:rsidRPr="003C4807">
              <w:rPr>
                <w:rFonts w:eastAsia="Times New Roman"/>
                <w:color w:val="000000"/>
                <w:sz w:val="28"/>
                <w:szCs w:val="28"/>
                <w:lang w:eastAsia="en-US"/>
              </w:rPr>
              <w:t>оектов</w:t>
            </w:r>
            <w:r w:rsidRPr="003C4807">
              <w:rPr>
                <w:rFonts w:eastAsia="Times New Roman"/>
                <w:color w:val="000000"/>
                <w:spacing w:val="-2"/>
                <w:sz w:val="28"/>
                <w:szCs w:val="28"/>
                <w:lang w:eastAsia="en-US"/>
              </w:rPr>
              <w:t>,</w:t>
            </w:r>
            <w:r w:rsidRPr="003C4807">
              <w:rPr>
                <w:rFonts w:eastAsia="Times New Roman"/>
                <w:color w:val="000000"/>
                <w:sz w:val="28"/>
                <w:szCs w:val="28"/>
                <w:lang w:eastAsia="en-US"/>
              </w:rPr>
              <w:t xml:space="preserve">  </w:t>
            </w:r>
            <w:r w:rsidRPr="003C4807">
              <w:rPr>
                <w:rFonts w:eastAsia="Times New Roman"/>
                <w:color w:val="000000"/>
                <w:spacing w:val="-2"/>
                <w:sz w:val="28"/>
                <w:szCs w:val="28"/>
                <w:lang w:eastAsia="en-US"/>
              </w:rPr>
              <w:t>э</w:t>
            </w:r>
            <w:r w:rsidRPr="003C4807">
              <w:rPr>
                <w:rFonts w:eastAsia="Times New Roman"/>
                <w:color w:val="000000"/>
                <w:sz w:val="28"/>
                <w:szCs w:val="28"/>
                <w:lang w:eastAsia="en-US"/>
              </w:rPr>
              <w:t xml:space="preserve">кспериментальная </w:t>
            </w:r>
            <w:r w:rsidRPr="003C4807">
              <w:rPr>
                <w:rFonts w:eastAsia="Times New Roman"/>
                <w:color w:val="000000"/>
                <w:sz w:val="28"/>
                <w:szCs w:val="28"/>
                <w:lang w:eastAsia="en-US"/>
              </w:rPr>
              <w:tab/>
              <w:t>и  о</w:t>
            </w:r>
            <w:r w:rsidRPr="003C4807">
              <w:rPr>
                <w:rFonts w:eastAsia="Times New Roman"/>
                <w:color w:val="000000"/>
                <w:spacing w:val="-3"/>
                <w:sz w:val="28"/>
                <w:szCs w:val="28"/>
                <w:lang w:eastAsia="en-US"/>
              </w:rPr>
              <w:t>п</w:t>
            </w:r>
            <w:r w:rsidRPr="003C4807">
              <w:rPr>
                <w:rFonts w:eastAsia="Times New Roman"/>
                <w:color w:val="000000"/>
                <w:sz w:val="28"/>
                <w:szCs w:val="28"/>
                <w:lang w:eastAsia="en-US"/>
              </w:rPr>
              <w:t xml:space="preserve">ытническая  </w:t>
            </w:r>
            <w:r w:rsidRPr="003C4807">
              <w:rPr>
                <w:rFonts w:eastAsia="Times New Roman"/>
                <w:sz w:val="28"/>
                <w:szCs w:val="28"/>
                <w:lang w:eastAsia="en-US"/>
              </w:rPr>
              <w:br w:type="textWrapping" w:clear="all"/>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еятельност</w:t>
            </w:r>
            <w:r w:rsidRPr="003C4807">
              <w:rPr>
                <w:rFonts w:eastAsia="Times New Roman"/>
                <w:color w:val="000000"/>
                <w:spacing w:val="-3"/>
                <w:sz w:val="28"/>
                <w:szCs w:val="28"/>
                <w:lang w:eastAsia="en-US"/>
              </w:rPr>
              <w:t>ь</w:t>
            </w:r>
            <w:r w:rsidRPr="003C4807">
              <w:rPr>
                <w:rFonts w:eastAsia="Times New Roman"/>
                <w:color w:val="000000"/>
                <w:sz w:val="28"/>
                <w:szCs w:val="28"/>
                <w:lang w:eastAsia="en-US"/>
              </w:rPr>
              <w:t>,</w:t>
            </w:r>
            <w:r w:rsidRPr="003C4807">
              <w:rPr>
                <w:rFonts w:eastAsia="Times New Roman"/>
                <w:color w:val="000000"/>
                <w:spacing w:val="232"/>
                <w:sz w:val="28"/>
                <w:szCs w:val="28"/>
                <w:lang w:eastAsia="en-US"/>
              </w:rPr>
              <w:t xml:space="preserve"> </w:t>
            </w:r>
            <w:r w:rsidRPr="003C4807">
              <w:rPr>
                <w:rFonts w:eastAsia="Times New Roman"/>
                <w:color w:val="000000"/>
                <w:sz w:val="28"/>
                <w:szCs w:val="28"/>
                <w:lang w:eastAsia="en-US"/>
              </w:rPr>
              <w:t>тр</w:t>
            </w:r>
            <w:r w:rsidRPr="003C4807">
              <w:rPr>
                <w:rFonts w:eastAsia="Times New Roman"/>
                <w:color w:val="000000"/>
                <w:spacing w:val="-9"/>
                <w:sz w:val="28"/>
                <w:szCs w:val="28"/>
                <w:lang w:eastAsia="en-US"/>
              </w:rPr>
              <w:t>у</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 xml:space="preserve">овая  </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еятельност</w:t>
            </w:r>
            <w:r w:rsidRPr="003C4807">
              <w:rPr>
                <w:rFonts w:eastAsia="Times New Roman"/>
                <w:color w:val="000000"/>
                <w:spacing w:val="-3"/>
                <w:sz w:val="28"/>
                <w:szCs w:val="28"/>
                <w:lang w:eastAsia="en-US"/>
              </w:rPr>
              <w:t>ь</w:t>
            </w:r>
            <w:r w:rsidRPr="003C4807">
              <w:rPr>
                <w:rFonts w:eastAsia="Times New Roman"/>
                <w:color w:val="000000"/>
                <w:sz w:val="28"/>
                <w:szCs w:val="28"/>
                <w:lang w:eastAsia="en-US"/>
              </w:rPr>
              <w:t xml:space="preserve"> в</w:t>
            </w:r>
            <w:r w:rsidRPr="003C4807">
              <w:rPr>
                <w:rFonts w:eastAsia="Times New Roman"/>
                <w:color w:val="000000"/>
                <w:spacing w:val="-2"/>
                <w:sz w:val="28"/>
                <w:szCs w:val="28"/>
                <w:lang w:eastAsia="en-US"/>
              </w:rPr>
              <w:t xml:space="preserve"> </w:t>
            </w:r>
            <w:r w:rsidRPr="003C4807">
              <w:rPr>
                <w:rFonts w:eastAsia="Times New Roman"/>
                <w:color w:val="000000"/>
                <w:sz w:val="28"/>
                <w:szCs w:val="28"/>
                <w:lang w:eastAsia="en-US"/>
              </w:rPr>
              <w:t>при</w:t>
            </w:r>
            <w:r w:rsidRPr="003C4807">
              <w:rPr>
                <w:rFonts w:eastAsia="Times New Roman"/>
                <w:color w:val="000000"/>
                <w:spacing w:val="-4"/>
                <w:sz w:val="28"/>
                <w:szCs w:val="28"/>
                <w:lang w:eastAsia="en-US"/>
              </w:rPr>
              <w:t>р</w:t>
            </w:r>
            <w:r w:rsidRPr="003C4807">
              <w:rPr>
                <w:rFonts w:eastAsia="Times New Roman"/>
                <w:color w:val="000000"/>
                <w:sz w:val="28"/>
                <w:szCs w:val="28"/>
                <w:lang w:eastAsia="en-US"/>
              </w:rPr>
              <w:t>о</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 xml:space="preserve">е  </w:t>
            </w:r>
            <w:r w:rsidRPr="003C4807">
              <w:rPr>
                <w:rFonts w:eastAsia="Times New Roman"/>
                <w:sz w:val="28"/>
                <w:szCs w:val="28"/>
                <w:lang w:eastAsia="en-US"/>
              </w:rPr>
              <w:br w:type="textWrapping" w:clear="all"/>
            </w:r>
            <w:r w:rsidRPr="003C4807">
              <w:rPr>
                <w:rFonts w:eastAsia="Times New Roman"/>
                <w:color w:val="000000"/>
                <w:sz w:val="28"/>
                <w:szCs w:val="28"/>
                <w:lang w:eastAsia="en-US"/>
              </w:rPr>
              <w:t>ин</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иви</w:t>
            </w:r>
            <w:r w:rsidRPr="003C4807">
              <w:rPr>
                <w:rFonts w:eastAsia="Times New Roman"/>
                <w:color w:val="000000"/>
                <w:spacing w:val="-2"/>
                <w:sz w:val="28"/>
                <w:szCs w:val="28"/>
                <w:lang w:eastAsia="en-US"/>
              </w:rPr>
              <w:t>д</w:t>
            </w:r>
            <w:r w:rsidRPr="003C4807">
              <w:rPr>
                <w:rFonts w:eastAsia="Times New Roman"/>
                <w:color w:val="000000"/>
                <w:spacing w:val="-4"/>
                <w:sz w:val="28"/>
                <w:szCs w:val="28"/>
                <w:lang w:eastAsia="en-US"/>
              </w:rPr>
              <w:t>у</w:t>
            </w:r>
            <w:r w:rsidRPr="003C4807">
              <w:rPr>
                <w:rFonts w:eastAsia="Times New Roman"/>
                <w:color w:val="000000"/>
                <w:sz w:val="28"/>
                <w:szCs w:val="28"/>
                <w:lang w:eastAsia="en-US"/>
              </w:rPr>
              <w:t>альная ра</w:t>
            </w:r>
            <w:r w:rsidRPr="003C4807">
              <w:rPr>
                <w:rFonts w:eastAsia="Times New Roman"/>
                <w:color w:val="000000"/>
                <w:spacing w:val="-2"/>
                <w:sz w:val="28"/>
                <w:szCs w:val="28"/>
                <w:lang w:eastAsia="en-US"/>
              </w:rPr>
              <w:t>б</w:t>
            </w:r>
            <w:r w:rsidRPr="003C4807">
              <w:rPr>
                <w:rFonts w:eastAsia="Times New Roman"/>
                <w:color w:val="000000"/>
                <w:sz w:val="28"/>
                <w:szCs w:val="28"/>
                <w:lang w:eastAsia="en-US"/>
              </w:rPr>
              <w:t xml:space="preserve">ота  </w:t>
            </w:r>
            <w:r w:rsidRPr="003C4807">
              <w:rPr>
                <w:rFonts w:eastAsia="Times New Roman"/>
                <w:sz w:val="28"/>
                <w:szCs w:val="28"/>
                <w:lang w:eastAsia="en-US"/>
              </w:rPr>
              <w:br w:type="textWrapping" w:clear="all"/>
            </w:r>
            <w:r w:rsidRPr="003C4807">
              <w:rPr>
                <w:rFonts w:eastAsia="Times New Roman"/>
                <w:color w:val="000000"/>
                <w:sz w:val="28"/>
                <w:szCs w:val="28"/>
                <w:lang w:eastAsia="en-US"/>
              </w:rPr>
              <w:t>-самос</w:t>
            </w:r>
            <w:r w:rsidRPr="003C4807">
              <w:rPr>
                <w:rFonts w:eastAsia="Times New Roman"/>
                <w:color w:val="000000"/>
                <w:spacing w:val="-4"/>
                <w:sz w:val="28"/>
                <w:szCs w:val="28"/>
                <w:lang w:eastAsia="en-US"/>
              </w:rPr>
              <w:t>т</w:t>
            </w:r>
            <w:r w:rsidRPr="003C4807">
              <w:rPr>
                <w:rFonts w:eastAsia="Times New Roman"/>
                <w:color w:val="000000"/>
                <w:sz w:val="28"/>
                <w:szCs w:val="28"/>
                <w:lang w:eastAsia="en-US"/>
              </w:rPr>
              <w:t>ояте</w:t>
            </w:r>
            <w:r w:rsidRPr="003C4807">
              <w:rPr>
                <w:rFonts w:eastAsia="Times New Roman"/>
                <w:color w:val="000000"/>
                <w:spacing w:val="-4"/>
                <w:sz w:val="28"/>
                <w:szCs w:val="28"/>
                <w:lang w:eastAsia="en-US"/>
              </w:rPr>
              <w:t>л</w:t>
            </w:r>
            <w:r w:rsidRPr="003C4807">
              <w:rPr>
                <w:rFonts w:eastAsia="Times New Roman"/>
                <w:color w:val="000000"/>
                <w:sz w:val="28"/>
                <w:szCs w:val="28"/>
                <w:lang w:eastAsia="en-US"/>
              </w:rPr>
              <w:t xml:space="preserve">ьная  </w:t>
            </w:r>
            <w:r w:rsidRPr="003C4807">
              <w:rPr>
                <w:rFonts w:eastAsia="Times New Roman"/>
                <w:sz w:val="28"/>
                <w:szCs w:val="28"/>
                <w:lang w:eastAsia="en-US"/>
              </w:rPr>
              <w:br w:type="textWrapping" w:clear="all"/>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еятельность</w:t>
            </w:r>
            <w:r w:rsidRPr="003C4807">
              <w:rPr>
                <w:rFonts w:eastAsia="Times New Roman"/>
                <w:color w:val="000000"/>
                <w:spacing w:val="165"/>
                <w:sz w:val="28"/>
                <w:szCs w:val="28"/>
                <w:lang w:eastAsia="en-US"/>
              </w:rPr>
              <w:t xml:space="preserve"> </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етей</w:t>
            </w:r>
            <w:r w:rsidRPr="003C4807">
              <w:rPr>
                <w:rFonts w:eastAsia="Times New Roman"/>
                <w:color w:val="000000"/>
                <w:spacing w:val="165"/>
                <w:sz w:val="28"/>
                <w:szCs w:val="28"/>
                <w:lang w:eastAsia="en-US"/>
              </w:rPr>
              <w:t xml:space="preserve"> </w:t>
            </w:r>
            <w:r w:rsidRPr="003C4807">
              <w:rPr>
                <w:rFonts w:eastAsia="Times New Roman"/>
                <w:color w:val="000000"/>
                <w:sz w:val="28"/>
                <w:szCs w:val="28"/>
                <w:lang w:eastAsia="en-US"/>
              </w:rPr>
              <w:t xml:space="preserve">по  интересам  </w:t>
            </w:r>
          </w:p>
          <w:p w:rsidR="003C4807" w:rsidRPr="003C4807" w:rsidRDefault="003C4807" w:rsidP="00B35E7F">
            <w:pPr>
              <w:tabs>
                <w:tab w:val="left" w:pos="2471"/>
              </w:tabs>
              <w:spacing w:line="276" w:lineRule="auto"/>
              <w:ind w:right="389"/>
              <w:rPr>
                <w:rFonts w:eastAsia="Times New Roman"/>
                <w:color w:val="010302"/>
                <w:sz w:val="28"/>
                <w:szCs w:val="28"/>
                <w:lang w:eastAsia="en-US"/>
              </w:rPr>
            </w:pPr>
            <w:r w:rsidRPr="003C4807">
              <w:rPr>
                <w:rFonts w:eastAsia="Times New Roman"/>
                <w:color w:val="000000"/>
                <w:sz w:val="28"/>
                <w:szCs w:val="28"/>
                <w:lang w:eastAsia="en-US"/>
              </w:rPr>
              <w:lastRenderedPageBreak/>
              <w:t>-различные</w:t>
            </w:r>
            <w:r w:rsidRPr="003C4807">
              <w:rPr>
                <w:rFonts w:eastAsia="Times New Roman"/>
                <w:color w:val="000000"/>
                <w:spacing w:val="-2"/>
                <w:sz w:val="28"/>
                <w:szCs w:val="28"/>
                <w:lang w:eastAsia="en-US"/>
              </w:rPr>
              <w:t xml:space="preserve"> </w:t>
            </w:r>
            <w:r w:rsidRPr="003C4807">
              <w:rPr>
                <w:rFonts w:eastAsia="Times New Roman"/>
                <w:color w:val="000000"/>
                <w:sz w:val="28"/>
                <w:szCs w:val="28"/>
                <w:lang w:eastAsia="en-US"/>
              </w:rPr>
              <w:t>ви</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 xml:space="preserve">ы </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етско</w:t>
            </w:r>
            <w:r w:rsidRPr="003C4807">
              <w:rPr>
                <w:rFonts w:eastAsia="Times New Roman"/>
                <w:color w:val="000000"/>
                <w:spacing w:val="-3"/>
                <w:sz w:val="28"/>
                <w:szCs w:val="28"/>
                <w:lang w:eastAsia="en-US"/>
              </w:rPr>
              <w:t>й</w:t>
            </w:r>
            <w:r w:rsidRPr="003C4807">
              <w:rPr>
                <w:rFonts w:eastAsia="Times New Roman"/>
                <w:color w:val="000000"/>
                <w:sz w:val="28"/>
                <w:szCs w:val="28"/>
                <w:lang w:eastAsia="en-US"/>
              </w:rPr>
              <w:t xml:space="preserve">  </w:t>
            </w:r>
            <w:r w:rsidRPr="003C4807">
              <w:rPr>
                <w:rFonts w:eastAsia="Times New Roman"/>
                <w:color w:val="000000"/>
                <w:spacing w:val="-2"/>
                <w:sz w:val="28"/>
                <w:szCs w:val="28"/>
                <w:lang w:eastAsia="en-US"/>
              </w:rPr>
              <w:t>д</w:t>
            </w:r>
            <w:r w:rsidR="001E6FC6">
              <w:rPr>
                <w:rFonts w:eastAsia="Times New Roman"/>
                <w:color w:val="000000"/>
                <w:sz w:val="28"/>
                <w:szCs w:val="28"/>
                <w:lang w:eastAsia="en-US"/>
              </w:rPr>
              <w:t xml:space="preserve">еятельности </w:t>
            </w:r>
            <w:r w:rsidRPr="003C4807">
              <w:rPr>
                <w:rFonts w:eastAsia="Times New Roman"/>
                <w:color w:val="000000"/>
                <w:spacing w:val="-3"/>
                <w:sz w:val="28"/>
                <w:szCs w:val="28"/>
                <w:lang w:eastAsia="en-US"/>
              </w:rPr>
              <w:t>п</w:t>
            </w:r>
            <w:r w:rsidRPr="003C4807">
              <w:rPr>
                <w:rFonts w:eastAsia="Times New Roman"/>
                <w:color w:val="000000"/>
                <w:sz w:val="28"/>
                <w:szCs w:val="28"/>
                <w:lang w:eastAsia="en-US"/>
              </w:rPr>
              <w:t>о  о</w:t>
            </w:r>
            <w:r w:rsidRPr="003C4807">
              <w:rPr>
                <w:rFonts w:eastAsia="Times New Roman"/>
                <w:color w:val="000000"/>
                <w:spacing w:val="-3"/>
                <w:sz w:val="28"/>
                <w:szCs w:val="28"/>
                <w:lang w:eastAsia="en-US"/>
              </w:rPr>
              <w:t>з</w:t>
            </w:r>
            <w:r w:rsidRPr="003C4807">
              <w:rPr>
                <w:rFonts w:eastAsia="Times New Roman"/>
                <w:color w:val="000000"/>
                <w:sz w:val="28"/>
                <w:szCs w:val="28"/>
                <w:lang w:eastAsia="en-US"/>
              </w:rPr>
              <w:t>накомл</w:t>
            </w:r>
            <w:r w:rsidRPr="003C4807">
              <w:rPr>
                <w:rFonts w:eastAsia="Times New Roman"/>
                <w:color w:val="000000"/>
                <w:spacing w:val="-5"/>
                <w:sz w:val="28"/>
                <w:szCs w:val="28"/>
                <w:lang w:eastAsia="en-US"/>
              </w:rPr>
              <w:t>е</w:t>
            </w:r>
            <w:r w:rsidRPr="003C4807">
              <w:rPr>
                <w:rFonts w:eastAsia="Times New Roman"/>
                <w:color w:val="000000"/>
                <w:sz w:val="28"/>
                <w:szCs w:val="28"/>
                <w:lang w:eastAsia="en-US"/>
              </w:rPr>
              <w:t>нию</w:t>
            </w:r>
            <w:r w:rsidRPr="003C4807">
              <w:rPr>
                <w:rFonts w:eastAsia="Times New Roman"/>
                <w:color w:val="000000"/>
                <w:spacing w:val="45"/>
                <w:sz w:val="28"/>
                <w:szCs w:val="28"/>
                <w:lang w:eastAsia="en-US"/>
              </w:rPr>
              <w:t xml:space="preserve"> </w:t>
            </w:r>
            <w:r w:rsidRPr="003C4807">
              <w:rPr>
                <w:rFonts w:eastAsia="Times New Roman"/>
                <w:color w:val="000000"/>
                <w:sz w:val="28"/>
                <w:szCs w:val="28"/>
                <w:lang w:eastAsia="en-US"/>
              </w:rPr>
              <w:t>с</w:t>
            </w:r>
            <w:r w:rsidRPr="003C4807">
              <w:rPr>
                <w:rFonts w:eastAsia="Times New Roman"/>
                <w:color w:val="000000"/>
                <w:spacing w:val="45"/>
                <w:sz w:val="28"/>
                <w:szCs w:val="28"/>
                <w:lang w:eastAsia="en-US"/>
              </w:rPr>
              <w:t xml:space="preserve"> </w:t>
            </w:r>
            <w:r w:rsidRPr="003C4807">
              <w:rPr>
                <w:rFonts w:eastAsia="Times New Roman"/>
                <w:color w:val="000000"/>
                <w:spacing w:val="-4"/>
                <w:sz w:val="28"/>
                <w:szCs w:val="28"/>
                <w:lang w:eastAsia="en-US"/>
              </w:rPr>
              <w:t>р</w:t>
            </w:r>
            <w:r w:rsidRPr="003C4807">
              <w:rPr>
                <w:rFonts w:eastAsia="Times New Roman"/>
                <w:color w:val="000000"/>
                <w:sz w:val="28"/>
                <w:szCs w:val="28"/>
                <w:lang w:eastAsia="en-US"/>
              </w:rPr>
              <w:t>о</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ны</w:t>
            </w:r>
            <w:r w:rsidRPr="003C4807">
              <w:rPr>
                <w:rFonts w:eastAsia="Times New Roman"/>
                <w:color w:val="000000"/>
                <w:spacing w:val="-3"/>
                <w:sz w:val="28"/>
                <w:szCs w:val="28"/>
                <w:lang w:eastAsia="en-US"/>
              </w:rPr>
              <w:t>м</w:t>
            </w:r>
            <w:r w:rsidRPr="003C4807">
              <w:rPr>
                <w:rFonts w:eastAsia="Times New Roman"/>
                <w:color w:val="000000"/>
                <w:sz w:val="28"/>
                <w:szCs w:val="28"/>
                <w:lang w:eastAsia="en-US"/>
              </w:rPr>
              <w:t xml:space="preserve">  краем  </w:t>
            </w:r>
          </w:p>
        </w:tc>
        <w:tc>
          <w:tcPr>
            <w:tcW w:w="3706" w:type="dxa"/>
          </w:tcPr>
          <w:p w:rsidR="003C4807" w:rsidRPr="003C4807" w:rsidRDefault="003C4807" w:rsidP="00B35E7F">
            <w:pPr>
              <w:spacing w:line="276" w:lineRule="auto"/>
              <w:rPr>
                <w:rFonts w:eastAsia="Times New Roman"/>
                <w:color w:val="010302"/>
                <w:sz w:val="28"/>
                <w:szCs w:val="28"/>
                <w:lang w:eastAsia="en-US"/>
              </w:rPr>
            </w:pPr>
            <w:r>
              <w:rPr>
                <w:rFonts w:eastAsia="Times New Roman"/>
                <w:color w:val="000000"/>
                <w:sz w:val="28"/>
                <w:szCs w:val="28"/>
                <w:lang w:eastAsia="en-US"/>
              </w:rPr>
              <w:lastRenderedPageBreak/>
              <w:t xml:space="preserve"> </w:t>
            </w:r>
            <w:r w:rsidRPr="003C4807">
              <w:rPr>
                <w:rFonts w:eastAsia="Times New Roman"/>
                <w:color w:val="000000"/>
                <w:sz w:val="28"/>
                <w:szCs w:val="28"/>
                <w:lang w:eastAsia="en-US"/>
              </w:rPr>
              <w:t>*взаи</w:t>
            </w:r>
            <w:r w:rsidRPr="003C4807">
              <w:rPr>
                <w:rFonts w:eastAsia="Times New Roman"/>
                <w:color w:val="000000"/>
                <w:spacing w:val="-3"/>
                <w:sz w:val="28"/>
                <w:szCs w:val="28"/>
                <w:lang w:eastAsia="en-US"/>
              </w:rPr>
              <w:t>м</w:t>
            </w:r>
            <w:r w:rsidRPr="003C4807">
              <w:rPr>
                <w:rFonts w:eastAsia="Times New Roman"/>
                <w:color w:val="000000"/>
                <w:sz w:val="28"/>
                <w:szCs w:val="28"/>
                <w:lang w:eastAsia="en-US"/>
              </w:rPr>
              <w:t>о</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ейст</w:t>
            </w:r>
            <w:r w:rsidRPr="003C4807">
              <w:rPr>
                <w:rFonts w:eastAsia="Times New Roman"/>
                <w:color w:val="000000"/>
                <w:spacing w:val="-2"/>
                <w:sz w:val="28"/>
                <w:szCs w:val="28"/>
                <w:lang w:eastAsia="en-US"/>
              </w:rPr>
              <w:t>в</w:t>
            </w:r>
            <w:r w:rsidRPr="003C4807">
              <w:rPr>
                <w:rFonts w:eastAsia="Times New Roman"/>
                <w:color w:val="000000"/>
                <w:sz w:val="28"/>
                <w:szCs w:val="28"/>
                <w:lang w:eastAsia="en-US"/>
              </w:rPr>
              <w:t>ие с семь</w:t>
            </w:r>
            <w:r w:rsidRPr="003C4807">
              <w:rPr>
                <w:rFonts w:eastAsia="Times New Roman"/>
                <w:color w:val="000000"/>
                <w:spacing w:val="-5"/>
                <w:sz w:val="28"/>
                <w:szCs w:val="28"/>
                <w:lang w:eastAsia="en-US"/>
              </w:rPr>
              <w:t>ё</w:t>
            </w:r>
            <w:r w:rsidRPr="003C4807">
              <w:rPr>
                <w:rFonts w:eastAsia="Times New Roman"/>
                <w:color w:val="000000"/>
                <w:sz w:val="28"/>
                <w:szCs w:val="28"/>
                <w:lang w:eastAsia="en-US"/>
              </w:rPr>
              <w:t xml:space="preserve">й   </w:t>
            </w:r>
          </w:p>
          <w:p w:rsidR="003C4807" w:rsidRPr="003C4807" w:rsidRDefault="003C4807" w:rsidP="00B35E7F">
            <w:pPr>
              <w:spacing w:line="276" w:lineRule="auto"/>
              <w:rPr>
                <w:rFonts w:eastAsia="Times New Roman"/>
                <w:color w:val="010302"/>
                <w:sz w:val="28"/>
                <w:szCs w:val="28"/>
                <w:lang w:eastAsia="en-US"/>
              </w:rPr>
            </w:pPr>
            <w:r w:rsidRPr="003C4807">
              <w:rPr>
                <w:rFonts w:eastAsia="Times New Roman"/>
                <w:color w:val="000000"/>
                <w:sz w:val="28"/>
                <w:szCs w:val="28"/>
                <w:lang w:eastAsia="en-US"/>
              </w:rPr>
              <w:t xml:space="preserve"> </w:t>
            </w:r>
            <w:r>
              <w:rPr>
                <w:rFonts w:eastAsia="Times New Roman"/>
                <w:color w:val="000000"/>
                <w:sz w:val="28"/>
                <w:szCs w:val="28"/>
                <w:lang w:eastAsia="en-US"/>
              </w:rPr>
              <w:t xml:space="preserve">   </w:t>
            </w:r>
            <w:r w:rsidRPr="003C4807">
              <w:rPr>
                <w:rFonts w:eastAsia="Times New Roman"/>
                <w:color w:val="000000"/>
                <w:sz w:val="28"/>
                <w:szCs w:val="28"/>
                <w:lang w:eastAsia="en-US"/>
              </w:rPr>
              <w:t>*</w:t>
            </w:r>
            <w:r w:rsidRPr="003C4807">
              <w:rPr>
                <w:rFonts w:eastAsia="Times New Roman"/>
                <w:color w:val="000000"/>
                <w:spacing w:val="-3"/>
                <w:sz w:val="28"/>
                <w:szCs w:val="28"/>
                <w:lang w:eastAsia="en-US"/>
              </w:rPr>
              <w:t>и</w:t>
            </w:r>
            <w:r w:rsidRPr="003C4807">
              <w:rPr>
                <w:rFonts w:eastAsia="Times New Roman"/>
                <w:color w:val="000000"/>
                <w:sz w:val="28"/>
                <w:szCs w:val="28"/>
                <w:lang w:eastAsia="en-US"/>
              </w:rPr>
              <w:t>г</w:t>
            </w:r>
            <w:r w:rsidRPr="003C4807">
              <w:rPr>
                <w:rFonts w:eastAsia="Times New Roman"/>
                <w:color w:val="000000"/>
                <w:spacing w:val="-4"/>
                <w:sz w:val="28"/>
                <w:szCs w:val="28"/>
                <w:lang w:eastAsia="en-US"/>
              </w:rPr>
              <w:t>р</w:t>
            </w:r>
            <w:r w:rsidRPr="003C4807">
              <w:rPr>
                <w:rFonts w:eastAsia="Times New Roman"/>
                <w:color w:val="000000"/>
                <w:sz w:val="28"/>
                <w:szCs w:val="28"/>
                <w:lang w:eastAsia="en-US"/>
              </w:rPr>
              <w:t xml:space="preserve">овая </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еятель</w:t>
            </w:r>
            <w:r w:rsidRPr="003C4807">
              <w:rPr>
                <w:rFonts w:eastAsia="Times New Roman"/>
                <w:color w:val="000000"/>
                <w:spacing w:val="-3"/>
                <w:sz w:val="28"/>
                <w:szCs w:val="28"/>
                <w:lang w:eastAsia="en-US"/>
              </w:rPr>
              <w:t>н</w:t>
            </w:r>
            <w:r w:rsidRPr="003C4807">
              <w:rPr>
                <w:rFonts w:eastAsia="Times New Roman"/>
                <w:color w:val="000000"/>
                <w:sz w:val="28"/>
                <w:szCs w:val="28"/>
                <w:lang w:eastAsia="en-US"/>
              </w:rPr>
              <w:t>ост</w:t>
            </w:r>
            <w:r w:rsidRPr="003C4807">
              <w:rPr>
                <w:rFonts w:eastAsia="Times New Roman"/>
                <w:color w:val="000000"/>
                <w:spacing w:val="-3"/>
                <w:sz w:val="28"/>
                <w:szCs w:val="28"/>
                <w:lang w:eastAsia="en-US"/>
              </w:rPr>
              <w:t>ь</w:t>
            </w:r>
            <w:r w:rsidRPr="003C4807">
              <w:rPr>
                <w:rFonts w:eastAsia="Times New Roman"/>
                <w:color w:val="000000"/>
                <w:sz w:val="28"/>
                <w:szCs w:val="28"/>
                <w:lang w:eastAsia="en-US"/>
              </w:rPr>
              <w:t xml:space="preserve">   </w:t>
            </w:r>
          </w:p>
          <w:p w:rsidR="003C4807" w:rsidRPr="003C4807" w:rsidRDefault="003C4807" w:rsidP="00B35E7F">
            <w:pPr>
              <w:spacing w:line="276" w:lineRule="auto"/>
              <w:ind w:right="767"/>
              <w:rPr>
                <w:rFonts w:eastAsia="Times New Roman"/>
                <w:color w:val="010302"/>
                <w:sz w:val="28"/>
                <w:szCs w:val="28"/>
                <w:lang w:eastAsia="en-US"/>
              </w:rPr>
            </w:pPr>
            <w:r>
              <w:rPr>
                <w:rFonts w:eastAsia="Times New Roman"/>
                <w:color w:val="000000"/>
                <w:sz w:val="28"/>
                <w:szCs w:val="28"/>
                <w:lang w:eastAsia="en-US"/>
              </w:rPr>
              <w:t xml:space="preserve">        </w:t>
            </w:r>
            <w:r w:rsidRPr="003C4807">
              <w:rPr>
                <w:rFonts w:eastAsia="Times New Roman"/>
                <w:color w:val="000000"/>
                <w:sz w:val="28"/>
                <w:szCs w:val="28"/>
                <w:lang w:eastAsia="en-US"/>
              </w:rPr>
              <w:t>*физк</w:t>
            </w:r>
            <w:r w:rsidRPr="003C4807">
              <w:rPr>
                <w:rFonts w:eastAsia="Times New Roman"/>
                <w:color w:val="000000"/>
                <w:spacing w:val="-9"/>
                <w:sz w:val="28"/>
                <w:szCs w:val="28"/>
                <w:lang w:eastAsia="en-US"/>
              </w:rPr>
              <w:t>у</w:t>
            </w:r>
            <w:r w:rsidRPr="003C4807">
              <w:rPr>
                <w:rFonts w:eastAsia="Times New Roman"/>
                <w:color w:val="000000"/>
                <w:sz w:val="28"/>
                <w:szCs w:val="28"/>
                <w:lang w:eastAsia="en-US"/>
              </w:rPr>
              <w:t>льт</w:t>
            </w:r>
            <w:r w:rsidRPr="003C4807">
              <w:rPr>
                <w:rFonts w:eastAsia="Times New Roman"/>
                <w:color w:val="000000"/>
                <w:spacing w:val="-4"/>
                <w:sz w:val="28"/>
                <w:szCs w:val="28"/>
                <w:lang w:eastAsia="en-US"/>
              </w:rPr>
              <w:t>у</w:t>
            </w:r>
            <w:r w:rsidRPr="003C4807">
              <w:rPr>
                <w:rFonts w:eastAsia="Times New Roman"/>
                <w:color w:val="000000"/>
                <w:sz w:val="28"/>
                <w:szCs w:val="28"/>
                <w:lang w:eastAsia="en-US"/>
              </w:rPr>
              <w:t>рно –</w:t>
            </w:r>
            <w:r w:rsidRPr="003C4807">
              <w:rPr>
                <w:rFonts w:eastAsia="Times New Roman"/>
                <w:sz w:val="28"/>
                <w:szCs w:val="28"/>
                <w:lang w:eastAsia="en-US"/>
              </w:rPr>
              <w:t xml:space="preserve"> </w:t>
            </w:r>
            <w:r w:rsidRPr="003C4807">
              <w:rPr>
                <w:rFonts w:eastAsia="Times New Roman"/>
                <w:sz w:val="28"/>
                <w:szCs w:val="28"/>
                <w:lang w:eastAsia="en-US"/>
              </w:rPr>
              <w:br w:type="textWrapping" w:clear="all"/>
            </w:r>
            <w:r>
              <w:rPr>
                <w:rFonts w:eastAsia="Times New Roman"/>
                <w:color w:val="000000"/>
                <w:sz w:val="28"/>
                <w:szCs w:val="28"/>
                <w:lang w:eastAsia="en-US"/>
              </w:rPr>
              <w:t xml:space="preserve"> </w:t>
            </w:r>
            <w:r w:rsidRPr="003C4807">
              <w:rPr>
                <w:rFonts w:eastAsia="Times New Roman"/>
                <w:color w:val="000000"/>
                <w:sz w:val="28"/>
                <w:szCs w:val="28"/>
                <w:lang w:eastAsia="en-US"/>
              </w:rPr>
              <w:t>оз</w:t>
            </w:r>
            <w:r w:rsidRPr="003C4807">
              <w:rPr>
                <w:rFonts w:eastAsia="Times New Roman"/>
                <w:color w:val="000000"/>
                <w:spacing w:val="-6"/>
                <w:sz w:val="28"/>
                <w:szCs w:val="28"/>
                <w:lang w:eastAsia="en-US"/>
              </w:rPr>
              <w:t>д</w:t>
            </w:r>
            <w:r w:rsidRPr="003C4807">
              <w:rPr>
                <w:rFonts w:eastAsia="Times New Roman"/>
                <w:color w:val="000000"/>
                <w:sz w:val="28"/>
                <w:szCs w:val="28"/>
                <w:lang w:eastAsia="en-US"/>
              </w:rPr>
              <w:t>о</w:t>
            </w:r>
            <w:r w:rsidRPr="003C4807">
              <w:rPr>
                <w:rFonts w:eastAsia="Times New Roman"/>
                <w:color w:val="000000"/>
                <w:spacing w:val="-4"/>
                <w:sz w:val="28"/>
                <w:szCs w:val="28"/>
                <w:lang w:eastAsia="en-US"/>
              </w:rPr>
              <w:t>р</w:t>
            </w:r>
            <w:r w:rsidRPr="003C4807">
              <w:rPr>
                <w:rFonts w:eastAsia="Times New Roman"/>
                <w:color w:val="000000"/>
                <w:sz w:val="28"/>
                <w:szCs w:val="28"/>
                <w:lang w:eastAsia="en-US"/>
              </w:rPr>
              <w:t>ов</w:t>
            </w:r>
            <w:r w:rsidRPr="003C4807">
              <w:rPr>
                <w:rFonts w:eastAsia="Times New Roman"/>
                <w:color w:val="000000"/>
                <w:spacing w:val="-3"/>
                <w:sz w:val="28"/>
                <w:szCs w:val="28"/>
                <w:lang w:eastAsia="en-US"/>
              </w:rPr>
              <w:t>и</w:t>
            </w:r>
            <w:r w:rsidRPr="003C4807">
              <w:rPr>
                <w:rFonts w:eastAsia="Times New Roman"/>
                <w:color w:val="000000"/>
                <w:sz w:val="28"/>
                <w:szCs w:val="28"/>
                <w:lang w:eastAsia="en-US"/>
              </w:rPr>
              <w:t>тельная ра</w:t>
            </w:r>
            <w:r w:rsidRPr="003C4807">
              <w:rPr>
                <w:rFonts w:eastAsia="Times New Roman"/>
                <w:color w:val="000000"/>
                <w:spacing w:val="-6"/>
                <w:sz w:val="28"/>
                <w:szCs w:val="28"/>
                <w:lang w:eastAsia="en-US"/>
              </w:rPr>
              <w:t>б</w:t>
            </w:r>
            <w:r w:rsidRPr="003C4807">
              <w:rPr>
                <w:rFonts w:eastAsia="Times New Roman"/>
                <w:color w:val="000000"/>
                <w:sz w:val="28"/>
                <w:szCs w:val="28"/>
                <w:lang w:eastAsia="en-US"/>
              </w:rPr>
              <w:t xml:space="preserve">ота   </w:t>
            </w:r>
          </w:p>
          <w:p w:rsidR="003C4807" w:rsidRPr="003C4807" w:rsidRDefault="003C4807" w:rsidP="00B35E7F">
            <w:pPr>
              <w:spacing w:line="276" w:lineRule="auto"/>
              <w:ind w:right="588"/>
              <w:rPr>
                <w:rFonts w:eastAsia="Times New Roman"/>
                <w:color w:val="010302"/>
                <w:sz w:val="28"/>
                <w:szCs w:val="28"/>
                <w:lang w:eastAsia="en-US"/>
              </w:rPr>
            </w:pPr>
            <w:r w:rsidRPr="003C4807">
              <w:rPr>
                <w:rFonts w:eastAsia="Times New Roman"/>
                <w:color w:val="000000"/>
                <w:sz w:val="28"/>
                <w:szCs w:val="28"/>
                <w:lang w:eastAsia="en-US"/>
              </w:rPr>
              <w:t xml:space="preserve">- </w:t>
            </w:r>
            <w:r w:rsidRPr="003C4807">
              <w:rPr>
                <w:rFonts w:eastAsia="Times New Roman"/>
                <w:color w:val="000000"/>
                <w:spacing w:val="-5"/>
                <w:sz w:val="28"/>
                <w:szCs w:val="28"/>
                <w:lang w:eastAsia="en-US"/>
              </w:rPr>
              <w:t>с</w:t>
            </w:r>
            <w:r w:rsidRPr="003C4807">
              <w:rPr>
                <w:rFonts w:eastAsia="Times New Roman"/>
                <w:color w:val="000000"/>
                <w:sz w:val="28"/>
                <w:szCs w:val="28"/>
                <w:lang w:eastAsia="en-US"/>
              </w:rPr>
              <w:t>овместна</w:t>
            </w:r>
            <w:r w:rsidRPr="003C4807">
              <w:rPr>
                <w:rFonts w:eastAsia="Times New Roman"/>
                <w:color w:val="000000"/>
                <w:spacing w:val="-4"/>
                <w:sz w:val="28"/>
                <w:szCs w:val="28"/>
                <w:lang w:eastAsia="en-US"/>
              </w:rPr>
              <w:t>я</w:t>
            </w:r>
            <w:r w:rsidRPr="003C4807">
              <w:rPr>
                <w:rFonts w:eastAsia="Times New Roman"/>
                <w:color w:val="000000"/>
                <w:sz w:val="28"/>
                <w:szCs w:val="28"/>
                <w:lang w:eastAsia="en-US"/>
              </w:rPr>
              <w:t xml:space="preserve"> </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еятель</w:t>
            </w:r>
            <w:r w:rsidRPr="003C4807">
              <w:rPr>
                <w:rFonts w:eastAsia="Times New Roman"/>
                <w:color w:val="000000"/>
                <w:spacing w:val="-3"/>
                <w:sz w:val="28"/>
                <w:szCs w:val="28"/>
                <w:lang w:eastAsia="en-US"/>
              </w:rPr>
              <w:t>н</w:t>
            </w:r>
            <w:r w:rsidRPr="003C4807">
              <w:rPr>
                <w:rFonts w:eastAsia="Times New Roman"/>
                <w:color w:val="000000"/>
                <w:sz w:val="28"/>
                <w:szCs w:val="28"/>
                <w:lang w:eastAsia="en-US"/>
              </w:rPr>
              <w:t xml:space="preserve">ость  </w:t>
            </w:r>
            <w:r w:rsidRPr="003C4807">
              <w:rPr>
                <w:rFonts w:eastAsia="Times New Roman"/>
                <w:sz w:val="28"/>
                <w:szCs w:val="28"/>
                <w:lang w:eastAsia="en-US"/>
              </w:rPr>
              <w:br w:type="textWrapping" w:clear="all"/>
            </w:r>
            <w:r w:rsidRPr="003C4807">
              <w:rPr>
                <w:rFonts w:eastAsia="Times New Roman"/>
                <w:color w:val="000000"/>
                <w:sz w:val="28"/>
                <w:szCs w:val="28"/>
                <w:lang w:eastAsia="en-US"/>
              </w:rPr>
              <w:t>вос</w:t>
            </w:r>
            <w:r w:rsidRPr="003C4807">
              <w:rPr>
                <w:rFonts w:eastAsia="Times New Roman"/>
                <w:color w:val="000000"/>
                <w:spacing w:val="-3"/>
                <w:sz w:val="28"/>
                <w:szCs w:val="28"/>
                <w:lang w:eastAsia="en-US"/>
              </w:rPr>
              <w:t>п</w:t>
            </w:r>
            <w:r w:rsidRPr="003C4807">
              <w:rPr>
                <w:rFonts w:eastAsia="Times New Roman"/>
                <w:color w:val="000000"/>
                <w:sz w:val="28"/>
                <w:szCs w:val="28"/>
                <w:lang w:eastAsia="en-US"/>
              </w:rPr>
              <w:t xml:space="preserve">итателя </w:t>
            </w:r>
            <w:r w:rsidRPr="003C4807">
              <w:rPr>
                <w:rFonts w:eastAsia="Times New Roman"/>
                <w:color w:val="000000"/>
                <w:spacing w:val="-5"/>
                <w:sz w:val="28"/>
                <w:szCs w:val="28"/>
                <w:lang w:eastAsia="en-US"/>
              </w:rPr>
              <w:t>с</w:t>
            </w:r>
            <w:r w:rsidRPr="003C4807">
              <w:rPr>
                <w:rFonts w:eastAsia="Times New Roman"/>
                <w:color w:val="000000"/>
                <w:sz w:val="28"/>
                <w:szCs w:val="28"/>
                <w:lang w:eastAsia="en-US"/>
              </w:rPr>
              <w:t xml:space="preserve"> ре</w:t>
            </w:r>
            <w:r w:rsidRPr="003C4807">
              <w:rPr>
                <w:rFonts w:eastAsia="Times New Roman"/>
                <w:color w:val="000000"/>
                <w:spacing w:val="-2"/>
                <w:sz w:val="28"/>
                <w:szCs w:val="28"/>
                <w:lang w:eastAsia="en-US"/>
              </w:rPr>
              <w:t>б</w:t>
            </w:r>
            <w:r w:rsidRPr="003C4807">
              <w:rPr>
                <w:rFonts w:eastAsia="Times New Roman"/>
                <w:color w:val="000000"/>
                <w:sz w:val="28"/>
                <w:szCs w:val="28"/>
                <w:lang w:eastAsia="en-US"/>
              </w:rPr>
              <w:t>енко</w:t>
            </w:r>
            <w:r w:rsidRPr="003C4807">
              <w:rPr>
                <w:rFonts w:eastAsia="Times New Roman"/>
                <w:color w:val="000000"/>
                <w:spacing w:val="-3"/>
                <w:sz w:val="28"/>
                <w:szCs w:val="28"/>
                <w:lang w:eastAsia="en-US"/>
              </w:rPr>
              <w:t>м</w:t>
            </w:r>
            <w:r w:rsidRPr="003C4807">
              <w:rPr>
                <w:rFonts w:eastAsia="Times New Roman"/>
                <w:color w:val="000000"/>
                <w:sz w:val="28"/>
                <w:szCs w:val="28"/>
                <w:lang w:eastAsia="en-US"/>
              </w:rPr>
              <w:t xml:space="preserve">   </w:t>
            </w:r>
            <w:r w:rsidRPr="003C4807">
              <w:rPr>
                <w:rFonts w:eastAsia="Times New Roman"/>
                <w:sz w:val="28"/>
                <w:szCs w:val="28"/>
                <w:lang w:eastAsia="en-US"/>
              </w:rPr>
              <w:br w:type="textWrapping" w:clear="all"/>
            </w:r>
            <w:r w:rsidRPr="003C4807">
              <w:rPr>
                <w:rFonts w:eastAsia="Times New Roman"/>
                <w:color w:val="000000"/>
                <w:sz w:val="28"/>
                <w:szCs w:val="28"/>
                <w:lang w:eastAsia="en-US"/>
              </w:rPr>
              <w:t>-ин</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иви</w:t>
            </w:r>
            <w:r w:rsidRPr="003C4807">
              <w:rPr>
                <w:rFonts w:eastAsia="Times New Roman"/>
                <w:color w:val="000000"/>
                <w:spacing w:val="-2"/>
                <w:sz w:val="28"/>
                <w:szCs w:val="28"/>
                <w:lang w:eastAsia="en-US"/>
              </w:rPr>
              <w:t>д</w:t>
            </w:r>
            <w:r w:rsidRPr="003C4807">
              <w:rPr>
                <w:rFonts w:eastAsia="Times New Roman"/>
                <w:color w:val="000000"/>
                <w:spacing w:val="-9"/>
                <w:sz w:val="28"/>
                <w:szCs w:val="28"/>
                <w:lang w:eastAsia="en-US"/>
              </w:rPr>
              <w:t>у</w:t>
            </w:r>
            <w:r w:rsidRPr="003C4807">
              <w:rPr>
                <w:rFonts w:eastAsia="Times New Roman"/>
                <w:color w:val="000000"/>
                <w:sz w:val="28"/>
                <w:szCs w:val="28"/>
                <w:lang w:eastAsia="en-US"/>
              </w:rPr>
              <w:t>альная ра</w:t>
            </w:r>
            <w:r w:rsidRPr="003C4807">
              <w:rPr>
                <w:rFonts w:eastAsia="Times New Roman"/>
                <w:color w:val="000000"/>
                <w:spacing w:val="-2"/>
                <w:sz w:val="28"/>
                <w:szCs w:val="28"/>
                <w:lang w:eastAsia="en-US"/>
              </w:rPr>
              <w:t>б</w:t>
            </w:r>
            <w:r w:rsidRPr="003C4807">
              <w:rPr>
                <w:rFonts w:eastAsia="Times New Roman"/>
                <w:color w:val="000000"/>
                <w:sz w:val="28"/>
                <w:szCs w:val="28"/>
                <w:lang w:eastAsia="en-US"/>
              </w:rPr>
              <w:t xml:space="preserve">ота   </w:t>
            </w:r>
            <w:r w:rsidRPr="003C4807">
              <w:rPr>
                <w:rFonts w:eastAsia="Times New Roman"/>
                <w:sz w:val="28"/>
                <w:szCs w:val="28"/>
                <w:lang w:eastAsia="en-US"/>
              </w:rPr>
              <w:br w:type="textWrapping" w:clear="all"/>
            </w:r>
            <w:r w:rsidRPr="003C4807">
              <w:rPr>
                <w:rFonts w:eastAsia="Times New Roman"/>
                <w:color w:val="000000"/>
                <w:sz w:val="28"/>
                <w:szCs w:val="28"/>
                <w:lang w:eastAsia="en-US"/>
              </w:rPr>
              <w:t>-п</w:t>
            </w:r>
            <w:r w:rsidRPr="003C4807">
              <w:rPr>
                <w:rFonts w:eastAsia="Times New Roman"/>
                <w:color w:val="000000"/>
                <w:spacing w:val="-4"/>
                <w:sz w:val="28"/>
                <w:szCs w:val="28"/>
                <w:lang w:eastAsia="en-US"/>
              </w:rPr>
              <w:t>р</w:t>
            </w:r>
            <w:r w:rsidRPr="003C4807">
              <w:rPr>
                <w:rFonts w:eastAsia="Times New Roman"/>
                <w:color w:val="000000"/>
                <w:sz w:val="28"/>
                <w:szCs w:val="28"/>
                <w:lang w:eastAsia="en-US"/>
              </w:rPr>
              <w:t>ог</w:t>
            </w:r>
            <w:r w:rsidRPr="003C4807">
              <w:rPr>
                <w:rFonts w:eastAsia="Times New Roman"/>
                <w:color w:val="000000"/>
                <w:spacing w:val="-9"/>
                <w:sz w:val="28"/>
                <w:szCs w:val="28"/>
                <w:lang w:eastAsia="en-US"/>
              </w:rPr>
              <w:t>у</w:t>
            </w:r>
            <w:r w:rsidRPr="003C4807">
              <w:rPr>
                <w:rFonts w:eastAsia="Times New Roman"/>
                <w:color w:val="000000"/>
                <w:sz w:val="28"/>
                <w:szCs w:val="28"/>
                <w:lang w:eastAsia="en-US"/>
              </w:rPr>
              <w:t xml:space="preserve">лка   </w:t>
            </w:r>
          </w:p>
          <w:p w:rsidR="003C4807" w:rsidRPr="003C4807" w:rsidRDefault="003C4807" w:rsidP="00B35E7F">
            <w:pPr>
              <w:spacing w:line="276" w:lineRule="auto"/>
              <w:ind w:right="333"/>
              <w:rPr>
                <w:rFonts w:eastAsia="Times New Roman"/>
                <w:color w:val="010302"/>
                <w:sz w:val="28"/>
                <w:szCs w:val="28"/>
                <w:lang w:eastAsia="en-US"/>
              </w:rPr>
            </w:pPr>
            <w:r w:rsidRPr="003C4807">
              <w:rPr>
                <w:rFonts w:eastAsia="Times New Roman"/>
                <w:color w:val="000000"/>
                <w:sz w:val="28"/>
                <w:szCs w:val="28"/>
                <w:lang w:eastAsia="en-US"/>
              </w:rPr>
              <w:t>- с</w:t>
            </w:r>
            <w:r w:rsidRPr="003C4807">
              <w:rPr>
                <w:rFonts w:eastAsia="Times New Roman"/>
                <w:color w:val="000000"/>
                <w:spacing w:val="-2"/>
                <w:sz w:val="28"/>
                <w:szCs w:val="28"/>
                <w:lang w:eastAsia="en-US"/>
              </w:rPr>
              <w:t>в</w:t>
            </w:r>
            <w:r w:rsidRPr="003C4807">
              <w:rPr>
                <w:rFonts w:eastAsia="Times New Roman"/>
                <w:color w:val="000000"/>
                <w:sz w:val="28"/>
                <w:szCs w:val="28"/>
                <w:lang w:eastAsia="en-US"/>
              </w:rPr>
              <w:t>о</w:t>
            </w:r>
            <w:r w:rsidRPr="003C4807">
              <w:rPr>
                <w:rFonts w:eastAsia="Times New Roman"/>
                <w:color w:val="000000"/>
                <w:spacing w:val="-6"/>
                <w:sz w:val="28"/>
                <w:szCs w:val="28"/>
                <w:lang w:eastAsia="en-US"/>
              </w:rPr>
              <w:t>б</w:t>
            </w:r>
            <w:r w:rsidRPr="003C4807">
              <w:rPr>
                <w:rFonts w:eastAsia="Times New Roman"/>
                <w:color w:val="000000"/>
                <w:sz w:val="28"/>
                <w:szCs w:val="28"/>
                <w:lang w:eastAsia="en-US"/>
              </w:rPr>
              <w:t>о</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ная са</w:t>
            </w:r>
            <w:r w:rsidRPr="003C4807">
              <w:rPr>
                <w:rFonts w:eastAsia="Times New Roman"/>
                <w:color w:val="000000"/>
                <w:spacing w:val="-3"/>
                <w:sz w:val="28"/>
                <w:szCs w:val="28"/>
                <w:lang w:eastAsia="en-US"/>
              </w:rPr>
              <w:t>м</w:t>
            </w:r>
            <w:r w:rsidRPr="003C4807">
              <w:rPr>
                <w:rFonts w:eastAsia="Times New Roman"/>
                <w:color w:val="000000"/>
                <w:sz w:val="28"/>
                <w:szCs w:val="28"/>
                <w:lang w:eastAsia="en-US"/>
              </w:rPr>
              <w:t>ос</w:t>
            </w:r>
            <w:r w:rsidRPr="003C4807">
              <w:rPr>
                <w:rFonts w:eastAsia="Times New Roman"/>
                <w:color w:val="000000"/>
                <w:spacing w:val="-4"/>
                <w:sz w:val="28"/>
                <w:szCs w:val="28"/>
                <w:lang w:eastAsia="en-US"/>
              </w:rPr>
              <w:t>т</w:t>
            </w:r>
            <w:r w:rsidRPr="003C4807">
              <w:rPr>
                <w:rFonts w:eastAsia="Times New Roman"/>
                <w:color w:val="000000"/>
                <w:sz w:val="28"/>
                <w:szCs w:val="28"/>
                <w:lang w:eastAsia="en-US"/>
              </w:rPr>
              <w:t>оятельна</w:t>
            </w:r>
            <w:r w:rsidRPr="003C4807">
              <w:rPr>
                <w:rFonts w:eastAsia="Times New Roman"/>
                <w:color w:val="000000"/>
                <w:spacing w:val="-4"/>
                <w:sz w:val="28"/>
                <w:szCs w:val="28"/>
                <w:lang w:eastAsia="en-US"/>
              </w:rPr>
              <w:t>я</w:t>
            </w:r>
            <w:r w:rsidRPr="003C4807">
              <w:rPr>
                <w:rFonts w:eastAsia="Times New Roman"/>
                <w:color w:val="000000"/>
                <w:sz w:val="28"/>
                <w:szCs w:val="28"/>
                <w:lang w:eastAsia="en-US"/>
              </w:rPr>
              <w:t xml:space="preserve">  </w:t>
            </w:r>
            <w:r w:rsidRPr="003C4807">
              <w:rPr>
                <w:rFonts w:eastAsia="Times New Roman"/>
                <w:sz w:val="28"/>
                <w:szCs w:val="28"/>
                <w:lang w:eastAsia="en-US"/>
              </w:rPr>
              <w:br w:type="textWrapping" w:clear="all"/>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еятельност</w:t>
            </w:r>
            <w:r w:rsidRPr="003C4807">
              <w:rPr>
                <w:rFonts w:eastAsia="Times New Roman"/>
                <w:color w:val="000000"/>
                <w:spacing w:val="-3"/>
                <w:sz w:val="28"/>
                <w:szCs w:val="28"/>
                <w:lang w:eastAsia="en-US"/>
              </w:rPr>
              <w:t>ь</w:t>
            </w:r>
            <w:r w:rsidRPr="003C4807">
              <w:rPr>
                <w:rFonts w:eastAsia="Times New Roman"/>
                <w:color w:val="000000"/>
                <w:sz w:val="28"/>
                <w:szCs w:val="28"/>
                <w:lang w:eastAsia="en-US"/>
              </w:rPr>
              <w:t xml:space="preserve"> </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 xml:space="preserve">етей </w:t>
            </w:r>
            <w:r w:rsidRPr="003C4807">
              <w:rPr>
                <w:rFonts w:eastAsia="Times New Roman"/>
                <w:color w:val="000000"/>
                <w:spacing w:val="-3"/>
                <w:sz w:val="28"/>
                <w:szCs w:val="28"/>
                <w:lang w:eastAsia="en-US"/>
              </w:rPr>
              <w:t>п</w:t>
            </w:r>
            <w:r w:rsidRPr="003C4807">
              <w:rPr>
                <w:rFonts w:eastAsia="Times New Roman"/>
                <w:color w:val="000000"/>
                <w:sz w:val="28"/>
                <w:szCs w:val="28"/>
                <w:lang w:eastAsia="en-US"/>
              </w:rPr>
              <w:t xml:space="preserve">о  </w:t>
            </w:r>
            <w:r w:rsidRPr="003C4807">
              <w:rPr>
                <w:rFonts w:eastAsia="Times New Roman"/>
                <w:sz w:val="28"/>
                <w:szCs w:val="28"/>
                <w:lang w:eastAsia="en-US"/>
              </w:rPr>
              <w:br w:type="textWrapping" w:clear="all"/>
            </w:r>
            <w:r w:rsidRPr="003C4807">
              <w:rPr>
                <w:rFonts w:eastAsia="Times New Roman"/>
                <w:color w:val="000000"/>
                <w:sz w:val="28"/>
                <w:szCs w:val="28"/>
                <w:lang w:eastAsia="en-US"/>
              </w:rPr>
              <w:t xml:space="preserve">интересам   </w:t>
            </w:r>
          </w:p>
          <w:p w:rsidR="003C4807" w:rsidRPr="003C4807" w:rsidRDefault="003C4807" w:rsidP="00B35E7F">
            <w:pPr>
              <w:spacing w:line="276" w:lineRule="auto"/>
              <w:ind w:right="56"/>
              <w:rPr>
                <w:rFonts w:eastAsia="Times New Roman"/>
                <w:color w:val="010302"/>
                <w:sz w:val="28"/>
                <w:szCs w:val="28"/>
                <w:lang w:eastAsia="en-US"/>
              </w:rPr>
            </w:pPr>
            <w:r w:rsidRPr="003C4807">
              <w:rPr>
                <w:rFonts w:eastAsia="Times New Roman"/>
                <w:color w:val="000000"/>
                <w:sz w:val="28"/>
                <w:szCs w:val="28"/>
                <w:lang w:eastAsia="en-US"/>
              </w:rPr>
              <w:t>- различ</w:t>
            </w:r>
            <w:r w:rsidRPr="003C4807">
              <w:rPr>
                <w:rFonts w:eastAsia="Times New Roman"/>
                <w:color w:val="000000"/>
                <w:spacing w:val="-3"/>
                <w:sz w:val="28"/>
                <w:szCs w:val="28"/>
                <w:lang w:eastAsia="en-US"/>
              </w:rPr>
              <w:t>н</w:t>
            </w:r>
            <w:r w:rsidRPr="003C4807">
              <w:rPr>
                <w:rFonts w:eastAsia="Times New Roman"/>
                <w:color w:val="000000"/>
                <w:sz w:val="28"/>
                <w:szCs w:val="28"/>
                <w:lang w:eastAsia="en-US"/>
              </w:rPr>
              <w:t xml:space="preserve">ые </w:t>
            </w:r>
            <w:r w:rsidRPr="003C4807">
              <w:rPr>
                <w:rFonts w:eastAsia="Times New Roman"/>
                <w:color w:val="000000"/>
                <w:spacing w:val="-2"/>
                <w:sz w:val="28"/>
                <w:szCs w:val="28"/>
                <w:lang w:eastAsia="en-US"/>
              </w:rPr>
              <w:t>в</w:t>
            </w:r>
            <w:r w:rsidRPr="003C4807">
              <w:rPr>
                <w:rFonts w:eastAsia="Times New Roman"/>
                <w:color w:val="000000"/>
                <w:sz w:val="28"/>
                <w:szCs w:val="28"/>
                <w:lang w:eastAsia="en-US"/>
              </w:rPr>
              <w:t>и</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 xml:space="preserve">ы </w:t>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етско</w:t>
            </w:r>
            <w:r w:rsidRPr="003C4807">
              <w:rPr>
                <w:rFonts w:eastAsia="Times New Roman"/>
                <w:color w:val="000000"/>
                <w:spacing w:val="-3"/>
                <w:sz w:val="28"/>
                <w:szCs w:val="28"/>
                <w:lang w:eastAsia="en-US"/>
              </w:rPr>
              <w:t>й</w:t>
            </w:r>
            <w:r w:rsidRPr="003C4807">
              <w:rPr>
                <w:rFonts w:eastAsia="Times New Roman"/>
                <w:color w:val="000000"/>
                <w:sz w:val="28"/>
                <w:szCs w:val="28"/>
                <w:lang w:eastAsia="en-US"/>
              </w:rPr>
              <w:t xml:space="preserve">  </w:t>
            </w:r>
            <w:r w:rsidRPr="003C4807">
              <w:rPr>
                <w:rFonts w:eastAsia="Times New Roman"/>
                <w:sz w:val="28"/>
                <w:szCs w:val="28"/>
                <w:lang w:eastAsia="en-US"/>
              </w:rPr>
              <w:br w:type="textWrapping" w:clear="all"/>
            </w:r>
            <w:r w:rsidRPr="003C4807">
              <w:rPr>
                <w:rFonts w:eastAsia="Times New Roman"/>
                <w:color w:val="000000"/>
                <w:spacing w:val="-2"/>
                <w:sz w:val="28"/>
                <w:szCs w:val="28"/>
                <w:lang w:eastAsia="en-US"/>
              </w:rPr>
              <w:t>д</w:t>
            </w:r>
            <w:r w:rsidRPr="003C4807">
              <w:rPr>
                <w:rFonts w:eastAsia="Times New Roman"/>
                <w:color w:val="000000"/>
                <w:sz w:val="28"/>
                <w:szCs w:val="28"/>
                <w:lang w:eastAsia="en-US"/>
              </w:rPr>
              <w:t>еятельност</w:t>
            </w:r>
            <w:r w:rsidRPr="003C4807">
              <w:rPr>
                <w:rFonts w:eastAsia="Times New Roman"/>
                <w:color w:val="000000"/>
                <w:spacing w:val="-2"/>
                <w:sz w:val="28"/>
                <w:szCs w:val="28"/>
                <w:lang w:eastAsia="en-US"/>
              </w:rPr>
              <w:t>и</w:t>
            </w:r>
            <w:r w:rsidRPr="003C4807">
              <w:rPr>
                <w:rFonts w:eastAsia="Times New Roman"/>
                <w:color w:val="000000"/>
                <w:sz w:val="28"/>
                <w:szCs w:val="28"/>
                <w:lang w:eastAsia="en-US"/>
              </w:rPr>
              <w:t xml:space="preserve"> </w:t>
            </w:r>
            <w:r w:rsidRPr="003C4807">
              <w:rPr>
                <w:rFonts w:eastAsia="Times New Roman"/>
                <w:color w:val="000000"/>
                <w:spacing w:val="-3"/>
                <w:sz w:val="28"/>
                <w:szCs w:val="28"/>
                <w:lang w:eastAsia="en-US"/>
              </w:rPr>
              <w:t>п</w:t>
            </w:r>
            <w:r w:rsidRPr="003C4807">
              <w:rPr>
                <w:rFonts w:eastAsia="Times New Roman"/>
                <w:color w:val="000000"/>
                <w:sz w:val="28"/>
                <w:szCs w:val="28"/>
                <w:lang w:eastAsia="en-US"/>
              </w:rPr>
              <w:t>о</w:t>
            </w:r>
            <w:r w:rsidRPr="003C4807">
              <w:rPr>
                <w:rFonts w:eastAsia="Times New Roman"/>
                <w:color w:val="000000"/>
                <w:spacing w:val="-2"/>
                <w:sz w:val="28"/>
                <w:szCs w:val="28"/>
                <w:lang w:eastAsia="en-US"/>
              </w:rPr>
              <w:t xml:space="preserve"> </w:t>
            </w:r>
            <w:r w:rsidRPr="003C4807">
              <w:rPr>
                <w:rFonts w:eastAsia="Times New Roman"/>
                <w:color w:val="000000"/>
                <w:sz w:val="28"/>
                <w:szCs w:val="28"/>
                <w:lang w:eastAsia="en-US"/>
              </w:rPr>
              <w:t xml:space="preserve">ознакомлению  </w:t>
            </w:r>
            <w:r w:rsidRPr="003C4807">
              <w:rPr>
                <w:rFonts w:eastAsia="Times New Roman"/>
                <w:color w:val="000000"/>
                <w:sz w:val="28"/>
                <w:szCs w:val="28"/>
                <w:lang w:val="en-US" w:eastAsia="en-US"/>
              </w:rPr>
              <w:t>с ро</w:t>
            </w:r>
            <w:r w:rsidRPr="003C4807">
              <w:rPr>
                <w:rFonts w:eastAsia="Times New Roman"/>
                <w:color w:val="000000"/>
                <w:spacing w:val="-2"/>
                <w:sz w:val="28"/>
                <w:szCs w:val="28"/>
                <w:lang w:val="en-US" w:eastAsia="en-US"/>
              </w:rPr>
              <w:t>д</w:t>
            </w:r>
            <w:r w:rsidRPr="003C4807">
              <w:rPr>
                <w:rFonts w:eastAsia="Times New Roman"/>
                <w:color w:val="000000"/>
                <w:spacing w:val="-3"/>
                <w:sz w:val="28"/>
                <w:szCs w:val="28"/>
                <w:lang w:val="en-US" w:eastAsia="en-US"/>
              </w:rPr>
              <w:t>н</w:t>
            </w:r>
            <w:r w:rsidRPr="003C4807">
              <w:rPr>
                <w:rFonts w:eastAsia="Times New Roman"/>
                <w:color w:val="000000"/>
                <w:sz w:val="28"/>
                <w:szCs w:val="28"/>
                <w:lang w:val="en-US" w:eastAsia="en-US"/>
              </w:rPr>
              <w:t>ым крае</w:t>
            </w:r>
            <w:r w:rsidRPr="003C4807">
              <w:rPr>
                <w:rFonts w:eastAsia="Times New Roman"/>
                <w:color w:val="000000"/>
                <w:spacing w:val="-3"/>
                <w:sz w:val="28"/>
                <w:szCs w:val="28"/>
                <w:lang w:val="en-US" w:eastAsia="en-US"/>
              </w:rPr>
              <w:t>м</w:t>
            </w:r>
            <w:r w:rsidRPr="003C4807">
              <w:rPr>
                <w:rFonts w:eastAsia="Times New Roman"/>
                <w:color w:val="000000"/>
                <w:sz w:val="28"/>
                <w:szCs w:val="28"/>
                <w:lang w:val="en-US" w:eastAsia="en-US"/>
              </w:rPr>
              <w:t xml:space="preserve">   </w:t>
            </w:r>
          </w:p>
        </w:tc>
      </w:tr>
    </w:tbl>
    <w:p w:rsidR="00094A11" w:rsidRPr="00E61C5C" w:rsidRDefault="00E61C5C" w:rsidP="000F184F">
      <w:pPr>
        <w:widowControl w:val="0"/>
        <w:rPr>
          <w:rFonts w:eastAsia="Times New Roman"/>
          <w:b/>
          <w:i/>
          <w:color w:val="000000"/>
          <w:sz w:val="28"/>
          <w:szCs w:val="28"/>
          <w:lang w:eastAsia="en-US"/>
        </w:rPr>
      </w:pPr>
      <w:r w:rsidRPr="00094A11">
        <w:rPr>
          <w:rFonts w:eastAsia="Times New Roman"/>
          <w:noProof/>
          <w:sz w:val="22"/>
          <w:szCs w:val="22"/>
        </w:rPr>
        <w:lastRenderedPageBreak/>
        <mc:AlternateContent>
          <mc:Choice Requires="wps">
            <w:drawing>
              <wp:anchor distT="0" distB="0" distL="114300" distR="114300" simplePos="0" relativeHeight="251837440" behindDoc="1" locked="0" layoutInCell="1" allowOverlap="1" wp14:anchorId="53F6DF19" wp14:editId="40D99AA6">
                <wp:simplePos x="0" y="0"/>
                <wp:positionH relativeFrom="page">
                  <wp:posOffset>847648</wp:posOffset>
                </wp:positionH>
                <wp:positionV relativeFrom="paragraph">
                  <wp:posOffset>-6603</wp:posOffset>
                </wp:positionV>
                <wp:extent cx="6096" cy="6096"/>
                <wp:effectExtent l="0" t="0" r="0" b="0"/>
                <wp:wrapNone/>
                <wp:docPr id="433" name="Freeform 37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74" o:spid="_x0000_s1026" style="position:absolute;margin-left:66.75pt;margin-top:-.5pt;width:.5pt;height:.5pt;z-index:-2514790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" path="m,6096r6096,l6096,,,,,6096xe" fillcolor="black" stroked="f" strokeweight="1pt">
                <v:path arrowok="t"/>
                <w10:wrap anchorx="page"/>
              </v:shape>
            </w:pict>
          </mc:Fallback>
        </mc:AlternateContent>
      </w:r>
      <w:r w:rsidRPr="00094A11">
        <w:rPr>
          <w:rFonts w:eastAsia="Times New Roman"/>
          <w:noProof/>
          <w:sz w:val="22"/>
          <w:szCs w:val="22"/>
        </w:rPr>
        <mc:AlternateContent>
          <mc:Choice Requires="wps">
            <w:drawing>
              <wp:anchor distT="0" distB="0" distL="114300" distR="114300" simplePos="0" relativeHeight="251836416" behindDoc="1" locked="0" layoutInCell="1" allowOverlap="1" wp14:anchorId="770EA09A" wp14:editId="07342D09">
                <wp:simplePos x="0" y="0"/>
                <wp:positionH relativeFrom="page">
                  <wp:posOffset>847648</wp:posOffset>
                </wp:positionH>
                <wp:positionV relativeFrom="paragraph">
                  <wp:posOffset>-6603</wp:posOffset>
                </wp:positionV>
                <wp:extent cx="6096" cy="6096"/>
                <wp:effectExtent l="0" t="0" r="0" b="0"/>
                <wp:wrapNone/>
                <wp:docPr id="434" name="Freeform 37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75" o:spid="_x0000_s1026" style="position:absolute;margin-left:66.75pt;margin-top:-.5pt;width:.5pt;height:.5pt;z-index:-2514800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" path="m,6096r6096,l6096,,,,,6096xe" fillcolor="black" stroked="f" strokeweight="1pt">
                <v:path arrowok="t"/>
                <w10:wrap anchorx="page"/>
              </v:shape>
            </w:pict>
          </mc:Fallback>
        </mc:AlternateContent>
      </w:r>
      <w:r w:rsidRPr="00094A11">
        <w:rPr>
          <w:rFonts w:eastAsia="Times New Roman"/>
          <w:noProof/>
          <w:sz w:val="22"/>
          <w:szCs w:val="22"/>
        </w:rPr>
        <mc:AlternateContent>
          <mc:Choice Requires="wps">
            <w:drawing>
              <wp:anchor distT="0" distB="0" distL="114300" distR="114300" simplePos="0" relativeHeight="251838464" behindDoc="1" locked="0" layoutInCell="1" allowOverlap="1" wp14:anchorId="77B053C2" wp14:editId="428A4119">
                <wp:simplePos x="0" y="0"/>
                <wp:positionH relativeFrom="page">
                  <wp:posOffset>3985259</wp:posOffset>
                </wp:positionH>
                <wp:positionV relativeFrom="paragraph">
                  <wp:posOffset>-6603</wp:posOffset>
                </wp:positionV>
                <wp:extent cx="6096" cy="6096"/>
                <wp:effectExtent l="0" t="0" r="0" b="0"/>
                <wp:wrapNone/>
                <wp:docPr id="438" name="Freeform 37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76" o:spid="_x0000_s1026" style="position:absolute;margin-left:313.8pt;margin-top:-.5pt;width:.5pt;height:.5pt;z-index:-2514780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" path="m,6096r6096,l6096,,,,,6096xe" fillcolor="black" stroked="f" strokeweight="1pt">
                <v:path arrowok="t"/>
                <w10:wrap anchorx="page"/>
              </v:shape>
            </w:pict>
          </mc:Fallback>
        </mc:AlternateContent>
      </w:r>
      <w:r w:rsidRPr="00094A11">
        <w:rPr>
          <w:rFonts w:eastAsia="Times New Roman"/>
          <w:noProof/>
          <w:sz w:val="22"/>
          <w:szCs w:val="22"/>
        </w:rPr>
        <mc:AlternateContent>
          <mc:Choice Requires="wps">
            <w:drawing>
              <wp:anchor distT="0" distB="0" distL="114300" distR="114300" simplePos="0" relativeHeight="251840512" behindDoc="0" locked="0" layoutInCell="1" allowOverlap="1" wp14:anchorId="4CF02D3B" wp14:editId="3503FF69">
                <wp:simplePos x="0" y="0"/>
                <wp:positionH relativeFrom="page">
                  <wp:posOffset>7199121</wp:posOffset>
                </wp:positionH>
                <wp:positionV relativeFrom="paragraph">
                  <wp:posOffset>-6603</wp:posOffset>
                </wp:positionV>
                <wp:extent cx="6096" cy="6096"/>
                <wp:effectExtent l="0" t="0" r="0" b="0"/>
                <wp:wrapNone/>
                <wp:docPr id="439" name="Freeform 37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77" o:spid="_x0000_s1026" style="position:absolute;margin-left:566.85pt;margin-top:-.5pt;width:.5pt;height:.5pt;z-index:2518405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" path="m,6096r6096,l6096,,,,,6096xe" fillcolor="black" stroked="f" strokeweight="1pt">
                <v:path arrowok="t"/>
                <w10:wrap anchorx="page"/>
              </v:shape>
            </w:pict>
          </mc:Fallback>
        </mc:AlternateContent>
      </w:r>
      <w:r w:rsidRPr="00094A11">
        <w:rPr>
          <w:rFonts w:eastAsia="Times New Roman"/>
          <w:noProof/>
          <w:sz w:val="22"/>
          <w:szCs w:val="22"/>
        </w:rPr>
        <mc:AlternateContent>
          <mc:Choice Requires="wps">
            <w:drawing>
              <wp:anchor distT="0" distB="0" distL="114300" distR="114300" simplePos="0" relativeHeight="251839488" behindDoc="0" locked="0" layoutInCell="1" allowOverlap="1" wp14:anchorId="756A23DA" wp14:editId="03EE51B1">
                <wp:simplePos x="0" y="0"/>
                <wp:positionH relativeFrom="page">
                  <wp:posOffset>7199121</wp:posOffset>
                </wp:positionH>
                <wp:positionV relativeFrom="paragraph">
                  <wp:posOffset>-6603</wp:posOffset>
                </wp:positionV>
                <wp:extent cx="6096" cy="6096"/>
                <wp:effectExtent l="0" t="0" r="0" b="0"/>
                <wp:wrapNone/>
                <wp:docPr id="440" name="Freeform 3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78" o:spid="_x0000_s1026" style="position:absolute;margin-left:566.85pt;margin-top:-.5pt;width:.5pt;height:.5pt;z-index:2518394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" path="m,6096r6096,l6096,,,,,6096xe" fillcolor="black" stroked="f" strokeweight="1pt">
                <v:path arrowok="t"/>
                <w10:wrap anchorx="page"/>
              </v:shape>
            </w:pict>
          </mc:Fallback>
        </mc:AlternateContent>
      </w:r>
      <w:r w:rsidR="00094A11" w:rsidRPr="00094A11">
        <w:rPr>
          <w:rFonts w:eastAsia="Times New Roman"/>
          <w:noProof/>
          <w:sz w:val="22"/>
          <w:szCs w:val="22"/>
        </w:rPr>
        <mc:AlternateContent>
          <mc:Choice Requires="wps">
            <w:drawing>
              <wp:anchor distT="0" distB="0" distL="114300" distR="114300" simplePos="0" relativeHeight="251781120" behindDoc="1" locked="0" layoutInCell="1" allowOverlap="1" wp14:anchorId="68C0B190" wp14:editId="4368DF58">
                <wp:simplePos x="0" y="0"/>
                <wp:positionH relativeFrom="page">
                  <wp:posOffset>680008</wp:posOffset>
                </wp:positionH>
                <wp:positionV relativeFrom="paragraph">
                  <wp:posOffset>31370</wp:posOffset>
                </wp:positionV>
                <wp:extent cx="6096" cy="6096"/>
                <wp:effectExtent l="0" t="0" r="0" b="0"/>
                <wp:wrapNone/>
                <wp:docPr id="385" name="Freeform 38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85" o:spid="_x0000_s1026" style="position:absolute;margin-left:53.55pt;margin-top:2.45pt;width:.5pt;height:.5pt;z-index:-2515353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" path="m,6096r6096,l6096,,,,,6096xe" fillcolor="black" stroked="f" strokeweight="1pt">
                <v:path arrowok="t"/>
                <w10:wrap anchorx="page"/>
              </v:shape>
            </w:pict>
          </mc:Fallback>
        </mc:AlternateContent>
      </w:r>
      <w:r w:rsidR="00094A11" w:rsidRPr="00094A11">
        <w:rPr>
          <w:rFonts w:eastAsia="Times New Roman"/>
          <w:noProof/>
          <w:sz w:val="22"/>
          <w:szCs w:val="22"/>
        </w:rPr>
        <mc:AlternateContent>
          <mc:Choice Requires="wps">
            <w:drawing>
              <wp:anchor distT="0" distB="0" distL="114300" distR="114300" simplePos="0" relativeHeight="251782144" behindDoc="1" locked="0" layoutInCell="1" allowOverlap="1" wp14:anchorId="294CFA61" wp14:editId="092E12B0">
                <wp:simplePos x="0" y="0"/>
                <wp:positionH relativeFrom="page">
                  <wp:posOffset>3021838</wp:posOffset>
                </wp:positionH>
                <wp:positionV relativeFrom="paragraph">
                  <wp:posOffset>31370</wp:posOffset>
                </wp:positionV>
                <wp:extent cx="6096" cy="6096"/>
                <wp:effectExtent l="0" t="0" r="0" b="0"/>
                <wp:wrapNone/>
                <wp:docPr id="386" name="Freeform 38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86" o:spid="_x0000_s1026" style="position:absolute;margin-left:237.95pt;margin-top:2.45pt;width:.5pt;height:.5pt;z-index:-2515343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" path="m,6096r6096,l6096,,,,,6096xe" fillcolor="black" stroked="f" strokeweight="1pt">
                <v:path arrowok="t"/>
                <w10:wrap anchorx="page"/>
              </v:shape>
            </w:pict>
          </mc:Fallback>
        </mc:AlternateContent>
      </w:r>
      <w:r w:rsidR="00094A11" w:rsidRPr="00094A11">
        <w:rPr>
          <w:rFonts w:eastAsia="Times New Roman"/>
          <w:noProof/>
          <w:sz w:val="22"/>
          <w:szCs w:val="22"/>
        </w:rPr>
        <mc:AlternateContent>
          <mc:Choice Requires="wps">
            <w:drawing>
              <wp:anchor distT="0" distB="0" distL="114300" distR="114300" simplePos="0" relativeHeight="251783168" behindDoc="1" locked="0" layoutInCell="1" allowOverlap="1" wp14:anchorId="478FAD4C" wp14:editId="6DF821C3">
                <wp:simplePos x="0" y="0"/>
                <wp:positionH relativeFrom="page">
                  <wp:posOffset>5095366</wp:posOffset>
                </wp:positionH>
                <wp:positionV relativeFrom="paragraph">
                  <wp:posOffset>31370</wp:posOffset>
                </wp:positionV>
                <wp:extent cx="6096" cy="6096"/>
                <wp:effectExtent l="0" t="0" r="0" b="0"/>
                <wp:wrapNone/>
                <wp:docPr id="387" name="Freeform 38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87" o:spid="_x0000_s1026" style="position:absolute;margin-left:401.2pt;margin-top:2.45pt;width:.5pt;height:.5pt;z-index:-2515333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" path="m,6096r6096,l6096,,,,,6096xe" fillcolor="black" stroked="f" strokeweight="1pt">
                <v:path arrowok="t"/>
                <w10:wrap anchorx="page"/>
              </v:shape>
            </w:pict>
          </mc:Fallback>
        </mc:AlternateContent>
      </w:r>
      <w:r w:rsidR="00094A11" w:rsidRPr="00094A11">
        <w:rPr>
          <w:rFonts w:eastAsia="Times New Roman"/>
          <w:noProof/>
          <w:sz w:val="22"/>
          <w:szCs w:val="22"/>
        </w:rPr>
        <mc:AlternateContent>
          <mc:Choice Requires="wps">
            <w:drawing>
              <wp:anchor distT="0" distB="0" distL="114300" distR="114300" simplePos="0" relativeHeight="251784192" behindDoc="1" locked="0" layoutInCell="1" allowOverlap="1" wp14:anchorId="633417EB" wp14:editId="608689BB">
                <wp:simplePos x="0" y="0"/>
                <wp:positionH relativeFrom="page">
                  <wp:posOffset>7345680</wp:posOffset>
                </wp:positionH>
                <wp:positionV relativeFrom="paragraph">
                  <wp:posOffset>31370</wp:posOffset>
                </wp:positionV>
                <wp:extent cx="6096" cy="6096"/>
                <wp:effectExtent l="0" t="0" r="0" b="0"/>
                <wp:wrapNone/>
                <wp:docPr id="388" name="Freeform 38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88" o:spid="_x0000_s1026" style="position:absolute;margin-left:578.4pt;margin-top:2.45pt;width:.5pt;height:.5pt;z-index:-2515322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" path="m,6096r6096,l6096,,,,,6096xe" fillcolor="black" stroked="f" strokeweight="1pt">
                <v:path arrowok="t"/>
                <w10:wrap anchorx="page"/>
              </v:shape>
            </w:pict>
          </mc:Fallback>
        </mc:AlternateContent>
      </w:r>
      <w:r w:rsidR="00094A11" w:rsidRPr="00094A11">
        <w:rPr>
          <w:rFonts w:eastAsia="Times New Roman"/>
          <w:noProof/>
          <w:sz w:val="22"/>
          <w:szCs w:val="22"/>
        </w:rPr>
        <mc:AlternateContent>
          <mc:Choice Requires="wps">
            <w:drawing>
              <wp:anchor distT="0" distB="0" distL="114300" distR="114300" simplePos="0" relativeHeight="251786240" behindDoc="1" locked="0" layoutInCell="1" allowOverlap="1" wp14:anchorId="245EB256" wp14:editId="5FEC5A31">
                <wp:simplePos x="0" y="0"/>
                <wp:positionH relativeFrom="page">
                  <wp:posOffset>680008</wp:posOffset>
                </wp:positionH>
                <wp:positionV relativeFrom="paragraph">
                  <wp:posOffset>22894</wp:posOffset>
                </wp:positionV>
                <wp:extent cx="6096" cy="6097"/>
                <wp:effectExtent l="0" t="0" r="0" b="0"/>
                <wp:wrapNone/>
                <wp:docPr id="389" name="Freeform 38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89" o:spid="_x0000_s1026" style="position:absolute;margin-left:53.55pt;margin-top:1.8pt;width:.5pt;height:.5pt;z-index:-25153024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" path="m,6097r6096,l6096,,,,,6097xe" fillcolor="black" stroked="f" strokeweight="1pt">
                <v:path arrowok="t"/>
                <w10:wrap anchorx="page"/>
              </v:shape>
            </w:pict>
          </mc:Fallback>
        </mc:AlternateContent>
      </w:r>
      <w:r w:rsidR="00094A11" w:rsidRPr="00094A11">
        <w:rPr>
          <w:rFonts w:eastAsia="Times New Roman"/>
          <w:noProof/>
          <w:sz w:val="22"/>
          <w:szCs w:val="22"/>
        </w:rPr>
        <mc:AlternateContent>
          <mc:Choice Requires="wps">
            <w:drawing>
              <wp:anchor distT="0" distB="0" distL="114300" distR="114300" simplePos="0" relativeHeight="251785216" behindDoc="1" locked="0" layoutInCell="1" allowOverlap="1" wp14:anchorId="094CF88C" wp14:editId="68E7D82A">
                <wp:simplePos x="0" y="0"/>
                <wp:positionH relativeFrom="page">
                  <wp:posOffset>680008</wp:posOffset>
                </wp:positionH>
                <wp:positionV relativeFrom="paragraph">
                  <wp:posOffset>22894</wp:posOffset>
                </wp:positionV>
                <wp:extent cx="6096" cy="6097"/>
                <wp:effectExtent l="0" t="0" r="0" b="0"/>
                <wp:wrapNone/>
                <wp:docPr id="390" name="Freeform 39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90" o:spid="_x0000_s1026" style="position:absolute;margin-left:53.55pt;margin-top:1.8pt;width:.5pt;height:.5pt;z-index:-25153126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" path="m,6097r6096,l6096,,,,,6097xe" fillcolor="black" stroked="f" strokeweight="1pt">
                <v:path arrowok="t"/>
                <w10:wrap anchorx="page"/>
              </v:shape>
            </w:pict>
          </mc:Fallback>
        </mc:AlternateContent>
      </w:r>
      <w:r w:rsidR="00094A11" w:rsidRPr="00094A11">
        <w:rPr>
          <w:rFonts w:eastAsia="Times New Roman"/>
          <w:noProof/>
          <w:sz w:val="22"/>
          <w:szCs w:val="22"/>
        </w:rPr>
        <mc:AlternateContent>
          <mc:Choice Requires="wps">
            <w:drawing>
              <wp:anchor distT="0" distB="0" distL="114300" distR="114300" simplePos="0" relativeHeight="251787264" behindDoc="1" locked="0" layoutInCell="1" allowOverlap="1" wp14:anchorId="215CC423" wp14:editId="7EDD365F">
                <wp:simplePos x="0" y="0"/>
                <wp:positionH relativeFrom="page">
                  <wp:posOffset>3021838</wp:posOffset>
                </wp:positionH>
                <wp:positionV relativeFrom="paragraph">
                  <wp:posOffset>22894</wp:posOffset>
                </wp:positionV>
                <wp:extent cx="6096" cy="6097"/>
                <wp:effectExtent l="0" t="0" r="0" b="0"/>
                <wp:wrapNone/>
                <wp:docPr id="391" name="Freeform 39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91" o:spid="_x0000_s1026" style="position:absolute;margin-left:237.95pt;margin-top:1.8pt;width:.5pt;height:.5pt;z-index:-25152921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" path="m,6097r6096,l6096,,,,,6097xe" fillcolor="black" stroked="f" strokeweight="1pt">
                <v:path arrowok="t"/>
                <w10:wrap anchorx="page"/>
              </v:shape>
            </w:pict>
          </mc:Fallback>
        </mc:AlternateContent>
      </w:r>
      <w:r w:rsidR="00094A11" w:rsidRPr="00094A11">
        <w:rPr>
          <w:rFonts w:eastAsia="Times New Roman"/>
          <w:noProof/>
          <w:sz w:val="22"/>
          <w:szCs w:val="22"/>
        </w:rPr>
        <mc:AlternateContent>
          <mc:Choice Requires="wps">
            <w:drawing>
              <wp:anchor distT="0" distB="0" distL="114300" distR="114300" simplePos="0" relativeHeight="251788288" behindDoc="1" locked="0" layoutInCell="1" allowOverlap="1" wp14:anchorId="077BDB8B" wp14:editId="35A20EE1">
                <wp:simplePos x="0" y="0"/>
                <wp:positionH relativeFrom="page">
                  <wp:posOffset>5095366</wp:posOffset>
                </wp:positionH>
                <wp:positionV relativeFrom="paragraph">
                  <wp:posOffset>22894</wp:posOffset>
                </wp:positionV>
                <wp:extent cx="6096" cy="6097"/>
                <wp:effectExtent l="0" t="0" r="0" b="0"/>
                <wp:wrapNone/>
                <wp:docPr id="392" name="Freeform 39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92" o:spid="_x0000_s1026" style="position:absolute;margin-left:401.2pt;margin-top:1.8pt;width:.5pt;height:.5pt;z-index:-25152819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" path="m,6097r6096,l6096,,,,,6097xe" fillcolor="black" stroked="f" strokeweight="1pt">
                <v:path arrowok="t"/>
                <w10:wrap anchorx="page"/>
              </v:shape>
            </w:pict>
          </mc:Fallback>
        </mc:AlternateContent>
      </w:r>
      <w:r w:rsidR="00094A11" w:rsidRPr="00094A11">
        <w:rPr>
          <w:rFonts w:eastAsia="Times New Roman"/>
          <w:noProof/>
          <w:sz w:val="22"/>
          <w:szCs w:val="22"/>
        </w:rPr>
        <mc:AlternateContent>
          <mc:Choice Requires="wps">
            <w:drawing>
              <wp:anchor distT="0" distB="0" distL="114300" distR="114300" simplePos="0" relativeHeight="251790336" behindDoc="0" locked="0" layoutInCell="1" allowOverlap="1" wp14:anchorId="2521AE19" wp14:editId="1820BF30">
                <wp:simplePos x="0" y="0"/>
                <wp:positionH relativeFrom="page">
                  <wp:posOffset>7345680</wp:posOffset>
                </wp:positionH>
                <wp:positionV relativeFrom="paragraph">
                  <wp:posOffset>22894</wp:posOffset>
                </wp:positionV>
                <wp:extent cx="6096" cy="6097"/>
                <wp:effectExtent l="0" t="0" r="0" b="0"/>
                <wp:wrapNone/>
                <wp:docPr id="393" name="Freeform 39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93" o:spid="_x0000_s1026" style="position:absolute;margin-left:578.4pt;margin-top:1.8pt;width:.5pt;height:.5pt;z-index:25179033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" path="m,6097r6096,l6096,,,,,6097xe" fillcolor="black" stroked="f" strokeweight="1pt">
                <v:path arrowok="t"/>
                <w10:wrap anchorx="page"/>
              </v:shape>
            </w:pict>
          </mc:Fallback>
        </mc:AlternateContent>
      </w:r>
      <w:r w:rsidR="00094A11" w:rsidRPr="00094A11">
        <w:rPr>
          <w:rFonts w:eastAsia="Times New Roman"/>
          <w:noProof/>
          <w:sz w:val="22"/>
          <w:szCs w:val="22"/>
        </w:rPr>
        <mc:AlternateContent>
          <mc:Choice Requires="wps">
            <w:drawing>
              <wp:anchor distT="0" distB="0" distL="114300" distR="114300" simplePos="0" relativeHeight="251789312" behindDoc="0" locked="0" layoutInCell="1" allowOverlap="1" wp14:anchorId="3B536091" wp14:editId="08AC6323">
                <wp:simplePos x="0" y="0"/>
                <wp:positionH relativeFrom="page">
                  <wp:posOffset>7345680</wp:posOffset>
                </wp:positionH>
                <wp:positionV relativeFrom="paragraph">
                  <wp:posOffset>22894</wp:posOffset>
                </wp:positionV>
                <wp:extent cx="6096" cy="6097"/>
                <wp:effectExtent l="0" t="0" r="0" b="0"/>
                <wp:wrapNone/>
                <wp:docPr id="394" name="Freeform 39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394" o:spid="_x0000_s1026" style="position:absolute;margin-left:578.4pt;margin-top:1.8pt;width:.5pt;height:.5pt;z-index:25178931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" path="m,6097r6096,l6096,,,,,6097xe" fillcolor="black" stroked="f" strokeweight="1pt">
                <v:path arrowok="t"/>
                <w10:wrap anchorx="page"/>
              </v:shape>
            </w:pict>
          </mc:Fallback>
        </mc:AlternateContent>
      </w:r>
      <w:r w:rsidR="00094A11" w:rsidRPr="00094A11">
        <w:rPr>
          <w:rFonts w:eastAsia="Times New Roman"/>
          <w:color w:val="000000"/>
          <w:sz w:val="28"/>
          <w:szCs w:val="28"/>
          <w:lang w:eastAsia="en-US"/>
        </w:rPr>
        <w:t>Максимально</w:t>
      </w:r>
      <w:r w:rsidR="000F184F">
        <w:rPr>
          <w:rFonts w:eastAsia="Times New Roman"/>
          <w:color w:val="000000"/>
          <w:sz w:val="28"/>
          <w:szCs w:val="28"/>
          <w:lang w:eastAsia="en-US"/>
        </w:rPr>
        <w:t xml:space="preserve"> </w:t>
      </w:r>
      <w:r w:rsidR="00094A11" w:rsidRPr="00094A11">
        <w:rPr>
          <w:rFonts w:eastAsia="Times New Roman"/>
          <w:color w:val="000000"/>
          <w:sz w:val="28"/>
          <w:szCs w:val="28"/>
          <w:lang w:eastAsia="en-US"/>
        </w:rPr>
        <w:t>доп</w:t>
      </w:r>
      <w:r w:rsidR="00094A11" w:rsidRPr="00094A11">
        <w:rPr>
          <w:rFonts w:eastAsia="Times New Roman"/>
          <w:color w:val="000000"/>
          <w:spacing w:val="-4"/>
          <w:sz w:val="28"/>
          <w:szCs w:val="28"/>
          <w:lang w:eastAsia="en-US"/>
        </w:rPr>
        <w:t>у</w:t>
      </w:r>
      <w:r w:rsidR="00094A11" w:rsidRPr="00094A11">
        <w:rPr>
          <w:rFonts w:eastAsia="Times New Roman"/>
          <w:color w:val="000000"/>
          <w:sz w:val="28"/>
          <w:szCs w:val="28"/>
          <w:lang w:eastAsia="en-US"/>
        </w:rPr>
        <w:t>стимый</w:t>
      </w:r>
      <w:r w:rsidR="000F184F">
        <w:rPr>
          <w:rFonts w:eastAsia="Times New Roman"/>
          <w:color w:val="000000"/>
          <w:sz w:val="28"/>
          <w:szCs w:val="28"/>
          <w:lang w:eastAsia="en-US"/>
        </w:rPr>
        <w:t xml:space="preserve"> объе</w:t>
      </w:r>
      <w:r w:rsidR="00094A11" w:rsidRPr="00094A11">
        <w:rPr>
          <w:rFonts w:eastAsia="Times New Roman"/>
          <w:color w:val="000000"/>
          <w:sz w:val="28"/>
          <w:szCs w:val="28"/>
          <w:lang w:eastAsia="en-US"/>
        </w:rPr>
        <w:t>м</w:t>
      </w:r>
      <w:r w:rsidR="000F184F">
        <w:rPr>
          <w:rFonts w:eastAsia="Times New Roman"/>
          <w:color w:val="000000"/>
          <w:sz w:val="28"/>
          <w:szCs w:val="28"/>
          <w:lang w:eastAsia="en-US"/>
        </w:rPr>
        <w:t xml:space="preserve"> </w:t>
      </w:r>
      <w:r w:rsidR="00094A11" w:rsidRPr="00094A11">
        <w:rPr>
          <w:rFonts w:eastAsia="Times New Roman"/>
          <w:color w:val="000000"/>
          <w:sz w:val="28"/>
          <w:szCs w:val="28"/>
          <w:lang w:eastAsia="en-US"/>
        </w:rPr>
        <w:t>недельной</w:t>
      </w:r>
      <w:r w:rsidR="000F184F">
        <w:rPr>
          <w:rFonts w:eastAsia="Times New Roman"/>
          <w:color w:val="000000"/>
          <w:sz w:val="28"/>
          <w:szCs w:val="28"/>
          <w:lang w:eastAsia="en-US"/>
        </w:rPr>
        <w:t xml:space="preserve"> </w:t>
      </w:r>
      <w:r w:rsidR="00094A11" w:rsidRPr="00094A11">
        <w:rPr>
          <w:rFonts w:eastAsia="Times New Roman"/>
          <w:color w:val="000000"/>
          <w:sz w:val="28"/>
          <w:szCs w:val="28"/>
          <w:lang w:eastAsia="en-US"/>
        </w:rPr>
        <w:t>нагрузки,</w:t>
      </w:r>
      <w:r w:rsidR="000F184F">
        <w:rPr>
          <w:rFonts w:eastAsia="Times New Roman"/>
          <w:color w:val="000000"/>
          <w:sz w:val="28"/>
          <w:szCs w:val="28"/>
          <w:lang w:eastAsia="en-US"/>
        </w:rPr>
        <w:t xml:space="preserve"> </w:t>
      </w:r>
      <w:r w:rsidR="00094A11" w:rsidRPr="00094A11">
        <w:rPr>
          <w:rFonts w:eastAsia="Times New Roman"/>
          <w:color w:val="000000"/>
          <w:sz w:val="28"/>
          <w:szCs w:val="28"/>
          <w:lang w:eastAsia="en-US"/>
        </w:rPr>
        <w:t>для</w:t>
      </w:r>
      <w:r w:rsidR="000F184F">
        <w:rPr>
          <w:rFonts w:eastAsia="Times New Roman"/>
          <w:color w:val="000000"/>
          <w:sz w:val="28"/>
          <w:szCs w:val="28"/>
          <w:lang w:eastAsia="en-US"/>
        </w:rPr>
        <w:t xml:space="preserve">детей </w:t>
      </w:r>
      <w:r w:rsidR="00094A11" w:rsidRPr="00094A11">
        <w:rPr>
          <w:rFonts w:eastAsia="Times New Roman"/>
          <w:color w:val="000000"/>
          <w:sz w:val="28"/>
          <w:szCs w:val="28"/>
          <w:lang w:eastAsia="en-US"/>
        </w:rPr>
        <w:t>дошкольноговозраста</w:t>
      </w:r>
      <w:r w:rsidR="00094A11" w:rsidRPr="00094A11">
        <w:rPr>
          <w:rFonts w:eastAsia="Times New Roman"/>
          <w:color w:val="000000"/>
          <w:spacing w:val="97"/>
          <w:sz w:val="28"/>
          <w:szCs w:val="28"/>
          <w:lang w:eastAsia="en-US"/>
        </w:rPr>
        <w:t xml:space="preserve"> </w:t>
      </w:r>
      <w:r w:rsidR="00094A11" w:rsidRPr="00094A11">
        <w:rPr>
          <w:rFonts w:eastAsia="Times New Roman"/>
          <w:color w:val="000000"/>
          <w:sz w:val="28"/>
          <w:szCs w:val="28"/>
          <w:lang w:eastAsia="en-US"/>
        </w:rPr>
        <w:t>и</w:t>
      </w:r>
      <w:r w:rsidR="00094A11" w:rsidRPr="00094A11">
        <w:rPr>
          <w:rFonts w:eastAsia="Times New Roman"/>
          <w:color w:val="000000"/>
          <w:spacing w:val="102"/>
          <w:sz w:val="28"/>
          <w:szCs w:val="28"/>
          <w:lang w:eastAsia="en-US"/>
        </w:rPr>
        <w:t xml:space="preserve"> </w:t>
      </w:r>
      <w:r w:rsidR="00094A11" w:rsidRPr="00094A11">
        <w:rPr>
          <w:rFonts w:eastAsia="Times New Roman"/>
          <w:color w:val="000000"/>
          <w:sz w:val="28"/>
          <w:szCs w:val="28"/>
          <w:lang w:eastAsia="en-US"/>
        </w:rPr>
        <w:t>продолжител</w:t>
      </w:r>
      <w:r w:rsidR="00094A11" w:rsidRPr="00094A11">
        <w:rPr>
          <w:rFonts w:eastAsia="Times New Roman"/>
          <w:color w:val="000000"/>
          <w:spacing w:val="-2"/>
          <w:sz w:val="28"/>
          <w:szCs w:val="28"/>
          <w:lang w:eastAsia="en-US"/>
        </w:rPr>
        <w:t>ь</w:t>
      </w:r>
      <w:r w:rsidR="00094A11" w:rsidRPr="00094A11">
        <w:rPr>
          <w:rFonts w:eastAsia="Times New Roman"/>
          <w:color w:val="000000"/>
          <w:sz w:val="28"/>
          <w:szCs w:val="28"/>
          <w:lang w:eastAsia="en-US"/>
        </w:rPr>
        <w:t>ност</w:t>
      </w:r>
      <w:r w:rsidR="00094A11" w:rsidRPr="00094A11">
        <w:rPr>
          <w:rFonts w:eastAsia="Times New Roman"/>
          <w:color w:val="000000"/>
          <w:spacing w:val="-2"/>
          <w:sz w:val="28"/>
          <w:szCs w:val="28"/>
          <w:lang w:eastAsia="en-US"/>
        </w:rPr>
        <w:t>ь</w:t>
      </w:r>
      <w:r w:rsidR="00094A11" w:rsidRPr="00094A11">
        <w:rPr>
          <w:rFonts w:eastAsia="Times New Roman"/>
          <w:color w:val="000000"/>
          <w:spacing w:val="97"/>
          <w:sz w:val="28"/>
          <w:szCs w:val="28"/>
          <w:lang w:eastAsia="en-US"/>
        </w:rPr>
        <w:t xml:space="preserve"> </w:t>
      </w:r>
      <w:r w:rsidR="00094A11" w:rsidRPr="00094A11">
        <w:rPr>
          <w:rFonts w:eastAsia="Times New Roman"/>
          <w:color w:val="000000"/>
          <w:sz w:val="28"/>
          <w:szCs w:val="28"/>
          <w:lang w:eastAsia="en-US"/>
        </w:rPr>
        <w:t>образовател</w:t>
      </w:r>
      <w:r w:rsidR="00094A11" w:rsidRPr="00094A11">
        <w:rPr>
          <w:rFonts w:eastAsia="Times New Roman"/>
          <w:color w:val="000000"/>
          <w:spacing w:val="-2"/>
          <w:sz w:val="28"/>
          <w:szCs w:val="28"/>
          <w:lang w:eastAsia="en-US"/>
        </w:rPr>
        <w:t>ь</w:t>
      </w:r>
      <w:r w:rsidR="00094A11" w:rsidRPr="00094A11">
        <w:rPr>
          <w:rFonts w:eastAsia="Times New Roman"/>
          <w:color w:val="000000"/>
          <w:sz w:val="28"/>
          <w:szCs w:val="28"/>
          <w:lang w:eastAsia="en-US"/>
        </w:rPr>
        <w:t>ной</w:t>
      </w:r>
      <w:r w:rsidR="00094A11" w:rsidRPr="00094A11">
        <w:rPr>
          <w:rFonts w:eastAsia="Times New Roman"/>
          <w:color w:val="000000"/>
          <w:spacing w:val="97"/>
          <w:sz w:val="28"/>
          <w:szCs w:val="28"/>
          <w:lang w:eastAsia="en-US"/>
        </w:rPr>
        <w:t xml:space="preserve"> </w:t>
      </w:r>
      <w:r w:rsidR="00094A11" w:rsidRPr="00094A11">
        <w:rPr>
          <w:rFonts w:eastAsia="Times New Roman"/>
          <w:color w:val="000000"/>
          <w:sz w:val="28"/>
          <w:szCs w:val="28"/>
          <w:lang w:eastAsia="en-US"/>
        </w:rPr>
        <w:t>деятельности,  регламентируются в соответствии СанПи</w:t>
      </w:r>
      <w:r w:rsidR="00094A11" w:rsidRPr="00094A11">
        <w:rPr>
          <w:rFonts w:eastAsia="Times New Roman"/>
          <w:color w:val="000000"/>
          <w:spacing w:val="-3"/>
          <w:sz w:val="28"/>
          <w:szCs w:val="28"/>
          <w:lang w:eastAsia="en-US"/>
        </w:rPr>
        <w:t>Н</w:t>
      </w:r>
      <w:r w:rsidR="00094A11" w:rsidRPr="00094A11">
        <w:rPr>
          <w:rFonts w:eastAsia="Times New Roman"/>
          <w:color w:val="000000"/>
          <w:sz w:val="28"/>
          <w:szCs w:val="28"/>
          <w:lang w:eastAsia="en-US"/>
        </w:rPr>
        <w:t xml:space="preserve">.  </w:t>
      </w:r>
    </w:p>
    <w:p w:rsidR="00124AE3" w:rsidRPr="00EA537F" w:rsidRDefault="00094A11" w:rsidP="00124AE3">
      <w:pPr>
        <w:rPr>
          <w:rFonts w:eastAsia="Calibri"/>
          <w:sz w:val="28"/>
          <w:szCs w:val="28"/>
          <w:lang w:eastAsia="en-US"/>
        </w:rPr>
      </w:pPr>
      <w:r w:rsidRPr="00E61C5C">
        <w:rPr>
          <w:rFonts w:eastAsia="Times New Roman"/>
          <w:i/>
          <w:color w:val="000000"/>
          <w:sz w:val="28"/>
          <w:szCs w:val="28"/>
          <w:lang w:eastAsia="en-US"/>
        </w:rPr>
        <w:t>Уклад</w:t>
      </w:r>
      <w:r w:rsidR="000F184F" w:rsidRPr="00E61C5C">
        <w:rPr>
          <w:rFonts w:eastAsia="Times New Roman"/>
          <w:i/>
          <w:color w:val="000000"/>
          <w:sz w:val="28"/>
          <w:szCs w:val="28"/>
          <w:lang w:eastAsia="en-US"/>
        </w:rPr>
        <w:t xml:space="preserve"> </w:t>
      </w:r>
      <w:r w:rsidRPr="00094A11">
        <w:rPr>
          <w:rFonts w:eastAsia="Times New Roman"/>
          <w:color w:val="000000"/>
          <w:sz w:val="28"/>
          <w:szCs w:val="28"/>
          <w:lang w:eastAsia="en-US"/>
        </w:rPr>
        <w:t>способств</w:t>
      </w:r>
      <w:r w:rsidRPr="00094A11">
        <w:rPr>
          <w:rFonts w:eastAsia="Times New Roman"/>
          <w:color w:val="000000"/>
          <w:spacing w:val="-4"/>
          <w:sz w:val="28"/>
          <w:szCs w:val="28"/>
          <w:lang w:eastAsia="en-US"/>
        </w:rPr>
        <w:t>у</w:t>
      </w:r>
      <w:r w:rsidRPr="00094A11">
        <w:rPr>
          <w:rFonts w:eastAsia="Times New Roman"/>
          <w:color w:val="000000"/>
          <w:sz w:val="28"/>
          <w:szCs w:val="28"/>
          <w:lang w:eastAsia="en-US"/>
        </w:rPr>
        <w:t>ет</w:t>
      </w:r>
      <w:r w:rsidR="000F184F">
        <w:rPr>
          <w:rFonts w:eastAsia="Times New Roman"/>
          <w:color w:val="000000"/>
          <w:sz w:val="28"/>
          <w:szCs w:val="28"/>
          <w:lang w:eastAsia="en-US"/>
        </w:rPr>
        <w:t xml:space="preserve"> </w:t>
      </w:r>
      <w:r w:rsidRPr="00094A11">
        <w:rPr>
          <w:rFonts w:eastAsia="Times New Roman"/>
          <w:color w:val="000000"/>
          <w:sz w:val="28"/>
          <w:szCs w:val="28"/>
          <w:lang w:eastAsia="en-US"/>
        </w:rPr>
        <w:t>формированию</w:t>
      </w:r>
      <w:r w:rsidR="000F184F">
        <w:rPr>
          <w:rFonts w:eastAsia="Times New Roman"/>
          <w:color w:val="000000"/>
          <w:sz w:val="28"/>
          <w:szCs w:val="28"/>
          <w:lang w:eastAsia="en-US"/>
        </w:rPr>
        <w:t xml:space="preserve"> </w:t>
      </w:r>
      <w:r w:rsidRPr="00094A11">
        <w:rPr>
          <w:rFonts w:eastAsia="Times New Roman"/>
          <w:color w:val="000000"/>
          <w:sz w:val="28"/>
          <w:szCs w:val="28"/>
          <w:lang w:eastAsia="en-US"/>
        </w:rPr>
        <w:t>ценностей</w:t>
      </w:r>
      <w:r w:rsidR="000F184F">
        <w:rPr>
          <w:rFonts w:eastAsia="Times New Roman"/>
          <w:color w:val="000000"/>
          <w:sz w:val="28"/>
          <w:szCs w:val="28"/>
          <w:lang w:eastAsia="en-US"/>
        </w:rPr>
        <w:t xml:space="preserve"> </w:t>
      </w:r>
      <w:r w:rsidRPr="00094A11">
        <w:rPr>
          <w:rFonts w:eastAsia="Times New Roman"/>
          <w:color w:val="000000"/>
          <w:sz w:val="28"/>
          <w:szCs w:val="28"/>
          <w:lang w:eastAsia="en-US"/>
        </w:rPr>
        <w:t>воспитания,</w:t>
      </w:r>
      <w:r w:rsidRPr="00094A11">
        <w:rPr>
          <w:rFonts w:eastAsia="Times New Roman"/>
          <w:color w:val="000000"/>
          <w:spacing w:val="213"/>
          <w:sz w:val="28"/>
          <w:szCs w:val="28"/>
          <w:lang w:eastAsia="en-US"/>
        </w:rPr>
        <w:t xml:space="preserve"> </w:t>
      </w:r>
      <w:r w:rsidRPr="00094A11">
        <w:rPr>
          <w:rFonts w:eastAsia="Times New Roman"/>
          <w:color w:val="000000"/>
          <w:sz w:val="28"/>
          <w:szCs w:val="28"/>
          <w:lang w:eastAsia="en-US"/>
        </w:rPr>
        <w:t>которые  разделяются</w:t>
      </w:r>
      <w:r w:rsidRPr="00094A11">
        <w:rPr>
          <w:rFonts w:eastAsia="Times New Roman"/>
          <w:color w:val="000000"/>
          <w:spacing w:val="40"/>
          <w:sz w:val="28"/>
          <w:szCs w:val="28"/>
          <w:lang w:eastAsia="en-US"/>
        </w:rPr>
        <w:t xml:space="preserve"> </w:t>
      </w:r>
      <w:r w:rsidRPr="00094A11">
        <w:rPr>
          <w:rFonts w:eastAsia="Times New Roman"/>
          <w:color w:val="000000"/>
          <w:sz w:val="28"/>
          <w:szCs w:val="28"/>
          <w:lang w:eastAsia="en-US"/>
        </w:rPr>
        <w:t>всеми</w:t>
      </w:r>
      <w:r w:rsidRPr="00094A11">
        <w:rPr>
          <w:rFonts w:eastAsia="Times New Roman"/>
          <w:color w:val="000000"/>
          <w:spacing w:val="40"/>
          <w:sz w:val="28"/>
          <w:szCs w:val="28"/>
          <w:lang w:eastAsia="en-US"/>
        </w:rPr>
        <w:t xml:space="preserve"> </w:t>
      </w:r>
      <w:r w:rsidRPr="00094A11">
        <w:rPr>
          <w:rFonts w:eastAsia="Times New Roman"/>
          <w:color w:val="000000"/>
          <w:sz w:val="28"/>
          <w:szCs w:val="28"/>
          <w:lang w:eastAsia="en-US"/>
        </w:rPr>
        <w:t>участниками</w:t>
      </w:r>
      <w:r w:rsidRPr="00094A11">
        <w:rPr>
          <w:rFonts w:eastAsia="Times New Roman"/>
          <w:color w:val="000000"/>
          <w:spacing w:val="40"/>
          <w:sz w:val="28"/>
          <w:szCs w:val="28"/>
          <w:lang w:eastAsia="en-US"/>
        </w:rPr>
        <w:t xml:space="preserve"> </w:t>
      </w:r>
      <w:r w:rsidRPr="00094A11">
        <w:rPr>
          <w:rFonts w:eastAsia="Times New Roman"/>
          <w:color w:val="000000"/>
          <w:sz w:val="28"/>
          <w:szCs w:val="28"/>
          <w:lang w:eastAsia="en-US"/>
        </w:rPr>
        <w:t>образовател</w:t>
      </w:r>
      <w:r w:rsidRPr="00094A11">
        <w:rPr>
          <w:rFonts w:eastAsia="Times New Roman"/>
          <w:color w:val="000000"/>
          <w:spacing w:val="-2"/>
          <w:sz w:val="28"/>
          <w:szCs w:val="28"/>
          <w:lang w:eastAsia="en-US"/>
        </w:rPr>
        <w:t>ь</w:t>
      </w:r>
      <w:r w:rsidRPr="00094A11">
        <w:rPr>
          <w:rFonts w:eastAsia="Times New Roman"/>
          <w:color w:val="000000"/>
          <w:sz w:val="28"/>
          <w:szCs w:val="28"/>
          <w:lang w:eastAsia="en-US"/>
        </w:rPr>
        <w:t>ны</w:t>
      </w:r>
      <w:r w:rsidRPr="00094A11">
        <w:rPr>
          <w:rFonts w:eastAsia="Times New Roman"/>
          <w:color w:val="000000"/>
          <w:spacing w:val="-4"/>
          <w:sz w:val="28"/>
          <w:szCs w:val="28"/>
          <w:lang w:eastAsia="en-US"/>
        </w:rPr>
        <w:t>х</w:t>
      </w:r>
      <w:r w:rsidRPr="00094A11">
        <w:rPr>
          <w:rFonts w:eastAsia="Times New Roman"/>
          <w:color w:val="000000"/>
          <w:spacing w:val="40"/>
          <w:sz w:val="28"/>
          <w:szCs w:val="28"/>
          <w:lang w:eastAsia="en-US"/>
        </w:rPr>
        <w:t xml:space="preserve"> </w:t>
      </w:r>
      <w:r w:rsidRPr="00094A11">
        <w:rPr>
          <w:rFonts w:eastAsia="Times New Roman"/>
          <w:color w:val="000000"/>
          <w:sz w:val="28"/>
          <w:szCs w:val="28"/>
          <w:lang w:eastAsia="en-US"/>
        </w:rPr>
        <w:t>отношений</w:t>
      </w:r>
      <w:r w:rsidRPr="00094A11">
        <w:rPr>
          <w:rFonts w:eastAsia="Times New Roman"/>
          <w:color w:val="000000"/>
          <w:spacing w:val="40"/>
          <w:sz w:val="28"/>
          <w:szCs w:val="28"/>
          <w:lang w:eastAsia="en-US"/>
        </w:rPr>
        <w:t xml:space="preserve"> </w:t>
      </w:r>
      <w:r w:rsidRPr="00094A11">
        <w:rPr>
          <w:rFonts w:eastAsia="Times New Roman"/>
          <w:color w:val="000000"/>
          <w:sz w:val="28"/>
          <w:szCs w:val="28"/>
          <w:lang w:eastAsia="en-US"/>
        </w:rPr>
        <w:t>(воспитанниками,  родителями, педагогами и др</w:t>
      </w:r>
      <w:r w:rsidRPr="00094A11">
        <w:rPr>
          <w:rFonts w:eastAsia="Times New Roman"/>
          <w:color w:val="000000"/>
          <w:spacing w:val="-4"/>
          <w:sz w:val="28"/>
          <w:szCs w:val="28"/>
          <w:lang w:eastAsia="en-US"/>
        </w:rPr>
        <w:t>у</w:t>
      </w:r>
      <w:r w:rsidRPr="00094A11">
        <w:rPr>
          <w:rFonts w:eastAsia="Times New Roman"/>
          <w:color w:val="000000"/>
          <w:sz w:val="28"/>
          <w:szCs w:val="28"/>
          <w:lang w:eastAsia="en-US"/>
        </w:rPr>
        <w:t>гими сотр</w:t>
      </w:r>
      <w:r w:rsidRPr="00094A11">
        <w:rPr>
          <w:rFonts w:eastAsia="Times New Roman"/>
          <w:color w:val="000000"/>
          <w:spacing w:val="-4"/>
          <w:sz w:val="28"/>
          <w:szCs w:val="28"/>
          <w:lang w:eastAsia="en-US"/>
        </w:rPr>
        <w:t>у</w:t>
      </w:r>
      <w:r w:rsidRPr="00094A11">
        <w:rPr>
          <w:rFonts w:eastAsia="Times New Roman"/>
          <w:color w:val="000000"/>
          <w:sz w:val="28"/>
          <w:szCs w:val="28"/>
          <w:lang w:eastAsia="en-US"/>
        </w:rPr>
        <w:t xml:space="preserve">дниками ДОО).  </w:t>
      </w:r>
      <w:r w:rsidR="00124AE3" w:rsidRPr="00EA537F">
        <w:rPr>
          <w:rFonts w:eastAsia="Calibri"/>
          <w:sz w:val="28"/>
          <w:szCs w:val="28"/>
          <w:lang w:eastAsia="en-US"/>
        </w:rPr>
        <w:t xml:space="preserve">Задачи воспитания реализуются в течение всего времени пребывания ребенка в детском саду: </w:t>
      </w:r>
      <w:r w:rsidR="00124AE3">
        <w:rPr>
          <w:rFonts w:eastAsia="Calibri"/>
          <w:sz w:val="28"/>
          <w:szCs w:val="28"/>
          <w:lang w:eastAsia="en-US"/>
        </w:rPr>
        <w:t xml:space="preserve">                                                                                                                                                        -</w:t>
      </w:r>
      <w:r w:rsidR="00124AE3" w:rsidRPr="00EA537F">
        <w:rPr>
          <w:rFonts w:eastAsia="Calibri"/>
          <w:sz w:val="28"/>
          <w:szCs w:val="28"/>
          <w:lang w:eastAsia="en-US"/>
        </w:rPr>
        <w:t xml:space="preserve">в процессе режимных моментов, </w:t>
      </w:r>
      <w:r w:rsidR="00124AE3">
        <w:rPr>
          <w:rFonts w:eastAsia="Calibri"/>
          <w:sz w:val="28"/>
          <w:szCs w:val="28"/>
          <w:lang w:eastAsia="en-US"/>
        </w:rPr>
        <w:t xml:space="preserve">                                                                                                    - </w:t>
      </w:r>
      <w:r w:rsidR="00124AE3" w:rsidRPr="00EA537F">
        <w:rPr>
          <w:rFonts w:eastAsia="Calibri"/>
          <w:sz w:val="28"/>
          <w:szCs w:val="28"/>
          <w:lang w:eastAsia="en-US"/>
        </w:rPr>
        <w:t xml:space="preserve">двигательной активности, </w:t>
      </w:r>
      <w:r w:rsidR="00124AE3">
        <w:rPr>
          <w:rFonts w:eastAsia="Calibri"/>
          <w:sz w:val="28"/>
          <w:szCs w:val="28"/>
          <w:lang w:eastAsia="en-US"/>
        </w:rPr>
        <w:t xml:space="preserve">                                                                                                              -</w:t>
      </w:r>
      <w:r w:rsidR="00124AE3" w:rsidRPr="00EA537F">
        <w:rPr>
          <w:rFonts w:eastAsia="Calibri"/>
          <w:sz w:val="28"/>
          <w:szCs w:val="28"/>
          <w:lang w:eastAsia="en-US"/>
        </w:rPr>
        <w:t>индивидуальной работы и совместной деятельности педагогов и детей.</w:t>
      </w:r>
    </w:p>
    <w:p w:rsidR="00B35E7F" w:rsidRDefault="00124AE3" w:rsidP="00124AE3">
      <w:pPr>
        <w:rPr>
          <w:rFonts w:eastAsia="Calibri"/>
          <w:sz w:val="28"/>
          <w:szCs w:val="28"/>
          <w:lang w:eastAsia="en-US"/>
        </w:rPr>
      </w:pPr>
      <w:r w:rsidRPr="00EA537F">
        <w:rPr>
          <w:rFonts w:eastAsia="Calibri"/>
          <w:sz w:val="28"/>
          <w:szCs w:val="28"/>
          <w:lang w:eastAsia="en-US"/>
        </w:rPr>
        <w:t xml:space="preserve">В нашем ДОУ существуют следующие </w:t>
      </w:r>
      <w:r w:rsidRPr="00EA537F">
        <w:rPr>
          <w:rFonts w:eastAsia="Calibri"/>
          <w:b/>
          <w:i/>
          <w:sz w:val="28"/>
          <w:szCs w:val="28"/>
          <w:lang w:eastAsia="en-US"/>
        </w:rPr>
        <w:t>традиции</w:t>
      </w:r>
      <w:r w:rsidR="00B35E7F">
        <w:rPr>
          <w:rFonts w:eastAsia="Calibri"/>
          <w:sz w:val="28"/>
          <w:szCs w:val="28"/>
          <w:lang w:eastAsia="en-US"/>
        </w:rPr>
        <w:t xml:space="preserve"> процесса воспитания.</w:t>
      </w:r>
    </w:p>
    <w:p w:rsidR="00B35E7F" w:rsidRDefault="00124AE3" w:rsidP="00124AE3">
      <w:pPr>
        <w:rPr>
          <w:rFonts w:eastAsia="Calibri"/>
          <w:sz w:val="28"/>
          <w:szCs w:val="28"/>
          <w:lang w:eastAsia="en-US"/>
        </w:rPr>
      </w:pPr>
      <w:r w:rsidRPr="00EA537F">
        <w:rPr>
          <w:rFonts w:eastAsia="Calibri"/>
          <w:sz w:val="28"/>
          <w:szCs w:val="28"/>
          <w:lang w:eastAsia="en-US"/>
        </w:rPr>
        <w:t xml:space="preserve">Стержнем годового цикла воспитательной работы являются </w:t>
      </w:r>
      <w:r w:rsidRPr="00EA537F">
        <w:rPr>
          <w:rFonts w:eastAsia="Calibri"/>
          <w:i/>
          <w:sz w:val="28"/>
          <w:szCs w:val="28"/>
          <w:lang w:eastAsia="en-US"/>
        </w:rPr>
        <w:t>общие для всего детского сада событийные мероприятия</w:t>
      </w:r>
      <w:r w:rsidRPr="00EA537F">
        <w:rPr>
          <w:rFonts w:eastAsia="Calibri"/>
          <w:sz w:val="28"/>
          <w:szCs w:val="28"/>
          <w:lang w:eastAsia="en-US"/>
        </w:rPr>
        <w:t xml:space="preserve">, в которых участвуют дети разных возрастов. </w:t>
      </w:r>
      <w:r>
        <w:rPr>
          <w:rFonts w:eastAsia="Calibri"/>
          <w:sz w:val="28"/>
          <w:szCs w:val="28"/>
          <w:lang w:eastAsia="en-US"/>
        </w:rPr>
        <w:t xml:space="preserve">                                                                                                                                   </w:t>
      </w:r>
      <w:r w:rsidRPr="00EA537F">
        <w:rPr>
          <w:rFonts w:eastAsia="Calibri"/>
          <w:sz w:val="28"/>
          <w:szCs w:val="28"/>
          <w:lang w:eastAsia="en-US"/>
        </w:rPr>
        <w:t xml:space="preserve">Взаимодействие между дошкольниками разного возраста способствует из взаимообучению и взаимовоспитанию. </w:t>
      </w:r>
      <w:r>
        <w:rPr>
          <w:rFonts w:eastAsia="Calibri"/>
          <w:sz w:val="28"/>
          <w:szCs w:val="28"/>
          <w:lang w:eastAsia="en-US"/>
        </w:rPr>
        <w:t xml:space="preserve">                                                                                                                      </w:t>
      </w:r>
      <w:r w:rsidRPr="00EA537F">
        <w:rPr>
          <w:rFonts w:eastAsia="Calibri"/>
          <w:sz w:val="28"/>
          <w:szCs w:val="28"/>
          <w:lang w:eastAsia="en-US"/>
        </w:rPr>
        <w:t xml:space="preserve">Общение детей младшего дошкольного возраста с детьми старшего дошкольного возраста создает благоприятные условия для формирования дружеских отношений, положительных эмоций, проявления уважения и самостоятельности. </w:t>
      </w:r>
      <w:r>
        <w:rPr>
          <w:rFonts w:eastAsia="Calibri"/>
          <w:sz w:val="28"/>
          <w:szCs w:val="28"/>
          <w:lang w:eastAsia="en-US"/>
        </w:rPr>
        <w:t xml:space="preserve">                                                                        </w:t>
      </w:r>
    </w:p>
    <w:p w:rsidR="00124AE3" w:rsidRPr="00EA537F" w:rsidRDefault="00124AE3" w:rsidP="00124AE3">
      <w:pPr>
        <w:rPr>
          <w:rFonts w:eastAsia="Calibri"/>
          <w:sz w:val="28"/>
          <w:szCs w:val="28"/>
          <w:lang w:eastAsia="en-US"/>
        </w:rPr>
      </w:pPr>
      <w:r>
        <w:rPr>
          <w:rFonts w:eastAsia="Calibri"/>
          <w:sz w:val="28"/>
          <w:szCs w:val="28"/>
          <w:lang w:eastAsia="en-US"/>
        </w:rPr>
        <w:t xml:space="preserve">  </w:t>
      </w:r>
      <w:r w:rsidRPr="00EA537F">
        <w:rPr>
          <w:rFonts w:eastAsia="Calibri"/>
          <w:sz w:val="28"/>
          <w:szCs w:val="28"/>
          <w:lang w:eastAsia="en-US"/>
        </w:rPr>
        <w:t>Это дает больший воспитательный результат, чем прямое влияние педагога.</w:t>
      </w:r>
    </w:p>
    <w:p w:rsidR="00B35E7F" w:rsidRDefault="00124AE3" w:rsidP="00124AE3">
      <w:pPr>
        <w:rPr>
          <w:rFonts w:eastAsia="Calibri"/>
          <w:i/>
          <w:sz w:val="28"/>
          <w:szCs w:val="28"/>
          <w:lang w:eastAsia="en-US"/>
        </w:rPr>
      </w:pPr>
      <w:r>
        <w:rPr>
          <w:rFonts w:eastAsia="Calibri"/>
          <w:sz w:val="28"/>
          <w:szCs w:val="28"/>
          <w:lang w:eastAsia="en-US"/>
        </w:rPr>
        <w:t>-</w:t>
      </w:r>
      <w:r w:rsidRPr="00EA537F">
        <w:rPr>
          <w:rFonts w:eastAsia="Calibri"/>
          <w:i/>
          <w:sz w:val="28"/>
          <w:szCs w:val="28"/>
          <w:lang w:eastAsia="en-US"/>
        </w:rPr>
        <w:t>Детская художественная литература и народное творчество</w:t>
      </w:r>
      <w:r w:rsidRPr="00EA537F">
        <w:rPr>
          <w:rFonts w:eastAsia="Calibri"/>
          <w:sz w:val="28"/>
          <w:szCs w:val="28"/>
          <w:lang w:eastAsia="en-US"/>
        </w:rPr>
        <w:t xml:space="preserve"> традиционно рассматриваются педагогами ДОУ в качестве наиболее доступных и действенных видов искусства, обеспечивающих развитие личности дошкольника в соответствии с общечеловеческими и национа</w:t>
      </w:r>
      <w:r>
        <w:rPr>
          <w:rFonts w:eastAsia="Calibri"/>
          <w:sz w:val="28"/>
          <w:szCs w:val="28"/>
          <w:lang w:eastAsia="en-US"/>
        </w:rPr>
        <w:t xml:space="preserve">льными ценностными установками.                                                     </w:t>
      </w:r>
      <w:r w:rsidRPr="00124AE3">
        <w:rPr>
          <w:rFonts w:eastAsia="Calibri"/>
          <w:sz w:val="28"/>
          <w:szCs w:val="28"/>
          <w:lang w:eastAsia="en-US"/>
        </w:rPr>
        <w:t xml:space="preserve"> </w:t>
      </w:r>
      <w:r>
        <w:rPr>
          <w:rFonts w:eastAsia="Calibri"/>
          <w:sz w:val="28"/>
          <w:szCs w:val="28"/>
          <w:lang w:eastAsia="en-US"/>
        </w:rPr>
        <w:t>-</w:t>
      </w:r>
      <w:r w:rsidRPr="00EA537F">
        <w:rPr>
          <w:rFonts w:eastAsia="Calibri"/>
          <w:sz w:val="28"/>
          <w:szCs w:val="28"/>
          <w:lang w:eastAsia="en-US"/>
        </w:rPr>
        <w:t xml:space="preserve"> </w:t>
      </w:r>
      <w:r w:rsidRPr="00EA537F">
        <w:rPr>
          <w:rFonts w:eastAsia="Calibri"/>
          <w:i/>
          <w:sz w:val="28"/>
          <w:szCs w:val="28"/>
          <w:lang w:eastAsia="en-US"/>
        </w:rPr>
        <w:t xml:space="preserve">Коллективное планирование, разработка и проведение общих мероприятий. </w:t>
      </w:r>
      <w:r>
        <w:rPr>
          <w:rFonts w:eastAsia="Calibri"/>
          <w:i/>
          <w:sz w:val="28"/>
          <w:szCs w:val="28"/>
          <w:lang w:eastAsia="en-US"/>
        </w:rPr>
        <w:t xml:space="preserve">                                    </w:t>
      </w:r>
    </w:p>
    <w:p w:rsidR="00124AE3" w:rsidRPr="00EA537F" w:rsidRDefault="00124AE3" w:rsidP="00124AE3">
      <w:pPr>
        <w:rPr>
          <w:rFonts w:eastAsia="Calibri"/>
          <w:sz w:val="28"/>
          <w:szCs w:val="28"/>
          <w:lang w:eastAsia="en-US"/>
        </w:rPr>
      </w:pPr>
      <w:r>
        <w:rPr>
          <w:rFonts w:eastAsia="Calibri"/>
          <w:i/>
          <w:sz w:val="28"/>
          <w:szCs w:val="28"/>
          <w:lang w:eastAsia="en-US"/>
        </w:rPr>
        <w:t xml:space="preserve">  </w:t>
      </w:r>
      <w:r w:rsidRPr="00EA537F">
        <w:rPr>
          <w:rFonts w:eastAsia="Calibri"/>
          <w:sz w:val="28"/>
          <w:szCs w:val="28"/>
          <w:lang w:eastAsia="en-US"/>
        </w:rPr>
        <w:t>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124AE3" w:rsidRPr="00EA537F" w:rsidRDefault="00124AE3" w:rsidP="00124AE3">
      <w:pPr>
        <w:rPr>
          <w:rFonts w:eastAsia="Calibri"/>
          <w:sz w:val="28"/>
          <w:szCs w:val="28"/>
          <w:lang w:eastAsia="en-US"/>
        </w:rPr>
      </w:pPr>
      <w:r>
        <w:rPr>
          <w:rFonts w:eastAsia="Calibri"/>
          <w:sz w:val="28"/>
          <w:szCs w:val="28"/>
          <w:lang w:eastAsia="en-US"/>
        </w:rPr>
        <w:t>-</w:t>
      </w:r>
      <w:r w:rsidRPr="00EA537F">
        <w:rPr>
          <w:rFonts w:eastAsia="Calibri"/>
          <w:sz w:val="28"/>
          <w:szCs w:val="28"/>
          <w:lang w:eastAsia="en-US"/>
        </w:rPr>
        <w:t xml:space="preserve">Дополнительным воспитательным ресурсом по приобщению дошкольников к истории и культуре русского народа и своего родного края являются </w:t>
      </w:r>
      <w:r w:rsidRPr="00EA537F">
        <w:rPr>
          <w:rFonts w:eastAsia="Calibri"/>
          <w:i/>
          <w:sz w:val="28"/>
          <w:szCs w:val="28"/>
          <w:lang w:eastAsia="en-US"/>
        </w:rPr>
        <w:t>мини-музеи</w:t>
      </w:r>
      <w:r w:rsidRPr="00EA537F">
        <w:rPr>
          <w:rFonts w:eastAsia="Calibri"/>
          <w:sz w:val="28"/>
          <w:szCs w:val="28"/>
          <w:lang w:eastAsia="en-US"/>
        </w:rPr>
        <w:t>, которые систематически организуются в каждой группе в соответствии с возрастом воспитанников.</w:t>
      </w:r>
    </w:p>
    <w:p w:rsidR="00124AE3" w:rsidRPr="00EA537F" w:rsidRDefault="00124AE3" w:rsidP="00124AE3">
      <w:pPr>
        <w:rPr>
          <w:rFonts w:eastAsia="Calibri"/>
          <w:sz w:val="28"/>
          <w:szCs w:val="28"/>
          <w:lang w:eastAsia="en-US"/>
        </w:rPr>
      </w:pPr>
      <w:r w:rsidRPr="003617EE">
        <w:rPr>
          <w:rFonts w:eastAsia="Calibri"/>
          <w:i/>
          <w:sz w:val="28"/>
          <w:szCs w:val="28"/>
          <w:lang w:eastAsia="en-US"/>
        </w:rPr>
        <w:t>Воспитательный процесс</w:t>
      </w:r>
      <w:r w:rsidRPr="00EA537F">
        <w:rPr>
          <w:rFonts w:eastAsia="Calibri"/>
          <w:sz w:val="28"/>
          <w:szCs w:val="28"/>
          <w:lang w:eastAsia="en-US"/>
        </w:rPr>
        <w:t xml:space="preserve"> в ДОУ выстраивается с учетом </w:t>
      </w:r>
      <w:r w:rsidRPr="00EA537F">
        <w:rPr>
          <w:rFonts w:eastAsia="Calibri"/>
          <w:b/>
          <w:i/>
          <w:sz w:val="28"/>
          <w:szCs w:val="28"/>
          <w:lang w:eastAsia="en-US"/>
        </w:rPr>
        <w:t>концепции духовно-нравственного развития и воспитания личности гражданина России</w:t>
      </w:r>
      <w:r w:rsidRPr="00EA537F">
        <w:rPr>
          <w:rFonts w:eastAsia="Calibri"/>
          <w:sz w:val="28"/>
          <w:szCs w:val="28"/>
          <w:lang w:eastAsia="en-US"/>
        </w:rPr>
        <w:t>, включающей в себя:</w:t>
      </w:r>
    </w:p>
    <w:p w:rsidR="00124AE3" w:rsidRPr="00EA537F" w:rsidRDefault="00124AE3" w:rsidP="00124AE3">
      <w:pPr>
        <w:rPr>
          <w:rFonts w:eastAsia="Calibri"/>
          <w:sz w:val="28"/>
          <w:szCs w:val="28"/>
          <w:lang w:eastAsia="en-US"/>
        </w:rPr>
      </w:pPr>
      <w:r>
        <w:rPr>
          <w:rFonts w:eastAsia="Calibri"/>
          <w:i/>
          <w:sz w:val="28"/>
          <w:szCs w:val="28"/>
          <w:lang w:eastAsia="en-US"/>
        </w:rPr>
        <w:t>*</w:t>
      </w:r>
      <w:r w:rsidRPr="00EA537F">
        <w:rPr>
          <w:rFonts w:eastAsia="Calibri"/>
          <w:i/>
          <w:sz w:val="28"/>
          <w:szCs w:val="28"/>
          <w:lang w:eastAsia="en-US"/>
        </w:rPr>
        <w:t xml:space="preserve">национальный воспитательный идеал </w:t>
      </w:r>
      <w:r w:rsidRPr="00EA537F">
        <w:rPr>
          <w:rFonts w:eastAsia="Calibri"/>
          <w:sz w:val="28"/>
          <w:szCs w:val="28"/>
          <w:lang w:eastAsia="en-US"/>
        </w:rPr>
        <w:t xml:space="preserve">– высшая цель образования, абсолютно нравственное (идеальное) представление о человеке, на </w:t>
      </w:r>
      <w:r w:rsidRPr="00EA537F">
        <w:rPr>
          <w:rFonts w:eastAsia="Calibri"/>
          <w:sz w:val="28"/>
          <w:szCs w:val="28"/>
          <w:lang w:eastAsia="en-US"/>
        </w:rPr>
        <w:lastRenderedPageBreak/>
        <w:t>воспитание ,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124AE3" w:rsidRPr="00EA537F" w:rsidRDefault="00124AE3" w:rsidP="00124AE3">
      <w:pPr>
        <w:rPr>
          <w:rFonts w:eastAsia="Calibri"/>
          <w:sz w:val="28"/>
          <w:szCs w:val="28"/>
          <w:lang w:eastAsia="en-US"/>
        </w:rPr>
      </w:pPr>
      <w:r>
        <w:rPr>
          <w:rFonts w:eastAsia="Calibri"/>
          <w:i/>
          <w:sz w:val="28"/>
          <w:szCs w:val="28"/>
          <w:lang w:eastAsia="en-US"/>
        </w:rPr>
        <w:t>*</w:t>
      </w:r>
      <w:r w:rsidRPr="00EA537F">
        <w:rPr>
          <w:rFonts w:eastAsia="Calibri"/>
          <w:i/>
          <w:sz w:val="28"/>
          <w:szCs w:val="28"/>
          <w:lang w:eastAsia="en-US"/>
        </w:rPr>
        <w:t>базовые национальные ценности</w:t>
      </w:r>
      <w:r w:rsidRPr="00EA537F">
        <w:rPr>
          <w:rFonts w:eastAsia="Calibri"/>
          <w:b/>
          <w:sz w:val="28"/>
          <w:szCs w:val="28"/>
          <w:lang w:eastAsia="en-US"/>
        </w:rPr>
        <w:t xml:space="preserve"> </w:t>
      </w:r>
      <w:r w:rsidRPr="00EA537F">
        <w:rPr>
          <w:rFonts w:eastAsia="Calibri"/>
          <w:sz w:val="28"/>
          <w:szCs w:val="28"/>
          <w:lang w:eastAsia="en-US"/>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124AE3" w:rsidRPr="00EA537F" w:rsidRDefault="00124AE3" w:rsidP="00124AE3">
      <w:pPr>
        <w:rPr>
          <w:rFonts w:eastAsia="Calibri"/>
          <w:sz w:val="28"/>
          <w:szCs w:val="28"/>
          <w:lang w:eastAsia="en-US"/>
        </w:rPr>
      </w:pPr>
      <w:r w:rsidRPr="00EA537F">
        <w:rPr>
          <w:rFonts w:eastAsia="Calibri"/>
          <w:sz w:val="28"/>
          <w:szCs w:val="28"/>
          <w:lang w:eastAsia="en-US"/>
        </w:rPr>
        <w:t>- патриотизм – любовь к России, к своему народу, к своей малой Родине, служение Отечеству;</w:t>
      </w:r>
    </w:p>
    <w:p w:rsidR="00124AE3" w:rsidRPr="00EA537F" w:rsidRDefault="00124AE3" w:rsidP="00124AE3">
      <w:pPr>
        <w:rPr>
          <w:rFonts w:eastAsia="Calibri"/>
          <w:sz w:val="28"/>
          <w:szCs w:val="28"/>
          <w:lang w:eastAsia="en-US"/>
        </w:rPr>
      </w:pPr>
      <w:r w:rsidRPr="00EA537F">
        <w:rPr>
          <w:rFonts w:eastAsia="Calibri"/>
          <w:sz w:val="28"/>
          <w:szCs w:val="28"/>
          <w:lang w:eastAsia="en-US"/>
        </w:rPr>
        <w:t>-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124AE3" w:rsidRPr="00EA537F" w:rsidRDefault="00124AE3" w:rsidP="00124AE3">
      <w:pPr>
        <w:rPr>
          <w:rFonts w:eastAsia="Calibri"/>
          <w:sz w:val="28"/>
          <w:szCs w:val="28"/>
          <w:lang w:eastAsia="en-US"/>
        </w:rPr>
      </w:pPr>
      <w:r w:rsidRPr="00EA537F">
        <w:rPr>
          <w:rFonts w:eastAsia="Calibri"/>
          <w:sz w:val="28"/>
          <w:szCs w:val="28"/>
          <w:lang w:eastAsia="en-US"/>
        </w:rPr>
        <w:t>-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124AE3" w:rsidRPr="00EA537F" w:rsidRDefault="00124AE3" w:rsidP="00124AE3">
      <w:pPr>
        <w:rPr>
          <w:rFonts w:eastAsia="Calibri"/>
          <w:sz w:val="28"/>
          <w:szCs w:val="28"/>
          <w:lang w:eastAsia="en-US"/>
        </w:rPr>
      </w:pPr>
      <w:r w:rsidRPr="00EA537F">
        <w:rPr>
          <w:rFonts w:eastAsia="Calibri"/>
          <w:sz w:val="28"/>
          <w:szCs w:val="28"/>
          <w:lang w:eastAsia="en-US"/>
        </w:rPr>
        <w:t>- семья – любовь и верность, здоровье, достаток, уважение к родителям, забота о старших и младших, забота о продолжении рода;</w:t>
      </w:r>
    </w:p>
    <w:p w:rsidR="00124AE3" w:rsidRPr="00EA537F" w:rsidRDefault="00124AE3" w:rsidP="00124AE3">
      <w:pPr>
        <w:rPr>
          <w:rFonts w:eastAsia="Calibri"/>
          <w:sz w:val="28"/>
          <w:szCs w:val="28"/>
          <w:lang w:eastAsia="en-US"/>
        </w:rPr>
      </w:pPr>
      <w:r w:rsidRPr="00EA537F">
        <w:rPr>
          <w:rFonts w:eastAsia="Calibri"/>
          <w:sz w:val="28"/>
          <w:szCs w:val="28"/>
          <w:lang w:eastAsia="en-US"/>
        </w:rPr>
        <w:t>- труд и творчество – уважение к труду, творчество и созидание, целеустремлённость и настойчивость;</w:t>
      </w:r>
    </w:p>
    <w:p w:rsidR="00124AE3" w:rsidRPr="00EA537F" w:rsidRDefault="00124AE3" w:rsidP="00124AE3">
      <w:pPr>
        <w:rPr>
          <w:rFonts w:eastAsia="Calibri"/>
          <w:sz w:val="28"/>
          <w:szCs w:val="28"/>
          <w:lang w:eastAsia="en-US"/>
        </w:rPr>
      </w:pPr>
      <w:r w:rsidRPr="00EA537F">
        <w:rPr>
          <w:rFonts w:eastAsia="Calibri"/>
          <w:sz w:val="28"/>
          <w:szCs w:val="28"/>
          <w:lang w:eastAsia="en-US"/>
        </w:rPr>
        <w:t>- наука – ценность знания, стремление к истине, научная картина мира;</w:t>
      </w:r>
    </w:p>
    <w:p w:rsidR="00124AE3" w:rsidRPr="00EA537F" w:rsidRDefault="00124AE3" w:rsidP="00124AE3">
      <w:pPr>
        <w:rPr>
          <w:rFonts w:eastAsia="Calibri"/>
          <w:sz w:val="28"/>
          <w:szCs w:val="28"/>
          <w:lang w:eastAsia="en-US"/>
        </w:rPr>
      </w:pPr>
      <w:r w:rsidRPr="00EA537F">
        <w:rPr>
          <w:rFonts w:eastAsia="Calibri"/>
          <w:sz w:val="28"/>
          <w:szCs w:val="28"/>
          <w:lang w:eastAsia="en-US"/>
        </w:rPr>
        <w:t>-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124AE3" w:rsidRPr="00EA537F" w:rsidRDefault="00124AE3" w:rsidP="00124AE3">
      <w:pPr>
        <w:rPr>
          <w:rFonts w:eastAsia="Calibri"/>
          <w:sz w:val="28"/>
          <w:szCs w:val="28"/>
          <w:lang w:eastAsia="en-US"/>
        </w:rPr>
      </w:pPr>
      <w:r w:rsidRPr="00EA537F">
        <w:rPr>
          <w:rFonts w:eastAsia="Calibri"/>
          <w:sz w:val="28"/>
          <w:szCs w:val="28"/>
          <w:lang w:eastAsia="en-US"/>
        </w:rPr>
        <w:t>- искусство и литература – красота, гармония, духовный мир человека нравственный выбор, смысл жизни, эстетическое развитие, этическое развитие;</w:t>
      </w:r>
    </w:p>
    <w:p w:rsidR="00124AE3" w:rsidRPr="00EA537F" w:rsidRDefault="00124AE3" w:rsidP="00124AE3">
      <w:pPr>
        <w:rPr>
          <w:rFonts w:eastAsia="Calibri"/>
          <w:sz w:val="28"/>
          <w:szCs w:val="28"/>
          <w:lang w:eastAsia="en-US"/>
        </w:rPr>
      </w:pPr>
      <w:r w:rsidRPr="00EA537F">
        <w:rPr>
          <w:rFonts w:eastAsia="Calibri"/>
          <w:sz w:val="28"/>
          <w:szCs w:val="28"/>
          <w:lang w:eastAsia="en-US"/>
        </w:rPr>
        <w:t>- природа – эволюция, родная земля, заповедная природа, планета Земля, экологическое сознание;</w:t>
      </w:r>
    </w:p>
    <w:p w:rsidR="00124AE3" w:rsidRPr="00EA537F" w:rsidRDefault="00124AE3" w:rsidP="00124AE3">
      <w:pPr>
        <w:rPr>
          <w:rFonts w:eastAsia="Calibri"/>
          <w:sz w:val="28"/>
          <w:szCs w:val="28"/>
          <w:lang w:eastAsia="en-US"/>
        </w:rPr>
      </w:pPr>
      <w:r w:rsidRPr="00EA537F">
        <w:rPr>
          <w:rFonts w:eastAsia="Calibri"/>
          <w:sz w:val="28"/>
          <w:szCs w:val="28"/>
          <w:lang w:eastAsia="en-US"/>
        </w:rPr>
        <w:t>- человечество – мир во всем мире, многообразие культур и народов, прогресс человечества, международное сотрудничество;</w:t>
      </w:r>
    </w:p>
    <w:p w:rsidR="00124AE3" w:rsidRPr="00EA537F" w:rsidRDefault="00124AE3" w:rsidP="00124AE3">
      <w:pPr>
        <w:rPr>
          <w:rFonts w:eastAsia="Calibri"/>
          <w:sz w:val="28"/>
          <w:szCs w:val="28"/>
          <w:lang w:eastAsia="en-US"/>
        </w:rPr>
      </w:pPr>
      <w:r>
        <w:rPr>
          <w:rFonts w:eastAsia="Calibri"/>
          <w:i/>
          <w:sz w:val="28"/>
          <w:szCs w:val="28"/>
          <w:lang w:eastAsia="en-US"/>
        </w:rPr>
        <w:t>*</w:t>
      </w:r>
      <w:r w:rsidRPr="00EA537F">
        <w:rPr>
          <w:rFonts w:eastAsia="Calibri"/>
          <w:i/>
          <w:sz w:val="28"/>
          <w:szCs w:val="28"/>
          <w:lang w:eastAsia="en-US"/>
        </w:rPr>
        <w:t>духовно-нравственное развитие личности</w:t>
      </w:r>
      <w:r w:rsidRPr="00EA537F">
        <w:rPr>
          <w:rFonts w:eastAsia="Calibri"/>
          <w:b/>
          <w:sz w:val="28"/>
          <w:szCs w:val="28"/>
          <w:lang w:eastAsia="en-US"/>
        </w:rPr>
        <w:t xml:space="preserve"> </w:t>
      </w:r>
      <w:r w:rsidRPr="00EA537F">
        <w:rPr>
          <w:rFonts w:eastAsia="Calibri"/>
          <w:sz w:val="28"/>
          <w:szCs w:val="28"/>
          <w:lang w:eastAsia="en-US"/>
        </w:rPr>
        <w:t>–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124AE3" w:rsidRPr="00EA537F" w:rsidRDefault="00124AE3" w:rsidP="00124AE3">
      <w:pPr>
        <w:rPr>
          <w:rFonts w:eastAsia="Calibri"/>
          <w:sz w:val="28"/>
          <w:szCs w:val="28"/>
          <w:lang w:eastAsia="en-US"/>
        </w:rPr>
      </w:pPr>
      <w:r>
        <w:rPr>
          <w:rFonts w:eastAsia="Calibri"/>
          <w:i/>
          <w:sz w:val="28"/>
          <w:szCs w:val="28"/>
          <w:lang w:eastAsia="en-US"/>
        </w:rPr>
        <w:t>*</w:t>
      </w:r>
      <w:r w:rsidRPr="00EA537F">
        <w:rPr>
          <w:rFonts w:eastAsia="Calibri"/>
          <w:i/>
          <w:sz w:val="28"/>
          <w:szCs w:val="28"/>
          <w:lang w:eastAsia="en-US"/>
        </w:rPr>
        <w:t>духовно-нравственное воспитание личности гражданина России</w:t>
      </w:r>
      <w:r w:rsidRPr="00EA537F">
        <w:rPr>
          <w:rFonts w:eastAsia="Calibri"/>
          <w:b/>
          <w:sz w:val="28"/>
          <w:szCs w:val="28"/>
          <w:lang w:eastAsia="en-US"/>
        </w:rPr>
        <w:t xml:space="preserve"> </w:t>
      </w:r>
      <w:r w:rsidRPr="00EA537F">
        <w:rPr>
          <w:rFonts w:eastAsia="Calibri"/>
          <w:sz w:val="28"/>
          <w:szCs w:val="28"/>
          <w:lang w:eastAsia="en-US"/>
        </w:rPr>
        <w:t>–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w:t>
      </w:r>
      <w:r w:rsidRPr="00124AE3">
        <w:rPr>
          <w:rFonts w:eastAsia="Calibri"/>
          <w:sz w:val="28"/>
          <w:szCs w:val="28"/>
          <w:lang w:eastAsia="en-US"/>
        </w:rPr>
        <w:t xml:space="preserve"> </w:t>
      </w:r>
      <w:r w:rsidRPr="00EA537F">
        <w:rPr>
          <w:rFonts w:eastAsia="Calibri"/>
          <w:sz w:val="28"/>
          <w:szCs w:val="28"/>
          <w:lang w:eastAsia="en-US"/>
        </w:rPr>
        <w:t>объединения (христианские, прежде всего в форме русского православия, исламские, иудаистские, буддистские), мировое сообщество.</w:t>
      </w:r>
      <w:r w:rsidRPr="00856636">
        <w:rPr>
          <w:rFonts w:eastAsia="Times New Roman"/>
          <w:sz w:val="28"/>
          <w:szCs w:val="28"/>
        </w:rPr>
        <w:t xml:space="preserve">                                                                                                                                 </w:t>
      </w:r>
      <w:r>
        <w:rPr>
          <w:rFonts w:eastAsia="Times New Roman"/>
          <w:sz w:val="28"/>
          <w:szCs w:val="28"/>
        </w:rPr>
        <w:t xml:space="preserve">                        </w:t>
      </w:r>
      <w:r w:rsidRPr="00856636">
        <w:rPr>
          <w:rFonts w:eastAsia="Times New Roman"/>
          <w:sz w:val="28"/>
          <w:szCs w:val="28"/>
        </w:rPr>
        <w:t xml:space="preserve">Уклад,  в качестве установившегося порядка жизни ДОО , определяет миро восприятие гармонизацию интересов и возможностей совместной </w:t>
      </w:r>
      <w:r w:rsidRPr="00856636">
        <w:rPr>
          <w:rFonts w:eastAsia="Times New Roman"/>
          <w:sz w:val="28"/>
          <w:szCs w:val="28"/>
        </w:rPr>
        <w:lastRenderedPageBreak/>
        <w:t>деятельности детских, взрослых и детско-взрослых общностей в пространстве дошкольного образования.</w:t>
      </w:r>
    </w:p>
    <w:p w:rsidR="00124AE3" w:rsidRPr="00856636" w:rsidRDefault="00124AE3" w:rsidP="00124AE3">
      <w:pPr>
        <w:shd w:val="clear" w:color="auto" w:fill="FFFFFF"/>
        <w:rPr>
          <w:rFonts w:eastAsia="Times New Roman"/>
          <w:sz w:val="28"/>
          <w:szCs w:val="28"/>
        </w:rPr>
      </w:pPr>
      <w:r w:rsidRPr="00856636">
        <w:rPr>
          <w:rFonts w:eastAsia="Times New Roman"/>
          <w:sz w:val="28"/>
          <w:szCs w:val="28"/>
        </w:rPr>
        <w:t xml:space="preserve">Рабочая программа воспитания определяет Уклад образовательной организации как общественный договор участников образовательных отношений, который опирается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w:t>
      </w:r>
      <w:r w:rsidRPr="00856636">
        <w:rPr>
          <w:rFonts w:ascii="Calibri" w:eastAsia="Times New Roman" w:hAnsi="Calibri"/>
          <w:sz w:val="28"/>
          <w:szCs w:val="28"/>
        </w:rPr>
        <w:t xml:space="preserve"> </w:t>
      </w:r>
      <w:r w:rsidRPr="00856636">
        <w:rPr>
          <w:rFonts w:eastAsia="Times New Roman"/>
          <w:sz w:val="28"/>
          <w:szCs w:val="28"/>
        </w:rPr>
        <w:t>т.е. это</w:t>
      </w:r>
      <w:r w:rsidRPr="00856636">
        <w:rPr>
          <w:rFonts w:ascii="Calibri" w:eastAsia="Times New Roman" w:hAnsi="Calibri"/>
          <w:sz w:val="28"/>
          <w:szCs w:val="28"/>
        </w:rPr>
        <w:t xml:space="preserve"> </w:t>
      </w:r>
      <w:r w:rsidRPr="00856636">
        <w:rPr>
          <w:rFonts w:eastAsia="Times New Roman"/>
          <w:sz w:val="28"/>
          <w:szCs w:val="28"/>
        </w:rPr>
        <w:t>нравственные, идеологические устои жизни дошкольной организации</w:t>
      </w:r>
    </w:p>
    <w:p w:rsidR="00124AE3" w:rsidRPr="00856636" w:rsidRDefault="00124AE3" w:rsidP="00124AE3">
      <w:pPr>
        <w:shd w:val="clear" w:color="auto" w:fill="FFFFFF"/>
        <w:rPr>
          <w:rFonts w:eastAsia="Times New Roman"/>
          <w:sz w:val="28"/>
          <w:szCs w:val="28"/>
        </w:rPr>
      </w:pPr>
      <w:r w:rsidRPr="00856636">
        <w:rPr>
          <w:rFonts w:eastAsia="Times New Roman"/>
          <w:sz w:val="28"/>
          <w:szCs w:val="28"/>
        </w:rPr>
        <w:t xml:space="preserve">В основе уклада лежат базовые инвариантные ценности, заявленные программой воспитания.                                                                                                                    </w:t>
      </w:r>
      <w:r>
        <w:rPr>
          <w:rFonts w:eastAsia="Times New Roman"/>
          <w:sz w:val="28"/>
          <w:szCs w:val="28"/>
        </w:rPr>
        <w:t xml:space="preserve">                    </w:t>
      </w:r>
      <w:r w:rsidRPr="00856636">
        <w:rPr>
          <w:rFonts w:eastAsia="Times New Roman"/>
          <w:sz w:val="28"/>
          <w:szCs w:val="28"/>
        </w:rPr>
        <w:t xml:space="preserve">При разработке уклада ДОО определяются собственные (инструментальные) ценности, которые нужны для реализации базовых (профессионализм, сотрудничество, сохранение традиций детского сада,  развитие творческих способностей и др. </w:t>
      </w:r>
      <w:r>
        <w:rPr>
          <w:rFonts w:eastAsia="Times New Roman"/>
          <w:sz w:val="28"/>
          <w:szCs w:val="28"/>
        </w:rPr>
        <w:t xml:space="preserve">                                                                                                                      </w:t>
      </w:r>
      <w:r w:rsidRPr="00856636">
        <w:rPr>
          <w:rFonts w:eastAsia="Times New Roman"/>
          <w:sz w:val="28"/>
          <w:szCs w:val="28"/>
        </w:rPr>
        <w:t>Они, как и базовые, находят свое отражение во всей жизнедеятельности ДОО:</w:t>
      </w:r>
    </w:p>
    <w:p w:rsidR="00124AE3" w:rsidRPr="00856636" w:rsidRDefault="00124AE3" w:rsidP="00124AE3">
      <w:pPr>
        <w:shd w:val="clear" w:color="auto" w:fill="FFFFFF"/>
        <w:rPr>
          <w:rFonts w:eastAsia="Times New Roman"/>
          <w:sz w:val="28"/>
          <w:szCs w:val="28"/>
        </w:rPr>
      </w:pPr>
      <w:r w:rsidRPr="00856636">
        <w:rPr>
          <w:rFonts w:eastAsia="Times New Roman"/>
          <w:sz w:val="28"/>
          <w:szCs w:val="28"/>
        </w:rPr>
        <w:t>● в правилах и нормах;</w:t>
      </w:r>
    </w:p>
    <w:p w:rsidR="00124AE3" w:rsidRPr="00856636" w:rsidRDefault="00124AE3" w:rsidP="00124AE3">
      <w:pPr>
        <w:shd w:val="clear" w:color="auto" w:fill="FFFFFF"/>
        <w:rPr>
          <w:rFonts w:eastAsia="Times New Roman"/>
          <w:sz w:val="28"/>
          <w:szCs w:val="28"/>
        </w:rPr>
      </w:pPr>
      <w:r w:rsidRPr="00856636">
        <w:rPr>
          <w:rFonts w:eastAsia="Times New Roman"/>
          <w:sz w:val="28"/>
          <w:szCs w:val="28"/>
        </w:rPr>
        <w:t>● в традициях и ритуалах ДОО;</w:t>
      </w:r>
    </w:p>
    <w:p w:rsidR="00124AE3" w:rsidRPr="00856636" w:rsidRDefault="00124AE3" w:rsidP="00124AE3">
      <w:pPr>
        <w:shd w:val="clear" w:color="auto" w:fill="FFFFFF"/>
        <w:spacing w:line="276" w:lineRule="auto"/>
        <w:jc w:val="both"/>
        <w:rPr>
          <w:rFonts w:eastAsia="Times New Roman"/>
          <w:sz w:val="32"/>
          <w:szCs w:val="32"/>
        </w:rPr>
      </w:pPr>
      <w:r w:rsidRPr="00856636">
        <w:rPr>
          <w:rFonts w:eastAsia="Times New Roman"/>
          <w:sz w:val="32"/>
          <w:szCs w:val="32"/>
        </w:rPr>
        <w:t>● в системе отношений в разных типах общностей;</w:t>
      </w:r>
    </w:p>
    <w:p w:rsidR="00124AE3" w:rsidRPr="00856636" w:rsidRDefault="00124AE3" w:rsidP="00124AE3">
      <w:pPr>
        <w:shd w:val="clear" w:color="auto" w:fill="FFFFFF"/>
        <w:spacing w:line="276" w:lineRule="auto"/>
        <w:jc w:val="both"/>
        <w:rPr>
          <w:rFonts w:eastAsia="Times New Roman"/>
          <w:sz w:val="32"/>
          <w:szCs w:val="32"/>
        </w:rPr>
      </w:pPr>
      <w:r w:rsidRPr="00856636">
        <w:rPr>
          <w:rFonts w:eastAsia="Times New Roman"/>
          <w:sz w:val="32"/>
          <w:szCs w:val="32"/>
        </w:rPr>
        <w:t>● в характере воспитательных процессов;</w:t>
      </w:r>
    </w:p>
    <w:p w:rsidR="00124AE3" w:rsidRPr="00856636" w:rsidRDefault="00124AE3" w:rsidP="00124AE3">
      <w:pPr>
        <w:shd w:val="clear" w:color="auto" w:fill="FFFFFF"/>
        <w:spacing w:line="276" w:lineRule="auto"/>
        <w:jc w:val="both"/>
        <w:rPr>
          <w:rFonts w:eastAsia="Times New Roman"/>
          <w:sz w:val="32"/>
          <w:szCs w:val="32"/>
        </w:rPr>
      </w:pPr>
      <w:r w:rsidRPr="00856636">
        <w:rPr>
          <w:rFonts w:eastAsia="Times New Roman"/>
          <w:sz w:val="32"/>
          <w:szCs w:val="32"/>
        </w:rPr>
        <w:t>● в РППС.</w:t>
      </w:r>
      <w:r>
        <w:rPr>
          <w:rFonts w:eastAsia="Times New Roman"/>
          <w:sz w:val="32"/>
          <w:szCs w:val="32"/>
        </w:rPr>
        <w:t xml:space="preserve"> т</w:t>
      </w:r>
      <w:r w:rsidRPr="00856636">
        <w:rPr>
          <w:rFonts w:eastAsia="Times New Roman"/>
          <w:sz w:val="32"/>
          <w:szCs w:val="32"/>
        </w:rPr>
        <w:t>.е. все взаимосвязано</w:t>
      </w:r>
    </w:p>
    <w:p w:rsidR="00124AE3" w:rsidRPr="00856636" w:rsidRDefault="00124AE3" w:rsidP="00124AE3">
      <w:pPr>
        <w:shd w:val="clear" w:color="auto" w:fill="FFFFFF"/>
        <w:rPr>
          <w:rFonts w:eastAsia="Times New Roman"/>
          <w:sz w:val="28"/>
          <w:szCs w:val="28"/>
        </w:rPr>
      </w:pPr>
      <w:r w:rsidRPr="00856636">
        <w:rPr>
          <w:rFonts w:eastAsia="Times New Roman"/>
          <w:sz w:val="28"/>
          <w:szCs w:val="28"/>
        </w:rPr>
        <w:t>Базовые и инструментальные ценности проявляются в формальных и неформальных правилах и нормах ДОО.</w:t>
      </w:r>
    </w:p>
    <w:p w:rsidR="00124AE3" w:rsidRPr="00856636" w:rsidRDefault="00124AE3" w:rsidP="00124AE3">
      <w:pPr>
        <w:shd w:val="clear" w:color="auto" w:fill="FFFFFF"/>
        <w:rPr>
          <w:rFonts w:eastAsia="Times New Roman"/>
          <w:sz w:val="28"/>
          <w:szCs w:val="28"/>
        </w:rPr>
      </w:pPr>
      <w:r w:rsidRPr="00856636">
        <w:rPr>
          <w:rFonts w:eastAsia="Times New Roman"/>
          <w:sz w:val="28"/>
          <w:szCs w:val="28"/>
        </w:rPr>
        <w:t xml:space="preserve">Со временем они переходят в традиции и ритуалы ДОО.                             </w:t>
      </w:r>
      <w:r>
        <w:rPr>
          <w:rFonts w:eastAsia="Times New Roman"/>
          <w:sz w:val="28"/>
          <w:szCs w:val="28"/>
        </w:rPr>
        <w:t xml:space="preserve">                                    </w:t>
      </w:r>
      <w:r w:rsidRPr="00856636">
        <w:rPr>
          <w:rFonts w:eastAsia="Times New Roman"/>
          <w:sz w:val="28"/>
          <w:szCs w:val="28"/>
        </w:rPr>
        <w:t xml:space="preserve"> Правила, нормы и традиции ДОО задают характер и систему отношений в общностях — профессиональных, профессионально-родительских, детских и детско-взрослых.                                                                                                     Система существующих отношений, в свою очередь, определяет характер воспитательных процессов, РППС, которые напрямую влияют на эффективность воспитания.</w:t>
      </w:r>
    </w:p>
    <w:p w:rsidR="00124AE3" w:rsidRPr="00856636" w:rsidRDefault="00124AE3" w:rsidP="00124AE3">
      <w:pPr>
        <w:rPr>
          <w:rFonts w:eastAsia="Times New Roman"/>
          <w:sz w:val="28"/>
          <w:szCs w:val="28"/>
        </w:rPr>
      </w:pPr>
      <w:r w:rsidRPr="00856636">
        <w:rPr>
          <w:rFonts w:eastAsia="Times New Roman"/>
          <w:sz w:val="28"/>
          <w:szCs w:val="28"/>
        </w:rPr>
        <w:t xml:space="preserve">Подробней рассмотрим как реализуется элементы уклада </w:t>
      </w:r>
      <w:r>
        <w:rPr>
          <w:rFonts w:eastAsia="Times New Roman"/>
          <w:sz w:val="28"/>
          <w:szCs w:val="28"/>
        </w:rPr>
        <w:t xml:space="preserve"> в</w:t>
      </w:r>
      <w:r w:rsidRPr="00856636">
        <w:rPr>
          <w:rFonts w:eastAsia="Times New Roman"/>
          <w:sz w:val="28"/>
          <w:szCs w:val="28"/>
        </w:rPr>
        <w:t xml:space="preserve"> нашей</w:t>
      </w:r>
      <w:r w:rsidRPr="00856636">
        <w:rPr>
          <w:rFonts w:ascii="Calibri" w:eastAsia="Times New Roman" w:hAnsi="Calibri"/>
          <w:sz w:val="28"/>
          <w:szCs w:val="28"/>
        </w:rPr>
        <w:t xml:space="preserve"> </w:t>
      </w:r>
      <w:r w:rsidRPr="00856636">
        <w:rPr>
          <w:rFonts w:eastAsia="Times New Roman"/>
          <w:sz w:val="28"/>
          <w:szCs w:val="28"/>
        </w:rPr>
        <w:t xml:space="preserve">образовательной организации. </w:t>
      </w:r>
    </w:p>
    <w:p w:rsidR="00124AE3" w:rsidRPr="00856636" w:rsidRDefault="00124AE3" w:rsidP="00124AE3">
      <w:pPr>
        <w:spacing w:after="200"/>
        <w:contextualSpacing/>
        <w:rPr>
          <w:rFonts w:eastAsia="Times New Roman"/>
          <w:b/>
          <w:sz w:val="28"/>
          <w:szCs w:val="28"/>
          <w:u w:val="single"/>
        </w:rPr>
      </w:pPr>
      <w:r w:rsidRPr="00856636">
        <w:rPr>
          <w:rFonts w:eastAsia="Times New Roman"/>
          <w:b/>
          <w:i/>
          <w:sz w:val="28"/>
          <w:szCs w:val="28"/>
        </w:rPr>
        <w:t>Правила и нормы определяют:</w:t>
      </w:r>
      <w:r w:rsidRPr="00856636">
        <w:rPr>
          <w:rFonts w:eastAsia="Times New Roman"/>
          <w:b/>
          <w:sz w:val="32"/>
          <w:szCs w:val="32"/>
          <w:u w:val="single"/>
        </w:rPr>
        <w:t xml:space="preserve"> </w:t>
      </w:r>
      <w:r>
        <w:rPr>
          <w:rFonts w:eastAsia="Times New Roman"/>
          <w:b/>
          <w:sz w:val="32"/>
          <w:szCs w:val="32"/>
          <w:u w:val="single"/>
        </w:rPr>
        <w:t xml:space="preserve">                                                                                         </w:t>
      </w:r>
      <w:r w:rsidRPr="00856636">
        <w:rPr>
          <w:rFonts w:eastAsia="Times New Roman"/>
          <w:color w:val="000000"/>
          <w:sz w:val="28"/>
          <w:szCs w:val="28"/>
          <w:shd w:val="clear" w:color="auto" w:fill="FFFFFF"/>
        </w:rPr>
        <w:t xml:space="preserve">Культуру поведения в сообществах, являются одной из значимых составляющих уклада детского сада. </w:t>
      </w:r>
    </w:p>
    <w:p w:rsidR="00124AE3" w:rsidRPr="00856636" w:rsidRDefault="00124AE3" w:rsidP="00124AE3">
      <w:pPr>
        <w:rPr>
          <w:rFonts w:eastAsia="Times New Roman"/>
          <w:sz w:val="28"/>
          <w:szCs w:val="28"/>
        </w:rPr>
      </w:pPr>
      <w:r w:rsidRPr="00856636">
        <w:rPr>
          <w:rFonts w:eastAsia="Times New Roman"/>
          <w:color w:val="000000"/>
          <w:sz w:val="28"/>
          <w:szCs w:val="28"/>
          <w:shd w:val="clear" w:color="auto" w:fill="FFFFFF"/>
        </w:rPr>
        <w:t xml:space="preserve">Для </w:t>
      </w:r>
      <w:r w:rsidRPr="00856636">
        <w:rPr>
          <w:rFonts w:eastAsia="Times New Roman"/>
          <w:sz w:val="28"/>
          <w:szCs w:val="28"/>
        </w:rPr>
        <w:t xml:space="preserve">регламентации межличностных отношений в нашем дошкольном учреждении </w:t>
      </w:r>
      <w:r w:rsidRPr="00856636">
        <w:rPr>
          <w:rFonts w:eastAsia="Times New Roman"/>
          <w:color w:val="000000"/>
          <w:sz w:val="28"/>
          <w:szCs w:val="28"/>
          <w:shd w:val="clear" w:color="auto" w:fill="FFFFFF"/>
        </w:rPr>
        <w:t xml:space="preserve">разработаны нормативные локальные акты основные из них:  </w:t>
      </w:r>
    </w:p>
    <w:p w:rsidR="00124AE3" w:rsidRDefault="00124AE3" w:rsidP="00124AE3">
      <w:pPr>
        <w:rPr>
          <w:rFonts w:eastAsia="Times New Roman"/>
          <w:sz w:val="28"/>
          <w:szCs w:val="28"/>
        </w:rPr>
      </w:pPr>
      <w:r>
        <w:rPr>
          <w:rFonts w:eastAsia="Times New Roman"/>
          <w:sz w:val="28"/>
          <w:szCs w:val="28"/>
        </w:rPr>
        <w:t>*</w:t>
      </w:r>
      <w:r w:rsidRPr="00856636">
        <w:rPr>
          <w:rFonts w:eastAsia="Times New Roman"/>
          <w:sz w:val="28"/>
          <w:szCs w:val="28"/>
        </w:rPr>
        <w:t>Положение о нормах профессиональной этики,</w:t>
      </w:r>
    </w:p>
    <w:p w:rsidR="00124AE3" w:rsidRDefault="00124AE3" w:rsidP="00124AE3">
      <w:pPr>
        <w:rPr>
          <w:rFonts w:eastAsia="Times New Roman"/>
          <w:sz w:val="28"/>
          <w:szCs w:val="28"/>
        </w:rPr>
      </w:pPr>
      <w:r>
        <w:rPr>
          <w:rFonts w:eastAsia="Times New Roman"/>
          <w:sz w:val="28"/>
          <w:szCs w:val="28"/>
        </w:rPr>
        <w:t>*</w:t>
      </w:r>
      <w:r w:rsidRPr="00856636">
        <w:rPr>
          <w:rFonts w:eastAsia="Times New Roman"/>
          <w:sz w:val="28"/>
          <w:szCs w:val="28"/>
        </w:rPr>
        <w:t xml:space="preserve"> коллективный договор, </w:t>
      </w:r>
    </w:p>
    <w:p w:rsidR="00124AE3" w:rsidRDefault="00124AE3" w:rsidP="00124AE3">
      <w:pPr>
        <w:rPr>
          <w:rFonts w:eastAsia="Times New Roman"/>
          <w:sz w:val="28"/>
          <w:szCs w:val="28"/>
        </w:rPr>
      </w:pPr>
      <w:r>
        <w:rPr>
          <w:rFonts w:eastAsia="Times New Roman"/>
          <w:sz w:val="28"/>
          <w:szCs w:val="28"/>
        </w:rPr>
        <w:t>*</w:t>
      </w:r>
      <w:r w:rsidRPr="00856636">
        <w:rPr>
          <w:rFonts w:eastAsia="Times New Roman"/>
          <w:sz w:val="28"/>
          <w:szCs w:val="28"/>
        </w:rPr>
        <w:t xml:space="preserve">устав, </w:t>
      </w:r>
    </w:p>
    <w:p w:rsidR="00124AE3" w:rsidRDefault="00124AE3" w:rsidP="00124AE3">
      <w:pPr>
        <w:rPr>
          <w:rFonts w:eastAsia="Times New Roman"/>
          <w:sz w:val="28"/>
          <w:szCs w:val="28"/>
        </w:rPr>
      </w:pPr>
      <w:r>
        <w:rPr>
          <w:rFonts w:eastAsia="Times New Roman"/>
          <w:sz w:val="28"/>
          <w:szCs w:val="28"/>
        </w:rPr>
        <w:t>*</w:t>
      </w:r>
      <w:r w:rsidRPr="00856636">
        <w:rPr>
          <w:rFonts w:eastAsia="Times New Roman"/>
          <w:sz w:val="28"/>
          <w:szCs w:val="28"/>
        </w:rPr>
        <w:t xml:space="preserve">правила внутреннего трудового распорядка, </w:t>
      </w:r>
    </w:p>
    <w:p w:rsidR="00124AE3" w:rsidRPr="00856636" w:rsidRDefault="00124AE3" w:rsidP="00124AE3">
      <w:pPr>
        <w:rPr>
          <w:rFonts w:eastAsia="Times New Roman"/>
          <w:sz w:val="28"/>
          <w:szCs w:val="28"/>
        </w:rPr>
      </w:pPr>
      <w:r>
        <w:rPr>
          <w:rFonts w:eastAsia="Times New Roman"/>
          <w:sz w:val="28"/>
          <w:szCs w:val="28"/>
        </w:rPr>
        <w:t>*</w:t>
      </w:r>
      <w:r w:rsidRPr="00856636">
        <w:rPr>
          <w:rFonts w:eastAsia="Times New Roman"/>
          <w:sz w:val="28"/>
          <w:szCs w:val="28"/>
        </w:rPr>
        <w:t>договор с родителями.</w:t>
      </w:r>
    </w:p>
    <w:p w:rsidR="00124AE3" w:rsidRPr="00856636" w:rsidRDefault="00124AE3" w:rsidP="00124AE3">
      <w:pPr>
        <w:rPr>
          <w:rFonts w:eastAsia="Times New Roman"/>
          <w:sz w:val="28"/>
          <w:szCs w:val="28"/>
        </w:rPr>
      </w:pPr>
      <w:r w:rsidRPr="00856636">
        <w:rPr>
          <w:rFonts w:eastAsia="Times New Roman"/>
          <w:sz w:val="28"/>
          <w:szCs w:val="28"/>
        </w:rPr>
        <w:t xml:space="preserve">В профессиональной общности в качестве уклада отношений мы рассматриваем коллектив как команду, которая принимает совместные решения, обеспечивает профессиональную взаимопомощь, идет к единой цели.                                                                                                                                                             Кроме того, педагогами приняты правила общения с родителями. </w:t>
      </w:r>
      <w:r>
        <w:rPr>
          <w:rFonts w:eastAsia="Times New Roman"/>
          <w:sz w:val="28"/>
          <w:szCs w:val="28"/>
        </w:rPr>
        <w:t xml:space="preserve">                                                       </w:t>
      </w:r>
      <w:r w:rsidRPr="00856636">
        <w:rPr>
          <w:rFonts w:eastAsia="Times New Roman"/>
          <w:sz w:val="28"/>
          <w:szCs w:val="28"/>
        </w:rPr>
        <w:lastRenderedPageBreak/>
        <w:t>Они направлены на создание доброжелательной обстановки и атмосферы сотрудничества.</w:t>
      </w:r>
      <w:r>
        <w:rPr>
          <w:rFonts w:eastAsia="Times New Roman"/>
          <w:sz w:val="28"/>
          <w:szCs w:val="28"/>
        </w:rPr>
        <w:t xml:space="preserve">                                                                                                                                    </w:t>
      </w:r>
      <w:r w:rsidRPr="00856636">
        <w:rPr>
          <w:rFonts w:eastAsia="Times New Roman"/>
          <w:sz w:val="28"/>
          <w:szCs w:val="28"/>
        </w:rPr>
        <w:t xml:space="preserve"> Это есть направленность уклада в профессионально-родительской общности. </w:t>
      </w:r>
    </w:p>
    <w:p w:rsidR="00124AE3" w:rsidRPr="00856636" w:rsidRDefault="00124AE3" w:rsidP="00124AE3">
      <w:pPr>
        <w:rPr>
          <w:rFonts w:eastAsia="Times New Roman"/>
          <w:sz w:val="28"/>
          <w:szCs w:val="28"/>
        </w:rPr>
      </w:pPr>
      <w:r w:rsidRPr="00856636">
        <w:rPr>
          <w:rFonts w:eastAsia="Times New Roman"/>
          <w:sz w:val="28"/>
          <w:szCs w:val="28"/>
        </w:rPr>
        <w:t xml:space="preserve">Для детской общности разработаны правила и нормы поведения в группах в соответствии с возрастными и индивидуальными особенностями. </w:t>
      </w:r>
    </w:p>
    <w:p w:rsidR="00124AE3" w:rsidRPr="00856636" w:rsidRDefault="00124AE3" w:rsidP="00124AE3">
      <w:pPr>
        <w:rPr>
          <w:rFonts w:eastAsia="Times New Roman"/>
          <w:sz w:val="28"/>
          <w:szCs w:val="28"/>
          <w:shd w:val="clear" w:color="auto" w:fill="FFFFFF"/>
        </w:rPr>
      </w:pPr>
      <w:r w:rsidRPr="00856636">
        <w:rPr>
          <w:rFonts w:eastAsia="Times New Roman"/>
          <w:sz w:val="28"/>
          <w:szCs w:val="28"/>
          <w:shd w:val="clear" w:color="auto" w:fill="FFFFFF"/>
        </w:rPr>
        <w:t>Формирование навыков правильного поведения осуществляется через игры, игровые упражнения, просмотр видео</w:t>
      </w:r>
      <w:r>
        <w:rPr>
          <w:rFonts w:eastAsia="Times New Roman"/>
          <w:sz w:val="28"/>
          <w:szCs w:val="28"/>
          <w:shd w:val="clear" w:color="auto" w:fill="FFFFFF"/>
        </w:rPr>
        <w:t xml:space="preserve"> </w:t>
      </w:r>
      <w:r w:rsidRPr="00856636">
        <w:rPr>
          <w:rFonts w:eastAsia="Times New Roman"/>
          <w:sz w:val="28"/>
          <w:szCs w:val="28"/>
          <w:shd w:val="clear" w:color="auto" w:fill="FFFFFF"/>
        </w:rPr>
        <w:t>презентаций о дружбе, взаимопомощи, о правилах поведения.</w:t>
      </w:r>
    </w:p>
    <w:p w:rsidR="00124AE3" w:rsidRPr="0055589C" w:rsidRDefault="00124AE3" w:rsidP="00124AE3">
      <w:pPr>
        <w:rPr>
          <w:rFonts w:eastAsia="Times New Roman"/>
          <w:sz w:val="28"/>
          <w:szCs w:val="28"/>
        </w:rPr>
      </w:pPr>
      <w:r w:rsidRPr="00856636">
        <w:rPr>
          <w:rFonts w:eastAsia="Times New Roman"/>
          <w:color w:val="000000"/>
          <w:sz w:val="28"/>
          <w:szCs w:val="28"/>
          <w:shd w:val="clear" w:color="auto" w:fill="FFFFFF"/>
        </w:rPr>
        <w:t>Педагоги создают условия,</w:t>
      </w:r>
      <w:r>
        <w:rPr>
          <w:rFonts w:eastAsia="Times New Roman"/>
          <w:color w:val="000000"/>
          <w:sz w:val="28"/>
          <w:szCs w:val="28"/>
          <w:shd w:val="clear" w:color="auto" w:fill="FFFFFF"/>
        </w:rPr>
        <w:t xml:space="preserve"> при которых воспитанники  чувствуют </w:t>
      </w:r>
      <w:r w:rsidRPr="00856636">
        <w:rPr>
          <w:rFonts w:eastAsia="Times New Roman"/>
          <w:color w:val="000000"/>
          <w:sz w:val="28"/>
          <w:szCs w:val="28"/>
          <w:shd w:val="clear" w:color="auto" w:fill="FFFFFF"/>
        </w:rPr>
        <w:t xml:space="preserve"> себя комфортно, спокойно и защищено.                                                                                 </w:t>
      </w:r>
      <w:r>
        <w:rPr>
          <w:rFonts w:eastAsia="Times New Roman"/>
          <w:color w:val="000000"/>
          <w:sz w:val="28"/>
          <w:szCs w:val="28"/>
          <w:shd w:val="clear" w:color="auto" w:fill="FFFFFF"/>
        </w:rPr>
        <w:t xml:space="preserve">                                       </w:t>
      </w:r>
      <w:r w:rsidRPr="00856636">
        <w:rPr>
          <w:rFonts w:eastAsia="Times New Roman"/>
          <w:color w:val="000000"/>
          <w:sz w:val="28"/>
          <w:szCs w:val="28"/>
          <w:shd w:val="clear" w:color="auto" w:fill="FFFFFF"/>
        </w:rPr>
        <w:t>Содержащиеся запреты разумные и понятные детям</w:t>
      </w:r>
      <w:r>
        <w:rPr>
          <w:rFonts w:eastAsia="Times New Roman"/>
          <w:color w:val="000000"/>
          <w:sz w:val="28"/>
          <w:szCs w:val="28"/>
          <w:shd w:val="clear" w:color="auto" w:fill="FFFFFF"/>
        </w:rPr>
        <w:t xml:space="preserve">.                                                                  </w:t>
      </w:r>
      <w:r w:rsidRPr="0055589C">
        <w:rPr>
          <w:rFonts w:eastAsia="Times New Roman"/>
          <w:i/>
          <w:sz w:val="28"/>
          <w:szCs w:val="28"/>
        </w:rPr>
        <w:t>Основными традициями воспитания в образовательной</w:t>
      </w:r>
      <w:r w:rsidRPr="0055589C">
        <w:rPr>
          <w:rFonts w:eastAsia="Times New Roman"/>
          <w:sz w:val="28"/>
          <w:szCs w:val="28"/>
        </w:rPr>
        <w:t xml:space="preserve"> организации являются следующие:</w:t>
      </w:r>
    </w:p>
    <w:p w:rsidR="00124AE3" w:rsidRPr="0055589C" w:rsidRDefault="00124AE3" w:rsidP="00124AE3">
      <w:pPr>
        <w:rPr>
          <w:rFonts w:eastAsia="Times New Roman"/>
          <w:sz w:val="28"/>
          <w:szCs w:val="28"/>
        </w:rPr>
      </w:pPr>
      <w:r w:rsidRPr="0055589C">
        <w:rPr>
          <w:rFonts w:eastAsia="Times New Roman"/>
          <w:b/>
          <w:i/>
          <w:sz w:val="28"/>
          <w:szCs w:val="28"/>
        </w:rPr>
        <w:t>« Добрые обычаи группы»</w:t>
      </w:r>
      <w:r w:rsidRPr="0055589C">
        <w:rPr>
          <w:rFonts w:eastAsia="Times New Roman"/>
          <w:sz w:val="28"/>
          <w:szCs w:val="28"/>
        </w:rPr>
        <w:t xml:space="preserve"> : </w:t>
      </w:r>
    </w:p>
    <w:p w:rsidR="00124AE3" w:rsidRPr="0055589C" w:rsidRDefault="00124AE3" w:rsidP="00124AE3">
      <w:pPr>
        <w:rPr>
          <w:rFonts w:eastAsia="Times New Roman"/>
          <w:sz w:val="28"/>
          <w:szCs w:val="28"/>
        </w:rPr>
      </w:pPr>
      <w:r w:rsidRPr="0055589C">
        <w:rPr>
          <w:rFonts w:eastAsia="Times New Roman"/>
          <w:sz w:val="28"/>
          <w:szCs w:val="28"/>
        </w:rPr>
        <w:t>- сеансы распределения поровну между всеми детьми группы красивых бумажек, ленточек , красивых камешков и ,тому подобных при</w:t>
      </w:r>
      <w:r>
        <w:rPr>
          <w:rFonts w:eastAsia="Times New Roman"/>
          <w:sz w:val="28"/>
          <w:szCs w:val="28"/>
        </w:rPr>
        <w:t xml:space="preserve">влекательных для детей мелочей </w:t>
      </w:r>
    </w:p>
    <w:p w:rsidR="00124AE3" w:rsidRPr="0055589C" w:rsidRDefault="00124AE3" w:rsidP="00124AE3">
      <w:pPr>
        <w:rPr>
          <w:rFonts w:eastAsia="Times New Roman"/>
          <w:sz w:val="28"/>
          <w:szCs w:val="28"/>
        </w:rPr>
      </w:pPr>
      <w:r w:rsidRPr="0055589C">
        <w:rPr>
          <w:rFonts w:eastAsia="Times New Roman"/>
          <w:sz w:val="28"/>
          <w:szCs w:val="28"/>
        </w:rPr>
        <w:t>- традиция отмечать дни рождения;</w:t>
      </w:r>
    </w:p>
    <w:p w:rsidR="00124AE3" w:rsidRPr="0055589C" w:rsidRDefault="00124AE3" w:rsidP="00124AE3">
      <w:pPr>
        <w:rPr>
          <w:rFonts w:eastAsia="Times New Roman"/>
          <w:sz w:val="28"/>
          <w:szCs w:val="28"/>
        </w:rPr>
      </w:pPr>
      <w:r w:rsidRPr="0055589C">
        <w:rPr>
          <w:rFonts w:eastAsia="Times New Roman"/>
          <w:sz w:val="28"/>
          <w:szCs w:val="28"/>
        </w:rPr>
        <w:t>-мысленное возвращение к прошедшему дню( с целью отметить , как положительно отличился каждый ребёнок);</w:t>
      </w:r>
    </w:p>
    <w:p w:rsidR="00124AE3" w:rsidRPr="0055589C" w:rsidRDefault="00124AE3" w:rsidP="00124AE3">
      <w:pPr>
        <w:rPr>
          <w:rFonts w:eastAsia="Times New Roman"/>
          <w:sz w:val="28"/>
          <w:szCs w:val="28"/>
        </w:rPr>
      </w:pPr>
      <w:r w:rsidRPr="0055589C">
        <w:rPr>
          <w:rFonts w:eastAsia="Times New Roman"/>
          <w:sz w:val="28"/>
          <w:szCs w:val="28"/>
        </w:rPr>
        <w:t xml:space="preserve">- уважение личной собственности каждого ребёнка( ту щепетильность , что проявляется взрослыми к вещам ребёнка,  переносится  на игрушки и другие мелочи , что дети приносят из дома. Эти вещи не имеют права отбирать и использовать другие дети , ни сами взрослые, можно только предложить убрать их в шкафчик или по желанию поделиться ) </w:t>
      </w:r>
    </w:p>
    <w:p w:rsidR="00124AE3" w:rsidRPr="0055589C" w:rsidRDefault="00124AE3" w:rsidP="00124AE3">
      <w:pPr>
        <w:rPr>
          <w:rFonts w:eastAsia="Times New Roman"/>
          <w:sz w:val="28"/>
          <w:szCs w:val="28"/>
        </w:rPr>
      </w:pPr>
      <w:r w:rsidRPr="0055589C">
        <w:rPr>
          <w:rFonts w:eastAsia="Times New Roman"/>
          <w:sz w:val="28"/>
          <w:szCs w:val="28"/>
        </w:rPr>
        <w:t>- заниматься самостоятельной деятельностью за большим общим столом с воспитателем</w:t>
      </w:r>
      <w:r>
        <w:rPr>
          <w:rFonts w:eastAsia="Times New Roman"/>
          <w:sz w:val="28"/>
          <w:szCs w:val="28"/>
        </w:rPr>
        <w:t xml:space="preserve">          </w:t>
      </w:r>
      <w:r w:rsidRPr="0055589C">
        <w:rPr>
          <w:rFonts w:eastAsia="Times New Roman"/>
          <w:sz w:val="28"/>
          <w:szCs w:val="28"/>
        </w:rPr>
        <w:t>( сдвигая столики): каждый  лепит, рисует, строит что-то своё, так, как он хочет, но у всех ощущение спокойной работы рядом с другими, кроме этого , дети заимствую друг у друга и у взрослого идеи и способы их реализации- всё это способствует созданию дружбы между воспитанниками.</w:t>
      </w:r>
    </w:p>
    <w:p w:rsidR="00124AE3" w:rsidRPr="0055589C" w:rsidRDefault="00124AE3" w:rsidP="00124AE3">
      <w:pPr>
        <w:rPr>
          <w:rFonts w:eastAsia="Times New Roman"/>
          <w:sz w:val="28"/>
          <w:szCs w:val="28"/>
        </w:rPr>
      </w:pPr>
      <w:r w:rsidRPr="0055589C">
        <w:rPr>
          <w:rFonts w:eastAsia="Times New Roman"/>
          <w:sz w:val="28"/>
          <w:szCs w:val="28"/>
        </w:rPr>
        <w:t>Но стержнем годового цикла воспитательной работы ДОУ являются:</w:t>
      </w:r>
    </w:p>
    <w:p w:rsidR="00124AE3" w:rsidRPr="0055589C" w:rsidRDefault="00124AE3" w:rsidP="00124AE3">
      <w:pPr>
        <w:rPr>
          <w:rFonts w:eastAsia="Times New Roman"/>
          <w:sz w:val="28"/>
          <w:szCs w:val="28"/>
        </w:rPr>
      </w:pPr>
      <w:r w:rsidRPr="0055589C">
        <w:rPr>
          <w:rFonts w:eastAsia="Times New Roman"/>
          <w:sz w:val="28"/>
          <w:szCs w:val="28"/>
        </w:rPr>
        <w:t xml:space="preserve">*ключевые мероприятия МБДОУ , </w:t>
      </w:r>
    </w:p>
    <w:p w:rsidR="00124AE3" w:rsidRPr="0055589C" w:rsidRDefault="00124AE3" w:rsidP="00124AE3">
      <w:pPr>
        <w:rPr>
          <w:rFonts w:eastAsia="Times New Roman"/>
          <w:sz w:val="28"/>
          <w:szCs w:val="28"/>
        </w:rPr>
      </w:pPr>
      <w:r w:rsidRPr="0055589C">
        <w:rPr>
          <w:rFonts w:eastAsia="Times New Roman"/>
          <w:sz w:val="28"/>
          <w:szCs w:val="28"/>
        </w:rPr>
        <w:t xml:space="preserve">*мероприятия «Календаря образовательных событий РФ», </w:t>
      </w:r>
    </w:p>
    <w:p w:rsidR="00124AE3" w:rsidRPr="0055589C" w:rsidRDefault="00124AE3" w:rsidP="00124AE3">
      <w:pPr>
        <w:rPr>
          <w:rFonts w:eastAsia="Times New Roman"/>
          <w:sz w:val="28"/>
          <w:szCs w:val="28"/>
        </w:rPr>
      </w:pPr>
      <w:r w:rsidRPr="0055589C">
        <w:rPr>
          <w:rFonts w:eastAsia="Times New Roman"/>
          <w:sz w:val="28"/>
          <w:szCs w:val="28"/>
        </w:rPr>
        <w:t xml:space="preserve">*коллективные дела группы детей под руководством воспитателя </w:t>
      </w:r>
      <w:r>
        <w:rPr>
          <w:rFonts w:eastAsia="Times New Roman"/>
          <w:sz w:val="28"/>
          <w:szCs w:val="28"/>
        </w:rPr>
        <w:t xml:space="preserve">, </w:t>
      </w:r>
      <w:r w:rsidRPr="0055589C">
        <w:rPr>
          <w:rFonts w:eastAsia="Times New Roman"/>
          <w:sz w:val="28"/>
          <w:szCs w:val="28"/>
        </w:rPr>
        <w:t>через которые осуществляется интеграция воспитательных усилий педагогических работников;</w:t>
      </w:r>
    </w:p>
    <w:p w:rsidR="00124AE3" w:rsidRPr="0055589C" w:rsidRDefault="00124AE3" w:rsidP="00124AE3">
      <w:pPr>
        <w:rPr>
          <w:rFonts w:eastAsia="Times New Roman"/>
          <w:sz w:val="28"/>
          <w:szCs w:val="28"/>
        </w:rPr>
      </w:pPr>
      <w:r w:rsidRPr="0055589C">
        <w:rPr>
          <w:rFonts w:eastAsia="Times New Roman"/>
          <w:sz w:val="28"/>
          <w:szCs w:val="28"/>
        </w:rPr>
        <w:t>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w:t>
      </w:r>
    </w:p>
    <w:p w:rsidR="00124AE3" w:rsidRPr="0055589C" w:rsidRDefault="00124AE3" w:rsidP="00124AE3">
      <w:pPr>
        <w:rPr>
          <w:rFonts w:eastAsia="Times New Roman"/>
          <w:sz w:val="28"/>
          <w:szCs w:val="28"/>
        </w:rPr>
      </w:pPr>
      <w:r w:rsidRPr="0055589C">
        <w:rPr>
          <w:rFonts w:eastAsia="Times New Roman"/>
          <w:sz w:val="28"/>
          <w:szCs w:val="28"/>
        </w:rPr>
        <w:t>В проведении мероприятий МБДОУ №8 « Огонёк»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rsidR="00124AE3" w:rsidRPr="0055589C" w:rsidRDefault="00124AE3" w:rsidP="00124AE3">
      <w:pPr>
        <w:rPr>
          <w:rFonts w:eastAsia="Times New Roman"/>
          <w:sz w:val="28"/>
          <w:szCs w:val="28"/>
        </w:rPr>
      </w:pPr>
      <w:r w:rsidRPr="0055589C">
        <w:rPr>
          <w:rFonts w:eastAsia="Times New Roman"/>
          <w:sz w:val="28"/>
          <w:szCs w:val="28"/>
        </w:rPr>
        <w:t xml:space="preserve">Педагогические работники ДОУ ориентированы на формирование детского коллектива внутри одной возрастной группы, на установление </w:t>
      </w:r>
      <w:r w:rsidRPr="0055589C">
        <w:rPr>
          <w:rFonts w:eastAsia="Times New Roman"/>
          <w:sz w:val="28"/>
          <w:szCs w:val="28"/>
        </w:rPr>
        <w:lastRenderedPageBreak/>
        <w:t>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rsidR="00124AE3" w:rsidRPr="0055589C" w:rsidRDefault="00124AE3" w:rsidP="00124AE3">
      <w:pPr>
        <w:rPr>
          <w:rFonts w:eastAsia="Times New Roman"/>
          <w:sz w:val="28"/>
          <w:szCs w:val="28"/>
        </w:rPr>
      </w:pPr>
      <w:r w:rsidRPr="0055589C">
        <w:rPr>
          <w:rFonts w:eastAsia="Times New Roman"/>
          <w:sz w:val="28"/>
          <w:szCs w:val="28"/>
        </w:rPr>
        <w:t xml:space="preserve">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w:t>
      </w:r>
    </w:p>
    <w:p w:rsidR="00124AE3" w:rsidRPr="0055589C" w:rsidRDefault="00124AE3" w:rsidP="00124AE3">
      <w:pPr>
        <w:rPr>
          <w:rFonts w:eastAsia="Times New Roman"/>
          <w:sz w:val="28"/>
          <w:szCs w:val="28"/>
        </w:rPr>
      </w:pPr>
      <w:r w:rsidRPr="0055589C">
        <w:rPr>
          <w:rFonts w:eastAsia="Times New Roman"/>
          <w:sz w:val="28"/>
          <w:szCs w:val="28"/>
        </w:rPr>
        <w:t>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124AE3" w:rsidRPr="0055589C" w:rsidRDefault="00124AE3" w:rsidP="00124AE3">
      <w:pPr>
        <w:rPr>
          <w:rFonts w:eastAsia="Times New Roman"/>
          <w:sz w:val="28"/>
          <w:szCs w:val="28"/>
        </w:rPr>
      </w:pPr>
      <w:r w:rsidRPr="0055589C">
        <w:rPr>
          <w:rFonts w:eastAsia="Times New Roman"/>
          <w:sz w:val="28"/>
          <w:szCs w:val="28"/>
        </w:rPr>
        <w:t xml:space="preserve">Интеграция семейного и дошкольного воспитания – одно из главных направлений работы МБДОУ детский сад №8», так как цель этой работы - сохранение приоритета семейного воспитания, привлечение семей к участию в учебно-воспитательном процессе. </w:t>
      </w:r>
    </w:p>
    <w:p w:rsidR="00124AE3" w:rsidRPr="0055589C" w:rsidRDefault="00124AE3" w:rsidP="00124AE3">
      <w:pPr>
        <w:rPr>
          <w:rFonts w:eastAsia="Times New Roman"/>
          <w:sz w:val="28"/>
          <w:szCs w:val="28"/>
        </w:rPr>
      </w:pPr>
      <w:r w:rsidRPr="0055589C">
        <w:rPr>
          <w:rFonts w:eastAsia="Times New Roman"/>
          <w:sz w:val="28"/>
          <w:szCs w:val="28"/>
        </w:rPr>
        <w:t>С этой целью проводятся :</w:t>
      </w:r>
    </w:p>
    <w:p w:rsidR="00124AE3" w:rsidRPr="0055589C" w:rsidRDefault="00124AE3" w:rsidP="00124AE3">
      <w:pPr>
        <w:rPr>
          <w:rFonts w:eastAsia="Times New Roman"/>
          <w:sz w:val="28"/>
          <w:szCs w:val="28"/>
        </w:rPr>
      </w:pPr>
      <w:r w:rsidRPr="0055589C">
        <w:rPr>
          <w:rFonts w:eastAsia="Times New Roman"/>
          <w:sz w:val="28"/>
          <w:szCs w:val="28"/>
        </w:rPr>
        <w:t xml:space="preserve">*родительские собрания, </w:t>
      </w:r>
    </w:p>
    <w:p w:rsidR="005136FB" w:rsidRPr="0055589C" w:rsidRDefault="005136FB" w:rsidP="005136FB">
      <w:pPr>
        <w:rPr>
          <w:rFonts w:eastAsia="Times New Roman"/>
          <w:sz w:val="28"/>
          <w:szCs w:val="28"/>
        </w:rPr>
      </w:pPr>
      <w:r w:rsidRPr="0055589C">
        <w:rPr>
          <w:rFonts w:eastAsia="Times New Roman"/>
          <w:sz w:val="28"/>
          <w:szCs w:val="28"/>
        </w:rPr>
        <w:t xml:space="preserve">*консультации, </w:t>
      </w:r>
    </w:p>
    <w:p w:rsidR="005136FB" w:rsidRPr="0055589C" w:rsidRDefault="005136FB" w:rsidP="005136FB">
      <w:pPr>
        <w:rPr>
          <w:rFonts w:eastAsia="Times New Roman"/>
          <w:sz w:val="28"/>
          <w:szCs w:val="28"/>
        </w:rPr>
      </w:pPr>
      <w:r w:rsidRPr="0055589C">
        <w:rPr>
          <w:rFonts w:eastAsia="Times New Roman"/>
          <w:sz w:val="28"/>
          <w:szCs w:val="28"/>
        </w:rPr>
        <w:t xml:space="preserve">*беседы, </w:t>
      </w:r>
    </w:p>
    <w:p w:rsidR="005136FB" w:rsidRPr="0055589C" w:rsidRDefault="005136FB" w:rsidP="005136FB">
      <w:pPr>
        <w:rPr>
          <w:rFonts w:eastAsia="Times New Roman"/>
          <w:sz w:val="28"/>
          <w:szCs w:val="28"/>
        </w:rPr>
      </w:pPr>
      <w:r w:rsidRPr="0055589C">
        <w:rPr>
          <w:rFonts w:eastAsia="Times New Roman"/>
          <w:sz w:val="28"/>
          <w:szCs w:val="28"/>
        </w:rPr>
        <w:t xml:space="preserve">*применяются средства наглядной пропаганды (информационные бюллетени, </w:t>
      </w:r>
    </w:p>
    <w:p w:rsidR="005136FB" w:rsidRPr="0055589C" w:rsidRDefault="005136FB" w:rsidP="005136FB">
      <w:pPr>
        <w:rPr>
          <w:rFonts w:eastAsia="Times New Roman"/>
          <w:sz w:val="28"/>
          <w:szCs w:val="28"/>
        </w:rPr>
      </w:pPr>
      <w:r w:rsidRPr="0055589C">
        <w:rPr>
          <w:rFonts w:eastAsia="Times New Roman"/>
          <w:sz w:val="28"/>
          <w:szCs w:val="28"/>
        </w:rPr>
        <w:t xml:space="preserve">*родительские уголки, </w:t>
      </w:r>
    </w:p>
    <w:p w:rsidR="005136FB" w:rsidRPr="0055589C" w:rsidRDefault="005136FB" w:rsidP="005136FB">
      <w:pPr>
        <w:rPr>
          <w:rFonts w:eastAsia="Times New Roman"/>
          <w:sz w:val="28"/>
          <w:szCs w:val="28"/>
        </w:rPr>
      </w:pPr>
      <w:r w:rsidRPr="0055589C">
        <w:rPr>
          <w:rFonts w:eastAsia="Times New Roman"/>
          <w:sz w:val="28"/>
          <w:szCs w:val="28"/>
        </w:rPr>
        <w:t xml:space="preserve">*тематические стенды, фотовыставки и др.), </w:t>
      </w:r>
    </w:p>
    <w:p w:rsidR="005136FB" w:rsidRPr="00856636" w:rsidRDefault="005136FB" w:rsidP="005136FB">
      <w:pPr>
        <w:rPr>
          <w:rFonts w:eastAsia="Times New Roman"/>
          <w:sz w:val="28"/>
          <w:szCs w:val="28"/>
        </w:rPr>
      </w:pPr>
      <w:r w:rsidRPr="00856636">
        <w:rPr>
          <w:rFonts w:eastAsia="Times New Roman"/>
          <w:b/>
          <w:i/>
          <w:sz w:val="28"/>
          <w:szCs w:val="28"/>
        </w:rPr>
        <w:t>Элементы уклада: традиции  и  ритуалы,</w:t>
      </w:r>
      <w:r w:rsidRPr="00856636">
        <w:rPr>
          <w:rFonts w:eastAsia="Times New Roman"/>
          <w:b/>
          <w:sz w:val="28"/>
          <w:szCs w:val="28"/>
          <w:u w:val="single"/>
        </w:rPr>
        <w:t xml:space="preserve"> </w:t>
      </w:r>
      <w:r w:rsidRPr="00856636">
        <w:rPr>
          <w:rFonts w:eastAsia="Times New Roman"/>
          <w:sz w:val="28"/>
          <w:szCs w:val="28"/>
        </w:rPr>
        <w:t>пожалуй самая содержательная составляющая уклада дошкольной организации.</w:t>
      </w:r>
      <w:r w:rsidRPr="00856636">
        <w:rPr>
          <w:rFonts w:ascii="Calibri" w:eastAsia="Times New Roman" w:hAnsi="Calibri"/>
          <w:sz w:val="28"/>
          <w:szCs w:val="28"/>
        </w:rPr>
        <w:t xml:space="preserve"> </w:t>
      </w:r>
    </w:p>
    <w:p w:rsidR="005136FB" w:rsidRPr="00D11199" w:rsidRDefault="005136FB" w:rsidP="005136FB">
      <w:pPr>
        <w:spacing w:after="200"/>
        <w:rPr>
          <w:rFonts w:ascii="Calibri" w:eastAsia="Times New Roman" w:hAnsi="Calibri"/>
          <w:sz w:val="28"/>
          <w:szCs w:val="28"/>
        </w:rPr>
      </w:pPr>
      <w:r w:rsidRPr="00856636">
        <w:rPr>
          <w:rFonts w:eastAsia="Times New Roman"/>
          <w:sz w:val="28"/>
          <w:szCs w:val="28"/>
        </w:rPr>
        <w:t>Мероприятия в рамках календарного плана воспитательной работы.                                            Событийные общесадовские мероприятия, в которых участвуют дети всех возрастных групп (декада инвалидов, праздник мам, социальные акции, малые спортивные игры), совместные детско-взрослые проекты.</w:t>
      </w:r>
      <w:r w:rsidRPr="00856636">
        <w:rPr>
          <w:rFonts w:ascii="Calibri" w:eastAsia="Times New Roman" w:hAnsi="Calibri"/>
          <w:sz w:val="28"/>
          <w:szCs w:val="28"/>
        </w:rPr>
        <w:t xml:space="preserve">                                                                                              </w:t>
      </w:r>
      <w:r w:rsidRPr="00856636">
        <w:rPr>
          <w:rFonts w:eastAsia="Times New Roman"/>
          <w:sz w:val="28"/>
          <w:szCs w:val="28"/>
        </w:rPr>
        <w:t>Годовой круг праздников: государственных, традиционных праздников культуры.  «Масленица», «Прощанье с ёлкой».                                                                                Тематические недели: Неделя Здоровья, Неделя Безопасности, Неделя ПДД и др.;</w:t>
      </w:r>
      <w:r w:rsidRPr="00856636">
        <w:rPr>
          <w:rFonts w:ascii="Calibri" w:eastAsia="Times New Roman" w:hAnsi="Calibri"/>
          <w:sz w:val="28"/>
          <w:szCs w:val="28"/>
        </w:rPr>
        <w:t xml:space="preserve"> </w:t>
      </w:r>
      <w:r>
        <w:rPr>
          <w:rFonts w:ascii="Calibri" w:eastAsia="Times New Roman" w:hAnsi="Calibri"/>
          <w:sz w:val="28"/>
          <w:szCs w:val="28"/>
        </w:rPr>
        <w:t xml:space="preserve">               </w:t>
      </w:r>
      <w:r w:rsidR="000E7637">
        <w:rPr>
          <w:rFonts w:ascii="Calibri" w:eastAsia="Times New Roman" w:hAnsi="Calibri"/>
          <w:sz w:val="28"/>
          <w:szCs w:val="28"/>
        </w:rPr>
        <w:t xml:space="preserve">                                                                                                                   </w:t>
      </w:r>
      <w:r>
        <w:rPr>
          <w:rFonts w:ascii="Calibri" w:eastAsia="Times New Roman" w:hAnsi="Calibri"/>
          <w:sz w:val="28"/>
          <w:szCs w:val="28"/>
        </w:rPr>
        <w:t xml:space="preserve"> </w:t>
      </w:r>
      <w:r w:rsidRPr="00856636">
        <w:rPr>
          <w:rFonts w:eastAsia="Times New Roman"/>
          <w:sz w:val="28"/>
          <w:szCs w:val="28"/>
        </w:rPr>
        <w:t xml:space="preserve">Особенно хочется остановиться на социальных акциях.                                                         </w:t>
      </w:r>
      <w:r>
        <w:rPr>
          <w:rFonts w:eastAsia="Times New Roman"/>
          <w:sz w:val="28"/>
          <w:szCs w:val="28"/>
        </w:rPr>
        <w:t xml:space="preserve">              </w:t>
      </w:r>
      <w:r w:rsidRPr="00856636">
        <w:rPr>
          <w:rFonts w:eastAsia="Times New Roman"/>
          <w:sz w:val="28"/>
          <w:szCs w:val="28"/>
        </w:rPr>
        <w:t xml:space="preserve">Большое внимание уделяем празднованию Дня победы, используя традиции                                                                                                                                           - Бессмертный полк;                                                                                                                     </w:t>
      </w:r>
      <w:r>
        <w:rPr>
          <w:rFonts w:eastAsia="Times New Roman"/>
          <w:sz w:val="28"/>
          <w:szCs w:val="28"/>
        </w:rPr>
        <w:t xml:space="preserve">            </w:t>
      </w:r>
      <w:r w:rsidRPr="00856636">
        <w:rPr>
          <w:rFonts w:eastAsia="Times New Roman"/>
          <w:sz w:val="28"/>
          <w:szCs w:val="28"/>
        </w:rPr>
        <w:t xml:space="preserve"> - Мастерская «Подарок ветерану»;                                                                                                </w:t>
      </w:r>
      <w:r>
        <w:rPr>
          <w:rFonts w:eastAsia="Times New Roman"/>
          <w:sz w:val="28"/>
          <w:szCs w:val="28"/>
        </w:rPr>
        <w:t xml:space="preserve">           </w:t>
      </w:r>
      <w:r w:rsidRPr="00856636">
        <w:rPr>
          <w:rFonts w:eastAsia="Times New Roman"/>
          <w:sz w:val="28"/>
          <w:szCs w:val="28"/>
        </w:rPr>
        <w:t xml:space="preserve"> - Стена памяти;                                                                                                                                               -Свеча памяти                                                                                                                        </w:t>
      </w:r>
      <w:r>
        <w:rPr>
          <w:rFonts w:eastAsia="Times New Roman"/>
          <w:sz w:val="28"/>
          <w:szCs w:val="28"/>
        </w:rPr>
        <w:t xml:space="preserve">       </w:t>
      </w:r>
      <w:r w:rsidRPr="00856636">
        <w:rPr>
          <w:rFonts w:eastAsia="Times New Roman"/>
          <w:sz w:val="28"/>
          <w:szCs w:val="28"/>
        </w:rPr>
        <w:t xml:space="preserve">Также известные акции настоящего времени «Письмо солдату», «Подарок солдату» (тесно с родительской общностью, родители активно принимают участие).                                  </w:t>
      </w:r>
      <w:r w:rsidR="000E7637">
        <w:rPr>
          <w:rFonts w:eastAsia="Times New Roman"/>
          <w:sz w:val="28"/>
          <w:szCs w:val="28"/>
        </w:rPr>
        <w:t xml:space="preserve">                                                                 </w:t>
      </w:r>
      <w:r w:rsidRPr="00856636">
        <w:rPr>
          <w:rFonts w:eastAsia="Times New Roman"/>
          <w:sz w:val="28"/>
          <w:szCs w:val="28"/>
        </w:rPr>
        <w:t xml:space="preserve">Экологические акции по формированию ценности Природы (накорми птиц, создание «Столовой для пернатых»; Красная книга природы;                                                                                               Системные проекты:                                                                                                                       «Юные инспекторы движения»,                                                                                               «Эколята -дошколята».                                                                                                                                Причем в рамках </w:t>
      </w:r>
      <w:r>
        <w:rPr>
          <w:rFonts w:eastAsia="Times New Roman"/>
          <w:sz w:val="28"/>
          <w:szCs w:val="28"/>
        </w:rPr>
        <w:t>«</w:t>
      </w:r>
      <w:r w:rsidRPr="00856636">
        <w:rPr>
          <w:rFonts w:eastAsia="Times New Roman"/>
          <w:sz w:val="28"/>
          <w:szCs w:val="28"/>
        </w:rPr>
        <w:t>Эколят</w:t>
      </w:r>
      <w:r>
        <w:rPr>
          <w:rFonts w:eastAsia="Times New Roman"/>
          <w:sz w:val="28"/>
          <w:szCs w:val="28"/>
        </w:rPr>
        <w:t>»</w:t>
      </w:r>
      <w:r w:rsidRPr="00856636">
        <w:rPr>
          <w:rFonts w:eastAsia="Times New Roman"/>
          <w:sz w:val="28"/>
          <w:szCs w:val="28"/>
        </w:rPr>
        <w:t xml:space="preserve"> пробуем традицию – театрализация экологического спектакля, предоставляя возможность всем детям быть </w:t>
      </w:r>
      <w:r w:rsidRPr="00856636">
        <w:rPr>
          <w:rFonts w:eastAsia="Times New Roman"/>
          <w:sz w:val="28"/>
          <w:szCs w:val="28"/>
        </w:rPr>
        <w:lastRenderedPageBreak/>
        <w:t xml:space="preserve">героем какой – либо роли.                                                                                                   Само понятие «Традиции» обязывает нас применять русские народные игры в воспитательной деятельности.                                                                                      Осуществляем через режимные моменты (прогулки) и детско-взрослые проекты.                                                                                                                   Так, в этом году , в рамках выполнения годовой задачи был реализован проект «Русские народные подвижные игры как способ приобщения дошкольников к ЗОЖ».                                                                                                    Также для приобщения к русским народным традициям используем  Поход в краеведческий музей.                                                                                                       </w:t>
      </w:r>
      <w:r>
        <w:rPr>
          <w:rFonts w:eastAsia="Times New Roman"/>
          <w:sz w:val="28"/>
          <w:szCs w:val="28"/>
        </w:rPr>
        <w:t xml:space="preserve">                                        </w:t>
      </w:r>
      <w:r w:rsidRPr="00856636">
        <w:rPr>
          <w:rFonts w:eastAsia="Times New Roman"/>
          <w:sz w:val="28"/>
          <w:szCs w:val="28"/>
        </w:rPr>
        <w:t xml:space="preserve">Традицией стало совместное оформление стен к различным датам.                                            В конце учебного года пополняем «Альбом выпускников»                                             </w:t>
      </w:r>
      <w:r>
        <w:rPr>
          <w:rFonts w:eastAsia="Times New Roman"/>
          <w:sz w:val="28"/>
          <w:szCs w:val="28"/>
        </w:rPr>
        <w:t xml:space="preserve">               </w:t>
      </w:r>
      <w:r w:rsidRPr="00856636">
        <w:rPr>
          <w:rFonts w:eastAsia="Times New Roman"/>
          <w:sz w:val="28"/>
          <w:szCs w:val="28"/>
        </w:rPr>
        <w:t xml:space="preserve"> На уровне группы поддерживаем традиции:                                                                                  </w:t>
      </w:r>
      <w:r>
        <w:rPr>
          <w:rFonts w:eastAsia="Times New Roman"/>
          <w:sz w:val="28"/>
          <w:szCs w:val="28"/>
        </w:rPr>
        <w:t>«</w:t>
      </w:r>
      <w:r w:rsidRPr="00202BEC">
        <w:rPr>
          <w:rFonts w:eastAsia="Times New Roman"/>
          <w:i/>
          <w:sz w:val="28"/>
          <w:szCs w:val="28"/>
        </w:rPr>
        <w:t>Утренний круг</w:t>
      </w:r>
      <w:r>
        <w:rPr>
          <w:rFonts w:eastAsia="Times New Roman"/>
          <w:sz w:val="28"/>
          <w:szCs w:val="28"/>
        </w:rPr>
        <w:t>»</w:t>
      </w:r>
      <w:r w:rsidRPr="00856636">
        <w:rPr>
          <w:rFonts w:eastAsia="Times New Roman"/>
          <w:sz w:val="28"/>
          <w:szCs w:val="28"/>
        </w:rPr>
        <w:t>— это</w:t>
      </w:r>
      <w:r w:rsidRPr="00856636">
        <w:rPr>
          <w:rFonts w:ascii="Calibri" w:eastAsia="Times New Roman" w:hAnsi="Calibri"/>
          <w:sz w:val="28"/>
          <w:szCs w:val="28"/>
        </w:rPr>
        <w:t xml:space="preserve"> </w:t>
      </w:r>
      <w:r w:rsidRPr="00856636">
        <w:rPr>
          <w:rFonts w:eastAsia="Times New Roman"/>
          <w:sz w:val="28"/>
          <w:szCs w:val="28"/>
        </w:rPr>
        <w:t xml:space="preserve">форма организации образовательной деятельности взрослых и детей в режимный момент.                                                                                                      </w:t>
      </w:r>
      <w:r>
        <w:rPr>
          <w:rFonts w:eastAsia="Times New Roman"/>
          <w:sz w:val="28"/>
          <w:szCs w:val="28"/>
        </w:rPr>
        <w:t xml:space="preserve">                          </w:t>
      </w:r>
      <w:r w:rsidRPr="00856636">
        <w:rPr>
          <w:rFonts w:eastAsia="Times New Roman"/>
          <w:sz w:val="28"/>
          <w:szCs w:val="28"/>
        </w:rPr>
        <w:t xml:space="preserve">Не только приветствие детей, создание доброжелательной атмосферы, но и  эффективное знакомство детей с государственной символикой, выучили  гимн РФ со старшими детьми.                                                                                                                     </w:t>
      </w:r>
      <w:r w:rsidRPr="00202BEC">
        <w:rPr>
          <w:rFonts w:eastAsia="Times New Roman"/>
          <w:i/>
          <w:sz w:val="28"/>
          <w:szCs w:val="28"/>
        </w:rPr>
        <w:t>«Вечерний круг</w:t>
      </w:r>
      <w:r w:rsidRPr="00856636">
        <w:rPr>
          <w:rFonts w:eastAsia="Times New Roman"/>
          <w:sz w:val="28"/>
          <w:szCs w:val="28"/>
        </w:rPr>
        <w:t xml:space="preserve">» подводим итоги прошедшему дню: что планировали, что получилось, над чем нужно поработать, отмечаем положительные моменты. </w:t>
      </w:r>
      <w:r>
        <w:rPr>
          <w:rFonts w:eastAsia="Times New Roman"/>
          <w:sz w:val="28"/>
          <w:szCs w:val="28"/>
        </w:rPr>
        <w:t xml:space="preserve">                                                                                                </w:t>
      </w:r>
      <w:r w:rsidR="00CB5A5F">
        <w:rPr>
          <w:rFonts w:eastAsia="Times New Roman"/>
          <w:sz w:val="28"/>
          <w:szCs w:val="28"/>
        </w:rPr>
        <w:t xml:space="preserve">   </w:t>
      </w:r>
      <w:r>
        <w:rPr>
          <w:rFonts w:eastAsia="Times New Roman"/>
          <w:sz w:val="28"/>
          <w:szCs w:val="28"/>
        </w:rPr>
        <w:t xml:space="preserve">  </w:t>
      </w:r>
      <w:r w:rsidRPr="00202BEC">
        <w:rPr>
          <w:rFonts w:eastAsia="Times New Roman"/>
          <w:i/>
          <w:sz w:val="28"/>
          <w:szCs w:val="28"/>
        </w:rPr>
        <w:t>«Сказка перед сном</w:t>
      </w:r>
      <w:r w:rsidRPr="00856636">
        <w:rPr>
          <w:rFonts w:eastAsia="Times New Roman"/>
          <w:sz w:val="28"/>
          <w:szCs w:val="28"/>
        </w:rPr>
        <w:t xml:space="preserve">» ритуал в младших группах.                                                                                        </w:t>
      </w:r>
      <w:r w:rsidRPr="00202BEC">
        <w:rPr>
          <w:rFonts w:eastAsia="Times New Roman"/>
          <w:i/>
          <w:sz w:val="28"/>
          <w:szCs w:val="28"/>
        </w:rPr>
        <w:t>«Новости выходного дня</w:t>
      </w:r>
      <w:r w:rsidRPr="00856636">
        <w:rPr>
          <w:rFonts w:eastAsia="Times New Roman"/>
          <w:sz w:val="28"/>
          <w:szCs w:val="28"/>
        </w:rPr>
        <w:t xml:space="preserve">» - по понедельникам ребята рассказывают как провели выходные                                                                                                                         </w:t>
      </w:r>
      <w:r>
        <w:rPr>
          <w:rFonts w:eastAsia="Times New Roman"/>
          <w:sz w:val="28"/>
          <w:szCs w:val="28"/>
        </w:rPr>
        <w:t xml:space="preserve">                     </w:t>
      </w:r>
      <w:r w:rsidRPr="00856636">
        <w:rPr>
          <w:rFonts w:eastAsia="Times New Roman"/>
          <w:sz w:val="28"/>
          <w:szCs w:val="28"/>
        </w:rPr>
        <w:t xml:space="preserve">Ритуал </w:t>
      </w:r>
      <w:r w:rsidRPr="00202BEC">
        <w:rPr>
          <w:rFonts w:eastAsia="Times New Roman"/>
          <w:i/>
          <w:sz w:val="28"/>
          <w:szCs w:val="28"/>
        </w:rPr>
        <w:t>«Чествование именинника»                                                                                            «Наша гордость</w:t>
      </w:r>
      <w:r w:rsidRPr="00856636">
        <w:rPr>
          <w:rFonts w:eastAsia="Times New Roman"/>
          <w:sz w:val="28"/>
          <w:szCs w:val="28"/>
        </w:rPr>
        <w:t>» - на стенде вывешивается благодарности, сертификаты детей, тем самым</w:t>
      </w:r>
      <w:r w:rsidRPr="005136FB">
        <w:rPr>
          <w:rFonts w:eastAsia="Times New Roman"/>
          <w:sz w:val="28"/>
          <w:szCs w:val="28"/>
        </w:rPr>
        <w:t xml:space="preserve"> </w:t>
      </w:r>
      <w:r w:rsidRPr="00856636">
        <w:rPr>
          <w:rFonts w:eastAsia="Times New Roman"/>
          <w:sz w:val="28"/>
          <w:szCs w:val="28"/>
        </w:rPr>
        <w:t xml:space="preserve">отмечая их успехи в различных конкурсах, соревнованиях, олимпиадах.                                                                                                       </w:t>
      </w:r>
      <w:r w:rsidRPr="00856636">
        <w:rPr>
          <w:rFonts w:eastAsia="Times New Roman"/>
          <w:color w:val="000000"/>
          <w:sz w:val="28"/>
          <w:szCs w:val="28"/>
          <w:shd w:val="clear" w:color="auto" w:fill="FFFFFF"/>
        </w:rPr>
        <w:t xml:space="preserve">В младших группах завели традицию </w:t>
      </w:r>
      <w:r w:rsidRPr="00202BEC">
        <w:rPr>
          <w:rFonts w:eastAsia="Times New Roman"/>
          <w:i/>
          <w:color w:val="000000"/>
          <w:sz w:val="28"/>
          <w:szCs w:val="28"/>
          <w:shd w:val="clear" w:color="auto" w:fill="FFFFFF"/>
        </w:rPr>
        <w:t>«Дерево добра</w:t>
      </w:r>
      <w:r>
        <w:rPr>
          <w:rFonts w:eastAsia="Times New Roman"/>
          <w:color w:val="000000"/>
          <w:sz w:val="28"/>
          <w:szCs w:val="28"/>
          <w:shd w:val="clear" w:color="auto" w:fill="FFFFFF"/>
        </w:rPr>
        <w:t>» в течение недели дет</w:t>
      </w:r>
      <w:r w:rsidRPr="00856636">
        <w:rPr>
          <w:rFonts w:eastAsia="Times New Roman"/>
          <w:color w:val="000000"/>
          <w:sz w:val="28"/>
          <w:szCs w:val="28"/>
          <w:shd w:val="clear" w:color="auto" w:fill="FFFFFF"/>
        </w:rPr>
        <w:t xml:space="preserve">и за положительные и добрые поступки получают жетоны, в конце недели у кого больше жетонов, тот получает медаль </w:t>
      </w:r>
      <w:r w:rsidRPr="00202BEC">
        <w:rPr>
          <w:rFonts w:eastAsia="Times New Roman"/>
          <w:i/>
          <w:color w:val="000000"/>
          <w:sz w:val="28"/>
          <w:szCs w:val="28"/>
          <w:shd w:val="clear" w:color="auto" w:fill="FFFFFF"/>
        </w:rPr>
        <w:t>«доброты».</w:t>
      </w:r>
      <w:r w:rsidRPr="00202BEC">
        <w:rPr>
          <w:rFonts w:eastAsia="Times New Roman"/>
          <w:i/>
          <w:sz w:val="28"/>
          <w:szCs w:val="28"/>
        </w:rPr>
        <w:t xml:space="preserve">                                                                         </w:t>
      </w:r>
      <w:r>
        <w:rPr>
          <w:rFonts w:eastAsia="Times New Roman"/>
          <w:i/>
          <w:sz w:val="28"/>
          <w:szCs w:val="28"/>
        </w:rPr>
        <w:t xml:space="preserve">       </w:t>
      </w:r>
      <w:r>
        <w:rPr>
          <w:rFonts w:eastAsia="Times New Roman"/>
          <w:sz w:val="28"/>
          <w:szCs w:val="28"/>
        </w:rPr>
        <w:t xml:space="preserve">Перед приемом пищи обсуждаются </w:t>
      </w:r>
      <w:r w:rsidRPr="00856636">
        <w:rPr>
          <w:rFonts w:eastAsia="Times New Roman"/>
          <w:sz w:val="28"/>
          <w:szCs w:val="28"/>
        </w:rPr>
        <w:t xml:space="preserve"> блюда меню и </w:t>
      </w:r>
      <w:r>
        <w:rPr>
          <w:rFonts w:eastAsia="Times New Roman"/>
          <w:sz w:val="28"/>
          <w:szCs w:val="28"/>
        </w:rPr>
        <w:t xml:space="preserve">проходят рассуждения </w:t>
      </w:r>
      <w:r w:rsidRPr="00856636">
        <w:rPr>
          <w:rFonts w:eastAsia="Times New Roman"/>
          <w:sz w:val="28"/>
          <w:szCs w:val="28"/>
        </w:rPr>
        <w:t xml:space="preserve"> об их пользе, обращая внимание на поведение за столом.    </w:t>
      </w:r>
      <w:r>
        <w:rPr>
          <w:rFonts w:eastAsia="Times New Roman"/>
          <w:sz w:val="28"/>
          <w:szCs w:val="28"/>
        </w:rPr>
        <w:t xml:space="preserve">                                                                                        В 2023-2024 учебном году планируем выполнить план мероприятий </w:t>
      </w:r>
      <w:r w:rsidRPr="00202BEC">
        <w:rPr>
          <w:rFonts w:eastAsia="Times New Roman"/>
          <w:i/>
          <w:sz w:val="28"/>
          <w:szCs w:val="28"/>
        </w:rPr>
        <w:t>« Разговор о важном</w:t>
      </w:r>
      <w:r>
        <w:rPr>
          <w:rFonts w:eastAsia="Times New Roman"/>
          <w:sz w:val="28"/>
          <w:szCs w:val="28"/>
        </w:rPr>
        <w:t>»</w:t>
      </w:r>
      <w:r w:rsidRPr="00856636">
        <w:rPr>
          <w:rFonts w:eastAsia="Times New Roman"/>
          <w:sz w:val="28"/>
          <w:szCs w:val="28"/>
        </w:rPr>
        <w:t xml:space="preserve">                                                                                   </w:t>
      </w:r>
      <w:r>
        <w:rPr>
          <w:rFonts w:eastAsia="Times New Roman"/>
          <w:sz w:val="28"/>
          <w:szCs w:val="28"/>
        </w:rPr>
        <w:t xml:space="preserve">                                                           </w:t>
      </w:r>
      <w:r w:rsidRPr="00856636">
        <w:rPr>
          <w:rFonts w:eastAsia="Times New Roman"/>
          <w:color w:val="000000"/>
          <w:sz w:val="28"/>
          <w:szCs w:val="28"/>
          <w:shd w:val="clear" w:color="auto" w:fill="FFFFFF"/>
        </w:rPr>
        <w:t xml:space="preserve">Таким образом, составляющие уклада, традиции и ритуалы помогают создавать в группе атмосферу, когда дети и педагоги действительно ощущают себя членами единого сообщества.                                                                                                                </w:t>
      </w:r>
      <w:r>
        <w:rPr>
          <w:rFonts w:eastAsia="Times New Roman"/>
          <w:color w:val="000000"/>
          <w:sz w:val="28"/>
          <w:szCs w:val="28"/>
          <w:shd w:val="clear" w:color="auto" w:fill="FFFFFF"/>
        </w:rPr>
        <w:t xml:space="preserve">                         </w:t>
      </w:r>
      <w:r w:rsidRPr="00856636">
        <w:rPr>
          <w:rFonts w:eastAsia="Times New Roman"/>
          <w:color w:val="000000"/>
          <w:sz w:val="28"/>
          <w:szCs w:val="28"/>
          <w:shd w:val="clear" w:color="auto" w:fill="FFFFFF"/>
        </w:rPr>
        <w:t>Все Традиции объединены воспитательным компонентом.</w:t>
      </w:r>
      <w:r w:rsidRPr="00856636">
        <w:rPr>
          <w:rFonts w:eastAsia="Times New Roman"/>
          <w:sz w:val="28"/>
          <w:szCs w:val="28"/>
        </w:rPr>
        <w:t xml:space="preserve">                                    </w:t>
      </w:r>
      <w:r>
        <w:rPr>
          <w:rFonts w:eastAsia="Times New Roman"/>
          <w:sz w:val="28"/>
          <w:szCs w:val="28"/>
        </w:rPr>
        <w:t xml:space="preserve">                        </w:t>
      </w:r>
      <w:r w:rsidRPr="00856636">
        <w:rPr>
          <w:rFonts w:eastAsia="Times New Roman"/>
          <w:sz w:val="28"/>
          <w:szCs w:val="28"/>
        </w:rPr>
        <w:t xml:space="preserve"> </w:t>
      </w:r>
      <w:r w:rsidRPr="00856636">
        <w:rPr>
          <w:rFonts w:eastAsia="Times New Roman"/>
          <w:b/>
          <w:i/>
          <w:color w:val="000000"/>
          <w:sz w:val="28"/>
          <w:szCs w:val="28"/>
          <w:shd w:val="clear" w:color="auto" w:fill="FFFFFF"/>
        </w:rPr>
        <w:t xml:space="preserve">Система отношений  разных общностей </w:t>
      </w:r>
      <w:r w:rsidRPr="00856636">
        <w:rPr>
          <w:rFonts w:eastAsia="Times New Roman"/>
          <w:i/>
          <w:color w:val="000000"/>
          <w:sz w:val="28"/>
          <w:szCs w:val="28"/>
          <w:shd w:val="clear" w:color="auto" w:fill="FFFFFF"/>
        </w:rPr>
        <w:t>как</w:t>
      </w:r>
      <w:r w:rsidRPr="00856636">
        <w:rPr>
          <w:rFonts w:eastAsia="Times New Roman"/>
          <w:color w:val="000000"/>
          <w:sz w:val="28"/>
          <w:szCs w:val="28"/>
          <w:shd w:val="clear" w:color="auto" w:fill="FFFFFF"/>
        </w:rPr>
        <w:t xml:space="preserve"> элемент уклада у нас отражается в культуре поведения и общения</w:t>
      </w:r>
      <w:r w:rsidRPr="00856636">
        <w:rPr>
          <w:rFonts w:eastAsia="Times New Roman"/>
          <w:b/>
          <w:color w:val="000000"/>
          <w:sz w:val="28"/>
          <w:szCs w:val="28"/>
          <w:shd w:val="clear" w:color="auto" w:fill="FFFFFF"/>
        </w:rPr>
        <w:t xml:space="preserve"> </w:t>
      </w:r>
      <w:r w:rsidRPr="00856636">
        <w:rPr>
          <w:rFonts w:eastAsia="Times New Roman"/>
          <w:color w:val="000000"/>
          <w:sz w:val="28"/>
          <w:szCs w:val="28"/>
          <w:shd w:val="clear" w:color="auto" w:fill="FFFFFF"/>
        </w:rPr>
        <w:t xml:space="preserve">со всеми участниками образовательных отношений. </w:t>
      </w:r>
      <w:r>
        <w:rPr>
          <w:rFonts w:eastAsia="Times New Roman"/>
          <w:color w:val="000000"/>
          <w:sz w:val="28"/>
          <w:szCs w:val="28"/>
          <w:shd w:val="clear" w:color="auto" w:fill="FFFFFF"/>
        </w:rPr>
        <w:t xml:space="preserve">     </w:t>
      </w:r>
      <w:r w:rsidRPr="00856636">
        <w:rPr>
          <w:rFonts w:eastAsia="Times New Roman"/>
          <w:color w:val="000000"/>
          <w:sz w:val="28"/>
          <w:szCs w:val="28"/>
          <w:shd w:val="clear" w:color="auto" w:fill="FFFFFF"/>
        </w:rPr>
        <w:t>Выше я называла локальные акты, где обозначены нормы и правила, в том числе и о правилах общения с родителями.</w:t>
      </w:r>
      <w:r>
        <w:rPr>
          <w:rFonts w:eastAsia="Times New Roman"/>
          <w:sz w:val="28"/>
          <w:szCs w:val="28"/>
        </w:rPr>
        <w:t xml:space="preserve">                                                                                                       </w:t>
      </w:r>
      <w:r w:rsidRPr="00856636">
        <w:rPr>
          <w:rFonts w:eastAsia="Times New Roman"/>
          <w:color w:val="000000"/>
          <w:sz w:val="28"/>
          <w:szCs w:val="28"/>
          <w:shd w:val="clear" w:color="auto" w:fill="FFFFFF"/>
        </w:rPr>
        <w:t>Педагоги, выстраивая работу с семьями воспитанников, традиционно используют:</w:t>
      </w:r>
      <w:r>
        <w:rPr>
          <w:rFonts w:eastAsia="Times New Roman"/>
          <w:sz w:val="28"/>
          <w:szCs w:val="28"/>
        </w:rPr>
        <w:t xml:space="preserve">                         </w:t>
      </w:r>
      <w:r w:rsidR="00CB5A5F">
        <w:rPr>
          <w:rFonts w:ascii="Calibri" w:eastAsia="Times New Roman" w:hAnsi="Calibri"/>
          <w:sz w:val="28"/>
          <w:szCs w:val="28"/>
        </w:rPr>
        <w:t xml:space="preserve">                                                                                                                 </w:t>
      </w:r>
      <w:r w:rsidRPr="00856636">
        <w:rPr>
          <w:rFonts w:eastAsia="Times New Roman"/>
          <w:color w:val="000000"/>
          <w:sz w:val="28"/>
          <w:szCs w:val="28"/>
          <w:shd w:val="clear" w:color="auto" w:fill="FFFFFF"/>
        </w:rPr>
        <w:t xml:space="preserve">- </w:t>
      </w:r>
      <w:r w:rsidRPr="00AC3078">
        <w:rPr>
          <w:rFonts w:eastAsia="Times New Roman"/>
          <w:i/>
          <w:color w:val="000000"/>
          <w:sz w:val="28"/>
          <w:szCs w:val="28"/>
          <w:shd w:val="clear" w:color="auto" w:fill="FFFFFF"/>
        </w:rPr>
        <w:t>Фотоотчет на стенде каждой группы</w:t>
      </w:r>
      <w:r w:rsidRPr="00856636">
        <w:rPr>
          <w:rFonts w:eastAsia="Times New Roman"/>
          <w:color w:val="000000"/>
          <w:sz w:val="28"/>
          <w:szCs w:val="28"/>
          <w:shd w:val="clear" w:color="auto" w:fill="FFFFFF"/>
        </w:rPr>
        <w:t xml:space="preserve"> (деятельность детей в течение дня) и </w:t>
      </w:r>
      <w:r w:rsidRPr="00AC3078">
        <w:rPr>
          <w:rFonts w:eastAsia="Times New Roman"/>
          <w:i/>
          <w:color w:val="000000"/>
          <w:sz w:val="28"/>
          <w:szCs w:val="28"/>
          <w:shd w:val="clear" w:color="auto" w:fill="FFFFFF"/>
        </w:rPr>
        <w:t>«Контакте»</w:t>
      </w:r>
      <w:r w:rsidRPr="00856636">
        <w:rPr>
          <w:rFonts w:eastAsia="Times New Roman"/>
          <w:color w:val="000000"/>
          <w:sz w:val="28"/>
          <w:szCs w:val="28"/>
          <w:shd w:val="clear" w:color="auto" w:fill="FFFFFF"/>
        </w:rPr>
        <w:t xml:space="preserve"> общую информацию.</w:t>
      </w:r>
      <w:r>
        <w:rPr>
          <w:rFonts w:eastAsia="Times New Roman"/>
          <w:sz w:val="28"/>
          <w:szCs w:val="28"/>
        </w:rPr>
        <w:t xml:space="preserve">                                                                                                                  </w:t>
      </w:r>
      <w:r w:rsidRPr="00856636">
        <w:rPr>
          <w:rFonts w:eastAsia="Times New Roman"/>
          <w:color w:val="000000"/>
          <w:sz w:val="28"/>
          <w:szCs w:val="28"/>
          <w:shd w:val="clear" w:color="auto" w:fill="FFFFFF"/>
        </w:rPr>
        <w:t>- видеопоздравление на</w:t>
      </w:r>
      <w:r>
        <w:rPr>
          <w:rFonts w:eastAsia="Times New Roman"/>
          <w:color w:val="000000"/>
          <w:sz w:val="28"/>
          <w:szCs w:val="28"/>
          <w:shd w:val="clear" w:color="auto" w:fill="FFFFFF"/>
        </w:rPr>
        <w:t xml:space="preserve"> праздники опубликовываем в социальных </w:t>
      </w:r>
      <w:r w:rsidRPr="00856636">
        <w:rPr>
          <w:rFonts w:eastAsia="Times New Roman"/>
          <w:color w:val="000000"/>
          <w:sz w:val="28"/>
          <w:szCs w:val="28"/>
          <w:shd w:val="clear" w:color="auto" w:fill="FFFFFF"/>
        </w:rPr>
        <w:t>группах</w:t>
      </w:r>
      <w:r>
        <w:rPr>
          <w:rFonts w:eastAsia="Times New Roman"/>
          <w:sz w:val="28"/>
          <w:szCs w:val="28"/>
        </w:rPr>
        <w:t xml:space="preserve">                                              </w:t>
      </w:r>
      <w:r w:rsidRPr="00856636">
        <w:rPr>
          <w:rFonts w:eastAsia="Times New Roman"/>
          <w:color w:val="000000"/>
          <w:sz w:val="28"/>
          <w:szCs w:val="28"/>
          <w:shd w:val="clear" w:color="auto" w:fill="FFFFFF"/>
        </w:rPr>
        <w:lastRenderedPageBreak/>
        <w:t>- оформление газет к праздникам пап, мам, бабушек.(бумажные варианты)</w:t>
      </w:r>
      <w:r>
        <w:rPr>
          <w:rFonts w:eastAsia="Times New Roman"/>
          <w:sz w:val="28"/>
          <w:szCs w:val="28"/>
        </w:rPr>
        <w:t xml:space="preserve">                                     </w:t>
      </w:r>
      <w:r w:rsidRPr="00856636">
        <w:rPr>
          <w:rFonts w:eastAsia="Times New Roman"/>
          <w:sz w:val="28"/>
          <w:szCs w:val="28"/>
        </w:rPr>
        <w:t xml:space="preserve"> </w:t>
      </w:r>
      <w:r>
        <w:rPr>
          <w:rFonts w:eastAsia="Times New Roman"/>
          <w:color w:val="000000"/>
          <w:sz w:val="28"/>
          <w:szCs w:val="28"/>
          <w:shd w:val="clear" w:color="auto" w:fill="FFFFFF"/>
        </w:rPr>
        <w:t xml:space="preserve">В этом году планируем </w:t>
      </w:r>
      <w:r w:rsidRPr="00856636">
        <w:rPr>
          <w:rFonts w:eastAsia="Times New Roman"/>
          <w:color w:val="000000"/>
          <w:sz w:val="28"/>
          <w:szCs w:val="28"/>
          <w:shd w:val="clear" w:color="auto" w:fill="FFFFFF"/>
        </w:rPr>
        <w:t>акцию «</w:t>
      </w:r>
      <w:r w:rsidRPr="00AC3078">
        <w:rPr>
          <w:rFonts w:eastAsia="Times New Roman"/>
          <w:i/>
          <w:color w:val="000000"/>
          <w:sz w:val="28"/>
          <w:szCs w:val="28"/>
          <w:shd w:val="clear" w:color="auto" w:fill="FFFFFF"/>
        </w:rPr>
        <w:t>Радуга семейных традиций</w:t>
      </w:r>
      <w:r w:rsidRPr="00856636">
        <w:rPr>
          <w:rFonts w:eastAsia="Times New Roman"/>
          <w:color w:val="000000"/>
          <w:sz w:val="28"/>
          <w:szCs w:val="28"/>
          <w:shd w:val="clear" w:color="auto" w:fill="FFFFFF"/>
        </w:rPr>
        <w:t xml:space="preserve">», в которой активно принимают участие семьи воспитанников, для повышения роли и ответственности родителей в  гражданском воспитании ребёнка.  </w:t>
      </w:r>
      <w:r>
        <w:rPr>
          <w:rFonts w:eastAsia="Times New Roman"/>
          <w:color w:val="000000"/>
          <w:sz w:val="28"/>
          <w:szCs w:val="28"/>
          <w:shd w:val="clear" w:color="auto" w:fill="FFFFFF"/>
        </w:rPr>
        <w:t xml:space="preserve">                                                                                 </w:t>
      </w:r>
      <w:r w:rsidRPr="00856636">
        <w:rPr>
          <w:rFonts w:eastAsia="Times New Roman"/>
          <w:color w:val="000000"/>
          <w:sz w:val="28"/>
          <w:szCs w:val="28"/>
          <w:shd w:val="clear" w:color="auto" w:fill="FFFFFF"/>
        </w:rPr>
        <w:t>Содержание уклада направлено на открытые и доверительные отношения с родителями.</w:t>
      </w:r>
      <w:r>
        <w:rPr>
          <w:rFonts w:eastAsia="Times New Roman"/>
          <w:sz w:val="28"/>
          <w:szCs w:val="28"/>
        </w:rPr>
        <w:t xml:space="preserve">                                                                                                                                             </w:t>
      </w:r>
      <w:r w:rsidRPr="00856636">
        <w:rPr>
          <w:rFonts w:eastAsia="Times New Roman"/>
          <w:color w:val="000000"/>
          <w:sz w:val="28"/>
          <w:szCs w:val="28"/>
          <w:shd w:val="clear" w:color="auto" w:fill="FFFFFF"/>
        </w:rPr>
        <w:t xml:space="preserve">Также к этому элементу уклада относится культура сетевого взаимодействия. </w:t>
      </w:r>
      <w:r>
        <w:rPr>
          <w:rFonts w:eastAsia="Times New Roman"/>
          <w:color w:val="000000"/>
          <w:sz w:val="28"/>
          <w:szCs w:val="28"/>
          <w:shd w:val="clear" w:color="auto" w:fill="FFFFFF"/>
        </w:rPr>
        <w:t xml:space="preserve">                  </w:t>
      </w:r>
      <w:r w:rsidR="00CB5A5F">
        <w:rPr>
          <w:rFonts w:ascii="Calibri" w:eastAsia="Times New Roman" w:hAnsi="Calibri"/>
          <w:sz w:val="28"/>
          <w:szCs w:val="28"/>
        </w:rPr>
        <w:t xml:space="preserve">                                                                                    </w:t>
      </w:r>
      <w:r w:rsidRPr="00856636">
        <w:rPr>
          <w:rFonts w:eastAsia="Times New Roman"/>
          <w:color w:val="000000"/>
          <w:sz w:val="28"/>
          <w:szCs w:val="28"/>
          <w:shd w:val="clear" w:color="auto" w:fill="FFFFFF"/>
        </w:rPr>
        <w:t>Очень тесно детский сад взаимодействует с социальным</w:t>
      </w:r>
      <w:r>
        <w:rPr>
          <w:rFonts w:eastAsia="Times New Roman"/>
          <w:color w:val="000000"/>
          <w:sz w:val="28"/>
          <w:szCs w:val="28"/>
          <w:shd w:val="clear" w:color="auto" w:fill="FFFFFF"/>
        </w:rPr>
        <w:t>и  партнерами.</w:t>
      </w:r>
      <w:r w:rsidRPr="00856636">
        <w:rPr>
          <w:rFonts w:eastAsia="Times New Roman"/>
          <w:color w:val="000000"/>
          <w:sz w:val="28"/>
          <w:szCs w:val="28"/>
          <w:shd w:val="clear" w:color="auto" w:fill="FFFFFF"/>
        </w:rPr>
        <w:t xml:space="preserve"> </w:t>
      </w:r>
      <w:r>
        <w:rPr>
          <w:rFonts w:eastAsia="Times New Roman"/>
          <w:sz w:val="28"/>
          <w:szCs w:val="28"/>
        </w:rPr>
        <w:t xml:space="preserve">                                                                       </w:t>
      </w:r>
      <w:r w:rsidRPr="00856636">
        <w:rPr>
          <w:rFonts w:eastAsia="Times New Roman"/>
          <w:color w:val="000000"/>
          <w:sz w:val="28"/>
          <w:szCs w:val="28"/>
          <w:shd w:val="clear" w:color="auto" w:fill="FFFFFF"/>
        </w:rPr>
        <w:t xml:space="preserve">Система отношений в профессиональной общности отражается и в наставничестве. </w:t>
      </w:r>
      <w:r>
        <w:rPr>
          <w:rFonts w:eastAsia="Times New Roman"/>
          <w:color w:val="000000"/>
          <w:sz w:val="28"/>
          <w:szCs w:val="28"/>
          <w:shd w:val="clear" w:color="auto" w:fill="FFFFFF"/>
        </w:rPr>
        <w:t xml:space="preserve">    </w:t>
      </w:r>
      <w:r w:rsidR="00CB5A5F">
        <w:rPr>
          <w:rFonts w:ascii="Calibri" w:eastAsia="Times New Roman" w:hAnsi="Calibri"/>
          <w:sz w:val="28"/>
          <w:szCs w:val="28"/>
        </w:rPr>
        <w:t xml:space="preserve">                                                                                                       </w:t>
      </w:r>
      <w:r w:rsidRPr="00856636">
        <w:rPr>
          <w:rFonts w:eastAsia="Times New Roman"/>
          <w:color w:val="000000"/>
          <w:sz w:val="28"/>
          <w:szCs w:val="28"/>
          <w:shd w:val="clear" w:color="auto" w:fill="FFFFFF"/>
        </w:rPr>
        <w:t>Работа выстраивается в соответствии с Положением, программой наставничества.</w:t>
      </w:r>
      <w:r w:rsidRPr="00856636">
        <w:rPr>
          <w:rFonts w:eastAsia="Times New Roman"/>
          <w:sz w:val="28"/>
          <w:szCs w:val="28"/>
        </w:rPr>
        <w:t xml:space="preserve">       </w:t>
      </w:r>
      <w:r w:rsidR="00D11199">
        <w:rPr>
          <w:rFonts w:ascii="Calibri" w:eastAsia="Times New Roman" w:hAnsi="Calibri"/>
          <w:sz w:val="28"/>
          <w:szCs w:val="28"/>
        </w:rPr>
        <w:t xml:space="preserve">                                                                                       </w:t>
      </w:r>
      <w:r w:rsidRPr="00856636">
        <w:rPr>
          <w:rFonts w:eastAsia="Times New Roman"/>
          <w:sz w:val="28"/>
          <w:szCs w:val="28"/>
        </w:rPr>
        <w:t xml:space="preserve">Следующий элемент </w:t>
      </w:r>
      <w:r w:rsidRPr="00856636">
        <w:rPr>
          <w:rFonts w:eastAsia="Times New Roman"/>
          <w:i/>
          <w:sz w:val="28"/>
          <w:szCs w:val="28"/>
        </w:rPr>
        <w:t>уклада</w:t>
      </w:r>
      <w:r w:rsidRPr="00856636">
        <w:rPr>
          <w:rFonts w:eastAsia="Times New Roman"/>
          <w:b/>
          <w:i/>
          <w:sz w:val="28"/>
          <w:szCs w:val="28"/>
        </w:rPr>
        <w:t xml:space="preserve"> - </w:t>
      </w:r>
      <w:r w:rsidRPr="00AC3078">
        <w:rPr>
          <w:rFonts w:eastAsia="Times New Roman"/>
          <w:i/>
          <w:sz w:val="28"/>
          <w:szCs w:val="28"/>
        </w:rPr>
        <w:t>характер воспитательных процессов</w:t>
      </w:r>
      <w:r w:rsidRPr="00856636">
        <w:rPr>
          <w:rFonts w:eastAsia="Times New Roman"/>
          <w:sz w:val="28"/>
          <w:szCs w:val="28"/>
        </w:rPr>
        <w:t xml:space="preserve">                                               Данный элемент мы учитываем при организации воспитательной деятельности. </w:t>
      </w:r>
      <w:r>
        <w:rPr>
          <w:rFonts w:eastAsia="Times New Roman"/>
          <w:sz w:val="28"/>
          <w:szCs w:val="28"/>
        </w:rPr>
        <w:t xml:space="preserve">                    </w:t>
      </w:r>
      <w:r w:rsidR="000E7637">
        <w:rPr>
          <w:rFonts w:eastAsia="Times New Roman"/>
          <w:sz w:val="28"/>
          <w:szCs w:val="28"/>
        </w:rPr>
        <w:t xml:space="preserve">                                                                                 </w:t>
      </w:r>
      <w:r w:rsidRPr="00AC3078">
        <w:rPr>
          <w:rFonts w:eastAsia="Times New Roman"/>
          <w:i/>
          <w:sz w:val="28"/>
          <w:szCs w:val="28"/>
        </w:rPr>
        <w:t xml:space="preserve">Основные принципы:                                                                                                                                        </w:t>
      </w:r>
      <w:r w:rsidRPr="00856636">
        <w:rPr>
          <w:rFonts w:eastAsia="Times New Roman"/>
          <w:sz w:val="28"/>
          <w:szCs w:val="28"/>
        </w:rPr>
        <w:t xml:space="preserve">- учет возрастных и индивидуальных особенностей детей;                                              </w:t>
      </w:r>
      <w:r>
        <w:rPr>
          <w:rFonts w:eastAsia="Times New Roman"/>
          <w:sz w:val="28"/>
          <w:szCs w:val="28"/>
        </w:rPr>
        <w:t xml:space="preserve">               </w:t>
      </w:r>
      <w:r w:rsidRPr="00856636">
        <w:rPr>
          <w:rFonts w:eastAsia="Times New Roman"/>
          <w:sz w:val="28"/>
          <w:szCs w:val="28"/>
        </w:rPr>
        <w:t xml:space="preserve"> - культуросообразный характер воспитания;                                                                                     -системный характер воспитания, направленный на формирование целостной картины мира;                                                                                                             </w:t>
      </w:r>
      <w:r>
        <w:rPr>
          <w:rFonts w:eastAsia="Times New Roman"/>
          <w:sz w:val="28"/>
          <w:szCs w:val="28"/>
        </w:rPr>
        <w:t xml:space="preserve">                                         </w:t>
      </w:r>
      <w:r w:rsidRPr="00856636">
        <w:rPr>
          <w:rFonts w:eastAsia="Times New Roman"/>
          <w:sz w:val="28"/>
          <w:szCs w:val="28"/>
        </w:rPr>
        <w:t xml:space="preserve">- применение системно-деятельностного подхода с детьми;                                                                                                         - непосредственное привлечение родителей к процессу воспитания.                        </w:t>
      </w:r>
      <w:r>
        <w:rPr>
          <w:rFonts w:eastAsia="Times New Roman"/>
          <w:sz w:val="28"/>
          <w:szCs w:val="28"/>
        </w:rPr>
        <w:t xml:space="preserve">                   </w:t>
      </w:r>
      <w:r w:rsidRPr="00856636">
        <w:rPr>
          <w:rFonts w:eastAsia="Times New Roman"/>
          <w:sz w:val="28"/>
          <w:szCs w:val="28"/>
        </w:rPr>
        <w:t xml:space="preserve">Так реализация детско-взрослых проектов позволяет соблюдать принципы, задействовать родителей и дает возможность деятельному участию детей в процессе воспитания.                                                                                                     </w:t>
      </w:r>
      <w:r>
        <w:rPr>
          <w:rFonts w:eastAsia="Times New Roman"/>
          <w:sz w:val="28"/>
          <w:szCs w:val="28"/>
        </w:rPr>
        <w:t xml:space="preserve">                          </w:t>
      </w:r>
      <w:r w:rsidRPr="00856636">
        <w:rPr>
          <w:rFonts w:eastAsia="Times New Roman"/>
          <w:sz w:val="28"/>
          <w:szCs w:val="28"/>
        </w:rPr>
        <w:t xml:space="preserve">Один из принципов характера воспитательных процессов - поиск инновационных форм процесса воспитания .                                                           </w:t>
      </w:r>
      <w:r>
        <w:rPr>
          <w:rFonts w:eastAsia="Times New Roman"/>
          <w:sz w:val="28"/>
          <w:szCs w:val="28"/>
        </w:rPr>
        <w:t xml:space="preserve">                                                    </w:t>
      </w:r>
      <w:r w:rsidRPr="00856636">
        <w:rPr>
          <w:rFonts w:eastAsia="Times New Roman"/>
          <w:sz w:val="28"/>
          <w:szCs w:val="28"/>
        </w:rPr>
        <w:t xml:space="preserve">Принцип  - учет региональных особенностей осуществляем </w:t>
      </w:r>
      <w:r w:rsidRPr="00856636">
        <w:rPr>
          <w:rFonts w:eastAsia="Times New Roman"/>
          <w:color w:val="000000"/>
          <w:sz w:val="28"/>
          <w:szCs w:val="28"/>
        </w:rPr>
        <w:t>в рамках реализации парциальной программы «</w:t>
      </w:r>
      <w:r w:rsidRPr="00AC3078">
        <w:rPr>
          <w:rFonts w:eastAsia="Times New Roman"/>
          <w:i/>
          <w:color w:val="000000"/>
          <w:sz w:val="28"/>
          <w:szCs w:val="28"/>
        </w:rPr>
        <w:t>Мой край , моя святыня.» (мини</w:t>
      </w:r>
      <w:r w:rsidRPr="00856636">
        <w:rPr>
          <w:rFonts w:eastAsia="Times New Roman"/>
          <w:color w:val="000000"/>
          <w:sz w:val="28"/>
          <w:szCs w:val="28"/>
        </w:rPr>
        <w:t xml:space="preserve"> – проекты, целевые прогулки, экскурсии).</w:t>
      </w:r>
      <w:r w:rsidRPr="00856636">
        <w:rPr>
          <w:rFonts w:eastAsia="Times New Roman"/>
          <w:sz w:val="28"/>
          <w:szCs w:val="28"/>
        </w:rPr>
        <w:t xml:space="preserve">                                                                    </w:t>
      </w:r>
      <w:r>
        <w:rPr>
          <w:rFonts w:eastAsia="Times New Roman"/>
          <w:sz w:val="28"/>
          <w:szCs w:val="28"/>
        </w:rPr>
        <w:t xml:space="preserve">                                                                </w:t>
      </w:r>
      <w:r w:rsidRPr="00856636">
        <w:rPr>
          <w:rFonts w:eastAsia="Times New Roman"/>
          <w:sz w:val="28"/>
          <w:szCs w:val="28"/>
        </w:rPr>
        <w:t>Таким образом составляющая уклада</w:t>
      </w:r>
      <w:r w:rsidRPr="00856636">
        <w:rPr>
          <w:rFonts w:eastAsia="Times New Roman"/>
          <w:b/>
          <w:sz w:val="28"/>
          <w:szCs w:val="28"/>
          <w:u w:val="single"/>
        </w:rPr>
        <w:t xml:space="preserve"> </w:t>
      </w:r>
      <w:r w:rsidRPr="00AC3078">
        <w:rPr>
          <w:rFonts w:eastAsia="Times New Roman"/>
          <w:i/>
          <w:sz w:val="28"/>
          <w:szCs w:val="28"/>
        </w:rPr>
        <w:t>- характер воспитательных процессов</w:t>
      </w:r>
      <w:r w:rsidRPr="00856636">
        <w:rPr>
          <w:rFonts w:eastAsia="Times New Roman"/>
          <w:i/>
          <w:sz w:val="28"/>
          <w:szCs w:val="28"/>
        </w:rPr>
        <w:t xml:space="preserve"> </w:t>
      </w:r>
      <w:r w:rsidRPr="00856636">
        <w:rPr>
          <w:rFonts w:eastAsia="Times New Roman"/>
          <w:sz w:val="28"/>
          <w:szCs w:val="28"/>
        </w:rPr>
        <w:t xml:space="preserve">представляет целостность и системность воспитательного процесса, </w:t>
      </w:r>
      <w:r>
        <w:rPr>
          <w:rFonts w:eastAsia="Times New Roman"/>
          <w:sz w:val="28"/>
          <w:szCs w:val="28"/>
        </w:rPr>
        <w:t xml:space="preserve"> </w:t>
      </w:r>
      <w:r w:rsidRPr="00856636">
        <w:rPr>
          <w:rFonts w:eastAsia="Times New Roman"/>
          <w:sz w:val="28"/>
          <w:szCs w:val="28"/>
        </w:rPr>
        <w:t xml:space="preserve">деятельностную инициативность и сотрудничество.                                                                                    </w:t>
      </w:r>
      <w:r>
        <w:rPr>
          <w:rFonts w:eastAsia="Times New Roman"/>
          <w:sz w:val="28"/>
          <w:szCs w:val="28"/>
        </w:rPr>
        <w:t xml:space="preserve">                                 </w:t>
      </w:r>
      <w:r w:rsidRPr="00856636">
        <w:rPr>
          <w:rFonts w:eastAsia="Times New Roman"/>
          <w:b/>
          <w:color w:val="000000"/>
          <w:sz w:val="28"/>
          <w:szCs w:val="28"/>
          <w:u w:val="single"/>
        </w:rPr>
        <w:t xml:space="preserve"> </w:t>
      </w:r>
      <w:r w:rsidRPr="00AC3078">
        <w:rPr>
          <w:rFonts w:eastAsia="Times New Roman"/>
          <w:i/>
          <w:color w:val="000000"/>
          <w:sz w:val="28"/>
          <w:szCs w:val="28"/>
        </w:rPr>
        <w:t>Элемент уклада - предметно-пространственной среда.</w:t>
      </w:r>
      <w:r w:rsidRPr="00856636">
        <w:rPr>
          <w:rFonts w:eastAsia="Times New Roman"/>
          <w:b/>
          <w:color w:val="000000"/>
          <w:sz w:val="28"/>
          <w:szCs w:val="28"/>
        </w:rPr>
        <w:t xml:space="preserve"> </w:t>
      </w:r>
      <w:r w:rsidRPr="00856636">
        <w:rPr>
          <w:rFonts w:eastAsia="Times New Roman"/>
          <w:sz w:val="28"/>
          <w:szCs w:val="28"/>
        </w:rPr>
        <w:t xml:space="preserve">                                                         </w:t>
      </w:r>
      <w:r w:rsidRPr="00856636">
        <w:rPr>
          <w:rFonts w:eastAsia="Times New Roman"/>
          <w:color w:val="000000"/>
          <w:sz w:val="28"/>
          <w:szCs w:val="28"/>
        </w:rPr>
        <w:t>Она</w:t>
      </w:r>
      <w:r w:rsidRPr="00856636">
        <w:rPr>
          <w:rFonts w:eastAsia="Times New Roman"/>
          <w:b/>
          <w:color w:val="000000"/>
          <w:sz w:val="28"/>
          <w:szCs w:val="28"/>
        </w:rPr>
        <w:t xml:space="preserve"> </w:t>
      </w:r>
      <w:r w:rsidRPr="00856636">
        <w:rPr>
          <w:rFonts w:eastAsia="Times New Roman"/>
          <w:color w:val="000000"/>
          <w:sz w:val="28"/>
          <w:szCs w:val="28"/>
        </w:rPr>
        <w:t xml:space="preserve">выстраивается в соответствии с требованиями ФГОС ДО.                                         Направлена на создание </w:t>
      </w:r>
      <w:r w:rsidRPr="00AC3078">
        <w:rPr>
          <w:rFonts w:eastAsia="Times New Roman"/>
          <w:i/>
          <w:color w:val="000000"/>
          <w:sz w:val="28"/>
          <w:szCs w:val="28"/>
        </w:rPr>
        <w:t>центров  по направлениям воспитания</w:t>
      </w:r>
      <w:r w:rsidRPr="00856636">
        <w:rPr>
          <w:rFonts w:eastAsia="Times New Roman"/>
          <w:color w:val="000000"/>
          <w:sz w:val="28"/>
          <w:szCs w:val="28"/>
        </w:rPr>
        <w:t xml:space="preserve">. </w:t>
      </w:r>
      <w:r w:rsidRPr="00856636">
        <w:rPr>
          <w:rFonts w:eastAsia="Times New Roman"/>
          <w:sz w:val="28"/>
          <w:szCs w:val="28"/>
        </w:rPr>
        <w:t xml:space="preserve"> </w:t>
      </w:r>
      <w:r>
        <w:rPr>
          <w:rFonts w:eastAsia="Times New Roman"/>
          <w:sz w:val="28"/>
          <w:szCs w:val="28"/>
        </w:rPr>
        <w:t xml:space="preserve">                                           </w:t>
      </w:r>
      <w:r w:rsidRPr="00EA537F">
        <w:rPr>
          <w:rFonts w:eastAsia="Times New Roman"/>
          <w:color w:val="000000"/>
          <w:sz w:val="28"/>
          <w:szCs w:val="28"/>
        </w:rPr>
        <w:t>Одна из основных линий воспитывающей среды, которой мы стараемся придерживаться – участие</w:t>
      </w:r>
      <w:r w:rsidRPr="00856636">
        <w:rPr>
          <w:rFonts w:eastAsia="Times New Roman"/>
          <w:b/>
          <w:color w:val="000000"/>
          <w:sz w:val="28"/>
          <w:szCs w:val="28"/>
        </w:rPr>
        <w:t xml:space="preserve"> </w:t>
      </w:r>
      <w:r w:rsidRPr="00856636">
        <w:rPr>
          <w:rFonts w:eastAsia="Times New Roman"/>
          <w:sz w:val="28"/>
          <w:szCs w:val="28"/>
        </w:rPr>
        <w:t xml:space="preserve">ребенка в создании РППС, когда он сам творит, получает опыт позитивных достижений, осваивая ценности и смыслы, заложенные взрослым (центр патриотического воспитания, экран настроения, центр экспериментов, ежедневные выставки самостоятельных рисунков, поделок и пр.).                                                                                                Таким образом, </w:t>
      </w:r>
      <w:r w:rsidRPr="00E61C5C">
        <w:rPr>
          <w:rFonts w:eastAsia="Times New Roman"/>
          <w:i/>
          <w:sz w:val="28"/>
          <w:szCs w:val="28"/>
        </w:rPr>
        <w:t>Уклад</w:t>
      </w:r>
      <w:r w:rsidRPr="00856636">
        <w:rPr>
          <w:rFonts w:eastAsia="Times New Roman"/>
          <w:sz w:val="28"/>
          <w:szCs w:val="28"/>
        </w:rPr>
        <w:t xml:space="preserve"> образовательной организации – является основой Рабочей программы воспитания.</w:t>
      </w:r>
      <w:r w:rsidRPr="00856636">
        <w:rPr>
          <w:rFonts w:ascii="Calibri" w:eastAsia="Times New Roman" w:hAnsi="Calibri"/>
          <w:sz w:val="28"/>
          <w:szCs w:val="28"/>
        </w:rPr>
        <w:t xml:space="preserve">                                                                                      </w:t>
      </w:r>
      <w:r>
        <w:rPr>
          <w:rFonts w:ascii="Calibri" w:eastAsia="Times New Roman" w:hAnsi="Calibri"/>
          <w:sz w:val="28"/>
          <w:szCs w:val="28"/>
        </w:rPr>
        <w:t xml:space="preserve">                                     </w:t>
      </w:r>
      <w:r w:rsidRPr="00E61C5C">
        <w:rPr>
          <w:rFonts w:eastAsia="Times New Roman"/>
          <w:i/>
          <w:sz w:val="28"/>
          <w:szCs w:val="28"/>
        </w:rPr>
        <w:t xml:space="preserve">Уклад </w:t>
      </w:r>
      <w:r w:rsidRPr="00856636">
        <w:rPr>
          <w:rFonts w:eastAsia="Times New Roman"/>
          <w:sz w:val="28"/>
          <w:szCs w:val="28"/>
        </w:rPr>
        <w:t>основан на культуре, традициях, благодаря этому рождается команда, коллектив, задается характер воспитательной среды.</w:t>
      </w:r>
    </w:p>
    <w:p w:rsidR="005136FB" w:rsidRPr="00E61C5C" w:rsidRDefault="001E6FC6" w:rsidP="005136FB">
      <w:pPr>
        <w:spacing w:before="150" w:after="240"/>
        <w:rPr>
          <w:rFonts w:eastAsiaTheme="minorHAnsi"/>
          <w:b/>
          <w:i/>
          <w:sz w:val="28"/>
          <w:szCs w:val="28"/>
          <w:lang w:eastAsia="en-US"/>
        </w:rPr>
      </w:pPr>
      <w:r>
        <w:rPr>
          <w:rFonts w:eastAsiaTheme="minorHAnsi"/>
          <w:b/>
          <w:i/>
          <w:sz w:val="28"/>
          <w:szCs w:val="28"/>
          <w:lang w:eastAsia="en-US"/>
        </w:rPr>
        <w:t xml:space="preserve">                </w:t>
      </w:r>
      <w:r w:rsidR="005136FB" w:rsidRPr="00E61C5C">
        <w:rPr>
          <w:rFonts w:eastAsiaTheme="minorHAnsi"/>
          <w:b/>
          <w:i/>
          <w:sz w:val="28"/>
          <w:szCs w:val="28"/>
          <w:lang w:eastAsia="en-US"/>
        </w:rPr>
        <w:t xml:space="preserve">Основные характеристики МБДОУ № 8 « Огонёк» </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435"/>
        <w:gridCol w:w="5787"/>
      </w:tblGrid>
      <w:tr w:rsidR="005136FB" w:rsidRPr="00E61C5C" w:rsidTr="001A4E88">
        <w:tc>
          <w:tcPr>
            <w:tcW w:w="4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136FB" w:rsidRPr="00E61C5C" w:rsidRDefault="005136FB" w:rsidP="001A4E88">
            <w:pPr>
              <w:spacing w:before="150" w:after="240"/>
              <w:rPr>
                <w:rFonts w:eastAsiaTheme="minorHAnsi"/>
                <w:b/>
                <w:sz w:val="28"/>
                <w:szCs w:val="28"/>
                <w:lang w:eastAsia="en-US"/>
              </w:rPr>
            </w:pPr>
            <w:r w:rsidRPr="00E61C5C">
              <w:rPr>
                <w:rFonts w:eastAsiaTheme="minorHAnsi"/>
                <w:b/>
                <w:sz w:val="28"/>
                <w:szCs w:val="28"/>
                <w:lang w:eastAsia="en-US"/>
              </w:rPr>
              <w:lastRenderedPageBreak/>
              <w:t>Цель и смысл деятельности детского сада, его миссия</w:t>
            </w:r>
          </w:p>
        </w:tc>
        <w:tc>
          <w:tcPr>
            <w:tcW w:w="7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136FB" w:rsidRPr="00E61C5C" w:rsidRDefault="005136FB" w:rsidP="001A4E88">
            <w:pPr>
              <w:spacing w:before="150" w:after="240"/>
              <w:rPr>
                <w:rFonts w:eastAsiaTheme="minorHAnsi"/>
                <w:b/>
                <w:sz w:val="28"/>
                <w:szCs w:val="28"/>
                <w:lang w:eastAsia="en-US"/>
              </w:rPr>
            </w:pPr>
            <w:r w:rsidRPr="00E61C5C">
              <w:rPr>
                <w:rFonts w:eastAsiaTheme="minorHAnsi"/>
                <w:b/>
                <w:sz w:val="28"/>
                <w:szCs w:val="28"/>
                <w:lang w:eastAsia="en-US"/>
              </w:rPr>
              <w:t>Реализация ООП ДО в соответствии с целями, задачами и принципами законодательства РФ в сфере образования</w:t>
            </w:r>
          </w:p>
        </w:tc>
      </w:tr>
      <w:tr w:rsidR="005136FB" w:rsidRPr="00E61C5C" w:rsidTr="001E6FC6">
        <w:trPr>
          <w:trHeight w:val="1508"/>
        </w:trPr>
        <w:tc>
          <w:tcPr>
            <w:tcW w:w="4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136FB" w:rsidRPr="00E61C5C" w:rsidRDefault="005136FB" w:rsidP="001A4E88">
            <w:pPr>
              <w:spacing w:before="150" w:after="240"/>
              <w:rPr>
                <w:rFonts w:eastAsiaTheme="minorHAnsi"/>
                <w:sz w:val="28"/>
                <w:szCs w:val="28"/>
                <w:lang w:eastAsia="en-US"/>
              </w:rPr>
            </w:pPr>
            <w:r w:rsidRPr="00E61C5C">
              <w:rPr>
                <w:rFonts w:eastAsiaTheme="minorHAnsi"/>
                <w:sz w:val="28"/>
                <w:szCs w:val="28"/>
                <w:lang w:eastAsia="en-US"/>
              </w:rPr>
              <w:t>Принципы жизни и воспитания в детском саду</w:t>
            </w:r>
          </w:p>
        </w:tc>
        <w:tc>
          <w:tcPr>
            <w:tcW w:w="7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136FB" w:rsidRPr="00E61C5C" w:rsidRDefault="005136FB" w:rsidP="001A4E88">
            <w:pPr>
              <w:spacing w:before="150" w:after="240"/>
              <w:rPr>
                <w:rFonts w:eastAsiaTheme="minorHAnsi"/>
                <w:sz w:val="28"/>
                <w:szCs w:val="28"/>
                <w:lang w:eastAsia="en-US"/>
              </w:rPr>
            </w:pPr>
            <w:r w:rsidRPr="00E61C5C">
              <w:rPr>
                <w:rFonts w:eastAsiaTheme="minorHAnsi"/>
                <w:sz w:val="28"/>
                <w:szCs w:val="28"/>
                <w:lang w:eastAsia="en-US"/>
              </w:rPr>
              <w:t xml:space="preserve">Принципы жизни и воспитания строятся в соответствии с локальными нормативными актами МБДОУ №8                          </w:t>
            </w:r>
            <w:r w:rsidR="00E61C5C" w:rsidRPr="00E61C5C">
              <w:rPr>
                <w:rFonts w:eastAsiaTheme="minorHAnsi"/>
                <w:sz w:val="28"/>
                <w:szCs w:val="28"/>
                <w:lang w:eastAsia="en-US"/>
              </w:rPr>
              <w:t xml:space="preserve">              </w:t>
            </w:r>
            <w:r w:rsidR="00D11199">
              <w:rPr>
                <w:rFonts w:eastAsiaTheme="minorHAnsi"/>
                <w:sz w:val="28"/>
                <w:szCs w:val="28"/>
                <w:lang w:eastAsia="en-US"/>
              </w:rPr>
              <w:t xml:space="preserve">                         </w:t>
            </w:r>
            <w:r w:rsidR="00E61C5C" w:rsidRPr="00E61C5C">
              <w:rPr>
                <w:rFonts w:eastAsiaTheme="minorHAnsi"/>
                <w:sz w:val="28"/>
                <w:szCs w:val="28"/>
                <w:lang w:eastAsia="en-US"/>
              </w:rPr>
              <w:t xml:space="preserve"> </w:t>
            </w:r>
            <w:r w:rsidRPr="00E61C5C">
              <w:rPr>
                <w:rFonts w:eastAsiaTheme="minorHAnsi"/>
                <w:sz w:val="28"/>
                <w:szCs w:val="28"/>
                <w:lang w:eastAsia="en-US"/>
              </w:rPr>
              <w:t>« Огонёк»  и законодательством РФ</w:t>
            </w:r>
          </w:p>
        </w:tc>
      </w:tr>
      <w:tr w:rsidR="005136FB" w:rsidRPr="00E61C5C" w:rsidTr="001A4E88">
        <w:tc>
          <w:tcPr>
            <w:tcW w:w="4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136FB" w:rsidRPr="00E61C5C" w:rsidRDefault="005136FB" w:rsidP="001A4E88">
            <w:pPr>
              <w:spacing w:before="150" w:after="240"/>
              <w:rPr>
                <w:rFonts w:eastAsiaTheme="minorHAnsi"/>
                <w:sz w:val="28"/>
                <w:szCs w:val="28"/>
                <w:lang w:eastAsia="en-US"/>
              </w:rPr>
            </w:pPr>
            <w:r w:rsidRPr="00E61C5C">
              <w:rPr>
                <w:rFonts w:eastAsiaTheme="minorHAnsi"/>
                <w:sz w:val="28"/>
                <w:szCs w:val="28"/>
                <w:lang w:eastAsia="en-US"/>
              </w:rPr>
              <w:t>Образ детского сада, особенности, символика, внешний имидж</w:t>
            </w:r>
          </w:p>
        </w:tc>
        <w:tc>
          <w:tcPr>
            <w:tcW w:w="7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136FB" w:rsidRPr="00E61C5C" w:rsidRDefault="005136FB" w:rsidP="001A4E88">
            <w:pPr>
              <w:spacing w:before="150" w:after="240"/>
              <w:rPr>
                <w:rFonts w:eastAsiaTheme="minorHAnsi"/>
                <w:sz w:val="28"/>
                <w:szCs w:val="28"/>
                <w:lang w:eastAsia="en-US"/>
              </w:rPr>
            </w:pPr>
            <w:r w:rsidRPr="00E61C5C">
              <w:rPr>
                <w:rFonts w:eastAsiaTheme="minorHAnsi"/>
                <w:sz w:val="28"/>
                <w:szCs w:val="28"/>
                <w:lang w:eastAsia="en-US"/>
              </w:rPr>
              <w:t xml:space="preserve">Название МБДОУ №8 « Огонёк» сиволично , обязывает быть привлекательным для желающих посещать наше дошкольное учреждение , а педагогов настраивает на успешное исполнение своих обязанностей и быть в числе лучших.                                                                            Присутствует символика РФ, площадка для проведения церемонии поднятия и спуска флага РФ и республики  и исполнения гимна РФ.                                                                   Каждая возрастная группа имеет своё сказочное название и соответственно этому оформлены </w:t>
            </w:r>
          </w:p>
        </w:tc>
      </w:tr>
      <w:tr w:rsidR="005136FB" w:rsidRPr="00E61C5C" w:rsidTr="001A4E88">
        <w:trPr>
          <w:trHeight w:val="3780"/>
        </w:trPr>
        <w:tc>
          <w:tcPr>
            <w:tcW w:w="4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136FB" w:rsidRPr="00E61C5C" w:rsidRDefault="005136FB" w:rsidP="001A4E88">
            <w:pPr>
              <w:spacing w:before="150" w:after="240"/>
              <w:rPr>
                <w:rFonts w:eastAsiaTheme="minorHAnsi"/>
                <w:sz w:val="28"/>
                <w:szCs w:val="28"/>
                <w:lang w:eastAsia="en-US"/>
              </w:rPr>
            </w:pPr>
            <w:r w:rsidRPr="00E61C5C">
              <w:rPr>
                <w:rFonts w:eastAsiaTheme="minorHAnsi"/>
                <w:sz w:val="28"/>
                <w:szCs w:val="28"/>
                <w:lang w:eastAsia="en-US"/>
              </w:rPr>
              <w:t>Отношения к воспитанникам, их родителям (законным представителям), сотрудникам и партнерам</w:t>
            </w:r>
          </w:p>
        </w:tc>
        <w:tc>
          <w:tcPr>
            <w:tcW w:w="7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136FB" w:rsidRPr="00E61C5C" w:rsidRDefault="005136FB" w:rsidP="001A4E88">
            <w:pPr>
              <w:spacing w:before="150" w:after="240"/>
              <w:rPr>
                <w:rFonts w:eastAsiaTheme="minorHAnsi"/>
                <w:sz w:val="28"/>
                <w:szCs w:val="28"/>
                <w:lang w:eastAsia="en-US"/>
              </w:rPr>
            </w:pPr>
            <w:r w:rsidRPr="00E61C5C">
              <w:rPr>
                <w:rFonts w:eastAsiaTheme="minorHAnsi"/>
                <w:sz w:val="28"/>
                <w:szCs w:val="28"/>
                <w:lang w:eastAsia="en-US"/>
              </w:rPr>
              <w:t>Культура поведения воспитателя – основополагающая часть уклада.                                                                         Педагог всегда выходит навстречу родителям и приветствует родителей и детей первым.                            Улыбка – обязательная часть приветствия.                       Педагог описывает события и ситуации, но не дает им оценки.                                                                                    Тон общения ровный и дружелюбный, исключается повышение голоса.                                                                                         Придерживается внешнего вида, соответствующего общепринятому деловому стилю</w:t>
            </w:r>
          </w:p>
        </w:tc>
      </w:tr>
      <w:tr w:rsidR="005136FB" w:rsidRPr="00E61C5C" w:rsidTr="001A4E88">
        <w:tc>
          <w:tcPr>
            <w:tcW w:w="4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136FB" w:rsidRPr="00E61C5C" w:rsidRDefault="005136FB" w:rsidP="001A4E88">
            <w:pPr>
              <w:spacing w:before="150" w:after="240"/>
              <w:rPr>
                <w:rFonts w:eastAsiaTheme="minorHAnsi"/>
                <w:sz w:val="28"/>
                <w:szCs w:val="28"/>
                <w:lang w:eastAsia="en-US"/>
              </w:rPr>
            </w:pPr>
            <w:r w:rsidRPr="00E61C5C">
              <w:rPr>
                <w:rFonts w:eastAsiaTheme="minorHAnsi"/>
                <w:sz w:val="28"/>
                <w:szCs w:val="28"/>
                <w:lang w:eastAsia="en-US"/>
              </w:rPr>
              <w:t>Ключевые правила детского сада</w:t>
            </w:r>
          </w:p>
        </w:tc>
        <w:tc>
          <w:tcPr>
            <w:tcW w:w="7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136FB" w:rsidRPr="00E61C5C" w:rsidRDefault="005136FB" w:rsidP="001A4E88">
            <w:pPr>
              <w:spacing w:before="150" w:after="240"/>
              <w:rPr>
                <w:rFonts w:eastAsiaTheme="minorHAnsi"/>
                <w:sz w:val="28"/>
                <w:szCs w:val="28"/>
                <w:lang w:eastAsia="en-US"/>
              </w:rPr>
            </w:pPr>
            <w:r w:rsidRPr="00E61C5C">
              <w:rPr>
                <w:rFonts w:eastAsiaTheme="minorHAnsi"/>
                <w:sz w:val="28"/>
                <w:szCs w:val="28"/>
                <w:lang w:eastAsia="en-US"/>
              </w:rPr>
              <w:t>Относится друг к другу с уважением и уметь слышать потребности других</w:t>
            </w:r>
          </w:p>
        </w:tc>
      </w:tr>
      <w:tr w:rsidR="005136FB" w:rsidRPr="00E61C5C" w:rsidTr="001A4E88">
        <w:tc>
          <w:tcPr>
            <w:tcW w:w="4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136FB" w:rsidRPr="00E61C5C" w:rsidRDefault="005136FB" w:rsidP="001A4E88">
            <w:pPr>
              <w:spacing w:before="150" w:after="240"/>
              <w:rPr>
                <w:rFonts w:eastAsiaTheme="minorHAnsi"/>
                <w:sz w:val="28"/>
                <w:szCs w:val="28"/>
                <w:lang w:eastAsia="en-US"/>
              </w:rPr>
            </w:pPr>
            <w:r w:rsidRPr="00E61C5C">
              <w:rPr>
                <w:rFonts w:eastAsiaTheme="minorHAnsi"/>
                <w:sz w:val="28"/>
                <w:szCs w:val="28"/>
                <w:lang w:eastAsia="en-US"/>
              </w:rPr>
              <w:t>Традиции и ритуалы, особые нормы этикета в детском саду</w:t>
            </w:r>
          </w:p>
        </w:tc>
        <w:tc>
          <w:tcPr>
            <w:tcW w:w="7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136FB" w:rsidRPr="00E61C5C" w:rsidRDefault="005136FB" w:rsidP="001A4E88">
            <w:pPr>
              <w:spacing w:before="150" w:after="240"/>
              <w:rPr>
                <w:rFonts w:eastAsiaTheme="minorHAnsi"/>
                <w:sz w:val="28"/>
                <w:szCs w:val="28"/>
                <w:lang w:eastAsia="en-US"/>
              </w:rPr>
            </w:pPr>
            <w:r w:rsidRPr="00E61C5C">
              <w:rPr>
                <w:rFonts w:eastAsiaTheme="minorHAnsi"/>
                <w:sz w:val="28"/>
                <w:szCs w:val="28"/>
                <w:lang w:eastAsia="en-US"/>
              </w:rPr>
              <w:t xml:space="preserve">Традиционным является проведение:                             </w:t>
            </w:r>
            <w:r w:rsidR="001A4E88" w:rsidRPr="00E61C5C">
              <w:rPr>
                <w:rFonts w:eastAsiaTheme="minorHAnsi"/>
                <w:sz w:val="28"/>
                <w:szCs w:val="28"/>
                <w:lang w:eastAsia="en-US"/>
              </w:rPr>
              <w:t xml:space="preserve">       </w:t>
            </w:r>
            <w:r w:rsidRPr="00E61C5C">
              <w:rPr>
                <w:rFonts w:eastAsiaTheme="minorHAnsi"/>
                <w:sz w:val="28"/>
                <w:szCs w:val="28"/>
                <w:lang w:eastAsia="en-US"/>
              </w:rPr>
              <w:t xml:space="preserve">общественно–политических праздников («День Победы», «День защитника Отечества», «Международный женский день», «День народного единства»);                                                                             </w:t>
            </w:r>
            <w:r w:rsidRPr="00E61C5C">
              <w:rPr>
                <w:rFonts w:eastAsiaTheme="minorHAnsi"/>
                <w:sz w:val="28"/>
                <w:szCs w:val="28"/>
                <w:lang w:eastAsia="en-US"/>
              </w:rPr>
              <w:lastRenderedPageBreak/>
              <w:t>сезонных праздников («Осенины», «Новый год», «Масленица»);                                                                            тематических мероприятий («День Здоровья», «День открытых дверей», «Неделя безопасности», «Книжкина неделя», «Театральная неделя»);                                      социальных и экологических акций («Открытка для ветерана», «Бессмертный полк», «Чистые дорожки», «Кормушка для птиц»)                                                         Празднование дня рождения детей; Выполнение педагогами « Кодекса этики педагога».</w:t>
            </w:r>
          </w:p>
        </w:tc>
      </w:tr>
      <w:tr w:rsidR="005136FB" w:rsidRPr="00E61C5C" w:rsidTr="001A4E88">
        <w:tc>
          <w:tcPr>
            <w:tcW w:w="4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136FB" w:rsidRPr="00E61C5C" w:rsidRDefault="005136FB" w:rsidP="001A4E88">
            <w:pPr>
              <w:spacing w:before="150" w:after="240"/>
              <w:rPr>
                <w:rFonts w:eastAsiaTheme="minorHAnsi"/>
                <w:sz w:val="28"/>
                <w:szCs w:val="28"/>
                <w:lang w:eastAsia="en-US"/>
              </w:rPr>
            </w:pPr>
            <w:r w:rsidRPr="00E61C5C">
              <w:rPr>
                <w:rFonts w:eastAsiaTheme="minorHAnsi"/>
                <w:sz w:val="28"/>
                <w:szCs w:val="28"/>
                <w:lang w:eastAsia="en-US"/>
              </w:rPr>
              <w:lastRenderedPageBreak/>
              <w:t>Особенности РППС, отражающие образ и ценности детского сада</w:t>
            </w:r>
          </w:p>
        </w:tc>
        <w:tc>
          <w:tcPr>
            <w:tcW w:w="7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136FB" w:rsidRPr="00E61C5C" w:rsidRDefault="005136FB" w:rsidP="001A4E88">
            <w:pPr>
              <w:spacing w:before="150" w:after="240"/>
              <w:rPr>
                <w:rFonts w:eastAsiaTheme="minorHAnsi"/>
                <w:sz w:val="28"/>
                <w:szCs w:val="28"/>
                <w:lang w:eastAsia="en-US"/>
              </w:rPr>
            </w:pPr>
            <w:r w:rsidRPr="00E61C5C">
              <w:rPr>
                <w:rFonts w:eastAsiaTheme="minorHAnsi"/>
                <w:sz w:val="28"/>
                <w:szCs w:val="28"/>
                <w:lang w:eastAsia="en-US"/>
              </w:rPr>
              <w:t>Оформлен патриотический уголок, где представлена символика РФ, республики Северная Осетия-Алания , города  Моздока и детского сада</w:t>
            </w:r>
          </w:p>
        </w:tc>
      </w:tr>
      <w:tr w:rsidR="005136FB" w:rsidRPr="00E61C5C" w:rsidTr="001A4E88">
        <w:tc>
          <w:tcPr>
            <w:tcW w:w="4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136FB" w:rsidRPr="00E61C5C" w:rsidRDefault="005136FB" w:rsidP="001A4E88">
            <w:pPr>
              <w:spacing w:before="150" w:after="240"/>
              <w:rPr>
                <w:rFonts w:eastAsiaTheme="minorHAnsi"/>
                <w:sz w:val="28"/>
                <w:szCs w:val="28"/>
                <w:lang w:eastAsia="en-US"/>
              </w:rPr>
            </w:pPr>
            <w:r w:rsidRPr="00E61C5C">
              <w:rPr>
                <w:rFonts w:eastAsiaTheme="minorHAnsi"/>
                <w:sz w:val="28"/>
                <w:szCs w:val="28"/>
                <w:lang w:eastAsia="en-US"/>
              </w:rPr>
              <w:t>Социокультурный контекст, внешняя социальная и культурная среда детского сада</w:t>
            </w:r>
          </w:p>
        </w:tc>
        <w:tc>
          <w:tcPr>
            <w:tcW w:w="7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136FB" w:rsidRPr="00E61C5C" w:rsidRDefault="005136FB" w:rsidP="001A4E88">
            <w:pPr>
              <w:spacing w:before="150" w:after="240"/>
              <w:rPr>
                <w:rFonts w:eastAsiaTheme="minorHAnsi"/>
                <w:sz w:val="28"/>
                <w:szCs w:val="28"/>
                <w:lang w:eastAsia="en-US"/>
              </w:rPr>
            </w:pPr>
            <w:r w:rsidRPr="00E61C5C">
              <w:rPr>
                <w:rFonts w:eastAsiaTheme="minorHAnsi"/>
                <w:sz w:val="28"/>
                <w:szCs w:val="28"/>
                <w:lang w:eastAsia="en-US"/>
              </w:rPr>
              <w:t>МБДОУ №8 « Огонёк» находится в «спальном» районе г. Моздока,  что делает окружение размеренным и относительно спокойным.                                                             Коллектив сотрудничает с социальными партнерами:</w:t>
            </w:r>
            <w:r w:rsidRPr="00E61C5C">
              <w:rPr>
                <w:color w:val="000000"/>
                <w:sz w:val="28"/>
                <w:szCs w:val="28"/>
              </w:rPr>
              <w:t xml:space="preserve">                                                                                 - с государственными структурами и органами местного самоуправления;                                                                                  </w:t>
            </w:r>
            <w:r w:rsidR="007477D1" w:rsidRPr="00E61C5C">
              <w:rPr>
                <w:color w:val="000000"/>
                <w:sz w:val="28"/>
                <w:szCs w:val="28"/>
              </w:rPr>
              <w:t xml:space="preserve">         </w:t>
            </w:r>
            <w:r w:rsidRPr="00E61C5C">
              <w:rPr>
                <w:color w:val="000000"/>
                <w:sz w:val="28"/>
                <w:szCs w:val="28"/>
              </w:rPr>
              <w:t xml:space="preserve"> - с методическими  объединениями  района;                                                                                                                                             - взаимодействие с учреждениями здравоохранения;                                              </w:t>
            </w:r>
            <w:r w:rsidR="00CB5A5F">
              <w:rPr>
                <w:color w:val="000000"/>
                <w:sz w:val="28"/>
                <w:szCs w:val="28"/>
              </w:rPr>
              <w:t xml:space="preserve">           </w:t>
            </w:r>
            <w:r w:rsidRPr="00E61C5C">
              <w:rPr>
                <w:color w:val="000000"/>
                <w:sz w:val="28"/>
                <w:szCs w:val="28"/>
              </w:rPr>
              <w:t xml:space="preserve"> - взаимодействие с учреждениями образования,                                                                              - спорта,                                                                                                                                 -культуры;                                                                                                                                             -с социальными учреждениями;                                                                                                                      - с семьями воспитанников ДОУ.                                                                                                   </w:t>
            </w:r>
          </w:p>
        </w:tc>
      </w:tr>
    </w:tbl>
    <w:p w:rsidR="005136FB" w:rsidRPr="00E61C5C" w:rsidRDefault="005136FB" w:rsidP="005136FB">
      <w:pPr>
        <w:spacing w:after="2"/>
        <w:rPr>
          <w:rFonts w:eastAsia="Times New Roman"/>
          <w:color w:val="000000"/>
          <w:sz w:val="28"/>
          <w:szCs w:val="28"/>
          <w:lang w:eastAsia="en-US"/>
        </w:rPr>
      </w:pPr>
      <w:r w:rsidRPr="00E61C5C">
        <w:rPr>
          <w:rFonts w:eastAsia="Times New Roman"/>
          <w:sz w:val="28"/>
          <w:szCs w:val="28"/>
        </w:rPr>
        <w:t xml:space="preserve">                                            </w:t>
      </w:r>
    </w:p>
    <w:p w:rsidR="005136FB" w:rsidRPr="005136FB" w:rsidRDefault="005136FB" w:rsidP="00E61C5C">
      <w:pPr>
        <w:widowControl w:val="0"/>
        <w:ind w:right="419"/>
        <w:rPr>
          <w:rFonts w:eastAsia="Times New Roman"/>
          <w:i/>
          <w:color w:val="010302"/>
          <w:sz w:val="28"/>
          <w:szCs w:val="28"/>
          <w:lang w:eastAsia="en-US"/>
        </w:rPr>
      </w:pPr>
      <w:r w:rsidRPr="000F4A7F">
        <w:rPr>
          <w:rFonts w:ascii="Times New Roman,Bold" w:eastAsia="Times New Roman" w:hAnsi="Times New Roman,Bold" w:cs="Times New Roman,Bold"/>
          <w:b/>
          <w:bCs/>
          <w:i/>
          <w:color w:val="000000"/>
          <w:sz w:val="28"/>
          <w:szCs w:val="28"/>
          <w:lang w:eastAsia="en-US"/>
        </w:rPr>
        <w:t>Значимые</w:t>
      </w:r>
      <w:r w:rsidRPr="000F4A7F">
        <w:rPr>
          <w:rFonts w:ascii="Times New Roman,Bold" w:eastAsia="Times New Roman" w:hAnsi="Times New Roman,Bold" w:cs="Times New Roman,Bold"/>
          <w:b/>
          <w:bCs/>
          <w:i/>
          <w:color w:val="000000"/>
          <w:spacing w:val="45"/>
          <w:sz w:val="28"/>
          <w:szCs w:val="28"/>
          <w:lang w:eastAsia="en-US"/>
        </w:rPr>
        <w:t xml:space="preserve"> </w:t>
      </w:r>
      <w:r w:rsidRPr="000F4A7F">
        <w:rPr>
          <w:rFonts w:ascii="Times New Roman,Bold" w:eastAsia="Times New Roman" w:hAnsi="Times New Roman,Bold" w:cs="Times New Roman,Bold"/>
          <w:b/>
          <w:bCs/>
          <w:i/>
          <w:color w:val="000000"/>
          <w:sz w:val="28"/>
          <w:szCs w:val="28"/>
          <w:lang w:eastAsia="en-US"/>
        </w:rPr>
        <w:t>для</w:t>
      </w:r>
      <w:r w:rsidRPr="000F4A7F">
        <w:rPr>
          <w:rFonts w:ascii="Times New Roman,Bold" w:eastAsia="Times New Roman" w:hAnsi="Times New Roman,Bold" w:cs="Times New Roman,Bold"/>
          <w:b/>
          <w:bCs/>
          <w:i/>
          <w:color w:val="000000"/>
          <w:spacing w:val="44"/>
          <w:sz w:val="28"/>
          <w:szCs w:val="28"/>
          <w:lang w:eastAsia="en-US"/>
        </w:rPr>
        <w:t xml:space="preserve"> </w:t>
      </w:r>
      <w:r w:rsidRPr="000F4A7F">
        <w:rPr>
          <w:rFonts w:ascii="Times New Roman,Bold" w:eastAsia="Times New Roman" w:hAnsi="Times New Roman,Bold" w:cs="Times New Roman,Bold"/>
          <w:b/>
          <w:bCs/>
          <w:i/>
          <w:color w:val="000000"/>
          <w:sz w:val="28"/>
          <w:szCs w:val="28"/>
          <w:lang w:eastAsia="en-US"/>
        </w:rPr>
        <w:t>разработки</w:t>
      </w:r>
      <w:r w:rsidRPr="000F4A7F">
        <w:rPr>
          <w:rFonts w:ascii="Times New Roman,Bold" w:eastAsia="Times New Roman" w:hAnsi="Times New Roman,Bold" w:cs="Times New Roman,Bold"/>
          <w:b/>
          <w:bCs/>
          <w:i/>
          <w:color w:val="000000"/>
          <w:spacing w:val="45"/>
          <w:sz w:val="28"/>
          <w:szCs w:val="28"/>
          <w:lang w:eastAsia="en-US"/>
        </w:rPr>
        <w:t xml:space="preserve"> </w:t>
      </w:r>
      <w:r w:rsidRPr="000F4A7F">
        <w:rPr>
          <w:rFonts w:ascii="Times New Roman,Bold" w:eastAsia="Times New Roman" w:hAnsi="Times New Roman,Bold" w:cs="Times New Roman,Bold"/>
          <w:b/>
          <w:bCs/>
          <w:i/>
          <w:color w:val="000000"/>
          <w:sz w:val="28"/>
          <w:szCs w:val="28"/>
          <w:lang w:eastAsia="en-US"/>
        </w:rPr>
        <w:t>и</w:t>
      </w:r>
      <w:r w:rsidRPr="000F4A7F">
        <w:rPr>
          <w:rFonts w:ascii="Times New Roman,Bold" w:eastAsia="Times New Roman" w:hAnsi="Times New Roman,Bold" w:cs="Times New Roman,Bold"/>
          <w:b/>
          <w:bCs/>
          <w:i/>
          <w:color w:val="000000"/>
          <w:spacing w:val="45"/>
          <w:sz w:val="28"/>
          <w:szCs w:val="28"/>
          <w:lang w:eastAsia="en-US"/>
        </w:rPr>
        <w:t xml:space="preserve"> </w:t>
      </w:r>
      <w:r w:rsidRPr="000F4A7F">
        <w:rPr>
          <w:rFonts w:ascii="Times New Roman,Bold" w:eastAsia="Times New Roman" w:hAnsi="Times New Roman,Bold" w:cs="Times New Roman,Bold"/>
          <w:b/>
          <w:bCs/>
          <w:i/>
          <w:color w:val="000000"/>
          <w:sz w:val="28"/>
          <w:szCs w:val="28"/>
          <w:lang w:eastAsia="en-US"/>
        </w:rPr>
        <w:t>реализа</w:t>
      </w:r>
      <w:r w:rsidRPr="000F4A7F">
        <w:rPr>
          <w:rFonts w:ascii="Times New Roman,Bold" w:eastAsia="Times New Roman" w:hAnsi="Times New Roman,Bold" w:cs="Times New Roman,Bold"/>
          <w:b/>
          <w:bCs/>
          <w:i/>
          <w:color w:val="000000"/>
          <w:spacing w:val="-3"/>
          <w:sz w:val="28"/>
          <w:szCs w:val="28"/>
          <w:lang w:eastAsia="en-US"/>
        </w:rPr>
        <w:t>ц</w:t>
      </w:r>
      <w:r w:rsidRPr="000F4A7F">
        <w:rPr>
          <w:rFonts w:ascii="Times New Roman,Bold" w:eastAsia="Times New Roman" w:hAnsi="Times New Roman,Bold" w:cs="Times New Roman,Bold"/>
          <w:b/>
          <w:bCs/>
          <w:i/>
          <w:color w:val="000000"/>
          <w:sz w:val="28"/>
          <w:szCs w:val="28"/>
          <w:lang w:eastAsia="en-US"/>
        </w:rPr>
        <w:t>ии</w:t>
      </w:r>
      <w:r w:rsidRPr="000F4A7F">
        <w:rPr>
          <w:rFonts w:ascii="Times New Roman,Bold" w:eastAsia="Times New Roman" w:hAnsi="Times New Roman,Bold" w:cs="Times New Roman,Bold"/>
          <w:b/>
          <w:bCs/>
          <w:i/>
          <w:color w:val="000000"/>
          <w:spacing w:val="45"/>
          <w:sz w:val="28"/>
          <w:szCs w:val="28"/>
          <w:lang w:eastAsia="en-US"/>
        </w:rPr>
        <w:t xml:space="preserve"> </w:t>
      </w:r>
      <w:r w:rsidRPr="000F4A7F">
        <w:rPr>
          <w:rFonts w:ascii="Times New Roman,Bold" w:eastAsia="Times New Roman" w:hAnsi="Times New Roman,Bold" w:cs="Times New Roman,Bold"/>
          <w:b/>
          <w:bCs/>
          <w:i/>
          <w:color w:val="000000"/>
          <w:spacing w:val="-4"/>
          <w:sz w:val="28"/>
          <w:szCs w:val="28"/>
          <w:lang w:eastAsia="en-US"/>
        </w:rPr>
        <w:t>П</w:t>
      </w:r>
      <w:r w:rsidRPr="000F4A7F">
        <w:rPr>
          <w:rFonts w:ascii="Times New Roman,Bold" w:eastAsia="Times New Roman" w:hAnsi="Times New Roman,Bold" w:cs="Times New Roman,Bold"/>
          <w:b/>
          <w:bCs/>
          <w:i/>
          <w:color w:val="000000"/>
          <w:sz w:val="28"/>
          <w:szCs w:val="28"/>
          <w:lang w:eastAsia="en-US"/>
        </w:rPr>
        <w:t>рограммы</w:t>
      </w:r>
      <w:r w:rsidRPr="000F4A7F">
        <w:rPr>
          <w:rFonts w:ascii="Times New Roman,Bold" w:eastAsia="Times New Roman" w:hAnsi="Times New Roman,Bold" w:cs="Times New Roman,Bold"/>
          <w:b/>
          <w:bCs/>
          <w:i/>
          <w:color w:val="000000"/>
          <w:spacing w:val="52"/>
          <w:sz w:val="28"/>
          <w:szCs w:val="28"/>
          <w:lang w:eastAsia="en-US"/>
        </w:rPr>
        <w:t xml:space="preserve"> </w:t>
      </w:r>
      <w:r w:rsidRPr="000F4A7F">
        <w:rPr>
          <w:rFonts w:ascii="Times New Roman,Bold" w:eastAsia="Times New Roman" w:hAnsi="Times New Roman,Bold" w:cs="Times New Roman,Bold"/>
          <w:b/>
          <w:bCs/>
          <w:i/>
          <w:color w:val="000000"/>
          <w:spacing w:val="-4"/>
          <w:sz w:val="28"/>
          <w:szCs w:val="28"/>
          <w:lang w:eastAsia="en-US"/>
        </w:rPr>
        <w:t>х</w:t>
      </w:r>
      <w:r w:rsidRPr="000F4A7F">
        <w:rPr>
          <w:rFonts w:ascii="Times New Roman,Bold" w:eastAsia="Times New Roman" w:hAnsi="Times New Roman,Bold" w:cs="Times New Roman,Bold"/>
          <w:b/>
          <w:bCs/>
          <w:i/>
          <w:color w:val="000000"/>
          <w:sz w:val="28"/>
          <w:szCs w:val="28"/>
          <w:lang w:eastAsia="en-US"/>
        </w:rPr>
        <w:t>арактеристи</w:t>
      </w:r>
      <w:r w:rsidRPr="000F4A7F">
        <w:rPr>
          <w:rFonts w:ascii="Times New Roman,Bold" w:eastAsia="Times New Roman" w:hAnsi="Times New Roman,Bold" w:cs="Times New Roman,Bold"/>
          <w:b/>
          <w:bCs/>
          <w:i/>
          <w:color w:val="000000"/>
          <w:spacing w:val="-3"/>
          <w:sz w:val="28"/>
          <w:szCs w:val="28"/>
          <w:lang w:eastAsia="en-US"/>
        </w:rPr>
        <w:t>к</w:t>
      </w:r>
      <w:r w:rsidRPr="000F4A7F">
        <w:rPr>
          <w:rFonts w:ascii="Times New Roman,Bold" w:eastAsia="Times New Roman" w:hAnsi="Times New Roman,Bold" w:cs="Times New Roman,Bold"/>
          <w:b/>
          <w:bCs/>
          <w:i/>
          <w:color w:val="000000"/>
          <w:sz w:val="28"/>
          <w:szCs w:val="28"/>
          <w:lang w:eastAsia="en-US"/>
        </w:rPr>
        <w:t>и,</w:t>
      </w:r>
      <w:r w:rsidRPr="000F4A7F">
        <w:rPr>
          <w:rFonts w:ascii="Times New Roman,Bold" w:eastAsia="Times New Roman" w:hAnsi="Times New Roman,Bold" w:cs="Times New Roman,Bold"/>
          <w:b/>
          <w:bCs/>
          <w:i/>
          <w:color w:val="000000"/>
          <w:spacing w:val="45"/>
          <w:sz w:val="28"/>
          <w:szCs w:val="28"/>
          <w:lang w:eastAsia="en-US"/>
        </w:rPr>
        <w:t xml:space="preserve"> </w:t>
      </w:r>
      <w:r w:rsidRPr="000F4A7F">
        <w:rPr>
          <w:rFonts w:ascii="Times New Roman,Bold" w:eastAsia="Times New Roman" w:hAnsi="Times New Roman,Bold" w:cs="Times New Roman,Bold"/>
          <w:b/>
          <w:bCs/>
          <w:i/>
          <w:color w:val="000000"/>
          <w:sz w:val="28"/>
          <w:szCs w:val="28"/>
          <w:lang w:eastAsia="en-US"/>
        </w:rPr>
        <w:t>в</w:t>
      </w:r>
      <w:r w:rsidRPr="000F4A7F">
        <w:rPr>
          <w:rFonts w:ascii="Times New Roman,Bold" w:eastAsia="Times New Roman" w:hAnsi="Times New Roman,Bold" w:cs="Times New Roman,Bold"/>
          <w:b/>
          <w:bCs/>
          <w:i/>
          <w:color w:val="000000"/>
          <w:spacing w:val="40"/>
          <w:sz w:val="28"/>
          <w:szCs w:val="28"/>
          <w:lang w:eastAsia="en-US"/>
        </w:rPr>
        <w:t xml:space="preserve"> </w:t>
      </w:r>
      <w:r w:rsidRPr="000F4A7F">
        <w:rPr>
          <w:rFonts w:ascii="Times New Roman,Bold" w:eastAsia="Times New Roman" w:hAnsi="Times New Roman,Bold" w:cs="Times New Roman,Bold"/>
          <w:b/>
          <w:bCs/>
          <w:i/>
          <w:color w:val="000000"/>
          <w:sz w:val="28"/>
          <w:szCs w:val="28"/>
          <w:lang w:eastAsia="en-US"/>
        </w:rPr>
        <w:t>том</w:t>
      </w:r>
      <w:r w:rsidRPr="000F4A7F">
        <w:rPr>
          <w:rFonts w:ascii="Times New Roman,Bold" w:eastAsia="Times New Roman" w:hAnsi="Times New Roman,Bold" w:cs="Times New Roman,Bold"/>
          <w:b/>
          <w:bCs/>
          <w:i/>
          <w:color w:val="000000"/>
          <w:spacing w:val="45"/>
          <w:sz w:val="28"/>
          <w:szCs w:val="28"/>
          <w:lang w:eastAsia="en-US"/>
        </w:rPr>
        <w:t xml:space="preserve"> </w:t>
      </w:r>
      <w:r w:rsidRPr="005136FB">
        <w:rPr>
          <w:rFonts w:eastAsia="Times New Roman"/>
          <w:b/>
          <w:bCs/>
          <w:i/>
          <w:color w:val="000000"/>
          <w:sz w:val="28"/>
          <w:szCs w:val="28"/>
          <w:lang w:eastAsia="en-US"/>
        </w:rPr>
        <w:t xml:space="preserve">числе  </w:t>
      </w:r>
      <w:r w:rsidRPr="005136FB">
        <w:rPr>
          <w:rFonts w:eastAsia="Times New Roman"/>
          <w:b/>
          <w:bCs/>
          <w:i/>
          <w:color w:val="000000"/>
          <w:spacing w:val="-4"/>
          <w:sz w:val="28"/>
          <w:szCs w:val="28"/>
          <w:lang w:eastAsia="en-US"/>
        </w:rPr>
        <w:t>х</w:t>
      </w:r>
      <w:r w:rsidRPr="005136FB">
        <w:rPr>
          <w:rFonts w:eastAsia="Times New Roman"/>
          <w:b/>
          <w:bCs/>
          <w:i/>
          <w:color w:val="000000"/>
          <w:sz w:val="28"/>
          <w:szCs w:val="28"/>
          <w:lang w:eastAsia="en-US"/>
        </w:rPr>
        <w:t>арактеристики особенно</w:t>
      </w:r>
      <w:r w:rsidRPr="005136FB">
        <w:rPr>
          <w:rFonts w:eastAsia="Times New Roman"/>
          <w:b/>
          <w:bCs/>
          <w:i/>
          <w:color w:val="000000"/>
          <w:spacing w:val="-5"/>
          <w:sz w:val="28"/>
          <w:szCs w:val="28"/>
          <w:lang w:eastAsia="en-US"/>
        </w:rPr>
        <w:t>с</w:t>
      </w:r>
      <w:r w:rsidRPr="005136FB">
        <w:rPr>
          <w:rFonts w:eastAsia="Times New Roman"/>
          <w:b/>
          <w:bCs/>
          <w:i/>
          <w:color w:val="000000"/>
          <w:sz w:val="28"/>
          <w:szCs w:val="28"/>
          <w:lang w:eastAsia="en-US"/>
        </w:rPr>
        <w:t>тей разв</w:t>
      </w:r>
      <w:r w:rsidRPr="005136FB">
        <w:rPr>
          <w:rFonts w:eastAsia="Times New Roman"/>
          <w:b/>
          <w:bCs/>
          <w:i/>
          <w:color w:val="000000"/>
          <w:spacing w:val="-4"/>
          <w:sz w:val="28"/>
          <w:szCs w:val="28"/>
          <w:lang w:eastAsia="en-US"/>
        </w:rPr>
        <w:t>и</w:t>
      </w:r>
      <w:r w:rsidRPr="005136FB">
        <w:rPr>
          <w:rFonts w:eastAsia="Times New Roman"/>
          <w:b/>
          <w:bCs/>
          <w:i/>
          <w:color w:val="000000"/>
          <w:sz w:val="28"/>
          <w:szCs w:val="28"/>
          <w:lang w:eastAsia="en-US"/>
        </w:rPr>
        <w:t>ти</w:t>
      </w:r>
      <w:r w:rsidRPr="005136FB">
        <w:rPr>
          <w:rFonts w:eastAsia="Times New Roman"/>
          <w:b/>
          <w:bCs/>
          <w:i/>
          <w:color w:val="000000"/>
          <w:spacing w:val="-5"/>
          <w:sz w:val="28"/>
          <w:szCs w:val="28"/>
          <w:lang w:eastAsia="en-US"/>
        </w:rPr>
        <w:t>я</w:t>
      </w:r>
      <w:r w:rsidRPr="005136FB">
        <w:rPr>
          <w:rFonts w:eastAsia="Times New Roman"/>
          <w:b/>
          <w:bCs/>
          <w:i/>
          <w:color w:val="000000"/>
          <w:sz w:val="28"/>
          <w:szCs w:val="28"/>
          <w:lang w:eastAsia="en-US"/>
        </w:rPr>
        <w:t xml:space="preserve"> детей раннег</w:t>
      </w:r>
      <w:r w:rsidRPr="005136FB">
        <w:rPr>
          <w:rFonts w:eastAsia="Times New Roman"/>
          <w:b/>
          <w:bCs/>
          <w:i/>
          <w:color w:val="000000"/>
          <w:spacing w:val="-4"/>
          <w:sz w:val="28"/>
          <w:szCs w:val="28"/>
          <w:lang w:eastAsia="en-US"/>
        </w:rPr>
        <w:t>о</w:t>
      </w:r>
      <w:r w:rsidRPr="005136FB">
        <w:rPr>
          <w:rFonts w:eastAsia="Times New Roman"/>
          <w:b/>
          <w:bCs/>
          <w:i/>
          <w:color w:val="000000"/>
          <w:sz w:val="28"/>
          <w:szCs w:val="28"/>
          <w:lang w:eastAsia="en-US"/>
        </w:rPr>
        <w:t xml:space="preserve"> </w:t>
      </w:r>
      <w:r w:rsidRPr="005136FB">
        <w:rPr>
          <w:rFonts w:eastAsia="Times New Roman"/>
          <w:b/>
          <w:bCs/>
          <w:i/>
          <w:color w:val="000000"/>
          <w:spacing w:val="-3"/>
          <w:sz w:val="28"/>
          <w:szCs w:val="28"/>
          <w:lang w:eastAsia="en-US"/>
        </w:rPr>
        <w:t>и</w:t>
      </w:r>
      <w:r w:rsidRPr="005136FB">
        <w:rPr>
          <w:rFonts w:eastAsia="Times New Roman"/>
          <w:b/>
          <w:bCs/>
          <w:i/>
          <w:color w:val="000000"/>
          <w:sz w:val="28"/>
          <w:szCs w:val="28"/>
          <w:lang w:eastAsia="en-US"/>
        </w:rPr>
        <w:t xml:space="preserve"> до</w:t>
      </w:r>
      <w:r w:rsidRPr="005136FB">
        <w:rPr>
          <w:rFonts w:eastAsia="Times New Roman"/>
          <w:b/>
          <w:bCs/>
          <w:i/>
          <w:color w:val="000000"/>
          <w:spacing w:val="-5"/>
          <w:sz w:val="28"/>
          <w:szCs w:val="28"/>
          <w:lang w:eastAsia="en-US"/>
        </w:rPr>
        <w:t>ш</w:t>
      </w:r>
      <w:r w:rsidRPr="005136FB">
        <w:rPr>
          <w:rFonts w:eastAsia="Times New Roman"/>
          <w:b/>
          <w:bCs/>
          <w:i/>
          <w:color w:val="000000"/>
          <w:sz w:val="28"/>
          <w:szCs w:val="28"/>
          <w:lang w:eastAsia="en-US"/>
        </w:rPr>
        <w:t xml:space="preserve">кольного возраста  </w:t>
      </w:r>
    </w:p>
    <w:p w:rsidR="005136FB" w:rsidRPr="00D11199" w:rsidRDefault="00D11199" w:rsidP="00E61C5C">
      <w:pPr>
        <w:widowControl w:val="0"/>
        <w:ind w:right="337"/>
        <w:rPr>
          <w:rFonts w:eastAsia="Times New Roman"/>
          <w:b/>
          <w:color w:val="000000"/>
          <w:sz w:val="28"/>
          <w:szCs w:val="28"/>
          <w:lang w:eastAsia="en-US"/>
        </w:rPr>
      </w:pPr>
      <w:r>
        <w:rPr>
          <w:rFonts w:eastAsia="Times New Roman"/>
          <w:b/>
          <w:color w:val="000000"/>
          <w:sz w:val="28"/>
          <w:szCs w:val="28"/>
          <w:lang w:eastAsia="en-US"/>
        </w:rPr>
        <w:t xml:space="preserve"> </w:t>
      </w:r>
      <w:r w:rsidR="005136FB" w:rsidRPr="005136FB">
        <w:rPr>
          <w:rFonts w:eastAsia="Times New Roman"/>
          <w:color w:val="000000"/>
          <w:sz w:val="28"/>
          <w:szCs w:val="28"/>
          <w:lang w:eastAsia="en-US"/>
        </w:rPr>
        <w:t>Осно</w:t>
      </w:r>
      <w:r w:rsidR="005136FB" w:rsidRPr="005136FB">
        <w:rPr>
          <w:rFonts w:eastAsia="Times New Roman"/>
          <w:color w:val="000000"/>
          <w:spacing w:val="-2"/>
          <w:sz w:val="28"/>
          <w:szCs w:val="28"/>
          <w:lang w:eastAsia="en-US"/>
        </w:rPr>
        <w:t>в</w:t>
      </w:r>
      <w:r w:rsidR="005136FB" w:rsidRPr="005136FB">
        <w:rPr>
          <w:rFonts w:eastAsia="Times New Roman"/>
          <w:color w:val="000000"/>
          <w:sz w:val="28"/>
          <w:szCs w:val="28"/>
          <w:lang w:eastAsia="en-US"/>
        </w:rPr>
        <w:t>ой</w:t>
      </w:r>
      <w:r w:rsidR="005136FB" w:rsidRPr="005136FB">
        <w:rPr>
          <w:rFonts w:eastAsia="Times New Roman"/>
          <w:color w:val="000000"/>
          <w:spacing w:val="136"/>
          <w:sz w:val="28"/>
          <w:szCs w:val="28"/>
          <w:lang w:eastAsia="en-US"/>
        </w:rPr>
        <w:t xml:space="preserve"> </w:t>
      </w:r>
      <w:r w:rsidR="005136FB" w:rsidRPr="005136FB">
        <w:rPr>
          <w:rFonts w:eastAsia="Times New Roman"/>
          <w:color w:val="000000"/>
          <w:sz w:val="28"/>
          <w:szCs w:val="28"/>
          <w:lang w:eastAsia="en-US"/>
        </w:rPr>
        <w:t>орга</w:t>
      </w:r>
      <w:r w:rsidR="005136FB" w:rsidRPr="005136FB">
        <w:rPr>
          <w:rFonts w:eastAsia="Times New Roman"/>
          <w:color w:val="000000"/>
          <w:spacing w:val="-3"/>
          <w:sz w:val="28"/>
          <w:szCs w:val="28"/>
          <w:lang w:eastAsia="en-US"/>
        </w:rPr>
        <w:t>н</w:t>
      </w:r>
      <w:r w:rsidR="005136FB" w:rsidRPr="005136FB">
        <w:rPr>
          <w:rFonts w:eastAsia="Times New Roman"/>
          <w:color w:val="000000"/>
          <w:sz w:val="28"/>
          <w:szCs w:val="28"/>
          <w:lang w:eastAsia="en-US"/>
        </w:rPr>
        <w:t>изации</w:t>
      </w:r>
      <w:r w:rsidR="005136FB" w:rsidRPr="005136FB">
        <w:rPr>
          <w:rFonts w:eastAsia="Times New Roman"/>
          <w:color w:val="000000"/>
          <w:spacing w:val="136"/>
          <w:sz w:val="28"/>
          <w:szCs w:val="28"/>
          <w:lang w:eastAsia="en-US"/>
        </w:rPr>
        <w:t xml:space="preserve"> </w:t>
      </w:r>
      <w:r w:rsidR="005136FB" w:rsidRPr="005136FB">
        <w:rPr>
          <w:rFonts w:eastAsia="Times New Roman"/>
          <w:color w:val="000000"/>
          <w:spacing w:val="-2"/>
          <w:sz w:val="28"/>
          <w:szCs w:val="28"/>
          <w:lang w:eastAsia="en-US"/>
        </w:rPr>
        <w:t>в</w:t>
      </w:r>
      <w:r w:rsidR="005136FB" w:rsidRPr="005136FB">
        <w:rPr>
          <w:rFonts w:eastAsia="Times New Roman"/>
          <w:color w:val="000000"/>
          <w:sz w:val="28"/>
          <w:szCs w:val="28"/>
          <w:lang w:eastAsia="en-US"/>
        </w:rPr>
        <w:t>оспитател</w:t>
      </w:r>
      <w:r w:rsidR="005136FB" w:rsidRPr="005136FB">
        <w:rPr>
          <w:rFonts w:eastAsia="Times New Roman"/>
          <w:color w:val="000000"/>
          <w:spacing w:val="-4"/>
          <w:sz w:val="28"/>
          <w:szCs w:val="28"/>
          <w:lang w:eastAsia="en-US"/>
        </w:rPr>
        <w:t>ь</w:t>
      </w:r>
      <w:r w:rsidR="005136FB" w:rsidRPr="005136FB">
        <w:rPr>
          <w:rFonts w:eastAsia="Times New Roman"/>
          <w:color w:val="000000"/>
          <w:spacing w:val="-3"/>
          <w:sz w:val="28"/>
          <w:szCs w:val="28"/>
          <w:lang w:eastAsia="en-US"/>
        </w:rPr>
        <w:t>н</w:t>
      </w:r>
      <w:r w:rsidR="005136FB" w:rsidRPr="005136FB">
        <w:rPr>
          <w:rFonts w:eastAsia="Times New Roman"/>
          <w:color w:val="000000"/>
          <w:sz w:val="28"/>
          <w:szCs w:val="28"/>
          <w:lang w:eastAsia="en-US"/>
        </w:rPr>
        <w:t>о</w:t>
      </w:r>
      <w:r w:rsidR="005136FB" w:rsidRPr="005136FB">
        <w:rPr>
          <w:rFonts w:eastAsia="Times New Roman"/>
          <w:color w:val="000000"/>
          <w:spacing w:val="-2"/>
          <w:sz w:val="28"/>
          <w:szCs w:val="28"/>
          <w:lang w:eastAsia="en-US"/>
        </w:rPr>
        <w:t>г</w:t>
      </w:r>
      <w:r w:rsidR="005136FB" w:rsidRPr="005136FB">
        <w:rPr>
          <w:rFonts w:eastAsia="Times New Roman"/>
          <w:color w:val="000000"/>
          <w:sz w:val="28"/>
          <w:szCs w:val="28"/>
          <w:lang w:eastAsia="en-US"/>
        </w:rPr>
        <w:t>о</w:t>
      </w:r>
      <w:r w:rsidR="005136FB" w:rsidRPr="005136FB">
        <w:rPr>
          <w:rFonts w:eastAsia="Times New Roman"/>
          <w:color w:val="000000"/>
          <w:spacing w:val="141"/>
          <w:sz w:val="28"/>
          <w:szCs w:val="28"/>
          <w:lang w:eastAsia="en-US"/>
        </w:rPr>
        <w:t xml:space="preserve"> </w:t>
      </w:r>
      <w:r w:rsidR="005136FB" w:rsidRPr="005136FB">
        <w:rPr>
          <w:rFonts w:eastAsia="Times New Roman"/>
          <w:color w:val="000000"/>
          <w:sz w:val="28"/>
          <w:szCs w:val="28"/>
          <w:lang w:eastAsia="en-US"/>
        </w:rPr>
        <w:t>п</w:t>
      </w:r>
      <w:r w:rsidR="005136FB" w:rsidRPr="005136FB">
        <w:rPr>
          <w:rFonts w:eastAsia="Times New Roman"/>
          <w:color w:val="000000"/>
          <w:spacing w:val="-4"/>
          <w:sz w:val="28"/>
          <w:szCs w:val="28"/>
          <w:lang w:eastAsia="en-US"/>
        </w:rPr>
        <w:t>р</w:t>
      </w:r>
      <w:r w:rsidR="005136FB" w:rsidRPr="005136FB">
        <w:rPr>
          <w:rFonts w:eastAsia="Times New Roman"/>
          <w:color w:val="000000"/>
          <w:sz w:val="28"/>
          <w:szCs w:val="28"/>
          <w:lang w:eastAsia="en-US"/>
        </w:rPr>
        <w:t>оцесса</w:t>
      </w:r>
      <w:r w:rsidR="005136FB" w:rsidRPr="005136FB">
        <w:rPr>
          <w:rFonts w:eastAsia="Times New Roman"/>
          <w:color w:val="000000"/>
          <w:spacing w:val="141"/>
          <w:sz w:val="28"/>
          <w:szCs w:val="28"/>
          <w:lang w:eastAsia="en-US"/>
        </w:rPr>
        <w:t xml:space="preserve"> </w:t>
      </w:r>
      <w:r w:rsidR="005136FB" w:rsidRPr="005136FB">
        <w:rPr>
          <w:rFonts w:eastAsia="Times New Roman"/>
          <w:color w:val="000000"/>
          <w:sz w:val="28"/>
          <w:szCs w:val="28"/>
          <w:lang w:eastAsia="en-US"/>
        </w:rPr>
        <w:t>в</w:t>
      </w:r>
      <w:r w:rsidR="005136FB" w:rsidRPr="005136FB">
        <w:rPr>
          <w:rFonts w:eastAsia="Times New Roman"/>
          <w:color w:val="000000"/>
          <w:spacing w:val="141"/>
          <w:sz w:val="28"/>
          <w:szCs w:val="28"/>
          <w:lang w:eastAsia="en-US"/>
        </w:rPr>
        <w:t xml:space="preserve"> </w:t>
      </w:r>
      <w:r w:rsidR="005136FB" w:rsidRPr="005136FB">
        <w:rPr>
          <w:rFonts w:eastAsia="Times New Roman"/>
          <w:color w:val="000000"/>
          <w:spacing w:val="-2"/>
          <w:sz w:val="28"/>
          <w:szCs w:val="28"/>
          <w:lang w:eastAsia="en-US"/>
        </w:rPr>
        <w:t>д</w:t>
      </w:r>
      <w:r w:rsidR="005136FB" w:rsidRPr="005136FB">
        <w:rPr>
          <w:rFonts w:eastAsia="Times New Roman"/>
          <w:color w:val="000000"/>
          <w:sz w:val="28"/>
          <w:szCs w:val="28"/>
          <w:lang w:eastAsia="en-US"/>
        </w:rPr>
        <w:t>ош</w:t>
      </w:r>
      <w:r w:rsidR="005136FB" w:rsidRPr="005136FB">
        <w:rPr>
          <w:rFonts w:eastAsia="Times New Roman"/>
          <w:color w:val="000000"/>
          <w:spacing w:val="-6"/>
          <w:sz w:val="28"/>
          <w:szCs w:val="28"/>
          <w:lang w:eastAsia="en-US"/>
        </w:rPr>
        <w:t>к</w:t>
      </w:r>
      <w:r w:rsidR="005136FB" w:rsidRPr="005136FB">
        <w:rPr>
          <w:rFonts w:eastAsia="Times New Roman"/>
          <w:color w:val="000000"/>
          <w:sz w:val="28"/>
          <w:szCs w:val="28"/>
          <w:lang w:eastAsia="en-US"/>
        </w:rPr>
        <w:t>оль</w:t>
      </w:r>
      <w:r w:rsidR="005136FB" w:rsidRPr="005136FB">
        <w:rPr>
          <w:rFonts w:eastAsia="Times New Roman"/>
          <w:color w:val="000000"/>
          <w:spacing w:val="-3"/>
          <w:sz w:val="28"/>
          <w:szCs w:val="28"/>
          <w:lang w:eastAsia="en-US"/>
        </w:rPr>
        <w:t>н</w:t>
      </w:r>
      <w:r w:rsidR="005136FB" w:rsidRPr="005136FB">
        <w:rPr>
          <w:rFonts w:eastAsia="Times New Roman"/>
          <w:color w:val="000000"/>
          <w:sz w:val="28"/>
          <w:szCs w:val="28"/>
          <w:lang w:eastAsia="en-US"/>
        </w:rPr>
        <w:t>ом</w:t>
      </w:r>
      <w:r w:rsidR="005136FB" w:rsidRPr="005136FB">
        <w:rPr>
          <w:rFonts w:eastAsia="Times New Roman"/>
          <w:color w:val="000000"/>
          <w:spacing w:val="141"/>
          <w:sz w:val="28"/>
          <w:szCs w:val="28"/>
          <w:lang w:eastAsia="en-US"/>
        </w:rPr>
        <w:t xml:space="preserve"> </w:t>
      </w:r>
      <w:r w:rsidR="005136FB" w:rsidRPr="005136FB">
        <w:rPr>
          <w:rFonts w:eastAsia="Times New Roman"/>
          <w:color w:val="000000"/>
          <w:spacing w:val="-2"/>
          <w:sz w:val="28"/>
          <w:szCs w:val="28"/>
          <w:lang w:eastAsia="en-US"/>
        </w:rPr>
        <w:t>в</w:t>
      </w:r>
      <w:r w:rsidR="005136FB" w:rsidRPr="005136FB">
        <w:rPr>
          <w:rFonts w:eastAsia="Times New Roman"/>
          <w:color w:val="000000"/>
          <w:sz w:val="28"/>
          <w:szCs w:val="28"/>
          <w:lang w:eastAsia="en-US"/>
        </w:rPr>
        <w:t>озрасте</w:t>
      </w:r>
      <w:r w:rsidR="005136FB" w:rsidRPr="005136FB">
        <w:rPr>
          <w:rFonts w:eastAsia="Times New Roman"/>
          <w:color w:val="000000"/>
          <w:spacing w:val="141"/>
          <w:sz w:val="28"/>
          <w:szCs w:val="28"/>
          <w:lang w:eastAsia="en-US"/>
        </w:rPr>
        <w:t xml:space="preserve"> </w:t>
      </w:r>
      <w:r w:rsidR="005136FB" w:rsidRPr="005136FB">
        <w:rPr>
          <w:rFonts w:eastAsia="Times New Roman"/>
          <w:color w:val="000000"/>
          <w:sz w:val="28"/>
          <w:szCs w:val="28"/>
          <w:lang w:eastAsia="en-US"/>
        </w:rPr>
        <w:t>являются  пре</w:t>
      </w:r>
      <w:r w:rsidR="005136FB" w:rsidRPr="005136FB">
        <w:rPr>
          <w:rFonts w:eastAsia="Times New Roman"/>
          <w:color w:val="000000"/>
          <w:spacing w:val="-2"/>
          <w:sz w:val="28"/>
          <w:szCs w:val="28"/>
          <w:lang w:eastAsia="en-US"/>
        </w:rPr>
        <w:t>д</w:t>
      </w:r>
      <w:r w:rsidR="005136FB" w:rsidRPr="005136FB">
        <w:rPr>
          <w:rFonts w:eastAsia="Times New Roman"/>
          <w:color w:val="000000"/>
          <w:sz w:val="28"/>
          <w:szCs w:val="28"/>
          <w:lang w:eastAsia="en-US"/>
        </w:rPr>
        <w:t>ставления</w:t>
      </w:r>
      <w:r w:rsidR="005136FB" w:rsidRPr="005136FB">
        <w:rPr>
          <w:rFonts w:eastAsia="Times New Roman"/>
          <w:color w:val="000000"/>
          <w:spacing w:val="30"/>
          <w:sz w:val="28"/>
          <w:szCs w:val="28"/>
          <w:lang w:eastAsia="en-US"/>
        </w:rPr>
        <w:t xml:space="preserve"> </w:t>
      </w:r>
      <w:r w:rsidR="005136FB" w:rsidRPr="005136FB">
        <w:rPr>
          <w:rFonts w:eastAsia="Times New Roman"/>
          <w:color w:val="000000"/>
          <w:sz w:val="28"/>
          <w:szCs w:val="28"/>
          <w:lang w:eastAsia="en-US"/>
        </w:rPr>
        <w:t>о</w:t>
      </w:r>
      <w:r w:rsidR="005136FB" w:rsidRPr="005136FB">
        <w:rPr>
          <w:rFonts w:eastAsia="Times New Roman"/>
          <w:color w:val="000000"/>
          <w:spacing w:val="-2"/>
          <w:sz w:val="28"/>
          <w:szCs w:val="28"/>
          <w:lang w:eastAsia="en-US"/>
        </w:rPr>
        <w:t>б</w:t>
      </w:r>
      <w:r w:rsidR="005136FB" w:rsidRPr="005136FB">
        <w:rPr>
          <w:rFonts w:eastAsia="Times New Roman"/>
          <w:color w:val="000000"/>
          <w:spacing w:val="30"/>
          <w:sz w:val="28"/>
          <w:szCs w:val="28"/>
          <w:lang w:eastAsia="en-US"/>
        </w:rPr>
        <w:t xml:space="preserve"> </w:t>
      </w:r>
      <w:r w:rsidR="005136FB" w:rsidRPr="005136FB">
        <w:rPr>
          <w:rFonts w:eastAsia="Times New Roman"/>
          <w:color w:val="000000"/>
          <w:sz w:val="28"/>
          <w:szCs w:val="28"/>
          <w:lang w:eastAsia="en-US"/>
        </w:rPr>
        <w:t>о</w:t>
      </w:r>
      <w:r w:rsidR="005136FB" w:rsidRPr="005136FB">
        <w:rPr>
          <w:rFonts w:eastAsia="Times New Roman"/>
          <w:color w:val="000000"/>
          <w:spacing w:val="-5"/>
          <w:sz w:val="28"/>
          <w:szCs w:val="28"/>
          <w:lang w:eastAsia="en-US"/>
        </w:rPr>
        <w:t>с</w:t>
      </w:r>
      <w:r w:rsidR="005136FB" w:rsidRPr="005136FB">
        <w:rPr>
          <w:rFonts w:eastAsia="Times New Roman"/>
          <w:color w:val="000000"/>
          <w:sz w:val="28"/>
          <w:szCs w:val="28"/>
          <w:lang w:eastAsia="en-US"/>
        </w:rPr>
        <w:t>о</w:t>
      </w:r>
      <w:r w:rsidR="005136FB" w:rsidRPr="005136FB">
        <w:rPr>
          <w:rFonts w:eastAsia="Times New Roman"/>
          <w:color w:val="000000"/>
          <w:spacing w:val="-2"/>
          <w:sz w:val="28"/>
          <w:szCs w:val="28"/>
          <w:lang w:eastAsia="en-US"/>
        </w:rPr>
        <w:t>б</w:t>
      </w:r>
      <w:r w:rsidR="005136FB" w:rsidRPr="005136FB">
        <w:rPr>
          <w:rFonts w:eastAsia="Times New Roman"/>
          <w:color w:val="000000"/>
          <w:sz w:val="28"/>
          <w:szCs w:val="28"/>
          <w:lang w:eastAsia="en-US"/>
        </w:rPr>
        <w:t>ен</w:t>
      </w:r>
      <w:r w:rsidR="005136FB" w:rsidRPr="005136FB">
        <w:rPr>
          <w:rFonts w:eastAsia="Times New Roman"/>
          <w:color w:val="000000"/>
          <w:spacing w:val="-3"/>
          <w:sz w:val="28"/>
          <w:szCs w:val="28"/>
          <w:lang w:eastAsia="en-US"/>
        </w:rPr>
        <w:t>н</w:t>
      </w:r>
      <w:r w:rsidR="005136FB" w:rsidRPr="005136FB">
        <w:rPr>
          <w:rFonts w:eastAsia="Times New Roman"/>
          <w:color w:val="000000"/>
          <w:sz w:val="28"/>
          <w:szCs w:val="28"/>
          <w:lang w:eastAsia="en-US"/>
        </w:rPr>
        <w:t>остя</w:t>
      </w:r>
      <w:r w:rsidR="005136FB" w:rsidRPr="005136FB">
        <w:rPr>
          <w:rFonts w:eastAsia="Times New Roman"/>
          <w:color w:val="000000"/>
          <w:spacing w:val="-4"/>
          <w:sz w:val="28"/>
          <w:szCs w:val="28"/>
          <w:lang w:eastAsia="en-US"/>
        </w:rPr>
        <w:t>х</w:t>
      </w:r>
      <w:r w:rsidR="005136FB" w:rsidRPr="005136FB">
        <w:rPr>
          <w:rFonts w:eastAsia="Times New Roman"/>
          <w:color w:val="000000"/>
          <w:spacing w:val="35"/>
          <w:sz w:val="28"/>
          <w:szCs w:val="28"/>
          <w:lang w:eastAsia="en-US"/>
        </w:rPr>
        <w:t xml:space="preserve"> </w:t>
      </w:r>
      <w:r w:rsidR="005136FB" w:rsidRPr="005136FB">
        <w:rPr>
          <w:rFonts w:eastAsia="Times New Roman"/>
          <w:color w:val="000000"/>
          <w:spacing w:val="-2"/>
          <w:sz w:val="28"/>
          <w:szCs w:val="28"/>
          <w:lang w:eastAsia="en-US"/>
        </w:rPr>
        <w:t>д</w:t>
      </w:r>
      <w:r w:rsidR="005136FB" w:rsidRPr="005136FB">
        <w:rPr>
          <w:rFonts w:eastAsia="Times New Roman"/>
          <w:color w:val="000000"/>
          <w:sz w:val="28"/>
          <w:szCs w:val="28"/>
          <w:lang w:eastAsia="en-US"/>
        </w:rPr>
        <w:t>анно</w:t>
      </w:r>
      <w:r w:rsidR="005136FB" w:rsidRPr="005136FB">
        <w:rPr>
          <w:rFonts w:eastAsia="Times New Roman"/>
          <w:color w:val="000000"/>
          <w:spacing w:val="-2"/>
          <w:sz w:val="28"/>
          <w:szCs w:val="28"/>
          <w:lang w:eastAsia="en-US"/>
        </w:rPr>
        <w:t>г</w:t>
      </w:r>
      <w:r w:rsidR="005136FB" w:rsidRPr="005136FB">
        <w:rPr>
          <w:rFonts w:eastAsia="Times New Roman"/>
          <w:color w:val="000000"/>
          <w:sz w:val="28"/>
          <w:szCs w:val="28"/>
          <w:lang w:eastAsia="en-US"/>
        </w:rPr>
        <w:t>о</w:t>
      </w:r>
      <w:r w:rsidR="005136FB" w:rsidRPr="005136FB">
        <w:rPr>
          <w:rFonts w:eastAsia="Times New Roman"/>
          <w:color w:val="000000"/>
          <w:spacing w:val="30"/>
          <w:sz w:val="28"/>
          <w:szCs w:val="28"/>
          <w:lang w:eastAsia="en-US"/>
        </w:rPr>
        <w:t xml:space="preserve"> </w:t>
      </w:r>
      <w:r w:rsidR="005136FB" w:rsidRPr="005136FB">
        <w:rPr>
          <w:rFonts w:eastAsia="Times New Roman"/>
          <w:color w:val="000000"/>
          <w:spacing w:val="-2"/>
          <w:sz w:val="28"/>
          <w:szCs w:val="28"/>
          <w:lang w:eastAsia="en-US"/>
        </w:rPr>
        <w:t>в</w:t>
      </w:r>
      <w:r w:rsidR="005136FB" w:rsidRPr="005136FB">
        <w:rPr>
          <w:rFonts w:eastAsia="Times New Roman"/>
          <w:color w:val="000000"/>
          <w:sz w:val="28"/>
          <w:szCs w:val="28"/>
          <w:lang w:eastAsia="en-US"/>
        </w:rPr>
        <w:t>озр</w:t>
      </w:r>
      <w:r w:rsidR="005136FB" w:rsidRPr="005136FB">
        <w:rPr>
          <w:rFonts w:eastAsia="Times New Roman"/>
          <w:color w:val="000000"/>
          <w:spacing w:val="-5"/>
          <w:sz w:val="28"/>
          <w:szCs w:val="28"/>
          <w:lang w:eastAsia="en-US"/>
        </w:rPr>
        <w:t>а</w:t>
      </w:r>
      <w:r w:rsidR="005136FB" w:rsidRPr="005136FB">
        <w:rPr>
          <w:rFonts w:eastAsia="Times New Roman"/>
          <w:color w:val="000000"/>
          <w:sz w:val="28"/>
          <w:szCs w:val="28"/>
          <w:lang w:eastAsia="en-US"/>
        </w:rPr>
        <w:t>ста</w:t>
      </w:r>
      <w:r w:rsidR="005136FB" w:rsidRPr="005136FB">
        <w:rPr>
          <w:rFonts w:eastAsia="Times New Roman"/>
          <w:color w:val="000000"/>
          <w:spacing w:val="35"/>
          <w:sz w:val="28"/>
          <w:szCs w:val="28"/>
          <w:lang w:eastAsia="en-US"/>
        </w:rPr>
        <w:t xml:space="preserve"> </w:t>
      </w:r>
      <w:r w:rsidR="005136FB" w:rsidRPr="005136FB">
        <w:rPr>
          <w:rFonts w:eastAsia="Times New Roman"/>
          <w:color w:val="000000"/>
          <w:sz w:val="28"/>
          <w:szCs w:val="28"/>
          <w:lang w:eastAsia="en-US"/>
        </w:rPr>
        <w:t>и</w:t>
      </w:r>
      <w:r w:rsidR="005136FB" w:rsidRPr="005136FB">
        <w:rPr>
          <w:rFonts w:eastAsia="Times New Roman"/>
          <w:color w:val="000000"/>
          <w:spacing w:val="35"/>
          <w:sz w:val="28"/>
          <w:szCs w:val="28"/>
          <w:lang w:eastAsia="en-US"/>
        </w:rPr>
        <w:t xml:space="preserve"> </w:t>
      </w:r>
      <w:r w:rsidR="005136FB" w:rsidRPr="005136FB">
        <w:rPr>
          <w:rFonts w:eastAsia="Times New Roman"/>
          <w:color w:val="000000"/>
          <w:sz w:val="28"/>
          <w:szCs w:val="28"/>
          <w:lang w:eastAsia="en-US"/>
        </w:rPr>
        <w:t>те</w:t>
      </w:r>
      <w:r w:rsidR="005136FB" w:rsidRPr="005136FB">
        <w:rPr>
          <w:rFonts w:eastAsia="Times New Roman"/>
          <w:color w:val="000000"/>
          <w:spacing w:val="-5"/>
          <w:sz w:val="28"/>
          <w:szCs w:val="28"/>
          <w:lang w:eastAsia="en-US"/>
        </w:rPr>
        <w:t>х</w:t>
      </w:r>
      <w:r w:rsidR="005136FB" w:rsidRPr="005136FB">
        <w:rPr>
          <w:rFonts w:eastAsia="Times New Roman"/>
          <w:color w:val="000000"/>
          <w:spacing w:val="35"/>
          <w:sz w:val="28"/>
          <w:szCs w:val="28"/>
          <w:lang w:eastAsia="en-US"/>
        </w:rPr>
        <w:t xml:space="preserve"> </w:t>
      </w:r>
      <w:r w:rsidR="005136FB" w:rsidRPr="005136FB">
        <w:rPr>
          <w:rFonts w:eastAsia="Times New Roman"/>
          <w:color w:val="000000"/>
          <w:sz w:val="28"/>
          <w:szCs w:val="28"/>
          <w:lang w:eastAsia="en-US"/>
        </w:rPr>
        <w:t>пси</w:t>
      </w:r>
      <w:r w:rsidR="005136FB" w:rsidRPr="005136FB">
        <w:rPr>
          <w:rFonts w:eastAsia="Times New Roman"/>
          <w:color w:val="000000"/>
          <w:spacing w:val="-4"/>
          <w:sz w:val="28"/>
          <w:szCs w:val="28"/>
          <w:lang w:eastAsia="en-US"/>
        </w:rPr>
        <w:t>х</w:t>
      </w:r>
      <w:r w:rsidR="005136FB" w:rsidRPr="005136FB">
        <w:rPr>
          <w:rFonts w:eastAsia="Times New Roman"/>
          <w:color w:val="000000"/>
          <w:sz w:val="28"/>
          <w:szCs w:val="28"/>
          <w:lang w:eastAsia="en-US"/>
        </w:rPr>
        <w:t>о</w:t>
      </w:r>
      <w:r w:rsidR="005136FB" w:rsidRPr="005136FB">
        <w:rPr>
          <w:rFonts w:eastAsia="Times New Roman"/>
          <w:color w:val="000000"/>
          <w:spacing w:val="-4"/>
          <w:sz w:val="28"/>
          <w:szCs w:val="28"/>
          <w:lang w:eastAsia="en-US"/>
        </w:rPr>
        <w:t>л</w:t>
      </w:r>
      <w:r w:rsidR="005136FB" w:rsidRPr="005136FB">
        <w:rPr>
          <w:rFonts w:eastAsia="Times New Roman"/>
          <w:color w:val="000000"/>
          <w:sz w:val="28"/>
          <w:szCs w:val="28"/>
          <w:lang w:eastAsia="en-US"/>
        </w:rPr>
        <w:t>огически</w:t>
      </w:r>
      <w:r w:rsidR="005136FB" w:rsidRPr="005136FB">
        <w:rPr>
          <w:rFonts w:eastAsia="Times New Roman"/>
          <w:color w:val="000000"/>
          <w:spacing w:val="-4"/>
          <w:sz w:val="28"/>
          <w:szCs w:val="28"/>
          <w:lang w:eastAsia="en-US"/>
        </w:rPr>
        <w:t>х</w:t>
      </w:r>
      <w:r w:rsidR="005136FB" w:rsidRPr="005136FB">
        <w:rPr>
          <w:rFonts w:eastAsia="Times New Roman"/>
          <w:color w:val="000000"/>
          <w:spacing w:val="45"/>
          <w:sz w:val="28"/>
          <w:szCs w:val="28"/>
          <w:lang w:eastAsia="en-US"/>
        </w:rPr>
        <w:t xml:space="preserve"> </w:t>
      </w:r>
      <w:r w:rsidR="005136FB" w:rsidRPr="005136FB">
        <w:rPr>
          <w:rFonts w:eastAsia="Times New Roman"/>
          <w:color w:val="000000"/>
          <w:sz w:val="28"/>
          <w:szCs w:val="28"/>
          <w:lang w:eastAsia="en-US"/>
        </w:rPr>
        <w:t>ме</w:t>
      </w:r>
      <w:r w:rsidR="005136FB" w:rsidRPr="005136FB">
        <w:rPr>
          <w:rFonts w:eastAsia="Times New Roman"/>
          <w:color w:val="000000"/>
          <w:spacing w:val="-4"/>
          <w:sz w:val="28"/>
          <w:szCs w:val="28"/>
          <w:lang w:eastAsia="en-US"/>
        </w:rPr>
        <w:t>х</w:t>
      </w:r>
      <w:r w:rsidR="005136FB" w:rsidRPr="005136FB">
        <w:rPr>
          <w:rFonts w:eastAsia="Times New Roman"/>
          <w:color w:val="000000"/>
          <w:sz w:val="28"/>
          <w:szCs w:val="28"/>
          <w:lang w:eastAsia="en-US"/>
        </w:rPr>
        <w:t>анизма</w:t>
      </w:r>
      <w:r w:rsidR="005136FB" w:rsidRPr="005136FB">
        <w:rPr>
          <w:rFonts w:eastAsia="Times New Roman"/>
          <w:color w:val="000000"/>
          <w:spacing w:val="-4"/>
          <w:sz w:val="28"/>
          <w:szCs w:val="28"/>
          <w:lang w:eastAsia="en-US"/>
        </w:rPr>
        <w:t>х</w:t>
      </w:r>
      <w:r w:rsidR="005136FB" w:rsidRPr="005136FB">
        <w:rPr>
          <w:rFonts w:eastAsia="Times New Roman"/>
          <w:color w:val="000000"/>
          <w:sz w:val="28"/>
          <w:szCs w:val="28"/>
          <w:lang w:eastAsia="en-US"/>
        </w:rPr>
        <w:t>,</w:t>
      </w:r>
      <w:r w:rsidR="005136FB" w:rsidRPr="005136FB">
        <w:rPr>
          <w:rFonts w:eastAsia="Times New Roman"/>
          <w:color w:val="000000"/>
          <w:spacing w:val="35"/>
          <w:sz w:val="28"/>
          <w:szCs w:val="28"/>
          <w:lang w:eastAsia="en-US"/>
        </w:rPr>
        <w:t xml:space="preserve"> </w:t>
      </w:r>
      <w:r w:rsidR="005136FB" w:rsidRPr="005136FB">
        <w:rPr>
          <w:rFonts w:eastAsia="Times New Roman"/>
          <w:color w:val="000000"/>
          <w:sz w:val="28"/>
          <w:szCs w:val="28"/>
          <w:lang w:eastAsia="en-US"/>
        </w:rPr>
        <w:t>ко</w:t>
      </w:r>
      <w:r w:rsidR="005136FB" w:rsidRPr="005136FB">
        <w:rPr>
          <w:rFonts w:eastAsia="Times New Roman"/>
          <w:color w:val="000000"/>
          <w:spacing w:val="-4"/>
          <w:sz w:val="28"/>
          <w:szCs w:val="28"/>
          <w:lang w:eastAsia="en-US"/>
        </w:rPr>
        <w:t>т</w:t>
      </w:r>
      <w:r w:rsidR="005136FB" w:rsidRPr="005136FB">
        <w:rPr>
          <w:rFonts w:eastAsia="Times New Roman"/>
          <w:color w:val="000000"/>
          <w:sz w:val="28"/>
          <w:szCs w:val="28"/>
          <w:lang w:eastAsia="en-US"/>
        </w:rPr>
        <w:t>о</w:t>
      </w:r>
      <w:r w:rsidR="005136FB" w:rsidRPr="005136FB">
        <w:rPr>
          <w:rFonts w:eastAsia="Times New Roman"/>
          <w:color w:val="000000"/>
          <w:spacing w:val="-4"/>
          <w:sz w:val="28"/>
          <w:szCs w:val="28"/>
          <w:lang w:eastAsia="en-US"/>
        </w:rPr>
        <w:t>р</w:t>
      </w:r>
      <w:r w:rsidR="005136FB" w:rsidRPr="005136FB">
        <w:rPr>
          <w:rFonts w:eastAsia="Times New Roman"/>
          <w:color w:val="000000"/>
          <w:sz w:val="28"/>
          <w:szCs w:val="28"/>
          <w:lang w:eastAsia="en-US"/>
        </w:rPr>
        <w:t xml:space="preserve">ые  лежат </w:t>
      </w:r>
      <w:r w:rsidR="005136FB" w:rsidRPr="005136FB">
        <w:rPr>
          <w:rFonts w:eastAsia="Times New Roman"/>
          <w:color w:val="000000"/>
          <w:spacing w:val="-2"/>
          <w:sz w:val="28"/>
          <w:szCs w:val="28"/>
          <w:lang w:eastAsia="en-US"/>
        </w:rPr>
        <w:t xml:space="preserve">в </w:t>
      </w:r>
      <w:r w:rsidR="005136FB" w:rsidRPr="005136FB">
        <w:rPr>
          <w:rFonts w:eastAsia="Times New Roman"/>
          <w:color w:val="000000"/>
          <w:sz w:val="28"/>
          <w:szCs w:val="28"/>
          <w:lang w:eastAsia="en-US"/>
        </w:rPr>
        <w:t>ос</w:t>
      </w:r>
      <w:r w:rsidR="005136FB" w:rsidRPr="005136FB">
        <w:rPr>
          <w:rFonts w:eastAsia="Times New Roman"/>
          <w:color w:val="000000"/>
          <w:spacing w:val="-3"/>
          <w:sz w:val="28"/>
          <w:szCs w:val="28"/>
          <w:lang w:eastAsia="en-US"/>
        </w:rPr>
        <w:t>н</w:t>
      </w:r>
      <w:r w:rsidR="005136FB" w:rsidRPr="005136FB">
        <w:rPr>
          <w:rFonts w:eastAsia="Times New Roman"/>
          <w:color w:val="000000"/>
          <w:sz w:val="28"/>
          <w:szCs w:val="28"/>
          <w:lang w:eastAsia="en-US"/>
        </w:rPr>
        <w:t xml:space="preserve">ове </w:t>
      </w:r>
      <w:r w:rsidR="005136FB" w:rsidRPr="005136FB">
        <w:rPr>
          <w:rFonts w:eastAsia="Times New Roman"/>
          <w:color w:val="000000"/>
          <w:spacing w:val="-6"/>
          <w:sz w:val="28"/>
          <w:szCs w:val="28"/>
          <w:lang w:eastAsia="en-US"/>
        </w:rPr>
        <w:t>ф</w:t>
      </w:r>
      <w:r w:rsidR="005136FB" w:rsidRPr="005136FB">
        <w:rPr>
          <w:rFonts w:eastAsia="Times New Roman"/>
          <w:color w:val="000000"/>
          <w:sz w:val="28"/>
          <w:szCs w:val="28"/>
          <w:lang w:eastAsia="en-US"/>
        </w:rPr>
        <w:t>ор</w:t>
      </w:r>
      <w:r w:rsidR="005136FB" w:rsidRPr="005136FB">
        <w:rPr>
          <w:rFonts w:eastAsia="Times New Roman"/>
          <w:color w:val="000000"/>
          <w:spacing w:val="-3"/>
          <w:sz w:val="28"/>
          <w:szCs w:val="28"/>
          <w:lang w:eastAsia="en-US"/>
        </w:rPr>
        <w:t>м</w:t>
      </w:r>
      <w:r w:rsidR="005136FB" w:rsidRPr="005136FB">
        <w:rPr>
          <w:rFonts w:eastAsia="Times New Roman"/>
          <w:color w:val="000000"/>
          <w:sz w:val="28"/>
          <w:szCs w:val="28"/>
          <w:lang w:eastAsia="en-US"/>
        </w:rPr>
        <w:t>и</w:t>
      </w:r>
      <w:r w:rsidR="005136FB" w:rsidRPr="005136FB">
        <w:rPr>
          <w:rFonts w:eastAsia="Times New Roman"/>
          <w:color w:val="000000"/>
          <w:spacing w:val="-4"/>
          <w:sz w:val="28"/>
          <w:szCs w:val="28"/>
          <w:lang w:eastAsia="en-US"/>
        </w:rPr>
        <w:t>р</w:t>
      </w:r>
      <w:r w:rsidR="005136FB" w:rsidRPr="005136FB">
        <w:rPr>
          <w:rFonts w:eastAsia="Times New Roman"/>
          <w:color w:val="000000"/>
          <w:sz w:val="28"/>
          <w:szCs w:val="28"/>
          <w:lang w:eastAsia="en-US"/>
        </w:rPr>
        <w:t>овани</w:t>
      </w:r>
      <w:r w:rsidR="005136FB" w:rsidRPr="005136FB">
        <w:rPr>
          <w:rFonts w:eastAsia="Times New Roman"/>
          <w:color w:val="000000"/>
          <w:spacing w:val="-4"/>
          <w:sz w:val="28"/>
          <w:szCs w:val="28"/>
          <w:lang w:eastAsia="en-US"/>
        </w:rPr>
        <w:t>я</w:t>
      </w:r>
      <w:r w:rsidR="005136FB" w:rsidRPr="005136FB">
        <w:rPr>
          <w:rFonts w:eastAsia="Times New Roman"/>
          <w:color w:val="000000"/>
          <w:sz w:val="28"/>
          <w:szCs w:val="28"/>
          <w:lang w:eastAsia="en-US"/>
        </w:rPr>
        <w:t xml:space="preserve"> лич</w:t>
      </w:r>
      <w:r w:rsidR="005136FB" w:rsidRPr="005136FB">
        <w:rPr>
          <w:rFonts w:eastAsia="Times New Roman"/>
          <w:color w:val="000000"/>
          <w:spacing w:val="-3"/>
          <w:sz w:val="28"/>
          <w:szCs w:val="28"/>
          <w:lang w:eastAsia="en-US"/>
        </w:rPr>
        <w:t>н</w:t>
      </w:r>
      <w:r w:rsidR="005136FB" w:rsidRPr="005136FB">
        <w:rPr>
          <w:rFonts w:eastAsia="Times New Roman"/>
          <w:color w:val="000000"/>
          <w:sz w:val="28"/>
          <w:szCs w:val="28"/>
          <w:lang w:eastAsia="en-US"/>
        </w:rPr>
        <w:t>ос</w:t>
      </w:r>
      <w:r w:rsidR="005136FB" w:rsidRPr="005136FB">
        <w:rPr>
          <w:rFonts w:eastAsia="Times New Roman"/>
          <w:color w:val="000000"/>
          <w:spacing w:val="-4"/>
          <w:sz w:val="28"/>
          <w:szCs w:val="28"/>
          <w:lang w:eastAsia="en-US"/>
        </w:rPr>
        <w:t>т</w:t>
      </w:r>
      <w:r w:rsidR="005136FB" w:rsidRPr="005136FB">
        <w:rPr>
          <w:rFonts w:eastAsia="Times New Roman"/>
          <w:color w:val="000000"/>
          <w:sz w:val="28"/>
          <w:szCs w:val="28"/>
          <w:lang w:eastAsia="en-US"/>
        </w:rPr>
        <w:t>и н</w:t>
      </w:r>
      <w:r w:rsidR="005136FB" w:rsidRPr="005136FB">
        <w:rPr>
          <w:rFonts w:eastAsia="Times New Roman"/>
          <w:color w:val="000000"/>
          <w:spacing w:val="-5"/>
          <w:sz w:val="28"/>
          <w:szCs w:val="28"/>
          <w:lang w:eastAsia="en-US"/>
        </w:rPr>
        <w:t>а</w:t>
      </w:r>
      <w:r w:rsidR="005136FB" w:rsidRPr="005136FB">
        <w:rPr>
          <w:rFonts w:eastAsia="Times New Roman"/>
          <w:color w:val="000000"/>
          <w:sz w:val="28"/>
          <w:szCs w:val="28"/>
          <w:lang w:eastAsia="en-US"/>
        </w:rPr>
        <w:t xml:space="preserve"> ра</w:t>
      </w:r>
      <w:r w:rsidR="005136FB" w:rsidRPr="005136FB">
        <w:rPr>
          <w:rFonts w:eastAsia="Times New Roman"/>
          <w:color w:val="000000"/>
          <w:spacing w:val="-3"/>
          <w:sz w:val="28"/>
          <w:szCs w:val="28"/>
          <w:lang w:eastAsia="en-US"/>
        </w:rPr>
        <w:t>з</w:t>
      </w:r>
      <w:r w:rsidR="005136FB" w:rsidRPr="005136FB">
        <w:rPr>
          <w:rFonts w:eastAsia="Times New Roman"/>
          <w:color w:val="000000"/>
          <w:sz w:val="28"/>
          <w:szCs w:val="28"/>
          <w:lang w:eastAsia="en-US"/>
        </w:rPr>
        <w:t>ны</w:t>
      </w:r>
      <w:r w:rsidR="005136FB" w:rsidRPr="005136FB">
        <w:rPr>
          <w:rFonts w:eastAsia="Times New Roman"/>
          <w:color w:val="000000"/>
          <w:spacing w:val="-4"/>
          <w:sz w:val="28"/>
          <w:szCs w:val="28"/>
          <w:lang w:eastAsia="en-US"/>
        </w:rPr>
        <w:t>х</w:t>
      </w:r>
      <w:r w:rsidR="005136FB" w:rsidRPr="005136FB">
        <w:rPr>
          <w:rFonts w:eastAsia="Times New Roman"/>
          <w:color w:val="000000"/>
          <w:sz w:val="28"/>
          <w:szCs w:val="28"/>
          <w:lang w:eastAsia="en-US"/>
        </w:rPr>
        <w:t xml:space="preserve"> </w:t>
      </w:r>
      <w:r w:rsidR="005136FB" w:rsidRPr="005136FB">
        <w:rPr>
          <w:rFonts w:eastAsia="Times New Roman"/>
          <w:color w:val="000000"/>
          <w:spacing w:val="-2"/>
          <w:sz w:val="28"/>
          <w:szCs w:val="28"/>
          <w:lang w:eastAsia="en-US"/>
        </w:rPr>
        <w:t>в</w:t>
      </w:r>
      <w:r w:rsidR="005136FB" w:rsidRPr="005136FB">
        <w:rPr>
          <w:rFonts w:eastAsia="Times New Roman"/>
          <w:color w:val="000000"/>
          <w:sz w:val="28"/>
          <w:szCs w:val="28"/>
          <w:lang w:eastAsia="en-US"/>
        </w:rPr>
        <w:t>озрастны</w:t>
      </w:r>
      <w:r w:rsidR="005136FB" w:rsidRPr="005136FB">
        <w:rPr>
          <w:rFonts w:eastAsia="Times New Roman"/>
          <w:color w:val="000000"/>
          <w:spacing w:val="-4"/>
          <w:sz w:val="28"/>
          <w:szCs w:val="28"/>
          <w:lang w:eastAsia="en-US"/>
        </w:rPr>
        <w:t>х</w:t>
      </w:r>
      <w:r w:rsidR="005136FB" w:rsidRPr="005136FB">
        <w:rPr>
          <w:rFonts w:eastAsia="Times New Roman"/>
          <w:color w:val="000000"/>
          <w:sz w:val="28"/>
          <w:szCs w:val="28"/>
          <w:lang w:eastAsia="en-US"/>
        </w:rPr>
        <w:t xml:space="preserve"> </w:t>
      </w:r>
      <w:r w:rsidR="005136FB" w:rsidRPr="005136FB">
        <w:rPr>
          <w:rFonts w:eastAsia="Times New Roman"/>
          <w:color w:val="000000"/>
          <w:spacing w:val="-2"/>
          <w:sz w:val="28"/>
          <w:szCs w:val="28"/>
          <w:lang w:eastAsia="en-US"/>
        </w:rPr>
        <w:t>э</w:t>
      </w:r>
      <w:r w:rsidR="005136FB" w:rsidRPr="005136FB">
        <w:rPr>
          <w:rFonts w:eastAsia="Times New Roman"/>
          <w:color w:val="000000"/>
          <w:sz w:val="28"/>
          <w:szCs w:val="28"/>
          <w:lang w:eastAsia="en-US"/>
        </w:rPr>
        <w:t>тапа</w:t>
      </w:r>
      <w:r w:rsidR="005136FB" w:rsidRPr="005136FB">
        <w:rPr>
          <w:rFonts w:eastAsia="Times New Roman"/>
          <w:color w:val="000000"/>
          <w:spacing w:val="-4"/>
          <w:sz w:val="28"/>
          <w:szCs w:val="28"/>
          <w:lang w:eastAsia="en-US"/>
        </w:rPr>
        <w:t>х</w:t>
      </w:r>
      <w:r w:rsidR="005136FB" w:rsidRPr="005136FB">
        <w:rPr>
          <w:rFonts w:eastAsia="Times New Roman"/>
          <w:color w:val="000000"/>
          <w:sz w:val="28"/>
          <w:szCs w:val="28"/>
          <w:lang w:eastAsia="en-US"/>
        </w:rPr>
        <w:t xml:space="preserve"> </w:t>
      </w:r>
      <w:r w:rsidR="005136FB" w:rsidRPr="005136FB">
        <w:rPr>
          <w:rFonts w:eastAsia="Times New Roman"/>
          <w:color w:val="000000"/>
          <w:spacing w:val="-2"/>
          <w:sz w:val="28"/>
          <w:szCs w:val="28"/>
          <w:lang w:eastAsia="en-US"/>
        </w:rPr>
        <w:t>д</w:t>
      </w:r>
      <w:r w:rsidR="005136FB" w:rsidRPr="005136FB">
        <w:rPr>
          <w:rFonts w:eastAsia="Times New Roman"/>
          <w:color w:val="000000"/>
          <w:sz w:val="28"/>
          <w:szCs w:val="28"/>
          <w:lang w:eastAsia="en-US"/>
        </w:rPr>
        <w:t>ош</w:t>
      </w:r>
      <w:r w:rsidR="005136FB" w:rsidRPr="005136FB">
        <w:rPr>
          <w:rFonts w:eastAsia="Times New Roman"/>
          <w:color w:val="000000"/>
          <w:spacing w:val="-6"/>
          <w:sz w:val="28"/>
          <w:szCs w:val="28"/>
          <w:lang w:eastAsia="en-US"/>
        </w:rPr>
        <w:t>к</w:t>
      </w:r>
      <w:r w:rsidR="005136FB" w:rsidRPr="005136FB">
        <w:rPr>
          <w:rFonts w:eastAsia="Times New Roman"/>
          <w:color w:val="000000"/>
          <w:sz w:val="28"/>
          <w:szCs w:val="28"/>
          <w:lang w:eastAsia="en-US"/>
        </w:rPr>
        <w:t>оль</w:t>
      </w:r>
      <w:r w:rsidR="005136FB" w:rsidRPr="005136FB">
        <w:rPr>
          <w:rFonts w:eastAsia="Times New Roman"/>
          <w:color w:val="000000"/>
          <w:spacing w:val="-3"/>
          <w:sz w:val="28"/>
          <w:szCs w:val="28"/>
          <w:lang w:eastAsia="en-US"/>
        </w:rPr>
        <w:t>н</w:t>
      </w:r>
      <w:r w:rsidR="005136FB" w:rsidRPr="005136FB">
        <w:rPr>
          <w:rFonts w:eastAsia="Times New Roman"/>
          <w:color w:val="000000"/>
          <w:sz w:val="28"/>
          <w:szCs w:val="28"/>
          <w:lang w:eastAsia="en-US"/>
        </w:rPr>
        <w:t>о</w:t>
      </w:r>
      <w:r w:rsidR="005136FB" w:rsidRPr="005136FB">
        <w:rPr>
          <w:rFonts w:eastAsia="Times New Roman"/>
          <w:color w:val="000000"/>
          <w:spacing w:val="-2"/>
          <w:sz w:val="28"/>
          <w:szCs w:val="28"/>
          <w:lang w:eastAsia="en-US"/>
        </w:rPr>
        <w:t>г</w:t>
      </w:r>
      <w:r w:rsidR="005136FB" w:rsidRPr="005136FB">
        <w:rPr>
          <w:rFonts w:eastAsia="Times New Roman"/>
          <w:color w:val="000000"/>
          <w:sz w:val="28"/>
          <w:szCs w:val="28"/>
          <w:lang w:eastAsia="en-US"/>
        </w:rPr>
        <w:t xml:space="preserve">о </w:t>
      </w:r>
      <w:r w:rsidR="005136FB" w:rsidRPr="005136FB">
        <w:rPr>
          <w:rFonts w:eastAsia="Times New Roman"/>
          <w:color w:val="000000"/>
          <w:spacing w:val="-2"/>
          <w:sz w:val="28"/>
          <w:szCs w:val="28"/>
          <w:lang w:eastAsia="en-US"/>
        </w:rPr>
        <w:t>д</w:t>
      </w:r>
      <w:r w:rsidR="005136FB" w:rsidRPr="005136FB">
        <w:rPr>
          <w:rFonts w:eastAsia="Times New Roman"/>
          <w:color w:val="000000"/>
          <w:sz w:val="28"/>
          <w:szCs w:val="28"/>
          <w:lang w:eastAsia="en-US"/>
        </w:rPr>
        <w:t xml:space="preserve">етства.  </w:t>
      </w:r>
    </w:p>
    <w:p w:rsidR="007477D1" w:rsidRPr="000F4A7F" w:rsidRDefault="007477D1" w:rsidP="00E61C5C">
      <w:pPr>
        <w:widowControl w:val="0"/>
        <w:ind w:right="112"/>
        <w:rPr>
          <w:rFonts w:eastAsia="Times New Roman"/>
          <w:i/>
          <w:color w:val="010302"/>
          <w:sz w:val="28"/>
          <w:szCs w:val="28"/>
          <w:lang w:eastAsia="en-US"/>
        </w:rPr>
      </w:pPr>
      <w:r w:rsidRPr="000F4A7F">
        <w:rPr>
          <w:rFonts w:eastAsia="Times New Roman"/>
          <w:color w:val="000000"/>
          <w:sz w:val="28"/>
          <w:szCs w:val="28"/>
          <w:lang w:eastAsia="en-US"/>
        </w:rPr>
        <w:t xml:space="preserve"> </w:t>
      </w:r>
      <w:r>
        <w:rPr>
          <w:rFonts w:eastAsia="Times New Roman"/>
          <w:color w:val="010302"/>
          <w:sz w:val="28"/>
          <w:szCs w:val="28"/>
          <w:lang w:eastAsia="en-US"/>
        </w:rPr>
        <w:t xml:space="preserve">   </w:t>
      </w:r>
      <w:r w:rsidR="00CB5A5F">
        <w:rPr>
          <w:rFonts w:eastAsia="Times New Roman"/>
          <w:color w:val="010302"/>
          <w:sz w:val="28"/>
          <w:szCs w:val="28"/>
          <w:lang w:eastAsia="en-US"/>
        </w:rPr>
        <w:t xml:space="preserve">                   </w:t>
      </w:r>
      <w:r>
        <w:rPr>
          <w:rFonts w:eastAsia="Times New Roman"/>
          <w:color w:val="010302"/>
          <w:sz w:val="28"/>
          <w:szCs w:val="28"/>
          <w:lang w:eastAsia="en-US"/>
        </w:rPr>
        <w:t xml:space="preserve"> </w:t>
      </w:r>
      <w:r w:rsidRPr="000F4A7F">
        <w:rPr>
          <w:rFonts w:eastAsia="Times New Roman"/>
          <w:b/>
          <w:bCs/>
          <w:i/>
          <w:color w:val="000000"/>
          <w:sz w:val="28"/>
          <w:szCs w:val="28"/>
          <w:lang w:eastAsia="en-US"/>
        </w:rPr>
        <w:t>Млад</w:t>
      </w:r>
      <w:r w:rsidRPr="000F4A7F">
        <w:rPr>
          <w:rFonts w:eastAsia="Times New Roman"/>
          <w:b/>
          <w:bCs/>
          <w:i/>
          <w:color w:val="000000"/>
          <w:spacing w:val="-5"/>
          <w:sz w:val="28"/>
          <w:szCs w:val="28"/>
          <w:lang w:eastAsia="en-US"/>
        </w:rPr>
        <w:t>ш</w:t>
      </w:r>
      <w:r w:rsidRPr="000F4A7F">
        <w:rPr>
          <w:rFonts w:eastAsia="Times New Roman"/>
          <w:b/>
          <w:bCs/>
          <w:i/>
          <w:color w:val="000000"/>
          <w:sz w:val="28"/>
          <w:szCs w:val="28"/>
          <w:lang w:eastAsia="en-US"/>
        </w:rPr>
        <w:t>ий до</w:t>
      </w:r>
      <w:r w:rsidRPr="000F4A7F">
        <w:rPr>
          <w:rFonts w:eastAsia="Times New Roman"/>
          <w:b/>
          <w:bCs/>
          <w:i/>
          <w:color w:val="000000"/>
          <w:spacing w:val="-5"/>
          <w:sz w:val="28"/>
          <w:szCs w:val="28"/>
          <w:lang w:eastAsia="en-US"/>
        </w:rPr>
        <w:t>ш</w:t>
      </w:r>
      <w:r w:rsidRPr="000F4A7F">
        <w:rPr>
          <w:rFonts w:eastAsia="Times New Roman"/>
          <w:b/>
          <w:bCs/>
          <w:i/>
          <w:color w:val="000000"/>
          <w:sz w:val="28"/>
          <w:szCs w:val="28"/>
          <w:lang w:eastAsia="en-US"/>
        </w:rPr>
        <w:t>кольный возраст (3-4</w:t>
      </w:r>
      <w:r w:rsidRPr="000F4A7F">
        <w:rPr>
          <w:rFonts w:eastAsia="Times New Roman"/>
          <w:b/>
          <w:bCs/>
          <w:i/>
          <w:color w:val="000000"/>
          <w:spacing w:val="-2"/>
          <w:sz w:val="28"/>
          <w:szCs w:val="28"/>
          <w:lang w:eastAsia="en-US"/>
        </w:rPr>
        <w:t xml:space="preserve"> </w:t>
      </w:r>
      <w:r w:rsidRPr="000F4A7F">
        <w:rPr>
          <w:rFonts w:eastAsia="Times New Roman"/>
          <w:b/>
          <w:bCs/>
          <w:i/>
          <w:color w:val="000000"/>
          <w:sz w:val="28"/>
          <w:szCs w:val="28"/>
          <w:lang w:eastAsia="en-US"/>
        </w:rPr>
        <w:t xml:space="preserve">года).  </w:t>
      </w:r>
    </w:p>
    <w:p w:rsidR="007477D1" w:rsidRPr="000F4A7F" w:rsidRDefault="007477D1" w:rsidP="00E61C5C">
      <w:pPr>
        <w:widowControl w:val="0"/>
        <w:rPr>
          <w:rFonts w:eastAsia="Times New Roman"/>
          <w:color w:val="010302"/>
          <w:sz w:val="28"/>
          <w:szCs w:val="28"/>
          <w:lang w:eastAsia="en-US"/>
        </w:rPr>
      </w:pPr>
      <w:r w:rsidRPr="000F4A7F">
        <w:rPr>
          <w:rFonts w:eastAsia="Times New Roman"/>
          <w:color w:val="000000"/>
          <w:sz w:val="28"/>
          <w:szCs w:val="28"/>
          <w:lang w:eastAsia="en-US"/>
        </w:rPr>
        <w:lastRenderedPageBreak/>
        <w:t xml:space="preserve"> На</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р</w:t>
      </w:r>
      <w:r w:rsidRPr="000F4A7F">
        <w:rPr>
          <w:rFonts w:eastAsia="Times New Roman"/>
          <w:color w:val="000000"/>
          <w:spacing w:val="-9"/>
          <w:sz w:val="28"/>
          <w:szCs w:val="28"/>
          <w:lang w:eastAsia="en-US"/>
        </w:rPr>
        <w:t>у</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еже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тре</w:t>
      </w:r>
      <w:r w:rsidRPr="000F4A7F">
        <w:rPr>
          <w:rFonts w:eastAsia="Times New Roman"/>
          <w:color w:val="000000"/>
          <w:spacing w:val="-4"/>
          <w:sz w:val="28"/>
          <w:szCs w:val="28"/>
          <w:lang w:eastAsia="en-US"/>
        </w:rPr>
        <w:t>х</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лет лю</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имым</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выраже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ием</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станов</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тся</w:t>
      </w:r>
      <w:r w:rsidRPr="000F4A7F">
        <w:rPr>
          <w:rFonts w:eastAsia="Times New Roman"/>
          <w:color w:val="000000"/>
          <w:spacing w:val="-2"/>
          <w:sz w:val="28"/>
          <w:szCs w:val="28"/>
          <w:lang w:eastAsia="en-US"/>
        </w:rPr>
        <w:t xml:space="preserve"> </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Я</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сам!</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w:t>
      </w:r>
      <w:r w:rsidRPr="000F4A7F">
        <w:rPr>
          <w:rFonts w:eastAsia="Times New Roman"/>
          <w:color w:val="000000"/>
          <w:spacing w:val="-2"/>
          <w:sz w:val="28"/>
          <w:szCs w:val="28"/>
          <w:lang w:eastAsia="en-US"/>
        </w:rPr>
        <w:t xml:space="preserve"> </w:t>
      </w:r>
      <w:r>
        <w:rPr>
          <w:rFonts w:eastAsia="Times New Roman"/>
          <w:color w:val="000000"/>
          <w:spacing w:val="-2"/>
          <w:sz w:val="28"/>
          <w:szCs w:val="28"/>
          <w:lang w:eastAsia="en-US"/>
        </w:rPr>
        <w:t xml:space="preserve">                          </w:t>
      </w:r>
      <w:r w:rsidRPr="000F4A7F">
        <w:rPr>
          <w:rFonts w:eastAsia="Times New Roman"/>
          <w:color w:val="000000"/>
          <w:sz w:val="28"/>
          <w:szCs w:val="28"/>
          <w:lang w:eastAsia="en-US"/>
        </w:rPr>
        <w:t>Отделение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се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я</w:t>
      </w:r>
      <w:r w:rsidRPr="000F4A7F">
        <w:rPr>
          <w:rFonts w:eastAsia="Times New Roman"/>
          <w:color w:val="000000"/>
          <w:spacing w:val="-2"/>
          <w:sz w:val="28"/>
          <w:szCs w:val="28"/>
          <w:lang w:eastAsia="en-US"/>
        </w:rPr>
        <w:t xml:space="preserve"> </w:t>
      </w:r>
      <w:r>
        <w:rPr>
          <w:rFonts w:eastAsia="Times New Roman"/>
          <w:color w:val="000000"/>
          <w:sz w:val="28"/>
          <w:szCs w:val="28"/>
          <w:lang w:eastAsia="en-US"/>
        </w:rPr>
        <w:t xml:space="preserve">от </w:t>
      </w:r>
      <w:r w:rsidRPr="000F4A7F">
        <w:rPr>
          <w:rFonts w:eastAsia="Times New Roman"/>
          <w:color w:val="000000"/>
          <w:sz w:val="28"/>
          <w:szCs w:val="28"/>
          <w:lang w:eastAsia="en-US"/>
        </w:rPr>
        <w:t>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 xml:space="preserve">о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вмест</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с те</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 жела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ие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ыт</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 xml:space="preserve"> как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осл</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 xml:space="preserve">й </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 xml:space="preserve">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арактерное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оречие кри</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 xml:space="preserve">иса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рех  лет.  </w:t>
      </w:r>
    </w:p>
    <w:p w:rsidR="007477D1" w:rsidRPr="000F4A7F" w:rsidRDefault="007477D1" w:rsidP="00E61C5C">
      <w:pPr>
        <w:widowControl w:val="0"/>
        <w:ind w:right="110"/>
        <w:rPr>
          <w:rFonts w:eastAsia="Times New Roman"/>
          <w:color w:val="010302"/>
          <w:sz w:val="28"/>
          <w:szCs w:val="28"/>
          <w:lang w:eastAsia="en-US"/>
        </w:rPr>
      </w:pPr>
      <w:r w:rsidRPr="000F4A7F">
        <w:rPr>
          <w:rFonts w:eastAsia="Times New Roman"/>
          <w:color w:val="000000"/>
          <w:sz w:val="28"/>
          <w:szCs w:val="28"/>
          <w:lang w:eastAsia="en-US"/>
        </w:rPr>
        <w:t>Эмоц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ональ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е</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раз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итие</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83"/>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83"/>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аста</w:t>
      </w:r>
      <w:r w:rsidRPr="000F4A7F">
        <w:rPr>
          <w:rFonts w:eastAsia="Times New Roman"/>
          <w:color w:val="000000"/>
          <w:spacing w:val="83"/>
          <w:sz w:val="28"/>
          <w:szCs w:val="28"/>
          <w:lang w:eastAsia="en-US"/>
        </w:rPr>
        <w:t xml:space="preserve">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арактериз</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ется</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проявлени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м</w:t>
      </w:r>
      <w:r w:rsidRPr="000F4A7F">
        <w:rPr>
          <w:rFonts w:eastAsia="Times New Roman"/>
          <w:color w:val="000000"/>
          <w:spacing w:val="-3"/>
          <w:sz w:val="28"/>
          <w:szCs w:val="28"/>
          <w:lang w:eastAsia="en-US"/>
        </w:rPr>
        <w:t>и</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таких  ч</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вств</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78"/>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й</w:t>
      </w:r>
      <w:r w:rsidRPr="000F4A7F">
        <w:rPr>
          <w:rFonts w:eastAsia="Times New Roman"/>
          <w:color w:val="000000"/>
          <w:spacing w:val="-2"/>
          <w:sz w:val="28"/>
          <w:szCs w:val="28"/>
          <w:lang w:eastAsia="en-US"/>
        </w:rPr>
        <w:t>,</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как</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лю</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ь</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к</w:t>
      </w:r>
      <w:r w:rsidRPr="000F4A7F">
        <w:rPr>
          <w:rFonts w:eastAsia="Times New Roman"/>
          <w:color w:val="000000"/>
          <w:spacing w:val="78"/>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л</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зким</w:t>
      </w:r>
      <w:r w:rsidRPr="000F4A7F">
        <w:rPr>
          <w:rFonts w:eastAsia="Times New Roman"/>
          <w:color w:val="000000"/>
          <w:spacing w:val="-2"/>
          <w:sz w:val="28"/>
          <w:szCs w:val="28"/>
          <w:lang w:eastAsia="en-US"/>
        </w:rPr>
        <w:t>,</w:t>
      </w:r>
      <w:r w:rsidRPr="000F4A7F">
        <w:rPr>
          <w:rFonts w:eastAsia="Times New Roman"/>
          <w:color w:val="000000"/>
          <w:spacing w:val="78"/>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ривязан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3"/>
          <w:sz w:val="28"/>
          <w:szCs w:val="28"/>
          <w:lang w:eastAsia="en-US"/>
        </w:rPr>
        <w:t>ь</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к</w:t>
      </w:r>
      <w:r w:rsidRPr="000F4A7F">
        <w:rPr>
          <w:rFonts w:eastAsia="Times New Roman"/>
          <w:color w:val="000000"/>
          <w:spacing w:val="74"/>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оспитателю</w:t>
      </w:r>
      <w:r w:rsidRPr="000F4A7F">
        <w:rPr>
          <w:rFonts w:eastAsia="Times New Roman"/>
          <w:color w:val="000000"/>
          <w:spacing w:val="-2"/>
          <w:sz w:val="28"/>
          <w:szCs w:val="28"/>
          <w:lang w:eastAsia="en-US"/>
        </w:rPr>
        <w:t>,</w:t>
      </w:r>
      <w:r w:rsidRPr="000F4A7F">
        <w:rPr>
          <w:rFonts w:eastAsia="Times New Roman"/>
          <w:color w:val="000000"/>
          <w:spacing w:val="78"/>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ожелател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но</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от</w:t>
      </w:r>
      <w:r w:rsidRPr="000F4A7F">
        <w:rPr>
          <w:rFonts w:eastAsia="Times New Roman"/>
          <w:color w:val="000000"/>
          <w:spacing w:val="-2"/>
          <w:sz w:val="28"/>
          <w:szCs w:val="28"/>
          <w:lang w:eastAsia="en-US"/>
        </w:rPr>
        <w:t>н</w:t>
      </w:r>
      <w:r w:rsidRPr="000F4A7F">
        <w:rPr>
          <w:rFonts w:eastAsia="Times New Roman"/>
          <w:color w:val="000000"/>
          <w:sz w:val="28"/>
          <w:szCs w:val="28"/>
          <w:lang w:eastAsia="en-US"/>
        </w:rPr>
        <w:t>ошени</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к</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окр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жающим, сверст</w:t>
      </w:r>
      <w:r w:rsidRPr="000F4A7F">
        <w:rPr>
          <w:rFonts w:eastAsia="Times New Roman"/>
          <w:color w:val="000000"/>
          <w:spacing w:val="-2"/>
          <w:sz w:val="28"/>
          <w:szCs w:val="28"/>
          <w:lang w:eastAsia="en-US"/>
        </w:rPr>
        <w:t>н</w:t>
      </w:r>
      <w:r w:rsidRPr="000F4A7F">
        <w:rPr>
          <w:rFonts w:eastAsia="Times New Roman"/>
          <w:color w:val="000000"/>
          <w:sz w:val="28"/>
          <w:szCs w:val="28"/>
          <w:lang w:eastAsia="en-US"/>
        </w:rPr>
        <w:t>икам</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r>
        <w:rPr>
          <w:rFonts w:eastAsia="Times New Roman"/>
          <w:color w:val="000000"/>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ёнок 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 к </w:t>
      </w:r>
      <w:r w:rsidRPr="000F4A7F">
        <w:rPr>
          <w:rFonts w:eastAsia="Times New Roman"/>
          <w:color w:val="000000"/>
          <w:spacing w:val="-2"/>
          <w:sz w:val="28"/>
          <w:szCs w:val="28"/>
          <w:lang w:eastAsia="en-US"/>
        </w:rPr>
        <w:t>э</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ональ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от</w:t>
      </w:r>
      <w:r w:rsidRPr="000F4A7F">
        <w:rPr>
          <w:rFonts w:eastAsia="Times New Roman"/>
          <w:color w:val="000000"/>
          <w:spacing w:val="-2"/>
          <w:sz w:val="28"/>
          <w:szCs w:val="28"/>
          <w:lang w:eastAsia="en-US"/>
        </w:rPr>
        <w:t>з</w:t>
      </w:r>
      <w:r w:rsidRPr="000F4A7F">
        <w:rPr>
          <w:rFonts w:eastAsia="Times New Roman"/>
          <w:color w:val="000000"/>
          <w:sz w:val="28"/>
          <w:szCs w:val="28"/>
          <w:lang w:eastAsia="en-US"/>
        </w:rPr>
        <w:t>ывч</w:t>
      </w:r>
      <w:r w:rsidRPr="000F4A7F">
        <w:rPr>
          <w:rFonts w:eastAsia="Times New Roman"/>
          <w:color w:val="000000"/>
          <w:spacing w:val="-3"/>
          <w:sz w:val="28"/>
          <w:szCs w:val="28"/>
          <w:lang w:eastAsia="en-US"/>
        </w:rPr>
        <w:t>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ости </w:t>
      </w:r>
      <w:r w:rsidRPr="000F4A7F">
        <w:rPr>
          <w:rFonts w:eastAsia="Times New Roman"/>
          <w:color w:val="000000"/>
          <w:spacing w:val="-4"/>
          <w:sz w:val="28"/>
          <w:szCs w:val="28"/>
          <w:lang w:eastAsia="en-US"/>
        </w:rPr>
        <w:t>—</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  может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опере</w:t>
      </w:r>
      <w:r w:rsidRPr="000F4A7F">
        <w:rPr>
          <w:rFonts w:eastAsia="Times New Roman"/>
          <w:color w:val="000000"/>
          <w:spacing w:val="-2"/>
          <w:sz w:val="28"/>
          <w:szCs w:val="28"/>
          <w:lang w:eastAsia="en-US"/>
        </w:rPr>
        <w:t>ж</w:t>
      </w:r>
      <w:r w:rsidRPr="000F4A7F">
        <w:rPr>
          <w:rFonts w:eastAsia="Times New Roman"/>
          <w:color w:val="000000"/>
          <w:sz w:val="28"/>
          <w:szCs w:val="28"/>
          <w:lang w:eastAsia="en-US"/>
        </w:rPr>
        <w:t>иват</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гом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енк</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 xml:space="preserve">.  </w:t>
      </w:r>
    </w:p>
    <w:p w:rsidR="007477D1" w:rsidRPr="000F4A7F" w:rsidRDefault="007477D1" w:rsidP="00E61C5C">
      <w:pPr>
        <w:widowControl w:val="0"/>
        <w:ind w:right="110"/>
        <w:rPr>
          <w:rFonts w:eastAsia="Times New Roman"/>
          <w:color w:val="010302"/>
          <w:sz w:val="28"/>
          <w:szCs w:val="28"/>
          <w:lang w:eastAsia="en-US"/>
        </w:rPr>
      </w:pPr>
      <w:r w:rsidRPr="000F4A7F">
        <w:rPr>
          <w:rFonts w:eastAsia="Times New Roman"/>
          <w:color w:val="000000"/>
          <w:sz w:val="28"/>
          <w:szCs w:val="28"/>
          <w:lang w:eastAsia="en-US"/>
        </w:rPr>
        <w:t>В</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мла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шем</w:t>
      </w:r>
      <w:r w:rsidRPr="000F4A7F">
        <w:rPr>
          <w:rFonts w:eastAsia="Times New Roman"/>
          <w:color w:val="000000"/>
          <w:spacing w:val="21"/>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ошколь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pacing w:val="21"/>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озрасте</w:t>
      </w:r>
      <w:r w:rsidRPr="000F4A7F">
        <w:rPr>
          <w:rFonts w:eastAsia="Times New Roman"/>
          <w:color w:val="000000"/>
          <w:spacing w:val="21"/>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ение</w:t>
      </w:r>
      <w:r w:rsidRPr="000F4A7F">
        <w:rPr>
          <w:rFonts w:eastAsia="Times New Roman"/>
          <w:color w:val="000000"/>
          <w:spacing w:val="21"/>
          <w:sz w:val="28"/>
          <w:szCs w:val="28"/>
          <w:lang w:eastAsia="en-US"/>
        </w:rPr>
        <w:t xml:space="preserve"> </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непроиз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w:t>
      </w:r>
      <w:r w:rsidRPr="000F4A7F">
        <w:rPr>
          <w:rFonts w:eastAsia="Times New Roman"/>
          <w:color w:val="000000"/>
          <w:spacing w:val="21"/>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ействия</w:t>
      </w:r>
      <w:r w:rsidRPr="000F4A7F">
        <w:rPr>
          <w:rFonts w:eastAsia="Times New Roman"/>
          <w:color w:val="000000"/>
          <w:spacing w:val="21"/>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21"/>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ост</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пки  сит</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ативны,</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х</w:t>
      </w:r>
      <w:r w:rsidRPr="000F4A7F">
        <w:rPr>
          <w:rFonts w:eastAsia="Times New Roman"/>
          <w:color w:val="000000"/>
          <w:spacing w:val="26"/>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осле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ствия</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ёно</w:t>
      </w:r>
      <w:r w:rsidRPr="000F4A7F">
        <w:rPr>
          <w:rFonts w:eastAsia="Times New Roman"/>
          <w:color w:val="000000"/>
          <w:spacing w:val="-6"/>
          <w:sz w:val="28"/>
          <w:szCs w:val="28"/>
          <w:lang w:eastAsia="en-US"/>
        </w:rPr>
        <w:t>к</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чаще</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вс</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го</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н</w:t>
      </w:r>
      <w:r w:rsidRPr="000F4A7F">
        <w:rPr>
          <w:rFonts w:eastAsia="Times New Roman"/>
          <w:color w:val="000000"/>
          <w:spacing w:val="-5"/>
          <w:sz w:val="28"/>
          <w:szCs w:val="28"/>
          <w:lang w:eastAsia="en-US"/>
        </w:rPr>
        <w:t>е</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ставляет,</w:t>
      </w:r>
      <w:r w:rsidRPr="000F4A7F">
        <w:rPr>
          <w:rFonts w:eastAsia="Times New Roman"/>
          <w:color w:val="000000"/>
          <w:spacing w:val="21"/>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ормат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ра</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в</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вающе</w:t>
      </w:r>
      <w:r w:rsidRPr="000F4A7F">
        <w:rPr>
          <w:rFonts w:eastAsia="Times New Roman"/>
          <w:color w:val="000000"/>
          <w:spacing w:val="-3"/>
          <w:sz w:val="28"/>
          <w:szCs w:val="28"/>
          <w:lang w:eastAsia="en-US"/>
        </w:rPr>
        <w:t>м</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ся  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енк</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свойств</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ощ</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щение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езопас</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ости</w:t>
      </w:r>
      <w:r w:rsidRPr="000F4A7F">
        <w:rPr>
          <w:rFonts w:eastAsia="Times New Roman"/>
          <w:color w:val="000000"/>
          <w:spacing w:val="-2"/>
          <w:sz w:val="28"/>
          <w:szCs w:val="28"/>
          <w:lang w:eastAsia="en-US"/>
        </w:rPr>
        <w:t>, д</w:t>
      </w:r>
      <w:r w:rsidRPr="000F4A7F">
        <w:rPr>
          <w:rFonts w:eastAsia="Times New Roman"/>
          <w:color w:val="000000"/>
          <w:sz w:val="28"/>
          <w:szCs w:val="28"/>
          <w:lang w:eastAsia="en-US"/>
        </w:rPr>
        <w:t>оверчи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о-актив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от</w:t>
      </w:r>
      <w:r w:rsidRPr="000F4A7F">
        <w:rPr>
          <w:rFonts w:eastAsia="Times New Roman"/>
          <w:color w:val="000000"/>
          <w:spacing w:val="-2"/>
          <w:sz w:val="28"/>
          <w:szCs w:val="28"/>
          <w:lang w:eastAsia="en-US"/>
        </w:rPr>
        <w:t>н</w:t>
      </w:r>
      <w:r w:rsidRPr="000F4A7F">
        <w:rPr>
          <w:rFonts w:eastAsia="Times New Roman"/>
          <w:color w:val="000000"/>
          <w:sz w:val="28"/>
          <w:szCs w:val="28"/>
          <w:lang w:eastAsia="en-US"/>
        </w:rPr>
        <w:t>оше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ие к</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окр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жающем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w:t>
      </w:r>
    </w:p>
    <w:p w:rsidR="007477D1" w:rsidRPr="000F4A7F" w:rsidRDefault="007477D1" w:rsidP="00E61C5C">
      <w:pPr>
        <w:widowControl w:val="0"/>
        <w:ind w:right="110"/>
        <w:rPr>
          <w:rFonts w:eastAsia="Times New Roman"/>
          <w:color w:val="010302"/>
          <w:sz w:val="28"/>
          <w:szCs w:val="28"/>
          <w:lang w:eastAsia="en-US"/>
        </w:rPr>
      </w:pPr>
      <w:r w:rsidRPr="000F4A7F">
        <w:rPr>
          <w:rFonts w:eastAsia="Times New Roman"/>
          <w:color w:val="000000"/>
          <w:sz w:val="28"/>
          <w:szCs w:val="28"/>
          <w:lang w:eastAsia="en-US"/>
        </w:rPr>
        <w:t>Дети</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3—4</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ле</w:t>
      </w:r>
      <w:r w:rsidRPr="000F4A7F">
        <w:rPr>
          <w:rFonts w:eastAsia="Times New Roman"/>
          <w:color w:val="000000"/>
          <w:spacing w:val="-4"/>
          <w:sz w:val="28"/>
          <w:szCs w:val="28"/>
          <w:lang w:eastAsia="en-US"/>
        </w:rPr>
        <w:t>т</w:t>
      </w:r>
      <w:r w:rsidRPr="000F4A7F">
        <w:rPr>
          <w:rFonts w:eastAsia="Times New Roman"/>
          <w:color w:val="000000"/>
          <w:spacing w:val="112"/>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сваивают</w:t>
      </w:r>
      <w:r w:rsidRPr="000F4A7F">
        <w:rPr>
          <w:rFonts w:eastAsia="Times New Roman"/>
          <w:color w:val="000000"/>
          <w:spacing w:val="113"/>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лементарные</w:t>
      </w:r>
      <w:r w:rsidRPr="000F4A7F">
        <w:rPr>
          <w:rFonts w:eastAsia="Times New Roman"/>
          <w:color w:val="000000"/>
          <w:spacing w:val="112"/>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ор</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ы</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пр</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вила</w:t>
      </w:r>
      <w:r w:rsidRPr="000F4A7F">
        <w:rPr>
          <w:rFonts w:eastAsia="Times New Roman"/>
          <w:color w:val="000000"/>
          <w:spacing w:val="11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ения</w:t>
      </w:r>
      <w:r w:rsidRPr="000F4A7F">
        <w:rPr>
          <w:rFonts w:eastAsia="Times New Roman"/>
          <w:color w:val="000000"/>
          <w:spacing w:val="-2"/>
          <w:sz w:val="28"/>
          <w:szCs w:val="28"/>
          <w:lang w:eastAsia="en-US"/>
        </w:rPr>
        <w:t>,</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связан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ые</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с  опре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елённ</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ми разр</w:t>
      </w:r>
      <w:r w:rsidRPr="000F4A7F">
        <w:rPr>
          <w:rFonts w:eastAsia="Times New Roman"/>
          <w:color w:val="000000"/>
          <w:spacing w:val="-2"/>
          <w:sz w:val="28"/>
          <w:szCs w:val="28"/>
          <w:lang w:eastAsia="en-US"/>
        </w:rPr>
        <w:t>е</w:t>
      </w:r>
      <w:r w:rsidRPr="000F4A7F">
        <w:rPr>
          <w:rFonts w:eastAsia="Times New Roman"/>
          <w:color w:val="000000"/>
          <w:sz w:val="28"/>
          <w:szCs w:val="28"/>
          <w:lang w:eastAsia="en-US"/>
        </w:rPr>
        <w:t>шения</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и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запрета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и (</w:t>
      </w:r>
      <w:r w:rsidRPr="000F4A7F">
        <w:rPr>
          <w:rFonts w:eastAsia="Times New Roman"/>
          <w:color w:val="000000"/>
          <w:spacing w:val="-4"/>
          <w:sz w:val="28"/>
          <w:szCs w:val="28"/>
          <w:lang w:eastAsia="en-US"/>
        </w:rPr>
        <w:t>«</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ж</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 xml:space="preserve">, </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н</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жно</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 xml:space="preserve">, </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нельзя</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В</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3</w:t>
      </w:r>
      <w:r w:rsidRPr="000F4A7F">
        <w:rPr>
          <w:rFonts w:eastAsia="Times New Roman"/>
          <w:color w:val="000000"/>
          <w:spacing w:val="-2"/>
          <w:sz w:val="28"/>
          <w:szCs w:val="28"/>
          <w:lang w:eastAsia="en-US"/>
        </w:rPr>
        <w:t xml:space="preserve"> 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ок</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ентифицир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ет се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я</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ставителям</w:t>
      </w:r>
      <w:r w:rsidRPr="000F4A7F">
        <w:rPr>
          <w:rFonts w:eastAsia="Times New Roman"/>
          <w:color w:val="000000"/>
          <w:spacing w:val="-3"/>
          <w:sz w:val="28"/>
          <w:szCs w:val="28"/>
          <w:lang w:eastAsia="en-US"/>
        </w:rPr>
        <w:t>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ое</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ола</w:t>
      </w:r>
      <w:r w:rsidRPr="000F4A7F">
        <w:rPr>
          <w:rFonts w:eastAsia="Times New Roman"/>
          <w:color w:val="000000"/>
          <w:spacing w:val="-2"/>
          <w:sz w:val="28"/>
          <w:szCs w:val="28"/>
          <w:lang w:eastAsia="en-US"/>
        </w:rPr>
        <w:t xml:space="preserve">. </w:t>
      </w:r>
      <w:r>
        <w:rPr>
          <w:rFonts w:eastAsia="Times New Roman"/>
          <w:color w:val="000000"/>
          <w:spacing w:val="-2"/>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2"/>
          <w:sz w:val="28"/>
          <w:szCs w:val="28"/>
          <w:lang w:eastAsia="en-US"/>
        </w:rPr>
        <w:t xml:space="preserve"> э</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pacing w:val="-2"/>
          <w:sz w:val="28"/>
          <w:szCs w:val="28"/>
          <w:lang w:eastAsia="en-US"/>
        </w:rPr>
        <w:t xml:space="preserve"> в</w:t>
      </w:r>
      <w:r w:rsidRPr="000F4A7F">
        <w:rPr>
          <w:rFonts w:eastAsia="Times New Roman"/>
          <w:color w:val="000000"/>
          <w:sz w:val="28"/>
          <w:szCs w:val="28"/>
          <w:lang w:eastAsia="en-US"/>
        </w:rPr>
        <w:t>озрасте</w:t>
      </w:r>
      <w:r w:rsidRPr="000F4A7F">
        <w:rPr>
          <w:rFonts w:eastAsia="Times New Roman"/>
          <w:color w:val="000000"/>
          <w:spacing w:val="-2"/>
          <w:sz w:val="28"/>
          <w:szCs w:val="28"/>
          <w:lang w:eastAsia="en-US"/>
        </w:rPr>
        <w:t xml:space="preserve"> д</w:t>
      </w:r>
      <w:r w:rsidRPr="000F4A7F">
        <w:rPr>
          <w:rFonts w:eastAsia="Times New Roman"/>
          <w:color w:val="000000"/>
          <w:sz w:val="28"/>
          <w:szCs w:val="28"/>
          <w:lang w:eastAsia="en-US"/>
        </w:rPr>
        <w:t xml:space="preserve">ети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ифференцир</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 xml:space="preserve">ют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ги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лю</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 по</w:t>
      </w:r>
      <w:r w:rsidRPr="000F4A7F">
        <w:rPr>
          <w:rFonts w:eastAsia="Times New Roman"/>
          <w:color w:val="000000"/>
          <w:spacing w:val="-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возр</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ст</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 xml:space="preserve"> распознают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етей,</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ослы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ожилы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лю</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  как в реаль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жи</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ни</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так и на</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иллюстрация</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w:t>
      </w:r>
    </w:p>
    <w:p w:rsidR="00B35E7F" w:rsidRDefault="007477D1" w:rsidP="007477D1">
      <w:pPr>
        <w:widowControl w:val="0"/>
        <w:ind w:right="110"/>
        <w:rPr>
          <w:rFonts w:eastAsia="Times New Roman"/>
          <w:color w:val="000000"/>
          <w:spacing w:val="50"/>
          <w:sz w:val="28"/>
          <w:szCs w:val="28"/>
          <w:lang w:eastAsia="en-US"/>
        </w:rPr>
      </w:pPr>
      <w:r w:rsidRPr="000F4A7F">
        <w:rPr>
          <w:rFonts w:eastAsia="Times New Roman"/>
          <w:color w:val="000000"/>
          <w:sz w:val="28"/>
          <w:szCs w:val="28"/>
          <w:lang w:eastAsia="en-US"/>
        </w:rPr>
        <w:t>У</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развивающ</w:t>
      </w:r>
      <w:r w:rsidRPr="000F4A7F">
        <w:rPr>
          <w:rFonts w:eastAsia="Times New Roman"/>
          <w:color w:val="000000"/>
          <w:spacing w:val="-5"/>
          <w:sz w:val="28"/>
          <w:szCs w:val="28"/>
          <w:lang w:eastAsia="en-US"/>
        </w:rPr>
        <w:t>е</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ося</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трё</w:t>
      </w:r>
      <w:r w:rsidRPr="000F4A7F">
        <w:rPr>
          <w:rFonts w:eastAsia="Times New Roman"/>
          <w:color w:val="000000"/>
          <w:spacing w:val="-5"/>
          <w:sz w:val="28"/>
          <w:szCs w:val="28"/>
          <w:lang w:eastAsia="en-US"/>
        </w:rPr>
        <w:t>х</w:t>
      </w:r>
      <w:r w:rsidRPr="000F4A7F">
        <w:rPr>
          <w:rFonts w:eastAsia="Times New Roman"/>
          <w:color w:val="000000"/>
          <w:sz w:val="28"/>
          <w:szCs w:val="28"/>
          <w:lang w:eastAsia="en-US"/>
        </w:rPr>
        <w:t>летне</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человека</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есть</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вс</w:t>
      </w:r>
      <w:r w:rsidRPr="000F4A7F">
        <w:rPr>
          <w:rFonts w:eastAsia="Times New Roman"/>
          <w:color w:val="000000"/>
          <w:spacing w:val="-5"/>
          <w:sz w:val="28"/>
          <w:szCs w:val="28"/>
          <w:lang w:eastAsia="en-US"/>
        </w:rPr>
        <w:t>е</w:t>
      </w:r>
      <w:r w:rsidRPr="000F4A7F">
        <w:rPr>
          <w:rFonts w:eastAsia="Times New Roman"/>
          <w:color w:val="000000"/>
          <w:spacing w:val="102"/>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зм</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ж</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ости</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овла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ения</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навыкам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самоо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сл</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живания</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(ста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овление</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осы</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к</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тр</w:t>
      </w:r>
      <w:r w:rsidRPr="000F4A7F">
        <w:rPr>
          <w:rFonts w:eastAsia="Times New Roman"/>
          <w:color w:val="000000"/>
          <w:spacing w:val="-9"/>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овой</w:t>
      </w:r>
      <w:r w:rsidRPr="000F4A7F">
        <w:rPr>
          <w:rFonts w:eastAsia="Times New Roman"/>
          <w:color w:val="000000"/>
          <w:spacing w:val="3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ости)</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w:t>
      </w:r>
      <w:r w:rsidRPr="000F4A7F">
        <w:rPr>
          <w:rFonts w:eastAsia="Times New Roman"/>
          <w:color w:val="000000"/>
          <w:spacing w:val="31"/>
          <w:sz w:val="28"/>
          <w:szCs w:val="28"/>
          <w:lang w:eastAsia="en-US"/>
        </w:rPr>
        <w:t xml:space="preserve"> </w:t>
      </w:r>
      <w:r w:rsidRPr="000F4A7F">
        <w:rPr>
          <w:rFonts w:eastAsia="Times New Roman"/>
          <w:color w:val="000000"/>
          <w:sz w:val="28"/>
          <w:szCs w:val="28"/>
          <w:lang w:eastAsia="en-US"/>
        </w:rPr>
        <w:t>са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0"/>
          <w:sz w:val="28"/>
          <w:szCs w:val="28"/>
          <w:lang w:eastAsia="en-US"/>
        </w:rPr>
        <w:t xml:space="preserve"> </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сть,  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еваться,</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раз</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еватьс</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w:t>
      </w:r>
      <w:r w:rsidRPr="000F4A7F">
        <w:rPr>
          <w:rFonts w:eastAsia="Times New Roman"/>
          <w:color w:val="000000"/>
          <w:spacing w:val="88"/>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мываться,</w:t>
      </w:r>
      <w:r w:rsidRPr="000F4A7F">
        <w:rPr>
          <w:rFonts w:eastAsia="Times New Roman"/>
          <w:color w:val="000000"/>
          <w:spacing w:val="88"/>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оль</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ов</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ться</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но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овым</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платком,</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расчёско</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w:t>
      </w:r>
      <w:r w:rsidRPr="000F4A7F">
        <w:rPr>
          <w:rFonts w:eastAsia="Times New Roman"/>
          <w:color w:val="000000"/>
          <w:spacing w:val="88"/>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оте</w:t>
      </w:r>
      <w:r w:rsidRPr="000F4A7F">
        <w:rPr>
          <w:rFonts w:eastAsia="Times New Roman"/>
          <w:color w:val="000000"/>
          <w:spacing w:val="-3"/>
          <w:sz w:val="28"/>
          <w:szCs w:val="28"/>
          <w:lang w:eastAsia="en-US"/>
        </w:rPr>
        <w:t>нц</w:t>
      </w:r>
      <w:r w:rsidRPr="000F4A7F">
        <w:rPr>
          <w:rFonts w:eastAsia="Times New Roman"/>
          <w:color w:val="000000"/>
          <w:sz w:val="28"/>
          <w:szCs w:val="28"/>
          <w:lang w:eastAsia="en-US"/>
        </w:rPr>
        <w:t>ем,  отпр</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влять</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ои</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естествен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ые</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н</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ы.</w:t>
      </w:r>
      <w:r w:rsidRPr="000F4A7F">
        <w:rPr>
          <w:rFonts w:eastAsia="Times New Roman"/>
          <w:color w:val="000000"/>
          <w:spacing w:val="50"/>
          <w:sz w:val="28"/>
          <w:szCs w:val="28"/>
          <w:lang w:eastAsia="en-US"/>
        </w:rPr>
        <w:t xml:space="preserve"> </w:t>
      </w:r>
      <w:r>
        <w:rPr>
          <w:rFonts w:eastAsia="Times New Roman"/>
          <w:color w:val="000000"/>
          <w:spacing w:val="50"/>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Pr>
          <w:rFonts w:eastAsia="Times New Roman"/>
          <w:color w:val="000000"/>
          <w:spacing w:val="50"/>
          <w:sz w:val="28"/>
          <w:szCs w:val="28"/>
          <w:lang w:eastAsia="en-US"/>
        </w:rPr>
        <w:t xml:space="preserve"> </w:t>
      </w:r>
      <w:r w:rsidRPr="000F4A7F">
        <w:rPr>
          <w:rFonts w:eastAsia="Times New Roman"/>
          <w:color w:val="000000"/>
          <w:sz w:val="28"/>
          <w:szCs w:val="28"/>
          <w:lang w:eastAsia="en-US"/>
        </w:rPr>
        <w:t>К</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ко</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ц</w:t>
      </w:r>
      <w:r w:rsidRPr="000F4A7F">
        <w:rPr>
          <w:rFonts w:eastAsia="Times New Roman"/>
          <w:color w:val="000000"/>
          <w:spacing w:val="-9"/>
          <w:sz w:val="28"/>
          <w:szCs w:val="28"/>
          <w:lang w:eastAsia="en-US"/>
        </w:rPr>
        <w:t>у</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четвёрто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45"/>
          <w:sz w:val="28"/>
          <w:szCs w:val="28"/>
          <w:lang w:eastAsia="en-US"/>
        </w:rPr>
        <w:t xml:space="preserve"> </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ж</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зни</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мла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ший</w:t>
      </w:r>
      <w:r w:rsidRPr="000F4A7F">
        <w:rPr>
          <w:rFonts w:eastAsia="Times New Roman"/>
          <w:color w:val="000000"/>
          <w:spacing w:val="50"/>
          <w:sz w:val="28"/>
          <w:szCs w:val="28"/>
          <w:lang w:eastAsia="en-US"/>
        </w:rPr>
        <w:t xml:space="preserve"> </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ош</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ник  овла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евает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лементар</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к</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льт</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рой пове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 врем</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ы за 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 и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мывания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 т</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алетной  комнат</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w:t>
      </w:r>
      <w:r w:rsidRPr="000F4A7F">
        <w:rPr>
          <w:rFonts w:eastAsia="Times New Roman"/>
          <w:color w:val="000000"/>
          <w:spacing w:val="-2"/>
          <w:sz w:val="28"/>
          <w:szCs w:val="28"/>
          <w:lang w:eastAsia="en-US"/>
        </w:rPr>
        <w:t xml:space="preserve"> </w:t>
      </w:r>
      <w:r w:rsidRPr="000F4A7F">
        <w:rPr>
          <w:rFonts w:eastAsia="Times New Roman"/>
          <w:color w:val="000000"/>
          <w:spacing w:val="-5"/>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навык</w:t>
      </w:r>
      <w:r w:rsidRPr="000F4A7F">
        <w:rPr>
          <w:rFonts w:eastAsia="Times New Roman"/>
          <w:color w:val="000000"/>
          <w:spacing w:val="-3"/>
          <w:sz w:val="28"/>
          <w:szCs w:val="28"/>
          <w:lang w:eastAsia="en-US"/>
        </w:rPr>
        <w:t>и</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ос</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ываются</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на</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опре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елённом</w:t>
      </w:r>
      <w:r w:rsidRPr="000F4A7F">
        <w:rPr>
          <w:rFonts w:eastAsia="Times New Roman"/>
          <w:color w:val="000000"/>
          <w:spacing w:val="-2"/>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ровне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ра</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вития</w:t>
      </w:r>
      <w:r w:rsidRPr="000F4A7F">
        <w:rPr>
          <w:rFonts w:eastAsia="Times New Roman"/>
          <w:color w:val="000000"/>
          <w:spacing w:val="-2"/>
          <w:sz w:val="28"/>
          <w:szCs w:val="28"/>
          <w:lang w:eastAsia="en-US"/>
        </w:rPr>
        <w:t xml:space="preserve"> дв</w:t>
      </w:r>
      <w:r w:rsidRPr="000F4A7F">
        <w:rPr>
          <w:rFonts w:eastAsia="Times New Roman"/>
          <w:color w:val="000000"/>
          <w:sz w:val="28"/>
          <w:szCs w:val="28"/>
          <w:lang w:eastAsia="en-US"/>
        </w:rPr>
        <w:t>игатель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ой</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сферы  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н</w:t>
      </w:r>
      <w:r w:rsidRPr="000F4A7F">
        <w:rPr>
          <w:rFonts w:eastAsia="Times New Roman"/>
          <w:color w:val="000000"/>
          <w:spacing w:val="-3"/>
          <w:sz w:val="28"/>
          <w:szCs w:val="28"/>
          <w:lang w:eastAsia="en-US"/>
        </w:rPr>
        <w:t>им</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3"/>
          <w:sz w:val="28"/>
          <w:szCs w:val="28"/>
          <w:lang w:eastAsia="en-US"/>
        </w:rPr>
        <w:t>з</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ос</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овны</w:t>
      </w:r>
      <w:r w:rsidRPr="000F4A7F">
        <w:rPr>
          <w:rFonts w:eastAsia="Times New Roman"/>
          <w:color w:val="000000"/>
          <w:spacing w:val="-4"/>
          <w:sz w:val="28"/>
          <w:szCs w:val="28"/>
          <w:lang w:eastAsia="en-US"/>
        </w:rPr>
        <w:t>х</w:t>
      </w:r>
      <w:r w:rsidRPr="000F4A7F">
        <w:rPr>
          <w:rFonts w:eastAsia="Times New Roman"/>
          <w:color w:val="000000"/>
          <w:spacing w:val="102"/>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мп</w:t>
      </w:r>
      <w:r w:rsidRPr="000F4A7F">
        <w:rPr>
          <w:rFonts w:eastAsia="Times New Roman"/>
          <w:color w:val="000000"/>
          <w:sz w:val="28"/>
          <w:szCs w:val="28"/>
          <w:lang w:eastAsia="en-US"/>
        </w:rPr>
        <w:t>онен</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ко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102"/>
          <w:sz w:val="28"/>
          <w:szCs w:val="28"/>
          <w:lang w:eastAsia="en-US"/>
        </w:rPr>
        <w:t xml:space="preserve"> </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вляется</w:t>
      </w:r>
      <w:r w:rsidRPr="000F4A7F">
        <w:rPr>
          <w:rFonts w:eastAsia="Times New Roman"/>
          <w:color w:val="000000"/>
          <w:spacing w:val="102"/>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ровен</w:t>
      </w:r>
      <w:r w:rsidRPr="000F4A7F">
        <w:rPr>
          <w:rFonts w:eastAsia="Times New Roman"/>
          <w:color w:val="000000"/>
          <w:spacing w:val="-3"/>
          <w:sz w:val="28"/>
          <w:szCs w:val="28"/>
          <w:lang w:eastAsia="en-US"/>
        </w:rPr>
        <w:t>ь</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ра</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вити</w:t>
      </w:r>
      <w:r w:rsidRPr="000F4A7F">
        <w:rPr>
          <w:rFonts w:eastAsia="Times New Roman"/>
          <w:color w:val="000000"/>
          <w:spacing w:val="-4"/>
          <w:sz w:val="28"/>
          <w:szCs w:val="28"/>
          <w:lang w:eastAsia="en-US"/>
        </w:rPr>
        <w:t>я</w:t>
      </w:r>
      <w:r w:rsidRPr="000F4A7F">
        <w:rPr>
          <w:rFonts w:eastAsia="Times New Roman"/>
          <w:color w:val="000000"/>
          <w:spacing w:val="98"/>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ор</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коор</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инаци</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p>
    <w:p w:rsidR="007477D1" w:rsidRPr="000F4A7F" w:rsidRDefault="007477D1" w:rsidP="007477D1">
      <w:pPr>
        <w:widowControl w:val="0"/>
        <w:rPr>
          <w:rFonts w:eastAsia="Times New Roman"/>
          <w:color w:val="010302"/>
          <w:sz w:val="28"/>
          <w:szCs w:val="28"/>
          <w:lang w:eastAsia="en-US"/>
        </w:rPr>
        <w:sectPr w:rsidR="007477D1" w:rsidRPr="000F4A7F" w:rsidSect="00D76075">
          <w:type w:val="continuous"/>
          <w:pgSz w:w="11914" w:h="16848"/>
          <w:pgMar w:top="500" w:right="715" w:bottom="400" w:left="2127" w:header="708" w:footer="708" w:gutter="0"/>
          <w:cols w:space="720"/>
          <w:docGrid w:linePitch="360"/>
        </w:sectPr>
      </w:pPr>
    </w:p>
    <w:p w:rsidR="00B35E7F" w:rsidRDefault="007477D1" w:rsidP="007477D1">
      <w:pPr>
        <w:widowControl w:val="0"/>
        <w:ind w:right="111"/>
        <w:rPr>
          <w:rFonts w:eastAsia="Times New Roman"/>
          <w:color w:val="000000"/>
          <w:spacing w:val="30"/>
          <w:sz w:val="28"/>
          <w:szCs w:val="28"/>
          <w:lang w:eastAsia="en-US"/>
        </w:rPr>
      </w:pPr>
      <w:r w:rsidRPr="000F4A7F">
        <w:rPr>
          <w:rFonts w:eastAsia="Times New Roman"/>
          <w:color w:val="000000"/>
          <w:sz w:val="28"/>
          <w:szCs w:val="28"/>
          <w:lang w:eastAsia="en-US"/>
        </w:rPr>
        <w:lastRenderedPageBreak/>
        <w:t>В</w:t>
      </w:r>
      <w:r w:rsidRPr="000F4A7F">
        <w:rPr>
          <w:rFonts w:eastAsia="Times New Roman"/>
          <w:color w:val="000000"/>
          <w:spacing w:val="74"/>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то</w:t>
      </w:r>
      <w:r w:rsidRPr="000F4A7F">
        <w:rPr>
          <w:rFonts w:eastAsia="Times New Roman"/>
          <w:color w:val="000000"/>
          <w:spacing w:val="-4"/>
          <w:sz w:val="28"/>
          <w:szCs w:val="28"/>
          <w:lang w:eastAsia="en-US"/>
        </w:rPr>
        <w:t>т</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пер</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д</w:t>
      </w:r>
      <w:r w:rsidRPr="000F4A7F">
        <w:rPr>
          <w:rFonts w:eastAsia="Times New Roman"/>
          <w:color w:val="000000"/>
          <w:spacing w:val="74"/>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ысок</w:t>
      </w:r>
      <w:r w:rsidRPr="000F4A7F">
        <w:rPr>
          <w:rFonts w:eastAsia="Times New Roman"/>
          <w:color w:val="000000"/>
          <w:spacing w:val="-5"/>
          <w:sz w:val="28"/>
          <w:szCs w:val="28"/>
          <w:lang w:eastAsia="en-US"/>
        </w:rPr>
        <w:t>а</w:t>
      </w:r>
      <w:r w:rsidRPr="000F4A7F">
        <w:rPr>
          <w:rFonts w:eastAsia="Times New Roman"/>
          <w:color w:val="000000"/>
          <w:spacing w:val="74"/>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отре</w:t>
      </w:r>
      <w:r w:rsidRPr="000F4A7F">
        <w:rPr>
          <w:rFonts w:eastAsia="Times New Roman"/>
          <w:color w:val="000000"/>
          <w:spacing w:val="-2"/>
          <w:sz w:val="28"/>
          <w:szCs w:val="28"/>
          <w:lang w:eastAsia="en-US"/>
        </w:rPr>
        <w:t>б</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3"/>
          <w:sz w:val="28"/>
          <w:szCs w:val="28"/>
          <w:lang w:eastAsia="en-US"/>
        </w:rPr>
        <w:t>ь</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74"/>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в</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жени</w:t>
      </w:r>
      <w:r w:rsidRPr="000F4A7F">
        <w:rPr>
          <w:rFonts w:eastAsia="Times New Roman"/>
          <w:color w:val="000000"/>
          <w:spacing w:val="-3"/>
          <w:sz w:val="28"/>
          <w:szCs w:val="28"/>
          <w:lang w:eastAsia="en-US"/>
        </w:rPr>
        <w:t>и</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(е</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74"/>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вигател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ная</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акт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ость  составляет</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менее</w:t>
      </w:r>
      <w:r w:rsidRPr="000F4A7F">
        <w:rPr>
          <w:rFonts w:eastAsia="Times New Roman"/>
          <w:color w:val="000000"/>
          <w:spacing w:val="26"/>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ов</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ны</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времен</w:t>
      </w:r>
      <w:r w:rsidRPr="000F4A7F">
        <w:rPr>
          <w:rFonts w:eastAsia="Times New Roman"/>
          <w:color w:val="000000"/>
          <w:spacing w:val="-3"/>
          <w:sz w:val="28"/>
          <w:szCs w:val="28"/>
          <w:lang w:eastAsia="en-US"/>
        </w:rPr>
        <w:t>и</w:t>
      </w:r>
      <w:r w:rsidRPr="000F4A7F">
        <w:rPr>
          <w:rFonts w:eastAsia="Times New Roman"/>
          <w:color w:val="000000"/>
          <w:spacing w:val="30"/>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т</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овани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w:t>
      </w:r>
      <w:r w:rsidRPr="000F4A7F">
        <w:rPr>
          <w:rFonts w:eastAsia="Times New Roman"/>
          <w:color w:val="000000"/>
          <w:spacing w:val="-2"/>
          <w:sz w:val="28"/>
          <w:szCs w:val="28"/>
          <w:lang w:eastAsia="en-US"/>
        </w:rPr>
        <w:t>.</w:t>
      </w:r>
      <w:r w:rsidRPr="000F4A7F">
        <w:rPr>
          <w:rFonts w:eastAsia="Times New Roman"/>
          <w:color w:val="000000"/>
          <w:spacing w:val="30"/>
          <w:sz w:val="28"/>
          <w:szCs w:val="28"/>
          <w:lang w:eastAsia="en-US"/>
        </w:rPr>
        <w:t xml:space="preserve"> </w:t>
      </w:r>
      <w:r>
        <w:rPr>
          <w:rFonts w:eastAsia="Times New Roman"/>
          <w:color w:val="000000"/>
          <w:spacing w:val="30"/>
          <w:sz w:val="28"/>
          <w:szCs w:val="28"/>
          <w:lang w:eastAsia="en-US"/>
        </w:rPr>
        <w:t xml:space="preserve">                                       </w:t>
      </w:r>
    </w:p>
    <w:p w:rsidR="007477D1" w:rsidRPr="000F4A7F" w:rsidRDefault="007477D1" w:rsidP="007477D1">
      <w:pPr>
        <w:widowControl w:val="0"/>
        <w:ind w:right="111"/>
        <w:rPr>
          <w:rFonts w:eastAsia="Times New Roman"/>
          <w:color w:val="010302"/>
          <w:sz w:val="28"/>
          <w:szCs w:val="28"/>
          <w:lang w:eastAsia="en-US"/>
        </w:rPr>
      </w:pPr>
      <w:r>
        <w:rPr>
          <w:rFonts w:eastAsia="Times New Roman"/>
          <w:color w:val="000000"/>
          <w:spacing w:val="30"/>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ёнок</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начинает</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осва</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вать</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ос</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ые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вижения</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нар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живая</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при в</w:t>
      </w:r>
      <w:r w:rsidRPr="000F4A7F">
        <w:rPr>
          <w:rFonts w:eastAsia="Times New Roman"/>
          <w:color w:val="000000"/>
          <w:spacing w:val="-2"/>
          <w:sz w:val="28"/>
          <w:szCs w:val="28"/>
          <w:lang w:eastAsia="en-US"/>
        </w:rPr>
        <w:t>ы</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олнени</w:t>
      </w:r>
      <w:r w:rsidRPr="000F4A7F">
        <w:rPr>
          <w:rFonts w:eastAsia="Times New Roman"/>
          <w:color w:val="000000"/>
          <w:spacing w:val="-3"/>
          <w:sz w:val="28"/>
          <w:szCs w:val="28"/>
          <w:lang w:eastAsia="en-US"/>
        </w:rPr>
        <w:t>и</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физ</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чески</w:t>
      </w:r>
      <w:r w:rsidRPr="000F4A7F">
        <w:rPr>
          <w:rFonts w:eastAsia="Times New Roman"/>
          <w:color w:val="000000"/>
          <w:spacing w:val="-4"/>
          <w:sz w:val="28"/>
          <w:szCs w:val="28"/>
          <w:lang w:eastAsia="en-US"/>
        </w:rPr>
        <w:t>х</w:t>
      </w:r>
      <w:r w:rsidRPr="000F4A7F">
        <w:rPr>
          <w:rFonts w:eastAsia="Times New Roman"/>
          <w:color w:val="000000"/>
          <w:spacing w:val="26"/>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пражнений</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стремление</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к</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целе</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га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ию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ыстро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ежат</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альш</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пр</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гн</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ть, то</w:t>
      </w:r>
      <w:r w:rsidRPr="000F4A7F">
        <w:rPr>
          <w:rFonts w:eastAsia="Times New Roman"/>
          <w:color w:val="000000"/>
          <w:spacing w:val="-5"/>
          <w:sz w:val="28"/>
          <w:szCs w:val="28"/>
          <w:lang w:eastAsia="en-US"/>
        </w:rPr>
        <w:t>ч</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о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оспро</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звести </w:t>
      </w:r>
      <w:r w:rsidRPr="000F4A7F">
        <w:rPr>
          <w:rFonts w:eastAsia="Times New Roman"/>
          <w:color w:val="000000"/>
          <w:spacing w:val="-2"/>
          <w:sz w:val="28"/>
          <w:szCs w:val="28"/>
          <w:lang w:eastAsia="en-US"/>
        </w:rPr>
        <w:t>дв</w:t>
      </w:r>
      <w:r w:rsidRPr="000F4A7F">
        <w:rPr>
          <w:rFonts w:eastAsia="Times New Roman"/>
          <w:color w:val="000000"/>
          <w:sz w:val="28"/>
          <w:szCs w:val="28"/>
          <w:lang w:eastAsia="en-US"/>
        </w:rPr>
        <w:t>ижени</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р.).  </w:t>
      </w:r>
    </w:p>
    <w:p w:rsidR="00B35E7F" w:rsidRDefault="007477D1" w:rsidP="007477D1">
      <w:pPr>
        <w:widowControl w:val="0"/>
        <w:ind w:right="111"/>
        <w:rPr>
          <w:rFonts w:eastAsia="Times New Roman"/>
          <w:color w:val="000000"/>
          <w:spacing w:val="64"/>
          <w:sz w:val="28"/>
          <w:szCs w:val="28"/>
          <w:lang w:eastAsia="en-US"/>
        </w:rPr>
      </w:pPr>
      <w:r w:rsidRPr="000F4A7F">
        <w:rPr>
          <w:rFonts w:eastAsia="Times New Roman"/>
          <w:color w:val="000000"/>
          <w:sz w:val="28"/>
          <w:szCs w:val="28"/>
          <w:lang w:eastAsia="en-US"/>
        </w:rPr>
        <w:t>Внимание</w:t>
      </w:r>
      <w:r w:rsidRPr="000F4A7F">
        <w:rPr>
          <w:rFonts w:eastAsia="Times New Roman"/>
          <w:color w:val="000000"/>
          <w:spacing w:val="-2"/>
          <w:sz w:val="28"/>
          <w:szCs w:val="28"/>
          <w:lang w:eastAsia="en-US"/>
        </w:rPr>
        <w:t xml:space="preserve"> д</w:t>
      </w:r>
      <w:r w:rsidRPr="000F4A7F">
        <w:rPr>
          <w:rFonts w:eastAsia="Times New Roman"/>
          <w:color w:val="000000"/>
          <w:sz w:val="28"/>
          <w:szCs w:val="28"/>
          <w:lang w:eastAsia="en-US"/>
        </w:rPr>
        <w:t>етей</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четвёр</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 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w:t>
      </w:r>
      <w:r w:rsidRPr="000F4A7F">
        <w:rPr>
          <w:rFonts w:eastAsia="Times New Roman"/>
          <w:color w:val="000000"/>
          <w:spacing w:val="-2"/>
          <w:sz w:val="28"/>
          <w:szCs w:val="28"/>
          <w:lang w:eastAsia="en-US"/>
        </w:rPr>
        <w:t xml:space="preserve"> ж</w:t>
      </w:r>
      <w:r w:rsidRPr="000F4A7F">
        <w:rPr>
          <w:rFonts w:eastAsia="Times New Roman"/>
          <w:color w:val="000000"/>
          <w:sz w:val="28"/>
          <w:szCs w:val="28"/>
          <w:lang w:eastAsia="en-US"/>
        </w:rPr>
        <w:t>изн</w:t>
      </w:r>
      <w:r w:rsidRPr="000F4A7F">
        <w:rPr>
          <w:rFonts w:eastAsia="Times New Roman"/>
          <w:color w:val="000000"/>
          <w:spacing w:val="-3"/>
          <w:sz w:val="28"/>
          <w:szCs w:val="28"/>
          <w:lang w:eastAsia="en-US"/>
        </w:rPr>
        <w:t>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неп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 </w:t>
      </w:r>
      <w:r>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нако</w:t>
      </w:r>
      <w:r w:rsidRPr="000F4A7F">
        <w:rPr>
          <w:rFonts w:eastAsia="Times New Roman"/>
          <w:color w:val="000000"/>
          <w:spacing w:val="-2"/>
          <w:sz w:val="28"/>
          <w:szCs w:val="28"/>
          <w:lang w:eastAsia="en-US"/>
        </w:rPr>
        <w:t xml:space="preserve"> </w:t>
      </w:r>
      <w:r w:rsidRPr="000F4A7F">
        <w:rPr>
          <w:rFonts w:eastAsia="Times New Roman"/>
          <w:color w:val="000000"/>
          <w:spacing w:val="-5"/>
          <w:sz w:val="28"/>
          <w:szCs w:val="28"/>
          <w:lang w:eastAsia="en-US"/>
        </w:rPr>
        <w:t>е</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 xml:space="preserve">о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стойчи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ость</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з</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висит</w:t>
      </w:r>
      <w:r w:rsidRPr="000F4A7F">
        <w:rPr>
          <w:rFonts w:eastAsia="Times New Roman"/>
          <w:color w:val="000000"/>
          <w:spacing w:val="-6"/>
          <w:sz w:val="28"/>
          <w:szCs w:val="28"/>
          <w:lang w:eastAsia="en-US"/>
        </w:rPr>
        <w:t xml:space="preserve"> </w:t>
      </w:r>
      <w:r w:rsidRPr="000F4A7F">
        <w:rPr>
          <w:rFonts w:eastAsia="Times New Roman"/>
          <w:color w:val="000000"/>
          <w:sz w:val="28"/>
          <w:szCs w:val="28"/>
          <w:lang w:eastAsia="en-US"/>
        </w:rPr>
        <w:t xml:space="preserve">от  интереса к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ости</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r>
        <w:rPr>
          <w:rFonts w:eastAsia="Times New Roman"/>
          <w:color w:val="000000"/>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ыч</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 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ено</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 xml:space="preserve">того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оже</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осре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очи</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ься в течени</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w:t>
      </w:r>
      <w:r w:rsidRPr="000F4A7F">
        <w:rPr>
          <w:rFonts w:eastAsia="Times New Roman"/>
          <w:color w:val="000000"/>
          <w:spacing w:val="-4"/>
          <w:sz w:val="28"/>
          <w:szCs w:val="28"/>
          <w:lang w:eastAsia="en-US"/>
        </w:rPr>
        <w:t>1</w:t>
      </w:r>
      <w:r w:rsidRPr="000F4A7F">
        <w:rPr>
          <w:rFonts w:eastAsia="Times New Roman"/>
          <w:color w:val="000000"/>
          <w:sz w:val="28"/>
          <w:szCs w:val="28"/>
          <w:lang w:eastAsia="en-US"/>
        </w:rPr>
        <w:t>0—</w:t>
      </w:r>
      <w:r w:rsidRPr="000F4A7F">
        <w:rPr>
          <w:rFonts w:eastAsia="Times New Roman"/>
          <w:sz w:val="28"/>
          <w:szCs w:val="28"/>
          <w:lang w:eastAsia="en-US"/>
        </w:rPr>
        <w:t xml:space="preserve"> </w:t>
      </w:r>
      <w:r w:rsidRPr="000F4A7F">
        <w:rPr>
          <w:rFonts w:eastAsia="Times New Roman"/>
          <w:color w:val="000000"/>
          <w:sz w:val="28"/>
          <w:szCs w:val="28"/>
          <w:lang w:eastAsia="en-US"/>
        </w:rPr>
        <w:t>15</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ми</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w:t>
      </w:r>
      <w:r w:rsidRPr="000F4A7F">
        <w:rPr>
          <w:rFonts w:eastAsia="Times New Roman"/>
          <w:color w:val="000000"/>
          <w:spacing w:val="64"/>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ивлекатель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ое</w:t>
      </w:r>
      <w:r w:rsidRPr="000F4A7F">
        <w:rPr>
          <w:rFonts w:eastAsia="Times New Roman"/>
          <w:color w:val="000000"/>
          <w:spacing w:val="64"/>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ля</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64"/>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59"/>
          <w:sz w:val="28"/>
          <w:szCs w:val="28"/>
          <w:lang w:eastAsia="en-US"/>
        </w:rPr>
        <w:t xml:space="preserve"> </w:t>
      </w:r>
      <w:r w:rsidRPr="000F4A7F">
        <w:rPr>
          <w:rFonts w:eastAsia="Times New Roman"/>
          <w:color w:val="000000"/>
          <w:sz w:val="28"/>
          <w:szCs w:val="28"/>
          <w:lang w:eastAsia="en-US"/>
        </w:rPr>
        <w:t>может</w:t>
      </w:r>
      <w:r w:rsidRPr="000F4A7F">
        <w:rPr>
          <w:rFonts w:eastAsia="Times New Roman"/>
          <w:color w:val="000000"/>
          <w:spacing w:val="65"/>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литься</w:t>
      </w:r>
      <w:r w:rsidRPr="000F4A7F">
        <w:rPr>
          <w:rFonts w:eastAsia="Times New Roman"/>
          <w:color w:val="000000"/>
          <w:spacing w:val="64"/>
          <w:sz w:val="28"/>
          <w:szCs w:val="28"/>
          <w:lang w:eastAsia="en-US"/>
        </w:rPr>
        <w:t xml:space="preserve"> </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оста</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оч</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64"/>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w:t>
      </w:r>
      <w:r w:rsidRPr="000F4A7F">
        <w:rPr>
          <w:rFonts w:eastAsia="Times New Roman"/>
          <w:color w:val="000000"/>
          <w:spacing w:val="64"/>
          <w:sz w:val="28"/>
          <w:szCs w:val="28"/>
          <w:lang w:eastAsia="en-US"/>
        </w:rPr>
        <w:t xml:space="preserve"> </w:t>
      </w:r>
      <w:r>
        <w:rPr>
          <w:rFonts w:eastAsia="Times New Roman"/>
          <w:color w:val="000000"/>
          <w:spacing w:val="64"/>
          <w:sz w:val="28"/>
          <w:szCs w:val="28"/>
          <w:lang w:eastAsia="en-US"/>
        </w:rPr>
        <w:t xml:space="preserve">                                                </w:t>
      </w:r>
    </w:p>
    <w:p w:rsidR="00B35E7F" w:rsidRDefault="007477D1" w:rsidP="007477D1">
      <w:pPr>
        <w:widowControl w:val="0"/>
        <w:ind w:right="111"/>
        <w:rPr>
          <w:rFonts w:eastAsia="Times New Roman"/>
          <w:color w:val="000000"/>
          <w:sz w:val="28"/>
          <w:szCs w:val="28"/>
          <w:lang w:eastAsia="en-US"/>
        </w:rPr>
      </w:pPr>
      <w:r w:rsidRPr="000F4A7F">
        <w:rPr>
          <w:rFonts w:eastAsia="Times New Roman"/>
          <w:color w:val="000000"/>
          <w:sz w:val="28"/>
          <w:szCs w:val="28"/>
          <w:lang w:eastAsia="en-US"/>
        </w:rPr>
        <w:t>Память</w:t>
      </w:r>
      <w:r w:rsidRPr="000F4A7F">
        <w:rPr>
          <w:rFonts w:eastAsia="Times New Roman"/>
          <w:color w:val="000000"/>
          <w:spacing w:val="64"/>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тей  непосре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ственна</w:t>
      </w:r>
      <w:r w:rsidRPr="000F4A7F">
        <w:rPr>
          <w:rFonts w:eastAsia="Times New Roman"/>
          <w:color w:val="000000"/>
          <w:spacing w:val="-2"/>
          <w:sz w:val="28"/>
          <w:szCs w:val="28"/>
          <w:lang w:eastAsia="en-US"/>
        </w:rPr>
        <w:t>,</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неп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ьна</w:t>
      </w:r>
      <w:r w:rsidRPr="000F4A7F">
        <w:rPr>
          <w:rFonts w:eastAsia="Times New Roman"/>
          <w:color w:val="000000"/>
          <w:spacing w:val="64"/>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64"/>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меет</w:t>
      </w:r>
      <w:r w:rsidRPr="000F4A7F">
        <w:rPr>
          <w:rFonts w:eastAsia="Times New Roman"/>
          <w:color w:val="000000"/>
          <w:spacing w:val="65"/>
          <w:sz w:val="28"/>
          <w:szCs w:val="28"/>
          <w:lang w:eastAsia="en-US"/>
        </w:rPr>
        <w:t xml:space="preserve"> </w:t>
      </w:r>
      <w:r w:rsidRPr="000F4A7F">
        <w:rPr>
          <w:rFonts w:eastAsia="Times New Roman"/>
          <w:color w:val="000000"/>
          <w:sz w:val="28"/>
          <w:szCs w:val="28"/>
          <w:lang w:eastAsia="en-US"/>
        </w:rPr>
        <w:t>яр</w:t>
      </w:r>
      <w:r w:rsidRPr="000F4A7F">
        <w:rPr>
          <w:rFonts w:eastAsia="Times New Roman"/>
          <w:color w:val="000000"/>
          <w:spacing w:val="-6"/>
          <w:sz w:val="28"/>
          <w:szCs w:val="28"/>
          <w:lang w:eastAsia="en-US"/>
        </w:rPr>
        <w:t>к</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ю</w:t>
      </w:r>
      <w:r w:rsidRPr="000F4A7F">
        <w:rPr>
          <w:rFonts w:eastAsia="Times New Roman"/>
          <w:color w:val="000000"/>
          <w:spacing w:val="64"/>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моц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ональн</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ю</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окраск</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Дети</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со</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раняют</w:t>
      </w:r>
      <w:r w:rsidRPr="000F4A7F">
        <w:rPr>
          <w:rFonts w:eastAsia="Times New Roman"/>
          <w:color w:val="000000"/>
          <w:spacing w:val="65"/>
          <w:sz w:val="28"/>
          <w:szCs w:val="28"/>
          <w:lang w:eastAsia="en-US"/>
        </w:rPr>
        <w:t xml:space="preserve"> </w:t>
      </w:r>
      <w:r w:rsidRPr="000F4A7F">
        <w:rPr>
          <w:rFonts w:eastAsia="Times New Roman"/>
          <w:color w:val="000000"/>
          <w:sz w:val="28"/>
          <w:szCs w:val="28"/>
          <w:lang w:eastAsia="en-US"/>
        </w:rPr>
        <w:t>и  восп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я</w:t>
      </w:r>
      <w:r w:rsidRPr="000F4A7F">
        <w:rPr>
          <w:rFonts w:eastAsia="Times New Roman"/>
          <w:color w:val="000000"/>
          <w:spacing w:val="-4"/>
          <w:sz w:val="28"/>
          <w:szCs w:val="28"/>
          <w:lang w:eastAsia="en-US"/>
        </w:rPr>
        <w:t>т</w:t>
      </w:r>
      <w:r w:rsidRPr="000F4A7F">
        <w:rPr>
          <w:rFonts w:eastAsia="Times New Roman"/>
          <w:color w:val="000000"/>
          <w:spacing w:val="54"/>
          <w:sz w:val="28"/>
          <w:szCs w:val="28"/>
          <w:lang w:eastAsia="en-US"/>
        </w:rPr>
        <w:t xml:space="preserve">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оль</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т</w:t>
      </w:r>
      <w:r w:rsidRPr="000F4A7F">
        <w:rPr>
          <w:rFonts w:eastAsia="Times New Roman"/>
          <w:color w:val="000000"/>
          <w:spacing w:val="-8"/>
          <w:sz w:val="28"/>
          <w:szCs w:val="28"/>
          <w:lang w:eastAsia="en-US"/>
        </w:rPr>
        <w:t>у</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информаци</w:t>
      </w:r>
      <w:r w:rsidRPr="000F4A7F">
        <w:rPr>
          <w:rFonts w:eastAsia="Times New Roman"/>
          <w:color w:val="000000"/>
          <w:spacing w:val="-6"/>
          <w:sz w:val="28"/>
          <w:szCs w:val="28"/>
          <w:lang w:eastAsia="en-US"/>
        </w:rPr>
        <w:t>ю</w:t>
      </w:r>
      <w:r w:rsidRPr="000F4A7F">
        <w:rPr>
          <w:rFonts w:eastAsia="Times New Roman"/>
          <w:color w:val="000000"/>
          <w:sz w:val="28"/>
          <w:szCs w:val="28"/>
          <w:lang w:eastAsia="en-US"/>
        </w:rPr>
        <w:t>,</w:t>
      </w:r>
      <w:r w:rsidRPr="000F4A7F">
        <w:rPr>
          <w:rFonts w:eastAsia="Times New Roman"/>
          <w:color w:val="000000"/>
          <w:spacing w:val="54"/>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ая</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остаётся</w:t>
      </w:r>
      <w:r w:rsidRPr="000F4A7F">
        <w:rPr>
          <w:rFonts w:eastAsia="Times New Roman"/>
          <w:color w:val="000000"/>
          <w:spacing w:val="54"/>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4"/>
          <w:sz w:val="28"/>
          <w:szCs w:val="28"/>
          <w:lang w:eastAsia="en-US"/>
        </w:rPr>
        <w:t>х</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па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ят</w:t>
      </w:r>
      <w:r w:rsidRPr="000F4A7F">
        <w:rPr>
          <w:rFonts w:eastAsia="Times New Roman"/>
          <w:color w:val="000000"/>
          <w:spacing w:val="-2"/>
          <w:sz w:val="28"/>
          <w:szCs w:val="28"/>
          <w:lang w:eastAsia="en-US"/>
        </w:rPr>
        <w:t>и</w:t>
      </w:r>
      <w:r w:rsidRPr="000F4A7F">
        <w:rPr>
          <w:rFonts w:eastAsia="Times New Roman"/>
          <w:color w:val="000000"/>
          <w:spacing w:val="54"/>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ез</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всяки</w:t>
      </w:r>
      <w:r w:rsidRPr="000F4A7F">
        <w:rPr>
          <w:rFonts w:eastAsia="Times New Roman"/>
          <w:color w:val="000000"/>
          <w:spacing w:val="-4"/>
          <w:sz w:val="28"/>
          <w:szCs w:val="28"/>
          <w:lang w:eastAsia="en-US"/>
        </w:rPr>
        <w:t>х</w:t>
      </w:r>
      <w:r w:rsidRPr="000F4A7F">
        <w:rPr>
          <w:rFonts w:eastAsia="Times New Roman"/>
          <w:color w:val="000000"/>
          <w:spacing w:val="54"/>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н</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тренних  </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силий (понрав</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вшиеся сти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и и песенки, 2-</w:t>
      </w:r>
      <w:r w:rsidRPr="000F4A7F">
        <w:rPr>
          <w:rFonts w:eastAsia="Times New Roman"/>
          <w:color w:val="000000"/>
          <w:spacing w:val="-4"/>
          <w:sz w:val="28"/>
          <w:szCs w:val="28"/>
          <w:lang w:eastAsia="en-US"/>
        </w:rPr>
        <w:t>3</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слов</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 рассмеш</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вши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или 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орчи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ши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е</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w:t>
      </w:r>
      <w:r w:rsidRPr="000F4A7F">
        <w:rPr>
          <w:rFonts w:eastAsia="Times New Roman"/>
          <w:color w:val="000000"/>
          <w:sz w:val="28"/>
          <w:szCs w:val="28"/>
          <w:lang w:eastAsia="en-US"/>
        </w:rPr>
        <w:t xml:space="preserve">.  </w:t>
      </w:r>
      <w:r>
        <w:rPr>
          <w:rFonts w:eastAsia="Times New Roman"/>
          <w:color w:val="000000"/>
          <w:sz w:val="28"/>
          <w:szCs w:val="28"/>
          <w:lang w:eastAsia="en-US"/>
        </w:rPr>
        <w:t xml:space="preserve">                                                                   </w:t>
      </w:r>
    </w:p>
    <w:p w:rsidR="00B35E7F" w:rsidRDefault="007477D1" w:rsidP="007477D1">
      <w:pPr>
        <w:widowControl w:val="0"/>
        <w:ind w:right="111"/>
        <w:rPr>
          <w:rFonts w:eastAsia="Times New Roman"/>
          <w:color w:val="000000"/>
          <w:spacing w:val="-7"/>
          <w:sz w:val="28"/>
          <w:szCs w:val="28"/>
          <w:lang w:eastAsia="en-US"/>
        </w:rPr>
      </w:pPr>
      <w:r>
        <w:rPr>
          <w:rFonts w:eastAsia="Times New Roman"/>
          <w:color w:val="000000"/>
          <w:sz w:val="28"/>
          <w:szCs w:val="28"/>
          <w:lang w:eastAsia="en-US"/>
        </w:rPr>
        <w:t xml:space="preserve"> </w:t>
      </w:r>
      <w:r w:rsidRPr="000F4A7F">
        <w:rPr>
          <w:rFonts w:eastAsia="Times New Roman"/>
          <w:color w:val="000000"/>
          <w:spacing w:val="-2"/>
          <w:sz w:val="28"/>
          <w:szCs w:val="28"/>
          <w:lang w:eastAsia="en-US"/>
        </w:rPr>
        <w:t>М</w:t>
      </w:r>
      <w:r w:rsidRPr="000F4A7F">
        <w:rPr>
          <w:rFonts w:eastAsia="Times New Roman"/>
          <w:color w:val="000000"/>
          <w:sz w:val="28"/>
          <w:szCs w:val="28"/>
          <w:lang w:eastAsia="en-US"/>
        </w:rPr>
        <w:t>ышление</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трё</w:t>
      </w:r>
      <w:r w:rsidRPr="000F4A7F">
        <w:rPr>
          <w:rFonts w:eastAsia="Times New Roman"/>
          <w:color w:val="000000"/>
          <w:spacing w:val="-5"/>
          <w:sz w:val="28"/>
          <w:szCs w:val="28"/>
          <w:lang w:eastAsia="en-US"/>
        </w:rPr>
        <w:t>х</w:t>
      </w:r>
      <w:r w:rsidRPr="000F4A7F">
        <w:rPr>
          <w:rFonts w:eastAsia="Times New Roman"/>
          <w:color w:val="000000"/>
          <w:sz w:val="28"/>
          <w:szCs w:val="28"/>
          <w:lang w:eastAsia="en-US"/>
        </w:rPr>
        <w:t>летнего</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является</w:t>
      </w:r>
      <w:r w:rsidRPr="000F4A7F">
        <w:rPr>
          <w:rFonts w:eastAsia="Times New Roman"/>
          <w:color w:val="000000"/>
          <w:spacing w:val="25"/>
          <w:sz w:val="28"/>
          <w:szCs w:val="28"/>
          <w:lang w:eastAsia="en-US"/>
        </w:rPr>
        <w:t xml:space="preserve"> </w:t>
      </w:r>
      <w:r w:rsidRPr="000F4A7F">
        <w:rPr>
          <w:rFonts w:eastAsia="Times New Roman"/>
          <w:color w:val="000000"/>
          <w:sz w:val="28"/>
          <w:szCs w:val="28"/>
          <w:lang w:eastAsia="en-US"/>
        </w:rPr>
        <w:t>наг</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я</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но-</w:t>
      </w:r>
      <w:r w:rsidRPr="000F4A7F">
        <w:rPr>
          <w:rFonts w:eastAsia="Times New Roman"/>
          <w:color w:val="000000"/>
          <w:spacing w:val="26"/>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ействен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ым:</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мал</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ш</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решает</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за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ач</w:t>
      </w:r>
      <w:r w:rsidRPr="000F4A7F">
        <w:rPr>
          <w:rFonts w:eastAsia="Times New Roman"/>
          <w:color w:val="000000"/>
          <w:spacing w:val="-9"/>
          <w:sz w:val="28"/>
          <w:szCs w:val="28"/>
          <w:lang w:eastAsia="en-US"/>
        </w:rPr>
        <w:t>у</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тём  непосре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ствен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117"/>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ействи</w:t>
      </w:r>
      <w:r w:rsidRPr="000F4A7F">
        <w:rPr>
          <w:rFonts w:eastAsia="Times New Roman"/>
          <w:color w:val="000000"/>
          <w:spacing w:val="-4"/>
          <w:sz w:val="28"/>
          <w:szCs w:val="28"/>
          <w:lang w:eastAsia="en-US"/>
        </w:rPr>
        <w:t>я</w:t>
      </w:r>
      <w:r w:rsidRPr="000F4A7F">
        <w:rPr>
          <w:rFonts w:eastAsia="Times New Roman"/>
          <w:color w:val="000000"/>
          <w:spacing w:val="117"/>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117"/>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метам</w:t>
      </w:r>
      <w:r w:rsidRPr="000F4A7F">
        <w:rPr>
          <w:rFonts w:eastAsia="Times New Roman"/>
          <w:color w:val="000000"/>
          <w:spacing w:val="-3"/>
          <w:sz w:val="28"/>
          <w:szCs w:val="28"/>
          <w:lang w:eastAsia="en-US"/>
        </w:rPr>
        <w:t>и</w:t>
      </w:r>
      <w:r w:rsidRPr="000F4A7F">
        <w:rPr>
          <w:rFonts w:eastAsia="Times New Roman"/>
          <w:color w:val="000000"/>
          <w:spacing w:val="117"/>
          <w:sz w:val="28"/>
          <w:szCs w:val="28"/>
          <w:lang w:eastAsia="en-US"/>
        </w:rPr>
        <w:t xml:space="preserve"> </w:t>
      </w:r>
      <w:r w:rsidRPr="000F4A7F">
        <w:rPr>
          <w:rFonts w:eastAsia="Times New Roman"/>
          <w:color w:val="000000"/>
          <w:sz w:val="28"/>
          <w:szCs w:val="28"/>
          <w:lang w:eastAsia="en-US"/>
        </w:rPr>
        <w:t>(скла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ывание</w:t>
      </w:r>
      <w:r w:rsidRPr="000F4A7F">
        <w:rPr>
          <w:rFonts w:eastAsia="Times New Roman"/>
          <w:color w:val="000000"/>
          <w:spacing w:val="117"/>
          <w:sz w:val="28"/>
          <w:szCs w:val="28"/>
          <w:lang w:eastAsia="en-US"/>
        </w:rPr>
        <w:t xml:space="preserve"> </w:t>
      </w:r>
      <w:r w:rsidRPr="000F4A7F">
        <w:rPr>
          <w:rFonts w:eastAsia="Times New Roman"/>
          <w:color w:val="000000"/>
          <w:sz w:val="28"/>
          <w:szCs w:val="28"/>
          <w:lang w:eastAsia="en-US"/>
        </w:rPr>
        <w:t>матр</w:t>
      </w:r>
      <w:r w:rsidRPr="000F4A7F">
        <w:rPr>
          <w:rFonts w:eastAsia="Times New Roman"/>
          <w:color w:val="000000"/>
          <w:spacing w:val="-5"/>
          <w:sz w:val="28"/>
          <w:szCs w:val="28"/>
          <w:lang w:eastAsia="en-US"/>
        </w:rPr>
        <w:t>ё</w:t>
      </w:r>
      <w:r w:rsidRPr="000F4A7F">
        <w:rPr>
          <w:rFonts w:eastAsia="Times New Roman"/>
          <w:color w:val="000000"/>
          <w:sz w:val="28"/>
          <w:szCs w:val="28"/>
          <w:lang w:eastAsia="en-US"/>
        </w:rPr>
        <w:t>шки</w:t>
      </w:r>
      <w:r w:rsidRPr="000F4A7F">
        <w:rPr>
          <w:rFonts w:eastAsia="Times New Roman"/>
          <w:color w:val="000000"/>
          <w:spacing w:val="-2"/>
          <w:sz w:val="28"/>
          <w:szCs w:val="28"/>
          <w:lang w:eastAsia="en-US"/>
        </w:rPr>
        <w:t>,</w:t>
      </w:r>
      <w:r w:rsidRPr="000F4A7F">
        <w:rPr>
          <w:rFonts w:eastAsia="Times New Roman"/>
          <w:color w:val="000000"/>
          <w:spacing w:val="117"/>
          <w:sz w:val="28"/>
          <w:szCs w:val="28"/>
          <w:lang w:eastAsia="en-US"/>
        </w:rPr>
        <w:t xml:space="preserve"> </w:t>
      </w:r>
      <w:r w:rsidRPr="000F4A7F">
        <w:rPr>
          <w:rFonts w:eastAsia="Times New Roman"/>
          <w:color w:val="000000"/>
          <w:sz w:val="28"/>
          <w:szCs w:val="28"/>
          <w:lang w:eastAsia="en-US"/>
        </w:rPr>
        <w:t>пирами</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к</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w:t>
      </w:r>
      <w:r w:rsidRPr="000F4A7F">
        <w:rPr>
          <w:rFonts w:eastAsia="Times New Roman"/>
          <w:color w:val="000000"/>
          <w:spacing w:val="117"/>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исочек,  констр</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ирование</w:t>
      </w:r>
      <w:r w:rsidRPr="000F4A7F">
        <w:rPr>
          <w:rFonts w:eastAsia="Times New Roman"/>
          <w:color w:val="000000"/>
          <w:spacing w:val="-7"/>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11"/>
          <w:sz w:val="28"/>
          <w:szCs w:val="28"/>
          <w:lang w:eastAsia="en-US"/>
        </w:rPr>
        <w:t xml:space="preserve"> </w:t>
      </w:r>
      <w:r w:rsidRPr="000F4A7F">
        <w:rPr>
          <w:rFonts w:eastAsia="Times New Roman"/>
          <w:color w:val="000000"/>
          <w:sz w:val="28"/>
          <w:szCs w:val="28"/>
          <w:lang w:eastAsia="en-US"/>
        </w:rPr>
        <w:lastRenderedPageBreak/>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разц</w:t>
      </w:r>
      <w:r w:rsidRPr="000F4A7F">
        <w:rPr>
          <w:rFonts w:eastAsia="Times New Roman"/>
          <w:color w:val="000000"/>
          <w:spacing w:val="-9"/>
          <w:sz w:val="28"/>
          <w:szCs w:val="28"/>
          <w:lang w:eastAsia="en-US"/>
        </w:rPr>
        <w:t>у</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т.</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7"/>
          <w:sz w:val="28"/>
          <w:szCs w:val="28"/>
          <w:lang w:eastAsia="en-US"/>
        </w:rPr>
        <w:t xml:space="preserve"> </w:t>
      </w:r>
      <w:r>
        <w:rPr>
          <w:rFonts w:eastAsia="Times New Roman"/>
          <w:color w:val="000000"/>
          <w:spacing w:val="-7"/>
          <w:sz w:val="28"/>
          <w:szCs w:val="28"/>
          <w:lang w:eastAsia="en-US"/>
        </w:rPr>
        <w:t xml:space="preserve">                                                            </w:t>
      </w:r>
    </w:p>
    <w:p w:rsidR="007477D1" w:rsidRPr="000F4A7F" w:rsidRDefault="007477D1" w:rsidP="007477D1">
      <w:pPr>
        <w:widowControl w:val="0"/>
        <w:ind w:right="111"/>
        <w:rPr>
          <w:rFonts w:eastAsia="Times New Roman"/>
          <w:color w:val="010302"/>
          <w:sz w:val="28"/>
          <w:szCs w:val="28"/>
          <w:lang w:eastAsia="en-US"/>
        </w:rPr>
      </w:pPr>
      <w:r>
        <w:rPr>
          <w:rFonts w:eastAsia="Times New Roman"/>
          <w:color w:val="000000"/>
          <w:spacing w:val="-7"/>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3</w:t>
      </w:r>
      <w:r w:rsidRPr="000F4A7F">
        <w:rPr>
          <w:rFonts w:eastAsia="Times New Roman"/>
          <w:color w:val="000000"/>
          <w:spacing w:val="-12"/>
          <w:sz w:val="28"/>
          <w:szCs w:val="28"/>
          <w:lang w:eastAsia="en-US"/>
        </w:rPr>
        <w:t xml:space="preserve"> </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воо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ражение</w:t>
      </w:r>
      <w:r w:rsidRPr="000F4A7F">
        <w:rPr>
          <w:rFonts w:eastAsia="Times New Roman"/>
          <w:color w:val="000000"/>
          <w:spacing w:val="-7"/>
          <w:sz w:val="28"/>
          <w:szCs w:val="28"/>
          <w:lang w:eastAsia="en-US"/>
        </w:rPr>
        <w:t xml:space="preserve">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оль</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нач</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нает</w:t>
      </w:r>
      <w:r w:rsidRPr="000F4A7F">
        <w:rPr>
          <w:rFonts w:eastAsia="Times New Roman"/>
          <w:color w:val="000000"/>
          <w:spacing w:val="-6"/>
          <w:sz w:val="28"/>
          <w:szCs w:val="28"/>
          <w:lang w:eastAsia="en-US"/>
        </w:rPr>
        <w:t xml:space="preserve"> </w:t>
      </w:r>
      <w:r w:rsidRPr="000F4A7F">
        <w:rPr>
          <w:rFonts w:eastAsia="Times New Roman"/>
          <w:color w:val="000000"/>
          <w:sz w:val="28"/>
          <w:szCs w:val="28"/>
          <w:lang w:eastAsia="en-US"/>
        </w:rPr>
        <w:t>развива</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ься,</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пр</w:t>
      </w:r>
      <w:r w:rsidRPr="000F4A7F">
        <w:rPr>
          <w:rFonts w:eastAsia="Times New Roman"/>
          <w:color w:val="000000"/>
          <w:spacing w:val="-5"/>
          <w:sz w:val="28"/>
          <w:szCs w:val="28"/>
          <w:lang w:eastAsia="en-US"/>
        </w:rPr>
        <w:t>е</w:t>
      </w:r>
      <w:r w:rsidRPr="000F4A7F">
        <w:rPr>
          <w:rFonts w:eastAsia="Times New Roman"/>
          <w:color w:val="000000"/>
          <w:spacing w:val="-2"/>
          <w:sz w:val="28"/>
          <w:szCs w:val="28"/>
          <w:lang w:eastAsia="en-US"/>
        </w:rPr>
        <w:t>жд</w:t>
      </w:r>
      <w:r w:rsidRPr="000F4A7F">
        <w:rPr>
          <w:rFonts w:eastAsia="Times New Roman"/>
          <w:color w:val="000000"/>
          <w:sz w:val="28"/>
          <w:szCs w:val="28"/>
          <w:lang w:eastAsia="en-US"/>
        </w:rPr>
        <w:t>е  все</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 xml:space="preserve">о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то</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оис</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ит в</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игре.</w:t>
      </w:r>
      <w:r>
        <w:rPr>
          <w:rFonts w:eastAsia="Times New Roman"/>
          <w:color w:val="000000"/>
          <w:sz w:val="28"/>
          <w:szCs w:val="28"/>
          <w:lang w:eastAsia="en-US"/>
        </w:rPr>
        <w:t xml:space="preserve">                                                                                                                                             </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М</w:t>
      </w:r>
      <w:r w:rsidRPr="000F4A7F">
        <w:rPr>
          <w:rFonts w:eastAsia="Times New Roman"/>
          <w:color w:val="000000"/>
          <w:sz w:val="28"/>
          <w:szCs w:val="28"/>
          <w:lang w:eastAsia="en-US"/>
        </w:rPr>
        <w:t>ал</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 xml:space="preserve">ш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ейств</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ет с 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ни</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 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ме</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ом 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 xml:space="preserve">при </w:t>
      </w:r>
      <w:r w:rsidRPr="000F4A7F">
        <w:rPr>
          <w:rFonts w:eastAsia="Times New Roman"/>
          <w:color w:val="000000"/>
          <w:spacing w:val="-2"/>
          <w:sz w:val="28"/>
          <w:szCs w:val="28"/>
          <w:lang w:eastAsia="en-US"/>
        </w:rPr>
        <w:t>э</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ом</w:t>
      </w:r>
      <w:r w:rsidRPr="000F4A7F">
        <w:rPr>
          <w:rFonts w:eastAsia="Times New Roman"/>
          <w:color w:val="000000"/>
          <w:spacing w:val="-2"/>
          <w:sz w:val="28"/>
          <w:szCs w:val="28"/>
          <w:lang w:eastAsia="en-US"/>
        </w:rPr>
        <w:t xml:space="preserve"> в</w:t>
      </w:r>
      <w:r w:rsidRPr="000F4A7F">
        <w:rPr>
          <w:rFonts w:eastAsia="Times New Roman"/>
          <w:color w:val="000000"/>
          <w:sz w:val="28"/>
          <w:szCs w:val="28"/>
          <w:lang w:eastAsia="en-US"/>
        </w:rPr>
        <w:t>оо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 xml:space="preserve">ражает на его  месте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гой: па</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очка вмес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о </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ожечки, каме</w:t>
      </w:r>
      <w:r w:rsidRPr="000F4A7F">
        <w:rPr>
          <w:rFonts w:eastAsia="Times New Roman"/>
          <w:color w:val="000000"/>
          <w:spacing w:val="-2"/>
          <w:sz w:val="28"/>
          <w:szCs w:val="28"/>
          <w:lang w:eastAsia="en-US"/>
        </w:rPr>
        <w:t>ш</w:t>
      </w:r>
      <w:r w:rsidRPr="000F4A7F">
        <w:rPr>
          <w:rFonts w:eastAsia="Times New Roman"/>
          <w:color w:val="000000"/>
          <w:sz w:val="28"/>
          <w:szCs w:val="28"/>
          <w:lang w:eastAsia="en-US"/>
        </w:rPr>
        <w:t xml:space="preserve">ек вместо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ыла, ст</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л</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 маш</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на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ля п</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тешестви</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и т.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  </w:t>
      </w:r>
    </w:p>
    <w:p w:rsidR="00B35E7F" w:rsidRDefault="007477D1" w:rsidP="007477D1">
      <w:pPr>
        <w:widowControl w:val="0"/>
        <w:ind w:right="111"/>
        <w:rPr>
          <w:rFonts w:eastAsia="Times New Roman"/>
          <w:color w:val="000000"/>
          <w:sz w:val="28"/>
          <w:szCs w:val="28"/>
          <w:lang w:eastAsia="en-US"/>
        </w:rPr>
      </w:pPr>
      <w:r w:rsidRPr="000F4A7F">
        <w:rPr>
          <w:rFonts w:eastAsia="Times New Roman"/>
          <w:color w:val="000000"/>
          <w:sz w:val="28"/>
          <w:szCs w:val="28"/>
          <w:lang w:eastAsia="en-US"/>
        </w:rPr>
        <w:t>В мла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шем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ошко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ом</w:t>
      </w:r>
      <w:r w:rsidRPr="000F4A7F">
        <w:rPr>
          <w:rFonts w:eastAsia="Times New Roman"/>
          <w:color w:val="000000"/>
          <w:spacing w:val="-2"/>
          <w:sz w:val="28"/>
          <w:szCs w:val="28"/>
          <w:lang w:eastAsia="en-US"/>
        </w:rPr>
        <w:t xml:space="preserve"> в</w:t>
      </w:r>
      <w:r w:rsidRPr="000F4A7F">
        <w:rPr>
          <w:rFonts w:eastAsia="Times New Roman"/>
          <w:color w:val="000000"/>
          <w:sz w:val="28"/>
          <w:szCs w:val="28"/>
          <w:lang w:eastAsia="en-US"/>
        </w:rPr>
        <w:t>озрасте яр</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 xml:space="preserve">о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ыраж</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но стр</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мление к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ости</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r>
        <w:rPr>
          <w:rFonts w:eastAsia="Times New Roman"/>
          <w:color w:val="000000"/>
          <w:sz w:val="28"/>
          <w:szCs w:val="28"/>
          <w:lang w:eastAsia="en-US"/>
        </w:rPr>
        <w:t xml:space="preserve">                                    </w:t>
      </w:r>
    </w:p>
    <w:p w:rsidR="00B35E7F" w:rsidRDefault="007477D1" w:rsidP="007477D1">
      <w:pPr>
        <w:widowControl w:val="0"/>
        <w:ind w:right="111"/>
        <w:rPr>
          <w:rFonts w:eastAsia="Times New Roman"/>
          <w:color w:val="000000"/>
          <w:spacing w:val="26"/>
          <w:sz w:val="28"/>
          <w:szCs w:val="28"/>
          <w:lang w:eastAsia="en-US"/>
        </w:rPr>
      </w:pPr>
      <w:r>
        <w:rPr>
          <w:rFonts w:eastAsia="Times New Roman"/>
          <w:color w:val="000000"/>
          <w:sz w:val="28"/>
          <w:szCs w:val="28"/>
          <w:lang w:eastAsia="en-US"/>
        </w:rPr>
        <w:t xml:space="preserve">  </w:t>
      </w:r>
      <w:r w:rsidRPr="000F4A7F">
        <w:rPr>
          <w:rFonts w:eastAsia="Times New Roman"/>
          <w:color w:val="000000"/>
          <w:sz w:val="28"/>
          <w:szCs w:val="28"/>
          <w:lang w:eastAsia="en-US"/>
        </w:rPr>
        <w:t>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 xml:space="preserve">ослый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ля  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27"/>
          <w:sz w:val="28"/>
          <w:szCs w:val="28"/>
          <w:lang w:eastAsia="en-US"/>
        </w:rPr>
        <w:t xml:space="preserve"> </w:t>
      </w:r>
      <w:r w:rsidRPr="000F4A7F">
        <w:rPr>
          <w:rFonts w:eastAsia="Times New Roman"/>
          <w:color w:val="000000"/>
          <w:sz w:val="28"/>
          <w:szCs w:val="28"/>
          <w:lang w:eastAsia="en-US"/>
        </w:rPr>
        <w:t>—</w:t>
      </w:r>
      <w:r w:rsidRPr="000F4A7F">
        <w:rPr>
          <w:rFonts w:eastAsia="Times New Roman"/>
          <w:color w:val="000000"/>
          <w:spacing w:val="26"/>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осител</w:t>
      </w:r>
      <w:r w:rsidRPr="000F4A7F">
        <w:rPr>
          <w:rFonts w:eastAsia="Times New Roman"/>
          <w:color w:val="000000"/>
          <w:spacing w:val="-3"/>
          <w:sz w:val="28"/>
          <w:szCs w:val="28"/>
          <w:lang w:eastAsia="en-US"/>
        </w:rPr>
        <w:t>ь</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опре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елён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ществе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но</w:t>
      </w:r>
      <w:r w:rsidRPr="000F4A7F">
        <w:rPr>
          <w:rFonts w:eastAsia="Times New Roman"/>
          <w:color w:val="000000"/>
          <w:spacing w:val="-3"/>
          <w:sz w:val="28"/>
          <w:szCs w:val="28"/>
          <w:lang w:eastAsia="en-US"/>
        </w:rPr>
        <w:t>й</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ф</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нкции.</w:t>
      </w:r>
      <w:r w:rsidRPr="000F4A7F">
        <w:rPr>
          <w:rFonts w:eastAsia="Times New Roman"/>
          <w:color w:val="000000"/>
          <w:spacing w:val="26"/>
          <w:sz w:val="28"/>
          <w:szCs w:val="28"/>
          <w:lang w:eastAsia="en-US"/>
        </w:rPr>
        <w:t xml:space="preserve"> </w:t>
      </w:r>
      <w:r>
        <w:rPr>
          <w:rFonts w:eastAsia="Times New Roman"/>
          <w:color w:val="000000"/>
          <w:spacing w:val="26"/>
          <w:sz w:val="28"/>
          <w:szCs w:val="28"/>
          <w:lang w:eastAsia="en-US"/>
        </w:rPr>
        <w:t xml:space="preserve">                                </w:t>
      </w:r>
    </w:p>
    <w:p w:rsidR="00B35E7F" w:rsidRDefault="007477D1" w:rsidP="007477D1">
      <w:pPr>
        <w:widowControl w:val="0"/>
        <w:ind w:right="111"/>
        <w:rPr>
          <w:rFonts w:eastAsia="Times New Roman"/>
          <w:color w:val="000000"/>
          <w:sz w:val="28"/>
          <w:szCs w:val="28"/>
          <w:lang w:eastAsia="en-US"/>
        </w:rPr>
      </w:pPr>
      <w:r w:rsidRPr="000F4A7F">
        <w:rPr>
          <w:rFonts w:eastAsia="Times New Roman"/>
          <w:color w:val="000000"/>
          <w:sz w:val="28"/>
          <w:szCs w:val="28"/>
          <w:lang w:eastAsia="en-US"/>
        </w:rPr>
        <w:t>Желани</w:t>
      </w:r>
      <w:r w:rsidRPr="000F4A7F">
        <w:rPr>
          <w:rFonts w:eastAsia="Times New Roman"/>
          <w:color w:val="000000"/>
          <w:spacing w:val="-5"/>
          <w:sz w:val="28"/>
          <w:szCs w:val="28"/>
          <w:lang w:eastAsia="en-US"/>
        </w:rPr>
        <w:t>е</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2"/>
          <w:sz w:val="28"/>
          <w:szCs w:val="28"/>
          <w:lang w:eastAsia="en-US"/>
        </w:rPr>
        <w:t>ы</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олнят</w:t>
      </w:r>
      <w:r w:rsidRPr="000F4A7F">
        <w:rPr>
          <w:rFonts w:eastAsia="Times New Roman"/>
          <w:color w:val="000000"/>
          <w:spacing w:val="-3"/>
          <w:sz w:val="28"/>
          <w:szCs w:val="28"/>
          <w:lang w:eastAsia="en-US"/>
        </w:rPr>
        <w:t>ь</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та</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ую  же ф</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нкцию приво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ит к разв</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тию иг</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 xml:space="preserve">ы. </w:t>
      </w:r>
      <w:r>
        <w:rPr>
          <w:rFonts w:eastAsia="Times New Roman"/>
          <w:color w:val="000000"/>
          <w:sz w:val="28"/>
          <w:szCs w:val="28"/>
          <w:lang w:eastAsia="en-US"/>
        </w:rPr>
        <w:t xml:space="preserve">                          </w:t>
      </w:r>
    </w:p>
    <w:p w:rsidR="007477D1" w:rsidRPr="000F4A7F" w:rsidRDefault="007477D1" w:rsidP="007477D1">
      <w:pPr>
        <w:widowControl w:val="0"/>
        <w:ind w:right="111"/>
        <w:rPr>
          <w:rFonts w:eastAsia="Times New Roman"/>
          <w:color w:val="010302"/>
          <w:sz w:val="28"/>
          <w:szCs w:val="28"/>
          <w:lang w:eastAsia="en-US"/>
        </w:rPr>
      </w:pPr>
      <w:r>
        <w:rPr>
          <w:rFonts w:eastAsia="Times New Roman"/>
          <w:color w:val="000000"/>
          <w:sz w:val="28"/>
          <w:szCs w:val="28"/>
          <w:lang w:eastAsia="en-US"/>
        </w:rPr>
        <w:t xml:space="preserve"> </w:t>
      </w:r>
      <w:r w:rsidRPr="000F4A7F">
        <w:rPr>
          <w:rFonts w:eastAsia="Times New Roman"/>
          <w:color w:val="000000"/>
          <w:sz w:val="28"/>
          <w:szCs w:val="28"/>
          <w:lang w:eastAsia="en-US"/>
        </w:rPr>
        <w:t>Дети овла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евают иг</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ов</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 xml:space="preserve">ми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ействия</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и с игр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шками и  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метами</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замест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телям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ретают</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пер</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ичные</w:t>
      </w:r>
      <w:r w:rsidRPr="000F4A7F">
        <w:rPr>
          <w:rFonts w:eastAsia="Times New Roman"/>
          <w:color w:val="000000"/>
          <w:spacing w:val="26"/>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мения</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рол</w:t>
      </w:r>
      <w:r w:rsidRPr="000F4A7F">
        <w:rPr>
          <w:rFonts w:eastAsia="Times New Roman"/>
          <w:color w:val="000000"/>
          <w:spacing w:val="-5"/>
          <w:sz w:val="28"/>
          <w:szCs w:val="28"/>
          <w:lang w:eastAsia="en-US"/>
        </w:rPr>
        <w:t>е</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6"/>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w:t>
      </w:r>
      <w:r w:rsidRPr="000F4A7F">
        <w:rPr>
          <w:rFonts w:eastAsia="Times New Roman"/>
          <w:color w:val="000000"/>
          <w:spacing w:val="26"/>
          <w:sz w:val="28"/>
          <w:szCs w:val="28"/>
          <w:lang w:eastAsia="en-US"/>
        </w:rPr>
        <w:t xml:space="preserve"> </w:t>
      </w:r>
      <w:r>
        <w:rPr>
          <w:rFonts w:eastAsia="Times New Roman"/>
          <w:color w:val="000000"/>
          <w:spacing w:val="26"/>
          <w:sz w:val="28"/>
          <w:szCs w:val="28"/>
          <w:lang w:eastAsia="en-US"/>
        </w:rPr>
        <w:t xml:space="preserve">                                                  </w:t>
      </w:r>
      <w:r w:rsidRPr="000F4A7F">
        <w:rPr>
          <w:rFonts w:eastAsia="Times New Roman"/>
          <w:color w:val="000000"/>
          <w:sz w:val="28"/>
          <w:szCs w:val="28"/>
          <w:lang w:eastAsia="en-US"/>
        </w:rPr>
        <w:t>Игр</w:t>
      </w:r>
      <w:r w:rsidRPr="000F4A7F">
        <w:rPr>
          <w:rFonts w:eastAsia="Times New Roman"/>
          <w:color w:val="000000"/>
          <w:spacing w:val="-5"/>
          <w:sz w:val="28"/>
          <w:szCs w:val="28"/>
          <w:lang w:eastAsia="en-US"/>
        </w:rPr>
        <w:t>а</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  первой</w:t>
      </w:r>
      <w:r w:rsidRPr="000F4A7F">
        <w:rPr>
          <w:rFonts w:eastAsia="Times New Roman"/>
          <w:color w:val="000000"/>
          <w:spacing w:val="78"/>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ови</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че</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вёр</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78"/>
          <w:sz w:val="28"/>
          <w:szCs w:val="28"/>
          <w:lang w:eastAsia="en-US"/>
        </w:rPr>
        <w:t xml:space="preserve"> </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w:t>
      </w:r>
      <w:r w:rsidRPr="000F4A7F">
        <w:rPr>
          <w:rFonts w:eastAsia="Times New Roman"/>
          <w:color w:val="000000"/>
          <w:spacing w:val="78"/>
          <w:sz w:val="28"/>
          <w:szCs w:val="28"/>
          <w:lang w:eastAsia="en-US"/>
        </w:rPr>
        <w:t xml:space="preserve"> </w:t>
      </w:r>
      <w:r w:rsidRPr="000F4A7F">
        <w:rPr>
          <w:rFonts w:eastAsia="Times New Roman"/>
          <w:color w:val="000000"/>
          <w:spacing w:val="-2"/>
          <w:sz w:val="28"/>
          <w:szCs w:val="28"/>
          <w:lang w:eastAsia="en-US"/>
        </w:rPr>
        <w:t>ж</w:t>
      </w:r>
      <w:r w:rsidRPr="000F4A7F">
        <w:rPr>
          <w:rFonts w:eastAsia="Times New Roman"/>
          <w:color w:val="000000"/>
          <w:sz w:val="28"/>
          <w:szCs w:val="28"/>
          <w:lang w:eastAsia="en-US"/>
        </w:rPr>
        <w:t>изн</w:t>
      </w:r>
      <w:r w:rsidRPr="000F4A7F">
        <w:rPr>
          <w:rFonts w:eastAsia="Times New Roman"/>
          <w:color w:val="000000"/>
          <w:spacing w:val="-3"/>
          <w:sz w:val="28"/>
          <w:szCs w:val="28"/>
          <w:lang w:eastAsia="en-US"/>
        </w:rPr>
        <w:t>и</w:t>
      </w:r>
      <w:r w:rsidRPr="000F4A7F">
        <w:rPr>
          <w:rFonts w:eastAsia="Times New Roman"/>
          <w:color w:val="000000"/>
          <w:spacing w:val="82"/>
          <w:sz w:val="28"/>
          <w:szCs w:val="28"/>
          <w:lang w:eastAsia="en-US"/>
        </w:rPr>
        <w:t xml:space="preserve"> </w:t>
      </w:r>
      <w:r w:rsidRPr="000F4A7F">
        <w:rPr>
          <w:rFonts w:eastAsia="Times New Roman"/>
          <w:color w:val="000000"/>
          <w:spacing w:val="-4"/>
          <w:sz w:val="28"/>
          <w:szCs w:val="28"/>
          <w:lang w:eastAsia="en-US"/>
        </w:rPr>
        <w:t>—</w:t>
      </w:r>
      <w:r w:rsidRPr="000F4A7F">
        <w:rPr>
          <w:rFonts w:eastAsia="Times New Roman"/>
          <w:color w:val="000000"/>
          <w:spacing w:val="79"/>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то</w:t>
      </w:r>
      <w:r w:rsidRPr="000F4A7F">
        <w:rPr>
          <w:rFonts w:eastAsia="Times New Roman"/>
          <w:color w:val="000000"/>
          <w:spacing w:val="79"/>
          <w:sz w:val="28"/>
          <w:szCs w:val="28"/>
          <w:lang w:eastAsia="en-US"/>
        </w:rPr>
        <w:t xml:space="preserve"> </w:t>
      </w:r>
      <w:r w:rsidRPr="000F4A7F">
        <w:rPr>
          <w:rFonts w:eastAsia="Times New Roman"/>
          <w:color w:val="000000"/>
          <w:sz w:val="28"/>
          <w:szCs w:val="28"/>
          <w:lang w:eastAsia="en-US"/>
        </w:rPr>
        <w:t>скорее</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игра</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ря</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че</w:t>
      </w:r>
      <w:r w:rsidRPr="000F4A7F">
        <w:rPr>
          <w:rFonts w:eastAsia="Times New Roman"/>
          <w:color w:val="000000"/>
          <w:spacing w:val="-3"/>
          <w:sz w:val="28"/>
          <w:szCs w:val="28"/>
          <w:lang w:eastAsia="en-US"/>
        </w:rPr>
        <w:t>м</w:t>
      </w:r>
      <w:r w:rsidRPr="000F4A7F">
        <w:rPr>
          <w:rFonts w:eastAsia="Times New Roman"/>
          <w:color w:val="000000"/>
          <w:spacing w:val="78"/>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месте.</w:t>
      </w:r>
      <w:r w:rsidRPr="000F4A7F">
        <w:rPr>
          <w:rFonts w:eastAsia="Times New Roman"/>
          <w:color w:val="000000"/>
          <w:spacing w:val="78"/>
          <w:sz w:val="28"/>
          <w:szCs w:val="28"/>
          <w:lang w:eastAsia="en-US"/>
        </w:rPr>
        <w:t xml:space="preserve"> </w:t>
      </w:r>
      <w:r>
        <w:rPr>
          <w:rFonts w:eastAsia="Times New Roman"/>
          <w:color w:val="000000"/>
          <w:spacing w:val="78"/>
          <w:sz w:val="28"/>
          <w:szCs w:val="28"/>
          <w:lang w:eastAsia="en-US"/>
        </w:rPr>
        <w:t xml:space="preserve">                                                                         </w:t>
      </w:r>
      <w:r w:rsidRPr="000F4A7F">
        <w:rPr>
          <w:rFonts w:eastAsia="Times New Roman"/>
          <w:color w:val="000000"/>
          <w:spacing w:val="-6"/>
          <w:sz w:val="28"/>
          <w:szCs w:val="28"/>
          <w:lang w:eastAsia="en-US"/>
        </w:rPr>
        <w:t>В</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иг</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а</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возникающи</w:t>
      </w:r>
      <w:r w:rsidRPr="000F4A7F">
        <w:rPr>
          <w:rFonts w:eastAsia="Times New Roman"/>
          <w:color w:val="000000"/>
          <w:spacing w:val="-4"/>
          <w:sz w:val="28"/>
          <w:szCs w:val="28"/>
          <w:lang w:eastAsia="en-US"/>
        </w:rPr>
        <w:t>х</w:t>
      </w:r>
      <w:r w:rsidRPr="000F4A7F">
        <w:rPr>
          <w:rFonts w:eastAsia="Times New Roman"/>
          <w:color w:val="000000"/>
          <w:spacing w:val="93"/>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ин</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циатив</w:t>
      </w:r>
      <w:r w:rsidRPr="000F4A7F">
        <w:rPr>
          <w:rFonts w:eastAsia="Times New Roman"/>
          <w:color w:val="000000"/>
          <w:spacing w:val="-5"/>
          <w:sz w:val="28"/>
          <w:szCs w:val="28"/>
          <w:lang w:eastAsia="en-US"/>
        </w:rPr>
        <w:t>е</w:t>
      </w:r>
      <w:r w:rsidRPr="000F4A7F">
        <w:rPr>
          <w:rFonts w:eastAsia="Times New Roman"/>
          <w:color w:val="000000"/>
          <w:spacing w:val="93"/>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етей</w:t>
      </w:r>
      <w:r w:rsidRPr="000F4A7F">
        <w:rPr>
          <w:rFonts w:eastAsia="Times New Roman"/>
          <w:color w:val="000000"/>
          <w:spacing w:val="-2"/>
          <w:sz w:val="28"/>
          <w:szCs w:val="28"/>
          <w:lang w:eastAsia="en-US"/>
        </w:rPr>
        <w:t>,</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отраж</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ются</w:t>
      </w:r>
      <w:r w:rsidRPr="000F4A7F">
        <w:rPr>
          <w:rFonts w:eastAsia="Times New Roman"/>
          <w:color w:val="000000"/>
          <w:spacing w:val="97"/>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мения,</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ретённые</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в</w:t>
      </w:r>
      <w:r>
        <w:rPr>
          <w:rFonts w:eastAsia="Times New Roman"/>
          <w:color w:val="00000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местны</w:t>
      </w:r>
      <w:r w:rsidRPr="000F4A7F">
        <w:rPr>
          <w:rFonts w:eastAsia="Times New Roman"/>
          <w:color w:val="000000"/>
          <w:spacing w:val="-4"/>
          <w:sz w:val="28"/>
          <w:szCs w:val="28"/>
          <w:lang w:eastAsia="en-US"/>
        </w:rPr>
        <w:t>х</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со  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ослы</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гра</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w:t>
      </w:r>
      <w:r>
        <w:rPr>
          <w:rFonts w:eastAsia="Times New Roman"/>
          <w:color w:val="000000"/>
          <w:sz w:val="28"/>
          <w:szCs w:val="28"/>
          <w:lang w:eastAsia="en-US"/>
        </w:rPr>
        <w:t xml:space="preserve">                                                                                             </w:t>
      </w:r>
      <w:r w:rsidRPr="000F4A7F">
        <w:rPr>
          <w:rFonts w:eastAsia="Times New Roman"/>
          <w:color w:val="000000"/>
          <w:sz w:val="28"/>
          <w:szCs w:val="28"/>
          <w:lang w:eastAsia="en-US"/>
        </w:rPr>
        <w:t xml:space="preserve">Сюжеты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гр</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остые</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неразв</w:t>
      </w:r>
      <w:r w:rsidRPr="000F4A7F">
        <w:rPr>
          <w:rFonts w:eastAsia="Times New Roman"/>
          <w:color w:val="000000"/>
          <w:spacing w:val="-5"/>
          <w:sz w:val="28"/>
          <w:szCs w:val="28"/>
          <w:lang w:eastAsia="en-US"/>
        </w:rPr>
        <w:t>ё</w:t>
      </w:r>
      <w:r w:rsidRPr="000F4A7F">
        <w:rPr>
          <w:rFonts w:eastAsia="Times New Roman"/>
          <w:color w:val="000000"/>
          <w:sz w:val="28"/>
          <w:szCs w:val="28"/>
          <w:lang w:eastAsia="en-US"/>
        </w:rPr>
        <w:t>рн</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тые, со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ерж</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щие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ну-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ве роли.  </w:t>
      </w:r>
    </w:p>
    <w:p w:rsidR="00B35E7F" w:rsidRDefault="007477D1" w:rsidP="007477D1">
      <w:pPr>
        <w:widowControl w:val="0"/>
        <w:ind w:right="111"/>
        <w:rPr>
          <w:rFonts w:eastAsia="Times New Roman"/>
          <w:color w:val="000000"/>
          <w:spacing w:val="88"/>
          <w:sz w:val="28"/>
          <w:szCs w:val="28"/>
          <w:lang w:eastAsia="en-US"/>
        </w:rPr>
      </w:pPr>
      <w:r w:rsidRPr="000F4A7F">
        <w:rPr>
          <w:rFonts w:eastAsia="Times New Roman"/>
          <w:color w:val="000000"/>
          <w:sz w:val="28"/>
          <w:szCs w:val="28"/>
          <w:lang w:eastAsia="en-US"/>
        </w:rPr>
        <w:t>Не</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мение</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ъяснить</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ои</w:t>
      </w:r>
      <w:r w:rsidRPr="000F4A7F">
        <w:rPr>
          <w:rFonts w:eastAsia="Times New Roman"/>
          <w:color w:val="000000"/>
          <w:spacing w:val="54"/>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ействия</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партнёр</w:t>
      </w:r>
      <w:r w:rsidRPr="000F4A7F">
        <w:rPr>
          <w:rFonts w:eastAsia="Times New Roman"/>
          <w:color w:val="000000"/>
          <w:spacing w:val="-4"/>
          <w:sz w:val="28"/>
          <w:szCs w:val="28"/>
          <w:lang w:eastAsia="en-US"/>
        </w:rPr>
        <w:t>у</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по</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игре,</w:t>
      </w:r>
      <w:r w:rsidRPr="000F4A7F">
        <w:rPr>
          <w:rFonts w:eastAsia="Times New Roman"/>
          <w:color w:val="000000"/>
          <w:spacing w:val="54"/>
          <w:sz w:val="28"/>
          <w:szCs w:val="28"/>
          <w:lang w:eastAsia="en-US"/>
        </w:rPr>
        <w:t xml:space="preserve"> </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ориться</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54"/>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им,</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при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ит</w:t>
      </w:r>
      <w:r w:rsidRPr="000F4A7F">
        <w:rPr>
          <w:rFonts w:eastAsia="Times New Roman"/>
          <w:color w:val="000000"/>
          <w:spacing w:val="55"/>
          <w:sz w:val="28"/>
          <w:szCs w:val="28"/>
          <w:lang w:eastAsia="en-US"/>
        </w:rPr>
        <w:t xml:space="preserve"> </w:t>
      </w:r>
      <w:r w:rsidRPr="000F4A7F">
        <w:rPr>
          <w:rFonts w:eastAsia="Times New Roman"/>
          <w:color w:val="000000"/>
          <w:sz w:val="28"/>
          <w:szCs w:val="28"/>
          <w:lang w:eastAsia="en-US"/>
        </w:rPr>
        <w:t>к  конфликтам</w:t>
      </w:r>
      <w:r w:rsidRPr="000F4A7F">
        <w:rPr>
          <w:rFonts w:eastAsia="Times New Roman"/>
          <w:color w:val="000000"/>
          <w:spacing w:val="-2"/>
          <w:sz w:val="28"/>
          <w:szCs w:val="28"/>
          <w:lang w:eastAsia="en-US"/>
        </w:rPr>
        <w:t>,</w:t>
      </w:r>
      <w:r w:rsidRPr="000F4A7F">
        <w:rPr>
          <w:rFonts w:eastAsia="Times New Roman"/>
          <w:color w:val="000000"/>
          <w:spacing w:val="88"/>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орые</w:t>
      </w:r>
      <w:r w:rsidRPr="000F4A7F">
        <w:rPr>
          <w:rFonts w:eastAsia="Times New Roman"/>
          <w:color w:val="000000"/>
          <w:spacing w:val="88"/>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w:t>
      </w:r>
      <w:r w:rsidRPr="000F4A7F">
        <w:rPr>
          <w:rFonts w:eastAsia="Times New Roman"/>
          <w:color w:val="000000"/>
          <w:spacing w:val="-2"/>
          <w:sz w:val="28"/>
          <w:szCs w:val="28"/>
          <w:lang w:eastAsia="en-US"/>
        </w:rPr>
        <w:t>и</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88"/>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сила</w:t>
      </w:r>
      <w:r w:rsidRPr="000F4A7F">
        <w:rPr>
          <w:rFonts w:eastAsia="Times New Roman"/>
          <w:color w:val="000000"/>
          <w:spacing w:val="-4"/>
          <w:sz w:val="28"/>
          <w:szCs w:val="28"/>
          <w:lang w:eastAsia="en-US"/>
        </w:rPr>
        <w:t>х</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самос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оятель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разре</w:t>
      </w:r>
      <w:r w:rsidRPr="000F4A7F">
        <w:rPr>
          <w:rFonts w:eastAsia="Times New Roman"/>
          <w:color w:val="000000"/>
          <w:spacing w:val="-2"/>
          <w:sz w:val="28"/>
          <w:szCs w:val="28"/>
          <w:lang w:eastAsia="en-US"/>
        </w:rPr>
        <w:t>ш</w:t>
      </w:r>
      <w:r w:rsidRPr="000F4A7F">
        <w:rPr>
          <w:rFonts w:eastAsia="Times New Roman"/>
          <w:color w:val="000000"/>
          <w:sz w:val="28"/>
          <w:szCs w:val="28"/>
          <w:lang w:eastAsia="en-US"/>
        </w:rPr>
        <w:t>ить</w:t>
      </w:r>
      <w:r w:rsidRPr="000F4A7F">
        <w:rPr>
          <w:rFonts w:eastAsia="Times New Roman"/>
          <w:color w:val="000000"/>
          <w:spacing w:val="-2"/>
          <w:sz w:val="28"/>
          <w:szCs w:val="28"/>
          <w:lang w:eastAsia="en-US"/>
        </w:rPr>
        <w:t>.</w:t>
      </w:r>
      <w:r w:rsidRPr="000F4A7F">
        <w:rPr>
          <w:rFonts w:eastAsia="Times New Roman"/>
          <w:color w:val="000000"/>
          <w:spacing w:val="88"/>
          <w:sz w:val="28"/>
          <w:szCs w:val="28"/>
          <w:lang w:eastAsia="en-US"/>
        </w:rPr>
        <w:t xml:space="preserve"> </w:t>
      </w:r>
      <w:r>
        <w:rPr>
          <w:rFonts w:eastAsia="Times New Roman"/>
          <w:color w:val="000000"/>
          <w:spacing w:val="88"/>
          <w:sz w:val="28"/>
          <w:szCs w:val="28"/>
          <w:lang w:eastAsia="en-US"/>
        </w:rPr>
        <w:t xml:space="preserve">                </w:t>
      </w:r>
    </w:p>
    <w:p w:rsidR="007477D1" w:rsidRPr="000F4A7F" w:rsidRDefault="007477D1" w:rsidP="007477D1">
      <w:pPr>
        <w:widowControl w:val="0"/>
        <w:ind w:right="111"/>
        <w:rPr>
          <w:rFonts w:eastAsia="Times New Roman"/>
          <w:color w:val="010302"/>
          <w:sz w:val="28"/>
          <w:szCs w:val="28"/>
          <w:lang w:eastAsia="en-US"/>
        </w:rPr>
      </w:pPr>
      <w:r w:rsidRPr="000F4A7F">
        <w:rPr>
          <w:rFonts w:eastAsia="Times New Roman"/>
          <w:color w:val="000000"/>
          <w:sz w:val="28"/>
          <w:szCs w:val="28"/>
          <w:lang w:eastAsia="en-US"/>
        </w:rPr>
        <w:t>Конфликты</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ч</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ще</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его  возникают</w:t>
      </w:r>
      <w:r w:rsidRPr="000F4A7F">
        <w:rPr>
          <w:rFonts w:eastAsia="Times New Roman"/>
          <w:color w:val="000000"/>
          <w:spacing w:val="55"/>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54"/>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од</w:t>
      </w:r>
      <w:r w:rsidRPr="000F4A7F">
        <w:rPr>
          <w:rFonts w:eastAsia="Times New Roman"/>
          <w:color w:val="000000"/>
          <w:spacing w:val="-9"/>
          <w:sz w:val="28"/>
          <w:szCs w:val="28"/>
          <w:lang w:eastAsia="en-US"/>
        </w:rPr>
        <w:t>у</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игр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шек.</w:t>
      </w:r>
      <w:r w:rsidRPr="000F4A7F">
        <w:rPr>
          <w:rFonts w:eastAsia="Times New Roman"/>
          <w:color w:val="000000"/>
          <w:spacing w:val="54"/>
          <w:sz w:val="28"/>
          <w:szCs w:val="28"/>
          <w:lang w:eastAsia="en-US"/>
        </w:rPr>
        <w:t xml:space="preserve"> </w:t>
      </w:r>
      <w:r>
        <w:rPr>
          <w:rFonts w:eastAsia="Times New Roman"/>
          <w:color w:val="000000"/>
          <w:spacing w:val="54"/>
          <w:sz w:val="28"/>
          <w:szCs w:val="28"/>
          <w:lang w:eastAsia="en-US"/>
        </w:rPr>
        <w:t xml:space="preserve">                              </w:t>
      </w:r>
      <w:r w:rsidRPr="000F4A7F">
        <w:rPr>
          <w:rFonts w:eastAsia="Times New Roman"/>
          <w:color w:val="000000"/>
          <w:sz w:val="28"/>
          <w:szCs w:val="28"/>
          <w:lang w:eastAsia="en-US"/>
        </w:rPr>
        <w:t>Постепен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54"/>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4</w:t>
      </w:r>
      <w:r w:rsidRPr="000F4A7F">
        <w:rPr>
          <w:rFonts w:eastAsia="Times New Roman"/>
          <w:color w:val="000000"/>
          <w:spacing w:val="54"/>
          <w:sz w:val="28"/>
          <w:szCs w:val="28"/>
          <w:lang w:eastAsia="en-US"/>
        </w:rPr>
        <w:t xml:space="preserve"> </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ам</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ёнок</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начинает</w:t>
      </w:r>
      <w:r w:rsidRPr="000F4A7F">
        <w:rPr>
          <w:rFonts w:eastAsia="Times New Roman"/>
          <w:color w:val="000000"/>
          <w:spacing w:val="55"/>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огла</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ывать</w:t>
      </w:r>
      <w:r w:rsidRPr="000F4A7F">
        <w:rPr>
          <w:rFonts w:eastAsia="Times New Roman"/>
          <w:color w:val="000000"/>
          <w:spacing w:val="54"/>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ои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ействия,</w:t>
      </w:r>
      <w:r w:rsidRPr="000F4A7F">
        <w:rPr>
          <w:rFonts w:eastAsia="Times New Roman"/>
          <w:color w:val="000000"/>
          <w:spacing w:val="30"/>
          <w:sz w:val="28"/>
          <w:szCs w:val="28"/>
          <w:lang w:eastAsia="en-US"/>
        </w:rPr>
        <w:t xml:space="preserve"> </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овар</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ваться</w:t>
      </w:r>
      <w:r w:rsidRPr="000F4A7F">
        <w:rPr>
          <w:rFonts w:eastAsia="Times New Roman"/>
          <w:color w:val="000000"/>
          <w:spacing w:val="30"/>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оцессе</w:t>
      </w:r>
      <w:r w:rsidRPr="000F4A7F">
        <w:rPr>
          <w:rFonts w:eastAsia="Times New Roman"/>
          <w:color w:val="000000"/>
          <w:spacing w:val="36"/>
          <w:sz w:val="28"/>
          <w:szCs w:val="28"/>
          <w:lang w:eastAsia="en-US"/>
        </w:rPr>
        <w:t xml:space="preserve"> </w:t>
      </w:r>
      <w:r w:rsidRPr="000F4A7F">
        <w:rPr>
          <w:rFonts w:eastAsia="Times New Roman"/>
          <w:color w:val="000000"/>
          <w:sz w:val="28"/>
          <w:szCs w:val="28"/>
          <w:lang w:eastAsia="en-US"/>
        </w:rPr>
        <w:t>совмест</w:t>
      </w:r>
      <w:r w:rsidRPr="000F4A7F">
        <w:rPr>
          <w:rFonts w:eastAsia="Times New Roman"/>
          <w:color w:val="000000"/>
          <w:spacing w:val="-2"/>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4"/>
          <w:sz w:val="28"/>
          <w:szCs w:val="28"/>
          <w:lang w:eastAsia="en-US"/>
        </w:rPr>
        <w:t>х</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игр,</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ис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ь</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оват</w:t>
      </w:r>
      <w:r w:rsidRPr="000F4A7F">
        <w:rPr>
          <w:rFonts w:eastAsia="Times New Roman"/>
          <w:color w:val="000000"/>
          <w:spacing w:val="-3"/>
          <w:sz w:val="28"/>
          <w:szCs w:val="28"/>
          <w:lang w:eastAsia="en-US"/>
        </w:rPr>
        <w:t>ь</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речевые</w:t>
      </w:r>
      <w:r w:rsidRPr="000F4A7F">
        <w:rPr>
          <w:rFonts w:eastAsia="Times New Roman"/>
          <w:color w:val="000000"/>
          <w:spacing w:val="30"/>
          <w:sz w:val="28"/>
          <w:szCs w:val="28"/>
          <w:lang w:eastAsia="en-US"/>
        </w:rPr>
        <w:t xml:space="preserve"> </w:t>
      </w:r>
      <w:r w:rsidRPr="000F4A7F">
        <w:rPr>
          <w:rFonts w:eastAsia="Times New Roman"/>
          <w:color w:val="000000"/>
          <w:spacing w:val="-6"/>
          <w:sz w:val="28"/>
          <w:szCs w:val="28"/>
          <w:lang w:eastAsia="en-US"/>
        </w:rPr>
        <w:t>ф</w:t>
      </w:r>
      <w:r w:rsidRPr="000F4A7F">
        <w:rPr>
          <w:rFonts w:eastAsia="Times New Roman"/>
          <w:color w:val="000000"/>
          <w:sz w:val="28"/>
          <w:szCs w:val="28"/>
          <w:lang w:eastAsia="en-US"/>
        </w:rPr>
        <w:t>орм</w:t>
      </w:r>
      <w:r w:rsidRPr="000F4A7F">
        <w:rPr>
          <w:rFonts w:eastAsia="Times New Roman"/>
          <w:color w:val="000000"/>
          <w:spacing w:val="-2"/>
          <w:sz w:val="28"/>
          <w:szCs w:val="28"/>
          <w:lang w:eastAsia="en-US"/>
        </w:rPr>
        <w:t>ы</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веж</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ого  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w:t>
      </w:r>
    </w:p>
    <w:p w:rsidR="007477D1" w:rsidRPr="000F4A7F" w:rsidRDefault="007477D1" w:rsidP="007477D1">
      <w:pPr>
        <w:widowControl w:val="0"/>
        <w:ind w:right="111"/>
        <w:rPr>
          <w:rFonts w:eastAsia="Times New Roman"/>
          <w:color w:val="010302"/>
          <w:sz w:val="28"/>
          <w:szCs w:val="28"/>
          <w:lang w:eastAsia="en-US"/>
        </w:rPr>
      </w:pPr>
      <w:r w:rsidRPr="000F4A7F">
        <w:rPr>
          <w:rFonts w:eastAsia="Times New Roman"/>
          <w:color w:val="000000"/>
          <w:sz w:val="28"/>
          <w:szCs w:val="28"/>
          <w:lang w:eastAsia="en-US"/>
        </w:rPr>
        <w:t>В</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3—4</w:t>
      </w:r>
      <w:r w:rsidRPr="000F4A7F">
        <w:rPr>
          <w:rFonts w:eastAsia="Times New Roman"/>
          <w:color w:val="000000"/>
          <w:spacing w:val="26"/>
          <w:sz w:val="28"/>
          <w:szCs w:val="28"/>
          <w:lang w:eastAsia="en-US"/>
        </w:rPr>
        <w:t xml:space="preserve"> </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ёно</w:t>
      </w:r>
      <w:r w:rsidRPr="000F4A7F">
        <w:rPr>
          <w:rFonts w:eastAsia="Times New Roman"/>
          <w:color w:val="000000"/>
          <w:spacing w:val="-6"/>
          <w:sz w:val="28"/>
          <w:szCs w:val="28"/>
          <w:lang w:eastAsia="en-US"/>
        </w:rPr>
        <w:t>к</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начинает</w:t>
      </w:r>
      <w:r w:rsidRPr="000F4A7F">
        <w:rPr>
          <w:rFonts w:eastAsia="Times New Roman"/>
          <w:color w:val="000000"/>
          <w:spacing w:val="31"/>
          <w:sz w:val="28"/>
          <w:szCs w:val="28"/>
          <w:lang w:eastAsia="en-US"/>
        </w:rPr>
        <w:t xml:space="preserve"> </w:t>
      </w:r>
      <w:r w:rsidRPr="000F4A7F">
        <w:rPr>
          <w:rFonts w:eastAsia="Times New Roman"/>
          <w:color w:val="000000"/>
          <w:sz w:val="28"/>
          <w:szCs w:val="28"/>
          <w:lang w:eastAsia="en-US"/>
        </w:rPr>
        <w:t>ч</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ще</w:t>
      </w:r>
      <w:r w:rsidRPr="000F4A7F">
        <w:rPr>
          <w:rFonts w:eastAsia="Times New Roman"/>
          <w:color w:val="000000"/>
          <w:spacing w:val="30"/>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отне</w:t>
      </w:r>
      <w:r w:rsidRPr="000F4A7F">
        <w:rPr>
          <w:rFonts w:eastAsia="Times New Roman"/>
          <w:color w:val="000000"/>
          <w:spacing w:val="-5"/>
          <w:sz w:val="28"/>
          <w:szCs w:val="28"/>
          <w:lang w:eastAsia="en-US"/>
        </w:rPr>
        <w:t>е</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вст</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пать</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ие</w:t>
      </w:r>
      <w:r w:rsidRPr="000F4A7F">
        <w:rPr>
          <w:rFonts w:eastAsia="Times New Roman"/>
          <w:color w:val="000000"/>
          <w:spacing w:val="3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сверстникам</w:t>
      </w:r>
      <w:r w:rsidRPr="000F4A7F">
        <w:rPr>
          <w:rFonts w:eastAsia="Times New Roman"/>
          <w:color w:val="000000"/>
          <w:spacing w:val="-3"/>
          <w:sz w:val="28"/>
          <w:szCs w:val="28"/>
          <w:lang w:eastAsia="en-US"/>
        </w:rPr>
        <w:t>и</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ра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и  </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частия в 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щей игре и</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и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ктивной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ости. </w:t>
      </w:r>
      <w:r>
        <w:rPr>
          <w:rFonts w:eastAsia="Times New Roman"/>
          <w:color w:val="000000"/>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нако ем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всё ещё н</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жны по</w:t>
      </w:r>
      <w:r w:rsidRPr="000F4A7F">
        <w:rPr>
          <w:rFonts w:eastAsia="Times New Roman"/>
          <w:color w:val="000000"/>
          <w:spacing w:val="-2"/>
          <w:sz w:val="28"/>
          <w:szCs w:val="28"/>
          <w:lang w:eastAsia="en-US"/>
        </w:rPr>
        <w:t>дд</w:t>
      </w:r>
      <w:r w:rsidRPr="000F4A7F">
        <w:rPr>
          <w:rFonts w:eastAsia="Times New Roman"/>
          <w:color w:val="000000"/>
          <w:sz w:val="28"/>
          <w:szCs w:val="28"/>
          <w:lang w:eastAsia="en-US"/>
        </w:rPr>
        <w:t>ержка и  внима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ие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осло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 xml:space="preserve">о.  </w:t>
      </w:r>
    </w:p>
    <w:p w:rsidR="007477D1" w:rsidRPr="000F4A7F" w:rsidRDefault="007477D1" w:rsidP="007477D1">
      <w:pPr>
        <w:widowControl w:val="0"/>
        <w:ind w:right="111"/>
        <w:rPr>
          <w:rFonts w:eastAsia="Times New Roman"/>
          <w:color w:val="010302"/>
          <w:sz w:val="28"/>
          <w:szCs w:val="28"/>
          <w:lang w:eastAsia="en-US"/>
        </w:rPr>
      </w:pPr>
      <w:r w:rsidRPr="000F4A7F">
        <w:rPr>
          <w:rFonts w:eastAsia="Times New Roman"/>
          <w:color w:val="000000"/>
          <w:sz w:val="28"/>
          <w:szCs w:val="28"/>
          <w:lang w:eastAsia="en-US"/>
        </w:rPr>
        <w:t>Главны</w:t>
      </w:r>
      <w:r w:rsidRPr="000F4A7F">
        <w:rPr>
          <w:rFonts w:eastAsia="Times New Roman"/>
          <w:color w:val="000000"/>
          <w:spacing w:val="-3"/>
          <w:sz w:val="28"/>
          <w:szCs w:val="28"/>
          <w:lang w:eastAsia="en-US"/>
        </w:rPr>
        <w:t>м</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сре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ством</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ия</w:t>
      </w:r>
      <w:r w:rsidRPr="000F4A7F">
        <w:rPr>
          <w:rFonts w:eastAsia="Times New Roman"/>
          <w:color w:val="000000"/>
          <w:spacing w:val="102"/>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осл</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м</w:t>
      </w:r>
      <w:r w:rsidRPr="000F4A7F">
        <w:rPr>
          <w:rFonts w:eastAsia="Times New Roman"/>
          <w:color w:val="000000"/>
          <w:spacing w:val="-3"/>
          <w:sz w:val="28"/>
          <w:szCs w:val="28"/>
          <w:lang w:eastAsia="en-US"/>
        </w:rPr>
        <w:t>и</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сверст</w:t>
      </w:r>
      <w:r w:rsidRPr="000F4A7F">
        <w:rPr>
          <w:rFonts w:eastAsia="Times New Roman"/>
          <w:color w:val="000000"/>
          <w:spacing w:val="-2"/>
          <w:sz w:val="28"/>
          <w:szCs w:val="28"/>
          <w:lang w:eastAsia="en-US"/>
        </w:rPr>
        <w:t>н</w:t>
      </w:r>
      <w:r w:rsidRPr="000F4A7F">
        <w:rPr>
          <w:rFonts w:eastAsia="Times New Roman"/>
          <w:color w:val="000000"/>
          <w:sz w:val="28"/>
          <w:szCs w:val="28"/>
          <w:lang w:eastAsia="en-US"/>
        </w:rPr>
        <w:t>иками</w:t>
      </w:r>
      <w:r w:rsidRPr="000F4A7F">
        <w:rPr>
          <w:rFonts w:eastAsia="Times New Roman"/>
          <w:color w:val="000000"/>
          <w:spacing w:val="102"/>
          <w:sz w:val="28"/>
          <w:szCs w:val="28"/>
          <w:lang w:eastAsia="en-US"/>
        </w:rPr>
        <w:t xml:space="preserve"> </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вляется</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речь</w:t>
      </w:r>
      <w:r w:rsidRPr="000F4A7F">
        <w:rPr>
          <w:rFonts w:eastAsia="Times New Roman"/>
          <w:color w:val="000000"/>
          <w:spacing w:val="-2"/>
          <w:sz w:val="28"/>
          <w:szCs w:val="28"/>
          <w:lang w:eastAsia="en-US"/>
        </w:rPr>
        <w:t>.</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Словарь  мла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ше</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 xml:space="preserve">о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ош</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 xml:space="preserve">ольника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оит в</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ос</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ом и</w:t>
      </w:r>
      <w:r w:rsidRPr="000F4A7F">
        <w:rPr>
          <w:rFonts w:eastAsia="Times New Roman"/>
          <w:color w:val="000000"/>
          <w:spacing w:val="-3"/>
          <w:sz w:val="28"/>
          <w:szCs w:val="28"/>
          <w:lang w:eastAsia="en-US"/>
        </w:rPr>
        <w:t>з</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сло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означающи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меты 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игр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шки,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лизки</w:t>
      </w:r>
      <w:r w:rsidRPr="000F4A7F">
        <w:rPr>
          <w:rFonts w:eastAsia="Times New Roman"/>
          <w:color w:val="000000"/>
          <w:spacing w:val="-4"/>
          <w:sz w:val="28"/>
          <w:szCs w:val="28"/>
          <w:lang w:eastAsia="en-US"/>
        </w:rPr>
        <w:t>х</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ем</w:t>
      </w:r>
      <w:r w:rsidRPr="000F4A7F">
        <w:rPr>
          <w:rFonts w:eastAsia="Times New Roman"/>
          <w:color w:val="000000"/>
          <w:spacing w:val="-9"/>
          <w:sz w:val="28"/>
          <w:szCs w:val="28"/>
          <w:lang w:eastAsia="en-US"/>
        </w:rPr>
        <w:t>у</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лю</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w:t>
      </w:r>
      <w:r w:rsidRPr="000F4A7F">
        <w:rPr>
          <w:rFonts w:eastAsia="Times New Roman"/>
          <w:color w:val="000000"/>
          <w:spacing w:val="45"/>
          <w:sz w:val="28"/>
          <w:szCs w:val="28"/>
          <w:lang w:eastAsia="en-US"/>
        </w:rPr>
        <w:t xml:space="preserve"> </w:t>
      </w:r>
      <w:r>
        <w:rPr>
          <w:rFonts w:eastAsia="Times New Roman"/>
          <w:color w:val="000000"/>
          <w:spacing w:val="45"/>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ёно</w:t>
      </w:r>
      <w:r w:rsidRPr="000F4A7F">
        <w:rPr>
          <w:rFonts w:eastAsia="Times New Roman"/>
          <w:color w:val="000000"/>
          <w:spacing w:val="-6"/>
          <w:sz w:val="28"/>
          <w:szCs w:val="28"/>
          <w:lang w:eastAsia="en-US"/>
        </w:rPr>
        <w:t>к</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евает</w:t>
      </w:r>
      <w:r w:rsidRPr="000F4A7F">
        <w:rPr>
          <w:rFonts w:eastAsia="Times New Roman"/>
          <w:color w:val="000000"/>
          <w:spacing w:val="46"/>
          <w:sz w:val="28"/>
          <w:szCs w:val="28"/>
          <w:lang w:eastAsia="en-US"/>
        </w:rPr>
        <w:t xml:space="preserve"> </w:t>
      </w:r>
      <w:r w:rsidRPr="000F4A7F">
        <w:rPr>
          <w:rFonts w:eastAsia="Times New Roman"/>
          <w:color w:val="000000"/>
          <w:sz w:val="28"/>
          <w:szCs w:val="28"/>
          <w:lang w:eastAsia="en-US"/>
        </w:rPr>
        <w:t>гра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матическим</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ст</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ое</w:t>
      </w:r>
      <w:r w:rsidRPr="000F4A7F">
        <w:rPr>
          <w:rFonts w:eastAsia="Times New Roman"/>
          <w:color w:val="000000"/>
          <w:spacing w:val="-3"/>
          <w:sz w:val="28"/>
          <w:szCs w:val="28"/>
          <w:lang w:eastAsia="en-US"/>
        </w:rPr>
        <w:t>м</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реч</w:t>
      </w:r>
      <w:r w:rsidRPr="000F4A7F">
        <w:rPr>
          <w:rFonts w:eastAsia="Times New Roman"/>
          <w:color w:val="000000"/>
          <w:spacing w:val="-3"/>
          <w:sz w:val="28"/>
          <w:szCs w:val="28"/>
          <w:lang w:eastAsia="en-US"/>
        </w:rPr>
        <w:t>и</w:t>
      </w:r>
      <w:r w:rsidRPr="000F4A7F">
        <w:rPr>
          <w:rFonts w:eastAsia="Times New Roman"/>
          <w:color w:val="000000"/>
          <w:spacing w:val="-2"/>
          <w:sz w:val="28"/>
          <w:szCs w:val="28"/>
          <w:lang w:eastAsia="en-US"/>
        </w:rPr>
        <w:t>,</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начинае</w:t>
      </w:r>
      <w:r w:rsidRPr="000F4A7F">
        <w:rPr>
          <w:rFonts w:eastAsia="Times New Roman"/>
          <w:color w:val="000000"/>
          <w:spacing w:val="-4"/>
          <w:sz w:val="28"/>
          <w:szCs w:val="28"/>
          <w:lang w:eastAsia="en-US"/>
        </w:rPr>
        <w:t>т</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ис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w:t>
      </w:r>
      <w:r w:rsidRPr="000F4A7F">
        <w:rPr>
          <w:rFonts w:eastAsia="Times New Roman"/>
          <w:color w:val="000000"/>
          <w:spacing w:val="-3"/>
          <w:sz w:val="28"/>
          <w:szCs w:val="28"/>
          <w:lang w:eastAsia="en-US"/>
        </w:rPr>
        <w:t>ьз</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ать  сло</w:t>
      </w:r>
      <w:r w:rsidRPr="000F4A7F">
        <w:rPr>
          <w:rFonts w:eastAsia="Times New Roman"/>
          <w:color w:val="000000"/>
          <w:spacing w:val="-2"/>
          <w:sz w:val="28"/>
          <w:szCs w:val="28"/>
          <w:lang w:eastAsia="en-US"/>
        </w:rPr>
        <w:t>ж</w:t>
      </w:r>
      <w:r w:rsidRPr="000F4A7F">
        <w:rPr>
          <w:rFonts w:eastAsia="Times New Roman"/>
          <w:color w:val="000000"/>
          <w:sz w:val="28"/>
          <w:szCs w:val="28"/>
          <w:lang w:eastAsia="en-US"/>
        </w:rPr>
        <w:t>ные</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ложения</w:t>
      </w:r>
      <w:r w:rsidRPr="000F4A7F">
        <w:rPr>
          <w:rFonts w:eastAsia="Times New Roman"/>
          <w:color w:val="000000"/>
          <w:spacing w:val="-2"/>
          <w:sz w:val="28"/>
          <w:szCs w:val="28"/>
          <w:lang w:eastAsia="en-US"/>
        </w:rPr>
        <w:t xml:space="preserve">. </w:t>
      </w:r>
      <w:r>
        <w:rPr>
          <w:rFonts w:eastAsia="Times New Roman"/>
          <w:color w:val="000000"/>
          <w:spacing w:val="-2"/>
          <w:sz w:val="28"/>
          <w:szCs w:val="28"/>
          <w:lang w:eastAsia="en-US"/>
        </w:rPr>
        <w:t xml:space="preserve">                                                                                                                                  </w:t>
      </w:r>
      <w:r w:rsidRPr="000F4A7F">
        <w:rPr>
          <w:rFonts w:eastAsia="Times New Roman"/>
          <w:color w:val="000000"/>
          <w:sz w:val="28"/>
          <w:szCs w:val="28"/>
          <w:lang w:eastAsia="en-US"/>
        </w:rPr>
        <w:t>Де</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очк</w:t>
      </w:r>
      <w:r w:rsidRPr="000F4A7F">
        <w:rPr>
          <w:rFonts w:eastAsia="Times New Roman"/>
          <w:color w:val="000000"/>
          <w:spacing w:val="-3"/>
          <w:sz w:val="28"/>
          <w:szCs w:val="28"/>
          <w:lang w:eastAsia="en-US"/>
        </w:rPr>
        <w:t>и</w:t>
      </w:r>
      <w:r w:rsidRPr="000F4A7F">
        <w:rPr>
          <w:rFonts w:eastAsia="Times New Roman"/>
          <w:color w:val="000000"/>
          <w:spacing w:val="-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м</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оги</w:t>
      </w:r>
      <w:r w:rsidRPr="000F4A7F">
        <w:rPr>
          <w:rFonts w:eastAsia="Times New Roman"/>
          <w:color w:val="000000"/>
          <w:spacing w:val="-3"/>
          <w:sz w:val="28"/>
          <w:szCs w:val="28"/>
          <w:lang w:eastAsia="en-US"/>
        </w:rPr>
        <w:t>м</w:t>
      </w:r>
      <w:r w:rsidRPr="000F4A7F">
        <w:rPr>
          <w:rFonts w:eastAsia="Times New Roman"/>
          <w:color w:val="000000"/>
          <w:spacing w:val="-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азателям</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раз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ити</w:t>
      </w:r>
      <w:r w:rsidRPr="000F4A7F">
        <w:rPr>
          <w:rFonts w:eastAsia="Times New Roman"/>
          <w:color w:val="000000"/>
          <w:spacing w:val="-4"/>
          <w:sz w:val="28"/>
          <w:szCs w:val="28"/>
          <w:lang w:eastAsia="en-US"/>
        </w:rPr>
        <w:t>я</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(артик</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ляция,</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оварн</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й</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за</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 xml:space="preserve">ас,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еглость реч</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онима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ие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очитан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 за</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 xml:space="preserve">оминание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ви</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енно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 xml:space="preserve">о и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слышанно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 пре</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ят  мальчиков</w:t>
      </w:r>
      <w:r w:rsidRPr="000F4A7F">
        <w:rPr>
          <w:rFonts w:eastAsia="Times New Roman"/>
          <w:color w:val="000000"/>
          <w:spacing w:val="-2"/>
          <w:sz w:val="28"/>
          <w:szCs w:val="28"/>
          <w:lang w:eastAsia="en-US"/>
        </w:rPr>
        <w:t>.</w:t>
      </w:r>
      <w:r w:rsidRPr="000F4A7F">
        <w:rPr>
          <w:rFonts w:eastAsia="Times New Roman"/>
          <w:color w:val="000000"/>
          <w:spacing w:val="64"/>
          <w:sz w:val="28"/>
          <w:szCs w:val="28"/>
          <w:lang w:eastAsia="en-US"/>
        </w:rPr>
        <w:t xml:space="preserve"> </w:t>
      </w:r>
      <w:r>
        <w:rPr>
          <w:rFonts w:eastAsia="Times New Roman"/>
          <w:color w:val="000000"/>
          <w:spacing w:val="64"/>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3—</w:t>
      </w:r>
      <w:r w:rsidRPr="000F4A7F">
        <w:rPr>
          <w:rFonts w:eastAsia="Times New Roman"/>
          <w:color w:val="000000"/>
          <w:spacing w:val="-4"/>
          <w:sz w:val="28"/>
          <w:szCs w:val="28"/>
          <w:lang w:eastAsia="en-US"/>
        </w:rPr>
        <w:t>4</w:t>
      </w:r>
      <w:r w:rsidRPr="000F4A7F">
        <w:rPr>
          <w:rFonts w:eastAsia="Times New Roman"/>
          <w:color w:val="000000"/>
          <w:spacing w:val="64"/>
          <w:sz w:val="28"/>
          <w:szCs w:val="28"/>
          <w:lang w:eastAsia="en-US"/>
        </w:rPr>
        <w:t xml:space="preserve"> </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w:t>
      </w:r>
      <w:r w:rsidRPr="000F4A7F">
        <w:rPr>
          <w:rFonts w:eastAsia="Times New Roman"/>
          <w:color w:val="000000"/>
          <w:spacing w:val="59"/>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т</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ации</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вз</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и</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ействия</w:t>
      </w:r>
      <w:r w:rsidRPr="000F4A7F">
        <w:rPr>
          <w:rFonts w:eastAsia="Times New Roman"/>
          <w:color w:val="000000"/>
          <w:spacing w:val="64"/>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ы</w:t>
      </w:r>
      <w:r w:rsidRPr="000F4A7F">
        <w:rPr>
          <w:rFonts w:eastAsia="Times New Roman"/>
          <w:color w:val="000000"/>
          <w:spacing w:val="-3"/>
          <w:sz w:val="28"/>
          <w:szCs w:val="28"/>
          <w:lang w:eastAsia="en-US"/>
        </w:rPr>
        <w:t>м</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олжае</w:t>
      </w:r>
      <w:r w:rsidRPr="000F4A7F">
        <w:rPr>
          <w:rFonts w:eastAsia="Times New Roman"/>
          <w:color w:val="000000"/>
          <w:spacing w:val="-4"/>
          <w:sz w:val="28"/>
          <w:szCs w:val="28"/>
          <w:lang w:eastAsia="en-US"/>
        </w:rPr>
        <w:t>т</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фо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ми</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ова</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ься  интерес</w:t>
      </w:r>
      <w:r w:rsidRPr="000F4A7F">
        <w:rPr>
          <w:rFonts w:eastAsia="Times New Roman"/>
          <w:color w:val="000000"/>
          <w:spacing w:val="98"/>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книг</w:t>
      </w:r>
      <w:r w:rsidRPr="000F4A7F">
        <w:rPr>
          <w:rFonts w:eastAsia="Times New Roman"/>
          <w:color w:val="000000"/>
          <w:spacing w:val="-5"/>
          <w:sz w:val="28"/>
          <w:szCs w:val="28"/>
          <w:lang w:eastAsia="en-US"/>
        </w:rPr>
        <w:t>е</w:t>
      </w:r>
      <w:r w:rsidRPr="000F4A7F">
        <w:rPr>
          <w:rFonts w:eastAsia="Times New Roman"/>
          <w:color w:val="000000"/>
          <w:spacing w:val="93"/>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литерат</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рным</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пер</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она</w:t>
      </w:r>
      <w:r w:rsidRPr="000F4A7F">
        <w:rPr>
          <w:rFonts w:eastAsia="Times New Roman"/>
          <w:color w:val="000000"/>
          <w:spacing w:val="-2"/>
          <w:sz w:val="28"/>
          <w:szCs w:val="28"/>
          <w:lang w:eastAsia="en-US"/>
        </w:rPr>
        <w:t>ж</w:t>
      </w:r>
      <w:r w:rsidRPr="000F4A7F">
        <w:rPr>
          <w:rFonts w:eastAsia="Times New Roman"/>
          <w:color w:val="000000"/>
          <w:sz w:val="28"/>
          <w:szCs w:val="28"/>
          <w:lang w:eastAsia="en-US"/>
        </w:rPr>
        <w:t>ам</w:t>
      </w:r>
      <w:r w:rsidRPr="000F4A7F">
        <w:rPr>
          <w:rFonts w:eastAsia="Times New Roman"/>
          <w:color w:val="000000"/>
          <w:spacing w:val="-2"/>
          <w:sz w:val="28"/>
          <w:szCs w:val="28"/>
          <w:lang w:eastAsia="en-US"/>
        </w:rPr>
        <w:t>.</w:t>
      </w:r>
      <w:r w:rsidRPr="000F4A7F">
        <w:rPr>
          <w:rFonts w:eastAsia="Times New Roman"/>
          <w:color w:val="000000"/>
          <w:spacing w:val="98"/>
          <w:sz w:val="28"/>
          <w:szCs w:val="28"/>
          <w:lang w:eastAsia="en-US"/>
        </w:rPr>
        <w:t xml:space="preserve"> </w:t>
      </w:r>
      <w:r>
        <w:rPr>
          <w:rFonts w:eastAsia="Times New Roman"/>
          <w:color w:val="000000"/>
          <w:spacing w:val="98"/>
          <w:sz w:val="28"/>
          <w:szCs w:val="28"/>
          <w:lang w:eastAsia="en-US"/>
        </w:rPr>
        <w:t xml:space="preserve">                                       </w:t>
      </w:r>
      <w:r w:rsidRPr="000F4A7F">
        <w:rPr>
          <w:rFonts w:eastAsia="Times New Roman"/>
          <w:color w:val="000000"/>
          <w:sz w:val="28"/>
          <w:szCs w:val="28"/>
          <w:lang w:eastAsia="en-US"/>
        </w:rPr>
        <w:t>Кр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г</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чтени</w:t>
      </w:r>
      <w:r w:rsidRPr="000F4A7F">
        <w:rPr>
          <w:rFonts w:eastAsia="Times New Roman"/>
          <w:color w:val="000000"/>
          <w:spacing w:val="-4"/>
          <w:sz w:val="28"/>
          <w:szCs w:val="28"/>
          <w:lang w:eastAsia="en-US"/>
        </w:rPr>
        <w:t>я</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98"/>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олняетс</w:t>
      </w:r>
      <w:r w:rsidRPr="000F4A7F">
        <w:rPr>
          <w:rFonts w:eastAsia="Times New Roman"/>
          <w:color w:val="000000"/>
          <w:spacing w:val="-5"/>
          <w:sz w:val="28"/>
          <w:szCs w:val="28"/>
          <w:lang w:eastAsia="en-US"/>
        </w:rPr>
        <w:t>я</w:t>
      </w:r>
      <w:r w:rsidRPr="000F4A7F">
        <w:rPr>
          <w:rFonts w:eastAsia="Times New Roman"/>
          <w:color w:val="000000"/>
          <w:spacing w:val="98"/>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вы</w:t>
      </w:r>
      <w:r w:rsidRPr="000F4A7F">
        <w:rPr>
          <w:rFonts w:eastAsia="Times New Roman"/>
          <w:color w:val="000000"/>
          <w:sz w:val="28"/>
          <w:szCs w:val="28"/>
          <w:lang w:eastAsia="en-US"/>
        </w:rPr>
        <w:t>ми  произве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ениям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w:t>
      </w:r>
      <w:r w:rsidRPr="000F4A7F">
        <w:rPr>
          <w:rFonts w:eastAsia="Times New Roman"/>
          <w:color w:val="000000"/>
          <w:spacing w:val="-2"/>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о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же известны</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тексты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прежнем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вызывают интерес.  </w:t>
      </w:r>
    </w:p>
    <w:p w:rsidR="007477D1" w:rsidRPr="000F4A7F" w:rsidRDefault="007477D1" w:rsidP="007477D1">
      <w:pPr>
        <w:widowControl w:val="0"/>
        <w:ind w:right="111"/>
        <w:rPr>
          <w:rFonts w:eastAsia="Times New Roman"/>
          <w:color w:val="010302"/>
          <w:sz w:val="28"/>
          <w:szCs w:val="28"/>
          <w:lang w:eastAsia="en-US"/>
        </w:rPr>
      </w:pPr>
      <w:r w:rsidRPr="000F4A7F">
        <w:rPr>
          <w:rFonts w:eastAsia="Times New Roman"/>
          <w:color w:val="000000"/>
          <w:sz w:val="28"/>
          <w:szCs w:val="28"/>
          <w:lang w:eastAsia="en-US"/>
        </w:rPr>
        <w:t>Интерес</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к</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ктивно</w:t>
      </w:r>
      <w:r w:rsidRPr="000F4A7F">
        <w:rPr>
          <w:rFonts w:eastAsia="Times New Roman"/>
          <w:color w:val="000000"/>
          <w:spacing w:val="-3"/>
          <w:sz w:val="28"/>
          <w:szCs w:val="28"/>
          <w:lang w:eastAsia="en-US"/>
        </w:rPr>
        <w:t>й</w:t>
      </w:r>
      <w:r w:rsidRPr="000F4A7F">
        <w:rPr>
          <w:rFonts w:eastAsia="Times New Roman"/>
          <w:color w:val="000000"/>
          <w:spacing w:val="3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еятельнос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и</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стойчив</w:t>
      </w:r>
      <w:r w:rsidRPr="000F4A7F">
        <w:rPr>
          <w:rFonts w:eastAsia="Times New Roman"/>
          <w:color w:val="000000"/>
          <w:spacing w:val="-2"/>
          <w:sz w:val="28"/>
          <w:szCs w:val="28"/>
          <w:lang w:eastAsia="en-US"/>
        </w:rPr>
        <w:t>.</w:t>
      </w:r>
      <w:r w:rsidRPr="000F4A7F">
        <w:rPr>
          <w:rFonts w:eastAsia="Times New Roman"/>
          <w:color w:val="000000"/>
          <w:spacing w:val="30"/>
          <w:sz w:val="28"/>
          <w:szCs w:val="28"/>
          <w:lang w:eastAsia="en-US"/>
        </w:rPr>
        <w:t xml:space="preserve"> </w:t>
      </w:r>
      <w:r>
        <w:rPr>
          <w:rFonts w:eastAsia="Times New Roman"/>
          <w:color w:val="000000"/>
          <w:spacing w:val="30"/>
          <w:sz w:val="28"/>
          <w:szCs w:val="28"/>
          <w:lang w:eastAsia="en-US"/>
        </w:rPr>
        <w:t xml:space="preserve">                                                  </w:t>
      </w:r>
      <w:r w:rsidRPr="000F4A7F">
        <w:rPr>
          <w:rFonts w:eastAsia="Times New Roman"/>
          <w:color w:val="000000"/>
          <w:sz w:val="28"/>
          <w:szCs w:val="28"/>
          <w:lang w:eastAsia="en-US"/>
        </w:rPr>
        <w:t>Замысел</w:t>
      </w:r>
      <w:r w:rsidRPr="000F4A7F">
        <w:rPr>
          <w:rFonts w:eastAsia="Times New Roman"/>
          <w:color w:val="000000"/>
          <w:spacing w:val="31"/>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правляется</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ражением</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 xml:space="preserve">и  меняется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 xml:space="preserve">о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ра</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оты,</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оис</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ит овла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ение и</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ражение</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 фо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м</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 xml:space="preserve"> 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метов.  </w:t>
      </w:r>
    </w:p>
    <w:p w:rsidR="007477D1" w:rsidRPr="000F4A7F" w:rsidRDefault="007477D1" w:rsidP="007477D1">
      <w:pPr>
        <w:widowControl w:val="0"/>
        <w:ind w:right="111"/>
        <w:rPr>
          <w:rFonts w:eastAsia="Times New Roman"/>
          <w:color w:val="010302"/>
          <w:sz w:val="28"/>
          <w:szCs w:val="28"/>
          <w:lang w:eastAsia="en-US"/>
        </w:rPr>
      </w:pPr>
      <w:r w:rsidRPr="000F4A7F">
        <w:rPr>
          <w:rFonts w:eastAsia="Times New Roman"/>
          <w:color w:val="000000"/>
          <w:sz w:val="28"/>
          <w:szCs w:val="28"/>
          <w:lang w:eastAsia="en-US"/>
        </w:rPr>
        <w:t>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зыкально-х</w:t>
      </w:r>
      <w:r w:rsidRPr="000F4A7F">
        <w:rPr>
          <w:rFonts w:eastAsia="Times New Roman"/>
          <w:color w:val="000000"/>
          <w:spacing w:val="-4"/>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ожественна</w:t>
      </w:r>
      <w:r w:rsidRPr="000F4A7F">
        <w:rPr>
          <w:rFonts w:eastAsia="Times New Roman"/>
          <w:color w:val="000000"/>
          <w:spacing w:val="-4"/>
          <w:sz w:val="28"/>
          <w:szCs w:val="28"/>
          <w:lang w:eastAsia="en-US"/>
        </w:rPr>
        <w:t>я</w:t>
      </w:r>
      <w:r>
        <w:rPr>
          <w:rFonts w:eastAsia="Times New Roman"/>
          <w:color w:val="000000"/>
          <w:spacing w:val="-4"/>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еятельнос</w:t>
      </w:r>
      <w:r w:rsidRPr="000F4A7F">
        <w:rPr>
          <w:rFonts w:eastAsia="Times New Roman"/>
          <w:color w:val="000000"/>
          <w:spacing w:val="-4"/>
          <w:sz w:val="28"/>
          <w:szCs w:val="28"/>
          <w:lang w:eastAsia="en-US"/>
        </w:rPr>
        <w:t>т</w:t>
      </w:r>
      <w:r w:rsidRPr="000F4A7F">
        <w:rPr>
          <w:rFonts w:eastAsia="Times New Roman"/>
          <w:color w:val="000000"/>
          <w:spacing w:val="-3"/>
          <w:sz w:val="28"/>
          <w:szCs w:val="28"/>
          <w:lang w:eastAsia="en-US"/>
        </w:rPr>
        <w:t>ь</w:t>
      </w:r>
      <w:r>
        <w:rPr>
          <w:rFonts w:eastAsia="Times New Roman"/>
          <w:color w:val="000000"/>
          <w:spacing w:val="-3"/>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етей</w:t>
      </w:r>
      <w:r>
        <w:rPr>
          <w:rFonts w:eastAsia="Times New Roman"/>
          <w:color w:val="000000"/>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т</w:t>
      </w:r>
      <w:r>
        <w:rPr>
          <w:rFonts w:eastAsia="Times New Roman"/>
          <w:color w:val="000000"/>
          <w:sz w:val="28"/>
          <w:szCs w:val="28"/>
          <w:lang w:eastAsia="en-US"/>
        </w:rPr>
        <w:t xml:space="preserve"> </w:t>
      </w:r>
      <w:r w:rsidRPr="000F4A7F">
        <w:rPr>
          <w:rFonts w:eastAsia="Times New Roman"/>
          <w:color w:val="000000"/>
          <w:sz w:val="28"/>
          <w:szCs w:val="28"/>
          <w:lang w:eastAsia="en-US"/>
        </w:rPr>
        <w:t>н</w:t>
      </w:r>
      <w:r w:rsidRPr="000F4A7F">
        <w:rPr>
          <w:rFonts w:eastAsia="Times New Roman"/>
          <w:color w:val="000000"/>
          <w:spacing w:val="-5"/>
          <w:sz w:val="28"/>
          <w:szCs w:val="28"/>
          <w:lang w:eastAsia="en-US"/>
        </w:rPr>
        <w:t>е</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осре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ственны</w:t>
      </w:r>
      <w:r w:rsidRPr="000F4A7F">
        <w:rPr>
          <w:rFonts w:eastAsia="Times New Roman"/>
          <w:color w:val="000000"/>
          <w:spacing w:val="-3"/>
          <w:sz w:val="28"/>
          <w:szCs w:val="28"/>
          <w:lang w:eastAsia="en-US"/>
        </w:rPr>
        <w:t>й</w:t>
      </w:r>
      <w:r>
        <w:rPr>
          <w:rFonts w:eastAsia="Times New Roman"/>
          <w:color w:val="000000"/>
          <w:spacing w:val="-3"/>
          <w:sz w:val="28"/>
          <w:szCs w:val="28"/>
          <w:lang w:eastAsia="en-US"/>
        </w:rPr>
        <w:t xml:space="preserve"> </w:t>
      </w:r>
      <w:r>
        <w:rPr>
          <w:rFonts w:eastAsia="Times New Roman"/>
          <w:color w:val="000000"/>
          <w:sz w:val="28"/>
          <w:szCs w:val="28"/>
          <w:lang w:eastAsia="en-US"/>
        </w:rPr>
        <w:t xml:space="preserve">и </w:t>
      </w:r>
      <w:r w:rsidRPr="000F4A7F">
        <w:rPr>
          <w:rFonts w:eastAsia="Times New Roman"/>
          <w:color w:val="000000"/>
          <w:sz w:val="28"/>
          <w:szCs w:val="28"/>
          <w:lang w:eastAsia="en-US"/>
        </w:rPr>
        <w:t>синкретический</w:t>
      </w:r>
      <w:r w:rsidRPr="000F4A7F">
        <w:rPr>
          <w:rFonts w:eastAsia="Times New Roman"/>
          <w:color w:val="000000"/>
          <w:spacing w:val="107"/>
          <w:sz w:val="28"/>
          <w:szCs w:val="28"/>
          <w:lang w:eastAsia="en-US"/>
        </w:rPr>
        <w:t xml:space="preserve">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арактер.</w:t>
      </w:r>
      <w:r w:rsidRPr="000F4A7F">
        <w:rPr>
          <w:rFonts w:eastAsia="Times New Roman"/>
          <w:color w:val="000000"/>
          <w:spacing w:val="107"/>
          <w:sz w:val="28"/>
          <w:szCs w:val="28"/>
          <w:lang w:eastAsia="en-US"/>
        </w:rPr>
        <w:t xml:space="preserve"> </w:t>
      </w:r>
      <w:r>
        <w:rPr>
          <w:rFonts w:eastAsia="Times New Roman"/>
          <w:color w:val="000000"/>
          <w:spacing w:val="107"/>
          <w:sz w:val="28"/>
          <w:szCs w:val="28"/>
          <w:lang w:eastAsia="en-US"/>
        </w:rPr>
        <w:t xml:space="preserve">                                                </w:t>
      </w:r>
      <w:r w:rsidRPr="000F4A7F">
        <w:rPr>
          <w:rFonts w:eastAsia="Times New Roman"/>
          <w:color w:val="000000"/>
          <w:sz w:val="28"/>
          <w:szCs w:val="28"/>
          <w:lang w:eastAsia="en-US"/>
        </w:rPr>
        <w:t>Восприяти</w:t>
      </w:r>
      <w:r w:rsidRPr="000F4A7F">
        <w:rPr>
          <w:rFonts w:eastAsia="Times New Roman"/>
          <w:color w:val="000000"/>
          <w:spacing w:val="-5"/>
          <w:sz w:val="28"/>
          <w:szCs w:val="28"/>
          <w:lang w:eastAsia="en-US"/>
        </w:rPr>
        <w:t>е</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зыкальны</w:t>
      </w:r>
      <w:r w:rsidRPr="000F4A7F">
        <w:rPr>
          <w:rFonts w:eastAsia="Times New Roman"/>
          <w:color w:val="000000"/>
          <w:spacing w:val="-4"/>
          <w:sz w:val="28"/>
          <w:szCs w:val="28"/>
          <w:lang w:eastAsia="en-US"/>
        </w:rPr>
        <w:t>х</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оис</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w:t>
      </w:r>
      <w:r w:rsidRPr="000F4A7F">
        <w:rPr>
          <w:rFonts w:eastAsia="Times New Roman"/>
          <w:color w:val="000000"/>
          <w:spacing w:val="-4"/>
          <w:sz w:val="28"/>
          <w:szCs w:val="28"/>
          <w:lang w:eastAsia="en-US"/>
        </w:rPr>
        <w:t>т</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пр</w:t>
      </w:r>
      <w:r w:rsidRPr="000F4A7F">
        <w:rPr>
          <w:rFonts w:eastAsia="Times New Roman"/>
          <w:color w:val="000000"/>
          <w:spacing w:val="-3"/>
          <w:sz w:val="28"/>
          <w:szCs w:val="28"/>
          <w:lang w:eastAsia="en-US"/>
        </w:rPr>
        <w:t>и</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орг</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низ</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 xml:space="preserve">ции  практической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 xml:space="preserve">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оиграт</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 xml:space="preserve"> сюжет,</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рассмотрет</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 xml:space="preserve"> иллюстрацию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3"/>
          <w:sz w:val="28"/>
          <w:szCs w:val="28"/>
          <w:lang w:eastAsia="en-US"/>
        </w:rPr>
        <w:t>)</w:t>
      </w:r>
      <w:r w:rsidRPr="000F4A7F">
        <w:rPr>
          <w:rFonts w:eastAsia="Times New Roman"/>
          <w:color w:val="000000"/>
          <w:sz w:val="28"/>
          <w:szCs w:val="28"/>
          <w:lang w:eastAsia="en-US"/>
        </w:rPr>
        <w:t xml:space="preserve">.  </w:t>
      </w:r>
    </w:p>
    <w:p w:rsidR="007477D1" w:rsidRPr="009B46C6" w:rsidRDefault="007477D1" w:rsidP="007477D1">
      <w:pPr>
        <w:widowControl w:val="0"/>
        <w:rPr>
          <w:rFonts w:eastAsia="Times New Roman"/>
          <w:i/>
          <w:color w:val="010302"/>
          <w:sz w:val="28"/>
          <w:szCs w:val="28"/>
          <w:lang w:eastAsia="en-US"/>
        </w:rPr>
      </w:pPr>
      <w:r>
        <w:rPr>
          <w:rFonts w:eastAsia="Times New Roman"/>
          <w:b/>
          <w:bCs/>
          <w:i/>
          <w:color w:val="000000"/>
          <w:sz w:val="28"/>
          <w:szCs w:val="28"/>
          <w:lang w:eastAsia="en-US"/>
        </w:rPr>
        <w:lastRenderedPageBreak/>
        <w:t xml:space="preserve">                                 </w:t>
      </w:r>
      <w:r w:rsidRPr="009B46C6">
        <w:rPr>
          <w:rFonts w:eastAsia="Times New Roman"/>
          <w:b/>
          <w:bCs/>
          <w:i/>
          <w:color w:val="000000"/>
          <w:sz w:val="28"/>
          <w:szCs w:val="28"/>
          <w:lang w:eastAsia="en-US"/>
        </w:rPr>
        <w:t>Средний до</w:t>
      </w:r>
      <w:r w:rsidRPr="009B46C6">
        <w:rPr>
          <w:rFonts w:eastAsia="Times New Roman"/>
          <w:b/>
          <w:bCs/>
          <w:i/>
          <w:color w:val="000000"/>
          <w:spacing w:val="-5"/>
          <w:sz w:val="28"/>
          <w:szCs w:val="28"/>
          <w:lang w:eastAsia="en-US"/>
        </w:rPr>
        <w:t>ш</w:t>
      </w:r>
      <w:r w:rsidRPr="009B46C6">
        <w:rPr>
          <w:rFonts w:eastAsia="Times New Roman"/>
          <w:b/>
          <w:bCs/>
          <w:i/>
          <w:color w:val="000000"/>
          <w:sz w:val="28"/>
          <w:szCs w:val="28"/>
          <w:lang w:eastAsia="en-US"/>
        </w:rPr>
        <w:t>кольный возрас</w:t>
      </w:r>
      <w:r w:rsidRPr="009B46C6">
        <w:rPr>
          <w:rFonts w:eastAsia="Times New Roman"/>
          <w:b/>
          <w:bCs/>
          <w:i/>
          <w:color w:val="000000"/>
          <w:spacing w:val="-3"/>
          <w:sz w:val="28"/>
          <w:szCs w:val="28"/>
          <w:lang w:eastAsia="en-US"/>
        </w:rPr>
        <w:t>т</w:t>
      </w:r>
      <w:r w:rsidRPr="009B46C6">
        <w:rPr>
          <w:rFonts w:eastAsia="Times New Roman"/>
          <w:b/>
          <w:bCs/>
          <w:i/>
          <w:color w:val="000000"/>
          <w:sz w:val="28"/>
          <w:szCs w:val="28"/>
          <w:lang w:eastAsia="en-US"/>
        </w:rPr>
        <w:t xml:space="preserve"> (4-</w:t>
      </w:r>
      <w:r w:rsidRPr="009B46C6">
        <w:rPr>
          <w:rFonts w:eastAsia="Times New Roman"/>
          <w:b/>
          <w:bCs/>
          <w:i/>
          <w:color w:val="000000"/>
          <w:spacing w:val="-4"/>
          <w:sz w:val="28"/>
          <w:szCs w:val="28"/>
          <w:lang w:eastAsia="en-US"/>
        </w:rPr>
        <w:t>5</w:t>
      </w:r>
      <w:r w:rsidRPr="009B46C6">
        <w:rPr>
          <w:rFonts w:eastAsia="Times New Roman"/>
          <w:b/>
          <w:bCs/>
          <w:i/>
          <w:color w:val="000000"/>
          <w:sz w:val="28"/>
          <w:szCs w:val="28"/>
          <w:lang w:eastAsia="en-US"/>
        </w:rPr>
        <w:t xml:space="preserve"> лет</w:t>
      </w:r>
      <w:r w:rsidRPr="009B46C6">
        <w:rPr>
          <w:rFonts w:eastAsia="Times New Roman"/>
          <w:b/>
          <w:bCs/>
          <w:i/>
          <w:color w:val="000000"/>
          <w:spacing w:val="-3"/>
          <w:sz w:val="28"/>
          <w:szCs w:val="28"/>
          <w:lang w:eastAsia="en-US"/>
        </w:rPr>
        <w:t>)</w:t>
      </w:r>
      <w:r w:rsidRPr="009B46C6">
        <w:rPr>
          <w:rFonts w:eastAsia="Times New Roman"/>
          <w:b/>
          <w:bCs/>
          <w:i/>
          <w:color w:val="000000"/>
          <w:sz w:val="28"/>
          <w:szCs w:val="28"/>
          <w:lang w:eastAsia="en-US"/>
        </w:rPr>
        <w:t>.</w:t>
      </w:r>
      <w:r w:rsidRPr="009B46C6">
        <w:rPr>
          <w:rFonts w:eastAsia="Times New Roman"/>
          <w:i/>
          <w:color w:val="000000"/>
          <w:spacing w:val="-2"/>
          <w:sz w:val="28"/>
          <w:szCs w:val="28"/>
          <w:lang w:eastAsia="en-US"/>
        </w:rPr>
        <w:t xml:space="preserve"> </w:t>
      </w:r>
      <w:r w:rsidRPr="009B46C6">
        <w:rPr>
          <w:rFonts w:eastAsia="Times New Roman"/>
          <w:i/>
          <w:color w:val="000000"/>
          <w:sz w:val="28"/>
          <w:szCs w:val="28"/>
          <w:lang w:eastAsia="en-US"/>
        </w:rPr>
        <w:t xml:space="preserve">  </w:t>
      </w:r>
    </w:p>
    <w:p w:rsidR="007477D1" w:rsidRPr="000F4A7F" w:rsidRDefault="007477D1" w:rsidP="00B35E7F">
      <w:pPr>
        <w:widowControl w:val="0"/>
        <w:ind w:right="108"/>
        <w:rPr>
          <w:rFonts w:eastAsia="Times New Roman"/>
          <w:color w:val="010302"/>
          <w:sz w:val="28"/>
          <w:szCs w:val="28"/>
          <w:lang w:eastAsia="en-US"/>
        </w:rPr>
      </w:pPr>
      <w:r w:rsidRPr="000F4A7F">
        <w:rPr>
          <w:rFonts w:eastAsia="Times New Roman"/>
          <w:color w:val="000000"/>
          <w:sz w:val="28"/>
          <w:szCs w:val="28"/>
          <w:lang w:eastAsia="en-US"/>
        </w:rPr>
        <w:t>Дети</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4–5</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лет</w:t>
      </w:r>
      <w:r w:rsidRPr="000F4A7F">
        <w:rPr>
          <w:rFonts w:eastAsia="Times New Roman"/>
          <w:color w:val="000000"/>
          <w:spacing w:val="-6"/>
          <w:sz w:val="28"/>
          <w:szCs w:val="28"/>
          <w:lang w:eastAsia="en-US"/>
        </w:rPr>
        <w:t xml:space="preserve"> </w:t>
      </w:r>
      <w:r w:rsidRPr="000F4A7F">
        <w:rPr>
          <w:rFonts w:eastAsia="Times New Roman"/>
          <w:color w:val="000000"/>
          <w:sz w:val="28"/>
          <w:szCs w:val="28"/>
          <w:lang w:eastAsia="en-US"/>
        </w:rPr>
        <w:t>всё</w:t>
      </w:r>
      <w:r w:rsidRPr="000F4A7F">
        <w:rPr>
          <w:rFonts w:eastAsia="Times New Roman"/>
          <w:color w:val="000000"/>
          <w:spacing w:val="-7"/>
          <w:sz w:val="28"/>
          <w:szCs w:val="28"/>
          <w:lang w:eastAsia="en-US"/>
        </w:rPr>
        <w:t xml:space="preserve"> </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щё</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11"/>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нают</w:t>
      </w:r>
      <w:r w:rsidRPr="000F4A7F">
        <w:rPr>
          <w:rFonts w:eastAsia="Times New Roman"/>
          <w:color w:val="000000"/>
          <w:spacing w:val="-6"/>
          <w:sz w:val="28"/>
          <w:szCs w:val="28"/>
          <w:lang w:eastAsia="en-US"/>
        </w:rPr>
        <w:t xml:space="preserve"> </w:t>
      </w:r>
      <w:r w:rsidRPr="000F4A7F">
        <w:rPr>
          <w:rFonts w:eastAsia="Times New Roman"/>
          <w:color w:val="000000"/>
          <w:sz w:val="28"/>
          <w:szCs w:val="28"/>
          <w:lang w:eastAsia="en-US"/>
        </w:rPr>
        <w:t>социаль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ые</w:t>
      </w:r>
      <w:r w:rsidRPr="000F4A7F">
        <w:rPr>
          <w:rFonts w:eastAsia="Times New Roman"/>
          <w:color w:val="000000"/>
          <w:spacing w:val="-7"/>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ор</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ы</w:t>
      </w:r>
      <w:r w:rsidRPr="000F4A7F">
        <w:rPr>
          <w:rFonts w:eastAsia="Times New Roman"/>
          <w:color w:val="000000"/>
          <w:spacing w:val="-7"/>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правил</w:t>
      </w:r>
      <w:r w:rsidRPr="000F4A7F">
        <w:rPr>
          <w:rFonts w:eastAsia="Times New Roman"/>
          <w:color w:val="000000"/>
          <w:spacing w:val="-5"/>
          <w:sz w:val="28"/>
          <w:szCs w:val="28"/>
          <w:lang w:eastAsia="en-US"/>
        </w:rPr>
        <w:t>а</w:t>
      </w:r>
      <w:r w:rsidRPr="000F4A7F">
        <w:rPr>
          <w:rFonts w:eastAsia="Times New Roman"/>
          <w:color w:val="000000"/>
          <w:spacing w:val="-7"/>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ения</w:t>
      </w:r>
      <w:r w:rsidRPr="000F4A7F">
        <w:rPr>
          <w:rFonts w:eastAsia="Times New Roman"/>
          <w:color w:val="000000"/>
          <w:spacing w:val="-2"/>
          <w:sz w:val="28"/>
          <w:szCs w:val="28"/>
          <w:lang w:eastAsia="en-US"/>
        </w:rPr>
        <w:t>,</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нако</w:t>
      </w:r>
      <w:r w:rsidRPr="000F4A7F">
        <w:rPr>
          <w:rFonts w:eastAsia="Times New Roman"/>
          <w:color w:val="000000"/>
          <w:spacing w:val="-7"/>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ни</w:t>
      </w:r>
      <w:r w:rsidRPr="000F4A7F">
        <w:rPr>
          <w:rFonts w:eastAsia="Times New Roman"/>
          <w:color w:val="000000"/>
          <w:spacing w:val="-4"/>
          <w:sz w:val="28"/>
          <w:szCs w:val="28"/>
          <w:lang w:eastAsia="en-US"/>
        </w:rPr>
        <w:t>х</w:t>
      </w:r>
      <w:r w:rsidRPr="000F4A7F">
        <w:rPr>
          <w:rFonts w:eastAsia="Times New Roman"/>
          <w:color w:val="000000"/>
          <w:spacing w:val="-2"/>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же  начинают</w:t>
      </w:r>
      <w:r w:rsidRPr="000F4A7F">
        <w:rPr>
          <w:rFonts w:eastAsia="Times New Roman"/>
          <w:color w:val="000000"/>
          <w:spacing w:val="31"/>
          <w:sz w:val="28"/>
          <w:szCs w:val="28"/>
          <w:lang w:eastAsia="en-US"/>
        </w:rPr>
        <w:t xml:space="preserve"> </w:t>
      </w:r>
      <w:r w:rsidRPr="000F4A7F">
        <w:rPr>
          <w:rFonts w:eastAsia="Times New Roman"/>
          <w:color w:val="000000"/>
          <w:sz w:val="28"/>
          <w:szCs w:val="28"/>
          <w:lang w:eastAsia="en-US"/>
        </w:rPr>
        <w:t>скла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ываться</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щённые</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ставления</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30"/>
          <w:sz w:val="28"/>
          <w:szCs w:val="28"/>
          <w:lang w:eastAsia="en-US"/>
        </w:rPr>
        <w:t xml:space="preserve">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как</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на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30"/>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на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се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я</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вести.</w:t>
      </w:r>
      <w:r w:rsidRPr="000F4A7F">
        <w:rPr>
          <w:rFonts w:eastAsia="Times New Roman"/>
          <w:color w:val="000000"/>
          <w:spacing w:val="26"/>
          <w:sz w:val="28"/>
          <w:szCs w:val="28"/>
          <w:lang w:eastAsia="en-US"/>
        </w:rPr>
        <w:t xml:space="preserve"> </w:t>
      </w:r>
      <w:r>
        <w:rPr>
          <w:rFonts w:eastAsia="Times New Roman"/>
          <w:color w:val="000000"/>
          <w:spacing w:val="26"/>
          <w:sz w:val="28"/>
          <w:szCs w:val="28"/>
          <w:lang w:eastAsia="en-US"/>
        </w:rPr>
        <w:t xml:space="preserve">                                                                                                                   </w:t>
      </w:r>
      <w:r w:rsidRPr="000F4A7F">
        <w:rPr>
          <w:rFonts w:eastAsia="Times New Roman"/>
          <w:color w:val="000000"/>
          <w:sz w:val="28"/>
          <w:szCs w:val="28"/>
          <w:lang w:eastAsia="en-US"/>
        </w:rPr>
        <w:t>Как  прави</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к</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пя</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и</w:t>
      </w:r>
      <w:r w:rsidRPr="000F4A7F">
        <w:rPr>
          <w:rFonts w:eastAsia="Times New Roman"/>
          <w:color w:val="000000"/>
          <w:spacing w:val="59"/>
          <w:sz w:val="28"/>
          <w:szCs w:val="28"/>
          <w:lang w:eastAsia="en-US"/>
        </w:rPr>
        <w:t xml:space="preserve"> </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ам</w:t>
      </w:r>
      <w:r w:rsidRPr="000F4A7F">
        <w:rPr>
          <w:rFonts w:eastAsia="Times New Roman"/>
          <w:color w:val="000000"/>
          <w:spacing w:val="64"/>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ети</w:t>
      </w:r>
      <w:r w:rsidRPr="000F4A7F">
        <w:rPr>
          <w:rFonts w:eastAsia="Times New Roman"/>
          <w:color w:val="000000"/>
          <w:spacing w:val="64"/>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w:t>
      </w:r>
      <w:r w:rsidRPr="000F4A7F">
        <w:rPr>
          <w:rFonts w:eastAsia="Times New Roman"/>
          <w:color w:val="000000"/>
          <w:spacing w:val="-3"/>
          <w:sz w:val="28"/>
          <w:szCs w:val="28"/>
          <w:lang w:eastAsia="en-US"/>
        </w:rPr>
        <w:t>з</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на</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инан</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я</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з</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оваются</w:t>
      </w:r>
      <w:r w:rsidRPr="000F4A7F">
        <w:rPr>
          <w:rFonts w:eastAsia="Times New Roman"/>
          <w:color w:val="000000"/>
          <w:spacing w:val="59"/>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ощаются,</w:t>
      </w:r>
      <w:r w:rsidRPr="000F4A7F">
        <w:rPr>
          <w:rFonts w:eastAsia="Times New Roman"/>
          <w:color w:val="000000"/>
          <w:spacing w:val="59"/>
          <w:sz w:val="28"/>
          <w:szCs w:val="28"/>
          <w:lang w:eastAsia="en-US"/>
        </w:rPr>
        <w:t xml:space="preserve"> </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орят  </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спаси</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 xml:space="preserve"> и </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пожал</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йста</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 не пере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ивают взрос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 в</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жли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 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ращаются к нем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w:t>
      </w:r>
      <w:r>
        <w:rPr>
          <w:rFonts w:eastAsia="Times New Roman"/>
          <w:color w:val="000000"/>
          <w:sz w:val="28"/>
          <w:szCs w:val="28"/>
          <w:lang w:eastAsia="en-US"/>
        </w:rPr>
        <w:t xml:space="preserve">                                                                                                                             </w:t>
      </w:r>
      <w:r w:rsidRPr="000F4A7F">
        <w:rPr>
          <w:rFonts w:eastAsia="Times New Roman"/>
          <w:color w:val="000000"/>
          <w:sz w:val="28"/>
          <w:szCs w:val="28"/>
          <w:lang w:eastAsia="en-US"/>
        </w:rPr>
        <w:t xml:space="preserve">Кроме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ого</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он</w:t>
      </w:r>
      <w:r w:rsidRPr="000F4A7F">
        <w:rPr>
          <w:rFonts w:eastAsia="Times New Roman"/>
          <w:color w:val="000000"/>
          <w:spacing w:val="-3"/>
          <w:sz w:val="28"/>
          <w:szCs w:val="28"/>
          <w:lang w:eastAsia="en-US"/>
        </w:rPr>
        <w:t>и</w:t>
      </w:r>
      <w:r w:rsidRPr="000F4A7F">
        <w:rPr>
          <w:rFonts w:eastAsia="Times New Roman"/>
          <w:color w:val="000000"/>
          <w:spacing w:val="122"/>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ог</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т</w:t>
      </w:r>
      <w:r w:rsidRPr="000F4A7F">
        <w:rPr>
          <w:rFonts w:eastAsia="Times New Roman"/>
          <w:color w:val="000000"/>
          <w:spacing w:val="122"/>
          <w:sz w:val="28"/>
          <w:szCs w:val="28"/>
          <w:lang w:eastAsia="en-US"/>
        </w:rPr>
        <w:t xml:space="preserve"> </w:t>
      </w:r>
      <w:r w:rsidRPr="000F4A7F">
        <w:rPr>
          <w:rFonts w:eastAsia="Times New Roman"/>
          <w:color w:val="000000"/>
          <w:sz w:val="28"/>
          <w:szCs w:val="28"/>
          <w:lang w:eastAsia="en-US"/>
        </w:rPr>
        <w:t>по</w:t>
      </w:r>
      <w:r w:rsidRPr="000F4A7F">
        <w:rPr>
          <w:rFonts w:eastAsia="Times New Roman"/>
          <w:color w:val="000000"/>
          <w:spacing w:val="122"/>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ствен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ой</w:t>
      </w:r>
      <w:r w:rsidRPr="000F4A7F">
        <w:rPr>
          <w:rFonts w:eastAsia="Times New Roman"/>
          <w:color w:val="000000"/>
          <w:spacing w:val="117"/>
          <w:sz w:val="28"/>
          <w:szCs w:val="28"/>
          <w:lang w:eastAsia="en-US"/>
        </w:rPr>
        <w:t xml:space="preserve"> </w:t>
      </w:r>
      <w:r w:rsidRPr="000F4A7F">
        <w:rPr>
          <w:rFonts w:eastAsia="Times New Roman"/>
          <w:color w:val="000000"/>
          <w:sz w:val="28"/>
          <w:szCs w:val="28"/>
          <w:lang w:eastAsia="en-US"/>
        </w:rPr>
        <w:t>ини</w:t>
      </w:r>
      <w:r w:rsidRPr="000F4A7F">
        <w:rPr>
          <w:rFonts w:eastAsia="Times New Roman"/>
          <w:color w:val="000000"/>
          <w:spacing w:val="-3"/>
          <w:sz w:val="28"/>
          <w:szCs w:val="28"/>
          <w:lang w:eastAsia="en-US"/>
        </w:rPr>
        <w:t>ц</w:t>
      </w:r>
      <w:r w:rsidRPr="000F4A7F">
        <w:rPr>
          <w:rFonts w:eastAsia="Times New Roman"/>
          <w:color w:val="000000"/>
          <w:sz w:val="28"/>
          <w:szCs w:val="28"/>
          <w:lang w:eastAsia="en-US"/>
        </w:rPr>
        <w:t>иативе</w:t>
      </w:r>
      <w:r w:rsidRPr="000F4A7F">
        <w:rPr>
          <w:rFonts w:eastAsia="Times New Roman"/>
          <w:color w:val="000000"/>
          <w:spacing w:val="122"/>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бирать</w:t>
      </w:r>
      <w:r w:rsidRPr="000F4A7F">
        <w:rPr>
          <w:rFonts w:eastAsia="Times New Roman"/>
          <w:color w:val="000000"/>
          <w:spacing w:val="122"/>
          <w:sz w:val="28"/>
          <w:szCs w:val="28"/>
          <w:lang w:eastAsia="en-US"/>
        </w:rPr>
        <w:t xml:space="preserve"> </w:t>
      </w:r>
      <w:r w:rsidRPr="000F4A7F">
        <w:rPr>
          <w:rFonts w:eastAsia="Times New Roman"/>
          <w:color w:val="000000"/>
          <w:sz w:val="28"/>
          <w:szCs w:val="28"/>
          <w:lang w:eastAsia="en-US"/>
        </w:rPr>
        <w:t>игр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шки,</w:t>
      </w:r>
      <w:r w:rsidRPr="000F4A7F">
        <w:rPr>
          <w:rFonts w:eastAsia="Times New Roman"/>
          <w:color w:val="000000"/>
          <w:spacing w:val="122"/>
          <w:sz w:val="28"/>
          <w:szCs w:val="28"/>
          <w:lang w:eastAsia="en-US"/>
        </w:rPr>
        <w:t xml:space="preserve"> </w:t>
      </w:r>
      <w:r w:rsidRPr="000F4A7F">
        <w:rPr>
          <w:rFonts w:eastAsia="Times New Roman"/>
          <w:color w:val="000000"/>
          <w:sz w:val="28"/>
          <w:szCs w:val="28"/>
          <w:lang w:eastAsia="en-US"/>
        </w:rPr>
        <w:t>вы</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нять</w:t>
      </w:r>
      <w:r w:rsidRPr="000F4A7F">
        <w:rPr>
          <w:rFonts w:eastAsia="Times New Roman"/>
          <w:color w:val="000000"/>
          <w:spacing w:val="122"/>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ые</w:t>
      </w:r>
      <w:r w:rsidRPr="000F4A7F">
        <w:rPr>
          <w:rFonts w:eastAsia="Times New Roman"/>
          <w:color w:val="000000"/>
          <w:spacing w:val="122"/>
          <w:sz w:val="28"/>
          <w:szCs w:val="28"/>
          <w:lang w:eastAsia="en-US"/>
        </w:rPr>
        <w:t xml:space="preserve"> </w:t>
      </w:r>
      <w:r w:rsidRPr="000F4A7F">
        <w:rPr>
          <w:rFonts w:eastAsia="Times New Roman"/>
          <w:color w:val="000000"/>
          <w:sz w:val="28"/>
          <w:szCs w:val="28"/>
          <w:lang w:eastAsia="en-US"/>
        </w:rPr>
        <w:t>тр</w:t>
      </w:r>
      <w:r w:rsidRPr="000F4A7F">
        <w:rPr>
          <w:rFonts w:eastAsia="Times New Roman"/>
          <w:color w:val="000000"/>
          <w:spacing w:val="-4"/>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ые  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язан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ить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 xml:space="preserve">о </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 xml:space="preserve">о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онца</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r>
        <w:rPr>
          <w:rFonts w:eastAsia="Times New Roman"/>
          <w:color w:val="000000"/>
          <w:sz w:val="28"/>
          <w:szCs w:val="28"/>
          <w:lang w:eastAsia="en-US"/>
        </w:rPr>
        <w:t xml:space="preserve">                                                                         </w:t>
      </w:r>
      <w:r w:rsidRPr="000F4A7F">
        <w:rPr>
          <w:rFonts w:eastAsia="Times New Roman"/>
          <w:color w:val="000000"/>
          <w:sz w:val="28"/>
          <w:szCs w:val="28"/>
          <w:lang w:eastAsia="en-US"/>
        </w:rPr>
        <w:t xml:space="preserve">В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 xml:space="preserve">том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озрасте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етей появляются 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ставления о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как по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оже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 се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 xml:space="preserve">я вести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очкам</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и как</w:t>
      </w:r>
      <w:r w:rsidRPr="000F4A7F">
        <w:rPr>
          <w:rFonts w:eastAsia="Times New Roman"/>
          <w:color w:val="000000"/>
          <w:spacing w:val="21"/>
          <w:sz w:val="28"/>
          <w:szCs w:val="28"/>
          <w:lang w:eastAsia="en-US"/>
        </w:rPr>
        <w:t xml:space="preserve"> </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альчикам. </w:t>
      </w:r>
      <w:r>
        <w:rPr>
          <w:rFonts w:eastAsia="Times New Roman"/>
          <w:color w:val="000000"/>
          <w:sz w:val="28"/>
          <w:szCs w:val="28"/>
          <w:lang w:eastAsia="en-US"/>
        </w:rPr>
        <w:t xml:space="preserve">                                                                                                              </w:t>
      </w:r>
      <w:r w:rsidRPr="000F4A7F">
        <w:rPr>
          <w:rFonts w:eastAsia="Times New Roman"/>
          <w:color w:val="000000"/>
          <w:sz w:val="28"/>
          <w:szCs w:val="28"/>
          <w:lang w:eastAsia="en-US"/>
        </w:rPr>
        <w:t xml:space="preserve">Дети </w:t>
      </w:r>
      <w:r w:rsidRPr="000F4A7F">
        <w:rPr>
          <w:rFonts w:eastAsia="Times New Roman"/>
          <w:color w:val="000000"/>
          <w:spacing w:val="-9"/>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ш</w:t>
      </w:r>
      <w:r w:rsidRPr="000F4A7F">
        <w:rPr>
          <w:rFonts w:eastAsia="Times New Roman"/>
          <w:color w:val="000000"/>
          <w:sz w:val="28"/>
          <w:szCs w:val="28"/>
          <w:lang w:eastAsia="en-US"/>
        </w:rPr>
        <w:t>о вы</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еляют не</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оответс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вие  но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ма</w:t>
      </w:r>
      <w:r w:rsidRPr="000F4A7F">
        <w:rPr>
          <w:rFonts w:eastAsia="Times New Roman"/>
          <w:color w:val="000000"/>
          <w:spacing w:val="-3"/>
          <w:sz w:val="28"/>
          <w:szCs w:val="28"/>
          <w:lang w:eastAsia="en-US"/>
        </w:rPr>
        <w:t>м</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правила</w:t>
      </w:r>
      <w:r w:rsidRPr="000F4A7F">
        <w:rPr>
          <w:rFonts w:eastAsia="Times New Roman"/>
          <w:color w:val="000000"/>
          <w:spacing w:val="-3"/>
          <w:sz w:val="28"/>
          <w:szCs w:val="28"/>
          <w:lang w:eastAsia="en-US"/>
        </w:rPr>
        <w:t>м</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н</w:t>
      </w:r>
      <w:r w:rsidRPr="000F4A7F">
        <w:rPr>
          <w:rFonts w:eastAsia="Times New Roman"/>
          <w:color w:val="000000"/>
          <w:spacing w:val="-5"/>
          <w:sz w:val="28"/>
          <w:szCs w:val="28"/>
          <w:lang w:eastAsia="en-US"/>
        </w:rPr>
        <w:t>е</w:t>
      </w:r>
      <w:r w:rsidRPr="000F4A7F">
        <w:rPr>
          <w:rFonts w:eastAsia="Times New Roman"/>
          <w:color w:val="000000"/>
          <w:spacing w:val="26"/>
          <w:sz w:val="28"/>
          <w:szCs w:val="28"/>
          <w:lang w:eastAsia="en-US"/>
        </w:rPr>
        <w:t xml:space="preserve">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оль</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26"/>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pacing w:val="26"/>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ении</w:t>
      </w:r>
      <w:r w:rsidRPr="000F4A7F">
        <w:rPr>
          <w:rFonts w:eastAsia="Times New Roman"/>
          <w:color w:val="000000"/>
          <w:spacing w:val="26"/>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pacing w:val="-4"/>
          <w:sz w:val="28"/>
          <w:szCs w:val="28"/>
          <w:lang w:eastAsia="en-US"/>
        </w:rPr>
        <w:t>ру</w:t>
      </w:r>
      <w:r w:rsidRPr="000F4A7F">
        <w:rPr>
          <w:rFonts w:eastAsia="Times New Roman"/>
          <w:color w:val="000000"/>
          <w:sz w:val="28"/>
          <w:szCs w:val="28"/>
          <w:lang w:eastAsia="en-US"/>
        </w:rPr>
        <w:t>го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6"/>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6"/>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ё</w:t>
      </w:r>
      <w:r w:rsidRPr="000F4A7F">
        <w:rPr>
          <w:rFonts w:eastAsia="Times New Roman"/>
          <w:color w:val="000000"/>
          <w:sz w:val="28"/>
          <w:szCs w:val="28"/>
          <w:lang w:eastAsia="en-US"/>
        </w:rPr>
        <w:t>м</w:t>
      </w:r>
      <w:r w:rsidRPr="000F4A7F">
        <w:rPr>
          <w:rFonts w:eastAsia="Times New Roman"/>
          <w:color w:val="000000"/>
          <w:spacing w:val="26"/>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ствен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ом</w:t>
      </w:r>
      <w:r w:rsidRPr="000F4A7F">
        <w:rPr>
          <w:rFonts w:eastAsia="Times New Roman"/>
          <w:color w:val="000000"/>
          <w:spacing w:val="-2"/>
          <w:sz w:val="28"/>
          <w:szCs w:val="28"/>
          <w:lang w:eastAsia="en-US"/>
        </w:rPr>
        <w:t>.</w:t>
      </w:r>
      <w:r w:rsidRPr="000F4A7F">
        <w:rPr>
          <w:rFonts w:eastAsia="Times New Roman"/>
          <w:color w:val="000000"/>
          <w:spacing w:val="26"/>
          <w:sz w:val="28"/>
          <w:szCs w:val="28"/>
          <w:lang w:eastAsia="en-US"/>
        </w:rPr>
        <w:t xml:space="preserve"> </w:t>
      </w:r>
      <w:r>
        <w:rPr>
          <w:rFonts w:eastAsia="Times New Roman"/>
          <w:color w:val="000000"/>
          <w:spacing w:val="26"/>
          <w:sz w:val="28"/>
          <w:szCs w:val="28"/>
          <w:lang w:eastAsia="en-US"/>
        </w:rPr>
        <w:t xml:space="preserve">                                                                                   </w:t>
      </w:r>
      <w:r w:rsidRPr="000F4A7F">
        <w:rPr>
          <w:rFonts w:eastAsia="Times New Roman"/>
          <w:color w:val="000000"/>
          <w:sz w:val="28"/>
          <w:szCs w:val="28"/>
          <w:lang w:eastAsia="en-US"/>
        </w:rPr>
        <w:t>Так</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м</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пове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ение</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4—5</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лет</w:t>
      </w:r>
      <w:r w:rsidRPr="000F4A7F">
        <w:rPr>
          <w:rFonts w:eastAsia="Times New Roman"/>
          <w:color w:val="000000"/>
          <w:spacing w:val="31"/>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оль</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имп</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льсив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0"/>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осре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ствен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как</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3—</w:t>
      </w:r>
      <w:r w:rsidRPr="000F4A7F">
        <w:rPr>
          <w:rFonts w:eastAsia="Times New Roman"/>
          <w:color w:val="000000"/>
          <w:spacing w:val="-4"/>
          <w:sz w:val="28"/>
          <w:szCs w:val="28"/>
          <w:lang w:eastAsia="en-US"/>
        </w:rPr>
        <w:t>4</w:t>
      </w:r>
      <w:r w:rsidRPr="000F4A7F">
        <w:rPr>
          <w:rFonts w:eastAsia="Times New Roman"/>
          <w:color w:val="000000"/>
          <w:spacing w:val="30"/>
          <w:sz w:val="28"/>
          <w:szCs w:val="28"/>
          <w:lang w:eastAsia="en-US"/>
        </w:rPr>
        <w:t xml:space="preserve"> </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w:t>
      </w:r>
      <w:r w:rsidRPr="000F4A7F">
        <w:rPr>
          <w:rFonts w:eastAsia="Times New Roman"/>
          <w:color w:val="000000"/>
          <w:spacing w:val="30"/>
          <w:sz w:val="28"/>
          <w:szCs w:val="28"/>
          <w:lang w:eastAsia="en-US"/>
        </w:rPr>
        <w:t xml:space="preserve">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я</w:t>
      </w:r>
      <w:r w:rsidRPr="000F4A7F">
        <w:rPr>
          <w:rFonts w:eastAsia="Times New Roman"/>
          <w:color w:val="000000"/>
          <w:spacing w:val="30"/>
          <w:sz w:val="28"/>
          <w:szCs w:val="28"/>
          <w:lang w:eastAsia="en-US"/>
        </w:rPr>
        <w:t xml:space="preserve"> </w:t>
      </w:r>
      <w:r w:rsidRPr="000F4A7F">
        <w:rPr>
          <w:rFonts w:eastAsia="Times New Roman"/>
          <w:color w:val="000000"/>
          <w:spacing w:val="-2"/>
          <w:sz w:val="28"/>
          <w:szCs w:val="28"/>
          <w:lang w:eastAsia="en-US"/>
        </w:rPr>
        <w:t>в</w:t>
      </w:r>
      <w:r>
        <w:rPr>
          <w:rFonts w:eastAsia="Times New Roman"/>
          <w:color w:val="000000"/>
          <w:sz w:val="28"/>
          <w:szCs w:val="28"/>
          <w:lang w:eastAsia="en-US"/>
        </w:rPr>
        <w:t xml:space="preserve"> </w:t>
      </w:r>
      <w:r w:rsidRPr="000F4A7F">
        <w:rPr>
          <w:rFonts w:eastAsia="Times New Roman"/>
          <w:color w:val="000000"/>
          <w:sz w:val="28"/>
          <w:szCs w:val="28"/>
          <w:lang w:eastAsia="en-US"/>
        </w:rPr>
        <w:t>неко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оры</w:t>
      </w:r>
      <w:r w:rsidRPr="000F4A7F">
        <w:rPr>
          <w:rFonts w:eastAsia="Times New Roman"/>
          <w:color w:val="000000"/>
          <w:spacing w:val="-4"/>
          <w:sz w:val="28"/>
          <w:szCs w:val="28"/>
          <w:lang w:eastAsia="en-US"/>
        </w:rPr>
        <w:t>х</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т</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ация</w:t>
      </w:r>
      <w:r w:rsidRPr="000F4A7F">
        <w:rPr>
          <w:rFonts w:eastAsia="Times New Roman"/>
          <w:color w:val="000000"/>
          <w:spacing w:val="-4"/>
          <w:sz w:val="28"/>
          <w:szCs w:val="28"/>
          <w:lang w:eastAsia="en-US"/>
        </w:rPr>
        <w:t>х</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ем</w:t>
      </w:r>
      <w:r w:rsidRPr="000F4A7F">
        <w:rPr>
          <w:rFonts w:eastAsia="Times New Roman"/>
          <w:color w:val="000000"/>
          <w:spacing w:val="-9"/>
          <w:sz w:val="28"/>
          <w:szCs w:val="28"/>
          <w:lang w:eastAsia="en-US"/>
        </w:rPr>
        <w:t>у</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всё</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ещ</w:t>
      </w:r>
      <w:r w:rsidRPr="000F4A7F">
        <w:rPr>
          <w:rFonts w:eastAsia="Times New Roman"/>
          <w:color w:val="000000"/>
          <w:spacing w:val="-5"/>
          <w:sz w:val="28"/>
          <w:szCs w:val="28"/>
          <w:lang w:eastAsia="en-US"/>
        </w:rPr>
        <w:t>ё</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тре</w:t>
      </w:r>
      <w:r w:rsidRPr="000F4A7F">
        <w:rPr>
          <w:rFonts w:eastAsia="Times New Roman"/>
          <w:color w:val="000000"/>
          <w:spacing w:val="-2"/>
          <w:sz w:val="28"/>
          <w:szCs w:val="28"/>
          <w:lang w:eastAsia="en-US"/>
        </w:rPr>
        <w:t>б</w:t>
      </w:r>
      <w:r w:rsidRPr="000F4A7F">
        <w:rPr>
          <w:rFonts w:eastAsia="Times New Roman"/>
          <w:color w:val="000000"/>
          <w:spacing w:val="-4"/>
          <w:sz w:val="28"/>
          <w:szCs w:val="28"/>
          <w:lang w:eastAsia="en-US"/>
        </w:rPr>
        <w:t>у</w:t>
      </w:r>
      <w:r>
        <w:rPr>
          <w:rFonts w:eastAsia="Times New Roman"/>
          <w:color w:val="000000"/>
          <w:sz w:val="28"/>
          <w:szCs w:val="28"/>
          <w:lang w:eastAsia="en-US"/>
        </w:rPr>
        <w:t xml:space="preserve">ется </w:t>
      </w:r>
      <w:r w:rsidRPr="000F4A7F">
        <w:rPr>
          <w:rFonts w:eastAsia="Times New Roman"/>
          <w:color w:val="000000"/>
          <w:sz w:val="28"/>
          <w:szCs w:val="28"/>
          <w:lang w:eastAsia="en-US"/>
        </w:rPr>
        <w:t>на</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инани</w:t>
      </w:r>
      <w:r w:rsidRPr="000F4A7F">
        <w:rPr>
          <w:rFonts w:eastAsia="Times New Roman"/>
          <w:color w:val="000000"/>
          <w:spacing w:val="-5"/>
          <w:sz w:val="28"/>
          <w:szCs w:val="28"/>
          <w:lang w:eastAsia="en-US"/>
        </w:rPr>
        <w:t>е</w:t>
      </w:r>
      <w:r w:rsidRPr="000F4A7F">
        <w:rPr>
          <w:rFonts w:eastAsia="Times New Roman"/>
          <w:color w:val="000000"/>
          <w:spacing w:val="107"/>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4"/>
          <w:sz w:val="28"/>
          <w:szCs w:val="28"/>
          <w:lang w:eastAsia="en-US"/>
        </w:rPr>
        <w:t>л</w:t>
      </w:r>
      <w:r w:rsidRPr="000F4A7F">
        <w:rPr>
          <w:rFonts w:eastAsia="Times New Roman"/>
          <w:color w:val="000000"/>
          <w:spacing w:val="-3"/>
          <w:sz w:val="28"/>
          <w:szCs w:val="28"/>
          <w:lang w:eastAsia="en-US"/>
        </w:rPr>
        <w:t>и</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сверстни</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о  нео</w:t>
      </w:r>
      <w:r w:rsidRPr="000F4A7F">
        <w:rPr>
          <w:rFonts w:eastAsia="Times New Roman"/>
          <w:color w:val="000000"/>
          <w:spacing w:val="-2"/>
          <w:sz w:val="28"/>
          <w:szCs w:val="28"/>
          <w:lang w:eastAsia="en-US"/>
        </w:rPr>
        <w:t>б</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ост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 xml:space="preserve"> при</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ерж</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ваться те</w:t>
      </w:r>
      <w:r w:rsidRPr="000F4A7F">
        <w:rPr>
          <w:rFonts w:eastAsia="Times New Roman"/>
          <w:color w:val="000000"/>
          <w:spacing w:val="-5"/>
          <w:sz w:val="28"/>
          <w:szCs w:val="28"/>
          <w:lang w:eastAsia="en-US"/>
        </w:rPr>
        <w:t>х</w:t>
      </w:r>
      <w:r w:rsidRPr="000F4A7F">
        <w:rPr>
          <w:rFonts w:eastAsia="Times New Roman"/>
          <w:color w:val="000000"/>
          <w:sz w:val="28"/>
          <w:szCs w:val="28"/>
          <w:lang w:eastAsia="en-US"/>
        </w:rPr>
        <w:t xml:space="preserve"> ил</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ины</w:t>
      </w:r>
      <w:r w:rsidRPr="000F4A7F">
        <w:rPr>
          <w:rFonts w:eastAsia="Times New Roman"/>
          <w:color w:val="000000"/>
          <w:spacing w:val="-4"/>
          <w:sz w:val="28"/>
          <w:szCs w:val="28"/>
          <w:lang w:eastAsia="en-US"/>
        </w:rPr>
        <w:t>х</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но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 xml:space="preserve">м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пра</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ил.  </w:t>
      </w:r>
    </w:p>
    <w:p w:rsidR="00B35E7F" w:rsidRDefault="007477D1" w:rsidP="00B35E7F">
      <w:pPr>
        <w:widowControl w:val="0"/>
        <w:ind w:right="110"/>
        <w:rPr>
          <w:rFonts w:eastAsia="Times New Roman"/>
          <w:color w:val="000000"/>
          <w:sz w:val="28"/>
          <w:szCs w:val="28"/>
          <w:lang w:eastAsia="en-US"/>
        </w:rPr>
      </w:pPr>
      <w:r w:rsidRPr="000F4A7F">
        <w:rPr>
          <w:rFonts w:eastAsia="Times New Roman"/>
          <w:color w:val="000000"/>
          <w:sz w:val="28"/>
          <w:szCs w:val="28"/>
          <w:lang w:eastAsia="en-US"/>
        </w:rPr>
        <w:t>В</w:t>
      </w:r>
      <w:r w:rsidRPr="000F4A7F">
        <w:rPr>
          <w:rFonts w:eastAsia="Times New Roman"/>
          <w:color w:val="000000"/>
          <w:spacing w:val="21"/>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то</w:t>
      </w:r>
      <w:r w:rsidRPr="000F4A7F">
        <w:rPr>
          <w:rFonts w:eastAsia="Times New Roman"/>
          <w:color w:val="000000"/>
          <w:spacing w:val="-2"/>
          <w:sz w:val="28"/>
          <w:szCs w:val="28"/>
          <w:lang w:eastAsia="en-US"/>
        </w:rPr>
        <w:t>м</w:t>
      </w:r>
      <w:r w:rsidRPr="000F4A7F">
        <w:rPr>
          <w:rFonts w:eastAsia="Times New Roman"/>
          <w:color w:val="000000"/>
          <w:spacing w:val="21"/>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w:t>
      </w:r>
      <w:r w:rsidRPr="000F4A7F">
        <w:rPr>
          <w:rFonts w:eastAsia="Times New Roman"/>
          <w:color w:val="000000"/>
          <w:spacing w:val="-5"/>
          <w:sz w:val="28"/>
          <w:szCs w:val="28"/>
          <w:lang w:eastAsia="en-US"/>
        </w:rPr>
        <w:t>е</w:t>
      </w:r>
      <w:r w:rsidRPr="000F4A7F">
        <w:rPr>
          <w:rFonts w:eastAsia="Times New Roman"/>
          <w:color w:val="000000"/>
          <w:spacing w:val="23"/>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етьм</w:t>
      </w:r>
      <w:r w:rsidRPr="000F4A7F">
        <w:rPr>
          <w:rFonts w:eastAsia="Times New Roman"/>
          <w:color w:val="000000"/>
          <w:spacing w:val="-3"/>
          <w:sz w:val="28"/>
          <w:szCs w:val="28"/>
          <w:lang w:eastAsia="en-US"/>
        </w:rPr>
        <w:t>и</w:t>
      </w:r>
      <w:r w:rsidRPr="000F4A7F">
        <w:rPr>
          <w:rFonts w:eastAsia="Times New Roman"/>
          <w:color w:val="000000"/>
          <w:spacing w:val="21"/>
          <w:sz w:val="28"/>
          <w:szCs w:val="28"/>
          <w:lang w:eastAsia="en-US"/>
        </w:rPr>
        <w:t xml:space="preserve">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ш</w:t>
      </w:r>
      <w:r w:rsidRPr="000F4A7F">
        <w:rPr>
          <w:rFonts w:eastAsia="Times New Roman"/>
          <w:color w:val="000000"/>
          <w:sz w:val="28"/>
          <w:szCs w:val="28"/>
          <w:lang w:eastAsia="en-US"/>
        </w:rPr>
        <w:t>о ос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ое</w:t>
      </w:r>
      <w:r w:rsidRPr="000F4A7F">
        <w:rPr>
          <w:rFonts w:eastAsia="Times New Roman"/>
          <w:color w:val="000000"/>
          <w:spacing w:val="-3"/>
          <w:sz w:val="28"/>
          <w:szCs w:val="28"/>
          <w:lang w:eastAsia="en-US"/>
        </w:rPr>
        <w:t>н</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ал</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тм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оцессо</w:t>
      </w:r>
      <w:r w:rsidRPr="000F4A7F">
        <w:rPr>
          <w:rFonts w:eastAsia="Times New Roman"/>
          <w:color w:val="000000"/>
          <w:spacing w:val="-2"/>
          <w:sz w:val="28"/>
          <w:szCs w:val="28"/>
          <w:lang w:eastAsia="en-US"/>
        </w:rPr>
        <w:t>в</w:t>
      </w:r>
      <w:r w:rsidRPr="000F4A7F">
        <w:rPr>
          <w:rFonts w:eastAsia="Times New Roman"/>
          <w:color w:val="000000"/>
          <w:spacing w:val="21"/>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мывания</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евания</w:t>
      </w:r>
      <w:r w:rsidRPr="000F4A7F">
        <w:rPr>
          <w:rFonts w:eastAsia="Times New Roman"/>
          <w:color w:val="000000"/>
          <w:spacing w:val="-2"/>
          <w:sz w:val="28"/>
          <w:szCs w:val="28"/>
          <w:lang w:eastAsia="en-US"/>
        </w:rPr>
        <w:t>,</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к</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пания,  приёма</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щи</w:t>
      </w:r>
      <w:r w:rsidRPr="000F4A7F">
        <w:rPr>
          <w:rFonts w:eastAsia="Times New Roman"/>
          <w:color w:val="000000"/>
          <w:spacing w:val="-2"/>
          <w:sz w:val="28"/>
          <w:szCs w:val="28"/>
          <w:lang w:eastAsia="en-US"/>
        </w:rPr>
        <w:t>,</w:t>
      </w:r>
      <w:r w:rsidRPr="000F4A7F">
        <w:rPr>
          <w:rFonts w:eastAsia="Times New Roman"/>
          <w:color w:val="000000"/>
          <w:spacing w:val="21"/>
          <w:sz w:val="28"/>
          <w:szCs w:val="28"/>
          <w:lang w:eastAsia="en-US"/>
        </w:rPr>
        <w:t xml:space="preserve"> </w:t>
      </w:r>
      <w:r w:rsidRPr="000F4A7F">
        <w:rPr>
          <w:rFonts w:eastAsia="Times New Roman"/>
          <w:color w:val="000000"/>
          <w:spacing w:val="-4"/>
          <w:sz w:val="28"/>
          <w:szCs w:val="28"/>
          <w:lang w:eastAsia="en-US"/>
        </w:rPr>
        <w:t>у</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орки</w:t>
      </w:r>
      <w:r w:rsidRPr="000F4A7F">
        <w:rPr>
          <w:rFonts w:eastAsia="Times New Roman"/>
          <w:color w:val="000000"/>
          <w:spacing w:val="21"/>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омеще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ия.</w:t>
      </w:r>
      <w:r w:rsidRPr="000F4A7F">
        <w:rPr>
          <w:rFonts w:eastAsia="Times New Roman"/>
          <w:color w:val="000000"/>
          <w:spacing w:val="21"/>
          <w:sz w:val="28"/>
          <w:szCs w:val="28"/>
          <w:lang w:eastAsia="en-US"/>
        </w:rPr>
        <w:t xml:space="preserve"> </w:t>
      </w:r>
      <w:r>
        <w:rPr>
          <w:rFonts w:eastAsia="Times New Roman"/>
          <w:color w:val="000000"/>
          <w:spacing w:val="21"/>
          <w:sz w:val="28"/>
          <w:szCs w:val="28"/>
          <w:lang w:eastAsia="en-US"/>
        </w:rPr>
        <w:t xml:space="preserve">                                                                 </w:t>
      </w:r>
      <w:r w:rsidRPr="000F4A7F">
        <w:rPr>
          <w:rFonts w:eastAsia="Times New Roman"/>
          <w:color w:val="000000"/>
          <w:spacing w:val="-5"/>
          <w:sz w:val="28"/>
          <w:szCs w:val="28"/>
          <w:lang w:eastAsia="en-US"/>
        </w:rPr>
        <w:t>Д</w:t>
      </w:r>
      <w:r w:rsidRPr="000F4A7F">
        <w:rPr>
          <w:rFonts w:eastAsia="Times New Roman"/>
          <w:color w:val="000000"/>
          <w:sz w:val="28"/>
          <w:szCs w:val="28"/>
          <w:lang w:eastAsia="en-US"/>
        </w:rPr>
        <w:t>ошко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ьн</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ки</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знают</w:t>
      </w:r>
      <w:r w:rsidRPr="000F4A7F">
        <w:rPr>
          <w:rFonts w:eastAsia="Times New Roman"/>
          <w:color w:val="000000"/>
          <w:spacing w:val="22"/>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ис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з</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ют</w:t>
      </w:r>
      <w:r w:rsidRPr="000F4A7F">
        <w:rPr>
          <w:rFonts w:eastAsia="Times New Roman"/>
          <w:color w:val="000000"/>
          <w:spacing w:val="22"/>
          <w:sz w:val="28"/>
          <w:szCs w:val="28"/>
          <w:lang w:eastAsia="en-US"/>
        </w:rPr>
        <w:t xml:space="preserve"> </w:t>
      </w:r>
      <w:r w:rsidRPr="000F4A7F">
        <w:rPr>
          <w:rFonts w:eastAsia="Times New Roman"/>
          <w:color w:val="000000"/>
          <w:sz w:val="28"/>
          <w:szCs w:val="28"/>
          <w:lang w:eastAsia="en-US"/>
        </w:rPr>
        <w:t>по</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на</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начению</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атриб</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ты</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соп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ож</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ающие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ти</w:t>
      </w:r>
      <w:r>
        <w:rPr>
          <w:rFonts w:eastAsia="Times New Roman"/>
          <w:color w:val="000000"/>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оцессы: мы</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 xml:space="preserve">о,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от</w:t>
      </w:r>
      <w:r w:rsidRPr="000F4A7F">
        <w:rPr>
          <w:rFonts w:eastAsia="Times New Roman"/>
          <w:color w:val="000000"/>
          <w:spacing w:val="-5"/>
          <w:sz w:val="28"/>
          <w:szCs w:val="28"/>
          <w:lang w:eastAsia="en-US"/>
        </w:rPr>
        <w:t>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це,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ой пла</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 салфетк</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сто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ые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 xml:space="preserve">ы.  </w:t>
      </w:r>
      <w:r>
        <w:rPr>
          <w:rFonts w:eastAsia="Times New Roman"/>
          <w:color w:val="000000"/>
          <w:sz w:val="28"/>
          <w:szCs w:val="28"/>
          <w:lang w:eastAsia="en-US"/>
        </w:rPr>
        <w:t xml:space="preserve">                          </w:t>
      </w:r>
    </w:p>
    <w:p w:rsidR="007477D1" w:rsidRPr="000F4A7F" w:rsidRDefault="007477D1" w:rsidP="00B35E7F">
      <w:pPr>
        <w:widowControl w:val="0"/>
        <w:ind w:right="110"/>
        <w:rPr>
          <w:rFonts w:eastAsia="Times New Roman"/>
          <w:color w:val="010302"/>
          <w:sz w:val="28"/>
          <w:szCs w:val="28"/>
          <w:lang w:eastAsia="en-US"/>
        </w:rPr>
      </w:pPr>
      <w:r>
        <w:rPr>
          <w:rFonts w:eastAsia="Times New Roman"/>
          <w:color w:val="000000"/>
          <w:sz w:val="28"/>
          <w:szCs w:val="28"/>
          <w:lang w:eastAsia="en-US"/>
        </w:rPr>
        <w:t xml:space="preserve"> </w:t>
      </w:r>
      <w:r w:rsidRPr="000F4A7F">
        <w:rPr>
          <w:rFonts w:eastAsia="Times New Roman"/>
          <w:color w:val="000000"/>
          <w:sz w:val="28"/>
          <w:szCs w:val="28"/>
          <w:lang w:eastAsia="en-US"/>
        </w:rPr>
        <w:t>Уровен</w:t>
      </w:r>
      <w:r w:rsidRPr="000F4A7F">
        <w:rPr>
          <w:rFonts w:eastAsia="Times New Roman"/>
          <w:color w:val="000000"/>
          <w:spacing w:val="-3"/>
          <w:sz w:val="28"/>
          <w:szCs w:val="28"/>
          <w:lang w:eastAsia="en-US"/>
        </w:rPr>
        <w:t>ь</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освоени</w:t>
      </w:r>
      <w:r w:rsidRPr="000F4A7F">
        <w:rPr>
          <w:rFonts w:eastAsia="Times New Roman"/>
          <w:color w:val="000000"/>
          <w:spacing w:val="-4"/>
          <w:sz w:val="28"/>
          <w:szCs w:val="28"/>
          <w:lang w:eastAsia="en-US"/>
        </w:rPr>
        <w:t>я</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к</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льт</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рно-г</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гиенически</w:t>
      </w:r>
      <w:r w:rsidRPr="000F4A7F">
        <w:rPr>
          <w:rFonts w:eastAsia="Times New Roman"/>
          <w:color w:val="000000"/>
          <w:spacing w:val="-4"/>
          <w:sz w:val="28"/>
          <w:szCs w:val="28"/>
          <w:lang w:eastAsia="en-US"/>
        </w:rPr>
        <w:t>х</w:t>
      </w:r>
      <w:r w:rsidRPr="000F4A7F">
        <w:rPr>
          <w:rFonts w:eastAsia="Times New Roman"/>
          <w:color w:val="000000"/>
          <w:spacing w:val="35"/>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авыков</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та</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ч</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35"/>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ети</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перенося</w:t>
      </w:r>
      <w:r w:rsidRPr="000F4A7F">
        <w:rPr>
          <w:rFonts w:eastAsia="Times New Roman"/>
          <w:color w:val="000000"/>
          <w:spacing w:val="-4"/>
          <w:sz w:val="28"/>
          <w:szCs w:val="28"/>
          <w:lang w:eastAsia="en-US"/>
        </w:rPr>
        <w:t>т</w:t>
      </w:r>
      <w:r w:rsidRPr="000F4A7F">
        <w:rPr>
          <w:rFonts w:eastAsia="Times New Roman"/>
          <w:color w:val="000000"/>
          <w:spacing w:val="35"/>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4"/>
          <w:sz w:val="28"/>
          <w:szCs w:val="28"/>
          <w:lang w:eastAsia="en-US"/>
        </w:rPr>
        <w:t>х</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в  сюжетно-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олев</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ю игр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w:t>
      </w:r>
    </w:p>
    <w:p w:rsidR="007477D1" w:rsidRPr="000F4A7F" w:rsidRDefault="007477D1" w:rsidP="00B35E7F">
      <w:pPr>
        <w:widowControl w:val="0"/>
        <w:ind w:right="110"/>
        <w:rPr>
          <w:rFonts w:eastAsia="Times New Roman"/>
          <w:color w:val="010302"/>
          <w:sz w:val="28"/>
          <w:szCs w:val="28"/>
          <w:lang w:eastAsia="en-US"/>
        </w:rPr>
      </w:pPr>
      <w:r w:rsidRPr="000F4A7F">
        <w:rPr>
          <w:rFonts w:eastAsia="Times New Roman"/>
          <w:color w:val="000000"/>
          <w:sz w:val="28"/>
          <w:szCs w:val="28"/>
          <w:lang w:eastAsia="en-US"/>
        </w:rPr>
        <w:t>К</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4—5</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го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ам</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ок</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спо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ен</w:t>
      </w:r>
      <w:r w:rsidRPr="000F4A7F">
        <w:rPr>
          <w:rFonts w:eastAsia="Times New Roman"/>
          <w:color w:val="000000"/>
          <w:spacing w:val="-2"/>
          <w:sz w:val="28"/>
          <w:szCs w:val="28"/>
          <w:lang w:eastAsia="en-US"/>
        </w:rPr>
        <w:t xml:space="preserve"> э</w:t>
      </w:r>
      <w:r w:rsidRPr="000F4A7F">
        <w:rPr>
          <w:rFonts w:eastAsia="Times New Roman"/>
          <w:color w:val="000000"/>
          <w:sz w:val="28"/>
          <w:szCs w:val="28"/>
          <w:lang w:eastAsia="en-US"/>
        </w:rPr>
        <w:t>лементар</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арактеризовать</w:t>
      </w:r>
      <w:r w:rsidRPr="000F4A7F">
        <w:rPr>
          <w:rFonts w:eastAsia="Times New Roman"/>
          <w:color w:val="000000"/>
          <w:spacing w:val="-2"/>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оё</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са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оч</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вствие,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пр</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влечь  внима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ие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осло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в сл</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чае не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омогания.  </w:t>
      </w:r>
    </w:p>
    <w:p w:rsidR="007477D1" w:rsidRPr="000F4A7F" w:rsidRDefault="007477D1" w:rsidP="00B35E7F">
      <w:pPr>
        <w:widowControl w:val="0"/>
        <w:ind w:right="110"/>
        <w:rPr>
          <w:rFonts w:eastAsia="Times New Roman"/>
          <w:color w:val="010302"/>
          <w:sz w:val="28"/>
          <w:szCs w:val="28"/>
          <w:lang w:eastAsia="en-US"/>
        </w:rPr>
      </w:pPr>
      <w:r w:rsidRPr="000F4A7F">
        <w:rPr>
          <w:rFonts w:eastAsia="Times New Roman"/>
          <w:color w:val="000000"/>
          <w:sz w:val="28"/>
          <w:szCs w:val="28"/>
          <w:lang w:eastAsia="en-US"/>
        </w:rPr>
        <w:t>Дети</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имеют</w:t>
      </w:r>
      <w:r w:rsidRPr="000F4A7F">
        <w:rPr>
          <w:rFonts w:eastAsia="Times New Roman"/>
          <w:color w:val="000000"/>
          <w:spacing w:val="-11"/>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ифференцирован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ое</w:t>
      </w:r>
      <w:r w:rsidRPr="000F4A7F">
        <w:rPr>
          <w:rFonts w:eastAsia="Times New Roman"/>
          <w:color w:val="000000"/>
          <w:spacing w:val="-1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ставление</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12"/>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ствен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ой</w:t>
      </w:r>
      <w:r w:rsidRPr="000F4A7F">
        <w:rPr>
          <w:rFonts w:eastAsia="Times New Roman"/>
          <w:color w:val="000000"/>
          <w:spacing w:val="-16"/>
          <w:sz w:val="28"/>
          <w:szCs w:val="28"/>
          <w:lang w:eastAsia="en-US"/>
        </w:rPr>
        <w:t xml:space="preserve"> </w:t>
      </w:r>
      <w:r w:rsidRPr="000F4A7F">
        <w:rPr>
          <w:rFonts w:eastAsia="Times New Roman"/>
          <w:color w:val="000000"/>
          <w:sz w:val="28"/>
          <w:szCs w:val="28"/>
          <w:lang w:eastAsia="en-US"/>
        </w:rPr>
        <w:t>ген</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ер</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ой</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ина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леж</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  арг</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ментир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ют её</w:t>
      </w:r>
      <w:r w:rsidRPr="000F4A7F">
        <w:rPr>
          <w:rFonts w:eastAsia="Times New Roman"/>
          <w:color w:val="000000"/>
          <w:spacing w:val="-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ряд</w:t>
      </w:r>
      <w:r w:rsidRPr="000F4A7F">
        <w:rPr>
          <w:rFonts w:eastAsia="Times New Roman"/>
          <w:color w:val="000000"/>
          <w:spacing w:val="-9"/>
          <w:sz w:val="28"/>
          <w:szCs w:val="28"/>
          <w:lang w:eastAsia="en-US"/>
        </w:rPr>
        <w:t>у</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призна</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в </w:t>
      </w:r>
      <w:r w:rsidRPr="000F4A7F">
        <w:rPr>
          <w:rFonts w:eastAsia="Times New Roman"/>
          <w:color w:val="000000"/>
          <w:sz w:val="28"/>
          <w:szCs w:val="28"/>
          <w:lang w:eastAsia="en-US"/>
        </w:rPr>
        <w:t>(</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Я</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маль</w:t>
      </w:r>
      <w:r w:rsidRPr="000F4A7F">
        <w:rPr>
          <w:rFonts w:eastAsia="Times New Roman"/>
          <w:color w:val="000000"/>
          <w:spacing w:val="-5"/>
          <w:sz w:val="28"/>
          <w:szCs w:val="28"/>
          <w:lang w:eastAsia="en-US"/>
        </w:rPr>
        <w:t>ч</w:t>
      </w:r>
      <w:r w:rsidRPr="000F4A7F">
        <w:rPr>
          <w:rFonts w:eastAsia="Times New Roman"/>
          <w:color w:val="000000"/>
          <w:sz w:val="28"/>
          <w:szCs w:val="28"/>
          <w:lang w:eastAsia="en-US"/>
        </w:rPr>
        <w:t>ик,</w:t>
      </w:r>
      <w:r w:rsidRPr="000F4A7F">
        <w:rPr>
          <w:rFonts w:eastAsia="Times New Roman"/>
          <w:color w:val="000000"/>
          <w:spacing w:val="-2"/>
          <w:sz w:val="28"/>
          <w:szCs w:val="28"/>
          <w:lang w:eastAsia="en-US"/>
        </w:rPr>
        <w:t xml:space="preserve"> </w:t>
      </w:r>
      <w:r w:rsidRPr="000F4A7F">
        <w:rPr>
          <w:rFonts w:eastAsia="Times New Roman"/>
          <w:color w:val="000000"/>
          <w:spacing w:val="-4"/>
          <w:sz w:val="28"/>
          <w:szCs w:val="28"/>
          <w:lang w:eastAsia="en-US"/>
        </w:rPr>
        <w:t>я</w:t>
      </w:r>
      <w:r w:rsidRPr="000F4A7F">
        <w:rPr>
          <w:rFonts w:eastAsia="Times New Roman"/>
          <w:color w:val="000000"/>
          <w:spacing w:val="-7"/>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ош</w:t>
      </w:r>
      <w:r w:rsidRPr="000F4A7F">
        <w:rPr>
          <w:rFonts w:eastAsia="Times New Roman"/>
          <w:color w:val="000000"/>
          <w:spacing w:val="-9"/>
          <w:sz w:val="28"/>
          <w:szCs w:val="28"/>
          <w:lang w:eastAsia="en-US"/>
        </w:rPr>
        <w:t>у</w:t>
      </w:r>
      <w:r w:rsidRPr="000F4A7F">
        <w:rPr>
          <w:rFonts w:eastAsia="Times New Roman"/>
          <w:color w:val="000000"/>
          <w:spacing w:val="-2"/>
          <w:sz w:val="28"/>
          <w:szCs w:val="28"/>
          <w:lang w:eastAsia="en-US"/>
        </w:rPr>
        <w:t xml:space="preserve"> б</w:t>
      </w:r>
      <w:r w:rsidRPr="000F4A7F">
        <w:rPr>
          <w:rFonts w:eastAsia="Times New Roman"/>
          <w:color w:val="000000"/>
          <w:sz w:val="28"/>
          <w:szCs w:val="28"/>
          <w:lang w:eastAsia="en-US"/>
        </w:rPr>
        <w:t>рючки,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а</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платьиц</w:t>
      </w:r>
      <w:r w:rsidRPr="000F4A7F">
        <w:rPr>
          <w:rFonts w:eastAsia="Times New Roman"/>
          <w:color w:val="000000"/>
          <w:spacing w:val="-5"/>
          <w:sz w:val="28"/>
          <w:szCs w:val="28"/>
          <w:lang w:eastAsia="en-US"/>
        </w:rPr>
        <w:t>а</w:t>
      </w:r>
      <w:r w:rsidRPr="000F4A7F">
        <w:rPr>
          <w:rFonts w:eastAsia="Times New Roman"/>
          <w:color w:val="000000"/>
          <w:spacing w:val="-2"/>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меня</w:t>
      </w:r>
      <w:r w:rsidRPr="000F4A7F">
        <w:rPr>
          <w:rFonts w:eastAsia="Times New Roman"/>
          <w:color w:val="000000"/>
          <w:spacing w:val="-2"/>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кая  причёска</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w:t>
      </w:r>
      <w:r w:rsidRPr="000F4A7F">
        <w:rPr>
          <w:rFonts w:eastAsia="Times New Roman"/>
          <w:color w:val="000000"/>
          <w:spacing w:val="-11"/>
          <w:sz w:val="28"/>
          <w:szCs w:val="28"/>
          <w:lang w:eastAsia="en-US"/>
        </w:rPr>
        <w:t xml:space="preserve"> </w:t>
      </w:r>
      <w:r>
        <w:rPr>
          <w:rFonts w:eastAsia="Times New Roman"/>
          <w:color w:val="000000"/>
          <w:spacing w:val="-11"/>
          <w:sz w:val="28"/>
          <w:szCs w:val="28"/>
          <w:lang w:eastAsia="en-US"/>
        </w:rPr>
        <w:t xml:space="preserve">                                                                                                              </w:t>
      </w:r>
      <w:r w:rsidRPr="000F4A7F">
        <w:rPr>
          <w:rFonts w:eastAsia="Times New Roman"/>
          <w:color w:val="000000"/>
          <w:sz w:val="28"/>
          <w:szCs w:val="28"/>
          <w:lang w:eastAsia="en-US"/>
        </w:rPr>
        <w:t>К</w:t>
      </w:r>
      <w:r w:rsidRPr="000F4A7F">
        <w:rPr>
          <w:rFonts w:eastAsia="Times New Roman"/>
          <w:color w:val="000000"/>
          <w:spacing w:val="-11"/>
          <w:sz w:val="28"/>
          <w:szCs w:val="28"/>
          <w:lang w:eastAsia="en-US"/>
        </w:rPr>
        <w:t xml:space="preserve"> </w:t>
      </w:r>
      <w:r w:rsidRPr="000F4A7F">
        <w:rPr>
          <w:rFonts w:eastAsia="Times New Roman"/>
          <w:color w:val="000000"/>
          <w:sz w:val="28"/>
          <w:szCs w:val="28"/>
          <w:lang w:eastAsia="en-US"/>
        </w:rPr>
        <w:t>пяти</w:t>
      </w:r>
      <w:r w:rsidRPr="000F4A7F">
        <w:rPr>
          <w:rFonts w:eastAsia="Times New Roman"/>
          <w:color w:val="000000"/>
          <w:spacing w:val="-11"/>
          <w:sz w:val="28"/>
          <w:szCs w:val="28"/>
          <w:lang w:eastAsia="en-US"/>
        </w:rPr>
        <w:t xml:space="preserve"> </w:t>
      </w:r>
      <w:r w:rsidRPr="000F4A7F">
        <w:rPr>
          <w:rFonts w:eastAsia="Times New Roman"/>
          <w:color w:val="000000"/>
          <w:sz w:val="28"/>
          <w:szCs w:val="28"/>
          <w:lang w:eastAsia="en-US"/>
        </w:rPr>
        <w:t>го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ам</w:t>
      </w:r>
      <w:r w:rsidRPr="000F4A7F">
        <w:rPr>
          <w:rFonts w:eastAsia="Times New Roman"/>
          <w:color w:val="000000"/>
          <w:spacing w:val="-11"/>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ети</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имеют</w:t>
      </w:r>
      <w:r w:rsidRPr="000F4A7F">
        <w:rPr>
          <w:rFonts w:eastAsia="Times New Roman"/>
          <w:color w:val="000000"/>
          <w:spacing w:val="-11"/>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став</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ения</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pacing w:val="-16"/>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остя</w:t>
      </w:r>
      <w:r w:rsidRPr="000F4A7F">
        <w:rPr>
          <w:rFonts w:eastAsia="Times New Roman"/>
          <w:color w:val="000000"/>
          <w:spacing w:val="-4"/>
          <w:sz w:val="28"/>
          <w:szCs w:val="28"/>
          <w:lang w:eastAsia="en-US"/>
        </w:rPr>
        <w:t>х</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наи</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олее</w:t>
      </w:r>
      <w:r w:rsidRPr="000F4A7F">
        <w:rPr>
          <w:rFonts w:eastAsia="Times New Roman"/>
          <w:color w:val="000000"/>
          <w:spacing w:val="-11"/>
          <w:sz w:val="28"/>
          <w:szCs w:val="28"/>
          <w:lang w:eastAsia="en-US"/>
        </w:rPr>
        <w:t xml:space="preserve"> </w:t>
      </w:r>
      <w:r w:rsidRPr="000F4A7F">
        <w:rPr>
          <w:rFonts w:eastAsia="Times New Roman"/>
          <w:color w:val="000000"/>
          <w:sz w:val="28"/>
          <w:szCs w:val="28"/>
          <w:lang w:eastAsia="en-US"/>
        </w:rPr>
        <w:t>распространён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ых  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жски</w:t>
      </w:r>
      <w:r w:rsidRPr="000F4A7F">
        <w:rPr>
          <w:rFonts w:eastAsia="Times New Roman"/>
          <w:color w:val="000000"/>
          <w:spacing w:val="-4"/>
          <w:sz w:val="28"/>
          <w:szCs w:val="28"/>
          <w:lang w:eastAsia="en-US"/>
        </w:rPr>
        <w:t>х</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женски</w:t>
      </w:r>
      <w:r w:rsidRPr="000F4A7F">
        <w:rPr>
          <w:rFonts w:eastAsia="Times New Roman"/>
          <w:color w:val="000000"/>
          <w:spacing w:val="-4"/>
          <w:sz w:val="28"/>
          <w:szCs w:val="28"/>
          <w:lang w:eastAsia="en-US"/>
        </w:rPr>
        <w:t>х</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офессий</w:t>
      </w:r>
      <w:r w:rsidRPr="000F4A7F">
        <w:rPr>
          <w:rFonts w:eastAsia="Times New Roman"/>
          <w:color w:val="000000"/>
          <w:spacing w:val="-2"/>
          <w:sz w:val="28"/>
          <w:szCs w:val="28"/>
          <w:lang w:eastAsia="en-US"/>
        </w:rPr>
        <w:t>,</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50"/>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w:t>
      </w:r>
      <w:r w:rsidRPr="000F4A7F">
        <w:rPr>
          <w:rFonts w:eastAsia="Times New Roman"/>
          <w:color w:val="000000"/>
          <w:spacing w:val="-4"/>
          <w:sz w:val="28"/>
          <w:szCs w:val="28"/>
          <w:lang w:eastAsia="en-US"/>
        </w:rPr>
        <w:t>х</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от</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а,</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специфике</w:t>
      </w:r>
      <w:r w:rsidRPr="000F4A7F">
        <w:rPr>
          <w:rFonts w:eastAsia="Times New Roman"/>
          <w:color w:val="000000"/>
          <w:spacing w:val="45"/>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w:t>
      </w:r>
      <w:r w:rsidRPr="000F4A7F">
        <w:rPr>
          <w:rFonts w:eastAsia="Times New Roman"/>
          <w:color w:val="000000"/>
          <w:spacing w:val="-4"/>
          <w:sz w:val="28"/>
          <w:szCs w:val="28"/>
          <w:lang w:eastAsia="en-US"/>
        </w:rPr>
        <w:t>я</w:t>
      </w:r>
      <w:r w:rsidRPr="000F4A7F">
        <w:rPr>
          <w:rFonts w:eastAsia="Times New Roman"/>
          <w:color w:val="000000"/>
          <w:spacing w:val="50"/>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щени</w:t>
      </w:r>
      <w:r w:rsidRPr="000F4A7F">
        <w:rPr>
          <w:rFonts w:eastAsia="Times New Roman"/>
          <w:color w:val="000000"/>
          <w:spacing w:val="-3"/>
          <w:sz w:val="28"/>
          <w:szCs w:val="28"/>
          <w:lang w:eastAsia="en-US"/>
        </w:rPr>
        <w:t>и</w:t>
      </w:r>
      <w:r w:rsidRPr="000F4A7F">
        <w:rPr>
          <w:rFonts w:eastAsia="Times New Roman"/>
          <w:color w:val="000000"/>
          <w:spacing w:val="5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pacing w:val="5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гими  лю</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ьми,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б </w:t>
      </w:r>
      <w:r w:rsidRPr="000F4A7F">
        <w:rPr>
          <w:rFonts w:eastAsia="Times New Roman"/>
          <w:color w:val="000000"/>
          <w:sz w:val="28"/>
          <w:szCs w:val="28"/>
          <w:lang w:eastAsia="en-US"/>
        </w:rPr>
        <w:t>отдель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женски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и 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жски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качества</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w:t>
      </w:r>
    </w:p>
    <w:p w:rsidR="007477D1" w:rsidRPr="000F4A7F" w:rsidRDefault="007477D1" w:rsidP="00B35E7F">
      <w:pPr>
        <w:widowControl w:val="0"/>
        <w:ind w:right="110"/>
        <w:rPr>
          <w:rFonts w:eastAsia="Times New Roman"/>
          <w:color w:val="010302"/>
          <w:sz w:val="28"/>
          <w:szCs w:val="28"/>
          <w:lang w:eastAsia="en-US"/>
        </w:rPr>
      </w:pPr>
      <w:r w:rsidRPr="000F4A7F">
        <w:rPr>
          <w:rFonts w:eastAsia="Times New Roman"/>
          <w:color w:val="000000"/>
          <w:sz w:val="28"/>
          <w:szCs w:val="28"/>
          <w:lang w:eastAsia="en-US"/>
        </w:rPr>
        <w:t>К</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четырем</w:t>
      </w:r>
      <w:r w:rsidRPr="000F4A7F">
        <w:rPr>
          <w:rFonts w:eastAsia="Times New Roman"/>
          <w:color w:val="000000"/>
          <w:spacing w:val="35"/>
          <w:sz w:val="28"/>
          <w:szCs w:val="28"/>
          <w:lang w:eastAsia="en-US"/>
        </w:rPr>
        <w:t xml:space="preserve"> </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ам</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ос</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ые</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тр</w:t>
      </w:r>
      <w:r w:rsidRPr="000F4A7F">
        <w:rPr>
          <w:rFonts w:eastAsia="Times New Roman"/>
          <w:color w:val="000000"/>
          <w:spacing w:val="-4"/>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ности</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3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w:t>
      </w:r>
      <w:r w:rsidRPr="000F4A7F">
        <w:rPr>
          <w:rFonts w:eastAsia="Times New Roman"/>
          <w:color w:val="000000"/>
          <w:spacing w:val="-5"/>
          <w:sz w:val="28"/>
          <w:szCs w:val="28"/>
          <w:lang w:eastAsia="en-US"/>
        </w:rPr>
        <w:t>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ении</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щении</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окр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жающими,  ко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орые</w:t>
      </w:r>
      <w:r w:rsidRPr="000F4A7F">
        <w:rPr>
          <w:rFonts w:eastAsia="Times New Roman"/>
          <w:color w:val="000000"/>
          <w:spacing w:val="50"/>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ы</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и</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св</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заны</w:t>
      </w:r>
      <w:r w:rsidRPr="000F4A7F">
        <w:rPr>
          <w:rFonts w:eastAsia="Times New Roman"/>
          <w:color w:val="000000"/>
          <w:spacing w:val="5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кризи</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тре</w:t>
      </w:r>
      <w:r w:rsidRPr="000F4A7F">
        <w:rPr>
          <w:rFonts w:eastAsia="Times New Roman"/>
          <w:color w:val="000000"/>
          <w:spacing w:val="-5"/>
          <w:sz w:val="28"/>
          <w:szCs w:val="28"/>
          <w:lang w:eastAsia="en-US"/>
        </w:rPr>
        <w:t>х</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лет</w:t>
      </w:r>
      <w:r w:rsidRPr="000F4A7F">
        <w:rPr>
          <w:rFonts w:eastAsia="Times New Roman"/>
          <w:color w:val="000000"/>
          <w:spacing w:val="50"/>
          <w:sz w:val="28"/>
          <w:szCs w:val="28"/>
          <w:lang w:eastAsia="en-US"/>
        </w:rPr>
        <w:t xml:space="preserve"> </w:t>
      </w:r>
      <w:r w:rsidRPr="000F4A7F">
        <w:rPr>
          <w:rFonts w:eastAsia="Times New Roman"/>
          <w:color w:val="000000"/>
          <w:spacing w:val="-3"/>
          <w:sz w:val="28"/>
          <w:szCs w:val="28"/>
          <w:lang w:eastAsia="en-US"/>
        </w:rPr>
        <w:t>(</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прямство</w:t>
      </w:r>
      <w:r w:rsidRPr="000F4A7F">
        <w:rPr>
          <w:rFonts w:eastAsia="Times New Roman"/>
          <w:color w:val="000000"/>
          <w:spacing w:val="-2"/>
          <w:sz w:val="28"/>
          <w:szCs w:val="28"/>
          <w:lang w:eastAsia="en-US"/>
        </w:rPr>
        <w:t>,</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стропт</w:t>
      </w:r>
      <w:r w:rsidRPr="000F4A7F">
        <w:rPr>
          <w:rFonts w:eastAsia="Times New Roman"/>
          <w:color w:val="000000"/>
          <w:spacing w:val="-2"/>
          <w:sz w:val="28"/>
          <w:szCs w:val="28"/>
          <w:lang w:eastAsia="en-US"/>
        </w:rPr>
        <w:t>ив</w:t>
      </w:r>
      <w:r w:rsidRPr="000F4A7F">
        <w:rPr>
          <w:rFonts w:eastAsia="Times New Roman"/>
          <w:color w:val="000000"/>
          <w:sz w:val="28"/>
          <w:szCs w:val="28"/>
          <w:lang w:eastAsia="en-US"/>
        </w:rPr>
        <w:t>ост</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w:t>
      </w:r>
      <w:r w:rsidRPr="000F4A7F">
        <w:rPr>
          <w:rFonts w:eastAsia="Times New Roman"/>
          <w:color w:val="000000"/>
          <w:spacing w:val="50"/>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онфликт</w:t>
      </w:r>
      <w:r w:rsidRPr="000F4A7F">
        <w:rPr>
          <w:rFonts w:eastAsia="Times New Roman"/>
          <w:color w:val="000000"/>
          <w:spacing w:val="-2"/>
          <w:sz w:val="28"/>
          <w:szCs w:val="28"/>
          <w:lang w:eastAsia="en-US"/>
        </w:rPr>
        <w:t>н</w:t>
      </w:r>
      <w:r w:rsidRPr="000F4A7F">
        <w:rPr>
          <w:rFonts w:eastAsia="Times New Roman"/>
          <w:color w:val="000000"/>
          <w:sz w:val="28"/>
          <w:szCs w:val="28"/>
          <w:lang w:eastAsia="en-US"/>
        </w:rPr>
        <w:t>ость</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50"/>
          <w:sz w:val="28"/>
          <w:szCs w:val="28"/>
          <w:lang w:eastAsia="en-US"/>
        </w:rPr>
        <w:t xml:space="preserve"> </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р.),  постепе</w:t>
      </w:r>
      <w:r w:rsidRPr="000F4A7F">
        <w:rPr>
          <w:rFonts w:eastAsia="Times New Roman"/>
          <w:color w:val="000000"/>
          <w:spacing w:val="-3"/>
          <w:sz w:val="28"/>
          <w:szCs w:val="28"/>
          <w:lang w:eastAsia="en-US"/>
        </w:rPr>
        <w:t>нн</w:t>
      </w:r>
      <w:r w:rsidRPr="000F4A7F">
        <w:rPr>
          <w:rFonts w:eastAsia="Times New Roman"/>
          <w:color w:val="000000"/>
          <w:sz w:val="28"/>
          <w:szCs w:val="28"/>
          <w:lang w:eastAsia="en-US"/>
        </w:rPr>
        <w:t>о</w:t>
      </w:r>
      <w:r w:rsidRPr="000F4A7F">
        <w:rPr>
          <w:rFonts w:eastAsia="Times New Roman"/>
          <w:color w:val="000000"/>
          <w:spacing w:val="30"/>
          <w:sz w:val="28"/>
          <w:szCs w:val="28"/>
          <w:lang w:eastAsia="en-US"/>
        </w:rPr>
        <w:t xml:space="preserve"> </w:t>
      </w:r>
      <w:r w:rsidRPr="000F4A7F">
        <w:rPr>
          <w:rFonts w:eastAsia="Times New Roman"/>
          <w:color w:val="000000"/>
          <w:spacing w:val="-4"/>
          <w:sz w:val="28"/>
          <w:szCs w:val="28"/>
          <w:lang w:eastAsia="en-US"/>
        </w:rPr>
        <w:t>ух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ят</w:t>
      </w:r>
      <w:r w:rsidRPr="000F4A7F">
        <w:rPr>
          <w:rFonts w:eastAsia="Times New Roman"/>
          <w:color w:val="000000"/>
          <w:spacing w:val="31"/>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ш</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ое</w:t>
      </w:r>
      <w:r w:rsidRPr="000F4A7F">
        <w:rPr>
          <w:rFonts w:eastAsia="Times New Roman"/>
          <w:color w:val="000000"/>
          <w:spacing w:val="-2"/>
          <w:sz w:val="28"/>
          <w:szCs w:val="28"/>
          <w:lang w:eastAsia="en-US"/>
        </w:rPr>
        <w:t>,</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лю</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ознател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ны</w:t>
      </w:r>
      <w:r w:rsidRPr="000F4A7F">
        <w:rPr>
          <w:rFonts w:eastAsia="Times New Roman"/>
          <w:color w:val="000000"/>
          <w:spacing w:val="-3"/>
          <w:sz w:val="28"/>
          <w:szCs w:val="28"/>
          <w:lang w:eastAsia="en-US"/>
        </w:rPr>
        <w:t>й</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енок</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акт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осваивае</w:t>
      </w:r>
      <w:r w:rsidRPr="000F4A7F">
        <w:rPr>
          <w:rFonts w:eastAsia="Times New Roman"/>
          <w:color w:val="000000"/>
          <w:spacing w:val="-4"/>
          <w:sz w:val="28"/>
          <w:szCs w:val="28"/>
          <w:lang w:eastAsia="en-US"/>
        </w:rPr>
        <w:t>т</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окр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жающий</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его  мир 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ме</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веще</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ми</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 xml:space="preserve"> человечески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от</w:t>
      </w:r>
      <w:r w:rsidRPr="000F4A7F">
        <w:rPr>
          <w:rFonts w:eastAsia="Times New Roman"/>
          <w:color w:val="000000"/>
          <w:spacing w:val="-2"/>
          <w:sz w:val="28"/>
          <w:szCs w:val="28"/>
          <w:lang w:eastAsia="en-US"/>
        </w:rPr>
        <w:t>н</w:t>
      </w:r>
      <w:r w:rsidRPr="000F4A7F">
        <w:rPr>
          <w:rFonts w:eastAsia="Times New Roman"/>
          <w:color w:val="000000"/>
          <w:sz w:val="28"/>
          <w:szCs w:val="28"/>
          <w:lang w:eastAsia="en-US"/>
        </w:rPr>
        <w:t>ошени</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w:t>
      </w:r>
      <w:r>
        <w:rPr>
          <w:rFonts w:eastAsia="Times New Roman"/>
          <w:color w:val="000000"/>
          <w:sz w:val="28"/>
          <w:szCs w:val="28"/>
          <w:lang w:eastAsia="en-US"/>
        </w:rPr>
        <w:t xml:space="preserve">                                                                                                                                </w:t>
      </w:r>
      <w:r w:rsidRPr="000F4A7F">
        <w:rPr>
          <w:rFonts w:eastAsia="Times New Roman"/>
          <w:color w:val="000000"/>
          <w:sz w:val="28"/>
          <w:szCs w:val="28"/>
          <w:lang w:eastAsia="en-US"/>
        </w:rPr>
        <w:t>Л</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чше всего </w:t>
      </w:r>
      <w:r w:rsidRPr="000F4A7F">
        <w:rPr>
          <w:rFonts w:eastAsia="Times New Roman"/>
          <w:color w:val="000000"/>
          <w:spacing w:val="-2"/>
          <w:sz w:val="28"/>
          <w:szCs w:val="28"/>
          <w:lang w:eastAsia="en-US"/>
        </w:rPr>
        <w:t>э</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о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дается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етям в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гре.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В</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4—5</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лет</w:t>
      </w:r>
      <w:r w:rsidRPr="000F4A7F">
        <w:rPr>
          <w:rFonts w:eastAsia="Times New Roman"/>
          <w:color w:val="000000"/>
          <w:spacing w:val="-6"/>
          <w:sz w:val="28"/>
          <w:szCs w:val="28"/>
          <w:lang w:eastAsia="en-US"/>
        </w:rPr>
        <w:t xml:space="preserve"> </w:t>
      </w:r>
      <w:r w:rsidRPr="000F4A7F">
        <w:rPr>
          <w:rFonts w:eastAsia="Times New Roman"/>
          <w:color w:val="000000"/>
          <w:sz w:val="28"/>
          <w:szCs w:val="28"/>
          <w:lang w:eastAsia="en-US"/>
        </w:rPr>
        <w:t>сверстники</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ста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ов</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тся</w:t>
      </w:r>
      <w:r w:rsidRPr="000F4A7F">
        <w:rPr>
          <w:rFonts w:eastAsia="Times New Roman"/>
          <w:color w:val="000000"/>
          <w:spacing w:val="-7"/>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ля</w:t>
      </w:r>
      <w:r w:rsidRPr="000F4A7F">
        <w:rPr>
          <w:rFonts w:eastAsia="Times New Roman"/>
          <w:color w:val="000000"/>
          <w:spacing w:val="-6"/>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более</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пр</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влекательны</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и</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почитае</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ым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партнёрами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 xml:space="preserve">о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гре</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чем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ослы</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 xml:space="preserve">В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w:t>
      </w:r>
      <w:r w:rsidRPr="000F4A7F">
        <w:rPr>
          <w:rFonts w:eastAsia="Times New Roman"/>
          <w:color w:val="000000"/>
          <w:spacing w:val="-5"/>
          <w:sz w:val="28"/>
          <w:szCs w:val="28"/>
          <w:lang w:eastAsia="en-US"/>
        </w:rPr>
        <w:t>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 </w:t>
      </w:r>
      <w:r w:rsidRPr="000F4A7F">
        <w:rPr>
          <w:rFonts w:eastAsia="Times New Roman"/>
          <w:color w:val="000000"/>
          <w:spacing w:val="-4"/>
          <w:sz w:val="28"/>
          <w:szCs w:val="28"/>
          <w:lang w:eastAsia="en-US"/>
        </w:rPr>
        <w:t>4</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о </w:t>
      </w:r>
      <w:r w:rsidRPr="000F4A7F">
        <w:rPr>
          <w:rFonts w:eastAsia="Times New Roman"/>
          <w:color w:val="000000"/>
          <w:spacing w:val="-4"/>
          <w:sz w:val="28"/>
          <w:szCs w:val="28"/>
          <w:lang w:eastAsia="en-US"/>
        </w:rPr>
        <w:t>5</w:t>
      </w:r>
      <w:r w:rsidRPr="000F4A7F">
        <w:rPr>
          <w:rFonts w:eastAsia="Times New Roman"/>
          <w:color w:val="000000"/>
          <w:sz w:val="28"/>
          <w:szCs w:val="28"/>
          <w:lang w:eastAsia="en-US"/>
        </w:rPr>
        <w:t xml:space="preserve"> ле</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 xml:space="preserve">жается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своение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етьм</w:t>
      </w:r>
      <w:r w:rsidRPr="000F4A7F">
        <w:rPr>
          <w:rFonts w:eastAsia="Times New Roman"/>
          <w:color w:val="000000"/>
          <w:spacing w:val="-3"/>
          <w:sz w:val="28"/>
          <w:szCs w:val="28"/>
          <w:lang w:eastAsia="en-US"/>
        </w:rPr>
        <w:t>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иняты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сен</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ор</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тало</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ов</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овла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ение </w:t>
      </w:r>
      <w:r w:rsidRPr="000F4A7F">
        <w:rPr>
          <w:rFonts w:eastAsia="Times New Roman"/>
          <w:color w:val="000000"/>
          <w:spacing w:val="-5"/>
          <w:sz w:val="28"/>
          <w:szCs w:val="28"/>
          <w:lang w:eastAsia="en-US"/>
        </w:rPr>
        <w:t>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осо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ам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ис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оль</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овани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и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овершенст</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ова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сле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овани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ме</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  </w:t>
      </w:r>
    </w:p>
    <w:p w:rsidR="00B35E7F" w:rsidRDefault="007477D1" w:rsidP="007477D1">
      <w:pPr>
        <w:widowControl w:val="0"/>
        <w:ind w:right="110"/>
        <w:rPr>
          <w:rFonts w:eastAsia="Times New Roman"/>
          <w:color w:val="000000"/>
          <w:spacing w:val="35"/>
          <w:sz w:val="28"/>
          <w:szCs w:val="28"/>
          <w:lang w:eastAsia="en-US"/>
        </w:rPr>
      </w:pPr>
      <w:r w:rsidRPr="000F4A7F">
        <w:rPr>
          <w:rFonts w:eastAsia="Times New Roman"/>
          <w:color w:val="000000"/>
          <w:sz w:val="28"/>
          <w:szCs w:val="28"/>
          <w:lang w:eastAsia="en-US"/>
        </w:rPr>
        <w:t>В</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сре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нем</w:t>
      </w:r>
      <w:r w:rsidRPr="000F4A7F">
        <w:rPr>
          <w:rFonts w:eastAsia="Times New Roman"/>
          <w:color w:val="000000"/>
          <w:spacing w:val="-12"/>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ошко</w:t>
      </w:r>
      <w:r w:rsidRPr="000F4A7F">
        <w:rPr>
          <w:rFonts w:eastAsia="Times New Roman"/>
          <w:color w:val="000000"/>
          <w:spacing w:val="-2"/>
          <w:sz w:val="28"/>
          <w:szCs w:val="28"/>
          <w:lang w:eastAsia="en-US"/>
        </w:rPr>
        <w:t>л</w:t>
      </w:r>
      <w:r w:rsidRPr="000F4A7F">
        <w:rPr>
          <w:rFonts w:eastAsia="Times New Roman"/>
          <w:color w:val="000000"/>
          <w:sz w:val="28"/>
          <w:szCs w:val="28"/>
          <w:lang w:eastAsia="en-US"/>
        </w:rPr>
        <w:t>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pacing w:val="-11"/>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w:t>
      </w:r>
      <w:r w:rsidRPr="000F4A7F">
        <w:rPr>
          <w:rFonts w:eastAsia="Times New Roman"/>
          <w:color w:val="000000"/>
          <w:spacing w:val="-5"/>
          <w:sz w:val="28"/>
          <w:szCs w:val="28"/>
          <w:lang w:eastAsia="en-US"/>
        </w:rPr>
        <w:t>е</w:t>
      </w:r>
      <w:r w:rsidRPr="000F4A7F">
        <w:rPr>
          <w:rFonts w:eastAsia="Times New Roman"/>
          <w:color w:val="000000"/>
          <w:spacing w:val="-11"/>
          <w:sz w:val="28"/>
          <w:szCs w:val="28"/>
          <w:lang w:eastAsia="en-US"/>
        </w:rPr>
        <w:t xml:space="preserve"> </w:t>
      </w:r>
      <w:r w:rsidRPr="000F4A7F">
        <w:rPr>
          <w:rFonts w:eastAsia="Times New Roman"/>
          <w:color w:val="000000"/>
          <w:sz w:val="28"/>
          <w:szCs w:val="28"/>
          <w:lang w:eastAsia="en-US"/>
        </w:rPr>
        <w:t>связ</w:t>
      </w:r>
      <w:r w:rsidRPr="000F4A7F">
        <w:rPr>
          <w:rFonts w:eastAsia="Times New Roman"/>
          <w:color w:val="000000"/>
          <w:spacing w:val="-3"/>
          <w:sz w:val="28"/>
          <w:szCs w:val="28"/>
          <w:lang w:eastAsia="en-US"/>
        </w:rPr>
        <w:t>ь</w:t>
      </w:r>
      <w:r w:rsidRPr="000F4A7F">
        <w:rPr>
          <w:rFonts w:eastAsia="Times New Roman"/>
          <w:color w:val="000000"/>
          <w:spacing w:val="-12"/>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ышле</w:t>
      </w:r>
      <w:r w:rsidRPr="000F4A7F">
        <w:rPr>
          <w:rFonts w:eastAsia="Times New Roman"/>
          <w:color w:val="000000"/>
          <w:spacing w:val="-3"/>
          <w:sz w:val="28"/>
          <w:szCs w:val="28"/>
          <w:lang w:eastAsia="en-US"/>
        </w:rPr>
        <w:t>ни</w:t>
      </w:r>
      <w:r w:rsidRPr="000F4A7F">
        <w:rPr>
          <w:rFonts w:eastAsia="Times New Roman"/>
          <w:color w:val="000000"/>
          <w:sz w:val="28"/>
          <w:szCs w:val="28"/>
          <w:lang w:eastAsia="en-US"/>
        </w:rPr>
        <w:t>я</w:t>
      </w:r>
      <w:r w:rsidRPr="000F4A7F">
        <w:rPr>
          <w:rFonts w:eastAsia="Times New Roman"/>
          <w:color w:val="000000"/>
          <w:spacing w:val="-12"/>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11"/>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ействи</w:t>
      </w:r>
      <w:r w:rsidRPr="000F4A7F">
        <w:rPr>
          <w:rFonts w:eastAsia="Times New Roman"/>
          <w:color w:val="000000"/>
          <w:spacing w:val="-3"/>
          <w:sz w:val="28"/>
          <w:szCs w:val="28"/>
          <w:lang w:eastAsia="en-US"/>
        </w:rPr>
        <w:t>й</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со</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раняется,</w:t>
      </w:r>
      <w:r w:rsidRPr="000F4A7F">
        <w:rPr>
          <w:rFonts w:eastAsia="Times New Roman"/>
          <w:color w:val="000000"/>
          <w:spacing w:val="-16"/>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12"/>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же</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12"/>
          <w:sz w:val="28"/>
          <w:szCs w:val="28"/>
          <w:lang w:eastAsia="en-US"/>
        </w:rPr>
        <w:t xml:space="preserve"> </w:t>
      </w:r>
      <w:r>
        <w:rPr>
          <w:rFonts w:eastAsia="Times New Roman"/>
          <w:color w:val="000000"/>
          <w:sz w:val="28"/>
          <w:szCs w:val="28"/>
          <w:lang w:eastAsia="en-US"/>
        </w:rPr>
        <w:t xml:space="preserve">является </w:t>
      </w:r>
      <w:r w:rsidRPr="000F4A7F">
        <w:rPr>
          <w:rFonts w:eastAsia="Times New Roman"/>
          <w:color w:val="000000"/>
          <w:sz w:val="28"/>
          <w:szCs w:val="28"/>
          <w:lang w:eastAsia="en-US"/>
        </w:rPr>
        <w:t>такой</w:t>
      </w:r>
      <w:r>
        <w:rPr>
          <w:rFonts w:eastAsia="Times New Roman"/>
          <w:color w:val="000000"/>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осре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ственной</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как</w:t>
      </w:r>
      <w:r>
        <w:rPr>
          <w:rFonts w:eastAsia="Times New Roman"/>
          <w:color w:val="000000"/>
          <w:sz w:val="28"/>
          <w:szCs w:val="28"/>
          <w:lang w:eastAsia="en-US"/>
        </w:rPr>
        <w:t xml:space="preserve"> </w:t>
      </w:r>
      <w:r w:rsidRPr="000F4A7F">
        <w:rPr>
          <w:rFonts w:eastAsia="Times New Roman"/>
          <w:color w:val="000000"/>
          <w:sz w:val="28"/>
          <w:szCs w:val="28"/>
          <w:lang w:eastAsia="en-US"/>
        </w:rPr>
        <w:t>раньше</w:t>
      </w:r>
      <w:r w:rsidRPr="000F4A7F">
        <w:rPr>
          <w:rFonts w:eastAsia="Times New Roman"/>
          <w:color w:val="000000"/>
          <w:spacing w:val="-2"/>
          <w:sz w:val="28"/>
          <w:szCs w:val="28"/>
          <w:lang w:eastAsia="en-US"/>
        </w:rPr>
        <w:t>.</w:t>
      </w:r>
      <w:r w:rsidRPr="000F4A7F">
        <w:rPr>
          <w:rFonts w:eastAsia="Times New Roman"/>
          <w:color w:val="000000"/>
          <w:spacing w:val="141"/>
          <w:sz w:val="28"/>
          <w:szCs w:val="28"/>
          <w:lang w:eastAsia="en-US"/>
        </w:rPr>
        <w:t xml:space="preserve"> </w:t>
      </w:r>
      <w:r>
        <w:rPr>
          <w:rFonts w:eastAsia="Times New Roman"/>
          <w:color w:val="000000"/>
          <w:spacing w:val="141"/>
          <w:sz w:val="28"/>
          <w:szCs w:val="28"/>
          <w:lang w:eastAsia="en-US"/>
        </w:rPr>
        <w:t xml:space="preserve">                                </w:t>
      </w:r>
      <w:r w:rsidRPr="000F4A7F">
        <w:rPr>
          <w:rFonts w:eastAsia="Times New Roman"/>
          <w:color w:val="000000"/>
          <w:sz w:val="28"/>
          <w:szCs w:val="28"/>
          <w:lang w:eastAsia="en-US"/>
        </w:rPr>
        <w:t>Во</w:t>
      </w:r>
      <w:r w:rsidRPr="000F4A7F">
        <w:rPr>
          <w:rFonts w:eastAsia="Times New Roman"/>
          <w:color w:val="000000"/>
          <w:spacing w:val="141"/>
          <w:sz w:val="28"/>
          <w:szCs w:val="28"/>
          <w:lang w:eastAsia="en-US"/>
        </w:rPr>
        <w:t xml:space="preserve"> </w:t>
      </w:r>
      <w:r w:rsidRPr="000F4A7F">
        <w:rPr>
          <w:rFonts w:eastAsia="Times New Roman"/>
          <w:color w:val="000000"/>
          <w:sz w:val="28"/>
          <w:szCs w:val="28"/>
          <w:lang w:eastAsia="en-US"/>
        </w:rPr>
        <w:t>м</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оги</w:t>
      </w:r>
      <w:r w:rsidRPr="000F4A7F">
        <w:rPr>
          <w:rFonts w:eastAsia="Times New Roman"/>
          <w:color w:val="000000"/>
          <w:spacing w:val="-4"/>
          <w:sz w:val="28"/>
          <w:szCs w:val="28"/>
          <w:lang w:eastAsia="en-US"/>
        </w:rPr>
        <w:t>х</w:t>
      </w:r>
      <w:r w:rsidRPr="000F4A7F">
        <w:rPr>
          <w:rFonts w:eastAsia="Times New Roman"/>
          <w:color w:val="000000"/>
          <w:spacing w:val="141"/>
          <w:sz w:val="28"/>
          <w:szCs w:val="28"/>
          <w:lang w:eastAsia="en-US"/>
        </w:rPr>
        <w:t xml:space="preserve"> </w:t>
      </w:r>
      <w:r w:rsidRPr="000F4A7F">
        <w:rPr>
          <w:rFonts w:eastAsia="Times New Roman"/>
          <w:color w:val="000000"/>
          <w:sz w:val="28"/>
          <w:szCs w:val="28"/>
          <w:lang w:eastAsia="en-US"/>
        </w:rPr>
        <w:t>сл</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чая</w:t>
      </w:r>
      <w:r w:rsidRPr="000F4A7F">
        <w:rPr>
          <w:rFonts w:eastAsia="Times New Roman"/>
          <w:color w:val="000000"/>
          <w:spacing w:val="-4"/>
          <w:sz w:val="28"/>
          <w:szCs w:val="28"/>
          <w:lang w:eastAsia="en-US"/>
        </w:rPr>
        <w:t>х</w:t>
      </w:r>
      <w:r w:rsidRPr="000F4A7F">
        <w:rPr>
          <w:rFonts w:eastAsia="Times New Roman"/>
          <w:color w:val="000000"/>
          <w:spacing w:val="141"/>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141"/>
          <w:sz w:val="28"/>
          <w:szCs w:val="28"/>
          <w:lang w:eastAsia="en-US"/>
        </w:rPr>
        <w:t xml:space="preserve"> </w:t>
      </w:r>
      <w:r w:rsidRPr="000F4A7F">
        <w:rPr>
          <w:rFonts w:eastAsia="Times New Roman"/>
          <w:color w:val="000000"/>
          <w:sz w:val="28"/>
          <w:szCs w:val="28"/>
          <w:lang w:eastAsia="en-US"/>
        </w:rPr>
        <w:t>треб</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ется</w:t>
      </w:r>
      <w:r w:rsidRPr="000F4A7F">
        <w:rPr>
          <w:rFonts w:eastAsia="Times New Roman"/>
          <w:color w:val="000000"/>
          <w:spacing w:val="141"/>
          <w:sz w:val="28"/>
          <w:szCs w:val="28"/>
          <w:lang w:eastAsia="en-US"/>
        </w:rPr>
        <w:t xml:space="preserve"> </w:t>
      </w:r>
      <w:r w:rsidRPr="000F4A7F">
        <w:rPr>
          <w:rFonts w:eastAsia="Times New Roman"/>
          <w:color w:val="000000"/>
          <w:sz w:val="28"/>
          <w:szCs w:val="28"/>
          <w:lang w:eastAsia="en-US"/>
        </w:rPr>
        <w:t>практическо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  манип</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лировани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с</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ъек</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ом</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о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все</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сл</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чая</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необ</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имо</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отчётл</w:t>
      </w:r>
      <w:r w:rsidRPr="000F4A7F">
        <w:rPr>
          <w:rFonts w:eastAsia="Times New Roman"/>
          <w:color w:val="000000"/>
          <w:spacing w:val="-3"/>
          <w:sz w:val="28"/>
          <w:szCs w:val="28"/>
          <w:lang w:eastAsia="en-US"/>
        </w:rPr>
        <w:t>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 в</w:t>
      </w:r>
      <w:r w:rsidRPr="000F4A7F">
        <w:rPr>
          <w:rFonts w:eastAsia="Times New Roman"/>
          <w:color w:val="000000"/>
          <w:sz w:val="28"/>
          <w:szCs w:val="28"/>
          <w:lang w:eastAsia="en-US"/>
        </w:rPr>
        <w:t>оспри</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има</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ь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наглядно</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ставлять</w:t>
      </w:r>
      <w:r w:rsidRPr="000F4A7F">
        <w:rPr>
          <w:rFonts w:eastAsia="Times New Roman"/>
          <w:color w:val="000000"/>
          <w:spacing w:val="30"/>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тот</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ъект.</w:t>
      </w:r>
      <w:r w:rsidRPr="000F4A7F">
        <w:rPr>
          <w:rFonts w:eastAsia="Times New Roman"/>
          <w:color w:val="000000"/>
          <w:spacing w:val="30"/>
          <w:sz w:val="28"/>
          <w:szCs w:val="28"/>
          <w:lang w:eastAsia="en-US"/>
        </w:rPr>
        <w:t xml:space="preserve"> </w:t>
      </w:r>
      <w:r>
        <w:rPr>
          <w:rFonts w:eastAsia="Times New Roman"/>
          <w:color w:val="000000"/>
          <w:spacing w:val="30"/>
          <w:sz w:val="28"/>
          <w:szCs w:val="28"/>
          <w:lang w:eastAsia="en-US"/>
        </w:rPr>
        <w:t xml:space="preserve">                                                                                                            </w:t>
      </w:r>
      <w:r w:rsidRPr="000F4A7F">
        <w:rPr>
          <w:rFonts w:eastAsia="Times New Roman"/>
          <w:color w:val="000000"/>
          <w:sz w:val="28"/>
          <w:szCs w:val="28"/>
          <w:lang w:eastAsia="en-US"/>
        </w:rPr>
        <w:lastRenderedPageBreak/>
        <w:t>Внимани</w:t>
      </w:r>
      <w:r w:rsidRPr="000F4A7F">
        <w:rPr>
          <w:rFonts w:eastAsia="Times New Roman"/>
          <w:color w:val="000000"/>
          <w:spacing w:val="-5"/>
          <w:sz w:val="28"/>
          <w:szCs w:val="28"/>
          <w:lang w:eastAsia="en-US"/>
        </w:rPr>
        <w:t>е</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стано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ится</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всё</w:t>
      </w:r>
      <w:r w:rsidRPr="000F4A7F">
        <w:rPr>
          <w:rFonts w:eastAsia="Times New Roman"/>
          <w:color w:val="000000"/>
          <w:spacing w:val="30"/>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олее</w:t>
      </w:r>
      <w:r w:rsidRPr="000F4A7F">
        <w:rPr>
          <w:rFonts w:eastAsia="Times New Roman"/>
          <w:color w:val="000000"/>
          <w:spacing w:val="30"/>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стойчив</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м,</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отличи</w:t>
      </w:r>
      <w:r w:rsidRPr="000F4A7F">
        <w:rPr>
          <w:rFonts w:eastAsia="Times New Roman"/>
          <w:color w:val="000000"/>
          <w:spacing w:val="-5"/>
          <w:sz w:val="28"/>
          <w:szCs w:val="28"/>
          <w:lang w:eastAsia="en-US"/>
        </w:rPr>
        <w:t>е</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  возраста</w:t>
      </w:r>
      <w:r w:rsidRPr="000F4A7F">
        <w:rPr>
          <w:rFonts w:eastAsia="Times New Roman"/>
          <w:color w:val="000000"/>
          <w:spacing w:val="73"/>
          <w:sz w:val="28"/>
          <w:szCs w:val="28"/>
          <w:lang w:eastAsia="en-US"/>
        </w:rPr>
        <w:t xml:space="preserve"> </w:t>
      </w:r>
      <w:r w:rsidRPr="000F4A7F">
        <w:rPr>
          <w:rFonts w:eastAsia="Times New Roman"/>
          <w:color w:val="000000"/>
          <w:sz w:val="28"/>
          <w:szCs w:val="28"/>
          <w:lang w:eastAsia="en-US"/>
        </w:rPr>
        <w:t>тре</w:t>
      </w:r>
      <w:r w:rsidRPr="000F4A7F">
        <w:rPr>
          <w:rFonts w:eastAsia="Times New Roman"/>
          <w:color w:val="000000"/>
          <w:spacing w:val="-5"/>
          <w:sz w:val="28"/>
          <w:szCs w:val="28"/>
          <w:lang w:eastAsia="en-US"/>
        </w:rPr>
        <w:t>х</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лет</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(если</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ёно</w:t>
      </w:r>
      <w:r w:rsidRPr="000F4A7F">
        <w:rPr>
          <w:rFonts w:eastAsia="Times New Roman"/>
          <w:color w:val="000000"/>
          <w:spacing w:val="-6"/>
          <w:sz w:val="28"/>
          <w:szCs w:val="28"/>
          <w:lang w:eastAsia="en-US"/>
        </w:rPr>
        <w:t>к</w:t>
      </w:r>
      <w:r w:rsidRPr="000F4A7F">
        <w:rPr>
          <w:rFonts w:eastAsia="Times New Roman"/>
          <w:color w:val="000000"/>
          <w:spacing w:val="74"/>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ошё</w:t>
      </w:r>
      <w:r w:rsidRPr="000F4A7F">
        <w:rPr>
          <w:rFonts w:eastAsia="Times New Roman"/>
          <w:color w:val="000000"/>
          <w:spacing w:val="-4"/>
          <w:sz w:val="28"/>
          <w:szCs w:val="28"/>
          <w:lang w:eastAsia="en-US"/>
        </w:rPr>
        <w:t>л</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за</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мячом,</w:t>
      </w:r>
      <w:r w:rsidRPr="000F4A7F">
        <w:rPr>
          <w:rFonts w:eastAsia="Times New Roman"/>
          <w:color w:val="000000"/>
          <w:spacing w:val="69"/>
          <w:sz w:val="28"/>
          <w:szCs w:val="28"/>
          <w:lang w:eastAsia="en-US"/>
        </w:rPr>
        <w:t xml:space="preserve">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74"/>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же</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б</w:t>
      </w:r>
      <w:r w:rsidRPr="000F4A7F">
        <w:rPr>
          <w:rFonts w:eastAsia="Times New Roman"/>
          <w:color w:val="000000"/>
          <w:spacing w:val="-4"/>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отвлекаться</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на</w:t>
      </w:r>
      <w:r w:rsidRPr="000F4A7F">
        <w:rPr>
          <w:rFonts w:eastAsia="Times New Roman"/>
          <w:color w:val="000000"/>
          <w:spacing w:val="74"/>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гие  интересные</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меты</w:t>
      </w:r>
      <w:r w:rsidRPr="000F4A7F">
        <w:rPr>
          <w:rFonts w:eastAsia="Times New Roman"/>
          <w:color w:val="000000"/>
          <w:spacing w:val="-3"/>
          <w:sz w:val="28"/>
          <w:szCs w:val="28"/>
          <w:lang w:eastAsia="en-US"/>
        </w:rPr>
        <w:t>)</w:t>
      </w:r>
      <w:r w:rsidRPr="000F4A7F">
        <w:rPr>
          <w:rFonts w:eastAsia="Times New Roman"/>
          <w:color w:val="000000"/>
          <w:sz w:val="28"/>
          <w:szCs w:val="28"/>
          <w:lang w:eastAsia="en-US"/>
        </w:rPr>
        <w:t>.</w:t>
      </w:r>
      <w:r w:rsidRPr="000F4A7F">
        <w:rPr>
          <w:rFonts w:eastAsia="Times New Roman"/>
          <w:color w:val="000000"/>
          <w:spacing w:val="26"/>
          <w:sz w:val="28"/>
          <w:szCs w:val="28"/>
          <w:lang w:eastAsia="en-US"/>
        </w:rPr>
        <w:t xml:space="preserve"> </w:t>
      </w:r>
      <w:r>
        <w:rPr>
          <w:rFonts w:eastAsia="Times New Roman"/>
          <w:color w:val="000000"/>
          <w:spacing w:val="26"/>
          <w:sz w:val="28"/>
          <w:szCs w:val="28"/>
          <w:lang w:eastAsia="en-US"/>
        </w:rPr>
        <w:t xml:space="preserve">                                                                                                  </w:t>
      </w:r>
      <w:r w:rsidRPr="000F4A7F">
        <w:rPr>
          <w:rFonts w:eastAsia="Times New Roman"/>
          <w:color w:val="000000"/>
          <w:sz w:val="28"/>
          <w:szCs w:val="28"/>
          <w:lang w:eastAsia="en-US"/>
        </w:rPr>
        <w:t>Важн</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м</w:t>
      </w:r>
      <w:r w:rsidRPr="000F4A7F">
        <w:rPr>
          <w:rFonts w:eastAsia="Times New Roman"/>
          <w:color w:val="000000"/>
          <w:spacing w:val="26"/>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оказателем</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развития</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внима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ия</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является</w:t>
      </w:r>
      <w:r w:rsidRPr="000F4A7F">
        <w:rPr>
          <w:rFonts w:eastAsia="Times New Roman"/>
          <w:color w:val="000000"/>
          <w:spacing w:val="25"/>
          <w:sz w:val="28"/>
          <w:szCs w:val="28"/>
          <w:lang w:eastAsia="en-US"/>
        </w:rPr>
        <w:t xml:space="preserve">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ч</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к</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пяти</w:t>
      </w:r>
      <w:r w:rsidRPr="000F4A7F">
        <w:rPr>
          <w:rFonts w:eastAsia="Times New Roman"/>
          <w:color w:val="000000"/>
          <w:spacing w:val="21"/>
          <w:sz w:val="28"/>
          <w:szCs w:val="28"/>
          <w:lang w:eastAsia="en-US"/>
        </w:rPr>
        <w:t xml:space="preserve"> </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ам  по</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вляется</w:t>
      </w:r>
      <w:r w:rsidRPr="000F4A7F">
        <w:rPr>
          <w:rFonts w:eastAsia="Times New Roman"/>
          <w:color w:val="000000"/>
          <w:spacing w:val="64"/>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ие</w:t>
      </w:r>
      <w:r w:rsidRPr="000F4A7F">
        <w:rPr>
          <w:rFonts w:eastAsia="Times New Roman"/>
          <w:color w:val="000000"/>
          <w:spacing w:val="64"/>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пр</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вил</w:t>
      </w:r>
      <w:r w:rsidRPr="000F4A7F">
        <w:rPr>
          <w:rFonts w:eastAsia="Times New Roman"/>
          <w:color w:val="000000"/>
          <w:spacing w:val="-9"/>
          <w:sz w:val="28"/>
          <w:szCs w:val="28"/>
          <w:lang w:eastAsia="en-US"/>
        </w:rPr>
        <w:t>у</w:t>
      </w:r>
      <w:r w:rsidRPr="000F4A7F">
        <w:rPr>
          <w:rFonts w:eastAsia="Times New Roman"/>
          <w:color w:val="000000"/>
          <w:spacing w:val="68"/>
          <w:sz w:val="28"/>
          <w:szCs w:val="28"/>
          <w:lang w:eastAsia="en-US"/>
        </w:rPr>
        <w:t xml:space="preserve"> </w:t>
      </w:r>
      <w:r>
        <w:rPr>
          <w:rFonts w:eastAsia="Times New Roman"/>
          <w:color w:val="000000"/>
          <w:sz w:val="28"/>
          <w:szCs w:val="28"/>
          <w:lang w:eastAsia="en-US"/>
        </w:rPr>
        <w:t>-</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перв</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й</w:t>
      </w:r>
      <w:r w:rsidRPr="000F4A7F">
        <w:rPr>
          <w:rFonts w:eastAsia="Times New Roman"/>
          <w:color w:val="000000"/>
          <w:spacing w:val="59"/>
          <w:sz w:val="28"/>
          <w:szCs w:val="28"/>
          <w:lang w:eastAsia="en-US"/>
        </w:rPr>
        <w:t xml:space="preserve"> </w:t>
      </w:r>
      <w:r w:rsidRPr="000F4A7F">
        <w:rPr>
          <w:rFonts w:eastAsia="Times New Roman"/>
          <w:color w:val="000000"/>
          <w:sz w:val="28"/>
          <w:szCs w:val="28"/>
          <w:lang w:eastAsia="en-US"/>
        </w:rPr>
        <w:t>нео</w:t>
      </w:r>
      <w:r w:rsidRPr="000F4A7F">
        <w:rPr>
          <w:rFonts w:eastAsia="Times New Roman"/>
          <w:color w:val="000000"/>
          <w:spacing w:val="-2"/>
          <w:sz w:val="28"/>
          <w:szCs w:val="28"/>
          <w:lang w:eastAsia="en-US"/>
        </w:rPr>
        <w:t>б</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имы</w:t>
      </w:r>
      <w:r w:rsidRPr="000F4A7F">
        <w:rPr>
          <w:rFonts w:eastAsia="Times New Roman"/>
          <w:color w:val="000000"/>
          <w:spacing w:val="-3"/>
          <w:sz w:val="28"/>
          <w:szCs w:val="28"/>
          <w:lang w:eastAsia="en-US"/>
        </w:rPr>
        <w:t>й</w:t>
      </w:r>
      <w:r w:rsidRPr="000F4A7F">
        <w:rPr>
          <w:rFonts w:eastAsia="Times New Roman"/>
          <w:color w:val="000000"/>
          <w:spacing w:val="64"/>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лемен</w:t>
      </w:r>
      <w:r w:rsidRPr="000F4A7F">
        <w:rPr>
          <w:rFonts w:eastAsia="Times New Roman"/>
          <w:color w:val="000000"/>
          <w:spacing w:val="-4"/>
          <w:sz w:val="28"/>
          <w:szCs w:val="28"/>
          <w:lang w:eastAsia="en-US"/>
        </w:rPr>
        <w:t>т</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ол</w:t>
      </w:r>
      <w:r w:rsidRPr="000F4A7F">
        <w:rPr>
          <w:rFonts w:eastAsia="Times New Roman"/>
          <w:color w:val="000000"/>
          <w:spacing w:val="-3"/>
          <w:sz w:val="28"/>
          <w:szCs w:val="28"/>
          <w:lang w:eastAsia="en-US"/>
        </w:rPr>
        <w:t>ьн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64"/>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нима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ия</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Имен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6"/>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pacing w:val="26"/>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том</w:t>
      </w:r>
      <w:r w:rsidRPr="000F4A7F">
        <w:rPr>
          <w:rFonts w:eastAsia="Times New Roman"/>
          <w:color w:val="000000"/>
          <w:spacing w:val="26"/>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озрасте</w:t>
      </w:r>
      <w:r w:rsidRPr="000F4A7F">
        <w:rPr>
          <w:rFonts w:eastAsia="Times New Roman"/>
          <w:color w:val="000000"/>
          <w:spacing w:val="25"/>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ети</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начинают</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акти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но</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играт</w:t>
      </w:r>
      <w:r w:rsidRPr="000F4A7F">
        <w:rPr>
          <w:rFonts w:eastAsia="Times New Roman"/>
          <w:color w:val="000000"/>
          <w:spacing w:val="-3"/>
          <w:sz w:val="28"/>
          <w:szCs w:val="28"/>
          <w:lang w:eastAsia="en-US"/>
        </w:rPr>
        <w:t>ь</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иг</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ы</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пра</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илами:</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настольные</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о,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етское</w:t>
      </w:r>
      <w:r w:rsidRPr="000F4A7F">
        <w:rPr>
          <w:rFonts w:eastAsia="Times New Roman"/>
          <w:color w:val="000000"/>
          <w:spacing w:val="35"/>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оми</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3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ви</w:t>
      </w:r>
      <w:r w:rsidRPr="000F4A7F">
        <w:rPr>
          <w:rFonts w:eastAsia="Times New Roman"/>
          <w:color w:val="000000"/>
          <w:spacing w:val="-2"/>
          <w:sz w:val="28"/>
          <w:szCs w:val="28"/>
          <w:lang w:eastAsia="en-US"/>
        </w:rPr>
        <w:t>ж</w:t>
      </w:r>
      <w:r w:rsidRPr="000F4A7F">
        <w:rPr>
          <w:rFonts w:eastAsia="Times New Roman"/>
          <w:color w:val="000000"/>
          <w:sz w:val="28"/>
          <w:szCs w:val="28"/>
          <w:lang w:eastAsia="en-US"/>
        </w:rPr>
        <w:t>ны</w:t>
      </w:r>
      <w:r w:rsidRPr="000F4A7F">
        <w:rPr>
          <w:rFonts w:eastAsia="Times New Roman"/>
          <w:color w:val="000000"/>
          <w:spacing w:val="-5"/>
          <w:sz w:val="28"/>
          <w:szCs w:val="28"/>
          <w:lang w:eastAsia="en-US"/>
        </w:rPr>
        <w:t>е</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(прятк</w:t>
      </w:r>
      <w:r w:rsidRPr="000F4A7F">
        <w:rPr>
          <w:rFonts w:eastAsia="Times New Roman"/>
          <w:color w:val="000000"/>
          <w:spacing w:val="-3"/>
          <w:sz w:val="28"/>
          <w:szCs w:val="28"/>
          <w:lang w:eastAsia="en-US"/>
        </w:rPr>
        <w:t>и</w:t>
      </w:r>
      <w:r w:rsidRPr="000F4A7F">
        <w:rPr>
          <w:rFonts w:eastAsia="Times New Roman"/>
          <w:color w:val="000000"/>
          <w:spacing w:val="-2"/>
          <w:sz w:val="28"/>
          <w:szCs w:val="28"/>
          <w:lang w:eastAsia="en-US"/>
        </w:rPr>
        <w:t>,</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сало</w:t>
      </w:r>
      <w:r w:rsidRPr="000F4A7F">
        <w:rPr>
          <w:rFonts w:eastAsia="Times New Roman"/>
          <w:color w:val="000000"/>
          <w:spacing w:val="-5"/>
          <w:sz w:val="28"/>
          <w:szCs w:val="28"/>
          <w:lang w:eastAsia="en-US"/>
        </w:rPr>
        <w:t>ч</w:t>
      </w:r>
      <w:r w:rsidRPr="000F4A7F">
        <w:rPr>
          <w:rFonts w:eastAsia="Times New Roman"/>
          <w:color w:val="000000"/>
          <w:sz w:val="28"/>
          <w:szCs w:val="28"/>
          <w:lang w:eastAsia="en-US"/>
        </w:rPr>
        <w:t>ки)</w:t>
      </w:r>
      <w:r w:rsidRPr="000F4A7F">
        <w:rPr>
          <w:rFonts w:eastAsia="Times New Roman"/>
          <w:color w:val="000000"/>
          <w:spacing w:val="-2"/>
          <w:sz w:val="28"/>
          <w:szCs w:val="28"/>
          <w:lang w:eastAsia="en-US"/>
        </w:rPr>
        <w:t>.</w:t>
      </w:r>
      <w:r w:rsidRPr="000F4A7F">
        <w:rPr>
          <w:rFonts w:eastAsia="Times New Roman"/>
          <w:color w:val="000000"/>
          <w:spacing w:val="35"/>
          <w:sz w:val="28"/>
          <w:szCs w:val="28"/>
          <w:lang w:eastAsia="en-US"/>
        </w:rPr>
        <w:t xml:space="preserve"> </w:t>
      </w:r>
      <w:r>
        <w:rPr>
          <w:rFonts w:eastAsia="Times New Roman"/>
          <w:color w:val="000000"/>
          <w:spacing w:val="35"/>
          <w:sz w:val="28"/>
          <w:szCs w:val="28"/>
          <w:lang w:eastAsia="en-US"/>
        </w:rPr>
        <w:t xml:space="preserve">                                          </w:t>
      </w:r>
    </w:p>
    <w:p w:rsidR="00B35E7F" w:rsidRDefault="007477D1" w:rsidP="007477D1">
      <w:pPr>
        <w:widowControl w:val="0"/>
        <w:ind w:right="110"/>
        <w:rPr>
          <w:rFonts w:eastAsia="Times New Roman"/>
          <w:color w:val="000000"/>
          <w:spacing w:val="59"/>
          <w:sz w:val="28"/>
          <w:szCs w:val="28"/>
          <w:lang w:eastAsia="en-US"/>
        </w:rPr>
      </w:pPr>
      <w:r>
        <w:rPr>
          <w:rFonts w:eastAsia="Times New Roman"/>
          <w:color w:val="000000"/>
          <w:spacing w:val="35"/>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сре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не</w:t>
      </w:r>
      <w:r w:rsidRPr="000F4A7F">
        <w:rPr>
          <w:rFonts w:eastAsia="Times New Roman"/>
          <w:color w:val="000000"/>
          <w:spacing w:val="-3"/>
          <w:sz w:val="28"/>
          <w:szCs w:val="28"/>
          <w:lang w:eastAsia="en-US"/>
        </w:rPr>
        <w:t>м</w:t>
      </w:r>
      <w:r w:rsidRPr="000F4A7F">
        <w:rPr>
          <w:rFonts w:eastAsia="Times New Roman"/>
          <w:color w:val="000000"/>
          <w:spacing w:val="35"/>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ошко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pacing w:val="35"/>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озрасте</w:t>
      </w:r>
      <w:r w:rsidRPr="000F4A7F">
        <w:rPr>
          <w:rFonts w:eastAsia="Times New Roman"/>
          <w:color w:val="000000"/>
          <w:spacing w:val="35"/>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нтенс</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  развивается</w:t>
      </w:r>
      <w:r w:rsidRPr="000F4A7F">
        <w:rPr>
          <w:rFonts w:eastAsia="Times New Roman"/>
          <w:color w:val="000000"/>
          <w:spacing w:val="59"/>
          <w:sz w:val="28"/>
          <w:szCs w:val="28"/>
          <w:lang w:eastAsia="en-US"/>
        </w:rPr>
        <w:t xml:space="preserve"> </w:t>
      </w:r>
      <w:r w:rsidRPr="000F4A7F">
        <w:rPr>
          <w:rFonts w:eastAsia="Times New Roman"/>
          <w:color w:val="000000"/>
          <w:sz w:val="28"/>
          <w:szCs w:val="28"/>
          <w:lang w:eastAsia="en-US"/>
        </w:rPr>
        <w:t>пам</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ть</w:t>
      </w:r>
      <w:r w:rsidRPr="000F4A7F">
        <w:rPr>
          <w:rFonts w:eastAsia="Times New Roman"/>
          <w:color w:val="000000"/>
          <w:spacing w:val="59"/>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59"/>
          <w:sz w:val="28"/>
          <w:szCs w:val="28"/>
          <w:lang w:eastAsia="en-US"/>
        </w:rPr>
        <w:t xml:space="preserve"> </w:t>
      </w:r>
      <w:r>
        <w:rPr>
          <w:rFonts w:eastAsia="Times New Roman"/>
          <w:color w:val="000000"/>
          <w:spacing w:val="59"/>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Pr>
          <w:rFonts w:eastAsia="Times New Roman"/>
          <w:color w:val="000000"/>
          <w:spacing w:val="59"/>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59"/>
          <w:sz w:val="28"/>
          <w:szCs w:val="28"/>
          <w:lang w:eastAsia="en-US"/>
        </w:rPr>
        <w:t xml:space="preserve"> </w:t>
      </w:r>
      <w:r w:rsidRPr="000F4A7F">
        <w:rPr>
          <w:rFonts w:eastAsia="Times New Roman"/>
          <w:color w:val="000000"/>
          <w:sz w:val="28"/>
          <w:szCs w:val="28"/>
          <w:lang w:eastAsia="en-US"/>
        </w:rPr>
        <w:t>5</w:t>
      </w:r>
      <w:r w:rsidRPr="000F4A7F">
        <w:rPr>
          <w:rFonts w:eastAsia="Times New Roman"/>
          <w:color w:val="000000"/>
          <w:spacing w:val="59"/>
          <w:sz w:val="28"/>
          <w:szCs w:val="28"/>
          <w:lang w:eastAsia="en-US"/>
        </w:rPr>
        <w:t xml:space="preserve"> </w:t>
      </w:r>
      <w:r w:rsidRPr="000F4A7F">
        <w:rPr>
          <w:rFonts w:eastAsia="Times New Roman"/>
          <w:color w:val="000000"/>
          <w:sz w:val="28"/>
          <w:szCs w:val="28"/>
          <w:lang w:eastAsia="en-US"/>
        </w:rPr>
        <w:t>лет</w:t>
      </w:r>
      <w:r w:rsidRPr="000F4A7F">
        <w:rPr>
          <w:rFonts w:eastAsia="Times New Roman"/>
          <w:color w:val="000000"/>
          <w:spacing w:val="55"/>
          <w:sz w:val="28"/>
          <w:szCs w:val="28"/>
          <w:lang w:eastAsia="en-US"/>
        </w:rPr>
        <w:t xml:space="preserve"> </w:t>
      </w:r>
      <w:r w:rsidRPr="000F4A7F">
        <w:rPr>
          <w:rFonts w:eastAsia="Times New Roman"/>
          <w:color w:val="000000"/>
          <w:sz w:val="28"/>
          <w:szCs w:val="28"/>
          <w:lang w:eastAsia="en-US"/>
        </w:rPr>
        <w:t>он</w:t>
      </w:r>
      <w:r w:rsidRPr="000F4A7F">
        <w:rPr>
          <w:rFonts w:eastAsia="Times New Roman"/>
          <w:color w:val="000000"/>
          <w:spacing w:val="54"/>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ожет</w:t>
      </w:r>
      <w:r w:rsidRPr="000F4A7F">
        <w:rPr>
          <w:rFonts w:eastAsia="Times New Roman"/>
          <w:color w:val="000000"/>
          <w:spacing w:val="60"/>
          <w:sz w:val="28"/>
          <w:szCs w:val="28"/>
          <w:lang w:eastAsia="en-US"/>
        </w:rPr>
        <w:t xml:space="preserve"> </w:t>
      </w:r>
      <w:r w:rsidRPr="000F4A7F">
        <w:rPr>
          <w:rFonts w:eastAsia="Times New Roman"/>
          <w:color w:val="000000"/>
          <w:sz w:val="28"/>
          <w:szCs w:val="28"/>
          <w:lang w:eastAsia="en-US"/>
        </w:rPr>
        <w:t>за</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нить</w:t>
      </w:r>
      <w:r w:rsidRPr="000F4A7F">
        <w:rPr>
          <w:rFonts w:eastAsia="Times New Roman"/>
          <w:color w:val="000000"/>
          <w:spacing w:val="59"/>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же</w:t>
      </w:r>
      <w:r w:rsidRPr="000F4A7F">
        <w:rPr>
          <w:rFonts w:eastAsia="Times New Roman"/>
          <w:color w:val="000000"/>
          <w:spacing w:val="59"/>
          <w:sz w:val="28"/>
          <w:szCs w:val="28"/>
          <w:lang w:eastAsia="en-US"/>
        </w:rPr>
        <w:t xml:space="preserve"> </w:t>
      </w:r>
      <w:r w:rsidRPr="000F4A7F">
        <w:rPr>
          <w:rFonts w:eastAsia="Times New Roman"/>
          <w:color w:val="000000"/>
          <w:sz w:val="28"/>
          <w:szCs w:val="28"/>
          <w:lang w:eastAsia="en-US"/>
        </w:rPr>
        <w:t>5—6</w:t>
      </w:r>
      <w:r w:rsidRPr="000F4A7F">
        <w:rPr>
          <w:rFonts w:eastAsia="Times New Roman"/>
          <w:color w:val="000000"/>
          <w:spacing w:val="59"/>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метов</w:t>
      </w:r>
      <w:r w:rsidRPr="000F4A7F">
        <w:rPr>
          <w:rFonts w:eastAsia="Times New Roman"/>
          <w:color w:val="000000"/>
          <w:spacing w:val="59"/>
          <w:sz w:val="28"/>
          <w:szCs w:val="28"/>
          <w:lang w:eastAsia="en-US"/>
        </w:rPr>
        <w:t xml:space="preserve"> </w:t>
      </w:r>
      <w:r w:rsidRPr="000F4A7F">
        <w:rPr>
          <w:rFonts w:eastAsia="Times New Roman"/>
          <w:color w:val="000000"/>
          <w:sz w:val="28"/>
          <w:szCs w:val="28"/>
          <w:lang w:eastAsia="en-US"/>
        </w:rPr>
        <w:t>(</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з</w:t>
      </w:r>
      <w:r w:rsidRPr="000F4A7F">
        <w:rPr>
          <w:rFonts w:eastAsia="Times New Roman"/>
          <w:color w:val="000000"/>
          <w:spacing w:val="59"/>
          <w:sz w:val="28"/>
          <w:szCs w:val="28"/>
          <w:lang w:eastAsia="en-US"/>
        </w:rPr>
        <w:t xml:space="preserve"> </w:t>
      </w:r>
      <w:r w:rsidRPr="000F4A7F">
        <w:rPr>
          <w:rFonts w:eastAsia="Times New Roman"/>
          <w:color w:val="000000"/>
          <w:sz w:val="28"/>
          <w:szCs w:val="28"/>
          <w:lang w:eastAsia="en-US"/>
        </w:rPr>
        <w:t>10</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15),  и</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ражённы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на 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ъявля</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мы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ем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картинка</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В</w:t>
      </w:r>
      <w:r w:rsidRPr="000F4A7F">
        <w:rPr>
          <w:rFonts w:eastAsia="Times New Roman"/>
          <w:color w:val="000000"/>
          <w:spacing w:val="74"/>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озрасте</w:t>
      </w:r>
      <w:r w:rsidRPr="000F4A7F">
        <w:rPr>
          <w:rFonts w:eastAsia="Times New Roman"/>
          <w:color w:val="000000"/>
          <w:spacing w:val="73"/>
          <w:sz w:val="28"/>
          <w:szCs w:val="28"/>
          <w:lang w:eastAsia="en-US"/>
        </w:rPr>
        <w:t xml:space="preserve"> </w:t>
      </w:r>
      <w:r w:rsidRPr="000F4A7F">
        <w:rPr>
          <w:rFonts w:eastAsia="Times New Roman"/>
          <w:color w:val="000000"/>
          <w:sz w:val="28"/>
          <w:szCs w:val="28"/>
          <w:lang w:eastAsia="en-US"/>
        </w:rPr>
        <w:t>4—</w:t>
      </w:r>
      <w:r w:rsidRPr="000F4A7F">
        <w:rPr>
          <w:rFonts w:eastAsia="Times New Roman"/>
          <w:color w:val="000000"/>
          <w:spacing w:val="-4"/>
          <w:sz w:val="28"/>
          <w:szCs w:val="28"/>
          <w:lang w:eastAsia="en-US"/>
        </w:rPr>
        <w:t>5</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ле</w:t>
      </w:r>
      <w:r w:rsidRPr="000F4A7F">
        <w:rPr>
          <w:rFonts w:eastAsia="Times New Roman"/>
          <w:color w:val="000000"/>
          <w:spacing w:val="-4"/>
          <w:sz w:val="28"/>
          <w:szCs w:val="28"/>
          <w:lang w:eastAsia="en-US"/>
        </w:rPr>
        <w:t>т</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пр</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ает</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реп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ктив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ое</w:t>
      </w:r>
      <w:r w:rsidRPr="000F4A7F">
        <w:rPr>
          <w:rFonts w:eastAsia="Times New Roman"/>
          <w:color w:val="000000"/>
          <w:spacing w:val="69"/>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ражение</w:t>
      </w:r>
      <w:r w:rsidRPr="000F4A7F">
        <w:rPr>
          <w:rFonts w:eastAsia="Times New Roman"/>
          <w:color w:val="000000"/>
          <w:spacing w:val="-2"/>
          <w:sz w:val="28"/>
          <w:szCs w:val="28"/>
          <w:lang w:eastAsia="en-US"/>
        </w:rPr>
        <w:t>,</w:t>
      </w:r>
      <w:r w:rsidRPr="000F4A7F">
        <w:rPr>
          <w:rFonts w:eastAsia="Times New Roman"/>
          <w:color w:val="000000"/>
          <w:spacing w:val="74"/>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ос</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оз</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ающее</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раз</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  ко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орые</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описываются</w:t>
      </w:r>
      <w:r w:rsidRPr="000F4A7F">
        <w:rPr>
          <w:rFonts w:eastAsia="Times New Roman"/>
          <w:color w:val="000000"/>
          <w:spacing w:val="93"/>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сти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а</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рассказа</w:t>
      </w:r>
      <w:r w:rsidRPr="000F4A7F">
        <w:rPr>
          <w:rFonts w:eastAsia="Times New Roman"/>
          <w:color w:val="000000"/>
          <w:spacing w:val="-4"/>
          <w:sz w:val="28"/>
          <w:szCs w:val="28"/>
          <w:lang w:eastAsia="en-US"/>
        </w:rPr>
        <w:t>х</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взрос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встречаются</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льтфильма</w:t>
      </w:r>
      <w:r w:rsidRPr="000F4A7F">
        <w:rPr>
          <w:rFonts w:eastAsia="Times New Roman"/>
          <w:color w:val="000000"/>
          <w:spacing w:val="-4"/>
          <w:sz w:val="28"/>
          <w:szCs w:val="28"/>
          <w:lang w:eastAsia="en-US"/>
        </w:rPr>
        <w:t>х</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т.</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  </w:t>
      </w:r>
      <w:r>
        <w:rPr>
          <w:rFonts w:eastAsia="Times New Roman"/>
          <w:color w:val="000000"/>
          <w:sz w:val="28"/>
          <w:szCs w:val="28"/>
          <w:lang w:eastAsia="en-US"/>
        </w:rPr>
        <w:t xml:space="preserve">                                                                                                                    </w:t>
      </w:r>
      <w:r w:rsidRPr="000F4A7F">
        <w:rPr>
          <w:rFonts w:eastAsia="Times New Roman"/>
          <w:color w:val="000000"/>
          <w:sz w:val="28"/>
          <w:szCs w:val="28"/>
          <w:lang w:eastAsia="en-US"/>
        </w:rPr>
        <w:t>Элемент</w:t>
      </w:r>
      <w:r w:rsidRPr="000F4A7F">
        <w:rPr>
          <w:rFonts w:eastAsia="Times New Roman"/>
          <w:color w:val="000000"/>
          <w:spacing w:val="-2"/>
          <w:sz w:val="28"/>
          <w:szCs w:val="28"/>
          <w:lang w:eastAsia="en-US"/>
        </w:rPr>
        <w:t>ы</w:t>
      </w:r>
      <w:r>
        <w:rPr>
          <w:rFonts w:eastAsia="Times New Roman"/>
          <w:color w:val="000000"/>
          <w:spacing w:val="-2"/>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ктивно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Pr>
          <w:rFonts w:eastAsia="Times New Roman"/>
          <w:color w:val="000000"/>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ражени</w:t>
      </w:r>
      <w:r w:rsidRPr="000F4A7F">
        <w:rPr>
          <w:rFonts w:eastAsia="Times New Roman"/>
          <w:color w:val="000000"/>
          <w:spacing w:val="-4"/>
          <w:sz w:val="28"/>
          <w:szCs w:val="28"/>
          <w:lang w:eastAsia="en-US"/>
        </w:rPr>
        <w:t>я</w:t>
      </w:r>
      <w:r>
        <w:rPr>
          <w:rFonts w:eastAsia="Times New Roman"/>
          <w:color w:val="000000"/>
          <w:spacing w:val="-4"/>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ачинают</w:t>
      </w:r>
      <w:r>
        <w:rPr>
          <w:rFonts w:eastAsia="Times New Roman"/>
          <w:color w:val="000000"/>
          <w:sz w:val="28"/>
          <w:szCs w:val="28"/>
          <w:lang w:eastAsia="en-US"/>
        </w:rPr>
        <w:t xml:space="preserve"> </w:t>
      </w:r>
      <w:r w:rsidRPr="000F4A7F">
        <w:rPr>
          <w:rFonts w:eastAsia="Times New Roman"/>
          <w:color w:val="000000"/>
          <w:sz w:val="28"/>
          <w:szCs w:val="28"/>
          <w:lang w:eastAsia="en-US"/>
        </w:rPr>
        <w:t>скла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ываться</w:t>
      </w:r>
      <w:r>
        <w:rPr>
          <w:rFonts w:eastAsia="Times New Roman"/>
          <w:color w:val="000000"/>
          <w:sz w:val="28"/>
          <w:szCs w:val="28"/>
          <w:lang w:eastAsia="en-US"/>
        </w:rPr>
        <w:t xml:space="preserve"> </w:t>
      </w:r>
      <w:r w:rsidRPr="000F4A7F">
        <w:rPr>
          <w:rFonts w:eastAsia="Times New Roman"/>
          <w:color w:val="000000"/>
          <w:spacing w:val="-2"/>
          <w:sz w:val="28"/>
          <w:szCs w:val="28"/>
          <w:lang w:eastAsia="en-US"/>
        </w:rPr>
        <w:t>в</w:t>
      </w:r>
      <w:r>
        <w:rPr>
          <w:rFonts w:eastAsia="Times New Roman"/>
          <w:color w:val="000000"/>
          <w:spacing w:val="-2"/>
          <w:sz w:val="28"/>
          <w:szCs w:val="28"/>
          <w:lang w:eastAsia="en-US"/>
        </w:rPr>
        <w:t xml:space="preserve"> </w:t>
      </w:r>
      <w:r w:rsidRPr="000F4A7F">
        <w:rPr>
          <w:rFonts w:eastAsia="Times New Roman"/>
          <w:color w:val="000000"/>
          <w:sz w:val="28"/>
          <w:szCs w:val="28"/>
          <w:lang w:eastAsia="en-US"/>
        </w:rPr>
        <w:t>игр</w:t>
      </w:r>
      <w:r w:rsidRPr="000F4A7F">
        <w:rPr>
          <w:rFonts w:eastAsia="Times New Roman"/>
          <w:color w:val="000000"/>
          <w:spacing w:val="-5"/>
          <w:sz w:val="28"/>
          <w:szCs w:val="28"/>
          <w:lang w:eastAsia="en-US"/>
        </w:rPr>
        <w:t>е</w:t>
      </w:r>
      <w:r w:rsidRPr="000F4A7F">
        <w:rPr>
          <w:rFonts w:eastAsia="Times New Roman"/>
          <w:color w:val="000000"/>
          <w:spacing w:val="-2"/>
          <w:sz w:val="28"/>
          <w:szCs w:val="28"/>
          <w:lang w:eastAsia="en-US"/>
        </w:rPr>
        <w:t>,</w:t>
      </w:r>
      <w:r>
        <w:rPr>
          <w:rFonts w:eastAsia="Times New Roman"/>
          <w:color w:val="000000"/>
          <w:spacing w:val="-2"/>
          <w:sz w:val="28"/>
          <w:szCs w:val="28"/>
          <w:lang w:eastAsia="en-US"/>
        </w:rPr>
        <w:t xml:space="preserve"> </w:t>
      </w:r>
      <w:r w:rsidRPr="000F4A7F">
        <w:rPr>
          <w:rFonts w:eastAsia="Times New Roman"/>
          <w:color w:val="000000"/>
          <w:sz w:val="28"/>
          <w:szCs w:val="28"/>
          <w:lang w:eastAsia="en-US"/>
        </w:rPr>
        <w:t>ри</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ова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ии</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констр</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ировани</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В</w:t>
      </w:r>
      <w:r w:rsidRPr="000F4A7F">
        <w:rPr>
          <w:rFonts w:eastAsia="Times New Roman"/>
          <w:color w:val="000000"/>
          <w:spacing w:val="69"/>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том</w:t>
      </w:r>
      <w:r w:rsidRPr="000F4A7F">
        <w:rPr>
          <w:rFonts w:eastAsia="Times New Roman"/>
          <w:color w:val="000000"/>
          <w:spacing w:val="64"/>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озрасте</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оис</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ит</w:t>
      </w:r>
      <w:r w:rsidRPr="000F4A7F">
        <w:rPr>
          <w:rFonts w:eastAsia="Times New Roman"/>
          <w:color w:val="000000"/>
          <w:spacing w:val="70"/>
          <w:sz w:val="28"/>
          <w:szCs w:val="28"/>
          <w:lang w:eastAsia="en-US"/>
        </w:rPr>
        <w:t xml:space="preserve"> </w:t>
      </w:r>
      <w:r w:rsidRPr="000F4A7F">
        <w:rPr>
          <w:rFonts w:eastAsia="Times New Roman"/>
          <w:color w:val="000000"/>
          <w:sz w:val="28"/>
          <w:szCs w:val="28"/>
          <w:lang w:eastAsia="en-US"/>
        </w:rPr>
        <w:t>ра</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витие</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иниц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атив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ости</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са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оятель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2"/>
          <w:sz w:val="28"/>
          <w:szCs w:val="28"/>
          <w:lang w:eastAsia="en-US"/>
        </w:rPr>
        <w:t>и</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енка</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в  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щен</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и</w:t>
      </w:r>
      <w:r w:rsidRPr="000F4A7F">
        <w:rPr>
          <w:rFonts w:eastAsia="Times New Roman"/>
          <w:color w:val="000000"/>
          <w:spacing w:val="93"/>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ослы</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и</w:t>
      </w:r>
      <w:r w:rsidRPr="000F4A7F">
        <w:rPr>
          <w:rFonts w:eastAsia="Times New Roman"/>
          <w:color w:val="000000"/>
          <w:spacing w:val="93"/>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сверстникам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w:t>
      </w:r>
      <w:r w:rsidRPr="000F4A7F">
        <w:rPr>
          <w:rFonts w:eastAsia="Times New Roman"/>
          <w:color w:val="000000"/>
          <w:spacing w:val="93"/>
          <w:sz w:val="28"/>
          <w:szCs w:val="28"/>
          <w:lang w:eastAsia="en-US"/>
        </w:rPr>
        <w:t xml:space="preserve"> </w:t>
      </w:r>
      <w:r>
        <w:rPr>
          <w:rFonts w:eastAsia="Times New Roman"/>
          <w:color w:val="000000"/>
          <w:spacing w:val="93"/>
          <w:sz w:val="28"/>
          <w:szCs w:val="28"/>
          <w:lang w:eastAsia="en-US"/>
        </w:rPr>
        <w:t xml:space="preserve">                                                </w:t>
      </w:r>
      <w:r w:rsidRPr="000F4A7F">
        <w:rPr>
          <w:rFonts w:eastAsia="Times New Roman"/>
          <w:color w:val="000000"/>
          <w:sz w:val="28"/>
          <w:szCs w:val="28"/>
          <w:lang w:eastAsia="en-US"/>
        </w:rPr>
        <w:t>Д</w:t>
      </w:r>
      <w:r w:rsidRPr="000F4A7F">
        <w:rPr>
          <w:rFonts w:eastAsia="Times New Roman"/>
          <w:color w:val="000000"/>
          <w:spacing w:val="-6"/>
          <w:sz w:val="28"/>
          <w:szCs w:val="28"/>
          <w:lang w:eastAsia="en-US"/>
        </w:rPr>
        <w:t>е</w:t>
      </w:r>
      <w:r w:rsidRPr="000F4A7F">
        <w:rPr>
          <w:rFonts w:eastAsia="Times New Roman"/>
          <w:color w:val="000000"/>
          <w:sz w:val="28"/>
          <w:szCs w:val="28"/>
          <w:lang w:eastAsia="en-US"/>
        </w:rPr>
        <w:t>ти</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олжают</w:t>
      </w:r>
      <w:r w:rsidRPr="000F4A7F">
        <w:rPr>
          <w:rFonts w:eastAsia="Times New Roman"/>
          <w:color w:val="000000"/>
          <w:spacing w:val="94"/>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отр</w:t>
      </w:r>
      <w:r w:rsidRPr="000F4A7F">
        <w:rPr>
          <w:rFonts w:eastAsia="Times New Roman"/>
          <w:color w:val="000000"/>
          <w:spacing w:val="-8"/>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ничать</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со</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осл</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м</w:t>
      </w:r>
      <w:r w:rsidRPr="000F4A7F">
        <w:rPr>
          <w:rFonts w:eastAsia="Times New Roman"/>
          <w:color w:val="000000"/>
          <w:spacing w:val="-3"/>
          <w:sz w:val="28"/>
          <w:szCs w:val="28"/>
          <w:lang w:eastAsia="en-US"/>
        </w:rPr>
        <w:t>и</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в  практически</w:t>
      </w:r>
      <w:r w:rsidRPr="000F4A7F">
        <w:rPr>
          <w:rFonts w:eastAsia="Times New Roman"/>
          <w:color w:val="000000"/>
          <w:spacing w:val="-4"/>
          <w:sz w:val="28"/>
          <w:szCs w:val="28"/>
          <w:lang w:eastAsia="en-US"/>
        </w:rPr>
        <w:t>х</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дела</w:t>
      </w:r>
      <w:r w:rsidRPr="000F4A7F">
        <w:rPr>
          <w:rFonts w:eastAsia="Times New Roman"/>
          <w:color w:val="000000"/>
          <w:spacing w:val="-4"/>
          <w:sz w:val="28"/>
          <w:szCs w:val="28"/>
          <w:lang w:eastAsia="en-US"/>
        </w:rPr>
        <w:t>х</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(совмест</w:t>
      </w:r>
      <w:r w:rsidRPr="000F4A7F">
        <w:rPr>
          <w:rFonts w:eastAsia="Times New Roman"/>
          <w:color w:val="000000"/>
          <w:spacing w:val="-2"/>
          <w:sz w:val="28"/>
          <w:szCs w:val="28"/>
          <w:lang w:eastAsia="en-US"/>
        </w:rPr>
        <w:t>н</w:t>
      </w:r>
      <w:r w:rsidRPr="000F4A7F">
        <w:rPr>
          <w:rFonts w:eastAsia="Times New Roman"/>
          <w:color w:val="000000"/>
          <w:sz w:val="28"/>
          <w:szCs w:val="28"/>
          <w:lang w:eastAsia="en-US"/>
        </w:rPr>
        <w:t>ые</w:t>
      </w:r>
      <w:r w:rsidRPr="000F4A7F">
        <w:rPr>
          <w:rFonts w:eastAsia="Times New Roman"/>
          <w:color w:val="000000"/>
          <w:spacing w:val="112"/>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гр</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w:t>
      </w:r>
      <w:r w:rsidRPr="000F4A7F">
        <w:rPr>
          <w:rFonts w:eastAsia="Times New Roman"/>
          <w:color w:val="000000"/>
          <w:spacing w:val="11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ру</w:t>
      </w:r>
      <w:r w:rsidRPr="000F4A7F">
        <w:rPr>
          <w:rFonts w:eastAsia="Times New Roman"/>
          <w:color w:val="000000"/>
          <w:sz w:val="28"/>
          <w:szCs w:val="28"/>
          <w:lang w:eastAsia="en-US"/>
        </w:rPr>
        <w:t>чения),</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наряд</w:t>
      </w:r>
      <w:r w:rsidRPr="000F4A7F">
        <w:rPr>
          <w:rFonts w:eastAsia="Times New Roman"/>
          <w:color w:val="000000"/>
          <w:spacing w:val="-9"/>
          <w:sz w:val="28"/>
          <w:szCs w:val="28"/>
          <w:lang w:eastAsia="en-US"/>
        </w:rPr>
        <w:t>у</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112"/>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тим</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актив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стремятс</w:t>
      </w:r>
      <w:r w:rsidRPr="000F4A7F">
        <w:rPr>
          <w:rFonts w:eastAsia="Times New Roman"/>
          <w:color w:val="000000"/>
          <w:spacing w:val="-5"/>
          <w:sz w:val="28"/>
          <w:szCs w:val="28"/>
          <w:lang w:eastAsia="en-US"/>
        </w:rPr>
        <w:t>я</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к  интеллект</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альном</w:t>
      </w:r>
      <w:r w:rsidRPr="000F4A7F">
        <w:rPr>
          <w:rFonts w:eastAsia="Times New Roman"/>
          <w:color w:val="000000"/>
          <w:spacing w:val="-9"/>
          <w:sz w:val="28"/>
          <w:szCs w:val="28"/>
          <w:lang w:eastAsia="en-US"/>
        </w:rPr>
        <w:t>у</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щению</w:t>
      </w:r>
      <w:r w:rsidRPr="000F4A7F">
        <w:rPr>
          <w:rFonts w:eastAsia="Times New Roman"/>
          <w:color w:val="000000"/>
          <w:spacing w:val="-2"/>
          <w:sz w:val="28"/>
          <w:szCs w:val="28"/>
          <w:lang w:eastAsia="en-US"/>
        </w:rPr>
        <w:t>,</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ч</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оявляетс</w:t>
      </w:r>
      <w:r w:rsidRPr="000F4A7F">
        <w:rPr>
          <w:rFonts w:eastAsia="Times New Roman"/>
          <w:color w:val="000000"/>
          <w:spacing w:val="-5"/>
          <w:sz w:val="28"/>
          <w:szCs w:val="28"/>
          <w:lang w:eastAsia="en-US"/>
        </w:rPr>
        <w:t>я</w:t>
      </w:r>
      <w:r w:rsidRPr="000F4A7F">
        <w:rPr>
          <w:rFonts w:eastAsia="Times New Roman"/>
          <w:color w:val="000000"/>
          <w:spacing w:val="21"/>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м</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очисленны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оса</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(почем</w:t>
      </w:r>
      <w:r w:rsidRPr="000F4A7F">
        <w:rPr>
          <w:rFonts w:eastAsia="Times New Roman"/>
          <w:color w:val="000000"/>
          <w:spacing w:val="-4"/>
          <w:sz w:val="28"/>
          <w:szCs w:val="28"/>
          <w:lang w:eastAsia="en-US"/>
        </w:rPr>
        <w:t>у</w:t>
      </w:r>
      <w:r w:rsidRPr="000F4A7F">
        <w:rPr>
          <w:rFonts w:eastAsia="Times New Roman"/>
          <w:color w:val="000000"/>
          <w:spacing w:val="-5"/>
          <w:sz w:val="28"/>
          <w:szCs w:val="28"/>
          <w:lang w:eastAsia="en-US"/>
        </w:rPr>
        <w:t>?</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зачем</w:t>
      </w:r>
      <w:r w:rsidRPr="000F4A7F">
        <w:rPr>
          <w:rFonts w:eastAsia="Times New Roman"/>
          <w:color w:val="000000"/>
          <w:spacing w:val="-5"/>
          <w:sz w:val="28"/>
          <w:szCs w:val="28"/>
          <w:lang w:eastAsia="en-US"/>
        </w:rPr>
        <w:t>?</w:t>
      </w:r>
      <w:r w:rsidRPr="000F4A7F">
        <w:rPr>
          <w:rFonts w:eastAsia="Times New Roman"/>
          <w:color w:val="000000"/>
          <w:spacing w:val="21"/>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ля  чего</w:t>
      </w:r>
      <w:r w:rsidRPr="000F4A7F">
        <w:rPr>
          <w:rFonts w:eastAsia="Times New Roman"/>
          <w:color w:val="000000"/>
          <w:spacing w:val="-5"/>
          <w:sz w:val="28"/>
          <w:szCs w:val="28"/>
          <w:lang w:eastAsia="en-US"/>
        </w:rPr>
        <w:t>?</w:t>
      </w:r>
      <w:r w:rsidRPr="000F4A7F">
        <w:rPr>
          <w:rFonts w:eastAsia="Times New Roman"/>
          <w:color w:val="000000"/>
          <w:sz w:val="28"/>
          <w:szCs w:val="28"/>
          <w:lang w:eastAsia="en-US"/>
        </w:rPr>
        <w:t>), стре</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лени</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чить 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 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 xml:space="preserve">о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ов</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ю инфо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 xml:space="preserve">мацию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ознаватель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 xml:space="preserve">о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арактера.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Воз</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ож</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ость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станавливать причин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 сле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енные связи отражается в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етски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ответа</w:t>
      </w:r>
      <w:r w:rsidRPr="000F4A7F">
        <w:rPr>
          <w:rFonts w:eastAsia="Times New Roman"/>
          <w:color w:val="000000"/>
          <w:spacing w:val="-5"/>
          <w:sz w:val="28"/>
          <w:szCs w:val="28"/>
          <w:lang w:eastAsia="en-US"/>
        </w:rPr>
        <w:t>х</w:t>
      </w:r>
      <w:r>
        <w:rPr>
          <w:rFonts w:eastAsia="Times New Roman"/>
          <w:color w:val="000000"/>
          <w:sz w:val="28"/>
          <w:szCs w:val="28"/>
          <w:lang w:eastAsia="en-US"/>
        </w:rPr>
        <w:t xml:space="preserve">  </w:t>
      </w:r>
      <w:r w:rsidRPr="000F4A7F">
        <w:rPr>
          <w:rFonts w:eastAsia="Times New Roman"/>
          <w:color w:val="000000"/>
          <w:sz w:val="28"/>
          <w:szCs w:val="28"/>
          <w:lang w:eastAsia="en-US"/>
        </w:rPr>
        <w:t>в  форм</w:t>
      </w:r>
      <w:r w:rsidRPr="000F4A7F">
        <w:rPr>
          <w:rFonts w:eastAsia="Times New Roman"/>
          <w:color w:val="000000"/>
          <w:spacing w:val="-5"/>
          <w:sz w:val="28"/>
          <w:szCs w:val="28"/>
          <w:lang w:eastAsia="en-US"/>
        </w:rPr>
        <w:t>е</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слож</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чине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ны</w:t>
      </w:r>
      <w:r w:rsidRPr="000F4A7F">
        <w:rPr>
          <w:rFonts w:eastAsia="Times New Roman"/>
          <w:color w:val="000000"/>
          <w:spacing w:val="-4"/>
          <w:sz w:val="28"/>
          <w:szCs w:val="28"/>
          <w:lang w:eastAsia="en-US"/>
        </w:rPr>
        <w:t>х</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ожен</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й</w:t>
      </w:r>
      <w:r w:rsidRPr="000F4A7F">
        <w:rPr>
          <w:rFonts w:eastAsia="Times New Roman"/>
          <w:color w:val="000000"/>
          <w:spacing w:val="-2"/>
          <w:sz w:val="28"/>
          <w:szCs w:val="28"/>
          <w:lang w:eastAsia="en-US"/>
        </w:rPr>
        <w:t>.</w:t>
      </w:r>
      <w:r w:rsidRPr="000F4A7F">
        <w:rPr>
          <w:rFonts w:eastAsia="Times New Roman"/>
          <w:color w:val="000000"/>
          <w:spacing w:val="107"/>
          <w:sz w:val="28"/>
          <w:szCs w:val="28"/>
          <w:lang w:eastAsia="en-US"/>
        </w:rPr>
        <w:t xml:space="preserve"> </w:t>
      </w:r>
      <w:r>
        <w:rPr>
          <w:rFonts w:eastAsia="Times New Roman"/>
          <w:color w:val="000000"/>
          <w:spacing w:val="107"/>
          <w:sz w:val="28"/>
          <w:szCs w:val="28"/>
          <w:lang w:eastAsia="en-US"/>
        </w:rPr>
        <w:t xml:space="preserve">                                                </w:t>
      </w:r>
      <w:r w:rsidRPr="000F4A7F">
        <w:rPr>
          <w:rFonts w:eastAsia="Times New Roman"/>
          <w:color w:val="000000"/>
          <w:sz w:val="28"/>
          <w:szCs w:val="28"/>
          <w:lang w:eastAsia="en-US"/>
        </w:rPr>
        <w:t>У</w:t>
      </w:r>
      <w:r w:rsidRPr="000F4A7F">
        <w:rPr>
          <w:rFonts w:eastAsia="Times New Roman"/>
          <w:color w:val="000000"/>
          <w:spacing w:val="112"/>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етей</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на</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лю</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ается</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потре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ност</w:t>
      </w:r>
      <w:r w:rsidRPr="000F4A7F">
        <w:rPr>
          <w:rFonts w:eastAsia="Times New Roman"/>
          <w:color w:val="000000"/>
          <w:spacing w:val="-3"/>
          <w:sz w:val="28"/>
          <w:szCs w:val="28"/>
          <w:lang w:eastAsia="en-US"/>
        </w:rPr>
        <w:t>ь</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112"/>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важении  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ослы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4"/>
          <w:sz w:val="28"/>
          <w:szCs w:val="28"/>
          <w:lang w:eastAsia="en-US"/>
        </w:rPr>
        <w:t>х</w:t>
      </w:r>
      <w:r w:rsidRPr="000F4A7F">
        <w:rPr>
          <w:rFonts w:eastAsia="Times New Roman"/>
          <w:color w:val="000000"/>
          <w:spacing w:val="5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вале,</w:t>
      </w:r>
      <w:r w:rsidRPr="000F4A7F">
        <w:rPr>
          <w:rFonts w:eastAsia="Times New Roman"/>
          <w:color w:val="000000"/>
          <w:spacing w:val="5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э</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ом</w:t>
      </w:r>
      <w:r w:rsidRPr="000F4A7F">
        <w:rPr>
          <w:rFonts w:eastAsia="Times New Roman"/>
          <w:color w:val="000000"/>
          <w:spacing w:val="-9"/>
          <w:sz w:val="28"/>
          <w:szCs w:val="28"/>
          <w:lang w:eastAsia="en-US"/>
        </w:rPr>
        <w:t>у</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на</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замечани</w:t>
      </w:r>
      <w:r w:rsidRPr="000F4A7F">
        <w:rPr>
          <w:rFonts w:eastAsia="Times New Roman"/>
          <w:color w:val="000000"/>
          <w:spacing w:val="-4"/>
          <w:sz w:val="28"/>
          <w:szCs w:val="28"/>
          <w:lang w:eastAsia="en-US"/>
        </w:rPr>
        <w:t>я</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ослы</w:t>
      </w:r>
      <w:r w:rsidRPr="000F4A7F">
        <w:rPr>
          <w:rFonts w:eastAsia="Times New Roman"/>
          <w:color w:val="000000"/>
          <w:spacing w:val="-4"/>
          <w:sz w:val="28"/>
          <w:szCs w:val="28"/>
          <w:lang w:eastAsia="en-US"/>
        </w:rPr>
        <w:t>х</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ёно</w:t>
      </w:r>
      <w:r w:rsidRPr="000F4A7F">
        <w:rPr>
          <w:rFonts w:eastAsia="Times New Roman"/>
          <w:color w:val="000000"/>
          <w:spacing w:val="-6"/>
          <w:sz w:val="28"/>
          <w:szCs w:val="28"/>
          <w:lang w:eastAsia="en-US"/>
        </w:rPr>
        <w:t>к</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пя</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45"/>
          <w:sz w:val="28"/>
          <w:szCs w:val="28"/>
          <w:lang w:eastAsia="en-US"/>
        </w:rPr>
        <w:t xml:space="preserve"> </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жи</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ни</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ги</w:t>
      </w:r>
      <w:r w:rsidRPr="000F4A7F">
        <w:rPr>
          <w:rFonts w:eastAsia="Times New Roman"/>
          <w:color w:val="000000"/>
          <w:spacing w:val="-4"/>
          <w:sz w:val="28"/>
          <w:szCs w:val="28"/>
          <w:lang w:eastAsia="en-US"/>
        </w:rPr>
        <w:t>ру</w:t>
      </w:r>
      <w:r w:rsidRPr="000F4A7F">
        <w:rPr>
          <w:rFonts w:eastAsia="Times New Roman"/>
          <w:color w:val="000000"/>
          <w:sz w:val="28"/>
          <w:szCs w:val="28"/>
          <w:lang w:eastAsia="en-US"/>
        </w:rPr>
        <w:t>ет  пов</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шен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чи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остью</w:t>
      </w:r>
      <w:r w:rsidRPr="000F4A7F">
        <w:rPr>
          <w:rFonts w:eastAsia="Times New Roman"/>
          <w:color w:val="000000"/>
          <w:spacing w:val="-2"/>
          <w:sz w:val="28"/>
          <w:szCs w:val="28"/>
          <w:lang w:eastAsia="en-US"/>
        </w:rPr>
        <w:t>.</w:t>
      </w:r>
      <w:r w:rsidRPr="000F4A7F">
        <w:rPr>
          <w:rFonts w:eastAsia="Times New Roman"/>
          <w:color w:val="000000"/>
          <w:spacing w:val="102"/>
          <w:sz w:val="28"/>
          <w:szCs w:val="28"/>
          <w:lang w:eastAsia="en-US"/>
        </w:rPr>
        <w:t xml:space="preserve"> </w:t>
      </w:r>
      <w:r>
        <w:rPr>
          <w:rFonts w:eastAsia="Times New Roman"/>
          <w:color w:val="000000"/>
          <w:spacing w:val="10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щени</w:t>
      </w:r>
      <w:r w:rsidRPr="000F4A7F">
        <w:rPr>
          <w:rFonts w:eastAsia="Times New Roman"/>
          <w:color w:val="000000"/>
          <w:spacing w:val="-5"/>
          <w:sz w:val="28"/>
          <w:szCs w:val="28"/>
          <w:lang w:eastAsia="en-US"/>
        </w:rPr>
        <w:t>е</w:t>
      </w:r>
      <w:r w:rsidRPr="000F4A7F">
        <w:rPr>
          <w:rFonts w:eastAsia="Times New Roman"/>
          <w:color w:val="000000"/>
          <w:spacing w:val="102"/>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ерстниками</w:t>
      </w:r>
      <w:r w:rsidRPr="000F4A7F">
        <w:rPr>
          <w:rFonts w:eastAsia="Times New Roman"/>
          <w:color w:val="000000"/>
          <w:spacing w:val="98"/>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о-пре</w:t>
      </w:r>
      <w:r w:rsidRPr="000F4A7F">
        <w:rPr>
          <w:rFonts w:eastAsia="Times New Roman"/>
          <w:color w:val="000000"/>
          <w:spacing w:val="-2"/>
          <w:sz w:val="28"/>
          <w:szCs w:val="28"/>
          <w:lang w:eastAsia="en-US"/>
        </w:rPr>
        <w:t>ж</w:t>
      </w:r>
      <w:r w:rsidRPr="000F4A7F">
        <w:rPr>
          <w:rFonts w:eastAsia="Times New Roman"/>
          <w:color w:val="000000"/>
          <w:sz w:val="28"/>
          <w:szCs w:val="28"/>
          <w:lang w:eastAsia="en-US"/>
        </w:rPr>
        <w:t>нем</w:t>
      </w:r>
      <w:r w:rsidRPr="000F4A7F">
        <w:rPr>
          <w:rFonts w:eastAsia="Times New Roman"/>
          <w:color w:val="000000"/>
          <w:spacing w:val="-9"/>
          <w:sz w:val="28"/>
          <w:szCs w:val="28"/>
          <w:lang w:eastAsia="en-US"/>
        </w:rPr>
        <w:t>у</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тесно</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переплете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 xml:space="preserve">с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гими</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ви</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ами</w:t>
      </w:r>
      <w:r w:rsidRPr="000F4A7F">
        <w:rPr>
          <w:rFonts w:eastAsia="Times New Roman"/>
          <w:color w:val="000000"/>
          <w:spacing w:val="-7"/>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етской</w:t>
      </w:r>
      <w:r w:rsidRPr="000F4A7F">
        <w:rPr>
          <w:rFonts w:eastAsia="Times New Roman"/>
          <w:color w:val="000000"/>
          <w:spacing w:val="-7"/>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ости</w:t>
      </w:r>
      <w:r w:rsidRPr="000F4A7F">
        <w:rPr>
          <w:rFonts w:eastAsia="Times New Roman"/>
          <w:color w:val="000000"/>
          <w:spacing w:val="-7"/>
          <w:sz w:val="28"/>
          <w:szCs w:val="28"/>
          <w:lang w:eastAsia="en-US"/>
        </w:rPr>
        <w:t xml:space="preserve"> </w:t>
      </w:r>
      <w:r w:rsidRPr="000F4A7F">
        <w:rPr>
          <w:rFonts w:eastAsia="Times New Roman"/>
          <w:color w:val="000000"/>
          <w:spacing w:val="-3"/>
          <w:sz w:val="28"/>
          <w:szCs w:val="28"/>
          <w:lang w:eastAsia="en-US"/>
        </w:rPr>
        <w:t>(</w:t>
      </w:r>
      <w:r w:rsidRPr="000F4A7F">
        <w:rPr>
          <w:rFonts w:eastAsia="Times New Roman"/>
          <w:color w:val="000000"/>
          <w:sz w:val="28"/>
          <w:szCs w:val="28"/>
          <w:lang w:eastAsia="en-US"/>
        </w:rPr>
        <w:t>иг</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w:t>
      </w:r>
      <w:r w:rsidRPr="000F4A7F">
        <w:rPr>
          <w:rFonts w:eastAsia="Times New Roman"/>
          <w:color w:val="000000"/>
          <w:spacing w:val="-7"/>
          <w:sz w:val="28"/>
          <w:szCs w:val="28"/>
          <w:lang w:eastAsia="en-US"/>
        </w:rPr>
        <w:t xml:space="preserve">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р</w:t>
      </w:r>
      <w:r w:rsidRPr="000F4A7F">
        <w:rPr>
          <w:rFonts w:eastAsia="Times New Roman"/>
          <w:color w:val="000000"/>
          <w:spacing w:val="-9"/>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ом,</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ктивной</w:t>
      </w:r>
      <w:r w:rsidRPr="000F4A7F">
        <w:rPr>
          <w:rFonts w:eastAsia="Times New Roman"/>
          <w:color w:val="000000"/>
          <w:spacing w:val="-7"/>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остью</w:t>
      </w:r>
      <w:r w:rsidRPr="000F4A7F">
        <w:rPr>
          <w:rFonts w:eastAsia="Times New Roman"/>
          <w:color w:val="000000"/>
          <w:spacing w:val="-3"/>
          <w:sz w:val="28"/>
          <w:szCs w:val="28"/>
          <w:lang w:eastAsia="en-US"/>
        </w:rPr>
        <w:t>)</w:t>
      </w:r>
      <w:r w:rsidRPr="000F4A7F">
        <w:rPr>
          <w:rFonts w:eastAsia="Times New Roman"/>
          <w:color w:val="000000"/>
          <w:sz w:val="28"/>
          <w:szCs w:val="28"/>
          <w:lang w:eastAsia="en-US"/>
        </w:rPr>
        <w:t>,</w:t>
      </w:r>
      <w:r w:rsidRPr="000F4A7F">
        <w:rPr>
          <w:rFonts w:eastAsia="Times New Roman"/>
          <w:color w:val="000000"/>
          <w:spacing w:val="-11"/>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нако</w:t>
      </w:r>
      <w:r w:rsidRPr="000F4A7F">
        <w:rPr>
          <w:rFonts w:eastAsia="Times New Roman"/>
          <w:color w:val="000000"/>
          <w:spacing w:val="-7"/>
          <w:sz w:val="28"/>
          <w:szCs w:val="28"/>
          <w:lang w:eastAsia="en-US"/>
        </w:rPr>
        <w:t xml:space="preserve"> </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же  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мечаются и сит</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ации чистого</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ия.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Для</w:t>
      </w:r>
      <w:r w:rsidRPr="000F4A7F">
        <w:rPr>
          <w:rFonts w:eastAsia="Times New Roman"/>
          <w:color w:val="000000"/>
          <w:spacing w:val="45"/>
          <w:sz w:val="28"/>
          <w:szCs w:val="28"/>
          <w:lang w:eastAsia="en-US"/>
        </w:rPr>
        <w:t xml:space="preserve"> </w:t>
      </w:r>
      <w:r w:rsidRPr="000F4A7F">
        <w:rPr>
          <w:rFonts w:eastAsia="Times New Roman"/>
          <w:color w:val="000000"/>
          <w:spacing w:val="-2"/>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дд</w:t>
      </w:r>
      <w:r w:rsidRPr="000F4A7F">
        <w:rPr>
          <w:rFonts w:eastAsia="Times New Roman"/>
          <w:color w:val="000000"/>
          <w:sz w:val="28"/>
          <w:szCs w:val="28"/>
          <w:lang w:eastAsia="en-US"/>
        </w:rPr>
        <w:t>ержания</w:t>
      </w:r>
      <w:r w:rsidRPr="000F4A7F">
        <w:rPr>
          <w:rFonts w:eastAsia="Times New Roman"/>
          <w:color w:val="000000"/>
          <w:spacing w:val="45"/>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отр</w:t>
      </w:r>
      <w:r w:rsidRPr="000F4A7F">
        <w:rPr>
          <w:rFonts w:eastAsia="Times New Roman"/>
          <w:color w:val="000000"/>
          <w:spacing w:val="-8"/>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ничества,</w:t>
      </w:r>
      <w:r w:rsidRPr="000F4A7F">
        <w:rPr>
          <w:rFonts w:eastAsia="Times New Roman"/>
          <w:color w:val="000000"/>
          <w:spacing w:val="45"/>
          <w:sz w:val="28"/>
          <w:szCs w:val="28"/>
          <w:lang w:eastAsia="en-US"/>
        </w:rPr>
        <w:t xml:space="preserve"> </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становле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ия</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от</w:t>
      </w:r>
      <w:r w:rsidRPr="000F4A7F">
        <w:rPr>
          <w:rFonts w:eastAsia="Times New Roman"/>
          <w:color w:val="000000"/>
          <w:spacing w:val="-2"/>
          <w:sz w:val="28"/>
          <w:szCs w:val="28"/>
          <w:lang w:eastAsia="en-US"/>
        </w:rPr>
        <w:t>н</w:t>
      </w:r>
      <w:r w:rsidRPr="000F4A7F">
        <w:rPr>
          <w:rFonts w:eastAsia="Times New Roman"/>
          <w:color w:val="000000"/>
          <w:sz w:val="28"/>
          <w:szCs w:val="28"/>
          <w:lang w:eastAsia="en-US"/>
        </w:rPr>
        <w:t>ошени</w:t>
      </w:r>
      <w:r w:rsidRPr="000F4A7F">
        <w:rPr>
          <w:rFonts w:eastAsia="Times New Roman"/>
          <w:color w:val="000000"/>
          <w:spacing w:val="-3"/>
          <w:sz w:val="28"/>
          <w:szCs w:val="28"/>
          <w:lang w:eastAsia="en-US"/>
        </w:rPr>
        <w:t>й</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оваре</w:t>
      </w:r>
      <w:r w:rsidRPr="000F4A7F">
        <w:rPr>
          <w:rFonts w:eastAsia="Times New Roman"/>
          <w:color w:val="000000"/>
          <w:spacing w:val="45"/>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етей</w:t>
      </w:r>
      <w:r w:rsidRPr="000F4A7F">
        <w:rPr>
          <w:rFonts w:eastAsia="Times New Roman"/>
          <w:color w:val="000000"/>
          <w:spacing w:val="4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оявляются  слова</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выр</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жения,</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отражающие</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нравс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ве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ные</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ставления:</w:t>
      </w:r>
      <w:r w:rsidRPr="000F4A7F">
        <w:rPr>
          <w:rFonts w:eastAsia="Times New Roman"/>
          <w:color w:val="000000"/>
          <w:spacing w:val="89"/>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ова</w:t>
      </w:r>
      <w:r w:rsidRPr="000F4A7F">
        <w:rPr>
          <w:rFonts w:eastAsia="Times New Roman"/>
          <w:color w:val="000000"/>
          <w:spacing w:val="88"/>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частия,</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соч</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вствия,  состра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ания</w:t>
      </w:r>
      <w:r w:rsidRPr="000F4A7F">
        <w:rPr>
          <w:rFonts w:eastAsia="Times New Roman"/>
          <w:color w:val="000000"/>
          <w:spacing w:val="-2"/>
          <w:sz w:val="28"/>
          <w:szCs w:val="28"/>
          <w:lang w:eastAsia="en-US"/>
        </w:rPr>
        <w:t>.</w:t>
      </w:r>
      <w:r w:rsidRPr="000F4A7F">
        <w:rPr>
          <w:rFonts w:eastAsia="Times New Roman"/>
          <w:color w:val="000000"/>
          <w:spacing w:val="74"/>
          <w:sz w:val="28"/>
          <w:szCs w:val="28"/>
          <w:lang w:eastAsia="en-US"/>
        </w:rPr>
        <w:t xml:space="preserve"> </w:t>
      </w:r>
      <w:r>
        <w:rPr>
          <w:rFonts w:eastAsia="Times New Roman"/>
          <w:color w:val="000000"/>
          <w:spacing w:val="74"/>
          <w:sz w:val="28"/>
          <w:szCs w:val="28"/>
          <w:lang w:eastAsia="en-US"/>
        </w:rPr>
        <w:t xml:space="preserve">                                                          </w:t>
      </w:r>
      <w:r w:rsidRPr="000F4A7F">
        <w:rPr>
          <w:rFonts w:eastAsia="Times New Roman"/>
          <w:color w:val="000000"/>
          <w:sz w:val="28"/>
          <w:szCs w:val="28"/>
          <w:lang w:eastAsia="en-US"/>
        </w:rPr>
        <w:t>Стремясь</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привлеч</w:t>
      </w:r>
      <w:r w:rsidRPr="000F4A7F">
        <w:rPr>
          <w:rFonts w:eastAsia="Times New Roman"/>
          <w:color w:val="000000"/>
          <w:spacing w:val="-3"/>
          <w:sz w:val="28"/>
          <w:szCs w:val="28"/>
          <w:lang w:eastAsia="en-US"/>
        </w:rPr>
        <w:t>ь</w:t>
      </w:r>
      <w:r w:rsidRPr="000F4A7F">
        <w:rPr>
          <w:rFonts w:eastAsia="Times New Roman"/>
          <w:color w:val="000000"/>
          <w:spacing w:val="74"/>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нима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ие</w:t>
      </w:r>
      <w:r w:rsidRPr="000F4A7F">
        <w:rPr>
          <w:rFonts w:eastAsia="Times New Roman"/>
          <w:color w:val="000000"/>
          <w:spacing w:val="74"/>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верстника</w:t>
      </w:r>
      <w:r w:rsidRPr="000F4A7F">
        <w:rPr>
          <w:rFonts w:eastAsia="Times New Roman"/>
          <w:color w:val="000000"/>
          <w:spacing w:val="74"/>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74"/>
          <w:sz w:val="28"/>
          <w:szCs w:val="28"/>
          <w:lang w:eastAsia="en-US"/>
        </w:rPr>
        <w:t xml:space="preserve"> </w:t>
      </w:r>
      <w:r w:rsidRPr="000F4A7F">
        <w:rPr>
          <w:rFonts w:eastAsia="Times New Roman"/>
          <w:color w:val="000000"/>
          <w:spacing w:val="-4"/>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ержать</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е</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74"/>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оцессе</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рече</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  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ёнок</w:t>
      </w:r>
      <w:r w:rsidRPr="000F4A7F">
        <w:rPr>
          <w:rFonts w:eastAsia="Times New Roman"/>
          <w:color w:val="000000"/>
          <w:spacing w:val="93"/>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чится</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исполь</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овать</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сре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ства</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ин</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онац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ой</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рече</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выра</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итель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ти:  рег</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лироват</w:t>
      </w:r>
      <w:r w:rsidRPr="000F4A7F">
        <w:rPr>
          <w:rFonts w:eastAsia="Times New Roman"/>
          <w:color w:val="000000"/>
          <w:spacing w:val="-3"/>
          <w:sz w:val="28"/>
          <w:szCs w:val="28"/>
          <w:lang w:eastAsia="en-US"/>
        </w:rPr>
        <w:t>ь</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сил</w:t>
      </w:r>
      <w:r w:rsidRPr="000F4A7F">
        <w:rPr>
          <w:rFonts w:eastAsia="Times New Roman"/>
          <w:color w:val="000000"/>
          <w:spacing w:val="-9"/>
          <w:sz w:val="28"/>
          <w:szCs w:val="28"/>
          <w:lang w:eastAsia="en-US"/>
        </w:rPr>
        <w:t>у</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го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оса</w:t>
      </w:r>
      <w:r w:rsidRPr="000F4A7F">
        <w:rPr>
          <w:rFonts w:eastAsia="Times New Roman"/>
          <w:color w:val="000000"/>
          <w:spacing w:val="-2"/>
          <w:sz w:val="28"/>
          <w:szCs w:val="28"/>
          <w:lang w:eastAsia="en-US"/>
        </w:rPr>
        <w:t>,</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ин</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он</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цию,</w:t>
      </w:r>
      <w:r w:rsidRPr="000F4A7F">
        <w:rPr>
          <w:rFonts w:eastAsia="Times New Roman"/>
          <w:color w:val="000000"/>
          <w:spacing w:val="26"/>
          <w:sz w:val="28"/>
          <w:szCs w:val="28"/>
          <w:lang w:eastAsia="en-US"/>
        </w:rPr>
        <w:t xml:space="preserve"> </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ит</w:t>
      </w:r>
      <w:r w:rsidRPr="000F4A7F">
        <w:rPr>
          <w:rFonts w:eastAsia="Times New Roman"/>
          <w:color w:val="000000"/>
          <w:spacing w:val="-2"/>
          <w:sz w:val="28"/>
          <w:szCs w:val="28"/>
          <w:lang w:eastAsia="en-US"/>
        </w:rPr>
        <w:t>м</w:t>
      </w:r>
      <w:r w:rsidRPr="000F4A7F">
        <w:rPr>
          <w:rFonts w:eastAsia="Times New Roman"/>
          <w:color w:val="000000"/>
          <w:sz w:val="28"/>
          <w:szCs w:val="28"/>
          <w:lang w:eastAsia="en-US"/>
        </w:rPr>
        <w:t>,</w:t>
      </w:r>
      <w:r w:rsidRPr="000F4A7F">
        <w:rPr>
          <w:rFonts w:eastAsia="Times New Roman"/>
          <w:color w:val="000000"/>
          <w:spacing w:val="26"/>
          <w:sz w:val="28"/>
          <w:szCs w:val="28"/>
          <w:lang w:eastAsia="en-US"/>
        </w:rPr>
        <w:t xml:space="preserve">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емп</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речи</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зависи</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и</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сит</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ации</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ия</w:t>
      </w:r>
      <w:r w:rsidRPr="000F4A7F">
        <w:rPr>
          <w:rFonts w:eastAsia="Times New Roman"/>
          <w:color w:val="000000"/>
          <w:spacing w:val="-2"/>
          <w:sz w:val="28"/>
          <w:szCs w:val="28"/>
          <w:lang w:eastAsia="en-US"/>
        </w:rPr>
        <w:t>.</w:t>
      </w:r>
      <w:r w:rsidRPr="000F4A7F">
        <w:rPr>
          <w:rFonts w:eastAsia="Times New Roman"/>
          <w:color w:val="000000"/>
          <w:spacing w:val="26"/>
          <w:sz w:val="28"/>
          <w:szCs w:val="28"/>
          <w:lang w:eastAsia="en-US"/>
        </w:rPr>
        <w:t xml:space="preserve"> </w:t>
      </w:r>
      <w:r>
        <w:rPr>
          <w:rFonts w:eastAsia="Times New Roman"/>
          <w:color w:val="000000"/>
          <w:spacing w:val="26"/>
          <w:sz w:val="28"/>
          <w:szCs w:val="28"/>
          <w:lang w:eastAsia="en-US"/>
        </w:rPr>
        <w:t xml:space="preserve">                                                                                          </w:t>
      </w:r>
      <w:r w:rsidRPr="000F4A7F">
        <w:rPr>
          <w:rFonts w:eastAsia="Times New Roman"/>
          <w:color w:val="000000"/>
          <w:sz w:val="28"/>
          <w:szCs w:val="28"/>
          <w:lang w:eastAsia="en-US"/>
        </w:rPr>
        <w:t>В  процессе 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 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осл</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ети ис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оль</w:t>
      </w:r>
      <w:r w:rsidRPr="000F4A7F">
        <w:rPr>
          <w:rFonts w:eastAsia="Times New Roman"/>
          <w:color w:val="000000"/>
          <w:spacing w:val="-3"/>
          <w:sz w:val="28"/>
          <w:szCs w:val="28"/>
          <w:lang w:eastAsia="en-US"/>
        </w:rPr>
        <w:t>з</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ют правила рече</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 xml:space="preserve">о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тикета</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 xml:space="preserve"> слова приветс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вия</w:t>
      </w:r>
      <w:r w:rsidRPr="000F4A7F">
        <w:rPr>
          <w:rFonts w:eastAsia="Times New Roman"/>
          <w:color w:val="000000"/>
          <w:spacing w:val="-2"/>
          <w:sz w:val="28"/>
          <w:szCs w:val="28"/>
          <w:lang w:eastAsia="en-US"/>
        </w:rPr>
        <w:t>,</w:t>
      </w:r>
      <w:r>
        <w:rPr>
          <w:rFonts w:eastAsia="Times New Roman"/>
          <w:color w:val="000000"/>
          <w:sz w:val="28"/>
          <w:szCs w:val="28"/>
          <w:lang w:eastAsia="en-US"/>
        </w:rPr>
        <w:t xml:space="preserve"> </w:t>
      </w:r>
      <w:r w:rsidRPr="000F4A7F">
        <w:rPr>
          <w:rFonts w:eastAsia="Times New Roman"/>
          <w:color w:val="000000"/>
          <w:sz w:val="28"/>
          <w:szCs w:val="28"/>
          <w:lang w:eastAsia="en-US"/>
        </w:rPr>
        <w:t>прощани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w:t>
      </w:r>
      <w:r w:rsidRPr="000F4A7F">
        <w:rPr>
          <w:rFonts w:eastAsia="Times New Roman"/>
          <w:color w:val="000000"/>
          <w:spacing w:val="69"/>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ла</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арнос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и,</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вежл</w:t>
      </w:r>
      <w:r w:rsidRPr="000F4A7F">
        <w:rPr>
          <w:rFonts w:eastAsia="Times New Roman"/>
          <w:color w:val="000000"/>
          <w:spacing w:val="-3"/>
          <w:sz w:val="28"/>
          <w:szCs w:val="28"/>
          <w:lang w:eastAsia="en-US"/>
        </w:rPr>
        <w:t>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ой</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ось</w:t>
      </w:r>
      <w:r w:rsidRPr="000F4A7F">
        <w:rPr>
          <w:rFonts w:eastAsia="Times New Roman"/>
          <w:color w:val="000000"/>
          <w:spacing w:val="-2"/>
          <w:sz w:val="28"/>
          <w:szCs w:val="28"/>
          <w:lang w:eastAsia="en-US"/>
        </w:rPr>
        <w:t>бы</w:t>
      </w:r>
      <w:r w:rsidRPr="000F4A7F">
        <w:rPr>
          <w:rFonts w:eastAsia="Times New Roman"/>
          <w:color w:val="000000"/>
          <w:sz w:val="28"/>
          <w:szCs w:val="28"/>
          <w:lang w:eastAsia="en-US"/>
        </w:rPr>
        <w:t>,</w:t>
      </w:r>
      <w:r w:rsidRPr="000F4A7F">
        <w:rPr>
          <w:rFonts w:eastAsia="Times New Roman"/>
          <w:color w:val="000000"/>
          <w:spacing w:val="69"/>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тешения,</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сопере</w:t>
      </w:r>
      <w:r w:rsidRPr="000F4A7F">
        <w:rPr>
          <w:rFonts w:eastAsia="Times New Roman"/>
          <w:color w:val="000000"/>
          <w:spacing w:val="-2"/>
          <w:sz w:val="28"/>
          <w:szCs w:val="28"/>
          <w:lang w:eastAsia="en-US"/>
        </w:rPr>
        <w:t>ж</w:t>
      </w:r>
      <w:r>
        <w:rPr>
          <w:rFonts w:eastAsia="Times New Roman"/>
          <w:color w:val="000000"/>
          <w:sz w:val="28"/>
          <w:szCs w:val="28"/>
          <w:lang w:eastAsia="en-US"/>
        </w:rPr>
        <w:t xml:space="preserve">ивани </w:t>
      </w:r>
      <w:r w:rsidRPr="000F4A7F">
        <w:rPr>
          <w:rFonts w:eastAsia="Times New Roman"/>
          <w:color w:val="000000"/>
          <w:sz w:val="28"/>
          <w:szCs w:val="28"/>
          <w:lang w:eastAsia="en-US"/>
        </w:rPr>
        <w:t>и</w:t>
      </w:r>
      <w:r w:rsidRPr="000F4A7F">
        <w:rPr>
          <w:rFonts w:eastAsia="Times New Roman"/>
          <w:color w:val="000000"/>
          <w:spacing w:val="69"/>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оч</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вствия.</w:t>
      </w:r>
      <w:r w:rsidRPr="000F4A7F">
        <w:rPr>
          <w:rFonts w:eastAsia="Times New Roman"/>
          <w:color w:val="000000"/>
          <w:spacing w:val="69"/>
          <w:sz w:val="28"/>
          <w:szCs w:val="28"/>
          <w:lang w:eastAsia="en-US"/>
        </w:rPr>
        <w:t xml:space="preserve"> </w:t>
      </w:r>
      <w:r>
        <w:rPr>
          <w:rFonts w:eastAsia="Times New Roman"/>
          <w:color w:val="000000"/>
          <w:spacing w:val="69"/>
          <w:sz w:val="28"/>
          <w:szCs w:val="28"/>
          <w:lang w:eastAsia="en-US"/>
        </w:rPr>
        <w:t xml:space="preserve">                                                                             </w:t>
      </w:r>
      <w:r w:rsidRPr="000F4A7F">
        <w:rPr>
          <w:rFonts w:eastAsia="Times New Roman"/>
          <w:color w:val="000000"/>
          <w:sz w:val="28"/>
          <w:szCs w:val="28"/>
          <w:lang w:eastAsia="en-US"/>
        </w:rPr>
        <w:t>Речь  стано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ится </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олее свя</w:t>
      </w:r>
      <w:r w:rsidRPr="000F4A7F">
        <w:rPr>
          <w:rFonts w:eastAsia="Times New Roman"/>
          <w:color w:val="000000"/>
          <w:spacing w:val="-3"/>
          <w:sz w:val="28"/>
          <w:szCs w:val="28"/>
          <w:lang w:eastAsia="en-US"/>
        </w:rPr>
        <w:t>зн</w:t>
      </w:r>
      <w:r w:rsidRPr="000F4A7F">
        <w:rPr>
          <w:rFonts w:eastAsia="Times New Roman"/>
          <w:color w:val="000000"/>
          <w:sz w:val="28"/>
          <w:szCs w:val="28"/>
          <w:lang w:eastAsia="en-US"/>
        </w:rPr>
        <w:t>ой</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 xml:space="preserve">и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осле</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ователь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ой.  </w:t>
      </w:r>
    </w:p>
    <w:p w:rsidR="00B35E7F" w:rsidRDefault="007477D1" w:rsidP="007477D1">
      <w:pPr>
        <w:widowControl w:val="0"/>
        <w:ind w:right="110"/>
        <w:rPr>
          <w:rFonts w:eastAsia="Times New Roman"/>
          <w:color w:val="000000"/>
          <w:spacing w:val="-2"/>
          <w:sz w:val="28"/>
          <w:szCs w:val="28"/>
          <w:lang w:eastAsia="en-US"/>
        </w:rPr>
      </w:pPr>
      <w:r w:rsidRPr="000F4A7F">
        <w:rPr>
          <w:rFonts w:eastAsia="Times New Roman"/>
          <w:color w:val="000000"/>
          <w:sz w:val="28"/>
          <w:szCs w:val="28"/>
          <w:lang w:eastAsia="en-US"/>
        </w:rPr>
        <w:t>С</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нарастанием</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нан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ости</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ол</w:t>
      </w:r>
      <w:r w:rsidRPr="000F4A7F">
        <w:rPr>
          <w:rFonts w:eastAsia="Times New Roman"/>
          <w:color w:val="000000"/>
          <w:spacing w:val="-3"/>
          <w:sz w:val="28"/>
          <w:szCs w:val="28"/>
          <w:lang w:eastAsia="en-US"/>
        </w:rPr>
        <w:t>ьн</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и</w:t>
      </w:r>
      <w:r w:rsidRPr="000F4A7F">
        <w:rPr>
          <w:rFonts w:eastAsia="Times New Roman"/>
          <w:color w:val="000000"/>
          <w:spacing w:val="35"/>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ения,</w:t>
      </w:r>
      <w:r w:rsidRPr="000F4A7F">
        <w:rPr>
          <w:rFonts w:eastAsia="Times New Roman"/>
          <w:color w:val="000000"/>
          <w:spacing w:val="3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остепенн</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м</w:t>
      </w:r>
      <w:r w:rsidRPr="000F4A7F">
        <w:rPr>
          <w:rFonts w:eastAsia="Times New Roman"/>
          <w:color w:val="000000"/>
          <w:spacing w:val="35"/>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силением</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роли  речи</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50"/>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са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50"/>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pacing w:val="50"/>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правлении</w:t>
      </w:r>
      <w:r w:rsidRPr="000F4A7F">
        <w:rPr>
          <w:rFonts w:eastAsia="Times New Roman"/>
          <w:color w:val="000000"/>
          <w:spacing w:val="45"/>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ение</w:t>
      </w:r>
      <w:r w:rsidRPr="000F4A7F">
        <w:rPr>
          <w:rFonts w:eastAsia="Times New Roman"/>
          <w:color w:val="000000"/>
          <w:spacing w:val="-3"/>
          <w:sz w:val="28"/>
          <w:szCs w:val="28"/>
          <w:lang w:eastAsia="en-US"/>
        </w:rPr>
        <w:t>м</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енка</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становитс</w:t>
      </w:r>
      <w:r w:rsidRPr="000F4A7F">
        <w:rPr>
          <w:rFonts w:eastAsia="Times New Roman"/>
          <w:color w:val="000000"/>
          <w:spacing w:val="-5"/>
          <w:sz w:val="28"/>
          <w:szCs w:val="28"/>
          <w:lang w:eastAsia="en-US"/>
        </w:rPr>
        <w:t>я</w:t>
      </w:r>
      <w:r w:rsidRPr="000F4A7F">
        <w:rPr>
          <w:rFonts w:eastAsia="Times New Roman"/>
          <w:color w:val="000000"/>
          <w:spacing w:val="50"/>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зм</w:t>
      </w:r>
      <w:r w:rsidRPr="000F4A7F">
        <w:rPr>
          <w:rFonts w:eastAsia="Times New Roman"/>
          <w:color w:val="000000"/>
          <w:sz w:val="28"/>
          <w:szCs w:val="28"/>
          <w:lang w:eastAsia="en-US"/>
        </w:rPr>
        <w:t>ож</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  решение</w:t>
      </w:r>
      <w:r w:rsidRPr="000F4A7F">
        <w:rPr>
          <w:rFonts w:eastAsia="Times New Roman"/>
          <w:color w:val="000000"/>
          <w:spacing w:val="-2"/>
          <w:sz w:val="28"/>
          <w:szCs w:val="28"/>
          <w:lang w:eastAsia="en-US"/>
        </w:rPr>
        <w:t xml:space="preserve"> б</w:t>
      </w:r>
      <w:r w:rsidRPr="000F4A7F">
        <w:rPr>
          <w:rFonts w:eastAsia="Times New Roman"/>
          <w:color w:val="000000"/>
          <w:sz w:val="28"/>
          <w:szCs w:val="28"/>
          <w:lang w:eastAsia="en-US"/>
        </w:rPr>
        <w:t>олее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ожны</w:t>
      </w:r>
      <w:r w:rsidRPr="000F4A7F">
        <w:rPr>
          <w:rFonts w:eastAsia="Times New Roman"/>
          <w:color w:val="000000"/>
          <w:spacing w:val="-4"/>
          <w:sz w:val="28"/>
          <w:szCs w:val="28"/>
          <w:lang w:eastAsia="en-US"/>
        </w:rPr>
        <w:t>х</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за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ач</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ласти</w:t>
      </w:r>
      <w:r w:rsidRPr="000F4A7F">
        <w:rPr>
          <w:rFonts w:eastAsia="Times New Roman"/>
          <w:color w:val="000000"/>
          <w:spacing w:val="-2"/>
          <w:sz w:val="28"/>
          <w:szCs w:val="28"/>
          <w:lang w:eastAsia="en-US"/>
        </w:rPr>
        <w:t xml:space="preserve"> б</w:t>
      </w:r>
      <w:r w:rsidRPr="000F4A7F">
        <w:rPr>
          <w:rFonts w:eastAsia="Times New Roman"/>
          <w:color w:val="000000"/>
          <w:sz w:val="28"/>
          <w:szCs w:val="28"/>
          <w:lang w:eastAsia="en-US"/>
        </w:rPr>
        <w:t>е</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оп</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сност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w:t>
      </w:r>
      <w:r w:rsidRPr="000F4A7F">
        <w:rPr>
          <w:rFonts w:eastAsia="Times New Roman"/>
          <w:color w:val="000000"/>
          <w:spacing w:val="-2"/>
          <w:sz w:val="28"/>
          <w:szCs w:val="28"/>
          <w:lang w:eastAsia="en-US"/>
        </w:rPr>
        <w:t xml:space="preserve"> </w:t>
      </w:r>
      <w:r>
        <w:rPr>
          <w:rFonts w:eastAsia="Times New Roman"/>
          <w:color w:val="000000"/>
          <w:spacing w:val="-2"/>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Pr>
          <w:rFonts w:eastAsia="Times New Roman"/>
          <w:color w:val="000000"/>
          <w:spacing w:val="-2"/>
          <w:sz w:val="28"/>
          <w:szCs w:val="28"/>
          <w:lang w:eastAsia="en-US"/>
        </w:rPr>
        <w:t xml:space="preserve"> </w:t>
      </w:r>
      <w:r w:rsidRPr="000F4A7F">
        <w:rPr>
          <w:rFonts w:eastAsia="Times New Roman"/>
          <w:color w:val="000000"/>
          <w:spacing w:val="-5"/>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при</w:t>
      </w:r>
      <w:r w:rsidRPr="000F4A7F">
        <w:rPr>
          <w:rFonts w:eastAsia="Times New Roman"/>
          <w:color w:val="000000"/>
          <w:spacing w:val="-2"/>
          <w:sz w:val="28"/>
          <w:szCs w:val="28"/>
          <w:lang w:eastAsia="en-US"/>
        </w:rPr>
        <w:t xml:space="preserve"> э</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ом</w:t>
      </w:r>
      <w:r w:rsidRPr="000F4A7F">
        <w:rPr>
          <w:rFonts w:eastAsia="Times New Roman"/>
          <w:color w:val="000000"/>
          <w:spacing w:val="-9"/>
          <w:sz w:val="28"/>
          <w:szCs w:val="28"/>
          <w:lang w:eastAsia="en-US"/>
        </w:rPr>
        <w:t>у</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след</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 xml:space="preserve">ет </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читы</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ать  несформи</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ов</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ость</w:t>
      </w:r>
      <w:r w:rsidRPr="000F4A7F">
        <w:rPr>
          <w:rFonts w:eastAsia="Times New Roman"/>
          <w:color w:val="000000"/>
          <w:spacing w:val="179"/>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олевы</w:t>
      </w:r>
      <w:r w:rsidRPr="000F4A7F">
        <w:rPr>
          <w:rFonts w:eastAsia="Times New Roman"/>
          <w:color w:val="000000"/>
          <w:spacing w:val="-4"/>
          <w:sz w:val="28"/>
          <w:szCs w:val="28"/>
          <w:lang w:eastAsia="en-US"/>
        </w:rPr>
        <w:t>х</w:t>
      </w:r>
      <w:r w:rsidRPr="000F4A7F">
        <w:rPr>
          <w:rFonts w:eastAsia="Times New Roman"/>
          <w:color w:val="000000"/>
          <w:spacing w:val="184"/>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оцес</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w:t>
      </w:r>
      <w:r w:rsidRPr="000F4A7F">
        <w:rPr>
          <w:rFonts w:eastAsia="Times New Roman"/>
          <w:color w:val="000000"/>
          <w:spacing w:val="179"/>
          <w:sz w:val="28"/>
          <w:szCs w:val="28"/>
          <w:lang w:eastAsia="en-US"/>
        </w:rPr>
        <w:t xml:space="preserve"> </w:t>
      </w:r>
      <w:r w:rsidRPr="000F4A7F">
        <w:rPr>
          <w:rFonts w:eastAsia="Times New Roman"/>
          <w:color w:val="000000"/>
          <w:sz w:val="28"/>
          <w:szCs w:val="28"/>
          <w:lang w:eastAsia="en-US"/>
        </w:rPr>
        <w:t>зависи</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ост</w:t>
      </w:r>
      <w:r w:rsidRPr="000F4A7F">
        <w:rPr>
          <w:rFonts w:eastAsia="Times New Roman"/>
          <w:color w:val="000000"/>
          <w:spacing w:val="-3"/>
          <w:sz w:val="28"/>
          <w:szCs w:val="28"/>
          <w:lang w:eastAsia="en-US"/>
        </w:rPr>
        <w:t>ь</w:t>
      </w:r>
      <w:r w:rsidRPr="000F4A7F">
        <w:rPr>
          <w:rFonts w:eastAsia="Times New Roman"/>
          <w:color w:val="000000"/>
          <w:spacing w:val="184"/>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ения</w:t>
      </w:r>
      <w:r w:rsidRPr="000F4A7F">
        <w:rPr>
          <w:rFonts w:eastAsia="Times New Roman"/>
          <w:color w:val="000000"/>
          <w:spacing w:val="184"/>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179"/>
          <w:sz w:val="28"/>
          <w:szCs w:val="28"/>
          <w:lang w:eastAsia="en-US"/>
        </w:rPr>
        <w:t xml:space="preserve"> </w:t>
      </w:r>
      <w:r w:rsidRPr="000F4A7F">
        <w:rPr>
          <w:rFonts w:eastAsia="Times New Roman"/>
          <w:color w:val="000000"/>
          <w:sz w:val="28"/>
          <w:szCs w:val="28"/>
          <w:lang w:eastAsia="en-US"/>
        </w:rPr>
        <w:t>от</w:t>
      </w:r>
      <w:r w:rsidRPr="000F4A7F">
        <w:rPr>
          <w:rFonts w:eastAsia="Times New Roman"/>
          <w:color w:val="000000"/>
          <w:spacing w:val="185"/>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ц</w:t>
      </w:r>
      <w:r w:rsidRPr="000F4A7F">
        <w:rPr>
          <w:rFonts w:eastAsia="Times New Roman"/>
          <w:color w:val="000000"/>
          <w:sz w:val="28"/>
          <w:szCs w:val="28"/>
          <w:lang w:eastAsia="en-US"/>
        </w:rPr>
        <w:t xml:space="preserve">ий,  </w:t>
      </w:r>
      <w:r w:rsidRPr="000F4A7F">
        <w:rPr>
          <w:rFonts w:eastAsia="Times New Roman"/>
          <w:color w:val="000000"/>
          <w:spacing w:val="-2"/>
          <w:sz w:val="28"/>
          <w:szCs w:val="28"/>
          <w:lang w:eastAsia="en-US"/>
        </w:rPr>
        <w:lastRenderedPageBreak/>
        <w:t>д</w:t>
      </w:r>
      <w:r w:rsidRPr="000F4A7F">
        <w:rPr>
          <w:rFonts w:eastAsia="Times New Roman"/>
          <w:color w:val="000000"/>
          <w:sz w:val="28"/>
          <w:szCs w:val="28"/>
          <w:lang w:eastAsia="en-US"/>
        </w:rPr>
        <w:t>оми</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овани</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эг</w:t>
      </w:r>
      <w:r w:rsidRPr="000F4A7F">
        <w:rPr>
          <w:rFonts w:eastAsia="Times New Roman"/>
          <w:color w:val="000000"/>
          <w:sz w:val="28"/>
          <w:szCs w:val="28"/>
          <w:lang w:eastAsia="en-US"/>
        </w:rPr>
        <w:t>оцентричес</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ой</w:t>
      </w:r>
      <w:r w:rsidRPr="000F4A7F">
        <w:rPr>
          <w:rFonts w:eastAsia="Times New Roman"/>
          <w:color w:val="000000"/>
          <w:spacing w:val="-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ози</w:t>
      </w:r>
      <w:r w:rsidRPr="000F4A7F">
        <w:rPr>
          <w:rFonts w:eastAsia="Times New Roman"/>
          <w:color w:val="000000"/>
          <w:spacing w:val="-3"/>
          <w:sz w:val="28"/>
          <w:szCs w:val="28"/>
          <w:lang w:eastAsia="en-US"/>
        </w:rPr>
        <w:t>ц</w:t>
      </w:r>
      <w:r w:rsidRPr="000F4A7F">
        <w:rPr>
          <w:rFonts w:eastAsia="Times New Roman"/>
          <w:color w:val="000000"/>
          <w:sz w:val="28"/>
          <w:szCs w:val="28"/>
          <w:lang w:eastAsia="en-US"/>
        </w:rPr>
        <w:t>ии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м</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шлени</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и</w:t>
      </w:r>
      <w:r w:rsidRPr="000F4A7F">
        <w:rPr>
          <w:rFonts w:eastAsia="Times New Roman"/>
          <w:color w:val="000000"/>
          <w:spacing w:val="-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ении.  </w:t>
      </w:r>
    </w:p>
    <w:p w:rsidR="00B35E7F" w:rsidRDefault="007477D1" w:rsidP="007477D1">
      <w:pPr>
        <w:widowControl w:val="0"/>
        <w:ind w:right="110"/>
        <w:rPr>
          <w:rFonts w:eastAsia="Times New Roman"/>
          <w:color w:val="000000"/>
          <w:spacing w:val="112"/>
          <w:sz w:val="28"/>
          <w:szCs w:val="28"/>
          <w:lang w:eastAsia="en-US"/>
        </w:rPr>
      </w:pPr>
      <w:r w:rsidRPr="000F4A7F">
        <w:rPr>
          <w:rFonts w:eastAsia="Times New Roman"/>
          <w:color w:val="000000"/>
          <w:sz w:val="28"/>
          <w:szCs w:val="28"/>
          <w:lang w:eastAsia="en-US"/>
        </w:rPr>
        <w:t>В</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х</w:t>
      </w:r>
      <w:r w:rsidRPr="000F4A7F">
        <w:rPr>
          <w:rFonts w:eastAsia="Times New Roman"/>
          <w:color w:val="000000"/>
          <w:spacing w:val="-4"/>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ожественной</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ктивной</w:t>
      </w:r>
      <w:r w:rsidRPr="000F4A7F">
        <w:rPr>
          <w:rFonts w:eastAsia="Times New Roman"/>
          <w:color w:val="000000"/>
          <w:spacing w:val="88"/>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ност</w:t>
      </w:r>
      <w:r w:rsidRPr="000F4A7F">
        <w:rPr>
          <w:rFonts w:eastAsia="Times New Roman"/>
          <w:color w:val="000000"/>
          <w:spacing w:val="-2"/>
          <w:sz w:val="28"/>
          <w:szCs w:val="28"/>
          <w:lang w:eastAsia="en-US"/>
        </w:rPr>
        <w:t>и</w:t>
      </w:r>
      <w:r w:rsidRPr="000F4A7F">
        <w:rPr>
          <w:rFonts w:eastAsia="Times New Roman"/>
          <w:color w:val="000000"/>
          <w:spacing w:val="88"/>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ети</w:t>
      </w:r>
      <w:r w:rsidRPr="000F4A7F">
        <w:rPr>
          <w:rFonts w:eastAsia="Times New Roman"/>
          <w:color w:val="000000"/>
          <w:spacing w:val="88"/>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моц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ональ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откликаются</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на  произве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w:t>
      </w:r>
      <w:r w:rsidRPr="000F4A7F">
        <w:rPr>
          <w:rFonts w:eastAsia="Times New Roman"/>
          <w:color w:val="000000"/>
          <w:spacing w:val="-4"/>
          <w:sz w:val="28"/>
          <w:szCs w:val="28"/>
          <w:lang w:eastAsia="en-US"/>
        </w:rPr>
        <w:t>я</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зыкально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98"/>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разител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но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иск</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сства,</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х</w:t>
      </w:r>
      <w:r w:rsidRPr="000F4A7F">
        <w:rPr>
          <w:rFonts w:eastAsia="Times New Roman"/>
          <w:color w:val="000000"/>
          <w:spacing w:val="-4"/>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ожественн</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ю</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литерат</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ру,</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в  ко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оры</w:t>
      </w:r>
      <w:r w:rsidRPr="000F4A7F">
        <w:rPr>
          <w:rFonts w:eastAsia="Times New Roman"/>
          <w:color w:val="000000"/>
          <w:spacing w:val="-4"/>
          <w:sz w:val="28"/>
          <w:szCs w:val="28"/>
          <w:lang w:eastAsia="en-US"/>
        </w:rPr>
        <w:t>х</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35"/>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ощью</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разны</w:t>
      </w:r>
      <w:r w:rsidRPr="000F4A7F">
        <w:rPr>
          <w:rFonts w:eastAsia="Times New Roman"/>
          <w:color w:val="000000"/>
          <w:spacing w:val="-4"/>
          <w:sz w:val="28"/>
          <w:szCs w:val="28"/>
          <w:lang w:eastAsia="en-US"/>
        </w:rPr>
        <w:t>х</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сре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ств</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пере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аны</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раз</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ичны</w:t>
      </w:r>
      <w:r w:rsidRPr="000F4A7F">
        <w:rPr>
          <w:rFonts w:eastAsia="Times New Roman"/>
          <w:color w:val="000000"/>
          <w:spacing w:val="-5"/>
          <w:sz w:val="28"/>
          <w:szCs w:val="28"/>
          <w:lang w:eastAsia="en-US"/>
        </w:rPr>
        <w:t>е</w:t>
      </w:r>
      <w:r w:rsidRPr="000F4A7F">
        <w:rPr>
          <w:rFonts w:eastAsia="Times New Roman"/>
          <w:color w:val="000000"/>
          <w:spacing w:val="40"/>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онал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ные</w:t>
      </w:r>
      <w:r w:rsidRPr="000F4A7F">
        <w:rPr>
          <w:rFonts w:eastAsia="Times New Roman"/>
          <w:color w:val="000000"/>
          <w:spacing w:val="4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оя</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ия</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лю</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ей,  жи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ны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ска</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оч</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4"/>
          <w:sz w:val="28"/>
          <w:szCs w:val="28"/>
          <w:lang w:eastAsia="en-US"/>
        </w:rPr>
        <w:t>х</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персонажей</w:t>
      </w:r>
      <w:r w:rsidRPr="000F4A7F">
        <w:rPr>
          <w:rFonts w:eastAsia="Times New Roman"/>
          <w:color w:val="000000"/>
          <w:spacing w:val="-2"/>
          <w:sz w:val="28"/>
          <w:szCs w:val="28"/>
          <w:lang w:eastAsia="en-US"/>
        </w:rPr>
        <w:t>.</w:t>
      </w:r>
      <w:r w:rsidRPr="000F4A7F">
        <w:rPr>
          <w:rFonts w:eastAsia="Times New Roman"/>
          <w:color w:val="000000"/>
          <w:spacing w:val="112"/>
          <w:sz w:val="28"/>
          <w:szCs w:val="28"/>
          <w:lang w:eastAsia="en-US"/>
        </w:rPr>
        <w:t xml:space="preserve"> </w:t>
      </w:r>
      <w:r>
        <w:rPr>
          <w:rFonts w:eastAsia="Times New Roman"/>
          <w:color w:val="000000"/>
          <w:spacing w:val="112"/>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Pr>
          <w:rFonts w:eastAsia="Times New Roman"/>
          <w:color w:val="000000"/>
          <w:spacing w:val="112"/>
          <w:sz w:val="28"/>
          <w:szCs w:val="28"/>
          <w:lang w:eastAsia="en-US"/>
        </w:rPr>
        <w:t xml:space="preserve"> </w:t>
      </w:r>
      <w:r w:rsidRPr="000F4A7F">
        <w:rPr>
          <w:rFonts w:eastAsia="Times New Roman"/>
          <w:color w:val="000000"/>
          <w:spacing w:val="-5"/>
          <w:sz w:val="28"/>
          <w:szCs w:val="28"/>
          <w:lang w:eastAsia="en-US"/>
        </w:rPr>
        <w:t>Д</w:t>
      </w:r>
      <w:r w:rsidRPr="000F4A7F">
        <w:rPr>
          <w:rFonts w:eastAsia="Times New Roman"/>
          <w:color w:val="000000"/>
          <w:sz w:val="28"/>
          <w:szCs w:val="28"/>
          <w:lang w:eastAsia="en-US"/>
        </w:rPr>
        <w:t>ош</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ники</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начинают</w:t>
      </w:r>
      <w:r w:rsidRPr="000F4A7F">
        <w:rPr>
          <w:rFonts w:eastAsia="Times New Roman"/>
          <w:color w:val="000000"/>
          <w:spacing w:val="113"/>
          <w:sz w:val="28"/>
          <w:szCs w:val="28"/>
          <w:lang w:eastAsia="en-US"/>
        </w:rPr>
        <w:t xml:space="preserve"> </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оле</w:t>
      </w:r>
      <w:r w:rsidRPr="000F4A7F">
        <w:rPr>
          <w:rFonts w:eastAsia="Times New Roman"/>
          <w:color w:val="000000"/>
          <w:spacing w:val="-5"/>
          <w:sz w:val="28"/>
          <w:szCs w:val="28"/>
          <w:lang w:eastAsia="en-US"/>
        </w:rPr>
        <w:t>е</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це</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ост</w:t>
      </w:r>
      <w:r w:rsidRPr="000F4A7F">
        <w:rPr>
          <w:rFonts w:eastAsia="Times New Roman"/>
          <w:color w:val="000000"/>
          <w:spacing w:val="-2"/>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112"/>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осп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ин</w:t>
      </w:r>
      <w:r w:rsidRPr="000F4A7F">
        <w:rPr>
          <w:rFonts w:eastAsia="Times New Roman"/>
          <w:color w:val="000000"/>
          <w:spacing w:val="-3"/>
          <w:sz w:val="28"/>
          <w:szCs w:val="28"/>
          <w:lang w:eastAsia="en-US"/>
        </w:rPr>
        <w:t>им</w:t>
      </w:r>
      <w:r w:rsidRPr="000F4A7F">
        <w:rPr>
          <w:rFonts w:eastAsia="Times New Roman"/>
          <w:color w:val="000000"/>
          <w:sz w:val="28"/>
          <w:szCs w:val="28"/>
          <w:lang w:eastAsia="en-US"/>
        </w:rPr>
        <w:t xml:space="preserve">ать  сюжеты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он</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мать</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раз</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 xml:space="preserve">.  </w:t>
      </w:r>
    </w:p>
    <w:p w:rsidR="00B35E7F" w:rsidRDefault="007477D1" w:rsidP="007477D1">
      <w:pPr>
        <w:widowControl w:val="0"/>
        <w:ind w:right="110"/>
        <w:rPr>
          <w:rFonts w:eastAsia="Times New Roman"/>
          <w:color w:val="000000"/>
          <w:spacing w:val="78"/>
          <w:sz w:val="28"/>
          <w:szCs w:val="28"/>
          <w:lang w:eastAsia="en-US"/>
        </w:rPr>
      </w:pPr>
      <w:r w:rsidRPr="000F4A7F">
        <w:rPr>
          <w:rFonts w:eastAsia="Times New Roman"/>
          <w:color w:val="000000"/>
          <w:sz w:val="28"/>
          <w:szCs w:val="28"/>
          <w:lang w:eastAsia="en-US"/>
        </w:rPr>
        <w:t>Важным</w:t>
      </w:r>
      <w:r w:rsidRPr="000F4A7F">
        <w:rPr>
          <w:rFonts w:eastAsia="Times New Roman"/>
          <w:color w:val="000000"/>
          <w:spacing w:val="251"/>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оказателем</w:t>
      </w:r>
      <w:r w:rsidRPr="000F4A7F">
        <w:rPr>
          <w:rFonts w:eastAsia="Times New Roman"/>
          <w:color w:val="000000"/>
          <w:spacing w:val="256"/>
          <w:sz w:val="28"/>
          <w:szCs w:val="28"/>
          <w:lang w:eastAsia="en-US"/>
        </w:rPr>
        <w:t xml:space="preserve"> </w:t>
      </w:r>
      <w:r w:rsidRPr="000F4A7F">
        <w:rPr>
          <w:rFonts w:eastAsia="Times New Roman"/>
          <w:color w:val="000000"/>
          <w:sz w:val="28"/>
          <w:szCs w:val="28"/>
          <w:lang w:eastAsia="en-US"/>
        </w:rPr>
        <w:t>раз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ития</w:t>
      </w:r>
      <w:r w:rsidRPr="000F4A7F">
        <w:rPr>
          <w:rFonts w:eastAsia="Times New Roman"/>
          <w:color w:val="000000"/>
          <w:spacing w:val="256"/>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3"/>
          <w:sz w:val="28"/>
          <w:szCs w:val="28"/>
          <w:lang w:eastAsia="en-US"/>
        </w:rPr>
        <w:t>-</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ош</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ика</w:t>
      </w:r>
      <w:r w:rsidRPr="000F4A7F">
        <w:rPr>
          <w:rFonts w:eastAsia="Times New Roman"/>
          <w:color w:val="000000"/>
          <w:spacing w:val="256"/>
          <w:sz w:val="28"/>
          <w:szCs w:val="28"/>
          <w:lang w:eastAsia="en-US"/>
        </w:rPr>
        <w:t xml:space="preserve"> </w:t>
      </w:r>
      <w:r w:rsidRPr="000F4A7F">
        <w:rPr>
          <w:rFonts w:eastAsia="Times New Roman"/>
          <w:color w:val="000000"/>
          <w:sz w:val="28"/>
          <w:szCs w:val="28"/>
          <w:lang w:eastAsia="en-US"/>
        </w:rPr>
        <w:t>является</w:t>
      </w:r>
      <w:r w:rsidRPr="000F4A7F">
        <w:rPr>
          <w:rFonts w:eastAsia="Times New Roman"/>
          <w:color w:val="000000"/>
          <w:spacing w:val="256"/>
          <w:sz w:val="28"/>
          <w:szCs w:val="28"/>
          <w:lang w:eastAsia="en-US"/>
        </w:rPr>
        <w:t xml:space="preserve"> </w:t>
      </w:r>
      <w:r w:rsidRPr="000F4A7F">
        <w:rPr>
          <w:rFonts w:eastAsia="Times New Roman"/>
          <w:color w:val="000000"/>
          <w:spacing w:val="-3"/>
          <w:sz w:val="28"/>
          <w:szCs w:val="28"/>
          <w:lang w:eastAsia="en-US"/>
        </w:rPr>
        <w:t>из</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 xml:space="preserve">разительная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еятельност</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w:t>
      </w:r>
      <w:r w:rsidRPr="000F4A7F">
        <w:rPr>
          <w:rFonts w:eastAsia="Times New Roman"/>
          <w:color w:val="000000"/>
          <w:spacing w:val="78"/>
          <w:sz w:val="28"/>
          <w:szCs w:val="28"/>
          <w:lang w:eastAsia="en-US"/>
        </w:rPr>
        <w:t xml:space="preserve"> </w:t>
      </w:r>
      <w:r>
        <w:rPr>
          <w:rFonts w:eastAsia="Times New Roman"/>
          <w:color w:val="000000"/>
          <w:spacing w:val="78"/>
          <w:sz w:val="28"/>
          <w:szCs w:val="28"/>
          <w:lang w:eastAsia="en-US"/>
        </w:rPr>
        <w:t xml:space="preserve">                                                                   </w:t>
      </w:r>
      <w:r w:rsidRPr="000F4A7F">
        <w:rPr>
          <w:rFonts w:eastAsia="Times New Roman"/>
          <w:color w:val="000000"/>
          <w:sz w:val="28"/>
          <w:szCs w:val="28"/>
          <w:lang w:eastAsia="en-US"/>
        </w:rPr>
        <w:t>К</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четырем</w:t>
      </w:r>
      <w:r w:rsidRPr="000F4A7F">
        <w:rPr>
          <w:rFonts w:eastAsia="Times New Roman"/>
          <w:color w:val="000000"/>
          <w:spacing w:val="78"/>
          <w:sz w:val="28"/>
          <w:szCs w:val="28"/>
          <w:lang w:eastAsia="en-US"/>
        </w:rPr>
        <w:t xml:space="preserve"> </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ам</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кр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г</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изо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ражаемы</w:t>
      </w:r>
      <w:r w:rsidRPr="000F4A7F">
        <w:rPr>
          <w:rFonts w:eastAsia="Times New Roman"/>
          <w:color w:val="000000"/>
          <w:spacing w:val="-4"/>
          <w:sz w:val="28"/>
          <w:szCs w:val="28"/>
          <w:lang w:eastAsia="en-US"/>
        </w:rPr>
        <w:t>х</w:t>
      </w:r>
      <w:r w:rsidRPr="000F4A7F">
        <w:rPr>
          <w:rFonts w:eastAsia="Times New Roman"/>
          <w:color w:val="000000"/>
          <w:spacing w:val="78"/>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етьми</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метов</w:t>
      </w:r>
      <w:r w:rsidRPr="000F4A7F">
        <w:rPr>
          <w:rFonts w:eastAsia="Times New Roman"/>
          <w:color w:val="000000"/>
          <w:spacing w:val="78"/>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ши</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ок</w:t>
      </w:r>
      <w:r w:rsidRPr="000F4A7F">
        <w:rPr>
          <w:rFonts w:eastAsia="Times New Roman"/>
          <w:color w:val="000000"/>
          <w:spacing w:val="-2"/>
          <w:sz w:val="28"/>
          <w:szCs w:val="28"/>
          <w:lang w:eastAsia="en-US"/>
        </w:rPr>
        <w:t>.</w:t>
      </w:r>
      <w:r w:rsidRPr="000F4A7F">
        <w:rPr>
          <w:rFonts w:eastAsia="Times New Roman"/>
          <w:color w:val="000000"/>
          <w:spacing w:val="78"/>
          <w:sz w:val="28"/>
          <w:szCs w:val="28"/>
          <w:lang w:eastAsia="en-US"/>
        </w:rPr>
        <w:t xml:space="preserve"> </w:t>
      </w:r>
      <w:r>
        <w:rPr>
          <w:rFonts w:eastAsia="Times New Roman"/>
          <w:color w:val="000000"/>
          <w:spacing w:val="78"/>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Pr>
          <w:rFonts w:eastAsia="Times New Roman"/>
          <w:color w:val="000000"/>
          <w:spacing w:val="78"/>
          <w:sz w:val="28"/>
          <w:szCs w:val="28"/>
          <w:lang w:eastAsia="en-US"/>
        </w:rPr>
        <w:t xml:space="preserve"> </w:t>
      </w:r>
      <w:r w:rsidRPr="000F4A7F">
        <w:rPr>
          <w:rFonts w:eastAsia="Times New Roman"/>
          <w:color w:val="000000"/>
          <w:sz w:val="28"/>
          <w:szCs w:val="28"/>
          <w:lang w:eastAsia="en-US"/>
        </w:rPr>
        <w:t>В  рис</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нка</w:t>
      </w:r>
      <w:r w:rsidRPr="000F4A7F">
        <w:rPr>
          <w:rFonts w:eastAsia="Times New Roman"/>
          <w:color w:val="000000"/>
          <w:spacing w:val="-4"/>
          <w:sz w:val="28"/>
          <w:szCs w:val="28"/>
          <w:lang w:eastAsia="en-US"/>
        </w:rPr>
        <w:t>х</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появляются</w:t>
      </w:r>
      <w:r w:rsidRPr="000F4A7F">
        <w:rPr>
          <w:rFonts w:eastAsia="Times New Roman"/>
          <w:color w:val="000000"/>
          <w:spacing w:val="25"/>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етал</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w:t>
      </w:r>
      <w:r w:rsidRPr="000F4A7F">
        <w:rPr>
          <w:rFonts w:eastAsia="Times New Roman"/>
          <w:color w:val="000000"/>
          <w:spacing w:val="26"/>
          <w:sz w:val="28"/>
          <w:szCs w:val="28"/>
          <w:lang w:eastAsia="en-US"/>
        </w:rPr>
        <w:t xml:space="preserve"> </w:t>
      </w:r>
      <w:r>
        <w:rPr>
          <w:rFonts w:eastAsia="Times New Roman"/>
          <w:color w:val="000000"/>
          <w:spacing w:val="26"/>
          <w:sz w:val="28"/>
          <w:szCs w:val="28"/>
          <w:lang w:eastAsia="en-US"/>
        </w:rPr>
        <w:t xml:space="preserve">                                                                         </w:t>
      </w:r>
      <w:r w:rsidRPr="000F4A7F">
        <w:rPr>
          <w:rFonts w:eastAsia="Times New Roman"/>
          <w:color w:val="000000"/>
          <w:sz w:val="28"/>
          <w:szCs w:val="28"/>
          <w:lang w:eastAsia="en-US"/>
        </w:rPr>
        <w:t>За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ысел</w:t>
      </w:r>
      <w:r w:rsidRPr="000F4A7F">
        <w:rPr>
          <w:rFonts w:eastAsia="Times New Roman"/>
          <w:color w:val="000000"/>
          <w:spacing w:val="26"/>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етско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рис</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нка</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може</w:t>
      </w:r>
      <w:r w:rsidRPr="000F4A7F">
        <w:rPr>
          <w:rFonts w:eastAsia="Times New Roman"/>
          <w:color w:val="000000"/>
          <w:spacing w:val="-4"/>
          <w:sz w:val="28"/>
          <w:szCs w:val="28"/>
          <w:lang w:eastAsia="en-US"/>
        </w:rPr>
        <w:t>т</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менятьс</w:t>
      </w:r>
      <w:r w:rsidRPr="000F4A7F">
        <w:rPr>
          <w:rFonts w:eastAsia="Times New Roman"/>
          <w:color w:val="000000"/>
          <w:spacing w:val="-4"/>
          <w:sz w:val="28"/>
          <w:szCs w:val="28"/>
          <w:lang w:eastAsia="en-US"/>
        </w:rPr>
        <w:t>я</w:t>
      </w:r>
      <w:r w:rsidRPr="000F4A7F">
        <w:rPr>
          <w:rFonts w:eastAsia="Times New Roman"/>
          <w:color w:val="000000"/>
          <w:spacing w:val="26"/>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6"/>
          <w:sz w:val="28"/>
          <w:szCs w:val="28"/>
          <w:lang w:eastAsia="en-US"/>
        </w:rPr>
        <w:t xml:space="preserve">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од</w:t>
      </w:r>
      <w:r w:rsidRPr="000F4A7F">
        <w:rPr>
          <w:rFonts w:eastAsia="Times New Roman"/>
          <w:color w:val="000000"/>
          <w:spacing w:val="-9"/>
          <w:sz w:val="28"/>
          <w:szCs w:val="28"/>
          <w:lang w:eastAsia="en-US"/>
        </w:rPr>
        <w:t>у</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изо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раже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ия.  </w:t>
      </w:r>
      <w:r>
        <w:rPr>
          <w:rFonts w:eastAsia="Times New Roman"/>
          <w:color w:val="000000"/>
          <w:sz w:val="28"/>
          <w:szCs w:val="28"/>
          <w:lang w:eastAsia="en-US"/>
        </w:rPr>
        <w:t xml:space="preserve">                                          </w:t>
      </w:r>
      <w:r w:rsidRPr="000F4A7F">
        <w:rPr>
          <w:rFonts w:eastAsia="Times New Roman"/>
          <w:color w:val="000000"/>
          <w:sz w:val="28"/>
          <w:szCs w:val="28"/>
          <w:lang w:eastAsia="en-US"/>
        </w:rPr>
        <w:t>Дети</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вла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еют</w:t>
      </w:r>
      <w:r w:rsidRPr="000F4A7F">
        <w:rPr>
          <w:rFonts w:eastAsia="Times New Roman"/>
          <w:color w:val="000000"/>
          <w:spacing w:val="46"/>
          <w:sz w:val="28"/>
          <w:szCs w:val="28"/>
          <w:lang w:eastAsia="en-US"/>
        </w:rPr>
        <w:t xml:space="preserve"> </w:t>
      </w:r>
      <w:r w:rsidRPr="000F4A7F">
        <w:rPr>
          <w:rFonts w:eastAsia="Times New Roman"/>
          <w:color w:val="000000"/>
          <w:sz w:val="28"/>
          <w:szCs w:val="28"/>
          <w:lang w:eastAsia="en-US"/>
        </w:rPr>
        <w:t>простей</w:t>
      </w:r>
      <w:r w:rsidRPr="000F4A7F">
        <w:rPr>
          <w:rFonts w:eastAsia="Times New Roman"/>
          <w:color w:val="000000"/>
          <w:spacing w:val="-2"/>
          <w:sz w:val="28"/>
          <w:szCs w:val="28"/>
          <w:lang w:eastAsia="en-US"/>
        </w:rPr>
        <w:t>ш</w:t>
      </w:r>
      <w:r w:rsidRPr="000F4A7F">
        <w:rPr>
          <w:rFonts w:eastAsia="Times New Roman"/>
          <w:color w:val="000000"/>
          <w:sz w:val="28"/>
          <w:szCs w:val="28"/>
          <w:lang w:eastAsia="en-US"/>
        </w:rPr>
        <w:t>ими</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те</w:t>
      </w:r>
      <w:r w:rsidRPr="000F4A7F">
        <w:rPr>
          <w:rFonts w:eastAsia="Times New Roman"/>
          <w:color w:val="000000"/>
          <w:spacing w:val="-5"/>
          <w:sz w:val="28"/>
          <w:szCs w:val="28"/>
          <w:lang w:eastAsia="en-US"/>
        </w:rPr>
        <w:t>х</w:t>
      </w:r>
      <w:r w:rsidRPr="000F4A7F">
        <w:rPr>
          <w:rFonts w:eastAsia="Times New Roman"/>
          <w:color w:val="000000"/>
          <w:sz w:val="28"/>
          <w:szCs w:val="28"/>
          <w:lang w:eastAsia="en-US"/>
        </w:rPr>
        <w:t>ническими</w:t>
      </w:r>
      <w:r w:rsidRPr="000F4A7F">
        <w:rPr>
          <w:rFonts w:eastAsia="Times New Roman"/>
          <w:color w:val="000000"/>
          <w:spacing w:val="45"/>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мениями</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н</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выкам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Констр</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ирование</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начин</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ет  носи</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ь</w:t>
      </w:r>
      <w:r w:rsidRPr="000F4A7F">
        <w:rPr>
          <w:rFonts w:eastAsia="Times New Roman"/>
          <w:color w:val="000000"/>
          <w:spacing w:val="98"/>
          <w:sz w:val="28"/>
          <w:szCs w:val="28"/>
          <w:lang w:eastAsia="en-US"/>
        </w:rPr>
        <w:t xml:space="preserve">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арактер</w:t>
      </w:r>
      <w:r w:rsidRPr="000F4A7F">
        <w:rPr>
          <w:rFonts w:eastAsia="Times New Roman"/>
          <w:color w:val="000000"/>
          <w:spacing w:val="97"/>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ктивно</w:t>
      </w:r>
      <w:r w:rsidRPr="000F4A7F">
        <w:rPr>
          <w:rFonts w:eastAsia="Times New Roman"/>
          <w:color w:val="000000"/>
          <w:spacing w:val="-3"/>
          <w:sz w:val="28"/>
          <w:szCs w:val="28"/>
          <w:lang w:eastAsia="en-US"/>
        </w:rPr>
        <w:t>й</w:t>
      </w:r>
      <w:r w:rsidRPr="000F4A7F">
        <w:rPr>
          <w:rFonts w:eastAsia="Times New Roman"/>
          <w:color w:val="000000"/>
          <w:spacing w:val="98"/>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w:t>
      </w:r>
      <w:r w:rsidRPr="000F4A7F">
        <w:rPr>
          <w:rFonts w:eastAsia="Times New Roman"/>
          <w:color w:val="000000"/>
          <w:spacing w:val="98"/>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ети</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замысл</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вают</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б</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щ</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ю</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констр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кцию</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и  ос</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ществляют поиск 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 её ис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олн</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ния.  </w:t>
      </w:r>
    </w:p>
    <w:p w:rsidR="007477D1" w:rsidRPr="000F4A7F" w:rsidRDefault="007477D1" w:rsidP="007477D1">
      <w:pPr>
        <w:widowControl w:val="0"/>
        <w:ind w:right="110"/>
        <w:rPr>
          <w:rFonts w:eastAsia="Times New Roman"/>
          <w:color w:val="010302"/>
          <w:sz w:val="28"/>
          <w:szCs w:val="28"/>
          <w:lang w:eastAsia="en-US"/>
        </w:rPr>
      </w:pPr>
      <w:r w:rsidRPr="009B46C6">
        <w:rPr>
          <w:rFonts w:eastAsia="Times New Roman"/>
          <w:b/>
          <w:bCs/>
          <w:i/>
          <w:color w:val="000000"/>
          <w:sz w:val="28"/>
          <w:szCs w:val="28"/>
          <w:lang w:eastAsia="en-US"/>
        </w:rPr>
        <w:t xml:space="preserve">                                Стар</w:t>
      </w:r>
      <w:r w:rsidRPr="009B46C6">
        <w:rPr>
          <w:rFonts w:eastAsia="Times New Roman"/>
          <w:b/>
          <w:bCs/>
          <w:i/>
          <w:color w:val="000000"/>
          <w:spacing w:val="-5"/>
          <w:sz w:val="28"/>
          <w:szCs w:val="28"/>
          <w:lang w:eastAsia="en-US"/>
        </w:rPr>
        <w:t>ш</w:t>
      </w:r>
      <w:r w:rsidRPr="009B46C6">
        <w:rPr>
          <w:rFonts w:eastAsia="Times New Roman"/>
          <w:b/>
          <w:bCs/>
          <w:i/>
          <w:color w:val="000000"/>
          <w:sz w:val="28"/>
          <w:szCs w:val="28"/>
          <w:lang w:eastAsia="en-US"/>
        </w:rPr>
        <w:t>ий</w:t>
      </w:r>
      <w:r w:rsidRPr="009B46C6">
        <w:rPr>
          <w:rFonts w:eastAsia="Times New Roman"/>
          <w:b/>
          <w:bCs/>
          <w:i/>
          <w:color w:val="000000"/>
          <w:spacing w:val="54"/>
          <w:sz w:val="28"/>
          <w:szCs w:val="28"/>
          <w:lang w:eastAsia="en-US"/>
        </w:rPr>
        <w:t xml:space="preserve"> </w:t>
      </w:r>
      <w:r w:rsidRPr="009B46C6">
        <w:rPr>
          <w:rFonts w:eastAsia="Times New Roman"/>
          <w:b/>
          <w:bCs/>
          <w:i/>
          <w:color w:val="000000"/>
          <w:sz w:val="28"/>
          <w:szCs w:val="28"/>
          <w:lang w:eastAsia="en-US"/>
        </w:rPr>
        <w:t>до</w:t>
      </w:r>
      <w:r w:rsidRPr="009B46C6">
        <w:rPr>
          <w:rFonts w:eastAsia="Times New Roman"/>
          <w:b/>
          <w:bCs/>
          <w:i/>
          <w:color w:val="000000"/>
          <w:spacing w:val="-5"/>
          <w:sz w:val="28"/>
          <w:szCs w:val="28"/>
          <w:lang w:eastAsia="en-US"/>
        </w:rPr>
        <w:t>ш</w:t>
      </w:r>
      <w:r w:rsidRPr="009B46C6">
        <w:rPr>
          <w:rFonts w:eastAsia="Times New Roman"/>
          <w:b/>
          <w:bCs/>
          <w:i/>
          <w:color w:val="000000"/>
          <w:sz w:val="28"/>
          <w:szCs w:val="28"/>
          <w:lang w:eastAsia="en-US"/>
        </w:rPr>
        <w:t>кольный</w:t>
      </w:r>
      <w:r w:rsidRPr="009B46C6">
        <w:rPr>
          <w:rFonts w:eastAsia="Times New Roman"/>
          <w:b/>
          <w:bCs/>
          <w:i/>
          <w:color w:val="000000"/>
          <w:spacing w:val="55"/>
          <w:sz w:val="28"/>
          <w:szCs w:val="28"/>
          <w:lang w:eastAsia="en-US"/>
        </w:rPr>
        <w:t xml:space="preserve"> </w:t>
      </w:r>
      <w:r w:rsidRPr="009B46C6">
        <w:rPr>
          <w:rFonts w:eastAsia="Times New Roman"/>
          <w:b/>
          <w:bCs/>
          <w:i/>
          <w:color w:val="000000"/>
          <w:sz w:val="28"/>
          <w:szCs w:val="28"/>
          <w:lang w:eastAsia="en-US"/>
        </w:rPr>
        <w:t>возрас</w:t>
      </w:r>
      <w:r w:rsidRPr="009B46C6">
        <w:rPr>
          <w:rFonts w:eastAsia="Times New Roman"/>
          <w:b/>
          <w:bCs/>
          <w:i/>
          <w:color w:val="000000"/>
          <w:spacing w:val="-3"/>
          <w:sz w:val="28"/>
          <w:szCs w:val="28"/>
          <w:lang w:eastAsia="en-US"/>
        </w:rPr>
        <w:t>т</w:t>
      </w:r>
      <w:r w:rsidRPr="009B46C6">
        <w:rPr>
          <w:rFonts w:eastAsia="Times New Roman"/>
          <w:b/>
          <w:bCs/>
          <w:i/>
          <w:color w:val="000000"/>
          <w:spacing w:val="54"/>
          <w:sz w:val="28"/>
          <w:szCs w:val="28"/>
          <w:lang w:eastAsia="en-US"/>
        </w:rPr>
        <w:t xml:space="preserve"> </w:t>
      </w:r>
      <w:r w:rsidRPr="009B46C6">
        <w:rPr>
          <w:rFonts w:eastAsia="Times New Roman"/>
          <w:b/>
          <w:bCs/>
          <w:i/>
          <w:color w:val="000000"/>
          <w:sz w:val="28"/>
          <w:szCs w:val="28"/>
          <w:lang w:eastAsia="en-US"/>
        </w:rPr>
        <w:t>(5-</w:t>
      </w:r>
      <w:r w:rsidRPr="009B46C6">
        <w:rPr>
          <w:rFonts w:eastAsia="Times New Roman"/>
          <w:b/>
          <w:bCs/>
          <w:i/>
          <w:color w:val="000000"/>
          <w:spacing w:val="-4"/>
          <w:sz w:val="28"/>
          <w:szCs w:val="28"/>
          <w:lang w:eastAsia="en-US"/>
        </w:rPr>
        <w:t>6</w:t>
      </w:r>
      <w:r w:rsidRPr="009B46C6">
        <w:rPr>
          <w:rFonts w:eastAsia="Times New Roman"/>
          <w:b/>
          <w:bCs/>
          <w:i/>
          <w:color w:val="000000"/>
          <w:spacing w:val="54"/>
          <w:sz w:val="28"/>
          <w:szCs w:val="28"/>
          <w:lang w:eastAsia="en-US"/>
        </w:rPr>
        <w:t xml:space="preserve"> </w:t>
      </w:r>
      <w:r w:rsidRPr="009B46C6">
        <w:rPr>
          <w:rFonts w:eastAsia="Times New Roman"/>
          <w:b/>
          <w:bCs/>
          <w:i/>
          <w:color w:val="000000"/>
          <w:sz w:val="28"/>
          <w:szCs w:val="28"/>
          <w:lang w:eastAsia="en-US"/>
        </w:rPr>
        <w:t>ле</w:t>
      </w:r>
      <w:r w:rsidRPr="009B46C6">
        <w:rPr>
          <w:rFonts w:eastAsia="Times New Roman"/>
          <w:b/>
          <w:bCs/>
          <w:i/>
          <w:color w:val="000000"/>
          <w:spacing w:val="-2"/>
          <w:sz w:val="28"/>
          <w:szCs w:val="28"/>
          <w:lang w:eastAsia="en-US"/>
        </w:rPr>
        <w:t>т</w:t>
      </w:r>
      <w:r w:rsidRPr="009B46C6">
        <w:rPr>
          <w:rFonts w:eastAsia="Times New Roman"/>
          <w:b/>
          <w:bCs/>
          <w:i/>
          <w:color w:val="000000"/>
          <w:sz w:val="28"/>
          <w:szCs w:val="28"/>
          <w:lang w:eastAsia="en-US"/>
        </w:rPr>
        <w:t>).</w:t>
      </w:r>
      <w:r w:rsidRPr="000F4A7F">
        <w:rPr>
          <w:rFonts w:eastAsia="Times New Roman"/>
          <w:color w:val="000000"/>
          <w:spacing w:val="55"/>
          <w:sz w:val="28"/>
          <w:szCs w:val="28"/>
          <w:lang w:eastAsia="en-US"/>
        </w:rPr>
        <w:t xml:space="preserve"> </w:t>
      </w:r>
      <w:r>
        <w:rPr>
          <w:rFonts w:eastAsia="Times New Roman"/>
          <w:color w:val="000000"/>
          <w:spacing w:val="55"/>
          <w:sz w:val="28"/>
          <w:szCs w:val="28"/>
          <w:lang w:eastAsia="en-US"/>
        </w:rPr>
        <w:t xml:space="preserve">                                                         </w:t>
      </w:r>
      <w:r w:rsidRPr="000F4A7F">
        <w:rPr>
          <w:rFonts w:eastAsia="Times New Roman"/>
          <w:color w:val="000000"/>
          <w:spacing w:val="-3"/>
          <w:sz w:val="28"/>
          <w:szCs w:val="28"/>
          <w:lang w:eastAsia="en-US"/>
        </w:rPr>
        <w:t>Р</w:t>
      </w:r>
      <w:r w:rsidRPr="000F4A7F">
        <w:rPr>
          <w:rFonts w:eastAsia="Times New Roman"/>
          <w:color w:val="000000"/>
          <w:sz w:val="28"/>
          <w:szCs w:val="28"/>
          <w:lang w:eastAsia="en-US"/>
        </w:rPr>
        <w:t>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ёнок</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5—6</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лет</w:t>
      </w:r>
      <w:r w:rsidRPr="000F4A7F">
        <w:rPr>
          <w:rFonts w:eastAsia="Times New Roman"/>
          <w:color w:val="000000"/>
          <w:spacing w:val="55"/>
          <w:sz w:val="28"/>
          <w:szCs w:val="28"/>
          <w:lang w:eastAsia="en-US"/>
        </w:rPr>
        <w:t xml:space="preserve"> </w:t>
      </w:r>
      <w:r w:rsidRPr="000F4A7F">
        <w:rPr>
          <w:rFonts w:eastAsia="Times New Roman"/>
          <w:color w:val="000000"/>
          <w:sz w:val="28"/>
          <w:szCs w:val="28"/>
          <w:lang w:eastAsia="en-US"/>
        </w:rPr>
        <w:t>стре</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ится</w:t>
      </w:r>
      <w:r w:rsidRPr="000F4A7F">
        <w:rPr>
          <w:rFonts w:eastAsia="Times New Roman"/>
          <w:color w:val="000000"/>
          <w:spacing w:val="54"/>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ознат</w:t>
      </w:r>
      <w:r w:rsidRPr="000F4A7F">
        <w:rPr>
          <w:rFonts w:eastAsia="Times New Roman"/>
          <w:color w:val="000000"/>
          <w:spacing w:val="-3"/>
          <w:sz w:val="28"/>
          <w:szCs w:val="28"/>
          <w:lang w:eastAsia="en-US"/>
        </w:rPr>
        <w:t>ь</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се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я</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 xml:space="preserve">и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го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117"/>
          <w:sz w:val="28"/>
          <w:szCs w:val="28"/>
          <w:lang w:eastAsia="en-US"/>
        </w:rPr>
        <w:t xml:space="preserve"> </w:t>
      </w:r>
      <w:r w:rsidRPr="000F4A7F">
        <w:rPr>
          <w:rFonts w:eastAsia="Times New Roman"/>
          <w:color w:val="000000"/>
          <w:sz w:val="28"/>
          <w:szCs w:val="28"/>
          <w:lang w:eastAsia="en-US"/>
        </w:rPr>
        <w:t>че</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овека</w:t>
      </w:r>
      <w:r w:rsidRPr="000F4A7F">
        <w:rPr>
          <w:rFonts w:eastAsia="Times New Roman"/>
          <w:color w:val="000000"/>
          <w:spacing w:val="117"/>
          <w:sz w:val="28"/>
          <w:szCs w:val="28"/>
          <w:lang w:eastAsia="en-US"/>
        </w:rPr>
        <w:t xml:space="preserve"> </w:t>
      </w:r>
      <w:r w:rsidRPr="000F4A7F">
        <w:rPr>
          <w:rFonts w:eastAsia="Times New Roman"/>
          <w:color w:val="000000"/>
          <w:sz w:val="28"/>
          <w:szCs w:val="28"/>
          <w:lang w:eastAsia="en-US"/>
        </w:rPr>
        <w:t>как</w:t>
      </w:r>
      <w:r w:rsidRPr="000F4A7F">
        <w:rPr>
          <w:rFonts w:eastAsia="Times New Roman"/>
          <w:color w:val="000000"/>
          <w:spacing w:val="117"/>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ставител</w:t>
      </w:r>
      <w:r w:rsidRPr="000F4A7F">
        <w:rPr>
          <w:rFonts w:eastAsia="Times New Roman"/>
          <w:color w:val="000000"/>
          <w:spacing w:val="-4"/>
          <w:sz w:val="28"/>
          <w:szCs w:val="28"/>
          <w:lang w:eastAsia="en-US"/>
        </w:rPr>
        <w:t>я</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щества,</w:t>
      </w:r>
      <w:r w:rsidRPr="000F4A7F">
        <w:rPr>
          <w:rFonts w:eastAsia="Times New Roman"/>
          <w:color w:val="000000"/>
          <w:spacing w:val="11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остепен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117"/>
          <w:sz w:val="28"/>
          <w:szCs w:val="28"/>
          <w:lang w:eastAsia="en-US"/>
        </w:rPr>
        <w:t xml:space="preserve"> </w:t>
      </w:r>
      <w:r w:rsidRPr="000F4A7F">
        <w:rPr>
          <w:rFonts w:eastAsia="Times New Roman"/>
          <w:color w:val="000000"/>
          <w:sz w:val="28"/>
          <w:szCs w:val="28"/>
          <w:lang w:eastAsia="en-US"/>
        </w:rPr>
        <w:t>начинает</w:t>
      </w:r>
      <w:r w:rsidRPr="000F4A7F">
        <w:rPr>
          <w:rFonts w:eastAsia="Times New Roman"/>
          <w:color w:val="000000"/>
          <w:spacing w:val="113"/>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нават</w:t>
      </w:r>
      <w:r w:rsidRPr="000F4A7F">
        <w:rPr>
          <w:rFonts w:eastAsia="Times New Roman"/>
          <w:color w:val="000000"/>
          <w:spacing w:val="-3"/>
          <w:sz w:val="28"/>
          <w:szCs w:val="28"/>
          <w:lang w:eastAsia="en-US"/>
        </w:rPr>
        <w:t>ь</w:t>
      </w:r>
      <w:r w:rsidRPr="000F4A7F">
        <w:rPr>
          <w:rFonts w:eastAsia="Times New Roman"/>
          <w:color w:val="000000"/>
          <w:spacing w:val="117"/>
          <w:sz w:val="28"/>
          <w:szCs w:val="28"/>
          <w:lang w:eastAsia="en-US"/>
        </w:rPr>
        <w:t xml:space="preserve"> </w:t>
      </w:r>
      <w:r w:rsidRPr="000F4A7F">
        <w:rPr>
          <w:rFonts w:eastAsia="Times New Roman"/>
          <w:color w:val="000000"/>
          <w:sz w:val="28"/>
          <w:szCs w:val="28"/>
          <w:lang w:eastAsia="en-US"/>
        </w:rPr>
        <w:t>связ</w:t>
      </w:r>
      <w:r w:rsidRPr="000F4A7F">
        <w:rPr>
          <w:rFonts w:eastAsia="Times New Roman"/>
          <w:color w:val="000000"/>
          <w:spacing w:val="-3"/>
          <w:sz w:val="28"/>
          <w:szCs w:val="28"/>
          <w:lang w:eastAsia="en-US"/>
        </w:rPr>
        <w:t>и</w:t>
      </w:r>
      <w:r w:rsidRPr="000F4A7F">
        <w:rPr>
          <w:rFonts w:eastAsia="Times New Roman"/>
          <w:color w:val="000000"/>
          <w:spacing w:val="117"/>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зависи</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ост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оциаль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ом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 xml:space="preserve">и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заи</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оот</w:t>
      </w:r>
      <w:r w:rsidRPr="000F4A7F">
        <w:rPr>
          <w:rFonts w:eastAsia="Times New Roman"/>
          <w:color w:val="000000"/>
          <w:spacing w:val="-2"/>
          <w:sz w:val="28"/>
          <w:szCs w:val="28"/>
          <w:lang w:eastAsia="en-US"/>
        </w:rPr>
        <w:t>н</w:t>
      </w:r>
      <w:r w:rsidRPr="000F4A7F">
        <w:rPr>
          <w:rFonts w:eastAsia="Times New Roman"/>
          <w:color w:val="000000"/>
          <w:sz w:val="28"/>
          <w:szCs w:val="28"/>
          <w:lang w:eastAsia="en-US"/>
        </w:rPr>
        <w:t>ошения</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лю</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ей.  </w:t>
      </w:r>
    </w:p>
    <w:p w:rsidR="00B35E7F" w:rsidRDefault="007477D1" w:rsidP="007477D1">
      <w:pPr>
        <w:widowControl w:val="0"/>
        <w:ind w:right="110"/>
        <w:rPr>
          <w:rFonts w:eastAsia="Times New Roman"/>
          <w:color w:val="000000"/>
          <w:spacing w:val="-7"/>
          <w:sz w:val="28"/>
          <w:szCs w:val="28"/>
          <w:lang w:eastAsia="en-US"/>
        </w:rPr>
      </w:pPr>
      <w:r w:rsidRPr="000F4A7F">
        <w:rPr>
          <w:rFonts w:eastAsia="Times New Roman"/>
          <w:color w:val="000000"/>
          <w:sz w:val="28"/>
          <w:szCs w:val="28"/>
          <w:lang w:eastAsia="en-US"/>
        </w:rPr>
        <w:t>В</w:t>
      </w:r>
      <w:r w:rsidRPr="000F4A7F">
        <w:rPr>
          <w:rFonts w:eastAsia="Times New Roman"/>
          <w:color w:val="000000"/>
          <w:spacing w:val="93"/>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то</w:t>
      </w:r>
      <w:r w:rsidRPr="000F4A7F">
        <w:rPr>
          <w:rFonts w:eastAsia="Times New Roman"/>
          <w:color w:val="000000"/>
          <w:spacing w:val="-2"/>
          <w:sz w:val="28"/>
          <w:szCs w:val="28"/>
          <w:lang w:eastAsia="en-US"/>
        </w:rPr>
        <w:t>м</w:t>
      </w:r>
      <w:r w:rsidRPr="000F4A7F">
        <w:rPr>
          <w:rFonts w:eastAsia="Times New Roman"/>
          <w:color w:val="000000"/>
          <w:spacing w:val="93"/>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w:t>
      </w:r>
      <w:r w:rsidRPr="000F4A7F">
        <w:rPr>
          <w:rFonts w:eastAsia="Times New Roman"/>
          <w:color w:val="000000"/>
          <w:spacing w:val="-5"/>
          <w:sz w:val="28"/>
          <w:szCs w:val="28"/>
          <w:lang w:eastAsia="en-US"/>
        </w:rPr>
        <w:t>е</w:t>
      </w:r>
      <w:r w:rsidRPr="000F4A7F">
        <w:rPr>
          <w:rFonts w:eastAsia="Times New Roman"/>
          <w:color w:val="000000"/>
          <w:spacing w:val="93"/>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pacing w:val="93"/>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w:t>
      </w:r>
      <w:r w:rsidRPr="000F4A7F">
        <w:rPr>
          <w:rFonts w:eastAsia="Times New Roman"/>
          <w:color w:val="000000"/>
          <w:spacing w:val="-3"/>
          <w:sz w:val="28"/>
          <w:szCs w:val="28"/>
          <w:lang w:eastAsia="en-US"/>
        </w:rPr>
        <w:t>и</w:t>
      </w:r>
      <w:r w:rsidRPr="000F4A7F">
        <w:rPr>
          <w:rFonts w:eastAsia="Times New Roman"/>
          <w:color w:val="000000"/>
          <w:spacing w:val="93"/>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ош</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ольни</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ов</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оис</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ят</w:t>
      </w:r>
      <w:r w:rsidRPr="000F4A7F">
        <w:rPr>
          <w:rFonts w:eastAsia="Times New Roman"/>
          <w:color w:val="000000"/>
          <w:spacing w:val="94"/>
          <w:sz w:val="28"/>
          <w:szCs w:val="28"/>
          <w:lang w:eastAsia="en-US"/>
        </w:rPr>
        <w:t xml:space="preserve"> </w:t>
      </w:r>
      <w:r w:rsidRPr="000F4A7F">
        <w:rPr>
          <w:rFonts w:eastAsia="Times New Roman"/>
          <w:color w:val="000000"/>
          <w:sz w:val="28"/>
          <w:szCs w:val="28"/>
          <w:lang w:eastAsia="en-US"/>
        </w:rPr>
        <w:t>качествен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ые</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измене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w:t>
      </w:r>
      <w:r w:rsidRPr="000F4A7F">
        <w:rPr>
          <w:rFonts w:eastAsia="Times New Roman"/>
          <w:color w:val="000000"/>
          <w:spacing w:val="-4"/>
          <w:sz w:val="28"/>
          <w:szCs w:val="28"/>
          <w:lang w:eastAsia="en-US"/>
        </w:rPr>
        <w:t>я</w:t>
      </w:r>
      <w:r w:rsidRPr="000F4A7F">
        <w:rPr>
          <w:rFonts w:eastAsia="Times New Roman"/>
          <w:color w:val="000000"/>
          <w:spacing w:val="104"/>
          <w:sz w:val="28"/>
          <w:szCs w:val="28"/>
          <w:lang w:eastAsia="en-US"/>
        </w:rPr>
        <w:t xml:space="preserve"> </w:t>
      </w:r>
      <w:r w:rsidRPr="000F4A7F">
        <w:rPr>
          <w:rFonts w:eastAsia="Times New Roman"/>
          <w:color w:val="000000"/>
          <w:sz w:val="28"/>
          <w:szCs w:val="28"/>
          <w:lang w:eastAsia="en-US"/>
        </w:rPr>
        <w:t>—  формир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ется</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во</w:t>
      </w:r>
      <w:r w:rsidRPr="000F4A7F">
        <w:rPr>
          <w:rFonts w:eastAsia="Times New Roman"/>
          <w:color w:val="000000"/>
          <w:spacing w:val="-3"/>
          <w:sz w:val="28"/>
          <w:szCs w:val="28"/>
          <w:lang w:eastAsia="en-US"/>
        </w:rPr>
        <w:t>зм</w:t>
      </w:r>
      <w:r w:rsidRPr="000F4A7F">
        <w:rPr>
          <w:rFonts w:eastAsia="Times New Roman"/>
          <w:color w:val="000000"/>
          <w:sz w:val="28"/>
          <w:szCs w:val="28"/>
          <w:lang w:eastAsia="en-US"/>
        </w:rPr>
        <w:t>ож</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3"/>
          <w:sz w:val="28"/>
          <w:szCs w:val="28"/>
          <w:lang w:eastAsia="en-US"/>
        </w:rPr>
        <w:t>ь</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са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орег</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ляции,</w:t>
      </w:r>
      <w:r w:rsidRPr="000F4A7F">
        <w:rPr>
          <w:rFonts w:eastAsia="Times New Roman"/>
          <w:color w:val="000000"/>
          <w:spacing w:val="54"/>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ети</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начинают</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ъявлять</w:t>
      </w:r>
      <w:r w:rsidRPr="000F4A7F">
        <w:rPr>
          <w:rFonts w:eastAsia="Times New Roman"/>
          <w:color w:val="000000"/>
          <w:spacing w:val="54"/>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се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те</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тре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ов</w:t>
      </w:r>
      <w:r w:rsidRPr="000F4A7F">
        <w:rPr>
          <w:rFonts w:eastAsia="Times New Roman"/>
          <w:color w:val="000000"/>
          <w:spacing w:val="-5"/>
          <w:sz w:val="28"/>
          <w:szCs w:val="28"/>
          <w:lang w:eastAsia="en-US"/>
        </w:rPr>
        <w:t>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ия,  ко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орые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ран</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ше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ъявлялись</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им</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ослы</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и.</w:t>
      </w:r>
      <w:r w:rsidRPr="000F4A7F">
        <w:rPr>
          <w:rFonts w:eastAsia="Times New Roman"/>
          <w:color w:val="000000"/>
          <w:spacing w:val="-7"/>
          <w:sz w:val="28"/>
          <w:szCs w:val="28"/>
          <w:lang w:eastAsia="en-US"/>
        </w:rPr>
        <w:t xml:space="preserve"> </w:t>
      </w:r>
      <w:r>
        <w:rPr>
          <w:rFonts w:eastAsia="Times New Roman"/>
          <w:color w:val="000000"/>
          <w:spacing w:val="-7"/>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Так</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ог</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т,</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влекаясь</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на</w:t>
      </w:r>
      <w:r w:rsidRPr="000F4A7F">
        <w:rPr>
          <w:rFonts w:eastAsia="Times New Roman"/>
          <w:color w:val="000000"/>
          <w:spacing w:val="-2"/>
          <w:sz w:val="28"/>
          <w:szCs w:val="28"/>
          <w:lang w:eastAsia="en-US"/>
        </w:rPr>
        <w:t xml:space="preserve"> б</w:t>
      </w:r>
      <w:r w:rsidRPr="000F4A7F">
        <w:rPr>
          <w:rFonts w:eastAsia="Times New Roman"/>
          <w:color w:val="000000"/>
          <w:sz w:val="28"/>
          <w:szCs w:val="28"/>
          <w:lang w:eastAsia="en-US"/>
        </w:rPr>
        <w:t>олее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интерес</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ые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ела,</w:t>
      </w:r>
      <w:r w:rsidRPr="000F4A7F">
        <w:rPr>
          <w:rFonts w:eastAsia="Times New Roman"/>
          <w:color w:val="000000"/>
          <w:spacing w:val="4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ить</w:t>
      </w:r>
      <w:r w:rsidRPr="000F4A7F">
        <w:rPr>
          <w:rFonts w:eastAsia="Times New Roman"/>
          <w:color w:val="000000"/>
          <w:spacing w:val="40"/>
          <w:sz w:val="28"/>
          <w:szCs w:val="28"/>
          <w:lang w:eastAsia="en-US"/>
        </w:rPr>
        <w:t xml:space="preserve"> </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40"/>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онца</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ма</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опр</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влекательн</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ю</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ра</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от</w:t>
      </w:r>
      <w:r w:rsidRPr="000F4A7F">
        <w:rPr>
          <w:rFonts w:eastAsia="Times New Roman"/>
          <w:color w:val="000000"/>
          <w:spacing w:val="-9"/>
          <w:sz w:val="28"/>
          <w:szCs w:val="28"/>
          <w:lang w:eastAsia="en-US"/>
        </w:rPr>
        <w:t>у</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w:t>
      </w:r>
      <w:r w:rsidRPr="000F4A7F">
        <w:rPr>
          <w:rFonts w:eastAsia="Times New Roman"/>
          <w:color w:val="000000"/>
          <w:spacing w:val="-9"/>
          <w:sz w:val="28"/>
          <w:szCs w:val="28"/>
          <w:lang w:eastAsia="en-US"/>
        </w:rPr>
        <w:t>у</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ирать</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игр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шки,</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на</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ить</w:t>
      </w:r>
      <w:r w:rsidRPr="000F4A7F">
        <w:rPr>
          <w:rFonts w:eastAsia="Times New Roman"/>
          <w:color w:val="000000"/>
          <w:spacing w:val="4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оря</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ок</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в  комнат</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.п</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r>
        <w:rPr>
          <w:rFonts w:eastAsia="Times New Roman"/>
          <w:color w:val="000000"/>
          <w:sz w:val="28"/>
          <w:szCs w:val="28"/>
          <w:lang w:eastAsia="en-US"/>
        </w:rPr>
        <w:t xml:space="preserve">     </w:t>
      </w:r>
      <w:r w:rsidRPr="000F4A7F">
        <w:rPr>
          <w:rFonts w:eastAsia="Times New Roman"/>
          <w:color w:val="000000"/>
          <w:sz w:val="28"/>
          <w:szCs w:val="28"/>
          <w:lang w:eastAsia="en-US"/>
        </w:rPr>
        <w:t>Э</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 ста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ится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ожн</w:t>
      </w:r>
      <w:r w:rsidRPr="000F4A7F">
        <w:rPr>
          <w:rFonts w:eastAsia="Times New Roman"/>
          <w:color w:val="000000"/>
          <w:spacing w:val="-2"/>
          <w:sz w:val="28"/>
          <w:szCs w:val="28"/>
          <w:lang w:eastAsia="en-US"/>
        </w:rPr>
        <w:t>ы</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лаго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аря 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ознани</w:t>
      </w:r>
      <w:r w:rsidRPr="000F4A7F">
        <w:rPr>
          <w:rFonts w:eastAsia="Times New Roman"/>
          <w:color w:val="000000"/>
          <w:spacing w:val="-6"/>
          <w:sz w:val="28"/>
          <w:szCs w:val="28"/>
          <w:lang w:eastAsia="en-US"/>
        </w:rPr>
        <w:t>ю</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етьм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щеприня</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 xml:space="preserve">м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правил</w:t>
      </w:r>
      <w:r w:rsidRPr="000F4A7F">
        <w:rPr>
          <w:rFonts w:eastAsia="Times New Roman"/>
          <w:color w:val="000000"/>
          <w:spacing w:val="-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ения </w:t>
      </w:r>
      <w:r w:rsidRPr="000F4A7F">
        <w:rPr>
          <w:rFonts w:eastAsia="Times New Roman"/>
          <w:color w:val="000000"/>
          <w:spacing w:val="-3"/>
          <w:sz w:val="28"/>
          <w:szCs w:val="28"/>
          <w:lang w:eastAsia="en-US"/>
        </w:rPr>
        <w:t>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язатель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 xml:space="preserve"> 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вы</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ения</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В</w:t>
      </w:r>
      <w:r w:rsidRPr="000F4A7F">
        <w:rPr>
          <w:rFonts w:eastAsia="Times New Roman"/>
          <w:color w:val="000000"/>
          <w:spacing w:val="54"/>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озрасте</w:t>
      </w:r>
      <w:r w:rsidRPr="000F4A7F">
        <w:rPr>
          <w:rFonts w:eastAsia="Times New Roman"/>
          <w:color w:val="000000"/>
          <w:spacing w:val="49"/>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pacing w:val="54"/>
          <w:sz w:val="28"/>
          <w:szCs w:val="28"/>
          <w:lang w:eastAsia="en-US"/>
        </w:rPr>
        <w:t xml:space="preserve"> </w:t>
      </w:r>
      <w:r w:rsidRPr="000F4A7F">
        <w:rPr>
          <w:rFonts w:eastAsia="Times New Roman"/>
          <w:color w:val="000000"/>
          <w:spacing w:val="-4"/>
          <w:sz w:val="28"/>
          <w:szCs w:val="28"/>
          <w:lang w:eastAsia="en-US"/>
        </w:rPr>
        <w:t>5</w:t>
      </w:r>
      <w:r w:rsidRPr="000F4A7F">
        <w:rPr>
          <w:rFonts w:eastAsia="Times New Roman"/>
          <w:color w:val="000000"/>
          <w:spacing w:val="54"/>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54"/>
          <w:sz w:val="28"/>
          <w:szCs w:val="28"/>
          <w:lang w:eastAsia="en-US"/>
        </w:rPr>
        <w:t xml:space="preserve"> </w:t>
      </w:r>
      <w:r w:rsidRPr="000F4A7F">
        <w:rPr>
          <w:rFonts w:eastAsia="Times New Roman"/>
          <w:color w:val="000000"/>
          <w:spacing w:val="-4"/>
          <w:sz w:val="28"/>
          <w:szCs w:val="28"/>
          <w:lang w:eastAsia="en-US"/>
        </w:rPr>
        <w:t>6</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лет</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оис</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ят</w:t>
      </w:r>
      <w:r w:rsidRPr="000F4A7F">
        <w:rPr>
          <w:rFonts w:eastAsia="Times New Roman"/>
          <w:color w:val="000000"/>
          <w:spacing w:val="55"/>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змен</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ния</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ставления</w:t>
      </w:r>
      <w:r w:rsidRPr="000F4A7F">
        <w:rPr>
          <w:rFonts w:eastAsia="Times New Roman"/>
          <w:color w:val="000000"/>
          <w:spacing w:val="-4"/>
          <w:sz w:val="28"/>
          <w:szCs w:val="28"/>
          <w:lang w:eastAsia="en-US"/>
        </w:rPr>
        <w:t>х</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се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w:t>
      </w:r>
      <w:r w:rsidRPr="000F4A7F">
        <w:rPr>
          <w:rFonts w:eastAsia="Times New Roman"/>
          <w:color w:val="000000"/>
          <w:spacing w:val="-2"/>
          <w:sz w:val="28"/>
          <w:szCs w:val="28"/>
          <w:lang w:eastAsia="en-US"/>
        </w:rPr>
        <w:t>.</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Эти  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ставления</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начинают</w:t>
      </w:r>
      <w:r w:rsidRPr="000F4A7F">
        <w:rPr>
          <w:rFonts w:eastAsia="Times New Roman"/>
          <w:color w:val="000000"/>
          <w:spacing w:val="22"/>
          <w:sz w:val="28"/>
          <w:szCs w:val="28"/>
          <w:lang w:eastAsia="en-US"/>
        </w:rPr>
        <w:t xml:space="preserve"> </w:t>
      </w:r>
      <w:r w:rsidRPr="000F4A7F">
        <w:rPr>
          <w:rFonts w:eastAsia="Times New Roman"/>
          <w:color w:val="000000"/>
          <w:sz w:val="28"/>
          <w:szCs w:val="28"/>
          <w:lang w:eastAsia="en-US"/>
        </w:rPr>
        <w:t>включать</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26"/>
          <w:sz w:val="28"/>
          <w:szCs w:val="28"/>
          <w:lang w:eastAsia="en-US"/>
        </w:rPr>
        <w:t xml:space="preserve">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оль</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21"/>
          <w:sz w:val="28"/>
          <w:szCs w:val="28"/>
          <w:lang w:eastAsia="en-US"/>
        </w:rPr>
        <w:t xml:space="preserve">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арактеристики,</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ко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оры</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и</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ок</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на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еляет</w:t>
      </w:r>
      <w:r w:rsidRPr="000F4A7F">
        <w:rPr>
          <w:rFonts w:eastAsia="Times New Roman"/>
          <w:color w:val="000000"/>
          <w:spacing w:val="26"/>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ебя  насто</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ще</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21"/>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ый отре</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ок времен</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w:t>
      </w:r>
      <w:r w:rsidRPr="000F4A7F">
        <w:rPr>
          <w:rFonts w:eastAsia="Times New Roman"/>
          <w:color w:val="000000"/>
          <w:spacing w:val="21"/>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21"/>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ачества,</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ко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ыми он</w:t>
      </w:r>
      <w:r w:rsidRPr="000F4A7F">
        <w:rPr>
          <w:rFonts w:eastAsia="Times New Roman"/>
          <w:color w:val="000000"/>
          <w:spacing w:val="21"/>
          <w:sz w:val="28"/>
          <w:szCs w:val="28"/>
          <w:lang w:eastAsia="en-US"/>
        </w:rPr>
        <w:t xml:space="preserve">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отел</w:t>
      </w:r>
      <w:r w:rsidRPr="000F4A7F">
        <w:rPr>
          <w:rFonts w:eastAsia="Times New Roman"/>
          <w:color w:val="000000"/>
          <w:spacing w:val="21"/>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ы</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ил</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н</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обо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от,</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 xml:space="preserve">не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отел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ы 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ать в </w:t>
      </w:r>
      <w:r w:rsidRPr="000F4A7F">
        <w:rPr>
          <w:rFonts w:eastAsia="Times New Roman"/>
          <w:color w:val="000000"/>
          <w:spacing w:val="-2"/>
          <w:sz w:val="28"/>
          <w:szCs w:val="28"/>
          <w:lang w:eastAsia="en-US"/>
        </w:rPr>
        <w:t>б</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щем («Я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оч</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ыть таким, как Че</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овек-Па</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к</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 xml:space="preserve">, </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Я б</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как принцесса»  и т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r>
        <w:rPr>
          <w:rFonts w:eastAsia="Times New Roman"/>
          <w:color w:val="000000"/>
          <w:sz w:val="28"/>
          <w:szCs w:val="28"/>
          <w:lang w:eastAsia="en-US"/>
        </w:rPr>
        <w:t xml:space="preserve">                                                                                               </w:t>
      </w:r>
      <w:r w:rsidRPr="000F4A7F">
        <w:rPr>
          <w:rFonts w:eastAsia="Times New Roman"/>
          <w:color w:val="000000"/>
          <w:sz w:val="28"/>
          <w:szCs w:val="28"/>
          <w:lang w:eastAsia="en-US"/>
        </w:rPr>
        <w:t>В ни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вляются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сваиваемые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етьм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тические но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м</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 xml:space="preserve">.  </w:t>
      </w:r>
    </w:p>
    <w:p w:rsidR="00B35E7F"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t>В</w:t>
      </w:r>
      <w:r w:rsidRPr="000F4A7F">
        <w:rPr>
          <w:rFonts w:eastAsia="Times New Roman"/>
          <w:color w:val="000000"/>
          <w:spacing w:val="-12"/>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том</w:t>
      </w:r>
      <w:r w:rsidRPr="000F4A7F">
        <w:rPr>
          <w:rFonts w:eastAsia="Times New Roman"/>
          <w:color w:val="000000"/>
          <w:spacing w:val="-16"/>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озрасте</w:t>
      </w:r>
      <w:r w:rsidRPr="000F4A7F">
        <w:rPr>
          <w:rFonts w:eastAsia="Times New Roman"/>
          <w:color w:val="000000"/>
          <w:spacing w:val="-12"/>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ети</w:t>
      </w:r>
      <w:r w:rsidRPr="000F4A7F">
        <w:rPr>
          <w:rFonts w:eastAsia="Times New Roman"/>
          <w:color w:val="000000"/>
          <w:spacing w:val="-11"/>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16"/>
          <w:sz w:val="28"/>
          <w:szCs w:val="28"/>
          <w:lang w:eastAsia="en-US"/>
        </w:rPr>
        <w:t xml:space="preserve"> </w:t>
      </w:r>
      <w:r w:rsidRPr="000F4A7F">
        <w:rPr>
          <w:rFonts w:eastAsia="Times New Roman"/>
          <w:color w:val="000000"/>
          <w:sz w:val="28"/>
          <w:szCs w:val="28"/>
          <w:lang w:eastAsia="en-US"/>
        </w:rPr>
        <w:t>значитель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pacing w:val="-11"/>
          <w:sz w:val="28"/>
          <w:szCs w:val="28"/>
          <w:lang w:eastAsia="en-US"/>
        </w:rPr>
        <w:t xml:space="preserve"> </w:t>
      </w:r>
      <w:r w:rsidRPr="000F4A7F">
        <w:rPr>
          <w:rFonts w:eastAsia="Times New Roman"/>
          <w:color w:val="000000"/>
          <w:sz w:val="28"/>
          <w:szCs w:val="28"/>
          <w:lang w:eastAsia="en-US"/>
        </w:rPr>
        <w:t>степени</w:t>
      </w:r>
      <w:r w:rsidRPr="000F4A7F">
        <w:rPr>
          <w:rFonts w:eastAsia="Times New Roman"/>
          <w:color w:val="000000"/>
          <w:spacing w:val="-16"/>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иенти</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ова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на</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сверст</w:t>
      </w:r>
      <w:r w:rsidRPr="000F4A7F">
        <w:rPr>
          <w:rFonts w:eastAsia="Times New Roman"/>
          <w:color w:val="000000"/>
          <w:spacing w:val="-2"/>
          <w:sz w:val="28"/>
          <w:szCs w:val="28"/>
          <w:lang w:eastAsia="en-US"/>
        </w:rPr>
        <w:t>н</w:t>
      </w:r>
      <w:r w:rsidRPr="000F4A7F">
        <w:rPr>
          <w:rFonts w:eastAsia="Times New Roman"/>
          <w:color w:val="000000"/>
          <w:sz w:val="28"/>
          <w:szCs w:val="28"/>
          <w:lang w:eastAsia="en-US"/>
        </w:rPr>
        <w:t>иков,</w:t>
      </w:r>
      <w:r w:rsidRPr="000F4A7F">
        <w:rPr>
          <w:rFonts w:eastAsia="Times New Roman"/>
          <w:color w:val="000000"/>
          <w:spacing w:val="-12"/>
          <w:sz w:val="28"/>
          <w:szCs w:val="28"/>
          <w:lang w:eastAsia="en-US"/>
        </w:rPr>
        <w:t xml:space="preserve"> </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ш</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ю</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часть  времени</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ят</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н</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ми</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74"/>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овмест</w:t>
      </w:r>
      <w:r w:rsidRPr="000F4A7F">
        <w:rPr>
          <w:rFonts w:eastAsia="Times New Roman"/>
          <w:color w:val="000000"/>
          <w:spacing w:val="-2"/>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4"/>
          <w:sz w:val="28"/>
          <w:szCs w:val="28"/>
          <w:lang w:eastAsia="en-US"/>
        </w:rPr>
        <w:t>х</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ра</w:t>
      </w:r>
      <w:r w:rsidRPr="000F4A7F">
        <w:rPr>
          <w:rFonts w:eastAsia="Times New Roman"/>
          <w:color w:val="000000"/>
          <w:spacing w:val="-4"/>
          <w:sz w:val="28"/>
          <w:szCs w:val="28"/>
          <w:lang w:eastAsia="en-US"/>
        </w:rPr>
        <w:t>х</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74"/>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есе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4"/>
          <w:sz w:val="28"/>
          <w:szCs w:val="28"/>
          <w:lang w:eastAsia="en-US"/>
        </w:rPr>
        <w:t>х</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оценки</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мнения</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ста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ов</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тся  с</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щественными</w:t>
      </w:r>
      <w:r w:rsidRPr="000F4A7F">
        <w:rPr>
          <w:rFonts w:eastAsia="Times New Roman"/>
          <w:color w:val="000000"/>
          <w:spacing w:val="78"/>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ля</w:t>
      </w:r>
      <w:r w:rsidRPr="000F4A7F">
        <w:rPr>
          <w:rFonts w:eastAsia="Times New Roman"/>
          <w:color w:val="000000"/>
          <w:spacing w:val="79"/>
          <w:sz w:val="28"/>
          <w:szCs w:val="28"/>
          <w:lang w:eastAsia="en-US"/>
        </w:rPr>
        <w:t xml:space="preserve"> </w:t>
      </w:r>
      <w:r w:rsidRPr="000F4A7F">
        <w:rPr>
          <w:rFonts w:eastAsia="Times New Roman"/>
          <w:color w:val="000000"/>
          <w:sz w:val="28"/>
          <w:szCs w:val="28"/>
          <w:lang w:eastAsia="en-US"/>
        </w:rPr>
        <w:t>ни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w:t>
      </w:r>
      <w:r w:rsidRPr="000F4A7F">
        <w:rPr>
          <w:rFonts w:eastAsia="Times New Roman"/>
          <w:color w:val="000000"/>
          <w:spacing w:val="78"/>
          <w:sz w:val="28"/>
          <w:szCs w:val="28"/>
          <w:lang w:eastAsia="en-US"/>
        </w:rPr>
        <w:t xml:space="preserve"> </w:t>
      </w:r>
      <w:r>
        <w:rPr>
          <w:rFonts w:eastAsia="Times New Roman"/>
          <w:color w:val="000000"/>
          <w:spacing w:val="78"/>
          <w:sz w:val="28"/>
          <w:szCs w:val="28"/>
          <w:lang w:eastAsia="en-US"/>
        </w:rPr>
        <w:t xml:space="preserve">                                        </w:t>
      </w:r>
      <w:r w:rsidRPr="000F4A7F">
        <w:rPr>
          <w:rFonts w:eastAsia="Times New Roman"/>
          <w:color w:val="000000"/>
          <w:spacing w:val="-5"/>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ышается</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из</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и</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ательност</w:t>
      </w:r>
      <w:r w:rsidRPr="000F4A7F">
        <w:rPr>
          <w:rFonts w:eastAsia="Times New Roman"/>
          <w:color w:val="000000"/>
          <w:spacing w:val="-3"/>
          <w:sz w:val="28"/>
          <w:szCs w:val="28"/>
          <w:lang w:eastAsia="en-US"/>
        </w:rPr>
        <w:t>ь</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78"/>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стойчи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ость</w:t>
      </w:r>
      <w:r w:rsidRPr="000F4A7F">
        <w:rPr>
          <w:rFonts w:eastAsia="Times New Roman"/>
          <w:color w:val="000000"/>
          <w:spacing w:val="78"/>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заи</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оот</w:t>
      </w:r>
      <w:r w:rsidRPr="000F4A7F">
        <w:rPr>
          <w:rFonts w:eastAsia="Times New Roman"/>
          <w:color w:val="000000"/>
          <w:spacing w:val="-2"/>
          <w:sz w:val="28"/>
          <w:szCs w:val="28"/>
          <w:lang w:eastAsia="en-US"/>
        </w:rPr>
        <w:t>н</w:t>
      </w:r>
      <w:r w:rsidRPr="000F4A7F">
        <w:rPr>
          <w:rFonts w:eastAsia="Times New Roman"/>
          <w:color w:val="000000"/>
          <w:sz w:val="28"/>
          <w:szCs w:val="28"/>
          <w:lang w:eastAsia="en-US"/>
        </w:rPr>
        <w:t>ошен</w:t>
      </w:r>
      <w:r w:rsidRPr="000F4A7F">
        <w:rPr>
          <w:rFonts w:eastAsia="Times New Roman"/>
          <w:color w:val="000000"/>
          <w:spacing w:val="-3"/>
          <w:sz w:val="28"/>
          <w:szCs w:val="28"/>
          <w:lang w:eastAsia="en-US"/>
        </w:rPr>
        <w:t>ий</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с  ровес</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иками</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r>
        <w:rPr>
          <w:rFonts w:eastAsia="Times New Roman"/>
          <w:color w:val="000000"/>
          <w:sz w:val="28"/>
          <w:szCs w:val="28"/>
          <w:lang w:eastAsia="en-US"/>
        </w:rPr>
        <w:t xml:space="preserve">              </w:t>
      </w:r>
    </w:p>
    <w:p w:rsidR="00B35E7F" w:rsidRDefault="007477D1" w:rsidP="007477D1">
      <w:pPr>
        <w:widowControl w:val="0"/>
        <w:ind w:right="110"/>
        <w:rPr>
          <w:rFonts w:eastAsia="Times New Roman"/>
          <w:color w:val="000000"/>
          <w:sz w:val="28"/>
          <w:szCs w:val="28"/>
          <w:lang w:eastAsia="en-US"/>
        </w:rPr>
      </w:pPr>
      <w:r>
        <w:rPr>
          <w:rFonts w:eastAsia="Times New Roman"/>
          <w:color w:val="000000"/>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почте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ия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ъясн</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ют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спешностью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или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 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 xml:space="preserve">ёнка в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гр</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w:t>
      </w:r>
      <w:r>
        <w:rPr>
          <w:rFonts w:eastAsia="Times New Roman"/>
          <w:color w:val="000000"/>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Pr>
          <w:rFonts w:eastAsia="Times New Roman"/>
          <w:color w:val="000000"/>
          <w:sz w:val="28"/>
          <w:szCs w:val="28"/>
          <w:lang w:eastAsia="en-US"/>
        </w:rPr>
        <w:t xml:space="preserve">  </w:t>
      </w:r>
      <w:r w:rsidRPr="000F4A7F">
        <w:rPr>
          <w:rFonts w:eastAsia="Times New Roman"/>
          <w:color w:val="000000"/>
          <w:sz w:val="28"/>
          <w:szCs w:val="28"/>
          <w:lang w:eastAsia="en-US"/>
        </w:rPr>
        <w:t xml:space="preserve">В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том</w:t>
      </w:r>
      <w:r w:rsidRPr="000F4A7F">
        <w:rPr>
          <w:rFonts w:eastAsia="Times New Roman"/>
          <w:color w:val="000000"/>
          <w:spacing w:val="194"/>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озрасте</w:t>
      </w:r>
      <w:r w:rsidRPr="000F4A7F">
        <w:rPr>
          <w:rFonts w:eastAsia="Times New Roman"/>
          <w:color w:val="000000"/>
          <w:spacing w:val="198"/>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ети</w:t>
      </w:r>
      <w:r w:rsidRPr="000F4A7F">
        <w:rPr>
          <w:rFonts w:eastAsia="Times New Roman"/>
          <w:color w:val="000000"/>
          <w:spacing w:val="198"/>
          <w:sz w:val="28"/>
          <w:szCs w:val="28"/>
          <w:lang w:eastAsia="en-US"/>
        </w:rPr>
        <w:t xml:space="preserve"> </w:t>
      </w:r>
      <w:r w:rsidRPr="000F4A7F">
        <w:rPr>
          <w:rFonts w:eastAsia="Times New Roman"/>
          <w:color w:val="000000"/>
          <w:sz w:val="28"/>
          <w:szCs w:val="28"/>
          <w:lang w:eastAsia="en-US"/>
        </w:rPr>
        <w:t>имеют</w:t>
      </w:r>
      <w:r w:rsidRPr="000F4A7F">
        <w:rPr>
          <w:rFonts w:eastAsia="Times New Roman"/>
          <w:color w:val="000000"/>
          <w:spacing w:val="199"/>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ифференц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рова</w:t>
      </w:r>
      <w:r w:rsidRPr="000F4A7F">
        <w:rPr>
          <w:rFonts w:eastAsia="Times New Roman"/>
          <w:color w:val="000000"/>
          <w:spacing w:val="-3"/>
          <w:sz w:val="28"/>
          <w:szCs w:val="28"/>
          <w:lang w:eastAsia="en-US"/>
        </w:rPr>
        <w:t>нн</w:t>
      </w:r>
      <w:r w:rsidRPr="000F4A7F">
        <w:rPr>
          <w:rFonts w:eastAsia="Times New Roman"/>
          <w:color w:val="000000"/>
          <w:sz w:val="28"/>
          <w:szCs w:val="28"/>
          <w:lang w:eastAsia="en-US"/>
        </w:rPr>
        <w:t>ое</w:t>
      </w:r>
      <w:r w:rsidRPr="000F4A7F">
        <w:rPr>
          <w:rFonts w:eastAsia="Times New Roman"/>
          <w:color w:val="000000"/>
          <w:spacing w:val="198"/>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ставление</w:t>
      </w:r>
      <w:r w:rsidRPr="000F4A7F">
        <w:rPr>
          <w:rFonts w:eastAsia="Times New Roman"/>
          <w:color w:val="000000"/>
          <w:spacing w:val="194"/>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198"/>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ое</w:t>
      </w:r>
      <w:r w:rsidRPr="000F4A7F">
        <w:rPr>
          <w:rFonts w:eastAsia="Times New Roman"/>
          <w:color w:val="000000"/>
          <w:spacing w:val="-3"/>
          <w:sz w:val="28"/>
          <w:szCs w:val="28"/>
          <w:lang w:eastAsia="en-US"/>
        </w:rPr>
        <w:t>й</w:t>
      </w:r>
      <w:r w:rsidRPr="000F4A7F">
        <w:rPr>
          <w:rFonts w:eastAsia="Times New Roman"/>
          <w:color w:val="000000"/>
          <w:spacing w:val="198"/>
          <w:sz w:val="28"/>
          <w:szCs w:val="28"/>
          <w:lang w:eastAsia="en-US"/>
        </w:rPr>
        <w:t xml:space="preserve"> </w:t>
      </w:r>
      <w:r w:rsidRPr="000F4A7F">
        <w:rPr>
          <w:rFonts w:eastAsia="Times New Roman"/>
          <w:color w:val="000000"/>
          <w:sz w:val="28"/>
          <w:szCs w:val="28"/>
          <w:lang w:eastAsia="en-US"/>
        </w:rPr>
        <w:t>ген</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ной  прина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леж</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ости</w:t>
      </w:r>
      <w:r w:rsidRPr="000F4A7F">
        <w:rPr>
          <w:rFonts w:eastAsia="Times New Roman"/>
          <w:color w:val="000000"/>
          <w:spacing w:val="98"/>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щественным</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пр</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знакам</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(женские</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жские</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качества,</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осо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ти  про</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влени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ч</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вств, </w:t>
      </w:r>
      <w:r w:rsidRPr="000F4A7F">
        <w:rPr>
          <w:rFonts w:eastAsia="Times New Roman"/>
          <w:color w:val="000000"/>
          <w:spacing w:val="-2"/>
          <w:sz w:val="28"/>
          <w:szCs w:val="28"/>
          <w:lang w:eastAsia="en-US"/>
        </w:rPr>
        <w:t>э</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ц</w:t>
      </w:r>
      <w:r w:rsidRPr="000F4A7F">
        <w:rPr>
          <w:rFonts w:eastAsia="Times New Roman"/>
          <w:color w:val="000000"/>
          <w:sz w:val="28"/>
          <w:szCs w:val="28"/>
          <w:lang w:eastAsia="en-US"/>
        </w:rPr>
        <w:t>ий</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специфика</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ген</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ерно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 xml:space="preserve">о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ения).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С</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щественные измен</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ния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оис</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ят в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г</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ом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заи</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ейств</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 </w:t>
      </w:r>
      <w:r w:rsidRPr="000F4A7F">
        <w:rPr>
          <w:rFonts w:eastAsia="Times New Roman"/>
          <w:color w:val="000000"/>
          <w:sz w:val="28"/>
          <w:szCs w:val="28"/>
          <w:lang w:eastAsia="en-US"/>
        </w:rPr>
        <w:lastRenderedPageBreak/>
        <w:t>с</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щественное  место начинает занимат</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овмес</w:t>
      </w:r>
      <w:r w:rsidRPr="000F4A7F">
        <w:rPr>
          <w:rFonts w:eastAsia="Times New Roman"/>
          <w:color w:val="000000"/>
          <w:spacing w:val="-4"/>
          <w:sz w:val="28"/>
          <w:szCs w:val="28"/>
          <w:lang w:eastAsia="en-US"/>
        </w:rPr>
        <w:t>т</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с</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ение прави</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гры.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Вне игр</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 xml:space="preserve"> 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 xml:space="preserve">щение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етей ста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овится менее си</w:t>
      </w:r>
      <w:r w:rsidRPr="000F4A7F">
        <w:rPr>
          <w:rFonts w:eastAsia="Times New Roman"/>
          <w:color w:val="000000"/>
          <w:spacing w:val="-4"/>
          <w:sz w:val="28"/>
          <w:szCs w:val="28"/>
          <w:lang w:eastAsia="en-US"/>
        </w:rPr>
        <w:t>ту</w:t>
      </w:r>
      <w:r w:rsidRPr="000F4A7F">
        <w:rPr>
          <w:rFonts w:eastAsia="Times New Roman"/>
          <w:color w:val="000000"/>
          <w:sz w:val="28"/>
          <w:szCs w:val="28"/>
          <w:lang w:eastAsia="en-US"/>
        </w:rPr>
        <w:t>ативным</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r>
        <w:rPr>
          <w:rFonts w:eastAsia="Times New Roman"/>
          <w:color w:val="000000"/>
          <w:sz w:val="28"/>
          <w:szCs w:val="28"/>
          <w:lang w:eastAsia="en-US"/>
        </w:rPr>
        <w:t xml:space="preserve">                                                            </w:t>
      </w:r>
      <w:r w:rsidRPr="000F4A7F">
        <w:rPr>
          <w:rFonts w:eastAsia="Times New Roman"/>
          <w:color w:val="000000"/>
          <w:sz w:val="28"/>
          <w:szCs w:val="28"/>
          <w:lang w:eastAsia="en-US"/>
        </w:rPr>
        <w:t>Они о</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от</w:t>
      </w:r>
      <w:r w:rsidRPr="000F4A7F">
        <w:rPr>
          <w:rFonts w:eastAsia="Times New Roman"/>
          <w:color w:val="000000"/>
          <w:spacing w:val="-2"/>
          <w:sz w:val="28"/>
          <w:szCs w:val="28"/>
          <w:lang w:eastAsia="en-US"/>
        </w:rPr>
        <w:t>н</w:t>
      </w:r>
      <w:r w:rsidRPr="000F4A7F">
        <w:rPr>
          <w:rFonts w:eastAsia="Times New Roman"/>
          <w:color w:val="000000"/>
          <w:sz w:val="28"/>
          <w:szCs w:val="28"/>
          <w:lang w:eastAsia="en-US"/>
        </w:rPr>
        <w:t xml:space="preserve">о рассказывают о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что</w:t>
      </w:r>
      <w:r w:rsidRPr="000F4A7F">
        <w:rPr>
          <w:rFonts w:eastAsia="Times New Roman"/>
          <w:color w:val="000000"/>
          <w:spacing w:val="46"/>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н</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м</w:t>
      </w:r>
      <w:r w:rsidRPr="000F4A7F">
        <w:rPr>
          <w:rFonts w:eastAsia="Times New Roman"/>
          <w:color w:val="000000"/>
          <w:spacing w:val="-3"/>
          <w:sz w:val="28"/>
          <w:szCs w:val="28"/>
          <w:lang w:eastAsia="en-US"/>
        </w:rPr>
        <w:t>и</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ош</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г</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w:t>
      </w:r>
      <w:r w:rsidRPr="000F4A7F">
        <w:rPr>
          <w:rFonts w:eastAsia="Times New Roman"/>
          <w:color w:val="000000"/>
          <w:spacing w:val="45"/>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ыл</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ч</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ви</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ел</w:t>
      </w:r>
      <w:r w:rsidRPr="000F4A7F">
        <w:rPr>
          <w:rFonts w:eastAsia="Times New Roman"/>
          <w:color w:val="000000"/>
          <w:spacing w:val="-3"/>
          <w:sz w:val="28"/>
          <w:szCs w:val="28"/>
          <w:lang w:eastAsia="en-US"/>
        </w:rPr>
        <w:t>и</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45"/>
          <w:sz w:val="28"/>
          <w:szCs w:val="28"/>
          <w:lang w:eastAsia="en-US"/>
        </w:rPr>
        <w:t xml:space="preserve"> </w:t>
      </w:r>
      <w:r w:rsidRPr="000F4A7F">
        <w:rPr>
          <w:rFonts w:eastAsia="Times New Roman"/>
          <w:color w:val="000000"/>
          <w:spacing w:val="-4"/>
          <w:sz w:val="28"/>
          <w:szCs w:val="28"/>
          <w:lang w:eastAsia="en-US"/>
        </w:rPr>
        <w:t>т</w:t>
      </w:r>
      <w:r w:rsidRPr="000F4A7F">
        <w:rPr>
          <w:rFonts w:eastAsia="Times New Roman"/>
          <w:color w:val="000000"/>
          <w:spacing w:val="-2"/>
          <w:sz w:val="28"/>
          <w:szCs w:val="28"/>
          <w:lang w:eastAsia="en-US"/>
        </w:rPr>
        <w:t>.</w:t>
      </w:r>
      <w:r w:rsidRPr="000F4A7F">
        <w:rPr>
          <w:rFonts w:eastAsia="Times New Roman"/>
          <w:color w:val="000000"/>
          <w:spacing w:val="45"/>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Дет</w:t>
      </w:r>
      <w:r w:rsidRPr="000F4A7F">
        <w:rPr>
          <w:rFonts w:eastAsia="Times New Roman"/>
          <w:color w:val="000000"/>
          <w:spacing w:val="-2"/>
          <w:sz w:val="28"/>
          <w:szCs w:val="28"/>
          <w:lang w:eastAsia="en-US"/>
        </w:rPr>
        <w:t>и</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иматель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сл</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шают</w:t>
      </w:r>
      <w:r w:rsidRPr="000F4A7F">
        <w:rPr>
          <w:rFonts w:eastAsia="Times New Roman"/>
          <w:color w:val="000000"/>
          <w:spacing w:val="46"/>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г</w:t>
      </w:r>
      <w:r w:rsidRPr="000F4A7F">
        <w:rPr>
          <w:rFonts w:eastAsia="Times New Roman"/>
          <w:color w:val="000000"/>
          <w:spacing w:val="45"/>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 xml:space="preserve">га,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моц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ональ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о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 xml:space="preserve">опереживают рассказам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зей.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Более</w:t>
      </w:r>
      <w:r w:rsidRPr="000F4A7F">
        <w:rPr>
          <w:rFonts w:eastAsia="Times New Roman"/>
          <w:color w:val="000000"/>
          <w:spacing w:val="74"/>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ове</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шен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ой</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ста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овится</w:t>
      </w:r>
      <w:r w:rsidRPr="000F4A7F">
        <w:rPr>
          <w:rFonts w:eastAsia="Times New Roman"/>
          <w:color w:val="000000"/>
          <w:spacing w:val="73"/>
          <w:sz w:val="28"/>
          <w:szCs w:val="28"/>
          <w:lang w:eastAsia="en-US"/>
        </w:rPr>
        <w:t xml:space="preserve"> </w:t>
      </w:r>
      <w:r w:rsidRPr="000F4A7F">
        <w:rPr>
          <w:rFonts w:eastAsia="Times New Roman"/>
          <w:color w:val="000000"/>
          <w:sz w:val="28"/>
          <w:szCs w:val="28"/>
          <w:lang w:eastAsia="en-US"/>
        </w:rPr>
        <w:t>кр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пная</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мо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орика.</w:t>
      </w:r>
      <w:r w:rsidRPr="000F4A7F">
        <w:rPr>
          <w:rFonts w:eastAsia="Times New Roman"/>
          <w:color w:val="000000"/>
          <w:spacing w:val="74"/>
          <w:sz w:val="28"/>
          <w:szCs w:val="28"/>
          <w:lang w:eastAsia="en-US"/>
        </w:rPr>
        <w:t xml:space="preserve"> </w:t>
      </w:r>
      <w:r>
        <w:rPr>
          <w:rFonts w:eastAsia="Times New Roman"/>
          <w:color w:val="000000"/>
          <w:spacing w:val="74"/>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ок</w:t>
      </w:r>
      <w:r w:rsidRPr="000F4A7F">
        <w:rPr>
          <w:rFonts w:eastAsia="Times New Roman"/>
          <w:color w:val="000000"/>
          <w:spacing w:val="74"/>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того</w:t>
      </w:r>
      <w:r w:rsidRPr="000F4A7F">
        <w:rPr>
          <w:rFonts w:eastAsia="Times New Roman"/>
          <w:color w:val="000000"/>
          <w:spacing w:val="74"/>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озраста</w:t>
      </w:r>
      <w:r w:rsidRPr="000F4A7F">
        <w:rPr>
          <w:rFonts w:eastAsia="Times New Roman"/>
          <w:color w:val="000000"/>
          <w:spacing w:val="73"/>
          <w:sz w:val="28"/>
          <w:szCs w:val="28"/>
          <w:lang w:eastAsia="en-US"/>
        </w:rPr>
        <w:t xml:space="preserve"> </w:t>
      </w:r>
      <w:r w:rsidRPr="000F4A7F">
        <w:rPr>
          <w:rFonts w:eastAsia="Times New Roman"/>
          <w:color w:val="000000"/>
          <w:sz w:val="28"/>
          <w:szCs w:val="28"/>
          <w:lang w:eastAsia="en-US"/>
        </w:rPr>
        <w:t>спо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ен</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к  ос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ию</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ж</w:t>
      </w:r>
      <w:r w:rsidRPr="000F4A7F">
        <w:rPr>
          <w:rFonts w:eastAsia="Times New Roman"/>
          <w:color w:val="000000"/>
          <w:sz w:val="28"/>
          <w:szCs w:val="28"/>
          <w:lang w:eastAsia="en-US"/>
        </w:rPr>
        <w:t>ны</w:t>
      </w:r>
      <w:r w:rsidRPr="000F4A7F">
        <w:rPr>
          <w:rFonts w:eastAsia="Times New Roman"/>
          <w:color w:val="000000"/>
          <w:spacing w:val="-4"/>
          <w:sz w:val="28"/>
          <w:szCs w:val="28"/>
          <w:lang w:eastAsia="en-US"/>
        </w:rPr>
        <w:t>х</w:t>
      </w:r>
      <w:r w:rsidRPr="000F4A7F">
        <w:rPr>
          <w:rFonts w:eastAsia="Times New Roman"/>
          <w:color w:val="000000"/>
          <w:spacing w:val="107"/>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виже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ий</w:t>
      </w:r>
      <w:r w:rsidRPr="000F4A7F">
        <w:rPr>
          <w:rFonts w:eastAsia="Times New Roman"/>
          <w:color w:val="000000"/>
          <w:spacing w:val="-4"/>
          <w:sz w:val="28"/>
          <w:szCs w:val="28"/>
          <w:lang w:eastAsia="en-US"/>
        </w:rPr>
        <w:t>:</w:t>
      </w:r>
      <w:r w:rsidRPr="000F4A7F">
        <w:rPr>
          <w:rFonts w:eastAsia="Times New Roman"/>
          <w:color w:val="000000"/>
          <w:spacing w:val="107"/>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ожет</w:t>
      </w:r>
      <w:r w:rsidRPr="000F4A7F">
        <w:rPr>
          <w:rFonts w:eastAsia="Times New Roman"/>
          <w:color w:val="000000"/>
          <w:spacing w:val="103"/>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ти</w:t>
      </w:r>
      <w:r w:rsidRPr="000F4A7F">
        <w:rPr>
          <w:rFonts w:eastAsia="Times New Roman"/>
          <w:color w:val="000000"/>
          <w:spacing w:val="107"/>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н</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ши</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скамейке</w:t>
      </w:r>
      <w:r w:rsidRPr="000F4A7F">
        <w:rPr>
          <w:rFonts w:eastAsia="Times New Roman"/>
          <w:color w:val="000000"/>
          <w:spacing w:val="107"/>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пр</w:t>
      </w:r>
      <w:r w:rsidRPr="000F4A7F">
        <w:rPr>
          <w:rFonts w:eastAsia="Times New Roman"/>
          <w:color w:val="000000"/>
          <w:spacing w:val="-3"/>
          <w:sz w:val="28"/>
          <w:szCs w:val="28"/>
          <w:lang w:eastAsia="en-US"/>
        </w:rPr>
        <w:t>и</w:t>
      </w:r>
      <w:r w:rsidRPr="000F4A7F">
        <w:rPr>
          <w:rFonts w:eastAsia="Times New Roman"/>
          <w:color w:val="000000"/>
          <w:spacing w:val="107"/>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pacing w:val="107"/>
          <w:sz w:val="28"/>
          <w:szCs w:val="28"/>
          <w:lang w:eastAsia="en-US"/>
        </w:rPr>
        <w:t xml:space="preserve"> </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аже  перешагн</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ть через не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ь</w:t>
      </w:r>
      <w:r w:rsidRPr="000F4A7F">
        <w:rPr>
          <w:rFonts w:eastAsia="Times New Roman"/>
          <w:color w:val="000000"/>
          <w:spacing w:val="-2"/>
          <w:sz w:val="28"/>
          <w:szCs w:val="28"/>
          <w:lang w:eastAsia="en-US"/>
        </w:rPr>
        <w:t>ш</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е</w:t>
      </w:r>
      <w:r w:rsidRPr="000F4A7F">
        <w:rPr>
          <w:rFonts w:eastAsia="Times New Roman"/>
          <w:color w:val="000000"/>
          <w:spacing w:val="20"/>
          <w:sz w:val="28"/>
          <w:szCs w:val="28"/>
          <w:lang w:eastAsia="en-US"/>
        </w:rPr>
        <w:t xml:space="preserve"> </w:t>
      </w:r>
      <w:r w:rsidRPr="000F4A7F">
        <w:rPr>
          <w:rFonts w:eastAsia="Times New Roman"/>
          <w:color w:val="000000"/>
          <w:sz w:val="28"/>
          <w:szCs w:val="28"/>
          <w:lang w:eastAsia="en-US"/>
        </w:rPr>
        <w:t>препятс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вие</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меет отбиват</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 xml:space="preserve"> мя</w:t>
      </w:r>
      <w:r w:rsidRPr="000F4A7F">
        <w:rPr>
          <w:rFonts w:eastAsia="Times New Roman"/>
          <w:color w:val="000000"/>
          <w:spacing w:val="-5"/>
          <w:sz w:val="28"/>
          <w:szCs w:val="28"/>
          <w:lang w:eastAsia="en-US"/>
        </w:rPr>
        <w:t>ч</w:t>
      </w:r>
      <w:r w:rsidRPr="000F4A7F">
        <w:rPr>
          <w:rFonts w:eastAsia="Times New Roman"/>
          <w:color w:val="000000"/>
          <w:sz w:val="28"/>
          <w:szCs w:val="28"/>
          <w:lang w:eastAsia="en-US"/>
        </w:rPr>
        <w:t xml:space="preserve"> о з</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млю о</w:t>
      </w:r>
      <w:r w:rsidRPr="000F4A7F">
        <w:rPr>
          <w:rFonts w:eastAsia="Times New Roman"/>
          <w:color w:val="000000"/>
          <w:spacing w:val="-2"/>
          <w:sz w:val="28"/>
          <w:szCs w:val="28"/>
          <w:lang w:eastAsia="en-US"/>
        </w:rPr>
        <w:t>д</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кой неско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 xml:space="preserve">ько  раз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ря</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К</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пяти</w:t>
      </w:r>
      <w:r w:rsidRPr="000F4A7F">
        <w:rPr>
          <w:rFonts w:eastAsia="Times New Roman"/>
          <w:color w:val="000000"/>
          <w:spacing w:val="26"/>
          <w:sz w:val="28"/>
          <w:szCs w:val="28"/>
          <w:lang w:eastAsia="en-US"/>
        </w:rPr>
        <w:t xml:space="preserve"> </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ам</w:t>
      </w:r>
      <w:r w:rsidRPr="000F4A7F">
        <w:rPr>
          <w:rFonts w:eastAsia="Times New Roman"/>
          <w:color w:val="000000"/>
          <w:spacing w:val="3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ети</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ают</w:t>
      </w:r>
      <w:r w:rsidRPr="000F4A7F">
        <w:rPr>
          <w:rFonts w:eastAsia="Times New Roman"/>
          <w:color w:val="000000"/>
          <w:spacing w:val="31"/>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0"/>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ол</w:t>
      </w:r>
      <w:r w:rsidRPr="000F4A7F">
        <w:rPr>
          <w:rFonts w:eastAsia="Times New Roman"/>
          <w:color w:val="000000"/>
          <w:spacing w:val="-3"/>
          <w:sz w:val="28"/>
          <w:szCs w:val="28"/>
          <w:lang w:eastAsia="en-US"/>
        </w:rPr>
        <w:t>ь</w:t>
      </w:r>
      <w:r w:rsidRPr="000F4A7F">
        <w:rPr>
          <w:rFonts w:eastAsia="Times New Roman"/>
          <w:color w:val="000000"/>
          <w:spacing w:val="-2"/>
          <w:sz w:val="28"/>
          <w:szCs w:val="28"/>
          <w:lang w:eastAsia="en-US"/>
        </w:rPr>
        <w:t>ш</w:t>
      </w:r>
      <w:r w:rsidRPr="000F4A7F">
        <w:rPr>
          <w:rFonts w:eastAsia="Times New Roman"/>
          <w:color w:val="000000"/>
          <w:sz w:val="28"/>
          <w:szCs w:val="28"/>
          <w:lang w:eastAsia="en-US"/>
        </w:rPr>
        <w:t>им</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запа</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ставлени</w:t>
      </w:r>
      <w:r w:rsidRPr="000F4A7F">
        <w:rPr>
          <w:rFonts w:eastAsia="Times New Roman"/>
          <w:color w:val="000000"/>
          <w:spacing w:val="-3"/>
          <w:sz w:val="28"/>
          <w:szCs w:val="28"/>
          <w:lang w:eastAsia="en-US"/>
        </w:rPr>
        <w:t>й</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окр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жающем,  ко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оры</w:t>
      </w:r>
      <w:r w:rsidRPr="000F4A7F">
        <w:rPr>
          <w:rFonts w:eastAsia="Times New Roman"/>
          <w:color w:val="000000"/>
          <w:spacing w:val="-5"/>
          <w:sz w:val="28"/>
          <w:szCs w:val="28"/>
          <w:lang w:eastAsia="en-US"/>
        </w:rPr>
        <w:t>е</w:t>
      </w:r>
      <w:r w:rsidRPr="000F4A7F">
        <w:rPr>
          <w:rFonts w:eastAsia="Times New Roman"/>
          <w:color w:val="000000"/>
          <w:spacing w:val="22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чают</w:t>
      </w:r>
      <w:r w:rsidRPr="000F4A7F">
        <w:rPr>
          <w:rFonts w:eastAsia="Times New Roman"/>
          <w:color w:val="000000"/>
          <w:spacing w:val="223"/>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лаго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аря</w:t>
      </w:r>
      <w:r w:rsidRPr="000F4A7F">
        <w:rPr>
          <w:rFonts w:eastAsia="Times New Roman"/>
          <w:color w:val="000000"/>
          <w:spacing w:val="222"/>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ое</w:t>
      </w:r>
      <w:r w:rsidRPr="000F4A7F">
        <w:rPr>
          <w:rFonts w:eastAsia="Times New Roman"/>
          <w:color w:val="000000"/>
          <w:spacing w:val="-3"/>
          <w:sz w:val="28"/>
          <w:szCs w:val="28"/>
          <w:lang w:eastAsia="en-US"/>
        </w:rPr>
        <w:t>й</w:t>
      </w:r>
      <w:r w:rsidRPr="000F4A7F">
        <w:rPr>
          <w:rFonts w:eastAsia="Times New Roman"/>
          <w:color w:val="000000"/>
          <w:spacing w:val="222"/>
          <w:sz w:val="28"/>
          <w:szCs w:val="28"/>
          <w:lang w:eastAsia="en-US"/>
        </w:rPr>
        <w:t xml:space="preserve"> </w:t>
      </w:r>
      <w:r w:rsidRPr="000F4A7F">
        <w:rPr>
          <w:rFonts w:eastAsia="Times New Roman"/>
          <w:color w:val="000000"/>
          <w:sz w:val="28"/>
          <w:szCs w:val="28"/>
          <w:lang w:eastAsia="en-US"/>
        </w:rPr>
        <w:t>актив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w:t>
      </w:r>
      <w:r w:rsidRPr="000F4A7F">
        <w:rPr>
          <w:rFonts w:eastAsia="Times New Roman"/>
          <w:color w:val="000000"/>
          <w:spacing w:val="222"/>
          <w:sz w:val="28"/>
          <w:szCs w:val="28"/>
          <w:lang w:eastAsia="en-US"/>
        </w:rPr>
        <w:t xml:space="preserve"> </w:t>
      </w:r>
      <w:r w:rsidRPr="000F4A7F">
        <w:rPr>
          <w:rFonts w:eastAsia="Times New Roman"/>
          <w:color w:val="000000"/>
          <w:sz w:val="28"/>
          <w:szCs w:val="28"/>
          <w:lang w:eastAsia="en-US"/>
        </w:rPr>
        <w:t>стремле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ию</w:t>
      </w:r>
      <w:r w:rsidRPr="000F4A7F">
        <w:rPr>
          <w:rFonts w:eastAsia="Times New Roman"/>
          <w:color w:val="000000"/>
          <w:spacing w:val="222"/>
          <w:sz w:val="28"/>
          <w:szCs w:val="28"/>
          <w:lang w:eastAsia="en-US"/>
        </w:rPr>
        <w:t xml:space="preserve"> </w:t>
      </w:r>
      <w:r w:rsidRPr="000F4A7F">
        <w:rPr>
          <w:rFonts w:eastAsia="Times New Roman"/>
          <w:color w:val="000000"/>
          <w:sz w:val="28"/>
          <w:szCs w:val="28"/>
          <w:lang w:eastAsia="en-US"/>
        </w:rPr>
        <w:t>за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авать</w:t>
      </w:r>
      <w:r w:rsidRPr="000F4A7F">
        <w:rPr>
          <w:rFonts w:eastAsia="Times New Roman"/>
          <w:color w:val="000000"/>
          <w:spacing w:val="218"/>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w:t>
      </w:r>
      <w:r w:rsidRPr="000F4A7F">
        <w:rPr>
          <w:rFonts w:eastAsia="Times New Roman"/>
          <w:color w:val="000000"/>
          <w:spacing w:val="-2"/>
          <w:sz w:val="28"/>
          <w:szCs w:val="28"/>
          <w:lang w:eastAsia="en-US"/>
        </w:rPr>
        <w:t>ы</w:t>
      </w:r>
      <w:r w:rsidRPr="000F4A7F">
        <w:rPr>
          <w:rFonts w:eastAsia="Times New Roman"/>
          <w:color w:val="000000"/>
          <w:spacing w:val="222"/>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 xml:space="preserve">кспериментировать.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Внимание</w:t>
      </w:r>
      <w:r w:rsidRPr="000F4A7F">
        <w:rPr>
          <w:rFonts w:eastAsia="Times New Roman"/>
          <w:color w:val="000000"/>
          <w:spacing w:val="21"/>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етей</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ста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ится</w:t>
      </w:r>
      <w:r w:rsidRPr="000F4A7F">
        <w:rPr>
          <w:rFonts w:eastAsia="Times New Roman"/>
          <w:color w:val="000000"/>
          <w:spacing w:val="21"/>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олее</w:t>
      </w:r>
      <w:r w:rsidRPr="000F4A7F">
        <w:rPr>
          <w:rFonts w:eastAsia="Times New Roman"/>
          <w:color w:val="000000"/>
          <w:spacing w:val="21"/>
          <w:sz w:val="28"/>
          <w:szCs w:val="28"/>
          <w:lang w:eastAsia="en-US"/>
        </w:rPr>
        <w:t xml:space="preserve"> </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стойчи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ы</w:t>
      </w:r>
      <w:r w:rsidRPr="000F4A7F">
        <w:rPr>
          <w:rFonts w:eastAsia="Times New Roman"/>
          <w:color w:val="000000"/>
          <w:spacing w:val="-3"/>
          <w:sz w:val="28"/>
          <w:szCs w:val="28"/>
          <w:lang w:eastAsia="en-US"/>
        </w:rPr>
        <w:t>м</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ны</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w:t>
      </w:r>
      <w:r w:rsidRPr="000F4A7F">
        <w:rPr>
          <w:rFonts w:eastAsia="Times New Roman"/>
          <w:color w:val="000000"/>
          <w:spacing w:val="21"/>
          <w:sz w:val="28"/>
          <w:szCs w:val="28"/>
          <w:lang w:eastAsia="en-US"/>
        </w:rPr>
        <w:t xml:space="preserve"> </w:t>
      </w:r>
      <w:r>
        <w:rPr>
          <w:rFonts w:eastAsia="Times New Roman"/>
          <w:color w:val="000000"/>
          <w:spacing w:val="21"/>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н</w:t>
      </w:r>
      <w:r w:rsidRPr="000F4A7F">
        <w:rPr>
          <w:rFonts w:eastAsia="Times New Roman"/>
          <w:color w:val="000000"/>
          <w:sz w:val="28"/>
          <w:szCs w:val="28"/>
          <w:lang w:eastAsia="en-US"/>
        </w:rPr>
        <w:t>и</w:t>
      </w:r>
      <w:r w:rsidRPr="000F4A7F">
        <w:rPr>
          <w:rFonts w:eastAsia="Times New Roman"/>
          <w:color w:val="000000"/>
          <w:spacing w:val="21"/>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ог</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т</w:t>
      </w:r>
      <w:r w:rsidRPr="000F4A7F">
        <w:rPr>
          <w:rFonts w:eastAsia="Times New Roman"/>
          <w:color w:val="000000"/>
          <w:spacing w:val="22"/>
          <w:sz w:val="28"/>
          <w:szCs w:val="28"/>
          <w:lang w:eastAsia="en-US"/>
        </w:rPr>
        <w:t xml:space="preserve"> </w:t>
      </w:r>
      <w:r w:rsidRPr="000F4A7F">
        <w:rPr>
          <w:rFonts w:eastAsia="Times New Roman"/>
          <w:color w:val="000000"/>
          <w:sz w:val="28"/>
          <w:szCs w:val="28"/>
          <w:lang w:eastAsia="en-US"/>
        </w:rPr>
        <w:t>заниматься</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не  очень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ивлекательн</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 xml:space="preserve">м,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 н</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жным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елом в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ечение 20— 25 мин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месте со 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осл</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 xml:space="preserve">м. </w:t>
      </w:r>
      <w:r>
        <w:rPr>
          <w:rFonts w:eastAsia="Times New Roman"/>
          <w:color w:val="000000"/>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pacing w:val="-5"/>
          <w:sz w:val="28"/>
          <w:szCs w:val="28"/>
          <w:lang w:eastAsia="en-US"/>
        </w:rPr>
        <w:t>ё</w:t>
      </w:r>
      <w:r w:rsidRPr="000F4A7F">
        <w:rPr>
          <w:rFonts w:eastAsia="Times New Roman"/>
          <w:color w:val="000000"/>
          <w:sz w:val="28"/>
          <w:szCs w:val="28"/>
          <w:lang w:eastAsia="en-US"/>
        </w:rPr>
        <w:t xml:space="preserve">нок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50"/>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озраста</w:t>
      </w:r>
      <w:r w:rsidRPr="000F4A7F">
        <w:rPr>
          <w:rFonts w:eastAsia="Times New Roman"/>
          <w:color w:val="000000"/>
          <w:spacing w:val="54"/>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же</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спосо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ен</w:t>
      </w:r>
      <w:r w:rsidRPr="000F4A7F">
        <w:rPr>
          <w:rFonts w:eastAsia="Times New Roman"/>
          <w:color w:val="000000"/>
          <w:spacing w:val="54"/>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ействовать</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по</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правил</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ко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ое</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за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аётся</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взрос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ы</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w:t>
      </w:r>
      <w:r w:rsidRPr="000F4A7F">
        <w:rPr>
          <w:rFonts w:eastAsia="Times New Roman"/>
          <w:color w:val="000000"/>
          <w:spacing w:val="54"/>
          <w:sz w:val="28"/>
          <w:szCs w:val="28"/>
          <w:lang w:eastAsia="en-US"/>
        </w:rPr>
        <w:t xml:space="preserve"> </w:t>
      </w:r>
      <w:r>
        <w:rPr>
          <w:rFonts w:eastAsia="Times New Roman"/>
          <w:color w:val="000000"/>
          <w:spacing w:val="54"/>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ъём  памяти</w:t>
      </w:r>
      <w:r w:rsidRPr="000F4A7F">
        <w:rPr>
          <w:rFonts w:eastAsia="Times New Roman"/>
          <w:color w:val="000000"/>
          <w:spacing w:val="-2"/>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зменяется</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щественно,</w:t>
      </w:r>
      <w:r w:rsidRPr="000F4A7F">
        <w:rPr>
          <w:rFonts w:eastAsia="Times New Roman"/>
          <w:color w:val="000000"/>
          <w:spacing w:val="-2"/>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л</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чшается</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 xml:space="preserve">её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стойчи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ость</w:t>
      </w:r>
      <w:r>
        <w:rPr>
          <w:rFonts w:eastAsia="Times New Roman"/>
          <w:color w:val="000000"/>
          <w:sz w:val="28"/>
          <w:szCs w:val="28"/>
          <w:lang w:eastAsia="en-US"/>
        </w:rPr>
        <w:t>.</w:t>
      </w:r>
    </w:p>
    <w:p w:rsidR="007477D1" w:rsidRPr="000F4A7F" w:rsidRDefault="007477D1" w:rsidP="007477D1">
      <w:pPr>
        <w:widowControl w:val="0"/>
        <w:rPr>
          <w:rFonts w:eastAsia="Times New Roman"/>
          <w:color w:val="010302"/>
          <w:sz w:val="28"/>
          <w:szCs w:val="28"/>
          <w:lang w:eastAsia="en-US"/>
        </w:rPr>
        <w:sectPr w:rsidR="007477D1" w:rsidRPr="000F4A7F" w:rsidSect="00B35E7F">
          <w:type w:val="continuous"/>
          <w:pgSz w:w="11914" w:h="16848"/>
          <w:pgMar w:top="500" w:right="500" w:bottom="400" w:left="2127" w:header="708" w:footer="708" w:gutter="0"/>
          <w:cols w:space="720"/>
          <w:docGrid w:linePitch="360"/>
        </w:sectPr>
      </w:pP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pacing w:val="-2"/>
          <w:sz w:val="28"/>
          <w:szCs w:val="28"/>
          <w:lang w:eastAsia="en-US"/>
        </w:rPr>
        <w:lastRenderedPageBreak/>
        <w:t xml:space="preserve"> </w:t>
      </w:r>
      <w:r w:rsidRPr="000F4A7F">
        <w:rPr>
          <w:rFonts w:eastAsia="Times New Roman"/>
          <w:color w:val="000000"/>
          <w:sz w:val="28"/>
          <w:szCs w:val="28"/>
          <w:lang w:eastAsia="en-US"/>
        </w:rPr>
        <w:t>При</w:t>
      </w:r>
      <w:r w:rsidRPr="000F4A7F">
        <w:rPr>
          <w:rFonts w:eastAsia="Times New Roman"/>
          <w:color w:val="000000"/>
          <w:spacing w:val="-2"/>
          <w:sz w:val="28"/>
          <w:szCs w:val="28"/>
          <w:lang w:eastAsia="en-US"/>
        </w:rPr>
        <w:t xml:space="preserve"> э</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ом</w:t>
      </w:r>
      <w:r w:rsidRPr="000F4A7F">
        <w:rPr>
          <w:rFonts w:eastAsia="Times New Roman"/>
          <w:color w:val="000000"/>
          <w:spacing w:val="-2"/>
          <w:sz w:val="28"/>
          <w:szCs w:val="28"/>
          <w:lang w:eastAsia="en-US"/>
        </w:rPr>
        <w:t xml:space="preserve"> д</w:t>
      </w:r>
      <w:r w:rsidRPr="000F4A7F">
        <w:rPr>
          <w:rFonts w:eastAsia="Times New Roman"/>
          <w:color w:val="000000"/>
          <w:sz w:val="28"/>
          <w:szCs w:val="28"/>
          <w:lang w:eastAsia="en-US"/>
        </w:rPr>
        <w:t>ля</w:t>
      </w:r>
      <w:r w:rsidRPr="000F4A7F">
        <w:rPr>
          <w:rFonts w:eastAsia="Times New Roman"/>
          <w:color w:val="000000"/>
          <w:spacing w:val="-6"/>
          <w:sz w:val="28"/>
          <w:szCs w:val="28"/>
          <w:lang w:eastAsia="en-US"/>
        </w:rPr>
        <w:t xml:space="preserve"> </w:t>
      </w:r>
      <w:r w:rsidRPr="000F4A7F">
        <w:rPr>
          <w:rFonts w:eastAsia="Times New Roman"/>
          <w:color w:val="000000"/>
          <w:sz w:val="28"/>
          <w:szCs w:val="28"/>
          <w:lang w:eastAsia="en-US"/>
        </w:rPr>
        <w:t>за</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омина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ия</w:t>
      </w:r>
      <w:r w:rsidRPr="000F4A7F">
        <w:rPr>
          <w:rFonts w:eastAsia="Times New Roman"/>
          <w:color w:val="000000"/>
          <w:spacing w:val="-2"/>
          <w:sz w:val="28"/>
          <w:szCs w:val="28"/>
          <w:lang w:eastAsia="en-US"/>
        </w:rPr>
        <w:t xml:space="preserve"> </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 xml:space="preserve">ети  </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же мог</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т исполь</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овать нес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ожны</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приё</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ы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ства.  </w:t>
      </w:r>
    </w:p>
    <w:p w:rsidR="007477D1" w:rsidRDefault="007477D1" w:rsidP="007477D1">
      <w:pPr>
        <w:widowControl w:val="0"/>
        <w:ind w:right="110"/>
        <w:rPr>
          <w:rFonts w:eastAsia="Times New Roman"/>
          <w:color w:val="000000"/>
          <w:spacing w:val="30"/>
          <w:sz w:val="28"/>
          <w:szCs w:val="28"/>
          <w:lang w:eastAsia="en-US"/>
        </w:rPr>
      </w:pPr>
      <w:r w:rsidRPr="000F4A7F">
        <w:rPr>
          <w:rFonts w:eastAsia="Times New Roman"/>
          <w:color w:val="000000"/>
          <w:sz w:val="28"/>
          <w:szCs w:val="28"/>
          <w:lang w:eastAsia="en-US"/>
        </w:rPr>
        <w:t>В 5—6 ле</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 вед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щее значение п</w:t>
      </w:r>
      <w:r w:rsidRPr="000F4A7F">
        <w:rPr>
          <w:rFonts w:eastAsia="Times New Roman"/>
          <w:color w:val="000000"/>
          <w:spacing w:val="-4"/>
          <w:sz w:val="28"/>
          <w:szCs w:val="28"/>
          <w:lang w:eastAsia="en-US"/>
        </w:rPr>
        <w:t>р</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ретает наг</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я</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но</w:t>
      </w:r>
      <w:r w:rsidRPr="000F4A7F">
        <w:rPr>
          <w:rFonts w:eastAsia="Times New Roman"/>
          <w:color w:val="000000"/>
          <w:spacing w:val="-3"/>
          <w:sz w:val="28"/>
          <w:szCs w:val="28"/>
          <w:lang w:eastAsia="en-US"/>
        </w:rPr>
        <w:t>-</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раз</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м</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шление</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ое</w:t>
      </w:r>
      <w:r w:rsidRPr="000F4A7F">
        <w:rPr>
          <w:rFonts w:eastAsia="Times New Roman"/>
          <w:color w:val="000000"/>
          <w:spacing w:val="-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оляе</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  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решать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олее 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ожны</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за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ачи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 xml:space="preserve"> ис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ьзование</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 о</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щён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наглядны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сре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ств (с</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ем,  чертежей</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щённы</w:t>
      </w:r>
      <w:r w:rsidRPr="000F4A7F">
        <w:rPr>
          <w:rFonts w:eastAsia="Times New Roman"/>
          <w:color w:val="000000"/>
          <w:spacing w:val="-4"/>
          <w:sz w:val="28"/>
          <w:szCs w:val="28"/>
          <w:lang w:eastAsia="en-US"/>
        </w:rPr>
        <w:t>х</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ставлен</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й</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ойс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ва</w:t>
      </w:r>
      <w:r w:rsidRPr="000F4A7F">
        <w:rPr>
          <w:rFonts w:eastAsia="Times New Roman"/>
          <w:color w:val="000000"/>
          <w:spacing w:val="-4"/>
          <w:sz w:val="28"/>
          <w:szCs w:val="28"/>
          <w:lang w:eastAsia="en-US"/>
        </w:rPr>
        <w:t>х</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различны</w:t>
      </w:r>
      <w:r w:rsidRPr="000F4A7F">
        <w:rPr>
          <w:rFonts w:eastAsia="Times New Roman"/>
          <w:color w:val="000000"/>
          <w:spacing w:val="-4"/>
          <w:sz w:val="28"/>
          <w:szCs w:val="28"/>
          <w:lang w:eastAsia="en-US"/>
        </w:rPr>
        <w:t>х</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мето</w:t>
      </w:r>
      <w:r w:rsidRPr="000F4A7F">
        <w:rPr>
          <w:rFonts w:eastAsia="Times New Roman"/>
          <w:color w:val="000000"/>
          <w:spacing w:val="-2"/>
          <w:sz w:val="28"/>
          <w:szCs w:val="28"/>
          <w:lang w:eastAsia="en-US"/>
        </w:rPr>
        <w:t>в</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54"/>
          <w:sz w:val="28"/>
          <w:szCs w:val="28"/>
          <w:lang w:eastAsia="en-US"/>
        </w:rPr>
        <w:t xml:space="preserve"> </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вле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ий.  Возрас</w:t>
      </w:r>
      <w:r w:rsidRPr="000F4A7F">
        <w:rPr>
          <w:rFonts w:eastAsia="Times New Roman"/>
          <w:color w:val="000000"/>
          <w:spacing w:val="-4"/>
          <w:sz w:val="28"/>
          <w:szCs w:val="28"/>
          <w:lang w:eastAsia="en-US"/>
        </w:rPr>
        <w:t>т</w:t>
      </w:r>
      <w:r w:rsidRPr="000F4A7F">
        <w:rPr>
          <w:rFonts w:eastAsia="Times New Roman"/>
          <w:color w:val="000000"/>
          <w:spacing w:val="141"/>
          <w:sz w:val="28"/>
          <w:szCs w:val="28"/>
          <w:lang w:eastAsia="en-US"/>
        </w:rPr>
        <w:t xml:space="preserve"> </w:t>
      </w:r>
      <w:r w:rsidRPr="000F4A7F">
        <w:rPr>
          <w:rFonts w:eastAsia="Times New Roman"/>
          <w:color w:val="000000"/>
          <w:sz w:val="28"/>
          <w:szCs w:val="28"/>
          <w:lang w:eastAsia="en-US"/>
        </w:rPr>
        <w:t>5—</w:t>
      </w:r>
      <w:r w:rsidRPr="000F4A7F">
        <w:rPr>
          <w:rFonts w:eastAsia="Times New Roman"/>
          <w:color w:val="000000"/>
          <w:spacing w:val="-4"/>
          <w:sz w:val="28"/>
          <w:szCs w:val="28"/>
          <w:lang w:eastAsia="en-US"/>
        </w:rPr>
        <w:t>6</w:t>
      </w:r>
      <w:r w:rsidRPr="000F4A7F">
        <w:rPr>
          <w:rFonts w:eastAsia="Times New Roman"/>
          <w:color w:val="000000"/>
          <w:spacing w:val="141"/>
          <w:sz w:val="28"/>
          <w:szCs w:val="28"/>
          <w:lang w:eastAsia="en-US"/>
        </w:rPr>
        <w:t xml:space="preserve"> </w:t>
      </w:r>
      <w:r w:rsidRPr="000F4A7F">
        <w:rPr>
          <w:rFonts w:eastAsia="Times New Roman"/>
          <w:color w:val="000000"/>
          <w:sz w:val="28"/>
          <w:szCs w:val="28"/>
          <w:lang w:eastAsia="en-US"/>
        </w:rPr>
        <w:t>ле</w:t>
      </w:r>
      <w:r w:rsidRPr="000F4A7F">
        <w:rPr>
          <w:rFonts w:eastAsia="Times New Roman"/>
          <w:color w:val="000000"/>
          <w:spacing w:val="-4"/>
          <w:sz w:val="28"/>
          <w:szCs w:val="28"/>
          <w:lang w:eastAsia="en-US"/>
        </w:rPr>
        <w:t>т</w:t>
      </w:r>
      <w:r w:rsidRPr="000F4A7F">
        <w:rPr>
          <w:rFonts w:eastAsia="Times New Roman"/>
          <w:color w:val="000000"/>
          <w:spacing w:val="141"/>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ж</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136"/>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арактеризоват</w:t>
      </w:r>
      <w:r w:rsidRPr="000F4A7F">
        <w:rPr>
          <w:rFonts w:eastAsia="Times New Roman"/>
          <w:color w:val="000000"/>
          <w:spacing w:val="-3"/>
          <w:sz w:val="28"/>
          <w:szCs w:val="28"/>
          <w:lang w:eastAsia="en-US"/>
        </w:rPr>
        <w:t>ь</w:t>
      </w:r>
      <w:r w:rsidRPr="000F4A7F">
        <w:rPr>
          <w:rFonts w:eastAsia="Times New Roman"/>
          <w:color w:val="000000"/>
          <w:spacing w:val="141"/>
          <w:sz w:val="28"/>
          <w:szCs w:val="28"/>
          <w:lang w:eastAsia="en-US"/>
        </w:rPr>
        <w:t xml:space="preserve"> </w:t>
      </w:r>
      <w:r w:rsidRPr="000F4A7F">
        <w:rPr>
          <w:rFonts w:eastAsia="Times New Roman"/>
          <w:color w:val="000000"/>
          <w:sz w:val="28"/>
          <w:szCs w:val="28"/>
          <w:lang w:eastAsia="en-US"/>
        </w:rPr>
        <w:t>как</w:t>
      </w:r>
      <w:r w:rsidRPr="000F4A7F">
        <w:rPr>
          <w:rFonts w:eastAsia="Times New Roman"/>
          <w:color w:val="000000"/>
          <w:spacing w:val="136"/>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w:t>
      </w:r>
      <w:r w:rsidRPr="000F4A7F">
        <w:rPr>
          <w:rFonts w:eastAsia="Times New Roman"/>
          <w:color w:val="000000"/>
          <w:spacing w:val="-4"/>
          <w:sz w:val="28"/>
          <w:szCs w:val="28"/>
          <w:lang w:eastAsia="en-US"/>
        </w:rPr>
        <w:t>т</w:t>
      </w:r>
      <w:r w:rsidRPr="000F4A7F">
        <w:rPr>
          <w:rFonts w:eastAsia="Times New Roman"/>
          <w:color w:val="000000"/>
          <w:spacing w:val="136"/>
          <w:sz w:val="28"/>
          <w:szCs w:val="28"/>
          <w:lang w:eastAsia="en-US"/>
        </w:rPr>
        <w:t xml:space="preserve"> </w:t>
      </w:r>
      <w:r w:rsidRPr="000F4A7F">
        <w:rPr>
          <w:rFonts w:eastAsia="Times New Roman"/>
          <w:color w:val="000000"/>
          <w:sz w:val="28"/>
          <w:szCs w:val="28"/>
          <w:lang w:eastAsia="en-US"/>
        </w:rPr>
        <w:t>овла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w:t>
      </w:r>
      <w:r w:rsidRPr="000F4A7F">
        <w:rPr>
          <w:rFonts w:eastAsia="Times New Roman"/>
          <w:color w:val="000000"/>
          <w:spacing w:val="-4"/>
          <w:sz w:val="28"/>
          <w:szCs w:val="28"/>
          <w:lang w:eastAsia="en-US"/>
        </w:rPr>
        <w:t>я</w:t>
      </w:r>
      <w:r w:rsidRPr="000F4A7F">
        <w:rPr>
          <w:rFonts w:eastAsia="Times New Roman"/>
          <w:color w:val="000000"/>
          <w:spacing w:val="141"/>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ёнко</w:t>
      </w:r>
      <w:r w:rsidRPr="000F4A7F">
        <w:rPr>
          <w:rFonts w:eastAsia="Times New Roman"/>
          <w:color w:val="000000"/>
          <w:spacing w:val="-3"/>
          <w:sz w:val="28"/>
          <w:szCs w:val="28"/>
          <w:lang w:eastAsia="en-US"/>
        </w:rPr>
        <w:t>м</w:t>
      </w:r>
      <w:r w:rsidRPr="000F4A7F">
        <w:rPr>
          <w:rFonts w:eastAsia="Times New Roman"/>
          <w:color w:val="000000"/>
          <w:spacing w:val="141"/>
          <w:sz w:val="28"/>
          <w:szCs w:val="28"/>
          <w:lang w:eastAsia="en-US"/>
        </w:rPr>
        <w:t xml:space="preserve"> </w:t>
      </w:r>
      <w:r w:rsidRPr="000F4A7F">
        <w:rPr>
          <w:rFonts w:eastAsia="Times New Roman"/>
          <w:color w:val="000000"/>
          <w:sz w:val="28"/>
          <w:szCs w:val="28"/>
          <w:lang w:eastAsia="en-US"/>
        </w:rPr>
        <w:t>акти</w:t>
      </w:r>
      <w:r w:rsidRPr="000F4A7F">
        <w:rPr>
          <w:rFonts w:eastAsia="Times New Roman"/>
          <w:color w:val="000000"/>
          <w:spacing w:val="-2"/>
          <w:sz w:val="28"/>
          <w:szCs w:val="28"/>
          <w:lang w:eastAsia="en-US"/>
        </w:rPr>
        <w:t>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ым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ктивным)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ражение</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w:t>
      </w:r>
      <w:r w:rsidRPr="000F4A7F">
        <w:rPr>
          <w:rFonts w:eastAsia="Times New Roman"/>
          <w:color w:val="000000"/>
          <w:spacing w:val="21"/>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ото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ое</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начи</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ает</w:t>
      </w:r>
      <w:r w:rsidRPr="000F4A7F">
        <w:rPr>
          <w:rFonts w:eastAsia="Times New Roman"/>
          <w:color w:val="000000"/>
          <w:spacing w:val="22"/>
          <w:sz w:val="28"/>
          <w:szCs w:val="28"/>
          <w:lang w:eastAsia="en-US"/>
        </w:rPr>
        <w:t xml:space="preserve"> </w:t>
      </w:r>
      <w:r w:rsidRPr="000F4A7F">
        <w:rPr>
          <w:rFonts w:eastAsia="Times New Roman"/>
          <w:color w:val="000000"/>
          <w:sz w:val="28"/>
          <w:szCs w:val="28"/>
          <w:lang w:eastAsia="en-US"/>
        </w:rPr>
        <w:t>пр</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ретать</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са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оятель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 отделяяс</w:t>
      </w:r>
      <w:r w:rsidRPr="000F4A7F">
        <w:rPr>
          <w:rFonts w:eastAsia="Times New Roman"/>
          <w:color w:val="000000"/>
          <w:spacing w:val="-3"/>
          <w:sz w:val="28"/>
          <w:szCs w:val="28"/>
          <w:lang w:eastAsia="en-US"/>
        </w:rPr>
        <w:t>ь</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  практической</w:t>
      </w:r>
      <w:r w:rsidRPr="000F4A7F">
        <w:rPr>
          <w:rFonts w:eastAsia="Times New Roman"/>
          <w:color w:val="000000"/>
          <w:spacing w:val="3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ости</w:t>
      </w:r>
      <w:r w:rsidRPr="000F4A7F">
        <w:rPr>
          <w:rFonts w:eastAsia="Times New Roman"/>
          <w:color w:val="000000"/>
          <w:spacing w:val="30"/>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варяя</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её.</w:t>
      </w:r>
      <w:r w:rsidRPr="000F4A7F">
        <w:rPr>
          <w:rFonts w:eastAsia="Times New Roman"/>
          <w:color w:val="000000"/>
          <w:spacing w:val="30"/>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pacing w:val="-5"/>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разы</w:t>
      </w:r>
      <w:r w:rsidRPr="000F4A7F">
        <w:rPr>
          <w:rFonts w:eastAsia="Times New Roman"/>
          <w:color w:val="000000"/>
          <w:spacing w:val="30"/>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ражения</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знач</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нее</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30"/>
          <w:sz w:val="28"/>
          <w:szCs w:val="28"/>
          <w:lang w:eastAsia="en-US"/>
        </w:rPr>
        <w:t xml:space="preserve">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ч</w:t>
      </w:r>
      <w:r w:rsidRPr="000F4A7F">
        <w:rPr>
          <w:rFonts w:eastAsia="Times New Roman"/>
          <w:color w:val="000000"/>
          <w:sz w:val="28"/>
          <w:szCs w:val="28"/>
          <w:lang w:eastAsia="en-US"/>
        </w:rPr>
        <w:t>нее  восп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я</w:t>
      </w:r>
      <w:r w:rsidRPr="000F4A7F">
        <w:rPr>
          <w:rFonts w:eastAsia="Times New Roman"/>
          <w:color w:val="000000"/>
          <w:spacing w:val="-4"/>
          <w:sz w:val="28"/>
          <w:szCs w:val="28"/>
          <w:lang w:eastAsia="en-US"/>
        </w:rPr>
        <w:t>т</w:t>
      </w:r>
      <w:r w:rsidRPr="000F4A7F">
        <w:rPr>
          <w:rFonts w:eastAsia="Times New Roman"/>
          <w:color w:val="000000"/>
          <w:spacing w:val="165"/>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ействитель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w:t>
      </w:r>
      <w:r w:rsidRPr="000F4A7F">
        <w:rPr>
          <w:rFonts w:eastAsia="Times New Roman"/>
          <w:color w:val="000000"/>
          <w:spacing w:val="165"/>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ок</w:t>
      </w:r>
      <w:r w:rsidRPr="000F4A7F">
        <w:rPr>
          <w:rFonts w:eastAsia="Times New Roman"/>
          <w:color w:val="000000"/>
          <w:spacing w:val="160"/>
          <w:sz w:val="28"/>
          <w:szCs w:val="28"/>
          <w:lang w:eastAsia="en-US"/>
        </w:rPr>
        <w:t xml:space="preserve"> </w:t>
      </w:r>
      <w:r w:rsidRPr="000F4A7F">
        <w:rPr>
          <w:rFonts w:eastAsia="Times New Roman"/>
          <w:color w:val="000000"/>
          <w:sz w:val="28"/>
          <w:szCs w:val="28"/>
          <w:lang w:eastAsia="en-US"/>
        </w:rPr>
        <w:t>чётко</w:t>
      </w:r>
      <w:r w:rsidRPr="000F4A7F">
        <w:rPr>
          <w:rFonts w:eastAsia="Times New Roman"/>
          <w:color w:val="000000"/>
          <w:spacing w:val="165"/>
          <w:sz w:val="28"/>
          <w:szCs w:val="28"/>
          <w:lang w:eastAsia="en-US"/>
        </w:rPr>
        <w:t xml:space="preserve"> </w:t>
      </w:r>
      <w:r w:rsidRPr="000F4A7F">
        <w:rPr>
          <w:rFonts w:eastAsia="Times New Roman"/>
          <w:color w:val="000000"/>
          <w:sz w:val="28"/>
          <w:szCs w:val="28"/>
          <w:lang w:eastAsia="en-US"/>
        </w:rPr>
        <w:t>начинае</w:t>
      </w:r>
      <w:r w:rsidRPr="000F4A7F">
        <w:rPr>
          <w:rFonts w:eastAsia="Times New Roman"/>
          <w:color w:val="000000"/>
          <w:spacing w:val="-4"/>
          <w:sz w:val="28"/>
          <w:szCs w:val="28"/>
          <w:lang w:eastAsia="en-US"/>
        </w:rPr>
        <w:t>т</w:t>
      </w:r>
      <w:r w:rsidRPr="000F4A7F">
        <w:rPr>
          <w:rFonts w:eastAsia="Times New Roman"/>
          <w:color w:val="000000"/>
          <w:spacing w:val="165"/>
          <w:sz w:val="28"/>
          <w:szCs w:val="28"/>
          <w:lang w:eastAsia="en-US"/>
        </w:rPr>
        <w:t xml:space="preserve"> </w:t>
      </w:r>
      <w:r w:rsidRPr="000F4A7F">
        <w:rPr>
          <w:rFonts w:eastAsia="Times New Roman"/>
          <w:color w:val="000000"/>
          <w:sz w:val="28"/>
          <w:szCs w:val="28"/>
          <w:lang w:eastAsia="en-US"/>
        </w:rPr>
        <w:t>различать</w:t>
      </w:r>
      <w:r w:rsidRPr="000F4A7F">
        <w:rPr>
          <w:rFonts w:eastAsia="Times New Roman"/>
          <w:color w:val="000000"/>
          <w:spacing w:val="165"/>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итель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е</w:t>
      </w:r>
      <w:r w:rsidRPr="000F4A7F">
        <w:rPr>
          <w:rFonts w:eastAsia="Times New Roman"/>
          <w:color w:val="000000"/>
          <w:spacing w:val="165"/>
          <w:sz w:val="28"/>
          <w:szCs w:val="28"/>
          <w:lang w:eastAsia="en-US"/>
        </w:rPr>
        <w:t xml:space="preserve"> </w:t>
      </w:r>
      <w:r w:rsidRPr="000F4A7F">
        <w:rPr>
          <w:rFonts w:eastAsia="Times New Roman"/>
          <w:color w:val="000000"/>
          <w:sz w:val="28"/>
          <w:szCs w:val="28"/>
          <w:lang w:eastAsia="en-US"/>
        </w:rPr>
        <w:t>и  вы</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ышлен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w:t>
      </w:r>
    </w:p>
    <w:p w:rsidR="007477D1" w:rsidRDefault="007477D1" w:rsidP="007477D1">
      <w:pPr>
        <w:widowControl w:val="0"/>
        <w:ind w:right="110"/>
        <w:rPr>
          <w:rFonts w:eastAsia="Times New Roman"/>
          <w:color w:val="000000"/>
          <w:spacing w:val="21"/>
          <w:sz w:val="28"/>
          <w:szCs w:val="28"/>
          <w:lang w:eastAsia="en-US"/>
        </w:rPr>
      </w:pPr>
      <w:r w:rsidRPr="000F4A7F">
        <w:rPr>
          <w:rFonts w:eastAsia="Times New Roman"/>
          <w:color w:val="000000"/>
          <w:sz w:val="28"/>
          <w:szCs w:val="28"/>
          <w:lang w:eastAsia="en-US"/>
        </w:rPr>
        <w:t>Действия</w:t>
      </w:r>
      <w:r w:rsidRPr="000F4A7F">
        <w:rPr>
          <w:rFonts w:eastAsia="Times New Roman"/>
          <w:color w:val="000000"/>
          <w:spacing w:val="64"/>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ражения</w:t>
      </w:r>
      <w:r w:rsidRPr="000F4A7F">
        <w:rPr>
          <w:rFonts w:eastAsia="Times New Roman"/>
          <w:color w:val="000000"/>
          <w:spacing w:val="70"/>
          <w:sz w:val="28"/>
          <w:szCs w:val="28"/>
          <w:lang w:eastAsia="en-US"/>
        </w:rPr>
        <w:t xml:space="preserve"> </w:t>
      </w:r>
      <w:r w:rsidRPr="000F4A7F">
        <w:rPr>
          <w:rFonts w:eastAsia="Times New Roman"/>
          <w:color w:val="000000"/>
          <w:spacing w:val="-4"/>
          <w:sz w:val="28"/>
          <w:szCs w:val="28"/>
          <w:lang w:eastAsia="en-US"/>
        </w:rPr>
        <w:t>—</w:t>
      </w:r>
      <w:r w:rsidRPr="000F4A7F">
        <w:rPr>
          <w:rFonts w:eastAsia="Times New Roman"/>
          <w:color w:val="000000"/>
          <w:spacing w:val="69"/>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оз</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ание</w:t>
      </w:r>
      <w:r w:rsidRPr="000F4A7F">
        <w:rPr>
          <w:rFonts w:eastAsia="Times New Roman"/>
          <w:color w:val="000000"/>
          <w:spacing w:val="69"/>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69"/>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оп</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ощение</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з</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мысла</w:t>
      </w:r>
      <w:r w:rsidRPr="000F4A7F">
        <w:rPr>
          <w:rFonts w:eastAsia="Times New Roman"/>
          <w:color w:val="000000"/>
          <w:spacing w:val="74"/>
          <w:sz w:val="28"/>
          <w:szCs w:val="28"/>
          <w:lang w:eastAsia="en-US"/>
        </w:rPr>
        <w:t xml:space="preserve"> </w:t>
      </w:r>
      <w:r w:rsidRPr="000F4A7F">
        <w:rPr>
          <w:rFonts w:eastAsia="Times New Roman"/>
          <w:color w:val="000000"/>
          <w:spacing w:val="-4"/>
          <w:sz w:val="28"/>
          <w:szCs w:val="28"/>
          <w:lang w:eastAsia="en-US"/>
        </w:rPr>
        <w:t>—</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начинают</w:t>
      </w:r>
      <w:r w:rsidRPr="000F4A7F">
        <w:rPr>
          <w:rFonts w:eastAsia="Times New Roman"/>
          <w:color w:val="000000"/>
          <w:spacing w:val="70"/>
          <w:sz w:val="28"/>
          <w:szCs w:val="28"/>
          <w:lang w:eastAsia="en-US"/>
        </w:rPr>
        <w:t xml:space="preserve"> </w:t>
      </w:r>
      <w:r w:rsidRPr="000F4A7F">
        <w:rPr>
          <w:rFonts w:eastAsia="Times New Roman"/>
          <w:color w:val="000000"/>
          <w:sz w:val="28"/>
          <w:szCs w:val="28"/>
          <w:lang w:eastAsia="en-US"/>
        </w:rPr>
        <w:t>скла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ываться  первоначаль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 в</w:t>
      </w:r>
      <w:r w:rsidRPr="000F4A7F">
        <w:rPr>
          <w:rFonts w:eastAsia="Times New Roman"/>
          <w:color w:val="000000"/>
          <w:spacing w:val="21"/>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гре</w:t>
      </w:r>
      <w:r w:rsidRPr="000F4A7F">
        <w:rPr>
          <w:rFonts w:eastAsia="Times New Roman"/>
          <w:color w:val="000000"/>
          <w:spacing w:val="-2"/>
          <w:sz w:val="28"/>
          <w:szCs w:val="28"/>
          <w:lang w:eastAsia="en-US"/>
        </w:rPr>
        <w:t>.</w:t>
      </w:r>
      <w:r w:rsidRPr="000F4A7F">
        <w:rPr>
          <w:rFonts w:eastAsia="Times New Roman"/>
          <w:color w:val="000000"/>
          <w:spacing w:val="21"/>
          <w:sz w:val="28"/>
          <w:szCs w:val="28"/>
          <w:lang w:eastAsia="en-US"/>
        </w:rPr>
        <w:t xml:space="preserve"> </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t>Э</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оявляется в</w:t>
      </w:r>
      <w:r w:rsidRPr="000F4A7F">
        <w:rPr>
          <w:rFonts w:eastAsia="Times New Roman"/>
          <w:color w:val="000000"/>
          <w:spacing w:val="21"/>
          <w:sz w:val="28"/>
          <w:szCs w:val="28"/>
          <w:lang w:eastAsia="en-US"/>
        </w:rPr>
        <w:t xml:space="preserve">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ом</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что</w:t>
      </w:r>
      <w:r w:rsidRPr="000F4A7F">
        <w:rPr>
          <w:rFonts w:eastAsia="Times New Roman"/>
          <w:color w:val="000000"/>
          <w:spacing w:val="22"/>
          <w:sz w:val="28"/>
          <w:szCs w:val="28"/>
          <w:lang w:eastAsia="en-US"/>
        </w:rPr>
        <w:t xml:space="preserve"> </w:t>
      </w:r>
      <w:r w:rsidRPr="000F4A7F">
        <w:rPr>
          <w:rFonts w:eastAsia="Times New Roman"/>
          <w:color w:val="000000"/>
          <w:sz w:val="28"/>
          <w:szCs w:val="28"/>
          <w:lang w:eastAsia="en-US"/>
        </w:rPr>
        <w:t>преж</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w:t>
      </w:r>
      <w:r w:rsidRPr="000F4A7F">
        <w:rPr>
          <w:rFonts w:eastAsia="Times New Roman"/>
          <w:color w:val="000000"/>
          <w:spacing w:val="21"/>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гр</w:t>
      </w:r>
      <w:r w:rsidRPr="000F4A7F">
        <w:rPr>
          <w:rFonts w:eastAsia="Times New Roman"/>
          <w:color w:val="000000"/>
          <w:spacing w:val="-2"/>
          <w:sz w:val="28"/>
          <w:szCs w:val="28"/>
          <w:lang w:eastAsia="en-US"/>
        </w:rPr>
        <w:t>ы</w:t>
      </w:r>
      <w:r w:rsidRPr="000F4A7F">
        <w:rPr>
          <w:rFonts w:eastAsia="Times New Roman"/>
          <w:color w:val="000000"/>
          <w:spacing w:val="21"/>
          <w:sz w:val="28"/>
          <w:szCs w:val="28"/>
          <w:lang w:eastAsia="en-US"/>
        </w:rPr>
        <w:t xml:space="preserve"> </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ож</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ается</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её</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за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ысел</w:t>
      </w:r>
      <w:r w:rsidRPr="000F4A7F">
        <w:rPr>
          <w:rFonts w:eastAsia="Times New Roman"/>
          <w:color w:val="000000"/>
          <w:spacing w:val="21"/>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 xml:space="preserve">сюжет.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Постепен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112"/>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ети</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ретают</w:t>
      </w:r>
      <w:r w:rsidRPr="000F4A7F">
        <w:rPr>
          <w:rFonts w:eastAsia="Times New Roman"/>
          <w:color w:val="000000"/>
          <w:spacing w:val="113"/>
          <w:sz w:val="28"/>
          <w:szCs w:val="28"/>
          <w:lang w:eastAsia="en-US"/>
        </w:rPr>
        <w:t xml:space="preserve"> </w:t>
      </w:r>
      <w:r w:rsidRPr="000F4A7F">
        <w:rPr>
          <w:rFonts w:eastAsia="Times New Roman"/>
          <w:color w:val="000000"/>
          <w:sz w:val="28"/>
          <w:szCs w:val="28"/>
          <w:lang w:eastAsia="en-US"/>
        </w:rPr>
        <w:t>спо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3"/>
          <w:sz w:val="28"/>
          <w:szCs w:val="28"/>
          <w:lang w:eastAsia="en-US"/>
        </w:rPr>
        <w:t>ь</w:t>
      </w:r>
      <w:r w:rsidRPr="000F4A7F">
        <w:rPr>
          <w:rFonts w:eastAsia="Times New Roman"/>
          <w:color w:val="000000"/>
          <w:spacing w:val="112"/>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оват</w:t>
      </w:r>
      <w:r w:rsidRPr="000F4A7F">
        <w:rPr>
          <w:rFonts w:eastAsia="Times New Roman"/>
          <w:color w:val="000000"/>
          <w:spacing w:val="-3"/>
          <w:sz w:val="28"/>
          <w:szCs w:val="28"/>
          <w:lang w:eastAsia="en-US"/>
        </w:rPr>
        <w:t>ь</w:t>
      </w:r>
      <w:r w:rsidRPr="000F4A7F">
        <w:rPr>
          <w:rFonts w:eastAsia="Times New Roman"/>
          <w:color w:val="000000"/>
          <w:spacing w:val="11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варитель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ом</w:t>
      </w:r>
      <w:r w:rsidRPr="000F4A7F">
        <w:rPr>
          <w:rFonts w:eastAsia="Times New Roman"/>
          <w:color w:val="000000"/>
          <w:spacing w:val="-9"/>
          <w:sz w:val="28"/>
          <w:szCs w:val="28"/>
          <w:lang w:eastAsia="en-US"/>
        </w:rPr>
        <w:t>у</w:t>
      </w:r>
      <w:r w:rsidRPr="000F4A7F">
        <w:rPr>
          <w:rFonts w:eastAsia="Times New Roman"/>
          <w:color w:val="000000"/>
          <w:spacing w:val="112"/>
          <w:sz w:val="28"/>
          <w:szCs w:val="28"/>
          <w:lang w:eastAsia="en-US"/>
        </w:rPr>
        <w:t xml:space="preserve"> </w:t>
      </w:r>
      <w:r w:rsidRPr="000F4A7F">
        <w:rPr>
          <w:rFonts w:eastAsia="Times New Roman"/>
          <w:color w:val="000000"/>
          <w:sz w:val="28"/>
          <w:szCs w:val="28"/>
          <w:lang w:eastAsia="en-US"/>
        </w:rPr>
        <w:t>замыс</w:t>
      </w:r>
      <w:r w:rsidRPr="000F4A7F">
        <w:rPr>
          <w:rFonts w:eastAsia="Times New Roman"/>
          <w:color w:val="000000"/>
          <w:spacing w:val="-4"/>
          <w:sz w:val="28"/>
          <w:szCs w:val="28"/>
          <w:lang w:eastAsia="en-US"/>
        </w:rPr>
        <w:t>л</w:t>
      </w:r>
      <w:r w:rsidRPr="000F4A7F">
        <w:rPr>
          <w:rFonts w:eastAsia="Times New Roman"/>
          <w:color w:val="000000"/>
          <w:spacing w:val="-9"/>
          <w:sz w:val="28"/>
          <w:szCs w:val="28"/>
          <w:lang w:eastAsia="en-US"/>
        </w:rPr>
        <w:t>у</w:t>
      </w:r>
      <w:r w:rsidRPr="000F4A7F">
        <w:rPr>
          <w:rFonts w:eastAsia="Times New Roman"/>
          <w:color w:val="000000"/>
          <w:spacing w:val="117"/>
          <w:sz w:val="28"/>
          <w:szCs w:val="28"/>
          <w:lang w:eastAsia="en-US"/>
        </w:rPr>
        <w:t xml:space="preserve"> </w:t>
      </w:r>
      <w:r w:rsidRPr="000F4A7F">
        <w:rPr>
          <w:rFonts w:eastAsia="Times New Roman"/>
          <w:color w:val="000000"/>
          <w:sz w:val="28"/>
          <w:szCs w:val="28"/>
          <w:lang w:eastAsia="en-US"/>
        </w:rPr>
        <w:t>в  констр</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ировани</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и </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исовани</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t xml:space="preserve">На шестом </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жизни 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 проис</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ят важные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зменени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в ра</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вит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 xml:space="preserve">и речи. </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t>Дл</w:t>
      </w:r>
      <w:r w:rsidRPr="000F4A7F">
        <w:rPr>
          <w:rFonts w:eastAsia="Times New Roman"/>
          <w:color w:val="000000"/>
          <w:spacing w:val="-5"/>
          <w:sz w:val="28"/>
          <w:szCs w:val="28"/>
          <w:lang w:eastAsia="en-US"/>
        </w:rPr>
        <w:t>я</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етей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 в</w:t>
      </w:r>
      <w:r w:rsidRPr="000F4A7F">
        <w:rPr>
          <w:rFonts w:eastAsia="Times New Roman"/>
          <w:color w:val="000000"/>
          <w:sz w:val="28"/>
          <w:szCs w:val="28"/>
          <w:lang w:eastAsia="en-US"/>
        </w:rPr>
        <w:t>озраста ста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овитс</w:t>
      </w:r>
      <w:r w:rsidRPr="000F4A7F">
        <w:rPr>
          <w:rFonts w:eastAsia="Times New Roman"/>
          <w:color w:val="000000"/>
          <w:spacing w:val="-5"/>
          <w:sz w:val="28"/>
          <w:szCs w:val="28"/>
          <w:lang w:eastAsia="en-US"/>
        </w:rPr>
        <w:t>я</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ор</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прави</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произ</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ошени</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зв</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ков</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Дет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 xml:space="preserve"> начинаю</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потре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лять  о</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щающие 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ов</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 с</w:t>
      </w:r>
      <w:r w:rsidRPr="000F4A7F">
        <w:rPr>
          <w:rFonts w:eastAsia="Times New Roman"/>
          <w:color w:val="000000"/>
          <w:spacing w:val="-3"/>
          <w:sz w:val="28"/>
          <w:szCs w:val="28"/>
          <w:lang w:eastAsia="en-US"/>
        </w:rPr>
        <w:t>ин</w:t>
      </w:r>
      <w:r w:rsidRPr="000F4A7F">
        <w:rPr>
          <w:rFonts w:eastAsia="Times New Roman"/>
          <w:color w:val="000000"/>
          <w:sz w:val="28"/>
          <w:szCs w:val="28"/>
          <w:lang w:eastAsia="en-US"/>
        </w:rPr>
        <w:t>они</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ы</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ан</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им</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тенки значени</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м</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означные 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 xml:space="preserve">ова.  </w:t>
      </w:r>
    </w:p>
    <w:p w:rsidR="007477D1" w:rsidRDefault="007477D1" w:rsidP="007477D1">
      <w:pPr>
        <w:widowControl w:val="0"/>
        <w:ind w:right="110"/>
        <w:rPr>
          <w:rFonts w:eastAsia="Times New Roman"/>
          <w:color w:val="000000"/>
          <w:spacing w:val="98"/>
          <w:sz w:val="28"/>
          <w:szCs w:val="28"/>
          <w:lang w:eastAsia="en-US"/>
        </w:rPr>
      </w:pPr>
      <w:r w:rsidRPr="000F4A7F">
        <w:rPr>
          <w:rFonts w:eastAsia="Times New Roman"/>
          <w:color w:val="000000"/>
          <w:sz w:val="28"/>
          <w:szCs w:val="28"/>
          <w:lang w:eastAsia="en-US"/>
        </w:rPr>
        <w:t>Дети</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нач</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нают</w:t>
      </w:r>
      <w:r w:rsidRPr="000F4A7F">
        <w:rPr>
          <w:rFonts w:eastAsia="Times New Roman"/>
          <w:color w:val="000000"/>
          <w:spacing w:val="36"/>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потре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лять</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щающи</w:t>
      </w:r>
      <w:r w:rsidRPr="000F4A7F">
        <w:rPr>
          <w:rFonts w:eastAsia="Times New Roman"/>
          <w:color w:val="000000"/>
          <w:spacing w:val="-5"/>
          <w:sz w:val="28"/>
          <w:szCs w:val="28"/>
          <w:lang w:eastAsia="en-US"/>
        </w:rPr>
        <w:t>е</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ова</w:t>
      </w:r>
      <w:r w:rsidRPr="000F4A7F">
        <w:rPr>
          <w:rFonts w:eastAsia="Times New Roman"/>
          <w:color w:val="000000"/>
          <w:spacing w:val="-2"/>
          <w:sz w:val="28"/>
          <w:szCs w:val="28"/>
          <w:lang w:eastAsia="en-US"/>
        </w:rPr>
        <w:t>,</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си</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им</w:t>
      </w:r>
      <w:r w:rsidRPr="000F4A7F">
        <w:rPr>
          <w:rFonts w:eastAsia="Times New Roman"/>
          <w:color w:val="000000"/>
          <w:spacing w:val="-2"/>
          <w:sz w:val="28"/>
          <w:szCs w:val="28"/>
          <w:lang w:eastAsia="en-US"/>
        </w:rPr>
        <w:t>ы,</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ан</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он</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м</w:t>
      </w:r>
      <w:r w:rsidRPr="000F4A7F">
        <w:rPr>
          <w:rFonts w:eastAsia="Times New Roman"/>
          <w:color w:val="000000"/>
          <w:spacing w:val="-2"/>
          <w:sz w:val="28"/>
          <w:szCs w:val="28"/>
          <w:lang w:eastAsia="en-US"/>
        </w:rPr>
        <w:t>ы,</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оттенк</w:t>
      </w:r>
      <w:r w:rsidRPr="000F4A7F">
        <w:rPr>
          <w:rFonts w:eastAsia="Times New Roman"/>
          <w:color w:val="000000"/>
          <w:spacing w:val="-3"/>
          <w:sz w:val="28"/>
          <w:szCs w:val="28"/>
          <w:lang w:eastAsia="en-US"/>
        </w:rPr>
        <w:t>и</w:t>
      </w:r>
      <w:r w:rsidRPr="000F4A7F">
        <w:rPr>
          <w:rFonts w:eastAsia="Times New Roman"/>
          <w:color w:val="000000"/>
          <w:spacing w:val="35"/>
          <w:sz w:val="28"/>
          <w:szCs w:val="28"/>
          <w:lang w:eastAsia="en-US"/>
        </w:rPr>
        <w:t xml:space="preserve"> </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начений  сло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w:t>
      </w:r>
      <w:r w:rsidRPr="000F4A7F">
        <w:rPr>
          <w:rFonts w:eastAsia="Times New Roman"/>
          <w:color w:val="000000"/>
          <w:spacing w:val="98"/>
          <w:sz w:val="28"/>
          <w:szCs w:val="28"/>
          <w:lang w:eastAsia="en-US"/>
        </w:rPr>
        <w:t xml:space="preserve"> </w:t>
      </w:r>
      <w:r w:rsidRPr="000F4A7F">
        <w:rPr>
          <w:rFonts w:eastAsia="Times New Roman"/>
          <w:color w:val="000000"/>
          <w:spacing w:val="-3"/>
          <w:sz w:val="28"/>
          <w:szCs w:val="28"/>
          <w:lang w:eastAsia="en-US"/>
        </w:rPr>
        <w:t>мн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означные</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ова.</w:t>
      </w:r>
      <w:r w:rsidRPr="000F4A7F">
        <w:rPr>
          <w:rFonts w:eastAsia="Times New Roman"/>
          <w:color w:val="000000"/>
          <w:spacing w:val="98"/>
          <w:sz w:val="28"/>
          <w:szCs w:val="28"/>
          <w:lang w:eastAsia="en-US"/>
        </w:rPr>
        <w:t xml:space="preserve"> </w:t>
      </w:r>
    </w:p>
    <w:p w:rsidR="007477D1" w:rsidRDefault="007477D1" w:rsidP="007477D1">
      <w:pPr>
        <w:widowControl w:val="0"/>
        <w:ind w:right="110"/>
        <w:rPr>
          <w:rFonts w:eastAsia="Times New Roman"/>
          <w:color w:val="000000"/>
          <w:spacing w:val="69"/>
          <w:sz w:val="28"/>
          <w:szCs w:val="28"/>
          <w:lang w:eastAsia="en-US"/>
        </w:rPr>
      </w:pPr>
      <w:r w:rsidRPr="000F4A7F">
        <w:rPr>
          <w:rFonts w:eastAsia="Times New Roman"/>
          <w:color w:val="000000"/>
          <w:sz w:val="28"/>
          <w:szCs w:val="28"/>
          <w:lang w:eastAsia="en-US"/>
        </w:rPr>
        <w:t>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овар</w:t>
      </w:r>
      <w:r w:rsidRPr="000F4A7F">
        <w:rPr>
          <w:rFonts w:eastAsia="Times New Roman"/>
          <w:color w:val="000000"/>
          <w:spacing w:val="-3"/>
          <w:sz w:val="28"/>
          <w:szCs w:val="28"/>
          <w:lang w:eastAsia="en-US"/>
        </w:rPr>
        <w:t>ь</w:t>
      </w:r>
      <w:r w:rsidRPr="000F4A7F">
        <w:rPr>
          <w:rFonts w:eastAsia="Times New Roman"/>
          <w:color w:val="000000"/>
          <w:spacing w:val="98"/>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етей</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также</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актив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98"/>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олняется</w:t>
      </w:r>
      <w:r w:rsidRPr="000F4A7F">
        <w:rPr>
          <w:rFonts w:eastAsia="Times New Roman"/>
          <w:color w:val="000000"/>
          <w:spacing w:val="97"/>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ществительн</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ми,  о</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означающи</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и</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н</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звани</w:t>
      </w:r>
      <w:r w:rsidRPr="000F4A7F">
        <w:rPr>
          <w:rFonts w:eastAsia="Times New Roman"/>
          <w:color w:val="000000"/>
          <w:spacing w:val="-4"/>
          <w:sz w:val="28"/>
          <w:szCs w:val="28"/>
          <w:lang w:eastAsia="en-US"/>
        </w:rPr>
        <w:t>я</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офессий</w:t>
      </w:r>
      <w:r w:rsidRPr="000F4A7F">
        <w:rPr>
          <w:rFonts w:eastAsia="Times New Roman"/>
          <w:color w:val="000000"/>
          <w:spacing w:val="-2"/>
          <w:sz w:val="28"/>
          <w:szCs w:val="28"/>
          <w:lang w:eastAsia="en-US"/>
        </w:rPr>
        <w:t>,</w:t>
      </w:r>
      <w:r w:rsidRPr="000F4A7F">
        <w:rPr>
          <w:rFonts w:eastAsia="Times New Roman"/>
          <w:color w:val="000000"/>
          <w:spacing w:val="4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оциал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ны</w:t>
      </w:r>
      <w:r w:rsidRPr="000F4A7F">
        <w:rPr>
          <w:rFonts w:eastAsia="Times New Roman"/>
          <w:color w:val="000000"/>
          <w:spacing w:val="-4"/>
          <w:sz w:val="28"/>
          <w:szCs w:val="28"/>
          <w:lang w:eastAsia="en-US"/>
        </w:rPr>
        <w:t>х</w:t>
      </w:r>
      <w:r w:rsidRPr="000F4A7F">
        <w:rPr>
          <w:rFonts w:eastAsia="Times New Roman"/>
          <w:color w:val="000000"/>
          <w:spacing w:val="45"/>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чреж</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ений</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лиотека</w:t>
      </w:r>
      <w:r w:rsidRPr="000F4A7F">
        <w:rPr>
          <w:rFonts w:eastAsia="Times New Roman"/>
          <w:color w:val="000000"/>
          <w:spacing w:val="-2"/>
          <w:sz w:val="28"/>
          <w:szCs w:val="28"/>
          <w:lang w:eastAsia="en-US"/>
        </w:rPr>
        <w:t>,</w:t>
      </w:r>
      <w:r w:rsidRPr="000F4A7F">
        <w:rPr>
          <w:rFonts w:eastAsia="Times New Roman"/>
          <w:color w:val="000000"/>
          <w:spacing w:val="4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очта</w:t>
      </w:r>
      <w:r w:rsidRPr="000F4A7F">
        <w:rPr>
          <w:rFonts w:eastAsia="Times New Roman"/>
          <w:color w:val="000000"/>
          <w:spacing w:val="-2"/>
          <w:sz w:val="28"/>
          <w:szCs w:val="28"/>
          <w:lang w:eastAsia="en-US"/>
        </w:rPr>
        <w:t>,</w:t>
      </w:r>
      <w:r w:rsidRPr="000F4A7F">
        <w:rPr>
          <w:rFonts w:eastAsia="Times New Roman"/>
          <w:color w:val="000000"/>
          <w:spacing w:val="40"/>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ниверсам,  спорт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ый</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кл</w:t>
      </w:r>
      <w:r w:rsidRPr="000F4A7F">
        <w:rPr>
          <w:rFonts w:eastAsia="Times New Roman"/>
          <w:color w:val="000000"/>
          <w:spacing w:val="-9"/>
          <w:sz w:val="28"/>
          <w:szCs w:val="28"/>
          <w:lang w:eastAsia="en-US"/>
        </w:rPr>
        <w:t>у</w:t>
      </w:r>
      <w:r w:rsidRPr="000F4A7F">
        <w:rPr>
          <w:rFonts w:eastAsia="Times New Roman"/>
          <w:color w:val="000000"/>
          <w:spacing w:val="-2"/>
          <w:sz w:val="28"/>
          <w:szCs w:val="28"/>
          <w:lang w:eastAsia="en-US"/>
        </w:rPr>
        <w:t>б</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т.</w:t>
      </w:r>
      <w:r w:rsidRPr="000F4A7F">
        <w:rPr>
          <w:rFonts w:eastAsia="Times New Roman"/>
          <w:color w:val="000000"/>
          <w:spacing w:val="102"/>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w:t>
      </w:r>
      <w:r w:rsidRPr="000F4A7F">
        <w:rPr>
          <w:rFonts w:eastAsia="Times New Roman"/>
          <w:color w:val="000000"/>
          <w:spacing w:val="-4"/>
          <w:sz w:val="28"/>
          <w:szCs w:val="28"/>
          <w:lang w:eastAsia="en-US"/>
        </w:rPr>
        <w:t>;</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гла</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олам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lastRenderedPageBreak/>
        <w:t>о</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начающими</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тр</w:t>
      </w:r>
      <w:r w:rsidRPr="000F4A7F">
        <w:rPr>
          <w:rFonts w:eastAsia="Times New Roman"/>
          <w:color w:val="000000"/>
          <w:spacing w:val="-8"/>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овые</w:t>
      </w:r>
      <w:r w:rsidRPr="000F4A7F">
        <w:rPr>
          <w:rFonts w:eastAsia="Times New Roman"/>
          <w:color w:val="000000"/>
          <w:spacing w:val="102"/>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ействи</w:t>
      </w:r>
      <w:r w:rsidRPr="000F4A7F">
        <w:rPr>
          <w:rFonts w:eastAsia="Times New Roman"/>
          <w:color w:val="000000"/>
          <w:spacing w:val="-4"/>
          <w:sz w:val="28"/>
          <w:szCs w:val="28"/>
          <w:lang w:eastAsia="en-US"/>
        </w:rPr>
        <w:t>я</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лю</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раз</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ых  профессий</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илагатель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наречи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ми</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от</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ажающим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качество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ий</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о</w:t>
      </w:r>
      <w:r w:rsidRPr="000F4A7F">
        <w:rPr>
          <w:rFonts w:eastAsia="Times New Roman"/>
          <w:color w:val="000000"/>
          <w:spacing w:val="-4"/>
          <w:sz w:val="28"/>
          <w:szCs w:val="28"/>
          <w:lang w:eastAsia="en-US"/>
        </w:rPr>
        <w:t>т</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ошени</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лю</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  к</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офессиональ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ой</w:t>
      </w:r>
      <w:r w:rsidRPr="000F4A7F">
        <w:rPr>
          <w:rFonts w:eastAsia="Times New Roman"/>
          <w:color w:val="000000"/>
          <w:spacing w:val="69"/>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w:t>
      </w:r>
      <w:r w:rsidRPr="000F4A7F">
        <w:rPr>
          <w:rFonts w:eastAsia="Times New Roman"/>
          <w:color w:val="000000"/>
          <w:spacing w:val="69"/>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Де</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и</w:t>
      </w:r>
      <w:r w:rsidRPr="000F4A7F">
        <w:rPr>
          <w:rFonts w:eastAsia="Times New Roman"/>
          <w:color w:val="000000"/>
          <w:spacing w:val="69"/>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чатся</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са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оятель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ст</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оит</w:t>
      </w:r>
      <w:r w:rsidRPr="000F4A7F">
        <w:rPr>
          <w:rFonts w:eastAsia="Times New Roman"/>
          <w:color w:val="000000"/>
          <w:spacing w:val="-3"/>
          <w:sz w:val="28"/>
          <w:szCs w:val="28"/>
          <w:lang w:eastAsia="en-US"/>
        </w:rPr>
        <w:t>ь</w:t>
      </w:r>
      <w:r w:rsidRPr="000F4A7F">
        <w:rPr>
          <w:rFonts w:eastAsia="Times New Roman"/>
          <w:color w:val="000000"/>
          <w:spacing w:val="69"/>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г</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овы</w:t>
      </w:r>
      <w:r w:rsidRPr="000F4A7F">
        <w:rPr>
          <w:rFonts w:eastAsia="Times New Roman"/>
          <w:color w:val="000000"/>
          <w:spacing w:val="-5"/>
          <w:sz w:val="28"/>
          <w:szCs w:val="28"/>
          <w:lang w:eastAsia="en-US"/>
        </w:rPr>
        <w:t>е</w:t>
      </w:r>
      <w:r w:rsidRPr="000F4A7F">
        <w:rPr>
          <w:rFonts w:eastAsia="Times New Roman"/>
          <w:color w:val="000000"/>
          <w:spacing w:val="69"/>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69"/>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еловые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иалог</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ваивая</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правила</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рече</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98"/>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тикет</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w:t>
      </w:r>
      <w:r w:rsidRPr="000F4A7F">
        <w:rPr>
          <w:rFonts w:eastAsia="Times New Roman"/>
          <w:color w:val="000000"/>
          <w:spacing w:val="98"/>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w:t>
      </w:r>
      <w:r w:rsidRPr="000F4A7F">
        <w:rPr>
          <w:rFonts w:eastAsia="Times New Roman"/>
          <w:color w:val="000000"/>
          <w:spacing w:val="-3"/>
          <w:sz w:val="28"/>
          <w:szCs w:val="28"/>
          <w:lang w:eastAsia="en-US"/>
        </w:rPr>
        <w:t>ьз</w:t>
      </w:r>
      <w:r w:rsidRPr="000F4A7F">
        <w:rPr>
          <w:rFonts w:eastAsia="Times New Roman"/>
          <w:color w:val="000000"/>
          <w:sz w:val="28"/>
          <w:szCs w:val="28"/>
          <w:lang w:eastAsia="en-US"/>
        </w:rPr>
        <w:t>оватьс</w:t>
      </w:r>
      <w:r w:rsidRPr="000F4A7F">
        <w:rPr>
          <w:rFonts w:eastAsia="Times New Roman"/>
          <w:color w:val="000000"/>
          <w:spacing w:val="-4"/>
          <w:sz w:val="28"/>
          <w:szCs w:val="28"/>
          <w:lang w:eastAsia="en-US"/>
        </w:rPr>
        <w:t>я</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пря</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pacing w:val="98"/>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косв</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ой</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речью;</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в  описател</w:t>
      </w:r>
      <w:r w:rsidRPr="000F4A7F">
        <w:rPr>
          <w:rFonts w:eastAsia="Times New Roman"/>
          <w:color w:val="000000"/>
          <w:spacing w:val="-3"/>
          <w:sz w:val="28"/>
          <w:szCs w:val="28"/>
          <w:lang w:eastAsia="en-US"/>
        </w:rPr>
        <w:t>ьн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pacing w:val="136"/>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136"/>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овест</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овател</w:t>
      </w:r>
      <w:r w:rsidRPr="000F4A7F">
        <w:rPr>
          <w:rFonts w:eastAsia="Times New Roman"/>
          <w:color w:val="000000"/>
          <w:spacing w:val="-3"/>
          <w:sz w:val="28"/>
          <w:szCs w:val="28"/>
          <w:lang w:eastAsia="en-US"/>
        </w:rPr>
        <w:t>ьн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pacing w:val="136"/>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ога</w:t>
      </w:r>
      <w:r w:rsidRPr="000F4A7F">
        <w:rPr>
          <w:rFonts w:eastAsia="Times New Roman"/>
          <w:color w:val="000000"/>
          <w:spacing w:val="-4"/>
          <w:sz w:val="28"/>
          <w:szCs w:val="28"/>
          <w:lang w:eastAsia="en-US"/>
        </w:rPr>
        <w:t>х</w:t>
      </w:r>
      <w:r w:rsidRPr="000F4A7F">
        <w:rPr>
          <w:rFonts w:eastAsia="Times New Roman"/>
          <w:color w:val="000000"/>
          <w:spacing w:val="136"/>
          <w:sz w:val="28"/>
          <w:szCs w:val="28"/>
          <w:lang w:eastAsia="en-US"/>
        </w:rPr>
        <w:t xml:space="preserve"> </w:t>
      </w:r>
      <w:r w:rsidRPr="000F4A7F">
        <w:rPr>
          <w:rFonts w:eastAsia="Times New Roman"/>
          <w:color w:val="000000"/>
          <w:sz w:val="28"/>
          <w:szCs w:val="28"/>
          <w:lang w:eastAsia="en-US"/>
        </w:rPr>
        <w:t>спо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н</w:t>
      </w:r>
      <w:r w:rsidRPr="000F4A7F">
        <w:rPr>
          <w:rFonts w:eastAsia="Times New Roman"/>
          <w:color w:val="000000"/>
          <w:spacing w:val="-2"/>
          <w:sz w:val="28"/>
          <w:szCs w:val="28"/>
          <w:lang w:eastAsia="en-US"/>
        </w:rPr>
        <w:t>ы</w:t>
      </w:r>
      <w:r w:rsidRPr="000F4A7F">
        <w:rPr>
          <w:rFonts w:eastAsia="Times New Roman"/>
          <w:color w:val="000000"/>
          <w:spacing w:val="131"/>
          <w:sz w:val="28"/>
          <w:szCs w:val="28"/>
          <w:lang w:eastAsia="en-US"/>
        </w:rPr>
        <w:t xml:space="preserve"> </w:t>
      </w:r>
      <w:r w:rsidRPr="000F4A7F">
        <w:rPr>
          <w:rFonts w:eastAsia="Times New Roman"/>
          <w:color w:val="000000"/>
          <w:sz w:val="28"/>
          <w:szCs w:val="28"/>
          <w:lang w:eastAsia="en-US"/>
        </w:rPr>
        <w:t>пере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ать</w:t>
      </w:r>
      <w:r w:rsidRPr="000F4A7F">
        <w:rPr>
          <w:rFonts w:eastAsia="Times New Roman"/>
          <w:color w:val="000000"/>
          <w:spacing w:val="136"/>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ояни</w:t>
      </w:r>
      <w:r w:rsidRPr="000F4A7F">
        <w:rPr>
          <w:rFonts w:eastAsia="Times New Roman"/>
          <w:color w:val="000000"/>
          <w:spacing w:val="-5"/>
          <w:sz w:val="28"/>
          <w:szCs w:val="28"/>
          <w:lang w:eastAsia="en-US"/>
        </w:rPr>
        <w:t>е</w:t>
      </w:r>
      <w:r w:rsidRPr="000F4A7F">
        <w:rPr>
          <w:rFonts w:eastAsia="Times New Roman"/>
          <w:color w:val="000000"/>
          <w:spacing w:val="136"/>
          <w:sz w:val="28"/>
          <w:szCs w:val="28"/>
          <w:lang w:eastAsia="en-US"/>
        </w:rPr>
        <w:t xml:space="preserve"> </w:t>
      </w:r>
      <w:r w:rsidRPr="000F4A7F">
        <w:rPr>
          <w:rFonts w:eastAsia="Times New Roman"/>
          <w:color w:val="000000"/>
          <w:sz w:val="28"/>
          <w:szCs w:val="28"/>
          <w:lang w:eastAsia="en-US"/>
        </w:rPr>
        <w:t>ге</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я</w:t>
      </w:r>
      <w:r w:rsidRPr="000F4A7F">
        <w:rPr>
          <w:rFonts w:eastAsia="Times New Roman"/>
          <w:color w:val="000000"/>
          <w:spacing w:val="-2"/>
          <w:sz w:val="28"/>
          <w:szCs w:val="28"/>
          <w:lang w:eastAsia="en-US"/>
        </w:rPr>
        <w:t>,</w:t>
      </w:r>
      <w:r w:rsidRPr="000F4A7F">
        <w:rPr>
          <w:rFonts w:eastAsia="Times New Roman"/>
          <w:color w:val="000000"/>
          <w:spacing w:val="131"/>
          <w:sz w:val="28"/>
          <w:szCs w:val="28"/>
          <w:lang w:eastAsia="en-US"/>
        </w:rPr>
        <w:t xml:space="preserve"> </w:t>
      </w:r>
      <w:r w:rsidRPr="000F4A7F">
        <w:rPr>
          <w:rFonts w:eastAsia="Times New Roman"/>
          <w:color w:val="000000"/>
          <w:sz w:val="28"/>
          <w:szCs w:val="28"/>
          <w:lang w:eastAsia="en-US"/>
        </w:rPr>
        <w:t>его  настроени</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ошени</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к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ытию</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ис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з</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я эпитет</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 xml:space="preserve"> и сра</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нения.  </w:t>
      </w:r>
    </w:p>
    <w:p w:rsidR="007477D1" w:rsidRDefault="007477D1" w:rsidP="007477D1">
      <w:pPr>
        <w:widowControl w:val="0"/>
        <w:ind w:right="110"/>
        <w:rPr>
          <w:rFonts w:eastAsia="Times New Roman"/>
          <w:color w:val="000000"/>
          <w:spacing w:val="21"/>
          <w:sz w:val="28"/>
          <w:szCs w:val="28"/>
          <w:lang w:eastAsia="en-US"/>
        </w:rPr>
      </w:pPr>
      <w:r w:rsidRPr="000F4A7F">
        <w:rPr>
          <w:rFonts w:eastAsia="Times New Roman"/>
          <w:color w:val="000000"/>
          <w:sz w:val="28"/>
          <w:szCs w:val="28"/>
          <w:lang w:eastAsia="en-US"/>
        </w:rPr>
        <w:t>Кр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г чтения 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 5—6 лет по</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олняется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оизве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ениями ра</w:t>
      </w:r>
      <w:r w:rsidRPr="000F4A7F">
        <w:rPr>
          <w:rFonts w:eastAsia="Times New Roman"/>
          <w:color w:val="000000"/>
          <w:spacing w:val="-3"/>
          <w:sz w:val="28"/>
          <w:szCs w:val="28"/>
          <w:lang w:eastAsia="en-US"/>
        </w:rPr>
        <w:t>зн</w:t>
      </w:r>
      <w:r w:rsidRPr="000F4A7F">
        <w:rPr>
          <w:rFonts w:eastAsia="Times New Roman"/>
          <w:color w:val="000000"/>
          <w:sz w:val="28"/>
          <w:szCs w:val="28"/>
          <w:lang w:eastAsia="en-US"/>
        </w:rPr>
        <w:t>оо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раз</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ой тема</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ики, в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  числе связан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ой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 xml:space="preserve">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лемам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сем</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заи</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ношени</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 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ым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верстникам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 xml:space="preserve"> ис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ией  страны</w:t>
      </w:r>
      <w:r w:rsidRPr="000F4A7F">
        <w:rPr>
          <w:rFonts w:eastAsia="Times New Roman"/>
          <w:color w:val="000000"/>
          <w:spacing w:val="-2"/>
          <w:sz w:val="28"/>
          <w:szCs w:val="28"/>
          <w:lang w:eastAsia="en-US"/>
        </w:rPr>
        <w:t>.</w:t>
      </w:r>
      <w:r w:rsidRPr="000F4A7F">
        <w:rPr>
          <w:rFonts w:eastAsia="Times New Roman"/>
          <w:color w:val="000000"/>
          <w:spacing w:val="21"/>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Он</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w:t>
      </w:r>
      <w:r w:rsidRPr="000F4A7F">
        <w:rPr>
          <w:rFonts w:eastAsia="Times New Roman"/>
          <w:color w:val="000000"/>
          <w:spacing w:val="-3"/>
          <w:sz w:val="28"/>
          <w:szCs w:val="28"/>
          <w:lang w:eastAsia="en-US"/>
        </w:rPr>
        <w:t>н</w:t>
      </w:r>
      <w:r w:rsidRPr="000F4A7F">
        <w:rPr>
          <w:rFonts w:eastAsia="Times New Roman"/>
          <w:color w:val="000000"/>
          <w:spacing w:val="21"/>
          <w:sz w:val="28"/>
          <w:szCs w:val="28"/>
          <w:lang w:eastAsia="en-US"/>
        </w:rPr>
        <w:t xml:space="preserve"> </w:t>
      </w:r>
      <w:r w:rsidRPr="000F4A7F">
        <w:rPr>
          <w:rFonts w:eastAsia="Times New Roman"/>
          <w:color w:val="000000"/>
          <w:spacing w:val="-4"/>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ерживать</w:t>
      </w:r>
      <w:r w:rsidRPr="000F4A7F">
        <w:rPr>
          <w:rFonts w:eastAsia="Times New Roman"/>
          <w:color w:val="000000"/>
          <w:spacing w:val="21"/>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пам</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ти</w:t>
      </w:r>
      <w:r w:rsidRPr="000F4A7F">
        <w:rPr>
          <w:rFonts w:eastAsia="Times New Roman"/>
          <w:color w:val="000000"/>
          <w:spacing w:val="21"/>
          <w:sz w:val="28"/>
          <w:szCs w:val="28"/>
          <w:lang w:eastAsia="en-US"/>
        </w:rPr>
        <w:t xml:space="preserve"> </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ь</w:t>
      </w:r>
      <w:r w:rsidRPr="000F4A7F">
        <w:rPr>
          <w:rFonts w:eastAsia="Times New Roman"/>
          <w:color w:val="000000"/>
          <w:spacing w:val="-2"/>
          <w:sz w:val="28"/>
          <w:szCs w:val="28"/>
          <w:lang w:eastAsia="en-US"/>
        </w:rPr>
        <w:t>ш</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ъём</w:t>
      </w:r>
      <w:r w:rsidRPr="000F4A7F">
        <w:rPr>
          <w:rFonts w:eastAsia="Times New Roman"/>
          <w:color w:val="000000"/>
          <w:spacing w:val="21"/>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нфо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маци</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w:t>
      </w:r>
      <w:r w:rsidRPr="000F4A7F">
        <w:rPr>
          <w:rFonts w:eastAsia="Times New Roman"/>
          <w:color w:val="000000"/>
          <w:spacing w:val="21"/>
          <w:sz w:val="28"/>
          <w:szCs w:val="28"/>
          <w:lang w:eastAsia="en-US"/>
        </w:rPr>
        <w:t xml:space="preserve"> </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м</w:t>
      </w:r>
      <w:r w:rsidRPr="000F4A7F">
        <w:rPr>
          <w:rFonts w:eastAsia="Times New Roman"/>
          <w:color w:val="000000"/>
          <w:spacing w:val="-9"/>
          <w:sz w:val="28"/>
          <w:szCs w:val="28"/>
          <w:lang w:eastAsia="en-US"/>
        </w:rPr>
        <w:t>у</w:t>
      </w:r>
      <w:r w:rsidRPr="000F4A7F">
        <w:rPr>
          <w:rFonts w:eastAsia="Times New Roman"/>
          <w:color w:val="000000"/>
          <w:spacing w:val="21"/>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ост</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пно</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чтен</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е</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с  про</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олже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ием.  </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t>По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ышаются</w:t>
      </w:r>
      <w:r w:rsidRPr="000F4A7F">
        <w:rPr>
          <w:rFonts w:eastAsia="Times New Roman"/>
          <w:color w:val="000000"/>
          <w:spacing w:val="-2"/>
          <w:sz w:val="28"/>
          <w:szCs w:val="28"/>
          <w:lang w:eastAsia="en-US"/>
        </w:rPr>
        <w:t xml:space="preserve"> в</w:t>
      </w:r>
      <w:r w:rsidRPr="000F4A7F">
        <w:rPr>
          <w:rFonts w:eastAsia="Times New Roman"/>
          <w:color w:val="000000"/>
          <w:sz w:val="28"/>
          <w:szCs w:val="28"/>
          <w:lang w:eastAsia="en-US"/>
        </w:rPr>
        <w:t>оз</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ож</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езопаснос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жизн</w:t>
      </w:r>
      <w:r w:rsidRPr="000F4A7F">
        <w:rPr>
          <w:rFonts w:eastAsia="Times New Roman"/>
          <w:color w:val="000000"/>
          <w:spacing w:val="-5"/>
          <w:sz w:val="28"/>
          <w:szCs w:val="28"/>
          <w:lang w:eastAsia="en-US"/>
        </w:rPr>
        <w:t>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еятельност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 xml:space="preserve"> 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енка 5— 6 ле</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 </w:t>
      </w:r>
    </w:p>
    <w:p w:rsidR="007477D1" w:rsidRDefault="007477D1" w:rsidP="007477D1">
      <w:pPr>
        <w:widowControl w:val="0"/>
        <w:ind w:right="110"/>
        <w:rPr>
          <w:rFonts w:eastAsia="Times New Roman"/>
          <w:color w:val="000000"/>
          <w:spacing w:val="88"/>
          <w:sz w:val="28"/>
          <w:szCs w:val="28"/>
          <w:lang w:eastAsia="en-US"/>
        </w:rPr>
      </w:pPr>
      <w:r w:rsidRPr="000F4A7F">
        <w:rPr>
          <w:rFonts w:eastAsia="Times New Roman"/>
          <w:color w:val="000000"/>
          <w:sz w:val="28"/>
          <w:szCs w:val="28"/>
          <w:lang w:eastAsia="en-US"/>
        </w:rPr>
        <w:t>Э</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 связа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  с</w:t>
      </w:r>
      <w:r w:rsidRPr="000F4A7F">
        <w:rPr>
          <w:rFonts w:eastAsia="Times New Roman"/>
          <w:color w:val="000000"/>
          <w:spacing w:val="50"/>
          <w:sz w:val="28"/>
          <w:szCs w:val="28"/>
          <w:lang w:eastAsia="en-US"/>
        </w:rPr>
        <w:t xml:space="preserve"> </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осознан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2"/>
          <w:sz w:val="28"/>
          <w:szCs w:val="28"/>
          <w:lang w:eastAsia="en-US"/>
        </w:rPr>
        <w:t>и</w:t>
      </w:r>
      <w:r w:rsidRPr="000F4A7F">
        <w:rPr>
          <w:rFonts w:eastAsia="Times New Roman"/>
          <w:color w:val="000000"/>
          <w:spacing w:val="50"/>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2"/>
          <w:sz w:val="28"/>
          <w:szCs w:val="28"/>
          <w:lang w:eastAsia="en-US"/>
        </w:rPr>
        <w:t>и</w:t>
      </w:r>
      <w:r w:rsidRPr="000F4A7F">
        <w:rPr>
          <w:rFonts w:eastAsia="Times New Roman"/>
          <w:color w:val="000000"/>
          <w:spacing w:val="5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ения,</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пр</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оление</w:t>
      </w:r>
      <w:r w:rsidRPr="000F4A7F">
        <w:rPr>
          <w:rFonts w:eastAsia="Times New Roman"/>
          <w:color w:val="000000"/>
          <w:spacing w:val="-3"/>
          <w:sz w:val="28"/>
          <w:szCs w:val="28"/>
          <w:lang w:eastAsia="en-US"/>
        </w:rPr>
        <w:t>м</w:t>
      </w:r>
      <w:r w:rsidRPr="000F4A7F">
        <w:rPr>
          <w:rFonts w:eastAsia="Times New Roman"/>
          <w:color w:val="000000"/>
          <w:spacing w:val="50"/>
          <w:sz w:val="28"/>
          <w:szCs w:val="28"/>
          <w:lang w:eastAsia="en-US"/>
        </w:rPr>
        <w:t xml:space="preserve"> </w:t>
      </w:r>
      <w:r w:rsidRPr="000F4A7F">
        <w:rPr>
          <w:rFonts w:eastAsia="Times New Roman"/>
          <w:color w:val="000000"/>
          <w:spacing w:val="-2"/>
          <w:sz w:val="28"/>
          <w:szCs w:val="28"/>
          <w:lang w:eastAsia="en-US"/>
        </w:rPr>
        <w:t>эг</w:t>
      </w:r>
      <w:r w:rsidRPr="000F4A7F">
        <w:rPr>
          <w:rFonts w:eastAsia="Times New Roman"/>
          <w:color w:val="000000"/>
          <w:sz w:val="28"/>
          <w:szCs w:val="28"/>
          <w:lang w:eastAsia="en-US"/>
        </w:rPr>
        <w:t>оцент</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ическо</w:t>
      </w:r>
      <w:r w:rsidRPr="000F4A7F">
        <w:rPr>
          <w:rFonts w:eastAsia="Times New Roman"/>
          <w:color w:val="000000"/>
          <w:spacing w:val="-3"/>
          <w:sz w:val="28"/>
          <w:szCs w:val="28"/>
          <w:lang w:eastAsia="en-US"/>
        </w:rPr>
        <w:t>й</w:t>
      </w:r>
      <w:r w:rsidRPr="000F4A7F">
        <w:rPr>
          <w:rFonts w:eastAsia="Times New Roman"/>
          <w:color w:val="000000"/>
          <w:spacing w:val="5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оз</w:t>
      </w:r>
      <w:r w:rsidRPr="000F4A7F">
        <w:rPr>
          <w:rFonts w:eastAsia="Times New Roman"/>
          <w:color w:val="000000"/>
          <w:spacing w:val="-3"/>
          <w:sz w:val="28"/>
          <w:szCs w:val="28"/>
          <w:lang w:eastAsia="en-US"/>
        </w:rPr>
        <w:t>иц</w:t>
      </w:r>
      <w:r w:rsidRPr="000F4A7F">
        <w:rPr>
          <w:rFonts w:eastAsia="Times New Roman"/>
          <w:color w:val="000000"/>
          <w:sz w:val="28"/>
          <w:szCs w:val="28"/>
          <w:lang w:eastAsia="en-US"/>
        </w:rPr>
        <w:t>ии  (ре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ёнок</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ста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ится</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ны</w:t>
      </w:r>
      <w:r w:rsidRPr="000F4A7F">
        <w:rPr>
          <w:rFonts w:eastAsia="Times New Roman"/>
          <w:color w:val="000000"/>
          <w:spacing w:val="-3"/>
          <w:sz w:val="28"/>
          <w:szCs w:val="28"/>
          <w:lang w:eastAsia="en-US"/>
        </w:rPr>
        <w:t>м</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встат</w:t>
      </w:r>
      <w:r w:rsidRPr="000F4A7F">
        <w:rPr>
          <w:rFonts w:eastAsia="Times New Roman"/>
          <w:color w:val="000000"/>
          <w:spacing w:val="-3"/>
          <w:sz w:val="28"/>
          <w:szCs w:val="28"/>
          <w:lang w:eastAsia="en-US"/>
        </w:rPr>
        <w:t>ь</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на</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позицию</w:t>
      </w:r>
      <w:r w:rsidRPr="000F4A7F">
        <w:rPr>
          <w:rFonts w:eastAsia="Times New Roman"/>
          <w:color w:val="000000"/>
          <w:spacing w:val="88"/>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го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w:t>
      </w:r>
      <w:r w:rsidRPr="000F4A7F">
        <w:rPr>
          <w:rFonts w:eastAsia="Times New Roman"/>
          <w:color w:val="000000"/>
          <w:sz w:val="28"/>
          <w:szCs w:val="28"/>
          <w:lang w:eastAsia="en-US"/>
        </w:rPr>
        <w:t>.</w:t>
      </w:r>
      <w:r w:rsidRPr="000F4A7F">
        <w:rPr>
          <w:rFonts w:eastAsia="Times New Roman"/>
          <w:color w:val="000000"/>
          <w:spacing w:val="88"/>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Ра</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вивается</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ог</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ическая  ф</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нкция</w:t>
      </w:r>
      <w:r w:rsidRPr="000F4A7F">
        <w:rPr>
          <w:rFonts w:eastAsia="Times New Roman"/>
          <w:color w:val="000000"/>
          <w:spacing w:val="160"/>
          <w:sz w:val="28"/>
          <w:szCs w:val="28"/>
          <w:lang w:eastAsia="en-US"/>
        </w:rPr>
        <w:t xml:space="preserve"> </w:t>
      </w:r>
      <w:r w:rsidRPr="000F4A7F">
        <w:rPr>
          <w:rFonts w:eastAsia="Times New Roman"/>
          <w:color w:val="000000"/>
          <w:sz w:val="28"/>
          <w:szCs w:val="28"/>
          <w:lang w:eastAsia="en-US"/>
        </w:rPr>
        <w:t>мышлени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w:t>
      </w:r>
      <w:r w:rsidRPr="000F4A7F">
        <w:rPr>
          <w:rFonts w:eastAsia="Times New Roman"/>
          <w:color w:val="000000"/>
          <w:spacing w:val="160"/>
          <w:sz w:val="28"/>
          <w:szCs w:val="28"/>
          <w:lang w:eastAsia="en-US"/>
        </w:rPr>
        <w:t xml:space="preserve"> </w:t>
      </w:r>
      <w:r w:rsidRPr="000F4A7F">
        <w:rPr>
          <w:rFonts w:eastAsia="Times New Roman"/>
          <w:color w:val="000000"/>
          <w:sz w:val="28"/>
          <w:szCs w:val="28"/>
          <w:lang w:eastAsia="en-US"/>
        </w:rPr>
        <w:t>ч</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16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оляет</w:t>
      </w:r>
      <w:r w:rsidRPr="000F4A7F">
        <w:rPr>
          <w:rFonts w:eastAsia="Times New Roman"/>
          <w:color w:val="000000"/>
          <w:spacing w:val="161"/>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к</w:t>
      </w:r>
      <w:r w:rsidRPr="000F4A7F">
        <w:rPr>
          <w:rFonts w:eastAsia="Times New Roman"/>
          <w:color w:val="000000"/>
          <w:spacing w:val="-9"/>
          <w:sz w:val="28"/>
          <w:szCs w:val="28"/>
          <w:lang w:eastAsia="en-US"/>
        </w:rPr>
        <w:t>у</w:t>
      </w:r>
      <w:r w:rsidRPr="000F4A7F">
        <w:rPr>
          <w:rFonts w:eastAsia="Times New Roman"/>
          <w:color w:val="000000"/>
          <w:spacing w:val="160"/>
          <w:sz w:val="28"/>
          <w:szCs w:val="28"/>
          <w:lang w:eastAsia="en-US"/>
        </w:rPr>
        <w:t xml:space="preserve"> </w:t>
      </w:r>
      <w:r w:rsidRPr="000F4A7F">
        <w:rPr>
          <w:rFonts w:eastAsia="Times New Roman"/>
          <w:color w:val="000000"/>
          <w:sz w:val="28"/>
          <w:szCs w:val="28"/>
          <w:lang w:eastAsia="en-US"/>
        </w:rPr>
        <w:t>ви</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еть</w:t>
      </w:r>
      <w:r w:rsidRPr="000F4A7F">
        <w:rPr>
          <w:rFonts w:eastAsia="Times New Roman"/>
          <w:color w:val="000000"/>
          <w:spacing w:val="160"/>
          <w:sz w:val="28"/>
          <w:szCs w:val="28"/>
          <w:lang w:eastAsia="en-US"/>
        </w:rPr>
        <w:t xml:space="preserve"> </w:t>
      </w:r>
      <w:r w:rsidRPr="000F4A7F">
        <w:rPr>
          <w:rFonts w:eastAsia="Times New Roman"/>
          <w:color w:val="000000"/>
          <w:sz w:val="28"/>
          <w:szCs w:val="28"/>
          <w:lang w:eastAsia="en-US"/>
        </w:rPr>
        <w:t>перспектив</w:t>
      </w:r>
      <w:r w:rsidRPr="000F4A7F">
        <w:rPr>
          <w:rFonts w:eastAsia="Times New Roman"/>
          <w:color w:val="000000"/>
          <w:spacing w:val="-9"/>
          <w:sz w:val="28"/>
          <w:szCs w:val="28"/>
          <w:lang w:eastAsia="en-US"/>
        </w:rPr>
        <w:t>у</w:t>
      </w:r>
      <w:r w:rsidRPr="000F4A7F">
        <w:rPr>
          <w:rFonts w:eastAsia="Times New Roman"/>
          <w:color w:val="000000"/>
          <w:spacing w:val="160"/>
          <w:sz w:val="28"/>
          <w:szCs w:val="28"/>
          <w:lang w:eastAsia="en-US"/>
        </w:rPr>
        <w:t xml:space="preserve"> </w:t>
      </w:r>
      <w:r w:rsidRPr="000F4A7F">
        <w:rPr>
          <w:rFonts w:eastAsia="Times New Roman"/>
          <w:color w:val="000000"/>
          <w:sz w:val="28"/>
          <w:szCs w:val="28"/>
          <w:lang w:eastAsia="en-US"/>
        </w:rPr>
        <w:t>со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ытий</w:t>
      </w:r>
      <w:r w:rsidRPr="000F4A7F">
        <w:rPr>
          <w:rFonts w:eastAsia="Times New Roman"/>
          <w:color w:val="000000"/>
          <w:spacing w:val="-2"/>
          <w:sz w:val="28"/>
          <w:szCs w:val="28"/>
          <w:lang w:eastAsia="en-US"/>
        </w:rPr>
        <w:t>,</w:t>
      </w:r>
      <w:r w:rsidRPr="000F4A7F">
        <w:rPr>
          <w:rFonts w:eastAsia="Times New Roman"/>
          <w:color w:val="000000"/>
          <w:spacing w:val="160"/>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ви</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еть  (пре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вос</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ищать</w:t>
      </w:r>
      <w:r w:rsidRPr="000F4A7F">
        <w:rPr>
          <w:rFonts w:eastAsia="Times New Roman"/>
          <w:color w:val="000000"/>
          <w:spacing w:val="-3"/>
          <w:sz w:val="28"/>
          <w:szCs w:val="28"/>
          <w:lang w:eastAsia="en-US"/>
        </w:rPr>
        <w:t>)</w:t>
      </w:r>
      <w:r w:rsidRPr="000F4A7F">
        <w:rPr>
          <w:rFonts w:eastAsia="Times New Roman"/>
          <w:color w:val="000000"/>
          <w:spacing w:val="88"/>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лизки</w:t>
      </w:r>
      <w:r w:rsidRPr="000F4A7F">
        <w:rPr>
          <w:rFonts w:eastAsia="Times New Roman"/>
          <w:color w:val="000000"/>
          <w:spacing w:val="-5"/>
          <w:sz w:val="28"/>
          <w:szCs w:val="28"/>
          <w:lang w:eastAsia="en-US"/>
        </w:rPr>
        <w:t>е</w:t>
      </w:r>
      <w:r w:rsidRPr="000F4A7F">
        <w:rPr>
          <w:rFonts w:eastAsia="Times New Roman"/>
          <w:color w:val="000000"/>
          <w:spacing w:val="88"/>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отдалённы</w:t>
      </w:r>
      <w:r w:rsidRPr="000F4A7F">
        <w:rPr>
          <w:rFonts w:eastAsia="Times New Roman"/>
          <w:color w:val="000000"/>
          <w:spacing w:val="-5"/>
          <w:sz w:val="28"/>
          <w:szCs w:val="28"/>
          <w:lang w:eastAsia="en-US"/>
        </w:rPr>
        <w:t>е</w:t>
      </w:r>
      <w:r w:rsidRPr="000F4A7F">
        <w:rPr>
          <w:rFonts w:eastAsia="Times New Roman"/>
          <w:color w:val="000000"/>
          <w:spacing w:val="88"/>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ле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ствия</w:t>
      </w:r>
      <w:r w:rsidRPr="000F4A7F">
        <w:rPr>
          <w:rFonts w:eastAsia="Times New Roman"/>
          <w:color w:val="000000"/>
          <w:spacing w:val="88"/>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ственны</w:t>
      </w:r>
      <w:r w:rsidRPr="000F4A7F">
        <w:rPr>
          <w:rFonts w:eastAsia="Times New Roman"/>
          <w:color w:val="000000"/>
          <w:spacing w:val="-4"/>
          <w:sz w:val="28"/>
          <w:szCs w:val="28"/>
          <w:lang w:eastAsia="en-US"/>
        </w:rPr>
        <w:t>х</w:t>
      </w:r>
      <w:r w:rsidRPr="000F4A7F">
        <w:rPr>
          <w:rFonts w:eastAsia="Times New Roman"/>
          <w:color w:val="000000"/>
          <w:spacing w:val="88"/>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ействи</w:t>
      </w:r>
      <w:r w:rsidRPr="000F4A7F">
        <w:rPr>
          <w:rFonts w:eastAsia="Times New Roman"/>
          <w:color w:val="000000"/>
          <w:spacing w:val="-3"/>
          <w:sz w:val="28"/>
          <w:szCs w:val="28"/>
          <w:lang w:eastAsia="en-US"/>
        </w:rPr>
        <w:t>й</w:t>
      </w:r>
      <w:r w:rsidRPr="000F4A7F">
        <w:rPr>
          <w:rFonts w:eastAsia="Times New Roman"/>
          <w:color w:val="000000"/>
          <w:spacing w:val="88"/>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88"/>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ост</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пков</w:t>
      </w:r>
      <w:r w:rsidRPr="000F4A7F">
        <w:rPr>
          <w:rFonts w:eastAsia="Times New Roman"/>
          <w:color w:val="000000"/>
          <w:spacing w:val="88"/>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ействий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ост</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 xml:space="preserve">пков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ги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лю</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ей.  </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t>В</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старше</w:t>
      </w:r>
      <w:r w:rsidRPr="000F4A7F">
        <w:rPr>
          <w:rFonts w:eastAsia="Times New Roman"/>
          <w:color w:val="000000"/>
          <w:spacing w:val="-3"/>
          <w:sz w:val="28"/>
          <w:szCs w:val="28"/>
          <w:lang w:eastAsia="en-US"/>
        </w:rPr>
        <w:t>м</w:t>
      </w:r>
      <w:r w:rsidRPr="000F4A7F">
        <w:rPr>
          <w:rFonts w:eastAsia="Times New Roman"/>
          <w:color w:val="000000"/>
          <w:spacing w:val="78"/>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ош</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pacing w:val="74"/>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озрасте</w:t>
      </w:r>
      <w:r w:rsidRPr="000F4A7F">
        <w:rPr>
          <w:rFonts w:eastAsia="Times New Roman"/>
          <w:color w:val="000000"/>
          <w:spacing w:val="73"/>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оенны</w:t>
      </w:r>
      <w:r w:rsidRPr="000F4A7F">
        <w:rPr>
          <w:rFonts w:eastAsia="Times New Roman"/>
          <w:color w:val="000000"/>
          <w:spacing w:val="-5"/>
          <w:sz w:val="28"/>
          <w:szCs w:val="28"/>
          <w:lang w:eastAsia="en-US"/>
        </w:rPr>
        <w:t>е</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ранее</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ви</w:t>
      </w:r>
      <w:r w:rsidRPr="000F4A7F">
        <w:rPr>
          <w:rFonts w:eastAsia="Times New Roman"/>
          <w:color w:val="000000"/>
          <w:spacing w:val="-2"/>
          <w:sz w:val="28"/>
          <w:szCs w:val="28"/>
          <w:lang w:eastAsia="en-US"/>
        </w:rPr>
        <w:t>ды</w:t>
      </w:r>
      <w:r w:rsidRPr="000F4A7F">
        <w:rPr>
          <w:rFonts w:eastAsia="Times New Roman"/>
          <w:color w:val="000000"/>
          <w:spacing w:val="78"/>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етско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тр</w:t>
      </w:r>
      <w:r w:rsidRPr="000F4A7F">
        <w:rPr>
          <w:rFonts w:eastAsia="Times New Roman"/>
          <w:color w:val="000000"/>
          <w:spacing w:val="-8"/>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вы</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 xml:space="preserve">олняются  качественно,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ыст</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 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озна</w:t>
      </w:r>
      <w:r w:rsidRPr="000F4A7F">
        <w:rPr>
          <w:rFonts w:eastAsia="Times New Roman"/>
          <w:color w:val="000000"/>
          <w:spacing w:val="-3"/>
          <w:sz w:val="28"/>
          <w:szCs w:val="28"/>
          <w:lang w:eastAsia="en-US"/>
        </w:rPr>
        <w:t>нн</w:t>
      </w:r>
      <w:r w:rsidRPr="000F4A7F">
        <w:rPr>
          <w:rFonts w:eastAsia="Times New Roman"/>
          <w:color w:val="000000"/>
          <w:sz w:val="28"/>
          <w:szCs w:val="28"/>
          <w:lang w:eastAsia="en-US"/>
        </w:rPr>
        <w:t xml:space="preserve">о.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Ста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овится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ож</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ым ос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ие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етьми раз</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ви</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ов 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чного  тр</w:t>
      </w:r>
      <w:r w:rsidRPr="000F4A7F">
        <w:rPr>
          <w:rFonts w:eastAsia="Times New Roman"/>
          <w:color w:val="000000"/>
          <w:spacing w:val="-9"/>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а.  </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t>В</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процессе</w:t>
      </w:r>
      <w:r w:rsidRPr="000F4A7F">
        <w:rPr>
          <w:rFonts w:eastAsia="Times New Roman"/>
          <w:color w:val="000000"/>
          <w:spacing w:val="83"/>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осприяти</w:t>
      </w:r>
      <w:r w:rsidRPr="000F4A7F">
        <w:rPr>
          <w:rFonts w:eastAsia="Times New Roman"/>
          <w:color w:val="000000"/>
          <w:spacing w:val="-4"/>
          <w:sz w:val="28"/>
          <w:szCs w:val="28"/>
          <w:lang w:eastAsia="en-US"/>
        </w:rPr>
        <w:t>я</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х</w:t>
      </w:r>
      <w:r w:rsidRPr="000F4A7F">
        <w:rPr>
          <w:rFonts w:eastAsia="Times New Roman"/>
          <w:color w:val="000000"/>
          <w:spacing w:val="-4"/>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ожествен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4"/>
          <w:sz w:val="28"/>
          <w:szCs w:val="28"/>
          <w:lang w:eastAsia="en-US"/>
        </w:rPr>
        <w:t>х</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про</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зве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ений</w:t>
      </w:r>
      <w:r w:rsidRPr="000F4A7F">
        <w:rPr>
          <w:rFonts w:eastAsia="Times New Roman"/>
          <w:color w:val="000000"/>
          <w:spacing w:val="-2"/>
          <w:sz w:val="28"/>
          <w:szCs w:val="28"/>
          <w:lang w:eastAsia="en-US"/>
        </w:rPr>
        <w:t>,</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ений</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зыкально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83"/>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и</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разитель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иск</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сства</w:t>
      </w:r>
      <w:r w:rsidRPr="000F4A7F">
        <w:rPr>
          <w:rFonts w:eastAsia="Times New Roman"/>
          <w:color w:val="000000"/>
          <w:spacing w:val="-7"/>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ети</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спо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ны</w:t>
      </w:r>
      <w:r w:rsidRPr="000F4A7F">
        <w:rPr>
          <w:rFonts w:eastAsia="Times New Roman"/>
          <w:color w:val="000000"/>
          <w:spacing w:val="-11"/>
          <w:sz w:val="28"/>
          <w:szCs w:val="28"/>
          <w:lang w:eastAsia="en-US"/>
        </w:rPr>
        <w:t xml:space="preserve"> </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ществлять</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вы</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ор</w:t>
      </w:r>
      <w:r w:rsidRPr="000F4A7F">
        <w:rPr>
          <w:rFonts w:eastAsia="Times New Roman"/>
          <w:color w:val="000000"/>
          <w:spacing w:val="-7"/>
          <w:sz w:val="28"/>
          <w:szCs w:val="28"/>
          <w:lang w:eastAsia="en-US"/>
        </w:rPr>
        <w:t xml:space="preserve">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ений,</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персона</w:t>
      </w:r>
      <w:r w:rsidRPr="000F4A7F">
        <w:rPr>
          <w:rFonts w:eastAsia="Times New Roman"/>
          <w:color w:val="000000"/>
          <w:spacing w:val="-2"/>
          <w:sz w:val="28"/>
          <w:szCs w:val="28"/>
          <w:lang w:eastAsia="en-US"/>
        </w:rPr>
        <w:t>ж</w:t>
      </w:r>
      <w:r w:rsidRPr="000F4A7F">
        <w:rPr>
          <w:rFonts w:eastAsia="Times New Roman"/>
          <w:color w:val="000000"/>
          <w:sz w:val="28"/>
          <w:szCs w:val="28"/>
          <w:lang w:eastAsia="en-US"/>
        </w:rPr>
        <w:t>ей,  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ов</w:t>
      </w:r>
      <w:r w:rsidRPr="000F4A7F">
        <w:rPr>
          <w:rFonts w:eastAsia="Times New Roman"/>
          <w:color w:val="000000"/>
          <w:spacing w:val="-3"/>
          <w:sz w:val="28"/>
          <w:szCs w:val="28"/>
          <w:lang w:eastAsia="en-US"/>
        </w:rPr>
        <w:t>)</w:t>
      </w:r>
      <w:r w:rsidRPr="000F4A7F">
        <w:rPr>
          <w:rFonts w:eastAsia="Times New Roman"/>
          <w:color w:val="000000"/>
          <w:sz w:val="28"/>
          <w:szCs w:val="28"/>
          <w:lang w:eastAsia="en-US"/>
        </w:rPr>
        <w:t>, ч</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о им </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ше нравитс</w:t>
      </w:r>
      <w:r w:rsidRPr="000F4A7F">
        <w:rPr>
          <w:rFonts w:eastAsia="Times New Roman"/>
          <w:color w:val="000000"/>
          <w:spacing w:val="-5"/>
          <w:sz w:val="28"/>
          <w:szCs w:val="28"/>
          <w:lang w:eastAsia="en-US"/>
        </w:rPr>
        <w:t>я</w:t>
      </w:r>
      <w:r w:rsidRPr="000F4A7F">
        <w:rPr>
          <w:rFonts w:eastAsia="Times New Roman"/>
          <w:color w:val="000000"/>
          <w:sz w:val="28"/>
          <w:szCs w:val="28"/>
          <w:lang w:eastAsia="en-US"/>
        </w:rPr>
        <w:t>, о</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ос</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ов</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в</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я е</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 xml:space="preserve">о с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ощью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лемен</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стетической оце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ки.  </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t xml:space="preserve">Они </w:t>
      </w:r>
      <w:r w:rsidRPr="000F4A7F">
        <w:rPr>
          <w:rFonts w:eastAsia="Times New Roman"/>
          <w:color w:val="000000"/>
          <w:spacing w:val="-2"/>
          <w:sz w:val="28"/>
          <w:szCs w:val="28"/>
          <w:lang w:eastAsia="en-US"/>
        </w:rPr>
        <w:t>э</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онал</w:t>
      </w:r>
      <w:r w:rsidRPr="000F4A7F">
        <w:rPr>
          <w:rFonts w:eastAsia="Times New Roman"/>
          <w:color w:val="000000"/>
          <w:spacing w:val="-3"/>
          <w:sz w:val="28"/>
          <w:szCs w:val="28"/>
          <w:lang w:eastAsia="en-US"/>
        </w:rPr>
        <w:t>ьн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откликаются на те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оизве</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ения иск</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сства, в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оры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пере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аны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оня</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ные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им  ч</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вства</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ошени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раз</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ичные</w:t>
      </w:r>
      <w:r w:rsidRPr="000F4A7F">
        <w:rPr>
          <w:rFonts w:eastAsia="Times New Roman"/>
          <w:color w:val="000000"/>
          <w:spacing w:val="26"/>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ци</w:t>
      </w:r>
      <w:r w:rsidRPr="000F4A7F">
        <w:rPr>
          <w:rFonts w:eastAsia="Times New Roman"/>
          <w:color w:val="000000"/>
          <w:sz w:val="28"/>
          <w:szCs w:val="28"/>
          <w:lang w:eastAsia="en-US"/>
        </w:rPr>
        <w:t>ональ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ые</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сос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ния</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лю</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жи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ны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w:t>
      </w:r>
      <w:r w:rsidRPr="000F4A7F">
        <w:rPr>
          <w:rFonts w:eastAsia="Times New Roman"/>
          <w:color w:val="000000"/>
          <w:spacing w:val="26"/>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ь</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а</w:t>
      </w:r>
      <w:r w:rsidRPr="000F4A7F">
        <w:rPr>
          <w:rFonts w:eastAsia="Times New Roman"/>
          <w:color w:val="000000"/>
          <w:spacing w:val="26"/>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со  злом</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pacing w:val="-6"/>
          <w:sz w:val="28"/>
          <w:szCs w:val="28"/>
          <w:lang w:eastAsia="en-US"/>
        </w:rPr>
        <w:t>С</w:t>
      </w:r>
      <w:r w:rsidRPr="000F4A7F">
        <w:rPr>
          <w:rFonts w:eastAsia="Times New Roman"/>
          <w:color w:val="000000"/>
          <w:sz w:val="28"/>
          <w:szCs w:val="28"/>
          <w:lang w:eastAsia="en-US"/>
        </w:rPr>
        <w:t>ове</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шенств</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ется качество</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зыкально</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Т</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орчески</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оявле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ста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ов</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тся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олее</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озна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ны</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и</w:t>
      </w:r>
      <w:r w:rsidRPr="000F4A7F">
        <w:rPr>
          <w:rFonts w:eastAsia="Times New Roman"/>
          <w:color w:val="000000"/>
          <w:spacing w:val="93"/>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напр</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вленн</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м</w:t>
      </w:r>
      <w:r w:rsidRPr="000F4A7F">
        <w:rPr>
          <w:rFonts w:eastAsia="Times New Roman"/>
          <w:color w:val="000000"/>
          <w:spacing w:val="-3"/>
          <w:sz w:val="28"/>
          <w:szCs w:val="28"/>
          <w:lang w:eastAsia="en-US"/>
        </w:rPr>
        <w:t>и</w:t>
      </w:r>
      <w:r w:rsidRPr="000F4A7F">
        <w:rPr>
          <w:rFonts w:eastAsia="Times New Roman"/>
          <w:color w:val="000000"/>
          <w:spacing w:val="93"/>
          <w:sz w:val="28"/>
          <w:szCs w:val="28"/>
          <w:lang w:eastAsia="en-US"/>
        </w:rPr>
        <w:t xml:space="preserve"> </w:t>
      </w:r>
      <w:r w:rsidRPr="000F4A7F">
        <w:rPr>
          <w:rFonts w:eastAsia="Times New Roman"/>
          <w:color w:val="000000"/>
          <w:spacing w:val="-3"/>
          <w:sz w:val="28"/>
          <w:szCs w:val="28"/>
          <w:lang w:eastAsia="en-US"/>
        </w:rPr>
        <w:t>(</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раз,</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сре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ства</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выра</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итель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2"/>
          <w:sz w:val="28"/>
          <w:szCs w:val="28"/>
          <w:lang w:eastAsia="en-US"/>
        </w:rPr>
        <w:t>и</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мываются</w:t>
      </w:r>
      <w:r w:rsidRPr="000F4A7F">
        <w:rPr>
          <w:rFonts w:eastAsia="Times New Roman"/>
          <w:color w:val="000000"/>
          <w:spacing w:val="93"/>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сознател</w:t>
      </w:r>
      <w:r w:rsidRPr="000F4A7F">
        <w:rPr>
          <w:rFonts w:eastAsia="Times New Roman"/>
          <w:color w:val="000000"/>
          <w:spacing w:val="-3"/>
          <w:sz w:val="28"/>
          <w:szCs w:val="28"/>
          <w:lang w:eastAsia="en-US"/>
        </w:rPr>
        <w:t>ьн</w:t>
      </w:r>
      <w:r w:rsidRPr="000F4A7F">
        <w:rPr>
          <w:rFonts w:eastAsia="Times New Roman"/>
          <w:color w:val="000000"/>
          <w:sz w:val="28"/>
          <w:szCs w:val="28"/>
          <w:lang w:eastAsia="en-US"/>
        </w:rPr>
        <w:t>о</w:t>
      </w:r>
      <w:r w:rsidRPr="000F4A7F">
        <w:rPr>
          <w:rFonts w:eastAsia="Times New Roman"/>
          <w:color w:val="000000"/>
          <w:spacing w:val="3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дб</w:t>
      </w:r>
      <w:r w:rsidRPr="000F4A7F">
        <w:rPr>
          <w:rFonts w:eastAsia="Times New Roman"/>
          <w:color w:val="000000"/>
          <w:sz w:val="28"/>
          <w:szCs w:val="28"/>
          <w:lang w:eastAsia="en-US"/>
        </w:rPr>
        <w:t>ираются</w:t>
      </w:r>
      <w:r w:rsidRPr="000F4A7F">
        <w:rPr>
          <w:rFonts w:eastAsia="Times New Roman"/>
          <w:color w:val="000000"/>
          <w:spacing w:val="3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етьми</w:t>
      </w:r>
      <w:r w:rsidRPr="000F4A7F">
        <w:rPr>
          <w:rFonts w:eastAsia="Times New Roman"/>
          <w:color w:val="000000"/>
          <w:spacing w:val="-3"/>
          <w:sz w:val="28"/>
          <w:szCs w:val="28"/>
          <w:lang w:eastAsia="en-US"/>
        </w:rPr>
        <w:t>)</w:t>
      </w:r>
      <w:r w:rsidRPr="000F4A7F">
        <w:rPr>
          <w:rFonts w:eastAsia="Times New Roman"/>
          <w:color w:val="000000"/>
          <w:sz w:val="28"/>
          <w:szCs w:val="28"/>
          <w:lang w:eastAsia="en-US"/>
        </w:rPr>
        <w:t>.</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ктив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pacing w:val="3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еятельнос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и</w:t>
      </w:r>
      <w:r w:rsidRPr="000F4A7F">
        <w:rPr>
          <w:rFonts w:eastAsia="Times New Roman"/>
          <w:color w:val="000000"/>
          <w:spacing w:val="3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ети</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такж</w:t>
      </w:r>
      <w:r w:rsidRPr="000F4A7F">
        <w:rPr>
          <w:rFonts w:eastAsia="Times New Roman"/>
          <w:color w:val="000000"/>
          <w:spacing w:val="-5"/>
          <w:sz w:val="28"/>
          <w:szCs w:val="28"/>
          <w:lang w:eastAsia="en-US"/>
        </w:rPr>
        <w:t>е</w:t>
      </w:r>
      <w:r w:rsidRPr="000F4A7F">
        <w:rPr>
          <w:rFonts w:eastAsia="Times New Roman"/>
          <w:color w:val="000000"/>
          <w:spacing w:val="30"/>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ог</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т</w:t>
      </w:r>
      <w:r w:rsidRPr="000F4A7F">
        <w:rPr>
          <w:rFonts w:eastAsia="Times New Roman"/>
          <w:color w:val="000000"/>
          <w:spacing w:val="31"/>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разить  зад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манное (за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ысел 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ёт з</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и</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раже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ие).  </w:t>
      </w:r>
    </w:p>
    <w:p w:rsidR="007477D1" w:rsidRPr="000F4A7F" w:rsidRDefault="007477D1" w:rsidP="007477D1">
      <w:pPr>
        <w:widowControl w:val="0"/>
        <w:ind w:right="112"/>
        <w:rPr>
          <w:rFonts w:eastAsia="Times New Roman"/>
          <w:color w:val="010302"/>
          <w:sz w:val="28"/>
          <w:szCs w:val="28"/>
          <w:lang w:eastAsia="en-US"/>
        </w:rPr>
      </w:pPr>
      <w:r>
        <w:rPr>
          <w:rFonts w:eastAsia="Times New Roman"/>
          <w:b/>
          <w:bCs/>
          <w:color w:val="000000"/>
          <w:spacing w:val="-2"/>
          <w:sz w:val="28"/>
          <w:szCs w:val="28"/>
          <w:lang w:eastAsia="en-US"/>
        </w:rPr>
        <w:t xml:space="preserve">                                                             </w:t>
      </w:r>
      <w:r w:rsidRPr="009B46C6">
        <w:rPr>
          <w:rFonts w:eastAsia="Times New Roman"/>
          <w:b/>
          <w:bCs/>
          <w:i/>
          <w:color w:val="000000"/>
          <w:spacing w:val="-2"/>
          <w:sz w:val="28"/>
          <w:szCs w:val="28"/>
          <w:lang w:eastAsia="en-US"/>
        </w:rPr>
        <w:t>Р</w:t>
      </w:r>
      <w:r w:rsidRPr="009B46C6">
        <w:rPr>
          <w:rFonts w:eastAsia="Times New Roman"/>
          <w:b/>
          <w:bCs/>
          <w:i/>
          <w:color w:val="000000"/>
          <w:sz w:val="28"/>
          <w:szCs w:val="28"/>
          <w:lang w:eastAsia="en-US"/>
        </w:rPr>
        <w:t>ебенок</w:t>
      </w:r>
      <w:r w:rsidRPr="009B46C6">
        <w:rPr>
          <w:rFonts w:eastAsia="Times New Roman"/>
          <w:b/>
          <w:bCs/>
          <w:i/>
          <w:color w:val="000000"/>
          <w:spacing w:val="46"/>
          <w:sz w:val="28"/>
          <w:szCs w:val="28"/>
          <w:lang w:eastAsia="en-US"/>
        </w:rPr>
        <w:t xml:space="preserve"> </w:t>
      </w:r>
      <w:r w:rsidRPr="009B46C6">
        <w:rPr>
          <w:rFonts w:eastAsia="Times New Roman"/>
          <w:b/>
          <w:bCs/>
          <w:i/>
          <w:color w:val="000000"/>
          <w:sz w:val="28"/>
          <w:szCs w:val="28"/>
          <w:lang w:eastAsia="en-US"/>
        </w:rPr>
        <w:t>6-7</w:t>
      </w:r>
      <w:r w:rsidRPr="009B46C6">
        <w:rPr>
          <w:rFonts w:eastAsia="Times New Roman"/>
          <w:b/>
          <w:bCs/>
          <w:i/>
          <w:color w:val="000000"/>
          <w:spacing w:val="45"/>
          <w:sz w:val="28"/>
          <w:szCs w:val="28"/>
          <w:lang w:eastAsia="en-US"/>
        </w:rPr>
        <w:t xml:space="preserve"> </w:t>
      </w:r>
      <w:r w:rsidRPr="009B46C6">
        <w:rPr>
          <w:rFonts w:eastAsia="Times New Roman"/>
          <w:b/>
          <w:bCs/>
          <w:i/>
          <w:color w:val="000000"/>
          <w:sz w:val="28"/>
          <w:szCs w:val="28"/>
          <w:lang w:eastAsia="en-US"/>
        </w:rPr>
        <w:t>лет</w:t>
      </w:r>
      <w:r w:rsidRPr="009B46C6">
        <w:rPr>
          <w:rFonts w:eastAsia="Times New Roman"/>
          <w:i/>
          <w:color w:val="000000"/>
          <w:spacing w:val="45"/>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ает</w:t>
      </w:r>
      <w:r w:rsidRPr="000F4A7F">
        <w:rPr>
          <w:rFonts w:eastAsia="Times New Roman"/>
          <w:color w:val="000000"/>
          <w:spacing w:val="50"/>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стойчивы</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и</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соц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ально</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нравствен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ыми</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ч</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вства</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45"/>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мо</w:t>
      </w:r>
      <w:r w:rsidRPr="000F4A7F">
        <w:rPr>
          <w:rFonts w:eastAsia="Times New Roman"/>
          <w:color w:val="000000"/>
          <w:spacing w:val="-3"/>
          <w:sz w:val="28"/>
          <w:szCs w:val="28"/>
          <w:lang w:eastAsia="en-US"/>
        </w:rPr>
        <w:t>ц</w:t>
      </w:r>
      <w:r w:rsidRPr="000F4A7F">
        <w:rPr>
          <w:rFonts w:eastAsia="Times New Roman"/>
          <w:color w:val="000000"/>
          <w:sz w:val="28"/>
          <w:szCs w:val="28"/>
          <w:lang w:eastAsia="en-US"/>
        </w:rPr>
        <w:t>иям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вы</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оким са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ознание</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 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ос</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ществляет се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я как с</w:t>
      </w:r>
      <w:r w:rsidRPr="000F4A7F">
        <w:rPr>
          <w:rFonts w:eastAsia="Times New Roman"/>
          <w:color w:val="000000"/>
          <w:spacing w:val="-4"/>
          <w:sz w:val="28"/>
          <w:szCs w:val="28"/>
          <w:lang w:eastAsia="en-US"/>
        </w:rPr>
        <w:t>у</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 xml:space="preserve">ъект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еятельности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 xml:space="preserve">и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ения.  </w:t>
      </w:r>
    </w:p>
    <w:p w:rsidR="007477D1" w:rsidRDefault="007477D1" w:rsidP="007477D1">
      <w:pPr>
        <w:widowControl w:val="0"/>
        <w:ind w:right="112"/>
        <w:rPr>
          <w:rFonts w:eastAsia="Times New Roman"/>
          <w:color w:val="000000"/>
          <w:sz w:val="28"/>
          <w:szCs w:val="28"/>
          <w:lang w:eastAsia="en-US"/>
        </w:rPr>
      </w:pPr>
      <w:r w:rsidRPr="000F4A7F">
        <w:rPr>
          <w:rFonts w:eastAsia="Times New Roman"/>
          <w:color w:val="000000"/>
          <w:spacing w:val="-2"/>
          <w:sz w:val="28"/>
          <w:szCs w:val="28"/>
          <w:lang w:eastAsia="en-US"/>
        </w:rPr>
        <w:t>М</w:t>
      </w:r>
      <w:r w:rsidRPr="000F4A7F">
        <w:rPr>
          <w:rFonts w:eastAsia="Times New Roman"/>
          <w:color w:val="000000"/>
          <w:sz w:val="28"/>
          <w:szCs w:val="28"/>
          <w:lang w:eastAsia="en-US"/>
        </w:rPr>
        <w:t>отива</w:t>
      </w:r>
      <w:r w:rsidRPr="000F4A7F">
        <w:rPr>
          <w:rFonts w:eastAsia="Times New Roman"/>
          <w:color w:val="000000"/>
          <w:spacing w:val="-3"/>
          <w:sz w:val="28"/>
          <w:szCs w:val="28"/>
          <w:lang w:eastAsia="en-US"/>
        </w:rPr>
        <w:t>ци</w:t>
      </w:r>
      <w:r w:rsidRPr="000F4A7F">
        <w:rPr>
          <w:rFonts w:eastAsia="Times New Roman"/>
          <w:color w:val="000000"/>
          <w:sz w:val="28"/>
          <w:szCs w:val="28"/>
          <w:lang w:eastAsia="en-US"/>
        </w:rPr>
        <w:t>онная сфера старши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ош</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иков</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6—7 лет расширяется за счёт разв</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тия таких  социал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ны</w:t>
      </w:r>
      <w:r w:rsidRPr="000F4A7F">
        <w:rPr>
          <w:rFonts w:eastAsia="Times New Roman"/>
          <w:color w:val="000000"/>
          <w:spacing w:val="-4"/>
          <w:sz w:val="28"/>
          <w:szCs w:val="28"/>
          <w:lang w:eastAsia="en-US"/>
        </w:rPr>
        <w:t>х</w:t>
      </w:r>
      <w:r w:rsidRPr="000F4A7F">
        <w:rPr>
          <w:rFonts w:eastAsia="Times New Roman"/>
          <w:color w:val="000000"/>
          <w:spacing w:val="126"/>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от</w:t>
      </w:r>
      <w:r w:rsidRPr="000F4A7F">
        <w:rPr>
          <w:rFonts w:eastAsia="Times New Roman"/>
          <w:color w:val="000000"/>
          <w:spacing w:val="-2"/>
          <w:sz w:val="28"/>
          <w:szCs w:val="28"/>
          <w:lang w:eastAsia="en-US"/>
        </w:rPr>
        <w:t>ив</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w:t>
      </w:r>
      <w:r w:rsidRPr="000F4A7F">
        <w:rPr>
          <w:rFonts w:eastAsia="Times New Roman"/>
          <w:color w:val="000000"/>
          <w:spacing w:val="126"/>
          <w:sz w:val="28"/>
          <w:szCs w:val="28"/>
          <w:lang w:eastAsia="en-US"/>
        </w:rPr>
        <w:t xml:space="preserve"> </w:t>
      </w:r>
      <w:r w:rsidRPr="000F4A7F">
        <w:rPr>
          <w:rFonts w:eastAsia="Times New Roman"/>
          <w:color w:val="000000"/>
          <w:sz w:val="28"/>
          <w:szCs w:val="28"/>
          <w:lang w:eastAsia="en-US"/>
        </w:rPr>
        <w:t>как</w:t>
      </w:r>
      <w:r w:rsidRPr="000F4A7F">
        <w:rPr>
          <w:rFonts w:eastAsia="Times New Roman"/>
          <w:color w:val="000000"/>
          <w:spacing w:val="126"/>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ознаватель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ые</w:t>
      </w:r>
      <w:r w:rsidRPr="000F4A7F">
        <w:rPr>
          <w:rFonts w:eastAsia="Times New Roman"/>
          <w:color w:val="000000"/>
          <w:spacing w:val="-2"/>
          <w:sz w:val="28"/>
          <w:szCs w:val="28"/>
          <w:lang w:eastAsia="en-US"/>
        </w:rPr>
        <w:t>,</w:t>
      </w:r>
      <w:r w:rsidRPr="000F4A7F">
        <w:rPr>
          <w:rFonts w:eastAsia="Times New Roman"/>
          <w:color w:val="000000"/>
          <w:spacing w:val="128"/>
          <w:sz w:val="28"/>
          <w:szCs w:val="28"/>
          <w:lang w:eastAsia="en-US"/>
        </w:rPr>
        <w:t xml:space="preserve"> </w:t>
      </w:r>
      <w:r w:rsidRPr="000F4A7F">
        <w:rPr>
          <w:rFonts w:eastAsia="Times New Roman"/>
          <w:color w:val="000000"/>
          <w:sz w:val="28"/>
          <w:szCs w:val="28"/>
          <w:lang w:eastAsia="en-US"/>
        </w:rPr>
        <w:t>про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ц</w:t>
      </w:r>
      <w:r w:rsidRPr="000F4A7F">
        <w:rPr>
          <w:rFonts w:eastAsia="Times New Roman"/>
          <w:color w:val="000000"/>
          <w:sz w:val="28"/>
          <w:szCs w:val="28"/>
          <w:lang w:eastAsia="en-US"/>
        </w:rPr>
        <w:t>иальны</w:t>
      </w:r>
      <w:r w:rsidRPr="000F4A7F">
        <w:rPr>
          <w:rFonts w:eastAsia="Times New Roman"/>
          <w:color w:val="000000"/>
          <w:spacing w:val="-5"/>
          <w:sz w:val="28"/>
          <w:szCs w:val="28"/>
          <w:lang w:eastAsia="en-US"/>
        </w:rPr>
        <w:t>е</w:t>
      </w:r>
      <w:r w:rsidRPr="000F4A7F">
        <w:rPr>
          <w:rFonts w:eastAsia="Times New Roman"/>
          <w:color w:val="000000"/>
          <w:spacing w:val="126"/>
          <w:sz w:val="28"/>
          <w:szCs w:val="28"/>
          <w:lang w:eastAsia="en-US"/>
        </w:rPr>
        <w:t xml:space="preserve"> </w:t>
      </w:r>
      <w:r w:rsidRPr="000F4A7F">
        <w:rPr>
          <w:rFonts w:eastAsia="Times New Roman"/>
          <w:color w:val="000000"/>
          <w:sz w:val="28"/>
          <w:szCs w:val="28"/>
          <w:lang w:eastAsia="en-US"/>
        </w:rPr>
        <w:t>(</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ающие</w:t>
      </w:r>
      <w:r w:rsidRPr="000F4A7F">
        <w:rPr>
          <w:rFonts w:eastAsia="Times New Roman"/>
          <w:color w:val="000000"/>
          <w:spacing w:val="126"/>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елать</w:t>
      </w:r>
      <w:r w:rsidRPr="000F4A7F">
        <w:rPr>
          <w:rFonts w:eastAsia="Times New Roman"/>
          <w:color w:val="000000"/>
          <w:spacing w:val="126"/>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w:t>
      </w:r>
      <w:r w:rsidRPr="000F4A7F">
        <w:rPr>
          <w:rFonts w:eastAsia="Times New Roman"/>
          <w:color w:val="000000"/>
          <w:sz w:val="28"/>
          <w:szCs w:val="28"/>
          <w:lang w:eastAsia="en-US"/>
        </w:rPr>
        <w:t>,  самореализац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p>
    <w:p w:rsidR="007477D1" w:rsidRDefault="007477D1" w:rsidP="007477D1">
      <w:pPr>
        <w:widowControl w:val="0"/>
        <w:ind w:right="112"/>
        <w:rPr>
          <w:rFonts w:eastAsia="Times New Roman"/>
          <w:color w:val="000000"/>
          <w:spacing w:val="-2"/>
          <w:sz w:val="28"/>
          <w:szCs w:val="28"/>
          <w:lang w:eastAsia="en-US"/>
        </w:rPr>
      </w:pPr>
      <w:r w:rsidRPr="000F4A7F">
        <w:rPr>
          <w:rFonts w:eastAsia="Times New Roman"/>
          <w:color w:val="000000"/>
          <w:spacing w:val="-5"/>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ение 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 начинае</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 рег</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лироватьс</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также е</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 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ставлениями о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что</w:t>
      </w:r>
      <w:r w:rsidRPr="000F4A7F">
        <w:rPr>
          <w:rFonts w:eastAsia="Times New Roman"/>
          <w:color w:val="000000"/>
          <w:spacing w:val="-2"/>
          <w:sz w:val="28"/>
          <w:szCs w:val="28"/>
          <w:lang w:eastAsia="en-US"/>
        </w:rPr>
        <w:t xml:space="preserve">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ш</w:t>
      </w:r>
      <w:r w:rsidRPr="000F4A7F">
        <w:rPr>
          <w:rFonts w:eastAsia="Times New Roman"/>
          <w:color w:val="000000"/>
          <w:sz w:val="28"/>
          <w:szCs w:val="28"/>
          <w:lang w:eastAsia="en-US"/>
        </w:rPr>
        <w:t>о</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ч</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 </w:t>
      </w:r>
    </w:p>
    <w:p w:rsidR="007477D1" w:rsidRPr="000F4A7F" w:rsidRDefault="007477D1" w:rsidP="007477D1">
      <w:pPr>
        <w:widowControl w:val="0"/>
        <w:ind w:right="112"/>
        <w:rPr>
          <w:rFonts w:eastAsia="Times New Roman"/>
          <w:color w:val="010302"/>
          <w:sz w:val="28"/>
          <w:szCs w:val="28"/>
          <w:lang w:eastAsia="en-US"/>
        </w:rPr>
      </w:pPr>
      <w:r w:rsidRPr="000F4A7F">
        <w:rPr>
          <w:rFonts w:eastAsia="Times New Roman"/>
          <w:color w:val="000000"/>
          <w:sz w:val="28"/>
          <w:szCs w:val="28"/>
          <w:lang w:eastAsia="en-US"/>
        </w:rPr>
        <w:t>С</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раз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итие</w:t>
      </w:r>
      <w:r w:rsidRPr="000F4A7F">
        <w:rPr>
          <w:rFonts w:eastAsia="Times New Roman"/>
          <w:color w:val="000000"/>
          <w:spacing w:val="-3"/>
          <w:sz w:val="28"/>
          <w:szCs w:val="28"/>
          <w:lang w:eastAsia="en-US"/>
        </w:rPr>
        <w:t>м</w:t>
      </w:r>
      <w:r w:rsidRPr="000F4A7F">
        <w:rPr>
          <w:rFonts w:eastAsia="Times New Roman"/>
          <w:color w:val="000000"/>
          <w:spacing w:val="-2"/>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ораль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нравствен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4"/>
          <w:sz w:val="28"/>
          <w:szCs w:val="28"/>
          <w:lang w:eastAsia="en-US"/>
        </w:rPr>
        <w:t>х</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ставлений</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напр</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м</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ю</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связана</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 xml:space="preserve">и  </w:t>
      </w:r>
    </w:p>
    <w:p w:rsidR="007477D1" w:rsidRPr="000F4A7F" w:rsidRDefault="007477D1" w:rsidP="007477D1">
      <w:pPr>
        <w:widowControl w:val="0"/>
        <w:rPr>
          <w:rFonts w:eastAsia="Times New Roman"/>
          <w:color w:val="010302"/>
          <w:sz w:val="28"/>
          <w:szCs w:val="28"/>
          <w:lang w:eastAsia="en-US"/>
        </w:rPr>
        <w:sectPr w:rsidR="007477D1" w:rsidRPr="000F4A7F" w:rsidSect="00B35E7F">
          <w:type w:val="continuous"/>
          <w:pgSz w:w="11914" w:h="16848"/>
          <w:pgMar w:top="500" w:right="500" w:bottom="400" w:left="2127" w:header="708" w:footer="708" w:gutter="0"/>
          <w:cols w:space="720"/>
          <w:docGrid w:linePitch="360"/>
        </w:sectPr>
      </w:pPr>
    </w:p>
    <w:p w:rsidR="007477D1" w:rsidRDefault="007477D1" w:rsidP="007477D1">
      <w:pPr>
        <w:widowControl w:val="0"/>
        <w:ind w:right="110"/>
        <w:rPr>
          <w:rFonts w:eastAsia="Times New Roman"/>
          <w:color w:val="000000"/>
          <w:spacing w:val="203"/>
          <w:sz w:val="28"/>
          <w:szCs w:val="28"/>
          <w:lang w:eastAsia="en-US"/>
        </w:rPr>
      </w:pPr>
      <w:r w:rsidRPr="000F4A7F">
        <w:rPr>
          <w:rFonts w:eastAsia="Times New Roman"/>
          <w:color w:val="000000"/>
          <w:sz w:val="28"/>
          <w:szCs w:val="28"/>
          <w:lang w:eastAsia="en-US"/>
        </w:rPr>
        <w:lastRenderedPageBreak/>
        <w:t>воз</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ж</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ость</w:t>
      </w:r>
      <w:r w:rsidRPr="000F4A7F">
        <w:rPr>
          <w:rFonts w:eastAsia="Times New Roman"/>
          <w:color w:val="000000"/>
          <w:spacing w:val="203"/>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ональ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198"/>
          <w:sz w:val="28"/>
          <w:szCs w:val="28"/>
          <w:lang w:eastAsia="en-US"/>
        </w:rPr>
        <w:t xml:space="preserve"> </w:t>
      </w:r>
      <w:r w:rsidRPr="000F4A7F">
        <w:rPr>
          <w:rFonts w:eastAsia="Times New Roman"/>
          <w:color w:val="000000"/>
          <w:sz w:val="28"/>
          <w:szCs w:val="28"/>
          <w:lang w:eastAsia="en-US"/>
        </w:rPr>
        <w:t>оце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ивать</w:t>
      </w:r>
      <w:r w:rsidRPr="000F4A7F">
        <w:rPr>
          <w:rFonts w:eastAsia="Times New Roman"/>
          <w:color w:val="000000"/>
          <w:spacing w:val="203"/>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ои</w:t>
      </w:r>
      <w:r w:rsidRPr="000F4A7F">
        <w:rPr>
          <w:rFonts w:eastAsia="Times New Roman"/>
          <w:color w:val="000000"/>
          <w:spacing w:val="198"/>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ост</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пки.</w:t>
      </w:r>
      <w:r w:rsidRPr="000F4A7F">
        <w:rPr>
          <w:rFonts w:eastAsia="Times New Roman"/>
          <w:color w:val="000000"/>
          <w:spacing w:val="203"/>
          <w:sz w:val="28"/>
          <w:szCs w:val="28"/>
          <w:lang w:eastAsia="en-US"/>
        </w:rPr>
        <w:t xml:space="preserve"> </w:t>
      </w:r>
    </w:p>
    <w:p w:rsidR="007477D1" w:rsidRDefault="007477D1" w:rsidP="007477D1">
      <w:pPr>
        <w:widowControl w:val="0"/>
        <w:ind w:right="110"/>
        <w:rPr>
          <w:rFonts w:eastAsia="Times New Roman"/>
          <w:color w:val="000000"/>
          <w:spacing w:val="35"/>
          <w:sz w:val="28"/>
          <w:szCs w:val="28"/>
          <w:lang w:eastAsia="en-US"/>
        </w:rPr>
      </w:pP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ёнок</w:t>
      </w:r>
      <w:r w:rsidRPr="000F4A7F">
        <w:rPr>
          <w:rFonts w:eastAsia="Times New Roman"/>
          <w:color w:val="000000"/>
          <w:spacing w:val="203"/>
          <w:sz w:val="28"/>
          <w:szCs w:val="28"/>
          <w:lang w:eastAsia="en-US"/>
        </w:rPr>
        <w:t xml:space="preserve"> </w:t>
      </w:r>
      <w:r w:rsidRPr="000F4A7F">
        <w:rPr>
          <w:rFonts w:eastAsia="Times New Roman"/>
          <w:color w:val="000000"/>
          <w:sz w:val="28"/>
          <w:szCs w:val="28"/>
          <w:lang w:eastAsia="en-US"/>
        </w:rPr>
        <w:t>испыт</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вает</w:t>
      </w:r>
      <w:r w:rsidRPr="000F4A7F">
        <w:rPr>
          <w:rFonts w:eastAsia="Times New Roman"/>
          <w:color w:val="000000"/>
          <w:spacing w:val="204"/>
          <w:sz w:val="28"/>
          <w:szCs w:val="28"/>
          <w:lang w:eastAsia="en-US"/>
        </w:rPr>
        <w:t xml:space="preserve"> </w:t>
      </w:r>
      <w:r w:rsidRPr="000F4A7F">
        <w:rPr>
          <w:rFonts w:eastAsia="Times New Roman"/>
          <w:color w:val="000000"/>
          <w:sz w:val="28"/>
          <w:szCs w:val="28"/>
          <w:lang w:eastAsia="en-US"/>
        </w:rPr>
        <w:t>ч</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вст</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о  </w:t>
      </w:r>
      <w:r w:rsidRPr="000F4A7F">
        <w:rPr>
          <w:rFonts w:eastAsia="Times New Roman"/>
          <w:color w:val="000000"/>
          <w:spacing w:val="-4"/>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овлетворе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ия,</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ра</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ости,</w:t>
      </w:r>
      <w:r w:rsidRPr="000F4A7F">
        <w:rPr>
          <w:rFonts w:eastAsia="Times New Roman"/>
          <w:color w:val="000000"/>
          <w:spacing w:val="40"/>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ог</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пост</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пает</w:t>
      </w:r>
      <w:r w:rsidRPr="000F4A7F">
        <w:rPr>
          <w:rFonts w:eastAsia="Times New Roman"/>
          <w:color w:val="000000"/>
          <w:spacing w:val="41"/>
          <w:sz w:val="28"/>
          <w:szCs w:val="28"/>
          <w:lang w:eastAsia="en-US"/>
        </w:rPr>
        <w:t xml:space="preserve"> </w:t>
      </w:r>
      <w:r w:rsidRPr="000F4A7F">
        <w:rPr>
          <w:rFonts w:eastAsia="Times New Roman"/>
          <w:color w:val="000000"/>
          <w:sz w:val="28"/>
          <w:szCs w:val="28"/>
          <w:lang w:eastAsia="en-US"/>
        </w:rPr>
        <w:t>правиль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40"/>
          <w:sz w:val="28"/>
          <w:szCs w:val="28"/>
          <w:lang w:eastAsia="en-US"/>
        </w:rPr>
        <w:t xml:space="preserve">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ш</w:t>
      </w:r>
      <w:r w:rsidRPr="000F4A7F">
        <w:rPr>
          <w:rFonts w:eastAsia="Times New Roman"/>
          <w:color w:val="000000"/>
          <w:sz w:val="28"/>
          <w:szCs w:val="28"/>
          <w:lang w:eastAsia="en-US"/>
        </w:rPr>
        <w:t>о,</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см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щение,</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овкость,</w:t>
      </w:r>
      <w:r w:rsidRPr="000F4A7F">
        <w:rPr>
          <w:rFonts w:eastAsia="Times New Roman"/>
          <w:color w:val="000000"/>
          <w:spacing w:val="40"/>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гд</w:t>
      </w:r>
      <w:r w:rsidRPr="000F4A7F">
        <w:rPr>
          <w:rFonts w:eastAsia="Times New Roman"/>
          <w:color w:val="000000"/>
          <w:sz w:val="28"/>
          <w:szCs w:val="28"/>
          <w:lang w:eastAsia="en-US"/>
        </w:rPr>
        <w:t>а  нар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шает</w:t>
      </w:r>
      <w:r w:rsidRPr="000F4A7F">
        <w:rPr>
          <w:rFonts w:eastAsia="Times New Roman"/>
          <w:color w:val="000000"/>
          <w:spacing w:val="36"/>
          <w:sz w:val="28"/>
          <w:szCs w:val="28"/>
          <w:lang w:eastAsia="en-US"/>
        </w:rPr>
        <w:t xml:space="preserve"> </w:t>
      </w:r>
      <w:r w:rsidRPr="000F4A7F">
        <w:rPr>
          <w:rFonts w:eastAsia="Times New Roman"/>
          <w:color w:val="000000"/>
          <w:sz w:val="28"/>
          <w:szCs w:val="28"/>
          <w:lang w:eastAsia="en-US"/>
        </w:rPr>
        <w:t>правила,</w:t>
      </w:r>
      <w:r w:rsidRPr="000F4A7F">
        <w:rPr>
          <w:rFonts w:eastAsia="Times New Roman"/>
          <w:color w:val="000000"/>
          <w:spacing w:val="35"/>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ост</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пает</w:t>
      </w:r>
      <w:r w:rsidRPr="000F4A7F">
        <w:rPr>
          <w:rFonts w:eastAsia="Times New Roman"/>
          <w:color w:val="000000"/>
          <w:spacing w:val="36"/>
          <w:sz w:val="28"/>
          <w:szCs w:val="28"/>
          <w:lang w:eastAsia="en-US"/>
        </w:rPr>
        <w:t xml:space="preserve"> </w:t>
      </w:r>
      <w:r w:rsidRPr="000F4A7F">
        <w:rPr>
          <w:rFonts w:eastAsia="Times New Roman"/>
          <w:color w:val="000000"/>
          <w:sz w:val="28"/>
          <w:szCs w:val="28"/>
          <w:lang w:eastAsia="en-US"/>
        </w:rPr>
        <w:t>пло</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35"/>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щая</w:t>
      </w:r>
      <w:r w:rsidRPr="000F4A7F">
        <w:rPr>
          <w:rFonts w:eastAsia="Times New Roman"/>
          <w:color w:val="000000"/>
          <w:spacing w:val="35"/>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амооценка</w:t>
      </w:r>
      <w:r w:rsidRPr="000F4A7F">
        <w:rPr>
          <w:rFonts w:eastAsia="Times New Roman"/>
          <w:color w:val="000000"/>
          <w:spacing w:val="35"/>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етей</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ставляет</w:t>
      </w:r>
      <w:r w:rsidRPr="000F4A7F">
        <w:rPr>
          <w:rFonts w:eastAsia="Times New Roman"/>
          <w:color w:val="000000"/>
          <w:spacing w:val="36"/>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ой</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г</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аль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ое</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по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ожитель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ое</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ифференцирован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ое</w:t>
      </w:r>
      <w:r w:rsidRPr="000F4A7F">
        <w:rPr>
          <w:rFonts w:eastAsia="Times New Roman"/>
          <w:color w:val="000000"/>
          <w:spacing w:val="10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ошение</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к</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се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формир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ющееся</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по</w:t>
      </w:r>
      <w:r w:rsidRPr="000F4A7F">
        <w:rPr>
          <w:rFonts w:eastAsia="Times New Roman"/>
          <w:color w:val="000000"/>
          <w:spacing w:val="-2"/>
          <w:sz w:val="28"/>
          <w:szCs w:val="28"/>
          <w:lang w:eastAsia="en-US"/>
        </w:rPr>
        <w:t>д</w:t>
      </w:r>
      <w:r w:rsidRPr="000F4A7F">
        <w:rPr>
          <w:rFonts w:eastAsia="Times New Roman"/>
          <w:color w:val="000000"/>
          <w:spacing w:val="107"/>
          <w:sz w:val="28"/>
          <w:szCs w:val="28"/>
          <w:lang w:eastAsia="en-US"/>
        </w:rPr>
        <w:t xml:space="preserve"> </w:t>
      </w:r>
      <w:r w:rsidRPr="000F4A7F">
        <w:rPr>
          <w:rFonts w:eastAsia="Times New Roman"/>
          <w:color w:val="000000"/>
          <w:sz w:val="28"/>
          <w:szCs w:val="28"/>
          <w:lang w:eastAsia="en-US"/>
        </w:rPr>
        <w:t xml:space="preserve">влиянием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моц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ональ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от</w:t>
      </w:r>
      <w:r w:rsidRPr="000F4A7F">
        <w:rPr>
          <w:rFonts w:eastAsia="Times New Roman"/>
          <w:color w:val="000000"/>
          <w:spacing w:val="-2"/>
          <w:sz w:val="28"/>
          <w:szCs w:val="28"/>
          <w:lang w:eastAsia="en-US"/>
        </w:rPr>
        <w:t>н</w:t>
      </w:r>
      <w:r w:rsidRPr="000F4A7F">
        <w:rPr>
          <w:rFonts w:eastAsia="Times New Roman"/>
          <w:color w:val="000000"/>
          <w:sz w:val="28"/>
          <w:szCs w:val="28"/>
          <w:lang w:eastAsia="en-US"/>
        </w:rPr>
        <w:t>ошени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 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t>К</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ко</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ц</w:t>
      </w:r>
      <w:r w:rsidRPr="000F4A7F">
        <w:rPr>
          <w:rFonts w:eastAsia="Times New Roman"/>
          <w:color w:val="000000"/>
          <w:spacing w:val="-9"/>
          <w:sz w:val="28"/>
          <w:szCs w:val="28"/>
          <w:lang w:eastAsia="en-US"/>
        </w:rPr>
        <w:t>у</w:t>
      </w:r>
      <w:r w:rsidRPr="000F4A7F">
        <w:rPr>
          <w:rFonts w:eastAsia="Times New Roman"/>
          <w:color w:val="000000"/>
          <w:spacing w:val="69"/>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ошкол</w:t>
      </w:r>
      <w:r w:rsidRPr="000F4A7F">
        <w:rPr>
          <w:rFonts w:eastAsia="Times New Roman"/>
          <w:color w:val="000000"/>
          <w:spacing w:val="-3"/>
          <w:sz w:val="28"/>
          <w:szCs w:val="28"/>
          <w:lang w:eastAsia="en-US"/>
        </w:rPr>
        <w:t>ьн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69"/>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озраста</w:t>
      </w:r>
      <w:r w:rsidRPr="000F4A7F">
        <w:rPr>
          <w:rFonts w:eastAsia="Times New Roman"/>
          <w:color w:val="000000"/>
          <w:spacing w:val="73"/>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оис</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я</w:t>
      </w:r>
      <w:r w:rsidRPr="000F4A7F">
        <w:rPr>
          <w:rFonts w:eastAsia="Times New Roman"/>
          <w:color w:val="000000"/>
          <w:spacing w:val="-4"/>
          <w:sz w:val="28"/>
          <w:szCs w:val="28"/>
          <w:lang w:eastAsia="en-US"/>
        </w:rPr>
        <w:t>т</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щественные</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менени</w:t>
      </w:r>
      <w:r w:rsidRPr="000F4A7F">
        <w:rPr>
          <w:rFonts w:eastAsia="Times New Roman"/>
          <w:color w:val="000000"/>
          <w:spacing w:val="-4"/>
          <w:sz w:val="28"/>
          <w:szCs w:val="28"/>
          <w:lang w:eastAsia="en-US"/>
        </w:rPr>
        <w:t>я</w:t>
      </w:r>
      <w:r w:rsidRPr="000F4A7F">
        <w:rPr>
          <w:rFonts w:eastAsia="Times New Roman"/>
          <w:color w:val="000000"/>
          <w:spacing w:val="69"/>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pacing w:val="69"/>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ональ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ой  сфере. </w:t>
      </w:r>
    </w:p>
    <w:p w:rsidR="007477D1" w:rsidRDefault="007477D1" w:rsidP="007477D1">
      <w:pPr>
        <w:widowControl w:val="0"/>
        <w:ind w:right="110"/>
        <w:rPr>
          <w:rFonts w:eastAsia="Times New Roman"/>
          <w:color w:val="000000"/>
          <w:spacing w:val="-7"/>
          <w:sz w:val="28"/>
          <w:szCs w:val="28"/>
          <w:lang w:eastAsia="en-US"/>
        </w:rPr>
      </w:pPr>
      <w:r w:rsidRPr="000F4A7F">
        <w:rPr>
          <w:rFonts w:eastAsia="Times New Roman"/>
          <w:color w:val="000000"/>
          <w:sz w:val="28"/>
          <w:szCs w:val="28"/>
          <w:lang w:eastAsia="en-US"/>
        </w:rPr>
        <w:t>С о</w:t>
      </w:r>
      <w:r w:rsidRPr="000F4A7F">
        <w:rPr>
          <w:rFonts w:eastAsia="Times New Roman"/>
          <w:color w:val="000000"/>
          <w:spacing w:val="-2"/>
          <w:sz w:val="28"/>
          <w:szCs w:val="28"/>
          <w:lang w:eastAsia="en-US"/>
        </w:rPr>
        <w:t>д</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етей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 xml:space="preserve">о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а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 xml:space="preserve">олее </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огата</w:t>
      </w:r>
      <w:r w:rsidRPr="000F4A7F">
        <w:rPr>
          <w:rFonts w:eastAsia="Times New Roman"/>
          <w:color w:val="000000"/>
          <w:spacing w:val="-5"/>
          <w:sz w:val="28"/>
          <w:szCs w:val="28"/>
          <w:lang w:eastAsia="en-US"/>
        </w:rPr>
        <w:t>я</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онал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 xml:space="preserve">ная </w:t>
      </w:r>
      <w:r w:rsidRPr="000F4A7F">
        <w:rPr>
          <w:rFonts w:eastAsia="Times New Roman"/>
          <w:color w:val="000000"/>
          <w:spacing w:val="-2"/>
          <w:sz w:val="28"/>
          <w:szCs w:val="28"/>
          <w:lang w:eastAsia="en-US"/>
        </w:rPr>
        <w:t>ж</w:t>
      </w:r>
      <w:r w:rsidRPr="000F4A7F">
        <w:rPr>
          <w:rFonts w:eastAsia="Times New Roman"/>
          <w:color w:val="000000"/>
          <w:sz w:val="28"/>
          <w:szCs w:val="28"/>
          <w:lang w:eastAsia="en-US"/>
        </w:rPr>
        <w:t>изн</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 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мо</w:t>
      </w:r>
      <w:r w:rsidRPr="000F4A7F">
        <w:rPr>
          <w:rFonts w:eastAsia="Times New Roman"/>
          <w:color w:val="000000"/>
          <w:spacing w:val="-3"/>
          <w:sz w:val="28"/>
          <w:szCs w:val="28"/>
          <w:lang w:eastAsia="en-US"/>
        </w:rPr>
        <w:t>ц</w:t>
      </w:r>
      <w:r w:rsidRPr="000F4A7F">
        <w:rPr>
          <w:rFonts w:eastAsia="Times New Roman"/>
          <w:color w:val="000000"/>
          <w:sz w:val="28"/>
          <w:szCs w:val="28"/>
          <w:lang w:eastAsia="en-US"/>
        </w:rPr>
        <w:t>ии  гл</w:t>
      </w:r>
      <w:r w:rsidRPr="000F4A7F">
        <w:rPr>
          <w:rFonts w:eastAsia="Times New Roman"/>
          <w:color w:val="000000"/>
          <w:spacing w:val="-4"/>
          <w:sz w:val="28"/>
          <w:szCs w:val="28"/>
          <w:lang w:eastAsia="en-US"/>
        </w:rPr>
        <w:t>у</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оки</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раз</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раз</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7"/>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7"/>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ержанию.</w:t>
      </w:r>
      <w:r w:rsidRPr="000F4A7F">
        <w:rPr>
          <w:rFonts w:eastAsia="Times New Roman"/>
          <w:color w:val="000000"/>
          <w:spacing w:val="-7"/>
          <w:sz w:val="28"/>
          <w:szCs w:val="28"/>
          <w:lang w:eastAsia="en-US"/>
        </w:rPr>
        <w:t xml:space="preserve"> </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t>С</w:t>
      </w:r>
      <w:r w:rsidRPr="000F4A7F">
        <w:rPr>
          <w:rFonts w:eastAsia="Times New Roman"/>
          <w:color w:val="000000"/>
          <w:spacing w:val="-7"/>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го</w:t>
      </w:r>
      <w:r w:rsidRPr="000F4A7F">
        <w:rPr>
          <w:rFonts w:eastAsia="Times New Roman"/>
          <w:color w:val="000000"/>
          <w:spacing w:val="-3"/>
          <w:sz w:val="28"/>
          <w:szCs w:val="28"/>
          <w:lang w:eastAsia="en-US"/>
        </w:rPr>
        <w:t>й</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он</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w:t>
      </w:r>
      <w:r w:rsidRPr="000F4A7F">
        <w:rPr>
          <w:rFonts w:eastAsia="Times New Roman"/>
          <w:color w:val="000000"/>
          <w:spacing w:val="-7"/>
          <w:sz w:val="28"/>
          <w:szCs w:val="28"/>
          <w:lang w:eastAsia="en-US"/>
        </w:rPr>
        <w:t xml:space="preserve"> </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олее</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ержанны</w:t>
      </w:r>
      <w:r w:rsidRPr="000F4A7F">
        <w:rPr>
          <w:rFonts w:eastAsia="Times New Roman"/>
          <w:color w:val="000000"/>
          <w:spacing w:val="-11"/>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7"/>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з</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ирательн</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 xml:space="preserve">  в </w:t>
      </w:r>
      <w:r w:rsidRPr="000F4A7F">
        <w:rPr>
          <w:rFonts w:eastAsia="Times New Roman"/>
          <w:color w:val="000000"/>
          <w:spacing w:val="-2"/>
          <w:sz w:val="28"/>
          <w:szCs w:val="28"/>
          <w:lang w:eastAsia="en-US"/>
        </w:rPr>
        <w:t>э</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онал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ны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оявле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ия</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w:t>
      </w:r>
      <w:r w:rsidR="00CB5A5F">
        <w:rPr>
          <w:rFonts w:eastAsia="Times New Roman"/>
          <w:color w:val="000000"/>
          <w:sz w:val="28"/>
          <w:szCs w:val="28"/>
          <w:lang w:eastAsia="en-US"/>
        </w:rPr>
        <w:t xml:space="preserve">                                                                                                                                             </w:t>
      </w:r>
      <w:r w:rsidRPr="000F4A7F">
        <w:rPr>
          <w:rFonts w:eastAsia="Times New Roman"/>
          <w:color w:val="000000"/>
          <w:sz w:val="28"/>
          <w:szCs w:val="28"/>
          <w:lang w:eastAsia="en-US"/>
        </w:rPr>
        <w:t xml:space="preserve"> К ко</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ц</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ошколь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 xml:space="preserve">о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озраста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ни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формир</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ются 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щён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ые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моц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ональны</w:t>
      </w:r>
      <w:r w:rsidRPr="000F4A7F">
        <w:rPr>
          <w:rFonts w:eastAsia="Times New Roman"/>
          <w:color w:val="000000"/>
          <w:spacing w:val="-5"/>
          <w:sz w:val="28"/>
          <w:szCs w:val="28"/>
          <w:lang w:eastAsia="en-US"/>
        </w:rPr>
        <w:t>е</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ставления</w:t>
      </w:r>
      <w:r w:rsidRPr="000F4A7F">
        <w:rPr>
          <w:rFonts w:eastAsia="Times New Roman"/>
          <w:color w:val="000000"/>
          <w:spacing w:val="-2"/>
          <w:sz w:val="28"/>
          <w:szCs w:val="28"/>
          <w:lang w:eastAsia="en-US"/>
        </w:rPr>
        <w:t>,</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ч</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оляе</w:t>
      </w:r>
      <w:r w:rsidRPr="000F4A7F">
        <w:rPr>
          <w:rFonts w:eastAsia="Times New Roman"/>
          <w:color w:val="000000"/>
          <w:spacing w:val="-4"/>
          <w:sz w:val="28"/>
          <w:szCs w:val="28"/>
          <w:lang w:eastAsia="en-US"/>
        </w:rPr>
        <w:t>т</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3"/>
          <w:sz w:val="28"/>
          <w:szCs w:val="28"/>
          <w:lang w:eastAsia="en-US"/>
        </w:rPr>
        <w:t>м</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дв</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ищать</w:t>
      </w:r>
      <w:r w:rsidRPr="000F4A7F">
        <w:rPr>
          <w:rFonts w:eastAsia="Times New Roman"/>
          <w:color w:val="000000"/>
          <w:spacing w:val="4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осле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стви</w:t>
      </w:r>
      <w:r w:rsidRPr="000F4A7F">
        <w:rPr>
          <w:rFonts w:eastAsia="Times New Roman"/>
          <w:color w:val="000000"/>
          <w:spacing w:val="-4"/>
          <w:sz w:val="28"/>
          <w:szCs w:val="28"/>
          <w:lang w:eastAsia="en-US"/>
        </w:rPr>
        <w:t>я</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ои</w:t>
      </w:r>
      <w:r w:rsidRPr="000F4A7F">
        <w:rPr>
          <w:rFonts w:eastAsia="Times New Roman"/>
          <w:color w:val="000000"/>
          <w:spacing w:val="-4"/>
          <w:sz w:val="28"/>
          <w:szCs w:val="28"/>
          <w:lang w:eastAsia="en-US"/>
        </w:rPr>
        <w:t>х</w:t>
      </w:r>
      <w:r w:rsidRPr="000F4A7F">
        <w:rPr>
          <w:rFonts w:eastAsia="Times New Roman"/>
          <w:color w:val="000000"/>
          <w:spacing w:val="4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ий.  </w:t>
      </w:r>
    </w:p>
    <w:p w:rsidR="007477D1" w:rsidRDefault="007477D1" w:rsidP="007477D1">
      <w:pPr>
        <w:widowControl w:val="0"/>
        <w:ind w:right="110"/>
        <w:rPr>
          <w:rFonts w:eastAsia="Times New Roman"/>
          <w:color w:val="000000"/>
          <w:spacing w:val="40"/>
          <w:sz w:val="28"/>
          <w:szCs w:val="28"/>
          <w:lang w:eastAsia="en-US"/>
        </w:rPr>
      </w:pPr>
      <w:r w:rsidRPr="000F4A7F">
        <w:rPr>
          <w:rFonts w:eastAsia="Times New Roman"/>
          <w:color w:val="000000"/>
          <w:sz w:val="28"/>
          <w:szCs w:val="28"/>
          <w:lang w:eastAsia="en-US"/>
        </w:rPr>
        <w:t>Это с</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щественно влияе</w:t>
      </w:r>
      <w:r w:rsidRPr="000F4A7F">
        <w:rPr>
          <w:rFonts w:eastAsia="Times New Roman"/>
          <w:color w:val="000000"/>
          <w:spacing w:val="-4"/>
          <w:sz w:val="28"/>
          <w:szCs w:val="28"/>
          <w:lang w:eastAsia="en-US"/>
        </w:rPr>
        <w:t>т</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 xml:space="preserve">на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ффектив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 xml:space="preserve">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рег</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ляции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 xml:space="preserve"> 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ёно</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ожет  не</w:t>
      </w:r>
      <w:r w:rsidRPr="000F4A7F">
        <w:rPr>
          <w:rFonts w:eastAsia="Times New Roman"/>
          <w:color w:val="000000"/>
          <w:spacing w:val="74"/>
          <w:sz w:val="28"/>
          <w:szCs w:val="28"/>
          <w:lang w:eastAsia="en-US"/>
        </w:rPr>
        <w:t xml:space="preserve">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оль</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отказаться</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н</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желательны</w:t>
      </w:r>
      <w:r w:rsidRPr="000F4A7F">
        <w:rPr>
          <w:rFonts w:eastAsia="Times New Roman"/>
          <w:color w:val="000000"/>
          <w:spacing w:val="-4"/>
          <w:sz w:val="28"/>
          <w:szCs w:val="28"/>
          <w:lang w:eastAsia="en-US"/>
        </w:rPr>
        <w:t>х</w:t>
      </w:r>
      <w:r w:rsidRPr="000F4A7F">
        <w:rPr>
          <w:rFonts w:eastAsia="Times New Roman"/>
          <w:color w:val="000000"/>
          <w:spacing w:val="74"/>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ействи</w:t>
      </w:r>
      <w:r w:rsidRPr="000F4A7F">
        <w:rPr>
          <w:rFonts w:eastAsia="Times New Roman"/>
          <w:color w:val="000000"/>
          <w:spacing w:val="-3"/>
          <w:sz w:val="28"/>
          <w:szCs w:val="28"/>
          <w:lang w:eastAsia="en-US"/>
        </w:rPr>
        <w:t>й</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ил</w:t>
      </w:r>
      <w:r w:rsidRPr="000F4A7F">
        <w:rPr>
          <w:rFonts w:eastAsia="Times New Roman"/>
          <w:color w:val="000000"/>
          <w:spacing w:val="-3"/>
          <w:sz w:val="28"/>
          <w:szCs w:val="28"/>
          <w:lang w:eastAsia="en-US"/>
        </w:rPr>
        <w:t>и</w:t>
      </w:r>
      <w:r w:rsidRPr="000F4A7F">
        <w:rPr>
          <w:rFonts w:eastAsia="Times New Roman"/>
          <w:color w:val="000000"/>
          <w:spacing w:val="74"/>
          <w:sz w:val="28"/>
          <w:szCs w:val="28"/>
          <w:lang w:eastAsia="en-US"/>
        </w:rPr>
        <w:t xml:space="preserve">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ш</w:t>
      </w:r>
      <w:r w:rsidRPr="000F4A7F">
        <w:rPr>
          <w:rFonts w:eastAsia="Times New Roman"/>
          <w:color w:val="000000"/>
          <w:sz w:val="28"/>
          <w:szCs w:val="28"/>
          <w:lang w:eastAsia="en-US"/>
        </w:rPr>
        <w:t>о</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се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я</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вест</w:t>
      </w:r>
      <w:r w:rsidRPr="000F4A7F">
        <w:rPr>
          <w:rFonts w:eastAsia="Times New Roman"/>
          <w:color w:val="000000"/>
          <w:spacing w:val="-2"/>
          <w:sz w:val="28"/>
          <w:szCs w:val="28"/>
          <w:lang w:eastAsia="en-US"/>
        </w:rPr>
        <w:t>и,</w:t>
      </w:r>
      <w:r w:rsidRPr="000F4A7F">
        <w:rPr>
          <w:rFonts w:eastAsia="Times New Roman"/>
          <w:color w:val="000000"/>
          <w:spacing w:val="74"/>
          <w:sz w:val="28"/>
          <w:szCs w:val="28"/>
          <w:lang w:eastAsia="en-US"/>
        </w:rPr>
        <w:t xml:space="preserve"> </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вы</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ять  неинтересно</w:t>
      </w:r>
      <w:r w:rsidRPr="000F4A7F">
        <w:rPr>
          <w:rFonts w:eastAsia="Times New Roman"/>
          <w:color w:val="000000"/>
          <w:spacing w:val="-5"/>
          <w:sz w:val="28"/>
          <w:szCs w:val="28"/>
          <w:lang w:eastAsia="en-US"/>
        </w:rPr>
        <w:t>е</w:t>
      </w:r>
      <w:r w:rsidRPr="000F4A7F">
        <w:rPr>
          <w:rFonts w:eastAsia="Times New Roman"/>
          <w:color w:val="000000"/>
          <w:spacing w:val="-11"/>
          <w:sz w:val="28"/>
          <w:szCs w:val="28"/>
          <w:lang w:eastAsia="en-US"/>
        </w:rPr>
        <w:t xml:space="preserve"> </w:t>
      </w:r>
      <w:r w:rsidRPr="000F4A7F">
        <w:rPr>
          <w:rFonts w:eastAsia="Times New Roman"/>
          <w:color w:val="000000"/>
          <w:sz w:val="28"/>
          <w:szCs w:val="28"/>
          <w:lang w:eastAsia="en-US"/>
        </w:rPr>
        <w:t>за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ание,</w:t>
      </w:r>
      <w:r w:rsidRPr="000F4A7F">
        <w:rPr>
          <w:rFonts w:eastAsia="Times New Roman"/>
          <w:color w:val="000000"/>
          <w:spacing w:val="-11"/>
          <w:sz w:val="28"/>
          <w:szCs w:val="28"/>
          <w:lang w:eastAsia="en-US"/>
        </w:rPr>
        <w:t xml:space="preserve"> </w:t>
      </w:r>
      <w:r w:rsidRPr="000F4A7F">
        <w:rPr>
          <w:rFonts w:eastAsia="Times New Roman"/>
          <w:color w:val="000000"/>
          <w:sz w:val="28"/>
          <w:szCs w:val="28"/>
          <w:lang w:eastAsia="en-US"/>
        </w:rPr>
        <w:t>если</w:t>
      </w:r>
      <w:r w:rsidRPr="000F4A7F">
        <w:rPr>
          <w:rFonts w:eastAsia="Times New Roman"/>
          <w:color w:val="000000"/>
          <w:spacing w:val="-11"/>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дет</w:t>
      </w:r>
      <w:r w:rsidRPr="000F4A7F">
        <w:rPr>
          <w:rFonts w:eastAsia="Times New Roman"/>
          <w:color w:val="000000"/>
          <w:spacing w:val="-11"/>
          <w:sz w:val="28"/>
          <w:szCs w:val="28"/>
          <w:lang w:eastAsia="en-US"/>
        </w:rPr>
        <w:t xml:space="preserve"> </w:t>
      </w:r>
      <w:r w:rsidRPr="000F4A7F">
        <w:rPr>
          <w:rFonts w:eastAsia="Times New Roman"/>
          <w:color w:val="000000"/>
          <w:sz w:val="28"/>
          <w:szCs w:val="28"/>
          <w:lang w:eastAsia="en-US"/>
        </w:rPr>
        <w:t>по</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имат</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ч</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1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ченные</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рез</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льтаты</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принес</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т</w:t>
      </w:r>
      <w:r w:rsidRPr="000F4A7F">
        <w:rPr>
          <w:rFonts w:eastAsia="Times New Roman"/>
          <w:color w:val="000000"/>
          <w:spacing w:val="-11"/>
          <w:sz w:val="28"/>
          <w:szCs w:val="28"/>
          <w:lang w:eastAsia="en-US"/>
        </w:rPr>
        <w:t xml:space="preserve"> </w:t>
      </w:r>
      <w:r w:rsidRPr="000F4A7F">
        <w:rPr>
          <w:rFonts w:eastAsia="Times New Roman"/>
          <w:color w:val="000000"/>
          <w:sz w:val="28"/>
          <w:szCs w:val="28"/>
          <w:lang w:eastAsia="en-US"/>
        </w:rPr>
        <w:t>кому-то</w:t>
      </w:r>
      <w:r w:rsidRPr="000F4A7F">
        <w:rPr>
          <w:rFonts w:eastAsia="Times New Roman"/>
          <w:color w:val="000000"/>
          <w:spacing w:val="-1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з</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ра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ость</w:t>
      </w:r>
      <w:r w:rsidRPr="000F4A7F">
        <w:rPr>
          <w:rFonts w:eastAsia="Times New Roman"/>
          <w:color w:val="000000"/>
          <w:spacing w:val="45"/>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т.</w:t>
      </w:r>
      <w:r w:rsidRPr="000F4A7F">
        <w:rPr>
          <w:rFonts w:eastAsia="Times New Roman"/>
          <w:color w:val="000000"/>
          <w:spacing w:val="45"/>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w:t>
      </w:r>
      <w:r w:rsidRPr="000F4A7F">
        <w:rPr>
          <w:rFonts w:eastAsia="Times New Roman"/>
          <w:color w:val="000000"/>
          <w:spacing w:val="40"/>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Бла</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аря</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таки</w:t>
      </w:r>
      <w:r w:rsidRPr="000F4A7F">
        <w:rPr>
          <w:rFonts w:eastAsia="Times New Roman"/>
          <w:color w:val="000000"/>
          <w:spacing w:val="-3"/>
          <w:sz w:val="28"/>
          <w:szCs w:val="28"/>
          <w:lang w:eastAsia="en-US"/>
        </w:rPr>
        <w:t>м</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изм</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нения</w:t>
      </w:r>
      <w:r w:rsidRPr="000F4A7F">
        <w:rPr>
          <w:rFonts w:eastAsia="Times New Roman"/>
          <w:color w:val="000000"/>
          <w:spacing w:val="-3"/>
          <w:sz w:val="28"/>
          <w:szCs w:val="28"/>
          <w:lang w:eastAsia="en-US"/>
        </w:rPr>
        <w:t>м</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45"/>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ональ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сфере</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пове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ение</w:t>
      </w:r>
      <w:r w:rsidRPr="000F4A7F">
        <w:rPr>
          <w:rFonts w:eastAsia="Times New Roman"/>
          <w:color w:val="000000"/>
          <w:spacing w:val="45"/>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ош</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ика  стано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ится менее сит</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ативным и чащ</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ыстра</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вается с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чётом и</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тересо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отре</w:t>
      </w:r>
      <w:r w:rsidRPr="000F4A7F">
        <w:rPr>
          <w:rFonts w:eastAsia="Times New Roman"/>
          <w:color w:val="000000"/>
          <w:spacing w:val="-2"/>
          <w:sz w:val="28"/>
          <w:szCs w:val="28"/>
          <w:lang w:eastAsia="en-US"/>
        </w:rPr>
        <w:t>б</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осте</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гих  лю</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ей.  </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t>Сложнее и</w:t>
      </w:r>
      <w:r w:rsidRPr="000F4A7F">
        <w:rPr>
          <w:rFonts w:eastAsia="Times New Roman"/>
          <w:color w:val="000000"/>
          <w:spacing w:val="21"/>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огаче</w:t>
      </w:r>
      <w:r w:rsidRPr="000F4A7F">
        <w:rPr>
          <w:rFonts w:eastAsia="Times New Roman"/>
          <w:color w:val="000000"/>
          <w:spacing w:val="21"/>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1"/>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ержанию</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ста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овится 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щение</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21"/>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1"/>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ослы</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w:t>
      </w:r>
      <w:r w:rsidRPr="000F4A7F">
        <w:rPr>
          <w:rFonts w:eastAsia="Times New Roman"/>
          <w:color w:val="000000"/>
          <w:spacing w:val="21"/>
          <w:sz w:val="28"/>
          <w:szCs w:val="28"/>
          <w:lang w:eastAsia="en-US"/>
        </w:rPr>
        <w:t xml:space="preserve"> </w:t>
      </w:r>
      <w:r w:rsidRPr="000F4A7F">
        <w:rPr>
          <w:rFonts w:eastAsia="Times New Roman"/>
          <w:color w:val="000000"/>
          <w:spacing w:val="-5"/>
          <w:sz w:val="28"/>
          <w:szCs w:val="28"/>
          <w:lang w:eastAsia="en-US"/>
        </w:rPr>
        <w:t>Д</w:t>
      </w:r>
      <w:r w:rsidRPr="000F4A7F">
        <w:rPr>
          <w:rFonts w:eastAsia="Times New Roman"/>
          <w:color w:val="000000"/>
          <w:sz w:val="28"/>
          <w:szCs w:val="28"/>
          <w:lang w:eastAsia="en-US"/>
        </w:rPr>
        <w:t>ош</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ник  внимател</w:t>
      </w:r>
      <w:r w:rsidRPr="000F4A7F">
        <w:rPr>
          <w:rFonts w:eastAsia="Times New Roman"/>
          <w:color w:val="000000"/>
          <w:spacing w:val="-3"/>
          <w:sz w:val="28"/>
          <w:szCs w:val="28"/>
          <w:lang w:eastAsia="en-US"/>
        </w:rPr>
        <w:t>ьн</w:t>
      </w:r>
      <w:r w:rsidRPr="000F4A7F">
        <w:rPr>
          <w:rFonts w:eastAsia="Times New Roman"/>
          <w:color w:val="000000"/>
          <w:sz w:val="28"/>
          <w:szCs w:val="28"/>
          <w:lang w:eastAsia="en-US"/>
        </w:rPr>
        <w:t>о</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сл</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шает</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рассказы</w:t>
      </w:r>
      <w:r w:rsidRPr="000F4A7F">
        <w:rPr>
          <w:rFonts w:eastAsia="Times New Roman"/>
          <w:color w:val="000000"/>
          <w:spacing w:val="98"/>
          <w:sz w:val="28"/>
          <w:szCs w:val="28"/>
          <w:lang w:eastAsia="en-US"/>
        </w:rPr>
        <w:t xml:space="preserve"> </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ителе</w:t>
      </w:r>
      <w:r w:rsidRPr="000F4A7F">
        <w:rPr>
          <w:rFonts w:eastAsia="Times New Roman"/>
          <w:color w:val="000000"/>
          <w:spacing w:val="-3"/>
          <w:sz w:val="28"/>
          <w:szCs w:val="28"/>
          <w:lang w:eastAsia="en-US"/>
        </w:rPr>
        <w:t>й</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98"/>
          <w:sz w:val="28"/>
          <w:szCs w:val="28"/>
          <w:lang w:eastAsia="en-US"/>
        </w:rPr>
        <w:t xml:space="preserve">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pacing w:val="-2"/>
          <w:sz w:val="28"/>
          <w:szCs w:val="28"/>
          <w:lang w:eastAsia="en-US"/>
        </w:rPr>
        <w:t>,</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ч</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98"/>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ни</w:t>
      </w:r>
      <w:r w:rsidRPr="000F4A7F">
        <w:rPr>
          <w:rFonts w:eastAsia="Times New Roman"/>
          <w:color w:val="000000"/>
          <w:spacing w:val="-4"/>
          <w:sz w:val="28"/>
          <w:szCs w:val="28"/>
          <w:lang w:eastAsia="en-US"/>
        </w:rPr>
        <w:t>х</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ош</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н</w:t>
      </w:r>
      <w:r w:rsidRPr="000F4A7F">
        <w:rPr>
          <w:rFonts w:eastAsia="Times New Roman"/>
          <w:color w:val="000000"/>
          <w:spacing w:val="-5"/>
          <w:sz w:val="28"/>
          <w:szCs w:val="28"/>
          <w:lang w:eastAsia="en-US"/>
        </w:rPr>
        <w:t>а</w:t>
      </w:r>
      <w:r w:rsidRPr="000F4A7F">
        <w:rPr>
          <w:rFonts w:eastAsia="Times New Roman"/>
          <w:color w:val="000000"/>
          <w:spacing w:val="98"/>
          <w:sz w:val="28"/>
          <w:szCs w:val="28"/>
          <w:lang w:eastAsia="en-US"/>
        </w:rPr>
        <w:t xml:space="preserve"> </w:t>
      </w:r>
      <w:r w:rsidRPr="000F4A7F">
        <w:rPr>
          <w:rFonts w:eastAsia="Times New Roman"/>
          <w:color w:val="000000"/>
          <w:sz w:val="28"/>
          <w:szCs w:val="28"/>
          <w:lang w:eastAsia="en-US"/>
        </w:rPr>
        <w:t>ра</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оте</w:t>
      </w:r>
      <w:r w:rsidRPr="000F4A7F">
        <w:rPr>
          <w:rFonts w:eastAsia="Times New Roman"/>
          <w:color w:val="000000"/>
          <w:spacing w:val="-2"/>
          <w:sz w:val="28"/>
          <w:szCs w:val="28"/>
          <w:lang w:eastAsia="en-US"/>
        </w:rPr>
        <w:t>,</w:t>
      </w:r>
      <w:r w:rsidRPr="000F4A7F">
        <w:rPr>
          <w:rFonts w:eastAsia="Times New Roman"/>
          <w:color w:val="000000"/>
          <w:spacing w:val="93"/>
          <w:sz w:val="28"/>
          <w:szCs w:val="28"/>
          <w:lang w:eastAsia="en-US"/>
        </w:rPr>
        <w:t xml:space="preserve"> </w:t>
      </w:r>
      <w:r w:rsidRPr="000F4A7F">
        <w:rPr>
          <w:rFonts w:eastAsia="Times New Roman"/>
          <w:color w:val="000000"/>
          <w:spacing w:val="-2"/>
          <w:sz w:val="28"/>
          <w:szCs w:val="28"/>
          <w:lang w:eastAsia="en-US"/>
        </w:rPr>
        <w:t>ж</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  интерес</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ется</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тем,</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как</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они</w:t>
      </w:r>
      <w:r w:rsidRPr="000F4A7F">
        <w:rPr>
          <w:rFonts w:eastAsia="Times New Roman"/>
          <w:color w:val="000000"/>
          <w:spacing w:val="-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ознакомилис</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пр</w:t>
      </w:r>
      <w:r w:rsidRPr="000F4A7F">
        <w:rPr>
          <w:rFonts w:eastAsia="Times New Roman"/>
          <w:color w:val="000000"/>
          <w:spacing w:val="-3"/>
          <w:sz w:val="28"/>
          <w:szCs w:val="28"/>
          <w:lang w:eastAsia="en-US"/>
        </w:rPr>
        <w:t>и</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встрече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незнако</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ым</w:t>
      </w:r>
      <w:r w:rsidRPr="000F4A7F">
        <w:rPr>
          <w:rFonts w:eastAsia="Times New Roman"/>
          <w:color w:val="000000"/>
          <w:spacing w:val="-3"/>
          <w:sz w:val="28"/>
          <w:szCs w:val="28"/>
          <w:lang w:eastAsia="en-US"/>
        </w:rPr>
        <w:t>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лю</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ьми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час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спраш</w:t>
      </w:r>
      <w:r w:rsidRPr="000F4A7F">
        <w:rPr>
          <w:rFonts w:eastAsia="Times New Roman"/>
          <w:color w:val="000000"/>
          <w:spacing w:val="-3"/>
          <w:sz w:val="28"/>
          <w:szCs w:val="28"/>
          <w:lang w:eastAsia="en-US"/>
        </w:rPr>
        <w:t>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ает,  г</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 о</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 ж</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в</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т, есть ли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ни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ети, кем они ра</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 xml:space="preserve">отают и т.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pacing w:val="-3"/>
          <w:sz w:val="28"/>
          <w:szCs w:val="28"/>
          <w:lang w:eastAsia="en-US"/>
        </w:rPr>
        <w:t>Б</w:t>
      </w:r>
      <w:r w:rsidRPr="000F4A7F">
        <w:rPr>
          <w:rFonts w:eastAsia="Times New Roman"/>
          <w:color w:val="000000"/>
          <w:sz w:val="28"/>
          <w:szCs w:val="28"/>
          <w:lang w:eastAsia="en-US"/>
        </w:rPr>
        <w:t>ольш</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ю значимость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ля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етей 6—7  лет пр</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ретает 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щение межд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со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w:t>
      </w:r>
    </w:p>
    <w:p w:rsidR="007477D1" w:rsidRDefault="007477D1" w:rsidP="007477D1">
      <w:pPr>
        <w:widowControl w:val="0"/>
        <w:ind w:right="110"/>
        <w:rPr>
          <w:rFonts w:eastAsia="Times New Roman"/>
          <w:color w:val="000000"/>
          <w:spacing w:val="50"/>
          <w:sz w:val="28"/>
          <w:szCs w:val="28"/>
          <w:lang w:eastAsia="en-US"/>
        </w:rPr>
      </w:pPr>
      <w:r w:rsidRPr="000F4A7F">
        <w:rPr>
          <w:rFonts w:eastAsia="Times New Roman"/>
          <w:color w:val="000000"/>
          <w:sz w:val="28"/>
          <w:szCs w:val="28"/>
          <w:lang w:eastAsia="en-US"/>
        </w:rPr>
        <w:t>И</w:t>
      </w:r>
      <w:r w:rsidRPr="000F4A7F">
        <w:rPr>
          <w:rFonts w:eastAsia="Times New Roman"/>
          <w:color w:val="000000"/>
          <w:spacing w:val="-5"/>
          <w:sz w:val="28"/>
          <w:szCs w:val="28"/>
          <w:lang w:eastAsia="en-US"/>
        </w:rPr>
        <w:t>х</w:t>
      </w:r>
      <w:r w:rsidRPr="000F4A7F">
        <w:rPr>
          <w:rFonts w:eastAsia="Times New Roman"/>
          <w:color w:val="000000"/>
          <w:sz w:val="28"/>
          <w:szCs w:val="28"/>
          <w:lang w:eastAsia="en-US"/>
        </w:rPr>
        <w:t xml:space="preserve"> из</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ирательные от</w:t>
      </w:r>
      <w:r w:rsidRPr="000F4A7F">
        <w:rPr>
          <w:rFonts w:eastAsia="Times New Roman"/>
          <w:color w:val="000000"/>
          <w:spacing w:val="-2"/>
          <w:sz w:val="28"/>
          <w:szCs w:val="28"/>
          <w:lang w:eastAsia="en-US"/>
        </w:rPr>
        <w:t>н</w:t>
      </w:r>
      <w:r w:rsidRPr="000F4A7F">
        <w:rPr>
          <w:rFonts w:eastAsia="Times New Roman"/>
          <w:color w:val="000000"/>
          <w:sz w:val="28"/>
          <w:szCs w:val="28"/>
          <w:lang w:eastAsia="en-US"/>
        </w:rPr>
        <w:t>оше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ия ста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овятся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стойчив</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ми</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имен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50"/>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пер</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зарож</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ается</w:t>
      </w:r>
      <w:r w:rsidRPr="000F4A7F">
        <w:rPr>
          <w:rFonts w:eastAsia="Times New Roman"/>
          <w:color w:val="000000"/>
          <w:spacing w:val="49"/>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етская</w:t>
      </w:r>
      <w:r w:rsidRPr="000F4A7F">
        <w:rPr>
          <w:rFonts w:eastAsia="Times New Roman"/>
          <w:color w:val="000000"/>
          <w:spacing w:val="5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а.</w:t>
      </w:r>
      <w:r w:rsidRPr="000F4A7F">
        <w:rPr>
          <w:rFonts w:eastAsia="Times New Roman"/>
          <w:color w:val="000000"/>
          <w:spacing w:val="50"/>
          <w:sz w:val="28"/>
          <w:szCs w:val="28"/>
          <w:lang w:eastAsia="en-US"/>
        </w:rPr>
        <w:t xml:space="preserve"> </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t>Дети</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олжают</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акти</w:t>
      </w:r>
      <w:r w:rsidRPr="000F4A7F">
        <w:rPr>
          <w:rFonts w:eastAsia="Times New Roman"/>
          <w:color w:val="000000"/>
          <w:spacing w:val="-2"/>
          <w:sz w:val="28"/>
          <w:szCs w:val="28"/>
          <w:lang w:eastAsia="en-US"/>
        </w:rPr>
        <w:t>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5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отр</w:t>
      </w:r>
      <w:r w:rsidRPr="000F4A7F">
        <w:rPr>
          <w:rFonts w:eastAsia="Times New Roman"/>
          <w:color w:val="000000"/>
          <w:spacing w:val="-8"/>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ничать,  вместе с т</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м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ни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на</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лю</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аются и конк</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рентные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от</w:t>
      </w:r>
      <w:r w:rsidRPr="000F4A7F">
        <w:rPr>
          <w:rFonts w:eastAsia="Times New Roman"/>
          <w:color w:val="000000"/>
          <w:spacing w:val="-2"/>
          <w:sz w:val="28"/>
          <w:szCs w:val="28"/>
          <w:lang w:eastAsia="en-US"/>
        </w:rPr>
        <w:t>н</w:t>
      </w:r>
      <w:r w:rsidRPr="000F4A7F">
        <w:rPr>
          <w:rFonts w:eastAsia="Times New Roman"/>
          <w:color w:val="000000"/>
          <w:sz w:val="28"/>
          <w:szCs w:val="28"/>
          <w:lang w:eastAsia="en-US"/>
        </w:rPr>
        <w:t>ошени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взаи</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ейств</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он</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стремятся в пе</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в</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ю очере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ь про</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вит</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 xml:space="preserve"> се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я,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 xml:space="preserve">ивлечь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нимани</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ги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к се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 xml:space="preserve">е.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нако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ни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есть  все</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воз</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ож</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ости</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ать</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таком</w:t>
      </w:r>
      <w:r w:rsidRPr="000F4A7F">
        <w:rPr>
          <w:rFonts w:eastAsia="Times New Roman"/>
          <w:color w:val="000000"/>
          <w:spacing w:val="-9"/>
          <w:sz w:val="28"/>
          <w:szCs w:val="28"/>
          <w:lang w:eastAsia="en-US"/>
        </w:rPr>
        <w:t>у</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соперничеств</w:t>
      </w:r>
      <w:r w:rsidRPr="000F4A7F">
        <w:rPr>
          <w:rFonts w:eastAsia="Times New Roman"/>
          <w:color w:val="000000"/>
          <w:spacing w:val="-9"/>
          <w:sz w:val="28"/>
          <w:szCs w:val="28"/>
          <w:lang w:eastAsia="en-US"/>
        </w:rPr>
        <w:t>у</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прод</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ктивный</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45"/>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онстр</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ктивный</w:t>
      </w:r>
      <w:r w:rsidRPr="000F4A7F">
        <w:rPr>
          <w:rFonts w:eastAsia="Times New Roman"/>
          <w:color w:val="000000"/>
          <w:spacing w:val="45"/>
          <w:sz w:val="28"/>
          <w:szCs w:val="28"/>
          <w:lang w:eastAsia="en-US"/>
        </w:rPr>
        <w:t xml:space="preserve">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арактер</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и  из</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егать н</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гатив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фор</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 xml:space="preserve">К семи </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ети опре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еляют перспекти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ы </w:t>
      </w:r>
      <w:r w:rsidRPr="000F4A7F">
        <w:rPr>
          <w:rFonts w:eastAsia="Times New Roman"/>
          <w:color w:val="000000"/>
          <w:spacing w:val="-2"/>
          <w:sz w:val="28"/>
          <w:szCs w:val="28"/>
          <w:lang w:eastAsia="en-US"/>
        </w:rPr>
        <w:t>в</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рослени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 соответст</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ии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 xml:space="preserve"> ген</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ер</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олью,  про</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вляют</w:t>
      </w:r>
      <w:r w:rsidRPr="000F4A7F">
        <w:rPr>
          <w:rFonts w:eastAsia="Times New Roman"/>
          <w:color w:val="000000"/>
          <w:spacing w:val="70"/>
          <w:sz w:val="28"/>
          <w:szCs w:val="28"/>
          <w:lang w:eastAsia="en-US"/>
        </w:rPr>
        <w:t xml:space="preserve"> </w:t>
      </w:r>
      <w:r w:rsidRPr="000F4A7F">
        <w:rPr>
          <w:rFonts w:eastAsia="Times New Roman"/>
          <w:color w:val="000000"/>
          <w:sz w:val="28"/>
          <w:szCs w:val="28"/>
          <w:lang w:eastAsia="en-US"/>
        </w:rPr>
        <w:t>стремлени</w:t>
      </w:r>
      <w:r w:rsidRPr="000F4A7F">
        <w:rPr>
          <w:rFonts w:eastAsia="Times New Roman"/>
          <w:color w:val="000000"/>
          <w:spacing w:val="-5"/>
          <w:sz w:val="28"/>
          <w:szCs w:val="28"/>
          <w:lang w:eastAsia="en-US"/>
        </w:rPr>
        <w:t>е</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к</w:t>
      </w:r>
      <w:r w:rsidRPr="000F4A7F">
        <w:rPr>
          <w:rFonts w:eastAsia="Times New Roman"/>
          <w:color w:val="000000"/>
          <w:spacing w:val="69"/>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своению</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опре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елённы</w:t>
      </w:r>
      <w:r w:rsidRPr="000F4A7F">
        <w:rPr>
          <w:rFonts w:eastAsia="Times New Roman"/>
          <w:color w:val="000000"/>
          <w:spacing w:val="-4"/>
          <w:sz w:val="28"/>
          <w:szCs w:val="28"/>
          <w:lang w:eastAsia="en-US"/>
        </w:rPr>
        <w:t>х</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спо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pacing w:val="69"/>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ения</w:t>
      </w:r>
      <w:r w:rsidRPr="000F4A7F">
        <w:rPr>
          <w:rFonts w:eastAsia="Times New Roman"/>
          <w:color w:val="000000"/>
          <w:spacing w:val="-2"/>
          <w:sz w:val="28"/>
          <w:szCs w:val="28"/>
          <w:lang w:eastAsia="en-US"/>
        </w:rPr>
        <w:t>,</w:t>
      </w:r>
      <w:r w:rsidRPr="000F4A7F">
        <w:rPr>
          <w:rFonts w:eastAsia="Times New Roman"/>
          <w:color w:val="000000"/>
          <w:spacing w:val="64"/>
          <w:sz w:val="28"/>
          <w:szCs w:val="28"/>
          <w:lang w:eastAsia="en-US"/>
        </w:rPr>
        <w:t xml:space="preserve"> </w:t>
      </w:r>
      <w:r w:rsidRPr="000F4A7F">
        <w:rPr>
          <w:rFonts w:eastAsia="Times New Roman"/>
          <w:color w:val="000000"/>
          <w:sz w:val="28"/>
          <w:szCs w:val="28"/>
          <w:lang w:eastAsia="en-US"/>
        </w:rPr>
        <w:t>ориенти</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ован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4"/>
          <w:sz w:val="28"/>
          <w:szCs w:val="28"/>
          <w:lang w:eastAsia="en-US"/>
        </w:rPr>
        <w:t>х</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на  вы</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олне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ие </w:t>
      </w:r>
      <w:r w:rsidRPr="000F4A7F">
        <w:rPr>
          <w:rFonts w:eastAsia="Times New Roman"/>
          <w:color w:val="000000"/>
          <w:spacing w:val="-2"/>
          <w:sz w:val="28"/>
          <w:szCs w:val="28"/>
          <w:lang w:eastAsia="en-US"/>
        </w:rPr>
        <w:t>б</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щи</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социальны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оле</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t>К</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6—7</w:t>
      </w:r>
      <w:r w:rsidRPr="000F4A7F">
        <w:rPr>
          <w:rFonts w:eastAsia="Times New Roman"/>
          <w:color w:val="000000"/>
          <w:spacing w:val="-7"/>
          <w:sz w:val="28"/>
          <w:szCs w:val="28"/>
          <w:lang w:eastAsia="en-US"/>
        </w:rPr>
        <w:t xml:space="preserve"> </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ам</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ок</w:t>
      </w:r>
      <w:r w:rsidRPr="000F4A7F">
        <w:rPr>
          <w:rFonts w:eastAsia="Times New Roman"/>
          <w:color w:val="000000"/>
          <w:spacing w:val="-7"/>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веренно</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вла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еет</w:t>
      </w:r>
      <w:r w:rsidRPr="000F4A7F">
        <w:rPr>
          <w:rFonts w:eastAsia="Times New Roman"/>
          <w:color w:val="000000"/>
          <w:spacing w:val="-6"/>
          <w:sz w:val="28"/>
          <w:szCs w:val="28"/>
          <w:lang w:eastAsia="en-US"/>
        </w:rPr>
        <w:t xml:space="preserve"> </w:t>
      </w:r>
      <w:r w:rsidRPr="000F4A7F">
        <w:rPr>
          <w:rFonts w:eastAsia="Times New Roman"/>
          <w:color w:val="000000"/>
          <w:sz w:val="28"/>
          <w:szCs w:val="28"/>
          <w:lang w:eastAsia="en-US"/>
        </w:rPr>
        <w:t>к</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льт</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ро</w:t>
      </w:r>
      <w:r w:rsidRPr="000F4A7F">
        <w:rPr>
          <w:rFonts w:eastAsia="Times New Roman"/>
          <w:color w:val="000000"/>
          <w:spacing w:val="-3"/>
          <w:sz w:val="28"/>
          <w:szCs w:val="28"/>
          <w:lang w:eastAsia="en-US"/>
        </w:rPr>
        <w:t>й</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са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сл</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живания</w:t>
      </w:r>
      <w:r w:rsidRPr="000F4A7F">
        <w:rPr>
          <w:rFonts w:eastAsia="Times New Roman"/>
          <w:color w:val="000000"/>
          <w:spacing w:val="-7"/>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к</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льт</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рой</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з</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овь</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w:t>
      </w:r>
      <w:r w:rsidRPr="000F4A7F">
        <w:rPr>
          <w:rFonts w:eastAsia="Times New Roman"/>
          <w:sz w:val="28"/>
          <w:szCs w:val="28"/>
          <w:lang w:eastAsia="en-US"/>
        </w:rPr>
        <w:br w:type="textWrapping" w:clear="all"/>
      </w:r>
      <w:r w:rsidRPr="000F4A7F">
        <w:rPr>
          <w:rFonts w:eastAsia="Times New Roman"/>
          <w:color w:val="000000"/>
          <w:sz w:val="28"/>
          <w:szCs w:val="28"/>
          <w:lang w:eastAsia="en-US"/>
        </w:rPr>
        <w:t>Дети</w:t>
      </w:r>
      <w:r w:rsidRPr="000F4A7F">
        <w:rPr>
          <w:rFonts w:eastAsia="Times New Roman"/>
          <w:color w:val="000000"/>
          <w:spacing w:val="26"/>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1"/>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озраста</w:t>
      </w:r>
      <w:r w:rsidRPr="000F4A7F">
        <w:rPr>
          <w:rFonts w:eastAsia="Times New Roman"/>
          <w:color w:val="000000"/>
          <w:spacing w:val="25"/>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ог</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т</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по</w:t>
      </w:r>
      <w:r w:rsidRPr="000F4A7F">
        <w:rPr>
          <w:rFonts w:eastAsia="Times New Roman"/>
          <w:color w:val="000000"/>
          <w:spacing w:val="26"/>
          <w:sz w:val="28"/>
          <w:szCs w:val="28"/>
          <w:lang w:eastAsia="en-US"/>
        </w:rPr>
        <w:t xml:space="preserve">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од</w:t>
      </w:r>
      <w:r w:rsidRPr="000F4A7F">
        <w:rPr>
          <w:rFonts w:eastAsia="Times New Roman"/>
          <w:color w:val="000000"/>
          <w:spacing w:val="-9"/>
          <w:sz w:val="28"/>
          <w:szCs w:val="28"/>
          <w:lang w:eastAsia="en-US"/>
        </w:rPr>
        <w:t>у</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игры</w:t>
      </w:r>
      <w:r w:rsidRPr="000F4A7F">
        <w:rPr>
          <w:rFonts w:eastAsia="Times New Roman"/>
          <w:color w:val="000000"/>
          <w:spacing w:val="26"/>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рать</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на</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се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я</w:t>
      </w:r>
      <w:r w:rsidRPr="000F4A7F">
        <w:rPr>
          <w:rFonts w:eastAsia="Times New Roman"/>
          <w:color w:val="000000"/>
          <w:spacing w:val="26"/>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ве</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роли,</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пере</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я</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от</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ис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олнения  о</w:t>
      </w:r>
      <w:r w:rsidRPr="000F4A7F">
        <w:rPr>
          <w:rFonts w:eastAsia="Times New Roman"/>
          <w:color w:val="000000"/>
          <w:spacing w:val="-2"/>
          <w:sz w:val="28"/>
          <w:szCs w:val="28"/>
          <w:lang w:eastAsia="en-US"/>
        </w:rPr>
        <w:t>д</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к ис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олне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ию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гой</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Он</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ог</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т вст</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пать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 вза</w:t>
      </w:r>
      <w:r w:rsidRPr="000F4A7F">
        <w:rPr>
          <w:rFonts w:eastAsia="Times New Roman"/>
          <w:color w:val="000000"/>
          <w:spacing w:val="-3"/>
          <w:sz w:val="28"/>
          <w:szCs w:val="28"/>
          <w:lang w:eastAsia="en-US"/>
        </w:rPr>
        <w:t>им</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ействие с нес</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ольки</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и пар</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нёрами  по игр</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ис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олняя как</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главн</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ю, так и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чинё</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н</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ю роль.  </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lastRenderedPageBreak/>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ёнок</w:t>
      </w:r>
      <w:r w:rsidRPr="000F4A7F">
        <w:rPr>
          <w:rFonts w:eastAsia="Times New Roman"/>
          <w:color w:val="000000"/>
          <w:spacing w:val="-11"/>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же</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целенаправленно,</w:t>
      </w:r>
      <w:r w:rsidRPr="000F4A7F">
        <w:rPr>
          <w:rFonts w:eastAsia="Times New Roman"/>
          <w:color w:val="000000"/>
          <w:spacing w:val="-12"/>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осле</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ователь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16"/>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след</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ет</w:t>
      </w:r>
      <w:r w:rsidRPr="000F4A7F">
        <w:rPr>
          <w:rFonts w:eastAsia="Times New Roman"/>
          <w:color w:val="000000"/>
          <w:spacing w:val="-11"/>
          <w:sz w:val="28"/>
          <w:szCs w:val="28"/>
          <w:lang w:eastAsia="en-US"/>
        </w:rPr>
        <w:t xml:space="preserve"> </w:t>
      </w:r>
      <w:r w:rsidRPr="000F4A7F">
        <w:rPr>
          <w:rFonts w:eastAsia="Times New Roman"/>
          <w:color w:val="000000"/>
          <w:sz w:val="28"/>
          <w:szCs w:val="28"/>
          <w:lang w:eastAsia="en-US"/>
        </w:rPr>
        <w:t>внешние</w:t>
      </w:r>
      <w:r w:rsidRPr="000F4A7F">
        <w:rPr>
          <w:rFonts w:eastAsia="Times New Roman"/>
          <w:color w:val="000000"/>
          <w:spacing w:val="-16"/>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2"/>
          <w:sz w:val="28"/>
          <w:szCs w:val="28"/>
          <w:lang w:eastAsia="en-US"/>
        </w:rPr>
        <w:t>и</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ме</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ов</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p>
    <w:p w:rsidR="007477D1" w:rsidRDefault="007477D1" w:rsidP="007477D1">
      <w:pPr>
        <w:widowControl w:val="0"/>
        <w:ind w:right="110"/>
        <w:rPr>
          <w:rFonts w:eastAsia="Times New Roman"/>
          <w:color w:val="000000"/>
          <w:spacing w:val="-2"/>
          <w:sz w:val="28"/>
          <w:szCs w:val="28"/>
          <w:lang w:eastAsia="en-US"/>
        </w:rPr>
      </w:pPr>
      <w:r w:rsidRPr="000F4A7F">
        <w:rPr>
          <w:rFonts w:eastAsia="Times New Roman"/>
          <w:color w:val="000000"/>
          <w:sz w:val="28"/>
          <w:szCs w:val="28"/>
          <w:lang w:eastAsia="en-US"/>
        </w:rPr>
        <w:t>При</w:t>
      </w:r>
      <w:r w:rsidRPr="000F4A7F">
        <w:rPr>
          <w:rFonts w:eastAsia="Times New Roman"/>
          <w:color w:val="000000"/>
          <w:spacing w:val="-2"/>
          <w:sz w:val="28"/>
          <w:szCs w:val="28"/>
          <w:lang w:eastAsia="en-US"/>
        </w:rPr>
        <w:t xml:space="preserve"> э</w:t>
      </w:r>
      <w:r w:rsidRPr="000F4A7F">
        <w:rPr>
          <w:rFonts w:eastAsia="Times New Roman"/>
          <w:color w:val="000000"/>
          <w:spacing w:val="-3"/>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н</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ориентир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ется</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н</w:t>
      </w:r>
      <w:r w:rsidRPr="000F4A7F">
        <w:rPr>
          <w:rFonts w:eastAsia="Times New Roman"/>
          <w:color w:val="000000"/>
          <w:spacing w:val="-5"/>
          <w:sz w:val="28"/>
          <w:szCs w:val="28"/>
          <w:lang w:eastAsia="en-US"/>
        </w:rPr>
        <w:t>а</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иничны</w:t>
      </w:r>
      <w:r w:rsidRPr="000F4A7F">
        <w:rPr>
          <w:rFonts w:eastAsia="Times New Roman"/>
          <w:color w:val="000000"/>
          <w:spacing w:val="-5"/>
          <w:sz w:val="28"/>
          <w:szCs w:val="28"/>
          <w:lang w:eastAsia="en-US"/>
        </w:rPr>
        <w:t>е</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изнаки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а</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на</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весь</w:t>
      </w:r>
      <w:r w:rsidRPr="000F4A7F">
        <w:rPr>
          <w:rFonts w:eastAsia="Times New Roman"/>
          <w:color w:val="000000"/>
          <w:spacing w:val="-2"/>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ом</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лекс</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w:t>
      </w:r>
      <w:r w:rsidRPr="000F4A7F">
        <w:rPr>
          <w:rFonts w:eastAsia="Times New Roman"/>
          <w:color w:val="000000"/>
          <w:spacing w:val="-3"/>
          <w:sz w:val="28"/>
          <w:szCs w:val="28"/>
          <w:lang w:eastAsia="en-US"/>
        </w:rPr>
        <w:t>ц</w:t>
      </w:r>
      <w:r w:rsidRPr="000F4A7F">
        <w:rPr>
          <w:rFonts w:eastAsia="Times New Roman"/>
          <w:color w:val="000000"/>
          <w:sz w:val="28"/>
          <w:szCs w:val="28"/>
          <w:lang w:eastAsia="en-US"/>
        </w:rPr>
        <w:t>вет,</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фо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ма</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велич</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на  и</w:t>
      </w:r>
      <w:r w:rsidRPr="000F4A7F">
        <w:rPr>
          <w:rFonts w:eastAsia="Times New Roman"/>
          <w:color w:val="000000"/>
          <w:spacing w:val="-2"/>
          <w:sz w:val="28"/>
          <w:szCs w:val="28"/>
          <w:lang w:eastAsia="en-US"/>
        </w:rPr>
        <w:t xml:space="preserve"> д</w:t>
      </w:r>
      <w:r w:rsidRPr="000F4A7F">
        <w:rPr>
          <w:rFonts w:eastAsia="Times New Roman"/>
          <w:color w:val="000000"/>
          <w:sz w:val="28"/>
          <w:szCs w:val="28"/>
          <w:lang w:eastAsia="en-US"/>
        </w:rPr>
        <w:t>р.</w:t>
      </w:r>
      <w:r w:rsidRPr="000F4A7F">
        <w:rPr>
          <w:rFonts w:eastAsia="Times New Roman"/>
          <w:color w:val="000000"/>
          <w:spacing w:val="-3"/>
          <w:sz w:val="28"/>
          <w:szCs w:val="28"/>
          <w:lang w:eastAsia="en-US"/>
        </w:rPr>
        <w:t>)</w:t>
      </w:r>
      <w:r w:rsidRPr="000F4A7F">
        <w:rPr>
          <w:rFonts w:eastAsia="Times New Roman"/>
          <w:color w:val="000000"/>
          <w:sz w:val="28"/>
          <w:szCs w:val="28"/>
          <w:lang w:eastAsia="en-US"/>
        </w:rPr>
        <w:t>.</w:t>
      </w:r>
      <w:r w:rsidRPr="000F4A7F">
        <w:rPr>
          <w:rFonts w:eastAsia="Times New Roman"/>
          <w:color w:val="000000"/>
          <w:spacing w:val="-2"/>
          <w:sz w:val="28"/>
          <w:szCs w:val="28"/>
          <w:lang w:eastAsia="en-US"/>
        </w:rPr>
        <w:t xml:space="preserve"> </w:t>
      </w:r>
    </w:p>
    <w:p w:rsidR="007477D1" w:rsidRDefault="007477D1" w:rsidP="007477D1">
      <w:pPr>
        <w:widowControl w:val="0"/>
        <w:ind w:right="110"/>
        <w:rPr>
          <w:rFonts w:eastAsia="Times New Roman"/>
          <w:color w:val="000000"/>
          <w:spacing w:val="50"/>
          <w:sz w:val="28"/>
          <w:szCs w:val="28"/>
          <w:lang w:eastAsia="en-US"/>
        </w:rPr>
      </w:pPr>
      <w:r w:rsidRPr="000F4A7F">
        <w:rPr>
          <w:rFonts w:eastAsia="Times New Roman"/>
          <w:color w:val="000000"/>
          <w:sz w:val="28"/>
          <w:szCs w:val="28"/>
          <w:lang w:eastAsia="en-US"/>
        </w:rPr>
        <w:t>К</w:t>
      </w:r>
      <w:r w:rsidRPr="000F4A7F">
        <w:rPr>
          <w:rFonts w:eastAsia="Times New Roman"/>
          <w:color w:val="000000"/>
          <w:spacing w:val="-2"/>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онц</w:t>
      </w:r>
      <w:r w:rsidRPr="000F4A7F">
        <w:rPr>
          <w:rFonts w:eastAsia="Times New Roman"/>
          <w:color w:val="000000"/>
          <w:spacing w:val="-9"/>
          <w:sz w:val="28"/>
          <w:szCs w:val="28"/>
          <w:lang w:eastAsia="en-US"/>
        </w:rPr>
        <w:t>у</w:t>
      </w:r>
      <w:r w:rsidRPr="000F4A7F">
        <w:rPr>
          <w:rFonts w:eastAsia="Times New Roman"/>
          <w:color w:val="000000"/>
          <w:spacing w:val="-2"/>
          <w:sz w:val="28"/>
          <w:szCs w:val="28"/>
          <w:lang w:eastAsia="en-US"/>
        </w:rPr>
        <w:t xml:space="preserve"> д</w:t>
      </w:r>
      <w:r w:rsidRPr="000F4A7F">
        <w:rPr>
          <w:rFonts w:eastAsia="Times New Roman"/>
          <w:color w:val="000000"/>
          <w:sz w:val="28"/>
          <w:szCs w:val="28"/>
          <w:lang w:eastAsia="en-US"/>
        </w:rPr>
        <w:t>ош</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 xml:space="preserve"> в</w:t>
      </w:r>
      <w:r w:rsidRPr="000F4A7F">
        <w:rPr>
          <w:rFonts w:eastAsia="Times New Roman"/>
          <w:color w:val="000000"/>
          <w:sz w:val="28"/>
          <w:szCs w:val="28"/>
          <w:lang w:eastAsia="en-US"/>
        </w:rPr>
        <w:t>озраста</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щественно</w:t>
      </w:r>
      <w:r w:rsidRPr="000F4A7F">
        <w:rPr>
          <w:rFonts w:eastAsia="Times New Roman"/>
          <w:color w:val="000000"/>
          <w:spacing w:val="-2"/>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величивается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стойчи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ость</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неп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w:t>
      </w:r>
      <w:r w:rsidRPr="000F4A7F">
        <w:rPr>
          <w:rFonts w:eastAsia="Times New Roman"/>
          <w:color w:val="000000"/>
          <w:spacing w:val="-3"/>
          <w:sz w:val="28"/>
          <w:szCs w:val="28"/>
          <w:lang w:eastAsia="en-US"/>
        </w:rPr>
        <w:t>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  внима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ия,</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ч</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пр</w:t>
      </w:r>
      <w:r w:rsidRPr="000F4A7F">
        <w:rPr>
          <w:rFonts w:eastAsia="Times New Roman"/>
          <w:color w:val="000000"/>
          <w:spacing w:val="-3"/>
          <w:sz w:val="28"/>
          <w:szCs w:val="28"/>
          <w:lang w:eastAsia="en-US"/>
        </w:rPr>
        <w:t>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ит</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к</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м</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ньше</w:t>
      </w:r>
      <w:r w:rsidRPr="000F4A7F">
        <w:rPr>
          <w:rFonts w:eastAsia="Times New Roman"/>
          <w:color w:val="000000"/>
          <w:spacing w:val="-3"/>
          <w:sz w:val="28"/>
          <w:szCs w:val="28"/>
          <w:lang w:eastAsia="en-US"/>
        </w:rPr>
        <w:t>й</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отвлекаемос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и</w:t>
      </w:r>
      <w:r w:rsidRPr="000F4A7F">
        <w:rPr>
          <w:rFonts w:eastAsia="Times New Roman"/>
          <w:color w:val="000000"/>
          <w:spacing w:val="5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етей.</w:t>
      </w:r>
      <w:r w:rsidRPr="007477D1">
        <w:rPr>
          <w:rFonts w:eastAsia="Times New Roman"/>
          <w:color w:val="000000"/>
          <w:spacing w:val="-6"/>
          <w:sz w:val="28"/>
          <w:szCs w:val="28"/>
          <w:lang w:eastAsia="en-US"/>
        </w:rPr>
        <w:t xml:space="preserve"> </w:t>
      </w:r>
      <w:r w:rsidRPr="000F4A7F">
        <w:rPr>
          <w:rFonts w:eastAsia="Times New Roman"/>
          <w:color w:val="000000"/>
          <w:spacing w:val="-6"/>
          <w:sz w:val="28"/>
          <w:szCs w:val="28"/>
          <w:lang w:eastAsia="en-US"/>
        </w:rPr>
        <w:t>С</w:t>
      </w:r>
      <w:r w:rsidRPr="000F4A7F">
        <w:rPr>
          <w:rFonts w:eastAsia="Times New Roman"/>
          <w:color w:val="000000"/>
          <w:sz w:val="28"/>
          <w:szCs w:val="28"/>
          <w:lang w:eastAsia="en-US"/>
        </w:rPr>
        <w:t>осре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оче</w:t>
      </w:r>
      <w:r w:rsidRPr="000F4A7F">
        <w:rPr>
          <w:rFonts w:eastAsia="Times New Roman"/>
          <w:color w:val="000000"/>
          <w:spacing w:val="-3"/>
          <w:sz w:val="28"/>
          <w:szCs w:val="28"/>
          <w:lang w:eastAsia="en-US"/>
        </w:rPr>
        <w:t>нн</w:t>
      </w:r>
      <w:r w:rsidRPr="000F4A7F">
        <w:rPr>
          <w:rFonts w:eastAsia="Times New Roman"/>
          <w:color w:val="000000"/>
          <w:sz w:val="28"/>
          <w:szCs w:val="28"/>
          <w:lang w:eastAsia="en-US"/>
        </w:rPr>
        <w:t>ость</w:t>
      </w:r>
      <w:r w:rsidRPr="000F4A7F">
        <w:rPr>
          <w:rFonts w:eastAsia="Times New Roman"/>
          <w:color w:val="000000"/>
          <w:spacing w:val="50"/>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5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литель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ость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еятельност</w:t>
      </w:r>
      <w:r w:rsidRPr="000F4A7F">
        <w:rPr>
          <w:rFonts w:eastAsia="Times New Roman"/>
          <w:color w:val="000000"/>
          <w:spacing w:val="-2"/>
          <w:sz w:val="28"/>
          <w:szCs w:val="28"/>
          <w:lang w:eastAsia="en-US"/>
        </w:rPr>
        <w:t>и</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ёнка</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зависи</w:t>
      </w:r>
      <w:r w:rsidRPr="000F4A7F">
        <w:rPr>
          <w:rFonts w:eastAsia="Times New Roman"/>
          <w:color w:val="000000"/>
          <w:spacing w:val="-4"/>
          <w:sz w:val="28"/>
          <w:szCs w:val="28"/>
          <w:lang w:eastAsia="en-US"/>
        </w:rPr>
        <w:t>т</w:t>
      </w:r>
      <w:r w:rsidRPr="000F4A7F">
        <w:rPr>
          <w:rFonts w:eastAsia="Times New Roman"/>
          <w:color w:val="000000"/>
          <w:spacing w:val="45"/>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её</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ивлекательнос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и</w:t>
      </w:r>
      <w:r w:rsidRPr="000F4A7F">
        <w:rPr>
          <w:rFonts w:eastAsia="Times New Roman"/>
          <w:color w:val="000000"/>
          <w:spacing w:val="5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л</w:t>
      </w:r>
      <w:r w:rsidRPr="000F4A7F">
        <w:rPr>
          <w:rFonts w:eastAsia="Times New Roman"/>
          <w:color w:val="000000"/>
          <w:spacing w:val="-4"/>
          <w:sz w:val="28"/>
          <w:szCs w:val="28"/>
          <w:lang w:eastAsia="en-US"/>
        </w:rPr>
        <w:t>я</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не</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50"/>
          <w:sz w:val="28"/>
          <w:szCs w:val="28"/>
          <w:lang w:eastAsia="en-US"/>
        </w:rPr>
        <w:t xml:space="preserve"> </w:t>
      </w:r>
    </w:p>
    <w:p w:rsidR="007477D1" w:rsidRDefault="007477D1" w:rsidP="007477D1">
      <w:pPr>
        <w:widowControl w:val="0"/>
        <w:ind w:right="110"/>
        <w:rPr>
          <w:rFonts w:eastAsia="Times New Roman"/>
          <w:color w:val="000000"/>
          <w:spacing w:val="40"/>
          <w:sz w:val="28"/>
          <w:szCs w:val="28"/>
          <w:lang w:eastAsia="en-US"/>
        </w:rPr>
      </w:pPr>
      <w:r w:rsidRPr="000F4A7F">
        <w:rPr>
          <w:rFonts w:eastAsia="Times New Roman"/>
          <w:color w:val="000000"/>
          <w:sz w:val="28"/>
          <w:szCs w:val="28"/>
          <w:lang w:eastAsia="en-US"/>
        </w:rPr>
        <w:t>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имани</w:t>
      </w:r>
      <w:r w:rsidRPr="000F4A7F">
        <w:rPr>
          <w:rFonts w:eastAsia="Times New Roman"/>
          <w:color w:val="000000"/>
          <w:spacing w:val="-5"/>
          <w:sz w:val="28"/>
          <w:szCs w:val="28"/>
          <w:lang w:eastAsia="en-US"/>
        </w:rPr>
        <w:t>е</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мальчи</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м</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нее  </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стойчи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w:t>
      </w:r>
      <w:r w:rsidRPr="000F4A7F">
        <w:rPr>
          <w:rFonts w:eastAsia="Times New Roman"/>
          <w:color w:val="000000"/>
          <w:spacing w:val="40"/>
          <w:sz w:val="28"/>
          <w:szCs w:val="28"/>
          <w:lang w:eastAsia="en-US"/>
        </w:rPr>
        <w:t xml:space="preserve"> </w:t>
      </w:r>
    </w:p>
    <w:p w:rsidR="007477D1" w:rsidRDefault="007477D1" w:rsidP="007477D1">
      <w:pPr>
        <w:widowControl w:val="0"/>
        <w:ind w:right="110"/>
        <w:rPr>
          <w:rFonts w:eastAsia="Times New Roman"/>
          <w:color w:val="000000"/>
          <w:spacing w:val="93"/>
          <w:sz w:val="28"/>
          <w:szCs w:val="28"/>
          <w:lang w:eastAsia="en-US"/>
        </w:rPr>
      </w:pPr>
      <w:r w:rsidRPr="000F4A7F">
        <w:rPr>
          <w:rFonts w:eastAsia="Times New Roman"/>
          <w:color w:val="000000"/>
          <w:spacing w:val="-6"/>
          <w:sz w:val="28"/>
          <w:szCs w:val="28"/>
          <w:lang w:eastAsia="en-US"/>
        </w:rPr>
        <w:t>В</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6—7</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ле</w:t>
      </w:r>
      <w:r w:rsidRPr="000F4A7F">
        <w:rPr>
          <w:rFonts w:eastAsia="Times New Roman"/>
          <w:color w:val="000000"/>
          <w:spacing w:val="-4"/>
          <w:sz w:val="28"/>
          <w:szCs w:val="28"/>
          <w:lang w:eastAsia="en-US"/>
        </w:rPr>
        <w:t>т</w:t>
      </w:r>
      <w:r w:rsidRPr="000F4A7F">
        <w:rPr>
          <w:rFonts w:eastAsia="Times New Roman"/>
          <w:color w:val="000000"/>
          <w:spacing w:val="40"/>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pacing w:val="4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етей</w:t>
      </w:r>
      <w:r w:rsidRPr="000F4A7F">
        <w:rPr>
          <w:rFonts w:eastAsia="Times New Roman"/>
          <w:color w:val="000000"/>
          <w:spacing w:val="40"/>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величивается</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ъё</w:t>
      </w:r>
      <w:r w:rsidRPr="000F4A7F">
        <w:rPr>
          <w:rFonts w:eastAsia="Times New Roman"/>
          <w:color w:val="000000"/>
          <w:spacing w:val="-3"/>
          <w:sz w:val="28"/>
          <w:szCs w:val="28"/>
          <w:lang w:eastAsia="en-US"/>
        </w:rPr>
        <w:t>м</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памят</w:t>
      </w:r>
      <w:r w:rsidRPr="000F4A7F">
        <w:rPr>
          <w:rFonts w:eastAsia="Times New Roman"/>
          <w:color w:val="000000"/>
          <w:spacing w:val="-2"/>
          <w:sz w:val="28"/>
          <w:szCs w:val="28"/>
          <w:lang w:eastAsia="en-US"/>
        </w:rPr>
        <w:t>и,</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ч</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оляет</w:t>
      </w:r>
      <w:r w:rsidRPr="000F4A7F">
        <w:rPr>
          <w:rFonts w:eastAsia="Times New Roman"/>
          <w:color w:val="000000"/>
          <w:spacing w:val="36"/>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3"/>
          <w:sz w:val="28"/>
          <w:szCs w:val="28"/>
          <w:lang w:eastAsia="en-US"/>
        </w:rPr>
        <w:t>м</w:t>
      </w:r>
      <w:r w:rsidRPr="000F4A7F">
        <w:rPr>
          <w:rFonts w:eastAsia="Times New Roman"/>
          <w:color w:val="000000"/>
          <w:spacing w:val="40"/>
          <w:sz w:val="28"/>
          <w:szCs w:val="28"/>
          <w:lang w:eastAsia="en-US"/>
        </w:rPr>
        <w:t xml:space="preserve"> </w:t>
      </w:r>
      <w:r w:rsidRPr="000F4A7F">
        <w:rPr>
          <w:rFonts w:eastAsia="Times New Roman"/>
          <w:color w:val="000000"/>
          <w:sz w:val="28"/>
          <w:szCs w:val="28"/>
          <w:lang w:eastAsia="en-US"/>
        </w:rPr>
        <w:t>неп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ьно  запоминать</w:t>
      </w:r>
      <w:r w:rsidRPr="000F4A7F">
        <w:rPr>
          <w:rFonts w:eastAsia="Times New Roman"/>
          <w:color w:val="000000"/>
          <w:spacing w:val="93"/>
          <w:sz w:val="28"/>
          <w:szCs w:val="28"/>
          <w:lang w:eastAsia="en-US"/>
        </w:rPr>
        <w:t xml:space="preserve"> </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оста</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оч</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93"/>
          <w:sz w:val="28"/>
          <w:szCs w:val="28"/>
          <w:lang w:eastAsia="en-US"/>
        </w:rPr>
        <w:t xml:space="preserve"> </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оль</w:t>
      </w:r>
      <w:r w:rsidRPr="000F4A7F">
        <w:rPr>
          <w:rFonts w:eastAsia="Times New Roman"/>
          <w:color w:val="000000"/>
          <w:spacing w:val="-2"/>
          <w:sz w:val="28"/>
          <w:szCs w:val="28"/>
          <w:lang w:eastAsia="en-US"/>
        </w:rPr>
        <w:t>ш</w:t>
      </w:r>
      <w:r w:rsidRPr="000F4A7F">
        <w:rPr>
          <w:rFonts w:eastAsia="Times New Roman"/>
          <w:color w:val="000000"/>
          <w:sz w:val="28"/>
          <w:szCs w:val="28"/>
          <w:lang w:eastAsia="en-US"/>
        </w:rPr>
        <w:t>ой</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ъём</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ин</w:t>
      </w:r>
      <w:r w:rsidRPr="000F4A7F">
        <w:rPr>
          <w:rFonts w:eastAsia="Times New Roman"/>
          <w:color w:val="000000"/>
          <w:spacing w:val="-6"/>
          <w:sz w:val="28"/>
          <w:szCs w:val="28"/>
          <w:lang w:eastAsia="en-US"/>
        </w:rPr>
        <w:t>ф</w:t>
      </w:r>
      <w:r w:rsidRPr="000F4A7F">
        <w:rPr>
          <w:rFonts w:eastAsia="Times New Roman"/>
          <w:color w:val="000000"/>
          <w:sz w:val="28"/>
          <w:szCs w:val="28"/>
          <w:lang w:eastAsia="en-US"/>
        </w:rPr>
        <w:t>орма</w:t>
      </w:r>
      <w:r w:rsidRPr="000F4A7F">
        <w:rPr>
          <w:rFonts w:eastAsia="Times New Roman"/>
          <w:color w:val="000000"/>
          <w:spacing w:val="-3"/>
          <w:sz w:val="28"/>
          <w:szCs w:val="28"/>
          <w:lang w:eastAsia="en-US"/>
        </w:rPr>
        <w:t>ц</w:t>
      </w:r>
      <w:r w:rsidRPr="000F4A7F">
        <w:rPr>
          <w:rFonts w:eastAsia="Times New Roman"/>
          <w:color w:val="000000"/>
          <w:sz w:val="28"/>
          <w:szCs w:val="28"/>
          <w:lang w:eastAsia="en-US"/>
        </w:rPr>
        <w:t>ии.</w:t>
      </w:r>
      <w:r w:rsidRPr="000F4A7F">
        <w:rPr>
          <w:rFonts w:eastAsia="Times New Roman"/>
          <w:color w:val="000000"/>
          <w:spacing w:val="93"/>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Д</w:t>
      </w:r>
      <w:r w:rsidRPr="000F4A7F">
        <w:rPr>
          <w:rFonts w:eastAsia="Times New Roman"/>
          <w:color w:val="000000"/>
          <w:spacing w:val="-6"/>
          <w:sz w:val="28"/>
          <w:szCs w:val="28"/>
          <w:lang w:eastAsia="en-US"/>
        </w:rPr>
        <w:t>е</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очек</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отличает</w:t>
      </w:r>
      <w:r w:rsidRPr="000F4A7F">
        <w:rPr>
          <w:rFonts w:eastAsia="Times New Roman"/>
          <w:color w:val="000000"/>
          <w:spacing w:val="94"/>
          <w:sz w:val="28"/>
          <w:szCs w:val="28"/>
          <w:lang w:eastAsia="en-US"/>
        </w:rPr>
        <w:t xml:space="preserve"> </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оль</w:t>
      </w:r>
      <w:r w:rsidRPr="000F4A7F">
        <w:rPr>
          <w:rFonts w:eastAsia="Times New Roman"/>
          <w:color w:val="000000"/>
          <w:spacing w:val="-2"/>
          <w:sz w:val="28"/>
          <w:szCs w:val="28"/>
          <w:lang w:eastAsia="en-US"/>
        </w:rPr>
        <w:t>ш</w:t>
      </w:r>
      <w:r w:rsidRPr="000F4A7F">
        <w:rPr>
          <w:rFonts w:eastAsia="Times New Roman"/>
          <w:color w:val="000000"/>
          <w:sz w:val="28"/>
          <w:szCs w:val="28"/>
          <w:lang w:eastAsia="en-US"/>
        </w:rPr>
        <w:t>ий</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ъё</w:t>
      </w:r>
      <w:r w:rsidRPr="000F4A7F">
        <w:rPr>
          <w:rFonts w:eastAsia="Times New Roman"/>
          <w:color w:val="000000"/>
          <w:spacing w:val="-3"/>
          <w:sz w:val="28"/>
          <w:szCs w:val="28"/>
          <w:lang w:eastAsia="en-US"/>
        </w:rPr>
        <w:t>м</w:t>
      </w:r>
      <w:r w:rsidRPr="000F4A7F">
        <w:rPr>
          <w:rFonts w:eastAsia="Times New Roman"/>
          <w:color w:val="000000"/>
          <w:spacing w:val="93"/>
          <w:sz w:val="28"/>
          <w:szCs w:val="28"/>
          <w:lang w:eastAsia="en-US"/>
        </w:rPr>
        <w:t xml:space="preserve"> </w:t>
      </w:r>
      <w:r w:rsidRPr="000F4A7F">
        <w:rPr>
          <w:rFonts w:eastAsia="Times New Roman"/>
          <w:color w:val="000000"/>
          <w:sz w:val="28"/>
          <w:szCs w:val="28"/>
          <w:lang w:eastAsia="en-US"/>
        </w:rPr>
        <w:t xml:space="preserve">и  </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стойчи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ость</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памят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Воо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 xml:space="preserve">ражение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ете</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старше</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 xml:space="preserve">о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ош</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 xml:space="preserve">о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раста становится</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 xml:space="preserve"> 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ной 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он</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 xml:space="preserve">, </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огаче и  ор</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гинал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 xml:space="preserve">нее, а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го</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 </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 xml:space="preserve">олее </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ичн</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 xml:space="preserve">м </w:t>
      </w:r>
      <w:r w:rsidRPr="000F4A7F">
        <w:rPr>
          <w:rFonts w:eastAsia="Times New Roman"/>
          <w:color w:val="000000"/>
          <w:spacing w:val="-3"/>
          <w:sz w:val="28"/>
          <w:szCs w:val="28"/>
          <w:lang w:eastAsia="en-US"/>
        </w:rPr>
        <w:t>и</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после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ователь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ым.  </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t xml:space="preserve">В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то</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озрасте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олжается ра</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вити</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на</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лядно</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разно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 м</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шлени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е</w:t>
      </w:r>
      <w:r w:rsidRPr="000F4A7F">
        <w:rPr>
          <w:rFonts w:eastAsia="Times New Roman"/>
          <w:color w:val="000000"/>
          <w:spacing w:val="2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оляет  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ёнк</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решать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олее 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ожны</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за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ачи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 xml:space="preserve"> ис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ьзование</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 о</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щён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наглядны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сре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ств (с</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ем,  чертежей</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щённы</w:t>
      </w:r>
      <w:r w:rsidRPr="000F4A7F">
        <w:rPr>
          <w:rFonts w:eastAsia="Times New Roman"/>
          <w:color w:val="000000"/>
          <w:spacing w:val="-4"/>
          <w:sz w:val="28"/>
          <w:szCs w:val="28"/>
          <w:lang w:eastAsia="en-US"/>
        </w:rPr>
        <w:t>х</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ставлен</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й</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ойс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ва</w:t>
      </w:r>
      <w:r w:rsidRPr="000F4A7F">
        <w:rPr>
          <w:rFonts w:eastAsia="Times New Roman"/>
          <w:color w:val="000000"/>
          <w:spacing w:val="-4"/>
          <w:sz w:val="28"/>
          <w:szCs w:val="28"/>
          <w:lang w:eastAsia="en-US"/>
        </w:rPr>
        <w:t>х</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различны</w:t>
      </w:r>
      <w:r w:rsidRPr="000F4A7F">
        <w:rPr>
          <w:rFonts w:eastAsia="Times New Roman"/>
          <w:color w:val="000000"/>
          <w:spacing w:val="-4"/>
          <w:sz w:val="28"/>
          <w:szCs w:val="28"/>
          <w:lang w:eastAsia="en-US"/>
        </w:rPr>
        <w:t>х</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мето</w:t>
      </w:r>
      <w:r w:rsidRPr="000F4A7F">
        <w:rPr>
          <w:rFonts w:eastAsia="Times New Roman"/>
          <w:color w:val="000000"/>
          <w:spacing w:val="-2"/>
          <w:sz w:val="28"/>
          <w:szCs w:val="28"/>
          <w:lang w:eastAsia="en-US"/>
        </w:rPr>
        <w:t>в</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54"/>
          <w:sz w:val="28"/>
          <w:szCs w:val="28"/>
          <w:lang w:eastAsia="en-US"/>
        </w:rPr>
        <w:t xml:space="preserve"> </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вле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ий.  </w:t>
      </w:r>
    </w:p>
    <w:p w:rsidR="007477D1" w:rsidRDefault="007477D1" w:rsidP="007477D1">
      <w:pPr>
        <w:widowControl w:val="0"/>
        <w:ind w:right="110"/>
        <w:rPr>
          <w:rFonts w:eastAsia="Times New Roman"/>
          <w:color w:val="000000"/>
          <w:spacing w:val="-16"/>
          <w:sz w:val="28"/>
          <w:szCs w:val="28"/>
          <w:lang w:eastAsia="en-US"/>
        </w:rPr>
      </w:pPr>
      <w:r w:rsidRPr="000F4A7F">
        <w:rPr>
          <w:rFonts w:eastAsia="Times New Roman"/>
          <w:color w:val="000000"/>
          <w:sz w:val="28"/>
          <w:szCs w:val="28"/>
          <w:lang w:eastAsia="en-US"/>
        </w:rPr>
        <w:t>Действия</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н</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глядно</w:t>
      </w:r>
      <w:r w:rsidRPr="000F4A7F">
        <w:rPr>
          <w:rFonts w:eastAsia="Times New Roman"/>
          <w:color w:val="000000"/>
          <w:spacing w:val="-3"/>
          <w:sz w:val="28"/>
          <w:szCs w:val="28"/>
          <w:lang w:eastAsia="en-US"/>
        </w:rPr>
        <w:t>-</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раз</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м</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шлени</w:t>
      </w:r>
      <w:r w:rsidRPr="000F4A7F">
        <w:rPr>
          <w:rFonts w:eastAsia="Times New Roman"/>
          <w:color w:val="000000"/>
          <w:spacing w:val="-4"/>
          <w:sz w:val="28"/>
          <w:szCs w:val="28"/>
          <w:lang w:eastAsia="en-US"/>
        </w:rPr>
        <w:t>я</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(на</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ример,</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при</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на</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ож</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ении</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вы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3"/>
          <w:sz w:val="28"/>
          <w:szCs w:val="28"/>
          <w:lang w:eastAsia="en-US"/>
        </w:rPr>
        <w:t>з</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нари</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ова</w:t>
      </w:r>
      <w:r w:rsidRPr="000F4A7F">
        <w:rPr>
          <w:rFonts w:eastAsia="Times New Roman"/>
          <w:color w:val="000000"/>
          <w:spacing w:val="-3"/>
          <w:sz w:val="28"/>
          <w:szCs w:val="28"/>
          <w:lang w:eastAsia="en-US"/>
        </w:rPr>
        <w:t>нн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  ла</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иринта)</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к</w:t>
      </w:r>
      <w:r w:rsidRPr="000F4A7F">
        <w:rPr>
          <w:rFonts w:eastAsia="Times New Roman"/>
          <w:color w:val="000000"/>
          <w:spacing w:val="-7"/>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того</w:t>
      </w:r>
      <w:r w:rsidRPr="000F4A7F">
        <w:rPr>
          <w:rFonts w:eastAsia="Times New Roman"/>
          <w:color w:val="000000"/>
          <w:spacing w:val="-7"/>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озраст</w:t>
      </w:r>
      <w:r w:rsidRPr="000F4A7F">
        <w:rPr>
          <w:rFonts w:eastAsia="Times New Roman"/>
          <w:color w:val="000000"/>
          <w:spacing w:val="-5"/>
          <w:sz w:val="28"/>
          <w:szCs w:val="28"/>
          <w:lang w:eastAsia="en-US"/>
        </w:rPr>
        <w:t>а</w:t>
      </w:r>
      <w:r w:rsidRPr="000F4A7F">
        <w:rPr>
          <w:rFonts w:eastAsia="Times New Roman"/>
          <w:color w:val="000000"/>
          <w:spacing w:val="-2"/>
          <w:sz w:val="28"/>
          <w:szCs w:val="28"/>
          <w:lang w:eastAsia="en-US"/>
        </w:rPr>
        <w:t>,</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как</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прав</w:t>
      </w:r>
      <w:r w:rsidRPr="000F4A7F">
        <w:rPr>
          <w:rFonts w:eastAsia="Times New Roman"/>
          <w:color w:val="000000"/>
          <w:spacing w:val="-3"/>
          <w:sz w:val="28"/>
          <w:szCs w:val="28"/>
          <w:lang w:eastAsia="en-US"/>
        </w:rPr>
        <w:t>и</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7"/>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овершае</w:t>
      </w:r>
      <w:r w:rsidRPr="000F4A7F">
        <w:rPr>
          <w:rFonts w:eastAsia="Times New Roman"/>
          <w:color w:val="000000"/>
          <w:spacing w:val="-4"/>
          <w:sz w:val="28"/>
          <w:szCs w:val="28"/>
          <w:lang w:eastAsia="en-US"/>
        </w:rPr>
        <w:t>т</w:t>
      </w:r>
      <w:r w:rsidRPr="000F4A7F">
        <w:rPr>
          <w:rFonts w:eastAsia="Times New Roman"/>
          <w:color w:val="000000"/>
          <w:spacing w:val="-7"/>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же</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в</w:t>
      </w:r>
      <w:r w:rsidRPr="000F4A7F">
        <w:rPr>
          <w:rFonts w:eastAsia="Times New Roman"/>
          <w:color w:val="000000"/>
          <w:spacing w:val="-7"/>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ме,</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н</w:t>
      </w:r>
      <w:r w:rsidRPr="000F4A7F">
        <w:rPr>
          <w:rFonts w:eastAsia="Times New Roman"/>
          <w:color w:val="000000"/>
          <w:spacing w:val="-5"/>
          <w:sz w:val="28"/>
          <w:szCs w:val="28"/>
          <w:lang w:eastAsia="en-US"/>
        </w:rPr>
        <w:t>е</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егая</w:t>
      </w:r>
      <w:r w:rsidRPr="000F4A7F">
        <w:rPr>
          <w:rFonts w:eastAsia="Times New Roman"/>
          <w:color w:val="000000"/>
          <w:spacing w:val="-7"/>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pacing w:val="-7"/>
          <w:sz w:val="28"/>
          <w:szCs w:val="28"/>
          <w:lang w:eastAsia="en-US"/>
        </w:rPr>
        <w:t xml:space="preserve"> </w:t>
      </w:r>
      <w:r w:rsidRPr="000F4A7F">
        <w:rPr>
          <w:rFonts w:eastAsia="Times New Roman"/>
          <w:color w:val="000000"/>
          <w:sz w:val="28"/>
          <w:szCs w:val="28"/>
          <w:lang w:eastAsia="en-US"/>
        </w:rPr>
        <w:t>практическим  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метным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ейств</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ям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аже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 сл</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чая</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 xml:space="preserve"> затр</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днений</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Воз</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ж</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ость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спешно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оверша</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ь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вия  сериации</w:t>
      </w:r>
      <w:r w:rsidRPr="000F4A7F">
        <w:rPr>
          <w:rFonts w:eastAsia="Times New Roman"/>
          <w:color w:val="000000"/>
          <w:spacing w:val="54"/>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классификации</w:t>
      </w:r>
      <w:r w:rsidRPr="000F4A7F">
        <w:rPr>
          <w:rFonts w:eastAsia="Times New Roman"/>
          <w:color w:val="000000"/>
          <w:spacing w:val="54"/>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м</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ом</w:t>
      </w:r>
      <w:r w:rsidRPr="000F4A7F">
        <w:rPr>
          <w:rFonts w:eastAsia="Times New Roman"/>
          <w:color w:val="000000"/>
          <w:spacing w:val="54"/>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вяза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а</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тем</w:t>
      </w:r>
      <w:r w:rsidRPr="000F4A7F">
        <w:rPr>
          <w:rFonts w:eastAsia="Times New Roman"/>
          <w:color w:val="000000"/>
          <w:spacing w:val="-2"/>
          <w:sz w:val="28"/>
          <w:szCs w:val="28"/>
          <w:lang w:eastAsia="en-US"/>
        </w:rPr>
        <w:t>,</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ч</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50"/>
          <w:sz w:val="28"/>
          <w:szCs w:val="28"/>
          <w:lang w:eastAsia="en-US"/>
        </w:rPr>
        <w:t xml:space="preserve"> </w:t>
      </w:r>
      <w:r w:rsidRPr="000F4A7F">
        <w:rPr>
          <w:rFonts w:eastAsia="Times New Roman"/>
          <w:color w:val="000000"/>
          <w:sz w:val="28"/>
          <w:szCs w:val="28"/>
          <w:lang w:eastAsia="en-US"/>
        </w:rPr>
        <w:t>на</w:t>
      </w:r>
      <w:r w:rsidRPr="000F4A7F">
        <w:rPr>
          <w:rFonts w:eastAsia="Times New Roman"/>
          <w:color w:val="000000"/>
          <w:spacing w:val="55"/>
          <w:sz w:val="28"/>
          <w:szCs w:val="28"/>
          <w:lang w:eastAsia="en-US"/>
        </w:rPr>
        <w:t xml:space="preserve"> </w:t>
      </w:r>
      <w:r w:rsidRPr="000F4A7F">
        <w:rPr>
          <w:rFonts w:eastAsia="Times New Roman"/>
          <w:color w:val="000000"/>
          <w:sz w:val="28"/>
          <w:szCs w:val="28"/>
          <w:lang w:eastAsia="en-US"/>
        </w:rPr>
        <w:t>се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ь</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ом</w:t>
      </w:r>
      <w:r w:rsidRPr="000F4A7F">
        <w:rPr>
          <w:rFonts w:eastAsia="Times New Roman"/>
          <w:color w:val="000000"/>
          <w:spacing w:val="50"/>
          <w:sz w:val="28"/>
          <w:szCs w:val="28"/>
          <w:lang w:eastAsia="en-US"/>
        </w:rPr>
        <w:t xml:space="preserve"> </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од</w:t>
      </w:r>
      <w:r w:rsidRPr="000F4A7F">
        <w:rPr>
          <w:rFonts w:eastAsia="Times New Roman"/>
          <w:color w:val="000000"/>
          <w:spacing w:val="-9"/>
          <w:sz w:val="28"/>
          <w:szCs w:val="28"/>
          <w:lang w:eastAsia="en-US"/>
        </w:rPr>
        <w:t>у</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жизн</w:t>
      </w:r>
      <w:r w:rsidRPr="000F4A7F">
        <w:rPr>
          <w:rFonts w:eastAsia="Times New Roman"/>
          <w:color w:val="000000"/>
          <w:spacing w:val="-3"/>
          <w:sz w:val="28"/>
          <w:szCs w:val="28"/>
          <w:lang w:eastAsia="en-US"/>
        </w:rPr>
        <w:t>и</w:t>
      </w:r>
      <w:r w:rsidRPr="000F4A7F">
        <w:rPr>
          <w:rFonts w:eastAsia="Times New Roman"/>
          <w:color w:val="000000"/>
          <w:spacing w:val="54"/>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ц</w:t>
      </w:r>
      <w:r w:rsidRPr="000F4A7F">
        <w:rPr>
          <w:rFonts w:eastAsia="Times New Roman"/>
          <w:color w:val="000000"/>
          <w:sz w:val="28"/>
          <w:szCs w:val="28"/>
          <w:lang w:eastAsia="en-US"/>
        </w:rPr>
        <w:t>есс  мышле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ия</w:t>
      </w:r>
      <w:r w:rsidRPr="000F4A7F">
        <w:rPr>
          <w:rFonts w:eastAsia="Times New Roman"/>
          <w:color w:val="000000"/>
          <w:spacing w:val="-16"/>
          <w:sz w:val="28"/>
          <w:szCs w:val="28"/>
          <w:lang w:eastAsia="en-US"/>
        </w:rPr>
        <w:t xml:space="preserve"> </w:t>
      </w:r>
      <w:r w:rsidRPr="000F4A7F">
        <w:rPr>
          <w:rFonts w:eastAsia="Times New Roman"/>
          <w:color w:val="000000"/>
          <w:sz w:val="28"/>
          <w:szCs w:val="28"/>
          <w:lang w:eastAsia="en-US"/>
        </w:rPr>
        <w:t>всё</w:t>
      </w:r>
      <w:r w:rsidRPr="000F4A7F">
        <w:rPr>
          <w:rFonts w:eastAsia="Times New Roman"/>
          <w:color w:val="000000"/>
          <w:spacing w:val="-11"/>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олее</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акт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в</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16"/>
          <w:sz w:val="28"/>
          <w:szCs w:val="28"/>
          <w:lang w:eastAsia="en-US"/>
        </w:rPr>
        <w:t xml:space="preserve"> </w:t>
      </w:r>
      <w:r w:rsidRPr="000F4A7F">
        <w:rPr>
          <w:rFonts w:eastAsia="Times New Roman"/>
          <w:color w:val="000000"/>
          <w:sz w:val="28"/>
          <w:szCs w:val="28"/>
          <w:lang w:eastAsia="en-US"/>
        </w:rPr>
        <w:t>включается</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речь.</w:t>
      </w:r>
      <w:r w:rsidRPr="000F4A7F">
        <w:rPr>
          <w:rFonts w:eastAsia="Times New Roman"/>
          <w:color w:val="000000"/>
          <w:spacing w:val="-16"/>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Исполь</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ование</w:t>
      </w:r>
      <w:r w:rsidRPr="000F4A7F">
        <w:rPr>
          <w:rFonts w:eastAsia="Times New Roman"/>
          <w:color w:val="000000"/>
          <w:spacing w:val="-11"/>
          <w:sz w:val="28"/>
          <w:szCs w:val="28"/>
          <w:lang w:eastAsia="en-US"/>
        </w:rPr>
        <w:t xml:space="preserve"> </w:t>
      </w:r>
      <w:r w:rsidRPr="000F4A7F">
        <w:rPr>
          <w:rFonts w:eastAsia="Times New Roman"/>
          <w:color w:val="000000"/>
          <w:sz w:val="28"/>
          <w:szCs w:val="28"/>
          <w:lang w:eastAsia="en-US"/>
        </w:rPr>
        <w:t>ре</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ён</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ом</w:t>
      </w:r>
      <w:r w:rsidRPr="000F4A7F">
        <w:rPr>
          <w:rFonts w:eastAsia="Times New Roman"/>
          <w:color w:val="000000"/>
          <w:spacing w:val="-16"/>
          <w:sz w:val="28"/>
          <w:szCs w:val="28"/>
          <w:lang w:eastAsia="en-US"/>
        </w:rPr>
        <w:t xml:space="preserve"> </w:t>
      </w:r>
      <w:r w:rsidRPr="000F4A7F">
        <w:rPr>
          <w:rFonts w:eastAsia="Times New Roman"/>
          <w:color w:val="000000"/>
          <w:sz w:val="28"/>
          <w:szCs w:val="28"/>
          <w:lang w:eastAsia="en-US"/>
        </w:rPr>
        <w:t>(всле</w:t>
      </w:r>
      <w:r w:rsidRPr="000F4A7F">
        <w:rPr>
          <w:rFonts w:eastAsia="Times New Roman"/>
          <w:color w:val="000000"/>
          <w:spacing w:val="-2"/>
          <w:sz w:val="28"/>
          <w:szCs w:val="28"/>
          <w:lang w:eastAsia="en-US"/>
        </w:rPr>
        <w:t>д</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за</w:t>
      </w:r>
      <w:r w:rsidRPr="000F4A7F">
        <w:rPr>
          <w:rFonts w:eastAsia="Times New Roman"/>
          <w:color w:val="000000"/>
          <w:spacing w:val="-16"/>
          <w:sz w:val="28"/>
          <w:szCs w:val="28"/>
          <w:lang w:eastAsia="en-US"/>
        </w:rPr>
        <w:t xml:space="preserve"> </w:t>
      </w:r>
      <w:r w:rsidRPr="000F4A7F">
        <w:rPr>
          <w:rFonts w:eastAsia="Times New Roman"/>
          <w:color w:val="000000"/>
          <w:sz w:val="28"/>
          <w:szCs w:val="28"/>
          <w:lang w:eastAsia="en-US"/>
        </w:rPr>
        <w:t>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осл</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м</w:t>
      </w:r>
      <w:r w:rsidRPr="000F4A7F">
        <w:rPr>
          <w:rFonts w:eastAsia="Times New Roman"/>
          <w:color w:val="000000"/>
          <w:spacing w:val="-3"/>
          <w:sz w:val="28"/>
          <w:szCs w:val="28"/>
          <w:lang w:eastAsia="en-US"/>
        </w:rPr>
        <w:t>)</w:t>
      </w:r>
      <w:r w:rsidRPr="000F4A7F">
        <w:rPr>
          <w:rFonts w:eastAsia="Times New Roman"/>
          <w:color w:val="000000"/>
          <w:spacing w:val="-12"/>
          <w:sz w:val="28"/>
          <w:szCs w:val="28"/>
          <w:lang w:eastAsia="en-US"/>
        </w:rPr>
        <w:t xml:space="preserve"> </w:t>
      </w:r>
      <w:r w:rsidRPr="000F4A7F">
        <w:rPr>
          <w:rFonts w:eastAsia="Times New Roman"/>
          <w:color w:val="000000"/>
          <w:sz w:val="28"/>
          <w:szCs w:val="28"/>
          <w:lang w:eastAsia="en-US"/>
        </w:rPr>
        <w:t>слов</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ля</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означени</w:t>
      </w:r>
      <w:r w:rsidRPr="000F4A7F">
        <w:rPr>
          <w:rFonts w:eastAsia="Times New Roman"/>
          <w:color w:val="000000"/>
          <w:spacing w:val="-4"/>
          <w:sz w:val="28"/>
          <w:szCs w:val="28"/>
          <w:lang w:eastAsia="en-US"/>
        </w:rPr>
        <w:t>я</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щественны</w:t>
      </w:r>
      <w:r w:rsidRPr="000F4A7F">
        <w:rPr>
          <w:rFonts w:eastAsia="Times New Roman"/>
          <w:color w:val="000000"/>
          <w:spacing w:val="-4"/>
          <w:sz w:val="28"/>
          <w:szCs w:val="28"/>
          <w:lang w:eastAsia="en-US"/>
        </w:rPr>
        <w:t>х</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признако</w:t>
      </w:r>
      <w:r w:rsidRPr="000F4A7F">
        <w:rPr>
          <w:rFonts w:eastAsia="Times New Roman"/>
          <w:color w:val="000000"/>
          <w:spacing w:val="-2"/>
          <w:sz w:val="28"/>
          <w:szCs w:val="28"/>
          <w:lang w:eastAsia="en-US"/>
        </w:rPr>
        <w:t>в</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пр</w:t>
      </w:r>
      <w:r w:rsidRPr="000F4A7F">
        <w:rPr>
          <w:rFonts w:eastAsia="Times New Roman"/>
          <w:color w:val="000000"/>
          <w:spacing w:val="-5"/>
          <w:sz w:val="28"/>
          <w:szCs w:val="28"/>
          <w:lang w:eastAsia="en-US"/>
        </w:rPr>
        <w:t>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мето</w:t>
      </w:r>
      <w:r w:rsidRPr="000F4A7F">
        <w:rPr>
          <w:rFonts w:eastAsia="Times New Roman"/>
          <w:color w:val="000000"/>
          <w:spacing w:val="-2"/>
          <w:sz w:val="28"/>
          <w:szCs w:val="28"/>
          <w:lang w:eastAsia="en-US"/>
        </w:rPr>
        <w:t>в</w:t>
      </w:r>
      <w:r w:rsidRPr="000F4A7F">
        <w:rPr>
          <w:rFonts w:eastAsia="Times New Roman"/>
          <w:color w:val="000000"/>
          <w:spacing w:val="26"/>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явлен</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й</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ит</w:t>
      </w:r>
      <w:r w:rsidRPr="000F4A7F">
        <w:rPr>
          <w:rFonts w:eastAsia="Times New Roman"/>
          <w:color w:val="000000"/>
          <w:spacing w:val="26"/>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pacing w:val="26"/>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оявле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ию</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пер</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ых  по</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яти</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w:t>
      </w:r>
    </w:p>
    <w:p w:rsidR="007477D1" w:rsidRDefault="007477D1" w:rsidP="007477D1">
      <w:pPr>
        <w:widowControl w:val="0"/>
        <w:ind w:right="195"/>
        <w:rPr>
          <w:rFonts w:eastAsia="Times New Roman"/>
          <w:color w:val="000000"/>
          <w:sz w:val="28"/>
          <w:szCs w:val="28"/>
          <w:lang w:eastAsia="en-US"/>
        </w:rPr>
      </w:pPr>
      <w:r w:rsidRPr="000F4A7F">
        <w:rPr>
          <w:rFonts w:eastAsia="Times New Roman"/>
          <w:color w:val="000000"/>
          <w:sz w:val="28"/>
          <w:szCs w:val="28"/>
          <w:lang w:eastAsia="en-US"/>
        </w:rPr>
        <w:t>Речевые</w:t>
      </w:r>
      <w:r w:rsidRPr="000F4A7F">
        <w:rPr>
          <w:rFonts w:eastAsia="Times New Roman"/>
          <w:color w:val="000000"/>
          <w:spacing w:val="59"/>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мения</w:t>
      </w:r>
      <w:r w:rsidRPr="000F4A7F">
        <w:rPr>
          <w:rFonts w:eastAsia="Times New Roman"/>
          <w:color w:val="000000"/>
          <w:spacing w:val="59"/>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етей</w:t>
      </w:r>
      <w:r w:rsidRPr="000F4A7F">
        <w:rPr>
          <w:rFonts w:eastAsia="Times New Roman"/>
          <w:color w:val="000000"/>
          <w:spacing w:val="59"/>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оляют</w:t>
      </w:r>
      <w:r w:rsidRPr="000F4A7F">
        <w:rPr>
          <w:rFonts w:eastAsia="Times New Roman"/>
          <w:color w:val="000000"/>
          <w:spacing w:val="6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оцен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54"/>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щаться</w:t>
      </w:r>
      <w:r w:rsidRPr="000F4A7F">
        <w:rPr>
          <w:rFonts w:eastAsia="Times New Roman"/>
          <w:color w:val="000000"/>
          <w:spacing w:val="59"/>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pacing w:val="59"/>
          <w:sz w:val="28"/>
          <w:szCs w:val="28"/>
          <w:lang w:eastAsia="en-US"/>
        </w:rPr>
        <w:t xml:space="preserve"> </w:t>
      </w:r>
      <w:r w:rsidRPr="000F4A7F">
        <w:rPr>
          <w:rFonts w:eastAsia="Times New Roman"/>
          <w:color w:val="000000"/>
          <w:sz w:val="28"/>
          <w:szCs w:val="28"/>
          <w:lang w:eastAsia="en-US"/>
        </w:rPr>
        <w:t>раз</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3"/>
          <w:sz w:val="28"/>
          <w:szCs w:val="28"/>
          <w:lang w:eastAsia="en-US"/>
        </w:rPr>
        <w:t>м</w:t>
      </w:r>
      <w:r w:rsidRPr="000F4A7F">
        <w:rPr>
          <w:rFonts w:eastAsia="Times New Roman"/>
          <w:color w:val="000000"/>
          <w:spacing w:val="59"/>
          <w:sz w:val="28"/>
          <w:szCs w:val="28"/>
          <w:lang w:eastAsia="en-US"/>
        </w:rPr>
        <w:t xml:space="preserve"> </w:t>
      </w:r>
      <w:r w:rsidRPr="000F4A7F">
        <w:rPr>
          <w:rFonts w:eastAsia="Times New Roman"/>
          <w:color w:val="000000"/>
          <w:sz w:val="28"/>
          <w:szCs w:val="28"/>
          <w:lang w:eastAsia="en-US"/>
        </w:rPr>
        <w:t>конти</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ген</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м</w:t>
      </w:r>
      <w:r w:rsidRPr="000F4A7F">
        <w:rPr>
          <w:rFonts w:eastAsia="Times New Roman"/>
          <w:color w:val="000000"/>
          <w:spacing w:val="59"/>
          <w:sz w:val="28"/>
          <w:szCs w:val="28"/>
          <w:lang w:eastAsia="en-US"/>
        </w:rPr>
        <w:t xml:space="preserve"> </w:t>
      </w:r>
      <w:r w:rsidRPr="000F4A7F">
        <w:rPr>
          <w:rFonts w:eastAsia="Times New Roman"/>
          <w:color w:val="000000"/>
          <w:sz w:val="28"/>
          <w:szCs w:val="28"/>
          <w:lang w:eastAsia="en-US"/>
        </w:rPr>
        <w:t>лю</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ей  (вз</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осл</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сверстника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и</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нако</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ым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нез</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аком</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ми</w:t>
      </w:r>
      <w:r w:rsidRPr="000F4A7F">
        <w:rPr>
          <w:rFonts w:eastAsia="Times New Roman"/>
          <w:color w:val="000000"/>
          <w:spacing w:val="-3"/>
          <w:sz w:val="28"/>
          <w:szCs w:val="28"/>
          <w:lang w:eastAsia="en-US"/>
        </w:rPr>
        <w:t>)</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p>
    <w:p w:rsidR="007477D1" w:rsidRDefault="007477D1" w:rsidP="007477D1">
      <w:pPr>
        <w:widowControl w:val="0"/>
        <w:ind w:right="110"/>
        <w:rPr>
          <w:rFonts w:eastAsia="Times New Roman"/>
          <w:color w:val="000000"/>
          <w:spacing w:val="83"/>
          <w:sz w:val="28"/>
          <w:szCs w:val="28"/>
          <w:lang w:eastAsia="en-US"/>
        </w:rPr>
      </w:pPr>
      <w:r w:rsidRPr="000F4A7F">
        <w:rPr>
          <w:rFonts w:eastAsia="Times New Roman"/>
          <w:color w:val="000000"/>
          <w:sz w:val="28"/>
          <w:szCs w:val="28"/>
          <w:lang w:eastAsia="en-US"/>
        </w:rPr>
        <w:t>Дет</w:t>
      </w:r>
      <w:r w:rsidRPr="000F4A7F">
        <w:rPr>
          <w:rFonts w:eastAsia="Times New Roman"/>
          <w:color w:val="000000"/>
          <w:spacing w:val="-2"/>
          <w:sz w:val="28"/>
          <w:szCs w:val="28"/>
          <w:lang w:eastAsia="en-US"/>
        </w:rPr>
        <w:t>и</w:t>
      </w:r>
      <w:r w:rsidRPr="000F4A7F">
        <w:rPr>
          <w:rFonts w:eastAsia="Times New Roman"/>
          <w:color w:val="000000"/>
          <w:sz w:val="28"/>
          <w:szCs w:val="28"/>
          <w:lang w:eastAsia="en-US"/>
        </w:rPr>
        <w:t xml:space="preserve"> н</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оль</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 пра</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иль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з</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Pr>
          <w:rFonts w:eastAsia="Times New Roman"/>
          <w:color w:val="000000"/>
          <w:sz w:val="28"/>
          <w:szCs w:val="28"/>
          <w:lang w:eastAsia="en-US"/>
        </w:rPr>
        <w:t xml:space="preserve">ят, </w:t>
      </w:r>
      <w:r w:rsidRPr="000F4A7F">
        <w:rPr>
          <w:rFonts w:eastAsia="Times New Roman"/>
          <w:color w:val="000000"/>
          <w:sz w:val="28"/>
          <w:szCs w:val="28"/>
          <w:lang w:eastAsia="en-US"/>
        </w:rPr>
        <w:t>но</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30"/>
          <w:sz w:val="28"/>
          <w:szCs w:val="28"/>
          <w:lang w:eastAsia="en-US"/>
        </w:rPr>
        <w:t xml:space="preserve">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ш</w:t>
      </w:r>
      <w:r w:rsidRPr="000F4A7F">
        <w:rPr>
          <w:rFonts w:eastAsia="Times New Roman"/>
          <w:color w:val="000000"/>
          <w:sz w:val="28"/>
          <w:szCs w:val="28"/>
          <w:lang w:eastAsia="en-US"/>
        </w:rPr>
        <w:t>о</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различают</w:t>
      </w:r>
      <w:r w:rsidRPr="000F4A7F">
        <w:rPr>
          <w:rFonts w:eastAsia="Times New Roman"/>
          <w:color w:val="000000"/>
          <w:spacing w:val="31"/>
          <w:sz w:val="28"/>
          <w:szCs w:val="28"/>
          <w:lang w:eastAsia="en-US"/>
        </w:rPr>
        <w:t xml:space="preserve"> </w:t>
      </w:r>
      <w:r w:rsidRPr="000F4A7F">
        <w:rPr>
          <w:rFonts w:eastAsia="Times New Roman"/>
          <w:color w:val="000000"/>
          <w:sz w:val="28"/>
          <w:szCs w:val="28"/>
          <w:lang w:eastAsia="en-US"/>
        </w:rPr>
        <w:t>фонемы</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(зв</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ки)</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слова.</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Овла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ение</w:t>
      </w:r>
      <w:r w:rsidRPr="000F4A7F">
        <w:rPr>
          <w:rFonts w:eastAsia="Times New Roman"/>
          <w:color w:val="000000"/>
          <w:spacing w:val="30"/>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ор</w:t>
      </w:r>
      <w:r w:rsidRPr="000F4A7F">
        <w:rPr>
          <w:rFonts w:eastAsia="Times New Roman"/>
          <w:color w:val="000000"/>
          <w:spacing w:val="-6"/>
          <w:sz w:val="28"/>
          <w:szCs w:val="28"/>
          <w:lang w:eastAsia="en-US"/>
        </w:rPr>
        <w:t>ф</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огической</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сист</w:t>
      </w:r>
      <w:r w:rsidRPr="000F4A7F">
        <w:rPr>
          <w:rFonts w:eastAsia="Times New Roman"/>
          <w:color w:val="000000"/>
          <w:spacing w:val="-5"/>
          <w:sz w:val="28"/>
          <w:szCs w:val="28"/>
          <w:lang w:eastAsia="en-US"/>
        </w:rPr>
        <w:t>е</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ой</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я</w:t>
      </w:r>
      <w:r w:rsidRPr="000F4A7F">
        <w:rPr>
          <w:rFonts w:eastAsia="Times New Roman"/>
          <w:color w:val="000000"/>
          <w:spacing w:val="-3"/>
          <w:sz w:val="28"/>
          <w:szCs w:val="28"/>
          <w:lang w:eastAsia="en-US"/>
        </w:rPr>
        <w:t>з</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ка  поз</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оляет</w:t>
      </w:r>
      <w:r w:rsidRPr="000F4A7F">
        <w:rPr>
          <w:rFonts w:eastAsia="Times New Roman"/>
          <w:color w:val="000000"/>
          <w:spacing w:val="228"/>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м</w:t>
      </w:r>
      <w:r w:rsidRPr="000F4A7F">
        <w:rPr>
          <w:rFonts w:eastAsia="Times New Roman"/>
          <w:color w:val="000000"/>
          <w:spacing w:val="227"/>
          <w:sz w:val="28"/>
          <w:szCs w:val="28"/>
          <w:lang w:eastAsia="en-US"/>
        </w:rPr>
        <w:t xml:space="preserve"> </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спешно</w:t>
      </w:r>
      <w:r w:rsidRPr="000F4A7F">
        <w:rPr>
          <w:rFonts w:eastAsia="Times New Roman"/>
          <w:color w:val="000000"/>
          <w:spacing w:val="22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ывать</w:t>
      </w:r>
      <w:r w:rsidRPr="000F4A7F">
        <w:rPr>
          <w:rFonts w:eastAsia="Times New Roman"/>
          <w:color w:val="000000"/>
          <w:spacing w:val="227"/>
          <w:sz w:val="28"/>
          <w:szCs w:val="28"/>
          <w:lang w:eastAsia="en-US"/>
        </w:rPr>
        <w:t xml:space="preserve"> </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оста</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оч</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27"/>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ж</w:t>
      </w:r>
      <w:r w:rsidRPr="000F4A7F">
        <w:rPr>
          <w:rFonts w:eastAsia="Times New Roman"/>
          <w:color w:val="000000"/>
          <w:sz w:val="28"/>
          <w:szCs w:val="28"/>
          <w:lang w:eastAsia="en-US"/>
        </w:rPr>
        <w:t>ные</w:t>
      </w:r>
      <w:r w:rsidRPr="000F4A7F">
        <w:rPr>
          <w:rFonts w:eastAsia="Times New Roman"/>
          <w:color w:val="000000"/>
          <w:spacing w:val="227"/>
          <w:sz w:val="28"/>
          <w:szCs w:val="28"/>
          <w:lang w:eastAsia="en-US"/>
        </w:rPr>
        <w:t xml:space="preserve"> </w:t>
      </w:r>
      <w:r w:rsidRPr="000F4A7F">
        <w:rPr>
          <w:rFonts w:eastAsia="Times New Roman"/>
          <w:color w:val="000000"/>
          <w:sz w:val="28"/>
          <w:szCs w:val="28"/>
          <w:lang w:eastAsia="en-US"/>
        </w:rPr>
        <w:t>гр</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мматические</w:t>
      </w:r>
      <w:r w:rsidRPr="000F4A7F">
        <w:rPr>
          <w:rFonts w:eastAsia="Times New Roman"/>
          <w:color w:val="000000"/>
          <w:spacing w:val="227"/>
          <w:sz w:val="28"/>
          <w:szCs w:val="28"/>
          <w:lang w:eastAsia="en-US"/>
        </w:rPr>
        <w:t xml:space="preserve"> </w:t>
      </w:r>
      <w:r w:rsidRPr="000F4A7F">
        <w:rPr>
          <w:rFonts w:eastAsia="Times New Roman"/>
          <w:color w:val="000000"/>
          <w:sz w:val="28"/>
          <w:szCs w:val="28"/>
          <w:lang w:eastAsia="en-US"/>
        </w:rPr>
        <w:t>фо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мы  с</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ществительны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прил</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гательны</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w:t>
      </w:r>
      <w:r w:rsidRPr="000F4A7F">
        <w:rPr>
          <w:rFonts w:eastAsia="Times New Roman"/>
          <w:color w:val="000000"/>
          <w:spacing w:val="78"/>
          <w:sz w:val="28"/>
          <w:szCs w:val="28"/>
          <w:lang w:eastAsia="en-US"/>
        </w:rPr>
        <w:t xml:space="preserve"> </w:t>
      </w:r>
      <w:r w:rsidRPr="000F4A7F">
        <w:rPr>
          <w:rFonts w:eastAsia="Times New Roman"/>
          <w:color w:val="000000"/>
          <w:sz w:val="28"/>
          <w:szCs w:val="28"/>
          <w:lang w:eastAsia="en-US"/>
        </w:rPr>
        <w:t>гла</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ов</w:t>
      </w:r>
      <w:r w:rsidRPr="000F4A7F">
        <w:rPr>
          <w:rFonts w:eastAsia="Times New Roman"/>
          <w:color w:val="000000"/>
          <w:spacing w:val="-2"/>
          <w:sz w:val="28"/>
          <w:szCs w:val="28"/>
          <w:lang w:eastAsia="en-US"/>
        </w:rPr>
        <w:t>.</w:t>
      </w:r>
      <w:r w:rsidRPr="000F4A7F">
        <w:rPr>
          <w:rFonts w:eastAsia="Times New Roman"/>
          <w:color w:val="000000"/>
          <w:spacing w:val="83"/>
          <w:sz w:val="28"/>
          <w:szCs w:val="28"/>
          <w:lang w:eastAsia="en-US"/>
        </w:rPr>
        <w:t xml:space="preserve">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В</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ое</w:t>
      </w:r>
      <w:r w:rsidRPr="000F4A7F">
        <w:rPr>
          <w:rFonts w:eastAsia="Times New Roman"/>
          <w:color w:val="000000"/>
          <w:spacing w:val="-3"/>
          <w:sz w:val="28"/>
          <w:szCs w:val="28"/>
          <w:lang w:eastAsia="en-US"/>
        </w:rPr>
        <w:t>й</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речи</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ста</w:t>
      </w:r>
      <w:r w:rsidRPr="000F4A7F">
        <w:rPr>
          <w:rFonts w:eastAsia="Times New Roman"/>
          <w:color w:val="000000"/>
          <w:spacing w:val="-5"/>
          <w:sz w:val="28"/>
          <w:szCs w:val="28"/>
          <w:lang w:eastAsia="en-US"/>
        </w:rPr>
        <w:t>р</w:t>
      </w:r>
      <w:r w:rsidRPr="000F4A7F">
        <w:rPr>
          <w:rFonts w:eastAsia="Times New Roman"/>
          <w:color w:val="000000"/>
          <w:sz w:val="28"/>
          <w:szCs w:val="28"/>
          <w:lang w:eastAsia="en-US"/>
        </w:rPr>
        <w:t>ши</w:t>
      </w:r>
      <w:r w:rsidRPr="000F4A7F">
        <w:rPr>
          <w:rFonts w:eastAsia="Times New Roman"/>
          <w:color w:val="000000"/>
          <w:spacing w:val="-3"/>
          <w:sz w:val="28"/>
          <w:szCs w:val="28"/>
          <w:lang w:eastAsia="en-US"/>
        </w:rPr>
        <w:t>й</w:t>
      </w:r>
      <w:r w:rsidRPr="000F4A7F">
        <w:rPr>
          <w:rFonts w:eastAsia="Times New Roman"/>
          <w:color w:val="000000"/>
          <w:spacing w:val="83"/>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ош</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ольни</w:t>
      </w:r>
      <w:r w:rsidRPr="000F4A7F">
        <w:rPr>
          <w:rFonts w:eastAsia="Times New Roman"/>
          <w:color w:val="000000"/>
          <w:spacing w:val="-6"/>
          <w:sz w:val="28"/>
          <w:szCs w:val="28"/>
          <w:lang w:eastAsia="en-US"/>
        </w:rPr>
        <w:t>к</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всё</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ч</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ще  испо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ьз</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ет сложные 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лож</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ния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 xml:space="preserve"> со</w:t>
      </w:r>
      <w:r w:rsidRPr="000F4A7F">
        <w:rPr>
          <w:rFonts w:eastAsia="Times New Roman"/>
          <w:color w:val="000000"/>
          <w:spacing w:val="-5"/>
          <w:sz w:val="28"/>
          <w:szCs w:val="28"/>
          <w:lang w:eastAsia="en-US"/>
        </w:rPr>
        <w:t>ч</w:t>
      </w:r>
      <w:r w:rsidRPr="000F4A7F">
        <w:rPr>
          <w:rFonts w:eastAsia="Times New Roman"/>
          <w:color w:val="000000"/>
          <w:sz w:val="28"/>
          <w:szCs w:val="28"/>
          <w:lang w:eastAsia="en-US"/>
        </w:rPr>
        <w:t>инит</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льны</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и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чинитель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связ</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ми</w:t>
      </w:r>
      <w:r w:rsidRPr="000F4A7F">
        <w:rPr>
          <w:rFonts w:eastAsia="Times New Roman"/>
          <w:color w:val="000000"/>
          <w:spacing w:val="-3"/>
          <w:sz w:val="28"/>
          <w:szCs w:val="28"/>
          <w:lang w:eastAsia="en-US"/>
        </w:rPr>
        <w:t>)</w:t>
      </w:r>
      <w:r w:rsidRPr="000F4A7F">
        <w:rPr>
          <w:rFonts w:eastAsia="Times New Roman"/>
          <w:color w:val="000000"/>
          <w:sz w:val="28"/>
          <w:szCs w:val="28"/>
          <w:lang w:eastAsia="en-US"/>
        </w:rPr>
        <w:t xml:space="preserve">. </w:t>
      </w:r>
      <w:r w:rsidR="000E7637">
        <w:rPr>
          <w:rFonts w:eastAsia="Times New Roman"/>
          <w:color w:val="000000"/>
          <w:sz w:val="28"/>
          <w:szCs w:val="28"/>
          <w:lang w:eastAsia="en-US"/>
        </w:rPr>
        <w:t xml:space="preserve">                             </w:t>
      </w:r>
      <w:r w:rsidRPr="000F4A7F">
        <w:rPr>
          <w:rFonts w:eastAsia="Times New Roman"/>
          <w:color w:val="000000"/>
          <w:sz w:val="28"/>
          <w:szCs w:val="28"/>
          <w:lang w:eastAsia="en-US"/>
        </w:rPr>
        <w:t>В 6—</w:t>
      </w:r>
      <w:r w:rsidRPr="000F4A7F">
        <w:rPr>
          <w:rFonts w:eastAsia="Times New Roman"/>
          <w:color w:val="000000"/>
          <w:spacing w:val="-4"/>
          <w:sz w:val="28"/>
          <w:szCs w:val="28"/>
          <w:lang w:eastAsia="en-US"/>
        </w:rPr>
        <w:t>7</w:t>
      </w:r>
      <w:r w:rsidRPr="000F4A7F">
        <w:rPr>
          <w:rFonts w:eastAsia="Times New Roman"/>
          <w:color w:val="000000"/>
          <w:sz w:val="28"/>
          <w:szCs w:val="28"/>
          <w:lang w:eastAsia="en-US"/>
        </w:rPr>
        <w:t xml:space="preserve"> лет  </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величивается словар</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запас.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z w:val="28"/>
          <w:szCs w:val="28"/>
          <w:lang w:eastAsia="en-US"/>
        </w:rPr>
        <w:t xml:space="preserve">Дети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ог</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т последователь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о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связ</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 переска</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ыват</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 xml:space="preserve"> ил</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рассказыват</w:t>
      </w:r>
      <w:r w:rsidRPr="000F4A7F">
        <w:rPr>
          <w:rFonts w:eastAsia="Times New Roman"/>
          <w:color w:val="000000"/>
          <w:spacing w:val="-3"/>
          <w:sz w:val="28"/>
          <w:szCs w:val="28"/>
          <w:lang w:eastAsia="en-US"/>
        </w:rPr>
        <w:t>ь</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Важней</w:t>
      </w:r>
      <w:r w:rsidRPr="000F4A7F">
        <w:rPr>
          <w:rFonts w:eastAsia="Times New Roman"/>
          <w:color w:val="000000"/>
          <w:spacing w:val="-2"/>
          <w:sz w:val="28"/>
          <w:szCs w:val="28"/>
          <w:lang w:eastAsia="en-US"/>
        </w:rPr>
        <w:t>ш</w:t>
      </w:r>
      <w:r w:rsidRPr="000F4A7F">
        <w:rPr>
          <w:rFonts w:eastAsia="Times New Roman"/>
          <w:color w:val="000000"/>
          <w:sz w:val="28"/>
          <w:szCs w:val="28"/>
          <w:lang w:eastAsia="en-US"/>
        </w:rPr>
        <w:t>и</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 и</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ом  развити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реч</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н</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 xml:space="preserve">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от</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жени</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все</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 xml:space="preserve">о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ош</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ого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етств</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 xml:space="preserve"> я</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ляется </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ч</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о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 xml:space="preserve"> ко</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ц</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э</w:t>
      </w:r>
      <w:r w:rsidRPr="000F4A7F">
        <w:rPr>
          <w:rFonts w:eastAsia="Times New Roman"/>
          <w:color w:val="000000"/>
          <w:sz w:val="28"/>
          <w:szCs w:val="28"/>
          <w:lang w:eastAsia="en-US"/>
        </w:rPr>
        <w:t>то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 пер</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  речь ста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ов</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тся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линн</w:t>
      </w:r>
      <w:r w:rsidRPr="000F4A7F">
        <w:rPr>
          <w:rFonts w:eastAsia="Times New Roman"/>
          <w:color w:val="000000"/>
          <w:spacing w:val="-2"/>
          <w:sz w:val="28"/>
          <w:szCs w:val="28"/>
          <w:lang w:eastAsia="en-US"/>
        </w:rPr>
        <w:t>ы</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 сре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ством ка</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 xml:space="preserve"> о</w:t>
      </w:r>
      <w:r w:rsidRPr="000F4A7F">
        <w:rPr>
          <w:rFonts w:eastAsia="Times New Roman"/>
          <w:color w:val="000000"/>
          <w:spacing w:val="-2"/>
          <w:sz w:val="28"/>
          <w:szCs w:val="28"/>
          <w:lang w:eastAsia="en-US"/>
        </w:rPr>
        <w:t>бщ</w:t>
      </w:r>
      <w:r w:rsidRPr="000F4A7F">
        <w:rPr>
          <w:rFonts w:eastAsia="Times New Roman"/>
          <w:color w:val="000000"/>
          <w:sz w:val="28"/>
          <w:szCs w:val="28"/>
          <w:lang w:eastAsia="en-US"/>
        </w:rPr>
        <w:t>ения</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так и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ознавател</w:t>
      </w:r>
      <w:r w:rsidRPr="000F4A7F">
        <w:rPr>
          <w:rFonts w:eastAsia="Times New Roman"/>
          <w:color w:val="000000"/>
          <w:spacing w:val="-3"/>
          <w:sz w:val="28"/>
          <w:szCs w:val="28"/>
          <w:lang w:eastAsia="en-US"/>
        </w:rPr>
        <w:t>ьн</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ости</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 xml:space="preserve"> та</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же  плани</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овани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рег</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ляции пове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ения.  </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t>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зыкально-х</w:t>
      </w:r>
      <w:r w:rsidRPr="000F4A7F">
        <w:rPr>
          <w:rFonts w:eastAsia="Times New Roman"/>
          <w:color w:val="000000"/>
          <w:spacing w:val="-4"/>
          <w:sz w:val="28"/>
          <w:szCs w:val="28"/>
          <w:lang w:eastAsia="en-US"/>
        </w:rPr>
        <w:t>у</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ожественна</w:t>
      </w:r>
      <w:r w:rsidRPr="000F4A7F">
        <w:rPr>
          <w:rFonts w:eastAsia="Times New Roman"/>
          <w:color w:val="000000"/>
          <w:spacing w:val="-4"/>
          <w:sz w:val="28"/>
          <w:szCs w:val="28"/>
          <w:lang w:eastAsia="en-US"/>
        </w:rPr>
        <w:t>я</w:t>
      </w:r>
      <w:r w:rsidRPr="000F4A7F">
        <w:rPr>
          <w:rFonts w:eastAsia="Times New Roman"/>
          <w:color w:val="000000"/>
          <w:spacing w:val="26"/>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w:t>
      </w:r>
      <w:r w:rsidRPr="000F4A7F">
        <w:rPr>
          <w:rFonts w:eastAsia="Times New Roman"/>
          <w:color w:val="000000"/>
          <w:spacing w:val="-3"/>
          <w:sz w:val="28"/>
          <w:szCs w:val="28"/>
          <w:lang w:eastAsia="en-US"/>
        </w:rPr>
        <w:t>ь</w:t>
      </w:r>
      <w:r w:rsidRPr="000F4A7F">
        <w:rPr>
          <w:rFonts w:eastAsia="Times New Roman"/>
          <w:color w:val="000000"/>
          <w:spacing w:val="26"/>
          <w:sz w:val="28"/>
          <w:szCs w:val="28"/>
          <w:lang w:eastAsia="en-US"/>
        </w:rPr>
        <w:t xml:space="preserve">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арактериз</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ется</w:t>
      </w:r>
      <w:r w:rsidRPr="000F4A7F">
        <w:rPr>
          <w:rFonts w:eastAsia="Times New Roman"/>
          <w:color w:val="000000"/>
          <w:spacing w:val="25"/>
          <w:sz w:val="28"/>
          <w:szCs w:val="28"/>
          <w:lang w:eastAsia="en-US"/>
        </w:rPr>
        <w:t xml:space="preserve"> </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оль</w:t>
      </w:r>
      <w:r w:rsidRPr="000F4A7F">
        <w:rPr>
          <w:rFonts w:eastAsia="Times New Roman"/>
          <w:color w:val="000000"/>
          <w:spacing w:val="-2"/>
          <w:sz w:val="28"/>
          <w:szCs w:val="28"/>
          <w:lang w:eastAsia="en-US"/>
        </w:rPr>
        <w:t>ш</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й</w:t>
      </w:r>
      <w:r w:rsidRPr="000F4A7F">
        <w:rPr>
          <w:rFonts w:eastAsia="Times New Roman"/>
          <w:color w:val="000000"/>
          <w:spacing w:val="26"/>
          <w:sz w:val="28"/>
          <w:szCs w:val="28"/>
          <w:lang w:eastAsia="en-US"/>
        </w:rPr>
        <w:t xml:space="preserve"> </w:t>
      </w:r>
      <w:r w:rsidRPr="000F4A7F">
        <w:rPr>
          <w:rFonts w:eastAsia="Times New Roman"/>
          <w:color w:val="000000"/>
          <w:sz w:val="28"/>
          <w:szCs w:val="28"/>
          <w:lang w:eastAsia="en-US"/>
        </w:rPr>
        <w:t>са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оятел</w:t>
      </w:r>
      <w:r w:rsidRPr="000F4A7F">
        <w:rPr>
          <w:rFonts w:eastAsia="Times New Roman"/>
          <w:color w:val="000000"/>
          <w:spacing w:val="-3"/>
          <w:sz w:val="28"/>
          <w:szCs w:val="28"/>
          <w:lang w:eastAsia="en-US"/>
        </w:rPr>
        <w:t>ьн</w:t>
      </w:r>
      <w:r w:rsidRPr="000F4A7F">
        <w:rPr>
          <w:rFonts w:eastAsia="Times New Roman"/>
          <w:color w:val="000000"/>
          <w:sz w:val="28"/>
          <w:szCs w:val="28"/>
          <w:lang w:eastAsia="en-US"/>
        </w:rPr>
        <w:t xml:space="preserve">остью.  </w:t>
      </w:r>
    </w:p>
    <w:p w:rsidR="00B35E7F"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t>Развити</w:t>
      </w:r>
      <w:r w:rsidRPr="000F4A7F">
        <w:rPr>
          <w:rFonts w:eastAsia="Times New Roman"/>
          <w:color w:val="000000"/>
          <w:spacing w:val="-5"/>
          <w:sz w:val="28"/>
          <w:szCs w:val="28"/>
          <w:lang w:eastAsia="en-US"/>
        </w:rPr>
        <w:t>е</w:t>
      </w:r>
      <w:r w:rsidRPr="000F4A7F">
        <w:rPr>
          <w:rFonts w:eastAsia="Times New Roman"/>
          <w:color w:val="000000"/>
          <w:spacing w:val="21"/>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наватель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4"/>
          <w:sz w:val="28"/>
          <w:szCs w:val="28"/>
          <w:lang w:eastAsia="en-US"/>
        </w:rPr>
        <w:t>х</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интересо</w:t>
      </w:r>
      <w:r w:rsidRPr="000F4A7F">
        <w:rPr>
          <w:rFonts w:eastAsia="Times New Roman"/>
          <w:color w:val="000000"/>
          <w:spacing w:val="-2"/>
          <w:sz w:val="28"/>
          <w:szCs w:val="28"/>
          <w:lang w:eastAsia="en-US"/>
        </w:rPr>
        <w:t>в</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при</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и</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 к</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 xml:space="preserve">стремлению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ол</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чить</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знани</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 xml:space="preserve"> о ви</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w:t>
      </w:r>
      <w:r w:rsidRPr="000F4A7F">
        <w:rPr>
          <w:rFonts w:eastAsia="Times New Roman"/>
          <w:color w:val="000000"/>
          <w:spacing w:val="-4"/>
          <w:sz w:val="28"/>
          <w:szCs w:val="28"/>
          <w:lang w:eastAsia="en-US"/>
        </w:rPr>
        <w:t>х</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и жа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рах  иск</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сства</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(ис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ори</w:t>
      </w:r>
      <w:r w:rsidRPr="000F4A7F">
        <w:rPr>
          <w:rFonts w:eastAsia="Times New Roman"/>
          <w:color w:val="000000"/>
          <w:spacing w:val="-4"/>
          <w:sz w:val="28"/>
          <w:szCs w:val="28"/>
          <w:lang w:eastAsia="en-US"/>
        </w:rPr>
        <w:t>я</w:t>
      </w:r>
      <w:r w:rsidRPr="000F4A7F">
        <w:rPr>
          <w:rFonts w:eastAsia="Times New Roman"/>
          <w:color w:val="000000"/>
          <w:spacing w:val="88"/>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оз</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ания</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зыкальны</w:t>
      </w:r>
      <w:r w:rsidRPr="000F4A7F">
        <w:rPr>
          <w:rFonts w:eastAsia="Times New Roman"/>
          <w:color w:val="000000"/>
          <w:spacing w:val="-4"/>
          <w:sz w:val="28"/>
          <w:szCs w:val="28"/>
          <w:lang w:eastAsia="en-US"/>
        </w:rPr>
        <w:t>х</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ше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евро</w:t>
      </w:r>
      <w:r w:rsidRPr="000F4A7F">
        <w:rPr>
          <w:rFonts w:eastAsia="Times New Roman"/>
          <w:color w:val="000000"/>
          <w:spacing w:val="-2"/>
          <w:sz w:val="28"/>
          <w:szCs w:val="28"/>
          <w:lang w:eastAsia="en-US"/>
        </w:rPr>
        <w:t>в,</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ж</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зн</w:t>
      </w:r>
      <w:r w:rsidRPr="000F4A7F">
        <w:rPr>
          <w:rFonts w:eastAsia="Times New Roman"/>
          <w:color w:val="000000"/>
          <w:spacing w:val="-3"/>
          <w:sz w:val="28"/>
          <w:szCs w:val="28"/>
          <w:lang w:eastAsia="en-US"/>
        </w:rPr>
        <w:t>ь</w:t>
      </w:r>
      <w:r w:rsidRPr="000F4A7F">
        <w:rPr>
          <w:rFonts w:eastAsia="Times New Roman"/>
          <w:color w:val="000000"/>
          <w:spacing w:val="88"/>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т</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орчест</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ком</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и</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ов</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и  испо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нителей</w:t>
      </w:r>
      <w:r w:rsidRPr="000F4A7F">
        <w:rPr>
          <w:rFonts w:eastAsia="Times New Roman"/>
          <w:color w:val="000000"/>
          <w:spacing w:val="-3"/>
          <w:sz w:val="28"/>
          <w:szCs w:val="28"/>
          <w:lang w:eastAsia="en-US"/>
        </w:rPr>
        <w:t>)</w:t>
      </w:r>
      <w:r w:rsidRPr="000F4A7F">
        <w:rPr>
          <w:rFonts w:eastAsia="Times New Roman"/>
          <w:color w:val="000000"/>
          <w:sz w:val="28"/>
          <w:szCs w:val="28"/>
          <w:lang w:eastAsia="en-US"/>
        </w:rPr>
        <w:t>.</w:t>
      </w:r>
      <w:r w:rsidRPr="000F4A7F">
        <w:rPr>
          <w:rFonts w:eastAsia="Times New Roman"/>
          <w:color w:val="000000"/>
          <w:spacing w:val="74"/>
          <w:sz w:val="28"/>
          <w:szCs w:val="28"/>
          <w:lang w:eastAsia="en-US"/>
        </w:rPr>
        <w:t xml:space="preserve"> </w:t>
      </w:r>
      <w:r w:rsidRPr="000F4A7F">
        <w:rPr>
          <w:rFonts w:eastAsia="Times New Roman"/>
          <w:color w:val="000000"/>
          <w:spacing w:val="-5"/>
          <w:sz w:val="28"/>
          <w:szCs w:val="28"/>
          <w:lang w:eastAsia="en-US"/>
        </w:rPr>
        <w:t>Д</w:t>
      </w:r>
      <w:r w:rsidRPr="000F4A7F">
        <w:rPr>
          <w:rFonts w:eastAsia="Times New Roman"/>
          <w:color w:val="000000"/>
          <w:sz w:val="28"/>
          <w:szCs w:val="28"/>
          <w:lang w:eastAsia="en-US"/>
        </w:rPr>
        <w:t>ошкол</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ники</w:t>
      </w:r>
      <w:r w:rsidRPr="000F4A7F">
        <w:rPr>
          <w:rFonts w:eastAsia="Times New Roman"/>
          <w:color w:val="000000"/>
          <w:spacing w:val="69"/>
          <w:sz w:val="28"/>
          <w:szCs w:val="28"/>
          <w:lang w:eastAsia="en-US"/>
        </w:rPr>
        <w:t xml:space="preserve"> </w:t>
      </w:r>
      <w:r w:rsidRPr="000F4A7F">
        <w:rPr>
          <w:rFonts w:eastAsia="Times New Roman"/>
          <w:color w:val="000000"/>
          <w:sz w:val="28"/>
          <w:szCs w:val="28"/>
          <w:lang w:eastAsia="en-US"/>
        </w:rPr>
        <w:t>начинают</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влять</w:t>
      </w:r>
      <w:r w:rsidRPr="000F4A7F">
        <w:rPr>
          <w:rFonts w:eastAsia="Times New Roman"/>
          <w:color w:val="000000"/>
          <w:spacing w:val="74"/>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нтерес</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к</w:t>
      </w:r>
      <w:r w:rsidRPr="000F4A7F">
        <w:rPr>
          <w:rFonts w:eastAsia="Times New Roman"/>
          <w:color w:val="000000"/>
          <w:spacing w:val="74"/>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осещению</w:t>
      </w:r>
      <w:r w:rsidRPr="000F4A7F">
        <w:rPr>
          <w:rFonts w:eastAsia="Times New Roman"/>
          <w:color w:val="000000"/>
          <w:spacing w:val="74"/>
          <w:sz w:val="28"/>
          <w:szCs w:val="28"/>
          <w:lang w:eastAsia="en-US"/>
        </w:rPr>
        <w:t xml:space="preserve"> </w:t>
      </w:r>
      <w:r w:rsidRPr="000F4A7F">
        <w:rPr>
          <w:rFonts w:eastAsia="Times New Roman"/>
          <w:color w:val="000000"/>
          <w:sz w:val="28"/>
          <w:szCs w:val="28"/>
          <w:lang w:eastAsia="en-US"/>
        </w:rPr>
        <w:t>теат</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ов,</w:t>
      </w:r>
      <w:r w:rsidRPr="000F4A7F">
        <w:rPr>
          <w:rFonts w:eastAsia="Times New Roman"/>
          <w:color w:val="000000"/>
          <w:spacing w:val="69"/>
          <w:sz w:val="28"/>
          <w:szCs w:val="28"/>
          <w:lang w:eastAsia="en-US"/>
        </w:rPr>
        <w:t xml:space="preserve"> </w:t>
      </w:r>
      <w:r w:rsidRPr="000F4A7F">
        <w:rPr>
          <w:rFonts w:eastAsia="Times New Roman"/>
          <w:color w:val="000000"/>
          <w:spacing w:val="-3"/>
          <w:sz w:val="28"/>
          <w:szCs w:val="28"/>
          <w:lang w:eastAsia="en-US"/>
        </w:rPr>
        <w:lastRenderedPageBreak/>
        <w:t>п</w:t>
      </w:r>
      <w:r w:rsidRPr="000F4A7F">
        <w:rPr>
          <w:rFonts w:eastAsia="Times New Roman"/>
          <w:color w:val="000000"/>
          <w:sz w:val="28"/>
          <w:szCs w:val="28"/>
          <w:lang w:eastAsia="en-US"/>
        </w:rPr>
        <w:t>он</w:t>
      </w:r>
      <w:r w:rsidRPr="000F4A7F">
        <w:rPr>
          <w:rFonts w:eastAsia="Times New Roman"/>
          <w:color w:val="000000"/>
          <w:spacing w:val="-3"/>
          <w:sz w:val="28"/>
          <w:szCs w:val="28"/>
          <w:lang w:eastAsia="en-US"/>
        </w:rPr>
        <w:t>им</w:t>
      </w:r>
      <w:r w:rsidRPr="000F4A7F">
        <w:rPr>
          <w:rFonts w:eastAsia="Times New Roman"/>
          <w:color w:val="000000"/>
          <w:sz w:val="28"/>
          <w:szCs w:val="28"/>
          <w:lang w:eastAsia="en-US"/>
        </w:rPr>
        <w:t>ать  цен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ость п</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оизве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м</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зыкально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 иск</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 xml:space="preserve">сства.  </w:t>
      </w:r>
      <w:r>
        <w:rPr>
          <w:rFonts w:eastAsia="Times New Roman"/>
          <w:color w:val="000000"/>
          <w:sz w:val="28"/>
          <w:szCs w:val="28"/>
          <w:lang w:eastAsia="en-US"/>
        </w:rPr>
        <w:t xml:space="preserve">                   </w:t>
      </w:r>
    </w:p>
    <w:p w:rsidR="007477D1" w:rsidRDefault="007477D1" w:rsidP="007477D1">
      <w:pPr>
        <w:widowControl w:val="0"/>
        <w:ind w:right="110"/>
        <w:rPr>
          <w:rFonts w:eastAsia="Times New Roman"/>
          <w:color w:val="000000"/>
          <w:spacing w:val="35"/>
          <w:sz w:val="28"/>
          <w:szCs w:val="28"/>
          <w:lang w:eastAsia="en-US"/>
        </w:rPr>
      </w:pPr>
      <w:r>
        <w:rPr>
          <w:rFonts w:eastAsia="Times New Roman"/>
          <w:color w:val="000000"/>
          <w:sz w:val="28"/>
          <w:szCs w:val="28"/>
          <w:lang w:eastAsia="en-US"/>
        </w:rPr>
        <w:t xml:space="preserve">  </w:t>
      </w:r>
      <w:r w:rsidRPr="000F4A7F">
        <w:rPr>
          <w:rFonts w:eastAsia="Times New Roman"/>
          <w:color w:val="000000"/>
          <w:sz w:val="28"/>
          <w:szCs w:val="28"/>
          <w:lang w:eastAsia="en-US"/>
        </w:rPr>
        <w:t>В про</w:t>
      </w:r>
      <w:r w:rsidRPr="000F4A7F">
        <w:rPr>
          <w:rFonts w:eastAsia="Times New Roman"/>
          <w:color w:val="000000"/>
          <w:spacing w:val="-2"/>
          <w:sz w:val="28"/>
          <w:szCs w:val="28"/>
          <w:lang w:eastAsia="en-US"/>
        </w:rPr>
        <w:t>д</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 xml:space="preserve">ктивной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еятель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 xml:space="preserve">ости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ети </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нают, ч</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 xml:space="preserve">о </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отят и</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разит</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ог</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т целенаправленно  сле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овать</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к</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ое</w:t>
      </w:r>
      <w:r w:rsidRPr="000F4A7F">
        <w:rPr>
          <w:rFonts w:eastAsia="Times New Roman"/>
          <w:color w:val="000000"/>
          <w:spacing w:val="-3"/>
          <w:sz w:val="28"/>
          <w:szCs w:val="28"/>
          <w:lang w:eastAsia="en-US"/>
        </w:rPr>
        <w:t>й</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цели</w:t>
      </w:r>
      <w:r w:rsidRPr="000F4A7F">
        <w:rPr>
          <w:rFonts w:eastAsia="Times New Roman"/>
          <w:color w:val="000000"/>
          <w:spacing w:val="-2"/>
          <w:sz w:val="28"/>
          <w:szCs w:val="28"/>
          <w:lang w:eastAsia="en-US"/>
        </w:rPr>
        <w:t>,</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пр</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ол</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вая</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препятс</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вия</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и не отказываяс</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 xml:space="preserve"> от</w:t>
      </w:r>
      <w:r w:rsidRPr="000F4A7F">
        <w:rPr>
          <w:rFonts w:eastAsia="Times New Roman"/>
          <w:color w:val="000000"/>
          <w:spacing w:val="22"/>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ое</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21"/>
          <w:sz w:val="28"/>
          <w:szCs w:val="28"/>
          <w:lang w:eastAsia="en-US"/>
        </w:rPr>
        <w:t xml:space="preserve"> </w:t>
      </w:r>
      <w:r w:rsidRPr="000F4A7F">
        <w:rPr>
          <w:rFonts w:eastAsia="Times New Roman"/>
          <w:color w:val="000000"/>
          <w:sz w:val="28"/>
          <w:szCs w:val="28"/>
          <w:lang w:eastAsia="en-US"/>
        </w:rPr>
        <w:t>за</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ысла,</w:t>
      </w:r>
      <w:r w:rsidRPr="000F4A7F">
        <w:rPr>
          <w:rFonts w:eastAsia="Times New Roman"/>
          <w:color w:val="000000"/>
          <w:spacing w:val="21"/>
          <w:sz w:val="28"/>
          <w:szCs w:val="28"/>
          <w:lang w:eastAsia="en-US"/>
        </w:rPr>
        <w:t xml:space="preserve">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ый  теперь</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ста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овитс</w:t>
      </w:r>
      <w:r w:rsidRPr="000F4A7F">
        <w:rPr>
          <w:rFonts w:eastAsia="Times New Roman"/>
          <w:color w:val="000000"/>
          <w:spacing w:val="-5"/>
          <w:sz w:val="28"/>
          <w:szCs w:val="28"/>
          <w:lang w:eastAsia="en-US"/>
        </w:rPr>
        <w:t>я</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опережающ</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м</w:t>
      </w:r>
      <w:r w:rsidRPr="000F4A7F">
        <w:rPr>
          <w:rFonts w:eastAsia="Times New Roman"/>
          <w:color w:val="000000"/>
          <w:spacing w:val="-2"/>
          <w:sz w:val="28"/>
          <w:szCs w:val="28"/>
          <w:lang w:eastAsia="en-US"/>
        </w:rPr>
        <w:t>.</w:t>
      </w:r>
      <w:r w:rsidRPr="000F4A7F">
        <w:rPr>
          <w:rFonts w:eastAsia="Times New Roman"/>
          <w:color w:val="000000"/>
          <w:spacing w:val="35"/>
          <w:sz w:val="28"/>
          <w:szCs w:val="28"/>
          <w:lang w:eastAsia="en-US"/>
        </w:rPr>
        <w:t xml:space="preserve"> </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t>Он</w:t>
      </w:r>
      <w:r w:rsidRPr="000F4A7F">
        <w:rPr>
          <w:rFonts w:eastAsia="Times New Roman"/>
          <w:color w:val="000000"/>
          <w:spacing w:val="-3"/>
          <w:sz w:val="28"/>
          <w:szCs w:val="28"/>
          <w:lang w:eastAsia="en-US"/>
        </w:rPr>
        <w:t>и</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6"/>
          <w:sz w:val="28"/>
          <w:szCs w:val="28"/>
          <w:lang w:eastAsia="en-US"/>
        </w:rPr>
        <w:t>б</w:t>
      </w:r>
      <w:r w:rsidRPr="000F4A7F">
        <w:rPr>
          <w:rFonts w:eastAsia="Times New Roman"/>
          <w:color w:val="000000"/>
          <w:sz w:val="28"/>
          <w:szCs w:val="28"/>
          <w:lang w:eastAsia="en-US"/>
        </w:rPr>
        <w:t>н</w:t>
      </w:r>
      <w:r w:rsidRPr="000F4A7F">
        <w:rPr>
          <w:rFonts w:eastAsia="Times New Roman"/>
          <w:color w:val="000000"/>
          <w:spacing w:val="-2"/>
          <w:sz w:val="28"/>
          <w:szCs w:val="28"/>
          <w:lang w:eastAsia="en-US"/>
        </w:rPr>
        <w:t>ы</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ражат</w:t>
      </w:r>
      <w:r w:rsidRPr="000F4A7F">
        <w:rPr>
          <w:rFonts w:eastAsia="Times New Roman"/>
          <w:color w:val="000000"/>
          <w:spacing w:val="-3"/>
          <w:sz w:val="28"/>
          <w:szCs w:val="28"/>
          <w:lang w:eastAsia="en-US"/>
        </w:rPr>
        <w:t>ь</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вс</w:t>
      </w:r>
      <w:r w:rsidRPr="000F4A7F">
        <w:rPr>
          <w:rFonts w:eastAsia="Times New Roman"/>
          <w:color w:val="000000"/>
          <w:spacing w:val="-5"/>
          <w:sz w:val="28"/>
          <w:szCs w:val="28"/>
          <w:lang w:eastAsia="en-US"/>
        </w:rPr>
        <w:t>ё</w:t>
      </w:r>
      <w:r w:rsidRPr="000F4A7F">
        <w:rPr>
          <w:rFonts w:eastAsia="Times New Roman"/>
          <w:color w:val="000000"/>
          <w:sz w:val="28"/>
          <w:szCs w:val="28"/>
          <w:lang w:eastAsia="en-US"/>
        </w:rPr>
        <w:t>,</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ч</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вы</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ывае</w:t>
      </w:r>
      <w:r w:rsidRPr="000F4A7F">
        <w:rPr>
          <w:rFonts w:eastAsia="Times New Roman"/>
          <w:color w:val="000000"/>
          <w:spacing w:val="-4"/>
          <w:sz w:val="28"/>
          <w:szCs w:val="28"/>
          <w:lang w:eastAsia="en-US"/>
        </w:rPr>
        <w:t>т</w:t>
      </w:r>
      <w:r w:rsidRPr="000F4A7F">
        <w:rPr>
          <w:rFonts w:eastAsia="Times New Roman"/>
          <w:color w:val="000000"/>
          <w:spacing w:val="35"/>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ни</w:t>
      </w:r>
      <w:r w:rsidRPr="000F4A7F">
        <w:rPr>
          <w:rFonts w:eastAsia="Times New Roman"/>
          <w:color w:val="000000"/>
          <w:spacing w:val="-4"/>
          <w:sz w:val="28"/>
          <w:szCs w:val="28"/>
          <w:lang w:eastAsia="en-US"/>
        </w:rPr>
        <w:t>х</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инте</w:t>
      </w:r>
      <w:r w:rsidRPr="000F4A7F">
        <w:rPr>
          <w:rFonts w:eastAsia="Times New Roman"/>
          <w:color w:val="000000"/>
          <w:spacing w:val="-5"/>
          <w:sz w:val="28"/>
          <w:szCs w:val="28"/>
          <w:lang w:eastAsia="en-US"/>
        </w:rPr>
        <w:t>р</w:t>
      </w:r>
      <w:r w:rsidRPr="000F4A7F">
        <w:rPr>
          <w:rFonts w:eastAsia="Times New Roman"/>
          <w:color w:val="000000"/>
          <w:sz w:val="28"/>
          <w:szCs w:val="28"/>
          <w:lang w:eastAsia="en-US"/>
        </w:rPr>
        <w:t xml:space="preserve">ес.  </w:t>
      </w:r>
    </w:p>
    <w:p w:rsidR="007477D1" w:rsidRDefault="007477D1" w:rsidP="007477D1">
      <w:pPr>
        <w:widowControl w:val="0"/>
        <w:ind w:right="110"/>
        <w:rPr>
          <w:rFonts w:eastAsia="Times New Roman"/>
          <w:color w:val="000000"/>
          <w:sz w:val="28"/>
          <w:szCs w:val="28"/>
          <w:lang w:eastAsia="en-US"/>
        </w:rPr>
      </w:pPr>
      <w:r w:rsidRPr="000F4A7F">
        <w:rPr>
          <w:rFonts w:eastAsia="Times New Roman"/>
          <w:color w:val="000000"/>
          <w:sz w:val="28"/>
          <w:szCs w:val="28"/>
          <w:lang w:eastAsia="en-US"/>
        </w:rPr>
        <w:t>Соз</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анны</w:t>
      </w:r>
      <w:r w:rsidRPr="000F4A7F">
        <w:rPr>
          <w:rFonts w:eastAsia="Times New Roman"/>
          <w:color w:val="000000"/>
          <w:spacing w:val="-5"/>
          <w:sz w:val="28"/>
          <w:szCs w:val="28"/>
          <w:lang w:eastAsia="en-US"/>
        </w:rPr>
        <w:t>е</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раже</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и</w:t>
      </w:r>
      <w:r w:rsidRPr="000F4A7F">
        <w:rPr>
          <w:rFonts w:eastAsia="Times New Roman"/>
          <w:color w:val="000000"/>
          <w:spacing w:val="-4"/>
          <w:sz w:val="28"/>
          <w:szCs w:val="28"/>
          <w:lang w:eastAsia="en-US"/>
        </w:rPr>
        <w:t>я</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ста</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овятс</w:t>
      </w:r>
      <w:r w:rsidRPr="000F4A7F">
        <w:rPr>
          <w:rFonts w:eastAsia="Times New Roman"/>
          <w:color w:val="000000"/>
          <w:spacing w:val="-5"/>
          <w:sz w:val="28"/>
          <w:szCs w:val="28"/>
          <w:lang w:eastAsia="en-US"/>
        </w:rPr>
        <w:t>я</w:t>
      </w:r>
      <w:r w:rsidRPr="000F4A7F">
        <w:rPr>
          <w:rFonts w:eastAsia="Times New Roman"/>
          <w:color w:val="000000"/>
          <w:spacing w:val="88"/>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ож</w:t>
      </w:r>
      <w:r w:rsidRPr="000F4A7F">
        <w:rPr>
          <w:rFonts w:eastAsia="Times New Roman"/>
          <w:color w:val="000000"/>
          <w:spacing w:val="-3"/>
          <w:sz w:val="28"/>
          <w:szCs w:val="28"/>
          <w:lang w:eastAsia="en-US"/>
        </w:rPr>
        <w:t>и</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н</w:t>
      </w:r>
      <w:r w:rsidRPr="000F4A7F">
        <w:rPr>
          <w:rFonts w:eastAsia="Times New Roman"/>
          <w:color w:val="000000"/>
          <w:spacing w:val="-5"/>
          <w:sz w:val="28"/>
          <w:szCs w:val="28"/>
          <w:lang w:eastAsia="en-US"/>
        </w:rPr>
        <w:t>а</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реаль</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ы</w:t>
      </w:r>
      <w:r w:rsidRPr="000F4A7F">
        <w:rPr>
          <w:rFonts w:eastAsia="Times New Roman"/>
          <w:color w:val="000000"/>
          <w:spacing w:val="-3"/>
          <w:sz w:val="28"/>
          <w:szCs w:val="28"/>
          <w:lang w:eastAsia="en-US"/>
        </w:rPr>
        <w:t>й</w:t>
      </w:r>
      <w:r w:rsidRPr="000F4A7F">
        <w:rPr>
          <w:rFonts w:eastAsia="Times New Roman"/>
          <w:color w:val="000000"/>
          <w:spacing w:val="88"/>
          <w:sz w:val="28"/>
          <w:szCs w:val="28"/>
          <w:lang w:eastAsia="en-US"/>
        </w:rPr>
        <w:t xml:space="preserve"> </w:t>
      </w:r>
      <w:r w:rsidRPr="000F4A7F">
        <w:rPr>
          <w:rFonts w:eastAsia="Times New Roman"/>
          <w:color w:val="000000"/>
          <w:sz w:val="28"/>
          <w:szCs w:val="28"/>
          <w:lang w:eastAsia="en-US"/>
        </w:rPr>
        <w:t>пре</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мет,</w:t>
      </w:r>
      <w:r w:rsidRPr="000F4A7F">
        <w:rPr>
          <w:rFonts w:eastAsia="Times New Roman"/>
          <w:color w:val="000000"/>
          <w:spacing w:val="88"/>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знаваемы</w:t>
      </w:r>
      <w:r w:rsidRPr="000F4A7F">
        <w:rPr>
          <w:rFonts w:eastAsia="Times New Roman"/>
          <w:color w:val="000000"/>
          <w:spacing w:val="88"/>
          <w:sz w:val="28"/>
          <w:szCs w:val="28"/>
          <w:lang w:eastAsia="en-US"/>
        </w:rPr>
        <w:t xml:space="preserve"> </w:t>
      </w:r>
      <w:r w:rsidRPr="000F4A7F">
        <w:rPr>
          <w:rFonts w:eastAsia="Times New Roman"/>
          <w:color w:val="000000"/>
          <w:spacing w:val="-3"/>
          <w:sz w:val="28"/>
          <w:szCs w:val="28"/>
          <w:lang w:eastAsia="en-US"/>
        </w:rPr>
        <w:t>и</w:t>
      </w:r>
      <w:r w:rsidRPr="000F4A7F">
        <w:rPr>
          <w:rFonts w:eastAsia="Times New Roman"/>
          <w:color w:val="000000"/>
          <w:spacing w:val="83"/>
          <w:sz w:val="28"/>
          <w:szCs w:val="28"/>
          <w:lang w:eastAsia="en-US"/>
        </w:rPr>
        <w:t xml:space="preserve"> </w:t>
      </w:r>
      <w:r w:rsidRPr="000F4A7F">
        <w:rPr>
          <w:rFonts w:eastAsia="Times New Roman"/>
          <w:color w:val="000000"/>
          <w:sz w:val="28"/>
          <w:szCs w:val="28"/>
          <w:lang w:eastAsia="en-US"/>
        </w:rPr>
        <w:t>включают  м</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ожест</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о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 xml:space="preserve">еталей. </w:t>
      </w:r>
    </w:p>
    <w:p w:rsidR="007477D1" w:rsidRPr="000F4A7F" w:rsidRDefault="007477D1" w:rsidP="007477D1">
      <w:pPr>
        <w:widowControl w:val="0"/>
        <w:ind w:right="110"/>
        <w:rPr>
          <w:rFonts w:eastAsia="Times New Roman"/>
          <w:color w:val="010302"/>
          <w:sz w:val="28"/>
          <w:szCs w:val="28"/>
          <w:lang w:eastAsia="en-US"/>
        </w:rPr>
      </w:pPr>
      <w:r w:rsidRPr="000F4A7F">
        <w:rPr>
          <w:rFonts w:eastAsia="Times New Roman"/>
          <w:color w:val="000000"/>
          <w:spacing w:val="-6"/>
          <w:sz w:val="28"/>
          <w:szCs w:val="28"/>
          <w:lang w:eastAsia="en-US"/>
        </w:rPr>
        <w:t>С</w:t>
      </w:r>
      <w:r w:rsidRPr="000F4A7F">
        <w:rPr>
          <w:rFonts w:eastAsia="Times New Roman"/>
          <w:color w:val="000000"/>
          <w:sz w:val="28"/>
          <w:szCs w:val="28"/>
          <w:lang w:eastAsia="en-US"/>
        </w:rPr>
        <w:t>ове</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шенств</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 xml:space="preserve">ется и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сложняется те</w:t>
      </w:r>
      <w:r w:rsidRPr="000F4A7F">
        <w:rPr>
          <w:rFonts w:eastAsia="Times New Roman"/>
          <w:color w:val="000000"/>
          <w:spacing w:val="-5"/>
          <w:sz w:val="28"/>
          <w:szCs w:val="28"/>
          <w:lang w:eastAsia="en-US"/>
        </w:rPr>
        <w:t>х</w:t>
      </w:r>
      <w:r w:rsidRPr="000F4A7F">
        <w:rPr>
          <w:rFonts w:eastAsia="Times New Roman"/>
          <w:color w:val="000000"/>
          <w:sz w:val="28"/>
          <w:szCs w:val="28"/>
          <w:lang w:eastAsia="en-US"/>
        </w:rPr>
        <w:t>ника рисов</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ния</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лепки</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аппликац</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и.  </w:t>
      </w:r>
    </w:p>
    <w:p w:rsidR="00B6389F" w:rsidRDefault="007477D1" w:rsidP="00B6389F">
      <w:pPr>
        <w:widowControl w:val="0"/>
        <w:ind w:right="110"/>
        <w:rPr>
          <w:rFonts w:eastAsia="Times New Roman"/>
          <w:color w:val="000000"/>
          <w:spacing w:val="88"/>
          <w:sz w:val="28"/>
          <w:szCs w:val="28"/>
          <w:lang w:eastAsia="en-US"/>
        </w:rPr>
      </w:pPr>
      <w:r w:rsidRPr="000F4A7F">
        <w:rPr>
          <w:rFonts w:eastAsia="Times New Roman"/>
          <w:color w:val="000000"/>
          <w:sz w:val="28"/>
          <w:szCs w:val="28"/>
          <w:lang w:eastAsia="en-US"/>
        </w:rPr>
        <w:t>Дети с</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 xml:space="preserve">ны </w:t>
      </w:r>
      <w:r w:rsidRPr="000F4A7F">
        <w:rPr>
          <w:rFonts w:eastAsia="Times New Roman"/>
          <w:color w:val="000000"/>
          <w:spacing w:val="-6"/>
          <w:sz w:val="28"/>
          <w:szCs w:val="28"/>
          <w:lang w:eastAsia="en-US"/>
        </w:rPr>
        <w:t>к</w:t>
      </w:r>
      <w:r w:rsidRPr="000F4A7F">
        <w:rPr>
          <w:rFonts w:eastAsia="Times New Roman"/>
          <w:color w:val="000000"/>
          <w:sz w:val="28"/>
          <w:szCs w:val="28"/>
          <w:lang w:eastAsia="en-US"/>
        </w:rPr>
        <w:t>онстр</w:t>
      </w:r>
      <w:r w:rsidRPr="000F4A7F">
        <w:rPr>
          <w:rFonts w:eastAsia="Times New Roman"/>
          <w:color w:val="000000"/>
          <w:spacing w:val="-8"/>
          <w:sz w:val="28"/>
          <w:szCs w:val="28"/>
          <w:lang w:eastAsia="en-US"/>
        </w:rPr>
        <w:t>у</w:t>
      </w:r>
      <w:r w:rsidRPr="000F4A7F">
        <w:rPr>
          <w:rFonts w:eastAsia="Times New Roman"/>
          <w:color w:val="000000"/>
          <w:sz w:val="28"/>
          <w:szCs w:val="28"/>
          <w:lang w:eastAsia="en-US"/>
        </w:rPr>
        <w:t>ироват</w:t>
      </w:r>
      <w:r w:rsidRPr="000F4A7F">
        <w:rPr>
          <w:rFonts w:eastAsia="Times New Roman"/>
          <w:color w:val="000000"/>
          <w:spacing w:val="-3"/>
          <w:sz w:val="28"/>
          <w:szCs w:val="28"/>
          <w:lang w:eastAsia="en-US"/>
        </w:rPr>
        <w:t>ь</w:t>
      </w:r>
      <w:r w:rsidRPr="000F4A7F">
        <w:rPr>
          <w:rFonts w:eastAsia="Times New Roman"/>
          <w:color w:val="000000"/>
          <w:sz w:val="28"/>
          <w:szCs w:val="28"/>
          <w:lang w:eastAsia="en-US"/>
        </w:rPr>
        <w:t xml:space="preserve"> </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 с</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еме, фо</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ографиям</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за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анны</w:t>
      </w:r>
      <w:r w:rsidRPr="000F4A7F">
        <w:rPr>
          <w:rFonts w:eastAsia="Times New Roman"/>
          <w:color w:val="000000"/>
          <w:spacing w:val="-3"/>
          <w:sz w:val="28"/>
          <w:szCs w:val="28"/>
          <w:lang w:eastAsia="en-US"/>
        </w:rPr>
        <w:t>м</w:t>
      </w:r>
      <w:r w:rsidRPr="000F4A7F">
        <w:rPr>
          <w:rFonts w:eastAsia="Times New Roman"/>
          <w:color w:val="000000"/>
          <w:sz w:val="28"/>
          <w:szCs w:val="28"/>
          <w:lang w:eastAsia="en-US"/>
        </w:rPr>
        <w:t xml:space="preserve"> </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словиям</w:t>
      </w:r>
      <w:r w:rsidRPr="000F4A7F">
        <w:rPr>
          <w:rFonts w:eastAsia="Times New Roman"/>
          <w:color w:val="000000"/>
          <w:spacing w:val="-2"/>
          <w:sz w:val="28"/>
          <w:szCs w:val="28"/>
          <w:lang w:eastAsia="en-US"/>
        </w:rPr>
        <w:t>,</w:t>
      </w:r>
      <w:r w:rsidRPr="000F4A7F">
        <w:rPr>
          <w:rFonts w:eastAsia="Times New Roman"/>
          <w:color w:val="000000"/>
          <w:sz w:val="28"/>
          <w:szCs w:val="28"/>
          <w:lang w:eastAsia="en-US"/>
        </w:rPr>
        <w:t xml:space="preserve"> </w:t>
      </w:r>
      <w:r w:rsidRPr="000F4A7F">
        <w:rPr>
          <w:rFonts w:eastAsia="Times New Roman"/>
          <w:color w:val="000000"/>
          <w:spacing w:val="-5"/>
          <w:sz w:val="28"/>
          <w:szCs w:val="28"/>
          <w:lang w:eastAsia="en-US"/>
        </w:rPr>
        <w:t>с</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ствен</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ом</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 xml:space="preserve">  замысл</w:t>
      </w:r>
      <w:r w:rsidRPr="000F4A7F">
        <w:rPr>
          <w:rFonts w:eastAsia="Times New Roman"/>
          <w:color w:val="000000"/>
          <w:spacing w:val="-9"/>
          <w:sz w:val="28"/>
          <w:szCs w:val="28"/>
          <w:lang w:eastAsia="en-US"/>
        </w:rPr>
        <w:t>у</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пост</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ойки</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из</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р</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з</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раз</w:t>
      </w:r>
      <w:r w:rsidRPr="000F4A7F">
        <w:rPr>
          <w:rFonts w:eastAsia="Times New Roman"/>
          <w:color w:val="000000"/>
          <w:spacing w:val="-3"/>
          <w:sz w:val="28"/>
          <w:szCs w:val="28"/>
          <w:lang w:eastAsia="en-US"/>
        </w:rPr>
        <w:t>н</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ст</w:t>
      </w:r>
      <w:r w:rsidRPr="000F4A7F">
        <w:rPr>
          <w:rFonts w:eastAsia="Times New Roman"/>
          <w:color w:val="000000"/>
          <w:spacing w:val="-4"/>
          <w:sz w:val="28"/>
          <w:szCs w:val="28"/>
          <w:lang w:eastAsia="en-US"/>
        </w:rPr>
        <w:t>р</w:t>
      </w:r>
      <w:r w:rsidRPr="000F4A7F">
        <w:rPr>
          <w:rFonts w:eastAsia="Times New Roman"/>
          <w:color w:val="000000"/>
          <w:sz w:val="28"/>
          <w:szCs w:val="28"/>
          <w:lang w:eastAsia="en-US"/>
        </w:rPr>
        <w:t>ои</w:t>
      </w:r>
      <w:r w:rsidRPr="000F4A7F">
        <w:rPr>
          <w:rFonts w:eastAsia="Times New Roman"/>
          <w:color w:val="000000"/>
          <w:spacing w:val="-4"/>
          <w:sz w:val="28"/>
          <w:szCs w:val="28"/>
          <w:lang w:eastAsia="en-US"/>
        </w:rPr>
        <w:t>т</w:t>
      </w:r>
      <w:r w:rsidRPr="000F4A7F">
        <w:rPr>
          <w:rFonts w:eastAsia="Times New Roman"/>
          <w:color w:val="000000"/>
          <w:sz w:val="28"/>
          <w:szCs w:val="28"/>
          <w:lang w:eastAsia="en-US"/>
        </w:rPr>
        <w:t>ельно</w:t>
      </w:r>
      <w:r w:rsidRPr="000F4A7F">
        <w:rPr>
          <w:rFonts w:eastAsia="Times New Roman"/>
          <w:color w:val="000000"/>
          <w:spacing w:val="-2"/>
          <w:sz w:val="28"/>
          <w:szCs w:val="28"/>
          <w:lang w:eastAsia="en-US"/>
        </w:rPr>
        <w:t>г</w:t>
      </w:r>
      <w:r w:rsidRPr="000F4A7F">
        <w:rPr>
          <w:rFonts w:eastAsia="Times New Roman"/>
          <w:color w:val="000000"/>
          <w:sz w:val="28"/>
          <w:szCs w:val="28"/>
          <w:lang w:eastAsia="en-US"/>
        </w:rPr>
        <w:t>о</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материала</w:t>
      </w:r>
      <w:r w:rsidRPr="000F4A7F">
        <w:rPr>
          <w:rFonts w:eastAsia="Times New Roman"/>
          <w:color w:val="000000"/>
          <w:spacing w:val="-2"/>
          <w:sz w:val="28"/>
          <w:szCs w:val="28"/>
          <w:lang w:eastAsia="en-US"/>
        </w:rPr>
        <w:t>,</w:t>
      </w:r>
      <w:r w:rsidRPr="000F4A7F">
        <w:rPr>
          <w:rFonts w:eastAsia="Times New Roman"/>
          <w:color w:val="000000"/>
          <w:spacing w:val="35"/>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4"/>
          <w:sz w:val="28"/>
          <w:szCs w:val="28"/>
          <w:lang w:eastAsia="en-US"/>
        </w:rPr>
        <w:t>л</w:t>
      </w:r>
      <w:r w:rsidRPr="000F4A7F">
        <w:rPr>
          <w:rFonts w:eastAsia="Times New Roman"/>
          <w:color w:val="000000"/>
          <w:sz w:val="28"/>
          <w:szCs w:val="28"/>
          <w:lang w:eastAsia="en-US"/>
        </w:rPr>
        <w:t>няя</w:t>
      </w:r>
      <w:r w:rsidRPr="000F4A7F">
        <w:rPr>
          <w:rFonts w:eastAsia="Times New Roman"/>
          <w:color w:val="000000"/>
          <w:spacing w:val="30"/>
          <w:sz w:val="28"/>
          <w:szCs w:val="28"/>
          <w:lang w:eastAsia="en-US"/>
        </w:rPr>
        <w:t xml:space="preserve"> </w:t>
      </w:r>
      <w:r w:rsidRPr="000F4A7F">
        <w:rPr>
          <w:rFonts w:eastAsia="Times New Roman"/>
          <w:color w:val="000000"/>
          <w:sz w:val="28"/>
          <w:szCs w:val="28"/>
          <w:lang w:eastAsia="en-US"/>
        </w:rPr>
        <w:t>и</w:t>
      </w:r>
      <w:r w:rsidRPr="000F4A7F">
        <w:rPr>
          <w:rFonts w:eastAsia="Times New Roman"/>
          <w:color w:val="000000"/>
          <w:spacing w:val="-4"/>
          <w:sz w:val="28"/>
          <w:szCs w:val="28"/>
          <w:lang w:eastAsia="en-US"/>
        </w:rPr>
        <w:t>х</w:t>
      </w:r>
      <w:r w:rsidRPr="000F4A7F">
        <w:rPr>
          <w:rFonts w:eastAsia="Times New Roman"/>
          <w:color w:val="000000"/>
          <w:spacing w:val="35"/>
          <w:sz w:val="28"/>
          <w:szCs w:val="28"/>
          <w:lang w:eastAsia="en-US"/>
        </w:rPr>
        <w:t xml:space="preserve"> </w:t>
      </w:r>
      <w:r w:rsidRPr="000F4A7F">
        <w:rPr>
          <w:rFonts w:eastAsia="Times New Roman"/>
          <w:color w:val="000000"/>
          <w:sz w:val="28"/>
          <w:szCs w:val="28"/>
          <w:lang w:eastAsia="en-US"/>
        </w:rPr>
        <w:t>ар</w:t>
      </w:r>
      <w:r w:rsidRPr="000F4A7F">
        <w:rPr>
          <w:rFonts w:eastAsia="Times New Roman"/>
          <w:color w:val="000000"/>
          <w:spacing w:val="-4"/>
          <w:sz w:val="28"/>
          <w:szCs w:val="28"/>
          <w:lang w:eastAsia="en-US"/>
        </w:rPr>
        <w:t>х</w:t>
      </w:r>
      <w:r w:rsidRPr="000F4A7F">
        <w:rPr>
          <w:rFonts w:eastAsia="Times New Roman"/>
          <w:color w:val="000000"/>
          <w:sz w:val="28"/>
          <w:szCs w:val="28"/>
          <w:lang w:eastAsia="en-US"/>
        </w:rPr>
        <w:t>итект</w:t>
      </w:r>
      <w:r w:rsidRPr="000F4A7F">
        <w:rPr>
          <w:rFonts w:eastAsia="Times New Roman"/>
          <w:color w:val="000000"/>
          <w:spacing w:val="-4"/>
          <w:sz w:val="28"/>
          <w:szCs w:val="28"/>
          <w:lang w:eastAsia="en-US"/>
        </w:rPr>
        <w:t>у</w:t>
      </w:r>
      <w:r w:rsidRPr="000F4A7F">
        <w:rPr>
          <w:rFonts w:eastAsia="Times New Roman"/>
          <w:color w:val="000000"/>
          <w:sz w:val="28"/>
          <w:szCs w:val="28"/>
          <w:lang w:eastAsia="en-US"/>
        </w:rPr>
        <w:t>рным</w:t>
      </w:r>
      <w:r w:rsidRPr="000F4A7F">
        <w:rPr>
          <w:rFonts w:eastAsia="Times New Roman"/>
          <w:color w:val="000000"/>
          <w:spacing w:val="-3"/>
          <w:sz w:val="28"/>
          <w:szCs w:val="28"/>
          <w:lang w:eastAsia="en-US"/>
        </w:rPr>
        <w:t>и</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еталями</w:t>
      </w:r>
      <w:r w:rsidRPr="000F4A7F">
        <w:rPr>
          <w:rFonts w:eastAsia="Times New Roman"/>
          <w:color w:val="000000"/>
          <w:spacing w:val="-4"/>
          <w:sz w:val="28"/>
          <w:szCs w:val="28"/>
          <w:lang w:eastAsia="en-US"/>
        </w:rPr>
        <w:t>;</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елать игр</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шки п</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тём скла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ывания</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б</w:t>
      </w:r>
      <w:r w:rsidRPr="000F4A7F">
        <w:rPr>
          <w:rFonts w:eastAsia="Times New Roman"/>
          <w:color w:val="000000"/>
          <w:spacing w:val="-9"/>
          <w:sz w:val="28"/>
          <w:szCs w:val="28"/>
          <w:lang w:eastAsia="en-US"/>
        </w:rPr>
        <w:t>у</w:t>
      </w:r>
      <w:r w:rsidRPr="000F4A7F">
        <w:rPr>
          <w:rFonts w:eastAsia="Times New Roman"/>
          <w:color w:val="000000"/>
          <w:sz w:val="28"/>
          <w:szCs w:val="28"/>
          <w:lang w:eastAsia="en-US"/>
        </w:rPr>
        <w:t>маги в</w:t>
      </w:r>
      <w:r w:rsidR="00B6389F">
        <w:rPr>
          <w:rFonts w:eastAsia="Times New Roman"/>
          <w:color w:val="000000"/>
          <w:sz w:val="28"/>
          <w:szCs w:val="28"/>
          <w:lang w:eastAsia="en-US"/>
        </w:rPr>
        <w:t xml:space="preserve"> </w:t>
      </w:r>
      <w:r w:rsidR="00B6389F" w:rsidRPr="000F4A7F">
        <w:rPr>
          <w:rFonts w:eastAsia="Times New Roman"/>
          <w:color w:val="000000"/>
          <w:sz w:val="28"/>
          <w:szCs w:val="28"/>
          <w:lang w:eastAsia="en-US"/>
        </w:rPr>
        <w:t>разны</w:t>
      </w:r>
      <w:r w:rsidR="00B6389F" w:rsidRPr="000F4A7F">
        <w:rPr>
          <w:rFonts w:eastAsia="Times New Roman"/>
          <w:color w:val="000000"/>
          <w:spacing w:val="-4"/>
          <w:sz w:val="28"/>
          <w:szCs w:val="28"/>
          <w:lang w:eastAsia="en-US"/>
        </w:rPr>
        <w:t>х</w:t>
      </w:r>
      <w:r w:rsidR="00B6389F" w:rsidRPr="000F4A7F">
        <w:rPr>
          <w:rFonts w:eastAsia="Times New Roman"/>
          <w:color w:val="000000"/>
          <w:sz w:val="28"/>
          <w:szCs w:val="28"/>
          <w:lang w:eastAsia="en-US"/>
        </w:rPr>
        <w:t xml:space="preserve"> направле</w:t>
      </w:r>
      <w:r w:rsidR="00B6389F" w:rsidRPr="000F4A7F">
        <w:rPr>
          <w:rFonts w:eastAsia="Times New Roman"/>
          <w:color w:val="000000"/>
          <w:spacing w:val="-3"/>
          <w:sz w:val="28"/>
          <w:szCs w:val="28"/>
          <w:lang w:eastAsia="en-US"/>
        </w:rPr>
        <w:t>н</w:t>
      </w:r>
      <w:r w:rsidR="00B6389F" w:rsidRPr="000F4A7F">
        <w:rPr>
          <w:rFonts w:eastAsia="Times New Roman"/>
          <w:color w:val="000000"/>
          <w:sz w:val="28"/>
          <w:szCs w:val="28"/>
          <w:lang w:eastAsia="en-US"/>
        </w:rPr>
        <w:t>ия</w:t>
      </w:r>
      <w:r w:rsidR="00B6389F" w:rsidRPr="000F4A7F">
        <w:rPr>
          <w:rFonts w:eastAsia="Times New Roman"/>
          <w:color w:val="000000"/>
          <w:spacing w:val="-4"/>
          <w:sz w:val="28"/>
          <w:szCs w:val="28"/>
          <w:lang w:eastAsia="en-US"/>
        </w:rPr>
        <w:t>х;</w:t>
      </w:r>
      <w:r w:rsidR="00B6389F" w:rsidRPr="000F4A7F">
        <w:rPr>
          <w:rFonts w:eastAsia="Times New Roman"/>
          <w:color w:val="000000"/>
          <w:sz w:val="28"/>
          <w:szCs w:val="28"/>
          <w:lang w:eastAsia="en-US"/>
        </w:rPr>
        <w:t xml:space="preserve"> соз</w:t>
      </w:r>
      <w:r w:rsidR="00B6389F" w:rsidRPr="000F4A7F">
        <w:rPr>
          <w:rFonts w:eastAsia="Times New Roman"/>
          <w:color w:val="000000"/>
          <w:spacing w:val="-2"/>
          <w:sz w:val="28"/>
          <w:szCs w:val="28"/>
          <w:lang w:eastAsia="en-US"/>
        </w:rPr>
        <w:t>д</w:t>
      </w:r>
      <w:r w:rsidR="00B6389F" w:rsidRPr="000F4A7F">
        <w:rPr>
          <w:rFonts w:eastAsia="Times New Roman"/>
          <w:color w:val="000000"/>
          <w:sz w:val="28"/>
          <w:szCs w:val="28"/>
          <w:lang w:eastAsia="en-US"/>
        </w:rPr>
        <w:t>авать фиг</w:t>
      </w:r>
      <w:r w:rsidR="00B6389F" w:rsidRPr="000F4A7F">
        <w:rPr>
          <w:rFonts w:eastAsia="Times New Roman"/>
          <w:color w:val="000000"/>
          <w:spacing w:val="-4"/>
          <w:sz w:val="28"/>
          <w:szCs w:val="28"/>
          <w:lang w:eastAsia="en-US"/>
        </w:rPr>
        <w:t>у</w:t>
      </w:r>
      <w:r w:rsidR="00B6389F" w:rsidRPr="000F4A7F">
        <w:rPr>
          <w:rFonts w:eastAsia="Times New Roman"/>
          <w:color w:val="000000"/>
          <w:sz w:val="28"/>
          <w:szCs w:val="28"/>
          <w:lang w:eastAsia="en-US"/>
        </w:rPr>
        <w:t>рки  лю</w:t>
      </w:r>
      <w:r w:rsidR="00B6389F" w:rsidRPr="000F4A7F">
        <w:rPr>
          <w:rFonts w:eastAsia="Times New Roman"/>
          <w:color w:val="000000"/>
          <w:spacing w:val="-2"/>
          <w:sz w:val="28"/>
          <w:szCs w:val="28"/>
          <w:lang w:eastAsia="en-US"/>
        </w:rPr>
        <w:t>д</w:t>
      </w:r>
      <w:r w:rsidR="00B6389F" w:rsidRPr="000F4A7F">
        <w:rPr>
          <w:rFonts w:eastAsia="Times New Roman"/>
          <w:color w:val="000000"/>
          <w:sz w:val="28"/>
          <w:szCs w:val="28"/>
          <w:lang w:eastAsia="en-US"/>
        </w:rPr>
        <w:t>ей,</w:t>
      </w:r>
      <w:r w:rsidR="00B6389F" w:rsidRPr="000F4A7F">
        <w:rPr>
          <w:rFonts w:eastAsia="Times New Roman"/>
          <w:color w:val="000000"/>
          <w:spacing w:val="88"/>
          <w:sz w:val="28"/>
          <w:szCs w:val="28"/>
          <w:lang w:eastAsia="en-US"/>
        </w:rPr>
        <w:t xml:space="preserve"> </w:t>
      </w:r>
      <w:r w:rsidR="00B6389F" w:rsidRPr="000F4A7F">
        <w:rPr>
          <w:rFonts w:eastAsia="Times New Roman"/>
          <w:color w:val="000000"/>
          <w:spacing w:val="-2"/>
          <w:sz w:val="28"/>
          <w:szCs w:val="28"/>
          <w:lang w:eastAsia="en-US"/>
        </w:rPr>
        <w:t>ж</w:t>
      </w:r>
      <w:r w:rsidR="00B6389F" w:rsidRPr="000F4A7F">
        <w:rPr>
          <w:rFonts w:eastAsia="Times New Roman"/>
          <w:color w:val="000000"/>
          <w:sz w:val="28"/>
          <w:szCs w:val="28"/>
          <w:lang w:eastAsia="en-US"/>
        </w:rPr>
        <w:t>и</w:t>
      </w:r>
      <w:r w:rsidR="00B6389F" w:rsidRPr="000F4A7F">
        <w:rPr>
          <w:rFonts w:eastAsia="Times New Roman"/>
          <w:color w:val="000000"/>
          <w:spacing w:val="-2"/>
          <w:sz w:val="28"/>
          <w:szCs w:val="28"/>
          <w:lang w:eastAsia="en-US"/>
        </w:rPr>
        <w:t>в</w:t>
      </w:r>
      <w:r w:rsidR="00B6389F" w:rsidRPr="000F4A7F">
        <w:rPr>
          <w:rFonts w:eastAsia="Times New Roman"/>
          <w:color w:val="000000"/>
          <w:sz w:val="28"/>
          <w:szCs w:val="28"/>
          <w:lang w:eastAsia="en-US"/>
        </w:rPr>
        <w:t>от</w:t>
      </w:r>
      <w:r w:rsidR="00B6389F" w:rsidRPr="000F4A7F">
        <w:rPr>
          <w:rFonts w:eastAsia="Times New Roman"/>
          <w:color w:val="000000"/>
          <w:spacing w:val="-2"/>
          <w:sz w:val="28"/>
          <w:szCs w:val="28"/>
          <w:lang w:eastAsia="en-US"/>
        </w:rPr>
        <w:t>н</w:t>
      </w:r>
      <w:r w:rsidR="00B6389F" w:rsidRPr="000F4A7F">
        <w:rPr>
          <w:rFonts w:eastAsia="Times New Roman"/>
          <w:color w:val="000000"/>
          <w:sz w:val="28"/>
          <w:szCs w:val="28"/>
          <w:lang w:eastAsia="en-US"/>
        </w:rPr>
        <w:t>ы</w:t>
      </w:r>
      <w:r w:rsidR="00B6389F" w:rsidRPr="000F4A7F">
        <w:rPr>
          <w:rFonts w:eastAsia="Times New Roman"/>
          <w:color w:val="000000"/>
          <w:spacing w:val="-4"/>
          <w:sz w:val="28"/>
          <w:szCs w:val="28"/>
          <w:lang w:eastAsia="en-US"/>
        </w:rPr>
        <w:t>х</w:t>
      </w:r>
      <w:r w:rsidR="00B6389F" w:rsidRPr="000F4A7F">
        <w:rPr>
          <w:rFonts w:eastAsia="Times New Roman"/>
          <w:color w:val="000000"/>
          <w:sz w:val="28"/>
          <w:szCs w:val="28"/>
          <w:lang w:eastAsia="en-US"/>
        </w:rPr>
        <w:t>,</w:t>
      </w:r>
      <w:r w:rsidR="00B6389F" w:rsidRPr="000F4A7F">
        <w:rPr>
          <w:rFonts w:eastAsia="Times New Roman"/>
          <w:color w:val="000000"/>
          <w:spacing w:val="83"/>
          <w:sz w:val="28"/>
          <w:szCs w:val="28"/>
          <w:lang w:eastAsia="en-US"/>
        </w:rPr>
        <w:t xml:space="preserve"> </w:t>
      </w:r>
      <w:r w:rsidR="00B6389F" w:rsidRPr="000F4A7F">
        <w:rPr>
          <w:rFonts w:eastAsia="Times New Roman"/>
          <w:color w:val="000000"/>
          <w:sz w:val="28"/>
          <w:szCs w:val="28"/>
          <w:lang w:eastAsia="en-US"/>
        </w:rPr>
        <w:t>ге</w:t>
      </w:r>
      <w:r w:rsidR="00B6389F" w:rsidRPr="000F4A7F">
        <w:rPr>
          <w:rFonts w:eastAsia="Times New Roman"/>
          <w:color w:val="000000"/>
          <w:spacing w:val="-4"/>
          <w:sz w:val="28"/>
          <w:szCs w:val="28"/>
          <w:lang w:eastAsia="en-US"/>
        </w:rPr>
        <w:t>р</w:t>
      </w:r>
      <w:r w:rsidR="00B6389F" w:rsidRPr="000F4A7F">
        <w:rPr>
          <w:rFonts w:eastAsia="Times New Roman"/>
          <w:color w:val="000000"/>
          <w:sz w:val="28"/>
          <w:szCs w:val="28"/>
          <w:lang w:eastAsia="en-US"/>
        </w:rPr>
        <w:t>ое</w:t>
      </w:r>
      <w:r w:rsidR="00B6389F" w:rsidRPr="000F4A7F">
        <w:rPr>
          <w:rFonts w:eastAsia="Times New Roman"/>
          <w:color w:val="000000"/>
          <w:spacing w:val="-2"/>
          <w:sz w:val="28"/>
          <w:szCs w:val="28"/>
          <w:lang w:eastAsia="en-US"/>
        </w:rPr>
        <w:t>в</w:t>
      </w:r>
      <w:r w:rsidR="00B6389F" w:rsidRPr="000F4A7F">
        <w:rPr>
          <w:rFonts w:eastAsia="Times New Roman"/>
          <w:color w:val="000000"/>
          <w:spacing w:val="88"/>
          <w:sz w:val="28"/>
          <w:szCs w:val="28"/>
          <w:lang w:eastAsia="en-US"/>
        </w:rPr>
        <w:t xml:space="preserve"> </w:t>
      </w:r>
      <w:r w:rsidR="00B6389F" w:rsidRPr="000F4A7F">
        <w:rPr>
          <w:rFonts w:eastAsia="Times New Roman"/>
          <w:color w:val="000000"/>
          <w:sz w:val="28"/>
          <w:szCs w:val="28"/>
          <w:lang w:eastAsia="en-US"/>
        </w:rPr>
        <w:t>литерат</w:t>
      </w:r>
      <w:r w:rsidR="00B6389F" w:rsidRPr="000F4A7F">
        <w:rPr>
          <w:rFonts w:eastAsia="Times New Roman"/>
          <w:color w:val="000000"/>
          <w:spacing w:val="-8"/>
          <w:sz w:val="28"/>
          <w:szCs w:val="28"/>
          <w:lang w:eastAsia="en-US"/>
        </w:rPr>
        <w:t>у</w:t>
      </w:r>
      <w:r w:rsidR="00B6389F" w:rsidRPr="000F4A7F">
        <w:rPr>
          <w:rFonts w:eastAsia="Times New Roman"/>
          <w:color w:val="000000"/>
          <w:sz w:val="28"/>
          <w:szCs w:val="28"/>
          <w:lang w:eastAsia="en-US"/>
        </w:rPr>
        <w:t>рны</w:t>
      </w:r>
      <w:r w:rsidR="00B6389F" w:rsidRPr="000F4A7F">
        <w:rPr>
          <w:rFonts w:eastAsia="Times New Roman"/>
          <w:color w:val="000000"/>
          <w:spacing w:val="-4"/>
          <w:sz w:val="28"/>
          <w:szCs w:val="28"/>
          <w:lang w:eastAsia="en-US"/>
        </w:rPr>
        <w:t>х</w:t>
      </w:r>
      <w:r w:rsidR="00B6389F" w:rsidRPr="000F4A7F">
        <w:rPr>
          <w:rFonts w:eastAsia="Times New Roman"/>
          <w:color w:val="000000"/>
          <w:spacing w:val="88"/>
          <w:sz w:val="28"/>
          <w:szCs w:val="28"/>
          <w:lang w:eastAsia="en-US"/>
        </w:rPr>
        <w:t xml:space="preserve"> </w:t>
      </w:r>
      <w:r w:rsidR="00B6389F" w:rsidRPr="000F4A7F">
        <w:rPr>
          <w:rFonts w:eastAsia="Times New Roman"/>
          <w:color w:val="000000"/>
          <w:sz w:val="28"/>
          <w:szCs w:val="28"/>
          <w:lang w:eastAsia="en-US"/>
        </w:rPr>
        <w:t>произве</w:t>
      </w:r>
      <w:r w:rsidR="00B6389F" w:rsidRPr="000F4A7F">
        <w:rPr>
          <w:rFonts w:eastAsia="Times New Roman"/>
          <w:color w:val="000000"/>
          <w:spacing w:val="-2"/>
          <w:sz w:val="28"/>
          <w:szCs w:val="28"/>
          <w:lang w:eastAsia="en-US"/>
        </w:rPr>
        <w:t>д</w:t>
      </w:r>
      <w:r w:rsidR="00B6389F" w:rsidRPr="000F4A7F">
        <w:rPr>
          <w:rFonts w:eastAsia="Times New Roman"/>
          <w:color w:val="000000"/>
          <w:sz w:val="28"/>
          <w:szCs w:val="28"/>
          <w:lang w:eastAsia="en-US"/>
        </w:rPr>
        <w:t>ени</w:t>
      </w:r>
      <w:r w:rsidR="00B6389F" w:rsidRPr="000F4A7F">
        <w:rPr>
          <w:rFonts w:eastAsia="Times New Roman"/>
          <w:color w:val="000000"/>
          <w:spacing w:val="-3"/>
          <w:sz w:val="28"/>
          <w:szCs w:val="28"/>
          <w:lang w:eastAsia="en-US"/>
        </w:rPr>
        <w:t>й</w:t>
      </w:r>
      <w:r w:rsidR="00B6389F" w:rsidRPr="000F4A7F">
        <w:rPr>
          <w:rFonts w:eastAsia="Times New Roman"/>
          <w:color w:val="000000"/>
          <w:spacing w:val="88"/>
          <w:sz w:val="28"/>
          <w:szCs w:val="28"/>
          <w:lang w:eastAsia="en-US"/>
        </w:rPr>
        <w:t xml:space="preserve"> </w:t>
      </w:r>
      <w:r w:rsidR="00B6389F" w:rsidRPr="000F4A7F">
        <w:rPr>
          <w:rFonts w:eastAsia="Times New Roman"/>
          <w:color w:val="000000"/>
          <w:sz w:val="28"/>
          <w:szCs w:val="28"/>
          <w:lang w:eastAsia="en-US"/>
        </w:rPr>
        <w:t>и</w:t>
      </w:r>
      <w:r w:rsidR="00B6389F" w:rsidRPr="000F4A7F">
        <w:rPr>
          <w:rFonts w:eastAsia="Times New Roman"/>
          <w:color w:val="000000"/>
          <w:spacing w:val="-3"/>
          <w:sz w:val="28"/>
          <w:szCs w:val="28"/>
          <w:lang w:eastAsia="en-US"/>
        </w:rPr>
        <w:t>з</w:t>
      </w:r>
      <w:r w:rsidR="00B6389F" w:rsidRPr="000F4A7F">
        <w:rPr>
          <w:rFonts w:eastAsia="Times New Roman"/>
          <w:color w:val="000000"/>
          <w:spacing w:val="83"/>
          <w:sz w:val="28"/>
          <w:szCs w:val="28"/>
          <w:lang w:eastAsia="en-US"/>
        </w:rPr>
        <w:t xml:space="preserve"> </w:t>
      </w:r>
      <w:r w:rsidR="00B6389F" w:rsidRPr="000F4A7F">
        <w:rPr>
          <w:rFonts w:eastAsia="Times New Roman"/>
          <w:color w:val="000000"/>
          <w:sz w:val="28"/>
          <w:szCs w:val="28"/>
          <w:lang w:eastAsia="en-US"/>
        </w:rPr>
        <w:t>при</w:t>
      </w:r>
      <w:r w:rsidR="00B6389F" w:rsidRPr="000F4A7F">
        <w:rPr>
          <w:rFonts w:eastAsia="Times New Roman"/>
          <w:color w:val="000000"/>
          <w:spacing w:val="-4"/>
          <w:sz w:val="28"/>
          <w:szCs w:val="28"/>
          <w:lang w:eastAsia="en-US"/>
        </w:rPr>
        <w:t>р</w:t>
      </w:r>
      <w:r w:rsidR="00B6389F" w:rsidRPr="000F4A7F">
        <w:rPr>
          <w:rFonts w:eastAsia="Times New Roman"/>
          <w:color w:val="000000"/>
          <w:sz w:val="28"/>
          <w:szCs w:val="28"/>
          <w:lang w:eastAsia="en-US"/>
        </w:rPr>
        <w:t>о</w:t>
      </w:r>
      <w:r w:rsidR="00B6389F" w:rsidRPr="000F4A7F">
        <w:rPr>
          <w:rFonts w:eastAsia="Times New Roman"/>
          <w:color w:val="000000"/>
          <w:spacing w:val="-2"/>
          <w:sz w:val="28"/>
          <w:szCs w:val="28"/>
          <w:lang w:eastAsia="en-US"/>
        </w:rPr>
        <w:t>д</w:t>
      </w:r>
      <w:r w:rsidR="00B6389F" w:rsidRPr="000F4A7F">
        <w:rPr>
          <w:rFonts w:eastAsia="Times New Roman"/>
          <w:color w:val="000000"/>
          <w:spacing w:val="-3"/>
          <w:sz w:val="28"/>
          <w:szCs w:val="28"/>
          <w:lang w:eastAsia="en-US"/>
        </w:rPr>
        <w:t>н</w:t>
      </w:r>
      <w:r w:rsidR="00B6389F" w:rsidRPr="000F4A7F">
        <w:rPr>
          <w:rFonts w:eastAsia="Times New Roman"/>
          <w:color w:val="000000"/>
          <w:sz w:val="28"/>
          <w:szCs w:val="28"/>
          <w:lang w:eastAsia="en-US"/>
        </w:rPr>
        <w:t>о</w:t>
      </w:r>
      <w:r w:rsidR="00B6389F" w:rsidRPr="000F4A7F">
        <w:rPr>
          <w:rFonts w:eastAsia="Times New Roman"/>
          <w:color w:val="000000"/>
          <w:spacing w:val="-2"/>
          <w:sz w:val="28"/>
          <w:szCs w:val="28"/>
          <w:lang w:eastAsia="en-US"/>
        </w:rPr>
        <w:t>г</w:t>
      </w:r>
      <w:r w:rsidR="00B6389F" w:rsidRPr="000F4A7F">
        <w:rPr>
          <w:rFonts w:eastAsia="Times New Roman"/>
          <w:color w:val="000000"/>
          <w:sz w:val="28"/>
          <w:szCs w:val="28"/>
          <w:lang w:eastAsia="en-US"/>
        </w:rPr>
        <w:t>о</w:t>
      </w:r>
      <w:r w:rsidR="00B6389F" w:rsidRPr="000F4A7F">
        <w:rPr>
          <w:rFonts w:eastAsia="Times New Roman"/>
          <w:color w:val="000000"/>
          <w:spacing w:val="88"/>
          <w:sz w:val="28"/>
          <w:szCs w:val="28"/>
          <w:lang w:eastAsia="en-US"/>
        </w:rPr>
        <w:t xml:space="preserve"> </w:t>
      </w:r>
      <w:r w:rsidR="00B6389F" w:rsidRPr="000F4A7F">
        <w:rPr>
          <w:rFonts w:eastAsia="Times New Roman"/>
          <w:color w:val="000000"/>
          <w:sz w:val="28"/>
          <w:szCs w:val="28"/>
          <w:lang w:eastAsia="en-US"/>
        </w:rPr>
        <w:t>материал</w:t>
      </w:r>
      <w:r w:rsidR="00B6389F" w:rsidRPr="000F4A7F">
        <w:rPr>
          <w:rFonts w:eastAsia="Times New Roman"/>
          <w:color w:val="000000"/>
          <w:spacing w:val="-5"/>
          <w:sz w:val="28"/>
          <w:szCs w:val="28"/>
          <w:lang w:eastAsia="en-US"/>
        </w:rPr>
        <w:t>а</w:t>
      </w:r>
      <w:r w:rsidR="00B6389F" w:rsidRPr="000F4A7F">
        <w:rPr>
          <w:rFonts w:eastAsia="Times New Roman"/>
          <w:color w:val="000000"/>
          <w:spacing w:val="-2"/>
          <w:sz w:val="28"/>
          <w:szCs w:val="28"/>
          <w:lang w:eastAsia="en-US"/>
        </w:rPr>
        <w:t>.</w:t>
      </w:r>
      <w:r w:rsidR="00B6389F" w:rsidRPr="000F4A7F">
        <w:rPr>
          <w:rFonts w:eastAsia="Times New Roman"/>
          <w:color w:val="000000"/>
          <w:spacing w:val="88"/>
          <w:sz w:val="28"/>
          <w:szCs w:val="28"/>
          <w:lang w:eastAsia="en-US"/>
        </w:rPr>
        <w:t xml:space="preserve"> </w:t>
      </w:r>
    </w:p>
    <w:p w:rsidR="00B6389F" w:rsidRPr="000F4A7F" w:rsidRDefault="00B6389F" w:rsidP="00B6389F">
      <w:pPr>
        <w:widowControl w:val="0"/>
        <w:ind w:right="110"/>
        <w:rPr>
          <w:rFonts w:eastAsia="Times New Roman"/>
          <w:color w:val="010302"/>
          <w:sz w:val="28"/>
          <w:szCs w:val="28"/>
          <w:lang w:eastAsia="en-US"/>
        </w:rPr>
      </w:pPr>
      <w:r w:rsidRPr="000F4A7F">
        <w:rPr>
          <w:rFonts w:eastAsia="Times New Roman"/>
          <w:color w:val="000000"/>
          <w:sz w:val="28"/>
          <w:szCs w:val="28"/>
          <w:lang w:eastAsia="en-US"/>
        </w:rPr>
        <w:t>Наи</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олее  важн</w:t>
      </w:r>
      <w:r w:rsidRPr="000F4A7F">
        <w:rPr>
          <w:rFonts w:eastAsia="Times New Roman"/>
          <w:color w:val="000000"/>
          <w:spacing w:val="-2"/>
          <w:sz w:val="28"/>
          <w:szCs w:val="28"/>
          <w:lang w:eastAsia="en-US"/>
        </w:rPr>
        <w:t>ы</w:t>
      </w:r>
      <w:r w:rsidRPr="000F4A7F">
        <w:rPr>
          <w:rFonts w:eastAsia="Times New Roman"/>
          <w:color w:val="000000"/>
          <w:sz w:val="28"/>
          <w:szCs w:val="28"/>
          <w:lang w:eastAsia="en-US"/>
        </w:rPr>
        <w:t xml:space="preserve">м </w:t>
      </w:r>
      <w:r w:rsidRPr="000F4A7F">
        <w:rPr>
          <w:rFonts w:eastAsia="Times New Roman"/>
          <w:color w:val="000000"/>
          <w:spacing w:val="-6"/>
          <w:sz w:val="28"/>
          <w:szCs w:val="28"/>
          <w:lang w:eastAsia="en-US"/>
        </w:rPr>
        <w:t>д</w:t>
      </w:r>
      <w:r w:rsidRPr="000F4A7F">
        <w:rPr>
          <w:rFonts w:eastAsia="Times New Roman"/>
          <w:color w:val="000000"/>
          <w:sz w:val="28"/>
          <w:szCs w:val="28"/>
          <w:lang w:eastAsia="en-US"/>
        </w:rPr>
        <w:t>остиж</w:t>
      </w:r>
      <w:r w:rsidRPr="000F4A7F">
        <w:rPr>
          <w:rFonts w:eastAsia="Times New Roman"/>
          <w:color w:val="000000"/>
          <w:spacing w:val="-5"/>
          <w:sz w:val="28"/>
          <w:szCs w:val="28"/>
          <w:lang w:eastAsia="en-US"/>
        </w:rPr>
        <w:t>е</w:t>
      </w:r>
      <w:r w:rsidRPr="000F4A7F">
        <w:rPr>
          <w:rFonts w:eastAsia="Times New Roman"/>
          <w:color w:val="000000"/>
          <w:sz w:val="28"/>
          <w:szCs w:val="28"/>
          <w:lang w:eastAsia="en-US"/>
        </w:rPr>
        <w:t xml:space="preserve">нием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ете</w:t>
      </w:r>
      <w:r w:rsidRPr="000F4A7F">
        <w:rPr>
          <w:rFonts w:eastAsia="Times New Roman"/>
          <w:color w:val="000000"/>
          <w:spacing w:val="-3"/>
          <w:sz w:val="28"/>
          <w:szCs w:val="28"/>
          <w:lang w:eastAsia="en-US"/>
        </w:rPr>
        <w:t>й</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в</w:t>
      </w:r>
      <w:r w:rsidRPr="000F4A7F">
        <w:rPr>
          <w:rFonts w:eastAsia="Times New Roman"/>
          <w:color w:val="000000"/>
          <w:sz w:val="28"/>
          <w:szCs w:val="28"/>
          <w:lang w:eastAsia="en-US"/>
        </w:rPr>
        <w:t xml:space="preserve"> </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анной</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ра</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ов</w:t>
      </w:r>
      <w:r w:rsidRPr="000F4A7F">
        <w:rPr>
          <w:rFonts w:eastAsia="Times New Roman"/>
          <w:color w:val="000000"/>
          <w:spacing w:val="-5"/>
          <w:sz w:val="28"/>
          <w:szCs w:val="28"/>
          <w:lang w:eastAsia="en-US"/>
        </w:rPr>
        <w:t>а</w:t>
      </w:r>
      <w:r w:rsidRPr="000F4A7F">
        <w:rPr>
          <w:rFonts w:eastAsia="Times New Roman"/>
          <w:color w:val="000000"/>
          <w:sz w:val="28"/>
          <w:szCs w:val="28"/>
          <w:lang w:eastAsia="en-US"/>
        </w:rPr>
        <w:t>тельной</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w:t>
      </w:r>
      <w:r w:rsidRPr="000F4A7F">
        <w:rPr>
          <w:rFonts w:eastAsia="Times New Roman"/>
          <w:color w:val="000000"/>
          <w:spacing w:val="-2"/>
          <w:sz w:val="28"/>
          <w:szCs w:val="28"/>
          <w:lang w:eastAsia="en-US"/>
        </w:rPr>
        <w:t>б</w:t>
      </w:r>
      <w:r w:rsidRPr="000F4A7F">
        <w:rPr>
          <w:rFonts w:eastAsia="Times New Roman"/>
          <w:color w:val="000000"/>
          <w:sz w:val="28"/>
          <w:szCs w:val="28"/>
          <w:lang w:eastAsia="en-US"/>
        </w:rPr>
        <w:t xml:space="preserve">ласти </w:t>
      </w:r>
      <w:r w:rsidRPr="000F4A7F">
        <w:rPr>
          <w:rFonts w:eastAsia="Times New Roman"/>
          <w:color w:val="000000"/>
          <w:spacing w:val="-4"/>
          <w:sz w:val="28"/>
          <w:szCs w:val="28"/>
          <w:lang w:eastAsia="en-US"/>
        </w:rPr>
        <w:t>я</w:t>
      </w:r>
      <w:r w:rsidRPr="000F4A7F">
        <w:rPr>
          <w:rFonts w:eastAsia="Times New Roman"/>
          <w:color w:val="000000"/>
          <w:sz w:val="28"/>
          <w:szCs w:val="28"/>
          <w:lang w:eastAsia="en-US"/>
        </w:rPr>
        <w:t>вляется</w:t>
      </w:r>
      <w:r w:rsidRPr="000F4A7F">
        <w:rPr>
          <w:rFonts w:eastAsia="Times New Roman"/>
          <w:color w:val="000000"/>
          <w:spacing w:val="-2"/>
          <w:sz w:val="28"/>
          <w:szCs w:val="28"/>
          <w:lang w:eastAsia="en-US"/>
        </w:rPr>
        <w:t xml:space="preserve"> </w:t>
      </w:r>
      <w:r w:rsidRPr="000F4A7F">
        <w:rPr>
          <w:rFonts w:eastAsia="Times New Roman"/>
          <w:color w:val="000000"/>
          <w:sz w:val="28"/>
          <w:szCs w:val="28"/>
          <w:lang w:eastAsia="en-US"/>
        </w:rPr>
        <w:t>овла</w:t>
      </w:r>
      <w:r w:rsidRPr="000F4A7F">
        <w:rPr>
          <w:rFonts w:eastAsia="Times New Roman"/>
          <w:color w:val="000000"/>
          <w:spacing w:val="-2"/>
          <w:sz w:val="28"/>
          <w:szCs w:val="28"/>
          <w:lang w:eastAsia="en-US"/>
        </w:rPr>
        <w:t>д</w:t>
      </w:r>
      <w:r w:rsidRPr="000F4A7F">
        <w:rPr>
          <w:rFonts w:eastAsia="Times New Roman"/>
          <w:color w:val="000000"/>
          <w:sz w:val="28"/>
          <w:szCs w:val="28"/>
          <w:lang w:eastAsia="en-US"/>
        </w:rPr>
        <w:t>ение ком</w:t>
      </w:r>
      <w:r w:rsidRPr="000F4A7F">
        <w:rPr>
          <w:rFonts w:eastAsia="Times New Roman"/>
          <w:color w:val="000000"/>
          <w:spacing w:val="-3"/>
          <w:sz w:val="28"/>
          <w:szCs w:val="28"/>
          <w:lang w:eastAsia="en-US"/>
        </w:rPr>
        <w:t>п</w:t>
      </w:r>
      <w:r w:rsidRPr="000F4A7F">
        <w:rPr>
          <w:rFonts w:eastAsia="Times New Roman"/>
          <w:color w:val="000000"/>
          <w:sz w:val="28"/>
          <w:szCs w:val="28"/>
          <w:lang w:eastAsia="en-US"/>
        </w:rPr>
        <w:t>о</w:t>
      </w:r>
      <w:r w:rsidRPr="000F4A7F">
        <w:rPr>
          <w:rFonts w:eastAsia="Times New Roman"/>
          <w:color w:val="000000"/>
          <w:spacing w:val="-3"/>
          <w:sz w:val="28"/>
          <w:szCs w:val="28"/>
          <w:lang w:eastAsia="en-US"/>
        </w:rPr>
        <w:t>з</w:t>
      </w:r>
      <w:r w:rsidRPr="000F4A7F">
        <w:rPr>
          <w:rFonts w:eastAsia="Times New Roman"/>
          <w:color w:val="000000"/>
          <w:sz w:val="28"/>
          <w:szCs w:val="28"/>
          <w:lang w:eastAsia="en-US"/>
        </w:rPr>
        <w:t>и</w:t>
      </w:r>
      <w:r w:rsidRPr="000F4A7F">
        <w:rPr>
          <w:rFonts w:eastAsia="Times New Roman"/>
          <w:color w:val="000000"/>
          <w:spacing w:val="-3"/>
          <w:sz w:val="28"/>
          <w:szCs w:val="28"/>
          <w:lang w:eastAsia="en-US"/>
        </w:rPr>
        <w:t>ц</w:t>
      </w:r>
      <w:r w:rsidRPr="000F4A7F">
        <w:rPr>
          <w:rFonts w:eastAsia="Times New Roman"/>
          <w:color w:val="000000"/>
          <w:sz w:val="28"/>
          <w:szCs w:val="28"/>
          <w:lang w:eastAsia="en-US"/>
        </w:rPr>
        <w:t xml:space="preserve">ией.  </w:t>
      </w:r>
    </w:p>
    <w:p w:rsidR="00B6389F" w:rsidRPr="00907B4A" w:rsidRDefault="00B6389F" w:rsidP="00B6389F">
      <w:pPr>
        <w:rPr>
          <w:rFonts w:eastAsia="Times New Roman"/>
          <w:b/>
          <w:i/>
          <w:sz w:val="28"/>
          <w:szCs w:val="28"/>
        </w:rPr>
      </w:pPr>
      <w:r>
        <w:rPr>
          <w:rFonts w:eastAsia="Times New Roman"/>
          <w:sz w:val="28"/>
          <w:szCs w:val="28"/>
        </w:rPr>
        <w:t xml:space="preserve">                                            </w:t>
      </w:r>
      <w:r>
        <w:rPr>
          <w:rFonts w:eastAsia="Times New Roman"/>
          <w:b/>
          <w:i/>
          <w:sz w:val="28"/>
          <w:szCs w:val="28"/>
        </w:rPr>
        <w:t>Воспитывающая среда ДОО</w:t>
      </w:r>
    </w:p>
    <w:p w:rsidR="00B35E7F" w:rsidRDefault="00B6389F" w:rsidP="00B6389F">
      <w:pPr>
        <w:rPr>
          <w:rFonts w:eastAsia="Times New Roman"/>
          <w:sz w:val="28"/>
          <w:szCs w:val="28"/>
        </w:rPr>
      </w:pPr>
      <w:r w:rsidRPr="00B85EF8">
        <w:rPr>
          <w:rFonts w:eastAsia="Times New Roman"/>
          <w:sz w:val="28"/>
          <w:szCs w:val="28"/>
        </w:rPr>
        <w:t xml:space="preserve">Воспитывающая среда раскрывает ценности и смыслы , заложенные в укладе                              </w:t>
      </w:r>
    </w:p>
    <w:p w:rsidR="00B6389F" w:rsidRPr="00B85EF8" w:rsidRDefault="00B6389F" w:rsidP="00B6389F">
      <w:pPr>
        <w:rPr>
          <w:rFonts w:eastAsia="Times New Roman"/>
          <w:sz w:val="28"/>
          <w:szCs w:val="28"/>
        </w:rPr>
      </w:pPr>
      <w:r w:rsidRPr="00B85EF8">
        <w:rPr>
          <w:rFonts w:eastAsia="Times New Roman"/>
          <w:sz w:val="28"/>
          <w:szCs w:val="28"/>
        </w:rPr>
        <w:t xml:space="preserve">  Она включает в себя совокупность различных условий ,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 называется воспитывающей средой.                                                                                                     Воспитывающая среда ДОО определяется целью и задачами воспитания, духовно-нравственными и социокультурными ценностями, и для нас это не только и не столько материальные объекты, а в первую очередь окружающая среда и люди, которые являются носителями национальной культуры и выступают примером для подрастающего поколения.                                                                                            </w:t>
      </w:r>
      <w:r>
        <w:rPr>
          <w:rFonts w:eastAsia="Times New Roman"/>
          <w:sz w:val="28"/>
          <w:szCs w:val="28"/>
        </w:rPr>
        <w:t xml:space="preserve">                               </w:t>
      </w:r>
      <w:r w:rsidRPr="00B85EF8">
        <w:rPr>
          <w:rFonts w:eastAsia="Times New Roman"/>
          <w:sz w:val="28"/>
          <w:szCs w:val="28"/>
        </w:rPr>
        <w:t xml:space="preserve">Внешний вид, речь, взаимоотношения, поступки и дела, все это имеет немаловажное значение для успешной закладки ценностей воспитания.                                               Воспитательный процесс – процесс непрерывный.                                                                               Каждую минуту в повседневной жизни, в игре, во время образовательной деятельности, совместной организованной деятельности, прогулки идет воспитательный процесс.                                                                                                                                   В детском саду одним из главных инструментов является воспитатель, так как именно он находится в контакте с детьми целый день и является носителем культурных ценностей и наглядным примером.                                                                                                                         Это требует от взрослого большого педагогического такта, выдержки, доброты, человечности, искренности.                                                                                                              Особенно важна спокойная манера держаться и разговаривать, приветливость, умение выбирать приемы, соответствующие настроению ребенка: вовремя пошутить, успокоить, доверительно поговорить, другими словами, создать благоприятную почву для зерна воспитательных ценностей, которое мы сеем с первых дней пребывания детей в детском саду.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w:t>
      </w:r>
      <w:r w:rsidRPr="00B85EF8">
        <w:rPr>
          <w:rFonts w:eastAsia="Times New Roman"/>
          <w:sz w:val="28"/>
          <w:szCs w:val="28"/>
        </w:rPr>
        <w:lastRenderedPageBreak/>
        <w:t xml:space="preserve">самостоятельной деятельности в предметной среде протекает в период всего пребывания ребенка в детском саду и будет успешным,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ДОО и в семье являются залогом комфортной воспитывающей среды, где главным носителем культуры является пример взрослого, который находится рядом с ребенком.                                                  </w:t>
      </w:r>
      <w:r>
        <w:rPr>
          <w:rFonts w:eastAsia="Times New Roman"/>
          <w:sz w:val="28"/>
          <w:szCs w:val="28"/>
        </w:rPr>
        <w:t xml:space="preserve">                   </w:t>
      </w:r>
      <w:r w:rsidRPr="00B85EF8">
        <w:rPr>
          <w:rFonts w:eastAsia="Times New Roman"/>
          <w:sz w:val="28"/>
          <w:szCs w:val="28"/>
        </w:rPr>
        <w:t xml:space="preserve">Еще одним главным инструментом воспитывающей среды является предметно-пространственная среда ДОО, которая характеризуется отражением федеральной, региональной и муниципальной специфики посредством оформления помещений сада, закладки воспитательных ценностей с помощью оборудования и игровых материалов, наполняющих ППС детского сада.                                                                                           </w:t>
      </w:r>
      <w:r w:rsidRPr="00B85EF8">
        <w:rPr>
          <w:rFonts w:eastAsiaTheme="minorHAnsi"/>
          <w:sz w:val="28"/>
          <w:szCs w:val="28"/>
          <w:lang w:eastAsia="en-US"/>
        </w:rPr>
        <w:t xml:space="preserve"> Воспитательная среда тесно связана с РППС и педагогическим коллективом МБДОУ №8 « Огонёк».                                                                                                                                                                                          Они определяют:                                                                                                                                                                                                                    -</w:t>
      </w:r>
      <w:r w:rsidRPr="00B85EF8">
        <w:rPr>
          <w:rFonts w:eastAsia="Times New Roman"/>
          <w:sz w:val="28"/>
          <w:szCs w:val="28"/>
        </w:rPr>
        <w:t>условия для формирования эмоционально-ценностного отношения ребёнка к</w:t>
      </w:r>
      <w:r>
        <w:rPr>
          <w:rFonts w:eastAsia="Times New Roman"/>
          <w:sz w:val="28"/>
          <w:szCs w:val="28"/>
        </w:rPr>
        <w:t xml:space="preserve"> </w:t>
      </w:r>
      <w:r w:rsidRPr="00B85EF8">
        <w:rPr>
          <w:rFonts w:eastAsia="Times New Roman"/>
          <w:sz w:val="28"/>
          <w:szCs w:val="28"/>
        </w:rPr>
        <w:t>окружающему миру , другим людям , себе:                                                                                                     -условия для обретения ребёнком первичного опыта деятельности и поступка в соответствии с традиционными ценностями российского общества.:</w:t>
      </w:r>
      <w:r w:rsidRPr="00B85EF8">
        <w:rPr>
          <w:rFonts w:eastAsiaTheme="minorHAnsi"/>
          <w:sz w:val="28"/>
          <w:szCs w:val="28"/>
          <w:lang w:eastAsia="en-US"/>
        </w:rPr>
        <w:t xml:space="preserve">     </w:t>
      </w:r>
    </w:p>
    <w:p w:rsidR="00B35E7F" w:rsidRDefault="00B6389F" w:rsidP="00B6389F">
      <w:pPr>
        <w:rPr>
          <w:rFonts w:eastAsiaTheme="minorHAnsi"/>
          <w:sz w:val="28"/>
          <w:szCs w:val="28"/>
          <w:lang w:eastAsia="en-US"/>
        </w:rPr>
      </w:pPr>
      <w:r w:rsidRPr="00B85EF8">
        <w:rPr>
          <w:rFonts w:eastAsia="Times New Roman"/>
          <w:sz w:val="28"/>
          <w:szCs w:val="28"/>
        </w:rPr>
        <w:t>-условия для становления самостоятельности, инициативности и творческого взаимодействия  в разных детско-взрослых и детско-детских общностях:</w:t>
      </w:r>
      <w:r w:rsidRPr="00B85EF8">
        <w:rPr>
          <w:rFonts w:eastAsiaTheme="minorHAnsi"/>
          <w:sz w:val="28"/>
          <w:szCs w:val="28"/>
          <w:lang w:eastAsia="en-US"/>
        </w:rPr>
        <w:t xml:space="preserve">                             </w:t>
      </w:r>
      <w:r w:rsidRPr="00B85EF8">
        <w:rPr>
          <w:rFonts w:eastAsia="Times New Roman"/>
          <w:sz w:val="28"/>
          <w:szCs w:val="28"/>
        </w:rPr>
        <w:t>Воспитывающая среда, созданная в ДОО для эффективной реализации воспитательных ценностей, является единой как для реализации обязательной части, так и части, формируемой участниками образовательных отношений</w:t>
      </w:r>
      <w:r w:rsidRPr="00B85EF8">
        <w:rPr>
          <w:rFonts w:eastAsiaTheme="minorHAnsi"/>
          <w:sz w:val="28"/>
          <w:szCs w:val="28"/>
          <w:lang w:eastAsia="en-US"/>
        </w:rPr>
        <w:t xml:space="preserve">                                                </w:t>
      </w:r>
    </w:p>
    <w:p w:rsidR="00B35E7F" w:rsidRDefault="00B6389F" w:rsidP="00B6389F">
      <w:pPr>
        <w:rPr>
          <w:rFonts w:eastAsiaTheme="minorHAnsi"/>
          <w:sz w:val="28"/>
          <w:szCs w:val="28"/>
          <w:lang w:eastAsia="en-US"/>
        </w:rPr>
      </w:pPr>
      <w:r w:rsidRPr="00B85EF8">
        <w:rPr>
          <w:rFonts w:eastAsiaTheme="minorHAnsi"/>
          <w:sz w:val="28"/>
          <w:szCs w:val="28"/>
          <w:lang w:eastAsia="en-US"/>
        </w:rPr>
        <w:t xml:space="preserve"> </w:t>
      </w:r>
      <w:r w:rsidRPr="00B85EF8">
        <w:rPr>
          <w:rFonts w:eastAsia="Times New Roman"/>
          <w:sz w:val="28"/>
          <w:szCs w:val="28"/>
        </w:rPr>
        <w:t>Воспитывающая среда строится по четырем линиям:</w:t>
      </w:r>
      <w:r w:rsidRPr="00B85EF8">
        <w:rPr>
          <w:rFonts w:eastAsiaTheme="minorHAnsi"/>
          <w:sz w:val="28"/>
          <w:szCs w:val="28"/>
          <w:lang w:eastAsia="en-US"/>
        </w:rPr>
        <w:t xml:space="preserve">                                                                           </w:t>
      </w:r>
      <w:r w:rsidRPr="00B85EF8">
        <w:rPr>
          <w:rFonts w:eastAsia="Times New Roman"/>
          <w:sz w:val="28"/>
          <w:szCs w:val="28"/>
        </w:rPr>
        <w:t>- «от взрослого», который создает предметно-пространственную среду, насыщая ее ценностями и смыслами;</w:t>
      </w:r>
      <w:r w:rsidRPr="00B85EF8">
        <w:rPr>
          <w:rFonts w:eastAsiaTheme="minorHAnsi"/>
          <w:sz w:val="28"/>
          <w:szCs w:val="28"/>
          <w:lang w:eastAsia="en-US"/>
        </w:rPr>
        <w:t xml:space="preserve">                                                                                                                                             </w:t>
      </w:r>
      <w:r w:rsidRPr="00B85EF8">
        <w:rPr>
          <w:rFonts w:eastAsia="Times New Roman"/>
          <w:sz w:val="28"/>
          <w:szCs w:val="28"/>
        </w:rPr>
        <w:t>- «от взрослого», который сам является образцом для окружающих (внешний вид, поведение, культура общения, речь и др.)</w:t>
      </w:r>
      <w:r w:rsidRPr="00B85EF8">
        <w:rPr>
          <w:rFonts w:eastAsiaTheme="minorHAnsi"/>
          <w:sz w:val="28"/>
          <w:szCs w:val="28"/>
          <w:lang w:eastAsia="en-US"/>
        </w:rPr>
        <w:t xml:space="preserve">                                                                                              </w:t>
      </w:r>
      <w:r w:rsidRPr="00B85EF8">
        <w:rPr>
          <w:rFonts w:eastAsia="Times New Roman"/>
          <w:sz w:val="28"/>
          <w:szCs w:val="28"/>
        </w:rPr>
        <w:t>- «от взаимодействия ребенка и взрослого»: воспитывающая среда, направленная на взаимодействие ребенка и взрослого, раскрывающего смыслы и ценности воспитания (сигнальные знаки, схемы, картинки, музыкальные сигналы и др.);</w:t>
      </w:r>
      <w:r w:rsidRPr="00B85EF8">
        <w:rPr>
          <w:rFonts w:eastAsiaTheme="minorHAnsi"/>
          <w:sz w:val="28"/>
          <w:szCs w:val="28"/>
          <w:lang w:eastAsia="en-US"/>
        </w:rPr>
        <w:t xml:space="preserve">                                           </w:t>
      </w:r>
    </w:p>
    <w:p w:rsidR="00B35E7F" w:rsidRDefault="00B6389F" w:rsidP="00B6389F">
      <w:pPr>
        <w:rPr>
          <w:rFonts w:eastAsiaTheme="minorHAnsi"/>
          <w:sz w:val="28"/>
          <w:szCs w:val="28"/>
          <w:lang w:eastAsia="en-US"/>
        </w:rPr>
      </w:pPr>
      <w:r w:rsidRPr="00B85EF8">
        <w:rPr>
          <w:rFonts w:eastAsia="Times New Roman"/>
          <w:sz w:val="28"/>
          <w:szCs w:val="28"/>
        </w:rP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r w:rsidRPr="00B85EF8">
        <w:rPr>
          <w:rFonts w:eastAsiaTheme="minorHAnsi"/>
          <w:sz w:val="28"/>
          <w:szCs w:val="28"/>
          <w:lang w:eastAsia="en-US"/>
        </w:rPr>
        <w:t xml:space="preserve">                                                                                                       </w:t>
      </w:r>
      <w:r>
        <w:rPr>
          <w:rFonts w:eastAsiaTheme="minorHAnsi"/>
          <w:sz w:val="28"/>
          <w:szCs w:val="28"/>
          <w:lang w:eastAsia="en-US"/>
        </w:rPr>
        <w:t xml:space="preserve">                </w:t>
      </w:r>
      <w:r w:rsidRPr="00B85EF8">
        <w:rPr>
          <w:rFonts w:eastAsia="Times New Roman"/>
          <w:sz w:val="28"/>
          <w:szCs w:val="28"/>
        </w:rPr>
        <w:t xml:space="preserve">Конструирование воспитательной среды образовательной организации строится на основе следующих элементов:                                                                                                             </w:t>
      </w:r>
      <w:r>
        <w:rPr>
          <w:rFonts w:eastAsia="Times New Roman"/>
          <w:sz w:val="28"/>
          <w:szCs w:val="28"/>
        </w:rPr>
        <w:t xml:space="preserve">                </w:t>
      </w:r>
      <w:r w:rsidRPr="00B85EF8">
        <w:rPr>
          <w:rFonts w:eastAsia="Times New Roman"/>
          <w:sz w:val="28"/>
          <w:szCs w:val="28"/>
        </w:rPr>
        <w:t>-социокультурный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ценность содержания и имеет свое наполнение для решения задач воспитания и становления личности ребенка.</w:t>
      </w:r>
      <w:r w:rsidRPr="00B85EF8">
        <w:rPr>
          <w:rFonts w:eastAsiaTheme="minorHAnsi"/>
          <w:sz w:val="28"/>
          <w:szCs w:val="28"/>
          <w:lang w:eastAsia="en-US"/>
        </w:rPr>
        <w:t xml:space="preserve">                           </w:t>
      </w:r>
      <w:r>
        <w:rPr>
          <w:rFonts w:eastAsiaTheme="minorHAnsi"/>
          <w:sz w:val="28"/>
          <w:szCs w:val="28"/>
          <w:lang w:eastAsia="en-US"/>
        </w:rPr>
        <w:t xml:space="preserve">               </w:t>
      </w:r>
      <w:r w:rsidRPr="00B85EF8">
        <w:rPr>
          <w:rFonts w:eastAsiaTheme="minorHAnsi"/>
          <w:sz w:val="28"/>
          <w:szCs w:val="28"/>
          <w:lang w:eastAsia="en-US"/>
        </w:rPr>
        <w:t xml:space="preserve"> </w:t>
      </w:r>
      <w:r>
        <w:rPr>
          <w:rFonts w:eastAsiaTheme="minorHAnsi"/>
          <w:sz w:val="28"/>
          <w:szCs w:val="28"/>
          <w:lang w:eastAsia="en-US"/>
        </w:rPr>
        <w:t xml:space="preserve">   </w:t>
      </w:r>
      <w:r w:rsidRPr="00B85EF8">
        <w:rPr>
          <w:rFonts w:eastAsia="Times New Roman"/>
          <w:sz w:val="28"/>
          <w:szCs w:val="28"/>
        </w:rPr>
        <w:t>В каждом групповом помещении ДО размещен и оформлен</w:t>
      </w:r>
      <w:r>
        <w:rPr>
          <w:rFonts w:eastAsia="Times New Roman"/>
          <w:sz w:val="28"/>
          <w:szCs w:val="28"/>
        </w:rPr>
        <w:t xml:space="preserve">:                                                             </w:t>
      </w:r>
      <w:r>
        <w:rPr>
          <w:rFonts w:eastAsia="Times New Roman"/>
          <w:sz w:val="28"/>
          <w:szCs w:val="28"/>
        </w:rPr>
        <w:lastRenderedPageBreak/>
        <w:t>*</w:t>
      </w:r>
      <w:r w:rsidRPr="00AC3078">
        <w:rPr>
          <w:rFonts w:eastAsia="Times New Roman"/>
          <w:i/>
          <w:sz w:val="28"/>
          <w:szCs w:val="28"/>
        </w:rPr>
        <w:t>центр по патриотическому воспитанию</w:t>
      </w:r>
      <w:r w:rsidRPr="00B85EF8">
        <w:rPr>
          <w:rFonts w:eastAsia="Times New Roman"/>
          <w:sz w:val="28"/>
          <w:szCs w:val="28"/>
        </w:rPr>
        <w:t xml:space="preserve"> (центр краеведения, познавательный центр, исследовательский центр), в которых находится материал по ознакомлению с городом, страной, государственной символикой, содержанием которого является наглядный материал, представленный в различных форматах, по темам </w:t>
      </w:r>
      <w:r w:rsidRPr="00AC3078">
        <w:rPr>
          <w:rFonts w:eastAsia="Times New Roman"/>
          <w:i/>
          <w:sz w:val="28"/>
          <w:szCs w:val="28"/>
        </w:rPr>
        <w:t>«Моя Родина</w:t>
      </w:r>
      <w:r w:rsidRPr="00B85EF8">
        <w:rPr>
          <w:rFonts w:eastAsia="Times New Roman"/>
          <w:sz w:val="28"/>
          <w:szCs w:val="28"/>
        </w:rPr>
        <w:t>», «</w:t>
      </w:r>
      <w:r w:rsidRPr="00AC3078">
        <w:rPr>
          <w:rFonts w:eastAsia="Times New Roman"/>
          <w:i/>
          <w:sz w:val="28"/>
          <w:szCs w:val="28"/>
        </w:rPr>
        <w:t>Моя семья</w:t>
      </w:r>
      <w:r w:rsidRPr="00B85EF8">
        <w:rPr>
          <w:rFonts w:eastAsia="Times New Roman"/>
          <w:sz w:val="28"/>
          <w:szCs w:val="28"/>
        </w:rPr>
        <w:t>»,</w:t>
      </w:r>
      <w:r w:rsidRPr="00B85EF8">
        <w:rPr>
          <w:rFonts w:eastAsiaTheme="minorHAnsi"/>
          <w:sz w:val="28"/>
          <w:szCs w:val="28"/>
          <w:lang w:eastAsia="en-US"/>
        </w:rPr>
        <w:t xml:space="preserve">  </w:t>
      </w:r>
      <w:r w:rsidRPr="00B85EF8">
        <w:rPr>
          <w:rFonts w:eastAsia="Times New Roman"/>
          <w:sz w:val="28"/>
          <w:szCs w:val="28"/>
        </w:rPr>
        <w:t>«</w:t>
      </w:r>
      <w:r w:rsidRPr="00AC3078">
        <w:rPr>
          <w:rFonts w:eastAsia="Times New Roman"/>
          <w:i/>
          <w:sz w:val="28"/>
          <w:szCs w:val="28"/>
        </w:rPr>
        <w:t>Мой город</w:t>
      </w:r>
      <w:r w:rsidRPr="00B85EF8">
        <w:rPr>
          <w:rFonts w:eastAsia="Times New Roman"/>
          <w:sz w:val="28"/>
          <w:szCs w:val="28"/>
        </w:rPr>
        <w:t>» и так далее, где дети в условиях ежедневного свободного доступа могут пополнять знания.</w:t>
      </w:r>
      <w:r w:rsidRPr="00B85EF8">
        <w:rPr>
          <w:rFonts w:eastAsiaTheme="minorHAnsi"/>
          <w:sz w:val="28"/>
          <w:szCs w:val="28"/>
          <w:lang w:eastAsia="en-US"/>
        </w:rPr>
        <w:t xml:space="preserve">                                                               </w:t>
      </w:r>
      <w:r>
        <w:rPr>
          <w:rFonts w:eastAsiaTheme="minorHAnsi"/>
          <w:sz w:val="28"/>
          <w:szCs w:val="28"/>
          <w:lang w:eastAsia="en-US"/>
        </w:rPr>
        <w:t xml:space="preserve">                                           </w:t>
      </w:r>
      <w:r w:rsidRPr="00AC3078">
        <w:rPr>
          <w:rFonts w:eastAsia="Times New Roman"/>
          <w:i/>
          <w:sz w:val="28"/>
          <w:szCs w:val="28"/>
        </w:rPr>
        <w:t>Музыкальный зал ДОУ</w:t>
      </w:r>
      <w:r w:rsidRPr="00B85EF8">
        <w:rPr>
          <w:rFonts w:eastAsia="Times New Roman"/>
          <w:sz w:val="28"/>
          <w:szCs w:val="28"/>
        </w:rPr>
        <w:t xml:space="preserve"> оформляется к праздникам, имеет тематическую направленность, используемый материал обеспечивает понимание детьми социокультурных ценностей нашего народа.                                                                     </w:t>
      </w:r>
      <w:r>
        <w:rPr>
          <w:rFonts w:eastAsia="Times New Roman"/>
          <w:sz w:val="28"/>
          <w:szCs w:val="28"/>
        </w:rPr>
        <w:t xml:space="preserve">                                                       </w:t>
      </w:r>
      <w:r w:rsidRPr="00B85EF8">
        <w:rPr>
          <w:rFonts w:eastAsia="Times New Roman"/>
          <w:sz w:val="28"/>
          <w:szCs w:val="28"/>
        </w:rPr>
        <w:t xml:space="preserve">Здесь дети занимаются, пением, танцами, участвуют в спектаклях, развлечениях, праздниках. </w:t>
      </w:r>
      <w:r>
        <w:rPr>
          <w:rFonts w:eastAsia="Times New Roman"/>
          <w:sz w:val="28"/>
          <w:szCs w:val="28"/>
        </w:rPr>
        <w:t xml:space="preserve">                                                                                                                                 </w:t>
      </w:r>
      <w:r w:rsidRPr="00B85EF8">
        <w:rPr>
          <w:rFonts w:eastAsia="Times New Roman"/>
          <w:sz w:val="28"/>
          <w:szCs w:val="28"/>
        </w:rPr>
        <w:t xml:space="preserve">Весь процесс подготовки к праздникам, конкурсам несет в себе большой воспитательный потенциал.                                                                                                </w:t>
      </w:r>
      <w:r>
        <w:rPr>
          <w:rFonts w:eastAsia="Times New Roman"/>
          <w:sz w:val="28"/>
          <w:szCs w:val="28"/>
        </w:rPr>
        <w:t xml:space="preserve">                                   </w:t>
      </w:r>
      <w:r w:rsidRPr="00B85EF8">
        <w:rPr>
          <w:rFonts w:eastAsia="Times New Roman"/>
          <w:sz w:val="28"/>
          <w:szCs w:val="28"/>
        </w:rPr>
        <w:t xml:space="preserve">Кроме организованных занятий, в зал можно прийти для подвижных игр в любое время и любую погоду.                                                                                               </w:t>
      </w:r>
      <w:r>
        <w:rPr>
          <w:rFonts w:eastAsia="Times New Roman"/>
          <w:sz w:val="28"/>
          <w:szCs w:val="28"/>
        </w:rPr>
        <w:t xml:space="preserve">                        </w:t>
      </w:r>
      <w:r w:rsidRPr="00B85EF8">
        <w:rPr>
          <w:rFonts w:eastAsia="Times New Roman"/>
          <w:sz w:val="28"/>
          <w:szCs w:val="28"/>
        </w:rPr>
        <w:t>Воспитатель посредством игр с правилами воспитывает в детях важные личностные качества.</w:t>
      </w:r>
      <w:r w:rsidRPr="00B85EF8">
        <w:rPr>
          <w:rFonts w:eastAsiaTheme="minorHAnsi"/>
          <w:sz w:val="28"/>
          <w:szCs w:val="28"/>
          <w:lang w:eastAsia="en-US"/>
        </w:rPr>
        <w:t xml:space="preserve">                                                                                                           </w:t>
      </w:r>
      <w:r>
        <w:rPr>
          <w:rFonts w:eastAsiaTheme="minorHAnsi"/>
          <w:sz w:val="28"/>
          <w:szCs w:val="28"/>
          <w:lang w:eastAsia="en-US"/>
        </w:rPr>
        <w:t xml:space="preserve">             </w:t>
      </w:r>
      <w:r w:rsidRPr="00B85EF8">
        <w:rPr>
          <w:rFonts w:eastAsiaTheme="minorHAnsi"/>
          <w:sz w:val="28"/>
          <w:szCs w:val="28"/>
          <w:lang w:eastAsia="en-US"/>
        </w:rPr>
        <w:t xml:space="preserve"> </w:t>
      </w:r>
      <w:r w:rsidRPr="00AC3078">
        <w:rPr>
          <w:rFonts w:eastAsiaTheme="minorHAnsi"/>
          <w:i/>
          <w:sz w:val="28"/>
          <w:szCs w:val="28"/>
          <w:lang w:eastAsia="en-US"/>
        </w:rPr>
        <w:t>«</w:t>
      </w:r>
      <w:r w:rsidRPr="00AC3078">
        <w:rPr>
          <w:rFonts w:eastAsia="Times New Roman"/>
          <w:i/>
          <w:sz w:val="28"/>
          <w:szCs w:val="28"/>
        </w:rPr>
        <w:t>Экологический центр</w:t>
      </w:r>
      <w:r>
        <w:rPr>
          <w:rFonts w:eastAsia="Times New Roman"/>
          <w:sz w:val="28"/>
          <w:szCs w:val="28"/>
        </w:rPr>
        <w:t>»</w:t>
      </w:r>
      <w:r w:rsidRPr="00B85EF8">
        <w:rPr>
          <w:rFonts w:eastAsia="Times New Roman"/>
          <w:sz w:val="28"/>
          <w:szCs w:val="28"/>
        </w:rPr>
        <w:t xml:space="preserve"> детского сада предоставляет ребятам возможности для ежедневного наблюдения (</w:t>
      </w:r>
      <w:r w:rsidRPr="00AC3078">
        <w:rPr>
          <w:rFonts w:eastAsia="Times New Roman"/>
          <w:i/>
          <w:sz w:val="28"/>
          <w:szCs w:val="28"/>
        </w:rPr>
        <w:t>календарь природы</w:t>
      </w:r>
      <w:r w:rsidRPr="00B85EF8">
        <w:rPr>
          <w:rFonts w:eastAsia="Times New Roman"/>
          <w:sz w:val="28"/>
          <w:szCs w:val="28"/>
        </w:rPr>
        <w:t>), располагает оборудованием для проведения опытов и экспериментов, длительных наблюдений, организации экологически</w:t>
      </w:r>
      <w:r>
        <w:rPr>
          <w:rFonts w:eastAsia="Times New Roman"/>
          <w:sz w:val="28"/>
          <w:szCs w:val="28"/>
        </w:rPr>
        <w:t xml:space="preserve"> </w:t>
      </w:r>
      <w:r w:rsidRPr="00B85EF8">
        <w:rPr>
          <w:rFonts w:eastAsia="Times New Roman"/>
          <w:sz w:val="28"/>
          <w:szCs w:val="28"/>
        </w:rPr>
        <w:t>ориентированных акций, конкурсов, викторин, исследовательских, познавательных</w:t>
      </w:r>
      <w:r w:rsidRPr="00B85EF8">
        <w:rPr>
          <w:rFonts w:eastAsiaTheme="minorHAnsi"/>
          <w:sz w:val="28"/>
          <w:szCs w:val="28"/>
          <w:lang w:eastAsia="en-US"/>
        </w:rPr>
        <w:t xml:space="preserve">    </w:t>
      </w:r>
      <w:r w:rsidRPr="00B85EF8">
        <w:rPr>
          <w:rFonts w:eastAsia="Times New Roman"/>
          <w:sz w:val="28"/>
          <w:szCs w:val="28"/>
        </w:rPr>
        <w:t>проектов.</w:t>
      </w:r>
      <w:r w:rsidRPr="00B85EF8">
        <w:rPr>
          <w:rFonts w:eastAsiaTheme="minorHAnsi"/>
          <w:sz w:val="28"/>
          <w:szCs w:val="28"/>
          <w:lang w:eastAsia="en-US"/>
        </w:rPr>
        <w:t xml:space="preserve">                                                                                                         </w:t>
      </w:r>
      <w:r>
        <w:rPr>
          <w:rFonts w:eastAsiaTheme="minorHAnsi"/>
          <w:sz w:val="28"/>
          <w:szCs w:val="28"/>
          <w:lang w:eastAsia="en-US"/>
        </w:rPr>
        <w:t xml:space="preserve">                     </w:t>
      </w:r>
      <w:r w:rsidRPr="00B85EF8">
        <w:rPr>
          <w:rFonts w:eastAsia="Times New Roman"/>
          <w:sz w:val="28"/>
          <w:szCs w:val="28"/>
        </w:rPr>
        <w:t>Оформление интерьера помещений дошкольного учреждения (холла, коридоров, групповых помещений, залов, лестничных пролетов и т.п.) периодически обновляется:</w:t>
      </w:r>
      <w:r w:rsidRPr="00B85EF8">
        <w:rPr>
          <w:rFonts w:eastAsiaTheme="minorHAnsi"/>
          <w:sz w:val="28"/>
          <w:szCs w:val="28"/>
          <w:lang w:eastAsia="en-US"/>
        </w:rPr>
        <w:t xml:space="preserve">                                                                                                                                                                           </w:t>
      </w:r>
      <w:r w:rsidRPr="00B85EF8">
        <w:rPr>
          <w:rFonts w:eastAsia="Times New Roman"/>
          <w:sz w:val="28"/>
          <w:szCs w:val="28"/>
        </w:rPr>
        <w:t>- размещение на стенах ДОУ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w:t>
      </w:r>
      <w:r w:rsidRPr="00B85EF8">
        <w:rPr>
          <w:rFonts w:eastAsiaTheme="minorHAnsi"/>
          <w:sz w:val="28"/>
          <w:szCs w:val="28"/>
          <w:lang w:eastAsia="en-US"/>
        </w:rPr>
        <w:t xml:space="preserve">                                                                                                                                     </w:t>
      </w:r>
      <w:r w:rsidRPr="00B85EF8">
        <w:rPr>
          <w:rFonts w:eastAsia="Times New Roman"/>
          <w:sz w:val="28"/>
          <w:szCs w:val="28"/>
        </w:rPr>
        <w:t>- 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тихого отдыха;</w:t>
      </w:r>
      <w:r w:rsidRPr="00B85EF8">
        <w:rPr>
          <w:rFonts w:eastAsiaTheme="minorHAnsi"/>
          <w:sz w:val="28"/>
          <w:szCs w:val="28"/>
          <w:lang w:eastAsia="en-US"/>
        </w:rPr>
        <w:t xml:space="preserve">                         </w:t>
      </w:r>
      <w:r>
        <w:rPr>
          <w:rFonts w:eastAsiaTheme="minorHAnsi"/>
          <w:sz w:val="28"/>
          <w:szCs w:val="28"/>
          <w:lang w:eastAsia="en-US"/>
        </w:rPr>
        <w:t xml:space="preserve">                                             </w:t>
      </w:r>
    </w:p>
    <w:p w:rsidR="00B35E7F" w:rsidRDefault="00B6389F" w:rsidP="00B6389F">
      <w:pPr>
        <w:rPr>
          <w:rFonts w:eastAsia="Times New Roman"/>
          <w:sz w:val="28"/>
          <w:szCs w:val="28"/>
        </w:rPr>
      </w:pPr>
      <w:r w:rsidRPr="00B85EF8">
        <w:rPr>
          <w:rFonts w:eastAsia="Times New Roman"/>
          <w:sz w:val="28"/>
          <w:szCs w:val="28"/>
        </w:rPr>
        <w:t>-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w:t>
      </w:r>
      <w:r w:rsidRPr="00B85EF8">
        <w:rPr>
          <w:rFonts w:eastAsiaTheme="minorHAnsi"/>
          <w:sz w:val="28"/>
          <w:szCs w:val="28"/>
          <w:lang w:eastAsia="en-US"/>
        </w:rPr>
        <w:t xml:space="preserve">                                                            </w:t>
      </w:r>
      <w:r>
        <w:rPr>
          <w:rFonts w:eastAsiaTheme="minorHAnsi"/>
          <w:sz w:val="28"/>
          <w:szCs w:val="28"/>
          <w:lang w:eastAsia="en-US"/>
        </w:rPr>
        <w:t xml:space="preserve">          </w:t>
      </w:r>
      <w:r w:rsidRPr="00B85EF8">
        <w:rPr>
          <w:rFonts w:eastAsiaTheme="minorHAnsi"/>
          <w:sz w:val="28"/>
          <w:szCs w:val="28"/>
          <w:lang w:eastAsia="en-US"/>
        </w:rPr>
        <w:t xml:space="preserve"> </w:t>
      </w:r>
      <w:r>
        <w:rPr>
          <w:rFonts w:eastAsiaTheme="minorHAnsi"/>
          <w:sz w:val="28"/>
          <w:szCs w:val="28"/>
          <w:lang w:eastAsia="en-US"/>
        </w:rPr>
        <w:t xml:space="preserve">                                                      </w:t>
      </w:r>
      <w:r w:rsidRPr="00B85EF8">
        <w:rPr>
          <w:rFonts w:eastAsia="Times New Roman"/>
          <w:sz w:val="28"/>
          <w:szCs w:val="28"/>
        </w:rPr>
        <w:t>- событийный дизайн – к каждому празднику и знаменательному мероприятию в ДОУ оформляется пространство музыкального зала, групповых помещений, центрального х</w:t>
      </w:r>
      <w:r w:rsidRPr="001D1258">
        <w:rPr>
          <w:rFonts w:eastAsia="Times New Roman"/>
          <w:sz w:val="28"/>
          <w:szCs w:val="28"/>
        </w:rPr>
        <w:t xml:space="preserve"> </w:t>
      </w:r>
      <w:r w:rsidRPr="0041650F">
        <w:rPr>
          <w:rFonts w:eastAsia="Times New Roman"/>
          <w:sz w:val="28"/>
          <w:szCs w:val="28"/>
        </w:rPr>
        <w:t xml:space="preserve">Воспитывающая среда МБДОУ определяется целью и задачами воспитания, </w:t>
      </w:r>
      <w:r w:rsidRPr="0041650F">
        <w:rPr>
          <w:rFonts w:eastAsia="Times New Roman"/>
          <w:sz w:val="28"/>
          <w:szCs w:val="28"/>
        </w:rPr>
        <w:br/>
        <w:t xml:space="preserve">духовно-нравственными и социокультурными ценностями, образцами и практиками.                                                     </w:t>
      </w:r>
    </w:p>
    <w:p w:rsidR="00B6389F" w:rsidRPr="0041650F" w:rsidRDefault="00B6389F" w:rsidP="00B6389F">
      <w:pPr>
        <w:rPr>
          <w:rFonts w:eastAsia="Times New Roman"/>
          <w:sz w:val="28"/>
          <w:szCs w:val="28"/>
        </w:rPr>
      </w:pPr>
      <w:r w:rsidRPr="0041650F">
        <w:rPr>
          <w:rFonts w:eastAsia="Times New Roman"/>
          <w:sz w:val="28"/>
          <w:szCs w:val="28"/>
        </w:rPr>
        <w:t xml:space="preserve"> Основными характеристиками воспитывающей среды являются ее насыщенность и структурированность.                                                                                                                                  </w:t>
      </w:r>
      <w:r w:rsidRPr="00AC3078">
        <w:rPr>
          <w:rFonts w:eastAsia="Times New Roman"/>
          <w:i/>
          <w:sz w:val="28"/>
          <w:szCs w:val="28"/>
        </w:rPr>
        <w:t>Материально-техническое обеспечение</w:t>
      </w:r>
      <w:r w:rsidRPr="0041650F">
        <w:rPr>
          <w:rFonts w:eastAsia="Times New Roman"/>
          <w:sz w:val="28"/>
          <w:szCs w:val="28"/>
        </w:rPr>
        <w:t xml:space="preserve"> воспитательного процесса соответствует Требованиям к материально-техническому и учебно-методическому обеспечению программы воспитания. </w:t>
      </w:r>
      <w:r>
        <w:rPr>
          <w:rFonts w:eastAsia="Times New Roman"/>
          <w:sz w:val="28"/>
          <w:szCs w:val="28"/>
        </w:rPr>
        <w:t xml:space="preserve">                                                                                                </w:t>
      </w:r>
      <w:r w:rsidRPr="00516CAF">
        <w:rPr>
          <w:rFonts w:eastAsia="Times New Roman"/>
          <w:i/>
          <w:sz w:val="28"/>
          <w:szCs w:val="28"/>
        </w:rPr>
        <w:t>Технические средства обучения</w:t>
      </w:r>
      <w:r w:rsidRPr="0041650F">
        <w:rPr>
          <w:rFonts w:eastAsia="Times New Roman"/>
          <w:sz w:val="28"/>
          <w:szCs w:val="28"/>
        </w:rPr>
        <w:t xml:space="preserve"> и воспитания в полной мере отвечают </w:t>
      </w:r>
      <w:r w:rsidRPr="0041650F">
        <w:rPr>
          <w:rFonts w:eastAsia="Times New Roman"/>
          <w:sz w:val="28"/>
          <w:szCs w:val="28"/>
        </w:rPr>
        <w:lastRenderedPageBreak/>
        <w:t>поставленной воспитывающей цели, задачам, видам, формам, методам, средствам и содержанию воспитательной деятельности, учитывают специфику ДОУ, специальные потребности обучающихся с ограниченными возможностями здоровья и соответствуют установленным государственным санитарно-эпидемиологическим правилам и гигиеническим нормативам.</w:t>
      </w:r>
    </w:p>
    <w:p w:rsidR="00B6389F" w:rsidRPr="0041650F" w:rsidRDefault="00B6389F" w:rsidP="00B6389F">
      <w:pPr>
        <w:rPr>
          <w:rFonts w:eastAsia="Times New Roman"/>
          <w:sz w:val="28"/>
          <w:szCs w:val="28"/>
        </w:rPr>
      </w:pPr>
      <w:r w:rsidRPr="0041650F">
        <w:rPr>
          <w:rFonts w:eastAsia="Times New Roman"/>
          <w:i/>
          <w:sz w:val="28"/>
          <w:szCs w:val="28"/>
        </w:rPr>
        <w:t>Цель создания развивающей предметно-пространственной среды в ДОУ</w:t>
      </w:r>
      <w:r w:rsidRPr="0041650F">
        <w:rPr>
          <w:rFonts w:eastAsia="Times New Roman"/>
          <w:sz w:val="28"/>
          <w:szCs w:val="28"/>
        </w:rPr>
        <w:t xml:space="preserve"> </w:t>
      </w:r>
    </w:p>
    <w:p w:rsidR="00B6389F" w:rsidRPr="0041650F" w:rsidRDefault="00B6389F" w:rsidP="00B6389F">
      <w:pPr>
        <w:rPr>
          <w:rFonts w:eastAsia="Times New Roman"/>
          <w:sz w:val="28"/>
          <w:szCs w:val="28"/>
        </w:rPr>
      </w:pPr>
      <w:r w:rsidRPr="0041650F">
        <w:rPr>
          <w:rFonts w:eastAsia="Times New Roman"/>
          <w:sz w:val="28"/>
          <w:szCs w:val="28"/>
        </w:rPr>
        <w:t>- обеспечить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w:t>
      </w:r>
    </w:p>
    <w:p w:rsidR="00B6389F" w:rsidRPr="0041650F" w:rsidRDefault="00B6389F" w:rsidP="00B6389F">
      <w:pPr>
        <w:rPr>
          <w:rFonts w:eastAsia="Times New Roman"/>
          <w:sz w:val="28"/>
          <w:szCs w:val="28"/>
        </w:rPr>
      </w:pPr>
      <w:r w:rsidRPr="0041650F">
        <w:rPr>
          <w:rFonts w:eastAsia="Times New Roman"/>
          <w:sz w:val="28"/>
          <w:szCs w:val="28"/>
        </w:rPr>
        <w:t>Среда обеспечивает:</w:t>
      </w:r>
    </w:p>
    <w:p w:rsidR="00B6389F" w:rsidRPr="0041650F" w:rsidRDefault="00B6389F" w:rsidP="00B6389F">
      <w:pPr>
        <w:rPr>
          <w:rFonts w:eastAsia="Times New Roman"/>
          <w:sz w:val="28"/>
          <w:szCs w:val="28"/>
        </w:rPr>
      </w:pPr>
      <w:r w:rsidRPr="0041650F">
        <w:rPr>
          <w:rFonts w:eastAsia="Times New Roman"/>
          <w:sz w:val="28"/>
          <w:szCs w:val="28"/>
        </w:rPr>
        <w:t>*наличие материалов, оборудования и инвентаря для воспитания детей в сфере личностного развития, совершенствование их игровых и трудовых навыков;</w:t>
      </w:r>
    </w:p>
    <w:p w:rsidR="00B6389F" w:rsidRPr="0041650F" w:rsidRDefault="00B6389F" w:rsidP="00B6389F">
      <w:pPr>
        <w:rPr>
          <w:rFonts w:eastAsia="Times New Roman"/>
          <w:sz w:val="28"/>
          <w:szCs w:val="28"/>
        </w:rPr>
      </w:pPr>
      <w:r w:rsidRPr="0041650F">
        <w:rPr>
          <w:rFonts w:eastAsia="Times New Roman"/>
          <w:sz w:val="28"/>
          <w:szCs w:val="28"/>
        </w:rPr>
        <w:t>*учёт возрастных особенностей детей дошкольного возраста.</w:t>
      </w:r>
    </w:p>
    <w:p w:rsidR="00B6389F" w:rsidRPr="0041650F" w:rsidRDefault="00B6389F" w:rsidP="00B6389F">
      <w:pPr>
        <w:rPr>
          <w:rFonts w:eastAsia="Times New Roman"/>
          <w:sz w:val="28"/>
          <w:szCs w:val="28"/>
        </w:rPr>
      </w:pPr>
      <w:r w:rsidRPr="0041650F">
        <w:rPr>
          <w:rFonts w:eastAsia="Times New Roman"/>
          <w:sz w:val="28"/>
          <w:szCs w:val="28"/>
        </w:rPr>
        <w:t xml:space="preserve">Наполняемость развивающей предметно-пространственной среды ДОУ обеспечивает </w:t>
      </w:r>
      <w:r w:rsidR="000E7637">
        <w:rPr>
          <w:rFonts w:eastAsia="Times New Roman"/>
          <w:sz w:val="28"/>
          <w:szCs w:val="28"/>
        </w:rPr>
        <w:t xml:space="preserve">                                                                                                   </w:t>
      </w:r>
      <w:r w:rsidRPr="0041650F">
        <w:rPr>
          <w:rFonts w:eastAsia="Times New Roman"/>
          <w:sz w:val="28"/>
          <w:szCs w:val="28"/>
        </w:rPr>
        <w:t>*целостность воспитательного процесса в рамках реализации Программы воспитания:</w:t>
      </w:r>
    </w:p>
    <w:p w:rsidR="00B6389F" w:rsidRPr="0041650F" w:rsidRDefault="00B6389F" w:rsidP="00B6389F">
      <w:pPr>
        <w:rPr>
          <w:rFonts w:eastAsia="Times New Roman"/>
          <w:sz w:val="28"/>
          <w:szCs w:val="28"/>
        </w:rPr>
      </w:pPr>
      <w:r w:rsidRPr="0041650F">
        <w:rPr>
          <w:rFonts w:eastAsia="Times New Roman"/>
          <w:sz w:val="28"/>
          <w:szCs w:val="28"/>
        </w:rPr>
        <w:t>-подбор художественной литературы;</w:t>
      </w:r>
    </w:p>
    <w:p w:rsidR="00B6389F" w:rsidRPr="0041650F" w:rsidRDefault="00B6389F" w:rsidP="00B6389F">
      <w:pPr>
        <w:rPr>
          <w:rFonts w:eastAsia="Times New Roman"/>
          <w:sz w:val="28"/>
          <w:szCs w:val="28"/>
        </w:rPr>
      </w:pPr>
      <w:r w:rsidRPr="0041650F">
        <w:rPr>
          <w:rFonts w:eastAsia="Times New Roman"/>
          <w:sz w:val="28"/>
          <w:szCs w:val="28"/>
        </w:rPr>
        <w:t>-подбор видео и аудиоматериалов;</w:t>
      </w:r>
    </w:p>
    <w:p w:rsidR="00B6389F" w:rsidRPr="0041650F" w:rsidRDefault="00B6389F" w:rsidP="00B6389F">
      <w:pPr>
        <w:rPr>
          <w:rFonts w:eastAsia="Times New Roman"/>
          <w:sz w:val="28"/>
          <w:szCs w:val="28"/>
        </w:rPr>
      </w:pPr>
      <w:r>
        <w:rPr>
          <w:rFonts w:eastAsia="Times New Roman"/>
          <w:sz w:val="28"/>
          <w:szCs w:val="28"/>
        </w:rPr>
        <w:t>-подбор   </w:t>
      </w:r>
      <w:r w:rsidRPr="0041650F">
        <w:rPr>
          <w:rFonts w:eastAsia="Times New Roman"/>
          <w:sz w:val="28"/>
          <w:szCs w:val="28"/>
        </w:rPr>
        <w:t>на</w:t>
      </w:r>
      <w:r>
        <w:rPr>
          <w:rFonts w:eastAsia="Times New Roman"/>
          <w:sz w:val="28"/>
          <w:szCs w:val="28"/>
        </w:rPr>
        <w:t>глядно-демонстрационного  материала   (картины, </w:t>
      </w:r>
      <w:r w:rsidRPr="0041650F">
        <w:rPr>
          <w:rFonts w:eastAsia="Times New Roman"/>
          <w:sz w:val="28"/>
          <w:szCs w:val="28"/>
        </w:rPr>
        <w:t>плакаты, тематические иллюстрации и т.п.);</w:t>
      </w:r>
    </w:p>
    <w:p w:rsidR="00B6389F" w:rsidRPr="0041650F" w:rsidRDefault="00B6389F" w:rsidP="00B6389F">
      <w:pPr>
        <w:rPr>
          <w:rFonts w:eastAsia="Times New Roman"/>
          <w:sz w:val="28"/>
          <w:szCs w:val="28"/>
        </w:rPr>
      </w:pPr>
      <w:r w:rsidRPr="0041650F">
        <w:rPr>
          <w:rFonts w:eastAsia="Times New Roman"/>
          <w:sz w:val="28"/>
          <w:szCs w:val="28"/>
        </w:rPr>
        <w:t xml:space="preserve">-наличие </w:t>
      </w:r>
      <w:r>
        <w:rPr>
          <w:rFonts w:eastAsia="Times New Roman"/>
          <w:sz w:val="28"/>
          <w:szCs w:val="28"/>
        </w:rPr>
        <w:t>демонстрационных  технических  средств  </w:t>
      </w:r>
      <w:r w:rsidRPr="0041650F">
        <w:rPr>
          <w:rFonts w:eastAsia="Times New Roman"/>
          <w:sz w:val="28"/>
          <w:szCs w:val="28"/>
        </w:rPr>
        <w:t>(экран, телевизор, ноутбук, колонки и т.п.);</w:t>
      </w:r>
    </w:p>
    <w:p w:rsidR="00B6389F" w:rsidRPr="0041650F" w:rsidRDefault="00B6389F" w:rsidP="00B6389F">
      <w:pPr>
        <w:rPr>
          <w:rFonts w:eastAsia="Times New Roman"/>
          <w:sz w:val="28"/>
          <w:szCs w:val="28"/>
        </w:rPr>
      </w:pPr>
      <w:r w:rsidRPr="0041650F">
        <w:rPr>
          <w:rFonts w:eastAsia="Times New Roman"/>
          <w:sz w:val="28"/>
          <w:szCs w:val="28"/>
        </w:rPr>
        <w:t>-подбор оборудования для организации игровой деятельности (атрибуты для сюжетно-ролевых, театральных, дидактических игр);</w:t>
      </w:r>
    </w:p>
    <w:p w:rsidR="00B6389F" w:rsidRDefault="00B6389F" w:rsidP="00B6389F">
      <w:pPr>
        <w:rPr>
          <w:rFonts w:eastAsia="Times New Roman"/>
          <w:sz w:val="28"/>
          <w:szCs w:val="28"/>
        </w:rPr>
      </w:pPr>
      <w:r w:rsidRPr="0041650F">
        <w:rPr>
          <w:rFonts w:eastAsia="Times New Roman"/>
          <w:sz w:val="28"/>
          <w:szCs w:val="28"/>
        </w:rPr>
        <w:t>-подбор оборудования для организации детской трудовой деятельности (самообслуживание, бытовой труд, ручной труд).</w:t>
      </w:r>
      <w:r w:rsidRPr="00714711">
        <w:rPr>
          <w:rFonts w:eastAsia="Times New Roman"/>
          <w:sz w:val="28"/>
          <w:szCs w:val="28"/>
        </w:rPr>
        <w:t xml:space="preserve"> </w:t>
      </w:r>
    </w:p>
    <w:p w:rsidR="00B6389F" w:rsidRDefault="00B6389F" w:rsidP="00B6389F">
      <w:pPr>
        <w:rPr>
          <w:rFonts w:eastAsiaTheme="minorHAnsi"/>
          <w:b/>
          <w:i/>
          <w:sz w:val="28"/>
          <w:szCs w:val="28"/>
          <w:lang w:eastAsia="en-US"/>
        </w:rPr>
      </w:pPr>
      <w:r w:rsidRPr="0041650F">
        <w:rPr>
          <w:rFonts w:eastAsia="Times New Roman"/>
          <w:sz w:val="28"/>
          <w:szCs w:val="28"/>
        </w:rPr>
        <w:t>Материально-техническое оснащение развивающей предметно- пространственной среды изменяется и дополняется в соответствии с возрастом воспитанников и календарным планом воспитательной работы ДОУ на текущий учебный год.</w:t>
      </w:r>
      <w:r>
        <w:rPr>
          <w:rFonts w:eastAsia="Times New Roman"/>
          <w:sz w:val="28"/>
          <w:szCs w:val="28"/>
        </w:rPr>
        <w:t xml:space="preserve">                                                                                                                                                        </w:t>
      </w:r>
      <w:r w:rsidRPr="00B85EF8">
        <w:rPr>
          <w:rFonts w:eastAsia="Times New Roman"/>
          <w:sz w:val="28"/>
          <w:szCs w:val="28"/>
        </w:rPr>
        <w:t>Коллектив нашего дошкольного учреждения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научить ребенка действовать и общаться в ситуациях, приближенных к жизни.</w:t>
      </w:r>
      <w:r w:rsidRPr="00B85EF8">
        <w:rPr>
          <w:rFonts w:eastAsiaTheme="minorHAnsi"/>
          <w:sz w:val="28"/>
          <w:szCs w:val="28"/>
          <w:lang w:eastAsia="en-US"/>
        </w:rPr>
        <w:t xml:space="preserve">      </w:t>
      </w:r>
    </w:p>
    <w:p w:rsidR="00B6389F" w:rsidRPr="00907B4A" w:rsidRDefault="00B6389F" w:rsidP="00B6389F">
      <w:pPr>
        <w:rPr>
          <w:rFonts w:eastAsiaTheme="minorHAnsi"/>
          <w:b/>
          <w:i/>
          <w:sz w:val="28"/>
          <w:szCs w:val="28"/>
          <w:lang w:eastAsia="en-US"/>
        </w:rPr>
      </w:pPr>
      <w:r>
        <w:rPr>
          <w:rFonts w:eastAsiaTheme="minorHAnsi"/>
          <w:b/>
          <w:i/>
          <w:sz w:val="28"/>
          <w:szCs w:val="28"/>
          <w:lang w:eastAsia="en-US"/>
        </w:rPr>
        <w:t xml:space="preserve">                                         </w:t>
      </w:r>
      <w:r w:rsidRPr="00EA537F">
        <w:rPr>
          <w:rFonts w:eastAsiaTheme="minorHAnsi"/>
          <w:b/>
          <w:i/>
          <w:sz w:val="28"/>
          <w:szCs w:val="28"/>
          <w:lang w:eastAsia="en-US"/>
        </w:rPr>
        <w:t xml:space="preserve"> Общности организации:</w:t>
      </w:r>
    </w:p>
    <w:p w:rsidR="00B35E7F" w:rsidRDefault="00B6389F" w:rsidP="00B6389F">
      <w:pPr>
        <w:rPr>
          <w:rFonts w:eastAsia="Times New Roman"/>
          <w:color w:val="010302"/>
          <w:sz w:val="28"/>
          <w:szCs w:val="28"/>
          <w:lang w:eastAsia="en-US"/>
        </w:rPr>
      </w:pPr>
      <w:r w:rsidRPr="008E6E5F">
        <w:rPr>
          <w:rFonts w:eastAsia="Times New Roman"/>
          <w:b/>
          <w:bCs/>
          <w:i/>
          <w:iCs/>
          <w:color w:val="000000"/>
          <w:sz w:val="28"/>
          <w:szCs w:val="28"/>
          <w:lang w:eastAsia="en-US"/>
        </w:rPr>
        <w:t>Общность</w:t>
      </w:r>
      <w:r w:rsidRPr="008E6E5F">
        <w:rPr>
          <w:rFonts w:eastAsia="Times New Roman"/>
          <w:color w:val="000000"/>
          <w:spacing w:val="-2"/>
          <w:sz w:val="28"/>
          <w:szCs w:val="28"/>
          <w:lang w:eastAsia="en-US"/>
        </w:rPr>
        <w:t xml:space="preserve"> э</w:t>
      </w:r>
      <w:r w:rsidRPr="008E6E5F">
        <w:rPr>
          <w:rFonts w:eastAsia="Times New Roman"/>
          <w:color w:val="000000"/>
          <w:spacing w:val="-4"/>
          <w:sz w:val="28"/>
          <w:szCs w:val="28"/>
          <w:lang w:eastAsia="en-US"/>
        </w:rPr>
        <w:t>т</w:t>
      </w:r>
      <w:r w:rsidRPr="008E6E5F">
        <w:rPr>
          <w:rFonts w:eastAsia="Times New Roman"/>
          <w:color w:val="000000"/>
          <w:sz w:val="28"/>
          <w:szCs w:val="28"/>
          <w:lang w:eastAsia="en-US"/>
        </w:rPr>
        <w:t>о</w:t>
      </w:r>
      <w:r w:rsidRPr="008E6E5F">
        <w:rPr>
          <w:rFonts w:eastAsia="Times New Roman"/>
          <w:color w:val="000000"/>
          <w:spacing w:val="-7"/>
          <w:sz w:val="28"/>
          <w:szCs w:val="28"/>
          <w:lang w:eastAsia="en-US"/>
        </w:rPr>
        <w:t xml:space="preserve"> </w:t>
      </w:r>
      <w:r>
        <w:rPr>
          <w:rFonts w:eastAsia="Times New Roman"/>
          <w:color w:val="000000"/>
          <w:spacing w:val="-7"/>
          <w:sz w:val="28"/>
          <w:szCs w:val="28"/>
          <w:lang w:eastAsia="en-US"/>
        </w:rPr>
        <w:t>-</w:t>
      </w:r>
      <w:r w:rsidRPr="008E6E5F">
        <w:rPr>
          <w:rFonts w:eastAsia="Times New Roman"/>
          <w:color w:val="000000"/>
          <w:sz w:val="28"/>
          <w:szCs w:val="28"/>
          <w:lang w:eastAsia="en-US"/>
        </w:rPr>
        <w:t>качественна</w:t>
      </w:r>
      <w:r w:rsidRPr="008E6E5F">
        <w:rPr>
          <w:rFonts w:eastAsia="Times New Roman"/>
          <w:color w:val="000000"/>
          <w:spacing w:val="-4"/>
          <w:sz w:val="28"/>
          <w:szCs w:val="28"/>
          <w:lang w:eastAsia="en-US"/>
        </w:rPr>
        <w:t>я</w:t>
      </w:r>
      <w:r w:rsidRPr="008E6E5F">
        <w:rPr>
          <w:rFonts w:eastAsia="Times New Roman"/>
          <w:color w:val="000000"/>
          <w:spacing w:val="-7"/>
          <w:sz w:val="28"/>
          <w:szCs w:val="28"/>
          <w:lang w:eastAsia="en-US"/>
        </w:rPr>
        <w:t xml:space="preserve"> </w:t>
      </w:r>
      <w:r w:rsidRPr="008E6E5F">
        <w:rPr>
          <w:rFonts w:eastAsia="Times New Roman"/>
          <w:color w:val="000000"/>
          <w:spacing w:val="-4"/>
          <w:sz w:val="28"/>
          <w:szCs w:val="28"/>
          <w:lang w:eastAsia="en-US"/>
        </w:rPr>
        <w:t>х</w:t>
      </w:r>
      <w:r w:rsidRPr="008E6E5F">
        <w:rPr>
          <w:rFonts w:eastAsia="Times New Roman"/>
          <w:color w:val="000000"/>
          <w:sz w:val="28"/>
          <w:szCs w:val="28"/>
          <w:lang w:eastAsia="en-US"/>
        </w:rPr>
        <w:t>арактеристика</w:t>
      </w:r>
      <w:r w:rsidRPr="008E6E5F">
        <w:rPr>
          <w:rFonts w:eastAsia="Times New Roman"/>
          <w:color w:val="000000"/>
          <w:spacing w:val="-2"/>
          <w:sz w:val="28"/>
          <w:szCs w:val="28"/>
          <w:lang w:eastAsia="en-US"/>
        </w:rPr>
        <w:t xml:space="preserve"> </w:t>
      </w:r>
      <w:r w:rsidRPr="008E6E5F">
        <w:rPr>
          <w:rFonts w:eastAsia="Times New Roman"/>
          <w:color w:val="000000"/>
          <w:sz w:val="28"/>
          <w:szCs w:val="28"/>
          <w:lang w:eastAsia="en-US"/>
        </w:rPr>
        <w:t>лю</w:t>
      </w:r>
      <w:r w:rsidRPr="008E6E5F">
        <w:rPr>
          <w:rFonts w:eastAsia="Times New Roman"/>
          <w:color w:val="000000"/>
          <w:spacing w:val="-2"/>
          <w:sz w:val="28"/>
          <w:szCs w:val="28"/>
          <w:lang w:eastAsia="en-US"/>
        </w:rPr>
        <w:t>б</w:t>
      </w:r>
      <w:r w:rsidRPr="008E6E5F">
        <w:rPr>
          <w:rFonts w:eastAsia="Times New Roman"/>
          <w:color w:val="000000"/>
          <w:sz w:val="28"/>
          <w:szCs w:val="28"/>
          <w:lang w:eastAsia="en-US"/>
        </w:rPr>
        <w:t>о</w:t>
      </w:r>
      <w:r w:rsidRPr="008E6E5F">
        <w:rPr>
          <w:rFonts w:eastAsia="Times New Roman"/>
          <w:color w:val="000000"/>
          <w:spacing w:val="-2"/>
          <w:sz w:val="28"/>
          <w:szCs w:val="28"/>
          <w:lang w:eastAsia="en-US"/>
        </w:rPr>
        <w:t>г</w:t>
      </w:r>
      <w:r w:rsidRPr="008E6E5F">
        <w:rPr>
          <w:rFonts w:eastAsia="Times New Roman"/>
          <w:color w:val="000000"/>
          <w:sz w:val="28"/>
          <w:szCs w:val="28"/>
          <w:lang w:eastAsia="en-US"/>
        </w:rPr>
        <w:t>о</w:t>
      </w:r>
      <w:r w:rsidRPr="008E6E5F">
        <w:rPr>
          <w:rFonts w:eastAsia="Times New Roman"/>
          <w:color w:val="000000"/>
          <w:spacing w:val="-12"/>
          <w:sz w:val="28"/>
          <w:szCs w:val="28"/>
          <w:lang w:eastAsia="en-US"/>
        </w:rPr>
        <w:t xml:space="preserve"> </w:t>
      </w:r>
      <w:r w:rsidRPr="008E6E5F">
        <w:rPr>
          <w:rFonts w:eastAsia="Times New Roman"/>
          <w:color w:val="000000"/>
          <w:sz w:val="28"/>
          <w:szCs w:val="28"/>
          <w:lang w:eastAsia="en-US"/>
        </w:rPr>
        <w:t>о</w:t>
      </w:r>
      <w:r w:rsidRPr="008E6E5F">
        <w:rPr>
          <w:rFonts w:eastAsia="Times New Roman"/>
          <w:color w:val="000000"/>
          <w:spacing w:val="-2"/>
          <w:sz w:val="28"/>
          <w:szCs w:val="28"/>
          <w:lang w:eastAsia="en-US"/>
        </w:rPr>
        <w:t>б</w:t>
      </w:r>
      <w:r w:rsidRPr="008E6E5F">
        <w:rPr>
          <w:rFonts w:eastAsia="Times New Roman"/>
          <w:color w:val="000000"/>
          <w:sz w:val="28"/>
          <w:szCs w:val="28"/>
          <w:lang w:eastAsia="en-US"/>
        </w:rPr>
        <w:t>ъе</w:t>
      </w:r>
      <w:r w:rsidRPr="008E6E5F">
        <w:rPr>
          <w:rFonts w:eastAsia="Times New Roman"/>
          <w:color w:val="000000"/>
          <w:spacing w:val="-2"/>
          <w:sz w:val="28"/>
          <w:szCs w:val="28"/>
          <w:lang w:eastAsia="en-US"/>
        </w:rPr>
        <w:t>д</w:t>
      </w:r>
      <w:r w:rsidRPr="008E6E5F">
        <w:rPr>
          <w:rFonts w:eastAsia="Times New Roman"/>
          <w:color w:val="000000"/>
          <w:sz w:val="28"/>
          <w:szCs w:val="28"/>
          <w:lang w:eastAsia="en-US"/>
        </w:rPr>
        <w:t>инения</w:t>
      </w:r>
      <w:r w:rsidRPr="008E6E5F">
        <w:rPr>
          <w:rFonts w:eastAsia="Times New Roman"/>
          <w:color w:val="000000"/>
          <w:spacing w:val="-7"/>
          <w:sz w:val="28"/>
          <w:szCs w:val="28"/>
          <w:lang w:eastAsia="en-US"/>
        </w:rPr>
        <w:t xml:space="preserve"> </w:t>
      </w:r>
      <w:r w:rsidRPr="008E6E5F">
        <w:rPr>
          <w:rFonts w:eastAsia="Times New Roman"/>
          <w:color w:val="000000"/>
          <w:sz w:val="28"/>
          <w:szCs w:val="28"/>
          <w:lang w:eastAsia="en-US"/>
        </w:rPr>
        <w:t>лю</w:t>
      </w:r>
      <w:r w:rsidRPr="008E6E5F">
        <w:rPr>
          <w:rFonts w:eastAsia="Times New Roman"/>
          <w:color w:val="000000"/>
          <w:spacing w:val="-2"/>
          <w:sz w:val="28"/>
          <w:szCs w:val="28"/>
          <w:lang w:eastAsia="en-US"/>
        </w:rPr>
        <w:t>д</w:t>
      </w:r>
      <w:r w:rsidRPr="008E6E5F">
        <w:rPr>
          <w:rFonts w:eastAsia="Times New Roman"/>
          <w:color w:val="000000"/>
          <w:sz w:val="28"/>
          <w:szCs w:val="28"/>
          <w:lang w:eastAsia="en-US"/>
        </w:rPr>
        <w:t>ей</w:t>
      </w:r>
      <w:r w:rsidRPr="008E6E5F">
        <w:rPr>
          <w:rFonts w:eastAsia="Times New Roman"/>
          <w:color w:val="000000"/>
          <w:spacing w:val="-2"/>
          <w:sz w:val="28"/>
          <w:szCs w:val="28"/>
          <w:lang w:eastAsia="en-US"/>
        </w:rPr>
        <w:t>,</w:t>
      </w:r>
      <w:r w:rsidRPr="008E6E5F">
        <w:rPr>
          <w:rFonts w:eastAsia="Times New Roman"/>
          <w:color w:val="000000"/>
          <w:spacing w:val="-12"/>
          <w:sz w:val="28"/>
          <w:szCs w:val="28"/>
          <w:lang w:eastAsia="en-US"/>
        </w:rPr>
        <w:t xml:space="preserve"> </w:t>
      </w:r>
      <w:r w:rsidRPr="008E6E5F">
        <w:rPr>
          <w:rFonts w:eastAsia="Times New Roman"/>
          <w:color w:val="000000"/>
          <w:sz w:val="28"/>
          <w:szCs w:val="28"/>
          <w:lang w:eastAsia="en-US"/>
        </w:rPr>
        <w:t>опре</w:t>
      </w:r>
      <w:r w:rsidRPr="008E6E5F">
        <w:rPr>
          <w:rFonts w:eastAsia="Times New Roman"/>
          <w:color w:val="000000"/>
          <w:spacing w:val="-2"/>
          <w:sz w:val="28"/>
          <w:szCs w:val="28"/>
          <w:lang w:eastAsia="en-US"/>
        </w:rPr>
        <w:t>д</w:t>
      </w:r>
      <w:r w:rsidRPr="008E6E5F">
        <w:rPr>
          <w:rFonts w:eastAsia="Times New Roman"/>
          <w:color w:val="000000"/>
          <w:sz w:val="28"/>
          <w:szCs w:val="28"/>
          <w:lang w:eastAsia="en-US"/>
        </w:rPr>
        <w:t>еляющая</w:t>
      </w:r>
      <w:r w:rsidRPr="008E6E5F">
        <w:rPr>
          <w:rFonts w:eastAsia="Times New Roman"/>
          <w:color w:val="000000"/>
          <w:spacing w:val="-7"/>
          <w:sz w:val="28"/>
          <w:szCs w:val="28"/>
          <w:lang w:eastAsia="en-US"/>
        </w:rPr>
        <w:t xml:space="preserve"> </w:t>
      </w:r>
      <w:r w:rsidRPr="008E6E5F">
        <w:rPr>
          <w:rFonts w:eastAsia="Times New Roman"/>
          <w:color w:val="000000"/>
          <w:sz w:val="28"/>
          <w:szCs w:val="28"/>
          <w:lang w:eastAsia="en-US"/>
        </w:rPr>
        <w:t>степень</w:t>
      </w:r>
      <w:r w:rsidRPr="008E6E5F">
        <w:rPr>
          <w:rFonts w:eastAsia="Times New Roman"/>
          <w:color w:val="000000"/>
          <w:spacing w:val="-7"/>
          <w:sz w:val="28"/>
          <w:szCs w:val="28"/>
          <w:lang w:eastAsia="en-US"/>
        </w:rPr>
        <w:t xml:space="preserve"> </w:t>
      </w:r>
      <w:r w:rsidRPr="008E6E5F">
        <w:rPr>
          <w:rFonts w:eastAsia="Times New Roman"/>
          <w:color w:val="000000"/>
          <w:sz w:val="28"/>
          <w:szCs w:val="28"/>
          <w:lang w:eastAsia="en-US"/>
        </w:rPr>
        <w:t>и</w:t>
      </w:r>
      <w:r w:rsidRPr="008E6E5F">
        <w:rPr>
          <w:rFonts w:eastAsia="Times New Roman"/>
          <w:color w:val="000000"/>
          <w:spacing w:val="-4"/>
          <w:sz w:val="28"/>
          <w:szCs w:val="28"/>
          <w:lang w:eastAsia="en-US"/>
        </w:rPr>
        <w:t>х</w:t>
      </w:r>
      <w:r w:rsidRPr="008E6E5F">
        <w:rPr>
          <w:rFonts w:eastAsia="Times New Roman"/>
          <w:color w:val="000000"/>
          <w:sz w:val="28"/>
          <w:szCs w:val="28"/>
          <w:lang w:eastAsia="en-US"/>
        </w:rPr>
        <w:t xml:space="preserve">  е</w:t>
      </w:r>
      <w:r w:rsidRPr="008E6E5F">
        <w:rPr>
          <w:rFonts w:eastAsia="Times New Roman"/>
          <w:color w:val="000000"/>
          <w:spacing w:val="-2"/>
          <w:sz w:val="28"/>
          <w:szCs w:val="28"/>
          <w:lang w:eastAsia="en-US"/>
        </w:rPr>
        <w:t>д</w:t>
      </w:r>
      <w:r w:rsidRPr="008E6E5F">
        <w:rPr>
          <w:rFonts w:eastAsia="Times New Roman"/>
          <w:color w:val="000000"/>
          <w:sz w:val="28"/>
          <w:szCs w:val="28"/>
          <w:lang w:eastAsia="en-US"/>
        </w:rPr>
        <w:t>инства</w:t>
      </w:r>
      <w:r>
        <w:rPr>
          <w:rFonts w:eastAsia="Times New Roman"/>
          <w:color w:val="000000"/>
          <w:spacing w:val="126"/>
          <w:sz w:val="28"/>
          <w:szCs w:val="28"/>
          <w:lang w:eastAsia="en-US"/>
        </w:rPr>
        <w:t xml:space="preserve"> </w:t>
      </w:r>
      <w:r w:rsidRPr="008E6E5F">
        <w:rPr>
          <w:rFonts w:eastAsia="Times New Roman"/>
          <w:color w:val="000000"/>
          <w:sz w:val="28"/>
          <w:szCs w:val="28"/>
          <w:lang w:eastAsia="en-US"/>
        </w:rPr>
        <w:t>и</w:t>
      </w:r>
      <w:r w:rsidRPr="008E6E5F">
        <w:rPr>
          <w:rFonts w:eastAsia="Times New Roman"/>
          <w:color w:val="000000"/>
          <w:spacing w:val="126"/>
          <w:sz w:val="28"/>
          <w:szCs w:val="28"/>
          <w:lang w:eastAsia="en-US"/>
        </w:rPr>
        <w:t xml:space="preserve"> </w:t>
      </w:r>
      <w:r w:rsidRPr="008E6E5F">
        <w:rPr>
          <w:rFonts w:eastAsia="Times New Roman"/>
          <w:color w:val="000000"/>
          <w:spacing w:val="-5"/>
          <w:sz w:val="28"/>
          <w:szCs w:val="28"/>
          <w:lang w:eastAsia="en-US"/>
        </w:rPr>
        <w:t>с</w:t>
      </w:r>
      <w:r w:rsidRPr="008E6E5F">
        <w:rPr>
          <w:rFonts w:eastAsia="Times New Roman"/>
          <w:color w:val="000000"/>
          <w:sz w:val="28"/>
          <w:szCs w:val="28"/>
          <w:lang w:eastAsia="en-US"/>
        </w:rPr>
        <w:t>овмест</w:t>
      </w:r>
      <w:r w:rsidRPr="008E6E5F">
        <w:rPr>
          <w:rFonts w:eastAsia="Times New Roman"/>
          <w:color w:val="000000"/>
          <w:spacing w:val="-2"/>
          <w:sz w:val="28"/>
          <w:szCs w:val="28"/>
          <w:lang w:eastAsia="en-US"/>
        </w:rPr>
        <w:t>н</w:t>
      </w:r>
      <w:r w:rsidRPr="008E6E5F">
        <w:rPr>
          <w:rFonts w:eastAsia="Times New Roman"/>
          <w:color w:val="000000"/>
          <w:sz w:val="28"/>
          <w:szCs w:val="28"/>
          <w:lang w:eastAsia="en-US"/>
        </w:rPr>
        <w:t>ост</w:t>
      </w:r>
      <w:r w:rsidRPr="008E6E5F">
        <w:rPr>
          <w:rFonts w:eastAsia="Times New Roman"/>
          <w:color w:val="000000"/>
          <w:spacing w:val="-2"/>
          <w:sz w:val="28"/>
          <w:szCs w:val="28"/>
          <w:lang w:eastAsia="en-US"/>
        </w:rPr>
        <w:t>и</w:t>
      </w:r>
      <w:r w:rsidRPr="008E6E5F">
        <w:rPr>
          <w:rFonts w:eastAsia="Times New Roman"/>
          <w:color w:val="000000"/>
          <w:sz w:val="28"/>
          <w:szCs w:val="28"/>
          <w:lang w:eastAsia="en-US"/>
        </w:rPr>
        <w:t>,</w:t>
      </w:r>
      <w:r w:rsidRPr="008E6E5F">
        <w:rPr>
          <w:rFonts w:eastAsia="Times New Roman"/>
          <w:color w:val="000000"/>
          <w:spacing w:val="126"/>
          <w:sz w:val="28"/>
          <w:szCs w:val="28"/>
          <w:lang w:eastAsia="en-US"/>
        </w:rPr>
        <w:t xml:space="preserve"> </w:t>
      </w:r>
      <w:r w:rsidRPr="008E6E5F">
        <w:rPr>
          <w:rFonts w:eastAsia="Times New Roman"/>
          <w:color w:val="000000"/>
          <w:spacing w:val="-2"/>
          <w:sz w:val="28"/>
          <w:szCs w:val="28"/>
          <w:lang w:eastAsia="en-US"/>
        </w:rPr>
        <w:t>д</w:t>
      </w:r>
      <w:r w:rsidRPr="008E6E5F">
        <w:rPr>
          <w:rFonts w:eastAsia="Times New Roman"/>
          <w:color w:val="000000"/>
          <w:sz w:val="28"/>
          <w:szCs w:val="28"/>
          <w:lang w:eastAsia="en-US"/>
        </w:rPr>
        <w:t>ля</w:t>
      </w:r>
      <w:r w:rsidRPr="008E6E5F">
        <w:rPr>
          <w:rFonts w:eastAsia="Times New Roman"/>
          <w:color w:val="000000"/>
          <w:spacing w:val="127"/>
          <w:sz w:val="28"/>
          <w:szCs w:val="28"/>
          <w:lang w:eastAsia="en-US"/>
        </w:rPr>
        <w:t xml:space="preserve"> </w:t>
      </w:r>
      <w:r w:rsidRPr="008E6E5F">
        <w:rPr>
          <w:rFonts w:eastAsia="Times New Roman"/>
          <w:color w:val="000000"/>
          <w:spacing w:val="-6"/>
          <w:sz w:val="28"/>
          <w:szCs w:val="28"/>
          <w:lang w:eastAsia="en-US"/>
        </w:rPr>
        <w:t>к</w:t>
      </w:r>
      <w:r w:rsidRPr="008E6E5F">
        <w:rPr>
          <w:rFonts w:eastAsia="Times New Roman"/>
          <w:color w:val="000000"/>
          <w:sz w:val="28"/>
          <w:szCs w:val="28"/>
          <w:lang w:eastAsia="en-US"/>
        </w:rPr>
        <w:t>о</w:t>
      </w:r>
      <w:r w:rsidRPr="008E6E5F">
        <w:rPr>
          <w:rFonts w:eastAsia="Times New Roman"/>
          <w:color w:val="000000"/>
          <w:spacing w:val="-4"/>
          <w:sz w:val="28"/>
          <w:szCs w:val="28"/>
          <w:lang w:eastAsia="en-US"/>
        </w:rPr>
        <w:t>т</w:t>
      </w:r>
      <w:r w:rsidRPr="008E6E5F">
        <w:rPr>
          <w:rFonts w:eastAsia="Times New Roman"/>
          <w:color w:val="000000"/>
          <w:sz w:val="28"/>
          <w:szCs w:val="28"/>
          <w:lang w:eastAsia="en-US"/>
        </w:rPr>
        <w:t>о</w:t>
      </w:r>
      <w:r w:rsidRPr="008E6E5F">
        <w:rPr>
          <w:rFonts w:eastAsia="Times New Roman"/>
          <w:color w:val="000000"/>
          <w:spacing w:val="-4"/>
          <w:sz w:val="28"/>
          <w:szCs w:val="28"/>
          <w:lang w:eastAsia="en-US"/>
        </w:rPr>
        <w:t>р</w:t>
      </w:r>
      <w:r w:rsidRPr="008E6E5F">
        <w:rPr>
          <w:rFonts w:eastAsia="Times New Roman"/>
          <w:color w:val="000000"/>
          <w:sz w:val="28"/>
          <w:szCs w:val="28"/>
          <w:lang w:eastAsia="en-US"/>
        </w:rPr>
        <w:t>ой</w:t>
      </w:r>
      <w:r w:rsidRPr="008E6E5F">
        <w:rPr>
          <w:rFonts w:eastAsia="Times New Roman"/>
          <w:color w:val="000000"/>
          <w:spacing w:val="126"/>
          <w:sz w:val="28"/>
          <w:szCs w:val="28"/>
          <w:lang w:eastAsia="en-US"/>
        </w:rPr>
        <w:t xml:space="preserve"> </w:t>
      </w:r>
      <w:r w:rsidRPr="008E6E5F">
        <w:rPr>
          <w:rFonts w:eastAsia="Times New Roman"/>
          <w:color w:val="000000"/>
          <w:spacing w:val="-4"/>
          <w:sz w:val="28"/>
          <w:szCs w:val="28"/>
          <w:lang w:eastAsia="en-US"/>
        </w:rPr>
        <w:t>х</w:t>
      </w:r>
      <w:r w:rsidRPr="008E6E5F">
        <w:rPr>
          <w:rFonts w:eastAsia="Times New Roman"/>
          <w:color w:val="000000"/>
          <w:sz w:val="28"/>
          <w:szCs w:val="28"/>
          <w:lang w:eastAsia="en-US"/>
        </w:rPr>
        <w:t>арактерно</w:t>
      </w:r>
      <w:r w:rsidRPr="008E6E5F">
        <w:rPr>
          <w:rFonts w:eastAsia="Times New Roman"/>
          <w:color w:val="000000"/>
          <w:spacing w:val="126"/>
          <w:sz w:val="28"/>
          <w:szCs w:val="28"/>
          <w:lang w:eastAsia="en-US"/>
        </w:rPr>
        <w:t xml:space="preserve"> </w:t>
      </w:r>
      <w:r w:rsidRPr="008E6E5F">
        <w:rPr>
          <w:rFonts w:eastAsia="Times New Roman"/>
          <w:color w:val="000000"/>
          <w:spacing w:val="-5"/>
          <w:sz w:val="28"/>
          <w:szCs w:val="28"/>
          <w:lang w:eastAsia="en-US"/>
        </w:rPr>
        <w:t>с</w:t>
      </w:r>
      <w:r w:rsidRPr="008E6E5F">
        <w:rPr>
          <w:rFonts w:eastAsia="Times New Roman"/>
          <w:color w:val="000000"/>
          <w:sz w:val="28"/>
          <w:szCs w:val="28"/>
          <w:lang w:eastAsia="en-US"/>
        </w:rPr>
        <w:t>о</w:t>
      </w:r>
      <w:r w:rsidRPr="008E6E5F">
        <w:rPr>
          <w:rFonts w:eastAsia="Times New Roman"/>
          <w:color w:val="000000"/>
          <w:spacing w:val="-2"/>
          <w:sz w:val="28"/>
          <w:szCs w:val="28"/>
          <w:lang w:eastAsia="en-US"/>
        </w:rPr>
        <w:t>д</w:t>
      </w:r>
      <w:r w:rsidRPr="008E6E5F">
        <w:rPr>
          <w:rFonts w:eastAsia="Times New Roman"/>
          <w:color w:val="000000"/>
          <w:sz w:val="28"/>
          <w:szCs w:val="28"/>
          <w:lang w:eastAsia="en-US"/>
        </w:rPr>
        <w:t>ействи</w:t>
      </w:r>
      <w:r w:rsidRPr="008E6E5F">
        <w:rPr>
          <w:rFonts w:eastAsia="Times New Roman"/>
          <w:color w:val="000000"/>
          <w:spacing w:val="-5"/>
          <w:sz w:val="28"/>
          <w:szCs w:val="28"/>
          <w:lang w:eastAsia="en-US"/>
        </w:rPr>
        <w:t>е</w:t>
      </w:r>
      <w:r w:rsidRPr="008E6E5F">
        <w:rPr>
          <w:rFonts w:eastAsia="Times New Roman"/>
          <w:color w:val="000000"/>
          <w:spacing w:val="126"/>
          <w:sz w:val="28"/>
          <w:szCs w:val="28"/>
          <w:lang w:eastAsia="en-US"/>
        </w:rPr>
        <w:t xml:space="preserve"> </w:t>
      </w:r>
      <w:r w:rsidRPr="008E6E5F">
        <w:rPr>
          <w:rFonts w:eastAsia="Times New Roman"/>
          <w:color w:val="000000"/>
          <w:spacing w:val="-2"/>
          <w:sz w:val="28"/>
          <w:szCs w:val="28"/>
          <w:lang w:eastAsia="en-US"/>
        </w:rPr>
        <w:t>д</w:t>
      </w:r>
      <w:r w:rsidRPr="008E6E5F">
        <w:rPr>
          <w:rFonts w:eastAsia="Times New Roman"/>
          <w:color w:val="000000"/>
          <w:sz w:val="28"/>
          <w:szCs w:val="28"/>
          <w:lang w:eastAsia="en-US"/>
        </w:rPr>
        <w:t>р</w:t>
      </w:r>
      <w:r w:rsidRPr="008E6E5F">
        <w:rPr>
          <w:rFonts w:eastAsia="Times New Roman"/>
          <w:color w:val="000000"/>
          <w:spacing w:val="-9"/>
          <w:sz w:val="28"/>
          <w:szCs w:val="28"/>
          <w:lang w:eastAsia="en-US"/>
        </w:rPr>
        <w:t>у</w:t>
      </w:r>
      <w:r w:rsidRPr="008E6E5F">
        <w:rPr>
          <w:rFonts w:eastAsia="Times New Roman"/>
          <w:color w:val="000000"/>
          <w:sz w:val="28"/>
          <w:szCs w:val="28"/>
          <w:lang w:eastAsia="en-US"/>
        </w:rPr>
        <w:t>г</w:t>
      </w:r>
      <w:r w:rsidRPr="008E6E5F">
        <w:rPr>
          <w:rFonts w:eastAsia="Times New Roman"/>
          <w:color w:val="000000"/>
          <w:spacing w:val="126"/>
          <w:sz w:val="28"/>
          <w:szCs w:val="28"/>
          <w:lang w:eastAsia="en-US"/>
        </w:rPr>
        <w:t xml:space="preserve"> </w:t>
      </w:r>
      <w:r w:rsidRPr="008E6E5F">
        <w:rPr>
          <w:rFonts w:eastAsia="Times New Roman"/>
          <w:color w:val="000000"/>
          <w:spacing w:val="-2"/>
          <w:sz w:val="28"/>
          <w:szCs w:val="28"/>
          <w:lang w:eastAsia="en-US"/>
        </w:rPr>
        <w:t>д</w:t>
      </w:r>
      <w:r w:rsidRPr="008E6E5F">
        <w:rPr>
          <w:rFonts w:eastAsia="Times New Roman"/>
          <w:color w:val="000000"/>
          <w:sz w:val="28"/>
          <w:szCs w:val="28"/>
          <w:lang w:eastAsia="en-US"/>
        </w:rPr>
        <w:t>р</w:t>
      </w:r>
      <w:r w:rsidRPr="008E6E5F">
        <w:rPr>
          <w:rFonts w:eastAsia="Times New Roman"/>
          <w:color w:val="000000"/>
          <w:spacing w:val="-9"/>
          <w:sz w:val="28"/>
          <w:szCs w:val="28"/>
          <w:lang w:eastAsia="en-US"/>
        </w:rPr>
        <w:t>у</w:t>
      </w:r>
      <w:r w:rsidRPr="008E6E5F">
        <w:rPr>
          <w:rFonts w:eastAsia="Times New Roman"/>
          <w:color w:val="000000"/>
          <w:sz w:val="28"/>
          <w:szCs w:val="28"/>
          <w:lang w:eastAsia="en-US"/>
        </w:rPr>
        <w:t>г</w:t>
      </w:r>
      <w:r w:rsidRPr="008E6E5F">
        <w:rPr>
          <w:rFonts w:eastAsia="Times New Roman"/>
          <w:color w:val="000000"/>
          <w:spacing w:val="-9"/>
          <w:sz w:val="28"/>
          <w:szCs w:val="28"/>
          <w:lang w:eastAsia="en-US"/>
        </w:rPr>
        <w:t>у</w:t>
      </w:r>
      <w:r w:rsidRPr="008E6E5F">
        <w:rPr>
          <w:rFonts w:eastAsia="Times New Roman"/>
          <w:color w:val="000000"/>
          <w:sz w:val="28"/>
          <w:szCs w:val="28"/>
          <w:lang w:eastAsia="en-US"/>
        </w:rPr>
        <w:t>,</w:t>
      </w:r>
      <w:r w:rsidRPr="008E6E5F">
        <w:rPr>
          <w:rFonts w:eastAsia="Times New Roman"/>
          <w:color w:val="000000"/>
          <w:spacing w:val="126"/>
          <w:sz w:val="28"/>
          <w:szCs w:val="28"/>
          <w:lang w:eastAsia="en-US"/>
        </w:rPr>
        <w:t xml:space="preserve"> </w:t>
      </w:r>
      <w:r w:rsidRPr="008E6E5F">
        <w:rPr>
          <w:rFonts w:eastAsia="Times New Roman"/>
          <w:color w:val="000000"/>
          <w:sz w:val="28"/>
          <w:szCs w:val="28"/>
          <w:lang w:eastAsia="en-US"/>
        </w:rPr>
        <w:t>сот</w:t>
      </w:r>
      <w:r w:rsidRPr="008E6E5F">
        <w:rPr>
          <w:rFonts w:eastAsia="Times New Roman"/>
          <w:color w:val="000000"/>
          <w:spacing w:val="-2"/>
          <w:sz w:val="28"/>
          <w:szCs w:val="28"/>
          <w:lang w:eastAsia="en-US"/>
        </w:rPr>
        <w:t>в</w:t>
      </w:r>
      <w:r w:rsidRPr="008E6E5F">
        <w:rPr>
          <w:rFonts w:eastAsia="Times New Roman"/>
          <w:color w:val="000000"/>
          <w:sz w:val="28"/>
          <w:szCs w:val="28"/>
          <w:lang w:eastAsia="en-US"/>
        </w:rPr>
        <w:t>орчество</w:t>
      </w:r>
      <w:r w:rsidRPr="008E6E5F">
        <w:rPr>
          <w:rFonts w:eastAsia="Times New Roman"/>
          <w:color w:val="000000"/>
          <w:spacing w:val="126"/>
          <w:sz w:val="28"/>
          <w:szCs w:val="28"/>
          <w:lang w:eastAsia="en-US"/>
        </w:rPr>
        <w:t xml:space="preserve"> </w:t>
      </w:r>
      <w:r w:rsidRPr="008E6E5F">
        <w:rPr>
          <w:rFonts w:eastAsia="Times New Roman"/>
          <w:color w:val="000000"/>
          <w:spacing w:val="-3"/>
          <w:sz w:val="28"/>
          <w:szCs w:val="28"/>
          <w:lang w:eastAsia="en-US"/>
        </w:rPr>
        <w:t>и</w:t>
      </w:r>
      <w:r w:rsidRPr="008E6E5F">
        <w:rPr>
          <w:rFonts w:eastAsia="Times New Roman"/>
          <w:color w:val="000000"/>
          <w:sz w:val="28"/>
          <w:szCs w:val="28"/>
          <w:lang w:eastAsia="en-US"/>
        </w:rPr>
        <w:t xml:space="preserve">  сопереж</w:t>
      </w:r>
      <w:r w:rsidRPr="008E6E5F">
        <w:rPr>
          <w:rFonts w:eastAsia="Times New Roman"/>
          <w:color w:val="000000"/>
          <w:spacing w:val="-3"/>
          <w:sz w:val="28"/>
          <w:szCs w:val="28"/>
          <w:lang w:eastAsia="en-US"/>
        </w:rPr>
        <w:t>и</w:t>
      </w:r>
      <w:r w:rsidRPr="008E6E5F">
        <w:rPr>
          <w:rFonts w:eastAsia="Times New Roman"/>
          <w:color w:val="000000"/>
          <w:sz w:val="28"/>
          <w:szCs w:val="28"/>
          <w:lang w:eastAsia="en-US"/>
        </w:rPr>
        <w:t>вание</w:t>
      </w:r>
      <w:r w:rsidRPr="008E6E5F">
        <w:rPr>
          <w:rFonts w:eastAsia="Times New Roman"/>
          <w:color w:val="000000"/>
          <w:spacing w:val="-2"/>
          <w:sz w:val="28"/>
          <w:szCs w:val="28"/>
          <w:lang w:eastAsia="en-US"/>
        </w:rPr>
        <w:t>,</w:t>
      </w:r>
      <w:r w:rsidRPr="008E6E5F">
        <w:rPr>
          <w:rFonts w:eastAsia="Times New Roman"/>
          <w:color w:val="000000"/>
          <w:spacing w:val="59"/>
          <w:sz w:val="28"/>
          <w:szCs w:val="28"/>
          <w:lang w:eastAsia="en-US"/>
        </w:rPr>
        <w:t xml:space="preserve"> </w:t>
      </w:r>
      <w:r w:rsidRPr="008E6E5F">
        <w:rPr>
          <w:rFonts w:eastAsia="Times New Roman"/>
          <w:color w:val="000000"/>
          <w:sz w:val="28"/>
          <w:szCs w:val="28"/>
          <w:lang w:eastAsia="en-US"/>
        </w:rPr>
        <w:t>взаи</w:t>
      </w:r>
      <w:r w:rsidRPr="008E6E5F">
        <w:rPr>
          <w:rFonts w:eastAsia="Times New Roman"/>
          <w:color w:val="000000"/>
          <w:spacing w:val="-3"/>
          <w:sz w:val="28"/>
          <w:szCs w:val="28"/>
          <w:lang w:eastAsia="en-US"/>
        </w:rPr>
        <w:t>м</w:t>
      </w:r>
      <w:r w:rsidRPr="008E6E5F">
        <w:rPr>
          <w:rFonts w:eastAsia="Times New Roman"/>
          <w:color w:val="000000"/>
          <w:sz w:val="28"/>
          <w:szCs w:val="28"/>
          <w:lang w:eastAsia="en-US"/>
        </w:rPr>
        <w:t>о</w:t>
      </w:r>
      <w:r w:rsidRPr="008E6E5F">
        <w:rPr>
          <w:rFonts w:eastAsia="Times New Roman"/>
          <w:color w:val="000000"/>
          <w:spacing w:val="-3"/>
          <w:sz w:val="28"/>
          <w:szCs w:val="28"/>
          <w:lang w:eastAsia="en-US"/>
        </w:rPr>
        <w:t>п</w:t>
      </w:r>
      <w:r w:rsidRPr="008E6E5F">
        <w:rPr>
          <w:rFonts w:eastAsia="Times New Roman"/>
          <w:color w:val="000000"/>
          <w:sz w:val="28"/>
          <w:szCs w:val="28"/>
          <w:lang w:eastAsia="en-US"/>
        </w:rPr>
        <w:t>оним</w:t>
      </w:r>
      <w:r w:rsidRPr="008E6E5F">
        <w:rPr>
          <w:rFonts w:eastAsia="Times New Roman"/>
          <w:color w:val="000000"/>
          <w:spacing w:val="-5"/>
          <w:sz w:val="28"/>
          <w:szCs w:val="28"/>
          <w:lang w:eastAsia="en-US"/>
        </w:rPr>
        <w:t>а</w:t>
      </w:r>
      <w:r w:rsidRPr="008E6E5F">
        <w:rPr>
          <w:rFonts w:eastAsia="Times New Roman"/>
          <w:color w:val="000000"/>
          <w:sz w:val="28"/>
          <w:szCs w:val="28"/>
          <w:lang w:eastAsia="en-US"/>
        </w:rPr>
        <w:t>ни</w:t>
      </w:r>
      <w:r w:rsidRPr="008E6E5F">
        <w:rPr>
          <w:rFonts w:eastAsia="Times New Roman"/>
          <w:color w:val="000000"/>
          <w:spacing w:val="-5"/>
          <w:sz w:val="28"/>
          <w:szCs w:val="28"/>
          <w:lang w:eastAsia="en-US"/>
        </w:rPr>
        <w:t>е</w:t>
      </w:r>
      <w:r w:rsidRPr="008E6E5F">
        <w:rPr>
          <w:rFonts w:eastAsia="Times New Roman"/>
          <w:color w:val="000000"/>
          <w:spacing w:val="64"/>
          <w:sz w:val="28"/>
          <w:szCs w:val="28"/>
          <w:lang w:eastAsia="en-US"/>
        </w:rPr>
        <w:t xml:space="preserve"> </w:t>
      </w:r>
      <w:r w:rsidRPr="008E6E5F">
        <w:rPr>
          <w:rFonts w:eastAsia="Times New Roman"/>
          <w:color w:val="000000"/>
          <w:spacing w:val="-3"/>
          <w:sz w:val="28"/>
          <w:szCs w:val="28"/>
          <w:lang w:eastAsia="en-US"/>
        </w:rPr>
        <w:t>и</w:t>
      </w:r>
      <w:r w:rsidRPr="008E6E5F">
        <w:rPr>
          <w:rFonts w:eastAsia="Times New Roman"/>
          <w:color w:val="000000"/>
          <w:spacing w:val="64"/>
          <w:sz w:val="28"/>
          <w:szCs w:val="28"/>
          <w:lang w:eastAsia="en-US"/>
        </w:rPr>
        <w:t xml:space="preserve"> </w:t>
      </w:r>
      <w:r w:rsidRPr="008E6E5F">
        <w:rPr>
          <w:rFonts w:eastAsia="Times New Roman"/>
          <w:color w:val="000000"/>
          <w:sz w:val="28"/>
          <w:szCs w:val="28"/>
          <w:lang w:eastAsia="en-US"/>
        </w:rPr>
        <w:t>вза</w:t>
      </w:r>
      <w:r w:rsidRPr="008E6E5F">
        <w:rPr>
          <w:rFonts w:eastAsia="Times New Roman"/>
          <w:color w:val="000000"/>
          <w:spacing w:val="-3"/>
          <w:sz w:val="28"/>
          <w:szCs w:val="28"/>
          <w:lang w:eastAsia="en-US"/>
        </w:rPr>
        <w:t>и</w:t>
      </w:r>
      <w:r w:rsidRPr="008E6E5F">
        <w:rPr>
          <w:rFonts w:eastAsia="Times New Roman"/>
          <w:color w:val="000000"/>
          <w:sz w:val="28"/>
          <w:szCs w:val="28"/>
          <w:lang w:eastAsia="en-US"/>
        </w:rPr>
        <w:t>м</w:t>
      </w:r>
      <w:r w:rsidRPr="008E6E5F">
        <w:rPr>
          <w:rFonts w:eastAsia="Times New Roman"/>
          <w:color w:val="000000"/>
          <w:spacing w:val="-3"/>
          <w:sz w:val="28"/>
          <w:szCs w:val="28"/>
          <w:lang w:eastAsia="en-US"/>
        </w:rPr>
        <w:t>н</w:t>
      </w:r>
      <w:r w:rsidRPr="008E6E5F">
        <w:rPr>
          <w:rFonts w:eastAsia="Times New Roman"/>
          <w:color w:val="000000"/>
          <w:sz w:val="28"/>
          <w:szCs w:val="28"/>
          <w:lang w:eastAsia="en-US"/>
        </w:rPr>
        <w:t>о</w:t>
      </w:r>
      <w:r w:rsidRPr="008E6E5F">
        <w:rPr>
          <w:rFonts w:eastAsia="Times New Roman"/>
          <w:color w:val="000000"/>
          <w:spacing w:val="-5"/>
          <w:sz w:val="28"/>
          <w:szCs w:val="28"/>
          <w:lang w:eastAsia="en-US"/>
        </w:rPr>
        <w:t>е</w:t>
      </w:r>
      <w:r w:rsidRPr="008E6E5F">
        <w:rPr>
          <w:rFonts w:eastAsia="Times New Roman"/>
          <w:color w:val="000000"/>
          <w:spacing w:val="64"/>
          <w:sz w:val="28"/>
          <w:szCs w:val="28"/>
          <w:lang w:eastAsia="en-US"/>
        </w:rPr>
        <w:t xml:space="preserve"> </w:t>
      </w:r>
      <w:r w:rsidRPr="008E6E5F">
        <w:rPr>
          <w:rFonts w:eastAsia="Times New Roman"/>
          <w:color w:val="000000"/>
          <w:spacing w:val="-9"/>
          <w:sz w:val="28"/>
          <w:szCs w:val="28"/>
          <w:lang w:eastAsia="en-US"/>
        </w:rPr>
        <w:t>у</w:t>
      </w:r>
      <w:r w:rsidRPr="008E6E5F">
        <w:rPr>
          <w:rFonts w:eastAsia="Times New Roman"/>
          <w:color w:val="000000"/>
          <w:sz w:val="28"/>
          <w:szCs w:val="28"/>
          <w:lang w:eastAsia="en-US"/>
        </w:rPr>
        <w:t>важение,</w:t>
      </w:r>
      <w:r w:rsidRPr="008E6E5F">
        <w:rPr>
          <w:rFonts w:eastAsia="Times New Roman"/>
          <w:color w:val="000000"/>
          <w:spacing w:val="64"/>
          <w:sz w:val="28"/>
          <w:szCs w:val="28"/>
          <w:lang w:eastAsia="en-US"/>
        </w:rPr>
        <w:t xml:space="preserve"> </w:t>
      </w:r>
      <w:r w:rsidRPr="008E6E5F">
        <w:rPr>
          <w:rFonts w:eastAsia="Times New Roman"/>
          <w:color w:val="000000"/>
          <w:sz w:val="28"/>
          <w:szCs w:val="28"/>
          <w:lang w:eastAsia="en-US"/>
        </w:rPr>
        <w:t>нали</w:t>
      </w:r>
      <w:r w:rsidRPr="008E6E5F">
        <w:rPr>
          <w:rFonts w:eastAsia="Times New Roman"/>
          <w:color w:val="000000"/>
          <w:spacing w:val="-5"/>
          <w:sz w:val="28"/>
          <w:szCs w:val="28"/>
          <w:lang w:eastAsia="en-US"/>
        </w:rPr>
        <w:t>ч</w:t>
      </w:r>
      <w:r w:rsidRPr="008E6E5F">
        <w:rPr>
          <w:rFonts w:eastAsia="Times New Roman"/>
          <w:color w:val="000000"/>
          <w:sz w:val="28"/>
          <w:szCs w:val="28"/>
          <w:lang w:eastAsia="en-US"/>
        </w:rPr>
        <w:t>ие</w:t>
      </w:r>
      <w:r w:rsidRPr="008E6E5F">
        <w:rPr>
          <w:rFonts w:eastAsia="Times New Roman"/>
          <w:color w:val="000000"/>
          <w:spacing w:val="59"/>
          <w:sz w:val="28"/>
          <w:szCs w:val="28"/>
          <w:lang w:eastAsia="en-US"/>
        </w:rPr>
        <w:t xml:space="preserve"> </w:t>
      </w:r>
      <w:r w:rsidRPr="008E6E5F">
        <w:rPr>
          <w:rFonts w:eastAsia="Times New Roman"/>
          <w:color w:val="000000"/>
          <w:sz w:val="28"/>
          <w:szCs w:val="28"/>
          <w:lang w:eastAsia="en-US"/>
        </w:rPr>
        <w:t>о</w:t>
      </w:r>
      <w:r w:rsidRPr="008E6E5F">
        <w:rPr>
          <w:rFonts w:eastAsia="Times New Roman"/>
          <w:color w:val="000000"/>
          <w:spacing w:val="-2"/>
          <w:sz w:val="28"/>
          <w:szCs w:val="28"/>
          <w:lang w:eastAsia="en-US"/>
        </w:rPr>
        <w:t>бщ</w:t>
      </w:r>
      <w:r w:rsidRPr="008E6E5F">
        <w:rPr>
          <w:rFonts w:eastAsia="Times New Roman"/>
          <w:color w:val="000000"/>
          <w:sz w:val="28"/>
          <w:szCs w:val="28"/>
          <w:lang w:eastAsia="en-US"/>
        </w:rPr>
        <w:t>и</w:t>
      </w:r>
      <w:r w:rsidRPr="008E6E5F">
        <w:rPr>
          <w:rFonts w:eastAsia="Times New Roman"/>
          <w:color w:val="000000"/>
          <w:spacing w:val="-4"/>
          <w:sz w:val="28"/>
          <w:szCs w:val="28"/>
          <w:lang w:eastAsia="en-US"/>
        </w:rPr>
        <w:t>х</w:t>
      </w:r>
      <w:r w:rsidRPr="008E6E5F">
        <w:rPr>
          <w:rFonts w:eastAsia="Times New Roman"/>
          <w:color w:val="000000"/>
          <w:spacing w:val="64"/>
          <w:sz w:val="28"/>
          <w:szCs w:val="28"/>
          <w:lang w:eastAsia="en-US"/>
        </w:rPr>
        <w:t xml:space="preserve"> </w:t>
      </w:r>
      <w:r w:rsidRPr="008E6E5F">
        <w:rPr>
          <w:rFonts w:eastAsia="Times New Roman"/>
          <w:color w:val="000000"/>
          <w:sz w:val="28"/>
          <w:szCs w:val="28"/>
          <w:lang w:eastAsia="en-US"/>
        </w:rPr>
        <w:t>симпат</w:t>
      </w:r>
      <w:r w:rsidRPr="008E6E5F">
        <w:rPr>
          <w:rFonts w:eastAsia="Times New Roman"/>
          <w:color w:val="000000"/>
          <w:spacing w:val="-2"/>
          <w:sz w:val="28"/>
          <w:szCs w:val="28"/>
          <w:lang w:eastAsia="en-US"/>
        </w:rPr>
        <w:t>и</w:t>
      </w:r>
      <w:r w:rsidRPr="008E6E5F">
        <w:rPr>
          <w:rFonts w:eastAsia="Times New Roman"/>
          <w:color w:val="000000"/>
          <w:sz w:val="28"/>
          <w:szCs w:val="28"/>
          <w:lang w:eastAsia="en-US"/>
        </w:rPr>
        <w:t>й</w:t>
      </w:r>
      <w:r w:rsidRPr="008E6E5F">
        <w:rPr>
          <w:rFonts w:eastAsia="Times New Roman"/>
          <w:color w:val="000000"/>
          <w:spacing w:val="-2"/>
          <w:sz w:val="28"/>
          <w:szCs w:val="28"/>
          <w:lang w:eastAsia="en-US"/>
        </w:rPr>
        <w:t>,</w:t>
      </w:r>
      <w:r w:rsidRPr="008E6E5F">
        <w:rPr>
          <w:rFonts w:eastAsia="Times New Roman"/>
          <w:color w:val="000000"/>
          <w:spacing w:val="64"/>
          <w:sz w:val="28"/>
          <w:szCs w:val="28"/>
          <w:lang w:eastAsia="en-US"/>
        </w:rPr>
        <w:t xml:space="preserve"> </w:t>
      </w:r>
      <w:r w:rsidRPr="008E6E5F">
        <w:rPr>
          <w:rFonts w:eastAsia="Times New Roman"/>
          <w:color w:val="000000"/>
          <w:sz w:val="28"/>
          <w:szCs w:val="28"/>
          <w:lang w:eastAsia="en-US"/>
        </w:rPr>
        <w:t>це</w:t>
      </w:r>
      <w:r w:rsidRPr="008E6E5F">
        <w:rPr>
          <w:rFonts w:eastAsia="Times New Roman"/>
          <w:color w:val="000000"/>
          <w:spacing w:val="-3"/>
          <w:sz w:val="28"/>
          <w:szCs w:val="28"/>
          <w:lang w:eastAsia="en-US"/>
        </w:rPr>
        <w:t>нн</w:t>
      </w:r>
      <w:r w:rsidRPr="008E6E5F">
        <w:rPr>
          <w:rFonts w:eastAsia="Times New Roman"/>
          <w:color w:val="000000"/>
          <w:sz w:val="28"/>
          <w:szCs w:val="28"/>
          <w:lang w:eastAsia="en-US"/>
        </w:rPr>
        <w:t>остей</w:t>
      </w:r>
      <w:r w:rsidRPr="008E6E5F">
        <w:rPr>
          <w:rFonts w:eastAsia="Times New Roman"/>
          <w:color w:val="000000"/>
          <w:spacing w:val="79"/>
          <w:sz w:val="28"/>
          <w:szCs w:val="28"/>
          <w:lang w:eastAsia="en-US"/>
        </w:rPr>
        <w:t xml:space="preserve"> </w:t>
      </w:r>
      <w:r w:rsidRPr="008E6E5F">
        <w:rPr>
          <w:rFonts w:eastAsia="Times New Roman"/>
          <w:color w:val="000000"/>
          <w:sz w:val="28"/>
          <w:szCs w:val="28"/>
          <w:lang w:eastAsia="en-US"/>
        </w:rPr>
        <w:t>и  смыслов</w:t>
      </w:r>
      <w:r w:rsidRPr="008E6E5F">
        <w:rPr>
          <w:rFonts w:eastAsia="Times New Roman"/>
          <w:color w:val="000000"/>
          <w:spacing w:val="-2"/>
          <w:sz w:val="28"/>
          <w:szCs w:val="28"/>
          <w:lang w:eastAsia="en-US"/>
        </w:rPr>
        <w:t>.</w:t>
      </w:r>
      <w:r w:rsidRPr="008E6E5F">
        <w:rPr>
          <w:rFonts w:eastAsia="Times New Roman"/>
          <w:color w:val="000000"/>
          <w:sz w:val="28"/>
          <w:szCs w:val="28"/>
          <w:lang w:eastAsia="en-US"/>
        </w:rPr>
        <w:t xml:space="preserve">   </w:t>
      </w:r>
      <w:r>
        <w:rPr>
          <w:rFonts w:eastAsia="Times New Roman"/>
          <w:color w:val="010302"/>
          <w:sz w:val="28"/>
          <w:szCs w:val="28"/>
          <w:lang w:eastAsia="en-US"/>
        </w:rPr>
        <w:t xml:space="preserve">                                                          </w:t>
      </w:r>
    </w:p>
    <w:p w:rsidR="00B6389F" w:rsidRPr="00EA537F" w:rsidRDefault="00B6389F" w:rsidP="00B6389F">
      <w:pPr>
        <w:rPr>
          <w:rFonts w:eastAsia="Calibri"/>
          <w:sz w:val="28"/>
          <w:szCs w:val="28"/>
          <w:lang w:eastAsia="en-US"/>
        </w:rPr>
      </w:pPr>
      <w:r>
        <w:rPr>
          <w:rFonts w:eastAsia="Times New Roman"/>
          <w:color w:val="010302"/>
          <w:sz w:val="28"/>
          <w:szCs w:val="28"/>
          <w:lang w:eastAsia="en-US"/>
        </w:rPr>
        <w:t xml:space="preserve">  </w:t>
      </w:r>
      <w:r w:rsidRPr="008E6E5F">
        <w:rPr>
          <w:rFonts w:eastAsia="Times New Roman"/>
          <w:i/>
          <w:iCs/>
          <w:color w:val="000000"/>
          <w:sz w:val="28"/>
          <w:szCs w:val="28"/>
          <w:lang w:eastAsia="en-US"/>
        </w:rPr>
        <w:t>Понятие общность основывается н</w:t>
      </w:r>
      <w:r w:rsidRPr="008E6E5F">
        <w:rPr>
          <w:rFonts w:eastAsia="Times New Roman"/>
          <w:i/>
          <w:iCs/>
          <w:color w:val="000000"/>
          <w:spacing w:val="-4"/>
          <w:sz w:val="28"/>
          <w:szCs w:val="28"/>
          <w:lang w:eastAsia="en-US"/>
        </w:rPr>
        <w:t>а</w:t>
      </w:r>
      <w:r w:rsidRPr="008E6E5F">
        <w:rPr>
          <w:rFonts w:eastAsia="Times New Roman"/>
          <w:i/>
          <w:iCs/>
          <w:color w:val="000000"/>
          <w:sz w:val="28"/>
          <w:szCs w:val="28"/>
          <w:lang w:eastAsia="en-US"/>
        </w:rPr>
        <w:t xml:space="preserve"> социаль</w:t>
      </w:r>
      <w:r w:rsidRPr="008E6E5F">
        <w:rPr>
          <w:rFonts w:eastAsia="Times New Roman"/>
          <w:i/>
          <w:iCs/>
          <w:color w:val="000000"/>
          <w:spacing w:val="-3"/>
          <w:sz w:val="28"/>
          <w:szCs w:val="28"/>
          <w:lang w:eastAsia="en-US"/>
        </w:rPr>
        <w:t>н</w:t>
      </w:r>
      <w:r w:rsidRPr="008E6E5F">
        <w:rPr>
          <w:rFonts w:eastAsia="Times New Roman"/>
          <w:i/>
          <w:iCs/>
          <w:color w:val="000000"/>
          <w:sz w:val="28"/>
          <w:szCs w:val="28"/>
          <w:lang w:eastAsia="en-US"/>
        </w:rPr>
        <w:t>ой ситуации</w:t>
      </w:r>
      <w:r w:rsidRPr="008E6E5F">
        <w:rPr>
          <w:rFonts w:eastAsia="Times New Roman"/>
          <w:i/>
          <w:iCs/>
          <w:color w:val="000000"/>
          <w:spacing w:val="22"/>
          <w:sz w:val="28"/>
          <w:szCs w:val="28"/>
          <w:lang w:eastAsia="en-US"/>
        </w:rPr>
        <w:t xml:space="preserve"> </w:t>
      </w:r>
      <w:r w:rsidRPr="008E6E5F">
        <w:rPr>
          <w:rFonts w:eastAsia="Times New Roman"/>
          <w:color w:val="000000"/>
          <w:sz w:val="28"/>
          <w:szCs w:val="28"/>
          <w:lang w:eastAsia="en-US"/>
        </w:rPr>
        <w:t>развити</w:t>
      </w:r>
      <w:r w:rsidRPr="008E6E5F">
        <w:rPr>
          <w:rFonts w:eastAsia="Times New Roman"/>
          <w:color w:val="000000"/>
          <w:spacing w:val="-4"/>
          <w:sz w:val="28"/>
          <w:szCs w:val="28"/>
          <w:lang w:eastAsia="en-US"/>
        </w:rPr>
        <w:t>я</w:t>
      </w:r>
      <w:r w:rsidRPr="008E6E5F">
        <w:rPr>
          <w:rFonts w:eastAsia="Times New Roman"/>
          <w:color w:val="000000"/>
          <w:sz w:val="28"/>
          <w:szCs w:val="28"/>
          <w:lang w:eastAsia="en-US"/>
        </w:rPr>
        <w:t xml:space="preserve"> ре</w:t>
      </w:r>
      <w:r w:rsidRPr="008E6E5F">
        <w:rPr>
          <w:rFonts w:eastAsia="Times New Roman"/>
          <w:color w:val="000000"/>
          <w:spacing w:val="-2"/>
          <w:sz w:val="28"/>
          <w:szCs w:val="28"/>
          <w:lang w:eastAsia="en-US"/>
        </w:rPr>
        <w:t>б</w:t>
      </w:r>
      <w:r w:rsidRPr="008E6E5F">
        <w:rPr>
          <w:rFonts w:eastAsia="Times New Roman"/>
          <w:color w:val="000000"/>
          <w:sz w:val="28"/>
          <w:szCs w:val="28"/>
          <w:lang w:eastAsia="en-US"/>
        </w:rPr>
        <w:t>енка, ко</w:t>
      </w:r>
      <w:r w:rsidRPr="008E6E5F">
        <w:rPr>
          <w:rFonts w:eastAsia="Times New Roman"/>
          <w:color w:val="000000"/>
          <w:spacing w:val="-4"/>
          <w:sz w:val="28"/>
          <w:szCs w:val="28"/>
          <w:lang w:eastAsia="en-US"/>
        </w:rPr>
        <w:t>т</w:t>
      </w:r>
      <w:r w:rsidRPr="008E6E5F">
        <w:rPr>
          <w:rFonts w:eastAsia="Times New Roman"/>
          <w:color w:val="000000"/>
          <w:sz w:val="28"/>
          <w:szCs w:val="28"/>
          <w:lang w:eastAsia="en-US"/>
        </w:rPr>
        <w:t>ора</w:t>
      </w:r>
      <w:r w:rsidRPr="008E6E5F">
        <w:rPr>
          <w:rFonts w:eastAsia="Times New Roman"/>
          <w:color w:val="000000"/>
          <w:spacing w:val="-4"/>
          <w:sz w:val="28"/>
          <w:szCs w:val="28"/>
          <w:lang w:eastAsia="en-US"/>
        </w:rPr>
        <w:t>я</w:t>
      </w:r>
      <w:r w:rsidRPr="008E6E5F">
        <w:rPr>
          <w:rFonts w:eastAsia="Times New Roman"/>
          <w:color w:val="000000"/>
          <w:sz w:val="28"/>
          <w:szCs w:val="28"/>
          <w:lang w:eastAsia="en-US"/>
        </w:rPr>
        <w:t xml:space="preserve"> пре</w:t>
      </w:r>
      <w:r w:rsidRPr="008E6E5F">
        <w:rPr>
          <w:rFonts w:eastAsia="Times New Roman"/>
          <w:color w:val="000000"/>
          <w:spacing w:val="-2"/>
          <w:sz w:val="28"/>
          <w:szCs w:val="28"/>
          <w:lang w:eastAsia="en-US"/>
        </w:rPr>
        <w:t>д</w:t>
      </w:r>
      <w:r w:rsidRPr="008E6E5F">
        <w:rPr>
          <w:rFonts w:eastAsia="Times New Roman"/>
          <w:color w:val="000000"/>
          <w:sz w:val="28"/>
          <w:szCs w:val="28"/>
          <w:lang w:eastAsia="en-US"/>
        </w:rPr>
        <w:t>ставляет  со</w:t>
      </w:r>
      <w:r w:rsidRPr="008E6E5F">
        <w:rPr>
          <w:rFonts w:eastAsia="Times New Roman"/>
          <w:color w:val="000000"/>
          <w:spacing w:val="-2"/>
          <w:sz w:val="28"/>
          <w:szCs w:val="28"/>
          <w:lang w:eastAsia="en-US"/>
        </w:rPr>
        <w:t>б</w:t>
      </w:r>
      <w:r w:rsidRPr="008E6E5F">
        <w:rPr>
          <w:rFonts w:eastAsia="Times New Roman"/>
          <w:color w:val="000000"/>
          <w:sz w:val="28"/>
          <w:szCs w:val="28"/>
          <w:lang w:eastAsia="en-US"/>
        </w:rPr>
        <w:t>ой ис</w:t>
      </w:r>
      <w:r w:rsidRPr="008E6E5F">
        <w:rPr>
          <w:rFonts w:eastAsia="Times New Roman"/>
          <w:color w:val="000000"/>
          <w:spacing w:val="-4"/>
          <w:sz w:val="28"/>
          <w:szCs w:val="28"/>
          <w:lang w:eastAsia="en-US"/>
        </w:rPr>
        <w:t>х</w:t>
      </w:r>
      <w:r w:rsidRPr="008E6E5F">
        <w:rPr>
          <w:rFonts w:eastAsia="Times New Roman"/>
          <w:color w:val="000000"/>
          <w:sz w:val="28"/>
          <w:szCs w:val="28"/>
          <w:lang w:eastAsia="en-US"/>
        </w:rPr>
        <w:t>о</w:t>
      </w:r>
      <w:r w:rsidRPr="008E6E5F">
        <w:rPr>
          <w:rFonts w:eastAsia="Times New Roman"/>
          <w:color w:val="000000"/>
          <w:spacing w:val="-2"/>
          <w:sz w:val="28"/>
          <w:szCs w:val="28"/>
          <w:lang w:eastAsia="en-US"/>
        </w:rPr>
        <w:t>д</w:t>
      </w:r>
      <w:r w:rsidRPr="008E6E5F">
        <w:rPr>
          <w:rFonts w:eastAsia="Times New Roman"/>
          <w:color w:val="000000"/>
          <w:sz w:val="28"/>
          <w:szCs w:val="28"/>
          <w:lang w:eastAsia="en-US"/>
        </w:rPr>
        <w:t>н</w:t>
      </w:r>
      <w:r w:rsidRPr="008E6E5F">
        <w:rPr>
          <w:rFonts w:eastAsia="Times New Roman"/>
          <w:color w:val="000000"/>
          <w:spacing w:val="-2"/>
          <w:sz w:val="28"/>
          <w:szCs w:val="28"/>
          <w:lang w:eastAsia="en-US"/>
        </w:rPr>
        <w:t>ы</w:t>
      </w:r>
      <w:r w:rsidRPr="008E6E5F">
        <w:rPr>
          <w:rFonts w:eastAsia="Times New Roman"/>
          <w:color w:val="000000"/>
          <w:sz w:val="28"/>
          <w:szCs w:val="28"/>
          <w:lang w:eastAsia="en-US"/>
        </w:rPr>
        <w:t xml:space="preserve">й </w:t>
      </w:r>
      <w:r w:rsidRPr="008E6E5F">
        <w:rPr>
          <w:rFonts w:eastAsia="Times New Roman"/>
          <w:color w:val="000000"/>
          <w:spacing w:val="-3"/>
          <w:sz w:val="28"/>
          <w:szCs w:val="28"/>
          <w:lang w:eastAsia="en-US"/>
        </w:rPr>
        <w:t>м</w:t>
      </w:r>
      <w:r w:rsidRPr="008E6E5F">
        <w:rPr>
          <w:rFonts w:eastAsia="Times New Roman"/>
          <w:color w:val="000000"/>
          <w:sz w:val="28"/>
          <w:szCs w:val="28"/>
          <w:lang w:eastAsia="en-US"/>
        </w:rPr>
        <w:t xml:space="preserve">омент </w:t>
      </w:r>
      <w:r w:rsidRPr="008E6E5F">
        <w:rPr>
          <w:rFonts w:eastAsia="Times New Roman"/>
          <w:color w:val="000000"/>
          <w:spacing w:val="-2"/>
          <w:sz w:val="28"/>
          <w:szCs w:val="28"/>
          <w:lang w:eastAsia="en-US"/>
        </w:rPr>
        <w:t>д</w:t>
      </w:r>
      <w:r w:rsidRPr="008E6E5F">
        <w:rPr>
          <w:rFonts w:eastAsia="Times New Roman"/>
          <w:color w:val="000000"/>
          <w:sz w:val="28"/>
          <w:szCs w:val="28"/>
          <w:lang w:eastAsia="en-US"/>
        </w:rPr>
        <w:t>ля</w:t>
      </w:r>
      <w:r w:rsidRPr="008E6E5F">
        <w:rPr>
          <w:rFonts w:eastAsia="Times New Roman"/>
          <w:color w:val="000000"/>
          <w:spacing w:val="-2"/>
          <w:sz w:val="28"/>
          <w:szCs w:val="28"/>
          <w:lang w:eastAsia="en-US"/>
        </w:rPr>
        <w:t xml:space="preserve"> </w:t>
      </w:r>
      <w:r w:rsidRPr="008E6E5F">
        <w:rPr>
          <w:rFonts w:eastAsia="Times New Roman"/>
          <w:color w:val="000000"/>
          <w:sz w:val="28"/>
          <w:szCs w:val="28"/>
          <w:lang w:eastAsia="en-US"/>
        </w:rPr>
        <w:t>все</w:t>
      </w:r>
      <w:r w:rsidRPr="008E6E5F">
        <w:rPr>
          <w:rFonts w:eastAsia="Times New Roman"/>
          <w:color w:val="000000"/>
          <w:spacing w:val="-4"/>
          <w:sz w:val="28"/>
          <w:szCs w:val="28"/>
          <w:lang w:eastAsia="en-US"/>
        </w:rPr>
        <w:t>х</w:t>
      </w:r>
      <w:r w:rsidRPr="008E6E5F">
        <w:rPr>
          <w:rFonts w:eastAsia="Times New Roman"/>
          <w:color w:val="000000"/>
          <w:sz w:val="28"/>
          <w:szCs w:val="28"/>
          <w:lang w:eastAsia="en-US"/>
        </w:rPr>
        <w:t xml:space="preserve"> </w:t>
      </w:r>
      <w:r w:rsidRPr="008E6E5F">
        <w:rPr>
          <w:rFonts w:eastAsia="Times New Roman"/>
          <w:color w:val="000000"/>
          <w:spacing w:val="-2"/>
          <w:sz w:val="28"/>
          <w:szCs w:val="28"/>
          <w:lang w:eastAsia="en-US"/>
        </w:rPr>
        <w:t>д</w:t>
      </w:r>
      <w:r w:rsidRPr="008E6E5F">
        <w:rPr>
          <w:rFonts w:eastAsia="Times New Roman"/>
          <w:color w:val="000000"/>
          <w:sz w:val="28"/>
          <w:szCs w:val="28"/>
          <w:lang w:eastAsia="en-US"/>
        </w:rPr>
        <w:t>инамически</w:t>
      </w:r>
      <w:r w:rsidRPr="008E6E5F">
        <w:rPr>
          <w:rFonts w:eastAsia="Times New Roman"/>
          <w:color w:val="000000"/>
          <w:spacing w:val="-4"/>
          <w:sz w:val="28"/>
          <w:szCs w:val="28"/>
          <w:lang w:eastAsia="en-US"/>
        </w:rPr>
        <w:t>х</w:t>
      </w:r>
      <w:r w:rsidRPr="008E6E5F">
        <w:rPr>
          <w:rFonts w:eastAsia="Times New Roman"/>
          <w:color w:val="000000"/>
          <w:sz w:val="28"/>
          <w:szCs w:val="28"/>
          <w:lang w:eastAsia="en-US"/>
        </w:rPr>
        <w:t xml:space="preserve"> изменений</w:t>
      </w:r>
      <w:r w:rsidRPr="008E6E5F">
        <w:rPr>
          <w:rFonts w:eastAsia="Times New Roman"/>
          <w:color w:val="000000"/>
          <w:spacing w:val="-2"/>
          <w:sz w:val="28"/>
          <w:szCs w:val="28"/>
          <w:lang w:eastAsia="en-US"/>
        </w:rPr>
        <w:t>,</w:t>
      </w:r>
      <w:r w:rsidRPr="008E6E5F">
        <w:rPr>
          <w:rFonts w:eastAsia="Times New Roman"/>
          <w:color w:val="000000"/>
          <w:sz w:val="28"/>
          <w:szCs w:val="28"/>
          <w:lang w:eastAsia="en-US"/>
        </w:rPr>
        <w:t xml:space="preserve"> п</w:t>
      </w:r>
      <w:r w:rsidRPr="008E6E5F">
        <w:rPr>
          <w:rFonts w:eastAsia="Times New Roman"/>
          <w:color w:val="000000"/>
          <w:spacing w:val="-4"/>
          <w:sz w:val="28"/>
          <w:szCs w:val="28"/>
          <w:lang w:eastAsia="en-US"/>
        </w:rPr>
        <w:t>р</w:t>
      </w:r>
      <w:r w:rsidRPr="008E6E5F">
        <w:rPr>
          <w:rFonts w:eastAsia="Times New Roman"/>
          <w:color w:val="000000"/>
          <w:sz w:val="28"/>
          <w:szCs w:val="28"/>
          <w:lang w:eastAsia="en-US"/>
        </w:rPr>
        <w:t>оис</w:t>
      </w:r>
      <w:r w:rsidRPr="008E6E5F">
        <w:rPr>
          <w:rFonts w:eastAsia="Times New Roman"/>
          <w:color w:val="000000"/>
          <w:spacing w:val="-4"/>
          <w:sz w:val="28"/>
          <w:szCs w:val="28"/>
          <w:lang w:eastAsia="en-US"/>
        </w:rPr>
        <w:t>х</w:t>
      </w:r>
      <w:r w:rsidRPr="008E6E5F">
        <w:rPr>
          <w:rFonts w:eastAsia="Times New Roman"/>
          <w:color w:val="000000"/>
          <w:sz w:val="28"/>
          <w:szCs w:val="28"/>
          <w:lang w:eastAsia="en-US"/>
        </w:rPr>
        <w:t>о</w:t>
      </w:r>
      <w:r w:rsidRPr="008E6E5F">
        <w:rPr>
          <w:rFonts w:eastAsia="Times New Roman"/>
          <w:color w:val="000000"/>
          <w:spacing w:val="-2"/>
          <w:sz w:val="28"/>
          <w:szCs w:val="28"/>
          <w:lang w:eastAsia="en-US"/>
        </w:rPr>
        <w:t>д</w:t>
      </w:r>
      <w:r w:rsidRPr="008E6E5F">
        <w:rPr>
          <w:rFonts w:eastAsia="Times New Roman"/>
          <w:color w:val="000000"/>
          <w:sz w:val="28"/>
          <w:szCs w:val="28"/>
          <w:lang w:eastAsia="en-US"/>
        </w:rPr>
        <w:t>ящи</w:t>
      </w:r>
      <w:r w:rsidRPr="008E6E5F">
        <w:rPr>
          <w:rFonts w:eastAsia="Times New Roman"/>
          <w:color w:val="000000"/>
          <w:spacing w:val="-4"/>
          <w:sz w:val="28"/>
          <w:szCs w:val="28"/>
          <w:lang w:eastAsia="en-US"/>
        </w:rPr>
        <w:t>х</w:t>
      </w:r>
      <w:r w:rsidRPr="008E6E5F">
        <w:rPr>
          <w:rFonts w:eastAsia="Times New Roman"/>
          <w:color w:val="000000"/>
          <w:sz w:val="28"/>
          <w:szCs w:val="28"/>
          <w:lang w:eastAsia="en-US"/>
        </w:rPr>
        <w:t xml:space="preserve"> </w:t>
      </w:r>
      <w:r w:rsidRPr="008E6E5F">
        <w:rPr>
          <w:rFonts w:eastAsia="Times New Roman"/>
          <w:color w:val="000000"/>
          <w:spacing w:val="-2"/>
          <w:sz w:val="28"/>
          <w:szCs w:val="28"/>
          <w:lang w:eastAsia="en-US"/>
        </w:rPr>
        <w:t xml:space="preserve"> </w:t>
      </w:r>
      <w:r w:rsidRPr="008E6E5F">
        <w:rPr>
          <w:rFonts w:eastAsia="Times New Roman"/>
          <w:color w:val="000000"/>
          <w:sz w:val="28"/>
          <w:szCs w:val="28"/>
          <w:lang w:eastAsia="en-US"/>
        </w:rPr>
        <w:t xml:space="preserve"> </w:t>
      </w:r>
      <w:r w:rsidRPr="008E6E5F">
        <w:rPr>
          <w:rFonts w:eastAsia="Times New Roman"/>
          <w:color w:val="000000"/>
          <w:spacing w:val="-2"/>
          <w:sz w:val="28"/>
          <w:szCs w:val="28"/>
          <w:lang w:eastAsia="en-US"/>
        </w:rPr>
        <w:t>в</w:t>
      </w:r>
      <w:r w:rsidRPr="008E6E5F">
        <w:rPr>
          <w:rFonts w:eastAsia="Times New Roman"/>
          <w:color w:val="000000"/>
          <w:sz w:val="28"/>
          <w:szCs w:val="28"/>
          <w:lang w:eastAsia="en-US"/>
        </w:rPr>
        <w:t xml:space="preserve">   р</w:t>
      </w:r>
      <w:r w:rsidRPr="008E6E5F">
        <w:rPr>
          <w:rFonts w:eastAsia="Times New Roman"/>
          <w:color w:val="000000"/>
          <w:spacing w:val="-5"/>
          <w:sz w:val="28"/>
          <w:szCs w:val="28"/>
          <w:lang w:eastAsia="en-US"/>
        </w:rPr>
        <w:t>а</w:t>
      </w:r>
      <w:r w:rsidRPr="008E6E5F">
        <w:rPr>
          <w:rFonts w:eastAsia="Times New Roman"/>
          <w:color w:val="000000"/>
          <w:sz w:val="28"/>
          <w:szCs w:val="28"/>
          <w:lang w:eastAsia="en-US"/>
        </w:rPr>
        <w:t>зви</w:t>
      </w:r>
      <w:r w:rsidRPr="008E6E5F">
        <w:rPr>
          <w:rFonts w:eastAsia="Times New Roman"/>
          <w:color w:val="000000"/>
          <w:spacing w:val="-4"/>
          <w:sz w:val="28"/>
          <w:szCs w:val="28"/>
          <w:lang w:eastAsia="en-US"/>
        </w:rPr>
        <w:t>т</w:t>
      </w:r>
      <w:r w:rsidRPr="008E6E5F">
        <w:rPr>
          <w:rFonts w:eastAsia="Times New Roman"/>
          <w:color w:val="000000"/>
          <w:sz w:val="28"/>
          <w:szCs w:val="28"/>
          <w:lang w:eastAsia="en-US"/>
        </w:rPr>
        <w:t>ии</w:t>
      </w:r>
      <w:r w:rsidRPr="008E6E5F">
        <w:rPr>
          <w:rFonts w:eastAsia="Times New Roman"/>
          <w:color w:val="000000"/>
          <w:spacing w:val="-2"/>
          <w:sz w:val="28"/>
          <w:szCs w:val="28"/>
          <w:lang w:eastAsia="en-US"/>
        </w:rPr>
        <w:t xml:space="preserve"> </w:t>
      </w:r>
      <w:r>
        <w:rPr>
          <w:rFonts w:eastAsia="Times New Roman"/>
          <w:color w:val="000000"/>
          <w:sz w:val="28"/>
          <w:szCs w:val="28"/>
          <w:lang w:eastAsia="en-US"/>
        </w:rPr>
        <w:t xml:space="preserve"> </w:t>
      </w:r>
      <w:r w:rsidRPr="008E6E5F">
        <w:rPr>
          <w:rFonts w:eastAsia="Times New Roman"/>
          <w:color w:val="000000"/>
          <w:sz w:val="28"/>
          <w:szCs w:val="28"/>
          <w:lang w:eastAsia="en-US"/>
        </w:rPr>
        <w:t xml:space="preserve">в </w:t>
      </w:r>
      <w:r>
        <w:rPr>
          <w:rFonts w:eastAsia="Times New Roman"/>
          <w:color w:val="000000"/>
          <w:spacing w:val="-2"/>
          <w:sz w:val="28"/>
          <w:szCs w:val="28"/>
          <w:lang w:eastAsia="en-US"/>
        </w:rPr>
        <w:t xml:space="preserve"> </w:t>
      </w:r>
      <w:r w:rsidRPr="008E6E5F">
        <w:rPr>
          <w:rFonts w:eastAsia="Times New Roman"/>
          <w:color w:val="000000"/>
          <w:spacing w:val="-4"/>
          <w:sz w:val="28"/>
          <w:szCs w:val="28"/>
          <w:lang w:eastAsia="en-US"/>
        </w:rPr>
        <w:t>т</w:t>
      </w:r>
      <w:r>
        <w:rPr>
          <w:rFonts w:eastAsia="Times New Roman"/>
          <w:color w:val="000000"/>
          <w:sz w:val="28"/>
          <w:szCs w:val="28"/>
          <w:lang w:eastAsia="en-US"/>
        </w:rPr>
        <w:t xml:space="preserve">ечение  </w:t>
      </w:r>
      <w:r w:rsidRPr="008E6E5F">
        <w:rPr>
          <w:rFonts w:eastAsia="Times New Roman"/>
          <w:color w:val="000000"/>
          <w:spacing w:val="-2"/>
          <w:sz w:val="28"/>
          <w:szCs w:val="28"/>
          <w:lang w:eastAsia="en-US"/>
        </w:rPr>
        <w:t>д</w:t>
      </w:r>
      <w:r w:rsidRPr="008E6E5F">
        <w:rPr>
          <w:rFonts w:eastAsia="Times New Roman"/>
          <w:color w:val="000000"/>
          <w:sz w:val="28"/>
          <w:szCs w:val="28"/>
          <w:lang w:eastAsia="en-US"/>
        </w:rPr>
        <w:t>анно</w:t>
      </w:r>
      <w:r w:rsidRPr="008E6E5F">
        <w:rPr>
          <w:rFonts w:eastAsia="Times New Roman"/>
          <w:color w:val="000000"/>
          <w:spacing w:val="-2"/>
          <w:sz w:val="28"/>
          <w:szCs w:val="28"/>
          <w:lang w:eastAsia="en-US"/>
        </w:rPr>
        <w:t>г</w:t>
      </w:r>
      <w:r w:rsidRPr="008E6E5F">
        <w:rPr>
          <w:rFonts w:eastAsia="Times New Roman"/>
          <w:color w:val="000000"/>
          <w:sz w:val="28"/>
          <w:szCs w:val="28"/>
          <w:lang w:eastAsia="en-US"/>
        </w:rPr>
        <w:t>о</w:t>
      </w:r>
      <w:r w:rsidRPr="008E6E5F">
        <w:rPr>
          <w:rFonts w:eastAsia="Times New Roman"/>
          <w:color w:val="000000"/>
          <w:spacing w:val="-7"/>
          <w:sz w:val="28"/>
          <w:szCs w:val="28"/>
          <w:lang w:eastAsia="en-US"/>
        </w:rPr>
        <w:t xml:space="preserve"> </w:t>
      </w:r>
      <w:r w:rsidRPr="008E6E5F">
        <w:rPr>
          <w:rFonts w:eastAsia="Times New Roman"/>
          <w:color w:val="000000"/>
          <w:spacing w:val="-11"/>
          <w:sz w:val="28"/>
          <w:szCs w:val="28"/>
          <w:lang w:eastAsia="en-US"/>
        </w:rPr>
        <w:t xml:space="preserve"> </w:t>
      </w:r>
      <w:r w:rsidRPr="008E6E5F">
        <w:rPr>
          <w:rFonts w:eastAsia="Times New Roman"/>
          <w:color w:val="000000"/>
          <w:sz w:val="28"/>
          <w:szCs w:val="28"/>
          <w:lang w:eastAsia="en-US"/>
        </w:rPr>
        <w:t>пер</w:t>
      </w:r>
      <w:r w:rsidRPr="008E6E5F">
        <w:rPr>
          <w:rFonts w:eastAsia="Times New Roman"/>
          <w:color w:val="000000"/>
          <w:spacing w:val="-3"/>
          <w:sz w:val="28"/>
          <w:szCs w:val="28"/>
          <w:lang w:eastAsia="en-US"/>
        </w:rPr>
        <w:t>и</w:t>
      </w:r>
      <w:r w:rsidRPr="008E6E5F">
        <w:rPr>
          <w:rFonts w:eastAsia="Times New Roman"/>
          <w:color w:val="000000"/>
          <w:sz w:val="28"/>
          <w:szCs w:val="28"/>
          <w:lang w:eastAsia="en-US"/>
        </w:rPr>
        <w:t>о</w:t>
      </w:r>
      <w:r w:rsidRPr="008E6E5F">
        <w:rPr>
          <w:rFonts w:eastAsia="Times New Roman"/>
          <w:color w:val="000000"/>
          <w:spacing w:val="-2"/>
          <w:sz w:val="28"/>
          <w:szCs w:val="28"/>
          <w:lang w:eastAsia="en-US"/>
        </w:rPr>
        <w:t>д</w:t>
      </w:r>
      <w:r w:rsidRPr="008E6E5F">
        <w:rPr>
          <w:rFonts w:eastAsia="Times New Roman"/>
          <w:color w:val="000000"/>
          <w:sz w:val="28"/>
          <w:szCs w:val="28"/>
          <w:lang w:eastAsia="en-US"/>
        </w:rPr>
        <w:t>а.</w:t>
      </w:r>
      <w:r w:rsidRPr="008E6E5F">
        <w:rPr>
          <w:rFonts w:eastAsia="Times New Roman"/>
          <w:color w:val="000000"/>
          <w:spacing w:val="-11"/>
          <w:sz w:val="28"/>
          <w:szCs w:val="28"/>
          <w:lang w:eastAsia="en-US"/>
        </w:rPr>
        <w:t xml:space="preserve"> </w:t>
      </w:r>
      <w:r w:rsidRPr="008E6E5F">
        <w:rPr>
          <w:rFonts w:eastAsia="Times New Roman"/>
          <w:color w:val="000000"/>
          <w:spacing w:val="-7"/>
          <w:sz w:val="28"/>
          <w:szCs w:val="28"/>
          <w:lang w:eastAsia="en-US"/>
        </w:rPr>
        <w:t xml:space="preserve"> </w:t>
      </w:r>
      <w:r w:rsidRPr="008E6E5F">
        <w:rPr>
          <w:rFonts w:eastAsia="Times New Roman"/>
          <w:color w:val="000000"/>
          <w:spacing w:val="-12"/>
          <w:sz w:val="28"/>
          <w:szCs w:val="28"/>
          <w:lang w:eastAsia="en-US"/>
        </w:rPr>
        <w:t xml:space="preserve">                                                                                                                                                                                       </w:t>
      </w:r>
      <w:r w:rsidRPr="008E6E5F">
        <w:rPr>
          <w:rFonts w:eastAsia="Times New Roman"/>
          <w:color w:val="000000"/>
          <w:spacing w:val="-7"/>
          <w:sz w:val="28"/>
          <w:szCs w:val="28"/>
          <w:lang w:eastAsia="en-US"/>
        </w:rPr>
        <w:t xml:space="preserve"> </w:t>
      </w:r>
      <w:r w:rsidRPr="008E6E5F">
        <w:rPr>
          <w:rFonts w:eastAsia="Times New Roman"/>
          <w:color w:val="000000"/>
          <w:sz w:val="28"/>
          <w:szCs w:val="28"/>
          <w:lang w:eastAsia="en-US"/>
        </w:rPr>
        <w:t>Она</w:t>
      </w:r>
      <w:r w:rsidRPr="008E6E5F">
        <w:rPr>
          <w:rFonts w:eastAsia="Times New Roman"/>
          <w:color w:val="000000"/>
          <w:spacing w:val="-11"/>
          <w:sz w:val="28"/>
          <w:szCs w:val="28"/>
          <w:lang w:eastAsia="en-US"/>
        </w:rPr>
        <w:t xml:space="preserve"> </w:t>
      </w:r>
      <w:r w:rsidRPr="008E6E5F">
        <w:rPr>
          <w:rFonts w:eastAsia="Times New Roman"/>
          <w:color w:val="000000"/>
          <w:spacing w:val="-7"/>
          <w:sz w:val="28"/>
          <w:szCs w:val="28"/>
          <w:lang w:eastAsia="en-US"/>
        </w:rPr>
        <w:t xml:space="preserve"> </w:t>
      </w:r>
      <w:r w:rsidRPr="008E6E5F">
        <w:rPr>
          <w:rFonts w:eastAsia="Times New Roman"/>
          <w:color w:val="000000"/>
          <w:spacing w:val="-12"/>
          <w:sz w:val="28"/>
          <w:szCs w:val="28"/>
          <w:lang w:eastAsia="en-US"/>
        </w:rPr>
        <w:t xml:space="preserve">  </w:t>
      </w:r>
      <w:r w:rsidRPr="008E6E5F">
        <w:rPr>
          <w:rFonts w:eastAsia="Times New Roman"/>
          <w:color w:val="000000"/>
          <w:sz w:val="28"/>
          <w:szCs w:val="28"/>
          <w:lang w:eastAsia="en-US"/>
        </w:rPr>
        <w:t>опре</w:t>
      </w:r>
      <w:r w:rsidRPr="008E6E5F">
        <w:rPr>
          <w:rFonts w:eastAsia="Times New Roman"/>
          <w:color w:val="000000"/>
          <w:spacing w:val="-2"/>
          <w:sz w:val="28"/>
          <w:szCs w:val="28"/>
          <w:lang w:eastAsia="en-US"/>
        </w:rPr>
        <w:t>д</w:t>
      </w:r>
      <w:r w:rsidRPr="008E6E5F">
        <w:rPr>
          <w:rFonts w:eastAsia="Times New Roman"/>
          <w:color w:val="000000"/>
          <w:sz w:val="28"/>
          <w:szCs w:val="28"/>
          <w:lang w:eastAsia="en-US"/>
        </w:rPr>
        <w:t>еляет</w:t>
      </w:r>
      <w:r w:rsidRPr="008E6E5F">
        <w:rPr>
          <w:rFonts w:eastAsia="Times New Roman"/>
          <w:color w:val="000000"/>
          <w:spacing w:val="-6"/>
          <w:sz w:val="28"/>
          <w:szCs w:val="28"/>
          <w:lang w:eastAsia="en-US"/>
        </w:rPr>
        <w:t xml:space="preserve"> </w:t>
      </w:r>
      <w:r w:rsidRPr="008E6E5F">
        <w:rPr>
          <w:rFonts w:eastAsia="Times New Roman"/>
          <w:color w:val="000000"/>
          <w:sz w:val="28"/>
          <w:szCs w:val="28"/>
          <w:lang w:eastAsia="en-US"/>
        </w:rPr>
        <w:t>цели</w:t>
      </w:r>
      <w:r w:rsidRPr="008E6E5F">
        <w:rPr>
          <w:rFonts w:eastAsia="Times New Roman"/>
          <w:color w:val="000000"/>
          <w:spacing w:val="-6"/>
          <w:sz w:val="28"/>
          <w:szCs w:val="28"/>
          <w:lang w:eastAsia="en-US"/>
        </w:rPr>
        <w:t>к</w:t>
      </w:r>
      <w:r w:rsidRPr="008E6E5F">
        <w:rPr>
          <w:rFonts w:eastAsia="Times New Roman"/>
          <w:color w:val="000000"/>
          <w:sz w:val="28"/>
          <w:szCs w:val="28"/>
          <w:lang w:eastAsia="en-US"/>
        </w:rPr>
        <w:t>о</w:t>
      </w:r>
      <w:r w:rsidRPr="008E6E5F">
        <w:rPr>
          <w:rFonts w:eastAsia="Times New Roman"/>
          <w:color w:val="000000"/>
          <w:spacing w:val="-3"/>
          <w:sz w:val="28"/>
          <w:szCs w:val="28"/>
          <w:lang w:eastAsia="en-US"/>
        </w:rPr>
        <w:t>м</w:t>
      </w:r>
      <w:r w:rsidRPr="008E6E5F">
        <w:rPr>
          <w:rFonts w:eastAsia="Times New Roman"/>
          <w:color w:val="000000"/>
          <w:spacing w:val="-11"/>
          <w:sz w:val="28"/>
          <w:szCs w:val="28"/>
          <w:lang w:eastAsia="en-US"/>
        </w:rPr>
        <w:t xml:space="preserve"> </w:t>
      </w:r>
      <w:r w:rsidRPr="008E6E5F">
        <w:rPr>
          <w:rFonts w:eastAsia="Times New Roman"/>
          <w:color w:val="000000"/>
          <w:sz w:val="28"/>
          <w:szCs w:val="28"/>
          <w:lang w:eastAsia="en-US"/>
        </w:rPr>
        <w:t>и</w:t>
      </w:r>
      <w:r w:rsidRPr="008E6E5F">
        <w:rPr>
          <w:rFonts w:eastAsia="Times New Roman"/>
          <w:color w:val="000000"/>
          <w:spacing w:val="-7"/>
          <w:sz w:val="28"/>
          <w:szCs w:val="28"/>
          <w:lang w:eastAsia="en-US"/>
        </w:rPr>
        <w:t xml:space="preserve"> </w:t>
      </w:r>
      <w:r w:rsidRPr="008E6E5F">
        <w:rPr>
          <w:rFonts w:eastAsia="Times New Roman"/>
          <w:color w:val="000000"/>
          <w:sz w:val="28"/>
          <w:szCs w:val="28"/>
          <w:lang w:eastAsia="en-US"/>
        </w:rPr>
        <w:t>пол</w:t>
      </w:r>
      <w:r w:rsidRPr="008E6E5F">
        <w:rPr>
          <w:rFonts w:eastAsia="Times New Roman"/>
          <w:color w:val="000000"/>
          <w:spacing w:val="-3"/>
          <w:sz w:val="28"/>
          <w:szCs w:val="28"/>
          <w:lang w:eastAsia="en-US"/>
        </w:rPr>
        <w:t>н</w:t>
      </w:r>
      <w:r w:rsidRPr="008E6E5F">
        <w:rPr>
          <w:rFonts w:eastAsia="Times New Roman"/>
          <w:color w:val="000000"/>
          <w:sz w:val="28"/>
          <w:szCs w:val="28"/>
          <w:lang w:eastAsia="en-US"/>
        </w:rPr>
        <w:t>ость</w:t>
      </w:r>
      <w:r w:rsidRPr="008E6E5F">
        <w:rPr>
          <w:rFonts w:eastAsia="Times New Roman"/>
          <w:color w:val="000000"/>
          <w:spacing w:val="-6"/>
          <w:sz w:val="28"/>
          <w:szCs w:val="28"/>
          <w:lang w:eastAsia="en-US"/>
        </w:rPr>
        <w:t>ю</w:t>
      </w:r>
      <w:r w:rsidRPr="008E6E5F">
        <w:rPr>
          <w:rFonts w:eastAsia="Times New Roman"/>
          <w:color w:val="000000"/>
          <w:spacing w:val="-7"/>
          <w:sz w:val="28"/>
          <w:szCs w:val="28"/>
          <w:lang w:eastAsia="en-US"/>
        </w:rPr>
        <w:t xml:space="preserve"> </w:t>
      </w:r>
      <w:r w:rsidRPr="008E6E5F">
        <w:rPr>
          <w:rFonts w:eastAsia="Times New Roman"/>
          <w:color w:val="000000"/>
          <w:sz w:val="28"/>
          <w:szCs w:val="28"/>
          <w:lang w:eastAsia="en-US"/>
        </w:rPr>
        <w:t>те</w:t>
      </w:r>
      <w:r w:rsidRPr="008E6E5F">
        <w:rPr>
          <w:rFonts w:eastAsia="Times New Roman"/>
          <w:color w:val="000000"/>
          <w:spacing w:val="-7"/>
          <w:sz w:val="28"/>
          <w:szCs w:val="28"/>
          <w:lang w:eastAsia="en-US"/>
        </w:rPr>
        <w:t xml:space="preserve"> </w:t>
      </w:r>
      <w:r w:rsidRPr="008E6E5F">
        <w:rPr>
          <w:rFonts w:eastAsia="Times New Roman"/>
          <w:color w:val="000000"/>
          <w:spacing w:val="-6"/>
          <w:sz w:val="28"/>
          <w:szCs w:val="28"/>
          <w:lang w:eastAsia="en-US"/>
        </w:rPr>
        <w:t>ф</w:t>
      </w:r>
      <w:r w:rsidRPr="008E6E5F">
        <w:rPr>
          <w:rFonts w:eastAsia="Times New Roman"/>
          <w:color w:val="000000"/>
          <w:sz w:val="28"/>
          <w:szCs w:val="28"/>
          <w:lang w:eastAsia="en-US"/>
        </w:rPr>
        <w:t>ор</w:t>
      </w:r>
      <w:r w:rsidRPr="008E6E5F">
        <w:rPr>
          <w:rFonts w:eastAsia="Times New Roman"/>
          <w:color w:val="000000"/>
          <w:spacing w:val="-3"/>
          <w:sz w:val="28"/>
          <w:szCs w:val="28"/>
          <w:lang w:eastAsia="en-US"/>
        </w:rPr>
        <w:t>м</w:t>
      </w:r>
      <w:r w:rsidRPr="008E6E5F">
        <w:rPr>
          <w:rFonts w:eastAsia="Times New Roman"/>
          <w:color w:val="000000"/>
          <w:sz w:val="28"/>
          <w:szCs w:val="28"/>
          <w:lang w:eastAsia="en-US"/>
        </w:rPr>
        <w:t>ы</w:t>
      </w:r>
      <w:r w:rsidRPr="008E6E5F">
        <w:rPr>
          <w:rFonts w:eastAsia="Times New Roman"/>
          <w:color w:val="000000"/>
          <w:spacing w:val="-7"/>
          <w:sz w:val="28"/>
          <w:szCs w:val="28"/>
          <w:lang w:eastAsia="en-US"/>
        </w:rPr>
        <w:t xml:space="preserve"> </w:t>
      </w:r>
      <w:r w:rsidRPr="008E6E5F">
        <w:rPr>
          <w:rFonts w:eastAsia="Times New Roman"/>
          <w:color w:val="000000"/>
          <w:spacing w:val="-3"/>
          <w:sz w:val="28"/>
          <w:szCs w:val="28"/>
          <w:lang w:eastAsia="en-US"/>
        </w:rPr>
        <w:t>и</w:t>
      </w:r>
      <w:r w:rsidRPr="008E6E5F">
        <w:rPr>
          <w:rFonts w:eastAsia="Times New Roman"/>
          <w:color w:val="000000"/>
          <w:spacing w:val="-7"/>
          <w:sz w:val="28"/>
          <w:szCs w:val="28"/>
          <w:lang w:eastAsia="en-US"/>
        </w:rPr>
        <w:t xml:space="preserve"> </w:t>
      </w:r>
      <w:r w:rsidRPr="008E6E5F">
        <w:rPr>
          <w:rFonts w:eastAsia="Times New Roman"/>
          <w:color w:val="000000"/>
          <w:spacing w:val="-4"/>
          <w:sz w:val="28"/>
          <w:szCs w:val="28"/>
          <w:lang w:eastAsia="en-US"/>
        </w:rPr>
        <w:t>т</w:t>
      </w:r>
      <w:r w:rsidRPr="008E6E5F">
        <w:rPr>
          <w:rFonts w:eastAsia="Times New Roman"/>
          <w:color w:val="000000"/>
          <w:sz w:val="28"/>
          <w:szCs w:val="28"/>
          <w:lang w:eastAsia="en-US"/>
        </w:rPr>
        <w:t>о</w:t>
      </w:r>
      <w:r w:rsidRPr="008E6E5F">
        <w:rPr>
          <w:rFonts w:eastAsia="Times New Roman"/>
          <w:color w:val="000000"/>
          <w:spacing w:val="-4"/>
          <w:sz w:val="28"/>
          <w:szCs w:val="28"/>
          <w:lang w:eastAsia="en-US"/>
        </w:rPr>
        <w:t>т</w:t>
      </w:r>
      <w:r w:rsidRPr="008E6E5F">
        <w:rPr>
          <w:rFonts w:eastAsia="Times New Roman"/>
          <w:color w:val="000000"/>
          <w:spacing w:val="-7"/>
          <w:sz w:val="28"/>
          <w:szCs w:val="28"/>
          <w:lang w:eastAsia="en-US"/>
        </w:rPr>
        <w:t xml:space="preserve"> </w:t>
      </w:r>
      <w:r w:rsidRPr="008E6E5F">
        <w:rPr>
          <w:rFonts w:eastAsia="Times New Roman"/>
          <w:color w:val="000000"/>
          <w:sz w:val="28"/>
          <w:szCs w:val="28"/>
          <w:lang w:eastAsia="en-US"/>
        </w:rPr>
        <w:t>п</w:t>
      </w:r>
      <w:r w:rsidRPr="008E6E5F">
        <w:rPr>
          <w:rFonts w:eastAsia="Times New Roman"/>
          <w:color w:val="000000"/>
          <w:spacing w:val="-9"/>
          <w:sz w:val="28"/>
          <w:szCs w:val="28"/>
          <w:lang w:eastAsia="en-US"/>
        </w:rPr>
        <w:t>у</w:t>
      </w:r>
      <w:r w:rsidRPr="008E6E5F">
        <w:rPr>
          <w:rFonts w:eastAsia="Times New Roman"/>
          <w:color w:val="000000"/>
          <w:sz w:val="28"/>
          <w:szCs w:val="28"/>
          <w:lang w:eastAsia="en-US"/>
        </w:rPr>
        <w:t>ть,</w:t>
      </w:r>
      <w:r w:rsidRPr="008E6E5F">
        <w:rPr>
          <w:rFonts w:eastAsia="Times New Roman"/>
          <w:color w:val="000000"/>
          <w:spacing w:val="-7"/>
          <w:sz w:val="28"/>
          <w:szCs w:val="28"/>
          <w:lang w:eastAsia="en-US"/>
        </w:rPr>
        <w:t xml:space="preserve"> </w:t>
      </w:r>
      <w:r w:rsidRPr="008E6E5F">
        <w:rPr>
          <w:rFonts w:eastAsia="Times New Roman"/>
          <w:color w:val="000000"/>
          <w:sz w:val="28"/>
          <w:szCs w:val="28"/>
          <w:lang w:eastAsia="en-US"/>
        </w:rPr>
        <w:t>след</w:t>
      </w:r>
      <w:r w:rsidRPr="008E6E5F">
        <w:rPr>
          <w:rFonts w:eastAsia="Times New Roman"/>
          <w:color w:val="000000"/>
          <w:spacing w:val="-9"/>
          <w:sz w:val="28"/>
          <w:szCs w:val="28"/>
          <w:lang w:eastAsia="en-US"/>
        </w:rPr>
        <w:t>у</w:t>
      </w:r>
      <w:r w:rsidRPr="008E6E5F">
        <w:rPr>
          <w:rFonts w:eastAsia="Times New Roman"/>
          <w:color w:val="000000"/>
          <w:sz w:val="28"/>
          <w:szCs w:val="28"/>
          <w:lang w:eastAsia="en-US"/>
        </w:rPr>
        <w:t>я</w:t>
      </w:r>
      <w:r w:rsidRPr="008E6E5F">
        <w:rPr>
          <w:rFonts w:eastAsia="Times New Roman"/>
          <w:color w:val="000000"/>
          <w:spacing w:val="-7"/>
          <w:sz w:val="28"/>
          <w:szCs w:val="28"/>
          <w:lang w:eastAsia="en-US"/>
        </w:rPr>
        <w:t xml:space="preserve"> </w:t>
      </w:r>
      <w:r w:rsidRPr="008E6E5F">
        <w:rPr>
          <w:rFonts w:eastAsia="Times New Roman"/>
          <w:color w:val="000000"/>
          <w:sz w:val="28"/>
          <w:szCs w:val="28"/>
          <w:lang w:eastAsia="en-US"/>
        </w:rPr>
        <w:t>по</w:t>
      </w:r>
      <w:r w:rsidRPr="008E6E5F">
        <w:rPr>
          <w:rFonts w:eastAsia="Times New Roman"/>
          <w:color w:val="000000"/>
          <w:spacing w:val="-7"/>
          <w:sz w:val="28"/>
          <w:szCs w:val="28"/>
          <w:lang w:eastAsia="en-US"/>
        </w:rPr>
        <w:t xml:space="preserve"> </w:t>
      </w:r>
      <w:r w:rsidRPr="008E6E5F">
        <w:rPr>
          <w:rFonts w:eastAsia="Times New Roman"/>
          <w:color w:val="000000"/>
          <w:spacing w:val="-6"/>
          <w:sz w:val="28"/>
          <w:szCs w:val="28"/>
          <w:lang w:eastAsia="en-US"/>
        </w:rPr>
        <w:t>к</w:t>
      </w:r>
      <w:r w:rsidRPr="008E6E5F">
        <w:rPr>
          <w:rFonts w:eastAsia="Times New Roman"/>
          <w:color w:val="000000"/>
          <w:sz w:val="28"/>
          <w:szCs w:val="28"/>
          <w:lang w:eastAsia="en-US"/>
        </w:rPr>
        <w:t>о</w:t>
      </w:r>
      <w:r w:rsidRPr="008E6E5F">
        <w:rPr>
          <w:rFonts w:eastAsia="Times New Roman"/>
          <w:color w:val="000000"/>
          <w:spacing w:val="-4"/>
          <w:sz w:val="28"/>
          <w:szCs w:val="28"/>
          <w:lang w:eastAsia="en-US"/>
        </w:rPr>
        <w:t>т</w:t>
      </w:r>
      <w:r w:rsidRPr="008E6E5F">
        <w:rPr>
          <w:rFonts w:eastAsia="Times New Roman"/>
          <w:color w:val="000000"/>
          <w:sz w:val="28"/>
          <w:szCs w:val="28"/>
          <w:lang w:eastAsia="en-US"/>
        </w:rPr>
        <w:t>о</w:t>
      </w:r>
      <w:r w:rsidRPr="008E6E5F">
        <w:rPr>
          <w:rFonts w:eastAsia="Times New Roman"/>
          <w:color w:val="000000"/>
          <w:spacing w:val="-4"/>
          <w:sz w:val="28"/>
          <w:szCs w:val="28"/>
          <w:lang w:eastAsia="en-US"/>
        </w:rPr>
        <w:t>р</w:t>
      </w:r>
      <w:r w:rsidRPr="008E6E5F">
        <w:rPr>
          <w:rFonts w:eastAsia="Times New Roman"/>
          <w:color w:val="000000"/>
          <w:sz w:val="28"/>
          <w:szCs w:val="28"/>
          <w:lang w:eastAsia="en-US"/>
        </w:rPr>
        <w:t>ом</w:t>
      </w:r>
      <w:r w:rsidRPr="008E6E5F">
        <w:rPr>
          <w:rFonts w:eastAsia="Times New Roman"/>
          <w:color w:val="000000"/>
          <w:spacing w:val="-9"/>
          <w:sz w:val="28"/>
          <w:szCs w:val="28"/>
          <w:lang w:eastAsia="en-US"/>
        </w:rPr>
        <w:t>у</w:t>
      </w:r>
      <w:r w:rsidRPr="008E6E5F">
        <w:rPr>
          <w:rFonts w:eastAsia="Times New Roman"/>
          <w:color w:val="000000"/>
          <w:sz w:val="28"/>
          <w:szCs w:val="28"/>
          <w:lang w:eastAsia="en-US"/>
        </w:rPr>
        <w:t xml:space="preserve">,  </w:t>
      </w:r>
      <w:r w:rsidRPr="008E6E5F">
        <w:rPr>
          <w:rFonts w:eastAsia="Times New Roman"/>
          <w:sz w:val="28"/>
          <w:szCs w:val="28"/>
          <w:lang w:eastAsia="en-US"/>
        </w:rPr>
        <w:br w:type="textWrapping" w:clear="all"/>
      </w:r>
      <w:r w:rsidRPr="008E6E5F">
        <w:rPr>
          <w:rFonts w:eastAsia="Times New Roman"/>
          <w:color w:val="000000"/>
          <w:sz w:val="28"/>
          <w:szCs w:val="28"/>
          <w:lang w:eastAsia="en-US"/>
        </w:rPr>
        <w:lastRenderedPageBreak/>
        <w:t>ре</w:t>
      </w:r>
      <w:r w:rsidRPr="008E6E5F">
        <w:rPr>
          <w:rFonts w:eastAsia="Times New Roman"/>
          <w:color w:val="000000"/>
          <w:spacing w:val="-2"/>
          <w:sz w:val="28"/>
          <w:szCs w:val="28"/>
          <w:lang w:eastAsia="en-US"/>
        </w:rPr>
        <w:t>б</w:t>
      </w:r>
      <w:r w:rsidRPr="008E6E5F">
        <w:rPr>
          <w:rFonts w:eastAsia="Times New Roman"/>
          <w:color w:val="000000"/>
          <w:sz w:val="28"/>
          <w:szCs w:val="28"/>
          <w:lang w:eastAsia="en-US"/>
        </w:rPr>
        <w:t>енок пр</w:t>
      </w:r>
      <w:r w:rsidRPr="008E6E5F">
        <w:rPr>
          <w:rFonts w:eastAsia="Times New Roman"/>
          <w:color w:val="000000"/>
          <w:spacing w:val="-3"/>
          <w:sz w:val="28"/>
          <w:szCs w:val="28"/>
          <w:lang w:eastAsia="en-US"/>
        </w:rPr>
        <w:t>и</w:t>
      </w:r>
      <w:r w:rsidRPr="008E6E5F">
        <w:rPr>
          <w:rFonts w:eastAsia="Times New Roman"/>
          <w:color w:val="000000"/>
          <w:sz w:val="28"/>
          <w:szCs w:val="28"/>
          <w:lang w:eastAsia="en-US"/>
        </w:rPr>
        <w:t>о</w:t>
      </w:r>
      <w:r w:rsidRPr="008E6E5F">
        <w:rPr>
          <w:rFonts w:eastAsia="Times New Roman"/>
          <w:color w:val="000000"/>
          <w:spacing w:val="-2"/>
          <w:sz w:val="28"/>
          <w:szCs w:val="28"/>
          <w:lang w:eastAsia="en-US"/>
        </w:rPr>
        <w:t>б</w:t>
      </w:r>
      <w:r w:rsidRPr="008E6E5F">
        <w:rPr>
          <w:rFonts w:eastAsia="Times New Roman"/>
          <w:color w:val="000000"/>
          <w:sz w:val="28"/>
          <w:szCs w:val="28"/>
          <w:lang w:eastAsia="en-US"/>
        </w:rPr>
        <w:t xml:space="preserve">ретает </w:t>
      </w:r>
      <w:r w:rsidRPr="008E6E5F">
        <w:rPr>
          <w:rFonts w:eastAsia="Times New Roman"/>
          <w:color w:val="000000"/>
          <w:spacing w:val="-3"/>
          <w:sz w:val="28"/>
          <w:szCs w:val="28"/>
          <w:lang w:eastAsia="en-US"/>
        </w:rPr>
        <w:t>н</w:t>
      </w:r>
      <w:r w:rsidRPr="008E6E5F">
        <w:rPr>
          <w:rFonts w:eastAsia="Times New Roman"/>
          <w:color w:val="000000"/>
          <w:sz w:val="28"/>
          <w:szCs w:val="28"/>
          <w:lang w:eastAsia="en-US"/>
        </w:rPr>
        <w:t>о</w:t>
      </w:r>
      <w:r w:rsidRPr="008E6E5F">
        <w:rPr>
          <w:rFonts w:eastAsia="Times New Roman"/>
          <w:color w:val="000000"/>
          <w:spacing w:val="-2"/>
          <w:sz w:val="28"/>
          <w:szCs w:val="28"/>
          <w:lang w:eastAsia="en-US"/>
        </w:rPr>
        <w:t>в</w:t>
      </w:r>
      <w:r w:rsidRPr="008E6E5F">
        <w:rPr>
          <w:rFonts w:eastAsia="Times New Roman"/>
          <w:color w:val="000000"/>
          <w:sz w:val="28"/>
          <w:szCs w:val="28"/>
          <w:lang w:eastAsia="en-US"/>
        </w:rPr>
        <w:t xml:space="preserve">ые </w:t>
      </w:r>
      <w:r w:rsidRPr="008E6E5F">
        <w:rPr>
          <w:rFonts w:eastAsia="Times New Roman"/>
          <w:color w:val="000000"/>
          <w:spacing w:val="-3"/>
          <w:sz w:val="28"/>
          <w:szCs w:val="28"/>
          <w:lang w:eastAsia="en-US"/>
        </w:rPr>
        <w:t>и</w:t>
      </w:r>
      <w:r w:rsidRPr="008E6E5F">
        <w:rPr>
          <w:rFonts w:eastAsia="Times New Roman"/>
          <w:color w:val="000000"/>
          <w:sz w:val="28"/>
          <w:szCs w:val="28"/>
          <w:lang w:eastAsia="en-US"/>
        </w:rPr>
        <w:t xml:space="preserve"> </w:t>
      </w:r>
      <w:r w:rsidRPr="008E6E5F">
        <w:rPr>
          <w:rFonts w:eastAsia="Times New Roman"/>
          <w:color w:val="000000"/>
          <w:spacing w:val="-3"/>
          <w:sz w:val="28"/>
          <w:szCs w:val="28"/>
          <w:lang w:eastAsia="en-US"/>
        </w:rPr>
        <w:t>н</w:t>
      </w:r>
      <w:r w:rsidRPr="008E6E5F">
        <w:rPr>
          <w:rFonts w:eastAsia="Times New Roman"/>
          <w:color w:val="000000"/>
          <w:sz w:val="28"/>
          <w:szCs w:val="28"/>
          <w:lang w:eastAsia="en-US"/>
        </w:rPr>
        <w:t>о</w:t>
      </w:r>
      <w:r w:rsidRPr="008E6E5F">
        <w:rPr>
          <w:rFonts w:eastAsia="Times New Roman"/>
          <w:color w:val="000000"/>
          <w:spacing w:val="-2"/>
          <w:sz w:val="28"/>
          <w:szCs w:val="28"/>
          <w:lang w:eastAsia="en-US"/>
        </w:rPr>
        <w:t>в</w:t>
      </w:r>
      <w:r w:rsidRPr="008E6E5F">
        <w:rPr>
          <w:rFonts w:eastAsia="Times New Roman"/>
          <w:color w:val="000000"/>
          <w:sz w:val="28"/>
          <w:szCs w:val="28"/>
          <w:lang w:eastAsia="en-US"/>
        </w:rPr>
        <w:t>ые с</w:t>
      </w:r>
      <w:r w:rsidRPr="008E6E5F">
        <w:rPr>
          <w:rFonts w:eastAsia="Times New Roman"/>
          <w:color w:val="000000"/>
          <w:spacing w:val="-2"/>
          <w:sz w:val="28"/>
          <w:szCs w:val="28"/>
          <w:lang w:eastAsia="en-US"/>
        </w:rPr>
        <w:t>в</w:t>
      </w:r>
      <w:r w:rsidRPr="008E6E5F">
        <w:rPr>
          <w:rFonts w:eastAsia="Times New Roman"/>
          <w:color w:val="000000"/>
          <w:sz w:val="28"/>
          <w:szCs w:val="28"/>
          <w:lang w:eastAsia="en-US"/>
        </w:rPr>
        <w:t>ойс</w:t>
      </w:r>
      <w:r w:rsidRPr="008E6E5F">
        <w:rPr>
          <w:rFonts w:eastAsia="Times New Roman"/>
          <w:color w:val="000000"/>
          <w:spacing w:val="-4"/>
          <w:sz w:val="28"/>
          <w:szCs w:val="28"/>
          <w:lang w:eastAsia="en-US"/>
        </w:rPr>
        <w:t>т</w:t>
      </w:r>
      <w:r w:rsidRPr="008E6E5F">
        <w:rPr>
          <w:rFonts w:eastAsia="Times New Roman"/>
          <w:color w:val="000000"/>
          <w:sz w:val="28"/>
          <w:szCs w:val="28"/>
          <w:lang w:eastAsia="en-US"/>
        </w:rPr>
        <w:t xml:space="preserve">ва </w:t>
      </w:r>
      <w:r w:rsidRPr="008E6E5F">
        <w:rPr>
          <w:rFonts w:eastAsia="Times New Roman"/>
          <w:color w:val="000000"/>
          <w:spacing w:val="-5"/>
          <w:sz w:val="28"/>
          <w:szCs w:val="28"/>
          <w:lang w:eastAsia="en-US"/>
        </w:rPr>
        <w:t>с</w:t>
      </w:r>
      <w:r w:rsidRPr="008E6E5F">
        <w:rPr>
          <w:rFonts w:eastAsia="Times New Roman"/>
          <w:color w:val="000000"/>
          <w:sz w:val="28"/>
          <w:szCs w:val="28"/>
          <w:lang w:eastAsia="en-US"/>
        </w:rPr>
        <w:t>вое</w:t>
      </w:r>
      <w:r w:rsidRPr="008E6E5F">
        <w:rPr>
          <w:rFonts w:eastAsia="Times New Roman"/>
          <w:color w:val="000000"/>
          <w:spacing w:val="-3"/>
          <w:sz w:val="28"/>
          <w:szCs w:val="28"/>
          <w:lang w:eastAsia="en-US"/>
        </w:rPr>
        <w:t>й</w:t>
      </w:r>
      <w:r w:rsidRPr="008E6E5F">
        <w:rPr>
          <w:rFonts w:eastAsia="Times New Roman"/>
          <w:color w:val="000000"/>
          <w:sz w:val="28"/>
          <w:szCs w:val="28"/>
          <w:lang w:eastAsia="en-US"/>
        </w:rPr>
        <w:t xml:space="preserve"> лич</w:t>
      </w:r>
      <w:r w:rsidRPr="008E6E5F">
        <w:rPr>
          <w:rFonts w:eastAsia="Times New Roman"/>
          <w:color w:val="000000"/>
          <w:spacing w:val="-3"/>
          <w:sz w:val="28"/>
          <w:szCs w:val="28"/>
          <w:lang w:eastAsia="en-US"/>
        </w:rPr>
        <w:t>н</w:t>
      </w:r>
      <w:r w:rsidRPr="008E6E5F">
        <w:rPr>
          <w:rFonts w:eastAsia="Times New Roman"/>
          <w:color w:val="000000"/>
          <w:sz w:val="28"/>
          <w:szCs w:val="28"/>
          <w:lang w:eastAsia="en-US"/>
        </w:rPr>
        <w:t>ост</w:t>
      </w:r>
      <w:r w:rsidRPr="008E6E5F">
        <w:rPr>
          <w:rFonts w:eastAsia="Times New Roman"/>
          <w:color w:val="000000"/>
          <w:spacing w:val="-2"/>
          <w:sz w:val="28"/>
          <w:szCs w:val="28"/>
          <w:lang w:eastAsia="en-US"/>
        </w:rPr>
        <w:t>и</w:t>
      </w:r>
      <w:r w:rsidRPr="008E6E5F">
        <w:rPr>
          <w:rFonts w:eastAsia="Times New Roman"/>
          <w:color w:val="000000"/>
          <w:sz w:val="28"/>
          <w:szCs w:val="28"/>
          <w:lang w:eastAsia="en-US"/>
        </w:rPr>
        <w:t>, черпая и</w:t>
      </w:r>
      <w:r w:rsidRPr="008E6E5F">
        <w:rPr>
          <w:rFonts w:eastAsia="Times New Roman"/>
          <w:color w:val="000000"/>
          <w:spacing w:val="-4"/>
          <w:sz w:val="28"/>
          <w:szCs w:val="28"/>
          <w:lang w:eastAsia="en-US"/>
        </w:rPr>
        <w:t>х</w:t>
      </w:r>
      <w:r w:rsidRPr="008E6E5F">
        <w:rPr>
          <w:rFonts w:eastAsia="Times New Roman"/>
          <w:color w:val="000000"/>
          <w:sz w:val="28"/>
          <w:szCs w:val="28"/>
          <w:lang w:eastAsia="en-US"/>
        </w:rPr>
        <w:t xml:space="preserve"> из сре</w:t>
      </w:r>
      <w:r w:rsidRPr="008E6E5F">
        <w:rPr>
          <w:rFonts w:eastAsia="Times New Roman"/>
          <w:color w:val="000000"/>
          <w:spacing w:val="-2"/>
          <w:sz w:val="28"/>
          <w:szCs w:val="28"/>
          <w:lang w:eastAsia="en-US"/>
        </w:rPr>
        <w:t>д</w:t>
      </w:r>
      <w:r w:rsidRPr="008E6E5F">
        <w:rPr>
          <w:rFonts w:eastAsia="Times New Roman"/>
          <w:color w:val="000000"/>
          <w:sz w:val="28"/>
          <w:szCs w:val="28"/>
          <w:lang w:eastAsia="en-US"/>
        </w:rPr>
        <w:t>ы, как и</w:t>
      </w:r>
      <w:r w:rsidRPr="008E6E5F">
        <w:rPr>
          <w:rFonts w:eastAsia="Times New Roman"/>
          <w:color w:val="000000"/>
          <w:spacing w:val="-3"/>
          <w:sz w:val="28"/>
          <w:szCs w:val="28"/>
          <w:lang w:eastAsia="en-US"/>
        </w:rPr>
        <w:t>з</w:t>
      </w:r>
      <w:r w:rsidRPr="008E6E5F">
        <w:rPr>
          <w:rFonts w:eastAsia="Times New Roman"/>
          <w:color w:val="000000"/>
          <w:sz w:val="28"/>
          <w:szCs w:val="28"/>
          <w:lang w:eastAsia="en-US"/>
        </w:rPr>
        <w:t xml:space="preserve"> ос</w:t>
      </w:r>
      <w:r w:rsidRPr="008E6E5F">
        <w:rPr>
          <w:rFonts w:eastAsia="Times New Roman"/>
          <w:color w:val="000000"/>
          <w:spacing w:val="-3"/>
          <w:sz w:val="28"/>
          <w:szCs w:val="28"/>
          <w:lang w:eastAsia="en-US"/>
        </w:rPr>
        <w:t>н</w:t>
      </w:r>
      <w:r w:rsidRPr="008E6E5F">
        <w:rPr>
          <w:rFonts w:eastAsia="Times New Roman"/>
          <w:color w:val="000000"/>
          <w:sz w:val="28"/>
          <w:szCs w:val="28"/>
          <w:lang w:eastAsia="en-US"/>
        </w:rPr>
        <w:t>о</w:t>
      </w:r>
      <w:r w:rsidRPr="008E6E5F">
        <w:rPr>
          <w:rFonts w:eastAsia="Times New Roman"/>
          <w:color w:val="000000"/>
          <w:spacing w:val="-2"/>
          <w:sz w:val="28"/>
          <w:szCs w:val="28"/>
          <w:lang w:eastAsia="en-US"/>
        </w:rPr>
        <w:t>в</w:t>
      </w:r>
      <w:r w:rsidRPr="008E6E5F">
        <w:rPr>
          <w:rFonts w:eastAsia="Times New Roman"/>
          <w:color w:val="000000"/>
          <w:spacing w:val="-3"/>
          <w:sz w:val="28"/>
          <w:szCs w:val="28"/>
          <w:lang w:eastAsia="en-US"/>
        </w:rPr>
        <w:t>н</w:t>
      </w:r>
      <w:r w:rsidRPr="008E6E5F">
        <w:rPr>
          <w:rFonts w:eastAsia="Times New Roman"/>
          <w:color w:val="000000"/>
          <w:sz w:val="28"/>
          <w:szCs w:val="28"/>
          <w:lang w:eastAsia="en-US"/>
        </w:rPr>
        <w:t>о</w:t>
      </w:r>
      <w:r w:rsidRPr="008E6E5F">
        <w:rPr>
          <w:rFonts w:eastAsia="Times New Roman"/>
          <w:color w:val="000000"/>
          <w:spacing w:val="-2"/>
          <w:sz w:val="28"/>
          <w:szCs w:val="28"/>
          <w:lang w:eastAsia="en-US"/>
        </w:rPr>
        <w:t>г</w:t>
      </w:r>
      <w:r w:rsidRPr="008E6E5F">
        <w:rPr>
          <w:rFonts w:eastAsia="Times New Roman"/>
          <w:color w:val="000000"/>
          <w:sz w:val="28"/>
          <w:szCs w:val="28"/>
          <w:lang w:eastAsia="en-US"/>
        </w:rPr>
        <w:t>о  источ</w:t>
      </w:r>
      <w:r w:rsidRPr="008E6E5F">
        <w:rPr>
          <w:rFonts w:eastAsia="Times New Roman"/>
          <w:color w:val="000000"/>
          <w:spacing w:val="-3"/>
          <w:sz w:val="28"/>
          <w:szCs w:val="28"/>
          <w:lang w:eastAsia="en-US"/>
        </w:rPr>
        <w:t>н</w:t>
      </w:r>
      <w:r w:rsidRPr="008E6E5F">
        <w:rPr>
          <w:rFonts w:eastAsia="Times New Roman"/>
          <w:color w:val="000000"/>
          <w:sz w:val="28"/>
          <w:szCs w:val="28"/>
          <w:lang w:eastAsia="en-US"/>
        </w:rPr>
        <w:t>ика с</w:t>
      </w:r>
      <w:r w:rsidRPr="008E6E5F">
        <w:rPr>
          <w:rFonts w:eastAsia="Times New Roman"/>
          <w:color w:val="000000"/>
          <w:spacing w:val="-2"/>
          <w:sz w:val="28"/>
          <w:szCs w:val="28"/>
          <w:lang w:eastAsia="en-US"/>
        </w:rPr>
        <w:t>в</w:t>
      </w:r>
      <w:r w:rsidRPr="008E6E5F">
        <w:rPr>
          <w:rFonts w:eastAsia="Times New Roman"/>
          <w:color w:val="000000"/>
          <w:sz w:val="28"/>
          <w:szCs w:val="28"/>
          <w:lang w:eastAsia="en-US"/>
        </w:rPr>
        <w:t>ое</w:t>
      </w:r>
      <w:r w:rsidRPr="008E6E5F">
        <w:rPr>
          <w:rFonts w:eastAsia="Times New Roman"/>
          <w:color w:val="000000"/>
          <w:spacing w:val="-2"/>
          <w:sz w:val="28"/>
          <w:szCs w:val="28"/>
          <w:lang w:eastAsia="en-US"/>
        </w:rPr>
        <w:t>г</w:t>
      </w:r>
      <w:r w:rsidRPr="008E6E5F">
        <w:rPr>
          <w:rFonts w:eastAsia="Times New Roman"/>
          <w:color w:val="000000"/>
          <w:sz w:val="28"/>
          <w:szCs w:val="28"/>
          <w:lang w:eastAsia="en-US"/>
        </w:rPr>
        <w:t>о разви</w:t>
      </w:r>
      <w:r w:rsidRPr="008E6E5F">
        <w:rPr>
          <w:rFonts w:eastAsia="Times New Roman"/>
          <w:color w:val="000000"/>
          <w:spacing w:val="-4"/>
          <w:sz w:val="28"/>
          <w:szCs w:val="28"/>
          <w:lang w:eastAsia="en-US"/>
        </w:rPr>
        <w:t>т</w:t>
      </w:r>
      <w:r w:rsidRPr="008E6E5F">
        <w:rPr>
          <w:rFonts w:eastAsia="Times New Roman"/>
          <w:color w:val="000000"/>
          <w:sz w:val="28"/>
          <w:szCs w:val="28"/>
          <w:lang w:eastAsia="en-US"/>
        </w:rPr>
        <w:t>ия</w:t>
      </w:r>
      <w:r w:rsidRPr="008E6E5F">
        <w:rPr>
          <w:rFonts w:eastAsia="Times New Roman"/>
          <w:color w:val="000000"/>
          <w:spacing w:val="-2"/>
          <w:sz w:val="28"/>
          <w:szCs w:val="28"/>
          <w:lang w:eastAsia="en-US"/>
        </w:rPr>
        <w:t>,</w:t>
      </w:r>
      <w:r w:rsidRPr="008E6E5F">
        <w:rPr>
          <w:rFonts w:eastAsia="Times New Roman"/>
          <w:color w:val="000000"/>
          <w:sz w:val="28"/>
          <w:szCs w:val="28"/>
          <w:lang w:eastAsia="en-US"/>
        </w:rPr>
        <w:t xml:space="preserve"> </w:t>
      </w:r>
      <w:r w:rsidRPr="008E6E5F">
        <w:rPr>
          <w:rFonts w:eastAsia="Times New Roman"/>
          <w:color w:val="000000"/>
          <w:spacing w:val="-4"/>
          <w:sz w:val="28"/>
          <w:szCs w:val="28"/>
          <w:lang w:eastAsia="en-US"/>
        </w:rPr>
        <w:t>т</w:t>
      </w:r>
      <w:r w:rsidRPr="008E6E5F">
        <w:rPr>
          <w:rFonts w:eastAsia="Times New Roman"/>
          <w:color w:val="000000"/>
          <w:sz w:val="28"/>
          <w:szCs w:val="28"/>
          <w:lang w:eastAsia="en-US"/>
        </w:rPr>
        <w:t>о</w:t>
      </w:r>
      <w:r w:rsidRPr="008E6E5F">
        <w:rPr>
          <w:rFonts w:eastAsia="Times New Roman"/>
          <w:color w:val="000000"/>
          <w:spacing w:val="-4"/>
          <w:sz w:val="28"/>
          <w:szCs w:val="28"/>
          <w:lang w:eastAsia="en-US"/>
        </w:rPr>
        <w:t>т</w:t>
      </w:r>
      <w:r w:rsidRPr="008E6E5F">
        <w:rPr>
          <w:rFonts w:eastAsia="Times New Roman"/>
          <w:color w:val="000000"/>
          <w:sz w:val="28"/>
          <w:szCs w:val="28"/>
          <w:lang w:eastAsia="en-US"/>
        </w:rPr>
        <w:t xml:space="preserve"> п</w:t>
      </w:r>
      <w:r w:rsidRPr="008E6E5F">
        <w:rPr>
          <w:rFonts w:eastAsia="Times New Roman"/>
          <w:color w:val="000000"/>
          <w:spacing w:val="-9"/>
          <w:sz w:val="28"/>
          <w:szCs w:val="28"/>
          <w:lang w:eastAsia="en-US"/>
        </w:rPr>
        <w:t>у</w:t>
      </w:r>
      <w:r w:rsidRPr="008E6E5F">
        <w:rPr>
          <w:rFonts w:eastAsia="Times New Roman"/>
          <w:color w:val="000000"/>
          <w:sz w:val="28"/>
          <w:szCs w:val="28"/>
          <w:lang w:eastAsia="en-US"/>
        </w:rPr>
        <w:t xml:space="preserve">ть, по </w:t>
      </w:r>
      <w:r w:rsidRPr="008E6E5F">
        <w:rPr>
          <w:rFonts w:eastAsia="Times New Roman"/>
          <w:color w:val="000000"/>
          <w:spacing w:val="-6"/>
          <w:sz w:val="28"/>
          <w:szCs w:val="28"/>
          <w:lang w:eastAsia="en-US"/>
        </w:rPr>
        <w:t>к</w:t>
      </w:r>
      <w:r w:rsidRPr="008E6E5F">
        <w:rPr>
          <w:rFonts w:eastAsia="Times New Roman"/>
          <w:color w:val="000000"/>
          <w:sz w:val="28"/>
          <w:szCs w:val="28"/>
          <w:lang w:eastAsia="en-US"/>
        </w:rPr>
        <w:t>о</w:t>
      </w:r>
      <w:r w:rsidRPr="008E6E5F">
        <w:rPr>
          <w:rFonts w:eastAsia="Times New Roman"/>
          <w:color w:val="000000"/>
          <w:spacing w:val="-4"/>
          <w:sz w:val="28"/>
          <w:szCs w:val="28"/>
          <w:lang w:eastAsia="en-US"/>
        </w:rPr>
        <w:t>т</w:t>
      </w:r>
      <w:r w:rsidRPr="008E6E5F">
        <w:rPr>
          <w:rFonts w:eastAsia="Times New Roman"/>
          <w:color w:val="000000"/>
          <w:sz w:val="28"/>
          <w:szCs w:val="28"/>
          <w:lang w:eastAsia="en-US"/>
        </w:rPr>
        <w:t>о</w:t>
      </w:r>
      <w:r w:rsidRPr="008E6E5F">
        <w:rPr>
          <w:rFonts w:eastAsia="Times New Roman"/>
          <w:color w:val="000000"/>
          <w:spacing w:val="-4"/>
          <w:sz w:val="28"/>
          <w:szCs w:val="28"/>
          <w:lang w:eastAsia="en-US"/>
        </w:rPr>
        <w:t>р</w:t>
      </w:r>
      <w:r w:rsidRPr="008E6E5F">
        <w:rPr>
          <w:rFonts w:eastAsia="Times New Roman"/>
          <w:color w:val="000000"/>
          <w:sz w:val="28"/>
          <w:szCs w:val="28"/>
          <w:lang w:eastAsia="en-US"/>
        </w:rPr>
        <w:t>ом</w:t>
      </w:r>
      <w:r w:rsidRPr="008E6E5F">
        <w:rPr>
          <w:rFonts w:eastAsia="Times New Roman"/>
          <w:color w:val="000000"/>
          <w:spacing w:val="-9"/>
          <w:sz w:val="28"/>
          <w:szCs w:val="28"/>
          <w:lang w:eastAsia="en-US"/>
        </w:rPr>
        <w:t>у</w:t>
      </w:r>
      <w:r w:rsidRPr="008E6E5F">
        <w:rPr>
          <w:rFonts w:eastAsia="Times New Roman"/>
          <w:color w:val="000000"/>
          <w:sz w:val="28"/>
          <w:szCs w:val="28"/>
          <w:lang w:eastAsia="en-US"/>
        </w:rPr>
        <w:t xml:space="preserve"> социаль</w:t>
      </w:r>
      <w:r w:rsidRPr="008E6E5F">
        <w:rPr>
          <w:rFonts w:eastAsia="Times New Roman"/>
          <w:color w:val="000000"/>
          <w:spacing w:val="-3"/>
          <w:sz w:val="28"/>
          <w:szCs w:val="28"/>
          <w:lang w:eastAsia="en-US"/>
        </w:rPr>
        <w:t>н</w:t>
      </w:r>
      <w:r w:rsidRPr="008E6E5F">
        <w:rPr>
          <w:rFonts w:eastAsia="Times New Roman"/>
          <w:color w:val="000000"/>
          <w:sz w:val="28"/>
          <w:szCs w:val="28"/>
          <w:lang w:eastAsia="en-US"/>
        </w:rPr>
        <w:t>о</w:t>
      </w:r>
      <w:r w:rsidRPr="008E6E5F">
        <w:rPr>
          <w:rFonts w:eastAsia="Times New Roman"/>
          <w:color w:val="000000"/>
          <w:spacing w:val="-5"/>
          <w:sz w:val="28"/>
          <w:szCs w:val="28"/>
          <w:lang w:eastAsia="en-US"/>
        </w:rPr>
        <w:t>е</w:t>
      </w:r>
      <w:r w:rsidRPr="008E6E5F">
        <w:rPr>
          <w:rFonts w:eastAsia="Times New Roman"/>
          <w:color w:val="000000"/>
          <w:sz w:val="28"/>
          <w:szCs w:val="28"/>
          <w:lang w:eastAsia="en-US"/>
        </w:rPr>
        <w:t xml:space="preserve"> ста</w:t>
      </w:r>
      <w:r w:rsidRPr="008E6E5F">
        <w:rPr>
          <w:rFonts w:eastAsia="Times New Roman"/>
          <w:color w:val="000000"/>
          <w:spacing w:val="-3"/>
          <w:sz w:val="28"/>
          <w:szCs w:val="28"/>
          <w:lang w:eastAsia="en-US"/>
        </w:rPr>
        <w:t>н</w:t>
      </w:r>
      <w:r w:rsidRPr="008E6E5F">
        <w:rPr>
          <w:rFonts w:eastAsia="Times New Roman"/>
          <w:color w:val="000000"/>
          <w:sz w:val="28"/>
          <w:szCs w:val="28"/>
          <w:lang w:eastAsia="en-US"/>
        </w:rPr>
        <w:t>ов</w:t>
      </w:r>
      <w:r w:rsidRPr="008E6E5F">
        <w:rPr>
          <w:rFonts w:eastAsia="Times New Roman"/>
          <w:color w:val="000000"/>
          <w:spacing w:val="-3"/>
          <w:sz w:val="28"/>
          <w:szCs w:val="28"/>
          <w:lang w:eastAsia="en-US"/>
        </w:rPr>
        <w:t>и</w:t>
      </w:r>
      <w:r w:rsidRPr="008E6E5F">
        <w:rPr>
          <w:rFonts w:eastAsia="Times New Roman"/>
          <w:color w:val="000000"/>
          <w:sz w:val="28"/>
          <w:szCs w:val="28"/>
          <w:lang w:eastAsia="en-US"/>
        </w:rPr>
        <w:t>тся ин</w:t>
      </w:r>
      <w:r w:rsidRPr="008E6E5F">
        <w:rPr>
          <w:rFonts w:eastAsia="Times New Roman"/>
          <w:color w:val="000000"/>
          <w:spacing w:val="-2"/>
          <w:sz w:val="28"/>
          <w:szCs w:val="28"/>
          <w:lang w:eastAsia="en-US"/>
        </w:rPr>
        <w:t>д</w:t>
      </w:r>
      <w:r w:rsidRPr="008E6E5F">
        <w:rPr>
          <w:rFonts w:eastAsia="Times New Roman"/>
          <w:color w:val="000000"/>
          <w:spacing w:val="-3"/>
          <w:sz w:val="28"/>
          <w:szCs w:val="28"/>
          <w:lang w:eastAsia="en-US"/>
        </w:rPr>
        <w:t>и</w:t>
      </w:r>
      <w:r w:rsidRPr="008E6E5F">
        <w:rPr>
          <w:rFonts w:eastAsia="Times New Roman"/>
          <w:color w:val="000000"/>
          <w:sz w:val="28"/>
          <w:szCs w:val="28"/>
          <w:lang w:eastAsia="en-US"/>
        </w:rPr>
        <w:t>вид</w:t>
      </w:r>
      <w:r w:rsidRPr="008E6E5F">
        <w:rPr>
          <w:rFonts w:eastAsia="Times New Roman"/>
          <w:color w:val="000000"/>
          <w:spacing w:val="-9"/>
          <w:sz w:val="28"/>
          <w:szCs w:val="28"/>
          <w:lang w:eastAsia="en-US"/>
        </w:rPr>
        <w:t>у</w:t>
      </w:r>
      <w:r w:rsidRPr="008E6E5F">
        <w:rPr>
          <w:rFonts w:eastAsia="Times New Roman"/>
          <w:color w:val="000000"/>
          <w:sz w:val="28"/>
          <w:szCs w:val="28"/>
          <w:lang w:eastAsia="en-US"/>
        </w:rPr>
        <w:t>альным</w:t>
      </w:r>
      <w:r w:rsidRPr="008E6E5F">
        <w:rPr>
          <w:rFonts w:eastAsia="Times New Roman"/>
          <w:color w:val="000000"/>
          <w:spacing w:val="-2"/>
          <w:sz w:val="28"/>
          <w:szCs w:val="28"/>
          <w:lang w:eastAsia="en-US"/>
        </w:rPr>
        <w:t>.</w:t>
      </w:r>
      <w:r w:rsidRPr="008E6E5F">
        <w:rPr>
          <w:rFonts w:eastAsia="Times New Roman"/>
          <w:color w:val="000000"/>
          <w:sz w:val="28"/>
          <w:szCs w:val="28"/>
          <w:lang w:eastAsia="en-US"/>
        </w:rPr>
        <w:t xml:space="preserve">  </w:t>
      </w:r>
      <w:r>
        <w:rPr>
          <w:rFonts w:eastAsia="Times New Roman"/>
          <w:color w:val="000000"/>
          <w:sz w:val="28"/>
          <w:szCs w:val="28"/>
          <w:lang w:eastAsia="en-US"/>
        </w:rPr>
        <w:t xml:space="preserve">                                                                                                                    </w:t>
      </w:r>
      <w:r w:rsidRPr="00900F7F">
        <w:rPr>
          <w:rFonts w:eastAsiaTheme="minorHAnsi"/>
          <w:sz w:val="28"/>
          <w:szCs w:val="28"/>
          <w:lang w:eastAsia="en-US"/>
        </w:rPr>
        <w:t xml:space="preserve">Общность строится и задается системой связей и отношений ее участников. </w:t>
      </w:r>
      <w:r w:rsidRPr="005F3428">
        <w:rPr>
          <w:rFonts w:eastAsiaTheme="minorHAnsi"/>
          <w:sz w:val="28"/>
          <w:szCs w:val="28"/>
          <w:lang w:eastAsia="en-US"/>
        </w:rPr>
        <w:t xml:space="preserve">                                                                                </w:t>
      </w:r>
      <w:r w:rsidRPr="00900F7F">
        <w:rPr>
          <w:rFonts w:eastAsiaTheme="minorHAnsi"/>
          <w:sz w:val="28"/>
          <w:szCs w:val="28"/>
          <w:lang w:eastAsia="en-US"/>
        </w:rPr>
        <w:t>В каждом возрасте и каждом случае она будет обладать своей спецификой в зависимости от решаемых воспитательных задач.</w:t>
      </w:r>
      <w:r w:rsidRPr="005F3428">
        <w:rPr>
          <w:rFonts w:eastAsiaTheme="minorHAnsi"/>
          <w:sz w:val="28"/>
          <w:szCs w:val="28"/>
          <w:lang w:eastAsia="en-US"/>
        </w:rPr>
        <w:t xml:space="preserve">                                                                                                                                                                        </w:t>
      </w:r>
      <w:r w:rsidRPr="00900F7F">
        <w:rPr>
          <w:rFonts w:eastAsiaTheme="minorHAnsi"/>
          <w:sz w:val="28"/>
          <w:szCs w:val="28"/>
          <w:lang w:eastAsia="en-US"/>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r>
        <w:rPr>
          <w:rFonts w:eastAsiaTheme="minorHAnsi"/>
          <w:sz w:val="28"/>
          <w:szCs w:val="28"/>
          <w:lang w:eastAsia="en-US"/>
        </w:rPr>
        <w:t xml:space="preserve"> </w:t>
      </w:r>
      <w:r>
        <w:rPr>
          <w:rFonts w:eastAsia="Times New Roman"/>
          <w:color w:val="000000"/>
          <w:sz w:val="28"/>
          <w:szCs w:val="28"/>
          <w:lang w:eastAsia="en-US"/>
        </w:rPr>
        <w:t xml:space="preserve">                                                                                                                                                           </w:t>
      </w:r>
      <w:r w:rsidRPr="00516CAF">
        <w:rPr>
          <w:rFonts w:eastAsiaTheme="minorHAnsi"/>
          <w:i/>
          <w:sz w:val="28"/>
          <w:szCs w:val="28"/>
          <w:lang w:eastAsia="en-US"/>
        </w:rPr>
        <w:t xml:space="preserve">Особенности организации всех общностей и их роль в процессе воспитания детей.                                                          </w:t>
      </w:r>
      <w:r w:rsidRPr="00516CAF">
        <w:rPr>
          <w:rFonts w:eastAsia="Times New Roman"/>
          <w:i/>
          <w:color w:val="000000"/>
          <w:sz w:val="28"/>
          <w:szCs w:val="28"/>
          <w:lang w:eastAsia="en-US"/>
        </w:rPr>
        <w:t xml:space="preserve">                                                                                                                              </w:t>
      </w:r>
      <w:r w:rsidRPr="00900F7F">
        <w:rPr>
          <w:rFonts w:eastAsiaTheme="minorHAnsi"/>
          <w:sz w:val="28"/>
          <w:szCs w:val="28"/>
          <w:lang w:eastAsia="en-US"/>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r w:rsidRPr="005F3428">
        <w:rPr>
          <w:rFonts w:eastAsiaTheme="minorHAnsi"/>
          <w:sz w:val="28"/>
          <w:szCs w:val="28"/>
          <w:lang w:eastAsia="en-US"/>
        </w:rPr>
        <w:t xml:space="preserve">                                           </w:t>
      </w:r>
      <w:r>
        <w:rPr>
          <w:rFonts w:eastAsiaTheme="minorHAnsi"/>
          <w:sz w:val="28"/>
          <w:szCs w:val="28"/>
          <w:lang w:eastAsia="en-US"/>
        </w:rPr>
        <w:t xml:space="preserve">                                                        </w:t>
      </w:r>
      <w:r w:rsidRPr="00516CAF">
        <w:rPr>
          <w:rFonts w:eastAsia="Calibri"/>
          <w:i/>
          <w:sz w:val="28"/>
          <w:szCs w:val="28"/>
          <w:lang w:eastAsia="en-US"/>
        </w:rPr>
        <w:t>Профессиональная общность</w:t>
      </w:r>
      <w:r w:rsidRPr="00EA537F">
        <w:rPr>
          <w:rFonts w:eastAsia="Calibri"/>
          <w:b/>
          <w:sz w:val="28"/>
          <w:szCs w:val="28"/>
          <w:lang w:eastAsia="en-US"/>
        </w:rPr>
        <w:t xml:space="preserve"> – </w:t>
      </w:r>
      <w:r w:rsidRPr="00EA537F">
        <w:rPr>
          <w:rFonts w:eastAsia="Calibri"/>
          <w:sz w:val="28"/>
          <w:szCs w:val="28"/>
          <w:lang w:eastAsia="en-US"/>
        </w:rPr>
        <w:t>это устойчивая система связей и отношений между людьми, единство целей и задач воспитания, реализуемое всеми</w:t>
      </w:r>
      <w:r w:rsidRPr="00EA537F">
        <w:rPr>
          <w:rFonts w:eastAsia="Calibri"/>
          <w:b/>
          <w:sz w:val="28"/>
          <w:szCs w:val="28"/>
          <w:lang w:eastAsia="en-US"/>
        </w:rPr>
        <w:t xml:space="preserve"> </w:t>
      </w:r>
      <w:r w:rsidRPr="00EA537F">
        <w:rPr>
          <w:rFonts w:eastAsia="Calibri"/>
          <w:sz w:val="28"/>
          <w:szCs w:val="28"/>
          <w:lang w:eastAsia="en-US"/>
        </w:rPr>
        <w:t>сотрудниками ДОУ. Участники общности разделяют те ценности, которые заложены в основу Программы. Основой эффективности общности является рефлексия собственной профессиональной деятельности.</w:t>
      </w:r>
    </w:p>
    <w:p w:rsidR="00B35E7F" w:rsidRDefault="00B6389F" w:rsidP="00B6389F">
      <w:pPr>
        <w:rPr>
          <w:rFonts w:eastAsia="Calibri"/>
          <w:sz w:val="28"/>
          <w:szCs w:val="28"/>
          <w:lang w:eastAsia="en-US"/>
        </w:rPr>
      </w:pPr>
      <w:r w:rsidRPr="00EA537F">
        <w:rPr>
          <w:rFonts w:eastAsia="Calibri"/>
          <w:sz w:val="28"/>
          <w:szCs w:val="28"/>
          <w:lang w:eastAsia="en-US"/>
        </w:rPr>
        <w:t>В нашем ДОУ создано несколько профессиональных общностей (сообществ):</w:t>
      </w:r>
      <w:r>
        <w:rPr>
          <w:rFonts w:eastAsia="Calibri"/>
          <w:sz w:val="28"/>
          <w:szCs w:val="28"/>
          <w:lang w:eastAsia="en-US"/>
        </w:rPr>
        <w:t xml:space="preserve">                                 </w:t>
      </w:r>
    </w:p>
    <w:p w:rsidR="00B6389F" w:rsidRPr="00EA537F" w:rsidRDefault="00B6389F" w:rsidP="00B6389F">
      <w:pPr>
        <w:rPr>
          <w:rFonts w:eastAsia="Calibri"/>
          <w:sz w:val="28"/>
          <w:szCs w:val="28"/>
          <w:lang w:eastAsia="en-US"/>
        </w:rPr>
      </w:pPr>
      <w:r w:rsidRPr="00EA537F">
        <w:rPr>
          <w:rFonts w:eastAsia="Calibri"/>
          <w:sz w:val="28"/>
          <w:szCs w:val="28"/>
          <w:lang w:eastAsia="en-US"/>
        </w:rPr>
        <w:t>- педагогический совет;</w:t>
      </w:r>
    </w:p>
    <w:p w:rsidR="00B35E7F" w:rsidRDefault="00B6389F" w:rsidP="00B6389F">
      <w:pPr>
        <w:rPr>
          <w:rFonts w:eastAsiaTheme="minorHAnsi"/>
          <w:sz w:val="28"/>
          <w:szCs w:val="28"/>
          <w:lang w:eastAsia="en-US"/>
        </w:rPr>
      </w:pPr>
      <w:r w:rsidRPr="00EA537F">
        <w:rPr>
          <w:rFonts w:eastAsia="Calibri"/>
          <w:sz w:val="28"/>
          <w:szCs w:val="28"/>
          <w:lang w:eastAsia="en-US"/>
        </w:rPr>
        <w:t>- методический совет;</w:t>
      </w:r>
      <w:r>
        <w:rPr>
          <w:rFonts w:eastAsia="Calibri"/>
          <w:sz w:val="28"/>
          <w:szCs w:val="28"/>
          <w:lang w:eastAsia="en-US"/>
        </w:rPr>
        <w:t xml:space="preserve">                                                                                                                </w:t>
      </w:r>
      <w:r w:rsidRPr="005F3428">
        <w:rPr>
          <w:rFonts w:eastAsia="Times New Roman"/>
          <w:color w:val="000000"/>
          <w:sz w:val="28"/>
          <w:szCs w:val="28"/>
          <w:lang w:eastAsia="en-US"/>
        </w:rPr>
        <w:t>Процесс</w:t>
      </w:r>
      <w:r w:rsidRPr="005F3428">
        <w:rPr>
          <w:rFonts w:eastAsia="Times New Roman"/>
          <w:color w:val="000000"/>
          <w:spacing w:val="21"/>
          <w:sz w:val="28"/>
          <w:szCs w:val="28"/>
          <w:lang w:eastAsia="en-US"/>
        </w:rPr>
        <w:t xml:space="preserve"> </w:t>
      </w:r>
      <w:r w:rsidRPr="005F3428">
        <w:rPr>
          <w:rFonts w:eastAsia="Times New Roman"/>
          <w:color w:val="000000"/>
          <w:spacing w:val="-2"/>
          <w:sz w:val="28"/>
          <w:szCs w:val="28"/>
          <w:lang w:eastAsia="en-US"/>
        </w:rPr>
        <w:t>в</w:t>
      </w:r>
      <w:r w:rsidRPr="005F3428">
        <w:rPr>
          <w:rFonts w:eastAsia="Times New Roman"/>
          <w:color w:val="000000"/>
          <w:sz w:val="28"/>
          <w:szCs w:val="28"/>
          <w:lang w:eastAsia="en-US"/>
        </w:rPr>
        <w:t>оспитан</w:t>
      </w:r>
      <w:r w:rsidRPr="005F3428">
        <w:rPr>
          <w:rFonts w:eastAsia="Times New Roman"/>
          <w:color w:val="000000"/>
          <w:spacing w:val="-3"/>
          <w:sz w:val="28"/>
          <w:szCs w:val="28"/>
          <w:lang w:eastAsia="en-US"/>
        </w:rPr>
        <w:t>и</w:t>
      </w:r>
      <w:r w:rsidRPr="005F3428">
        <w:rPr>
          <w:rFonts w:eastAsia="Times New Roman"/>
          <w:color w:val="000000"/>
          <w:sz w:val="28"/>
          <w:szCs w:val="28"/>
          <w:lang w:eastAsia="en-US"/>
        </w:rPr>
        <w:t>я</w:t>
      </w:r>
      <w:r w:rsidRPr="005F3428">
        <w:rPr>
          <w:rFonts w:eastAsia="Times New Roman"/>
          <w:color w:val="000000"/>
          <w:spacing w:val="26"/>
          <w:sz w:val="28"/>
          <w:szCs w:val="28"/>
          <w:lang w:eastAsia="en-US"/>
        </w:rPr>
        <w:t xml:space="preserve"> </w:t>
      </w:r>
      <w:r w:rsidRPr="005F3428">
        <w:rPr>
          <w:rFonts w:eastAsia="Times New Roman"/>
          <w:color w:val="000000"/>
          <w:spacing w:val="-2"/>
          <w:sz w:val="28"/>
          <w:szCs w:val="28"/>
          <w:lang w:eastAsia="en-US"/>
        </w:rPr>
        <w:t>д</w:t>
      </w:r>
      <w:r w:rsidRPr="005F3428">
        <w:rPr>
          <w:rFonts w:eastAsia="Times New Roman"/>
          <w:color w:val="000000"/>
          <w:sz w:val="28"/>
          <w:szCs w:val="28"/>
          <w:lang w:eastAsia="en-US"/>
        </w:rPr>
        <w:t>ете</w:t>
      </w:r>
      <w:r w:rsidRPr="005F3428">
        <w:rPr>
          <w:rFonts w:eastAsia="Times New Roman"/>
          <w:color w:val="000000"/>
          <w:spacing w:val="-3"/>
          <w:sz w:val="28"/>
          <w:szCs w:val="28"/>
          <w:lang w:eastAsia="en-US"/>
        </w:rPr>
        <w:t>й</w:t>
      </w:r>
      <w:r w:rsidRPr="005F3428">
        <w:rPr>
          <w:rFonts w:eastAsia="Times New Roman"/>
          <w:color w:val="000000"/>
          <w:spacing w:val="26"/>
          <w:sz w:val="28"/>
          <w:szCs w:val="28"/>
          <w:lang w:eastAsia="en-US"/>
        </w:rPr>
        <w:t xml:space="preserve"> </w:t>
      </w:r>
      <w:r w:rsidRPr="005F3428">
        <w:rPr>
          <w:rFonts w:eastAsia="Times New Roman"/>
          <w:color w:val="000000"/>
          <w:spacing w:val="25"/>
          <w:sz w:val="28"/>
          <w:szCs w:val="28"/>
          <w:lang w:eastAsia="en-US"/>
        </w:rPr>
        <w:t xml:space="preserve"> </w:t>
      </w:r>
      <w:r w:rsidRPr="005F3428">
        <w:rPr>
          <w:rFonts w:eastAsia="Times New Roman"/>
          <w:color w:val="000000"/>
          <w:sz w:val="28"/>
          <w:szCs w:val="28"/>
          <w:lang w:eastAsia="en-US"/>
        </w:rPr>
        <w:t>связа</w:t>
      </w:r>
      <w:r w:rsidRPr="005F3428">
        <w:rPr>
          <w:rFonts w:eastAsia="Times New Roman"/>
          <w:color w:val="000000"/>
          <w:spacing w:val="-3"/>
          <w:sz w:val="28"/>
          <w:szCs w:val="28"/>
          <w:lang w:eastAsia="en-US"/>
        </w:rPr>
        <w:t>н</w:t>
      </w:r>
      <w:r w:rsidRPr="005F3428">
        <w:rPr>
          <w:rFonts w:eastAsia="Times New Roman"/>
          <w:color w:val="000000"/>
          <w:spacing w:val="26"/>
          <w:sz w:val="28"/>
          <w:szCs w:val="28"/>
          <w:lang w:eastAsia="en-US"/>
        </w:rPr>
        <w:t xml:space="preserve"> </w:t>
      </w:r>
      <w:r w:rsidRPr="005F3428">
        <w:rPr>
          <w:rFonts w:eastAsia="Times New Roman"/>
          <w:color w:val="000000"/>
          <w:sz w:val="28"/>
          <w:szCs w:val="28"/>
          <w:lang w:eastAsia="en-US"/>
        </w:rPr>
        <w:t>с</w:t>
      </w:r>
      <w:r w:rsidRPr="005F3428">
        <w:rPr>
          <w:rFonts w:eastAsia="Times New Roman"/>
          <w:color w:val="000000"/>
          <w:spacing w:val="26"/>
          <w:sz w:val="28"/>
          <w:szCs w:val="28"/>
          <w:lang w:eastAsia="en-US"/>
        </w:rPr>
        <w:t xml:space="preserve"> </w:t>
      </w:r>
      <w:r w:rsidRPr="005F3428">
        <w:rPr>
          <w:rFonts w:eastAsia="Times New Roman"/>
          <w:color w:val="000000"/>
          <w:spacing w:val="-2"/>
          <w:sz w:val="28"/>
          <w:szCs w:val="28"/>
          <w:lang w:eastAsia="en-US"/>
        </w:rPr>
        <w:t>д</w:t>
      </w:r>
      <w:r w:rsidRPr="005F3428">
        <w:rPr>
          <w:rFonts w:eastAsia="Times New Roman"/>
          <w:color w:val="000000"/>
          <w:sz w:val="28"/>
          <w:szCs w:val="28"/>
          <w:lang w:eastAsia="en-US"/>
        </w:rPr>
        <w:t>еятель</w:t>
      </w:r>
      <w:r w:rsidRPr="005F3428">
        <w:rPr>
          <w:rFonts w:eastAsia="Times New Roman"/>
          <w:color w:val="000000"/>
          <w:spacing w:val="-3"/>
          <w:sz w:val="28"/>
          <w:szCs w:val="28"/>
          <w:lang w:eastAsia="en-US"/>
        </w:rPr>
        <w:t>н</w:t>
      </w:r>
      <w:r w:rsidRPr="005F3428">
        <w:rPr>
          <w:rFonts w:eastAsia="Times New Roman"/>
          <w:color w:val="000000"/>
          <w:sz w:val="28"/>
          <w:szCs w:val="28"/>
          <w:lang w:eastAsia="en-US"/>
        </w:rPr>
        <w:t>ость</w:t>
      </w:r>
      <w:r w:rsidRPr="005F3428">
        <w:rPr>
          <w:rFonts w:eastAsia="Times New Roman"/>
          <w:color w:val="000000"/>
          <w:spacing w:val="-6"/>
          <w:sz w:val="28"/>
          <w:szCs w:val="28"/>
          <w:lang w:eastAsia="en-US"/>
        </w:rPr>
        <w:t>ю</w:t>
      </w:r>
      <w:r w:rsidRPr="005F3428">
        <w:rPr>
          <w:rFonts w:eastAsia="Times New Roman"/>
          <w:color w:val="000000"/>
          <w:spacing w:val="26"/>
          <w:sz w:val="28"/>
          <w:szCs w:val="28"/>
          <w:lang w:eastAsia="en-US"/>
        </w:rPr>
        <w:t xml:space="preserve"> </w:t>
      </w:r>
      <w:r w:rsidRPr="005F3428">
        <w:rPr>
          <w:rFonts w:eastAsia="Times New Roman"/>
          <w:color w:val="000000"/>
          <w:sz w:val="28"/>
          <w:szCs w:val="28"/>
          <w:lang w:eastAsia="en-US"/>
        </w:rPr>
        <w:t>раз</w:t>
      </w:r>
      <w:r w:rsidRPr="005F3428">
        <w:rPr>
          <w:rFonts w:eastAsia="Times New Roman"/>
          <w:color w:val="000000"/>
          <w:spacing w:val="-3"/>
          <w:sz w:val="28"/>
          <w:szCs w:val="28"/>
          <w:lang w:eastAsia="en-US"/>
        </w:rPr>
        <w:t>н</w:t>
      </w:r>
      <w:r w:rsidRPr="005F3428">
        <w:rPr>
          <w:rFonts w:eastAsia="Times New Roman"/>
          <w:color w:val="000000"/>
          <w:sz w:val="28"/>
          <w:szCs w:val="28"/>
          <w:lang w:eastAsia="en-US"/>
        </w:rPr>
        <w:t>ы</w:t>
      </w:r>
      <w:r w:rsidRPr="005F3428">
        <w:rPr>
          <w:rFonts w:eastAsia="Times New Roman"/>
          <w:color w:val="000000"/>
          <w:spacing w:val="-4"/>
          <w:sz w:val="28"/>
          <w:szCs w:val="28"/>
          <w:lang w:eastAsia="en-US"/>
        </w:rPr>
        <w:t>х</w:t>
      </w:r>
      <w:r w:rsidRPr="005F3428">
        <w:rPr>
          <w:rFonts w:eastAsia="Times New Roman"/>
          <w:color w:val="000000"/>
          <w:spacing w:val="26"/>
          <w:sz w:val="28"/>
          <w:szCs w:val="28"/>
          <w:lang w:eastAsia="en-US"/>
        </w:rPr>
        <w:t xml:space="preserve"> </w:t>
      </w:r>
      <w:r w:rsidRPr="005F3428">
        <w:rPr>
          <w:rFonts w:eastAsia="Times New Roman"/>
          <w:color w:val="000000"/>
          <w:sz w:val="28"/>
          <w:szCs w:val="28"/>
          <w:lang w:eastAsia="en-US"/>
        </w:rPr>
        <w:t>ви</w:t>
      </w:r>
      <w:r w:rsidRPr="005F3428">
        <w:rPr>
          <w:rFonts w:eastAsia="Times New Roman"/>
          <w:color w:val="000000"/>
          <w:spacing w:val="-2"/>
          <w:sz w:val="28"/>
          <w:szCs w:val="28"/>
          <w:lang w:eastAsia="en-US"/>
        </w:rPr>
        <w:t>д</w:t>
      </w:r>
      <w:r w:rsidRPr="005F3428">
        <w:rPr>
          <w:rFonts w:eastAsia="Times New Roman"/>
          <w:color w:val="000000"/>
          <w:sz w:val="28"/>
          <w:szCs w:val="28"/>
          <w:lang w:eastAsia="en-US"/>
        </w:rPr>
        <w:t>о</w:t>
      </w:r>
      <w:r w:rsidRPr="005F3428">
        <w:rPr>
          <w:rFonts w:eastAsia="Times New Roman"/>
          <w:color w:val="000000"/>
          <w:spacing w:val="-2"/>
          <w:sz w:val="28"/>
          <w:szCs w:val="28"/>
          <w:lang w:eastAsia="en-US"/>
        </w:rPr>
        <w:t>в</w:t>
      </w:r>
      <w:r w:rsidRPr="005F3428">
        <w:rPr>
          <w:rFonts w:eastAsia="Times New Roman"/>
          <w:color w:val="000000"/>
          <w:spacing w:val="21"/>
          <w:sz w:val="28"/>
          <w:szCs w:val="28"/>
          <w:lang w:eastAsia="en-US"/>
        </w:rPr>
        <w:t xml:space="preserve"> </w:t>
      </w:r>
      <w:r w:rsidRPr="005F3428">
        <w:rPr>
          <w:rFonts w:eastAsia="Times New Roman"/>
          <w:color w:val="000000"/>
          <w:sz w:val="28"/>
          <w:szCs w:val="28"/>
          <w:lang w:eastAsia="en-US"/>
        </w:rPr>
        <w:t>о</w:t>
      </w:r>
      <w:r w:rsidRPr="005F3428">
        <w:rPr>
          <w:rFonts w:eastAsia="Times New Roman"/>
          <w:color w:val="000000"/>
          <w:spacing w:val="-2"/>
          <w:sz w:val="28"/>
          <w:szCs w:val="28"/>
          <w:lang w:eastAsia="en-US"/>
        </w:rPr>
        <w:t>бщ</w:t>
      </w:r>
      <w:r w:rsidRPr="005F3428">
        <w:rPr>
          <w:rFonts w:eastAsia="Times New Roman"/>
          <w:color w:val="000000"/>
          <w:sz w:val="28"/>
          <w:szCs w:val="28"/>
          <w:lang w:eastAsia="en-US"/>
        </w:rPr>
        <w:t>ностей  (</w:t>
      </w:r>
      <w:r w:rsidRPr="005F3428">
        <w:rPr>
          <w:rFonts w:eastAsia="Times New Roman"/>
          <w:color w:val="000000"/>
          <w:spacing w:val="-2"/>
          <w:sz w:val="28"/>
          <w:szCs w:val="28"/>
          <w:lang w:eastAsia="en-US"/>
        </w:rPr>
        <w:t>д</w:t>
      </w:r>
      <w:r w:rsidRPr="005F3428">
        <w:rPr>
          <w:rFonts w:eastAsia="Times New Roman"/>
          <w:color w:val="000000"/>
          <w:sz w:val="28"/>
          <w:szCs w:val="28"/>
          <w:lang w:eastAsia="en-US"/>
        </w:rPr>
        <w:t>етски</w:t>
      </w:r>
      <w:r w:rsidRPr="005F3428">
        <w:rPr>
          <w:rFonts w:eastAsia="Times New Roman"/>
          <w:color w:val="000000"/>
          <w:spacing w:val="-4"/>
          <w:sz w:val="28"/>
          <w:szCs w:val="28"/>
          <w:lang w:eastAsia="en-US"/>
        </w:rPr>
        <w:t>х</w:t>
      </w:r>
      <w:r w:rsidRPr="005F3428">
        <w:rPr>
          <w:rFonts w:eastAsia="Times New Roman"/>
          <w:color w:val="000000"/>
          <w:sz w:val="28"/>
          <w:szCs w:val="28"/>
          <w:lang w:eastAsia="en-US"/>
        </w:rPr>
        <w:t xml:space="preserve">, </w:t>
      </w:r>
      <w:r w:rsidRPr="005F3428">
        <w:rPr>
          <w:rFonts w:eastAsia="Times New Roman"/>
          <w:color w:val="000000"/>
          <w:spacing w:val="-2"/>
          <w:sz w:val="28"/>
          <w:szCs w:val="28"/>
          <w:lang w:eastAsia="en-US"/>
        </w:rPr>
        <w:t>д</w:t>
      </w:r>
      <w:r w:rsidRPr="005F3428">
        <w:rPr>
          <w:rFonts w:eastAsia="Times New Roman"/>
          <w:color w:val="000000"/>
          <w:sz w:val="28"/>
          <w:szCs w:val="28"/>
          <w:lang w:eastAsia="en-US"/>
        </w:rPr>
        <w:t>етско-вз</w:t>
      </w:r>
      <w:r w:rsidRPr="005F3428">
        <w:rPr>
          <w:rFonts w:eastAsia="Times New Roman"/>
          <w:color w:val="000000"/>
          <w:spacing w:val="-4"/>
          <w:sz w:val="28"/>
          <w:szCs w:val="28"/>
          <w:lang w:eastAsia="en-US"/>
        </w:rPr>
        <w:t>р</w:t>
      </w:r>
      <w:r w:rsidRPr="005F3428">
        <w:rPr>
          <w:rFonts w:eastAsia="Times New Roman"/>
          <w:color w:val="000000"/>
          <w:sz w:val="28"/>
          <w:szCs w:val="28"/>
          <w:lang w:eastAsia="en-US"/>
        </w:rPr>
        <w:t>ослы</w:t>
      </w:r>
      <w:r w:rsidRPr="005F3428">
        <w:rPr>
          <w:rFonts w:eastAsia="Times New Roman"/>
          <w:color w:val="000000"/>
          <w:spacing w:val="-4"/>
          <w:sz w:val="28"/>
          <w:szCs w:val="28"/>
          <w:lang w:eastAsia="en-US"/>
        </w:rPr>
        <w:t>х</w:t>
      </w:r>
      <w:r w:rsidRPr="005F3428">
        <w:rPr>
          <w:rFonts w:eastAsia="Times New Roman"/>
          <w:color w:val="000000"/>
          <w:sz w:val="28"/>
          <w:szCs w:val="28"/>
          <w:lang w:eastAsia="en-US"/>
        </w:rPr>
        <w:t>, п</w:t>
      </w:r>
      <w:r w:rsidRPr="005F3428">
        <w:rPr>
          <w:rFonts w:eastAsia="Times New Roman"/>
          <w:color w:val="000000"/>
          <w:spacing w:val="-4"/>
          <w:sz w:val="28"/>
          <w:szCs w:val="28"/>
          <w:lang w:eastAsia="en-US"/>
        </w:rPr>
        <w:t>р</w:t>
      </w:r>
      <w:r w:rsidRPr="005F3428">
        <w:rPr>
          <w:rFonts w:eastAsia="Times New Roman"/>
          <w:color w:val="000000"/>
          <w:sz w:val="28"/>
          <w:szCs w:val="28"/>
          <w:lang w:eastAsia="en-US"/>
        </w:rPr>
        <w:t>офесс</w:t>
      </w:r>
      <w:r w:rsidRPr="005F3428">
        <w:rPr>
          <w:rFonts w:eastAsia="Times New Roman"/>
          <w:color w:val="000000"/>
          <w:spacing w:val="-3"/>
          <w:sz w:val="28"/>
          <w:szCs w:val="28"/>
          <w:lang w:eastAsia="en-US"/>
        </w:rPr>
        <w:t>и</w:t>
      </w:r>
      <w:r w:rsidRPr="005F3428">
        <w:rPr>
          <w:rFonts w:eastAsia="Times New Roman"/>
          <w:color w:val="000000"/>
          <w:sz w:val="28"/>
          <w:szCs w:val="28"/>
          <w:lang w:eastAsia="en-US"/>
        </w:rPr>
        <w:t>ональ</w:t>
      </w:r>
      <w:r w:rsidRPr="005F3428">
        <w:rPr>
          <w:rFonts w:eastAsia="Times New Roman"/>
          <w:color w:val="000000"/>
          <w:spacing w:val="-3"/>
          <w:sz w:val="28"/>
          <w:szCs w:val="28"/>
          <w:lang w:eastAsia="en-US"/>
        </w:rPr>
        <w:t>н</w:t>
      </w:r>
      <w:r w:rsidRPr="005F3428">
        <w:rPr>
          <w:rFonts w:eastAsia="Times New Roman"/>
          <w:color w:val="000000"/>
          <w:sz w:val="28"/>
          <w:szCs w:val="28"/>
          <w:lang w:eastAsia="en-US"/>
        </w:rPr>
        <w:t>о-</w:t>
      </w:r>
      <w:r w:rsidRPr="005F3428">
        <w:rPr>
          <w:rFonts w:eastAsia="Times New Roman"/>
          <w:color w:val="000000"/>
          <w:spacing w:val="-4"/>
          <w:sz w:val="28"/>
          <w:szCs w:val="28"/>
          <w:lang w:eastAsia="en-US"/>
        </w:rPr>
        <w:t>р</w:t>
      </w:r>
      <w:r w:rsidRPr="005F3428">
        <w:rPr>
          <w:rFonts w:eastAsia="Times New Roman"/>
          <w:color w:val="000000"/>
          <w:sz w:val="28"/>
          <w:szCs w:val="28"/>
          <w:lang w:eastAsia="en-US"/>
        </w:rPr>
        <w:t>о</w:t>
      </w:r>
      <w:r w:rsidRPr="005F3428">
        <w:rPr>
          <w:rFonts w:eastAsia="Times New Roman"/>
          <w:color w:val="000000"/>
          <w:spacing w:val="-2"/>
          <w:sz w:val="28"/>
          <w:szCs w:val="28"/>
          <w:lang w:eastAsia="en-US"/>
        </w:rPr>
        <w:t>д</w:t>
      </w:r>
      <w:r w:rsidRPr="005F3428">
        <w:rPr>
          <w:rFonts w:eastAsia="Times New Roman"/>
          <w:color w:val="000000"/>
          <w:sz w:val="28"/>
          <w:szCs w:val="28"/>
          <w:lang w:eastAsia="en-US"/>
        </w:rPr>
        <w:t>ительски</w:t>
      </w:r>
      <w:r w:rsidRPr="005F3428">
        <w:rPr>
          <w:rFonts w:eastAsia="Times New Roman"/>
          <w:color w:val="000000"/>
          <w:spacing w:val="-4"/>
          <w:sz w:val="28"/>
          <w:szCs w:val="28"/>
          <w:lang w:eastAsia="en-US"/>
        </w:rPr>
        <w:t>х</w:t>
      </w:r>
      <w:r w:rsidRPr="005F3428">
        <w:rPr>
          <w:rFonts w:eastAsia="Times New Roman"/>
          <w:color w:val="000000"/>
          <w:sz w:val="28"/>
          <w:szCs w:val="28"/>
          <w:lang w:eastAsia="en-US"/>
        </w:rPr>
        <w:t>,</w:t>
      </w:r>
      <w:r w:rsidRPr="008E6E5F">
        <w:rPr>
          <w:rFonts w:eastAsia="Times New Roman"/>
          <w:color w:val="000000"/>
          <w:sz w:val="28"/>
          <w:szCs w:val="28"/>
          <w:lang w:eastAsia="en-US"/>
        </w:rPr>
        <w:t xml:space="preserve"> п</w:t>
      </w:r>
      <w:r w:rsidRPr="008E6E5F">
        <w:rPr>
          <w:rFonts w:eastAsia="Times New Roman"/>
          <w:color w:val="000000"/>
          <w:spacing w:val="-4"/>
          <w:sz w:val="28"/>
          <w:szCs w:val="28"/>
          <w:lang w:eastAsia="en-US"/>
        </w:rPr>
        <w:t>р</w:t>
      </w:r>
      <w:r w:rsidRPr="008E6E5F">
        <w:rPr>
          <w:rFonts w:eastAsia="Times New Roman"/>
          <w:color w:val="000000"/>
          <w:sz w:val="28"/>
          <w:szCs w:val="28"/>
          <w:lang w:eastAsia="en-US"/>
        </w:rPr>
        <w:t>офессиональны</w:t>
      </w:r>
      <w:r w:rsidRPr="008E6E5F">
        <w:rPr>
          <w:rFonts w:eastAsia="Times New Roman"/>
          <w:color w:val="000000"/>
          <w:spacing w:val="-4"/>
          <w:sz w:val="28"/>
          <w:szCs w:val="28"/>
          <w:lang w:eastAsia="en-US"/>
        </w:rPr>
        <w:t>х</w:t>
      </w:r>
      <w:r w:rsidRPr="008E6E5F">
        <w:rPr>
          <w:rFonts w:eastAsia="Times New Roman"/>
          <w:color w:val="000000"/>
          <w:sz w:val="28"/>
          <w:szCs w:val="28"/>
          <w:lang w:eastAsia="en-US"/>
        </w:rPr>
        <w:t>)</w:t>
      </w:r>
      <w:r w:rsidRPr="008E6E5F">
        <w:rPr>
          <w:rFonts w:eastAsia="Times New Roman"/>
          <w:color w:val="000000"/>
          <w:spacing w:val="-2"/>
          <w:sz w:val="28"/>
          <w:szCs w:val="28"/>
          <w:lang w:eastAsia="en-US"/>
        </w:rPr>
        <w:t xml:space="preserve">                                             </w:t>
      </w:r>
      <w:r>
        <w:rPr>
          <w:rFonts w:eastAsia="Times New Roman"/>
          <w:color w:val="000000"/>
          <w:spacing w:val="-2"/>
          <w:sz w:val="28"/>
          <w:szCs w:val="28"/>
          <w:lang w:eastAsia="en-US"/>
        </w:rPr>
        <w:t xml:space="preserve">                                                                               </w:t>
      </w:r>
      <w:r w:rsidRPr="008E6E5F">
        <w:rPr>
          <w:rFonts w:eastAsia="Times New Roman"/>
          <w:sz w:val="28"/>
          <w:szCs w:val="28"/>
        </w:rPr>
        <w:t>Сотрудники  МБДОУ  являются  примером в формировании полноценных и сформированных ценностных ориентиров, норм общения и поведения;                                                                        мотивируют детей к общению друг с другом, поощряют  даже самые незначительные стремления к общению и взаимодействию;</w:t>
      </w:r>
      <w:r>
        <w:rPr>
          <w:rFonts w:asciiTheme="minorHAnsi" w:eastAsiaTheme="minorHAnsi" w:hAnsiTheme="minorHAnsi" w:cstheme="minorBidi"/>
          <w:sz w:val="22"/>
          <w:szCs w:val="22"/>
          <w:lang w:eastAsia="en-US"/>
        </w:rPr>
        <w:t xml:space="preserve">                                                                                              </w:t>
      </w:r>
      <w:r w:rsidRPr="008E6E5F">
        <w:rPr>
          <w:rFonts w:eastAsia="Times New Roman"/>
          <w:sz w:val="28"/>
          <w:szCs w:val="28"/>
        </w:rPr>
        <w:t>Поощряют  детскую дружбу, стараются , чтобы дружба</w:t>
      </w:r>
      <w:r>
        <w:rPr>
          <w:rFonts w:eastAsia="Times New Roman"/>
          <w:sz w:val="28"/>
          <w:szCs w:val="28"/>
        </w:rPr>
        <w:t xml:space="preserve"> между отдельными детьми внутри </w:t>
      </w:r>
      <w:r w:rsidRPr="008E6E5F">
        <w:rPr>
          <w:rFonts w:eastAsia="Times New Roman"/>
          <w:sz w:val="28"/>
          <w:szCs w:val="28"/>
        </w:rPr>
        <w:t>группы сверстников принимала общественную направленност</w:t>
      </w:r>
      <w:r w:rsidR="00B35E7F">
        <w:rPr>
          <w:rFonts w:eastAsia="Times New Roman"/>
          <w:sz w:val="28"/>
          <w:szCs w:val="28"/>
        </w:rPr>
        <w:t>ь,</w:t>
      </w:r>
      <w:r w:rsidRPr="008E6E5F">
        <w:rPr>
          <w:rFonts w:eastAsia="Times New Roman"/>
          <w:sz w:val="28"/>
          <w:szCs w:val="28"/>
        </w:rPr>
        <w:t xml:space="preserve">  заботятся  о том, чтобы дети непрерывно приобретали опыт общения на основе чувства доброжелательности;</w:t>
      </w:r>
      <w:r>
        <w:rPr>
          <w:rFonts w:asciiTheme="minorHAnsi" w:eastAsiaTheme="minorHAnsi" w:hAnsiTheme="minorHAnsi" w:cstheme="minorBidi"/>
          <w:sz w:val="22"/>
          <w:szCs w:val="22"/>
          <w:lang w:eastAsia="en-US"/>
        </w:rPr>
        <w:t xml:space="preserve">                                                                                                                                                        </w:t>
      </w:r>
      <w:r w:rsidRPr="008E6E5F">
        <w:rPr>
          <w:rFonts w:eastAsia="Times New Roman"/>
          <w:sz w:val="28"/>
          <w:szCs w:val="28"/>
        </w:rPr>
        <w:t>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w:t>
      </w:r>
      <w:r>
        <w:rPr>
          <w:rFonts w:asciiTheme="minorHAnsi" w:eastAsiaTheme="minorHAnsi" w:hAnsiTheme="minorHAnsi" w:cstheme="minorBidi"/>
          <w:sz w:val="22"/>
          <w:szCs w:val="22"/>
          <w:lang w:eastAsia="en-US"/>
        </w:rPr>
        <w:t xml:space="preserve">                                                                                                                                                                                                       </w:t>
      </w:r>
      <w:r w:rsidRPr="008E6E5F">
        <w:rPr>
          <w:rFonts w:eastAsia="Times New Roman"/>
          <w:sz w:val="28"/>
          <w:szCs w:val="28"/>
        </w:rPr>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r>
        <w:rPr>
          <w:rFonts w:asciiTheme="minorHAnsi" w:eastAsiaTheme="minorHAnsi" w:hAnsiTheme="minorHAnsi" w:cstheme="minorBidi"/>
          <w:sz w:val="22"/>
          <w:szCs w:val="22"/>
          <w:lang w:eastAsia="en-US"/>
        </w:rPr>
        <w:t xml:space="preserve">                                                                                                                                                            </w:t>
      </w:r>
      <w:r w:rsidRPr="008E6E5F">
        <w:rPr>
          <w:rFonts w:eastAsia="Times New Roman"/>
          <w:sz w:val="28"/>
          <w:szCs w:val="28"/>
        </w:rPr>
        <w:t xml:space="preserve">учат  детей совместной деятельности, насыщают  их жизнь событиями, </w:t>
      </w:r>
      <w:r w:rsidRPr="008E6E5F">
        <w:rPr>
          <w:rFonts w:eastAsia="Times New Roman"/>
          <w:sz w:val="28"/>
          <w:szCs w:val="28"/>
        </w:rPr>
        <w:br/>
        <w:t>которые сплачивали бы и объединяли ребят;</w:t>
      </w:r>
      <w:r>
        <w:rPr>
          <w:rFonts w:asciiTheme="minorHAnsi" w:eastAsiaTheme="minorHAnsi" w:hAnsiTheme="minorHAnsi" w:cstheme="minorBidi"/>
          <w:sz w:val="22"/>
          <w:szCs w:val="22"/>
          <w:lang w:eastAsia="en-US"/>
        </w:rPr>
        <w:t xml:space="preserve">     </w:t>
      </w:r>
      <w:r w:rsidRPr="0041650F">
        <w:rPr>
          <w:rFonts w:eastAsia="Times New Roman"/>
          <w:sz w:val="28"/>
          <w:szCs w:val="28"/>
        </w:rPr>
        <w:t>воспитывать в детях чувство ответственности перед группой за свое поведение.</w:t>
      </w:r>
      <w:r>
        <w:rPr>
          <w:rFonts w:eastAsia="Times New Roman"/>
          <w:sz w:val="28"/>
          <w:szCs w:val="28"/>
        </w:rPr>
        <w:t xml:space="preserve">                                                            </w:t>
      </w:r>
      <w:r w:rsidRPr="00AC2E60">
        <w:rPr>
          <w:rFonts w:eastAsia="Times New Roman"/>
          <w:b/>
          <w:i/>
          <w:sz w:val="28"/>
          <w:szCs w:val="28"/>
        </w:rPr>
        <w:t xml:space="preserve"> </w:t>
      </w:r>
      <w:r w:rsidRPr="00516CAF">
        <w:rPr>
          <w:rFonts w:eastAsia="Times New Roman"/>
          <w:i/>
          <w:sz w:val="28"/>
          <w:szCs w:val="28"/>
        </w:rPr>
        <w:t>Детская общность.</w:t>
      </w:r>
      <w:r w:rsidRPr="00BC2C41">
        <w:rPr>
          <w:rFonts w:eastAsia="Times New Roman"/>
          <w:b/>
          <w:sz w:val="28"/>
          <w:szCs w:val="28"/>
        </w:rPr>
        <w:t xml:space="preserve"> </w:t>
      </w:r>
      <w:r w:rsidRPr="00BC2C41">
        <w:rPr>
          <w:rFonts w:eastAsia="Times New Roman"/>
          <w:sz w:val="28"/>
          <w:szCs w:val="28"/>
        </w:rPr>
        <w:t xml:space="preserve">Общество сверстников – необходимое условие полноценного развития личности ребенка. </w:t>
      </w:r>
      <w:r>
        <w:rPr>
          <w:rFonts w:eastAsia="Times New Roman"/>
          <w:sz w:val="28"/>
          <w:szCs w:val="28"/>
        </w:rPr>
        <w:t xml:space="preserve">                                                                                                                              </w:t>
      </w:r>
      <w:r w:rsidRPr="00BC2C41">
        <w:rPr>
          <w:rFonts w:eastAsia="Times New Roman"/>
          <w:sz w:val="28"/>
          <w:szCs w:val="28"/>
        </w:rPr>
        <w:t>Здесь он непрерывно приобретает способы общественного по</w:t>
      </w:r>
      <w:r>
        <w:rPr>
          <w:rFonts w:eastAsia="Times New Roman"/>
          <w:sz w:val="28"/>
          <w:szCs w:val="28"/>
        </w:rPr>
        <w:t xml:space="preserve">ведения, </w:t>
      </w:r>
      <w:r w:rsidRPr="00BC2C41">
        <w:rPr>
          <w:rFonts w:eastAsia="Times New Roman"/>
          <w:sz w:val="28"/>
          <w:szCs w:val="28"/>
        </w:rPr>
        <w:t xml:space="preserve">под руководством воспитателя учится умению дружно жить, сообща играть, трудиться, заниматься, достигать поставленной цели. </w:t>
      </w:r>
      <w:r>
        <w:rPr>
          <w:rFonts w:eastAsia="Times New Roman"/>
          <w:sz w:val="28"/>
          <w:szCs w:val="28"/>
        </w:rPr>
        <w:t xml:space="preserve">                                                                                                                         </w:t>
      </w:r>
      <w:r w:rsidRPr="00BC2C41">
        <w:rPr>
          <w:rFonts w:eastAsia="Times New Roman"/>
          <w:sz w:val="28"/>
          <w:szCs w:val="28"/>
        </w:rPr>
        <w:lastRenderedPageBreak/>
        <w:t>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w:t>
      </w:r>
      <w:r>
        <w:rPr>
          <w:rFonts w:eastAsia="Times New Roman"/>
          <w:sz w:val="28"/>
          <w:szCs w:val="28"/>
        </w:rPr>
        <w:t xml:space="preserve"> соотносить с желаниями других.                                                                                                 Педагог  воспитывает </w:t>
      </w:r>
      <w:r w:rsidRPr="00BC2C41">
        <w:rPr>
          <w:rFonts w:eastAsia="Times New Roman"/>
          <w:sz w:val="28"/>
          <w:szCs w:val="28"/>
        </w:rPr>
        <w:t xml:space="preserve">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w:t>
      </w:r>
      <w:r>
        <w:rPr>
          <w:rFonts w:eastAsia="Times New Roman"/>
          <w:sz w:val="28"/>
          <w:szCs w:val="28"/>
        </w:rPr>
        <w:t xml:space="preserve">                                                                                                                             </w:t>
      </w:r>
      <w:r w:rsidRPr="00BC2C41">
        <w:rPr>
          <w:rFonts w:eastAsia="Times New Roman"/>
          <w:sz w:val="28"/>
          <w:szCs w:val="28"/>
        </w:rPr>
        <w:t>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r>
        <w:rPr>
          <w:rFonts w:eastAsiaTheme="minorHAnsi"/>
          <w:sz w:val="28"/>
          <w:szCs w:val="28"/>
          <w:lang w:eastAsia="en-US"/>
        </w:rPr>
        <w:t xml:space="preserve">                                                                                                               </w:t>
      </w:r>
      <w:r w:rsidRPr="00BC2C41">
        <w:rPr>
          <w:rFonts w:eastAsia="Times New Roman"/>
          <w:sz w:val="28"/>
          <w:szCs w:val="28"/>
        </w:rPr>
        <w:t>Одним из видов детских общностей являются разновозрастные детские общнос</w:t>
      </w:r>
      <w:r>
        <w:rPr>
          <w:rFonts w:eastAsia="Times New Roman"/>
          <w:sz w:val="28"/>
          <w:szCs w:val="28"/>
        </w:rPr>
        <w:t xml:space="preserve">ти. </w:t>
      </w:r>
      <w:r>
        <w:rPr>
          <w:rFonts w:eastAsia="Times New Roman"/>
          <w:sz w:val="28"/>
          <w:szCs w:val="28"/>
        </w:rPr>
        <w:br/>
        <w:t xml:space="preserve">В детском саду  </w:t>
      </w:r>
      <w:r w:rsidRPr="00BC2C41">
        <w:rPr>
          <w:rFonts w:eastAsia="Times New Roman"/>
          <w:sz w:val="28"/>
          <w:szCs w:val="28"/>
        </w:rPr>
        <w:t xml:space="preserve">обеспечена возможность взаимодействия ребенка как со старшими, так и с младшими детьми. </w:t>
      </w:r>
      <w:r>
        <w:rPr>
          <w:rFonts w:eastAsia="Times New Roman"/>
          <w:sz w:val="28"/>
          <w:szCs w:val="28"/>
        </w:rPr>
        <w:t xml:space="preserve">                                                                                                                  </w:t>
      </w:r>
      <w:r w:rsidRPr="00BC2C41">
        <w:rPr>
          <w:rFonts w:eastAsia="Times New Roman"/>
          <w:sz w:val="28"/>
          <w:szCs w:val="28"/>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r>
        <w:rPr>
          <w:rFonts w:eastAsia="Times New Roman"/>
          <w:sz w:val="28"/>
          <w:szCs w:val="28"/>
        </w:rPr>
        <w:t xml:space="preserve">                                                                                                                  </w:t>
      </w:r>
      <w:r w:rsidRPr="00BC2C41">
        <w:rPr>
          <w:rFonts w:eastAsia="Times New Roman"/>
          <w:sz w:val="28"/>
          <w:szCs w:val="28"/>
        </w:rPr>
        <w:t>Отношения с младшими – это возможность для ребенка стать авторитетом и образцом для подражания, а также прос</w:t>
      </w:r>
      <w:r>
        <w:rPr>
          <w:rFonts w:eastAsia="Times New Roman"/>
          <w:sz w:val="28"/>
          <w:szCs w:val="28"/>
        </w:rPr>
        <w:t xml:space="preserve">транство для воспитания заботы  </w:t>
      </w:r>
      <w:r w:rsidRPr="00BC2C41">
        <w:rPr>
          <w:rFonts w:eastAsia="Times New Roman"/>
          <w:sz w:val="28"/>
          <w:szCs w:val="28"/>
        </w:rPr>
        <w:t>и ответственности.</w:t>
      </w:r>
      <w:r>
        <w:rPr>
          <w:rFonts w:eastAsiaTheme="minorHAnsi"/>
          <w:sz w:val="28"/>
          <w:szCs w:val="28"/>
          <w:lang w:eastAsia="en-US"/>
        </w:rPr>
        <w:t xml:space="preserve">   </w:t>
      </w:r>
      <w:r w:rsidRPr="00BC2C41">
        <w:rPr>
          <w:rFonts w:eastAsia="Times New Roman"/>
          <w:sz w:val="28"/>
          <w:szCs w:val="28"/>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r w:rsidRPr="001D1258">
        <w:rPr>
          <w:rFonts w:eastAsia="Times New Roman"/>
          <w:b/>
          <w:sz w:val="28"/>
          <w:szCs w:val="28"/>
        </w:rPr>
        <w:t xml:space="preserve"> </w:t>
      </w:r>
      <w:r>
        <w:rPr>
          <w:rFonts w:eastAsia="Times New Roman"/>
          <w:b/>
          <w:sz w:val="28"/>
          <w:szCs w:val="28"/>
        </w:rPr>
        <w:t xml:space="preserve">.       </w:t>
      </w:r>
      <w:r>
        <w:rPr>
          <w:rFonts w:eastAsiaTheme="minorHAnsi"/>
          <w:sz w:val="28"/>
          <w:szCs w:val="28"/>
          <w:lang w:eastAsia="en-US"/>
        </w:rPr>
        <w:t xml:space="preserve">                                                                                                             </w:t>
      </w:r>
      <w:r w:rsidRPr="00516CAF">
        <w:rPr>
          <w:rFonts w:eastAsia="Times New Roman"/>
          <w:i/>
          <w:sz w:val="28"/>
          <w:szCs w:val="28"/>
        </w:rPr>
        <w:t>Детско-взрослая общность.</w:t>
      </w:r>
      <w:r w:rsidRPr="00186EE7">
        <w:rPr>
          <w:rFonts w:eastAsia="Times New Roman"/>
          <w:sz w:val="28"/>
          <w:szCs w:val="28"/>
        </w:rPr>
        <w:t xml:space="preserve">  </w:t>
      </w:r>
      <w:r>
        <w:rPr>
          <w:rFonts w:eastAsia="Times New Roman"/>
          <w:sz w:val="28"/>
          <w:szCs w:val="28"/>
        </w:rPr>
        <w:t xml:space="preserve">                                                                                               </w:t>
      </w:r>
      <w:r w:rsidRPr="00900F7F">
        <w:rPr>
          <w:rFonts w:eastAsiaTheme="minorHAnsi"/>
          <w:sz w:val="28"/>
          <w:szCs w:val="28"/>
          <w:lang w:eastAsia="en-US"/>
        </w:rPr>
        <w:t>Субъектом воспитания и развития детей дошкольного возраста является детско-взрослая общность</w:t>
      </w:r>
      <w:r w:rsidRPr="00E858B1">
        <w:rPr>
          <w:rFonts w:eastAsia="Times New Roman"/>
          <w:sz w:val="28"/>
          <w:szCs w:val="28"/>
        </w:rPr>
        <w:t xml:space="preserve">                                                                                                                                                                             </w:t>
      </w:r>
      <w:r w:rsidRPr="00E858B1">
        <w:rPr>
          <w:rFonts w:eastAsia="Times New Roman"/>
          <w:color w:val="000000"/>
          <w:spacing w:val="74"/>
          <w:sz w:val="28"/>
          <w:szCs w:val="28"/>
          <w:lang w:eastAsia="en-US"/>
        </w:rPr>
        <w:t xml:space="preserve"> </w:t>
      </w:r>
      <w:r w:rsidRPr="00900F7F">
        <w:rPr>
          <w:rFonts w:eastAsiaTheme="minorHAnsi"/>
          <w:sz w:val="28"/>
          <w:szCs w:val="28"/>
          <w:lang w:eastAsia="en-US"/>
        </w:rPr>
        <w:t xml:space="preserve">Детско-взрослая общность является источником и механизмом воспитания ребенка. </w:t>
      </w:r>
      <w:r w:rsidRPr="00E858B1">
        <w:rPr>
          <w:rFonts w:eastAsiaTheme="minorHAnsi"/>
          <w:sz w:val="28"/>
          <w:szCs w:val="28"/>
          <w:lang w:eastAsia="en-US"/>
        </w:rPr>
        <w:t xml:space="preserve">                                                                                 </w:t>
      </w:r>
    </w:p>
    <w:p w:rsidR="00B35E7F" w:rsidRDefault="00B6389F" w:rsidP="00B6389F">
      <w:pPr>
        <w:rPr>
          <w:rFonts w:eastAsia="Times New Roman"/>
          <w:color w:val="000000"/>
          <w:spacing w:val="-2"/>
          <w:sz w:val="28"/>
          <w:szCs w:val="28"/>
          <w:lang w:eastAsia="en-US"/>
        </w:rPr>
      </w:pPr>
      <w:r w:rsidRPr="00900F7F">
        <w:rPr>
          <w:rFonts w:eastAsiaTheme="minorHAnsi"/>
          <w:sz w:val="28"/>
          <w:szCs w:val="28"/>
          <w:lang w:eastAsia="en-US"/>
        </w:rP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r>
        <w:rPr>
          <w:rFonts w:asciiTheme="minorHAnsi" w:eastAsiaTheme="minorHAnsi" w:hAnsiTheme="minorHAnsi" w:cstheme="minorBidi"/>
          <w:sz w:val="22"/>
          <w:szCs w:val="22"/>
          <w:lang w:eastAsia="en-US"/>
        </w:rPr>
        <w:t xml:space="preserve">                                                                                                                                                                                     </w:t>
      </w:r>
      <w:r w:rsidRPr="00186EE7">
        <w:rPr>
          <w:rFonts w:eastAsia="Times New Roman"/>
          <w:color w:val="000000"/>
          <w:sz w:val="28"/>
          <w:szCs w:val="28"/>
          <w:lang w:eastAsia="en-US"/>
        </w:rPr>
        <w:t>Для</w:t>
      </w:r>
      <w:r w:rsidRPr="00186EE7">
        <w:rPr>
          <w:rFonts w:eastAsia="Times New Roman"/>
          <w:color w:val="000000"/>
          <w:spacing w:val="69"/>
          <w:sz w:val="28"/>
          <w:szCs w:val="28"/>
          <w:lang w:eastAsia="en-US"/>
        </w:rPr>
        <w:t xml:space="preserve"> </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щ</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ости</w:t>
      </w:r>
      <w:r w:rsidRPr="00186EE7">
        <w:rPr>
          <w:rFonts w:eastAsia="Times New Roman"/>
          <w:color w:val="000000"/>
          <w:spacing w:val="69"/>
          <w:sz w:val="28"/>
          <w:szCs w:val="28"/>
          <w:lang w:eastAsia="en-US"/>
        </w:rPr>
        <w:t xml:space="preserve"> </w:t>
      </w:r>
      <w:r w:rsidRPr="00186EE7">
        <w:rPr>
          <w:rFonts w:eastAsia="Times New Roman"/>
          <w:color w:val="000000"/>
          <w:spacing w:val="-4"/>
          <w:sz w:val="28"/>
          <w:szCs w:val="28"/>
          <w:lang w:eastAsia="en-US"/>
        </w:rPr>
        <w:t>х</w:t>
      </w:r>
      <w:r w:rsidRPr="00186EE7">
        <w:rPr>
          <w:rFonts w:eastAsia="Times New Roman"/>
          <w:color w:val="000000"/>
          <w:sz w:val="28"/>
          <w:szCs w:val="28"/>
          <w:lang w:eastAsia="en-US"/>
        </w:rPr>
        <w:t>арактерно</w:t>
      </w:r>
      <w:r w:rsidRPr="00186EE7">
        <w:rPr>
          <w:rFonts w:eastAsia="Times New Roman"/>
          <w:color w:val="000000"/>
          <w:spacing w:val="74"/>
          <w:sz w:val="28"/>
          <w:szCs w:val="28"/>
          <w:lang w:eastAsia="en-US"/>
        </w:rPr>
        <w:t xml:space="preserve"> </w:t>
      </w:r>
      <w:r w:rsidRPr="00186EE7">
        <w:rPr>
          <w:rFonts w:eastAsia="Times New Roman"/>
          <w:color w:val="000000"/>
          <w:sz w:val="28"/>
          <w:szCs w:val="28"/>
          <w:lang w:eastAsia="en-US"/>
        </w:rPr>
        <w:t>со</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ейст</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ие</w:t>
      </w:r>
      <w:r w:rsidRPr="00186EE7">
        <w:rPr>
          <w:rFonts w:eastAsia="Times New Roman"/>
          <w:color w:val="000000"/>
          <w:spacing w:val="74"/>
          <w:sz w:val="28"/>
          <w:szCs w:val="28"/>
          <w:lang w:eastAsia="en-US"/>
        </w:rPr>
        <w:t xml:space="preserve">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р</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г</w:t>
      </w:r>
      <w:r w:rsidRPr="00186EE7">
        <w:rPr>
          <w:rFonts w:eastAsia="Times New Roman"/>
          <w:color w:val="000000"/>
          <w:spacing w:val="74"/>
          <w:sz w:val="28"/>
          <w:szCs w:val="28"/>
          <w:lang w:eastAsia="en-US"/>
        </w:rPr>
        <w:t xml:space="preserve">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р</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г</w:t>
      </w:r>
      <w:r w:rsidRPr="00186EE7">
        <w:rPr>
          <w:rFonts w:eastAsia="Times New Roman"/>
          <w:color w:val="000000"/>
          <w:spacing w:val="-4"/>
          <w:sz w:val="28"/>
          <w:szCs w:val="28"/>
          <w:lang w:eastAsia="en-US"/>
        </w:rPr>
        <w:t>у</w:t>
      </w:r>
      <w:r w:rsidRPr="00186EE7">
        <w:rPr>
          <w:rFonts w:eastAsia="Times New Roman"/>
          <w:color w:val="000000"/>
          <w:sz w:val="28"/>
          <w:szCs w:val="28"/>
          <w:lang w:eastAsia="en-US"/>
        </w:rPr>
        <w:t>,</w:t>
      </w:r>
      <w:r w:rsidRPr="00186EE7">
        <w:rPr>
          <w:rFonts w:eastAsia="Times New Roman"/>
          <w:color w:val="000000"/>
          <w:spacing w:val="74"/>
          <w:sz w:val="28"/>
          <w:szCs w:val="28"/>
          <w:lang w:eastAsia="en-US"/>
        </w:rPr>
        <w:t xml:space="preserve"> </w:t>
      </w:r>
      <w:r w:rsidRPr="00186EE7">
        <w:rPr>
          <w:rFonts w:eastAsia="Times New Roman"/>
          <w:color w:val="000000"/>
          <w:sz w:val="28"/>
          <w:szCs w:val="28"/>
          <w:lang w:eastAsia="en-US"/>
        </w:rPr>
        <w:t>сот</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орч</w:t>
      </w:r>
      <w:r w:rsidRPr="00186EE7">
        <w:rPr>
          <w:rFonts w:eastAsia="Times New Roman"/>
          <w:color w:val="000000"/>
          <w:spacing w:val="-5"/>
          <w:sz w:val="28"/>
          <w:szCs w:val="28"/>
          <w:lang w:eastAsia="en-US"/>
        </w:rPr>
        <w:t>е</w:t>
      </w:r>
      <w:r w:rsidRPr="00186EE7">
        <w:rPr>
          <w:rFonts w:eastAsia="Times New Roman"/>
          <w:color w:val="000000"/>
          <w:sz w:val="28"/>
          <w:szCs w:val="28"/>
          <w:lang w:eastAsia="en-US"/>
        </w:rPr>
        <w:t>ство</w:t>
      </w:r>
      <w:r w:rsidRPr="00186EE7">
        <w:rPr>
          <w:rFonts w:eastAsia="Times New Roman"/>
          <w:color w:val="000000"/>
          <w:spacing w:val="69"/>
          <w:sz w:val="28"/>
          <w:szCs w:val="28"/>
          <w:lang w:eastAsia="en-US"/>
        </w:rPr>
        <w:t xml:space="preserve"> </w:t>
      </w:r>
      <w:r w:rsidRPr="00186EE7">
        <w:rPr>
          <w:rFonts w:eastAsia="Times New Roman"/>
          <w:color w:val="000000"/>
          <w:sz w:val="28"/>
          <w:szCs w:val="28"/>
          <w:lang w:eastAsia="en-US"/>
        </w:rPr>
        <w:t xml:space="preserve">и  </w:t>
      </w:r>
      <w:r w:rsidRPr="00186EE7">
        <w:rPr>
          <w:rFonts w:eastAsia="Times New Roman"/>
          <w:sz w:val="28"/>
          <w:szCs w:val="28"/>
          <w:lang w:eastAsia="en-US"/>
        </w:rPr>
        <w:br w:type="textWrapping" w:clear="all"/>
      </w:r>
      <w:r w:rsidRPr="00186EE7">
        <w:rPr>
          <w:rFonts w:eastAsia="Times New Roman"/>
          <w:color w:val="000000"/>
          <w:sz w:val="28"/>
          <w:szCs w:val="28"/>
          <w:lang w:eastAsia="en-US"/>
        </w:rPr>
        <w:t>сопереж</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вание,</w:t>
      </w:r>
      <w:r w:rsidRPr="00186EE7">
        <w:rPr>
          <w:rFonts w:eastAsia="Times New Roman"/>
          <w:color w:val="000000"/>
          <w:spacing w:val="26"/>
          <w:sz w:val="28"/>
          <w:szCs w:val="28"/>
          <w:lang w:eastAsia="en-US"/>
        </w:rPr>
        <w:t xml:space="preserve"> </w:t>
      </w:r>
      <w:r w:rsidRPr="00186EE7">
        <w:rPr>
          <w:rFonts w:eastAsia="Times New Roman"/>
          <w:color w:val="000000"/>
          <w:sz w:val="28"/>
          <w:szCs w:val="28"/>
          <w:lang w:eastAsia="en-US"/>
        </w:rPr>
        <w:t>вза</w:t>
      </w:r>
      <w:r w:rsidRPr="00186EE7">
        <w:rPr>
          <w:rFonts w:eastAsia="Times New Roman"/>
          <w:color w:val="000000"/>
          <w:spacing w:val="-3"/>
          <w:sz w:val="28"/>
          <w:szCs w:val="28"/>
          <w:lang w:eastAsia="en-US"/>
        </w:rPr>
        <w:t>им</w:t>
      </w:r>
      <w:r w:rsidRPr="00186EE7">
        <w:rPr>
          <w:rFonts w:eastAsia="Times New Roman"/>
          <w:color w:val="000000"/>
          <w:sz w:val="28"/>
          <w:szCs w:val="28"/>
          <w:lang w:eastAsia="en-US"/>
        </w:rPr>
        <w:t>о</w:t>
      </w:r>
      <w:r w:rsidRPr="00186EE7">
        <w:rPr>
          <w:rFonts w:eastAsia="Times New Roman"/>
          <w:color w:val="000000"/>
          <w:spacing w:val="-3"/>
          <w:sz w:val="28"/>
          <w:szCs w:val="28"/>
          <w:lang w:eastAsia="en-US"/>
        </w:rPr>
        <w:t>п</w:t>
      </w:r>
      <w:r w:rsidRPr="00186EE7">
        <w:rPr>
          <w:rFonts w:eastAsia="Times New Roman"/>
          <w:color w:val="000000"/>
          <w:sz w:val="28"/>
          <w:szCs w:val="28"/>
          <w:lang w:eastAsia="en-US"/>
        </w:rPr>
        <w:t>он</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мание</w:t>
      </w:r>
      <w:r w:rsidRPr="00186EE7">
        <w:rPr>
          <w:rFonts w:eastAsia="Times New Roman"/>
          <w:color w:val="000000"/>
          <w:spacing w:val="30"/>
          <w:sz w:val="28"/>
          <w:szCs w:val="28"/>
          <w:lang w:eastAsia="en-US"/>
        </w:rPr>
        <w:t xml:space="preserve"> </w:t>
      </w:r>
      <w:r w:rsidRPr="00186EE7">
        <w:rPr>
          <w:rFonts w:eastAsia="Times New Roman"/>
          <w:color w:val="000000"/>
          <w:sz w:val="28"/>
          <w:szCs w:val="28"/>
          <w:lang w:eastAsia="en-US"/>
        </w:rPr>
        <w:t>и</w:t>
      </w:r>
      <w:r w:rsidRPr="00186EE7">
        <w:rPr>
          <w:rFonts w:eastAsia="Times New Roman"/>
          <w:color w:val="000000"/>
          <w:spacing w:val="30"/>
          <w:sz w:val="28"/>
          <w:szCs w:val="28"/>
          <w:lang w:eastAsia="en-US"/>
        </w:rPr>
        <w:t xml:space="preserve"> </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заим</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ое</w:t>
      </w:r>
      <w:r w:rsidRPr="00186EE7">
        <w:rPr>
          <w:rFonts w:eastAsia="Times New Roman"/>
          <w:color w:val="000000"/>
          <w:spacing w:val="26"/>
          <w:sz w:val="28"/>
          <w:szCs w:val="28"/>
          <w:lang w:eastAsia="en-US"/>
        </w:rPr>
        <w:t xml:space="preserve"> </w:t>
      </w:r>
      <w:r w:rsidRPr="00186EE7">
        <w:rPr>
          <w:rFonts w:eastAsia="Times New Roman"/>
          <w:color w:val="000000"/>
          <w:spacing w:val="-4"/>
          <w:sz w:val="28"/>
          <w:szCs w:val="28"/>
          <w:lang w:eastAsia="en-US"/>
        </w:rPr>
        <w:t>у</w:t>
      </w:r>
      <w:r w:rsidRPr="00186EE7">
        <w:rPr>
          <w:rFonts w:eastAsia="Times New Roman"/>
          <w:color w:val="000000"/>
          <w:sz w:val="28"/>
          <w:szCs w:val="28"/>
          <w:lang w:eastAsia="en-US"/>
        </w:rPr>
        <w:t>важение,</w:t>
      </w:r>
      <w:r w:rsidRPr="00186EE7">
        <w:rPr>
          <w:rFonts w:eastAsia="Times New Roman"/>
          <w:color w:val="000000"/>
          <w:spacing w:val="30"/>
          <w:sz w:val="28"/>
          <w:szCs w:val="28"/>
          <w:lang w:eastAsia="en-US"/>
        </w:rPr>
        <w:t xml:space="preserve"> </w:t>
      </w:r>
      <w:r w:rsidRPr="00186EE7">
        <w:rPr>
          <w:rFonts w:eastAsia="Times New Roman"/>
          <w:color w:val="000000"/>
          <w:sz w:val="28"/>
          <w:szCs w:val="28"/>
          <w:lang w:eastAsia="en-US"/>
        </w:rPr>
        <w:t>о</w:t>
      </w:r>
      <w:r w:rsidRPr="00186EE7">
        <w:rPr>
          <w:rFonts w:eastAsia="Times New Roman"/>
          <w:color w:val="000000"/>
          <w:spacing w:val="-4"/>
          <w:sz w:val="28"/>
          <w:szCs w:val="28"/>
          <w:lang w:eastAsia="en-US"/>
        </w:rPr>
        <w:t>т</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оше</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ие</w:t>
      </w:r>
      <w:r w:rsidRPr="00186EE7">
        <w:rPr>
          <w:rFonts w:eastAsia="Times New Roman"/>
          <w:color w:val="000000"/>
          <w:spacing w:val="30"/>
          <w:sz w:val="28"/>
          <w:szCs w:val="28"/>
          <w:lang w:eastAsia="en-US"/>
        </w:rPr>
        <w:t xml:space="preserve"> </w:t>
      </w:r>
      <w:r w:rsidRPr="00186EE7">
        <w:rPr>
          <w:rFonts w:eastAsia="Times New Roman"/>
          <w:color w:val="000000"/>
          <w:sz w:val="28"/>
          <w:szCs w:val="28"/>
          <w:lang w:eastAsia="en-US"/>
        </w:rPr>
        <w:t>к</w:t>
      </w:r>
      <w:r w:rsidRPr="00186EE7">
        <w:rPr>
          <w:rFonts w:eastAsia="Times New Roman"/>
          <w:color w:val="000000"/>
          <w:spacing w:val="30"/>
          <w:sz w:val="28"/>
          <w:szCs w:val="28"/>
          <w:lang w:eastAsia="en-US"/>
        </w:rPr>
        <w:t xml:space="preserve"> </w:t>
      </w:r>
      <w:r w:rsidRPr="00186EE7">
        <w:rPr>
          <w:rFonts w:eastAsia="Times New Roman"/>
          <w:color w:val="000000"/>
          <w:sz w:val="28"/>
          <w:szCs w:val="28"/>
          <w:lang w:eastAsia="en-US"/>
        </w:rPr>
        <w:t>ре</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енк</w:t>
      </w:r>
      <w:r w:rsidRPr="00186EE7">
        <w:rPr>
          <w:rFonts w:eastAsia="Times New Roman"/>
          <w:color w:val="000000"/>
          <w:spacing w:val="-4"/>
          <w:sz w:val="28"/>
          <w:szCs w:val="28"/>
          <w:lang w:eastAsia="en-US"/>
        </w:rPr>
        <w:t>у</w:t>
      </w:r>
      <w:r w:rsidRPr="00186EE7">
        <w:rPr>
          <w:rFonts w:eastAsia="Times New Roman"/>
          <w:color w:val="000000"/>
          <w:spacing w:val="30"/>
          <w:sz w:val="28"/>
          <w:szCs w:val="28"/>
          <w:lang w:eastAsia="en-US"/>
        </w:rPr>
        <w:t xml:space="preserve"> </w:t>
      </w:r>
      <w:r w:rsidRPr="00186EE7">
        <w:rPr>
          <w:rFonts w:eastAsia="Times New Roman"/>
          <w:color w:val="000000"/>
          <w:sz w:val="28"/>
          <w:szCs w:val="28"/>
          <w:lang w:eastAsia="en-US"/>
        </w:rPr>
        <w:t>как</w:t>
      </w:r>
      <w:r w:rsidRPr="00186EE7">
        <w:rPr>
          <w:rFonts w:eastAsia="Times New Roman"/>
          <w:color w:val="000000"/>
          <w:spacing w:val="30"/>
          <w:sz w:val="28"/>
          <w:szCs w:val="28"/>
          <w:lang w:eastAsia="en-US"/>
        </w:rPr>
        <w:t xml:space="preserve"> </w:t>
      </w:r>
      <w:r w:rsidRPr="00186EE7">
        <w:rPr>
          <w:rFonts w:eastAsia="Times New Roman"/>
          <w:color w:val="000000"/>
          <w:sz w:val="28"/>
          <w:szCs w:val="28"/>
          <w:lang w:eastAsia="en-US"/>
        </w:rPr>
        <w:t>полнопр</w:t>
      </w:r>
      <w:r w:rsidRPr="00186EE7">
        <w:rPr>
          <w:rFonts w:eastAsia="Times New Roman"/>
          <w:color w:val="000000"/>
          <w:spacing w:val="-5"/>
          <w:sz w:val="28"/>
          <w:szCs w:val="28"/>
          <w:lang w:eastAsia="en-US"/>
        </w:rPr>
        <w:t>а</w:t>
      </w:r>
      <w:r w:rsidRPr="00186EE7">
        <w:rPr>
          <w:rFonts w:eastAsia="Times New Roman"/>
          <w:color w:val="000000"/>
          <w:sz w:val="28"/>
          <w:szCs w:val="28"/>
          <w:lang w:eastAsia="en-US"/>
        </w:rPr>
        <w:t>в</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ом</w:t>
      </w:r>
      <w:r w:rsidRPr="00186EE7">
        <w:rPr>
          <w:rFonts w:eastAsia="Times New Roman"/>
          <w:color w:val="000000"/>
          <w:spacing w:val="-4"/>
          <w:sz w:val="28"/>
          <w:szCs w:val="28"/>
          <w:lang w:eastAsia="en-US"/>
        </w:rPr>
        <w:t>у</w:t>
      </w:r>
      <w:r w:rsidRPr="00186EE7">
        <w:rPr>
          <w:rFonts w:eastAsia="Times New Roman"/>
          <w:color w:val="000000"/>
          <w:sz w:val="28"/>
          <w:szCs w:val="28"/>
          <w:lang w:eastAsia="en-US"/>
        </w:rPr>
        <w:t xml:space="preserve">  человек</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 наличие о</w:t>
      </w:r>
      <w:r w:rsidRPr="00186EE7">
        <w:rPr>
          <w:rFonts w:eastAsia="Times New Roman"/>
          <w:color w:val="000000"/>
          <w:spacing w:val="-2"/>
          <w:sz w:val="28"/>
          <w:szCs w:val="28"/>
          <w:lang w:eastAsia="en-US"/>
        </w:rPr>
        <w:t>бщ</w:t>
      </w:r>
      <w:r w:rsidRPr="00186EE7">
        <w:rPr>
          <w:rFonts w:eastAsia="Times New Roman"/>
          <w:color w:val="000000"/>
          <w:sz w:val="28"/>
          <w:szCs w:val="28"/>
          <w:lang w:eastAsia="en-US"/>
        </w:rPr>
        <w:t>и</w:t>
      </w:r>
      <w:r w:rsidRPr="00186EE7">
        <w:rPr>
          <w:rFonts w:eastAsia="Times New Roman"/>
          <w:color w:val="000000"/>
          <w:spacing w:val="-4"/>
          <w:sz w:val="28"/>
          <w:szCs w:val="28"/>
          <w:lang w:eastAsia="en-US"/>
        </w:rPr>
        <w:t>х</w:t>
      </w:r>
      <w:r w:rsidRPr="00186EE7">
        <w:rPr>
          <w:rFonts w:eastAsia="Times New Roman"/>
          <w:color w:val="000000"/>
          <w:sz w:val="28"/>
          <w:szCs w:val="28"/>
          <w:lang w:eastAsia="en-US"/>
        </w:rPr>
        <w:t xml:space="preserve"> симпати</w:t>
      </w:r>
      <w:r w:rsidRPr="00186EE7">
        <w:rPr>
          <w:rFonts w:eastAsia="Times New Roman"/>
          <w:color w:val="000000"/>
          <w:spacing w:val="-3"/>
          <w:sz w:val="28"/>
          <w:szCs w:val="28"/>
          <w:lang w:eastAsia="en-US"/>
        </w:rPr>
        <w:t>й</w:t>
      </w:r>
      <w:r w:rsidRPr="00186EE7">
        <w:rPr>
          <w:rFonts w:eastAsia="Times New Roman"/>
          <w:color w:val="000000"/>
          <w:sz w:val="28"/>
          <w:szCs w:val="28"/>
          <w:lang w:eastAsia="en-US"/>
        </w:rPr>
        <w:t>,</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цен</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остей</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и смыс</w:t>
      </w:r>
      <w:r w:rsidRPr="00186EE7">
        <w:rPr>
          <w:rFonts w:eastAsia="Times New Roman"/>
          <w:color w:val="000000"/>
          <w:spacing w:val="-4"/>
          <w:sz w:val="28"/>
          <w:szCs w:val="28"/>
          <w:lang w:eastAsia="en-US"/>
        </w:rPr>
        <w:t>л</w:t>
      </w:r>
      <w:r w:rsidRPr="00186EE7">
        <w:rPr>
          <w:rFonts w:eastAsia="Times New Roman"/>
          <w:color w:val="000000"/>
          <w:sz w:val="28"/>
          <w:szCs w:val="28"/>
          <w:lang w:eastAsia="en-US"/>
        </w:rPr>
        <w:t xml:space="preserve">ов </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 xml:space="preserve"> все</w:t>
      </w:r>
      <w:r w:rsidRPr="00186EE7">
        <w:rPr>
          <w:rFonts w:eastAsia="Times New Roman"/>
          <w:color w:val="000000"/>
          <w:spacing w:val="-4"/>
          <w:sz w:val="28"/>
          <w:szCs w:val="28"/>
          <w:lang w:eastAsia="en-US"/>
        </w:rPr>
        <w:t>х</w:t>
      </w:r>
      <w:r w:rsidRPr="00186EE7">
        <w:rPr>
          <w:rFonts w:eastAsia="Times New Roman"/>
          <w:color w:val="000000"/>
          <w:sz w:val="28"/>
          <w:szCs w:val="28"/>
          <w:lang w:eastAsia="en-US"/>
        </w:rPr>
        <w:t xml:space="preserve"> </w:t>
      </w:r>
      <w:r w:rsidRPr="00186EE7">
        <w:rPr>
          <w:rFonts w:eastAsia="Times New Roman"/>
          <w:color w:val="000000"/>
          <w:spacing w:val="-4"/>
          <w:sz w:val="28"/>
          <w:szCs w:val="28"/>
          <w:lang w:eastAsia="en-US"/>
        </w:rPr>
        <w:t>у</w:t>
      </w:r>
      <w:r w:rsidRPr="00186EE7">
        <w:rPr>
          <w:rFonts w:eastAsia="Times New Roman"/>
          <w:color w:val="000000"/>
          <w:sz w:val="28"/>
          <w:szCs w:val="28"/>
          <w:lang w:eastAsia="en-US"/>
        </w:rPr>
        <w:t>частников</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щ</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ост</w:t>
      </w:r>
      <w:r w:rsidRPr="00186EE7">
        <w:rPr>
          <w:rFonts w:eastAsia="Times New Roman"/>
          <w:color w:val="000000"/>
          <w:spacing w:val="-2"/>
          <w:sz w:val="28"/>
          <w:szCs w:val="28"/>
          <w:lang w:eastAsia="en-US"/>
        </w:rPr>
        <w:t>и</w:t>
      </w:r>
      <w:r w:rsidRPr="00186EE7">
        <w:rPr>
          <w:rFonts w:eastAsia="Times New Roman"/>
          <w:color w:val="000000"/>
          <w:sz w:val="28"/>
          <w:szCs w:val="28"/>
          <w:lang w:eastAsia="en-US"/>
        </w:rPr>
        <w:t xml:space="preserve">.   </w:t>
      </w:r>
      <w:r w:rsidRPr="00186EE7">
        <w:rPr>
          <w:rFonts w:eastAsia="Times New Roman"/>
          <w:sz w:val="28"/>
          <w:szCs w:val="28"/>
        </w:rPr>
        <w:t xml:space="preserve">                                                                                                                </w:t>
      </w:r>
      <w:r w:rsidRPr="00186EE7">
        <w:rPr>
          <w:rFonts w:eastAsia="Times New Roman"/>
          <w:color w:val="000000"/>
          <w:sz w:val="28"/>
          <w:szCs w:val="28"/>
          <w:lang w:eastAsia="en-US"/>
        </w:rPr>
        <w:t>Детско-вз</w:t>
      </w:r>
      <w:r w:rsidRPr="00186EE7">
        <w:rPr>
          <w:rFonts w:eastAsia="Times New Roman"/>
          <w:color w:val="000000"/>
          <w:spacing w:val="-4"/>
          <w:sz w:val="28"/>
          <w:szCs w:val="28"/>
          <w:lang w:eastAsia="en-US"/>
        </w:rPr>
        <w:t>р</w:t>
      </w:r>
      <w:r w:rsidRPr="00186EE7">
        <w:rPr>
          <w:rFonts w:eastAsia="Times New Roman"/>
          <w:color w:val="000000"/>
          <w:sz w:val="28"/>
          <w:szCs w:val="28"/>
          <w:lang w:eastAsia="en-US"/>
        </w:rPr>
        <w:t>осла</w:t>
      </w:r>
      <w:r w:rsidRPr="00186EE7">
        <w:rPr>
          <w:rFonts w:eastAsia="Times New Roman"/>
          <w:color w:val="000000"/>
          <w:spacing w:val="-4"/>
          <w:sz w:val="28"/>
          <w:szCs w:val="28"/>
          <w:lang w:eastAsia="en-US"/>
        </w:rPr>
        <w:t>я</w:t>
      </w:r>
      <w:r w:rsidRPr="00186EE7">
        <w:rPr>
          <w:rFonts w:eastAsia="Times New Roman"/>
          <w:color w:val="000000"/>
          <w:spacing w:val="59"/>
          <w:sz w:val="28"/>
          <w:szCs w:val="28"/>
          <w:lang w:eastAsia="en-US"/>
        </w:rPr>
        <w:t xml:space="preserve"> </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щ</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ость</w:t>
      </w:r>
      <w:r w:rsidRPr="00186EE7">
        <w:rPr>
          <w:rFonts w:eastAsia="Times New Roman"/>
          <w:color w:val="000000"/>
          <w:spacing w:val="64"/>
          <w:sz w:val="28"/>
          <w:szCs w:val="28"/>
          <w:lang w:eastAsia="en-US"/>
        </w:rPr>
        <w:t xml:space="preserve"> </w:t>
      </w:r>
      <w:r w:rsidRPr="00186EE7">
        <w:rPr>
          <w:rFonts w:eastAsia="Times New Roman"/>
          <w:color w:val="000000"/>
          <w:spacing w:val="-4"/>
          <w:sz w:val="28"/>
          <w:szCs w:val="28"/>
          <w:lang w:eastAsia="en-US"/>
        </w:rPr>
        <w:t>я</w:t>
      </w:r>
      <w:r w:rsidRPr="00186EE7">
        <w:rPr>
          <w:rFonts w:eastAsia="Times New Roman"/>
          <w:color w:val="000000"/>
          <w:sz w:val="28"/>
          <w:szCs w:val="28"/>
          <w:lang w:eastAsia="en-US"/>
        </w:rPr>
        <w:t>вляется</w:t>
      </w:r>
      <w:r w:rsidRPr="00186EE7">
        <w:rPr>
          <w:rFonts w:eastAsia="Times New Roman"/>
          <w:color w:val="000000"/>
          <w:spacing w:val="64"/>
          <w:sz w:val="28"/>
          <w:szCs w:val="28"/>
          <w:lang w:eastAsia="en-US"/>
        </w:rPr>
        <w:t xml:space="preserve"> </w:t>
      </w:r>
      <w:r w:rsidRPr="00186EE7">
        <w:rPr>
          <w:rFonts w:eastAsia="Times New Roman"/>
          <w:color w:val="000000"/>
          <w:sz w:val="28"/>
          <w:szCs w:val="28"/>
          <w:lang w:eastAsia="en-US"/>
        </w:rPr>
        <w:t>ис</w:t>
      </w:r>
      <w:r w:rsidRPr="00186EE7">
        <w:rPr>
          <w:rFonts w:eastAsia="Times New Roman"/>
          <w:color w:val="000000"/>
          <w:spacing w:val="-4"/>
          <w:sz w:val="28"/>
          <w:szCs w:val="28"/>
          <w:lang w:eastAsia="en-US"/>
        </w:rPr>
        <w:t>т</w:t>
      </w:r>
      <w:r w:rsidRPr="00186EE7">
        <w:rPr>
          <w:rFonts w:eastAsia="Times New Roman"/>
          <w:color w:val="000000"/>
          <w:sz w:val="28"/>
          <w:szCs w:val="28"/>
          <w:lang w:eastAsia="en-US"/>
        </w:rPr>
        <w:t>оч</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ико</w:t>
      </w:r>
      <w:r w:rsidRPr="00186EE7">
        <w:rPr>
          <w:rFonts w:eastAsia="Times New Roman"/>
          <w:color w:val="000000"/>
          <w:spacing w:val="-3"/>
          <w:sz w:val="28"/>
          <w:szCs w:val="28"/>
          <w:lang w:eastAsia="en-US"/>
        </w:rPr>
        <w:t>м</w:t>
      </w:r>
      <w:r w:rsidRPr="00186EE7">
        <w:rPr>
          <w:rFonts w:eastAsia="Times New Roman"/>
          <w:color w:val="000000"/>
          <w:spacing w:val="64"/>
          <w:sz w:val="28"/>
          <w:szCs w:val="28"/>
          <w:lang w:eastAsia="en-US"/>
        </w:rPr>
        <w:t xml:space="preserve"> </w:t>
      </w:r>
      <w:r w:rsidRPr="00186EE7">
        <w:rPr>
          <w:rFonts w:eastAsia="Times New Roman"/>
          <w:color w:val="000000"/>
          <w:spacing w:val="-3"/>
          <w:sz w:val="28"/>
          <w:szCs w:val="28"/>
          <w:lang w:eastAsia="en-US"/>
        </w:rPr>
        <w:t>и</w:t>
      </w:r>
      <w:r w:rsidRPr="00186EE7">
        <w:rPr>
          <w:rFonts w:eastAsia="Times New Roman"/>
          <w:color w:val="000000"/>
          <w:spacing w:val="64"/>
          <w:sz w:val="28"/>
          <w:szCs w:val="28"/>
          <w:lang w:eastAsia="en-US"/>
        </w:rPr>
        <w:t xml:space="preserve"> </w:t>
      </w:r>
      <w:r w:rsidRPr="00186EE7">
        <w:rPr>
          <w:rFonts w:eastAsia="Times New Roman"/>
          <w:color w:val="000000"/>
          <w:sz w:val="28"/>
          <w:szCs w:val="28"/>
          <w:lang w:eastAsia="en-US"/>
        </w:rPr>
        <w:t>ме</w:t>
      </w:r>
      <w:r w:rsidRPr="00186EE7">
        <w:rPr>
          <w:rFonts w:eastAsia="Times New Roman"/>
          <w:color w:val="000000"/>
          <w:spacing w:val="-4"/>
          <w:sz w:val="28"/>
          <w:szCs w:val="28"/>
          <w:lang w:eastAsia="en-US"/>
        </w:rPr>
        <w:t>х</w:t>
      </w:r>
      <w:r w:rsidRPr="00186EE7">
        <w:rPr>
          <w:rFonts w:eastAsia="Times New Roman"/>
          <w:color w:val="000000"/>
          <w:sz w:val="28"/>
          <w:szCs w:val="28"/>
          <w:lang w:eastAsia="en-US"/>
        </w:rPr>
        <w:t>аниз</w:t>
      </w:r>
      <w:r w:rsidRPr="00186EE7">
        <w:rPr>
          <w:rFonts w:eastAsia="Times New Roman"/>
          <w:color w:val="000000"/>
          <w:spacing w:val="-3"/>
          <w:sz w:val="28"/>
          <w:szCs w:val="28"/>
          <w:lang w:eastAsia="en-US"/>
        </w:rPr>
        <w:t>м</w:t>
      </w:r>
      <w:r w:rsidRPr="00186EE7">
        <w:rPr>
          <w:rFonts w:eastAsia="Times New Roman"/>
          <w:color w:val="000000"/>
          <w:sz w:val="28"/>
          <w:szCs w:val="28"/>
          <w:lang w:eastAsia="en-US"/>
        </w:rPr>
        <w:t>ом</w:t>
      </w:r>
      <w:r w:rsidRPr="00186EE7">
        <w:rPr>
          <w:rFonts w:eastAsia="Times New Roman"/>
          <w:color w:val="000000"/>
          <w:spacing w:val="59"/>
          <w:sz w:val="28"/>
          <w:szCs w:val="28"/>
          <w:lang w:eastAsia="en-US"/>
        </w:rPr>
        <w:t xml:space="preserve"> </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оспита</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ия</w:t>
      </w:r>
      <w:r w:rsidRPr="00186EE7">
        <w:rPr>
          <w:rFonts w:eastAsia="Times New Roman"/>
          <w:color w:val="000000"/>
          <w:spacing w:val="64"/>
          <w:sz w:val="28"/>
          <w:szCs w:val="28"/>
          <w:lang w:eastAsia="en-US"/>
        </w:rPr>
        <w:t xml:space="preserve"> </w:t>
      </w:r>
      <w:r w:rsidRPr="00186EE7">
        <w:rPr>
          <w:rFonts w:eastAsia="Times New Roman"/>
          <w:color w:val="000000"/>
          <w:sz w:val="28"/>
          <w:szCs w:val="28"/>
          <w:lang w:eastAsia="en-US"/>
        </w:rPr>
        <w:t>ре</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енка.</w:t>
      </w:r>
      <w:r w:rsidRPr="00186EE7">
        <w:rPr>
          <w:rFonts w:eastAsia="Times New Roman"/>
          <w:color w:val="000000"/>
          <w:spacing w:val="64"/>
          <w:sz w:val="28"/>
          <w:szCs w:val="28"/>
          <w:lang w:eastAsia="en-US"/>
        </w:rPr>
        <w:t xml:space="preserve">                                           </w:t>
      </w:r>
      <w:r>
        <w:rPr>
          <w:rFonts w:eastAsia="Times New Roman"/>
          <w:color w:val="000000"/>
          <w:spacing w:val="64"/>
          <w:sz w:val="28"/>
          <w:szCs w:val="28"/>
          <w:lang w:eastAsia="en-US"/>
        </w:rPr>
        <w:t xml:space="preserve">                                    </w:t>
      </w:r>
      <w:r w:rsidRPr="00186EE7">
        <w:rPr>
          <w:rFonts w:eastAsia="Times New Roman"/>
          <w:color w:val="000000"/>
          <w:sz w:val="28"/>
          <w:szCs w:val="28"/>
          <w:lang w:eastAsia="en-US"/>
        </w:rPr>
        <w:t>На</w:t>
      </w:r>
      <w:r w:rsidRPr="00186EE7">
        <w:rPr>
          <w:rFonts w:eastAsia="Times New Roman"/>
          <w:color w:val="000000"/>
          <w:spacing w:val="-4"/>
          <w:sz w:val="28"/>
          <w:szCs w:val="28"/>
          <w:lang w:eastAsia="en-US"/>
        </w:rPr>
        <w:t>х</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ясь</w:t>
      </w:r>
      <w:r w:rsidRPr="00186EE7">
        <w:rPr>
          <w:rFonts w:eastAsia="Times New Roman"/>
          <w:color w:val="000000"/>
          <w:spacing w:val="64"/>
          <w:sz w:val="28"/>
          <w:szCs w:val="28"/>
          <w:lang w:eastAsia="en-US"/>
        </w:rPr>
        <w:t xml:space="preserve"> </w:t>
      </w:r>
      <w:r w:rsidRPr="00186EE7">
        <w:rPr>
          <w:rFonts w:eastAsia="Times New Roman"/>
          <w:color w:val="000000"/>
          <w:sz w:val="28"/>
          <w:szCs w:val="28"/>
          <w:lang w:eastAsia="en-US"/>
        </w:rPr>
        <w:t>в  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щ</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w:t>
      </w:r>
      <w:r w:rsidRPr="00186EE7">
        <w:rPr>
          <w:rFonts w:eastAsia="Times New Roman"/>
          <w:color w:val="000000"/>
          <w:spacing w:val="-4"/>
          <w:sz w:val="28"/>
          <w:szCs w:val="28"/>
          <w:lang w:eastAsia="en-US"/>
        </w:rPr>
        <w:t>т</w:t>
      </w:r>
      <w:r w:rsidRPr="00186EE7">
        <w:rPr>
          <w:rFonts w:eastAsia="Times New Roman"/>
          <w:color w:val="000000"/>
          <w:sz w:val="28"/>
          <w:szCs w:val="28"/>
          <w:lang w:eastAsia="en-US"/>
        </w:rPr>
        <w:t>и,</w:t>
      </w:r>
      <w:r w:rsidRPr="00186EE7">
        <w:rPr>
          <w:rFonts w:eastAsia="Times New Roman"/>
          <w:color w:val="000000"/>
          <w:spacing w:val="54"/>
          <w:sz w:val="28"/>
          <w:szCs w:val="28"/>
          <w:lang w:eastAsia="en-US"/>
        </w:rPr>
        <w:t xml:space="preserve"> </w:t>
      </w:r>
      <w:r w:rsidRPr="00186EE7">
        <w:rPr>
          <w:rFonts w:eastAsia="Times New Roman"/>
          <w:color w:val="000000"/>
          <w:sz w:val="28"/>
          <w:szCs w:val="28"/>
          <w:lang w:eastAsia="en-US"/>
        </w:rPr>
        <w:t>ре</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е</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ок</w:t>
      </w:r>
      <w:r w:rsidRPr="00186EE7">
        <w:rPr>
          <w:rFonts w:eastAsia="Times New Roman"/>
          <w:color w:val="000000"/>
          <w:spacing w:val="54"/>
          <w:sz w:val="28"/>
          <w:szCs w:val="28"/>
          <w:lang w:eastAsia="en-US"/>
        </w:rPr>
        <w:t xml:space="preserve"> </w:t>
      </w:r>
      <w:r w:rsidRPr="00186EE7">
        <w:rPr>
          <w:rFonts w:eastAsia="Times New Roman"/>
          <w:color w:val="000000"/>
          <w:sz w:val="28"/>
          <w:szCs w:val="28"/>
          <w:lang w:eastAsia="en-US"/>
        </w:rPr>
        <w:t>сначала</w:t>
      </w:r>
      <w:r w:rsidRPr="00186EE7">
        <w:rPr>
          <w:rFonts w:eastAsia="Times New Roman"/>
          <w:color w:val="000000"/>
          <w:spacing w:val="54"/>
          <w:sz w:val="28"/>
          <w:szCs w:val="28"/>
          <w:lang w:eastAsia="en-US"/>
        </w:rPr>
        <w:t xml:space="preserve"> </w:t>
      </w:r>
      <w:r w:rsidRPr="00186EE7">
        <w:rPr>
          <w:rFonts w:eastAsia="Times New Roman"/>
          <w:color w:val="000000"/>
          <w:sz w:val="28"/>
          <w:szCs w:val="28"/>
          <w:lang w:eastAsia="en-US"/>
        </w:rPr>
        <w:t>пр</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щается</w:t>
      </w:r>
      <w:r w:rsidRPr="00186EE7">
        <w:rPr>
          <w:rFonts w:eastAsia="Times New Roman"/>
          <w:color w:val="000000"/>
          <w:spacing w:val="54"/>
          <w:sz w:val="28"/>
          <w:szCs w:val="28"/>
          <w:lang w:eastAsia="en-US"/>
        </w:rPr>
        <w:t xml:space="preserve"> </w:t>
      </w:r>
      <w:r w:rsidRPr="00186EE7">
        <w:rPr>
          <w:rFonts w:eastAsia="Times New Roman"/>
          <w:color w:val="000000"/>
          <w:sz w:val="28"/>
          <w:szCs w:val="28"/>
          <w:lang w:eastAsia="en-US"/>
        </w:rPr>
        <w:t>к</w:t>
      </w:r>
      <w:r w:rsidRPr="00186EE7">
        <w:rPr>
          <w:rFonts w:eastAsia="Times New Roman"/>
          <w:color w:val="000000"/>
          <w:spacing w:val="54"/>
          <w:sz w:val="28"/>
          <w:szCs w:val="28"/>
          <w:lang w:eastAsia="en-US"/>
        </w:rPr>
        <w:t xml:space="preserve"> </w:t>
      </w:r>
      <w:r w:rsidRPr="00186EE7">
        <w:rPr>
          <w:rFonts w:eastAsia="Times New Roman"/>
          <w:color w:val="000000"/>
          <w:spacing w:val="-4"/>
          <w:sz w:val="28"/>
          <w:szCs w:val="28"/>
          <w:lang w:eastAsia="en-US"/>
        </w:rPr>
        <w:t>т</w:t>
      </w:r>
      <w:r w:rsidRPr="00186EE7">
        <w:rPr>
          <w:rFonts w:eastAsia="Times New Roman"/>
          <w:color w:val="000000"/>
          <w:sz w:val="28"/>
          <w:szCs w:val="28"/>
          <w:lang w:eastAsia="en-US"/>
        </w:rPr>
        <w:t>ем</w:t>
      </w:r>
      <w:r w:rsidRPr="00186EE7">
        <w:rPr>
          <w:rFonts w:eastAsia="Times New Roman"/>
          <w:color w:val="000000"/>
          <w:spacing w:val="54"/>
          <w:sz w:val="28"/>
          <w:szCs w:val="28"/>
          <w:lang w:eastAsia="en-US"/>
        </w:rPr>
        <w:t xml:space="preserve"> </w:t>
      </w:r>
      <w:r w:rsidRPr="00186EE7">
        <w:rPr>
          <w:rFonts w:eastAsia="Times New Roman"/>
          <w:color w:val="000000"/>
          <w:sz w:val="28"/>
          <w:szCs w:val="28"/>
          <w:lang w:eastAsia="en-US"/>
        </w:rPr>
        <w:t>правила</w:t>
      </w:r>
      <w:r w:rsidRPr="00186EE7">
        <w:rPr>
          <w:rFonts w:eastAsia="Times New Roman"/>
          <w:color w:val="000000"/>
          <w:spacing w:val="-3"/>
          <w:sz w:val="28"/>
          <w:szCs w:val="28"/>
          <w:lang w:eastAsia="en-US"/>
        </w:rPr>
        <w:t>м</w:t>
      </w:r>
      <w:r w:rsidRPr="00186EE7">
        <w:rPr>
          <w:rFonts w:eastAsia="Times New Roman"/>
          <w:color w:val="000000"/>
          <w:spacing w:val="54"/>
          <w:sz w:val="28"/>
          <w:szCs w:val="28"/>
          <w:lang w:eastAsia="en-US"/>
        </w:rPr>
        <w:t xml:space="preserve"> </w:t>
      </w:r>
      <w:r w:rsidRPr="00186EE7">
        <w:rPr>
          <w:rFonts w:eastAsia="Times New Roman"/>
          <w:color w:val="000000"/>
          <w:sz w:val="28"/>
          <w:szCs w:val="28"/>
          <w:lang w:eastAsia="en-US"/>
        </w:rPr>
        <w:t>и</w:t>
      </w:r>
      <w:r w:rsidRPr="00186EE7">
        <w:rPr>
          <w:rFonts w:eastAsia="Times New Roman"/>
          <w:color w:val="000000"/>
          <w:spacing w:val="54"/>
          <w:sz w:val="28"/>
          <w:szCs w:val="28"/>
          <w:lang w:eastAsia="en-US"/>
        </w:rPr>
        <w:t xml:space="preserve"> </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w:t>
      </w:r>
      <w:r w:rsidRPr="00186EE7">
        <w:rPr>
          <w:rFonts w:eastAsia="Times New Roman"/>
          <w:color w:val="000000"/>
          <w:spacing w:val="-4"/>
          <w:sz w:val="28"/>
          <w:szCs w:val="28"/>
          <w:lang w:eastAsia="en-US"/>
        </w:rPr>
        <w:t>р</w:t>
      </w:r>
      <w:r w:rsidRPr="00186EE7">
        <w:rPr>
          <w:rFonts w:eastAsia="Times New Roman"/>
          <w:color w:val="000000"/>
          <w:sz w:val="28"/>
          <w:szCs w:val="28"/>
          <w:lang w:eastAsia="en-US"/>
        </w:rPr>
        <w:t>мам,</w:t>
      </w:r>
      <w:r w:rsidRPr="00186EE7">
        <w:rPr>
          <w:rFonts w:eastAsia="Times New Roman"/>
          <w:color w:val="000000"/>
          <w:spacing w:val="54"/>
          <w:sz w:val="28"/>
          <w:szCs w:val="28"/>
          <w:lang w:eastAsia="en-US"/>
        </w:rPr>
        <w:t xml:space="preserve"> </w:t>
      </w:r>
      <w:r w:rsidRPr="00186EE7">
        <w:rPr>
          <w:rFonts w:eastAsia="Times New Roman"/>
          <w:color w:val="000000"/>
          <w:spacing w:val="-6"/>
          <w:sz w:val="28"/>
          <w:szCs w:val="28"/>
          <w:lang w:eastAsia="en-US"/>
        </w:rPr>
        <w:t>к</w:t>
      </w:r>
      <w:r w:rsidRPr="00186EE7">
        <w:rPr>
          <w:rFonts w:eastAsia="Times New Roman"/>
          <w:color w:val="000000"/>
          <w:sz w:val="28"/>
          <w:szCs w:val="28"/>
          <w:lang w:eastAsia="en-US"/>
        </w:rPr>
        <w:t>о</w:t>
      </w:r>
      <w:r w:rsidRPr="00186EE7">
        <w:rPr>
          <w:rFonts w:eastAsia="Times New Roman"/>
          <w:color w:val="000000"/>
          <w:spacing w:val="-4"/>
          <w:sz w:val="28"/>
          <w:szCs w:val="28"/>
          <w:lang w:eastAsia="en-US"/>
        </w:rPr>
        <w:t>т</w:t>
      </w:r>
      <w:r w:rsidRPr="00186EE7">
        <w:rPr>
          <w:rFonts w:eastAsia="Times New Roman"/>
          <w:color w:val="000000"/>
          <w:sz w:val="28"/>
          <w:szCs w:val="28"/>
          <w:lang w:eastAsia="en-US"/>
        </w:rPr>
        <w:t>о</w:t>
      </w:r>
      <w:r w:rsidRPr="00186EE7">
        <w:rPr>
          <w:rFonts w:eastAsia="Times New Roman"/>
          <w:color w:val="000000"/>
          <w:spacing w:val="-4"/>
          <w:sz w:val="28"/>
          <w:szCs w:val="28"/>
          <w:lang w:eastAsia="en-US"/>
        </w:rPr>
        <w:t>р</w:t>
      </w:r>
      <w:r w:rsidRPr="00186EE7">
        <w:rPr>
          <w:rFonts w:eastAsia="Times New Roman"/>
          <w:color w:val="000000"/>
          <w:sz w:val="28"/>
          <w:szCs w:val="28"/>
          <w:lang w:eastAsia="en-US"/>
        </w:rPr>
        <w:t>ые</w:t>
      </w:r>
      <w:r w:rsidRPr="00186EE7">
        <w:rPr>
          <w:rFonts w:eastAsia="Times New Roman"/>
          <w:color w:val="000000"/>
          <w:spacing w:val="54"/>
          <w:sz w:val="28"/>
          <w:szCs w:val="28"/>
          <w:lang w:eastAsia="en-US"/>
        </w:rPr>
        <w:t xml:space="preserve"> </w:t>
      </w:r>
      <w:r w:rsidRPr="00186EE7">
        <w:rPr>
          <w:rFonts w:eastAsia="Times New Roman"/>
          <w:color w:val="000000"/>
          <w:sz w:val="28"/>
          <w:szCs w:val="28"/>
          <w:lang w:eastAsia="en-US"/>
        </w:rPr>
        <w:t>в</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ося</w:t>
      </w:r>
      <w:r w:rsidRPr="00186EE7">
        <w:rPr>
          <w:rFonts w:eastAsia="Times New Roman"/>
          <w:color w:val="000000"/>
          <w:spacing w:val="-4"/>
          <w:sz w:val="28"/>
          <w:szCs w:val="28"/>
          <w:lang w:eastAsia="en-US"/>
        </w:rPr>
        <w:t>т</w:t>
      </w:r>
      <w:r w:rsidRPr="00186EE7">
        <w:rPr>
          <w:rFonts w:eastAsia="Times New Roman"/>
          <w:color w:val="000000"/>
          <w:spacing w:val="54"/>
          <w:sz w:val="28"/>
          <w:szCs w:val="28"/>
          <w:lang w:eastAsia="en-US"/>
        </w:rPr>
        <w:t xml:space="preserve"> </w:t>
      </w:r>
      <w:r w:rsidRPr="00186EE7">
        <w:rPr>
          <w:rFonts w:eastAsia="Times New Roman"/>
          <w:color w:val="000000"/>
          <w:sz w:val="28"/>
          <w:szCs w:val="28"/>
          <w:lang w:eastAsia="en-US"/>
        </w:rPr>
        <w:t>вз</w:t>
      </w:r>
      <w:r w:rsidRPr="00186EE7">
        <w:rPr>
          <w:rFonts w:eastAsia="Times New Roman"/>
          <w:color w:val="000000"/>
          <w:spacing w:val="-4"/>
          <w:sz w:val="28"/>
          <w:szCs w:val="28"/>
          <w:lang w:eastAsia="en-US"/>
        </w:rPr>
        <w:t>р</w:t>
      </w:r>
      <w:r w:rsidRPr="00186EE7">
        <w:rPr>
          <w:rFonts w:eastAsia="Times New Roman"/>
          <w:color w:val="000000"/>
          <w:sz w:val="28"/>
          <w:szCs w:val="28"/>
          <w:lang w:eastAsia="en-US"/>
        </w:rPr>
        <w:t>ослые</w:t>
      </w:r>
      <w:r w:rsidRPr="00186EE7">
        <w:rPr>
          <w:rFonts w:eastAsia="Times New Roman"/>
          <w:color w:val="000000"/>
          <w:spacing w:val="54"/>
          <w:sz w:val="28"/>
          <w:szCs w:val="28"/>
          <w:lang w:eastAsia="en-US"/>
        </w:rPr>
        <w:t xml:space="preserve"> </w:t>
      </w:r>
      <w:r w:rsidRPr="00186EE7">
        <w:rPr>
          <w:rFonts w:eastAsia="Times New Roman"/>
          <w:color w:val="000000"/>
          <w:sz w:val="28"/>
          <w:szCs w:val="28"/>
          <w:lang w:eastAsia="en-US"/>
        </w:rPr>
        <w:t>в  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щ</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ост</w:t>
      </w:r>
      <w:r w:rsidRPr="00186EE7">
        <w:rPr>
          <w:rFonts w:eastAsia="Times New Roman"/>
          <w:color w:val="000000"/>
          <w:spacing w:val="-3"/>
          <w:sz w:val="28"/>
          <w:szCs w:val="28"/>
          <w:lang w:eastAsia="en-US"/>
        </w:rPr>
        <w:t>ь</w:t>
      </w:r>
      <w:r w:rsidRPr="00186EE7">
        <w:rPr>
          <w:rFonts w:eastAsia="Times New Roman"/>
          <w:color w:val="000000"/>
          <w:sz w:val="28"/>
          <w:szCs w:val="28"/>
          <w:lang w:eastAsia="en-US"/>
        </w:rPr>
        <w:t xml:space="preserve">, </w:t>
      </w:r>
      <w:r w:rsidRPr="00186EE7">
        <w:rPr>
          <w:rFonts w:eastAsia="Times New Roman"/>
          <w:color w:val="000000"/>
          <w:spacing w:val="-5"/>
          <w:sz w:val="28"/>
          <w:szCs w:val="28"/>
          <w:lang w:eastAsia="en-US"/>
        </w:rPr>
        <w:t>а</w:t>
      </w:r>
      <w:r w:rsidRPr="00186EE7">
        <w:rPr>
          <w:rFonts w:eastAsia="Times New Roman"/>
          <w:color w:val="000000"/>
          <w:sz w:val="28"/>
          <w:szCs w:val="28"/>
          <w:lang w:eastAsia="en-US"/>
        </w:rPr>
        <w:t xml:space="preserve"> зате</w:t>
      </w:r>
      <w:r w:rsidRPr="00186EE7">
        <w:rPr>
          <w:rFonts w:eastAsia="Times New Roman"/>
          <w:color w:val="000000"/>
          <w:spacing w:val="-3"/>
          <w:sz w:val="28"/>
          <w:szCs w:val="28"/>
          <w:lang w:eastAsia="en-US"/>
        </w:rPr>
        <w:t>м</w:t>
      </w:r>
      <w:r w:rsidRPr="00186EE7">
        <w:rPr>
          <w:rFonts w:eastAsia="Times New Roman"/>
          <w:color w:val="000000"/>
          <w:sz w:val="28"/>
          <w:szCs w:val="28"/>
          <w:lang w:eastAsia="en-US"/>
        </w:rPr>
        <w:t xml:space="preserve"> </w:t>
      </w:r>
      <w:r w:rsidRPr="00186EE7">
        <w:rPr>
          <w:rFonts w:eastAsia="Times New Roman"/>
          <w:color w:val="000000"/>
          <w:spacing w:val="-2"/>
          <w:sz w:val="28"/>
          <w:szCs w:val="28"/>
          <w:lang w:eastAsia="en-US"/>
        </w:rPr>
        <w:t>э</w:t>
      </w:r>
      <w:r w:rsidRPr="00186EE7">
        <w:rPr>
          <w:rFonts w:eastAsia="Times New Roman"/>
          <w:color w:val="000000"/>
          <w:sz w:val="28"/>
          <w:szCs w:val="28"/>
          <w:lang w:eastAsia="en-US"/>
        </w:rPr>
        <w:t xml:space="preserve">ти </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w:t>
      </w:r>
      <w:r w:rsidRPr="00186EE7">
        <w:rPr>
          <w:rFonts w:eastAsia="Times New Roman"/>
          <w:color w:val="000000"/>
          <w:spacing w:val="-4"/>
          <w:sz w:val="28"/>
          <w:szCs w:val="28"/>
          <w:lang w:eastAsia="en-US"/>
        </w:rPr>
        <w:t>р</w:t>
      </w:r>
      <w:r w:rsidRPr="00186EE7">
        <w:rPr>
          <w:rFonts w:eastAsia="Times New Roman"/>
          <w:color w:val="000000"/>
          <w:sz w:val="28"/>
          <w:szCs w:val="28"/>
          <w:lang w:eastAsia="en-US"/>
        </w:rPr>
        <w:t>м</w:t>
      </w:r>
      <w:r w:rsidRPr="00186EE7">
        <w:rPr>
          <w:rFonts w:eastAsia="Times New Roman"/>
          <w:color w:val="000000"/>
          <w:spacing w:val="-2"/>
          <w:sz w:val="28"/>
          <w:szCs w:val="28"/>
          <w:lang w:eastAsia="en-US"/>
        </w:rPr>
        <w:t>ы</w:t>
      </w:r>
      <w:r w:rsidRPr="00186EE7">
        <w:rPr>
          <w:rFonts w:eastAsia="Times New Roman"/>
          <w:color w:val="000000"/>
          <w:sz w:val="28"/>
          <w:szCs w:val="28"/>
          <w:lang w:eastAsia="en-US"/>
        </w:rPr>
        <w:t xml:space="preserve"> </w:t>
      </w:r>
      <w:r w:rsidRPr="00186EE7">
        <w:rPr>
          <w:rFonts w:eastAsia="Times New Roman"/>
          <w:color w:val="000000"/>
          <w:spacing w:val="-4"/>
          <w:sz w:val="28"/>
          <w:szCs w:val="28"/>
          <w:lang w:eastAsia="en-US"/>
        </w:rPr>
        <w:t>у</w:t>
      </w:r>
      <w:r w:rsidRPr="00186EE7">
        <w:rPr>
          <w:rFonts w:eastAsia="Times New Roman"/>
          <w:color w:val="000000"/>
          <w:sz w:val="28"/>
          <w:szCs w:val="28"/>
          <w:lang w:eastAsia="en-US"/>
        </w:rPr>
        <w:t>сваиваются ре</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енко</w:t>
      </w:r>
      <w:r w:rsidRPr="00186EE7">
        <w:rPr>
          <w:rFonts w:eastAsia="Times New Roman"/>
          <w:color w:val="000000"/>
          <w:spacing w:val="-3"/>
          <w:sz w:val="28"/>
          <w:szCs w:val="28"/>
          <w:lang w:eastAsia="en-US"/>
        </w:rPr>
        <w:t>м</w:t>
      </w:r>
      <w:r w:rsidRPr="00186EE7">
        <w:rPr>
          <w:rFonts w:eastAsia="Times New Roman"/>
          <w:color w:val="000000"/>
          <w:sz w:val="28"/>
          <w:szCs w:val="28"/>
          <w:lang w:eastAsia="en-US"/>
        </w:rPr>
        <w:t xml:space="preserve"> </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 xml:space="preserve"> ста</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 xml:space="preserve">овятся </w:t>
      </w:r>
      <w:r w:rsidRPr="00186EE7">
        <w:rPr>
          <w:rFonts w:eastAsia="Times New Roman"/>
          <w:color w:val="000000"/>
          <w:spacing w:val="-5"/>
          <w:sz w:val="28"/>
          <w:szCs w:val="28"/>
          <w:lang w:eastAsia="en-US"/>
        </w:rPr>
        <w:t>е</w:t>
      </w:r>
      <w:r w:rsidRPr="00186EE7">
        <w:rPr>
          <w:rFonts w:eastAsia="Times New Roman"/>
          <w:color w:val="000000"/>
          <w:spacing w:val="-2"/>
          <w:sz w:val="28"/>
          <w:szCs w:val="28"/>
          <w:lang w:eastAsia="en-US"/>
        </w:rPr>
        <w:t>г</w:t>
      </w:r>
      <w:r w:rsidRPr="00186EE7">
        <w:rPr>
          <w:rFonts w:eastAsia="Times New Roman"/>
          <w:color w:val="000000"/>
          <w:sz w:val="28"/>
          <w:szCs w:val="28"/>
          <w:lang w:eastAsia="en-US"/>
        </w:rPr>
        <w:t xml:space="preserve">о </w:t>
      </w:r>
      <w:r w:rsidRPr="00186EE7">
        <w:rPr>
          <w:rFonts w:eastAsia="Times New Roman"/>
          <w:color w:val="000000"/>
          <w:spacing w:val="-5"/>
          <w:sz w:val="28"/>
          <w:szCs w:val="28"/>
          <w:lang w:eastAsia="en-US"/>
        </w:rPr>
        <w:t>с</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ствен</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ым</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                                                                                                            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щност</w:t>
      </w:r>
      <w:r w:rsidRPr="00186EE7">
        <w:rPr>
          <w:rFonts w:eastAsia="Times New Roman"/>
          <w:color w:val="000000"/>
          <w:spacing w:val="-3"/>
          <w:sz w:val="28"/>
          <w:szCs w:val="28"/>
          <w:lang w:eastAsia="en-US"/>
        </w:rPr>
        <w:t>ь</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ст</w:t>
      </w:r>
      <w:r w:rsidRPr="00186EE7">
        <w:rPr>
          <w:rFonts w:eastAsia="Times New Roman"/>
          <w:color w:val="000000"/>
          <w:spacing w:val="-4"/>
          <w:sz w:val="28"/>
          <w:szCs w:val="28"/>
          <w:lang w:eastAsia="en-US"/>
        </w:rPr>
        <w:t>р</w:t>
      </w:r>
      <w:r w:rsidRPr="00186EE7">
        <w:rPr>
          <w:rFonts w:eastAsia="Times New Roman"/>
          <w:color w:val="000000"/>
          <w:sz w:val="28"/>
          <w:szCs w:val="28"/>
          <w:lang w:eastAsia="en-US"/>
        </w:rPr>
        <w:t>оитс</w:t>
      </w:r>
      <w:r w:rsidRPr="00186EE7">
        <w:rPr>
          <w:rFonts w:eastAsia="Times New Roman"/>
          <w:color w:val="000000"/>
          <w:spacing w:val="-4"/>
          <w:sz w:val="28"/>
          <w:szCs w:val="28"/>
          <w:lang w:eastAsia="en-US"/>
        </w:rPr>
        <w:t>я</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и</w:t>
      </w:r>
      <w:r w:rsidRPr="00186EE7">
        <w:rPr>
          <w:rFonts w:eastAsia="Times New Roman"/>
          <w:color w:val="000000"/>
          <w:spacing w:val="-7"/>
          <w:sz w:val="28"/>
          <w:szCs w:val="28"/>
          <w:lang w:eastAsia="en-US"/>
        </w:rPr>
        <w:t xml:space="preserve"> </w:t>
      </w:r>
      <w:r w:rsidRPr="00186EE7">
        <w:rPr>
          <w:rFonts w:eastAsia="Times New Roman"/>
          <w:color w:val="000000"/>
          <w:spacing w:val="-2"/>
          <w:sz w:val="28"/>
          <w:szCs w:val="28"/>
          <w:lang w:eastAsia="en-US"/>
        </w:rPr>
        <w:t xml:space="preserve"> </w:t>
      </w:r>
      <w:r w:rsidRPr="00186EE7">
        <w:rPr>
          <w:rFonts w:eastAsia="Times New Roman"/>
          <w:color w:val="000000"/>
          <w:spacing w:val="-7"/>
          <w:sz w:val="28"/>
          <w:szCs w:val="28"/>
          <w:lang w:eastAsia="en-US"/>
        </w:rPr>
        <w:t xml:space="preserve"> </w:t>
      </w:r>
      <w:r w:rsidRPr="00186EE7">
        <w:rPr>
          <w:rFonts w:eastAsia="Times New Roman"/>
          <w:color w:val="000000"/>
          <w:sz w:val="28"/>
          <w:szCs w:val="28"/>
          <w:lang w:eastAsia="en-US"/>
        </w:rPr>
        <w:t>за</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ается</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систе</w:t>
      </w:r>
      <w:r w:rsidRPr="00186EE7">
        <w:rPr>
          <w:rFonts w:eastAsia="Times New Roman"/>
          <w:color w:val="000000"/>
          <w:spacing w:val="-3"/>
          <w:sz w:val="28"/>
          <w:szCs w:val="28"/>
          <w:lang w:eastAsia="en-US"/>
        </w:rPr>
        <w:t>м</w:t>
      </w:r>
      <w:r w:rsidRPr="00186EE7">
        <w:rPr>
          <w:rFonts w:eastAsia="Times New Roman"/>
          <w:color w:val="000000"/>
          <w:sz w:val="28"/>
          <w:szCs w:val="28"/>
          <w:lang w:eastAsia="en-US"/>
        </w:rPr>
        <w:t>о</w:t>
      </w:r>
      <w:r w:rsidRPr="00186EE7">
        <w:rPr>
          <w:rFonts w:eastAsia="Times New Roman"/>
          <w:color w:val="000000"/>
          <w:spacing w:val="-3"/>
          <w:sz w:val="28"/>
          <w:szCs w:val="28"/>
          <w:lang w:eastAsia="en-US"/>
        </w:rPr>
        <w:t>й</w:t>
      </w:r>
      <w:r w:rsidRPr="00186EE7">
        <w:rPr>
          <w:rFonts w:eastAsia="Times New Roman"/>
          <w:color w:val="000000"/>
          <w:spacing w:val="-2"/>
          <w:sz w:val="28"/>
          <w:szCs w:val="28"/>
          <w:lang w:eastAsia="en-US"/>
        </w:rPr>
        <w:t xml:space="preserve"> </w:t>
      </w:r>
      <w:r w:rsidRPr="00186EE7">
        <w:rPr>
          <w:rFonts w:eastAsia="Times New Roman"/>
          <w:color w:val="000000"/>
          <w:spacing w:val="-7"/>
          <w:sz w:val="28"/>
          <w:szCs w:val="28"/>
          <w:lang w:eastAsia="en-US"/>
        </w:rPr>
        <w:t xml:space="preserve"> </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св</w:t>
      </w:r>
      <w:r w:rsidRPr="00186EE7">
        <w:rPr>
          <w:rFonts w:eastAsia="Times New Roman"/>
          <w:color w:val="000000"/>
          <w:spacing w:val="-4"/>
          <w:sz w:val="28"/>
          <w:szCs w:val="28"/>
          <w:lang w:eastAsia="en-US"/>
        </w:rPr>
        <w:t>я</w:t>
      </w:r>
      <w:r w:rsidRPr="00186EE7">
        <w:rPr>
          <w:rFonts w:eastAsia="Times New Roman"/>
          <w:color w:val="000000"/>
          <w:sz w:val="28"/>
          <w:szCs w:val="28"/>
          <w:lang w:eastAsia="en-US"/>
        </w:rPr>
        <w:t>зей</w:t>
      </w:r>
      <w:r w:rsidRPr="00186EE7">
        <w:rPr>
          <w:rFonts w:eastAsia="Times New Roman"/>
          <w:color w:val="000000"/>
          <w:spacing w:val="-2"/>
          <w:sz w:val="28"/>
          <w:szCs w:val="28"/>
          <w:lang w:eastAsia="en-US"/>
        </w:rPr>
        <w:t xml:space="preserve"> </w:t>
      </w:r>
      <w:r w:rsidRPr="00186EE7">
        <w:rPr>
          <w:rFonts w:eastAsia="Times New Roman"/>
          <w:color w:val="000000"/>
          <w:spacing w:val="-7"/>
          <w:sz w:val="28"/>
          <w:szCs w:val="28"/>
          <w:lang w:eastAsia="en-US"/>
        </w:rPr>
        <w:t xml:space="preserve"> </w:t>
      </w:r>
      <w:r w:rsidRPr="00186EE7">
        <w:rPr>
          <w:rFonts w:eastAsia="Times New Roman"/>
          <w:color w:val="000000"/>
          <w:spacing w:val="-2"/>
          <w:sz w:val="28"/>
          <w:szCs w:val="28"/>
          <w:lang w:eastAsia="en-US"/>
        </w:rPr>
        <w:t xml:space="preserve"> </w:t>
      </w:r>
      <w:r w:rsidRPr="00186EE7">
        <w:rPr>
          <w:rFonts w:eastAsia="Times New Roman"/>
          <w:color w:val="000000"/>
          <w:spacing w:val="-3"/>
          <w:sz w:val="28"/>
          <w:szCs w:val="28"/>
          <w:lang w:eastAsia="en-US"/>
        </w:rPr>
        <w:t>и</w:t>
      </w:r>
      <w:r w:rsidRPr="00186EE7">
        <w:rPr>
          <w:rFonts w:eastAsia="Times New Roman"/>
          <w:color w:val="000000"/>
          <w:spacing w:val="-2"/>
          <w:sz w:val="28"/>
          <w:szCs w:val="28"/>
          <w:lang w:eastAsia="en-US"/>
        </w:rPr>
        <w:t xml:space="preserve">  </w:t>
      </w:r>
      <w:r w:rsidRPr="00186EE7">
        <w:rPr>
          <w:rFonts w:eastAsia="Times New Roman"/>
          <w:color w:val="000000"/>
          <w:spacing w:val="-7"/>
          <w:sz w:val="28"/>
          <w:szCs w:val="28"/>
          <w:lang w:eastAsia="en-US"/>
        </w:rPr>
        <w:t xml:space="preserve"> </w:t>
      </w:r>
      <w:r w:rsidRPr="00186EE7">
        <w:rPr>
          <w:rFonts w:eastAsia="Times New Roman"/>
          <w:color w:val="000000"/>
          <w:sz w:val="28"/>
          <w:szCs w:val="28"/>
          <w:lang w:eastAsia="en-US"/>
        </w:rPr>
        <w:t>от</w:t>
      </w:r>
      <w:r w:rsidRPr="00186EE7">
        <w:rPr>
          <w:rFonts w:eastAsia="Times New Roman"/>
          <w:color w:val="000000"/>
          <w:spacing w:val="-2"/>
          <w:sz w:val="28"/>
          <w:szCs w:val="28"/>
          <w:lang w:eastAsia="en-US"/>
        </w:rPr>
        <w:t>н</w:t>
      </w:r>
      <w:r w:rsidRPr="00186EE7">
        <w:rPr>
          <w:rFonts w:eastAsia="Times New Roman"/>
          <w:color w:val="000000"/>
          <w:sz w:val="28"/>
          <w:szCs w:val="28"/>
          <w:lang w:eastAsia="en-US"/>
        </w:rPr>
        <w:t>оше</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ий</w:t>
      </w:r>
      <w:r w:rsidRPr="00186EE7">
        <w:rPr>
          <w:rFonts w:eastAsia="Times New Roman"/>
          <w:color w:val="000000"/>
          <w:spacing w:val="-7"/>
          <w:sz w:val="28"/>
          <w:szCs w:val="28"/>
          <w:lang w:eastAsia="en-US"/>
        </w:rPr>
        <w:t xml:space="preserve"> </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е</w:t>
      </w:r>
      <w:r w:rsidRPr="00186EE7">
        <w:rPr>
          <w:rFonts w:eastAsia="Times New Roman"/>
          <w:color w:val="000000"/>
          <w:spacing w:val="-5"/>
          <w:sz w:val="28"/>
          <w:szCs w:val="28"/>
          <w:lang w:eastAsia="en-US"/>
        </w:rPr>
        <w:t>е</w:t>
      </w:r>
      <w:r w:rsidRPr="00186EE7">
        <w:rPr>
          <w:rFonts w:eastAsia="Times New Roman"/>
          <w:color w:val="000000"/>
          <w:spacing w:val="-2"/>
          <w:sz w:val="28"/>
          <w:szCs w:val="28"/>
          <w:lang w:eastAsia="en-US"/>
        </w:rPr>
        <w:t xml:space="preserve"> </w:t>
      </w:r>
      <w:r w:rsidRPr="00186EE7">
        <w:rPr>
          <w:rFonts w:eastAsia="Times New Roman"/>
          <w:color w:val="000000"/>
          <w:spacing w:val="-4"/>
          <w:sz w:val="28"/>
          <w:szCs w:val="28"/>
          <w:lang w:eastAsia="en-US"/>
        </w:rPr>
        <w:t>у</w:t>
      </w:r>
      <w:r w:rsidRPr="00186EE7">
        <w:rPr>
          <w:rFonts w:eastAsia="Times New Roman"/>
          <w:color w:val="000000"/>
          <w:sz w:val="28"/>
          <w:szCs w:val="28"/>
          <w:lang w:eastAsia="en-US"/>
        </w:rPr>
        <w:t>частников</w:t>
      </w:r>
      <w:r w:rsidRPr="00186EE7">
        <w:rPr>
          <w:rFonts w:eastAsia="Times New Roman"/>
          <w:color w:val="000000"/>
          <w:spacing w:val="-2"/>
          <w:sz w:val="28"/>
          <w:szCs w:val="28"/>
          <w:lang w:eastAsia="en-US"/>
        </w:rPr>
        <w:t xml:space="preserve">. </w:t>
      </w:r>
      <w:r>
        <w:rPr>
          <w:rFonts w:eastAsia="Times New Roman"/>
          <w:color w:val="000000"/>
          <w:spacing w:val="-2"/>
          <w:sz w:val="28"/>
          <w:szCs w:val="28"/>
          <w:lang w:eastAsia="en-US"/>
        </w:rPr>
        <w:t xml:space="preserve">                          </w:t>
      </w:r>
    </w:p>
    <w:p w:rsidR="00B6389F" w:rsidRPr="00B35E7F" w:rsidRDefault="00B6389F" w:rsidP="00B6389F">
      <w:pPr>
        <w:rPr>
          <w:rFonts w:eastAsia="Times New Roman"/>
          <w:sz w:val="28"/>
          <w:szCs w:val="28"/>
        </w:rPr>
      </w:pPr>
      <w:r>
        <w:rPr>
          <w:rFonts w:eastAsia="Times New Roman"/>
          <w:color w:val="000000"/>
          <w:spacing w:val="-2"/>
          <w:sz w:val="28"/>
          <w:szCs w:val="28"/>
          <w:lang w:eastAsia="en-US"/>
        </w:rPr>
        <w:t xml:space="preserve">    </w:t>
      </w:r>
      <w:r w:rsidRPr="00186EE7">
        <w:rPr>
          <w:rFonts w:eastAsia="Times New Roman"/>
          <w:color w:val="000000"/>
          <w:sz w:val="28"/>
          <w:szCs w:val="28"/>
          <w:lang w:eastAsia="en-US"/>
        </w:rPr>
        <w:t>В</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каж</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ом</w:t>
      </w:r>
      <w:r w:rsidRPr="00186EE7">
        <w:rPr>
          <w:rFonts w:eastAsia="Times New Roman"/>
          <w:color w:val="000000"/>
          <w:spacing w:val="-7"/>
          <w:sz w:val="28"/>
          <w:szCs w:val="28"/>
          <w:lang w:eastAsia="en-US"/>
        </w:rPr>
        <w:t xml:space="preserve"> </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озрасте  и каж</w:t>
      </w:r>
      <w:r w:rsidRPr="00186EE7">
        <w:rPr>
          <w:rFonts w:eastAsia="Times New Roman"/>
          <w:color w:val="000000"/>
          <w:spacing w:val="-6"/>
          <w:sz w:val="28"/>
          <w:szCs w:val="28"/>
          <w:lang w:eastAsia="en-US"/>
        </w:rPr>
        <w:t>д</w:t>
      </w:r>
      <w:r w:rsidRPr="00186EE7">
        <w:rPr>
          <w:rFonts w:eastAsia="Times New Roman"/>
          <w:color w:val="000000"/>
          <w:sz w:val="28"/>
          <w:szCs w:val="28"/>
          <w:lang w:eastAsia="en-US"/>
        </w:rPr>
        <w:t>о</w:t>
      </w:r>
      <w:r w:rsidRPr="00186EE7">
        <w:rPr>
          <w:rFonts w:eastAsia="Times New Roman"/>
          <w:color w:val="000000"/>
          <w:spacing w:val="-3"/>
          <w:sz w:val="28"/>
          <w:szCs w:val="28"/>
          <w:lang w:eastAsia="en-US"/>
        </w:rPr>
        <w:t>м</w:t>
      </w:r>
      <w:r w:rsidRPr="00186EE7">
        <w:rPr>
          <w:rFonts w:eastAsia="Times New Roman"/>
          <w:color w:val="000000"/>
          <w:sz w:val="28"/>
          <w:szCs w:val="28"/>
          <w:lang w:eastAsia="en-US"/>
        </w:rPr>
        <w:t xml:space="preserve"> сл</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 xml:space="preserve">чае она </w:t>
      </w:r>
      <w:r w:rsidRPr="00186EE7">
        <w:rPr>
          <w:rFonts w:eastAsia="Times New Roman"/>
          <w:color w:val="000000"/>
          <w:spacing w:val="-2"/>
          <w:sz w:val="28"/>
          <w:szCs w:val="28"/>
          <w:lang w:eastAsia="en-US"/>
        </w:rPr>
        <w:t>б</w:t>
      </w:r>
      <w:r w:rsidRPr="00186EE7">
        <w:rPr>
          <w:rFonts w:eastAsia="Times New Roman"/>
          <w:color w:val="000000"/>
          <w:spacing w:val="-4"/>
          <w:sz w:val="28"/>
          <w:szCs w:val="28"/>
          <w:lang w:eastAsia="en-US"/>
        </w:rPr>
        <w:t>у</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ет 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ла</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 xml:space="preserve">ать </w:t>
      </w:r>
      <w:r w:rsidRPr="00186EE7">
        <w:rPr>
          <w:rFonts w:eastAsia="Times New Roman"/>
          <w:color w:val="000000"/>
          <w:spacing w:val="-5"/>
          <w:sz w:val="28"/>
          <w:szCs w:val="28"/>
          <w:lang w:eastAsia="en-US"/>
        </w:rPr>
        <w:t>с</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ое</w:t>
      </w:r>
      <w:r w:rsidRPr="00186EE7">
        <w:rPr>
          <w:rFonts w:eastAsia="Times New Roman"/>
          <w:color w:val="000000"/>
          <w:spacing w:val="-3"/>
          <w:sz w:val="28"/>
          <w:szCs w:val="28"/>
          <w:lang w:eastAsia="en-US"/>
        </w:rPr>
        <w:t>й</w:t>
      </w:r>
      <w:r w:rsidRPr="00186EE7">
        <w:rPr>
          <w:rFonts w:eastAsia="Times New Roman"/>
          <w:color w:val="000000"/>
          <w:sz w:val="28"/>
          <w:szCs w:val="28"/>
          <w:lang w:eastAsia="en-US"/>
        </w:rPr>
        <w:t xml:space="preserve"> специфико</w:t>
      </w:r>
      <w:r w:rsidRPr="00186EE7">
        <w:rPr>
          <w:rFonts w:eastAsia="Times New Roman"/>
          <w:color w:val="000000"/>
          <w:spacing w:val="-3"/>
          <w:sz w:val="28"/>
          <w:szCs w:val="28"/>
          <w:lang w:eastAsia="en-US"/>
        </w:rPr>
        <w:t>й</w:t>
      </w:r>
      <w:r w:rsidRPr="00186EE7">
        <w:rPr>
          <w:rFonts w:eastAsia="Times New Roman"/>
          <w:color w:val="000000"/>
          <w:sz w:val="28"/>
          <w:szCs w:val="28"/>
          <w:lang w:eastAsia="en-US"/>
        </w:rPr>
        <w:t xml:space="preserve"> </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 xml:space="preserve"> завис</w:t>
      </w:r>
      <w:r w:rsidRPr="00186EE7">
        <w:rPr>
          <w:rFonts w:eastAsia="Times New Roman"/>
          <w:color w:val="000000"/>
          <w:spacing w:val="-3"/>
          <w:sz w:val="28"/>
          <w:szCs w:val="28"/>
          <w:lang w:eastAsia="en-US"/>
        </w:rPr>
        <w:t>им</w:t>
      </w:r>
      <w:r w:rsidRPr="00186EE7">
        <w:rPr>
          <w:rFonts w:eastAsia="Times New Roman"/>
          <w:color w:val="000000"/>
          <w:sz w:val="28"/>
          <w:szCs w:val="28"/>
          <w:lang w:eastAsia="en-US"/>
        </w:rPr>
        <w:t>ост</w:t>
      </w:r>
      <w:r w:rsidRPr="00186EE7">
        <w:rPr>
          <w:rFonts w:eastAsia="Times New Roman"/>
          <w:color w:val="000000"/>
          <w:spacing w:val="-2"/>
          <w:sz w:val="28"/>
          <w:szCs w:val="28"/>
          <w:lang w:eastAsia="en-US"/>
        </w:rPr>
        <w:t>и</w:t>
      </w:r>
      <w:r w:rsidRPr="00186EE7">
        <w:rPr>
          <w:rFonts w:eastAsia="Times New Roman"/>
          <w:color w:val="000000"/>
          <w:sz w:val="28"/>
          <w:szCs w:val="28"/>
          <w:lang w:eastAsia="en-US"/>
        </w:rPr>
        <w:t xml:space="preserve"> о</w:t>
      </w:r>
      <w:r w:rsidRPr="00186EE7">
        <w:rPr>
          <w:rFonts w:eastAsia="Times New Roman"/>
          <w:color w:val="000000"/>
          <w:spacing w:val="-4"/>
          <w:sz w:val="28"/>
          <w:szCs w:val="28"/>
          <w:lang w:eastAsia="en-US"/>
        </w:rPr>
        <w:t>т</w:t>
      </w:r>
      <w:r w:rsidRPr="00186EE7">
        <w:rPr>
          <w:rFonts w:eastAsia="Times New Roman"/>
          <w:color w:val="000000"/>
          <w:sz w:val="28"/>
          <w:szCs w:val="28"/>
          <w:lang w:eastAsia="en-US"/>
        </w:rPr>
        <w:t xml:space="preserve"> решае</w:t>
      </w:r>
      <w:r w:rsidRPr="00186EE7">
        <w:rPr>
          <w:rFonts w:eastAsia="Times New Roman"/>
          <w:color w:val="000000"/>
          <w:spacing w:val="-3"/>
          <w:sz w:val="28"/>
          <w:szCs w:val="28"/>
          <w:lang w:eastAsia="en-US"/>
        </w:rPr>
        <w:t>м</w:t>
      </w:r>
      <w:r w:rsidRPr="00186EE7">
        <w:rPr>
          <w:rFonts w:eastAsia="Times New Roman"/>
          <w:color w:val="000000"/>
          <w:sz w:val="28"/>
          <w:szCs w:val="28"/>
          <w:lang w:eastAsia="en-US"/>
        </w:rPr>
        <w:t>ы</w:t>
      </w:r>
      <w:r w:rsidRPr="00186EE7">
        <w:rPr>
          <w:rFonts w:eastAsia="Times New Roman"/>
          <w:color w:val="000000"/>
          <w:spacing w:val="-4"/>
          <w:sz w:val="28"/>
          <w:szCs w:val="28"/>
          <w:lang w:eastAsia="en-US"/>
        </w:rPr>
        <w:t>х</w:t>
      </w:r>
      <w:r w:rsidRPr="00186EE7">
        <w:rPr>
          <w:rFonts w:eastAsia="Times New Roman"/>
          <w:color w:val="000000"/>
          <w:sz w:val="28"/>
          <w:szCs w:val="28"/>
          <w:lang w:eastAsia="en-US"/>
        </w:rPr>
        <w:t xml:space="preserve"> </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оспита</w:t>
      </w:r>
      <w:r w:rsidRPr="00186EE7">
        <w:rPr>
          <w:rFonts w:eastAsia="Times New Roman"/>
          <w:color w:val="000000"/>
          <w:spacing w:val="-4"/>
          <w:sz w:val="28"/>
          <w:szCs w:val="28"/>
          <w:lang w:eastAsia="en-US"/>
        </w:rPr>
        <w:t>т</w:t>
      </w:r>
      <w:r w:rsidRPr="00186EE7">
        <w:rPr>
          <w:rFonts w:eastAsia="Times New Roman"/>
          <w:color w:val="000000"/>
          <w:sz w:val="28"/>
          <w:szCs w:val="28"/>
          <w:lang w:eastAsia="en-US"/>
        </w:rPr>
        <w:t>ельны</w:t>
      </w:r>
      <w:r w:rsidRPr="00186EE7">
        <w:rPr>
          <w:rFonts w:eastAsia="Times New Roman"/>
          <w:color w:val="000000"/>
          <w:spacing w:val="-4"/>
          <w:sz w:val="28"/>
          <w:szCs w:val="28"/>
          <w:lang w:eastAsia="en-US"/>
        </w:rPr>
        <w:t>х</w:t>
      </w:r>
      <w:r w:rsidRPr="00186EE7">
        <w:rPr>
          <w:rFonts w:eastAsia="Times New Roman"/>
          <w:color w:val="000000"/>
          <w:sz w:val="28"/>
          <w:szCs w:val="28"/>
          <w:lang w:eastAsia="en-US"/>
        </w:rPr>
        <w:t xml:space="preserve">  за</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 xml:space="preserve">ач.   </w:t>
      </w:r>
      <w:r>
        <w:rPr>
          <w:rFonts w:eastAsia="Times New Roman"/>
          <w:color w:val="000000"/>
          <w:sz w:val="28"/>
          <w:szCs w:val="28"/>
          <w:lang w:eastAsia="en-US"/>
        </w:rPr>
        <w:t xml:space="preserve">            </w:t>
      </w:r>
    </w:p>
    <w:p w:rsidR="00B35E7F" w:rsidRDefault="00B6389F" w:rsidP="00B6389F">
      <w:pPr>
        <w:rPr>
          <w:rFonts w:eastAsia="Times New Roman"/>
          <w:sz w:val="28"/>
          <w:szCs w:val="28"/>
        </w:rPr>
      </w:pPr>
      <w:r w:rsidRPr="00186EE7">
        <w:rPr>
          <w:rFonts w:eastAsia="Times New Roman"/>
          <w:color w:val="000000"/>
          <w:sz w:val="28"/>
          <w:szCs w:val="28"/>
          <w:lang w:eastAsia="en-US"/>
        </w:rPr>
        <w:t>Детско</w:t>
      </w:r>
      <w:r w:rsidRPr="00186EE7">
        <w:rPr>
          <w:rFonts w:eastAsia="Times New Roman"/>
          <w:color w:val="000000"/>
          <w:spacing w:val="-3"/>
          <w:sz w:val="28"/>
          <w:szCs w:val="28"/>
          <w:lang w:eastAsia="en-US"/>
        </w:rPr>
        <w:t>-</w:t>
      </w:r>
      <w:r w:rsidRPr="00186EE7">
        <w:rPr>
          <w:rFonts w:eastAsia="Times New Roman"/>
          <w:color w:val="000000"/>
          <w:sz w:val="28"/>
          <w:szCs w:val="28"/>
          <w:lang w:eastAsia="en-US"/>
        </w:rPr>
        <w:t>вз</w:t>
      </w:r>
      <w:r w:rsidRPr="00186EE7">
        <w:rPr>
          <w:rFonts w:eastAsia="Times New Roman"/>
          <w:color w:val="000000"/>
          <w:spacing w:val="-4"/>
          <w:sz w:val="28"/>
          <w:szCs w:val="28"/>
          <w:lang w:eastAsia="en-US"/>
        </w:rPr>
        <w:t>р</w:t>
      </w:r>
      <w:r>
        <w:rPr>
          <w:rFonts w:eastAsia="Times New Roman"/>
          <w:color w:val="000000"/>
          <w:sz w:val="28"/>
          <w:szCs w:val="28"/>
          <w:lang w:eastAsia="en-US"/>
        </w:rPr>
        <w:t xml:space="preserve">ослая </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бщ</w:t>
      </w:r>
      <w:r w:rsidRPr="00186EE7">
        <w:rPr>
          <w:rFonts w:eastAsia="Times New Roman"/>
          <w:color w:val="000000"/>
          <w:spacing w:val="-3"/>
          <w:sz w:val="28"/>
          <w:szCs w:val="28"/>
          <w:lang w:eastAsia="en-US"/>
        </w:rPr>
        <w:t>н</w:t>
      </w:r>
      <w:r>
        <w:rPr>
          <w:rFonts w:eastAsia="Times New Roman"/>
          <w:color w:val="000000"/>
          <w:sz w:val="28"/>
          <w:szCs w:val="28"/>
          <w:lang w:eastAsia="en-US"/>
        </w:rPr>
        <w:t xml:space="preserve">ость </w:t>
      </w:r>
      <w:r w:rsidRPr="00186EE7">
        <w:rPr>
          <w:rFonts w:eastAsia="Times New Roman"/>
          <w:color w:val="000000"/>
          <w:sz w:val="28"/>
          <w:szCs w:val="28"/>
          <w:lang w:eastAsia="en-US"/>
        </w:rPr>
        <w:t>в</w:t>
      </w:r>
      <w:r>
        <w:rPr>
          <w:rFonts w:eastAsia="Times New Roman"/>
          <w:color w:val="000000"/>
          <w:sz w:val="28"/>
          <w:szCs w:val="28"/>
          <w:lang w:eastAsia="en-US"/>
        </w:rPr>
        <w:t xml:space="preserve"> </w:t>
      </w:r>
      <w:r w:rsidRPr="00186EE7">
        <w:rPr>
          <w:rFonts w:eastAsia="Times New Roman"/>
          <w:color w:val="000000"/>
          <w:sz w:val="28"/>
          <w:szCs w:val="28"/>
          <w:lang w:eastAsia="en-US"/>
        </w:rPr>
        <w:t>ДО</w:t>
      </w:r>
      <w:r w:rsidRPr="00186EE7">
        <w:rPr>
          <w:rFonts w:eastAsia="Times New Roman"/>
          <w:color w:val="000000"/>
          <w:spacing w:val="-6"/>
          <w:sz w:val="28"/>
          <w:szCs w:val="28"/>
          <w:lang w:eastAsia="en-US"/>
        </w:rPr>
        <w:t>У</w:t>
      </w:r>
      <w:r w:rsidRPr="00186EE7">
        <w:rPr>
          <w:rFonts w:eastAsia="Times New Roman"/>
          <w:color w:val="000000"/>
          <w:sz w:val="28"/>
          <w:szCs w:val="28"/>
          <w:lang w:eastAsia="en-US"/>
        </w:rPr>
        <w:t xml:space="preserve"> </w:t>
      </w:r>
      <w:r w:rsidRPr="00186EE7">
        <w:rPr>
          <w:rFonts w:eastAsia="Times New Roman"/>
          <w:color w:val="000000"/>
          <w:sz w:val="28"/>
          <w:szCs w:val="28"/>
          <w:lang w:eastAsia="en-US"/>
        </w:rPr>
        <w:tab/>
        <w:t>орган</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з</w:t>
      </w:r>
      <w:r w:rsidRPr="00186EE7">
        <w:rPr>
          <w:rFonts w:eastAsia="Times New Roman"/>
          <w:color w:val="000000"/>
          <w:spacing w:val="-4"/>
          <w:sz w:val="28"/>
          <w:szCs w:val="28"/>
          <w:lang w:eastAsia="en-US"/>
        </w:rPr>
        <w:t>у</w:t>
      </w:r>
      <w:r>
        <w:rPr>
          <w:rFonts w:eastAsia="Times New Roman"/>
          <w:color w:val="000000"/>
          <w:sz w:val="28"/>
          <w:szCs w:val="28"/>
          <w:lang w:eastAsia="en-US"/>
        </w:rPr>
        <w:t xml:space="preserve">ются по </w:t>
      </w:r>
      <w:r w:rsidRPr="00186EE7">
        <w:rPr>
          <w:rFonts w:eastAsia="Times New Roman"/>
          <w:color w:val="000000"/>
          <w:sz w:val="28"/>
          <w:szCs w:val="28"/>
          <w:lang w:eastAsia="en-US"/>
        </w:rPr>
        <w:t>и</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ициат</w:t>
      </w:r>
      <w:r w:rsidRPr="00186EE7">
        <w:rPr>
          <w:rFonts w:eastAsia="Times New Roman"/>
          <w:color w:val="000000"/>
          <w:spacing w:val="-2"/>
          <w:sz w:val="28"/>
          <w:szCs w:val="28"/>
          <w:lang w:eastAsia="en-US"/>
        </w:rPr>
        <w:t>и</w:t>
      </w:r>
      <w:r w:rsidRPr="00186EE7">
        <w:rPr>
          <w:rFonts w:eastAsia="Times New Roman"/>
          <w:color w:val="000000"/>
          <w:sz w:val="28"/>
          <w:szCs w:val="28"/>
          <w:lang w:eastAsia="en-US"/>
        </w:rPr>
        <w:t>в</w:t>
      </w:r>
      <w:r w:rsidRPr="00186EE7">
        <w:rPr>
          <w:rFonts w:eastAsia="Times New Roman"/>
          <w:color w:val="000000"/>
          <w:spacing w:val="-5"/>
          <w:sz w:val="28"/>
          <w:szCs w:val="28"/>
          <w:lang w:eastAsia="en-US"/>
        </w:rPr>
        <w:t>е</w:t>
      </w:r>
      <w:r w:rsidRPr="00186EE7">
        <w:rPr>
          <w:rFonts w:eastAsia="Times New Roman"/>
          <w:color w:val="000000"/>
          <w:sz w:val="28"/>
          <w:szCs w:val="28"/>
          <w:lang w:eastAsia="en-US"/>
        </w:rPr>
        <w:t xml:space="preserve"> </w:t>
      </w:r>
      <w:r w:rsidRPr="00186EE7">
        <w:rPr>
          <w:rFonts w:eastAsia="Times New Roman"/>
          <w:color w:val="000000"/>
          <w:sz w:val="28"/>
          <w:szCs w:val="28"/>
          <w:lang w:eastAsia="en-US"/>
        </w:rPr>
        <w:tab/>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етей</w:t>
      </w:r>
      <w:r w:rsidRPr="00186EE7">
        <w:rPr>
          <w:rFonts w:eastAsia="Times New Roman"/>
          <w:b/>
          <w:bCs/>
          <w:color w:val="000000"/>
          <w:sz w:val="28"/>
          <w:szCs w:val="28"/>
          <w:lang w:eastAsia="en-US"/>
        </w:rPr>
        <w:t xml:space="preserve">  </w:t>
      </w:r>
      <w:r w:rsidRPr="00186EE7">
        <w:rPr>
          <w:rFonts w:eastAsia="Times New Roman"/>
          <w:color w:val="000000"/>
          <w:sz w:val="28"/>
          <w:szCs w:val="28"/>
          <w:lang w:eastAsia="en-US"/>
        </w:rPr>
        <w:t>и вз</w:t>
      </w:r>
      <w:r w:rsidRPr="00186EE7">
        <w:rPr>
          <w:rFonts w:eastAsia="Times New Roman"/>
          <w:color w:val="000000"/>
          <w:spacing w:val="-4"/>
          <w:sz w:val="28"/>
          <w:szCs w:val="28"/>
          <w:lang w:eastAsia="en-US"/>
        </w:rPr>
        <w:t>р</w:t>
      </w:r>
      <w:r w:rsidRPr="00186EE7">
        <w:rPr>
          <w:rFonts w:eastAsia="Times New Roman"/>
          <w:color w:val="000000"/>
          <w:sz w:val="28"/>
          <w:szCs w:val="28"/>
          <w:lang w:eastAsia="en-US"/>
        </w:rPr>
        <w:t>ос</w:t>
      </w:r>
      <w:r w:rsidRPr="00186EE7">
        <w:rPr>
          <w:rFonts w:eastAsia="Times New Roman"/>
          <w:color w:val="000000"/>
          <w:spacing w:val="-4"/>
          <w:sz w:val="28"/>
          <w:szCs w:val="28"/>
          <w:lang w:eastAsia="en-US"/>
        </w:rPr>
        <w:t>л</w:t>
      </w:r>
      <w:r w:rsidRPr="00186EE7">
        <w:rPr>
          <w:rFonts w:eastAsia="Times New Roman"/>
          <w:color w:val="000000"/>
          <w:sz w:val="28"/>
          <w:szCs w:val="28"/>
          <w:lang w:eastAsia="en-US"/>
        </w:rPr>
        <w:t>ы</w:t>
      </w:r>
      <w:r w:rsidRPr="00186EE7">
        <w:rPr>
          <w:rFonts w:eastAsia="Times New Roman"/>
          <w:color w:val="000000"/>
          <w:spacing w:val="-4"/>
          <w:sz w:val="28"/>
          <w:szCs w:val="28"/>
          <w:lang w:eastAsia="en-US"/>
        </w:rPr>
        <w:t>х</w:t>
      </w:r>
      <w:r w:rsidRPr="00186EE7">
        <w:rPr>
          <w:rFonts w:eastAsia="Times New Roman"/>
          <w:color w:val="000000"/>
          <w:sz w:val="28"/>
          <w:szCs w:val="28"/>
          <w:lang w:eastAsia="en-US"/>
        </w:rPr>
        <w:t xml:space="preserve"> на</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ос</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ов</w:t>
      </w:r>
      <w:r w:rsidRPr="00186EE7">
        <w:rPr>
          <w:rFonts w:eastAsia="Times New Roman"/>
          <w:color w:val="000000"/>
          <w:spacing w:val="-5"/>
          <w:sz w:val="28"/>
          <w:szCs w:val="28"/>
          <w:lang w:eastAsia="en-US"/>
        </w:rPr>
        <w:t>е</w:t>
      </w:r>
      <w:r w:rsidRPr="00186EE7">
        <w:rPr>
          <w:rFonts w:eastAsia="Times New Roman"/>
          <w:color w:val="000000"/>
          <w:sz w:val="28"/>
          <w:szCs w:val="28"/>
          <w:lang w:eastAsia="en-US"/>
        </w:rPr>
        <w:t xml:space="preserve"> социаль</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 значи</w:t>
      </w:r>
      <w:r w:rsidRPr="00186EE7">
        <w:rPr>
          <w:rFonts w:eastAsia="Times New Roman"/>
          <w:color w:val="000000"/>
          <w:spacing w:val="-3"/>
          <w:sz w:val="28"/>
          <w:szCs w:val="28"/>
          <w:lang w:eastAsia="en-US"/>
        </w:rPr>
        <w:t>м</w:t>
      </w:r>
      <w:r w:rsidRPr="00186EE7">
        <w:rPr>
          <w:rFonts w:eastAsia="Times New Roman"/>
          <w:color w:val="000000"/>
          <w:sz w:val="28"/>
          <w:szCs w:val="28"/>
          <w:lang w:eastAsia="en-US"/>
        </w:rPr>
        <w:t>ых</w:t>
      </w:r>
      <w:r w:rsidRPr="00186EE7">
        <w:rPr>
          <w:rFonts w:eastAsia="Times New Roman"/>
          <w:b/>
          <w:bCs/>
          <w:color w:val="000000"/>
          <w:sz w:val="28"/>
          <w:szCs w:val="28"/>
          <w:lang w:eastAsia="en-US"/>
        </w:rPr>
        <w:t xml:space="preserve"> </w:t>
      </w:r>
      <w:r w:rsidRPr="00186EE7">
        <w:rPr>
          <w:rFonts w:eastAsia="Times New Roman"/>
          <w:color w:val="000000"/>
          <w:sz w:val="28"/>
          <w:szCs w:val="28"/>
          <w:lang w:eastAsia="en-US"/>
        </w:rPr>
        <w:t>целей,</w:t>
      </w:r>
      <w:r w:rsidRPr="00186EE7">
        <w:rPr>
          <w:rFonts w:eastAsia="Times New Roman"/>
          <w:b/>
          <w:bCs/>
          <w:color w:val="000000"/>
          <w:sz w:val="28"/>
          <w:szCs w:val="28"/>
          <w:lang w:eastAsia="en-US"/>
        </w:rPr>
        <w:t xml:space="preserve"> </w:t>
      </w:r>
      <w:r w:rsidRPr="00186EE7">
        <w:rPr>
          <w:rFonts w:eastAsia="Times New Roman"/>
          <w:color w:val="000000"/>
          <w:sz w:val="28"/>
          <w:szCs w:val="28"/>
          <w:lang w:eastAsia="en-US"/>
        </w:rPr>
        <w:t>пар</w:t>
      </w:r>
      <w:r w:rsidRPr="00186EE7">
        <w:rPr>
          <w:rFonts w:eastAsia="Times New Roman"/>
          <w:color w:val="000000"/>
          <w:spacing w:val="-4"/>
          <w:sz w:val="28"/>
          <w:szCs w:val="28"/>
          <w:lang w:eastAsia="en-US"/>
        </w:rPr>
        <w:t>т</w:t>
      </w:r>
      <w:r w:rsidRPr="00186EE7">
        <w:rPr>
          <w:rFonts w:eastAsia="Times New Roman"/>
          <w:color w:val="000000"/>
          <w:sz w:val="28"/>
          <w:szCs w:val="28"/>
          <w:lang w:eastAsia="en-US"/>
        </w:rPr>
        <w:t xml:space="preserve">нерства </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 xml:space="preserve"> </w:t>
      </w:r>
      <w:r w:rsidRPr="00186EE7">
        <w:rPr>
          <w:rFonts w:eastAsia="Times New Roman"/>
          <w:color w:val="000000"/>
          <w:spacing w:val="-5"/>
          <w:sz w:val="28"/>
          <w:szCs w:val="28"/>
          <w:lang w:eastAsia="en-US"/>
        </w:rPr>
        <w:t>с</w:t>
      </w:r>
      <w:r w:rsidRPr="00186EE7">
        <w:rPr>
          <w:rFonts w:eastAsia="Times New Roman"/>
          <w:color w:val="000000"/>
          <w:sz w:val="28"/>
          <w:szCs w:val="28"/>
          <w:lang w:eastAsia="en-US"/>
        </w:rPr>
        <w:t>отр</w:t>
      </w:r>
      <w:r w:rsidRPr="00186EE7">
        <w:rPr>
          <w:rFonts w:eastAsia="Times New Roman"/>
          <w:color w:val="000000"/>
          <w:spacing w:val="-4"/>
          <w:sz w:val="28"/>
          <w:szCs w:val="28"/>
          <w:lang w:eastAsia="en-US"/>
        </w:rPr>
        <w:t>у</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ничества.</w:t>
      </w:r>
      <w:r w:rsidRPr="00186EE7">
        <w:rPr>
          <w:rFonts w:eastAsia="Times New Roman"/>
          <w:b/>
          <w:bCs/>
          <w:color w:val="000000"/>
          <w:sz w:val="28"/>
          <w:szCs w:val="28"/>
          <w:lang w:eastAsia="en-US"/>
        </w:rPr>
        <w:t xml:space="preserve">  </w:t>
      </w:r>
      <w:r>
        <w:rPr>
          <w:rFonts w:eastAsia="Times New Roman"/>
          <w:sz w:val="28"/>
          <w:szCs w:val="28"/>
        </w:rPr>
        <w:t xml:space="preserve">                         </w:t>
      </w:r>
    </w:p>
    <w:p w:rsidR="00B6389F" w:rsidRPr="00B85EF8" w:rsidRDefault="00B6389F" w:rsidP="00B6389F">
      <w:pPr>
        <w:rPr>
          <w:rFonts w:eastAsia="Times New Roman"/>
          <w:sz w:val="28"/>
          <w:szCs w:val="28"/>
        </w:rPr>
      </w:pPr>
      <w:r>
        <w:rPr>
          <w:rFonts w:eastAsia="Times New Roman"/>
          <w:sz w:val="28"/>
          <w:szCs w:val="28"/>
        </w:rPr>
        <w:t xml:space="preserve">    </w:t>
      </w:r>
      <w:r w:rsidRPr="00186EE7">
        <w:rPr>
          <w:rFonts w:eastAsia="Times New Roman"/>
          <w:color w:val="000000"/>
          <w:sz w:val="28"/>
          <w:szCs w:val="28"/>
          <w:lang w:eastAsia="en-US"/>
        </w:rPr>
        <w:t>Воспитани</w:t>
      </w:r>
      <w:r w:rsidRPr="00186EE7">
        <w:rPr>
          <w:rFonts w:eastAsia="Times New Roman"/>
          <w:color w:val="000000"/>
          <w:spacing w:val="-5"/>
          <w:sz w:val="28"/>
          <w:szCs w:val="28"/>
          <w:lang w:eastAsia="en-US"/>
        </w:rPr>
        <w:t>е</w:t>
      </w:r>
      <w:r w:rsidRPr="00186EE7">
        <w:rPr>
          <w:rFonts w:eastAsia="Times New Roman"/>
          <w:color w:val="000000"/>
          <w:spacing w:val="107"/>
          <w:sz w:val="28"/>
          <w:szCs w:val="28"/>
          <w:lang w:eastAsia="en-US"/>
        </w:rPr>
        <w:t xml:space="preserve">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ош</w:t>
      </w:r>
      <w:r w:rsidRPr="00186EE7">
        <w:rPr>
          <w:rFonts w:eastAsia="Times New Roman"/>
          <w:color w:val="000000"/>
          <w:spacing w:val="-6"/>
          <w:sz w:val="28"/>
          <w:szCs w:val="28"/>
          <w:lang w:eastAsia="en-US"/>
        </w:rPr>
        <w:t>к</w:t>
      </w:r>
      <w:r w:rsidRPr="00186EE7">
        <w:rPr>
          <w:rFonts w:eastAsia="Times New Roman"/>
          <w:color w:val="000000"/>
          <w:sz w:val="28"/>
          <w:szCs w:val="28"/>
          <w:lang w:eastAsia="en-US"/>
        </w:rPr>
        <w:t>ольни</w:t>
      </w:r>
      <w:r w:rsidRPr="00186EE7">
        <w:rPr>
          <w:rFonts w:eastAsia="Times New Roman"/>
          <w:color w:val="000000"/>
          <w:spacing w:val="-6"/>
          <w:sz w:val="28"/>
          <w:szCs w:val="28"/>
          <w:lang w:eastAsia="en-US"/>
        </w:rPr>
        <w:t>к</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в</w:t>
      </w:r>
      <w:r w:rsidRPr="00186EE7">
        <w:rPr>
          <w:rFonts w:eastAsia="Times New Roman"/>
          <w:color w:val="000000"/>
          <w:spacing w:val="107"/>
          <w:sz w:val="28"/>
          <w:szCs w:val="28"/>
          <w:lang w:eastAsia="en-US"/>
        </w:rPr>
        <w:t xml:space="preserve"> </w:t>
      </w:r>
      <w:r w:rsidRPr="00186EE7">
        <w:rPr>
          <w:rFonts w:eastAsia="Times New Roman"/>
          <w:color w:val="000000"/>
          <w:spacing w:val="-2"/>
          <w:sz w:val="28"/>
          <w:szCs w:val="28"/>
          <w:lang w:eastAsia="en-US"/>
        </w:rPr>
        <w:t>в</w:t>
      </w:r>
      <w:r w:rsidRPr="00186EE7">
        <w:rPr>
          <w:rFonts w:eastAsia="Times New Roman"/>
          <w:color w:val="000000"/>
          <w:spacing w:val="107"/>
          <w:sz w:val="28"/>
          <w:szCs w:val="28"/>
          <w:lang w:eastAsia="en-US"/>
        </w:rPr>
        <w:t xml:space="preserve">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ан</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w:t>
      </w:r>
      <w:r w:rsidRPr="00186EE7">
        <w:rPr>
          <w:rFonts w:eastAsia="Times New Roman"/>
          <w:color w:val="000000"/>
          <w:spacing w:val="-3"/>
          <w:sz w:val="28"/>
          <w:szCs w:val="28"/>
          <w:lang w:eastAsia="en-US"/>
        </w:rPr>
        <w:t>м</w:t>
      </w:r>
      <w:r w:rsidRPr="00186EE7">
        <w:rPr>
          <w:rFonts w:eastAsia="Times New Roman"/>
          <w:color w:val="000000"/>
          <w:spacing w:val="107"/>
          <w:sz w:val="28"/>
          <w:szCs w:val="28"/>
          <w:lang w:eastAsia="en-US"/>
        </w:rPr>
        <w:t xml:space="preserve"> </w:t>
      </w:r>
      <w:r w:rsidRPr="00186EE7">
        <w:rPr>
          <w:rFonts w:eastAsia="Times New Roman"/>
          <w:color w:val="000000"/>
          <w:sz w:val="28"/>
          <w:szCs w:val="28"/>
          <w:lang w:eastAsia="en-US"/>
        </w:rPr>
        <w:t>сл</w:t>
      </w:r>
      <w:r w:rsidRPr="00186EE7">
        <w:rPr>
          <w:rFonts w:eastAsia="Times New Roman"/>
          <w:color w:val="000000"/>
          <w:spacing w:val="-4"/>
          <w:sz w:val="28"/>
          <w:szCs w:val="28"/>
          <w:lang w:eastAsia="en-US"/>
        </w:rPr>
        <w:t>у</w:t>
      </w:r>
      <w:r w:rsidRPr="00186EE7">
        <w:rPr>
          <w:rFonts w:eastAsia="Times New Roman"/>
          <w:color w:val="000000"/>
          <w:sz w:val="28"/>
          <w:szCs w:val="28"/>
          <w:lang w:eastAsia="en-US"/>
        </w:rPr>
        <w:t>чае</w:t>
      </w:r>
      <w:r w:rsidRPr="00186EE7">
        <w:rPr>
          <w:rFonts w:eastAsia="Times New Roman"/>
          <w:color w:val="000000"/>
          <w:spacing w:val="107"/>
          <w:sz w:val="28"/>
          <w:szCs w:val="28"/>
          <w:lang w:eastAsia="en-US"/>
        </w:rPr>
        <w:t xml:space="preserve"> </w:t>
      </w:r>
      <w:r w:rsidRPr="00186EE7">
        <w:rPr>
          <w:rFonts w:eastAsia="Times New Roman"/>
          <w:color w:val="000000"/>
          <w:sz w:val="28"/>
          <w:szCs w:val="28"/>
          <w:lang w:eastAsia="en-US"/>
        </w:rPr>
        <w:t>п</w:t>
      </w:r>
      <w:r w:rsidRPr="00186EE7">
        <w:rPr>
          <w:rFonts w:eastAsia="Times New Roman"/>
          <w:color w:val="000000"/>
          <w:spacing w:val="-4"/>
          <w:sz w:val="28"/>
          <w:szCs w:val="28"/>
          <w:lang w:eastAsia="en-US"/>
        </w:rPr>
        <w:t>р</w:t>
      </w:r>
      <w:r w:rsidRPr="00186EE7">
        <w:rPr>
          <w:rFonts w:eastAsia="Times New Roman"/>
          <w:color w:val="000000"/>
          <w:sz w:val="28"/>
          <w:szCs w:val="28"/>
          <w:lang w:eastAsia="en-US"/>
        </w:rPr>
        <w:t>оис</w:t>
      </w:r>
      <w:r w:rsidRPr="00186EE7">
        <w:rPr>
          <w:rFonts w:eastAsia="Times New Roman"/>
          <w:color w:val="000000"/>
          <w:spacing w:val="-4"/>
          <w:sz w:val="28"/>
          <w:szCs w:val="28"/>
          <w:lang w:eastAsia="en-US"/>
        </w:rPr>
        <w:t>х</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ит</w:t>
      </w:r>
      <w:r w:rsidRPr="00186EE7">
        <w:rPr>
          <w:rFonts w:eastAsia="Times New Roman"/>
          <w:color w:val="000000"/>
          <w:spacing w:val="103"/>
          <w:sz w:val="28"/>
          <w:szCs w:val="28"/>
          <w:lang w:eastAsia="en-US"/>
        </w:rPr>
        <w:t xml:space="preserve"> </w:t>
      </w:r>
      <w:r w:rsidRPr="00186EE7">
        <w:rPr>
          <w:rFonts w:eastAsia="Times New Roman"/>
          <w:color w:val="000000"/>
          <w:sz w:val="28"/>
          <w:szCs w:val="28"/>
          <w:lang w:eastAsia="en-US"/>
        </w:rPr>
        <w:t>в</w:t>
      </w:r>
      <w:r w:rsidRPr="00186EE7">
        <w:rPr>
          <w:rFonts w:eastAsia="Times New Roman"/>
          <w:color w:val="000000"/>
          <w:spacing w:val="107"/>
          <w:sz w:val="28"/>
          <w:szCs w:val="28"/>
          <w:lang w:eastAsia="en-US"/>
        </w:rPr>
        <w:t xml:space="preserve"> </w:t>
      </w:r>
      <w:r w:rsidRPr="00186EE7">
        <w:rPr>
          <w:rFonts w:eastAsia="Times New Roman"/>
          <w:color w:val="000000"/>
          <w:sz w:val="28"/>
          <w:szCs w:val="28"/>
          <w:lang w:eastAsia="en-US"/>
        </w:rPr>
        <w:t>п</w:t>
      </w:r>
      <w:r w:rsidRPr="00186EE7">
        <w:rPr>
          <w:rFonts w:eastAsia="Times New Roman"/>
          <w:color w:val="000000"/>
          <w:spacing w:val="-4"/>
          <w:sz w:val="28"/>
          <w:szCs w:val="28"/>
          <w:lang w:eastAsia="en-US"/>
        </w:rPr>
        <w:t>р</w:t>
      </w:r>
      <w:r w:rsidRPr="00186EE7">
        <w:rPr>
          <w:rFonts w:eastAsia="Times New Roman"/>
          <w:color w:val="000000"/>
          <w:sz w:val="28"/>
          <w:szCs w:val="28"/>
          <w:lang w:eastAsia="en-US"/>
        </w:rPr>
        <w:t>оцессе</w:t>
      </w:r>
      <w:r w:rsidRPr="00186EE7">
        <w:rPr>
          <w:rFonts w:eastAsia="Times New Roman"/>
          <w:color w:val="000000"/>
          <w:spacing w:val="107"/>
          <w:sz w:val="28"/>
          <w:szCs w:val="28"/>
          <w:lang w:eastAsia="en-US"/>
        </w:rPr>
        <w:t xml:space="preserve"> </w:t>
      </w:r>
      <w:r w:rsidRPr="00186EE7">
        <w:rPr>
          <w:rFonts w:eastAsia="Times New Roman"/>
          <w:color w:val="000000"/>
          <w:sz w:val="28"/>
          <w:szCs w:val="28"/>
          <w:lang w:eastAsia="en-US"/>
        </w:rPr>
        <w:t>со</w:t>
      </w:r>
      <w:r w:rsidRPr="00186EE7">
        <w:rPr>
          <w:rFonts w:eastAsia="Times New Roman"/>
          <w:color w:val="000000"/>
          <w:spacing w:val="-3"/>
          <w:sz w:val="28"/>
          <w:szCs w:val="28"/>
          <w:lang w:eastAsia="en-US"/>
        </w:rPr>
        <w:t>ц</w:t>
      </w:r>
      <w:r w:rsidRPr="00186EE7">
        <w:rPr>
          <w:rFonts w:eastAsia="Times New Roman"/>
          <w:color w:val="000000"/>
          <w:sz w:val="28"/>
          <w:szCs w:val="28"/>
          <w:lang w:eastAsia="en-US"/>
        </w:rPr>
        <w:t>иаль</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w:t>
      </w:r>
      <w:r w:rsidRPr="00186EE7">
        <w:rPr>
          <w:rFonts w:eastAsia="Times New Roman"/>
          <w:color w:val="000000"/>
          <w:spacing w:val="-3"/>
          <w:sz w:val="28"/>
          <w:szCs w:val="28"/>
          <w:lang w:eastAsia="en-US"/>
        </w:rPr>
        <w:t>й</w:t>
      </w:r>
      <w:r w:rsidRPr="00186EE7">
        <w:rPr>
          <w:rFonts w:eastAsia="Times New Roman"/>
          <w:color w:val="000000"/>
          <w:spacing w:val="102"/>
          <w:sz w:val="28"/>
          <w:szCs w:val="28"/>
          <w:lang w:eastAsia="en-US"/>
        </w:rPr>
        <w:t xml:space="preserve"> </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о</w:t>
      </w:r>
      <w:r w:rsidRPr="00186EE7">
        <w:rPr>
          <w:rFonts w:eastAsia="Times New Roman"/>
          <w:color w:val="000000"/>
          <w:spacing w:val="-6"/>
          <w:sz w:val="28"/>
          <w:szCs w:val="28"/>
          <w:lang w:eastAsia="en-US"/>
        </w:rPr>
        <w:t>б</w:t>
      </w:r>
      <w:r w:rsidRPr="00186EE7">
        <w:rPr>
          <w:rFonts w:eastAsia="Times New Roman"/>
          <w:color w:val="000000"/>
          <w:sz w:val="28"/>
          <w:szCs w:val="28"/>
          <w:lang w:eastAsia="en-US"/>
        </w:rPr>
        <w:t>ряемо</w:t>
      </w:r>
      <w:r w:rsidRPr="00186EE7">
        <w:rPr>
          <w:rFonts w:eastAsia="Times New Roman"/>
          <w:color w:val="000000"/>
          <w:spacing w:val="-3"/>
          <w:sz w:val="28"/>
          <w:szCs w:val="28"/>
          <w:lang w:eastAsia="en-US"/>
        </w:rPr>
        <w:t>й</w:t>
      </w:r>
      <w:r w:rsidRPr="00186EE7">
        <w:rPr>
          <w:rFonts w:eastAsia="Times New Roman"/>
          <w:color w:val="000000"/>
          <w:sz w:val="28"/>
          <w:szCs w:val="28"/>
          <w:lang w:eastAsia="en-US"/>
        </w:rPr>
        <w:t xml:space="preserve">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еятельност</w:t>
      </w:r>
      <w:r w:rsidRPr="00186EE7">
        <w:rPr>
          <w:rFonts w:eastAsia="Times New Roman"/>
          <w:color w:val="000000"/>
          <w:spacing w:val="-2"/>
          <w:sz w:val="28"/>
          <w:szCs w:val="28"/>
          <w:lang w:eastAsia="en-US"/>
        </w:rPr>
        <w:t>и</w:t>
      </w:r>
      <w:r w:rsidRPr="00186EE7">
        <w:rPr>
          <w:rFonts w:eastAsia="Times New Roman"/>
          <w:color w:val="000000"/>
          <w:sz w:val="28"/>
          <w:szCs w:val="28"/>
          <w:lang w:eastAsia="en-US"/>
        </w:rPr>
        <w:t xml:space="preserve">.   </w:t>
      </w:r>
      <w:r>
        <w:rPr>
          <w:rFonts w:eastAsia="Times New Roman"/>
          <w:color w:val="010302"/>
          <w:sz w:val="28"/>
          <w:szCs w:val="28"/>
          <w:lang w:eastAsia="en-US"/>
        </w:rPr>
        <w:t xml:space="preserve">                                                                                                                    </w:t>
      </w:r>
      <w:r w:rsidRPr="00186EE7">
        <w:rPr>
          <w:rFonts w:eastAsia="Times New Roman"/>
          <w:color w:val="000000"/>
          <w:sz w:val="28"/>
          <w:szCs w:val="28"/>
          <w:lang w:eastAsia="en-US"/>
        </w:rPr>
        <w:lastRenderedPageBreak/>
        <w:t>В рамка</w:t>
      </w:r>
      <w:r w:rsidRPr="00186EE7">
        <w:rPr>
          <w:rFonts w:eastAsia="Times New Roman"/>
          <w:color w:val="000000"/>
          <w:spacing w:val="-4"/>
          <w:sz w:val="28"/>
          <w:szCs w:val="28"/>
          <w:lang w:eastAsia="en-US"/>
        </w:rPr>
        <w:t>х</w:t>
      </w:r>
      <w:r w:rsidRPr="00186EE7">
        <w:rPr>
          <w:rFonts w:eastAsia="Times New Roman"/>
          <w:color w:val="000000"/>
          <w:sz w:val="28"/>
          <w:szCs w:val="28"/>
          <w:lang w:eastAsia="en-US"/>
        </w:rPr>
        <w:t xml:space="preserve"> </w:t>
      </w:r>
      <w:r w:rsidRPr="00186EE7">
        <w:rPr>
          <w:rFonts w:eastAsia="Times New Roman"/>
          <w:color w:val="000000"/>
          <w:spacing w:val="-2"/>
          <w:sz w:val="28"/>
          <w:szCs w:val="28"/>
          <w:lang w:eastAsia="en-US"/>
        </w:rPr>
        <w:t>э</w:t>
      </w:r>
      <w:r w:rsidRPr="00186EE7">
        <w:rPr>
          <w:rFonts w:eastAsia="Times New Roman"/>
          <w:color w:val="000000"/>
          <w:sz w:val="28"/>
          <w:szCs w:val="28"/>
          <w:lang w:eastAsia="en-US"/>
        </w:rPr>
        <w:t xml:space="preserve">той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еятель</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ост</w:t>
      </w:r>
      <w:r w:rsidRPr="00186EE7">
        <w:rPr>
          <w:rFonts w:eastAsia="Times New Roman"/>
          <w:color w:val="000000"/>
          <w:spacing w:val="-2"/>
          <w:sz w:val="28"/>
          <w:szCs w:val="28"/>
          <w:lang w:eastAsia="en-US"/>
        </w:rPr>
        <w:t>и</w:t>
      </w:r>
      <w:r w:rsidRPr="00186EE7">
        <w:rPr>
          <w:rFonts w:eastAsia="Times New Roman"/>
          <w:color w:val="000000"/>
          <w:sz w:val="28"/>
          <w:szCs w:val="28"/>
          <w:lang w:eastAsia="en-US"/>
        </w:rPr>
        <w:t xml:space="preserve"> ре</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е</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 xml:space="preserve">ок </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чится в</w:t>
      </w:r>
      <w:r w:rsidRPr="00186EE7">
        <w:rPr>
          <w:rFonts w:eastAsia="Times New Roman"/>
          <w:color w:val="000000"/>
          <w:spacing w:val="-2"/>
          <w:sz w:val="28"/>
          <w:szCs w:val="28"/>
          <w:lang w:eastAsia="en-US"/>
        </w:rPr>
        <w:t>ы</w:t>
      </w:r>
      <w:r w:rsidRPr="00186EE7">
        <w:rPr>
          <w:rFonts w:eastAsia="Times New Roman"/>
          <w:color w:val="000000"/>
          <w:sz w:val="28"/>
          <w:szCs w:val="28"/>
          <w:lang w:eastAsia="en-US"/>
        </w:rPr>
        <w:t>страивать</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взаи</w:t>
      </w:r>
      <w:r w:rsidRPr="00186EE7">
        <w:rPr>
          <w:rFonts w:eastAsia="Times New Roman"/>
          <w:color w:val="000000"/>
          <w:spacing w:val="-3"/>
          <w:sz w:val="28"/>
          <w:szCs w:val="28"/>
          <w:lang w:eastAsia="en-US"/>
        </w:rPr>
        <w:t>м</w:t>
      </w:r>
      <w:r w:rsidRPr="00186EE7">
        <w:rPr>
          <w:rFonts w:eastAsia="Times New Roman"/>
          <w:color w:val="000000"/>
          <w:sz w:val="28"/>
          <w:szCs w:val="28"/>
          <w:lang w:eastAsia="en-US"/>
        </w:rPr>
        <w:t>оот</w:t>
      </w:r>
      <w:r w:rsidRPr="00186EE7">
        <w:rPr>
          <w:rFonts w:eastAsia="Times New Roman"/>
          <w:color w:val="000000"/>
          <w:spacing w:val="-2"/>
          <w:sz w:val="28"/>
          <w:szCs w:val="28"/>
          <w:lang w:eastAsia="en-US"/>
        </w:rPr>
        <w:t>н</w:t>
      </w:r>
      <w:r w:rsidRPr="00186EE7">
        <w:rPr>
          <w:rFonts w:eastAsia="Times New Roman"/>
          <w:color w:val="000000"/>
          <w:sz w:val="28"/>
          <w:szCs w:val="28"/>
          <w:lang w:eastAsia="en-US"/>
        </w:rPr>
        <w:t>оше</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 xml:space="preserve">ия </w:t>
      </w:r>
      <w:r w:rsidRPr="00186EE7">
        <w:rPr>
          <w:rFonts w:eastAsia="Times New Roman"/>
          <w:color w:val="000000"/>
          <w:spacing w:val="-5"/>
          <w:sz w:val="28"/>
          <w:szCs w:val="28"/>
          <w:lang w:eastAsia="en-US"/>
        </w:rPr>
        <w:t>с</w:t>
      </w:r>
      <w:r w:rsidRPr="00186EE7">
        <w:rPr>
          <w:rFonts w:eastAsia="Times New Roman"/>
          <w:color w:val="000000"/>
          <w:sz w:val="28"/>
          <w:szCs w:val="28"/>
          <w:lang w:eastAsia="en-US"/>
        </w:rPr>
        <w:t xml:space="preserve">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р</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гими лю</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ьм</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 xml:space="preserve"> </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 xml:space="preserve"> с</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ое  пове</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ение</w:t>
      </w:r>
      <w:r w:rsidRPr="00186EE7">
        <w:rPr>
          <w:rFonts w:eastAsia="Times New Roman"/>
          <w:color w:val="000000"/>
          <w:spacing w:val="-7"/>
          <w:sz w:val="28"/>
          <w:szCs w:val="28"/>
          <w:lang w:eastAsia="en-US"/>
        </w:rPr>
        <w:t xml:space="preserve"> </w:t>
      </w:r>
      <w:r w:rsidRPr="00186EE7">
        <w:rPr>
          <w:rFonts w:eastAsia="Times New Roman"/>
          <w:color w:val="000000"/>
          <w:sz w:val="28"/>
          <w:szCs w:val="28"/>
          <w:lang w:eastAsia="en-US"/>
        </w:rPr>
        <w:t>в</w:t>
      </w:r>
      <w:r w:rsidRPr="00186EE7">
        <w:rPr>
          <w:rFonts w:eastAsia="Times New Roman"/>
          <w:color w:val="000000"/>
          <w:spacing w:val="-7"/>
          <w:sz w:val="28"/>
          <w:szCs w:val="28"/>
          <w:lang w:eastAsia="en-US"/>
        </w:rPr>
        <w:t xml:space="preserve"> </w:t>
      </w:r>
      <w:r w:rsidRPr="00186EE7">
        <w:rPr>
          <w:rFonts w:eastAsia="Times New Roman"/>
          <w:color w:val="000000"/>
          <w:spacing w:val="-5"/>
          <w:sz w:val="28"/>
          <w:szCs w:val="28"/>
          <w:lang w:eastAsia="en-US"/>
        </w:rPr>
        <w:t>с</w:t>
      </w:r>
      <w:r w:rsidRPr="00186EE7">
        <w:rPr>
          <w:rFonts w:eastAsia="Times New Roman"/>
          <w:color w:val="000000"/>
          <w:sz w:val="28"/>
          <w:szCs w:val="28"/>
          <w:lang w:eastAsia="en-US"/>
        </w:rPr>
        <w:t>оо</w:t>
      </w:r>
      <w:r w:rsidRPr="00186EE7">
        <w:rPr>
          <w:rFonts w:eastAsia="Times New Roman"/>
          <w:color w:val="000000"/>
          <w:spacing w:val="-4"/>
          <w:sz w:val="28"/>
          <w:szCs w:val="28"/>
          <w:lang w:eastAsia="en-US"/>
        </w:rPr>
        <w:t>т</w:t>
      </w:r>
      <w:r w:rsidRPr="00186EE7">
        <w:rPr>
          <w:rFonts w:eastAsia="Times New Roman"/>
          <w:color w:val="000000"/>
          <w:sz w:val="28"/>
          <w:szCs w:val="28"/>
          <w:lang w:eastAsia="en-US"/>
        </w:rPr>
        <w:t>ветстви</w:t>
      </w:r>
      <w:r w:rsidRPr="00186EE7">
        <w:rPr>
          <w:rFonts w:eastAsia="Times New Roman"/>
          <w:color w:val="000000"/>
          <w:spacing w:val="-3"/>
          <w:sz w:val="28"/>
          <w:szCs w:val="28"/>
          <w:lang w:eastAsia="en-US"/>
        </w:rPr>
        <w:t>и</w:t>
      </w:r>
      <w:r w:rsidRPr="00186EE7">
        <w:rPr>
          <w:rFonts w:eastAsia="Times New Roman"/>
          <w:color w:val="000000"/>
          <w:spacing w:val="-7"/>
          <w:sz w:val="28"/>
          <w:szCs w:val="28"/>
          <w:lang w:eastAsia="en-US"/>
        </w:rPr>
        <w:t xml:space="preserve"> </w:t>
      </w:r>
      <w:r w:rsidRPr="00186EE7">
        <w:rPr>
          <w:rFonts w:eastAsia="Times New Roman"/>
          <w:color w:val="000000"/>
          <w:sz w:val="28"/>
          <w:szCs w:val="28"/>
          <w:lang w:eastAsia="en-US"/>
        </w:rPr>
        <w:t>с</w:t>
      </w:r>
      <w:r w:rsidRPr="00186EE7">
        <w:rPr>
          <w:rFonts w:eastAsia="Times New Roman"/>
          <w:color w:val="000000"/>
          <w:spacing w:val="-12"/>
          <w:sz w:val="28"/>
          <w:szCs w:val="28"/>
          <w:lang w:eastAsia="en-US"/>
        </w:rPr>
        <w:t xml:space="preserve"> </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щ</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м</w:t>
      </w:r>
      <w:r w:rsidRPr="00186EE7">
        <w:rPr>
          <w:rFonts w:eastAsia="Times New Roman"/>
          <w:color w:val="000000"/>
          <w:spacing w:val="-7"/>
          <w:sz w:val="28"/>
          <w:szCs w:val="28"/>
          <w:lang w:eastAsia="en-US"/>
        </w:rPr>
        <w:t xml:space="preserve">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е</w:t>
      </w:r>
      <w:r w:rsidRPr="00186EE7">
        <w:rPr>
          <w:rFonts w:eastAsia="Times New Roman"/>
          <w:color w:val="000000"/>
          <w:spacing w:val="-4"/>
          <w:sz w:val="28"/>
          <w:szCs w:val="28"/>
          <w:lang w:eastAsia="en-US"/>
        </w:rPr>
        <w:t>л</w:t>
      </w:r>
      <w:r w:rsidRPr="00186EE7">
        <w:rPr>
          <w:rFonts w:eastAsia="Times New Roman"/>
          <w:color w:val="000000"/>
          <w:sz w:val="28"/>
          <w:szCs w:val="28"/>
          <w:lang w:eastAsia="en-US"/>
        </w:rPr>
        <w:t>ом</w:t>
      </w:r>
      <w:r w:rsidRPr="00186EE7">
        <w:rPr>
          <w:rFonts w:eastAsia="Times New Roman"/>
          <w:b/>
          <w:bCs/>
          <w:color w:val="000000"/>
          <w:spacing w:val="-2"/>
          <w:sz w:val="28"/>
          <w:szCs w:val="28"/>
          <w:lang w:eastAsia="en-US"/>
        </w:rPr>
        <w:t>.</w:t>
      </w:r>
      <w:r w:rsidRPr="00186EE7">
        <w:rPr>
          <w:rFonts w:eastAsia="Times New Roman"/>
          <w:b/>
          <w:bCs/>
          <w:color w:val="000000"/>
          <w:spacing w:val="-7"/>
          <w:sz w:val="28"/>
          <w:szCs w:val="28"/>
          <w:lang w:eastAsia="en-US"/>
        </w:rPr>
        <w:t xml:space="preserve"> </w:t>
      </w:r>
      <w:r>
        <w:rPr>
          <w:rFonts w:eastAsia="Times New Roman"/>
          <w:b/>
          <w:bCs/>
          <w:color w:val="000000"/>
          <w:spacing w:val="-7"/>
          <w:sz w:val="28"/>
          <w:szCs w:val="28"/>
          <w:lang w:eastAsia="en-US"/>
        </w:rPr>
        <w:t xml:space="preserve">                                                                           </w:t>
      </w:r>
      <w:r>
        <w:rPr>
          <w:rFonts w:asciiTheme="minorHAnsi" w:eastAsiaTheme="minorHAnsi" w:hAnsiTheme="minorHAnsi" w:cstheme="minorBidi"/>
          <w:sz w:val="22"/>
          <w:szCs w:val="22"/>
          <w:lang w:eastAsia="en-US"/>
        </w:rPr>
        <w:t xml:space="preserve">                                                                                                                       </w:t>
      </w:r>
      <w:r w:rsidRPr="00B85EF8">
        <w:rPr>
          <w:rFonts w:eastAsiaTheme="minorHAnsi"/>
          <w:sz w:val="28"/>
          <w:szCs w:val="28"/>
          <w:lang w:eastAsia="en-US"/>
        </w:rPr>
        <w:t xml:space="preserve">                                                                                    </w:t>
      </w:r>
    </w:p>
    <w:p w:rsidR="00B6389F" w:rsidRPr="00A165CE" w:rsidRDefault="00B6389F" w:rsidP="00B6389F">
      <w:pPr>
        <w:rPr>
          <w:rFonts w:eastAsia="Calibri"/>
          <w:sz w:val="28"/>
          <w:szCs w:val="28"/>
          <w:lang w:eastAsia="en-US"/>
        </w:rPr>
      </w:pPr>
      <w:r w:rsidRPr="00186EE7">
        <w:rPr>
          <w:rFonts w:eastAsia="Times New Roman"/>
          <w:color w:val="000000"/>
          <w:sz w:val="28"/>
          <w:szCs w:val="28"/>
          <w:lang w:eastAsia="en-US"/>
        </w:rPr>
        <w:t>У</w:t>
      </w:r>
      <w:r w:rsidRPr="00186EE7">
        <w:rPr>
          <w:rFonts w:eastAsia="Times New Roman"/>
          <w:color w:val="000000"/>
          <w:spacing w:val="-7"/>
          <w:sz w:val="28"/>
          <w:szCs w:val="28"/>
          <w:lang w:eastAsia="en-US"/>
        </w:rPr>
        <w:t xml:space="preserve"> </w:t>
      </w:r>
      <w:r w:rsidRPr="00186EE7">
        <w:rPr>
          <w:rFonts w:eastAsia="Times New Roman"/>
          <w:color w:val="000000"/>
          <w:sz w:val="28"/>
          <w:szCs w:val="28"/>
          <w:lang w:eastAsia="en-US"/>
        </w:rPr>
        <w:t>не</w:t>
      </w:r>
      <w:r w:rsidRPr="00186EE7">
        <w:rPr>
          <w:rFonts w:eastAsia="Times New Roman"/>
          <w:color w:val="000000"/>
          <w:spacing w:val="-2"/>
          <w:sz w:val="28"/>
          <w:szCs w:val="28"/>
          <w:lang w:eastAsia="en-US"/>
        </w:rPr>
        <w:t>г</w:t>
      </w:r>
      <w:r w:rsidRPr="00186EE7">
        <w:rPr>
          <w:rFonts w:eastAsia="Times New Roman"/>
          <w:color w:val="000000"/>
          <w:sz w:val="28"/>
          <w:szCs w:val="28"/>
          <w:lang w:eastAsia="en-US"/>
        </w:rPr>
        <w:t>о</w:t>
      </w:r>
      <w:r w:rsidRPr="00186EE7">
        <w:rPr>
          <w:rFonts w:eastAsia="Times New Roman"/>
          <w:b/>
          <w:bCs/>
          <w:color w:val="000000"/>
          <w:spacing w:val="-12"/>
          <w:sz w:val="28"/>
          <w:szCs w:val="28"/>
          <w:lang w:eastAsia="en-US"/>
        </w:rPr>
        <w:t xml:space="preserve"> </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озрастает</w:t>
      </w:r>
      <w:r w:rsidRPr="00186EE7">
        <w:rPr>
          <w:rFonts w:eastAsia="Times New Roman"/>
          <w:color w:val="000000"/>
          <w:spacing w:val="-6"/>
          <w:sz w:val="28"/>
          <w:szCs w:val="28"/>
          <w:lang w:eastAsia="en-US"/>
        </w:rPr>
        <w:t xml:space="preserve"> </w:t>
      </w:r>
      <w:r w:rsidRPr="00186EE7">
        <w:rPr>
          <w:rFonts w:eastAsia="Times New Roman"/>
          <w:color w:val="000000"/>
          <w:spacing w:val="-3"/>
          <w:sz w:val="28"/>
          <w:szCs w:val="28"/>
          <w:lang w:eastAsia="en-US"/>
        </w:rPr>
        <w:t>п</w:t>
      </w:r>
      <w:r w:rsidRPr="00186EE7">
        <w:rPr>
          <w:rFonts w:eastAsia="Times New Roman"/>
          <w:color w:val="000000"/>
          <w:sz w:val="28"/>
          <w:szCs w:val="28"/>
          <w:lang w:eastAsia="en-US"/>
        </w:rPr>
        <w:t>о</w:t>
      </w:r>
      <w:r w:rsidRPr="00186EE7">
        <w:rPr>
          <w:rFonts w:eastAsia="Times New Roman"/>
          <w:color w:val="000000"/>
          <w:spacing w:val="-3"/>
          <w:sz w:val="28"/>
          <w:szCs w:val="28"/>
          <w:lang w:eastAsia="en-US"/>
        </w:rPr>
        <w:t>з</w:t>
      </w:r>
      <w:r w:rsidRPr="00186EE7">
        <w:rPr>
          <w:rFonts w:eastAsia="Times New Roman"/>
          <w:color w:val="000000"/>
          <w:sz w:val="28"/>
          <w:szCs w:val="28"/>
          <w:lang w:eastAsia="en-US"/>
        </w:rPr>
        <w:t>наватель</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ый</w:t>
      </w:r>
      <w:r w:rsidRPr="00186EE7">
        <w:rPr>
          <w:rFonts w:eastAsia="Times New Roman"/>
          <w:color w:val="000000"/>
          <w:spacing w:val="-12"/>
          <w:sz w:val="28"/>
          <w:szCs w:val="28"/>
          <w:lang w:eastAsia="en-US"/>
        </w:rPr>
        <w:t xml:space="preserve"> </w:t>
      </w:r>
      <w:r w:rsidRPr="00186EE7">
        <w:rPr>
          <w:rFonts w:eastAsia="Times New Roman"/>
          <w:color w:val="000000"/>
          <w:sz w:val="28"/>
          <w:szCs w:val="28"/>
          <w:lang w:eastAsia="en-US"/>
        </w:rPr>
        <w:t>интерес</w:t>
      </w:r>
      <w:r w:rsidRPr="00186EE7">
        <w:rPr>
          <w:rFonts w:eastAsia="Times New Roman"/>
          <w:color w:val="000000"/>
          <w:spacing w:val="-7"/>
          <w:sz w:val="28"/>
          <w:szCs w:val="28"/>
          <w:lang w:eastAsia="en-US"/>
        </w:rPr>
        <w:t xml:space="preserve"> </w:t>
      </w:r>
      <w:r w:rsidRPr="00186EE7">
        <w:rPr>
          <w:rFonts w:eastAsia="Times New Roman"/>
          <w:color w:val="000000"/>
          <w:sz w:val="28"/>
          <w:szCs w:val="28"/>
          <w:lang w:eastAsia="en-US"/>
        </w:rPr>
        <w:t>к</w:t>
      </w:r>
      <w:r w:rsidRPr="00186EE7">
        <w:rPr>
          <w:rFonts w:eastAsia="Times New Roman"/>
          <w:color w:val="000000"/>
          <w:spacing w:val="-12"/>
          <w:sz w:val="28"/>
          <w:szCs w:val="28"/>
          <w:lang w:eastAsia="en-US"/>
        </w:rPr>
        <w:t xml:space="preserve"> </w:t>
      </w:r>
      <w:r w:rsidRPr="00186EE7">
        <w:rPr>
          <w:rFonts w:eastAsia="Times New Roman"/>
          <w:color w:val="000000"/>
          <w:sz w:val="28"/>
          <w:szCs w:val="28"/>
          <w:lang w:eastAsia="en-US"/>
        </w:rPr>
        <w:t>окр</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жающем</w:t>
      </w:r>
      <w:r w:rsidRPr="00186EE7">
        <w:rPr>
          <w:rFonts w:eastAsia="Times New Roman"/>
          <w:color w:val="000000"/>
          <w:spacing w:val="-4"/>
          <w:sz w:val="28"/>
          <w:szCs w:val="28"/>
          <w:lang w:eastAsia="en-US"/>
        </w:rPr>
        <w:t>у</w:t>
      </w:r>
      <w:r w:rsidRPr="00186EE7">
        <w:rPr>
          <w:rFonts w:eastAsia="Times New Roman"/>
          <w:color w:val="000000"/>
          <w:sz w:val="28"/>
          <w:szCs w:val="28"/>
          <w:lang w:eastAsia="en-US"/>
        </w:rPr>
        <w:t xml:space="preserve">  социал</w:t>
      </w:r>
      <w:r w:rsidRPr="00186EE7">
        <w:rPr>
          <w:rFonts w:eastAsia="Times New Roman"/>
          <w:color w:val="000000"/>
          <w:spacing w:val="-3"/>
          <w:sz w:val="28"/>
          <w:szCs w:val="28"/>
          <w:lang w:eastAsia="en-US"/>
        </w:rPr>
        <w:t>ьн</w:t>
      </w:r>
      <w:r w:rsidRPr="00186EE7">
        <w:rPr>
          <w:rFonts w:eastAsia="Times New Roman"/>
          <w:color w:val="000000"/>
          <w:sz w:val="28"/>
          <w:szCs w:val="28"/>
          <w:lang w:eastAsia="en-US"/>
        </w:rPr>
        <w:t>ом</w:t>
      </w:r>
      <w:r w:rsidRPr="00186EE7">
        <w:rPr>
          <w:rFonts w:eastAsia="Times New Roman"/>
          <w:color w:val="000000"/>
          <w:spacing w:val="-9"/>
          <w:sz w:val="28"/>
          <w:szCs w:val="28"/>
          <w:lang w:eastAsia="en-US"/>
        </w:rPr>
        <w:t>у</w:t>
      </w:r>
      <w:r w:rsidRPr="00186EE7">
        <w:rPr>
          <w:rFonts w:eastAsia="Times New Roman"/>
          <w:color w:val="000000"/>
          <w:spacing w:val="179"/>
          <w:sz w:val="28"/>
          <w:szCs w:val="28"/>
          <w:lang w:eastAsia="en-US"/>
        </w:rPr>
        <w:t xml:space="preserve"> </w:t>
      </w:r>
      <w:r w:rsidRPr="00186EE7">
        <w:rPr>
          <w:rFonts w:eastAsia="Times New Roman"/>
          <w:color w:val="000000"/>
          <w:sz w:val="28"/>
          <w:szCs w:val="28"/>
          <w:lang w:eastAsia="en-US"/>
        </w:rPr>
        <w:t>мир</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w:t>
      </w:r>
      <w:r w:rsidRPr="00186EE7">
        <w:rPr>
          <w:rFonts w:eastAsia="Times New Roman"/>
          <w:color w:val="000000"/>
          <w:spacing w:val="179"/>
          <w:sz w:val="28"/>
          <w:szCs w:val="28"/>
          <w:lang w:eastAsia="en-US"/>
        </w:rPr>
        <w:t xml:space="preserve"> </w:t>
      </w:r>
      <w:r w:rsidRPr="00186EE7">
        <w:rPr>
          <w:rFonts w:eastAsia="Times New Roman"/>
          <w:color w:val="000000"/>
          <w:sz w:val="28"/>
          <w:szCs w:val="28"/>
          <w:lang w:eastAsia="en-US"/>
        </w:rPr>
        <w:t>развивается</w:t>
      </w:r>
      <w:r w:rsidRPr="00186EE7">
        <w:rPr>
          <w:rFonts w:eastAsia="Times New Roman"/>
          <w:color w:val="000000"/>
          <w:spacing w:val="179"/>
          <w:sz w:val="28"/>
          <w:szCs w:val="28"/>
          <w:lang w:eastAsia="en-US"/>
        </w:rPr>
        <w:t xml:space="preserve"> </w:t>
      </w:r>
      <w:r w:rsidRPr="00186EE7">
        <w:rPr>
          <w:rFonts w:eastAsia="Times New Roman"/>
          <w:color w:val="000000"/>
          <w:spacing w:val="-2"/>
          <w:sz w:val="28"/>
          <w:szCs w:val="28"/>
          <w:lang w:eastAsia="en-US"/>
        </w:rPr>
        <w:t>э</w:t>
      </w:r>
      <w:r w:rsidRPr="00186EE7">
        <w:rPr>
          <w:rFonts w:eastAsia="Times New Roman"/>
          <w:color w:val="000000"/>
          <w:sz w:val="28"/>
          <w:szCs w:val="28"/>
          <w:lang w:eastAsia="en-US"/>
        </w:rPr>
        <w:t>мо</w:t>
      </w:r>
      <w:r w:rsidRPr="00186EE7">
        <w:rPr>
          <w:rFonts w:eastAsia="Times New Roman"/>
          <w:color w:val="000000"/>
          <w:spacing w:val="-3"/>
          <w:sz w:val="28"/>
          <w:szCs w:val="28"/>
          <w:lang w:eastAsia="en-US"/>
        </w:rPr>
        <w:t>ци</w:t>
      </w:r>
      <w:r w:rsidRPr="00186EE7">
        <w:rPr>
          <w:rFonts w:eastAsia="Times New Roman"/>
          <w:color w:val="000000"/>
          <w:sz w:val="28"/>
          <w:szCs w:val="28"/>
          <w:lang w:eastAsia="en-US"/>
        </w:rPr>
        <w:t>он</w:t>
      </w:r>
      <w:r w:rsidRPr="00186EE7">
        <w:rPr>
          <w:rFonts w:eastAsia="Times New Roman"/>
          <w:color w:val="000000"/>
          <w:spacing w:val="-5"/>
          <w:sz w:val="28"/>
          <w:szCs w:val="28"/>
          <w:lang w:eastAsia="en-US"/>
        </w:rPr>
        <w:t>а</w:t>
      </w:r>
      <w:r w:rsidRPr="00186EE7">
        <w:rPr>
          <w:rFonts w:eastAsia="Times New Roman"/>
          <w:color w:val="000000"/>
          <w:sz w:val="28"/>
          <w:szCs w:val="28"/>
          <w:lang w:eastAsia="en-US"/>
        </w:rPr>
        <w:t>ль</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о-лич</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остная</w:t>
      </w:r>
      <w:r w:rsidRPr="00186EE7">
        <w:rPr>
          <w:rFonts w:eastAsia="Times New Roman"/>
          <w:color w:val="000000"/>
          <w:spacing w:val="179"/>
          <w:sz w:val="28"/>
          <w:szCs w:val="28"/>
          <w:lang w:eastAsia="en-US"/>
        </w:rPr>
        <w:t xml:space="preserve"> </w:t>
      </w:r>
      <w:r w:rsidRPr="00186EE7">
        <w:rPr>
          <w:rFonts w:eastAsia="Times New Roman"/>
          <w:color w:val="000000"/>
          <w:sz w:val="28"/>
          <w:szCs w:val="28"/>
          <w:lang w:eastAsia="en-US"/>
        </w:rPr>
        <w:t>сфера,</w:t>
      </w:r>
      <w:r w:rsidRPr="00186EE7">
        <w:rPr>
          <w:rFonts w:eastAsia="Times New Roman"/>
          <w:color w:val="000000"/>
          <w:spacing w:val="179"/>
          <w:sz w:val="28"/>
          <w:szCs w:val="28"/>
          <w:lang w:eastAsia="en-US"/>
        </w:rPr>
        <w:t xml:space="preserve"> </w:t>
      </w:r>
      <w:r w:rsidRPr="00186EE7">
        <w:rPr>
          <w:rFonts w:eastAsia="Times New Roman"/>
          <w:color w:val="000000"/>
          <w:sz w:val="28"/>
          <w:szCs w:val="28"/>
          <w:lang w:eastAsia="en-US"/>
        </w:rPr>
        <w:t>п</w:t>
      </w:r>
      <w:r w:rsidRPr="00186EE7">
        <w:rPr>
          <w:rFonts w:eastAsia="Times New Roman"/>
          <w:color w:val="000000"/>
          <w:spacing w:val="-4"/>
          <w:sz w:val="28"/>
          <w:szCs w:val="28"/>
          <w:lang w:eastAsia="en-US"/>
        </w:rPr>
        <w:t>р</w:t>
      </w:r>
      <w:r w:rsidRPr="00186EE7">
        <w:rPr>
          <w:rFonts w:eastAsia="Times New Roman"/>
          <w:color w:val="000000"/>
          <w:sz w:val="28"/>
          <w:szCs w:val="28"/>
          <w:lang w:eastAsia="en-US"/>
        </w:rPr>
        <w:t>оис</w:t>
      </w:r>
      <w:r w:rsidRPr="00186EE7">
        <w:rPr>
          <w:rFonts w:eastAsia="Times New Roman"/>
          <w:color w:val="000000"/>
          <w:spacing w:val="-4"/>
          <w:sz w:val="28"/>
          <w:szCs w:val="28"/>
          <w:lang w:eastAsia="en-US"/>
        </w:rPr>
        <w:t>х</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ит</w:t>
      </w:r>
      <w:r w:rsidRPr="00186EE7">
        <w:rPr>
          <w:rFonts w:eastAsia="Times New Roman"/>
          <w:color w:val="000000"/>
          <w:spacing w:val="180"/>
          <w:sz w:val="28"/>
          <w:szCs w:val="28"/>
          <w:lang w:eastAsia="en-US"/>
        </w:rPr>
        <w:t xml:space="preserve"> </w:t>
      </w:r>
      <w:r w:rsidRPr="00186EE7">
        <w:rPr>
          <w:rFonts w:eastAsia="Times New Roman"/>
          <w:color w:val="000000"/>
          <w:sz w:val="28"/>
          <w:szCs w:val="28"/>
          <w:lang w:eastAsia="en-US"/>
        </w:rPr>
        <w:t>становление  цен</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остны</w:t>
      </w:r>
      <w:r w:rsidRPr="00186EE7">
        <w:rPr>
          <w:rFonts w:eastAsia="Times New Roman"/>
          <w:color w:val="000000"/>
          <w:spacing w:val="-4"/>
          <w:sz w:val="28"/>
          <w:szCs w:val="28"/>
          <w:lang w:eastAsia="en-US"/>
        </w:rPr>
        <w:t>х</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ориентац</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й</w:t>
      </w:r>
      <w:r w:rsidRPr="00186EE7">
        <w:rPr>
          <w:rFonts w:eastAsia="Times New Roman"/>
          <w:color w:val="000000"/>
          <w:spacing w:val="-2"/>
          <w:sz w:val="28"/>
          <w:szCs w:val="28"/>
          <w:lang w:eastAsia="en-US"/>
        </w:rPr>
        <w:t>.</w:t>
      </w:r>
      <w:r w:rsidRPr="00186EE7">
        <w:rPr>
          <w:rFonts w:eastAsia="Times New Roman"/>
          <w:color w:val="000000"/>
          <w:sz w:val="28"/>
          <w:szCs w:val="28"/>
          <w:lang w:eastAsia="en-US"/>
        </w:rPr>
        <w:t xml:space="preserve"> </w:t>
      </w:r>
      <w:r w:rsidRPr="00186EE7">
        <w:rPr>
          <w:rFonts w:eastAsia="Times New Roman"/>
          <w:b/>
          <w:bCs/>
          <w:color w:val="000000"/>
          <w:sz w:val="28"/>
          <w:szCs w:val="28"/>
          <w:lang w:eastAsia="en-US"/>
        </w:rPr>
        <w:t xml:space="preserve">  </w:t>
      </w:r>
      <w:r>
        <w:rPr>
          <w:rFonts w:eastAsia="Times New Roman"/>
          <w:color w:val="010302"/>
          <w:sz w:val="28"/>
          <w:szCs w:val="28"/>
          <w:lang w:eastAsia="en-US"/>
        </w:rPr>
        <w:t xml:space="preserve">                                                                                                                                 </w:t>
      </w:r>
      <w:r w:rsidRPr="00516CAF">
        <w:rPr>
          <w:rFonts w:eastAsia="Times New Roman"/>
          <w:bCs/>
          <w:i/>
          <w:color w:val="000000"/>
          <w:sz w:val="28"/>
          <w:szCs w:val="28"/>
          <w:lang w:eastAsia="en-US"/>
        </w:rPr>
        <w:t>Цель</w:t>
      </w:r>
      <w:r w:rsidRPr="00C02AAD">
        <w:rPr>
          <w:rFonts w:eastAsia="Times New Roman"/>
          <w:b/>
          <w:bCs/>
          <w:i/>
          <w:color w:val="000000"/>
          <w:spacing w:val="-16"/>
          <w:sz w:val="28"/>
          <w:szCs w:val="28"/>
          <w:lang w:eastAsia="en-US"/>
        </w:rPr>
        <w:t xml:space="preserve"> </w:t>
      </w:r>
      <w:r w:rsidRPr="00186EE7">
        <w:rPr>
          <w:rFonts w:eastAsia="Times New Roman"/>
          <w:color w:val="000000"/>
          <w:sz w:val="28"/>
          <w:szCs w:val="28"/>
          <w:lang w:eastAsia="en-US"/>
        </w:rPr>
        <w:t>орган</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зации</w:t>
      </w:r>
      <w:r w:rsidRPr="00186EE7">
        <w:rPr>
          <w:rFonts w:eastAsia="Times New Roman"/>
          <w:color w:val="000000"/>
          <w:spacing w:val="-12"/>
          <w:sz w:val="28"/>
          <w:szCs w:val="28"/>
          <w:lang w:eastAsia="en-US"/>
        </w:rPr>
        <w:t xml:space="preserve">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етско-вз</w:t>
      </w:r>
      <w:r w:rsidRPr="00186EE7">
        <w:rPr>
          <w:rFonts w:eastAsia="Times New Roman"/>
          <w:color w:val="000000"/>
          <w:spacing w:val="-4"/>
          <w:sz w:val="28"/>
          <w:szCs w:val="28"/>
          <w:lang w:eastAsia="en-US"/>
        </w:rPr>
        <w:t>р</w:t>
      </w:r>
      <w:r w:rsidRPr="00186EE7">
        <w:rPr>
          <w:rFonts w:eastAsia="Times New Roman"/>
          <w:color w:val="000000"/>
          <w:sz w:val="28"/>
          <w:szCs w:val="28"/>
          <w:lang w:eastAsia="en-US"/>
        </w:rPr>
        <w:t>ос</w:t>
      </w:r>
      <w:r w:rsidRPr="00186EE7">
        <w:rPr>
          <w:rFonts w:eastAsia="Times New Roman"/>
          <w:color w:val="000000"/>
          <w:spacing w:val="-4"/>
          <w:sz w:val="28"/>
          <w:szCs w:val="28"/>
          <w:lang w:eastAsia="en-US"/>
        </w:rPr>
        <w:t>л</w:t>
      </w:r>
      <w:r w:rsidRPr="00186EE7">
        <w:rPr>
          <w:rFonts w:eastAsia="Times New Roman"/>
          <w:color w:val="000000"/>
          <w:sz w:val="28"/>
          <w:szCs w:val="28"/>
          <w:lang w:eastAsia="en-US"/>
        </w:rPr>
        <w:t>ы</w:t>
      </w:r>
      <w:r w:rsidRPr="00186EE7">
        <w:rPr>
          <w:rFonts w:eastAsia="Times New Roman"/>
          <w:color w:val="000000"/>
          <w:spacing w:val="-4"/>
          <w:sz w:val="28"/>
          <w:szCs w:val="28"/>
          <w:lang w:eastAsia="en-US"/>
        </w:rPr>
        <w:t>х</w:t>
      </w:r>
      <w:r w:rsidRPr="00186EE7">
        <w:rPr>
          <w:rFonts w:eastAsia="Times New Roman"/>
          <w:color w:val="000000"/>
          <w:spacing w:val="-12"/>
          <w:sz w:val="28"/>
          <w:szCs w:val="28"/>
          <w:lang w:eastAsia="en-US"/>
        </w:rPr>
        <w:t xml:space="preserve"> </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щ</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остей</w:t>
      </w:r>
      <w:r w:rsidRPr="00186EE7">
        <w:rPr>
          <w:rFonts w:eastAsia="Times New Roman"/>
          <w:color w:val="000000"/>
          <w:spacing w:val="-4"/>
          <w:sz w:val="28"/>
          <w:szCs w:val="28"/>
          <w:lang w:eastAsia="en-US"/>
        </w:rPr>
        <w:t>:</w:t>
      </w:r>
      <w:r w:rsidRPr="00186EE7">
        <w:rPr>
          <w:rFonts w:eastAsia="Times New Roman"/>
          <w:color w:val="000000"/>
          <w:spacing w:val="-12"/>
          <w:sz w:val="28"/>
          <w:szCs w:val="28"/>
          <w:lang w:eastAsia="en-US"/>
        </w:rPr>
        <w:t xml:space="preserve"> </w:t>
      </w:r>
      <w:r w:rsidRPr="00186EE7">
        <w:rPr>
          <w:rFonts w:eastAsia="Times New Roman"/>
          <w:color w:val="000000"/>
          <w:sz w:val="28"/>
          <w:szCs w:val="28"/>
          <w:lang w:eastAsia="en-US"/>
        </w:rPr>
        <w:t>во</w:t>
      </w:r>
      <w:r w:rsidRPr="00186EE7">
        <w:rPr>
          <w:rFonts w:eastAsia="Times New Roman"/>
          <w:color w:val="000000"/>
          <w:spacing w:val="-5"/>
          <w:sz w:val="28"/>
          <w:szCs w:val="28"/>
          <w:lang w:eastAsia="en-US"/>
        </w:rPr>
        <w:t>с</w:t>
      </w:r>
      <w:r w:rsidRPr="00186EE7">
        <w:rPr>
          <w:rFonts w:eastAsia="Times New Roman"/>
          <w:color w:val="000000"/>
          <w:sz w:val="28"/>
          <w:szCs w:val="28"/>
          <w:lang w:eastAsia="en-US"/>
        </w:rPr>
        <w:t>питание</w:t>
      </w:r>
      <w:r w:rsidRPr="00186EE7">
        <w:rPr>
          <w:rFonts w:eastAsia="Times New Roman"/>
          <w:color w:val="000000"/>
          <w:spacing w:val="-11"/>
          <w:sz w:val="28"/>
          <w:szCs w:val="28"/>
          <w:lang w:eastAsia="en-US"/>
        </w:rPr>
        <w:t xml:space="preserve">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етей</w:t>
      </w:r>
      <w:r w:rsidRPr="00186EE7">
        <w:rPr>
          <w:rFonts w:eastAsia="Times New Roman"/>
          <w:color w:val="000000"/>
          <w:spacing w:val="-12"/>
          <w:sz w:val="28"/>
          <w:szCs w:val="28"/>
          <w:lang w:eastAsia="en-US"/>
        </w:rPr>
        <w:t xml:space="preserve">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ош</w:t>
      </w:r>
      <w:r w:rsidRPr="00186EE7">
        <w:rPr>
          <w:rFonts w:eastAsia="Times New Roman"/>
          <w:color w:val="000000"/>
          <w:spacing w:val="-6"/>
          <w:sz w:val="28"/>
          <w:szCs w:val="28"/>
          <w:lang w:eastAsia="en-US"/>
        </w:rPr>
        <w:t>к</w:t>
      </w:r>
      <w:r w:rsidRPr="00186EE7">
        <w:rPr>
          <w:rFonts w:eastAsia="Times New Roman"/>
          <w:color w:val="000000"/>
          <w:sz w:val="28"/>
          <w:szCs w:val="28"/>
          <w:lang w:eastAsia="en-US"/>
        </w:rPr>
        <w:t>оль</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г</w:t>
      </w:r>
      <w:r w:rsidRPr="00186EE7">
        <w:rPr>
          <w:rFonts w:eastAsia="Times New Roman"/>
          <w:color w:val="000000"/>
          <w:sz w:val="28"/>
          <w:szCs w:val="28"/>
          <w:lang w:eastAsia="en-US"/>
        </w:rPr>
        <w:t>о</w:t>
      </w:r>
      <w:r w:rsidRPr="00186EE7">
        <w:rPr>
          <w:rFonts w:eastAsia="Times New Roman"/>
          <w:color w:val="000000"/>
          <w:spacing w:val="-12"/>
          <w:sz w:val="28"/>
          <w:szCs w:val="28"/>
          <w:lang w:eastAsia="en-US"/>
        </w:rPr>
        <w:t xml:space="preserve"> </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озраста</w:t>
      </w:r>
      <w:r w:rsidRPr="00186EE7">
        <w:rPr>
          <w:rFonts w:eastAsia="Times New Roman"/>
          <w:color w:val="000000"/>
          <w:spacing w:val="-12"/>
          <w:sz w:val="28"/>
          <w:szCs w:val="28"/>
          <w:lang w:eastAsia="en-US"/>
        </w:rPr>
        <w:t xml:space="preserve"> </w:t>
      </w:r>
      <w:r w:rsidRPr="00186EE7">
        <w:rPr>
          <w:rFonts w:eastAsia="Times New Roman"/>
          <w:color w:val="000000"/>
          <w:spacing w:val="-2"/>
          <w:sz w:val="28"/>
          <w:szCs w:val="28"/>
          <w:lang w:eastAsia="en-US"/>
        </w:rPr>
        <w:t>в</w:t>
      </w:r>
      <w:r w:rsidRPr="00186EE7">
        <w:rPr>
          <w:rFonts w:eastAsia="Times New Roman"/>
          <w:color w:val="000000"/>
          <w:spacing w:val="-11"/>
          <w:sz w:val="28"/>
          <w:szCs w:val="28"/>
          <w:lang w:eastAsia="en-US"/>
        </w:rPr>
        <w:t xml:space="preserve"> </w:t>
      </w:r>
      <w:r w:rsidRPr="00186EE7">
        <w:rPr>
          <w:rFonts w:eastAsia="Times New Roman"/>
          <w:color w:val="000000"/>
          <w:sz w:val="28"/>
          <w:szCs w:val="28"/>
          <w:lang w:eastAsia="en-US"/>
        </w:rPr>
        <w:t>кол</w:t>
      </w:r>
      <w:r w:rsidRPr="00186EE7">
        <w:rPr>
          <w:rFonts w:eastAsia="Times New Roman"/>
          <w:color w:val="000000"/>
          <w:spacing w:val="-4"/>
          <w:sz w:val="28"/>
          <w:szCs w:val="28"/>
          <w:lang w:eastAsia="en-US"/>
        </w:rPr>
        <w:t>л</w:t>
      </w:r>
      <w:r w:rsidRPr="00186EE7">
        <w:rPr>
          <w:rFonts w:eastAsia="Times New Roman"/>
          <w:color w:val="000000"/>
          <w:sz w:val="28"/>
          <w:szCs w:val="28"/>
          <w:lang w:eastAsia="en-US"/>
        </w:rPr>
        <w:t>ективе  посре</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ст</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о</w:t>
      </w:r>
      <w:r w:rsidRPr="00186EE7">
        <w:rPr>
          <w:rFonts w:eastAsia="Times New Roman"/>
          <w:color w:val="000000"/>
          <w:spacing w:val="-3"/>
          <w:sz w:val="28"/>
          <w:szCs w:val="28"/>
          <w:lang w:eastAsia="en-US"/>
        </w:rPr>
        <w:t>м</w:t>
      </w:r>
      <w:r w:rsidRPr="00186EE7">
        <w:rPr>
          <w:rFonts w:eastAsia="Times New Roman"/>
          <w:color w:val="000000"/>
          <w:sz w:val="28"/>
          <w:szCs w:val="28"/>
          <w:lang w:eastAsia="en-US"/>
        </w:rPr>
        <w:t xml:space="preserve"> практическо</w:t>
      </w:r>
      <w:r w:rsidRPr="00186EE7">
        <w:rPr>
          <w:rFonts w:eastAsia="Times New Roman"/>
          <w:color w:val="000000"/>
          <w:spacing w:val="-3"/>
          <w:sz w:val="28"/>
          <w:szCs w:val="28"/>
          <w:lang w:eastAsia="en-US"/>
        </w:rPr>
        <w:t>й</w:t>
      </w:r>
      <w:r w:rsidRPr="00186EE7">
        <w:rPr>
          <w:rFonts w:eastAsia="Times New Roman"/>
          <w:color w:val="000000"/>
          <w:sz w:val="28"/>
          <w:szCs w:val="28"/>
          <w:lang w:eastAsia="en-US"/>
        </w:rPr>
        <w:t xml:space="preserve"> </w:t>
      </w:r>
      <w:r w:rsidRPr="00186EE7">
        <w:rPr>
          <w:rFonts w:eastAsia="Times New Roman"/>
          <w:color w:val="000000"/>
          <w:spacing w:val="-5"/>
          <w:sz w:val="28"/>
          <w:szCs w:val="28"/>
          <w:lang w:eastAsia="en-US"/>
        </w:rPr>
        <w:t>с</w:t>
      </w:r>
      <w:r w:rsidRPr="00186EE7">
        <w:rPr>
          <w:rFonts w:eastAsia="Times New Roman"/>
          <w:color w:val="000000"/>
          <w:sz w:val="28"/>
          <w:szCs w:val="28"/>
          <w:lang w:eastAsia="en-US"/>
        </w:rPr>
        <w:t>овмест</w:t>
      </w:r>
      <w:r w:rsidRPr="00186EE7">
        <w:rPr>
          <w:rFonts w:eastAsia="Times New Roman"/>
          <w:color w:val="000000"/>
          <w:spacing w:val="-2"/>
          <w:sz w:val="28"/>
          <w:szCs w:val="28"/>
          <w:lang w:eastAsia="en-US"/>
        </w:rPr>
        <w:t>н</w:t>
      </w:r>
      <w:r w:rsidRPr="00186EE7">
        <w:rPr>
          <w:rFonts w:eastAsia="Times New Roman"/>
          <w:color w:val="000000"/>
          <w:sz w:val="28"/>
          <w:szCs w:val="28"/>
          <w:lang w:eastAsia="en-US"/>
        </w:rPr>
        <w:t xml:space="preserve">ой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еятел</w:t>
      </w:r>
      <w:r w:rsidRPr="00186EE7">
        <w:rPr>
          <w:rFonts w:eastAsia="Times New Roman"/>
          <w:color w:val="000000"/>
          <w:spacing w:val="-3"/>
          <w:sz w:val="28"/>
          <w:szCs w:val="28"/>
          <w:lang w:eastAsia="en-US"/>
        </w:rPr>
        <w:t>ь</w:t>
      </w:r>
      <w:r w:rsidRPr="00186EE7">
        <w:rPr>
          <w:rFonts w:eastAsia="Times New Roman"/>
          <w:color w:val="000000"/>
          <w:sz w:val="28"/>
          <w:szCs w:val="28"/>
          <w:lang w:eastAsia="en-US"/>
        </w:rPr>
        <w:t>ност</w:t>
      </w:r>
      <w:r w:rsidRPr="00186EE7">
        <w:rPr>
          <w:rFonts w:eastAsia="Times New Roman"/>
          <w:color w:val="000000"/>
          <w:spacing w:val="-2"/>
          <w:sz w:val="28"/>
          <w:szCs w:val="28"/>
          <w:lang w:eastAsia="en-US"/>
        </w:rPr>
        <w:t>и</w:t>
      </w:r>
      <w:r w:rsidRPr="00186EE7">
        <w:rPr>
          <w:rFonts w:eastAsia="Times New Roman"/>
          <w:color w:val="000000"/>
          <w:sz w:val="28"/>
          <w:szCs w:val="28"/>
          <w:lang w:eastAsia="en-US"/>
        </w:rPr>
        <w:t>,</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направлен</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ой н</w:t>
      </w:r>
      <w:r w:rsidRPr="00186EE7">
        <w:rPr>
          <w:rFonts w:eastAsia="Times New Roman"/>
          <w:color w:val="000000"/>
          <w:spacing w:val="-5"/>
          <w:sz w:val="28"/>
          <w:szCs w:val="28"/>
          <w:lang w:eastAsia="en-US"/>
        </w:rPr>
        <w:t>а</w:t>
      </w:r>
      <w:r w:rsidRPr="00186EE7">
        <w:rPr>
          <w:rFonts w:eastAsia="Times New Roman"/>
          <w:color w:val="000000"/>
          <w:sz w:val="28"/>
          <w:szCs w:val="28"/>
          <w:lang w:eastAsia="en-US"/>
        </w:rPr>
        <w:t xml:space="preserve"> </w:t>
      </w:r>
      <w:r w:rsidRPr="00186EE7">
        <w:rPr>
          <w:rFonts w:eastAsia="Times New Roman"/>
          <w:color w:val="000000"/>
          <w:spacing w:val="-3"/>
          <w:sz w:val="28"/>
          <w:szCs w:val="28"/>
          <w:lang w:eastAsia="en-US"/>
        </w:rPr>
        <w:t>п</w:t>
      </w:r>
      <w:r w:rsidRPr="00186EE7">
        <w:rPr>
          <w:rFonts w:eastAsia="Times New Roman"/>
          <w:color w:val="000000"/>
          <w:sz w:val="28"/>
          <w:szCs w:val="28"/>
          <w:lang w:eastAsia="en-US"/>
        </w:rPr>
        <w:t>ольз</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 xml:space="preserve"> 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 xml:space="preserve">щества. </w:t>
      </w:r>
      <w:r>
        <w:rPr>
          <w:rFonts w:eastAsia="Times New Roman"/>
          <w:color w:val="000000"/>
          <w:sz w:val="28"/>
          <w:szCs w:val="28"/>
          <w:lang w:eastAsia="en-US"/>
        </w:rPr>
        <w:t xml:space="preserve">                                                                                                                               </w:t>
      </w:r>
      <w:r w:rsidRPr="00186EE7">
        <w:rPr>
          <w:rFonts w:eastAsia="Times New Roman"/>
          <w:color w:val="000000"/>
          <w:sz w:val="28"/>
          <w:szCs w:val="28"/>
          <w:lang w:eastAsia="en-US"/>
        </w:rPr>
        <w:t xml:space="preserve"> </w:t>
      </w:r>
      <w:r w:rsidRPr="00516CAF">
        <w:rPr>
          <w:rFonts w:eastAsia="Times New Roman"/>
          <w:bCs/>
          <w:i/>
          <w:color w:val="000000"/>
          <w:sz w:val="28"/>
          <w:szCs w:val="28"/>
          <w:lang w:eastAsia="en-US"/>
        </w:rPr>
        <w:t xml:space="preserve">Задачи:  </w:t>
      </w:r>
      <w:r w:rsidRPr="00516CAF">
        <w:rPr>
          <w:rFonts w:eastAsia="Times New Roman"/>
          <w:i/>
          <w:color w:val="010302"/>
          <w:sz w:val="28"/>
          <w:szCs w:val="28"/>
          <w:lang w:eastAsia="en-US"/>
        </w:rPr>
        <w:t xml:space="preserve">                                                                                                                                                                                            </w:t>
      </w:r>
      <w:r w:rsidRPr="00186EE7">
        <w:rPr>
          <w:rFonts w:eastAsia="Times New Roman"/>
          <w:color w:val="000000"/>
          <w:sz w:val="28"/>
          <w:szCs w:val="28"/>
          <w:lang w:eastAsia="en-US"/>
        </w:rPr>
        <w:t>-</w:t>
      </w:r>
      <w:r w:rsidRPr="00186EE7">
        <w:rPr>
          <w:rFonts w:eastAsia="Times New Roman"/>
          <w:color w:val="000000"/>
          <w:spacing w:val="-2"/>
          <w:sz w:val="28"/>
          <w:szCs w:val="28"/>
          <w:lang w:eastAsia="en-US"/>
        </w:rPr>
        <w:t>Ф</w:t>
      </w:r>
      <w:r w:rsidRPr="00186EE7">
        <w:rPr>
          <w:rFonts w:eastAsia="Times New Roman"/>
          <w:color w:val="000000"/>
          <w:sz w:val="28"/>
          <w:szCs w:val="28"/>
          <w:lang w:eastAsia="en-US"/>
        </w:rPr>
        <w:t>орми</w:t>
      </w:r>
      <w:r w:rsidRPr="00186EE7">
        <w:rPr>
          <w:rFonts w:eastAsia="Times New Roman"/>
          <w:color w:val="000000"/>
          <w:spacing w:val="-4"/>
          <w:sz w:val="28"/>
          <w:szCs w:val="28"/>
          <w:lang w:eastAsia="en-US"/>
        </w:rPr>
        <w:t>р</w:t>
      </w:r>
      <w:r w:rsidRPr="00186EE7">
        <w:rPr>
          <w:rFonts w:eastAsia="Times New Roman"/>
          <w:color w:val="000000"/>
          <w:sz w:val="28"/>
          <w:szCs w:val="28"/>
          <w:lang w:eastAsia="en-US"/>
        </w:rPr>
        <w:t xml:space="preserve">овать </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мение взаи</w:t>
      </w:r>
      <w:r w:rsidRPr="00186EE7">
        <w:rPr>
          <w:rFonts w:eastAsia="Times New Roman"/>
          <w:color w:val="000000"/>
          <w:spacing w:val="-3"/>
          <w:sz w:val="28"/>
          <w:szCs w:val="28"/>
          <w:lang w:eastAsia="en-US"/>
        </w:rPr>
        <w:t>м</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ейст</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 xml:space="preserve">овать со </w:t>
      </w:r>
      <w:r w:rsidRPr="00186EE7">
        <w:rPr>
          <w:rFonts w:eastAsia="Times New Roman"/>
          <w:color w:val="000000"/>
          <w:spacing w:val="-2"/>
          <w:sz w:val="28"/>
          <w:szCs w:val="28"/>
          <w:lang w:eastAsia="en-US"/>
        </w:rPr>
        <w:t>в</w:t>
      </w:r>
      <w:r w:rsidRPr="00186EE7">
        <w:rPr>
          <w:rFonts w:eastAsia="Times New Roman"/>
          <w:color w:val="000000"/>
          <w:spacing w:val="-3"/>
          <w:sz w:val="28"/>
          <w:szCs w:val="28"/>
          <w:lang w:eastAsia="en-US"/>
        </w:rPr>
        <w:t>з</w:t>
      </w:r>
      <w:r w:rsidRPr="00186EE7">
        <w:rPr>
          <w:rFonts w:eastAsia="Times New Roman"/>
          <w:color w:val="000000"/>
          <w:sz w:val="28"/>
          <w:szCs w:val="28"/>
          <w:lang w:eastAsia="en-US"/>
        </w:rPr>
        <w:t>росл</w:t>
      </w:r>
      <w:r w:rsidRPr="00186EE7">
        <w:rPr>
          <w:rFonts w:eastAsia="Times New Roman"/>
          <w:color w:val="000000"/>
          <w:spacing w:val="-2"/>
          <w:sz w:val="28"/>
          <w:szCs w:val="28"/>
          <w:lang w:eastAsia="en-US"/>
        </w:rPr>
        <w:t>ы</w:t>
      </w:r>
      <w:r w:rsidRPr="00186EE7">
        <w:rPr>
          <w:rFonts w:eastAsia="Times New Roman"/>
          <w:color w:val="000000"/>
          <w:sz w:val="28"/>
          <w:szCs w:val="28"/>
          <w:lang w:eastAsia="en-US"/>
        </w:rPr>
        <w:t>ми</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и сверст</w:t>
      </w:r>
      <w:r w:rsidRPr="00186EE7">
        <w:rPr>
          <w:rFonts w:eastAsia="Times New Roman"/>
          <w:color w:val="000000"/>
          <w:spacing w:val="-2"/>
          <w:sz w:val="28"/>
          <w:szCs w:val="28"/>
          <w:lang w:eastAsia="en-US"/>
        </w:rPr>
        <w:t>н</w:t>
      </w:r>
      <w:r w:rsidRPr="00186EE7">
        <w:rPr>
          <w:rFonts w:eastAsia="Times New Roman"/>
          <w:color w:val="000000"/>
          <w:sz w:val="28"/>
          <w:szCs w:val="28"/>
          <w:lang w:eastAsia="en-US"/>
        </w:rPr>
        <w:t xml:space="preserve">иками.  </w:t>
      </w:r>
    </w:p>
    <w:p w:rsidR="00B6389F" w:rsidRPr="00186EE7" w:rsidRDefault="00B6389F" w:rsidP="00B6389F">
      <w:pPr>
        <w:widowControl w:val="0"/>
        <w:ind w:right="4"/>
        <w:rPr>
          <w:rFonts w:eastAsia="Times New Roman"/>
          <w:color w:val="010302"/>
          <w:sz w:val="28"/>
          <w:szCs w:val="28"/>
          <w:lang w:eastAsia="en-US"/>
        </w:rPr>
      </w:pPr>
      <w:r w:rsidRPr="00186EE7">
        <w:rPr>
          <w:rFonts w:eastAsia="Times New Roman"/>
          <w:color w:val="000000"/>
          <w:sz w:val="28"/>
          <w:szCs w:val="28"/>
          <w:lang w:eastAsia="en-US"/>
        </w:rPr>
        <w:t>-</w:t>
      </w:r>
      <w:r w:rsidRPr="00186EE7">
        <w:rPr>
          <w:rFonts w:eastAsia="Times New Roman"/>
          <w:color w:val="000000"/>
          <w:spacing w:val="-2"/>
          <w:sz w:val="28"/>
          <w:szCs w:val="28"/>
          <w:lang w:eastAsia="en-US"/>
        </w:rPr>
        <w:t>Ф</w:t>
      </w:r>
      <w:r w:rsidRPr="00186EE7">
        <w:rPr>
          <w:rFonts w:eastAsia="Times New Roman"/>
          <w:color w:val="000000"/>
          <w:sz w:val="28"/>
          <w:szCs w:val="28"/>
          <w:lang w:eastAsia="en-US"/>
        </w:rPr>
        <w:t>орми</w:t>
      </w:r>
      <w:r w:rsidRPr="00186EE7">
        <w:rPr>
          <w:rFonts w:eastAsia="Times New Roman"/>
          <w:color w:val="000000"/>
          <w:spacing w:val="-4"/>
          <w:sz w:val="28"/>
          <w:szCs w:val="28"/>
          <w:lang w:eastAsia="en-US"/>
        </w:rPr>
        <w:t>р</w:t>
      </w:r>
      <w:r w:rsidRPr="00186EE7">
        <w:rPr>
          <w:rFonts w:eastAsia="Times New Roman"/>
          <w:color w:val="000000"/>
          <w:sz w:val="28"/>
          <w:szCs w:val="28"/>
          <w:lang w:eastAsia="en-US"/>
        </w:rPr>
        <w:t>оват</w:t>
      </w:r>
      <w:r w:rsidRPr="00186EE7">
        <w:rPr>
          <w:rFonts w:eastAsia="Times New Roman"/>
          <w:color w:val="000000"/>
          <w:spacing w:val="-3"/>
          <w:sz w:val="28"/>
          <w:szCs w:val="28"/>
          <w:lang w:eastAsia="en-US"/>
        </w:rPr>
        <w:t>ь</w:t>
      </w:r>
      <w:r w:rsidRPr="00186EE7">
        <w:rPr>
          <w:rFonts w:eastAsia="Times New Roman"/>
          <w:color w:val="000000"/>
          <w:sz w:val="28"/>
          <w:szCs w:val="28"/>
          <w:lang w:eastAsia="en-US"/>
        </w:rPr>
        <w:t xml:space="preserve"> </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мение выстра</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ват</w:t>
      </w:r>
      <w:r w:rsidRPr="00186EE7">
        <w:rPr>
          <w:rFonts w:eastAsia="Times New Roman"/>
          <w:color w:val="000000"/>
          <w:spacing w:val="-3"/>
          <w:sz w:val="28"/>
          <w:szCs w:val="28"/>
          <w:lang w:eastAsia="en-US"/>
        </w:rPr>
        <w:t>ь</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с</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о</w:t>
      </w:r>
      <w:r w:rsidRPr="00186EE7">
        <w:rPr>
          <w:rFonts w:eastAsia="Times New Roman"/>
          <w:color w:val="000000"/>
          <w:spacing w:val="-5"/>
          <w:sz w:val="28"/>
          <w:szCs w:val="28"/>
          <w:lang w:eastAsia="en-US"/>
        </w:rPr>
        <w:t>е</w:t>
      </w:r>
      <w:r w:rsidRPr="00186EE7">
        <w:rPr>
          <w:rFonts w:eastAsia="Times New Roman"/>
          <w:color w:val="000000"/>
          <w:spacing w:val="-2"/>
          <w:sz w:val="28"/>
          <w:szCs w:val="28"/>
          <w:lang w:eastAsia="en-US"/>
        </w:rPr>
        <w:t xml:space="preserve"> </w:t>
      </w:r>
      <w:r w:rsidRPr="00186EE7">
        <w:rPr>
          <w:rFonts w:eastAsia="Times New Roman"/>
          <w:color w:val="000000"/>
          <w:spacing w:val="-3"/>
          <w:sz w:val="28"/>
          <w:szCs w:val="28"/>
          <w:lang w:eastAsia="en-US"/>
        </w:rPr>
        <w:t>п</w:t>
      </w:r>
      <w:r w:rsidRPr="00186EE7">
        <w:rPr>
          <w:rFonts w:eastAsia="Times New Roman"/>
          <w:color w:val="000000"/>
          <w:sz w:val="28"/>
          <w:szCs w:val="28"/>
          <w:lang w:eastAsia="en-US"/>
        </w:rPr>
        <w:t>ове</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ение</w:t>
      </w:r>
      <w:r w:rsidRPr="00186EE7">
        <w:rPr>
          <w:rFonts w:eastAsia="Times New Roman"/>
          <w:color w:val="000000"/>
          <w:spacing w:val="-7"/>
          <w:sz w:val="28"/>
          <w:szCs w:val="28"/>
          <w:lang w:eastAsia="en-US"/>
        </w:rPr>
        <w:t xml:space="preserve"> </w:t>
      </w:r>
      <w:r w:rsidRPr="00186EE7">
        <w:rPr>
          <w:rFonts w:eastAsia="Times New Roman"/>
          <w:color w:val="000000"/>
          <w:spacing w:val="-3"/>
          <w:sz w:val="28"/>
          <w:szCs w:val="28"/>
          <w:lang w:eastAsia="en-US"/>
        </w:rPr>
        <w:t>и</w:t>
      </w:r>
      <w:r w:rsidRPr="00186EE7">
        <w:rPr>
          <w:rFonts w:eastAsia="Times New Roman"/>
          <w:color w:val="000000"/>
          <w:spacing w:val="-2"/>
          <w:sz w:val="28"/>
          <w:szCs w:val="28"/>
          <w:lang w:eastAsia="en-US"/>
        </w:rPr>
        <w:t xml:space="preserve"> д</w:t>
      </w:r>
      <w:r w:rsidRPr="00186EE7">
        <w:rPr>
          <w:rFonts w:eastAsia="Times New Roman"/>
          <w:color w:val="000000"/>
          <w:sz w:val="28"/>
          <w:szCs w:val="28"/>
          <w:lang w:eastAsia="en-US"/>
        </w:rPr>
        <w:t>еятельнос</w:t>
      </w:r>
      <w:r w:rsidRPr="00186EE7">
        <w:rPr>
          <w:rFonts w:eastAsia="Times New Roman"/>
          <w:color w:val="000000"/>
          <w:spacing w:val="-4"/>
          <w:sz w:val="28"/>
          <w:szCs w:val="28"/>
          <w:lang w:eastAsia="en-US"/>
        </w:rPr>
        <w:t>т</w:t>
      </w:r>
      <w:r w:rsidRPr="00186EE7">
        <w:rPr>
          <w:rFonts w:eastAsia="Times New Roman"/>
          <w:color w:val="000000"/>
          <w:sz w:val="28"/>
          <w:szCs w:val="28"/>
          <w:lang w:eastAsia="en-US"/>
        </w:rPr>
        <w:t>ь</w:t>
      </w:r>
      <w:r w:rsidRPr="00186EE7">
        <w:rPr>
          <w:rFonts w:eastAsia="Times New Roman"/>
          <w:color w:val="000000"/>
          <w:spacing w:val="-2"/>
          <w:sz w:val="28"/>
          <w:szCs w:val="28"/>
          <w:lang w:eastAsia="en-US"/>
        </w:rPr>
        <w:t>,</w:t>
      </w:r>
      <w:r w:rsidRPr="00186EE7">
        <w:rPr>
          <w:rFonts w:eastAsia="Times New Roman"/>
          <w:color w:val="000000"/>
          <w:sz w:val="28"/>
          <w:szCs w:val="28"/>
          <w:lang w:eastAsia="en-US"/>
        </w:rPr>
        <w:t xml:space="preserve"> </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читывая</w:t>
      </w:r>
      <w:r w:rsidRPr="00186EE7">
        <w:rPr>
          <w:rFonts w:eastAsia="Times New Roman"/>
          <w:color w:val="000000"/>
          <w:spacing w:val="-2"/>
          <w:sz w:val="28"/>
          <w:szCs w:val="28"/>
          <w:lang w:eastAsia="en-US"/>
        </w:rPr>
        <w:t xml:space="preserve"> </w:t>
      </w:r>
      <w:r w:rsidRPr="00186EE7">
        <w:rPr>
          <w:rFonts w:eastAsia="Times New Roman"/>
          <w:color w:val="000000"/>
          <w:spacing w:val="-3"/>
          <w:sz w:val="28"/>
          <w:szCs w:val="28"/>
          <w:lang w:eastAsia="en-US"/>
        </w:rPr>
        <w:t>п</w:t>
      </w:r>
      <w:r w:rsidRPr="00186EE7">
        <w:rPr>
          <w:rFonts w:eastAsia="Times New Roman"/>
          <w:color w:val="000000"/>
          <w:sz w:val="28"/>
          <w:szCs w:val="28"/>
          <w:lang w:eastAsia="en-US"/>
        </w:rPr>
        <w:t>отре</w:t>
      </w:r>
      <w:r w:rsidRPr="00186EE7">
        <w:rPr>
          <w:rFonts w:eastAsia="Times New Roman"/>
          <w:color w:val="000000"/>
          <w:spacing w:val="-2"/>
          <w:sz w:val="28"/>
          <w:szCs w:val="28"/>
          <w:lang w:eastAsia="en-US"/>
        </w:rPr>
        <w:t>б</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ост</w:t>
      </w:r>
      <w:r w:rsidRPr="00186EE7">
        <w:rPr>
          <w:rFonts w:eastAsia="Times New Roman"/>
          <w:color w:val="000000"/>
          <w:spacing w:val="-2"/>
          <w:sz w:val="28"/>
          <w:szCs w:val="28"/>
          <w:lang w:eastAsia="en-US"/>
        </w:rPr>
        <w:t xml:space="preserve">и </w:t>
      </w:r>
      <w:r w:rsidRPr="00186EE7">
        <w:rPr>
          <w:rFonts w:eastAsia="Times New Roman"/>
          <w:color w:val="000000"/>
          <w:spacing w:val="-3"/>
          <w:sz w:val="28"/>
          <w:szCs w:val="28"/>
          <w:lang w:eastAsia="en-US"/>
        </w:rPr>
        <w:t>и</w:t>
      </w:r>
      <w:r w:rsidRPr="00186EE7">
        <w:rPr>
          <w:rFonts w:eastAsia="Times New Roman"/>
          <w:color w:val="000000"/>
          <w:spacing w:val="-7"/>
          <w:sz w:val="28"/>
          <w:szCs w:val="28"/>
          <w:lang w:eastAsia="en-US"/>
        </w:rPr>
        <w:t xml:space="preserve"> </w:t>
      </w:r>
      <w:r w:rsidRPr="00186EE7">
        <w:rPr>
          <w:rFonts w:eastAsia="Times New Roman"/>
          <w:color w:val="000000"/>
          <w:sz w:val="28"/>
          <w:szCs w:val="28"/>
          <w:lang w:eastAsia="en-US"/>
        </w:rPr>
        <w:t>и</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 xml:space="preserve">тересы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р</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ги</w:t>
      </w:r>
      <w:r w:rsidRPr="00186EE7">
        <w:rPr>
          <w:rFonts w:eastAsia="Times New Roman"/>
          <w:color w:val="000000"/>
          <w:spacing w:val="-4"/>
          <w:sz w:val="28"/>
          <w:szCs w:val="28"/>
          <w:lang w:eastAsia="en-US"/>
        </w:rPr>
        <w:t>х</w:t>
      </w:r>
      <w:r w:rsidRPr="00186EE7">
        <w:rPr>
          <w:rFonts w:eastAsia="Times New Roman"/>
          <w:color w:val="000000"/>
          <w:sz w:val="28"/>
          <w:szCs w:val="28"/>
          <w:lang w:eastAsia="en-US"/>
        </w:rPr>
        <w:t xml:space="preserve">.  </w:t>
      </w:r>
    </w:p>
    <w:p w:rsidR="00B6389F" w:rsidRPr="00186EE7" w:rsidRDefault="00B6389F" w:rsidP="00B6389F">
      <w:pPr>
        <w:widowControl w:val="0"/>
        <w:ind w:right="4"/>
        <w:rPr>
          <w:rFonts w:eastAsia="Times New Roman"/>
          <w:color w:val="010302"/>
          <w:sz w:val="28"/>
          <w:szCs w:val="28"/>
          <w:lang w:eastAsia="en-US"/>
        </w:rPr>
      </w:pPr>
      <w:r w:rsidRPr="00186EE7">
        <w:rPr>
          <w:rFonts w:eastAsia="Times New Roman"/>
          <w:color w:val="000000"/>
          <w:sz w:val="28"/>
          <w:szCs w:val="28"/>
          <w:lang w:eastAsia="en-US"/>
        </w:rPr>
        <w:t>-Спо</w:t>
      </w:r>
      <w:r w:rsidRPr="00186EE7">
        <w:rPr>
          <w:rFonts w:eastAsia="Times New Roman"/>
          <w:color w:val="000000"/>
          <w:spacing w:val="-5"/>
          <w:sz w:val="28"/>
          <w:szCs w:val="28"/>
          <w:lang w:eastAsia="en-US"/>
        </w:rPr>
        <w:t>с</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ст</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ова</w:t>
      </w:r>
      <w:r w:rsidRPr="00186EE7">
        <w:rPr>
          <w:rFonts w:eastAsia="Times New Roman"/>
          <w:color w:val="000000"/>
          <w:spacing w:val="-4"/>
          <w:sz w:val="28"/>
          <w:szCs w:val="28"/>
          <w:lang w:eastAsia="en-US"/>
        </w:rPr>
        <w:t>т</w:t>
      </w:r>
      <w:r w:rsidRPr="00186EE7">
        <w:rPr>
          <w:rFonts w:eastAsia="Times New Roman"/>
          <w:color w:val="000000"/>
          <w:sz w:val="28"/>
          <w:szCs w:val="28"/>
          <w:lang w:eastAsia="en-US"/>
        </w:rPr>
        <w:t xml:space="preserve">ь </w:t>
      </w:r>
      <w:r w:rsidRPr="00186EE7">
        <w:rPr>
          <w:rFonts w:eastAsia="Times New Roman"/>
          <w:color w:val="000000"/>
          <w:spacing w:val="-6"/>
          <w:sz w:val="28"/>
          <w:szCs w:val="28"/>
          <w:lang w:eastAsia="en-US"/>
        </w:rPr>
        <w:t>ф</w:t>
      </w:r>
      <w:r w:rsidRPr="00186EE7">
        <w:rPr>
          <w:rFonts w:eastAsia="Times New Roman"/>
          <w:color w:val="000000"/>
          <w:sz w:val="28"/>
          <w:szCs w:val="28"/>
          <w:lang w:eastAsia="en-US"/>
        </w:rPr>
        <w:t>орми</w:t>
      </w:r>
      <w:r w:rsidRPr="00186EE7">
        <w:rPr>
          <w:rFonts w:eastAsia="Times New Roman"/>
          <w:color w:val="000000"/>
          <w:spacing w:val="-4"/>
          <w:sz w:val="28"/>
          <w:szCs w:val="28"/>
          <w:lang w:eastAsia="en-US"/>
        </w:rPr>
        <w:t>р</w:t>
      </w:r>
      <w:r w:rsidRPr="00186EE7">
        <w:rPr>
          <w:rFonts w:eastAsia="Times New Roman"/>
          <w:color w:val="000000"/>
          <w:sz w:val="28"/>
          <w:szCs w:val="28"/>
          <w:lang w:eastAsia="en-US"/>
        </w:rPr>
        <w:t xml:space="preserve">ованию </w:t>
      </w:r>
      <w:r w:rsidRPr="00186EE7">
        <w:rPr>
          <w:rFonts w:eastAsia="Times New Roman"/>
          <w:color w:val="000000"/>
          <w:spacing w:val="-3"/>
          <w:sz w:val="28"/>
          <w:szCs w:val="28"/>
          <w:lang w:eastAsia="en-US"/>
        </w:rPr>
        <w:t>п</w:t>
      </w:r>
      <w:r w:rsidRPr="00186EE7">
        <w:rPr>
          <w:rFonts w:eastAsia="Times New Roman"/>
          <w:color w:val="000000"/>
          <w:sz w:val="28"/>
          <w:szCs w:val="28"/>
          <w:lang w:eastAsia="en-US"/>
        </w:rPr>
        <w:t>о</w:t>
      </w:r>
      <w:r w:rsidRPr="00186EE7">
        <w:rPr>
          <w:rFonts w:eastAsia="Times New Roman"/>
          <w:color w:val="000000"/>
          <w:spacing w:val="-4"/>
          <w:sz w:val="28"/>
          <w:szCs w:val="28"/>
          <w:lang w:eastAsia="en-US"/>
        </w:rPr>
        <w:t>л</w:t>
      </w:r>
      <w:r w:rsidRPr="00186EE7">
        <w:rPr>
          <w:rFonts w:eastAsia="Times New Roman"/>
          <w:color w:val="000000"/>
          <w:sz w:val="28"/>
          <w:szCs w:val="28"/>
          <w:lang w:eastAsia="en-US"/>
        </w:rPr>
        <w:t>ожител</w:t>
      </w:r>
      <w:r w:rsidRPr="00186EE7">
        <w:rPr>
          <w:rFonts w:eastAsia="Times New Roman"/>
          <w:color w:val="000000"/>
          <w:spacing w:val="-3"/>
          <w:sz w:val="28"/>
          <w:szCs w:val="28"/>
          <w:lang w:eastAsia="en-US"/>
        </w:rPr>
        <w:t>ьн</w:t>
      </w:r>
      <w:r w:rsidRPr="00186EE7">
        <w:rPr>
          <w:rFonts w:eastAsia="Times New Roman"/>
          <w:color w:val="000000"/>
          <w:sz w:val="28"/>
          <w:szCs w:val="28"/>
          <w:lang w:eastAsia="en-US"/>
        </w:rPr>
        <w:t>ого</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от</w:t>
      </w:r>
      <w:r w:rsidRPr="00186EE7">
        <w:rPr>
          <w:rFonts w:eastAsia="Times New Roman"/>
          <w:color w:val="000000"/>
          <w:spacing w:val="-2"/>
          <w:sz w:val="28"/>
          <w:szCs w:val="28"/>
          <w:lang w:eastAsia="en-US"/>
        </w:rPr>
        <w:t>н</w:t>
      </w:r>
      <w:r w:rsidRPr="00186EE7">
        <w:rPr>
          <w:rFonts w:eastAsia="Times New Roman"/>
          <w:color w:val="000000"/>
          <w:sz w:val="28"/>
          <w:szCs w:val="28"/>
          <w:lang w:eastAsia="en-US"/>
        </w:rPr>
        <w:t>ошени</w:t>
      </w:r>
      <w:r w:rsidRPr="00186EE7">
        <w:rPr>
          <w:rFonts w:eastAsia="Times New Roman"/>
          <w:color w:val="000000"/>
          <w:spacing w:val="-4"/>
          <w:sz w:val="28"/>
          <w:szCs w:val="28"/>
          <w:lang w:eastAsia="en-US"/>
        </w:rPr>
        <w:t>я</w:t>
      </w:r>
      <w:r w:rsidRPr="00186EE7">
        <w:rPr>
          <w:rFonts w:eastAsia="Times New Roman"/>
          <w:color w:val="000000"/>
          <w:sz w:val="28"/>
          <w:szCs w:val="28"/>
          <w:lang w:eastAsia="en-US"/>
        </w:rPr>
        <w:t xml:space="preserve"> к </w:t>
      </w:r>
      <w:r w:rsidRPr="00186EE7">
        <w:rPr>
          <w:rFonts w:eastAsia="Times New Roman"/>
          <w:color w:val="000000"/>
          <w:spacing w:val="-3"/>
          <w:sz w:val="28"/>
          <w:szCs w:val="28"/>
          <w:lang w:eastAsia="en-US"/>
        </w:rPr>
        <w:t>м</w:t>
      </w:r>
      <w:r w:rsidRPr="00186EE7">
        <w:rPr>
          <w:rFonts w:eastAsia="Times New Roman"/>
          <w:color w:val="000000"/>
          <w:sz w:val="28"/>
          <w:szCs w:val="28"/>
          <w:lang w:eastAsia="en-US"/>
        </w:rPr>
        <w:t xml:space="preserve">иру, к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р</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гим лю</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ям и са</w:t>
      </w:r>
      <w:r w:rsidRPr="00186EE7">
        <w:rPr>
          <w:rFonts w:eastAsia="Times New Roman"/>
          <w:color w:val="000000"/>
          <w:spacing w:val="-3"/>
          <w:sz w:val="28"/>
          <w:szCs w:val="28"/>
          <w:lang w:eastAsia="en-US"/>
        </w:rPr>
        <w:t>м</w:t>
      </w:r>
      <w:r w:rsidRPr="00186EE7">
        <w:rPr>
          <w:rFonts w:eastAsia="Times New Roman"/>
          <w:color w:val="000000"/>
          <w:sz w:val="28"/>
          <w:szCs w:val="28"/>
          <w:lang w:eastAsia="en-US"/>
        </w:rPr>
        <w:t>о</w:t>
      </w:r>
      <w:r w:rsidRPr="00186EE7">
        <w:rPr>
          <w:rFonts w:eastAsia="Times New Roman"/>
          <w:color w:val="000000"/>
          <w:spacing w:val="-3"/>
          <w:sz w:val="28"/>
          <w:szCs w:val="28"/>
          <w:lang w:eastAsia="en-US"/>
        </w:rPr>
        <w:t>м</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 xml:space="preserve"> се</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 xml:space="preserve">е. </w:t>
      </w:r>
      <w:r>
        <w:rPr>
          <w:rFonts w:eastAsia="Times New Roman"/>
          <w:color w:val="000000"/>
          <w:sz w:val="28"/>
          <w:szCs w:val="28"/>
          <w:lang w:eastAsia="en-US"/>
        </w:rPr>
        <w:t xml:space="preserve">                                                                                                                                        </w:t>
      </w:r>
      <w:r w:rsidRPr="00186EE7">
        <w:rPr>
          <w:rFonts w:eastAsia="Times New Roman"/>
          <w:color w:val="000000"/>
          <w:sz w:val="28"/>
          <w:szCs w:val="28"/>
          <w:lang w:eastAsia="en-US"/>
        </w:rPr>
        <w:t>-Разв</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вать</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нравствен</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ые качества лич</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w:t>
      </w:r>
      <w:r w:rsidRPr="00186EE7">
        <w:rPr>
          <w:rFonts w:eastAsia="Times New Roman"/>
          <w:color w:val="000000"/>
          <w:spacing w:val="-4"/>
          <w:sz w:val="28"/>
          <w:szCs w:val="28"/>
          <w:lang w:eastAsia="en-US"/>
        </w:rPr>
        <w:t>т</w:t>
      </w:r>
      <w:r w:rsidRPr="00186EE7">
        <w:rPr>
          <w:rFonts w:eastAsia="Times New Roman"/>
          <w:color w:val="000000"/>
          <w:sz w:val="28"/>
          <w:szCs w:val="28"/>
          <w:lang w:eastAsia="en-US"/>
        </w:rPr>
        <w:t>и р</w:t>
      </w:r>
      <w:r w:rsidRPr="00186EE7">
        <w:rPr>
          <w:rFonts w:eastAsia="Times New Roman"/>
          <w:color w:val="000000"/>
          <w:spacing w:val="-5"/>
          <w:sz w:val="28"/>
          <w:szCs w:val="28"/>
          <w:lang w:eastAsia="en-US"/>
        </w:rPr>
        <w:t>е</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 xml:space="preserve">енка.  </w:t>
      </w:r>
    </w:p>
    <w:p w:rsidR="00B6389F" w:rsidRPr="00186EE7" w:rsidRDefault="00B6389F" w:rsidP="00B6389F">
      <w:pPr>
        <w:widowControl w:val="0"/>
        <w:rPr>
          <w:rFonts w:eastAsia="Times New Roman"/>
          <w:color w:val="010302"/>
          <w:sz w:val="28"/>
          <w:szCs w:val="28"/>
          <w:lang w:eastAsia="en-US"/>
        </w:rPr>
      </w:pPr>
      <w:r w:rsidRPr="00186EE7">
        <w:rPr>
          <w:rFonts w:eastAsia="Times New Roman"/>
          <w:color w:val="000000"/>
          <w:sz w:val="28"/>
          <w:szCs w:val="28"/>
          <w:lang w:eastAsia="en-US"/>
        </w:rPr>
        <w:t>-Разв</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вать</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ос</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ов</w:t>
      </w:r>
      <w:r w:rsidRPr="00186EE7">
        <w:rPr>
          <w:rFonts w:eastAsia="Times New Roman"/>
          <w:color w:val="000000"/>
          <w:spacing w:val="-2"/>
          <w:sz w:val="28"/>
          <w:szCs w:val="28"/>
          <w:lang w:eastAsia="en-US"/>
        </w:rPr>
        <w:t>ы</w:t>
      </w:r>
      <w:r w:rsidRPr="00186EE7">
        <w:rPr>
          <w:rFonts w:eastAsia="Times New Roman"/>
          <w:color w:val="000000"/>
          <w:sz w:val="28"/>
          <w:szCs w:val="28"/>
          <w:lang w:eastAsia="en-US"/>
        </w:rPr>
        <w:t xml:space="preserve"> </w:t>
      </w:r>
      <w:r w:rsidRPr="00186EE7">
        <w:rPr>
          <w:rFonts w:eastAsia="Times New Roman"/>
          <w:color w:val="000000"/>
          <w:spacing w:val="-5"/>
          <w:sz w:val="28"/>
          <w:szCs w:val="28"/>
          <w:lang w:eastAsia="en-US"/>
        </w:rPr>
        <w:t>с</w:t>
      </w:r>
      <w:r w:rsidRPr="00186EE7">
        <w:rPr>
          <w:rFonts w:eastAsia="Times New Roman"/>
          <w:color w:val="000000"/>
          <w:sz w:val="28"/>
          <w:szCs w:val="28"/>
          <w:lang w:eastAsia="en-US"/>
        </w:rPr>
        <w:t>оциаль</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г</w:t>
      </w:r>
      <w:r w:rsidRPr="00186EE7">
        <w:rPr>
          <w:rFonts w:eastAsia="Times New Roman"/>
          <w:color w:val="000000"/>
          <w:sz w:val="28"/>
          <w:szCs w:val="28"/>
          <w:lang w:eastAsia="en-US"/>
        </w:rPr>
        <w:t>о са</w:t>
      </w:r>
      <w:r w:rsidRPr="00186EE7">
        <w:rPr>
          <w:rFonts w:eastAsia="Times New Roman"/>
          <w:color w:val="000000"/>
          <w:spacing w:val="-3"/>
          <w:sz w:val="28"/>
          <w:szCs w:val="28"/>
          <w:lang w:eastAsia="en-US"/>
        </w:rPr>
        <w:t>м</w:t>
      </w:r>
      <w:r w:rsidRPr="00186EE7">
        <w:rPr>
          <w:rFonts w:eastAsia="Times New Roman"/>
          <w:color w:val="000000"/>
          <w:sz w:val="28"/>
          <w:szCs w:val="28"/>
          <w:lang w:eastAsia="en-US"/>
        </w:rPr>
        <w:t>о</w:t>
      </w:r>
      <w:r w:rsidRPr="00186EE7">
        <w:rPr>
          <w:rFonts w:eastAsia="Times New Roman"/>
          <w:color w:val="000000"/>
          <w:spacing w:val="-6"/>
          <w:sz w:val="28"/>
          <w:szCs w:val="28"/>
          <w:lang w:eastAsia="en-US"/>
        </w:rPr>
        <w:t>к</w:t>
      </w:r>
      <w:r w:rsidRPr="00186EE7">
        <w:rPr>
          <w:rFonts w:eastAsia="Times New Roman"/>
          <w:color w:val="000000"/>
          <w:sz w:val="28"/>
          <w:szCs w:val="28"/>
          <w:lang w:eastAsia="en-US"/>
        </w:rPr>
        <w:t>онт</w:t>
      </w:r>
      <w:r w:rsidRPr="00186EE7">
        <w:rPr>
          <w:rFonts w:eastAsia="Times New Roman"/>
          <w:color w:val="000000"/>
          <w:spacing w:val="-4"/>
          <w:sz w:val="28"/>
          <w:szCs w:val="28"/>
          <w:lang w:eastAsia="en-US"/>
        </w:rPr>
        <w:t>р</w:t>
      </w:r>
      <w:r w:rsidRPr="00186EE7">
        <w:rPr>
          <w:rFonts w:eastAsia="Times New Roman"/>
          <w:color w:val="000000"/>
          <w:sz w:val="28"/>
          <w:szCs w:val="28"/>
          <w:lang w:eastAsia="en-US"/>
        </w:rPr>
        <w:t>ол</w:t>
      </w:r>
      <w:r w:rsidRPr="00186EE7">
        <w:rPr>
          <w:rFonts w:eastAsia="Times New Roman"/>
          <w:color w:val="000000"/>
          <w:spacing w:val="-4"/>
          <w:sz w:val="28"/>
          <w:szCs w:val="28"/>
          <w:lang w:eastAsia="en-US"/>
        </w:rPr>
        <w:t>я</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и са</w:t>
      </w:r>
      <w:r w:rsidRPr="00186EE7">
        <w:rPr>
          <w:rFonts w:eastAsia="Times New Roman"/>
          <w:color w:val="000000"/>
          <w:spacing w:val="-3"/>
          <w:sz w:val="28"/>
          <w:szCs w:val="28"/>
          <w:lang w:eastAsia="en-US"/>
        </w:rPr>
        <w:t>м</w:t>
      </w:r>
      <w:r w:rsidRPr="00186EE7">
        <w:rPr>
          <w:rFonts w:eastAsia="Times New Roman"/>
          <w:color w:val="000000"/>
          <w:sz w:val="28"/>
          <w:szCs w:val="28"/>
          <w:lang w:eastAsia="en-US"/>
        </w:rPr>
        <w:t>о</w:t>
      </w:r>
      <w:r w:rsidRPr="00186EE7">
        <w:rPr>
          <w:rFonts w:eastAsia="Times New Roman"/>
          <w:color w:val="000000"/>
          <w:spacing w:val="-5"/>
          <w:sz w:val="28"/>
          <w:szCs w:val="28"/>
          <w:lang w:eastAsia="en-US"/>
        </w:rPr>
        <w:t>с</w:t>
      </w:r>
      <w:r w:rsidRPr="00186EE7">
        <w:rPr>
          <w:rFonts w:eastAsia="Times New Roman"/>
          <w:color w:val="000000"/>
          <w:sz w:val="28"/>
          <w:szCs w:val="28"/>
          <w:lang w:eastAsia="en-US"/>
        </w:rPr>
        <w:t>ознани</w:t>
      </w:r>
      <w:r w:rsidRPr="00186EE7">
        <w:rPr>
          <w:rFonts w:eastAsia="Times New Roman"/>
          <w:color w:val="000000"/>
          <w:spacing w:val="-4"/>
          <w:sz w:val="28"/>
          <w:szCs w:val="28"/>
          <w:lang w:eastAsia="en-US"/>
        </w:rPr>
        <w:t>я</w:t>
      </w:r>
      <w:r w:rsidRPr="00186EE7">
        <w:rPr>
          <w:rFonts w:eastAsia="Times New Roman"/>
          <w:color w:val="000000"/>
          <w:sz w:val="28"/>
          <w:szCs w:val="28"/>
          <w:lang w:eastAsia="en-US"/>
        </w:rPr>
        <w:t xml:space="preserve">.  </w:t>
      </w:r>
    </w:p>
    <w:p w:rsidR="00B35E7F" w:rsidRDefault="00B6389F" w:rsidP="00B6389F">
      <w:pPr>
        <w:rPr>
          <w:rFonts w:eastAsia="Times New Roman"/>
          <w:b/>
          <w:bCs/>
          <w:color w:val="000000"/>
          <w:sz w:val="28"/>
          <w:szCs w:val="28"/>
          <w:lang w:eastAsia="en-US"/>
        </w:rPr>
      </w:pPr>
      <w:r w:rsidRPr="00186EE7">
        <w:rPr>
          <w:rFonts w:eastAsia="Times New Roman"/>
          <w:color w:val="000000"/>
          <w:sz w:val="28"/>
          <w:szCs w:val="28"/>
          <w:lang w:eastAsia="en-US"/>
        </w:rPr>
        <w:t>-Разв</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вать са</w:t>
      </w:r>
      <w:r w:rsidRPr="00186EE7">
        <w:rPr>
          <w:rFonts w:eastAsia="Times New Roman"/>
          <w:color w:val="000000"/>
          <w:spacing w:val="-3"/>
          <w:sz w:val="28"/>
          <w:szCs w:val="28"/>
          <w:lang w:eastAsia="en-US"/>
        </w:rPr>
        <w:t>м</w:t>
      </w:r>
      <w:r w:rsidRPr="00186EE7">
        <w:rPr>
          <w:rFonts w:eastAsia="Times New Roman"/>
          <w:color w:val="000000"/>
          <w:sz w:val="28"/>
          <w:szCs w:val="28"/>
          <w:lang w:eastAsia="en-US"/>
        </w:rPr>
        <w:t>ос</w:t>
      </w:r>
      <w:r w:rsidRPr="00186EE7">
        <w:rPr>
          <w:rFonts w:eastAsia="Times New Roman"/>
          <w:color w:val="000000"/>
          <w:spacing w:val="-4"/>
          <w:sz w:val="28"/>
          <w:szCs w:val="28"/>
          <w:lang w:eastAsia="en-US"/>
        </w:rPr>
        <w:t>т</w:t>
      </w:r>
      <w:r w:rsidRPr="00186EE7">
        <w:rPr>
          <w:rFonts w:eastAsia="Times New Roman"/>
          <w:color w:val="000000"/>
          <w:sz w:val="28"/>
          <w:szCs w:val="28"/>
          <w:lang w:eastAsia="en-US"/>
        </w:rPr>
        <w:t>оятел</w:t>
      </w:r>
      <w:r w:rsidRPr="00186EE7">
        <w:rPr>
          <w:rFonts w:eastAsia="Times New Roman"/>
          <w:color w:val="000000"/>
          <w:spacing w:val="-3"/>
          <w:sz w:val="28"/>
          <w:szCs w:val="28"/>
          <w:lang w:eastAsia="en-US"/>
        </w:rPr>
        <w:t>ьн</w:t>
      </w:r>
      <w:r w:rsidRPr="00186EE7">
        <w:rPr>
          <w:rFonts w:eastAsia="Times New Roman"/>
          <w:color w:val="000000"/>
          <w:sz w:val="28"/>
          <w:szCs w:val="28"/>
          <w:lang w:eastAsia="en-US"/>
        </w:rPr>
        <w:t>ость</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 xml:space="preserve">и </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нициа</w:t>
      </w:r>
      <w:r w:rsidRPr="00186EE7">
        <w:rPr>
          <w:rFonts w:eastAsia="Times New Roman"/>
          <w:color w:val="000000"/>
          <w:spacing w:val="-4"/>
          <w:sz w:val="28"/>
          <w:szCs w:val="28"/>
          <w:lang w:eastAsia="en-US"/>
        </w:rPr>
        <w:t>т</w:t>
      </w:r>
      <w:r w:rsidRPr="00186EE7">
        <w:rPr>
          <w:rFonts w:eastAsia="Times New Roman"/>
          <w:color w:val="000000"/>
          <w:sz w:val="28"/>
          <w:szCs w:val="28"/>
          <w:lang w:eastAsia="en-US"/>
        </w:rPr>
        <w:t>ив</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 xml:space="preserve">.  </w:t>
      </w:r>
      <w:r>
        <w:rPr>
          <w:rFonts w:eastAsia="Times New Roman"/>
          <w:color w:val="010302"/>
          <w:sz w:val="28"/>
          <w:szCs w:val="28"/>
          <w:lang w:eastAsia="en-US"/>
        </w:rPr>
        <w:t xml:space="preserve">                                                                          </w:t>
      </w:r>
      <w:r w:rsidRPr="00186EE7">
        <w:rPr>
          <w:rFonts w:eastAsia="Times New Roman"/>
          <w:color w:val="000000"/>
          <w:sz w:val="28"/>
          <w:szCs w:val="28"/>
          <w:lang w:eastAsia="en-US"/>
        </w:rPr>
        <w:t>Глав</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ое–ч</w:t>
      </w:r>
      <w:r w:rsidRPr="00186EE7">
        <w:rPr>
          <w:rFonts w:eastAsia="Times New Roman"/>
          <w:color w:val="000000"/>
          <w:spacing w:val="-4"/>
          <w:sz w:val="28"/>
          <w:szCs w:val="28"/>
          <w:lang w:eastAsia="en-US"/>
        </w:rPr>
        <w:t>т</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ы</w:t>
      </w:r>
      <w:r w:rsidRPr="00186EE7">
        <w:rPr>
          <w:rFonts w:eastAsia="Times New Roman"/>
          <w:color w:val="000000"/>
          <w:spacing w:val="45"/>
          <w:sz w:val="28"/>
          <w:szCs w:val="28"/>
          <w:lang w:eastAsia="en-US"/>
        </w:rPr>
        <w:t xml:space="preserve">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ети</w:t>
      </w:r>
      <w:r w:rsidRPr="00186EE7">
        <w:rPr>
          <w:rFonts w:eastAsia="Times New Roman"/>
          <w:color w:val="000000"/>
          <w:spacing w:val="45"/>
          <w:sz w:val="28"/>
          <w:szCs w:val="28"/>
          <w:lang w:eastAsia="en-US"/>
        </w:rPr>
        <w:t xml:space="preserve"> </w:t>
      </w:r>
      <w:r w:rsidRPr="00186EE7">
        <w:rPr>
          <w:rFonts w:eastAsia="Times New Roman"/>
          <w:color w:val="000000"/>
          <w:spacing w:val="-3"/>
          <w:sz w:val="28"/>
          <w:szCs w:val="28"/>
          <w:lang w:eastAsia="en-US"/>
        </w:rPr>
        <w:t>п</w:t>
      </w:r>
      <w:r w:rsidRPr="00186EE7">
        <w:rPr>
          <w:rFonts w:eastAsia="Times New Roman"/>
          <w:color w:val="000000"/>
          <w:sz w:val="28"/>
          <w:szCs w:val="28"/>
          <w:lang w:eastAsia="en-US"/>
        </w:rPr>
        <w:t>оняли</w:t>
      </w:r>
      <w:r w:rsidRPr="00186EE7">
        <w:rPr>
          <w:rFonts w:eastAsia="Times New Roman"/>
          <w:color w:val="000000"/>
          <w:spacing w:val="40"/>
          <w:sz w:val="28"/>
          <w:szCs w:val="28"/>
          <w:lang w:eastAsia="en-US"/>
        </w:rPr>
        <w:t xml:space="preserve"> </w:t>
      </w:r>
      <w:r w:rsidRPr="00186EE7">
        <w:rPr>
          <w:rFonts w:eastAsia="Times New Roman"/>
          <w:color w:val="000000"/>
          <w:sz w:val="28"/>
          <w:szCs w:val="28"/>
          <w:lang w:eastAsia="en-US"/>
        </w:rPr>
        <w:t>важ</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w:t>
      </w:r>
      <w:r w:rsidRPr="00186EE7">
        <w:rPr>
          <w:rFonts w:eastAsia="Times New Roman"/>
          <w:color w:val="000000"/>
          <w:spacing w:val="-4"/>
          <w:sz w:val="28"/>
          <w:szCs w:val="28"/>
          <w:lang w:eastAsia="en-US"/>
        </w:rPr>
        <w:t>т</w:t>
      </w:r>
      <w:r w:rsidRPr="00186EE7">
        <w:rPr>
          <w:rFonts w:eastAsia="Times New Roman"/>
          <w:color w:val="000000"/>
          <w:sz w:val="28"/>
          <w:szCs w:val="28"/>
          <w:lang w:eastAsia="en-US"/>
        </w:rPr>
        <w:t>ь</w:t>
      </w:r>
      <w:r w:rsidRPr="00186EE7">
        <w:rPr>
          <w:rFonts w:eastAsia="Times New Roman"/>
          <w:color w:val="000000"/>
          <w:spacing w:val="45"/>
          <w:sz w:val="28"/>
          <w:szCs w:val="28"/>
          <w:lang w:eastAsia="en-US"/>
        </w:rPr>
        <w:t xml:space="preserve"> </w:t>
      </w:r>
      <w:r w:rsidRPr="00186EE7">
        <w:rPr>
          <w:rFonts w:eastAsia="Times New Roman"/>
          <w:color w:val="000000"/>
          <w:sz w:val="28"/>
          <w:szCs w:val="28"/>
          <w:lang w:eastAsia="en-US"/>
        </w:rPr>
        <w:t>с</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о</w:t>
      </w:r>
      <w:r w:rsidRPr="00186EE7">
        <w:rPr>
          <w:rFonts w:eastAsia="Times New Roman"/>
          <w:color w:val="000000"/>
          <w:spacing w:val="-3"/>
          <w:sz w:val="28"/>
          <w:szCs w:val="28"/>
          <w:lang w:eastAsia="en-US"/>
        </w:rPr>
        <w:t>и</w:t>
      </w:r>
      <w:r w:rsidRPr="00186EE7">
        <w:rPr>
          <w:rFonts w:eastAsia="Times New Roman"/>
          <w:color w:val="000000"/>
          <w:spacing w:val="-4"/>
          <w:sz w:val="28"/>
          <w:szCs w:val="28"/>
          <w:lang w:eastAsia="en-US"/>
        </w:rPr>
        <w:t>х</w:t>
      </w:r>
      <w:r w:rsidRPr="00186EE7">
        <w:rPr>
          <w:rFonts w:eastAsia="Times New Roman"/>
          <w:color w:val="000000"/>
          <w:spacing w:val="45"/>
          <w:sz w:val="28"/>
          <w:szCs w:val="28"/>
          <w:lang w:eastAsia="en-US"/>
        </w:rPr>
        <w:t xml:space="preserve"> </w:t>
      </w:r>
      <w:r w:rsidRPr="00186EE7">
        <w:rPr>
          <w:rFonts w:eastAsia="Times New Roman"/>
          <w:color w:val="000000"/>
          <w:sz w:val="28"/>
          <w:szCs w:val="28"/>
          <w:lang w:eastAsia="en-US"/>
        </w:rPr>
        <w:t>совместны</w:t>
      </w:r>
      <w:r w:rsidRPr="00186EE7">
        <w:rPr>
          <w:rFonts w:eastAsia="Times New Roman"/>
          <w:color w:val="000000"/>
          <w:spacing w:val="-4"/>
          <w:sz w:val="28"/>
          <w:szCs w:val="28"/>
          <w:lang w:eastAsia="en-US"/>
        </w:rPr>
        <w:t>х</w:t>
      </w:r>
      <w:r w:rsidRPr="00186EE7">
        <w:rPr>
          <w:rFonts w:eastAsia="Times New Roman"/>
          <w:color w:val="000000"/>
          <w:spacing w:val="45"/>
          <w:sz w:val="28"/>
          <w:szCs w:val="28"/>
          <w:lang w:eastAsia="en-US"/>
        </w:rPr>
        <w:t xml:space="preserve">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ел.</w:t>
      </w:r>
      <w:r w:rsidRPr="00186EE7">
        <w:rPr>
          <w:rFonts w:eastAsia="Times New Roman"/>
          <w:color w:val="000000"/>
          <w:spacing w:val="45"/>
          <w:sz w:val="28"/>
          <w:szCs w:val="28"/>
          <w:lang w:eastAsia="en-US"/>
        </w:rPr>
        <w:t xml:space="preserve"> </w:t>
      </w:r>
      <w:r w:rsidRPr="00186EE7">
        <w:rPr>
          <w:rFonts w:eastAsia="Times New Roman"/>
          <w:color w:val="000000"/>
          <w:spacing w:val="53"/>
          <w:sz w:val="28"/>
          <w:szCs w:val="28"/>
          <w:lang w:eastAsia="en-US"/>
        </w:rPr>
        <w:t xml:space="preserve">                                </w:t>
      </w:r>
      <w:r w:rsidRPr="00186EE7">
        <w:rPr>
          <w:rFonts w:eastAsia="Times New Roman"/>
          <w:color w:val="000000"/>
          <w:sz w:val="28"/>
          <w:szCs w:val="28"/>
          <w:lang w:eastAsia="en-US"/>
        </w:rPr>
        <w:t>Пол</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ченные</w:t>
      </w:r>
      <w:r w:rsidRPr="00186EE7">
        <w:rPr>
          <w:rFonts w:eastAsia="Times New Roman"/>
          <w:color w:val="000000"/>
          <w:spacing w:val="45"/>
          <w:sz w:val="28"/>
          <w:szCs w:val="28"/>
          <w:lang w:eastAsia="en-US"/>
        </w:rPr>
        <w:t xml:space="preserve"> </w:t>
      </w:r>
      <w:r w:rsidRPr="00186EE7">
        <w:rPr>
          <w:rFonts w:eastAsia="Times New Roman"/>
          <w:color w:val="000000"/>
          <w:sz w:val="28"/>
          <w:szCs w:val="28"/>
          <w:lang w:eastAsia="en-US"/>
        </w:rPr>
        <w:t>социаль</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ые</w:t>
      </w:r>
      <w:r w:rsidRPr="00186EE7">
        <w:rPr>
          <w:rFonts w:eastAsia="Times New Roman"/>
          <w:color w:val="000000"/>
          <w:spacing w:val="40"/>
          <w:sz w:val="28"/>
          <w:szCs w:val="28"/>
          <w:lang w:eastAsia="en-US"/>
        </w:rPr>
        <w:t xml:space="preserve"> </w:t>
      </w:r>
      <w:r w:rsidRPr="00186EE7">
        <w:rPr>
          <w:rFonts w:eastAsia="Times New Roman"/>
          <w:color w:val="000000"/>
          <w:sz w:val="28"/>
          <w:szCs w:val="28"/>
          <w:lang w:eastAsia="en-US"/>
        </w:rPr>
        <w:t xml:space="preserve">знания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олж</w:t>
      </w:r>
      <w:r w:rsidRPr="00186EE7">
        <w:rPr>
          <w:rFonts w:eastAsia="Times New Roman"/>
          <w:color w:val="000000"/>
          <w:spacing w:val="-3"/>
          <w:sz w:val="28"/>
          <w:szCs w:val="28"/>
          <w:lang w:eastAsia="en-US"/>
        </w:rPr>
        <w:t>н</w:t>
      </w:r>
      <w:r w:rsidRPr="00186EE7">
        <w:rPr>
          <w:rFonts w:eastAsia="Times New Roman"/>
          <w:color w:val="000000"/>
          <w:spacing w:val="-2"/>
          <w:sz w:val="28"/>
          <w:szCs w:val="28"/>
          <w:lang w:eastAsia="en-US"/>
        </w:rPr>
        <w:t>ы</w:t>
      </w:r>
      <w:r w:rsidRPr="00186EE7">
        <w:rPr>
          <w:rFonts w:eastAsia="Times New Roman"/>
          <w:color w:val="000000"/>
          <w:sz w:val="28"/>
          <w:szCs w:val="28"/>
          <w:lang w:eastAsia="en-US"/>
        </w:rPr>
        <w:t xml:space="preserve"> преврати</w:t>
      </w:r>
      <w:r w:rsidRPr="00186EE7">
        <w:rPr>
          <w:rFonts w:eastAsia="Times New Roman"/>
          <w:color w:val="000000"/>
          <w:spacing w:val="-4"/>
          <w:sz w:val="28"/>
          <w:szCs w:val="28"/>
          <w:lang w:eastAsia="en-US"/>
        </w:rPr>
        <w:t>т</w:t>
      </w:r>
      <w:r w:rsidRPr="00186EE7">
        <w:rPr>
          <w:rFonts w:eastAsia="Times New Roman"/>
          <w:color w:val="000000"/>
          <w:sz w:val="28"/>
          <w:szCs w:val="28"/>
          <w:lang w:eastAsia="en-US"/>
        </w:rPr>
        <w:t xml:space="preserve">ься в </w:t>
      </w:r>
      <w:r w:rsidRPr="00186EE7">
        <w:rPr>
          <w:rFonts w:eastAsia="Times New Roman"/>
          <w:color w:val="000000"/>
          <w:spacing w:val="-4"/>
          <w:sz w:val="28"/>
          <w:szCs w:val="28"/>
          <w:lang w:eastAsia="en-US"/>
        </w:rPr>
        <w:t>л</w:t>
      </w:r>
      <w:r w:rsidRPr="00186EE7">
        <w:rPr>
          <w:rFonts w:eastAsia="Times New Roman"/>
          <w:color w:val="000000"/>
          <w:sz w:val="28"/>
          <w:szCs w:val="28"/>
          <w:lang w:eastAsia="en-US"/>
        </w:rPr>
        <w:t>ич</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 xml:space="preserve">ое </w:t>
      </w:r>
      <w:r w:rsidRPr="00186EE7">
        <w:rPr>
          <w:rFonts w:eastAsia="Times New Roman"/>
          <w:color w:val="000000"/>
          <w:spacing w:val="-9"/>
          <w:sz w:val="28"/>
          <w:szCs w:val="28"/>
          <w:lang w:eastAsia="en-US"/>
        </w:rPr>
        <w:t>у</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еж</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 xml:space="preserve">ение и </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н</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треннюю потре</w:t>
      </w:r>
      <w:r w:rsidRPr="00186EE7">
        <w:rPr>
          <w:rFonts w:eastAsia="Times New Roman"/>
          <w:color w:val="000000"/>
          <w:spacing w:val="-2"/>
          <w:sz w:val="28"/>
          <w:szCs w:val="28"/>
          <w:lang w:eastAsia="en-US"/>
        </w:rPr>
        <w:t>б</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ост</w:t>
      </w:r>
      <w:r w:rsidRPr="00186EE7">
        <w:rPr>
          <w:rFonts w:eastAsia="Times New Roman"/>
          <w:color w:val="000000"/>
          <w:spacing w:val="-3"/>
          <w:sz w:val="28"/>
          <w:szCs w:val="28"/>
          <w:lang w:eastAsia="en-US"/>
        </w:rPr>
        <w:t>ь</w:t>
      </w:r>
      <w:r w:rsidRPr="00186EE7">
        <w:rPr>
          <w:rFonts w:eastAsia="Times New Roman"/>
          <w:color w:val="000000"/>
          <w:sz w:val="28"/>
          <w:szCs w:val="28"/>
          <w:lang w:eastAsia="en-US"/>
        </w:rPr>
        <w:t xml:space="preserve"> </w:t>
      </w:r>
      <w:r w:rsidRPr="00186EE7">
        <w:rPr>
          <w:rFonts w:eastAsia="Times New Roman"/>
          <w:color w:val="000000"/>
          <w:spacing w:val="-5"/>
          <w:sz w:val="28"/>
          <w:szCs w:val="28"/>
          <w:lang w:eastAsia="en-US"/>
        </w:rPr>
        <w:t>с</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лю</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ать закон</w:t>
      </w:r>
      <w:r w:rsidRPr="00186EE7">
        <w:rPr>
          <w:rFonts w:eastAsia="Times New Roman"/>
          <w:color w:val="000000"/>
          <w:spacing w:val="-2"/>
          <w:sz w:val="28"/>
          <w:szCs w:val="28"/>
          <w:lang w:eastAsia="en-US"/>
        </w:rPr>
        <w:t>ы</w:t>
      </w:r>
      <w:r w:rsidRPr="00186EE7">
        <w:rPr>
          <w:rFonts w:eastAsia="Times New Roman"/>
          <w:color w:val="000000"/>
          <w:sz w:val="28"/>
          <w:szCs w:val="28"/>
          <w:lang w:eastAsia="en-US"/>
        </w:rPr>
        <w:t xml:space="preserve"> </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 xml:space="preserve"> </w:t>
      </w:r>
      <w:r w:rsidRPr="00186EE7">
        <w:rPr>
          <w:rFonts w:eastAsia="Times New Roman"/>
          <w:color w:val="000000"/>
          <w:spacing w:val="-3"/>
          <w:sz w:val="28"/>
          <w:szCs w:val="28"/>
          <w:lang w:eastAsia="en-US"/>
        </w:rPr>
        <w:t>п</w:t>
      </w:r>
      <w:r w:rsidRPr="00186EE7">
        <w:rPr>
          <w:rFonts w:eastAsia="Times New Roman"/>
          <w:color w:val="000000"/>
          <w:sz w:val="28"/>
          <w:szCs w:val="28"/>
          <w:lang w:eastAsia="en-US"/>
        </w:rPr>
        <w:t>равила  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ществ</w:t>
      </w:r>
      <w:r w:rsidRPr="00186EE7">
        <w:rPr>
          <w:rFonts w:eastAsia="Times New Roman"/>
          <w:color w:val="000000"/>
          <w:spacing w:val="-5"/>
          <w:sz w:val="28"/>
          <w:szCs w:val="28"/>
          <w:lang w:eastAsia="en-US"/>
        </w:rPr>
        <w:t>а</w:t>
      </w:r>
      <w:r w:rsidRPr="00186EE7">
        <w:rPr>
          <w:rFonts w:eastAsia="Times New Roman"/>
          <w:color w:val="000000"/>
          <w:sz w:val="28"/>
          <w:szCs w:val="28"/>
          <w:lang w:eastAsia="en-US"/>
        </w:rPr>
        <w:t>,</w:t>
      </w:r>
      <w:r w:rsidRPr="00186EE7">
        <w:rPr>
          <w:rFonts w:eastAsia="Times New Roman"/>
          <w:color w:val="000000"/>
          <w:spacing w:val="40"/>
          <w:sz w:val="28"/>
          <w:szCs w:val="28"/>
          <w:lang w:eastAsia="en-US"/>
        </w:rPr>
        <w:t xml:space="preserve"> </w:t>
      </w:r>
      <w:r w:rsidRPr="00186EE7">
        <w:rPr>
          <w:rFonts w:eastAsia="Times New Roman"/>
          <w:color w:val="000000"/>
          <w:sz w:val="28"/>
          <w:szCs w:val="28"/>
          <w:lang w:eastAsia="en-US"/>
        </w:rPr>
        <w:t>оцен</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вать</w:t>
      </w:r>
      <w:r w:rsidRPr="00186EE7">
        <w:rPr>
          <w:rFonts w:eastAsia="Times New Roman"/>
          <w:color w:val="000000"/>
          <w:spacing w:val="45"/>
          <w:sz w:val="28"/>
          <w:szCs w:val="28"/>
          <w:lang w:eastAsia="en-US"/>
        </w:rPr>
        <w:t xml:space="preserve"> </w:t>
      </w:r>
      <w:r w:rsidRPr="00186EE7">
        <w:rPr>
          <w:rFonts w:eastAsia="Times New Roman"/>
          <w:color w:val="000000"/>
          <w:spacing w:val="-5"/>
          <w:sz w:val="28"/>
          <w:szCs w:val="28"/>
          <w:lang w:eastAsia="en-US"/>
        </w:rPr>
        <w:t>с</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ои</w:t>
      </w:r>
      <w:r w:rsidRPr="00186EE7">
        <w:rPr>
          <w:rFonts w:eastAsia="Times New Roman"/>
          <w:color w:val="000000"/>
          <w:spacing w:val="45"/>
          <w:sz w:val="28"/>
          <w:szCs w:val="28"/>
          <w:lang w:eastAsia="en-US"/>
        </w:rPr>
        <w:t xml:space="preserve">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ействи</w:t>
      </w:r>
      <w:r w:rsidRPr="00186EE7">
        <w:rPr>
          <w:rFonts w:eastAsia="Times New Roman"/>
          <w:color w:val="000000"/>
          <w:spacing w:val="-4"/>
          <w:sz w:val="28"/>
          <w:szCs w:val="28"/>
          <w:lang w:eastAsia="en-US"/>
        </w:rPr>
        <w:t>я</w:t>
      </w:r>
      <w:r w:rsidRPr="00186EE7">
        <w:rPr>
          <w:rFonts w:eastAsia="Times New Roman"/>
          <w:color w:val="000000"/>
          <w:spacing w:val="45"/>
          <w:sz w:val="28"/>
          <w:szCs w:val="28"/>
          <w:lang w:eastAsia="en-US"/>
        </w:rPr>
        <w:t xml:space="preserve"> </w:t>
      </w:r>
      <w:r w:rsidRPr="00186EE7">
        <w:rPr>
          <w:rFonts w:eastAsia="Times New Roman"/>
          <w:color w:val="000000"/>
          <w:sz w:val="28"/>
          <w:szCs w:val="28"/>
          <w:lang w:eastAsia="en-US"/>
        </w:rPr>
        <w:t>и</w:t>
      </w:r>
      <w:r w:rsidRPr="00186EE7">
        <w:rPr>
          <w:rFonts w:eastAsia="Times New Roman"/>
          <w:color w:val="000000"/>
          <w:spacing w:val="45"/>
          <w:sz w:val="28"/>
          <w:szCs w:val="28"/>
          <w:lang w:eastAsia="en-US"/>
        </w:rPr>
        <w:t xml:space="preserve">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ейст</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ия</w:t>
      </w:r>
      <w:r w:rsidRPr="00186EE7">
        <w:rPr>
          <w:rFonts w:eastAsia="Times New Roman"/>
          <w:color w:val="000000"/>
          <w:spacing w:val="45"/>
          <w:sz w:val="28"/>
          <w:szCs w:val="28"/>
          <w:lang w:eastAsia="en-US"/>
        </w:rPr>
        <w:t xml:space="preserve">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р</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ги</w:t>
      </w:r>
      <w:r w:rsidRPr="00186EE7">
        <w:rPr>
          <w:rFonts w:eastAsia="Times New Roman"/>
          <w:color w:val="000000"/>
          <w:spacing w:val="-4"/>
          <w:sz w:val="28"/>
          <w:szCs w:val="28"/>
          <w:lang w:eastAsia="en-US"/>
        </w:rPr>
        <w:t>х</w:t>
      </w:r>
      <w:r w:rsidRPr="00186EE7">
        <w:rPr>
          <w:rFonts w:eastAsia="Times New Roman"/>
          <w:color w:val="000000"/>
          <w:spacing w:val="45"/>
          <w:sz w:val="28"/>
          <w:szCs w:val="28"/>
          <w:lang w:eastAsia="en-US"/>
        </w:rPr>
        <w:t xml:space="preserve"> </w:t>
      </w:r>
      <w:r w:rsidRPr="00186EE7">
        <w:rPr>
          <w:rFonts w:eastAsia="Times New Roman"/>
          <w:color w:val="000000"/>
          <w:sz w:val="28"/>
          <w:szCs w:val="28"/>
          <w:lang w:eastAsia="en-US"/>
        </w:rPr>
        <w:t>на</w:t>
      </w:r>
      <w:r w:rsidRPr="00186EE7">
        <w:rPr>
          <w:rFonts w:eastAsia="Times New Roman"/>
          <w:color w:val="000000"/>
          <w:spacing w:val="45"/>
          <w:sz w:val="28"/>
          <w:szCs w:val="28"/>
          <w:lang w:eastAsia="en-US"/>
        </w:rPr>
        <w:t xml:space="preserve"> </w:t>
      </w:r>
      <w:r w:rsidRPr="00186EE7">
        <w:rPr>
          <w:rFonts w:eastAsia="Times New Roman"/>
          <w:color w:val="000000"/>
          <w:sz w:val="28"/>
          <w:szCs w:val="28"/>
          <w:lang w:eastAsia="en-US"/>
        </w:rPr>
        <w:t>ос</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ове</w:t>
      </w:r>
      <w:r w:rsidRPr="00186EE7">
        <w:rPr>
          <w:rFonts w:eastAsia="Times New Roman"/>
          <w:color w:val="000000"/>
          <w:spacing w:val="45"/>
          <w:sz w:val="28"/>
          <w:szCs w:val="28"/>
          <w:lang w:eastAsia="en-US"/>
        </w:rPr>
        <w:t xml:space="preserve"> </w:t>
      </w:r>
      <w:r w:rsidRPr="00186EE7">
        <w:rPr>
          <w:rFonts w:eastAsia="Times New Roman"/>
          <w:color w:val="000000"/>
          <w:spacing w:val="-5"/>
          <w:sz w:val="28"/>
          <w:szCs w:val="28"/>
          <w:lang w:eastAsia="en-US"/>
        </w:rPr>
        <w:t>с</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ствен</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г</w:t>
      </w:r>
      <w:r w:rsidRPr="00186EE7">
        <w:rPr>
          <w:rFonts w:eastAsia="Times New Roman"/>
          <w:color w:val="000000"/>
          <w:sz w:val="28"/>
          <w:szCs w:val="28"/>
          <w:lang w:eastAsia="en-US"/>
        </w:rPr>
        <w:t>о</w:t>
      </w:r>
      <w:r w:rsidRPr="00186EE7">
        <w:rPr>
          <w:rFonts w:eastAsia="Times New Roman"/>
          <w:color w:val="000000"/>
          <w:spacing w:val="45"/>
          <w:sz w:val="28"/>
          <w:szCs w:val="28"/>
          <w:lang w:eastAsia="en-US"/>
        </w:rPr>
        <w:t xml:space="preserve"> </w:t>
      </w:r>
      <w:r w:rsidRPr="00186EE7">
        <w:rPr>
          <w:rFonts w:eastAsia="Times New Roman"/>
          <w:color w:val="000000"/>
          <w:sz w:val="28"/>
          <w:szCs w:val="28"/>
          <w:lang w:eastAsia="en-US"/>
        </w:rPr>
        <w:t>с</w:t>
      </w:r>
      <w:r w:rsidRPr="00186EE7">
        <w:rPr>
          <w:rFonts w:eastAsia="Times New Roman"/>
          <w:color w:val="000000"/>
          <w:spacing w:val="-6"/>
          <w:sz w:val="28"/>
          <w:szCs w:val="28"/>
          <w:lang w:eastAsia="en-US"/>
        </w:rPr>
        <w:t>ф</w:t>
      </w:r>
      <w:r w:rsidRPr="00186EE7">
        <w:rPr>
          <w:rFonts w:eastAsia="Times New Roman"/>
          <w:color w:val="000000"/>
          <w:sz w:val="28"/>
          <w:szCs w:val="28"/>
          <w:lang w:eastAsia="en-US"/>
        </w:rPr>
        <w:t>орми</w:t>
      </w:r>
      <w:r w:rsidRPr="00186EE7">
        <w:rPr>
          <w:rFonts w:eastAsia="Times New Roman"/>
          <w:color w:val="000000"/>
          <w:spacing w:val="-4"/>
          <w:sz w:val="28"/>
          <w:szCs w:val="28"/>
          <w:lang w:eastAsia="en-US"/>
        </w:rPr>
        <w:t>р</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анно</w:t>
      </w:r>
      <w:r w:rsidRPr="00186EE7">
        <w:rPr>
          <w:rFonts w:eastAsia="Times New Roman"/>
          <w:color w:val="000000"/>
          <w:spacing w:val="-2"/>
          <w:sz w:val="28"/>
          <w:szCs w:val="28"/>
          <w:lang w:eastAsia="en-US"/>
        </w:rPr>
        <w:t>г</w:t>
      </w:r>
      <w:r w:rsidRPr="00186EE7">
        <w:rPr>
          <w:rFonts w:eastAsia="Times New Roman"/>
          <w:color w:val="000000"/>
          <w:sz w:val="28"/>
          <w:szCs w:val="28"/>
          <w:lang w:eastAsia="en-US"/>
        </w:rPr>
        <w:t>о  социал</w:t>
      </w:r>
      <w:r w:rsidRPr="00186EE7">
        <w:rPr>
          <w:rFonts w:eastAsia="Times New Roman"/>
          <w:color w:val="000000"/>
          <w:spacing w:val="-3"/>
          <w:sz w:val="28"/>
          <w:szCs w:val="28"/>
          <w:lang w:eastAsia="en-US"/>
        </w:rPr>
        <w:t>ьн</w:t>
      </w:r>
      <w:r w:rsidRPr="00186EE7">
        <w:rPr>
          <w:rFonts w:eastAsia="Times New Roman"/>
          <w:color w:val="000000"/>
          <w:sz w:val="28"/>
          <w:szCs w:val="28"/>
          <w:lang w:eastAsia="en-US"/>
        </w:rPr>
        <w:t>о-лич</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w:t>
      </w:r>
      <w:r w:rsidRPr="00186EE7">
        <w:rPr>
          <w:rFonts w:eastAsia="Times New Roman"/>
          <w:color w:val="000000"/>
          <w:spacing w:val="-4"/>
          <w:sz w:val="28"/>
          <w:szCs w:val="28"/>
          <w:lang w:eastAsia="en-US"/>
        </w:rPr>
        <w:t>т</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г</w:t>
      </w:r>
      <w:r w:rsidRPr="00186EE7">
        <w:rPr>
          <w:rFonts w:eastAsia="Times New Roman"/>
          <w:color w:val="000000"/>
          <w:sz w:val="28"/>
          <w:szCs w:val="28"/>
          <w:lang w:eastAsia="en-US"/>
        </w:rPr>
        <w:t>о</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опыт</w:t>
      </w:r>
      <w:r w:rsidRPr="00186EE7">
        <w:rPr>
          <w:rFonts w:eastAsia="Times New Roman"/>
          <w:color w:val="000000"/>
          <w:spacing w:val="-5"/>
          <w:sz w:val="28"/>
          <w:szCs w:val="28"/>
          <w:lang w:eastAsia="en-US"/>
        </w:rPr>
        <w:t>а</w:t>
      </w:r>
      <w:r w:rsidRPr="00186EE7">
        <w:rPr>
          <w:rFonts w:eastAsia="Times New Roman"/>
          <w:color w:val="000000"/>
          <w:sz w:val="28"/>
          <w:szCs w:val="28"/>
          <w:lang w:eastAsia="en-US"/>
        </w:rPr>
        <w:t xml:space="preserve">.  </w:t>
      </w:r>
      <w:r w:rsidRPr="00186EE7">
        <w:rPr>
          <w:rFonts w:eastAsia="Times New Roman"/>
          <w:color w:val="010302"/>
          <w:sz w:val="28"/>
          <w:szCs w:val="28"/>
          <w:lang w:eastAsia="en-US"/>
        </w:rPr>
        <w:t xml:space="preserve">                                               </w:t>
      </w:r>
      <w:r>
        <w:rPr>
          <w:rFonts w:eastAsia="Times New Roman"/>
          <w:color w:val="010302"/>
          <w:sz w:val="28"/>
          <w:szCs w:val="28"/>
          <w:lang w:eastAsia="en-US"/>
        </w:rPr>
        <w:t xml:space="preserve">                                                                       </w:t>
      </w:r>
      <w:r w:rsidRPr="00186EE7">
        <w:rPr>
          <w:rFonts w:eastAsia="Times New Roman"/>
          <w:color w:val="000000"/>
          <w:sz w:val="28"/>
          <w:szCs w:val="28"/>
          <w:lang w:eastAsia="en-US"/>
        </w:rPr>
        <w:t>Учитывая</w:t>
      </w:r>
      <w:r w:rsidRPr="00186EE7">
        <w:rPr>
          <w:rFonts w:eastAsia="Times New Roman"/>
          <w:color w:val="000000"/>
          <w:spacing w:val="102"/>
          <w:sz w:val="28"/>
          <w:szCs w:val="28"/>
          <w:lang w:eastAsia="en-US"/>
        </w:rPr>
        <w:t xml:space="preserve"> </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озрастные</w:t>
      </w:r>
      <w:r w:rsidRPr="00186EE7">
        <w:rPr>
          <w:rFonts w:eastAsia="Times New Roman"/>
          <w:color w:val="000000"/>
          <w:spacing w:val="98"/>
          <w:sz w:val="28"/>
          <w:szCs w:val="28"/>
          <w:lang w:eastAsia="en-US"/>
        </w:rPr>
        <w:t xml:space="preserve"> </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оз</w:t>
      </w:r>
      <w:r w:rsidRPr="00186EE7">
        <w:rPr>
          <w:rFonts w:eastAsia="Times New Roman"/>
          <w:color w:val="000000"/>
          <w:spacing w:val="-3"/>
          <w:sz w:val="28"/>
          <w:szCs w:val="28"/>
          <w:lang w:eastAsia="en-US"/>
        </w:rPr>
        <w:t>м</w:t>
      </w:r>
      <w:r w:rsidRPr="00186EE7">
        <w:rPr>
          <w:rFonts w:eastAsia="Times New Roman"/>
          <w:color w:val="000000"/>
          <w:sz w:val="28"/>
          <w:szCs w:val="28"/>
          <w:lang w:eastAsia="en-US"/>
        </w:rPr>
        <w:t>ож</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ост</w:t>
      </w:r>
      <w:r w:rsidRPr="00186EE7">
        <w:rPr>
          <w:rFonts w:eastAsia="Times New Roman"/>
          <w:color w:val="000000"/>
          <w:spacing w:val="-2"/>
          <w:sz w:val="28"/>
          <w:szCs w:val="28"/>
          <w:lang w:eastAsia="en-US"/>
        </w:rPr>
        <w:t>и</w:t>
      </w:r>
      <w:r w:rsidRPr="00186EE7">
        <w:rPr>
          <w:rFonts w:eastAsia="Times New Roman"/>
          <w:color w:val="000000"/>
          <w:spacing w:val="102"/>
          <w:sz w:val="28"/>
          <w:szCs w:val="28"/>
          <w:lang w:eastAsia="en-US"/>
        </w:rPr>
        <w:t xml:space="preserve">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ошко</w:t>
      </w:r>
      <w:r w:rsidRPr="00186EE7">
        <w:rPr>
          <w:rFonts w:eastAsia="Times New Roman"/>
          <w:color w:val="000000"/>
          <w:spacing w:val="-4"/>
          <w:sz w:val="28"/>
          <w:szCs w:val="28"/>
          <w:lang w:eastAsia="en-US"/>
        </w:rPr>
        <w:t>л</w:t>
      </w:r>
      <w:r w:rsidRPr="00186EE7">
        <w:rPr>
          <w:rFonts w:eastAsia="Times New Roman"/>
          <w:color w:val="000000"/>
          <w:spacing w:val="-3"/>
          <w:sz w:val="28"/>
          <w:szCs w:val="28"/>
          <w:lang w:eastAsia="en-US"/>
        </w:rPr>
        <w:t>ь</w:t>
      </w:r>
      <w:r w:rsidRPr="00186EE7">
        <w:rPr>
          <w:rFonts w:eastAsia="Times New Roman"/>
          <w:color w:val="000000"/>
          <w:sz w:val="28"/>
          <w:szCs w:val="28"/>
          <w:lang w:eastAsia="en-US"/>
        </w:rPr>
        <w:t>ников</w:t>
      </w:r>
      <w:r w:rsidRPr="00186EE7">
        <w:rPr>
          <w:rFonts w:eastAsia="Times New Roman"/>
          <w:color w:val="000000"/>
          <w:spacing w:val="-2"/>
          <w:sz w:val="28"/>
          <w:szCs w:val="28"/>
          <w:lang w:eastAsia="en-US"/>
        </w:rPr>
        <w:t>,</w:t>
      </w:r>
      <w:r w:rsidRPr="00186EE7">
        <w:rPr>
          <w:rFonts w:eastAsia="Times New Roman"/>
          <w:color w:val="000000"/>
          <w:spacing w:val="98"/>
          <w:sz w:val="28"/>
          <w:szCs w:val="28"/>
          <w:lang w:eastAsia="en-US"/>
        </w:rPr>
        <w:t xml:space="preserve"> </w:t>
      </w:r>
      <w:r w:rsidRPr="00186EE7">
        <w:rPr>
          <w:rFonts w:eastAsia="Times New Roman"/>
          <w:color w:val="000000"/>
          <w:sz w:val="28"/>
          <w:szCs w:val="28"/>
          <w:lang w:eastAsia="en-US"/>
        </w:rPr>
        <w:t>осо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ен</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ост</w:t>
      </w:r>
      <w:r w:rsidRPr="00186EE7">
        <w:rPr>
          <w:rFonts w:eastAsia="Times New Roman"/>
          <w:color w:val="000000"/>
          <w:spacing w:val="-2"/>
          <w:sz w:val="28"/>
          <w:szCs w:val="28"/>
          <w:lang w:eastAsia="en-US"/>
        </w:rPr>
        <w:t>и</w:t>
      </w:r>
      <w:r w:rsidRPr="00186EE7">
        <w:rPr>
          <w:rFonts w:eastAsia="Times New Roman"/>
          <w:color w:val="000000"/>
          <w:spacing w:val="102"/>
          <w:sz w:val="28"/>
          <w:szCs w:val="28"/>
          <w:lang w:eastAsia="en-US"/>
        </w:rPr>
        <w:t xml:space="preserve"> </w:t>
      </w:r>
      <w:r w:rsidRPr="00186EE7">
        <w:rPr>
          <w:rFonts w:eastAsia="Times New Roman"/>
          <w:color w:val="000000"/>
          <w:sz w:val="28"/>
          <w:szCs w:val="28"/>
          <w:lang w:eastAsia="en-US"/>
        </w:rPr>
        <w:t>реж</w:t>
      </w:r>
      <w:r w:rsidRPr="00186EE7">
        <w:rPr>
          <w:rFonts w:eastAsia="Times New Roman"/>
          <w:color w:val="000000"/>
          <w:spacing w:val="-3"/>
          <w:sz w:val="28"/>
          <w:szCs w:val="28"/>
          <w:lang w:eastAsia="en-US"/>
        </w:rPr>
        <w:t>и</w:t>
      </w:r>
      <w:r w:rsidRPr="00186EE7">
        <w:rPr>
          <w:rFonts w:eastAsia="Times New Roman"/>
          <w:color w:val="000000"/>
          <w:sz w:val="28"/>
          <w:szCs w:val="28"/>
          <w:lang w:eastAsia="en-US"/>
        </w:rPr>
        <w:t>ма</w:t>
      </w:r>
      <w:r w:rsidRPr="00186EE7">
        <w:rPr>
          <w:rFonts w:eastAsia="Times New Roman"/>
          <w:color w:val="000000"/>
          <w:spacing w:val="102"/>
          <w:sz w:val="28"/>
          <w:szCs w:val="28"/>
          <w:lang w:eastAsia="en-US"/>
        </w:rPr>
        <w:t xml:space="preserve">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ня</w:t>
      </w:r>
      <w:r w:rsidRPr="00186EE7">
        <w:rPr>
          <w:rFonts w:eastAsia="Times New Roman"/>
          <w:color w:val="000000"/>
          <w:spacing w:val="-2"/>
          <w:sz w:val="28"/>
          <w:szCs w:val="28"/>
          <w:lang w:eastAsia="en-US"/>
        </w:rPr>
        <w:t>,</w:t>
      </w:r>
      <w:r w:rsidRPr="00186EE7">
        <w:rPr>
          <w:rFonts w:eastAsia="Times New Roman"/>
          <w:color w:val="000000"/>
          <w:spacing w:val="102"/>
          <w:sz w:val="28"/>
          <w:szCs w:val="28"/>
          <w:lang w:eastAsia="en-US"/>
        </w:rPr>
        <w:t xml:space="preserve"> </w:t>
      </w:r>
      <w:r w:rsidRPr="00186EE7">
        <w:rPr>
          <w:rFonts w:eastAsia="Times New Roman"/>
          <w:color w:val="000000"/>
          <w:spacing w:val="-2"/>
          <w:sz w:val="28"/>
          <w:szCs w:val="28"/>
          <w:lang w:eastAsia="en-US"/>
        </w:rPr>
        <w:t>д</w:t>
      </w:r>
      <w:r w:rsidRPr="00186EE7">
        <w:rPr>
          <w:rFonts w:eastAsia="Times New Roman"/>
          <w:color w:val="000000"/>
          <w:sz w:val="28"/>
          <w:szCs w:val="28"/>
          <w:lang w:eastAsia="en-US"/>
        </w:rPr>
        <w:t>етско</w:t>
      </w:r>
      <w:r w:rsidRPr="00186EE7">
        <w:rPr>
          <w:rFonts w:eastAsia="Times New Roman"/>
          <w:color w:val="000000"/>
          <w:spacing w:val="-3"/>
          <w:sz w:val="28"/>
          <w:szCs w:val="28"/>
          <w:lang w:eastAsia="en-US"/>
        </w:rPr>
        <w:t>-</w:t>
      </w:r>
      <w:r w:rsidRPr="00186EE7">
        <w:rPr>
          <w:rFonts w:eastAsia="Times New Roman"/>
          <w:color w:val="000000"/>
          <w:sz w:val="28"/>
          <w:szCs w:val="28"/>
          <w:lang w:eastAsia="en-US"/>
        </w:rPr>
        <w:t>вз</w:t>
      </w:r>
      <w:r w:rsidRPr="00186EE7">
        <w:rPr>
          <w:rFonts w:eastAsia="Times New Roman"/>
          <w:color w:val="000000"/>
          <w:spacing w:val="-4"/>
          <w:sz w:val="28"/>
          <w:szCs w:val="28"/>
          <w:lang w:eastAsia="en-US"/>
        </w:rPr>
        <w:t>р</w:t>
      </w:r>
      <w:r w:rsidRPr="00186EE7">
        <w:rPr>
          <w:rFonts w:eastAsia="Times New Roman"/>
          <w:color w:val="000000"/>
          <w:sz w:val="28"/>
          <w:szCs w:val="28"/>
          <w:lang w:eastAsia="en-US"/>
        </w:rPr>
        <w:t>ослые  о</w:t>
      </w:r>
      <w:r w:rsidRPr="00186EE7">
        <w:rPr>
          <w:rFonts w:eastAsia="Times New Roman"/>
          <w:color w:val="000000"/>
          <w:spacing w:val="-2"/>
          <w:sz w:val="28"/>
          <w:szCs w:val="28"/>
          <w:lang w:eastAsia="en-US"/>
        </w:rPr>
        <w:t>б</w:t>
      </w:r>
      <w:r w:rsidRPr="00186EE7">
        <w:rPr>
          <w:rFonts w:eastAsia="Times New Roman"/>
          <w:color w:val="000000"/>
          <w:sz w:val="28"/>
          <w:szCs w:val="28"/>
          <w:lang w:eastAsia="en-US"/>
        </w:rPr>
        <w:t>щ</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ост</w:t>
      </w:r>
      <w:r w:rsidRPr="00186EE7">
        <w:rPr>
          <w:rFonts w:eastAsia="Times New Roman"/>
          <w:color w:val="000000"/>
          <w:spacing w:val="-3"/>
          <w:sz w:val="28"/>
          <w:szCs w:val="28"/>
          <w:lang w:eastAsia="en-US"/>
        </w:rPr>
        <w:t>ь</w:t>
      </w:r>
      <w:r w:rsidRPr="00186EE7">
        <w:rPr>
          <w:rFonts w:eastAsia="Times New Roman"/>
          <w:color w:val="000000"/>
          <w:sz w:val="28"/>
          <w:szCs w:val="28"/>
          <w:lang w:eastAsia="en-US"/>
        </w:rPr>
        <w:t xml:space="preserve"> </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 xml:space="preserve"> ДОУ</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орга</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и</w:t>
      </w:r>
      <w:r w:rsidRPr="00186EE7">
        <w:rPr>
          <w:rFonts w:eastAsia="Times New Roman"/>
          <w:color w:val="000000"/>
          <w:spacing w:val="-3"/>
          <w:sz w:val="28"/>
          <w:szCs w:val="28"/>
          <w:lang w:eastAsia="en-US"/>
        </w:rPr>
        <w:t>з</w:t>
      </w:r>
      <w:r w:rsidRPr="00186EE7">
        <w:rPr>
          <w:rFonts w:eastAsia="Times New Roman"/>
          <w:color w:val="000000"/>
          <w:sz w:val="28"/>
          <w:szCs w:val="28"/>
          <w:lang w:eastAsia="en-US"/>
        </w:rPr>
        <w:t>ова</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ы</w:t>
      </w:r>
      <w:r w:rsidRPr="00186EE7">
        <w:rPr>
          <w:rFonts w:eastAsia="Times New Roman"/>
          <w:color w:val="000000"/>
          <w:spacing w:val="-2"/>
          <w:sz w:val="28"/>
          <w:szCs w:val="28"/>
          <w:lang w:eastAsia="en-US"/>
        </w:rPr>
        <w:t xml:space="preserve"> </w:t>
      </w:r>
      <w:r w:rsidRPr="00186EE7">
        <w:rPr>
          <w:rFonts w:eastAsia="Times New Roman"/>
          <w:color w:val="000000"/>
          <w:sz w:val="28"/>
          <w:szCs w:val="28"/>
          <w:lang w:eastAsia="en-US"/>
        </w:rPr>
        <w:t>в рамка</w:t>
      </w:r>
      <w:r w:rsidRPr="00186EE7">
        <w:rPr>
          <w:rFonts w:eastAsia="Times New Roman"/>
          <w:color w:val="000000"/>
          <w:spacing w:val="-4"/>
          <w:sz w:val="28"/>
          <w:szCs w:val="28"/>
          <w:lang w:eastAsia="en-US"/>
        </w:rPr>
        <w:t>х</w:t>
      </w:r>
      <w:r w:rsidRPr="00186EE7">
        <w:rPr>
          <w:rFonts w:eastAsia="Times New Roman"/>
          <w:color w:val="000000"/>
          <w:sz w:val="28"/>
          <w:szCs w:val="28"/>
          <w:lang w:eastAsia="en-US"/>
        </w:rPr>
        <w:t xml:space="preserve"> о</w:t>
      </w:r>
      <w:r w:rsidRPr="00186EE7">
        <w:rPr>
          <w:rFonts w:eastAsia="Times New Roman"/>
          <w:color w:val="000000"/>
          <w:spacing w:val="-2"/>
          <w:sz w:val="28"/>
          <w:szCs w:val="28"/>
          <w:lang w:eastAsia="en-US"/>
        </w:rPr>
        <w:t>д</w:t>
      </w:r>
      <w:r w:rsidRPr="00186EE7">
        <w:rPr>
          <w:rFonts w:eastAsia="Times New Roman"/>
          <w:color w:val="000000"/>
          <w:spacing w:val="-3"/>
          <w:sz w:val="28"/>
          <w:szCs w:val="28"/>
          <w:lang w:eastAsia="en-US"/>
        </w:rPr>
        <w:t>н</w:t>
      </w:r>
      <w:r w:rsidRPr="00186EE7">
        <w:rPr>
          <w:rFonts w:eastAsia="Times New Roman"/>
          <w:color w:val="000000"/>
          <w:sz w:val="28"/>
          <w:szCs w:val="28"/>
          <w:lang w:eastAsia="en-US"/>
        </w:rPr>
        <w:t>о</w:t>
      </w:r>
      <w:r w:rsidRPr="00186EE7">
        <w:rPr>
          <w:rFonts w:eastAsia="Times New Roman"/>
          <w:color w:val="000000"/>
          <w:spacing w:val="-3"/>
          <w:sz w:val="28"/>
          <w:szCs w:val="28"/>
          <w:lang w:eastAsia="en-US"/>
        </w:rPr>
        <w:t>й</w:t>
      </w:r>
      <w:r w:rsidRPr="00186EE7">
        <w:rPr>
          <w:rFonts w:eastAsia="Times New Roman"/>
          <w:color w:val="000000"/>
          <w:sz w:val="28"/>
          <w:szCs w:val="28"/>
          <w:lang w:eastAsia="en-US"/>
        </w:rPr>
        <w:t xml:space="preserve"> </w:t>
      </w:r>
      <w:r w:rsidRPr="00186EE7">
        <w:rPr>
          <w:rFonts w:eastAsia="Times New Roman"/>
          <w:color w:val="000000"/>
          <w:spacing w:val="-2"/>
          <w:sz w:val="28"/>
          <w:szCs w:val="28"/>
          <w:lang w:eastAsia="en-US"/>
        </w:rPr>
        <w:t>в</w:t>
      </w:r>
      <w:r w:rsidRPr="00186EE7">
        <w:rPr>
          <w:rFonts w:eastAsia="Times New Roman"/>
          <w:color w:val="000000"/>
          <w:sz w:val="28"/>
          <w:szCs w:val="28"/>
          <w:lang w:eastAsia="en-US"/>
        </w:rPr>
        <w:t>озраст</w:t>
      </w:r>
      <w:r w:rsidRPr="00186EE7">
        <w:rPr>
          <w:rFonts w:eastAsia="Times New Roman"/>
          <w:color w:val="000000"/>
          <w:spacing w:val="-2"/>
          <w:sz w:val="28"/>
          <w:szCs w:val="28"/>
          <w:lang w:eastAsia="en-US"/>
        </w:rPr>
        <w:t>н</w:t>
      </w:r>
      <w:r w:rsidRPr="00186EE7">
        <w:rPr>
          <w:rFonts w:eastAsia="Times New Roman"/>
          <w:color w:val="000000"/>
          <w:sz w:val="28"/>
          <w:szCs w:val="28"/>
          <w:lang w:eastAsia="en-US"/>
        </w:rPr>
        <w:t>о</w:t>
      </w:r>
      <w:r w:rsidRPr="00186EE7">
        <w:rPr>
          <w:rFonts w:eastAsia="Times New Roman"/>
          <w:color w:val="000000"/>
          <w:spacing w:val="-3"/>
          <w:sz w:val="28"/>
          <w:szCs w:val="28"/>
          <w:lang w:eastAsia="en-US"/>
        </w:rPr>
        <w:t>й</w:t>
      </w:r>
      <w:r w:rsidRPr="00186EE7">
        <w:rPr>
          <w:rFonts w:eastAsia="Times New Roman"/>
          <w:color w:val="000000"/>
          <w:sz w:val="28"/>
          <w:szCs w:val="28"/>
          <w:lang w:eastAsia="en-US"/>
        </w:rPr>
        <w:t xml:space="preserve"> гр</w:t>
      </w:r>
      <w:r w:rsidRPr="00186EE7">
        <w:rPr>
          <w:rFonts w:eastAsia="Times New Roman"/>
          <w:color w:val="000000"/>
          <w:spacing w:val="-9"/>
          <w:sz w:val="28"/>
          <w:szCs w:val="28"/>
          <w:lang w:eastAsia="en-US"/>
        </w:rPr>
        <w:t>у</w:t>
      </w:r>
      <w:r w:rsidRPr="00186EE7">
        <w:rPr>
          <w:rFonts w:eastAsia="Times New Roman"/>
          <w:color w:val="000000"/>
          <w:sz w:val="28"/>
          <w:szCs w:val="28"/>
          <w:lang w:eastAsia="en-US"/>
        </w:rPr>
        <w:t>ппы</w:t>
      </w:r>
      <w:r w:rsidRPr="00186EE7">
        <w:rPr>
          <w:rFonts w:eastAsia="Times New Roman"/>
          <w:b/>
          <w:bCs/>
          <w:color w:val="000000"/>
          <w:sz w:val="28"/>
          <w:szCs w:val="28"/>
          <w:lang w:eastAsia="en-US"/>
        </w:rPr>
        <w:t xml:space="preserve"> </w:t>
      </w:r>
      <w:r>
        <w:rPr>
          <w:rFonts w:eastAsia="Times New Roman"/>
          <w:b/>
          <w:bCs/>
          <w:color w:val="000000"/>
          <w:sz w:val="28"/>
          <w:szCs w:val="28"/>
          <w:lang w:eastAsia="en-US"/>
        </w:rPr>
        <w:t xml:space="preserve">                                </w:t>
      </w:r>
    </w:p>
    <w:p w:rsidR="00B35E7F" w:rsidRDefault="00B6389F" w:rsidP="00B6389F">
      <w:pPr>
        <w:rPr>
          <w:rFonts w:eastAsia="Times New Roman"/>
          <w:color w:val="000000"/>
          <w:spacing w:val="31"/>
          <w:sz w:val="28"/>
          <w:szCs w:val="28"/>
          <w:lang w:eastAsia="en-US"/>
        </w:rPr>
      </w:pPr>
      <w:r w:rsidRPr="00516CAF">
        <w:rPr>
          <w:rFonts w:eastAsia="Times New Roman"/>
          <w:bCs/>
          <w:i/>
          <w:color w:val="000000"/>
          <w:sz w:val="28"/>
          <w:szCs w:val="28"/>
          <w:lang w:eastAsia="en-US"/>
        </w:rPr>
        <w:t xml:space="preserve">Виды совместной деятельности:                                                                                                                   </w:t>
      </w:r>
      <w:r w:rsidRPr="00CE4C61">
        <w:rPr>
          <w:rFonts w:eastAsia="Times New Roman"/>
          <w:bCs/>
          <w:color w:val="000000"/>
          <w:sz w:val="28"/>
          <w:szCs w:val="28"/>
          <w:lang w:eastAsia="en-US"/>
        </w:rPr>
        <w:t>*игровая;                                                                                                                                                          *познавательная;                                                                                                                                           *</w:t>
      </w:r>
      <w:r w:rsidRPr="00CE4C61">
        <w:rPr>
          <w:rFonts w:eastAsia="Times New Roman"/>
          <w:color w:val="000000"/>
          <w:sz w:val="28"/>
          <w:szCs w:val="28"/>
          <w:lang w:eastAsia="en-US"/>
        </w:rPr>
        <w:t>комм</w:t>
      </w:r>
      <w:r w:rsidRPr="00CE4C61">
        <w:rPr>
          <w:rFonts w:eastAsia="Times New Roman"/>
          <w:color w:val="000000"/>
          <w:spacing w:val="-9"/>
          <w:sz w:val="28"/>
          <w:szCs w:val="28"/>
          <w:lang w:eastAsia="en-US"/>
        </w:rPr>
        <w:t>у</w:t>
      </w:r>
      <w:r w:rsidRPr="00CE4C61">
        <w:rPr>
          <w:rFonts w:eastAsia="Times New Roman"/>
          <w:color w:val="000000"/>
          <w:sz w:val="28"/>
          <w:szCs w:val="28"/>
          <w:lang w:eastAsia="en-US"/>
        </w:rPr>
        <w:t>никативная,</w:t>
      </w:r>
      <w:r w:rsidRPr="00CE4C61">
        <w:rPr>
          <w:rFonts w:eastAsia="Times New Roman"/>
          <w:color w:val="000000"/>
          <w:spacing w:val="131"/>
          <w:sz w:val="28"/>
          <w:szCs w:val="28"/>
          <w:lang w:eastAsia="en-US"/>
        </w:rPr>
        <w:t xml:space="preserve">                                           *</w:t>
      </w:r>
      <w:r w:rsidRPr="00CE4C61">
        <w:rPr>
          <w:rFonts w:eastAsia="Times New Roman"/>
          <w:color w:val="000000"/>
          <w:sz w:val="28"/>
          <w:szCs w:val="28"/>
          <w:lang w:eastAsia="en-US"/>
        </w:rPr>
        <w:t>п</w:t>
      </w:r>
      <w:r w:rsidRPr="00CE4C61">
        <w:rPr>
          <w:rFonts w:eastAsia="Times New Roman"/>
          <w:color w:val="000000"/>
          <w:spacing w:val="-4"/>
          <w:sz w:val="28"/>
          <w:szCs w:val="28"/>
          <w:lang w:eastAsia="en-US"/>
        </w:rPr>
        <w:t>р</w:t>
      </w:r>
      <w:r w:rsidRPr="00CE4C61">
        <w:rPr>
          <w:rFonts w:eastAsia="Times New Roman"/>
          <w:color w:val="000000"/>
          <w:sz w:val="28"/>
          <w:szCs w:val="28"/>
          <w:lang w:eastAsia="en-US"/>
        </w:rPr>
        <w:t>о</w:t>
      </w:r>
      <w:r w:rsidRPr="00CE4C61">
        <w:rPr>
          <w:rFonts w:eastAsia="Times New Roman"/>
          <w:color w:val="000000"/>
          <w:spacing w:val="-2"/>
          <w:sz w:val="28"/>
          <w:szCs w:val="28"/>
          <w:lang w:eastAsia="en-US"/>
        </w:rPr>
        <w:t>д</w:t>
      </w:r>
      <w:r w:rsidRPr="00CE4C61">
        <w:rPr>
          <w:rFonts w:eastAsia="Times New Roman"/>
          <w:color w:val="000000"/>
          <w:spacing w:val="-4"/>
          <w:sz w:val="28"/>
          <w:szCs w:val="28"/>
          <w:lang w:eastAsia="en-US"/>
        </w:rPr>
        <w:t>у</w:t>
      </w:r>
      <w:r w:rsidRPr="00CE4C61">
        <w:rPr>
          <w:rFonts w:eastAsia="Times New Roman"/>
          <w:color w:val="000000"/>
          <w:sz w:val="28"/>
          <w:szCs w:val="28"/>
          <w:lang w:eastAsia="en-US"/>
        </w:rPr>
        <w:t>ктивная</w:t>
      </w:r>
      <w:r w:rsidRPr="00CE4C61">
        <w:rPr>
          <w:rFonts w:eastAsia="Times New Roman"/>
          <w:color w:val="000000"/>
          <w:spacing w:val="-2"/>
          <w:sz w:val="28"/>
          <w:szCs w:val="28"/>
          <w:lang w:eastAsia="en-US"/>
        </w:rPr>
        <w:t>,</w:t>
      </w:r>
      <w:r w:rsidRPr="00CE4C61">
        <w:rPr>
          <w:rFonts w:eastAsia="Times New Roman"/>
          <w:color w:val="000000"/>
          <w:sz w:val="28"/>
          <w:szCs w:val="28"/>
          <w:lang w:eastAsia="en-US"/>
        </w:rPr>
        <w:t xml:space="preserve">                                                                                                                                                   *</w:t>
      </w:r>
      <w:r w:rsidRPr="00CE4C61">
        <w:rPr>
          <w:rFonts w:eastAsia="Times New Roman"/>
          <w:color w:val="000000"/>
          <w:spacing w:val="-2"/>
          <w:sz w:val="28"/>
          <w:szCs w:val="28"/>
          <w:lang w:eastAsia="en-US"/>
        </w:rPr>
        <w:t>д</w:t>
      </w:r>
      <w:r w:rsidRPr="00CE4C61">
        <w:rPr>
          <w:rFonts w:eastAsia="Times New Roman"/>
          <w:color w:val="000000"/>
          <w:sz w:val="28"/>
          <w:szCs w:val="28"/>
          <w:lang w:eastAsia="en-US"/>
        </w:rPr>
        <w:t>вигательная</w:t>
      </w:r>
      <w:r w:rsidRPr="00CE4C61">
        <w:rPr>
          <w:rFonts w:eastAsia="Times New Roman"/>
          <w:color w:val="000000"/>
          <w:spacing w:val="-2"/>
          <w:sz w:val="28"/>
          <w:szCs w:val="28"/>
          <w:lang w:eastAsia="en-US"/>
        </w:rPr>
        <w:t>,</w:t>
      </w:r>
      <w:r w:rsidRPr="00CE4C61">
        <w:rPr>
          <w:rFonts w:eastAsia="Times New Roman"/>
          <w:color w:val="000000"/>
          <w:sz w:val="28"/>
          <w:szCs w:val="28"/>
          <w:lang w:eastAsia="en-US"/>
        </w:rPr>
        <w:t xml:space="preserve">                                                                                                                                                            *тр</w:t>
      </w:r>
      <w:r w:rsidRPr="00CE4C61">
        <w:rPr>
          <w:rFonts w:eastAsia="Times New Roman"/>
          <w:color w:val="000000"/>
          <w:spacing w:val="-8"/>
          <w:sz w:val="28"/>
          <w:szCs w:val="28"/>
          <w:lang w:eastAsia="en-US"/>
        </w:rPr>
        <w:t>у</w:t>
      </w:r>
      <w:r w:rsidRPr="00CE4C61">
        <w:rPr>
          <w:rFonts w:eastAsia="Times New Roman"/>
          <w:color w:val="000000"/>
          <w:spacing w:val="-2"/>
          <w:sz w:val="28"/>
          <w:szCs w:val="28"/>
          <w:lang w:eastAsia="en-US"/>
        </w:rPr>
        <w:t>д</w:t>
      </w:r>
      <w:r w:rsidRPr="00CE4C61">
        <w:rPr>
          <w:rFonts w:eastAsia="Times New Roman"/>
          <w:color w:val="000000"/>
          <w:sz w:val="28"/>
          <w:szCs w:val="28"/>
          <w:lang w:eastAsia="en-US"/>
        </w:rPr>
        <w:t>овая,                                                                                                                                                        *х</w:t>
      </w:r>
      <w:r w:rsidRPr="00CE4C61">
        <w:rPr>
          <w:rFonts w:eastAsia="Times New Roman"/>
          <w:color w:val="000000"/>
          <w:spacing w:val="-4"/>
          <w:sz w:val="28"/>
          <w:szCs w:val="28"/>
          <w:lang w:eastAsia="en-US"/>
        </w:rPr>
        <w:t>у</w:t>
      </w:r>
      <w:r w:rsidRPr="00CE4C61">
        <w:rPr>
          <w:rFonts w:eastAsia="Times New Roman"/>
          <w:color w:val="000000"/>
          <w:spacing w:val="-2"/>
          <w:sz w:val="28"/>
          <w:szCs w:val="28"/>
          <w:lang w:eastAsia="en-US"/>
        </w:rPr>
        <w:t>д</w:t>
      </w:r>
      <w:r w:rsidRPr="00CE4C61">
        <w:rPr>
          <w:rFonts w:eastAsia="Times New Roman"/>
          <w:color w:val="000000"/>
          <w:sz w:val="28"/>
          <w:szCs w:val="28"/>
          <w:lang w:eastAsia="en-US"/>
        </w:rPr>
        <w:t>ожествен</w:t>
      </w:r>
      <w:r w:rsidRPr="00CE4C61">
        <w:rPr>
          <w:rFonts w:eastAsia="Times New Roman"/>
          <w:color w:val="000000"/>
          <w:spacing w:val="-3"/>
          <w:sz w:val="28"/>
          <w:szCs w:val="28"/>
          <w:lang w:eastAsia="en-US"/>
        </w:rPr>
        <w:t>н</w:t>
      </w:r>
      <w:r w:rsidRPr="00CE4C61">
        <w:rPr>
          <w:rFonts w:eastAsia="Times New Roman"/>
          <w:color w:val="000000"/>
          <w:sz w:val="28"/>
          <w:szCs w:val="28"/>
          <w:lang w:eastAsia="en-US"/>
        </w:rPr>
        <w:t>о-</w:t>
      </w:r>
      <w:r w:rsidRPr="00CE4C61">
        <w:rPr>
          <w:rFonts w:eastAsia="Times New Roman"/>
          <w:color w:val="000000"/>
          <w:spacing w:val="-2"/>
          <w:sz w:val="28"/>
          <w:szCs w:val="28"/>
          <w:lang w:eastAsia="en-US"/>
        </w:rPr>
        <w:t>э</w:t>
      </w:r>
      <w:r w:rsidRPr="00CE4C61">
        <w:rPr>
          <w:rFonts w:eastAsia="Times New Roman"/>
          <w:color w:val="000000"/>
          <w:sz w:val="28"/>
          <w:szCs w:val="28"/>
          <w:lang w:eastAsia="en-US"/>
        </w:rPr>
        <w:t>стетическая.                                                                                                                                  О</w:t>
      </w:r>
      <w:r w:rsidRPr="00CE4C61">
        <w:rPr>
          <w:rFonts w:eastAsia="Times New Roman"/>
          <w:color w:val="000000"/>
          <w:spacing w:val="-2"/>
          <w:sz w:val="28"/>
          <w:szCs w:val="28"/>
          <w:lang w:eastAsia="en-US"/>
        </w:rPr>
        <w:t>б</w:t>
      </w:r>
      <w:r w:rsidRPr="00CE4C61">
        <w:rPr>
          <w:rFonts w:eastAsia="Times New Roman"/>
          <w:color w:val="000000"/>
          <w:sz w:val="28"/>
          <w:szCs w:val="28"/>
          <w:lang w:eastAsia="en-US"/>
        </w:rPr>
        <w:t>щими</w:t>
      </w:r>
      <w:r w:rsidRPr="00CE4C61">
        <w:rPr>
          <w:rFonts w:eastAsia="Times New Roman"/>
          <w:b/>
          <w:bCs/>
          <w:color w:val="000000"/>
          <w:spacing w:val="31"/>
          <w:sz w:val="28"/>
          <w:szCs w:val="28"/>
          <w:lang w:eastAsia="en-US"/>
        </w:rPr>
        <w:t xml:space="preserve"> </w:t>
      </w:r>
      <w:r w:rsidRPr="00CE4C61">
        <w:rPr>
          <w:rFonts w:eastAsia="Times New Roman"/>
          <w:color w:val="000000"/>
          <w:spacing w:val="-2"/>
          <w:sz w:val="28"/>
          <w:szCs w:val="28"/>
          <w:lang w:eastAsia="en-US"/>
        </w:rPr>
        <w:t>д</w:t>
      </w:r>
      <w:r w:rsidRPr="00CE4C61">
        <w:rPr>
          <w:rFonts w:eastAsia="Times New Roman"/>
          <w:color w:val="000000"/>
          <w:sz w:val="28"/>
          <w:szCs w:val="28"/>
          <w:lang w:eastAsia="en-US"/>
        </w:rPr>
        <w:t>л</w:t>
      </w:r>
      <w:r w:rsidRPr="00CE4C61">
        <w:rPr>
          <w:rFonts w:eastAsia="Times New Roman"/>
          <w:color w:val="000000"/>
          <w:spacing w:val="-4"/>
          <w:sz w:val="28"/>
          <w:szCs w:val="28"/>
          <w:lang w:eastAsia="en-US"/>
        </w:rPr>
        <w:t>я</w:t>
      </w:r>
      <w:r w:rsidRPr="00CE4C61">
        <w:rPr>
          <w:rFonts w:eastAsia="Times New Roman"/>
          <w:color w:val="000000"/>
          <w:spacing w:val="30"/>
          <w:sz w:val="28"/>
          <w:szCs w:val="28"/>
          <w:lang w:eastAsia="en-US"/>
        </w:rPr>
        <w:t xml:space="preserve"> </w:t>
      </w:r>
      <w:r w:rsidRPr="00CE4C61">
        <w:rPr>
          <w:rFonts w:eastAsia="Times New Roman"/>
          <w:color w:val="000000"/>
          <w:sz w:val="28"/>
          <w:szCs w:val="28"/>
          <w:lang w:eastAsia="en-US"/>
        </w:rPr>
        <w:t>все</w:t>
      </w:r>
      <w:r w:rsidRPr="00CE4C61">
        <w:rPr>
          <w:rFonts w:eastAsia="Times New Roman"/>
          <w:color w:val="000000"/>
          <w:spacing w:val="-4"/>
          <w:sz w:val="28"/>
          <w:szCs w:val="28"/>
          <w:lang w:eastAsia="en-US"/>
        </w:rPr>
        <w:t>х</w:t>
      </w:r>
      <w:r w:rsidRPr="00CE4C61">
        <w:rPr>
          <w:rFonts w:eastAsia="Times New Roman"/>
          <w:color w:val="000000"/>
          <w:spacing w:val="30"/>
          <w:sz w:val="28"/>
          <w:szCs w:val="28"/>
          <w:lang w:eastAsia="en-US"/>
        </w:rPr>
        <w:t xml:space="preserve"> </w:t>
      </w:r>
      <w:r w:rsidRPr="00CE4C61">
        <w:rPr>
          <w:rFonts w:eastAsia="Times New Roman"/>
          <w:color w:val="000000"/>
          <w:spacing w:val="-2"/>
          <w:sz w:val="28"/>
          <w:szCs w:val="28"/>
          <w:lang w:eastAsia="en-US"/>
        </w:rPr>
        <w:t>д</w:t>
      </w:r>
      <w:r w:rsidRPr="00CE4C61">
        <w:rPr>
          <w:rFonts w:eastAsia="Times New Roman"/>
          <w:color w:val="000000"/>
          <w:sz w:val="28"/>
          <w:szCs w:val="28"/>
          <w:lang w:eastAsia="en-US"/>
        </w:rPr>
        <w:t>етско-вз</w:t>
      </w:r>
      <w:r w:rsidRPr="00CE4C61">
        <w:rPr>
          <w:rFonts w:eastAsia="Times New Roman"/>
          <w:color w:val="000000"/>
          <w:spacing w:val="-4"/>
          <w:sz w:val="28"/>
          <w:szCs w:val="28"/>
          <w:lang w:eastAsia="en-US"/>
        </w:rPr>
        <w:t>р</w:t>
      </w:r>
      <w:r w:rsidRPr="00CE4C61">
        <w:rPr>
          <w:rFonts w:eastAsia="Times New Roman"/>
          <w:color w:val="000000"/>
          <w:sz w:val="28"/>
          <w:szCs w:val="28"/>
          <w:lang w:eastAsia="en-US"/>
        </w:rPr>
        <w:t>ос</w:t>
      </w:r>
      <w:r w:rsidRPr="00CE4C61">
        <w:rPr>
          <w:rFonts w:eastAsia="Times New Roman"/>
          <w:color w:val="000000"/>
          <w:spacing w:val="-4"/>
          <w:sz w:val="28"/>
          <w:szCs w:val="28"/>
          <w:lang w:eastAsia="en-US"/>
        </w:rPr>
        <w:t>л</w:t>
      </w:r>
      <w:r w:rsidRPr="00CE4C61">
        <w:rPr>
          <w:rFonts w:eastAsia="Times New Roman"/>
          <w:color w:val="000000"/>
          <w:sz w:val="28"/>
          <w:szCs w:val="28"/>
          <w:lang w:eastAsia="en-US"/>
        </w:rPr>
        <w:t>ы</w:t>
      </w:r>
      <w:r w:rsidRPr="00CE4C61">
        <w:rPr>
          <w:rFonts w:eastAsia="Times New Roman"/>
          <w:color w:val="000000"/>
          <w:spacing w:val="-4"/>
          <w:sz w:val="28"/>
          <w:szCs w:val="28"/>
          <w:lang w:eastAsia="en-US"/>
        </w:rPr>
        <w:t>х</w:t>
      </w:r>
      <w:r w:rsidRPr="00CE4C61">
        <w:rPr>
          <w:rFonts w:eastAsia="Times New Roman"/>
          <w:color w:val="000000"/>
          <w:spacing w:val="30"/>
          <w:sz w:val="28"/>
          <w:szCs w:val="28"/>
          <w:lang w:eastAsia="en-US"/>
        </w:rPr>
        <w:t xml:space="preserve"> </w:t>
      </w:r>
      <w:r w:rsidRPr="00CE4C61">
        <w:rPr>
          <w:rFonts w:eastAsia="Times New Roman"/>
          <w:color w:val="000000"/>
          <w:sz w:val="28"/>
          <w:szCs w:val="28"/>
          <w:lang w:eastAsia="en-US"/>
        </w:rPr>
        <w:t>соо</w:t>
      </w:r>
      <w:r w:rsidRPr="00CE4C61">
        <w:rPr>
          <w:rFonts w:eastAsia="Times New Roman"/>
          <w:color w:val="000000"/>
          <w:spacing w:val="-2"/>
          <w:sz w:val="28"/>
          <w:szCs w:val="28"/>
          <w:lang w:eastAsia="en-US"/>
        </w:rPr>
        <w:t>б</w:t>
      </w:r>
      <w:r w:rsidRPr="00CE4C61">
        <w:rPr>
          <w:rFonts w:eastAsia="Times New Roman"/>
          <w:color w:val="000000"/>
          <w:sz w:val="28"/>
          <w:szCs w:val="28"/>
          <w:lang w:eastAsia="en-US"/>
        </w:rPr>
        <w:t>щест</w:t>
      </w:r>
      <w:r w:rsidRPr="00CE4C61">
        <w:rPr>
          <w:rFonts w:eastAsia="Times New Roman"/>
          <w:color w:val="000000"/>
          <w:spacing w:val="-2"/>
          <w:sz w:val="28"/>
          <w:szCs w:val="28"/>
          <w:lang w:eastAsia="en-US"/>
        </w:rPr>
        <w:t>в</w:t>
      </w:r>
      <w:r w:rsidRPr="00CE4C61">
        <w:rPr>
          <w:rFonts w:eastAsia="Times New Roman"/>
          <w:color w:val="000000"/>
          <w:spacing w:val="30"/>
          <w:sz w:val="28"/>
          <w:szCs w:val="28"/>
          <w:lang w:eastAsia="en-US"/>
        </w:rPr>
        <w:t xml:space="preserve"> </w:t>
      </w:r>
      <w:r w:rsidRPr="00CE4C61">
        <w:rPr>
          <w:rFonts w:eastAsia="Times New Roman"/>
          <w:color w:val="000000"/>
          <w:sz w:val="28"/>
          <w:szCs w:val="28"/>
          <w:lang w:eastAsia="en-US"/>
        </w:rPr>
        <w:t>являются</w:t>
      </w:r>
      <w:r w:rsidRPr="00CE4C61">
        <w:rPr>
          <w:rFonts w:eastAsia="Times New Roman"/>
          <w:color w:val="000000"/>
          <w:spacing w:val="30"/>
          <w:sz w:val="28"/>
          <w:szCs w:val="28"/>
          <w:lang w:eastAsia="en-US"/>
        </w:rPr>
        <w:t xml:space="preserve"> </w:t>
      </w:r>
      <w:r w:rsidRPr="00CE4C61">
        <w:rPr>
          <w:rFonts w:eastAsia="Times New Roman"/>
          <w:color w:val="000000"/>
          <w:sz w:val="28"/>
          <w:szCs w:val="28"/>
          <w:lang w:eastAsia="en-US"/>
        </w:rPr>
        <w:t>таки</w:t>
      </w:r>
      <w:r w:rsidRPr="00CE4C61">
        <w:rPr>
          <w:rFonts w:eastAsia="Times New Roman"/>
          <w:color w:val="000000"/>
          <w:spacing w:val="-5"/>
          <w:sz w:val="28"/>
          <w:szCs w:val="28"/>
          <w:lang w:eastAsia="en-US"/>
        </w:rPr>
        <w:t>е</w:t>
      </w:r>
      <w:r w:rsidRPr="00CE4C61">
        <w:rPr>
          <w:rFonts w:eastAsia="Times New Roman"/>
          <w:color w:val="000000"/>
          <w:spacing w:val="30"/>
          <w:sz w:val="28"/>
          <w:szCs w:val="28"/>
          <w:lang w:eastAsia="en-US"/>
        </w:rPr>
        <w:t xml:space="preserve"> </w:t>
      </w:r>
      <w:r w:rsidRPr="00CE4C61">
        <w:rPr>
          <w:rFonts w:eastAsia="Times New Roman"/>
          <w:color w:val="000000"/>
          <w:sz w:val="28"/>
          <w:szCs w:val="28"/>
          <w:lang w:eastAsia="en-US"/>
        </w:rPr>
        <w:t>фо</w:t>
      </w:r>
      <w:r w:rsidRPr="00CE4C61">
        <w:rPr>
          <w:rFonts w:eastAsia="Times New Roman"/>
          <w:color w:val="000000"/>
          <w:spacing w:val="-4"/>
          <w:sz w:val="28"/>
          <w:szCs w:val="28"/>
          <w:lang w:eastAsia="en-US"/>
        </w:rPr>
        <w:t>р</w:t>
      </w:r>
      <w:r w:rsidRPr="00CE4C61">
        <w:rPr>
          <w:rFonts w:eastAsia="Times New Roman"/>
          <w:color w:val="000000"/>
          <w:sz w:val="28"/>
          <w:szCs w:val="28"/>
          <w:lang w:eastAsia="en-US"/>
        </w:rPr>
        <w:t>м</w:t>
      </w:r>
      <w:r w:rsidRPr="00CE4C61">
        <w:rPr>
          <w:rFonts w:eastAsia="Times New Roman"/>
          <w:color w:val="000000"/>
          <w:spacing w:val="-2"/>
          <w:sz w:val="28"/>
          <w:szCs w:val="28"/>
          <w:lang w:eastAsia="en-US"/>
        </w:rPr>
        <w:t>ы</w:t>
      </w:r>
      <w:r w:rsidRPr="00CE4C61">
        <w:rPr>
          <w:rFonts w:eastAsia="Times New Roman"/>
          <w:color w:val="000000"/>
          <w:spacing w:val="30"/>
          <w:sz w:val="28"/>
          <w:szCs w:val="28"/>
          <w:lang w:eastAsia="en-US"/>
        </w:rPr>
        <w:t xml:space="preserve"> </w:t>
      </w:r>
      <w:r w:rsidRPr="00CE4C61">
        <w:rPr>
          <w:rFonts w:eastAsia="Times New Roman"/>
          <w:color w:val="000000"/>
          <w:sz w:val="28"/>
          <w:szCs w:val="28"/>
          <w:lang w:eastAsia="en-US"/>
        </w:rPr>
        <w:t>ра</w:t>
      </w:r>
      <w:r w:rsidRPr="00CE4C61">
        <w:rPr>
          <w:rFonts w:eastAsia="Times New Roman"/>
          <w:color w:val="000000"/>
          <w:spacing w:val="-2"/>
          <w:sz w:val="28"/>
          <w:szCs w:val="28"/>
          <w:lang w:eastAsia="en-US"/>
        </w:rPr>
        <w:t>б</w:t>
      </w:r>
      <w:r w:rsidRPr="00CE4C61">
        <w:rPr>
          <w:rFonts w:eastAsia="Times New Roman"/>
          <w:color w:val="000000"/>
          <w:sz w:val="28"/>
          <w:szCs w:val="28"/>
          <w:lang w:eastAsia="en-US"/>
        </w:rPr>
        <w:t>о</w:t>
      </w:r>
      <w:r w:rsidRPr="00CE4C61">
        <w:rPr>
          <w:rFonts w:eastAsia="Times New Roman"/>
          <w:color w:val="000000"/>
          <w:spacing w:val="-4"/>
          <w:sz w:val="28"/>
          <w:szCs w:val="28"/>
          <w:lang w:eastAsia="en-US"/>
        </w:rPr>
        <w:t>т</w:t>
      </w:r>
      <w:r w:rsidRPr="00CE4C61">
        <w:rPr>
          <w:rFonts w:eastAsia="Times New Roman"/>
          <w:color w:val="000000"/>
          <w:sz w:val="28"/>
          <w:szCs w:val="28"/>
          <w:lang w:eastAsia="en-US"/>
        </w:rPr>
        <w:t>ы</w:t>
      </w:r>
      <w:r w:rsidRPr="00CE4C61">
        <w:rPr>
          <w:rFonts w:eastAsia="Times New Roman"/>
          <w:color w:val="000000"/>
          <w:spacing w:val="30"/>
          <w:sz w:val="28"/>
          <w:szCs w:val="28"/>
          <w:lang w:eastAsia="en-US"/>
        </w:rPr>
        <w:t xml:space="preserve"> </w:t>
      </w:r>
      <w:r w:rsidRPr="00CE4C61">
        <w:rPr>
          <w:rFonts w:eastAsia="Times New Roman"/>
          <w:color w:val="000000"/>
          <w:sz w:val="28"/>
          <w:szCs w:val="28"/>
          <w:lang w:eastAsia="en-US"/>
        </w:rPr>
        <w:t>как:</w:t>
      </w:r>
      <w:r w:rsidRPr="00CE4C61">
        <w:rPr>
          <w:rFonts w:eastAsia="Times New Roman"/>
          <w:color w:val="000000"/>
          <w:spacing w:val="31"/>
          <w:sz w:val="28"/>
          <w:szCs w:val="28"/>
          <w:lang w:eastAsia="en-US"/>
        </w:rPr>
        <w:t xml:space="preserve">                                </w:t>
      </w:r>
    </w:p>
    <w:p w:rsidR="00B6389F" w:rsidRPr="00BC2C41" w:rsidRDefault="00B6389F" w:rsidP="00B6389F">
      <w:pPr>
        <w:rPr>
          <w:rFonts w:eastAsia="Times New Roman"/>
          <w:b/>
          <w:sz w:val="28"/>
          <w:szCs w:val="28"/>
        </w:rPr>
      </w:pPr>
      <w:r w:rsidRPr="00CE4C61">
        <w:rPr>
          <w:rFonts w:eastAsia="Times New Roman"/>
          <w:color w:val="000000"/>
          <w:spacing w:val="31"/>
          <w:sz w:val="28"/>
          <w:szCs w:val="28"/>
          <w:lang w:eastAsia="en-US"/>
        </w:rPr>
        <w:t xml:space="preserve"> *</w:t>
      </w:r>
      <w:r w:rsidRPr="00CE4C61">
        <w:rPr>
          <w:rFonts w:eastAsia="Times New Roman"/>
          <w:color w:val="000000"/>
          <w:sz w:val="28"/>
          <w:szCs w:val="28"/>
          <w:lang w:eastAsia="en-US"/>
        </w:rPr>
        <w:t>п</w:t>
      </w:r>
      <w:r w:rsidRPr="00CE4C61">
        <w:rPr>
          <w:rFonts w:eastAsia="Times New Roman"/>
          <w:color w:val="000000"/>
          <w:spacing w:val="-4"/>
          <w:sz w:val="28"/>
          <w:szCs w:val="28"/>
          <w:lang w:eastAsia="en-US"/>
        </w:rPr>
        <w:t>р</w:t>
      </w:r>
      <w:r w:rsidRPr="00CE4C61">
        <w:rPr>
          <w:rFonts w:eastAsia="Times New Roman"/>
          <w:color w:val="000000"/>
          <w:sz w:val="28"/>
          <w:szCs w:val="28"/>
          <w:lang w:eastAsia="en-US"/>
        </w:rPr>
        <w:t>оект</w:t>
      </w:r>
      <w:r w:rsidRPr="00CE4C61">
        <w:rPr>
          <w:rFonts w:eastAsia="Times New Roman"/>
          <w:color w:val="000000"/>
          <w:spacing w:val="-2"/>
          <w:sz w:val="28"/>
          <w:szCs w:val="28"/>
          <w:lang w:eastAsia="en-US"/>
        </w:rPr>
        <w:t>ы,</w:t>
      </w:r>
      <w:r w:rsidRPr="00CE4C61">
        <w:rPr>
          <w:rFonts w:eastAsia="Times New Roman"/>
          <w:color w:val="000000"/>
          <w:spacing w:val="26"/>
          <w:sz w:val="28"/>
          <w:szCs w:val="28"/>
          <w:lang w:eastAsia="en-US"/>
        </w:rPr>
        <w:t xml:space="preserve">                                                                                                                                *</w:t>
      </w:r>
      <w:r w:rsidRPr="00CE4C61">
        <w:rPr>
          <w:rFonts w:eastAsia="Times New Roman"/>
          <w:color w:val="000000"/>
          <w:sz w:val="28"/>
          <w:szCs w:val="28"/>
          <w:lang w:eastAsia="en-US"/>
        </w:rPr>
        <w:t>акции,                                                                                                                                                                                       *тематические праз</w:t>
      </w:r>
      <w:r w:rsidRPr="00CE4C61">
        <w:rPr>
          <w:rFonts w:eastAsia="Times New Roman"/>
          <w:color w:val="000000"/>
          <w:spacing w:val="-2"/>
          <w:sz w:val="28"/>
          <w:szCs w:val="28"/>
          <w:lang w:eastAsia="en-US"/>
        </w:rPr>
        <w:t>д</w:t>
      </w:r>
      <w:r w:rsidRPr="00CE4C61">
        <w:rPr>
          <w:rFonts w:eastAsia="Times New Roman"/>
          <w:color w:val="000000"/>
          <w:sz w:val="28"/>
          <w:szCs w:val="28"/>
          <w:lang w:eastAsia="en-US"/>
        </w:rPr>
        <w:t xml:space="preserve">ники. </w:t>
      </w:r>
      <w:r w:rsidRPr="00CE4C61">
        <w:rPr>
          <w:rFonts w:eastAsia="Times New Roman"/>
          <w:noProof/>
          <w:sz w:val="28"/>
          <w:szCs w:val="28"/>
        </w:rPr>
        <mc:AlternateContent>
          <mc:Choice Requires="wps">
            <w:drawing>
              <wp:anchor distT="0" distB="0" distL="114300" distR="114300" simplePos="0" relativeHeight="251822080" behindDoc="1" locked="0" layoutInCell="1" allowOverlap="1" wp14:anchorId="3B70A10D" wp14:editId="6ADF4091">
                <wp:simplePos x="0" y="0"/>
                <wp:positionH relativeFrom="page">
                  <wp:posOffset>679450</wp:posOffset>
                </wp:positionH>
                <wp:positionV relativeFrom="paragraph">
                  <wp:posOffset>-4364990</wp:posOffset>
                </wp:positionV>
                <wp:extent cx="6650482" cy="176784"/>
                <wp:effectExtent l="0" t="0" r="0" b="0"/>
                <wp:wrapNone/>
                <wp:docPr id="420" name="Freeform 123"/>
                <wp:cNvGraphicFramePr/>
                <a:graphic xmlns:a="http://schemas.openxmlformats.org/drawingml/2006/main">
                  <a:graphicData uri="http://schemas.microsoft.com/office/word/2010/wordprocessingShape">
                    <wps:wsp>
                      <wps:cNvSpPr/>
                      <wps:spPr>
                        <a:xfrm>
                          <a:off x="0" y="0"/>
                          <a:ext cx="6650482" cy="176784"/>
                        </a:xfrm>
                        <a:custGeom>
                          <a:avLst/>
                          <a:gdLst/>
                          <a:ahLst/>
                          <a:cxnLst/>
                          <a:rect l="l" t="t" r="r" b="b"/>
                          <a:pathLst>
                            <a:path w="6650482" h="176784">
                              <a:moveTo>
                                <a:pt x="0" y="176784"/>
                              </a:moveTo>
                              <a:lnTo>
                                <a:pt x="6650482" y="176784"/>
                              </a:lnTo>
                              <a:lnTo>
                                <a:pt x="6650482" y="0"/>
                              </a:lnTo>
                              <a:lnTo>
                                <a:pt x="0" y="0"/>
                              </a:lnTo>
                              <a:lnTo>
                                <a:pt x="0" y="176784"/>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23" o:spid="_x0000_s1026" style="position:absolute;margin-left:53.5pt;margin-top:-343.7pt;width:523.65pt;height:13.9pt;z-index:-251494400;visibility:visible;mso-wrap-style:square;mso-wrap-distance-left:9pt;mso-wrap-distance-top:0;mso-wrap-distance-right:9pt;mso-wrap-distance-bottom:0;mso-position-horizontal:absolute;mso-position-horizontal-relative:page;mso-position-vertical:absolute;mso-position-vertical-relative:text;v-text-anchor:top" coordsize="6650482,17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" path="m,176784r6650482,l6650482,,,,,176784xe" stroked="f" strokeweight="1pt">
                <v:path arrowok="t"/>
                <w10:wrap anchorx="page"/>
              </v:shape>
            </w:pict>
          </mc:Fallback>
        </mc:AlternateContent>
      </w:r>
      <w:r>
        <w:rPr>
          <w:rFonts w:eastAsia="Times New Roman"/>
          <w:color w:val="000000"/>
          <w:sz w:val="28"/>
          <w:szCs w:val="28"/>
          <w:lang w:eastAsia="en-US"/>
        </w:rPr>
        <w:t xml:space="preserve">                                                                                                                 </w:t>
      </w:r>
    </w:p>
    <w:p w:rsidR="00B6389F" w:rsidRPr="00BC2C41" w:rsidRDefault="00B6389F" w:rsidP="00B6389F">
      <w:pPr>
        <w:rPr>
          <w:rFonts w:eastAsia="Times New Roman"/>
          <w:sz w:val="28"/>
          <w:szCs w:val="28"/>
        </w:rPr>
      </w:pPr>
      <w:r w:rsidRPr="00516CAF">
        <w:rPr>
          <w:rFonts w:eastAsia="Times New Roman"/>
          <w:i/>
          <w:sz w:val="28"/>
          <w:szCs w:val="28"/>
        </w:rPr>
        <w:t xml:space="preserve">Культура поведения воспитателя в общностях как значимая составляющая уклада.                                                                                                                                            </w:t>
      </w:r>
      <w:r w:rsidRPr="00BC2C41">
        <w:rPr>
          <w:rFonts w:eastAsia="Times New Roman"/>
          <w:sz w:val="28"/>
          <w:szCs w:val="28"/>
        </w:rPr>
        <w:t>Культура поведения взрослых в детском саду направлена н</w:t>
      </w:r>
      <w:r>
        <w:rPr>
          <w:rFonts w:eastAsia="Times New Roman"/>
          <w:sz w:val="28"/>
          <w:szCs w:val="28"/>
        </w:rPr>
        <w:t xml:space="preserve">а создание воспитывающей среды  </w:t>
      </w:r>
      <w:r w:rsidRPr="00BC2C41">
        <w:rPr>
          <w:rFonts w:eastAsia="Times New Roman"/>
          <w:sz w:val="28"/>
          <w:szCs w:val="28"/>
        </w:rPr>
        <w:t xml:space="preserve">как условия решения возрастных задач воспитания. </w:t>
      </w:r>
      <w:r>
        <w:rPr>
          <w:rFonts w:eastAsia="Times New Roman"/>
          <w:sz w:val="28"/>
          <w:szCs w:val="28"/>
        </w:rPr>
        <w:t xml:space="preserve">                                                                                </w:t>
      </w:r>
      <w:r w:rsidRPr="00BC2C41">
        <w:rPr>
          <w:rFonts w:eastAsia="Times New Roman"/>
          <w:sz w:val="28"/>
          <w:szCs w:val="28"/>
        </w:rPr>
        <w:t>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B6389F" w:rsidRPr="00BC2C41" w:rsidRDefault="00B6389F" w:rsidP="00B6389F">
      <w:pPr>
        <w:rPr>
          <w:rFonts w:eastAsia="Times New Roman"/>
          <w:sz w:val="28"/>
          <w:szCs w:val="28"/>
        </w:rPr>
      </w:pPr>
      <w:r>
        <w:rPr>
          <w:rFonts w:eastAsia="Times New Roman"/>
          <w:sz w:val="28"/>
          <w:szCs w:val="28"/>
        </w:rPr>
        <w:t xml:space="preserve">Воспитатели   соблюдают </w:t>
      </w:r>
      <w:r w:rsidRPr="00BC2C41">
        <w:rPr>
          <w:rFonts w:eastAsia="Times New Roman"/>
          <w:sz w:val="28"/>
          <w:szCs w:val="28"/>
        </w:rPr>
        <w:t xml:space="preserve"> </w:t>
      </w:r>
      <w:r w:rsidRPr="00714711">
        <w:rPr>
          <w:rFonts w:eastAsia="Times New Roman"/>
          <w:i/>
          <w:sz w:val="28"/>
          <w:szCs w:val="28"/>
        </w:rPr>
        <w:t>«Кодекс нормы профессиональной этики и поведения</w:t>
      </w:r>
      <w:r>
        <w:rPr>
          <w:rFonts w:eastAsia="Times New Roman"/>
          <w:sz w:val="28"/>
          <w:szCs w:val="28"/>
        </w:rPr>
        <w:t>»</w:t>
      </w:r>
      <w:r w:rsidRPr="00BC2C41">
        <w:rPr>
          <w:rFonts w:eastAsia="Times New Roman"/>
          <w:sz w:val="28"/>
          <w:szCs w:val="28"/>
        </w:rPr>
        <w:t>:</w:t>
      </w:r>
    </w:p>
    <w:p w:rsidR="00B6389F" w:rsidRPr="00BC2C41" w:rsidRDefault="00B6389F" w:rsidP="00B6389F">
      <w:pPr>
        <w:pBdr>
          <w:top w:val="nil"/>
          <w:left w:val="nil"/>
          <w:bottom w:val="nil"/>
          <w:right w:val="nil"/>
          <w:between w:val="nil"/>
        </w:pBdr>
        <w:tabs>
          <w:tab w:val="right" w:pos="426"/>
          <w:tab w:val="left" w:pos="1134"/>
        </w:tabs>
        <w:rPr>
          <w:rFonts w:eastAsia="Times New Roman"/>
          <w:color w:val="000000"/>
          <w:sz w:val="28"/>
          <w:szCs w:val="28"/>
        </w:rPr>
      </w:pPr>
      <w:r>
        <w:rPr>
          <w:rFonts w:eastAsia="Times New Roman"/>
          <w:color w:val="000000"/>
          <w:sz w:val="28"/>
          <w:szCs w:val="28"/>
        </w:rPr>
        <w:t>*</w:t>
      </w:r>
      <w:r w:rsidRPr="00BC2C41">
        <w:rPr>
          <w:rFonts w:eastAsia="Times New Roman"/>
          <w:color w:val="000000"/>
          <w:sz w:val="28"/>
          <w:szCs w:val="28"/>
        </w:rPr>
        <w:t>педагог всегда выходит навстречу родителям и приветствует родителей и детей первым;</w:t>
      </w:r>
    </w:p>
    <w:p w:rsidR="00B6389F" w:rsidRPr="00BC2C41" w:rsidRDefault="00B6389F" w:rsidP="00B6389F">
      <w:pPr>
        <w:pBdr>
          <w:top w:val="nil"/>
          <w:left w:val="nil"/>
          <w:bottom w:val="nil"/>
          <w:right w:val="nil"/>
          <w:between w:val="nil"/>
        </w:pBdr>
        <w:tabs>
          <w:tab w:val="right" w:pos="426"/>
          <w:tab w:val="left" w:pos="1134"/>
        </w:tabs>
        <w:rPr>
          <w:rFonts w:eastAsia="Times New Roman"/>
          <w:color w:val="000000"/>
          <w:sz w:val="28"/>
          <w:szCs w:val="28"/>
        </w:rPr>
      </w:pPr>
      <w:r>
        <w:rPr>
          <w:rFonts w:eastAsia="Times New Roman"/>
          <w:color w:val="000000"/>
          <w:sz w:val="28"/>
          <w:szCs w:val="28"/>
        </w:rPr>
        <w:lastRenderedPageBreak/>
        <w:t>*</w:t>
      </w:r>
      <w:r w:rsidRPr="00BC2C41">
        <w:rPr>
          <w:rFonts w:eastAsia="Times New Roman"/>
          <w:color w:val="000000"/>
          <w:sz w:val="28"/>
          <w:szCs w:val="28"/>
        </w:rPr>
        <w:t>улыбка – всегда обязательная часть приветствия;</w:t>
      </w:r>
      <w:r>
        <w:rPr>
          <w:rFonts w:eastAsia="Times New Roman"/>
          <w:color w:val="000000"/>
          <w:sz w:val="28"/>
          <w:szCs w:val="28"/>
        </w:rPr>
        <w:t xml:space="preserve">  </w:t>
      </w:r>
      <w:r w:rsidR="00D11199">
        <w:rPr>
          <w:rFonts w:eastAsia="Times New Roman"/>
          <w:color w:val="000000"/>
          <w:sz w:val="28"/>
          <w:szCs w:val="28"/>
        </w:rPr>
        <w:t xml:space="preserve">                                            </w:t>
      </w:r>
      <w:r>
        <w:rPr>
          <w:rFonts w:eastAsia="Times New Roman"/>
          <w:color w:val="000000"/>
          <w:sz w:val="28"/>
          <w:szCs w:val="28"/>
        </w:rPr>
        <w:t>*</w:t>
      </w:r>
      <w:r w:rsidRPr="00BC2C41">
        <w:rPr>
          <w:rFonts w:eastAsia="Times New Roman"/>
          <w:color w:val="000000"/>
          <w:sz w:val="28"/>
          <w:szCs w:val="28"/>
        </w:rPr>
        <w:t>педагог описывает события и ситуации, но не даёт им оценки;</w:t>
      </w:r>
    </w:p>
    <w:p w:rsidR="00B6389F" w:rsidRPr="00BC2C41" w:rsidRDefault="00B6389F" w:rsidP="00B6389F">
      <w:pPr>
        <w:pBdr>
          <w:top w:val="nil"/>
          <w:left w:val="nil"/>
          <w:bottom w:val="nil"/>
          <w:right w:val="nil"/>
          <w:between w:val="nil"/>
        </w:pBdr>
        <w:tabs>
          <w:tab w:val="right" w:pos="426"/>
          <w:tab w:val="left" w:pos="1134"/>
        </w:tabs>
        <w:rPr>
          <w:rFonts w:eastAsia="Times New Roman"/>
          <w:color w:val="000000"/>
          <w:sz w:val="28"/>
          <w:szCs w:val="28"/>
        </w:rPr>
      </w:pPr>
      <w:r>
        <w:rPr>
          <w:rFonts w:eastAsia="Times New Roman"/>
          <w:color w:val="000000"/>
          <w:sz w:val="28"/>
          <w:szCs w:val="28"/>
        </w:rPr>
        <w:t>*</w:t>
      </w:r>
      <w:r w:rsidRPr="00BC2C41">
        <w:rPr>
          <w:rFonts w:eastAsia="Times New Roman"/>
          <w:color w:val="000000"/>
          <w:sz w:val="28"/>
          <w:szCs w:val="28"/>
        </w:rPr>
        <w:t>педагог не обвиняет родителей и не возлагает на них ответственность за поведение детей в детском саду;</w:t>
      </w:r>
    </w:p>
    <w:p w:rsidR="00B6389F" w:rsidRPr="00BC2C41" w:rsidRDefault="00B6389F" w:rsidP="00B6389F">
      <w:pPr>
        <w:pBdr>
          <w:top w:val="nil"/>
          <w:left w:val="nil"/>
          <w:bottom w:val="nil"/>
          <w:right w:val="nil"/>
          <w:between w:val="nil"/>
        </w:pBdr>
        <w:tabs>
          <w:tab w:val="right" w:pos="426"/>
          <w:tab w:val="left" w:pos="1134"/>
        </w:tabs>
        <w:rPr>
          <w:rFonts w:eastAsia="Times New Roman"/>
          <w:color w:val="000000"/>
          <w:sz w:val="28"/>
          <w:szCs w:val="28"/>
        </w:rPr>
      </w:pPr>
      <w:r>
        <w:rPr>
          <w:rFonts w:eastAsia="Times New Roman"/>
          <w:color w:val="000000"/>
          <w:sz w:val="28"/>
          <w:szCs w:val="28"/>
        </w:rPr>
        <w:t>*</w:t>
      </w:r>
      <w:r w:rsidRPr="00BC2C41">
        <w:rPr>
          <w:rFonts w:eastAsia="Times New Roman"/>
          <w:color w:val="000000"/>
          <w:sz w:val="28"/>
          <w:szCs w:val="28"/>
        </w:rPr>
        <w:t>тон общения ровный и дружелюбный, исключается повышение голоса;</w:t>
      </w:r>
    </w:p>
    <w:p w:rsidR="00B6389F" w:rsidRPr="00BC2C41" w:rsidRDefault="00B6389F" w:rsidP="00B6389F">
      <w:pPr>
        <w:pBdr>
          <w:top w:val="nil"/>
          <w:left w:val="nil"/>
          <w:bottom w:val="nil"/>
          <w:right w:val="nil"/>
          <w:between w:val="nil"/>
        </w:pBdr>
        <w:tabs>
          <w:tab w:val="right" w:pos="426"/>
          <w:tab w:val="left" w:pos="1134"/>
        </w:tabs>
        <w:rPr>
          <w:rFonts w:eastAsia="Times New Roman"/>
          <w:color w:val="000000"/>
          <w:sz w:val="28"/>
          <w:szCs w:val="28"/>
        </w:rPr>
      </w:pPr>
      <w:r>
        <w:rPr>
          <w:rFonts w:eastAsia="Times New Roman"/>
          <w:color w:val="000000"/>
          <w:sz w:val="28"/>
          <w:szCs w:val="28"/>
        </w:rPr>
        <w:t>*</w:t>
      </w:r>
      <w:r w:rsidRPr="00BC2C41">
        <w:rPr>
          <w:rFonts w:eastAsia="Times New Roman"/>
          <w:color w:val="000000"/>
          <w:sz w:val="28"/>
          <w:szCs w:val="28"/>
        </w:rPr>
        <w:t>уважительное отношение к личности воспитанника;</w:t>
      </w:r>
      <w:r w:rsidRPr="00714711">
        <w:rPr>
          <w:rFonts w:eastAsia="Times New Roman"/>
          <w:color w:val="000000"/>
          <w:sz w:val="28"/>
          <w:szCs w:val="28"/>
        </w:rPr>
        <w:t xml:space="preserve"> </w:t>
      </w:r>
      <w:r>
        <w:rPr>
          <w:rFonts w:eastAsia="Times New Roman"/>
          <w:color w:val="000000"/>
          <w:sz w:val="28"/>
          <w:szCs w:val="28"/>
        </w:rPr>
        <w:t xml:space="preserve">                                                                    *</w:t>
      </w:r>
      <w:r w:rsidRPr="00BC2C41">
        <w:rPr>
          <w:rFonts w:eastAsia="Times New Roman"/>
          <w:color w:val="000000"/>
          <w:sz w:val="28"/>
          <w:szCs w:val="28"/>
        </w:rPr>
        <w:t>умение заинтересованно слушать собеседника и сопереживать ему;</w:t>
      </w:r>
    </w:p>
    <w:p w:rsidR="00B6389F" w:rsidRPr="00BC2C41" w:rsidRDefault="00B6389F" w:rsidP="00B6389F">
      <w:pPr>
        <w:pBdr>
          <w:top w:val="nil"/>
          <w:left w:val="nil"/>
          <w:bottom w:val="nil"/>
          <w:right w:val="nil"/>
          <w:between w:val="nil"/>
        </w:pBdr>
        <w:tabs>
          <w:tab w:val="right" w:pos="426"/>
          <w:tab w:val="left" w:pos="1134"/>
        </w:tabs>
        <w:rPr>
          <w:rFonts w:eastAsia="Times New Roman"/>
          <w:color w:val="000000"/>
          <w:sz w:val="28"/>
          <w:szCs w:val="28"/>
        </w:rPr>
      </w:pPr>
      <w:r>
        <w:rPr>
          <w:rFonts w:eastAsia="Times New Roman"/>
          <w:color w:val="000000"/>
          <w:sz w:val="28"/>
          <w:szCs w:val="28"/>
        </w:rPr>
        <w:t>*</w:t>
      </w:r>
      <w:r w:rsidRPr="00BC2C41">
        <w:rPr>
          <w:rFonts w:eastAsia="Times New Roman"/>
          <w:color w:val="000000"/>
          <w:sz w:val="28"/>
          <w:szCs w:val="28"/>
        </w:rPr>
        <w:t>умение видеть и слышать воспитанника, сопереживать ему;</w:t>
      </w:r>
    </w:p>
    <w:p w:rsidR="00B6389F" w:rsidRPr="00BC2C41" w:rsidRDefault="00B6389F" w:rsidP="00B6389F">
      <w:pPr>
        <w:pBdr>
          <w:top w:val="nil"/>
          <w:left w:val="nil"/>
          <w:bottom w:val="nil"/>
          <w:right w:val="nil"/>
          <w:between w:val="nil"/>
        </w:pBdr>
        <w:tabs>
          <w:tab w:val="right" w:pos="426"/>
          <w:tab w:val="left" w:pos="1134"/>
        </w:tabs>
        <w:rPr>
          <w:rFonts w:eastAsia="Times New Roman"/>
          <w:color w:val="000000"/>
          <w:sz w:val="28"/>
          <w:szCs w:val="28"/>
        </w:rPr>
      </w:pPr>
      <w:r>
        <w:rPr>
          <w:rFonts w:eastAsia="Times New Roman"/>
          <w:color w:val="000000"/>
          <w:sz w:val="28"/>
          <w:szCs w:val="28"/>
        </w:rPr>
        <w:t>*</w:t>
      </w:r>
      <w:r w:rsidRPr="00BC2C41">
        <w:rPr>
          <w:rFonts w:eastAsia="Times New Roman"/>
          <w:color w:val="000000"/>
          <w:sz w:val="28"/>
          <w:szCs w:val="28"/>
        </w:rPr>
        <w:t>уравновешенность и самообладание, выдержка в отношениях с детьми;</w:t>
      </w:r>
    </w:p>
    <w:p w:rsidR="00B6389F" w:rsidRPr="00BC2C41" w:rsidRDefault="00B6389F" w:rsidP="00B6389F">
      <w:pPr>
        <w:pBdr>
          <w:top w:val="nil"/>
          <w:left w:val="nil"/>
          <w:bottom w:val="nil"/>
          <w:right w:val="nil"/>
          <w:between w:val="nil"/>
        </w:pBdr>
        <w:tabs>
          <w:tab w:val="right" w:pos="426"/>
          <w:tab w:val="left" w:pos="1134"/>
        </w:tabs>
        <w:rPr>
          <w:rFonts w:eastAsia="Times New Roman"/>
          <w:color w:val="000000"/>
          <w:sz w:val="28"/>
          <w:szCs w:val="28"/>
        </w:rPr>
      </w:pPr>
      <w:r>
        <w:rPr>
          <w:rFonts w:eastAsia="Times New Roman"/>
          <w:color w:val="000000"/>
          <w:sz w:val="28"/>
          <w:szCs w:val="28"/>
        </w:rPr>
        <w:t>*</w:t>
      </w:r>
      <w:r w:rsidRPr="00BC2C41">
        <w:rPr>
          <w:rFonts w:eastAsia="Times New Roman"/>
          <w:color w:val="000000"/>
          <w:sz w:val="28"/>
          <w:szCs w:val="28"/>
        </w:rPr>
        <w:t xml:space="preserve">умение быстро и правильно оценивать сложившуюся обстановку и в то же время </w:t>
      </w:r>
      <w:r w:rsidRPr="00BC2C41">
        <w:rPr>
          <w:rFonts w:eastAsia="Times New Roman"/>
          <w:color w:val="000000"/>
          <w:sz w:val="28"/>
          <w:szCs w:val="28"/>
        </w:rPr>
        <w:br/>
        <w:t>не торопиться с выводами о поведении и способностях воспитанников;</w:t>
      </w:r>
    </w:p>
    <w:p w:rsidR="00B6389F" w:rsidRPr="00BC2C41" w:rsidRDefault="00B6389F" w:rsidP="00B6389F">
      <w:pPr>
        <w:pBdr>
          <w:top w:val="nil"/>
          <w:left w:val="nil"/>
          <w:bottom w:val="nil"/>
          <w:right w:val="nil"/>
          <w:between w:val="nil"/>
        </w:pBdr>
        <w:tabs>
          <w:tab w:val="right" w:pos="426"/>
          <w:tab w:val="left" w:pos="1134"/>
        </w:tabs>
        <w:rPr>
          <w:rFonts w:eastAsia="Times New Roman"/>
          <w:color w:val="000000"/>
          <w:sz w:val="28"/>
          <w:szCs w:val="28"/>
        </w:rPr>
      </w:pPr>
      <w:r>
        <w:rPr>
          <w:rFonts w:eastAsia="Times New Roman"/>
          <w:color w:val="000000"/>
          <w:sz w:val="28"/>
          <w:szCs w:val="28"/>
        </w:rPr>
        <w:t>*</w:t>
      </w:r>
      <w:r w:rsidRPr="00BC2C41">
        <w:rPr>
          <w:rFonts w:eastAsia="Times New Roman"/>
          <w:color w:val="000000"/>
          <w:sz w:val="28"/>
          <w:szCs w:val="28"/>
        </w:rPr>
        <w:t>умение сочетать мягкий эмоциональный и деловой тон в отношениях с детьми;</w:t>
      </w:r>
    </w:p>
    <w:p w:rsidR="00B6389F" w:rsidRPr="00BC2C41" w:rsidRDefault="00B6389F" w:rsidP="00B6389F">
      <w:pPr>
        <w:pBdr>
          <w:top w:val="nil"/>
          <w:left w:val="nil"/>
          <w:bottom w:val="nil"/>
          <w:right w:val="nil"/>
          <w:between w:val="nil"/>
        </w:pBdr>
        <w:tabs>
          <w:tab w:val="right" w:pos="426"/>
          <w:tab w:val="left" w:pos="1134"/>
        </w:tabs>
        <w:rPr>
          <w:rFonts w:eastAsia="Times New Roman"/>
          <w:color w:val="000000"/>
          <w:sz w:val="28"/>
          <w:szCs w:val="28"/>
        </w:rPr>
      </w:pPr>
      <w:r>
        <w:rPr>
          <w:rFonts w:eastAsia="Times New Roman"/>
          <w:color w:val="000000"/>
          <w:sz w:val="28"/>
          <w:szCs w:val="28"/>
        </w:rPr>
        <w:t>*</w:t>
      </w:r>
      <w:r w:rsidRPr="00BC2C41">
        <w:rPr>
          <w:rFonts w:eastAsia="Times New Roman"/>
          <w:color w:val="000000"/>
          <w:sz w:val="28"/>
          <w:szCs w:val="28"/>
        </w:rPr>
        <w:t>умение сочетать требовательность с чутким отношением к воспитанникам;</w:t>
      </w:r>
    </w:p>
    <w:p w:rsidR="00B6389F" w:rsidRPr="00BC2C41" w:rsidRDefault="00B6389F" w:rsidP="00B6389F">
      <w:pPr>
        <w:pBdr>
          <w:top w:val="nil"/>
          <w:left w:val="nil"/>
          <w:bottom w:val="nil"/>
          <w:right w:val="nil"/>
          <w:between w:val="nil"/>
        </w:pBdr>
        <w:tabs>
          <w:tab w:val="right" w:pos="426"/>
          <w:tab w:val="left" w:pos="1134"/>
        </w:tabs>
        <w:rPr>
          <w:rFonts w:eastAsia="Times New Roman"/>
          <w:color w:val="000000"/>
          <w:sz w:val="28"/>
          <w:szCs w:val="28"/>
        </w:rPr>
      </w:pPr>
      <w:r>
        <w:rPr>
          <w:rFonts w:eastAsia="Times New Roman"/>
          <w:color w:val="000000"/>
          <w:sz w:val="28"/>
          <w:szCs w:val="28"/>
        </w:rPr>
        <w:t>*</w:t>
      </w:r>
      <w:r w:rsidRPr="00BC2C41">
        <w:rPr>
          <w:rFonts w:eastAsia="Times New Roman"/>
          <w:color w:val="000000"/>
          <w:sz w:val="28"/>
          <w:szCs w:val="28"/>
        </w:rPr>
        <w:t>знание возрастных и индивидуальных особенностей воспитанников;</w:t>
      </w:r>
    </w:p>
    <w:p w:rsidR="00B6389F" w:rsidRDefault="00B6389F" w:rsidP="00B6389F">
      <w:pPr>
        <w:tabs>
          <w:tab w:val="left" w:pos="993"/>
        </w:tabs>
        <w:jc w:val="both"/>
        <w:rPr>
          <w:rFonts w:eastAsia="Times New Roman"/>
        </w:rPr>
      </w:pPr>
      <w:r>
        <w:rPr>
          <w:rFonts w:eastAsia="Times New Roman"/>
          <w:color w:val="000000"/>
          <w:sz w:val="28"/>
          <w:szCs w:val="28"/>
        </w:rPr>
        <w:t>*</w:t>
      </w:r>
      <w:r w:rsidRPr="00BC2C41">
        <w:rPr>
          <w:rFonts w:eastAsia="Times New Roman"/>
          <w:color w:val="000000"/>
          <w:sz w:val="28"/>
          <w:szCs w:val="28"/>
        </w:rPr>
        <w:t>соответствие внешнего вида статусу воспитателя де</w:t>
      </w:r>
      <w:r>
        <w:rPr>
          <w:rFonts w:eastAsia="Times New Roman"/>
          <w:color w:val="000000"/>
          <w:sz w:val="28"/>
          <w:szCs w:val="28"/>
        </w:rPr>
        <w:t xml:space="preserve">тского сада.                   </w:t>
      </w:r>
    </w:p>
    <w:p w:rsidR="00B35E7F" w:rsidRDefault="00B6389F" w:rsidP="00B6389F">
      <w:pPr>
        <w:rPr>
          <w:rFonts w:eastAsia="Times New Roman"/>
          <w:sz w:val="28"/>
          <w:szCs w:val="28"/>
        </w:rPr>
      </w:pPr>
      <w:r w:rsidRPr="00516CAF">
        <w:rPr>
          <w:rFonts w:eastAsia="Times New Roman"/>
          <w:i/>
          <w:sz w:val="28"/>
          <w:szCs w:val="28"/>
        </w:rPr>
        <w:t>Профессионально-родительская общность</w:t>
      </w:r>
      <w:r w:rsidRPr="0041650F">
        <w:rPr>
          <w:rFonts w:eastAsia="Times New Roman"/>
          <w:sz w:val="28"/>
          <w:szCs w:val="28"/>
        </w:rPr>
        <w:t xml:space="preserve"> включает сотрудников </w:t>
      </w:r>
      <w:r>
        <w:rPr>
          <w:rFonts w:eastAsia="Times New Roman"/>
          <w:sz w:val="28"/>
          <w:szCs w:val="28"/>
        </w:rPr>
        <w:t xml:space="preserve">МБДОУ </w:t>
      </w:r>
      <w:r w:rsidRPr="0041650F">
        <w:rPr>
          <w:rFonts w:eastAsia="Times New Roman"/>
          <w:sz w:val="28"/>
          <w:szCs w:val="28"/>
        </w:rPr>
        <w:t xml:space="preserve"> и всех взрослых членов семей воспитанников, которых связывают не только общие ценн</w:t>
      </w:r>
      <w:r>
        <w:rPr>
          <w:rFonts w:eastAsia="Times New Roman"/>
          <w:sz w:val="28"/>
          <w:szCs w:val="28"/>
        </w:rPr>
        <w:t xml:space="preserve">ости, цели развития </w:t>
      </w:r>
      <w:r w:rsidRPr="0041650F">
        <w:rPr>
          <w:rFonts w:eastAsia="Times New Roman"/>
          <w:sz w:val="28"/>
          <w:szCs w:val="28"/>
        </w:rPr>
        <w:t xml:space="preserve">и воспитания детей, но и уважение друг к другу. </w:t>
      </w:r>
      <w:r>
        <w:rPr>
          <w:rFonts w:eastAsia="Times New Roman"/>
          <w:sz w:val="28"/>
          <w:szCs w:val="28"/>
        </w:rPr>
        <w:t xml:space="preserve">                                                                  </w:t>
      </w:r>
    </w:p>
    <w:p w:rsidR="00B35E7F" w:rsidRDefault="00B6389F" w:rsidP="00B6389F">
      <w:pPr>
        <w:rPr>
          <w:rFonts w:eastAsiaTheme="minorHAnsi"/>
          <w:sz w:val="28"/>
          <w:szCs w:val="28"/>
          <w:lang w:eastAsia="en-US"/>
        </w:rPr>
      </w:pPr>
      <w:r>
        <w:rPr>
          <w:rFonts w:eastAsia="Times New Roman"/>
          <w:sz w:val="28"/>
          <w:szCs w:val="28"/>
        </w:rPr>
        <w:t xml:space="preserve"> </w:t>
      </w:r>
      <w:r w:rsidRPr="0041650F">
        <w:rPr>
          <w:rFonts w:eastAsia="Times New Roman"/>
          <w:sz w:val="28"/>
          <w:szCs w:val="28"/>
        </w:rPr>
        <w:t>Основн</w:t>
      </w:r>
      <w:r>
        <w:rPr>
          <w:rFonts w:eastAsia="Times New Roman"/>
          <w:sz w:val="28"/>
          <w:szCs w:val="28"/>
        </w:rPr>
        <w:t xml:space="preserve">ая задача – объединение усилий  </w:t>
      </w:r>
      <w:r w:rsidRPr="0041650F">
        <w:rPr>
          <w:rFonts w:eastAsia="Times New Roman"/>
          <w:sz w:val="28"/>
          <w:szCs w:val="28"/>
        </w:rPr>
        <w:t xml:space="preserve">по воспитанию ребенка в семье и в ДОО. </w:t>
      </w:r>
      <w:r>
        <w:rPr>
          <w:rFonts w:eastAsia="Times New Roman"/>
          <w:sz w:val="28"/>
          <w:szCs w:val="28"/>
        </w:rPr>
        <w:t xml:space="preserve">  </w:t>
      </w:r>
      <w:r w:rsidRPr="0041650F">
        <w:rPr>
          <w:rFonts w:eastAsia="Times New Roman"/>
          <w:sz w:val="28"/>
          <w:szCs w:val="28"/>
        </w:rPr>
        <w:t>Зачастую повед</w:t>
      </w:r>
      <w:r>
        <w:rPr>
          <w:rFonts w:eastAsia="Times New Roman"/>
          <w:sz w:val="28"/>
          <w:szCs w:val="28"/>
        </w:rPr>
        <w:t xml:space="preserve">ение ребенка сильно различается </w:t>
      </w:r>
      <w:r w:rsidRPr="0041650F">
        <w:rPr>
          <w:rFonts w:eastAsia="Times New Roman"/>
          <w:sz w:val="28"/>
          <w:szCs w:val="28"/>
        </w:rPr>
        <w:t xml:space="preserve">дома и в ДОО. </w:t>
      </w:r>
      <w:r>
        <w:rPr>
          <w:rFonts w:eastAsia="Times New Roman"/>
          <w:sz w:val="28"/>
          <w:szCs w:val="28"/>
        </w:rPr>
        <w:t xml:space="preserve">                                                                      </w:t>
      </w:r>
      <w:r w:rsidRPr="0041650F">
        <w:rPr>
          <w:rFonts w:eastAsia="Times New Roman"/>
          <w:sz w:val="28"/>
          <w:szCs w:val="28"/>
        </w:rPr>
        <w:t xml:space="preserve">Без совместного обсуждения воспитывающими взрослыми особенностей ребенка </w:t>
      </w:r>
      <w:r w:rsidRPr="00E858B1">
        <w:rPr>
          <w:rFonts w:eastAsia="Times New Roman"/>
          <w:sz w:val="28"/>
          <w:szCs w:val="28"/>
        </w:rPr>
        <w:t xml:space="preserve">невозможно выявление и в дальнейшем создание условий, которые необходимы для его оптимального и полноценного развития и воспитания.  </w:t>
      </w:r>
      <w:r w:rsidRPr="00E858B1">
        <w:rPr>
          <w:rFonts w:eastAsiaTheme="minorHAnsi"/>
          <w:sz w:val="28"/>
          <w:szCs w:val="28"/>
          <w:lang w:eastAsia="en-US"/>
        </w:rPr>
        <w:t xml:space="preserve">                                                                                Особенности обеспечения возможности разновозрастного взаимодействия детей.                                                                        </w:t>
      </w:r>
    </w:p>
    <w:p w:rsidR="00B6389F" w:rsidRPr="00C02AAD" w:rsidRDefault="00B6389F" w:rsidP="00B6389F">
      <w:pPr>
        <w:rPr>
          <w:rFonts w:eastAsia="Times New Roman"/>
          <w:i/>
          <w:sz w:val="28"/>
          <w:szCs w:val="28"/>
        </w:rPr>
      </w:pPr>
      <w:r w:rsidRPr="00E858B1">
        <w:rPr>
          <w:rFonts w:eastAsiaTheme="minorHAnsi"/>
          <w:sz w:val="28"/>
          <w:szCs w:val="28"/>
          <w:lang w:eastAsia="en-US"/>
        </w:rPr>
        <w:t xml:space="preserve">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r>
        <w:rPr>
          <w:rFonts w:eastAsiaTheme="minorHAnsi"/>
          <w:sz w:val="28"/>
          <w:szCs w:val="28"/>
          <w:lang w:eastAsia="en-US"/>
        </w:rPr>
        <w:t xml:space="preserve">                                                                  </w:t>
      </w:r>
      <w:r w:rsidRPr="00E858B1">
        <w:rPr>
          <w:rFonts w:eastAsiaTheme="minorHAnsi"/>
          <w:sz w:val="28"/>
          <w:szCs w:val="28"/>
          <w:lang w:eastAsia="en-US"/>
        </w:rPr>
        <w:t xml:space="preserve">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6389F" w:rsidRDefault="00B6389F" w:rsidP="00B6389F">
      <w:pPr>
        <w:rPr>
          <w:rFonts w:eastAsia="Times New Roman"/>
        </w:rPr>
      </w:pPr>
      <w:r>
        <w:rPr>
          <w:rFonts w:asciiTheme="minorHAnsi" w:eastAsiaTheme="minorHAnsi" w:hAnsiTheme="minorHAnsi" w:cstheme="minorBidi"/>
          <w:sz w:val="22"/>
          <w:szCs w:val="22"/>
          <w:lang w:eastAsia="en-US"/>
        </w:rPr>
        <w:t xml:space="preserve">                                                                                                                                           </w:t>
      </w:r>
    </w:p>
    <w:p w:rsidR="00B6389F" w:rsidRPr="00C02AAD" w:rsidRDefault="00B6389F" w:rsidP="00B6389F">
      <w:pPr>
        <w:tabs>
          <w:tab w:val="left" w:pos="993"/>
        </w:tabs>
        <w:jc w:val="both"/>
        <w:rPr>
          <w:rFonts w:eastAsia="Times New Roman"/>
          <w:b/>
          <w:i/>
          <w:sz w:val="28"/>
          <w:szCs w:val="28"/>
        </w:rPr>
      </w:pPr>
      <w:r w:rsidRPr="00C02AAD">
        <w:rPr>
          <w:rFonts w:eastAsia="Times New Roman"/>
          <w:b/>
          <w:i/>
          <w:sz w:val="28"/>
          <w:szCs w:val="28"/>
        </w:rPr>
        <w:t xml:space="preserve">                                           Социокультурный контекст:</w:t>
      </w:r>
    </w:p>
    <w:p w:rsidR="00B35E7F" w:rsidRDefault="00B6389F" w:rsidP="00B6389F">
      <w:pPr>
        <w:pBdr>
          <w:top w:val="nil"/>
          <w:left w:val="nil"/>
          <w:bottom w:val="nil"/>
          <w:right w:val="nil"/>
          <w:between w:val="nil"/>
        </w:pBdr>
        <w:tabs>
          <w:tab w:val="right" w:pos="426"/>
          <w:tab w:val="left" w:pos="1134"/>
        </w:tabs>
        <w:rPr>
          <w:color w:val="000000"/>
          <w:sz w:val="28"/>
          <w:szCs w:val="28"/>
        </w:rPr>
      </w:pPr>
      <w:r w:rsidRPr="00714FA9">
        <w:rPr>
          <w:color w:val="000000"/>
          <w:sz w:val="28"/>
          <w:szCs w:val="28"/>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 содержательной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rsidR="00B35E7F" w:rsidRDefault="00B6389F" w:rsidP="00B6389F">
      <w:pPr>
        <w:pBdr>
          <w:top w:val="nil"/>
          <w:left w:val="nil"/>
          <w:bottom w:val="nil"/>
          <w:right w:val="nil"/>
          <w:between w:val="nil"/>
        </w:pBdr>
        <w:tabs>
          <w:tab w:val="right" w:pos="426"/>
          <w:tab w:val="left" w:pos="1134"/>
        </w:tabs>
        <w:rPr>
          <w:color w:val="000000"/>
          <w:sz w:val="28"/>
          <w:szCs w:val="28"/>
        </w:rPr>
      </w:pPr>
      <w:r w:rsidRPr="00714FA9">
        <w:rPr>
          <w:color w:val="000000"/>
          <w:sz w:val="28"/>
          <w:szCs w:val="28"/>
        </w:rPr>
        <w:lastRenderedPageBreak/>
        <w:t xml:space="preserve">  Реализация социокультурного контекста опирается на построение социального партнерства ДОУ.                                                                                                                   Социальное партнерство – это отношения, организуемые образовательным учреждением между двумя и более равноправными субъектами, характеризующиеся добровольностью и осознанностью за выполнение коллективных договоров и соглашений и формирующиеся на основе заинтересованности всех сторон в создании психолого- педагогических и социокультурных условий для развития обучающихся, повышения качества образования</w:t>
      </w:r>
      <w:r w:rsidRPr="00B6389F">
        <w:rPr>
          <w:color w:val="000000"/>
          <w:sz w:val="28"/>
          <w:szCs w:val="28"/>
        </w:rPr>
        <w:t xml:space="preserve"> </w:t>
      </w:r>
      <w:r w:rsidRPr="00714FA9">
        <w:rPr>
          <w:color w:val="000000"/>
          <w:sz w:val="28"/>
          <w:szCs w:val="28"/>
        </w:rPr>
        <w:t xml:space="preserve">Взаимодействие ДОУ с социумом включает в себя:                                                                            </w:t>
      </w:r>
      <w:r w:rsidRPr="00782334">
        <w:rPr>
          <w:color w:val="000000"/>
          <w:sz w:val="28"/>
          <w:szCs w:val="28"/>
        </w:rPr>
        <w:t xml:space="preserve">*работу с государственными структурами и органами местного самоуправления;                   </w:t>
      </w:r>
    </w:p>
    <w:p w:rsidR="00B6389F" w:rsidRPr="00BC2C41" w:rsidRDefault="00B6389F" w:rsidP="00B6389F">
      <w:pPr>
        <w:pBdr>
          <w:top w:val="nil"/>
          <w:left w:val="nil"/>
          <w:bottom w:val="nil"/>
          <w:right w:val="nil"/>
          <w:between w:val="nil"/>
        </w:pBdr>
        <w:tabs>
          <w:tab w:val="right" w:pos="426"/>
          <w:tab w:val="left" w:pos="1134"/>
        </w:tabs>
        <w:rPr>
          <w:rFonts w:eastAsia="Times New Roman"/>
          <w:color w:val="000000"/>
          <w:sz w:val="28"/>
          <w:szCs w:val="28"/>
        </w:rPr>
      </w:pPr>
      <w:r w:rsidRPr="00782334">
        <w:rPr>
          <w:color w:val="000000"/>
          <w:sz w:val="28"/>
          <w:szCs w:val="28"/>
        </w:rPr>
        <w:t xml:space="preserve">  *с методическими  объединениями  района;                                                                                                                                             *взаимодействие с учреждениями здравоохранения;                                               </w:t>
      </w:r>
    </w:p>
    <w:p w:rsidR="00B35E7F" w:rsidRDefault="00B6389F" w:rsidP="00E61C5C">
      <w:pPr>
        <w:rPr>
          <w:color w:val="000000"/>
          <w:sz w:val="28"/>
          <w:szCs w:val="28"/>
        </w:rPr>
      </w:pPr>
      <w:r w:rsidRPr="00782334">
        <w:rPr>
          <w:color w:val="000000"/>
          <w:sz w:val="28"/>
          <w:szCs w:val="28"/>
        </w:rPr>
        <w:t xml:space="preserve">*взаимодействие с учреждениями образования,                                                                              *спорта,                                                                                                                                 *культуры;                                                                                                                                             *с социальными учреждениями;                                                                                                                      с семьями воспитанников ДОУ.                                                                                                  </w:t>
      </w:r>
      <w:r>
        <w:rPr>
          <w:color w:val="000000"/>
          <w:sz w:val="28"/>
          <w:szCs w:val="28"/>
        </w:rPr>
        <w:t xml:space="preserve">              </w:t>
      </w:r>
      <w:r w:rsidRPr="00782334">
        <w:rPr>
          <w:color w:val="000000"/>
          <w:sz w:val="28"/>
          <w:szCs w:val="28"/>
        </w:rPr>
        <w:t xml:space="preserve"> </w:t>
      </w:r>
      <w:r w:rsidRPr="00B16A78">
        <w:rPr>
          <w:i/>
          <w:color w:val="000000"/>
          <w:sz w:val="28"/>
          <w:szCs w:val="28"/>
        </w:rPr>
        <w:t>- Управление образования администрации</w:t>
      </w:r>
      <w:r w:rsidRPr="00782334">
        <w:rPr>
          <w:color w:val="000000"/>
          <w:sz w:val="28"/>
          <w:szCs w:val="28"/>
        </w:rPr>
        <w:t xml:space="preserve"> местного самоуправления города и Моздокского района республики Северная Осетия –Алания – проводит консультации, конкурсы, акции и городские мероприятия.                                                                   Управление образования района проводит открытые мероприятия для слушателей курсов повышения квалификации и переподготовки, семинаров, мастер-классов, конференций, выставок, конкурсов областного уровня.                                               </w:t>
      </w:r>
      <w:r>
        <w:rPr>
          <w:color w:val="000000"/>
          <w:sz w:val="28"/>
          <w:szCs w:val="28"/>
        </w:rPr>
        <w:t xml:space="preserve">                          </w:t>
      </w:r>
      <w:r w:rsidRPr="00782334">
        <w:rPr>
          <w:color w:val="000000"/>
          <w:sz w:val="28"/>
          <w:szCs w:val="28"/>
        </w:rPr>
        <w:t xml:space="preserve"> Методические объединения города – проводят консультации, открытые мероприятия по обмену опытом , семинары-практикумы, мастер- класс и конкурсы среди педагогов и дошкольников города;                                                                                                                 </w:t>
      </w:r>
      <w:r>
        <w:rPr>
          <w:color w:val="000000"/>
          <w:sz w:val="28"/>
          <w:szCs w:val="28"/>
        </w:rPr>
        <w:t xml:space="preserve">                    </w:t>
      </w:r>
      <w:r w:rsidRPr="00B16A78">
        <w:rPr>
          <w:i/>
          <w:color w:val="000000"/>
          <w:sz w:val="28"/>
          <w:szCs w:val="28"/>
        </w:rPr>
        <w:t>- СОШ № 1 и № 2</w:t>
      </w:r>
      <w:r w:rsidRPr="00782334">
        <w:rPr>
          <w:color w:val="000000"/>
          <w:sz w:val="28"/>
          <w:szCs w:val="28"/>
        </w:rPr>
        <w:t xml:space="preserve"> проводятся совместные праздники, подготовку воспитанников к школе и другие мероприятия согласно плану.</w:t>
      </w:r>
      <w:r>
        <w:rPr>
          <w:color w:val="000000"/>
          <w:sz w:val="28"/>
          <w:szCs w:val="28"/>
        </w:rPr>
        <w:t xml:space="preserve">                                                                                               </w:t>
      </w:r>
      <w:r w:rsidRPr="00B16A78">
        <w:rPr>
          <w:i/>
          <w:color w:val="000000"/>
          <w:sz w:val="28"/>
          <w:szCs w:val="28"/>
        </w:rPr>
        <w:t>-  «Городская детская поликлиника</w:t>
      </w:r>
      <w:r w:rsidRPr="00782334">
        <w:rPr>
          <w:color w:val="000000"/>
          <w:sz w:val="28"/>
          <w:szCs w:val="28"/>
        </w:rPr>
        <w:t xml:space="preserve"> », согласно Уставу ДОУ, медицинское обслуживание осуществляется  медицинской сестрой ДОУ и врачами педиатрами муниципального учреждения здравоохранения проведение медицинского </w:t>
      </w:r>
      <w:r w:rsidRPr="00183C0F">
        <w:rPr>
          <w:color w:val="000000"/>
          <w:sz w:val="28"/>
          <w:szCs w:val="28"/>
        </w:rPr>
        <w:t xml:space="preserve">обследования, диспансеризации; связь медицинских работников по вопросам заболеваемости и профилактики (консультирование) и прививкам дошкольников.              </w:t>
      </w:r>
      <w:r>
        <w:rPr>
          <w:color w:val="000000"/>
          <w:sz w:val="28"/>
          <w:szCs w:val="28"/>
        </w:rPr>
        <w:t xml:space="preserve">                                     </w:t>
      </w:r>
      <w:r w:rsidRPr="00183C0F">
        <w:rPr>
          <w:color w:val="000000"/>
          <w:sz w:val="28"/>
          <w:szCs w:val="28"/>
        </w:rPr>
        <w:t xml:space="preserve"> </w:t>
      </w:r>
      <w:r>
        <w:rPr>
          <w:color w:val="000000"/>
          <w:sz w:val="28"/>
          <w:szCs w:val="28"/>
        </w:rPr>
        <w:t xml:space="preserve">                        </w:t>
      </w:r>
      <w:r w:rsidRPr="00183C0F">
        <w:rPr>
          <w:color w:val="000000"/>
          <w:sz w:val="28"/>
          <w:szCs w:val="28"/>
        </w:rPr>
        <w:t xml:space="preserve">-  </w:t>
      </w:r>
      <w:r w:rsidRPr="00B16A78">
        <w:rPr>
          <w:i/>
          <w:color w:val="000000"/>
          <w:sz w:val="28"/>
          <w:szCs w:val="28"/>
        </w:rPr>
        <w:t>Городская детская библиотека имени М. Горького и имени А.С. Пушкина</w:t>
      </w:r>
      <w:r w:rsidRPr="00183C0F">
        <w:rPr>
          <w:color w:val="000000"/>
          <w:sz w:val="28"/>
          <w:szCs w:val="28"/>
        </w:rPr>
        <w:t xml:space="preserve"> - организуются совместные акции «По страницам сказок», «Неделя книги», тематические встречи, беседы к памятным датам.                                                                     </w:t>
      </w:r>
      <w:r>
        <w:rPr>
          <w:color w:val="000000"/>
          <w:sz w:val="28"/>
          <w:szCs w:val="28"/>
        </w:rPr>
        <w:t xml:space="preserve">                                                       </w:t>
      </w:r>
      <w:r w:rsidRPr="00B16A78">
        <w:rPr>
          <w:i/>
          <w:color w:val="000000"/>
          <w:sz w:val="28"/>
          <w:szCs w:val="28"/>
        </w:rPr>
        <w:t>– Городская детская музыкальная школа</w:t>
      </w:r>
      <w:r w:rsidRPr="00183C0F">
        <w:rPr>
          <w:color w:val="000000"/>
          <w:sz w:val="28"/>
          <w:szCs w:val="28"/>
        </w:rPr>
        <w:t xml:space="preserve">  : привлечение творческих коллективов помогает разнообразить досуг воспитанников, создать позитивную мотивацию и приобщает дошкольников к миру театра, музыки, искусств в целом.                                   </w:t>
      </w:r>
      <w:r>
        <w:rPr>
          <w:color w:val="000000"/>
          <w:sz w:val="28"/>
          <w:szCs w:val="28"/>
        </w:rPr>
        <w:t xml:space="preserve">                             </w:t>
      </w:r>
    </w:p>
    <w:p w:rsidR="00B35E7F" w:rsidRDefault="00B6389F" w:rsidP="00E61C5C">
      <w:pPr>
        <w:rPr>
          <w:color w:val="000000"/>
          <w:sz w:val="28"/>
          <w:szCs w:val="28"/>
        </w:rPr>
      </w:pPr>
      <w:r w:rsidRPr="00B16A78">
        <w:rPr>
          <w:i/>
          <w:color w:val="000000"/>
          <w:sz w:val="28"/>
          <w:szCs w:val="28"/>
        </w:rPr>
        <w:t>- РДК</w:t>
      </w:r>
      <w:r w:rsidRPr="00183C0F">
        <w:rPr>
          <w:color w:val="000000"/>
          <w:sz w:val="28"/>
          <w:szCs w:val="28"/>
        </w:rPr>
        <w:t xml:space="preserve">  приглашают детей дошкольного возраста на концерты, тематические праздники, выставки и мероприятия для детей и их родителей.                   </w:t>
      </w:r>
      <w:r>
        <w:rPr>
          <w:color w:val="000000"/>
          <w:sz w:val="28"/>
          <w:szCs w:val="28"/>
        </w:rPr>
        <w:t xml:space="preserve">                                                    </w:t>
      </w:r>
      <w:r w:rsidRPr="00B16A78">
        <w:rPr>
          <w:i/>
          <w:color w:val="000000"/>
          <w:sz w:val="28"/>
          <w:szCs w:val="28"/>
        </w:rPr>
        <w:t>- Методический отдел Пожарной части</w:t>
      </w:r>
      <w:r w:rsidRPr="00183C0F">
        <w:rPr>
          <w:color w:val="000000"/>
          <w:sz w:val="28"/>
          <w:szCs w:val="28"/>
        </w:rPr>
        <w:t xml:space="preserve">  проводит работу по ознакомлению ППЖ воспитанников, акции, конкурсы рисунков, с родителями на родительских собраниях, беседы с детьми.                                                                                                          </w:t>
      </w:r>
      <w:r w:rsidRPr="00B16A78">
        <w:rPr>
          <w:i/>
          <w:color w:val="000000"/>
          <w:sz w:val="28"/>
          <w:szCs w:val="28"/>
        </w:rPr>
        <w:t>Инспекторы ГИБДД ежегодно</w:t>
      </w:r>
      <w:r w:rsidRPr="00183C0F">
        <w:rPr>
          <w:color w:val="000000"/>
          <w:sz w:val="28"/>
          <w:szCs w:val="28"/>
        </w:rPr>
        <w:t xml:space="preserve"> проводят встречи с детьми и родителями на родительских собраниях по ПДД . Воспитанники нашей ДО принимают </w:t>
      </w:r>
      <w:r w:rsidRPr="00183C0F">
        <w:rPr>
          <w:color w:val="000000"/>
          <w:sz w:val="28"/>
          <w:szCs w:val="28"/>
        </w:rPr>
        <w:lastRenderedPageBreak/>
        <w:t>участие в городских кон</w:t>
      </w:r>
      <w:r>
        <w:rPr>
          <w:color w:val="000000"/>
          <w:sz w:val="28"/>
          <w:szCs w:val="28"/>
        </w:rPr>
        <w:t xml:space="preserve">курсах «Зелёный огонёк»;                                                                                                                               </w:t>
      </w:r>
      <w:r w:rsidRPr="00B16A78">
        <w:rPr>
          <w:i/>
          <w:color w:val="000000"/>
          <w:sz w:val="28"/>
          <w:szCs w:val="28"/>
        </w:rPr>
        <w:t xml:space="preserve">ДСШ </w:t>
      </w:r>
      <w:r>
        <w:rPr>
          <w:color w:val="000000"/>
          <w:sz w:val="28"/>
          <w:szCs w:val="28"/>
        </w:rPr>
        <w:t xml:space="preserve">: наши воспитанники посещают спортивные секции по интересам , участвуют в различного уровня соревнованиях , добиваются хороших и отличных успехов;  </w:t>
      </w:r>
      <w:r w:rsidRPr="00B16A78">
        <w:rPr>
          <w:i/>
          <w:color w:val="000000"/>
          <w:sz w:val="28"/>
          <w:szCs w:val="28"/>
        </w:rPr>
        <w:t>Учреждение   дополнительного   образования:</w:t>
      </w:r>
      <w:r>
        <w:rPr>
          <w:color w:val="000000"/>
          <w:sz w:val="28"/>
          <w:szCs w:val="28"/>
        </w:rPr>
        <w:t xml:space="preserve"> наши воспитанники посещают кружки по интересам : гимнастики, плетения, вышивания.</w:t>
      </w:r>
      <w:r w:rsidRPr="00183C0F">
        <w:rPr>
          <w:color w:val="000000"/>
          <w:sz w:val="28"/>
          <w:szCs w:val="28"/>
        </w:rPr>
        <w:t xml:space="preserve">                                                                             </w:t>
      </w:r>
      <w:r>
        <w:rPr>
          <w:color w:val="000000"/>
          <w:sz w:val="28"/>
          <w:szCs w:val="28"/>
        </w:rPr>
        <w:t xml:space="preserve">                                                       </w:t>
      </w:r>
      <w:r w:rsidRPr="00183C0F">
        <w:rPr>
          <w:color w:val="000000"/>
          <w:sz w:val="28"/>
          <w:szCs w:val="28"/>
        </w:rPr>
        <w:t xml:space="preserve">В рамках социокультурного контекста повышается роль родительской </w:t>
      </w:r>
      <w:r w:rsidRPr="007916F0">
        <w:rPr>
          <w:color w:val="000000"/>
          <w:sz w:val="28"/>
          <w:szCs w:val="28"/>
        </w:rPr>
        <w:t xml:space="preserve">общественности как субъекта образовательных отношений.                                     </w:t>
      </w:r>
      <w:r>
        <w:rPr>
          <w:color w:val="000000"/>
          <w:sz w:val="28"/>
          <w:szCs w:val="28"/>
        </w:rPr>
        <w:t xml:space="preserve">                               </w:t>
      </w:r>
      <w:r w:rsidRPr="007916F0">
        <w:rPr>
          <w:color w:val="000000"/>
          <w:sz w:val="28"/>
          <w:szCs w:val="28"/>
        </w:rPr>
        <w:t xml:space="preserve">Интеграция семейного и дошкольного воспитания – одно из главных направлений работы МБДОУ,   так как цель этой работы - сохранение приоритета семейного воспитания, привлечение семей к участию в учебно- воспитательном процессе.           </w:t>
      </w:r>
      <w:r>
        <w:rPr>
          <w:color w:val="000000"/>
          <w:sz w:val="28"/>
          <w:szCs w:val="28"/>
        </w:rPr>
        <w:t xml:space="preserve">                                         </w:t>
      </w:r>
    </w:p>
    <w:p w:rsidR="00B6389F" w:rsidRPr="00714711" w:rsidRDefault="00B6389F" w:rsidP="00E61C5C">
      <w:pPr>
        <w:rPr>
          <w:rFonts w:eastAsia="Times New Roman"/>
          <w:sz w:val="28"/>
          <w:szCs w:val="28"/>
        </w:rPr>
      </w:pPr>
      <w:r w:rsidRPr="007916F0">
        <w:rPr>
          <w:color w:val="000000"/>
          <w:sz w:val="28"/>
          <w:szCs w:val="28"/>
        </w:rPr>
        <w:t xml:space="preserve"> С этой целью проводятся:    </w:t>
      </w:r>
      <w:r w:rsidR="001A4E88">
        <w:rPr>
          <w:color w:val="000000"/>
          <w:sz w:val="28"/>
          <w:szCs w:val="28"/>
        </w:rPr>
        <w:t xml:space="preserve">                                                                                                                           </w:t>
      </w:r>
      <w:r w:rsidRPr="007916F0">
        <w:rPr>
          <w:color w:val="000000"/>
          <w:sz w:val="28"/>
          <w:szCs w:val="28"/>
        </w:rPr>
        <w:t xml:space="preserve">* родительские собрания,                                                                                           *консультации,                                                                                                                                  *беседы,                                                                                   </w:t>
      </w:r>
      <w:r>
        <w:rPr>
          <w:color w:val="000000"/>
          <w:sz w:val="28"/>
          <w:szCs w:val="28"/>
        </w:rPr>
        <w:t xml:space="preserve">                                                          </w:t>
      </w:r>
      <w:r w:rsidRPr="00B85EF8">
        <w:rPr>
          <w:rFonts w:eastAsiaTheme="minorHAnsi"/>
          <w:sz w:val="28"/>
          <w:szCs w:val="28"/>
          <w:lang w:eastAsia="en-US"/>
        </w:rPr>
        <w:t xml:space="preserve">  </w:t>
      </w:r>
      <w:r w:rsidRPr="007916F0">
        <w:rPr>
          <w:color w:val="000000"/>
          <w:sz w:val="28"/>
          <w:szCs w:val="28"/>
        </w:rPr>
        <w:t xml:space="preserve">*акции                                                                                                                   </w:t>
      </w:r>
      <w:r>
        <w:rPr>
          <w:color w:val="000000"/>
          <w:sz w:val="28"/>
          <w:szCs w:val="28"/>
        </w:rPr>
        <w:t xml:space="preserve">            </w:t>
      </w:r>
      <w:r w:rsidRPr="007916F0">
        <w:rPr>
          <w:color w:val="000000"/>
          <w:sz w:val="28"/>
          <w:szCs w:val="28"/>
        </w:rPr>
        <w:t>*применяются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w:t>
      </w:r>
      <w:r>
        <w:rPr>
          <w:color w:val="000000"/>
          <w:sz w:val="28"/>
          <w:szCs w:val="28"/>
        </w:rPr>
        <w:t>в, развлечений, экскурсий и др.</w:t>
      </w:r>
    </w:p>
    <w:p w:rsidR="00B6389F" w:rsidRPr="00C02AAD" w:rsidRDefault="00B6389F" w:rsidP="00E61C5C">
      <w:pPr>
        <w:pStyle w:val="article-renderblock"/>
        <w:shd w:val="clear" w:color="auto" w:fill="FFFFFF"/>
        <w:spacing w:before="90" w:beforeAutospacing="0" w:after="300" w:afterAutospacing="0"/>
        <w:rPr>
          <w:rFonts w:ascii="Helvetica" w:hAnsi="Helvetica" w:cs="Helvetica"/>
          <w:i/>
          <w:color w:val="000000"/>
          <w:sz w:val="26"/>
          <w:szCs w:val="26"/>
        </w:rPr>
      </w:pPr>
      <w:r w:rsidRPr="00C02AAD">
        <w:rPr>
          <w:b/>
          <w:i/>
          <w:iCs/>
          <w:color w:val="000000"/>
          <w:spacing w:val="-2"/>
          <w:sz w:val="28"/>
          <w:szCs w:val="28"/>
          <w:lang w:eastAsia="en-US"/>
        </w:rPr>
        <w:t xml:space="preserve">                             Деятельности и культурные практики ДОО</w:t>
      </w:r>
      <w:r w:rsidRPr="00C02AAD">
        <w:rPr>
          <w:rFonts w:ascii="Helvetica" w:hAnsi="Helvetica" w:cs="Helvetica"/>
          <w:i/>
          <w:color w:val="000000"/>
          <w:sz w:val="26"/>
          <w:szCs w:val="26"/>
        </w:rPr>
        <w:t xml:space="preserve">  </w:t>
      </w:r>
    </w:p>
    <w:p w:rsidR="00B35E7F" w:rsidRDefault="00B6389F" w:rsidP="00E61C5C">
      <w:pPr>
        <w:widowControl w:val="0"/>
        <w:rPr>
          <w:rFonts w:eastAsia="Times New Roman"/>
          <w:color w:val="000000"/>
          <w:sz w:val="28"/>
          <w:szCs w:val="28"/>
          <w:lang w:bidi="ru-RU"/>
        </w:rPr>
      </w:pPr>
      <w:r w:rsidRPr="00DA6241">
        <w:rPr>
          <w:rFonts w:eastAsia="Times New Roman"/>
          <w:color w:val="000000"/>
          <w:sz w:val="28"/>
          <w:szCs w:val="28"/>
          <w:lang w:bidi="ru-RU"/>
        </w:rPr>
        <w:t xml:space="preserve">С выходом Федерального государственного образовательного стандарта дошкольного образования особое внимание уделяется различным видам детской деятельности и решению задач развития у дошкольников самостоятельности и творчества. </w:t>
      </w:r>
      <w:r>
        <w:rPr>
          <w:rFonts w:eastAsia="Times New Roman"/>
          <w:color w:val="000000"/>
          <w:sz w:val="28"/>
          <w:szCs w:val="28"/>
          <w:lang w:bidi="ru-RU"/>
        </w:rPr>
        <w:t xml:space="preserve">                                                                                                                                          </w:t>
      </w:r>
      <w:r w:rsidRPr="00DA6241">
        <w:rPr>
          <w:rFonts w:eastAsia="Times New Roman"/>
          <w:color w:val="000000"/>
          <w:sz w:val="28"/>
          <w:szCs w:val="28"/>
          <w:lang w:bidi="ru-RU"/>
        </w:rPr>
        <w:t xml:space="preserve">В основу реализации задач ФГОС ДО положен культурологический и деятельностный подход в педагогике. </w:t>
      </w:r>
      <w:r>
        <w:rPr>
          <w:rFonts w:eastAsia="Times New Roman"/>
          <w:color w:val="000000"/>
          <w:sz w:val="28"/>
          <w:szCs w:val="28"/>
          <w:lang w:bidi="ru-RU"/>
        </w:rPr>
        <w:t xml:space="preserve">                                                                                                                                                  </w:t>
      </w:r>
      <w:r w:rsidRPr="00B16A78">
        <w:rPr>
          <w:rFonts w:eastAsia="Times New Roman"/>
          <w:i/>
          <w:color w:val="000000"/>
          <w:sz w:val="28"/>
          <w:szCs w:val="28"/>
          <w:lang w:bidi="ru-RU"/>
        </w:rPr>
        <w:t>Культурологический п</w:t>
      </w:r>
      <w:r w:rsidRPr="00DA6241">
        <w:rPr>
          <w:rFonts w:eastAsia="Times New Roman"/>
          <w:color w:val="000000"/>
          <w:sz w:val="28"/>
          <w:szCs w:val="28"/>
          <w:lang w:bidi="ru-RU"/>
        </w:rPr>
        <w:t xml:space="preserve">одход определяет воспитание как способ приобщения ребенка к ценностям мировой и национальной культуры, развития его творческих способностей и наклонностей, защиту его прав и здоровья. </w:t>
      </w:r>
      <w:r>
        <w:rPr>
          <w:rFonts w:eastAsia="Times New Roman"/>
          <w:color w:val="000000"/>
          <w:sz w:val="28"/>
          <w:szCs w:val="28"/>
          <w:lang w:bidi="ru-RU"/>
        </w:rPr>
        <w:t xml:space="preserve">                                                                     </w:t>
      </w:r>
      <w:r w:rsidRPr="00DA6241">
        <w:rPr>
          <w:rFonts w:eastAsia="Times New Roman"/>
          <w:color w:val="000000"/>
          <w:sz w:val="28"/>
          <w:szCs w:val="28"/>
          <w:lang w:bidi="ru-RU"/>
        </w:rPr>
        <w:t>Условием реализации культурологического подхода в педагогике является диалог культур - личностной культуры ребенка и педагогической культуры воспитателя, специалиста.</w:t>
      </w:r>
      <w:r>
        <w:rPr>
          <w:rFonts w:eastAsia="Times New Roman"/>
          <w:color w:val="000000"/>
          <w:sz w:val="28"/>
          <w:szCs w:val="28"/>
          <w:lang w:bidi="ru-RU"/>
        </w:rPr>
        <w:t xml:space="preserve">                                                                                                                </w:t>
      </w:r>
      <w:r w:rsidRPr="00DA6241">
        <w:rPr>
          <w:rFonts w:eastAsia="Times New Roman"/>
          <w:color w:val="000000"/>
          <w:sz w:val="28"/>
          <w:szCs w:val="28"/>
          <w:lang w:bidi="ru-RU"/>
        </w:rPr>
        <w:t xml:space="preserve">Культурологический подход позволяет рассматривать сущность дошкольного образования через призму вхождения ребенка в культуру и его культурного развития. </w:t>
      </w:r>
      <w:r>
        <w:rPr>
          <w:rFonts w:eastAsia="Times New Roman"/>
          <w:color w:val="000000"/>
          <w:sz w:val="28"/>
          <w:szCs w:val="28"/>
          <w:lang w:bidi="ru-RU"/>
        </w:rPr>
        <w:t xml:space="preserve">                                    </w:t>
      </w:r>
    </w:p>
    <w:p w:rsidR="00B6389F" w:rsidRPr="00DA6241" w:rsidRDefault="00B6389F" w:rsidP="00E61C5C">
      <w:pPr>
        <w:widowControl w:val="0"/>
        <w:rPr>
          <w:rFonts w:eastAsia="Times New Roman"/>
          <w:color w:val="000000"/>
          <w:sz w:val="28"/>
          <w:szCs w:val="28"/>
          <w:lang w:bidi="ru-RU"/>
        </w:rPr>
      </w:pPr>
      <w:r w:rsidRPr="00DA6241">
        <w:rPr>
          <w:rFonts w:eastAsia="Times New Roman"/>
          <w:color w:val="000000"/>
          <w:sz w:val="28"/>
          <w:szCs w:val="28"/>
          <w:lang w:bidi="ru-RU"/>
        </w:rPr>
        <w:t xml:space="preserve">При этом ребенок рассматривается как субъект деятельности, способный к культурному саморазвитию в рамках доступного </w:t>
      </w:r>
      <w:r>
        <w:rPr>
          <w:rFonts w:eastAsia="Times New Roman"/>
          <w:color w:val="000000"/>
          <w:sz w:val="28"/>
          <w:szCs w:val="28"/>
          <w:lang w:bidi="ru-RU"/>
        </w:rPr>
        <w:t xml:space="preserve"> опыта.                                                            С</w:t>
      </w:r>
      <w:r w:rsidRPr="00DA6241">
        <w:rPr>
          <w:rFonts w:eastAsia="Times New Roman"/>
          <w:color w:val="000000"/>
          <w:sz w:val="28"/>
          <w:szCs w:val="28"/>
          <w:lang w:bidi="ru-RU"/>
        </w:rPr>
        <w:t xml:space="preserve">овременное </w:t>
      </w:r>
      <w:r>
        <w:rPr>
          <w:rFonts w:eastAsia="Times New Roman"/>
          <w:color w:val="000000"/>
          <w:sz w:val="28"/>
          <w:szCs w:val="28"/>
          <w:lang w:bidi="ru-RU"/>
        </w:rPr>
        <w:t xml:space="preserve">воспитание и </w:t>
      </w:r>
      <w:r w:rsidRPr="00DA6241">
        <w:rPr>
          <w:rFonts w:eastAsia="Times New Roman"/>
          <w:color w:val="000000"/>
          <w:sz w:val="28"/>
          <w:szCs w:val="28"/>
          <w:lang w:bidi="ru-RU"/>
        </w:rPr>
        <w:t>образование ориентировано на наиболее полное культурное развитие человека, способного к духовному и физическому саморазвитию, самосовершенствованию и самореализации в обществе.</w:t>
      </w:r>
    </w:p>
    <w:p w:rsidR="00B6389F" w:rsidRPr="00DA6241" w:rsidRDefault="00B6389F" w:rsidP="00B6389F">
      <w:pPr>
        <w:widowControl w:val="0"/>
        <w:rPr>
          <w:rFonts w:eastAsia="Times New Roman"/>
          <w:color w:val="000000"/>
          <w:sz w:val="28"/>
          <w:szCs w:val="28"/>
          <w:lang w:bidi="ru-RU"/>
        </w:rPr>
      </w:pPr>
      <w:r w:rsidRPr="00DA6241">
        <w:rPr>
          <w:rFonts w:eastAsia="Times New Roman"/>
          <w:color w:val="000000"/>
          <w:sz w:val="28"/>
          <w:szCs w:val="28"/>
          <w:lang w:bidi="ru-RU"/>
        </w:rPr>
        <w:t xml:space="preserve">С этих позиций особого внимания заслуживают культурные практики дошкольника, которые он активно осваивает в пространстве детского сада. </w:t>
      </w:r>
      <w:r>
        <w:rPr>
          <w:rFonts w:eastAsia="Times New Roman"/>
          <w:color w:val="000000"/>
          <w:sz w:val="28"/>
          <w:szCs w:val="28"/>
          <w:lang w:bidi="ru-RU"/>
        </w:rPr>
        <w:t xml:space="preserve">                                               К</w:t>
      </w:r>
      <w:r w:rsidRPr="00DA6241">
        <w:rPr>
          <w:rFonts w:eastAsia="Times New Roman"/>
          <w:color w:val="000000"/>
          <w:sz w:val="28"/>
          <w:szCs w:val="28"/>
          <w:lang w:bidi="ru-RU"/>
        </w:rPr>
        <w:t xml:space="preserve">ультурные практики дошкольника - это обычные для ребенка этого возраста (привычные, повседневные) способы самостоятельной деятельности, а также апробация (постоянные и единичные пробы) новых способов и форм деятельности и поведения в целях удовлетворения </w:t>
      </w:r>
      <w:r w:rsidRPr="00DA6241">
        <w:rPr>
          <w:rFonts w:eastAsia="Times New Roman"/>
          <w:color w:val="000000"/>
          <w:sz w:val="28"/>
          <w:szCs w:val="28"/>
          <w:lang w:bidi="ru-RU"/>
        </w:rPr>
        <w:lastRenderedPageBreak/>
        <w:t>разнообразных потребностей и интересов.</w:t>
      </w:r>
    </w:p>
    <w:p w:rsidR="00B35E7F" w:rsidRDefault="00B6389F" w:rsidP="00B6389F">
      <w:pPr>
        <w:widowControl w:val="0"/>
        <w:rPr>
          <w:rFonts w:eastAsia="Times New Roman"/>
          <w:color w:val="000000"/>
          <w:sz w:val="28"/>
          <w:szCs w:val="28"/>
          <w:lang w:bidi="ru-RU"/>
        </w:rPr>
      </w:pPr>
      <w:r w:rsidRPr="00DA6241">
        <w:rPr>
          <w:rFonts w:eastAsia="Times New Roman"/>
          <w:color w:val="000000"/>
          <w:sz w:val="28"/>
          <w:szCs w:val="28"/>
          <w:lang w:bidi="ru-RU"/>
        </w:rPr>
        <w:t xml:space="preserve">Содержание современного образования ориентировано на развитие универсальных культурных умений. </w:t>
      </w:r>
      <w:r>
        <w:rPr>
          <w:rFonts w:eastAsia="Times New Roman"/>
          <w:color w:val="000000"/>
          <w:sz w:val="28"/>
          <w:szCs w:val="28"/>
          <w:lang w:bidi="ru-RU"/>
        </w:rPr>
        <w:t xml:space="preserve">                                                                                                                                                  </w:t>
      </w:r>
      <w:r w:rsidRPr="00DA6241">
        <w:rPr>
          <w:rFonts w:eastAsia="Times New Roman"/>
          <w:color w:val="000000"/>
          <w:sz w:val="28"/>
          <w:szCs w:val="28"/>
          <w:lang w:bidi="ru-RU"/>
        </w:rPr>
        <w:t xml:space="preserve">Такие умения начинают формироваться в период дошкольного детства, а затем «достраиваются» и совершенствуются в течение всей последующей жизни. </w:t>
      </w:r>
      <w:r>
        <w:rPr>
          <w:rFonts w:eastAsia="Times New Roman"/>
          <w:color w:val="000000"/>
          <w:sz w:val="28"/>
          <w:szCs w:val="28"/>
          <w:lang w:bidi="ru-RU"/>
        </w:rPr>
        <w:t xml:space="preserve">                                 </w:t>
      </w:r>
    </w:p>
    <w:p w:rsidR="00B6389F" w:rsidRPr="00DA6241" w:rsidRDefault="00B6389F" w:rsidP="00B6389F">
      <w:pPr>
        <w:widowControl w:val="0"/>
        <w:rPr>
          <w:rFonts w:eastAsia="Times New Roman"/>
          <w:color w:val="000000"/>
          <w:sz w:val="28"/>
          <w:szCs w:val="28"/>
          <w:lang w:bidi="ru-RU"/>
        </w:rPr>
      </w:pPr>
      <w:r>
        <w:rPr>
          <w:rFonts w:eastAsia="Times New Roman"/>
          <w:color w:val="000000"/>
          <w:sz w:val="28"/>
          <w:szCs w:val="28"/>
          <w:lang w:bidi="ru-RU"/>
        </w:rPr>
        <w:t xml:space="preserve"> </w:t>
      </w:r>
      <w:r w:rsidRPr="00DA6241">
        <w:rPr>
          <w:rFonts w:eastAsia="Times New Roman"/>
          <w:color w:val="000000"/>
          <w:sz w:val="28"/>
          <w:szCs w:val="28"/>
          <w:lang w:bidi="ru-RU"/>
        </w:rPr>
        <w:t>Они свидетельствуют о готовности и способности ребенка действовать в обстоятельствах жизни и деятельности на основе культурных норм и выражают:</w:t>
      </w:r>
    </w:p>
    <w:p w:rsidR="00B35E7F" w:rsidRDefault="00B6389F" w:rsidP="00B6389F">
      <w:pPr>
        <w:rPr>
          <w:rFonts w:eastAsia="Calibri"/>
          <w:sz w:val="28"/>
          <w:szCs w:val="28"/>
          <w:lang w:eastAsia="en-US"/>
        </w:rPr>
      </w:pPr>
      <w:r>
        <w:rPr>
          <w:rFonts w:eastAsia="Times New Roman"/>
          <w:color w:val="000000"/>
          <w:sz w:val="28"/>
          <w:szCs w:val="28"/>
          <w:lang w:bidi="ru-RU"/>
        </w:rPr>
        <w:t>*</w:t>
      </w:r>
      <w:r w:rsidRPr="00DA6241">
        <w:rPr>
          <w:rFonts w:eastAsia="Times New Roman"/>
          <w:color w:val="000000"/>
          <w:sz w:val="28"/>
          <w:szCs w:val="28"/>
          <w:lang w:bidi="ru-RU"/>
        </w:rPr>
        <w:t>содержание, качество и направленность его действий и поступков;</w:t>
      </w:r>
      <w:r>
        <w:rPr>
          <w:rFonts w:eastAsia="Times New Roman"/>
          <w:color w:val="000000"/>
          <w:sz w:val="28"/>
          <w:szCs w:val="28"/>
          <w:lang w:bidi="ru-RU"/>
        </w:rPr>
        <w:t xml:space="preserve">                                                *</w:t>
      </w:r>
      <w:r w:rsidRPr="00DA6241">
        <w:rPr>
          <w:rFonts w:eastAsia="Times New Roman"/>
          <w:color w:val="000000"/>
          <w:sz w:val="28"/>
          <w:szCs w:val="28"/>
          <w:lang w:bidi="ru-RU"/>
        </w:rPr>
        <w:t>индивидуальные особенности (оригинальность и уникальность) его действий;</w:t>
      </w:r>
      <w:r>
        <w:rPr>
          <w:rFonts w:eastAsia="Times New Roman"/>
          <w:color w:val="000000"/>
          <w:sz w:val="28"/>
          <w:szCs w:val="28"/>
          <w:lang w:bidi="ru-RU"/>
        </w:rPr>
        <w:t xml:space="preserve">   </w:t>
      </w:r>
      <w:r w:rsidR="00D11199">
        <w:rPr>
          <w:rFonts w:eastAsia="Times New Roman"/>
          <w:color w:val="000000"/>
          <w:sz w:val="28"/>
          <w:szCs w:val="28"/>
          <w:lang w:bidi="ru-RU"/>
        </w:rPr>
        <w:t xml:space="preserve">                                                                                                               </w:t>
      </w:r>
      <w:r>
        <w:rPr>
          <w:rFonts w:eastAsia="Times New Roman"/>
          <w:color w:val="000000"/>
          <w:sz w:val="28"/>
          <w:szCs w:val="28"/>
          <w:lang w:bidi="ru-RU"/>
        </w:rPr>
        <w:t>*</w:t>
      </w:r>
      <w:r w:rsidRPr="00DA6241">
        <w:rPr>
          <w:rFonts w:eastAsia="Times New Roman"/>
          <w:color w:val="000000"/>
          <w:sz w:val="28"/>
          <w:szCs w:val="28"/>
          <w:lang w:bidi="ru-RU"/>
        </w:rPr>
        <w:t>принятие и освоение культурных норм сообщества, к которому принадлежит ребенок;</w:t>
      </w:r>
      <w:r>
        <w:rPr>
          <w:rFonts w:eastAsia="Times New Roman"/>
          <w:color w:val="000000"/>
          <w:sz w:val="28"/>
          <w:szCs w:val="28"/>
          <w:lang w:bidi="ru-RU"/>
        </w:rPr>
        <w:t xml:space="preserve">                                                                                                                                           *</w:t>
      </w:r>
      <w:r w:rsidRPr="00DA6241">
        <w:rPr>
          <w:rFonts w:eastAsia="Times New Roman"/>
          <w:color w:val="000000"/>
          <w:sz w:val="28"/>
          <w:szCs w:val="28"/>
          <w:lang w:bidi="ru-RU"/>
        </w:rPr>
        <w:t>принятие общезначимых (общечеловеческих) культурных образцов деятельности и поведения.</w:t>
      </w:r>
      <w:r>
        <w:rPr>
          <w:rFonts w:eastAsia="Times New Roman"/>
          <w:color w:val="000000"/>
          <w:sz w:val="28"/>
          <w:szCs w:val="28"/>
          <w:lang w:bidi="ru-RU"/>
        </w:rPr>
        <w:t xml:space="preserve">                                                                                                                                          </w:t>
      </w:r>
      <w:r w:rsidRPr="00DA6241">
        <w:rPr>
          <w:rFonts w:eastAsia="Times New Roman"/>
          <w:color w:val="000000"/>
          <w:sz w:val="28"/>
          <w:szCs w:val="28"/>
          <w:lang w:bidi="ru-RU"/>
        </w:rPr>
        <w:t xml:space="preserve">Универсальные культурные умения формируются на основе разнообразных культурных практик, специфичных для детей разного возраста. </w:t>
      </w:r>
      <w:r>
        <w:rPr>
          <w:rFonts w:eastAsia="Times New Roman"/>
          <w:color w:val="000000"/>
          <w:sz w:val="28"/>
          <w:szCs w:val="28"/>
          <w:lang w:bidi="ru-RU"/>
        </w:rPr>
        <w:t xml:space="preserve">                                                      </w:t>
      </w:r>
      <w:r w:rsidRPr="00DA6241">
        <w:rPr>
          <w:rFonts w:eastAsia="Times New Roman"/>
          <w:color w:val="000000"/>
          <w:sz w:val="28"/>
          <w:szCs w:val="28"/>
          <w:lang w:bidi="ru-RU"/>
        </w:rPr>
        <w:t>Культурные практики дошкольника неразрывно связаны с его интересами, потребностями (витальными, коммуникативными, деятельностными, игровыми и пр.) и способами самовыражения и «вырастают на основе, с одной стороны, взаимодействия ребенка с взрослыми, а с другой стороны, и это не менее важно для развития ребенка, на основе его</w:t>
      </w:r>
      <w:r w:rsidRPr="007916F0">
        <w:rPr>
          <w:color w:val="000000"/>
          <w:sz w:val="28"/>
          <w:szCs w:val="28"/>
        </w:rPr>
        <w:t xml:space="preserve">   </w:t>
      </w:r>
      <w:r w:rsidRPr="00DA6241">
        <w:rPr>
          <w:rFonts w:eastAsia="Times New Roman"/>
          <w:color w:val="000000"/>
          <w:sz w:val="28"/>
          <w:szCs w:val="28"/>
          <w:lang w:bidi="ru-RU"/>
        </w:rPr>
        <w:t xml:space="preserve">постоянно расширяющихся самостоятельных действий (собственных проб, поиска, </w:t>
      </w:r>
      <w:r w:rsidRPr="00B85EF8">
        <w:rPr>
          <w:rFonts w:eastAsiaTheme="minorHAnsi"/>
          <w:sz w:val="28"/>
          <w:szCs w:val="28"/>
          <w:lang w:eastAsia="en-US"/>
        </w:rPr>
        <w:t xml:space="preserve">   </w:t>
      </w:r>
      <w:r w:rsidRPr="00DA6241">
        <w:rPr>
          <w:rFonts w:eastAsia="Times New Roman"/>
          <w:color w:val="000000"/>
          <w:sz w:val="28"/>
          <w:szCs w:val="28"/>
          <w:lang w:bidi="ru-RU"/>
        </w:rPr>
        <w:t>выбора, манипулирования предметами и действиями, конструирования, фантазирования, наблюдения-изучения-исследования...)»</w:t>
      </w:r>
      <w:r>
        <w:rPr>
          <w:rFonts w:eastAsia="Times New Roman"/>
          <w:color w:val="000000"/>
          <w:sz w:val="28"/>
          <w:szCs w:val="28"/>
          <w:lang w:bidi="ru-RU"/>
        </w:rPr>
        <w:t xml:space="preserve">                                                                                                                            </w:t>
      </w:r>
      <w:r w:rsidRPr="00DA6241">
        <w:rPr>
          <w:rFonts w:eastAsia="Times New Roman"/>
          <w:color w:val="000000"/>
          <w:sz w:val="28"/>
          <w:szCs w:val="28"/>
          <w:lang w:bidi="ru-RU"/>
        </w:rPr>
        <w:t xml:space="preserve">Проектирование современного образовательного процесса в детском саду в соответствии с Федеральным государственным образовательным стандартом дошкольного образования нацеливает педагогов на широкое использование культурных практик дошкольников. </w:t>
      </w:r>
      <w:r>
        <w:rPr>
          <w:rFonts w:eastAsia="Times New Roman"/>
          <w:color w:val="000000"/>
          <w:sz w:val="28"/>
          <w:szCs w:val="28"/>
          <w:lang w:bidi="ru-RU"/>
        </w:rPr>
        <w:t xml:space="preserve">                                                                                                                              </w:t>
      </w:r>
      <w:r w:rsidRPr="00DA6241">
        <w:rPr>
          <w:rFonts w:eastAsia="Times New Roman"/>
          <w:color w:val="000000"/>
          <w:sz w:val="28"/>
          <w:szCs w:val="28"/>
          <w:lang w:bidi="ru-RU"/>
        </w:rPr>
        <w:t>Культурные практики становятся важной структурной единицей образовательного процесса в детском саду.</w:t>
      </w:r>
      <w:r>
        <w:rPr>
          <w:rFonts w:eastAsia="Times New Roman"/>
          <w:color w:val="000000"/>
          <w:sz w:val="28"/>
          <w:szCs w:val="28"/>
          <w:lang w:bidi="ru-RU"/>
        </w:rPr>
        <w:t xml:space="preserve">                                                                                                         </w:t>
      </w:r>
      <w:r w:rsidRPr="00A71F10">
        <w:rPr>
          <w:rFonts w:eastAsia="Times New Roman"/>
          <w:b/>
          <w:bCs/>
          <w:i/>
          <w:color w:val="000000"/>
          <w:sz w:val="28"/>
          <w:szCs w:val="28"/>
          <w:lang w:bidi="ru-RU"/>
        </w:rPr>
        <w:t>Цель культурных практик</w:t>
      </w:r>
      <w:r w:rsidRPr="00A71F10">
        <w:rPr>
          <w:rFonts w:eastAsia="Times New Roman"/>
          <w:b/>
          <w:bCs/>
          <w:color w:val="000000"/>
          <w:sz w:val="28"/>
          <w:szCs w:val="28"/>
          <w:lang w:bidi="ru-RU"/>
        </w:rPr>
        <w:t xml:space="preserve">: </w:t>
      </w:r>
      <w:r>
        <w:rPr>
          <w:rFonts w:eastAsia="Times New Roman"/>
          <w:b/>
          <w:bCs/>
          <w:color w:val="000000"/>
          <w:sz w:val="28"/>
          <w:szCs w:val="28"/>
          <w:lang w:bidi="ru-RU"/>
        </w:rPr>
        <w:t xml:space="preserve">                                                                                                                                                - </w:t>
      </w:r>
      <w:r w:rsidRPr="00A71F10">
        <w:rPr>
          <w:rFonts w:eastAsia="Times New Roman"/>
          <w:color w:val="000000"/>
          <w:sz w:val="28"/>
          <w:szCs w:val="28"/>
          <w:lang w:bidi="ru-RU"/>
        </w:rPr>
        <w:t>формирование общей культуры личности дошкольника, развитие социальных, нравственных, эстетических, интеллектуальных качеств, инициативности, самостоятельности и ответственности, а также формирование пред</w:t>
      </w:r>
      <w:r>
        <w:rPr>
          <w:rFonts w:eastAsia="Times New Roman"/>
          <w:color w:val="000000"/>
          <w:sz w:val="28"/>
          <w:szCs w:val="28"/>
          <w:lang w:bidi="ru-RU"/>
        </w:rPr>
        <w:t xml:space="preserve">посылок к учебной деятельности.                                                                                                                                      </w:t>
      </w:r>
      <w:r w:rsidRPr="00A71F10">
        <w:rPr>
          <w:rFonts w:eastAsia="Times New Roman"/>
          <w:color w:val="000000"/>
          <w:sz w:val="28"/>
          <w:szCs w:val="28"/>
          <w:lang w:bidi="ru-RU"/>
        </w:rPr>
        <w:t xml:space="preserve">В ходе реализации культурной практики решаются одновременно различные </w:t>
      </w:r>
      <w:r>
        <w:rPr>
          <w:rFonts w:eastAsia="Times New Roman"/>
          <w:b/>
          <w:bCs/>
          <w:color w:val="000000"/>
          <w:sz w:val="28"/>
          <w:szCs w:val="28"/>
          <w:lang w:bidi="ru-RU"/>
        </w:rPr>
        <w:t>задачи воспитания :</w:t>
      </w:r>
      <w:r>
        <w:rPr>
          <w:rFonts w:eastAsia="Times New Roman"/>
          <w:color w:val="000000"/>
          <w:sz w:val="28"/>
          <w:szCs w:val="28"/>
          <w:lang w:bidi="ru-RU"/>
        </w:rPr>
        <w:t xml:space="preserve">                                                                                                                                      </w:t>
      </w:r>
      <w:r w:rsidRPr="00A71F10">
        <w:rPr>
          <w:rFonts w:eastAsia="Times New Roman"/>
          <w:b/>
          <w:bCs/>
          <w:i/>
          <w:iCs/>
          <w:color w:val="000000"/>
          <w:sz w:val="28"/>
          <w:szCs w:val="28"/>
          <w:lang w:bidi="ru-RU"/>
        </w:rPr>
        <w:t>Соц</w:t>
      </w:r>
      <w:r>
        <w:rPr>
          <w:rFonts w:eastAsia="Times New Roman"/>
          <w:b/>
          <w:bCs/>
          <w:i/>
          <w:iCs/>
          <w:color w:val="000000"/>
          <w:sz w:val="28"/>
          <w:szCs w:val="28"/>
          <w:lang w:bidi="ru-RU"/>
        </w:rPr>
        <w:t>иально-коммуникативное развитие:                                                                                   *</w:t>
      </w:r>
      <w:r w:rsidRPr="00A71F10">
        <w:rPr>
          <w:rFonts w:eastAsia="Times New Roman"/>
          <w:color w:val="000000"/>
          <w:sz w:val="28"/>
          <w:szCs w:val="28"/>
          <w:lang w:bidi="ru-RU"/>
        </w:rPr>
        <w:t xml:space="preserve">усвоение норм и ценностей, принятых в обществе, включая моральные и нравственные ценности; </w:t>
      </w:r>
      <w:r>
        <w:rPr>
          <w:rFonts w:eastAsia="Times New Roman"/>
          <w:color w:val="000000"/>
          <w:sz w:val="28"/>
          <w:szCs w:val="28"/>
          <w:lang w:bidi="ru-RU"/>
        </w:rPr>
        <w:t xml:space="preserve">                                                                                                                                                   *</w:t>
      </w:r>
      <w:r w:rsidRPr="00A71F10">
        <w:rPr>
          <w:rFonts w:eastAsia="Times New Roman"/>
          <w:color w:val="000000"/>
          <w:sz w:val="28"/>
          <w:szCs w:val="28"/>
          <w:lang w:bidi="ru-RU"/>
        </w:rPr>
        <w:t xml:space="preserve">развитие общения и взаимодействия ребенка со взрослыми и сверстниками; </w:t>
      </w:r>
      <w:r>
        <w:rPr>
          <w:rFonts w:eastAsia="Times New Roman"/>
          <w:color w:val="000000"/>
          <w:sz w:val="28"/>
          <w:szCs w:val="28"/>
          <w:lang w:bidi="ru-RU"/>
        </w:rPr>
        <w:t>*</w:t>
      </w:r>
      <w:r w:rsidRPr="00A71F10">
        <w:rPr>
          <w:rFonts w:eastAsia="Times New Roman"/>
          <w:color w:val="000000"/>
          <w:sz w:val="28"/>
          <w:szCs w:val="28"/>
          <w:lang w:bidi="ru-RU"/>
        </w:rPr>
        <w:t xml:space="preserve">становление самостоятельности, целенаправленности и саморегуляции собственных действий; </w:t>
      </w:r>
      <w:r>
        <w:rPr>
          <w:rFonts w:eastAsia="Times New Roman"/>
          <w:color w:val="000000"/>
          <w:sz w:val="28"/>
          <w:szCs w:val="28"/>
          <w:lang w:bidi="ru-RU"/>
        </w:rPr>
        <w:t xml:space="preserve">                                                                                                                                              *</w:t>
      </w:r>
      <w:r w:rsidRPr="00A71F10">
        <w:rPr>
          <w:rFonts w:eastAsia="Times New Roman"/>
          <w:color w:val="000000"/>
          <w:sz w:val="28"/>
          <w:szCs w:val="28"/>
          <w:lang w:bidi="ru-RU"/>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позитивных установок к различным видам труда и творчества.</w:t>
      </w:r>
      <w:r>
        <w:rPr>
          <w:rFonts w:eastAsia="Times New Roman"/>
          <w:color w:val="000000"/>
          <w:sz w:val="28"/>
          <w:szCs w:val="28"/>
          <w:lang w:bidi="ru-RU"/>
        </w:rPr>
        <w:t xml:space="preserve">                                                                                                            </w:t>
      </w:r>
      <w:r w:rsidRPr="00A71F10">
        <w:rPr>
          <w:rFonts w:eastAsia="Times New Roman"/>
          <w:b/>
          <w:bCs/>
          <w:i/>
          <w:iCs/>
          <w:color w:val="000000"/>
          <w:sz w:val="28"/>
          <w:szCs w:val="28"/>
          <w:lang w:bidi="ru-RU"/>
        </w:rPr>
        <w:lastRenderedPageBreak/>
        <w:t>Познавательное развитие</w:t>
      </w:r>
      <w:r w:rsidRPr="00A71F10">
        <w:rPr>
          <w:rFonts w:eastAsia="Times New Roman"/>
          <w:color w:val="000000"/>
          <w:sz w:val="28"/>
          <w:szCs w:val="28"/>
          <w:lang w:bidi="ru-RU"/>
        </w:rPr>
        <w:t xml:space="preserve">: </w:t>
      </w:r>
      <w:r>
        <w:rPr>
          <w:rFonts w:eastAsia="Times New Roman"/>
          <w:color w:val="000000"/>
          <w:sz w:val="28"/>
          <w:szCs w:val="28"/>
          <w:lang w:bidi="ru-RU"/>
        </w:rPr>
        <w:t xml:space="preserve">                                                                                                          *</w:t>
      </w:r>
      <w:r w:rsidRPr="00A71F10">
        <w:rPr>
          <w:rFonts w:eastAsia="Times New Roman"/>
          <w:color w:val="000000"/>
          <w:sz w:val="28"/>
          <w:szCs w:val="28"/>
          <w:lang w:bidi="ru-RU"/>
        </w:rPr>
        <w:t xml:space="preserve">развитие интересов детей, любознательности и познавательной мотивации; </w:t>
      </w:r>
      <w:r>
        <w:rPr>
          <w:rFonts w:eastAsia="Times New Roman"/>
          <w:color w:val="000000"/>
          <w:sz w:val="28"/>
          <w:szCs w:val="28"/>
          <w:lang w:bidi="ru-RU"/>
        </w:rPr>
        <w:t xml:space="preserve">                        *</w:t>
      </w:r>
      <w:r w:rsidRPr="00A71F10">
        <w:rPr>
          <w:rFonts w:eastAsia="Times New Roman"/>
          <w:color w:val="000000"/>
          <w:sz w:val="28"/>
          <w:szCs w:val="28"/>
          <w:lang w:bidi="ru-RU"/>
        </w:rPr>
        <w:t>развитие воображения и творческой активности.</w:t>
      </w:r>
      <w:r>
        <w:rPr>
          <w:rFonts w:eastAsia="Times New Roman"/>
          <w:color w:val="000000"/>
          <w:sz w:val="28"/>
          <w:szCs w:val="28"/>
          <w:lang w:bidi="ru-RU"/>
        </w:rPr>
        <w:t xml:space="preserve">                                                                     </w:t>
      </w:r>
      <w:r w:rsidRPr="00A71F10">
        <w:rPr>
          <w:rFonts w:eastAsia="Times New Roman"/>
          <w:b/>
          <w:bCs/>
          <w:i/>
          <w:iCs/>
          <w:color w:val="000000"/>
          <w:sz w:val="28"/>
          <w:szCs w:val="28"/>
          <w:lang w:bidi="ru-RU"/>
        </w:rPr>
        <w:t>Речевое развитие:</w:t>
      </w:r>
      <w:r w:rsidRPr="00A71F10">
        <w:rPr>
          <w:rFonts w:eastAsia="Times New Roman"/>
          <w:color w:val="000000"/>
          <w:sz w:val="28"/>
          <w:szCs w:val="28"/>
          <w:lang w:bidi="ru-RU"/>
        </w:rPr>
        <w:t xml:space="preserve"> </w:t>
      </w:r>
      <w:r>
        <w:rPr>
          <w:rFonts w:eastAsia="Times New Roman"/>
          <w:color w:val="000000"/>
          <w:sz w:val="28"/>
          <w:szCs w:val="28"/>
          <w:lang w:bidi="ru-RU"/>
        </w:rPr>
        <w:t xml:space="preserve">                                                                                                                *</w:t>
      </w:r>
      <w:r w:rsidRPr="00A71F10">
        <w:rPr>
          <w:rFonts w:eastAsia="Times New Roman"/>
          <w:color w:val="000000"/>
          <w:sz w:val="28"/>
          <w:szCs w:val="28"/>
          <w:lang w:bidi="ru-RU"/>
        </w:rPr>
        <w:t xml:space="preserve">владение речью как средством общения и культуры; </w:t>
      </w:r>
      <w:r>
        <w:rPr>
          <w:rFonts w:eastAsia="Times New Roman"/>
          <w:color w:val="000000"/>
          <w:sz w:val="28"/>
          <w:szCs w:val="28"/>
          <w:lang w:bidi="ru-RU"/>
        </w:rPr>
        <w:t xml:space="preserve">                                                           *</w:t>
      </w:r>
      <w:r w:rsidRPr="00A71F10">
        <w:rPr>
          <w:rFonts w:eastAsia="Times New Roman"/>
          <w:color w:val="000000"/>
          <w:sz w:val="28"/>
          <w:szCs w:val="28"/>
          <w:lang w:bidi="ru-RU"/>
        </w:rPr>
        <w:t>знакомство с книжной культурой, детской литературой.</w:t>
      </w:r>
      <w:r>
        <w:rPr>
          <w:rFonts w:eastAsia="Times New Roman"/>
          <w:color w:val="000000"/>
          <w:sz w:val="28"/>
          <w:szCs w:val="28"/>
          <w:lang w:bidi="ru-RU"/>
        </w:rPr>
        <w:t xml:space="preserve">                                   </w:t>
      </w:r>
      <w:r w:rsidRPr="00A71F10">
        <w:rPr>
          <w:rFonts w:eastAsia="Times New Roman"/>
          <w:b/>
          <w:bCs/>
          <w:i/>
          <w:iCs/>
          <w:color w:val="000000"/>
          <w:sz w:val="28"/>
          <w:szCs w:val="28"/>
          <w:lang w:bidi="ru-RU"/>
        </w:rPr>
        <w:t>Художественно-эстетическое развитие:</w:t>
      </w:r>
      <w:r w:rsidRPr="00A71F10">
        <w:rPr>
          <w:rFonts w:eastAsia="Times New Roman"/>
          <w:color w:val="000000"/>
          <w:sz w:val="28"/>
          <w:szCs w:val="28"/>
          <w:lang w:bidi="ru-RU"/>
        </w:rPr>
        <w:t xml:space="preserve"> </w:t>
      </w:r>
      <w:r>
        <w:rPr>
          <w:rFonts w:eastAsia="Times New Roman"/>
          <w:color w:val="000000"/>
          <w:sz w:val="28"/>
          <w:szCs w:val="28"/>
          <w:lang w:bidi="ru-RU"/>
        </w:rPr>
        <w:t xml:space="preserve">                                                                                      *</w:t>
      </w:r>
      <w:r w:rsidRPr="00A71F10">
        <w:rPr>
          <w:rFonts w:eastAsia="Times New Roman"/>
          <w:color w:val="000000"/>
          <w:sz w:val="28"/>
          <w:szCs w:val="28"/>
          <w:lang w:bidi="ru-RU"/>
        </w:rPr>
        <w:t xml:space="preserve">развитие предпосылок ценностно-смыслового восприятия и понимания произведений искусства (словесного, музыкального, изобразительного); </w:t>
      </w:r>
      <w:r>
        <w:rPr>
          <w:rFonts w:eastAsia="Times New Roman"/>
          <w:color w:val="000000"/>
          <w:sz w:val="28"/>
          <w:szCs w:val="28"/>
          <w:lang w:bidi="ru-RU"/>
        </w:rPr>
        <w:t xml:space="preserve">                                                  *</w:t>
      </w:r>
      <w:r w:rsidRPr="00A71F10">
        <w:rPr>
          <w:rFonts w:eastAsia="Times New Roman"/>
          <w:color w:val="000000"/>
          <w:sz w:val="28"/>
          <w:szCs w:val="28"/>
          <w:lang w:bidi="ru-RU"/>
        </w:rPr>
        <w:t xml:space="preserve">становление эстетического отношения к окружающему миру; </w:t>
      </w:r>
      <w:r>
        <w:rPr>
          <w:rFonts w:eastAsia="Times New Roman"/>
          <w:color w:val="000000"/>
          <w:sz w:val="28"/>
          <w:szCs w:val="28"/>
          <w:lang w:bidi="ru-RU"/>
        </w:rPr>
        <w:t xml:space="preserve">                                                     *</w:t>
      </w:r>
      <w:r w:rsidRPr="00A71F10">
        <w:rPr>
          <w:rFonts w:eastAsia="Times New Roman"/>
          <w:color w:val="000000"/>
          <w:sz w:val="28"/>
          <w:szCs w:val="28"/>
          <w:lang w:bidi="ru-RU"/>
        </w:rPr>
        <w:t xml:space="preserve">формирование элементарных представлений о видах искусства; </w:t>
      </w:r>
      <w:r>
        <w:rPr>
          <w:rFonts w:eastAsia="Times New Roman"/>
          <w:color w:val="000000"/>
          <w:sz w:val="28"/>
          <w:szCs w:val="28"/>
          <w:lang w:bidi="ru-RU"/>
        </w:rPr>
        <w:t xml:space="preserve">                                 *</w:t>
      </w:r>
      <w:r w:rsidRPr="00A71F10">
        <w:rPr>
          <w:rFonts w:eastAsia="Times New Roman"/>
          <w:color w:val="000000"/>
          <w:sz w:val="28"/>
          <w:szCs w:val="28"/>
          <w:lang w:bidi="ru-RU"/>
        </w:rPr>
        <w:t xml:space="preserve">восприятие музыки, художественной литературы, фольклора; </w:t>
      </w:r>
      <w:r>
        <w:rPr>
          <w:rFonts w:eastAsia="Times New Roman"/>
          <w:color w:val="000000"/>
          <w:sz w:val="28"/>
          <w:szCs w:val="28"/>
          <w:lang w:bidi="ru-RU"/>
        </w:rPr>
        <w:t xml:space="preserve">                                   *</w:t>
      </w:r>
      <w:r w:rsidRPr="00A71F10">
        <w:rPr>
          <w:rFonts w:eastAsia="Times New Roman"/>
          <w:color w:val="000000"/>
          <w:sz w:val="28"/>
          <w:szCs w:val="28"/>
          <w:lang w:bidi="ru-RU"/>
        </w:rPr>
        <w:t xml:space="preserve">стимулирование сопереживания персонажам художественных произведений; </w:t>
      </w:r>
      <w:r w:rsidR="00B23151">
        <w:rPr>
          <w:rFonts w:eastAsia="Times New Roman"/>
          <w:color w:val="000000"/>
          <w:sz w:val="28"/>
          <w:szCs w:val="28"/>
          <w:lang w:bidi="ru-RU"/>
        </w:rPr>
        <w:t xml:space="preserve">                                                                                                  </w:t>
      </w:r>
      <w:r>
        <w:rPr>
          <w:rFonts w:eastAsia="Times New Roman"/>
          <w:color w:val="000000"/>
          <w:sz w:val="28"/>
          <w:szCs w:val="28"/>
          <w:lang w:bidi="ru-RU"/>
        </w:rPr>
        <w:t>*</w:t>
      </w:r>
      <w:r w:rsidRPr="00A71F10">
        <w:rPr>
          <w:rFonts w:eastAsia="Times New Roman"/>
          <w:color w:val="000000"/>
          <w:sz w:val="28"/>
          <w:szCs w:val="28"/>
          <w:lang w:bidi="ru-RU"/>
        </w:rPr>
        <w:t>реализацию самостоятельной творческой деятельности детей.</w:t>
      </w:r>
      <w:r>
        <w:rPr>
          <w:rFonts w:eastAsia="Times New Roman"/>
          <w:color w:val="000000"/>
          <w:sz w:val="28"/>
          <w:szCs w:val="28"/>
          <w:lang w:bidi="ru-RU"/>
        </w:rPr>
        <w:t xml:space="preserve">                                    </w:t>
      </w:r>
      <w:r w:rsidRPr="00A71F10">
        <w:rPr>
          <w:rFonts w:eastAsia="Times New Roman"/>
          <w:b/>
          <w:bCs/>
          <w:i/>
          <w:iCs/>
          <w:color w:val="000000"/>
          <w:sz w:val="28"/>
          <w:szCs w:val="28"/>
          <w:lang w:bidi="ru-RU"/>
        </w:rPr>
        <w:t>Физическое развитие:</w:t>
      </w:r>
      <w:r w:rsidRPr="00A71F10">
        <w:rPr>
          <w:rFonts w:eastAsia="Times New Roman"/>
          <w:color w:val="000000"/>
          <w:sz w:val="28"/>
          <w:szCs w:val="28"/>
          <w:lang w:bidi="ru-RU"/>
        </w:rPr>
        <w:t xml:space="preserve"> </w:t>
      </w:r>
      <w:r>
        <w:rPr>
          <w:rFonts w:eastAsia="Times New Roman"/>
          <w:color w:val="000000"/>
          <w:sz w:val="28"/>
          <w:szCs w:val="28"/>
          <w:lang w:bidi="ru-RU"/>
        </w:rPr>
        <w:t xml:space="preserve">                                                                                                          *</w:t>
      </w:r>
      <w:r w:rsidRPr="00A71F10">
        <w:rPr>
          <w:rFonts w:eastAsia="Times New Roman"/>
          <w:color w:val="000000"/>
          <w:sz w:val="28"/>
          <w:szCs w:val="28"/>
          <w:lang w:bidi="ru-RU"/>
        </w:rPr>
        <w:t xml:space="preserve">становление целенаправленности и саморегуляции в двигательной сфере; </w:t>
      </w:r>
      <w:r>
        <w:rPr>
          <w:rFonts w:eastAsia="Times New Roman"/>
          <w:color w:val="000000"/>
          <w:sz w:val="28"/>
          <w:szCs w:val="28"/>
          <w:lang w:bidi="ru-RU"/>
        </w:rPr>
        <w:t xml:space="preserve">                  *</w:t>
      </w:r>
      <w:r w:rsidRPr="00A71F10">
        <w:rPr>
          <w:rFonts w:eastAsia="Times New Roman"/>
          <w:color w:val="000000"/>
          <w:sz w:val="28"/>
          <w:szCs w:val="28"/>
          <w:lang w:bidi="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sidRPr="00A71F10">
        <w:rPr>
          <w:rFonts w:eastAsia="Calibri"/>
          <w:b/>
          <w:sz w:val="28"/>
          <w:szCs w:val="28"/>
          <w:lang w:eastAsia="en-US"/>
        </w:rPr>
        <w:t xml:space="preserve"> </w:t>
      </w:r>
      <w:r>
        <w:rPr>
          <w:rFonts w:eastAsia="Calibri"/>
          <w:b/>
          <w:sz w:val="28"/>
          <w:szCs w:val="28"/>
          <w:lang w:eastAsia="en-US"/>
        </w:rPr>
        <w:t xml:space="preserve">                                                                                                                                       </w:t>
      </w:r>
      <w:r w:rsidRPr="00A71F10">
        <w:rPr>
          <w:rFonts w:eastAsia="Calibri"/>
          <w:b/>
          <w:i/>
          <w:sz w:val="28"/>
          <w:szCs w:val="28"/>
          <w:lang w:eastAsia="en-US"/>
        </w:rPr>
        <w:t>Принципы</w:t>
      </w:r>
      <w:r>
        <w:rPr>
          <w:rFonts w:eastAsia="Calibri"/>
          <w:b/>
          <w:i/>
          <w:sz w:val="28"/>
          <w:szCs w:val="28"/>
          <w:lang w:eastAsia="en-US"/>
        </w:rPr>
        <w:t>:</w:t>
      </w:r>
      <w:r>
        <w:rPr>
          <w:rFonts w:eastAsia="Times New Roman"/>
          <w:color w:val="000000"/>
          <w:sz w:val="28"/>
          <w:szCs w:val="28"/>
          <w:lang w:bidi="ru-RU"/>
        </w:rPr>
        <w:t xml:space="preserve">                                                                                                                                           </w:t>
      </w:r>
      <w:r w:rsidRPr="00B16A78">
        <w:rPr>
          <w:rFonts w:eastAsia="Calibri"/>
          <w:i/>
          <w:sz w:val="28"/>
          <w:szCs w:val="28"/>
          <w:lang w:eastAsia="en-US"/>
        </w:rPr>
        <w:t xml:space="preserve">-Творчества.                                                                                                                                                 </w:t>
      </w:r>
      <w:r w:rsidRPr="00A71F10">
        <w:rPr>
          <w:rFonts w:eastAsia="Calibri"/>
          <w:sz w:val="28"/>
          <w:szCs w:val="28"/>
          <w:lang w:eastAsia="en-US"/>
        </w:rPr>
        <w:t xml:space="preserve">Ориентирует весь образовательный процесс на поддержку различных форм детского творчества, сотворчества детей и взрослых. </w:t>
      </w:r>
      <w:r>
        <w:rPr>
          <w:rFonts w:eastAsia="Calibri"/>
          <w:sz w:val="28"/>
          <w:szCs w:val="28"/>
          <w:lang w:eastAsia="en-US"/>
        </w:rPr>
        <w:t xml:space="preserve">                                                                                   </w:t>
      </w:r>
      <w:r w:rsidRPr="00A71F10">
        <w:rPr>
          <w:rFonts w:eastAsia="Calibri"/>
          <w:sz w:val="28"/>
          <w:szCs w:val="28"/>
          <w:lang w:eastAsia="en-US"/>
        </w:rPr>
        <w:t>Дети участвуют в индивидуальной или коллективной деятельности, где придумывают и создают что-то новое.</w:t>
      </w:r>
      <w:r>
        <w:rPr>
          <w:rFonts w:eastAsia="Calibri"/>
          <w:sz w:val="28"/>
          <w:szCs w:val="28"/>
          <w:lang w:eastAsia="en-US"/>
        </w:rPr>
        <w:t xml:space="preserve">  </w:t>
      </w:r>
      <w:r w:rsidR="001A4E88">
        <w:rPr>
          <w:rFonts w:eastAsia="Calibri"/>
          <w:sz w:val="28"/>
          <w:szCs w:val="28"/>
          <w:lang w:eastAsia="en-US"/>
        </w:rPr>
        <w:t xml:space="preserve">                                                                                                                       </w:t>
      </w:r>
      <w:r>
        <w:rPr>
          <w:rFonts w:eastAsia="Calibri"/>
          <w:sz w:val="28"/>
          <w:szCs w:val="28"/>
          <w:lang w:eastAsia="en-US"/>
        </w:rPr>
        <w:t xml:space="preserve"> </w:t>
      </w:r>
      <w:r w:rsidRPr="00B16A78">
        <w:rPr>
          <w:rFonts w:eastAsia="Calibri"/>
          <w:i/>
          <w:sz w:val="28"/>
          <w:szCs w:val="28"/>
          <w:lang w:eastAsia="en-US"/>
        </w:rPr>
        <w:t xml:space="preserve">-Психологической комфортности.                                                                                   </w:t>
      </w:r>
      <w:r w:rsidRPr="00A71F10">
        <w:rPr>
          <w:rFonts w:eastAsia="Calibri"/>
          <w:sz w:val="28"/>
          <w:szCs w:val="28"/>
          <w:lang w:eastAsia="en-US"/>
        </w:rPr>
        <w:t xml:space="preserve">Предполагает создание доверительной атмосферы, минимизацию стрессовых факторов образовательного процесса. </w:t>
      </w:r>
      <w:r>
        <w:rPr>
          <w:rFonts w:eastAsia="Calibri"/>
          <w:sz w:val="28"/>
          <w:szCs w:val="28"/>
          <w:lang w:eastAsia="en-US"/>
        </w:rPr>
        <w:t xml:space="preserve">                                                                                                  </w:t>
      </w:r>
      <w:r w:rsidRPr="00A71F10">
        <w:rPr>
          <w:rFonts w:eastAsia="Calibri"/>
          <w:sz w:val="28"/>
          <w:szCs w:val="28"/>
          <w:lang w:eastAsia="en-US"/>
        </w:rPr>
        <w:t>Общение строится на основе доброжелательности, уважения человеческого достоинства ребенка, ориентации на его интересы и потребности.</w:t>
      </w:r>
      <w:r>
        <w:rPr>
          <w:rFonts w:eastAsia="Calibri"/>
          <w:sz w:val="28"/>
          <w:szCs w:val="28"/>
          <w:lang w:eastAsia="en-US"/>
        </w:rPr>
        <w:t xml:space="preserve">                                                                     </w:t>
      </w:r>
      <w:r w:rsidRPr="00B16A78">
        <w:rPr>
          <w:rFonts w:eastAsia="Calibri"/>
          <w:i/>
          <w:sz w:val="28"/>
          <w:szCs w:val="28"/>
          <w:lang w:eastAsia="en-US"/>
        </w:rPr>
        <w:t>-Целостности</w:t>
      </w:r>
      <w:r w:rsidRPr="00A71F10">
        <w:rPr>
          <w:rFonts w:eastAsia="Calibri"/>
          <w:b/>
          <w:sz w:val="28"/>
          <w:szCs w:val="28"/>
          <w:lang w:eastAsia="en-US"/>
        </w:rPr>
        <w:t>.</w:t>
      </w:r>
      <w:r w:rsidRPr="00A71F10">
        <w:rPr>
          <w:rFonts w:eastAsia="Calibri"/>
          <w:sz w:val="28"/>
          <w:szCs w:val="28"/>
          <w:lang w:eastAsia="en-US"/>
        </w:rPr>
        <w:t xml:space="preserve"> </w:t>
      </w:r>
      <w:r>
        <w:rPr>
          <w:rFonts w:eastAsia="Calibri"/>
          <w:sz w:val="28"/>
          <w:szCs w:val="28"/>
          <w:lang w:eastAsia="en-US"/>
        </w:rPr>
        <w:t xml:space="preserve">                                                                                                                             </w:t>
      </w:r>
      <w:r w:rsidRPr="00A71F10">
        <w:rPr>
          <w:rFonts w:eastAsia="Calibri"/>
          <w:sz w:val="28"/>
          <w:szCs w:val="28"/>
          <w:lang w:eastAsia="en-US"/>
        </w:rPr>
        <w:t xml:space="preserve">Этот принцип обеспечивает систематизацию представлений ребенка об окружающем мире и о себе самом. </w:t>
      </w:r>
      <w:r>
        <w:rPr>
          <w:rFonts w:eastAsia="Calibri"/>
          <w:sz w:val="28"/>
          <w:szCs w:val="28"/>
          <w:lang w:eastAsia="en-US"/>
        </w:rPr>
        <w:t xml:space="preserve">                                                                                                                    </w:t>
      </w:r>
      <w:r w:rsidRPr="00A71F10">
        <w:rPr>
          <w:rFonts w:eastAsia="Calibri"/>
          <w:sz w:val="28"/>
          <w:szCs w:val="28"/>
          <w:lang w:eastAsia="en-US"/>
        </w:rPr>
        <w:t>Различные аспекты жизнедеятельности дошкольника, сохраняя свою специфичность, взаимо</w:t>
      </w:r>
      <w:r>
        <w:rPr>
          <w:rFonts w:eastAsia="Calibri"/>
          <w:sz w:val="28"/>
          <w:szCs w:val="28"/>
          <w:lang w:eastAsia="en-US"/>
        </w:rPr>
        <w:t xml:space="preserve"> </w:t>
      </w:r>
      <w:r w:rsidRPr="00A71F10">
        <w:rPr>
          <w:rFonts w:eastAsia="Calibri"/>
          <w:sz w:val="28"/>
          <w:szCs w:val="28"/>
          <w:lang w:eastAsia="en-US"/>
        </w:rPr>
        <w:t>обогащают друг друга, раскрывают явления окружающего мира в их взаимосвязи и тем самым обеспечивают формирование у детей целостной карты мира.</w:t>
      </w:r>
      <w:r>
        <w:rPr>
          <w:rFonts w:eastAsia="Calibri"/>
          <w:sz w:val="28"/>
          <w:szCs w:val="28"/>
          <w:lang w:eastAsia="en-US"/>
        </w:rPr>
        <w:t xml:space="preserve">                                  </w:t>
      </w:r>
      <w:r w:rsidRPr="00A71F10">
        <w:rPr>
          <w:rFonts w:eastAsia="Calibri"/>
          <w:i/>
          <w:sz w:val="28"/>
          <w:szCs w:val="28"/>
          <w:lang w:eastAsia="en-US"/>
        </w:rPr>
        <w:t>-</w:t>
      </w:r>
      <w:r w:rsidRPr="00B16A78">
        <w:rPr>
          <w:rFonts w:eastAsia="Calibri"/>
          <w:i/>
          <w:sz w:val="28"/>
          <w:szCs w:val="28"/>
          <w:lang w:eastAsia="en-US"/>
        </w:rPr>
        <w:t>Деятельности</w:t>
      </w:r>
      <w:r w:rsidRPr="00B16A78">
        <w:rPr>
          <w:rFonts w:eastAsia="Calibri"/>
          <w:sz w:val="28"/>
          <w:szCs w:val="28"/>
          <w:lang w:eastAsia="en-US"/>
        </w:rPr>
        <w:t>.</w:t>
      </w:r>
      <w:r w:rsidRPr="00A71F10">
        <w:rPr>
          <w:rFonts w:eastAsia="Calibri"/>
          <w:sz w:val="28"/>
          <w:szCs w:val="28"/>
          <w:lang w:eastAsia="en-US"/>
        </w:rPr>
        <w:t xml:space="preserve"> </w:t>
      </w:r>
      <w:r>
        <w:rPr>
          <w:rFonts w:eastAsia="Calibri"/>
          <w:sz w:val="28"/>
          <w:szCs w:val="28"/>
          <w:lang w:eastAsia="en-US"/>
        </w:rPr>
        <w:t xml:space="preserve">                                                                                                                   </w:t>
      </w:r>
      <w:r w:rsidRPr="00A71F10">
        <w:rPr>
          <w:rFonts w:eastAsia="Calibri"/>
          <w:sz w:val="28"/>
          <w:szCs w:val="28"/>
          <w:lang w:eastAsia="en-US"/>
        </w:rPr>
        <w:t xml:space="preserve">Заключается в следующем: </w:t>
      </w:r>
      <w:r>
        <w:rPr>
          <w:rFonts w:eastAsia="Calibri"/>
          <w:sz w:val="28"/>
          <w:szCs w:val="28"/>
          <w:lang w:eastAsia="en-US"/>
        </w:rPr>
        <w:t xml:space="preserve">                                                                                                     *</w:t>
      </w:r>
      <w:r w:rsidRPr="00A71F10">
        <w:rPr>
          <w:rFonts w:eastAsia="Calibri"/>
          <w:sz w:val="28"/>
          <w:szCs w:val="28"/>
          <w:lang w:eastAsia="en-US"/>
        </w:rPr>
        <w:t xml:space="preserve">основной акцент делается на организации детских «открытий» в процессе разнообразных видов деятельности детей (игре, общении, исследовании и пр.); </w:t>
      </w:r>
      <w:r>
        <w:rPr>
          <w:rFonts w:eastAsia="Calibri"/>
          <w:sz w:val="28"/>
          <w:szCs w:val="28"/>
          <w:lang w:eastAsia="en-US"/>
        </w:rPr>
        <w:t xml:space="preserve">                                                                                                     </w:t>
      </w:r>
    </w:p>
    <w:p w:rsidR="00B35E7F" w:rsidRDefault="00B6389F" w:rsidP="00B6389F">
      <w:pPr>
        <w:rPr>
          <w:rFonts w:eastAsia="Calibri"/>
          <w:i/>
          <w:sz w:val="28"/>
          <w:szCs w:val="28"/>
          <w:lang w:eastAsia="en-US"/>
        </w:rPr>
      </w:pPr>
      <w:r>
        <w:rPr>
          <w:rFonts w:eastAsia="Calibri"/>
          <w:sz w:val="28"/>
          <w:szCs w:val="28"/>
          <w:lang w:eastAsia="en-US"/>
        </w:rPr>
        <w:t xml:space="preserve"> *</w:t>
      </w:r>
      <w:r w:rsidRPr="00A71F10">
        <w:rPr>
          <w:rFonts w:eastAsia="Calibri"/>
          <w:sz w:val="28"/>
          <w:szCs w:val="28"/>
          <w:lang w:eastAsia="en-US"/>
        </w:rPr>
        <w:t xml:space="preserve">педагог выступает, прежде всего, как организатор образовательного процесса. </w:t>
      </w:r>
      <w:r>
        <w:rPr>
          <w:rFonts w:eastAsia="Calibri"/>
          <w:sz w:val="28"/>
          <w:szCs w:val="28"/>
          <w:lang w:eastAsia="en-US"/>
        </w:rPr>
        <w:t xml:space="preserve">   </w:t>
      </w:r>
      <w:r w:rsidRPr="00A71F10">
        <w:rPr>
          <w:rFonts w:eastAsia="Calibri"/>
          <w:sz w:val="28"/>
          <w:szCs w:val="28"/>
          <w:lang w:eastAsia="en-US"/>
        </w:rPr>
        <w:t>Используя различные методические приемы, педагог создает такие условия, чтобы каждый ребенок был уверен в том, что он сам справился с заданием, сам исправил ошибку, сам создал продукт (конструкцию, рисунок, сказку).</w:t>
      </w:r>
      <w:r>
        <w:rPr>
          <w:rFonts w:eastAsia="Calibri"/>
          <w:sz w:val="28"/>
          <w:szCs w:val="28"/>
          <w:lang w:eastAsia="en-US"/>
        </w:rPr>
        <w:t xml:space="preserve">                                                                                        </w:t>
      </w:r>
      <w:r w:rsidRPr="00B16A78">
        <w:rPr>
          <w:rFonts w:eastAsia="Calibri"/>
          <w:i/>
          <w:sz w:val="28"/>
          <w:szCs w:val="28"/>
          <w:lang w:eastAsia="en-US"/>
        </w:rPr>
        <w:t>-Вариативности</w:t>
      </w:r>
      <w:r w:rsidRPr="00A71F10">
        <w:rPr>
          <w:rFonts w:eastAsia="Calibri"/>
          <w:b/>
          <w:sz w:val="28"/>
          <w:szCs w:val="28"/>
          <w:lang w:eastAsia="en-US"/>
        </w:rPr>
        <w:t>.</w:t>
      </w:r>
      <w:r w:rsidRPr="00A71F10">
        <w:rPr>
          <w:rFonts w:eastAsia="Calibri"/>
          <w:sz w:val="28"/>
          <w:szCs w:val="28"/>
          <w:lang w:eastAsia="en-US"/>
        </w:rPr>
        <w:t xml:space="preserve"> </w:t>
      </w:r>
      <w:r>
        <w:rPr>
          <w:rFonts w:eastAsia="Calibri"/>
          <w:sz w:val="28"/>
          <w:szCs w:val="28"/>
          <w:lang w:eastAsia="en-US"/>
        </w:rPr>
        <w:t xml:space="preserve">                                                                                                        </w:t>
      </w:r>
      <w:r w:rsidRPr="00A71F10">
        <w:rPr>
          <w:rFonts w:eastAsia="Calibri"/>
          <w:sz w:val="28"/>
          <w:szCs w:val="28"/>
          <w:lang w:eastAsia="en-US"/>
        </w:rPr>
        <w:lastRenderedPageBreak/>
        <w:t>Предусматривает систематическое предоставление детям возможности выбора материалов, видов активности, участников совместной деятельности и общения, информации, способа действия, поступка, оценки.</w:t>
      </w:r>
      <w:r>
        <w:rPr>
          <w:rFonts w:eastAsia="Calibri"/>
          <w:sz w:val="28"/>
          <w:szCs w:val="28"/>
          <w:lang w:eastAsia="en-US"/>
        </w:rPr>
        <w:t xml:space="preserve">                                                                            </w:t>
      </w:r>
      <w:r w:rsidRPr="00B16A78">
        <w:rPr>
          <w:rFonts w:eastAsia="Calibri"/>
          <w:i/>
          <w:sz w:val="28"/>
          <w:szCs w:val="28"/>
          <w:lang w:eastAsia="en-US"/>
        </w:rPr>
        <w:t>-Непрерывности</w:t>
      </w:r>
      <w:r w:rsidRPr="00C02AAD">
        <w:rPr>
          <w:rFonts w:eastAsia="Calibri"/>
          <w:b/>
          <w:i/>
          <w:sz w:val="28"/>
          <w:szCs w:val="28"/>
          <w:lang w:eastAsia="en-US"/>
        </w:rPr>
        <w:t>.</w:t>
      </w:r>
      <w:r w:rsidRPr="00A71F10">
        <w:rPr>
          <w:rFonts w:eastAsia="Calibri"/>
          <w:sz w:val="28"/>
          <w:szCs w:val="28"/>
          <w:lang w:eastAsia="en-US"/>
        </w:rPr>
        <w:t xml:space="preserve"> </w:t>
      </w:r>
      <w:r>
        <w:rPr>
          <w:rFonts w:eastAsia="Calibri"/>
          <w:sz w:val="28"/>
          <w:szCs w:val="28"/>
          <w:lang w:eastAsia="en-US"/>
        </w:rPr>
        <w:t xml:space="preserve">                                                                                                               </w:t>
      </w:r>
      <w:r w:rsidRPr="00A71F10">
        <w:rPr>
          <w:rFonts w:eastAsia="Calibri"/>
          <w:sz w:val="28"/>
          <w:szCs w:val="28"/>
          <w:lang w:eastAsia="en-US"/>
        </w:rPr>
        <w:t>Реализация принципа непрерывности необходима для обеспечения преемственности в содержании, технологиях, методах не только между детским садом и начальной школой, но и формирования общих подходов к воспитанию и развитию ребенка на уровне общественных и семейного институтов воспитания.</w:t>
      </w:r>
      <w:r>
        <w:rPr>
          <w:rFonts w:eastAsia="Calibri"/>
          <w:sz w:val="28"/>
          <w:szCs w:val="28"/>
          <w:lang w:eastAsia="en-US"/>
        </w:rPr>
        <w:t xml:space="preserve">                                                                     </w:t>
      </w:r>
      <w:r w:rsidR="004E67C4">
        <w:rPr>
          <w:rFonts w:eastAsia="Calibri"/>
          <w:sz w:val="28"/>
          <w:szCs w:val="28"/>
          <w:lang w:eastAsia="en-US"/>
        </w:rPr>
        <w:t xml:space="preserve">                            </w:t>
      </w:r>
      <w:r>
        <w:rPr>
          <w:rFonts w:eastAsia="Calibri"/>
          <w:sz w:val="28"/>
          <w:szCs w:val="28"/>
          <w:lang w:eastAsia="en-US"/>
        </w:rPr>
        <w:t xml:space="preserve"> </w:t>
      </w:r>
      <w:r w:rsidRPr="00C02AAD">
        <w:rPr>
          <w:rFonts w:eastAsia="Calibri"/>
          <w:i/>
          <w:sz w:val="28"/>
          <w:szCs w:val="28"/>
          <w:lang w:eastAsia="en-US"/>
        </w:rPr>
        <w:t>-</w:t>
      </w:r>
      <w:r w:rsidRPr="00B16A78">
        <w:rPr>
          <w:rFonts w:eastAsia="Calibri"/>
          <w:i/>
          <w:sz w:val="28"/>
          <w:szCs w:val="28"/>
          <w:lang w:eastAsia="en-US"/>
        </w:rPr>
        <w:t>Минимакса.</w:t>
      </w:r>
      <w:r w:rsidRPr="00A71F10">
        <w:rPr>
          <w:rFonts w:eastAsia="Calibri"/>
          <w:sz w:val="28"/>
          <w:szCs w:val="28"/>
          <w:lang w:eastAsia="en-US"/>
        </w:rPr>
        <w:t xml:space="preserve"> </w:t>
      </w:r>
      <w:r>
        <w:rPr>
          <w:rFonts w:eastAsia="Calibri"/>
          <w:sz w:val="28"/>
          <w:szCs w:val="28"/>
          <w:lang w:eastAsia="en-US"/>
        </w:rPr>
        <w:t xml:space="preserve">                                                                                                                  </w:t>
      </w:r>
      <w:r w:rsidRPr="00A71F10">
        <w:rPr>
          <w:rFonts w:eastAsia="Calibri"/>
          <w:sz w:val="28"/>
          <w:szCs w:val="28"/>
          <w:lang w:eastAsia="en-US"/>
        </w:rPr>
        <w:t>Предполагает продвижение каждого ребенка вперед своим темпом по индивидуальной траектории развития на уровне своего возможного максимума.</w:t>
      </w:r>
      <w:r>
        <w:rPr>
          <w:rFonts w:eastAsia="Calibri"/>
          <w:sz w:val="28"/>
          <w:szCs w:val="28"/>
          <w:lang w:eastAsia="en-US"/>
        </w:rPr>
        <w:t xml:space="preserve">                                        </w:t>
      </w:r>
      <w:r w:rsidR="004E67C4">
        <w:rPr>
          <w:rFonts w:eastAsia="Calibri"/>
          <w:sz w:val="28"/>
          <w:szCs w:val="28"/>
          <w:lang w:eastAsia="en-US"/>
        </w:rPr>
        <w:t xml:space="preserve">                                                             </w:t>
      </w:r>
      <w:r w:rsidRPr="00A71F10">
        <w:rPr>
          <w:rFonts w:eastAsia="Calibri"/>
          <w:sz w:val="28"/>
          <w:szCs w:val="28"/>
          <w:lang w:eastAsia="en-US"/>
        </w:rPr>
        <w:t>Культурные практики охватывают разные сферы активности дошкольников в образовательном процессе детского сада</w:t>
      </w:r>
      <w:r>
        <w:rPr>
          <w:rFonts w:eastAsia="Calibri"/>
          <w:sz w:val="28"/>
          <w:szCs w:val="28"/>
          <w:lang w:eastAsia="en-US"/>
        </w:rPr>
        <w:t xml:space="preserve">.                                                                                     </w:t>
      </w:r>
      <w:r w:rsidRPr="00B16A78">
        <w:rPr>
          <w:rFonts w:eastAsia="Calibri"/>
          <w:b/>
          <w:i/>
          <w:sz w:val="28"/>
          <w:szCs w:val="28"/>
          <w:lang w:eastAsia="en-US"/>
        </w:rPr>
        <w:t>Культурные практики:</w:t>
      </w:r>
      <w:r w:rsidRPr="00B16A78">
        <w:rPr>
          <w:rFonts w:eastAsia="Calibri"/>
          <w:i/>
          <w:sz w:val="28"/>
          <w:szCs w:val="28"/>
          <w:lang w:eastAsia="en-US"/>
        </w:rPr>
        <w:t xml:space="preserve">                                                                                                                    </w:t>
      </w:r>
      <w:r>
        <w:rPr>
          <w:rFonts w:eastAsia="Calibri"/>
          <w:sz w:val="28"/>
          <w:szCs w:val="28"/>
          <w:lang w:eastAsia="en-US"/>
        </w:rPr>
        <w:t>-</w:t>
      </w:r>
      <w:r w:rsidRPr="00A71F10">
        <w:rPr>
          <w:rFonts w:eastAsia="Calibri"/>
          <w:sz w:val="28"/>
          <w:szCs w:val="28"/>
          <w:lang w:eastAsia="en-US"/>
        </w:rPr>
        <w:t>организуются в рамках детских видов деятельности, перечисленных в ФГОС ДО;</w:t>
      </w:r>
      <w:r>
        <w:rPr>
          <w:rFonts w:eastAsia="Calibri"/>
          <w:i/>
          <w:sz w:val="28"/>
          <w:szCs w:val="28"/>
          <w:lang w:eastAsia="en-US"/>
        </w:rPr>
        <w:t xml:space="preserve">                            </w:t>
      </w:r>
    </w:p>
    <w:p w:rsidR="00B35E7F" w:rsidRDefault="00B6389F" w:rsidP="00B6389F">
      <w:pPr>
        <w:rPr>
          <w:rFonts w:eastAsia="Calibri"/>
          <w:i/>
          <w:sz w:val="28"/>
          <w:szCs w:val="28"/>
          <w:lang w:eastAsia="en-US"/>
        </w:rPr>
      </w:pPr>
      <w:r>
        <w:rPr>
          <w:rFonts w:eastAsia="Calibri"/>
          <w:i/>
          <w:sz w:val="28"/>
          <w:szCs w:val="28"/>
          <w:lang w:eastAsia="en-US"/>
        </w:rPr>
        <w:t xml:space="preserve">   </w:t>
      </w:r>
      <w:r>
        <w:rPr>
          <w:rFonts w:eastAsia="Calibri"/>
          <w:sz w:val="28"/>
          <w:szCs w:val="28"/>
          <w:lang w:eastAsia="en-US"/>
        </w:rPr>
        <w:t>-</w:t>
      </w:r>
      <w:r w:rsidRPr="00A71F10">
        <w:rPr>
          <w:rFonts w:eastAsia="Calibri"/>
          <w:sz w:val="28"/>
          <w:szCs w:val="28"/>
          <w:lang w:eastAsia="en-US"/>
        </w:rPr>
        <w:t>решают задачи образовательной деятельности (образовательных областей);</w:t>
      </w:r>
      <w:r>
        <w:rPr>
          <w:rFonts w:eastAsia="Calibri"/>
          <w:i/>
          <w:sz w:val="28"/>
          <w:szCs w:val="28"/>
          <w:lang w:eastAsia="en-US"/>
        </w:rPr>
        <w:t xml:space="preserve">                          </w:t>
      </w:r>
    </w:p>
    <w:p w:rsidR="00B35E7F" w:rsidRDefault="00B6389F" w:rsidP="00B6389F">
      <w:pPr>
        <w:rPr>
          <w:rFonts w:eastAsia="Calibri"/>
          <w:i/>
          <w:sz w:val="28"/>
          <w:szCs w:val="28"/>
          <w:lang w:eastAsia="en-US"/>
        </w:rPr>
      </w:pPr>
      <w:r>
        <w:rPr>
          <w:rFonts w:eastAsia="Calibri"/>
          <w:i/>
          <w:sz w:val="28"/>
          <w:szCs w:val="28"/>
          <w:lang w:eastAsia="en-US"/>
        </w:rPr>
        <w:t xml:space="preserve">   </w:t>
      </w:r>
      <w:r>
        <w:rPr>
          <w:rFonts w:eastAsia="Calibri"/>
          <w:sz w:val="28"/>
          <w:szCs w:val="28"/>
          <w:lang w:eastAsia="en-US"/>
        </w:rPr>
        <w:t>-</w:t>
      </w:r>
      <w:r w:rsidRPr="00A71F10">
        <w:rPr>
          <w:rFonts w:eastAsia="Calibri"/>
          <w:sz w:val="28"/>
          <w:szCs w:val="28"/>
          <w:lang w:eastAsia="en-US"/>
        </w:rPr>
        <w:t>ориентированы на детские интересы (настоящие, и лежащие в зоне ближайшего развития) - они являются приоритетом (а не цели и интересы взрослых);</w:t>
      </w:r>
      <w:r>
        <w:rPr>
          <w:rFonts w:eastAsia="Calibri"/>
          <w:i/>
          <w:sz w:val="28"/>
          <w:szCs w:val="28"/>
          <w:lang w:eastAsia="en-US"/>
        </w:rPr>
        <w:t xml:space="preserve">                                                  </w:t>
      </w:r>
      <w:r w:rsidR="000E7637">
        <w:rPr>
          <w:rFonts w:eastAsia="Calibri"/>
          <w:i/>
          <w:sz w:val="28"/>
          <w:szCs w:val="28"/>
          <w:lang w:eastAsia="en-US"/>
        </w:rPr>
        <w:t xml:space="preserve">                                                                 </w:t>
      </w:r>
      <w:r>
        <w:rPr>
          <w:rFonts w:eastAsia="Calibri"/>
          <w:i/>
          <w:sz w:val="28"/>
          <w:szCs w:val="28"/>
          <w:lang w:eastAsia="en-US"/>
        </w:rPr>
        <w:t xml:space="preserve"> </w:t>
      </w:r>
      <w:r>
        <w:rPr>
          <w:rFonts w:eastAsia="Calibri"/>
          <w:sz w:val="28"/>
          <w:szCs w:val="28"/>
          <w:lang w:eastAsia="en-US"/>
        </w:rPr>
        <w:t>-</w:t>
      </w:r>
      <w:r w:rsidRPr="00A71F10">
        <w:rPr>
          <w:rFonts w:eastAsia="Calibri"/>
          <w:sz w:val="28"/>
          <w:szCs w:val="28"/>
          <w:lang w:eastAsia="en-US"/>
        </w:rPr>
        <w:t>ориентированы на создание творческого продукта деятельности материального или духовного (сказка, игровой сюжет);</w:t>
      </w:r>
      <w:r>
        <w:rPr>
          <w:rFonts w:eastAsia="Calibri"/>
          <w:i/>
          <w:sz w:val="28"/>
          <w:szCs w:val="28"/>
          <w:lang w:eastAsia="en-US"/>
        </w:rPr>
        <w:t xml:space="preserve">                                                                                                   </w:t>
      </w:r>
      <w:r>
        <w:rPr>
          <w:rFonts w:eastAsia="Calibri"/>
          <w:sz w:val="28"/>
          <w:szCs w:val="28"/>
          <w:lang w:eastAsia="en-US"/>
        </w:rPr>
        <w:t>-</w:t>
      </w:r>
      <w:r w:rsidRPr="00A71F10">
        <w:rPr>
          <w:rFonts w:eastAsia="Calibri"/>
          <w:sz w:val="28"/>
          <w:szCs w:val="28"/>
          <w:lang w:eastAsia="en-US"/>
        </w:rPr>
        <w:t>предполагают проявления самостоятельных проб и действий в деятельности и поведении;</w:t>
      </w:r>
      <w:r>
        <w:rPr>
          <w:rFonts w:eastAsia="Calibri"/>
          <w:i/>
          <w:sz w:val="28"/>
          <w:szCs w:val="28"/>
          <w:lang w:eastAsia="en-US"/>
        </w:rPr>
        <w:t xml:space="preserve">                                                                                                                                             </w:t>
      </w:r>
      <w:r>
        <w:rPr>
          <w:rFonts w:eastAsia="Calibri"/>
          <w:sz w:val="28"/>
          <w:szCs w:val="28"/>
          <w:lang w:eastAsia="en-US"/>
        </w:rPr>
        <w:t>-</w:t>
      </w:r>
      <w:r w:rsidRPr="00A71F10">
        <w:rPr>
          <w:rFonts w:eastAsia="Calibri"/>
          <w:sz w:val="28"/>
          <w:szCs w:val="28"/>
          <w:lang w:eastAsia="en-US"/>
        </w:rPr>
        <w:t>организуются во взаимодействии со взрослыми с постепенным нарастанием самостоятельности детей;</w:t>
      </w:r>
      <w:r>
        <w:rPr>
          <w:rFonts w:eastAsia="Calibri"/>
          <w:i/>
          <w:sz w:val="28"/>
          <w:szCs w:val="28"/>
          <w:lang w:eastAsia="en-US"/>
        </w:rPr>
        <w:t xml:space="preserve">                                                                                                                   </w:t>
      </w:r>
      <w:r>
        <w:rPr>
          <w:rFonts w:eastAsia="Calibri"/>
          <w:sz w:val="28"/>
          <w:szCs w:val="28"/>
          <w:lang w:eastAsia="en-US"/>
        </w:rPr>
        <w:t>-</w:t>
      </w:r>
      <w:r w:rsidRPr="00A71F10">
        <w:rPr>
          <w:rFonts w:eastAsia="Calibri"/>
          <w:sz w:val="28"/>
          <w:szCs w:val="28"/>
          <w:lang w:eastAsia="en-US"/>
        </w:rPr>
        <w:t>воспитание строится не от задач взрослого, а от жизнедеятельности ребенка, а ребенок - полноправный субъект деятельности, взаимодействия и общения;</w:t>
      </w:r>
      <w:r>
        <w:rPr>
          <w:rFonts w:eastAsia="Calibri"/>
          <w:i/>
          <w:sz w:val="28"/>
          <w:szCs w:val="28"/>
          <w:lang w:eastAsia="en-US"/>
        </w:rPr>
        <w:t xml:space="preserve">                                                  </w:t>
      </w:r>
    </w:p>
    <w:p w:rsidR="00B6389F" w:rsidRPr="0041650F" w:rsidRDefault="00B6389F" w:rsidP="00B6389F">
      <w:pPr>
        <w:rPr>
          <w:rFonts w:eastAsia="Times New Roman"/>
          <w:sz w:val="28"/>
          <w:szCs w:val="28"/>
        </w:rPr>
      </w:pPr>
      <w:r>
        <w:rPr>
          <w:rFonts w:eastAsia="Calibri"/>
          <w:i/>
          <w:sz w:val="28"/>
          <w:szCs w:val="28"/>
          <w:lang w:eastAsia="en-US"/>
        </w:rPr>
        <w:t xml:space="preserve">  </w:t>
      </w:r>
      <w:r>
        <w:rPr>
          <w:rFonts w:eastAsia="Calibri"/>
          <w:sz w:val="28"/>
          <w:szCs w:val="28"/>
          <w:lang w:eastAsia="en-US"/>
        </w:rPr>
        <w:t>-</w:t>
      </w:r>
      <w:r w:rsidRPr="00A71F10">
        <w:rPr>
          <w:rFonts w:eastAsia="Calibri"/>
          <w:sz w:val="28"/>
          <w:szCs w:val="28"/>
          <w:lang w:eastAsia="en-US"/>
        </w:rPr>
        <w:t>в культурных практиках ребенок овладевает разными видами деятельности и общения.</w:t>
      </w:r>
      <w:r>
        <w:rPr>
          <w:rFonts w:eastAsia="Calibri"/>
          <w:i/>
          <w:sz w:val="28"/>
          <w:szCs w:val="28"/>
          <w:lang w:eastAsia="en-US"/>
        </w:rPr>
        <w:t xml:space="preserve">                                                                                                                               </w:t>
      </w:r>
      <w:r w:rsidRPr="00FD039B">
        <w:rPr>
          <w:rFonts w:eastAsia="Calibri"/>
          <w:b/>
          <w:i/>
          <w:sz w:val="28"/>
          <w:szCs w:val="28"/>
          <w:lang w:eastAsia="en-US"/>
        </w:rPr>
        <w:t>Виды и формы культурных практик</w:t>
      </w:r>
      <w:r>
        <w:rPr>
          <w:rFonts w:eastAsia="Calibri"/>
          <w:i/>
          <w:sz w:val="28"/>
          <w:szCs w:val="28"/>
          <w:lang w:eastAsia="en-US"/>
        </w:rPr>
        <w:t xml:space="preserve">                                                                                               </w:t>
      </w:r>
      <w:r w:rsidRPr="00B16A78">
        <w:rPr>
          <w:rFonts w:eastAsia="Calibri"/>
          <w:i/>
          <w:sz w:val="28"/>
          <w:szCs w:val="28"/>
          <w:lang w:eastAsia="en-US"/>
        </w:rPr>
        <w:t>-Совместная игра воспитателя и детей, самодеятельная детская игра :</w:t>
      </w:r>
      <w:r>
        <w:rPr>
          <w:rFonts w:eastAsia="Calibri"/>
          <w:sz w:val="28"/>
          <w:szCs w:val="28"/>
          <w:lang w:eastAsia="en-US"/>
        </w:rPr>
        <w:t xml:space="preserve">    </w:t>
      </w:r>
      <w:r>
        <w:rPr>
          <w:rFonts w:eastAsiaTheme="minorHAnsi"/>
          <w:b/>
          <w:i/>
          <w:sz w:val="28"/>
          <w:szCs w:val="28"/>
          <w:lang w:eastAsia="en-US"/>
        </w:rPr>
        <w:t xml:space="preserve">  </w:t>
      </w:r>
      <w:r w:rsidRPr="00EA537F">
        <w:rPr>
          <w:rFonts w:eastAsiaTheme="minorHAnsi"/>
          <w:b/>
          <w:i/>
          <w:sz w:val="28"/>
          <w:szCs w:val="28"/>
          <w:lang w:eastAsia="en-US"/>
        </w:rPr>
        <w:t xml:space="preserve">                                </w:t>
      </w:r>
    </w:p>
    <w:p w:rsidR="00B6389F" w:rsidRDefault="00B6389F" w:rsidP="00B6389F">
      <w:pPr>
        <w:pBdr>
          <w:top w:val="nil"/>
          <w:left w:val="nil"/>
          <w:bottom w:val="nil"/>
          <w:right w:val="nil"/>
          <w:between w:val="nil"/>
        </w:pBdr>
        <w:tabs>
          <w:tab w:val="right" w:pos="426"/>
          <w:tab w:val="left" w:pos="1134"/>
        </w:tabs>
        <w:rPr>
          <w:rFonts w:eastAsia="Calibri"/>
          <w:sz w:val="28"/>
          <w:szCs w:val="28"/>
          <w:lang w:eastAsia="en-US"/>
        </w:rPr>
      </w:pPr>
      <w:r>
        <w:rPr>
          <w:rFonts w:eastAsia="Calibri"/>
          <w:sz w:val="28"/>
          <w:szCs w:val="28"/>
          <w:lang w:eastAsia="en-US"/>
        </w:rPr>
        <w:t>*</w:t>
      </w:r>
      <w:r w:rsidRPr="00A71F10">
        <w:rPr>
          <w:rFonts w:eastAsia="Calibri"/>
          <w:sz w:val="28"/>
          <w:szCs w:val="28"/>
          <w:lang w:eastAsia="en-US"/>
        </w:rPr>
        <w:t xml:space="preserve">сюжетно-ролевая, </w:t>
      </w:r>
      <w:r>
        <w:rPr>
          <w:rFonts w:eastAsia="Calibri"/>
          <w:sz w:val="28"/>
          <w:szCs w:val="28"/>
          <w:lang w:eastAsia="en-US"/>
        </w:rPr>
        <w:t xml:space="preserve">   </w:t>
      </w:r>
    </w:p>
    <w:p w:rsidR="00B35E7F" w:rsidRDefault="00B6389F" w:rsidP="00E61C5C">
      <w:pPr>
        <w:pBdr>
          <w:top w:val="nil"/>
          <w:left w:val="nil"/>
          <w:bottom w:val="nil"/>
          <w:right w:val="nil"/>
          <w:between w:val="nil"/>
        </w:pBdr>
        <w:tabs>
          <w:tab w:val="right" w:pos="426"/>
          <w:tab w:val="left" w:pos="1134"/>
        </w:tabs>
        <w:rPr>
          <w:rFonts w:eastAsia="Calibri"/>
          <w:sz w:val="28"/>
          <w:szCs w:val="28"/>
          <w:lang w:eastAsia="en-US"/>
        </w:rPr>
      </w:pPr>
      <w:r>
        <w:rPr>
          <w:rFonts w:eastAsia="Calibri"/>
          <w:sz w:val="28"/>
          <w:szCs w:val="28"/>
          <w:lang w:eastAsia="en-US"/>
        </w:rPr>
        <w:t>*</w:t>
      </w:r>
      <w:r w:rsidRPr="00A71F10">
        <w:rPr>
          <w:rFonts w:eastAsia="Calibri"/>
          <w:sz w:val="28"/>
          <w:szCs w:val="28"/>
          <w:lang w:eastAsia="en-US"/>
        </w:rPr>
        <w:t xml:space="preserve">режиссерская, </w:t>
      </w:r>
      <w:r>
        <w:rPr>
          <w:rFonts w:eastAsia="Calibri"/>
          <w:sz w:val="28"/>
          <w:szCs w:val="28"/>
          <w:lang w:eastAsia="en-US"/>
        </w:rPr>
        <w:t xml:space="preserve">                                                                                                                                      *</w:t>
      </w:r>
      <w:r w:rsidRPr="00A71F10">
        <w:rPr>
          <w:rFonts w:eastAsia="Calibri"/>
          <w:sz w:val="28"/>
          <w:szCs w:val="28"/>
          <w:lang w:eastAsia="en-US"/>
        </w:rPr>
        <w:t xml:space="preserve">игра-драматизация, </w:t>
      </w:r>
      <w:r>
        <w:rPr>
          <w:rFonts w:eastAsia="Calibri"/>
          <w:sz w:val="28"/>
          <w:szCs w:val="28"/>
          <w:lang w:eastAsia="en-US"/>
        </w:rPr>
        <w:t xml:space="preserve">                                                                                                                             *строительно-конструктивные игры</w:t>
      </w:r>
      <w:r w:rsidRPr="00A71F10">
        <w:rPr>
          <w:rFonts w:eastAsia="Calibri"/>
          <w:sz w:val="28"/>
          <w:szCs w:val="28"/>
          <w:lang w:eastAsia="en-US"/>
        </w:rPr>
        <w:t xml:space="preserve">. </w:t>
      </w:r>
      <w:r>
        <w:rPr>
          <w:rFonts w:eastAsia="Calibri"/>
          <w:sz w:val="28"/>
          <w:szCs w:val="28"/>
          <w:lang w:eastAsia="en-US"/>
        </w:rPr>
        <w:t xml:space="preserve">                                                                                    </w:t>
      </w:r>
      <w:r w:rsidRPr="00A71F10">
        <w:rPr>
          <w:rFonts w:eastAsia="Calibri"/>
          <w:sz w:val="28"/>
          <w:szCs w:val="28"/>
          <w:lang w:eastAsia="en-US"/>
        </w:rPr>
        <w:t>Является ведущей культурной практикой для детей дошкольного возраста.</w:t>
      </w:r>
      <w:r>
        <w:rPr>
          <w:rFonts w:eastAsia="Calibri"/>
          <w:i/>
          <w:sz w:val="28"/>
          <w:szCs w:val="28"/>
          <w:lang w:eastAsia="en-US"/>
        </w:rPr>
        <w:t xml:space="preserve">                                        </w:t>
      </w:r>
      <w:r w:rsidRPr="00FD039B">
        <w:rPr>
          <w:rFonts w:eastAsia="Calibri"/>
          <w:i/>
          <w:sz w:val="28"/>
          <w:szCs w:val="28"/>
          <w:lang w:eastAsia="en-US"/>
        </w:rPr>
        <w:t>-</w:t>
      </w:r>
      <w:r w:rsidRPr="00B16A78">
        <w:rPr>
          <w:rFonts w:eastAsia="Calibri"/>
          <w:i/>
          <w:sz w:val="28"/>
          <w:szCs w:val="28"/>
          <w:lang w:eastAsia="en-US"/>
        </w:rPr>
        <w:t>Ситуации общения и накопления положительного социально- эмоционального опыта</w:t>
      </w:r>
      <w:r w:rsidRPr="00A71F10">
        <w:rPr>
          <w:rFonts w:eastAsia="Calibri"/>
          <w:sz w:val="28"/>
          <w:szCs w:val="28"/>
          <w:lang w:eastAsia="en-US"/>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r>
        <w:rPr>
          <w:rFonts w:eastAsia="Calibri"/>
          <w:i/>
          <w:sz w:val="28"/>
          <w:szCs w:val="28"/>
          <w:lang w:eastAsia="en-US"/>
        </w:rPr>
        <w:t xml:space="preserve">                                                                                                                                                    </w:t>
      </w:r>
      <w:r w:rsidRPr="00B16A78">
        <w:rPr>
          <w:rFonts w:eastAsia="Calibri"/>
          <w:i/>
          <w:sz w:val="28"/>
          <w:szCs w:val="28"/>
          <w:lang w:eastAsia="en-US"/>
        </w:rPr>
        <w:t>-Сенсорный и интеллектуальный тренинг</w:t>
      </w:r>
      <w:r w:rsidRPr="00A71F10">
        <w:rPr>
          <w:rFonts w:eastAsia="Calibri"/>
          <w:sz w:val="28"/>
          <w:szCs w:val="28"/>
          <w:lang w:eastAsia="en-US"/>
        </w:rPr>
        <w:t xml:space="preserve"> </w:t>
      </w:r>
      <w:r>
        <w:rPr>
          <w:rFonts w:eastAsia="Calibri"/>
          <w:sz w:val="28"/>
          <w:szCs w:val="28"/>
          <w:lang w:eastAsia="en-US"/>
        </w:rPr>
        <w:t xml:space="preserve">:                                                                                          </w:t>
      </w:r>
      <w:r w:rsidRPr="00A71F10">
        <w:rPr>
          <w:rFonts w:eastAsia="Calibri"/>
          <w:sz w:val="28"/>
          <w:szCs w:val="28"/>
          <w:lang w:eastAsia="en-US"/>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w:t>
      </w:r>
      <w:r>
        <w:rPr>
          <w:rFonts w:eastAsia="Calibri"/>
          <w:sz w:val="28"/>
          <w:szCs w:val="28"/>
          <w:lang w:eastAsia="en-US"/>
        </w:rPr>
        <w:t xml:space="preserve">                                                    </w:t>
      </w:r>
    </w:p>
    <w:p w:rsidR="00B35E7F" w:rsidRDefault="00B6389F" w:rsidP="00E61C5C">
      <w:pPr>
        <w:pBdr>
          <w:top w:val="nil"/>
          <w:left w:val="nil"/>
          <w:bottom w:val="nil"/>
          <w:right w:val="nil"/>
          <w:between w:val="nil"/>
        </w:pBdr>
        <w:tabs>
          <w:tab w:val="right" w:pos="426"/>
          <w:tab w:val="left" w:pos="1134"/>
        </w:tabs>
        <w:rPr>
          <w:rFonts w:eastAsia="Calibri"/>
          <w:sz w:val="28"/>
          <w:szCs w:val="28"/>
          <w:lang w:eastAsia="en-US"/>
        </w:rPr>
      </w:pPr>
      <w:r w:rsidRPr="00A71F10">
        <w:rPr>
          <w:rFonts w:eastAsia="Calibri"/>
          <w:sz w:val="28"/>
          <w:szCs w:val="28"/>
          <w:lang w:eastAsia="en-US"/>
        </w:rPr>
        <w:lastRenderedPageBreak/>
        <w:t>Сюда относятся</w:t>
      </w:r>
      <w:r>
        <w:rPr>
          <w:rFonts w:eastAsia="Calibri"/>
          <w:sz w:val="28"/>
          <w:szCs w:val="28"/>
          <w:lang w:eastAsia="en-US"/>
        </w:rPr>
        <w:t>:                                                                                                                                 *</w:t>
      </w:r>
      <w:r w:rsidRPr="00A71F10">
        <w:rPr>
          <w:rFonts w:eastAsia="Calibri"/>
          <w:sz w:val="28"/>
          <w:szCs w:val="28"/>
          <w:lang w:eastAsia="en-US"/>
        </w:rPr>
        <w:t xml:space="preserve"> развивающие игры, </w:t>
      </w:r>
      <w:r>
        <w:rPr>
          <w:rFonts w:eastAsia="Calibri"/>
          <w:sz w:val="28"/>
          <w:szCs w:val="28"/>
          <w:lang w:eastAsia="en-US"/>
        </w:rPr>
        <w:t xml:space="preserve">                                                                                                         *</w:t>
      </w:r>
      <w:r w:rsidRPr="00A71F10">
        <w:rPr>
          <w:rFonts w:eastAsia="Calibri"/>
          <w:sz w:val="28"/>
          <w:szCs w:val="28"/>
          <w:lang w:eastAsia="en-US"/>
        </w:rPr>
        <w:t xml:space="preserve">логические упражнения, </w:t>
      </w:r>
      <w:r>
        <w:rPr>
          <w:rFonts w:eastAsia="Calibri"/>
          <w:sz w:val="28"/>
          <w:szCs w:val="28"/>
          <w:lang w:eastAsia="en-US"/>
        </w:rPr>
        <w:t xml:space="preserve">                                                                                             *</w:t>
      </w:r>
      <w:r w:rsidRPr="00A71F10">
        <w:rPr>
          <w:rFonts w:eastAsia="Calibri"/>
          <w:sz w:val="28"/>
          <w:szCs w:val="28"/>
          <w:lang w:eastAsia="en-US"/>
        </w:rPr>
        <w:t>занимательные задачи.</w:t>
      </w:r>
      <w:r>
        <w:rPr>
          <w:rFonts w:eastAsia="Calibri"/>
          <w:i/>
          <w:sz w:val="28"/>
          <w:szCs w:val="28"/>
          <w:lang w:eastAsia="en-US"/>
        </w:rPr>
        <w:t xml:space="preserve">                                                                                                                    </w:t>
      </w:r>
      <w:r w:rsidRPr="000275E4">
        <w:rPr>
          <w:rFonts w:eastAsia="Calibri"/>
          <w:i/>
          <w:sz w:val="28"/>
          <w:szCs w:val="28"/>
          <w:lang w:eastAsia="en-US"/>
        </w:rPr>
        <w:t>-Коллективная и индивидуальная трудовая деятельность</w:t>
      </w:r>
      <w:r w:rsidRPr="00A71F10">
        <w:rPr>
          <w:rFonts w:eastAsia="Calibri"/>
          <w:sz w:val="28"/>
          <w:szCs w:val="28"/>
          <w:lang w:eastAsia="en-US"/>
        </w:rPr>
        <w:t xml:space="preserve"> </w:t>
      </w:r>
      <w:r>
        <w:rPr>
          <w:rFonts w:eastAsia="Calibri"/>
          <w:sz w:val="28"/>
          <w:szCs w:val="28"/>
          <w:lang w:eastAsia="en-US"/>
        </w:rPr>
        <w:t xml:space="preserve">:                                                               </w:t>
      </w:r>
      <w:r w:rsidRPr="00A71F10">
        <w:rPr>
          <w:rFonts w:eastAsia="Calibri"/>
          <w:sz w:val="28"/>
          <w:szCs w:val="28"/>
          <w:lang w:eastAsia="en-US"/>
        </w:rPr>
        <w:t>носит общественно полезный характер и организуется как хозяйственно-бытовой труд и труд в природе.</w:t>
      </w:r>
      <w:r>
        <w:rPr>
          <w:rFonts w:eastAsia="Calibri"/>
          <w:i/>
          <w:sz w:val="28"/>
          <w:szCs w:val="28"/>
          <w:lang w:eastAsia="en-US"/>
        </w:rPr>
        <w:t xml:space="preserve">                                                                                                                                      </w:t>
      </w:r>
      <w:r w:rsidRPr="000275E4">
        <w:rPr>
          <w:rFonts w:eastAsia="Calibri"/>
          <w:i/>
          <w:sz w:val="28"/>
          <w:szCs w:val="28"/>
          <w:lang w:eastAsia="en-US"/>
        </w:rPr>
        <w:t>-Творческая мастерская</w:t>
      </w:r>
      <w:r w:rsidRPr="00A71F10">
        <w:rPr>
          <w:rFonts w:eastAsia="Calibri"/>
          <w:sz w:val="28"/>
          <w:szCs w:val="28"/>
          <w:lang w:eastAsia="en-US"/>
        </w:rPr>
        <w:t xml:space="preserve"> </w:t>
      </w:r>
      <w:r>
        <w:rPr>
          <w:rFonts w:eastAsia="Calibri"/>
          <w:sz w:val="28"/>
          <w:szCs w:val="28"/>
          <w:lang w:eastAsia="en-US"/>
        </w:rPr>
        <w:t xml:space="preserve">:                                                                                                                 </w:t>
      </w:r>
      <w:r w:rsidRPr="00A71F10">
        <w:rPr>
          <w:rFonts w:eastAsia="Calibri"/>
          <w:sz w:val="28"/>
          <w:szCs w:val="28"/>
          <w:lang w:eastAsia="en-US"/>
        </w:rPr>
        <w:t xml:space="preserve">предоставляет детям условия для использования и применения знаний и умений. </w:t>
      </w:r>
      <w:r>
        <w:rPr>
          <w:rFonts w:eastAsia="Calibri"/>
          <w:sz w:val="28"/>
          <w:szCs w:val="28"/>
          <w:lang w:eastAsia="en-US"/>
        </w:rPr>
        <w:t xml:space="preserve">                                                                                 </w:t>
      </w:r>
    </w:p>
    <w:p w:rsidR="00B23151" w:rsidRPr="004E67C4" w:rsidRDefault="00B6389F" w:rsidP="00B23151">
      <w:pPr>
        <w:widowControl w:val="0"/>
        <w:spacing w:after="300"/>
        <w:ind w:right="1139"/>
        <w:rPr>
          <w:rFonts w:eastAsia="Calibri"/>
          <w:i/>
          <w:sz w:val="28"/>
          <w:szCs w:val="28"/>
          <w:lang w:eastAsia="en-US"/>
        </w:rPr>
      </w:pPr>
      <w:r w:rsidRPr="00A71F10">
        <w:rPr>
          <w:rFonts w:eastAsia="Calibri"/>
          <w:sz w:val="28"/>
          <w:szCs w:val="28"/>
          <w:lang w:eastAsia="en-US"/>
        </w:rPr>
        <w:t>Мастерские разнообразны по своей тематике, содержанию, например,</w:t>
      </w:r>
      <w:r>
        <w:rPr>
          <w:rFonts w:eastAsia="Calibri"/>
          <w:sz w:val="28"/>
          <w:szCs w:val="28"/>
          <w:lang w:eastAsia="en-US"/>
        </w:rPr>
        <w:t xml:space="preserve">:                                                 </w:t>
      </w:r>
      <w:r w:rsidR="00E623D6">
        <w:rPr>
          <w:rFonts w:eastAsia="Calibri"/>
          <w:sz w:val="28"/>
          <w:szCs w:val="28"/>
          <w:lang w:eastAsia="en-US"/>
        </w:rPr>
        <w:t xml:space="preserve">                                                           </w:t>
      </w:r>
      <w:r>
        <w:rPr>
          <w:rFonts w:eastAsia="Calibri"/>
          <w:sz w:val="28"/>
          <w:szCs w:val="28"/>
          <w:lang w:eastAsia="en-US"/>
        </w:rPr>
        <w:t>*</w:t>
      </w:r>
      <w:r w:rsidRPr="00A71F10">
        <w:rPr>
          <w:rFonts w:eastAsia="Calibri"/>
          <w:sz w:val="28"/>
          <w:szCs w:val="28"/>
          <w:lang w:eastAsia="en-US"/>
        </w:rPr>
        <w:t xml:space="preserve"> занятия рукоделием, </w:t>
      </w:r>
      <w:r>
        <w:rPr>
          <w:rFonts w:eastAsia="Calibri"/>
          <w:sz w:val="28"/>
          <w:szCs w:val="28"/>
          <w:lang w:eastAsia="en-US"/>
        </w:rPr>
        <w:t xml:space="preserve">                                                                                                      *</w:t>
      </w:r>
      <w:r w:rsidRPr="00A71F10">
        <w:rPr>
          <w:rFonts w:eastAsia="Calibri"/>
          <w:sz w:val="28"/>
          <w:szCs w:val="28"/>
          <w:lang w:eastAsia="en-US"/>
        </w:rPr>
        <w:t xml:space="preserve">приобщение к народным промыслам («В гостях у народных мастеров»), </w:t>
      </w:r>
      <w:r>
        <w:rPr>
          <w:rFonts w:eastAsia="Calibri"/>
          <w:sz w:val="28"/>
          <w:szCs w:val="28"/>
          <w:lang w:eastAsia="en-US"/>
        </w:rPr>
        <w:t xml:space="preserve">                         </w:t>
      </w:r>
      <w:r w:rsidR="00E623D6">
        <w:rPr>
          <w:rFonts w:eastAsia="Calibri"/>
          <w:sz w:val="28"/>
          <w:szCs w:val="28"/>
          <w:lang w:eastAsia="en-US"/>
        </w:rPr>
        <w:t xml:space="preserve">                                                                </w:t>
      </w:r>
      <w:r>
        <w:rPr>
          <w:rFonts w:eastAsia="Calibri"/>
          <w:sz w:val="28"/>
          <w:szCs w:val="28"/>
          <w:lang w:eastAsia="en-US"/>
        </w:rPr>
        <w:t>*</w:t>
      </w:r>
      <w:r w:rsidRPr="00A71F10">
        <w:rPr>
          <w:rFonts w:eastAsia="Calibri"/>
          <w:sz w:val="28"/>
          <w:szCs w:val="28"/>
          <w:lang w:eastAsia="en-US"/>
        </w:rPr>
        <w:t xml:space="preserve">просмотр познавательных презентаций, </w:t>
      </w:r>
      <w:r>
        <w:rPr>
          <w:rFonts w:eastAsia="Calibri"/>
          <w:sz w:val="28"/>
          <w:szCs w:val="28"/>
          <w:lang w:eastAsia="en-US"/>
        </w:rPr>
        <w:t xml:space="preserve">                                                                            *</w:t>
      </w:r>
      <w:r w:rsidRPr="00A71F10">
        <w:rPr>
          <w:rFonts w:eastAsia="Calibri"/>
          <w:sz w:val="28"/>
          <w:szCs w:val="28"/>
          <w:lang w:eastAsia="en-US"/>
        </w:rPr>
        <w:t xml:space="preserve">оформление художественной галереи, </w:t>
      </w:r>
      <w:r>
        <w:rPr>
          <w:rFonts w:eastAsia="Calibri"/>
          <w:sz w:val="28"/>
          <w:szCs w:val="28"/>
          <w:lang w:eastAsia="en-US"/>
        </w:rPr>
        <w:t xml:space="preserve">                                                                           *</w:t>
      </w:r>
      <w:r w:rsidRPr="00A71F10">
        <w:rPr>
          <w:rFonts w:eastAsia="Calibri"/>
          <w:sz w:val="28"/>
          <w:szCs w:val="28"/>
          <w:lang w:eastAsia="en-US"/>
        </w:rPr>
        <w:t xml:space="preserve">книжного уголка или библиотеки («Мастерская книгопечатания», «В гостях у сказки»), </w:t>
      </w:r>
      <w:r>
        <w:rPr>
          <w:rFonts w:eastAsia="Calibri"/>
          <w:sz w:val="28"/>
          <w:szCs w:val="28"/>
          <w:lang w:eastAsia="en-US"/>
        </w:rPr>
        <w:t xml:space="preserve">                                                                                                                                                  *</w:t>
      </w:r>
      <w:r w:rsidRPr="00A71F10">
        <w:rPr>
          <w:rFonts w:eastAsia="Calibri"/>
          <w:sz w:val="28"/>
          <w:szCs w:val="28"/>
          <w:lang w:eastAsia="en-US"/>
        </w:rPr>
        <w:t>игры и коллекционирование.</w:t>
      </w:r>
      <w:r>
        <w:rPr>
          <w:rFonts w:eastAsia="Calibri"/>
          <w:i/>
          <w:sz w:val="28"/>
          <w:szCs w:val="28"/>
          <w:lang w:eastAsia="en-US"/>
        </w:rPr>
        <w:t xml:space="preserve">                                                                                                            </w:t>
      </w:r>
      <w:r w:rsidRPr="00FD039B">
        <w:rPr>
          <w:rFonts w:eastAsia="Calibri"/>
          <w:i/>
          <w:sz w:val="28"/>
          <w:szCs w:val="28"/>
          <w:lang w:eastAsia="en-US"/>
        </w:rPr>
        <w:t>-</w:t>
      </w:r>
      <w:r w:rsidRPr="000275E4">
        <w:rPr>
          <w:rFonts w:eastAsia="Calibri"/>
          <w:i/>
          <w:sz w:val="28"/>
          <w:szCs w:val="28"/>
          <w:lang w:eastAsia="en-US"/>
        </w:rPr>
        <w:t>Музыкально-театральная и литературная гостиная</w:t>
      </w:r>
      <w:r w:rsidRPr="00A71F10">
        <w:rPr>
          <w:rFonts w:eastAsia="Calibri"/>
          <w:sz w:val="28"/>
          <w:szCs w:val="28"/>
          <w:lang w:eastAsia="en-US"/>
        </w:rPr>
        <w:t xml:space="preserve"> (детская студия) </w:t>
      </w:r>
      <w:r>
        <w:rPr>
          <w:rFonts w:eastAsia="Calibri"/>
          <w:sz w:val="28"/>
          <w:szCs w:val="28"/>
          <w:lang w:eastAsia="en-US"/>
        </w:rPr>
        <w:t xml:space="preserve">:                                                 </w:t>
      </w:r>
      <w:r w:rsidR="00E623D6">
        <w:rPr>
          <w:rFonts w:eastAsia="Calibri"/>
          <w:sz w:val="28"/>
          <w:szCs w:val="28"/>
          <w:lang w:eastAsia="en-US"/>
        </w:rPr>
        <w:t xml:space="preserve">                                                                </w:t>
      </w:r>
      <w:r>
        <w:rPr>
          <w:rFonts w:eastAsia="Calibri"/>
          <w:sz w:val="28"/>
          <w:szCs w:val="28"/>
          <w:lang w:eastAsia="en-US"/>
        </w:rPr>
        <w:t xml:space="preserve"> </w:t>
      </w:r>
      <w:r w:rsidRPr="00A71F10">
        <w:rPr>
          <w:rFonts w:eastAsia="Calibri"/>
          <w:sz w:val="28"/>
          <w:szCs w:val="28"/>
          <w:lang w:eastAsia="en-US"/>
        </w:rPr>
        <w:t>-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r>
        <w:rPr>
          <w:rFonts w:eastAsia="Calibri"/>
          <w:i/>
          <w:sz w:val="28"/>
          <w:szCs w:val="28"/>
          <w:lang w:eastAsia="en-US"/>
        </w:rPr>
        <w:t xml:space="preserve">                                                                                                                      </w:t>
      </w:r>
      <w:r w:rsidRPr="000275E4">
        <w:rPr>
          <w:rFonts w:eastAsia="Calibri"/>
          <w:i/>
          <w:sz w:val="28"/>
          <w:szCs w:val="28"/>
          <w:lang w:eastAsia="en-US"/>
        </w:rPr>
        <w:t>-Детский досуг</w:t>
      </w:r>
      <w:r w:rsidRPr="00A71F10">
        <w:rPr>
          <w:rFonts w:eastAsia="Calibri"/>
          <w:sz w:val="28"/>
          <w:szCs w:val="28"/>
          <w:lang w:eastAsia="en-US"/>
        </w:rPr>
        <w:t xml:space="preserve"> </w:t>
      </w:r>
      <w:r>
        <w:rPr>
          <w:rFonts w:eastAsia="Calibri"/>
          <w:sz w:val="28"/>
          <w:szCs w:val="28"/>
          <w:lang w:eastAsia="en-US"/>
        </w:rPr>
        <w:t xml:space="preserve">                                                                                                                                             </w:t>
      </w:r>
      <w:r w:rsidRPr="00A71F10">
        <w:rPr>
          <w:rFonts w:eastAsia="Calibri"/>
          <w:sz w:val="28"/>
          <w:szCs w:val="28"/>
          <w:lang w:eastAsia="en-US"/>
        </w:rPr>
        <w:t>- вид деятельности, целенаправленно организуемый взрослыми для игры, отдыха (например, для занятий рукоделием, художественным трудом и пр.).</w:t>
      </w:r>
      <w:r>
        <w:rPr>
          <w:rFonts w:eastAsia="Calibri"/>
          <w:i/>
          <w:sz w:val="28"/>
          <w:szCs w:val="28"/>
          <w:lang w:eastAsia="en-US"/>
        </w:rPr>
        <w:t xml:space="preserve">                                           </w:t>
      </w:r>
      <w:r w:rsidR="00412427">
        <w:rPr>
          <w:rFonts w:eastAsia="Calibri"/>
          <w:i/>
          <w:sz w:val="28"/>
          <w:szCs w:val="28"/>
          <w:lang w:eastAsia="en-US"/>
        </w:rPr>
        <w:t xml:space="preserve">                                                       </w:t>
      </w:r>
      <w:r>
        <w:rPr>
          <w:rFonts w:eastAsia="Calibri"/>
          <w:i/>
          <w:sz w:val="28"/>
          <w:szCs w:val="28"/>
          <w:lang w:eastAsia="en-US"/>
        </w:rPr>
        <w:t xml:space="preserve"> </w:t>
      </w:r>
      <w:r w:rsidRPr="000275E4">
        <w:rPr>
          <w:rFonts w:eastAsia="Calibri"/>
          <w:i/>
          <w:sz w:val="28"/>
          <w:szCs w:val="28"/>
          <w:lang w:eastAsia="en-US"/>
        </w:rPr>
        <w:t>-Развлечения</w:t>
      </w:r>
      <w:r w:rsidRPr="00A71F10">
        <w:rPr>
          <w:rFonts w:eastAsia="Calibri"/>
          <w:sz w:val="28"/>
          <w:szCs w:val="28"/>
          <w:lang w:eastAsia="en-US"/>
        </w:rPr>
        <w:t xml:space="preserve"> </w:t>
      </w:r>
      <w:r>
        <w:rPr>
          <w:rFonts w:eastAsia="Calibri"/>
          <w:sz w:val="28"/>
          <w:szCs w:val="28"/>
          <w:lang w:eastAsia="en-US"/>
        </w:rPr>
        <w:t xml:space="preserve">:                                                                                                                                            </w:t>
      </w:r>
      <w:r w:rsidRPr="00A71F10">
        <w:rPr>
          <w:rFonts w:eastAsia="Calibri"/>
          <w:sz w:val="28"/>
          <w:szCs w:val="28"/>
          <w:lang w:eastAsia="en-US"/>
        </w:rPr>
        <w:t>способствуют</w:t>
      </w:r>
      <w:r>
        <w:rPr>
          <w:rFonts w:eastAsia="Calibri"/>
          <w:sz w:val="28"/>
          <w:szCs w:val="28"/>
          <w:lang w:eastAsia="en-US"/>
        </w:rPr>
        <w:t>:                                                                                                                                                *</w:t>
      </w:r>
      <w:r w:rsidRPr="00A71F10">
        <w:rPr>
          <w:rFonts w:eastAsia="Calibri"/>
          <w:sz w:val="28"/>
          <w:szCs w:val="28"/>
          <w:lang w:eastAsia="en-US"/>
        </w:rPr>
        <w:t xml:space="preserve"> разностороннему развитию, </w:t>
      </w:r>
      <w:r>
        <w:rPr>
          <w:rFonts w:eastAsia="Calibri"/>
          <w:sz w:val="28"/>
          <w:szCs w:val="28"/>
          <w:lang w:eastAsia="en-US"/>
        </w:rPr>
        <w:t xml:space="preserve">                                                                                              *</w:t>
      </w:r>
      <w:r w:rsidRPr="00A71F10">
        <w:rPr>
          <w:rFonts w:eastAsia="Calibri"/>
          <w:sz w:val="28"/>
          <w:szCs w:val="28"/>
          <w:lang w:eastAsia="en-US"/>
        </w:rPr>
        <w:t xml:space="preserve">знакомят с различными видами искусства, </w:t>
      </w:r>
      <w:r>
        <w:rPr>
          <w:rFonts w:eastAsia="Calibri"/>
          <w:sz w:val="28"/>
          <w:szCs w:val="28"/>
          <w:lang w:eastAsia="en-US"/>
        </w:rPr>
        <w:t xml:space="preserve">                                                                   *</w:t>
      </w:r>
      <w:r w:rsidRPr="00A71F10">
        <w:rPr>
          <w:rFonts w:eastAsia="Calibri"/>
          <w:sz w:val="28"/>
          <w:szCs w:val="28"/>
          <w:lang w:eastAsia="en-US"/>
        </w:rPr>
        <w:t xml:space="preserve">пробуждают радостные чувства, </w:t>
      </w:r>
      <w:r>
        <w:rPr>
          <w:rFonts w:eastAsia="Calibri"/>
          <w:sz w:val="28"/>
          <w:szCs w:val="28"/>
          <w:lang w:eastAsia="en-US"/>
        </w:rPr>
        <w:t xml:space="preserve">                                                                                             *</w:t>
      </w:r>
      <w:r w:rsidRPr="00A71F10">
        <w:rPr>
          <w:rFonts w:eastAsia="Calibri"/>
          <w:sz w:val="28"/>
          <w:szCs w:val="28"/>
          <w:lang w:eastAsia="en-US"/>
        </w:rPr>
        <w:t xml:space="preserve">поднимают настроение и жизненный тонус, </w:t>
      </w:r>
      <w:r>
        <w:rPr>
          <w:rFonts w:eastAsia="Calibri"/>
          <w:sz w:val="28"/>
          <w:szCs w:val="28"/>
          <w:lang w:eastAsia="en-US"/>
        </w:rPr>
        <w:t xml:space="preserve">                                                                                        </w:t>
      </w:r>
      <w:r w:rsidRPr="00A71F10">
        <w:rPr>
          <w:rFonts w:eastAsia="Calibri"/>
          <w:sz w:val="28"/>
          <w:szCs w:val="28"/>
          <w:lang w:eastAsia="en-US"/>
        </w:rPr>
        <w:t xml:space="preserve">повышают двигательную активность. </w:t>
      </w:r>
      <w:r>
        <w:rPr>
          <w:rFonts w:eastAsia="Calibri"/>
          <w:sz w:val="28"/>
          <w:szCs w:val="28"/>
          <w:lang w:eastAsia="en-US"/>
        </w:rPr>
        <w:t xml:space="preserve">                                                                            </w:t>
      </w:r>
      <w:r w:rsidRPr="00A71F10">
        <w:rPr>
          <w:rFonts w:eastAsia="Calibri"/>
          <w:sz w:val="28"/>
          <w:szCs w:val="28"/>
          <w:lang w:eastAsia="en-US"/>
        </w:rPr>
        <w:t>Развлечения с одной стороны, закрепляют навыки и умения, полученные на занятиях, а с другой - в интересной форме вызывают потребность в познании нового, расширяют кругозор, знания об окружающем мире.</w:t>
      </w:r>
      <w:r>
        <w:rPr>
          <w:rFonts w:eastAsia="Calibri"/>
          <w:i/>
          <w:sz w:val="28"/>
          <w:szCs w:val="28"/>
          <w:lang w:eastAsia="en-US"/>
        </w:rPr>
        <w:t xml:space="preserve">                                                                                       </w:t>
      </w:r>
      <w:r w:rsidRPr="00A71F10">
        <w:rPr>
          <w:rFonts w:eastAsia="Calibri"/>
          <w:sz w:val="28"/>
          <w:szCs w:val="28"/>
          <w:lang w:eastAsia="en-US"/>
        </w:rPr>
        <w:t>По содержательной направленности развлечения классифицируются на</w:t>
      </w:r>
      <w:r>
        <w:rPr>
          <w:rFonts w:eastAsia="Calibri"/>
          <w:sz w:val="28"/>
          <w:szCs w:val="28"/>
          <w:lang w:eastAsia="en-US"/>
        </w:rPr>
        <w:t>:</w:t>
      </w:r>
      <w:r w:rsidRPr="00A71F10">
        <w:rPr>
          <w:rFonts w:eastAsia="Calibri"/>
          <w:sz w:val="28"/>
          <w:szCs w:val="28"/>
          <w:lang w:eastAsia="en-US"/>
        </w:rPr>
        <w:t xml:space="preserve"> </w:t>
      </w:r>
      <w:r>
        <w:rPr>
          <w:rFonts w:eastAsia="Calibri"/>
          <w:sz w:val="28"/>
          <w:szCs w:val="28"/>
          <w:lang w:eastAsia="en-US"/>
        </w:rPr>
        <w:t xml:space="preserve">                                      </w:t>
      </w:r>
      <w:r w:rsidR="00412427">
        <w:rPr>
          <w:rFonts w:eastAsia="Calibri"/>
          <w:sz w:val="28"/>
          <w:szCs w:val="28"/>
          <w:lang w:eastAsia="en-US"/>
        </w:rPr>
        <w:t xml:space="preserve">                                               </w:t>
      </w:r>
      <w:r>
        <w:rPr>
          <w:rFonts w:eastAsia="Calibri"/>
          <w:sz w:val="28"/>
          <w:szCs w:val="28"/>
          <w:lang w:eastAsia="en-US"/>
        </w:rPr>
        <w:t xml:space="preserve"> </w:t>
      </w:r>
      <w:r w:rsidRPr="00FD039B">
        <w:rPr>
          <w:rFonts w:eastAsia="Calibri"/>
          <w:i/>
          <w:sz w:val="28"/>
          <w:szCs w:val="28"/>
          <w:lang w:eastAsia="en-US"/>
        </w:rPr>
        <w:t>-театрализованные</w:t>
      </w:r>
      <w:r w:rsidRPr="00A71F10">
        <w:rPr>
          <w:rFonts w:eastAsia="Calibri"/>
          <w:sz w:val="28"/>
          <w:szCs w:val="28"/>
          <w:lang w:eastAsia="en-US"/>
        </w:rPr>
        <w:t xml:space="preserve"> (кукольный и теневой театры, театр игрушки, плоскостной театр, фланелеграф и др.); </w:t>
      </w:r>
      <w:r>
        <w:rPr>
          <w:rFonts w:eastAsia="Calibri"/>
          <w:sz w:val="28"/>
          <w:szCs w:val="28"/>
          <w:lang w:eastAsia="en-US"/>
        </w:rPr>
        <w:t xml:space="preserve">                                                                                                                                     -</w:t>
      </w:r>
      <w:r w:rsidRPr="00A71F10">
        <w:rPr>
          <w:rFonts w:eastAsia="Calibri"/>
          <w:sz w:val="28"/>
          <w:szCs w:val="28"/>
          <w:lang w:eastAsia="en-US"/>
        </w:rPr>
        <w:t xml:space="preserve">познавательные: КВНы и викторины на темы жизни и творчества композиторов, художников, обычаев и традиций родной страны, </w:t>
      </w:r>
      <w:r>
        <w:rPr>
          <w:rFonts w:eastAsia="Calibri"/>
          <w:sz w:val="28"/>
          <w:szCs w:val="28"/>
          <w:lang w:eastAsia="en-US"/>
        </w:rPr>
        <w:t xml:space="preserve">                                                                                               -</w:t>
      </w:r>
      <w:r w:rsidRPr="00A71F10">
        <w:rPr>
          <w:rFonts w:eastAsia="Calibri"/>
          <w:sz w:val="28"/>
          <w:szCs w:val="28"/>
          <w:lang w:eastAsia="en-US"/>
        </w:rPr>
        <w:t>экологические;</w:t>
      </w:r>
      <w:r>
        <w:rPr>
          <w:rFonts w:eastAsia="Calibri"/>
          <w:sz w:val="28"/>
          <w:szCs w:val="28"/>
          <w:lang w:eastAsia="en-US"/>
        </w:rPr>
        <w:t xml:space="preserve">       </w:t>
      </w:r>
      <w:r w:rsidR="00B23151">
        <w:rPr>
          <w:rFonts w:eastAsia="Calibri"/>
          <w:sz w:val="28"/>
          <w:szCs w:val="28"/>
          <w:lang w:eastAsia="en-US"/>
        </w:rPr>
        <w:t>-</w:t>
      </w:r>
      <w:r w:rsidR="00B23151" w:rsidRPr="00A71F10">
        <w:rPr>
          <w:rFonts w:eastAsia="Calibri"/>
          <w:sz w:val="28"/>
          <w:szCs w:val="28"/>
          <w:lang w:eastAsia="en-US"/>
        </w:rPr>
        <w:t xml:space="preserve"> спортивные: спортивные игры, аттракционы, </w:t>
      </w:r>
      <w:r w:rsidR="00B23151" w:rsidRPr="00A71F10">
        <w:rPr>
          <w:rFonts w:eastAsia="Calibri"/>
          <w:sz w:val="28"/>
          <w:szCs w:val="28"/>
          <w:lang w:eastAsia="en-US"/>
        </w:rPr>
        <w:lastRenderedPageBreak/>
        <w:t xml:space="preserve">подвижные игры, соревнования и эстафеты; </w:t>
      </w:r>
      <w:r w:rsidR="00B23151">
        <w:rPr>
          <w:rFonts w:eastAsia="Calibri"/>
          <w:sz w:val="28"/>
          <w:szCs w:val="28"/>
          <w:lang w:eastAsia="en-US"/>
        </w:rPr>
        <w:t xml:space="preserve">                                                                                                                                            -</w:t>
      </w:r>
      <w:r w:rsidR="00B23151" w:rsidRPr="00A71F10">
        <w:rPr>
          <w:rFonts w:eastAsia="Calibri"/>
          <w:sz w:val="28"/>
          <w:szCs w:val="28"/>
          <w:lang w:eastAsia="en-US"/>
        </w:rPr>
        <w:t>музыкально-литературные, музыкальные концерты;</w:t>
      </w:r>
      <w:r w:rsidR="00B23151">
        <w:rPr>
          <w:rFonts w:eastAsia="Calibri"/>
          <w:i/>
          <w:sz w:val="28"/>
          <w:szCs w:val="28"/>
          <w:lang w:eastAsia="en-US"/>
        </w:rPr>
        <w:t xml:space="preserve">                                                                           </w:t>
      </w:r>
      <w:r w:rsidR="00B23151" w:rsidRPr="000275E4">
        <w:rPr>
          <w:rFonts w:eastAsia="Calibri"/>
          <w:i/>
          <w:sz w:val="28"/>
          <w:szCs w:val="28"/>
          <w:lang w:eastAsia="en-US"/>
        </w:rPr>
        <w:t>-Проектная деятельность</w:t>
      </w:r>
      <w:r w:rsidR="00B23151" w:rsidRPr="00A71F10">
        <w:rPr>
          <w:rFonts w:eastAsia="Calibri"/>
          <w:sz w:val="28"/>
          <w:szCs w:val="28"/>
          <w:lang w:eastAsia="en-US"/>
        </w:rPr>
        <w:t xml:space="preserve"> </w:t>
      </w:r>
      <w:r w:rsidR="00B23151">
        <w:rPr>
          <w:rFonts w:eastAsia="Calibri"/>
          <w:sz w:val="28"/>
          <w:szCs w:val="28"/>
          <w:lang w:eastAsia="en-US"/>
        </w:rPr>
        <w:t xml:space="preserve">:                                                                                                                              </w:t>
      </w:r>
      <w:r w:rsidR="00B23151" w:rsidRPr="00A71F10">
        <w:rPr>
          <w:rFonts w:eastAsia="Calibri"/>
          <w:sz w:val="28"/>
          <w:szCs w:val="28"/>
          <w:lang w:eastAsia="en-US"/>
        </w:rPr>
        <w:t>является одной из привлекательных и результативных форм совместной партнёрской деятельности дошкольников, и взрослых.</w:t>
      </w:r>
      <w:r w:rsidR="00B23151">
        <w:rPr>
          <w:rFonts w:eastAsia="Calibri"/>
          <w:i/>
          <w:sz w:val="28"/>
          <w:szCs w:val="28"/>
          <w:lang w:eastAsia="en-US"/>
        </w:rPr>
        <w:t xml:space="preserve">                                                                         </w:t>
      </w:r>
      <w:r w:rsidR="00B23151" w:rsidRPr="00A71F10">
        <w:rPr>
          <w:rFonts w:eastAsia="Calibri"/>
          <w:sz w:val="28"/>
          <w:szCs w:val="28"/>
          <w:lang w:eastAsia="en-US"/>
        </w:rPr>
        <w:t>Проектную деятельность можно рассматривать как вид культурной практики ребенка, которая направлена на развитие у него универсальных культурных способов действий (умений), универсальные компетентности, помогающие ему действовать во всех обстоятельствах жизни и деятельности.</w:t>
      </w:r>
      <w:r w:rsidR="00B23151">
        <w:rPr>
          <w:rFonts w:eastAsia="Times New Roman"/>
          <w:color w:val="000000"/>
          <w:sz w:val="28"/>
          <w:szCs w:val="28"/>
          <w:lang w:bidi="ru-RU"/>
        </w:rPr>
        <w:t xml:space="preserve">                                                                           </w:t>
      </w:r>
      <w:r w:rsidR="00B23151" w:rsidRPr="00A71F10">
        <w:rPr>
          <w:rFonts w:eastAsia="Calibri"/>
          <w:sz w:val="28"/>
          <w:szCs w:val="28"/>
          <w:lang w:eastAsia="en-US"/>
        </w:rPr>
        <w:t>Проектная деятельность, как вид культурной практики, - это создание воспитателем таких условий, которые позволяют детям самостоятельно или совместно с взрослыми формировать практический опыт, добывать его экспериментальным путем, анали</w:t>
      </w:r>
      <w:r w:rsidR="00B23151">
        <w:rPr>
          <w:rFonts w:eastAsia="Calibri"/>
          <w:sz w:val="28"/>
          <w:szCs w:val="28"/>
          <w:lang w:eastAsia="en-US"/>
        </w:rPr>
        <w:t xml:space="preserve">зировать его и преобразовывать.                                                                                                                                                   </w:t>
      </w:r>
      <w:r w:rsidR="00B23151" w:rsidRPr="00A71F10">
        <w:rPr>
          <w:rFonts w:eastAsia="Calibri"/>
          <w:sz w:val="28"/>
          <w:szCs w:val="28"/>
          <w:lang w:eastAsia="en-US"/>
        </w:rPr>
        <w:t xml:space="preserve">Проектная деятельность охватывает разные стороны развития личности дошкольников, начиная с младшего возраста. </w:t>
      </w:r>
      <w:r w:rsidR="00B23151">
        <w:rPr>
          <w:rFonts w:eastAsia="Calibri"/>
          <w:sz w:val="28"/>
          <w:szCs w:val="28"/>
          <w:lang w:eastAsia="en-US"/>
        </w:rPr>
        <w:t xml:space="preserve">                                                                                         </w:t>
      </w:r>
      <w:r w:rsidR="00B23151" w:rsidRPr="00A71F10">
        <w:rPr>
          <w:rFonts w:eastAsia="Calibri"/>
          <w:sz w:val="28"/>
          <w:szCs w:val="28"/>
          <w:lang w:eastAsia="en-US"/>
        </w:rPr>
        <w:t>Проектная деятельность включает в себя:</w:t>
      </w:r>
      <w:r w:rsidR="00B23151">
        <w:rPr>
          <w:rFonts w:eastAsia="Calibri"/>
          <w:sz w:val="28"/>
          <w:szCs w:val="28"/>
          <w:lang w:eastAsia="en-US"/>
        </w:rPr>
        <w:t xml:space="preserve">                                                                                                     -</w:t>
      </w:r>
      <w:r w:rsidR="00B23151" w:rsidRPr="00A71F10">
        <w:rPr>
          <w:rFonts w:eastAsia="Calibri"/>
          <w:sz w:val="28"/>
          <w:szCs w:val="28"/>
          <w:lang w:eastAsia="en-US"/>
        </w:rPr>
        <w:t xml:space="preserve"> задание для детей, сформулированное в виде проблемы; </w:t>
      </w:r>
      <w:r w:rsidR="00B23151">
        <w:rPr>
          <w:rFonts w:eastAsia="Calibri"/>
          <w:sz w:val="28"/>
          <w:szCs w:val="28"/>
          <w:lang w:eastAsia="en-US"/>
        </w:rPr>
        <w:t xml:space="preserve">                                                                          -</w:t>
      </w:r>
      <w:r w:rsidR="00B23151" w:rsidRPr="00A71F10">
        <w:rPr>
          <w:rFonts w:eastAsia="Calibri"/>
          <w:sz w:val="28"/>
          <w:szCs w:val="28"/>
          <w:lang w:eastAsia="en-US"/>
        </w:rPr>
        <w:t xml:space="preserve">целенаправленную детскую деятельность; </w:t>
      </w:r>
      <w:r w:rsidR="00B23151">
        <w:rPr>
          <w:rFonts w:eastAsia="Calibri"/>
          <w:sz w:val="28"/>
          <w:szCs w:val="28"/>
          <w:lang w:eastAsia="en-US"/>
        </w:rPr>
        <w:t xml:space="preserve">                                                                                                -</w:t>
      </w:r>
      <w:r w:rsidR="00B23151" w:rsidRPr="00A71F10">
        <w:rPr>
          <w:rFonts w:eastAsia="Calibri"/>
          <w:sz w:val="28"/>
          <w:szCs w:val="28"/>
          <w:lang w:eastAsia="en-US"/>
        </w:rPr>
        <w:t xml:space="preserve">формы организации взаимодействия детей с воспитателем и друг с другом; </w:t>
      </w:r>
      <w:r w:rsidR="00B23151">
        <w:rPr>
          <w:rFonts w:eastAsia="Calibri"/>
          <w:sz w:val="28"/>
          <w:szCs w:val="28"/>
          <w:lang w:eastAsia="en-US"/>
        </w:rPr>
        <w:t xml:space="preserve">                           </w:t>
      </w:r>
      <w:r w:rsidR="00B23151">
        <w:rPr>
          <w:rFonts w:eastAsia="Calibri"/>
          <w:i/>
          <w:sz w:val="28"/>
          <w:szCs w:val="28"/>
          <w:lang w:eastAsia="en-US"/>
        </w:rPr>
        <w:t xml:space="preserve">                                                                                           </w:t>
      </w:r>
      <w:r w:rsidR="00B23151">
        <w:rPr>
          <w:rFonts w:eastAsia="Calibri"/>
          <w:sz w:val="28"/>
          <w:szCs w:val="28"/>
          <w:lang w:eastAsia="en-US"/>
        </w:rPr>
        <w:t>-</w:t>
      </w:r>
      <w:r w:rsidR="00B23151" w:rsidRPr="00A71F10">
        <w:rPr>
          <w:rFonts w:eastAsia="Calibri"/>
          <w:sz w:val="28"/>
          <w:szCs w:val="28"/>
          <w:lang w:eastAsia="en-US"/>
        </w:rPr>
        <w:t>результат деятельности как найденный детьми с</w:t>
      </w:r>
      <w:r w:rsidR="00B23151">
        <w:rPr>
          <w:rFonts w:eastAsia="Calibri"/>
          <w:sz w:val="28"/>
          <w:szCs w:val="28"/>
          <w:lang w:eastAsia="en-US"/>
        </w:rPr>
        <w:t xml:space="preserve">пособ решения проблемы проекта.  </w:t>
      </w:r>
    </w:p>
    <w:p w:rsidR="00B23151" w:rsidRDefault="00B23151" w:rsidP="00B23151">
      <w:pPr>
        <w:widowControl w:val="0"/>
        <w:ind w:right="1140"/>
        <w:rPr>
          <w:rFonts w:eastAsia="Calibri"/>
          <w:sz w:val="28"/>
          <w:szCs w:val="28"/>
          <w:lang w:eastAsia="en-US"/>
        </w:rPr>
      </w:pPr>
      <w:r>
        <w:rPr>
          <w:rFonts w:eastAsia="Calibri"/>
          <w:sz w:val="28"/>
          <w:szCs w:val="28"/>
          <w:lang w:eastAsia="en-US"/>
        </w:rPr>
        <w:t xml:space="preserve"> </w:t>
      </w:r>
      <w:r w:rsidRPr="004D4F86">
        <w:rPr>
          <w:rFonts w:eastAsia="Calibri"/>
          <w:b/>
          <w:i/>
          <w:sz w:val="28"/>
          <w:szCs w:val="28"/>
          <w:lang w:eastAsia="en-US"/>
        </w:rPr>
        <w:t xml:space="preserve">Реализация культурных практик в образовательном процессе </w:t>
      </w:r>
      <w:r>
        <w:rPr>
          <w:rFonts w:eastAsia="Calibri"/>
          <w:b/>
          <w:i/>
          <w:sz w:val="28"/>
          <w:szCs w:val="28"/>
          <w:lang w:eastAsia="en-US"/>
        </w:rPr>
        <w:t xml:space="preserve">МБДОУ </w:t>
      </w:r>
      <w:r w:rsidRPr="004D4F86">
        <w:rPr>
          <w:rFonts w:eastAsia="Calibri"/>
          <w:b/>
          <w:i/>
          <w:sz w:val="28"/>
          <w:szCs w:val="28"/>
          <w:lang w:eastAsia="en-US"/>
        </w:rPr>
        <w:t>происходит по двум направлениям:</w:t>
      </w:r>
      <w:r>
        <w:rPr>
          <w:rFonts w:eastAsia="Calibri"/>
          <w:i/>
          <w:sz w:val="28"/>
          <w:szCs w:val="28"/>
          <w:lang w:eastAsia="en-US"/>
        </w:rPr>
        <w:t xml:space="preserve">                                                                                                                 </w:t>
      </w:r>
      <w:r w:rsidRPr="004D4F86">
        <w:rPr>
          <w:rFonts w:eastAsia="Calibri"/>
          <w:i/>
          <w:sz w:val="28"/>
          <w:szCs w:val="28"/>
          <w:lang w:eastAsia="en-US"/>
        </w:rPr>
        <w:t>1.Культурные практики на основе инициатив самих детей</w:t>
      </w:r>
      <w:r w:rsidRPr="00A71F10">
        <w:rPr>
          <w:rFonts w:eastAsia="Calibri"/>
          <w:sz w:val="28"/>
          <w:szCs w:val="28"/>
          <w:lang w:eastAsia="en-US"/>
        </w:rPr>
        <w:t xml:space="preserve">. </w:t>
      </w:r>
      <w:r>
        <w:rPr>
          <w:rFonts w:eastAsia="Calibri"/>
          <w:sz w:val="28"/>
          <w:szCs w:val="28"/>
          <w:lang w:eastAsia="en-US"/>
        </w:rPr>
        <w:t xml:space="preserve">                                                           </w:t>
      </w:r>
      <w:r w:rsidRPr="00A71F10">
        <w:rPr>
          <w:rFonts w:eastAsia="Calibri"/>
          <w:sz w:val="28"/>
          <w:szCs w:val="28"/>
          <w:lang w:eastAsia="en-US"/>
        </w:rPr>
        <w:t xml:space="preserve">Это самостоятельная детская деятельность, которая протекает как индивидуально, так и в процессе сотрудничества со сверстниками. </w:t>
      </w:r>
      <w:r>
        <w:rPr>
          <w:rFonts w:eastAsia="Calibri"/>
          <w:sz w:val="28"/>
          <w:szCs w:val="28"/>
          <w:lang w:eastAsia="en-US"/>
        </w:rPr>
        <w:t xml:space="preserve">                                                                                  </w:t>
      </w:r>
      <w:r w:rsidRPr="00A71F10">
        <w:rPr>
          <w:rFonts w:eastAsia="Calibri"/>
          <w:sz w:val="28"/>
          <w:szCs w:val="28"/>
          <w:lang w:eastAsia="en-US"/>
        </w:rPr>
        <w:t>Детская активность в данном случае направляется на самостоятельное познание окружающего, поиски ответов на возникшие вопросы, воспроизведение способов действий и апробацию культурных образцов, норм, творческую реализацию замыслов, наблюдение, исследование заинтересовавших ребенка объектов, индивидуальную и совместную со сверстниками игровую, художественную, конструктивную деятельность и др.</w:t>
      </w:r>
      <w:r>
        <w:rPr>
          <w:rFonts w:eastAsia="Calibri"/>
          <w:i/>
          <w:sz w:val="28"/>
          <w:szCs w:val="28"/>
          <w:lang w:eastAsia="en-US"/>
        </w:rPr>
        <w:t xml:space="preserve">                                                                                                                                         </w:t>
      </w:r>
      <w:r w:rsidRPr="00A71F10">
        <w:rPr>
          <w:rFonts w:eastAsia="Calibri"/>
          <w:sz w:val="28"/>
          <w:szCs w:val="28"/>
          <w:lang w:eastAsia="en-US"/>
        </w:rPr>
        <w:t>Объектом педагогической поддержки воспитателя становятся такие культурные практики, возникающие по инициативе детей, как</w:t>
      </w:r>
      <w:r>
        <w:rPr>
          <w:rFonts w:eastAsia="Calibri"/>
          <w:sz w:val="28"/>
          <w:szCs w:val="28"/>
          <w:lang w:eastAsia="en-US"/>
        </w:rPr>
        <w:t>:                                                                                                  -</w:t>
      </w:r>
      <w:r w:rsidRPr="00A71F10">
        <w:rPr>
          <w:rFonts w:eastAsia="Calibri"/>
          <w:sz w:val="28"/>
          <w:szCs w:val="28"/>
          <w:lang w:eastAsia="en-US"/>
        </w:rPr>
        <w:t xml:space="preserve"> коллекционирование, </w:t>
      </w:r>
      <w:r>
        <w:rPr>
          <w:rFonts w:eastAsia="Calibri"/>
          <w:sz w:val="28"/>
          <w:szCs w:val="28"/>
          <w:lang w:eastAsia="en-US"/>
        </w:rPr>
        <w:t xml:space="preserve">                                                                                                                                  -</w:t>
      </w:r>
      <w:r w:rsidRPr="00A71F10">
        <w:rPr>
          <w:rFonts w:eastAsia="Calibri"/>
          <w:sz w:val="28"/>
          <w:szCs w:val="28"/>
          <w:lang w:eastAsia="en-US"/>
        </w:rPr>
        <w:t xml:space="preserve">самостоятельное исследование и экспериментирование, </w:t>
      </w:r>
      <w:r>
        <w:rPr>
          <w:rFonts w:eastAsia="Calibri"/>
          <w:sz w:val="28"/>
          <w:szCs w:val="28"/>
          <w:lang w:eastAsia="en-US"/>
        </w:rPr>
        <w:t xml:space="preserve">                                                                    -</w:t>
      </w:r>
      <w:r w:rsidRPr="00A71F10">
        <w:rPr>
          <w:rFonts w:eastAsia="Calibri"/>
          <w:sz w:val="28"/>
          <w:szCs w:val="28"/>
          <w:lang w:eastAsia="en-US"/>
        </w:rPr>
        <w:t>своб</w:t>
      </w:r>
      <w:r>
        <w:rPr>
          <w:rFonts w:eastAsia="Calibri"/>
          <w:sz w:val="28"/>
          <w:szCs w:val="28"/>
          <w:lang w:eastAsia="en-US"/>
        </w:rPr>
        <w:t xml:space="preserve">одное рисование ,                                                                                                                                  </w:t>
      </w:r>
      <w:r w:rsidRPr="00A71F10">
        <w:rPr>
          <w:rFonts w:eastAsia="Calibri"/>
          <w:sz w:val="28"/>
          <w:szCs w:val="28"/>
          <w:lang w:eastAsia="en-US"/>
        </w:rPr>
        <w:t xml:space="preserve"> </w:t>
      </w:r>
      <w:r>
        <w:rPr>
          <w:rFonts w:eastAsia="Calibri"/>
          <w:sz w:val="28"/>
          <w:szCs w:val="28"/>
          <w:lang w:eastAsia="en-US"/>
        </w:rPr>
        <w:t>-</w:t>
      </w:r>
      <w:r w:rsidRPr="00A71F10">
        <w:rPr>
          <w:rFonts w:eastAsia="Calibri"/>
          <w:sz w:val="28"/>
          <w:szCs w:val="28"/>
          <w:lang w:eastAsia="en-US"/>
        </w:rPr>
        <w:t xml:space="preserve">создание поделок-самоделок, </w:t>
      </w:r>
      <w:r>
        <w:rPr>
          <w:rFonts w:eastAsia="Calibri"/>
          <w:sz w:val="28"/>
          <w:szCs w:val="28"/>
          <w:lang w:eastAsia="en-US"/>
        </w:rPr>
        <w:t xml:space="preserve">                                                                                                             -</w:t>
      </w:r>
      <w:r w:rsidRPr="00A71F10">
        <w:rPr>
          <w:rFonts w:eastAsia="Calibri"/>
          <w:sz w:val="28"/>
          <w:szCs w:val="28"/>
          <w:lang w:eastAsia="en-US"/>
        </w:rPr>
        <w:t>самостоятельные объединения детей на основе общих игровых интересов, фантазирования, тематических импровизаций, ряженья и театральных постановок,</w:t>
      </w:r>
      <w:r>
        <w:rPr>
          <w:rFonts w:eastAsia="Calibri"/>
          <w:sz w:val="28"/>
          <w:szCs w:val="28"/>
          <w:lang w:eastAsia="en-US"/>
        </w:rPr>
        <w:t xml:space="preserve">                         </w:t>
      </w:r>
      <w:r w:rsidRPr="00A71F10">
        <w:rPr>
          <w:rFonts w:eastAsia="Calibri"/>
          <w:sz w:val="28"/>
          <w:szCs w:val="28"/>
          <w:lang w:eastAsia="en-US"/>
        </w:rPr>
        <w:t xml:space="preserve"> </w:t>
      </w:r>
      <w:r>
        <w:rPr>
          <w:rFonts w:eastAsia="Calibri"/>
          <w:sz w:val="28"/>
          <w:szCs w:val="28"/>
          <w:lang w:eastAsia="en-US"/>
        </w:rPr>
        <w:t xml:space="preserve">                                                                                         -</w:t>
      </w:r>
      <w:r w:rsidRPr="00A71F10">
        <w:rPr>
          <w:rFonts w:eastAsia="Calibri"/>
          <w:sz w:val="28"/>
          <w:szCs w:val="28"/>
          <w:lang w:eastAsia="en-US"/>
        </w:rPr>
        <w:t xml:space="preserve">игр-путешествий, </w:t>
      </w:r>
      <w:r>
        <w:rPr>
          <w:rFonts w:eastAsia="Calibri"/>
          <w:sz w:val="28"/>
          <w:szCs w:val="28"/>
          <w:lang w:eastAsia="en-US"/>
        </w:rPr>
        <w:t xml:space="preserve">                                                                                                                                -</w:t>
      </w:r>
      <w:r w:rsidRPr="00A71F10">
        <w:rPr>
          <w:rFonts w:eastAsia="Calibri"/>
          <w:sz w:val="28"/>
          <w:szCs w:val="28"/>
          <w:lang w:eastAsia="en-US"/>
        </w:rPr>
        <w:t>совместного сооружения разных объектов и пр.</w:t>
      </w:r>
      <w:r>
        <w:rPr>
          <w:rFonts w:eastAsia="Calibri"/>
          <w:i/>
          <w:sz w:val="28"/>
          <w:szCs w:val="28"/>
          <w:lang w:eastAsia="en-US"/>
        </w:rPr>
        <w:t xml:space="preserve">    </w:t>
      </w:r>
      <w:r w:rsidRPr="004D4F86">
        <w:rPr>
          <w:rFonts w:eastAsia="Calibri"/>
          <w:i/>
          <w:sz w:val="28"/>
          <w:szCs w:val="28"/>
          <w:lang w:eastAsia="en-US"/>
        </w:rPr>
        <w:t xml:space="preserve">2.Культурные практики, инициируемые, организуемые и направляемые </w:t>
      </w:r>
      <w:r w:rsidRPr="004D4F86">
        <w:rPr>
          <w:rFonts w:eastAsia="Calibri"/>
          <w:i/>
          <w:sz w:val="28"/>
          <w:szCs w:val="28"/>
          <w:lang w:eastAsia="en-US"/>
        </w:rPr>
        <w:lastRenderedPageBreak/>
        <w:t>взрослыми.</w:t>
      </w:r>
      <w:r w:rsidRPr="00A71F10">
        <w:rPr>
          <w:rFonts w:eastAsia="Calibri"/>
          <w:sz w:val="28"/>
          <w:szCs w:val="28"/>
          <w:lang w:eastAsia="en-US"/>
        </w:rPr>
        <w:t xml:space="preserve"> </w:t>
      </w:r>
      <w:r>
        <w:rPr>
          <w:rFonts w:eastAsia="Calibri"/>
          <w:sz w:val="28"/>
          <w:szCs w:val="28"/>
          <w:lang w:eastAsia="en-US"/>
        </w:rPr>
        <w:t xml:space="preserve">         </w:t>
      </w:r>
    </w:p>
    <w:p w:rsidR="00B23151" w:rsidRDefault="00B23151" w:rsidP="00B23151">
      <w:pPr>
        <w:widowControl w:val="0"/>
        <w:ind w:right="1140"/>
        <w:rPr>
          <w:rFonts w:eastAsia="Calibri"/>
          <w:i/>
          <w:sz w:val="28"/>
          <w:szCs w:val="28"/>
          <w:lang w:eastAsia="en-US"/>
        </w:rPr>
      </w:pPr>
      <w:r>
        <w:rPr>
          <w:rFonts w:eastAsia="Calibri"/>
          <w:sz w:val="28"/>
          <w:szCs w:val="28"/>
          <w:lang w:eastAsia="en-US"/>
        </w:rPr>
        <w:t xml:space="preserve"> </w:t>
      </w:r>
      <w:r w:rsidRPr="00A71F10">
        <w:rPr>
          <w:rFonts w:eastAsia="Calibri"/>
          <w:sz w:val="28"/>
          <w:szCs w:val="28"/>
          <w:lang w:eastAsia="en-US"/>
        </w:rPr>
        <w:t>Эти культурные практики направляются воспитателем на развитие самостоятельной коммуникативной, исследовательской, творческой и социальной активности</w:t>
      </w:r>
      <w:r>
        <w:rPr>
          <w:rFonts w:eastAsia="Calibri"/>
          <w:sz w:val="28"/>
          <w:szCs w:val="28"/>
          <w:lang w:eastAsia="en-US"/>
        </w:rPr>
        <w:t xml:space="preserve">     </w:t>
      </w:r>
      <w:r w:rsidRPr="00A71F10">
        <w:rPr>
          <w:rFonts w:eastAsia="Calibri"/>
          <w:sz w:val="28"/>
          <w:szCs w:val="28"/>
          <w:lang w:eastAsia="en-US"/>
        </w:rPr>
        <w:t>дошкольников и основываются на поддержке детских инициатив и интересов. Культурные практики проектируются воспитателем в соответствии с решаемыми образовательными задачами в соответствии с содержанием тематического планирования, возрастными возможностями детей, актуальными интересами.</w:t>
      </w:r>
      <w:r>
        <w:rPr>
          <w:rFonts w:eastAsia="Calibri"/>
          <w:i/>
          <w:sz w:val="28"/>
          <w:szCs w:val="28"/>
          <w:lang w:eastAsia="en-US"/>
        </w:rPr>
        <w:t xml:space="preserve">                                                </w:t>
      </w:r>
    </w:p>
    <w:p w:rsidR="00B23151" w:rsidRDefault="00B23151" w:rsidP="00B23151">
      <w:pPr>
        <w:widowControl w:val="0"/>
        <w:ind w:right="1140"/>
        <w:rPr>
          <w:rFonts w:eastAsia="Calibri"/>
          <w:i/>
          <w:sz w:val="28"/>
          <w:szCs w:val="28"/>
          <w:lang w:eastAsia="en-US"/>
        </w:rPr>
      </w:pPr>
      <w:r w:rsidRPr="00A71F10">
        <w:rPr>
          <w:rFonts w:eastAsia="Calibri"/>
          <w:sz w:val="28"/>
          <w:szCs w:val="28"/>
          <w:lang w:eastAsia="en-US"/>
        </w:rPr>
        <w:t>При их проектировании педагогу важно ответить на следующие вопросы:</w:t>
      </w:r>
      <w:r>
        <w:rPr>
          <w:rFonts w:eastAsia="Calibri"/>
          <w:i/>
          <w:sz w:val="28"/>
          <w:szCs w:val="28"/>
          <w:lang w:eastAsia="en-US"/>
        </w:rPr>
        <w:t xml:space="preserve">                                             </w:t>
      </w:r>
    </w:p>
    <w:p w:rsidR="00B23151" w:rsidRDefault="00B23151" w:rsidP="00B23151">
      <w:pPr>
        <w:widowControl w:val="0"/>
        <w:ind w:right="1140"/>
        <w:rPr>
          <w:rFonts w:eastAsia="Calibri"/>
          <w:sz w:val="28"/>
          <w:szCs w:val="28"/>
          <w:lang w:eastAsia="en-US"/>
        </w:rPr>
      </w:pPr>
      <w:r>
        <w:rPr>
          <w:rFonts w:eastAsia="Calibri"/>
          <w:i/>
          <w:sz w:val="28"/>
          <w:szCs w:val="28"/>
          <w:lang w:eastAsia="en-US"/>
        </w:rPr>
        <w:t xml:space="preserve">  </w:t>
      </w:r>
      <w:r>
        <w:rPr>
          <w:rFonts w:eastAsia="Calibri"/>
          <w:sz w:val="28"/>
          <w:szCs w:val="28"/>
          <w:lang w:eastAsia="en-US"/>
        </w:rPr>
        <w:t>-</w:t>
      </w:r>
      <w:r w:rsidRPr="00A71F10">
        <w:rPr>
          <w:rFonts w:eastAsia="Calibri"/>
          <w:sz w:val="28"/>
          <w:szCs w:val="28"/>
          <w:lang w:eastAsia="en-US"/>
        </w:rPr>
        <w:t>Насколько инициируемые культурные практики позволяют решать поставленные образовательные задачи?</w:t>
      </w:r>
      <w:r>
        <w:rPr>
          <w:rFonts w:eastAsia="Calibri"/>
          <w:i/>
          <w:sz w:val="28"/>
          <w:szCs w:val="28"/>
          <w:lang w:eastAsia="en-US"/>
        </w:rPr>
        <w:t xml:space="preserve">                                                                                                                                </w:t>
      </w:r>
      <w:r>
        <w:rPr>
          <w:rFonts w:eastAsia="Calibri"/>
          <w:sz w:val="28"/>
          <w:szCs w:val="28"/>
          <w:lang w:eastAsia="en-US"/>
        </w:rPr>
        <w:t>-</w:t>
      </w:r>
      <w:r w:rsidRPr="00A71F10">
        <w:rPr>
          <w:rFonts w:eastAsia="Calibri"/>
          <w:sz w:val="28"/>
          <w:szCs w:val="28"/>
          <w:lang w:eastAsia="en-US"/>
        </w:rPr>
        <w:t>Какие деятельностные умения осваивают дети?</w:t>
      </w:r>
      <w:r>
        <w:rPr>
          <w:rFonts w:eastAsia="Calibri"/>
          <w:i/>
          <w:sz w:val="28"/>
          <w:szCs w:val="28"/>
          <w:lang w:eastAsia="en-US"/>
        </w:rPr>
        <w:t xml:space="preserve">                                                                                                           </w:t>
      </w:r>
      <w:r>
        <w:rPr>
          <w:rFonts w:eastAsia="Calibri"/>
          <w:sz w:val="28"/>
          <w:szCs w:val="28"/>
          <w:lang w:eastAsia="en-US"/>
        </w:rPr>
        <w:t>-</w:t>
      </w:r>
      <w:r w:rsidRPr="00A71F10">
        <w:rPr>
          <w:rFonts w:eastAsia="Calibri"/>
          <w:sz w:val="28"/>
          <w:szCs w:val="28"/>
          <w:lang w:eastAsia="en-US"/>
        </w:rPr>
        <w:t>Какие творческие умения осваивают дети?</w:t>
      </w:r>
      <w:r>
        <w:rPr>
          <w:rFonts w:eastAsia="Calibri"/>
          <w:i/>
          <w:sz w:val="28"/>
          <w:szCs w:val="28"/>
          <w:lang w:eastAsia="en-US"/>
        </w:rPr>
        <w:t xml:space="preserve">                                                                                              </w:t>
      </w:r>
      <w:r>
        <w:rPr>
          <w:rFonts w:eastAsia="Calibri"/>
          <w:sz w:val="28"/>
          <w:szCs w:val="28"/>
          <w:lang w:eastAsia="en-US"/>
        </w:rPr>
        <w:t>-</w:t>
      </w:r>
      <w:r w:rsidRPr="00A71F10">
        <w:rPr>
          <w:rFonts w:eastAsia="Calibri"/>
          <w:sz w:val="28"/>
          <w:szCs w:val="28"/>
          <w:lang w:eastAsia="en-US"/>
        </w:rPr>
        <w:t>Какие способы общения и сотрудничества осваивают дети?</w:t>
      </w:r>
      <w:r>
        <w:rPr>
          <w:rFonts w:eastAsia="Calibri"/>
          <w:i/>
          <w:sz w:val="28"/>
          <w:szCs w:val="28"/>
          <w:lang w:eastAsia="en-US"/>
        </w:rPr>
        <w:t xml:space="preserve">                                                          </w:t>
      </w:r>
      <w:r>
        <w:rPr>
          <w:rFonts w:eastAsia="Calibri"/>
          <w:sz w:val="28"/>
          <w:szCs w:val="28"/>
          <w:lang w:eastAsia="en-US"/>
        </w:rPr>
        <w:t>-</w:t>
      </w:r>
      <w:r w:rsidRPr="00A71F10">
        <w:rPr>
          <w:rFonts w:eastAsia="Calibri"/>
          <w:sz w:val="28"/>
          <w:szCs w:val="28"/>
          <w:lang w:eastAsia="en-US"/>
        </w:rPr>
        <w:t>Какие чувства и эмоции развиваются у детей?</w:t>
      </w:r>
      <w:r>
        <w:rPr>
          <w:rFonts w:eastAsia="Calibri"/>
          <w:i/>
          <w:sz w:val="28"/>
          <w:szCs w:val="28"/>
          <w:lang w:eastAsia="en-US"/>
        </w:rPr>
        <w:t xml:space="preserve">                                                                                           </w:t>
      </w:r>
      <w:r>
        <w:rPr>
          <w:rFonts w:eastAsia="Calibri"/>
          <w:sz w:val="28"/>
          <w:szCs w:val="28"/>
          <w:lang w:eastAsia="en-US"/>
        </w:rPr>
        <w:t>-</w:t>
      </w:r>
      <w:r w:rsidRPr="00A71F10">
        <w:rPr>
          <w:rFonts w:eastAsia="Calibri"/>
          <w:sz w:val="28"/>
          <w:szCs w:val="28"/>
          <w:lang w:eastAsia="en-US"/>
        </w:rPr>
        <w:t>Развивается ли самостоятельность и инициативность у детей?</w:t>
      </w:r>
      <w:r>
        <w:rPr>
          <w:rFonts w:eastAsia="Times New Roman"/>
          <w:color w:val="000000"/>
          <w:sz w:val="28"/>
          <w:szCs w:val="28"/>
          <w:lang w:bidi="ru-RU"/>
        </w:rPr>
        <w:t xml:space="preserve">                            </w:t>
      </w:r>
      <w:r w:rsidRPr="000275E4">
        <w:rPr>
          <w:rFonts w:eastAsia="Calibri"/>
          <w:i/>
          <w:sz w:val="28"/>
          <w:szCs w:val="28"/>
          <w:lang w:eastAsia="en-US"/>
        </w:rPr>
        <w:t>Инициируемые воспитателем культурные практики</w:t>
      </w:r>
      <w:r w:rsidRPr="00AB330B">
        <w:rPr>
          <w:rFonts w:eastAsia="Calibri"/>
          <w:sz w:val="28"/>
          <w:szCs w:val="28"/>
          <w:lang w:eastAsia="en-US"/>
        </w:rPr>
        <w:t xml:space="preserve"> предполагают также:                       </w:t>
      </w:r>
    </w:p>
    <w:p w:rsidR="00B23151" w:rsidRDefault="00B23151" w:rsidP="00B23151">
      <w:pPr>
        <w:widowControl w:val="0"/>
        <w:ind w:right="1140"/>
        <w:rPr>
          <w:rFonts w:eastAsia="Calibri"/>
          <w:sz w:val="28"/>
          <w:szCs w:val="28"/>
          <w:lang w:eastAsia="en-US"/>
        </w:rPr>
      </w:pPr>
      <w:r w:rsidRPr="00AB330B">
        <w:rPr>
          <w:rFonts w:eastAsia="Calibri"/>
          <w:sz w:val="28"/>
          <w:szCs w:val="28"/>
          <w:lang w:eastAsia="en-US"/>
        </w:rPr>
        <w:t xml:space="preserve">   *насыщение детской жизни разнообразными культурными событиями, которые открывают для дошкольников новые грани активности, новое содержание жизни.                                      </w:t>
      </w:r>
      <w:r>
        <w:rPr>
          <w:rFonts w:eastAsia="Calibri"/>
          <w:sz w:val="28"/>
          <w:szCs w:val="28"/>
          <w:lang w:eastAsia="en-US"/>
        </w:rPr>
        <w:t xml:space="preserve">                                  </w:t>
      </w:r>
      <w:r w:rsidRPr="00AB330B">
        <w:rPr>
          <w:rFonts w:eastAsia="Calibri"/>
          <w:sz w:val="28"/>
          <w:szCs w:val="28"/>
          <w:lang w:eastAsia="en-US"/>
        </w:rPr>
        <w:t xml:space="preserve"> Эти культурные события дети не могут самостоятельно найти и организовать.                          </w:t>
      </w:r>
    </w:p>
    <w:p w:rsidR="00B23151" w:rsidRDefault="00B23151" w:rsidP="00B23151">
      <w:pPr>
        <w:widowControl w:val="0"/>
        <w:ind w:right="1140"/>
        <w:rPr>
          <w:rFonts w:eastAsia="Calibri"/>
          <w:sz w:val="28"/>
          <w:szCs w:val="28"/>
          <w:lang w:eastAsia="en-US"/>
        </w:rPr>
      </w:pPr>
      <w:r w:rsidRPr="00AB330B">
        <w:rPr>
          <w:rFonts w:eastAsia="Calibri"/>
          <w:sz w:val="28"/>
          <w:szCs w:val="28"/>
          <w:lang w:eastAsia="en-US"/>
        </w:rPr>
        <w:t xml:space="preserve">К ним относятся проектируемые педагогами:                                                                           </w:t>
      </w:r>
      <w:r>
        <w:rPr>
          <w:rFonts w:eastAsia="Calibri"/>
          <w:sz w:val="28"/>
          <w:szCs w:val="28"/>
          <w:lang w:eastAsia="en-US"/>
        </w:rPr>
        <w:t xml:space="preserve">                        </w:t>
      </w:r>
      <w:r w:rsidRPr="00AB330B">
        <w:rPr>
          <w:rFonts w:eastAsia="Calibri"/>
          <w:sz w:val="28"/>
          <w:szCs w:val="28"/>
          <w:lang w:eastAsia="en-US"/>
        </w:rPr>
        <w:t xml:space="preserve">- тематические детские праздники,                                                                                           </w:t>
      </w:r>
      <w:r>
        <w:rPr>
          <w:rFonts w:eastAsia="Calibri"/>
          <w:sz w:val="28"/>
          <w:szCs w:val="28"/>
          <w:lang w:eastAsia="en-US"/>
        </w:rPr>
        <w:t xml:space="preserve">                    </w:t>
      </w:r>
      <w:r w:rsidRPr="00AB330B">
        <w:rPr>
          <w:rFonts w:eastAsia="Calibri"/>
          <w:sz w:val="28"/>
          <w:szCs w:val="28"/>
          <w:lang w:eastAsia="en-US"/>
        </w:rPr>
        <w:t xml:space="preserve"> -ярмарки и галереи-выставки детских работ,                                                                             </w:t>
      </w:r>
      <w:r>
        <w:rPr>
          <w:rFonts w:eastAsia="Calibri"/>
          <w:sz w:val="28"/>
          <w:szCs w:val="28"/>
          <w:lang w:eastAsia="en-US"/>
        </w:rPr>
        <w:t xml:space="preserve">                   </w:t>
      </w:r>
      <w:r w:rsidRPr="00AB330B">
        <w:rPr>
          <w:rFonts w:eastAsia="Calibri"/>
          <w:sz w:val="28"/>
          <w:szCs w:val="28"/>
          <w:lang w:eastAsia="en-US"/>
        </w:rPr>
        <w:t xml:space="preserve">-фестивали,                                                                                                                                      </w:t>
      </w:r>
      <w:r>
        <w:rPr>
          <w:rFonts w:eastAsia="Calibri"/>
          <w:sz w:val="28"/>
          <w:szCs w:val="28"/>
          <w:lang w:eastAsia="en-US"/>
        </w:rPr>
        <w:t xml:space="preserve">               </w:t>
      </w:r>
      <w:r w:rsidRPr="00AB330B">
        <w:rPr>
          <w:rFonts w:eastAsia="Calibri"/>
          <w:sz w:val="28"/>
          <w:szCs w:val="28"/>
          <w:lang w:eastAsia="en-US"/>
        </w:rPr>
        <w:t xml:space="preserve">  -спортивные олимпиады и конкурсы эрудитов,                                                                            </w:t>
      </w:r>
      <w:r>
        <w:rPr>
          <w:rFonts w:eastAsia="Calibri"/>
          <w:sz w:val="28"/>
          <w:szCs w:val="28"/>
          <w:lang w:eastAsia="en-US"/>
        </w:rPr>
        <w:t xml:space="preserve">         </w:t>
      </w:r>
      <w:r w:rsidRPr="00AB330B">
        <w:rPr>
          <w:rFonts w:eastAsia="Calibri"/>
          <w:sz w:val="28"/>
          <w:szCs w:val="28"/>
          <w:lang w:eastAsia="en-US"/>
        </w:rPr>
        <w:t xml:space="preserve"> -детские театрализованные студии,                                                                                             </w:t>
      </w:r>
      <w:r>
        <w:rPr>
          <w:rFonts w:eastAsia="Calibri"/>
          <w:sz w:val="28"/>
          <w:szCs w:val="28"/>
          <w:lang w:eastAsia="en-US"/>
        </w:rPr>
        <w:t xml:space="preserve">              </w:t>
      </w:r>
      <w:r w:rsidRPr="00AB330B">
        <w:rPr>
          <w:rFonts w:eastAsia="Calibri"/>
          <w:sz w:val="28"/>
          <w:szCs w:val="28"/>
          <w:lang w:eastAsia="en-US"/>
        </w:rPr>
        <w:t xml:space="preserve">-мастерские, музеи,                                                                                                                                             -организация культурного досуга и т.п.                                                                                      Это и участие дошкольников в традициях детского сада:                                                   </w:t>
      </w:r>
      <w:r>
        <w:rPr>
          <w:rFonts w:eastAsia="Calibri"/>
          <w:sz w:val="28"/>
          <w:szCs w:val="28"/>
          <w:lang w:eastAsia="en-US"/>
        </w:rPr>
        <w:t xml:space="preserve">                  </w:t>
      </w:r>
      <w:r w:rsidRPr="00AB330B">
        <w:rPr>
          <w:rFonts w:eastAsia="Calibri"/>
          <w:sz w:val="28"/>
          <w:szCs w:val="28"/>
          <w:lang w:eastAsia="en-US"/>
        </w:rPr>
        <w:t xml:space="preserve"> -празднование дня рождения детского сада и возрастной группы,                                        </w:t>
      </w:r>
      <w:r>
        <w:rPr>
          <w:rFonts w:eastAsia="Calibri"/>
          <w:sz w:val="28"/>
          <w:szCs w:val="28"/>
          <w:lang w:eastAsia="en-US"/>
        </w:rPr>
        <w:t xml:space="preserve">          </w:t>
      </w:r>
    </w:p>
    <w:p w:rsidR="00B23151" w:rsidRDefault="00B23151" w:rsidP="00B23151">
      <w:pPr>
        <w:widowControl w:val="0"/>
        <w:ind w:right="1140"/>
        <w:rPr>
          <w:rFonts w:eastAsia="Calibri"/>
          <w:sz w:val="28"/>
          <w:szCs w:val="28"/>
          <w:lang w:eastAsia="en-US"/>
        </w:rPr>
      </w:pPr>
      <w:r>
        <w:rPr>
          <w:rFonts w:eastAsia="Calibri"/>
          <w:sz w:val="28"/>
          <w:szCs w:val="28"/>
          <w:lang w:eastAsia="en-US"/>
        </w:rPr>
        <w:t xml:space="preserve">   </w:t>
      </w:r>
      <w:r w:rsidRPr="00AB330B">
        <w:rPr>
          <w:rFonts w:eastAsia="Calibri"/>
          <w:sz w:val="28"/>
          <w:szCs w:val="28"/>
          <w:lang w:eastAsia="en-US"/>
        </w:rPr>
        <w:t xml:space="preserve"> -поздравление педагогов и сотрудников,                                                                                 </w:t>
      </w:r>
      <w:r>
        <w:rPr>
          <w:rFonts w:eastAsia="Calibri"/>
          <w:sz w:val="28"/>
          <w:szCs w:val="28"/>
          <w:lang w:eastAsia="en-US"/>
        </w:rPr>
        <w:t xml:space="preserve">                 </w:t>
      </w:r>
      <w:r w:rsidRPr="00AB330B">
        <w:rPr>
          <w:rFonts w:eastAsia="Calibri"/>
          <w:sz w:val="28"/>
          <w:szCs w:val="28"/>
          <w:lang w:eastAsia="en-US"/>
        </w:rPr>
        <w:t xml:space="preserve"> -праздник детского театра,                                                                                                                                -праздники «Проводы зимы», «День птиц», праздник выпускников «До свидания, детский сад» и др.                                                                                                                </w:t>
      </w:r>
      <w:r>
        <w:rPr>
          <w:rFonts w:eastAsia="Calibri"/>
          <w:sz w:val="28"/>
          <w:szCs w:val="28"/>
          <w:lang w:eastAsia="en-US"/>
        </w:rPr>
        <w:t xml:space="preserve">                 </w:t>
      </w:r>
      <w:r w:rsidRPr="00AB330B">
        <w:rPr>
          <w:rFonts w:eastAsia="Calibri"/>
          <w:sz w:val="28"/>
          <w:szCs w:val="28"/>
          <w:lang w:eastAsia="en-US"/>
        </w:rPr>
        <w:t xml:space="preserve">Участие дошкольников в увлекательных культурных событиях, инициируемых воспитателями, не проходит бесследно. </w:t>
      </w:r>
      <w:r>
        <w:rPr>
          <w:rFonts w:eastAsia="Calibri"/>
          <w:sz w:val="28"/>
          <w:szCs w:val="28"/>
          <w:lang w:eastAsia="en-US"/>
        </w:rPr>
        <w:t xml:space="preserve">                                                                                    </w:t>
      </w:r>
      <w:r w:rsidRPr="00AB330B">
        <w:rPr>
          <w:rFonts w:eastAsia="Calibri"/>
          <w:sz w:val="28"/>
          <w:szCs w:val="28"/>
          <w:lang w:eastAsia="en-US"/>
        </w:rPr>
        <w:t xml:space="preserve">Дети начинают активно воспроизводить их в своей самостоятельной деятельности, прежде всего в играх, дополняя своей фантазией и новыми деталями.                                                                                                 </w:t>
      </w:r>
      <w:r w:rsidRPr="000275E4">
        <w:rPr>
          <w:rFonts w:eastAsia="Calibri"/>
          <w:i/>
          <w:sz w:val="28"/>
          <w:szCs w:val="28"/>
          <w:lang w:eastAsia="en-US"/>
        </w:rPr>
        <w:t>Проектирование культурных практик:</w:t>
      </w:r>
      <w:r w:rsidRPr="000275E4">
        <w:rPr>
          <w:rFonts w:eastAsia="Times New Roman"/>
          <w:i/>
          <w:color w:val="000000"/>
          <w:sz w:val="28"/>
          <w:szCs w:val="28"/>
          <w:lang w:bidi="ru-RU"/>
        </w:rPr>
        <w:t xml:space="preserve">                                                                                      </w:t>
      </w:r>
      <w:r w:rsidRPr="00AB330B">
        <w:rPr>
          <w:rFonts w:eastAsia="Calibri"/>
          <w:sz w:val="28"/>
          <w:szCs w:val="28"/>
          <w:lang w:eastAsia="en-US"/>
        </w:rPr>
        <w:t>Культурные пра</w:t>
      </w:r>
      <w:r>
        <w:rPr>
          <w:rFonts w:eastAsia="Calibri"/>
          <w:sz w:val="28"/>
          <w:szCs w:val="28"/>
          <w:lang w:eastAsia="en-US"/>
        </w:rPr>
        <w:t xml:space="preserve">ктики проектируются педагогами </w:t>
      </w:r>
      <w:r w:rsidRPr="00AB330B">
        <w:rPr>
          <w:rFonts w:eastAsia="Calibri"/>
          <w:sz w:val="28"/>
          <w:szCs w:val="28"/>
          <w:lang w:eastAsia="en-US"/>
        </w:rPr>
        <w:t xml:space="preserve"> в соответствии с решаемыми образовательными задачами. </w:t>
      </w:r>
      <w:r>
        <w:rPr>
          <w:rFonts w:eastAsia="Calibri"/>
          <w:sz w:val="28"/>
          <w:szCs w:val="28"/>
          <w:lang w:eastAsia="en-US"/>
        </w:rPr>
        <w:t xml:space="preserve">                                                                                                                    </w:t>
      </w:r>
      <w:r w:rsidRPr="00AB330B">
        <w:rPr>
          <w:rFonts w:eastAsia="Calibri"/>
          <w:sz w:val="28"/>
          <w:szCs w:val="28"/>
          <w:lang w:eastAsia="en-US"/>
        </w:rPr>
        <w:t>Выбор культурных практик связан с содержанием комплексно-</w:t>
      </w:r>
      <w:r>
        <w:rPr>
          <w:rFonts w:eastAsia="Calibri"/>
          <w:i/>
          <w:sz w:val="28"/>
          <w:szCs w:val="28"/>
          <w:lang w:eastAsia="en-US"/>
        </w:rPr>
        <w:t xml:space="preserve">    </w:t>
      </w:r>
      <w:r w:rsidRPr="00AB330B">
        <w:rPr>
          <w:rFonts w:eastAsia="Calibri"/>
          <w:sz w:val="28"/>
          <w:szCs w:val="28"/>
          <w:lang w:eastAsia="en-US"/>
        </w:rPr>
        <w:t xml:space="preserve">тематического планирования образовательного процесса и </w:t>
      </w:r>
      <w:r w:rsidRPr="00AB330B">
        <w:rPr>
          <w:rFonts w:eastAsia="Calibri"/>
          <w:sz w:val="28"/>
          <w:szCs w:val="28"/>
          <w:lang w:eastAsia="en-US"/>
        </w:rPr>
        <w:lastRenderedPageBreak/>
        <w:t xml:space="preserve">направлен на вовлечение детей в </w:t>
      </w:r>
      <w:r>
        <w:rPr>
          <w:rFonts w:eastAsia="Calibri"/>
          <w:sz w:val="28"/>
          <w:szCs w:val="28"/>
          <w:lang w:eastAsia="en-US"/>
        </w:rPr>
        <w:t>:                                           *</w:t>
      </w:r>
      <w:r w:rsidRPr="00AB330B">
        <w:rPr>
          <w:rFonts w:eastAsia="Calibri"/>
          <w:sz w:val="28"/>
          <w:szCs w:val="28"/>
          <w:lang w:eastAsia="en-US"/>
        </w:rPr>
        <w:t xml:space="preserve">совместную игровую, </w:t>
      </w:r>
      <w:r>
        <w:rPr>
          <w:rFonts w:eastAsia="Calibri"/>
          <w:sz w:val="28"/>
          <w:szCs w:val="28"/>
          <w:lang w:eastAsia="en-US"/>
        </w:rPr>
        <w:t xml:space="preserve">                                                                                                         *</w:t>
      </w:r>
      <w:r w:rsidRPr="00AB330B">
        <w:rPr>
          <w:rFonts w:eastAsia="Calibri"/>
          <w:sz w:val="28"/>
          <w:szCs w:val="28"/>
          <w:lang w:eastAsia="en-US"/>
        </w:rPr>
        <w:t xml:space="preserve">познавательно - исследовательскую, </w:t>
      </w:r>
      <w:r>
        <w:rPr>
          <w:rFonts w:eastAsia="Calibri"/>
          <w:sz w:val="28"/>
          <w:szCs w:val="28"/>
          <w:lang w:eastAsia="en-US"/>
        </w:rPr>
        <w:t xml:space="preserve">                                                                                                        </w:t>
      </w:r>
      <w:r w:rsidRPr="00AB330B">
        <w:rPr>
          <w:rFonts w:eastAsia="Calibri"/>
          <w:sz w:val="28"/>
          <w:szCs w:val="28"/>
          <w:lang w:eastAsia="en-US"/>
        </w:rPr>
        <w:t>художественную и практическую деятельность.</w:t>
      </w:r>
      <w:r>
        <w:rPr>
          <w:rFonts w:eastAsia="Calibri"/>
          <w:sz w:val="28"/>
          <w:szCs w:val="28"/>
          <w:lang w:eastAsia="en-US"/>
        </w:rPr>
        <w:t xml:space="preserve">                                                                                                   </w:t>
      </w:r>
      <w:r w:rsidRPr="00AB330B">
        <w:rPr>
          <w:rFonts w:eastAsia="Calibri"/>
          <w:sz w:val="28"/>
          <w:szCs w:val="28"/>
          <w:lang w:eastAsia="en-US"/>
        </w:rPr>
        <w:t>В рамках тематического планирования режимные процессы организуются в соответствии с выбранным единым тематическим замыслом</w:t>
      </w:r>
      <w:r>
        <w:rPr>
          <w:rFonts w:eastAsia="Calibri"/>
          <w:sz w:val="28"/>
          <w:szCs w:val="28"/>
          <w:lang w:eastAsia="en-US"/>
        </w:rPr>
        <w:t>:                                                                                            например:                                                                                                                                                                 -</w:t>
      </w:r>
      <w:r w:rsidRPr="00AB330B">
        <w:rPr>
          <w:rFonts w:eastAsia="Calibri"/>
          <w:sz w:val="28"/>
          <w:szCs w:val="28"/>
          <w:lang w:eastAsia="en-US"/>
        </w:rPr>
        <w:t xml:space="preserve">«Неделя творчества», </w:t>
      </w:r>
      <w:r>
        <w:rPr>
          <w:rFonts w:eastAsia="Calibri"/>
          <w:sz w:val="28"/>
          <w:szCs w:val="28"/>
          <w:lang w:eastAsia="en-US"/>
        </w:rPr>
        <w:t xml:space="preserve">                                                                                                                                       -</w:t>
      </w:r>
      <w:r w:rsidRPr="00AB330B">
        <w:rPr>
          <w:rFonts w:eastAsia="Calibri"/>
          <w:sz w:val="28"/>
          <w:szCs w:val="28"/>
          <w:lang w:eastAsia="en-US"/>
        </w:rPr>
        <w:t xml:space="preserve">«Неделя путешествий», </w:t>
      </w:r>
      <w:r>
        <w:rPr>
          <w:rFonts w:eastAsia="Calibri"/>
          <w:sz w:val="28"/>
          <w:szCs w:val="28"/>
          <w:lang w:eastAsia="en-US"/>
        </w:rPr>
        <w:t xml:space="preserve">                                                                                                          </w:t>
      </w:r>
      <w:r w:rsidRPr="00AB330B">
        <w:rPr>
          <w:rFonts w:eastAsia="Calibri"/>
          <w:sz w:val="28"/>
          <w:szCs w:val="28"/>
          <w:lang w:eastAsia="en-US"/>
        </w:rPr>
        <w:t>«Д</w:t>
      </w:r>
      <w:r>
        <w:rPr>
          <w:rFonts w:eastAsia="Calibri"/>
          <w:sz w:val="28"/>
          <w:szCs w:val="28"/>
          <w:lang w:eastAsia="en-US"/>
        </w:rPr>
        <w:t>ень Здоровья», «День почемучек»</w:t>
      </w:r>
      <w:r w:rsidRPr="00AB330B">
        <w:rPr>
          <w:rFonts w:eastAsia="Calibri"/>
          <w:sz w:val="28"/>
          <w:szCs w:val="28"/>
          <w:lang w:eastAsia="en-US"/>
        </w:rPr>
        <w:t>.</w:t>
      </w:r>
      <w:r>
        <w:rPr>
          <w:rFonts w:eastAsia="Calibri"/>
          <w:sz w:val="28"/>
          <w:szCs w:val="28"/>
          <w:lang w:eastAsia="en-US"/>
        </w:rPr>
        <w:t xml:space="preserve">                                                                      </w:t>
      </w:r>
      <w:r w:rsidRPr="00AB330B">
        <w:rPr>
          <w:rFonts w:eastAsia="Calibri"/>
          <w:sz w:val="28"/>
          <w:szCs w:val="28"/>
          <w:lang w:eastAsia="en-US"/>
        </w:rPr>
        <w:t xml:space="preserve">Проектирование культурных практик предъявляет особые требования к содержанию и организации образовательного процесса, взаимодействию взрослых и детей. </w:t>
      </w:r>
      <w:r>
        <w:rPr>
          <w:rFonts w:eastAsia="Calibri"/>
          <w:sz w:val="28"/>
          <w:szCs w:val="28"/>
          <w:lang w:eastAsia="en-US"/>
        </w:rPr>
        <w:t xml:space="preserve">                                     </w:t>
      </w:r>
      <w:r w:rsidRPr="00AB330B">
        <w:rPr>
          <w:rFonts w:eastAsia="Calibri"/>
          <w:sz w:val="28"/>
          <w:szCs w:val="28"/>
          <w:lang w:eastAsia="en-US"/>
        </w:rPr>
        <w:t xml:space="preserve">Важно вписать культурную практику в образовательный процесс таким образом, чтобы не перегрузить детей информацией, мероприятиями, не ограничить их двигательную и игровую активность. </w:t>
      </w:r>
      <w:r>
        <w:rPr>
          <w:rFonts w:eastAsia="Calibri"/>
          <w:sz w:val="28"/>
          <w:szCs w:val="28"/>
          <w:lang w:eastAsia="en-US"/>
        </w:rPr>
        <w:t xml:space="preserve">                                                                                                                      </w:t>
      </w:r>
      <w:r w:rsidRPr="00AB330B">
        <w:rPr>
          <w:rFonts w:eastAsia="Calibri"/>
          <w:sz w:val="28"/>
          <w:szCs w:val="28"/>
          <w:lang w:eastAsia="en-US"/>
        </w:rPr>
        <w:t xml:space="preserve">Поэтому при составлении календарно-тематического плана деятельности по реализации практики </w:t>
      </w:r>
      <w:r>
        <w:rPr>
          <w:rFonts w:eastAsia="Calibri"/>
          <w:sz w:val="28"/>
          <w:szCs w:val="28"/>
          <w:lang w:eastAsia="en-US"/>
        </w:rPr>
        <w:t xml:space="preserve">педагогами </w:t>
      </w:r>
      <w:r w:rsidRPr="00AB330B">
        <w:rPr>
          <w:rFonts w:eastAsia="Calibri"/>
          <w:sz w:val="28"/>
          <w:szCs w:val="28"/>
          <w:lang w:eastAsia="en-US"/>
        </w:rPr>
        <w:t>учитывается учебная нагрузка на ребёнка в течение дня с учётом возрастных и индивидуальных особенностей.</w:t>
      </w:r>
      <w:r>
        <w:rPr>
          <w:rFonts w:eastAsia="Calibri"/>
          <w:sz w:val="28"/>
          <w:szCs w:val="28"/>
          <w:lang w:eastAsia="en-US"/>
        </w:rPr>
        <w:t xml:space="preserve">                                                              </w:t>
      </w:r>
      <w:r w:rsidRPr="000275E4">
        <w:rPr>
          <w:rFonts w:eastAsia="Calibri"/>
          <w:i/>
          <w:sz w:val="28"/>
          <w:szCs w:val="28"/>
          <w:lang w:eastAsia="en-US"/>
        </w:rPr>
        <w:t>Планирование работы педагога по написанию проекта культурных практик</w:t>
      </w:r>
      <w:r>
        <w:rPr>
          <w:rFonts w:eastAsia="Calibri"/>
          <w:sz w:val="28"/>
          <w:szCs w:val="28"/>
          <w:lang w:eastAsia="en-US"/>
        </w:rPr>
        <w:t xml:space="preserve"> :                 </w:t>
      </w:r>
    </w:p>
    <w:p w:rsidR="00B23151" w:rsidRDefault="00B23151" w:rsidP="00B23151">
      <w:pPr>
        <w:widowControl w:val="0"/>
        <w:ind w:right="1140"/>
        <w:rPr>
          <w:rFonts w:eastAsia="Calibri"/>
          <w:sz w:val="28"/>
          <w:szCs w:val="28"/>
          <w:lang w:eastAsia="en-US"/>
        </w:rPr>
      </w:pPr>
      <w:r>
        <w:rPr>
          <w:rFonts w:eastAsia="Calibri"/>
          <w:sz w:val="28"/>
          <w:szCs w:val="28"/>
          <w:lang w:eastAsia="en-US"/>
        </w:rPr>
        <w:t xml:space="preserve"> </w:t>
      </w:r>
      <w:r w:rsidRPr="00AB330B">
        <w:rPr>
          <w:rFonts w:eastAsia="Calibri"/>
          <w:sz w:val="28"/>
          <w:szCs w:val="28"/>
          <w:lang w:eastAsia="en-US"/>
        </w:rPr>
        <w:t>Прежде, чем начать работу с детьми воспитатель составляет свой педагогический проект культурных практик, который включает несколько этапов.</w:t>
      </w:r>
      <w:r>
        <w:rPr>
          <w:rFonts w:eastAsia="Times New Roman"/>
          <w:color w:val="000000"/>
          <w:sz w:val="28"/>
          <w:szCs w:val="28"/>
          <w:lang w:bidi="ru-RU"/>
        </w:rPr>
        <w:t xml:space="preserve">                                                                                         </w:t>
      </w:r>
      <w:r>
        <w:rPr>
          <w:rFonts w:eastAsia="Calibri"/>
          <w:sz w:val="28"/>
          <w:szCs w:val="28"/>
          <w:lang w:eastAsia="en-US"/>
        </w:rPr>
        <w:t>1.</w:t>
      </w:r>
      <w:r w:rsidRPr="00AB330B">
        <w:rPr>
          <w:rFonts w:eastAsia="Calibri"/>
          <w:sz w:val="28"/>
          <w:szCs w:val="28"/>
          <w:lang w:eastAsia="en-US"/>
        </w:rPr>
        <w:t xml:space="preserve">На предварительном этапе происходит аналитическая работа. </w:t>
      </w:r>
      <w:r>
        <w:rPr>
          <w:rFonts w:eastAsia="Calibri"/>
          <w:sz w:val="28"/>
          <w:szCs w:val="28"/>
          <w:lang w:eastAsia="en-US"/>
        </w:rPr>
        <w:t xml:space="preserve">                                 </w:t>
      </w:r>
      <w:r w:rsidRPr="00AB330B">
        <w:rPr>
          <w:rFonts w:eastAsia="Calibri"/>
          <w:sz w:val="28"/>
          <w:szCs w:val="28"/>
          <w:lang w:eastAsia="en-US"/>
        </w:rPr>
        <w:t xml:space="preserve">Определяется тема, вид, форма культурных практик. </w:t>
      </w:r>
      <w:r>
        <w:rPr>
          <w:rFonts w:eastAsia="Calibri"/>
          <w:sz w:val="28"/>
          <w:szCs w:val="28"/>
          <w:lang w:eastAsia="en-US"/>
        </w:rPr>
        <w:t xml:space="preserve">                                                                 </w:t>
      </w:r>
      <w:r w:rsidRPr="00AB330B">
        <w:rPr>
          <w:rFonts w:eastAsia="Calibri"/>
          <w:sz w:val="28"/>
          <w:szCs w:val="28"/>
          <w:lang w:eastAsia="en-US"/>
        </w:rPr>
        <w:t>На основе изученных проблем детей, анализа педагогической ситуации определяется цель.</w:t>
      </w:r>
      <w:r>
        <w:rPr>
          <w:rFonts w:eastAsia="Calibri"/>
          <w:sz w:val="28"/>
          <w:szCs w:val="28"/>
          <w:lang w:eastAsia="en-US"/>
        </w:rPr>
        <w:t xml:space="preserve">                                                                                                                                                 2.</w:t>
      </w:r>
      <w:r w:rsidRPr="00AB330B">
        <w:rPr>
          <w:rFonts w:eastAsia="Calibri"/>
          <w:sz w:val="28"/>
          <w:szCs w:val="28"/>
          <w:lang w:eastAsia="en-US"/>
        </w:rPr>
        <w:t xml:space="preserve">Разработка плана достижения цели (воспитатель обсуждает план с родителями, педагогами). </w:t>
      </w:r>
      <w:r>
        <w:rPr>
          <w:rFonts w:eastAsia="Calibri"/>
          <w:sz w:val="28"/>
          <w:szCs w:val="28"/>
          <w:lang w:eastAsia="en-US"/>
        </w:rPr>
        <w:t xml:space="preserve">                                                                                                                             </w:t>
      </w:r>
      <w:r w:rsidRPr="00AB330B">
        <w:rPr>
          <w:rFonts w:eastAsia="Calibri"/>
          <w:sz w:val="28"/>
          <w:szCs w:val="28"/>
          <w:lang w:eastAsia="en-US"/>
        </w:rPr>
        <w:t xml:space="preserve">Определяется потенциал каждого участника культурной практики для ее выполнения, происходит установление возможностей для ее реализации. </w:t>
      </w:r>
      <w:r>
        <w:rPr>
          <w:rFonts w:eastAsia="Calibri"/>
          <w:sz w:val="28"/>
          <w:szCs w:val="28"/>
          <w:lang w:eastAsia="en-US"/>
        </w:rPr>
        <w:t xml:space="preserve">                                                                                      </w:t>
      </w:r>
      <w:r w:rsidRPr="00AB330B">
        <w:rPr>
          <w:rFonts w:eastAsia="Calibri"/>
          <w:sz w:val="28"/>
          <w:szCs w:val="28"/>
          <w:lang w:eastAsia="en-US"/>
        </w:rPr>
        <w:t>Происходит постановка задач.</w:t>
      </w:r>
      <w:r>
        <w:rPr>
          <w:rFonts w:eastAsia="Calibri"/>
          <w:sz w:val="28"/>
          <w:szCs w:val="28"/>
          <w:lang w:eastAsia="en-US"/>
        </w:rPr>
        <w:t xml:space="preserve">                                                                                                                                                        3.</w:t>
      </w:r>
      <w:r w:rsidRPr="00AB330B">
        <w:rPr>
          <w:rFonts w:eastAsia="Calibri"/>
          <w:sz w:val="28"/>
          <w:szCs w:val="28"/>
          <w:lang w:eastAsia="en-US"/>
        </w:rPr>
        <w:t>Привлечение специалистов к участию в культурных практиках.</w:t>
      </w:r>
      <w:r>
        <w:rPr>
          <w:rFonts w:eastAsia="Calibri"/>
          <w:sz w:val="28"/>
          <w:szCs w:val="28"/>
          <w:lang w:eastAsia="en-US"/>
        </w:rPr>
        <w:t xml:space="preserve">                                             </w:t>
      </w:r>
    </w:p>
    <w:p w:rsidR="00B23151" w:rsidRDefault="00B23151" w:rsidP="00B23151">
      <w:pPr>
        <w:widowControl w:val="0"/>
        <w:ind w:right="1140"/>
        <w:rPr>
          <w:rFonts w:eastAsia="Calibri"/>
          <w:sz w:val="28"/>
          <w:szCs w:val="28"/>
          <w:lang w:eastAsia="en-US"/>
        </w:rPr>
      </w:pPr>
      <w:r>
        <w:rPr>
          <w:rFonts w:eastAsia="Calibri"/>
          <w:sz w:val="28"/>
          <w:szCs w:val="28"/>
          <w:lang w:eastAsia="en-US"/>
        </w:rPr>
        <w:t>4.</w:t>
      </w:r>
      <w:r w:rsidRPr="00AB330B">
        <w:rPr>
          <w:rFonts w:eastAsia="Calibri"/>
          <w:sz w:val="28"/>
          <w:szCs w:val="28"/>
          <w:lang w:eastAsia="en-US"/>
        </w:rPr>
        <w:t>Разработка проекта культурных практик.</w:t>
      </w:r>
      <w:r>
        <w:rPr>
          <w:rFonts w:eastAsia="Calibri"/>
          <w:sz w:val="28"/>
          <w:szCs w:val="28"/>
          <w:lang w:eastAsia="en-US"/>
        </w:rPr>
        <w:t xml:space="preserve">                                                                                    5.</w:t>
      </w:r>
      <w:r w:rsidRPr="00AB330B">
        <w:rPr>
          <w:rFonts w:eastAsia="Calibri"/>
          <w:sz w:val="28"/>
          <w:szCs w:val="28"/>
          <w:lang w:eastAsia="en-US"/>
        </w:rPr>
        <w:t>Сбор, накопление материала, включение в план проекта различных видов детской деятельности.</w:t>
      </w:r>
      <w:r>
        <w:rPr>
          <w:rFonts w:eastAsia="Calibri"/>
          <w:sz w:val="28"/>
          <w:szCs w:val="28"/>
          <w:lang w:eastAsia="en-US"/>
        </w:rPr>
        <w:t xml:space="preserve">                                                                                                                                    6.</w:t>
      </w:r>
      <w:r w:rsidRPr="00AB330B">
        <w:rPr>
          <w:rFonts w:eastAsia="Calibri"/>
          <w:sz w:val="28"/>
          <w:szCs w:val="28"/>
          <w:lang w:eastAsia="en-US"/>
        </w:rPr>
        <w:t>Презентация культурных практик.</w:t>
      </w:r>
      <w:r>
        <w:rPr>
          <w:rFonts w:eastAsia="Calibri"/>
          <w:sz w:val="28"/>
          <w:szCs w:val="28"/>
          <w:lang w:eastAsia="en-US"/>
        </w:rPr>
        <w:t xml:space="preserve">                                                                                                                                        7.</w:t>
      </w:r>
      <w:r w:rsidRPr="00AB330B">
        <w:rPr>
          <w:rFonts w:eastAsia="Calibri"/>
          <w:sz w:val="28"/>
          <w:szCs w:val="28"/>
          <w:lang w:eastAsia="en-US"/>
        </w:rPr>
        <w:t>Практическая часть.</w:t>
      </w:r>
      <w:r>
        <w:rPr>
          <w:rFonts w:eastAsia="Calibri"/>
          <w:sz w:val="28"/>
          <w:szCs w:val="28"/>
          <w:lang w:eastAsia="en-US"/>
        </w:rPr>
        <w:t xml:space="preserve">                                                                                                                                         8.</w:t>
      </w:r>
      <w:r w:rsidRPr="00AB330B">
        <w:rPr>
          <w:rFonts w:eastAsia="Calibri"/>
          <w:sz w:val="28"/>
          <w:szCs w:val="28"/>
          <w:lang w:eastAsia="en-US"/>
        </w:rPr>
        <w:t>Подведение итогов.</w:t>
      </w:r>
      <w:r>
        <w:rPr>
          <w:rFonts w:eastAsia="Calibri"/>
          <w:sz w:val="28"/>
          <w:szCs w:val="28"/>
          <w:lang w:eastAsia="en-US"/>
        </w:rPr>
        <w:t xml:space="preserve">                                                                                                          </w:t>
      </w:r>
      <w:r w:rsidRPr="00AB330B">
        <w:rPr>
          <w:rFonts w:eastAsia="Calibri"/>
          <w:sz w:val="28"/>
          <w:szCs w:val="28"/>
          <w:lang w:eastAsia="en-US"/>
        </w:rPr>
        <w:t>Содержание проекта фиксируется на основании информационной карты:</w:t>
      </w:r>
      <w:r>
        <w:rPr>
          <w:rFonts w:eastAsia="Calibri"/>
          <w:sz w:val="28"/>
          <w:szCs w:val="28"/>
          <w:lang w:eastAsia="en-US"/>
        </w:rPr>
        <w:t xml:space="preserve">                                     </w:t>
      </w:r>
    </w:p>
    <w:p w:rsidR="00B23151" w:rsidRDefault="00B23151" w:rsidP="00B23151">
      <w:pPr>
        <w:widowControl w:val="0"/>
        <w:ind w:right="1140"/>
        <w:rPr>
          <w:rFonts w:eastAsia="Calibri"/>
          <w:b/>
          <w:i/>
          <w:sz w:val="28"/>
          <w:szCs w:val="28"/>
          <w:lang w:eastAsia="en-US"/>
        </w:rPr>
      </w:pPr>
      <w:r>
        <w:rPr>
          <w:rFonts w:eastAsia="Calibri"/>
          <w:sz w:val="28"/>
          <w:szCs w:val="28"/>
          <w:lang w:eastAsia="en-US"/>
        </w:rPr>
        <w:t xml:space="preserve"> 1.</w:t>
      </w:r>
      <w:r w:rsidRPr="00AB330B">
        <w:rPr>
          <w:rFonts w:eastAsia="Calibri"/>
          <w:sz w:val="28"/>
          <w:szCs w:val="28"/>
          <w:lang w:eastAsia="en-US"/>
        </w:rPr>
        <w:t>Тема:</w:t>
      </w:r>
      <w:r>
        <w:rPr>
          <w:rFonts w:eastAsia="Calibri"/>
          <w:sz w:val="28"/>
          <w:szCs w:val="28"/>
          <w:lang w:eastAsia="en-US"/>
        </w:rPr>
        <w:t xml:space="preserve">                                                                                                                                                                    2.</w:t>
      </w:r>
      <w:r w:rsidRPr="00AB330B">
        <w:rPr>
          <w:rFonts w:eastAsia="Calibri"/>
          <w:sz w:val="28"/>
          <w:szCs w:val="28"/>
          <w:lang w:eastAsia="en-US"/>
        </w:rPr>
        <w:t>Цель:</w:t>
      </w:r>
      <w:r>
        <w:rPr>
          <w:rFonts w:eastAsia="Calibri"/>
          <w:sz w:val="28"/>
          <w:szCs w:val="28"/>
          <w:lang w:eastAsia="en-US"/>
        </w:rPr>
        <w:t xml:space="preserve">                                                                                                         3.</w:t>
      </w:r>
      <w:r w:rsidRPr="00AB330B">
        <w:rPr>
          <w:rFonts w:eastAsia="Calibri"/>
          <w:sz w:val="28"/>
          <w:szCs w:val="28"/>
          <w:lang w:eastAsia="en-US"/>
        </w:rPr>
        <w:t>Задачи:</w:t>
      </w:r>
      <w:r>
        <w:rPr>
          <w:rFonts w:eastAsia="Calibri"/>
          <w:sz w:val="28"/>
          <w:szCs w:val="28"/>
          <w:lang w:eastAsia="en-US"/>
        </w:rPr>
        <w:t xml:space="preserve">                                                                                                                                                           </w:t>
      </w:r>
      <w:r>
        <w:rPr>
          <w:rFonts w:eastAsia="Calibri"/>
          <w:sz w:val="28"/>
          <w:szCs w:val="28"/>
          <w:lang w:eastAsia="en-US"/>
        </w:rPr>
        <w:lastRenderedPageBreak/>
        <w:t>4.</w:t>
      </w:r>
      <w:r w:rsidRPr="00AB330B">
        <w:rPr>
          <w:rFonts w:eastAsia="Calibri"/>
          <w:sz w:val="28"/>
          <w:szCs w:val="28"/>
          <w:lang w:eastAsia="en-US"/>
        </w:rPr>
        <w:t>Вид культурной практики, форма проведения:</w:t>
      </w:r>
      <w:r>
        <w:rPr>
          <w:rFonts w:eastAsia="Calibri"/>
          <w:sz w:val="28"/>
          <w:szCs w:val="28"/>
          <w:lang w:eastAsia="en-US"/>
        </w:rPr>
        <w:t xml:space="preserve">                                                                                                             5.</w:t>
      </w:r>
      <w:r w:rsidRPr="00AB330B">
        <w:rPr>
          <w:rFonts w:eastAsia="Calibri"/>
          <w:sz w:val="28"/>
          <w:szCs w:val="28"/>
          <w:lang w:eastAsia="en-US"/>
        </w:rPr>
        <w:t>Актуальность:</w:t>
      </w:r>
      <w:r>
        <w:rPr>
          <w:rFonts w:eastAsia="Calibri"/>
          <w:sz w:val="28"/>
          <w:szCs w:val="28"/>
          <w:lang w:eastAsia="en-US"/>
        </w:rPr>
        <w:t xml:space="preserve">                                                                                                                                                                                                         6.</w:t>
      </w:r>
      <w:r w:rsidRPr="00AB330B">
        <w:rPr>
          <w:rFonts w:eastAsia="Calibri"/>
          <w:sz w:val="28"/>
          <w:szCs w:val="28"/>
          <w:lang w:eastAsia="en-US"/>
        </w:rPr>
        <w:t>Предполагаемый результат:</w:t>
      </w:r>
      <w:r>
        <w:rPr>
          <w:rFonts w:eastAsia="Calibri"/>
          <w:sz w:val="28"/>
          <w:szCs w:val="28"/>
          <w:lang w:eastAsia="en-US"/>
        </w:rPr>
        <w:t xml:space="preserve">                                                                                                             7.</w:t>
      </w:r>
      <w:r w:rsidRPr="00AB330B">
        <w:rPr>
          <w:rFonts w:eastAsia="Calibri"/>
          <w:sz w:val="28"/>
          <w:szCs w:val="28"/>
          <w:lang w:eastAsia="en-US"/>
        </w:rPr>
        <w:t>Календарно-тематический план работы.</w:t>
      </w:r>
      <w:r>
        <w:rPr>
          <w:rFonts w:eastAsia="Calibri"/>
          <w:sz w:val="28"/>
          <w:szCs w:val="28"/>
          <w:lang w:eastAsia="en-US"/>
        </w:rPr>
        <w:t xml:space="preserve">                                                                      </w:t>
      </w:r>
      <w:r w:rsidRPr="000275E4">
        <w:rPr>
          <w:rFonts w:eastAsia="Calibri"/>
          <w:i/>
          <w:sz w:val="28"/>
          <w:szCs w:val="28"/>
          <w:lang w:eastAsia="en-US"/>
        </w:rPr>
        <w:t>Педагогическая поддержка ребенка во время культурных практик:</w:t>
      </w:r>
      <w:r>
        <w:rPr>
          <w:rFonts w:eastAsia="Calibri"/>
          <w:b/>
          <w:i/>
          <w:sz w:val="28"/>
          <w:szCs w:val="28"/>
          <w:lang w:eastAsia="en-US"/>
        </w:rPr>
        <w:t xml:space="preserve">                                               </w:t>
      </w:r>
    </w:p>
    <w:p w:rsidR="00B23151" w:rsidRDefault="00B23151" w:rsidP="00B23151">
      <w:pPr>
        <w:widowControl w:val="0"/>
        <w:ind w:right="1140"/>
        <w:rPr>
          <w:rFonts w:eastAsia="Calibri"/>
          <w:b/>
          <w:i/>
          <w:sz w:val="28"/>
          <w:szCs w:val="28"/>
          <w:lang w:eastAsia="en-US"/>
        </w:rPr>
      </w:pPr>
      <w:r>
        <w:rPr>
          <w:rFonts w:eastAsia="Calibri"/>
          <w:b/>
          <w:i/>
          <w:sz w:val="28"/>
          <w:szCs w:val="28"/>
          <w:lang w:eastAsia="en-US"/>
        </w:rPr>
        <w:t xml:space="preserve"> </w:t>
      </w:r>
      <w:r w:rsidRPr="00AB330B">
        <w:rPr>
          <w:rFonts w:eastAsia="Calibri"/>
          <w:sz w:val="28"/>
          <w:szCs w:val="28"/>
          <w:lang w:eastAsia="en-US"/>
        </w:rPr>
        <w:t>Успешная реализация культурной практики не возможна без педагогической поддержки ребенка.</w:t>
      </w:r>
      <w:r>
        <w:rPr>
          <w:rFonts w:eastAsia="Calibri"/>
          <w:b/>
          <w:i/>
          <w:sz w:val="28"/>
          <w:szCs w:val="28"/>
          <w:lang w:eastAsia="en-US"/>
        </w:rPr>
        <w:t xml:space="preserve">                                                                                                                          </w:t>
      </w:r>
      <w:r w:rsidRPr="00AB330B">
        <w:rPr>
          <w:rFonts w:eastAsia="Calibri"/>
          <w:sz w:val="28"/>
          <w:szCs w:val="28"/>
          <w:lang w:eastAsia="en-US"/>
        </w:rPr>
        <w:t>Педагог</w:t>
      </w:r>
      <w:r>
        <w:rPr>
          <w:rFonts w:eastAsia="Calibri"/>
          <w:sz w:val="28"/>
          <w:szCs w:val="28"/>
          <w:lang w:eastAsia="en-US"/>
        </w:rPr>
        <w:t>ическая поддержка направлена на:</w:t>
      </w:r>
      <w:r>
        <w:rPr>
          <w:rFonts w:eastAsia="Calibri"/>
          <w:b/>
          <w:i/>
          <w:sz w:val="28"/>
          <w:szCs w:val="28"/>
          <w:lang w:eastAsia="en-US"/>
        </w:rPr>
        <w:t xml:space="preserve">                                                                                        </w:t>
      </w:r>
      <w:r>
        <w:rPr>
          <w:rFonts w:eastAsia="Calibri"/>
          <w:sz w:val="28"/>
          <w:szCs w:val="28"/>
          <w:lang w:eastAsia="en-US"/>
        </w:rPr>
        <w:t>-</w:t>
      </w:r>
      <w:r w:rsidRPr="00AB330B">
        <w:rPr>
          <w:rFonts w:eastAsia="Calibri"/>
          <w:sz w:val="28"/>
          <w:szCs w:val="28"/>
          <w:lang w:eastAsia="en-US"/>
        </w:rPr>
        <w:t xml:space="preserve">поддержку здоровья и физических сил ребенка: организацию здоровье- сберегающего режима жизни детей, приобщение их к индивидуально подобранным формам двигательной активности, к занятиям, укрепляющим здоровье; </w:t>
      </w:r>
      <w:r>
        <w:rPr>
          <w:rFonts w:eastAsia="Calibri"/>
          <w:sz w:val="28"/>
          <w:szCs w:val="28"/>
          <w:lang w:eastAsia="en-US"/>
        </w:rPr>
        <w:t xml:space="preserve">                                                                                                   -</w:t>
      </w:r>
      <w:r w:rsidRPr="00AB330B">
        <w:rPr>
          <w:rFonts w:eastAsia="Calibri"/>
          <w:sz w:val="28"/>
          <w:szCs w:val="28"/>
          <w:lang w:eastAsia="en-US"/>
        </w:rPr>
        <w:t>поддержку их стремления избавиться от вредных привычек, разрушающих здоровье;</w:t>
      </w:r>
      <w:r>
        <w:rPr>
          <w:rFonts w:eastAsia="Calibri"/>
          <w:b/>
          <w:i/>
          <w:sz w:val="28"/>
          <w:szCs w:val="28"/>
          <w:lang w:eastAsia="en-US"/>
        </w:rPr>
        <w:t xml:space="preserve">                 </w:t>
      </w:r>
    </w:p>
    <w:p w:rsidR="00B23151" w:rsidRDefault="00B23151" w:rsidP="00B23151">
      <w:pPr>
        <w:widowControl w:val="0"/>
        <w:ind w:right="1140"/>
        <w:rPr>
          <w:rFonts w:eastAsia="Calibri"/>
          <w:b/>
          <w:i/>
          <w:sz w:val="28"/>
          <w:szCs w:val="28"/>
          <w:lang w:eastAsia="en-US"/>
        </w:rPr>
      </w:pPr>
      <w:r>
        <w:rPr>
          <w:rFonts w:eastAsia="Calibri"/>
          <w:b/>
          <w:i/>
          <w:sz w:val="28"/>
          <w:szCs w:val="28"/>
          <w:lang w:eastAsia="en-US"/>
        </w:rPr>
        <w:t xml:space="preserve">  </w:t>
      </w:r>
      <w:r>
        <w:rPr>
          <w:rFonts w:eastAsia="Calibri"/>
          <w:sz w:val="28"/>
          <w:szCs w:val="28"/>
          <w:lang w:eastAsia="en-US"/>
        </w:rPr>
        <w:t>-</w:t>
      </w:r>
      <w:r w:rsidRPr="00AB330B">
        <w:rPr>
          <w:rFonts w:eastAsia="Calibri"/>
          <w:sz w:val="28"/>
          <w:szCs w:val="28"/>
          <w:lang w:eastAsia="en-US"/>
        </w:rPr>
        <w:t>поддержку интеллектуального развития детей: выявление и развитие познавательных интересов каждого ребенка, создание ему условий для успешной учебной деятельности, помощь в выборе индивидуального образовательного маршрута, в том числе выходящего в область будущей профессии;</w:t>
      </w:r>
      <w:r>
        <w:rPr>
          <w:rFonts w:eastAsia="Calibri"/>
          <w:b/>
          <w:i/>
          <w:sz w:val="28"/>
          <w:szCs w:val="28"/>
          <w:lang w:eastAsia="en-US"/>
        </w:rPr>
        <w:t xml:space="preserve">                                                                                                                           </w:t>
      </w:r>
      <w:r>
        <w:rPr>
          <w:rFonts w:eastAsia="Calibri"/>
          <w:sz w:val="28"/>
          <w:szCs w:val="28"/>
          <w:lang w:eastAsia="en-US"/>
        </w:rPr>
        <w:t>-</w:t>
      </w:r>
      <w:r w:rsidRPr="00AB330B">
        <w:rPr>
          <w:rFonts w:eastAsia="Calibri"/>
          <w:sz w:val="28"/>
          <w:szCs w:val="28"/>
          <w:lang w:eastAsia="en-US"/>
        </w:rPr>
        <w:t>поддержку ребенка в области общения: создание условий для гуманистического</w:t>
      </w:r>
      <w:r>
        <w:rPr>
          <w:rFonts w:eastAsia="Calibri"/>
          <w:sz w:val="28"/>
          <w:szCs w:val="28"/>
          <w:lang w:eastAsia="en-US"/>
        </w:rPr>
        <w:t xml:space="preserve">   </w:t>
      </w:r>
      <w:r w:rsidRPr="00AB330B">
        <w:rPr>
          <w:rFonts w:eastAsia="Calibri"/>
          <w:sz w:val="28"/>
          <w:szCs w:val="28"/>
          <w:lang w:eastAsia="en-US"/>
        </w:rPr>
        <w:t>взаимодействия детей, помощь в сознательном выборе поведения, поддержку проявления индивидуальных способностей детей в досуговой деятельности;</w:t>
      </w:r>
      <w:r>
        <w:rPr>
          <w:rFonts w:eastAsia="Calibri"/>
          <w:b/>
          <w:i/>
          <w:sz w:val="28"/>
          <w:szCs w:val="28"/>
          <w:lang w:eastAsia="en-US"/>
        </w:rPr>
        <w:t xml:space="preserve">                                                        </w:t>
      </w:r>
      <w:r>
        <w:rPr>
          <w:rFonts w:eastAsia="Calibri"/>
          <w:sz w:val="28"/>
          <w:szCs w:val="28"/>
          <w:lang w:eastAsia="en-US"/>
        </w:rPr>
        <w:t>-</w:t>
      </w:r>
      <w:r w:rsidRPr="00AB330B">
        <w:rPr>
          <w:rFonts w:eastAsia="Calibri"/>
          <w:sz w:val="28"/>
          <w:szCs w:val="28"/>
          <w:lang w:eastAsia="en-US"/>
        </w:rPr>
        <w:t>поддержку семьи ребенка: изучение семейных отношений, взаимодействие с наиболее авторитетными для ребенка членами семьи.</w:t>
      </w:r>
      <w:r>
        <w:rPr>
          <w:rFonts w:eastAsia="Calibri"/>
          <w:b/>
          <w:i/>
          <w:sz w:val="28"/>
          <w:szCs w:val="28"/>
          <w:lang w:eastAsia="en-US"/>
        </w:rPr>
        <w:t xml:space="preserve">                                                                                                                       </w:t>
      </w:r>
      <w:r w:rsidRPr="00AB330B">
        <w:rPr>
          <w:rFonts w:eastAsia="Calibri"/>
          <w:sz w:val="28"/>
          <w:szCs w:val="28"/>
          <w:lang w:eastAsia="en-US"/>
        </w:rPr>
        <w:t xml:space="preserve">Она строится как система </w:t>
      </w:r>
      <w:r w:rsidRPr="000275E4">
        <w:rPr>
          <w:rFonts w:eastAsia="Calibri"/>
          <w:i/>
          <w:sz w:val="28"/>
          <w:szCs w:val="28"/>
          <w:lang w:eastAsia="en-US"/>
        </w:rPr>
        <w:t>«семи шагов</w:t>
      </w:r>
      <w:r w:rsidRPr="00AB330B">
        <w:rPr>
          <w:rFonts w:eastAsia="Calibri"/>
          <w:sz w:val="28"/>
          <w:szCs w:val="28"/>
          <w:lang w:eastAsia="en-US"/>
        </w:rPr>
        <w:t>» и работает на всех технологических этапах:</w:t>
      </w:r>
      <w:r>
        <w:rPr>
          <w:rFonts w:eastAsia="Calibri"/>
          <w:b/>
          <w:i/>
          <w:sz w:val="28"/>
          <w:szCs w:val="28"/>
          <w:lang w:eastAsia="en-US"/>
        </w:rPr>
        <w:t xml:space="preserve">                               </w:t>
      </w:r>
    </w:p>
    <w:p w:rsidR="00B23151" w:rsidRDefault="00B23151" w:rsidP="00B23151">
      <w:pPr>
        <w:widowControl w:val="0"/>
        <w:ind w:right="1140"/>
        <w:rPr>
          <w:rFonts w:eastAsia="Calibri"/>
          <w:b/>
          <w:i/>
          <w:sz w:val="28"/>
          <w:szCs w:val="28"/>
          <w:lang w:eastAsia="en-US"/>
        </w:rPr>
      </w:pPr>
      <w:r>
        <w:rPr>
          <w:rFonts w:eastAsia="Calibri"/>
          <w:b/>
          <w:i/>
          <w:sz w:val="28"/>
          <w:szCs w:val="28"/>
          <w:lang w:eastAsia="en-US"/>
        </w:rPr>
        <w:t xml:space="preserve">  - </w:t>
      </w:r>
      <w:r w:rsidRPr="000275E4">
        <w:rPr>
          <w:rFonts w:eastAsia="Calibri"/>
          <w:i/>
          <w:sz w:val="28"/>
          <w:szCs w:val="28"/>
          <w:lang w:eastAsia="en-US"/>
        </w:rPr>
        <w:t>«шаг первый</w:t>
      </w:r>
      <w:r w:rsidRPr="00AB330B">
        <w:rPr>
          <w:rFonts w:eastAsia="Calibri"/>
          <w:sz w:val="28"/>
          <w:szCs w:val="28"/>
          <w:lang w:eastAsia="en-US"/>
        </w:rPr>
        <w:t>»: ребенок с помощью педагога должен проявить свое эмоциональное состояние, которое покажет, что у него возникла проблема;</w:t>
      </w:r>
      <w:r>
        <w:rPr>
          <w:rFonts w:eastAsia="Calibri"/>
          <w:b/>
          <w:i/>
          <w:sz w:val="28"/>
          <w:szCs w:val="28"/>
          <w:lang w:eastAsia="en-US"/>
        </w:rPr>
        <w:t xml:space="preserve">                                                                                                    </w:t>
      </w:r>
      <w:r w:rsidRPr="000275E4">
        <w:rPr>
          <w:rFonts w:eastAsia="Calibri"/>
          <w:i/>
          <w:sz w:val="28"/>
          <w:szCs w:val="28"/>
          <w:lang w:eastAsia="en-US"/>
        </w:rPr>
        <w:t>-«шаг второй</w:t>
      </w:r>
      <w:r w:rsidRPr="00AB330B">
        <w:rPr>
          <w:rFonts w:eastAsia="Calibri"/>
          <w:sz w:val="28"/>
          <w:szCs w:val="28"/>
          <w:lang w:eastAsia="en-US"/>
        </w:rPr>
        <w:t>»: в беседе, через систему вопросов педагог помогает ребенку успокоиться и осознать свою проблему;</w:t>
      </w:r>
      <w:r>
        <w:rPr>
          <w:rFonts w:eastAsia="Calibri"/>
          <w:b/>
          <w:i/>
          <w:sz w:val="28"/>
          <w:szCs w:val="28"/>
          <w:lang w:eastAsia="en-US"/>
        </w:rPr>
        <w:t xml:space="preserve">                                                                                                                           </w:t>
      </w:r>
      <w:r w:rsidRPr="000275E4">
        <w:rPr>
          <w:rFonts w:eastAsia="Calibri"/>
          <w:i/>
          <w:sz w:val="28"/>
          <w:szCs w:val="28"/>
          <w:lang w:eastAsia="en-US"/>
        </w:rPr>
        <w:t>-«шаг третий</w:t>
      </w:r>
      <w:r w:rsidRPr="00AB330B">
        <w:rPr>
          <w:rFonts w:eastAsia="Calibri"/>
          <w:sz w:val="28"/>
          <w:szCs w:val="28"/>
          <w:lang w:eastAsia="en-US"/>
        </w:rPr>
        <w:t>»: в дальнейшей беседе ребенок определяет свое отношение к проблеме: боится он ее или готов взяться за ее решение;</w:t>
      </w:r>
      <w:r>
        <w:rPr>
          <w:rFonts w:eastAsia="Calibri"/>
          <w:b/>
          <w:i/>
          <w:sz w:val="28"/>
          <w:szCs w:val="28"/>
          <w:lang w:eastAsia="en-US"/>
        </w:rPr>
        <w:t xml:space="preserve">                                                                                 </w:t>
      </w:r>
    </w:p>
    <w:p w:rsidR="00B23151" w:rsidRPr="00AB330B" w:rsidRDefault="00B23151" w:rsidP="00B23151">
      <w:pPr>
        <w:pBdr>
          <w:top w:val="nil"/>
          <w:left w:val="nil"/>
          <w:bottom w:val="nil"/>
          <w:right w:val="nil"/>
          <w:between w:val="nil"/>
        </w:pBdr>
        <w:tabs>
          <w:tab w:val="right" w:pos="426"/>
          <w:tab w:val="left" w:pos="1134"/>
        </w:tabs>
        <w:rPr>
          <w:rFonts w:eastAsia="Calibri"/>
          <w:sz w:val="28"/>
          <w:szCs w:val="28"/>
          <w:lang w:eastAsia="en-US"/>
        </w:rPr>
      </w:pPr>
      <w:r>
        <w:rPr>
          <w:rFonts w:eastAsia="Calibri"/>
          <w:b/>
          <w:i/>
          <w:sz w:val="28"/>
          <w:szCs w:val="28"/>
          <w:lang w:eastAsia="en-US"/>
        </w:rPr>
        <w:t xml:space="preserve"> </w:t>
      </w:r>
      <w:r w:rsidRPr="000275E4">
        <w:rPr>
          <w:rFonts w:eastAsia="Calibri"/>
          <w:i/>
          <w:sz w:val="28"/>
          <w:szCs w:val="28"/>
          <w:lang w:eastAsia="en-US"/>
        </w:rPr>
        <w:t>-«шаг четвертый</w:t>
      </w:r>
      <w:r w:rsidRPr="00AB330B">
        <w:rPr>
          <w:rFonts w:eastAsia="Calibri"/>
          <w:sz w:val="28"/>
          <w:szCs w:val="28"/>
          <w:lang w:eastAsia="en-US"/>
        </w:rPr>
        <w:t>»: ребенок размышляет над тем, что конкретно, когда и с кем он будет делать для разрешения обнаруженной проблемы;</w:t>
      </w:r>
      <w:r>
        <w:rPr>
          <w:rFonts w:eastAsia="Calibri"/>
          <w:b/>
          <w:i/>
          <w:sz w:val="28"/>
          <w:szCs w:val="28"/>
          <w:lang w:eastAsia="en-US"/>
        </w:rPr>
        <w:t xml:space="preserve">                                                                                                               </w:t>
      </w:r>
      <w:r w:rsidRPr="000275E4">
        <w:rPr>
          <w:rFonts w:eastAsia="Calibri"/>
          <w:i/>
          <w:sz w:val="28"/>
          <w:szCs w:val="28"/>
          <w:lang w:eastAsia="en-US"/>
        </w:rPr>
        <w:t>-«шаг пятый</w:t>
      </w:r>
      <w:r w:rsidRPr="00AB330B">
        <w:rPr>
          <w:rFonts w:eastAsia="Calibri"/>
          <w:sz w:val="28"/>
          <w:szCs w:val="28"/>
          <w:lang w:eastAsia="en-US"/>
        </w:rPr>
        <w:t>»: ребенок совместно с педагогом рассматривает несколько путей решения проблемы, осуществляется выбор наиболее приемлемого;</w:t>
      </w:r>
      <w:r>
        <w:rPr>
          <w:rFonts w:eastAsia="Calibri"/>
          <w:b/>
          <w:i/>
          <w:sz w:val="28"/>
          <w:szCs w:val="28"/>
          <w:lang w:eastAsia="en-US"/>
        </w:rPr>
        <w:t xml:space="preserve">                                                                                       </w:t>
      </w:r>
      <w:r w:rsidRPr="000275E4">
        <w:rPr>
          <w:rFonts w:eastAsia="Calibri"/>
          <w:i/>
          <w:sz w:val="28"/>
          <w:szCs w:val="28"/>
          <w:lang w:eastAsia="en-US"/>
        </w:rPr>
        <w:t>-«шаг шестой»:</w:t>
      </w:r>
      <w:r w:rsidRPr="00AB330B">
        <w:rPr>
          <w:rFonts w:eastAsia="Calibri"/>
          <w:sz w:val="28"/>
          <w:szCs w:val="28"/>
          <w:lang w:eastAsia="en-US"/>
        </w:rPr>
        <w:t xml:space="preserve"> разрабатывается и обсуждается с педагогом план-проект своей деятельности;</w:t>
      </w:r>
      <w:r>
        <w:rPr>
          <w:rFonts w:eastAsia="Calibri"/>
          <w:b/>
          <w:i/>
          <w:sz w:val="28"/>
          <w:szCs w:val="28"/>
          <w:lang w:eastAsia="en-US"/>
        </w:rPr>
        <w:t xml:space="preserve">                                                                                                                                                                                                                                                                                                                                                                                                                                                                                                                                    </w:t>
      </w:r>
      <w:r w:rsidRPr="000275E4">
        <w:rPr>
          <w:rFonts w:eastAsia="Calibri"/>
          <w:i/>
          <w:sz w:val="28"/>
          <w:szCs w:val="28"/>
          <w:lang w:eastAsia="en-US"/>
        </w:rPr>
        <w:t>-«шаг седьмой</w:t>
      </w:r>
      <w:r w:rsidRPr="00AB330B">
        <w:rPr>
          <w:rFonts w:eastAsia="Calibri"/>
          <w:sz w:val="28"/>
          <w:szCs w:val="28"/>
          <w:lang w:eastAsia="en-US"/>
        </w:rPr>
        <w:t>»: во время реализации проекта ребенок и педагог постоянно обсуждают: что получилось, а что нет, стоит ли это дальше делать или отказаться от задуманного.</w:t>
      </w:r>
      <w:r>
        <w:rPr>
          <w:rFonts w:eastAsia="Calibri"/>
          <w:b/>
          <w:i/>
          <w:sz w:val="28"/>
          <w:szCs w:val="28"/>
          <w:lang w:eastAsia="en-US"/>
        </w:rPr>
        <w:t xml:space="preserve">                                                                                                                               </w:t>
      </w:r>
    </w:p>
    <w:p w:rsidR="00A77157" w:rsidRPr="00444F08" w:rsidRDefault="00A77157" w:rsidP="00444F08">
      <w:pPr>
        <w:widowControl w:val="0"/>
        <w:ind w:right="1140"/>
        <w:rPr>
          <w:rFonts w:eastAsia="Calibri"/>
          <w:sz w:val="28"/>
          <w:szCs w:val="28"/>
          <w:lang w:eastAsia="en-US"/>
        </w:rPr>
      </w:pPr>
      <w:r w:rsidRPr="00AB330B">
        <w:rPr>
          <w:rFonts w:eastAsia="Calibri"/>
          <w:sz w:val="28"/>
          <w:szCs w:val="28"/>
          <w:lang w:eastAsia="en-US"/>
        </w:rPr>
        <w:t>деятельности используются следующие приёмы:</w:t>
      </w:r>
      <w:r>
        <w:rPr>
          <w:rFonts w:eastAsia="Calibri"/>
          <w:b/>
          <w:i/>
          <w:sz w:val="28"/>
          <w:szCs w:val="28"/>
          <w:lang w:eastAsia="en-US"/>
        </w:rPr>
        <w:t xml:space="preserve">                                                                                                                                                                                                                             </w:t>
      </w:r>
      <w:r>
        <w:rPr>
          <w:rFonts w:eastAsia="Calibri"/>
          <w:sz w:val="28"/>
          <w:szCs w:val="28"/>
          <w:lang w:eastAsia="en-US"/>
        </w:rPr>
        <w:t>-</w:t>
      </w:r>
      <w:r w:rsidRPr="00AB330B">
        <w:rPr>
          <w:rFonts w:eastAsia="Calibri"/>
          <w:i/>
          <w:sz w:val="28"/>
          <w:szCs w:val="28"/>
          <w:lang w:eastAsia="en-US"/>
        </w:rPr>
        <w:t xml:space="preserve">объяснение </w:t>
      </w:r>
      <w:r w:rsidRPr="00AB330B">
        <w:rPr>
          <w:rFonts w:eastAsia="Calibri"/>
          <w:sz w:val="28"/>
          <w:szCs w:val="28"/>
          <w:lang w:eastAsia="en-US"/>
        </w:rPr>
        <w:t xml:space="preserve">необходимости работать дружно, ориентируясь на общий результат при демонстрации способов совместно-раздельных и совместно-последовательных, совместно </w:t>
      </w:r>
      <w:r w:rsidRPr="00AB330B">
        <w:rPr>
          <w:rFonts w:eastAsia="Calibri"/>
          <w:sz w:val="28"/>
          <w:szCs w:val="28"/>
          <w:lang w:eastAsia="en-US"/>
        </w:rPr>
        <w:lastRenderedPageBreak/>
        <w:t>распределенных действий;</w:t>
      </w:r>
      <w:r>
        <w:rPr>
          <w:rFonts w:eastAsia="Calibri"/>
          <w:b/>
          <w:i/>
          <w:sz w:val="28"/>
          <w:szCs w:val="28"/>
          <w:lang w:eastAsia="en-US"/>
        </w:rPr>
        <w:t xml:space="preserve">                                                                                                                        </w:t>
      </w:r>
      <w:r w:rsidRPr="001F370C">
        <w:rPr>
          <w:rFonts w:eastAsia="Calibri"/>
          <w:i/>
          <w:sz w:val="28"/>
          <w:szCs w:val="28"/>
          <w:lang w:eastAsia="en-US"/>
        </w:rPr>
        <w:t>-</w:t>
      </w:r>
      <w:r w:rsidRPr="00AB330B">
        <w:rPr>
          <w:rFonts w:eastAsia="Calibri"/>
          <w:i/>
          <w:sz w:val="28"/>
          <w:szCs w:val="28"/>
          <w:lang w:eastAsia="en-US"/>
        </w:rPr>
        <w:t>обучение</w:t>
      </w:r>
      <w:r w:rsidRPr="00AB330B">
        <w:rPr>
          <w:rFonts w:eastAsia="Calibri"/>
          <w:sz w:val="28"/>
          <w:szCs w:val="28"/>
          <w:lang w:eastAsia="en-US"/>
        </w:rPr>
        <w:t xml:space="preserve"> детей взаимопомощи советом, показом, совместным со сверстником выполнением дела, указанием на то, что выполнять работу за другого - не означает помочь ему, а напротив, сделать хуже: не дать возможности научиться делать это самому;</w:t>
      </w:r>
      <w:r>
        <w:rPr>
          <w:rFonts w:eastAsia="Calibri"/>
          <w:b/>
          <w:i/>
          <w:sz w:val="28"/>
          <w:szCs w:val="28"/>
          <w:lang w:eastAsia="en-US"/>
        </w:rPr>
        <w:t xml:space="preserve">                                                                                                                                                 </w:t>
      </w:r>
      <w:r w:rsidRPr="001F370C">
        <w:rPr>
          <w:rFonts w:eastAsia="Calibri"/>
          <w:i/>
          <w:sz w:val="28"/>
          <w:szCs w:val="28"/>
          <w:lang w:eastAsia="en-US"/>
        </w:rPr>
        <w:t>-</w:t>
      </w:r>
      <w:r w:rsidRPr="00AB330B">
        <w:rPr>
          <w:rFonts w:eastAsia="Calibri"/>
          <w:i/>
          <w:sz w:val="28"/>
          <w:szCs w:val="28"/>
          <w:lang w:eastAsia="en-US"/>
        </w:rPr>
        <w:t>напоминание</w:t>
      </w:r>
      <w:r w:rsidRPr="00AB330B">
        <w:rPr>
          <w:rFonts w:eastAsia="Calibri"/>
          <w:sz w:val="28"/>
          <w:szCs w:val="28"/>
          <w:lang w:eastAsia="en-US"/>
        </w:rPr>
        <w:t xml:space="preserve"> последовательности этапов совместной работы и опережающее одобрение ее результатов как результатов коллективного труда;</w:t>
      </w:r>
      <w:r>
        <w:rPr>
          <w:rFonts w:eastAsia="Calibri"/>
          <w:b/>
          <w:i/>
          <w:sz w:val="28"/>
          <w:szCs w:val="28"/>
          <w:lang w:eastAsia="en-US"/>
        </w:rPr>
        <w:t xml:space="preserve">                                                                              </w:t>
      </w:r>
      <w:r w:rsidRPr="001F370C">
        <w:rPr>
          <w:rFonts w:eastAsia="Calibri"/>
          <w:i/>
          <w:sz w:val="28"/>
          <w:szCs w:val="28"/>
          <w:lang w:eastAsia="en-US"/>
        </w:rPr>
        <w:t>-</w:t>
      </w:r>
      <w:r w:rsidRPr="00AB330B">
        <w:rPr>
          <w:rFonts w:eastAsia="Calibri"/>
          <w:i/>
          <w:sz w:val="28"/>
          <w:szCs w:val="28"/>
          <w:lang w:eastAsia="en-US"/>
        </w:rPr>
        <w:t>разъяснение</w:t>
      </w:r>
      <w:r w:rsidRPr="00AB330B">
        <w:rPr>
          <w:rFonts w:eastAsia="Calibri"/>
          <w:sz w:val="28"/>
          <w:szCs w:val="28"/>
          <w:lang w:eastAsia="en-US"/>
        </w:rPr>
        <w:t xml:space="preserve"> детям моральных правил поведения, в которых были бы даны образцы поступков с точки зрения их влияния на формирование положительных взаимоотношений в детском коллективе.</w:t>
      </w:r>
      <w:r>
        <w:rPr>
          <w:rFonts w:eastAsia="Calibri"/>
          <w:b/>
          <w:i/>
          <w:sz w:val="28"/>
          <w:szCs w:val="28"/>
          <w:lang w:eastAsia="en-US"/>
        </w:rPr>
        <w:t xml:space="preserve">                                                                                                     </w:t>
      </w:r>
      <w:r w:rsidR="008E43DD">
        <w:rPr>
          <w:rFonts w:eastAsia="Calibri"/>
          <w:b/>
          <w:i/>
          <w:sz w:val="28"/>
          <w:szCs w:val="28"/>
          <w:lang w:eastAsia="en-US"/>
        </w:rPr>
        <w:t xml:space="preserve">       </w:t>
      </w:r>
      <w:r w:rsidRPr="00AB330B">
        <w:rPr>
          <w:rFonts w:eastAsia="Calibri"/>
          <w:sz w:val="28"/>
          <w:szCs w:val="28"/>
          <w:lang w:eastAsia="en-US"/>
        </w:rPr>
        <w:t>Результатом организации культурных практик является индивидуальный социокультурный опыт ребенка:</w:t>
      </w:r>
      <w:r>
        <w:rPr>
          <w:rFonts w:eastAsia="Calibri"/>
          <w:b/>
          <w:i/>
          <w:sz w:val="28"/>
          <w:szCs w:val="28"/>
          <w:lang w:eastAsia="en-US"/>
        </w:rPr>
        <w:t xml:space="preserve">                                                                                                        </w:t>
      </w:r>
      <w:r w:rsidR="008E43DD">
        <w:rPr>
          <w:rFonts w:eastAsia="Calibri"/>
          <w:b/>
          <w:i/>
          <w:sz w:val="28"/>
          <w:szCs w:val="28"/>
          <w:lang w:eastAsia="en-US"/>
        </w:rPr>
        <w:t xml:space="preserve">                                           </w:t>
      </w:r>
      <w:r>
        <w:rPr>
          <w:rFonts w:eastAsia="Calibri"/>
          <w:sz w:val="28"/>
          <w:szCs w:val="28"/>
          <w:lang w:eastAsia="en-US"/>
        </w:rPr>
        <w:t>-</w:t>
      </w:r>
      <w:r w:rsidRPr="00AB330B">
        <w:rPr>
          <w:rFonts w:eastAsia="Calibri"/>
          <w:sz w:val="28"/>
          <w:szCs w:val="28"/>
          <w:lang w:eastAsia="en-US"/>
        </w:rPr>
        <w:t>опыт поведения в различных жизненных ситуациях;</w:t>
      </w:r>
      <w:r>
        <w:rPr>
          <w:rFonts w:eastAsia="Calibri"/>
          <w:b/>
          <w:i/>
          <w:sz w:val="28"/>
          <w:szCs w:val="28"/>
          <w:lang w:eastAsia="en-US"/>
        </w:rPr>
        <w:t xml:space="preserve">                                                                   </w:t>
      </w:r>
      <w:r>
        <w:rPr>
          <w:rFonts w:eastAsia="Calibri"/>
          <w:sz w:val="28"/>
          <w:szCs w:val="28"/>
          <w:lang w:eastAsia="en-US"/>
        </w:rPr>
        <w:t>-</w:t>
      </w:r>
      <w:r w:rsidRPr="00AB330B">
        <w:rPr>
          <w:rFonts w:eastAsia="Calibri"/>
          <w:sz w:val="28"/>
          <w:szCs w:val="28"/>
          <w:lang w:eastAsia="en-US"/>
        </w:rPr>
        <w:t>опыт применения норм и правил поведения;</w:t>
      </w:r>
      <w:r>
        <w:rPr>
          <w:rFonts w:eastAsia="Calibri"/>
          <w:b/>
          <w:i/>
          <w:sz w:val="28"/>
          <w:szCs w:val="28"/>
          <w:lang w:eastAsia="en-US"/>
        </w:rPr>
        <w:t xml:space="preserve">                                                                             </w:t>
      </w:r>
      <w:r w:rsidR="008E43DD">
        <w:rPr>
          <w:rFonts w:eastAsia="Calibri"/>
          <w:b/>
          <w:i/>
          <w:sz w:val="28"/>
          <w:szCs w:val="28"/>
          <w:lang w:eastAsia="en-US"/>
        </w:rPr>
        <w:t xml:space="preserve">               </w:t>
      </w:r>
      <w:r>
        <w:rPr>
          <w:rFonts w:eastAsia="Calibri"/>
          <w:b/>
          <w:i/>
          <w:sz w:val="28"/>
          <w:szCs w:val="28"/>
          <w:lang w:eastAsia="en-US"/>
        </w:rPr>
        <w:t xml:space="preserve"> </w:t>
      </w:r>
      <w:r>
        <w:rPr>
          <w:rFonts w:eastAsia="Calibri"/>
          <w:sz w:val="28"/>
          <w:szCs w:val="28"/>
          <w:lang w:eastAsia="en-US"/>
        </w:rPr>
        <w:t>-</w:t>
      </w:r>
      <w:r w:rsidRPr="00AB330B">
        <w:rPr>
          <w:rFonts w:eastAsia="Calibri"/>
          <w:sz w:val="28"/>
          <w:szCs w:val="28"/>
          <w:lang w:eastAsia="en-US"/>
        </w:rPr>
        <w:t>опыт эмоциональной реакции на происходящее;</w:t>
      </w:r>
      <w:r>
        <w:rPr>
          <w:rFonts w:eastAsia="Calibri"/>
          <w:b/>
          <w:i/>
          <w:sz w:val="28"/>
          <w:szCs w:val="28"/>
          <w:lang w:eastAsia="en-US"/>
        </w:rPr>
        <w:t xml:space="preserve">                                                                          </w:t>
      </w:r>
      <w:r>
        <w:rPr>
          <w:rFonts w:eastAsia="Calibri"/>
          <w:sz w:val="28"/>
          <w:szCs w:val="28"/>
          <w:lang w:eastAsia="en-US"/>
        </w:rPr>
        <w:t>-</w:t>
      </w:r>
      <w:r w:rsidRPr="00AB330B">
        <w:rPr>
          <w:rFonts w:eastAsia="Calibri"/>
          <w:sz w:val="28"/>
          <w:szCs w:val="28"/>
          <w:lang w:eastAsia="en-US"/>
        </w:rPr>
        <w:t>опыт организации своей деятельности;</w:t>
      </w:r>
      <w:r>
        <w:rPr>
          <w:rFonts w:eastAsia="Calibri"/>
          <w:b/>
          <w:i/>
          <w:sz w:val="28"/>
          <w:szCs w:val="28"/>
          <w:lang w:eastAsia="en-US"/>
        </w:rPr>
        <w:t xml:space="preserve">                                                                                       </w:t>
      </w:r>
      <w:r w:rsidR="008E43DD">
        <w:rPr>
          <w:rFonts w:eastAsia="Calibri"/>
          <w:b/>
          <w:i/>
          <w:sz w:val="28"/>
          <w:szCs w:val="28"/>
          <w:lang w:eastAsia="en-US"/>
        </w:rPr>
        <w:t xml:space="preserve">               </w:t>
      </w:r>
      <w:r>
        <w:rPr>
          <w:rFonts w:eastAsia="Calibri"/>
          <w:b/>
          <w:i/>
          <w:sz w:val="28"/>
          <w:szCs w:val="28"/>
          <w:lang w:eastAsia="en-US"/>
        </w:rPr>
        <w:t xml:space="preserve"> </w:t>
      </w:r>
      <w:r>
        <w:rPr>
          <w:rFonts w:eastAsia="Calibri"/>
          <w:sz w:val="28"/>
          <w:szCs w:val="28"/>
          <w:lang w:eastAsia="en-US"/>
        </w:rPr>
        <w:t>-</w:t>
      </w:r>
      <w:r w:rsidRPr="00AB330B">
        <w:rPr>
          <w:rFonts w:eastAsia="Calibri"/>
          <w:sz w:val="28"/>
          <w:szCs w:val="28"/>
          <w:lang w:eastAsia="en-US"/>
        </w:rPr>
        <w:t>опыт общения и взаимодействия;</w:t>
      </w:r>
      <w:r>
        <w:rPr>
          <w:rFonts w:eastAsia="Calibri"/>
          <w:b/>
          <w:i/>
          <w:sz w:val="28"/>
          <w:szCs w:val="28"/>
          <w:lang w:eastAsia="en-US"/>
        </w:rPr>
        <w:t xml:space="preserve">                                                                                                </w:t>
      </w:r>
      <w:r w:rsidR="008E43DD">
        <w:rPr>
          <w:rFonts w:eastAsia="Calibri"/>
          <w:b/>
          <w:i/>
          <w:sz w:val="28"/>
          <w:szCs w:val="28"/>
          <w:lang w:eastAsia="en-US"/>
        </w:rPr>
        <w:t xml:space="preserve">                  </w:t>
      </w:r>
      <w:r>
        <w:rPr>
          <w:rFonts w:eastAsia="Calibri"/>
          <w:b/>
          <w:i/>
          <w:sz w:val="28"/>
          <w:szCs w:val="28"/>
          <w:lang w:eastAsia="en-US"/>
        </w:rPr>
        <w:t xml:space="preserve"> </w:t>
      </w:r>
      <w:r>
        <w:rPr>
          <w:rFonts w:eastAsia="Calibri"/>
          <w:sz w:val="28"/>
          <w:szCs w:val="28"/>
          <w:lang w:eastAsia="en-US"/>
        </w:rPr>
        <w:t>-</w:t>
      </w:r>
      <w:r w:rsidRPr="00AB330B">
        <w:rPr>
          <w:rFonts w:eastAsia="Calibri"/>
          <w:sz w:val="28"/>
          <w:szCs w:val="28"/>
          <w:lang w:eastAsia="en-US"/>
        </w:rPr>
        <w:t>опыт проявления инициативы и самостоятельности.</w:t>
      </w:r>
      <w:r>
        <w:rPr>
          <w:rFonts w:eastAsia="Times New Roman"/>
          <w:color w:val="000000"/>
          <w:sz w:val="28"/>
          <w:szCs w:val="28"/>
          <w:lang w:bidi="ru-RU"/>
        </w:rPr>
        <w:t xml:space="preserve">                                                            </w:t>
      </w:r>
    </w:p>
    <w:p w:rsidR="00A77157" w:rsidRPr="004E67C4" w:rsidRDefault="00A77157" w:rsidP="004E67C4">
      <w:pPr>
        <w:widowControl w:val="0"/>
        <w:spacing w:after="300"/>
        <w:rPr>
          <w:rFonts w:eastAsia="Times New Roman"/>
          <w:color w:val="000000"/>
          <w:sz w:val="28"/>
          <w:szCs w:val="28"/>
          <w:lang w:bidi="ru-RU"/>
        </w:rPr>
      </w:pPr>
      <w:r>
        <w:rPr>
          <w:rFonts w:eastAsia="Times New Roman"/>
          <w:color w:val="000000"/>
          <w:sz w:val="28"/>
          <w:szCs w:val="28"/>
          <w:lang w:bidi="ru-RU"/>
        </w:rPr>
        <w:t xml:space="preserve"> </w:t>
      </w:r>
      <w:r w:rsidRPr="00C62917">
        <w:rPr>
          <w:rFonts w:eastAsia="Times New Roman"/>
          <w:b/>
          <w:i/>
          <w:color w:val="000000"/>
          <w:sz w:val="28"/>
          <w:szCs w:val="28"/>
          <w:lang w:bidi="ru-RU"/>
        </w:rPr>
        <w:t>Задачи и</w:t>
      </w:r>
      <w:r>
        <w:rPr>
          <w:rFonts w:eastAsia="Times New Roman"/>
          <w:color w:val="000000"/>
          <w:sz w:val="28"/>
          <w:szCs w:val="28"/>
          <w:lang w:bidi="ru-RU"/>
        </w:rPr>
        <w:t xml:space="preserve"> </w:t>
      </w:r>
      <w:r>
        <w:rPr>
          <w:rFonts w:eastAsia="Times New Roman"/>
          <w:b/>
          <w:i/>
          <w:sz w:val="28"/>
          <w:szCs w:val="28"/>
        </w:rPr>
        <w:t>с</w:t>
      </w:r>
      <w:r w:rsidRPr="00096BD8">
        <w:rPr>
          <w:rFonts w:eastAsia="Times New Roman"/>
          <w:b/>
          <w:i/>
          <w:sz w:val="28"/>
          <w:szCs w:val="28"/>
        </w:rPr>
        <w:t>одержание воспитательной работы по направлениям воспитания</w:t>
      </w:r>
      <w:r w:rsidR="004E67C4">
        <w:rPr>
          <w:rFonts w:eastAsia="Times New Roman"/>
          <w:color w:val="000000"/>
          <w:sz w:val="28"/>
          <w:szCs w:val="28"/>
          <w:lang w:bidi="ru-RU"/>
        </w:rPr>
        <w:t xml:space="preserve">                                                                                                                 </w:t>
      </w:r>
      <w:r w:rsidRPr="00096BD8">
        <w:rPr>
          <w:rFonts w:eastAsia="Times New Roman"/>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w:t>
      </w:r>
      <w:r>
        <w:rPr>
          <w:rFonts w:eastAsia="Times New Roman"/>
          <w:sz w:val="28"/>
          <w:szCs w:val="28"/>
        </w:rPr>
        <w:t>ресах человека, семьи, общества.</w:t>
      </w:r>
      <w:r w:rsidR="004E67C4">
        <w:rPr>
          <w:rFonts w:eastAsia="Times New Roman"/>
          <w:color w:val="000000"/>
          <w:sz w:val="28"/>
          <w:szCs w:val="28"/>
          <w:lang w:bidi="ru-RU"/>
        </w:rPr>
        <w:t xml:space="preserve">                                                </w:t>
      </w:r>
      <w:r w:rsidRPr="00C02AAD">
        <w:rPr>
          <w:rFonts w:eastAsia="Times New Roman"/>
          <w:sz w:val="28"/>
          <w:szCs w:val="28"/>
        </w:rPr>
        <w:t xml:space="preserve">В пояснительной записке ценности воспитания соотнесены с направлениями воспитательной работы. </w:t>
      </w:r>
      <w:r>
        <w:rPr>
          <w:rFonts w:eastAsia="Times New Roman"/>
          <w:sz w:val="28"/>
          <w:szCs w:val="28"/>
        </w:rPr>
        <w:t xml:space="preserve">                                                                                                                  </w:t>
      </w:r>
      <w:r w:rsidRPr="00C02AAD">
        <w:rPr>
          <w:rFonts w:eastAsia="Times New Roman"/>
          <w:sz w:val="28"/>
          <w:szCs w:val="28"/>
        </w:rPr>
        <w:t xml:space="preserve">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w:t>
      </w:r>
      <w:r w:rsidRPr="00760AF4">
        <w:rPr>
          <w:rFonts w:eastAsia="Times New Roman"/>
          <w:sz w:val="28"/>
          <w:szCs w:val="28"/>
        </w:rPr>
        <w:t xml:space="preserve">                                                                                                                 </w:t>
      </w:r>
      <w:r w:rsidRPr="00C02AAD">
        <w:rPr>
          <w:rFonts w:eastAsia="Times New Roman"/>
          <w:sz w:val="28"/>
          <w:szCs w:val="28"/>
        </w:rPr>
        <w:t>На их основе определяются региональный и муниципальный компоненты.</w:t>
      </w:r>
    </w:p>
    <w:p w:rsidR="00A77157" w:rsidRPr="00760AF4" w:rsidRDefault="00A77157" w:rsidP="00A77157">
      <w:pPr>
        <w:jc w:val="center"/>
        <w:rPr>
          <w:rFonts w:eastAsia="Times New Roman"/>
          <w:b/>
          <w:i/>
          <w:sz w:val="28"/>
          <w:szCs w:val="28"/>
        </w:rPr>
      </w:pPr>
      <w:r w:rsidRPr="00760AF4">
        <w:rPr>
          <w:rFonts w:eastAsia="Times New Roman"/>
          <w:b/>
          <w:i/>
          <w:sz w:val="28"/>
          <w:szCs w:val="28"/>
        </w:rPr>
        <w:t>Патриотическое направление воспитания</w:t>
      </w:r>
    </w:p>
    <w:p w:rsidR="00A77157" w:rsidRPr="00760AF4" w:rsidRDefault="00A77157" w:rsidP="00A77157">
      <w:pPr>
        <w:rPr>
          <w:rFonts w:eastAsia="Times New Roman"/>
          <w:sz w:val="28"/>
          <w:szCs w:val="28"/>
        </w:rPr>
      </w:pPr>
      <w:r w:rsidRPr="00760AF4">
        <w:rPr>
          <w:rFonts w:eastAsia="Times New Roman"/>
          <w:sz w:val="28"/>
          <w:szCs w:val="28"/>
        </w:rPr>
        <w:t xml:space="preserve">Ценности </w:t>
      </w:r>
      <w:r w:rsidRPr="003C4807">
        <w:rPr>
          <w:rFonts w:eastAsia="Times New Roman"/>
          <w:i/>
          <w:sz w:val="28"/>
          <w:szCs w:val="28"/>
        </w:rPr>
        <w:t>Родина и природа</w:t>
      </w:r>
      <w:r w:rsidRPr="00760AF4">
        <w:rPr>
          <w:rFonts w:eastAsia="Times New Roman"/>
          <w:sz w:val="28"/>
          <w:szCs w:val="28"/>
        </w:rPr>
        <w:t xml:space="preserve"> лежат в основе патриотического направления воспитания.                          </w:t>
      </w:r>
      <w:r>
        <w:rPr>
          <w:rFonts w:eastAsia="Times New Roman"/>
          <w:sz w:val="28"/>
          <w:szCs w:val="28"/>
        </w:rPr>
        <w:t xml:space="preserve">                                                                                                  </w:t>
      </w:r>
      <w:r w:rsidRPr="00760AF4">
        <w:rPr>
          <w:rFonts w:eastAsia="Times New Roman"/>
          <w:i/>
          <w:sz w:val="28"/>
          <w:szCs w:val="28"/>
        </w:rPr>
        <w:t xml:space="preserve">Патриотизм </w:t>
      </w:r>
      <w:r w:rsidRPr="00760AF4">
        <w:rPr>
          <w:rFonts w:eastAsia="Times New Roman"/>
          <w:sz w:val="28"/>
          <w:szCs w:val="28"/>
        </w:rPr>
        <w:t xml:space="preserve">–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A77157" w:rsidRPr="00760AF4" w:rsidRDefault="00A77157" w:rsidP="00A77157">
      <w:pPr>
        <w:rPr>
          <w:rFonts w:eastAsia="Times New Roman"/>
          <w:sz w:val="28"/>
          <w:szCs w:val="28"/>
        </w:rPr>
      </w:pPr>
      <w:r w:rsidRPr="00760AF4">
        <w:rPr>
          <w:rFonts w:eastAsia="Times New Roman"/>
          <w:i/>
          <w:sz w:val="28"/>
          <w:szCs w:val="28"/>
        </w:rPr>
        <w:t>Патриотическое направление</w:t>
      </w:r>
      <w:r w:rsidRPr="00760AF4">
        <w:rPr>
          <w:rFonts w:eastAsia="Times New Roman"/>
          <w:sz w:val="28"/>
          <w:szCs w:val="28"/>
        </w:rPr>
        <w:t xml:space="preserve"> воспитания строится на идее патриотизма как нравственного чувства, которое вырастает из культуры человеческого бытия, особенностей образа жизни </w:t>
      </w:r>
      <w:r w:rsidRPr="00760AF4">
        <w:rPr>
          <w:rFonts w:eastAsia="Times New Roman"/>
          <w:sz w:val="28"/>
          <w:szCs w:val="28"/>
        </w:rPr>
        <w:br/>
        <w:t>и ее уклада, народных и семейных традиций.</w:t>
      </w:r>
    </w:p>
    <w:p w:rsidR="00A77157" w:rsidRPr="00760AF4" w:rsidRDefault="00A77157" w:rsidP="00A77157">
      <w:pPr>
        <w:rPr>
          <w:rFonts w:eastAsia="Times New Roman"/>
          <w:sz w:val="28"/>
          <w:szCs w:val="28"/>
        </w:rPr>
      </w:pPr>
      <w:r w:rsidRPr="00760AF4">
        <w:rPr>
          <w:rFonts w:eastAsia="Times New Roman"/>
          <w:sz w:val="28"/>
          <w:szCs w:val="28"/>
        </w:rPr>
        <w:lastRenderedPageBreak/>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444F08" w:rsidRDefault="00A77157" w:rsidP="00A77157">
      <w:pPr>
        <w:tabs>
          <w:tab w:val="left" w:pos="993"/>
        </w:tabs>
        <w:rPr>
          <w:rFonts w:eastAsia="Times New Roman"/>
          <w:sz w:val="28"/>
          <w:szCs w:val="28"/>
        </w:rPr>
      </w:pPr>
      <w:r w:rsidRPr="00760AF4">
        <w:rPr>
          <w:rFonts w:eastAsia="Times New Roman"/>
          <w:sz w:val="28"/>
          <w:szCs w:val="28"/>
        </w:rPr>
        <w:t xml:space="preserve">- когнитивно-смысловой, связанный со знаниями об истории России, своего края,                       </w:t>
      </w:r>
      <w:r w:rsidR="008E43DD">
        <w:rPr>
          <w:rFonts w:eastAsia="Times New Roman"/>
          <w:sz w:val="28"/>
          <w:szCs w:val="28"/>
        </w:rPr>
        <w:t xml:space="preserve">                     </w:t>
      </w:r>
    </w:p>
    <w:p w:rsidR="00A77157" w:rsidRPr="00760AF4" w:rsidRDefault="00A77157" w:rsidP="00A77157">
      <w:pPr>
        <w:tabs>
          <w:tab w:val="left" w:pos="993"/>
        </w:tabs>
        <w:rPr>
          <w:rFonts w:eastAsia="Times New Roman"/>
          <w:sz w:val="28"/>
          <w:szCs w:val="28"/>
        </w:rPr>
      </w:pPr>
      <w:r w:rsidRPr="00760AF4">
        <w:rPr>
          <w:rFonts w:eastAsia="Times New Roman"/>
          <w:sz w:val="28"/>
          <w:szCs w:val="28"/>
        </w:rPr>
        <w:t xml:space="preserve"> -духовных и культурных традиций и достижений многонационального народа России;</w:t>
      </w:r>
    </w:p>
    <w:p w:rsidR="00A77157" w:rsidRPr="00760AF4" w:rsidRDefault="00A77157" w:rsidP="00A77157">
      <w:pPr>
        <w:tabs>
          <w:tab w:val="left" w:pos="993"/>
        </w:tabs>
        <w:rPr>
          <w:rFonts w:eastAsia="Times New Roman"/>
          <w:sz w:val="28"/>
          <w:szCs w:val="28"/>
        </w:rPr>
      </w:pPr>
      <w:r w:rsidRPr="00760AF4">
        <w:rPr>
          <w:rFonts w:eastAsia="Times New Roman"/>
          <w:sz w:val="28"/>
          <w:szCs w:val="28"/>
        </w:rPr>
        <w:t>-эмоционально-ценностный, характеризующийся любовью к Родине – России, уважением к своему народу, народу России в целом;</w:t>
      </w:r>
    </w:p>
    <w:p w:rsidR="00A77157" w:rsidRPr="00760AF4" w:rsidRDefault="00A77157" w:rsidP="00A77157">
      <w:pPr>
        <w:rPr>
          <w:rFonts w:eastAsia="Times New Roman"/>
          <w:b/>
          <w:i/>
          <w:sz w:val="28"/>
          <w:szCs w:val="28"/>
        </w:rPr>
      </w:pPr>
      <w:r w:rsidRPr="00760AF4">
        <w:rPr>
          <w:rFonts w:eastAsia="Times New Roman"/>
          <w:sz w:val="28"/>
          <w:szCs w:val="28"/>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r w:rsidRPr="00760AF4">
        <w:rPr>
          <w:rFonts w:eastAsia="Times New Roman"/>
          <w:b/>
          <w:i/>
          <w:sz w:val="28"/>
          <w:szCs w:val="28"/>
        </w:rPr>
        <w:t xml:space="preserve">                                                                                                                                  </w:t>
      </w:r>
    </w:p>
    <w:p w:rsidR="00A77157" w:rsidRPr="00377C3D" w:rsidRDefault="00A77157" w:rsidP="00A77157">
      <w:pPr>
        <w:rPr>
          <w:rFonts w:eastAsia="Times New Roman"/>
          <w:i/>
          <w:sz w:val="28"/>
          <w:szCs w:val="28"/>
        </w:rPr>
      </w:pPr>
      <w:r w:rsidRPr="00377C3D">
        <w:rPr>
          <w:rFonts w:eastAsia="Times New Roman"/>
          <w:i/>
          <w:sz w:val="28"/>
          <w:szCs w:val="28"/>
        </w:rPr>
        <w:t>Задачи патриотического воспитания:</w:t>
      </w:r>
    </w:p>
    <w:p w:rsidR="00A77157" w:rsidRPr="00B21212" w:rsidRDefault="00A77157" w:rsidP="00A77157">
      <w:pPr>
        <w:pStyle w:val="c0"/>
        <w:shd w:val="clear" w:color="auto" w:fill="FFFFFF"/>
        <w:spacing w:before="0" w:beforeAutospacing="0" w:after="0" w:afterAutospacing="0"/>
        <w:rPr>
          <w:color w:val="000000"/>
          <w:sz w:val="28"/>
          <w:szCs w:val="28"/>
        </w:rPr>
      </w:pPr>
      <w:r w:rsidRPr="00760AF4">
        <w:rPr>
          <w:sz w:val="28"/>
          <w:szCs w:val="28"/>
        </w:rPr>
        <w:t xml:space="preserve">  *формирование любви к родному краю, родной природе, родному языку, культурному наследию своего народа;                                                                                                                                                                                     *воспитание любви, уважения к своим национальным особенностям и чувства собственного достоинства как представителя своего народа;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r>
        <w:rPr>
          <w:sz w:val="28"/>
          <w:szCs w:val="28"/>
        </w:rPr>
        <w:t xml:space="preserve">                        </w:t>
      </w:r>
      <w:r w:rsidRPr="00760AF4">
        <w:rPr>
          <w:sz w:val="28"/>
          <w:szCs w:val="28"/>
        </w:rPr>
        <w:t xml:space="preserve"> *воспитание любви к родной природе, природе своего края, России, понимания единства природы и людей и бережного ответственного отношения к природе.                             </w:t>
      </w:r>
      <w:r>
        <w:rPr>
          <w:sz w:val="28"/>
          <w:szCs w:val="28"/>
        </w:rPr>
        <w:t xml:space="preserve">            </w:t>
      </w:r>
      <w:r w:rsidR="008E43DD">
        <w:rPr>
          <w:sz w:val="28"/>
          <w:szCs w:val="28"/>
        </w:rPr>
        <w:t xml:space="preserve">                                          </w:t>
      </w:r>
      <w:r w:rsidR="000E7637">
        <w:rPr>
          <w:sz w:val="28"/>
          <w:szCs w:val="28"/>
        </w:rPr>
        <w:t xml:space="preserve">            </w:t>
      </w:r>
      <w:r w:rsidRPr="00760AF4">
        <w:rPr>
          <w:sz w:val="28"/>
          <w:szCs w:val="28"/>
        </w:rPr>
        <w:t xml:space="preserve">При реализации указанных задач воспитатель ДОО должен сосредоточить свое внимание на нескольких основных направлениях воспитательной работы:                                                         </w:t>
      </w:r>
      <w:r w:rsidR="008E43DD">
        <w:rPr>
          <w:sz w:val="28"/>
          <w:szCs w:val="28"/>
        </w:rPr>
        <w:t xml:space="preserve">                    </w:t>
      </w:r>
      <w:r w:rsidRPr="00760AF4">
        <w:rPr>
          <w:sz w:val="28"/>
          <w:szCs w:val="28"/>
        </w:rPr>
        <w:t xml:space="preserve">  </w:t>
      </w:r>
      <w:r w:rsidR="000E7637">
        <w:rPr>
          <w:sz w:val="28"/>
          <w:szCs w:val="28"/>
        </w:rPr>
        <w:t xml:space="preserve">                                               </w:t>
      </w:r>
      <w:r w:rsidRPr="00760AF4">
        <w:rPr>
          <w:sz w:val="28"/>
          <w:szCs w:val="28"/>
        </w:rPr>
        <w:t xml:space="preserve">- ознакомлении детей с историей, героями, культурой, традициями России и своего народа;                        </w:t>
      </w:r>
      <w:r>
        <w:rPr>
          <w:sz w:val="28"/>
          <w:szCs w:val="28"/>
        </w:rPr>
        <w:t xml:space="preserve">                                                                                                                        </w:t>
      </w:r>
      <w:r w:rsidRPr="00760AF4">
        <w:rPr>
          <w:sz w:val="28"/>
          <w:szCs w:val="28"/>
        </w:rPr>
        <w:t xml:space="preserve">  -организации коллективных творческих проектов, направленных на приобщение детей </w:t>
      </w:r>
      <w:r w:rsidRPr="00760AF4">
        <w:rPr>
          <w:sz w:val="28"/>
          <w:szCs w:val="28"/>
        </w:rPr>
        <w:br/>
        <w:t xml:space="preserve">к российским общенациональным традициям;                                                                                </w:t>
      </w:r>
      <w:r w:rsidR="008E43DD">
        <w:rPr>
          <w:sz w:val="28"/>
          <w:szCs w:val="28"/>
        </w:rPr>
        <w:t xml:space="preserve">                        </w:t>
      </w:r>
      <w:r w:rsidRPr="00760AF4">
        <w:rPr>
          <w:sz w:val="28"/>
          <w:szCs w:val="28"/>
        </w:rPr>
        <w:t xml:space="preserve"> -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r w:rsidRPr="00B21212">
        <w:rPr>
          <w:color w:val="000000"/>
          <w:sz w:val="28"/>
          <w:szCs w:val="28"/>
        </w:rPr>
        <w:t xml:space="preserve">                                                                                                                                                        </w:t>
      </w:r>
      <w:r w:rsidRPr="00B21212">
        <w:rPr>
          <w:rStyle w:val="c1"/>
          <w:color w:val="000000"/>
          <w:sz w:val="28"/>
          <w:szCs w:val="28"/>
        </w:rPr>
        <w:t>воспитание уважения к труду;</w:t>
      </w:r>
    </w:p>
    <w:p w:rsidR="00A77157" w:rsidRPr="00B21212" w:rsidRDefault="00A77157" w:rsidP="00A77157">
      <w:pPr>
        <w:pStyle w:val="c0"/>
        <w:shd w:val="clear" w:color="auto" w:fill="FFFFFF"/>
        <w:spacing w:before="0" w:beforeAutospacing="0" w:after="0" w:afterAutospacing="0"/>
        <w:rPr>
          <w:color w:val="000000"/>
          <w:sz w:val="28"/>
          <w:szCs w:val="28"/>
        </w:rPr>
      </w:pPr>
      <w:r w:rsidRPr="00B21212">
        <w:rPr>
          <w:rStyle w:val="c1"/>
          <w:color w:val="000000"/>
          <w:sz w:val="28"/>
          <w:szCs w:val="28"/>
        </w:rPr>
        <w:t>- развивать интерес к русским традициям и промыслам;</w:t>
      </w:r>
    </w:p>
    <w:p w:rsidR="00A77157" w:rsidRPr="00B21212" w:rsidRDefault="00A77157" w:rsidP="00A77157">
      <w:pPr>
        <w:pStyle w:val="c0"/>
        <w:shd w:val="clear" w:color="auto" w:fill="FFFFFF"/>
        <w:spacing w:before="0" w:beforeAutospacing="0" w:after="0" w:afterAutospacing="0"/>
        <w:rPr>
          <w:color w:val="000000"/>
          <w:sz w:val="28"/>
          <w:szCs w:val="28"/>
        </w:rPr>
      </w:pPr>
      <w:r w:rsidRPr="00B21212">
        <w:rPr>
          <w:rStyle w:val="c1"/>
          <w:color w:val="000000"/>
          <w:sz w:val="28"/>
          <w:szCs w:val="28"/>
        </w:rPr>
        <w:t>- формирование элементарных знаний о правах человека;</w:t>
      </w:r>
      <w:r w:rsidR="000E7637">
        <w:rPr>
          <w:rStyle w:val="c1"/>
          <w:color w:val="000000"/>
          <w:sz w:val="28"/>
          <w:szCs w:val="28"/>
        </w:rPr>
        <w:t xml:space="preserve">                                          </w:t>
      </w:r>
      <w:r w:rsidRPr="00A77157">
        <w:rPr>
          <w:rStyle w:val="c1"/>
          <w:color w:val="000000"/>
          <w:sz w:val="28"/>
          <w:szCs w:val="28"/>
        </w:rPr>
        <w:t xml:space="preserve"> </w:t>
      </w:r>
      <w:r w:rsidRPr="00B21212">
        <w:rPr>
          <w:rStyle w:val="c1"/>
          <w:color w:val="000000"/>
          <w:sz w:val="28"/>
          <w:szCs w:val="28"/>
        </w:rPr>
        <w:t>- расширение представлений о городах России;</w:t>
      </w:r>
    </w:p>
    <w:p w:rsidR="00A77157" w:rsidRPr="00B21212" w:rsidRDefault="00A77157" w:rsidP="00A77157">
      <w:pPr>
        <w:pStyle w:val="c0"/>
        <w:shd w:val="clear" w:color="auto" w:fill="FFFFFF"/>
        <w:spacing w:before="0" w:beforeAutospacing="0" w:after="0" w:afterAutospacing="0"/>
        <w:rPr>
          <w:color w:val="000000"/>
          <w:sz w:val="28"/>
          <w:szCs w:val="28"/>
        </w:rPr>
      </w:pPr>
      <w:r w:rsidRPr="00B21212">
        <w:rPr>
          <w:rStyle w:val="c1"/>
          <w:color w:val="000000"/>
          <w:sz w:val="28"/>
          <w:szCs w:val="28"/>
        </w:rPr>
        <w:t>- знакомство детей с символами государства (герб, флаг, гимн);</w:t>
      </w:r>
    </w:p>
    <w:p w:rsidR="00A77157" w:rsidRPr="00B21212" w:rsidRDefault="00A77157" w:rsidP="00A77157">
      <w:pPr>
        <w:pStyle w:val="c0"/>
        <w:shd w:val="clear" w:color="auto" w:fill="FFFFFF"/>
        <w:spacing w:before="0" w:beforeAutospacing="0" w:after="0" w:afterAutospacing="0"/>
        <w:rPr>
          <w:color w:val="000000"/>
          <w:sz w:val="28"/>
          <w:szCs w:val="28"/>
        </w:rPr>
      </w:pPr>
      <w:r w:rsidRPr="00B21212">
        <w:rPr>
          <w:rStyle w:val="c1"/>
          <w:color w:val="000000"/>
          <w:sz w:val="28"/>
          <w:szCs w:val="28"/>
        </w:rPr>
        <w:t>- развитие чувства ответственности и гордости за достижения страны;</w:t>
      </w:r>
    </w:p>
    <w:p w:rsidR="00A77157" w:rsidRPr="00B21212" w:rsidRDefault="00A77157" w:rsidP="00A77157">
      <w:pPr>
        <w:pStyle w:val="c0"/>
        <w:shd w:val="clear" w:color="auto" w:fill="FFFFFF"/>
        <w:spacing w:before="0" w:beforeAutospacing="0" w:after="0" w:afterAutospacing="0"/>
        <w:rPr>
          <w:color w:val="000000"/>
          <w:sz w:val="28"/>
          <w:szCs w:val="28"/>
        </w:rPr>
      </w:pPr>
      <w:r w:rsidRPr="00B21212">
        <w:rPr>
          <w:rStyle w:val="c1"/>
          <w:color w:val="000000"/>
          <w:sz w:val="28"/>
          <w:szCs w:val="28"/>
        </w:rPr>
        <w:t>- формирование толерантности, чувства уважения к другим народам, их традициям.</w:t>
      </w:r>
    </w:p>
    <w:p w:rsidR="00A77157" w:rsidRPr="00B21212" w:rsidRDefault="00A77157" w:rsidP="00A77157">
      <w:pPr>
        <w:pStyle w:val="c0"/>
        <w:shd w:val="clear" w:color="auto" w:fill="FFFFFF"/>
        <w:spacing w:before="0" w:beforeAutospacing="0" w:after="0" w:afterAutospacing="0"/>
        <w:rPr>
          <w:color w:val="000000"/>
          <w:sz w:val="28"/>
          <w:szCs w:val="28"/>
        </w:rPr>
      </w:pPr>
      <w:r w:rsidRPr="00B21212">
        <w:rPr>
          <w:rStyle w:val="c1"/>
          <w:color w:val="000000"/>
          <w:sz w:val="28"/>
          <w:szCs w:val="28"/>
        </w:rPr>
        <w:t>    Данные задачи решаются во всех видах деятельности:                                                                                                                 *в непосредственно образовательной деятельности, в играх,                                                                                                                                      *в быту – так как воспитывают в ребенке не только патриотические чувства, но и формируют его взаимоотношения с взрослыми и сверстниками.</w:t>
      </w:r>
    </w:p>
    <w:p w:rsidR="00A77157" w:rsidRPr="00B21212" w:rsidRDefault="00A77157" w:rsidP="00A77157">
      <w:pPr>
        <w:pStyle w:val="c0"/>
        <w:shd w:val="clear" w:color="auto" w:fill="FFFFFF"/>
        <w:spacing w:before="0" w:beforeAutospacing="0" w:after="0" w:afterAutospacing="0"/>
        <w:rPr>
          <w:color w:val="000000"/>
          <w:sz w:val="28"/>
          <w:szCs w:val="28"/>
        </w:rPr>
      </w:pPr>
      <w:r>
        <w:rPr>
          <w:rStyle w:val="c1"/>
          <w:color w:val="000000"/>
          <w:sz w:val="28"/>
          <w:szCs w:val="28"/>
        </w:rPr>
        <w:t xml:space="preserve">  </w:t>
      </w:r>
      <w:r w:rsidRPr="00B21212">
        <w:rPr>
          <w:rStyle w:val="c1"/>
          <w:color w:val="000000"/>
          <w:sz w:val="28"/>
          <w:szCs w:val="28"/>
        </w:rPr>
        <w:t xml:space="preserve">Немалое значение для воспитания у детей интереса и любви к родному краю имеет ближайшее окружение.                                                                                                                                                                                   </w:t>
      </w:r>
      <w:r w:rsidRPr="00B21212">
        <w:rPr>
          <w:rStyle w:val="c1"/>
          <w:color w:val="000000"/>
          <w:sz w:val="28"/>
          <w:szCs w:val="28"/>
        </w:rPr>
        <w:lastRenderedPageBreak/>
        <w:t>Постепенно ребенок знакомится с детским садом, своей улицей, городом, а затем и со страной, ее столицей и символами.</w:t>
      </w:r>
    </w:p>
    <w:p w:rsidR="00A77157" w:rsidRPr="00047653" w:rsidRDefault="00A77157" w:rsidP="009420D6">
      <w:pPr>
        <w:pStyle w:val="c0"/>
        <w:shd w:val="clear" w:color="auto" w:fill="FFFFFF"/>
        <w:spacing w:before="0" w:beforeAutospacing="0" w:after="0" w:afterAutospacing="0"/>
        <w:rPr>
          <w:color w:val="000000"/>
          <w:sz w:val="28"/>
          <w:szCs w:val="28"/>
        </w:rPr>
      </w:pPr>
      <w:r w:rsidRPr="00B21212">
        <w:rPr>
          <w:rStyle w:val="c1"/>
          <w:color w:val="000000"/>
          <w:sz w:val="28"/>
          <w:szCs w:val="28"/>
        </w:rPr>
        <w:t>Система и последовательность работы по нравственно-патриотическому воспитанию детей  представлена следующим образом:</w:t>
      </w:r>
      <w:r w:rsidRPr="00047653">
        <w:rPr>
          <w:color w:val="000000"/>
          <w:sz w:val="28"/>
          <w:szCs w:val="28"/>
        </w:rPr>
        <w:t xml:space="preserve">                                                                                                                                                                                 </w:t>
      </w:r>
      <w:r>
        <w:rPr>
          <w:color w:val="000000"/>
          <w:sz w:val="28"/>
          <w:szCs w:val="28"/>
        </w:rPr>
        <w:t xml:space="preserve">                             </w:t>
      </w:r>
      <w:r w:rsidRPr="00047653">
        <w:rPr>
          <w:color w:val="000000"/>
          <w:sz w:val="28"/>
          <w:szCs w:val="28"/>
        </w:rPr>
        <w:t xml:space="preserve">*Семья                                                                                                                                                                                                                                                                        *Детский сад                                                                                                                                                                                               *Родная улица,                                                                                                                                                                                                                        *Район                                                                                                                                             </w:t>
      </w:r>
      <w:r w:rsidR="008E43DD">
        <w:rPr>
          <w:color w:val="000000"/>
          <w:sz w:val="28"/>
          <w:szCs w:val="28"/>
        </w:rPr>
        <w:t xml:space="preserve">                                          </w:t>
      </w:r>
      <w:r w:rsidRPr="00047653">
        <w:rPr>
          <w:color w:val="000000"/>
          <w:sz w:val="28"/>
          <w:szCs w:val="28"/>
        </w:rPr>
        <w:t xml:space="preserve"> </w:t>
      </w:r>
      <w:r w:rsidR="008E43DD">
        <w:rPr>
          <w:color w:val="000000"/>
          <w:sz w:val="28"/>
          <w:szCs w:val="28"/>
        </w:rPr>
        <w:t>*</w:t>
      </w:r>
      <w:r w:rsidRPr="00047653">
        <w:rPr>
          <w:color w:val="000000"/>
          <w:sz w:val="28"/>
          <w:szCs w:val="28"/>
        </w:rPr>
        <w:t xml:space="preserve">Родной город                                                                                                                                     </w:t>
      </w:r>
      <w:r w:rsidR="008E43DD">
        <w:rPr>
          <w:color w:val="000000"/>
          <w:sz w:val="28"/>
          <w:szCs w:val="28"/>
        </w:rPr>
        <w:t xml:space="preserve">                    </w:t>
      </w:r>
      <w:r w:rsidRPr="00047653">
        <w:rPr>
          <w:color w:val="000000"/>
          <w:sz w:val="28"/>
          <w:szCs w:val="28"/>
        </w:rPr>
        <w:t xml:space="preserve">  </w:t>
      </w:r>
      <w:r w:rsidR="008E43DD">
        <w:rPr>
          <w:color w:val="000000"/>
          <w:sz w:val="28"/>
          <w:szCs w:val="28"/>
        </w:rPr>
        <w:t>*</w:t>
      </w:r>
      <w:r w:rsidRPr="00047653">
        <w:rPr>
          <w:color w:val="000000"/>
          <w:sz w:val="28"/>
          <w:szCs w:val="28"/>
        </w:rPr>
        <w:t xml:space="preserve">Страна, ее столица,                                                                                                                         </w:t>
      </w:r>
      <w:r w:rsidR="008E43DD">
        <w:rPr>
          <w:color w:val="000000"/>
          <w:sz w:val="28"/>
          <w:szCs w:val="28"/>
        </w:rPr>
        <w:t>*</w:t>
      </w:r>
      <w:r w:rsidRPr="00047653">
        <w:rPr>
          <w:color w:val="000000"/>
          <w:sz w:val="28"/>
          <w:szCs w:val="28"/>
        </w:rPr>
        <w:t xml:space="preserve">Символика                                                                                                                                       </w:t>
      </w:r>
      <w:r w:rsidR="008E43DD">
        <w:rPr>
          <w:color w:val="000000"/>
          <w:sz w:val="28"/>
          <w:szCs w:val="28"/>
        </w:rPr>
        <w:t xml:space="preserve">                           </w:t>
      </w:r>
      <w:r w:rsidRPr="00047653">
        <w:rPr>
          <w:color w:val="000000"/>
          <w:sz w:val="28"/>
          <w:szCs w:val="28"/>
        </w:rPr>
        <w:t xml:space="preserve"> </w:t>
      </w:r>
      <w:r w:rsidR="008E43DD">
        <w:rPr>
          <w:color w:val="000000"/>
          <w:sz w:val="28"/>
          <w:szCs w:val="28"/>
        </w:rPr>
        <w:t>*</w:t>
      </w:r>
      <w:r w:rsidRPr="00047653">
        <w:rPr>
          <w:color w:val="000000"/>
          <w:sz w:val="28"/>
          <w:szCs w:val="28"/>
        </w:rPr>
        <w:t>Права и обязанности(Конституция)                                                                                                                                                                                         Программа рассчитана на три года и предназначена для работы с детьми в средней, старшей и подготовительной группах детского сада.</w:t>
      </w:r>
    </w:p>
    <w:p w:rsidR="00A77157" w:rsidRPr="00047653" w:rsidRDefault="00A77157" w:rsidP="009420D6">
      <w:pPr>
        <w:shd w:val="clear" w:color="auto" w:fill="FFFFFF"/>
        <w:rPr>
          <w:rFonts w:eastAsia="Times New Roman"/>
          <w:color w:val="000000"/>
          <w:sz w:val="28"/>
          <w:szCs w:val="28"/>
        </w:rPr>
      </w:pPr>
      <w:r w:rsidRPr="00047653">
        <w:rPr>
          <w:rFonts w:eastAsia="Times New Roman"/>
          <w:color w:val="000000"/>
          <w:sz w:val="28"/>
          <w:szCs w:val="28"/>
        </w:rPr>
        <w:t> Базой нравственно - патриотического воспитания является, нравственное, эстетическое, трудовое, умственное воспитание маленького человека.</w:t>
      </w:r>
    </w:p>
    <w:p w:rsidR="00A77157" w:rsidRPr="00377C3D" w:rsidRDefault="00A77157" w:rsidP="009420D6">
      <w:pPr>
        <w:shd w:val="clear" w:color="auto" w:fill="FFFFFF"/>
        <w:rPr>
          <w:rFonts w:eastAsia="Times New Roman"/>
          <w:i/>
          <w:color w:val="000000"/>
          <w:sz w:val="28"/>
          <w:szCs w:val="28"/>
        </w:rPr>
      </w:pPr>
      <w:r w:rsidRPr="00377C3D">
        <w:rPr>
          <w:rFonts w:eastAsia="Times New Roman"/>
          <w:bCs/>
          <w:i/>
          <w:color w:val="000000"/>
          <w:sz w:val="28"/>
          <w:szCs w:val="28"/>
        </w:rPr>
        <w:t>Ожидаемые результаты</w:t>
      </w:r>
      <w:r>
        <w:rPr>
          <w:rFonts w:eastAsia="Times New Roman"/>
          <w:bCs/>
          <w:i/>
          <w:color w:val="000000"/>
          <w:sz w:val="28"/>
          <w:szCs w:val="28"/>
        </w:rPr>
        <w:t>:</w:t>
      </w:r>
    </w:p>
    <w:p w:rsidR="00A77157" w:rsidRPr="00047653" w:rsidRDefault="00A77157" w:rsidP="009420D6">
      <w:pPr>
        <w:shd w:val="clear" w:color="auto" w:fill="FFFFFF"/>
        <w:rPr>
          <w:rFonts w:eastAsia="Times New Roman"/>
          <w:color w:val="000000"/>
          <w:sz w:val="28"/>
          <w:szCs w:val="28"/>
        </w:rPr>
      </w:pPr>
      <w:r>
        <w:rPr>
          <w:rFonts w:eastAsia="Times New Roman"/>
          <w:i/>
          <w:iCs/>
          <w:color w:val="000000"/>
          <w:sz w:val="28"/>
          <w:szCs w:val="28"/>
        </w:rPr>
        <w:t xml:space="preserve">                                 </w:t>
      </w:r>
      <w:r w:rsidRPr="00047653">
        <w:rPr>
          <w:rFonts w:eastAsia="Times New Roman"/>
          <w:i/>
          <w:iCs/>
          <w:color w:val="000000"/>
          <w:sz w:val="28"/>
          <w:szCs w:val="28"/>
        </w:rPr>
        <w:t>Дети средней группы должны знать к концу года:</w:t>
      </w:r>
    </w:p>
    <w:p w:rsidR="00A77157" w:rsidRPr="00047653" w:rsidRDefault="00A77157" w:rsidP="009420D6">
      <w:pPr>
        <w:shd w:val="clear" w:color="auto" w:fill="FFFFFF"/>
        <w:rPr>
          <w:rFonts w:eastAsia="Times New Roman"/>
          <w:color w:val="000000"/>
          <w:sz w:val="28"/>
          <w:szCs w:val="28"/>
        </w:rPr>
      </w:pPr>
      <w:r w:rsidRPr="00047653">
        <w:rPr>
          <w:rFonts w:eastAsia="Times New Roman"/>
          <w:i/>
          <w:color w:val="000000"/>
          <w:sz w:val="28"/>
          <w:szCs w:val="28"/>
        </w:rPr>
        <w:t>из раздела родная семья</w:t>
      </w:r>
      <w:r w:rsidRPr="00047653">
        <w:rPr>
          <w:rFonts w:eastAsia="Times New Roman"/>
          <w:color w:val="000000"/>
          <w:sz w:val="28"/>
          <w:szCs w:val="28"/>
        </w:rPr>
        <w:t>: умение называть членов семьи, знание домашнего адреса, умение составлять короткий рассказ о семьи;</w:t>
      </w:r>
    </w:p>
    <w:p w:rsidR="00A77157" w:rsidRPr="00047653" w:rsidRDefault="00A77157" w:rsidP="009420D6">
      <w:pPr>
        <w:shd w:val="clear" w:color="auto" w:fill="FFFFFF"/>
        <w:rPr>
          <w:rFonts w:eastAsia="Times New Roman"/>
          <w:color w:val="000000"/>
          <w:sz w:val="28"/>
          <w:szCs w:val="28"/>
        </w:rPr>
      </w:pPr>
      <w:r w:rsidRPr="00047653">
        <w:rPr>
          <w:rFonts w:eastAsia="Times New Roman"/>
          <w:i/>
          <w:color w:val="000000"/>
          <w:sz w:val="28"/>
          <w:szCs w:val="28"/>
        </w:rPr>
        <w:t>из раздела родная природа:</w:t>
      </w:r>
      <w:r w:rsidRPr="00047653">
        <w:rPr>
          <w:rFonts w:eastAsia="Times New Roman"/>
          <w:color w:val="000000"/>
          <w:sz w:val="28"/>
          <w:szCs w:val="28"/>
        </w:rPr>
        <w:t xml:space="preserve"> знать названия времен года, диких животных, умение рассказывать о характерных признаков зверей, птиц, умение называть зимние забавы;</w:t>
      </w:r>
    </w:p>
    <w:p w:rsidR="00A77157" w:rsidRPr="00047653" w:rsidRDefault="00A77157" w:rsidP="009420D6">
      <w:pPr>
        <w:shd w:val="clear" w:color="auto" w:fill="FFFFFF"/>
        <w:rPr>
          <w:rFonts w:eastAsia="Times New Roman"/>
          <w:color w:val="000000"/>
          <w:sz w:val="28"/>
          <w:szCs w:val="28"/>
        </w:rPr>
      </w:pPr>
      <w:r w:rsidRPr="00047653">
        <w:rPr>
          <w:rFonts w:eastAsia="Times New Roman"/>
          <w:i/>
          <w:color w:val="000000"/>
          <w:sz w:val="28"/>
          <w:szCs w:val="28"/>
        </w:rPr>
        <w:t>из раздела родной город</w:t>
      </w:r>
      <w:r w:rsidRPr="00047653">
        <w:rPr>
          <w:rFonts w:eastAsia="Times New Roman"/>
          <w:color w:val="000000"/>
          <w:sz w:val="28"/>
          <w:szCs w:val="28"/>
        </w:rPr>
        <w:t>: название родного города, умение узнавать достопримечательности города, знать виды городского транспорта;</w:t>
      </w:r>
    </w:p>
    <w:p w:rsidR="00A77157" w:rsidRPr="00047653" w:rsidRDefault="00A77157" w:rsidP="009420D6">
      <w:pPr>
        <w:shd w:val="clear" w:color="auto" w:fill="FFFFFF"/>
        <w:rPr>
          <w:rFonts w:eastAsia="Times New Roman"/>
          <w:color w:val="000000"/>
          <w:sz w:val="28"/>
          <w:szCs w:val="28"/>
        </w:rPr>
      </w:pPr>
      <w:r w:rsidRPr="00047653">
        <w:rPr>
          <w:rFonts w:eastAsia="Times New Roman"/>
          <w:i/>
          <w:color w:val="000000"/>
          <w:sz w:val="28"/>
          <w:szCs w:val="28"/>
        </w:rPr>
        <w:t>из раздела родная страна</w:t>
      </w:r>
      <w:r w:rsidRPr="00047653">
        <w:rPr>
          <w:rFonts w:eastAsia="Times New Roman"/>
          <w:color w:val="000000"/>
          <w:sz w:val="28"/>
          <w:szCs w:val="28"/>
        </w:rPr>
        <w:t>: знание название нашей страны, знание государственных символов;</w:t>
      </w:r>
    </w:p>
    <w:p w:rsidR="00A77157" w:rsidRPr="00047653" w:rsidRDefault="00A77157" w:rsidP="009420D6">
      <w:pPr>
        <w:shd w:val="clear" w:color="auto" w:fill="FFFFFF"/>
        <w:rPr>
          <w:rFonts w:eastAsia="Times New Roman"/>
          <w:color w:val="000000"/>
          <w:sz w:val="28"/>
          <w:szCs w:val="28"/>
        </w:rPr>
      </w:pPr>
      <w:r w:rsidRPr="00047653">
        <w:rPr>
          <w:rFonts w:eastAsia="Times New Roman"/>
          <w:i/>
          <w:color w:val="000000"/>
          <w:sz w:val="28"/>
          <w:szCs w:val="28"/>
        </w:rPr>
        <w:t>из раздела родная культура:</w:t>
      </w:r>
      <w:r w:rsidRPr="00047653">
        <w:rPr>
          <w:rFonts w:eastAsia="Times New Roman"/>
          <w:color w:val="000000"/>
          <w:sz w:val="28"/>
          <w:szCs w:val="28"/>
        </w:rPr>
        <w:t xml:space="preserve"> знание праздников и русских народных праздников, знание предметов декоративно-прикладного искусства.</w:t>
      </w:r>
    </w:p>
    <w:p w:rsidR="00A77157" w:rsidRPr="00047653" w:rsidRDefault="00A77157" w:rsidP="009420D6">
      <w:pPr>
        <w:shd w:val="clear" w:color="auto" w:fill="FFFFFF"/>
        <w:rPr>
          <w:rFonts w:eastAsia="Times New Roman"/>
          <w:color w:val="000000"/>
          <w:sz w:val="28"/>
          <w:szCs w:val="28"/>
        </w:rPr>
      </w:pPr>
      <w:r w:rsidRPr="00047653">
        <w:rPr>
          <w:rFonts w:eastAsia="Times New Roman"/>
          <w:color w:val="000000"/>
          <w:sz w:val="28"/>
          <w:szCs w:val="28"/>
        </w:rPr>
        <w:t>Диапазон объектов, с которыми знакомят старших дошкольников расширяется.</w:t>
      </w:r>
    </w:p>
    <w:p w:rsidR="00A77157" w:rsidRPr="00047653" w:rsidRDefault="00A77157" w:rsidP="009420D6">
      <w:pPr>
        <w:shd w:val="clear" w:color="auto" w:fill="FFFFFF"/>
        <w:rPr>
          <w:rFonts w:eastAsia="Times New Roman"/>
          <w:color w:val="000000"/>
          <w:sz w:val="28"/>
          <w:szCs w:val="28"/>
        </w:rPr>
      </w:pPr>
      <w:r w:rsidRPr="00047653">
        <w:rPr>
          <w:rFonts w:eastAsia="Times New Roman"/>
          <w:i/>
          <w:iCs/>
          <w:color w:val="000000"/>
          <w:sz w:val="28"/>
          <w:szCs w:val="28"/>
        </w:rPr>
        <w:t> </w:t>
      </w:r>
      <w:r>
        <w:rPr>
          <w:rFonts w:eastAsia="Times New Roman"/>
          <w:i/>
          <w:iCs/>
          <w:color w:val="000000"/>
          <w:sz w:val="28"/>
          <w:szCs w:val="28"/>
        </w:rPr>
        <w:t xml:space="preserve">                         </w:t>
      </w:r>
      <w:r w:rsidRPr="00047653">
        <w:rPr>
          <w:rFonts w:eastAsia="Times New Roman"/>
          <w:i/>
          <w:iCs/>
          <w:color w:val="000000"/>
          <w:sz w:val="28"/>
          <w:szCs w:val="28"/>
        </w:rPr>
        <w:t>Детей старшей группы должны знать к концу года</w:t>
      </w:r>
      <w:r w:rsidRPr="00047653">
        <w:rPr>
          <w:rFonts w:eastAsia="Times New Roman"/>
          <w:color w:val="000000"/>
          <w:sz w:val="28"/>
          <w:szCs w:val="28"/>
        </w:rPr>
        <w:t>:</w:t>
      </w:r>
    </w:p>
    <w:p w:rsidR="00A77157" w:rsidRPr="00047653" w:rsidRDefault="00A77157" w:rsidP="009420D6">
      <w:pPr>
        <w:shd w:val="clear" w:color="auto" w:fill="FFFFFF"/>
        <w:rPr>
          <w:rFonts w:eastAsia="Times New Roman"/>
          <w:color w:val="000000"/>
          <w:sz w:val="28"/>
          <w:szCs w:val="28"/>
        </w:rPr>
      </w:pPr>
      <w:r w:rsidRPr="00047653">
        <w:rPr>
          <w:rFonts w:eastAsia="Times New Roman"/>
          <w:i/>
          <w:color w:val="000000"/>
          <w:sz w:val="28"/>
          <w:szCs w:val="28"/>
        </w:rPr>
        <w:t>из раздела родная семья:</w:t>
      </w:r>
      <w:r w:rsidRPr="00047653">
        <w:rPr>
          <w:rFonts w:eastAsia="Times New Roman"/>
          <w:color w:val="000000"/>
          <w:sz w:val="28"/>
          <w:szCs w:val="28"/>
        </w:rPr>
        <w:t xml:space="preserve"> умение называть членов семьи, знание домашнего адреса, умение рассказывать о семейных традициях и короткий рассказ о семье;</w:t>
      </w:r>
    </w:p>
    <w:p w:rsidR="00A77157" w:rsidRPr="00047653" w:rsidRDefault="00A77157" w:rsidP="009420D6">
      <w:pPr>
        <w:shd w:val="clear" w:color="auto" w:fill="FFFFFF"/>
        <w:rPr>
          <w:rFonts w:eastAsia="Times New Roman"/>
          <w:color w:val="000000"/>
          <w:sz w:val="28"/>
          <w:szCs w:val="28"/>
        </w:rPr>
      </w:pPr>
      <w:r w:rsidRPr="00047653">
        <w:rPr>
          <w:rFonts w:eastAsia="Times New Roman"/>
          <w:i/>
          <w:color w:val="000000"/>
          <w:sz w:val="28"/>
          <w:szCs w:val="28"/>
        </w:rPr>
        <w:t>из раздела родной город:</w:t>
      </w:r>
      <w:r w:rsidRPr="00047653">
        <w:rPr>
          <w:rFonts w:eastAsia="Times New Roman"/>
          <w:color w:val="000000"/>
          <w:sz w:val="28"/>
          <w:szCs w:val="28"/>
        </w:rPr>
        <w:t xml:space="preserve"> знать название родного города, домашний адрес, профессии родителей, знание сотрудников детского сада, название достопримечательностей города, виды городского транспорта;</w:t>
      </w:r>
    </w:p>
    <w:p w:rsidR="00A77157" w:rsidRPr="00047653" w:rsidRDefault="00A77157" w:rsidP="009420D6">
      <w:pPr>
        <w:shd w:val="clear" w:color="auto" w:fill="FFFFFF"/>
        <w:rPr>
          <w:rFonts w:eastAsia="Times New Roman"/>
          <w:color w:val="000000"/>
          <w:sz w:val="28"/>
          <w:szCs w:val="28"/>
        </w:rPr>
      </w:pPr>
      <w:r w:rsidRPr="00047653">
        <w:rPr>
          <w:rFonts w:eastAsia="Times New Roman"/>
          <w:i/>
          <w:color w:val="000000"/>
          <w:sz w:val="28"/>
          <w:szCs w:val="28"/>
        </w:rPr>
        <w:t>из раздела родная природа</w:t>
      </w:r>
      <w:r w:rsidRPr="00047653">
        <w:rPr>
          <w:rFonts w:eastAsia="Times New Roman"/>
          <w:color w:val="000000"/>
          <w:sz w:val="28"/>
          <w:szCs w:val="28"/>
        </w:rPr>
        <w:t>: название времен года, название диких животных, знание зимующих и перелетных птиц, название растительности;</w:t>
      </w:r>
      <w:r w:rsidRPr="00A77157">
        <w:rPr>
          <w:rFonts w:eastAsia="Times New Roman"/>
          <w:i/>
          <w:color w:val="000000"/>
          <w:sz w:val="28"/>
          <w:szCs w:val="28"/>
        </w:rPr>
        <w:t xml:space="preserve"> </w:t>
      </w:r>
      <w:r w:rsidRPr="00047653">
        <w:rPr>
          <w:rFonts w:eastAsia="Times New Roman"/>
          <w:i/>
          <w:color w:val="000000"/>
          <w:sz w:val="28"/>
          <w:szCs w:val="28"/>
        </w:rPr>
        <w:t>из раздела родная страна:</w:t>
      </w:r>
      <w:r w:rsidRPr="00047653">
        <w:rPr>
          <w:rFonts w:eastAsia="Times New Roman"/>
          <w:color w:val="000000"/>
          <w:sz w:val="28"/>
          <w:szCs w:val="28"/>
        </w:rPr>
        <w:t xml:space="preserve"> знание название нашей страны, знать государственные символы России и умение узнавать их среди других;</w:t>
      </w:r>
    </w:p>
    <w:p w:rsidR="00A77157" w:rsidRPr="00047653" w:rsidRDefault="00A77157" w:rsidP="009420D6">
      <w:pPr>
        <w:shd w:val="clear" w:color="auto" w:fill="FFFFFF"/>
        <w:rPr>
          <w:rFonts w:eastAsia="Times New Roman"/>
          <w:color w:val="000000"/>
          <w:sz w:val="28"/>
          <w:szCs w:val="28"/>
        </w:rPr>
      </w:pPr>
      <w:r w:rsidRPr="00047653">
        <w:rPr>
          <w:rFonts w:eastAsia="Times New Roman"/>
          <w:i/>
          <w:color w:val="000000"/>
          <w:sz w:val="28"/>
          <w:szCs w:val="28"/>
        </w:rPr>
        <w:t>из раздела родная культура:</w:t>
      </w:r>
      <w:r w:rsidRPr="00047653">
        <w:rPr>
          <w:rFonts w:eastAsia="Times New Roman"/>
          <w:color w:val="000000"/>
          <w:sz w:val="28"/>
          <w:szCs w:val="28"/>
        </w:rPr>
        <w:t xml:space="preserve"> знание народных праздников и их названия, знание русских народных праздников, знание русских народных пословиц и поговорок о Родине, знание предметно – декоративного искусства.</w:t>
      </w:r>
    </w:p>
    <w:p w:rsidR="00A77157" w:rsidRPr="00047653" w:rsidRDefault="00A77157" w:rsidP="009420D6">
      <w:pPr>
        <w:shd w:val="clear" w:color="auto" w:fill="FFFFFF"/>
        <w:rPr>
          <w:rFonts w:eastAsia="Times New Roman"/>
          <w:color w:val="000000"/>
          <w:sz w:val="28"/>
          <w:szCs w:val="28"/>
        </w:rPr>
      </w:pPr>
      <w:r>
        <w:rPr>
          <w:rFonts w:eastAsia="Times New Roman"/>
          <w:i/>
          <w:iCs/>
          <w:color w:val="000000"/>
          <w:sz w:val="28"/>
          <w:szCs w:val="28"/>
        </w:rPr>
        <w:t xml:space="preserve">         </w:t>
      </w:r>
      <w:r w:rsidRPr="00047653">
        <w:rPr>
          <w:rFonts w:eastAsia="Times New Roman"/>
          <w:i/>
          <w:iCs/>
          <w:color w:val="000000"/>
          <w:sz w:val="28"/>
          <w:szCs w:val="28"/>
        </w:rPr>
        <w:t>Детей подготовительной к школе группы должны знать к концу года</w:t>
      </w:r>
      <w:r w:rsidRPr="00047653">
        <w:rPr>
          <w:rFonts w:eastAsia="Times New Roman"/>
          <w:color w:val="000000"/>
          <w:sz w:val="28"/>
          <w:szCs w:val="28"/>
        </w:rPr>
        <w:t>:</w:t>
      </w:r>
    </w:p>
    <w:p w:rsidR="00A77157" w:rsidRPr="00047653" w:rsidRDefault="00A77157" w:rsidP="009420D6">
      <w:pPr>
        <w:shd w:val="clear" w:color="auto" w:fill="FFFFFF"/>
        <w:rPr>
          <w:rFonts w:eastAsia="Times New Roman"/>
          <w:color w:val="000000"/>
          <w:sz w:val="28"/>
          <w:szCs w:val="28"/>
        </w:rPr>
      </w:pPr>
      <w:r w:rsidRPr="00047653">
        <w:rPr>
          <w:rFonts w:eastAsia="Times New Roman"/>
          <w:i/>
          <w:color w:val="000000"/>
          <w:sz w:val="28"/>
          <w:szCs w:val="28"/>
        </w:rPr>
        <w:t>из раздела родная семья</w:t>
      </w:r>
      <w:r w:rsidRPr="00047653">
        <w:rPr>
          <w:rFonts w:eastAsia="Times New Roman"/>
          <w:color w:val="000000"/>
          <w:sz w:val="28"/>
          <w:szCs w:val="28"/>
          <w:u w:val="single"/>
        </w:rPr>
        <w:t>: </w:t>
      </w:r>
      <w:r w:rsidRPr="00047653">
        <w:rPr>
          <w:rFonts w:eastAsia="Times New Roman"/>
          <w:color w:val="000000"/>
          <w:sz w:val="28"/>
          <w:szCs w:val="28"/>
        </w:rPr>
        <w:t>умение называть членов семьи, знать домашний адрес, умение составлять рассказ о семье и о семейных традициях</w:t>
      </w:r>
      <w:r w:rsidRPr="00047653">
        <w:rPr>
          <w:rFonts w:eastAsia="Times New Roman"/>
          <w:color w:val="000000"/>
          <w:sz w:val="28"/>
          <w:szCs w:val="28"/>
          <w:u w:val="single"/>
        </w:rPr>
        <w:t>;</w:t>
      </w:r>
    </w:p>
    <w:p w:rsidR="00A77157" w:rsidRPr="00047653" w:rsidRDefault="00A77157" w:rsidP="009420D6">
      <w:pPr>
        <w:shd w:val="clear" w:color="auto" w:fill="FFFFFF"/>
        <w:rPr>
          <w:rFonts w:eastAsia="Times New Roman"/>
          <w:color w:val="000000"/>
          <w:sz w:val="28"/>
          <w:szCs w:val="28"/>
        </w:rPr>
      </w:pPr>
      <w:r w:rsidRPr="00047653">
        <w:rPr>
          <w:rFonts w:eastAsia="Times New Roman"/>
          <w:i/>
          <w:color w:val="000000"/>
          <w:sz w:val="28"/>
          <w:szCs w:val="28"/>
        </w:rPr>
        <w:lastRenderedPageBreak/>
        <w:t>из раздела родная природа из раздела родная природа:</w:t>
      </w:r>
      <w:r w:rsidRPr="00047653">
        <w:rPr>
          <w:rFonts w:eastAsia="Times New Roman"/>
          <w:color w:val="000000"/>
          <w:sz w:val="28"/>
          <w:szCs w:val="28"/>
          <w:u w:val="single"/>
        </w:rPr>
        <w:t> </w:t>
      </w:r>
      <w:r w:rsidRPr="00047653">
        <w:rPr>
          <w:rFonts w:eastAsia="Times New Roman"/>
          <w:color w:val="000000"/>
          <w:sz w:val="28"/>
          <w:szCs w:val="28"/>
        </w:rPr>
        <w:t>название растений, животных и птиц разных климатических зон России, умение объяснить назначение заповедников, Красной книги РФ;</w:t>
      </w:r>
    </w:p>
    <w:p w:rsidR="00A77157" w:rsidRPr="00047653" w:rsidRDefault="00A77157" w:rsidP="009420D6">
      <w:pPr>
        <w:shd w:val="clear" w:color="auto" w:fill="FFFFFF"/>
        <w:rPr>
          <w:rFonts w:eastAsia="Times New Roman"/>
          <w:color w:val="000000"/>
          <w:sz w:val="28"/>
          <w:szCs w:val="28"/>
        </w:rPr>
      </w:pPr>
      <w:r w:rsidRPr="00047653">
        <w:rPr>
          <w:rFonts w:eastAsia="Times New Roman"/>
          <w:i/>
          <w:color w:val="000000"/>
          <w:sz w:val="28"/>
          <w:szCs w:val="28"/>
        </w:rPr>
        <w:t>из раздела родной город:</w:t>
      </w:r>
      <w:r w:rsidRPr="00047653">
        <w:rPr>
          <w:rFonts w:eastAsia="Times New Roman"/>
          <w:color w:val="000000"/>
          <w:sz w:val="28"/>
          <w:szCs w:val="28"/>
          <w:u w:val="single"/>
        </w:rPr>
        <w:t> </w:t>
      </w:r>
      <w:r w:rsidRPr="00047653">
        <w:rPr>
          <w:rFonts w:eastAsia="Times New Roman"/>
          <w:color w:val="000000"/>
          <w:sz w:val="28"/>
          <w:szCs w:val="28"/>
        </w:rPr>
        <w:t>знание название родного города, символы города их значение, знание народов населяющих родной город, знание животных, птиц и растений родного края;</w:t>
      </w:r>
    </w:p>
    <w:p w:rsidR="00A77157" w:rsidRPr="00047653" w:rsidRDefault="00A77157" w:rsidP="009420D6">
      <w:pPr>
        <w:shd w:val="clear" w:color="auto" w:fill="FFFFFF"/>
        <w:rPr>
          <w:rFonts w:eastAsia="Times New Roman"/>
          <w:color w:val="000000"/>
          <w:sz w:val="28"/>
          <w:szCs w:val="28"/>
        </w:rPr>
      </w:pPr>
      <w:r w:rsidRPr="00047653">
        <w:rPr>
          <w:rFonts w:eastAsia="Times New Roman"/>
          <w:i/>
          <w:color w:val="000000"/>
          <w:sz w:val="28"/>
          <w:szCs w:val="28"/>
        </w:rPr>
        <w:t>из раздела родная страна:</w:t>
      </w:r>
      <w:r w:rsidRPr="00047653">
        <w:rPr>
          <w:rFonts w:eastAsia="Times New Roman"/>
          <w:color w:val="000000"/>
          <w:sz w:val="28"/>
          <w:szCs w:val="28"/>
        </w:rPr>
        <w:t> название, страны и столицы, знание русских былинных богатырей, знание образцов русских народных промыслов, знание климатических зон РФ, название крупных городов и рек России, знание народов населяющих РФ, знание символического значения государственных символов России, знание о столице России, достопримечательностей Москвы, знание прав и обязанностей гражданина РФ.</w:t>
      </w:r>
    </w:p>
    <w:p w:rsidR="00A77157" w:rsidRPr="002761B3" w:rsidRDefault="00A77157" w:rsidP="009420D6">
      <w:pPr>
        <w:rPr>
          <w:rFonts w:eastAsia="Times New Roman"/>
          <w:sz w:val="28"/>
          <w:szCs w:val="28"/>
        </w:rPr>
      </w:pPr>
      <w:r w:rsidRPr="002761B3">
        <w:rPr>
          <w:rFonts w:eastAsia="Times New Roman"/>
          <w:b/>
          <w:i/>
          <w:iCs/>
          <w:color w:val="000000"/>
          <w:sz w:val="28"/>
          <w:szCs w:val="28"/>
        </w:rPr>
        <w:t xml:space="preserve">                                    Социальное направление воспитания:</w:t>
      </w:r>
      <w:r w:rsidRPr="002761B3">
        <w:rPr>
          <w:rFonts w:eastAsia="Times New Roman"/>
          <w:sz w:val="28"/>
          <w:szCs w:val="28"/>
        </w:rPr>
        <w:t xml:space="preserve">                               </w:t>
      </w:r>
    </w:p>
    <w:p w:rsidR="00A77157" w:rsidRPr="00C85B32" w:rsidRDefault="00A77157" w:rsidP="009420D6">
      <w:pPr>
        <w:rPr>
          <w:rFonts w:eastAsia="Times New Roman"/>
          <w:i/>
          <w:sz w:val="28"/>
          <w:szCs w:val="28"/>
        </w:rPr>
      </w:pPr>
      <w:r>
        <w:rPr>
          <w:rFonts w:eastAsia="Times New Roman"/>
          <w:sz w:val="28"/>
          <w:szCs w:val="28"/>
        </w:rPr>
        <w:t xml:space="preserve">Направлено на приобщение детей к ценностям : </w:t>
      </w:r>
      <w:r w:rsidRPr="00C85B32">
        <w:rPr>
          <w:rFonts w:eastAsia="Times New Roman"/>
          <w:i/>
          <w:sz w:val="28"/>
          <w:szCs w:val="28"/>
        </w:rPr>
        <w:t xml:space="preserve">«Родина» , « Природа», </w:t>
      </w:r>
      <w:r w:rsidR="000E7637">
        <w:rPr>
          <w:rFonts w:eastAsia="Times New Roman"/>
          <w:i/>
          <w:sz w:val="28"/>
          <w:szCs w:val="28"/>
        </w:rPr>
        <w:t xml:space="preserve">                </w:t>
      </w:r>
      <w:r w:rsidRPr="00C85B32">
        <w:rPr>
          <w:rFonts w:eastAsia="Times New Roman"/>
          <w:i/>
          <w:sz w:val="28"/>
          <w:szCs w:val="28"/>
        </w:rPr>
        <w:t xml:space="preserve">« Семья», « Человек», Жизнь», « Милосердие», « Добро», « Дружба», </w:t>
      </w:r>
      <w:r w:rsidR="000E7637">
        <w:rPr>
          <w:rFonts w:eastAsia="Times New Roman"/>
          <w:i/>
          <w:sz w:val="28"/>
          <w:szCs w:val="28"/>
        </w:rPr>
        <w:t xml:space="preserve">                   « Труд»</w:t>
      </w:r>
      <w:r w:rsidRPr="00C85B32">
        <w:rPr>
          <w:rFonts w:eastAsia="Times New Roman"/>
          <w:i/>
          <w:sz w:val="28"/>
          <w:szCs w:val="28"/>
        </w:rPr>
        <w:t xml:space="preserve"> « Сотрудничество». </w:t>
      </w:r>
    </w:p>
    <w:p w:rsidR="00A77157" w:rsidRDefault="00A77157" w:rsidP="009420D6">
      <w:pPr>
        <w:rPr>
          <w:rFonts w:eastAsia="Times New Roman"/>
          <w:sz w:val="28"/>
          <w:szCs w:val="28"/>
        </w:rPr>
      </w:pPr>
      <w:r w:rsidRPr="002761B3">
        <w:rPr>
          <w:rFonts w:eastAsia="Times New Roman"/>
          <w:sz w:val="28"/>
          <w:szCs w:val="28"/>
        </w:rPr>
        <w:t xml:space="preserve">Основная цель социального направления воспитания дошкольника заключается </w:t>
      </w:r>
      <w:r w:rsidRPr="002761B3">
        <w:rPr>
          <w:rFonts w:eastAsia="Times New Roman"/>
          <w:sz w:val="28"/>
          <w:szCs w:val="28"/>
        </w:rPr>
        <w:br/>
        <w:t>в формировании ценностного отношения детей к семье, другому человеку, развитии дружелюбия, создания ус</w:t>
      </w:r>
      <w:r>
        <w:rPr>
          <w:rFonts w:eastAsia="Times New Roman"/>
          <w:sz w:val="28"/>
          <w:szCs w:val="28"/>
        </w:rPr>
        <w:t xml:space="preserve">ловий для реализации в обществе, </w:t>
      </w:r>
    </w:p>
    <w:p w:rsidR="00A77157" w:rsidRDefault="00A77157" w:rsidP="009420D6">
      <w:pPr>
        <w:rPr>
          <w:rFonts w:eastAsia="Times New Roman"/>
          <w:sz w:val="28"/>
          <w:szCs w:val="28"/>
        </w:rPr>
      </w:pPr>
      <w:r w:rsidRPr="002761B3">
        <w:rPr>
          <w:rFonts w:eastAsia="Times New Roman"/>
          <w:sz w:val="28"/>
          <w:szCs w:val="28"/>
        </w:rPr>
        <w:t xml:space="preserve">В дошкольном детстве ребенок открывает Личность другого человека и его значение </w:t>
      </w:r>
      <w:r w:rsidRPr="002761B3">
        <w:rPr>
          <w:rFonts w:eastAsia="Times New Roman"/>
          <w:sz w:val="28"/>
          <w:szCs w:val="28"/>
        </w:rPr>
        <w:br/>
        <w:t xml:space="preserve">в собственной жизни и жизни людей.                                                                                       </w:t>
      </w:r>
      <w:r w:rsidR="008E43DD">
        <w:rPr>
          <w:rFonts w:eastAsia="Times New Roman"/>
          <w:sz w:val="28"/>
          <w:szCs w:val="28"/>
        </w:rPr>
        <w:t xml:space="preserve">                             </w:t>
      </w:r>
      <w:r w:rsidRPr="002761B3">
        <w:rPr>
          <w:rFonts w:eastAsia="Times New Roman"/>
          <w:sz w:val="28"/>
          <w:szCs w:val="28"/>
        </w:rPr>
        <w:t xml:space="preserve"> Он начинает осваивать все многообразие социальных отношений и социальных ролей. </w:t>
      </w:r>
    </w:p>
    <w:p w:rsidR="00A77157" w:rsidRPr="002761B3" w:rsidRDefault="00A77157" w:rsidP="009420D6">
      <w:pPr>
        <w:rPr>
          <w:rFonts w:eastAsia="Times New Roman"/>
          <w:sz w:val="28"/>
          <w:szCs w:val="28"/>
        </w:rPr>
      </w:pPr>
      <w:r w:rsidRPr="002761B3">
        <w:rPr>
          <w:rFonts w:eastAsia="Times New Roman"/>
          <w:sz w:val="28"/>
          <w:szCs w:val="28"/>
        </w:rPr>
        <w:t xml:space="preserve">Он учится действовать сообща, подчиняться правилам, нести ответственность за свои поступки, действовать в интересах семьи, группы.                                                           </w:t>
      </w:r>
      <w:r w:rsidR="008E43DD">
        <w:rPr>
          <w:rFonts w:eastAsia="Times New Roman"/>
          <w:sz w:val="28"/>
          <w:szCs w:val="28"/>
        </w:rPr>
        <w:t xml:space="preserve">                                   </w:t>
      </w:r>
      <w:r w:rsidRPr="002761B3">
        <w:rPr>
          <w:rFonts w:eastAsia="Times New Roman"/>
          <w:sz w:val="28"/>
          <w:szCs w:val="28"/>
        </w:rPr>
        <w:t>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w:t>
      </w:r>
      <w:r>
        <w:rPr>
          <w:rFonts w:eastAsia="Times New Roman"/>
          <w:sz w:val="28"/>
          <w:szCs w:val="28"/>
        </w:rPr>
        <w:t xml:space="preserve"> профессий взрослых, появление </w:t>
      </w:r>
      <w:r w:rsidRPr="002761B3">
        <w:rPr>
          <w:rFonts w:eastAsia="Times New Roman"/>
          <w:sz w:val="28"/>
          <w:szCs w:val="28"/>
        </w:rPr>
        <w:t>к моменту подготовки к школе положительной установки к обучению в школе как важному шагу взросления.</w:t>
      </w:r>
    </w:p>
    <w:p w:rsidR="00A77157" w:rsidRPr="00377C3D" w:rsidRDefault="00A77157" w:rsidP="009420D6">
      <w:pPr>
        <w:rPr>
          <w:rFonts w:eastAsia="Times New Roman"/>
          <w:i/>
          <w:sz w:val="28"/>
          <w:szCs w:val="28"/>
        </w:rPr>
      </w:pPr>
      <w:r w:rsidRPr="00377C3D">
        <w:rPr>
          <w:rFonts w:eastAsia="Times New Roman"/>
          <w:i/>
          <w:sz w:val="28"/>
          <w:szCs w:val="28"/>
        </w:rPr>
        <w:t>Выделяются основные задачи социального направления воспитания.</w:t>
      </w:r>
      <w:r>
        <w:rPr>
          <w:rFonts w:eastAsia="Times New Roman"/>
          <w:i/>
          <w:sz w:val="28"/>
          <w:szCs w:val="28"/>
        </w:rPr>
        <w:t>:</w:t>
      </w:r>
    </w:p>
    <w:p w:rsidR="00A77157" w:rsidRDefault="00A77157" w:rsidP="009420D6">
      <w:pPr>
        <w:rPr>
          <w:rFonts w:eastAsia="Times New Roman"/>
          <w:sz w:val="28"/>
          <w:szCs w:val="28"/>
        </w:rPr>
      </w:pPr>
      <w:r>
        <w:rPr>
          <w:rFonts w:eastAsia="Times New Roman"/>
          <w:b/>
          <w:i/>
          <w:sz w:val="28"/>
          <w:szCs w:val="28"/>
        </w:rPr>
        <w:t xml:space="preserve">- </w:t>
      </w:r>
      <w:r>
        <w:rPr>
          <w:rFonts w:eastAsia="Times New Roman"/>
          <w:sz w:val="28"/>
          <w:szCs w:val="28"/>
        </w:rPr>
        <w:t>Воспитание любви к своей семье, своему населённому пункту , родному краю, своей стране;</w:t>
      </w:r>
    </w:p>
    <w:p w:rsidR="00A77157" w:rsidRDefault="00A77157" w:rsidP="009420D6">
      <w:pPr>
        <w:rPr>
          <w:rFonts w:eastAsia="Times New Roman"/>
          <w:sz w:val="28"/>
          <w:szCs w:val="28"/>
        </w:rPr>
      </w:pPr>
      <w:r>
        <w:rPr>
          <w:rFonts w:eastAsia="Times New Roman"/>
          <w:sz w:val="28"/>
          <w:szCs w:val="28"/>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A77157" w:rsidRDefault="00A77157" w:rsidP="009420D6">
      <w:pPr>
        <w:rPr>
          <w:rFonts w:eastAsia="Times New Roman"/>
          <w:sz w:val="28"/>
          <w:szCs w:val="28"/>
        </w:rPr>
      </w:pPr>
      <w:r>
        <w:rPr>
          <w:rFonts w:eastAsia="Times New Roman"/>
          <w:sz w:val="28"/>
          <w:szCs w:val="28"/>
        </w:rPr>
        <w:t xml:space="preserve">- Воспитание ценностного отношения к культурному наследию своего народа, к нравственным и культурным традициям России; </w:t>
      </w:r>
    </w:p>
    <w:p w:rsidR="00A77157" w:rsidRPr="00E95CCE" w:rsidRDefault="00A77157" w:rsidP="009420D6">
      <w:pPr>
        <w:rPr>
          <w:rFonts w:eastAsia="Times New Roman"/>
          <w:sz w:val="28"/>
          <w:szCs w:val="28"/>
        </w:rPr>
      </w:pPr>
      <w:r>
        <w:rPr>
          <w:rFonts w:eastAsia="Times New Roman"/>
          <w:sz w:val="28"/>
          <w:szCs w:val="28"/>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r w:rsidR="000E7637">
        <w:rPr>
          <w:rFonts w:eastAsia="Times New Roman"/>
          <w:sz w:val="28"/>
          <w:szCs w:val="28"/>
        </w:rPr>
        <w:t xml:space="preserve">                                                                                                                                      </w:t>
      </w:r>
      <w:r>
        <w:rPr>
          <w:rFonts w:eastAsia="Times New Roman"/>
          <w:sz w:val="28"/>
          <w:szCs w:val="28"/>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A77157" w:rsidRDefault="00A77157" w:rsidP="00A77157">
      <w:pPr>
        <w:pStyle w:val="c7"/>
        <w:shd w:val="clear" w:color="auto" w:fill="FFFFFF"/>
        <w:spacing w:before="0" w:beforeAutospacing="0" w:after="0" w:afterAutospacing="0"/>
        <w:rPr>
          <w:sz w:val="28"/>
          <w:szCs w:val="28"/>
        </w:rPr>
      </w:pPr>
      <w:r>
        <w:rPr>
          <w:sz w:val="28"/>
          <w:szCs w:val="28"/>
        </w:rPr>
        <w:lastRenderedPageBreak/>
        <w:t xml:space="preserve">- </w:t>
      </w:r>
      <w:r w:rsidRPr="002761B3">
        <w:rPr>
          <w:sz w:val="28"/>
          <w:szCs w:val="28"/>
        </w:rPr>
        <w:t xml:space="preserve">Формирование у ребенка представлений о добре и зле, позитивного образа семьи </w:t>
      </w:r>
      <w:r w:rsidRPr="002761B3">
        <w:rPr>
          <w:sz w:val="28"/>
          <w:szCs w:val="28"/>
        </w:rPr>
        <w:br/>
        <w:t>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r>
        <w:rPr>
          <w:sz w:val="28"/>
          <w:szCs w:val="28"/>
        </w:rPr>
        <w:t xml:space="preserve">.                                                                                                                                       - </w:t>
      </w:r>
      <w:r w:rsidRPr="002761B3">
        <w:rPr>
          <w:sz w:val="28"/>
          <w:szCs w:val="28"/>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r>
        <w:rPr>
          <w:sz w:val="28"/>
          <w:szCs w:val="28"/>
        </w:rPr>
        <w:t xml:space="preserve">                                            </w:t>
      </w:r>
      <w:r w:rsidR="008E43DD">
        <w:rPr>
          <w:sz w:val="28"/>
          <w:szCs w:val="28"/>
        </w:rPr>
        <w:t xml:space="preserve">                                                              </w:t>
      </w:r>
      <w:r w:rsidR="000E7637">
        <w:rPr>
          <w:sz w:val="28"/>
          <w:szCs w:val="28"/>
        </w:rPr>
        <w:t xml:space="preserve">                   </w:t>
      </w:r>
      <w:r>
        <w:rPr>
          <w:sz w:val="28"/>
          <w:szCs w:val="28"/>
        </w:rPr>
        <w:t xml:space="preserve"> - </w:t>
      </w:r>
      <w:r w:rsidRPr="002761B3">
        <w:rPr>
          <w:sz w:val="28"/>
          <w:szCs w:val="28"/>
        </w:rPr>
        <w:t>Развитие способности поставить себя на место другого как проявление личностной зрелости и преодоление детского эгоизма.</w:t>
      </w:r>
      <w:r>
        <w:rPr>
          <w:sz w:val="28"/>
          <w:szCs w:val="28"/>
        </w:rPr>
        <w:t xml:space="preserve">;                                                                                                       </w:t>
      </w:r>
      <w:r w:rsidR="008E43DD">
        <w:rPr>
          <w:sz w:val="28"/>
          <w:szCs w:val="28"/>
        </w:rPr>
        <w:t xml:space="preserve">                           </w:t>
      </w:r>
      <w:r>
        <w:rPr>
          <w:sz w:val="28"/>
          <w:szCs w:val="28"/>
        </w:rPr>
        <w:t xml:space="preserve"> -  Создание условий для возникновения у ребёнка нравственного, сосоциально значимого поступка, приобретения ребёнком опыта милосердия и заботы;</w:t>
      </w:r>
    </w:p>
    <w:p w:rsidR="00A77157" w:rsidRDefault="00A77157" w:rsidP="00A77157">
      <w:pPr>
        <w:pStyle w:val="c7"/>
        <w:shd w:val="clear" w:color="auto" w:fill="FFFFFF"/>
        <w:spacing w:before="0" w:beforeAutospacing="0" w:after="0" w:afterAutospacing="0"/>
        <w:rPr>
          <w:sz w:val="28"/>
          <w:szCs w:val="28"/>
        </w:rPr>
      </w:pPr>
      <w:r>
        <w:rP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A77157" w:rsidRPr="00B5183E" w:rsidRDefault="00A77157" w:rsidP="00A77157">
      <w:pPr>
        <w:pStyle w:val="c7"/>
        <w:shd w:val="clear" w:color="auto" w:fill="FFFFFF"/>
        <w:spacing w:before="0" w:beforeAutospacing="0" w:after="0" w:afterAutospacing="0"/>
        <w:rPr>
          <w:rFonts w:ascii="Calibri" w:hAnsi="Calibri"/>
          <w:i/>
          <w:color w:val="000000"/>
          <w:sz w:val="22"/>
          <w:szCs w:val="22"/>
        </w:rPr>
      </w:pPr>
      <w:r>
        <w:rPr>
          <w:sz w:val="28"/>
          <w:szCs w:val="28"/>
        </w:rPr>
        <w:t xml:space="preserve">- Формирование способности бережно и уважительно относться к результатам своего труда и труда других людей.                                                                                                                                                                                                    </w:t>
      </w:r>
      <w:r w:rsidRPr="002761B3">
        <w:rPr>
          <w:sz w:val="28"/>
          <w:szCs w:val="28"/>
        </w:rPr>
        <w:t>При реал</w:t>
      </w:r>
      <w:r>
        <w:rPr>
          <w:sz w:val="28"/>
          <w:szCs w:val="28"/>
        </w:rPr>
        <w:t xml:space="preserve">изации данных задач педагог ДОО  сосредотачивает </w:t>
      </w:r>
      <w:r w:rsidRPr="002761B3">
        <w:rPr>
          <w:sz w:val="28"/>
          <w:szCs w:val="28"/>
        </w:rPr>
        <w:t xml:space="preserve">свое внимание </w:t>
      </w:r>
      <w:r w:rsidRPr="002761B3">
        <w:rPr>
          <w:sz w:val="28"/>
          <w:szCs w:val="28"/>
        </w:rPr>
        <w:br/>
        <w:t>на нескольких основных направлениях воспитательной работы:</w:t>
      </w:r>
      <w:r>
        <w:rPr>
          <w:sz w:val="28"/>
          <w:szCs w:val="28"/>
        </w:rPr>
        <w:t xml:space="preserve">                                 </w:t>
      </w:r>
      <w:r w:rsidR="00E61C5C">
        <w:rPr>
          <w:sz w:val="28"/>
          <w:szCs w:val="28"/>
        </w:rPr>
        <w:t xml:space="preserve">                                      </w:t>
      </w:r>
      <w:r>
        <w:rPr>
          <w:sz w:val="28"/>
          <w:szCs w:val="28"/>
        </w:rPr>
        <w:t>*</w:t>
      </w:r>
      <w:r w:rsidRPr="002761B3">
        <w:rPr>
          <w:sz w:val="28"/>
          <w:szCs w:val="28"/>
        </w:rPr>
        <w:t>организовывать сюжетно-ролевые игры (в семью, в команду и т. п.), игры с правилами, традиционные народные игры и пр.;</w:t>
      </w:r>
      <w:r>
        <w:rPr>
          <w:sz w:val="28"/>
          <w:szCs w:val="28"/>
        </w:rPr>
        <w:t xml:space="preserve">                                                                                          </w:t>
      </w:r>
      <w:r w:rsidR="00E61C5C">
        <w:rPr>
          <w:sz w:val="28"/>
          <w:szCs w:val="28"/>
        </w:rPr>
        <w:t xml:space="preserve">                                                          </w:t>
      </w:r>
      <w:r>
        <w:rPr>
          <w:sz w:val="28"/>
          <w:szCs w:val="28"/>
        </w:rPr>
        <w:t xml:space="preserve">  *</w:t>
      </w:r>
      <w:r w:rsidRPr="002761B3">
        <w:rPr>
          <w:sz w:val="28"/>
          <w:szCs w:val="28"/>
        </w:rPr>
        <w:t>воспитывать у детей навыки поведения в обществе;</w:t>
      </w:r>
      <w:r>
        <w:rPr>
          <w:sz w:val="28"/>
          <w:szCs w:val="28"/>
        </w:rPr>
        <w:t xml:space="preserve">                                                               </w:t>
      </w:r>
      <w:r w:rsidR="00E61C5C">
        <w:rPr>
          <w:sz w:val="28"/>
          <w:szCs w:val="28"/>
        </w:rPr>
        <w:t xml:space="preserve">                                    </w:t>
      </w:r>
      <w:r>
        <w:rPr>
          <w:sz w:val="28"/>
          <w:szCs w:val="28"/>
        </w:rPr>
        <w:t>*</w:t>
      </w:r>
      <w:r w:rsidRPr="002761B3">
        <w:rPr>
          <w:sz w:val="28"/>
          <w:szCs w:val="28"/>
        </w:rPr>
        <w:t>учить детей сотрудничать, организуя групповые формы в продуктивных видах деятельности;</w:t>
      </w:r>
      <w:r>
        <w:rPr>
          <w:sz w:val="28"/>
          <w:szCs w:val="28"/>
        </w:rPr>
        <w:t xml:space="preserve">                                                                                                                                *</w:t>
      </w:r>
      <w:r w:rsidRPr="002761B3">
        <w:rPr>
          <w:sz w:val="28"/>
          <w:szCs w:val="28"/>
        </w:rPr>
        <w:t>учить детей анализировать поступки и чувства – свои и других людей;</w:t>
      </w:r>
      <w:r>
        <w:rPr>
          <w:sz w:val="28"/>
          <w:szCs w:val="28"/>
        </w:rPr>
        <w:t xml:space="preserve">                   </w:t>
      </w:r>
      <w:r w:rsidR="00E61C5C">
        <w:rPr>
          <w:sz w:val="28"/>
          <w:szCs w:val="28"/>
        </w:rPr>
        <w:t xml:space="preserve">                                                    </w:t>
      </w:r>
      <w:r>
        <w:rPr>
          <w:sz w:val="28"/>
          <w:szCs w:val="28"/>
        </w:rPr>
        <w:t>*</w:t>
      </w:r>
      <w:r w:rsidRPr="002761B3">
        <w:rPr>
          <w:sz w:val="28"/>
          <w:szCs w:val="28"/>
        </w:rPr>
        <w:t>организовывать коллективные проекты заботы и помощи;</w:t>
      </w:r>
      <w:r>
        <w:rPr>
          <w:sz w:val="28"/>
          <w:szCs w:val="28"/>
        </w:rPr>
        <w:t xml:space="preserve">                                                       </w:t>
      </w:r>
      <w:r w:rsidR="00E61C5C">
        <w:rPr>
          <w:sz w:val="28"/>
          <w:szCs w:val="28"/>
        </w:rPr>
        <w:t xml:space="preserve">                                             </w:t>
      </w:r>
      <w:r>
        <w:rPr>
          <w:sz w:val="28"/>
          <w:szCs w:val="28"/>
        </w:rPr>
        <w:t xml:space="preserve"> </w:t>
      </w:r>
      <w:r w:rsidRPr="002761B3">
        <w:rPr>
          <w:sz w:val="28"/>
          <w:szCs w:val="28"/>
        </w:rPr>
        <w:t>создавать доброжелательный психологический климат в группе.</w:t>
      </w:r>
      <w:r w:rsidRPr="00B5183E">
        <w:rPr>
          <w:b/>
          <w:bCs/>
          <w:color w:val="000000"/>
          <w:sz w:val="28"/>
          <w:szCs w:val="28"/>
        </w:rPr>
        <w:t xml:space="preserve"> </w:t>
      </w:r>
      <w:r>
        <w:rPr>
          <w:b/>
          <w:bCs/>
          <w:color w:val="000000"/>
          <w:sz w:val="28"/>
          <w:szCs w:val="28"/>
        </w:rPr>
        <w:t xml:space="preserve">                                   </w:t>
      </w:r>
      <w:r w:rsidR="00E61C5C">
        <w:rPr>
          <w:b/>
          <w:bCs/>
          <w:color w:val="000000"/>
          <w:sz w:val="28"/>
          <w:szCs w:val="28"/>
        </w:rPr>
        <w:t xml:space="preserve">                                     </w:t>
      </w:r>
      <w:r w:rsidRPr="00377C3D">
        <w:rPr>
          <w:bCs/>
          <w:i/>
          <w:color w:val="000000"/>
          <w:sz w:val="28"/>
          <w:szCs w:val="28"/>
        </w:rPr>
        <w:t xml:space="preserve">Методы реализации образовательной области «Социально – коммуникативное развитие»:                                                                                                                                       </w:t>
      </w:r>
      <w:r w:rsidRPr="00B5183E">
        <w:rPr>
          <w:bCs/>
          <w:i/>
          <w:color w:val="000000"/>
          <w:sz w:val="28"/>
          <w:szCs w:val="28"/>
        </w:rPr>
        <w:t>1) Методы формирования социального повeдения:</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Упрaжнения;</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Поручeние;</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Требoвание;</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Вoспитывающие ситуации.</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Объяснeние;</w:t>
      </w:r>
    </w:p>
    <w:p w:rsidR="00A77157" w:rsidRPr="00B5183E" w:rsidRDefault="00A77157" w:rsidP="00A77157">
      <w:pPr>
        <w:shd w:val="clear" w:color="auto" w:fill="FFFFFF"/>
        <w:rPr>
          <w:rFonts w:ascii="Calibri" w:eastAsia="Times New Roman" w:hAnsi="Calibri"/>
          <w:i/>
          <w:color w:val="000000"/>
          <w:sz w:val="22"/>
          <w:szCs w:val="22"/>
        </w:rPr>
      </w:pPr>
      <w:r w:rsidRPr="00B5183E">
        <w:rPr>
          <w:rFonts w:eastAsia="Times New Roman"/>
          <w:color w:val="000000"/>
          <w:sz w:val="28"/>
          <w:szCs w:val="28"/>
        </w:rPr>
        <w:t>- Уговор;</w:t>
      </w:r>
      <w:r w:rsidRPr="00B5183E">
        <w:rPr>
          <w:rFonts w:eastAsia="Times New Roman"/>
          <w:bCs/>
          <w:i/>
          <w:color w:val="000000"/>
          <w:sz w:val="28"/>
          <w:szCs w:val="28"/>
        </w:rPr>
        <w:t xml:space="preserve"> </w:t>
      </w:r>
      <w:r>
        <w:rPr>
          <w:rFonts w:eastAsia="Times New Roman"/>
          <w:bCs/>
          <w:i/>
          <w:color w:val="000000"/>
          <w:sz w:val="28"/>
          <w:szCs w:val="28"/>
        </w:rPr>
        <w:t xml:space="preserve">                                                                                                                                                       </w:t>
      </w:r>
      <w:r w:rsidR="00E61C5C">
        <w:rPr>
          <w:rFonts w:eastAsia="Times New Roman"/>
          <w:bCs/>
          <w:i/>
          <w:color w:val="000000"/>
          <w:sz w:val="28"/>
          <w:szCs w:val="28"/>
        </w:rPr>
        <w:t xml:space="preserve">                                </w:t>
      </w:r>
      <w:r w:rsidRPr="00B5183E">
        <w:rPr>
          <w:rFonts w:eastAsia="Times New Roman"/>
          <w:bCs/>
          <w:i/>
          <w:color w:val="000000"/>
          <w:sz w:val="28"/>
          <w:szCs w:val="28"/>
        </w:rPr>
        <w:t>2) Методы формирования социального сознания:</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Внушение;</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Просьба;</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Этическая беседа;</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Пример.</w:t>
      </w:r>
    </w:p>
    <w:p w:rsidR="00A77157" w:rsidRPr="00B5183E" w:rsidRDefault="00A77157" w:rsidP="00A77157">
      <w:pPr>
        <w:shd w:val="clear" w:color="auto" w:fill="FFFFFF"/>
        <w:rPr>
          <w:rFonts w:ascii="Calibri" w:eastAsia="Times New Roman" w:hAnsi="Calibri"/>
          <w:i/>
          <w:color w:val="000000"/>
          <w:sz w:val="22"/>
          <w:szCs w:val="22"/>
        </w:rPr>
      </w:pPr>
      <w:r w:rsidRPr="00B5183E">
        <w:rPr>
          <w:rFonts w:eastAsia="Times New Roman"/>
          <w:bCs/>
          <w:i/>
          <w:color w:val="000000"/>
          <w:sz w:val="28"/>
          <w:szCs w:val="28"/>
        </w:rPr>
        <w:t>3) Методы стимулиpoования:</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Поощрение;</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Соревнoвание;</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Одoбрение;</w:t>
      </w:r>
    </w:p>
    <w:p w:rsidR="00A77157" w:rsidRDefault="00A77157" w:rsidP="00A77157">
      <w:pPr>
        <w:shd w:val="clear" w:color="auto" w:fill="FFFFFF"/>
        <w:rPr>
          <w:rFonts w:eastAsia="Times New Roman"/>
          <w:bCs/>
          <w:i/>
          <w:color w:val="000000"/>
          <w:sz w:val="28"/>
          <w:szCs w:val="28"/>
        </w:rPr>
      </w:pPr>
      <w:r w:rsidRPr="00B5183E">
        <w:rPr>
          <w:rFonts w:eastAsia="Times New Roman"/>
          <w:color w:val="000000"/>
          <w:sz w:val="28"/>
          <w:szCs w:val="28"/>
        </w:rPr>
        <w:t>- Награждение.</w:t>
      </w:r>
      <w:r w:rsidRPr="00A77157">
        <w:rPr>
          <w:rFonts w:eastAsia="Times New Roman"/>
          <w:bCs/>
          <w:i/>
          <w:color w:val="000000"/>
          <w:sz w:val="28"/>
          <w:szCs w:val="28"/>
        </w:rPr>
        <w:t xml:space="preserve"> </w:t>
      </w:r>
    </w:p>
    <w:p w:rsidR="00A77157" w:rsidRPr="00377C3D" w:rsidRDefault="00A77157" w:rsidP="00A77157">
      <w:pPr>
        <w:shd w:val="clear" w:color="auto" w:fill="FFFFFF"/>
        <w:rPr>
          <w:rFonts w:ascii="Calibri" w:eastAsia="Times New Roman" w:hAnsi="Calibri"/>
          <w:i/>
          <w:color w:val="000000"/>
          <w:sz w:val="22"/>
          <w:szCs w:val="22"/>
        </w:rPr>
      </w:pPr>
      <w:r w:rsidRPr="00377C3D">
        <w:rPr>
          <w:rFonts w:eastAsia="Times New Roman"/>
          <w:bCs/>
          <w:i/>
          <w:color w:val="000000"/>
          <w:sz w:val="28"/>
          <w:szCs w:val="28"/>
        </w:rPr>
        <w:lastRenderedPageBreak/>
        <w:t>Формы работы с детьми по образовательной области «Социально-коммуникативное развитие»</w:t>
      </w:r>
    </w:p>
    <w:p w:rsidR="00A77157" w:rsidRPr="00B5183E" w:rsidRDefault="00A77157" w:rsidP="00A77157">
      <w:pPr>
        <w:shd w:val="clear" w:color="auto" w:fill="FFFFFF"/>
        <w:rPr>
          <w:rFonts w:ascii="Calibri" w:eastAsia="Times New Roman" w:hAnsi="Calibri"/>
          <w:i/>
          <w:color w:val="000000"/>
          <w:sz w:val="22"/>
          <w:szCs w:val="22"/>
        </w:rPr>
      </w:pPr>
      <w:r w:rsidRPr="00B5183E">
        <w:rPr>
          <w:rFonts w:eastAsia="Times New Roman"/>
          <w:bCs/>
          <w:i/>
          <w:color w:val="000000"/>
          <w:sz w:val="28"/>
          <w:szCs w:val="28"/>
        </w:rPr>
        <w:t>1)Развитие игровой деятельности</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Сюжетно-ролевые   игры;</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Подвижные игры;</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Театрализованные   игры;</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Дидактические   игры;</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Занятия;</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Экскурсии, наблюдения;</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Чтение художественной литературы,   видеоинформация;</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Досуги, праздники, народные  игры;</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Самостоятельная деятельность  дошкольников;</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Изобразительная деятельность;</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Труд в природе;</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Экспериментирование;</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Конструирование;</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Наблюдение.</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bCs/>
          <w:i/>
          <w:color w:val="000000"/>
          <w:sz w:val="28"/>
          <w:szCs w:val="28"/>
        </w:rPr>
        <w:t>2)   Приобщение к элементарным общепринятым нормам и правилам</w:t>
      </w:r>
      <w:r w:rsidRPr="00B5183E">
        <w:rPr>
          <w:rFonts w:eastAsia="Times New Roman"/>
          <w:i/>
          <w:color w:val="000000"/>
          <w:sz w:val="28"/>
          <w:szCs w:val="28"/>
        </w:rPr>
        <w:t> взаимоотношения</w:t>
      </w:r>
      <w:r w:rsidRPr="00B5183E">
        <w:rPr>
          <w:rFonts w:eastAsia="Times New Roman"/>
          <w:color w:val="000000"/>
          <w:sz w:val="28"/>
          <w:szCs w:val="28"/>
        </w:rPr>
        <w:t xml:space="preserve"> со  сверстниками и взрослыми</w:t>
      </w:r>
      <w:r>
        <w:rPr>
          <w:rFonts w:eastAsia="Times New Roman"/>
          <w:color w:val="000000"/>
          <w:sz w:val="28"/>
          <w:szCs w:val="28"/>
        </w:rPr>
        <w:t xml:space="preserve">:                                                                                                       </w:t>
      </w:r>
      <w:r w:rsidR="00E61C5C">
        <w:rPr>
          <w:rFonts w:eastAsia="Times New Roman"/>
          <w:color w:val="000000"/>
          <w:sz w:val="28"/>
          <w:szCs w:val="28"/>
        </w:rPr>
        <w:t xml:space="preserve">                                                                         </w:t>
      </w:r>
      <w:r>
        <w:rPr>
          <w:rFonts w:eastAsia="Times New Roman"/>
          <w:color w:val="000000"/>
          <w:sz w:val="28"/>
          <w:szCs w:val="28"/>
        </w:rPr>
        <w:t xml:space="preserve"> - </w:t>
      </w:r>
      <w:r>
        <w:rPr>
          <w:sz w:val="28"/>
          <w:szCs w:val="28"/>
        </w:rPr>
        <w:t xml:space="preserve">Анализ поступков самих детей  </w:t>
      </w:r>
      <w:r w:rsidRPr="002761B3">
        <w:rPr>
          <w:sz w:val="28"/>
          <w:szCs w:val="28"/>
        </w:rPr>
        <w:t>в группе в различных ситуациях</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Беседы, чтение художественной литературы, проблемные ситуации, поисково-творческие задания, экскурсии, праздники,  просмотр видеофильмов, театрализованные постановки;</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Индивидуальная работа во время утреннего приема;</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Культурно-гигиенические процедуры (напоминание);</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Дежурство;</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Самообслуживание;</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Тематические досуги (совместно с узкими специалистами);</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Игровая деятельность (игры в парах, совместные игры с несколькими партнерами, хоровые игры, игры с правилами); дидактические игры;  сюжетно – ролевые игры, подвижные игры;   театрализованные игры;</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Продуктивная деятельность.</w:t>
      </w:r>
    </w:p>
    <w:p w:rsidR="00A77157" w:rsidRPr="00B5183E" w:rsidRDefault="00A77157" w:rsidP="00A77157">
      <w:pPr>
        <w:shd w:val="clear" w:color="auto" w:fill="FFFFFF"/>
        <w:rPr>
          <w:rFonts w:ascii="Calibri" w:eastAsia="Times New Roman" w:hAnsi="Calibri"/>
          <w:i/>
          <w:color w:val="000000"/>
          <w:sz w:val="22"/>
          <w:szCs w:val="22"/>
        </w:rPr>
      </w:pPr>
      <w:r w:rsidRPr="00B5183E">
        <w:rPr>
          <w:rFonts w:eastAsia="Times New Roman"/>
          <w:bCs/>
          <w:i/>
          <w:color w:val="000000"/>
          <w:sz w:val="28"/>
          <w:szCs w:val="28"/>
        </w:rPr>
        <w:t>3)   Формирование гендерной, семейной и гражданской принадлежности:</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образ Я, семья, детский сад, родная страна, наша армия (со старшей группы), наша планета (подготовительная группа).</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Викторины;</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КВН;</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Познавательные досуги, тематические   досуги, чтение, рассказ, экскурсия;</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Тематические досуги;</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Создание коллекций;</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Проектная деятельность;</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Исследовательская   деятельность;</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Сюжетно – ролевая игра;</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Дидактическая игра;</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Настольно-печатные игры;</w:t>
      </w:r>
    </w:p>
    <w:p w:rsidR="00A77157" w:rsidRDefault="00A77157" w:rsidP="00A77157">
      <w:pPr>
        <w:shd w:val="clear" w:color="auto" w:fill="FFFFFF"/>
        <w:rPr>
          <w:rFonts w:eastAsia="Times New Roman"/>
          <w:color w:val="000000"/>
          <w:sz w:val="28"/>
          <w:szCs w:val="28"/>
        </w:rPr>
      </w:pPr>
      <w:r w:rsidRPr="00B5183E">
        <w:rPr>
          <w:color w:val="000000"/>
          <w:sz w:val="28"/>
          <w:szCs w:val="28"/>
        </w:rPr>
        <w:t>- Продуктивная деятельность, дежурство.</w:t>
      </w:r>
      <w:r w:rsidRPr="00B5183E">
        <w:rPr>
          <w:b/>
          <w:bCs/>
          <w:color w:val="000000"/>
          <w:sz w:val="28"/>
          <w:szCs w:val="28"/>
        </w:rPr>
        <w:t xml:space="preserve"> </w:t>
      </w:r>
      <w:r>
        <w:rPr>
          <w:b/>
          <w:bCs/>
          <w:color w:val="000000"/>
          <w:sz w:val="28"/>
          <w:szCs w:val="28"/>
        </w:rPr>
        <w:t xml:space="preserve">                                                                            </w:t>
      </w:r>
      <w:r w:rsidR="008E43DD">
        <w:rPr>
          <w:b/>
          <w:bCs/>
          <w:color w:val="000000"/>
          <w:sz w:val="28"/>
          <w:szCs w:val="28"/>
        </w:rPr>
        <w:t xml:space="preserve">                                </w:t>
      </w:r>
      <w:r>
        <w:rPr>
          <w:b/>
          <w:bCs/>
          <w:color w:val="000000"/>
          <w:sz w:val="28"/>
          <w:szCs w:val="28"/>
        </w:rPr>
        <w:t xml:space="preserve"> </w:t>
      </w:r>
      <w:r w:rsidRPr="00377C3D">
        <w:rPr>
          <w:bCs/>
          <w:i/>
          <w:color w:val="000000"/>
          <w:sz w:val="28"/>
          <w:szCs w:val="28"/>
        </w:rPr>
        <w:t>Формы взаимодействия с семьями воспитанников</w:t>
      </w:r>
      <w:r w:rsidRPr="00377C3D">
        <w:rPr>
          <w:bCs/>
          <w:color w:val="000000"/>
          <w:sz w:val="28"/>
          <w:szCs w:val="28"/>
        </w:rPr>
        <w:t xml:space="preserve"> :</w:t>
      </w:r>
      <w:r w:rsidRPr="00A77157">
        <w:rPr>
          <w:rFonts w:eastAsia="Times New Roman"/>
          <w:color w:val="000000"/>
          <w:sz w:val="28"/>
          <w:szCs w:val="28"/>
        </w:rPr>
        <w:t xml:space="preserve"> </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xml:space="preserve">- Анкетирование, </w:t>
      </w:r>
      <w:r>
        <w:rPr>
          <w:rFonts w:eastAsia="Times New Roman"/>
          <w:color w:val="000000"/>
          <w:sz w:val="28"/>
          <w:szCs w:val="28"/>
        </w:rPr>
        <w:t xml:space="preserve">                                                                                                                                       </w:t>
      </w:r>
      <w:r w:rsidR="008E43DD">
        <w:rPr>
          <w:rFonts w:eastAsia="Times New Roman"/>
          <w:color w:val="000000"/>
          <w:sz w:val="28"/>
          <w:szCs w:val="28"/>
        </w:rPr>
        <w:t xml:space="preserve">                   </w:t>
      </w:r>
      <w:r>
        <w:rPr>
          <w:rFonts w:eastAsia="Times New Roman"/>
          <w:color w:val="000000"/>
          <w:sz w:val="28"/>
          <w:szCs w:val="28"/>
        </w:rPr>
        <w:t xml:space="preserve">  - </w:t>
      </w:r>
      <w:r w:rsidRPr="00B5183E">
        <w:rPr>
          <w:rFonts w:eastAsia="Times New Roman"/>
          <w:color w:val="000000"/>
          <w:sz w:val="28"/>
          <w:szCs w:val="28"/>
        </w:rPr>
        <w:t xml:space="preserve">тестирование родителей, </w:t>
      </w:r>
      <w:r>
        <w:rPr>
          <w:rFonts w:eastAsia="Times New Roman"/>
          <w:color w:val="000000"/>
          <w:sz w:val="28"/>
          <w:szCs w:val="28"/>
        </w:rPr>
        <w:t xml:space="preserve">                                                                                                            </w:t>
      </w:r>
      <w:r w:rsidR="008E43DD">
        <w:rPr>
          <w:rFonts w:eastAsia="Times New Roman"/>
          <w:color w:val="000000"/>
          <w:sz w:val="28"/>
          <w:szCs w:val="28"/>
        </w:rPr>
        <w:t xml:space="preserve">                             </w:t>
      </w:r>
      <w:r>
        <w:rPr>
          <w:rFonts w:eastAsia="Times New Roman"/>
          <w:color w:val="000000"/>
          <w:sz w:val="28"/>
          <w:szCs w:val="28"/>
        </w:rPr>
        <w:t xml:space="preserve"> </w:t>
      </w:r>
      <w:r>
        <w:rPr>
          <w:rFonts w:eastAsia="Times New Roman"/>
          <w:color w:val="000000"/>
          <w:sz w:val="28"/>
          <w:szCs w:val="28"/>
        </w:rPr>
        <w:lastRenderedPageBreak/>
        <w:t>-</w:t>
      </w:r>
      <w:r w:rsidRPr="00B5183E">
        <w:rPr>
          <w:rFonts w:eastAsia="Times New Roman"/>
          <w:color w:val="000000"/>
          <w:sz w:val="28"/>
          <w:szCs w:val="28"/>
        </w:rPr>
        <w:t xml:space="preserve">выпуск   газеты, </w:t>
      </w:r>
      <w:r>
        <w:rPr>
          <w:rFonts w:eastAsia="Times New Roman"/>
          <w:color w:val="000000"/>
          <w:sz w:val="28"/>
          <w:szCs w:val="28"/>
        </w:rPr>
        <w:t xml:space="preserve">                                                                                                                                    </w:t>
      </w:r>
      <w:r w:rsidR="008E43DD">
        <w:rPr>
          <w:rFonts w:eastAsia="Times New Roman"/>
          <w:color w:val="000000"/>
          <w:sz w:val="28"/>
          <w:szCs w:val="28"/>
        </w:rPr>
        <w:t xml:space="preserve">                   </w:t>
      </w:r>
      <w:r>
        <w:rPr>
          <w:rFonts w:eastAsia="Times New Roman"/>
          <w:color w:val="000000"/>
          <w:sz w:val="28"/>
          <w:szCs w:val="28"/>
        </w:rPr>
        <w:t xml:space="preserve"> - </w:t>
      </w:r>
      <w:r w:rsidRPr="00B5183E">
        <w:rPr>
          <w:rFonts w:eastAsia="Times New Roman"/>
          <w:color w:val="000000"/>
          <w:sz w:val="28"/>
          <w:szCs w:val="28"/>
        </w:rPr>
        <w:t>подбор специальной литературы с целью обеспечения обратной связи с   семьей.</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Привлечение родителей к участию в детском празднике (разработка идей, подготовка атрибутов, ролевое участие).</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Проведение тренингов с родителями: способы решения   нестандартных ситуаций с целью повышения компетенции в вопросах воспитания.</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xml:space="preserve">- Распространение инновационных подходов к   воспитанию детей </w:t>
      </w:r>
      <w:r>
        <w:rPr>
          <w:rFonts w:eastAsia="Times New Roman"/>
          <w:color w:val="000000"/>
          <w:sz w:val="28"/>
          <w:szCs w:val="28"/>
        </w:rPr>
        <w:t>через рекомендованную педагогической  литературы</w:t>
      </w:r>
      <w:r w:rsidRPr="00B5183E">
        <w:rPr>
          <w:rFonts w:eastAsia="Times New Roman"/>
          <w:color w:val="000000"/>
          <w:sz w:val="28"/>
          <w:szCs w:val="28"/>
        </w:rPr>
        <w:t>.</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Привлечение родителей к совместным мероприятиям по   благоустройству и созданию условий в группе и на участке.</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Организация совместных с родителями прогулок и экскурсий, создание тематических альбомов.</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Изучение и анализ детско-родительских отношений   с целью оказания помощи детям.</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Разработка индивидуальных программ взаимодействия с родителями по созданию предметной среды для развития ребенка.</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Беседы с детьми с целью формирования уверенности в том, что их любят и о них заботятся в семье.</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Повышение правовой культуры родителей.</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xml:space="preserve">- Консультативные </w:t>
      </w:r>
      <w:r>
        <w:rPr>
          <w:rFonts w:eastAsia="Times New Roman"/>
          <w:color w:val="000000"/>
          <w:sz w:val="28"/>
          <w:szCs w:val="28"/>
        </w:rPr>
        <w:t xml:space="preserve"> онлайн - </w:t>
      </w:r>
      <w:r w:rsidRPr="00B5183E">
        <w:rPr>
          <w:rFonts w:eastAsia="Times New Roman"/>
          <w:color w:val="000000"/>
          <w:sz w:val="28"/>
          <w:szCs w:val="28"/>
        </w:rPr>
        <w:t>часы для родителей по вопросам  предупреждения использования методов, унижающих достоинство ребенка.</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Создание фотовыставок, фотоальбомов «Я и моя   семья», «Моя родословная», «Мои любимые дела», «Мое настроение».</w:t>
      </w:r>
    </w:p>
    <w:p w:rsidR="00A77157" w:rsidRPr="00B5183E"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Аудио- и видео записи высказываний детей по отдельным проблемам с дальнейшим прослушиванием и обсуждением с родителями (За что любишь свой дом? Кто в твоем доме самый главный? Кто самый  добрый? За что ты себя любишь? и др.).</w:t>
      </w:r>
    </w:p>
    <w:p w:rsidR="00A77157" w:rsidRPr="006166AE" w:rsidRDefault="00A77157" w:rsidP="00A77157">
      <w:pPr>
        <w:shd w:val="clear" w:color="auto" w:fill="FFFFFF"/>
        <w:rPr>
          <w:rFonts w:ascii="Calibri" w:eastAsia="Times New Roman" w:hAnsi="Calibri"/>
          <w:i/>
          <w:color w:val="000000"/>
          <w:sz w:val="22"/>
          <w:szCs w:val="22"/>
        </w:rPr>
      </w:pPr>
      <w:r w:rsidRPr="006166AE">
        <w:rPr>
          <w:rFonts w:eastAsia="Times New Roman"/>
          <w:i/>
          <w:color w:val="000000"/>
          <w:sz w:val="28"/>
          <w:szCs w:val="28"/>
        </w:rPr>
        <w:t>Вывод:</w:t>
      </w:r>
    </w:p>
    <w:p w:rsidR="009420D6" w:rsidRPr="000E7637" w:rsidRDefault="00A77157" w:rsidP="00A77157">
      <w:pPr>
        <w:shd w:val="clear" w:color="auto" w:fill="FFFFFF"/>
        <w:rPr>
          <w:rFonts w:ascii="Calibri" w:eastAsia="Times New Roman" w:hAnsi="Calibri"/>
          <w:color w:val="000000"/>
          <w:sz w:val="22"/>
          <w:szCs w:val="22"/>
        </w:rPr>
      </w:pPr>
      <w:r w:rsidRPr="00B5183E">
        <w:rPr>
          <w:rFonts w:eastAsia="Times New Roman"/>
          <w:color w:val="000000"/>
          <w:sz w:val="28"/>
          <w:szCs w:val="28"/>
        </w:rPr>
        <w:t xml:space="preserve">Социально-коммуникативное развитие и воспитание дошкольников, является одним из компонентов проекта Федерального государственного образовательного стандарта по дошкольному образованию, так как проблема приобщения к социальному миру всегда была одной из ведущих в процессе формирования личности ребёнка. </w:t>
      </w:r>
      <w:r>
        <w:rPr>
          <w:rFonts w:eastAsia="Times New Roman"/>
          <w:color w:val="000000"/>
          <w:sz w:val="28"/>
          <w:szCs w:val="28"/>
        </w:rPr>
        <w:t xml:space="preserve">                                 </w:t>
      </w:r>
      <w:r w:rsidR="000E7637">
        <w:rPr>
          <w:rFonts w:eastAsia="Times New Roman"/>
          <w:color w:val="000000"/>
          <w:sz w:val="28"/>
          <w:szCs w:val="28"/>
        </w:rPr>
        <w:t xml:space="preserve">                                </w:t>
      </w:r>
      <w:r w:rsidRPr="00B5183E">
        <w:rPr>
          <w:rFonts w:eastAsia="Times New Roman"/>
          <w:color w:val="000000"/>
          <w:sz w:val="28"/>
          <w:szCs w:val="28"/>
        </w:rPr>
        <w:t xml:space="preserve">И  только благодаря совместной работе ДОУ и родителей, мы можем вырастить самостоятельных, уверенных в </w:t>
      </w:r>
      <w:r w:rsidR="00B23151">
        <w:rPr>
          <w:rFonts w:eastAsia="Times New Roman"/>
          <w:color w:val="000000"/>
          <w:sz w:val="28"/>
          <w:szCs w:val="28"/>
        </w:rPr>
        <w:t>себе, успешных членов общества.</w:t>
      </w:r>
      <w:r>
        <w:rPr>
          <w:rFonts w:ascii="Calibri" w:eastAsia="Times New Roman" w:hAnsi="Calibri"/>
          <w:color w:val="000000"/>
          <w:sz w:val="22"/>
          <w:szCs w:val="22"/>
        </w:rPr>
        <w:t xml:space="preserve">                                        </w:t>
      </w:r>
      <w:r w:rsidR="000E7637">
        <w:rPr>
          <w:rFonts w:ascii="Calibri" w:eastAsia="Times New Roman" w:hAnsi="Calibri"/>
          <w:color w:val="000000"/>
          <w:sz w:val="22"/>
          <w:szCs w:val="22"/>
        </w:rPr>
        <w:t xml:space="preserve">                               </w:t>
      </w:r>
      <w:r w:rsidRPr="0041690A">
        <w:rPr>
          <w:rFonts w:eastAsia="Times New Roman"/>
          <w:b/>
          <w:i/>
          <w:color w:val="000000"/>
          <w:sz w:val="28"/>
          <w:szCs w:val="28"/>
        </w:rPr>
        <w:t xml:space="preserve">                </w:t>
      </w:r>
      <w:r>
        <w:rPr>
          <w:rFonts w:eastAsia="Times New Roman"/>
          <w:b/>
          <w:i/>
          <w:color w:val="000000"/>
          <w:sz w:val="28"/>
          <w:szCs w:val="28"/>
        </w:rPr>
        <w:t xml:space="preserve">              </w:t>
      </w:r>
    </w:p>
    <w:p w:rsidR="00A77157" w:rsidRPr="009664AD" w:rsidRDefault="00A77157" w:rsidP="00A77157">
      <w:pPr>
        <w:shd w:val="clear" w:color="auto" w:fill="FFFFFF"/>
        <w:rPr>
          <w:rFonts w:eastAsia="Times New Roman"/>
          <w:b/>
          <w:i/>
          <w:sz w:val="28"/>
          <w:szCs w:val="28"/>
        </w:rPr>
      </w:pPr>
      <w:r w:rsidRPr="009664AD">
        <w:rPr>
          <w:rFonts w:eastAsia="Times New Roman"/>
          <w:b/>
          <w:i/>
          <w:sz w:val="28"/>
          <w:szCs w:val="28"/>
        </w:rPr>
        <w:t>Познавательное направление воспитания</w:t>
      </w:r>
    </w:p>
    <w:p w:rsidR="00A77157" w:rsidRPr="00C85B32" w:rsidRDefault="00A77157" w:rsidP="00A77157">
      <w:pPr>
        <w:shd w:val="clear" w:color="auto" w:fill="FFFFFF"/>
        <w:rPr>
          <w:rFonts w:eastAsia="Times New Roman"/>
          <w:i/>
          <w:sz w:val="28"/>
          <w:szCs w:val="28"/>
        </w:rPr>
      </w:pPr>
      <w:r>
        <w:rPr>
          <w:rFonts w:eastAsia="Times New Roman"/>
          <w:sz w:val="28"/>
          <w:szCs w:val="28"/>
        </w:rPr>
        <w:t xml:space="preserve">Направлено на  приобщение детей к ценностям « </w:t>
      </w:r>
      <w:r w:rsidRPr="00C85B32">
        <w:rPr>
          <w:rFonts w:eastAsia="Times New Roman"/>
          <w:i/>
          <w:sz w:val="28"/>
          <w:szCs w:val="28"/>
        </w:rPr>
        <w:t>Человек», « Семья», « Родина», « Природа», « Познание» , что предполагает :</w:t>
      </w:r>
    </w:p>
    <w:p w:rsidR="00A77157" w:rsidRDefault="00A77157" w:rsidP="00A77157">
      <w:pPr>
        <w:shd w:val="clear" w:color="auto" w:fill="FFFFFF"/>
        <w:rPr>
          <w:rFonts w:eastAsia="Times New Roman"/>
          <w:sz w:val="28"/>
          <w:szCs w:val="28"/>
        </w:rPr>
      </w:pPr>
      <w:r>
        <w:rPr>
          <w:rFonts w:eastAsia="Times New Roman"/>
          <w:sz w:val="28"/>
          <w:szCs w:val="28"/>
        </w:rPr>
        <w:t xml:space="preserve">- Воспитание отношения как знаниям как ценности , понимание значения образования для человека, общества, страны;                                                                                                                    </w:t>
      </w:r>
      <w:r w:rsidR="008E43DD">
        <w:rPr>
          <w:rFonts w:eastAsia="Times New Roman"/>
          <w:sz w:val="28"/>
          <w:szCs w:val="28"/>
        </w:rPr>
        <w:t xml:space="preserve">                                         </w:t>
      </w:r>
      <w:r>
        <w:rPr>
          <w:rFonts w:eastAsia="Times New Roman"/>
          <w:sz w:val="28"/>
          <w:szCs w:val="28"/>
        </w:rPr>
        <w:t xml:space="preserve"> - Приобщение к отечественным традициям и праздникам, к истории и достижениям родной страны, к культурному наследию народов России; </w:t>
      </w:r>
    </w:p>
    <w:p w:rsidR="00A77157" w:rsidRPr="00377C3D" w:rsidRDefault="00A77157" w:rsidP="00A77157">
      <w:pPr>
        <w:pStyle w:val="c7"/>
        <w:shd w:val="clear" w:color="auto" w:fill="FFFFFF"/>
        <w:spacing w:before="0" w:beforeAutospacing="0" w:after="0" w:afterAutospacing="0"/>
        <w:rPr>
          <w:rFonts w:ascii="Calibri" w:hAnsi="Calibri"/>
          <w:color w:val="000000"/>
          <w:sz w:val="22"/>
          <w:szCs w:val="22"/>
        </w:rPr>
      </w:pPr>
      <w:r>
        <w:rPr>
          <w:sz w:val="28"/>
          <w:szCs w:val="28"/>
        </w:rPr>
        <w:t xml:space="preserve">- Воспитание уважения к людям –представителям разных народов России, независимо от их этнической принадлежности ;                                                                                                                                                                                             -Воспитание уважительного отношения  к государственным символам страны ( флагу, гербу, гимну);                                                                                                                                          -Воспитание бережного и ответственного  отношения   к природе родного </w:t>
      </w:r>
      <w:r>
        <w:rPr>
          <w:sz w:val="28"/>
          <w:szCs w:val="28"/>
        </w:rPr>
        <w:lastRenderedPageBreak/>
        <w:t xml:space="preserve">края, родной страны, приобретение  первого опыта действий по сохранению природы.                                                                                                              </w:t>
      </w:r>
    </w:p>
    <w:p w:rsidR="00A77157" w:rsidRPr="009664AD" w:rsidRDefault="00A77157" w:rsidP="00A77157">
      <w:pPr>
        <w:shd w:val="clear" w:color="auto" w:fill="FFFFFF"/>
        <w:rPr>
          <w:rFonts w:ascii="Calibri" w:eastAsia="Times New Roman" w:hAnsi="Calibri"/>
          <w:sz w:val="28"/>
          <w:szCs w:val="28"/>
        </w:rPr>
      </w:pPr>
      <w:r>
        <w:rPr>
          <w:rFonts w:eastAsia="Times New Roman"/>
          <w:sz w:val="28"/>
          <w:szCs w:val="28"/>
        </w:rPr>
        <w:t xml:space="preserve">« </w:t>
      </w:r>
      <w:r w:rsidRPr="00C361FE">
        <w:rPr>
          <w:rFonts w:eastAsia="Times New Roman"/>
          <w:sz w:val="28"/>
          <w:szCs w:val="28"/>
        </w:rPr>
        <w:t xml:space="preserve">Маленький ребенок по сути своей - неутомимый исследователь. </w:t>
      </w:r>
      <w:r w:rsidRPr="009664AD">
        <w:rPr>
          <w:rFonts w:eastAsia="Times New Roman"/>
          <w:sz w:val="28"/>
          <w:szCs w:val="28"/>
        </w:rPr>
        <w:t xml:space="preserve">                                  </w:t>
      </w:r>
      <w:r>
        <w:rPr>
          <w:rFonts w:eastAsia="Times New Roman"/>
          <w:sz w:val="28"/>
          <w:szCs w:val="28"/>
        </w:rPr>
        <w:t xml:space="preserve">                   </w:t>
      </w:r>
      <w:r w:rsidR="008E43DD">
        <w:rPr>
          <w:rFonts w:eastAsia="Times New Roman"/>
          <w:sz w:val="28"/>
          <w:szCs w:val="28"/>
        </w:rPr>
        <w:t xml:space="preserve">                 </w:t>
      </w:r>
      <w:r w:rsidRPr="00C361FE">
        <w:rPr>
          <w:rFonts w:eastAsia="Times New Roman"/>
          <w:sz w:val="28"/>
          <w:szCs w:val="28"/>
        </w:rPr>
        <w:t xml:space="preserve">Он все хочет знать, ему все интересно. </w:t>
      </w:r>
      <w:r w:rsidRPr="009664AD">
        <w:rPr>
          <w:rFonts w:eastAsia="Times New Roman"/>
          <w:sz w:val="28"/>
          <w:szCs w:val="28"/>
        </w:rPr>
        <w:t xml:space="preserve">                                                                                 </w:t>
      </w:r>
      <w:r>
        <w:rPr>
          <w:rFonts w:eastAsia="Times New Roman"/>
          <w:sz w:val="28"/>
          <w:szCs w:val="28"/>
        </w:rPr>
        <w:t xml:space="preserve">             </w:t>
      </w:r>
      <w:r w:rsidR="008E43DD">
        <w:rPr>
          <w:rFonts w:eastAsia="Times New Roman"/>
          <w:sz w:val="28"/>
          <w:szCs w:val="28"/>
        </w:rPr>
        <w:t xml:space="preserve">                         </w:t>
      </w:r>
      <w:r>
        <w:rPr>
          <w:rFonts w:eastAsia="Times New Roman"/>
          <w:sz w:val="28"/>
          <w:szCs w:val="28"/>
        </w:rPr>
        <w:t xml:space="preserve"> </w:t>
      </w:r>
      <w:r w:rsidRPr="00C361FE">
        <w:rPr>
          <w:rFonts w:eastAsia="Times New Roman"/>
          <w:sz w:val="28"/>
          <w:szCs w:val="28"/>
        </w:rPr>
        <w:t>А от того, сколько разного и интересного малыш увидел, зависит то, какими знаниями он будет обладать</w:t>
      </w:r>
      <w:r w:rsidRPr="009664AD">
        <w:rPr>
          <w:rFonts w:eastAsia="Times New Roman"/>
          <w:sz w:val="28"/>
          <w:szCs w:val="28"/>
        </w:rPr>
        <w:t>.</w:t>
      </w:r>
      <w:r w:rsidRPr="00C361FE">
        <w:rPr>
          <w:rFonts w:eastAsia="Times New Roman"/>
          <w:sz w:val="28"/>
          <w:szCs w:val="28"/>
        </w:rPr>
        <w:br/>
        <w:t xml:space="preserve">Познавательное развитие по ФОП в ДОО предполагает вовлечение малыша в самостоятельную деятельность, развитие его воображения и любознательности. </w:t>
      </w:r>
      <w:r w:rsidRPr="009664AD">
        <w:rPr>
          <w:rFonts w:eastAsia="Times New Roman"/>
          <w:sz w:val="28"/>
          <w:szCs w:val="28"/>
        </w:rPr>
        <w:t xml:space="preserve">                                                                                                    </w:t>
      </w:r>
      <w:r w:rsidRPr="00C361FE">
        <w:rPr>
          <w:rFonts w:eastAsia="Times New Roman"/>
          <w:sz w:val="28"/>
          <w:szCs w:val="28"/>
        </w:rPr>
        <w:t>Что дает познавательная деятельность</w:t>
      </w:r>
      <w:r w:rsidRPr="009664AD">
        <w:rPr>
          <w:rFonts w:eastAsia="Times New Roman"/>
          <w:sz w:val="28"/>
          <w:szCs w:val="28"/>
        </w:rPr>
        <w:t>?</w:t>
      </w:r>
      <w:r w:rsidRPr="00C361FE">
        <w:rPr>
          <w:rFonts w:eastAsia="Times New Roman"/>
          <w:sz w:val="28"/>
          <w:szCs w:val="28"/>
        </w:rPr>
        <w:t xml:space="preserve"> </w:t>
      </w:r>
      <w:r w:rsidRPr="009664AD">
        <w:rPr>
          <w:rFonts w:eastAsia="Times New Roman"/>
          <w:sz w:val="28"/>
          <w:szCs w:val="28"/>
        </w:rPr>
        <w:t xml:space="preserve">                                                                                                            В дошкольном учреждении</w:t>
      </w:r>
      <w:r w:rsidRPr="00C361FE">
        <w:rPr>
          <w:rFonts w:eastAsia="Times New Roman"/>
          <w:sz w:val="28"/>
          <w:szCs w:val="28"/>
        </w:rPr>
        <w:t xml:space="preserve"> все создано для того, чтобы маленький исследователь смог удовлетворить свое любопытство. </w:t>
      </w:r>
      <w:r w:rsidRPr="009664AD">
        <w:rPr>
          <w:rFonts w:eastAsia="Times New Roman"/>
          <w:sz w:val="28"/>
          <w:szCs w:val="28"/>
        </w:rPr>
        <w:t xml:space="preserve">                                                                                                                                                                                                                                       </w:t>
      </w:r>
      <w:r w:rsidRPr="00C361FE">
        <w:rPr>
          <w:rFonts w:eastAsia="Times New Roman"/>
          <w:sz w:val="28"/>
          <w:szCs w:val="28"/>
        </w:rPr>
        <w:t>Чтобы эффективно развивать познавательную сферу малыша, лучшим вариантом считается организация и проведение действий, направленных на познание.</w:t>
      </w:r>
    </w:p>
    <w:p w:rsidR="00A77157" w:rsidRPr="009664AD" w:rsidRDefault="00A77157" w:rsidP="00A77157">
      <w:pPr>
        <w:shd w:val="clear" w:color="auto" w:fill="FFFFFF"/>
        <w:rPr>
          <w:rFonts w:ascii="Calibri" w:eastAsia="Times New Roman" w:hAnsi="Calibri"/>
          <w:sz w:val="22"/>
          <w:szCs w:val="22"/>
        </w:rPr>
      </w:pPr>
      <w:r w:rsidRPr="009664AD">
        <w:rPr>
          <w:rFonts w:eastAsia="Times New Roman"/>
          <w:sz w:val="28"/>
          <w:szCs w:val="28"/>
        </w:rPr>
        <w:t xml:space="preserve">Важным компонентом познавательной деятельности является познавательный интерес, который связан с положительными эмоциями, такими как удивление, радость, успех.                                                                                                                                                                                           Это создает у ребенка уверенность в своих силах и порождает познавательную активность, деятельность.                                                                                                                                        </w:t>
      </w:r>
      <w:r w:rsidR="008E43DD">
        <w:rPr>
          <w:rFonts w:eastAsia="Times New Roman"/>
          <w:sz w:val="28"/>
          <w:szCs w:val="28"/>
        </w:rPr>
        <w:t xml:space="preserve">                                                             </w:t>
      </w:r>
      <w:r w:rsidRPr="009664AD">
        <w:rPr>
          <w:rFonts w:eastAsia="Times New Roman"/>
          <w:sz w:val="28"/>
          <w:szCs w:val="28"/>
        </w:rPr>
        <w:t>В процессе этой деятельности происходит развитие познавательной сферы ребенка, а также познавательных процессов - наглядного и логического мышления, произвольного внимания, воображения, восприятия, памяти.</w:t>
      </w:r>
    </w:p>
    <w:p w:rsidR="00A77157" w:rsidRPr="009664AD" w:rsidRDefault="00A77157" w:rsidP="00A77157">
      <w:pPr>
        <w:rPr>
          <w:rFonts w:eastAsia="Times New Roman"/>
          <w:sz w:val="28"/>
          <w:szCs w:val="28"/>
        </w:rPr>
      </w:pPr>
      <w:r w:rsidRPr="009664AD">
        <w:rPr>
          <w:rFonts w:eastAsia="Times New Roman"/>
          <w:b/>
          <w:i/>
          <w:sz w:val="28"/>
          <w:szCs w:val="28"/>
        </w:rPr>
        <w:t>Цель</w:t>
      </w:r>
      <w:r w:rsidRPr="009664AD">
        <w:rPr>
          <w:rFonts w:eastAsia="Times New Roman"/>
          <w:sz w:val="28"/>
          <w:szCs w:val="28"/>
        </w:rPr>
        <w:t xml:space="preserve"> познавательного направления воспитания – формирование ценности познания.</w:t>
      </w:r>
    </w:p>
    <w:p w:rsidR="00A77157" w:rsidRPr="009664AD" w:rsidRDefault="00A77157" w:rsidP="00A77157">
      <w:pPr>
        <w:rPr>
          <w:rFonts w:eastAsia="Times New Roman"/>
          <w:sz w:val="28"/>
          <w:szCs w:val="28"/>
        </w:rPr>
      </w:pPr>
      <w:r w:rsidRPr="009664AD">
        <w:rPr>
          <w:rFonts w:eastAsia="Times New Roman"/>
          <w:sz w:val="28"/>
          <w:szCs w:val="28"/>
        </w:rPr>
        <w:t xml:space="preserve">Значимым для воспитания ребенка является формирование целостной картины мира, </w:t>
      </w:r>
      <w:r w:rsidRPr="009664AD">
        <w:rPr>
          <w:rFonts w:eastAsia="Times New Roman"/>
          <w:sz w:val="28"/>
          <w:szCs w:val="28"/>
        </w:rPr>
        <w:br/>
        <w:t>в которой интегрировано ценностное, эмоционально окрашенное отношение к миру, людям, природе, деятельности человека.</w:t>
      </w:r>
    </w:p>
    <w:p w:rsidR="00A77157" w:rsidRPr="009664AD" w:rsidRDefault="00A77157" w:rsidP="00A77157">
      <w:pPr>
        <w:rPr>
          <w:rFonts w:eastAsia="Times New Roman"/>
          <w:sz w:val="28"/>
          <w:szCs w:val="28"/>
        </w:rPr>
      </w:pPr>
      <w:r w:rsidRPr="009664AD">
        <w:rPr>
          <w:rFonts w:eastAsia="Times New Roman"/>
          <w:b/>
          <w:i/>
          <w:sz w:val="28"/>
          <w:szCs w:val="28"/>
        </w:rPr>
        <w:t>Задачи</w:t>
      </w:r>
      <w:r w:rsidRPr="009664AD">
        <w:rPr>
          <w:rFonts w:eastAsia="Times New Roman"/>
          <w:sz w:val="28"/>
          <w:szCs w:val="28"/>
        </w:rPr>
        <w:t xml:space="preserve"> познавательного направления воспитания:</w:t>
      </w:r>
    </w:p>
    <w:p w:rsidR="009420D6" w:rsidRDefault="00A77157" w:rsidP="00A77157">
      <w:pPr>
        <w:shd w:val="clear" w:color="auto" w:fill="FFFFFF"/>
        <w:rPr>
          <w:rFonts w:eastAsia="Times New Roman"/>
          <w:sz w:val="28"/>
          <w:szCs w:val="28"/>
        </w:rPr>
      </w:pPr>
      <w:r w:rsidRPr="009664AD">
        <w:rPr>
          <w:rFonts w:eastAsia="Times New Roman"/>
          <w:sz w:val="28"/>
          <w:szCs w:val="28"/>
        </w:rPr>
        <w:t xml:space="preserve">-развитие любознательности, формирование опыта познавательной инициативы;                                           </w:t>
      </w:r>
    </w:p>
    <w:p w:rsidR="00A77157" w:rsidRPr="009664AD" w:rsidRDefault="00A77157" w:rsidP="00A77157">
      <w:pPr>
        <w:shd w:val="clear" w:color="auto" w:fill="FFFFFF"/>
        <w:rPr>
          <w:rFonts w:eastAsia="Times New Roman"/>
          <w:b/>
          <w:i/>
          <w:sz w:val="28"/>
          <w:szCs w:val="28"/>
        </w:rPr>
      </w:pPr>
      <w:r w:rsidRPr="009664AD">
        <w:rPr>
          <w:rFonts w:eastAsia="Times New Roman"/>
          <w:sz w:val="28"/>
          <w:szCs w:val="28"/>
        </w:rPr>
        <w:t xml:space="preserve"> -формирование ценностного отношения к взрослому как источнику знаний;                                            - приобщение ребенка к культурным способам познания (книги, интернет-источники, дискуссии и др.).                                                                                                                           </w:t>
      </w:r>
    </w:p>
    <w:p w:rsidR="009420D6" w:rsidRDefault="00A77157" w:rsidP="00A77157">
      <w:pPr>
        <w:shd w:val="clear" w:color="auto" w:fill="FFFFFF"/>
        <w:rPr>
          <w:rFonts w:eastAsia="Times New Roman"/>
          <w:sz w:val="28"/>
          <w:szCs w:val="28"/>
        </w:rPr>
      </w:pPr>
      <w:r w:rsidRPr="00377C3D">
        <w:rPr>
          <w:rFonts w:eastAsia="Times New Roman"/>
          <w:i/>
          <w:sz w:val="28"/>
          <w:szCs w:val="28"/>
        </w:rPr>
        <w:t xml:space="preserve">Направления деятельности воспитателя:                                                                                     </w:t>
      </w:r>
      <w:r w:rsidR="008E43DD">
        <w:rPr>
          <w:rFonts w:eastAsia="Times New Roman"/>
          <w:i/>
          <w:sz w:val="28"/>
          <w:szCs w:val="28"/>
        </w:rPr>
        <w:t xml:space="preserve">                                 </w:t>
      </w:r>
      <w:r w:rsidRPr="009664AD">
        <w:rPr>
          <w:rFonts w:eastAsia="Times New Roman"/>
          <w:b/>
          <w:i/>
          <w:sz w:val="28"/>
          <w:szCs w:val="28"/>
        </w:rPr>
        <w:t xml:space="preserve">- </w:t>
      </w:r>
      <w:r w:rsidRPr="009664AD">
        <w:rPr>
          <w:rFonts w:eastAsia="Times New Roman"/>
          <w:i/>
          <w:sz w:val="28"/>
          <w:szCs w:val="28"/>
        </w:rPr>
        <w:t>совместная деятельность воспитателя с детьми</w:t>
      </w:r>
      <w:r w:rsidRPr="009664AD">
        <w:rPr>
          <w:rFonts w:eastAsia="Times New Roman"/>
          <w:sz w:val="28"/>
          <w:szCs w:val="28"/>
        </w:rPr>
        <w:t xml:space="preserve"> на основе :                                    </w:t>
      </w:r>
      <w:r w:rsidR="008E43DD">
        <w:rPr>
          <w:rFonts w:eastAsia="Times New Roman"/>
          <w:sz w:val="28"/>
          <w:szCs w:val="28"/>
        </w:rPr>
        <w:t xml:space="preserve">                        </w:t>
      </w:r>
      <w:r w:rsidRPr="009664AD">
        <w:rPr>
          <w:rFonts w:eastAsia="Times New Roman"/>
          <w:sz w:val="28"/>
          <w:szCs w:val="28"/>
        </w:rPr>
        <w:t xml:space="preserve">*наблюдения,                                                                                                                      </w:t>
      </w:r>
      <w:r w:rsidR="008E43DD">
        <w:rPr>
          <w:rFonts w:eastAsia="Times New Roman"/>
          <w:sz w:val="28"/>
          <w:szCs w:val="28"/>
        </w:rPr>
        <w:t xml:space="preserve">                               </w:t>
      </w:r>
      <w:r w:rsidRPr="009664AD">
        <w:rPr>
          <w:rFonts w:eastAsia="Times New Roman"/>
          <w:sz w:val="28"/>
          <w:szCs w:val="28"/>
        </w:rPr>
        <w:t xml:space="preserve"> *сравнения,                                                                                                                                    </w:t>
      </w:r>
      <w:r w:rsidR="008E43DD">
        <w:rPr>
          <w:rFonts w:eastAsia="Times New Roman"/>
          <w:sz w:val="28"/>
          <w:szCs w:val="28"/>
        </w:rPr>
        <w:t xml:space="preserve">            </w:t>
      </w:r>
      <w:r w:rsidRPr="009664AD">
        <w:rPr>
          <w:rFonts w:eastAsia="Times New Roman"/>
          <w:sz w:val="28"/>
          <w:szCs w:val="28"/>
        </w:rPr>
        <w:t xml:space="preserve"> *проведения опытов (экспериментирования),                                                                              *организации походов и экскурсий,                                                                                                 *просмотра доступных для восприятия ребенка познавательных фильмов,                                     </w:t>
      </w:r>
    </w:p>
    <w:p w:rsidR="009420D6" w:rsidRDefault="00A77157" w:rsidP="00A77157">
      <w:pPr>
        <w:shd w:val="clear" w:color="auto" w:fill="FFFFFF"/>
        <w:rPr>
          <w:rFonts w:eastAsia="Times New Roman"/>
          <w:sz w:val="28"/>
          <w:szCs w:val="28"/>
        </w:rPr>
      </w:pPr>
      <w:r w:rsidRPr="009664AD">
        <w:rPr>
          <w:rFonts w:eastAsia="Times New Roman"/>
          <w:sz w:val="28"/>
          <w:szCs w:val="28"/>
        </w:rPr>
        <w:t xml:space="preserve"> *чтения и просмотра книг;</w:t>
      </w:r>
      <w:r w:rsidRPr="009664AD">
        <w:rPr>
          <w:rFonts w:eastAsia="Times New Roman"/>
          <w:b/>
          <w:i/>
          <w:sz w:val="28"/>
          <w:szCs w:val="28"/>
        </w:rPr>
        <w:t xml:space="preserve">                                                                                               </w:t>
      </w:r>
      <w:r w:rsidR="008E43DD">
        <w:rPr>
          <w:rFonts w:eastAsia="Times New Roman"/>
          <w:b/>
          <w:i/>
          <w:sz w:val="28"/>
          <w:szCs w:val="28"/>
        </w:rPr>
        <w:t xml:space="preserve">                          </w:t>
      </w:r>
      <w:r w:rsidRPr="009664AD">
        <w:rPr>
          <w:rFonts w:eastAsia="Times New Roman"/>
          <w:b/>
          <w:i/>
          <w:sz w:val="28"/>
          <w:szCs w:val="28"/>
        </w:rPr>
        <w:t xml:space="preserve"> *</w:t>
      </w:r>
      <w:r w:rsidRPr="009664AD">
        <w:rPr>
          <w:rFonts w:eastAsia="Times New Roman"/>
          <w:sz w:val="28"/>
          <w:szCs w:val="28"/>
        </w:rPr>
        <w:t xml:space="preserve">организация конструкторской и продуктивной творческой деятельности,                                   </w:t>
      </w:r>
    </w:p>
    <w:p w:rsidR="009420D6" w:rsidRDefault="00A77157" w:rsidP="00A77157">
      <w:pPr>
        <w:shd w:val="clear" w:color="auto" w:fill="FFFFFF"/>
        <w:rPr>
          <w:rFonts w:eastAsia="Times New Roman"/>
          <w:b/>
          <w:i/>
          <w:sz w:val="28"/>
          <w:szCs w:val="28"/>
        </w:rPr>
      </w:pPr>
      <w:r w:rsidRPr="009664AD">
        <w:rPr>
          <w:rFonts w:eastAsia="Times New Roman"/>
          <w:sz w:val="28"/>
          <w:szCs w:val="28"/>
        </w:rPr>
        <w:t>*проектной и исследовательской деятельности детей совместно со взрослыми;</w:t>
      </w:r>
      <w:r w:rsidRPr="009664AD">
        <w:rPr>
          <w:rFonts w:eastAsia="Times New Roman"/>
          <w:b/>
          <w:i/>
          <w:sz w:val="28"/>
          <w:szCs w:val="28"/>
        </w:rPr>
        <w:t xml:space="preserve">         </w:t>
      </w:r>
      <w:r w:rsidR="008E43DD">
        <w:rPr>
          <w:rFonts w:eastAsia="Times New Roman"/>
          <w:b/>
          <w:i/>
          <w:sz w:val="28"/>
          <w:szCs w:val="28"/>
        </w:rPr>
        <w:t xml:space="preserve">                    </w:t>
      </w:r>
    </w:p>
    <w:p w:rsidR="00A77157" w:rsidRPr="009664AD" w:rsidRDefault="00A77157" w:rsidP="00A77157">
      <w:pPr>
        <w:shd w:val="clear" w:color="auto" w:fill="FFFFFF"/>
        <w:rPr>
          <w:rFonts w:eastAsia="Times New Roman"/>
          <w:sz w:val="28"/>
          <w:szCs w:val="28"/>
        </w:rPr>
      </w:pPr>
      <w:r w:rsidRPr="009664AD">
        <w:rPr>
          <w:rFonts w:eastAsia="Times New Roman"/>
          <w:b/>
          <w:i/>
          <w:sz w:val="28"/>
          <w:szCs w:val="28"/>
        </w:rPr>
        <w:t>*</w:t>
      </w:r>
      <w:r w:rsidRPr="009664AD">
        <w:rPr>
          <w:rFonts w:eastAsia="Times New Roman"/>
          <w:sz w:val="28"/>
          <w:szCs w:val="28"/>
        </w:rPr>
        <w:t xml:space="preserve">организация насыщенной и структурированной образовательной среды, включающей:                                                                                                                                  - иллюстрации,                                                                                                                                       </w:t>
      </w:r>
      <w:r w:rsidR="008E43DD">
        <w:rPr>
          <w:rFonts w:eastAsia="Times New Roman"/>
          <w:sz w:val="28"/>
          <w:szCs w:val="28"/>
        </w:rPr>
        <w:t xml:space="preserve">                       </w:t>
      </w:r>
      <w:r w:rsidRPr="009664AD">
        <w:rPr>
          <w:rFonts w:eastAsia="Times New Roman"/>
          <w:sz w:val="28"/>
          <w:szCs w:val="28"/>
        </w:rPr>
        <w:t xml:space="preserve"> </w:t>
      </w:r>
      <w:r w:rsidRPr="009664AD">
        <w:rPr>
          <w:rFonts w:eastAsia="Times New Roman"/>
          <w:sz w:val="28"/>
          <w:szCs w:val="28"/>
        </w:rPr>
        <w:lastRenderedPageBreak/>
        <w:t xml:space="preserve">-видеоматериалы,                                                                                                                            </w:t>
      </w:r>
      <w:r w:rsidR="008E43DD">
        <w:rPr>
          <w:rFonts w:eastAsia="Times New Roman"/>
          <w:sz w:val="28"/>
          <w:szCs w:val="28"/>
        </w:rPr>
        <w:t xml:space="preserve">                                 </w:t>
      </w:r>
      <w:r w:rsidRPr="009664AD">
        <w:rPr>
          <w:rFonts w:eastAsia="Times New Roman"/>
          <w:sz w:val="28"/>
          <w:szCs w:val="28"/>
        </w:rPr>
        <w:t xml:space="preserve"> -ориентированные на детскую аудиторию;                                                                                      </w:t>
      </w:r>
      <w:r w:rsidR="008E43DD">
        <w:rPr>
          <w:rFonts w:eastAsia="Times New Roman"/>
          <w:sz w:val="28"/>
          <w:szCs w:val="28"/>
        </w:rPr>
        <w:t xml:space="preserve">                           </w:t>
      </w:r>
      <w:r w:rsidRPr="009664AD">
        <w:rPr>
          <w:rFonts w:eastAsia="Times New Roman"/>
          <w:sz w:val="28"/>
          <w:szCs w:val="28"/>
        </w:rPr>
        <w:t xml:space="preserve"> -различного типа конструкторы и наборы для экспериментирования.                                   </w:t>
      </w:r>
    </w:p>
    <w:p w:rsidR="00A77157" w:rsidRDefault="00A77157" w:rsidP="00A77157">
      <w:pPr>
        <w:rPr>
          <w:rFonts w:eastAsia="Times New Roman"/>
          <w:sz w:val="30"/>
          <w:szCs w:val="30"/>
        </w:rPr>
      </w:pPr>
      <w:r w:rsidRPr="00C361FE">
        <w:rPr>
          <w:rFonts w:eastAsia="Times New Roman"/>
          <w:sz w:val="30"/>
          <w:szCs w:val="30"/>
        </w:rPr>
        <w:t xml:space="preserve">В ДОУ вся программа по воспитанию, развитию и обучению детей основана на ФОП и ФГОС. </w:t>
      </w:r>
      <w:r w:rsidRPr="009664AD">
        <w:rPr>
          <w:rFonts w:eastAsia="Times New Roman"/>
          <w:sz w:val="30"/>
          <w:szCs w:val="30"/>
        </w:rPr>
        <w:t xml:space="preserve">                                                                                                                         </w:t>
      </w:r>
      <w:r w:rsidRPr="00C361FE">
        <w:rPr>
          <w:rFonts w:eastAsia="Times New Roman"/>
          <w:sz w:val="30"/>
          <w:szCs w:val="30"/>
        </w:rPr>
        <w:t>Поэтому воспитатели должны четко придерживаться разработанных критериев.</w:t>
      </w:r>
      <w:r w:rsidRPr="00C361FE">
        <w:rPr>
          <w:rFonts w:eastAsia="Times New Roman"/>
          <w:sz w:val="30"/>
          <w:szCs w:val="30"/>
        </w:rPr>
        <w:br/>
        <w:t>Основные понятия, встречающиеся во ФОП ДО и непосредственно связанные с познавательным развитием дошкольников:</w:t>
      </w:r>
      <w:r w:rsidRPr="00C361FE">
        <w:rPr>
          <w:rFonts w:eastAsia="Times New Roman"/>
          <w:sz w:val="30"/>
          <w:szCs w:val="30"/>
        </w:rPr>
        <w:br/>
        <w:t>-познавательное развитие;</w:t>
      </w:r>
      <w:r w:rsidRPr="00C361FE">
        <w:rPr>
          <w:rFonts w:eastAsia="Times New Roman"/>
          <w:sz w:val="30"/>
          <w:szCs w:val="30"/>
        </w:rPr>
        <w:br/>
        <w:t>-познавательные интересы;</w:t>
      </w:r>
      <w:r w:rsidRPr="00A77157">
        <w:rPr>
          <w:rFonts w:eastAsia="Times New Roman"/>
          <w:sz w:val="30"/>
          <w:szCs w:val="30"/>
        </w:rPr>
        <w:t xml:space="preserve"> </w:t>
      </w:r>
    </w:p>
    <w:p w:rsidR="00A77157" w:rsidRPr="009664AD" w:rsidRDefault="00A77157" w:rsidP="00A77157">
      <w:pPr>
        <w:rPr>
          <w:rFonts w:eastAsia="Times New Roman"/>
          <w:sz w:val="30"/>
          <w:szCs w:val="30"/>
        </w:rPr>
      </w:pPr>
      <w:r w:rsidRPr="00C361FE">
        <w:rPr>
          <w:rFonts w:eastAsia="Times New Roman"/>
          <w:sz w:val="30"/>
          <w:szCs w:val="30"/>
        </w:rPr>
        <w:t>-познавательная деятельность;</w:t>
      </w:r>
      <w:r w:rsidRPr="00C361FE">
        <w:rPr>
          <w:rFonts w:eastAsia="Times New Roman"/>
          <w:sz w:val="30"/>
          <w:szCs w:val="30"/>
        </w:rPr>
        <w:br/>
        <w:t>-познавательные действия.</w:t>
      </w:r>
      <w:r w:rsidRPr="00C361FE">
        <w:rPr>
          <w:rFonts w:eastAsia="Times New Roman"/>
          <w:sz w:val="30"/>
          <w:szCs w:val="30"/>
        </w:rPr>
        <w:br/>
      </w:r>
      <w:r w:rsidRPr="00C361FE">
        <w:rPr>
          <w:rFonts w:eastAsia="Times New Roman"/>
          <w:i/>
          <w:sz w:val="30"/>
          <w:szCs w:val="30"/>
        </w:rPr>
        <w:t>Познавательное развитие</w:t>
      </w:r>
      <w:r w:rsidRPr="00C361FE">
        <w:rPr>
          <w:rFonts w:eastAsia="Times New Roman"/>
          <w:sz w:val="30"/>
          <w:szCs w:val="30"/>
        </w:rPr>
        <w:t xml:space="preserve"> – это совокупность количественных и качественных изменений, происходящих в познавательных психических процессах, в связи с возрастом, под влиянием среды и собственного опыта ребёнка. </w:t>
      </w:r>
      <w:r w:rsidRPr="009664AD">
        <w:rPr>
          <w:rFonts w:eastAsia="Times New Roman"/>
          <w:sz w:val="30"/>
          <w:szCs w:val="30"/>
        </w:rPr>
        <w:t xml:space="preserve">                                                                                          </w:t>
      </w:r>
      <w:r w:rsidRPr="00C361FE">
        <w:rPr>
          <w:rFonts w:eastAsia="Times New Roman"/>
          <w:sz w:val="30"/>
          <w:szCs w:val="30"/>
        </w:rPr>
        <w:t xml:space="preserve">Основой познавательного развития является развитие умственных способностей. </w:t>
      </w:r>
      <w:r w:rsidR="008E43DD">
        <w:rPr>
          <w:rFonts w:eastAsia="Times New Roman"/>
          <w:sz w:val="30"/>
          <w:szCs w:val="30"/>
        </w:rPr>
        <w:t xml:space="preserve"> </w:t>
      </w:r>
      <w:r w:rsidRPr="00C361FE">
        <w:rPr>
          <w:rFonts w:eastAsia="Times New Roman"/>
          <w:sz w:val="30"/>
          <w:szCs w:val="30"/>
        </w:rPr>
        <w:t>А способности, в свою очередь, рассматриваются, как условия успешного овладения и выполнения деятельности.</w:t>
      </w:r>
      <w:r w:rsidRPr="00C361FE">
        <w:rPr>
          <w:rFonts w:eastAsia="Times New Roman"/>
          <w:sz w:val="30"/>
          <w:szCs w:val="30"/>
        </w:rPr>
        <w:br/>
      </w:r>
      <w:r w:rsidRPr="00C361FE">
        <w:rPr>
          <w:rFonts w:eastAsia="Times New Roman"/>
          <w:i/>
          <w:sz w:val="30"/>
          <w:szCs w:val="30"/>
        </w:rPr>
        <w:t>Познавательные интересы</w:t>
      </w:r>
      <w:r w:rsidRPr="00C361FE">
        <w:rPr>
          <w:rFonts w:eastAsia="Times New Roman"/>
          <w:sz w:val="30"/>
          <w:szCs w:val="30"/>
        </w:rPr>
        <w:t xml:space="preserve"> – это стремление ребёнка познавать новое, выяснять непонятное о качествах, свойствах предметов, явлений действительности, и желании вникнуть в их сущность, найти между ними связи и отношения. </w:t>
      </w:r>
      <w:r w:rsidRPr="009664AD">
        <w:rPr>
          <w:rFonts w:eastAsia="Times New Roman"/>
          <w:sz w:val="30"/>
          <w:szCs w:val="30"/>
        </w:rPr>
        <w:t xml:space="preserve">                                                                               </w:t>
      </w:r>
      <w:r w:rsidRPr="00C361FE">
        <w:rPr>
          <w:rFonts w:eastAsia="Times New Roman"/>
          <w:sz w:val="30"/>
          <w:szCs w:val="30"/>
        </w:rPr>
        <w:t xml:space="preserve">Интерес - это реальная и особо важная причина любых действий, в том числе и познавательных. </w:t>
      </w:r>
      <w:r w:rsidRPr="009664AD">
        <w:rPr>
          <w:rFonts w:eastAsia="Times New Roman"/>
          <w:sz w:val="30"/>
          <w:szCs w:val="30"/>
        </w:rPr>
        <w:t xml:space="preserve">                                                                                                                        </w:t>
      </w:r>
      <w:r w:rsidR="008E43DD">
        <w:rPr>
          <w:rFonts w:eastAsia="Times New Roman"/>
          <w:sz w:val="30"/>
          <w:szCs w:val="30"/>
        </w:rPr>
        <w:t xml:space="preserve">                   </w:t>
      </w:r>
      <w:r w:rsidRPr="00C361FE">
        <w:rPr>
          <w:rFonts w:eastAsia="Times New Roman"/>
          <w:sz w:val="30"/>
          <w:szCs w:val="30"/>
        </w:rPr>
        <w:t>Он является одним из постоянных, сильнодействующих мотивов деятельности.</w:t>
      </w:r>
      <w:r w:rsidRPr="00C361FE">
        <w:rPr>
          <w:rFonts w:eastAsia="Times New Roman"/>
          <w:sz w:val="30"/>
          <w:szCs w:val="30"/>
        </w:rPr>
        <w:br/>
      </w:r>
      <w:r w:rsidRPr="00C361FE">
        <w:rPr>
          <w:rFonts w:eastAsia="Times New Roman"/>
          <w:i/>
          <w:sz w:val="30"/>
          <w:szCs w:val="30"/>
        </w:rPr>
        <w:t>Познавательная деятельность</w:t>
      </w:r>
      <w:r w:rsidRPr="00C361FE">
        <w:rPr>
          <w:rFonts w:eastAsia="Times New Roman"/>
          <w:sz w:val="30"/>
          <w:szCs w:val="30"/>
        </w:rPr>
        <w:t> – это деятельность ребенка, направленная</w:t>
      </w:r>
      <w:r w:rsidRPr="009664AD">
        <w:rPr>
          <w:rFonts w:eastAsia="Times New Roman"/>
          <w:sz w:val="30"/>
          <w:szCs w:val="30"/>
        </w:rPr>
        <w:t xml:space="preserve"> на изучение мира и окружающего пространства.</w:t>
      </w:r>
    </w:p>
    <w:p w:rsidR="009420D6" w:rsidRDefault="00A77157" w:rsidP="00A77157">
      <w:pPr>
        <w:shd w:val="clear" w:color="auto" w:fill="FFFFFF"/>
        <w:rPr>
          <w:rFonts w:eastAsia="Times New Roman"/>
          <w:sz w:val="30"/>
          <w:szCs w:val="30"/>
        </w:rPr>
      </w:pPr>
      <w:r w:rsidRPr="00C361FE">
        <w:rPr>
          <w:rFonts w:eastAsia="Times New Roman"/>
          <w:sz w:val="30"/>
          <w:szCs w:val="30"/>
        </w:rPr>
        <w:t xml:space="preserve">В процессе данной деятельности происходит овладение необходимыми способами, умениями и навыками, при помощи которых ребенок получает знания. </w:t>
      </w:r>
      <w:r w:rsidRPr="009664AD">
        <w:rPr>
          <w:rFonts w:eastAsia="Times New Roman"/>
          <w:sz w:val="30"/>
          <w:szCs w:val="30"/>
        </w:rPr>
        <w:t xml:space="preserve">                                                                                                                                         </w:t>
      </w:r>
      <w:r w:rsidRPr="00C361FE">
        <w:rPr>
          <w:rFonts w:eastAsia="Times New Roman"/>
          <w:sz w:val="30"/>
          <w:szCs w:val="30"/>
        </w:rPr>
        <w:t>Ребенок стремиться к получению нового опыта и заинтересован в положительной оценке своей деятельности.</w:t>
      </w:r>
      <w:r w:rsidRPr="00C361FE">
        <w:rPr>
          <w:rFonts w:eastAsia="Times New Roman"/>
          <w:sz w:val="30"/>
          <w:szCs w:val="30"/>
        </w:rPr>
        <w:br/>
      </w:r>
      <w:r w:rsidRPr="00C361FE">
        <w:rPr>
          <w:rFonts w:eastAsia="Times New Roman"/>
          <w:i/>
          <w:sz w:val="30"/>
          <w:szCs w:val="30"/>
        </w:rPr>
        <w:t>Познавательные действия</w:t>
      </w:r>
      <w:r w:rsidRPr="00C361FE">
        <w:rPr>
          <w:rFonts w:eastAsia="Times New Roman"/>
          <w:sz w:val="30"/>
          <w:szCs w:val="30"/>
        </w:rPr>
        <w:t xml:space="preserve"> – это активность детей, при помощи которой, он стремится получить новые знаний, умения и навыки. </w:t>
      </w:r>
      <w:r w:rsidRPr="009664AD">
        <w:rPr>
          <w:rFonts w:eastAsia="Times New Roman"/>
          <w:sz w:val="30"/>
          <w:szCs w:val="30"/>
        </w:rPr>
        <w:t xml:space="preserve">                                                         </w:t>
      </w:r>
      <w:r w:rsidR="008E43DD">
        <w:rPr>
          <w:rFonts w:eastAsia="Times New Roman"/>
          <w:sz w:val="30"/>
          <w:szCs w:val="30"/>
        </w:rPr>
        <w:t xml:space="preserve">                                           </w:t>
      </w:r>
      <w:r w:rsidRPr="009664AD">
        <w:rPr>
          <w:rFonts w:eastAsia="Times New Roman"/>
          <w:sz w:val="30"/>
          <w:szCs w:val="30"/>
        </w:rPr>
        <w:t xml:space="preserve"> </w:t>
      </w:r>
      <w:r w:rsidRPr="00C361FE">
        <w:rPr>
          <w:rFonts w:eastAsia="Times New Roman"/>
          <w:sz w:val="30"/>
          <w:szCs w:val="30"/>
        </w:rPr>
        <w:t>При этом развивается внутренняя целеустремленность и формируется постоянная потребность использовать разные способы действия для накопления, расширения знаний и кругозора.</w:t>
      </w:r>
      <w:r w:rsidRPr="009664AD">
        <w:rPr>
          <w:rFonts w:eastAsia="Times New Roman"/>
          <w:i/>
          <w:sz w:val="30"/>
          <w:szCs w:val="30"/>
        </w:rPr>
        <w:t xml:space="preserve">                                                                                        </w:t>
      </w:r>
      <w:r>
        <w:rPr>
          <w:rFonts w:eastAsia="Times New Roman"/>
          <w:i/>
          <w:sz w:val="30"/>
          <w:szCs w:val="30"/>
        </w:rPr>
        <w:t xml:space="preserve">                         </w:t>
      </w:r>
      <w:r w:rsidRPr="00C361FE">
        <w:rPr>
          <w:rFonts w:eastAsia="Times New Roman"/>
          <w:i/>
          <w:sz w:val="30"/>
          <w:szCs w:val="30"/>
        </w:rPr>
        <w:t>К основным формам, направленным</w:t>
      </w:r>
      <w:r w:rsidRPr="00C361FE">
        <w:rPr>
          <w:rFonts w:eastAsia="Times New Roman"/>
          <w:sz w:val="30"/>
          <w:szCs w:val="30"/>
        </w:rPr>
        <w:t xml:space="preserve"> на познавательное развитие по ФОП в ДОО, относятся: </w:t>
      </w:r>
      <w:r w:rsidRPr="009664AD">
        <w:rPr>
          <w:rFonts w:eastAsia="Times New Roman"/>
          <w:sz w:val="30"/>
          <w:szCs w:val="30"/>
        </w:rPr>
        <w:t xml:space="preserve">                                                                                                                        </w:t>
      </w:r>
      <w:r>
        <w:rPr>
          <w:rFonts w:eastAsia="Times New Roman"/>
          <w:sz w:val="30"/>
          <w:szCs w:val="30"/>
        </w:rPr>
        <w:t xml:space="preserve">                  </w:t>
      </w:r>
      <w:r w:rsidRPr="009664AD">
        <w:rPr>
          <w:rFonts w:eastAsia="Times New Roman"/>
          <w:sz w:val="30"/>
          <w:szCs w:val="30"/>
        </w:rPr>
        <w:t xml:space="preserve">- </w:t>
      </w:r>
      <w:r w:rsidRPr="00C361FE">
        <w:rPr>
          <w:rFonts w:eastAsia="Times New Roman"/>
          <w:sz w:val="30"/>
          <w:szCs w:val="30"/>
        </w:rPr>
        <w:t xml:space="preserve">личная вовлеченность детей в исследование и разную деятельность; </w:t>
      </w:r>
      <w:r w:rsidRPr="009664AD">
        <w:rPr>
          <w:rFonts w:eastAsia="Times New Roman"/>
          <w:sz w:val="30"/>
          <w:szCs w:val="30"/>
        </w:rPr>
        <w:t xml:space="preserve">                              </w:t>
      </w:r>
      <w:r w:rsidR="008E43DD">
        <w:rPr>
          <w:rFonts w:eastAsia="Times New Roman"/>
          <w:sz w:val="30"/>
          <w:szCs w:val="30"/>
        </w:rPr>
        <w:t xml:space="preserve">                             </w:t>
      </w:r>
    </w:p>
    <w:p w:rsidR="00A77157" w:rsidRPr="009664AD" w:rsidRDefault="00A77157" w:rsidP="00A77157">
      <w:pPr>
        <w:shd w:val="clear" w:color="auto" w:fill="FFFFFF"/>
        <w:rPr>
          <w:rFonts w:eastAsia="Times New Roman"/>
          <w:sz w:val="30"/>
          <w:szCs w:val="30"/>
        </w:rPr>
      </w:pPr>
      <w:r w:rsidRPr="009664AD">
        <w:rPr>
          <w:rFonts w:eastAsia="Times New Roman"/>
          <w:sz w:val="30"/>
          <w:szCs w:val="30"/>
        </w:rPr>
        <w:t xml:space="preserve"> - </w:t>
      </w:r>
      <w:r w:rsidRPr="00C361FE">
        <w:rPr>
          <w:rFonts w:eastAsia="Times New Roman"/>
          <w:sz w:val="30"/>
          <w:szCs w:val="30"/>
        </w:rPr>
        <w:t xml:space="preserve">применение различных дидактических заданий и игр; </w:t>
      </w:r>
      <w:r w:rsidRPr="009664AD">
        <w:rPr>
          <w:rFonts w:eastAsia="Times New Roman"/>
          <w:sz w:val="30"/>
          <w:szCs w:val="30"/>
        </w:rPr>
        <w:t xml:space="preserve">                                              </w:t>
      </w:r>
      <w:r>
        <w:rPr>
          <w:rFonts w:eastAsia="Times New Roman"/>
          <w:sz w:val="30"/>
          <w:szCs w:val="30"/>
        </w:rPr>
        <w:t xml:space="preserve">              </w:t>
      </w:r>
      <w:r w:rsidRPr="009664AD">
        <w:rPr>
          <w:rFonts w:eastAsia="Times New Roman"/>
          <w:sz w:val="30"/>
          <w:szCs w:val="30"/>
        </w:rPr>
        <w:t xml:space="preserve"> </w:t>
      </w:r>
      <w:r w:rsidR="008E43DD">
        <w:rPr>
          <w:rFonts w:eastAsia="Times New Roman"/>
          <w:sz w:val="30"/>
          <w:szCs w:val="30"/>
        </w:rPr>
        <w:t xml:space="preserve">                </w:t>
      </w:r>
      <w:r w:rsidRPr="009664AD">
        <w:rPr>
          <w:rFonts w:eastAsia="Times New Roman"/>
          <w:sz w:val="30"/>
          <w:szCs w:val="30"/>
        </w:rPr>
        <w:t>-</w:t>
      </w:r>
      <w:r w:rsidRPr="00C361FE">
        <w:rPr>
          <w:rFonts w:eastAsia="Times New Roman"/>
          <w:sz w:val="30"/>
          <w:szCs w:val="30"/>
        </w:rPr>
        <w:t xml:space="preserve">использование приемов в обучении, которые помогают в становлении у детей таких черт, как воображение, любознательность и развитие </w:t>
      </w:r>
      <w:r w:rsidRPr="00C361FE">
        <w:rPr>
          <w:rFonts w:eastAsia="Times New Roman"/>
          <w:sz w:val="30"/>
          <w:szCs w:val="30"/>
        </w:rPr>
        <w:lastRenderedPageBreak/>
        <w:t xml:space="preserve">речи, пополнение словарного запаса, формирование мышления и памяти. </w:t>
      </w:r>
      <w:r w:rsidRPr="009664AD">
        <w:rPr>
          <w:rFonts w:eastAsia="Times New Roman"/>
          <w:sz w:val="30"/>
          <w:szCs w:val="30"/>
        </w:rPr>
        <w:t xml:space="preserve">                                                                                                          </w:t>
      </w:r>
    </w:p>
    <w:p w:rsidR="009420D6" w:rsidRDefault="00A77157" w:rsidP="00A77157">
      <w:pPr>
        <w:shd w:val="clear" w:color="auto" w:fill="FFFFFF"/>
        <w:rPr>
          <w:rFonts w:eastAsia="Times New Roman"/>
          <w:sz w:val="30"/>
          <w:szCs w:val="30"/>
        </w:rPr>
      </w:pPr>
      <w:r w:rsidRPr="009664AD">
        <w:rPr>
          <w:rFonts w:eastAsia="Times New Roman"/>
          <w:sz w:val="30"/>
          <w:szCs w:val="30"/>
        </w:rPr>
        <w:t xml:space="preserve">Познавательное воспитание </w:t>
      </w:r>
      <w:r w:rsidRPr="00C361FE">
        <w:rPr>
          <w:rFonts w:eastAsia="Times New Roman"/>
          <w:sz w:val="30"/>
          <w:szCs w:val="30"/>
        </w:rPr>
        <w:t xml:space="preserve"> дошкольников немыслимо без активности. </w:t>
      </w:r>
      <w:r w:rsidRPr="009664AD">
        <w:rPr>
          <w:rFonts w:eastAsia="Times New Roman"/>
          <w:sz w:val="30"/>
          <w:szCs w:val="30"/>
        </w:rPr>
        <w:t xml:space="preserve">                           </w:t>
      </w:r>
      <w:r w:rsidR="008E43DD">
        <w:rPr>
          <w:rFonts w:eastAsia="Times New Roman"/>
          <w:sz w:val="30"/>
          <w:szCs w:val="30"/>
        </w:rPr>
        <w:t xml:space="preserve">                  </w:t>
      </w:r>
    </w:p>
    <w:p w:rsidR="00A77157" w:rsidRPr="00C361FE" w:rsidRDefault="008E43DD" w:rsidP="00A77157">
      <w:pPr>
        <w:shd w:val="clear" w:color="auto" w:fill="FFFFFF"/>
        <w:rPr>
          <w:rFonts w:ascii="Calibri" w:eastAsia="Times New Roman" w:hAnsi="Calibri"/>
          <w:sz w:val="22"/>
          <w:szCs w:val="22"/>
        </w:rPr>
      </w:pPr>
      <w:r>
        <w:rPr>
          <w:rFonts w:eastAsia="Times New Roman"/>
          <w:sz w:val="30"/>
          <w:szCs w:val="30"/>
        </w:rPr>
        <w:t xml:space="preserve">  </w:t>
      </w:r>
      <w:r w:rsidR="00A77157" w:rsidRPr="00C361FE">
        <w:rPr>
          <w:rFonts w:eastAsia="Times New Roman"/>
          <w:sz w:val="30"/>
          <w:szCs w:val="30"/>
        </w:rPr>
        <w:t>Чтобы малыши не были пассивны, для поддержки их активности используются своеобразные игры.</w:t>
      </w:r>
      <w:r w:rsidR="00A77157" w:rsidRPr="00C361FE">
        <w:rPr>
          <w:rFonts w:eastAsia="Times New Roman"/>
          <w:sz w:val="30"/>
          <w:szCs w:val="30"/>
        </w:rPr>
        <w:br/>
      </w:r>
      <w:r w:rsidR="00A77157" w:rsidRPr="00C361FE">
        <w:rPr>
          <w:rFonts w:eastAsia="Times New Roman"/>
          <w:i/>
          <w:sz w:val="30"/>
          <w:szCs w:val="30"/>
        </w:rPr>
        <w:t>Познание через игру</w:t>
      </w:r>
      <w:r w:rsidR="00A77157" w:rsidRPr="00C361FE">
        <w:rPr>
          <w:rFonts w:eastAsia="Times New Roman"/>
          <w:sz w:val="30"/>
          <w:szCs w:val="30"/>
        </w:rPr>
        <w:t xml:space="preserve">. </w:t>
      </w:r>
      <w:r w:rsidR="00A77157" w:rsidRPr="009664AD">
        <w:rPr>
          <w:rFonts w:eastAsia="Times New Roman"/>
          <w:sz w:val="30"/>
          <w:szCs w:val="30"/>
        </w:rPr>
        <w:t xml:space="preserve">                                                                                                 </w:t>
      </w:r>
      <w:r w:rsidR="00A77157">
        <w:rPr>
          <w:rFonts w:eastAsia="Times New Roman"/>
          <w:sz w:val="30"/>
          <w:szCs w:val="30"/>
        </w:rPr>
        <w:t xml:space="preserve">                 </w:t>
      </w:r>
      <w:r>
        <w:rPr>
          <w:rFonts w:eastAsia="Times New Roman"/>
          <w:sz w:val="30"/>
          <w:szCs w:val="30"/>
        </w:rPr>
        <w:t xml:space="preserve">                       </w:t>
      </w:r>
      <w:r w:rsidR="00A77157" w:rsidRPr="00C361FE">
        <w:rPr>
          <w:rFonts w:eastAsia="Times New Roman"/>
          <w:sz w:val="30"/>
          <w:szCs w:val="30"/>
        </w:rPr>
        <w:t xml:space="preserve">Дети не мыслят своей жизни без игры. </w:t>
      </w:r>
      <w:r w:rsidR="00A77157" w:rsidRPr="009664AD">
        <w:rPr>
          <w:rFonts w:eastAsia="Times New Roman"/>
          <w:sz w:val="30"/>
          <w:szCs w:val="30"/>
        </w:rPr>
        <w:t xml:space="preserve">                                                       </w:t>
      </w:r>
      <w:r w:rsidR="00A77157">
        <w:rPr>
          <w:rFonts w:eastAsia="Times New Roman"/>
          <w:sz w:val="30"/>
          <w:szCs w:val="30"/>
        </w:rPr>
        <w:t xml:space="preserve">                     </w:t>
      </w:r>
      <w:r>
        <w:rPr>
          <w:rFonts w:eastAsia="Times New Roman"/>
          <w:sz w:val="30"/>
          <w:szCs w:val="30"/>
        </w:rPr>
        <w:t xml:space="preserve">                 </w:t>
      </w:r>
      <w:r w:rsidR="00A77157" w:rsidRPr="00C361FE">
        <w:rPr>
          <w:rFonts w:eastAsia="Times New Roman"/>
          <w:sz w:val="30"/>
          <w:szCs w:val="30"/>
        </w:rPr>
        <w:t xml:space="preserve">Нормально развивающийся ребенок постоянно манипулирует с предметами. </w:t>
      </w:r>
      <w:r w:rsidR="00A77157" w:rsidRPr="009664AD">
        <w:rPr>
          <w:rFonts w:eastAsia="Times New Roman"/>
          <w:sz w:val="30"/>
          <w:szCs w:val="30"/>
        </w:rPr>
        <w:t xml:space="preserve">                                                                                                             </w:t>
      </w:r>
      <w:r w:rsidR="00A77157" w:rsidRPr="00C361FE">
        <w:rPr>
          <w:rFonts w:eastAsia="Times New Roman"/>
          <w:sz w:val="30"/>
          <w:szCs w:val="30"/>
        </w:rPr>
        <w:t>На этом строится работа воспитателей по познавательной деятельности..</w:t>
      </w:r>
      <w:r w:rsidR="00A77157" w:rsidRPr="00C361FE">
        <w:rPr>
          <w:rFonts w:eastAsia="Times New Roman"/>
          <w:sz w:val="30"/>
          <w:szCs w:val="30"/>
        </w:rPr>
        <w:br/>
        <w:t xml:space="preserve">Актуальным методом познавательного развития детей дошкольного возраста является </w:t>
      </w:r>
      <w:r w:rsidR="00A77157" w:rsidRPr="009664AD">
        <w:rPr>
          <w:rFonts w:eastAsia="Times New Roman"/>
          <w:sz w:val="30"/>
          <w:szCs w:val="30"/>
        </w:rPr>
        <w:t xml:space="preserve">:                                                                                                                                       </w:t>
      </w:r>
      <w:r w:rsidR="00A77157" w:rsidRPr="009664AD">
        <w:rPr>
          <w:rFonts w:eastAsia="Times New Roman"/>
          <w:i/>
          <w:sz w:val="30"/>
          <w:szCs w:val="30"/>
        </w:rPr>
        <w:t xml:space="preserve">- </w:t>
      </w:r>
      <w:r w:rsidR="00A77157" w:rsidRPr="00C361FE">
        <w:rPr>
          <w:rFonts w:eastAsia="Times New Roman"/>
          <w:i/>
          <w:sz w:val="30"/>
          <w:szCs w:val="30"/>
        </w:rPr>
        <w:t>экспериментирование</w:t>
      </w:r>
      <w:r w:rsidR="00A77157" w:rsidRPr="00C361FE">
        <w:rPr>
          <w:rFonts w:eastAsia="Times New Roman"/>
          <w:sz w:val="30"/>
          <w:szCs w:val="30"/>
        </w:rPr>
        <w:t>, которое рассматривается как практическая деятельность поискового характера, направленная на познание свойств, качеств предметов и материалов, связей и зависимостей явлений. </w:t>
      </w:r>
      <w:r w:rsidR="00A77157" w:rsidRPr="00C361FE">
        <w:rPr>
          <w:rFonts w:eastAsia="Times New Roman"/>
          <w:sz w:val="30"/>
          <w:szCs w:val="30"/>
        </w:rPr>
        <w:br/>
        <w:t>В экспериментировании дошкольник выступает в роли исследователя, который самостоятельно и активно познаёт окружающий мир, используя разнообразные</w:t>
      </w:r>
      <w:r w:rsidR="00A77157" w:rsidRPr="00A77157">
        <w:rPr>
          <w:rFonts w:eastAsia="Times New Roman"/>
          <w:sz w:val="30"/>
          <w:szCs w:val="30"/>
        </w:rPr>
        <w:t xml:space="preserve"> </w:t>
      </w:r>
      <w:r w:rsidR="00A77157" w:rsidRPr="00C361FE">
        <w:rPr>
          <w:rFonts w:eastAsia="Times New Roman"/>
          <w:sz w:val="30"/>
          <w:szCs w:val="30"/>
        </w:rPr>
        <w:t xml:space="preserve">формы воздействия на него. </w:t>
      </w:r>
      <w:r w:rsidR="00A77157" w:rsidRPr="009664AD">
        <w:rPr>
          <w:rFonts w:eastAsia="Times New Roman"/>
          <w:sz w:val="30"/>
          <w:szCs w:val="30"/>
        </w:rPr>
        <w:t xml:space="preserve">                                                                                </w:t>
      </w:r>
      <w:r>
        <w:rPr>
          <w:rFonts w:eastAsia="Times New Roman"/>
          <w:sz w:val="30"/>
          <w:szCs w:val="30"/>
        </w:rPr>
        <w:t xml:space="preserve">                                           </w:t>
      </w:r>
      <w:r w:rsidR="00A77157" w:rsidRPr="009664AD">
        <w:rPr>
          <w:rFonts w:eastAsia="Times New Roman"/>
          <w:sz w:val="30"/>
          <w:szCs w:val="30"/>
        </w:rPr>
        <w:t xml:space="preserve">Педагогам </w:t>
      </w:r>
      <w:r w:rsidR="00A77157" w:rsidRPr="00C361FE">
        <w:rPr>
          <w:rFonts w:eastAsia="Times New Roman"/>
          <w:sz w:val="30"/>
          <w:szCs w:val="30"/>
        </w:rPr>
        <w:t xml:space="preserve"> следует так строить занятия, чтобы малыш был заинтересован в исследовании, был самостоятелен в своих познаниях и проявлял инициативу.</w:t>
      </w:r>
      <w:r w:rsidR="00A77157" w:rsidRPr="00C361FE">
        <w:rPr>
          <w:rFonts w:eastAsia="Times New Roman"/>
          <w:sz w:val="30"/>
          <w:szCs w:val="30"/>
        </w:rPr>
        <w:br/>
      </w:r>
      <w:r w:rsidR="00A77157" w:rsidRPr="009664AD">
        <w:rPr>
          <w:rFonts w:eastAsia="Times New Roman"/>
          <w:sz w:val="30"/>
          <w:szCs w:val="30"/>
        </w:rPr>
        <w:t xml:space="preserve"> </w:t>
      </w:r>
      <w:r w:rsidR="00A77157" w:rsidRPr="00C361FE">
        <w:rPr>
          <w:rFonts w:eastAsia="Times New Roman"/>
          <w:sz w:val="30"/>
          <w:szCs w:val="30"/>
        </w:rPr>
        <w:t>В процессе экспериментирования ребёнок осваивает позицию субъекта познания и деятельности.   </w:t>
      </w:r>
      <w:r w:rsidR="00A77157" w:rsidRPr="00C361FE">
        <w:rPr>
          <w:rFonts w:eastAsia="Times New Roman"/>
          <w:sz w:val="30"/>
          <w:szCs w:val="30"/>
        </w:rPr>
        <w:br/>
      </w:r>
      <w:r w:rsidR="00A77157" w:rsidRPr="00C361FE">
        <w:rPr>
          <w:rFonts w:eastAsia="Times New Roman"/>
          <w:i/>
          <w:sz w:val="30"/>
          <w:szCs w:val="30"/>
        </w:rPr>
        <w:t>К эффективным методам познавательного развития</w:t>
      </w:r>
      <w:r w:rsidR="00A77157" w:rsidRPr="00C361FE">
        <w:rPr>
          <w:rFonts w:eastAsia="Times New Roman"/>
          <w:sz w:val="30"/>
          <w:szCs w:val="30"/>
        </w:rPr>
        <w:t xml:space="preserve"> дошкольников относится </w:t>
      </w:r>
      <w:r w:rsidR="00A77157" w:rsidRPr="00C361FE">
        <w:rPr>
          <w:rFonts w:eastAsia="Times New Roman"/>
          <w:i/>
          <w:sz w:val="30"/>
          <w:szCs w:val="30"/>
        </w:rPr>
        <w:t>проектная деятельность</w:t>
      </w:r>
      <w:r w:rsidR="00A77157" w:rsidRPr="00C361FE">
        <w:rPr>
          <w:rFonts w:eastAsia="Times New Roman"/>
          <w:sz w:val="30"/>
          <w:szCs w:val="30"/>
        </w:rPr>
        <w:t>, обеспечивающая развитие познавательных интересов детей, умений самостоятельно конструировать свои знания и ориентироваться в информационном пространстве, развитие критического мышления.</w:t>
      </w:r>
      <w:r w:rsidR="00A77157" w:rsidRPr="00C361FE">
        <w:rPr>
          <w:rFonts w:eastAsia="Times New Roman"/>
          <w:sz w:val="30"/>
          <w:szCs w:val="30"/>
        </w:rPr>
        <w:br/>
      </w:r>
      <w:r w:rsidR="00A77157" w:rsidRPr="009664AD">
        <w:rPr>
          <w:rFonts w:eastAsiaTheme="minorHAnsi"/>
          <w:sz w:val="28"/>
          <w:szCs w:val="28"/>
          <w:lang w:eastAsia="en-US"/>
        </w:rPr>
        <w:t xml:space="preserve">Главным условием работы с детьми дошкольного возраста является ориентирование на их возможности и развитие деятельности, направленной на изучение мира и окружающего пространства.                                                                                                     </w:t>
      </w:r>
    </w:p>
    <w:p w:rsidR="00A77157" w:rsidRPr="00377C3D" w:rsidRDefault="00A77157" w:rsidP="00A77157">
      <w:pPr>
        <w:jc w:val="center"/>
        <w:rPr>
          <w:rFonts w:eastAsia="Times New Roman"/>
          <w:b/>
          <w:i/>
          <w:sz w:val="28"/>
          <w:szCs w:val="28"/>
        </w:rPr>
      </w:pPr>
      <w:r w:rsidRPr="00377C3D">
        <w:rPr>
          <w:rFonts w:eastAsia="Times New Roman"/>
          <w:b/>
          <w:i/>
          <w:sz w:val="28"/>
          <w:szCs w:val="28"/>
        </w:rPr>
        <w:t>Речевое направление воспитания:</w:t>
      </w:r>
    </w:p>
    <w:p w:rsidR="00A77157" w:rsidRDefault="00A77157" w:rsidP="00A77157">
      <w:pPr>
        <w:rPr>
          <w:rFonts w:eastAsia="Times New Roman"/>
          <w:sz w:val="28"/>
          <w:szCs w:val="28"/>
        </w:rPr>
      </w:pPr>
      <w:r w:rsidRPr="002F6EDE">
        <w:rPr>
          <w:rFonts w:eastAsia="Times New Roman"/>
          <w:sz w:val="28"/>
          <w:szCs w:val="28"/>
        </w:rPr>
        <w:t xml:space="preserve">Направлено на приобщение детей к ценностям </w:t>
      </w:r>
      <w:r w:rsidRPr="00C85B32">
        <w:rPr>
          <w:rFonts w:eastAsia="Times New Roman"/>
          <w:i/>
          <w:sz w:val="28"/>
          <w:szCs w:val="28"/>
        </w:rPr>
        <w:t>« Культура» , « Красота</w:t>
      </w:r>
      <w:r>
        <w:rPr>
          <w:rFonts w:eastAsia="Times New Roman"/>
          <w:sz w:val="28"/>
          <w:szCs w:val="28"/>
        </w:rPr>
        <w:t xml:space="preserve">» ,  что   предполагает: </w:t>
      </w:r>
    </w:p>
    <w:p w:rsidR="00A77157" w:rsidRDefault="00A77157" w:rsidP="00A77157">
      <w:pPr>
        <w:rPr>
          <w:rFonts w:eastAsia="Times New Roman"/>
          <w:sz w:val="28"/>
          <w:szCs w:val="28"/>
        </w:rPr>
      </w:pPr>
      <w:r>
        <w:rPr>
          <w:rFonts w:eastAsia="Times New Roman"/>
          <w:sz w:val="28"/>
          <w:szCs w:val="28"/>
        </w:rPr>
        <w:t xml:space="preserve">- Владение формами речевого этикета, отражающими принятые в обществе правила  и </w:t>
      </w:r>
    </w:p>
    <w:p w:rsidR="00A77157" w:rsidRPr="004127AD" w:rsidRDefault="00A77157" w:rsidP="00A77157">
      <w:pPr>
        <w:rPr>
          <w:rFonts w:eastAsia="Times New Roman"/>
          <w:sz w:val="28"/>
          <w:szCs w:val="28"/>
        </w:rPr>
      </w:pPr>
      <w:r>
        <w:rPr>
          <w:rFonts w:eastAsia="Times New Roman"/>
          <w:sz w:val="28"/>
          <w:szCs w:val="28"/>
        </w:rPr>
        <w:t xml:space="preserve">  нормы культурного поведения;                                                                                                                </w:t>
      </w:r>
      <w:r w:rsidR="008E43DD">
        <w:rPr>
          <w:rFonts w:eastAsia="Times New Roman"/>
          <w:sz w:val="28"/>
          <w:szCs w:val="28"/>
        </w:rPr>
        <w:t xml:space="preserve">                </w:t>
      </w:r>
      <w:r>
        <w:rPr>
          <w:rFonts w:eastAsia="Times New Roman"/>
          <w:sz w:val="28"/>
          <w:szCs w:val="28"/>
        </w:rPr>
        <w:t xml:space="preserve">- Воспитание отношения к родному языку  как ценности , умения чувствовать красоту </w:t>
      </w:r>
      <w:r w:rsidRPr="004127AD">
        <w:rPr>
          <w:rFonts w:eastAsia="Times New Roman"/>
          <w:sz w:val="28"/>
          <w:szCs w:val="28"/>
        </w:rPr>
        <w:t xml:space="preserve">языка, стремление  говорить красиво ( на правильном  , богатом, образном языке),  </w:t>
      </w:r>
    </w:p>
    <w:p w:rsidR="00A77157" w:rsidRPr="004127AD" w:rsidRDefault="00A77157" w:rsidP="00A77157">
      <w:pPr>
        <w:rPr>
          <w:color w:val="111111"/>
          <w:sz w:val="28"/>
          <w:szCs w:val="28"/>
          <w:shd w:val="clear" w:color="auto" w:fill="FFFFFF"/>
        </w:rPr>
      </w:pPr>
      <w:r w:rsidRPr="004127AD">
        <w:rPr>
          <w:rFonts w:eastAsia="Times New Roman"/>
          <w:sz w:val="28"/>
          <w:szCs w:val="28"/>
        </w:rPr>
        <w:t xml:space="preserve"> </w:t>
      </w:r>
      <w:r w:rsidRPr="004127AD">
        <w:rPr>
          <w:color w:val="111111"/>
          <w:sz w:val="28"/>
          <w:szCs w:val="28"/>
          <w:shd w:val="clear" w:color="auto" w:fill="FFFFFF"/>
        </w:rPr>
        <w:t xml:space="preserve">Речь – чудесный дар природы – не дается человеку от рождения.                                            </w:t>
      </w:r>
      <w:r w:rsidR="008E43DD">
        <w:rPr>
          <w:color w:val="111111"/>
          <w:sz w:val="28"/>
          <w:szCs w:val="28"/>
          <w:shd w:val="clear" w:color="auto" w:fill="FFFFFF"/>
        </w:rPr>
        <w:t xml:space="preserve">                </w:t>
      </w:r>
      <w:r w:rsidRPr="004127AD">
        <w:rPr>
          <w:color w:val="111111"/>
          <w:sz w:val="28"/>
          <w:szCs w:val="28"/>
          <w:shd w:val="clear" w:color="auto" w:fill="FFFFFF"/>
        </w:rPr>
        <w:t xml:space="preserve"> Должно пройти время, чтобы малыш начал говорить. А взрослые должны приложить немало усилий, чтобы речь ребенка </w:t>
      </w:r>
      <w:r w:rsidRPr="004127AD">
        <w:rPr>
          <w:rStyle w:val="ab"/>
          <w:b w:val="0"/>
          <w:color w:val="111111"/>
          <w:sz w:val="28"/>
          <w:szCs w:val="28"/>
          <w:bdr w:val="none" w:sz="0" w:space="0" w:color="auto" w:frame="1"/>
          <w:shd w:val="clear" w:color="auto" w:fill="FFFFFF"/>
        </w:rPr>
        <w:t>развивалась</w:t>
      </w:r>
      <w:r w:rsidRPr="004127AD">
        <w:rPr>
          <w:color w:val="111111"/>
          <w:sz w:val="28"/>
          <w:szCs w:val="28"/>
          <w:shd w:val="clear" w:color="auto" w:fill="FFFFFF"/>
        </w:rPr>
        <w:t> правильно и своевременно.                                                                                  Обучение </w:t>
      </w:r>
      <w:r w:rsidRPr="004127AD">
        <w:rPr>
          <w:rStyle w:val="ab"/>
          <w:b w:val="0"/>
          <w:color w:val="111111"/>
          <w:sz w:val="28"/>
          <w:szCs w:val="28"/>
          <w:bdr w:val="none" w:sz="0" w:space="0" w:color="auto" w:frame="1"/>
          <w:shd w:val="clear" w:color="auto" w:fill="FFFFFF"/>
        </w:rPr>
        <w:t>дошкольников</w:t>
      </w:r>
      <w:r w:rsidRPr="004127AD">
        <w:rPr>
          <w:color w:val="111111"/>
          <w:sz w:val="28"/>
          <w:szCs w:val="28"/>
          <w:shd w:val="clear" w:color="auto" w:fill="FFFFFF"/>
        </w:rPr>
        <w:t xml:space="preserve"> родному языку правомерно рассматривается как одна из центральных педагогических задач.                                                                                       </w:t>
      </w:r>
      <w:r w:rsidR="008E43DD">
        <w:rPr>
          <w:color w:val="111111"/>
          <w:sz w:val="28"/>
          <w:szCs w:val="28"/>
          <w:shd w:val="clear" w:color="auto" w:fill="FFFFFF"/>
        </w:rPr>
        <w:t xml:space="preserve">                                                   </w:t>
      </w:r>
      <w:r w:rsidRPr="004127AD">
        <w:rPr>
          <w:color w:val="111111"/>
          <w:sz w:val="28"/>
          <w:szCs w:val="28"/>
          <w:shd w:val="clear" w:color="auto" w:fill="FFFFFF"/>
        </w:rPr>
        <w:lastRenderedPageBreak/>
        <w:t>Язык – средство общения и </w:t>
      </w:r>
      <w:r w:rsidRPr="00AC7B95">
        <w:rPr>
          <w:rStyle w:val="ab"/>
          <w:b w:val="0"/>
          <w:color w:val="111111"/>
          <w:sz w:val="28"/>
          <w:szCs w:val="28"/>
          <w:bdr w:val="none" w:sz="0" w:space="0" w:color="auto" w:frame="1"/>
          <w:shd w:val="clear" w:color="auto" w:fill="FFFFFF"/>
        </w:rPr>
        <w:t>познания</w:t>
      </w:r>
      <w:r w:rsidRPr="00AC7B95">
        <w:rPr>
          <w:b/>
          <w:color w:val="111111"/>
          <w:sz w:val="28"/>
          <w:szCs w:val="28"/>
          <w:shd w:val="clear" w:color="auto" w:fill="FFFFFF"/>
        </w:rPr>
        <w:t> </w:t>
      </w:r>
      <w:r w:rsidRPr="004127AD">
        <w:rPr>
          <w:color w:val="111111"/>
          <w:sz w:val="28"/>
          <w:szCs w:val="28"/>
          <w:shd w:val="clear" w:color="auto" w:fill="FFFFFF"/>
        </w:rPr>
        <w:t>– является важнейшим условием ознакомления детей с культурными ценностями общества.</w:t>
      </w:r>
    </w:p>
    <w:p w:rsidR="00A77157" w:rsidRPr="004127AD" w:rsidRDefault="00A77157" w:rsidP="00A77157">
      <w:pPr>
        <w:pStyle w:val="a3"/>
        <w:spacing w:before="0" w:beforeAutospacing="0" w:after="0" w:afterAutospacing="0"/>
        <w:rPr>
          <w:rFonts w:eastAsia="Times New Roman"/>
          <w:color w:val="111111"/>
          <w:sz w:val="28"/>
          <w:szCs w:val="28"/>
        </w:rPr>
      </w:pPr>
      <w:r w:rsidRPr="004127AD">
        <w:rPr>
          <w:rFonts w:eastAsia="Times New Roman"/>
          <w:color w:val="111111"/>
          <w:sz w:val="28"/>
          <w:szCs w:val="28"/>
        </w:rPr>
        <w:t xml:space="preserve">Речь сопровождает практически каждую деятельность ребенка, совершенствует её и обогащается сама..                                                                                                                              </w:t>
      </w:r>
      <w:r w:rsidR="008E43DD">
        <w:rPr>
          <w:rFonts w:eastAsia="Times New Roman"/>
          <w:color w:val="111111"/>
          <w:sz w:val="28"/>
          <w:szCs w:val="28"/>
        </w:rPr>
        <w:t xml:space="preserve">                                         </w:t>
      </w:r>
      <w:r w:rsidRPr="004127AD">
        <w:rPr>
          <w:rFonts w:eastAsia="Times New Roman"/>
          <w:color w:val="111111"/>
          <w:sz w:val="28"/>
          <w:szCs w:val="28"/>
        </w:rPr>
        <w:t xml:space="preserve"> Благодаря родному языку малыш входит в наш мир, получает широкие возможности общения с другими людьми.                                                                                                                          </w:t>
      </w:r>
      <w:r w:rsidR="008E43DD">
        <w:rPr>
          <w:rFonts w:eastAsia="Times New Roman"/>
          <w:color w:val="111111"/>
          <w:sz w:val="28"/>
          <w:szCs w:val="28"/>
        </w:rPr>
        <w:t xml:space="preserve">                              </w:t>
      </w:r>
      <w:r w:rsidRPr="004127AD">
        <w:rPr>
          <w:rFonts w:eastAsia="Times New Roman"/>
          <w:color w:val="111111"/>
          <w:sz w:val="28"/>
          <w:szCs w:val="28"/>
        </w:rPr>
        <w:t>Речь помогает понять друг друга, </w:t>
      </w:r>
      <w:r w:rsidRPr="004127AD">
        <w:rPr>
          <w:rFonts w:eastAsia="Times New Roman"/>
          <w:bCs/>
          <w:color w:val="111111"/>
          <w:sz w:val="28"/>
          <w:szCs w:val="28"/>
          <w:bdr w:val="none" w:sz="0" w:space="0" w:color="auto" w:frame="1"/>
        </w:rPr>
        <w:t>формирует взгляды и убеждения</w:t>
      </w:r>
      <w:r w:rsidRPr="004127AD">
        <w:rPr>
          <w:rFonts w:eastAsia="Times New Roman"/>
          <w:color w:val="111111"/>
          <w:sz w:val="28"/>
          <w:szCs w:val="28"/>
        </w:rPr>
        <w:t>, а также играет огромную роль в </w:t>
      </w:r>
      <w:r w:rsidRPr="004127AD">
        <w:rPr>
          <w:rFonts w:eastAsia="Times New Roman"/>
          <w:bCs/>
          <w:color w:val="111111"/>
          <w:sz w:val="28"/>
          <w:szCs w:val="28"/>
          <w:bdr w:val="none" w:sz="0" w:space="0" w:color="auto" w:frame="1"/>
        </w:rPr>
        <w:t>познании мира</w:t>
      </w:r>
      <w:r w:rsidRPr="004127AD">
        <w:rPr>
          <w:rFonts w:eastAsia="Times New Roman"/>
          <w:color w:val="111111"/>
          <w:sz w:val="28"/>
          <w:szCs w:val="28"/>
        </w:rPr>
        <w:t>, в котором мы живем.</w:t>
      </w:r>
    </w:p>
    <w:p w:rsidR="00A77157" w:rsidRPr="004127AD" w:rsidRDefault="00A77157" w:rsidP="00A77157">
      <w:pPr>
        <w:rPr>
          <w:rFonts w:eastAsia="Times New Roman"/>
          <w:color w:val="111111"/>
          <w:sz w:val="28"/>
          <w:szCs w:val="28"/>
        </w:rPr>
      </w:pPr>
      <w:r w:rsidRPr="004127AD">
        <w:rPr>
          <w:rFonts w:eastAsia="Times New Roman"/>
          <w:color w:val="111111"/>
          <w:sz w:val="28"/>
          <w:szCs w:val="28"/>
        </w:rPr>
        <w:t>Чем лучше будет организована </w:t>
      </w:r>
      <w:r w:rsidRPr="004127AD">
        <w:rPr>
          <w:rFonts w:eastAsia="Times New Roman"/>
          <w:bCs/>
          <w:color w:val="111111"/>
          <w:sz w:val="28"/>
          <w:szCs w:val="28"/>
          <w:bdr w:val="none" w:sz="0" w:space="0" w:color="auto" w:frame="1"/>
        </w:rPr>
        <w:t>речевая деятельность детей</w:t>
      </w:r>
      <w:r w:rsidRPr="004127AD">
        <w:rPr>
          <w:rFonts w:eastAsia="Times New Roman"/>
          <w:color w:val="111111"/>
          <w:sz w:val="28"/>
          <w:szCs w:val="28"/>
        </w:rPr>
        <w:t>, тем выше гарантии успешности школьного обучения.</w:t>
      </w:r>
    </w:p>
    <w:p w:rsidR="00A77157" w:rsidRPr="00AC7B95" w:rsidRDefault="00A77157" w:rsidP="00A77157">
      <w:pPr>
        <w:rPr>
          <w:rFonts w:eastAsia="Times New Roman"/>
          <w:color w:val="111111"/>
          <w:sz w:val="28"/>
          <w:szCs w:val="28"/>
        </w:rPr>
      </w:pPr>
      <w:r w:rsidRPr="004127AD">
        <w:rPr>
          <w:rFonts w:eastAsia="Times New Roman"/>
          <w:color w:val="111111"/>
          <w:sz w:val="28"/>
          <w:szCs w:val="28"/>
        </w:rPr>
        <w:t>В домашних условиях дети много времени проводят около телевизора, компьютера, часто свободное время старших </w:t>
      </w:r>
      <w:r w:rsidRPr="004127AD">
        <w:rPr>
          <w:rFonts w:eastAsia="Times New Roman"/>
          <w:bCs/>
          <w:color w:val="111111"/>
          <w:sz w:val="28"/>
          <w:szCs w:val="28"/>
          <w:bdr w:val="none" w:sz="0" w:space="0" w:color="auto" w:frame="1"/>
        </w:rPr>
        <w:t>дошкольников</w:t>
      </w:r>
      <w:r w:rsidRPr="004127AD">
        <w:rPr>
          <w:rFonts w:eastAsia="Times New Roman"/>
          <w:color w:val="111111"/>
          <w:sz w:val="28"/>
          <w:szCs w:val="28"/>
        </w:rPr>
        <w:t xml:space="preserve"> отведено посещению различных </w:t>
      </w:r>
      <w:r w:rsidRPr="00AC7B95">
        <w:rPr>
          <w:rFonts w:eastAsia="Times New Roman"/>
          <w:color w:val="111111"/>
          <w:sz w:val="28"/>
          <w:szCs w:val="28"/>
        </w:rPr>
        <w:t xml:space="preserve">кружков и студий.                                                                                                                          </w:t>
      </w:r>
      <w:r>
        <w:rPr>
          <w:rFonts w:eastAsia="Times New Roman"/>
          <w:color w:val="111111"/>
          <w:sz w:val="28"/>
          <w:szCs w:val="28"/>
        </w:rPr>
        <w:t xml:space="preserve">                           </w:t>
      </w:r>
      <w:r w:rsidRPr="00AC7B95">
        <w:rPr>
          <w:rFonts w:eastAsia="Times New Roman"/>
          <w:color w:val="111111"/>
          <w:sz w:val="28"/>
          <w:szCs w:val="28"/>
        </w:rPr>
        <w:t>Чаще всего родители отмахиваются от детских вопросов, художественная и энциклопедическая литература если даже и читается, то очень редко обсуждается.                                                                                                                                    И поэтому </w:t>
      </w:r>
      <w:r w:rsidRPr="00AC7B95">
        <w:rPr>
          <w:rFonts w:eastAsia="Times New Roman"/>
          <w:bCs/>
          <w:color w:val="111111"/>
          <w:sz w:val="28"/>
          <w:szCs w:val="28"/>
          <w:bdr w:val="none" w:sz="0" w:space="0" w:color="auto" w:frame="1"/>
        </w:rPr>
        <w:t>речевое воспитание</w:t>
      </w:r>
      <w:r w:rsidRPr="00AC7B95">
        <w:rPr>
          <w:rFonts w:eastAsia="Times New Roman"/>
          <w:b/>
          <w:bCs/>
          <w:color w:val="111111"/>
          <w:sz w:val="28"/>
          <w:szCs w:val="28"/>
          <w:bdr w:val="none" w:sz="0" w:space="0" w:color="auto" w:frame="1"/>
        </w:rPr>
        <w:t xml:space="preserve"> </w:t>
      </w:r>
      <w:r w:rsidRPr="00AC7B95">
        <w:rPr>
          <w:rFonts w:eastAsia="Times New Roman"/>
          <w:color w:val="111111"/>
          <w:sz w:val="28"/>
          <w:szCs w:val="28"/>
        </w:rPr>
        <w:t xml:space="preserve"> в основном ложится на плечи воспитателей.</w:t>
      </w:r>
    </w:p>
    <w:p w:rsidR="00A77157" w:rsidRPr="00AC7B95" w:rsidRDefault="00A77157" w:rsidP="00A77157">
      <w:pPr>
        <w:rPr>
          <w:rFonts w:eastAsia="Times New Roman"/>
          <w:color w:val="111111"/>
          <w:sz w:val="28"/>
          <w:szCs w:val="28"/>
        </w:rPr>
      </w:pPr>
      <w:r w:rsidRPr="00AC7B95">
        <w:rPr>
          <w:rFonts w:eastAsia="Times New Roman"/>
          <w:i/>
          <w:color w:val="111111"/>
          <w:sz w:val="28"/>
          <w:szCs w:val="28"/>
        </w:rPr>
        <w:t>Приемы,</w:t>
      </w:r>
      <w:r w:rsidRPr="00AC7B95">
        <w:rPr>
          <w:rFonts w:eastAsia="Times New Roman"/>
          <w:color w:val="111111"/>
          <w:sz w:val="28"/>
          <w:szCs w:val="28"/>
        </w:rPr>
        <w:t xml:space="preserve"> используемые для решения данной задачи</w:t>
      </w:r>
      <w:r w:rsidRPr="00AC7B95">
        <w:rPr>
          <w:rFonts w:eastAsia="Times New Roman"/>
          <w:b/>
          <w:bCs/>
          <w:color w:val="111111"/>
          <w:sz w:val="28"/>
          <w:szCs w:val="28"/>
          <w:bdr w:val="none" w:sz="0" w:space="0" w:color="auto" w:frame="1"/>
        </w:rPr>
        <w:t xml:space="preserve"> </w:t>
      </w:r>
      <w:r w:rsidRPr="00AC7B95">
        <w:rPr>
          <w:rFonts w:eastAsia="Times New Roman"/>
          <w:bCs/>
          <w:color w:val="111111"/>
          <w:sz w:val="28"/>
          <w:szCs w:val="28"/>
          <w:bdr w:val="none" w:sz="0" w:space="0" w:color="auto" w:frame="1"/>
        </w:rPr>
        <w:t>традиционны</w:t>
      </w:r>
      <w:r w:rsidRPr="00AC7B95">
        <w:rPr>
          <w:rFonts w:eastAsia="Times New Roman"/>
          <w:color w:val="111111"/>
          <w:sz w:val="28"/>
          <w:szCs w:val="28"/>
        </w:rPr>
        <w:t> :</w:t>
      </w:r>
      <w:r>
        <w:rPr>
          <w:rFonts w:eastAsia="Times New Roman"/>
          <w:color w:val="111111"/>
          <w:sz w:val="28"/>
          <w:szCs w:val="28"/>
        </w:rPr>
        <w:t xml:space="preserve">                                                      </w:t>
      </w:r>
      <w:r w:rsidR="008E43DD">
        <w:rPr>
          <w:rFonts w:eastAsia="Times New Roman"/>
          <w:color w:val="111111"/>
          <w:sz w:val="28"/>
          <w:szCs w:val="28"/>
        </w:rPr>
        <w:t xml:space="preserve">               </w:t>
      </w:r>
      <w:r>
        <w:rPr>
          <w:rFonts w:eastAsia="Times New Roman"/>
          <w:color w:val="111111"/>
          <w:sz w:val="28"/>
          <w:szCs w:val="28"/>
        </w:rPr>
        <w:t xml:space="preserve"> </w:t>
      </w:r>
      <w:r w:rsidRPr="00AC7B95">
        <w:rPr>
          <w:rFonts w:eastAsia="Times New Roman"/>
          <w:color w:val="111111"/>
          <w:sz w:val="28"/>
          <w:szCs w:val="28"/>
        </w:rPr>
        <w:t xml:space="preserve">• Наглядные - наблюдения, рассматривание картин, демонстрация фильмов, слайдов, презентаций.                                                                                                                                          • Практические упражнения, игры, эксперименты и опыты, моделирование, проектная деятельность, исследовательская поисковая деятельность.                                                                           </w:t>
      </w:r>
      <w:r w:rsidR="008E43DD">
        <w:rPr>
          <w:rFonts w:eastAsia="Times New Roman"/>
          <w:color w:val="111111"/>
          <w:sz w:val="28"/>
          <w:szCs w:val="28"/>
        </w:rPr>
        <w:t xml:space="preserve">                                          </w:t>
      </w:r>
      <w:r w:rsidRPr="00AC7B95">
        <w:rPr>
          <w:rFonts w:eastAsia="Times New Roman"/>
          <w:color w:val="111111"/>
          <w:sz w:val="28"/>
          <w:szCs w:val="28"/>
        </w:rPr>
        <w:t xml:space="preserve"> • Словесные – рассказ, чтение, вопросы, беседы, использование художественного слова.</w:t>
      </w:r>
    </w:p>
    <w:p w:rsidR="00A77157" w:rsidRDefault="00A77157" w:rsidP="00A77157">
      <w:pPr>
        <w:rPr>
          <w:rFonts w:eastAsia="Times New Roman"/>
          <w:color w:val="111111"/>
          <w:sz w:val="28"/>
          <w:szCs w:val="28"/>
        </w:rPr>
      </w:pPr>
      <w:r w:rsidRPr="00AC7B95">
        <w:rPr>
          <w:rFonts w:eastAsia="Times New Roman"/>
          <w:i/>
          <w:color w:val="111111"/>
          <w:sz w:val="28"/>
          <w:szCs w:val="28"/>
        </w:rPr>
        <w:t>Основные задачи</w:t>
      </w:r>
      <w:r w:rsidRPr="00AC7B95">
        <w:rPr>
          <w:rFonts w:eastAsia="Times New Roman"/>
          <w:color w:val="111111"/>
          <w:sz w:val="28"/>
          <w:szCs w:val="28"/>
        </w:rPr>
        <w:t>  :</w:t>
      </w:r>
      <w:r w:rsidRPr="00A77157">
        <w:rPr>
          <w:rFonts w:eastAsia="Times New Roman"/>
          <w:color w:val="111111"/>
          <w:sz w:val="28"/>
          <w:szCs w:val="28"/>
        </w:rPr>
        <w:t xml:space="preserve"> </w:t>
      </w:r>
    </w:p>
    <w:p w:rsidR="00A77157" w:rsidRPr="00203F96" w:rsidRDefault="00A77157" w:rsidP="00A77157">
      <w:pPr>
        <w:rPr>
          <w:rFonts w:eastAsia="Times New Roman"/>
          <w:color w:val="111111"/>
          <w:sz w:val="28"/>
          <w:szCs w:val="28"/>
        </w:rPr>
      </w:pPr>
      <w:r w:rsidRPr="00203F96">
        <w:rPr>
          <w:rFonts w:eastAsia="Times New Roman"/>
          <w:color w:val="111111"/>
          <w:sz w:val="28"/>
          <w:szCs w:val="28"/>
        </w:rPr>
        <w:t>1.Обогащать эмоционально – чувственный опыт в процессе непосредственного общения с предметами, явлениями, людьми.</w:t>
      </w:r>
    </w:p>
    <w:p w:rsidR="00A77157" w:rsidRPr="00203F96" w:rsidRDefault="00A77157" w:rsidP="00A77157">
      <w:pPr>
        <w:rPr>
          <w:rFonts w:eastAsia="Times New Roman"/>
          <w:b/>
          <w:bCs/>
          <w:color w:val="111111"/>
          <w:sz w:val="28"/>
          <w:szCs w:val="28"/>
          <w:bdr w:val="none" w:sz="0" w:space="0" w:color="auto" w:frame="1"/>
        </w:rPr>
      </w:pPr>
      <w:r w:rsidRPr="00203F96">
        <w:rPr>
          <w:rFonts w:eastAsia="Times New Roman"/>
          <w:color w:val="111111"/>
          <w:sz w:val="28"/>
          <w:szCs w:val="28"/>
        </w:rPr>
        <w:t xml:space="preserve">2.Помочь упорядочить сведения об окружающем мире, </w:t>
      </w:r>
      <w:r w:rsidRPr="00203F96">
        <w:rPr>
          <w:rFonts w:eastAsia="Times New Roman"/>
          <w:bCs/>
          <w:color w:val="111111"/>
          <w:sz w:val="28"/>
          <w:szCs w:val="28"/>
          <w:bdr w:val="none" w:sz="0" w:space="0" w:color="auto" w:frame="1"/>
        </w:rPr>
        <w:t>формировать</w:t>
      </w:r>
      <w:r w:rsidRPr="00203F96">
        <w:rPr>
          <w:rFonts w:eastAsia="Times New Roman"/>
          <w:b/>
          <w:bCs/>
          <w:color w:val="111111"/>
          <w:sz w:val="28"/>
          <w:szCs w:val="28"/>
          <w:bdr w:val="none" w:sz="0" w:space="0" w:color="auto" w:frame="1"/>
        </w:rPr>
        <w:t xml:space="preserve"> </w:t>
      </w:r>
    </w:p>
    <w:p w:rsidR="00A77157" w:rsidRPr="00203F96" w:rsidRDefault="00A77157" w:rsidP="00A77157">
      <w:pPr>
        <w:rPr>
          <w:rFonts w:eastAsia="Times New Roman"/>
          <w:color w:val="111111"/>
          <w:sz w:val="28"/>
          <w:szCs w:val="28"/>
        </w:rPr>
      </w:pPr>
      <w:r w:rsidRPr="00203F96">
        <w:rPr>
          <w:rFonts w:eastAsia="Times New Roman"/>
          <w:color w:val="111111"/>
          <w:sz w:val="28"/>
          <w:szCs w:val="28"/>
        </w:rPr>
        <w:t>представления его целостности.</w:t>
      </w:r>
    </w:p>
    <w:p w:rsidR="00A77157" w:rsidRPr="00203F96" w:rsidRDefault="00A77157" w:rsidP="00A77157">
      <w:pPr>
        <w:rPr>
          <w:rFonts w:eastAsia="Times New Roman"/>
          <w:color w:val="111111"/>
          <w:sz w:val="28"/>
          <w:szCs w:val="28"/>
        </w:rPr>
      </w:pPr>
      <w:r w:rsidRPr="00203F96">
        <w:rPr>
          <w:rFonts w:eastAsia="Times New Roman"/>
          <w:color w:val="111111"/>
          <w:sz w:val="28"/>
          <w:szCs w:val="28"/>
        </w:rPr>
        <w:t>3.</w:t>
      </w:r>
      <w:r w:rsidRPr="00203F96">
        <w:rPr>
          <w:rFonts w:eastAsia="Times New Roman"/>
          <w:bCs/>
          <w:color w:val="111111"/>
          <w:sz w:val="28"/>
          <w:szCs w:val="28"/>
          <w:bdr w:val="none" w:sz="0" w:space="0" w:color="auto" w:frame="1"/>
        </w:rPr>
        <w:t>Формировать</w:t>
      </w:r>
      <w:r w:rsidRPr="00203F96">
        <w:rPr>
          <w:rFonts w:eastAsia="Times New Roman"/>
          <w:color w:val="111111"/>
          <w:sz w:val="28"/>
          <w:szCs w:val="28"/>
        </w:rPr>
        <w:t> бережное отношение к окружающему миру, закреплять положительные эмоции, умение их проявлять.</w:t>
      </w:r>
    </w:p>
    <w:p w:rsidR="00A77157" w:rsidRPr="00203F96" w:rsidRDefault="00A77157" w:rsidP="00A77157">
      <w:pPr>
        <w:rPr>
          <w:rFonts w:eastAsia="Times New Roman"/>
          <w:color w:val="111111"/>
          <w:sz w:val="28"/>
          <w:szCs w:val="28"/>
        </w:rPr>
      </w:pPr>
      <w:r w:rsidRPr="00203F96">
        <w:rPr>
          <w:rFonts w:eastAsia="Times New Roman"/>
          <w:color w:val="111111"/>
          <w:sz w:val="28"/>
          <w:szCs w:val="28"/>
        </w:rPr>
        <w:t>4. Создать условия, способствующие выявлению и поддержанию интересов, проявления самостоятельности в  речевой деятельности.</w:t>
      </w:r>
    </w:p>
    <w:p w:rsidR="00A77157" w:rsidRPr="00203F96" w:rsidRDefault="00A77157" w:rsidP="00A77157">
      <w:pPr>
        <w:rPr>
          <w:rFonts w:eastAsia="Times New Roman"/>
          <w:color w:val="111111"/>
          <w:sz w:val="28"/>
          <w:szCs w:val="28"/>
        </w:rPr>
      </w:pPr>
      <w:r w:rsidRPr="00203F96">
        <w:rPr>
          <w:rFonts w:eastAsia="Times New Roman"/>
          <w:color w:val="111111"/>
          <w:sz w:val="28"/>
          <w:szCs w:val="28"/>
        </w:rPr>
        <w:t>6. Поддерживать условия для </w:t>
      </w:r>
      <w:r w:rsidRPr="00203F96">
        <w:rPr>
          <w:rFonts w:eastAsia="Times New Roman"/>
          <w:bCs/>
          <w:color w:val="111111"/>
          <w:sz w:val="28"/>
          <w:szCs w:val="28"/>
          <w:bdr w:val="none" w:sz="0" w:space="0" w:color="auto" w:frame="1"/>
        </w:rPr>
        <w:t>развития</w:t>
      </w:r>
      <w:r w:rsidRPr="00203F96">
        <w:rPr>
          <w:rFonts w:eastAsia="Times New Roman"/>
          <w:b/>
          <w:bCs/>
          <w:color w:val="111111"/>
          <w:sz w:val="28"/>
          <w:szCs w:val="28"/>
          <w:bdr w:val="none" w:sz="0" w:space="0" w:color="auto" w:frame="1"/>
        </w:rPr>
        <w:t xml:space="preserve"> </w:t>
      </w:r>
      <w:r w:rsidRPr="00203F96">
        <w:rPr>
          <w:rFonts w:eastAsia="Times New Roman"/>
          <w:color w:val="111111"/>
          <w:sz w:val="28"/>
          <w:szCs w:val="28"/>
        </w:rPr>
        <w:t>речевых процессов </w:t>
      </w:r>
      <w:r w:rsidRPr="00203F96">
        <w:rPr>
          <w:rFonts w:eastAsia="Times New Roman"/>
          <w:bCs/>
          <w:color w:val="111111"/>
          <w:sz w:val="28"/>
          <w:szCs w:val="28"/>
          <w:bdr w:val="none" w:sz="0" w:space="0" w:color="auto" w:frame="1"/>
        </w:rPr>
        <w:t>дошкольников</w:t>
      </w:r>
      <w:r w:rsidRPr="00203F96">
        <w:rPr>
          <w:rFonts w:eastAsia="Times New Roman"/>
          <w:color w:val="111111"/>
          <w:sz w:val="28"/>
          <w:szCs w:val="28"/>
        </w:rPr>
        <w:t> во всех видах деятельности.</w:t>
      </w:r>
    </w:p>
    <w:p w:rsidR="00A77157" w:rsidRPr="00203F96" w:rsidRDefault="00A77157" w:rsidP="00A77157">
      <w:pPr>
        <w:rPr>
          <w:rFonts w:eastAsia="Times New Roman"/>
          <w:color w:val="111111"/>
          <w:sz w:val="28"/>
          <w:szCs w:val="28"/>
        </w:rPr>
      </w:pPr>
      <w:r w:rsidRPr="00203F96">
        <w:rPr>
          <w:rFonts w:eastAsia="Times New Roman"/>
          <w:color w:val="111111"/>
          <w:sz w:val="28"/>
          <w:szCs w:val="28"/>
        </w:rPr>
        <w:t>Чтобы правильно организовать </w:t>
      </w:r>
      <w:r w:rsidRPr="00203F96">
        <w:rPr>
          <w:rFonts w:eastAsia="Times New Roman"/>
          <w:bCs/>
          <w:color w:val="111111"/>
          <w:sz w:val="28"/>
          <w:szCs w:val="28"/>
          <w:bdr w:val="none" w:sz="0" w:space="0" w:color="auto" w:frame="1"/>
        </w:rPr>
        <w:t>речевое воспитание</w:t>
      </w:r>
      <w:r w:rsidRPr="00203F96">
        <w:rPr>
          <w:rFonts w:eastAsia="Times New Roman"/>
          <w:color w:val="111111"/>
          <w:sz w:val="28"/>
          <w:szCs w:val="28"/>
        </w:rPr>
        <w:t> можно выделить следующие </w:t>
      </w:r>
      <w:r w:rsidRPr="00203F96">
        <w:rPr>
          <w:rFonts w:eastAsia="Times New Roman"/>
          <w:bCs/>
          <w:color w:val="111111"/>
          <w:sz w:val="28"/>
          <w:szCs w:val="28"/>
          <w:bdr w:val="none" w:sz="0" w:space="0" w:color="auto" w:frame="1"/>
        </w:rPr>
        <w:t>направления</w:t>
      </w:r>
      <w:r w:rsidRPr="00203F96">
        <w:rPr>
          <w:rFonts w:eastAsia="Times New Roman"/>
          <w:color w:val="111111"/>
          <w:sz w:val="28"/>
          <w:szCs w:val="28"/>
        </w:rPr>
        <w:t> :</w:t>
      </w:r>
    </w:p>
    <w:p w:rsidR="00A77157" w:rsidRPr="00203F96" w:rsidRDefault="00A77157" w:rsidP="00A77157">
      <w:pPr>
        <w:rPr>
          <w:rFonts w:eastAsia="Times New Roman"/>
          <w:color w:val="111111"/>
          <w:sz w:val="28"/>
          <w:szCs w:val="28"/>
        </w:rPr>
      </w:pPr>
      <w:r>
        <w:rPr>
          <w:rFonts w:eastAsia="Times New Roman"/>
          <w:i/>
          <w:color w:val="111111"/>
          <w:sz w:val="28"/>
          <w:szCs w:val="28"/>
        </w:rPr>
        <w:t xml:space="preserve">- </w:t>
      </w:r>
      <w:r w:rsidRPr="00203F96">
        <w:rPr>
          <w:rFonts w:eastAsia="Times New Roman"/>
          <w:i/>
          <w:color w:val="111111"/>
          <w:sz w:val="28"/>
          <w:szCs w:val="28"/>
        </w:rPr>
        <w:t>Речь самого педагога</w:t>
      </w:r>
      <w:r w:rsidRPr="00203F96">
        <w:rPr>
          <w:rFonts w:eastAsia="Times New Roman"/>
          <w:color w:val="111111"/>
          <w:sz w:val="28"/>
          <w:szCs w:val="28"/>
        </w:rPr>
        <w:t xml:space="preserve">, которая имеет обучающую и воспитательную </w:t>
      </w:r>
    </w:p>
    <w:p w:rsidR="009420D6" w:rsidRDefault="00A77157" w:rsidP="00A77157">
      <w:pPr>
        <w:rPr>
          <w:rFonts w:eastAsia="Times New Roman"/>
          <w:color w:val="111111"/>
          <w:sz w:val="28"/>
          <w:szCs w:val="28"/>
        </w:rPr>
      </w:pPr>
      <w:r w:rsidRPr="00203F96">
        <w:rPr>
          <w:rFonts w:eastAsia="Times New Roman"/>
          <w:color w:val="111111"/>
          <w:sz w:val="28"/>
          <w:szCs w:val="28"/>
        </w:rPr>
        <w:t> </w:t>
      </w:r>
      <w:r w:rsidRPr="00203F96">
        <w:rPr>
          <w:rFonts w:eastAsia="Times New Roman"/>
          <w:bCs/>
          <w:color w:val="111111"/>
          <w:sz w:val="28"/>
          <w:szCs w:val="28"/>
          <w:bdr w:val="none" w:sz="0" w:space="0" w:color="auto" w:frame="1"/>
        </w:rPr>
        <w:t>направленность</w:t>
      </w:r>
      <w:r w:rsidRPr="00203F96">
        <w:rPr>
          <w:rFonts w:eastAsia="Times New Roman"/>
          <w:color w:val="111111"/>
          <w:sz w:val="28"/>
          <w:szCs w:val="28"/>
        </w:rPr>
        <w:t xml:space="preserve">;                                                                                                            </w:t>
      </w:r>
      <w:r w:rsidR="008E43DD">
        <w:rPr>
          <w:rFonts w:eastAsia="Times New Roman"/>
          <w:color w:val="111111"/>
          <w:sz w:val="28"/>
          <w:szCs w:val="28"/>
        </w:rPr>
        <w:t xml:space="preserve">                                      </w:t>
      </w:r>
      <w:r w:rsidRPr="00203F96">
        <w:rPr>
          <w:rFonts w:eastAsia="Times New Roman"/>
          <w:bCs/>
          <w:color w:val="111111"/>
          <w:sz w:val="28"/>
          <w:szCs w:val="28"/>
          <w:bdr w:val="none" w:sz="0" w:space="0" w:color="auto" w:frame="1"/>
        </w:rPr>
        <w:t>Дошкольник</w:t>
      </w:r>
      <w:r w:rsidRPr="00203F96">
        <w:rPr>
          <w:rFonts w:eastAsia="Times New Roman"/>
          <w:color w:val="111111"/>
          <w:sz w:val="28"/>
          <w:szCs w:val="28"/>
        </w:rPr>
        <w:t xml:space="preserve">, проводящий большую часть времени в детском саду, общаясь с воспитателем, учится у него многому, в том числе и культуре речи.                                       </w:t>
      </w:r>
      <w:r w:rsidR="008E43DD">
        <w:rPr>
          <w:rFonts w:eastAsia="Times New Roman"/>
          <w:color w:val="111111"/>
          <w:sz w:val="28"/>
          <w:szCs w:val="28"/>
        </w:rPr>
        <w:t xml:space="preserve">                                                                         </w:t>
      </w:r>
    </w:p>
    <w:p w:rsidR="009420D6" w:rsidRDefault="00A77157" w:rsidP="00A77157">
      <w:pPr>
        <w:rPr>
          <w:rFonts w:eastAsia="Times New Roman"/>
          <w:color w:val="111111"/>
          <w:sz w:val="28"/>
          <w:szCs w:val="28"/>
        </w:rPr>
      </w:pPr>
      <w:r w:rsidRPr="00203F96">
        <w:rPr>
          <w:rFonts w:eastAsia="Times New Roman"/>
          <w:color w:val="111111"/>
          <w:sz w:val="28"/>
          <w:szCs w:val="28"/>
        </w:rPr>
        <w:t xml:space="preserve">А еще ребенок воспринимает нашу речь как образец. </w:t>
      </w:r>
      <w:r>
        <w:rPr>
          <w:rFonts w:eastAsia="Times New Roman"/>
          <w:color w:val="111111"/>
          <w:sz w:val="28"/>
          <w:szCs w:val="28"/>
        </w:rPr>
        <w:t xml:space="preserve">                                                           </w:t>
      </w:r>
      <w:r w:rsidR="008E43DD">
        <w:rPr>
          <w:rFonts w:eastAsia="Times New Roman"/>
          <w:color w:val="111111"/>
          <w:sz w:val="28"/>
          <w:szCs w:val="28"/>
        </w:rPr>
        <w:t xml:space="preserve">                             </w:t>
      </w:r>
      <w:r w:rsidRPr="00203F96">
        <w:rPr>
          <w:rFonts w:eastAsia="Times New Roman"/>
          <w:color w:val="111111"/>
          <w:sz w:val="28"/>
          <w:szCs w:val="28"/>
        </w:rPr>
        <w:t xml:space="preserve">Педагог должен говорить правильно, не искажая звуков, не съедая окончаний.                                                           </w:t>
      </w:r>
    </w:p>
    <w:p w:rsidR="00A77157" w:rsidRPr="004127AD" w:rsidRDefault="00A77157" w:rsidP="00A77157">
      <w:pPr>
        <w:rPr>
          <w:rFonts w:ascii="Arial" w:eastAsia="Times New Roman" w:hAnsi="Arial" w:cs="Arial"/>
          <w:color w:val="111111"/>
          <w:sz w:val="27"/>
          <w:szCs w:val="27"/>
        </w:rPr>
      </w:pPr>
      <w:r w:rsidRPr="00203F96">
        <w:rPr>
          <w:rFonts w:eastAsia="Times New Roman"/>
          <w:color w:val="111111"/>
          <w:sz w:val="28"/>
          <w:szCs w:val="28"/>
        </w:rPr>
        <w:t xml:space="preserve"> Особенно четко нужно произносить длинные или незнакомые слова, вводимые в детский словарь</w:t>
      </w:r>
      <w:r w:rsidRPr="004127AD">
        <w:rPr>
          <w:rFonts w:ascii="Arial" w:eastAsia="Times New Roman" w:hAnsi="Arial" w:cs="Arial"/>
          <w:color w:val="111111"/>
          <w:sz w:val="27"/>
          <w:szCs w:val="27"/>
        </w:rPr>
        <w:t>.</w:t>
      </w:r>
    </w:p>
    <w:p w:rsidR="00A77157" w:rsidRPr="00203F96" w:rsidRDefault="00A77157" w:rsidP="00A77157">
      <w:pPr>
        <w:rPr>
          <w:rFonts w:eastAsia="Times New Roman"/>
          <w:color w:val="111111"/>
          <w:sz w:val="28"/>
          <w:szCs w:val="28"/>
        </w:rPr>
      </w:pPr>
      <w:r>
        <w:rPr>
          <w:rFonts w:eastAsia="Times New Roman"/>
          <w:i/>
          <w:color w:val="111111"/>
          <w:sz w:val="28"/>
          <w:szCs w:val="28"/>
        </w:rPr>
        <w:t xml:space="preserve">- </w:t>
      </w:r>
      <w:r w:rsidRPr="00203F96">
        <w:rPr>
          <w:rFonts w:eastAsia="Times New Roman"/>
          <w:bCs/>
          <w:i/>
          <w:color w:val="111111"/>
          <w:sz w:val="28"/>
          <w:szCs w:val="28"/>
          <w:bdr w:val="none" w:sz="0" w:space="0" w:color="auto" w:frame="1"/>
        </w:rPr>
        <w:t>Формирование</w:t>
      </w:r>
      <w:r w:rsidRPr="00203F96">
        <w:rPr>
          <w:rFonts w:eastAsia="Times New Roman"/>
          <w:i/>
          <w:color w:val="111111"/>
          <w:sz w:val="28"/>
          <w:szCs w:val="28"/>
        </w:rPr>
        <w:t> представлений об окружающем мире</w:t>
      </w:r>
      <w:r w:rsidRPr="00203F96">
        <w:rPr>
          <w:rFonts w:eastAsia="Times New Roman"/>
          <w:color w:val="111111"/>
          <w:sz w:val="28"/>
          <w:szCs w:val="28"/>
        </w:rPr>
        <w:t>.                                     Ведь </w:t>
      </w:r>
      <w:r w:rsidRPr="00203F96">
        <w:rPr>
          <w:rFonts w:eastAsia="Times New Roman"/>
          <w:bCs/>
          <w:color w:val="111111"/>
          <w:sz w:val="28"/>
          <w:szCs w:val="28"/>
          <w:bdr w:val="none" w:sz="0" w:space="0" w:color="auto" w:frame="1"/>
        </w:rPr>
        <w:t>дошкольник</w:t>
      </w:r>
      <w:r w:rsidRPr="00203F96">
        <w:rPr>
          <w:rFonts w:eastAsia="Times New Roman"/>
          <w:color w:val="111111"/>
          <w:sz w:val="28"/>
          <w:szCs w:val="28"/>
        </w:rPr>
        <w:t xml:space="preserve"> каждый день сталкивается с новыми для себя предметами и явлениями.                                                                                                                                          </w:t>
      </w:r>
      <w:r w:rsidRPr="00203F96">
        <w:rPr>
          <w:rFonts w:eastAsia="Times New Roman"/>
          <w:color w:val="111111"/>
          <w:sz w:val="28"/>
          <w:szCs w:val="28"/>
        </w:rPr>
        <w:lastRenderedPageBreak/>
        <w:t xml:space="preserve">Но накопление знаний и преставлений без соответствующего руководства будет поверхностным или ошибочным.                                                                                                         </w:t>
      </w:r>
      <w:r w:rsidR="008E43DD">
        <w:rPr>
          <w:rFonts w:eastAsia="Times New Roman"/>
          <w:color w:val="111111"/>
          <w:sz w:val="28"/>
          <w:szCs w:val="28"/>
        </w:rPr>
        <w:t xml:space="preserve">                                                       </w:t>
      </w:r>
      <w:r w:rsidRPr="00203F96">
        <w:rPr>
          <w:rFonts w:eastAsia="Times New Roman"/>
          <w:color w:val="111111"/>
          <w:sz w:val="28"/>
          <w:szCs w:val="28"/>
        </w:rPr>
        <w:t xml:space="preserve"> Часто ребенок думает, что облака – это вата, потому что они белые, звезды – это лампочки, потому что они светятся.                                                                                                 </w:t>
      </w:r>
      <w:r w:rsidR="008E43DD">
        <w:rPr>
          <w:rFonts w:eastAsia="Times New Roman"/>
          <w:color w:val="111111"/>
          <w:sz w:val="28"/>
          <w:szCs w:val="28"/>
        </w:rPr>
        <w:t xml:space="preserve">                                                       </w:t>
      </w:r>
      <w:r w:rsidRPr="00203F96">
        <w:rPr>
          <w:rFonts w:eastAsia="Times New Roman"/>
          <w:color w:val="111111"/>
          <w:sz w:val="28"/>
          <w:szCs w:val="28"/>
        </w:rPr>
        <w:t xml:space="preserve"> Ведь наблюдая за природными явлениями, он самостоятельно сделал такой вывод.                                                                                                                                   Поэтому главная задача педагога состоит в последовательно</w:t>
      </w:r>
      <w:r>
        <w:rPr>
          <w:rFonts w:eastAsia="Times New Roman"/>
          <w:color w:val="111111"/>
          <w:sz w:val="28"/>
          <w:szCs w:val="28"/>
        </w:rPr>
        <w:t>м увеличении</w:t>
      </w:r>
      <w:r w:rsidRPr="00203F96">
        <w:rPr>
          <w:rFonts w:eastAsia="Times New Roman"/>
          <w:color w:val="111111"/>
          <w:sz w:val="28"/>
          <w:szCs w:val="28"/>
        </w:rPr>
        <w:t xml:space="preserve"> у детей </w:t>
      </w:r>
      <w:r>
        <w:rPr>
          <w:rFonts w:eastAsia="Times New Roman"/>
          <w:color w:val="111111"/>
          <w:sz w:val="28"/>
          <w:szCs w:val="28"/>
        </w:rPr>
        <w:t>запаса знаний, их упорядочении, систематизации</w:t>
      </w:r>
      <w:r w:rsidRPr="00203F96">
        <w:rPr>
          <w:rFonts w:eastAsia="Times New Roman"/>
          <w:color w:val="111111"/>
          <w:sz w:val="28"/>
          <w:szCs w:val="28"/>
        </w:rPr>
        <w:t xml:space="preserve">.                                     </w:t>
      </w:r>
      <w:r>
        <w:rPr>
          <w:rFonts w:eastAsia="Times New Roman"/>
          <w:color w:val="111111"/>
          <w:sz w:val="28"/>
          <w:szCs w:val="28"/>
        </w:rPr>
        <w:t xml:space="preserve">                                               </w:t>
      </w:r>
      <w:r w:rsidR="008E43DD">
        <w:rPr>
          <w:rFonts w:eastAsia="Times New Roman"/>
          <w:color w:val="111111"/>
          <w:sz w:val="28"/>
          <w:szCs w:val="28"/>
        </w:rPr>
        <w:t xml:space="preserve">                                </w:t>
      </w:r>
      <w:r w:rsidRPr="00203F96">
        <w:rPr>
          <w:rFonts w:eastAsia="Times New Roman"/>
          <w:color w:val="111111"/>
          <w:sz w:val="28"/>
          <w:szCs w:val="28"/>
        </w:rPr>
        <w:t xml:space="preserve">Ребёнок должен получать чёткие, в соответствие с возрастом представления об окружающих предметах, их назначении, качествах, о материалах, их которых они сделаны, где, кем, для чего эти используются. </w:t>
      </w:r>
      <w:r>
        <w:rPr>
          <w:rFonts w:eastAsia="Times New Roman"/>
          <w:color w:val="111111"/>
          <w:sz w:val="28"/>
          <w:szCs w:val="28"/>
        </w:rPr>
        <w:t xml:space="preserve">                                                                           </w:t>
      </w:r>
      <w:r w:rsidR="008E43DD">
        <w:rPr>
          <w:rFonts w:eastAsia="Times New Roman"/>
          <w:color w:val="111111"/>
          <w:sz w:val="28"/>
          <w:szCs w:val="28"/>
        </w:rPr>
        <w:t xml:space="preserve">                                                                             </w:t>
      </w:r>
      <w:r w:rsidRPr="00203F96">
        <w:rPr>
          <w:rFonts w:eastAsia="Times New Roman"/>
          <w:color w:val="111111"/>
          <w:sz w:val="28"/>
          <w:szCs w:val="28"/>
        </w:rPr>
        <w:t>Так же ребёнок приобретает знания о живой и неживой природе, о природных явлениях их взаимосвязях и закономерностях.</w:t>
      </w:r>
    </w:p>
    <w:p w:rsidR="00A77157" w:rsidRPr="00203F96" w:rsidRDefault="00A77157" w:rsidP="00A77157">
      <w:pPr>
        <w:rPr>
          <w:rFonts w:eastAsia="Times New Roman"/>
          <w:color w:val="111111"/>
          <w:sz w:val="28"/>
          <w:szCs w:val="28"/>
        </w:rPr>
      </w:pPr>
      <w:r>
        <w:rPr>
          <w:rFonts w:eastAsia="Times New Roman"/>
          <w:i/>
          <w:color w:val="111111"/>
          <w:sz w:val="28"/>
          <w:szCs w:val="28"/>
        </w:rPr>
        <w:t xml:space="preserve">- </w:t>
      </w:r>
      <w:r w:rsidRPr="00203F96">
        <w:rPr>
          <w:rFonts w:eastAsia="Times New Roman"/>
          <w:bCs/>
          <w:i/>
          <w:color w:val="111111"/>
          <w:sz w:val="28"/>
          <w:szCs w:val="28"/>
          <w:bdr w:val="none" w:sz="0" w:space="0" w:color="auto" w:frame="1"/>
        </w:rPr>
        <w:t>Развитее любознательности</w:t>
      </w:r>
      <w:r w:rsidRPr="00203F96">
        <w:rPr>
          <w:rFonts w:eastAsia="Times New Roman"/>
          <w:i/>
          <w:color w:val="111111"/>
          <w:sz w:val="28"/>
          <w:szCs w:val="28"/>
        </w:rPr>
        <w:t>.</w:t>
      </w:r>
      <w:r w:rsidRPr="00203F96">
        <w:rPr>
          <w:rFonts w:eastAsia="Times New Roman"/>
          <w:color w:val="111111"/>
          <w:sz w:val="28"/>
          <w:szCs w:val="28"/>
        </w:rPr>
        <w:t xml:space="preserve"> </w:t>
      </w:r>
      <w:r>
        <w:rPr>
          <w:rFonts w:eastAsia="Times New Roman"/>
          <w:color w:val="111111"/>
          <w:sz w:val="28"/>
          <w:szCs w:val="28"/>
        </w:rPr>
        <w:t xml:space="preserve">                                                                                                  </w:t>
      </w:r>
      <w:r w:rsidRPr="00203F96">
        <w:rPr>
          <w:rFonts w:eastAsia="Times New Roman"/>
          <w:color w:val="111111"/>
          <w:sz w:val="28"/>
          <w:szCs w:val="28"/>
        </w:rPr>
        <w:t xml:space="preserve">Любознательность - качество присущее всем детям. Оно выражается в активном интересе к окружающему миру, в стремлении всё рассмотреть, потрогать, привезти в действие. </w:t>
      </w:r>
      <w:r>
        <w:rPr>
          <w:rFonts w:eastAsia="Times New Roman"/>
          <w:color w:val="111111"/>
          <w:sz w:val="28"/>
          <w:szCs w:val="28"/>
        </w:rPr>
        <w:t xml:space="preserve">                                                                                                                                                      </w:t>
      </w:r>
      <w:r w:rsidRPr="00203F96">
        <w:rPr>
          <w:rFonts w:eastAsia="Times New Roman"/>
          <w:color w:val="111111"/>
          <w:sz w:val="28"/>
          <w:szCs w:val="28"/>
        </w:rPr>
        <w:t>О наличие у ребёнка этого качество свидетельствуют бесчисленные вопросы. Задача воспитателя поддерживать любознательность ребёнка организую занятия, наблюдения, стараясь вовремя и доступным для понимания языком ответить на возникшие вопросы, </w:t>
      </w:r>
      <w:r w:rsidRPr="00203F96">
        <w:rPr>
          <w:rFonts w:eastAsia="Times New Roman"/>
          <w:bCs/>
          <w:color w:val="111111"/>
          <w:sz w:val="28"/>
          <w:szCs w:val="28"/>
          <w:bdr w:val="none" w:sz="0" w:space="0" w:color="auto" w:frame="1"/>
        </w:rPr>
        <w:t>направляя</w:t>
      </w:r>
      <w:r w:rsidRPr="00203F96">
        <w:rPr>
          <w:rFonts w:eastAsia="Times New Roman"/>
          <w:color w:val="111111"/>
          <w:sz w:val="28"/>
          <w:szCs w:val="28"/>
        </w:rPr>
        <w:t> детские мысли на самостоятельный поиск ответа и умение делать выводы.</w:t>
      </w:r>
    </w:p>
    <w:p w:rsidR="009420D6" w:rsidRDefault="00A77157" w:rsidP="00A77157">
      <w:pPr>
        <w:rPr>
          <w:rFonts w:eastAsia="Times New Roman"/>
          <w:color w:val="111111"/>
          <w:sz w:val="28"/>
          <w:szCs w:val="28"/>
        </w:rPr>
      </w:pPr>
      <w:r>
        <w:rPr>
          <w:rFonts w:eastAsia="Times New Roman"/>
          <w:i/>
          <w:color w:val="111111"/>
          <w:sz w:val="28"/>
          <w:szCs w:val="28"/>
        </w:rPr>
        <w:t xml:space="preserve">- </w:t>
      </w:r>
      <w:r w:rsidRPr="00203F96">
        <w:rPr>
          <w:rFonts w:eastAsia="Times New Roman"/>
          <w:i/>
          <w:color w:val="111111"/>
          <w:sz w:val="28"/>
          <w:szCs w:val="28"/>
        </w:rPr>
        <w:t>Сенсорное воспитание</w:t>
      </w:r>
      <w:r w:rsidRPr="00203F96">
        <w:rPr>
          <w:rFonts w:eastAsia="Times New Roman"/>
          <w:color w:val="111111"/>
          <w:sz w:val="28"/>
          <w:szCs w:val="28"/>
        </w:rPr>
        <w:t xml:space="preserve">. </w:t>
      </w:r>
      <w:r>
        <w:rPr>
          <w:rFonts w:eastAsia="Times New Roman"/>
          <w:color w:val="111111"/>
          <w:sz w:val="28"/>
          <w:szCs w:val="28"/>
        </w:rPr>
        <w:t xml:space="preserve">                                                                                                                     </w:t>
      </w:r>
      <w:r w:rsidRPr="00203F96">
        <w:rPr>
          <w:rFonts w:eastAsia="Times New Roman"/>
          <w:color w:val="111111"/>
          <w:sz w:val="28"/>
          <w:szCs w:val="28"/>
        </w:rPr>
        <w:t>Поскольку для ребёнка </w:t>
      </w:r>
      <w:r w:rsidRPr="00203F96">
        <w:rPr>
          <w:rFonts w:eastAsia="Times New Roman"/>
          <w:bCs/>
          <w:color w:val="111111"/>
          <w:sz w:val="28"/>
          <w:szCs w:val="28"/>
          <w:bdr w:val="none" w:sz="0" w:space="0" w:color="auto" w:frame="1"/>
        </w:rPr>
        <w:t>дошкольника познание</w:t>
      </w:r>
      <w:r w:rsidRPr="00203F96">
        <w:rPr>
          <w:rFonts w:eastAsia="Times New Roman"/>
          <w:color w:val="111111"/>
          <w:sz w:val="28"/>
          <w:szCs w:val="28"/>
        </w:rPr>
        <w:t xml:space="preserve"> окружающего мира начинается с ощущений и восприятий. </w:t>
      </w:r>
      <w:r>
        <w:rPr>
          <w:rFonts w:eastAsia="Times New Roman"/>
          <w:color w:val="111111"/>
          <w:sz w:val="28"/>
          <w:szCs w:val="28"/>
        </w:rPr>
        <w:t xml:space="preserve">                                                                                                                             </w:t>
      </w:r>
      <w:r w:rsidR="008E43DD">
        <w:rPr>
          <w:rFonts w:eastAsia="Times New Roman"/>
          <w:color w:val="111111"/>
          <w:sz w:val="28"/>
          <w:szCs w:val="28"/>
        </w:rPr>
        <w:t xml:space="preserve">                                         </w:t>
      </w:r>
      <w:r w:rsidRPr="00203F96">
        <w:rPr>
          <w:rFonts w:eastAsia="Times New Roman"/>
          <w:color w:val="111111"/>
          <w:sz w:val="28"/>
          <w:szCs w:val="28"/>
        </w:rPr>
        <w:t>Чем выше уровень их </w:t>
      </w:r>
      <w:r w:rsidRPr="00203F96">
        <w:rPr>
          <w:rFonts w:eastAsia="Times New Roman"/>
          <w:bCs/>
          <w:color w:val="111111"/>
          <w:sz w:val="28"/>
          <w:szCs w:val="28"/>
          <w:bdr w:val="none" w:sz="0" w:space="0" w:color="auto" w:frame="1"/>
        </w:rPr>
        <w:t>развития</w:t>
      </w:r>
      <w:r w:rsidRPr="00203F96">
        <w:rPr>
          <w:rFonts w:eastAsia="Times New Roman"/>
          <w:color w:val="111111"/>
          <w:sz w:val="28"/>
          <w:szCs w:val="28"/>
        </w:rPr>
        <w:t>, тем богаче возможности </w:t>
      </w:r>
      <w:r w:rsidRPr="00203F96">
        <w:rPr>
          <w:rFonts w:eastAsia="Times New Roman"/>
          <w:bCs/>
          <w:color w:val="111111"/>
          <w:sz w:val="28"/>
          <w:szCs w:val="28"/>
          <w:bdr w:val="none" w:sz="0" w:space="0" w:color="auto" w:frame="1"/>
        </w:rPr>
        <w:t>познания окружающего</w:t>
      </w:r>
      <w:r w:rsidRPr="00203F96">
        <w:rPr>
          <w:rFonts w:eastAsia="Times New Roman"/>
          <w:b/>
          <w:bCs/>
          <w:color w:val="111111"/>
          <w:sz w:val="28"/>
          <w:szCs w:val="28"/>
          <w:bdr w:val="none" w:sz="0" w:space="0" w:color="auto" w:frame="1"/>
        </w:rPr>
        <w:t xml:space="preserve"> </w:t>
      </w:r>
      <w:r w:rsidRPr="00203F96">
        <w:rPr>
          <w:rFonts w:eastAsia="Times New Roman"/>
          <w:bCs/>
          <w:color w:val="111111"/>
          <w:sz w:val="28"/>
          <w:szCs w:val="28"/>
          <w:bdr w:val="none" w:sz="0" w:space="0" w:color="auto" w:frame="1"/>
        </w:rPr>
        <w:t>мира</w:t>
      </w:r>
      <w:r w:rsidRPr="00203F96">
        <w:rPr>
          <w:rFonts w:eastAsia="Times New Roman"/>
          <w:color w:val="111111"/>
          <w:sz w:val="28"/>
          <w:szCs w:val="28"/>
        </w:rPr>
        <w:t xml:space="preserve">. </w:t>
      </w:r>
      <w:r>
        <w:rPr>
          <w:rFonts w:eastAsia="Times New Roman"/>
          <w:color w:val="111111"/>
          <w:sz w:val="28"/>
          <w:szCs w:val="28"/>
        </w:rPr>
        <w:t xml:space="preserve">                 </w:t>
      </w:r>
      <w:r w:rsidR="008E43DD">
        <w:rPr>
          <w:rFonts w:eastAsia="Times New Roman"/>
          <w:color w:val="111111"/>
          <w:sz w:val="28"/>
          <w:szCs w:val="28"/>
        </w:rPr>
        <w:t xml:space="preserve">                                                    </w:t>
      </w:r>
    </w:p>
    <w:p w:rsidR="00A77157" w:rsidRPr="00753822" w:rsidRDefault="008E43DD" w:rsidP="00A77157">
      <w:pPr>
        <w:rPr>
          <w:rFonts w:eastAsia="Times New Roman"/>
          <w:color w:val="111111"/>
          <w:sz w:val="28"/>
          <w:szCs w:val="28"/>
        </w:rPr>
      </w:pPr>
      <w:r>
        <w:rPr>
          <w:rFonts w:eastAsia="Times New Roman"/>
          <w:color w:val="111111"/>
          <w:sz w:val="28"/>
          <w:szCs w:val="28"/>
        </w:rPr>
        <w:t xml:space="preserve"> </w:t>
      </w:r>
      <w:r w:rsidR="00A77157" w:rsidRPr="00203F96">
        <w:rPr>
          <w:rFonts w:eastAsia="Times New Roman"/>
          <w:color w:val="111111"/>
          <w:sz w:val="28"/>
          <w:szCs w:val="28"/>
        </w:rPr>
        <w:t>В содержание сенсорного воспитания входит </w:t>
      </w:r>
      <w:r w:rsidR="00A77157" w:rsidRPr="00203F96">
        <w:rPr>
          <w:rFonts w:eastAsia="Times New Roman"/>
          <w:bCs/>
          <w:color w:val="111111"/>
          <w:sz w:val="28"/>
          <w:szCs w:val="28"/>
          <w:bdr w:val="none" w:sz="0" w:space="0" w:color="auto" w:frame="1"/>
        </w:rPr>
        <w:t>развитие</w:t>
      </w:r>
      <w:r w:rsidR="00A77157" w:rsidRPr="00203F96">
        <w:rPr>
          <w:rFonts w:eastAsia="Times New Roman"/>
          <w:color w:val="111111"/>
          <w:sz w:val="28"/>
          <w:szCs w:val="28"/>
        </w:rPr>
        <w:t> слуховой чувствительности</w:t>
      </w:r>
      <w:r w:rsidR="00A77157" w:rsidRPr="004127AD">
        <w:rPr>
          <w:rFonts w:ascii="Arial" w:eastAsia="Times New Roman" w:hAnsi="Arial" w:cs="Arial"/>
          <w:color w:val="111111"/>
          <w:sz w:val="27"/>
          <w:szCs w:val="27"/>
        </w:rPr>
        <w:t xml:space="preserve">, </w:t>
      </w:r>
      <w:r w:rsidR="00A77157" w:rsidRPr="00203F96">
        <w:rPr>
          <w:rFonts w:eastAsia="Times New Roman"/>
          <w:color w:val="111111"/>
          <w:sz w:val="28"/>
          <w:szCs w:val="28"/>
        </w:rPr>
        <w:t>тактильной чувствительности, то есть умение различать и называть качества </w:t>
      </w:r>
      <w:r w:rsidR="00A77157" w:rsidRPr="00203F96">
        <w:rPr>
          <w:rFonts w:eastAsia="Times New Roman"/>
          <w:bCs/>
          <w:color w:val="111111"/>
          <w:sz w:val="28"/>
          <w:szCs w:val="28"/>
          <w:bdr w:val="none" w:sz="0" w:space="0" w:color="auto" w:frame="1"/>
        </w:rPr>
        <w:t>предметов</w:t>
      </w:r>
      <w:r w:rsidR="00A77157" w:rsidRPr="00203F96">
        <w:rPr>
          <w:rFonts w:eastAsia="Times New Roman"/>
          <w:color w:val="111111"/>
          <w:sz w:val="28"/>
          <w:szCs w:val="28"/>
        </w:rPr>
        <w:t>.</w:t>
      </w:r>
      <w:r w:rsidR="00A77157" w:rsidRPr="00A77157">
        <w:rPr>
          <w:rFonts w:eastAsia="Times New Roman"/>
          <w:i/>
          <w:color w:val="111111"/>
          <w:sz w:val="28"/>
          <w:szCs w:val="28"/>
        </w:rPr>
        <w:t xml:space="preserve"> </w:t>
      </w:r>
      <w:r>
        <w:rPr>
          <w:rFonts w:eastAsia="Times New Roman"/>
          <w:i/>
          <w:color w:val="111111"/>
          <w:sz w:val="28"/>
          <w:szCs w:val="28"/>
        </w:rPr>
        <w:t xml:space="preserve">                                               </w:t>
      </w:r>
      <w:r w:rsidR="004E67C4">
        <w:rPr>
          <w:rFonts w:eastAsia="Times New Roman"/>
          <w:i/>
          <w:color w:val="111111"/>
          <w:sz w:val="28"/>
          <w:szCs w:val="28"/>
        </w:rPr>
        <w:t xml:space="preserve">                                    </w:t>
      </w:r>
      <w:r>
        <w:rPr>
          <w:rFonts w:eastAsia="Times New Roman"/>
          <w:i/>
          <w:color w:val="111111"/>
          <w:sz w:val="28"/>
          <w:szCs w:val="28"/>
        </w:rPr>
        <w:t xml:space="preserve"> </w:t>
      </w:r>
      <w:r w:rsidR="00A77157" w:rsidRPr="00753822">
        <w:rPr>
          <w:rFonts w:eastAsia="Times New Roman"/>
          <w:i/>
          <w:color w:val="111111"/>
          <w:sz w:val="28"/>
          <w:szCs w:val="28"/>
        </w:rPr>
        <w:t xml:space="preserve">- Игра.                                                                                                                                    </w:t>
      </w:r>
      <w:r w:rsidR="00A77157">
        <w:rPr>
          <w:rFonts w:eastAsia="Times New Roman"/>
          <w:i/>
          <w:color w:val="111111"/>
          <w:sz w:val="28"/>
          <w:szCs w:val="28"/>
        </w:rPr>
        <w:t xml:space="preserve">      </w:t>
      </w:r>
      <w:r w:rsidR="00B26E9C">
        <w:rPr>
          <w:rFonts w:eastAsia="Times New Roman"/>
          <w:i/>
          <w:color w:val="111111"/>
          <w:sz w:val="28"/>
          <w:szCs w:val="28"/>
        </w:rPr>
        <w:t xml:space="preserve">                            </w:t>
      </w:r>
      <w:r w:rsidR="00A77157" w:rsidRPr="00753822">
        <w:rPr>
          <w:rFonts w:eastAsia="Times New Roman"/>
          <w:color w:val="111111"/>
          <w:sz w:val="28"/>
          <w:szCs w:val="28"/>
        </w:rPr>
        <w:t>Одним из самых действенных средств </w:t>
      </w:r>
      <w:r w:rsidR="00A77157" w:rsidRPr="00753822">
        <w:rPr>
          <w:rFonts w:eastAsia="Times New Roman"/>
          <w:bCs/>
          <w:color w:val="111111"/>
          <w:sz w:val="28"/>
          <w:szCs w:val="28"/>
          <w:bdr w:val="none" w:sz="0" w:space="0" w:color="auto" w:frame="1"/>
        </w:rPr>
        <w:t>речевого воспитания  дошкольников является игра</w:t>
      </w:r>
      <w:r w:rsidR="00A77157" w:rsidRPr="00753822">
        <w:rPr>
          <w:rFonts w:eastAsia="Times New Roman"/>
          <w:color w:val="111111"/>
          <w:sz w:val="28"/>
          <w:szCs w:val="28"/>
        </w:rPr>
        <w:t xml:space="preserve">.                                                                                                                                                       И если во время организованной образовательной деятельности ребёнок получает знания, то во время игры он имеет возможность отразить знания об окружающем мире, поделиться с этими знаниями с товарищами, найти единомышленников по интересам.                                                                                  </w:t>
      </w:r>
      <w:r w:rsidR="00A77157">
        <w:rPr>
          <w:rFonts w:eastAsia="Times New Roman"/>
          <w:color w:val="111111"/>
          <w:sz w:val="28"/>
          <w:szCs w:val="28"/>
        </w:rPr>
        <w:t xml:space="preserve">                                      </w:t>
      </w:r>
      <w:r w:rsidR="00A77157" w:rsidRPr="00753822">
        <w:rPr>
          <w:rFonts w:eastAsia="Times New Roman"/>
          <w:color w:val="111111"/>
          <w:sz w:val="28"/>
          <w:szCs w:val="28"/>
        </w:rPr>
        <w:t>Отдельные виды игр по-разному действуют на </w:t>
      </w:r>
      <w:r w:rsidR="00A77157" w:rsidRPr="00753822">
        <w:rPr>
          <w:rFonts w:eastAsia="Times New Roman"/>
          <w:bCs/>
          <w:color w:val="111111"/>
          <w:sz w:val="28"/>
          <w:szCs w:val="28"/>
          <w:bdr w:val="none" w:sz="0" w:space="0" w:color="auto" w:frame="1"/>
        </w:rPr>
        <w:t>речевое воспитание:</w:t>
      </w:r>
    </w:p>
    <w:p w:rsidR="00A77157" w:rsidRPr="004127AD" w:rsidRDefault="00A77157" w:rsidP="00A77157">
      <w:pPr>
        <w:rPr>
          <w:rFonts w:ascii="Arial" w:eastAsia="Times New Roman" w:hAnsi="Arial" w:cs="Arial"/>
          <w:color w:val="111111"/>
          <w:sz w:val="27"/>
          <w:szCs w:val="27"/>
        </w:rPr>
      </w:pPr>
      <w:r w:rsidRPr="00753822">
        <w:rPr>
          <w:rFonts w:eastAsia="Times New Roman"/>
          <w:i/>
          <w:color w:val="111111"/>
          <w:sz w:val="28"/>
          <w:szCs w:val="28"/>
        </w:rPr>
        <w:t>- Сюжетно-ролевые игры</w:t>
      </w:r>
      <w:r w:rsidRPr="00753822">
        <w:rPr>
          <w:rFonts w:eastAsia="Times New Roman"/>
          <w:color w:val="111111"/>
          <w:sz w:val="28"/>
          <w:szCs w:val="28"/>
        </w:rPr>
        <w:t xml:space="preserve"> расширяют представления об окружающем мире, способствуют </w:t>
      </w:r>
      <w:r w:rsidRPr="00753822">
        <w:rPr>
          <w:rFonts w:eastAsia="Times New Roman"/>
          <w:bCs/>
          <w:color w:val="111111"/>
          <w:sz w:val="28"/>
          <w:szCs w:val="28"/>
          <w:bdr w:val="none" w:sz="0" w:space="0" w:color="auto" w:frame="1"/>
        </w:rPr>
        <w:t>развитию речевого диалога</w:t>
      </w:r>
      <w:r w:rsidRPr="00753822">
        <w:rPr>
          <w:rFonts w:eastAsia="Times New Roman"/>
          <w:color w:val="111111"/>
          <w:sz w:val="28"/>
          <w:szCs w:val="28"/>
        </w:rPr>
        <w:t xml:space="preserve">.                                                                                  </w:t>
      </w:r>
      <w:r w:rsidR="00B26E9C">
        <w:rPr>
          <w:rFonts w:eastAsia="Times New Roman"/>
          <w:color w:val="111111"/>
          <w:sz w:val="28"/>
          <w:szCs w:val="28"/>
        </w:rPr>
        <w:t xml:space="preserve">                                                                     </w:t>
      </w:r>
      <w:r w:rsidRPr="00753822">
        <w:rPr>
          <w:rFonts w:eastAsia="Times New Roman"/>
          <w:color w:val="111111"/>
          <w:sz w:val="28"/>
          <w:szCs w:val="28"/>
        </w:rPr>
        <w:t xml:space="preserve"> </w:t>
      </w:r>
      <w:r w:rsidRPr="00753822">
        <w:rPr>
          <w:rFonts w:eastAsia="Times New Roman"/>
          <w:i/>
          <w:color w:val="111111"/>
          <w:sz w:val="28"/>
          <w:szCs w:val="28"/>
        </w:rPr>
        <w:t>- Игры-драматизации</w:t>
      </w:r>
      <w:r w:rsidRPr="00753822">
        <w:rPr>
          <w:rFonts w:eastAsia="Times New Roman"/>
          <w:color w:val="111111"/>
          <w:sz w:val="28"/>
          <w:szCs w:val="28"/>
        </w:rPr>
        <w:t xml:space="preserve"> способствуют более глубокому пониманию смысла обыгрываемых произведений и активизируют речь.</w:t>
      </w:r>
    </w:p>
    <w:p w:rsidR="00A77157" w:rsidRPr="004127AD" w:rsidRDefault="00A77157" w:rsidP="00A77157">
      <w:pPr>
        <w:rPr>
          <w:rFonts w:ascii="Arial" w:eastAsia="Times New Roman" w:hAnsi="Arial" w:cs="Arial"/>
          <w:color w:val="111111"/>
          <w:sz w:val="27"/>
          <w:szCs w:val="27"/>
        </w:rPr>
      </w:pPr>
      <w:r w:rsidRPr="00753822">
        <w:rPr>
          <w:rFonts w:eastAsia="Times New Roman"/>
          <w:color w:val="111111"/>
          <w:sz w:val="28"/>
          <w:szCs w:val="28"/>
        </w:rPr>
        <w:t xml:space="preserve">- </w:t>
      </w:r>
      <w:r w:rsidRPr="00753822">
        <w:rPr>
          <w:rFonts w:eastAsia="Times New Roman"/>
          <w:i/>
          <w:color w:val="111111"/>
          <w:sz w:val="28"/>
          <w:szCs w:val="28"/>
        </w:rPr>
        <w:t>Дидактические игры</w:t>
      </w:r>
      <w:r w:rsidRPr="00753822">
        <w:rPr>
          <w:rFonts w:eastAsia="Times New Roman"/>
          <w:color w:val="111111"/>
          <w:sz w:val="28"/>
          <w:szCs w:val="28"/>
        </w:rPr>
        <w:t xml:space="preserve"> занимают особенно важное место в этой работе, поскольку, обязательным элементом в них является </w:t>
      </w:r>
      <w:r w:rsidRPr="00753822">
        <w:rPr>
          <w:rFonts w:eastAsia="Times New Roman"/>
          <w:bCs/>
          <w:color w:val="111111"/>
          <w:sz w:val="28"/>
          <w:szCs w:val="28"/>
          <w:bdr w:val="none" w:sz="0" w:space="0" w:color="auto" w:frame="1"/>
        </w:rPr>
        <w:t>познавательное</w:t>
      </w:r>
      <w:r w:rsidRPr="00753822">
        <w:rPr>
          <w:rFonts w:eastAsia="Times New Roman"/>
          <w:color w:val="111111"/>
          <w:sz w:val="28"/>
          <w:szCs w:val="28"/>
        </w:rPr>
        <w:t xml:space="preserve"> содержание и умственные задачи.                                                                                                                 </w:t>
      </w:r>
      <w:r>
        <w:rPr>
          <w:rFonts w:eastAsia="Times New Roman"/>
          <w:color w:val="111111"/>
          <w:sz w:val="28"/>
          <w:szCs w:val="28"/>
        </w:rPr>
        <w:t xml:space="preserve">     </w:t>
      </w:r>
      <w:r w:rsidRPr="00753822">
        <w:rPr>
          <w:rFonts w:eastAsia="Times New Roman"/>
          <w:color w:val="111111"/>
          <w:sz w:val="28"/>
          <w:szCs w:val="28"/>
        </w:rPr>
        <w:t xml:space="preserve"> Многократно участвуя в игре, ребёнок прочно осваивает знания, которыми он оперирует.                                                                                                                                      А, решая умственную задачу в игре, ребёнок научится запоминать, </w:t>
      </w:r>
      <w:r w:rsidRPr="00753822">
        <w:rPr>
          <w:rFonts w:eastAsia="Times New Roman"/>
          <w:color w:val="111111"/>
          <w:sz w:val="28"/>
          <w:szCs w:val="28"/>
        </w:rPr>
        <w:lastRenderedPageBreak/>
        <w:t>воспроизводить, классифицировать предметы и явления по общим признакам.</w:t>
      </w:r>
    </w:p>
    <w:p w:rsidR="00A77157" w:rsidRPr="00753822" w:rsidRDefault="00A77157" w:rsidP="00A77157">
      <w:pPr>
        <w:rPr>
          <w:rFonts w:eastAsia="Times New Roman"/>
          <w:color w:val="111111"/>
          <w:sz w:val="28"/>
          <w:szCs w:val="28"/>
        </w:rPr>
      </w:pPr>
      <w:r w:rsidRPr="00753822">
        <w:rPr>
          <w:rFonts w:eastAsia="Times New Roman"/>
          <w:i/>
          <w:color w:val="111111"/>
          <w:sz w:val="28"/>
          <w:szCs w:val="28"/>
        </w:rPr>
        <w:t>- Игры-эксперименты</w:t>
      </w:r>
      <w:r w:rsidRPr="00753822">
        <w:rPr>
          <w:rFonts w:eastAsia="Times New Roman"/>
          <w:color w:val="111111"/>
          <w:sz w:val="28"/>
          <w:szCs w:val="28"/>
        </w:rPr>
        <w:t xml:space="preserve"> - особая группа игр, которые очень эффективны в решении </w:t>
      </w:r>
      <w:r w:rsidRPr="00753822">
        <w:rPr>
          <w:rFonts w:eastAsia="Times New Roman"/>
          <w:bCs/>
          <w:color w:val="111111"/>
          <w:sz w:val="28"/>
          <w:szCs w:val="28"/>
          <w:bdr w:val="none" w:sz="0" w:space="0" w:color="auto" w:frame="1"/>
        </w:rPr>
        <w:t>речевых задач</w:t>
      </w:r>
      <w:r w:rsidRPr="00753822">
        <w:rPr>
          <w:rFonts w:eastAsia="Times New Roman"/>
          <w:color w:val="111111"/>
          <w:sz w:val="28"/>
          <w:szCs w:val="28"/>
        </w:rPr>
        <w:t>, а так же интересны и увлека</w:t>
      </w:r>
      <w:r>
        <w:rPr>
          <w:rFonts w:eastAsia="Times New Roman"/>
          <w:color w:val="111111"/>
          <w:sz w:val="28"/>
          <w:szCs w:val="28"/>
        </w:rPr>
        <w:t xml:space="preserve">тельны для  старших  </w:t>
      </w:r>
      <w:r w:rsidRPr="00753822">
        <w:rPr>
          <w:rFonts w:eastAsia="Times New Roman"/>
          <w:color w:val="111111"/>
          <w:sz w:val="28"/>
          <w:szCs w:val="28"/>
        </w:rPr>
        <w:t> </w:t>
      </w:r>
      <w:r w:rsidRPr="00753822">
        <w:rPr>
          <w:rFonts w:eastAsia="Times New Roman"/>
          <w:bCs/>
          <w:color w:val="111111"/>
          <w:sz w:val="28"/>
          <w:szCs w:val="28"/>
          <w:bdr w:val="none" w:sz="0" w:space="0" w:color="auto" w:frame="1"/>
        </w:rPr>
        <w:t>дошкольников</w:t>
      </w:r>
      <w:r w:rsidRPr="00753822">
        <w:rPr>
          <w:rFonts w:eastAsia="Times New Roman"/>
          <w:color w:val="111111"/>
          <w:sz w:val="28"/>
          <w:szCs w:val="28"/>
        </w:rPr>
        <w:t>, т. к. при этом они имеют возможность научиться видеть проблему, решать её, анализировать и сопоставлять факты, делать выводы, и добиваться результата.</w:t>
      </w:r>
    </w:p>
    <w:p w:rsidR="009420D6" w:rsidRDefault="00A77157" w:rsidP="00A77157">
      <w:pPr>
        <w:rPr>
          <w:rFonts w:eastAsia="Times New Roman"/>
          <w:color w:val="111111"/>
          <w:sz w:val="28"/>
          <w:szCs w:val="28"/>
        </w:rPr>
      </w:pPr>
      <w:r w:rsidRPr="00753822">
        <w:rPr>
          <w:rFonts w:eastAsia="Times New Roman"/>
          <w:color w:val="111111"/>
          <w:sz w:val="28"/>
          <w:szCs w:val="28"/>
        </w:rPr>
        <w:t>В каждой группе должна быть </w:t>
      </w:r>
      <w:r w:rsidRPr="00753822">
        <w:rPr>
          <w:rFonts w:eastAsia="Times New Roman"/>
          <w:bCs/>
          <w:color w:val="111111"/>
          <w:sz w:val="28"/>
          <w:szCs w:val="28"/>
          <w:bdr w:val="none" w:sz="0" w:space="0" w:color="auto" w:frame="1"/>
        </w:rPr>
        <w:t>оформлена зона для речевого  воспитания детей</w:t>
      </w:r>
      <w:r w:rsidRPr="00753822">
        <w:rPr>
          <w:rFonts w:eastAsia="Times New Roman"/>
          <w:color w:val="111111"/>
          <w:sz w:val="28"/>
          <w:szCs w:val="28"/>
        </w:rPr>
        <w:t xml:space="preserve">. </w:t>
      </w:r>
      <w:r>
        <w:rPr>
          <w:rFonts w:eastAsia="Times New Roman"/>
          <w:color w:val="111111"/>
          <w:sz w:val="28"/>
          <w:szCs w:val="28"/>
        </w:rPr>
        <w:t xml:space="preserve">                         </w:t>
      </w:r>
      <w:r w:rsidR="00B26E9C">
        <w:rPr>
          <w:rFonts w:eastAsia="Times New Roman"/>
          <w:color w:val="111111"/>
          <w:sz w:val="28"/>
          <w:szCs w:val="28"/>
        </w:rPr>
        <w:t xml:space="preserve">                          </w:t>
      </w:r>
    </w:p>
    <w:p w:rsidR="009420D6" w:rsidRDefault="00A77157" w:rsidP="00A77157">
      <w:pPr>
        <w:rPr>
          <w:rFonts w:eastAsia="Times New Roman"/>
          <w:color w:val="111111"/>
          <w:sz w:val="28"/>
          <w:szCs w:val="28"/>
        </w:rPr>
      </w:pPr>
      <w:r>
        <w:rPr>
          <w:rFonts w:eastAsia="Times New Roman"/>
          <w:color w:val="111111"/>
          <w:sz w:val="28"/>
          <w:szCs w:val="28"/>
        </w:rPr>
        <w:t xml:space="preserve"> </w:t>
      </w:r>
      <w:r w:rsidRPr="00753822">
        <w:rPr>
          <w:rFonts w:eastAsia="Times New Roman"/>
          <w:color w:val="111111"/>
          <w:sz w:val="28"/>
          <w:szCs w:val="28"/>
        </w:rPr>
        <w:t>Эта зона охватывает разнообразное содержание и предусматривает разные виды детской активности.</w:t>
      </w:r>
      <w:r>
        <w:rPr>
          <w:rFonts w:eastAsia="Times New Roman"/>
          <w:color w:val="111111"/>
          <w:sz w:val="28"/>
          <w:szCs w:val="28"/>
        </w:rPr>
        <w:t xml:space="preserve">                                                                                                             </w:t>
      </w:r>
      <w:r w:rsidRPr="00753822">
        <w:rPr>
          <w:rFonts w:eastAsia="Times New Roman"/>
          <w:color w:val="111111"/>
          <w:sz w:val="28"/>
          <w:szCs w:val="28"/>
        </w:rPr>
        <w:t xml:space="preserve"> </w:t>
      </w:r>
      <w:r>
        <w:rPr>
          <w:rFonts w:eastAsia="Times New Roman"/>
          <w:color w:val="111111"/>
          <w:sz w:val="28"/>
          <w:szCs w:val="28"/>
        </w:rPr>
        <w:t xml:space="preserve">                           </w:t>
      </w:r>
      <w:r w:rsidRPr="00195B94">
        <w:rPr>
          <w:rFonts w:eastAsia="Times New Roman"/>
          <w:i/>
          <w:color w:val="111111"/>
          <w:sz w:val="28"/>
          <w:szCs w:val="28"/>
        </w:rPr>
        <w:t>Главный принцип её</w:t>
      </w:r>
      <w:r w:rsidRPr="00753822">
        <w:rPr>
          <w:rFonts w:eastAsia="Times New Roman"/>
          <w:color w:val="111111"/>
          <w:sz w:val="28"/>
          <w:szCs w:val="28"/>
        </w:rPr>
        <w:t> </w:t>
      </w:r>
      <w:r w:rsidRPr="00195B94">
        <w:rPr>
          <w:rFonts w:eastAsia="Times New Roman"/>
          <w:bCs/>
          <w:color w:val="111111"/>
          <w:sz w:val="28"/>
          <w:szCs w:val="28"/>
          <w:bdr w:val="none" w:sz="0" w:space="0" w:color="auto" w:frame="1"/>
        </w:rPr>
        <w:t>оформления - доступность</w:t>
      </w:r>
      <w:r w:rsidRPr="00753822">
        <w:rPr>
          <w:rFonts w:eastAsia="Times New Roman"/>
          <w:color w:val="111111"/>
          <w:sz w:val="28"/>
          <w:szCs w:val="28"/>
        </w:rPr>
        <w:t xml:space="preserve">. </w:t>
      </w:r>
      <w:r>
        <w:rPr>
          <w:rFonts w:eastAsia="Times New Roman"/>
          <w:color w:val="111111"/>
          <w:sz w:val="28"/>
          <w:szCs w:val="28"/>
        </w:rPr>
        <w:t xml:space="preserve">                                                                         </w:t>
      </w:r>
      <w:r w:rsidR="00B26E9C">
        <w:rPr>
          <w:rFonts w:eastAsia="Times New Roman"/>
          <w:color w:val="111111"/>
          <w:sz w:val="28"/>
          <w:szCs w:val="28"/>
        </w:rPr>
        <w:t xml:space="preserve">                             </w:t>
      </w:r>
      <w:r>
        <w:rPr>
          <w:rFonts w:eastAsia="Times New Roman"/>
          <w:color w:val="111111"/>
          <w:sz w:val="28"/>
          <w:szCs w:val="28"/>
        </w:rPr>
        <w:t xml:space="preserve"> </w:t>
      </w:r>
      <w:r w:rsidRPr="00753822">
        <w:rPr>
          <w:rFonts w:eastAsia="Times New Roman"/>
          <w:color w:val="111111"/>
          <w:sz w:val="28"/>
          <w:szCs w:val="28"/>
        </w:rPr>
        <w:t xml:space="preserve">Всё, что в ней представлено, </w:t>
      </w:r>
      <w:r w:rsidRPr="00A77157">
        <w:rPr>
          <w:rFonts w:eastAsia="Times New Roman"/>
          <w:color w:val="111111"/>
          <w:sz w:val="28"/>
          <w:szCs w:val="28"/>
        </w:rPr>
        <w:t xml:space="preserve">находится в полном распоряжении   детей.                            </w:t>
      </w:r>
      <w:r w:rsidR="00B26E9C">
        <w:rPr>
          <w:rFonts w:eastAsia="Times New Roman"/>
          <w:color w:val="111111"/>
          <w:sz w:val="28"/>
          <w:szCs w:val="28"/>
        </w:rPr>
        <w:t xml:space="preserve">                          </w:t>
      </w:r>
      <w:r w:rsidRPr="00A77157">
        <w:rPr>
          <w:rFonts w:eastAsia="Times New Roman"/>
          <w:color w:val="111111"/>
          <w:sz w:val="28"/>
          <w:szCs w:val="28"/>
          <w:bdr w:val="none" w:sz="0" w:space="0" w:color="auto" w:frame="1"/>
        </w:rPr>
        <w:t>Материал этой зоны должен обязательно содержать в себе</w:t>
      </w:r>
      <w:r w:rsidRPr="00A77157">
        <w:rPr>
          <w:rFonts w:eastAsia="Times New Roman"/>
          <w:color w:val="111111"/>
          <w:sz w:val="28"/>
          <w:szCs w:val="28"/>
        </w:rPr>
        <w:t>:</w:t>
      </w:r>
      <w:r w:rsidRPr="00195B94">
        <w:rPr>
          <w:rFonts w:eastAsia="Times New Roman"/>
          <w:color w:val="111111"/>
          <w:sz w:val="28"/>
          <w:szCs w:val="28"/>
        </w:rPr>
        <w:t xml:space="preserve">                                                       </w:t>
      </w:r>
      <w:r w:rsidR="00B26E9C">
        <w:rPr>
          <w:rFonts w:eastAsia="Times New Roman"/>
          <w:color w:val="111111"/>
          <w:sz w:val="28"/>
          <w:szCs w:val="28"/>
        </w:rPr>
        <w:t xml:space="preserve">                                       </w:t>
      </w:r>
      <w:r w:rsidRPr="00195B94">
        <w:rPr>
          <w:rFonts w:eastAsia="Times New Roman"/>
          <w:color w:val="111111"/>
          <w:sz w:val="28"/>
          <w:szCs w:val="28"/>
        </w:rPr>
        <w:t xml:space="preserve"> - дидактические и настольно-печатные игры разной </w:t>
      </w:r>
      <w:r w:rsidRPr="00195B94">
        <w:rPr>
          <w:rFonts w:eastAsia="Times New Roman"/>
          <w:bCs/>
          <w:color w:val="111111"/>
          <w:sz w:val="28"/>
          <w:szCs w:val="28"/>
          <w:bdr w:val="none" w:sz="0" w:space="0" w:color="auto" w:frame="1"/>
        </w:rPr>
        <w:t>направленности</w:t>
      </w:r>
      <w:r w:rsidRPr="00195B94">
        <w:rPr>
          <w:rFonts w:eastAsia="Times New Roman"/>
          <w:color w:val="111111"/>
          <w:sz w:val="28"/>
          <w:szCs w:val="28"/>
        </w:rPr>
        <w:t xml:space="preserve">,                                 </w:t>
      </w:r>
      <w:r>
        <w:rPr>
          <w:rFonts w:eastAsia="Times New Roman"/>
          <w:color w:val="111111"/>
          <w:sz w:val="28"/>
          <w:szCs w:val="28"/>
        </w:rPr>
        <w:t xml:space="preserve">              </w:t>
      </w:r>
      <w:r w:rsidR="00B26E9C">
        <w:rPr>
          <w:rFonts w:eastAsia="Times New Roman"/>
          <w:color w:val="111111"/>
          <w:sz w:val="28"/>
          <w:szCs w:val="28"/>
        </w:rPr>
        <w:t xml:space="preserve">                          </w:t>
      </w:r>
      <w:r w:rsidRPr="00195B94">
        <w:rPr>
          <w:rFonts w:eastAsia="Times New Roman"/>
          <w:color w:val="111111"/>
          <w:sz w:val="28"/>
          <w:szCs w:val="28"/>
        </w:rPr>
        <w:t xml:space="preserve">-иллюстративный материал,                                                                                                         </w:t>
      </w:r>
      <w:r w:rsidR="00B26E9C">
        <w:rPr>
          <w:rFonts w:eastAsia="Times New Roman"/>
          <w:color w:val="111111"/>
          <w:sz w:val="28"/>
          <w:szCs w:val="28"/>
        </w:rPr>
        <w:t xml:space="preserve">                               </w:t>
      </w:r>
      <w:r w:rsidRPr="00195B94">
        <w:rPr>
          <w:rFonts w:eastAsia="Times New Roman"/>
          <w:color w:val="111111"/>
          <w:sz w:val="28"/>
          <w:szCs w:val="28"/>
        </w:rPr>
        <w:t xml:space="preserve">  -разнообразные коллекции,                                                                                                             </w:t>
      </w:r>
      <w:r w:rsidR="00B26E9C">
        <w:rPr>
          <w:rFonts w:eastAsia="Times New Roman"/>
          <w:color w:val="111111"/>
          <w:sz w:val="28"/>
          <w:szCs w:val="28"/>
        </w:rPr>
        <w:t xml:space="preserve">                               </w:t>
      </w:r>
      <w:r w:rsidRPr="00195B94">
        <w:rPr>
          <w:rFonts w:eastAsia="Times New Roman"/>
          <w:color w:val="111111"/>
          <w:sz w:val="28"/>
          <w:szCs w:val="28"/>
        </w:rPr>
        <w:t xml:space="preserve"> -демонстрационный материал,                                                                                        </w:t>
      </w:r>
      <w:r>
        <w:rPr>
          <w:rFonts w:eastAsia="Times New Roman"/>
          <w:color w:val="111111"/>
          <w:sz w:val="28"/>
          <w:szCs w:val="28"/>
        </w:rPr>
        <w:t xml:space="preserve">                  </w:t>
      </w:r>
      <w:r w:rsidR="00B26E9C">
        <w:rPr>
          <w:rFonts w:eastAsia="Times New Roman"/>
          <w:color w:val="111111"/>
          <w:sz w:val="28"/>
          <w:szCs w:val="28"/>
        </w:rPr>
        <w:t xml:space="preserve">                                 </w:t>
      </w:r>
      <w:r>
        <w:rPr>
          <w:rFonts w:eastAsia="Times New Roman"/>
          <w:color w:val="111111"/>
          <w:sz w:val="28"/>
          <w:szCs w:val="28"/>
        </w:rPr>
        <w:t xml:space="preserve">  </w:t>
      </w:r>
      <w:r w:rsidRPr="00195B94">
        <w:rPr>
          <w:rFonts w:eastAsia="Times New Roman"/>
          <w:color w:val="111111"/>
          <w:sz w:val="28"/>
          <w:szCs w:val="28"/>
        </w:rPr>
        <w:t xml:space="preserve">-оборудование для экспериментальной деятельности и проведения опытов,                      </w:t>
      </w:r>
      <w:r>
        <w:rPr>
          <w:rFonts w:eastAsia="Times New Roman"/>
          <w:color w:val="111111"/>
          <w:sz w:val="28"/>
          <w:szCs w:val="28"/>
        </w:rPr>
        <w:t xml:space="preserve">               </w:t>
      </w:r>
      <w:r w:rsidR="00B26E9C">
        <w:rPr>
          <w:rFonts w:eastAsia="Times New Roman"/>
          <w:color w:val="111111"/>
          <w:sz w:val="28"/>
          <w:szCs w:val="28"/>
        </w:rPr>
        <w:t xml:space="preserve">                          </w:t>
      </w:r>
    </w:p>
    <w:p w:rsidR="00A77157" w:rsidRPr="00195B94" w:rsidRDefault="00B26E9C" w:rsidP="00A77157">
      <w:pPr>
        <w:rPr>
          <w:rFonts w:eastAsia="Times New Roman"/>
          <w:color w:val="111111"/>
          <w:sz w:val="28"/>
          <w:szCs w:val="28"/>
        </w:rPr>
      </w:pPr>
      <w:r>
        <w:rPr>
          <w:rFonts w:eastAsia="Times New Roman"/>
          <w:color w:val="111111"/>
          <w:sz w:val="28"/>
          <w:szCs w:val="28"/>
        </w:rPr>
        <w:t xml:space="preserve">   </w:t>
      </w:r>
      <w:r w:rsidR="00A77157" w:rsidRPr="00195B94">
        <w:rPr>
          <w:rFonts w:eastAsia="Times New Roman"/>
          <w:color w:val="111111"/>
          <w:sz w:val="28"/>
          <w:szCs w:val="28"/>
        </w:rPr>
        <w:t>-мини-библиотеку.</w:t>
      </w:r>
    </w:p>
    <w:p w:rsidR="009420D6" w:rsidRDefault="00A77157" w:rsidP="00A77157">
      <w:pPr>
        <w:rPr>
          <w:rFonts w:eastAsia="Times New Roman"/>
          <w:color w:val="111111"/>
          <w:sz w:val="28"/>
          <w:szCs w:val="28"/>
        </w:rPr>
      </w:pPr>
      <w:r w:rsidRPr="00195B94">
        <w:rPr>
          <w:rFonts w:eastAsia="Times New Roman"/>
          <w:color w:val="111111"/>
          <w:sz w:val="28"/>
          <w:szCs w:val="28"/>
        </w:rPr>
        <w:t>Создание условий для полноценного </w:t>
      </w:r>
      <w:r w:rsidRPr="00195B94">
        <w:rPr>
          <w:rFonts w:eastAsia="Times New Roman"/>
          <w:bCs/>
          <w:color w:val="111111"/>
          <w:sz w:val="28"/>
          <w:szCs w:val="28"/>
          <w:bdr w:val="none" w:sz="0" w:space="0" w:color="auto" w:frame="1"/>
        </w:rPr>
        <w:t>речевого воспитания</w:t>
      </w:r>
      <w:r w:rsidRPr="00195B94">
        <w:rPr>
          <w:rFonts w:eastAsia="Times New Roman"/>
          <w:b/>
          <w:bCs/>
          <w:color w:val="111111"/>
          <w:sz w:val="28"/>
          <w:szCs w:val="28"/>
          <w:bdr w:val="none" w:sz="0" w:space="0" w:color="auto" w:frame="1"/>
        </w:rPr>
        <w:t xml:space="preserve"> </w:t>
      </w:r>
      <w:r w:rsidRPr="00195B94">
        <w:rPr>
          <w:rFonts w:eastAsia="Times New Roman"/>
          <w:color w:val="111111"/>
          <w:sz w:val="28"/>
          <w:szCs w:val="28"/>
          <w:bdr w:val="none" w:sz="0" w:space="0" w:color="auto" w:frame="1"/>
        </w:rPr>
        <w:t>детей предусматривает</w:t>
      </w:r>
      <w:r w:rsidRPr="00195B94">
        <w:rPr>
          <w:rFonts w:eastAsia="Times New Roman"/>
          <w:color w:val="111111"/>
          <w:sz w:val="28"/>
          <w:szCs w:val="28"/>
        </w:rPr>
        <w:t>:                                                                                                                        -обеспечение </w:t>
      </w:r>
      <w:r w:rsidRPr="00195B94">
        <w:rPr>
          <w:rFonts w:eastAsia="Times New Roman"/>
          <w:bCs/>
          <w:color w:val="111111"/>
          <w:sz w:val="28"/>
          <w:szCs w:val="28"/>
          <w:bdr w:val="none" w:sz="0" w:space="0" w:color="auto" w:frame="1"/>
        </w:rPr>
        <w:t>развивающей</w:t>
      </w:r>
      <w:r w:rsidRPr="00195B94">
        <w:rPr>
          <w:rFonts w:eastAsia="Times New Roman"/>
          <w:color w:val="111111"/>
          <w:sz w:val="28"/>
          <w:szCs w:val="28"/>
        </w:rPr>
        <w:t xml:space="preserve"> предметно-пространственной среды в </w:t>
      </w:r>
      <w:r>
        <w:rPr>
          <w:rFonts w:eastAsia="Times New Roman"/>
          <w:color w:val="111111"/>
          <w:sz w:val="28"/>
          <w:szCs w:val="28"/>
        </w:rPr>
        <w:t xml:space="preserve"> МБДОУ ;                                             </w:t>
      </w:r>
    </w:p>
    <w:p w:rsidR="00A77157" w:rsidRPr="00E36D7B" w:rsidRDefault="00A77157" w:rsidP="00A77157">
      <w:pPr>
        <w:rPr>
          <w:rFonts w:eastAsia="Times New Roman"/>
          <w:color w:val="111111"/>
          <w:sz w:val="28"/>
          <w:szCs w:val="28"/>
        </w:rPr>
      </w:pPr>
      <w:r>
        <w:rPr>
          <w:rFonts w:eastAsia="Times New Roman"/>
          <w:color w:val="111111"/>
          <w:sz w:val="28"/>
          <w:szCs w:val="28"/>
        </w:rPr>
        <w:t xml:space="preserve"> </w:t>
      </w:r>
      <w:r w:rsidRPr="00195B94">
        <w:rPr>
          <w:rFonts w:eastAsia="Times New Roman"/>
          <w:color w:val="111111"/>
          <w:sz w:val="28"/>
          <w:szCs w:val="28"/>
        </w:rPr>
        <w:t xml:space="preserve">- </w:t>
      </w:r>
      <w:r w:rsidRPr="00195B94">
        <w:rPr>
          <w:rFonts w:eastAsia="Times New Roman"/>
          <w:bCs/>
          <w:color w:val="111111"/>
          <w:sz w:val="28"/>
          <w:szCs w:val="28"/>
          <w:bdr w:val="none" w:sz="0" w:space="0" w:color="auto" w:frame="1"/>
        </w:rPr>
        <w:t>целенаправленную</w:t>
      </w:r>
      <w:r w:rsidRPr="00195B94">
        <w:rPr>
          <w:rFonts w:eastAsia="Times New Roman"/>
          <w:color w:val="111111"/>
          <w:sz w:val="28"/>
          <w:szCs w:val="28"/>
        </w:rPr>
        <w:t xml:space="preserve"> работу воспитателей </w:t>
      </w:r>
      <w:r>
        <w:rPr>
          <w:rFonts w:eastAsia="Times New Roman"/>
          <w:color w:val="111111"/>
          <w:sz w:val="28"/>
          <w:szCs w:val="28"/>
        </w:rPr>
        <w:t xml:space="preserve">и узких специалистов над  речевым   </w:t>
      </w:r>
      <w:r w:rsidRPr="00E36D7B">
        <w:rPr>
          <w:rFonts w:eastAsia="Times New Roman"/>
          <w:bCs/>
          <w:color w:val="111111"/>
          <w:sz w:val="28"/>
          <w:szCs w:val="28"/>
          <w:bdr w:val="none" w:sz="0" w:space="0" w:color="auto" w:frame="1"/>
        </w:rPr>
        <w:t>воспитанием</w:t>
      </w:r>
      <w:r w:rsidRPr="00E36D7B">
        <w:rPr>
          <w:rFonts w:eastAsia="Times New Roman"/>
          <w:b/>
          <w:bCs/>
          <w:color w:val="111111"/>
          <w:sz w:val="28"/>
          <w:szCs w:val="28"/>
          <w:bdr w:val="none" w:sz="0" w:space="0" w:color="auto" w:frame="1"/>
        </w:rPr>
        <w:t xml:space="preserve"> </w:t>
      </w:r>
      <w:r w:rsidRPr="00E36D7B">
        <w:rPr>
          <w:rFonts w:eastAsia="Times New Roman"/>
          <w:color w:val="111111"/>
          <w:sz w:val="28"/>
          <w:szCs w:val="28"/>
        </w:rPr>
        <w:t xml:space="preserve"> детей во всех видах детской деятельности;                                                               </w:t>
      </w:r>
      <w:r w:rsidR="00B26E9C">
        <w:rPr>
          <w:rFonts w:eastAsia="Times New Roman"/>
          <w:color w:val="111111"/>
          <w:sz w:val="28"/>
          <w:szCs w:val="28"/>
        </w:rPr>
        <w:t xml:space="preserve">                                                                </w:t>
      </w:r>
      <w:r>
        <w:rPr>
          <w:rFonts w:eastAsia="Times New Roman"/>
          <w:color w:val="111111"/>
          <w:sz w:val="28"/>
          <w:szCs w:val="28"/>
        </w:rPr>
        <w:t>-</w:t>
      </w:r>
      <w:r w:rsidRPr="00195B94">
        <w:rPr>
          <w:rFonts w:eastAsia="Times New Roman"/>
          <w:color w:val="111111"/>
          <w:sz w:val="28"/>
          <w:szCs w:val="28"/>
        </w:rPr>
        <w:t xml:space="preserve">повышение профессионального роста педагогов в вопросах речевого воспитания </w:t>
      </w:r>
      <w:r w:rsidRPr="00195B94">
        <w:rPr>
          <w:rFonts w:eastAsia="Times New Roman"/>
          <w:b/>
          <w:bCs/>
          <w:color w:val="111111"/>
          <w:sz w:val="28"/>
          <w:szCs w:val="28"/>
          <w:bdr w:val="none" w:sz="0" w:space="0" w:color="auto" w:frame="1"/>
        </w:rPr>
        <w:t xml:space="preserve"> </w:t>
      </w:r>
      <w:r w:rsidRPr="00E36D7B">
        <w:rPr>
          <w:rFonts w:eastAsia="Times New Roman"/>
          <w:bCs/>
          <w:color w:val="111111"/>
          <w:sz w:val="28"/>
          <w:szCs w:val="28"/>
          <w:bdr w:val="none" w:sz="0" w:space="0" w:color="auto" w:frame="1"/>
        </w:rPr>
        <w:t>дошкольников</w:t>
      </w:r>
      <w:r w:rsidRPr="00195B94">
        <w:rPr>
          <w:rFonts w:eastAsia="Times New Roman"/>
          <w:color w:val="111111"/>
          <w:sz w:val="28"/>
          <w:szCs w:val="28"/>
        </w:rPr>
        <w:t xml:space="preserve">;                                                                                                  </w:t>
      </w:r>
      <w:r>
        <w:rPr>
          <w:rFonts w:eastAsia="Times New Roman"/>
          <w:color w:val="111111"/>
          <w:sz w:val="28"/>
          <w:szCs w:val="28"/>
        </w:rPr>
        <w:t xml:space="preserve">                                         </w:t>
      </w:r>
      <w:r w:rsidRPr="00195B94">
        <w:rPr>
          <w:rFonts w:eastAsia="Times New Roman"/>
          <w:color w:val="111111"/>
          <w:sz w:val="28"/>
          <w:szCs w:val="28"/>
        </w:rPr>
        <w:t xml:space="preserve"> - создание дополнительных услуг по </w:t>
      </w:r>
      <w:r w:rsidRPr="00E36D7B">
        <w:rPr>
          <w:rFonts w:eastAsia="Times New Roman"/>
          <w:bCs/>
          <w:color w:val="111111"/>
          <w:sz w:val="28"/>
          <w:szCs w:val="28"/>
          <w:bdr w:val="none" w:sz="0" w:space="0" w:color="auto" w:frame="1"/>
        </w:rPr>
        <w:t>развитию речи детей</w:t>
      </w:r>
      <w:r w:rsidRPr="00195B94">
        <w:rPr>
          <w:rFonts w:eastAsia="Times New Roman"/>
          <w:color w:val="111111"/>
          <w:sz w:val="28"/>
          <w:szCs w:val="28"/>
        </w:rPr>
        <w:t xml:space="preserve">;                                          </w:t>
      </w:r>
      <w:r>
        <w:rPr>
          <w:rFonts w:eastAsia="Times New Roman"/>
          <w:color w:val="111111"/>
          <w:sz w:val="28"/>
          <w:szCs w:val="28"/>
        </w:rPr>
        <w:t xml:space="preserve">                                                                  </w:t>
      </w:r>
      <w:r w:rsidRPr="00195B94">
        <w:rPr>
          <w:rFonts w:eastAsia="Times New Roman"/>
          <w:color w:val="111111"/>
          <w:sz w:val="28"/>
          <w:szCs w:val="28"/>
        </w:rPr>
        <w:t xml:space="preserve"> </w:t>
      </w:r>
      <w:r w:rsidRPr="00E36D7B">
        <w:rPr>
          <w:rFonts w:eastAsia="Times New Roman"/>
          <w:color w:val="111111"/>
          <w:sz w:val="28"/>
          <w:szCs w:val="28"/>
        </w:rPr>
        <w:t xml:space="preserve">- изучение состояния устной речи детей;                                                                                    </w:t>
      </w:r>
      <w:r>
        <w:rPr>
          <w:rFonts w:eastAsia="Times New Roman"/>
          <w:color w:val="111111"/>
          <w:sz w:val="28"/>
          <w:szCs w:val="28"/>
        </w:rPr>
        <w:t xml:space="preserve">            </w:t>
      </w:r>
      <w:r w:rsidR="00B26E9C">
        <w:rPr>
          <w:rFonts w:eastAsia="Times New Roman"/>
          <w:color w:val="111111"/>
          <w:sz w:val="28"/>
          <w:szCs w:val="28"/>
        </w:rPr>
        <w:t xml:space="preserve">                        </w:t>
      </w:r>
      <w:r>
        <w:rPr>
          <w:rFonts w:eastAsia="Times New Roman"/>
          <w:color w:val="111111"/>
          <w:sz w:val="28"/>
          <w:szCs w:val="28"/>
        </w:rPr>
        <w:t xml:space="preserve"> </w:t>
      </w:r>
      <w:r w:rsidRPr="00E36D7B">
        <w:rPr>
          <w:rFonts w:eastAsia="Times New Roman"/>
          <w:color w:val="111111"/>
          <w:sz w:val="28"/>
          <w:szCs w:val="28"/>
        </w:rPr>
        <w:t>- участие родителей в речевом воспитании детей.</w:t>
      </w:r>
    </w:p>
    <w:p w:rsidR="009420D6" w:rsidRDefault="00A77157" w:rsidP="00A77157">
      <w:pPr>
        <w:rPr>
          <w:rFonts w:eastAsia="Times New Roman"/>
          <w:color w:val="111111"/>
          <w:sz w:val="28"/>
          <w:szCs w:val="28"/>
        </w:rPr>
      </w:pPr>
      <w:r w:rsidRPr="00E36D7B">
        <w:rPr>
          <w:rFonts w:eastAsia="Times New Roman"/>
          <w:color w:val="111111"/>
          <w:sz w:val="28"/>
          <w:szCs w:val="28"/>
          <w:bdr w:val="none" w:sz="0" w:space="0" w:color="auto" w:frame="1"/>
        </w:rPr>
        <w:t>Педагогами и логопедами должен быть накоплен и систематизирован разнообразный практический материал для организации речевых игр и занятий</w:t>
      </w:r>
      <w:r w:rsidRPr="00E36D7B">
        <w:rPr>
          <w:rFonts w:eastAsia="Times New Roman"/>
          <w:color w:val="111111"/>
          <w:sz w:val="28"/>
          <w:szCs w:val="28"/>
        </w:rPr>
        <w:t xml:space="preserve">:                                                           </w:t>
      </w:r>
      <w:r w:rsidR="00B26E9C">
        <w:rPr>
          <w:rFonts w:eastAsia="Times New Roman"/>
          <w:color w:val="111111"/>
          <w:sz w:val="28"/>
          <w:szCs w:val="28"/>
        </w:rPr>
        <w:t xml:space="preserve">                                      </w:t>
      </w:r>
      <w:r w:rsidR="004E67C4">
        <w:rPr>
          <w:rFonts w:eastAsia="Times New Roman"/>
          <w:color w:val="111111"/>
          <w:sz w:val="28"/>
          <w:szCs w:val="28"/>
        </w:rPr>
        <w:t xml:space="preserve">                        </w:t>
      </w:r>
      <w:r w:rsidR="00B26E9C">
        <w:rPr>
          <w:rFonts w:eastAsia="Times New Roman"/>
          <w:color w:val="111111"/>
          <w:sz w:val="28"/>
          <w:szCs w:val="28"/>
        </w:rPr>
        <w:t xml:space="preserve">  </w:t>
      </w:r>
      <w:r w:rsidRPr="00E36D7B">
        <w:rPr>
          <w:rFonts w:eastAsia="Times New Roman"/>
          <w:color w:val="111111"/>
          <w:sz w:val="28"/>
          <w:szCs w:val="28"/>
        </w:rPr>
        <w:t xml:space="preserve">- картотеки и пособия для проведения артикуляционных гимнастик,                                              </w:t>
      </w:r>
      <w:r w:rsidR="00B26E9C">
        <w:rPr>
          <w:rFonts w:eastAsia="Times New Roman"/>
          <w:color w:val="111111"/>
          <w:sz w:val="28"/>
          <w:szCs w:val="28"/>
        </w:rPr>
        <w:t xml:space="preserve">                         </w:t>
      </w:r>
      <w:r w:rsidRPr="00E36D7B">
        <w:rPr>
          <w:rFonts w:eastAsia="Times New Roman"/>
          <w:color w:val="111111"/>
          <w:sz w:val="28"/>
          <w:szCs w:val="28"/>
        </w:rPr>
        <w:t xml:space="preserve"> -комплексы пальчиковых игр,                                                                                                                    </w:t>
      </w:r>
      <w:r w:rsidR="00B26E9C">
        <w:rPr>
          <w:rFonts w:eastAsia="Times New Roman"/>
          <w:color w:val="111111"/>
          <w:sz w:val="28"/>
          <w:szCs w:val="28"/>
        </w:rPr>
        <w:t xml:space="preserve">                  </w:t>
      </w:r>
      <w:r w:rsidRPr="00E36D7B">
        <w:rPr>
          <w:rFonts w:eastAsia="Times New Roman"/>
          <w:color w:val="111111"/>
          <w:sz w:val="28"/>
          <w:szCs w:val="28"/>
        </w:rPr>
        <w:t xml:space="preserve"> - игрушки и игровые пособия для </w:t>
      </w:r>
      <w:r w:rsidRPr="00E36D7B">
        <w:rPr>
          <w:rFonts w:eastAsia="Times New Roman"/>
          <w:bCs/>
          <w:color w:val="111111"/>
          <w:sz w:val="28"/>
          <w:szCs w:val="28"/>
          <w:bdr w:val="none" w:sz="0" w:space="0" w:color="auto" w:frame="1"/>
        </w:rPr>
        <w:t>развития</w:t>
      </w:r>
      <w:r w:rsidRPr="00E36D7B">
        <w:rPr>
          <w:rFonts w:eastAsia="Times New Roman"/>
          <w:color w:val="111111"/>
          <w:sz w:val="28"/>
          <w:szCs w:val="28"/>
        </w:rPr>
        <w:t xml:space="preserve"> правильного речевого дыхания,                        </w:t>
      </w:r>
      <w:r>
        <w:rPr>
          <w:rFonts w:eastAsia="Times New Roman"/>
          <w:color w:val="111111"/>
          <w:sz w:val="28"/>
          <w:szCs w:val="28"/>
        </w:rPr>
        <w:t xml:space="preserve">               </w:t>
      </w:r>
      <w:r w:rsidR="00B26E9C">
        <w:rPr>
          <w:rFonts w:eastAsia="Times New Roman"/>
          <w:color w:val="111111"/>
          <w:sz w:val="28"/>
          <w:szCs w:val="28"/>
        </w:rPr>
        <w:t xml:space="preserve">                 </w:t>
      </w:r>
    </w:p>
    <w:p w:rsidR="00A77157" w:rsidRPr="00E36D7B" w:rsidRDefault="00B26E9C" w:rsidP="00A77157">
      <w:pPr>
        <w:rPr>
          <w:rFonts w:eastAsia="Times New Roman"/>
          <w:color w:val="111111"/>
          <w:sz w:val="28"/>
          <w:szCs w:val="28"/>
        </w:rPr>
      </w:pPr>
      <w:r>
        <w:rPr>
          <w:rFonts w:eastAsia="Times New Roman"/>
          <w:color w:val="111111"/>
          <w:sz w:val="28"/>
          <w:szCs w:val="28"/>
        </w:rPr>
        <w:t xml:space="preserve"> </w:t>
      </w:r>
      <w:r w:rsidR="00A77157" w:rsidRPr="00E36D7B">
        <w:rPr>
          <w:rFonts w:eastAsia="Times New Roman"/>
          <w:color w:val="111111"/>
          <w:sz w:val="28"/>
          <w:szCs w:val="28"/>
        </w:rPr>
        <w:t xml:space="preserve"> -тематические альбомы,                                                                                                                </w:t>
      </w:r>
      <w:r w:rsidR="00A77157">
        <w:rPr>
          <w:rFonts w:eastAsia="Times New Roman"/>
          <w:color w:val="111111"/>
          <w:sz w:val="28"/>
          <w:szCs w:val="28"/>
        </w:rPr>
        <w:t xml:space="preserve">  </w:t>
      </w:r>
      <w:r>
        <w:rPr>
          <w:rFonts w:eastAsia="Times New Roman"/>
          <w:color w:val="111111"/>
          <w:sz w:val="28"/>
          <w:szCs w:val="28"/>
        </w:rPr>
        <w:t xml:space="preserve">                         </w:t>
      </w:r>
      <w:r w:rsidR="00A77157">
        <w:rPr>
          <w:rFonts w:eastAsia="Times New Roman"/>
          <w:color w:val="111111"/>
          <w:sz w:val="28"/>
          <w:szCs w:val="28"/>
        </w:rPr>
        <w:t xml:space="preserve"> </w:t>
      </w:r>
      <w:r w:rsidR="00A77157" w:rsidRPr="00E36D7B">
        <w:rPr>
          <w:rFonts w:eastAsia="Times New Roman"/>
          <w:color w:val="111111"/>
          <w:sz w:val="28"/>
          <w:szCs w:val="28"/>
        </w:rPr>
        <w:t xml:space="preserve"> -игры для обогащения пассивного и активного </w:t>
      </w:r>
    </w:p>
    <w:p w:rsidR="00A77157" w:rsidRPr="00E36D7B" w:rsidRDefault="00A77157" w:rsidP="00A77157">
      <w:pPr>
        <w:rPr>
          <w:rFonts w:eastAsia="Times New Roman"/>
          <w:color w:val="111111"/>
          <w:sz w:val="28"/>
          <w:szCs w:val="28"/>
        </w:rPr>
      </w:pPr>
      <w:r w:rsidRPr="00E36D7B">
        <w:rPr>
          <w:rFonts w:eastAsia="Times New Roman"/>
          <w:color w:val="111111"/>
          <w:sz w:val="28"/>
          <w:szCs w:val="28"/>
        </w:rPr>
        <w:t>Особое внимание уделяется предметной среде, прежде всего ее </w:t>
      </w:r>
      <w:r w:rsidRPr="00E36D7B">
        <w:rPr>
          <w:rFonts w:eastAsia="Times New Roman"/>
          <w:bCs/>
          <w:color w:val="111111"/>
          <w:sz w:val="28"/>
          <w:szCs w:val="28"/>
          <w:bdr w:val="none" w:sz="0" w:space="0" w:color="auto" w:frame="1"/>
        </w:rPr>
        <w:t>развивающему характеру</w:t>
      </w:r>
      <w:r w:rsidRPr="00E36D7B">
        <w:rPr>
          <w:rFonts w:eastAsia="Times New Roman"/>
          <w:color w:val="111111"/>
          <w:sz w:val="28"/>
          <w:szCs w:val="28"/>
        </w:rPr>
        <w:t xml:space="preserve">.                                                                                                                       </w:t>
      </w:r>
    </w:p>
    <w:p w:rsidR="00A77157" w:rsidRPr="00091215" w:rsidRDefault="00A77157" w:rsidP="00A77157">
      <w:pPr>
        <w:rPr>
          <w:rFonts w:eastAsia="Times New Roman"/>
          <w:color w:val="111111"/>
          <w:sz w:val="28"/>
          <w:szCs w:val="28"/>
        </w:rPr>
      </w:pPr>
      <w:r w:rsidRPr="00E36D7B">
        <w:rPr>
          <w:rFonts w:eastAsia="Times New Roman"/>
          <w:color w:val="111111"/>
          <w:sz w:val="28"/>
          <w:szCs w:val="28"/>
        </w:rPr>
        <w:t>С целью создания эффективно </w:t>
      </w:r>
      <w:r w:rsidRPr="00E36D7B">
        <w:rPr>
          <w:rFonts w:eastAsia="Times New Roman"/>
          <w:bCs/>
          <w:color w:val="111111"/>
          <w:sz w:val="28"/>
          <w:szCs w:val="28"/>
          <w:bdr w:val="none" w:sz="0" w:space="0" w:color="auto" w:frame="1"/>
        </w:rPr>
        <w:t>развивающей</w:t>
      </w:r>
      <w:r w:rsidRPr="00E36D7B">
        <w:rPr>
          <w:rFonts w:eastAsia="Times New Roman"/>
          <w:color w:val="111111"/>
          <w:sz w:val="28"/>
          <w:szCs w:val="28"/>
        </w:rPr>
        <w:t> предметно-пространственной среды, в группе </w:t>
      </w:r>
      <w:r w:rsidRPr="00E36D7B">
        <w:rPr>
          <w:rFonts w:eastAsia="Times New Roman"/>
          <w:bCs/>
          <w:color w:val="111111"/>
          <w:sz w:val="28"/>
          <w:szCs w:val="28"/>
          <w:bdr w:val="none" w:sz="0" w:space="0" w:color="auto" w:frame="1"/>
        </w:rPr>
        <w:t>оформлен речевой уголок</w:t>
      </w:r>
      <w:r w:rsidRPr="00E36D7B">
        <w:rPr>
          <w:rFonts w:eastAsia="Times New Roman"/>
          <w:color w:val="111111"/>
          <w:sz w:val="28"/>
          <w:szCs w:val="28"/>
        </w:rPr>
        <w:t xml:space="preserve">, представляющий возможность ребенку действовать индивидуально.                                                                                </w:t>
      </w:r>
      <w:r w:rsidR="009420D6">
        <w:rPr>
          <w:rFonts w:eastAsia="Times New Roman"/>
          <w:color w:val="111111"/>
          <w:sz w:val="28"/>
          <w:szCs w:val="28"/>
        </w:rPr>
        <w:t xml:space="preserve">                            </w:t>
      </w:r>
      <w:r w:rsidR="00B26E9C">
        <w:rPr>
          <w:rFonts w:eastAsia="Times New Roman"/>
          <w:color w:val="111111"/>
          <w:sz w:val="28"/>
          <w:szCs w:val="28"/>
        </w:rPr>
        <w:t xml:space="preserve"> </w:t>
      </w:r>
      <w:r w:rsidRPr="00E36D7B">
        <w:rPr>
          <w:rFonts w:eastAsia="Times New Roman"/>
          <w:color w:val="111111"/>
          <w:sz w:val="28"/>
          <w:szCs w:val="28"/>
          <w:bdr w:val="none" w:sz="0" w:space="0" w:color="auto" w:frame="1"/>
        </w:rPr>
        <w:t>Накоплен и систематизирован разнообразный практический материал для организации речевых игр и занятий</w:t>
      </w:r>
      <w:r w:rsidRPr="00E36D7B">
        <w:rPr>
          <w:rFonts w:eastAsia="Times New Roman"/>
          <w:color w:val="111111"/>
          <w:sz w:val="28"/>
          <w:szCs w:val="28"/>
        </w:rPr>
        <w:t xml:space="preserve">:                                                                                            </w:t>
      </w:r>
      <w:r>
        <w:rPr>
          <w:rFonts w:eastAsia="Times New Roman"/>
          <w:color w:val="111111"/>
          <w:sz w:val="28"/>
          <w:szCs w:val="28"/>
        </w:rPr>
        <w:t xml:space="preserve">                                           </w:t>
      </w:r>
      <w:r w:rsidRPr="00E36D7B">
        <w:rPr>
          <w:rFonts w:eastAsia="Times New Roman"/>
          <w:color w:val="111111"/>
          <w:sz w:val="28"/>
          <w:szCs w:val="28"/>
        </w:rPr>
        <w:t xml:space="preserve"> </w:t>
      </w:r>
      <w:r w:rsidR="00B26E9C">
        <w:rPr>
          <w:rFonts w:eastAsia="Times New Roman"/>
          <w:color w:val="111111"/>
          <w:sz w:val="28"/>
          <w:szCs w:val="28"/>
        </w:rPr>
        <w:t xml:space="preserve">                                   </w:t>
      </w:r>
      <w:r w:rsidRPr="00E36D7B">
        <w:rPr>
          <w:rFonts w:eastAsia="Times New Roman"/>
          <w:color w:val="111111"/>
          <w:sz w:val="28"/>
          <w:szCs w:val="28"/>
        </w:rPr>
        <w:t xml:space="preserve">- пособия для проведения артикуляционных упражнений,                                                </w:t>
      </w:r>
      <w:r>
        <w:rPr>
          <w:rFonts w:eastAsia="Times New Roman"/>
          <w:color w:val="111111"/>
          <w:sz w:val="28"/>
          <w:szCs w:val="28"/>
        </w:rPr>
        <w:t xml:space="preserve">            </w:t>
      </w:r>
      <w:r w:rsidR="00B26E9C">
        <w:rPr>
          <w:rFonts w:eastAsia="Times New Roman"/>
          <w:color w:val="111111"/>
          <w:sz w:val="28"/>
          <w:szCs w:val="28"/>
        </w:rPr>
        <w:t xml:space="preserve">                       </w:t>
      </w:r>
      <w:r>
        <w:rPr>
          <w:rFonts w:eastAsia="Times New Roman"/>
          <w:color w:val="111111"/>
          <w:sz w:val="28"/>
          <w:szCs w:val="28"/>
        </w:rPr>
        <w:t xml:space="preserve"> </w:t>
      </w:r>
      <w:r w:rsidRPr="00E36D7B">
        <w:rPr>
          <w:rFonts w:eastAsia="Times New Roman"/>
          <w:color w:val="111111"/>
          <w:sz w:val="28"/>
          <w:szCs w:val="28"/>
        </w:rPr>
        <w:t xml:space="preserve">- комплексы пальчиковых игр,                                                                                                    </w:t>
      </w:r>
      <w:r>
        <w:rPr>
          <w:rFonts w:eastAsia="Times New Roman"/>
          <w:color w:val="111111"/>
          <w:sz w:val="28"/>
          <w:szCs w:val="28"/>
        </w:rPr>
        <w:t xml:space="preserve">           </w:t>
      </w:r>
      <w:r w:rsidR="00B26E9C">
        <w:rPr>
          <w:rFonts w:eastAsia="Times New Roman"/>
          <w:color w:val="111111"/>
          <w:sz w:val="28"/>
          <w:szCs w:val="28"/>
        </w:rPr>
        <w:t xml:space="preserve">                    </w:t>
      </w:r>
      <w:r>
        <w:rPr>
          <w:rFonts w:eastAsia="Times New Roman"/>
          <w:color w:val="111111"/>
          <w:sz w:val="28"/>
          <w:szCs w:val="28"/>
        </w:rPr>
        <w:t xml:space="preserve">  </w:t>
      </w:r>
      <w:r w:rsidRPr="00E36D7B">
        <w:rPr>
          <w:rFonts w:eastAsia="Times New Roman"/>
          <w:color w:val="111111"/>
          <w:sz w:val="28"/>
          <w:szCs w:val="28"/>
        </w:rPr>
        <w:t xml:space="preserve">- физкультминуток, дидактические игры, пособия </w:t>
      </w:r>
      <w:r w:rsidRPr="00E36D7B">
        <w:rPr>
          <w:rFonts w:eastAsia="Times New Roman"/>
          <w:b/>
          <w:bCs/>
          <w:color w:val="111111"/>
          <w:sz w:val="28"/>
          <w:szCs w:val="28"/>
          <w:bdr w:val="none" w:sz="0" w:space="0" w:color="auto" w:frame="1"/>
        </w:rPr>
        <w:t xml:space="preserve">                                                               </w:t>
      </w:r>
      <w:r>
        <w:rPr>
          <w:rFonts w:eastAsia="Times New Roman"/>
          <w:b/>
          <w:bCs/>
          <w:color w:val="111111"/>
          <w:sz w:val="28"/>
          <w:szCs w:val="28"/>
          <w:bdr w:val="none" w:sz="0" w:space="0" w:color="auto" w:frame="1"/>
        </w:rPr>
        <w:t xml:space="preserve">                  </w:t>
      </w:r>
      <w:r w:rsidR="00B26E9C">
        <w:rPr>
          <w:rFonts w:eastAsia="Times New Roman"/>
          <w:b/>
          <w:bCs/>
          <w:color w:val="111111"/>
          <w:sz w:val="28"/>
          <w:szCs w:val="28"/>
          <w:bdr w:val="none" w:sz="0" w:space="0" w:color="auto" w:frame="1"/>
        </w:rPr>
        <w:t xml:space="preserve">                 </w:t>
      </w:r>
      <w:r>
        <w:rPr>
          <w:rFonts w:eastAsia="Times New Roman"/>
          <w:b/>
          <w:bCs/>
          <w:color w:val="111111"/>
          <w:sz w:val="28"/>
          <w:szCs w:val="28"/>
          <w:bdr w:val="none" w:sz="0" w:space="0" w:color="auto" w:frame="1"/>
        </w:rPr>
        <w:t xml:space="preserve"> </w:t>
      </w:r>
      <w:r w:rsidRPr="00E36D7B">
        <w:rPr>
          <w:rFonts w:eastAsia="Times New Roman"/>
          <w:b/>
          <w:bCs/>
          <w:color w:val="111111"/>
          <w:sz w:val="28"/>
          <w:szCs w:val="28"/>
          <w:bdr w:val="none" w:sz="0" w:space="0" w:color="auto" w:frame="1"/>
        </w:rPr>
        <w:t>-</w:t>
      </w:r>
      <w:r w:rsidRPr="00E36D7B">
        <w:rPr>
          <w:rFonts w:eastAsia="Times New Roman"/>
          <w:color w:val="111111"/>
          <w:sz w:val="28"/>
          <w:szCs w:val="28"/>
        </w:rPr>
        <w:t xml:space="preserve"> материалы для рассказывания,                                                                                                      </w:t>
      </w:r>
      <w:r w:rsidR="00B26E9C">
        <w:rPr>
          <w:rFonts w:eastAsia="Times New Roman"/>
          <w:color w:val="111111"/>
          <w:sz w:val="28"/>
          <w:szCs w:val="28"/>
        </w:rPr>
        <w:t xml:space="preserve">                         </w:t>
      </w:r>
      <w:r w:rsidRPr="00E36D7B">
        <w:rPr>
          <w:rFonts w:eastAsia="Times New Roman"/>
          <w:color w:val="111111"/>
          <w:sz w:val="28"/>
          <w:szCs w:val="28"/>
        </w:rPr>
        <w:t xml:space="preserve"> </w:t>
      </w:r>
      <w:r w:rsidRPr="00E36D7B">
        <w:rPr>
          <w:rFonts w:eastAsia="Times New Roman"/>
          <w:color w:val="111111"/>
          <w:sz w:val="28"/>
          <w:szCs w:val="28"/>
        </w:rPr>
        <w:lastRenderedPageBreak/>
        <w:t xml:space="preserve">-художественная литература,                                                                                                          </w:t>
      </w:r>
      <w:r w:rsidR="00B26E9C">
        <w:rPr>
          <w:rFonts w:eastAsia="Times New Roman"/>
          <w:color w:val="111111"/>
          <w:sz w:val="28"/>
          <w:szCs w:val="28"/>
        </w:rPr>
        <w:t xml:space="preserve">                         </w:t>
      </w:r>
      <w:r w:rsidRPr="00E36D7B">
        <w:rPr>
          <w:rFonts w:eastAsia="Times New Roman"/>
          <w:color w:val="111111"/>
          <w:sz w:val="28"/>
          <w:szCs w:val="28"/>
        </w:rPr>
        <w:t xml:space="preserve">-разнообразные дидактические,                                                                                      </w:t>
      </w:r>
      <w:r>
        <w:rPr>
          <w:rFonts w:eastAsia="Times New Roman"/>
          <w:color w:val="111111"/>
          <w:sz w:val="28"/>
          <w:szCs w:val="28"/>
        </w:rPr>
        <w:t xml:space="preserve">                   </w:t>
      </w:r>
      <w:r w:rsidR="00B26E9C">
        <w:rPr>
          <w:rFonts w:eastAsia="Times New Roman"/>
          <w:color w:val="111111"/>
          <w:sz w:val="28"/>
          <w:szCs w:val="28"/>
        </w:rPr>
        <w:t xml:space="preserve">                        </w:t>
      </w:r>
      <w:r>
        <w:rPr>
          <w:rFonts w:eastAsia="Times New Roman"/>
          <w:color w:val="111111"/>
          <w:sz w:val="28"/>
          <w:szCs w:val="28"/>
        </w:rPr>
        <w:t xml:space="preserve"> </w:t>
      </w:r>
      <w:r w:rsidRPr="00E36D7B">
        <w:rPr>
          <w:rFonts w:eastAsia="Times New Roman"/>
          <w:color w:val="111111"/>
          <w:sz w:val="28"/>
          <w:szCs w:val="28"/>
        </w:rPr>
        <w:t xml:space="preserve">-настольно-печатные игры,                                                                                                    </w:t>
      </w:r>
      <w:r>
        <w:rPr>
          <w:rFonts w:eastAsia="Times New Roman"/>
          <w:color w:val="111111"/>
          <w:sz w:val="28"/>
          <w:szCs w:val="28"/>
        </w:rPr>
        <w:t xml:space="preserve">               </w:t>
      </w:r>
      <w:r w:rsidR="00B26E9C">
        <w:rPr>
          <w:rFonts w:eastAsia="Times New Roman"/>
          <w:color w:val="111111"/>
          <w:sz w:val="28"/>
          <w:szCs w:val="28"/>
        </w:rPr>
        <w:t xml:space="preserve">                </w:t>
      </w:r>
      <w:r>
        <w:rPr>
          <w:rFonts w:eastAsia="Times New Roman"/>
          <w:color w:val="111111"/>
          <w:sz w:val="28"/>
          <w:szCs w:val="28"/>
        </w:rPr>
        <w:t xml:space="preserve"> </w:t>
      </w:r>
      <w:r w:rsidRPr="00E36D7B">
        <w:rPr>
          <w:rFonts w:eastAsia="Times New Roman"/>
          <w:color w:val="111111"/>
          <w:sz w:val="28"/>
          <w:szCs w:val="28"/>
        </w:rPr>
        <w:t>- игры для </w:t>
      </w:r>
      <w:r w:rsidRPr="00E36D7B">
        <w:rPr>
          <w:rFonts w:eastAsia="Times New Roman"/>
          <w:bCs/>
          <w:color w:val="111111"/>
          <w:sz w:val="28"/>
          <w:szCs w:val="28"/>
          <w:bdr w:val="none" w:sz="0" w:space="0" w:color="auto" w:frame="1"/>
        </w:rPr>
        <w:t>развития мелкой моторики рук</w:t>
      </w:r>
      <w:r w:rsidRPr="00E36D7B">
        <w:rPr>
          <w:rFonts w:eastAsia="Times New Roman"/>
          <w:color w:val="111111"/>
          <w:sz w:val="28"/>
          <w:szCs w:val="28"/>
        </w:rPr>
        <w:t>.</w:t>
      </w:r>
      <w:r>
        <w:rPr>
          <w:rFonts w:eastAsia="Times New Roman"/>
          <w:color w:val="111111"/>
          <w:sz w:val="28"/>
          <w:szCs w:val="28"/>
        </w:rPr>
        <w:t xml:space="preserve">                                                                                                                                                                                                     </w:t>
      </w:r>
      <w:r w:rsidRPr="00091215">
        <w:rPr>
          <w:rFonts w:eastAsia="Times New Roman"/>
          <w:color w:val="111111"/>
          <w:sz w:val="28"/>
          <w:szCs w:val="28"/>
        </w:rPr>
        <w:t>Активное использование </w:t>
      </w:r>
      <w:r w:rsidRPr="00091215">
        <w:rPr>
          <w:rFonts w:eastAsia="Times New Roman"/>
          <w:bCs/>
          <w:color w:val="111111"/>
          <w:sz w:val="28"/>
          <w:szCs w:val="28"/>
          <w:bdr w:val="none" w:sz="0" w:space="0" w:color="auto" w:frame="1"/>
        </w:rPr>
        <w:t>развивающих</w:t>
      </w:r>
      <w:r w:rsidRPr="00091215">
        <w:rPr>
          <w:rFonts w:eastAsia="Times New Roman"/>
          <w:color w:val="111111"/>
          <w:sz w:val="28"/>
          <w:szCs w:val="28"/>
        </w:rPr>
        <w:t> приемов носит комплексный и </w:t>
      </w:r>
      <w:r w:rsidRPr="00091215">
        <w:rPr>
          <w:rFonts w:eastAsia="Times New Roman"/>
          <w:bCs/>
          <w:color w:val="111111"/>
          <w:sz w:val="28"/>
          <w:szCs w:val="28"/>
          <w:bdr w:val="none" w:sz="0" w:space="0" w:color="auto" w:frame="1"/>
        </w:rPr>
        <w:t>развивающий характер</w:t>
      </w:r>
      <w:r w:rsidRPr="00091215">
        <w:rPr>
          <w:rFonts w:eastAsia="Times New Roman"/>
          <w:color w:val="111111"/>
          <w:sz w:val="28"/>
          <w:szCs w:val="28"/>
        </w:rPr>
        <w:t>, </w:t>
      </w:r>
      <w:r w:rsidRPr="00091215">
        <w:rPr>
          <w:rFonts w:eastAsia="Times New Roman"/>
          <w:bCs/>
          <w:color w:val="111111"/>
          <w:sz w:val="28"/>
          <w:szCs w:val="28"/>
          <w:bdr w:val="none" w:sz="0" w:space="0" w:color="auto" w:frame="1"/>
        </w:rPr>
        <w:t>направленный на развитие</w:t>
      </w:r>
      <w:r w:rsidRPr="00091215">
        <w:rPr>
          <w:rFonts w:eastAsia="Times New Roman"/>
          <w:color w:val="111111"/>
          <w:sz w:val="28"/>
          <w:szCs w:val="28"/>
        </w:rPr>
        <w:t xml:space="preserve"> интеллекта и овладение коммуникативными навыками.                                                                                                                                      </w:t>
      </w:r>
      <w:r w:rsidRPr="00091215">
        <w:rPr>
          <w:rFonts w:eastAsia="Times New Roman"/>
          <w:color w:val="111111"/>
          <w:sz w:val="28"/>
          <w:szCs w:val="28"/>
          <w:bdr w:val="none" w:sz="0" w:space="0" w:color="auto" w:frame="1"/>
        </w:rPr>
        <w:t>Практика подсказывает</w:t>
      </w:r>
      <w:r w:rsidRPr="00091215">
        <w:rPr>
          <w:rFonts w:eastAsia="Times New Roman"/>
          <w:color w:val="111111"/>
          <w:sz w:val="28"/>
          <w:szCs w:val="28"/>
        </w:rPr>
        <w:t xml:space="preserve">:                                                                                              </w:t>
      </w:r>
      <w:r>
        <w:rPr>
          <w:rFonts w:eastAsia="Times New Roman"/>
          <w:color w:val="111111"/>
          <w:sz w:val="28"/>
          <w:szCs w:val="28"/>
        </w:rPr>
        <w:t xml:space="preserve">              </w:t>
      </w:r>
      <w:r w:rsidR="00B26E9C">
        <w:rPr>
          <w:rFonts w:eastAsia="Times New Roman"/>
          <w:color w:val="111111"/>
          <w:sz w:val="28"/>
          <w:szCs w:val="28"/>
        </w:rPr>
        <w:t xml:space="preserve">                                    </w:t>
      </w:r>
      <w:r w:rsidRPr="00091215">
        <w:rPr>
          <w:rFonts w:eastAsia="Times New Roman"/>
          <w:color w:val="111111"/>
          <w:sz w:val="28"/>
          <w:szCs w:val="28"/>
        </w:rPr>
        <w:t xml:space="preserve">полностью заменять предметную среду в группе сложно.                                                         </w:t>
      </w:r>
      <w:r w:rsidR="00B26E9C">
        <w:rPr>
          <w:rFonts w:eastAsia="Times New Roman"/>
          <w:color w:val="111111"/>
          <w:sz w:val="28"/>
          <w:szCs w:val="28"/>
        </w:rPr>
        <w:t xml:space="preserve">                                    </w:t>
      </w:r>
      <w:r w:rsidRPr="00091215">
        <w:rPr>
          <w:rFonts w:eastAsia="Times New Roman"/>
          <w:color w:val="111111"/>
          <w:sz w:val="28"/>
          <w:szCs w:val="28"/>
        </w:rPr>
        <w:t xml:space="preserve">Но все-таки при любых обстоятельствах предметный мир, окружающий ребенка, необходимо пополнять и обновлять, что мы и делаем.                                             </w:t>
      </w:r>
      <w:r>
        <w:rPr>
          <w:rFonts w:eastAsia="Times New Roman"/>
          <w:color w:val="111111"/>
          <w:sz w:val="28"/>
          <w:szCs w:val="28"/>
        </w:rPr>
        <w:t xml:space="preserve">                </w:t>
      </w:r>
      <w:r w:rsidR="00B26E9C">
        <w:rPr>
          <w:rFonts w:eastAsia="Times New Roman"/>
          <w:color w:val="111111"/>
          <w:sz w:val="28"/>
          <w:szCs w:val="28"/>
        </w:rPr>
        <w:t xml:space="preserve">                                     </w:t>
      </w:r>
      <w:r w:rsidRPr="00091215">
        <w:rPr>
          <w:rFonts w:eastAsia="Times New Roman"/>
          <w:color w:val="111111"/>
          <w:sz w:val="28"/>
          <w:szCs w:val="28"/>
        </w:rPr>
        <w:t xml:space="preserve">Только тогда среда способствует воспитанию и развитию детей, </w:t>
      </w:r>
      <w:r w:rsidRPr="00091215">
        <w:rPr>
          <w:rFonts w:eastAsia="Times New Roman"/>
          <w:bCs/>
          <w:color w:val="111111"/>
          <w:sz w:val="28"/>
          <w:szCs w:val="28"/>
          <w:bdr w:val="none" w:sz="0" w:space="0" w:color="auto" w:frame="1"/>
        </w:rPr>
        <w:t>формированию познавательной</w:t>
      </w:r>
      <w:r w:rsidRPr="00091215">
        <w:rPr>
          <w:rFonts w:eastAsia="Times New Roman"/>
          <w:color w:val="111111"/>
          <w:sz w:val="28"/>
          <w:szCs w:val="28"/>
        </w:rPr>
        <w:t>, речевой, двигательной и творческой активности.</w:t>
      </w:r>
    </w:p>
    <w:p w:rsidR="00A77157" w:rsidRPr="00091215" w:rsidRDefault="00A77157" w:rsidP="00A77157">
      <w:pPr>
        <w:rPr>
          <w:rFonts w:eastAsia="Times New Roman"/>
          <w:color w:val="111111"/>
          <w:sz w:val="28"/>
          <w:szCs w:val="28"/>
        </w:rPr>
      </w:pPr>
      <w:r w:rsidRPr="00091215">
        <w:rPr>
          <w:rFonts w:eastAsia="Times New Roman"/>
          <w:color w:val="111111"/>
          <w:sz w:val="28"/>
          <w:szCs w:val="28"/>
        </w:rPr>
        <w:t>Организация </w:t>
      </w:r>
      <w:r w:rsidRPr="00091215">
        <w:rPr>
          <w:rFonts w:eastAsia="Times New Roman"/>
          <w:i/>
          <w:iCs/>
          <w:color w:val="111111"/>
          <w:sz w:val="28"/>
          <w:szCs w:val="28"/>
          <w:bdr w:val="none" w:sz="0" w:space="0" w:color="auto" w:frame="1"/>
        </w:rPr>
        <w:t>«</w:t>
      </w:r>
      <w:r w:rsidRPr="00091215">
        <w:rPr>
          <w:rFonts w:eastAsia="Times New Roman"/>
          <w:bCs/>
          <w:iCs/>
          <w:color w:val="111111"/>
          <w:sz w:val="28"/>
          <w:szCs w:val="28"/>
          <w:bdr w:val="none" w:sz="0" w:space="0" w:color="auto" w:frame="1"/>
        </w:rPr>
        <w:t>Предметно-развивающей среды</w:t>
      </w:r>
      <w:r w:rsidRPr="00091215">
        <w:rPr>
          <w:rFonts w:eastAsia="Times New Roman"/>
          <w:i/>
          <w:iCs/>
          <w:color w:val="111111"/>
          <w:sz w:val="28"/>
          <w:szCs w:val="28"/>
          <w:bdr w:val="none" w:sz="0" w:space="0" w:color="auto" w:frame="1"/>
        </w:rPr>
        <w:t>»</w:t>
      </w:r>
      <w:r w:rsidRPr="00091215">
        <w:rPr>
          <w:rFonts w:eastAsia="Times New Roman"/>
          <w:color w:val="111111"/>
          <w:sz w:val="28"/>
          <w:szCs w:val="28"/>
        </w:rPr>
        <w:t> в детском саду несет эффективность воспитательного воздействия, </w:t>
      </w:r>
      <w:r w:rsidRPr="00091215">
        <w:rPr>
          <w:rFonts w:eastAsia="Times New Roman"/>
          <w:bCs/>
          <w:color w:val="111111"/>
          <w:sz w:val="28"/>
          <w:szCs w:val="28"/>
          <w:bdr w:val="none" w:sz="0" w:space="0" w:color="auto" w:frame="1"/>
        </w:rPr>
        <w:t>направленного на формирование у детей активного</w:t>
      </w:r>
      <w:r w:rsidRPr="00091215">
        <w:rPr>
          <w:rFonts w:eastAsia="Times New Roman"/>
          <w:b/>
          <w:bCs/>
          <w:color w:val="111111"/>
          <w:sz w:val="28"/>
          <w:szCs w:val="28"/>
          <w:bdr w:val="none" w:sz="0" w:space="0" w:color="auto" w:frame="1"/>
        </w:rPr>
        <w:t xml:space="preserve"> </w:t>
      </w:r>
      <w:r w:rsidRPr="00091215">
        <w:rPr>
          <w:rFonts w:eastAsia="Times New Roman"/>
          <w:bCs/>
          <w:color w:val="111111"/>
          <w:sz w:val="28"/>
          <w:szCs w:val="28"/>
          <w:bdr w:val="none" w:sz="0" w:space="0" w:color="auto" w:frame="1"/>
        </w:rPr>
        <w:t>познавательного</w:t>
      </w:r>
      <w:r w:rsidRPr="00091215">
        <w:rPr>
          <w:rFonts w:eastAsia="Times New Roman"/>
          <w:color w:val="111111"/>
          <w:sz w:val="28"/>
          <w:szCs w:val="28"/>
        </w:rPr>
        <w:t> отношения к окружающему миру </w:t>
      </w:r>
      <w:r w:rsidRPr="00091215">
        <w:rPr>
          <w:rFonts w:eastAsia="Times New Roman"/>
          <w:bCs/>
          <w:color w:val="111111"/>
          <w:sz w:val="28"/>
          <w:szCs w:val="28"/>
          <w:bdr w:val="none" w:sz="0" w:space="0" w:color="auto" w:frame="1"/>
        </w:rPr>
        <w:t>предметов</w:t>
      </w:r>
      <w:r w:rsidRPr="00091215">
        <w:rPr>
          <w:rFonts w:eastAsia="Times New Roman"/>
          <w:color w:val="111111"/>
          <w:sz w:val="28"/>
          <w:szCs w:val="28"/>
        </w:rPr>
        <w:t>, людей, природы.</w:t>
      </w:r>
    </w:p>
    <w:p w:rsidR="00A77157" w:rsidRPr="00091215" w:rsidRDefault="00A77157" w:rsidP="00A77157">
      <w:pPr>
        <w:rPr>
          <w:rFonts w:eastAsia="Times New Roman"/>
          <w:color w:val="111111"/>
          <w:sz w:val="28"/>
          <w:szCs w:val="28"/>
        </w:rPr>
      </w:pPr>
      <w:r w:rsidRPr="00091215">
        <w:rPr>
          <w:rFonts w:eastAsia="Times New Roman"/>
          <w:color w:val="111111"/>
          <w:sz w:val="28"/>
          <w:szCs w:val="28"/>
        </w:rPr>
        <w:t>В речевом </w:t>
      </w:r>
      <w:r w:rsidRPr="00091215">
        <w:rPr>
          <w:rFonts w:eastAsia="Times New Roman"/>
          <w:bCs/>
          <w:color w:val="111111"/>
          <w:sz w:val="28"/>
          <w:szCs w:val="28"/>
          <w:bdr w:val="none" w:sz="0" w:space="0" w:color="auto" w:frame="1"/>
        </w:rPr>
        <w:t>воспитании</w:t>
      </w:r>
      <w:r>
        <w:rPr>
          <w:rFonts w:eastAsia="Times New Roman"/>
          <w:b/>
          <w:bCs/>
          <w:color w:val="111111"/>
          <w:sz w:val="28"/>
          <w:szCs w:val="28"/>
          <w:bdr w:val="none" w:sz="0" w:space="0" w:color="auto" w:frame="1"/>
        </w:rPr>
        <w:t xml:space="preserve"> </w:t>
      </w:r>
      <w:r w:rsidRPr="00091215">
        <w:rPr>
          <w:rFonts w:eastAsia="Times New Roman"/>
          <w:color w:val="111111"/>
          <w:sz w:val="28"/>
          <w:szCs w:val="28"/>
        </w:rPr>
        <w:t xml:space="preserve"> ребенка особое значение имеет возраст 4 года.                             </w:t>
      </w:r>
      <w:r w:rsidR="00B26E9C">
        <w:rPr>
          <w:rFonts w:eastAsia="Times New Roman"/>
          <w:color w:val="111111"/>
          <w:sz w:val="28"/>
          <w:szCs w:val="28"/>
        </w:rPr>
        <w:t xml:space="preserve">                       </w:t>
      </w:r>
      <w:r w:rsidRPr="00091215">
        <w:rPr>
          <w:rFonts w:eastAsia="Times New Roman"/>
          <w:color w:val="111111"/>
          <w:sz w:val="28"/>
          <w:szCs w:val="28"/>
        </w:rPr>
        <w:t xml:space="preserve"> Именно с этого времени начинают проявляться индивидуальные особенности и недостатки речевого </w:t>
      </w:r>
      <w:r>
        <w:rPr>
          <w:rFonts w:eastAsia="Times New Roman"/>
          <w:bCs/>
          <w:color w:val="111111"/>
          <w:sz w:val="28"/>
          <w:szCs w:val="28"/>
          <w:bdr w:val="none" w:sz="0" w:space="0" w:color="auto" w:frame="1"/>
        </w:rPr>
        <w:t>воспитания</w:t>
      </w:r>
      <w:r w:rsidRPr="00091215">
        <w:rPr>
          <w:rFonts w:eastAsia="Times New Roman"/>
          <w:bCs/>
          <w:color w:val="111111"/>
          <w:sz w:val="28"/>
          <w:szCs w:val="28"/>
          <w:bdr w:val="none" w:sz="0" w:space="0" w:color="auto" w:frame="1"/>
        </w:rPr>
        <w:t xml:space="preserve"> детей</w:t>
      </w:r>
      <w:r w:rsidRPr="00091215">
        <w:rPr>
          <w:rFonts w:eastAsia="Times New Roman"/>
          <w:color w:val="111111"/>
          <w:sz w:val="28"/>
          <w:szCs w:val="28"/>
        </w:rPr>
        <w:t>; идет становление качественной стороны речи.</w:t>
      </w:r>
    </w:p>
    <w:p w:rsidR="00A77157" w:rsidRPr="002F44CC" w:rsidRDefault="00A77157" w:rsidP="00A77157">
      <w:pPr>
        <w:rPr>
          <w:rFonts w:eastAsia="Times New Roman"/>
          <w:color w:val="111111"/>
          <w:sz w:val="28"/>
          <w:szCs w:val="28"/>
        </w:rPr>
      </w:pPr>
      <w:r w:rsidRPr="00091215">
        <w:rPr>
          <w:rFonts w:eastAsia="Times New Roman"/>
          <w:color w:val="111111"/>
          <w:sz w:val="28"/>
          <w:szCs w:val="28"/>
        </w:rPr>
        <w:t>Речевое </w:t>
      </w:r>
      <w:r w:rsidRPr="00091215">
        <w:rPr>
          <w:rFonts w:eastAsia="Times New Roman"/>
          <w:bCs/>
          <w:color w:val="111111"/>
          <w:sz w:val="28"/>
          <w:szCs w:val="28"/>
          <w:bdr w:val="none" w:sz="0" w:space="0" w:color="auto" w:frame="1"/>
        </w:rPr>
        <w:t>воспитание</w:t>
      </w:r>
      <w:r w:rsidRPr="00091215">
        <w:rPr>
          <w:rFonts w:eastAsia="Times New Roman"/>
          <w:color w:val="111111"/>
          <w:sz w:val="28"/>
          <w:szCs w:val="28"/>
        </w:rPr>
        <w:t> осуществляется не только на мероприятиях речевого цикла, </w:t>
      </w:r>
      <w:r w:rsidRPr="00091215">
        <w:rPr>
          <w:rFonts w:eastAsia="Times New Roman"/>
          <w:color w:val="111111"/>
          <w:sz w:val="28"/>
          <w:szCs w:val="28"/>
          <w:bdr w:val="none" w:sz="0" w:space="0" w:color="auto" w:frame="1"/>
        </w:rPr>
        <w:t>но и в других видах детской деятельности</w:t>
      </w:r>
      <w:r w:rsidRPr="00091215">
        <w:rPr>
          <w:rFonts w:eastAsia="Times New Roman"/>
          <w:color w:val="111111"/>
          <w:sz w:val="28"/>
          <w:szCs w:val="28"/>
        </w:rPr>
        <w:t xml:space="preserve">: </w:t>
      </w:r>
      <w:r>
        <w:rPr>
          <w:rFonts w:eastAsia="Times New Roman"/>
          <w:color w:val="111111"/>
          <w:sz w:val="28"/>
          <w:szCs w:val="28"/>
        </w:rPr>
        <w:t xml:space="preserve">                                                                     </w:t>
      </w:r>
      <w:r w:rsidR="00B26E9C">
        <w:rPr>
          <w:rFonts w:eastAsia="Times New Roman"/>
          <w:color w:val="111111"/>
          <w:sz w:val="28"/>
          <w:szCs w:val="28"/>
        </w:rPr>
        <w:t xml:space="preserve">                                                                              </w:t>
      </w:r>
      <w:r>
        <w:rPr>
          <w:rFonts w:eastAsia="Times New Roman"/>
          <w:color w:val="111111"/>
          <w:sz w:val="28"/>
          <w:szCs w:val="28"/>
        </w:rPr>
        <w:t>*</w:t>
      </w:r>
      <w:r w:rsidRPr="00091215">
        <w:rPr>
          <w:rFonts w:eastAsia="Times New Roman"/>
          <w:color w:val="111111"/>
          <w:sz w:val="28"/>
          <w:szCs w:val="28"/>
        </w:rPr>
        <w:t>в </w:t>
      </w:r>
      <w:r w:rsidRPr="00091215">
        <w:rPr>
          <w:rFonts w:eastAsia="Times New Roman"/>
          <w:bCs/>
          <w:color w:val="111111"/>
          <w:sz w:val="28"/>
          <w:szCs w:val="28"/>
          <w:bdr w:val="none" w:sz="0" w:space="0" w:color="auto" w:frame="1"/>
        </w:rPr>
        <w:t>познавательном развитии</w:t>
      </w:r>
      <w:r w:rsidRPr="00091215">
        <w:rPr>
          <w:rFonts w:eastAsia="Times New Roman"/>
          <w:color w:val="111111"/>
          <w:sz w:val="28"/>
          <w:szCs w:val="28"/>
        </w:rPr>
        <w:t xml:space="preserve">, </w:t>
      </w:r>
      <w:r>
        <w:rPr>
          <w:rFonts w:eastAsia="Times New Roman"/>
          <w:color w:val="111111"/>
          <w:sz w:val="28"/>
          <w:szCs w:val="28"/>
        </w:rPr>
        <w:t xml:space="preserve">                                                                                                              </w:t>
      </w:r>
      <w:r w:rsidR="00B26E9C">
        <w:rPr>
          <w:rFonts w:eastAsia="Times New Roman"/>
          <w:color w:val="111111"/>
          <w:sz w:val="28"/>
          <w:szCs w:val="28"/>
        </w:rPr>
        <w:t xml:space="preserve">                            </w:t>
      </w:r>
      <w:r>
        <w:rPr>
          <w:rFonts w:eastAsia="Times New Roman"/>
          <w:color w:val="111111"/>
          <w:sz w:val="28"/>
          <w:szCs w:val="28"/>
        </w:rPr>
        <w:t>*</w:t>
      </w:r>
      <w:r w:rsidRPr="00091215">
        <w:rPr>
          <w:rFonts w:eastAsia="Times New Roman"/>
          <w:color w:val="111111"/>
          <w:sz w:val="28"/>
          <w:szCs w:val="28"/>
        </w:rPr>
        <w:t>на мероприятиях математического ци</w:t>
      </w:r>
      <w:r>
        <w:rPr>
          <w:rFonts w:eastAsia="Times New Roman"/>
          <w:color w:val="111111"/>
          <w:sz w:val="28"/>
          <w:szCs w:val="28"/>
        </w:rPr>
        <w:t xml:space="preserve">кла, в процессе художественно   </w:t>
      </w:r>
      <w:r w:rsidRPr="00091215">
        <w:rPr>
          <w:rFonts w:eastAsia="Times New Roman"/>
          <w:color w:val="111111"/>
          <w:sz w:val="28"/>
          <w:szCs w:val="28"/>
        </w:rPr>
        <w:t>эстетического </w:t>
      </w:r>
      <w:r w:rsidRPr="00091215">
        <w:rPr>
          <w:rFonts w:eastAsia="Times New Roman"/>
          <w:bCs/>
          <w:color w:val="111111"/>
          <w:sz w:val="28"/>
          <w:szCs w:val="28"/>
          <w:bdr w:val="none" w:sz="0" w:space="0" w:color="auto" w:frame="1"/>
        </w:rPr>
        <w:t>воспитания</w:t>
      </w:r>
      <w:r w:rsidRPr="00091215">
        <w:rPr>
          <w:rFonts w:eastAsia="Times New Roman"/>
          <w:i/>
          <w:iCs/>
          <w:color w:val="111111"/>
          <w:sz w:val="28"/>
          <w:szCs w:val="28"/>
          <w:bdr w:val="none" w:sz="0" w:space="0" w:color="auto" w:frame="1"/>
        </w:rPr>
        <w:t xml:space="preserve"> (литература, музыка, театрализованная и изобразительная деятельность)</w:t>
      </w:r>
      <w:r w:rsidRPr="00091215">
        <w:rPr>
          <w:rFonts w:eastAsia="Times New Roman"/>
          <w:color w:val="111111"/>
          <w:sz w:val="28"/>
          <w:szCs w:val="28"/>
        </w:rPr>
        <w:t xml:space="preserve">.                                                                          </w:t>
      </w:r>
      <w:r>
        <w:rPr>
          <w:rFonts w:eastAsia="Times New Roman"/>
          <w:color w:val="111111"/>
          <w:sz w:val="28"/>
          <w:szCs w:val="28"/>
        </w:rPr>
        <w:t xml:space="preserve">                               </w:t>
      </w:r>
      <w:r w:rsidRPr="00091215">
        <w:rPr>
          <w:rFonts w:eastAsia="Times New Roman"/>
          <w:color w:val="111111"/>
          <w:sz w:val="28"/>
          <w:szCs w:val="28"/>
        </w:rPr>
        <w:t>Интегрированный подход позволяет осуществлять нормальное функционирование речи в жизни детей и значительно повысить эффективность и результативность работы воспитателей по </w:t>
      </w:r>
      <w:r w:rsidRPr="00091215">
        <w:rPr>
          <w:rFonts w:eastAsia="Times New Roman"/>
          <w:bCs/>
          <w:color w:val="111111"/>
          <w:sz w:val="28"/>
          <w:szCs w:val="28"/>
          <w:bdr w:val="none" w:sz="0" w:space="0" w:color="auto" w:frame="1"/>
        </w:rPr>
        <w:t>развитию речи</w:t>
      </w:r>
      <w:r>
        <w:rPr>
          <w:rFonts w:eastAsia="Times New Roman"/>
          <w:color w:val="111111"/>
          <w:sz w:val="28"/>
          <w:szCs w:val="28"/>
        </w:rPr>
        <w:t xml:space="preserve">.                                                                                         </w:t>
      </w:r>
      <w:r w:rsidRPr="004127AD">
        <w:rPr>
          <w:rFonts w:ascii="Arial" w:eastAsia="Times New Roman" w:hAnsi="Arial" w:cs="Arial"/>
          <w:color w:val="111111"/>
          <w:sz w:val="27"/>
          <w:szCs w:val="27"/>
        </w:rPr>
        <w:t xml:space="preserve"> </w:t>
      </w:r>
      <w:r>
        <w:rPr>
          <w:rFonts w:ascii="Arial" w:eastAsia="Times New Roman" w:hAnsi="Arial" w:cs="Arial"/>
          <w:color w:val="111111"/>
          <w:sz w:val="27"/>
          <w:szCs w:val="27"/>
        </w:rPr>
        <w:t xml:space="preserve">               </w:t>
      </w:r>
      <w:r w:rsidR="00B26E9C">
        <w:rPr>
          <w:rFonts w:ascii="Arial" w:eastAsia="Times New Roman" w:hAnsi="Arial" w:cs="Arial"/>
          <w:color w:val="111111"/>
          <w:sz w:val="27"/>
          <w:szCs w:val="27"/>
        </w:rPr>
        <w:t xml:space="preserve">                                                           </w:t>
      </w:r>
      <w:r>
        <w:rPr>
          <w:rFonts w:ascii="Arial" w:eastAsia="Times New Roman" w:hAnsi="Arial" w:cs="Arial"/>
          <w:color w:val="111111"/>
          <w:sz w:val="27"/>
          <w:szCs w:val="27"/>
        </w:rPr>
        <w:t xml:space="preserve"> </w:t>
      </w:r>
      <w:r w:rsidRPr="002F44CC">
        <w:rPr>
          <w:rFonts w:eastAsia="Times New Roman"/>
          <w:color w:val="111111"/>
          <w:sz w:val="28"/>
          <w:szCs w:val="28"/>
        </w:rPr>
        <w:t xml:space="preserve">Дети много наблюдают, экспериментируют, рассматривают, создают своими руками.                                                                                                                                        Им предоставляет возможность высказывать свои соображения, сомнения, предположения, пожелания.                                                                                           </w:t>
      </w:r>
      <w:r w:rsidR="00B26E9C">
        <w:rPr>
          <w:rFonts w:eastAsia="Times New Roman"/>
          <w:color w:val="111111"/>
          <w:sz w:val="28"/>
          <w:szCs w:val="28"/>
        </w:rPr>
        <w:t xml:space="preserve">                                                                      </w:t>
      </w:r>
      <w:r w:rsidRPr="002F44CC">
        <w:rPr>
          <w:rFonts w:eastAsia="Times New Roman"/>
          <w:color w:val="111111"/>
          <w:sz w:val="28"/>
          <w:szCs w:val="28"/>
        </w:rPr>
        <w:t xml:space="preserve"> Воспитатели всегда готовы выслушать ребенка, ответить на его вопросы, совместно обсудить и решить </w:t>
      </w:r>
      <w:r w:rsidRPr="002F44CC">
        <w:rPr>
          <w:rFonts w:eastAsia="Times New Roman"/>
          <w:b/>
          <w:bCs/>
          <w:color w:val="111111"/>
          <w:sz w:val="28"/>
          <w:szCs w:val="28"/>
          <w:bdr w:val="none" w:sz="0" w:space="0" w:color="auto" w:frame="1"/>
        </w:rPr>
        <w:t xml:space="preserve"> </w:t>
      </w:r>
      <w:r w:rsidRPr="002F44CC">
        <w:rPr>
          <w:rFonts w:eastAsia="Times New Roman"/>
          <w:bCs/>
          <w:color w:val="111111"/>
          <w:sz w:val="28"/>
          <w:szCs w:val="28"/>
          <w:bdr w:val="none" w:sz="0" w:space="0" w:color="auto" w:frame="1"/>
        </w:rPr>
        <w:t>проблемы</w:t>
      </w:r>
      <w:r w:rsidRPr="002F44CC">
        <w:rPr>
          <w:rFonts w:eastAsia="Times New Roman"/>
          <w:color w:val="111111"/>
          <w:sz w:val="28"/>
          <w:szCs w:val="28"/>
        </w:rPr>
        <w:t xml:space="preserve">.                                                                 </w:t>
      </w:r>
      <w:r>
        <w:rPr>
          <w:rFonts w:eastAsia="Times New Roman"/>
          <w:color w:val="111111"/>
          <w:sz w:val="28"/>
          <w:szCs w:val="28"/>
        </w:rPr>
        <w:t xml:space="preserve">                                      </w:t>
      </w:r>
      <w:r w:rsidR="00B26E9C">
        <w:rPr>
          <w:rFonts w:eastAsia="Times New Roman"/>
          <w:color w:val="111111"/>
          <w:sz w:val="28"/>
          <w:szCs w:val="28"/>
        </w:rPr>
        <w:t xml:space="preserve">                                          </w:t>
      </w:r>
      <w:r w:rsidRPr="002F44CC">
        <w:rPr>
          <w:rFonts w:eastAsia="Times New Roman"/>
          <w:color w:val="111111"/>
          <w:sz w:val="28"/>
          <w:szCs w:val="28"/>
        </w:rPr>
        <w:t>Такой подход создает максимально благоприятные условия для </w:t>
      </w:r>
      <w:r w:rsidRPr="002F44CC">
        <w:rPr>
          <w:rFonts w:eastAsia="Times New Roman"/>
          <w:bCs/>
          <w:color w:val="111111"/>
          <w:sz w:val="28"/>
          <w:szCs w:val="28"/>
          <w:bdr w:val="none" w:sz="0" w:space="0" w:color="auto" w:frame="1"/>
        </w:rPr>
        <w:t>развития</w:t>
      </w:r>
      <w:r w:rsidRPr="002F44CC">
        <w:rPr>
          <w:rFonts w:eastAsia="Times New Roman"/>
          <w:color w:val="111111"/>
          <w:sz w:val="28"/>
          <w:szCs w:val="28"/>
        </w:rPr>
        <w:t> всех сторон речи детей.</w:t>
      </w:r>
      <w:r>
        <w:rPr>
          <w:rFonts w:eastAsia="Times New Roman"/>
          <w:sz w:val="28"/>
          <w:szCs w:val="28"/>
        </w:rPr>
        <w:t xml:space="preserve">        </w:t>
      </w:r>
    </w:p>
    <w:p w:rsidR="00A77157" w:rsidRPr="00377C3D" w:rsidRDefault="00A77157" w:rsidP="00A77157">
      <w:pPr>
        <w:jc w:val="center"/>
        <w:rPr>
          <w:rFonts w:eastAsia="Times New Roman"/>
          <w:b/>
          <w:i/>
          <w:sz w:val="28"/>
          <w:szCs w:val="28"/>
        </w:rPr>
      </w:pPr>
      <w:r w:rsidRPr="00377C3D">
        <w:rPr>
          <w:rFonts w:eastAsia="Times New Roman"/>
          <w:b/>
          <w:i/>
          <w:sz w:val="28"/>
          <w:szCs w:val="28"/>
        </w:rPr>
        <w:t>Физическое и оздоровительное направление воспитания</w:t>
      </w:r>
    </w:p>
    <w:p w:rsidR="00A77157" w:rsidRDefault="00A77157" w:rsidP="00A77157">
      <w:pPr>
        <w:rPr>
          <w:rFonts w:eastAsia="Times New Roman"/>
          <w:color w:val="000000"/>
          <w:sz w:val="28"/>
          <w:szCs w:val="28"/>
        </w:rPr>
      </w:pPr>
      <w:r w:rsidRPr="001740E8">
        <w:rPr>
          <w:rFonts w:eastAsia="Times New Roman"/>
          <w:color w:val="000000"/>
          <w:sz w:val="28"/>
          <w:szCs w:val="28"/>
        </w:rPr>
        <w:t xml:space="preserve">Оздоровительная работа с дошкольниками в последние десятилетия приобрела особую актуальность, что связано со стабильной тенденцией ухудшения здоровья всего населения России, в том числе и детей.    </w:t>
      </w:r>
      <w:r>
        <w:rPr>
          <w:rFonts w:eastAsia="Times New Roman"/>
          <w:color w:val="000000"/>
          <w:sz w:val="28"/>
          <w:szCs w:val="28"/>
        </w:rPr>
        <w:t xml:space="preserve">             </w:t>
      </w:r>
    </w:p>
    <w:p w:rsidR="00A77157" w:rsidRPr="001740E8" w:rsidRDefault="00A77157" w:rsidP="00A77157">
      <w:pPr>
        <w:rPr>
          <w:rFonts w:ascii="Arial" w:eastAsia="Times New Roman" w:hAnsi="Arial" w:cs="Arial"/>
          <w:color w:val="000000"/>
          <w:sz w:val="28"/>
          <w:szCs w:val="28"/>
        </w:rPr>
      </w:pPr>
      <w:r w:rsidRPr="001740E8">
        <w:rPr>
          <w:rFonts w:eastAsia="Times New Roman"/>
          <w:color w:val="000000"/>
          <w:sz w:val="28"/>
          <w:szCs w:val="28"/>
        </w:rPr>
        <w:t>Причин тому много: это социальные, экологические, психологические.</w:t>
      </w:r>
      <w:r w:rsidRPr="001740E8">
        <w:rPr>
          <w:rFonts w:ascii="Arial" w:eastAsia="Times New Roman" w:hAnsi="Arial" w:cs="Arial"/>
          <w:color w:val="000000"/>
          <w:sz w:val="28"/>
          <w:szCs w:val="28"/>
        </w:rPr>
        <w:t xml:space="preserve">                                                                                                                                     </w:t>
      </w:r>
      <w:r w:rsidRPr="001740E8">
        <w:rPr>
          <w:rFonts w:eastAsia="Times New Roman"/>
          <w:color w:val="000000"/>
          <w:sz w:val="28"/>
          <w:szCs w:val="28"/>
        </w:rPr>
        <w:t xml:space="preserve"> От состояния здоровья детей во многом зависит благополучие общества.                                 Вследствие,  формирование здорового образа жизни должно начинаться уже в детском саду, так как именно здесь происходит выбор альтернативных форм и методов организации учебно-воспитательного процесса.                                                                                                                    Строить его необходимо на общепедагогических принципах:                                                </w:t>
      </w:r>
      <w:r w:rsidR="00B26E9C">
        <w:rPr>
          <w:rFonts w:eastAsia="Times New Roman"/>
          <w:color w:val="000000"/>
          <w:sz w:val="28"/>
          <w:szCs w:val="28"/>
        </w:rPr>
        <w:t xml:space="preserve">                 </w:t>
      </w:r>
      <w:r w:rsidRPr="001740E8">
        <w:rPr>
          <w:rFonts w:eastAsia="Times New Roman"/>
          <w:color w:val="000000"/>
          <w:sz w:val="28"/>
          <w:szCs w:val="28"/>
        </w:rPr>
        <w:lastRenderedPageBreak/>
        <w:t>*научности и доступности,                                                                                                            *непрерывности и практической целеустремленности,                                                                         динамичности и открытости.</w:t>
      </w:r>
    </w:p>
    <w:p w:rsidR="00A77157" w:rsidRPr="001740E8" w:rsidRDefault="00A77157" w:rsidP="00A77157">
      <w:pPr>
        <w:rPr>
          <w:rFonts w:eastAsia="Times New Roman"/>
          <w:sz w:val="28"/>
          <w:szCs w:val="28"/>
        </w:rPr>
      </w:pPr>
      <w:r w:rsidRPr="001740E8">
        <w:rPr>
          <w:rFonts w:eastAsia="Times New Roman"/>
          <w:sz w:val="28"/>
          <w:szCs w:val="28"/>
        </w:rPr>
        <w:t xml:space="preserve">Цель данного направления – сформировать навыки здорового образа жизни, где безопасность жизнедеятельности лежит в основе всего.                                                                                                   </w:t>
      </w:r>
      <w:r>
        <w:rPr>
          <w:rFonts w:eastAsia="Times New Roman"/>
          <w:sz w:val="28"/>
          <w:szCs w:val="28"/>
        </w:rPr>
        <w:t xml:space="preserve">Физическое развитие </w:t>
      </w:r>
      <w:r w:rsidRPr="001740E8">
        <w:rPr>
          <w:rFonts w:eastAsia="Times New Roman"/>
          <w:sz w:val="28"/>
          <w:szCs w:val="28"/>
        </w:rPr>
        <w:t>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A77157" w:rsidRPr="00377C3D" w:rsidRDefault="00A77157" w:rsidP="00A77157">
      <w:pPr>
        <w:rPr>
          <w:rFonts w:eastAsia="Times New Roman"/>
          <w:sz w:val="28"/>
          <w:szCs w:val="28"/>
        </w:rPr>
      </w:pPr>
      <w:r w:rsidRPr="00377C3D">
        <w:rPr>
          <w:rFonts w:eastAsia="Times New Roman"/>
          <w:i/>
          <w:sz w:val="28"/>
          <w:szCs w:val="28"/>
        </w:rPr>
        <w:t>Задачи по формированию здорового образа жизни</w:t>
      </w:r>
      <w:r w:rsidRPr="00377C3D">
        <w:rPr>
          <w:rFonts w:eastAsia="Times New Roman"/>
          <w:sz w:val="28"/>
          <w:szCs w:val="28"/>
        </w:rPr>
        <w:t>:</w:t>
      </w:r>
    </w:p>
    <w:p w:rsidR="00A77157" w:rsidRPr="001740E8" w:rsidRDefault="00A77157" w:rsidP="00A77157">
      <w:pPr>
        <w:tabs>
          <w:tab w:val="left" w:pos="993"/>
        </w:tabs>
        <w:rPr>
          <w:rFonts w:eastAsia="Times New Roman"/>
          <w:sz w:val="28"/>
          <w:szCs w:val="28"/>
        </w:rPr>
      </w:pPr>
      <w:r w:rsidRPr="001740E8">
        <w:rPr>
          <w:rFonts w:eastAsia="Times New Roman"/>
          <w:sz w:val="28"/>
          <w:szCs w:val="28"/>
        </w:rPr>
        <w:t>-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A77157" w:rsidRPr="001740E8" w:rsidRDefault="00A77157" w:rsidP="00A77157">
      <w:pPr>
        <w:tabs>
          <w:tab w:val="left" w:pos="993"/>
        </w:tabs>
        <w:rPr>
          <w:rFonts w:eastAsia="Times New Roman"/>
          <w:sz w:val="28"/>
          <w:szCs w:val="28"/>
        </w:rPr>
      </w:pPr>
      <w:r w:rsidRPr="001740E8">
        <w:rPr>
          <w:rFonts w:eastAsia="Times New Roman"/>
          <w:sz w:val="28"/>
          <w:szCs w:val="28"/>
        </w:rPr>
        <w:t xml:space="preserve">-закаливание, повышение сопротивляемости к воздействию условий внешней среды; </w:t>
      </w:r>
    </w:p>
    <w:p w:rsidR="00A77157" w:rsidRPr="001740E8" w:rsidRDefault="00A77157" w:rsidP="00A77157">
      <w:pPr>
        <w:tabs>
          <w:tab w:val="left" w:pos="993"/>
        </w:tabs>
        <w:rPr>
          <w:rFonts w:eastAsia="Times New Roman"/>
          <w:sz w:val="28"/>
          <w:szCs w:val="28"/>
        </w:rPr>
      </w:pPr>
      <w:r w:rsidRPr="001740E8">
        <w:rPr>
          <w:rFonts w:eastAsia="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A77157" w:rsidRPr="001740E8" w:rsidRDefault="00A77157" w:rsidP="00A77157">
      <w:pPr>
        <w:tabs>
          <w:tab w:val="left" w:pos="993"/>
        </w:tabs>
        <w:rPr>
          <w:rFonts w:eastAsia="Times New Roman"/>
          <w:sz w:val="28"/>
          <w:szCs w:val="28"/>
        </w:rPr>
      </w:pPr>
      <w:r w:rsidRPr="001740E8">
        <w:rPr>
          <w:rFonts w:eastAsia="Times New Roman"/>
          <w:sz w:val="28"/>
          <w:szCs w:val="28"/>
        </w:rPr>
        <w:t>-формирование элементарных представлений в области физической культуры, здоровья и безопасного образа жизни;</w:t>
      </w:r>
    </w:p>
    <w:p w:rsidR="00A77157" w:rsidRPr="001740E8" w:rsidRDefault="00A77157" w:rsidP="00A77157">
      <w:pPr>
        <w:tabs>
          <w:tab w:val="left" w:pos="993"/>
        </w:tabs>
        <w:rPr>
          <w:rFonts w:eastAsia="Times New Roman"/>
          <w:sz w:val="28"/>
          <w:szCs w:val="28"/>
        </w:rPr>
      </w:pPr>
      <w:r w:rsidRPr="001740E8">
        <w:rPr>
          <w:rFonts w:eastAsia="Times New Roman"/>
          <w:sz w:val="28"/>
          <w:szCs w:val="28"/>
        </w:rPr>
        <w:t>-организация сна, здорового питания, выстраивание правильного режима дня;</w:t>
      </w:r>
    </w:p>
    <w:p w:rsidR="00A77157" w:rsidRPr="001740E8" w:rsidRDefault="00A77157" w:rsidP="00A77157">
      <w:pPr>
        <w:tabs>
          <w:tab w:val="left" w:pos="993"/>
        </w:tabs>
        <w:rPr>
          <w:rFonts w:eastAsia="Times New Roman"/>
          <w:sz w:val="28"/>
          <w:szCs w:val="28"/>
        </w:rPr>
      </w:pPr>
      <w:r w:rsidRPr="001740E8">
        <w:rPr>
          <w:rFonts w:eastAsia="Times New Roman"/>
          <w:sz w:val="28"/>
          <w:szCs w:val="28"/>
        </w:rPr>
        <w:t>-воспитание экологической культуры, обучение безопасности жизнедеятельности.</w:t>
      </w:r>
    </w:p>
    <w:p w:rsidR="00A77157" w:rsidRPr="001740E8" w:rsidRDefault="00A77157" w:rsidP="00A77157">
      <w:pPr>
        <w:rPr>
          <w:rFonts w:eastAsia="Times New Roman"/>
          <w:b/>
          <w:i/>
          <w:sz w:val="28"/>
          <w:szCs w:val="28"/>
        </w:rPr>
      </w:pPr>
      <w:r w:rsidRPr="00377C3D">
        <w:rPr>
          <w:rFonts w:eastAsia="Times New Roman"/>
          <w:i/>
          <w:sz w:val="28"/>
          <w:szCs w:val="28"/>
        </w:rPr>
        <w:t>Направления деятельности воспитателя</w:t>
      </w:r>
      <w:r w:rsidRPr="001740E8">
        <w:rPr>
          <w:rFonts w:eastAsia="Times New Roman"/>
          <w:b/>
          <w:i/>
          <w:sz w:val="28"/>
          <w:szCs w:val="28"/>
        </w:rPr>
        <w:t>:</w:t>
      </w:r>
    </w:p>
    <w:p w:rsidR="00A77157" w:rsidRPr="001740E8" w:rsidRDefault="00A77157" w:rsidP="00A77157">
      <w:pPr>
        <w:tabs>
          <w:tab w:val="left" w:pos="993"/>
        </w:tabs>
        <w:rPr>
          <w:rFonts w:eastAsia="Times New Roman"/>
          <w:sz w:val="28"/>
          <w:szCs w:val="28"/>
        </w:rPr>
      </w:pPr>
      <w:r w:rsidRPr="004077A4">
        <w:rPr>
          <w:rFonts w:eastAsia="Times New Roman"/>
          <w:sz w:val="28"/>
          <w:szCs w:val="28"/>
        </w:rPr>
        <w:t>-</w:t>
      </w:r>
      <w:r w:rsidRPr="001740E8">
        <w:rPr>
          <w:rFonts w:eastAsia="Times New Roman"/>
          <w:sz w:val="28"/>
          <w:szCs w:val="28"/>
        </w:rPr>
        <w:t>организация подвижных, спортивных игр, в том числе традиционных народных игр, дворовых игр на территории детского сада;</w:t>
      </w:r>
    </w:p>
    <w:p w:rsidR="00A77157" w:rsidRPr="001740E8" w:rsidRDefault="00A77157" w:rsidP="00A77157">
      <w:pPr>
        <w:tabs>
          <w:tab w:val="left" w:pos="993"/>
        </w:tabs>
        <w:rPr>
          <w:rFonts w:eastAsia="Times New Roman"/>
          <w:sz w:val="28"/>
          <w:szCs w:val="28"/>
        </w:rPr>
      </w:pPr>
      <w:r w:rsidRPr="004077A4">
        <w:rPr>
          <w:rFonts w:eastAsia="Times New Roman"/>
          <w:sz w:val="28"/>
          <w:szCs w:val="28"/>
        </w:rPr>
        <w:t>-</w:t>
      </w:r>
      <w:r w:rsidRPr="001740E8">
        <w:rPr>
          <w:rFonts w:eastAsia="Times New Roman"/>
          <w:sz w:val="28"/>
          <w:szCs w:val="28"/>
        </w:rPr>
        <w:t>создание детско-взрослых проектов по здоровому образу жизни;</w:t>
      </w:r>
    </w:p>
    <w:p w:rsidR="00A77157" w:rsidRPr="001740E8" w:rsidRDefault="00A77157" w:rsidP="00A77157">
      <w:pPr>
        <w:tabs>
          <w:tab w:val="left" w:pos="993"/>
        </w:tabs>
        <w:rPr>
          <w:rFonts w:eastAsia="Times New Roman"/>
          <w:sz w:val="28"/>
          <w:szCs w:val="28"/>
        </w:rPr>
      </w:pPr>
      <w:r w:rsidRPr="004077A4">
        <w:rPr>
          <w:rFonts w:eastAsia="Times New Roman"/>
          <w:sz w:val="28"/>
          <w:szCs w:val="28"/>
        </w:rPr>
        <w:t>-</w:t>
      </w:r>
      <w:r w:rsidRPr="001740E8">
        <w:rPr>
          <w:rFonts w:eastAsia="Times New Roman"/>
          <w:sz w:val="28"/>
          <w:szCs w:val="28"/>
        </w:rPr>
        <w:t>введение оздоровительных традиций в ДОО.</w:t>
      </w:r>
    </w:p>
    <w:p w:rsidR="00A77157" w:rsidRPr="001740E8" w:rsidRDefault="00A77157" w:rsidP="00A77157">
      <w:pPr>
        <w:rPr>
          <w:rFonts w:eastAsia="Times New Roman"/>
          <w:sz w:val="28"/>
          <w:szCs w:val="28"/>
        </w:rPr>
      </w:pPr>
      <w:r w:rsidRPr="001740E8">
        <w:rPr>
          <w:rFonts w:eastAsia="Times New Roman"/>
          <w:sz w:val="28"/>
          <w:szCs w:val="28"/>
        </w:rPr>
        <w:t xml:space="preserve">Формирование у дошкольников </w:t>
      </w:r>
      <w:r w:rsidRPr="00377C3D">
        <w:rPr>
          <w:rFonts w:eastAsia="Times New Roman"/>
          <w:i/>
          <w:sz w:val="28"/>
          <w:szCs w:val="28"/>
        </w:rPr>
        <w:t>культурно-гигиенических навыков</w:t>
      </w:r>
      <w:r w:rsidRPr="001740E8">
        <w:rPr>
          <w:rFonts w:eastAsia="Times New Roman"/>
          <w:b/>
          <w:sz w:val="28"/>
          <w:szCs w:val="28"/>
        </w:rPr>
        <w:t xml:space="preserve"> </w:t>
      </w:r>
      <w:r w:rsidRPr="001740E8">
        <w:rPr>
          <w:rFonts w:eastAsia="Times New Roman"/>
          <w:sz w:val="28"/>
          <w:szCs w:val="28"/>
        </w:rPr>
        <w:t xml:space="preserve">является важной частью воспитания </w:t>
      </w:r>
      <w:r w:rsidRPr="00377C3D">
        <w:rPr>
          <w:rFonts w:eastAsia="Times New Roman"/>
          <w:i/>
          <w:sz w:val="28"/>
          <w:szCs w:val="28"/>
        </w:rPr>
        <w:t>культуры здоровья</w:t>
      </w:r>
      <w:r w:rsidRPr="001740E8">
        <w:rPr>
          <w:rFonts w:eastAsia="Times New Roman"/>
          <w:sz w:val="28"/>
          <w:szCs w:val="28"/>
        </w:rPr>
        <w:t xml:space="preserve">. </w:t>
      </w:r>
      <w:r w:rsidRPr="004077A4">
        <w:rPr>
          <w:rFonts w:eastAsia="Times New Roman"/>
          <w:sz w:val="28"/>
          <w:szCs w:val="28"/>
        </w:rPr>
        <w:t xml:space="preserve">                                                                                                                                       </w:t>
      </w:r>
      <w:r w:rsidRPr="001740E8">
        <w:rPr>
          <w:rFonts w:eastAsia="Times New Roman"/>
          <w:sz w:val="28"/>
          <w:szCs w:val="28"/>
        </w:rPr>
        <w:t xml:space="preserve">Воспитатель должен формировать у дошкольников понимание того, что чистота лица и тела, опрятность одежды отвечают не только гигиене </w:t>
      </w:r>
      <w:r w:rsidRPr="001740E8">
        <w:rPr>
          <w:rFonts w:eastAsia="Times New Roman"/>
          <w:sz w:val="28"/>
          <w:szCs w:val="28"/>
        </w:rPr>
        <w:br/>
        <w:t>и здоровью человека, но и социальным ожиданиям окружающих людей.</w:t>
      </w:r>
    </w:p>
    <w:p w:rsidR="00A77157" w:rsidRPr="001740E8" w:rsidRDefault="00A77157" w:rsidP="00A77157">
      <w:pPr>
        <w:rPr>
          <w:rFonts w:eastAsia="Times New Roman"/>
          <w:sz w:val="28"/>
          <w:szCs w:val="28"/>
        </w:rPr>
      </w:pPr>
      <w:r w:rsidRPr="001740E8">
        <w:rPr>
          <w:rFonts w:eastAsia="Times New Roman"/>
          <w:sz w:val="28"/>
          <w:szCs w:val="28"/>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A77157" w:rsidRPr="001740E8" w:rsidRDefault="00A77157" w:rsidP="00A77157">
      <w:pPr>
        <w:rPr>
          <w:rFonts w:eastAsia="Times New Roman"/>
          <w:sz w:val="28"/>
          <w:szCs w:val="28"/>
        </w:rPr>
      </w:pPr>
      <w:r w:rsidRPr="001740E8">
        <w:rPr>
          <w:rFonts w:eastAsia="Times New Roman"/>
          <w:sz w:val="28"/>
          <w:szCs w:val="28"/>
        </w:rPr>
        <w:t xml:space="preserve">В формировании культурно-гигиенических навыков режим дня играет одну из ключевых ролей. </w:t>
      </w:r>
      <w:r w:rsidRPr="004077A4">
        <w:rPr>
          <w:rFonts w:eastAsia="Times New Roman"/>
          <w:sz w:val="28"/>
          <w:szCs w:val="28"/>
        </w:rPr>
        <w:t xml:space="preserve">                                                                                                                                                                </w:t>
      </w:r>
      <w:r w:rsidRPr="001740E8">
        <w:rPr>
          <w:rFonts w:eastAsia="Times New Roman"/>
          <w:sz w:val="28"/>
          <w:szCs w:val="28"/>
        </w:rPr>
        <w:t>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A77157" w:rsidRPr="001740E8" w:rsidRDefault="00A77157" w:rsidP="00A77157">
      <w:pPr>
        <w:rPr>
          <w:rFonts w:eastAsia="Times New Roman"/>
          <w:sz w:val="28"/>
          <w:szCs w:val="28"/>
        </w:rPr>
      </w:pPr>
      <w:r w:rsidRPr="001740E8">
        <w:rPr>
          <w:rFonts w:eastAsia="Times New Roman"/>
          <w:sz w:val="28"/>
          <w:szCs w:val="28"/>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r w:rsidRPr="004077A4">
        <w:rPr>
          <w:rFonts w:eastAsia="Times New Roman"/>
          <w:color w:val="000000"/>
          <w:sz w:val="28"/>
          <w:szCs w:val="28"/>
        </w:rPr>
        <w:t xml:space="preserve">                                                                          </w:t>
      </w:r>
      <w:r>
        <w:rPr>
          <w:rFonts w:eastAsia="Times New Roman"/>
          <w:color w:val="000000"/>
          <w:sz w:val="28"/>
          <w:szCs w:val="28"/>
        </w:rPr>
        <w:t xml:space="preserve">                                                                     </w:t>
      </w:r>
      <w:r w:rsidRPr="004077A4">
        <w:rPr>
          <w:rFonts w:eastAsia="Times New Roman"/>
          <w:color w:val="000000"/>
          <w:sz w:val="28"/>
          <w:szCs w:val="28"/>
        </w:rPr>
        <w:t xml:space="preserve"> -</w:t>
      </w:r>
      <w:r w:rsidRPr="003E1E7D">
        <w:rPr>
          <w:rFonts w:eastAsia="Times New Roman"/>
          <w:color w:val="000000"/>
          <w:sz w:val="28"/>
          <w:szCs w:val="28"/>
        </w:rPr>
        <w:t xml:space="preserve"> формирование у дошкольников устойчивых мотивов и потребностей в бережном отношении к своему здоровью, </w:t>
      </w:r>
      <w:r w:rsidRPr="004077A4">
        <w:rPr>
          <w:rFonts w:eastAsia="Times New Roman"/>
          <w:color w:val="000000"/>
          <w:sz w:val="28"/>
          <w:szCs w:val="28"/>
        </w:rPr>
        <w:t xml:space="preserve">                                                                                                                                                           </w:t>
      </w:r>
    </w:p>
    <w:p w:rsidR="00A77157" w:rsidRPr="001740E8" w:rsidRDefault="00A77157" w:rsidP="00A77157">
      <w:pPr>
        <w:tabs>
          <w:tab w:val="left" w:pos="993"/>
        </w:tabs>
        <w:rPr>
          <w:rFonts w:eastAsia="Times New Roman"/>
          <w:sz w:val="28"/>
          <w:szCs w:val="28"/>
        </w:rPr>
      </w:pPr>
      <w:r w:rsidRPr="004077A4">
        <w:rPr>
          <w:rFonts w:eastAsia="Times New Roman"/>
          <w:sz w:val="28"/>
          <w:szCs w:val="28"/>
        </w:rPr>
        <w:t>-</w:t>
      </w:r>
      <w:r w:rsidRPr="001740E8">
        <w:rPr>
          <w:rFonts w:eastAsia="Times New Roman"/>
          <w:sz w:val="28"/>
          <w:szCs w:val="28"/>
        </w:rPr>
        <w:t>формировать у ребенка навыки поведения во время приема пищи;</w:t>
      </w:r>
      <w:r w:rsidRPr="00A77157">
        <w:rPr>
          <w:rFonts w:eastAsia="Times New Roman"/>
          <w:sz w:val="28"/>
          <w:szCs w:val="28"/>
        </w:rPr>
        <w:t xml:space="preserve"> </w:t>
      </w:r>
      <w:r w:rsidR="00B26E9C">
        <w:rPr>
          <w:rFonts w:eastAsia="Times New Roman"/>
          <w:sz w:val="28"/>
          <w:szCs w:val="28"/>
        </w:rPr>
        <w:t xml:space="preserve">                                                                     </w:t>
      </w:r>
      <w:r w:rsidRPr="004077A4">
        <w:rPr>
          <w:rFonts w:eastAsia="Times New Roman"/>
          <w:sz w:val="28"/>
          <w:szCs w:val="28"/>
        </w:rPr>
        <w:t>-</w:t>
      </w:r>
      <w:r w:rsidRPr="001740E8">
        <w:rPr>
          <w:rFonts w:eastAsia="Times New Roman"/>
          <w:sz w:val="28"/>
          <w:szCs w:val="28"/>
        </w:rPr>
        <w:t>формировать у ребенка представлени</w:t>
      </w:r>
      <w:r w:rsidR="00B26E9C">
        <w:rPr>
          <w:rFonts w:eastAsia="Times New Roman"/>
          <w:sz w:val="28"/>
          <w:szCs w:val="28"/>
        </w:rPr>
        <w:t xml:space="preserve">я о ценности здоровья, красоте </w:t>
      </w:r>
      <w:r w:rsidRPr="001740E8">
        <w:rPr>
          <w:rFonts w:eastAsia="Times New Roman"/>
          <w:sz w:val="28"/>
          <w:szCs w:val="28"/>
        </w:rPr>
        <w:t>и чистоте тела;</w:t>
      </w:r>
    </w:p>
    <w:p w:rsidR="00A77157" w:rsidRPr="001740E8" w:rsidRDefault="00A77157" w:rsidP="00A77157">
      <w:pPr>
        <w:tabs>
          <w:tab w:val="left" w:pos="993"/>
        </w:tabs>
        <w:rPr>
          <w:rFonts w:eastAsia="Times New Roman"/>
          <w:sz w:val="28"/>
          <w:szCs w:val="28"/>
        </w:rPr>
      </w:pPr>
      <w:r w:rsidRPr="004077A4">
        <w:rPr>
          <w:rFonts w:eastAsia="Times New Roman"/>
          <w:sz w:val="28"/>
          <w:szCs w:val="28"/>
        </w:rPr>
        <w:t>-</w:t>
      </w:r>
      <w:r w:rsidRPr="001740E8">
        <w:rPr>
          <w:rFonts w:eastAsia="Times New Roman"/>
          <w:sz w:val="28"/>
          <w:szCs w:val="28"/>
        </w:rPr>
        <w:t>формировать у ребенка привычку следить за своим внешним видом;</w:t>
      </w:r>
    </w:p>
    <w:p w:rsidR="00A77157" w:rsidRPr="001740E8" w:rsidRDefault="00A77157" w:rsidP="00A77157">
      <w:pPr>
        <w:tabs>
          <w:tab w:val="left" w:pos="993"/>
        </w:tabs>
        <w:rPr>
          <w:rFonts w:eastAsia="Times New Roman"/>
          <w:sz w:val="28"/>
          <w:szCs w:val="28"/>
        </w:rPr>
      </w:pPr>
      <w:r w:rsidRPr="004077A4">
        <w:rPr>
          <w:rFonts w:eastAsia="Times New Roman"/>
          <w:sz w:val="28"/>
          <w:szCs w:val="28"/>
        </w:rPr>
        <w:lastRenderedPageBreak/>
        <w:t>-</w:t>
      </w:r>
      <w:r w:rsidRPr="001740E8">
        <w:rPr>
          <w:rFonts w:eastAsia="Times New Roman"/>
          <w:sz w:val="28"/>
          <w:szCs w:val="28"/>
        </w:rPr>
        <w:t>включать информацию о гигиене в повседневную жизнь ребенка, в игру.</w:t>
      </w:r>
    </w:p>
    <w:p w:rsidR="009420D6" w:rsidRDefault="00A77157" w:rsidP="00A77157">
      <w:pPr>
        <w:rPr>
          <w:rFonts w:eastAsia="Times New Roman"/>
          <w:color w:val="000000"/>
          <w:sz w:val="28"/>
          <w:szCs w:val="28"/>
        </w:rPr>
      </w:pPr>
      <w:r w:rsidRPr="004077A4">
        <w:rPr>
          <w:rFonts w:eastAsia="Times New Roman"/>
          <w:color w:val="000000"/>
          <w:sz w:val="28"/>
          <w:szCs w:val="28"/>
        </w:rPr>
        <w:t xml:space="preserve">Эти цели реализуются в процессе разнообразных видов детской деятельности:                                                 </w:t>
      </w:r>
    </w:p>
    <w:p w:rsidR="00A77157" w:rsidRPr="004077A4" w:rsidRDefault="00A77157" w:rsidP="00A77157">
      <w:pPr>
        <w:rPr>
          <w:rFonts w:eastAsia="Times New Roman"/>
          <w:color w:val="000000"/>
          <w:sz w:val="28"/>
          <w:szCs w:val="28"/>
        </w:rPr>
      </w:pPr>
      <w:r w:rsidRPr="004077A4">
        <w:rPr>
          <w:rFonts w:eastAsia="Times New Roman"/>
          <w:color w:val="000000"/>
          <w:sz w:val="28"/>
          <w:szCs w:val="28"/>
        </w:rPr>
        <w:t xml:space="preserve"> -игровой,                                                                                                                                            </w:t>
      </w:r>
      <w:r w:rsidR="00B26E9C">
        <w:rPr>
          <w:rFonts w:eastAsia="Times New Roman"/>
          <w:color w:val="000000"/>
          <w:sz w:val="28"/>
          <w:szCs w:val="28"/>
        </w:rPr>
        <w:t xml:space="preserve">                           </w:t>
      </w:r>
      <w:r w:rsidRPr="004077A4">
        <w:rPr>
          <w:rFonts w:eastAsia="Times New Roman"/>
          <w:color w:val="000000"/>
          <w:sz w:val="28"/>
          <w:szCs w:val="28"/>
        </w:rPr>
        <w:t xml:space="preserve"> -учебной,                                                                                                                                              </w:t>
      </w:r>
      <w:r w:rsidR="00B26E9C">
        <w:rPr>
          <w:rFonts w:eastAsia="Times New Roman"/>
          <w:color w:val="000000"/>
          <w:sz w:val="28"/>
          <w:szCs w:val="28"/>
        </w:rPr>
        <w:t xml:space="preserve">                     </w:t>
      </w:r>
      <w:r w:rsidRPr="004077A4">
        <w:rPr>
          <w:rFonts w:eastAsia="Times New Roman"/>
          <w:color w:val="000000"/>
          <w:sz w:val="28"/>
          <w:szCs w:val="28"/>
        </w:rPr>
        <w:t xml:space="preserve">-художественной,                                                                                                                                 </w:t>
      </w:r>
      <w:r w:rsidR="00B26E9C">
        <w:rPr>
          <w:rFonts w:eastAsia="Times New Roman"/>
          <w:color w:val="000000"/>
          <w:sz w:val="28"/>
          <w:szCs w:val="28"/>
        </w:rPr>
        <w:t xml:space="preserve">                            </w:t>
      </w:r>
      <w:r w:rsidRPr="004077A4">
        <w:rPr>
          <w:rFonts w:eastAsia="Times New Roman"/>
          <w:color w:val="000000"/>
          <w:sz w:val="28"/>
          <w:szCs w:val="28"/>
        </w:rPr>
        <w:t xml:space="preserve"> -двигательной,                                                                                                                                         элементарно-трудовой.</w:t>
      </w:r>
    </w:p>
    <w:p w:rsidR="00A77157" w:rsidRPr="004077A4" w:rsidRDefault="00A77157" w:rsidP="00A77157">
      <w:pPr>
        <w:rPr>
          <w:rFonts w:eastAsia="Times New Roman"/>
          <w:sz w:val="28"/>
          <w:szCs w:val="28"/>
        </w:rPr>
      </w:pPr>
      <w:r w:rsidRPr="003E1E7D">
        <w:rPr>
          <w:rFonts w:eastAsia="Times New Roman"/>
          <w:color w:val="000000"/>
          <w:sz w:val="28"/>
          <w:szCs w:val="28"/>
        </w:rPr>
        <w:t xml:space="preserve">Для решения задач физического воспитания детей дошкольного возраста используются: </w:t>
      </w:r>
      <w:r>
        <w:rPr>
          <w:rFonts w:eastAsia="Times New Roman"/>
          <w:color w:val="000000"/>
          <w:sz w:val="28"/>
          <w:szCs w:val="28"/>
        </w:rPr>
        <w:t xml:space="preserve">                                                                                                                                                            </w:t>
      </w:r>
      <w:r w:rsidRPr="003E1E7D">
        <w:rPr>
          <w:rFonts w:eastAsia="Times New Roman"/>
          <w:color w:val="000000"/>
          <w:sz w:val="28"/>
          <w:szCs w:val="28"/>
        </w:rPr>
        <w:t xml:space="preserve">гигиенические факторы, </w:t>
      </w:r>
      <w:r>
        <w:rPr>
          <w:rFonts w:eastAsia="Times New Roman"/>
          <w:color w:val="000000"/>
          <w:sz w:val="28"/>
          <w:szCs w:val="28"/>
        </w:rPr>
        <w:t xml:space="preserve">                                                                                                                                         *</w:t>
      </w:r>
      <w:r w:rsidRPr="003E1E7D">
        <w:rPr>
          <w:rFonts w:eastAsia="Times New Roman"/>
          <w:color w:val="000000"/>
          <w:sz w:val="28"/>
          <w:szCs w:val="28"/>
        </w:rPr>
        <w:t xml:space="preserve">естественные силы природы, </w:t>
      </w:r>
      <w:r>
        <w:rPr>
          <w:rFonts w:eastAsia="Times New Roman"/>
          <w:color w:val="000000"/>
          <w:sz w:val="28"/>
          <w:szCs w:val="28"/>
        </w:rPr>
        <w:t xml:space="preserve">                                                                                                           *</w:t>
      </w:r>
      <w:r w:rsidRPr="003E1E7D">
        <w:rPr>
          <w:rFonts w:eastAsia="Times New Roman"/>
          <w:color w:val="000000"/>
          <w:sz w:val="28"/>
          <w:szCs w:val="28"/>
        </w:rPr>
        <w:t xml:space="preserve">физические упражнения и др. </w:t>
      </w:r>
      <w:r>
        <w:rPr>
          <w:rFonts w:eastAsia="Times New Roman"/>
          <w:color w:val="000000"/>
          <w:sz w:val="28"/>
          <w:szCs w:val="28"/>
        </w:rPr>
        <w:t xml:space="preserve">                                                                                                                       </w:t>
      </w:r>
    </w:p>
    <w:p w:rsidR="00A77157" w:rsidRDefault="00A77157" w:rsidP="00A77157">
      <w:pPr>
        <w:rPr>
          <w:rFonts w:eastAsia="Times New Roman"/>
          <w:color w:val="000000"/>
          <w:sz w:val="28"/>
          <w:szCs w:val="28"/>
        </w:rPr>
      </w:pPr>
      <w:r w:rsidRPr="00C60076">
        <w:rPr>
          <w:rFonts w:eastAsia="Times New Roman"/>
          <w:color w:val="000000"/>
          <w:sz w:val="28"/>
          <w:szCs w:val="28"/>
        </w:rPr>
        <w:t>Большой вклад в организацию оздоровител</w:t>
      </w:r>
      <w:r>
        <w:rPr>
          <w:rFonts w:eastAsia="Times New Roman"/>
          <w:color w:val="000000"/>
          <w:sz w:val="28"/>
          <w:szCs w:val="28"/>
        </w:rPr>
        <w:t xml:space="preserve">ьной работы в нашем дошкольном учреждении внес   </w:t>
      </w:r>
      <w:r w:rsidRPr="00C60076">
        <w:rPr>
          <w:rFonts w:eastAsia="Times New Roman"/>
          <w:color w:val="000000"/>
          <w:sz w:val="28"/>
          <w:szCs w:val="28"/>
        </w:rPr>
        <w:t xml:space="preserve">Ю. Ф. Змановский, российский ученый-педиатр и педагог, который указал на основные характерные черты данной работы. </w:t>
      </w:r>
      <w:r>
        <w:rPr>
          <w:rFonts w:eastAsia="Times New Roman"/>
          <w:color w:val="000000"/>
          <w:sz w:val="28"/>
          <w:szCs w:val="28"/>
        </w:rPr>
        <w:t xml:space="preserve">  </w:t>
      </w:r>
    </w:p>
    <w:p w:rsidR="00A77157" w:rsidRPr="00C60076" w:rsidRDefault="00A77157" w:rsidP="00A77157">
      <w:pPr>
        <w:rPr>
          <w:rFonts w:ascii="Arial" w:eastAsia="Times New Roman" w:hAnsi="Arial" w:cs="Arial"/>
          <w:color w:val="000000"/>
          <w:sz w:val="22"/>
          <w:szCs w:val="22"/>
        </w:rPr>
      </w:pPr>
      <w:r>
        <w:rPr>
          <w:rFonts w:eastAsia="Times New Roman"/>
          <w:color w:val="000000"/>
          <w:sz w:val="28"/>
          <w:szCs w:val="28"/>
        </w:rPr>
        <w:t xml:space="preserve">Его опыт мы используем в работе.                                                                                                                                             </w:t>
      </w:r>
      <w:r w:rsidRPr="00C60076">
        <w:rPr>
          <w:rFonts w:eastAsia="Times New Roman"/>
          <w:color w:val="000000"/>
          <w:sz w:val="28"/>
          <w:szCs w:val="28"/>
        </w:rPr>
        <w:t>Это:</w:t>
      </w:r>
    </w:p>
    <w:p w:rsidR="00A77157" w:rsidRPr="00C60076" w:rsidRDefault="00A77157" w:rsidP="00A77157">
      <w:pPr>
        <w:rPr>
          <w:rFonts w:ascii="Arial" w:eastAsia="Times New Roman" w:hAnsi="Arial" w:cs="Arial"/>
          <w:color w:val="000000"/>
          <w:sz w:val="22"/>
          <w:szCs w:val="22"/>
        </w:rPr>
      </w:pPr>
      <w:r w:rsidRPr="00C60076">
        <w:rPr>
          <w:rFonts w:eastAsia="Times New Roman"/>
          <w:color w:val="000000"/>
          <w:sz w:val="28"/>
          <w:szCs w:val="28"/>
        </w:rPr>
        <w:t>1. Представление о здоровом ребенке как эталоне и практически достижимой норме детского развития.</w:t>
      </w:r>
    </w:p>
    <w:p w:rsidR="00A77157" w:rsidRPr="00C60076" w:rsidRDefault="00A77157" w:rsidP="00A77157">
      <w:pPr>
        <w:rPr>
          <w:rFonts w:ascii="Arial" w:eastAsia="Times New Roman" w:hAnsi="Arial" w:cs="Arial"/>
          <w:color w:val="000000"/>
          <w:sz w:val="22"/>
          <w:szCs w:val="22"/>
        </w:rPr>
      </w:pPr>
      <w:r w:rsidRPr="00C60076">
        <w:rPr>
          <w:rFonts w:eastAsia="Times New Roman"/>
          <w:color w:val="000000"/>
          <w:sz w:val="28"/>
          <w:szCs w:val="28"/>
        </w:rPr>
        <w:t>2. Здоровый ребенок рассматривается в качестве целостного телесно-духовного организма.</w:t>
      </w:r>
    </w:p>
    <w:p w:rsidR="00A77157" w:rsidRPr="00C60076" w:rsidRDefault="00A77157" w:rsidP="00A77157">
      <w:pPr>
        <w:rPr>
          <w:rFonts w:ascii="Arial" w:eastAsia="Times New Roman" w:hAnsi="Arial" w:cs="Arial"/>
          <w:color w:val="000000"/>
          <w:sz w:val="22"/>
          <w:szCs w:val="22"/>
        </w:rPr>
      </w:pPr>
      <w:r w:rsidRPr="00C60076">
        <w:rPr>
          <w:rFonts w:eastAsia="Times New Roman"/>
          <w:color w:val="000000"/>
          <w:sz w:val="28"/>
          <w:szCs w:val="28"/>
        </w:rPr>
        <w:t>3. Оздоровление трактуется не как совокупность лечебно-профилактических мер, а как форма развития, расширения психофизиологических возможностей детей.</w:t>
      </w:r>
    </w:p>
    <w:p w:rsidR="00A77157" w:rsidRPr="00C60076" w:rsidRDefault="00A77157" w:rsidP="00A77157">
      <w:pPr>
        <w:rPr>
          <w:rFonts w:ascii="Arial" w:eastAsia="Times New Roman" w:hAnsi="Arial" w:cs="Arial"/>
          <w:color w:val="000000"/>
          <w:sz w:val="22"/>
          <w:szCs w:val="22"/>
        </w:rPr>
      </w:pPr>
      <w:r>
        <w:rPr>
          <w:rFonts w:eastAsia="Times New Roman"/>
          <w:color w:val="000000"/>
          <w:sz w:val="28"/>
          <w:szCs w:val="28"/>
        </w:rPr>
        <w:t>4. Индивидуально - деффере</w:t>
      </w:r>
      <w:r w:rsidRPr="00C60076">
        <w:rPr>
          <w:rFonts w:eastAsia="Times New Roman"/>
          <w:color w:val="000000"/>
          <w:sz w:val="28"/>
          <w:szCs w:val="28"/>
        </w:rPr>
        <w:t xml:space="preserve">нцированный подход является ключевым, системообразующим средством оздоровительно-развивающей работы с детьми </w:t>
      </w:r>
      <w:r>
        <w:rPr>
          <w:rFonts w:eastAsia="Times New Roman"/>
          <w:color w:val="000000"/>
          <w:sz w:val="28"/>
          <w:szCs w:val="28"/>
        </w:rPr>
        <w:t>.</w:t>
      </w:r>
    </w:p>
    <w:p w:rsidR="00A77157" w:rsidRPr="009347E1" w:rsidRDefault="00A77157" w:rsidP="00A77157">
      <w:pPr>
        <w:jc w:val="both"/>
        <w:rPr>
          <w:rFonts w:ascii="Arial" w:eastAsia="Times New Roman" w:hAnsi="Arial" w:cs="Arial"/>
          <w:color w:val="000000"/>
          <w:sz w:val="22"/>
          <w:szCs w:val="22"/>
        </w:rPr>
      </w:pPr>
      <w:r w:rsidRPr="009347E1">
        <w:rPr>
          <w:rFonts w:eastAsia="Times New Roman"/>
          <w:color w:val="000000"/>
          <w:sz w:val="28"/>
          <w:szCs w:val="28"/>
        </w:rPr>
        <w:t>Нами разработана система оздоровительной работы по следующим направлениям:</w:t>
      </w:r>
    </w:p>
    <w:p w:rsidR="00A77157" w:rsidRPr="009347E1" w:rsidRDefault="00A77157" w:rsidP="00A77157">
      <w:pPr>
        <w:spacing w:before="30" w:after="30"/>
        <w:jc w:val="both"/>
        <w:rPr>
          <w:rFonts w:ascii="Arial" w:eastAsia="Times New Roman" w:hAnsi="Arial" w:cs="Arial"/>
          <w:color w:val="000000"/>
          <w:sz w:val="22"/>
          <w:szCs w:val="22"/>
        </w:rPr>
      </w:pPr>
      <w:r>
        <w:rPr>
          <w:rFonts w:eastAsia="Times New Roman"/>
          <w:color w:val="000000"/>
          <w:sz w:val="28"/>
          <w:szCs w:val="28"/>
        </w:rPr>
        <w:t>*</w:t>
      </w:r>
      <w:r w:rsidRPr="009347E1">
        <w:rPr>
          <w:rFonts w:eastAsia="Times New Roman"/>
          <w:color w:val="000000"/>
          <w:sz w:val="28"/>
          <w:szCs w:val="28"/>
        </w:rPr>
        <w:t>использование вариативных режимов дня и пребывания ребёнка в ДОУ;</w:t>
      </w:r>
    </w:p>
    <w:p w:rsidR="00A77157" w:rsidRPr="009347E1" w:rsidRDefault="00A77157" w:rsidP="00A77157">
      <w:pPr>
        <w:spacing w:before="30" w:after="30"/>
        <w:jc w:val="both"/>
        <w:rPr>
          <w:rFonts w:ascii="Arial" w:eastAsia="Times New Roman" w:hAnsi="Arial" w:cs="Arial"/>
          <w:color w:val="000000"/>
          <w:sz w:val="22"/>
          <w:szCs w:val="22"/>
        </w:rPr>
      </w:pPr>
      <w:r>
        <w:rPr>
          <w:rFonts w:eastAsia="Times New Roman"/>
          <w:color w:val="000000"/>
          <w:sz w:val="28"/>
          <w:szCs w:val="28"/>
        </w:rPr>
        <w:t>*</w:t>
      </w:r>
      <w:r w:rsidRPr="009347E1">
        <w:rPr>
          <w:rFonts w:eastAsia="Times New Roman"/>
          <w:color w:val="000000"/>
          <w:sz w:val="28"/>
          <w:szCs w:val="28"/>
        </w:rPr>
        <w:t>разнообразные виды организации режима двигательной активности ребёнка;</w:t>
      </w:r>
    </w:p>
    <w:p w:rsidR="00A77157" w:rsidRPr="004077A4" w:rsidRDefault="00A77157" w:rsidP="00A77157">
      <w:pPr>
        <w:spacing w:before="30" w:after="30"/>
        <w:jc w:val="both"/>
        <w:rPr>
          <w:rFonts w:ascii="Arial" w:eastAsia="Times New Roman" w:hAnsi="Arial" w:cs="Arial"/>
          <w:color w:val="000000"/>
          <w:sz w:val="22"/>
          <w:szCs w:val="22"/>
        </w:rPr>
      </w:pPr>
      <w:r>
        <w:rPr>
          <w:rFonts w:eastAsia="Times New Roman"/>
          <w:color w:val="000000"/>
          <w:sz w:val="28"/>
          <w:szCs w:val="28"/>
        </w:rPr>
        <w:t>*</w:t>
      </w:r>
      <w:r w:rsidRPr="009347E1">
        <w:rPr>
          <w:rFonts w:eastAsia="Times New Roman"/>
          <w:color w:val="000000"/>
          <w:sz w:val="28"/>
          <w:szCs w:val="28"/>
        </w:rPr>
        <w:t xml:space="preserve">система работы с детьми по формированию основ гигиенических знаний и </w:t>
      </w:r>
    </w:p>
    <w:p w:rsidR="00A77157" w:rsidRPr="009347E1" w:rsidRDefault="00A77157" w:rsidP="00A77157">
      <w:pPr>
        <w:spacing w:before="30" w:after="30"/>
        <w:jc w:val="both"/>
        <w:rPr>
          <w:rFonts w:ascii="Arial" w:eastAsia="Times New Roman" w:hAnsi="Arial" w:cs="Arial"/>
          <w:color w:val="000000"/>
          <w:sz w:val="22"/>
          <w:szCs w:val="22"/>
        </w:rPr>
      </w:pPr>
      <w:r>
        <w:rPr>
          <w:rFonts w:eastAsia="Times New Roman"/>
          <w:color w:val="000000"/>
          <w:sz w:val="28"/>
          <w:szCs w:val="28"/>
        </w:rPr>
        <w:t xml:space="preserve"> </w:t>
      </w:r>
      <w:r w:rsidRPr="009347E1">
        <w:rPr>
          <w:rFonts w:eastAsia="Times New Roman"/>
          <w:color w:val="000000"/>
          <w:sz w:val="28"/>
          <w:szCs w:val="28"/>
        </w:rPr>
        <w:t>здорового образа жизни;</w:t>
      </w:r>
    </w:p>
    <w:p w:rsidR="00A77157" w:rsidRPr="009347E1" w:rsidRDefault="00A77157" w:rsidP="00A77157">
      <w:pPr>
        <w:spacing w:before="30" w:after="30"/>
        <w:jc w:val="both"/>
        <w:rPr>
          <w:rFonts w:ascii="Arial" w:eastAsia="Times New Roman" w:hAnsi="Arial" w:cs="Arial"/>
          <w:color w:val="000000"/>
          <w:sz w:val="22"/>
          <w:szCs w:val="22"/>
        </w:rPr>
      </w:pPr>
      <w:r>
        <w:rPr>
          <w:rFonts w:eastAsia="Times New Roman"/>
          <w:color w:val="000000"/>
          <w:sz w:val="28"/>
          <w:szCs w:val="28"/>
        </w:rPr>
        <w:t>*</w:t>
      </w:r>
      <w:r w:rsidRPr="009347E1">
        <w:rPr>
          <w:rFonts w:eastAsia="Times New Roman"/>
          <w:color w:val="000000"/>
          <w:sz w:val="28"/>
          <w:szCs w:val="28"/>
        </w:rPr>
        <w:t>организация питания;</w:t>
      </w:r>
    </w:p>
    <w:p w:rsidR="00A77157" w:rsidRPr="009347E1" w:rsidRDefault="00A77157" w:rsidP="00A77157">
      <w:pPr>
        <w:spacing w:before="30" w:after="30"/>
        <w:rPr>
          <w:rFonts w:ascii="Arial" w:eastAsia="Times New Roman" w:hAnsi="Arial" w:cs="Arial"/>
          <w:color w:val="000000"/>
          <w:sz w:val="22"/>
          <w:szCs w:val="22"/>
        </w:rPr>
      </w:pPr>
      <w:r>
        <w:rPr>
          <w:rFonts w:eastAsia="Times New Roman"/>
          <w:color w:val="000000"/>
          <w:sz w:val="28"/>
          <w:szCs w:val="28"/>
        </w:rPr>
        <w:t>*</w:t>
      </w:r>
      <w:r w:rsidRPr="009347E1">
        <w:rPr>
          <w:rFonts w:eastAsia="Times New Roman"/>
          <w:color w:val="000000"/>
          <w:sz w:val="28"/>
          <w:szCs w:val="28"/>
        </w:rPr>
        <w:t>оздоровительное и лечебно-профилактическое сопровождение.</w:t>
      </w:r>
      <w:r w:rsidRPr="00804A44">
        <w:rPr>
          <w:rFonts w:eastAsia="Times New Roman"/>
          <w:color w:val="000000"/>
          <w:sz w:val="28"/>
          <w:szCs w:val="28"/>
        </w:rPr>
        <w:t xml:space="preserve"> </w:t>
      </w:r>
      <w:r>
        <w:rPr>
          <w:rFonts w:eastAsia="Times New Roman"/>
          <w:color w:val="000000"/>
          <w:sz w:val="28"/>
          <w:szCs w:val="28"/>
        </w:rPr>
        <w:t xml:space="preserve">                                                        </w:t>
      </w:r>
      <w:r w:rsidRPr="00C60076">
        <w:rPr>
          <w:rFonts w:eastAsia="Times New Roman"/>
          <w:color w:val="000000"/>
          <w:sz w:val="28"/>
          <w:szCs w:val="28"/>
        </w:rPr>
        <w:t xml:space="preserve">Необходимо вырабатывать у детей потребность, привычку к ежедневным занятиям физическими упражнениями, развивать умения самостоятельно заниматься этими упражнениями в детском учреждении и дома, проводить наиболее простые со своими сверстниками и детьми более младших возрастов. </w:t>
      </w:r>
      <w:r>
        <w:rPr>
          <w:rFonts w:eastAsia="Times New Roman"/>
          <w:color w:val="000000"/>
          <w:sz w:val="28"/>
          <w:szCs w:val="28"/>
        </w:rPr>
        <w:t xml:space="preserve">                                                                                                           </w:t>
      </w:r>
      <w:r w:rsidR="00B26E9C">
        <w:rPr>
          <w:rFonts w:eastAsia="Times New Roman"/>
          <w:color w:val="000000"/>
          <w:sz w:val="28"/>
          <w:szCs w:val="28"/>
        </w:rPr>
        <w:t xml:space="preserve">                                                                 </w:t>
      </w:r>
      <w:r>
        <w:rPr>
          <w:rFonts w:eastAsia="Times New Roman"/>
          <w:color w:val="000000"/>
          <w:sz w:val="28"/>
          <w:szCs w:val="28"/>
        </w:rPr>
        <w:t xml:space="preserve"> </w:t>
      </w:r>
      <w:r w:rsidRPr="00C60076">
        <w:rPr>
          <w:rFonts w:eastAsia="Times New Roman"/>
          <w:color w:val="000000"/>
          <w:sz w:val="28"/>
          <w:szCs w:val="28"/>
        </w:rPr>
        <w:t>У детей необходимо, воспитывать любовь к знаниям спортом, интерес к их результатам, достижениям спортсменов</w:t>
      </w:r>
    </w:p>
    <w:p w:rsidR="00A77157" w:rsidRPr="00B608C1" w:rsidRDefault="00A77157" w:rsidP="00A77157">
      <w:pPr>
        <w:jc w:val="both"/>
        <w:rPr>
          <w:rFonts w:ascii="Arial" w:eastAsia="Times New Roman" w:hAnsi="Arial" w:cs="Arial"/>
          <w:i/>
          <w:color w:val="000000"/>
          <w:sz w:val="22"/>
          <w:szCs w:val="22"/>
        </w:rPr>
      </w:pPr>
      <w:r w:rsidRPr="00B608C1">
        <w:rPr>
          <w:rFonts w:eastAsia="Times New Roman"/>
          <w:i/>
          <w:color w:val="000000"/>
          <w:sz w:val="28"/>
          <w:szCs w:val="28"/>
        </w:rPr>
        <w:t>Основные задачи физкультурно-оздоровительной работы:</w:t>
      </w:r>
    </w:p>
    <w:p w:rsidR="00A77157" w:rsidRDefault="00A77157" w:rsidP="00A77157">
      <w:pPr>
        <w:spacing w:before="30" w:after="30"/>
        <w:jc w:val="both"/>
        <w:rPr>
          <w:rFonts w:ascii="Arial" w:eastAsia="Times New Roman" w:hAnsi="Arial" w:cs="Arial"/>
          <w:color w:val="000000"/>
          <w:sz w:val="22"/>
          <w:szCs w:val="22"/>
        </w:rPr>
      </w:pPr>
      <w:r>
        <w:rPr>
          <w:rFonts w:eastAsia="Times New Roman"/>
          <w:color w:val="000000"/>
          <w:sz w:val="28"/>
          <w:szCs w:val="28"/>
        </w:rPr>
        <w:t xml:space="preserve">    *</w:t>
      </w:r>
      <w:r w:rsidRPr="00C60076">
        <w:rPr>
          <w:rFonts w:eastAsia="Times New Roman"/>
          <w:color w:val="000000"/>
          <w:sz w:val="28"/>
          <w:szCs w:val="28"/>
        </w:rPr>
        <w:t>сохранение физического и психического здоровья;</w:t>
      </w:r>
      <w:r>
        <w:rPr>
          <w:rFonts w:ascii="Arial" w:eastAsia="Times New Roman" w:hAnsi="Arial" w:cs="Arial"/>
          <w:color w:val="000000"/>
          <w:sz w:val="22"/>
          <w:szCs w:val="22"/>
        </w:rPr>
        <w:t xml:space="preserve">                                                                           </w:t>
      </w:r>
    </w:p>
    <w:p w:rsidR="00A77157" w:rsidRPr="00C60076" w:rsidRDefault="00A77157" w:rsidP="00A77157">
      <w:pPr>
        <w:spacing w:before="30" w:after="30"/>
        <w:jc w:val="both"/>
        <w:rPr>
          <w:rFonts w:ascii="Arial" w:eastAsia="Times New Roman" w:hAnsi="Arial" w:cs="Arial"/>
          <w:color w:val="000000"/>
          <w:sz w:val="22"/>
          <w:szCs w:val="22"/>
        </w:rPr>
      </w:pPr>
      <w:r>
        <w:rPr>
          <w:rFonts w:ascii="Arial" w:eastAsia="Times New Roman" w:hAnsi="Arial" w:cs="Arial"/>
          <w:color w:val="000000"/>
          <w:sz w:val="22"/>
          <w:szCs w:val="22"/>
        </w:rPr>
        <w:t xml:space="preserve">      *</w:t>
      </w:r>
      <w:r w:rsidRPr="00C60076">
        <w:rPr>
          <w:rFonts w:eastAsia="Times New Roman"/>
          <w:color w:val="000000"/>
          <w:sz w:val="28"/>
          <w:szCs w:val="28"/>
        </w:rPr>
        <w:t>освоение основных двигательных действий;</w:t>
      </w:r>
    </w:p>
    <w:p w:rsidR="00A77157" w:rsidRPr="00C60076" w:rsidRDefault="00A77157" w:rsidP="00A77157">
      <w:pPr>
        <w:spacing w:before="30" w:after="30"/>
        <w:jc w:val="both"/>
        <w:rPr>
          <w:rFonts w:ascii="Arial" w:eastAsia="Times New Roman" w:hAnsi="Arial" w:cs="Arial"/>
          <w:color w:val="000000"/>
          <w:sz w:val="22"/>
          <w:szCs w:val="22"/>
        </w:rPr>
      </w:pPr>
      <w:r>
        <w:rPr>
          <w:rFonts w:eastAsia="Times New Roman"/>
          <w:color w:val="000000"/>
          <w:sz w:val="28"/>
          <w:szCs w:val="28"/>
        </w:rPr>
        <w:lastRenderedPageBreak/>
        <w:t xml:space="preserve">    *</w:t>
      </w:r>
      <w:r w:rsidRPr="00C60076">
        <w:rPr>
          <w:rFonts w:eastAsia="Times New Roman"/>
          <w:color w:val="000000"/>
          <w:sz w:val="28"/>
          <w:szCs w:val="28"/>
        </w:rPr>
        <w:t>подготовка к физическому воспитанию в школе;</w:t>
      </w:r>
    </w:p>
    <w:p w:rsidR="00A77157" w:rsidRPr="00C60076" w:rsidRDefault="00A77157" w:rsidP="00A77157">
      <w:pPr>
        <w:spacing w:before="30" w:after="30"/>
        <w:jc w:val="both"/>
        <w:rPr>
          <w:rFonts w:ascii="Arial" w:eastAsia="Times New Roman" w:hAnsi="Arial" w:cs="Arial"/>
          <w:color w:val="000000"/>
          <w:sz w:val="22"/>
          <w:szCs w:val="22"/>
        </w:rPr>
      </w:pPr>
      <w:r>
        <w:rPr>
          <w:rFonts w:eastAsia="Times New Roman"/>
          <w:color w:val="000000"/>
          <w:sz w:val="28"/>
          <w:szCs w:val="28"/>
        </w:rPr>
        <w:t xml:space="preserve">    *</w:t>
      </w:r>
      <w:r w:rsidRPr="00C60076">
        <w:rPr>
          <w:rFonts w:eastAsia="Times New Roman"/>
          <w:color w:val="000000"/>
          <w:sz w:val="28"/>
          <w:szCs w:val="28"/>
        </w:rPr>
        <w:t>профилактика заболеваний;  </w:t>
      </w:r>
    </w:p>
    <w:p w:rsidR="00A77157" w:rsidRPr="00C60076" w:rsidRDefault="00A77157" w:rsidP="00A77157">
      <w:pPr>
        <w:spacing w:before="30" w:after="30"/>
        <w:rPr>
          <w:rFonts w:ascii="Arial" w:eastAsia="Times New Roman" w:hAnsi="Arial" w:cs="Arial"/>
          <w:color w:val="000000"/>
          <w:sz w:val="22"/>
          <w:szCs w:val="22"/>
        </w:rPr>
      </w:pPr>
      <w:r>
        <w:rPr>
          <w:rFonts w:eastAsia="Times New Roman"/>
          <w:color w:val="000000"/>
          <w:sz w:val="28"/>
          <w:szCs w:val="28"/>
        </w:rPr>
        <w:t xml:space="preserve">     *</w:t>
      </w:r>
      <w:r w:rsidRPr="00C60076">
        <w:rPr>
          <w:rFonts w:eastAsia="Times New Roman"/>
          <w:color w:val="000000"/>
          <w:sz w:val="28"/>
          <w:szCs w:val="28"/>
        </w:rPr>
        <w:t>укрепление здоровья средствам</w:t>
      </w:r>
      <w:r>
        <w:rPr>
          <w:rFonts w:eastAsia="Times New Roman"/>
          <w:color w:val="000000"/>
          <w:sz w:val="28"/>
          <w:szCs w:val="28"/>
        </w:rPr>
        <w:t>и физической культуры .</w:t>
      </w:r>
    </w:p>
    <w:p w:rsidR="00A77157" w:rsidRPr="00C60076" w:rsidRDefault="00A77157" w:rsidP="00A77157">
      <w:pPr>
        <w:rPr>
          <w:rFonts w:ascii="Arial" w:eastAsia="Times New Roman" w:hAnsi="Arial" w:cs="Arial"/>
          <w:color w:val="000000"/>
          <w:sz w:val="22"/>
          <w:szCs w:val="22"/>
        </w:rPr>
      </w:pPr>
      <w:r w:rsidRPr="00B608C1">
        <w:rPr>
          <w:rFonts w:eastAsia="Times New Roman"/>
          <w:i/>
          <w:color w:val="000000"/>
          <w:sz w:val="28"/>
          <w:szCs w:val="28"/>
        </w:rPr>
        <w:t>Физкультурно-оздоровительная работа в ДОУ</w:t>
      </w:r>
      <w:r w:rsidRPr="00C60076">
        <w:rPr>
          <w:rFonts w:eastAsia="Times New Roman"/>
          <w:color w:val="000000"/>
          <w:sz w:val="28"/>
          <w:szCs w:val="28"/>
        </w:rPr>
        <w:t xml:space="preserve"> включает в себя следующие мероприятия:</w:t>
      </w:r>
    </w:p>
    <w:p w:rsidR="00A77157" w:rsidRPr="00C60076" w:rsidRDefault="00A77157" w:rsidP="00A77157">
      <w:pPr>
        <w:spacing w:before="30" w:after="30"/>
        <w:jc w:val="both"/>
        <w:rPr>
          <w:rFonts w:ascii="Arial" w:eastAsia="Times New Roman" w:hAnsi="Arial" w:cs="Arial"/>
          <w:color w:val="000000"/>
          <w:sz w:val="22"/>
          <w:szCs w:val="22"/>
        </w:rPr>
      </w:pPr>
      <w:r>
        <w:rPr>
          <w:rFonts w:eastAsia="Times New Roman"/>
          <w:color w:val="000000"/>
          <w:sz w:val="28"/>
          <w:szCs w:val="28"/>
        </w:rPr>
        <w:t>*</w:t>
      </w:r>
      <w:r w:rsidRPr="00C60076">
        <w:rPr>
          <w:rFonts w:eastAsia="Times New Roman"/>
          <w:color w:val="000000"/>
          <w:sz w:val="28"/>
          <w:szCs w:val="28"/>
        </w:rPr>
        <w:t>физкультурное занятие,</w:t>
      </w:r>
    </w:p>
    <w:p w:rsidR="00A77157" w:rsidRDefault="00A77157" w:rsidP="00A77157">
      <w:pPr>
        <w:spacing w:before="30" w:after="30"/>
        <w:jc w:val="both"/>
        <w:rPr>
          <w:rFonts w:eastAsia="Times New Roman"/>
          <w:color w:val="000000"/>
          <w:sz w:val="28"/>
          <w:szCs w:val="28"/>
        </w:rPr>
      </w:pPr>
      <w:r>
        <w:rPr>
          <w:rFonts w:eastAsia="Times New Roman"/>
          <w:color w:val="000000"/>
          <w:sz w:val="28"/>
          <w:szCs w:val="28"/>
        </w:rPr>
        <w:t>*</w:t>
      </w:r>
      <w:r w:rsidRPr="00C60076">
        <w:rPr>
          <w:rFonts w:eastAsia="Times New Roman"/>
          <w:color w:val="000000"/>
          <w:sz w:val="28"/>
          <w:szCs w:val="28"/>
        </w:rPr>
        <w:t>утренняя гимнастика,</w:t>
      </w:r>
      <w:r w:rsidRPr="00A77157">
        <w:rPr>
          <w:rFonts w:eastAsia="Times New Roman"/>
          <w:color w:val="000000"/>
          <w:sz w:val="28"/>
          <w:szCs w:val="28"/>
        </w:rPr>
        <w:t xml:space="preserve"> </w:t>
      </w:r>
    </w:p>
    <w:p w:rsidR="00A77157" w:rsidRPr="00C60076" w:rsidRDefault="00A77157" w:rsidP="00A77157">
      <w:pPr>
        <w:spacing w:before="30" w:after="30"/>
        <w:jc w:val="both"/>
        <w:rPr>
          <w:rFonts w:ascii="Arial" w:eastAsia="Times New Roman" w:hAnsi="Arial" w:cs="Arial"/>
          <w:color w:val="000000"/>
          <w:sz w:val="22"/>
          <w:szCs w:val="22"/>
        </w:rPr>
      </w:pPr>
      <w:r>
        <w:rPr>
          <w:rFonts w:eastAsia="Times New Roman"/>
          <w:color w:val="000000"/>
          <w:sz w:val="28"/>
          <w:szCs w:val="28"/>
        </w:rPr>
        <w:t>*</w:t>
      </w:r>
      <w:r w:rsidRPr="00C60076">
        <w:rPr>
          <w:rFonts w:eastAsia="Times New Roman"/>
          <w:color w:val="000000"/>
          <w:sz w:val="28"/>
          <w:szCs w:val="28"/>
        </w:rPr>
        <w:t>гимнастика после дневного сна,</w:t>
      </w:r>
    </w:p>
    <w:p w:rsidR="00A77157" w:rsidRPr="00C60076" w:rsidRDefault="00A77157" w:rsidP="00A77157">
      <w:pPr>
        <w:spacing w:before="30" w:after="30"/>
        <w:jc w:val="both"/>
        <w:rPr>
          <w:rFonts w:ascii="Arial" w:eastAsia="Times New Roman" w:hAnsi="Arial" w:cs="Arial"/>
          <w:color w:val="000000"/>
          <w:sz w:val="22"/>
          <w:szCs w:val="22"/>
        </w:rPr>
      </w:pPr>
      <w:r>
        <w:rPr>
          <w:rFonts w:eastAsia="Times New Roman"/>
          <w:color w:val="000000"/>
          <w:sz w:val="28"/>
          <w:szCs w:val="28"/>
        </w:rPr>
        <w:t>*</w:t>
      </w:r>
      <w:r w:rsidRPr="00C60076">
        <w:rPr>
          <w:rFonts w:eastAsia="Times New Roman"/>
          <w:color w:val="000000"/>
          <w:sz w:val="28"/>
          <w:szCs w:val="28"/>
        </w:rPr>
        <w:t>физкультминутки,</w:t>
      </w:r>
    </w:p>
    <w:p w:rsidR="00A77157" w:rsidRPr="00C60076" w:rsidRDefault="00A77157" w:rsidP="00A77157">
      <w:pPr>
        <w:spacing w:before="30" w:after="30"/>
        <w:jc w:val="both"/>
        <w:rPr>
          <w:rFonts w:ascii="Arial" w:eastAsia="Times New Roman" w:hAnsi="Arial" w:cs="Arial"/>
          <w:color w:val="000000"/>
          <w:sz w:val="22"/>
          <w:szCs w:val="22"/>
        </w:rPr>
      </w:pPr>
      <w:r>
        <w:rPr>
          <w:rFonts w:eastAsia="Times New Roman"/>
          <w:color w:val="000000"/>
          <w:sz w:val="28"/>
          <w:szCs w:val="28"/>
        </w:rPr>
        <w:t>*</w:t>
      </w:r>
      <w:r w:rsidRPr="00C60076">
        <w:rPr>
          <w:rFonts w:eastAsia="Times New Roman"/>
          <w:color w:val="000000"/>
          <w:sz w:val="28"/>
          <w:szCs w:val="28"/>
        </w:rPr>
        <w:t>игры и упражнения между занятиями (динамическая пауза),</w:t>
      </w:r>
    </w:p>
    <w:p w:rsidR="00A77157" w:rsidRPr="00C60076" w:rsidRDefault="00A77157" w:rsidP="00A77157">
      <w:pPr>
        <w:spacing w:before="30" w:after="30"/>
        <w:jc w:val="both"/>
        <w:rPr>
          <w:rFonts w:ascii="Arial" w:eastAsia="Times New Roman" w:hAnsi="Arial" w:cs="Arial"/>
          <w:color w:val="000000"/>
          <w:sz w:val="22"/>
          <w:szCs w:val="22"/>
        </w:rPr>
      </w:pPr>
      <w:r>
        <w:rPr>
          <w:rFonts w:eastAsia="Times New Roman"/>
          <w:color w:val="000000"/>
          <w:sz w:val="28"/>
          <w:szCs w:val="28"/>
        </w:rPr>
        <w:t>*</w:t>
      </w:r>
      <w:r w:rsidRPr="00C60076">
        <w:rPr>
          <w:rFonts w:eastAsia="Times New Roman"/>
          <w:color w:val="000000"/>
          <w:sz w:val="28"/>
          <w:szCs w:val="28"/>
        </w:rPr>
        <w:t>подвижные игры и упражнения на прогулке,</w:t>
      </w:r>
    </w:p>
    <w:p w:rsidR="00A77157" w:rsidRPr="00C60076" w:rsidRDefault="00A77157" w:rsidP="00A77157">
      <w:pPr>
        <w:spacing w:before="30" w:after="30"/>
        <w:jc w:val="both"/>
        <w:rPr>
          <w:rFonts w:ascii="Arial" w:eastAsia="Times New Roman" w:hAnsi="Arial" w:cs="Arial"/>
          <w:color w:val="000000"/>
          <w:sz w:val="22"/>
          <w:szCs w:val="22"/>
        </w:rPr>
      </w:pPr>
      <w:r>
        <w:rPr>
          <w:rFonts w:eastAsia="Times New Roman"/>
          <w:color w:val="000000"/>
          <w:sz w:val="28"/>
          <w:szCs w:val="28"/>
        </w:rPr>
        <w:t>*</w:t>
      </w:r>
      <w:r w:rsidRPr="00C60076">
        <w:rPr>
          <w:rFonts w:eastAsia="Times New Roman"/>
          <w:color w:val="000000"/>
          <w:sz w:val="28"/>
          <w:szCs w:val="28"/>
        </w:rPr>
        <w:t xml:space="preserve">закаливающие мероприятия </w:t>
      </w:r>
    </w:p>
    <w:p w:rsidR="00A77157" w:rsidRPr="00804A44" w:rsidRDefault="00A77157" w:rsidP="00A77157">
      <w:pPr>
        <w:rPr>
          <w:rFonts w:eastAsia="Times New Roman"/>
          <w:color w:val="000000"/>
          <w:sz w:val="28"/>
          <w:szCs w:val="28"/>
        </w:rPr>
      </w:pPr>
      <w:r w:rsidRPr="004077A4">
        <w:rPr>
          <w:rFonts w:eastAsia="Times New Roman"/>
          <w:color w:val="000000"/>
          <w:sz w:val="28"/>
          <w:szCs w:val="28"/>
        </w:rPr>
        <w:t>Мы понимаем, что здоровье детей в немалой степени зависит</w:t>
      </w:r>
      <w:r>
        <w:rPr>
          <w:rFonts w:eastAsia="Times New Roman"/>
          <w:color w:val="000000"/>
          <w:sz w:val="28"/>
          <w:szCs w:val="28"/>
        </w:rPr>
        <w:t xml:space="preserve"> от наличия фактора безопасного </w:t>
      </w:r>
      <w:r w:rsidRPr="004077A4">
        <w:rPr>
          <w:rFonts w:eastAsia="Times New Roman"/>
          <w:color w:val="000000"/>
          <w:sz w:val="28"/>
          <w:szCs w:val="28"/>
        </w:rPr>
        <w:t xml:space="preserve">существования.                                                                                        </w:t>
      </w:r>
      <w:r>
        <w:rPr>
          <w:rFonts w:eastAsia="Times New Roman"/>
          <w:color w:val="000000"/>
          <w:sz w:val="28"/>
          <w:szCs w:val="28"/>
        </w:rPr>
        <w:t xml:space="preserve">                   </w:t>
      </w:r>
      <w:r w:rsidR="00B26E9C">
        <w:rPr>
          <w:rFonts w:eastAsia="Times New Roman"/>
          <w:color w:val="000000"/>
          <w:sz w:val="28"/>
          <w:szCs w:val="28"/>
        </w:rPr>
        <w:t xml:space="preserve">                                                 </w:t>
      </w:r>
      <w:r w:rsidRPr="004077A4">
        <w:rPr>
          <w:rFonts w:eastAsia="Times New Roman"/>
          <w:color w:val="000000"/>
          <w:sz w:val="28"/>
          <w:szCs w:val="28"/>
        </w:rPr>
        <w:t xml:space="preserve">Поэтому воспитатели огромное внимание уделяют внедрению технологии </w:t>
      </w:r>
      <w:r w:rsidRPr="00B608C1">
        <w:rPr>
          <w:rFonts w:eastAsia="Times New Roman"/>
          <w:i/>
          <w:color w:val="000000"/>
          <w:sz w:val="28"/>
          <w:szCs w:val="28"/>
        </w:rPr>
        <w:t>«Основы безопасности жизнедеятельности детей дошкольного возраста».</w:t>
      </w:r>
      <w:r w:rsidRPr="004077A4">
        <w:rPr>
          <w:rFonts w:eastAsia="Times New Roman"/>
          <w:color w:val="000000"/>
          <w:sz w:val="28"/>
          <w:szCs w:val="28"/>
        </w:rPr>
        <w:t xml:space="preserve"> </w:t>
      </w:r>
      <w:r>
        <w:rPr>
          <w:rFonts w:eastAsia="Times New Roman"/>
          <w:color w:val="000000"/>
          <w:sz w:val="28"/>
          <w:szCs w:val="28"/>
        </w:rPr>
        <w:t xml:space="preserve">                                         </w:t>
      </w:r>
      <w:r w:rsidR="00B26E9C">
        <w:rPr>
          <w:rFonts w:eastAsia="Times New Roman"/>
          <w:color w:val="000000"/>
          <w:sz w:val="28"/>
          <w:szCs w:val="28"/>
        </w:rPr>
        <w:t xml:space="preserve">                                                  </w:t>
      </w:r>
      <w:r w:rsidRPr="004077A4">
        <w:rPr>
          <w:rFonts w:eastAsia="Times New Roman"/>
          <w:color w:val="000000"/>
          <w:sz w:val="28"/>
          <w:szCs w:val="28"/>
        </w:rPr>
        <w:t>Наиболее проработанным направлением данной программы у нас являются вопросы обеспечения безопасности детей в ситуациях дорожного движения.</w:t>
      </w:r>
    </w:p>
    <w:p w:rsidR="00A77157" w:rsidRDefault="00A77157" w:rsidP="00A77157">
      <w:pPr>
        <w:rPr>
          <w:rFonts w:eastAsia="Times New Roman"/>
          <w:color w:val="000000"/>
          <w:sz w:val="28"/>
          <w:szCs w:val="28"/>
        </w:rPr>
      </w:pPr>
      <w:r w:rsidRPr="009347E1">
        <w:rPr>
          <w:rFonts w:eastAsia="Times New Roman"/>
          <w:color w:val="000000"/>
          <w:sz w:val="28"/>
          <w:szCs w:val="28"/>
        </w:rPr>
        <w:t xml:space="preserve">Поднимающие настроение и мышечный тонус утренняя гимнастика, физкультминутки, бодрящая гимнастика после дневного сна в сочетании с закаливающими процедурами стали естественными и необходимыми в нашем детском саду. </w:t>
      </w:r>
    </w:p>
    <w:p w:rsidR="00A77157" w:rsidRDefault="00A77157" w:rsidP="00A77157">
      <w:pPr>
        <w:rPr>
          <w:rFonts w:eastAsia="Times New Roman"/>
        </w:rPr>
      </w:pPr>
      <w:r w:rsidRPr="009347E1">
        <w:rPr>
          <w:rFonts w:eastAsia="Times New Roman"/>
          <w:color w:val="000000"/>
          <w:sz w:val="28"/>
          <w:szCs w:val="28"/>
        </w:rPr>
        <w:t>С детьми разучиваются комплексы упражнений, направленных на профилактику плоскостопия, дыхательной системы,</w:t>
      </w:r>
    </w:p>
    <w:p w:rsidR="00A77157" w:rsidRDefault="00A77157" w:rsidP="00A77157">
      <w:pPr>
        <w:rPr>
          <w:rFonts w:eastAsia="Times New Roman"/>
          <w:color w:val="000000"/>
          <w:sz w:val="28"/>
          <w:szCs w:val="28"/>
        </w:rPr>
      </w:pPr>
      <w:r w:rsidRPr="009347E1">
        <w:rPr>
          <w:rFonts w:eastAsia="Times New Roman"/>
          <w:color w:val="000000"/>
          <w:sz w:val="28"/>
          <w:szCs w:val="28"/>
        </w:rPr>
        <w:t xml:space="preserve">В целях оздоровления организма ребёнка во всех группах проводятся различные виды закаливания. </w:t>
      </w:r>
    </w:p>
    <w:p w:rsidR="009420D6" w:rsidRDefault="00A77157" w:rsidP="00A77157">
      <w:pPr>
        <w:rPr>
          <w:rFonts w:eastAsia="Times New Roman"/>
          <w:color w:val="000000"/>
          <w:sz w:val="28"/>
          <w:szCs w:val="28"/>
        </w:rPr>
      </w:pPr>
      <w:r w:rsidRPr="00B608C1">
        <w:rPr>
          <w:rFonts w:eastAsia="Times New Roman"/>
          <w:i/>
          <w:color w:val="000000"/>
          <w:sz w:val="28"/>
          <w:szCs w:val="28"/>
        </w:rPr>
        <w:t>В младших группах</w:t>
      </w:r>
      <w:r>
        <w:rPr>
          <w:rFonts w:eastAsia="Times New Roman"/>
          <w:color w:val="000000"/>
          <w:sz w:val="28"/>
          <w:szCs w:val="28"/>
        </w:rPr>
        <w:t xml:space="preserve"> –</w:t>
      </w:r>
      <w:r w:rsidRPr="009347E1">
        <w:rPr>
          <w:rFonts w:eastAsia="Times New Roman"/>
          <w:color w:val="000000"/>
          <w:sz w:val="28"/>
          <w:szCs w:val="28"/>
        </w:rPr>
        <w:t xml:space="preserve">это воздушные ванны и ходьба по корригирующим дорожкам. </w:t>
      </w:r>
      <w:r>
        <w:rPr>
          <w:rFonts w:eastAsia="Times New Roman"/>
          <w:color w:val="000000"/>
          <w:sz w:val="28"/>
          <w:szCs w:val="28"/>
        </w:rPr>
        <w:t xml:space="preserve">                        </w:t>
      </w:r>
      <w:r w:rsidR="00B26E9C">
        <w:rPr>
          <w:rFonts w:eastAsia="Times New Roman"/>
          <w:color w:val="000000"/>
          <w:sz w:val="28"/>
          <w:szCs w:val="28"/>
        </w:rPr>
        <w:t xml:space="preserve">                         </w:t>
      </w:r>
    </w:p>
    <w:p w:rsidR="00A77157" w:rsidRDefault="00A77157" w:rsidP="00A77157">
      <w:pPr>
        <w:rPr>
          <w:rFonts w:eastAsia="Times New Roman"/>
          <w:color w:val="000000"/>
          <w:sz w:val="28"/>
          <w:szCs w:val="28"/>
        </w:rPr>
      </w:pPr>
      <w:r>
        <w:rPr>
          <w:rFonts w:eastAsia="Times New Roman"/>
          <w:color w:val="000000"/>
          <w:sz w:val="28"/>
          <w:szCs w:val="28"/>
        </w:rPr>
        <w:t xml:space="preserve"> </w:t>
      </w:r>
      <w:r w:rsidRPr="00B608C1">
        <w:rPr>
          <w:rFonts w:eastAsia="Times New Roman"/>
          <w:i/>
          <w:color w:val="000000"/>
          <w:sz w:val="28"/>
          <w:szCs w:val="28"/>
        </w:rPr>
        <w:t>В средней группе</w:t>
      </w:r>
      <w:r w:rsidRPr="009347E1">
        <w:rPr>
          <w:rFonts w:eastAsia="Times New Roman"/>
          <w:color w:val="000000"/>
          <w:sz w:val="28"/>
          <w:szCs w:val="28"/>
        </w:rPr>
        <w:t xml:space="preserve"> добавляется дыхательная гимнастика </w:t>
      </w:r>
      <w:r>
        <w:rPr>
          <w:rFonts w:eastAsia="Times New Roman"/>
          <w:color w:val="000000"/>
          <w:sz w:val="28"/>
          <w:szCs w:val="28"/>
        </w:rPr>
        <w:t xml:space="preserve">. </w:t>
      </w:r>
    </w:p>
    <w:p w:rsidR="00A77157" w:rsidRPr="009347E1" w:rsidRDefault="00A77157" w:rsidP="00A77157">
      <w:pPr>
        <w:rPr>
          <w:rFonts w:ascii="Arial" w:eastAsia="Times New Roman" w:hAnsi="Arial" w:cs="Arial"/>
          <w:color w:val="000000"/>
          <w:sz w:val="22"/>
          <w:szCs w:val="22"/>
        </w:rPr>
      </w:pPr>
      <w:r w:rsidRPr="00B608C1">
        <w:rPr>
          <w:rFonts w:eastAsia="Times New Roman"/>
          <w:i/>
          <w:color w:val="000000"/>
          <w:sz w:val="28"/>
          <w:szCs w:val="28"/>
        </w:rPr>
        <w:t>В старших группах</w:t>
      </w:r>
      <w:r>
        <w:rPr>
          <w:rFonts w:eastAsia="Times New Roman"/>
          <w:i/>
          <w:color w:val="000000"/>
          <w:sz w:val="28"/>
          <w:szCs w:val="28"/>
        </w:rPr>
        <w:t>:</w:t>
      </w:r>
      <w:r w:rsidRPr="00B608C1">
        <w:rPr>
          <w:rFonts w:eastAsia="Times New Roman"/>
          <w:i/>
          <w:color w:val="000000"/>
          <w:sz w:val="28"/>
          <w:szCs w:val="28"/>
        </w:rPr>
        <w:t xml:space="preserve">                                                                                                                         </w:t>
      </w:r>
      <w:r w:rsidR="00B26E9C">
        <w:rPr>
          <w:rFonts w:eastAsia="Times New Roman"/>
          <w:i/>
          <w:color w:val="000000"/>
          <w:sz w:val="28"/>
          <w:szCs w:val="28"/>
        </w:rPr>
        <w:t xml:space="preserve">                                 </w:t>
      </w:r>
      <w:r w:rsidRPr="00B608C1">
        <w:rPr>
          <w:rFonts w:eastAsia="Times New Roman"/>
          <w:i/>
          <w:color w:val="000000"/>
          <w:sz w:val="28"/>
          <w:szCs w:val="28"/>
        </w:rPr>
        <w:t xml:space="preserve">  </w:t>
      </w:r>
      <w:r>
        <w:rPr>
          <w:rFonts w:eastAsia="Times New Roman"/>
          <w:color w:val="000000"/>
          <w:sz w:val="28"/>
          <w:szCs w:val="28"/>
        </w:rPr>
        <w:t xml:space="preserve">- </w:t>
      </w:r>
      <w:r w:rsidRPr="009347E1">
        <w:rPr>
          <w:rFonts w:eastAsia="Times New Roman"/>
          <w:color w:val="000000"/>
          <w:sz w:val="28"/>
          <w:szCs w:val="28"/>
        </w:rPr>
        <w:t xml:space="preserve"> обширное умыв</w:t>
      </w:r>
      <w:r>
        <w:rPr>
          <w:rFonts w:eastAsia="Times New Roman"/>
          <w:color w:val="000000"/>
          <w:sz w:val="28"/>
          <w:szCs w:val="28"/>
        </w:rPr>
        <w:t xml:space="preserve">ание ,                                                                                                                           </w:t>
      </w:r>
      <w:r w:rsidR="00B26E9C">
        <w:rPr>
          <w:rFonts w:eastAsia="Times New Roman"/>
          <w:color w:val="000000"/>
          <w:sz w:val="28"/>
          <w:szCs w:val="28"/>
        </w:rPr>
        <w:t xml:space="preserve">                   </w:t>
      </w:r>
      <w:r w:rsidRPr="009347E1">
        <w:rPr>
          <w:rFonts w:eastAsia="Times New Roman"/>
          <w:color w:val="000000"/>
          <w:sz w:val="28"/>
          <w:szCs w:val="28"/>
        </w:rPr>
        <w:t>на постели,</w:t>
      </w:r>
      <w:r w:rsidR="00B26E9C">
        <w:rPr>
          <w:rFonts w:eastAsia="Times New Roman"/>
          <w:color w:val="000000"/>
          <w:sz w:val="28"/>
          <w:szCs w:val="28"/>
        </w:rPr>
        <w:t xml:space="preserve">                                                                                                                                                                     </w:t>
      </w:r>
      <w:r>
        <w:rPr>
          <w:rFonts w:eastAsia="Times New Roman"/>
          <w:color w:val="000000"/>
          <w:sz w:val="28"/>
          <w:szCs w:val="28"/>
        </w:rPr>
        <w:t>- « Весёлая побудка»</w:t>
      </w:r>
      <w:r w:rsidRPr="009347E1">
        <w:rPr>
          <w:rFonts w:eastAsia="Times New Roman"/>
          <w:color w:val="000000"/>
          <w:sz w:val="28"/>
          <w:szCs w:val="28"/>
        </w:rPr>
        <w:t xml:space="preserve"> </w:t>
      </w:r>
      <w:r>
        <w:rPr>
          <w:rFonts w:eastAsia="Times New Roman"/>
          <w:color w:val="000000"/>
          <w:sz w:val="28"/>
          <w:szCs w:val="28"/>
        </w:rPr>
        <w:t xml:space="preserve">                                                                                                   </w:t>
      </w:r>
      <w:r w:rsidR="00B26E9C">
        <w:rPr>
          <w:rFonts w:eastAsia="Times New Roman"/>
          <w:color w:val="000000"/>
          <w:sz w:val="28"/>
          <w:szCs w:val="28"/>
        </w:rPr>
        <w:t xml:space="preserve">                                           </w:t>
      </w:r>
      <w:r>
        <w:rPr>
          <w:rFonts w:eastAsia="Times New Roman"/>
          <w:color w:val="000000"/>
          <w:sz w:val="28"/>
          <w:szCs w:val="28"/>
        </w:rPr>
        <w:t xml:space="preserve">- </w:t>
      </w:r>
      <w:r w:rsidRPr="009347E1">
        <w:rPr>
          <w:rFonts w:eastAsia="Times New Roman"/>
          <w:color w:val="000000"/>
          <w:sz w:val="28"/>
          <w:szCs w:val="28"/>
        </w:rPr>
        <w:t>уход за полостью рта.</w:t>
      </w:r>
    </w:p>
    <w:p w:rsidR="00A77157" w:rsidRPr="009347E1" w:rsidRDefault="00A77157" w:rsidP="00A77157">
      <w:pPr>
        <w:jc w:val="both"/>
        <w:rPr>
          <w:rFonts w:ascii="Arial" w:eastAsia="Times New Roman" w:hAnsi="Arial" w:cs="Arial"/>
          <w:color w:val="000000"/>
          <w:sz w:val="22"/>
          <w:szCs w:val="22"/>
        </w:rPr>
      </w:pPr>
      <w:r w:rsidRPr="009347E1">
        <w:rPr>
          <w:rFonts w:eastAsia="Times New Roman"/>
          <w:color w:val="000000"/>
          <w:sz w:val="28"/>
          <w:szCs w:val="28"/>
        </w:rPr>
        <w:t xml:space="preserve">Педагоги включают в свою деятельность цикл занятий </w:t>
      </w:r>
      <w:r w:rsidRPr="00B608C1">
        <w:rPr>
          <w:rFonts w:eastAsia="Times New Roman"/>
          <w:i/>
          <w:color w:val="000000"/>
          <w:sz w:val="28"/>
          <w:szCs w:val="28"/>
        </w:rPr>
        <w:t>«Познай себя».</w:t>
      </w:r>
    </w:p>
    <w:p w:rsidR="00A77157" w:rsidRPr="00804A44" w:rsidRDefault="00A77157" w:rsidP="00A77157">
      <w:pPr>
        <w:rPr>
          <w:rFonts w:ascii="Arial" w:eastAsia="Times New Roman" w:hAnsi="Arial" w:cs="Arial"/>
          <w:color w:val="000000"/>
          <w:sz w:val="22"/>
          <w:szCs w:val="22"/>
        </w:rPr>
      </w:pPr>
      <w:r w:rsidRPr="009347E1">
        <w:rPr>
          <w:rFonts w:eastAsia="Times New Roman"/>
          <w:color w:val="000000"/>
          <w:sz w:val="28"/>
          <w:szCs w:val="28"/>
        </w:rPr>
        <w:t xml:space="preserve">Параллельно с физическим развитием идёт обучение детей основам культуры здоровья. </w:t>
      </w:r>
      <w:r>
        <w:rPr>
          <w:rFonts w:eastAsia="Times New Roman"/>
          <w:color w:val="000000"/>
          <w:sz w:val="28"/>
          <w:szCs w:val="28"/>
        </w:rPr>
        <w:t xml:space="preserve">                                                                                                                      </w:t>
      </w:r>
      <w:r w:rsidRPr="00B608C1">
        <w:rPr>
          <w:rFonts w:eastAsia="Times New Roman"/>
          <w:i/>
          <w:color w:val="000000"/>
          <w:sz w:val="28"/>
          <w:szCs w:val="28"/>
        </w:rPr>
        <w:t>Валеологический</w:t>
      </w:r>
      <w:r w:rsidRPr="009347E1">
        <w:rPr>
          <w:rFonts w:eastAsia="Times New Roman"/>
          <w:color w:val="000000"/>
          <w:sz w:val="28"/>
          <w:szCs w:val="28"/>
        </w:rPr>
        <w:t xml:space="preserve"> материал органично включается в структуру занятий, способствуя расширению знаний детей о строении человека, влиянии физических упражнений на организм, о безопасности жизнедеятельности. </w:t>
      </w:r>
      <w:r>
        <w:rPr>
          <w:rFonts w:eastAsia="Times New Roman"/>
          <w:color w:val="000000"/>
          <w:sz w:val="28"/>
          <w:szCs w:val="28"/>
        </w:rPr>
        <w:t xml:space="preserve">                                                                                                                             </w:t>
      </w:r>
      <w:r w:rsidR="00B26E9C">
        <w:rPr>
          <w:rFonts w:eastAsia="Times New Roman"/>
          <w:color w:val="000000"/>
          <w:sz w:val="28"/>
          <w:szCs w:val="28"/>
        </w:rPr>
        <w:t xml:space="preserve">                 </w:t>
      </w:r>
      <w:r w:rsidRPr="009347E1">
        <w:rPr>
          <w:rFonts w:eastAsia="Times New Roman"/>
          <w:color w:val="000000"/>
          <w:sz w:val="28"/>
          <w:szCs w:val="28"/>
        </w:rPr>
        <w:t xml:space="preserve">Много положительных эмоций, а следовательно и здоровья получают дети на спортивных праздниках и досугах. </w:t>
      </w:r>
    </w:p>
    <w:p w:rsidR="00A77157" w:rsidRDefault="00A77157" w:rsidP="00A77157">
      <w:pPr>
        <w:rPr>
          <w:rFonts w:eastAsia="Times New Roman"/>
          <w:color w:val="000000"/>
          <w:sz w:val="28"/>
          <w:szCs w:val="28"/>
        </w:rPr>
      </w:pPr>
      <w:r w:rsidRPr="009347E1">
        <w:rPr>
          <w:rFonts w:eastAsia="Times New Roman"/>
          <w:color w:val="000000"/>
          <w:sz w:val="28"/>
          <w:szCs w:val="28"/>
        </w:rPr>
        <w:t>Традиционно проводится каникулярная неделя, где дети принимают участие в «</w:t>
      </w:r>
      <w:r w:rsidRPr="00B608C1">
        <w:rPr>
          <w:rFonts w:eastAsia="Times New Roman"/>
          <w:i/>
          <w:color w:val="000000"/>
          <w:sz w:val="28"/>
          <w:szCs w:val="28"/>
        </w:rPr>
        <w:t>Весёлых стартах</w:t>
      </w:r>
      <w:r w:rsidRPr="009347E1">
        <w:rPr>
          <w:rFonts w:eastAsia="Times New Roman"/>
          <w:color w:val="000000"/>
          <w:sz w:val="28"/>
          <w:szCs w:val="28"/>
        </w:rPr>
        <w:t xml:space="preserve">», в игре </w:t>
      </w:r>
      <w:r w:rsidRPr="00B608C1">
        <w:rPr>
          <w:rFonts w:eastAsia="Times New Roman"/>
          <w:i/>
          <w:color w:val="000000"/>
          <w:sz w:val="28"/>
          <w:szCs w:val="28"/>
        </w:rPr>
        <w:t>«Зов джунглей</w:t>
      </w:r>
      <w:r w:rsidRPr="009347E1">
        <w:rPr>
          <w:rFonts w:eastAsia="Times New Roman"/>
          <w:color w:val="000000"/>
          <w:sz w:val="28"/>
          <w:szCs w:val="28"/>
        </w:rPr>
        <w:t xml:space="preserve">» и других мероприятиях, показывая уровень своего физического развития, получают эмоциональный заряд от своих достижений. </w:t>
      </w:r>
      <w:r>
        <w:rPr>
          <w:rFonts w:eastAsia="Times New Roman"/>
          <w:color w:val="000000"/>
          <w:sz w:val="28"/>
          <w:szCs w:val="28"/>
        </w:rPr>
        <w:t xml:space="preserve">                      </w:t>
      </w:r>
      <w:r w:rsidR="00B26E9C">
        <w:rPr>
          <w:rFonts w:eastAsia="Times New Roman"/>
          <w:color w:val="000000"/>
          <w:sz w:val="28"/>
          <w:szCs w:val="28"/>
        </w:rPr>
        <w:t xml:space="preserve">                                                                       </w:t>
      </w:r>
      <w:r w:rsidRPr="009347E1">
        <w:rPr>
          <w:rFonts w:eastAsia="Times New Roman"/>
          <w:color w:val="000000"/>
          <w:sz w:val="28"/>
          <w:szCs w:val="28"/>
        </w:rPr>
        <w:t xml:space="preserve">Особенно детям нравится, когда в праздниках активное участие принимают мамы и папы. </w:t>
      </w:r>
      <w:r>
        <w:rPr>
          <w:rFonts w:eastAsia="Times New Roman"/>
          <w:color w:val="000000"/>
          <w:sz w:val="28"/>
          <w:szCs w:val="28"/>
        </w:rPr>
        <w:t xml:space="preserve">                                                                                                                                                               </w:t>
      </w:r>
      <w:r w:rsidRPr="009347E1">
        <w:rPr>
          <w:rFonts w:eastAsia="Times New Roman"/>
          <w:color w:val="000000"/>
          <w:sz w:val="28"/>
          <w:szCs w:val="28"/>
        </w:rPr>
        <w:lastRenderedPageBreak/>
        <w:t>Такие праздники носят название «</w:t>
      </w:r>
      <w:r w:rsidRPr="00B608C1">
        <w:rPr>
          <w:rFonts w:eastAsia="Times New Roman"/>
          <w:i/>
          <w:color w:val="000000"/>
          <w:sz w:val="28"/>
          <w:szCs w:val="28"/>
        </w:rPr>
        <w:t>Семейные старты</w:t>
      </w:r>
      <w:r w:rsidRPr="009347E1">
        <w:rPr>
          <w:rFonts w:eastAsia="Times New Roman"/>
          <w:color w:val="000000"/>
          <w:sz w:val="28"/>
          <w:szCs w:val="28"/>
        </w:rPr>
        <w:t>», «</w:t>
      </w:r>
      <w:r w:rsidRPr="00B608C1">
        <w:rPr>
          <w:rFonts w:eastAsia="Times New Roman"/>
          <w:i/>
          <w:color w:val="000000"/>
          <w:sz w:val="28"/>
          <w:szCs w:val="28"/>
        </w:rPr>
        <w:t>Папа, мама, я - спортивная</w:t>
      </w:r>
      <w:r w:rsidRPr="009347E1">
        <w:rPr>
          <w:rFonts w:eastAsia="Times New Roman"/>
          <w:color w:val="000000"/>
          <w:sz w:val="28"/>
          <w:szCs w:val="28"/>
        </w:rPr>
        <w:t xml:space="preserve"> </w:t>
      </w:r>
      <w:r w:rsidRPr="00B608C1">
        <w:rPr>
          <w:rFonts w:eastAsia="Times New Roman"/>
          <w:i/>
          <w:color w:val="000000"/>
          <w:sz w:val="28"/>
          <w:szCs w:val="28"/>
        </w:rPr>
        <w:t>семья»</w:t>
      </w:r>
      <w:r w:rsidRPr="009347E1">
        <w:rPr>
          <w:rFonts w:eastAsia="Times New Roman"/>
          <w:color w:val="000000"/>
          <w:sz w:val="28"/>
          <w:szCs w:val="28"/>
        </w:rPr>
        <w:t>.          </w:t>
      </w:r>
    </w:p>
    <w:p w:rsidR="00A77157" w:rsidRPr="009347E1" w:rsidRDefault="00A77157" w:rsidP="00A77157">
      <w:pPr>
        <w:rPr>
          <w:rFonts w:ascii="Arial" w:eastAsia="Times New Roman" w:hAnsi="Arial" w:cs="Arial"/>
          <w:color w:val="000000"/>
          <w:sz w:val="22"/>
          <w:szCs w:val="22"/>
        </w:rPr>
      </w:pPr>
      <w:r w:rsidRPr="009347E1">
        <w:rPr>
          <w:rFonts w:eastAsia="Times New Roman"/>
          <w:color w:val="000000"/>
          <w:sz w:val="28"/>
          <w:szCs w:val="28"/>
        </w:rPr>
        <w:t>Все эти формы взаимодействия с детьми позволяют выработать разумное отношение детей к своему организму, привить необходимые культурно-гигиенические навыки, наилучшим образом приспособить ребёнка к постоянно изменяющимся условиям окружающей среды.</w:t>
      </w:r>
    </w:p>
    <w:p w:rsidR="009420D6" w:rsidRDefault="00A77157" w:rsidP="00C17B66">
      <w:pPr>
        <w:rPr>
          <w:rFonts w:eastAsia="Times New Roman"/>
          <w:color w:val="000000"/>
          <w:sz w:val="28"/>
          <w:szCs w:val="28"/>
        </w:rPr>
      </w:pPr>
      <w:r w:rsidRPr="00C60076">
        <w:rPr>
          <w:rFonts w:eastAsia="Times New Roman"/>
          <w:color w:val="000000"/>
          <w:sz w:val="28"/>
          <w:szCs w:val="28"/>
        </w:rPr>
        <w:t>Для</w:t>
      </w:r>
      <w:r w:rsidRPr="00C60076">
        <w:rPr>
          <w:rFonts w:eastAsia="Times New Roman"/>
          <w:b/>
          <w:bCs/>
          <w:color w:val="000000"/>
          <w:sz w:val="28"/>
          <w:szCs w:val="28"/>
        </w:rPr>
        <w:t> </w:t>
      </w:r>
      <w:r w:rsidRPr="00C60076">
        <w:rPr>
          <w:rFonts w:eastAsia="Times New Roman"/>
          <w:color w:val="000000"/>
          <w:sz w:val="28"/>
          <w:szCs w:val="28"/>
        </w:rPr>
        <w:t>реализации выше представленных мероприятий физкультурно-оздоровительной работы в дошкольн</w:t>
      </w:r>
      <w:r>
        <w:rPr>
          <w:rFonts w:eastAsia="Times New Roman"/>
          <w:color w:val="000000"/>
          <w:sz w:val="28"/>
          <w:szCs w:val="28"/>
        </w:rPr>
        <w:t xml:space="preserve">ом  учреждении </w:t>
      </w:r>
      <w:r w:rsidRPr="00C60076">
        <w:rPr>
          <w:rFonts w:eastAsia="Times New Roman"/>
          <w:color w:val="000000"/>
          <w:sz w:val="28"/>
          <w:szCs w:val="28"/>
        </w:rPr>
        <w:t xml:space="preserve"> создаются определенные условия, способствующие охране и укреплению здоровья детей, их физическому и психическому развитию. </w:t>
      </w:r>
      <w:r>
        <w:rPr>
          <w:rFonts w:eastAsia="Times New Roman"/>
          <w:color w:val="000000"/>
          <w:sz w:val="28"/>
          <w:szCs w:val="28"/>
        </w:rPr>
        <w:t xml:space="preserve">                                                                                                                                          </w:t>
      </w:r>
      <w:r w:rsidRPr="00C60076">
        <w:rPr>
          <w:rFonts w:eastAsia="Times New Roman"/>
          <w:color w:val="000000"/>
          <w:sz w:val="28"/>
          <w:szCs w:val="28"/>
        </w:rPr>
        <w:t>Кроме того, используются традиционные формы и методы оздоровительной и лечебно-п</w:t>
      </w:r>
      <w:r>
        <w:rPr>
          <w:rFonts w:eastAsia="Times New Roman"/>
          <w:color w:val="000000"/>
          <w:sz w:val="28"/>
          <w:szCs w:val="28"/>
        </w:rPr>
        <w:t xml:space="preserve">рофилактической работы  с   детьми.                                                                                            </w:t>
      </w:r>
      <w:r w:rsidR="00B26E9C">
        <w:rPr>
          <w:rFonts w:eastAsia="Times New Roman"/>
          <w:color w:val="000000"/>
          <w:sz w:val="28"/>
          <w:szCs w:val="28"/>
        </w:rPr>
        <w:t xml:space="preserve">                                </w:t>
      </w:r>
      <w:r w:rsidRPr="00C60076">
        <w:rPr>
          <w:rFonts w:eastAsia="Times New Roman"/>
          <w:color w:val="000000"/>
          <w:sz w:val="28"/>
          <w:szCs w:val="28"/>
        </w:rPr>
        <w:t xml:space="preserve">Для организации физкультурно-оздоровительной работы в ДОУ имеются: </w:t>
      </w:r>
      <w:r w:rsidR="00B26E9C">
        <w:rPr>
          <w:rFonts w:eastAsia="Times New Roman"/>
          <w:color w:val="000000"/>
          <w:sz w:val="28"/>
          <w:szCs w:val="28"/>
        </w:rPr>
        <w:t xml:space="preserve">                                         </w:t>
      </w:r>
    </w:p>
    <w:p w:rsidR="009420D6" w:rsidRDefault="00B26E9C" w:rsidP="00C17B66">
      <w:pPr>
        <w:rPr>
          <w:rFonts w:eastAsia="Times New Roman"/>
          <w:color w:val="000000"/>
          <w:sz w:val="28"/>
          <w:szCs w:val="28"/>
        </w:rPr>
      </w:pPr>
      <w:r>
        <w:rPr>
          <w:rFonts w:eastAsia="Times New Roman"/>
          <w:color w:val="000000"/>
          <w:sz w:val="28"/>
          <w:szCs w:val="28"/>
        </w:rPr>
        <w:t xml:space="preserve"> </w:t>
      </w:r>
      <w:r w:rsidR="00A77157">
        <w:rPr>
          <w:rFonts w:eastAsia="Times New Roman"/>
          <w:color w:val="000000"/>
          <w:sz w:val="28"/>
          <w:szCs w:val="28"/>
        </w:rPr>
        <w:t>*</w:t>
      </w:r>
      <w:r w:rsidR="00A77157" w:rsidRPr="00C60076">
        <w:rPr>
          <w:rFonts w:eastAsia="Times New Roman"/>
          <w:color w:val="000000"/>
          <w:sz w:val="28"/>
          <w:szCs w:val="28"/>
        </w:rPr>
        <w:t>физкульту</w:t>
      </w:r>
      <w:r w:rsidR="00A77157">
        <w:rPr>
          <w:rFonts w:eastAsia="Times New Roman"/>
          <w:color w:val="000000"/>
          <w:sz w:val="28"/>
          <w:szCs w:val="28"/>
        </w:rPr>
        <w:t xml:space="preserve">рный зал, оснащённый спортивными пособиями и </w:t>
      </w:r>
      <w:r w:rsidR="00A77157" w:rsidRPr="00C60076">
        <w:rPr>
          <w:rFonts w:eastAsia="Times New Roman"/>
          <w:color w:val="000000"/>
          <w:sz w:val="28"/>
          <w:szCs w:val="28"/>
        </w:rPr>
        <w:t xml:space="preserve"> оборудованием; </w:t>
      </w:r>
      <w:r w:rsidR="00A77157">
        <w:rPr>
          <w:rFonts w:eastAsia="Times New Roman"/>
          <w:color w:val="000000"/>
          <w:sz w:val="28"/>
          <w:szCs w:val="28"/>
        </w:rPr>
        <w:t xml:space="preserve">   </w:t>
      </w:r>
      <w:r>
        <w:rPr>
          <w:rFonts w:eastAsia="Times New Roman"/>
          <w:color w:val="000000"/>
          <w:sz w:val="28"/>
          <w:szCs w:val="28"/>
        </w:rPr>
        <w:t xml:space="preserve">                                          </w:t>
      </w:r>
    </w:p>
    <w:p w:rsidR="00C17B66" w:rsidRPr="00C60076" w:rsidRDefault="00B26E9C" w:rsidP="00C17B66">
      <w:pPr>
        <w:rPr>
          <w:rFonts w:ascii="Arial" w:eastAsia="Times New Roman" w:hAnsi="Arial" w:cs="Arial"/>
          <w:color w:val="000000"/>
          <w:sz w:val="22"/>
          <w:szCs w:val="22"/>
        </w:rPr>
      </w:pPr>
      <w:r>
        <w:rPr>
          <w:rFonts w:eastAsia="Times New Roman"/>
          <w:color w:val="000000"/>
          <w:sz w:val="28"/>
          <w:szCs w:val="28"/>
        </w:rPr>
        <w:t xml:space="preserve"> </w:t>
      </w:r>
      <w:r w:rsidR="00C17B66">
        <w:rPr>
          <w:rFonts w:eastAsia="Times New Roman"/>
          <w:color w:val="000000"/>
          <w:sz w:val="28"/>
          <w:szCs w:val="28"/>
        </w:rPr>
        <w:t>*</w:t>
      </w:r>
      <w:r w:rsidR="00C17B66" w:rsidRPr="00C60076">
        <w:rPr>
          <w:rFonts w:eastAsia="Times New Roman"/>
          <w:color w:val="000000"/>
          <w:sz w:val="28"/>
          <w:szCs w:val="28"/>
        </w:rPr>
        <w:t xml:space="preserve">спортивная площадка на улице; </w:t>
      </w:r>
      <w:r w:rsidR="00C17B66">
        <w:rPr>
          <w:rFonts w:eastAsia="Times New Roman"/>
          <w:color w:val="000000"/>
          <w:sz w:val="28"/>
          <w:szCs w:val="28"/>
        </w:rPr>
        <w:t xml:space="preserve">                                                                                              *</w:t>
      </w:r>
      <w:r w:rsidR="00C17B66" w:rsidRPr="00C60076">
        <w:rPr>
          <w:rFonts w:eastAsia="Times New Roman"/>
          <w:color w:val="000000"/>
          <w:sz w:val="28"/>
          <w:szCs w:val="28"/>
        </w:rPr>
        <w:t xml:space="preserve">физкультурные уголки во всех возрастных группах; </w:t>
      </w:r>
      <w:r w:rsidR="00C17B66">
        <w:rPr>
          <w:rFonts w:eastAsia="Times New Roman"/>
          <w:color w:val="000000"/>
          <w:sz w:val="28"/>
          <w:szCs w:val="28"/>
        </w:rPr>
        <w:t xml:space="preserve">                                                   </w:t>
      </w:r>
      <w:r>
        <w:rPr>
          <w:rFonts w:eastAsia="Times New Roman"/>
          <w:color w:val="000000"/>
          <w:sz w:val="28"/>
          <w:szCs w:val="28"/>
        </w:rPr>
        <w:t xml:space="preserve">                            </w:t>
      </w:r>
      <w:r w:rsidR="00C17B66">
        <w:rPr>
          <w:rFonts w:eastAsia="Times New Roman"/>
          <w:color w:val="000000"/>
          <w:sz w:val="28"/>
          <w:szCs w:val="28"/>
        </w:rPr>
        <w:t xml:space="preserve"> *</w:t>
      </w:r>
      <w:r w:rsidR="00C17B66" w:rsidRPr="00C60076">
        <w:rPr>
          <w:rFonts w:eastAsia="Times New Roman"/>
          <w:color w:val="000000"/>
          <w:sz w:val="28"/>
          <w:szCs w:val="28"/>
        </w:rPr>
        <w:t xml:space="preserve">медицинский и процедурный кабинеты; </w:t>
      </w:r>
    </w:p>
    <w:p w:rsidR="00C17B66" w:rsidRDefault="00C17B66" w:rsidP="00C17B66">
      <w:pPr>
        <w:rPr>
          <w:rFonts w:eastAsia="Times New Roman"/>
          <w:color w:val="000000"/>
          <w:sz w:val="28"/>
          <w:szCs w:val="28"/>
        </w:rPr>
      </w:pPr>
      <w:r w:rsidRPr="009347E1">
        <w:rPr>
          <w:rFonts w:eastAsia="Times New Roman"/>
          <w:color w:val="000000"/>
          <w:sz w:val="28"/>
          <w:szCs w:val="28"/>
        </w:rPr>
        <w:t>В детском саду продумана система всесторонней методической работы по совершенствованию мастерства воспитателей.</w:t>
      </w:r>
    </w:p>
    <w:p w:rsidR="00C17B66" w:rsidRPr="009347E1" w:rsidRDefault="00C17B66" w:rsidP="00C17B66">
      <w:pPr>
        <w:rPr>
          <w:rFonts w:ascii="Arial" w:eastAsia="Times New Roman" w:hAnsi="Arial" w:cs="Arial"/>
          <w:color w:val="000000"/>
          <w:sz w:val="22"/>
          <w:szCs w:val="22"/>
        </w:rPr>
      </w:pPr>
      <w:r w:rsidRPr="009347E1">
        <w:rPr>
          <w:rFonts w:eastAsia="Times New Roman"/>
          <w:color w:val="000000"/>
          <w:sz w:val="28"/>
          <w:szCs w:val="28"/>
        </w:rPr>
        <w:t xml:space="preserve">Она направлена на профессиональное адаптирование, становление, развитие и саморазвитие воспитателей. </w:t>
      </w:r>
      <w:r>
        <w:rPr>
          <w:rFonts w:eastAsia="Times New Roman"/>
          <w:color w:val="000000"/>
          <w:sz w:val="28"/>
          <w:szCs w:val="28"/>
        </w:rPr>
        <w:t xml:space="preserve">                                                                                                                </w:t>
      </w:r>
      <w:r w:rsidR="00B26E9C">
        <w:rPr>
          <w:rFonts w:eastAsia="Times New Roman"/>
          <w:color w:val="000000"/>
          <w:sz w:val="28"/>
          <w:szCs w:val="28"/>
        </w:rPr>
        <w:t xml:space="preserve">                                            </w:t>
      </w:r>
      <w:r w:rsidRPr="009347E1">
        <w:rPr>
          <w:rFonts w:eastAsia="Times New Roman"/>
          <w:color w:val="000000"/>
          <w:sz w:val="28"/>
          <w:szCs w:val="28"/>
        </w:rPr>
        <w:t>Система методической работы детского сада включает разные виды деятельности, ориентированные на осознание, апробацию и творческую интерпритацию инновационных программ и технологий.</w:t>
      </w:r>
    </w:p>
    <w:p w:rsidR="00C17B66" w:rsidRPr="009347E1" w:rsidRDefault="00C17B66" w:rsidP="00C17B66">
      <w:pPr>
        <w:rPr>
          <w:rFonts w:ascii="Arial" w:eastAsia="Times New Roman" w:hAnsi="Arial" w:cs="Arial"/>
          <w:color w:val="000000"/>
          <w:sz w:val="22"/>
          <w:szCs w:val="22"/>
        </w:rPr>
      </w:pPr>
      <w:r w:rsidRPr="009347E1">
        <w:rPr>
          <w:rFonts w:eastAsia="Times New Roman"/>
          <w:color w:val="000000"/>
          <w:sz w:val="28"/>
          <w:szCs w:val="28"/>
        </w:rPr>
        <w:t xml:space="preserve">Одним из видов деятельности мы рассматриваем </w:t>
      </w:r>
      <w:r>
        <w:rPr>
          <w:rFonts w:eastAsia="Times New Roman"/>
          <w:color w:val="000000"/>
          <w:sz w:val="28"/>
          <w:szCs w:val="28"/>
        </w:rPr>
        <w:t xml:space="preserve">:                                                                  </w:t>
      </w:r>
      <w:r w:rsidR="00B26E9C">
        <w:rPr>
          <w:rFonts w:eastAsia="Times New Roman"/>
          <w:color w:val="000000"/>
          <w:sz w:val="28"/>
          <w:szCs w:val="28"/>
        </w:rPr>
        <w:t xml:space="preserve">                   </w:t>
      </w:r>
      <w:r>
        <w:rPr>
          <w:rFonts w:eastAsia="Times New Roman"/>
          <w:color w:val="000000"/>
          <w:sz w:val="28"/>
          <w:szCs w:val="28"/>
        </w:rPr>
        <w:t>*</w:t>
      </w:r>
      <w:r w:rsidRPr="009347E1">
        <w:rPr>
          <w:rFonts w:eastAsia="Times New Roman"/>
          <w:color w:val="000000"/>
          <w:sz w:val="28"/>
          <w:szCs w:val="28"/>
        </w:rPr>
        <w:t>проведение педагогических совещаний, на которых воспитатели и специалисты имеют возможность не только узнать о деятельности коллег, но и систематизировать знания, осмыслить собственные подходы к работе.</w:t>
      </w:r>
    </w:p>
    <w:p w:rsidR="00C17B66" w:rsidRPr="009347E1" w:rsidRDefault="00C17B66" w:rsidP="00C17B66">
      <w:pPr>
        <w:jc w:val="both"/>
        <w:rPr>
          <w:rFonts w:ascii="Arial" w:eastAsia="Times New Roman" w:hAnsi="Arial" w:cs="Arial"/>
          <w:color w:val="000000"/>
          <w:sz w:val="22"/>
          <w:szCs w:val="22"/>
        </w:rPr>
      </w:pPr>
      <w:r w:rsidRPr="003F1049">
        <w:rPr>
          <w:rFonts w:eastAsia="Times New Roman"/>
          <w:i/>
          <w:color w:val="000000"/>
          <w:sz w:val="28"/>
          <w:szCs w:val="28"/>
        </w:rPr>
        <w:t>Ежегодно</w:t>
      </w:r>
      <w:r w:rsidRPr="009347E1">
        <w:rPr>
          <w:rFonts w:eastAsia="Times New Roman"/>
          <w:color w:val="000000"/>
          <w:sz w:val="28"/>
          <w:szCs w:val="28"/>
        </w:rPr>
        <w:t xml:space="preserve"> одно из педагогических совещаний посвящено физкультурно-оздоровительной работе в детском саду. </w:t>
      </w:r>
      <w:r>
        <w:rPr>
          <w:rFonts w:eastAsia="Times New Roman"/>
          <w:color w:val="000000"/>
          <w:sz w:val="28"/>
          <w:szCs w:val="28"/>
        </w:rPr>
        <w:t xml:space="preserve">                                                                                                          </w:t>
      </w:r>
    </w:p>
    <w:p w:rsidR="009420D6" w:rsidRDefault="00C17B66" w:rsidP="00C17B66">
      <w:pPr>
        <w:rPr>
          <w:rFonts w:eastAsia="Times New Roman"/>
          <w:color w:val="000000"/>
          <w:sz w:val="28"/>
          <w:szCs w:val="28"/>
        </w:rPr>
      </w:pPr>
      <w:r>
        <w:rPr>
          <w:rFonts w:eastAsia="Times New Roman"/>
          <w:color w:val="000000"/>
          <w:sz w:val="28"/>
          <w:szCs w:val="28"/>
        </w:rPr>
        <w:t xml:space="preserve">Высокой </w:t>
      </w:r>
      <w:r w:rsidRPr="009347E1">
        <w:rPr>
          <w:rFonts w:eastAsia="Times New Roman"/>
          <w:color w:val="000000"/>
          <w:sz w:val="28"/>
          <w:szCs w:val="28"/>
        </w:rPr>
        <w:t>активности педагогов на педагогических совещаниях способствуют</w:t>
      </w:r>
      <w:r>
        <w:rPr>
          <w:rFonts w:eastAsia="Times New Roman"/>
          <w:color w:val="000000"/>
          <w:sz w:val="28"/>
          <w:szCs w:val="28"/>
        </w:rPr>
        <w:t xml:space="preserve">: </w:t>
      </w:r>
      <w:r w:rsidR="00B26E9C">
        <w:rPr>
          <w:rFonts w:eastAsia="Times New Roman"/>
          <w:color w:val="000000"/>
          <w:sz w:val="28"/>
          <w:szCs w:val="28"/>
        </w:rPr>
        <w:t xml:space="preserve">                                </w:t>
      </w:r>
    </w:p>
    <w:p w:rsidR="00C17B66" w:rsidRDefault="00B26E9C" w:rsidP="00C17B66">
      <w:pPr>
        <w:rPr>
          <w:rFonts w:eastAsia="Times New Roman"/>
          <w:color w:val="000000"/>
          <w:sz w:val="28"/>
          <w:szCs w:val="28"/>
        </w:rPr>
      </w:pPr>
      <w:r>
        <w:rPr>
          <w:rFonts w:eastAsia="Times New Roman"/>
          <w:color w:val="000000"/>
          <w:sz w:val="28"/>
          <w:szCs w:val="28"/>
        </w:rPr>
        <w:t xml:space="preserve">   *</w:t>
      </w:r>
      <w:r w:rsidR="00C17B66" w:rsidRPr="009347E1">
        <w:rPr>
          <w:rFonts w:eastAsia="Times New Roman"/>
          <w:color w:val="000000"/>
          <w:sz w:val="28"/>
          <w:szCs w:val="28"/>
        </w:rPr>
        <w:t xml:space="preserve">консультации, </w:t>
      </w:r>
    </w:p>
    <w:p w:rsidR="00C17B66" w:rsidRPr="009347E1" w:rsidRDefault="00C17B66" w:rsidP="00C17B66">
      <w:pPr>
        <w:jc w:val="both"/>
        <w:rPr>
          <w:rFonts w:ascii="Arial" w:eastAsia="Times New Roman" w:hAnsi="Arial" w:cs="Arial"/>
          <w:color w:val="000000"/>
          <w:sz w:val="22"/>
          <w:szCs w:val="22"/>
        </w:rPr>
      </w:pPr>
      <w:r>
        <w:rPr>
          <w:rFonts w:eastAsia="Times New Roman"/>
          <w:color w:val="000000"/>
          <w:sz w:val="28"/>
          <w:szCs w:val="28"/>
        </w:rPr>
        <w:t xml:space="preserve">*семинары-практикумы,                                                                                                                     </w:t>
      </w:r>
      <w:r w:rsidR="00B26E9C">
        <w:rPr>
          <w:rFonts w:eastAsia="Times New Roman"/>
          <w:color w:val="000000"/>
          <w:sz w:val="28"/>
          <w:szCs w:val="28"/>
        </w:rPr>
        <w:t xml:space="preserve">                 *</w:t>
      </w:r>
      <w:r>
        <w:rPr>
          <w:rFonts w:eastAsia="Times New Roman"/>
          <w:color w:val="000000"/>
          <w:sz w:val="28"/>
          <w:szCs w:val="28"/>
        </w:rPr>
        <w:t>мастер-классы и др.</w:t>
      </w:r>
    </w:p>
    <w:p w:rsidR="00C17B66" w:rsidRPr="009347E1" w:rsidRDefault="00C17B66" w:rsidP="00C17B66">
      <w:pPr>
        <w:rPr>
          <w:rFonts w:ascii="Arial" w:eastAsia="Times New Roman" w:hAnsi="Arial" w:cs="Arial"/>
          <w:color w:val="000000"/>
          <w:sz w:val="22"/>
          <w:szCs w:val="22"/>
        </w:rPr>
      </w:pPr>
      <w:r w:rsidRPr="009347E1">
        <w:rPr>
          <w:rFonts w:eastAsia="Times New Roman"/>
          <w:color w:val="000000"/>
          <w:sz w:val="28"/>
          <w:szCs w:val="28"/>
        </w:rPr>
        <w:t xml:space="preserve">Знакомясь с опытом работы педагогов города, воспитатели посещают методические объединения. </w:t>
      </w:r>
    </w:p>
    <w:p w:rsidR="00C17B66" w:rsidRPr="00B608C1" w:rsidRDefault="00C17B66" w:rsidP="00C17B66">
      <w:pPr>
        <w:rPr>
          <w:rFonts w:ascii="Arial" w:eastAsia="Times New Roman" w:hAnsi="Arial" w:cs="Arial"/>
          <w:i/>
          <w:color w:val="000000"/>
          <w:sz w:val="22"/>
          <w:szCs w:val="22"/>
        </w:rPr>
      </w:pPr>
      <w:r w:rsidRPr="00B608C1">
        <w:rPr>
          <w:rFonts w:eastAsia="Times New Roman"/>
          <w:i/>
          <w:color w:val="000000"/>
          <w:sz w:val="28"/>
          <w:szCs w:val="28"/>
        </w:rPr>
        <w:t>Работа с родителями воспитанников.</w:t>
      </w:r>
    </w:p>
    <w:p w:rsidR="00C17B66" w:rsidRDefault="00C17B66" w:rsidP="00C17B66">
      <w:pPr>
        <w:rPr>
          <w:rFonts w:eastAsia="Times New Roman"/>
          <w:color w:val="000000"/>
          <w:sz w:val="28"/>
          <w:szCs w:val="28"/>
        </w:rPr>
      </w:pPr>
      <w:r w:rsidRPr="009347E1">
        <w:rPr>
          <w:rFonts w:eastAsia="Times New Roman"/>
          <w:color w:val="000000"/>
          <w:sz w:val="28"/>
          <w:szCs w:val="28"/>
        </w:rPr>
        <w:t xml:space="preserve">В Концепции дошкольного воспитания подчёркивается: «Семья и детский сад в хронологическом ряду связаны формой преемственности, что облегчает непрерывность воспитания и обучения детей. </w:t>
      </w:r>
    </w:p>
    <w:p w:rsidR="00C17B66" w:rsidRPr="009347E1" w:rsidRDefault="00C17B66" w:rsidP="00C17B66">
      <w:pPr>
        <w:rPr>
          <w:rFonts w:ascii="Arial" w:eastAsia="Times New Roman" w:hAnsi="Arial" w:cs="Arial"/>
          <w:color w:val="000000"/>
          <w:sz w:val="22"/>
          <w:szCs w:val="22"/>
        </w:rPr>
      </w:pPr>
      <w:r w:rsidRPr="009347E1">
        <w:rPr>
          <w:rFonts w:eastAsia="Times New Roman"/>
          <w:color w:val="000000"/>
          <w:sz w:val="28"/>
          <w:szCs w:val="28"/>
        </w:rPr>
        <w:t>Важнейшим условием преемственности является установление доверительного делового контакта между семьёй и детским садом, в ходе которого корректируется воспитательная позиция родителей и педагогов».</w:t>
      </w:r>
    </w:p>
    <w:p w:rsidR="00C17B66" w:rsidRPr="009347E1" w:rsidRDefault="00C17B66" w:rsidP="00C17B66">
      <w:pPr>
        <w:rPr>
          <w:rFonts w:ascii="Arial" w:eastAsia="Times New Roman" w:hAnsi="Arial" w:cs="Arial"/>
          <w:color w:val="000000"/>
          <w:sz w:val="22"/>
          <w:szCs w:val="22"/>
        </w:rPr>
      </w:pPr>
      <w:r w:rsidRPr="009347E1">
        <w:rPr>
          <w:rFonts w:eastAsia="Times New Roman"/>
          <w:color w:val="000000"/>
          <w:sz w:val="28"/>
          <w:szCs w:val="28"/>
        </w:rPr>
        <w:t>С уверенностью можно сказать, что ни одна, даже самая лучшая физкультурно-оздоровительная программа не сможет дать полноценных результатов, если она не реализуется в содружестве с семьёй.</w:t>
      </w:r>
    </w:p>
    <w:p w:rsidR="00C17B66" w:rsidRPr="00231EDE" w:rsidRDefault="00C17B66" w:rsidP="00C17B66">
      <w:pPr>
        <w:rPr>
          <w:rFonts w:ascii="Arial" w:eastAsia="Times New Roman" w:hAnsi="Arial" w:cs="Arial"/>
          <w:color w:val="000000"/>
          <w:sz w:val="28"/>
          <w:szCs w:val="28"/>
        </w:rPr>
      </w:pPr>
      <w:r w:rsidRPr="009347E1">
        <w:rPr>
          <w:rFonts w:eastAsia="Times New Roman"/>
          <w:color w:val="000000"/>
          <w:sz w:val="28"/>
          <w:szCs w:val="28"/>
        </w:rPr>
        <w:lastRenderedPageBreak/>
        <w:t xml:space="preserve">Уровень профессионального мастерства педагогов определяется отношением семьи к детскому саду, к самим педагогам и их требованиям. </w:t>
      </w:r>
      <w:r>
        <w:rPr>
          <w:rFonts w:eastAsia="Times New Roman"/>
          <w:color w:val="000000"/>
          <w:sz w:val="28"/>
          <w:szCs w:val="28"/>
        </w:rPr>
        <w:t xml:space="preserve">                                                                             </w:t>
      </w:r>
      <w:r w:rsidR="00B26E9C">
        <w:rPr>
          <w:rFonts w:eastAsia="Times New Roman"/>
          <w:color w:val="000000"/>
          <w:sz w:val="28"/>
          <w:szCs w:val="28"/>
        </w:rPr>
        <w:t xml:space="preserve">                                             </w:t>
      </w:r>
      <w:r w:rsidRPr="009347E1">
        <w:rPr>
          <w:rFonts w:eastAsia="Times New Roman"/>
          <w:color w:val="000000"/>
          <w:sz w:val="28"/>
          <w:szCs w:val="28"/>
        </w:rPr>
        <w:t xml:space="preserve">Только при условии положительных результатов всей физкультурно-оздоровительной </w:t>
      </w:r>
      <w:r w:rsidRPr="00231EDE">
        <w:rPr>
          <w:rFonts w:eastAsia="Times New Roman"/>
          <w:color w:val="000000"/>
          <w:sz w:val="28"/>
          <w:szCs w:val="28"/>
        </w:rPr>
        <w:t>работы с дошкольниками, родители начнут доверять рекомендациям воспитателей и охотно пойдут с ними на контакт.</w:t>
      </w:r>
    </w:p>
    <w:p w:rsidR="009420D6" w:rsidRDefault="00C17B66" w:rsidP="00C17B66">
      <w:pPr>
        <w:rPr>
          <w:rFonts w:eastAsia="Times New Roman"/>
          <w:sz w:val="28"/>
          <w:szCs w:val="28"/>
        </w:rPr>
      </w:pPr>
      <w:r w:rsidRPr="00231EDE">
        <w:rPr>
          <w:rFonts w:eastAsia="Times New Roman"/>
          <w:sz w:val="28"/>
          <w:szCs w:val="28"/>
        </w:rPr>
        <w:t xml:space="preserve">В совместной работе детского сада и семьи мы широко используем:                                            </w:t>
      </w:r>
      <w:r w:rsidR="00B26E9C">
        <w:rPr>
          <w:rFonts w:eastAsia="Times New Roman"/>
          <w:sz w:val="28"/>
          <w:szCs w:val="28"/>
        </w:rPr>
        <w:t xml:space="preserve">                            </w:t>
      </w:r>
      <w:r w:rsidRPr="00231EDE">
        <w:rPr>
          <w:rFonts w:eastAsia="Times New Roman"/>
          <w:sz w:val="28"/>
          <w:szCs w:val="28"/>
        </w:rPr>
        <w:t xml:space="preserve">* консультации для родителей,                                                                                                  *родительские собрания,                                                                                                                 </w:t>
      </w:r>
      <w:r w:rsidR="00B26E9C">
        <w:rPr>
          <w:rFonts w:eastAsia="Times New Roman"/>
          <w:sz w:val="28"/>
          <w:szCs w:val="28"/>
        </w:rPr>
        <w:t xml:space="preserve">                   </w:t>
      </w:r>
      <w:r w:rsidRPr="00231EDE">
        <w:rPr>
          <w:rFonts w:eastAsia="Times New Roman"/>
          <w:sz w:val="28"/>
          <w:szCs w:val="28"/>
        </w:rPr>
        <w:t xml:space="preserve">*беседы,                                                                                                                                 </w:t>
      </w:r>
      <w:r w:rsidR="00B26E9C">
        <w:rPr>
          <w:rFonts w:eastAsia="Times New Roman"/>
          <w:sz w:val="28"/>
          <w:szCs w:val="28"/>
        </w:rPr>
        <w:t xml:space="preserve">                      </w:t>
      </w:r>
      <w:r w:rsidRPr="00231EDE">
        <w:rPr>
          <w:rFonts w:eastAsia="Times New Roman"/>
          <w:sz w:val="28"/>
          <w:szCs w:val="28"/>
        </w:rPr>
        <w:t xml:space="preserve">*тематические выставки,                                                                                                         </w:t>
      </w:r>
      <w:r w:rsidR="00B26E9C">
        <w:rPr>
          <w:rFonts w:eastAsia="Times New Roman"/>
          <w:sz w:val="28"/>
          <w:szCs w:val="28"/>
        </w:rPr>
        <w:t xml:space="preserve">                                </w:t>
      </w:r>
      <w:r w:rsidRPr="00231EDE">
        <w:rPr>
          <w:rFonts w:eastAsia="Times New Roman"/>
          <w:sz w:val="28"/>
          <w:szCs w:val="28"/>
        </w:rPr>
        <w:t xml:space="preserve"> </w:t>
      </w:r>
      <w:r w:rsidR="00B26E9C">
        <w:rPr>
          <w:rFonts w:eastAsia="Times New Roman"/>
          <w:sz w:val="28"/>
          <w:szCs w:val="28"/>
        </w:rPr>
        <w:t>*</w:t>
      </w:r>
      <w:r w:rsidRPr="00231EDE">
        <w:rPr>
          <w:rFonts w:eastAsia="Times New Roman"/>
          <w:sz w:val="28"/>
          <w:szCs w:val="28"/>
        </w:rPr>
        <w:t xml:space="preserve">смотры-конкурсы,                                                                                                          </w:t>
      </w:r>
      <w:r w:rsidR="00B26E9C">
        <w:rPr>
          <w:rFonts w:eastAsia="Times New Roman"/>
          <w:sz w:val="28"/>
          <w:szCs w:val="28"/>
        </w:rPr>
        <w:t xml:space="preserve">                        </w:t>
      </w:r>
      <w:r w:rsidRPr="00231EDE">
        <w:rPr>
          <w:rFonts w:eastAsia="Times New Roman"/>
          <w:sz w:val="28"/>
          <w:szCs w:val="28"/>
        </w:rPr>
        <w:t>*</w:t>
      </w:r>
      <w:r>
        <w:rPr>
          <w:rFonts w:eastAsia="Times New Roman"/>
          <w:sz w:val="28"/>
          <w:szCs w:val="28"/>
        </w:rPr>
        <w:t>анкетирование ,                                                                                                                                             *мастер-классы и др.</w:t>
      </w:r>
      <w:r w:rsidRPr="00231EDE">
        <w:rPr>
          <w:rFonts w:eastAsia="Times New Roman"/>
          <w:sz w:val="28"/>
          <w:szCs w:val="28"/>
        </w:rPr>
        <w:t xml:space="preserve">                                                                                                                </w:t>
      </w:r>
      <w:r w:rsidR="00B26E9C">
        <w:rPr>
          <w:rFonts w:eastAsia="Times New Roman"/>
          <w:sz w:val="28"/>
          <w:szCs w:val="28"/>
        </w:rPr>
        <w:t xml:space="preserve">                 *</w:t>
      </w:r>
      <w:r w:rsidRPr="00231EDE">
        <w:rPr>
          <w:rFonts w:eastAsia="Times New Roman"/>
          <w:sz w:val="28"/>
          <w:szCs w:val="28"/>
        </w:rPr>
        <w:t xml:space="preserve">Анкетирование является одной из интересных форм работы с родителями.                                              </w:t>
      </w:r>
    </w:p>
    <w:p w:rsidR="00C17B66" w:rsidRPr="00231EDE" w:rsidRDefault="00C17B66" w:rsidP="00C17B66">
      <w:pPr>
        <w:rPr>
          <w:sz w:val="28"/>
          <w:szCs w:val="28"/>
        </w:rPr>
      </w:pPr>
      <w:r w:rsidRPr="00231EDE">
        <w:rPr>
          <w:rFonts w:eastAsia="Times New Roman"/>
          <w:sz w:val="28"/>
          <w:szCs w:val="28"/>
        </w:rPr>
        <w:t xml:space="preserve">Оно помогает лучше узнать детей, интересы их родителей, собрать мнения и пожелания о своей работе.                                                                                                                            </w:t>
      </w:r>
      <w:r>
        <w:rPr>
          <w:rFonts w:eastAsia="Times New Roman"/>
          <w:sz w:val="28"/>
          <w:szCs w:val="28"/>
        </w:rPr>
        <w:t xml:space="preserve">                           </w:t>
      </w:r>
      <w:r w:rsidR="00B26E9C">
        <w:rPr>
          <w:rFonts w:eastAsia="Times New Roman"/>
          <w:sz w:val="28"/>
          <w:szCs w:val="28"/>
        </w:rPr>
        <w:t xml:space="preserve">                      </w:t>
      </w:r>
      <w:r w:rsidRPr="00231EDE">
        <w:rPr>
          <w:rFonts w:eastAsia="Times New Roman"/>
          <w:sz w:val="28"/>
          <w:szCs w:val="28"/>
        </w:rPr>
        <w:t>По результатам анализа анкетных данных в каждой</w:t>
      </w:r>
      <w:r>
        <w:rPr>
          <w:rFonts w:eastAsia="Times New Roman"/>
          <w:sz w:val="28"/>
          <w:szCs w:val="28"/>
        </w:rPr>
        <w:t xml:space="preserve"> группе воспитателями </w:t>
      </w:r>
      <w:r w:rsidR="00A77157">
        <w:rPr>
          <w:rFonts w:eastAsia="Times New Roman"/>
          <w:color w:val="000000"/>
          <w:sz w:val="28"/>
          <w:szCs w:val="28"/>
        </w:rPr>
        <w:t xml:space="preserve">  </w:t>
      </w:r>
      <w:r w:rsidRPr="00231EDE">
        <w:rPr>
          <w:rFonts w:eastAsia="Times New Roman"/>
          <w:sz w:val="28"/>
          <w:szCs w:val="28"/>
        </w:rPr>
        <w:t xml:space="preserve">создана картотека семей воспитанников, куда заносятся сведения о составе семьи, </w:t>
      </w:r>
      <w:r w:rsidRPr="00231EDE">
        <w:rPr>
          <w:sz w:val="28"/>
          <w:szCs w:val="28"/>
        </w:rPr>
        <w:t>социальном положении, взаимоотношениях родителей с ребенком, интересах и хобби                                                                                                                                              Родители учатся ближе видеть сложный многогранный процесс воспитания ребёнка.</w:t>
      </w:r>
    </w:p>
    <w:p w:rsidR="00C17B66" w:rsidRPr="00231EDE" w:rsidRDefault="00C17B66" w:rsidP="00C17B66">
      <w:pPr>
        <w:rPr>
          <w:sz w:val="28"/>
          <w:szCs w:val="28"/>
        </w:rPr>
      </w:pPr>
      <w:r w:rsidRPr="00231EDE">
        <w:rPr>
          <w:sz w:val="28"/>
          <w:szCs w:val="28"/>
        </w:rPr>
        <w:t xml:space="preserve">Удачно проходят спортивные досуги с родителями </w:t>
      </w:r>
      <w:r w:rsidRPr="00B608C1">
        <w:rPr>
          <w:i/>
          <w:sz w:val="28"/>
          <w:szCs w:val="28"/>
        </w:rPr>
        <w:t xml:space="preserve">«Папа, мама, я - спортивная семья», «Семейные старты».                                                                                                              </w:t>
      </w:r>
      <w:r w:rsidR="00B26E9C">
        <w:rPr>
          <w:i/>
          <w:sz w:val="28"/>
          <w:szCs w:val="28"/>
        </w:rPr>
        <w:t xml:space="preserve">                                                          </w:t>
      </w:r>
      <w:r w:rsidRPr="00231EDE">
        <w:rPr>
          <w:sz w:val="28"/>
          <w:szCs w:val="28"/>
        </w:rPr>
        <w:t xml:space="preserve">Кроме того, для родителей организуем </w:t>
      </w:r>
      <w:r>
        <w:rPr>
          <w:sz w:val="28"/>
          <w:szCs w:val="28"/>
        </w:rPr>
        <w:t>«</w:t>
      </w:r>
      <w:r w:rsidRPr="00B608C1">
        <w:rPr>
          <w:i/>
          <w:sz w:val="28"/>
          <w:szCs w:val="28"/>
        </w:rPr>
        <w:t>Дни открытых дверей</w:t>
      </w:r>
      <w:r>
        <w:rPr>
          <w:sz w:val="28"/>
          <w:szCs w:val="28"/>
        </w:rPr>
        <w:t>»</w:t>
      </w:r>
      <w:r w:rsidRPr="00231EDE">
        <w:rPr>
          <w:sz w:val="28"/>
          <w:szCs w:val="28"/>
        </w:rPr>
        <w:t>, когда они могут посетить любое мероприятие.</w:t>
      </w:r>
    </w:p>
    <w:p w:rsidR="00C17B66" w:rsidRPr="00B608C1" w:rsidRDefault="00C17B66" w:rsidP="00C17B66">
      <w:pPr>
        <w:rPr>
          <w:i/>
          <w:sz w:val="28"/>
          <w:szCs w:val="28"/>
        </w:rPr>
      </w:pPr>
      <w:r w:rsidRPr="00231EDE">
        <w:rPr>
          <w:sz w:val="28"/>
          <w:szCs w:val="28"/>
        </w:rPr>
        <w:t>Широко используется информация в родительских уголках, в папках-передвижках («</w:t>
      </w:r>
      <w:r w:rsidRPr="00B608C1">
        <w:rPr>
          <w:i/>
          <w:sz w:val="28"/>
          <w:szCs w:val="28"/>
        </w:rPr>
        <w:t>Движение - основа здоровья», «Как выработать у детей правильную осанку», «Зимняя прогулка» и т.д.).</w:t>
      </w:r>
    </w:p>
    <w:p w:rsidR="00C17B66" w:rsidRPr="00231EDE" w:rsidRDefault="00C17B66" w:rsidP="00C17B66">
      <w:pPr>
        <w:rPr>
          <w:sz w:val="28"/>
          <w:szCs w:val="28"/>
        </w:rPr>
      </w:pPr>
      <w:r w:rsidRPr="00231EDE">
        <w:rPr>
          <w:sz w:val="28"/>
          <w:szCs w:val="28"/>
        </w:rPr>
        <w:t xml:space="preserve">Но  ни одна, даже самая лучшая физкультурно-оздоровительная программа не сможет дать полноценных результатов, если она не реализуется совместно с семьей, если в дошкольном учреждении не создано детско-взрослое общество (детей-родителей-педагогов), для которого характерно содействие друг другу, учет возможностей и интересов каждого, его прав и обязанностей.                                                                                         Следовательно, данную проблему дошкольника можно решить только при поддержке, желании и тесном сотрудничестве с семьёй.                                                                     </w:t>
      </w:r>
      <w:r w:rsidR="00B26E9C">
        <w:rPr>
          <w:sz w:val="28"/>
          <w:szCs w:val="28"/>
        </w:rPr>
        <w:t xml:space="preserve">                                             </w:t>
      </w:r>
      <w:r w:rsidRPr="00231EDE">
        <w:rPr>
          <w:sz w:val="28"/>
          <w:szCs w:val="28"/>
        </w:rPr>
        <w:t xml:space="preserve"> Воспитание, в частности физическое, детей в детском саду тесно связаны с целями и устремлениями родителей и зависят от них.                                                                                       </w:t>
      </w:r>
      <w:r w:rsidR="00B26E9C">
        <w:rPr>
          <w:sz w:val="28"/>
          <w:szCs w:val="28"/>
        </w:rPr>
        <w:t xml:space="preserve">                                                       </w:t>
      </w:r>
      <w:r w:rsidRPr="00231EDE">
        <w:rPr>
          <w:sz w:val="28"/>
          <w:szCs w:val="28"/>
        </w:rPr>
        <w:t xml:space="preserve"> А так как большая часть жизни ребёнка проходит в семье, развитие ребёнка тесно связано с образом жизни семьи, и родители должны заботиться о правильном физическом развитии ребёнка, занимаясь регулярно физкультурой, приобщаясь к здоровому образу жизни .</w:t>
      </w:r>
    </w:p>
    <w:p w:rsidR="009420D6" w:rsidRDefault="00C17B66" w:rsidP="00C17B66">
      <w:pPr>
        <w:rPr>
          <w:sz w:val="28"/>
          <w:szCs w:val="28"/>
        </w:rPr>
      </w:pPr>
      <w:r w:rsidRPr="00231EDE">
        <w:rPr>
          <w:sz w:val="28"/>
          <w:szCs w:val="28"/>
        </w:rPr>
        <w:t xml:space="preserve">Между родителями и детьми существуют наиболее сильные человеческие связи. </w:t>
      </w:r>
      <w:r>
        <w:rPr>
          <w:sz w:val="28"/>
          <w:szCs w:val="28"/>
        </w:rPr>
        <w:t xml:space="preserve">                            </w:t>
      </w:r>
    </w:p>
    <w:p w:rsidR="00C17B66" w:rsidRPr="00231EDE" w:rsidRDefault="00C17B66" w:rsidP="00C17B66">
      <w:pPr>
        <w:rPr>
          <w:sz w:val="28"/>
          <w:szCs w:val="28"/>
        </w:rPr>
      </w:pPr>
      <w:r>
        <w:rPr>
          <w:sz w:val="28"/>
          <w:szCs w:val="28"/>
        </w:rPr>
        <w:t xml:space="preserve"> </w:t>
      </w:r>
      <w:r w:rsidRPr="00231EDE">
        <w:rPr>
          <w:sz w:val="28"/>
          <w:szCs w:val="28"/>
        </w:rPr>
        <w:t xml:space="preserve">Развитие ребенка и помощь ему невозможно оторвать от реалий семейной жизни. Взаимоотношения между родителями и детьми всегда тесно связаны с характером взаимоотношений между самими родителями, образом жизни семьи, здоровьем, благополучием, ее счастьем. </w:t>
      </w:r>
    </w:p>
    <w:p w:rsidR="00C17B66" w:rsidRPr="00231EDE" w:rsidRDefault="00C17B66" w:rsidP="00C17B66">
      <w:pPr>
        <w:rPr>
          <w:sz w:val="28"/>
          <w:szCs w:val="28"/>
        </w:rPr>
      </w:pPr>
      <w:r w:rsidRPr="00231EDE">
        <w:rPr>
          <w:sz w:val="28"/>
          <w:szCs w:val="28"/>
        </w:rPr>
        <w:lastRenderedPageBreak/>
        <w:t>Больше всего благополучию ребенка способствуют доброжелательная атмосфера и такая система семейных взаимоотношений, которая дает чувство защищенности и одновременно стимулирует и направляет его развитие и тем самым самореализацию. Эффективность реализации родительских функций подразумевает не только приобретение знаний, умений и навыков, направленных на создание условий для развития и воспитания ребенка, то есть его самореализации, но также формирование особых ролевых качеств.                                                                                                                                                                                                                 При этом способ взаимодействия с ребенком и окружающим его социумом задается отношением родителей к своей роли.</w:t>
      </w:r>
      <w:r>
        <w:rPr>
          <w:sz w:val="28"/>
          <w:szCs w:val="28"/>
        </w:rPr>
        <w:t xml:space="preserve"> </w:t>
      </w:r>
      <w:r w:rsidRPr="00231EDE">
        <w:rPr>
          <w:sz w:val="28"/>
          <w:szCs w:val="28"/>
        </w:rPr>
        <w:t xml:space="preserve">                                                                                                                     Просвещение родителей, повышение их грамотности в вопросах физического воспитания и укрепления здоровья дошкольников может осуществляться в разнообразных формах.</w:t>
      </w:r>
    </w:p>
    <w:p w:rsidR="00C17B66" w:rsidRPr="00231EDE" w:rsidRDefault="00C17B66" w:rsidP="00C17B66">
      <w:pPr>
        <w:rPr>
          <w:sz w:val="28"/>
          <w:szCs w:val="28"/>
        </w:rPr>
      </w:pPr>
      <w:r w:rsidRPr="00231EDE">
        <w:rPr>
          <w:sz w:val="28"/>
          <w:szCs w:val="28"/>
        </w:rPr>
        <w:t>В этих целях хорошо используются:</w:t>
      </w:r>
    </w:p>
    <w:p w:rsidR="00C17B66" w:rsidRPr="00231EDE" w:rsidRDefault="00C17B66" w:rsidP="00C17B66">
      <w:pPr>
        <w:rPr>
          <w:sz w:val="28"/>
          <w:szCs w:val="28"/>
        </w:rPr>
      </w:pPr>
      <w:r w:rsidRPr="00231EDE">
        <w:rPr>
          <w:sz w:val="28"/>
          <w:szCs w:val="28"/>
        </w:rPr>
        <w:t>-   информация в родительских уголках, в папках передвижках, в библиотеке детского сада;</w:t>
      </w:r>
    </w:p>
    <w:p w:rsidR="00C17B66" w:rsidRPr="00231EDE" w:rsidRDefault="00C17B66" w:rsidP="009420D6">
      <w:pPr>
        <w:rPr>
          <w:sz w:val="28"/>
          <w:szCs w:val="28"/>
        </w:rPr>
      </w:pPr>
      <w:r w:rsidRPr="00231EDE">
        <w:rPr>
          <w:sz w:val="28"/>
          <w:szCs w:val="28"/>
        </w:rPr>
        <w:t>-   различные консультации, устные журналы и дискуссии с</w:t>
      </w:r>
      <w:r>
        <w:rPr>
          <w:sz w:val="28"/>
          <w:szCs w:val="28"/>
        </w:rPr>
        <w:t xml:space="preserve"> медиками</w:t>
      </w:r>
      <w:r w:rsidRPr="00231EDE">
        <w:rPr>
          <w:sz w:val="28"/>
          <w:szCs w:val="28"/>
        </w:rPr>
        <w:t>, специалистов по физическому образованию, а также родителей с опытом семейного воспитания;</w:t>
      </w:r>
    </w:p>
    <w:p w:rsidR="00C17B66" w:rsidRPr="00C60076" w:rsidRDefault="00C17B66" w:rsidP="009420D6">
      <w:pPr>
        <w:rPr>
          <w:rFonts w:ascii="Arial" w:eastAsia="Times New Roman" w:hAnsi="Arial" w:cs="Arial"/>
          <w:color w:val="000000"/>
          <w:sz w:val="22"/>
          <w:szCs w:val="22"/>
        </w:rPr>
      </w:pPr>
      <w:r>
        <w:rPr>
          <w:rFonts w:eastAsia="Times New Roman"/>
          <w:color w:val="000000"/>
          <w:sz w:val="28"/>
          <w:szCs w:val="28"/>
        </w:rPr>
        <w:t>-  </w:t>
      </w:r>
      <w:r w:rsidRPr="00C60076">
        <w:rPr>
          <w:rFonts w:eastAsia="Times New Roman"/>
          <w:color w:val="000000"/>
          <w:sz w:val="28"/>
          <w:szCs w:val="28"/>
        </w:rPr>
        <w:t>семинары-практикумы, деловые игры и тренинги с прослушиванием магнитофонных записей бесед с детьми;</w:t>
      </w:r>
    </w:p>
    <w:p w:rsidR="00C17B66" w:rsidRPr="00C60076" w:rsidRDefault="00C17B66" w:rsidP="009420D6">
      <w:pPr>
        <w:rPr>
          <w:rFonts w:ascii="Arial" w:eastAsia="Times New Roman" w:hAnsi="Arial" w:cs="Arial"/>
          <w:color w:val="000000"/>
          <w:sz w:val="22"/>
          <w:szCs w:val="22"/>
        </w:rPr>
      </w:pPr>
      <w:r w:rsidRPr="00C60076">
        <w:rPr>
          <w:rFonts w:eastAsia="Times New Roman"/>
          <w:color w:val="000000"/>
          <w:sz w:val="28"/>
          <w:szCs w:val="28"/>
        </w:rPr>
        <w:t xml:space="preserve">-   «открытые дни» родителей с просмотром и проведением разнообразных занятий в физкультурном зале, на </w:t>
      </w:r>
      <w:r>
        <w:rPr>
          <w:rFonts w:eastAsia="Times New Roman"/>
          <w:color w:val="000000"/>
          <w:sz w:val="28"/>
          <w:szCs w:val="28"/>
        </w:rPr>
        <w:t xml:space="preserve">спортивной площадке, закаливающих </w:t>
      </w:r>
      <w:r w:rsidRPr="00C60076">
        <w:rPr>
          <w:rFonts w:eastAsia="Times New Roman"/>
          <w:color w:val="000000"/>
          <w:sz w:val="28"/>
          <w:szCs w:val="28"/>
        </w:rPr>
        <w:t>процедур;</w:t>
      </w:r>
    </w:p>
    <w:p w:rsidR="00C17B66" w:rsidRPr="00C60076" w:rsidRDefault="00C17B66" w:rsidP="00C17B66">
      <w:pPr>
        <w:jc w:val="both"/>
        <w:rPr>
          <w:rFonts w:ascii="Arial" w:eastAsia="Times New Roman" w:hAnsi="Arial" w:cs="Arial"/>
          <w:color w:val="000000"/>
          <w:sz w:val="22"/>
          <w:szCs w:val="22"/>
        </w:rPr>
      </w:pPr>
      <w:r w:rsidRPr="00C60076">
        <w:rPr>
          <w:rFonts w:eastAsia="Times New Roman"/>
          <w:color w:val="000000"/>
          <w:sz w:val="28"/>
          <w:szCs w:val="28"/>
        </w:rPr>
        <w:t>-   совместные физкультурные досуги, праздники;</w:t>
      </w:r>
    </w:p>
    <w:p w:rsidR="00C17B66" w:rsidRPr="00C60076" w:rsidRDefault="00C17B66" w:rsidP="00C17B66">
      <w:pPr>
        <w:jc w:val="both"/>
        <w:rPr>
          <w:rFonts w:ascii="Arial" w:eastAsia="Times New Roman" w:hAnsi="Arial" w:cs="Arial"/>
          <w:color w:val="000000"/>
          <w:sz w:val="22"/>
          <w:szCs w:val="22"/>
        </w:rPr>
      </w:pPr>
      <w:r w:rsidRPr="00C60076">
        <w:rPr>
          <w:rFonts w:eastAsia="Times New Roman"/>
          <w:color w:val="000000"/>
          <w:sz w:val="28"/>
          <w:szCs w:val="28"/>
        </w:rPr>
        <w:t xml:space="preserve">-   анкетирование и тестирование родителей по вопросу воспитания здорового ребенка. </w:t>
      </w:r>
    </w:p>
    <w:p w:rsidR="00C17B66" w:rsidRPr="00B23151" w:rsidRDefault="00A77157" w:rsidP="00C17B66">
      <w:pPr>
        <w:rPr>
          <w:rFonts w:ascii="Arial" w:eastAsia="Times New Roman" w:hAnsi="Arial" w:cs="Arial"/>
          <w:color w:val="000000"/>
          <w:sz w:val="22"/>
          <w:szCs w:val="22"/>
        </w:rPr>
      </w:pPr>
      <w:r>
        <w:rPr>
          <w:rFonts w:eastAsia="Times New Roman"/>
          <w:color w:val="000000"/>
          <w:sz w:val="28"/>
          <w:szCs w:val="28"/>
        </w:rPr>
        <w:t xml:space="preserve"> </w:t>
      </w:r>
      <w:r w:rsidR="00C17B66" w:rsidRPr="009347E1">
        <w:rPr>
          <w:rFonts w:eastAsia="Times New Roman"/>
          <w:color w:val="000000"/>
          <w:sz w:val="28"/>
          <w:szCs w:val="28"/>
        </w:rPr>
        <w:t>Таким образом, реализация Программы по физкультурно-оздоровительной работе позволяет привлечь родителей к совместным усилиям по оздоровлению детского организма в течение всего пребывания в дошкольном учреждении.</w:t>
      </w:r>
    </w:p>
    <w:p w:rsidR="00C17B66" w:rsidRPr="00231EDE" w:rsidRDefault="00C17B66" w:rsidP="009420D6">
      <w:pPr>
        <w:jc w:val="center"/>
        <w:rPr>
          <w:rFonts w:eastAsia="Times New Roman"/>
          <w:b/>
          <w:i/>
          <w:sz w:val="28"/>
          <w:szCs w:val="28"/>
        </w:rPr>
      </w:pPr>
      <w:r w:rsidRPr="00231EDE">
        <w:rPr>
          <w:rFonts w:eastAsia="Times New Roman"/>
          <w:b/>
          <w:i/>
          <w:sz w:val="28"/>
          <w:szCs w:val="28"/>
        </w:rPr>
        <w:t>Трудовое направление воспитания:</w:t>
      </w:r>
    </w:p>
    <w:p w:rsidR="00C17B66" w:rsidRPr="00231EDE" w:rsidRDefault="00C17B66" w:rsidP="00C17B66">
      <w:pPr>
        <w:rPr>
          <w:rFonts w:eastAsia="Times New Roman"/>
          <w:sz w:val="28"/>
          <w:szCs w:val="28"/>
        </w:rPr>
      </w:pPr>
      <w:r w:rsidRPr="00231EDE">
        <w:rPr>
          <w:rFonts w:eastAsia="Times New Roman"/>
          <w:sz w:val="28"/>
          <w:szCs w:val="28"/>
        </w:rPr>
        <w:t xml:space="preserve">С дошкольного возраста каждый ребенок обязательно должен принимать участие в труде, и те несложные обязанности, которые он выполняет </w:t>
      </w:r>
      <w:r w:rsidRPr="00231EDE">
        <w:rPr>
          <w:rFonts w:eastAsia="Times New Roman"/>
          <w:sz w:val="28"/>
          <w:szCs w:val="28"/>
        </w:rPr>
        <w:br/>
        <w:t xml:space="preserve">в детском саду и в семье, должны стать повседневными. </w:t>
      </w:r>
      <w:r>
        <w:rPr>
          <w:rFonts w:eastAsia="Times New Roman"/>
          <w:sz w:val="28"/>
          <w:szCs w:val="28"/>
        </w:rPr>
        <w:t xml:space="preserve">                                                                                        </w:t>
      </w:r>
      <w:r w:rsidRPr="00231EDE">
        <w:rPr>
          <w:rFonts w:eastAsia="Times New Roman"/>
          <w:sz w:val="28"/>
          <w:szCs w:val="28"/>
        </w:rPr>
        <w:t>Только при этом условии труд оказывает на детей определенное воспитательно</w:t>
      </w:r>
      <w:r>
        <w:rPr>
          <w:rFonts w:eastAsia="Times New Roman"/>
          <w:sz w:val="28"/>
          <w:szCs w:val="28"/>
        </w:rPr>
        <w:t xml:space="preserve">е воздействие и подготавливает  </w:t>
      </w:r>
      <w:r w:rsidRPr="00231EDE">
        <w:rPr>
          <w:rFonts w:eastAsia="Times New Roman"/>
          <w:sz w:val="28"/>
          <w:szCs w:val="28"/>
        </w:rPr>
        <w:t>их к осознанию его нравственной стороны.</w:t>
      </w:r>
    </w:p>
    <w:p w:rsidR="00C17B66" w:rsidRPr="002A0CC3" w:rsidRDefault="00C17B66" w:rsidP="00C17B66">
      <w:pPr>
        <w:tabs>
          <w:tab w:val="left" w:pos="1134"/>
        </w:tabs>
        <w:rPr>
          <w:rFonts w:eastAsia="Times New Roman"/>
          <w:sz w:val="28"/>
          <w:szCs w:val="28"/>
        </w:rPr>
      </w:pPr>
      <w:r w:rsidRPr="00B608C1">
        <w:rPr>
          <w:rFonts w:eastAsia="Times New Roman"/>
          <w:i/>
          <w:sz w:val="28"/>
          <w:szCs w:val="28"/>
        </w:rPr>
        <w:t>Основная цель</w:t>
      </w:r>
      <w:r w:rsidRPr="00231EDE">
        <w:rPr>
          <w:rFonts w:eastAsia="Times New Roman"/>
          <w:sz w:val="28"/>
          <w:szCs w:val="28"/>
        </w:rPr>
        <w:t xml:space="preserve"> трудового воспитания дошкольника заключается в формировании ценностного отношения детей к труду, трудолюбия, а также в приобщении ребенка к труду. </w:t>
      </w:r>
      <w:r w:rsidRPr="002A0CC3">
        <w:rPr>
          <w:rFonts w:eastAsia="Times New Roman"/>
          <w:sz w:val="28"/>
          <w:szCs w:val="28"/>
        </w:rPr>
        <w:t xml:space="preserve">                                                                                                                                                </w:t>
      </w:r>
      <w:r w:rsidRPr="00231EDE">
        <w:rPr>
          <w:rFonts w:eastAsia="Times New Roman"/>
          <w:sz w:val="28"/>
          <w:szCs w:val="28"/>
        </w:rPr>
        <w:t xml:space="preserve">Можно </w:t>
      </w:r>
      <w:r w:rsidRPr="00B608C1">
        <w:rPr>
          <w:rFonts w:eastAsia="Times New Roman"/>
          <w:sz w:val="28"/>
          <w:szCs w:val="28"/>
        </w:rPr>
        <w:t xml:space="preserve">выделить </w:t>
      </w:r>
      <w:r w:rsidRPr="00B608C1">
        <w:rPr>
          <w:rFonts w:eastAsia="Times New Roman"/>
          <w:i/>
          <w:sz w:val="28"/>
          <w:szCs w:val="28"/>
        </w:rPr>
        <w:t>основные задачи</w:t>
      </w:r>
      <w:r w:rsidRPr="00231EDE">
        <w:rPr>
          <w:rFonts w:eastAsia="Times New Roman"/>
          <w:sz w:val="28"/>
          <w:szCs w:val="28"/>
        </w:rPr>
        <w:t xml:space="preserve"> трудового воспитания.</w:t>
      </w:r>
      <w:r w:rsidRPr="002A0CC3">
        <w:rPr>
          <w:rFonts w:eastAsia="Times New Roman"/>
          <w:sz w:val="28"/>
          <w:szCs w:val="28"/>
        </w:rPr>
        <w:t xml:space="preserve">: </w:t>
      </w:r>
      <w:r>
        <w:rPr>
          <w:rFonts w:eastAsia="Times New Roman"/>
          <w:sz w:val="28"/>
          <w:szCs w:val="28"/>
        </w:rPr>
        <w:t xml:space="preserve">                                                               </w:t>
      </w:r>
      <w:r w:rsidR="00B26E9C">
        <w:rPr>
          <w:rFonts w:eastAsia="Times New Roman"/>
          <w:sz w:val="28"/>
          <w:szCs w:val="28"/>
        </w:rPr>
        <w:t xml:space="preserve">                     </w:t>
      </w:r>
      <w:r>
        <w:rPr>
          <w:rFonts w:eastAsia="Times New Roman"/>
          <w:sz w:val="28"/>
          <w:szCs w:val="28"/>
        </w:rPr>
        <w:t xml:space="preserve">- </w:t>
      </w:r>
      <w:r w:rsidRPr="002A0CC3">
        <w:rPr>
          <w:rFonts w:eastAsia="Times New Roman"/>
          <w:sz w:val="28"/>
          <w:szCs w:val="28"/>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C17B66" w:rsidRPr="00B23151" w:rsidRDefault="00C17B66" w:rsidP="00C17B66">
      <w:pPr>
        <w:rPr>
          <w:rFonts w:asciiTheme="minorHAnsi" w:eastAsiaTheme="minorHAnsi" w:hAnsiTheme="minorHAnsi" w:cstheme="minorBidi"/>
          <w:b/>
          <w:i/>
          <w:sz w:val="22"/>
          <w:szCs w:val="22"/>
          <w:lang w:eastAsia="en-US"/>
        </w:rPr>
      </w:pPr>
      <w:r>
        <w:rPr>
          <w:rFonts w:eastAsia="Times New Roman"/>
          <w:sz w:val="28"/>
          <w:szCs w:val="28"/>
        </w:rPr>
        <w:t xml:space="preserve">- </w:t>
      </w:r>
      <w:r w:rsidRPr="002A0CC3">
        <w:rPr>
          <w:rFonts w:eastAsia="Times New Roman"/>
          <w:sz w:val="28"/>
          <w:szCs w:val="28"/>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r>
        <w:rPr>
          <w:rFonts w:eastAsia="Times New Roman"/>
          <w:sz w:val="28"/>
          <w:szCs w:val="28"/>
        </w:rPr>
        <w:t xml:space="preserve">                                                                                                                                                  </w:t>
      </w:r>
      <w:r>
        <w:rPr>
          <w:rFonts w:eastAsia="Times New Roman"/>
          <w:sz w:val="28"/>
          <w:szCs w:val="28"/>
        </w:rPr>
        <w:lastRenderedPageBreak/>
        <w:t xml:space="preserve">- </w:t>
      </w:r>
      <w:r w:rsidRPr="002A0CC3">
        <w:rPr>
          <w:rFonts w:eastAsia="Times New Roman"/>
          <w:sz w:val="28"/>
          <w:szCs w:val="28"/>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r>
        <w:rPr>
          <w:rFonts w:eastAsia="Times New Roman"/>
          <w:sz w:val="28"/>
          <w:szCs w:val="28"/>
        </w:rPr>
        <w:t xml:space="preserve">                                                                                  </w:t>
      </w:r>
      <w:r w:rsidR="00F0623A">
        <w:rPr>
          <w:rFonts w:eastAsia="Times New Roman"/>
          <w:sz w:val="28"/>
          <w:szCs w:val="28"/>
        </w:rPr>
        <w:t xml:space="preserve">                          </w:t>
      </w:r>
      <w:r w:rsidRPr="002A0CC3">
        <w:rPr>
          <w:rFonts w:eastAsia="Times New Roman"/>
          <w:sz w:val="28"/>
          <w:szCs w:val="28"/>
        </w:rPr>
        <w:t>При реализации данных задач воспитатель ДОО должен сосредоточить свое внимание на нескольких направлениях воспитательной работы:</w:t>
      </w:r>
      <w:r>
        <w:rPr>
          <w:rFonts w:eastAsia="Times New Roman"/>
          <w:sz w:val="28"/>
          <w:szCs w:val="28"/>
        </w:rPr>
        <w:t xml:space="preserve">                                                                       </w:t>
      </w:r>
      <w:r w:rsidR="00B26E9C">
        <w:rPr>
          <w:rFonts w:eastAsia="Times New Roman"/>
          <w:sz w:val="28"/>
          <w:szCs w:val="28"/>
        </w:rPr>
        <w:t xml:space="preserve">                                                   </w:t>
      </w:r>
      <w:r>
        <w:rPr>
          <w:rFonts w:eastAsia="Times New Roman"/>
          <w:sz w:val="28"/>
          <w:szCs w:val="28"/>
        </w:rPr>
        <w:t xml:space="preserve"> - </w:t>
      </w:r>
      <w:r w:rsidRPr="002A0CC3">
        <w:rPr>
          <w:rFonts w:eastAsia="Times New Roman"/>
          <w:sz w:val="28"/>
          <w:szCs w:val="28"/>
        </w:rPr>
        <w:t>показать детям необходимость постоянного труда в повседневной жизни, использовать его возможности для нравственного воспитания дошкольников;</w:t>
      </w:r>
      <w:r>
        <w:rPr>
          <w:rFonts w:eastAsia="Times New Roman"/>
          <w:sz w:val="28"/>
          <w:szCs w:val="28"/>
        </w:rPr>
        <w:t xml:space="preserve">                                                      </w:t>
      </w:r>
      <w:r w:rsidR="00B26E9C">
        <w:rPr>
          <w:rFonts w:eastAsia="Times New Roman"/>
          <w:sz w:val="28"/>
          <w:szCs w:val="28"/>
        </w:rPr>
        <w:t xml:space="preserve">                             </w:t>
      </w:r>
      <w:r w:rsidR="00F0623A">
        <w:rPr>
          <w:rFonts w:eastAsia="Times New Roman"/>
          <w:sz w:val="28"/>
          <w:szCs w:val="28"/>
        </w:rPr>
        <w:t xml:space="preserve">                               </w:t>
      </w:r>
      <w:r>
        <w:rPr>
          <w:rFonts w:eastAsia="Times New Roman"/>
          <w:sz w:val="28"/>
          <w:szCs w:val="28"/>
        </w:rPr>
        <w:t xml:space="preserve"> - </w:t>
      </w:r>
      <w:r w:rsidRPr="002A0CC3">
        <w:rPr>
          <w:rFonts w:eastAsia="Times New Roman"/>
          <w:sz w:val="28"/>
          <w:szCs w:val="28"/>
        </w:rPr>
        <w:t>воспитывать у ребенка бережливость (беречь игрушки, одежду, труд и старания родителей, воспитателя, сверстников), так как данная черта непр</w:t>
      </w:r>
      <w:r>
        <w:rPr>
          <w:rFonts w:eastAsia="Times New Roman"/>
          <w:sz w:val="28"/>
          <w:szCs w:val="28"/>
        </w:rPr>
        <w:t xml:space="preserve">еменно сопряжена  </w:t>
      </w:r>
      <w:r w:rsidRPr="002A0CC3">
        <w:rPr>
          <w:rFonts w:eastAsia="Times New Roman"/>
          <w:sz w:val="28"/>
          <w:szCs w:val="28"/>
        </w:rPr>
        <w:t>с трудолюбием;</w:t>
      </w:r>
      <w:r>
        <w:rPr>
          <w:rFonts w:eastAsia="Times New Roman"/>
          <w:sz w:val="28"/>
          <w:szCs w:val="28"/>
        </w:rPr>
        <w:t xml:space="preserve">                                                                                                                                              - </w:t>
      </w:r>
      <w:r w:rsidRPr="002A0CC3">
        <w:rPr>
          <w:rFonts w:eastAsia="Times New Roman"/>
          <w:sz w:val="28"/>
          <w:szCs w:val="28"/>
        </w:rPr>
        <w:t>предоставлять детям самостоятельность в выполнении работы, чтобы они почувствовали ответственность за свои действия;</w:t>
      </w:r>
      <w:r>
        <w:rPr>
          <w:rFonts w:eastAsia="Times New Roman"/>
          <w:sz w:val="28"/>
          <w:szCs w:val="28"/>
        </w:rPr>
        <w:t xml:space="preserve">                                                                                                         </w:t>
      </w:r>
      <w:r w:rsidR="00B26E9C">
        <w:rPr>
          <w:rFonts w:eastAsia="Times New Roman"/>
          <w:sz w:val="28"/>
          <w:szCs w:val="28"/>
        </w:rPr>
        <w:t xml:space="preserve">                     </w:t>
      </w:r>
      <w:r>
        <w:rPr>
          <w:rFonts w:eastAsia="Times New Roman"/>
          <w:sz w:val="28"/>
          <w:szCs w:val="28"/>
        </w:rPr>
        <w:t xml:space="preserve">- </w:t>
      </w:r>
      <w:r w:rsidRPr="002A0CC3">
        <w:rPr>
          <w:rFonts w:eastAsia="Times New Roman"/>
          <w:sz w:val="28"/>
          <w:szCs w:val="28"/>
        </w:rPr>
        <w:t>собственным примером трудолюбия и занятости создавать у детей соответствующее настроение, формировать стремление к полезной деятельности;</w:t>
      </w:r>
      <w:r>
        <w:rPr>
          <w:rFonts w:eastAsia="Times New Roman"/>
          <w:sz w:val="28"/>
          <w:szCs w:val="28"/>
        </w:rPr>
        <w:t xml:space="preserve">                                                      </w:t>
      </w:r>
      <w:r w:rsidR="00B26E9C">
        <w:rPr>
          <w:rFonts w:eastAsia="Times New Roman"/>
          <w:sz w:val="28"/>
          <w:szCs w:val="28"/>
        </w:rPr>
        <w:t xml:space="preserve">                                          </w:t>
      </w:r>
      <w:r w:rsidR="00F0623A">
        <w:rPr>
          <w:rFonts w:eastAsia="Times New Roman"/>
          <w:sz w:val="28"/>
          <w:szCs w:val="28"/>
        </w:rPr>
        <w:t xml:space="preserve">                         </w:t>
      </w:r>
      <w:r>
        <w:rPr>
          <w:rFonts w:eastAsia="Times New Roman"/>
          <w:sz w:val="28"/>
          <w:szCs w:val="28"/>
        </w:rPr>
        <w:t xml:space="preserve">- </w:t>
      </w:r>
      <w:r w:rsidRPr="002A0CC3">
        <w:rPr>
          <w:rFonts w:eastAsia="Times New Roman"/>
          <w:sz w:val="28"/>
          <w:szCs w:val="28"/>
        </w:rPr>
        <w:t>связывать развитие трудолюбия с формированием общественных мотивов труда, желанием приносить пользу людям.</w:t>
      </w:r>
      <w:r w:rsidRPr="005F3428">
        <w:rPr>
          <w:rFonts w:asciiTheme="minorHAnsi" w:eastAsiaTheme="minorHAnsi" w:hAnsiTheme="minorHAnsi" w:cstheme="minorBidi"/>
          <w:b/>
          <w:i/>
          <w:sz w:val="22"/>
          <w:szCs w:val="22"/>
          <w:lang w:eastAsia="en-US"/>
        </w:rPr>
        <w:t xml:space="preserve"> </w:t>
      </w:r>
      <w:r>
        <w:rPr>
          <w:rFonts w:asciiTheme="minorHAnsi" w:eastAsiaTheme="minorHAnsi" w:hAnsiTheme="minorHAnsi" w:cstheme="minorBidi"/>
          <w:b/>
          <w:i/>
          <w:sz w:val="22"/>
          <w:szCs w:val="22"/>
          <w:lang w:eastAsia="en-US"/>
        </w:rPr>
        <w:t xml:space="preserve">                                                                                           </w:t>
      </w:r>
      <w:r w:rsidR="00B23151">
        <w:rPr>
          <w:rFonts w:asciiTheme="minorHAnsi" w:eastAsiaTheme="minorHAnsi" w:hAnsiTheme="minorHAnsi" w:cstheme="minorBidi"/>
          <w:b/>
          <w:i/>
          <w:sz w:val="22"/>
          <w:szCs w:val="22"/>
          <w:lang w:eastAsia="en-US"/>
        </w:rPr>
        <w:t xml:space="preserve">                              </w:t>
      </w:r>
      <w:r>
        <w:rPr>
          <w:rFonts w:eastAsiaTheme="minorHAnsi"/>
          <w:b/>
          <w:i/>
          <w:sz w:val="28"/>
          <w:szCs w:val="28"/>
          <w:lang w:eastAsia="en-US"/>
        </w:rPr>
        <w:t xml:space="preserve">    </w:t>
      </w:r>
    </w:p>
    <w:p w:rsidR="00C17B66" w:rsidRPr="005F3428" w:rsidRDefault="00C17B66" w:rsidP="00C17B66">
      <w:pPr>
        <w:rPr>
          <w:rFonts w:eastAsiaTheme="minorHAnsi"/>
          <w:b/>
          <w:i/>
          <w:sz w:val="28"/>
          <w:szCs w:val="28"/>
          <w:lang w:eastAsia="en-US"/>
        </w:rPr>
      </w:pPr>
      <w:r>
        <w:rPr>
          <w:rFonts w:eastAsiaTheme="minorHAnsi"/>
          <w:b/>
          <w:i/>
          <w:sz w:val="28"/>
          <w:szCs w:val="28"/>
          <w:lang w:eastAsia="en-US"/>
        </w:rPr>
        <w:t xml:space="preserve">                     Художественно-эстетическое направление воспитания</w:t>
      </w:r>
    </w:p>
    <w:p w:rsidR="00C17B66" w:rsidRPr="005F3428" w:rsidRDefault="00C17B66" w:rsidP="00C17B66">
      <w:pPr>
        <w:rPr>
          <w:rFonts w:eastAsiaTheme="minorHAnsi"/>
          <w:sz w:val="28"/>
          <w:szCs w:val="28"/>
          <w:lang w:eastAsia="en-US"/>
        </w:rPr>
      </w:pPr>
      <w:r w:rsidRPr="005F3428">
        <w:rPr>
          <w:rFonts w:eastAsiaTheme="minorHAnsi"/>
          <w:sz w:val="28"/>
          <w:szCs w:val="28"/>
          <w:lang w:eastAsia="en-US"/>
        </w:rPr>
        <w:t>Решение задач воспитания</w:t>
      </w:r>
      <w:r>
        <w:rPr>
          <w:rFonts w:eastAsiaTheme="minorHAnsi"/>
          <w:b/>
          <w:i/>
          <w:sz w:val="28"/>
          <w:szCs w:val="28"/>
          <w:lang w:eastAsia="en-US"/>
        </w:rPr>
        <w:t xml:space="preserve"> </w:t>
      </w:r>
      <w:r w:rsidRPr="005F3428">
        <w:rPr>
          <w:rFonts w:eastAsiaTheme="minorHAnsi"/>
          <w:sz w:val="28"/>
          <w:szCs w:val="28"/>
          <w:lang w:eastAsia="en-US"/>
        </w:rPr>
        <w:t xml:space="preserve"> направлено на приобщение детей к ценностям </w:t>
      </w:r>
      <w:r w:rsidRPr="00C85B32">
        <w:rPr>
          <w:rFonts w:eastAsiaTheme="minorHAnsi"/>
          <w:i/>
          <w:sz w:val="28"/>
          <w:szCs w:val="28"/>
          <w:lang w:eastAsia="en-US"/>
        </w:rPr>
        <w:t>«Культура», «Красота», «Человек», «Природа», что предполагает:</w:t>
      </w:r>
      <w:r>
        <w:rPr>
          <w:rFonts w:eastAsiaTheme="minorHAnsi"/>
          <w:sz w:val="28"/>
          <w:szCs w:val="28"/>
          <w:lang w:eastAsia="en-US"/>
        </w:rPr>
        <w:t xml:space="preserve">                                                                           </w:t>
      </w:r>
      <w:r w:rsidR="00B26E9C">
        <w:rPr>
          <w:rFonts w:eastAsiaTheme="minorHAnsi"/>
          <w:sz w:val="28"/>
          <w:szCs w:val="28"/>
          <w:lang w:eastAsia="en-US"/>
        </w:rPr>
        <w:t xml:space="preserve">                                  </w:t>
      </w:r>
      <w:r>
        <w:rPr>
          <w:rFonts w:eastAsiaTheme="minorHAnsi"/>
          <w:sz w:val="28"/>
          <w:szCs w:val="28"/>
          <w:lang w:eastAsia="en-US"/>
        </w:rPr>
        <w:t xml:space="preserve"> -</w:t>
      </w:r>
      <w:r w:rsidRPr="005F3428">
        <w:rPr>
          <w:rFonts w:eastAsiaTheme="minorHAnsi"/>
          <w:sz w:val="28"/>
          <w:szCs w:val="28"/>
          <w:lang w:eastAsia="en-US"/>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r>
        <w:rPr>
          <w:rFonts w:eastAsiaTheme="minorHAnsi"/>
          <w:sz w:val="28"/>
          <w:szCs w:val="28"/>
          <w:lang w:eastAsia="en-US"/>
        </w:rPr>
        <w:t xml:space="preserve">                                                                                                                                         -</w:t>
      </w:r>
      <w:r w:rsidRPr="005F3428">
        <w:rPr>
          <w:rFonts w:eastAsiaTheme="minorHAnsi"/>
          <w:sz w:val="28"/>
          <w:szCs w:val="28"/>
          <w:lang w:eastAsia="en-US"/>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r>
        <w:rPr>
          <w:rFonts w:eastAsiaTheme="minorHAnsi"/>
          <w:sz w:val="28"/>
          <w:szCs w:val="28"/>
          <w:lang w:eastAsia="en-US"/>
        </w:rPr>
        <w:t xml:space="preserve">                                                                                                                             </w:t>
      </w:r>
      <w:r w:rsidR="00B26E9C">
        <w:rPr>
          <w:rFonts w:eastAsiaTheme="minorHAnsi"/>
          <w:sz w:val="28"/>
          <w:szCs w:val="28"/>
          <w:lang w:eastAsia="en-US"/>
        </w:rPr>
        <w:t xml:space="preserve">                                    </w:t>
      </w:r>
      <w:r>
        <w:rPr>
          <w:rFonts w:eastAsiaTheme="minorHAnsi"/>
          <w:sz w:val="28"/>
          <w:szCs w:val="28"/>
          <w:lang w:eastAsia="en-US"/>
        </w:rPr>
        <w:t xml:space="preserve">  -</w:t>
      </w:r>
      <w:r w:rsidRPr="005F3428">
        <w:rPr>
          <w:rFonts w:eastAsiaTheme="minorHAnsi"/>
          <w:sz w:val="28"/>
          <w:szCs w:val="28"/>
          <w:lang w:eastAsia="en-US"/>
        </w:rPr>
        <w:t>становление эстетического, эмоционально-ценностного отношения к окружающему миру для гармонизации внешнего мира и внутреннего мира ребенка;</w:t>
      </w:r>
      <w:r>
        <w:rPr>
          <w:rFonts w:eastAsiaTheme="minorHAnsi"/>
          <w:sz w:val="28"/>
          <w:szCs w:val="28"/>
          <w:lang w:eastAsia="en-US"/>
        </w:rPr>
        <w:t xml:space="preserve">                                                       </w:t>
      </w:r>
      <w:r w:rsidR="00B26E9C">
        <w:rPr>
          <w:rFonts w:eastAsiaTheme="minorHAnsi"/>
          <w:sz w:val="28"/>
          <w:szCs w:val="28"/>
          <w:lang w:eastAsia="en-US"/>
        </w:rPr>
        <w:t xml:space="preserve">                                   </w:t>
      </w:r>
      <w:r w:rsidR="00F0623A">
        <w:rPr>
          <w:rFonts w:eastAsiaTheme="minorHAnsi"/>
          <w:sz w:val="28"/>
          <w:szCs w:val="28"/>
          <w:lang w:eastAsia="en-US"/>
        </w:rPr>
        <w:t xml:space="preserve">                                   </w:t>
      </w:r>
      <w:r w:rsidR="00B26E9C">
        <w:rPr>
          <w:rFonts w:eastAsiaTheme="minorHAnsi"/>
          <w:sz w:val="28"/>
          <w:szCs w:val="28"/>
          <w:lang w:eastAsia="en-US"/>
        </w:rPr>
        <w:t xml:space="preserve"> </w:t>
      </w:r>
      <w:r>
        <w:rPr>
          <w:rFonts w:eastAsiaTheme="minorHAnsi"/>
          <w:sz w:val="28"/>
          <w:szCs w:val="28"/>
          <w:lang w:eastAsia="en-US"/>
        </w:rPr>
        <w:t>-</w:t>
      </w:r>
      <w:r w:rsidRPr="005F3428">
        <w:rPr>
          <w:rFonts w:eastAsiaTheme="minorHAnsi"/>
          <w:sz w:val="28"/>
          <w:szCs w:val="28"/>
          <w:lang w:eastAsia="en-US"/>
        </w:rPr>
        <w:t>формирование целостной картины мира на основе интеграции интеллектуального и</w:t>
      </w:r>
      <w:r w:rsidR="00A77157">
        <w:rPr>
          <w:rFonts w:eastAsia="Times New Roman"/>
          <w:color w:val="000000"/>
          <w:sz w:val="28"/>
          <w:szCs w:val="28"/>
        </w:rPr>
        <w:t xml:space="preserve">    </w:t>
      </w:r>
      <w:r w:rsidRPr="005F3428">
        <w:rPr>
          <w:rFonts w:eastAsiaTheme="minorHAnsi"/>
          <w:sz w:val="28"/>
          <w:szCs w:val="28"/>
          <w:lang w:eastAsia="en-US"/>
        </w:rPr>
        <w:t>эмоционально-образного способов его освоения детьми;</w:t>
      </w:r>
      <w:r>
        <w:rPr>
          <w:rFonts w:eastAsiaTheme="minorHAnsi"/>
          <w:sz w:val="28"/>
          <w:szCs w:val="28"/>
          <w:lang w:eastAsia="en-US"/>
        </w:rPr>
        <w:t xml:space="preserve">                                                               </w:t>
      </w:r>
      <w:r w:rsidR="00F0623A">
        <w:rPr>
          <w:rFonts w:eastAsiaTheme="minorHAnsi"/>
          <w:sz w:val="28"/>
          <w:szCs w:val="28"/>
          <w:lang w:eastAsia="en-US"/>
        </w:rPr>
        <w:t xml:space="preserve">                                                                           </w:t>
      </w:r>
      <w:r>
        <w:rPr>
          <w:rFonts w:eastAsiaTheme="minorHAnsi"/>
          <w:sz w:val="28"/>
          <w:szCs w:val="28"/>
          <w:lang w:eastAsia="en-US"/>
        </w:rPr>
        <w:t xml:space="preserve">- </w:t>
      </w:r>
      <w:r w:rsidRPr="005F3428">
        <w:rPr>
          <w:rFonts w:eastAsiaTheme="minorHAnsi"/>
          <w:sz w:val="28"/>
          <w:szCs w:val="28"/>
          <w:lang w:eastAsia="en-US"/>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C17B66" w:rsidRPr="00B608C1" w:rsidRDefault="00C17B66" w:rsidP="00C17B66">
      <w:pPr>
        <w:shd w:val="clear" w:color="auto" w:fill="FFFFFF"/>
        <w:rPr>
          <w:rFonts w:ascii="Calibri" w:eastAsia="Times New Roman" w:hAnsi="Calibri"/>
          <w:i/>
          <w:color w:val="000000"/>
          <w:sz w:val="28"/>
          <w:szCs w:val="28"/>
        </w:rPr>
      </w:pPr>
      <w:r>
        <w:rPr>
          <w:rFonts w:eastAsia="Times New Roman"/>
          <w:i/>
          <w:color w:val="000000"/>
          <w:sz w:val="28"/>
          <w:szCs w:val="28"/>
        </w:rPr>
        <w:t xml:space="preserve">          </w:t>
      </w:r>
      <w:r w:rsidRPr="00B608C1">
        <w:rPr>
          <w:rFonts w:eastAsia="Times New Roman"/>
          <w:i/>
          <w:color w:val="000000"/>
          <w:sz w:val="28"/>
          <w:szCs w:val="28"/>
        </w:rPr>
        <w:t>Средства и методы художественно-эстетического воспитания</w:t>
      </w:r>
      <w:r>
        <w:rPr>
          <w:rFonts w:eastAsia="Times New Roman"/>
          <w:i/>
          <w:color w:val="000000"/>
          <w:sz w:val="28"/>
          <w:szCs w:val="28"/>
        </w:rPr>
        <w:t>:</w:t>
      </w:r>
    </w:p>
    <w:p w:rsidR="00C17B66" w:rsidRPr="00815223" w:rsidRDefault="00C17B66" w:rsidP="00C17B66">
      <w:pPr>
        <w:shd w:val="clear" w:color="auto" w:fill="FFFFFF"/>
        <w:rPr>
          <w:rFonts w:eastAsia="Times New Roman"/>
          <w:color w:val="000000"/>
          <w:sz w:val="28"/>
          <w:szCs w:val="28"/>
        </w:rPr>
      </w:pPr>
      <w:r>
        <w:rPr>
          <w:rFonts w:eastAsia="Times New Roman"/>
          <w:color w:val="000000"/>
          <w:sz w:val="28"/>
          <w:szCs w:val="28"/>
        </w:rPr>
        <w:t xml:space="preserve"> </w:t>
      </w:r>
      <w:r w:rsidRPr="00DC3F64">
        <w:rPr>
          <w:rFonts w:eastAsia="Times New Roman"/>
          <w:i/>
          <w:iCs/>
          <w:color w:val="000000"/>
          <w:sz w:val="28"/>
          <w:szCs w:val="28"/>
        </w:rPr>
        <w:t>Средства</w:t>
      </w:r>
      <w:r w:rsidRPr="00DC3F64">
        <w:rPr>
          <w:rFonts w:eastAsia="Times New Roman"/>
          <w:color w:val="000000"/>
          <w:sz w:val="28"/>
          <w:szCs w:val="28"/>
        </w:rPr>
        <w:t> эстетического воспитания разнообразны и благодаря этому оказывается возможным реализовать его содержание.</w:t>
      </w:r>
    </w:p>
    <w:p w:rsidR="00C17B66" w:rsidRDefault="00C17B66" w:rsidP="00C17B66">
      <w:pPr>
        <w:shd w:val="clear" w:color="auto" w:fill="FFFFFF"/>
        <w:rPr>
          <w:rFonts w:eastAsia="Times New Roman"/>
          <w:color w:val="000000"/>
          <w:sz w:val="28"/>
          <w:szCs w:val="28"/>
        </w:rPr>
      </w:pPr>
      <w:r w:rsidRPr="00DC3F64">
        <w:rPr>
          <w:rFonts w:eastAsia="Times New Roman"/>
          <w:i/>
          <w:iCs/>
          <w:color w:val="000000"/>
          <w:sz w:val="28"/>
          <w:szCs w:val="28"/>
        </w:rPr>
        <w:t>Эстетическое общение - </w:t>
      </w:r>
      <w:r w:rsidRPr="00DC3F64">
        <w:rPr>
          <w:rFonts w:eastAsia="Times New Roman"/>
          <w:color w:val="000000"/>
          <w:sz w:val="28"/>
          <w:szCs w:val="28"/>
        </w:rPr>
        <w:t>направлено</w:t>
      </w:r>
      <w:r w:rsidRPr="00DC3F64">
        <w:rPr>
          <w:rFonts w:eastAsia="Times New Roman"/>
          <w:i/>
          <w:iCs/>
          <w:color w:val="000000"/>
          <w:sz w:val="28"/>
          <w:szCs w:val="28"/>
        </w:rPr>
        <w:t> </w:t>
      </w:r>
      <w:r w:rsidRPr="00DC3F64">
        <w:rPr>
          <w:rFonts w:eastAsia="Times New Roman"/>
          <w:color w:val="000000"/>
          <w:sz w:val="28"/>
          <w:szCs w:val="28"/>
        </w:rPr>
        <w:t xml:space="preserve">на то, чтобы заинтересовать детей, развить </w:t>
      </w:r>
      <w:r w:rsidR="00815223">
        <w:rPr>
          <w:rFonts w:eastAsia="Times New Roman"/>
          <w:color w:val="000000"/>
          <w:sz w:val="28"/>
          <w:szCs w:val="28"/>
        </w:rPr>
        <w:t xml:space="preserve"> </w:t>
      </w:r>
      <w:r w:rsidRPr="00DC3F64">
        <w:rPr>
          <w:rFonts w:eastAsia="Times New Roman"/>
          <w:color w:val="000000"/>
          <w:sz w:val="28"/>
          <w:szCs w:val="28"/>
        </w:rPr>
        <w:t xml:space="preserve">активность, пробудить в каждом ребенке веру в его творческие способности, в то, что он пришел в мир творить добро и красоту, приносить людям радость. </w:t>
      </w:r>
      <w:r>
        <w:rPr>
          <w:rFonts w:eastAsia="Times New Roman"/>
          <w:color w:val="000000"/>
          <w:sz w:val="28"/>
          <w:szCs w:val="28"/>
        </w:rPr>
        <w:t xml:space="preserve">                                           </w:t>
      </w:r>
    </w:p>
    <w:p w:rsidR="00C17B66" w:rsidRDefault="00C17B66" w:rsidP="00C17B66">
      <w:pPr>
        <w:shd w:val="clear" w:color="auto" w:fill="FFFFFF"/>
        <w:rPr>
          <w:rFonts w:eastAsia="Times New Roman"/>
          <w:color w:val="000000"/>
          <w:sz w:val="28"/>
          <w:szCs w:val="28"/>
        </w:rPr>
      </w:pPr>
      <w:r w:rsidRPr="00DC3F64">
        <w:rPr>
          <w:rFonts w:eastAsia="Times New Roman"/>
          <w:color w:val="000000"/>
          <w:sz w:val="28"/>
          <w:szCs w:val="28"/>
        </w:rPr>
        <w:t xml:space="preserve">Для этого необходимо формировать выразительность художественного образа. </w:t>
      </w:r>
    </w:p>
    <w:p w:rsidR="00C17B66" w:rsidRDefault="00C17B66" w:rsidP="00C17B66">
      <w:pPr>
        <w:shd w:val="clear" w:color="auto" w:fill="FFFFFF"/>
        <w:rPr>
          <w:rFonts w:eastAsia="Times New Roman"/>
          <w:color w:val="000000"/>
          <w:sz w:val="28"/>
          <w:szCs w:val="28"/>
        </w:rPr>
      </w:pPr>
      <w:r w:rsidRPr="00815223">
        <w:rPr>
          <w:rFonts w:eastAsia="Times New Roman"/>
          <w:i/>
          <w:color w:val="000000"/>
          <w:sz w:val="28"/>
          <w:szCs w:val="28"/>
        </w:rPr>
        <w:t>Например</w:t>
      </w:r>
      <w:r w:rsidRPr="00DC3F64">
        <w:rPr>
          <w:rFonts w:eastAsia="Times New Roman"/>
          <w:color w:val="000000"/>
          <w:sz w:val="28"/>
          <w:szCs w:val="28"/>
        </w:rPr>
        <w:t xml:space="preserve">, выразительность образов в лепке - определяется их цветом, формой, гармонической пропорциональностью, четкостью силуэта. </w:t>
      </w:r>
      <w:r>
        <w:rPr>
          <w:rFonts w:eastAsia="Times New Roman"/>
          <w:color w:val="000000"/>
          <w:sz w:val="28"/>
          <w:szCs w:val="28"/>
        </w:rPr>
        <w:t xml:space="preserve">                                                     </w:t>
      </w:r>
    </w:p>
    <w:p w:rsidR="00C17B66" w:rsidRDefault="00C17B66" w:rsidP="00C17B66">
      <w:pPr>
        <w:shd w:val="clear" w:color="auto" w:fill="FFFFFF"/>
        <w:rPr>
          <w:rFonts w:eastAsia="Times New Roman"/>
          <w:color w:val="000000"/>
          <w:sz w:val="28"/>
          <w:szCs w:val="28"/>
        </w:rPr>
      </w:pPr>
      <w:r w:rsidRPr="00DC3F64">
        <w:rPr>
          <w:rFonts w:eastAsia="Times New Roman"/>
          <w:color w:val="000000"/>
          <w:sz w:val="28"/>
          <w:szCs w:val="28"/>
        </w:rPr>
        <w:lastRenderedPageBreak/>
        <w:t xml:space="preserve">Благодаря пластичности материала (глины или пластелина) ребенок в процессе лепки может исправить сделанное, чтобы облегчить процесс обучения. </w:t>
      </w:r>
      <w:r>
        <w:rPr>
          <w:rFonts w:eastAsia="Times New Roman"/>
          <w:color w:val="000000"/>
          <w:sz w:val="28"/>
          <w:szCs w:val="28"/>
        </w:rPr>
        <w:t xml:space="preserve">                       </w:t>
      </w:r>
    </w:p>
    <w:p w:rsidR="00C17B66" w:rsidRDefault="00C17B66" w:rsidP="00C17B66">
      <w:pPr>
        <w:shd w:val="clear" w:color="auto" w:fill="FFFFFF"/>
        <w:rPr>
          <w:rFonts w:eastAsia="Times New Roman"/>
          <w:color w:val="000000"/>
          <w:sz w:val="28"/>
          <w:szCs w:val="28"/>
        </w:rPr>
      </w:pPr>
      <w:r w:rsidRPr="00DC3F64">
        <w:rPr>
          <w:rFonts w:eastAsia="Times New Roman"/>
          <w:color w:val="000000"/>
          <w:sz w:val="28"/>
          <w:szCs w:val="28"/>
        </w:rPr>
        <w:t xml:space="preserve">Выразительность образа достигается с помощью изображения деталей и </w:t>
      </w:r>
    </w:p>
    <w:p w:rsidR="00C17B66" w:rsidRPr="00815223" w:rsidRDefault="00C17B66" w:rsidP="00C17B66">
      <w:pPr>
        <w:shd w:val="clear" w:color="auto" w:fill="FFFFFF"/>
        <w:rPr>
          <w:rFonts w:eastAsia="Times New Roman"/>
          <w:color w:val="000000"/>
          <w:sz w:val="28"/>
          <w:szCs w:val="28"/>
        </w:rPr>
      </w:pPr>
      <w:r w:rsidRPr="00DC3F64">
        <w:rPr>
          <w:rFonts w:eastAsia="Times New Roman"/>
          <w:color w:val="000000"/>
          <w:sz w:val="28"/>
          <w:szCs w:val="28"/>
        </w:rPr>
        <w:t>дополнительных предметов, и зависит не только от того, насколько ребенку удалось передать форму и пропорции игрушки , но и от того, как украсил свою работу.</w:t>
      </w:r>
    </w:p>
    <w:p w:rsidR="00C17B66" w:rsidRDefault="00C17B66" w:rsidP="00C17B66">
      <w:pPr>
        <w:shd w:val="clear" w:color="auto" w:fill="FFFFFF"/>
        <w:rPr>
          <w:rFonts w:eastAsia="Times New Roman"/>
          <w:color w:val="000000"/>
          <w:sz w:val="28"/>
          <w:szCs w:val="28"/>
        </w:rPr>
      </w:pPr>
      <w:r w:rsidRPr="00DC3F64">
        <w:rPr>
          <w:rFonts w:eastAsia="Times New Roman"/>
          <w:i/>
          <w:iCs/>
          <w:color w:val="000000"/>
          <w:sz w:val="28"/>
          <w:szCs w:val="28"/>
        </w:rPr>
        <w:t>Природа</w:t>
      </w:r>
      <w:r w:rsidRPr="00DC3F64">
        <w:rPr>
          <w:rFonts w:eastAsia="Times New Roman"/>
          <w:color w:val="000000"/>
          <w:sz w:val="28"/>
          <w:szCs w:val="28"/>
        </w:rPr>
        <w:t xml:space="preserve">. Исследователями доказано, что красоту природы ребенок способен </w:t>
      </w:r>
    </w:p>
    <w:p w:rsidR="00C17B66" w:rsidRDefault="00C17B66" w:rsidP="00C17B66">
      <w:pPr>
        <w:shd w:val="clear" w:color="auto" w:fill="FFFFFF"/>
        <w:rPr>
          <w:rFonts w:eastAsia="Times New Roman"/>
          <w:color w:val="000000"/>
          <w:sz w:val="28"/>
          <w:szCs w:val="28"/>
        </w:rPr>
      </w:pPr>
      <w:r w:rsidRPr="00DC3F64">
        <w:rPr>
          <w:rFonts w:eastAsia="Times New Roman"/>
          <w:color w:val="000000"/>
          <w:sz w:val="28"/>
          <w:szCs w:val="28"/>
        </w:rPr>
        <w:t xml:space="preserve">воспринимать с самого раннего возраста. </w:t>
      </w:r>
      <w:r>
        <w:rPr>
          <w:rFonts w:eastAsia="Times New Roman"/>
          <w:color w:val="000000"/>
          <w:sz w:val="28"/>
          <w:szCs w:val="28"/>
        </w:rPr>
        <w:t xml:space="preserve">                                                                                 </w:t>
      </w:r>
    </w:p>
    <w:p w:rsidR="00C17B66" w:rsidRDefault="00C17B66" w:rsidP="00C17B66">
      <w:pPr>
        <w:shd w:val="clear" w:color="auto" w:fill="FFFFFF"/>
        <w:rPr>
          <w:rFonts w:eastAsia="Times New Roman"/>
          <w:color w:val="000000"/>
          <w:sz w:val="28"/>
          <w:szCs w:val="28"/>
        </w:rPr>
      </w:pPr>
      <w:r w:rsidRPr="00DC3F64">
        <w:rPr>
          <w:rFonts w:eastAsia="Times New Roman"/>
          <w:color w:val="000000"/>
          <w:sz w:val="28"/>
          <w:szCs w:val="28"/>
        </w:rPr>
        <w:t xml:space="preserve">Непосредственное общение ребенка с природой - один из путей эстетического воспитания. </w:t>
      </w:r>
      <w:r>
        <w:rPr>
          <w:rFonts w:eastAsia="Times New Roman"/>
          <w:color w:val="000000"/>
          <w:sz w:val="28"/>
          <w:szCs w:val="28"/>
        </w:rPr>
        <w:t xml:space="preserve">                                                                                                                                     </w:t>
      </w:r>
    </w:p>
    <w:p w:rsidR="00C17B66" w:rsidRDefault="00C17B66" w:rsidP="00C17B66">
      <w:pPr>
        <w:shd w:val="clear" w:color="auto" w:fill="FFFFFF"/>
        <w:rPr>
          <w:rFonts w:eastAsia="Times New Roman"/>
          <w:color w:val="000000"/>
          <w:sz w:val="28"/>
          <w:szCs w:val="28"/>
        </w:rPr>
      </w:pPr>
      <w:r w:rsidRPr="00DC3F64">
        <w:rPr>
          <w:rFonts w:eastAsia="Times New Roman"/>
          <w:color w:val="000000"/>
          <w:sz w:val="28"/>
          <w:szCs w:val="28"/>
        </w:rPr>
        <w:t xml:space="preserve">Важное условие формирования эстетического вкуса - чувство радости, восхищения, изумления, появляющееся во время наблюдения цветов, ярких листьев, окраски насекомых и птиц и т.д. </w:t>
      </w:r>
      <w:r>
        <w:rPr>
          <w:rFonts w:eastAsia="Times New Roman"/>
          <w:color w:val="000000"/>
          <w:sz w:val="28"/>
          <w:szCs w:val="28"/>
        </w:rPr>
        <w:t xml:space="preserve">                                                                                                                  </w:t>
      </w:r>
    </w:p>
    <w:p w:rsidR="00C17B66" w:rsidRPr="005F3428" w:rsidRDefault="00C17B66" w:rsidP="00C17B66">
      <w:pPr>
        <w:shd w:val="clear" w:color="auto" w:fill="FFFFFF"/>
        <w:rPr>
          <w:rFonts w:ascii="Calibri" w:eastAsia="Times New Roman" w:hAnsi="Calibri"/>
          <w:color w:val="000000"/>
          <w:sz w:val="28"/>
          <w:szCs w:val="28"/>
        </w:rPr>
      </w:pPr>
      <w:r w:rsidRPr="00DC3F64">
        <w:rPr>
          <w:rFonts w:eastAsia="Times New Roman"/>
          <w:color w:val="000000"/>
          <w:sz w:val="28"/>
          <w:szCs w:val="28"/>
        </w:rPr>
        <w:t>Комплексное воздействие природы на ребенка осуществляется через:</w:t>
      </w:r>
    </w:p>
    <w:p w:rsidR="00C17B66" w:rsidRPr="005F3428" w:rsidRDefault="00C17B66" w:rsidP="00C17B66">
      <w:pPr>
        <w:shd w:val="clear" w:color="auto" w:fill="FFFFFF"/>
        <w:rPr>
          <w:rFonts w:ascii="Calibri" w:eastAsia="Times New Roman" w:hAnsi="Calibri"/>
          <w:color w:val="000000"/>
          <w:sz w:val="28"/>
          <w:szCs w:val="28"/>
        </w:rPr>
      </w:pPr>
      <w:r w:rsidRPr="00DC3F64">
        <w:rPr>
          <w:rFonts w:eastAsia="Times New Roman"/>
          <w:color w:val="000000"/>
          <w:sz w:val="28"/>
          <w:szCs w:val="28"/>
        </w:rPr>
        <w:t>- наблюдение за предметами и явлениями природы;</w:t>
      </w:r>
    </w:p>
    <w:p w:rsidR="00C17B66" w:rsidRPr="005F3428" w:rsidRDefault="00C17B66" w:rsidP="00C17B66">
      <w:pPr>
        <w:shd w:val="clear" w:color="auto" w:fill="FFFFFF"/>
        <w:rPr>
          <w:rFonts w:ascii="Calibri" w:eastAsia="Times New Roman" w:hAnsi="Calibri"/>
          <w:color w:val="000000"/>
          <w:sz w:val="28"/>
          <w:szCs w:val="28"/>
        </w:rPr>
      </w:pPr>
      <w:r w:rsidRPr="00DC3F64">
        <w:rPr>
          <w:rFonts w:eastAsia="Times New Roman"/>
          <w:color w:val="000000"/>
          <w:sz w:val="28"/>
          <w:szCs w:val="28"/>
        </w:rPr>
        <w:t>- сочетание воздействия наблюдений и произведений искусства;</w:t>
      </w:r>
    </w:p>
    <w:p w:rsidR="00C17B66" w:rsidRPr="005F3428" w:rsidRDefault="00C17B66" w:rsidP="00C17B66">
      <w:pPr>
        <w:shd w:val="clear" w:color="auto" w:fill="FFFFFF"/>
        <w:rPr>
          <w:rFonts w:ascii="Calibri" w:eastAsia="Times New Roman" w:hAnsi="Calibri"/>
          <w:color w:val="000000"/>
          <w:sz w:val="28"/>
          <w:szCs w:val="28"/>
        </w:rPr>
      </w:pPr>
      <w:r w:rsidRPr="00DC3F64">
        <w:rPr>
          <w:rFonts w:eastAsia="Times New Roman"/>
          <w:color w:val="000000"/>
          <w:sz w:val="28"/>
          <w:szCs w:val="28"/>
        </w:rPr>
        <w:t>- формирование знаний о предметах и явлениях природы;</w:t>
      </w:r>
    </w:p>
    <w:p w:rsidR="00C17B66" w:rsidRPr="005F3428" w:rsidRDefault="00C17B66" w:rsidP="00C17B66">
      <w:pPr>
        <w:shd w:val="clear" w:color="auto" w:fill="FFFFFF"/>
        <w:rPr>
          <w:rFonts w:ascii="Calibri" w:eastAsia="Times New Roman" w:hAnsi="Calibri"/>
          <w:color w:val="000000"/>
          <w:sz w:val="28"/>
          <w:szCs w:val="28"/>
        </w:rPr>
      </w:pPr>
      <w:r w:rsidRPr="00DC3F64">
        <w:rPr>
          <w:rFonts w:eastAsia="Times New Roman"/>
          <w:color w:val="000000"/>
          <w:sz w:val="28"/>
          <w:szCs w:val="28"/>
        </w:rPr>
        <w:t>- участие детей в создании красоты в ходе практической деятельности в природе.</w:t>
      </w:r>
    </w:p>
    <w:p w:rsidR="00C17B66" w:rsidRDefault="00C17B66" w:rsidP="00C17B66">
      <w:pPr>
        <w:shd w:val="clear" w:color="auto" w:fill="FFFFFF"/>
        <w:rPr>
          <w:rFonts w:eastAsia="Times New Roman"/>
          <w:color w:val="000000"/>
          <w:sz w:val="28"/>
          <w:szCs w:val="28"/>
        </w:rPr>
      </w:pPr>
      <w:r w:rsidRPr="00DC3F64">
        <w:rPr>
          <w:rFonts w:eastAsia="Times New Roman"/>
          <w:i/>
          <w:iCs/>
          <w:color w:val="000000"/>
          <w:sz w:val="28"/>
          <w:szCs w:val="28"/>
        </w:rPr>
        <w:t>Искусство</w:t>
      </w:r>
      <w:r w:rsidRPr="00DC3F64">
        <w:rPr>
          <w:rFonts w:eastAsia="Times New Roman"/>
          <w:color w:val="000000"/>
          <w:sz w:val="28"/>
          <w:szCs w:val="28"/>
        </w:rPr>
        <w:t xml:space="preserve"> (музыка, литература, театр, произведения художественно-декоративного творчества и др.) способствует формированию органов чувств, установленных на восприятие отдельных видов искусства, формирует эстетический вкус, позволяет </w:t>
      </w:r>
    </w:p>
    <w:p w:rsidR="00C17B66" w:rsidRDefault="00C17B66" w:rsidP="00C17B66">
      <w:pPr>
        <w:shd w:val="clear" w:color="auto" w:fill="FFFFFF"/>
        <w:rPr>
          <w:rFonts w:eastAsia="Times New Roman"/>
          <w:color w:val="000000"/>
          <w:sz w:val="28"/>
          <w:szCs w:val="28"/>
        </w:rPr>
      </w:pPr>
      <w:r w:rsidRPr="00DC3F64">
        <w:rPr>
          <w:rFonts w:eastAsia="Times New Roman"/>
          <w:color w:val="000000"/>
          <w:sz w:val="28"/>
          <w:szCs w:val="28"/>
        </w:rPr>
        <w:t xml:space="preserve">корректировать свой эстетический идеал. </w:t>
      </w:r>
      <w:r>
        <w:rPr>
          <w:rFonts w:eastAsia="Times New Roman"/>
          <w:color w:val="000000"/>
          <w:sz w:val="28"/>
          <w:szCs w:val="28"/>
        </w:rPr>
        <w:t xml:space="preserve">                                                                        </w:t>
      </w:r>
    </w:p>
    <w:p w:rsidR="00C17B66" w:rsidRPr="005F3428" w:rsidRDefault="00C17B66" w:rsidP="00C17B66">
      <w:pPr>
        <w:shd w:val="clear" w:color="auto" w:fill="FFFFFF"/>
        <w:rPr>
          <w:rFonts w:ascii="Calibri" w:eastAsia="Times New Roman" w:hAnsi="Calibri"/>
          <w:color w:val="000000"/>
          <w:sz w:val="28"/>
          <w:szCs w:val="28"/>
        </w:rPr>
      </w:pPr>
      <w:r w:rsidRPr="00DC3F64">
        <w:rPr>
          <w:rFonts w:eastAsia="Times New Roman"/>
          <w:color w:val="000000"/>
          <w:sz w:val="28"/>
          <w:szCs w:val="28"/>
        </w:rPr>
        <w:t xml:space="preserve">Методологическую основу данной воспитательно-образовательной работы составляет представление об искусстве как форме отражения единства материального и духовного мира. </w:t>
      </w:r>
      <w:r>
        <w:rPr>
          <w:rFonts w:eastAsia="Times New Roman"/>
          <w:color w:val="000000"/>
          <w:sz w:val="28"/>
          <w:szCs w:val="28"/>
        </w:rPr>
        <w:t xml:space="preserve">                                                                                                                                                                           </w:t>
      </w:r>
      <w:r w:rsidRPr="00DC3F64">
        <w:rPr>
          <w:rFonts w:eastAsia="Times New Roman"/>
          <w:color w:val="000000"/>
          <w:sz w:val="28"/>
          <w:szCs w:val="28"/>
        </w:rPr>
        <w:t>В области искусства деятельность ребенка может проявляться в форме самостоятельного творчества, исполнительства и восприятия художественных произведений.</w:t>
      </w:r>
    </w:p>
    <w:p w:rsidR="00C17B66" w:rsidRDefault="00C17B66" w:rsidP="00C17B66">
      <w:pPr>
        <w:shd w:val="clear" w:color="auto" w:fill="FFFFFF"/>
        <w:rPr>
          <w:rFonts w:eastAsia="Times New Roman"/>
          <w:color w:val="000000"/>
          <w:sz w:val="28"/>
          <w:szCs w:val="28"/>
        </w:rPr>
      </w:pPr>
      <w:r w:rsidRPr="00DC3F64">
        <w:rPr>
          <w:rFonts w:eastAsia="Times New Roman"/>
          <w:i/>
          <w:iCs/>
          <w:color w:val="000000"/>
          <w:sz w:val="28"/>
          <w:szCs w:val="28"/>
        </w:rPr>
        <w:t>Окружающая предметная среда, </w:t>
      </w:r>
      <w:r w:rsidRPr="00DC3F64">
        <w:rPr>
          <w:rFonts w:eastAsia="Times New Roman"/>
          <w:color w:val="000000"/>
          <w:sz w:val="28"/>
          <w:szCs w:val="28"/>
        </w:rPr>
        <w:t>повышает активность, творческий характер</w:t>
      </w:r>
    </w:p>
    <w:p w:rsidR="009420D6" w:rsidRDefault="00C17B66" w:rsidP="00C17B66">
      <w:pPr>
        <w:shd w:val="clear" w:color="auto" w:fill="FFFFFF"/>
        <w:rPr>
          <w:rFonts w:eastAsia="Times New Roman"/>
          <w:color w:val="000000"/>
          <w:sz w:val="28"/>
          <w:szCs w:val="28"/>
        </w:rPr>
      </w:pPr>
      <w:r>
        <w:rPr>
          <w:rFonts w:eastAsia="Times New Roman"/>
          <w:color w:val="000000"/>
          <w:sz w:val="28"/>
          <w:szCs w:val="28"/>
        </w:rPr>
        <w:t xml:space="preserve"> </w:t>
      </w:r>
      <w:r w:rsidRPr="00DC3F64">
        <w:rPr>
          <w:rFonts w:eastAsia="Times New Roman"/>
          <w:color w:val="000000"/>
          <w:sz w:val="28"/>
          <w:szCs w:val="28"/>
        </w:rPr>
        <w:t xml:space="preserve"> художественно-эстетической деятельности дошкольников и ее результативность. </w:t>
      </w:r>
      <w:r>
        <w:rPr>
          <w:rFonts w:eastAsia="Times New Roman"/>
          <w:color w:val="000000"/>
          <w:sz w:val="28"/>
          <w:szCs w:val="28"/>
        </w:rPr>
        <w:t xml:space="preserve">                 </w:t>
      </w:r>
      <w:r w:rsidR="00B26E9C">
        <w:rPr>
          <w:rFonts w:eastAsia="Times New Roman"/>
          <w:color w:val="000000"/>
          <w:sz w:val="28"/>
          <w:szCs w:val="28"/>
        </w:rPr>
        <w:t xml:space="preserve">                       </w:t>
      </w:r>
    </w:p>
    <w:p w:rsidR="00C17B66" w:rsidRPr="005F3428" w:rsidRDefault="00C17B66" w:rsidP="00C17B66">
      <w:pPr>
        <w:shd w:val="clear" w:color="auto" w:fill="FFFFFF"/>
        <w:rPr>
          <w:rFonts w:ascii="Calibri" w:eastAsia="Times New Roman" w:hAnsi="Calibri"/>
          <w:color w:val="000000"/>
          <w:sz w:val="28"/>
          <w:szCs w:val="28"/>
        </w:rPr>
      </w:pPr>
      <w:r w:rsidRPr="00DC3F64">
        <w:rPr>
          <w:rFonts w:eastAsia="Times New Roman"/>
          <w:color w:val="000000"/>
          <w:sz w:val="28"/>
          <w:szCs w:val="28"/>
        </w:rPr>
        <w:t>Не только красивые предметы эстетически воспитывают детей, но и та живая работа, то заботливое отношение воспитателя и детей к вещам, которые необходимо воспитывать.</w:t>
      </w:r>
    </w:p>
    <w:p w:rsidR="00C17B66" w:rsidRPr="005F3428" w:rsidRDefault="00C17B66" w:rsidP="00C17B66">
      <w:pPr>
        <w:shd w:val="clear" w:color="auto" w:fill="FFFFFF"/>
        <w:rPr>
          <w:rFonts w:ascii="Calibri" w:eastAsia="Times New Roman" w:hAnsi="Calibri"/>
          <w:color w:val="000000"/>
          <w:sz w:val="28"/>
          <w:szCs w:val="28"/>
        </w:rPr>
      </w:pPr>
      <w:r w:rsidRPr="00DC3F64">
        <w:rPr>
          <w:rFonts w:eastAsia="Times New Roman"/>
          <w:i/>
          <w:iCs/>
          <w:color w:val="000000"/>
          <w:sz w:val="28"/>
          <w:szCs w:val="28"/>
        </w:rPr>
        <w:t>Разнообразные виды игр.</w:t>
      </w:r>
      <w:r w:rsidRPr="00DC3F64">
        <w:rPr>
          <w:rFonts w:eastAsia="Times New Roman"/>
          <w:color w:val="000000"/>
          <w:sz w:val="28"/>
          <w:szCs w:val="28"/>
        </w:rPr>
        <w:t xml:space="preserve">(дидактические, подвижные, сюжетно-ролевые, игры-драматизации и др.) </w:t>
      </w:r>
      <w:r>
        <w:rPr>
          <w:rFonts w:eastAsia="Times New Roman"/>
          <w:color w:val="000000"/>
          <w:sz w:val="28"/>
          <w:szCs w:val="28"/>
        </w:rPr>
        <w:t xml:space="preserve">                                                                                                                                </w:t>
      </w:r>
      <w:r w:rsidRPr="00DC3F64">
        <w:rPr>
          <w:rFonts w:eastAsia="Times New Roman"/>
          <w:color w:val="000000"/>
          <w:sz w:val="28"/>
          <w:szCs w:val="28"/>
        </w:rPr>
        <w:t xml:space="preserve">Мы знаем, что дети легко обучаются «играючи», </w:t>
      </w:r>
      <w:r>
        <w:rPr>
          <w:rFonts w:eastAsia="Times New Roman"/>
          <w:color w:val="000000"/>
          <w:sz w:val="28"/>
          <w:szCs w:val="28"/>
        </w:rPr>
        <w:t>поэтому можем выделить следующие</w:t>
      </w:r>
      <w:r w:rsidRPr="00DC3F64">
        <w:rPr>
          <w:rFonts w:eastAsia="Times New Roman"/>
          <w:color w:val="000000"/>
          <w:sz w:val="28"/>
          <w:szCs w:val="28"/>
        </w:rPr>
        <w:t xml:space="preserve"> приемы и методы обучения художественной деятельности:</w:t>
      </w:r>
    </w:p>
    <w:p w:rsidR="00C17B66" w:rsidRPr="005F3428" w:rsidRDefault="00C17B66" w:rsidP="00C17B66">
      <w:pPr>
        <w:shd w:val="clear" w:color="auto" w:fill="FFFFFF"/>
        <w:rPr>
          <w:rFonts w:ascii="Calibri" w:eastAsia="Times New Roman" w:hAnsi="Calibri"/>
          <w:color w:val="000000"/>
          <w:sz w:val="28"/>
          <w:szCs w:val="28"/>
        </w:rPr>
      </w:pPr>
      <w:r w:rsidRPr="00DC3F64">
        <w:rPr>
          <w:rFonts w:eastAsia="Times New Roman"/>
          <w:color w:val="000000"/>
          <w:sz w:val="28"/>
          <w:szCs w:val="28"/>
        </w:rPr>
        <w:t>- создание воображаемой ситуации;</w:t>
      </w:r>
    </w:p>
    <w:p w:rsidR="00C17B66" w:rsidRPr="005F3428" w:rsidRDefault="00C17B66" w:rsidP="00C17B66">
      <w:pPr>
        <w:shd w:val="clear" w:color="auto" w:fill="FFFFFF"/>
        <w:rPr>
          <w:rFonts w:ascii="Calibri" w:eastAsia="Times New Roman" w:hAnsi="Calibri"/>
          <w:color w:val="000000"/>
          <w:sz w:val="28"/>
          <w:szCs w:val="28"/>
        </w:rPr>
      </w:pPr>
      <w:r w:rsidRPr="00DC3F64">
        <w:rPr>
          <w:rFonts w:eastAsia="Times New Roman"/>
          <w:color w:val="000000"/>
          <w:sz w:val="28"/>
          <w:szCs w:val="28"/>
        </w:rPr>
        <w:t>- привлечение игровых персонажей к комментированию действий детей;</w:t>
      </w:r>
      <w:r w:rsidRPr="00C17B66">
        <w:rPr>
          <w:rFonts w:eastAsia="Times New Roman"/>
          <w:color w:val="000000"/>
          <w:sz w:val="28"/>
          <w:szCs w:val="28"/>
        </w:rPr>
        <w:t xml:space="preserve"> </w:t>
      </w:r>
      <w:r w:rsidR="00F0623A">
        <w:rPr>
          <w:rFonts w:eastAsia="Times New Roman"/>
          <w:color w:val="000000"/>
          <w:sz w:val="28"/>
          <w:szCs w:val="28"/>
        </w:rPr>
        <w:t xml:space="preserve">                 </w:t>
      </w:r>
      <w:r w:rsidRPr="00DC3F64">
        <w:rPr>
          <w:rFonts w:eastAsia="Times New Roman"/>
          <w:color w:val="000000"/>
          <w:sz w:val="28"/>
          <w:szCs w:val="28"/>
        </w:rPr>
        <w:t>- приемы «живая кисточка» , «волшебный карандаш» и «разговаривающие краски»;</w:t>
      </w:r>
    </w:p>
    <w:p w:rsidR="00C17B66" w:rsidRPr="005F3428" w:rsidRDefault="00C17B66" w:rsidP="00C17B66">
      <w:pPr>
        <w:shd w:val="clear" w:color="auto" w:fill="FFFFFF"/>
        <w:rPr>
          <w:rFonts w:ascii="Calibri" w:eastAsia="Times New Roman" w:hAnsi="Calibri"/>
          <w:color w:val="000000"/>
          <w:sz w:val="28"/>
          <w:szCs w:val="28"/>
        </w:rPr>
      </w:pPr>
      <w:r w:rsidRPr="00DC3F64">
        <w:rPr>
          <w:rFonts w:eastAsia="Times New Roman"/>
          <w:color w:val="000000"/>
          <w:sz w:val="28"/>
          <w:szCs w:val="28"/>
        </w:rPr>
        <w:t>- прием словесного рисования в процессе выполнения игровой роли  и др.</w:t>
      </w:r>
    </w:p>
    <w:p w:rsidR="00C17B66" w:rsidRDefault="00C17B66" w:rsidP="00C17B66">
      <w:pPr>
        <w:shd w:val="clear" w:color="auto" w:fill="FFFFFF"/>
        <w:rPr>
          <w:rFonts w:eastAsia="Times New Roman"/>
          <w:color w:val="000000"/>
          <w:sz w:val="28"/>
          <w:szCs w:val="28"/>
        </w:rPr>
      </w:pPr>
      <w:r w:rsidRPr="00DC3F64">
        <w:rPr>
          <w:rFonts w:eastAsia="Times New Roman"/>
          <w:i/>
          <w:iCs/>
          <w:color w:val="000000"/>
          <w:sz w:val="28"/>
          <w:szCs w:val="28"/>
        </w:rPr>
        <w:t>Разные виды труда детей </w:t>
      </w:r>
      <w:r w:rsidRPr="00DC3F64">
        <w:rPr>
          <w:rFonts w:eastAsia="Times New Roman"/>
          <w:color w:val="000000"/>
          <w:sz w:val="28"/>
          <w:szCs w:val="28"/>
        </w:rPr>
        <w:t xml:space="preserve">в детском саду, о значении которых </w:t>
      </w:r>
    </w:p>
    <w:p w:rsidR="00C17B66" w:rsidRDefault="00C17B66" w:rsidP="00C17B66">
      <w:pPr>
        <w:shd w:val="clear" w:color="auto" w:fill="FFFFFF"/>
        <w:rPr>
          <w:rFonts w:eastAsia="Times New Roman"/>
          <w:color w:val="000000"/>
          <w:sz w:val="28"/>
          <w:szCs w:val="28"/>
        </w:rPr>
      </w:pPr>
      <w:r w:rsidRPr="00DC3F64">
        <w:rPr>
          <w:rFonts w:eastAsia="Times New Roman"/>
          <w:color w:val="000000"/>
          <w:sz w:val="28"/>
          <w:szCs w:val="28"/>
        </w:rPr>
        <w:lastRenderedPageBreak/>
        <w:t xml:space="preserve">говорил  В.А.Сухомлинский, связывая их с формированием представлений о красоте бытия и радости ее создания: «Радость труда - красота бытия». </w:t>
      </w:r>
      <w:r>
        <w:rPr>
          <w:rFonts w:eastAsia="Times New Roman"/>
          <w:color w:val="000000"/>
          <w:sz w:val="28"/>
          <w:szCs w:val="28"/>
        </w:rPr>
        <w:t xml:space="preserve">                                 </w:t>
      </w:r>
    </w:p>
    <w:p w:rsidR="00C17B66" w:rsidRPr="00815223" w:rsidRDefault="00C17B66" w:rsidP="00C17B66">
      <w:pPr>
        <w:shd w:val="clear" w:color="auto" w:fill="FFFFFF"/>
        <w:rPr>
          <w:rFonts w:eastAsia="Times New Roman"/>
          <w:color w:val="000000"/>
          <w:sz w:val="28"/>
          <w:szCs w:val="28"/>
        </w:rPr>
      </w:pPr>
      <w:r w:rsidRPr="00DC3F64">
        <w:rPr>
          <w:rFonts w:eastAsia="Times New Roman"/>
          <w:color w:val="000000"/>
          <w:sz w:val="28"/>
          <w:szCs w:val="28"/>
        </w:rPr>
        <w:t>Немаловажна роль труда в формировании ценностного отношения ребенка к миру, что позволяет включать его в виды художественно-эстетической деятельности дошкольников (например, в виде художественного ручного труда).</w:t>
      </w:r>
    </w:p>
    <w:p w:rsidR="009420D6" w:rsidRPr="00815223" w:rsidRDefault="00C17B66" w:rsidP="00C17B66">
      <w:pPr>
        <w:shd w:val="clear" w:color="auto" w:fill="FFFFFF"/>
        <w:rPr>
          <w:rFonts w:ascii="Calibri" w:eastAsia="Times New Roman" w:hAnsi="Calibri"/>
          <w:color w:val="000000"/>
          <w:sz w:val="28"/>
          <w:szCs w:val="28"/>
        </w:rPr>
      </w:pPr>
      <w:r w:rsidRPr="00DC3F64">
        <w:rPr>
          <w:rFonts w:eastAsia="Times New Roman"/>
          <w:i/>
          <w:iCs/>
          <w:color w:val="000000"/>
          <w:sz w:val="28"/>
          <w:szCs w:val="28"/>
        </w:rPr>
        <w:t>Физические упражнения и элементы спортивных игр, </w:t>
      </w:r>
      <w:r w:rsidRPr="00DC3F64">
        <w:rPr>
          <w:rFonts w:eastAsia="Times New Roman"/>
          <w:color w:val="000000"/>
          <w:sz w:val="28"/>
          <w:szCs w:val="28"/>
        </w:rPr>
        <w:t>когда</w:t>
      </w:r>
      <w:r>
        <w:rPr>
          <w:rFonts w:eastAsia="Times New Roman"/>
          <w:color w:val="000000"/>
          <w:sz w:val="28"/>
          <w:szCs w:val="28"/>
        </w:rPr>
        <w:t xml:space="preserve"> </w:t>
      </w:r>
      <w:r w:rsidRPr="00DC3F64">
        <w:rPr>
          <w:rFonts w:eastAsia="Times New Roman"/>
          <w:color w:val="000000"/>
          <w:sz w:val="28"/>
          <w:szCs w:val="28"/>
        </w:rPr>
        <w:t>в процессе разных видов</w:t>
      </w:r>
      <w:r w:rsidR="00815223">
        <w:rPr>
          <w:rFonts w:ascii="Calibri" w:eastAsia="Times New Roman" w:hAnsi="Calibri"/>
          <w:color w:val="000000"/>
          <w:sz w:val="28"/>
          <w:szCs w:val="28"/>
        </w:rPr>
        <w:t xml:space="preserve"> </w:t>
      </w:r>
      <w:r w:rsidRPr="00DC3F64">
        <w:rPr>
          <w:rFonts w:eastAsia="Times New Roman"/>
          <w:color w:val="000000"/>
          <w:sz w:val="28"/>
          <w:szCs w:val="28"/>
        </w:rPr>
        <w:t xml:space="preserve">художественной деятельности детей развиваются моторика, ручная умелость, микро- и  макродвижения, зрительно-двигательная координация. </w:t>
      </w:r>
      <w:r>
        <w:rPr>
          <w:rFonts w:eastAsia="Times New Roman"/>
          <w:color w:val="000000"/>
          <w:sz w:val="28"/>
          <w:szCs w:val="28"/>
        </w:rPr>
        <w:t xml:space="preserve">                                                                     </w:t>
      </w:r>
      <w:r w:rsidR="00B26E9C">
        <w:rPr>
          <w:rFonts w:eastAsia="Times New Roman"/>
          <w:color w:val="000000"/>
          <w:sz w:val="28"/>
          <w:szCs w:val="28"/>
        </w:rPr>
        <w:t xml:space="preserve">         </w:t>
      </w:r>
    </w:p>
    <w:p w:rsidR="00C17B66" w:rsidRPr="005F3428" w:rsidRDefault="00B26E9C" w:rsidP="00C17B66">
      <w:pPr>
        <w:shd w:val="clear" w:color="auto" w:fill="FFFFFF"/>
        <w:rPr>
          <w:rFonts w:ascii="Calibri" w:eastAsia="Times New Roman" w:hAnsi="Calibri"/>
          <w:color w:val="000000"/>
          <w:sz w:val="28"/>
          <w:szCs w:val="28"/>
        </w:rPr>
      </w:pPr>
      <w:r>
        <w:rPr>
          <w:rFonts w:eastAsia="Times New Roman"/>
          <w:color w:val="000000"/>
          <w:sz w:val="28"/>
          <w:szCs w:val="28"/>
        </w:rPr>
        <w:t xml:space="preserve"> </w:t>
      </w:r>
      <w:r w:rsidR="00C17B66" w:rsidRPr="00DC3F64">
        <w:rPr>
          <w:rFonts w:eastAsia="Times New Roman"/>
          <w:color w:val="000000"/>
          <w:sz w:val="28"/>
          <w:szCs w:val="28"/>
        </w:rPr>
        <w:t>Это сближает задачи эстетического и физического воспитания.</w:t>
      </w:r>
    </w:p>
    <w:p w:rsidR="009420D6" w:rsidRDefault="00C17B66" w:rsidP="00C17B66">
      <w:pPr>
        <w:shd w:val="clear" w:color="auto" w:fill="FFFFFF"/>
        <w:rPr>
          <w:rFonts w:eastAsia="Times New Roman"/>
          <w:color w:val="000000"/>
          <w:sz w:val="28"/>
          <w:szCs w:val="28"/>
        </w:rPr>
      </w:pPr>
      <w:r w:rsidRPr="00DC3F64">
        <w:rPr>
          <w:rFonts w:eastAsia="Times New Roman"/>
          <w:color w:val="000000"/>
          <w:sz w:val="28"/>
          <w:szCs w:val="28"/>
        </w:rPr>
        <w:t>Важным средством</w:t>
      </w:r>
      <w:r>
        <w:rPr>
          <w:rFonts w:eastAsia="Times New Roman"/>
          <w:color w:val="000000"/>
          <w:sz w:val="28"/>
          <w:szCs w:val="28"/>
        </w:rPr>
        <w:t xml:space="preserve"> эстетического воспитания детей считаются праздники.                                                          </w:t>
      </w:r>
    </w:p>
    <w:p w:rsidR="00C17B66" w:rsidRPr="005F3428" w:rsidRDefault="00C17B66" w:rsidP="00C17B66">
      <w:pPr>
        <w:shd w:val="clear" w:color="auto" w:fill="FFFFFF"/>
        <w:rPr>
          <w:rFonts w:ascii="Calibri" w:eastAsia="Times New Roman" w:hAnsi="Calibri"/>
          <w:color w:val="000000"/>
          <w:sz w:val="28"/>
          <w:szCs w:val="28"/>
        </w:rPr>
      </w:pPr>
      <w:r w:rsidRPr="00DC3F64">
        <w:rPr>
          <w:rFonts w:eastAsia="Times New Roman"/>
          <w:color w:val="000000"/>
          <w:sz w:val="28"/>
          <w:szCs w:val="28"/>
        </w:rPr>
        <w:t xml:space="preserve">Основное - идея, оформление в музыке, изобразительном искусстве, художественном слове. </w:t>
      </w:r>
      <w:r>
        <w:rPr>
          <w:rFonts w:eastAsia="Times New Roman"/>
          <w:color w:val="000000"/>
          <w:sz w:val="28"/>
          <w:szCs w:val="28"/>
        </w:rPr>
        <w:t xml:space="preserve">                                                                                                                                                         </w:t>
      </w:r>
      <w:r w:rsidRPr="00DC3F64">
        <w:rPr>
          <w:rFonts w:eastAsia="Times New Roman"/>
          <w:color w:val="000000"/>
          <w:sz w:val="28"/>
          <w:szCs w:val="28"/>
        </w:rPr>
        <w:t>Все это способствует интеграции разных видов художественно-эстетической деятельности дошкольников, и самое главное - единству интеллектуального и чувственного в процессе эстетического воспитания детей.</w:t>
      </w:r>
    </w:p>
    <w:p w:rsidR="00C17B66" w:rsidRPr="00105CAA" w:rsidRDefault="00C17B66" w:rsidP="00C17B66">
      <w:pPr>
        <w:shd w:val="clear" w:color="auto" w:fill="FFFFFF"/>
        <w:rPr>
          <w:rFonts w:ascii="Calibri" w:eastAsia="Times New Roman" w:hAnsi="Calibri"/>
          <w:i/>
          <w:color w:val="000000"/>
          <w:sz w:val="28"/>
          <w:szCs w:val="28"/>
        </w:rPr>
      </w:pPr>
      <w:r w:rsidRPr="00105CAA">
        <w:rPr>
          <w:rFonts w:eastAsia="Times New Roman"/>
          <w:i/>
          <w:color w:val="000000"/>
          <w:sz w:val="28"/>
          <w:szCs w:val="28"/>
        </w:rPr>
        <w:t>Методы художественно-эстетической деятельности.</w:t>
      </w:r>
    </w:p>
    <w:p w:rsidR="009420D6" w:rsidRDefault="00C17B66" w:rsidP="00C17B66">
      <w:pPr>
        <w:shd w:val="clear" w:color="auto" w:fill="FFFFFF"/>
        <w:rPr>
          <w:rFonts w:eastAsia="Times New Roman"/>
          <w:color w:val="000000"/>
          <w:sz w:val="28"/>
          <w:szCs w:val="28"/>
        </w:rPr>
      </w:pPr>
      <w:r w:rsidRPr="00DC3F64">
        <w:rPr>
          <w:rFonts w:eastAsia="Times New Roman"/>
          <w:color w:val="000000"/>
          <w:sz w:val="28"/>
          <w:szCs w:val="28"/>
        </w:rPr>
        <w:t>Сначала остановимся на методах</w:t>
      </w:r>
      <w:r w:rsidR="00F0623A">
        <w:rPr>
          <w:rFonts w:eastAsia="Times New Roman"/>
          <w:color w:val="000000"/>
          <w:sz w:val="28"/>
          <w:szCs w:val="28"/>
        </w:rPr>
        <w:t xml:space="preserve"> и приемах ознакомления детей с  </w:t>
      </w:r>
      <w:r w:rsidRPr="00DC3F64">
        <w:rPr>
          <w:rFonts w:eastAsia="Times New Roman"/>
          <w:color w:val="000000"/>
          <w:sz w:val="28"/>
          <w:szCs w:val="28"/>
        </w:rPr>
        <w:t>произведениями искусств</w:t>
      </w:r>
      <w:r>
        <w:rPr>
          <w:rFonts w:eastAsia="Times New Roman"/>
          <w:color w:val="000000"/>
          <w:sz w:val="28"/>
          <w:szCs w:val="28"/>
        </w:rPr>
        <w:t xml:space="preserve">а </w:t>
      </w:r>
      <w:r w:rsidRPr="00DC3F64">
        <w:rPr>
          <w:rFonts w:eastAsia="Times New Roman"/>
          <w:color w:val="000000"/>
          <w:sz w:val="28"/>
          <w:szCs w:val="28"/>
        </w:rPr>
        <w:t xml:space="preserve">. </w:t>
      </w:r>
      <w:r>
        <w:rPr>
          <w:rFonts w:eastAsia="Times New Roman"/>
          <w:color w:val="000000"/>
          <w:sz w:val="28"/>
          <w:szCs w:val="28"/>
        </w:rPr>
        <w:t xml:space="preserve">                                                                                                                                     </w:t>
      </w:r>
      <w:r w:rsidR="00B26E9C">
        <w:rPr>
          <w:rFonts w:eastAsia="Times New Roman"/>
          <w:color w:val="000000"/>
          <w:sz w:val="28"/>
          <w:szCs w:val="28"/>
        </w:rPr>
        <w:t xml:space="preserve">                         </w:t>
      </w:r>
      <w:r w:rsidRPr="00DC3F64">
        <w:rPr>
          <w:rFonts w:eastAsia="Times New Roman"/>
          <w:color w:val="000000"/>
          <w:sz w:val="28"/>
          <w:szCs w:val="28"/>
        </w:rPr>
        <w:t xml:space="preserve">Прежде всего педагог воспитывает у детей интерес к произведениям искусства. </w:t>
      </w:r>
      <w:r>
        <w:rPr>
          <w:rFonts w:eastAsia="Times New Roman"/>
          <w:color w:val="000000"/>
          <w:sz w:val="28"/>
          <w:szCs w:val="28"/>
        </w:rPr>
        <w:t xml:space="preserve">                              </w:t>
      </w:r>
    </w:p>
    <w:p w:rsidR="00C17B66" w:rsidRPr="005F3428" w:rsidRDefault="00C17B66" w:rsidP="00C17B66">
      <w:pPr>
        <w:shd w:val="clear" w:color="auto" w:fill="FFFFFF"/>
        <w:rPr>
          <w:rFonts w:ascii="Calibri" w:eastAsia="Times New Roman" w:hAnsi="Calibri"/>
          <w:color w:val="000000"/>
          <w:sz w:val="28"/>
          <w:szCs w:val="28"/>
        </w:rPr>
      </w:pPr>
      <w:r>
        <w:rPr>
          <w:rFonts w:eastAsia="Times New Roman"/>
          <w:color w:val="000000"/>
          <w:sz w:val="28"/>
          <w:szCs w:val="28"/>
        </w:rPr>
        <w:t xml:space="preserve"> </w:t>
      </w:r>
      <w:r w:rsidRPr="00DC3F64">
        <w:rPr>
          <w:rFonts w:eastAsia="Times New Roman"/>
          <w:color w:val="000000"/>
          <w:sz w:val="28"/>
          <w:szCs w:val="28"/>
        </w:rPr>
        <w:t xml:space="preserve">Дети знакомятся с основными видами изобразительного искусства через «подарки фей»: </w:t>
      </w:r>
      <w:r>
        <w:rPr>
          <w:rFonts w:eastAsia="Times New Roman"/>
          <w:color w:val="000000"/>
          <w:sz w:val="28"/>
          <w:szCs w:val="28"/>
        </w:rPr>
        <w:t xml:space="preserve">                                                                                                                                                 *</w:t>
      </w:r>
      <w:r w:rsidRPr="00DC3F64">
        <w:rPr>
          <w:rFonts w:eastAsia="Times New Roman"/>
          <w:color w:val="000000"/>
          <w:sz w:val="28"/>
          <w:szCs w:val="28"/>
        </w:rPr>
        <w:t xml:space="preserve">живопись, </w:t>
      </w:r>
      <w:r>
        <w:rPr>
          <w:rFonts w:eastAsia="Times New Roman"/>
          <w:color w:val="000000"/>
          <w:sz w:val="28"/>
          <w:szCs w:val="28"/>
        </w:rPr>
        <w:t xml:space="preserve">                                                                                                                         </w:t>
      </w:r>
      <w:r w:rsidR="00B26E9C">
        <w:rPr>
          <w:rFonts w:eastAsia="Times New Roman"/>
          <w:color w:val="000000"/>
          <w:sz w:val="28"/>
          <w:szCs w:val="28"/>
        </w:rPr>
        <w:t xml:space="preserve">                              </w:t>
      </w:r>
      <w:r>
        <w:rPr>
          <w:rFonts w:eastAsia="Times New Roman"/>
          <w:color w:val="000000"/>
          <w:sz w:val="28"/>
          <w:szCs w:val="28"/>
        </w:rPr>
        <w:t>*</w:t>
      </w:r>
      <w:r w:rsidRPr="00DC3F64">
        <w:rPr>
          <w:rFonts w:eastAsia="Times New Roman"/>
          <w:color w:val="000000"/>
          <w:sz w:val="28"/>
          <w:szCs w:val="28"/>
        </w:rPr>
        <w:t xml:space="preserve">скульптура, </w:t>
      </w:r>
      <w:r>
        <w:rPr>
          <w:rFonts w:eastAsia="Times New Roman"/>
          <w:color w:val="000000"/>
          <w:sz w:val="28"/>
          <w:szCs w:val="28"/>
        </w:rPr>
        <w:t xml:space="preserve">                                                                                                                                           *</w:t>
      </w:r>
      <w:r w:rsidRPr="00DC3F64">
        <w:rPr>
          <w:rFonts w:eastAsia="Times New Roman"/>
          <w:color w:val="000000"/>
          <w:sz w:val="28"/>
          <w:szCs w:val="28"/>
        </w:rPr>
        <w:t xml:space="preserve">графика, </w:t>
      </w:r>
      <w:r>
        <w:rPr>
          <w:rFonts w:eastAsia="Times New Roman"/>
          <w:color w:val="000000"/>
          <w:sz w:val="28"/>
          <w:szCs w:val="28"/>
        </w:rPr>
        <w:t xml:space="preserve">                                                                                                                                          *</w:t>
      </w:r>
      <w:r w:rsidRPr="00DC3F64">
        <w:rPr>
          <w:rFonts w:eastAsia="Times New Roman"/>
          <w:color w:val="000000"/>
          <w:sz w:val="28"/>
          <w:szCs w:val="28"/>
        </w:rPr>
        <w:t xml:space="preserve">декоративно-прикладное искусство. </w:t>
      </w:r>
      <w:r>
        <w:rPr>
          <w:rFonts w:eastAsia="Times New Roman"/>
          <w:color w:val="000000"/>
          <w:sz w:val="28"/>
          <w:szCs w:val="28"/>
        </w:rPr>
        <w:t xml:space="preserve">                                                                                                 </w:t>
      </w:r>
      <w:r w:rsidR="00B26E9C">
        <w:rPr>
          <w:rFonts w:eastAsia="Times New Roman"/>
          <w:color w:val="000000"/>
          <w:sz w:val="28"/>
          <w:szCs w:val="28"/>
        </w:rPr>
        <w:t xml:space="preserve">                                  </w:t>
      </w:r>
      <w:r w:rsidRPr="00DC3F64">
        <w:rPr>
          <w:rFonts w:eastAsia="Times New Roman"/>
          <w:color w:val="000000"/>
          <w:sz w:val="28"/>
          <w:szCs w:val="28"/>
        </w:rPr>
        <w:t xml:space="preserve">При этом используются приемы создания сюрпризного момента и погружения в воображаемую ситуацию. </w:t>
      </w:r>
      <w:r>
        <w:rPr>
          <w:rFonts w:eastAsia="Times New Roman"/>
          <w:color w:val="000000"/>
          <w:sz w:val="28"/>
          <w:szCs w:val="28"/>
        </w:rPr>
        <w:t xml:space="preserve">                                                                                                             </w:t>
      </w:r>
      <w:r w:rsidR="00B26E9C">
        <w:rPr>
          <w:rFonts w:eastAsia="Times New Roman"/>
          <w:color w:val="000000"/>
          <w:sz w:val="28"/>
          <w:szCs w:val="28"/>
        </w:rPr>
        <w:t xml:space="preserve">                                                </w:t>
      </w:r>
      <w:r>
        <w:rPr>
          <w:rFonts w:eastAsia="Times New Roman"/>
          <w:color w:val="000000"/>
          <w:sz w:val="28"/>
          <w:szCs w:val="28"/>
        </w:rPr>
        <w:t xml:space="preserve"> </w:t>
      </w:r>
      <w:r w:rsidRPr="00DC3F64">
        <w:rPr>
          <w:rFonts w:eastAsia="Times New Roman"/>
          <w:color w:val="000000"/>
          <w:sz w:val="28"/>
          <w:szCs w:val="28"/>
        </w:rPr>
        <w:t xml:space="preserve">Можно предложить воспитаннику поставить себя на место действующего лица на картине. </w:t>
      </w:r>
      <w:r>
        <w:rPr>
          <w:rFonts w:eastAsia="Times New Roman"/>
          <w:color w:val="000000"/>
          <w:sz w:val="28"/>
          <w:szCs w:val="28"/>
        </w:rPr>
        <w:t xml:space="preserve">                                                                                                                                                       </w:t>
      </w:r>
      <w:r w:rsidRPr="00DC3F64">
        <w:rPr>
          <w:rFonts w:eastAsia="Times New Roman"/>
          <w:color w:val="000000"/>
          <w:sz w:val="28"/>
          <w:szCs w:val="28"/>
        </w:rPr>
        <w:t xml:space="preserve">Ребенок становится героем события и с увлечением начинает рассказывать про самого себя. </w:t>
      </w:r>
      <w:r>
        <w:rPr>
          <w:rFonts w:eastAsia="Times New Roman"/>
          <w:color w:val="000000"/>
          <w:sz w:val="28"/>
          <w:szCs w:val="28"/>
        </w:rPr>
        <w:t xml:space="preserve">                                                                                                                                                     </w:t>
      </w:r>
      <w:r w:rsidRPr="00DC3F64">
        <w:rPr>
          <w:rFonts w:eastAsia="Times New Roman"/>
          <w:color w:val="000000"/>
          <w:sz w:val="28"/>
          <w:szCs w:val="28"/>
        </w:rPr>
        <w:t xml:space="preserve">Можно организовать игру в «магазин», где продаются открытки с изображением произведений искусства: дети сами выбирают и рассказывают о своем выборе. </w:t>
      </w:r>
      <w:r>
        <w:rPr>
          <w:rFonts w:eastAsia="Times New Roman"/>
          <w:color w:val="000000"/>
          <w:sz w:val="28"/>
          <w:szCs w:val="28"/>
        </w:rPr>
        <w:t xml:space="preserve">                     </w:t>
      </w:r>
      <w:r w:rsidR="00B26E9C">
        <w:rPr>
          <w:rFonts w:eastAsia="Times New Roman"/>
          <w:color w:val="000000"/>
          <w:sz w:val="28"/>
          <w:szCs w:val="28"/>
        </w:rPr>
        <w:t xml:space="preserve">                                        </w:t>
      </w:r>
      <w:r w:rsidR="00F0623A">
        <w:rPr>
          <w:rFonts w:eastAsia="Times New Roman"/>
          <w:color w:val="000000"/>
          <w:sz w:val="28"/>
          <w:szCs w:val="28"/>
        </w:rPr>
        <w:t xml:space="preserve">                                         </w:t>
      </w:r>
      <w:r w:rsidRPr="00DC3F64">
        <w:rPr>
          <w:rFonts w:eastAsia="Times New Roman"/>
          <w:color w:val="000000"/>
          <w:sz w:val="28"/>
          <w:szCs w:val="28"/>
        </w:rPr>
        <w:t>Игровые методы работы можно сочетать со словесными типа «Кто больше увидит на картинке?».</w:t>
      </w:r>
    </w:p>
    <w:p w:rsidR="00C17B66" w:rsidRDefault="00C17B66" w:rsidP="00C17B66">
      <w:pPr>
        <w:shd w:val="clear" w:color="auto" w:fill="FFFFFF"/>
        <w:rPr>
          <w:rFonts w:eastAsia="Times New Roman"/>
          <w:color w:val="000000"/>
          <w:sz w:val="28"/>
          <w:szCs w:val="28"/>
        </w:rPr>
      </w:pPr>
      <w:r w:rsidRPr="00DC3F64">
        <w:rPr>
          <w:rFonts w:eastAsia="Times New Roman"/>
          <w:color w:val="000000"/>
          <w:sz w:val="28"/>
          <w:szCs w:val="28"/>
        </w:rPr>
        <w:t>К </w:t>
      </w:r>
      <w:r w:rsidRPr="00DC3F64">
        <w:rPr>
          <w:rFonts w:eastAsia="Times New Roman"/>
          <w:i/>
          <w:iCs/>
          <w:color w:val="000000"/>
          <w:sz w:val="28"/>
          <w:szCs w:val="28"/>
        </w:rPr>
        <w:t>наглядным методам</w:t>
      </w:r>
      <w:r w:rsidRPr="00DC3F64">
        <w:rPr>
          <w:rFonts w:eastAsia="Times New Roman"/>
          <w:color w:val="000000"/>
          <w:sz w:val="28"/>
          <w:szCs w:val="28"/>
        </w:rPr>
        <w:t> относится рассматрив</w:t>
      </w:r>
      <w:r>
        <w:rPr>
          <w:rFonts w:eastAsia="Times New Roman"/>
          <w:color w:val="000000"/>
          <w:sz w:val="28"/>
          <w:szCs w:val="28"/>
        </w:rPr>
        <w:t>а</w:t>
      </w:r>
      <w:r w:rsidR="00815223">
        <w:rPr>
          <w:rFonts w:eastAsia="Times New Roman"/>
          <w:color w:val="000000"/>
          <w:sz w:val="28"/>
          <w:szCs w:val="28"/>
        </w:rPr>
        <w:t xml:space="preserve">ние отдельных произведений или </w:t>
      </w:r>
      <w:r w:rsidRPr="00DC3F64">
        <w:rPr>
          <w:rFonts w:eastAsia="Times New Roman"/>
          <w:color w:val="000000"/>
          <w:sz w:val="28"/>
          <w:szCs w:val="28"/>
        </w:rPr>
        <w:t xml:space="preserve">подобранных серий картин, скульптур, иллюстраций, произведений декоративно-прикладного искусства. </w:t>
      </w:r>
      <w:r>
        <w:rPr>
          <w:rFonts w:eastAsia="Times New Roman"/>
          <w:color w:val="000000"/>
          <w:sz w:val="28"/>
          <w:szCs w:val="28"/>
        </w:rPr>
        <w:t xml:space="preserve">                                                                                                                         </w:t>
      </w:r>
    </w:p>
    <w:p w:rsidR="00C17B66" w:rsidRPr="005F3428" w:rsidRDefault="00C17B66" w:rsidP="00C17B66">
      <w:pPr>
        <w:shd w:val="clear" w:color="auto" w:fill="FFFFFF"/>
        <w:rPr>
          <w:rFonts w:ascii="Calibri" w:eastAsia="Times New Roman" w:hAnsi="Calibri"/>
          <w:color w:val="000000"/>
          <w:sz w:val="28"/>
          <w:szCs w:val="28"/>
        </w:rPr>
      </w:pPr>
      <w:r w:rsidRPr="00DC3F64">
        <w:rPr>
          <w:rFonts w:eastAsia="Times New Roman"/>
          <w:color w:val="000000"/>
          <w:sz w:val="28"/>
          <w:szCs w:val="28"/>
        </w:rPr>
        <w:t>Со старшими детьми проводятся экскурсии в музеи или выставки.</w:t>
      </w:r>
    </w:p>
    <w:p w:rsidR="00C17B66" w:rsidRDefault="00C17B66" w:rsidP="00C17B66">
      <w:pPr>
        <w:shd w:val="clear" w:color="auto" w:fill="FFFFFF"/>
        <w:rPr>
          <w:rFonts w:eastAsia="Times New Roman"/>
          <w:color w:val="000000"/>
          <w:sz w:val="28"/>
          <w:szCs w:val="28"/>
        </w:rPr>
      </w:pPr>
      <w:r w:rsidRPr="00DC3F64">
        <w:rPr>
          <w:rFonts w:eastAsia="Times New Roman"/>
          <w:color w:val="000000"/>
          <w:sz w:val="28"/>
          <w:szCs w:val="28"/>
        </w:rPr>
        <w:t>К </w:t>
      </w:r>
      <w:r w:rsidRPr="00DC3F64">
        <w:rPr>
          <w:rFonts w:eastAsia="Times New Roman"/>
          <w:i/>
          <w:iCs/>
          <w:color w:val="000000"/>
          <w:sz w:val="28"/>
          <w:szCs w:val="28"/>
        </w:rPr>
        <w:t>словесным методам</w:t>
      </w:r>
      <w:r w:rsidRPr="00DC3F64">
        <w:rPr>
          <w:rFonts w:eastAsia="Times New Roman"/>
          <w:color w:val="000000"/>
          <w:sz w:val="28"/>
          <w:szCs w:val="28"/>
        </w:rPr>
        <w:t xml:space="preserve"> относится метод беседы: </w:t>
      </w:r>
      <w:r>
        <w:rPr>
          <w:rFonts w:eastAsia="Times New Roman"/>
          <w:color w:val="000000"/>
          <w:sz w:val="28"/>
          <w:szCs w:val="28"/>
        </w:rPr>
        <w:t xml:space="preserve">                                                                     </w:t>
      </w:r>
    </w:p>
    <w:p w:rsidR="00C17B66" w:rsidRDefault="00C17B66" w:rsidP="00C17B66">
      <w:pPr>
        <w:shd w:val="clear" w:color="auto" w:fill="FFFFFF"/>
        <w:rPr>
          <w:rFonts w:eastAsia="Times New Roman"/>
          <w:color w:val="000000"/>
          <w:sz w:val="28"/>
          <w:szCs w:val="28"/>
        </w:rPr>
      </w:pPr>
      <w:r>
        <w:rPr>
          <w:rFonts w:eastAsia="Times New Roman"/>
          <w:color w:val="000000"/>
          <w:sz w:val="28"/>
          <w:szCs w:val="28"/>
        </w:rPr>
        <w:t>*</w:t>
      </w:r>
      <w:r w:rsidRPr="00DC3F64">
        <w:rPr>
          <w:rFonts w:eastAsia="Times New Roman"/>
          <w:color w:val="000000"/>
          <w:sz w:val="28"/>
          <w:szCs w:val="28"/>
        </w:rPr>
        <w:t xml:space="preserve">рассказ о том, что изображено, как изображено, </w:t>
      </w:r>
      <w:r>
        <w:rPr>
          <w:rFonts w:eastAsia="Times New Roman"/>
          <w:color w:val="000000"/>
          <w:sz w:val="28"/>
          <w:szCs w:val="28"/>
        </w:rPr>
        <w:t xml:space="preserve">                                                                       </w:t>
      </w:r>
    </w:p>
    <w:p w:rsidR="00C17B66" w:rsidRDefault="00C17B66" w:rsidP="00C17B66">
      <w:pPr>
        <w:shd w:val="clear" w:color="auto" w:fill="FFFFFF"/>
        <w:rPr>
          <w:rFonts w:eastAsia="Times New Roman"/>
          <w:color w:val="000000"/>
          <w:sz w:val="28"/>
          <w:szCs w:val="28"/>
        </w:rPr>
      </w:pPr>
      <w:r>
        <w:rPr>
          <w:rFonts w:eastAsia="Times New Roman"/>
          <w:color w:val="000000"/>
          <w:sz w:val="28"/>
          <w:szCs w:val="28"/>
        </w:rPr>
        <w:t>*</w:t>
      </w:r>
      <w:r w:rsidRPr="00DC3F64">
        <w:rPr>
          <w:rFonts w:eastAsia="Times New Roman"/>
          <w:color w:val="000000"/>
          <w:sz w:val="28"/>
          <w:szCs w:val="28"/>
        </w:rPr>
        <w:t xml:space="preserve">сравнения картин в процессе их коллективного обсуждения, </w:t>
      </w:r>
      <w:r>
        <w:rPr>
          <w:rFonts w:eastAsia="Times New Roman"/>
          <w:color w:val="000000"/>
          <w:sz w:val="28"/>
          <w:szCs w:val="28"/>
        </w:rPr>
        <w:t xml:space="preserve">                                        </w:t>
      </w:r>
    </w:p>
    <w:p w:rsidR="00C17B66" w:rsidRPr="005F3428" w:rsidRDefault="00C17B66" w:rsidP="00C17B66">
      <w:pPr>
        <w:shd w:val="clear" w:color="auto" w:fill="FFFFFF"/>
        <w:rPr>
          <w:rFonts w:ascii="Calibri" w:eastAsia="Times New Roman" w:hAnsi="Calibri"/>
          <w:color w:val="000000"/>
          <w:sz w:val="28"/>
          <w:szCs w:val="28"/>
        </w:rPr>
      </w:pPr>
      <w:r>
        <w:rPr>
          <w:rFonts w:eastAsia="Times New Roman"/>
          <w:color w:val="000000"/>
          <w:sz w:val="28"/>
          <w:szCs w:val="28"/>
        </w:rPr>
        <w:t>*</w:t>
      </w:r>
      <w:r w:rsidRPr="00DC3F64">
        <w:rPr>
          <w:rFonts w:eastAsia="Times New Roman"/>
          <w:color w:val="000000"/>
          <w:sz w:val="28"/>
          <w:szCs w:val="28"/>
        </w:rPr>
        <w:t>демонстрация детям образца рассказа педагога.</w:t>
      </w:r>
    </w:p>
    <w:p w:rsidR="00C17B66" w:rsidRPr="00815223" w:rsidRDefault="00C17B66" w:rsidP="00C17B66">
      <w:pPr>
        <w:shd w:val="clear" w:color="auto" w:fill="FFFFFF"/>
        <w:rPr>
          <w:rFonts w:eastAsia="Times New Roman"/>
          <w:color w:val="000000"/>
          <w:sz w:val="28"/>
          <w:szCs w:val="28"/>
        </w:rPr>
      </w:pPr>
      <w:r w:rsidRPr="00DC3F64">
        <w:rPr>
          <w:rFonts w:eastAsia="Times New Roman"/>
          <w:color w:val="000000"/>
          <w:sz w:val="28"/>
          <w:szCs w:val="28"/>
        </w:rPr>
        <w:t>Рассмотрим методы , которые традиционно используются в практике для организации художественно-эстетического воспитания.</w:t>
      </w:r>
    </w:p>
    <w:p w:rsidR="00C17B66" w:rsidRPr="005F3428" w:rsidRDefault="00C17B66" w:rsidP="00C17B66">
      <w:pPr>
        <w:shd w:val="clear" w:color="auto" w:fill="FFFFFF"/>
        <w:rPr>
          <w:rFonts w:ascii="Calibri" w:eastAsia="Times New Roman" w:hAnsi="Calibri"/>
          <w:color w:val="000000"/>
          <w:sz w:val="28"/>
          <w:szCs w:val="28"/>
        </w:rPr>
      </w:pPr>
      <w:r w:rsidRPr="00DC3F64">
        <w:rPr>
          <w:rFonts w:eastAsia="Times New Roman"/>
          <w:color w:val="000000"/>
          <w:sz w:val="28"/>
          <w:szCs w:val="28"/>
        </w:rPr>
        <w:lastRenderedPageBreak/>
        <w:t>Главными в обучении изобразите</w:t>
      </w:r>
      <w:r>
        <w:rPr>
          <w:rFonts w:eastAsia="Times New Roman"/>
          <w:color w:val="000000"/>
          <w:sz w:val="28"/>
          <w:szCs w:val="28"/>
        </w:rPr>
        <w:t xml:space="preserve">льной деятельности дошкольников </w:t>
      </w:r>
      <w:r w:rsidRPr="00DC3F64">
        <w:rPr>
          <w:rFonts w:eastAsia="Times New Roman"/>
          <w:color w:val="000000"/>
          <w:sz w:val="28"/>
          <w:szCs w:val="28"/>
        </w:rPr>
        <w:t>являются </w:t>
      </w:r>
      <w:r w:rsidRPr="00DC3F64">
        <w:rPr>
          <w:rFonts w:eastAsia="Times New Roman"/>
          <w:i/>
          <w:iCs/>
          <w:color w:val="000000"/>
          <w:sz w:val="28"/>
          <w:szCs w:val="28"/>
        </w:rPr>
        <w:t>наглядные методы</w:t>
      </w:r>
      <w:r w:rsidRPr="00DC3F64">
        <w:rPr>
          <w:rFonts w:eastAsia="Times New Roman"/>
          <w:color w:val="000000"/>
          <w:sz w:val="28"/>
          <w:szCs w:val="28"/>
        </w:rPr>
        <w:t xml:space="preserve">. </w:t>
      </w:r>
      <w:r>
        <w:rPr>
          <w:rFonts w:eastAsia="Times New Roman"/>
          <w:color w:val="000000"/>
          <w:sz w:val="28"/>
          <w:szCs w:val="28"/>
        </w:rPr>
        <w:t xml:space="preserve">                                                                                                                        </w:t>
      </w:r>
      <w:r w:rsidR="001851F1">
        <w:rPr>
          <w:rFonts w:eastAsia="Times New Roman"/>
          <w:color w:val="000000"/>
          <w:sz w:val="28"/>
          <w:szCs w:val="28"/>
        </w:rPr>
        <w:t xml:space="preserve">                       </w:t>
      </w:r>
      <w:r w:rsidRPr="00DC3F64">
        <w:rPr>
          <w:rFonts w:eastAsia="Times New Roman"/>
          <w:color w:val="000000"/>
          <w:sz w:val="28"/>
          <w:szCs w:val="28"/>
        </w:rPr>
        <w:t xml:space="preserve">Среди них выделяют следующие: </w:t>
      </w:r>
      <w:r>
        <w:rPr>
          <w:rFonts w:eastAsia="Times New Roman"/>
          <w:color w:val="000000"/>
          <w:sz w:val="28"/>
          <w:szCs w:val="28"/>
        </w:rPr>
        <w:t xml:space="preserve">                                                                                                </w:t>
      </w:r>
      <w:r w:rsidR="00B26E9C">
        <w:rPr>
          <w:rFonts w:eastAsia="Times New Roman"/>
          <w:color w:val="000000"/>
          <w:sz w:val="28"/>
          <w:szCs w:val="28"/>
        </w:rPr>
        <w:t xml:space="preserve">                    </w:t>
      </w:r>
      <w:r>
        <w:rPr>
          <w:rFonts w:eastAsia="Times New Roman"/>
          <w:color w:val="000000"/>
          <w:sz w:val="28"/>
          <w:szCs w:val="28"/>
        </w:rPr>
        <w:t>*</w:t>
      </w:r>
      <w:r w:rsidRPr="00DC3F64">
        <w:rPr>
          <w:rFonts w:eastAsia="Times New Roman"/>
          <w:color w:val="000000"/>
          <w:sz w:val="28"/>
          <w:szCs w:val="28"/>
        </w:rPr>
        <w:t xml:space="preserve">метод целостного восприятия картины, </w:t>
      </w:r>
      <w:r>
        <w:rPr>
          <w:rFonts w:eastAsia="Times New Roman"/>
          <w:color w:val="000000"/>
          <w:sz w:val="28"/>
          <w:szCs w:val="28"/>
        </w:rPr>
        <w:t xml:space="preserve">                                                                         </w:t>
      </w:r>
      <w:r w:rsidR="00B26E9C">
        <w:rPr>
          <w:rFonts w:eastAsia="Times New Roman"/>
          <w:color w:val="000000"/>
          <w:sz w:val="28"/>
          <w:szCs w:val="28"/>
        </w:rPr>
        <w:t xml:space="preserve">                               </w:t>
      </w:r>
      <w:r>
        <w:rPr>
          <w:rFonts w:eastAsia="Times New Roman"/>
          <w:color w:val="000000"/>
          <w:sz w:val="28"/>
          <w:szCs w:val="28"/>
        </w:rPr>
        <w:t>*</w:t>
      </w:r>
      <w:r w:rsidRPr="00DC3F64">
        <w:rPr>
          <w:rFonts w:eastAsia="Times New Roman"/>
          <w:color w:val="000000"/>
          <w:sz w:val="28"/>
          <w:szCs w:val="28"/>
        </w:rPr>
        <w:t xml:space="preserve">наблюдение, </w:t>
      </w:r>
      <w:r>
        <w:rPr>
          <w:rFonts w:eastAsia="Times New Roman"/>
          <w:color w:val="000000"/>
          <w:sz w:val="28"/>
          <w:szCs w:val="28"/>
        </w:rPr>
        <w:t xml:space="preserve">                                                                                                                     </w:t>
      </w:r>
      <w:r w:rsidR="00B26E9C">
        <w:rPr>
          <w:rFonts w:eastAsia="Times New Roman"/>
          <w:color w:val="000000"/>
          <w:sz w:val="28"/>
          <w:szCs w:val="28"/>
        </w:rPr>
        <w:t xml:space="preserve">                     </w:t>
      </w:r>
      <w:r>
        <w:rPr>
          <w:rFonts w:eastAsia="Times New Roman"/>
          <w:color w:val="000000"/>
          <w:sz w:val="28"/>
          <w:szCs w:val="28"/>
        </w:rPr>
        <w:t>*</w:t>
      </w:r>
      <w:r w:rsidRPr="00DC3F64">
        <w:rPr>
          <w:rFonts w:eastAsia="Times New Roman"/>
          <w:color w:val="000000"/>
          <w:sz w:val="28"/>
          <w:szCs w:val="28"/>
        </w:rPr>
        <w:t xml:space="preserve">рассматривание предмета (обследование), </w:t>
      </w:r>
      <w:r>
        <w:rPr>
          <w:rFonts w:eastAsia="Times New Roman"/>
          <w:color w:val="000000"/>
          <w:sz w:val="28"/>
          <w:szCs w:val="28"/>
        </w:rPr>
        <w:t xml:space="preserve">                                                                           </w:t>
      </w:r>
      <w:r w:rsidR="00B26E9C">
        <w:rPr>
          <w:rFonts w:eastAsia="Times New Roman"/>
          <w:color w:val="000000"/>
          <w:sz w:val="28"/>
          <w:szCs w:val="28"/>
        </w:rPr>
        <w:t xml:space="preserve">                     </w:t>
      </w:r>
      <w:r>
        <w:rPr>
          <w:rFonts w:eastAsia="Times New Roman"/>
          <w:color w:val="000000"/>
          <w:sz w:val="28"/>
          <w:szCs w:val="28"/>
        </w:rPr>
        <w:t xml:space="preserve"> *</w:t>
      </w:r>
      <w:r w:rsidRPr="00DC3F64">
        <w:rPr>
          <w:rFonts w:eastAsia="Times New Roman"/>
          <w:color w:val="000000"/>
          <w:sz w:val="28"/>
          <w:szCs w:val="28"/>
        </w:rPr>
        <w:t xml:space="preserve">образец, </w:t>
      </w:r>
      <w:r>
        <w:rPr>
          <w:rFonts w:eastAsia="Times New Roman"/>
          <w:color w:val="000000"/>
          <w:sz w:val="28"/>
          <w:szCs w:val="28"/>
        </w:rPr>
        <w:t xml:space="preserve">                                                                                                                                             </w:t>
      </w:r>
      <w:r w:rsidR="00B26E9C">
        <w:rPr>
          <w:rFonts w:eastAsia="Times New Roman"/>
          <w:color w:val="000000"/>
          <w:sz w:val="28"/>
          <w:szCs w:val="28"/>
        </w:rPr>
        <w:t xml:space="preserve">                  </w:t>
      </w:r>
      <w:r>
        <w:rPr>
          <w:rFonts w:eastAsia="Times New Roman"/>
          <w:color w:val="000000"/>
          <w:sz w:val="28"/>
          <w:szCs w:val="28"/>
        </w:rPr>
        <w:t>*</w:t>
      </w:r>
      <w:r w:rsidRPr="00DC3F64">
        <w:rPr>
          <w:rFonts w:eastAsia="Times New Roman"/>
          <w:color w:val="000000"/>
          <w:sz w:val="28"/>
          <w:szCs w:val="28"/>
        </w:rPr>
        <w:t xml:space="preserve">показ картины, </w:t>
      </w:r>
      <w:r>
        <w:rPr>
          <w:rFonts w:eastAsia="Times New Roman"/>
          <w:color w:val="000000"/>
          <w:sz w:val="28"/>
          <w:szCs w:val="28"/>
        </w:rPr>
        <w:t xml:space="preserve">                                                                                                                        </w:t>
      </w:r>
      <w:r w:rsidR="00B26E9C">
        <w:rPr>
          <w:rFonts w:eastAsia="Times New Roman"/>
          <w:color w:val="000000"/>
          <w:sz w:val="28"/>
          <w:szCs w:val="28"/>
        </w:rPr>
        <w:t xml:space="preserve">                        </w:t>
      </w:r>
      <w:r>
        <w:rPr>
          <w:rFonts w:eastAsia="Times New Roman"/>
          <w:color w:val="000000"/>
          <w:sz w:val="28"/>
          <w:szCs w:val="28"/>
        </w:rPr>
        <w:t xml:space="preserve"> *</w:t>
      </w:r>
      <w:r w:rsidRPr="00DC3F64">
        <w:rPr>
          <w:rFonts w:eastAsia="Times New Roman"/>
          <w:color w:val="000000"/>
          <w:sz w:val="28"/>
          <w:szCs w:val="28"/>
        </w:rPr>
        <w:t>показ способов изображения и действия.</w:t>
      </w:r>
    </w:p>
    <w:p w:rsidR="00C17B66" w:rsidRPr="005F3428" w:rsidRDefault="00C17B66" w:rsidP="00C17B66">
      <w:pPr>
        <w:shd w:val="clear" w:color="auto" w:fill="FFFFFF"/>
        <w:rPr>
          <w:rFonts w:ascii="Calibri" w:eastAsia="Times New Roman" w:hAnsi="Calibri"/>
          <w:color w:val="000000"/>
          <w:sz w:val="28"/>
          <w:szCs w:val="28"/>
        </w:rPr>
      </w:pPr>
      <w:r w:rsidRPr="00DC3F64">
        <w:rPr>
          <w:rFonts w:eastAsia="Times New Roman"/>
          <w:color w:val="000000"/>
          <w:sz w:val="28"/>
          <w:szCs w:val="28"/>
        </w:rPr>
        <w:t xml:space="preserve">Наглядную информацию ребенок получает по многим каналам: </w:t>
      </w:r>
      <w:r>
        <w:rPr>
          <w:rFonts w:eastAsia="Times New Roman"/>
          <w:color w:val="000000"/>
          <w:sz w:val="28"/>
          <w:szCs w:val="28"/>
        </w:rPr>
        <w:t xml:space="preserve">                                    </w:t>
      </w:r>
      <w:r w:rsidR="00B26E9C">
        <w:rPr>
          <w:rFonts w:eastAsia="Times New Roman"/>
          <w:color w:val="000000"/>
          <w:sz w:val="28"/>
          <w:szCs w:val="28"/>
        </w:rPr>
        <w:t xml:space="preserve">                      </w:t>
      </w:r>
      <w:r>
        <w:rPr>
          <w:rFonts w:eastAsia="Times New Roman"/>
          <w:color w:val="000000"/>
          <w:sz w:val="28"/>
          <w:szCs w:val="28"/>
        </w:rPr>
        <w:t>*</w:t>
      </w:r>
      <w:r w:rsidRPr="00DC3F64">
        <w:rPr>
          <w:rFonts w:eastAsia="Times New Roman"/>
          <w:color w:val="000000"/>
          <w:sz w:val="28"/>
          <w:szCs w:val="28"/>
        </w:rPr>
        <w:t xml:space="preserve">социальная среда, </w:t>
      </w:r>
      <w:r>
        <w:rPr>
          <w:rFonts w:eastAsia="Times New Roman"/>
          <w:color w:val="000000"/>
          <w:sz w:val="28"/>
          <w:szCs w:val="28"/>
        </w:rPr>
        <w:t xml:space="preserve">                                                                                                                     </w:t>
      </w:r>
      <w:r w:rsidR="00B26E9C">
        <w:rPr>
          <w:rFonts w:eastAsia="Times New Roman"/>
          <w:color w:val="000000"/>
          <w:sz w:val="28"/>
          <w:szCs w:val="28"/>
        </w:rPr>
        <w:t xml:space="preserve">                </w:t>
      </w:r>
      <w:r>
        <w:rPr>
          <w:rFonts w:eastAsia="Times New Roman"/>
          <w:color w:val="000000"/>
          <w:sz w:val="28"/>
          <w:szCs w:val="28"/>
        </w:rPr>
        <w:t xml:space="preserve"> *</w:t>
      </w:r>
      <w:r w:rsidRPr="00DC3F64">
        <w:rPr>
          <w:rFonts w:eastAsia="Times New Roman"/>
          <w:color w:val="000000"/>
          <w:sz w:val="28"/>
          <w:szCs w:val="28"/>
        </w:rPr>
        <w:t xml:space="preserve">предметный мир, </w:t>
      </w:r>
      <w:r>
        <w:rPr>
          <w:rFonts w:eastAsia="Times New Roman"/>
          <w:color w:val="000000"/>
          <w:sz w:val="28"/>
          <w:szCs w:val="28"/>
        </w:rPr>
        <w:t xml:space="preserve">                                                                                                                              *</w:t>
      </w:r>
      <w:r w:rsidRPr="00DC3F64">
        <w:rPr>
          <w:rFonts w:eastAsia="Times New Roman"/>
          <w:color w:val="000000"/>
          <w:sz w:val="28"/>
          <w:szCs w:val="28"/>
        </w:rPr>
        <w:t xml:space="preserve">природные явления, </w:t>
      </w:r>
      <w:r>
        <w:rPr>
          <w:rFonts w:eastAsia="Times New Roman"/>
          <w:color w:val="000000"/>
          <w:sz w:val="28"/>
          <w:szCs w:val="28"/>
        </w:rPr>
        <w:t xml:space="preserve">                                                                                                     </w:t>
      </w:r>
      <w:r w:rsidR="00B26E9C">
        <w:rPr>
          <w:rFonts w:eastAsia="Times New Roman"/>
          <w:color w:val="000000"/>
          <w:sz w:val="28"/>
          <w:szCs w:val="28"/>
        </w:rPr>
        <w:t xml:space="preserve">                    </w:t>
      </w:r>
      <w:r>
        <w:rPr>
          <w:rFonts w:eastAsia="Times New Roman"/>
          <w:color w:val="000000"/>
          <w:sz w:val="28"/>
          <w:szCs w:val="28"/>
        </w:rPr>
        <w:t xml:space="preserve"> *</w:t>
      </w:r>
      <w:r w:rsidRPr="00DC3F64">
        <w:rPr>
          <w:rFonts w:eastAsia="Times New Roman"/>
          <w:color w:val="000000"/>
          <w:sz w:val="28"/>
          <w:szCs w:val="28"/>
        </w:rPr>
        <w:t xml:space="preserve">художественные произведения. </w:t>
      </w:r>
      <w:r>
        <w:rPr>
          <w:rFonts w:eastAsia="Times New Roman"/>
          <w:color w:val="000000"/>
          <w:sz w:val="28"/>
          <w:szCs w:val="28"/>
        </w:rPr>
        <w:t xml:space="preserve">                                                                                                         </w:t>
      </w:r>
      <w:r w:rsidRPr="00DC3F64">
        <w:rPr>
          <w:rFonts w:eastAsia="Times New Roman"/>
          <w:color w:val="000000"/>
          <w:sz w:val="28"/>
          <w:szCs w:val="28"/>
        </w:rPr>
        <w:t>Поэтому так важен метод целостного восприятия сюжета картины, сказки, музыкальной пьесы.</w:t>
      </w:r>
    </w:p>
    <w:p w:rsidR="00C17B66" w:rsidRDefault="00C17B66" w:rsidP="00C17B66">
      <w:pPr>
        <w:shd w:val="clear" w:color="auto" w:fill="FFFFFF"/>
        <w:rPr>
          <w:rFonts w:eastAsia="Times New Roman"/>
          <w:color w:val="000000"/>
          <w:sz w:val="28"/>
          <w:szCs w:val="28"/>
        </w:rPr>
      </w:pPr>
      <w:r w:rsidRPr="00815223">
        <w:rPr>
          <w:rFonts w:eastAsia="Times New Roman"/>
          <w:i/>
          <w:color w:val="000000"/>
          <w:sz w:val="28"/>
          <w:szCs w:val="28"/>
        </w:rPr>
        <w:t>Метод наблюдения</w:t>
      </w:r>
      <w:r w:rsidRPr="00DC3F64">
        <w:rPr>
          <w:rFonts w:eastAsia="Times New Roman"/>
          <w:color w:val="000000"/>
          <w:sz w:val="28"/>
          <w:szCs w:val="28"/>
        </w:rPr>
        <w:t xml:space="preserve"> направлен на формирование восприятия реального мира, предмета или явления в естественном окружении. </w:t>
      </w:r>
      <w:r>
        <w:rPr>
          <w:rFonts w:eastAsia="Times New Roman"/>
          <w:color w:val="000000"/>
          <w:sz w:val="28"/>
          <w:szCs w:val="28"/>
        </w:rPr>
        <w:t xml:space="preserve">                                                                             </w:t>
      </w:r>
    </w:p>
    <w:p w:rsidR="00C17B66" w:rsidRPr="005F3428" w:rsidRDefault="00C17B66" w:rsidP="00C17B66">
      <w:pPr>
        <w:shd w:val="clear" w:color="auto" w:fill="FFFFFF"/>
        <w:rPr>
          <w:rFonts w:ascii="Calibri" w:eastAsia="Times New Roman" w:hAnsi="Calibri"/>
          <w:color w:val="000000"/>
          <w:sz w:val="28"/>
          <w:szCs w:val="28"/>
        </w:rPr>
      </w:pPr>
      <w:r w:rsidRPr="00DC3F64">
        <w:rPr>
          <w:rFonts w:eastAsia="Times New Roman"/>
          <w:color w:val="000000"/>
          <w:sz w:val="28"/>
          <w:szCs w:val="28"/>
        </w:rPr>
        <w:t>Благодаря этому методу формируется важное качество личности – наблюдательность.</w:t>
      </w:r>
    </w:p>
    <w:p w:rsidR="00C17B66" w:rsidRDefault="00C17B66" w:rsidP="00C17B66">
      <w:pPr>
        <w:shd w:val="clear" w:color="auto" w:fill="FFFFFF"/>
        <w:rPr>
          <w:rFonts w:eastAsia="Times New Roman"/>
          <w:color w:val="000000"/>
          <w:sz w:val="28"/>
          <w:szCs w:val="28"/>
        </w:rPr>
      </w:pPr>
      <w:r w:rsidRPr="00DC3F64">
        <w:rPr>
          <w:rFonts w:eastAsia="Times New Roman"/>
          <w:color w:val="000000"/>
          <w:sz w:val="28"/>
          <w:szCs w:val="28"/>
        </w:rPr>
        <w:t xml:space="preserve">Обследование используется при затруднениях в их изображении. </w:t>
      </w:r>
      <w:r>
        <w:rPr>
          <w:rFonts w:eastAsia="Times New Roman"/>
          <w:color w:val="000000"/>
          <w:sz w:val="28"/>
          <w:szCs w:val="28"/>
        </w:rPr>
        <w:t xml:space="preserve">                                   </w:t>
      </w:r>
    </w:p>
    <w:p w:rsidR="00C17B66" w:rsidRDefault="00C17B66" w:rsidP="00C17B66">
      <w:pPr>
        <w:shd w:val="clear" w:color="auto" w:fill="FFFFFF"/>
        <w:rPr>
          <w:rFonts w:eastAsia="Times New Roman"/>
          <w:color w:val="000000"/>
          <w:sz w:val="28"/>
          <w:szCs w:val="28"/>
        </w:rPr>
      </w:pPr>
      <w:r w:rsidRPr="00DC3F64">
        <w:rPr>
          <w:rFonts w:eastAsia="Times New Roman"/>
          <w:color w:val="000000"/>
          <w:sz w:val="28"/>
          <w:szCs w:val="28"/>
        </w:rPr>
        <w:t xml:space="preserve">Обследовать можно игрушки, предметы быта, природы и т.п., т.е. смысл заключается в способе познания окружающего. </w:t>
      </w:r>
      <w:r>
        <w:rPr>
          <w:rFonts w:eastAsia="Times New Roman"/>
          <w:color w:val="000000"/>
          <w:sz w:val="28"/>
          <w:szCs w:val="28"/>
        </w:rPr>
        <w:t xml:space="preserve">                                                                                                             </w:t>
      </w:r>
    </w:p>
    <w:p w:rsidR="00C17B66" w:rsidRDefault="00C17B66" w:rsidP="00C17B66">
      <w:pPr>
        <w:shd w:val="clear" w:color="auto" w:fill="FFFFFF"/>
        <w:rPr>
          <w:rFonts w:eastAsia="Times New Roman"/>
          <w:color w:val="000000"/>
          <w:sz w:val="28"/>
          <w:szCs w:val="28"/>
        </w:rPr>
      </w:pPr>
      <w:r w:rsidRPr="00DC3F64">
        <w:rPr>
          <w:rFonts w:eastAsia="Times New Roman"/>
          <w:color w:val="000000"/>
          <w:sz w:val="28"/>
          <w:szCs w:val="28"/>
        </w:rPr>
        <w:t xml:space="preserve">Умение «смотреть и видеть» снимает чувство неуверенности, страха перед </w:t>
      </w:r>
    </w:p>
    <w:p w:rsidR="00C17B66" w:rsidRDefault="00C17B66" w:rsidP="00C17B66">
      <w:pPr>
        <w:shd w:val="clear" w:color="auto" w:fill="FFFFFF"/>
        <w:rPr>
          <w:rFonts w:eastAsia="Times New Roman"/>
          <w:color w:val="000000"/>
          <w:sz w:val="28"/>
          <w:szCs w:val="28"/>
        </w:rPr>
      </w:pPr>
      <w:r w:rsidRPr="00DC3F64">
        <w:rPr>
          <w:rFonts w:eastAsia="Times New Roman"/>
          <w:color w:val="000000"/>
          <w:sz w:val="28"/>
          <w:szCs w:val="28"/>
        </w:rPr>
        <w:t xml:space="preserve">изображением (не умею, не смогу), позволяет смело ставить разнообразные </w:t>
      </w:r>
    </w:p>
    <w:p w:rsidR="00C17B66" w:rsidRPr="005F3428" w:rsidRDefault="00C17B66" w:rsidP="00C17B66">
      <w:pPr>
        <w:shd w:val="clear" w:color="auto" w:fill="FFFFFF"/>
        <w:rPr>
          <w:rFonts w:ascii="Calibri" w:eastAsia="Times New Roman" w:hAnsi="Calibri"/>
          <w:color w:val="000000"/>
          <w:sz w:val="28"/>
          <w:szCs w:val="28"/>
        </w:rPr>
      </w:pPr>
      <w:r w:rsidRPr="00DC3F64">
        <w:rPr>
          <w:rFonts w:eastAsia="Times New Roman"/>
          <w:color w:val="000000"/>
          <w:sz w:val="28"/>
          <w:szCs w:val="28"/>
        </w:rPr>
        <w:t>изобразительные задачи и искать способы их решения.</w:t>
      </w:r>
    </w:p>
    <w:p w:rsidR="00C17B66" w:rsidRDefault="00C17B66" w:rsidP="00C17B66">
      <w:pPr>
        <w:shd w:val="clear" w:color="auto" w:fill="FFFFFF"/>
        <w:rPr>
          <w:rFonts w:eastAsia="Times New Roman"/>
          <w:color w:val="000000"/>
          <w:sz w:val="28"/>
          <w:szCs w:val="28"/>
        </w:rPr>
      </w:pPr>
      <w:r w:rsidRPr="00DC3F64">
        <w:rPr>
          <w:rFonts w:eastAsia="Times New Roman"/>
          <w:color w:val="000000"/>
          <w:sz w:val="28"/>
          <w:szCs w:val="28"/>
        </w:rPr>
        <w:t xml:space="preserve">Популярен сегодня </w:t>
      </w:r>
      <w:r w:rsidRPr="004C786B">
        <w:rPr>
          <w:rFonts w:eastAsia="Times New Roman"/>
          <w:i/>
          <w:color w:val="000000"/>
          <w:sz w:val="28"/>
          <w:szCs w:val="28"/>
        </w:rPr>
        <w:t>метод проектов</w:t>
      </w:r>
      <w:r w:rsidRPr="00DC3F64">
        <w:rPr>
          <w:rFonts w:eastAsia="Times New Roman"/>
          <w:color w:val="000000"/>
          <w:sz w:val="28"/>
          <w:szCs w:val="28"/>
        </w:rPr>
        <w:t xml:space="preserve">, который позволяет педагогам расширять образовательное пространство, развивать у детей восприятие, мышление и воображение. </w:t>
      </w:r>
      <w:r>
        <w:rPr>
          <w:rFonts w:eastAsia="Times New Roman"/>
          <w:color w:val="000000"/>
          <w:sz w:val="28"/>
          <w:szCs w:val="28"/>
        </w:rPr>
        <w:t xml:space="preserve">                                                                                                                         </w:t>
      </w:r>
    </w:p>
    <w:p w:rsidR="00823B3D" w:rsidRPr="00B23151" w:rsidRDefault="00C17B66" w:rsidP="00F0623A">
      <w:pPr>
        <w:shd w:val="clear" w:color="auto" w:fill="FFFFFF"/>
        <w:rPr>
          <w:rFonts w:eastAsia="Times New Roman"/>
          <w:color w:val="000000"/>
          <w:sz w:val="28"/>
          <w:szCs w:val="28"/>
        </w:rPr>
      </w:pPr>
      <w:r w:rsidRPr="00DC3F64">
        <w:rPr>
          <w:rFonts w:eastAsia="Times New Roman"/>
          <w:color w:val="000000"/>
          <w:sz w:val="28"/>
          <w:szCs w:val="28"/>
        </w:rPr>
        <w:t>Ориентировать детей на самостоятельную деятельность, побуждать ребенка к активной позиции, направлять на решение конкретной проблемы, получение результата.</w:t>
      </w:r>
    </w:p>
    <w:p w:rsidR="00823B3D" w:rsidRPr="00823B3D" w:rsidRDefault="000E7637" w:rsidP="00823B3D">
      <w:pPr>
        <w:shd w:val="clear" w:color="auto" w:fill="FFFFFF"/>
        <w:ind w:left="532" w:right="688" w:firstLine="720"/>
        <w:jc w:val="both"/>
        <w:rPr>
          <w:rFonts w:eastAsia="Times New Roman"/>
          <w:b/>
          <w:bCs/>
          <w:i/>
          <w:color w:val="000000"/>
          <w:sz w:val="28"/>
          <w:szCs w:val="28"/>
        </w:rPr>
      </w:pPr>
      <w:r>
        <w:rPr>
          <w:rFonts w:eastAsia="Times New Roman"/>
          <w:b/>
          <w:bCs/>
          <w:i/>
          <w:color w:val="000000"/>
          <w:sz w:val="28"/>
          <w:szCs w:val="28"/>
        </w:rPr>
        <w:t>2.2.</w:t>
      </w:r>
      <w:r w:rsidR="00823B3D" w:rsidRPr="00823B3D">
        <w:rPr>
          <w:rFonts w:eastAsia="Times New Roman"/>
          <w:b/>
          <w:bCs/>
          <w:i/>
          <w:color w:val="000000"/>
          <w:sz w:val="28"/>
          <w:szCs w:val="28"/>
        </w:rPr>
        <w:t>Особенности реализации воспитательного процесса</w:t>
      </w:r>
    </w:p>
    <w:p w:rsidR="00823B3D" w:rsidRDefault="00823B3D" w:rsidP="00823B3D">
      <w:pPr>
        <w:shd w:val="clear" w:color="auto" w:fill="FFFFFF"/>
        <w:ind w:right="688"/>
        <w:rPr>
          <w:rFonts w:eastAsia="Times New Roman"/>
          <w:color w:val="000000"/>
          <w:sz w:val="28"/>
          <w:szCs w:val="28"/>
        </w:rPr>
      </w:pPr>
      <w:r>
        <w:rPr>
          <w:rFonts w:eastAsia="Times New Roman"/>
          <w:color w:val="000000"/>
          <w:sz w:val="28"/>
          <w:szCs w:val="28"/>
        </w:rPr>
        <w:t xml:space="preserve">В МБДОУ№8 « Огонёк» </w:t>
      </w:r>
      <w:r w:rsidRPr="00823B3D">
        <w:rPr>
          <w:rFonts w:eastAsia="Times New Roman"/>
          <w:color w:val="000000"/>
          <w:sz w:val="28"/>
          <w:szCs w:val="28"/>
        </w:rPr>
        <w:t xml:space="preserve"> образовательный процесс осуществляется в соответствии с требованиями федерального государственного образовательного ста</w:t>
      </w:r>
      <w:r>
        <w:rPr>
          <w:rFonts w:eastAsia="Times New Roman"/>
          <w:color w:val="000000"/>
          <w:sz w:val="28"/>
          <w:szCs w:val="28"/>
        </w:rPr>
        <w:t>ндарта дошкольного образования,</w:t>
      </w:r>
    </w:p>
    <w:p w:rsidR="00823B3D" w:rsidRPr="00823B3D" w:rsidRDefault="00823B3D" w:rsidP="00823B3D">
      <w:pPr>
        <w:shd w:val="clear" w:color="auto" w:fill="FFFFFF"/>
        <w:ind w:right="688"/>
        <w:rPr>
          <w:rFonts w:eastAsia="Times New Roman"/>
          <w:color w:val="000000"/>
          <w:sz w:val="22"/>
          <w:szCs w:val="22"/>
        </w:rPr>
      </w:pPr>
      <w:r w:rsidRPr="00823B3D">
        <w:rPr>
          <w:rFonts w:eastAsia="Times New Roman"/>
          <w:color w:val="000000"/>
          <w:sz w:val="28"/>
          <w:szCs w:val="28"/>
        </w:rPr>
        <w:t xml:space="preserve">утвержденного приказом Минобрнауки России от 17.10.2013 № 1155 (далее – ФГОС ДО). </w:t>
      </w:r>
      <w:r>
        <w:rPr>
          <w:rFonts w:eastAsia="Times New Roman"/>
          <w:color w:val="000000"/>
          <w:sz w:val="28"/>
          <w:szCs w:val="28"/>
        </w:rPr>
        <w:t xml:space="preserve">                                                                                                   </w:t>
      </w:r>
      <w:r w:rsidRPr="00823B3D">
        <w:rPr>
          <w:rFonts w:eastAsia="Times New Roman"/>
          <w:color w:val="000000"/>
          <w:sz w:val="28"/>
          <w:szCs w:val="28"/>
        </w:rPr>
        <w:t xml:space="preserve">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r>
        <w:rPr>
          <w:rFonts w:eastAsia="Times New Roman"/>
          <w:color w:val="000000"/>
          <w:sz w:val="28"/>
          <w:szCs w:val="28"/>
        </w:rPr>
        <w:t xml:space="preserve">                                                                </w:t>
      </w:r>
      <w:r w:rsidRPr="00823B3D">
        <w:rPr>
          <w:rFonts w:eastAsia="Times New Roman"/>
          <w:color w:val="000000"/>
          <w:sz w:val="28"/>
          <w:szCs w:val="28"/>
        </w:rPr>
        <w:t xml:space="preserve">Основной целью педагогической работы </w:t>
      </w:r>
      <w:r>
        <w:rPr>
          <w:rFonts w:eastAsia="Times New Roman"/>
          <w:color w:val="000000"/>
          <w:sz w:val="28"/>
          <w:szCs w:val="28"/>
        </w:rPr>
        <w:t xml:space="preserve">МБДОУ </w:t>
      </w:r>
      <w:r w:rsidRPr="00823B3D">
        <w:rPr>
          <w:rFonts w:eastAsia="Times New Roman"/>
          <w:color w:val="000000"/>
          <w:sz w:val="28"/>
          <w:szCs w:val="28"/>
        </w:rPr>
        <w:t xml:space="preserve">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23B3D" w:rsidRDefault="00823B3D" w:rsidP="00823B3D">
      <w:pPr>
        <w:shd w:val="clear" w:color="auto" w:fill="FFFFFF"/>
        <w:ind w:right="686"/>
        <w:rPr>
          <w:rFonts w:eastAsia="Times New Roman"/>
          <w:color w:val="000000"/>
          <w:sz w:val="28"/>
          <w:szCs w:val="28"/>
        </w:rPr>
      </w:pPr>
      <w:r w:rsidRPr="00823B3D">
        <w:rPr>
          <w:rFonts w:eastAsia="Times New Roman"/>
          <w:color w:val="000000"/>
          <w:sz w:val="28"/>
          <w:szCs w:val="28"/>
        </w:rPr>
        <w:t xml:space="preserve">Ведущей в воспитательном процессе является игровая деятельность. </w:t>
      </w:r>
    </w:p>
    <w:p w:rsidR="00823B3D" w:rsidRDefault="00823B3D" w:rsidP="00823B3D">
      <w:pPr>
        <w:shd w:val="clear" w:color="auto" w:fill="FFFFFF"/>
        <w:ind w:right="690"/>
        <w:rPr>
          <w:rFonts w:eastAsia="Times New Roman"/>
          <w:color w:val="000000"/>
          <w:sz w:val="28"/>
          <w:szCs w:val="28"/>
        </w:rPr>
      </w:pPr>
      <w:r w:rsidRPr="00823B3D">
        <w:rPr>
          <w:rFonts w:eastAsia="Times New Roman"/>
          <w:color w:val="000000"/>
          <w:sz w:val="28"/>
          <w:szCs w:val="28"/>
        </w:rPr>
        <w:lastRenderedPageBreak/>
        <w:t>Воспитательный процесс в МБДОУ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w:t>
      </w:r>
      <w:r>
        <w:rPr>
          <w:rFonts w:eastAsia="Times New Roman"/>
          <w:color w:val="000000"/>
          <w:sz w:val="22"/>
          <w:szCs w:val="22"/>
        </w:rPr>
        <w:t xml:space="preserve"> </w:t>
      </w:r>
      <w:r w:rsidRPr="00823B3D">
        <w:rPr>
          <w:rFonts w:eastAsia="Times New Roman"/>
          <w:color w:val="000000"/>
          <w:sz w:val="28"/>
          <w:szCs w:val="28"/>
        </w:rPr>
        <w:t xml:space="preserve">надежности и безопасности, открытости изменениям и динамичности, соответствия возрастным и половым особенностям детей, проблемной насыщенности и т.п. </w:t>
      </w:r>
    </w:p>
    <w:p w:rsidR="00823B3D" w:rsidRPr="00823B3D" w:rsidRDefault="00823B3D" w:rsidP="00823B3D">
      <w:pPr>
        <w:shd w:val="clear" w:color="auto" w:fill="FFFFFF"/>
        <w:ind w:right="690"/>
        <w:rPr>
          <w:rFonts w:eastAsia="Times New Roman"/>
          <w:color w:val="000000"/>
          <w:sz w:val="22"/>
          <w:szCs w:val="22"/>
        </w:rPr>
      </w:pPr>
      <w:r w:rsidRPr="00823B3D">
        <w:rPr>
          <w:rFonts w:eastAsia="Times New Roman"/>
          <w:color w:val="000000"/>
          <w:sz w:val="28"/>
          <w:szCs w:val="28"/>
        </w:rPr>
        <w:t>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9B42F3" w:rsidRPr="009B42F3" w:rsidRDefault="00823B3D" w:rsidP="009B42F3">
      <w:pPr>
        <w:shd w:val="clear" w:color="auto" w:fill="FFFFFF"/>
        <w:spacing w:line="330" w:lineRule="atLeast"/>
        <w:rPr>
          <w:rFonts w:eastAsia="Times New Roman"/>
          <w:sz w:val="28"/>
          <w:szCs w:val="28"/>
        </w:rPr>
      </w:pPr>
      <w:r w:rsidRPr="00823B3D">
        <w:rPr>
          <w:rFonts w:eastAsia="Times New Roman"/>
          <w:color w:val="000000"/>
          <w:sz w:val="28"/>
          <w:szCs w:val="28"/>
        </w:rPr>
        <w:t>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w:t>
      </w:r>
      <w:r>
        <w:rPr>
          <w:rFonts w:eastAsia="Times New Roman"/>
          <w:color w:val="000000"/>
          <w:sz w:val="28"/>
          <w:szCs w:val="28"/>
        </w:rPr>
        <w:t xml:space="preserve"> </w:t>
      </w:r>
      <w:r w:rsidRPr="00823B3D">
        <w:rPr>
          <w:rFonts w:eastAsia="Times New Roman"/>
          <w:color w:val="000000"/>
          <w:sz w:val="28"/>
          <w:szCs w:val="28"/>
        </w:rPr>
        <w:t>объединении детей в рабочие подгруппы и т.д.) и моральная мотивация детского труда.</w:t>
      </w:r>
      <w:r w:rsidR="009B42F3">
        <w:rPr>
          <w:rFonts w:eastAsia="Times New Roman"/>
          <w:color w:val="000000"/>
          <w:sz w:val="28"/>
          <w:szCs w:val="28"/>
        </w:rPr>
        <w:t xml:space="preserve">                                                                                                 </w:t>
      </w:r>
      <w:r w:rsidR="009B42F3" w:rsidRPr="009B42F3">
        <w:rPr>
          <w:rFonts w:eastAsia="Times New Roman"/>
          <w:color w:val="555555"/>
          <w:sz w:val="28"/>
          <w:szCs w:val="28"/>
        </w:rPr>
        <w:t xml:space="preserve"> </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Процесс воспитания в ДОУ основывается на общепедагогических принципах, изложенных в ФГОС дошкольного образования :</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поддержка разнообразия детства;</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сохранение уникальности и самоценности детства как важного этапа в общем развитии человека, самоценность детства ;</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уважение личности ребенка.</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xml:space="preserve">Задачи воспитания реализуются в течение всего времени нахождения ребенка в детском саду: </w:t>
      </w:r>
      <w:r>
        <w:rPr>
          <w:rFonts w:eastAsia="Times New Roman"/>
          <w:sz w:val="28"/>
          <w:szCs w:val="28"/>
        </w:rPr>
        <w:t xml:space="preserve">                                                                                                                *</w:t>
      </w:r>
      <w:r w:rsidRPr="009B42F3">
        <w:rPr>
          <w:rFonts w:eastAsia="Times New Roman"/>
          <w:sz w:val="28"/>
          <w:szCs w:val="28"/>
        </w:rPr>
        <w:t xml:space="preserve">в процессе образовательной деятельности, </w:t>
      </w:r>
      <w:r>
        <w:rPr>
          <w:rFonts w:eastAsia="Times New Roman"/>
          <w:sz w:val="28"/>
          <w:szCs w:val="28"/>
        </w:rPr>
        <w:t xml:space="preserve">                                                           *</w:t>
      </w:r>
      <w:r w:rsidRPr="009B42F3">
        <w:rPr>
          <w:rFonts w:eastAsia="Times New Roman"/>
          <w:sz w:val="28"/>
          <w:szCs w:val="28"/>
        </w:rPr>
        <w:t>режимных моментов, совместной деятельности с детьми и индивидуальной работы.</w:t>
      </w:r>
    </w:p>
    <w:p w:rsidR="009B42F3" w:rsidRPr="009B42F3" w:rsidRDefault="009B42F3" w:rsidP="009B42F3">
      <w:pPr>
        <w:shd w:val="clear" w:color="auto" w:fill="FFFFFF"/>
        <w:spacing w:line="330" w:lineRule="atLeast"/>
        <w:rPr>
          <w:rFonts w:eastAsia="Times New Roman"/>
          <w:i/>
          <w:sz w:val="28"/>
          <w:szCs w:val="28"/>
        </w:rPr>
      </w:pPr>
      <w:r w:rsidRPr="009B42F3">
        <w:rPr>
          <w:rFonts w:eastAsia="Times New Roman"/>
          <w:i/>
          <w:sz w:val="28"/>
          <w:szCs w:val="28"/>
        </w:rPr>
        <w:t>Основные традиции воспитательного процесса в нашем ДОУ:</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1. Стержнем годового цикла воспитательной работы являются общие для всего детского сада событийные мероприятия  проекты , в которых участвуют дети разных возрастов.</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xml:space="preserve">Межвозрастное взаимодействие дошкольников способствует их взаимообучению и взаимовоспитанию. </w:t>
      </w:r>
      <w:r>
        <w:rPr>
          <w:rFonts w:eastAsia="Times New Roman"/>
          <w:sz w:val="28"/>
          <w:szCs w:val="28"/>
        </w:rPr>
        <w:t xml:space="preserve">                                                                      </w:t>
      </w:r>
      <w:r w:rsidRPr="009B42F3">
        <w:rPr>
          <w:rFonts w:eastAsia="Times New Roman"/>
          <w:sz w:val="28"/>
          <w:szCs w:val="28"/>
        </w:rPr>
        <w:t xml:space="preserve">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w:t>
      </w:r>
      <w:r>
        <w:rPr>
          <w:rFonts w:eastAsia="Times New Roman"/>
          <w:sz w:val="28"/>
          <w:szCs w:val="28"/>
        </w:rPr>
        <w:t xml:space="preserve">                                                                        </w:t>
      </w:r>
      <w:r w:rsidRPr="009B42F3">
        <w:rPr>
          <w:rFonts w:eastAsia="Times New Roman"/>
          <w:sz w:val="28"/>
          <w:szCs w:val="28"/>
        </w:rPr>
        <w:t>Это дает больший воспитательный результат, чем прямое влияние педагога.</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2. Детская художественная литература и народное творчество традиционно</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lastRenderedPageBreak/>
        <w:t>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xml:space="preserve">3. Коллективное планирование, разработка и проведение общих мероприятий. </w:t>
      </w:r>
      <w:r w:rsidR="00200957">
        <w:rPr>
          <w:rFonts w:eastAsia="Times New Roman"/>
          <w:sz w:val="28"/>
          <w:szCs w:val="28"/>
        </w:rPr>
        <w:t xml:space="preserve">                                                                                                                                      </w:t>
      </w:r>
      <w:r w:rsidRPr="009B42F3">
        <w:rPr>
          <w:rFonts w:eastAsia="Times New Roman"/>
          <w:sz w:val="28"/>
          <w:szCs w:val="28"/>
        </w:rPr>
        <w:t>В ДОУ существ</w:t>
      </w:r>
      <w:r w:rsidR="00200957">
        <w:rPr>
          <w:rFonts w:eastAsia="Times New Roman"/>
          <w:sz w:val="28"/>
          <w:szCs w:val="28"/>
        </w:rPr>
        <w:t>ует практика создания творческой</w:t>
      </w:r>
      <w:r w:rsidRPr="009B42F3">
        <w:rPr>
          <w:rFonts w:eastAsia="Times New Roman"/>
          <w:sz w:val="28"/>
          <w:szCs w:val="28"/>
        </w:rPr>
        <w:t xml:space="preserve"> групп</w:t>
      </w:r>
      <w:r w:rsidR="00200957">
        <w:rPr>
          <w:rFonts w:eastAsia="Times New Roman"/>
          <w:sz w:val="28"/>
          <w:szCs w:val="28"/>
        </w:rPr>
        <w:t>ы</w:t>
      </w:r>
      <w:r w:rsidRPr="009B42F3">
        <w:rPr>
          <w:rFonts w:eastAsia="Times New Roman"/>
          <w:sz w:val="28"/>
          <w:szCs w:val="28"/>
        </w:rPr>
        <w:t xml:space="preserve"> педагогов, которые оказывают ко</w:t>
      </w:r>
      <w:r w:rsidR="00200957">
        <w:rPr>
          <w:rFonts w:eastAsia="Times New Roman"/>
          <w:sz w:val="28"/>
          <w:szCs w:val="28"/>
        </w:rPr>
        <w:t xml:space="preserve">нсультационную, </w:t>
      </w:r>
      <w:r w:rsidRPr="009B42F3">
        <w:rPr>
          <w:rFonts w:eastAsia="Times New Roman"/>
          <w:sz w:val="28"/>
          <w:szCs w:val="28"/>
        </w:rPr>
        <w:t xml:space="preserve"> информационную и технологическую поддержку своим коллегам в организации воспитательных мероприятий.</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xml:space="preserve">4. В детском саду создана система методического сопровождения педагогических инициатив семьи. </w:t>
      </w:r>
      <w:r w:rsidR="00200957">
        <w:rPr>
          <w:rFonts w:eastAsia="Times New Roman"/>
          <w:sz w:val="28"/>
          <w:szCs w:val="28"/>
        </w:rPr>
        <w:t xml:space="preserve">                                                                    </w:t>
      </w:r>
      <w:r w:rsidRPr="009B42F3">
        <w:rPr>
          <w:rFonts w:eastAsia="Times New Roman"/>
          <w:sz w:val="28"/>
          <w:szCs w:val="28"/>
        </w:rPr>
        <w:t>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Именно педагогическая инициатива родителей стала новым этапом сотрудничества с ними, показателем качества воспитательной работы.</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xml:space="preserve">5. Дополнительным воспитательным ресурсом по приобщению дошкольников к истории и культуре своей Отчизны и своего родного края являются мини-музеи, организованные в каждой группе дошкольного учреждения. </w:t>
      </w:r>
      <w:r w:rsidR="00200957">
        <w:rPr>
          <w:rFonts w:eastAsia="Times New Roman"/>
          <w:sz w:val="28"/>
          <w:szCs w:val="28"/>
        </w:rPr>
        <w:t xml:space="preserve">                                                                                                         </w:t>
      </w:r>
      <w:r w:rsidRPr="009B42F3">
        <w:rPr>
          <w:rFonts w:eastAsia="Times New Roman"/>
          <w:sz w:val="28"/>
          <w:szCs w:val="28"/>
        </w:rPr>
        <w:t>Музейная педагогика рассматривается нами как ценность, обладающая исторической и художественной значимостью.</w:t>
      </w:r>
    </w:p>
    <w:p w:rsidR="009B42F3" w:rsidRPr="009B42F3" w:rsidRDefault="009B42F3" w:rsidP="009B42F3">
      <w:pPr>
        <w:shd w:val="clear" w:color="auto" w:fill="FFFFFF"/>
        <w:spacing w:line="330" w:lineRule="atLeast"/>
        <w:rPr>
          <w:rFonts w:eastAsia="Times New Roman"/>
          <w:i/>
          <w:sz w:val="28"/>
          <w:szCs w:val="28"/>
        </w:rPr>
      </w:pPr>
      <w:r w:rsidRPr="009B42F3">
        <w:rPr>
          <w:rFonts w:eastAsia="Times New Roman"/>
          <w:i/>
          <w:sz w:val="28"/>
          <w:szCs w:val="28"/>
        </w:rPr>
        <w:t>2. Цель и задачи воспитания</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В соответствии с Федеральным законом «Об образовании в РФ»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иокружающей среде.</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Исходя из данного, определения сформулирована общая цель воспитания в ДОУ:</w:t>
      </w:r>
      <w:r w:rsidR="00200957">
        <w:rPr>
          <w:rFonts w:eastAsia="Times New Roman"/>
          <w:sz w:val="28"/>
          <w:szCs w:val="28"/>
        </w:rPr>
        <w:t xml:space="preserve">                                                                                                                                             *</w:t>
      </w:r>
      <w:r w:rsidRPr="009B42F3">
        <w:rPr>
          <w:rFonts w:eastAsia="Times New Roman"/>
          <w:sz w:val="28"/>
          <w:szCs w:val="28"/>
        </w:rPr>
        <w:t>создание условий для самоопределения и социализации детей дошкольного возраста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rsidR="009B42F3" w:rsidRPr="009B42F3" w:rsidRDefault="00200957" w:rsidP="009B42F3">
      <w:pPr>
        <w:shd w:val="clear" w:color="auto" w:fill="FFFFFF"/>
        <w:spacing w:line="330" w:lineRule="atLeast"/>
        <w:rPr>
          <w:rFonts w:eastAsia="Times New Roman"/>
          <w:sz w:val="28"/>
          <w:szCs w:val="28"/>
        </w:rPr>
      </w:pPr>
      <w:r>
        <w:rPr>
          <w:rFonts w:eastAsia="Times New Roman"/>
          <w:sz w:val="28"/>
          <w:szCs w:val="28"/>
        </w:rPr>
        <w:t>*</w:t>
      </w:r>
      <w:r w:rsidR="009B42F3" w:rsidRPr="009B42F3">
        <w:rPr>
          <w:rFonts w:eastAsia="Times New Roman"/>
          <w:sz w:val="28"/>
          <w:szCs w:val="28"/>
        </w:rPr>
        <w:t xml:space="preserve">Воспитание личности ребенка происходит только в процессе вовлечения его в социально значимую деятельность. </w:t>
      </w:r>
      <w:r>
        <w:rPr>
          <w:rFonts w:eastAsia="Times New Roman"/>
          <w:sz w:val="28"/>
          <w:szCs w:val="28"/>
        </w:rPr>
        <w:t xml:space="preserve">                                                                                     *</w:t>
      </w:r>
      <w:r w:rsidR="009B42F3" w:rsidRPr="009B42F3">
        <w:rPr>
          <w:rFonts w:eastAsia="Times New Roman"/>
          <w:sz w:val="28"/>
          <w:szCs w:val="28"/>
        </w:rPr>
        <w:t>В деятельности ребенок получает социальные знания, у него развивается позитивное отношение к общественным ценностям, приобретается опыт участия в социально важных делах.</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Принимая во внимание цель и деятельностный характер воспитания, мы определили конкретные задачи:</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lastRenderedPageBreak/>
        <w:t>1. Поддерживать традиции дошкольного учреждения в проведении социально значимых образовательных и досуговых мероприятий.</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2. Использовать в воспитании детей возможности непосредственно образовательной деятельности (НОД).</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3. Организовать раннюю профориентационную работу с детьми дошкольноговозраста.</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4. Использовать воспитательный ресурс развивающей предметно- пространственной среды ДОУ.</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5. Организовать конструктивное взаимодействие педагогов детского сада и семьи по воспитанию ребенка дошкольного возраста.</w:t>
      </w:r>
    </w:p>
    <w:p w:rsidR="009B42F3" w:rsidRPr="009B42F3" w:rsidRDefault="009B42F3" w:rsidP="009B42F3">
      <w:pPr>
        <w:shd w:val="clear" w:color="auto" w:fill="FFFFFF"/>
        <w:spacing w:line="330" w:lineRule="atLeast"/>
        <w:rPr>
          <w:rFonts w:eastAsia="Times New Roman"/>
          <w:i/>
          <w:sz w:val="28"/>
          <w:szCs w:val="28"/>
        </w:rPr>
      </w:pPr>
      <w:r w:rsidRPr="009B42F3">
        <w:rPr>
          <w:rFonts w:eastAsia="Times New Roman"/>
          <w:i/>
          <w:sz w:val="28"/>
          <w:szCs w:val="28"/>
        </w:rPr>
        <w:t>Цель и конкретные задачи воспитания позволяют выделить целевые приоритеты.</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В воспитании детей дошкольного школьного возраста таким целевым приоритетом является создание благоприятных условий для усвоения детьми социально значимых знаний основных норм и традиций того общества, в котором они живут.</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К наиболее важным из них относятся следующие:</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быть вежливым, послушным, доброжелательным, отзывчивым;</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уважать старших и заботиться о младших;</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стремиться устанавливать хорошие отношения с другими людьми;</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быть трудолюбивым, доводить начатое дело до конца;</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любить своих родителей, свой родной край и свое Отчество;</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беречь и охранять окружающую природу;</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соблюдать правила личной гигиены, режим дня, вести здоровый образ жизни.</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На основе знаний у ребенка складываются элементарные моральные суждения и оценки(что такое «хорошо» и что такое «плохо»), а общепринятые нормы и правила поведения начинаютвыступать для него как регулятор взаимоотношений между людьми и как нравственная нормасвоего поведения.</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9B42F3" w:rsidRPr="009B42F3" w:rsidRDefault="009B42F3" w:rsidP="009B42F3">
      <w:pPr>
        <w:shd w:val="clear" w:color="auto" w:fill="FFFFFF"/>
        <w:spacing w:line="330" w:lineRule="atLeast"/>
        <w:rPr>
          <w:rFonts w:eastAsia="Times New Roman"/>
          <w:i/>
          <w:sz w:val="28"/>
          <w:szCs w:val="28"/>
        </w:rPr>
      </w:pPr>
      <w:r w:rsidRPr="009B42F3">
        <w:rPr>
          <w:rFonts w:eastAsia="Times New Roman"/>
          <w:i/>
          <w:sz w:val="28"/>
          <w:szCs w:val="28"/>
        </w:rPr>
        <w:t>Модуль «Традиции детского сада»</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Традиции являются основой воспитательной работы в дошкольном учреждении.</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lastRenderedPageBreak/>
        <w:t>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i/>
          <w:sz w:val="28"/>
          <w:szCs w:val="28"/>
        </w:rPr>
        <w:t>Цель п</w:t>
      </w:r>
      <w:r w:rsidRPr="009B42F3">
        <w:rPr>
          <w:rFonts w:eastAsia="Times New Roman"/>
          <w:sz w:val="28"/>
          <w:szCs w:val="28"/>
        </w:rPr>
        <w:t xml:space="preserve">роведения традиционных мероприятий: </w:t>
      </w:r>
      <w:r w:rsidR="00200957">
        <w:rPr>
          <w:rFonts w:eastAsia="Times New Roman"/>
          <w:sz w:val="28"/>
          <w:szCs w:val="28"/>
        </w:rPr>
        <w:t xml:space="preserve">                                                  </w:t>
      </w:r>
      <w:r w:rsidRPr="009B42F3">
        <w:rPr>
          <w:rFonts w:eastAsia="Times New Roman"/>
          <w:sz w:val="28"/>
          <w:szCs w:val="28"/>
        </w:rPr>
        <w:t>организация в ДОУ единого воспитательного пространства для формирования социального опыта дошкольников в коллективе других детей и взрослых.</w:t>
      </w:r>
    </w:p>
    <w:p w:rsidR="009B42F3" w:rsidRPr="009B42F3" w:rsidRDefault="009B42F3" w:rsidP="009B42F3">
      <w:pPr>
        <w:shd w:val="clear" w:color="auto" w:fill="FFFFFF"/>
        <w:spacing w:line="330" w:lineRule="atLeast"/>
        <w:rPr>
          <w:rFonts w:eastAsia="Times New Roman"/>
          <w:i/>
          <w:sz w:val="28"/>
          <w:szCs w:val="28"/>
        </w:rPr>
      </w:pPr>
      <w:r w:rsidRPr="009B42F3">
        <w:rPr>
          <w:rFonts w:eastAsia="Times New Roman"/>
          <w:i/>
          <w:sz w:val="28"/>
          <w:szCs w:val="28"/>
        </w:rPr>
        <w:t>Задачи:</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1. Формировать представления о нормах и правилах общения детей друг с другом и с окружающими взрослыми.</w:t>
      </w:r>
      <w:r w:rsidRPr="009B42F3">
        <w:rPr>
          <w:rFonts w:eastAsia="Times New Roman"/>
          <w:noProof/>
          <w:sz w:val="28"/>
          <w:szCs w:val="28"/>
        </w:rPr>
        <w:drawing>
          <wp:inline distT="0" distB="0" distL="0" distR="0" wp14:anchorId="11BCFA82" wp14:editId="19E2FC36">
            <wp:extent cx="10160" cy="10160"/>
            <wp:effectExtent l="0" t="0" r="0" b="0"/>
            <wp:docPr id="421" name="Рисунок 421" descr="Хочу такой сайт">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9B42F3">
        <w:rPr>
          <w:rFonts w:eastAsia="Times New Roman"/>
          <w:noProof/>
          <w:sz w:val="28"/>
          <w:szCs w:val="28"/>
        </w:rPr>
        <w:drawing>
          <wp:inline distT="0" distB="0" distL="0" distR="0" wp14:anchorId="33F252D3" wp14:editId="72602CC2">
            <wp:extent cx="10160" cy="10160"/>
            <wp:effectExtent l="0" t="0" r="0" b="0"/>
            <wp:docPr id="441" name="Рисунок 441" descr="Хочу такой сайт">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чу такой сайт">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2. Формировать умение каждого ребенка устанавливать и поддерживать необходимые контакты с детьми разных возрастных групп.</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xml:space="preserve">3. Способствовать освоению социальных ролей: </w:t>
      </w:r>
      <w:r w:rsidR="00200957">
        <w:rPr>
          <w:rFonts w:eastAsia="Times New Roman"/>
          <w:sz w:val="28"/>
          <w:szCs w:val="28"/>
        </w:rPr>
        <w:t xml:space="preserve">                                              *</w:t>
      </w:r>
      <w:r w:rsidRPr="009B42F3">
        <w:rPr>
          <w:rFonts w:eastAsia="Times New Roman"/>
          <w:sz w:val="28"/>
          <w:szCs w:val="28"/>
        </w:rPr>
        <w:t xml:space="preserve">мальчик-девочка; </w:t>
      </w:r>
      <w:r w:rsidR="00200957">
        <w:rPr>
          <w:rFonts w:eastAsia="Times New Roman"/>
          <w:sz w:val="28"/>
          <w:szCs w:val="28"/>
        </w:rPr>
        <w:t xml:space="preserve">                                                                                                      *</w:t>
      </w:r>
      <w:r w:rsidRPr="009B42F3">
        <w:rPr>
          <w:rFonts w:eastAsia="Times New Roman"/>
          <w:sz w:val="28"/>
          <w:szCs w:val="28"/>
        </w:rPr>
        <w:t xml:space="preserve">старший-младший; </w:t>
      </w:r>
      <w:r w:rsidR="00200957">
        <w:rPr>
          <w:rFonts w:eastAsia="Times New Roman"/>
          <w:sz w:val="28"/>
          <w:szCs w:val="28"/>
        </w:rPr>
        <w:t xml:space="preserve">                                                                                                                        *</w:t>
      </w:r>
      <w:r w:rsidRPr="009B42F3">
        <w:rPr>
          <w:rFonts w:eastAsia="Times New Roman"/>
          <w:sz w:val="28"/>
          <w:szCs w:val="28"/>
        </w:rPr>
        <w:t>член коллектива;</w:t>
      </w:r>
      <w:r w:rsidR="00200957">
        <w:rPr>
          <w:rFonts w:eastAsia="Times New Roman"/>
          <w:sz w:val="28"/>
          <w:szCs w:val="28"/>
        </w:rPr>
        <w:t xml:space="preserve">                                                                                                       *</w:t>
      </w:r>
      <w:r w:rsidRPr="009B42F3">
        <w:rPr>
          <w:rFonts w:eastAsia="Times New Roman"/>
          <w:sz w:val="28"/>
          <w:szCs w:val="28"/>
        </w:rPr>
        <w:t xml:space="preserve"> житель своего села, </w:t>
      </w:r>
      <w:r w:rsidR="00200957">
        <w:rPr>
          <w:rFonts w:eastAsia="Times New Roman"/>
          <w:sz w:val="28"/>
          <w:szCs w:val="28"/>
        </w:rPr>
        <w:t xml:space="preserve">                                                                                                       *</w:t>
      </w:r>
      <w:r w:rsidRPr="009B42F3">
        <w:rPr>
          <w:rFonts w:eastAsia="Times New Roman"/>
          <w:sz w:val="28"/>
          <w:szCs w:val="28"/>
        </w:rPr>
        <w:t>гражданин своей страны.</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4. Приобщать к истории и культуре народов России в процессе традиционных коллективных мероприятий.</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5. 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6. Воспитывать доброжелательность и положительное эмоциональное отношение к окружающим людям.</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xml:space="preserve">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 </w:t>
      </w:r>
      <w:r w:rsidR="00200957">
        <w:rPr>
          <w:rFonts w:eastAsia="Times New Roman"/>
          <w:sz w:val="28"/>
          <w:szCs w:val="28"/>
        </w:rPr>
        <w:t xml:space="preserve">                                                                      </w:t>
      </w:r>
      <w:r w:rsidRPr="009B42F3">
        <w:rPr>
          <w:rFonts w:eastAsia="Times New Roman"/>
          <w:sz w:val="28"/>
          <w:szCs w:val="28"/>
        </w:rPr>
        <w:t xml:space="preserve">Традиционным для дошкольного учреждения является проведение: </w:t>
      </w:r>
      <w:r w:rsidR="00200957">
        <w:rPr>
          <w:rFonts w:eastAsia="Times New Roman"/>
          <w:sz w:val="28"/>
          <w:szCs w:val="28"/>
        </w:rPr>
        <w:t xml:space="preserve">                                                </w:t>
      </w:r>
      <w:r w:rsidRPr="009B42F3">
        <w:rPr>
          <w:rFonts w:eastAsia="Times New Roman"/>
          <w:i/>
          <w:sz w:val="28"/>
          <w:szCs w:val="28"/>
        </w:rPr>
        <w:t>на уровне ДОУ</w:t>
      </w:r>
      <w:r w:rsidRPr="009B42F3">
        <w:rPr>
          <w:rFonts w:eastAsia="Times New Roman"/>
          <w:sz w:val="28"/>
          <w:szCs w:val="28"/>
        </w:rPr>
        <w:t xml:space="preserve"> :</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i/>
          <w:sz w:val="28"/>
          <w:szCs w:val="28"/>
        </w:rPr>
        <w:t>- общественных праздников</w:t>
      </w:r>
      <w:r w:rsidRPr="009B42F3">
        <w:rPr>
          <w:rFonts w:eastAsia="Times New Roman"/>
          <w:sz w:val="28"/>
          <w:szCs w:val="28"/>
        </w:rPr>
        <w:t xml:space="preserve"> («День Победы», «День защитника Отечества», «Международный женский день», «День работников дошкольного образования»);</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i/>
          <w:sz w:val="28"/>
          <w:szCs w:val="28"/>
        </w:rPr>
        <w:t>- сезонных праздников</w:t>
      </w:r>
      <w:r w:rsidRPr="009B42F3">
        <w:rPr>
          <w:rFonts w:eastAsia="Times New Roman"/>
          <w:sz w:val="28"/>
          <w:szCs w:val="28"/>
        </w:rPr>
        <w:t xml:space="preserve"> («Осень», «Новый год», «Калядки», «Иван- купало»);</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i/>
          <w:sz w:val="28"/>
          <w:szCs w:val="28"/>
        </w:rPr>
        <w:t>- тематических мероприятий</w:t>
      </w:r>
      <w:r w:rsidRPr="009B42F3">
        <w:rPr>
          <w:rFonts w:eastAsia="Times New Roman"/>
          <w:sz w:val="28"/>
          <w:szCs w:val="28"/>
        </w:rPr>
        <w:t xml:space="preserve"> («День Здоровья», «Неделя безопасности», «Книжкина неделя», «Театральная неделя»);</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i/>
          <w:sz w:val="28"/>
          <w:szCs w:val="28"/>
        </w:rPr>
        <w:t>- социальных и экологических акций</w:t>
      </w:r>
      <w:r w:rsidRPr="009B42F3">
        <w:rPr>
          <w:rFonts w:eastAsia="Times New Roman"/>
          <w:sz w:val="28"/>
          <w:szCs w:val="28"/>
        </w:rPr>
        <w:t xml:space="preserve"> («Открытка для ветерана», «Книга памяти»,«Бессмертный полк», «Окна Победы», «Помогите птицам», «Кормушка для птиц», «Посади дерево»);</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на уровне группы:</w:t>
      </w:r>
    </w:p>
    <w:p w:rsidR="009B42F3" w:rsidRPr="009B42F3" w:rsidRDefault="009B42F3" w:rsidP="009B42F3">
      <w:pPr>
        <w:shd w:val="clear" w:color="auto" w:fill="FFFFFF"/>
        <w:spacing w:line="330" w:lineRule="atLeast"/>
        <w:rPr>
          <w:rFonts w:eastAsia="Times New Roman"/>
          <w:i/>
          <w:sz w:val="28"/>
          <w:szCs w:val="28"/>
        </w:rPr>
      </w:pPr>
      <w:r w:rsidRPr="009B42F3">
        <w:rPr>
          <w:rFonts w:eastAsia="Times New Roman"/>
          <w:i/>
          <w:sz w:val="28"/>
          <w:szCs w:val="28"/>
        </w:rPr>
        <w:t>- «Утро радостных встреч»;</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-Детский совет;</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«День рождения»;</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«Чистая пятница»;</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«Наши соседи» (поход в гости с концертным или театральным номерами в</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соседнюю группу).</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i/>
          <w:sz w:val="28"/>
          <w:szCs w:val="28"/>
        </w:rPr>
        <w:lastRenderedPageBreak/>
        <w:t>Виды совместной деятельности:</w:t>
      </w:r>
      <w:r w:rsidR="00200957">
        <w:rPr>
          <w:rFonts w:eastAsia="Times New Roman"/>
          <w:sz w:val="28"/>
          <w:szCs w:val="28"/>
        </w:rPr>
        <w:t xml:space="preserve"> игровая, познавательная, </w:t>
      </w:r>
      <w:r w:rsidRPr="009B42F3">
        <w:rPr>
          <w:rFonts w:eastAsia="Times New Roman"/>
          <w:sz w:val="28"/>
          <w:szCs w:val="28"/>
        </w:rPr>
        <w:t>коммуникативная,</w:t>
      </w:r>
      <w:r w:rsidR="00200957">
        <w:rPr>
          <w:rFonts w:eastAsia="Times New Roman"/>
          <w:sz w:val="28"/>
          <w:szCs w:val="28"/>
        </w:rPr>
        <w:t xml:space="preserve"> </w:t>
      </w:r>
      <w:r w:rsidRPr="009B42F3">
        <w:rPr>
          <w:rFonts w:eastAsia="Times New Roman"/>
          <w:sz w:val="28"/>
          <w:szCs w:val="28"/>
        </w:rPr>
        <w:t>продуктивная, двигательная, трудовая, художественно- эстетическая.</w:t>
      </w:r>
    </w:p>
    <w:p w:rsidR="009B42F3" w:rsidRPr="009B42F3" w:rsidRDefault="009B42F3" w:rsidP="009B42F3">
      <w:pPr>
        <w:shd w:val="clear" w:color="auto" w:fill="FFFFFF"/>
        <w:spacing w:line="330" w:lineRule="atLeast"/>
        <w:rPr>
          <w:rFonts w:eastAsia="Times New Roman"/>
          <w:i/>
          <w:sz w:val="28"/>
          <w:szCs w:val="28"/>
        </w:rPr>
      </w:pPr>
      <w:r w:rsidRPr="009B42F3">
        <w:rPr>
          <w:rFonts w:eastAsia="Times New Roman"/>
          <w:i/>
          <w:sz w:val="28"/>
          <w:szCs w:val="28"/>
        </w:rPr>
        <w:t>Основные формы и содержание деятельности:</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i/>
          <w:sz w:val="28"/>
          <w:szCs w:val="28"/>
        </w:rPr>
        <w:t>1. Проекты</w:t>
      </w:r>
      <w:r w:rsidRPr="009B42F3">
        <w:rPr>
          <w:rFonts w:eastAsia="Times New Roman"/>
          <w:sz w:val="28"/>
          <w:szCs w:val="28"/>
        </w:rPr>
        <w:t>.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i/>
          <w:sz w:val="28"/>
          <w:szCs w:val="28"/>
        </w:rPr>
        <w:t>2. Совместные игры</w:t>
      </w:r>
      <w:r w:rsidRPr="009B42F3">
        <w:rPr>
          <w:rFonts w:eastAsia="Times New Roman"/>
          <w:sz w:val="28"/>
          <w:szCs w:val="28"/>
        </w:rPr>
        <w:t>. Это одна из основных форм воспитательного воздействия в процессе проведения традиционных мероприятий.</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Применяются различные виды игр: сюжетно-ролевые, творческие, подвижные и малоподвижные, народные, игры-драматизации, квест-игры.</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i/>
          <w:sz w:val="28"/>
          <w:szCs w:val="28"/>
        </w:rPr>
        <w:t>3. Творческие мастерские</w:t>
      </w:r>
      <w:r w:rsidRPr="009B42F3">
        <w:rPr>
          <w:rFonts w:eastAsia="Times New Roman"/>
          <w:sz w:val="28"/>
          <w:szCs w:val="28"/>
        </w:rPr>
        <w:t xml:space="preserve">. В свободное время дети занимаются рисованием, лепкой, аппликацией, конструированием. </w:t>
      </w:r>
      <w:r w:rsidR="00200957">
        <w:rPr>
          <w:rFonts w:eastAsia="Times New Roman"/>
          <w:sz w:val="28"/>
          <w:szCs w:val="28"/>
        </w:rPr>
        <w:t xml:space="preserve">                                                                 </w:t>
      </w:r>
      <w:r w:rsidRPr="009B42F3">
        <w:rPr>
          <w:rFonts w:eastAsia="Times New Roman"/>
          <w:sz w:val="28"/>
          <w:szCs w:val="28"/>
        </w:rPr>
        <w:t xml:space="preserve">Делают различные макеты, коллажи, экологические знаки и стенгазеты, подарки, поделки для выставок, сюжетно-ролевых игр. </w:t>
      </w:r>
      <w:r w:rsidR="00200957">
        <w:rPr>
          <w:rFonts w:eastAsia="Times New Roman"/>
          <w:sz w:val="28"/>
          <w:szCs w:val="28"/>
        </w:rPr>
        <w:t xml:space="preserve">                                           </w:t>
      </w:r>
      <w:r w:rsidRPr="009B42F3">
        <w:rPr>
          <w:rFonts w:eastAsia="Times New Roman"/>
          <w:sz w:val="28"/>
          <w:szCs w:val="28"/>
        </w:rPr>
        <w:t>Совместно с воспитателями и родителями изготавливают атрибуты для совместных мероприятий.</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i/>
          <w:sz w:val="28"/>
          <w:szCs w:val="28"/>
        </w:rPr>
        <w:t>4. Выставки</w:t>
      </w:r>
      <w:r w:rsidRPr="009B42F3">
        <w:rPr>
          <w:rFonts w:eastAsia="Times New Roman"/>
          <w:sz w:val="28"/>
          <w:szCs w:val="28"/>
        </w:rPr>
        <w:t>. По тематике многих мероприятий проводятся выставки: информационные, фотовыставки, декоративно-прикладного искусства, экологические, социальные.</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i/>
          <w:sz w:val="28"/>
          <w:szCs w:val="28"/>
        </w:rPr>
        <w:t>Традиционными в детском саду стали выставки детских</w:t>
      </w:r>
      <w:r w:rsidRPr="009B42F3">
        <w:rPr>
          <w:rFonts w:eastAsia="Times New Roman"/>
          <w:sz w:val="28"/>
          <w:szCs w:val="28"/>
        </w:rPr>
        <w:t xml:space="preserve"> работ «Мой любимый детский сад», «Защитники Отечества», «Мама – солнышко мое», «День Победы», фотовыставки «Наша жизнь», «Люблю тебя, мой край родной».</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i/>
          <w:sz w:val="28"/>
          <w:szCs w:val="28"/>
        </w:rPr>
        <w:t>5. Социальные и экологические акции</w:t>
      </w:r>
      <w:r w:rsidRPr="009B42F3">
        <w:rPr>
          <w:rFonts w:eastAsia="Times New Roman"/>
          <w:sz w:val="28"/>
          <w:szCs w:val="28"/>
        </w:rPr>
        <w:t xml:space="preserve">. В акциях принимают участие сотрудники, родители и воспитанники дошкольного учреждения. </w:t>
      </w:r>
      <w:r w:rsidR="00200957">
        <w:rPr>
          <w:rFonts w:eastAsia="Times New Roman"/>
          <w:sz w:val="28"/>
          <w:szCs w:val="28"/>
        </w:rPr>
        <w:t xml:space="preserve">                             </w:t>
      </w:r>
      <w:r w:rsidRPr="009B42F3">
        <w:rPr>
          <w:rFonts w:eastAsia="Times New Roman"/>
          <w:sz w:val="28"/>
          <w:szCs w:val="28"/>
        </w:rPr>
        <w:t>В ходе акций дошкольники получают природоведческие знания, социокультурные и экологические навыки, активную жизненную позицию.</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i/>
          <w:sz w:val="28"/>
          <w:szCs w:val="28"/>
        </w:rPr>
        <w:t>6. Конкурсы, викторины</w:t>
      </w:r>
      <w:r w:rsidRPr="009B42F3">
        <w:rPr>
          <w:rFonts w:eastAsia="Times New Roman"/>
          <w:sz w:val="28"/>
          <w:szCs w:val="28"/>
        </w:rPr>
        <w:t>. Эти мероприятия имеют познавательное содержание и проходят в развлекательной форме. Проводятся по всем направлениям развития дошкольников.</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i/>
          <w:sz w:val="28"/>
          <w:szCs w:val="28"/>
        </w:rPr>
        <w:t>7. Музыкально-театрализованные представления</w:t>
      </w:r>
      <w:r w:rsidRPr="009B42F3">
        <w:rPr>
          <w:rFonts w:eastAsia="Times New Roman"/>
          <w:sz w:val="28"/>
          <w:szCs w:val="28"/>
        </w:rPr>
        <w:t>. Данные представления проводятся в виде концертов, театральных постановок, развлечений.</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i/>
          <w:sz w:val="28"/>
          <w:szCs w:val="28"/>
        </w:rPr>
        <w:t>8. Спортивные и оздоровительные мероприятия</w:t>
      </w:r>
      <w:r w:rsidRPr="009B42F3">
        <w:rPr>
          <w:rFonts w:eastAsia="Times New Roman"/>
          <w:sz w:val="28"/>
          <w:szCs w:val="28"/>
        </w:rPr>
        <w:t>.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
    <w:p w:rsidR="009B42F3" w:rsidRPr="009B42F3" w:rsidRDefault="009B42F3" w:rsidP="009B42F3">
      <w:pPr>
        <w:shd w:val="clear" w:color="auto" w:fill="FFFFFF"/>
        <w:spacing w:line="330" w:lineRule="atLeast"/>
        <w:rPr>
          <w:rFonts w:eastAsia="Times New Roman"/>
          <w:i/>
          <w:sz w:val="28"/>
          <w:szCs w:val="28"/>
        </w:rPr>
      </w:pPr>
      <w:r w:rsidRPr="009B42F3">
        <w:rPr>
          <w:rFonts w:eastAsia="Times New Roman"/>
          <w:i/>
          <w:sz w:val="28"/>
          <w:szCs w:val="28"/>
        </w:rPr>
        <w:t>Модуль «Детско-взрослые сообщества»</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Детско-взрослые сообщества в ДОУ организуются по инициативе детей и взрослых на основе социально значимых целей, партнерства и сотрудничества.</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xml:space="preserve">Воспитание дошкольников в данном случае происходит в процессе социальной одобряемой деятельности. </w:t>
      </w:r>
      <w:r w:rsidR="00200957">
        <w:rPr>
          <w:rFonts w:eastAsia="Times New Roman"/>
          <w:sz w:val="28"/>
          <w:szCs w:val="28"/>
        </w:rPr>
        <w:t xml:space="preserve">                                                                          </w:t>
      </w:r>
      <w:r w:rsidRPr="009B42F3">
        <w:rPr>
          <w:rFonts w:eastAsia="Times New Roman"/>
          <w:sz w:val="28"/>
          <w:szCs w:val="28"/>
        </w:rPr>
        <w:t xml:space="preserve">В рамках этой деятельности ребенок учится выстраивать взаимоотношения с другими людьми и свое поведение в соответствии с общим делом. </w:t>
      </w:r>
      <w:r w:rsidR="00200957">
        <w:rPr>
          <w:rFonts w:eastAsia="Times New Roman"/>
          <w:sz w:val="28"/>
          <w:szCs w:val="28"/>
        </w:rPr>
        <w:t xml:space="preserve">                       </w:t>
      </w:r>
      <w:r w:rsidRPr="009B42F3">
        <w:rPr>
          <w:rFonts w:eastAsia="Times New Roman"/>
          <w:sz w:val="28"/>
          <w:szCs w:val="28"/>
        </w:rPr>
        <w:lastRenderedPageBreak/>
        <w:t>У него возрастает познавательный интерес к окружающему социальному миру, развивается эмоционально-личностная сфера,происходит становление ценностных ориентаций.</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i/>
          <w:sz w:val="28"/>
          <w:szCs w:val="28"/>
        </w:rPr>
        <w:t>Цель организации детско-взрослых сообществ</w:t>
      </w:r>
      <w:r w:rsidRPr="009B42F3">
        <w:rPr>
          <w:rFonts w:eastAsia="Times New Roman"/>
          <w:sz w:val="28"/>
          <w:szCs w:val="28"/>
        </w:rPr>
        <w:t xml:space="preserve">: </w:t>
      </w:r>
      <w:r w:rsidR="00200957">
        <w:rPr>
          <w:rFonts w:eastAsia="Times New Roman"/>
          <w:sz w:val="28"/>
          <w:szCs w:val="28"/>
        </w:rPr>
        <w:t xml:space="preserve">                                                    *</w:t>
      </w:r>
      <w:r w:rsidRPr="009B42F3">
        <w:rPr>
          <w:rFonts w:eastAsia="Times New Roman"/>
          <w:sz w:val="28"/>
          <w:szCs w:val="28"/>
        </w:rPr>
        <w:t>воспитание детей дошкольного возраста в коллективе посредством практической совместной деятельности, направленной на пользу общества.</w:t>
      </w:r>
    </w:p>
    <w:p w:rsidR="009B42F3" w:rsidRPr="009B42F3" w:rsidRDefault="009B42F3" w:rsidP="009B42F3">
      <w:pPr>
        <w:shd w:val="clear" w:color="auto" w:fill="FFFFFF"/>
        <w:spacing w:line="330" w:lineRule="atLeast"/>
        <w:rPr>
          <w:rFonts w:eastAsia="Times New Roman"/>
          <w:i/>
          <w:sz w:val="28"/>
          <w:szCs w:val="28"/>
        </w:rPr>
      </w:pPr>
      <w:r w:rsidRPr="009B42F3">
        <w:rPr>
          <w:rFonts w:eastAsia="Times New Roman"/>
          <w:i/>
          <w:sz w:val="28"/>
          <w:szCs w:val="28"/>
        </w:rPr>
        <w:t>Задачи:</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1. Формировать умение взаимодействовать со взрослыми и сверстниками.</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2. Формировать умение выстраивать свое поведение и деятельность, учитывая потребности и интересы других.</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3. Способствовать формированию положительного отношения к миру, к другим людям и самому себе.</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4. Развивать нравственные качества личности ребенка.</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5. Развивать основы социального самоконтроля и самосознания.</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6. Развивать самостоятельность и инициативу.</w:t>
      </w:r>
    </w:p>
    <w:p w:rsidR="009B42F3" w:rsidRPr="009B42F3" w:rsidRDefault="009B42F3" w:rsidP="009B42F3">
      <w:pPr>
        <w:shd w:val="clear" w:color="auto" w:fill="FFFFFF"/>
        <w:spacing w:line="330" w:lineRule="atLeast"/>
        <w:rPr>
          <w:rFonts w:eastAsia="Times New Roman"/>
          <w:sz w:val="28"/>
          <w:szCs w:val="28"/>
        </w:rPr>
      </w:pPr>
      <w:r w:rsidRPr="009B42F3">
        <w:rPr>
          <w:rFonts w:eastAsia="Times New Roman"/>
          <w:sz w:val="28"/>
          <w:szCs w:val="28"/>
        </w:rPr>
        <w:t xml:space="preserve">Главное – чтобы дети поняли важность своих совместных дел. </w:t>
      </w:r>
      <w:r w:rsidR="00200957">
        <w:rPr>
          <w:rFonts w:eastAsia="Times New Roman"/>
          <w:sz w:val="28"/>
          <w:szCs w:val="28"/>
        </w:rPr>
        <w:t xml:space="preserve">                         </w:t>
      </w:r>
      <w:r w:rsidRPr="009B42F3">
        <w:rPr>
          <w:rFonts w:eastAsia="Times New Roman"/>
          <w:sz w:val="28"/>
          <w:szCs w:val="28"/>
        </w:rPr>
        <w:t>Полученные социальные 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w:t>
      </w:r>
    </w:p>
    <w:p w:rsidR="004E67C4" w:rsidRPr="00B23151" w:rsidRDefault="009B42F3" w:rsidP="00B23151">
      <w:pPr>
        <w:shd w:val="clear" w:color="auto" w:fill="FFFFFF"/>
        <w:spacing w:line="330" w:lineRule="atLeast"/>
        <w:rPr>
          <w:rFonts w:eastAsia="Times New Roman"/>
          <w:sz w:val="28"/>
          <w:szCs w:val="28"/>
        </w:rPr>
      </w:pPr>
      <w:r w:rsidRPr="009B42F3">
        <w:rPr>
          <w:rFonts w:eastAsia="Times New Roman"/>
          <w:sz w:val="28"/>
          <w:szCs w:val="28"/>
        </w:rPr>
        <w:t>Общими для всех детско-взрослых сообществ являются такие формы работы как: проекты,</w:t>
      </w:r>
      <w:r w:rsidR="00B23151">
        <w:rPr>
          <w:rFonts w:eastAsia="Times New Roman"/>
          <w:sz w:val="28"/>
          <w:szCs w:val="28"/>
        </w:rPr>
        <w:t xml:space="preserve"> акции, тематические праздники.</w:t>
      </w:r>
      <w:r w:rsidR="004E67C4">
        <w:rPr>
          <w:rFonts w:eastAsiaTheme="minorHAnsi"/>
          <w:b/>
          <w:i/>
          <w:sz w:val="28"/>
          <w:szCs w:val="28"/>
          <w:lang w:eastAsia="en-US"/>
        </w:rPr>
        <w:t xml:space="preserve">          </w:t>
      </w:r>
    </w:p>
    <w:p w:rsidR="004E67C4" w:rsidRPr="004E67C4" w:rsidRDefault="004E67C4" w:rsidP="004E67C4">
      <w:pPr>
        <w:shd w:val="clear" w:color="auto" w:fill="FFFFFF"/>
        <w:rPr>
          <w:rFonts w:eastAsia="Times New Roman"/>
          <w:color w:val="000000"/>
          <w:sz w:val="28"/>
          <w:szCs w:val="28"/>
        </w:rPr>
      </w:pPr>
      <w:r>
        <w:rPr>
          <w:rFonts w:eastAsiaTheme="minorHAnsi"/>
          <w:b/>
          <w:i/>
          <w:sz w:val="28"/>
          <w:szCs w:val="28"/>
          <w:lang w:eastAsia="en-US"/>
        </w:rPr>
        <w:t xml:space="preserve">           </w:t>
      </w:r>
      <w:r w:rsidRPr="004C786B">
        <w:rPr>
          <w:rFonts w:eastAsiaTheme="minorHAnsi"/>
          <w:b/>
          <w:i/>
          <w:sz w:val="28"/>
          <w:szCs w:val="28"/>
          <w:lang w:eastAsia="en-US"/>
        </w:rPr>
        <w:t>Работа с родителями (законными представителями).</w:t>
      </w:r>
      <w:r w:rsidRPr="009F7AF2">
        <w:rPr>
          <w:rFonts w:eastAsiaTheme="minorHAnsi"/>
          <w:sz w:val="28"/>
          <w:szCs w:val="28"/>
          <w:lang w:eastAsia="en-US"/>
        </w:rPr>
        <w:t xml:space="preserve">                                                    </w:t>
      </w:r>
    </w:p>
    <w:p w:rsidR="004E67C4" w:rsidRPr="00720B15" w:rsidRDefault="004E67C4" w:rsidP="004E67C4">
      <w:pPr>
        <w:rPr>
          <w:rFonts w:eastAsia="Times New Roman"/>
          <w:color w:val="111111"/>
          <w:sz w:val="28"/>
          <w:szCs w:val="28"/>
        </w:rPr>
      </w:pPr>
      <w:r w:rsidRPr="009F7AF2">
        <w:rPr>
          <w:rFonts w:eastAsia="Times New Roman"/>
          <w:color w:val="111111"/>
          <w:sz w:val="28"/>
          <w:szCs w:val="28"/>
        </w:rPr>
        <w:t xml:space="preserve">Семья и детский сад – два общественных института, которые стоят у истоков нашего будущего, но зачастую не всегда им хватает взаимопонимания, такта, терпения, чтобы услышать и понять друг друга.                                  </w:t>
      </w:r>
      <w:r>
        <w:rPr>
          <w:rFonts w:eastAsia="Times New Roman"/>
          <w:color w:val="111111"/>
          <w:sz w:val="28"/>
          <w:szCs w:val="28"/>
        </w:rPr>
        <w:t xml:space="preserve">                               </w:t>
      </w:r>
      <w:r w:rsidRPr="009F7AF2">
        <w:rPr>
          <w:rFonts w:eastAsia="Times New Roman"/>
          <w:color w:val="111111"/>
          <w:sz w:val="28"/>
          <w:szCs w:val="28"/>
        </w:rPr>
        <w:t>Правильное </w:t>
      </w:r>
      <w:r w:rsidRPr="009F7AF2">
        <w:rPr>
          <w:rFonts w:eastAsia="Times New Roman"/>
          <w:bCs/>
          <w:color w:val="111111"/>
          <w:sz w:val="28"/>
          <w:szCs w:val="28"/>
          <w:bdr w:val="none" w:sz="0" w:space="0" w:color="auto" w:frame="1"/>
        </w:rPr>
        <w:t>воспитание</w:t>
      </w:r>
      <w:r w:rsidRPr="009F7AF2">
        <w:rPr>
          <w:rFonts w:eastAsia="Times New Roman"/>
          <w:color w:val="111111"/>
          <w:sz w:val="28"/>
          <w:szCs w:val="28"/>
        </w:rPr>
        <w:t> во многом определяется семьёй, тем, как </w:t>
      </w:r>
      <w:r w:rsidRPr="009F7AF2">
        <w:rPr>
          <w:rFonts w:eastAsia="Times New Roman"/>
          <w:bCs/>
          <w:color w:val="111111"/>
          <w:sz w:val="28"/>
          <w:szCs w:val="28"/>
          <w:bdr w:val="none" w:sz="0" w:space="0" w:color="auto" w:frame="1"/>
        </w:rPr>
        <w:t>родители</w:t>
      </w:r>
      <w:r w:rsidRPr="009F7AF2">
        <w:rPr>
          <w:rFonts w:eastAsia="Times New Roman"/>
          <w:color w:val="111111"/>
          <w:sz w:val="28"/>
          <w:szCs w:val="28"/>
        </w:rPr>
        <w:t> относятся к своим детям, какие ставят перед собой цели </w:t>
      </w:r>
      <w:r w:rsidRPr="009F7AF2">
        <w:rPr>
          <w:rFonts w:eastAsia="Times New Roman"/>
          <w:bCs/>
          <w:color w:val="111111"/>
          <w:sz w:val="28"/>
          <w:szCs w:val="28"/>
          <w:bdr w:val="none" w:sz="0" w:space="0" w:color="auto" w:frame="1"/>
        </w:rPr>
        <w:t>воспитания</w:t>
      </w:r>
      <w:r w:rsidRPr="009F7AF2">
        <w:rPr>
          <w:rFonts w:eastAsia="Times New Roman"/>
          <w:color w:val="111111"/>
          <w:sz w:val="28"/>
          <w:szCs w:val="28"/>
        </w:rPr>
        <w:t xml:space="preserve">.                                                                                                            Ведущая цель взаимодействия - создание необходимых условий </w:t>
      </w:r>
      <w:r>
        <w:rPr>
          <w:rFonts w:eastAsia="Times New Roman"/>
          <w:color w:val="111111"/>
          <w:sz w:val="28"/>
          <w:szCs w:val="28"/>
        </w:rPr>
        <w:t xml:space="preserve">   </w:t>
      </w:r>
      <w:r w:rsidRPr="009F7AF2">
        <w:rPr>
          <w:rFonts w:eastAsia="Times New Roman"/>
          <w:color w:val="111111"/>
          <w:sz w:val="28"/>
          <w:szCs w:val="28"/>
        </w:rPr>
        <w:t>для </w:t>
      </w:r>
      <w:r w:rsidRPr="009F7AF2">
        <w:rPr>
          <w:rFonts w:eastAsia="Times New Roman"/>
          <w:bCs/>
          <w:color w:val="111111"/>
          <w:sz w:val="28"/>
          <w:szCs w:val="28"/>
          <w:bdr w:val="none" w:sz="0" w:space="0" w:color="auto" w:frame="1"/>
        </w:rPr>
        <w:t>формирования</w:t>
      </w:r>
      <w:r w:rsidRPr="009F7AF2">
        <w:rPr>
          <w:rFonts w:eastAsia="Times New Roman"/>
          <w:color w:val="111111"/>
          <w:sz w:val="28"/>
          <w:szCs w:val="28"/>
        </w:rPr>
        <w:t> ответственных взаимоотношений с семьями </w:t>
      </w:r>
      <w:r w:rsidRPr="009F7AF2">
        <w:rPr>
          <w:rFonts w:eastAsia="Times New Roman"/>
          <w:bCs/>
          <w:color w:val="111111"/>
          <w:sz w:val="28"/>
          <w:szCs w:val="28"/>
          <w:bdr w:val="none" w:sz="0" w:space="0" w:color="auto" w:frame="1"/>
        </w:rPr>
        <w:t>воспитанников</w:t>
      </w:r>
      <w:r w:rsidRPr="009F7AF2">
        <w:rPr>
          <w:rFonts w:eastAsia="Times New Roman"/>
          <w:color w:val="111111"/>
          <w:sz w:val="28"/>
          <w:szCs w:val="28"/>
        </w:rPr>
        <w:t> и развития компетентности </w:t>
      </w:r>
      <w:r w:rsidRPr="009F7AF2">
        <w:rPr>
          <w:rFonts w:eastAsia="Times New Roman"/>
          <w:bCs/>
          <w:color w:val="111111"/>
          <w:sz w:val="28"/>
          <w:szCs w:val="28"/>
          <w:bdr w:val="none" w:sz="0" w:space="0" w:color="auto" w:frame="1"/>
        </w:rPr>
        <w:t>родителей</w:t>
      </w:r>
      <w:r w:rsidRPr="009F7AF2">
        <w:rPr>
          <w:rFonts w:eastAsia="Times New Roman"/>
          <w:color w:val="111111"/>
          <w:sz w:val="28"/>
          <w:szCs w:val="28"/>
        </w:rPr>
        <w:t>, обеспечение права </w:t>
      </w:r>
      <w:r w:rsidRPr="00387ED1">
        <w:rPr>
          <w:rFonts w:eastAsia="Times New Roman"/>
          <w:bCs/>
          <w:color w:val="111111"/>
          <w:sz w:val="28"/>
          <w:szCs w:val="28"/>
          <w:bdr w:val="none" w:sz="0" w:space="0" w:color="auto" w:frame="1"/>
        </w:rPr>
        <w:t>родителей</w:t>
      </w:r>
      <w:r w:rsidRPr="00387ED1">
        <w:rPr>
          <w:rFonts w:eastAsia="Times New Roman"/>
          <w:color w:val="111111"/>
          <w:sz w:val="28"/>
          <w:szCs w:val="28"/>
        </w:rPr>
        <w:t> </w:t>
      </w:r>
      <w:r w:rsidRPr="009F7AF2">
        <w:rPr>
          <w:rFonts w:eastAsia="Times New Roman"/>
          <w:color w:val="111111"/>
          <w:sz w:val="28"/>
          <w:szCs w:val="28"/>
        </w:rPr>
        <w:t xml:space="preserve">на уважение и понимание, на участие в жизни детского сада </w:t>
      </w:r>
      <w:r>
        <w:rPr>
          <w:rFonts w:eastAsia="Times New Roman"/>
          <w:color w:val="111111"/>
          <w:sz w:val="28"/>
          <w:szCs w:val="28"/>
        </w:rPr>
        <w:t xml:space="preserve">                                                                                                    </w:t>
      </w:r>
      <w:r w:rsidRPr="009F7AF2">
        <w:rPr>
          <w:rFonts w:eastAsia="Times New Roman"/>
          <w:color w:val="111111"/>
          <w:sz w:val="28"/>
          <w:szCs w:val="28"/>
        </w:rPr>
        <w:t xml:space="preserve">Необходимо, чтобы детский сад и семья стали открытыми друг другу и помогли раскрытию способностей и возможностей ребёнка.   </w:t>
      </w:r>
      <w:r w:rsidRPr="009F7AF2">
        <w:rPr>
          <w:rFonts w:eastAsiaTheme="minorHAnsi"/>
          <w:sz w:val="28"/>
          <w:szCs w:val="28"/>
          <w:lang w:eastAsia="en-US"/>
        </w:rPr>
        <w:t xml:space="preserve">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детского сада.                                                                                    </w:t>
      </w:r>
      <w:r w:rsidRPr="009F7AF2">
        <w:rPr>
          <w:rFonts w:eastAsia="Times New Roman"/>
          <w:color w:val="111111"/>
          <w:sz w:val="28"/>
          <w:szCs w:val="28"/>
        </w:rPr>
        <w:t xml:space="preserve">                                          </w:t>
      </w:r>
      <w:r w:rsidRPr="004C786B">
        <w:rPr>
          <w:rFonts w:eastAsiaTheme="minorHAnsi"/>
          <w:sz w:val="28"/>
          <w:szCs w:val="28"/>
          <w:lang w:eastAsia="en-US"/>
        </w:rPr>
        <w:t>Виды и формы деятельности по организации сотрудничества педагогов и родителей (законных представителей), испо</w:t>
      </w:r>
      <w:r w:rsidRPr="009F7AF2">
        <w:rPr>
          <w:rFonts w:eastAsiaTheme="minorHAnsi"/>
          <w:sz w:val="28"/>
          <w:szCs w:val="28"/>
          <w:lang w:eastAsia="en-US"/>
        </w:rPr>
        <w:t xml:space="preserve">льзуемые в МБДОУ №8 </w:t>
      </w:r>
      <w:r>
        <w:rPr>
          <w:rFonts w:eastAsiaTheme="minorHAnsi"/>
          <w:sz w:val="28"/>
          <w:szCs w:val="28"/>
          <w:lang w:eastAsia="en-US"/>
        </w:rPr>
        <w:t xml:space="preserve">                     </w:t>
      </w:r>
      <w:r w:rsidRPr="009F7AF2">
        <w:rPr>
          <w:rFonts w:eastAsiaTheme="minorHAnsi"/>
          <w:sz w:val="28"/>
          <w:szCs w:val="28"/>
          <w:lang w:eastAsia="en-US"/>
        </w:rPr>
        <w:t>« Огонёк»</w:t>
      </w:r>
      <w:r w:rsidRPr="004C786B">
        <w:rPr>
          <w:rFonts w:eastAsiaTheme="minorHAnsi"/>
          <w:sz w:val="28"/>
          <w:szCs w:val="28"/>
          <w:lang w:eastAsia="en-US"/>
        </w:rPr>
        <w:t> в процессе воспитательной работы:</w:t>
      </w:r>
      <w:r w:rsidRPr="009F7AF2">
        <w:rPr>
          <w:rFonts w:eastAsiaTheme="minorHAnsi"/>
          <w:sz w:val="28"/>
          <w:szCs w:val="28"/>
          <w:lang w:eastAsia="en-US"/>
        </w:rPr>
        <w:t xml:space="preserve">                                                                                                       </w:t>
      </w:r>
      <w:r w:rsidRPr="009F7AF2">
        <w:rPr>
          <w:rFonts w:eastAsia="Times New Roman"/>
          <w:color w:val="111111"/>
          <w:sz w:val="28"/>
          <w:szCs w:val="28"/>
        </w:rPr>
        <w:t xml:space="preserve">                                                                - изучение </w:t>
      </w:r>
      <w:r w:rsidRPr="00387ED1">
        <w:rPr>
          <w:rFonts w:eastAsia="Times New Roman"/>
          <w:bCs/>
          <w:color w:val="111111"/>
          <w:sz w:val="28"/>
          <w:szCs w:val="28"/>
          <w:bdr w:val="none" w:sz="0" w:space="0" w:color="auto" w:frame="1"/>
        </w:rPr>
        <w:t>воспитательных</w:t>
      </w:r>
      <w:r w:rsidRPr="009F7AF2">
        <w:rPr>
          <w:rFonts w:eastAsia="Times New Roman"/>
          <w:color w:val="111111"/>
          <w:sz w:val="28"/>
          <w:szCs w:val="28"/>
        </w:rPr>
        <w:t xml:space="preserve"> возможностей детского сада и семьи;                                       </w:t>
      </w:r>
      <w:r>
        <w:rPr>
          <w:rFonts w:eastAsia="Times New Roman"/>
          <w:color w:val="111111"/>
          <w:sz w:val="28"/>
          <w:szCs w:val="28"/>
        </w:rPr>
        <w:t xml:space="preserve">               </w:t>
      </w:r>
      <w:r w:rsidRPr="009F7AF2">
        <w:rPr>
          <w:rFonts w:eastAsia="Times New Roman"/>
          <w:color w:val="111111"/>
          <w:sz w:val="28"/>
          <w:szCs w:val="28"/>
        </w:rPr>
        <w:t xml:space="preserve"> -</w:t>
      </w:r>
      <w:r w:rsidRPr="00387ED1">
        <w:rPr>
          <w:rFonts w:eastAsia="Times New Roman"/>
          <w:bCs/>
          <w:color w:val="111111"/>
          <w:sz w:val="28"/>
          <w:szCs w:val="28"/>
          <w:bdr w:val="none" w:sz="0" w:space="0" w:color="auto" w:frame="1"/>
        </w:rPr>
        <w:t>информационно-просвещенческое</w:t>
      </w:r>
      <w:r w:rsidRPr="009F7AF2">
        <w:rPr>
          <w:rFonts w:eastAsia="Times New Roman"/>
          <w:color w:val="111111"/>
          <w:sz w:val="28"/>
          <w:szCs w:val="28"/>
        </w:rPr>
        <w:t xml:space="preserve"> обеспечение взаимодействия;                         </w:t>
      </w:r>
      <w:r>
        <w:rPr>
          <w:rFonts w:eastAsia="Times New Roman"/>
          <w:color w:val="111111"/>
          <w:sz w:val="28"/>
          <w:szCs w:val="28"/>
        </w:rPr>
        <w:t xml:space="preserve">                     </w:t>
      </w:r>
      <w:r w:rsidRPr="009F7AF2">
        <w:rPr>
          <w:rFonts w:eastAsia="Times New Roman"/>
          <w:color w:val="111111"/>
          <w:sz w:val="28"/>
          <w:szCs w:val="28"/>
        </w:rPr>
        <w:t xml:space="preserve"> -совместная деятельность.                                                                           </w:t>
      </w:r>
      <w:r>
        <w:rPr>
          <w:rFonts w:eastAsia="Times New Roman"/>
          <w:color w:val="111111"/>
          <w:sz w:val="28"/>
          <w:szCs w:val="28"/>
        </w:rPr>
        <w:t xml:space="preserve">                                          – педагогическое просвещение родителей .</w:t>
      </w:r>
      <w:r>
        <w:rPr>
          <w:rFonts w:eastAsiaTheme="minorHAnsi"/>
          <w:sz w:val="28"/>
          <w:szCs w:val="28"/>
          <w:lang w:eastAsia="en-US"/>
        </w:rPr>
        <w:t xml:space="preserve">                                                                                                                              </w:t>
      </w:r>
      <w:r w:rsidRPr="00387ED1">
        <w:rPr>
          <w:rFonts w:eastAsia="Times New Roman"/>
          <w:color w:val="111111"/>
          <w:sz w:val="28"/>
          <w:szCs w:val="28"/>
        </w:rPr>
        <w:t>Так при изучение </w:t>
      </w:r>
      <w:r w:rsidRPr="00387ED1">
        <w:rPr>
          <w:rFonts w:eastAsia="Times New Roman"/>
          <w:bCs/>
          <w:color w:val="111111"/>
          <w:sz w:val="28"/>
          <w:szCs w:val="28"/>
          <w:bdr w:val="none" w:sz="0" w:space="0" w:color="auto" w:frame="1"/>
        </w:rPr>
        <w:t>воспитательных</w:t>
      </w:r>
      <w:r w:rsidRPr="00387ED1">
        <w:rPr>
          <w:rFonts w:eastAsia="Times New Roman"/>
          <w:color w:val="111111"/>
          <w:sz w:val="28"/>
          <w:szCs w:val="28"/>
        </w:rPr>
        <w:t> возможностей детского сада и семьи – решается с помощью социально педагогической диагностики, предполагающей использование таких </w:t>
      </w:r>
      <w:r w:rsidRPr="00387ED1">
        <w:rPr>
          <w:rFonts w:eastAsia="Times New Roman"/>
          <w:bCs/>
          <w:color w:val="111111"/>
          <w:sz w:val="28"/>
          <w:szCs w:val="28"/>
          <w:bdr w:val="none" w:sz="0" w:space="0" w:color="auto" w:frame="1"/>
        </w:rPr>
        <w:t>методов и форм как</w:t>
      </w:r>
      <w:r>
        <w:rPr>
          <w:rFonts w:eastAsia="Times New Roman"/>
          <w:bCs/>
          <w:color w:val="111111"/>
          <w:sz w:val="28"/>
          <w:szCs w:val="28"/>
          <w:bdr w:val="none" w:sz="0" w:space="0" w:color="auto" w:frame="1"/>
        </w:rPr>
        <w:t xml:space="preserve">:                                                                                                                 </w:t>
      </w:r>
      <w:r>
        <w:rPr>
          <w:rFonts w:eastAsia="Times New Roman"/>
          <w:bCs/>
          <w:color w:val="111111"/>
          <w:sz w:val="28"/>
          <w:szCs w:val="28"/>
          <w:bdr w:val="none" w:sz="0" w:space="0" w:color="auto" w:frame="1"/>
        </w:rPr>
        <w:lastRenderedPageBreak/>
        <w:t>-</w:t>
      </w:r>
      <w:r w:rsidRPr="00387ED1">
        <w:rPr>
          <w:rFonts w:eastAsia="Times New Roman"/>
          <w:bCs/>
          <w:color w:val="111111"/>
          <w:sz w:val="28"/>
          <w:szCs w:val="28"/>
          <w:bdr w:val="none" w:sz="0" w:space="0" w:color="auto" w:frame="1"/>
        </w:rPr>
        <w:t xml:space="preserve"> наблюдение</w:t>
      </w:r>
      <w:r w:rsidRPr="00387ED1">
        <w:rPr>
          <w:rFonts w:eastAsia="Times New Roman"/>
          <w:color w:val="111111"/>
          <w:sz w:val="28"/>
          <w:szCs w:val="28"/>
        </w:rPr>
        <w:t xml:space="preserve">, </w:t>
      </w:r>
      <w:r>
        <w:rPr>
          <w:rFonts w:eastAsia="Times New Roman"/>
          <w:color w:val="111111"/>
          <w:sz w:val="28"/>
          <w:szCs w:val="28"/>
        </w:rPr>
        <w:t xml:space="preserve">                                                                                                                                                        -</w:t>
      </w:r>
      <w:r w:rsidRPr="00387ED1">
        <w:rPr>
          <w:rFonts w:eastAsia="Times New Roman"/>
          <w:color w:val="111111"/>
          <w:sz w:val="28"/>
          <w:szCs w:val="28"/>
        </w:rPr>
        <w:t xml:space="preserve">беседа, </w:t>
      </w:r>
      <w:r>
        <w:rPr>
          <w:rFonts w:eastAsia="Times New Roman"/>
          <w:color w:val="111111"/>
          <w:sz w:val="28"/>
          <w:szCs w:val="28"/>
        </w:rPr>
        <w:t xml:space="preserve">                                                                                                                                                 -</w:t>
      </w:r>
      <w:r w:rsidRPr="00387ED1">
        <w:rPr>
          <w:rFonts w:eastAsia="Times New Roman"/>
          <w:color w:val="111111"/>
          <w:sz w:val="28"/>
          <w:szCs w:val="28"/>
        </w:rPr>
        <w:t xml:space="preserve">анкетирование, </w:t>
      </w:r>
      <w:r>
        <w:rPr>
          <w:rFonts w:eastAsia="Times New Roman"/>
          <w:color w:val="111111"/>
          <w:sz w:val="28"/>
          <w:szCs w:val="28"/>
        </w:rPr>
        <w:t xml:space="preserve">                                                                                                                                          -</w:t>
      </w:r>
      <w:r w:rsidRPr="00387ED1">
        <w:rPr>
          <w:rFonts w:eastAsia="Times New Roman"/>
          <w:color w:val="111111"/>
          <w:sz w:val="28"/>
          <w:szCs w:val="28"/>
        </w:rPr>
        <w:t xml:space="preserve">встречи – знакомства,                                                                                                 </w:t>
      </w:r>
      <w:r>
        <w:rPr>
          <w:rFonts w:eastAsia="Times New Roman"/>
          <w:color w:val="111111"/>
          <w:sz w:val="28"/>
          <w:szCs w:val="28"/>
        </w:rPr>
        <w:t xml:space="preserve">               </w:t>
      </w:r>
      <w:r w:rsidRPr="00387ED1">
        <w:rPr>
          <w:rFonts w:eastAsia="Times New Roman"/>
          <w:color w:val="111111"/>
          <w:sz w:val="28"/>
          <w:szCs w:val="28"/>
        </w:rPr>
        <w:t xml:space="preserve"> -</w:t>
      </w:r>
      <w:r w:rsidRPr="00387ED1">
        <w:rPr>
          <w:rFonts w:eastAsia="Times New Roman"/>
          <w:bCs/>
          <w:color w:val="111111"/>
          <w:sz w:val="28"/>
          <w:szCs w:val="28"/>
          <w:bdr w:val="none" w:sz="0" w:space="0" w:color="auto" w:frame="1"/>
        </w:rPr>
        <w:t>консультации</w:t>
      </w:r>
      <w:r w:rsidRPr="00387ED1">
        <w:rPr>
          <w:rFonts w:eastAsia="Times New Roman"/>
          <w:color w:val="111111"/>
          <w:sz w:val="28"/>
          <w:szCs w:val="28"/>
        </w:rPr>
        <w:t xml:space="preserve">,                                                                                                                              </w:t>
      </w:r>
      <w:r>
        <w:rPr>
          <w:rFonts w:eastAsia="Times New Roman"/>
          <w:color w:val="111111"/>
          <w:sz w:val="28"/>
          <w:szCs w:val="28"/>
        </w:rPr>
        <w:t xml:space="preserve">   </w:t>
      </w:r>
      <w:r w:rsidRPr="00387ED1">
        <w:rPr>
          <w:rFonts w:eastAsia="Times New Roman"/>
          <w:color w:val="111111"/>
          <w:sz w:val="28"/>
          <w:szCs w:val="28"/>
        </w:rPr>
        <w:t xml:space="preserve"> </w:t>
      </w:r>
      <w:r>
        <w:rPr>
          <w:rFonts w:eastAsia="Times New Roman"/>
          <w:color w:val="111111"/>
          <w:sz w:val="28"/>
          <w:szCs w:val="28"/>
        </w:rPr>
        <w:t>-</w:t>
      </w:r>
      <w:r w:rsidRPr="00387ED1">
        <w:rPr>
          <w:rFonts w:eastAsia="Times New Roman"/>
          <w:color w:val="111111"/>
          <w:sz w:val="28"/>
          <w:szCs w:val="28"/>
        </w:rPr>
        <w:t>день открытых д</w:t>
      </w:r>
      <w:r>
        <w:rPr>
          <w:rFonts w:eastAsia="Times New Roman"/>
          <w:color w:val="111111"/>
          <w:sz w:val="28"/>
          <w:szCs w:val="28"/>
        </w:rPr>
        <w:t>верей или показ презентаций (</w:t>
      </w:r>
      <w:r w:rsidRPr="00387ED1">
        <w:rPr>
          <w:rFonts w:eastAsia="Times New Roman"/>
          <w:color w:val="111111"/>
          <w:sz w:val="28"/>
          <w:szCs w:val="28"/>
        </w:rPr>
        <w:t> </w:t>
      </w:r>
      <w:r w:rsidRPr="00387ED1">
        <w:rPr>
          <w:rFonts w:eastAsia="Times New Roman"/>
          <w:i/>
          <w:iCs/>
          <w:color w:val="111111"/>
          <w:sz w:val="28"/>
          <w:szCs w:val="28"/>
          <w:bdr w:val="none" w:sz="0" w:space="0" w:color="auto" w:frame="1"/>
        </w:rPr>
        <w:t>«Из жизни группы»</w:t>
      </w:r>
      <w:r w:rsidRPr="00387ED1">
        <w:rPr>
          <w:rFonts w:eastAsia="Times New Roman"/>
          <w:color w:val="111111"/>
          <w:sz w:val="28"/>
          <w:szCs w:val="28"/>
        </w:rPr>
        <w:t>, </w:t>
      </w:r>
      <w:r w:rsidRPr="00387ED1">
        <w:rPr>
          <w:rFonts w:eastAsia="Times New Roman"/>
          <w:i/>
          <w:iCs/>
          <w:color w:val="111111"/>
          <w:sz w:val="28"/>
          <w:szCs w:val="28"/>
          <w:bdr w:val="none" w:sz="0" w:space="0" w:color="auto" w:frame="1"/>
        </w:rPr>
        <w:t>«Наша дружная семейка»</w:t>
      </w:r>
      <w:r w:rsidRPr="00387ED1">
        <w:rPr>
          <w:rFonts w:eastAsia="Times New Roman"/>
          <w:color w:val="111111"/>
          <w:sz w:val="28"/>
          <w:szCs w:val="28"/>
        </w:rPr>
        <w:t>, </w:t>
      </w:r>
      <w:r w:rsidRPr="00387ED1">
        <w:rPr>
          <w:rFonts w:eastAsia="Times New Roman"/>
          <w:i/>
          <w:iCs/>
          <w:color w:val="111111"/>
          <w:sz w:val="28"/>
          <w:szCs w:val="28"/>
          <w:bdr w:val="none" w:sz="0" w:space="0" w:color="auto" w:frame="1"/>
        </w:rPr>
        <w:t>«В кругу семьи»</w:t>
      </w:r>
      <w:r w:rsidRPr="00387ED1">
        <w:rPr>
          <w:rFonts w:eastAsia="Times New Roman"/>
          <w:color w:val="111111"/>
          <w:sz w:val="28"/>
          <w:szCs w:val="28"/>
        </w:rPr>
        <w:t>) </w:t>
      </w:r>
      <w:r w:rsidRPr="00831163">
        <w:rPr>
          <w:rFonts w:eastAsia="Times New Roman"/>
          <w:bCs/>
          <w:color w:val="111111"/>
          <w:sz w:val="28"/>
          <w:szCs w:val="28"/>
          <w:bdr w:val="none" w:sz="0" w:space="0" w:color="auto" w:frame="1"/>
        </w:rPr>
        <w:t>родители</w:t>
      </w:r>
      <w:r w:rsidRPr="00387ED1">
        <w:rPr>
          <w:rFonts w:eastAsia="Times New Roman"/>
          <w:color w:val="111111"/>
          <w:sz w:val="28"/>
          <w:szCs w:val="28"/>
        </w:rPr>
        <w:t> наблюдают за деятельностью детей, </w:t>
      </w:r>
      <w:r w:rsidRPr="00831163">
        <w:rPr>
          <w:rFonts w:eastAsia="Times New Roman"/>
          <w:bCs/>
          <w:color w:val="111111"/>
          <w:sz w:val="28"/>
          <w:szCs w:val="28"/>
          <w:bdr w:val="none" w:sz="0" w:space="0" w:color="auto" w:frame="1"/>
        </w:rPr>
        <w:t>воспитателей</w:t>
      </w:r>
      <w:r w:rsidRPr="00387ED1">
        <w:rPr>
          <w:rFonts w:eastAsia="Times New Roman"/>
          <w:color w:val="111111"/>
          <w:sz w:val="28"/>
          <w:szCs w:val="28"/>
        </w:rPr>
        <w:t>. они узнают детский сад </w:t>
      </w:r>
      <w:r w:rsidRPr="00387ED1">
        <w:rPr>
          <w:rFonts w:eastAsia="Times New Roman"/>
          <w:i/>
          <w:iCs/>
          <w:color w:val="111111"/>
          <w:sz w:val="28"/>
          <w:szCs w:val="28"/>
          <w:bdr w:val="none" w:sz="0" w:space="0" w:color="auto" w:frame="1"/>
        </w:rPr>
        <w:t>«изнутри»</w:t>
      </w:r>
      <w:r w:rsidRPr="00387ED1">
        <w:rPr>
          <w:rFonts w:eastAsia="Times New Roman"/>
          <w:color w:val="111111"/>
          <w:sz w:val="28"/>
          <w:szCs w:val="28"/>
        </w:rPr>
        <w:t>, знакомятся с организацией предметно игровой среды, видами детской деятельности.</w:t>
      </w:r>
      <w:r w:rsidRPr="009F7AF2">
        <w:rPr>
          <w:rFonts w:ascii="Arial" w:eastAsia="Times New Roman" w:hAnsi="Arial" w:cs="Arial"/>
          <w:color w:val="111111"/>
          <w:sz w:val="27"/>
          <w:szCs w:val="27"/>
        </w:rPr>
        <w:t xml:space="preserve"> </w:t>
      </w:r>
      <w:r>
        <w:rPr>
          <w:rFonts w:ascii="Arial" w:eastAsia="Times New Roman" w:hAnsi="Arial" w:cs="Arial"/>
          <w:color w:val="111111"/>
          <w:sz w:val="27"/>
          <w:szCs w:val="27"/>
        </w:rPr>
        <w:t xml:space="preserve">                                                                               </w:t>
      </w:r>
      <w:r w:rsidRPr="00831163">
        <w:rPr>
          <w:rFonts w:eastAsia="Times New Roman"/>
          <w:color w:val="111111"/>
          <w:sz w:val="28"/>
          <w:szCs w:val="28"/>
        </w:rPr>
        <w:t>Такая </w:t>
      </w:r>
      <w:r w:rsidRPr="00831163">
        <w:rPr>
          <w:rFonts w:eastAsia="Times New Roman"/>
          <w:bCs/>
          <w:color w:val="111111"/>
          <w:sz w:val="28"/>
          <w:szCs w:val="28"/>
          <w:bdr w:val="none" w:sz="0" w:space="0" w:color="auto" w:frame="1"/>
        </w:rPr>
        <w:t>форма</w:t>
      </w:r>
      <w:r w:rsidRPr="00831163">
        <w:rPr>
          <w:rFonts w:eastAsia="Times New Roman"/>
          <w:color w:val="111111"/>
          <w:sz w:val="28"/>
          <w:szCs w:val="28"/>
        </w:rPr>
        <w:t>, как  </w:t>
      </w:r>
      <w:r w:rsidRPr="00831163">
        <w:rPr>
          <w:rFonts w:eastAsia="Times New Roman"/>
          <w:i/>
          <w:iCs/>
          <w:color w:val="111111"/>
          <w:sz w:val="28"/>
          <w:szCs w:val="28"/>
          <w:bdr w:val="none" w:sz="0" w:space="0" w:color="auto" w:frame="1"/>
        </w:rPr>
        <w:t>«Почта доверия»</w:t>
      </w:r>
      <w:r w:rsidRPr="00831163">
        <w:rPr>
          <w:rFonts w:eastAsia="Times New Roman"/>
          <w:color w:val="111111"/>
          <w:sz w:val="28"/>
          <w:szCs w:val="28"/>
        </w:rPr>
        <w:t> - это почтовый ящик, куда </w:t>
      </w:r>
      <w:r w:rsidRPr="00831163">
        <w:rPr>
          <w:rFonts w:eastAsia="Times New Roman"/>
          <w:bCs/>
          <w:color w:val="111111"/>
          <w:sz w:val="28"/>
          <w:szCs w:val="28"/>
          <w:bdr w:val="none" w:sz="0" w:space="0" w:color="auto" w:frame="1"/>
        </w:rPr>
        <w:t>родители</w:t>
      </w:r>
      <w:r w:rsidRPr="00831163">
        <w:rPr>
          <w:rFonts w:eastAsia="Times New Roman"/>
          <w:color w:val="111111"/>
          <w:sz w:val="28"/>
          <w:szCs w:val="28"/>
        </w:rPr>
        <w:t> могут положить записки со своими проблемами, идеями, предложениями, вопросами на любую тему </w:t>
      </w:r>
      <w:r w:rsidRPr="00831163">
        <w:rPr>
          <w:rFonts w:eastAsia="Times New Roman"/>
          <w:bCs/>
          <w:color w:val="111111"/>
          <w:sz w:val="28"/>
          <w:szCs w:val="28"/>
          <w:bdr w:val="none" w:sz="0" w:space="0" w:color="auto" w:frame="1"/>
        </w:rPr>
        <w:t>воспитания</w:t>
      </w:r>
      <w:r w:rsidRPr="00831163">
        <w:rPr>
          <w:rFonts w:eastAsia="Times New Roman"/>
          <w:color w:val="111111"/>
          <w:sz w:val="28"/>
          <w:szCs w:val="28"/>
        </w:rPr>
        <w:t xml:space="preserve">, образования ребенка.                                                         </w:t>
      </w:r>
      <w:r>
        <w:rPr>
          <w:rFonts w:eastAsia="Times New Roman"/>
          <w:color w:val="111111"/>
          <w:sz w:val="28"/>
          <w:szCs w:val="28"/>
        </w:rPr>
        <w:t xml:space="preserve">                                                            </w:t>
      </w:r>
      <w:r w:rsidRPr="00831163">
        <w:rPr>
          <w:rFonts w:eastAsia="Times New Roman"/>
          <w:color w:val="111111"/>
          <w:sz w:val="28"/>
          <w:szCs w:val="28"/>
        </w:rPr>
        <w:t>Эти вопросы можно обсудить на </w:t>
      </w:r>
      <w:r w:rsidRPr="00831163">
        <w:rPr>
          <w:rFonts w:eastAsia="Times New Roman"/>
          <w:bCs/>
          <w:color w:val="111111"/>
          <w:sz w:val="28"/>
          <w:szCs w:val="28"/>
          <w:bdr w:val="none" w:sz="0" w:space="0" w:color="auto" w:frame="1"/>
        </w:rPr>
        <w:t>родительских</w:t>
      </w:r>
      <w:r>
        <w:rPr>
          <w:rFonts w:eastAsia="Times New Roman"/>
          <w:color w:val="111111"/>
          <w:sz w:val="28"/>
          <w:szCs w:val="28"/>
        </w:rPr>
        <w:t xml:space="preserve"> собраниях или </w:t>
      </w:r>
      <w:r w:rsidRPr="00831163">
        <w:rPr>
          <w:rFonts w:eastAsia="Times New Roman"/>
          <w:color w:val="111111"/>
          <w:sz w:val="28"/>
          <w:szCs w:val="28"/>
        </w:rPr>
        <w:t xml:space="preserve"> в виде </w:t>
      </w:r>
      <w:r w:rsidRPr="00831163">
        <w:rPr>
          <w:rFonts w:eastAsia="Times New Roman"/>
          <w:bCs/>
          <w:color w:val="111111"/>
          <w:sz w:val="28"/>
          <w:szCs w:val="28"/>
          <w:bdr w:val="none" w:sz="0" w:space="0" w:color="auto" w:frame="1"/>
        </w:rPr>
        <w:t>консультаций как в письменной</w:t>
      </w:r>
      <w:r w:rsidRPr="00831163">
        <w:rPr>
          <w:rFonts w:eastAsia="Times New Roman"/>
          <w:color w:val="111111"/>
          <w:sz w:val="28"/>
          <w:szCs w:val="28"/>
        </w:rPr>
        <w:t>, так и в устной индивидуальной </w:t>
      </w:r>
      <w:r w:rsidRPr="00831163">
        <w:rPr>
          <w:rFonts w:eastAsia="Times New Roman"/>
          <w:bCs/>
          <w:color w:val="111111"/>
          <w:sz w:val="28"/>
          <w:szCs w:val="28"/>
          <w:bdr w:val="none" w:sz="0" w:space="0" w:color="auto" w:frame="1"/>
        </w:rPr>
        <w:t>формах</w:t>
      </w:r>
      <w:r w:rsidRPr="00831163">
        <w:rPr>
          <w:rFonts w:eastAsia="Times New Roman"/>
          <w:color w:val="111111"/>
          <w:sz w:val="28"/>
          <w:szCs w:val="28"/>
        </w:rPr>
        <w:t xml:space="preserve">. </w:t>
      </w:r>
      <w:r>
        <w:rPr>
          <w:rFonts w:eastAsia="Times New Roman"/>
          <w:color w:val="111111"/>
          <w:sz w:val="28"/>
          <w:szCs w:val="28"/>
        </w:rPr>
        <w:t xml:space="preserve">                                                                                  </w:t>
      </w:r>
      <w:r w:rsidRPr="00831163">
        <w:rPr>
          <w:rFonts w:eastAsia="Times New Roman"/>
          <w:color w:val="111111"/>
          <w:sz w:val="28"/>
          <w:szCs w:val="28"/>
        </w:rPr>
        <w:t>Такая </w:t>
      </w:r>
      <w:r w:rsidRPr="00831163">
        <w:rPr>
          <w:rFonts w:eastAsia="Times New Roman"/>
          <w:bCs/>
          <w:color w:val="111111"/>
          <w:sz w:val="28"/>
          <w:szCs w:val="28"/>
          <w:bdr w:val="none" w:sz="0" w:space="0" w:color="auto" w:frame="1"/>
        </w:rPr>
        <w:t>форма работы позволяет родителям</w:t>
      </w:r>
      <w:r w:rsidRPr="00831163">
        <w:rPr>
          <w:rFonts w:eastAsia="Times New Roman"/>
          <w:color w:val="111111"/>
          <w:sz w:val="28"/>
          <w:szCs w:val="28"/>
        </w:rPr>
        <w:t> делиться своими мыслями и эффективна, когда нехватка времени мешает встретиться с </w:t>
      </w:r>
      <w:r w:rsidRPr="00831163">
        <w:rPr>
          <w:rFonts w:eastAsia="Times New Roman"/>
          <w:bCs/>
          <w:color w:val="111111"/>
          <w:sz w:val="28"/>
          <w:szCs w:val="28"/>
          <w:bdr w:val="none" w:sz="0" w:space="0" w:color="auto" w:frame="1"/>
        </w:rPr>
        <w:t>родителями лично</w:t>
      </w:r>
      <w:r w:rsidRPr="00831163">
        <w:rPr>
          <w:rFonts w:eastAsia="Times New Roman"/>
          <w:color w:val="111111"/>
          <w:sz w:val="28"/>
          <w:szCs w:val="28"/>
        </w:rPr>
        <w:t>.</w:t>
      </w:r>
    </w:p>
    <w:p w:rsidR="004E67C4" w:rsidRPr="00831163" w:rsidRDefault="004E67C4" w:rsidP="004E67C4">
      <w:pPr>
        <w:shd w:val="clear" w:color="auto" w:fill="FFFFFF"/>
        <w:rPr>
          <w:rFonts w:eastAsia="Times New Roman"/>
          <w:color w:val="111111"/>
          <w:sz w:val="28"/>
          <w:szCs w:val="28"/>
        </w:rPr>
      </w:pPr>
      <w:r w:rsidRPr="00831163">
        <w:rPr>
          <w:rFonts w:eastAsia="Times New Roman"/>
          <w:bCs/>
          <w:i/>
          <w:color w:val="111111"/>
          <w:sz w:val="28"/>
          <w:szCs w:val="28"/>
          <w:bdr w:val="none" w:sz="0" w:space="0" w:color="auto" w:frame="1"/>
        </w:rPr>
        <w:t>Информационно-просвещенческое</w:t>
      </w:r>
      <w:r w:rsidRPr="00831163">
        <w:rPr>
          <w:rFonts w:eastAsia="Times New Roman"/>
          <w:i/>
          <w:color w:val="111111"/>
          <w:sz w:val="28"/>
          <w:szCs w:val="28"/>
        </w:rPr>
        <w:t> обеспечение</w:t>
      </w:r>
      <w:r w:rsidRPr="00831163">
        <w:rPr>
          <w:rFonts w:eastAsia="Times New Roman"/>
          <w:color w:val="111111"/>
          <w:sz w:val="28"/>
          <w:szCs w:val="28"/>
        </w:rPr>
        <w:t xml:space="preserve"> взаимодействия, направлено на ознакомление </w:t>
      </w:r>
      <w:r w:rsidRPr="00831163">
        <w:rPr>
          <w:rFonts w:eastAsia="Times New Roman"/>
          <w:bCs/>
          <w:color w:val="111111"/>
          <w:sz w:val="28"/>
          <w:szCs w:val="28"/>
          <w:bdr w:val="none" w:sz="0" w:space="0" w:color="auto" w:frame="1"/>
        </w:rPr>
        <w:t>родителей</w:t>
      </w:r>
      <w:r w:rsidRPr="00831163">
        <w:rPr>
          <w:rFonts w:eastAsia="Times New Roman"/>
          <w:color w:val="111111"/>
          <w:sz w:val="28"/>
          <w:szCs w:val="28"/>
        </w:rPr>
        <w:t> с достижениями науки и передовым опытом в  </w:t>
      </w:r>
      <w:r>
        <w:rPr>
          <w:rFonts w:eastAsia="Times New Roman"/>
          <w:color w:val="111111"/>
          <w:sz w:val="28"/>
          <w:szCs w:val="28"/>
        </w:rPr>
        <w:t xml:space="preserve">области </w:t>
      </w:r>
      <w:r w:rsidRPr="00831163">
        <w:rPr>
          <w:rFonts w:eastAsia="Times New Roman"/>
          <w:bCs/>
          <w:color w:val="111111"/>
          <w:sz w:val="28"/>
          <w:szCs w:val="28"/>
          <w:bdr w:val="none" w:sz="0" w:space="0" w:color="auto" w:frame="1"/>
        </w:rPr>
        <w:t>воспитания дошкольников</w:t>
      </w:r>
      <w:r w:rsidRPr="00831163">
        <w:rPr>
          <w:rFonts w:eastAsia="Times New Roman"/>
          <w:color w:val="111111"/>
          <w:sz w:val="28"/>
          <w:szCs w:val="28"/>
        </w:rPr>
        <w:t>.                                                                                                                                 Сюда можно отнести такие </w:t>
      </w:r>
      <w:r w:rsidRPr="00831163">
        <w:rPr>
          <w:rFonts w:eastAsia="Times New Roman"/>
          <w:bCs/>
          <w:color w:val="111111"/>
          <w:sz w:val="28"/>
          <w:szCs w:val="28"/>
          <w:bdr w:val="none" w:sz="0" w:space="0" w:color="auto" w:frame="1"/>
        </w:rPr>
        <w:t>формы как стенды</w:t>
      </w:r>
      <w:r w:rsidRPr="00831163">
        <w:rPr>
          <w:rFonts w:eastAsia="Times New Roman"/>
          <w:color w:val="111111"/>
          <w:sz w:val="28"/>
          <w:szCs w:val="28"/>
        </w:rPr>
        <w:t>, буклет, памятка, газета, выставки.</w:t>
      </w:r>
    </w:p>
    <w:p w:rsidR="004E67C4" w:rsidRPr="00673DE8" w:rsidRDefault="004E67C4" w:rsidP="004E67C4">
      <w:pPr>
        <w:shd w:val="clear" w:color="auto" w:fill="FFFFFF"/>
        <w:rPr>
          <w:rFonts w:eastAsia="Times New Roman"/>
          <w:color w:val="111111"/>
          <w:sz w:val="28"/>
          <w:szCs w:val="28"/>
        </w:rPr>
      </w:pPr>
      <w:r>
        <w:rPr>
          <w:rFonts w:eastAsia="Times New Roman"/>
          <w:color w:val="111111"/>
          <w:sz w:val="28"/>
          <w:szCs w:val="28"/>
        </w:rPr>
        <w:t>Совместная деятельность</w:t>
      </w:r>
      <w:r w:rsidRPr="00831163">
        <w:rPr>
          <w:rFonts w:eastAsia="Times New Roman"/>
          <w:color w:val="111111"/>
          <w:sz w:val="28"/>
          <w:szCs w:val="28"/>
        </w:rPr>
        <w:t xml:space="preserve"> не только развивает отношения педагогов </w:t>
      </w:r>
      <w:r w:rsidRPr="00673DE8">
        <w:rPr>
          <w:rFonts w:eastAsia="Times New Roman"/>
          <w:color w:val="111111"/>
          <w:sz w:val="28"/>
          <w:szCs w:val="28"/>
        </w:rPr>
        <w:t>и </w:t>
      </w:r>
      <w:r w:rsidRPr="00673DE8">
        <w:rPr>
          <w:rFonts w:eastAsia="Times New Roman"/>
          <w:bCs/>
          <w:color w:val="111111"/>
          <w:sz w:val="28"/>
          <w:szCs w:val="28"/>
          <w:bdr w:val="none" w:sz="0" w:space="0" w:color="auto" w:frame="1"/>
        </w:rPr>
        <w:t>родителей</w:t>
      </w:r>
      <w:r w:rsidRPr="00673DE8">
        <w:rPr>
          <w:rFonts w:eastAsia="Times New Roman"/>
          <w:color w:val="111111"/>
          <w:sz w:val="28"/>
          <w:szCs w:val="28"/>
        </w:rPr>
        <w:t>, </w:t>
      </w:r>
      <w:r w:rsidRPr="00673DE8">
        <w:rPr>
          <w:rFonts w:eastAsia="Times New Roman"/>
          <w:bCs/>
          <w:color w:val="111111"/>
          <w:sz w:val="28"/>
          <w:szCs w:val="28"/>
          <w:bdr w:val="none" w:sz="0" w:space="0" w:color="auto" w:frame="1"/>
        </w:rPr>
        <w:t>родителей и детей</w:t>
      </w:r>
      <w:r w:rsidRPr="00831163">
        <w:rPr>
          <w:rFonts w:eastAsia="Times New Roman"/>
          <w:color w:val="111111"/>
          <w:sz w:val="28"/>
          <w:szCs w:val="28"/>
        </w:rPr>
        <w:t>, но и содействует развитию отношений между семьями </w:t>
      </w:r>
      <w:r w:rsidRPr="00673DE8">
        <w:rPr>
          <w:rFonts w:eastAsia="Times New Roman"/>
          <w:bCs/>
          <w:color w:val="111111"/>
          <w:sz w:val="28"/>
          <w:szCs w:val="28"/>
          <w:bdr w:val="none" w:sz="0" w:space="0" w:color="auto" w:frame="1"/>
        </w:rPr>
        <w:t>воспитанников</w:t>
      </w:r>
      <w:r w:rsidRPr="00673DE8">
        <w:rPr>
          <w:rFonts w:eastAsia="Times New Roman"/>
          <w:color w:val="111111"/>
          <w:sz w:val="28"/>
          <w:szCs w:val="28"/>
        </w:rPr>
        <w:t>.</w:t>
      </w:r>
    </w:p>
    <w:p w:rsidR="004E67C4" w:rsidRPr="00673DE8" w:rsidRDefault="004E67C4" w:rsidP="004E67C4">
      <w:pPr>
        <w:shd w:val="clear" w:color="auto" w:fill="FFFFFF"/>
        <w:rPr>
          <w:rFonts w:eastAsia="Times New Roman"/>
          <w:color w:val="111111"/>
          <w:sz w:val="28"/>
          <w:szCs w:val="28"/>
        </w:rPr>
      </w:pPr>
      <w:r w:rsidRPr="00831163">
        <w:rPr>
          <w:rFonts w:eastAsia="Times New Roman"/>
          <w:color w:val="111111"/>
          <w:sz w:val="28"/>
          <w:szCs w:val="28"/>
        </w:rPr>
        <w:t>Это такие </w:t>
      </w:r>
      <w:r w:rsidRPr="00673DE8">
        <w:rPr>
          <w:rFonts w:eastAsia="Times New Roman"/>
          <w:bCs/>
          <w:color w:val="111111"/>
          <w:sz w:val="28"/>
          <w:szCs w:val="28"/>
          <w:bdr w:val="none" w:sz="0" w:space="0" w:color="auto" w:frame="1"/>
        </w:rPr>
        <w:t>формы как:</w:t>
      </w:r>
    </w:p>
    <w:p w:rsidR="004E67C4" w:rsidRPr="00673DE8" w:rsidRDefault="004E67C4" w:rsidP="004E67C4">
      <w:pPr>
        <w:shd w:val="clear" w:color="auto" w:fill="FFFFFF"/>
        <w:rPr>
          <w:rFonts w:eastAsia="Times New Roman"/>
          <w:color w:val="111111"/>
          <w:sz w:val="28"/>
          <w:szCs w:val="28"/>
        </w:rPr>
      </w:pPr>
      <w:r w:rsidRPr="00673DE8">
        <w:rPr>
          <w:rFonts w:eastAsia="Times New Roman"/>
          <w:color w:val="111111"/>
          <w:sz w:val="28"/>
          <w:szCs w:val="28"/>
        </w:rPr>
        <w:t>Досуговые </w:t>
      </w:r>
      <w:r w:rsidRPr="00673DE8">
        <w:rPr>
          <w:rFonts w:eastAsia="Times New Roman"/>
          <w:bCs/>
          <w:color w:val="111111"/>
          <w:sz w:val="28"/>
          <w:szCs w:val="28"/>
          <w:bdr w:val="none" w:sz="0" w:space="0" w:color="auto" w:frame="1"/>
        </w:rPr>
        <w:t>формы</w:t>
      </w:r>
      <w:r w:rsidRPr="00673DE8">
        <w:rPr>
          <w:rFonts w:eastAsia="Times New Roman"/>
          <w:color w:val="111111"/>
          <w:sz w:val="28"/>
          <w:szCs w:val="28"/>
        </w:rPr>
        <w:t> организации общения призваны устанавливать теплые </w:t>
      </w:r>
      <w:r w:rsidRPr="00673DE8">
        <w:rPr>
          <w:rFonts w:eastAsia="Times New Roman"/>
          <w:bCs/>
          <w:color w:val="111111"/>
          <w:sz w:val="28"/>
          <w:szCs w:val="28"/>
          <w:bdr w:val="none" w:sz="0" w:space="0" w:color="auto" w:frame="1"/>
        </w:rPr>
        <w:t>неформальные</w:t>
      </w:r>
      <w:r w:rsidRPr="00673DE8">
        <w:rPr>
          <w:rFonts w:eastAsia="Times New Roman"/>
          <w:color w:val="111111"/>
          <w:sz w:val="28"/>
          <w:szCs w:val="28"/>
        </w:rPr>
        <w:t> отношения между педагогами и </w:t>
      </w:r>
      <w:r w:rsidRPr="00673DE8">
        <w:rPr>
          <w:rFonts w:eastAsia="Times New Roman"/>
          <w:bCs/>
          <w:color w:val="111111"/>
          <w:sz w:val="28"/>
          <w:szCs w:val="28"/>
          <w:bdr w:val="none" w:sz="0" w:space="0" w:color="auto" w:frame="1"/>
        </w:rPr>
        <w:t>родителями</w:t>
      </w:r>
      <w:r w:rsidRPr="00673DE8">
        <w:rPr>
          <w:rFonts w:eastAsia="Times New Roman"/>
          <w:color w:val="111111"/>
          <w:sz w:val="28"/>
          <w:szCs w:val="28"/>
        </w:rPr>
        <w:t>, а также более доверительные отношения между </w:t>
      </w:r>
      <w:r w:rsidRPr="00673DE8">
        <w:rPr>
          <w:rFonts w:eastAsia="Times New Roman"/>
          <w:bCs/>
          <w:color w:val="111111"/>
          <w:sz w:val="28"/>
          <w:szCs w:val="28"/>
          <w:bdr w:val="none" w:sz="0" w:space="0" w:color="auto" w:frame="1"/>
        </w:rPr>
        <w:t>родителями и детьми</w:t>
      </w:r>
      <w:r w:rsidRPr="00673DE8">
        <w:rPr>
          <w:rFonts w:eastAsia="Times New Roman"/>
          <w:color w:val="111111"/>
          <w:sz w:val="28"/>
          <w:szCs w:val="28"/>
        </w:rPr>
        <w:t>.                                                                         К данной группе </w:t>
      </w:r>
      <w:r w:rsidRPr="00673DE8">
        <w:rPr>
          <w:rFonts w:eastAsia="Times New Roman"/>
          <w:bCs/>
          <w:color w:val="111111"/>
          <w:sz w:val="28"/>
          <w:szCs w:val="28"/>
          <w:bdr w:val="none" w:sz="0" w:space="0" w:color="auto" w:frame="1"/>
        </w:rPr>
        <w:t>форм</w:t>
      </w:r>
      <w:r w:rsidRPr="00673DE8">
        <w:rPr>
          <w:rFonts w:eastAsia="Times New Roman"/>
          <w:color w:val="111111"/>
          <w:sz w:val="28"/>
          <w:szCs w:val="28"/>
        </w:rPr>
        <w:t xml:space="preserve"> можно отнести проведение </w:t>
      </w:r>
      <w:r>
        <w:rPr>
          <w:rFonts w:eastAsia="Times New Roman"/>
          <w:color w:val="111111"/>
          <w:sz w:val="28"/>
          <w:szCs w:val="28"/>
        </w:rPr>
        <w:t xml:space="preserve">педагогами </w:t>
      </w:r>
      <w:r w:rsidRPr="00673DE8">
        <w:rPr>
          <w:rFonts w:eastAsia="Times New Roman"/>
          <w:color w:val="111111"/>
          <w:sz w:val="28"/>
          <w:szCs w:val="28"/>
        </w:rPr>
        <w:t xml:space="preserve"> таких совместных праздников и досугов в группе, как </w:t>
      </w:r>
      <w:r w:rsidRPr="00673DE8">
        <w:rPr>
          <w:rFonts w:eastAsia="Times New Roman"/>
          <w:i/>
          <w:iCs/>
          <w:color w:val="111111"/>
          <w:sz w:val="28"/>
          <w:szCs w:val="28"/>
          <w:bdr w:val="none" w:sz="0" w:space="0" w:color="auto" w:frame="1"/>
        </w:rPr>
        <w:t>«Встреча Нового года»</w:t>
      </w:r>
      <w:r w:rsidRPr="00673DE8">
        <w:rPr>
          <w:rFonts w:eastAsia="Times New Roman"/>
          <w:color w:val="111111"/>
          <w:sz w:val="28"/>
          <w:szCs w:val="28"/>
        </w:rPr>
        <w:t>, </w:t>
      </w:r>
      <w:r w:rsidRPr="00673DE8">
        <w:rPr>
          <w:rFonts w:eastAsia="Times New Roman"/>
          <w:i/>
          <w:iCs/>
          <w:color w:val="111111"/>
          <w:sz w:val="28"/>
          <w:szCs w:val="28"/>
          <w:bdr w:val="none" w:sz="0" w:space="0" w:color="auto" w:frame="1"/>
        </w:rPr>
        <w:t>«Лучший папа»</w:t>
      </w:r>
      <w:r w:rsidRPr="00673DE8">
        <w:rPr>
          <w:rFonts w:eastAsia="Times New Roman"/>
          <w:color w:val="111111"/>
          <w:sz w:val="28"/>
          <w:szCs w:val="28"/>
        </w:rPr>
        <w:t>, </w:t>
      </w:r>
      <w:r w:rsidRPr="00673DE8">
        <w:rPr>
          <w:rFonts w:eastAsia="Times New Roman"/>
          <w:i/>
          <w:iCs/>
          <w:color w:val="111111"/>
          <w:sz w:val="28"/>
          <w:szCs w:val="28"/>
          <w:bdr w:val="none" w:sz="0" w:space="0" w:color="auto" w:frame="1"/>
        </w:rPr>
        <w:t>«Папа, мама, я - дружная семья»</w:t>
      </w:r>
      <w:r w:rsidRPr="00673DE8">
        <w:rPr>
          <w:rFonts w:eastAsia="Times New Roman"/>
          <w:color w:val="111111"/>
          <w:sz w:val="28"/>
          <w:szCs w:val="28"/>
        </w:rPr>
        <w:t> </w:t>
      </w:r>
      <w:r w:rsidRPr="00673DE8">
        <w:rPr>
          <w:rFonts w:eastAsia="Times New Roman"/>
          <w:i/>
          <w:iCs/>
          <w:color w:val="111111"/>
          <w:sz w:val="28"/>
          <w:szCs w:val="28"/>
          <w:bdr w:val="none" w:sz="0" w:space="0" w:color="auto" w:frame="1"/>
        </w:rPr>
        <w:t>«Дни добрых дел»</w:t>
      </w:r>
      <w:r w:rsidRPr="00673DE8">
        <w:rPr>
          <w:rFonts w:eastAsia="Times New Roman"/>
          <w:color w:val="111111"/>
          <w:sz w:val="28"/>
          <w:szCs w:val="28"/>
        </w:rPr>
        <w:t>(где </w:t>
      </w:r>
      <w:r w:rsidRPr="00673DE8">
        <w:rPr>
          <w:rFonts w:eastAsia="Times New Roman"/>
          <w:bCs/>
          <w:color w:val="111111"/>
          <w:sz w:val="28"/>
          <w:szCs w:val="28"/>
          <w:bdr w:val="none" w:sz="0" w:space="0" w:color="auto" w:frame="1"/>
        </w:rPr>
        <w:t>родители</w:t>
      </w:r>
      <w:r w:rsidRPr="00673DE8">
        <w:rPr>
          <w:rFonts w:eastAsia="Times New Roman"/>
          <w:color w:val="111111"/>
          <w:sz w:val="28"/>
          <w:szCs w:val="28"/>
        </w:rPr>
        <w:t> могут предложить свою помощь в группе, например: ремонт игрушек) др.                                                                                                                        Такие вечера помогают создать эмоциональный комфорт в группе, сблизить участников педагогического процесса.</w:t>
      </w:r>
    </w:p>
    <w:p w:rsidR="004E67C4" w:rsidRDefault="004E67C4" w:rsidP="004E67C4">
      <w:pPr>
        <w:shd w:val="clear" w:color="auto" w:fill="FFFFFF"/>
        <w:rPr>
          <w:rFonts w:eastAsia="Times New Roman"/>
          <w:iCs/>
          <w:color w:val="111111"/>
          <w:sz w:val="28"/>
          <w:szCs w:val="28"/>
          <w:bdr w:val="none" w:sz="0" w:space="0" w:color="auto" w:frame="1"/>
        </w:rPr>
      </w:pPr>
      <w:r w:rsidRPr="00673DE8">
        <w:rPr>
          <w:rFonts w:eastAsia="Times New Roman"/>
          <w:bCs/>
          <w:color w:val="111111"/>
          <w:sz w:val="28"/>
          <w:szCs w:val="28"/>
          <w:bdr w:val="none" w:sz="0" w:space="0" w:color="auto" w:frame="1"/>
        </w:rPr>
        <w:t>Родители</w:t>
      </w:r>
      <w:r w:rsidRPr="00673DE8">
        <w:rPr>
          <w:rFonts w:eastAsia="Times New Roman"/>
          <w:color w:val="111111"/>
          <w:sz w:val="28"/>
          <w:szCs w:val="28"/>
        </w:rPr>
        <w:t> могут проявить смекалку и фантазию в различных конкурсах. Использование досуговых </w:t>
      </w:r>
      <w:r w:rsidRPr="00673DE8">
        <w:rPr>
          <w:rFonts w:eastAsia="Times New Roman"/>
          <w:bCs/>
          <w:color w:val="111111"/>
          <w:sz w:val="28"/>
          <w:szCs w:val="28"/>
          <w:bdr w:val="none" w:sz="0" w:space="0" w:color="auto" w:frame="1"/>
        </w:rPr>
        <w:t>форм способствует тому</w:t>
      </w:r>
      <w:r w:rsidRPr="00673DE8">
        <w:rPr>
          <w:rFonts w:eastAsia="Times New Roman"/>
          <w:color w:val="111111"/>
          <w:sz w:val="28"/>
          <w:szCs w:val="28"/>
        </w:rPr>
        <w:t>, что благодаря установлению позитивной эмоциональной атмосферы </w:t>
      </w:r>
      <w:r w:rsidRPr="00673DE8">
        <w:rPr>
          <w:rFonts w:eastAsia="Times New Roman"/>
          <w:bCs/>
          <w:color w:val="111111"/>
          <w:sz w:val="28"/>
          <w:szCs w:val="28"/>
          <w:bdr w:val="none" w:sz="0" w:space="0" w:color="auto" w:frame="1"/>
        </w:rPr>
        <w:t>родители</w:t>
      </w:r>
      <w:r w:rsidRPr="00673DE8">
        <w:rPr>
          <w:rFonts w:eastAsia="Times New Roman"/>
          <w:color w:val="111111"/>
          <w:sz w:val="28"/>
          <w:szCs w:val="28"/>
        </w:rPr>
        <w:t> становятся более открытыми для общения, в дальнейшем педагогам проще налаживать с ними контакты, предоставлять педагогическую </w:t>
      </w:r>
      <w:r w:rsidRPr="00673DE8">
        <w:rPr>
          <w:rFonts w:eastAsia="Times New Roman"/>
          <w:bCs/>
          <w:color w:val="111111"/>
          <w:sz w:val="28"/>
          <w:szCs w:val="28"/>
          <w:bdr w:val="none" w:sz="0" w:space="0" w:color="auto" w:frame="1"/>
        </w:rPr>
        <w:t>информацию</w:t>
      </w:r>
      <w:r w:rsidRPr="00673DE8">
        <w:rPr>
          <w:rFonts w:eastAsia="Times New Roman"/>
          <w:color w:val="111111"/>
          <w:sz w:val="28"/>
          <w:szCs w:val="28"/>
        </w:rPr>
        <w:t xml:space="preserve">. </w:t>
      </w:r>
      <w:r>
        <w:rPr>
          <w:rFonts w:ascii="Arial" w:eastAsia="Times New Roman" w:hAnsi="Arial" w:cs="Arial"/>
          <w:color w:val="111111"/>
          <w:sz w:val="27"/>
          <w:szCs w:val="27"/>
        </w:rPr>
        <w:t xml:space="preserve">                                                                                 </w:t>
      </w:r>
      <w:r w:rsidRPr="00673DE8">
        <w:rPr>
          <w:rFonts w:eastAsia="Times New Roman"/>
          <w:color w:val="111111"/>
          <w:sz w:val="28"/>
          <w:szCs w:val="28"/>
        </w:rPr>
        <w:t>Проектная деятельность дает большую возможность привлечь </w:t>
      </w:r>
      <w:r w:rsidRPr="00673DE8">
        <w:rPr>
          <w:rFonts w:eastAsia="Times New Roman"/>
          <w:bCs/>
          <w:color w:val="111111"/>
          <w:sz w:val="28"/>
          <w:szCs w:val="28"/>
          <w:bdr w:val="none" w:sz="0" w:space="0" w:color="auto" w:frame="1"/>
        </w:rPr>
        <w:t>родителей в</w:t>
      </w:r>
      <w:r w:rsidRPr="00673DE8">
        <w:rPr>
          <w:rFonts w:eastAsia="Times New Roman"/>
          <w:b/>
          <w:bCs/>
          <w:color w:val="111111"/>
          <w:sz w:val="28"/>
          <w:szCs w:val="28"/>
          <w:bdr w:val="none" w:sz="0" w:space="0" w:color="auto" w:frame="1"/>
        </w:rPr>
        <w:t xml:space="preserve"> </w:t>
      </w:r>
      <w:r w:rsidRPr="00673DE8">
        <w:rPr>
          <w:rFonts w:eastAsia="Times New Roman"/>
          <w:bCs/>
          <w:color w:val="111111"/>
          <w:sz w:val="28"/>
          <w:szCs w:val="28"/>
          <w:bdr w:val="none" w:sz="0" w:space="0" w:color="auto" w:frame="1"/>
        </w:rPr>
        <w:t>воспитательно-образовательный процесс</w:t>
      </w:r>
      <w:r w:rsidRPr="00673DE8">
        <w:rPr>
          <w:rFonts w:eastAsia="Times New Roman"/>
          <w:color w:val="111111"/>
          <w:sz w:val="28"/>
          <w:szCs w:val="28"/>
        </w:rPr>
        <w:t>, оказывает положительное влияние на воспитание и развитие  ребёнка-дошкольника, а именно расширяются знания детей об окружающем мире; развиваются познавательные, коммуникативные способности детей и развиваются </w:t>
      </w:r>
      <w:r w:rsidRPr="00673DE8">
        <w:rPr>
          <w:rFonts w:eastAsia="Times New Roman"/>
          <w:bCs/>
          <w:color w:val="111111"/>
          <w:sz w:val="28"/>
          <w:szCs w:val="28"/>
          <w:bdr w:val="none" w:sz="0" w:space="0" w:color="auto" w:frame="1"/>
        </w:rPr>
        <w:t xml:space="preserve">детско-родительские </w:t>
      </w:r>
      <w:r w:rsidRPr="00673DE8">
        <w:rPr>
          <w:rFonts w:eastAsia="Times New Roman"/>
          <w:bCs/>
          <w:color w:val="111111"/>
          <w:sz w:val="28"/>
          <w:szCs w:val="28"/>
          <w:bdr w:val="none" w:sz="0" w:space="0" w:color="auto" w:frame="1"/>
        </w:rPr>
        <w:lastRenderedPageBreak/>
        <w:t>отношения</w:t>
      </w:r>
      <w:r w:rsidRPr="00673DE8">
        <w:rPr>
          <w:rFonts w:eastAsia="Times New Roman"/>
          <w:color w:val="111111"/>
          <w:sz w:val="28"/>
          <w:szCs w:val="28"/>
        </w:rPr>
        <w:t>.</w:t>
      </w:r>
      <w:r>
        <w:rPr>
          <w:rFonts w:eastAsia="Times New Roman"/>
          <w:color w:val="111111"/>
          <w:sz w:val="28"/>
          <w:szCs w:val="28"/>
        </w:rPr>
        <w:t xml:space="preserve">                                                                                                               Проекты:                                                                                                                                              </w:t>
      </w:r>
      <w:r w:rsidRPr="000B2C86">
        <w:rPr>
          <w:rFonts w:eastAsia="Times New Roman"/>
          <w:color w:val="111111"/>
          <w:sz w:val="28"/>
          <w:szCs w:val="28"/>
        </w:rPr>
        <w:t>- </w:t>
      </w:r>
      <w:r w:rsidRPr="000B2C86">
        <w:rPr>
          <w:rFonts w:eastAsia="Times New Roman"/>
          <w:iCs/>
          <w:color w:val="111111"/>
          <w:sz w:val="28"/>
          <w:szCs w:val="28"/>
          <w:bdr w:val="none" w:sz="0" w:space="0" w:color="auto" w:frame="1"/>
        </w:rPr>
        <w:t xml:space="preserve">«Наше здоровье- в наших руках»;                                                                                                      </w:t>
      </w:r>
      <w:r w:rsidRPr="000B2C86">
        <w:rPr>
          <w:rFonts w:eastAsia="Times New Roman"/>
          <w:color w:val="111111"/>
          <w:sz w:val="28"/>
          <w:szCs w:val="28"/>
        </w:rPr>
        <w:t xml:space="preserve">- </w:t>
      </w:r>
      <w:r w:rsidRPr="000B2C86">
        <w:rPr>
          <w:rFonts w:eastAsia="Times New Roman"/>
          <w:iCs/>
          <w:color w:val="111111"/>
          <w:sz w:val="28"/>
          <w:szCs w:val="28"/>
          <w:bdr w:val="none" w:sz="0" w:space="0" w:color="auto" w:frame="1"/>
        </w:rPr>
        <w:t>«Здравствуй зимушка –зима.»;                                                                                                                                       -</w:t>
      </w:r>
      <w:r w:rsidRPr="000B2C86">
        <w:rPr>
          <w:rFonts w:eastAsia="Times New Roman"/>
          <w:color w:val="111111"/>
          <w:sz w:val="28"/>
          <w:szCs w:val="28"/>
        </w:rPr>
        <w:t> </w:t>
      </w:r>
      <w:r w:rsidRPr="000B2C86">
        <w:rPr>
          <w:rFonts w:eastAsia="Times New Roman"/>
          <w:iCs/>
          <w:color w:val="111111"/>
          <w:sz w:val="28"/>
          <w:szCs w:val="28"/>
          <w:bdr w:val="none" w:sz="0" w:space="0" w:color="auto" w:frame="1"/>
        </w:rPr>
        <w:t>«Путешествие в страну ПДД.»</w:t>
      </w:r>
      <w:r w:rsidRPr="000B2C86">
        <w:rPr>
          <w:rFonts w:eastAsia="Times New Roman"/>
          <w:color w:val="111111"/>
          <w:sz w:val="28"/>
          <w:szCs w:val="28"/>
        </w:rPr>
        <w:t> </w:t>
      </w:r>
      <w:r w:rsidRPr="000B2C86">
        <w:rPr>
          <w:rFonts w:eastAsia="Times New Roman"/>
          <w:iCs/>
          <w:color w:val="111111"/>
          <w:sz w:val="28"/>
          <w:szCs w:val="28"/>
          <w:bdr w:val="none" w:sz="0" w:space="0" w:color="auto" w:frame="1"/>
        </w:rPr>
        <w:t>(подборка стихов, загадок, сказок,</w:t>
      </w:r>
      <w:r>
        <w:rPr>
          <w:rFonts w:eastAsia="Times New Roman"/>
          <w:iCs/>
          <w:color w:val="111111"/>
          <w:sz w:val="28"/>
          <w:szCs w:val="28"/>
          <w:bdr w:val="none" w:sz="0" w:space="0" w:color="auto" w:frame="1"/>
        </w:rPr>
        <w:t xml:space="preserve"> </w:t>
      </w:r>
      <w:r w:rsidRPr="000B2C86">
        <w:rPr>
          <w:rFonts w:eastAsia="Times New Roman"/>
          <w:iCs/>
          <w:color w:val="111111"/>
          <w:sz w:val="28"/>
          <w:szCs w:val="28"/>
          <w:bdr w:val="none" w:sz="0" w:space="0" w:color="auto" w:frame="1"/>
        </w:rPr>
        <w:t xml:space="preserve">картотек, картинок </w:t>
      </w:r>
    </w:p>
    <w:p w:rsidR="004E67C4" w:rsidRPr="000B2C86" w:rsidRDefault="004E67C4" w:rsidP="004E67C4">
      <w:pPr>
        <w:shd w:val="clear" w:color="auto" w:fill="FFFFFF"/>
        <w:rPr>
          <w:rFonts w:eastAsia="Times New Roman"/>
          <w:color w:val="111111"/>
          <w:sz w:val="28"/>
          <w:szCs w:val="28"/>
        </w:rPr>
      </w:pPr>
      <w:r w:rsidRPr="000B2C86">
        <w:rPr>
          <w:rFonts w:eastAsia="Times New Roman"/>
          <w:iCs/>
          <w:color w:val="111111"/>
          <w:sz w:val="28"/>
          <w:szCs w:val="28"/>
          <w:bdr w:val="none" w:sz="0" w:space="0" w:color="auto" w:frame="1"/>
        </w:rPr>
        <w:t>по теме.)</w:t>
      </w:r>
      <w:r w:rsidRPr="000B2C86">
        <w:rPr>
          <w:rFonts w:eastAsia="Times New Roman"/>
          <w:color w:val="111111"/>
          <w:sz w:val="28"/>
          <w:szCs w:val="28"/>
        </w:rPr>
        <w:t xml:space="preserve"> ;                                                                                                                    </w:t>
      </w:r>
      <w:r>
        <w:rPr>
          <w:rFonts w:eastAsia="Times New Roman"/>
          <w:color w:val="111111"/>
          <w:sz w:val="28"/>
          <w:szCs w:val="28"/>
        </w:rPr>
        <w:t xml:space="preserve">                            </w:t>
      </w:r>
      <w:r w:rsidRPr="000B2C86">
        <w:rPr>
          <w:rFonts w:eastAsia="Times New Roman"/>
          <w:color w:val="111111"/>
          <w:sz w:val="28"/>
          <w:szCs w:val="28"/>
        </w:rPr>
        <w:t>-</w:t>
      </w:r>
      <w:r w:rsidRPr="000B2C86">
        <w:rPr>
          <w:rFonts w:eastAsia="Times New Roman"/>
          <w:iCs/>
          <w:color w:val="111111"/>
          <w:sz w:val="28"/>
          <w:szCs w:val="28"/>
          <w:bdr w:val="none" w:sz="0" w:space="0" w:color="auto" w:frame="1"/>
        </w:rPr>
        <w:t>«Мир удивительных динозавров»</w:t>
      </w:r>
      <w:r w:rsidRPr="000B2C86">
        <w:rPr>
          <w:rFonts w:eastAsia="Times New Roman"/>
          <w:color w:val="111111"/>
          <w:sz w:val="28"/>
          <w:szCs w:val="28"/>
        </w:rPr>
        <w:t>;                                                                                                                             -</w:t>
      </w:r>
      <w:r w:rsidRPr="000B2C86">
        <w:rPr>
          <w:rFonts w:eastAsia="Times New Roman"/>
          <w:iCs/>
          <w:color w:val="111111"/>
          <w:sz w:val="28"/>
          <w:szCs w:val="28"/>
          <w:bdr w:val="none" w:sz="0" w:space="0" w:color="auto" w:frame="1"/>
        </w:rPr>
        <w:t>«Мои домашние любимцы»</w:t>
      </w:r>
      <w:r w:rsidRPr="000B2C86">
        <w:rPr>
          <w:rFonts w:eastAsia="Times New Roman"/>
          <w:color w:val="111111"/>
          <w:sz w:val="28"/>
          <w:szCs w:val="28"/>
        </w:rPr>
        <w:t>.</w:t>
      </w:r>
    </w:p>
    <w:p w:rsidR="004E67C4" w:rsidRPr="000B2C86" w:rsidRDefault="004E67C4" w:rsidP="004E67C4">
      <w:pPr>
        <w:shd w:val="clear" w:color="auto" w:fill="FFFFFF"/>
        <w:rPr>
          <w:rFonts w:eastAsia="Times New Roman"/>
          <w:color w:val="111111"/>
          <w:sz w:val="28"/>
          <w:szCs w:val="28"/>
        </w:rPr>
      </w:pPr>
      <w:r w:rsidRPr="000B2C86">
        <w:rPr>
          <w:rFonts w:eastAsia="Times New Roman"/>
          <w:color w:val="111111"/>
          <w:sz w:val="28"/>
          <w:szCs w:val="28"/>
        </w:rPr>
        <w:t>Педагогическое просвещение  </w:t>
      </w:r>
      <w:r w:rsidRPr="000B2C86">
        <w:rPr>
          <w:rFonts w:eastAsia="Times New Roman"/>
          <w:bCs/>
          <w:color w:val="111111"/>
          <w:sz w:val="28"/>
          <w:szCs w:val="28"/>
          <w:bdr w:val="none" w:sz="0" w:space="0" w:color="auto" w:frame="1"/>
        </w:rPr>
        <w:t>родителей- обогащение знаний</w:t>
      </w:r>
      <w:r w:rsidRPr="000B2C86">
        <w:rPr>
          <w:rFonts w:eastAsia="Times New Roman"/>
          <w:color w:val="111111"/>
          <w:sz w:val="28"/>
          <w:szCs w:val="28"/>
        </w:rPr>
        <w:t>, установок и умений, необходимых для ухода за детьми и их </w:t>
      </w:r>
      <w:r w:rsidRPr="000B2C86">
        <w:rPr>
          <w:rFonts w:eastAsia="Times New Roman"/>
          <w:bCs/>
          <w:color w:val="111111"/>
          <w:sz w:val="28"/>
          <w:szCs w:val="28"/>
          <w:bdr w:val="none" w:sz="0" w:space="0" w:color="auto" w:frame="1"/>
        </w:rPr>
        <w:t>воспитания</w:t>
      </w:r>
      <w:r w:rsidRPr="000B2C86">
        <w:rPr>
          <w:rFonts w:eastAsia="Times New Roman"/>
          <w:color w:val="111111"/>
          <w:sz w:val="28"/>
          <w:szCs w:val="28"/>
        </w:rPr>
        <w:t>, германизации семейных отношении, выполнения </w:t>
      </w:r>
      <w:r w:rsidRPr="000B2C86">
        <w:rPr>
          <w:rFonts w:eastAsia="Times New Roman"/>
          <w:bCs/>
          <w:color w:val="111111"/>
          <w:sz w:val="28"/>
          <w:szCs w:val="28"/>
          <w:bdr w:val="none" w:sz="0" w:space="0" w:color="auto" w:frame="1"/>
        </w:rPr>
        <w:t>родительских</w:t>
      </w:r>
      <w:r w:rsidRPr="000B2C86">
        <w:rPr>
          <w:rFonts w:eastAsia="Times New Roman"/>
          <w:color w:val="111111"/>
          <w:sz w:val="28"/>
          <w:szCs w:val="28"/>
        </w:rPr>
        <w:t> ролей в семье и обществе.</w:t>
      </w:r>
    </w:p>
    <w:p w:rsidR="004E67C4" w:rsidRPr="000B2C86" w:rsidRDefault="004E67C4" w:rsidP="004E67C4">
      <w:pPr>
        <w:shd w:val="clear" w:color="auto" w:fill="FFFFFF"/>
        <w:rPr>
          <w:rFonts w:eastAsia="Times New Roman"/>
          <w:color w:val="111111"/>
          <w:sz w:val="28"/>
          <w:szCs w:val="28"/>
        </w:rPr>
      </w:pPr>
      <w:r w:rsidRPr="000B2C86">
        <w:rPr>
          <w:rFonts w:eastAsia="Times New Roman"/>
          <w:i/>
          <w:iCs/>
          <w:color w:val="111111"/>
          <w:sz w:val="28"/>
          <w:szCs w:val="28"/>
          <w:bdr w:val="none" w:sz="0" w:space="0" w:color="auto" w:frame="1"/>
        </w:rPr>
        <w:t>«Душевный разговор»</w:t>
      </w:r>
      <w:r w:rsidRPr="000B2C86">
        <w:rPr>
          <w:rFonts w:eastAsia="Times New Roman"/>
          <w:color w:val="111111"/>
          <w:sz w:val="28"/>
          <w:szCs w:val="28"/>
        </w:rPr>
        <w:t>. Собрание рассчитано не на всех </w:t>
      </w:r>
      <w:r w:rsidRPr="000B2C86">
        <w:rPr>
          <w:rFonts w:eastAsia="Times New Roman"/>
          <w:bCs/>
          <w:color w:val="111111"/>
          <w:sz w:val="28"/>
          <w:szCs w:val="28"/>
          <w:bdr w:val="none" w:sz="0" w:space="0" w:color="auto" w:frame="1"/>
        </w:rPr>
        <w:t>родителей</w:t>
      </w:r>
      <w:r w:rsidRPr="000B2C86">
        <w:rPr>
          <w:rFonts w:eastAsia="Times New Roman"/>
          <w:color w:val="111111"/>
          <w:sz w:val="28"/>
          <w:szCs w:val="28"/>
        </w:rPr>
        <w:t>, а лишь на тех, чьи дети имеют общие проблемы </w:t>
      </w:r>
      <w:r w:rsidRPr="000B2C86">
        <w:rPr>
          <w:rFonts w:eastAsia="Times New Roman"/>
          <w:i/>
          <w:iCs/>
          <w:color w:val="111111"/>
          <w:sz w:val="28"/>
          <w:szCs w:val="28"/>
          <w:bdr w:val="none" w:sz="0" w:space="0" w:color="auto" w:frame="1"/>
        </w:rPr>
        <w:t>(в общении со сверстниками, агрессивность и др.)</w:t>
      </w:r>
      <w:r w:rsidRPr="000B2C86">
        <w:rPr>
          <w:rFonts w:eastAsia="Times New Roman"/>
          <w:color w:val="111111"/>
          <w:sz w:val="28"/>
          <w:szCs w:val="28"/>
        </w:rPr>
        <w:t>.</w:t>
      </w:r>
    </w:p>
    <w:p w:rsidR="004E67C4" w:rsidRPr="000B2C86" w:rsidRDefault="004E67C4" w:rsidP="004E67C4">
      <w:pPr>
        <w:shd w:val="clear" w:color="auto" w:fill="FFFFFF"/>
        <w:rPr>
          <w:rFonts w:eastAsia="Times New Roman"/>
          <w:color w:val="111111"/>
          <w:sz w:val="28"/>
          <w:szCs w:val="28"/>
        </w:rPr>
      </w:pPr>
      <w:r w:rsidRPr="000B2C86">
        <w:rPr>
          <w:rFonts w:eastAsia="Times New Roman"/>
          <w:color w:val="111111"/>
          <w:sz w:val="28"/>
          <w:szCs w:val="28"/>
        </w:rPr>
        <w:t>Дистанционные </w:t>
      </w:r>
      <w:r w:rsidRPr="000B2C86">
        <w:rPr>
          <w:rFonts w:eastAsia="Times New Roman"/>
          <w:bCs/>
          <w:color w:val="111111"/>
          <w:sz w:val="28"/>
          <w:szCs w:val="28"/>
          <w:bdr w:val="none" w:sz="0" w:space="0" w:color="auto" w:frame="1"/>
        </w:rPr>
        <w:t>формы</w:t>
      </w:r>
      <w:r w:rsidRPr="000B2C86">
        <w:rPr>
          <w:rFonts w:eastAsia="Times New Roman"/>
          <w:color w:val="111111"/>
          <w:sz w:val="28"/>
          <w:szCs w:val="28"/>
        </w:rPr>
        <w:t> взаимодействия детского сада с </w:t>
      </w:r>
      <w:r w:rsidRPr="000B2C86">
        <w:rPr>
          <w:rFonts w:eastAsia="Times New Roman"/>
          <w:bCs/>
          <w:color w:val="111111"/>
          <w:sz w:val="28"/>
          <w:szCs w:val="28"/>
          <w:bdr w:val="none" w:sz="0" w:space="0" w:color="auto" w:frame="1"/>
        </w:rPr>
        <w:t>родителями</w:t>
      </w:r>
      <w:r>
        <w:rPr>
          <w:rFonts w:eastAsia="Times New Roman"/>
          <w:bCs/>
          <w:color w:val="111111"/>
          <w:sz w:val="28"/>
          <w:szCs w:val="28"/>
          <w:bdr w:val="none" w:sz="0" w:space="0" w:color="auto" w:frame="1"/>
        </w:rPr>
        <w:t>.</w:t>
      </w:r>
    </w:p>
    <w:p w:rsidR="004E67C4" w:rsidRPr="000B2C86" w:rsidRDefault="004E67C4" w:rsidP="004E67C4">
      <w:pPr>
        <w:shd w:val="clear" w:color="auto" w:fill="FFFFFF"/>
        <w:rPr>
          <w:rFonts w:eastAsia="Times New Roman"/>
          <w:color w:val="111111"/>
          <w:sz w:val="28"/>
          <w:szCs w:val="28"/>
        </w:rPr>
      </w:pPr>
      <w:r w:rsidRPr="00105CAA">
        <w:rPr>
          <w:rFonts w:eastAsia="Times New Roman"/>
          <w:i/>
          <w:color w:val="111111"/>
          <w:sz w:val="28"/>
          <w:szCs w:val="28"/>
        </w:rPr>
        <w:t xml:space="preserve">Основные задачи, а также преимущества сайтов:.                                                                        </w:t>
      </w:r>
      <w:r>
        <w:rPr>
          <w:rFonts w:eastAsia="Times New Roman"/>
          <w:color w:val="111111"/>
          <w:sz w:val="28"/>
          <w:szCs w:val="28"/>
        </w:rPr>
        <w:t xml:space="preserve">- </w:t>
      </w:r>
      <w:r w:rsidRPr="000B2C86">
        <w:rPr>
          <w:rFonts w:eastAsia="Times New Roman"/>
          <w:color w:val="111111"/>
          <w:sz w:val="28"/>
          <w:szCs w:val="28"/>
        </w:rPr>
        <w:t>Развитие плотного сотрудничества между </w:t>
      </w:r>
      <w:r w:rsidRPr="000B2C86">
        <w:rPr>
          <w:rFonts w:eastAsia="Times New Roman"/>
          <w:bCs/>
          <w:color w:val="111111"/>
          <w:sz w:val="28"/>
          <w:szCs w:val="28"/>
          <w:bdr w:val="none" w:sz="0" w:space="0" w:color="auto" w:frame="1"/>
        </w:rPr>
        <w:t>воспитателя детского сада и родителями</w:t>
      </w:r>
      <w:r w:rsidRPr="000B2C86">
        <w:rPr>
          <w:rFonts w:eastAsia="Times New Roman"/>
          <w:b/>
          <w:bCs/>
          <w:color w:val="111111"/>
          <w:sz w:val="28"/>
          <w:szCs w:val="28"/>
          <w:bdr w:val="none" w:sz="0" w:space="0" w:color="auto" w:frame="1"/>
        </w:rPr>
        <w:t xml:space="preserve"> </w:t>
      </w:r>
      <w:r w:rsidRPr="000B2C86">
        <w:rPr>
          <w:rFonts w:eastAsia="Times New Roman"/>
          <w:bCs/>
          <w:color w:val="111111"/>
          <w:sz w:val="28"/>
          <w:szCs w:val="28"/>
          <w:bdr w:val="none" w:sz="0" w:space="0" w:color="auto" w:frame="1"/>
        </w:rPr>
        <w:t>воспитанников</w:t>
      </w:r>
      <w:r w:rsidRPr="000B2C86">
        <w:rPr>
          <w:rFonts w:eastAsia="Times New Roman"/>
          <w:color w:val="111111"/>
          <w:sz w:val="28"/>
          <w:szCs w:val="28"/>
        </w:rPr>
        <w:t> путем живого общения на интернет-страницах.</w:t>
      </w:r>
    </w:p>
    <w:p w:rsidR="004E67C4" w:rsidRPr="000B2C86" w:rsidRDefault="004E67C4" w:rsidP="004E67C4">
      <w:pPr>
        <w:shd w:val="clear" w:color="auto" w:fill="FFFFFF"/>
        <w:rPr>
          <w:rFonts w:eastAsia="Times New Roman"/>
          <w:color w:val="111111"/>
          <w:sz w:val="28"/>
          <w:szCs w:val="28"/>
        </w:rPr>
      </w:pPr>
      <w:r>
        <w:rPr>
          <w:rFonts w:eastAsia="Times New Roman"/>
          <w:color w:val="111111"/>
          <w:sz w:val="28"/>
          <w:szCs w:val="28"/>
        </w:rPr>
        <w:t>-</w:t>
      </w:r>
      <w:r w:rsidRPr="000B2C86">
        <w:rPr>
          <w:rFonts w:eastAsia="Times New Roman"/>
          <w:color w:val="111111"/>
          <w:sz w:val="28"/>
          <w:szCs w:val="28"/>
        </w:rPr>
        <w:t>Сайт позволяет </w:t>
      </w:r>
      <w:r w:rsidRPr="000B2C86">
        <w:rPr>
          <w:rFonts w:eastAsia="Times New Roman"/>
          <w:bCs/>
          <w:color w:val="111111"/>
          <w:sz w:val="28"/>
          <w:szCs w:val="28"/>
          <w:bdr w:val="none" w:sz="0" w:space="0" w:color="auto" w:frame="1"/>
        </w:rPr>
        <w:t>информировать родителей</w:t>
      </w:r>
      <w:r w:rsidRPr="000B2C86">
        <w:rPr>
          <w:rFonts w:eastAsia="Times New Roman"/>
          <w:color w:val="111111"/>
          <w:sz w:val="28"/>
          <w:szCs w:val="28"/>
        </w:rPr>
        <w:t> обо всех закономерностях развития, а также особенностях </w:t>
      </w:r>
      <w:r w:rsidRPr="00720B15">
        <w:rPr>
          <w:rFonts w:eastAsia="Times New Roman"/>
          <w:bCs/>
          <w:color w:val="111111"/>
          <w:sz w:val="28"/>
          <w:szCs w:val="28"/>
          <w:bdr w:val="none" w:sz="0" w:space="0" w:color="auto" w:frame="1"/>
        </w:rPr>
        <w:t>методической работы воспитания</w:t>
      </w:r>
      <w:r w:rsidRPr="000B2C86">
        <w:rPr>
          <w:rFonts w:eastAsia="Times New Roman"/>
          <w:color w:val="111111"/>
          <w:sz w:val="28"/>
          <w:szCs w:val="28"/>
        </w:rPr>
        <w:t xml:space="preserve"> детей дошкольного возраста.                                                                                                         </w:t>
      </w:r>
      <w:r>
        <w:rPr>
          <w:rFonts w:eastAsia="Times New Roman"/>
          <w:color w:val="111111"/>
          <w:sz w:val="28"/>
          <w:szCs w:val="28"/>
        </w:rPr>
        <w:t>-</w:t>
      </w:r>
      <w:r w:rsidRPr="000B2C86">
        <w:rPr>
          <w:rFonts w:eastAsia="Times New Roman"/>
          <w:color w:val="111111"/>
          <w:sz w:val="28"/>
          <w:szCs w:val="28"/>
        </w:rPr>
        <w:t>Полезные статьи, ссылки, необходимые для </w:t>
      </w:r>
      <w:r w:rsidRPr="00720B15">
        <w:rPr>
          <w:rFonts w:eastAsia="Times New Roman"/>
          <w:bCs/>
          <w:color w:val="111111"/>
          <w:sz w:val="28"/>
          <w:szCs w:val="28"/>
          <w:bdr w:val="none" w:sz="0" w:space="0" w:color="auto" w:frame="1"/>
        </w:rPr>
        <w:t>родительского ознакомления</w:t>
      </w:r>
      <w:r w:rsidRPr="000B2C86">
        <w:rPr>
          <w:rFonts w:eastAsia="Times New Roman"/>
          <w:color w:val="111111"/>
          <w:sz w:val="28"/>
          <w:szCs w:val="28"/>
        </w:rPr>
        <w:t xml:space="preserve">. </w:t>
      </w:r>
      <w:r>
        <w:rPr>
          <w:rFonts w:eastAsia="Times New Roman"/>
          <w:color w:val="111111"/>
          <w:sz w:val="28"/>
          <w:szCs w:val="28"/>
        </w:rPr>
        <w:t xml:space="preserve">                                           </w:t>
      </w:r>
      <w:r w:rsidRPr="000B2C86">
        <w:rPr>
          <w:rFonts w:eastAsia="Times New Roman"/>
          <w:color w:val="111111"/>
          <w:sz w:val="28"/>
          <w:szCs w:val="28"/>
        </w:rPr>
        <w:t>Благодаря интернет </w:t>
      </w:r>
      <w:r w:rsidRPr="00720B15">
        <w:rPr>
          <w:rFonts w:eastAsia="Times New Roman"/>
          <w:bCs/>
          <w:color w:val="111111"/>
          <w:sz w:val="28"/>
          <w:szCs w:val="28"/>
          <w:bdr w:val="none" w:sz="0" w:space="0" w:color="auto" w:frame="1"/>
        </w:rPr>
        <w:t>информированию</w:t>
      </w:r>
      <w:r w:rsidRPr="000B2C86">
        <w:rPr>
          <w:rFonts w:eastAsia="Times New Roman"/>
          <w:color w:val="111111"/>
          <w:sz w:val="28"/>
          <w:szCs w:val="28"/>
        </w:rPr>
        <w:t> педагоги могут познакомить </w:t>
      </w:r>
      <w:r w:rsidRPr="00720B15">
        <w:rPr>
          <w:rFonts w:eastAsia="Times New Roman"/>
          <w:bCs/>
          <w:color w:val="111111"/>
          <w:sz w:val="28"/>
          <w:szCs w:val="28"/>
          <w:bdr w:val="none" w:sz="0" w:space="0" w:color="auto" w:frame="1"/>
        </w:rPr>
        <w:t>родителей</w:t>
      </w:r>
      <w:r w:rsidRPr="00720B15">
        <w:rPr>
          <w:rFonts w:eastAsia="Times New Roman"/>
          <w:color w:val="111111"/>
          <w:sz w:val="28"/>
          <w:szCs w:val="28"/>
        </w:rPr>
        <w:t> </w:t>
      </w:r>
      <w:r w:rsidRPr="000B2C86">
        <w:rPr>
          <w:rFonts w:eastAsia="Times New Roman"/>
          <w:color w:val="111111"/>
          <w:sz w:val="28"/>
          <w:szCs w:val="28"/>
        </w:rPr>
        <w:t xml:space="preserve">с детсадовской деятельностью, включающей сетку занятий с детьми, режим дня. </w:t>
      </w:r>
      <w:r>
        <w:rPr>
          <w:rFonts w:eastAsia="Times New Roman"/>
          <w:color w:val="111111"/>
          <w:sz w:val="28"/>
          <w:szCs w:val="28"/>
        </w:rPr>
        <w:t xml:space="preserve">                                                                                        </w:t>
      </w:r>
      <w:r w:rsidRPr="000B2C86">
        <w:rPr>
          <w:rFonts w:eastAsia="Times New Roman"/>
          <w:color w:val="111111"/>
          <w:sz w:val="28"/>
          <w:szCs w:val="28"/>
        </w:rPr>
        <w:t>Сайт позволяет делиться интересной и полезной </w:t>
      </w:r>
      <w:r w:rsidRPr="00720B15">
        <w:rPr>
          <w:rFonts w:eastAsia="Times New Roman"/>
          <w:bCs/>
          <w:color w:val="111111"/>
          <w:sz w:val="28"/>
          <w:szCs w:val="28"/>
          <w:bdr w:val="none" w:sz="0" w:space="0" w:color="auto" w:frame="1"/>
        </w:rPr>
        <w:t>информации для родителей</w:t>
      </w:r>
      <w:r w:rsidRPr="000B2C86">
        <w:rPr>
          <w:rFonts w:eastAsia="Times New Roman"/>
          <w:color w:val="111111"/>
          <w:sz w:val="28"/>
          <w:szCs w:val="28"/>
        </w:rPr>
        <w:t>, </w:t>
      </w:r>
      <w:r w:rsidRPr="00720B15">
        <w:rPr>
          <w:rFonts w:eastAsia="Times New Roman"/>
          <w:color w:val="111111"/>
          <w:sz w:val="28"/>
          <w:szCs w:val="28"/>
          <w:bdr w:val="none" w:sz="0" w:space="0" w:color="auto" w:frame="1"/>
        </w:rPr>
        <w:t>а также</w:t>
      </w:r>
      <w:r w:rsidRPr="000B2C86">
        <w:rPr>
          <w:rFonts w:eastAsia="Times New Roman"/>
          <w:color w:val="111111"/>
          <w:sz w:val="28"/>
          <w:szCs w:val="28"/>
          <w:u w:val="single"/>
          <w:bdr w:val="none" w:sz="0" w:space="0" w:color="auto" w:frame="1"/>
        </w:rPr>
        <w:t xml:space="preserve"> </w:t>
      </w:r>
      <w:r w:rsidRPr="00720B15">
        <w:rPr>
          <w:rFonts w:eastAsia="Times New Roman"/>
          <w:color w:val="111111"/>
          <w:sz w:val="28"/>
          <w:szCs w:val="28"/>
          <w:bdr w:val="none" w:sz="0" w:space="0" w:color="auto" w:frame="1"/>
        </w:rPr>
        <w:t>их детей</w:t>
      </w:r>
      <w:r w:rsidRPr="00720B15">
        <w:rPr>
          <w:rFonts w:eastAsia="Times New Roman"/>
          <w:color w:val="111111"/>
          <w:sz w:val="28"/>
          <w:szCs w:val="28"/>
        </w:rPr>
        <w:t>:</w:t>
      </w:r>
      <w:r w:rsidRPr="000B2C86">
        <w:rPr>
          <w:rFonts w:eastAsia="Times New Roman"/>
          <w:color w:val="111111"/>
          <w:sz w:val="28"/>
          <w:szCs w:val="28"/>
        </w:rPr>
        <w:t xml:space="preserve"> рисунки, поделки, групповые </w:t>
      </w:r>
      <w:r w:rsidRPr="00720B15">
        <w:rPr>
          <w:rFonts w:eastAsia="Times New Roman"/>
          <w:bCs/>
          <w:color w:val="111111"/>
          <w:sz w:val="28"/>
          <w:szCs w:val="28"/>
          <w:bdr w:val="none" w:sz="0" w:space="0" w:color="auto" w:frame="1"/>
        </w:rPr>
        <w:t>работы и др</w:t>
      </w:r>
      <w:r w:rsidRPr="00720B15">
        <w:rPr>
          <w:rFonts w:eastAsia="Times New Roman"/>
          <w:color w:val="111111"/>
          <w:sz w:val="28"/>
          <w:szCs w:val="28"/>
        </w:rPr>
        <w:t>.</w:t>
      </w:r>
      <w:r w:rsidRPr="000B2C86">
        <w:rPr>
          <w:rFonts w:eastAsia="Times New Roman"/>
          <w:color w:val="111111"/>
          <w:sz w:val="28"/>
          <w:szCs w:val="28"/>
        </w:rPr>
        <w:t xml:space="preserve">                  </w:t>
      </w:r>
      <w:r>
        <w:rPr>
          <w:rFonts w:eastAsia="Times New Roman"/>
          <w:color w:val="111111"/>
          <w:sz w:val="28"/>
          <w:szCs w:val="28"/>
        </w:rPr>
        <w:t xml:space="preserve">                              </w:t>
      </w:r>
      <w:r w:rsidRPr="000B2C86">
        <w:rPr>
          <w:rFonts w:eastAsia="Times New Roman"/>
          <w:color w:val="111111"/>
          <w:sz w:val="28"/>
          <w:szCs w:val="28"/>
        </w:rPr>
        <w:t>Эта </w:t>
      </w:r>
      <w:r w:rsidRPr="00720B15">
        <w:rPr>
          <w:rFonts w:eastAsia="Times New Roman"/>
          <w:bCs/>
          <w:color w:val="111111"/>
          <w:sz w:val="28"/>
          <w:szCs w:val="28"/>
          <w:bdr w:val="none" w:sz="0" w:space="0" w:color="auto" w:frame="1"/>
        </w:rPr>
        <w:t>форма</w:t>
      </w:r>
      <w:r w:rsidRPr="000B2C86">
        <w:rPr>
          <w:rFonts w:eastAsia="Times New Roman"/>
          <w:color w:val="111111"/>
          <w:sz w:val="28"/>
          <w:szCs w:val="28"/>
        </w:rPr>
        <w:t> общения позволяет быстро обмениваться контентом </w:t>
      </w:r>
      <w:r w:rsidRPr="000B2C86">
        <w:rPr>
          <w:rFonts w:eastAsia="Times New Roman"/>
          <w:i/>
          <w:iCs/>
          <w:color w:val="111111"/>
          <w:sz w:val="28"/>
          <w:szCs w:val="28"/>
          <w:bdr w:val="none" w:sz="0" w:space="0" w:color="auto" w:frame="1"/>
        </w:rPr>
        <w:t>(полезными статьями, видео- и фотоматериалами документами ссылками),</w:t>
      </w:r>
    </w:p>
    <w:p w:rsidR="004E67C4" w:rsidRPr="000B2C86" w:rsidRDefault="004E67C4" w:rsidP="004E67C4">
      <w:pPr>
        <w:shd w:val="clear" w:color="auto" w:fill="FFFFFF"/>
        <w:rPr>
          <w:rFonts w:eastAsia="Times New Roman"/>
          <w:color w:val="111111"/>
          <w:sz w:val="28"/>
          <w:szCs w:val="28"/>
        </w:rPr>
      </w:pPr>
      <w:r>
        <w:rPr>
          <w:rFonts w:eastAsia="Times New Roman"/>
          <w:color w:val="111111"/>
          <w:sz w:val="28"/>
          <w:szCs w:val="28"/>
        </w:rPr>
        <w:t xml:space="preserve">- </w:t>
      </w:r>
      <w:r w:rsidRPr="000B2C86">
        <w:rPr>
          <w:rFonts w:eastAsia="Times New Roman"/>
          <w:color w:val="111111"/>
          <w:sz w:val="28"/>
          <w:szCs w:val="28"/>
        </w:rPr>
        <w:t>оповещение </w:t>
      </w:r>
      <w:r w:rsidRPr="00720B15">
        <w:rPr>
          <w:rFonts w:eastAsia="Times New Roman"/>
          <w:bCs/>
          <w:color w:val="111111"/>
          <w:sz w:val="28"/>
          <w:szCs w:val="28"/>
          <w:bdr w:val="none" w:sz="0" w:space="0" w:color="auto" w:frame="1"/>
        </w:rPr>
        <w:t>родителей</w:t>
      </w:r>
      <w:r w:rsidRPr="000B2C86">
        <w:rPr>
          <w:rFonts w:eastAsia="Times New Roman"/>
          <w:color w:val="111111"/>
          <w:sz w:val="28"/>
          <w:szCs w:val="28"/>
        </w:rPr>
        <w:t xml:space="preserve"> о собрании или дне открытых дверей; </w:t>
      </w:r>
      <w:r>
        <w:rPr>
          <w:rFonts w:eastAsia="Times New Roman"/>
          <w:color w:val="111111"/>
          <w:sz w:val="28"/>
          <w:szCs w:val="28"/>
        </w:rPr>
        <w:t xml:space="preserve">                                                      -</w:t>
      </w:r>
      <w:r w:rsidRPr="000B2C86">
        <w:rPr>
          <w:rFonts w:eastAsia="Times New Roman"/>
          <w:color w:val="111111"/>
          <w:sz w:val="28"/>
          <w:szCs w:val="28"/>
        </w:rPr>
        <w:t>приглашения на массовые мероприятия </w:t>
      </w:r>
      <w:r w:rsidRPr="000B2C86">
        <w:rPr>
          <w:rFonts w:eastAsia="Times New Roman"/>
          <w:i/>
          <w:iCs/>
          <w:color w:val="111111"/>
          <w:sz w:val="28"/>
          <w:szCs w:val="28"/>
          <w:bdr w:val="none" w:sz="0" w:space="0" w:color="auto" w:frame="1"/>
        </w:rPr>
        <w:t>(концерты, экскурсии, субботники)</w:t>
      </w:r>
      <w:r w:rsidRPr="000B2C86">
        <w:rPr>
          <w:rFonts w:eastAsia="Times New Roman"/>
          <w:color w:val="111111"/>
          <w:sz w:val="28"/>
          <w:szCs w:val="28"/>
        </w:rPr>
        <w:t xml:space="preserve">; </w:t>
      </w:r>
      <w:r>
        <w:rPr>
          <w:rFonts w:eastAsia="Times New Roman"/>
          <w:color w:val="111111"/>
          <w:sz w:val="28"/>
          <w:szCs w:val="28"/>
        </w:rPr>
        <w:t xml:space="preserve">                                    -</w:t>
      </w:r>
      <w:r w:rsidRPr="000B2C86">
        <w:rPr>
          <w:rFonts w:eastAsia="Times New Roman"/>
          <w:color w:val="111111"/>
          <w:sz w:val="28"/>
          <w:szCs w:val="28"/>
        </w:rPr>
        <w:t>поздравления </w:t>
      </w:r>
      <w:r w:rsidRPr="00720B15">
        <w:rPr>
          <w:rFonts w:eastAsia="Times New Roman"/>
          <w:bCs/>
          <w:color w:val="111111"/>
          <w:sz w:val="28"/>
          <w:szCs w:val="28"/>
          <w:bdr w:val="none" w:sz="0" w:space="0" w:color="auto" w:frame="1"/>
        </w:rPr>
        <w:t>родителей с праздниками</w:t>
      </w:r>
      <w:r w:rsidRPr="000B2C86">
        <w:rPr>
          <w:rFonts w:eastAsia="Times New Roman"/>
          <w:color w:val="111111"/>
          <w:sz w:val="28"/>
          <w:szCs w:val="28"/>
        </w:rPr>
        <w:t>.</w:t>
      </w:r>
    </w:p>
    <w:p w:rsidR="004E67C4" w:rsidRPr="00720B15" w:rsidRDefault="004E67C4" w:rsidP="004E67C4">
      <w:pPr>
        <w:shd w:val="clear" w:color="auto" w:fill="FFFFFF"/>
        <w:rPr>
          <w:rFonts w:eastAsia="Times New Roman"/>
          <w:color w:val="111111"/>
          <w:sz w:val="28"/>
          <w:szCs w:val="28"/>
        </w:rPr>
      </w:pPr>
      <w:r w:rsidRPr="000B2C86">
        <w:rPr>
          <w:rFonts w:eastAsia="Times New Roman"/>
          <w:color w:val="111111"/>
          <w:sz w:val="28"/>
          <w:szCs w:val="28"/>
        </w:rPr>
        <w:t xml:space="preserve">Данный вид взаимодействия позволяет педагогу без визуального </w:t>
      </w:r>
      <w:r w:rsidRPr="00720B15">
        <w:rPr>
          <w:rFonts w:eastAsia="Times New Roman"/>
          <w:color w:val="111111"/>
          <w:sz w:val="28"/>
          <w:szCs w:val="28"/>
        </w:rPr>
        <w:t>контакта </w:t>
      </w:r>
      <w:r w:rsidRPr="00720B15">
        <w:rPr>
          <w:rFonts w:eastAsia="Times New Roman"/>
          <w:bCs/>
          <w:color w:val="111111"/>
          <w:sz w:val="28"/>
          <w:szCs w:val="28"/>
          <w:bdr w:val="none" w:sz="0" w:space="0" w:color="auto" w:frame="1"/>
        </w:rPr>
        <w:t>проконсультировать родителей</w:t>
      </w:r>
      <w:r w:rsidRPr="00720B15">
        <w:rPr>
          <w:rFonts w:eastAsia="Times New Roman"/>
          <w:color w:val="111111"/>
          <w:sz w:val="28"/>
          <w:szCs w:val="28"/>
        </w:rPr>
        <w:t>, ответить на интересующие их вопросы.</w:t>
      </w:r>
    </w:p>
    <w:p w:rsidR="004E67C4" w:rsidRPr="00720B15" w:rsidRDefault="004E67C4" w:rsidP="004E67C4">
      <w:pPr>
        <w:shd w:val="clear" w:color="auto" w:fill="FFFFFF"/>
        <w:rPr>
          <w:rFonts w:eastAsia="Times New Roman"/>
          <w:color w:val="111111"/>
          <w:sz w:val="28"/>
          <w:szCs w:val="28"/>
        </w:rPr>
      </w:pPr>
      <w:r w:rsidRPr="00720B15">
        <w:rPr>
          <w:rFonts w:eastAsia="Times New Roman"/>
          <w:color w:val="111111"/>
          <w:sz w:val="28"/>
          <w:szCs w:val="28"/>
        </w:rPr>
        <w:t>Использование разнообразных </w:t>
      </w:r>
      <w:r w:rsidRPr="00720B15">
        <w:rPr>
          <w:rFonts w:eastAsia="Times New Roman"/>
          <w:bCs/>
          <w:color w:val="111111"/>
          <w:sz w:val="28"/>
          <w:szCs w:val="28"/>
          <w:bdr w:val="none" w:sz="0" w:space="0" w:color="auto" w:frame="1"/>
        </w:rPr>
        <w:t>форм работы помогает родителям</w:t>
      </w:r>
      <w:r w:rsidRPr="00720B15">
        <w:rPr>
          <w:rFonts w:eastAsia="Times New Roman"/>
          <w:b/>
          <w:bCs/>
          <w:color w:val="111111"/>
          <w:sz w:val="28"/>
          <w:szCs w:val="28"/>
          <w:bdr w:val="none" w:sz="0" w:space="0" w:color="auto" w:frame="1"/>
        </w:rPr>
        <w:t xml:space="preserve"> </w:t>
      </w:r>
      <w:r w:rsidRPr="00720B15">
        <w:rPr>
          <w:rFonts w:eastAsia="Times New Roman"/>
          <w:bCs/>
          <w:color w:val="111111"/>
          <w:sz w:val="28"/>
          <w:szCs w:val="28"/>
          <w:bdr w:val="none" w:sz="0" w:space="0" w:color="auto" w:frame="1"/>
        </w:rPr>
        <w:t>из </w:t>
      </w:r>
      <w:r w:rsidRPr="00720B15">
        <w:rPr>
          <w:rFonts w:eastAsia="Times New Roman"/>
          <w:i/>
          <w:iCs/>
          <w:color w:val="111111"/>
          <w:sz w:val="28"/>
          <w:szCs w:val="28"/>
          <w:bdr w:val="none" w:sz="0" w:space="0" w:color="auto" w:frame="1"/>
        </w:rPr>
        <w:t>«зрителей»</w:t>
      </w:r>
      <w:r w:rsidRPr="00720B15">
        <w:rPr>
          <w:rFonts w:eastAsia="Times New Roman"/>
          <w:color w:val="111111"/>
          <w:sz w:val="28"/>
          <w:szCs w:val="28"/>
        </w:rPr>
        <w:t> и </w:t>
      </w:r>
      <w:r w:rsidRPr="00720B15">
        <w:rPr>
          <w:rFonts w:eastAsia="Times New Roman"/>
          <w:i/>
          <w:iCs/>
          <w:color w:val="111111"/>
          <w:sz w:val="28"/>
          <w:szCs w:val="28"/>
          <w:bdr w:val="none" w:sz="0" w:space="0" w:color="auto" w:frame="1"/>
        </w:rPr>
        <w:t>«наблюдателей»</w:t>
      </w:r>
      <w:r w:rsidRPr="00720B15">
        <w:rPr>
          <w:rFonts w:eastAsia="Times New Roman"/>
          <w:color w:val="111111"/>
          <w:sz w:val="28"/>
          <w:szCs w:val="28"/>
        </w:rPr>
        <w:t> становиться активными участниками образовательного и </w:t>
      </w:r>
      <w:r w:rsidRPr="00720B15">
        <w:rPr>
          <w:rFonts w:eastAsia="Times New Roman"/>
          <w:bCs/>
          <w:color w:val="111111"/>
          <w:sz w:val="28"/>
          <w:szCs w:val="28"/>
          <w:bdr w:val="none" w:sz="0" w:space="0" w:color="auto" w:frame="1"/>
        </w:rPr>
        <w:t>воспитательного процесса их детей</w:t>
      </w:r>
      <w:r w:rsidRPr="00720B15">
        <w:rPr>
          <w:rFonts w:eastAsia="Times New Roman"/>
          <w:color w:val="111111"/>
          <w:sz w:val="28"/>
          <w:szCs w:val="28"/>
        </w:rPr>
        <w:t>, участниками встреч и помощниками </w:t>
      </w:r>
      <w:r w:rsidRPr="00720B15">
        <w:rPr>
          <w:rFonts w:eastAsia="Times New Roman"/>
          <w:bCs/>
          <w:color w:val="111111"/>
          <w:sz w:val="28"/>
          <w:szCs w:val="28"/>
          <w:bdr w:val="none" w:sz="0" w:space="0" w:color="auto" w:frame="1"/>
        </w:rPr>
        <w:t>воспитателя</w:t>
      </w:r>
      <w:r w:rsidRPr="00720B15">
        <w:rPr>
          <w:rFonts w:eastAsia="Times New Roman"/>
          <w:color w:val="111111"/>
          <w:sz w:val="28"/>
          <w:szCs w:val="28"/>
        </w:rPr>
        <w:t xml:space="preserve">, создана атмосфера взаимоуважения. </w:t>
      </w:r>
      <w:r>
        <w:rPr>
          <w:rFonts w:eastAsia="Times New Roman"/>
          <w:color w:val="111111"/>
          <w:sz w:val="28"/>
          <w:szCs w:val="28"/>
        </w:rPr>
        <w:t xml:space="preserve">                                                                              </w:t>
      </w:r>
      <w:r w:rsidRPr="00720B15">
        <w:rPr>
          <w:rFonts w:eastAsia="Times New Roman"/>
          <w:color w:val="111111"/>
          <w:sz w:val="28"/>
          <w:szCs w:val="28"/>
        </w:rPr>
        <w:t>Эффективность проделанной </w:t>
      </w:r>
      <w:r w:rsidRPr="00720B15">
        <w:rPr>
          <w:rFonts w:eastAsia="Times New Roman"/>
          <w:bCs/>
          <w:color w:val="111111"/>
          <w:sz w:val="28"/>
          <w:szCs w:val="28"/>
          <w:bdr w:val="none" w:sz="0" w:space="0" w:color="auto" w:frame="1"/>
        </w:rPr>
        <w:t>работы</w:t>
      </w:r>
      <w:r w:rsidRPr="00720B15">
        <w:rPr>
          <w:rFonts w:eastAsia="Times New Roman"/>
          <w:color w:val="111111"/>
          <w:sz w:val="28"/>
          <w:szCs w:val="28"/>
        </w:rPr>
        <w:t> подтверждается в проявлении дальнейшей инициативы </w:t>
      </w:r>
      <w:r w:rsidRPr="00720B15">
        <w:rPr>
          <w:rFonts w:eastAsia="Times New Roman"/>
          <w:bCs/>
          <w:color w:val="111111"/>
          <w:sz w:val="28"/>
          <w:szCs w:val="28"/>
          <w:bdr w:val="none" w:sz="0" w:space="0" w:color="auto" w:frame="1"/>
        </w:rPr>
        <w:t>родителей</w:t>
      </w:r>
      <w:r w:rsidRPr="00720B15">
        <w:rPr>
          <w:rFonts w:eastAsia="Times New Roman"/>
          <w:color w:val="111111"/>
          <w:sz w:val="28"/>
          <w:szCs w:val="28"/>
        </w:rPr>
        <w:t> в участии в жизни группы и ДОУ, позволяет более качественно организовать процесс всестороннего развития, обучения и </w:t>
      </w:r>
      <w:r w:rsidRPr="00720B15">
        <w:rPr>
          <w:rFonts w:eastAsia="Times New Roman"/>
          <w:bCs/>
          <w:color w:val="111111"/>
          <w:sz w:val="28"/>
          <w:szCs w:val="28"/>
          <w:bdr w:val="none" w:sz="0" w:space="0" w:color="auto" w:frame="1"/>
        </w:rPr>
        <w:t>воспитания дошкольников</w:t>
      </w:r>
      <w:r w:rsidRPr="00720B15">
        <w:rPr>
          <w:rFonts w:eastAsia="Times New Roman"/>
          <w:color w:val="111111"/>
          <w:sz w:val="28"/>
          <w:szCs w:val="28"/>
        </w:rPr>
        <w:t>.</w:t>
      </w:r>
    </w:p>
    <w:p w:rsidR="00C85B32" w:rsidRPr="004E67C4" w:rsidRDefault="004E67C4" w:rsidP="00C17B66">
      <w:pPr>
        <w:shd w:val="clear" w:color="auto" w:fill="FFFFFF"/>
        <w:rPr>
          <w:rFonts w:eastAsia="Times New Roman"/>
          <w:color w:val="111111"/>
          <w:sz w:val="28"/>
          <w:szCs w:val="28"/>
        </w:rPr>
      </w:pPr>
      <w:r w:rsidRPr="00720B15">
        <w:rPr>
          <w:rFonts w:eastAsia="Times New Roman"/>
          <w:color w:val="111111"/>
          <w:sz w:val="28"/>
          <w:szCs w:val="28"/>
        </w:rPr>
        <w:t>Действительно, без активного участия </w:t>
      </w:r>
      <w:r w:rsidRPr="00720B15">
        <w:rPr>
          <w:rFonts w:eastAsia="Times New Roman"/>
          <w:bCs/>
          <w:color w:val="111111"/>
          <w:sz w:val="28"/>
          <w:szCs w:val="28"/>
          <w:bdr w:val="none" w:sz="0" w:space="0" w:color="auto" w:frame="1"/>
        </w:rPr>
        <w:t>родителей</w:t>
      </w:r>
      <w:r w:rsidRPr="00720B15">
        <w:rPr>
          <w:rFonts w:eastAsia="Times New Roman"/>
          <w:color w:val="111111"/>
          <w:sz w:val="28"/>
          <w:szCs w:val="28"/>
        </w:rPr>
        <w:t> в жизни детского сада невозможно организовать всестороннее </w:t>
      </w:r>
      <w:r w:rsidRPr="00720B15">
        <w:rPr>
          <w:rFonts w:eastAsia="Times New Roman"/>
          <w:bCs/>
          <w:color w:val="111111"/>
          <w:sz w:val="28"/>
          <w:szCs w:val="28"/>
          <w:bdr w:val="none" w:sz="0" w:space="0" w:color="auto" w:frame="1"/>
        </w:rPr>
        <w:t>воспитание</w:t>
      </w:r>
      <w:r w:rsidRPr="00720B15">
        <w:rPr>
          <w:rFonts w:eastAsia="Times New Roman"/>
          <w:color w:val="111111"/>
          <w:sz w:val="28"/>
          <w:szCs w:val="28"/>
        </w:rPr>
        <w:t xml:space="preserve">, обучение и развитие детей. </w:t>
      </w:r>
      <w:r>
        <w:rPr>
          <w:rFonts w:eastAsia="Times New Roman"/>
          <w:color w:val="111111"/>
          <w:sz w:val="28"/>
          <w:szCs w:val="28"/>
        </w:rPr>
        <w:t xml:space="preserve">                                                                                                                                                      </w:t>
      </w:r>
      <w:r w:rsidRPr="00720B15">
        <w:rPr>
          <w:rFonts w:eastAsia="Times New Roman"/>
          <w:color w:val="111111"/>
          <w:sz w:val="28"/>
          <w:szCs w:val="28"/>
        </w:rPr>
        <w:t>Поэтому </w:t>
      </w:r>
      <w:r w:rsidRPr="00720B15">
        <w:rPr>
          <w:rFonts w:eastAsia="Times New Roman"/>
          <w:bCs/>
          <w:color w:val="111111"/>
          <w:sz w:val="28"/>
          <w:szCs w:val="28"/>
          <w:bdr w:val="none" w:sz="0" w:space="0" w:color="auto" w:frame="1"/>
        </w:rPr>
        <w:t>работа по вовлечению родителей</w:t>
      </w:r>
      <w:r w:rsidRPr="00720B15">
        <w:rPr>
          <w:rFonts w:eastAsia="Times New Roman"/>
          <w:color w:val="111111"/>
          <w:sz w:val="28"/>
          <w:szCs w:val="28"/>
        </w:rPr>
        <w:t> в жизни группы и детского сада занимает важное место.</w:t>
      </w:r>
      <w:r w:rsidR="00C17B66">
        <w:rPr>
          <w:rFonts w:eastAsia="Times New Roman"/>
          <w:b/>
          <w:bCs/>
          <w:i/>
          <w:color w:val="252525"/>
          <w:spacing w:val="-2"/>
          <w:sz w:val="28"/>
          <w:szCs w:val="28"/>
          <w:lang w:eastAsia="en-US"/>
        </w:rPr>
        <w:t xml:space="preserve">         </w:t>
      </w:r>
    </w:p>
    <w:p w:rsidR="00C17B66" w:rsidRDefault="00C17B66" w:rsidP="00C17B66">
      <w:pPr>
        <w:shd w:val="clear" w:color="auto" w:fill="FFFFFF"/>
        <w:rPr>
          <w:rFonts w:eastAsia="Times New Roman"/>
          <w:i/>
          <w:color w:val="000000"/>
          <w:sz w:val="28"/>
          <w:szCs w:val="28"/>
        </w:rPr>
      </w:pPr>
      <w:r>
        <w:rPr>
          <w:rFonts w:eastAsia="Times New Roman"/>
          <w:b/>
          <w:bCs/>
          <w:i/>
          <w:color w:val="252525"/>
          <w:spacing w:val="-2"/>
          <w:sz w:val="28"/>
          <w:szCs w:val="28"/>
          <w:lang w:eastAsia="en-US"/>
        </w:rPr>
        <w:lastRenderedPageBreak/>
        <w:t xml:space="preserve"> </w:t>
      </w:r>
      <w:r w:rsidRPr="00C62917">
        <w:rPr>
          <w:rFonts w:eastAsia="Times New Roman"/>
          <w:b/>
          <w:bCs/>
          <w:i/>
          <w:color w:val="252525"/>
          <w:spacing w:val="-2"/>
          <w:sz w:val="28"/>
          <w:szCs w:val="28"/>
          <w:lang w:eastAsia="en-US"/>
        </w:rPr>
        <w:t>Формы совместной деятельности в образовательной организации</w:t>
      </w:r>
    </w:p>
    <w:p w:rsidR="00C17B66" w:rsidRPr="00C62917" w:rsidRDefault="00C17B66" w:rsidP="00C17B66">
      <w:pPr>
        <w:shd w:val="clear" w:color="auto" w:fill="FFFFFF"/>
        <w:rPr>
          <w:rFonts w:eastAsia="Times New Roman"/>
          <w:i/>
          <w:color w:val="000000"/>
          <w:sz w:val="28"/>
          <w:szCs w:val="28"/>
        </w:rPr>
      </w:pPr>
      <w:r w:rsidRPr="00C62917">
        <w:rPr>
          <w:rFonts w:eastAsia="Times New Roman"/>
          <w:color w:val="000000"/>
          <w:sz w:val="28"/>
          <w:szCs w:val="28"/>
          <w:lang w:eastAsia="en-US"/>
        </w:rPr>
        <w:t xml:space="preserve">Формирование базового доверия к миру, к людям, к себе – ключевая задача периода развития ребенка в дошкольном возрасте. </w:t>
      </w:r>
      <w:r>
        <w:rPr>
          <w:rFonts w:eastAsia="Times New Roman"/>
          <w:color w:val="000000"/>
          <w:sz w:val="28"/>
          <w:szCs w:val="28"/>
          <w:lang w:eastAsia="en-US"/>
        </w:rPr>
        <w:t xml:space="preserve">                                                                                                </w:t>
      </w:r>
      <w:r w:rsidRPr="00C62917">
        <w:rPr>
          <w:rFonts w:eastAsia="Times New Roman"/>
          <w:color w:val="000000"/>
          <w:sz w:val="28"/>
          <w:szCs w:val="28"/>
          <w:lang w:eastAsia="en-US"/>
        </w:rPr>
        <w:t>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C17B66" w:rsidRDefault="00A43D5F" w:rsidP="00C17B66">
      <w:pPr>
        <w:shd w:val="clear" w:color="auto" w:fill="FFFFFF"/>
        <w:rPr>
          <w:rFonts w:eastAsia="Times New Roman"/>
          <w:color w:val="000000"/>
          <w:sz w:val="28"/>
          <w:szCs w:val="28"/>
        </w:rPr>
      </w:pPr>
      <w:r>
        <w:rPr>
          <w:rFonts w:eastAsia="Times New Roman"/>
          <w:color w:val="000000"/>
          <w:sz w:val="28"/>
          <w:szCs w:val="28"/>
        </w:rPr>
        <w:t>В связи с введением ФГОС ДО поменялись подходы к организации детской деятельности в дошкольном учреждении.                                                                                                          Ведущим видом деятельности стала « Совместная деятельность взрослого с ребёнком» , в которой педагог является партнёром.</w:t>
      </w:r>
    </w:p>
    <w:p w:rsidR="009420D6" w:rsidRDefault="00A43D5F" w:rsidP="00C17B66">
      <w:pPr>
        <w:shd w:val="clear" w:color="auto" w:fill="FFFFFF"/>
        <w:rPr>
          <w:rFonts w:eastAsia="Times New Roman"/>
          <w:color w:val="000000"/>
          <w:sz w:val="28"/>
          <w:szCs w:val="28"/>
        </w:rPr>
      </w:pPr>
      <w:r>
        <w:rPr>
          <w:rFonts w:eastAsia="Times New Roman"/>
          <w:color w:val="000000"/>
          <w:sz w:val="28"/>
          <w:szCs w:val="28"/>
        </w:rPr>
        <w:t xml:space="preserve">«Совместная деятельность взрослого с ребёнком», это, прежде всего деятельность , в ходе которой налаживается эмоциональный контакт и деловое сотрудничество .                              </w:t>
      </w:r>
    </w:p>
    <w:p w:rsidR="00DE145D" w:rsidRDefault="00A43D5F" w:rsidP="00C17B66">
      <w:pPr>
        <w:shd w:val="clear" w:color="auto" w:fill="FFFFFF"/>
        <w:rPr>
          <w:rFonts w:eastAsia="Times New Roman"/>
          <w:color w:val="000000"/>
          <w:sz w:val="28"/>
          <w:szCs w:val="28"/>
        </w:rPr>
      </w:pPr>
      <w:r>
        <w:rPr>
          <w:rFonts w:eastAsia="Times New Roman"/>
          <w:color w:val="000000"/>
          <w:sz w:val="28"/>
          <w:szCs w:val="28"/>
        </w:rPr>
        <w:t xml:space="preserve">Очень важно организовать ссовместные действия так , чтобы педагог мог вызвать ребёнка на речевое взаимодействие или найти живые , доступные для ребёнка  поводы для общения. </w:t>
      </w:r>
    </w:p>
    <w:p w:rsidR="009420D6" w:rsidRDefault="00A43D5F" w:rsidP="00C17B66">
      <w:pPr>
        <w:shd w:val="clear" w:color="auto" w:fill="FFFFFF"/>
        <w:rPr>
          <w:rFonts w:eastAsia="Times New Roman"/>
          <w:color w:val="000000"/>
          <w:sz w:val="28"/>
          <w:szCs w:val="28"/>
        </w:rPr>
      </w:pPr>
      <w:r>
        <w:rPr>
          <w:rFonts w:eastAsia="Times New Roman"/>
          <w:color w:val="000000"/>
          <w:sz w:val="28"/>
          <w:szCs w:val="28"/>
        </w:rPr>
        <w:t xml:space="preserve">Организация и планирование совместной деятельности гибкие.                                            Педагоги всегда готовы к импровизации , к встречной активности детей. </w:t>
      </w:r>
      <w:r w:rsidRPr="001851F1">
        <w:rPr>
          <w:rFonts w:eastAsia="Times New Roman"/>
          <w:i/>
          <w:color w:val="000000"/>
          <w:sz w:val="28"/>
          <w:szCs w:val="28"/>
        </w:rPr>
        <w:t>« Свместная деятельность педагога</w:t>
      </w:r>
      <w:r w:rsidR="001851F1" w:rsidRPr="001851F1">
        <w:rPr>
          <w:rFonts w:eastAsia="Times New Roman"/>
          <w:i/>
          <w:color w:val="000000"/>
          <w:sz w:val="28"/>
          <w:szCs w:val="28"/>
        </w:rPr>
        <w:t>»</w:t>
      </w:r>
      <w:r w:rsidRPr="001851F1">
        <w:rPr>
          <w:rFonts w:eastAsia="Times New Roman"/>
          <w:i/>
          <w:color w:val="000000"/>
          <w:sz w:val="28"/>
          <w:szCs w:val="28"/>
        </w:rPr>
        <w:t xml:space="preserve"> </w:t>
      </w:r>
      <w:r w:rsidRPr="001851F1">
        <w:rPr>
          <w:rFonts w:eastAsia="Times New Roman"/>
          <w:color w:val="000000"/>
          <w:sz w:val="28"/>
          <w:szCs w:val="28"/>
        </w:rPr>
        <w:t>и детей основана на характерном для детей стремлении</w:t>
      </w:r>
      <w:r>
        <w:rPr>
          <w:rFonts w:eastAsia="Times New Roman"/>
          <w:color w:val="000000"/>
          <w:sz w:val="28"/>
          <w:szCs w:val="28"/>
        </w:rPr>
        <w:t xml:space="preserve"> участвовать в реальных «настоящих» делах взрослого человека.</w:t>
      </w:r>
      <w:r w:rsidR="00DE145D">
        <w:rPr>
          <w:rFonts w:eastAsia="Times New Roman"/>
          <w:color w:val="000000"/>
          <w:sz w:val="28"/>
          <w:szCs w:val="28"/>
        </w:rPr>
        <w:t xml:space="preserve">                                                                                  </w:t>
      </w:r>
    </w:p>
    <w:p w:rsidR="00A43D5F" w:rsidRDefault="00DE145D" w:rsidP="00C17B66">
      <w:pPr>
        <w:shd w:val="clear" w:color="auto" w:fill="FFFFFF"/>
        <w:rPr>
          <w:rFonts w:eastAsia="Times New Roman"/>
          <w:color w:val="000000"/>
          <w:sz w:val="28"/>
          <w:szCs w:val="28"/>
        </w:rPr>
      </w:pPr>
      <w:r>
        <w:rPr>
          <w:rFonts w:eastAsia="Times New Roman"/>
          <w:color w:val="000000"/>
          <w:sz w:val="28"/>
          <w:szCs w:val="28"/>
        </w:rPr>
        <w:t xml:space="preserve"> В нашем дошкольном учреждении  педагогами используются следующие основные формы </w:t>
      </w:r>
      <w:r w:rsidR="00E75061">
        <w:rPr>
          <w:rFonts w:eastAsia="Times New Roman"/>
          <w:color w:val="000000"/>
          <w:sz w:val="28"/>
          <w:szCs w:val="28"/>
        </w:rPr>
        <w:t xml:space="preserve">  совместной деятельности: </w:t>
      </w:r>
    </w:p>
    <w:p w:rsidR="00E75061" w:rsidRDefault="00E75061" w:rsidP="00C17B66">
      <w:pPr>
        <w:shd w:val="clear" w:color="auto" w:fill="FFFFFF"/>
        <w:rPr>
          <w:rFonts w:eastAsia="Times New Roman"/>
          <w:color w:val="000000"/>
          <w:sz w:val="28"/>
          <w:szCs w:val="28"/>
        </w:rPr>
      </w:pPr>
      <w:r>
        <w:rPr>
          <w:rFonts w:eastAsia="Times New Roman"/>
          <w:color w:val="000000"/>
          <w:sz w:val="28"/>
          <w:szCs w:val="28"/>
        </w:rPr>
        <w:t>- сюжетно-ролевые игры;</w:t>
      </w:r>
    </w:p>
    <w:p w:rsidR="00E75061" w:rsidRDefault="00E75061" w:rsidP="00C17B66">
      <w:pPr>
        <w:shd w:val="clear" w:color="auto" w:fill="FFFFFF"/>
        <w:rPr>
          <w:rFonts w:eastAsia="Times New Roman"/>
          <w:color w:val="000000"/>
          <w:sz w:val="28"/>
          <w:szCs w:val="28"/>
        </w:rPr>
      </w:pPr>
      <w:r>
        <w:rPr>
          <w:rFonts w:eastAsia="Times New Roman"/>
          <w:color w:val="000000"/>
          <w:sz w:val="28"/>
          <w:szCs w:val="28"/>
        </w:rPr>
        <w:t xml:space="preserve">- игры с правилами; </w:t>
      </w:r>
    </w:p>
    <w:p w:rsidR="00E75061" w:rsidRDefault="00E75061" w:rsidP="00C17B66">
      <w:pPr>
        <w:shd w:val="clear" w:color="auto" w:fill="FFFFFF"/>
        <w:rPr>
          <w:rFonts w:eastAsia="Times New Roman"/>
          <w:color w:val="000000"/>
          <w:sz w:val="28"/>
          <w:szCs w:val="28"/>
        </w:rPr>
      </w:pPr>
      <w:r>
        <w:rPr>
          <w:rFonts w:eastAsia="Times New Roman"/>
          <w:color w:val="000000"/>
          <w:sz w:val="28"/>
          <w:szCs w:val="28"/>
        </w:rPr>
        <w:t xml:space="preserve">-продуктивная деятельность; </w:t>
      </w:r>
    </w:p>
    <w:p w:rsidR="00E75061" w:rsidRDefault="00E75061" w:rsidP="00C17B66">
      <w:pPr>
        <w:shd w:val="clear" w:color="auto" w:fill="FFFFFF"/>
        <w:rPr>
          <w:rFonts w:eastAsia="Times New Roman"/>
          <w:color w:val="000000"/>
          <w:sz w:val="28"/>
          <w:szCs w:val="28"/>
        </w:rPr>
      </w:pPr>
      <w:r>
        <w:rPr>
          <w:rFonts w:eastAsia="Times New Roman"/>
          <w:color w:val="000000"/>
          <w:sz w:val="28"/>
          <w:szCs w:val="28"/>
        </w:rPr>
        <w:t xml:space="preserve">- познавательно-исследовательская; </w:t>
      </w:r>
    </w:p>
    <w:p w:rsidR="00E75061" w:rsidRDefault="00E75061" w:rsidP="00C17B66">
      <w:pPr>
        <w:shd w:val="clear" w:color="auto" w:fill="FFFFFF"/>
        <w:rPr>
          <w:rFonts w:eastAsia="Times New Roman"/>
          <w:color w:val="000000"/>
          <w:sz w:val="28"/>
          <w:szCs w:val="28"/>
        </w:rPr>
      </w:pPr>
      <w:r>
        <w:rPr>
          <w:rFonts w:eastAsia="Times New Roman"/>
          <w:color w:val="000000"/>
          <w:sz w:val="28"/>
          <w:szCs w:val="28"/>
        </w:rPr>
        <w:t>- чтение художественной литературы;</w:t>
      </w:r>
    </w:p>
    <w:p w:rsidR="00E75061" w:rsidRDefault="00E75061" w:rsidP="00C17B66">
      <w:pPr>
        <w:shd w:val="clear" w:color="auto" w:fill="FFFFFF"/>
        <w:rPr>
          <w:rFonts w:eastAsia="Times New Roman"/>
          <w:color w:val="000000"/>
          <w:sz w:val="28"/>
          <w:szCs w:val="28"/>
        </w:rPr>
      </w:pPr>
      <w:r>
        <w:rPr>
          <w:rFonts w:eastAsia="Times New Roman"/>
          <w:color w:val="000000"/>
          <w:sz w:val="28"/>
          <w:szCs w:val="28"/>
        </w:rPr>
        <w:t>- проектная деятельность;</w:t>
      </w:r>
    </w:p>
    <w:p w:rsidR="00E75061" w:rsidRDefault="00E75061" w:rsidP="00C17B66">
      <w:pPr>
        <w:shd w:val="clear" w:color="auto" w:fill="FFFFFF"/>
        <w:rPr>
          <w:rFonts w:eastAsia="Times New Roman"/>
          <w:color w:val="000000"/>
          <w:sz w:val="28"/>
          <w:szCs w:val="28"/>
        </w:rPr>
      </w:pPr>
      <w:r>
        <w:rPr>
          <w:rFonts w:eastAsia="Times New Roman"/>
          <w:color w:val="000000"/>
          <w:sz w:val="28"/>
          <w:szCs w:val="28"/>
        </w:rPr>
        <w:t xml:space="preserve">Инновационные современные технологии: </w:t>
      </w:r>
    </w:p>
    <w:p w:rsidR="00E75061" w:rsidRDefault="00E75061" w:rsidP="00C17B66">
      <w:pPr>
        <w:shd w:val="clear" w:color="auto" w:fill="FFFFFF"/>
        <w:rPr>
          <w:rFonts w:eastAsia="Times New Roman"/>
          <w:color w:val="000000"/>
          <w:sz w:val="28"/>
          <w:szCs w:val="28"/>
        </w:rPr>
      </w:pPr>
      <w:r>
        <w:rPr>
          <w:rFonts w:eastAsia="Times New Roman"/>
          <w:color w:val="000000"/>
          <w:sz w:val="28"/>
          <w:szCs w:val="28"/>
        </w:rPr>
        <w:t xml:space="preserve">- игры путешествия; </w:t>
      </w:r>
    </w:p>
    <w:p w:rsidR="00E75061" w:rsidRDefault="00E75061" w:rsidP="00C17B66">
      <w:pPr>
        <w:shd w:val="clear" w:color="auto" w:fill="FFFFFF"/>
        <w:rPr>
          <w:rFonts w:eastAsia="Times New Roman"/>
          <w:color w:val="000000"/>
          <w:sz w:val="28"/>
          <w:szCs w:val="28"/>
        </w:rPr>
      </w:pPr>
      <w:r>
        <w:rPr>
          <w:rFonts w:eastAsia="Times New Roman"/>
          <w:color w:val="000000"/>
          <w:sz w:val="28"/>
          <w:szCs w:val="28"/>
        </w:rPr>
        <w:t>- квест- игры;</w:t>
      </w:r>
    </w:p>
    <w:p w:rsidR="00E75061" w:rsidRDefault="00E75061" w:rsidP="00C17B66">
      <w:pPr>
        <w:shd w:val="clear" w:color="auto" w:fill="FFFFFF"/>
        <w:rPr>
          <w:rFonts w:eastAsia="Times New Roman"/>
          <w:color w:val="000000"/>
          <w:sz w:val="28"/>
          <w:szCs w:val="28"/>
        </w:rPr>
      </w:pPr>
      <w:r>
        <w:rPr>
          <w:rFonts w:eastAsia="Times New Roman"/>
          <w:color w:val="000000"/>
          <w:sz w:val="28"/>
          <w:szCs w:val="28"/>
        </w:rPr>
        <w:t>- детское экспериментирование;</w:t>
      </w:r>
    </w:p>
    <w:p w:rsidR="00E75061" w:rsidRDefault="00E75061" w:rsidP="00C17B66">
      <w:pPr>
        <w:shd w:val="clear" w:color="auto" w:fill="FFFFFF"/>
        <w:rPr>
          <w:rFonts w:eastAsia="Times New Roman"/>
          <w:color w:val="000000"/>
          <w:sz w:val="28"/>
          <w:szCs w:val="28"/>
        </w:rPr>
      </w:pPr>
      <w:r>
        <w:rPr>
          <w:rFonts w:eastAsia="Times New Roman"/>
          <w:color w:val="000000"/>
          <w:sz w:val="28"/>
          <w:szCs w:val="28"/>
        </w:rPr>
        <w:t>- коллекционирование;</w:t>
      </w:r>
    </w:p>
    <w:p w:rsidR="00E75061" w:rsidRDefault="00E75061" w:rsidP="00C17B66">
      <w:pPr>
        <w:shd w:val="clear" w:color="auto" w:fill="FFFFFF"/>
        <w:rPr>
          <w:rFonts w:eastAsia="Times New Roman"/>
          <w:color w:val="000000"/>
          <w:sz w:val="28"/>
          <w:szCs w:val="28"/>
        </w:rPr>
      </w:pPr>
      <w:r>
        <w:rPr>
          <w:rFonts w:eastAsia="Times New Roman"/>
          <w:color w:val="000000"/>
          <w:sz w:val="28"/>
          <w:szCs w:val="28"/>
        </w:rPr>
        <w:t>- занятия-сказки;</w:t>
      </w:r>
    </w:p>
    <w:p w:rsidR="00E75061" w:rsidRDefault="00E75061" w:rsidP="00C17B66">
      <w:pPr>
        <w:shd w:val="clear" w:color="auto" w:fill="FFFFFF"/>
        <w:rPr>
          <w:rFonts w:eastAsia="Times New Roman"/>
          <w:color w:val="000000"/>
          <w:sz w:val="28"/>
          <w:szCs w:val="28"/>
        </w:rPr>
      </w:pPr>
      <w:r>
        <w:rPr>
          <w:rFonts w:eastAsia="Times New Roman"/>
          <w:color w:val="000000"/>
          <w:sz w:val="28"/>
          <w:szCs w:val="28"/>
        </w:rPr>
        <w:t xml:space="preserve">- занятия сюрпризы ; </w:t>
      </w:r>
    </w:p>
    <w:p w:rsidR="00E75061" w:rsidRDefault="00E75061" w:rsidP="00C17B66">
      <w:pPr>
        <w:shd w:val="clear" w:color="auto" w:fill="FFFFFF"/>
        <w:rPr>
          <w:rFonts w:eastAsia="Times New Roman"/>
          <w:color w:val="000000"/>
          <w:sz w:val="28"/>
          <w:szCs w:val="28"/>
        </w:rPr>
      </w:pPr>
      <w:r>
        <w:rPr>
          <w:rFonts w:eastAsia="Times New Roman"/>
          <w:color w:val="000000"/>
          <w:sz w:val="28"/>
          <w:szCs w:val="28"/>
        </w:rPr>
        <w:t xml:space="preserve">- игровые и проблемно-обучающие ситуации ; </w:t>
      </w:r>
    </w:p>
    <w:p w:rsidR="00E75061" w:rsidRDefault="00E75061" w:rsidP="00C17B66">
      <w:pPr>
        <w:shd w:val="clear" w:color="auto" w:fill="FFFFFF"/>
        <w:rPr>
          <w:rFonts w:eastAsia="Times New Roman"/>
          <w:color w:val="000000"/>
          <w:sz w:val="28"/>
          <w:szCs w:val="28"/>
        </w:rPr>
      </w:pPr>
      <w:r>
        <w:rPr>
          <w:rFonts w:eastAsia="Times New Roman"/>
          <w:color w:val="000000"/>
          <w:sz w:val="28"/>
          <w:szCs w:val="28"/>
        </w:rPr>
        <w:t>- виртуальные экскурсии и т.д.</w:t>
      </w:r>
    </w:p>
    <w:p w:rsidR="00E75061" w:rsidRDefault="00E75061" w:rsidP="00C17B66">
      <w:pPr>
        <w:shd w:val="clear" w:color="auto" w:fill="FFFFFF"/>
        <w:rPr>
          <w:rFonts w:eastAsia="Times New Roman"/>
          <w:color w:val="000000"/>
          <w:sz w:val="28"/>
          <w:szCs w:val="28"/>
        </w:rPr>
      </w:pPr>
      <w:r>
        <w:rPr>
          <w:rFonts w:eastAsia="Times New Roman"/>
          <w:color w:val="000000"/>
          <w:sz w:val="28"/>
          <w:szCs w:val="28"/>
        </w:rPr>
        <w:t xml:space="preserve">Главная особенность организации совместной деятельности в ДО на современном этапе – это уход от учебной деятельности, занятий, повышение статуса игры , как основного вида деятельности детей дошкольного возраста.  </w:t>
      </w:r>
      <w:r w:rsidR="001851F1">
        <w:rPr>
          <w:rFonts w:eastAsia="Times New Roman"/>
          <w:color w:val="000000"/>
          <w:sz w:val="28"/>
          <w:szCs w:val="28"/>
        </w:rPr>
        <w:t xml:space="preserve">                                                                                              </w:t>
      </w:r>
      <w:r>
        <w:rPr>
          <w:rFonts w:eastAsia="Times New Roman"/>
          <w:color w:val="000000"/>
          <w:sz w:val="28"/>
          <w:szCs w:val="28"/>
        </w:rPr>
        <w:t xml:space="preserve">« Занятие» как специально организованная </w:t>
      </w:r>
      <w:r w:rsidR="001851F1">
        <w:rPr>
          <w:rFonts w:eastAsia="Times New Roman"/>
          <w:color w:val="000000"/>
          <w:sz w:val="28"/>
          <w:szCs w:val="28"/>
        </w:rPr>
        <w:t xml:space="preserve">форма учебной деятельности  ушло в прошлое. </w:t>
      </w:r>
    </w:p>
    <w:p w:rsidR="009420D6" w:rsidRDefault="00601DA7" w:rsidP="00C17B66">
      <w:pPr>
        <w:shd w:val="clear" w:color="auto" w:fill="FFFFFF"/>
        <w:rPr>
          <w:rFonts w:eastAsia="Times New Roman"/>
          <w:color w:val="000000"/>
          <w:sz w:val="28"/>
          <w:szCs w:val="28"/>
        </w:rPr>
      </w:pPr>
      <w:r>
        <w:rPr>
          <w:rFonts w:eastAsia="Times New Roman"/>
          <w:color w:val="000000"/>
          <w:sz w:val="28"/>
          <w:szCs w:val="28"/>
        </w:rPr>
        <w:t xml:space="preserve">Наши педагоги приорганизации образовательного процесса обеспечивают активность, инициативность , самостоятельность, творчество  своих воспитанников.                         </w:t>
      </w:r>
    </w:p>
    <w:p w:rsidR="009420D6" w:rsidRDefault="00601DA7" w:rsidP="00C17B66">
      <w:pPr>
        <w:shd w:val="clear" w:color="auto" w:fill="FFFFFF"/>
        <w:rPr>
          <w:rFonts w:eastAsia="Times New Roman"/>
          <w:color w:val="000000"/>
          <w:sz w:val="28"/>
          <w:szCs w:val="28"/>
        </w:rPr>
      </w:pPr>
      <w:r>
        <w:rPr>
          <w:rFonts w:eastAsia="Times New Roman"/>
          <w:color w:val="000000"/>
          <w:sz w:val="28"/>
          <w:szCs w:val="28"/>
        </w:rPr>
        <w:t xml:space="preserve"> Характерными  особенностями совместной деятельности взрослых и детей являются:                 </w:t>
      </w:r>
    </w:p>
    <w:p w:rsidR="00601DA7" w:rsidRDefault="00601DA7" w:rsidP="00C17B66">
      <w:pPr>
        <w:shd w:val="clear" w:color="auto" w:fill="FFFFFF"/>
        <w:rPr>
          <w:rFonts w:eastAsia="Times New Roman"/>
          <w:color w:val="000000"/>
          <w:sz w:val="28"/>
          <w:szCs w:val="28"/>
        </w:rPr>
      </w:pPr>
      <w:r>
        <w:rPr>
          <w:rFonts w:eastAsia="Times New Roman"/>
          <w:color w:val="000000"/>
          <w:sz w:val="28"/>
          <w:szCs w:val="28"/>
        </w:rPr>
        <w:lastRenderedPageBreak/>
        <w:t xml:space="preserve">  - контакт между её участниками, обеспечивающий  обмен действиями и информацией ;</w:t>
      </w:r>
    </w:p>
    <w:p w:rsidR="00601DA7" w:rsidRDefault="00601DA7" w:rsidP="00C17B66">
      <w:pPr>
        <w:shd w:val="clear" w:color="auto" w:fill="FFFFFF"/>
        <w:rPr>
          <w:rFonts w:eastAsia="Times New Roman"/>
          <w:color w:val="000000"/>
          <w:sz w:val="28"/>
          <w:szCs w:val="28"/>
        </w:rPr>
      </w:pPr>
      <w:r>
        <w:rPr>
          <w:rFonts w:eastAsia="Times New Roman"/>
          <w:color w:val="000000"/>
          <w:sz w:val="28"/>
          <w:szCs w:val="28"/>
        </w:rPr>
        <w:t>- понимание всеми участниками смысла деятельности и её конечного результата;</w:t>
      </w:r>
    </w:p>
    <w:p w:rsidR="00601DA7" w:rsidRDefault="00601DA7" w:rsidP="00C17B66">
      <w:pPr>
        <w:shd w:val="clear" w:color="auto" w:fill="FFFFFF"/>
        <w:rPr>
          <w:rFonts w:eastAsia="Times New Roman"/>
          <w:color w:val="000000"/>
          <w:sz w:val="28"/>
          <w:szCs w:val="28"/>
        </w:rPr>
      </w:pPr>
      <w:r>
        <w:rPr>
          <w:rFonts w:eastAsia="Times New Roman"/>
          <w:color w:val="000000"/>
          <w:sz w:val="28"/>
          <w:szCs w:val="28"/>
        </w:rPr>
        <w:t xml:space="preserve">- наличие руководителя , который организует совместную деятельность , распределит   </w:t>
      </w:r>
    </w:p>
    <w:p w:rsidR="004E67C4" w:rsidRDefault="00601DA7" w:rsidP="004E67C4">
      <w:pPr>
        <w:shd w:val="clear" w:color="auto" w:fill="FFFFFF"/>
        <w:rPr>
          <w:rFonts w:eastAsia="Times New Roman"/>
          <w:color w:val="000000"/>
          <w:sz w:val="28"/>
          <w:szCs w:val="28"/>
        </w:rPr>
      </w:pPr>
      <w:r>
        <w:rPr>
          <w:rFonts w:eastAsia="Times New Roman"/>
          <w:color w:val="000000"/>
          <w:sz w:val="28"/>
          <w:szCs w:val="28"/>
        </w:rPr>
        <w:t xml:space="preserve">  обязанности в соответствии с возможностями её участников;                                                                                 -</w:t>
      </w:r>
      <w:r w:rsidR="00606755">
        <w:rPr>
          <w:rFonts w:eastAsia="Times New Roman"/>
          <w:color w:val="000000"/>
          <w:sz w:val="28"/>
          <w:szCs w:val="28"/>
        </w:rPr>
        <w:t xml:space="preserve"> возникновение и проявление в процессе деятельности межличностных отношений, характер и окраска которых,  влияют на </w:t>
      </w:r>
      <w:r w:rsidR="004E67C4">
        <w:rPr>
          <w:rFonts w:eastAsia="Times New Roman"/>
          <w:color w:val="000000"/>
          <w:sz w:val="28"/>
          <w:szCs w:val="28"/>
        </w:rPr>
        <w:t>достижение конечного результата</w:t>
      </w:r>
    </w:p>
    <w:p w:rsidR="004E67C4" w:rsidRDefault="00B23151" w:rsidP="004E67C4">
      <w:pPr>
        <w:shd w:val="clear" w:color="auto" w:fill="FFFFFF"/>
        <w:rPr>
          <w:rFonts w:eastAsiaTheme="minorHAnsi"/>
          <w:b/>
          <w:i/>
          <w:sz w:val="28"/>
          <w:szCs w:val="28"/>
          <w:lang w:eastAsia="en-US"/>
        </w:rPr>
      </w:pPr>
      <w:r>
        <w:rPr>
          <w:rFonts w:eastAsiaTheme="minorHAnsi"/>
          <w:b/>
          <w:i/>
          <w:sz w:val="28"/>
          <w:szCs w:val="28"/>
          <w:lang w:eastAsia="en-US"/>
        </w:rPr>
        <w:t xml:space="preserve"> </w:t>
      </w:r>
      <w:r w:rsidR="004E67C4">
        <w:rPr>
          <w:rFonts w:eastAsiaTheme="minorHAnsi"/>
          <w:b/>
          <w:i/>
          <w:sz w:val="28"/>
          <w:szCs w:val="28"/>
          <w:lang w:eastAsia="en-US"/>
        </w:rPr>
        <w:t xml:space="preserve">  </w:t>
      </w:r>
    </w:p>
    <w:p w:rsidR="004E67C4" w:rsidRPr="00B23151" w:rsidRDefault="004E67C4" w:rsidP="00B23151">
      <w:pPr>
        <w:shd w:val="clear" w:color="auto" w:fill="FFFFFF"/>
        <w:rPr>
          <w:rFonts w:eastAsia="Times New Roman"/>
          <w:b/>
          <w:i/>
          <w:color w:val="111111"/>
          <w:sz w:val="28"/>
          <w:szCs w:val="28"/>
        </w:rPr>
      </w:pPr>
      <w:r w:rsidRPr="00A04991">
        <w:rPr>
          <w:rFonts w:eastAsia="Times New Roman"/>
          <w:b/>
          <w:i/>
          <w:color w:val="111111"/>
          <w:sz w:val="28"/>
          <w:szCs w:val="28"/>
        </w:rPr>
        <w:t xml:space="preserve">  2.3.4.    Организационный раздел программы воспитания:</w:t>
      </w:r>
      <w:r w:rsidR="00B23151">
        <w:rPr>
          <w:rFonts w:eastAsia="Times New Roman"/>
          <w:b/>
          <w:i/>
          <w:color w:val="111111"/>
          <w:sz w:val="28"/>
          <w:szCs w:val="28"/>
        </w:rPr>
        <w:t xml:space="preserve">                         </w:t>
      </w:r>
      <w:r>
        <w:rPr>
          <w:rFonts w:eastAsia="Times New Roman"/>
          <w:b/>
          <w:i/>
          <w:color w:val="111111"/>
          <w:sz w:val="28"/>
          <w:szCs w:val="28"/>
        </w:rPr>
        <w:t xml:space="preserve"> Общие требования к условиям реализации программы воспитания: </w:t>
      </w:r>
    </w:p>
    <w:p w:rsidR="004E67C4" w:rsidRPr="00F571E9" w:rsidRDefault="004E67C4" w:rsidP="004E67C4">
      <w:pPr>
        <w:widowControl w:val="0"/>
        <w:ind w:right="220"/>
        <w:rPr>
          <w:rFonts w:eastAsia="Times New Roman"/>
          <w:color w:val="010302"/>
          <w:sz w:val="28"/>
          <w:szCs w:val="28"/>
          <w:lang w:eastAsia="en-US"/>
        </w:rPr>
      </w:pPr>
      <w:r w:rsidRPr="00F571E9">
        <w:rPr>
          <w:rFonts w:eastAsia="Times New Roman"/>
          <w:color w:val="000000"/>
          <w:sz w:val="28"/>
          <w:szCs w:val="28"/>
          <w:lang w:eastAsia="en-US"/>
        </w:rPr>
        <w:t>Прогр</w:t>
      </w:r>
      <w:r w:rsidRPr="00F571E9">
        <w:rPr>
          <w:rFonts w:eastAsia="Times New Roman"/>
          <w:color w:val="000000"/>
          <w:spacing w:val="-5"/>
          <w:sz w:val="28"/>
          <w:szCs w:val="28"/>
          <w:lang w:eastAsia="en-US"/>
        </w:rPr>
        <w:t>а</w:t>
      </w:r>
      <w:r w:rsidRPr="00F571E9">
        <w:rPr>
          <w:rFonts w:eastAsia="Times New Roman"/>
          <w:color w:val="000000"/>
          <w:sz w:val="28"/>
          <w:szCs w:val="28"/>
          <w:lang w:eastAsia="en-US"/>
        </w:rPr>
        <w:t>мма</w:t>
      </w:r>
      <w:r w:rsidRPr="00F571E9">
        <w:rPr>
          <w:rFonts w:eastAsia="Times New Roman"/>
          <w:color w:val="000000"/>
          <w:spacing w:val="141"/>
          <w:sz w:val="28"/>
          <w:szCs w:val="28"/>
          <w:lang w:eastAsia="en-US"/>
        </w:rPr>
        <w:t xml:space="preserve"> </w:t>
      </w:r>
      <w:r w:rsidRPr="00F571E9">
        <w:rPr>
          <w:rFonts w:eastAsia="Times New Roman"/>
          <w:color w:val="000000"/>
          <w:spacing w:val="-2"/>
          <w:sz w:val="28"/>
          <w:szCs w:val="28"/>
          <w:lang w:eastAsia="en-US"/>
        </w:rPr>
        <w:t>в</w:t>
      </w:r>
      <w:r w:rsidRPr="00F571E9">
        <w:rPr>
          <w:rFonts w:eastAsia="Times New Roman"/>
          <w:color w:val="000000"/>
          <w:sz w:val="28"/>
          <w:szCs w:val="28"/>
          <w:lang w:eastAsia="en-US"/>
        </w:rPr>
        <w:t>осп</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тания</w:t>
      </w:r>
      <w:r w:rsidRPr="00F571E9">
        <w:rPr>
          <w:rFonts w:eastAsia="Times New Roman"/>
          <w:color w:val="000000"/>
          <w:spacing w:val="141"/>
          <w:sz w:val="28"/>
          <w:szCs w:val="28"/>
          <w:lang w:eastAsia="en-US"/>
        </w:rPr>
        <w:t xml:space="preserve"> </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еспечивает</w:t>
      </w:r>
      <w:r w:rsidRPr="00F571E9">
        <w:rPr>
          <w:rFonts w:eastAsia="Times New Roman"/>
          <w:color w:val="000000"/>
          <w:spacing w:val="141"/>
          <w:sz w:val="28"/>
          <w:szCs w:val="28"/>
          <w:lang w:eastAsia="en-US"/>
        </w:rPr>
        <w:t xml:space="preserve"> </w:t>
      </w:r>
      <w:r w:rsidRPr="00F571E9">
        <w:rPr>
          <w:rFonts w:eastAsia="Times New Roman"/>
          <w:color w:val="000000"/>
          <w:sz w:val="28"/>
          <w:szCs w:val="28"/>
          <w:lang w:eastAsia="en-US"/>
        </w:rPr>
        <w:t>форми</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ова</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ие  соц</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ок</w:t>
      </w:r>
      <w:r w:rsidRPr="00F571E9">
        <w:rPr>
          <w:rFonts w:eastAsia="Times New Roman"/>
          <w:color w:val="000000"/>
          <w:spacing w:val="-9"/>
          <w:sz w:val="28"/>
          <w:szCs w:val="28"/>
          <w:lang w:eastAsia="en-US"/>
        </w:rPr>
        <w:t>у</w:t>
      </w:r>
      <w:r w:rsidRPr="00F571E9">
        <w:rPr>
          <w:rFonts w:eastAsia="Times New Roman"/>
          <w:color w:val="000000"/>
          <w:sz w:val="28"/>
          <w:szCs w:val="28"/>
          <w:lang w:eastAsia="en-US"/>
        </w:rPr>
        <w:t>льт</w:t>
      </w:r>
      <w:r w:rsidRPr="00F571E9">
        <w:rPr>
          <w:rFonts w:eastAsia="Times New Roman"/>
          <w:color w:val="000000"/>
          <w:spacing w:val="-4"/>
          <w:sz w:val="28"/>
          <w:szCs w:val="28"/>
          <w:lang w:eastAsia="en-US"/>
        </w:rPr>
        <w:t>у</w:t>
      </w:r>
      <w:r w:rsidRPr="00F571E9">
        <w:rPr>
          <w:rFonts w:eastAsia="Times New Roman"/>
          <w:color w:val="000000"/>
          <w:sz w:val="28"/>
          <w:szCs w:val="28"/>
          <w:lang w:eastAsia="en-US"/>
        </w:rPr>
        <w:t>рно</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w:t>
      </w:r>
      <w:r w:rsidRPr="00F571E9">
        <w:rPr>
          <w:rFonts w:eastAsia="Times New Roman"/>
          <w:color w:val="000000"/>
          <w:spacing w:val="161"/>
          <w:sz w:val="28"/>
          <w:szCs w:val="28"/>
          <w:lang w:eastAsia="en-US"/>
        </w:rPr>
        <w:t xml:space="preserve"> </w:t>
      </w:r>
      <w:r w:rsidRPr="00F571E9">
        <w:rPr>
          <w:rFonts w:eastAsia="Times New Roman"/>
          <w:color w:val="000000"/>
          <w:spacing w:val="-2"/>
          <w:sz w:val="28"/>
          <w:szCs w:val="28"/>
          <w:lang w:eastAsia="en-US"/>
        </w:rPr>
        <w:t>в</w:t>
      </w:r>
      <w:r w:rsidRPr="00F571E9">
        <w:rPr>
          <w:rFonts w:eastAsia="Times New Roman"/>
          <w:color w:val="000000"/>
          <w:sz w:val="28"/>
          <w:szCs w:val="28"/>
          <w:lang w:eastAsia="en-US"/>
        </w:rPr>
        <w:t>ос</w:t>
      </w:r>
      <w:r w:rsidRPr="00F571E9">
        <w:rPr>
          <w:rFonts w:eastAsia="Times New Roman"/>
          <w:color w:val="000000"/>
          <w:spacing w:val="-3"/>
          <w:sz w:val="28"/>
          <w:szCs w:val="28"/>
          <w:lang w:eastAsia="en-US"/>
        </w:rPr>
        <w:t>п</w:t>
      </w:r>
      <w:r w:rsidRPr="00F571E9">
        <w:rPr>
          <w:rFonts w:eastAsia="Times New Roman"/>
          <w:color w:val="000000"/>
          <w:sz w:val="28"/>
          <w:szCs w:val="28"/>
          <w:lang w:eastAsia="en-US"/>
        </w:rPr>
        <w:t>итатель</w:t>
      </w:r>
      <w:r w:rsidRPr="00F571E9">
        <w:rPr>
          <w:rFonts w:eastAsia="Times New Roman"/>
          <w:color w:val="000000"/>
          <w:spacing w:val="-2"/>
          <w:sz w:val="28"/>
          <w:szCs w:val="28"/>
          <w:lang w:eastAsia="en-US"/>
        </w:rPr>
        <w:t>н</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w:t>
      </w:r>
      <w:r w:rsidRPr="00F571E9">
        <w:rPr>
          <w:rFonts w:eastAsia="Times New Roman"/>
          <w:color w:val="000000"/>
          <w:spacing w:val="88"/>
          <w:sz w:val="28"/>
          <w:szCs w:val="28"/>
          <w:lang w:eastAsia="en-US"/>
        </w:rPr>
        <w:t xml:space="preserve"> </w:t>
      </w:r>
      <w:r w:rsidRPr="00F571E9">
        <w:rPr>
          <w:rFonts w:eastAsia="Times New Roman"/>
          <w:color w:val="000000"/>
          <w:sz w:val="28"/>
          <w:szCs w:val="28"/>
          <w:lang w:eastAsia="en-US"/>
        </w:rPr>
        <w:t>п</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остра</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ства</w:t>
      </w:r>
      <w:r w:rsidRPr="00F571E9">
        <w:rPr>
          <w:rFonts w:eastAsia="Times New Roman"/>
          <w:color w:val="000000"/>
          <w:spacing w:val="88"/>
          <w:sz w:val="28"/>
          <w:szCs w:val="28"/>
          <w:lang w:eastAsia="en-US"/>
        </w:rPr>
        <w:t xml:space="preserve"> </w:t>
      </w:r>
      <w:r w:rsidRPr="00F571E9">
        <w:rPr>
          <w:rFonts w:eastAsia="Times New Roman"/>
          <w:color w:val="000000"/>
          <w:sz w:val="28"/>
          <w:szCs w:val="28"/>
          <w:lang w:eastAsia="en-US"/>
        </w:rPr>
        <w:t>при</w:t>
      </w:r>
      <w:r w:rsidRPr="00F571E9">
        <w:rPr>
          <w:rFonts w:eastAsia="Times New Roman"/>
          <w:color w:val="000000"/>
          <w:spacing w:val="88"/>
          <w:sz w:val="28"/>
          <w:szCs w:val="28"/>
          <w:lang w:eastAsia="en-US"/>
        </w:rPr>
        <w:t xml:space="preserve"> </w:t>
      </w:r>
      <w:r w:rsidRPr="00F571E9">
        <w:rPr>
          <w:rFonts w:eastAsia="Times New Roman"/>
          <w:color w:val="000000"/>
          <w:spacing w:val="-5"/>
          <w:sz w:val="28"/>
          <w:szCs w:val="28"/>
          <w:lang w:eastAsia="en-US"/>
        </w:rPr>
        <w:t>с</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лю</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ении</w:t>
      </w:r>
      <w:r w:rsidRPr="00F571E9">
        <w:rPr>
          <w:rFonts w:eastAsia="Times New Roman"/>
          <w:color w:val="000000"/>
          <w:spacing w:val="88"/>
          <w:sz w:val="28"/>
          <w:szCs w:val="28"/>
          <w:lang w:eastAsia="en-US"/>
        </w:rPr>
        <w:t xml:space="preserve"> </w:t>
      </w:r>
      <w:r w:rsidRPr="00F571E9">
        <w:rPr>
          <w:rFonts w:eastAsia="Times New Roman"/>
          <w:color w:val="000000"/>
          <w:spacing w:val="-9"/>
          <w:sz w:val="28"/>
          <w:szCs w:val="28"/>
          <w:lang w:eastAsia="en-US"/>
        </w:rPr>
        <w:t>у</w:t>
      </w:r>
      <w:r w:rsidRPr="00F571E9">
        <w:rPr>
          <w:rFonts w:eastAsia="Times New Roman"/>
          <w:color w:val="000000"/>
          <w:sz w:val="28"/>
          <w:szCs w:val="28"/>
          <w:lang w:eastAsia="en-US"/>
        </w:rPr>
        <w:t>словий</w:t>
      </w:r>
      <w:r w:rsidRPr="00F571E9">
        <w:rPr>
          <w:rFonts w:eastAsia="Times New Roman"/>
          <w:color w:val="000000"/>
          <w:spacing w:val="88"/>
          <w:sz w:val="28"/>
          <w:szCs w:val="28"/>
          <w:lang w:eastAsia="en-US"/>
        </w:rPr>
        <w:t xml:space="preserve"> </w:t>
      </w:r>
      <w:r w:rsidRPr="00F571E9">
        <w:rPr>
          <w:rFonts w:eastAsia="Times New Roman"/>
          <w:color w:val="000000"/>
          <w:spacing w:val="-5"/>
          <w:sz w:val="28"/>
          <w:szCs w:val="28"/>
          <w:lang w:eastAsia="en-US"/>
        </w:rPr>
        <w:t>с</w:t>
      </w:r>
      <w:r w:rsidRPr="00F571E9">
        <w:rPr>
          <w:rFonts w:eastAsia="Times New Roman"/>
          <w:color w:val="000000"/>
          <w:sz w:val="28"/>
          <w:szCs w:val="28"/>
          <w:lang w:eastAsia="en-US"/>
        </w:rPr>
        <w:t>оз</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ания</w:t>
      </w:r>
      <w:r w:rsidRPr="00F571E9">
        <w:rPr>
          <w:rFonts w:eastAsia="Times New Roman"/>
          <w:color w:val="000000"/>
          <w:spacing w:val="88"/>
          <w:sz w:val="28"/>
          <w:szCs w:val="28"/>
          <w:lang w:eastAsia="en-US"/>
        </w:rPr>
        <w:t xml:space="preserve"> </w:t>
      </w:r>
      <w:r w:rsidRPr="00F571E9">
        <w:rPr>
          <w:rFonts w:eastAsia="Times New Roman"/>
          <w:color w:val="000000"/>
          <w:spacing w:val="-9"/>
          <w:sz w:val="28"/>
          <w:szCs w:val="28"/>
          <w:lang w:eastAsia="en-US"/>
        </w:rPr>
        <w:t>у</w:t>
      </w:r>
      <w:r w:rsidRPr="00F571E9">
        <w:rPr>
          <w:rFonts w:eastAsia="Times New Roman"/>
          <w:color w:val="000000"/>
          <w:sz w:val="28"/>
          <w:szCs w:val="28"/>
          <w:lang w:eastAsia="en-US"/>
        </w:rPr>
        <w:t>кла</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а,  отражающ</w:t>
      </w:r>
      <w:r w:rsidRPr="00F571E9">
        <w:rPr>
          <w:rFonts w:eastAsia="Times New Roman"/>
          <w:color w:val="000000"/>
          <w:spacing w:val="-5"/>
          <w:sz w:val="28"/>
          <w:szCs w:val="28"/>
          <w:lang w:eastAsia="en-US"/>
        </w:rPr>
        <w:t>е</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 xml:space="preserve">о </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w:t>
      </w:r>
      <w:r w:rsidRPr="00F571E9">
        <w:rPr>
          <w:rFonts w:eastAsia="Times New Roman"/>
          <w:color w:val="000000"/>
          <w:spacing w:val="-4"/>
          <w:sz w:val="28"/>
          <w:szCs w:val="28"/>
          <w:lang w:eastAsia="en-US"/>
        </w:rPr>
        <w:t>т</w:t>
      </w:r>
      <w:r w:rsidRPr="00F571E9">
        <w:rPr>
          <w:rFonts w:eastAsia="Times New Roman"/>
          <w:color w:val="000000"/>
          <w:sz w:val="28"/>
          <w:szCs w:val="28"/>
          <w:lang w:eastAsia="en-US"/>
        </w:rPr>
        <w:t>ов</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ость все</w:t>
      </w:r>
      <w:r w:rsidRPr="00F571E9">
        <w:rPr>
          <w:rFonts w:eastAsia="Times New Roman"/>
          <w:color w:val="000000"/>
          <w:spacing w:val="-2"/>
          <w:sz w:val="28"/>
          <w:szCs w:val="28"/>
          <w:lang w:eastAsia="en-US"/>
        </w:rPr>
        <w:t>х</w:t>
      </w:r>
      <w:r w:rsidRPr="00F571E9">
        <w:rPr>
          <w:rFonts w:eastAsia="Times New Roman"/>
          <w:color w:val="000000"/>
          <w:sz w:val="28"/>
          <w:szCs w:val="28"/>
          <w:lang w:eastAsia="en-US"/>
        </w:rPr>
        <w:t xml:space="preserve"> </w:t>
      </w:r>
      <w:r w:rsidRPr="00F571E9">
        <w:rPr>
          <w:rFonts w:eastAsia="Times New Roman"/>
          <w:color w:val="000000"/>
          <w:spacing w:val="-4"/>
          <w:sz w:val="28"/>
          <w:szCs w:val="28"/>
          <w:lang w:eastAsia="en-US"/>
        </w:rPr>
        <w:t>у</w:t>
      </w:r>
      <w:r w:rsidRPr="00F571E9">
        <w:rPr>
          <w:rFonts w:eastAsia="Times New Roman"/>
          <w:color w:val="000000"/>
          <w:sz w:val="28"/>
          <w:szCs w:val="28"/>
          <w:lang w:eastAsia="en-US"/>
        </w:rPr>
        <w:t>частников о</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разователь</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 п</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оцесса р</w:t>
      </w:r>
      <w:r w:rsidRPr="00F571E9">
        <w:rPr>
          <w:rFonts w:eastAsia="Times New Roman"/>
          <w:color w:val="000000"/>
          <w:spacing w:val="-9"/>
          <w:sz w:val="28"/>
          <w:szCs w:val="28"/>
          <w:lang w:eastAsia="en-US"/>
        </w:rPr>
        <w:t>у</w:t>
      </w:r>
      <w:r w:rsidRPr="00F571E9">
        <w:rPr>
          <w:rFonts w:eastAsia="Times New Roman"/>
          <w:color w:val="000000"/>
          <w:sz w:val="28"/>
          <w:szCs w:val="28"/>
          <w:lang w:eastAsia="en-US"/>
        </w:rPr>
        <w:t>ково</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ст</w:t>
      </w:r>
      <w:r w:rsidRPr="00F571E9">
        <w:rPr>
          <w:rFonts w:eastAsia="Times New Roman"/>
          <w:color w:val="000000"/>
          <w:spacing w:val="-2"/>
          <w:sz w:val="28"/>
          <w:szCs w:val="28"/>
          <w:lang w:eastAsia="en-US"/>
        </w:rPr>
        <w:t>в</w:t>
      </w:r>
      <w:r w:rsidRPr="00F571E9">
        <w:rPr>
          <w:rFonts w:eastAsia="Times New Roman"/>
          <w:color w:val="000000"/>
          <w:sz w:val="28"/>
          <w:szCs w:val="28"/>
          <w:lang w:eastAsia="en-US"/>
        </w:rPr>
        <w:t>оваться е</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и</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ым</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 xml:space="preserve">  принцип</w:t>
      </w:r>
      <w:r w:rsidRPr="00F571E9">
        <w:rPr>
          <w:rFonts w:eastAsia="Times New Roman"/>
          <w:color w:val="000000"/>
          <w:spacing w:val="-5"/>
          <w:sz w:val="28"/>
          <w:szCs w:val="28"/>
          <w:lang w:eastAsia="en-US"/>
        </w:rPr>
        <w:t>а</w:t>
      </w:r>
      <w:r w:rsidRPr="00F571E9">
        <w:rPr>
          <w:rFonts w:eastAsia="Times New Roman"/>
          <w:color w:val="000000"/>
          <w:sz w:val="28"/>
          <w:szCs w:val="28"/>
          <w:lang w:eastAsia="en-US"/>
        </w:rPr>
        <w:t xml:space="preserve">ми </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 xml:space="preserve"> рег</w:t>
      </w:r>
      <w:r w:rsidRPr="00F571E9">
        <w:rPr>
          <w:rFonts w:eastAsia="Times New Roman"/>
          <w:color w:val="000000"/>
          <w:spacing w:val="-9"/>
          <w:sz w:val="28"/>
          <w:szCs w:val="28"/>
          <w:lang w:eastAsia="en-US"/>
        </w:rPr>
        <w:t>у</w:t>
      </w:r>
      <w:r w:rsidRPr="00F571E9">
        <w:rPr>
          <w:rFonts w:eastAsia="Times New Roman"/>
          <w:color w:val="000000"/>
          <w:sz w:val="28"/>
          <w:szCs w:val="28"/>
          <w:lang w:eastAsia="en-US"/>
        </w:rPr>
        <w:t xml:space="preserve">лярно </w:t>
      </w:r>
      <w:r w:rsidRPr="00F571E9">
        <w:rPr>
          <w:rFonts w:eastAsia="Times New Roman"/>
          <w:color w:val="000000"/>
          <w:spacing w:val="-2"/>
          <w:sz w:val="28"/>
          <w:szCs w:val="28"/>
          <w:lang w:eastAsia="en-US"/>
        </w:rPr>
        <w:t>в</w:t>
      </w:r>
      <w:r w:rsidRPr="00F571E9">
        <w:rPr>
          <w:rFonts w:eastAsia="Times New Roman"/>
          <w:color w:val="000000"/>
          <w:sz w:val="28"/>
          <w:szCs w:val="28"/>
          <w:lang w:eastAsia="en-US"/>
        </w:rPr>
        <w:t>осп</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ои</w:t>
      </w:r>
      <w:r w:rsidRPr="00F571E9">
        <w:rPr>
          <w:rFonts w:eastAsia="Times New Roman"/>
          <w:color w:val="000000"/>
          <w:spacing w:val="-3"/>
          <w:sz w:val="28"/>
          <w:szCs w:val="28"/>
          <w:lang w:eastAsia="en-US"/>
        </w:rPr>
        <w:t>з</w:t>
      </w:r>
      <w:r w:rsidRPr="00F571E9">
        <w:rPr>
          <w:rFonts w:eastAsia="Times New Roman"/>
          <w:color w:val="000000"/>
          <w:spacing w:val="-2"/>
          <w:sz w:val="28"/>
          <w:szCs w:val="28"/>
          <w:lang w:eastAsia="en-US"/>
        </w:rPr>
        <w:t>в</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ить наи</w:t>
      </w:r>
      <w:r w:rsidRPr="00F571E9">
        <w:rPr>
          <w:rFonts w:eastAsia="Times New Roman"/>
          <w:color w:val="000000"/>
          <w:spacing w:val="-6"/>
          <w:sz w:val="28"/>
          <w:szCs w:val="28"/>
          <w:lang w:eastAsia="en-US"/>
        </w:rPr>
        <w:t>б</w:t>
      </w:r>
      <w:r w:rsidRPr="00F571E9">
        <w:rPr>
          <w:rFonts w:eastAsia="Times New Roman"/>
          <w:color w:val="000000"/>
          <w:sz w:val="28"/>
          <w:szCs w:val="28"/>
          <w:lang w:eastAsia="en-US"/>
        </w:rPr>
        <w:t>олее цен</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 xml:space="preserve">ые </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 xml:space="preserve">ля нее </w:t>
      </w:r>
      <w:r w:rsidRPr="00F571E9">
        <w:rPr>
          <w:rFonts w:eastAsia="Times New Roman"/>
          <w:color w:val="000000"/>
          <w:spacing w:val="-2"/>
          <w:sz w:val="28"/>
          <w:szCs w:val="28"/>
          <w:lang w:eastAsia="en-US"/>
        </w:rPr>
        <w:t>в</w:t>
      </w:r>
      <w:r w:rsidRPr="00F571E9">
        <w:rPr>
          <w:rFonts w:eastAsia="Times New Roman"/>
          <w:color w:val="000000"/>
          <w:sz w:val="28"/>
          <w:szCs w:val="28"/>
          <w:lang w:eastAsia="en-US"/>
        </w:rPr>
        <w:t>оспитател</w:t>
      </w:r>
      <w:r w:rsidRPr="00F571E9">
        <w:rPr>
          <w:rFonts w:eastAsia="Times New Roman"/>
          <w:color w:val="000000"/>
          <w:spacing w:val="-4"/>
          <w:sz w:val="28"/>
          <w:szCs w:val="28"/>
          <w:lang w:eastAsia="en-US"/>
        </w:rPr>
        <w:t>ь</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о значи</w:t>
      </w:r>
      <w:r w:rsidRPr="00F571E9">
        <w:rPr>
          <w:rFonts w:eastAsia="Times New Roman"/>
          <w:color w:val="000000"/>
          <w:spacing w:val="-3"/>
          <w:sz w:val="28"/>
          <w:szCs w:val="28"/>
          <w:lang w:eastAsia="en-US"/>
        </w:rPr>
        <w:t>м</w:t>
      </w:r>
      <w:r w:rsidRPr="00F571E9">
        <w:rPr>
          <w:rFonts w:eastAsia="Times New Roman"/>
          <w:color w:val="000000"/>
          <w:sz w:val="28"/>
          <w:szCs w:val="28"/>
          <w:lang w:eastAsia="en-US"/>
        </w:rPr>
        <w:t>ые ви</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ы  со</w:t>
      </w:r>
      <w:r w:rsidRPr="00F571E9">
        <w:rPr>
          <w:rFonts w:eastAsia="Times New Roman"/>
          <w:color w:val="000000"/>
          <w:spacing w:val="-2"/>
          <w:sz w:val="28"/>
          <w:szCs w:val="28"/>
          <w:lang w:eastAsia="en-US"/>
        </w:rPr>
        <w:t>в</w:t>
      </w:r>
      <w:r w:rsidRPr="00F571E9">
        <w:rPr>
          <w:rFonts w:eastAsia="Times New Roman"/>
          <w:color w:val="000000"/>
          <w:sz w:val="28"/>
          <w:szCs w:val="28"/>
          <w:lang w:eastAsia="en-US"/>
        </w:rPr>
        <w:t>мест</w:t>
      </w:r>
      <w:r w:rsidRPr="00F571E9">
        <w:rPr>
          <w:rFonts w:eastAsia="Times New Roman"/>
          <w:color w:val="000000"/>
          <w:spacing w:val="-2"/>
          <w:sz w:val="28"/>
          <w:szCs w:val="28"/>
          <w:lang w:eastAsia="en-US"/>
        </w:rPr>
        <w:t>н</w:t>
      </w:r>
      <w:r w:rsidRPr="00F571E9">
        <w:rPr>
          <w:rFonts w:eastAsia="Times New Roman"/>
          <w:color w:val="000000"/>
          <w:sz w:val="28"/>
          <w:szCs w:val="28"/>
          <w:lang w:eastAsia="en-US"/>
        </w:rPr>
        <w:t>ой</w:t>
      </w:r>
      <w:r w:rsidRPr="00F571E9">
        <w:rPr>
          <w:rFonts w:eastAsia="Times New Roman"/>
          <w:color w:val="000000"/>
          <w:spacing w:val="98"/>
          <w:sz w:val="28"/>
          <w:szCs w:val="28"/>
          <w:lang w:eastAsia="en-US"/>
        </w:rPr>
        <w:t xml:space="preserve"> </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еятель</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ост</w:t>
      </w:r>
      <w:r w:rsidRPr="00F571E9">
        <w:rPr>
          <w:rFonts w:eastAsia="Times New Roman"/>
          <w:color w:val="000000"/>
          <w:spacing w:val="-2"/>
          <w:sz w:val="28"/>
          <w:szCs w:val="28"/>
          <w:lang w:eastAsia="en-US"/>
        </w:rPr>
        <w:t>и</w:t>
      </w:r>
      <w:r w:rsidRPr="00F571E9">
        <w:rPr>
          <w:rFonts w:eastAsia="Times New Roman"/>
          <w:color w:val="000000"/>
          <w:sz w:val="28"/>
          <w:szCs w:val="28"/>
          <w:lang w:eastAsia="en-US"/>
        </w:rPr>
        <w:t>.</w:t>
      </w:r>
      <w:r w:rsidRPr="00F571E9">
        <w:rPr>
          <w:rFonts w:eastAsia="Times New Roman"/>
          <w:color w:val="000000"/>
          <w:spacing w:val="98"/>
          <w:sz w:val="28"/>
          <w:szCs w:val="28"/>
          <w:lang w:eastAsia="en-US"/>
        </w:rPr>
        <w:t xml:space="preserve"> </w:t>
      </w:r>
      <w:r>
        <w:rPr>
          <w:rFonts w:eastAsia="Times New Roman"/>
          <w:color w:val="000000"/>
          <w:spacing w:val="98"/>
          <w:sz w:val="28"/>
          <w:szCs w:val="28"/>
          <w:lang w:eastAsia="en-US"/>
        </w:rPr>
        <w:t xml:space="preserve">                                                    </w:t>
      </w:r>
      <w:r w:rsidRPr="00F571E9">
        <w:rPr>
          <w:rFonts w:eastAsia="Times New Roman"/>
          <w:color w:val="000000"/>
          <w:sz w:val="28"/>
          <w:szCs w:val="28"/>
          <w:lang w:eastAsia="en-US"/>
        </w:rPr>
        <w:t>Уклад</w:t>
      </w:r>
      <w:r w:rsidRPr="00F571E9">
        <w:rPr>
          <w:rFonts w:eastAsia="Times New Roman"/>
          <w:color w:val="000000"/>
          <w:spacing w:val="98"/>
          <w:sz w:val="28"/>
          <w:szCs w:val="28"/>
          <w:lang w:eastAsia="en-US"/>
        </w:rPr>
        <w:t xml:space="preserve"> </w:t>
      </w:r>
      <w:r w:rsidRPr="00F571E9">
        <w:rPr>
          <w:rFonts w:eastAsia="Times New Roman"/>
          <w:color w:val="000000"/>
          <w:sz w:val="28"/>
          <w:szCs w:val="28"/>
          <w:lang w:eastAsia="en-US"/>
        </w:rPr>
        <w:t>ОО</w:t>
      </w:r>
      <w:r w:rsidRPr="00F571E9">
        <w:rPr>
          <w:rFonts w:eastAsia="Times New Roman"/>
          <w:color w:val="000000"/>
          <w:spacing w:val="98"/>
          <w:sz w:val="28"/>
          <w:szCs w:val="28"/>
          <w:lang w:eastAsia="en-US"/>
        </w:rPr>
        <w:t xml:space="preserve"> </w:t>
      </w:r>
      <w:r w:rsidRPr="00F571E9">
        <w:rPr>
          <w:rFonts w:eastAsia="Times New Roman"/>
          <w:color w:val="000000"/>
          <w:sz w:val="28"/>
          <w:szCs w:val="28"/>
          <w:lang w:eastAsia="en-US"/>
        </w:rPr>
        <w:t>направлен</w:t>
      </w:r>
      <w:r w:rsidRPr="00F571E9">
        <w:rPr>
          <w:rFonts w:eastAsia="Times New Roman"/>
          <w:color w:val="000000"/>
          <w:spacing w:val="98"/>
          <w:sz w:val="28"/>
          <w:szCs w:val="28"/>
          <w:lang w:eastAsia="en-US"/>
        </w:rPr>
        <w:t xml:space="preserve"> </w:t>
      </w:r>
      <w:r w:rsidRPr="00F571E9">
        <w:rPr>
          <w:rFonts w:eastAsia="Times New Roman"/>
          <w:color w:val="000000"/>
          <w:sz w:val="28"/>
          <w:szCs w:val="28"/>
          <w:lang w:eastAsia="en-US"/>
        </w:rPr>
        <w:t>на</w:t>
      </w:r>
      <w:r w:rsidRPr="00F571E9">
        <w:rPr>
          <w:rFonts w:eastAsia="Times New Roman"/>
          <w:color w:val="000000"/>
          <w:spacing w:val="98"/>
          <w:sz w:val="28"/>
          <w:szCs w:val="28"/>
          <w:lang w:eastAsia="en-US"/>
        </w:rPr>
        <w:t xml:space="preserve"> </w:t>
      </w:r>
      <w:r w:rsidRPr="00F571E9">
        <w:rPr>
          <w:rFonts w:eastAsia="Times New Roman"/>
          <w:color w:val="000000"/>
          <w:spacing w:val="-5"/>
          <w:sz w:val="28"/>
          <w:szCs w:val="28"/>
          <w:lang w:eastAsia="en-US"/>
        </w:rPr>
        <w:t>с</w:t>
      </w:r>
      <w:r w:rsidRPr="00F571E9">
        <w:rPr>
          <w:rFonts w:eastAsia="Times New Roman"/>
          <w:color w:val="000000"/>
          <w:sz w:val="28"/>
          <w:szCs w:val="28"/>
          <w:lang w:eastAsia="en-US"/>
        </w:rPr>
        <w:t>о</w:t>
      </w:r>
      <w:r w:rsidRPr="00F571E9">
        <w:rPr>
          <w:rFonts w:eastAsia="Times New Roman"/>
          <w:color w:val="000000"/>
          <w:spacing w:val="-4"/>
          <w:sz w:val="28"/>
          <w:szCs w:val="28"/>
          <w:lang w:eastAsia="en-US"/>
        </w:rPr>
        <w:t>х</w:t>
      </w:r>
      <w:r w:rsidRPr="00F571E9">
        <w:rPr>
          <w:rFonts w:eastAsia="Times New Roman"/>
          <w:color w:val="000000"/>
          <w:sz w:val="28"/>
          <w:szCs w:val="28"/>
          <w:lang w:eastAsia="en-US"/>
        </w:rPr>
        <w:t>ранение</w:t>
      </w:r>
      <w:r w:rsidRPr="00F571E9">
        <w:rPr>
          <w:rFonts w:eastAsia="Times New Roman"/>
          <w:color w:val="000000"/>
          <w:spacing w:val="98"/>
          <w:sz w:val="28"/>
          <w:szCs w:val="28"/>
          <w:lang w:eastAsia="en-US"/>
        </w:rPr>
        <w:t xml:space="preserve"> </w:t>
      </w:r>
      <w:r w:rsidRPr="00F571E9">
        <w:rPr>
          <w:rFonts w:eastAsia="Times New Roman"/>
          <w:color w:val="000000"/>
          <w:sz w:val="28"/>
          <w:szCs w:val="28"/>
          <w:lang w:eastAsia="en-US"/>
        </w:rPr>
        <w:t>преемствен</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ости</w:t>
      </w:r>
      <w:r w:rsidRPr="00F571E9">
        <w:rPr>
          <w:rFonts w:eastAsia="Times New Roman"/>
          <w:color w:val="000000"/>
          <w:spacing w:val="93"/>
          <w:sz w:val="28"/>
          <w:szCs w:val="28"/>
          <w:lang w:eastAsia="en-US"/>
        </w:rPr>
        <w:t xml:space="preserve"> </w:t>
      </w:r>
      <w:r w:rsidRPr="00F571E9">
        <w:rPr>
          <w:rFonts w:eastAsia="Times New Roman"/>
          <w:color w:val="000000"/>
          <w:sz w:val="28"/>
          <w:szCs w:val="28"/>
          <w:lang w:eastAsia="en-US"/>
        </w:rPr>
        <w:t>прин</w:t>
      </w:r>
      <w:r w:rsidRPr="00F571E9">
        <w:rPr>
          <w:rFonts w:eastAsia="Times New Roman"/>
          <w:color w:val="000000"/>
          <w:spacing w:val="-3"/>
          <w:sz w:val="28"/>
          <w:szCs w:val="28"/>
          <w:lang w:eastAsia="en-US"/>
        </w:rPr>
        <w:t>ц</w:t>
      </w:r>
      <w:r w:rsidRPr="00F571E9">
        <w:rPr>
          <w:rFonts w:eastAsia="Times New Roman"/>
          <w:color w:val="000000"/>
          <w:sz w:val="28"/>
          <w:szCs w:val="28"/>
          <w:lang w:eastAsia="en-US"/>
        </w:rPr>
        <w:t>ипов  вос</w:t>
      </w:r>
      <w:r w:rsidRPr="00F571E9">
        <w:rPr>
          <w:rFonts w:eastAsia="Times New Roman"/>
          <w:color w:val="000000"/>
          <w:spacing w:val="-3"/>
          <w:sz w:val="28"/>
          <w:szCs w:val="28"/>
          <w:lang w:eastAsia="en-US"/>
        </w:rPr>
        <w:t>п</w:t>
      </w:r>
      <w:r w:rsidRPr="00F571E9">
        <w:rPr>
          <w:rFonts w:eastAsia="Times New Roman"/>
          <w:color w:val="000000"/>
          <w:sz w:val="28"/>
          <w:szCs w:val="28"/>
          <w:lang w:eastAsia="en-US"/>
        </w:rPr>
        <w:t>итания</w:t>
      </w:r>
      <w:r w:rsidRPr="00F571E9">
        <w:rPr>
          <w:rFonts w:eastAsia="Times New Roman"/>
          <w:color w:val="000000"/>
          <w:spacing w:val="74"/>
          <w:sz w:val="28"/>
          <w:szCs w:val="28"/>
          <w:lang w:eastAsia="en-US"/>
        </w:rPr>
        <w:t xml:space="preserve"> </w:t>
      </w:r>
      <w:r w:rsidRPr="00F571E9">
        <w:rPr>
          <w:rFonts w:eastAsia="Times New Roman"/>
          <w:color w:val="000000"/>
          <w:sz w:val="28"/>
          <w:szCs w:val="28"/>
          <w:lang w:eastAsia="en-US"/>
        </w:rPr>
        <w:t>при пере</w:t>
      </w:r>
      <w:r w:rsidRPr="00F571E9">
        <w:rPr>
          <w:rFonts w:eastAsia="Times New Roman"/>
          <w:color w:val="000000"/>
          <w:spacing w:val="-4"/>
          <w:sz w:val="28"/>
          <w:szCs w:val="28"/>
          <w:lang w:eastAsia="en-US"/>
        </w:rPr>
        <w:t>х</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е</w:t>
      </w:r>
      <w:r w:rsidRPr="00F571E9">
        <w:rPr>
          <w:rFonts w:eastAsia="Times New Roman"/>
          <w:color w:val="000000"/>
          <w:spacing w:val="78"/>
          <w:sz w:val="28"/>
          <w:szCs w:val="28"/>
          <w:lang w:eastAsia="en-US"/>
        </w:rPr>
        <w:t xml:space="preserve"> </w:t>
      </w:r>
      <w:r w:rsidRPr="00F571E9">
        <w:rPr>
          <w:rFonts w:eastAsia="Times New Roman"/>
          <w:color w:val="000000"/>
          <w:sz w:val="28"/>
          <w:szCs w:val="28"/>
          <w:lang w:eastAsia="en-US"/>
        </w:rPr>
        <w:t>с</w:t>
      </w:r>
      <w:r w:rsidRPr="00F571E9">
        <w:rPr>
          <w:rFonts w:eastAsia="Times New Roman"/>
          <w:color w:val="000000"/>
          <w:spacing w:val="78"/>
          <w:sz w:val="28"/>
          <w:szCs w:val="28"/>
          <w:lang w:eastAsia="en-US"/>
        </w:rPr>
        <w:t xml:space="preserve"> </w:t>
      </w:r>
      <w:r w:rsidRPr="00F571E9">
        <w:rPr>
          <w:rFonts w:eastAsia="Times New Roman"/>
          <w:color w:val="000000"/>
          <w:spacing w:val="-9"/>
          <w:sz w:val="28"/>
          <w:szCs w:val="28"/>
          <w:lang w:eastAsia="en-US"/>
        </w:rPr>
        <w:t>у</w:t>
      </w:r>
      <w:r w:rsidRPr="00F571E9">
        <w:rPr>
          <w:rFonts w:eastAsia="Times New Roman"/>
          <w:color w:val="000000"/>
          <w:sz w:val="28"/>
          <w:szCs w:val="28"/>
          <w:lang w:eastAsia="en-US"/>
        </w:rPr>
        <w:t>ровня</w:t>
      </w:r>
      <w:r w:rsidRPr="00F571E9">
        <w:rPr>
          <w:rFonts w:eastAsia="Times New Roman"/>
          <w:color w:val="000000"/>
          <w:spacing w:val="78"/>
          <w:sz w:val="28"/>
          <w:szCs w:val="28"/>
          <w:lang w:eastAsia="en-US"/>
        </w:rPr>
        <w:t xml:space="preserve"> </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ош</w:t>
      </w:r>
      <w:r w:rsidRPr="00F571E9">
        <w:rPr>
          <w:rFonts w:eastAsia="Times New Roman"/>
          <w:color w:val="000000"/>
          <w:spacing w:val="-6"/>
          <w:sz w:val="28"/>
          <w:szCs w:val="28"/>
          <w:lang w:eastAsia="en-US"/>
        </w:rPr>
        <w:t>к</w:t>
      </w:r>
      <w:r w:rsidRPr="00F571E9">
        <w:rPr>
          <w:rFonts w:eastAsia="Times New Roman"/>
          <w:color w:val="000000"/>
          <w:sz w:val="28"/>
          <w:szCs w:val="28"/>
          <w:lang w:eastAsia="en-US"/>
        </w:rPr>
        <w:t>ол</w:t>
      </w:r>
      <w:r w:rsidRPr="00F571E9">
        <w:rPr>
          <w:rFonts w:eastAsia="Times New Roman"/>
          <w:color w:val="000000"/>
          <w:spacing w:val="-3"/>
          <w:sz w:val="28"/>
          <w:szCs w:val="28"/>
          <w:lang w:eastAsia="en-US"/>
        </w:rPr>
        <w:t>ь</w:t>
      </w:r>
      <w:r w:rsidRPr="00F571E9">
        <w:rPr>
          <w:rFonts w:eastAsia="Times New Roman"/>
          <w:color w:val="000000"/>
          <w:sz w:val="28"/>
          <w:szCs w:val="28"/>
          <w:lang w:eastAsia="en-US"/>
        </w:rPr>
        <w:t>но</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w:t>
      </w:r>
      <w:r w:rsidRPr="00F571E9">
        <w:rPr>
          <w:rFonts w:eastAsia="Times New Roman"/>
          <w:color w:val="000000"/>
          <w:spacing w:val="74"/>
          <w:sz w:val="28"/>
          <w:szCs w:val="28"/>
          <w:lang w:eastAsia="en-US"/>
        </w:rPr>
        <w:t xml:space="preserve"> </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ра</w:t>
      </w:r>
      <w:r w:rsidRPr="00F571E9">
        <w:rPr>
          <w:rFonts w:eastAsia="Times New Roman"/>
          <w:color w:val="000000"/>
          <w:spacing w:val="-3"/>
          <w:sz w:val="28"/>
          <w:szCs w:val="28"/>
          <w:lang w:eastAsia="en-US"/>
        </w:rPr>
        <w:t>з</w:t>
      </w:r>
      <w:r w:rsidRPr="00F571E9">
        <w:rPr>
          <w:rFonts w:eastAsia="Times New Roman"/>
          <w:color w:val="000000"/>
          <w:sz w:val="28"/>
          <w:szCs w:val="28"/>
          <w:lang w:eastAsia="en-US"/>
        </w:rPr>
        <w:t>ова</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ия</w:t>
      </w:r>
      <w:r w:rsidRPr="00F571E9">
        <w:rPr>
          <w:rFonts w:eastAsia="Times New Roman"/>
          <w:color w:val="000000"/>
          <w:spacing w:val="78"/>
          <w:sz w:val="28"/>
          <w:szCs w:val="28"/>
          <w:lang w:eastAsia="en-US"/>
        </w:rPr>
        <w:t xml:space="preserve"> </w:t>
      </w:r>
      <w:r w:rsidRPr="00F571E9">
        <w:rPr>
          <w:rFonts w:eastAsia="Times New Roman"/>
          <w:color w:val="000000"/>
          <w:sz w:val="28"/>
          <w:szCs w:val="28"/>
          <w:lang w:eastAsia="en-US"/>
        </w:rPr>
        <w:t>на</w:t>
      </w:r>
      <w:r w:rsidRPr="00F571E9">
        <w:rPr>
          <w:rFonts w:eastAsia="Times New Roman"/>
          <w:color w:val="000000"/>
          <w:spacing w:val="78"/>
          <w:sz w:val="28"/>
          <w:szCs w:val="28"/>
          <w:lang w:eastAsia="en-US"/>
        </w:rPr>
        <w:t xml:space="preserve"> </w:t>
      </w:r>
      <w:r w:rsidRPr="00F571E9">
        <w:rPr>
          <w:rFonts w:eastAsia="Times New Roman"/>
          <w:color w:val="000000"/>
          <w:spacing w:val="-9"/>
          <w:sz w:val="28"/>
          <w:szCs w:val="28"/>
          <w:lang w:eastAsia="en-US"/>
        </w:rPr>
        <w:t>у</w:t>
      </w:r>
      <w:r w:rsidRPr="00F571E9">
        <w:rPr>
          <w:rFonts w:eastAsia="Times New Roman"/>
          <w:color w:val="000000"/>
          <w:sz w:val="28"/>
          <w:szCs w:val="28"/>
          <w:lang w:eastAsia="en-US"/>
        </w:rPr>
        <w:t>ровен</w:t>
      </w:r>
      <w:r w:rsidRPr="00F571E9">
        <w:rPr>
          <w:rFonts w:eastAsia="Times New Roman"/>
          <w:color w:val="000000"/>
          <w:spacing w:val="-3"/>
          <w:sz w:val="28"/>
          <w:szCs w:val="28"/>
          <w:lang w:eastAsia="en-US"/>
        </w:rPr>
        <w:t>ь</w:t>
      </w:r>
      <w:r w:rsidRPr="00F571E9">
        <w:rPr>
          <w:rFonts w:eastAsia="Times New Roman"/>
          <w:color w:val="000000"/>
          <w:spacing w:val="78"/>
          <w:sz w:val="28"/>
          <w:szCs w:val="28"/>
          <w:lang w:eastAsia="en-US"/>
        </w:rPr>
        <w:t xml:space="preserve"> </w:t>
      </w:r>
      <w:r w:rsidRPr="00F571E9">
        <w:rPr>
          <w:rFonts w:eastAsia="Times New Roman"/>
          <w:color w:val="000000"/>
          <w:sz w:val="28"/>
          <w:szCs w:val="28"/>
          <w:lang w:eastAsia="en-US"/>
        </w:rPr>
        <w:t>началь</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w:t>
      </w:r>
      <w:r w:rsidRPr="00F571E9">
        <w:rPr>
          <w:rFonts w:eastAsia="Times New Roman"/>
          <w:color w:val="000000"/>
          <w:spacing w:val="74"/>
          <w:sz w:val="28"/>
          <w:szCs w:val="28"/>
          <w:lang w:eastAsia="en-US"/>
        </w:rPr>
        <w:t xml:space="preserve"> </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ще</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  о</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ра</w:t>
      </w:r>
      <w:r w:rsidRPr="00F571E9">
        <w:rPr>
          <w:rFonts w:eastAsia="Times New Roman"/>
          <w:color w:val="000000"/>
          <w:spacing w:val="-3"/>
          <w:sz w:val="28"/>
          <w:szCs w:val="28"/>
          <w:lang w:eastAsia="en-US"/>
        </w:rPr>
        <w:t>з</w:t>
      </w:r>
      <w:r w:rsidRPr="00F571E9">
        <w:rPr>
          <w:rFonts w:eastAsia="Times New Roman"/>
          <w:color w:val="000000"/>
          <w:sz w:val="28"/>
          <w:szCs w:val="28"/>
          <w:lang w:eastAsia="en-US"/>
        </w:rPr>
        <w:t>ования</w:t>
      </w:r>
      <w:r w:rsidRPr="00F571E9">
        <w:rPr>
          <w:rFonts w:eastAsia="Times New Roman"/>
          <w:color w:val="000000"/>
          <w:spacing w:val="-2"/>
          <w:sz w:val="28"/>
          <w:szCs w:val="28"/>
          <w:lang w:eastAsia="en-US"/>
        </w:rPr>
        <w:t>:</w:t>
      </w:r>
      <w:r w:rsidRPr="00F571E9">
        <w:rPr>
          <w:rFonts w:eastAsia="Times New Roman"/>
          <w:color w:val="000000"/>
          <w:sz w:val="28"/>
          <w:szCs w:val="28"/>
          <w:lang w:eastAsia="en-US"/>
        </w:rPr>
        <w:t xml:space="preserve">  </w:t>
      </w:r>
    </w:p>
    <w:p w:rsidR="004E67C4" w:rsidRPr="00F571E9" w:rsidRDefault="004E67C4" w:rsidP="004E67C4">
      <w:pPr>
        <w:widowControl w:val="0"/>
        <w:spacing w:before="91"/>
        <w:ind w:right="220"/>
        <w:rPr>
          <w:rFonts w:eastAsia="Times New Roman"/>
          <w:color w:val="010302"/>
          <w:sz w:val="28"/>
          <w:szCs w:val="28"/>
          <w:lang w:eastAsia="en-US"/>
        </w:rPr>
      </w:pPr>
      <w:r w:rsidRPr="00F571E9">
        <w:rPr>
          <w:rFonts w:eastAsia="Times New Roman"/>
          <w:color w:val="000000"/>
          <w:sz w:val="28"/>
          <w:szCs w:val="28"/>
          <w:lang w:eastAsia="en-US"/>
        </w:rPr>
        <w:t>1.О</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еспечение</w:t>
      </w:r>
      <w:r w:rsidRPr="00F571E9">
        <w:rPr>
          <w:rFonts w:eastAsia="Times New Roman"/>
          <w:color w:val="000000"/>
          <w:spacing w:val="55"/>
          <w:sz w:val="28"/>
          <w:szCs w:val="28"/>
          <w:lang w:eastAsia="en-US"/>
        </w:rPr>
        <w:t xml:space="preserve"> </w:t>
      </w:r>
      <w:r w:rsidRPr="00F571E9">
        <w:rPr>
          <w:rFonts w:eastAsia="Times New Roman"/>
          <w:color w:val="000000"/>
          <w:sz w:val="28"/>
          <w:szCs w:val="28"/>
          <w:lang w:eastAsia="en-US"/>
        </w:rPr>
        <w:t>личност</w:t>
      </w:r>
      <w:r w:rsidRPr="00F571E9">
        <w:rPr>
          <w:rFonts w:eastAsia="Times New Roman"/>
          <w:color w:val="000000"/>
          <w:spacing w:val="-2"/>
          <w:sz w:val="28"/>
          <w:szCs w:val="28"/>
          <w:lang w:eastAsia="en-US"/>
        </w:rPr>
        <w:t>н</w:t>
      </w:r>
      <w:r w:rsidRPr="00F571E9">
        <w:rPr>
          <w:rFonts w:eastAsia="Times New Roman"/>
          <w:color w:val="000000"/>
          <w:sz w:val="28"/>
          <w:szCs w:val="28"/>
          <w:lang w:eastAsia="en-US"/>
        </w:rPr>
        <w:t>о</w:t>
      </w:r>
      <w:r w:rsidRPr="00F571E9">
        <w:rPr>
          <w:rFonts w:eastAsia="Times New Roman"/>
          <w:color w:val="000000"/>
          <w:spacing w:val="54"/>
          <w:sz w:val="28"/>
          <w:szCs w:val="28"/>
          <w:lang w:eastAsia="en-US"/>
        </w:rPr>
        <w:t xml:space="preserve"> </w:t>
      </w:r>
      <w:r w:rsidRPr="00F571E9">
        <w:rPr>
          <w:rFonts w:eastAsia="Times New Roman"/>
          <w:color w:val="000000"/>
          <w:spacing w:val="61"/>
          <w:sz w:val="28"/>
          <w:szCs w:val="28"/>
          <w:lang w:eastAsia="en-US"/>
        </w:rPr>
        <w:t xml:space="preserve"> </w:t>
      </w:r>
      <w:r w:rsidRPr="00F571E9">
        <w:rPr>
          <w:rFonts w:eastAsia="Times New Roman"/>
          <w:color w:val="000000"/>
          <w:sz w:val="28"/>
          <w:szCs w:val="28"/>
          <w:lang w:eastAsia="en-US"/>
        </w:rPr>
        <w:t>разв</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вающей</w:t>
      </w:r>
      <w:r w:rsidRPr="00F571E9">
        <w:rPr>
          <w:rFonts w:eastAsia="Times New Roman"/>
          <w:color w:val="000000"/>
          <w:spacing w:val="54"/>
          <w:sz w:val="28"/>
          <w:szCs w:val="28"/>
          <w:lang w:eastAsia="en-US"/>
        </w:rPr>
        <w:t xml:space="preserve"> </w:t>
      </w:r>
      <w:r w:rsidRPr="00F571E9">
        <w:rPr>
          <w:rFonts w:eastAsia="Times New Roman"/>
          <w:color w:val="000000"/>
          <w:spacing w:val="57"/>
          <w:sz w:val="28"/>
          <w:szCs w:val="28"/>
          <w:lang w:eastAsia="en-US"/>
        </w:rPr>
        <w:t xml:space="preserve"> </w:t>
      </w:r>
      <w:r w:rsidRPr="00F571E9">
        <w:rPr>
          <w:rFonts w:eastAsia="Times New Roman"/>
          <w:color w:val="000000"/>
          <w:sz w:val="28"/>
          <w:szCs w:val="28"/>
          <w:lang w:eastAsia="en-US"/>
        </w:rPr>
        <w:t>пре</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метно</w:t>
      </w:r>
      <w:r w:rsidRPr="00F571E9">
        <w:rPr>
          <w:rFonts w:eastAsia="Times New Roman"/>
          <w:color w:val="000000"/>
          <w:spacing w:val="59"/>
          <w:sz w:val="28"/>
          <w:szCs w:val="28"/>
          <w:lang w:eastAsia="en-US"/>
        </w:rPr>
        <w:t xml:space="preserve"> </w:t>
      </w:r>
      <w:r w:rsidRPr="00F571E9">
        <w:rPr>
          <w:rFonts w:eastAsia="Times New Roman"/>
          <w:color w:val="000000"/>
          <w:spacing w:val="56"/>
          <w:sz w:val="28"/>
          <w:szCs w:val="28"/>
          <w:lang w:eastAsia="en-US"/>
        </w:rPr>
        <w:t xml:space="preserve"> </w:t>
      </w:r>
      <w:r w:rsidRPr="00F571E9">
        <w:rPr>
          <w:rFonts w:eastAsia="Times New Roman"/>
          <w:color w:val="000000"/>
          <w:sz w:val="28"/>
          <w:szCs w:val="28"/>
          <w:lang w:eastAsia="en-US"/>
        </w:rPr>
        <w:t>п</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остранствен</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о</w:t>
      </w:r>
      <w:r w:rsidRPr="00F571E9">
        <w:rPr>
          <w:rFonts w:eastAsia="Times New Roman"/>
          <w:color w:val="000000"/>
          <w:spacing w:val="-3"/>
          <w:sz w:val="28"/>
          <w:szCs w:val="28"/>
          <w:lang w:eastAsia="en-US"/>
        </w:rPr>
        <w:t>й</w:t>
      </w:r>
      <w:r w:rsidRPr="00F571E9">
        <w:rPr>
          <w:rFonts w:eastAsia="Times New Roman"/>
          <w:color w:val="000000"/>
          <w:spacing w:val="59"/>
          <w:sz w:val="28"/>
          <w:szCs w:val="28"/>
          <w:lang w:eastAsia="en-US"/>
        </w:rPr>
        <w:t xml:space="preserve"> </w:t>
      </w:r>
      <w:r w:rsidRPr="00F571E9">
        <w:rPr>
          <w:rFonts w:eastAsia="Times New Roman"/>
          <w:color w:val="000000"/>
          <w:sz w:val="28"/>
          <w:szCs w:val="28"/>
          <w:lang w:eastAsia="en-US"/>
        </w:rPr>
        <w:t>сре</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ы</w:t>
      </w:r>
      <w:r w:rsidRPr="00F571E9">
        <w:rPr>
          <w:rFonts w:eastAsia="Times New Roman"/>
          <w:color w:val="000000"/>
          <w:spacing w:val="-2"/>
          <w:sz w:val="28"/>
          <w:szCs w:val="28"/>
          <w:lang w:eastAsia="en-US"/>
        </w:rPr>
        <w:t>,</w:t>
      </w:r>
      <w:r w:rsidRPr="00F571E9">
        <w:rPr>
          <w:rFonts w:eastAsia="Times New Roman"/>
          <w:color w:val="000000"/>
          <w:spacing w:val="59"/>
          <w:sz w:val="28"/>
          <w:szCs w:val="28"/>
          <w:lang w:eastAsia="en-US"/>
        </w:rPr>
        <w:t xml:space="preserve"> </w:t>
      </w:r>
      <w:r w:rsidRPr="00F571E9">
        <w:rPr>
          <w:rFonts w:eastAsia="Times New Roman"/>
          <w:color w:val="000000"/>
          <w:spacing w:val="-2"/>
          <w:sz w:val="28"/>
          <w:szCs w:val="28"/>
          <w:lang w:eastAsia="en-US"/>
        </w:rPr>
        <w:t>в</w:t>
      </w:r>
      <w:r w:rsidRPr="00F571E9">
        <w:rPr>
          <w:rFonts w:eastAsia="Times New Roman"/>
          <w:color w:val="000000"/>
          <w:spacing w:val="59"/>
          <w:sz w:val="28"/>
          <w:szCs w:val="28"/>
          <w:lang w:eastAsia="en-US"/>
        </w:rPr>
        <w:t xml:space="preserve"> </w:t>
      </w:r>
      <w:r w:rsidRPr="00F571E9">
        <w:rPr>
          <w:rFonts w:eastAsia="Times New Roman"/>
          <w:color w:val="000000"/>
          <w:spacing w:val="-4"/>
          <w:sz w:val="28"/>
          <w:szCs w:val="28"/>
          <w:lang w:eastAsia="en-US"/>
        </w:rPr>
        <w:t>т</w:t>
      </w:r>
      <w:r w:rsidRPr="00F571E9">
        <w:rPr>
          <w:rFonts w:eastAsia="Times New Roman"/>
          <w:color w:val="000000"/>
          <w:sz w:val="28"/>
          <w:szCs w:val="28"/>
          <w:lang w:eastAsia="en-US"/>
        </w:rPr>
        <w:t>о</w:t>
      </w:r>
      <w:r w:rsidRPr="00F571E9">
        <w:rPr>
          <w:rFonts w:eastAsia="Times New Roman"/>
          <w:color w:val="000000"/>
          <w:spacing w:val="-3"/>
          <w:sz w:val="28"/>
          <w:szCs w:val="28"/>
          <w:lang w:eastAsia="en-US"/>
        </w:rPr>
        <w:t>м</w:t>
      </w:r>
      <w:r w:rsidRPr="00F571E9">
        <w:rPr>
          <w:rFonts w:eastAsia="Times New Roman"/>
          <w:color w:val="000000"/>
          <w:spacing w:val="54"/>
          <w:sz w:val="28"/>
          <w:szCs w:val="28"/>
          <w:lang w:eastAsia="en-US"/>
        </w:rPr>
        <w:t xml:space="preserve"> </w:t>
      </w:r>
      <w:r w:rsidRPr="00F571E9">
        <w:rPr>
          <w:rFonts w:eastAsia="Times New Roman"/>
          <w:color w:val="000000"/>
          <w:sz w:val="28"/>
          <w:szCs w:val="28"/>
          <w:lang w:eastAsia="en-US"/>
        </w:rPr>
        <w:t>числе  совреме</w:t>
      </w:r>
      <w:r w:rsidRPr="00F571E9">
        <w:rPr>
          <w:rFonts w:eastAsia="Times New Roman"/>
          <w:color w:val="000000"/>
          <w:spacing w:val="-3"/>
          <w:sz w:val="28"/>
          <w:szCs w:val="28"/>
          <w:lang w:eastAsia="en-US"/>
        </w:rPr>
        <w:t>нн</w:t>
      </w:r>
      <w:r w:rsidRPr="00F571E9">
        <w:rPr>
          <w:rFonts w:eastAsia="Times New Roman"/>
          <w:color w:val="000000"/>
          <w:sz w:val="28"/>
          <w:szCs w:val="28"/>
          <w:lang w:eastAsia="en-US"/>
        </w:rPr>
        <w:t>ое</w:t>
      </w:r>
      <w:r>
        <w:rPr>
          <w:rFonts w:eastAsia="Times New Roman"/>
          <w:color w:val="000000"/>
          <w:spacing w:val="170"/>
          <w:sz w:val="28"/>
          <w:szCs w:val="28"/>
          <w:lang w:eastAsia="en-US"/>
        </w:rPr>
        <w:t xml:space="preserve"> </w:t>
      </w:r>
      <w:r w:rsidRPr="00F571E9">
        <w:rPr>
          <w:rFonts w:eastAsia="Times New Roman"/>
          <w:color w:val="000000"/>
          <w:sz w:val="28"/>
          <w:szCs w:val="28"/>
          <w:lang w:eastAsia="en-US"/>
        </w:rPr>
        <w:t>материа</w:t>
      </w:r>
      <w:r w:rsidRPr="00F571E9">
        <w:rPr>
          <w:rFonts w:eastAsia="Times New Roman"/>
          <w:color w:val="000000"/>
          <w:spacing w:val="-4"/>
          <w:sz w:val="28"/>
          <w:szCs w:val="28"/>
          <w:lang w:eastAsia="en-US"/>
        </w:rPr>
        <w:t>л</w:t>
      </w:r>
      <w:r w:rsidRPr="00F571E9">
        <w:rPr>
          <w:rFonts w:eastAsia="Times New Roman"/>
          <w:color w:val="000000"/>
          <w:sz w:val="28"/>
          <w:szCs w:val="28"/>
          <w:lang w:eastAsia="en-US"/>
        </w:rPr>
        <w:t>ь</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о-те</w:t>
      </w:r>
      <w:r w:rsidRPr="00F571E9">
        <w:rPr>
          <w:rFonts w:eastAsia="Times New Roman"/>
          <w:color w:val="000000"/>
          <w:spacing w:val="-5"/>
          <w:sz w:val="28"/>
          <w:szCs w:val="28"/>
          <w:lang w:eastAsia="en-US"/>
        </w:rPr>
        <w:t>х</w:t>
      </w:r>
      <w:r w:rsidRPr="00F571E9">
        <w:rPr>
          <w:rFonts w:eastAsia="Times New Roman"/>
          <w:color w:val="000000"/>
          <w:sz w:val="28"/>
          <w:szCs w:val="28"/>
          <w:lang w:eastAsia="en-US"/>
        </w:rPr>
        <w:t>ническое</w:t>
      </w:r>
      <w:r w:rsidRPr="00F571E9">
        <w:rPr>
          <w:rFonts w:eastAsia="Times New Roman"/>
          <w:color w:val="000000"/>
          <w:spacing w:val="165"/>
          <w:sz w:val="28"/>
          <w:szCs w:val="28"/>
          <w:lang w:eastAsia="en-US"/>
        </w:rPr>
        <w:t xml:space="preserve"> </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еспечение,</w:t>
      </w:r>
      <w:r>
        <w:rPr>
          <w:rFonts w:eastAsia="Times New Roman"/>
          <w:color w:val="000000"/>
          <w:sz w:val="28"/>
          <w:szCs w:val="28"/>
          <w:lang w:eastAsia="en-US"/>
        </w:rPr>
        <w:t xml:space="preserve"> </w:t>
      </w:r>
      <w:r w:rsidRPr="00F571E9">
        <w:rPr>
          <w:rFonts w:eastAsia="Times New Roman"/>
          <w:color w:val="000000"/>
          <w:sz w:val="28"/>
          <w:szCs w:val="28"/>
          <w:lang w:eastAsia="en-US"/>
        </w:rPr>
        <w:t>ме</w:t>
      </w:r>
      <w:r w:rsidRPr="00F571E9">
        <w:rPr>
          <w:rFonts w:eastAsia="Times New Roman"/>
          <w:color w:val="000000"/>
          <w:spacing w:val="-4"/>
          <w:sz w:val="28"/>
          <w:szCs w:val="28"/>
          <w:lang w:eastAsia="en-US"/>
        </w:rPr>
        <w:t>т</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ические</w:t>
      </w:r>
      <w:r>
        <w:rPr>
          <w:rFonts w:eastAsia="Times New Roman"/>
          <w:color w:val="000000"/>
          <w:spacing w:val="170"/>
          <w:sz w:val="28"/>
          <w:szCs w:val="28"/>
          <w:lang w:eastAsia="en-US"/>
        </w:rPr>
        <w:t xml:space="preserve"> </w:t>
      </w:r>
      <w:r w:rsidRPr="00F571E9">
        <w:rPr>
          <w:rFonts w:eastAsia="Times New Roman"/>
          <w:color w:val="000000"/>
          <w:sz w:val="28"/>
          <w:szCs w:val="28"/>
          <w:lang w:eastAsia="en-US"/>
        </w:rPr>
        <w:t>материалы</w:t>
      </w:r>
      <w:r w:rsidRPr="00F571E9">
        <w:rPr>
          <w:rFonts w:eastAsia="Times New Roman"/>
          <w:color w:val="000000"/>
          <w:spacing w:val="170"/>
          <w:sz w:val="28"/>
          <w:szCs w:val="28"/>
          <w:lang w:eastAsia="en-US"/>
        </w:rPr>
        <w:t xml:space="preserve"> </w:t>
      </w:r>
      <w:r w:rsidRPr="00F571E9">
        <w:rPr>
          <w:rFonts w:eastAsia="Times New Roman"/>
          <w:color w:val="000000"/>
          <w:spacing w:val="-3"/>
          <w:sz w:val="28"/>
          <w:szCs w:val="28"/>
          <w:lang w:eastAsia="en-US"/>
        </w:rPr>
        <w:t>и</w:t>
      </w:r>
      <w:r w:rsidRPr="00F571E9">
        <w:rPr>
          <w:rFonts w:eastAsia="Times New Roman"/>
          <w:color w:val="000000"/>
          <w:spacing w:val="170"/>
          <w:sz w:val="28"/>
          <w:szCs w:val="28"/>
          <w:lang w:eastAsia="en-US"/>
        </w:rPr>
        <w:t xml:space="preserve"> </w:t>
      </w:r>
      <w:r w:rsidRPr="00F571E9">
        <w:rPr>
          <w:rFonts w:eastAsia="Times New Roman"/>
          <w:color w:val="000000"/>
          <w:sz w:val="28"/>
          <w:szCs w:val="28"/>
          <w:lang w:eastAsia="en-US"/>
        </w:rPr>
        <w:t>сре</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ства  о</w:t>
      </w:r>
      <w:r w:rsidRPr="00F571E9">
        <w:rPr>
          <w:rFonts w:eastAsia="Times New Roman"/>
          <w:color w:val="000000"/>
          <w:spacing w:val="-2"/>
          <w:sz w:val="28"/>
          <w:szCs w:val="28"/>
          <w:lang w:eastAsia="en-US"/>
        </w:rPr>
        <w:t>б</w:t>
      </w:r>
      <w:r w:rsidRPr="00F571E9">
        <w:rPr>
          <w:rFonts w:eastAsia="Times New Roman"/>
          <w:color w:val="000000"/>
          <w:spacing w:val="-4"/>
          <w:sz w:val="28"/>
          <w:szCs w:val="28"/>
          <w:lang w:eastAsia="en-US"/>
        </w:rPr>
        <w:t>у</w:t>
      </w:r>
      <w:r w:rsidRPr="00F571E9">
        <w:rPr>
          <w:rFonts w:eastAsia="Times New Roman"/>
          <w:color w:val="000000"/>
          <w:sz w:val="28"/>
          <w:szCs w:val="28"/>
          <w:lang w:eastAsia="en-US"/>
        </w:rPr>
        <w:t xml:space="preserve">чения.  </w:t>
      </w:r>
    </w:p>
    <w:p w:rsidR="004E67C4" w:rsidRPr="00F571E9" w:rsidRDefault="004E67C4" w:rsidP="004E67C4">
      <w:pPr>
        <w:widowControl w:val="0"/>
        <w:ind w:right="220"/>
        <w:rPr>
          <w:rFonts w:eastAsia="Times New Roman"/>
          <w:color w:val="010302"/>
          <w:sz w:val="28"/>
          <w:szCs w:val="28"/>
          <w:lang w:eastAsia="en-US"/>
        </w:rPr>
      </w:pPr>
      <w:r w:rsidRPr="00F571E9">
        <w:rPr>
          <w:rFonts w:eastAsia="Times New Roman"/>
          <w:color w:val="000000"/>
          <w:sz w:val="28"/>
          <w:szCs w:val="28"/>
          <w:lang w:eastAsia="en-US"/>
        </w:rPr>
        <w:t>2.Наличи</w:t>
      </w:r>
      <w:r w:rsidRPr="00F571E9">
        <w:rPr>
          <w:rFonts w:eastAsia="Times New Roman"/>
          <w:color w:val="000000"/>
          <w:spacing w:val="-5"/>
          <w:sz w:val="28"/>
          <w:szCs w:val="28"/>
          <w:lang w:eastAsia="en-US"/>
        </w:rPr>
        <w:t>е</w:t>
      </w:r>
      <w:r w:rsidRPr="00F571E9">
        <w:rPr>
          <w:rFonts w:eastAsia="Times New Roman"/>
          <w:color w:val="000000"/>
          <w:spacing w:val="40"/>
          <w:sz w:val="28"/>
          <w:szCs w:val="28"/>
          <w:lang w:eastAsia="en-US"/>
        </w:rPr>
        <w:t xml:space="preserve"> </w:t>
      </w:r>
      <w:r w:rsidRPr="00F571E9">
        <w:rPr>
          <w:rFonts w:eastAsia="Times New Roman"/>
          <w:color w:val="000000"/>
          <w:sz w:val="28"/>
          <w:szCs w:val="28"/>
          <w:lang w:eastAsia="en-US"/>
        </w:rPr>
        <w:t>п</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офесс</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ональ</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ы</w:t>
      </w:r>
      <w:r w:rsidRPr="00F571E9">
        <w:rPr>
          <w:rFonts w:eastAsia="Times New Roman"/>
          <w:color w:val="000000"/>
          <w:spacing w:val="-4"/>
          <w:sz w:val="28"/>
          <w:szCs w:val="28"/>
          <w:lang w:eastAsia="en-US"/>
        </w:rPr>
        <w:t>х</w:t>
      </w:r>
      <w:r w:rsidRPr="00F571E9">
        <w:rPr>
          <w:rFonts w:eastAsia="Times New Roman"/>
          <w:color w:val="000000"/>
          <w:spacing w:val="40"/>
          <w:sz w:val="28"/>
          <w:szCs w:val="28"/>
          <w:lang w:eastAsia="en-US"/>
        </w:rPr>
        <w:t xml:space="preserve"> </w:t>
      </w:r>
      <w:r w:rsidRPr="00F571E9">
        <w:rPr>
          <w:rFonts w:eastAsia="Times New Roman"/>
          <w:color w:val="000000"/>
          <w:sz w:val="28"/>
          <w:szCs w:val="28"/>
          <w:lang w:eastAsia="en-US"/>
        </w:rPr>
        <w:t>ка</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ро</w:t>
      </w:r>
      <w:r w:rsidRPr="00F571E9">
        <w:rPr>
          <w:rFonts w:eastAsia="Times New Roman"/>
          <w:color w:val="000000"/>
          <w:spacing w:val="-2"/>
          <w:sz w:val="28"/>
          <w:szCs w:val="28"/>
          <w:lang w:eastAsia="en-US"/>
        </w:rPr>
        <w:t>в</w:t>
      </w:r>
      <w:r w:rsidRPr="00F571E9">
        <w:rPr>
          <w:rFonts w:eastAsia="Times New Roman"/>
          <w:color w:val="000000"/>
          <w:spacing w:val="40"/>
          <w:sz w:val="28"/>
          <w:szCs w:val="28"/>
          <w:lang w:eastAsia="en-US"/>
        </w:rPr>
        <w:t xml:space="preserve"> </w:t>
      </w:r>
      <w:r w:rsidRPr="00F571E9">
        <w:rPr>
          <w:rFonts w:eastAsia="Times New Roman"/>
          <w:color w:val="000000"/>
          <w:spacing w:val="-3"/>
          <w:sz w:val="28"/>
          <w:szCs w:val="28"/>
          <w:lang w:eastAsia="en-US"/>
        </w:rPr>
        <w:t>и</w:t>
      </w:r>
      <w:r w:rsidRPr="00F571E9">
        <w:rPr>
          <w:rFonts w:eastAsia="Times New Roman"/>
          <w:color w:val="000000"/>
          <w:spacing w:val="35"/>
          <w:sz w:val="28"/>
          <w:szCs w:val="28"/>
          <w:lang w:eastAsia="en-US"/>
        </w:rPr>
        <w:t xml:space="preserve"> </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w:t>
      </w:r>
      <w:r w:rsidRPr="00F571E9">
        <w:rPr>
          <w:rFonts w:eastAsia="Times New Roman"/>
          <w:color w:val="000000"/>
          <w:spacing w:val="-4"/>
          <w:sz w:val="28"/>
          <w:szCs w:val="28"/>
          <w:lang w:eastAsia="en-US"/>
        </w:rPr>
        <w:t>т</w:t>
      </w:r>
      <w:r w:rsidRPr="00F571E9">
        <w:rPr>
          <w:rFonts w:eastAsia="Times New Roman"/>
          <w:color w:val="000000"/>
          <w:sz w:val="28"/>
          <w:szCs w:val="28"/>
          <w:lang w:eastAsia="en-US"/>
        </w:rPr>
        <w:t>ов</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ост</w:t>
      </w:r>
      <w:r w:rsidRPr="00F571E9">
        <w:rPr>
          <w:rFonts w:eastAsia="Times New Roman"/>
          <w:color w:val="000000"/>
          <w:spacing w:val="-3"/>
          <w:sz w:val="28"/>
          <w:szCs w:val="28"/>
          <w:lang w:eastAsia="en-US"/>
        </w:rPr>
        <w:t>ь</w:t>
      </w:r>
      <w:r w:rsidRPr="00F571E9">
        <w:rPr>
          <w:rFonts w:eastAsia="Times New Roman"/>
          <w:color w:val="000000"/>
          <w:spacing w:val="40"/>
          <w:sz w:val="28"/>
          <w:szCs w:val="28"/>
          <w:lang w:eastAsia="en-US"/>
        </w:rPr>
        <w:t xml:space="preserve"> </w:t>
      </w:r>
      <w:r w:rsidRPr="00F571E9">
        <w:rPr>
          <w:rFonts w:eastAsia="Times New Roman"/>
          <w:color w:val="000000"/>
          <w:sz w:val="28"/>
          <w:szCs w:val="28"/>
          <w:lang w:eastAsia="en-US"/>
        </w:rPr>
        <w:t>пе</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а</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огичес</w:t>
      </w:r>
      <w:r w:rsidRPr="00F571E9">
        <w:rPr>
          <w:rFonts w:eastAsia="Times New Roman"/>
          <w:color w:val="000000"/>
          <w:spacing w:val="-6"/>
          <w:sz w:val="28"/>
          <w:szCs w:val="28"/>
          <w:lang w:eastAsia="en-US"/>
        </w:rPr>
        <w:t>к</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w:t>
      </w:r>
      <w:r w:rsidRPr="00F571E9">
        <w:rPr>
          <w:rFonts w:eastAsia="Times New Roman"/>
          <w:color w:val="000000"/>
          <w:spacing w:val="40"/>
          <w:sz w:val="28"/>
          <w:szCs w:val="28"/>
          <w:lang w:eastAsia="en-US"/>
        </w:rPr>
        <w:t xml:space="preserve"> </w:t>
      </w:r>
      <w:r w:rsidRPr="00F571E9">
        <w:rPr>
          <w:rFonts w:eastAsia="Times New Roman"/>
          <w:color w:val="000000"/>
          <w:sz w:val="28"/>
          <w:szCs w:val="28"/>
          <w:lang w:eastAsia="en-US"/>
        </w:rPr>
        <w:t>коллектива</w:t>
      </w:r>
      <w:r w:rsidRPr="00F571E9">
        <w:rPr>
          <w:rFonts w:eastAsia="Times New Roman"/>
          <w:color w:val="000000"/>
          <w:spacing w:val="40"/>
          <w:sz w:val="28"/>
          <w:szCs w:val="28"/>
          <w:lang w:eastAsia="en-US"/>
        </w:rPr>
        <w:t xml:space="preserve"> </w:t>
      </w:r>
      <w:r w:rsidRPr="00F571E9">
        <w:rPr>
          <w:rFonts w:eastAsia="Times New Roman"/>
          <w:color w:val="000000"/>
          <w:spacing w:val="-6"/>
          <w:sz w:val="28"/>
          <w:szCs w:val="28"/>
          <w:lang w:eastAsia="en-US"/>
        </w:rPr>
        <w:t>к</w:t>
      </w:r>
      <w:r w:rsidRPr="00F571E9">
        <w:rPr>
          <w:rFonts w:eastAsia="Times New Roman"/>
          <w:color w:val="000000"/>
          <w:spacing w:val="40"/>
          <w:sz w:val="28"/>
          <w:szCs w:val="28"/>
          <w:lang w:eastAsia="en-US"/>
        </w:rPr>
        <w:t xml:space="preserve"> </w:t>
      </w:r>
      <w:r w:rsidRPr="00F571E9">
        <w:rPr>
          <w:rFonts w:eastAsia="Times New Roman"/>
          <w:color w:val="000000"/>
          <w:spacing w:val="-6"/>
          <w:sz w:val="28"/>
          <w:szCs w:val="28"/>
          <w:lang w:eastAsia="en-US"/>
        </w:rPr>
        <w:t>д</w:t>
      </w:r>
      <w:r w:rsidRPr="00F571E9">
        <w:rPr>
          <w:rFonts w:eastAsia="Times New Roman"/>
          <w:color w:val="000000"/>
          <w:sz w:val="28"/>
          <w:szCs w:val="28"/>
          <w:lang w:eastAsia="en-US"/>
        </w:rPr>
        <w:t>остиж</w:t>
      </w:r>
      <w:r w:rsidRPr="00F571E9">
        <w:rPr>
          <w:rFonts w:eastAsia="Times New Roman"/>
          <w:color w:val="000000"/>
          <w:spacing w:val="-5"/>
          <w:sz w:val="28"/>
          <w:szCs w:val="28"/>
          <w:lang w:eastAsia="en-US"/>
        </w:rPr>
        <w:t>е</w:t>
      </w:r>
      <w:r w:rsidRPr="00F571E9">
        <w:rPr>
          <w:rFonts w:eastAsia="Times New Roman"/>
          <w:color w:val="000000"/>
          <w:sz w:val="28"/>
          <w:szCs w:val="28"/>
          <w:lang w:eastAsia="en-US"/>
        </w:rPr>
        <w:t>нию  целевы</w:t>
      </w:r>
      <w:r w:rsidRPr="00F571E9">
        <w:rPr>
          <w:rFonts w:eastAsia="Times New Roman"/>
          <w:color w:val="000000"/>
          <w:spacing w:val="-4"/>
          <w:sz w:val="28"/>
          <w:szCs w:val="28"/>
          <w:lang w:eastAsia="en-US"/>
        </w:rPr>
        <w:t>х</w:t>
      </w:r>
      <w:r w:rsidRPr="00F571E9">
        <w:rPr>
          <w:rFonts w:eastAsia="Times New Roman"/>
          <w:color w:val="000000"/>
          <w:sz w:val="28"/>
          <w:szCs w:val="28"/>
          <w:lang w:eastAsia="en-US"/>
        </w:rPr>
        <w:t xml:space="preserve"> орие</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ти</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ов П</w:t>
      </w:r>
      <w:r w:rsidRPr="00F571E9">
        <w:rPr>
          <w:rFonts w:eastAsia="Times New Roman"/>
          <w:color w:val="000000"/>
          <w:spacing w:val="-5"/>
          <w:sz w:val="28"/>
          <w:szCs w:val="28"/>
          <w:lang w:eastAsia="en-US"/>
        </w:rPr>
        <w:t>р</w:t>
      </w:r>
      <w:r w:rsidRPr="00F571E9">
        <w:rPr>
          <w:rFonts w:eastAsia="Times New Roman"/>
          <w:color w:val="000000"/>
          <w:sz w:val="28"/>
          <w:szCs w:val="28"/>
          <w:lang w:eastAsia="en-US"/>
        </w:rPr>
        <w:t>ограммы</w:t>
      </w:r>
      <w:r w:rsidRPr="00F571E9">
        <w:rPr>
          <w:rFonts w:eastAsia="Times New Roman"/>
          <w:color w:val="000000"/>
          <w:spacing w:val="-2"/>
          <w:sz w:val="28"/>
          <w:szCs w:val="28"/>
          <w:lang w:eastAsia="en-US"/>
        </w:rPr>
        <w:t xml:space="preserve"> в</w:t>
      </w:r>
      <w:r w:rsidRPr="00F571E9">
        <w:rPr>
          <w:rFonts w:eastAsia="Times New Roman"/>
          <w:color w:val="000000"/>
          <w:sz w:val="28"/>
          <w:szCs w:val="28"/>
          <w:lang w:eastAsia="en-US"/>
        </w:rPr>
        <w:t>оспитани</w:t>
      </w:r>
      <w:r w:rsidRPr="00F571E9">
        <w:rPr>
          <w:rFonts w:eastAsia="Times New Roman"/>
          <w:color w:val="000000"/>
          <w:spacing w:val="-4"/>
          <w:sz w:val="28"/>
          <w:szCs w:val="28"/>
          <w:lang w:eastAsia="en-US"/>
        </w:rPr>
        <w:t>я</w:t>
      </w:r>
      <w:r w:rsidRPr="00F571E9">
        <w:rPr>
          <w:rFonts w:eastAsia="Times New Roman"/>
          <w:color w:val="000000"/>
          <w:sz w:val="28"/>
          <w:szCs w:val="28"/>
          <w:lang w:eastAsia="en-US"/>
        </w:rPr>
        <w:t xml:space="preserve">.  </w:t>
      </w:r>
    </w:p>
    <w:p w:rsidR="004E67C4" w:rsidRPr="00F571E9" w:rsidRDefault="004E67C4" w:rsidP="004E67C4">
      <w:pPr>
        <w:widowControl w:val="0"/>
        <w:rPr>
          <w:rFonts w:eastAsia="Times New Roman"/>
          <w:color w:val="010302"/>
          <w:sz w:val="28"/>
          <w:szCs w:val="28"/>
          <w:lang w:eastAsia="en-US"/>
        </w:rPr>
      </w:pPr>
      <w:r w:rsidRPr="00F571E9">
        <w:rPr>
          <w:rFonts w:eastAsia="Times New Roman"/>
          <w:color w:val="000000"/>
          <w:sz w:val="28"/>
          <w:szCs w:val="28"/>
          <w:lang w:eastAsia="en-US"/>
        </w:rPr>
        <w:t>3.</w:t>
      </w:r>
      <w:r w:rsidRPr="00F571E9">
        <w:rPr>
          <w:rFonts w:eastAsia="Times New Roman"/>
          <w:color w:val="000000"/>
          <w:spacing w:val="-2"/>
          <w:sz w:val="28"/>
          <w:szCs w:val="28"/>
          <w:lang w:eastAsia="en-US"/>
        </w:rPr>
        <w:t xml:space="preserve"> </w:t>
      </w:r>
      <w:r w:rsidRPr="00F571E9">
        <w:rPr>
          <w:rFonts w:eastAsia="Times New Roman"/>
          <w:color w:val="000000"/>
          <w:sz w:val="28"/>
          <w:szCs w:val="28"/>
          <w:lang w:eastAsia="en-US"/>
        </w:rPr>
        <w:t xml:space="preserve"> Взаи</w:t>
      </w:r>
      <w:r w:rsidRPr="00F571E9">
        <w:rPr>
          <w:rFonts w:eastAsia="Times New Roman"/>
          <w:color w:val="000000"/>
          <w:spacing w:val="-3"/>
          <w:sz w:val="28"/>
          <w:szCs w:val="28"/>
          <w:lang w:eastAsia="en-US"/>
        </w:rPr>
        <w:t>м</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ействие</w:t>
      </w:r>
      <w:r w:rsidRPr="00F571E9">
        <w:rPr>
          <w:rFonts w:eastAsia="Times New Roman"/>
          <w:color w:val="000000"/>
          <w:spacing w:val="-2"/>
          <w:sz w:val="28"/>
          <w:szCs w:val="28"/>
          <w:lang w:eastAsia="en-US"/>
        </w:rPr>
        <w:t xml:space="preserve"> </w:t>
      </w:r>
      <w:r w:rsidRPr="00F571E9">
        <w:rPr>
          <w:rFonts w:eastAsia="Times New Roman"/>
          <w:color w:val="000000"/>
          <w:spacing w:val="-5"/>
          <w:sz w:val="28"/>
          <w:szCs w:val="28"/>
          <w:lang w:eastAsia="en-US"/>
        </w:rPr>
        <w:t>с</w:t>
      </w:r>
      <w:r w:rsidRPr="00F571E9">
        <w:rPr>
          <w:rFonts w:eastAsia="Times New Roman"/>
          <w:color w:val="000000"/>
          <w:spacing w:val="-2"/>
          <w:sz w:val="28"/>
          <w:szCs w:val="28"/>
          <w:lang w:eastAsia="en-US"/>
        </w:rPr>
        <w:t xml:space="preserve"> </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ителям</w:t>
      </w:r>
      <w:r w:rsidRPr="00F571E9">
        <w:rPr>
          <w:rFonts w:eastAsia="Times New Roman"/>
          <w:color w:val="000000"/>
          <w:spacing w:val="-2"/>
          <w:sz w:val="28"/>
          <w:szCs w:val="28"/>
          <w:lang w:eastAsia="en-US"/>
        </w:rPr>
        <w:t xml:space="preserve">и </w:t>
      </w:r>
      <w:r w:rsidRPr="00F571E9">
        <w:rPr>
          <w:rFonts w:eastAsia="Times New Roman"/>
          <w:color w:val="000000"/>
          <w:spacing w:val="-3"/>
          <w:sz w:val="28"/>
          <w:szCs w:val="28"/>
          <w:lang w:eastAsia="en-US"/>
        </w:rPr>
        <w:t>п</w:t>
      </w:r>
      <w:r w:rsidRPr="00F571E9">
        <w:rPr>
          <w:rFonts w:eastAsia="Times New Roman"/>
          <w:color w:val="000000"/>
          <w:sz w:val="28"/>
          <w:szCs w:val="28"/>
          <w:lang w:eastAsia="en-US"/>
        </w:rPr>
        <w:t>о</w:t>
      </w:r>
      <w:r w:rsidRPr="00F571E9">
        <w:rPr>
          <w:rFonts w:eastAsia="Times New Roman"/>
          <w:color w:val="000000"/>
          <w:spacing w:val="-7"/>
          <w:sz w:val="28"/>
          <w:szCs w:val="28"/>
          <w:lang w:eastAsia="en-US"/>
        </w:rPr>
        <w:t xml:space="preserve"> </w:t>
      </w:r>
      <w:r w:rsidRPr="00F571E9">
        <w:rPr>
          <w:rFonts w:eastAsia="Times New Roman"/>
          <w:color w:val="000000"/>
          <w:spacing w:val="-2"/>
          <w:sz w:val="28"/>
          <w:szCs w:val="28"/>
          <w:lang w:eastAsia="en-US"/>
        </w:rPr>
        <w:t>в</w:t>
      </w:r>
      <w:r w:rsidRPr="00F571E9">
        <w:rPr>
          <w:rFonts w:eastAsia="Times New Roman"/>
          <w:color w:val="000000"/>
          <w:sz w:val="28"/>
          <w:szCs w:val="28"/>
          <w:lang w:eastAsia="en-US"/>
        </w:rPr>
        <w:t>оп</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осам</w:t>
      </w:r>
      <w:r w:rsidRPr="00F571E9">
        <w:rPr>
          <w:rFonts w:eastAsia="Times New Roman"/>
          <w:color w:val="000000"/>
          <w:spacing w:val="-7"/>
          <w:sz w:val="28"/>
          <w:szCs w:val="28"/>
          <w:lang w:eastAsia="en-US"/>
        </w:rPr>
        <w:t xml:space="preserve"> </w:t>
      </w:r>
      <w:r w:rsidRPr="00F571E9">
        <w:rPr>
          <w:rFonts w:eastAsia="Times New Roman"/>
          <w:color w:val="000000"/>
          <w:spacing w:val="-2"/>
          <w:sz w:val="28"/>
          <w:szCs w:val="28"/>
          <w:lang w:eastAsia="en-US"/>
        </w:rPr>
        <w:t>в</w:t>
      </w:r>
      <w:r w:rsidRPr="00F571E9">
        <w:rPr>
          <w:rFonts w:eastAsia="Times New Roman"/>
          <w:color w:val="000000"/>
          <w:sz w:val="28"/>
          <w:szCs w:val="28"/>
          <w:lang w:eastAsia="en-US"/>
        </w:rPr>
        <w:t>оспит</w:t>
      </w:r>
      <w:r w:rsidRPr="00F571E9">
        <w:rPr>
          <w:rFonts w:eastAsia="Times New Roman"/>
          <w:color w:val="000000"/>
          <w:spacing w:val="-5"/>
          <w:sz w:val="28"/>
          <w:szCs w:val="28"/>
          <w:lang w:eastAsia="en-US"/>
        </w:rPr>
        <w:t>а</w:t>
      </w:r>
      <w:r w:rsidRPr="00F571E9">
        <w:rPr>
          <w:rFonts w:eastAsia="Times New Roman"/>
          <w:color w:val="000000"/>
          <w:sz w:val="28"/>
          <w:szCs w:val="28"/>
          <w:lang w:eastAsia="en-US"/>
        </w:rPr>
        <w:t xml:space="preserve">ния.  </w:t>
      </w:r>
    </w:p>
    <w:p w:rsidR="004E67C4" w:rsidRPr="00F571E9" w:rsidRDefault="004E67C4" w:rsidP="004E67C4">
      <w:pPr>
        <w:widowControl w:val="0"/>
        <w:tabs>
          <w:tab w:val="left" w:pos="2226"/>
          <w:tab w:val="left" w:pos="2846"/>
          <w:tab w:val="left" w:pos="4488"/>
          <w:tab w:val="left" w:pos="5544"/>
          <w:tab w:val="left" w:pos="5986"/>
          <w:tab w:val="left" w:pos="7288"/>
        </w:tabs>
        <w:ind w:right="220"/>
        <w:rPr>
          <w:rFonts w:eastAsia="Times New Roman"/>
          <w:color w:val="010302"/>
          <w:sz w:val="28"/>
          <w:szCs w:val="28"/>
          <w:lang w:eastAsia="en-US"/>
        </w:rPr>
      </w:pPr>
      <w:r w:rsidRPr="00F571E9">
        <w:rPr>
          <w:rFonts w:eastAsia="Times New Roman"/>
          <w:color w:val="000000"/>
          <w:sz w:val="28"/>
          <w:szCs w:val="28"/>
          <w:lang w:eastAsia="en-US"/>
        </w:rPr>
        <w:t>4.</w:t>
      </w:r>
      <w:r w:rsidRPr="00F571E9">
        <w:rPr>
          <w:rFonts w:eastAsia="Times New Roman"/>
          <w:color w:val="000000"/>
          <w:spacing w:val="-2"/>
          <w:sz w:val="28"/>
          <w:szCs w:val="28"/>
          <w:lang w:eastAsia="en-US"/>
        </w:rPr>
        <w:t xml:space="preserve"> </w:t>
      </w:r>
      <w:r>
        <w:rPr>
          <w:rFonts w:eastAsia="Times New Roman"/>
          <w:color w:val="000000"/>
          <w:sz w:val="28"/>
          <w:szCs w:val="28"/>
          <w:lang w:eastAsia="en-US"/>
        </w:rPr>
        <w:t xml:space="preserve">  Учет </w:t>
      </w:r>
      <w:r w:rsidRPr="00F571E9">
        <w:rPr>
          <w:rFonts w:eastAsia="Times New Roman"/>
          <w:color w:val="000000"/>
          <w:sz w:val="28"/>
          <w:szCs w:val="28"/>
          <w:lang w:eastAsia="en-US"/>
        </w:rPr>
        <w:t>ин</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иви</w:t>
      </w:r>
      <w:r w:rsidRPr="00F571E9">
        <w:rPr>
          <w:rFonts w:eastAsia="Times New Roman"/>
          <w:color w:val="000000"/>
          <w:spacing w:val="-2"/>
          <w:sz w:val="28"/>
          <w:szCs w:val="28"/>
          <w:lang w:eastAsia="en-US"/>
        </w:rPr>
        <w:t>д</w:t>
      </w:r>
      <w:r w:rsidRPr="00F571E9">
        <w:rPr>
          <w:rFonts w:eastAsia="Times New Roman"/>
          <w:color w:val="000000"/>
          <w:spacing w:val="-4"/>
          <w:sz w:val="28"/>
          <w:szCs w:val="28"/>
          <w:lang w:eastAsia="en-US"/>
        </w:rPr>
        <w:t>у</w:t>
      </w:r>
      <w:r>
        <w:rPr>
          <w:rFonts w:eastAsia="Times New Roman"/>
          <w:color w:val="000000"/>
          <w:sz w:val="28"/>
          <w:szCs w:val="28"/>
          <w:lang w:eastAsia="en-US"/>
        </w:rPr>
        <w:t xml:space="preserve">альных и </w:t>
      </w:r>
      <w:r w:rsidRPr="00F571E9">
        <w:rPr>
          <w:rFonts w:eastAsia="Times New Roman"/>
          <w:color w:val="000000"/>
          <w:sz w:val="28"/>
          <w:szCs w:val="28"/>
          <w:lang w:eastAsia="en-US"/>
        </w:rPr>
        <w:t>гр</w:t>
      </w:r>
      <w:r w:rsidRPr="00F571E9">
        <w:rPr>
          <w:rFonts w:eastAsia="Times New Roman"/>
          <w:color w:val="000000"/>
          <w:spacing w:val="-9"/>
          <w:sz w:val="28"/>
          <w:szCs w:val="28"/>
          <w:lang w:eastAsia="en-US"/>
        </w:rPr>
        <w:t>у</w:t>
      </w:r>
      <w:r w:rsidRPr="00F571E9">
        <w:rPr>
          <w:rFonts w:eastAsia="Times New Roman"/>
          <w:color w:val="000000"/>
          <w:sz w:val="28"/>
          <w:szCs w:val="28"/>
          <w:lang w:eastAsia="en-US"/>
        </w:rPr>
        <w:t>пповы</w:t>
      </w:r>
      <w:r w:rsidRPr="00F571E9">
        <w:rPr>
          <w:rFonts w:eastAsia="Times New Roman"/>
          <w:color w:val="000000"/>
          <w:spacing w:val="-3"/>
          <w:sz w:val="28"/>
          <w:szCs w:val="28"/>
          <w:lang w:eastAsia="en-US"/>
        </w:rPr>
        <w:t>х</w:t>
      </w:r>
      <w:r w:rsidRPr="00F571E9">
        <w:rPr>
          <w:rFonts w:eastAsia="Times New Roman"/>
          <w:color w:val="000000"/>
          <w:spacing w:val="65"/>
          <w:sz w:val="28"/>
          <w:szCs w:val="28"/>
          <w:lang w:eastAsia="en-US"/>
        </w:rPr>
        <w:t xml:space="preserve"> </w:t>
      </w:r>
      <w:r w:rsidRPr="00F571E9">
        <w:rPr>
          <w:rFonts w:eastAsia="Times New Roman"/>
          <w:color w:val="000000"/>
          <w:sz w:val="28"/>
          <w:szCs w:val="28"/>
          <w:lang w:eastAsia="en-US"/>
        </w:rPr>
        <w:t>о</w:t>
      </w:r>
      <w:r w:rsidRPr="00F571E9">
        <w:rPr>
          <w:rFonts w:eastAsia="Times New Roman"/>
          <w:color w:val="000000"/>
          <w:spacing w:val="-5"/>
          <w:sz w:val="28"/>
          <w:szCs w:val="28"/>
          <w:lang w:eastAsia="en-US"/>
        </w:rPr>
        <w:t>с</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ен</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осте</w:t>
      </w:r>
      <w:r w:rsidRPr="00F571E9">
        <w:rPr>
          <w:rFonts w:eastAsia="Times New Roman"/>
          <w:color w:val="000000"/>
          <w:spacing w:val="-2"/>
          <w:sz w:val="28"/>
          <w:szCs w:val="28"/>
          <w:lang w:eastAsia="en-US"/>
        </w:rPr>
        <w:t>й</w:t>
      </w:r>
      <w:r>
        <w:rPr>
          <w:rFonts w:eastAsia="Times New Roman"/>
          <w:color w:val="000000"/>
          <w:spacing w:val="-2"/>
          <w:sz w:val="28"/>
          <w:szCs w:val="28"/>
          <w:lang w:eastAsia="en-US"/>
        </w:rPr>
        <w:t xml:space="preserve"> </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 xml:space="preserve">етей  </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ош</w:t>
      </w:r>
      <w:r w:rsidRPr="00F571E9">
        <w:rPr>
          <w:rFonts w:eastAsia="Times New Roman"/>
          <w:color w:val="000000"/>
          <w:spacing w:val="-6"/>
          <w:sz w:val="28"/>
          <w:szCs w:val="28"/>
          <w:lang w:eastAsia="en-US"/>
        </w:rPr>
        <w:t>к</w:t>
      </w:r>
      <w:r w:rsidRPr="00F571E9">
        <w:rPr>
          <w:rFonts w:eastAsia="Times New Roman"/>
          <w:color w:val="000000"/>
          <w:sz w:val="28"/>
          <w:szCs w:val="28"/>
          <w:lang w:eastAsia="en-US"/>
        </w:rPr>
        <w:t>оль</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г</w:t>
      </w:r>
      <w:r>
        <w:rPr>
          <w:rFonts w:eastAsia="Times New Roman"/>
          <w:color w:val="000000"/>
          <w:sz w:val="28"/>
          <w:szCs w:val="28"/>
          <w:lang w:eastAsia="en-US"/>
        </w:rPr>
        <w:t xml:space="preserve">о </w:t>
      </w:r>
      <w:r w:rsidRPr="00F571E9">
        <w:rPr>
          <w:rFonts w:eastAsia="Times New Roman"/>
          <w:color w:val="000000"/>
          <w:sz w:val="28"/>
          <w:szCs w:val="28"/>
          <w:lang w:eastAsia="en-US"/>
        </w:rPr>
        <w:t xml:space="preserve">возраста, </w:t>
      </w:r>
      <w:r w:rsidRPr="00F571E9">
        <w:rPr>
          <w:rFonts w:eastAsia="Times New Roman"/>
          <w:color w:val="000000"/>
          <w:spacing w:val="-2"/>
          <w:sz w:val="28"/>
          <w:szCs w:val="28"/>
          <w:lang w:eastAsia="en-US"/>
        </w:rPr>
        <w:t>в</w:t>
      </w:r>
      <w:r w:rsidRPr="00F571E9">
        <w:rPr>
          <w:rFonts w:eastAsia="Times New Roman"/>
          <w:color w:val="000000"/>
          <w:sz w:val="28"/>
          <w:szCs w:val="28"/>
          <w:lang w:eastAsia="en-US"/>
        </w:rPr>
        <w:t xml:space="preserve"> интересах</w:t>
      </w:r>
      <w:r w:rsidRPr="00F571E9">
        <w:rPr>
          <w:rFonts w:eastAsia="Times New Roman"/>
          <w:color w:val="000000"/>
          <w:spacing w:val="-31"/>
          <w:sz w:val="28"/>
          <w:szCs w:val="28"/>
          <w:lang w:eastAsia="en-US"/>
        </w:rPr>
        <w:t xml:space="preserve"> </w:t>
      </w:r>
      <w:r w:rsidRPr="00F571E9">
        <w:rPr>
          <w:rFonts w:eastAsia="Times New Roman"/>
          <w:color w:val="000000"/>
          <w:sz w:val="28"/>
          <w:szCs w:val="28"/>
          <w:lang w:eastAsia="en-US"/>
        </w:rPr>
        <w:t>ко</w:t>
      </w:r>
      <w:r w:rsidRPr="00F571E9">
        <w:rPr>
          <w:rFonts w:eastAsia="Times New Roman"/>
          <w:color w:val="000000"/>
          <w:spacing w:val="-4"/>
          <w:sz w:val="28"/>
          <w:szCs w:val="28"/>
          <w:lang w:eastAsia="en-US"/>
        </w:rPr>
        <w:t>т</w:t>
      </w:r>
      <w:r w:rsidRPr="00F571E9">
        <w:rPr>
          <w:rFonts w:eastAsia="Times New Roman"/>
          <w:color w:val="000000"/>
          <w:sz w:val="28"/>
          <w:szCs w:val="28"/>
          <w:lang w:eastAsia="en-US"/>
        </w:rPr>
        <w:t>оры</w:t>
      </w:r>
      <w:r w:rsidRPr="00F571E9">
        <w:rPr>
          <w:rFonts w:eastAsia="Times New Roman"/>
          <w:color w:val="000000"/>
          <w:spacing w:val="-3"/>
          <w:sz w:val="28"/>
          <w:szCs w:val="28"/>
          <w:lang w:eastAsia="en-US"/>
        </w:rPr>
        <w:t>х</w:t>
      </w:r>
      <w:r>
        <w:rPr>
          <w:rFonts w:eastAsia="Times New Roman"/>
          <w:color w:val="000000"/>
          <w:sz w:val="28"/>
          <w:szCs w:val="28"/>
          <w:lang w:eastAsia="en-US"/>
        </w:rPr>
        <w:t xml:space="preserve"> </w:t>
      </w:r>
      <w:r w:rsidRPr="00F571E9">
        <w:rPr>
          <w:rFonts w:eastAsia="Times New Roman"/>
          <w:color w:val="000000"/>
          <w:sz w:val="28"/>
          <w:szCs w:val="28"/>
          <w:lang w:eastAsia="en-US"/>
        </w:rPr>
        <w:t>реализ</w:t>
      </w:r>
      <w:r w:rsidRPr="00F571E9">
        <w:rPr>
          <w:rFonts w:eastAsia="Times New Roman"/>
          <w:color w:val="000000"/>
          <w:spacing w:val="-9"/>
          <w:sz w:val="28"/>
          <w:szCs w:val="28"/>
          <w:lang w:eastAsia="en-US"/>
        </w:rPr>
        <w:t>у</w:t>
      </w:r>
      <w:r w:rsidRPr="00F571E9">
        <w:rPr>
          <w:rFonts w:eastAsia="Times New Roman"/>
          <w:color w:val="000000"/>
          <w:sz w:val="28"/>
          <w:szCs w:val="28"/>
          <w:lang w:eastAsia="en-US"/>
        </w:rPr>
        <w:t>ется</w:t>
      </w:r>
      <w:r>
        <w:rPr>
          <w:rFonts w:eastAsia="Times New Roman"/>
          <w:color w:val="000000"/>
          <w:sz w:val="28"/>
          <w:szCs w:val="28"/>
          <w:lang w:eastAsia="en-US"/>
        </w:rPr>
        <w:t xml:space="preserve"> </w:t>
      </w:r>
      <w:r w:rsidRPr="00F571E9">
        <w:rPr>
          <w:rFonts w:eastAsia="Times New Roman"/>
          <w:color w:val="000000"/>
          <w:sz w:val="28"/>
          <w:szCs w:val="28"/>
          <w:lang w:eastAsia="en-US"/>
        </w:rPr>
        <w:t>Прогр</w:t>
      </w:r>
      <w:r w:rsidRPr="00F571E9">
        <w:rPr>
          <w:rFonts w:eastAsia="Times New Roman"/>
          <w:color w:val="000000"/>
          <w:spacing w:val="-5"/>
          <w:sz w:val="28"/>
          <w:szCs w:val="28"/>
          <w:lang w:eastAsia="en-US"/>
        </w:rPr>
        <w:t>а</w:t>
      </w:r>
      <w:r w:rsidRPr="00F571E9">
        <w:rPr>
          <w:rFonts w:eastAsia="Times New Roman"/>
          <w:color w:val="000000"/>
          <w:sz w:val="28"/>
          <w:szCs w:val="28"/>
          <w:lang w:eastAsia="en-US"/>
        </w:rPr>
        <w:t>мм</w:t>
      </w:r>
      <w:r w:rsidRPr="00F571E9">
        <w:rPr>
          <w:rFonts w:eastAsia="Times New Roman"/>
          <w:color w:val="000000"/>
          <w:spacing w:val="-4"/>
          <w:sz w:val="28"/>
          <w:szCs w:val="28"/>
          <w:lang w:eastAsia="en-US"/>
        </w:rPr>
        <w:t>а</w:t>
      </w:r>
      <w:r w:rsidRPr="00F571E9">
        <w:rPr>
          <w:rFonts w:eastAsia="Times New Roman"/>
          <w:color w:val="000000"/>
          <w:sz w:val="28"/>
          <w:szCs w:val="28"/>
          <w:lang w:eastAsia="en-US"/>
        </w:rPr>
        <w:t xml:space="preserve">  вос</w:t>
      </w:r>
      <w:r w:rsidRPr="00F571E9">
        <w:rPr>
          <w:rFonts w:eastAsia="Times New Roman"/>
          <w:color w:val="000000"/>
          <w:spacing w:val="-3"/>
          <w:sz w:val="28"/>
          <w:szCs w:val="28"/>
          <w:lang w:eastAsia="en-US"/>
        </w:rPr>
        <w:t>п</w:t>
      </w:r>
      <w:r w:rsidRPr="00F571E9">
        <w:rPr>
          <w:rFonts w:eastAsia="Times New Roman"/>
          <w:color w:val="000000"/>
          <w:sz w:val="28"/>
          <w:szCs w:val="28"/>
          <w:lang w:eastAsia="en-US"/>
        </w:rPr>
        <w:t>итани</w:t>
      </w:r>
      <w:r w:rsidRPr="00F571E9">
        <w:rPr>
          <w:rFonts w:eastAsia="Times New Roman"/>
          <w:color w:val="000000"/>
          <w:spacing w:val="-4"/>
          <w:sz w:val="28"/>
          <w:szCs w:val="28"/>
          <w:lang w:eastAsia="en-US"/>
        </w:rPr>
        <w:t>я</w:t>
      </w:r>
      <w:r w:rsidRPr="00F571E9">
        <w:rPr>
          <w:rFonts w:eastAsia="Times New Roman"/>
          <w:color w:val="000000"/>
          <w:sz w:val="28"/>
          <w:szCs w:val="28"/>
          <w:lang w:eastAsia="en-US"/>
        </w:rPr>
        <w:t xml:space="preserve"> </w:t>
      </w:r>
      <w:r w:rsidRPr="00F571E9">
        <w:rPr>
          <w:rFonts w:eastAsia="Times New Roman"/>
          <w:color w:val="000000"/>
          <w:spacing w:val="-3"/>
          <w:sz w:val="28"/>
          <w:szCs w:val="28"/>
          <w:lang w:eastAsia="en-US"/>
        </w:rPr>
        <w:t>(</w:t>
      </w:r>
      <w:r w:rsidRPr="00F571E9">
        <w:rPr>
          <w:rFonts w:eastAsia="Times New Roman"/>
          <w:color w:val="000000"/>
          <w:spacing w:val="-2"/>
          <w:sz w:val="28"/>
          <w:szCs w:val="28"/>
          <w:lang w:eastAsia="en-US"/>
        </w:rPr>
        <w:t>в</w:t>
      </w:r>
      <w:r w:rsidRPr="00F571E9">
        <w:rPr>
          <w:rFonts w:eastAsia="Times New Roman"/>
          <w:color w:val="000000"/>
          <w:sz w:val="28"/>
          <w:szCs w:val="28"/>
          <w:lang w:eastAsia="en-US"/>
        </w:rPr>
        <w:t>озрастны</w:t>
      </w:r>
      <w:r w:rsidRPr="00F571E9">
        <w:rPr>
          <w:rFonts w:eastAsia="Times New Roman"/>
          <w:color w:val="000000"/>
          <w:spacing w:val="-4"/>
          <w:sz w:val="28"/>
          <w:szCs w:val="28"/>
          <w:lang w:eastAsia="en-US"/>
        </w:rPr>
        <w:t>х</w:t>
      </w:r>
      <w:r w:rsidRPr="00F571E9">
        <w:rPr>
          <w:rFonts w:eastAsia="Times New Roman"/>
          <w:color w:val="000000"/>
          <w:spacing w:val="-2"/>
          <w:sz w:val="28"/>
          <w:szCs w:val="28"/>
          <w:lang w:eastAsia="en-US"/>
        </w:rPr>
        <w:t>,</w:t>
      </w:r>
      <w:r w:rsidRPr="00F571E9">
        <w:rPr>
          <w:rFonts w:eastAsia="Times New Roman"/>
          <w:color w:val="000000"/>
          <w:spacing w:val="20"/>
          <w:sz w:val="28"/>
          <w:szCs w:val="28"/>
          <w:lang w:eastAsia="en-US"/>
        </w:rPr>
        <w:t xml:space="preserve"> </w:t>
      </w:r>
      <w:r w:rsidRPr="00F571E9">
        <w:rPr>
          <w:rFonts w:eastAsia="Times New Roman"/>
          <w:color w:val="000000"/>
          <w:sz w:val="28"/>
          <w:szCs w:val="28"/>
          <w:lang w:eastAsia="en-US"/>
        </w:rPr>
        <w:t>физически</w:t>
      </w:r>
      <w:r w:rsidRPr="00F571E9">
        <w:rPr>
          <w:rFonts w:eastAsia="Times New Roman"/>
          <w:color w:val="000000"/>
          <w:spacing w:val="-4"/>
          <w:sz w:val="28"/>
          <w:szCs w:val="28"/>
          <w:lang w:eastAsia="en-US"/>
        </w:rPr>
        <w:t>х</w:t>
      </w:r>
      <w:r w:rsidRPr="00F571E9">
        <w:rPr>
          <w:rFonts w:eastAsia="Times New Roman"/>
          <w:color w:val="000000"/>
          <w:sz w:val="28"/>
          <w:szCs w:val="28"/>
          <w:lang w:eastAsia="en-US"/>
        </w:rPr>
        <w:t>, пси</w:t>
      </w:r>
      <w:r w:rsidRPr="00F571E9">
        <w:rPr>
          <w:rFonts w:eastAsia="Times New Roman"/>
          <w:color w:val="000000"/>
          <w:spacing w:val="-4"/>
          <w:sz w:val="28"/>
          <w:szCs w:val="28"/>
          <w:lang w:eastAsia="en-US"/>
        </w:rPr>
        <w:t>х</w:t>
      </w:r>
      <w:r w:rsidRPr="00F571E9">
        <w:rPr>
          <w:rFonts w:eastAsia="Times New Roman"/>
          <w:color w:val="000000"/>
          <w:sz w:val="28"/>
          <w:szCs w:val="28"/>
          <w:lang w:eastAsia="en-US"/>
        </w:rPr>
        <w:t>о</w:t>
      </w:r>
      <w:r w:rsidRPr="00F571E9">
        <w:rPr>
          <w:rFonts w:eastAsia="Times New Roman"/>
          <w:color w:val="000000"/>
          <w:spacing w:val="-4"/>
          <w:sz w:val="28"/>
          <w:szCs w:val="28"/>
          <w:lang w:eastAsia="en-US"/>
        </w:rPr>
        <w:t>л</w:t>
      </w:r>
      <w:r w:rsidRPr="00F571E9">
        <w:rPr>
          <w:rFonts w:eastAsia="Times New Roman"/>
          <w:color w:val="000000"/>
          <w:sz w:val="28"/>
          <w:szCs w:val="28"/>
          <w:lang w:eastAsia="en-US"/>
        </w:rPr>
        <w:t>огически</w:t>
      </w:r>
      <w:r w:rsidRPr="00F571E9">
        <w:rPr>
          <w:rFonts w:eastAsia="Times New Roman"/>
          <w:color w:val="000000"/>
          <w:spacing w:val="-4"/>
          <w:sz w:val="28"/>
          <w:szCs w:val="28"/>
          <w:lang w:eastAsia="en-US"/>
        </w:rPr>
        <w:t>х</w:t>
      </w:r>
      <w:r w:rsidRPr="00F571E9">
        <w:rPr>
          <w:rFonts w:eastAsia="Times New Roman"/>
          <w:color w:val="000000"/>
          <w:sz w:val="28"/>
          <w:szCs w:val="28"/>
          <w:lang w:eastAsia="en-US"/>
        </w:rPr>
        <w:t>, нац</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онал</w:t>
      </w:r>
      <w:r w:rsidRPr="00F571E9">
        <w:rPr>
          <w:rFonts w:eastAsia="Times New Roman"/>
          <w:color w:val="000000"/>
          <w:spacing w:val="-3"/>
          <w:sz w:val="28"/>
          <w:szCs w:val="28"/>
          <w:lang w:eastAsia="en-US"/>
        </w:rPr>
        <w:t>ь</w:t>
      </w:r>
      <w:r w:rsidRPr="00F571E9">
        <w:rPr>
          <w:rFonts w:eastAsia="Times New Roman"/>
          <w:color w:val="000000"/>
          <w:sz w:val="28"/>
          <w:szCs w:val="28"/>
          <w:lang w:eastAsia="en-US"/>
        </w:rPr>
        <w:t>ны</w:t>
      </w:r>
      <w:r w:rsidRPr="00F571E9">
        <w:rPr>
          <w:rFonts w:eastAsia="Times New Roman"/>
          <w:color w:val="000000"/>
          <w:spacing w:val="-4"/>
          <w:sz w:val="28"/>
          <w:szCs w:val="28"/>
          <w:lang w:eastAsia="en-US"/>
        </w:rPr>
        <w:t>х</w:t>
      </w:r>
      <w:r w:rsidRPr="00F571E9">
        <w:rPr>
          <w:rFonts w:eastAsia="Times New Roman"/>
          <w:color w:val="000000"/>
          <w:sz w:val="28"/>
          <w:szCs w:val="28"/>
          <w:lang w:eastAsia="en-US"/>
        </w:rPr>
        <w:t xml:space="preserve"> </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 xml:space="preserve"> п</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w:t>
      </w:r>
      <w:r w:rsidRPr="00F571E9">
        <w:rPr>
          <w:rFonts w:eastAsia="Times New Roman"/>
          <w:color w:val="000000"/>
          <w:spacing w:val="-3"/>
          <w:sz w:val="28"/>
          <w:szCs w:val="28"/>
          <w:lang w:eastAsia="en-US"/>
        </w:rPr>
        <w:t>)</w:t>
      </w:r>
      <w:r w:rsidRPr="00F571E9">
        <w:rPr>
          <w:rFonts w:eastAsia="Times New Roman"/>
          <w:color w:val="000000"/>
          <w:sz w:val="28"/>
          <w:szCs w:val="28"/>
          <w:lang w:eastAsia="en-US"/>
        </w:rPr>
        <w:t>.</w:t>
      </w:r>
      <w:r w:rsidRPr="00F571E9">
        <w:rPr>
          <w:rFonts w:eastAsia="Times New Roman"/>
          <w:color w:val="000000"/>
          <w:spacing w:val="-45"/>
          <w:sz w:val="28"/>
          <w:szCs w:val="28"/>
          <w:lang w:eastAsia="en-US"/>
        </w:rPr>
        <w:t xml:space="preserve"> </w:t>
      </w:r>
      <w:r>
        <w:rPr>
          <w:rFonts w:eastAsia="Times New Roman"/>
          <w:color w:val="000000"/>
          <w:spacing w:val="-45"/>
          <w:sz w:val="28"/>
          <w:szCs w:val="28"/>
          <w:lang w:eastAsia="en-US"/>
        </w:rPr>
        <w:t xml:space="preserve">                                                                                                                                                                                                                   </w:t>
      </w:r>
      <w:r w:rsidRPr="00F571E9">
        <w:rPr>
          <w:rFonts w:eastAsia="Times New Roman"/>
          <w:color w:val="000000"/>
          <w:sz w:val="28"/>
          <w:szCs w:val="28"/>
          <w:lang w:eastAsia="en-US"/>
        </w:rPr>
        <w:t>Ус</w:t>
      </w:r>
      <w:r w:rsidRPr="00F571E9">
        <w:rPr>
          <w:rFonts w:eastAsia="Times New Roman"/>
          <w:color w:val="000000"/>
          <w:spacing w:val="-4"/>
          <w:sz w:val="28"/>
          <w:szCs w:val="28"/>
          <w:lang w:eastAsia="en-US"/>
        </w:rPr>
        <w:t>л</w:t>
      </w:r>
      <w:r w:rsidRPr="00F571E9">
        <w:rPr>
          <w:rFonts w:eastAsia="Times New Roman"/>
          <w:color w:val="000000"/>
          <w:sz w:val="28"/>
          <w:szCs w:val="28"/>
          <w:lang w:eastAsia="en-US"/>
        </w:rPr>
        <w:t>ови</w:t>
      </w:r>
      <w:r w:rsidRPr="00F571E9">
        <w:rPr>
          <w:rFonts w:eastAsia="Times New Roman"/>
          <w:color w:val="000000"/>
          <w:spacing w:val="-4"/>
          <w:sz w:val="28"/>
          <w:szCs w:val="28"/>
          <w:lang w:eastAsia="en-US"/>
        </w:rPr>
        <w:t>я</w:t>
      </w:r>
      <w:r w:rsidRPr="00F571E9">
        <w:rPr>
          <w:rFonts w:eastAsia="Times New Roman"/>
          <w:color w:val="000000"/>
          <w:sz w:val="28"/>
          <w:szCs w:val="28"/>
          <w:lang w:eastAsia="en-US"/>
        </w:rPr>
        <w:t xml:space="preserve"> реали</w:t>
      </w:r>
      <w:r w:rsidRPr="00F571E9">
        <w:rPr>
          <w:rFonts w:eastAsia="Times New Roman"/>
          <w:color w:val="000000"/>
          <w:spacing w:val="-3"/>
          <w:sz w:val="28"/>
          <w:szCs w:val="28"/>
          <w:lang w:eastAsia="en-US"/>
        </w:rPr>
        <w:t>з</w:t>
      </w:r>
      <w:r w:rsidRPr="00F571E9">
        <w:rPr>
          <w:rFonts w:eastAsia="Times New Roman"/>
          <w:color w:val="000000"/>
          <w:sz w:val="28"/>
          <w:szCs w:val="28"/>
          <w:lang w:eastAsia="en-US"/>
        </w:rPr>
        <w:t>аци</w:t>
      </w:r>
      <w:r w:rsidRPr="00F571E9">
        <w:rPr>
          <w:rFonts w:eastAsia="Times New Roman"/>
          <w:color w:val="000000"/>
          <w:spacing w:val="-2"/>
          <w:sz w:val="28"/>
          <w:szCs w:val="28"/>
          <w:lang w:eastAsia="en-US"/>
        </w:rPr>
        <w:t>и</w:t>
      </w:r>
      <w:r w:rsidRPr="00F571E9">
        <w:rPr>
          <w:rFonts w:eastAsia="Times New Roman"/>
          <w:color w:val="000000"/>
          <w:sz w:val="28"/>
          <w:szCs w:val="28"/>
          <w:lang w:eastAsia="en-US"/>
        </w:rPr>
        <w:t xml:space="preserve">  Прогр</w:t>
      </w:r>
      <w:r w:rsidRPr="00F571E9">
        <w:rPr>
          <w:rFonts w:eastAsia="Times New Roman"/>
          <w:color w:val="000000"/>
          <w:spacing w:val="-5"/>
          <w:sz w:val="28"/>
          <w:szCs w:val="28"/>
          <w:lang w:eastAsia="en-US"/>
        </w:rPr>
        <w:t>а</w:t>
      </w:r>
      <w:r w:rsidRPr="00F571E9">
        <w:rPr>
          <w:rFonts w:eastAsia="Times New Roman"/>
          <w:color w:val="000000"/>
          <w:sz w:val="28"/>
          <w:szCs w:val="28"/>
          <w:lang w:eastAsia="en-US"/>
        </w:rPr>
        <w:t xml:space="preserve">ммы </w:t>
      </w:r>
      <w:r w:rsidRPr="00F571E9">
        <w:rPr>
          <w:rFonts w:eastAsia="Times New Roman"/>
          <w:color w:val="000000"/>
          <w:spacing w:val="-2"/>
          <w:sz w:val="28"/>
          <w:szCs w:val="28"/>
          <w:lang w:eastAsia="en-US"/>
        </w:rPr>
        <w:t>в</w:t>
      </w:r>
      <w:r w:rsidRPr="00F571E9">
        <w:rPr>
          <w:rFonts w:eastAsia="Times New Roman"/>
          <w:color w:val="000000"/>
          <w:sz w:val="28"/>
          <w:szCs w:val="28"/>
          <w:lang w:eastAsia="en-US"/>
        </w:rPr>
        <w:t>осп</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тания</w:t>
      </w:r>
      <w:r>
        <w:rPr>
          <w:rFonts w:eastAsia="Times New Roman"/>
          <w:color w:val="000000"/>
          <w:sz w:val="28"/>
          <w:szCs w:val="28"/>
          <w:lang w:eastAsia="en-US"/>
        </w:rPr>
        <w:t xml:space="preserve">:                                                                                   * </w:t>
      </w:r>
      <w:r w:rsidRPr="00F571E9">
        <w:rPr>
          <w:rFonts w:eastAsia="Times New Roman"/>
          <w:color w:val="000000"/>
          <w:sz w:val="28"/>
          <w:szCs w:val="28"/>
          <w:lang w:eastAsia="en-US"/>
        </w:rPr>
        <w:t>ка</w:t>
      </w:r>
      <w:r w:rsidRPr="00F571E9">
        <w:rPr>
          <w:rFonts w:eastAsia="Times New Roman"/>
          <w:color w:val="000000"/>
          <w:spacing w:val="-2"/>
          <w:sz w:val="28"/>
          <w:szCs w:val="28"/>
          <w:lang w:eastAsia="en-US"/>
        </w:rPr>
        <w:t>д</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овы</w:t>
      </w:r>
      <w:r w:rsidRPr="00F571E9">
        <w:rPr>
          <w:rFonts w:eastAsia="Times New Roman"/>
          <w:color w:val="000000"/>
          <w:spacing w:val="-5"/>
          <w:sz w:val="28"/>
          <w:szCs w:val="28"/>
          <w:lang w:eastAsia="en-US"/>
        </w:rPr>
        <w:t>е</w:t>
      </w:r>
      <w:r w:rsidRPr="00F571E9">
        <w:rPr>
          <w:rFonts w:eastAsia="Times New Roman"/>
          <w:color w:val="000000"/>
          <w:sz w:val="28"/>
          <w:szCs w:val="28"/>
          <w:lang w:eastAsia="en-US"/>
        </w:rPr>
        <w:t xml:space="preserve">, </w:t>
      </w:r>
      <w:r>
        <w:rPr>
          <w:rFonts w:eastAsia="Times New Roman"/>
          <w:color w:val="000000"/>
          <w:sz w:val="28"/>
          <w:szCs w:val="28"/>
          <w:lang w:eastAsia="en-US"/>
        </w:rPr>
        <w:t xml:space="preserve">                                                                                                                         *</w:t>
      </w:r>
      <w:r w:rsidRPr="00F571E9">
        <w:rPr>
          <w:rFonts w:eastAsia="Times New Roman"/>
          <w:color w:val="000000"/>
          <w:sz w:val="28"/>
          <w:szCs w:val="28"/>
          <w:lang w:eastAsia="en-US"/>
        </w:rPr>
        <w:t>материал</w:t>
      </w:r>
      <w:r w:rsidRPr="00F571E9">
        <w:rPr>
          <w:rFonts w:eastAsia="Times New Roman"/>
          <w:color w:val="000000"/>
          <w:spacing w:val="-3"/>
          <w:sz w:val="28"/>
          <w:szCs w:val="28"/>
          <w:lang w:eastAsia="en-US"/>
        </w:rPr>
        <w:t>ьн</w:t>
      </w:r>
      <w:r w:rsidRPr="00F571E9">
        <w:rPr>
          <w:rFonts w:eastAsia="Times New Roman"/>
          <w:color w:val="000000"/>
          <w:sz w:val="28"/>
          <w:szCs w:val="28"/>
          <w:lang w:eastAsia="en-US"/>
        </w:rPr>
        <w:t>о</w:t>
      </w:r>
      <w:r w:rsidRPr="00F571E9">
        <w:rPr>
          <w:rFonts w:eastAsia="Times New Roman"/>
          <w:color w:val="000000"/>
          <w:spacing w:val="-3"/>
          <w:sz w:val="28"/>
          <w:szCs w:val="28"/>
          <w:lang w:eastAsia="en-US"/>
        </w:rPr>
        <w:t>-</w:t>
      </w:r>
      <w:r w:rsidRPr="00F571E9">
        <w:rPr>
          <w:rFonts w:eastAsia="Times New Roman"/>
          <w:color w:val="000000"/>
          <w:sz w:val="28"/>
          <w:szCs w:val="28"/>
          <w:lang w:eastAsia="en-US"/>
        </w:rPr>
        <w:t xml:space="preserve"> те</w:t>
      </w:r>
      <w:r w:rsidRPr="00F571E9">
        <w:rPr>
          <w:rFonts w:eastAsia="Times New Roman"/>
          <w:color w:val="000000"/>
          <w:spacing w:val="-5"/>
          <w:sz w:val="28"/>
          <w:szCs w:val="28"/>
          <w:lang w:eastAsia="en-US"/>
        </w:rPr>
        <w:t>х</w:t>
      </w:r>
      <w:r w:rsidRPr="00F571E9">
        <w:rPr>
          <w:rFonts w:eastAsia="Times New Roman"/>
          <w:color w:val="000000"/>
          <w:sz w:val="28"/>
          <w:szCs w:val="28"/>
          <w:lang w:eastAsia="en-US"/>
        </w:rPr>
        <w:t xml:space="preserve">нические, </w:t>
      </w:r>
      <w:r w:rsidRPr="00F571E9">
        <w:rPr>
          <w:rFonts w:eastAsia="Times New Roman"/>
          <w:color w:val="000000"/>
          <w:sz w:val="28"/>
          <w:szCs w:val="28"/>
          <w:lang w:eastAsia="en-US"/>
        </w:rPr>
        <w:tab/>
      </w:r>
      <w:r>
        <w:rPr>
          <w:rFonts w:eastAsia="Times New Roman"/>
          <w:color w:val="000000"/>
          <w:sz w:val="28"/>
          <w:szCs w:val="28"/>
          <w:lang w:eastAsia="en-US"/>
        </w:rPr>
        <w:t xml:space="preserve">                                                                                                    *</w:t>
      </w:r>
      <w:r w:rsidRPr="00F571E9">
        <w:rPr>
          <w:rFonts w:eastAsia="Times New Roman"/>
          <w:color w:val="000000"/>
          <w:sz w:val="28"/>
          <w:szCs w:val="28"/>
          <w:lang w:eastAsia="en-US"/>
        </w:rPr>
        <w:t>пси</w:t>
      </w:r>
      <w:r w:rsidRPr="00F571E9">
        <w:rPr>
          <w:rFonts w:eastAsia="Times New Roman"/>
          <w:color w:val="000000"/>
          <w:spacing w:val="-4"/>
          <w:sz w:val="28"/>
          <w:szCs w:val="28"/>
          <w:lang w:eastAsia="en-US"/>
        </w:rPr>
        <w:t>х</w:t>
      </w:r>
      <w:r w:rsidRPr="00F571E9">
        <w:rPr>
          <w:rFonts w:eastAsia="Times New Roman"/>
          <w:color w:val="000000"/>
          <w:sz w:val="28"/>
          <w:szCs w:val="28"/>
          <w:lang w:eastAsia="en-US"/>
        </w:rPr>
        <w:t>оло</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о-пе</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а</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 xml:space="preserve">огические,  </w:t>
      </w:r>
      <w:r w:rsidRPr="00F571E9">
        <w:rPr>
          <w:rFonts w:eastAsia="Times New Roman"/>
          <w:sz w:val="28"/>
          <w:szCs w:val="28"/>
          <w:lang w:eastAsia="en-US"/>
        </w:rPr>
        <w:br w:type="textWrapping" w:clear="all"/>
      </w:r>
      <w:r>
        <w:rPr>
          <w:rFonts w:eastAsia="Times New Roman"/>
          <w:color w:val="000000"/>
          <w:sz w:val="28"/>
          <w:szCs w:val="28"/>
          <w:lang w:eastAsia="en-US"/>
        </w:rPr>
        <w:t>*</w:t>
      </w:r>
      <w:r w:rsidRPr="00F571E9">
        <w:rPr>
          <w:rFonts w:eastAsia="Times New Roman"/>
          <w:color w:val="000000"/>
          <w:sz w:val="28"/>
          <w:szCs w:val="28"/>
          <w:lang w:eastAsia="en-US"/>
        </w:rPr>
        <w:t>но</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матив</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 xml:space="preserve">ые, </w:t>
      </w:r>
      <w:r w:rsidRPr="00F571E9">
        <w:rPr>
          <w:rFonts w:eastAsia="Times New Roman"/>
          <w:color w:val="000000"/>
          <w:sz w:val="28"/>
          <w:szCs w:val="28"/>
          <w:lang w:eastAsia="en-US"/>
        </w:rPr>
        <w:tab/>
      </w:r>
      <w:r>
        <w:rPr>
          <w:rFonts w:eastAsia="Times New Roman"/>
          <w:color w:val="000000"/>
          <w:sz w:val="28"/>
          <w:szCs w:val="28"/>
          <w:lang w:eastAsia="en-US"/>
        </w:rPr>
        <w:t xml:space="preserve">                                                                                                                    *</w:t>
      </w:r>
      <w:r w:rsidRPr="00F571E9">
        <w:rPr>
          <w:rFonts w:eastAsia="Times New Roman"/>
          <w:color w:val="000000"/>
          <w:sz w:val="28"/>
          <w:szCs w:val="28"/>
          <w:lang w:eastAsia="en-US"/>
        </w:rPr>
        <w:t>о</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ганизац</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он</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о</w:t>
      </w:r>
      <w:r w:rsidRPr="00F571E9">
        <w:rPr>
          <w:rFonts w:eastAsia="Times New Roman"/>
          <w:color w:val="000000"/>
          <w:spacing w:val="-3"/>
          <w:sz w:val="28"/>
          <w:szCs w:val="28"/>
          <w:lang w:eastAsia="en-US"/>
        </w:rPr>
        <w:t>-</w:t>
      </w:r>
      <w:r w:rsidRPr="00F571E9">
        <w:rPr>
          <w:rFonts w:eastAsia="Times New Roman"/>
          <w:color w:val="000000"/>
          <w:sz w:val="28"/>
          <w:szCs w:val="28"/>
          <w:lang w:eastAsia="en-US"/>
        </w:rPr>
        <w:t xml:space="preserve"> ме</w:t>
      </w:r>
      <w:r w:rsidRPr="00F571E9">
        <w:rPr>
          <w:rFonts w:eastAsia="Times New Roman"/>
          <w:color w:val="000000"/>
          <w:spacing w:val="-4"/>
          <w:sz w:val="28"/>
          <w:szCs w:val="28"/>
          <w:lang w:eastAsia="en-US"/>
        </w:rPr>
        <w:t>т</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 xml:space="preserve">ические </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 xml:space="preserve"> </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р</w:t>
      </w:r>
      <w:r w:rsidRPr="00F571E9">
        <w:rPr>
          <w:rFonts w:eastAsia="Times New Roman"/>
          <w:color w:val="000000"/>
          <w:spacing w:val="-2"/>
          <w:sz w:val="28"/>
          <w:szCs w:val="28"/>
          <w:lang w:eastAsia="en-US"/>
        </w:rPr>
        <w:t>.</w:t>
      </w:r>
      <w:r w:rsidRPr="00F571E9">
        <w:rPr>
          <w:rFonts w:eastAsia="Times New Roman"/>
          <w:color w:val="000000"/>
          <w:sz w:val="28"/>
          <w:szCs w:val="28"/>
          <w:lang w:eastAsia="en-US"/>
        </w:rPr>
        <w:t>)</w:t>
      </w:r>
      <w:r w:rsidRPr="00F571E9">
        <w:rPr>
          <w:rFonts w:eastAsia="Times New Roman"/>
          <w:color w:val="000000"/>
          <w:spacing w:val="-2"/>
          <w:sz w:val="28"/>
          <w:szCs w:val="28"/>
          <w:lang w:eastAsia="en-US"/>
        </w:rPr>
        <w:t xml:space="preserve"> </w:t>
      </w:r>
      <w:r w:rsidRPr="00F571E9">
        <w:rPr>
          <w:rFonts w:eastAsia="Times New Roman"/>
          <w:color w:val="000000"/>
          <w:spacing w:val="-4"/>
          <w:sz w:val="28"/>
          <w:szCs w:val="28"/>
          <w:lang w:eastAsia="en-US"/>
        </w:rPr>
        <w:t>:</w:t>
      </w:r>
      <w:r w:rsidRPr="00F571E9">
        <w:rPr>
          <w:rFonts w:eastAsia="Times New Roman"/>
          <w:color w:val="000000"/>
          <w:sz w:val="28"/>
          <w:szCs w:val="28"/>
          <w:lang w:eastAsia="en-US"/>
        </w:rPr>
        <w:t xml:space="preserve">  </w:t>
      </w:r>
    </w:p>
    <w:p w:rsidR="004E67C4" w:rsidRPr="00F571E9" w:rsidRDefault="004E67C4" w:rsidP="004E67C4">
      <w:pPr>
        <w:widowControl w:val="0"/>
        <w:ind w:right="220"/>
        <w:rPr>
          <w:rFonts w:eastAsia="Times New Roman"/>
          <w:color w:val="010302"/>
          <w:sz w:val="28"/>
          <w:szCs w:val="28"/>
          <w:lang w:eastAsia="en-US"/>
        </w:rPr>
      </w:pPr>
      <w:r w:rsidRPr="00F571E9">
        <w:rPr>
          <w:rFonts w:eastAsia="Times New Roman"/>
          <w:b/>
          <w:bCs/>
          <w:i/>
          <w:iCs/>
          <w:color w:val="000000"/>
          <w:sz w:val="28"/>
          <w:szCs w:val="28"/>
          <w:lang w:eastAsia="en-US"/>
        </w:rPr>
        <w:t>Условием качественной ре</w:t>
      </w:r>
      <w:r w:rsidRPr="00F571E9">
        <w:rPr>
          <w:rFonts w:eastAsia="Times New Roman"/>
          <w:b/>
          <w:bCs/>
          <w:i/>
          <w:iCs/>
          <w:color w:val="000000"/>
          <w:spacing w:val="-4"/>
          <w:sz w:val="28"/>
          <w:szCs w:val="28"/>
          <w:lang w:eastAsia="en-US"/>
        </w:rPr>
        <w:t>а</w:t>
      </w:r>
      <w:r w:rsidRPr="00F571E9">
        <w:rPr>
          <w:rFonts w:eastAsia="Times New Roman"/>
          <w:b/>
          <w:bCs/>
          <w:i/>
          <w:iCs/>
          <w:color w:val="000000"/>
          <w:sz w:val="28"/>
          <w:szCs w:val="28"/>
          <w:lang w:eastAsia="en-US"/>
        </w:rPr>
        <w:t>лиза</w:t>
      </w:r>
      <w:r w:rsidRPr="00F571E9">
        <w:rPr>
          <w:rFonts w:eastAsia="Times New Roman"/>
          <w:b/>
          <w:bCs/>
          <w:i/>
          <w:iCs/>
          <w:color w:val="000000"/>
          <w:spacing w:val="-3"/>
          <w:sz w:val="28"/>
          <w:szCs w:val="28"/>
          <w:lang w:eastAsia="en-US"/>
        </w:rPr>
        <w:t>ц</w:t>
      </w:r>
      <w:r w:rsidRPr="00F571E9">
        <w:rPr>
          <w:rFonts w:eastAsia="Times New Roman"/>
          <w:b/>
          <w:bCs/>
          <w:i/>
          <w:iCs/>
          <w:color w:val="000000"/>
          <w:sz w:val="28"/>
          <w:szCs w:val="28"/>
          <w:lang w:eastAsia="en-US"/>
        </w:rPr>
        <w:t>и</w:t>
      </w:r>
      <w:r w:rsidRPr="00F571E9">
        <w:rPr>
          <w:rFonts w:eastAsia="Times New Roman"/>
          <w:b/>
          <w:bCs/>
          <w:i/>
          <w:iCs/>
          <w:color w:val="000000"/>
          <w:spacing w:val="-3"/>
          <w:sz w:val="28"/>
          <w:szCs w:val="28"/>
          <w:lang w:eastAsia="en-US"/>
        </w:rPr>
        <w:t>и</w:t>
      </w:r>
      <w:r w:rsidRPr="00F571E9">
        <w:rPr>
          <w:rFonts w:eastAsia="Times New Roman"/>
          <w:b/>
          <w:bCs/>
          <w:i/>
          <w:iCs/>
          <w:color w:val="000000"/>
          <w:sz w:val="28"/>
          <w:szCs w:val="28"/>
          <w:lang w:eastAsia="en-US"/>
        </w:rPr>
        <w:t xml:space="preserve"> </w:t>
      </w:r>
      <w:r w:rsidRPr="00F571E9">
        <w:rPr>
          <w:rFonts w:eastAsia="Times New Roman"/>
          <w:color w:val="000000"/>
          <w:sz w:val="28"/>
          <w:szCs w:val="28"/>
          <w:lang w:eastAsia="en-US"/>
        </w:rPr>
        <w:t>П</w:t>
      </w:r>
      <w:r w:rsidRPr="00F571E9">
        <w:rPr>
          <w:rFonts w:eastAsia="Times New Roman"/>
          <w:color w:val="000000"/>
          <w:spacing w:val="-5"/>
          <w:sz w:val="28"/>
          <w:szCs w:val="28"/>
          <w:lang w:eastAsia="en-US"/>
        </w:rPr>
        <w:t>р</w:t>
      </w:r>
      <w:r w:rsidRPr="00F571E9">
        <w:rPr>
          <w:rFonts w:eastAsia="Times New Roman"/>
          <w:color w:val="000000"/>
          <w:sz w:val="28"/>
          <w:szCs w:val="28"/>
          <w:lang w:eastAsia="en-US"/>
        </w:rPr>
        <w:t>огра</w:t>
      </w:r>
      <w:r w:rsidRPr="00F571E9">
        <w:rPr>
          <w:rFonts w:eastAsia="Times New Roman"/>
          <w:color w:val="000000"/>
          <w:spacing w:val="-3"/>
          <w:sz w:val="28"/>
          <w:szCs w:val="28"/>
          <w:lang w:eastAsia="en-US"/>
        </w:rPr>
        <w:t>м</w:t>
      </w:r>
      <w:r w:rsidRPr="00F571E9">
        <w:rPr>
          <w:rFonts w:eastAsia="Times New Roman"/>
          <w:color w:val="000000"/>
          <w:sz w:val="28"/>
          <w:szCs w:val="28"/>
          <w:lang w:eastAsia="en-US"/>
        </w:rPr>
        <w:t xml:space="preserve">мы </w:t>
      </w:r>
      <w:r w:rsidRPr="00F571E9">
        <w:rPr>
          <w:rFonts w:eastAsia="Times New Roman"/>
          <w:color w:val="000000"/>
          <w:spacing w:val="-4"/>
          <w:sz w:val="28"/>
          <w:szCs w:val="28"/>
          <w:lang w:eastAsia="en-US"/>
        </w:rPr>
        <w:t>я</w:t>
      </w:r>
      <w:r w:rsidRPr="00F571E9">
        <w:rPr>
          <w:rFonts w:eastAsia="Times New Roman"/>
          <w:color w:val="000000"/>
          <w:sz w:val="28"/>
          <w:szCs w:val="28"/>
          <w:lang w:eastAsia="en-US"/>
        </w:rPr>
        <w:t>вляется ее непреры</w:t>
      </w:r>
      <w:r w:rsidRPr="00F571E9">
        <w:rPr>
          <w:rFonts w:eastAsia="Times New Roman"/>
          <w:color w:val="000000"/>
          <w:spacing w:val="-2"/>
          <w:sz w:val="28"/>
          <w:szCs w:val="28"/>
          <w:lang w:eastAsia="en-US"/>
        </w:rPr>
        <w:t>в</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 xml:space="preserve">ое </w:t>
      </w:r>
      <w:r w:rsidRPr="00F571E9">
        <w:rPr>
          <w:rFonts w:eastAsia="Times New Roman"/>
          <w:color w:val="000000"/>
          <w:spacing w:val="-5"/>
          <w:sz w:val="28"/>
          <w:szCs w:val="28"/>
          <w:lang w:eastAsia="en-US"/>
        </w:rPr>
        <w:t>с</w:t>
      </w:r>
      <w:r w:rsidRPr="00F571E9">
        <w:rPr>
          <w:rFonts w:eastAsia="Times New Roman"/>
          <w:color w:val="000000"/>
          <w:sz w:val="28"/>
          <w:szCs w:val="28"/>
          <w:lang w:eastAsia="en-US"/>
        </w:rPr>
        <w:t>оп</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в</w:t>
      </w:r>
      <w:r w:rsidRPr="00F571E9">
        <w:rPr>
          <w:rFonts w:eastAsia="Times New Roman"/>
          <w:color w:val="000000"/>
          <w:sz w:val="28"/>
          <w:szCs w:val="28"/>
          <w:lang w:eastAsia="en-US"/>
        </w:rPr>
        <w:t>ож</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ени</w:t>
      </w:r>
      <w:r w:rsidRPr="00F571E9">
        <w:rPr>
          <w:rFonts w:eastAsia="Times New Roman"/>
          <w:color w:val="000000"/>
          <w:spacing w:val="-5"/>
          <w:sz w:val="28"/>
          <w:szCs w:val="28"/>
          <w:lang w:eastAsia="en-US"/>
        </w:rPr>
        <w:t>е</w:t>
      </w:r>
      <w:r w:rsidRPr="00F571E9">
        <w:rPr>
          <w:rFonts w:eastAsia="Times New Roman"/>
          <w:color w:val="000000"/>
          <w:sz w:val="28"/>
          <w:szCs w:val="28"/>
          <w:lang w:eastAsia="en-US"/>
        </w:rPr>
        <w:t xml:space="preserve">  пе</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аго</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ическими</w:t>
      </w:r>
      <w:r w:rsidRPr="00F571E9">
        <w:rPr>
          <w:rFonts w:eastAsia="Times New Roman"/>
          <w:color w:val="000000"/>
          <w:spacing w:val="150"/>
          <w:sz w:val="28"/>
          <w:szCs w:val="28"/>
          <w:lang w:eastAsia="en-US"/>
        </w:rPr>
        <w:t xml:space="preserve"> </w:t>
      </w:r>
      <w:r w:rsidRPr="00F571E9">
        <w:rPr>
          <w:rFonts w:eastAsia="Times New Roman"/>
          <w:color w:val="000000"/>
          <w:sz w:val="28"/>
          <w:szCs w:val="28"/>
          <w:lang w:eastAsia="en-US"/>
        </w:rPr>
        <w:t>и</w:t>
      </w:r>
      <w:r w:rsidRPr="00F571E9">
        <w:rPr>
          <w:rFonts w:eastAsia="Times New Roman"/>
          <w:color w:val="000000"/>
          <w:spacing w:val="150"/>
          <w:sz w:val="28"/>
          <w:szCs w:val="28"/>
          <w:lang w:eastAsia="en-US"/>
        </w:rPr>
        <w:t xml:space="preserve"> </w:t>
      </w:r>
      <w:r w:rsidRPr="00F571E9">
        <w:rPr>
          <w:rFonts w:eastAsia="Times New Roman"/>
          <w:color w:val="000000"/>
          <w:spacing w:val="-9"/>
          <w:sz w:val="28"/>
          <w:szCs w:val="28"/>
          <w:lang w:eastAsia="en-US"/>
        </w:rPr>
        <w:t>у</w:t>
      </w:r>
      <w:r w:rsidRPr="00F571E9">
        <w:rPr>
          <w:rFonts w:eastAsia="Times New Roman"/>
          <w:color w:val="000000"/>
          <w:sz w:val="28"/>
          <w:szCs w:val="28"/>
          <w:lang w:eastAsia="en-US"/>
        </w:rPr>
        <w:t>че</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но-вс</w:t>
      </w:r>
      <w:r w:rsidRPr="00F571E9">
        <w:rPr>
          <w:rFonts w:eastAsia="Times New Roman"/>
          <w:color w:val="000000"/>
          <w:spacing w:val="-3"/>
          <w:sz w:val="28"/>
          <w:szCs w:val="28"/>
          <w:lang w:eastAsia="en-US"/>
        </w:rPr>
        <w:t>п</w:t>
      </w:r>
      <w:r w:rsidRPr="00F571E9">
        <w:rPr>
          <w:rFonts w:eastAsia="Times New Roman"/>
          <w:color w:val="000000"/>
          <w:sz w:val="28"/>
          <w:szCs w:val="28"/>
          <w:lang w:eastAsia="en-US"/>
        </w:rPr>
        <w:t>о</w:t>
      </w:r>
      <w:r w:rsidRPr="00F571E9">
        <w:rPr>
          <w:rFonts w:eastAsia="Times New Roman"/>
          <w:color w:val="000000"/>
          <w:spacing w:val="-3"/>
          <w:sz w:val="28"/>
          <w:szCs w:val="28"/>
          <w:lang w:eastAsia="en-US"/>
        </w:rPr>
        <w:t>м</w:t>
      </w:r>
      <w:r w:rsidRPr="00F571E9">
        <w:rPr>
          <w:rFonts w:eastAsia="Times New Roman"/>
          <w:color w:val="000000"/>
          <w:sz w:val="28"/>
          <w:szCs w:val="28"/>
          <w:lang w:eastAsia="en-US"/>
        </w:rPr>
        <w:t>огател</w:t>
      </w:r>
      <w:r w:rsidRPr="00F571E9">
        <w:rPr>
          <w:rFonts w:eastAsia="Times New Roman"/>
          <w:color w:val="000000"/>
          <w:spacing w:val="-3"/>
          <w:sz w:val="28"/>
          <w:szCs w:val="28"/>
          <w:lang w:eastAsia="en-US"/>
        </w:rPr>
        <w:t>ь</w:t>
      </w:r>
      <w:r w:rsidRPr="00F571E9">
        <w:rPr>
          <w:rFonts w:eastAsia="Times New Roman"/>
          <w:color w:val="000000"/>
          <w:sz w:val="28"/>
          <w:szCs w:val="28"/>
          <w:lang w:eastAsia="en-US"/>
        </w:rPr>
        <w:t>н</w:t>
      </w:r>
      <w:r w:rsidRPr="00F571E9">
        <w:rPr>
          <w:rFonts w:eastAsia="Times New Roman"/>
          <w:color w:val="000000"/>
          <w:spacing w:val="-2"/>
          <w:sz w:val="28"/>
          <w:szCs w:val="28"/>
          <w:lang w:eastAsia="en-US"/>
        </w:rPr>
        <w:t>ы</w:t>
      </w:r>
      <w:r w:rsidRPr="00F571E9">
        <w:rPr>
          <w:rFonts w:eastAsia="Times New Roman"/>
          <w:color w:val="000000"/>
          <w:sz w:val="28"/>
          <w:szCs w:val="28"/>
          <w:lang w:eastAsia="en-US"/>
        </w:rPr>
        <w:t>ми</w:t>
      </w:r>
      <w:r w:rsidRPr="00F571E9">
        <w:rPr>
          <w:rFonts w:eastAsia="Times New Roman"/>
          <w:color w:val="000000"/>
          <w:spacing w:val="151"/>
          <w:sz w:val="28"/>
          <w:szCs w:val="28"/>
          <w:lang w:eastAsia="en-US"/>
        </w:rPr>
        <w:t xml:space="preserve"> </w:t>
      </w:r>
      <w:r w:rsidRPr="00F571E9">
        <w:rPr>
          <w:rFonts w:eastAsia="Times New Roman"/>
          <w:color w:val="000000"/>
          <w:sz w:val="28"/>
          <w:szCs w:val="28"/>
          <w:lang w:eastAsia="en-US"/>
        </w:rPr>
        <w:t>ра</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отника</w:t>
      </w:r>
      <w:r w:rsidRPr="00F571E9">
        <w:rPr>
          <w:rFonts w:eastAsia="Times New Roman"/>
          <w:color w:val="000000"/>
          <w:spacing w:val="-3"/>
          <w:sz w:val="28"/>
          <w:szCs w:val="28"/>
          <w:lang w:eastAsia="en-US"/>
        </w:rPr>
        <w:t>м</w:t>
      </w:r>
      <w:r w:rsidRPr="00F571E9">
        <w:rPr>
          <w:rFonts w:eastAsia="Times New Roman"/>
          <w:color w:val="000000"/>
          <w:sz w:val="28"/>
          <w:szCs w:val="28"/>
          <w:lang w:eastAsia="en-US"/>
        </w:rPr>
        <w:t>и</w:t>
      </w:r>
      <w:r w:rsidRPr="00F571E9">
        <w:rPr>
          <w:rFonts w:eastAsia="Times New Roman"/>
          <w:color w:val="000000"/>
          <w:spacing w:val="151"/>
          <w:sz w:val="28"/>
          <w:szCs w:val="28"/>
          <w:lang w:eastAsia="en-US"/>
        </w:rPr>
        <w:t xml:space="preserve"> </w:t>
      </w:r>
      <w:r w:rsidRPr="00F571E9">
        <w:rPr>
          <w:rFonts w:eastAsia="Times New Roman"/>
          <w:color w:val="000000"/>
          <w:sz w:val="28"/>
          <w:szCs w:val="28"/>
          <w:lang w:eastAsia="en-US"/>
        </w:rPr>
        <w:t>в</w:t>
      </w:r>
      <w:r w:rsidRPr="00F571E9">
        <w:rPr>
          <w:rFonts w:eastAsia="Times New Roman"/>
          <w:color w:val="000000"/>
          <w:spacing w:val="151"/>
          <w:sz w:val="28"/>
          <w:szCs w:val="28"/>
          <w:lang w:eastAsia="en-US"/>
        </w:rPr>
        <w:t xml:space="preserve"> </w:t>
      </w:r>
      <w:r w:rsidRPr="00F571E9">
        <w:rPr>
          <w:rFonts w:eastAsia="Times New Roman"/>
          <w:color w:val="000000"/>
          <w:sz w:val="28"/>
          <w:szCs w:val="28"/>
          <w:lang w:eastAsia="en-US"/>
        </w:rPr>
        <w:t>течение</w:t>
      </w:r>
      <w:r w:rsidRPr="00F571E9">
        <w:rPr>
          <w:rFonts w:eastAsia="Times New Roman"/>
          <w:color w:val="000000"/>
          <w:spacing w:val="151"/>
          <w:sz w:val="28"/>
          <w:szCs w:val="28"/>
          <w:lang w:eastAsia="en-US"/>
        </w:rPr>
        <w:t xml:space="preserve"> </w:t>
      </w:r>
      <w:r w:rsidRPr="00F571E9">
        <w:rPr>
          <w:rFonts w:eastAsia="Times New Roman"/>
          <w:color w:val="000000"/>
          <w:sz w:val="28"/>
          <w:szCs w:val="28"/>
          <w:lang w:eastAsia="en-US"/>
        </w:rPr>
        <w:t>все</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w:t>
      </w:r>
      <w:r w:rsidRPr="00F571E9">
        <w:rPr>
          <w:rFonts w:eastAsia="Times New Roman"/>
          <w:color w:val="000000"/>
          <w:spacing w:val="151"/>
          <w:sz w:val="28"/>
          <w:szCs w:val="28"/>
          <w:lang w:eastAsia="en-US"/>
        </w:rPr>
        <w:t xml:space="preserve"> </w:t>
      </w:r>
      <w:r w:rsidRPr="00F571E9">
        <w:rPr>
          <w:rFonts w:eastAsia="Times New Roman"/>
          <w:color w:val="000000"/>
          <w:sz w:val="28"/>
          <w:szCs w:val="28"/>
          <w:lang w:eastAsia="en-US"/>
        </w:rPr>
        <w:t>време</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и</w:t>
      </w:r>
      <w:r w:rsidRPr="00F571E9">
        <w:rPr>
          <w:rFonts w:eastAsia="Times New Roman"/>
          <w:color w:val="000000"/>
          <w:spacing w:val="151"/>
          <w:sz w:val="28"/>
          <w:szCs w:val="28"/>
          <w:lang w:eastAsia="en-US"/>
        </w:rPr>
        <w:t xml:space="preserve"> </w:t>
      </w:r>
      <w:r w:rsidRPr="00F571E9">
        <w:rPr>
          <w:rFonts w:eastAsia="Times New Roman"/>
          <w:color w:val="000000"/>
          <w:sz w:val="28"/>
          <w:szCs w:val="28"/>
          <w:lang w:eastAsia="en-US"/>
        </w:rPr>
        <w:t>ее  реализации</w:t>
      </w:r>
      <w:r w:rsidRPr="00F571E9">
        <w:rPr>
          <w:rFonts w:eastAsia="Times New Roman"/>
          <w:color w:val="000000"/>
          <w:spacing w:val="69"/>
          <w:sz w:val="28"/>
          <w:szCs w:val="28"/>
          <w:lang w:eastAsia="en-US"/>
        </w:rPr>
        <w:t xml:space="preserve"> </w:t>
      </w:r>
      <w:r w:rsidRPr="00F571E9">
        <w:rPr>
          <w:rFonts w:eastAsia="Times New Roman"/>
          <w:color w:val="000000"/>
          <w:sz w:val="28"/>
          <w:szCs w:val="28"/>
          <w:lang w:eastAsia="en-US"/>
        </w:rPr>
        <w:t>в</w:t>
      </w:r>
      <w:r w:rsidRPr="00F571E9">
        <w:rPr>
          <w:rFonts w:eastAsia="Times New Roman"/>
          <w:color w:val="000000"/>
          <w:spacing w:val="74"/>
          <w:sz w:val="28"/>
          <w:szCs w:val="28"/>
          <w:lang w:eastAsia="en-US"/>
        </w:rPr>
        <w:t xml:space="preserve"> </w:t>
      </w:r>
      <w:r w:rsidRPr="00F571E9">
        <w:rPr>
          <w:rFonts w:eastAsia="Times New Roman"/>
          <w:color w:val="000000"/>
          <w:sz w:val="28"/>
          <w:szCs w:val="28"/>
          <w:lang w:eastAsia="en-US"/>
        </w:rPr>
        <w:t>О</w:t>
      </w:r>
      <w:r w:rsidRPr="00F571E9">
        <w:rPr>
          <w:rFonts w:eastAsia="Times New Roman"/>
          <w:color w:val="000000"/>
          <w:spacing w:val="-5"/>
          <w:sz w:val="28"/>
          <w:szCs w:val="28"/>
          <w:lang w:eastAsia="en-US"/>
        </w:rPr>
        <w:t>р</w:t>
      </w:r>
      <w:r w:rsidRPr="00F571E9">
        <w:rPr>
          <w:rFonts w:eastAsia="Times New Roman"/>
          <w:color w:val="000000"/>
          <w:sz w:val="28"/>
          <w:szCs w:val="28"/>
          <w:lang w:eastAsia="en-US"/>
        </w:rPr>
        <w:t>ганиза</w:t>
      </w:r>
      <w:r w:rsidRPr="00F571E9">
        <w:rPr>
          <w:rFonts w:eastAsia="Times New Roman"/>
          <w:color w:val="000000"/>
          <w:spacing w:val="-3"/>
          <w:sz w:val="28"/>
          <w:szCs w:val="28"/>
          <w:lang w:eastAsia="en-US"/>
        </w:rPr>
        <w:t>ц</w:t>
      </w:r>
      <w:r w:rsidRPr="00F571E9">
        <w:rPr>
          <w:rFonts w:eastAsia="Times New Roman"/>
          <w:color w:val="000000"/>
          <w:sz w:val="28"/>
          <w:szCs w:val="28"/>
          <w:lang w:eastAsia="en-US"/>
        </w:rPr>
        <w:t>ии</w:t>
      </w:r>
      <w:r w:rsidRPr="00F571E9">
        <w:rPr>
          <w:rFonts w:eastAsia="Times New Roman"/>
          <w:color w:val="000000"/>
          <w:spacing w:val="69"/>
          <w:sz w:val="28"/>
          <w:szCs w:val="28"/>
          <w:lang w:eastAsia="en-US"/>
        </w:rPr>
        <w:t xml:space="preserve"> </w:t>
      </w:r>
      <w:r w:rsidRPr="00F571E9">
        <w:rPr>
          <w:rFonts w:eastAsia="Times New Roman"/>
          <w:color w:val="000000"/>
          <w:sz w:val="28"/>
          <w:szCs w:val="28"/>
          <w:lang w:eastAsia="en-US"/>
        </w:rPr>
        <w:t>ил</w:t>
      </w:r>
      <w:r w:rsidRPr="00F571E9">
        <w:rPr>
          <w:rFonts w:eastAsia="Times New Roman"/>
          <w:color w:val="000000"/>
          <w:spacing w:val="-2"/>
          <w:sz w:val="28"/>
          <w:szCs w:val="28"/>
          <w:lang w:eastAsia="en-US"/>
        </w:rPr>
        <w:t>и</w:t>
      </w:r>
      <w:r w:rsidRPr="00F571E9">
        <w:rPr>
          <w:rFonts w:eastAsia="Times New Roman"/>
          <w:color w:val="000000"/>
          <w:spacing w:val="74"/>
          <w:sz w:val="28"/>
          <w:szCs w:val="28"/>
          <w:lang w:eastAsia="en-US"/>
        </w:rPr>
        <w:t xml:space="preserve"> </w:t>
      </w:r>
      <w:r w:rsidRPr="00F571E9">
        <w:rPr>
          <w:rFonts w:eastAsia="Times New Roman"/>
          <w:color w:val="000000"/>
          <w:sz w:val="28"/>
          <w:szCs w:val="28"/>
          <w:lang w:eastAsia="en-US"/>
        </w:rPr>
        <w:t>гр</w:t>
      </w:r>
      <w:r w:rsidRPr="00F571E9">
        <w:rPr>
          <w:rFonts w:eastAsia="Times New Roman"/>
          <w:color w:val="000000"/>
          <w:spacing w:val="-9"/>
          <w:sz w:val="28"/>
          <w:szCs w:val="28"/>
          <w:lang w:eastAsia="en-US"/>
        </w:rPr>
        <w:t>у</w:t>
      </w:r>
      <w:r w:rsidRPr="00F571E9">
        <w:rPr>
          <w:rFonts w:eastAsia="Times New Roman"/>
          <w:color w:val="000000"/>
          <w:sz w:val="28"/>
          <w:szCs w:val="28"/>
          <w:lang w:eastAsia="en-US"/>
        </w:rPr>
        <w:t>ппе.</w:t>
      </w:r>
      <w:r w:rsidRPr="00F571E9">
        <w:rPr>
          <w:rFonts w:eastAsia="Times New Roman"/>
          <w:color w:val="000000"/>
          <w:spacing w:val="74"/>
          <w:sz w:val="28"/>
          <w:szCs w:val="28"/>
          <w:lang w:eastAsia="en-US"/>
        </w:rPr>
        <w:t xml:space="preserve"> </w:t>
      </w:r>
      <w:r>
        <w:rPr>
          <w:rFonts w:eastAsia="Times New Roman"/>
          <w:color w:val="000000"/>
          <w:spacing w:val="74"/>
          <w:sz w:val="28"/>
          <w:szCs w:val="28"/>
          <w:lang w:eastAsia="en-US"/>
        </w:rPr>
        <w:t xml:space="preserve">                                               </w:t>
      </w:r>
      <w:r w:rsidRPr="00F571E9">
        <w:rPr>
          <w:rFonts w:eastAsia="Times New Roman"/>
          <w:color w:val="000000"/>
          <w:sz w:val="28"/>
          <w:szCs w:val="28"/>
          <w:lang w:eastAsia="en-US"/>
        </w:rPr>
        <w:t>Пе</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агогические</w:t>
      </w:r>
      <w:r w:rsidRPr="00F571E9">
        <w:rPr>
          <w:rFonts w:eastAsia="Times New Roman"/>
          <w:color w:val="000000"/>
          <w:spacing w:val="74"/>
          <w:sz w:val="28"/>
          <w:szCs w:val="28"/>
          <w:lang w:eastAsia="en-US"/>
        </w:rPr>
        <w:t xml:space="preserve"> </w:t>
      </w:r>
      <w:r w:rsidRPr="00F571E9">
        <w:rPr>
          <w:rFonts w:eastAsia="Times New Roman"/>
          <w:color w:val="000000"/>
          <w:sz w:val="28"/>
          <w:szCs w:val="28"/>
          <w:lang w:eastAsia="en-US"/>
        </w:rPr>
        <w:t>ра</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о</w:t>
      </w:r>
      <w:r w:rsidRPr="00F571E9">
        <w:rPr>
          <w:rFonts w:eastAsia="Times New Roman"/>
          <w:color w:val="000000"/>
          <w:spacing w:val="-4"/>
          <w:sz w:val="28"/>
          <w:szCs w:val="28"/>
          <w:lang w:eastAsia="en-US"/>
        </w:rPr>
        <w:t>т</w:t>
      </w:r>
      <w:r w:rsidRPr="00F571E9">
        <w:rPr>
          <w:rFonts w:eastAsia="Times New Roman"/>
          <w:color w:val="000000"/>
          <w:sz w:val="28"/>
          <w:szCs w:val="28"/>
          <w:lang w:eastAsia="en-US"/>
        </w:rPr>
        <w:t>ники,</w:t>
      </w:r>
      <w:r w:rsidRPr="00F571E9">
        <w:rPr>
          <w:rFonts w:eastAsia="Times New Roman"/>
          <w:color w:val="000000"/>
          <w:spacing w:val="74"/>
          <w:sz w:val="28"/>
          <w:szCs w:val="28"/>
          <w:lang w:eastAsia="en-US"/>
        </w:rPr>
        <w:t xml:space="preserve"> </w:t>
      </w:r>
      <w:r w:rsidRPr="00F571E9">
        <w:rPr>
          <w:rFonts w:eastAsia="Times New Roman"/>
          <w:color w:val="000000"/>
          <w:sz w:val="28"/>
          <w:szCs w:val="28"/>
          <w:lang w:eastAsia="en-US"/>
        </w:rPr>
        <w:t>реализ</w:t>
      </w:r>
      <w:r w:rsidRPr="00F571E9">
        <w:rPr>
          <w:rFonts w:eastAsia="Times New Roman"/>
          <w:color w:val="000000"/>
          <w:spacing w:val="-9"/>
          <w:sz w:val="28"/>
          <w:szCs w:val="28"/>
          <w:lang w:eastAsia="en-US"/>
        </w:rPr>
        <w:t>у</w:t>
      </w:r>
      <w:r w:rsidRPr="00F571E9">
        <w:rPr>
          <w:rFonts w:eastAsia="Times New Roman"/>
          <w:color w:val="000000"/>
          <w:sz w:val="28"/>
          <w:szCs w:val="28"/>
          <w:lang w:eastAsia="en-US"/>
        </w:rPr>
        <w:t>ющие</w:t>
      </w:r>
      <w:r w:rsidRPr="00F571E9">
        <w:rPr>
          <w:rFonts w:eastAsia="Times New Roman"/>
          <w:color w:val="000000"/>
          <w:spacing w:val="74"/>
          <w:sz w:val="28"/>
          <w:szCs w:val="28"/>
          <w:lang w:eastAsia="en-US"/>
        </w:rPr>
        <w:t xml:space="preserve"> </w:t>
      </w:r>
      <w:r w:rsidRPr="00F571E9">
        <w:rPr>
          <w:rFonts w:eastAsia="Times New Roman"/>
          <w:color w:val="000000"/>
          <w:sz w:val="28"/>
          <w:szCs w:val="28"/>
          <w:lang w:eastAsia="en-US"/>
        </w:rPr>
        <w:t>Прогр</w:t>
      </w:r>
      <w:r w:rsidRPr="00F571E9">
        <w:rPr>
          <w:rFonts w:eastAsia="Times New Roman"/>
          <w:color w:val="000000"/>
          <w:spacing w:val="-5"/>
          <w:sz w:val="28"/>
          <w:szCs w:val="28"/>
          <w:lang w:eastAsia="en-US"/>
        </w:rPr>
        <w:t>а</w:t>
      </w:r>
      <w:r w:rsidRPr="00F571E9">
        <w:rPr>
          <w:rFonts w:eastAsia="Times New Roman"/>
          <w:color w:val="000000"/>
          <w:sz w:val="28"/>
          <w:szCs w:val="28"/>
          <w:lang w:eastAsia="en-US"/>
        </w:rPr>
        <w:t>мм</w:t>
      </w:r>
      <w:r w:rsidRPr="00F571E9">
        <w:rPr>
          <w:rFonts w:eastAsia="Times New Roman"/>
          <w:color w:val="000000"/>
          <w:spacing w:val="-9"/>
          <w:sz w:val="28"/>
          <w:szCs w:val="28"/>
          <w:lang w:eastAsia="en-US"/>
        </w:rPr>
        <w:t>у</w:t>
      </w:r>
      <w:r w:rsidRPr="00F571E9">
        <w:rPr>
          <w:rFonts w:eastAsia="Times New Roman"/>
          <w:color w:val="000000"/>
          <w:sz w:val="28"/>
          <w:szCs w:val="28"/>
          <w:lang w:eastAsia="en-US"/>
        </w:rPr>
        <w:t>,  о</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ла</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ают ос</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в</w:t>
      </w:r>
      <w:r w:rsidRPr="00F571E9">
        <w:rPr>
          <w:rFonts w:eastAsia="Times New Roman"/>
          <w:color w:val="000000"/>
          <w:sz w:val="28"/>
          <w:szCs w:val="28"/>
          <w:lang w:eastAsia="en-US"/>
        </w:rPr>
        <w:t>ны</w:t>
      </w:r>
      <w:r w:rsidRPr="00F571E9">
        <w:rPr>
          <w:rFonts w:eastAsia="Times New Roman"/>
          <w:color w:val="000000"/>
          <w:spacing w:val="-3"/>
          <w:sz w:val="28"/>
          <w:szCs w:val="28"/>
          <w:lang w:eastAsia="en-US"/>
        </w:rPr>
        <w:t>м</w:t>
      </w:r>
      <w:r w:rsidRPr="00F571E9">
        <w:rPr>
          <w:rFonts w:eastAsia="Times New Roman"/>
          <w:color w:val="000000"/>
          <w:sz w:val="28"/>
          <w:szCs w:val="28"/>
          <w:lang w:eastAsia="en-US"/>
        </w:rPr>
        <w:t xml:space="preserve">и </w:t>
      </w:r>
      <w:r w:rsidRPr="00F571E9">
        <w:rPr>
          <w:rFonts w:eastAsia="Times New Roman"/>
          <w:color w:val="000000"/>
          <w:spacing w:val="-6"/>
          <w:sz w:val="28"/>
          <w:szCs w:val="28"/>
          <w:lang w:eastAsia="en-US"/>
        </w:rPr>
        <w:t>к</w:t>
      </w:r>
      <w:r w:rsidRPr="00F571E9">
        <w:rPr>
          <w:rFonts w:eastAsia="Times New Roman"/>
          <w:color w:val="000000"/>
          <w:sz w:val="28"/>
          <w:szCs w:val="28"/>
          <w:lang w:eastAsia="en-US"/>
        </w:rPr>
        <w:t>омпете</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ция</w:t>
      </w:r>
      <w:r w:rsidRPr="00F571E9">
        <w:rPr>
          <w:rFonts w:eastAsia="Times New Roman"/>
          <w:color w:val="000000"/>
          <w:spacing w:val="-3"/>
          <w:sz w:val="28"/>
          <w:szCs w:val="28"/>
          <w:lang w:eastAsia="en-US"/>
        </w:rPr>
        <w:t>м</w:t>
      </w:r>
      <w:r w:rsidRPr="00F571E9">
        <w:rPr>
          <w:rFonts w:eastAsia="Times New Roman"/>
          <w:color w:val="000000"/>
          <w:sz w:val="28"/>
          <w:szCs w:val="28"/>
          <w:lang w:eastAsia="en-US"/>
        </w:rPr>
        <w:t>и</w:t>
      </w:r>
      <w:r w:rsidRPr="00F571E9">
        <w:rPr>
          <w:rFonts w:eastAsia="Times New Roman"/>
          <w:color w:val="000000"/>
          <w:spacing w:val="-2"/>
          <w:sz w:val="28"/>
          <w:szCs w:val="28"/>
          <w:lang w:eastAsia="en-US"/>
        </w:rPr>
        <w:t>,</w:t>
      </w:r>
      <w:r w:rsidRPr="00F571E9">
        <w:rPr>
          <w:rFonts w:eastAsia="Times New Roman"/>
          <w:color w:val="000000"/>
          <w:sz w:val="28"/>
          <w:szCs w:val="28"/>
          <w:lang w:eastAsia="en-US"/>
        </w:rPr>
        <w:t xml:space="preserve"> н</w:t>
      </w:r>
      <w:r w:rsidRPr="00F571E9">
        <w:rPr>
          <w:rFonts w:eastAsia="Times New Roman"/>
          <w:color w:val="000000"/>
          <w:spacing w:val="-5"/>
          <w:sz w:val="28"/>
          <w:szCs w:val="28"/>
          <w:lang w:eastAsia="en-US"/>
        </w:rPr>
        <w:t>е</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б</w:t>
      </w:r>
      <w:r w:rsidRPr="00F571E9">
        <w:rPr>
          <w:rFonts w:eastAsia="Times New Roman"/>
          <w:color w:val="000000"/>
          <w:spacing w:val="-4"/>
          <w:sz w:val="28"/>
          <w:szCs w:val="28"/>
          <w:lang w:eastAsia="en-US"/>
        </w:rPr>
        <w:t>х</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имы</w:t>
      </w:r>
      <w:r w:rsidRPr="00F571E9">
        <w:rPr>
          <w:rFonts w:eastAsia="Times New Roman"/>
          <w:color w:val="000000"/>
          <w:spacing w:val="-3"/>
          <w:sz w:val="28"/>
          <w:szCs w:val="28"/>
          <w:lang w:eastAsia="en-US"/>
        </w:rPr>
        <w:t>м</w:t>
      </w:r>
      <w:r w:rsidRPr="00F571E9">
        <w:rPr>
          <w:rFonts w:eastAsia="Times New Roman"/>
          <w:color w:val="000000"/>
          <w:sz w:val="28"/>
          <w:szCs w:val="28"/>
          <w:lang w:eastAsia="en-US"/>
        </w:rPr>
        <w:t xml:space="preserve">и </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 xml:space="preserve">ля </w:t>
      </w:r>
      <w:r w:rsidRPr="00F571E9">
        <w:rPr>
          <w:rFonts w:eastAsia="Times New Roman"/>
          <w:color w:val="000000"/>
          <w:spacing w:val="-5"/>
          <w:sz w:val="28"/>
          <w:szCs w:val="28"/>
          <w:lang w:eastAsia="en-US"/>
        </w:rPr>
        <w:t>с</w:t>
      </w:r>
      <w:r w:rsidRPr="00F571E9">
        <w:rPr>
          <w:rFonts w:eastAsia="Times New Roman"/>
          <w:color w:val="000000"/>
          <w:sz w:val="28"/>
          <w:szCs w:val="28"/>
          <w:lang w:eastAsia="en-US"/>
        </w:rPr>
        <w:t>оз</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 xml:space="preserve">ания </w:t>
      </w:r>
      <w:r w:rsidRPr="00F571E9">
        <w:rPr>
          <w:rFonts w:eastAsia="Times New Roman"/>
          <w:color w:val="000000"/>
          <w:spacing w:val="-9"/>
          <w:sz w:val="28"/>
          <w:szCs w:val="28"/>
          <w:lang w:eastAsia="en-US"/>
        </w:rPr>
        <w:t>у</w:t>
      </w:r>
      <w:r w:rsidRPr="00F571E9">
        <w:rPr>
          <w:rFonts w:eastAsia="Times New Roman"/>
          <w:color w:val="000000"/>
          <w:sz w:val="28"/>
          <w:szCs w:val="28"/>
          <w:lang w:eastAsia="en-US"/>
        </w:rPr>
        <w:t>слови</w:t>
      </w:r>
      <w:r w:rsidRPr="00F571E9">
        <w:rPr>
          <w:rFonts w:eastAsia="Times New Roman"/>
          <w:color w:val="000000"/>
          <w:spacing w:val="-3"/>
          <w:sz w:val="28"/>
          <w:szCs w:val="28"/>
          <w:lang w:eastAsia="en-US"/>
        </w:rPr>
        <w:t>й</w:t>
      </w:r>
      <w:r w:rsidRPr="00F571E9">
        <w:rPr>
          <w:rFonts w:eastAsia="Times New Roman"/>
          <w:color w:val="000000"/>
          <w:sz w:val="28"/>
          <w:szCs w:val="28"/>
          <w:lang w:eastAsia="en-US"/>
        </w:rPr>
        <w:t xml:space="preserve"> разв</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 xml:space="preserve">тия </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етей</w:t>
      </w:r>
      <w:r w:rsidRPr="00F571E9">
        <w:rPr>
          <w:rFonts w:eastAsia="Times New Roman"/>
          <w:color w:val="000000"/>
          <w:spacing w:val="-3"/>
          <w:sz w:val="28"/>
          <w:szCs w:val="28"/>
          <w:lang w:eastAsia="en-US"/>
        </w:rPr>
        <w:t>:</w:t>
      </w:r>
      <w:r w:rsidRPr="00F571E9">
        <w:rPr>
          <w:rFonts w:eastAsia="Times New Roman"/>
          <w:color w:val="000000"/>
          <w:sz w:val="28"/>
          <w:szCs w:val="28"/>
          <w:lang w:eastAsia="en-US"/>
        </w:rPr>
        <w:t xml:space="preserve">  </w:t>
      </w:r>
    </w:p>
    <w:p w:rsidR="004E67C4" w:rsidRPr="00F571E9" w:rsidRDefault="004E67C4" w:rsidP="004E67C4">
      <w:pPr>
        <w:widowControl w:val="0"/>
        <w:spacing w:before="103"/>
        <w:rPr>
          <w:rFonts w:eastAsia="Times New Roman"/>
          <w:color w:val="010302"/>
          <w:sz w:val="28"/>
          <w:szCs w:val="28"/>
          <w:lang w:eastAsia="en-US"/>
        </w:rPr>
      </w:pPr>
      <w:r w:rsidRPr="00F571E9">
        <w:rPr>
          <w:rFonts w:eastAsia="Times New Roman"/>
          <w:color w:val="000000"/>
          <w:sz w:val="28"/>
          <w:szCs w:val="28"/>
          <w:lang w:eastAsia="en-US"/>
        </w:rPr>
        <w:t>-  О</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еспечение</w:t>
      </w:r>
      <w:r w:rsidRPr="00F571E9">
        <w:rPr>
          <w:rFonts w:eastAsia="Times New Roman"/>
          <w:color w:val="000000"/>
          <w:spacing w:val="-7"/>
          <w:sz w:val="28"/>
          <w:szCs w:val="28"/>
          <w:lang w:eastAsia="en-US"/>
        </w:rPr>
        <w:t xml:space="preserve"> </w:t>
      </w:r>
      <w:r w:rsidRPr="00F571E9">
        <w:rPr>
          <w:rFonts w:eastAsia="Times New Roman"/>
          <w:color w:val="000000"/>
          <w:spacing w:val="-2"/>
          <w:sz w:val="28"/>
          <w:szCs w:val="28"/>
          <w:lang w:eastAsia="en-US"/>
        </w:rPr>
        <w:t>э</w:t>
      </w:r>
      <w:r w:rsidRPr="00F571E9">
        <w:rPr>
          <w:rFonts w:eastAsia="Times New Roman"/>
          <w:color w:val="000000"/>
          <w:spacing w:val="-3"/>
          <w:sz w:val="28"/>
          <w:szCs w:val="28"/>
          <w:lang w:eastAsia="en-US"/>
        </w:rPr>
        <w:t>м</w:t>
      </w:r>
      <w:r w:rsidRPr="00F571E9">
        <w:rPr>
          <w:rFonts w:eastAsia="Times New Roman"/>
          <w:color w:val="000000"/>
          <w:sz w:val="28"/>
          <w:szCs w:val="28"/>
          <w:lang w:eastAsia="en-US"/>
        </w:rPr>
        <w:t>оц</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онал</w:t>
      </w:r>
      <w:r w:rsidRPr="00F571E9">
        <w:rPr>
          <w:rFonts w:eastAsia="Times New Roman"/>
          <w:color w:val="000000"/>
          <w:spacing w:val="-3"/>
          <w:sz w:val="28"/>
          <w:szCs w:val="28"/>
          <w:lang w:eastAsia="en-US"/>
        </w:rPr>
        <w:t>ьн</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w:t>
      </w:r>
      <w:r w:rsidRPr="00F571E9">
        <w:rPr>
          <w:rFonts w:eastAsia="Times New Roman"/>
          <w:color w:val="000000"/>
          <w:spacing w:val="-6"/>
          <w:sz w:val="28"/>
          <w:szCs w:val="28"/>
          <w:lang w:eastAsia="en-US"/>
        </w:rPr>
        <w:t xml:space="preserve"> </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ла</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w:t>
      </w:r>
      <w:r w:rsidRPr="00F571E9">
        <w:rPr>
          <w:rFonts w:eastAsia="Times New Roman"/>
          <w:color w:val="000000"/>
          <w:spacing w:val="-3"/>
          <w:sz w:val="28"/>
          <w:szCs w:val="28"/>
          <w:lang w:eastAsia="en-US"/>
        </w:rPr>
        <w:t>п</w:t>
      </w:r>
      <w:r w:rsidRPr="00F571E9">
        <w:rPr>
          <w:rFonts w:eastAsia="Times New Roman"/>
          <w:color w:val="000000"/>
          <w:sz w:val="28"/>
          <w:szCs w:val="28"/>
          <w:lang w:eastAsia="en-US"/>
        </w:rPr>
        <w:t>ол</w:t>
      </w:r>
      <w:r w:rsidRPr="00F571E9">
        <w:rPr>
          <w:rFonts w:eastAsia="Times New Roman"/>
          <w:color w:val="000000"/>
          <w:spacing w:val="-4"/>
          <w:sz w:val="28"/>
          <w:szCs w:val="28"/>
          <w:lang w:eastAsia="en-US"/>
        </w:rPr>
        <w:t>у</w:t>
      </w:r>
      <w:r w:rsidRPr="00F571E9">
        <w:rPr>
          <w:rFonts w:eastAsia="Times New Roman"/>
          <w:color w:val="000000"/>
          <w:sz w:val="28"/>
          <w:szCs w:val="28"/>
          <w:lang w:eastAsia="en-US"/>
        </w:rPr>
        <w:t xml:space="preserve">чия;  </w:t>
      </w:r>
    </w:p>
    <w:p w:rsidR="004E67C4" w:rsidRPr="00F571E9" w:rsidRDefault="004E67C4" w:rsidP="004E67C4">
      <w:pPr>
        <w:widowControl w:val="0"/>
        <w:rPr>
          <w:rFonts w:eastAsia="Times New Roman"/>
          <w:color w:val="010302"/>
          <w:sz w:val="28"/>
          <w:szCs w:val="28"/>
          <w:lang w:eastAsia="en-US"/>
        </w:rPr>
      </w:pPr>
      <w:r w:rsidRPr="00F571E9">
        <w:rPr>
          <w:rFonts w:eastAsia="Times New Roman"/>
          <w:color w:val="000000"/>
          <w:sz w:val="28"/>
          <w:szCs w:val="28"/>
          <w:lang w:eastAsia="en-US"/>
        </w:rPr>
        <w:t xml:space="preserve">-  </w:t>
      </w:r>
      <w:r w:rsidRPr="00F571E9">
        <w:rPr>
          <w:rFonts w:eastAsia="Times New Roman"/>
          <w:color w:val="000000"/>
          <w:spacing w:val="-5"/>
          <w:sz w:val="28"/>
          <w:szCs w:val="28"/>
          <w:lang w:eastAsia="en-US"/>
        </w:rPr>
        <w:t>П</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дд</w:t>
      </w:r>
      <w:r w:rsidRPr="00F571E9">
        <w:rPr>
          <w:rFonts w:eastAsia="Times New Roman"/>
          <w:color w:val="000000"/>
          <w:sz w:val="28"/>
          <w:szCs w:val="28"/>
          <w:lang w:eastAsia="en-US"/>
        </w:rPr>
        <w:t>ержка</w:t>
      </w:r>
      <w:r w:rsidRPr="00F571E9">
        <w:rPr>
          <w:rFonts w:eastAsia="Times New Roman"/>
          <w:color w:val="000000"/>
          <w:spacing w:val="-2"/>
          <w:sz w:val="28"/>
          <w:szCs w:val="28"/>
          <w:lang w:eastAsia="en-US"/>
        </w:rPr>
        <w:t xml:space="preserve"> </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н</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иви</w:t>
      </w:r>
      <w:r w:rsidRPr="00F571E9">
        <w:rPr>
          <w:rFonts w:eastAsia="Times New Roman"/>
          <w:color w:val="000000"/>
          <w:spacing w:val="-2"/>
          <w:sz w:val="28"/>
          <w:szCs w:val="28"/>
          <w:lang w:eastAsia="en-US"/>
        </w:rPr>
        <w:t>д</w:t>
      </w:r>
      <w:r w:rsidRPr="00F571E9">
        <w:rPr>
          <w:rFonts w:eastAsia="Times New Roman"/>
          <w:color w:val="000000"/>
          <w:spacing w:val="-4"/>
          <w:sz w:val="28"/>
          <w:szCs w:val="28"/>
          <w:lang w:eastAsia="en-US"/>
        </w:rPr>
        <w:t>у</w:t>
      </w:r>
      <w:r w:rsidRPr="00F571E9">
        <w:rPr>
          <w:rFonts w:eastAsia="Times New Roman"/>
          <w:color w:val="000000"/>
          <w:sz w:val="28"/>
          <w:szCs w:val="28"/>
          <w:lang w:eastAsia="en-US"/>
        </w:rPr>
        <w:t>альности</w:t>
      </w:r>
      <w:r w:rsidRPr="00F571E9">
        <w:rPr>
          <w:rFonts w:eastAsia="Times New Roman"/>
          <w:color w:val="000000"/>
          <w:spacing w:val="-11"/>
          <w:sz w:val="28"/>
          <w:szCs w:val="28"/>
          <w:lang w:eastAsia="en-US"/>
        </w:rPr>
        <w:t xml:space="preserve"> </w:t>
      </w:r>
      <w:r w:rsidRPr="00F571E9">
        <w:rPr>
          <w:rFonts w:eastAsia="Times New Roman"/>
          <w:color w:val="000000"/>
          <w:sz w:val="28"/>
          <w:szCs w:val="28"/>
          <w:lang w:eastAsia="en-US"/>
        </w:rPr>
        <w:t>и</w:t>
      </w:r>
      <w:r w:rsidRPr="00F571E9">
        <w:rPr>
          <w:rFonts w:eastAsia="Times New Roman"/>
          <w:color w:val="000000"/>
          <w:spacing w:val="-7"/>
          <w:sz w:val="28"/>
          <w:szCs w:val="28"/>
          <w:lang w:eastAsia="en-US"/>
        </w:rPr>
        <w:t xml:space="preserve"> </w:t>
      </w:r>
      <w:r w:rsidRPr="00F571E9">
        <w:rPr>
          <w:rFonts w:eastAsia="Times New Roman"/>
          <w:color w:val="000000"/>
          <w:sz w:val="28"/>
          <w:szCs w:val="28"/>
          <w:lang w:eastAsia="en-US"/>
        </w:rPr>
        <w:t>и</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ициат</w:t>
      </w:r>
      <w:r w:rsidRPr="00F571E9">
        <w:rPr>
          <w:rFonts w:eastAsia="Times New Roman"/>
          <w:color w:val="000000"/>
          <w:spacing w:val="-2"/>
          <w:sz w:val="28"/>
          <w:szCs w:val="28"/>
          <w:lang w:eastAsia="en-US"/>
        </w:rPr>
        <w:t>и</w:t>
      </w:r>
      <w:r w:rsidRPr="00F571E9">
        <w:rPr>
          <w:rFonts w:eastAsia="Times New Roman"/>
          <w:color w:val="000000"/>
          <w:sz w:val="28"/>
          <w:szCs w:val="28"/>
          <w:lang w:eastAsia="en-US"/>
        </w:rPr>
        <w:t>вы</w:t>
      </w:r>
      <w:r w:rsidRPr="00F571E9">
        <w:rPr>
          <w:rFonts w:eastAsia="Times New Roman"/>
          <w:color w:val="000000"/>
          <w:spacing w:val="-2"/>
          <w:sz w:val="28"/>
          <w:szCs w:val="28"/>
          <w:lang w:eastAsia="en-US"/>
        </w:rPr>
        <w:t>;</w:t>
      </w:r>
      <w:r w:rsidRPr="00F571E9">
        <w:rPr>
          <w:rFonts w:eastAsia="Times New Roman"/>
          <w:color w:val="000000"/>
          <w:sz w:val="28"/>
          <w:szCs w:val="28"/>
          <w:lang w:eastAsia="en-US"/>
        </w:rPr>
        <w:t xml:space="preserve">  </w:t>
      </w:r>
    </w:p>
    <w:p w:rsidR="004E67C4" w:rsidRPr="00F571E9" w:rsidRDefault="004E67C4" w:rsidP="004E67C4">
      <w:pPr>
        <w:widowControl w:val="0"/>
        <w:rPr>
          <w:rFonts w:eastAsia="Times New Roman"/>
          <w:color w:val="010302"/>
          <w:sz w:val="28"/>
          <w:szCs w:val="28"/>
          <w:lang w:eastAsia="en-US"/>
        </w:rPr>
      </w:pPr>
      <w:r w:rsidRPr="00F571E9">
        <w:rPr>
          <w:rFonts w:eastAsia="Times New Roman"/>
          <w:color w:val="000000"/>
          <w:sz w:val="28"/>
          <w:szCs w:val="28"/>
          <w:lang w:eastAsia="en-US"/>
        </w:rPr>
        <w:t xml:space="preserve">-  </w:t>
      </w:r>
      <w:r w:rsidRPr="00F571E9">
        <w:rPr>
          <w:rFonts w:eastAsia="Times New Roman"/>
          <w:color w:val="000000"/>
          <w:spacing w:val="-5"/>
          <w:sz w:val="28"/>
          <w:szCs w:val="28"/>
          <w:lang w:eastAsia="en-US"/>
        </w:rPr>
        <w:t>П</w:t>
      </w:r>
      <w:r w:rsidRPr="00F571E9">
        <w:rPr>
          <w:rFonts w:eastAsia="Times New Roman"/>
          <w:color w:val="000000"/>
          <w:sz w:val="28"/>
          <w:szCs w:val="28"/>
          <w:lang w:eastAsia="en-US"/>
        </w:rPr>
        <w:t>ост</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ое</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ие</w:t>
      </w:r>
      <w:r w:rsidRPr="00F571E9">
        <w:rPr>
          <w:rFonts w:eastAsia="Times New Roman"/>
          <w:color w:val="000000"/>
          <w:spacing w:val="-2"/>
          <w:sz w:val="28"/>
          <w:szCs w:val="28"/>
          <w:lang w:eastAsia="en-US"/>
        </w:rPr>
        <w:t xml:space="preserve"> </w:t>
      </w:r>
      <w:r w:rsidRPr="00F571E9">
        <w:rPr>
          <w:rFonts w:eastAsia="Times New Roman"/>
          <w:color w:val="000000"/>
          <w:sz w:val="28"/>
          <w:szCs w:val="28"/>
          <w:lang w:eastAsia="en-US"/>
        </w:rPr>
        <w:t>ва</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иатив</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w:t>
      </w:r>
      <w:r w:rsidRPr="00F571E9">
        <w:rPr>
          <w:rFonts w:eastAsia="Times New Roman"/>
          <w:color w:val="000000"/>
          <w:spacing w:val="64"/>
          <w:sz w:val="28"/>
          <w:szCs w:val="28"/>
          <w:lang w:eastAsia="en-US"/>
        </w:rPr>
        <w:t xml:space="preserve"> </w:t>
      </w:r>
      <w:r w:rsidRPr="00F571E9">
        <w:rPr>
          <w:rFonts w:eastAsia="Times New Roman"/>
          <w:color w:val="000000"/>
          <w:sz w:val="28"/>
          <w:szCs w:val="28"/>
          <w:lang w:eastAsia="en-US"/>
        </w:rPr>
        <w:t>ра</w:t>
      </w:r>
      <w:r w:rsidRPr="00F571E9">
        <w:rPr>
          <w:rFonts w:eastAsia="Times New Roman"/>
          <w:color w:val="000000"/>
          <w:spacing w:val="-3"/>
          <w:sz w:val="28"/>
          <w:szCs w:val="28"/>
          <w:lang w:eastAsia="en-US"/>
        </w:rPr>
        <w:t>з</w:t>
      </w:r>
      <w:r w:rsidRPr="00F571E9">
        <w:rPr>
          <w:rFonts w:eastAsia="Times New Roman"/>
          <w:color w:val="000000"/>
          <w:sz w:val="28"/>
          <w:szCs w:val="28"/>
          <w:lang w:eastAsia="en-US"/>
        </w:rPr>
        <w:t>вивающе</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w:t>
      </w:r>
      <w:r w:rsidRPr="00F571E9">
        <w:rPr>
          <w:rFonts w:eastAsia="Times New Roman"/>
          <w:color w:val="000000"/>
          <w:spacing w:val="-6"/>
          <w:sz w:val="28"/>
          <w:szCs w:val="28"/>
          <w:lang w:eastAsia="en-US"/>
        </w:rPr>
        <w:t xml:space="preserve"> </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б</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азов</w:t>
      </w:r>
      <w:r w:rsidRPr="00F571E9">
        <w:rPr>
          <w:rFonts w:eastAsia="Times New Roman"/>
          <w:color w:val="000000"/>
          <w:spacing w:val="-5"/>
          <w:sz w:val="28"/>
          <w:szCs w:val="28"/>
          <w:lang w:eastAsia="en-US"/>
        </w:rPr>
        <w:t>а</w:t>
      </w:r>
      <w:r w:rsidRPr="00F571E9">
        <w:rPr>
          <w:rFonts w:eastAsia="Times New Roman"/>
          <w:color w:val="000000"/>
          <w:sz w:val="28"/>
          <w:szCs w:val="28"/>
          <w:lang w:eastAsia="en-US"/>
        </w:rPr>
        <w:t>ния</w:t>
      </w:r>
      <w:r w:rsidRPr="00F571E9">
        <w:rPr>
          <w:rFonts w:eastAsia="Times New Roman"/>
          <w:color w:val="000000"/>
          <w:spacing w:val="-2"/>
          <w:sz w:val="28"/>
          <w:szCs w:val="28"/>
          <w:lang w:eastAsia="en-US"/>
        </w:rPr>
        <w:t>;</w:t>
      </w:r>
      <w:r w:rsidRPr="00F571E9">
        <w:rPr>
          <w:rFonts w:eastAsia="Times New Roman"/>
          <w:color w:val="000000"/>
          <w:sz w:val="28"/>
          <w:szCs w:val="28"/>
          <w:lang w:eastAsia="en-US"/>
        </w:rPr>
        <w:t xml:space="preserve">  </w:t>
      </w:r>
    </w:p>
    <w:p w:rsidR="004E67C4" w:rsidRPr="00145350" w:rsidRDefault="004E67C4" w:rsidP="004E67C4">
      <w:pPr>
        <w:widowControl w:val="0"/>
        <w:rPr>
          <w:rFonts w:eastAsia="Times New Roman"/>
          <w:color w:val="010302"/>
          <w:sz w:val="28"/>
          <w:szCs w:val="28"/>
          <w:lang w:eastAsia="en-US"/>
        </w:rPr>
      </w:pPr>
      <w:r w:rsidRPr="00F571E9">
        <w:rPr>
          <w:rFonts w:eastAsia="Times New Roman"/>
          <w:color w:val="000000"/>
          <w:sz w:val="28"/>
          <w:szCs w:val="28"/>
          <w:lang w:eastAsia="en-US"/>
        </w:rPr>
        <w:t>-</w:t>
      </w:r>
      <w:r w:rsidRPr="00F571E9">
        <w:rPr>
          <w:rFonts w:eastAsia="Times New Roman"/>
          <w:color w:val="000000"/>
          <w:spacing w:val="35"/>
          <w:sz w:val="28"/>
          <w:szCs w:val="28"/>
          <w:lang w:eastAsia="en-US"/>
        </w:rPr>
        <w:t xml:space="preserve"> </w:t>
      </w:r>
      <w:r w:rsidRPr="00F571E9">
        <w:rPr>
          <w:rFonts w:eastAsia="Times New Roman"/>
          <w:color w:val="000000"/>
          <w:sz w:val="28"/>
          <w:szCs w:val="28"/>
          <w:lang w:eastAsia="en-US"/>
        </w:rPr>
        <w:t>Взаи</w:t>
      </w:r>
      <w:r w:rsidRPr="00F571E9">
        <w:rPr>
          <w:rFonts w:eastAsia="Times New Roman"/>
          <w:color w:val="000000"/>
          <w:spacing w:val="-3"/>
          <w:sz w:val="28"/>
          <w:szCs w:val="28"/>
          <w:lang w:eastAsia="en-US"/>
        </w:rPr>
        <w:t>м</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ействие</w:t>
      </w:r>
      <w:r w:rsidRPr="00F571E9">
        <w:rPr>
          <w:rFonts w:eastAsia="Times New Roman"/>
          <w:color w:val="000000"/>
          <w:spacing w:val="36"/>
          <w:sz w:val="28"/>
          <w:szCs w:val="28"/>
          <w:lang w:eastAsia="en-US"/>
        </w:rPr>
        <w:t xml:space="preserve"> </w:t>
      </w:r>
      <w:r w:rsidRPr="00F571E9">
        <w:rPr>
          <w:rFonts w:eastAsia="Times New Roman"/>
          <w:color w:val="000000"/>
          <w:sz w:val="28"/>
          <w:szCs w:val="28"/>
          <w:lang w:eastAsia="en-US"/>
        </w:rPr>
        <w:t>с</w:t>
      </w:r>
      <w:r w:rsidRPr="00F571E9">
        <w:rPr>
          <w:rFonts w:eastAsia="Times New Roman"/>
          <w:color w:val="000000"/>
          <w:spacing w:val="36"/>
          <w:sz w:val="28"/>
          <w:szCs w:val="28"/>
          <w:lang w:eastAsia="en-US"/>
        </w:rPr>
        <w:t xml:space="preserve"> </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ителями</w:t>
      </w:r>
      <w:r w:rsidRPr="00F571E9">
        <w:rPr>
          <w:rFonts w:eastAsia="Times New Roman"/>
          <w:color w:val="000000"/>
          <w:spacing w:val="31"/>
          <w:sz w:val="28"/>
          <w:szCs w:val="28"/>
          <w:lang w:eastAsia="en-US"/>
        </w:rPr>
        <w:t xml:space="preserve"> </w:t>
      </w:r>
      <w:r w:rsidRPr="00F571E9">
        <w:rPr>
          <w:rFonts w:eastAsia="Times New Roman"/>
          <w:color w:val="000000"/>
          <w:sz w:val="28"/>
          <w:szCs w:val="28"/>
          <w:lang w:eastAsia="en-US"/>
        </w:rPr>
        <w:t>(за</w:t>
      </w:r>
      <w:r w:rsidRPr="00F571E9">
        <w:rPr>
          <w:rFonts w:eastAsia="Times New Roman"/>
          <w:color w:val="000000"/>
          <w:spacing w:val="-6"/>
          <w:sz w:val="28"/>
          <w:szCs w:val="28"/>
          <w:lang w:eastAsia="en-US"/>
        </w:rPr>
        <w:t>к</w:t>
      </w:r>
      <w:r w:rsidRPr="00F571E9">
        <w:rPr>
          <w:rFonts w:eastAsia="Times New Roman"/>
          <w:color w:val="000000"/>
          <w:sz w:val="28"/>
          <w:szCs w:val="28"/>
          <w:lang w:eastAsia="en-US"/>
        </w:rPr>
        <w:t>онн</w:t>
      </w:r>
      <w:r w:rsidRPr="00F571E9">
        <w:rPr>
          <w:rFonts w:eastAsia="Times New Roman"/>
          <w:color w:val="000000"/>
          <w:spacing w:val="-2"/>
          <w:sz w:val="28"/>
          <w:szCs w:val="28"/>
          <w:lang w:eastAsia="en-US"/>
        </w:rPr>
        <w:t>ы</w:t>
      </w:r>
      <w:r w:rsidRPr="00F571E9">
        <w:rPr>
          <w:rFonts w:eastAsia="Times New Roman"/>
          <w:color w:val="000000"/>
          <w:sz w:val="28"/>
          <w:szCs w:val="28"/>
          <w:lang w:eastAsia="en-US"/>
        </w:rPr>
        <w:t>ми</w:t>
      </w:r>
      <w:r w:rsidRPr="00F571E9">
        <w:rPr>
          <w:rFonts w:eastAsia="Times New Roman"/>
          <w:color w:val="000000"/>
          <w:spacing w:val="35"/>
          <w:sz w:val="28"/>
          <w:szCs w:val="28"/>
          <w:lang w:eastAsia="en-US"/>
        </w:rPr>
        <w:t xml:space="preserve"> </w:t>
      </w:r>
      <w:r w:rsidRPr="00F571E9">
        <w:rPr>
          <w:rFonts w:eastAsia="Times New Roman"/>
          <w:color w:val="000000"/>
          <w:spacing w:val="-3"/>
          <w:sz w:val="28"/>
          <w:szCs w:val="28"/>
          <w:lang w:eastAsia="en-US"/>
        </w:rPr>
        <w:t>п</w:t>
      </w:r>
      <w:r w:rsidRPr="00F571E9">
        <w:rPr>
          <w:rFonts w:eastAsia="Times New Roman"/>
          <w:color w:val="000000"/>
          <w:sz w:val="28"/>
          <w:szCs w:val="28"/>
          <w:lang w:eastAsia="en-US"/>
        </w:rPr>
        <w:t>ре</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ставителями)</w:t>
      </w:r>
      <w:r w:rsidRPr="00F571E9">
        <w:rPr>
          <w:rFonts w:eastAsia="Times New Roman"/>
          <w:color w:val="000000"/>
          <w:spacing w:val="36"/>
          <w:sz w:val="28"/>
          <w:szCs w:val="28"/>
          <w:lang w:eastAsia="en-US"/>
        </w:rPr>
        <w:t xml:space="preserve"> </w:t>
      </w:r>
      <w:r w:rsidRPr="00F571E9">
        <w:rPr>
          <w:rFonts w:eastAsia="Times New Roman"/>
          <w:color w:val="000000"/>
          <w:spacing w:val="-3"/>
          <w:sz w:val="28"/>
          <w:szCs w:val="28"/>
          <w:lang w:eastAsia="en-US"/>
        </w:rPr>
        <w:t>п</w:t>
      </w:r>
      <w:r w:rsidRPr="00F571E9">
        <w:rPr>
          <w:rFonts w:eastAsia="Times New Roman"/>
          <w:color w:val="000000"/>
          <w:sz w:val="28"/>
          <w:szCs w:val="28"/>
          <w:lang w:eastAsia="en-US"/>
        </w:rPr>
        <w:t>о</w:t>
      </w:r>
      <w:r w:rsidRPr="00F571E9">
        <w:rPr>
          <w:rFonts w:eastAsia="Times New Roman"/>
          <w:color w:val="000000"/>
          <w:spacing w:val="31"/>
          <w:sz w:val="28"/>
          <w:szCs w:val="28"/>
          <w:lang w:eastAsia="en-US"/>
        </w:rPr>
        <w:t xml:space="preserve"> </w:t>
      </w:r>
      <w:r w:rsidRPr="00F571E9">
        <w:rPr>
          <w:rFonts w:eastAsia="Times New Roman"/>
          <w:color w:val="000000"/>
          <w:spacing w:val="-2"/>
          <w:sz w:val="28"/>
          <w:szCs w:val="28"/>
          <w:lang w:eastAsia="en-US"/>
        </w:rPr>
        <w:t>в</w:t>
      </w:r>
      <w:r w:rsidRPr="00F571E9">
        <w:rPr>
          <w:rFonts w:eastAsia="Times New Roman"/>
          <w:color w:val="000000"/>
          <w:sz w:val="28"/>
          <w:szCs w:val="28"/>
          <w:lang w:eastAsia="en-US"/>
        </w:rPr>
        <w:t>оп</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осам</w:t>
      </w:r>
      <w:r w:rsidRPr="00F571E9">
        <w:rPr>
          <w:rFonts w:eastAsia="Times New Roman"/>
          <w:color w:val="000000"/>
          <w:spacing w:val="31"/>
          <w:sz w:val="28"/>
          <w:szCs w:val="28"/>
          <w:lang w:eastAsia="en-US"/>
        </w:rPr>
        <w:t xml:space="preserve"> </w:t>
      </w:r>
      <w:r w:rsidRPr="00F571E9">
        <w:rPr>
          <w:rFonts w:eastAsia="Times New Roman"/>
          <w:color w:val="000000"/>
          <w:sz w:val="28"/>
          <w:szCs w:val="28"/>
          <w:lang w:eastAsia="en-US"/>
        </w:rPr>
        <w:lastRenderedPageBreak/>
        <w:t>о</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разовани</w:t>
      </w:r>
      <w:r w:rsidRPr="00F571E9">
        <w:rPr>
          <w:rFonts w:eastAsia="Times New Roman"/>
          <w:color w:val="000000"/>
          <w:spacing w:val="-3"/>
          <w:sz w:val="28"/>
          <w:szCs w:val="28"/>
          <w:lang w:eastAsia="en-US"/>
        </w:rPr>
        <w:t>я</w:t>
      </w:r>
      <w:r w:rsidRPr="00F571E9">
        <w:rPr>
          <w:rFonts w:eastAsia="Times New Roman"/>
          <w:color w:val="000000"/>
          <w:sz w:val="28"/>
          <w:szCs w:val="28"/>
          <w:lang w:eastAsia="en-US"/>
        </w:rPr>
        <w:t xml:space="preserve">  ре</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 xml:space="preserve">енка  </w:t>
      </w:r>
      <w:r>
        <w:rPr>
          <w:rFonts w:eastAsia="Times New Roman"/>
          <w:color w:val="000000"/>
          <w:sz w:val="28"/>
          <w:szCs w:val="28"/>
          <w:lang w:eastAsia="en-US"/>
        </w:rPr>
        <w:t xml:space="preserve">                                                                                                                                                           </w:t>
      </w:r>
      <w:r w:rsidRPr="00145350">
        <w:rPr>
          <w:rFonts w:eastAsia="Times New Roman"/>
          <w:b/>
          <w:bCs/>
          <w:i/>
          <w:iCs/>
          <w:color w:val="000000"/>
          <w:sz w:val="28"/>
          <w:szCs w:val="28"/>
          <w:lang w:eastAsia="en-US"/>
        </w:rPr>
        <w:t>В</w:t>
      </w:r>
      <w:r w:rsidRPr="00145350">
        <w:rPr>
          <w:rFonts w:eastAsia="Times New Roman"/>
          <w:b/>
          <w:bCs/>
          <w:i/>
          <w:iCs/>
          <w:color w:val="000000"/>
          <w:spacing w:val="-2"/>
          <w:sz w:val="28"/>
          <w:szCs w:val="28"/>
          <w:lang w:eastAsia="en-US"/>
        </w:rPr>
        <w:t xml:space="preserve"> </w:t>
      </w:r>
      <w:r w:rsidRPr="00145350">
        <w:rPr>
          <w:rFonts w:eastAsia="Times New Roman"/>
          <w:b/>
          <w:bCs/>
          <w:i/>
          <w:iCs/>
          <w:color w:val="000000"/>
          <w:sz w:val="28"/>
          <w:szCs w:val="28"/>
          <w:lang w:eastAsia="en-US"/>
        </w:rPr>
        <w:t>целях</w:t>
      </w:r>
      <w:r w:rsidRPr="00145350">
        <w:rPr>
          <w:rFonts w:eastAsia="Times New Roman"/>
          <w:b/>
          <w:bCs/>
          <w:i/>
          <w:iCs/>
          <w:color w:val="000000"/>
          <w:spacing w:val="-2"/>
          <w:sz w:val="28"/>
          <w:szCs w:val="28"/>
          <w:lang w:eastAsia="en-US"/>
        </w:rPr>
        <w:t xml:space="preserve"> </w:t>
      </w:r>
      <w:r w:rsidRPr="00145350">
        <w:rPr>
          <w:rFonts w:eastAsia="Times New Roman"/>
          <w:b/>
          <w:bCs/>
          <w:i/>
          <w:iCs/>
          <w:color w:val="000000"/>
          <w:sz w:val="28"/>
          <w:szCs w:val="28"/>
          <w:lang w:eastAsia="en-US"/>
        </w:rPr>
        <w:t>эффе</w:t>
      </w:r>
      <w:r w:rsidRPr="00145350">
        <w:rPr>
          <w:rFonts w:eastAsia="Times New Roman"/>
          <w:b/>
          <w:bCs/>
          <w:i/>
          <w:iCs/>
          <w:color w:val="000000"/>
          <w:spacing w:val="-6"/>
          <w:sz w:val="28"/>
          <w:szCs w:val="28"/>
          <w:lang w:eastAsia="en-US"/>
        </w:rPr>
        <w:t>к</w:t>
      </w:r>
      <w:r w:rsidRPr="00145350">
        <w:rPr>
          <w:rFonts w:eastAsia="Times New Roman"/>
          <w:b/>
          <w:bCs/>
          <w:i/>
          <w:iCs/>
          <w:color w:val="000000"/>
          <w:sz w:val="28"/>
          <w:szCs w:val="28"/>
          <w:lang w:eastAsia="en-US"/>
        </w:rPr>
        <w:t>тивной</w:t>
      </w:r>
      <w:r w:rsidRPr="00145350">
        <w:rPr>
          <w:rFonts w:eastAsia="Times New Roman"/>
          <w:b/>
          <w:bCs/>
          <w:i/>
          <w:iCs/>
          <w:color w:val="000000"/>
          <w:spacing w:val="-2"/>
          <w:sz w:val="28"/>
          <w:szCs w:val="28"/>
          <w:lang w:eastAsia="en-US"/>
        </w:rPr>
        <w:t xml:space="preserve"> </w:t>
      </w:r>
      <w:r w:rsidRPr="00145350">
        <w:rPr>
          <w:rFonts w:eastAsia="Times New Roman"/>
          <w:b/>
          <w:bCs/>
          <w:i/>
          <w:iCs/>
          <w:color w:val="000000"/>
          <w:sz w:val="28"/>
          <w:szCs w:val="28"/>
          <w:lang w:eastAsia="en-US"/>
        </w:rPr>
        <w:t>реализ</w:t>
      </w:r>
      <w:r w:rsidRPr="00145350">
        <w:rPr>
          <w:rFonts w:eastAsia="Times New Roman"/>
          <w:b/>
          <w:bCs/>
          <w:i/>
          <w:iCs/>
          <w:color w:val="000000"/>
          <w:spacing w:val="-4"/>
          <w:sz w:val="28"/>
          <w:szCs w:val="28"/>
          <w:lang w:eastAsia="en-US"/>
        </w:rPr>
        <w:t>а</w:t>
      </w:r>
      <w:r w:rsidRPr="00145350">
        <w:rPr>
          <w:rFonts w:eastAsia="Times New Roman"/>
          <w:b/>
          <w:bCs/>
          <w:i/>
          <w:iCs/>
          <w:color w:val="000000"/>
          <w:sz w:val="28"/>
          <w:szCs w:val="28"/>
          <w:lang w:eastAsia="en-US"/>
        </w:rPr>
        <w:t>ци</w:t>
      </w:r>
      <w:r w:rsidRPr="00145350">
        <w:rPr>
          <w:rFonts w:eastAsia="Times New Roman"/>
          <w:b/>
          <w:bCs/>
          <w:i/>
          <w:iCs/>
          <w:color w:val="000000"/>
          <w:spacing w:val="-2"/>
          <w:sz w:val="28"/>
          <w:szCs w:val="28"/>
          <w:lang w:eastAsia="en-US"/>
        </w:rPr>
        <w:t xml:space="preserve">и </w:t>
      </w:r>
      <w:r w:rsidRPr="00145350">
        <w:rPr>
          <w:rFonts w:eastAsia="Times New Roman"/>
          <w:b/>
          <w:bCs/>
          <w:i/>
          <w:iCs/>
          <w:color w:val="000000"/>
          <w:sz w:val="28"/>
          <w:szCs w:val="28"/>
          <w:lang w:eastAsia="en-US"/>
        </w:rPr>
        <w:t>Программы</w:t>
      </w:r>
      <w:r w:rsidRPr="00145350">
        <w:rPr>
          <w:rFonts w:eastAsia="Times New Roman"/>
          <w:b/>
          <w:bCs/>
          <w:i/>
          <w:iCs/>
          <w:color w:val="000000"/>
          <w:spacing w:val="69"/>
          <w:sz w:val="28"/>
          <w:szCs w:val="28"/>
          <w:lang w:eastAsia="en-US"/>
        </w:rPr>
        <w:t xml:space="preserve"> </w:t>
      </w:r>
      <w:r w:rsidRPr="00145350">
        <w:rPr>
          <w:rFonts w:eastAsia="Times New Roman"/>
          <w:b/>
          <w:bCs/>
          <w:i/>
          <w:iCs/>
          <w:color w:val="000000"/>
          <w:sz w:val="28"/>
          <w:szCs w:val="28"/>
          <w:lang w:eastAsia="en-US"/>
        </w:rPr>
        <w:t>созд</w:t>
      </w:r>
      <w:r w:rsidRPr="00145350">
        <w:rPr>
          <w:rFonts w:eastAsia="Times New Roman"/>
          <w:b/>
          <w:bCs/>
          <w:i/>
          <w:iCs/>
          <w:color w:val="000000"/>
          <w:spacing w:val="-4"/>
          <w:sz w:val="28"/>
          <w:szCs w:val="28"/>
          <w:lang w:eastAsia="en-US"/>
        </w:rPr>
        <w:t>а</w:t>
      </w:r>
      <w:r w:rsidRPr="00145350">
        <w:rPr>
          <w:rFonts w:eastAsia="Times New Roman"/>
          <w:b/>
          <w:bCs/>
          <w:i/>
          <w:iCs/>
          <w:color w:val="000000"/>
          <w:sz w:val="28"/>
          <w:szCs w:val="28"/>
          <w:lang w:eastAsia="en-US"/>
        </w:rPr>
        <w:t>ны</w:t>
      </w:r>
      <w:r w:rsidRPr="00145350">
        <w:rPr>
          <w:rFonts w:eastAsia="Times New Roman"/>
          <w:b/>
          <w:bCs/>
          <w:i/>
          <w:iCs/>
          <w:color w:val="000000"/>
          <w:spacing w:val="-2"/>
          <w:sz w:val="28"/>
          <w:szCs w:val="28"/>
          <w:lang w:eastAsia="en-US"/>
        </w:rPr>
        <w:t xml:space="preserve"> </w:t>
      </w:r>
      <w:r w:rsidRPr="00145350">
        <w:rPr>
          <w:rFonts w:eastAsia="Times New Roman"/>
          <w:b/>
          <w:bCs/>
          <w:i/>
          <w:iCs/>
          <w:color w:val="000000"/>
          <w:sz w:val="28"/>
          <w:szCs w:val="28"/>
          <w:lang w:eastAsia="en-US"/>
        </w:rPr>
        <w:t>услови</w:t>
      </w:r>
      <w:r w:rsidRPr="00145350">
        <w:rPr>
          <w:rFonts w:eastAsia="Times New Roman"/>
          <w:b/>
          <w:bCs/>
          <w:i/>
          <w:iCs/>
          <w:color w:val="000000"/>
          <w:spacing w:val="-3"/>
          <w:sz w:val="28"/>
          <w:szCs w:val="28"/>
          <w:lang w:eastAsia="en-US"/>
        </w:rPr>
        <w:t>я</w:t>
      </w:r>
      <w:r w:rsidRPr="00145350">
        <w:rPr>
          <w:rFonts w:eastAsia="Times New Roman"/>
          <w:b/>
          <w:bCs/>
          <w:i/>
          <w:iCs/>
          <w:color w:val="000000"/>
          <w:spacing w:val="-2"/>
          <w:sz w:val="28"/>
          <w:szCs w:val="28"/>
          <w:lang w:eastAsia="en-US"/>
        </w:rPr>
        <w:t>:</w:t>
      </w:r>
      <w:r w:rsidRPr="00145350">
        <w:rPr>
          <w:rFonts w:eastAsia="Times New Roman"/>
          <w:b/>
          <w:bCs/>
          <w:i/>
          <w:iCs/>
          <w:color w:val="000000"/>
          <w:sz w:val="28"/>
          <w:szCs w:val="28"/>
          <w:lang w:eastAsia="en-US"/>
        </w:rPr>
        <w:t xml:space="preserve">  </w:t>
      </w:r>
    </w:p>
    <w:p w:rsidR="004E67C4" w:rsidRPr="00F571E9" w:rsidRDefault="004E67C4" w:rsidP="004E67C4">
      <w:pPr>
        <w:widowControl w:val="0"/>
        <w:spacing w:before="123"/>
        <w:rPr>
          <w:rFonts w:eastAsia="Times New Roman"/>
          <w:color w:val="010302"/>
          <w:sz w:val="28"/>
          <w:szCs w:val="28"/>
          <w:lang w:eastAsia="en-US"/>
        </w:rPr>
      </w:pPr>
      <w:r>
        <w:rPr>
          <w:rFonts w:eastAsia="Times New Roman"/>
          <w:color w:val="000000"/>
          <w:sz w:val="28"/>
          <w:szCs w:val="28"/>
          <w:lang w:eastAsia="en-US"/>
        </w:rPr>
        <w:t xml:space="preserve">- </w:t>
      </w:r>
      <w:r w:rsidRPr="00F571E9">
        <w:rPr>
          <w:rFonts w:eastAsia="Times New Roman"/>
          <w:color w:val="000000"/>
          <w:sz w:val="28"/>
          <w:szCs w:val="28"/>
          <w:lang w:eastAsia="en-US"/>
        </w:rPr>
        <w:t>Для</w:t>
      </w:r>
      <w:r w:rsidRPr="00F571E9">
        <w:rPr>
          <w:rFonts w:eastAsia="Times New Roman"/>
          <w:color w:val="000000"/>
          <w:spacing w:val="26"/>
          <w:sz w:val="28"/>
          <w:szCs w:val="28"/>
          <w:lang w:eastAsia="en-US"/>
        </w:rPr>
        <w:t xml:space="preserve"> </w:t>
      </w:r>
      <w:r w:rsidRPr="00F571E9">
        <w:rPr>
          <w:rFonts w:eastAsia="Times New Roman"/>
          <w:color w:val="000000"/>
          <w:sz w:val="28"/>
          <w:szCs w:val="28"/>
          <w:lang w:eastAsia="en-US"/>
        </w:rPr>
        <w:t>п</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офессиональ</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w:t>
      </w:r>
      <w:r w:rsidRPr="00F571E9">
        <w:rPr>
          <w:rFonts w:eastAsia="Times New Roman"/>
          <w:color w:val="000000"/>
          <w:spacing w:val="26"/>
          <w:sz w:val="28"/>
          <w:szCs w:val="28"/>
          <w:lang w:eastAsia="en-US"/>
        </w:rPr>
        <w:t xml:space="preserve"> </w:t>
      </w:r>
      <w:r w:rsidRPr="00F571E9">
        <w:rPr>
          <w:rFonts w:eastAsia="Times New Roman"/>
          <w:color w:val="000000"/>
          <w:sz w:val="28"/>
          <w:szCs w:val="28"/>
          <w:lang w:eastAsia="en-US"/>
        </w:rPr>
        <w:t>разв</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тия</w:t>
      </w:r>
      <w:r w:rsidRPr="00F571E9">
        <w:rPr>
          <w:rFonts w:eastAsia="Times New Roman"/>
          <w:color w:val="000000"/>
          <w:spacing w:val="26"/>
          <w:sz w:val="28"/>
          <w:szCs w:val="28"/>
          <w:lang w:eastAsia="en-US"/>
        </w:rPr>
        <w:t xml:space="preserve"> </w:t>
      </w:r>
      <w:r w:rsidRPr="00F571E9">
        <w:rPr>
          <w:rFonts w:eastAsia="Times New Roman"/>
          <w:color w:val="000000"/>
          <w:sz w:val="28"/>
          <w:szCs w:val="28"/>
          <w:lang w:eastAsia="en-US"/>
        </w:rPr>
        <w:t>пе</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а</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ог</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чески</w:t>
      </w:r>
      <w:r w:rsidRPr="00F571E9">
        <w:rPr>
          <w:rFonts w:eastAsia="Times New Roman"/>
          <w:color w:val="000000"/>
          <w:spacing w:val="-3"/>
          <w:sz w:val="28"/>
          <w:szCs w:val="28"/>
          <w:lang w:eastAsia="en-US"/>
        </w:rPr>
        <w:t>х</w:t>
      </w:r>
      <w:r w:rsidRPr="00F571E9">
        <w:rPr>
          <w:rFonts w:eastAsia="Times New Roman"/>
          <w:color w:val="000000"/>
          <w:spacing w:val="26"/>
          <w:sz w:val="28"/>
          <w:szCs w:val="28"/>
          <w:lang w:eastAsia="en-US"/>
        </w:rPr>
        <w:t xml:space="preserve"> </w:t>
      </w:r>
      <w:r w:rsidRPr="00F571E9">
        <w:rPr>
          <w:rFonts w:eastAsia="Times New Roman"/>
          <w:color w:val="000000"/>
          <w:sz w:val="28"/>
          <w:szCs w:val="28"/>
          <w:lang w:eastAsia="en-US"/>
        </w:rPr>
        <w:t>и</w:t>
      </w:r>
      <w:r w:rsidRPr="00F571E9">
        <w:rPr>
          <w:rFonts w:eastAsia="Times New Roman"/>
          <w:color w:val="000000"/>
          <w:spacing w:val="26"/>
          <w:sz w:val="28"/>
          <w:szCs w:val="28"/>
          <w:lang w:eastAsia="en-US"/>
        </w:rPr>
        <w:t xml:space="preserve"> </w:t>
      </w:r>
      <w:r w:rsidRPr="00F571E9">
        <w:rPr>
          <w:rFonts w:eastAsia="Times New Roman"/>
          <w:color w:val="000000"/>
          <w:sz w:val="28"/>
          <w:szCs w:val="28"/>
          <w:lang w:eastAsia="en-US"/>
        </w:rPr>
        <w:t>р</w:t>
      </w:r>
      <w:r w:rsidRPr="00F571E9">
        <w:rPr>
          <w:rFonts w:eastAsia="Times New Roman"/>
          <w:color w:val="000000"/>
          <w:spacing w:val="-4"/>
          <w:sz w:val="28"/>
          <w:szCs w:val="28"/>
          <w:lang w:eastAsia="en-US"/>
        </w:rPr>
        <w:t>у</w:t>
      </w:r>
      <w:r w:rsidRPr="00F571E9">
        <w:rPr>
          <w:rFonts w:eastAsia="Times New Roman"/>
          <w:color w:val="000000"/>
          <w:sz w:val="28"/>
          <w:szCs w:val="28"/>
          <w:lang w:eastAsia="en-US"/>
        </w:rPr>
        <w:t>ко</w:t>
      </w:r>
      <w:r w:rsidRPr="00F571E9">
        <w:rPr>
          <w:rFonts w:eastAsia="Times New Roman"/>
          <w:color w:val="000000"/>
          <w:spacing w:val="-2"/>
          <w:sz w:val="28"/>
          <w:szCs w:val="28"/>
          <w:lang w:eastAsia="en-US"/>
        </w:rPr>
        <w:t>в</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ящи</w:t>
      </w:r>
      <w:r w:rsidRPr="00F571E9">
        <w:rPr>
          <w:rFonts w:eastAsia="Times New Roman"/>
          <w:color w:val="000000"/>
          <w:spacing w:val="-2"/>
          <w:sz w:val="28"/>
          <w:szCs w:val="28"/>
          <w:lang w:eastAsia="en-US"/>
        </w:rPr>
        <w:t>х</w:t>
      </w:r>
      <w:r w:rsidRPr="00F571E9">
        <w:rPr>
          <w:rFonts w:eastAsia="Times New Roman"/>
          <w:color w:val="000000"/>
          <w:spacing w:val="26"/>
          <w:sz w:val="28"/>
          <w:szCs w:val="28"/>
          <w:lang w:eastAsia="en-US"/>
        </w:rPr>
        <w:t xml:space="preserve"> </w:t>
      </w:r>
      <w:r w:rsidRPr="00F571E9">
        <w:rPr>
          <w:rFonts w:eastAsia="Times New Roman"/>
          <w:color w:val="000000"/>
          <w:sz w:val="28"/>
          <w:szCs w:val="28"/>
          <w:lang w:eastAsia="en-US"/>
        </w:rPr>
        <w:t>ра</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отников,</w:t>
      </w:r>
      <w:r w:rsidRPr="00F571E9">
        <w:rPr>
          <w:rFonts w:eastAsia="Times New Roman"/>
          <w:color w:val="000000"/>
          <w:spacing w:val="21"/>
          <w:sz w:val="28"/>
          <w:szCs w:val="28"/>
          <w:lang w:eastAsia="en-US"/>
        </w:rPr>
        <w:t xml:space="preserve"> </w:t>
      </w:r>
      <w:r w:rsidRPr="00F571E9">
        <w:rPr>
          <w:rFonts w:eastAsia="Times New Roman"/>
          <w:color w:val="000000"/>
          <w:sz w:val="28"/>
          <w:szCs w:val="28"/>
          <w:lang w:eastAsia="en-US"/>
        </w:rPr>
        <w:t>в</w:t>
      </w:r>
      <w:r w:rsidRPr="00F571E9">
        <w:rPr>
          <w:rFonts w:eastAsia="Times New Roman"/>
          <w:color w:val="000000"/>
          <w:spacing w:val="26"/>
          <w:sz w:val="28"/>
          <w:szCs w:val="28"/>
          <w:lang w:eastAsia="en-US"/>
        </w:rPr>
        <w:t xml:space="preserve"> </w:t>
      </w:r>
      <w:r w:rsidRPr="00F571E9">
        <w:rPr>
          <w:rFonts w:eastAsia="Times New Roman"/>
          <w:color w:val="000000"/>
          <w:spacing w:val="-4"/>
          <w:sz w:val="28"/>
          <w:szCs w:val="28"/>
          <w:lang w:eastAsia="en-US"/>
        </w:rPr>
        <w:t>т</w:t>
      </w:r>
      <w:r w:rsidRPr="00F571E9">
        <w:rPr>
          <w:rFonts w:eastAsia="Times New Roman"/>
          <w:color w:val="000000"/>
          <w:sz w:val="28"/>
          <w:szCs w:val="28"/>
          <w:lang w:eastAsia="en-US"/>
        </w:rPr>
        <w:t>ом</w:t>
      </w:r>
      <w:r w:rsidRPr="00F571E9">
        <w:rPr>
          <w:rFonts w:eastAsia="Times New Roman"/>
          <w:color w:val="000000"/>
          <w:spacing w:val="27"/>
          <w:sz w:val="28"/>
          <w:szCs w:val="28"/>
          <w:lang w:eastAsia="en-US"/>
        </w:rPr>
        <w:t xml:space="preserve"> </w:t>
      </w:r>
      <w:r w:rsidRPr="00F571E9">
        <w:rPr>
          <w:rFonts w:eastAsia="Times New Roman"/>
          <w:color w:val="000000"/>
          <w:sz w:val="28"/>
          <w:szCs w:val="28"/>
          <w:lang w:eastAsia="en-US"/>
        </w:rPr>
        <w:t>чи</w:t>
      </w:r>
      <w:r w:rsidRPr="00F571E9">
        <w:rPr>
          <w:rFonts w:eastAsia="Times New Roman"/>
          <w:color w:val="000000"/>
          <w:spacing w:val="-5"/>
          <w:sz w:val="28"/>
          <w:szCs w:val="28"/>
          <w:lang w:eastAsia="en-US"/>
        </w:rPr>
        <w:t>с</w:t>
      </w:r>
      <w:r w:rsidRPr="00F571E9">
        <w:rPr>
          <w:rFonts w:eastAsia="Times New Roman"/>
          <w:color w:val="000000"/>
          <w:sz w:val="28"/>
          <w:szCs w:val="28"/>
          <w:lang w:eastAsia="en-US"/>
        </w:rPr>
        <w:t>ле</w:t>
      </w:r>
      <w:r w:rsidRPr="00F571E9">
        <w:rPr>
          <w:rFonts w:eastAsia="Times New Roman"/>
          <w:color w:val="000000"/>
          <w:spacing w:val="26"/>
          <w:sz w:val="28"/>
          <w:szCs w:val="28"/>
          <w:lang w:eastAsia="en-US"/>
        </w:rPr>
        <w:t xml:space="preserve"> </w:t>
      </w:r>
      <w:r w:rsidRPr="00F571E9">
        <w:rPr>
          <w:rFonts w:eastAsia="Times New Roman"/>
          <w:color w:val="000000"/>
          <w:sz w:val="28"/>
          <w:szCs w:val="28"/>
          <w:lang w:eastAsia="en-US"/>
        </w:rPr>
        <w:t xml:space="preserve">их  </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о</w:t>
      </w:r>
      <w:r w:rsidRPr="00F571E9">
        <w:rPr>
          <w:rFonts w:eastAsia="Times New Roman"/>
          <w:color w:val="000000"/>
          <w:spacing w:val="-3"/>
          <w:sz w:val="28"/>
          <w:szCs w:val="28"/>
          <w:lang w:eastAsia="en-US"/>
        </w:rPr>
        <w:t>п</w:t>
      </w:r>
      <w:r w:rsidRPr="00F571E9">
        <w:rPr>
          <w:rFonts w:eastAsia="Times New Roman"/>
          <w:color w:val="000000"/>
          <w:sz w:val="28"/>
          <w:szCs w:val="28"/>
          <w:lang w:eastAsia="en-US"/>
        </w:rPr>
        <w:t>олн</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тель</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 п</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офессионал</w:t>
      </w:r>
      <w:r w:rsidRPr="00F571E9">
        <w:rPr>
          <w:rFonts w:eastAsia="Times New Roman"/>
          <w:color w:val="000000"/>
          <w:spacing w:val="-3"/>
          <w:sz w:val="28"/>
          <w:szCs w:val="28"/>
          <w:lang w:eastAsia="en-US"/>
        </w:rPr>
        <w:t>ьн</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 xml:space="preserve"> </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разования</w:t>
      </w:r>
      <w:r w:rsidRPr="00F571E9">
        <w:rPr>
          <w:rFonts w:eastAsia="Times New Roman"/>
          <w:color w:val="000000"/>
          <w:spacing w:val="-2"/>
          <w:sz w:val="28"/>
          <w:szCs w:val="28"/>
          <w:lang w:eastAsia="en-US"/>
        </w:rPr>
        <w:t>;</w:t>
      </w:r>
      <w:r w:rsidRPr="00F571E9">
        <w:rPr>
          <w:rFonts w:eastAsia="Times New Roman"/>
          <w:color w:val="000000"/>
          <w:sz w:val="28"/>
          <w:szCs w:val="28"/>
          <w:lang w:eastAsia="en-US"/>
        </w:rPr>
        <w:t xml:space="preserve">  </w:t>
      </w:r>
    </w:p>
    <w:p w:rsidR="004E67C4" w:rsidRPr="004E67C4" w:rsidRDefault="004E67C4" w:rsidP="004E67C4">
      <w:pPr>
        <w:widowControl w:val="0"/>
        <w:rPr>
          <w:rFonts w:eastAsia="Times New Roman"/>
          <w:color w:val="010302"/>
          <w:sz w:val="28"/>
          <w:szCs w:val="28"/>
          <w:lang w:eastAsia="en-US"/>
        </w:rPr>
      </w:pPr>
      <w:r>
        <w:rPr>
          <w:rFonts w:eastAsia="Times New Roman"/>
          <w:color w:val="000000"/>
          <w:sz w:val="28"/>
          <w:szCs w:val="28"/>
          <w:lang w:eastAsia="en-US"/>
        </w:rPr>
        <w:t xml:space="preserve">- </w:t>
      </w:r>
      <w:r w:rsidRPr="00F571E9">
        <w:rPr>
          <w:rFonts w:eastAsia="Times New Roman"/>
          <w:color w:val="000000"/>
          <w:sz w:val="28"/>
          <w:szCs w:val="28"/>
          <w:lang w:eastAsia="en-US"/>
        </w:rPr>
        <w:t>Для</w:t>
      </w:r>
      <w:r w:rsidRPr="00F571E9">
        <w:rPr>
          <w:rFonts w:eastAsia="Times New Roman"/>
          <w:color w:val="000000"/>
          <w:spacing w:val="151"/>
          <w:sz w:val="28"/>
          <w:szCs w:val="28"/>
          <w:lang w:eastAsia="en-US"/>
        </w:rPr>
        <w:t xml:space="preserve"> </w:t>
      </w:r>
      <w:r w:rsidRPr="00F571E9">
        <w:rPr>
          <w:rFonts w:eastAsia="Times New Roman"/>
          <w:color w:val="000000"/>
          <w:spacing w:val="-6"/>
          <w:sz w:val="28"/>
          <w:szCs w:val="28"/>
          <w:lang w:eastAsia="en-US"/>
        </w:rPr>
        <w:t>к</w:t>
      </w:r>
      <w:r w:rsidRPr="00F571E9">
        <w:rPr>
          <w:rFonts w:eastAsia="Times New Roman"/>
          <w:color w:val="000000"/>
          <w:sz w:val="28"/>
          <w:szCs w:val="28"/>
          <w:lang w:eastAsia="en-US"/>
        </w:rPr>
        <w:t>онс</w:t>
      </w:r>
      <w:r w:rsidRPr="00F571E9">
        <w:rPr>
          <w:rFonts w:eastAsia="Times New Roman"/>
          <w:color w:val="000000"/>
          <w:spacing w:val="-9"/>
          <w:sz w:val="28"/>
          <w:szCs w:val="28"/>
          <w:lang w:eastAsia="en-US"/>
        </w:rPr>
        <w:t>у</w:t>
      </w:r>
      <w:r w:rsidRPr="00F571E9">
        <w:rPr>
          <w:rFonts w:eastAsia="Times New Roman"/>
          <w:color w:val="000000"/>
          <w:sz w:val="28"/>
          <w:szCs w:val="28"/>
          <w:lang w:eastAsia="en-US"/>
        </w:rPr>
        <w:t>льтативной</w:t>
      </w:r>
      <w:r w:rsidRPr="00F571E9">
        <w:rPr>
          <w:rFonts w:eastAsia="Times New Roman"/>
          <w:color w:val="000000"/>
          <w:spacing w:val="151"/>
          <w:sz w:val="28"/>
          <w:szCs w:val="28"/>
          <w:lang w:eastAsia="en-US"/>
        </w:rPr>
        <w:t xml:space="preserve"> </w:t>
      </w:r>
      <w:r w:rsidRPr="00F571E9">
        <w:rPr>
          <w:rFonts w:eastAsia="Times New Roman"/>
          <w:color w:val="000000"/>
          <w:spacing w:val="-3"/>
          <w:sz w:val="28"/>
          <w:szCs w:val="28"/>
          <w:lang w:eastAsia="en-US"/>
        </w:rPr>
        <w:t>п</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дд</w:t>
      </w:r>
      <w:r w:rsidRPr="00F571E9">
        <w:rPr>
          <w:rFonts w:eastAsia="Times New Roman"/>
          <w:color w:val="000000"/>
          <w:sz w:val="28"/>
          <w:szCs w:val="28"/>
          <w:lang w:eastAsia="en-US"/>
        </w:rPr>
        <w:t>ержки</w:t>
      </w:r>
      <w:r w:rsidRPr="00F571E9">
        <w:rPr>
          <w:rFonts w:eastAsia="Times New Roman"/>
          <w:color w:val="000000"/>
          <w:spacing w:val="151"/>
          <w:sz w:val="28"/>
          <w:szCs w:val="28"/>
          <w:lang w:eastAsia="en-US"/>
        </w:rPr>
        <w:t xml:space="preserve"> </w:t>
      </w:r>
      <w:r w:rsidRPr="00F571E9">
        <w:rPr>
          <w:rFonts w:eastAsia="Times New Roman"/>
          <w:color w:val="000000"/>
          <w:sz w:val="28"/>
          <w:szCs w:val="28"/>
          <w:lang w:eastAsia="en-US"/>
        </w:rPr>
        <w:t>пе</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агогически</w:t>
      </w:r>
      <w:r w:rsidRPr="00F571E9">
        <w:rPr>
          <w:rFonts w:eastAsia="Times New Roman"/>
          <w:color w:val="000000"/>
          <w:spacing w:val="-2"/>
          <w:sz w:val="28"/>
          <w:szCs w:val="28"/>
          <w:lang w:eastAsia="en-US"/>
        </w:rPr>
        <w:t>х</w:t>
      </w:r>
      <w:r w:rsidRPr="00F571E9">
        <w:rPr>
          <w:rFonts w:eastAsia="Times New Roman"/>
          <w:color w:val="000000"/>
          <w:spacing w:val="151"/>
          <w:sz w:val="28"/>
          <w:szCs w:val="28"/>
          <w:lang w:eastAsia="en-US"/>
        </w:rPr>
        <w:t xml:space="preserve"> </w:t>
      </w:r>
      <w:r w:rsidRPr="00F571E9">
        <w:rPr>
          <w:rFonts w:eastAsia="Times New Roman"/>
          <w:color w:val="000000"/>
          <w:sz w:val="28"/>
          <w:szCs w:val="28"/>
          <w:lang w:eastAsia="en-US"/>
        </w:rPr>
        <w:t>ра</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отни</w:t>
      </w:r>
      <w:r w:rsidRPr="00F571E9">
        <w:rPr>
          <w:rFonts w:eastAsia="Times New Roman"/>
          <w:color w:val="000000"/>
          <w:spacing w:val="-6"/>
          <w:sz w:val="28"/>
          <w:szCs w:val="28"/>
          <w:lang w:eastAsia="en-US"/>
        </w:rPr>
        <w:t>к</w:t>
      </w:r>
      <w:r w:rsidRPr="00F571E9">
        <w:rPr>
          <w:rFonts w:eastAsia="Times New Roman"/>
          <w:color w:val="000000"/>
          <w:sz w:val="28"/>
          <w:szCs w:val="28"/>
          <w:lang w:eastAsia="en-US"/>
        </w:rPr>
        <w:t>ов</w:t>
      </w:r>
      <w:r w:rsidRPr="00F571E9">
        <w:rPr>
          <w:rFonts w:eastAsia="Times New Roman"/>
          <w:color w:val="000000"/>
          <w:spacing w:val="151"/>
          <w:sz w:val="28"/>
          <w:szCs w:val="28"/>
          <w:lang w:eastAsia="en-US"/>
        </w:rPr>
        <w:t xml:space="preserve"> </w:t>
      </w:r>
      <w:r w:rsidRPr="00F571E9">
        <w:rPr>
          <w:rFonts w:eastAsia="Times New Roman"/>
          <w:color w:val="000000"/>
          <w:sz w:val="28"/>
          <w:szCs w:val="28"/>
          <w:lang w:eastAsia="en-US"/>
        </w:rPr>
        <w:t>и</w:t>
      </w:r>
      <w:r w:rsidRPr="00F571E9">
        <w:rPr>
          <w:rFonts w:eastAsia="Times New Roman"/>
          <w:color w:val="000000"/>
          <w:spacing w:val="88"/>
          <w:sz w:val="28"/>
          <w:szCs w:val="28"/>
          <w:lang w:eastAsia="en-US"/>
        </w:rPr>
        <w:t xml:space="preserve"> </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ителе</w:t>
      </w:r>
      <w:r w:rsidRPr="00F571E9">
        <w:rPr>
          <w:rFonts w:eastAsia="Times New Roman"/>
          <w:color w:val="000000"/>
          <w:spacing w:val="-2"/>
          <w:sz w:val="28"/>
          <w:szCs w:val="28"/>
          <w:lang w:eastAsia="en-US"/>
        </w:rPr>
        <w:t>й</w:t>
      </w:r>
      <w:r w:rsidRPr="00F571E9">
        <w:rPr>
          <w:rFonts w:eastAsia="Times New Roman"/>
          <w:color w:val="000000"/>
          <w:spacing w:val="151"/>
          <w:sz w:val="28"/>
          <w:szCs w:val="28"/>
          <w:lang w:eastAsia="en-US"/>
        </w:rPr>
        <w:t xml:space="preserve"> </w:t>
      </w:r>
      <w:r w:rsidRPr="00F571E9">
        <w:rPr>
          <w:rFonts w:eastAsia="Times New Roman"/>
          <w:color w:val="000000"/>
          <w:sz w:val="28"/>
          <w:szCs w:val="28"/>
          <w:lang w:eastAsia="en-US"/>
        </w:rPr>
        <w:t>(за</w:t>
      </w:r>
      <w:r w:rsidRPr="00F571E9">
        <w:rPr>
          <w:rFonts w:eastAsia="Times New Roman"/>
          <w:color w:val="000000"/>
          <w:spacing w:val="-6"/>
          <w:sz w:val="28"/>
          <w:szCs w:val="28"/>
          <w:lang w:eastAsia="en-US"/>
        </w:rPr>
        <w:t>к</w:t>
      </w:r>
      <w:r w:rsidRPr="00F571E9">
        <w:rPr>
          <w:rFonts w:eastAsia="Times New Roman"/>
          <w:color w:val="000000"/>
          <w:sz w:val="28"/>
          <w:szCs w:val="28"/>
          <w:lang w:eastAsia="en-US"/>
        </w:rPr>
        <w:t>онны</w:t>
      </w:r>
      <w:r w:rsidRPr="00F571E9">
        <w:rPr>
          <w:rFonts w:eastAsia="Times New Roman"/>
          <w:color w:val="000000"/>
          <w:spacing w:val="-4"/>
          <w:sz w:val="28"/>
          <w:szCs w:val="28"/>
          <w:lang w:eastAsia="en-US"/>
        </w:rPr>
        <w:t>х</w:t>
      </w:r>
      <w:r w:rsidRPr="00F571E9">
        <w:rPr>
          <w:rFonts w:eastAsia="Times New Roman"/>
          <w:color w:val="000000"/>
          <w:sz w:val="28"/>
          <w:szCs w:val="28"/>
          <w:lang w:eastAsia="en-US"/>
        </w:rPr>
        <w:t xml:space="preserve">  пре</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 xml:space="preserve">ставителей) </w:t>
      </w:r>
      <w:r w:rsidRPr="00F571E9">
        <w:rPr>
          <w:rFonts w:eastAsia="Times New Roman"/>
          <w:color w:val="000000"/>
          <w:spacing w:val="-3"/>
          <w:sz w:val="28"/>
          <w:szCs w:val="28"/>
          <w:lang w:eastAsia="en-US"/>
        </w:rPr>
        <w:t>п</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 xml:space="preserve"> в</w:t>
      </w:r>
      <w:r w:rsidRPr="00F571E9">
        <w:rPr>
          <w:rFonts w:eastAsia="Times New Roman"/>
          <w:color w:val="000000"/>
          <w:sz w:val="28"/>
          <w:szCs w:val="28"/>
          <w:lang w:eastAsia="en-US"/>
        </w:rPr>
        <w:t>оп</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осам</w:t>
      </w:r>
      <w:r w:rsidRPr="00F571E9">
        <w:rPr>
          <w:rFonts w:eastAsia="Times New Roman"/>
          <w:color w:val="000000"/>
          <w:spacing w:val="-2"/>
          <w:sz w:val="28"/>
          <w:szCs w:val="28"/>
          <w:lang w:eastAsia="en-US"/>
        </w:rPr>
        <w:t xml:space="preserve"> </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б</w:t>
      </w:r>
      <w:r w:rsidRPr="00F571E9">
        <w:rPr>
          <w:rFonts w:eastAsia="Times New Roman"/>
          <w:color w:val="000000"/>
          <w:sz w:val="28"/>
          <w:szCs w:val="28"/>
          <w:lang w:eastAsia="en-US"/>
        </w:rPr>
        <w:t>ра</w:t>
      </w:r>
      <w:r w:rsidRPr="00F571E9">
        <w:rPr>
          <w:rFonts w:eastAsia="Times New Roman"/>
          <w:color w:val="000000"/>
          <w:spacing w:val="-3"/>
          <w:sz w:val="28"/>
          <w:szCs w:val="28"/>
          <w:lang w:eastAsia="en-US"/>
        </w:rPr>
        <w:t>з</w:t>
      </w:r>
      <w:r w:rsidRPr="00F571E9">
        <w:rPr>
          <w:rFonts w:eastAsia="Times New Roman"/>
          <w:color w:val="000000"/>
          <w:sz w:val="28"/>
          <w:szCs w:val="28"/>
          <w:lang w:eastAsia="en-US"/>
        </w:rPr>
        <w:t>ова</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ия и</w:t>
      </w:r>
      <w:r w:rsidRPr="00F571E9">
        <w:rPr>
          <w:rFonts w:eastAsia="Times New Roman"/>
          <w:color w:val="000000"/>
          <w:spacing w:val="-2"/>
          <w:sz w:val="28"/>
          <w:szCs w:val="28"/>
          <w:lang w:eastAsia="en-US"/>
        </w:rPr>
        <w:t xml:space="preserve"> </w:t>
      </w:r>
      <w:r w:rsidRPr="00F571E9">
        <w:rPr>
          <w:rFonts w:eastAsia="Times New Roman"/>
          <w:color w:val="000000"/>
          <w:sz w:val="28"/>
          <w:szCs w:val="28"/>
          <w:lang w:eastAsia="en-US"/>
        </w:rPr>
        <w:t>о</w:t>
      </w:r>
      <w:r w:rsidRPr="00F571E9">
        <w:rPr>
          <w:rFonts w:eastAsia="Times New Roman"/>
          <w:color w:val="000000"/>
          <w:spacing w:val="-4"/>
          <w:sz w:val="28"/>
          <w:szCs w:val="28"/>
          <w:lang w:eastAsia="en-US"/>
        </w:rPr>
        <w:t>х</w:t>
      </w:r>
      <w:r w:rsidRPr="00F571E9">
        <w:rPr>
          <w:rFonts w:eastAsia="Times New Roman"/>
          <w:color w:val="000000"/>
          <w:sz w:val="28"/>
          <w:szCs w:val="28"/>
          <w:lang w:eastAsia="en-US"/>
        </w:rPr>
        <w:t>раны з</w:t>
      </w:r>
      <w:r w:rsidRPr="00F571E9">
        <w:rPr>
          <w:rFonts w:eastAsia="Times New Roman"/>
          <w:color w:val="000000"/>
          <w:spacing w:val="-6"/>
          <w:sz w:val="28"/>
          <w:szCs w:val="28"/>
          <w:lang w:eastAsia="en-US"/>
        </w:rPr>
        <w:t>д</w:t>
      </w:r>
      <w:r w:rsidRPr="00F571E9">
        <w:rPr>
          <w:rFonts w:eastAsia="Times New Roman"/>
          <w:color w:val="000000"/>
          <w:sz w:val="28"/>
          <w:szCs w:val="28"/>
          <w:lang w:eastAsia="en-US"/>
        </w:rPr>
        <w:t>о</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 xml:space="preserve">овья </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етей</w:t>
      </w:r>
      <w:r w:rsidRPr="00F571E9">
        <w:rPr>
          <w:rFonts w:eastAsia="Times New Roman"/>
          <w:color w:val="000000"/>
          <w:spacing w:val="-3"/>
          <w:sz w:val="28"/>
          <w:szCs w:val="28"/>
          <w:lang w:eastAsia="en-US"/>
        </w:rPr>
        <w:t>;</w:t>
      </w:r>
      <w:r w:rsidRPr="00F571E9">
        <w:rPr>
          <w:rFonts w:eastAsia="Times New Roman"/>
          <w:color w:val="000000"/>
          <w:sz w:val="28"/>
          <w:szCs w:val="28"/>
          <w:lang w:eastAsia="en-US"/>
        </w:rPr>
        <w:t xml:space="preserve">  </w:t>
      </w:r>
      <w:r>
        <w:rPr>
          <w:rFonts w:eastAsia="Times New Roman"/>
          <w:color w:val="000000"/>
          <w:sz w:val="28"/>
          <w:szCs w:val="28"/>
          <w:lang w:eastAsia="en-US"/>
        </w:rPr>
        <w:t xml:space="preserve">- </w:t>
      </w:r>
      <w:r w:rsidRPr="00F571E9">
        <w:rPr>
          <w:rFonts w:eastAsia="Times New Roman"/>
          <w:color w:val="000000"/>
          <w:sz w:val="28"/>
          <w:szCs w:val="28"/>
          <w:lang w:eastAsia="en-US"/>
        </w:rPr>
        <w:t>Дл</w:t>
      </w:r>
      <w:r w:rsidRPr="00F571E9">
        <w:rPr>
          <w:rFonts w:eastAsia="Times New Roman"/>
          <w:color w:val="000000"/>
          <w:spacing w:val="-5"/>
          <w:sz w:val="28"/>
          <w:szCs w:val="28"/>
          <w:lang w:eastAsia="en-US"/>
        </w:rPr>
        <w:t>я</w:t>
      </w:r>
      <w:r w:rsidRPr="00F571E9">
        <w:rPr>
          <w:rFonts w:eastAsia="Times New Roman"/>
          <w:color w:val="000000"/>
          <w:spacing w:val="-2"/>
          <w:sz w:val="28"/>
          <w:szCs w:val="28"/>
          <w:lang w:eastAsia="en-US"/>
        </w:rPr>
        <w:t xml:space="preserve"> </w:t>
      </w:r>
      <w:r w:rsidRPr="00F571E9">
        <w:rPr>
          <w:rFonts w:eastAsia="Times New Roman"/>
          <w:color w:val="000000"/>
          <w:sz w:val="28"/>
          <w:szCs w:val="28"/>
          <w:lang w:eastAsia="en-US"/>
        </w:rPr>
        <w:t>орган</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зац</w:t>
      </w:r>
      <w:r w:rsidRPr="00F571E9">
        <w:rPr>
          <w:rFonts w:eastAsia="Times New Roman"/>
          <w:color w:val="000000"/>
          <w:spacing w:val="-3"/>
          <w:sz w:val="28"/>
          <w:szCs w:val="28"/>
          <w:lang w:eastAsia="en-US"/>
        </w:rPr>
        <w:t>и</w:t>
      </w:r>
      <w:r w:rsidRPr="00F571E9">
        <w:rPr>
          <w:rFonts w:eastAsia="Times New Roman"/>
          <w:color w:val="000000"/>
          <w:sz w:val="28"/>
          <w:szCs w:val="28"/>
          <w:lang w:eastAsia="en-US"/>
        </w:rPr>
        <w:t>он</w:t>
      </w:r>
      <w:r w:rsidRPr="00F571E9">
        <w:rPr>
          <w:rFonts w:eastAsia="Times New Roman"/>
          <w:color w:val="000000"/>
          <w:spacing w:val="-3"/>
          <w:sz w:val="28"/>
          <w:szCs w:val="28"/>
          <w:lang w:eastAsia="en-US"/>
        </w:rPr>
        <w:t>н</w:t>
      </w:r>
      <w:r w:rsidRPr="00F571E9">
        <w:rPr>
          <w:rFonts w:eastAsia="Times New Roman"/>
          <w:color w:val="000000"/>
          <w:sz w:val="28"/>
          <w:szCs w:val="28"/>
          <w:lang w:eastAsia="en-US"/>
        </w:rPr>
        <w:t>о-ме</w:t>
      </w:r>
      <w:r w:rsidRPr="00F571E9">
        <w:rPr>
          <w:rFonts w:eastAsia="Times New Roman"/>
          <w:color w:val="000000"/>
          <w:spacing w:val="-4"/>
          <w:sz w:val="28"/>
          <w:szCs w:val="28"/>
          <w:lang w:eastAsia="en-US"/>
        </w:rPr>
        <w:t>т</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ическо</w:t>
      </w:r>
      <w:r w:rsidRPr="00F571E9">
        <w:rPr>
          <w:rFonts w:eastAsia="Times New Roman"/>
          <w:color w:val="000000"/>
          <w:spacing w:val="-2"/>
          <w:sz w:val="28"/>
          <w:szCs w:val="28"/>
          <w:lang w:eastAsia="en-US"/>
        </w:rPr>
        <w:t>г</w:t>
      </w:r>
      <w:r w:rsidRPr="00F571E9">
        <w:rPr>
          <w:rFonts w:eastAsia="Times New Roman"/>
          <w:color w:val="000000"/>
          <w:sz w:val="28"/>
          <w:szCs w:val="28"/>
          <w:lang w:eastAsia="en-US"/>
        </w:rPr>
        <w:t xml:space="preserve">о </w:t>
      </w:r>
      <w:r w:rsidRPr="00F571E9">
        <w:rPr>
          <w:rFonts w:eastAsia="Times New Roman"/>
          <w:color w:val="000000"/>
          <w:spacing w:val="-5"/>
          <w:sz w:val="28"/>
          <w:szCs w:val="28"/>
          <w:lang w:eastAsia="en-US"/>
        </w:rPr>
        <w:t>с</w:t>
      </w:r>
      <w:r w:rsidRPr="00F571E9">
        <w:rPr>
          <w:rFonts w:eastAsia="Times New Roman"/>
          <w:color w:val="000000"/>
          <w:sz w:val="28"/>
          <w:szCs w:val="28"/>
          <w:lang w:eastAsia="en-US"/>
        </w:rPr>
        <w:t>оп</w:t>
      </w:r>
      <w:r w:rsidRPr="00F571E9">
        <w:rPr>
          <w:rFonts w:eastAsia="Times New Roman"/>
          <w:color w:val="000000"/>
          <w:spacing w:val="-4"/>
          <w:sz w:val="28"/>
          <w:szCs w:val="28"/>
          <w:lang w:eastAsia="en-US"/>
        </w:rPr>
        <w:t>р</w:t>
      </w:r>
      <w:r w:rsidRPr="00F571E9">
        <w:rPr>
          <w:rFonts w:eastAsia="Times New Roman"/>
          <w:color w:val="000000"/>
          <w:sz w:val="28"/>
          <w:szCs w:val="28"/>
          <w:lang w:eastAsia="en-US"/>
        </w:rPr>
        <w:t>о</w:t>
      </w:r>
      <w:r w:rsidRPr="00F571E9">
        <w:rPr>
          <w:rFonts w:eastAsia="Times New Roman"/>
          <w:color w:val="000000"/>
          <w:spacing w:val="-2"/>
          <w:sz w:val="28"/>
          <w:szCs w:val="28"/>
          <w:lang w:eastAsia="en-US"/>
        </w:rPr>
        <w:t>в</w:t>
      </w:r>
      <w:r w:rsidRPr="00F571E9">
        <w:rPr>
          <w:rFonts w:eastAsia="Times New Roman"/>
          <w:color w:val="000000"/>
          <w:sz w:val="28"/>
          <w:szCs w:val="28"/>
          <w:lang w:eastAsia="en-US"/>
        </w:rPr>
        <w:t>ож</w:t>
      </w:r>
      <w:r w:rsidRPr="00F571E9">
        <w:rPr>
          <w:rFonts w:eastAsia="Times New Roman"/>
          <w:color w:val="000000"/>
          <w:spacing w:val="-2"/>
          <w:sz w:val="28"/>
          <w:szCs w:val="28"/>
          <w:lang w:eastAsia="en-US"/>
        </w:rPr>
        <w:t>д</w:t>
      </w:r>
      <w:r w:rsidRPr="00F571E9">
        <w:rPr>
          <w:rFonts w:eastAsia="Times New Roman"/>
          <w:color w:val="000000"/>
          <w:sz w:val="28"/>
          <w:szCs w:val="28"/>
          <w:lang w:eastAsia="en-US"/>
        </w:rPr>
        <w:t xml:space="preserve">ения </w:t>
      </w:r>
      <w:r w:rsidRPr="004E67C4">
        <w:rPr>
          <w:rFonts w:eastAsia="Times New Roman"/>
          <w:color w:val="000000"/>
          <w:sz w:val="28"/>
          <w:szCs w:val="28"/>
          <w:lang w:eastAsia="en-US"/>
        </w:rPr>
        <w:t>п</w:t>
      </w:r>
      <w:r w:rsidRPr="004E67C4">
        <w:rPr>
          <w:rFonts w:eastAsia="Times New Roman"/>
          <w:color w:val="000000"/>
          <w:spacing w:val="-4"/>
          <w:sz w:val="28"/>
          <w:szCs w:val="28"/>
          <w:lang w:eastAsia="en-US"/>
        </w:rPr>
        <w:t>р</w:t>
      </w:r>
      <w:r w:rsidRPr="004E67C4">
        <w:rPr>
          <w:rFonts w:eastAsia="Times New Roman"/>
          <w:color w:val="000000"/>
          <w:sz w:val="28"/>
          <w:szCs w:val="28"/>
          <w:lang w:eastAsia="en-US"/>
        </w:rPr>
        <w:t>оцесса реализаци</w:t>
      </w:r>
      <w:r w:rsidRPr="004E67C4">
        <w:rPr>
          <w:rFonts w:eastAsia="Times New Roman"/>
          <w:color w:val="000000"/>
          <w:spacing w:val="-2"/>
          <w:sz w:val="28"/>
          <w:szCs w:val="28"/>
          <w:lang w:eastAsia="en-US"/>
        </w:rPr>
        <w:t>и</w:t>
      </w:r>
      <w:r w:rsidRPr="004E67C4">
        <w:rPr>
          <w:rFonts w:eastAsia="Times New Roman"/>
          <w:color w:val="000000"/>
          <w:sz w:val="28"/>
          <w:szCs w:val="28"/>
          <w:lang w:eastAsia="en-US"/>
        </w:rPr>
        <w:t xml:space="preserve"> П</w:t>
      </w:r>
      <w:r w:rsidRPr="004E67C4">
        <w:rPr>
          <w:rFonts w:eastAsia="Times New Roman"/>
          <w:color w:val="000000"/>
          <w:spacing w:val="-5"/>
          <w:sz w:val="28"/>
          <w:szCs w:val="28"/>
          <w:lang w:eastAsia="en-US"/>
        </w:rPr>
        <w:t>р</w:t>
      </w:r>
      <w:r w:rsidRPr="004E67C4">
        <w:rPr>
          <w:rFonts w:eastAsia="Times New Roman"/>
          <w:color w:val="000000"/>
          <w:sz w:val="28"/>
          <w:szCs w:val="28"/>
          <w:lang w:eastAsia="en-US"/>
        </w:rPr>
        <w:t>огр</w:t>
      </w:r>
      <w:r w:rsidRPr="004E67C4">
        <w:rPr>
          <w:rFonts w:eastAsia="Times New Roman"/>
          <w:color w:val="000000"/>
          <w:spacing w:val="-5"/>
          <w:sz w:val="28"/>
          <w:szCs w:val="28"/>
          <w:lang w:eastAsia="en-US"/>
        </w:rPr>
        <w:t>а</w:t>
      </w:r>
      <w:r w:rsidRPr="004E67C4">
        <w:rPr>
          <w:rFonts w:eastAsia="Times New Roman"/>
          <w:color w:val="000000"/>
          <w:sz w:val="28"/>
          <w:szCs w:val="28"/>
          <w:lang w:eastAsia="en-US"/>
        </w:rPr>
        <w:t xml:space="preserve">ммы  </w:t>
      </w:r>
    </w:p>
    <w:p w:rsidR="004E67C4" w:rsidRPr="004E67C4" w:rsidRDefault="004E67C4" w:rsidP="004E67C4">
      <w:pPr>
        <w:widowControl w:val="0"/>
        <w:rPr>
          <w:rFonts w:eastAsia="Times New Roman"/>
          <w:color w:val="010302"/>
          <w:sz w:val="28"/>
          <w:szCs w:val="28"/>
          <w:lang w:eastAsia="en-US"/>
        </w:rPr>
      </w:pPr>
      <w:r w:rsidRPr="004E67C4">
        <w:rPr>
          <w:rFonts w:eastAsia="Times New Roman"/>
          <w:color w:val="000000"/>
          <w:sz w:val="28"/>
          <w:szCs w:val="28"/>
          <w:lang w:eastAsia="en-US"/>
        </w:rPr>
        <w:t>вос</w:t>
      </w:r>
      <w:r w:rsidRPr="004E67C4">
        <w:rPr>
          <w:rFonts w:eastAsia="Times New Roman"/>
          <w:color w:val="000000"/>
          <w:spacing w:val="-3"/>
          <w:sz w:val="28"/>
          <w:szCs w:val="28"/>
          <w:lang w:eastAsia="en-US"/>
        </w:rPr>
        <w:t>п</w:t>
      </w:r>
      <w:r w:rsidRPr="004E67C4">
        <w:rPr>
          <w:rFonts w:eastAsia="Times New Roman"/>
          <w:color w:val="000000"/>
          <w:sz w:val="28"/>
          <w:szCs w:val="28"/>
          <w:lang w:eastAsia="en-US"/>
        </w:rPr>
        <w:t>итани</w:t>
      </w:r>
      <w:r w:rsidRPr="004E67C4">
        <w:rPr>
          <w:rFonts w:eastAsia="Times New Roman"/>
          <w:color w:val="000000"/>
          <w:spacing w:val="-3"/>
          <w:sz w:val="28"/>
          <w:szCs w:val="28"/>
          <w:lang w:eastAsia="en-US"/>
        </w:rPr>
        <w:t>я</w:t>
      </w:r>
      <w:r w:rsidRPr="004E67C4">
        <w:rPr>
          <w:rFonts w:eastAsia="Times New Roman"/>
          <w:color w:val="000000"/>
          <w:sz w:val="28"/>
          <w:szCs w:val="28"/>
          <w:lang w:eastAsia="en-US"/>
        </w:rPr>
        <w:t xml:space="preserve">  </w:t>
      </w:r>
    </w:p>
    <w:p w:rsidR="004E67C4" w:rsidRPr="004E67C4" w:rsidRDefault="004E67C4" w:rsidP="004E67C4">
      <w:pPr>
        <w:widowControl w:val="0"/>
        <w:ind w:right="220"/>
        <w:rPr>
          <w:rFonts w:eastAsia="Times New Roman"/>
          <w:color w:val="010302"/>
          <w:sz w:val="28"/>
          <w:szCs w:val="28"/>
          <w:lang w:eastAsia="en-US"/>
        </w:rPr>
      </w:pPr>
      <w:r w:rsidRPr="004E67C4">
        <w:rPr>
          <w:rFonts w:eastAsia="Times New Roman"/>
          <w:color w:val="000000"/>
          <w:sz w:val="28"/>
          <w:szCs w:val="28"/>
          <w:lang w:eastAsia="en-US"/>
        </w:rPr>
        <w:t>- При соз</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ании</w:t>
      </w:r>
      <w:r w:rsidRPr="004E67C4">
        <w:rPr>
          <w:rFonts w:eastAsia="Times New Roman"/>
          <w:color w:val="000000"/>
          <w:spacing w:val="-2"/>
          <w:sz w:val="28"/>
          <w:szCs w:val="28"/>
          <w:lang w:eastAsia="en-US"/>
        </w:rPr>
        <w:t xml:space="preserve"> </w:t>
      </w:r>
      <w:r w:rsidRPr="004E67C4">
        <w:rPr>
          <w:rFonts w:eastAsia="Times New Roman"/>
          <w:color w:val="000000"/>
          <w:sz w:val="28"/>
          <w:szCs w:val="28"/>
          <w:lang w:eastAsia="en-US"/>
        </w:rPr>
        <w:t>материаль</w:t>
      </w:r>
      <w:r w:rsidRPr="004E67C4">
        <w:rPr>
          <w:rFonts w:eastAsia="Times New Roman"/>
          <w:color w:val="000000"/>
          <w:spacing w:val="-3"/>
          <w:sz w:val="28"/>
          <w:szCs w:val="28"/>
          <w:lang w:eastAsia="en-US"/>
        </w:rPr>
        <w:t>н</w:t>
      </w:r>
      <w:r w:rsidRPr="004E67C4">
        <w:rPr>
          <w:rFonts w:eastAsia="Times New Roman"/>
          <w:color w:val="000000"/>
          <w:sz w:val="28"/>
          <w:szCs w:val="28"/>
          <w:lang w:eastAsia="en-US"/>
        </w:rPr>
        <w:t>о</w:t>
      </w:r>
      <w:r w:rsidRPr="004E67C4">
        <w:rPr>
          <w:rFonts w:eastAsia="Times New Roman"/>
          <w:color w:val="000000"/>
          <w:spacing w:val="-3"/>
          <w:sz w:val="28"/>
          <w:szCs w:val="28"/>
          <w:lang w:eastAsia="en-US"/>
        </w:rPr>
        <w:t>-</w:t>
      </w:r>
      <w:r w:rsidRPr="004E67C4">
        <w:rPr>
          <w:rFonts w:eastAsia="Times New Roman"/>
          <w:color w:val="000000"/>
          <w:sz w:val="28"/>
          <w:szCs w:val="28"/>
          <w:lang w:eastAsia="en-US"/>
        </w:rPr>
        <w:t>те</w:t>
      </w:r>
      <w:r w:rsidRPr="004E67C4">
        <w:rPr>
          <w:rFonts w:eastAsia="Times New Roman"/>
          <w:color w:val="000000"/>
          <w:spacing w:val="-5"/>
          <w:sz w:val="28"/>
          <w:szCs w:val="28"/>
          <w:lang w:eastAsia="en-US"/>
        </w:rPr>
        <w:t>х</w:t>
      </w:r>
      <w:r w:rsidRPr="004E67C4">
        <w:rPr>
          <w:rFonts w:eastAsia="Times New Roman"/>
          <w:color w:val="000000"/>
          <w:sz w:val="28"/>
          <w:szCs w:val="28"/>
          <w:lang w:eastAsia="en-US"/>
        </w:rPr>
        <w:t>нически</w:t>
      </w:r>
      <w:r w:rsidRPr="004E67C4">
        <w:rPr>
          <w:rFonts w:eastAsia="Times New Roman"/>
          <w:color w:val="000000"/>
          <w:spacing w:val="-4"/>
          <w:sz w:val="28"/>
          <w:szCs w:val="28"/>
          <w:lang w:eastAsia="en-US"/>
        </w:rPr>
        <w:t>х</w:t>
      </w:r>
      <w:r w:rsidRPr="004E67C4">
        <w:rPr>
          <w:rFonts w:eastAsia="Times New Roman"/>
          <w:color w:val="000000"/>
          <w:sz w:val="28"/>
          <w:szCs w:val="28"/>
          <w:lang w:eastAsia="en-US"/>
        </w:rPr>
        <w:t xml:space="preserve"> </w:t>
      </w:r>
      <w:r w:rsidRPr="004E67C4">
        <w:rPr>
          <w:rFonts w:eastAsia="Times New Roman"/>
          <w:color w:val="000000"/>
          <w:spacing w:val="-9"/>
          <w:sz w:val="28"/>
          <w:szCs w:val="28"/>
          <w:lang w:eastAsia="en-US"/>
        </w:rPr>
        <w:t>у</w:t>
      </w:r>
      <w:r w:rsidRPr="004E67C4">
        <w:rPr>
          <w:rFonts w:eastAsia="Times New Roman"/>
          <w:color w:val="000000"/>
          <w:sz w:val="28"/>
          <w:szCs w:val="28"/>
          <w:lang w:eastAsia="en-US"/>
        </w:rPr>
        <w:t xml:space="preserve">словий </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 xml:space="preserve">ля </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 xml:space="preserve">етей </w:t>
      </w:r>
      <w:r w:rsidRPr="004E67C4">
        <w:rPr>
          <w:rFonts w:eastAsia="Times New Roman"/>
          <w:color w:val="000000"/>
          <w:spacing w:val="-5"/>
          <w:sz w:val="28"/>
          <w:szCs w:val="28"/>
          <w:lang w:eastAsia="en-US"/>
        </w:rPr>
        <w:t>с</w:t>
      </w:r>
      <w:r w:rsidRPr="004E67C4">
        <w:rPr>
          <w:rFonts w:eastAsia="Times New Roman"/>
          <w:color w:val="000000"/>
          <w:sz w:val="28"/>
          <w:szCs w:val="28"/>
          <w:lang w:eastAsia="en-US"/>
        </w:rPr>
        <w:t xml:space="preserve"> О</w:t>
      </w:r>
      <w:r w:rsidRPr="004E67C4">
        <w:rPr>
          <w:rFonts w:eastAsia="Times New Roman"/>
          <w:color w:val="000000"/>
          <w:spacing w:val="-2"/>
          <w:sz w:val="28"/>
          <w:szCs w:val="28"/>
          <w:lang w:eastAsia="en-US"/>
        </w:rPr>
        <w:t>В</w:t>
      </w:r>
      <w:r w:rsidRPr="004E67C4">
        <w:rPr>
          <w:rFonts w:eastAsia="Times New Roman"/>
          <w:color w:val="000000"/>
          <w:sz w:val="28"/>
          <w:szCs w:val="28"/>
          <w:lang w:eastAsia="en-US"/>
        </w:rPr>
        <w:t>З ДОО</w:t>
      </w:r>
      <w:r w:rsidRPr="004E67C4">
        <w:rPr>
          <w:rFonts w:eastAsia="Times New Roman"/>
          <w:color w:val="000000"/>
          <w:spacing w:val="-55"/>
          <w:sz w:val="28"/>
          <w:szCs w:val="28"/>
          <w:lang w:eastAsia="en-US"/>
        </w:rPr>
        <w:t xml:space="preserve"> </w:t>
      </w:r>
      <w:r w:rsidRPr="004E67C4">
        <w:rPr>
          <w:rFonts w:eastAsia="Times New Roman"/>
          <w:color w:val="000000"/>
          <w:spacing w:val="-9"/>
          <w:sz w:val="28"/>
          <w:szCs w:val="28"/>
          <w:lang w:eastAsia="en-US"/>
        </w:rPr>
        <w:t>у</w:t>
      </w:r>
      <w:r w:rsidRPr="004E67C4">
        <w:rPr>
          <w:rFonts w:eastAsia="Times New Roman"/>
          <w:color w:val="000000"/>
          <w:sz w:val="28"/>
          <w:szCs w:val="28"/>
          <w:lang w:eastAsia="en-US"/>
        </w:rPr>
        <w:t>читывает осо</w:t>
      </w:r>
      <w:r w:rsidRPr="004E67C4">
        <w:rPr>
          <w:rFonts w:eastAsia="Times New Roman"/>
          <w:color w:val="000000"/>
          <w:spacing w:val="-2"/>
          <w:sz w:val="28"/>
          <w:szCs w:val="28"/>
          <w:lang w:eastAsia="en-US"/>
        </w:rPr>
        <w:t>б</w:t>
      </w:r>
      <w:r w:rsidRPr="004E67C4">
        <w:rPr>
          <w:rFonts w:eastAsia="Times New Roman"/>
          <w:color w:val="000000"/>
          <w:sz w:val="28"/>
          <w:szCs w:val="28"/>
          <w:lang w:eastAsia="en-US"/>
        </w:rPr>
        <w:t>ен</w:t>
      </w:r>
      <w:r w:rsidRPr="004E67C4">
        <w:rPr>
          <w:rFonts w:eastAsia="Times New Roman"/>
          <w:color w:val="000000"/>
          <w:spacing w:val="-3"/>
          <w:sz w:val="28"/>
          <w:szCs w:val="28"/>
          <w:lang w:eastAsia="en-US"/>
        </w:rPr>
        <w:t>н</w:t>
      </w:r>
      <w:r w:rsidRPr="004E67C4">
        <w:rPr>
          <w:rFonts w:eastAsia="Times New Roman"/>
          <w:color w:val="000000"/>
          <w:sz w:val="28"/>
          <w:szCs w:val="28"/>
          <w:lang w:eastAsia="en-US"/>
        </w:rPr>
        <w:t>ос</w:t>
      </w:r>
      <w:r w:rsidRPr="004E67C4">
        <w:rPr>
          <w:rFonts w:eastAsia="Times New Roman"/>
          <w:color w:val="000000"/>
          <w:spacing w:val="-4"/>
          <w:sz w:val="28"/>
          <w:szCs w:val="28"/>
          <w:lang w:eastAsia="en-US"/>
        </w:rPr>
        <w:t>т</w:t>
      </w:r>
      <w:r w:rsidRPr="004E67C4">
        <w:rPr>
          <w:rFonts w:eastAsia="Times New Roman"/>
          <w:color w:val="000000"/>
          <w:sz w:val="28"/>
          <w:szCs w:val="28"/>
          <w:lang w:eastAsia="en-US"/>
        </w:rPr>
        <w:t>и и</w:t>
      </w:r>
      <w:r w:rsidRPr="004E67C4">
        <w:rPr>
          <w:rFonts w:eastAsia="Times New Roman"/>
          <w:color w:val="000000"/>
          <w:spacing w:val="-2"/>
          <w:sz w:val="28"/>
          <w:szCs w:val="28"/>
          <w:lang w:eastAsia="en-US"/>
        </w:rPr>
        <w:t>х</w:t>
      </w:r>
      <w:r w:rsidRPr="004E67C4">
        <w:rPr>
          <w:rFonts w:eastAsia="Times New Roman"/>
          <w:color w:val="000000"/>
          <w:sz w:val="28"/>
          <w:szCs w:val="28"/>
          <w:lang w:eastAsia="en-US"/>
        </w:rPr>
        <w:t xml:space="preserve">  пси</w:t>
      </w:r>
      <w:r w:rsidRPr="004E67C4">
        <w:rPr>
          <w:rFonts w:eastAsia="Times New Roman"/>
          <w:color w:val="000000"/>
          <w:spacing w:val="-4"/>
          <w:sz w:val="28"/>
          <w:szCs w:val="28"/>
          <w:lang w:eastAsia="en-US"/>
        </w:rPr>
        <w:t>х</w:t>
      </w:r>
      <w:r w:rsidRPr="004E67C4">
        <w:rPr>
          <w:rFonts w:eastAsia="Times New Roman"/>
          <w:color w:val="000000"/>
          <w:sz w:val="28"/>
          <w:szCs w:val="28"/>
          <w:lang w:eastAsia="en-US"/>
        </w:rPr>
        <w:t>офизическо</w:t>
      </w:r>
      <w:r w:rsidRPr="004E67C4">
        <w:rPr>
          <w:rFonts w:eastAsia="Times New Roman"/>
          <w:color w:val="000000"/>
          <w:spacing w:val="-2"/>
          <w:sz w:val="28"/>
          <w:szCs w:val="28"/>
          <w:lang w:eastAsia="en-US"/>
        </w:rPr>
        <w:t>г</w:t>
      </w:r>
      <w:r w:rsidRPr="004E67C4">
        <w:rPr>
          <w:rFonts w:eastAsia="Times New Roman"/>
          <w:color w:val="000000"/>
          <w:sz w:val="28"/>
          <w:szCs w:val="28"/>
          <w:lang w:eastAsia="en-US"/>
        </w:rPr>
        <w:t>о раз</w:t>
      </w:r>
      <w:r w:rsidRPr="004E67C4">
        <w:rPr>
          <w:rFonts w:eastAsia="Times New Roman"/>
          <w:color w:val="000000"/>
          <w:spacing w:val="-2"/>
          <w:sz w:val="28"/>
          <w:szCs w:val="28"/>
          <w:lang w:eastAsia="en-US"/>
        </w:rPr>
        <w:t>в</w:t>
      </w:r>
      <w:r w:rsidRPr="004E67C4">
        <w:rPr>
          <w:rFonts w:eastAsia="Times New Roman"/>
          <w:color w:val="000000"/>
          <w:sz w:val="28"/>
          <w:szCs w:val="28"/>
          <w:lang w:eastAsia="en-US"/>
        </w:rPr>
        <w:t xml:space="preserve">ития.  </w:t>
      </w:r>
    </w:p>
    <w:p w:rsidR="004E67C4" w:rsidRPr="004E67C4" w:rsidRDefault="004E67C4" w:rsidP="004E67C4">
      <w:pPr>
        <w:widowControl w:val="0"/>
        <w:ind w:right="220"/>
        <w:rPr>
          <w:rFonts w:eastAsia="Times New Roman"/>
          <w:color w:val="010302"/>
          <w:sz w:val="28"/>
          <w:szCs w:val="28"/>
          <w:lang w:eastAsia="en-US"/>
        </w:rPr>
      </w:pPr>
      <w:r w:rsidRPr="004E67C4">
        <w:rPr>
          <w:rFonts w:eastAsia="Times New Roman"/>
          <w:color w:val="000000"/>
          <w:sz w:val="28"/>
          <w:szCs w:val="28"/>
          <w:lang w:eastAsia="en-US"/>
        </w:rPr>
        <w:t>Организаци</w:t>
      </w:r>
      <w:r w:rsidRPr="004E67C4">
        <w:rPr>
          <w:rFonts w:eastAsia="Times New Roman"/>
          <w:color w:val="000000"/>
          <w:spacing w:val="-2"/>
          <w:sz w:val="28"/>
          <w:szCs w:val="28"/>
          <w:lang w:eastAsia="en-US"/>
        </w:rPr>
        <w:t>я</w:t>
      </w:r>
      <w:r w:rsidRPr="004E67C4">
        <w:rPr>
          <w:rFonts w:eastAsia="Times New Roman"/>
          <w:color w:val="000000"/>
          <w:sz w:val="28"/>
          <w:szCs w:val="28"/>
          <w:lang w:eastAsia="en-US"/>
        </w:rPr>
        <w:t xml:space="preserve"> имеет н</w:t>
      </w:r>
      <w:r w:rsidRPr="004E67C4">
        <w:rPr>
          <w:rFonts w:eastAsia="Times New Roman"/>
          <w:color w:val="000000"/>
          <w:spacing w:val="-5"/>
          <w:sz w:val="28"/>
          <w:szCs w:val="28"/>
          <w:lang w:eastAsia="en-US"/>
        </w:rPr>
        <w:t>е</w:t>
      </w:r>
      <w:r w:rsidRPr="004E67C4">
        <w:rPr>
          <w:rFonts w:eastAsia="Times New Roman"/>
          <w:color w:val="000000"/>
          <w:sz w:val="28"/>
          <w:szCs w:val="28"/>
          <w:lang w:eastAsia="en-US"/>
        </w:rPr>
        <w:t>о</w:t>
      </w:r>
      <w:r w:rsidRPr="004E67C4">
        <w:rPr>
          <w:rFonts w:eastAsia="Times New Roman"/>
          <w:color w:val="000000"/>
          <w:spacing w:val="-2"/>
          <w:sz w:val="28"/>
          <w:szCs w:val="28"/>
          <w:lang w:eastAsia="en-US"/>
        </w:rPr>
        <w:t>б</w:t>
      </w:r>
      <w:r w:rsidRPr="004E67C4">
        <w:rPr>
          <w:rFonts w:eastAsia="Times New Roman"/>
          <w:color w:val="000000"/>
          <w:spacing w:val="-4"/>
          <w:sz w:val="28"/>
          <w:szCs w:val="28"/>
          <w:lang w:eastAsia="en-US"/>
        </w:rPr>
        <w:t>х</w:t>
      </w:r>
      <w:r w:rsidRPr="004E67C4">
        <w:rPr>
          <w:rFonts w:eastAsia="Times New Roman"/>
          <w:color w:val="000000"/>
          <w:sz w:val="28"/>
          <w:szCs w:val="28"/>
          <w:lang w:eastAsia="en-US"/>
        </w:rPr>
        <w:t>о</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имы</w:t>
      </w:r>
      <w:r w:rsidRPr="004E67C4">
        <w:rPr>
          <w:rFonts w:eastAsia="Times New Roman"/>
          <w:color w:val="000000"/>
          <w:spacing w:val="-3"/>
          <w:sz w:val="28"/>
          <w:szCs w:val="28"/>
          <w:lang w:eastAsia="en-US"/>
        </w:rPr>
        <w:t>е</w:t>
      </w:r>
      <w:r w:rsidRPr="004E67C4">
        <w:rPr>
          <w:rFonts w:eastAsia="Times New Roman"/>
          <w:color w:val="000000"/>
          <w:sz w:val="28"/>
          <w:szCs w:val="28"/>
          <w:lang w:eastAsia="en-US"/>
        </w:rPr>
        <w:t xml:space="preserve"> </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ля все</w:t>
      </w:r>
      <w:r w:rsidRPr="004E67C4">
        <w:rPr>
          <w:rFonts w:eastAsia="Times New Roman"/>
          <w:color w:val="000000"/>
          <w:spacing w:val="-4"/>
          <w:sz w:val="28"/>
          <w:szCs w:val="28"/>
          <w:lang w:eastAsia="en-US"/>
        </w:rPr>
        <w:t>х</w:t>
      </w:r>
      <w:r w:rsidRPr="004E67C4">
        <w:rPr>
          <w:rFonts w:eastAsia="Times New Roman"/>
          <w:color w:val="000000"/>
          <w:sz w:val="28"/>
          <w:szCs w:val="28"/>
          <w:lang w:eastAsia="en-US"/>
        </w:rPr>
        <w:t xml:space="preserve"> ви</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ов</w:t>
      </w:r>
      <w:r w:rsidRPr="004E67C4">
        <w:rPr>
          <w:rFonts w:eastAsia="Times New Roman"/>
          <w:color w:val="000000"/>
          <w:spacing w:val="-2"/>
          <w:sz w:val="28"/>
          <w:szCs w:val="28"/>
          <w:lang w:eastAsia="en-US"/>
        </w:rPr>
        <w:t xml:space="preserve"> </w:t>
      </w:r>
      <w:r w:rsidRPr="004E67C4">
        <w:rPr>
          <w:rFonts w:eastAsia="Times New Roman"/>
          <w:color w:val="000000"/>
          <w:sz w:val="28"/>
          <w:szCs w:val="28"/>
          <w:lang w:eastAsia="en-US"/>
        </w:rPr>
        <w:t>о</w:t>
      </w:r>
      <w:r w:rsidRPr="004E67C4">
        <w:rPr>
          <w:rFonts w:eastAsia="Times New Roman"/>
          <w:color w:val="000000"/>
          <w:spacing w:val="-2"/>
          <w:sz w:val="28"/>
          <w:szCs w:val="28"/>
          <w:lang w:eastAsia="en-US"/>
        </w:rPr>
        <w:t>б</w:t>
      </w:r>
      <w:r w:rsidRPr="004E67C4">
        <w:rPr>
          <w:rFonts w:eastAsia="Times New Roman"/>
          <w:color w:val="000000"/>
          <w:sz w:val="28"/>
          <w:szCs w:val="28"/>
          <w:lang w:eastAsia="en-US"/>
        </w:rPr>
        <w:t>разователь</w:t>
      </w:r>
      <w:r w:rsidRPr="004E67C4">
        <w:rPr>
          <w:rFonts w:eastAsia="Times New Roman"/>
          <w:color w:val="000000"/>
          <w:spacing w:val="-3"/>
          <w:sz w:val="28"/>
          <w:szCs w:val="28"/>
          <w:lang w:eastAsia="en-US"/>
        </w:rPr>
        <w:t>н</w:t>
      </w:r>
      <w:r w:rsidRPr="004E67C4">
        <w:rPr>
          <w:rFonts w:eastAsia="Times New Roman"/>
          <w:color w:val="000000"/>
          <w:sz w:val="28"/>
          <w:szCs w:val="28"/>
          <w:lang w:eastAsia="en-US"/>
        </w:rPr>
        <w:t xml:space="preserve">ой </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еятельнос</w:t>
      </w:r>
      <w:r w:rsidRPr="004E67C4">
        <w:rPr>
          <w:rFonts w:eastAsia="Times New Roman"/>
          <w:color w:val="000000"/>
          <w:spacing w:val="-4"/>
          <w:sz w:val="28"/>
          <w:szCs w:val="28"/>
          <w:lang w:eastAsia="en-US"/>
        </w:rPr>
        <w:t>т</w:t>
      </w:r>
      <w:r w:rsidRPr="004E67C4">
        <w:rPr>
          <w:rFonts w:eastAsia="Times New Roman"/>
          <w:color w:val="000000"/>
          <w:sz w:val="28"/>
          <w:szCs w:val="28"/>
          <w:lang w:eastAsia="en-US"/>
        </w:rPr>
        <w:t xml:space="preserve">и </w:t>
      </w:r>
      <w:r w:rsidRPr="004E67C4">
        <w:rPr>
          <w:rFonts w:eastAsia="Times New Roman"/>
          <w:color w:val="000000"/>
          <w:spacing w:val="-2"/>
          <w:sz w:val="28"/>
          <w:szCs w:val="28"/>
          <w:lang w:eastAsia="en-US"/>
        </w:rPr>
        <w:t>в</w:t>
      </w:r>
      <w:r w:rsidRPr="004E67C4">
        <w:rPr>
          <w:rFonts w:eastAsia="Times New Roman"/>
          <w:color w:val="000000"/>
          <w:sz w:val="28"/>
          <w:szCs w:val="28"/>
          <w:lang w:eastAsia="en-US"/>
        </w:rPr>
        <w:t>ос</w:t>
      </w:r>
      <w:r w:rsidRPr="004E67C4">
        <w:rPr>
          <w:rFonts w:eastAsia="Times New Roman"/>
          <w:color w:val="000000"/>
          <w:spacing w:val="-3"/>
          <w:sz w:val="28"/>
          <w:szCs w:val="28"/>
          <w:lang w:eastAsia="en-US"/>
        </w:rPr>
        <w:t>п</w:t>
      </w:r>
      <w:r w:rsidRPr="004E67C4">
        <w:rPr>
          <w:rFonts w:eastAsia="Times New Roman"/>
          <w:color w:val="000000"/>
          <w:sz w:val="28"/>
          <w:szCs w:val="28"/>
          <w:lang w:eastAsia="en-US"/>
        </w:rPr>
        <w:t>итанни</w:t>
      </w:r>
      <w:r w:rsidRPr="004E67C4">
        <w:rPr>
          <w:rFonts w:eastAsia="Times New Roman"/>
          <w:color w:val="000000"/>
          <w:spacing w:val="-6"/>
          <w:sz w:val="28"/>
          <w:szCs w:val="28"/>
          <w:lang w:eastAsia="en-US"/>
        </w:rPr>
        <w:t>к</w:t>
      </w:r>
      <w:r w:rsidRPr="004E67C4">
        <w:rPr>
          <w:rFonts w:eastAsia="Times New Roman"/>
          <w:color w:val="000000"/>
          <w:sz w:val="28"/>
          <w:szCs w:val="28"/>
          <w:lang w:eastAsia="en-US"/>
        </w:rPr>
        <w:t>ов (</w:t>
      </w:r>
      <w:r w:rsidRPr="004E67C4">
        <w:rPr>
          <w:rFonts w:eastAsia="Times New Roman"/>
          <w:color w:val="000000"/>
          <w:spacing w:val="-2"/>
          <w:sz w:val="28"/>
          <w:szCs w:val="28"/>
          <w:lang w:eastAsia="en-US"/>
        </w:rPr>
        <w:t>в</w:t>
      </w:r>
      <w:r w:rsidRPr="004E67C4">
        <w:rPr>
          <w:rFonts w:eastAsia="Times New Roman"/>
          <w:color w:val="000000"/>
          <w:sz w:val="28"/>
          <w:szCs w:val="28"/>
          <w:lang w:eastAsia="en-US"/>
        </w:rPr>
        <w:t xml:space="preserve">  том числе </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етей с</w:t>
      </w:r>
      <w:r w:rsidRPr="004E67C4">
        <w:rPr>
          <w:rFonts w:eastAsia="Times New Roman"/>
          <w:color w:val="000000"/>
          <w:spacing w:val="-2"/>
          <w:sz w:val="28"/>
          <w:szCs w:val="28"/>
          <w:lang w:eastAsia="en-US"/>
        </w:rPr>
        <w:t xml:space="preserve"> </w:t>
      </w:r>
      <w:r w:rsidRPr="004E67C4">
        <w:rPr>
          <w:rFonts w:eastAsia="Times New Roman"/>
          <w:color w:val="000000"/>
          <w:sz w:val="28"/>
          <w:szCs w:val="28"/>
          <w:lang w:eastAsia="en-US"/>
        </w:rPr>
        <w:t>огра</w:t>
      </w:r>
      <w:r w:rsidRPr="004E67C4">
        <w:rPr>
          <w:rFonts w:eastAsia="Times New Roman"/>
          <w:color w:val="000000"/>
          <w:spacing w:val="-3"/>
          <w:sz w:val="28"/>
          <w:szCs w:val="28"/>
          <w:lang w:eastAsia="en-US"/>
        </w:rPr>
        <w:t>н</w:t>
      </w:r>
      <w:r w:rsidRPr="004E67C4">
        <w:rPr>
          <w:rFonts w:eastAsia="Times New Roman"/>
          <w:color w:val="000000"/>
          <w:sz w:val="28"/>
          <w:szCs w:val="28"/>
          <w:lang w:eastAsia="en-US"/>
        </w:rPr>
        <w:t>иченн</w:t>
      </w:r>
      <w:r w:rsidRPr="004E67C4">
        <w:rPr>
          <w:rFonts w:eastAsia="Times New Roman"/>
          <w:color w:val="000000"/>
          <w:spacing w:val="-2"/>
          <w:sz w:val="28"/>
          <w:szCs w:val="28"/>
          <w:lang w:eastAsia="en-US"/>
        </w:rPr>
        <w:t>ы</w:t>
      </w:r>
      <w:r w:rsidRPr="004E67C4">
        <w:rPr>
          <w:rFonts w:eastAsia="Times New Roman"/>
          <w:color w:val="000000"/>
          <w:sz w:val="28"/>
          <w:szCs w:val="28"/>
          <w:lang w:eastAsia="en-US"/>
        </w:rPr>
        <w:t>ми</w:t>
      </w:r>
      <w:r w:rsidRPr="004E67C4">
        <w:rPr>
          <w:rFonts w:eastAsia="Times New Roman"/>
          <w:color w:val="000000"/>
          <w:spacing w:val="-2"/>
          <w:sz w:val="28"/>
          <w:szCs w:val="28"/>
          <w:lang w:eastAsia="en-US"/>
        </w:rPr>
        <w:t xml:space="preserve"> в</w:t>
      </w:r>
      <w:r w:rsidRPr="004E67C4">
        <w:rPr>
          <w:rFonts w:eastAsia="Times New Roman"/>
          <w:color w:val="000000"/>
          <w:sz w:val="28"/>
          <w:szCs w:val="28"/>
          <w:lang w:eastAsia="en-US"/>
        </w:rPr>
        <w:t>оз</w:t>
      </w:r>
      <w:r w:rsidRPr="004E67C4">
        <w:rPr>
          <w:rFonts w:eastAsia="Times New Roman"/>
          <w:color w:val="000000"/>
          <w:spacing w:val="-3"/>
          <w:sz w:val="28"/>
          <w:szCs w:val="28"/>
          <w:lang w:eastAsia="en-US"/>
        </w:rPr>
        <w:t>м</w:t>
      </w:r>
      <w:r w:rsidRPr="004E67C4">
        <w:rPr>
          <w:rFonts w:eastAsia="Times New Roman"/>
          <w:color w:val="000000"/>
          <w:sz w:val="28"/>
          <w:szCs w:val="28"/>
          <w:lang w:eastAsia="en-US"/>
        </w:rPr>
        <w:t>ож</w:t>
      </w:r>
      <w:r w:rsidRPr="004E67C4">
        <w:rPr>
          <w:rFonts w:eastAsia="Times New Roman"/>
          <w:color w:val="000000"/>
          <w:spacing w:val="-3"/>
          <w:sz w:val="28"/>
          <w:szCs w:val="28"/>
          <w:lang w:eastAsia="en-US"/>
        </w:rPr>
        <w:t>н</w:t>
      </w:r>
      <w:r w:rsidRPr="004E67C4">
        <w:rPr>
          <w:rFonts w:eastAsia="Times New Roman"/>
          <w:color w:val="000000"/>
          <w:sz w:val="28"/>
          <w:szCs w:val="28"/>
          <w:lang w:eastAsia="en-US"/>
        </w:rPr>
        <w:t>ост</w:t>
      </w:r>
      <w:r w:rsidRPr="004E67C4">
        <w:rPr>
          <w:rFonts w:eastAsia="Times New Roman"/>
          <w:color w:val="000000"/>
          <w:spacing w:val="-4"/>
          <w:sz w:val="28"/>
          <w:szCs w:val="28"/>
          <w:lang w:eastAsia="en-US"/>
        </w:rPr>
        <w:t>я</w:t>
      </w:r>
      <w:r w:rsidRPr="004E67C4">
        <w:rPr>
          <w:rFonts w:eastAsia="Times New Roman"/>
          <w:color w:val="000000"/>
          <w:sz w:val="28"/>
          <w:szCs w:val="28"/>
          <w:lang w:eastAsia="en-US"/>
        </w:rPr>
        <w:t>ми з</w:t>
      </w:r>
      <w:r w:rsidRPr="004E67C4">
        <w:rPr>
          <w:rFonts w:eastAsia="Times New Roman"/>
          <w:color w:val="000000"/>
          <w:spacing w:val="-6"/>
          <w:sz w:val="28"/>
          <w:szCs w:val="28"/>
          <w:lang w:eastAsia="en-US"/>
        </w:rPr>
        <w:t>д</w:t>
      </w:r>
      <w:r w:rsidRPr="004E67C4">
        <w:rPr>
          <w:rFonts w:eastAsia="Times New Roman"/>
          <w:color w:val="000000"/>
          <w:sz w:val="28"/>
          <w:szCs w:val="28"/>
          <w:lang w:eastAsia="en-US"/>
        </w:rPr>
        <w:t>о</w:t>
      </w:r>
      <w:r w:rsidRPr="004E67C4">
        <w:rPr>
          <w:rFonts w:eastAsia="Times New Roman"/>
          <w:color w:val="000000"/>
          <w:spacing w:val="-4"/>
          <w:sz w:val="28"/>
          <w:szCs w:val="28"/>
          <w:lang w:eastAsia="en-US"/>
        </w:rPr>
        <w:t>р</w:t>
      </w:r>
      <w:r w:rsidRPr="004E67C4">
        <w:rPr>
          <w:rFonts w:eastAsia="Times New Roman"/>
          <w:color w:val="000000"/>
          <w:sz w:val="28"/>
          <w:szCs w:val="28"/>
          <w:lang w:eastAsia="en-US"/>
        </w:rPr>
        <w:t>овь</w:t>
      </w:r>
      <w:r w:rsidRPr="004E67C4">
        <w:rPr>
          <w:rFonts w:eastAsia="Times New Roman"/>
          <w:color w:val="000000"/>
          <w:spacing w:val="-3"/>
          <w:sz w:val="28"/>
          <w:szCs w:val="28"/>
          <w:lang w:eastAsia="en-US"/>
        </w:rPr>
        <w:t>я</w:t>
      </w:r>
      <w:r w:rsidRPr="004E67C4">
        <w:rPr>
          <w:rFonts w:eastAsia="Times New Roman"/>
          <w:color w:val="000000"/>
          <w:sz w:val="28"/>
          <w:szCs w:val="28"/>
          <w:lang w:eastAsia="en-US"/>
        </w:rPr>
        <w:t xml:space="preserve"> и </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етей-</w:t>
      </w:r>
      <w:r w:rsidRPr="004E67C4">
        <w:rPr>
          <w:rFonts w:eastAsia="Times New Roman"/>
          <w:color w:val="000000"/>
          <w:spacing w:val="-3"/>
          <w:sz w:val="28"/>
          <w:szCs w:val="28"/>
          <w:lang w:eastAsia="en-US"/>
        </w:rPr>
        <w:t>и</w:t>
      </w:r>
      <w:r w:rsidRPr="004E67C4">
        <w:rPr>
          <w:rFonts w:eastAsia="Times New Roman"/>
          <w:color w:val="000000"/>
          <w:sz w:val="28"/>
          <w:szCs w:val="28"/>
          <w:lang w:eastAsia="en-US"/>
        </w:rPr>
        <w:t>нвали</w:t>
      </w:r>
      <w:r w:rsidRPr="004E67C4">
        <w:rPr>
          <w:rFonts w:eastAsia="Times New Roman"/>
          <w:color w:val="000000"/>
          <w:spacing w:val="-6"/>
          <w:sz w:val="28"/>
          <w:szCs w:val="28"/>
          <w:lang w:eastAsia="en-US"/>
        </w:rPr>
        <w:t>д</w:t>
      </w:r>
      <w:r w:rsidRPr="004E67C4">
        <w:rPr>
          <w:rFonts w:eastAsia="Times New Roman"/>
          <w:color w:val="000000"/>
          <w:sz w:val="28"/>
          <w:szCs w:val="28"/>
          <w:lang w:eastAsia="en-US"/>
        </w:rPr>
        <w:t>ов</w:t>
      </w:r>
      <w:r w:rsidRPr="004E67C4">
        <w:rPr>
          <w:rFonts w:eastAsia="Times New Roman"/>
          <w:color w:val="000000"/>
          <w:spacing w:val="-3"/>
          <w:sz w:val="28"/>
          <w:szCs w:val="28"/>
          <w:lang w:eastAsia="en-US"/>
        </w:rPr>
        <w:t>)</w:t>
      </w:r>
      <w:r w:rsidRPr="004E67C4">
        <w:rPr>
          <w:rFonts w:eastAsia="Times New Roman"/>
          <w:color w:val="000000"/>
          <w:sz w:val="28"/>
          <w:szCs w:val="28"/>
          <w:lang w:eastAsia="en-US"/>
        </w:rPr>
        <w:t>, пе</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а</w:t>
      </w:r>
      <w:r w:rsidRPr="004E67C4">
        <w:rPr>
          <w:rFonts w:eastAsia="Times New Roman"/>
          <w:color w:val="000000"/>
          <w:spacing w:val="-2"/>
          <w:sz w:val="28"/>
          <w:szCs w:val="28"/>
          <w:lang w:eastAsia="en-US"/>
        </w:rPr>
        <w:t>г</w:t>
      </w:r>
      <w:r w:rsidRPr="004E67C4">
        <w:rPr>
          <w:rFonts w:eastAsia="Times New Roman"/>
          <w:color w:val="000000"/>
          <w:sz w:val="28"/>
          <w:szCs w:val="28"/>
          <w:lang w:eastAsia="en-US"/>
        </w:rPr>
        <w:t>огической,  а</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министратив</w:t>
      </w:r>
      <w:r w:rsidRPr="004E67C4">
        <w:rPr>
          <w:rFonts w:eastAsia="Times New Roman"/>
          <w:color w:val="000000"/>
          <w:spacing w:val="-3"/>
          <w:sz w:val="28"/>
          <w:szCs w:val="28"/>
          <w:lang w:eastAsia="en-US"/>
        </w:rPr>
        <w:t>н</w:t>
      </w:r>
      <w:r w:rsidRPr="004E67C4">
        <w:rPr>
          <w:rFonts w:eastAsia="Times New Roman"/>
          <w:color w:val="000000"/>
          <w:sz w:val="28"/>
          <w:szCs w:val="28"/>
          <w:lang w:eastAsia="en-US"/>
        </w:rPr>
        <w:t xml:space="preserve">ой и </w:t>
      </w:r>
      <w:r w:rsidRPr="004E67C4">
        <w:rPr>
          <w:rFonts w:eastAsia="Times New Roman"/>
          <w:color w:val="000000"/>
          <w:spacing w:val="-4"/>
          <w:sz w:val="28"/>
          <w:szCs w:val="28"/>
          <w:lang w:eastAsia="en-US"/>
        </w:rPr>
        <w:t>х</w:t>
      </w:r>
      <w:r w:rsidRPr="004E67C4">
        <w:rPr>
          <w:rFonts w:eastAsia="Times New Roman"/>
          <w:color w:val="000000"/>
          <w:sz w:val="28"/>
          <w:szCs w:val="28"/>
          <w:lang w:eastAsia="en-US"/>
        </w:rPr>
        <w:t>озяйс</w:t>
      </w:r>
      <w:r w:rsidRPr="004E67C4">
        <w:rPr>
          <w:rFonts w:eastAsia="Times New Roman"/>
          <w:color w:val="000000"/>
          <w:spacing w:val="-4"/>
          <w:sz w:val="28"/>
          <w:szCs w:val="28"/>
          <w:lang w:eastAsia="en-US"/>
        </w:rPr>
        <w:t>т</w:t>
      </w:r>
      <w:r w:rsidRPr="004E67C4">
        <w:rPr>
          <w:rFonts w:eastAsia="Times New Roman"/>
          <w:color w:val="000000"/>
          <w:sz w:val="28"/>
          <w:szCs w:val="28"/>
          <w:lang w:eastAsia="en-US"/>
        </w:rPr>
        <w:t>вен</w:t>
      </w:r>
      <w:r w:rsidRPr="004E67C4">
        <w:rPr>
          <w:rFonts w:eastAsia="Times New Roman"/>
          <w:color w:val="000000"/>
          <w:spacing w:val="-3"/>
          <w:sz w:val="28"/>
          <w:szCs w:val="28"/>
          <w:lang w:eastAsia="en-US"/>
        </w:rPr>
        <w:t>н</w:t>
      </w:r>
      <w:r w:rsidRPr="004E67C4">
        <w:rPr>
          <w:rFonts w:eastAsia="Times New Roman"/>
          <w:color w:val="000000"/>
          <w:sz w:val="28"/>
          <w:szCs w:val="28"/>
          <w:lang w:eastAsia="en-US"/>
        </w:rPr>
        <w:t xml:space="preserve">ой </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еятель</w:t>
      </w:r>
      <w:r w:rsidRPr="004E67C4">
        <w:rPr>
          <w:rFonts w:eastAsia="Times New Roman"/>
          <w:color w:val="000000"/>
          <w:spacing w:val="-3"/>
          <w:sz w:val="28"/>
          <w:szCs w:val="28"/>
          <w:lang w:eastAsia="en-US"/>
        </w:rPr>
        <w:t>н</w:t>
      </w:r>
      <w:r w:rsidRPr="004E67C4">
        <w:rPr>
          <w:rFonts w:eastAsia="Times New Roman"/>
          <w:color w:val="000000"/>
          <w:sz w:val="28"/>
          <w:szCs w:val="28"/>
          <w:lang w:eastAsia="en-US"/>
        </w:rPr>
        <w:t xml:space="preserve">ости.  </w:t>
      </w:r>
    </w:p>
    <w:p w:rsidR="004E67C4" w:rsidRPr="004E67C4" w:rsidRDefault="004E67C4" w:rsidP="004E67C4">
      <w:pPr>
        <w:widowControl w:val="0"/>
        <w:rPr>
          <w:rFonts w:eastAsia="Times New Roman"/>
          <w:color w:val="010302"/>
          <w:sz w:val="28"/>
          <w:szCs w:val="28"/>
          <w:lang w:eastAsia="en-US"/>
        </w:rPr>
      </w:pPr>
      <w:r w:rsidRPr="004E67C4">
        <w:rPr>
          <w:rFonts w:eastAsia="Times New Roman"/>
          <w:color w:val="000000"/>
          <w:sz w:val="28"/>
          <w:szCs w:val="28"/>
          <w:lang w:eastAsia="en-US"/>
        </w:rPr>
        <w:t>Воспи</w:t>
      </w:r>
      <w:r w:rsidRPr="004E67C4">
        <w:rPr>
          <w:rFonts w:eastAsia="Times New Roman"/>
          <w:color w:val="000000"/>
          <w:spacing w:val="-4"/>
          <w:sz w:val="28"/>
          <w:szCs w:val="28"/>
          <w:lang w:eastAsia="en-US"/>
        </w:rPr>
        <w:t>т</w:t>
      </w:r>
      <w:r w:rsidRPr="004E67C4">
        <w:rPr>
          <w:rFonts w:eastAsia="Times New Roman"/>
          <w:color w:val="000000"/>
          <w:sz w:val="28"/>
          <w:szCs w:val="28"/>
          <w:lang w:eastAsia="en-US"/>
        </w:rPr>
        <w:t>ывающая</w:t>
      </w:r>
      <w:r w:rsidRPr="004E67C4">
        <w:rPr>
          <w:rFonts w:eastAsia="Times New Roman"/>
          <w:color w:val="000000"/>
          <w:spacing w:val="-2"/>
          <w:sz w:val="28"/>
          <w:szCs w:val="28"/>
          <w:lang w:eastAsia="en-US"/>
        </w:rPr>
        <w:t xml:space="preserve"> </w:t>
      </w:r>
      <w:r w:rsidRPr="004E67C4">
        <w:rPr>
          <w:rFonts w:eastAsia="Times New Roman"/>
          <w:color w:val="000000"/>
          <w:sz w:val="28"/>
          <w:szCs w:val="28"/>
          <w:lang w:eastAsia="en-US"/>
        </w:rPr>
        <w:t>сре</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а</w:t>
      </w:r>
      <w:r w:rsidRPr="004E67C4">
        <w:rPr>
          <w:rFonts w:eastAsia="Times New Roman"/>
          <w:color w:val="000000"/>
          <w:spacing w:val="-2"/>
          <w:sz w:val="28"/>
          <w:szCs w:val="28"/>
          <w:lang w:eastAsia="en-US"/>
        </w:rPr>
        <w:t xml:space="preserve"> </w:t>
      </w:r>
      <w:r w:rsidRPr="004E67C4">
        <w:rPr>
          <w:rFonts w:eastAsia="Times New Roman"/>
          <w:color w:val="000000"/>
          <w:sz w:val="28"/>
          <w:szCs w:val="28"/>
          <w:lang w:eastAsia="en-US"/>
        </w:rPr>
        <w:t>строитс</w:t>
      </w:r>
      <w:r w:rsidRPr="004E67C4">
        <w:rPr>
          <w:rFonts w:eastAsia="Times New Roman"/>
          <w:color w:val="000000"/>
          <w:spacing w:val="-3"/>
          <w:sz w:val="28"/>
          <w:szCs w:val="28"/>
          <w:lang w:eastAsia="en-US"/>
        </w:rPr>
        <w:t>я</w:t>
      </w:r>
      <w:r w:rsidRPr="004E67C4">
        <w:rPr>
          <w:rFonts w:eastAsia="Times New Roman"/>
          <w:color w:val="000000"/>
          <w:sz w:val="28"/>
          <w:szCs w:val="28"/>
          <w:lang w:eastAsia="en-US"/>
        </w:rPr>
        <w:t xml:space="preserve"> </w:t>
      </w:r>
      <w:r w:rsidRPr="004E67C4">
        <w:rPr>
          <w:rFonts w:eastAsia="Times New Roman"/>
          <w:color w:val="000000"/>
          <w:spacing w:val="-3"/>
          <w:sz w:val="28"/>
          <w:szCs w:val="28"/>
          <w:lang w:eastAsia="en-US"/>
        </w:rPr>
        <w:t>п</w:t>
      </w:r>
      <w:r w:rsidRPr="004E67C4">
        <w:rPr>
          <w:rFonts w:eastAsia="Times New Roman"/>
          <w:color w:val="000000"/>
          <w:sz w:val="28"/>
          <w:szCs w:val="28"/>
          <w:lang w:eastAsia="en-US"/>
        </w:rPr>
        <w:t>о</w:t>
      </w:r>
      <w:r w:rsidRPr="004E67C4">
        <w:rPr>
          <w:rFonts w:eastAsia="Times New Roman"/>
          <w:color w:val="000000"/>
          <w:spacing w:val="-2"/>
          <w:sz w:val="28"/>
          <w:szCs w:val="28"/>
          <w:lang w:eastAsia="en-US"/>
        </w:rPr>
        <w:t xml:space="preserve"> </w:t>
      </w:r>
      <w:r w:rsidRPr="004E67C4">
        <w:rPr>
          <w:rFonts w:eastAsia="Times New Roman"/>
          <w:color w:val="000000"/>
          <w:sz w:val="28"/>
          <w:szCs w:val="28"/>
          <w:lang w:eastAsia="en-US"/>
        </w:rPr>
        <w:t>тре</w:t>
      </w:r>
      <w:r w:rsidRPr="004E67C4">
        <w:rPr>
          <w:rFonts w:eastAsia="Times New Roman"/>
          <w:color w:val="000000"/>
          <w:spacing w:val="-3"/>
          <w:sz w:val="28"/>
          <w:szCs w:val="28"/>
          <w:lang w:eastAsia="en-US"/>
        </w:rPr>
        <w:t>м</w:t>
      </w:r>
      <w:r w:rsidRPr="004E67C4">
        <w:rPr>
          <w:rFonts w:eastAsia="Times New Roman"/>
          <w:color w:val="000000"/>
          <w:sz w:val="28"/>
          <w:szCs w:val="28"/>
          <w:lang w:eastAsia="en-US"/>
        </w:rPr>
        <w:t xml:space="preserve"> ли</w:t>
      </w:r>
      <w:r w:rsidRPr="004E67C4">
        <w:rPr>
          <w:rFonts w:eastAsia="Times New Roman"/>
          <w:color w:val="000000"/>
          <w:spacing w:val="-3"/>
          <w:sz w:val="28"/>
          <w:szCs w:val="28"/>
          <w:lang w:eastAsia="en-US"/>
        </w:rPr>
        <w:t>н</w:t>
      </w:r>
      <w:r w:rsidRPr="004E67C4">
        <w:rPr>
          <w:rFonts w:eastAsia="Times New Roman"/>
          <w:color w:val="000000"/>
          <w:sz w:val="28"/>
          <w:szCs w:val="28"/>
          <w:lang w:eastAsia="en-US"/>
        </w:rPr>
        <w:t>и</w:t>
      </w:r>
      <w:r w:rsidRPr="004E67C4">
        <w:rPr>
          <w:rFonts w:eastAsia="Times New Roman"/>
          <w:color w:val="000000"/>
          <w:spacing w:val="-4"/>
          <w:sz w:val="28"/>
          <w:szCs w:val="28"/>
          <w:lang w:eastAsia="en-US"/>
        </w:rPr>
        <w:t>я</w:t>
      </w:r>
      <w:r w:rsidRPr="004E67C4">
        <w:rPr>
          <w:rFonts w:eastAsia="Times New Roman"/>
          <w:color w:val="000000"/>
          <w:sz w:val="28"/>
          <w:szCs w:val="28"/>
          <w:lang w:eastAsia="en-US"/>
        </w:rPr>
        <w:t xml:space="preserve">м:  </w:t>
      </w:r>
      <w:r w:rsidRPr="004E67C4">
        <w:rPr>
          <w:rFonts w:eastAsia="Times New Roman"/>
          <w:color w:val="010302"/>
          <w:sz w:val="28"/>
          <w:szCs w:val="28"/>
          <w:lang w:eastAsia="en-US"/>
        </w:rPr>
        <w:t xml:space="preserve">                                                                                </w:t>
      </w:r>
      <w:r w:rsidRPr="004E67C4">
        <w:rPr>
          <w:rFonts w:eastAsia="Times New Roman"/>
          <w:color w:val="000000"/>
          <w:sz w:val="28"/>
          <w:szCs w:val="28"/>
          <w:lang w:eastAsia="en-US"/>
        </w:rPr>
        <w:t>-</w:t>
      </w:r>
      <w:r w:rsidRPr="004E67C4">
        <w:rPr>
          <w:rFonts w:eastAsia="Times New Roman"/>
          <w:color w:val="000000"/>
          <w:spacing w:val="-4"/>
          <w:sz w:val="28"/>
          <w:szCs w:val="28"/>
          <w:lang w:eastAsia="en-US"/>
        </w:rPr>
        <w:t>«</w:t>
      </w:r>
      <w:r w:rsidRPr="004E67C4">
        <w:rPr>
          <w:rFonts w:eastAsia="Times New Roman"/>
          <w:color w:val="000000"/>
          <w:sz w:val="28"/>
          <w:szCs w:val="28"/>
          <w:lang w:eastAsia="en-US"/>
        </w:rPr>
        <w:t>о</w:t>
      </w:r>
      <w:r w:rsidRPr="004E67C4">
        <w:rPr>
          <w:rFonts w:eastAsia="Times New Roman"/>
          <w:color w:val="000000"/>
          <w:spacing w:val="-4"/>
          <w:sz w:val="28"/>
          <w:szCs w:val="28"/>
          <w:lang w:eastAsia="en-US"/>
        </w:rPr>
        <w:t>т</w:t>
      </w:r>
      <w:r w:rsidRPr="004E67C4">
        <w:rPr>
          <w:rFonts w:eastAsia="Times New Roman"/>
          <w:color w:val="000000"/>
          <w:spacing w:val="102"/>
          <w:sz w:val="28"/>
          <w:szCs w:val="28"/>
          <w:lang w:eastAsia="en-US"/>
        </w:rPr>
        <w:t xml:space="preserve"> </w:t>
      </w:r>
      <w:r w:rsidRPr="004E67C4">
        <w:rPr>
          <w:rFonts w:eastAsia="Times New Roman"/>
          <w:color w:val="000000"/>
          <w:sz w:val="28"/>
          <w:szCs w:val="28"/>
          <w:lang w:eastAsia="en-US"/>
        </w:rPr>
        <w:t>вз</w:t>
      </w:r>
      <w:r w:rsidRPr="004E67C4">
        <w:rPr>
          <w:rFonts w:eastAsia="Times New Roman"/>
          <w:color w:val="000000"/>
          <w:spacing w:val="-4"/>
          <w:sz w:val="28"/>
          <w:szCs w:val="28"/>
          <w:lang w:eastAsia="en-US"/>
        </w:rPr>
        <w:t>р</w:t>
      </w:r>
      <w:r w:rsidRPr="004E67C4">
        <w:rPr>
          <w:rFonts w:eastAsia="Times New Roman"/>
          <w:color w:val="000000"/>
          <w:sz w:val="28"/>
          <w:szCs w:val="28"/>
          <w:lang w:eastAsia="en-US"/>
        </w:rPr>
        <w:t>ос</w:t>
      </w:r>
      <w:r w:rsidRPr="004E67C4">
        <w:rPr>
          <w:rFonts w:eastAsia="Times New Roman"/>
          <w:color w:val="000000"/>
          <w:spacing w:val="-4"/>
          <w:sz w:val="28"/>
          <w:szCs w:val="28"/>
          <w:lang w:eastAsia="en-US"/>
        </w:rPr>
        <w:t>л</w:t>
      </w:r>
      <w:r w:rsidRPr="004E67C4">
        <w:rPr>
          <w:rFonts w:eastAsia="Times New Roman"/>
          <w:color w:val="000000"/>
          <w:sz w:val="28"/>
          <w:szCs w:val="28"/>
          <w:lang w:eastAsia="en-US"/>
        </w:rPr>
        <w:t>о</w:t>
      </w:r>
      <w:r w:rsidRPr="004E67C4">
        <w:rPr>
          <w:rFonts w:eastAsia="Times New Roman"/>
          <w:color w:val="000000"/>
          <w:spacing w:val="-2"/>
          <w:sz w:val="28"/>
          <w:szCs w:val="28"/>
          <w:lang w:eastAsia="en-US"/>
        </w:rPr>
        <w:t>г</w:t>
      </w:r>
      <w:r w:rsidRPr="004E67C4">
        <w:rPr>
          <w:rFonts w:eastAsia="Times New Roman"/>
          <w:color w:val="000000"/>
          <w:sz w:val="28"/>
          <w:szCs w:val="28"/>
          <w:lang w:eastAsia="en-US"/>
        </w:rPr>
        <w:t>о</w:t>
      </w:r>
      <w:r w:rsidRPr="004E67C4">
        <w:rPr>
          <w:rFonts w:eastAsia="Times New Roman"/>
          <w:color w:val="000000"/>
          <w:spacing w:val="-4"/>
          <w:sz w:val="28"/>
          <w:szCs w:val="28"/>
          <w:lang w:eastAsia="en-US"/>
        </w:rPr>
        <w:t>»</w:t>
      </w:r>
      <w:r w:rsidRPr="004E67C4">
        <w:rPr>
          <w:rFonts w:eastAsia="Times New Roman"/>
          <w:color w:val="000000"/>
          <w:sz w:val="28"/>
          <w:szCs w:val="28"/>
          <w:lang w:eastAsia="en-US"/>
        </w:rPr>
        <w:t>,</w:t>
      </w:r>
      <w:r w:rsidRPr="004E67C4">
        <w:rPr>
          <w:rFonts w:eastAsia="Times New Roman"/>
          <w:color w:val="000000"/>
          <w:spacing w:val="102"/>
          <w:sz w:val="28"/>
          <w:szCs w:val="28"/>
          <w:lang w:eastAsia="en-US"/>
        </w:rPr>
        <w:t xml:space="preserve"> </w:t>
      </w:r>
      <w:r w:rsidRPr="004E67C4">
        <w:rPr>
          <w:rFonts w:eastAsia="Times New Roman"/>
          <w:color w:val="000000"/>
          <w:spacing w:val="-6"/>
          <w:sz w:val="28"/>
          <w:szCs w:val="28"/>
          <w:lang w:eastAsia="en-US"/>
        </w:rPr>
        <w:t>к</w:t>
      </w:r>
      <w:r w:rsidRPr="004E67C4">
        <w:rPr>
          <w:rFonts w:eastAsia="Times New Roman"/>
          <w:color w:val="000000"/>
          <w:sz w:val="28"/>
          <w:szCs w:val="28"/>
          <w:lang w:eastAsia="en-US"/>
        </w:rPr>
        <w:t>о</w:t>
      </w:r>
      <w:r w:rsidRPr="004E67C4">
        <w:rPr>
          <w:rFonts w:eastAsia="Times New Roman"/>
          <w:color w:val="000000"/>
          <w:spacing w:val="-4"/>
          <w:sz w:val="28"/>
          <w:szCs w:val="28"/>
          <w:lang w:eastAsia="en-US"/>
        </w:rPr>
        <w:t>т</w:t>
      </w:r>
      <w:r w:rsidRPr="004E67C4">
        <w:rPr>
          <w:rFonts w:eastAsia="Times New Roman"/>
          <w:color w:val="000000"/>
          <w:sz w:val="28"/>
          <w:szCs w:val="28"/>
          <w:lang w:eastAsia="en-US"/>
        </w:rPr>
        <w:t>оры</w:t>
      </w:r>
      <w:r w:rsidRPr="004E67C4">
        <w:rPr>
          <w:rFonts w:eastAsia="Times New Roman"/>
          <w:color w:val="000000"/>
          <w:spacing w:val="-3"/>
          <w:sz w:val="28"/>
          <w:szCs w:val="28"/>
          <w:lang w:eastAsia="en-US"/>
        </w:rPr>
        <w:t>й</w:t>
      </w:r>
      <w:r w:rsidRPr="004E67C4">
        <w:rPr>
          <w:rFonts w:eastAsia="Times New Roman"/>
          <w:color w:val="000000"/>
          <w:spacing w:val="102"/>
          <w:sz w:val="28"/>
          <w:szCs w:val="28"/>
          <w:lang w:eastAsia="en-US"/>
        </w:rPr>
        <w:t xml:space="preserve"> </w:t>
      </w:r>
      <w:r w:rsidRPr="004E67C4">
        <w:rPr>
          <w:rFonts w:eastAsia="Times New Roman"/>
          <w:color w:val="000000"/>
          <w:spacing w:val="-5"/>
          <w:sz w:val="28"/>
          <w:szCs w:val="28"/>
          <w:lang w:eastAsia="en-US"/>
        </w:rPr>
        <w:t>с</w:t>
      </w:r>
      <w:r w:rsidRPr="004E67C4">
        <w:rPr>
          <w:rFonts w:eastAsia="Times New Roman"/>
          <w:color w:val="000000"/>
          <w:sz w:val="28"/>
          <w:szCs w:val="28"/>
          <w:lang w:eastAsia="en-US"/>
        </w:rPr>
        <w:t>оз</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ает</w:t>
      </w:r>
      <w:r w:rsidRPr="004E67C4">
        <w:rPr>
          <w:rFonts w:eastAsia="Times New Roman"/>
          <w:color w:val="000000"/>
          <w:spacing w:val="103"/>
          <w:sz w:val="28"/>
          <w:szCs w:val="28"/>
          <w:lang w:eastAsia="en-US"/>
        </w:rPr>
        <w:t xml:space="preserve"> </w:t>
      </w:r>
      <w:r w:rsidRPr="004E67C4">
        <w:rPr>
          <w:rFonts w:eastAsia="Times New Roman"/>
          <w:color w:val="000000"/>
          <w:sz w:val="28"/>
          <w:szCs w:val="28"/>
          <w:lang w:eastAsia="en-US"/>
        </w:rPr>
        <w:t>пре</w:t>
      </w:r>
      <w:r w:rsidRPr="004E67C4">
        <w:rPr>
          <w:rFonts w:eastAsia="Times New Roman"/>
          <w:color w:val="000000"/>
          <w:spacing w:val="-2"/>
          <w:sz w:val="28"/>
          <w:szCs w:val="28"/>
          <w:lang w:eastAsia="en-US"/>
        </w:rPr>
        <w:t>д</w:t>
      </w:r>
      <w:r w:rsidRPr="004E67C4">
        <w:rPr>
          <w:rFonts w:eastAsia="Times New Roman"/>
          <w:color w:val="000000"/>
          <w:spacing w:val="-3"/>
          <w:sz w:val="28"/>
          <w:szCs w:val="28"/>
          <w:lang w:eastAsia="en-US"/>
        </w:rPr>
        <w:t>м</w:t>
      </w:r>
      <w:r w:rsidRPr="004E67C4">
        <w:rPr>
          <w:rFonts w:eastAsia="Times New Roman"/>
          <w:color w:val="000000"/>
          <w:sz w:val="28"/>
          <w:szCs w:val="28"/>
          <w:lang w:eastAsia="en-US"/>
        </w:rPr>
        <w:t>етно</w:t>
      </w:r>
      <w:r w:rsidRPr="004E67C4">
        <w:rPr>
          <w:rFonts w:eastAsia="Times New Roman"/>
          <w:color w:val="000000"/>
          <w:spacing w:val="-3"/>
          <w:sz w:val="28"/>
          <w:szCs w:val="28"/>
          <w:lang w:eastAsia="en-US"/>
        </w:rPr>
        <w:t>-</w:t>
      </w:r>
      <w:r w:rsidRPr="004E67C4">
        <w:rPr>
          <w:rFonts w:eastAsia="Times New Roman"/>
          <w:color w:val="000000"/>
          <w:sz w:val="28"/>
          <w:szCs w:val="28"/>
          <w:lang w:eastAsia="en-US"/>
        </w:rPr>
        <w:t>о</w:t>
      </w:r>
      <w:r w:rsidRPr="004E67C4">
        <w:rPr>
          <w:rFonts w:eastAsia="Times New Roman"/>
          <w:color w:val="000000"/>
          <w:spacing w:val="-2"/>
          <w:sz w:val="28"/>
          <w:szCs w:val="28"/>
          <w:lang w:eastAsia="en-US"/>
        </w:rPr>
        <w:t>б</w:t>
      </w:r>
      <w:r w:rsidRPr="004E67C4">
        <w:rPr>
          <w:rFonts w:eastAsia="Times New Roman"/>
          <w:color w:val="000000"/>
          <w:sz w:val="28"/>
          <w:szCs w:val="28"/>
          <w:lang w:eastAsia="en-US"/>
        </w:rPr>
        <w:t>разн</w:t>
      </w:r>
      <w:r w:rsidRPr="004E67C4">
        <w:rPr>
          <w:rFonts w:eastAsia="Times New Roman"/>
          <w:color w:val="000000"/>
          <w:spacing w:val="-9"/>
          <w:sz w:val="28"/>
          <w:szCs w:val="28"/>
          <w:lang w:eastAsia="en-US"/>
        </w:rPr>
        <w:t>у</w:t>
      </w:r>
      <w:r w:rsidRPr="004E67C4">
        <w:rPr>
          <w:rFonts w:eastAsia="Times New Roman"/>
          <w:color w:val="000000"/>
          <w:sz w:val="28"/>
          <w:szCs w:val="28"/>
          <w:lang w:eastAsia="en-US"/>
        </w:rPr>
        <w:t>ю</w:t>
      </w:r>
      <w:r w:rsidRPr="004E67C4">
        <w:rPr>
          <w:rFonts w:eastAsia="Times New Roman"/>
          <w:color w:val="000000"/>
          <w:spacing w:val="102"/>
          <w:sz w:val="28"/>
          <w:szCs w:val="28"/>
          <w:lang w:eastAsia="en-US"/>
        </w:rPr>
        <w:t xml:space="preserve"> </w:t>
      </w:r>
      <w:r w:rsidRPr="004E67C4">
        <w:rPr>
          <w:rFonts w:eastAsia="Times New Roman"/>
          <w:color w:val="000000"/>
          <w:sz w:val="28"/>
          <w:szCs w:val="28"/>
          <w:lang w:eastAsia="en-US"/>
        </w:rPr>
        <w:t>сред</w:t>
      </w:r>
      <w:r w:rsidRPr="004E67C4">
        <w:rPr>
          <w:rFonts w:eastAsia="Times New Roman"/>
          <w:color w:val="000000"/>
          <w:spacing w:val="-4"/>
          <w:sz w:val="28"/>
          <w:szCs w:val="28"/>
          <w:lang w:eastAsia="en-US"/>
        </w:rPr>
        <w:t>у</w:t>
      </w:r>
      <w:r w:rsidRPr="004E67C4">
        <w:rPr>
          <w:rFonts w:eastAsia="Times New Roman"/>
          <w:color w:val="000000"/>
          <w:sz w:val="28"/>
          <w:szCs w:val="28"/>
          <w:lang w:eastAsia="en-US"/>
        </w:rPr>
        <w:t>,</w:t>
      </w:r>
      <w:r w:rsidRPr="004E67C4">
        <w:rPr>
          <w:rFonts w:eastAsia="Times New Roman"/>
          <w:color w:val="000000"/>
          <w:spacing w:val="102"/>
          <w:sz w:val="28"/>
          <w:szCs w:val="28"/>
          <w:lang w:eastAsia="en-US"/>
        </w:rPr>
        <w:t xml:space="preserve"> </w:t>
      </w:r>
      <w:r w:rsidRPr="004E67C4">
        <w:rPr>
          <w:rFonts w:eastAsia="Times New Roman"/>
          <w:color w:val="000000"/>
          <w:sz w:val="28"/>
          <w:szCs w:val="28"/>
          <w:lang w:eastAsia="en-US"/>
        </w:rPr>
        <w:t>насыщая</w:t>
      </w:r>
      <w:r w:rsidRPr="004E67C4">
        <w:rPr>
          <w:rFonts w:eastAsia="Times New Roman"/>
          <w:color w:val="000000"/>
          <w:spacing w:val="40"/>
          <w:sz w:val="28"/>
          <w:szCs w:val="28"/>
          <w:lang w:eastAsia="en-US"/>
        </w:rPr>
        <w:t xml:space="preserve"> </w:t>
      </w:r>
      <w:r w:rsidRPr="004E67C4">
        <w:rPr>
          <w:rFonts w:eastAsia="Times New Roman"/>
          <w:color w:val="000000"/>
          <w:sz w:val="28"/>
          <w:szCs w:val="28"/>
          <w:lang w:eastAsia="en-US"/>
        </w:rPr>
        <w:t>ее</w:t>
      </w:r>
      <w:r w:rsidRPr="004E67C4">
        <w:rPr>
          <w:rFonts w:eastAsia="Times New Roman"/>
          <w:color w:val="000000"/>
          <w:spacing w:val="103"/>
          <w:sz w:val="28"/>
          <w:szCs w:val="28"/>
          <w:lang w:eastAsia="en-US"/>
        </w:rPr>
        <w:t xml:space="preserve"> </w:t>
      </w:r>
      <w:r w:rsidRPr="004E67C4">
        <w:rPr>
          <w:rFonts w:eastAsia="Times New Roman"/>
          <w:color w:val="000000"/>
          <w:sz w:val="28"/>
          <w:szCs w:val="28"/>
          <w:lang w:eastAsia="en-US"/>
        </w:rPr>
        <w:t>це</w:t>
      </w:r>
      <w:r w:rsidRPr="004E67C4">
        <w:rPr>
          <w:rFonts w:eastAsia="Times New Roman"/>
          <w:color w:val="000000"/>
          <w:spacing w:val="-3"/>
          <w:sz w:val="28"/>
          <w:szCs w:val="28"/>
          <w:lang w:eastAsia="en-US"/>
        </w:rPr>
        <w:t>нн</w:t>
      </w:r>
      <w:r w:rsidRPr="004E67C4">
        <w:rPr>
          <w:rFonts w:eastAsia="Times New Roman"/>
          <w:color w:val="000000"/>
          <w:sz w:val="28"/>
          <w:szCs w:val="28"/>
          <w:lang w:eastAsia="en-US"/>
        </w:rPr>
        <w:t>ост</w:t>
      </w:r>
      <w:r w:rsidRPr="004E67C4">
        <w:rPr>
          <w:rFonts w:eastAsia="Times New Roman"/>
          <w:color w:val="000000"/>
          <w:spacing w:val="-4"/>
          <w:sz w:val="28"/>
          <w:szCs w:val="28"/>
          <w:lang w:eastAsia="en-US"/>
        </w:rPr>
        <w:t>я</w:t>
      </w:r>
      <w:r w:rsidRPr="004E67C4">
        <w:rPr>
          <w:rFonts w:eastAsia="Times New Roman"/>
          <w:color w:val="000000"/>
          <w:sz w:val="28"/>
          <w:szCs w:val="28"/>
          <w:lang w:eastAsia="en-US"/>
        </w:rPr>
        <w:t>ми</w:t>
      </w:r>
      <w:r w:rsidRPr="004E67C4">
        <w:rPr>
          <w:rFonts w:eastAsia="Times New Roman"/>
          <w:color w:val="000000"/>
          <w:spacing w:val="103"/>
          <w:sz w:val="28"/>
          <w:szCs w:val="28"/>
          <w:lang w:eastAsia="en-US"/>
        </w:rPr>
        <w:t xml:space="preserve"> </w:t>
      </w:r>
      <w:r w:rsidRPr="004E67C4">
        <w:rPr>
          <w:rFonts w:eastAsia="Times New Roman"/>
          <w:color w:val="000000"/>
          <w:spacing w:val="-3"/>
          <w:sz w:val="28"/>
          <w:szCs w:val="28"/>
          <w:lang w:eastAsia="en-US"/>
        </w:rPr>
        <w:t>и</w:t>
      </w:r>
      <w:r w:rsidRPr="004E67C4">
        <w:rPr>
          <w:rFonts w:eastAsia="Times New Roman"/>
          <w:color w:val="000000"/>
          <w:sz w:val="28"/>
          <w:szCs w:val="28"/>
          <w:lang w:eastAsia="en-US"/>
        </w:rPr>
        <w:t xml:space="preserve">  смыслами</w:t>
      </w:r>
      <w:r w:rsidRPr="004E67C4">
        <w:rPr>
          <w:rFonts w:eastAsia="Times New Roman"/>
          <w:color w:val="000000"/>
          <w:spacing w:val="-2"/>
          <w:sz w:val="28"/>
          <w:szCs w:val="28"/>
          <w:lang w:eastAsia="en-US"/>
        </w:rPr>
        <w:t>;</w:t>
      </w:r>
      <w:r w:rsidRPr="004E67C4">
        <w:rPr>
          <w:rFonts w:eastAsia="Times New Roman"/>
          <w:color w:val="000000"/>
          <w:sz w:val="28"/>
          <w:szCs w:val="28"/>
          <w:lang w:eastAsia="en-US"/>
        </w:rPr>
        <w:t xml:space="preserve">  </w:t>
      </w:r>
    </w:p>
    <w:p w:rsidR="004E67C4" w:rsidRPr="004E67C4" w:rsidRDefault="004E67C4" w:rsidP="004E67C4">
      <w:pPr>
        <w:widowControl w:val="0"/>
        <w:ind w:right="220"/>
        <w:rPr>
          <w:rFonts w:eastAsia="Times New Roman"/>
          <w:color w:val="010302"/>
          <w:sz w:val="28"/>
          <w:szCs w:val="28"/>
          <w:lang w:eastAsia="en-US"/>
        </w:rPr>
      </w:pPr>
      <w:r w:rsidRPr="004E67C4">
        <w:rPr>
          <w:rFonts w:eastAsia="Times New Roman"/>
          <w:color w:val="000000"/>
          <w:sz w:val="28"/>
          <w:szCs w:val="28"/>
          <w:lang w:eastAsia="en-US"/>
        </w:rPr>
        <w:t>-</w:t>
      </w:r>
      <w:r w:rsidRPr="004E67C4">
        <w:rPr>
          <w:rFonts w:eastAsia="Times New Roman"/>
          <w:color w:val="000000"/>
          <w:spacing w:val="36"/>
          <w:sz w:val="28"/>
          <w:szCs w:val="28"/>
          <w:lang w:eastAsia="en-US"/>
        </w:rPr>
        <w:t xml:space="preserve"> </w:t>
      </w:r>
      <w:r w:rsidRPr="004E67C4">
        <w:rPr>
          <w:rFonts w:eastAsia="Times New Roman"/>
          <w:color w:val="000000"/>
          <w:spacing w:val="-4"/>
          <w:sz w:val="28"/>
          <w:szCs w:val="28"/>
          <w:lang w:eastAsia="en-US"/>
        </w:rPr>
        <w:t>«</w:t>
      </w:r>
      <w:r w:rsidRPr="004E67C4">
        <w:rPr>
          <w:rFonts w:eastAsia="Times New Roman"/>
          <w:color w:val="000000"/>
          <w:sz w:val="28"/>
          <w:szCs w:val="28"/>
          <w:lang w:eastAsia="en-US"/>
        </w:rPr>
        <w:t>от</w:t>
      </w:r>
      <w:r w:rsidRPr="004E67C4">
        <w:rPr>
          <w:rFonts w:eastAsia="Times New Roman"/>
          <w:color w:val="000000"/>
          <w:spacing w:val="41"/>
          <w:sz w:val="28"/>
          <w:szCs w:val="28"/>
          <w:lang w:eastAsia="en-US"/>
        </w:rPr>
        <w:t xml:space="preserve"> </w:t>
      </w:r>
      <w:r w:rsidRPr="004E67C4">
        <w:rPr>
          <w:rFonts w:eastAsia="Times New Roman"/>
          <w:color w:val="000000"/>
          <w:spacing w:val="-5"/>
          <w:sz w:val="28"/>
          <w:szCs w:val="28"/>
          <w:lang w:eastAsia="en-US"/>
        </w:rPr>
        <w:t>с</w:t>
      </w:r>
      <w:r w:rsidRPr="004E67C4">
        <w:rPr>
          <w:rFonts w:eastAsia="Times New Roman"/>
          <w:color w:val="000000"/>
          <w:sz w:val="28"/>
          <w:szCs w:val="28"/>
          <w:lang w:eastAsia="en-US"/>
        </w:rPr>
        <w:t>овмест</w:t>
      </w:r>
      <w:r w:rsidRPr="004E67C4">
        <w:rPr>
          <w:rFonts w:eastAsia="Times New Roman"/>
          <w:color w:val="000000"/>
          <w:spacing w:val="-2"/>
          <w:sz w:val="28"/>
          <w:szCs w:val="28"/>
          <w:lang w:eastAsia="en-US"/>
        </w:rPr>
        <w:t>н</w:t>
      </w:r>
      <w:r w:rsidRPr="004E67C4">
        <w:rPr>
          <w:rFonts w:eastAsia="Times New Roman"/>
          <w:color w:val="000000"/>
          <w:sz w:val="28"/>
          <w:szCs w:val="28"/>
          <w:lang w:eastAsia="en-US"/>
        </w:rPr>
        <w:t>о</w:t>
      </w:r>
      <w:r w:rsidRPr="004E67C4">
        <w:rPr>
          <w:rFonts w:eastAsia="Times New Roman"/>
          <w:color w:val="000000"/>
          <w:spacing w:val="-3"/>
          <w:sz w:val="28"/>
          <w:szCs w:val="28"/>
          <w:lang w:eastAsia="en-US"/>
        </w:rPr>
        <w:t>й</w:t>
      </w:r>
      <w:r w:rsidRPr="004E67C4">
        <w:rPr>
          <w:rFonts w:eastAsia="Times New Roman"/>
          <w:color w:val="000000"/>
          <w:spacing w:val="40"/>
          <w:sz w:val="28"/>
          <w:szCs w:val="28"/>
          <w:lang w:eastAsia="en-US"/>
        </w:rPr>
        <w:t xml:space="preserve"> </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еятель</w:t>
      </w:r>
      <w:r w:rsidRPr="004E67C4">
        <w:rPr>
          <w:rFonts w:eastAsia="Times New Roman"/>
          <w:color w:val="000000"/>
          <w:spacing w:val="-3"/>
          <w:sz w:val="28"/>
          <w:szCs w:val="28"/>
          <w:lang w:eastAsia="en-US"/>
        </w:rPr>
        <w:t>н</w:t>
      </w:r>
      <w:r w:rsidRPr="004E67C4">
        <w:rPr>
          <w:rFonts w:eastAsia="Times New Roman"/>
          <w:color w:val="000000"/>
          <w:sz w:val="28"/>
          <w:szCs w:val="28"/>
          <w:lang w:eastAsia="en-US"/>
        </w:rPr>
        <w:t>ости</w:t>
      </w:r>
      <w:r w:rsidRPr="004E67C4">
        <w:rPr>
          <w:rFonts w:eastAsia="Times New Roman"/>
          <w:color w:val="000000"/>
          <w:spacing w:val="40"/>
          <w:sz w:val="28"/>
          <w:szCs w:val="28"/>
          <w:lang w:eastAsia="en-US"/>
        </w:rPr>
        <w:t xml:space="preserve"> </w:t>
      </w:r>
      <w:r w:rsidRPr="004E67C4">
        <w:rPr>
          <w:rFonts w:eastAsia="Times New Roman"/>
          <w:color w:val="000000"/>
          <w:sz w:val="28"/>
          <w:szCs w:val="28"/>
          <w:lang w:eastAsia="en-US"/>
        </w:rPr>
        <w:t>ре</w:t>
      </w:r>
      <w:r w:rsidRPr="004E67C4">
        <w:rPr>
          <w:rFonts w:eastAsia="Times New Roman"/>
          <w:color w:val="000000"/>
          <w:spacing w:val="-2"/>
          <w:sz w:val="28"/>
          <w:szCs w:val="28"/>
          <w:lang w:eastAsia="en-US"/>
        </w:rPr>
        <w:t>б</w:t>
      </w:r>
      <w:r w:rsidRPr="004E67C4">
        <w:rPr>
          <w:rFonts w:eastAsia="Times New Roman"/>
          <w:color w:val="000000"/>
          <w:sz w:val="28"/>
          <w:szCs w:val="28"/>
          <w:lang w:eastAsia="en-US"/>
        </w:rPr>
        <w:t>енка</w:t>
      </w:r>
      <w:r w:rsidRPr="004E67C4">
        <w:rPr>
          <w:rFonts w:eastAsia="Times New Roman"/>
          <w:color w:val="000000"/>
          <w:spacing w:val="40"/>
          <w:sz w:val="28"/>
          <w:szCs w:val="28"/>
          <w:lang w:eastAsia="en-US"/>
        </w:rPr>
        <w:t xml:space="preserve"> </w:t>
      </w:r>
      <w:r w:rsidRPr="004E67C4">
        <w:rPr>
          <w:rFonts w:eastAsia="Times New Roman"/>
          <w:color w:val="000000"/>
          <w:spacing w:val="-3"/>
          <w:sz w:val="28"/>
          <w:szCs w:val="28"/>
          <w:lang w:eastAsia="en-US"/>
        </w:rPr>
        <w:t>и</w:t>
      </w:r>
      <w:r w:rsidRPr="004E67C4">
        <w:rPr>
          <w:rFonts w:eastAsia="Times New Roman"/>
          <w:color w:val="000000"/>
          <w:spacing w:val="40"/>
          <w:sz w:val="28"/>
          <w:szCs w:val="28"/>
          <w:lang w:eastAsia="en-US"/>
        </w:rPr>
        <w:t xml:space="preserve"> </w:t>
      </w:r>
      <w:r w:rsidRPr="004E67C4">
        <w:rPr>
          <w:rFonts w:eastAsia="Times New Roman"/>
          <w:color w:val="000000"/>
          <w:sz w:val="28"/>
          <w:szCs w:val="28"/>
          <w:lang w:eastAsia="en-US"/>
        </w:rPr>
        <w:t>в</w:t>
      </w:r>
      <w:r w:rsidRPr="004E67C4">
        <w:rPr>
          <w:rFonts w:eastAsia="Times New Roman"/>
          <w:color w:val="000000"/>
          <w:spacing w:val="-3"/>
          <w:sz w:val="28"/>
          <w:szCs w:val="28"/>
          <w:lang w:eastAsia="en-US"/>
        </w:rPr>
        <w:t>з</w:t>
      </w:r>
      <w:r w:rsidRPr="004E67C4">
        <w:rPr>
          <w:rFonts w:eastAsia="Times New Roman"/>
          <w:color w:val="000000"/>
          <w:sz w:val="28"/>
          <w:szCs w:val="28"/>
          <w:lang w:eastAsia="en-US"/>
        </w:rPr>
        <w:t>рос</w:t>
      </w:r>
      <w:r w:rsidRPr="004E67C4">
        <w:rPr>
          <w:rFonts w:eastAsia="Times New Roman"/>
          <w:color w:val="000000"/>
          <w:spacing w:val="-4"/>
          <w:sz w:val="28"/>
          <w:szCs w:val="28"/>
          <w:lang w:eastAsia="en-US"/>
        </w:rPr>
        <w:t>л</w:t>
      </w:r>
      <w:r w:rsidRPr="004E67C4">
        <w:rPr>
          <w:rFonts w:eastAsia="Times New Roman"/>
          <w:color w:val="000000"/>
          <w:sz w:val="28"/>
          <w:szCs w:val="28"/>
          <w:lang w:eastAsia="en-US"/>
        </w:rPr>
        <w:t>о</w:t>
      </w:r>
      <w:r w:rsidRPr="004E67C4">
        <w:rPr>
          <w:rFonts w:eastAsia="Times New Roman"/>
          <w:color w:val="000000"/>
          <w:spacing w:val="-2"/>
          <w:sz w:val="28"/>
          <w:szCs w:val="28"/>
          <w:lang w:eastAsia="en-US"/>
        </w:rPr>
        <w:t>г</w:t>
      </w:r>
      <w:r w:rsidRPr="004E67C4">
        <w:rPr>
          <w:rFonts w:eastAsia="Times New Roman"/>
          <w:color w:val="000000"/>
          <w:sz w:val="28"/>
          <w:szCs w:val="28"/>
          <w:lang w:eastAsia="en-US"/>
        </w:rPr>
        <w:t>о</w:t>
      </w:r>
      <w:r w:rsidRPr="004E67C4">
        <w:rPr>
          <w:rFonts w:eastAsia="Times New Roman"/>
          <w:color w:val="000000"/>
          <w:spacing w:val="-4"/>
          <w:sz w:val="28"/>
          <w:szCs w:val="28"/>
          <w:lang w:eastAsia="en-US"/>
        </w:rPr>
        <w:t>»</w:t>
      </w:r>
      <w:r w:rsidRPr="004E67C4">
        <w:rPr>
          <w:rFonts w:eastAsia="Times New Roman"/>
          <w:color w:val="000000"/>
          <w:spacing w:val="47"/>
          <w:sz w:val="28"/>
          <w:szCs w:val="28"/>
          <w:lang w:eastAsia="en-US"/>
        </w:rPr>
        <w:t xml:space="preserve"> </w:t>
      </w:r>
      <w:r w:rsidRPr="004E67C4">
        <w:rPr>
          <w:rFonts w:eastAsia="Times New Roman"/>
          <w:color w:val="000000"/>
          <w:spacing w:val="-4"/>
          <w:sz w:val="28"/>
          <w:szCs w:val="28"/>
          <w:lang w:eastAsia="en-US"/>
        </w:rPr>
        <w:t>–</w:t>
      </w:r>
      <w:r w:rsidRPr="004E67C4">
        <w:rPr>
          <w:rFonts w:eastAsia="Times New Roman"/>
          <w:color w:val="000000"/>
          <w:spacing w:val="40"/>
          <w:sz w:val="28"/>
          <w:szCs w:val="28"/>
          <w:lang w:eastAsia="en-US"/>
        </w:rPr>
        <w:t xml:space="preserve"> </w:t>
      </w:r>
      <w:r w:rsidRPr="004E67C4">
        <w:rPr>
          <w:rFonts w:eastAsia="Times New Roman"/>
          <w:color w:val="000000"/>
          <w:spacing w:val="-2"/>
          <w:sz w:val="28"/>
          <w:szCs w:val="28"/>
          <w:lang w:eastAsia="en-US"/>
        </w:rPr>
        <w:t>в</w:t>
      </w:r>
      <w:r w:rsidRPr="004E67C4">
        <w:rPr>
          <w:rFonts w:eastAsia="Times New Roman"/>
          <w:color w:val="000000"/>
          <w:sz w:val="28"/>
          <w:szCs w:val="28"/>
          <w:lang w:eastAsia="en-US"/>
        </w:rPr>
        <w:t>оспи</w:t>
      </w:r>
      <w:r w:rsidRPr="004E67C4">
        <w:rPr>
          <w:rFonts w:eastAsia="Times New Roman"/>
          <w:color w:val="000000"/>
          <w:spacing w:val="-4"/>
          <w:sz w:val="28"/>
          <w:szCs w:val="28"/>
          <w:lang w:eastAsia="en-US"/>
        </w:rPr>
        <w:t>т</w:t>
      </w:r>
      <w:r w:rsidRPr="004E67C4">
        <w:rPr>
          <w:rFonts w:eastAsia="Times New Roman"/>
          <w:color w:val="000000"/>
          <w:sz w:val="28"/>
          <w:szCs w:val="28"/>
          <w:lang w:eastAsia="en-US"/>
        </w:rPr>
        <w:t>ывающая</w:t>
      </w:r>
      <w:r w:rsidRPr="004E67C4">
        <w:rPr>
          <w:rFonts w:eastAsia="Times New Roman"/>
          <w:color w:val="000000"/>
          <w:spacing w:val="-21"/>
          <w:sz w:val="28"/>
          <w:szCs w:val="28"/>
          <w:lang w:eastAsia="en-US"/>
        </w:rPr>
        <w:t xml:space="preserve"> </w:t>
      </w:r>
      <w:r w:rsidRPr="004E67C4">
        <w:rPr>
          <w:rFonts w:eastAsia="Times New Roman"/>
          <w:color w:val="000000"/>
          <w:sz w:val="28"/>
          <w:szCs w:val="28"/>
          <w:lang w:eastAsia="en-US"/>
        </w:rPr>
        <w:t>сре</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а,</w:t>
      </w:r>
      <w:r w:rsidRPr="004E67C4">
        <w:rPr>
          <w:rFonts w:eastAsia="Times New Roman"/>
          <w:color w:val="000000"/>
          <w:spacing w:val="40"/>
          <w:sz w:val="28"/>
          <w:szCs w:val="28"/>
          <w:lang w:eastAsia="en-US"/>
        </w:rPr>
        <w:t xml:space="preserve"> </w:t>
      </w:r>
      <w:r w:rsidRPr="004E67C4">
        <w:rPr>
          <w:rFonts w:eastAsia="Times New Roman"/>
          <w:color w:val="000000"/>
          <w:sz w:val="28"/>
          <w:szCs w:val="28"/>
          <w:lang w:eastAsia="en-US"/>
        </w:rPr>
        <w:t>н</w:t>
      </w:r>
      <w:r w:rsidRPr="004E67C4">
        <w:rPr>
          <w:rFonts w:eastAsia="Times New Roman"/>
          <w:color w:val="000000"/>
          <w:spacing w:val="-5"/>
          <w:sz w:val="28"/>
          <w:szCs w:val="28"/>
          <w:lang w:eastAsia="en-US"/>
        </w:rPr>
        <w:t>а</w:t>
      </w:r>
      <w:r w:rsidRPr="004E67C4">
        <w:rPr>
          <w:rFonts w:eastAsia="Times New Roman"/>
          <w:color w:val="000000"/>
          <w:sz w:val="28"/>
          <w:szCs w:val="28"/>
          <w:lang w:eastAsia="en-US"/>
        </w:rPr>
        <w:t>правлен</w:t>
      </w:r>
      <w:r w:rsidRPr="004E67C4">
        <w:rPr>
          <w:rFonts w:eastAsia="Times New Roman"/>
          <w:color w:val="000000"/>
          <w:spacing w:val="-3"/>
          <w:sz w:val="28"/>
          <w:szCs w:val="28"/>
          <w:lang w:eastAsia="en-US"/>
        </w:rPr>
        <w:t>н</w:t>
      </w:r>
      <w:r w:rsidRPr="004E67C4">
        <w:rPr>
          <w:rFonts w:eastAsia="Times New Roman"/>
          <w:color w:val="000000"/>
          <w:sz w:val="28"/>
          <w:szCs w:val="28"/>
          <w:lang w:eastAsia="en-US"/>
        </w:rPr>
        <w:t>ая</w:t>
      </w:r>
      <w:r w:rsidRPr="004E67C4">
        <w:rPr>
          <w:rFonts w:eastAsia="Times New Roman"/>
          <w:color w:val="000000"/>
          <w:spacing w:val="40"/>
          <w:sz w:val="28"/>
          <w:szCs w:val="28"/>
          <w:lang w:eastAsia="en-US"/>
        </w:rPr>
        <w:t xml:space="preserve"> </w:t>
      </w:r>
      <w:r w:rsidRPr="004E67C4">
        <w:rPr>
          <w:rFonts w:eastAsia="Times New Roman"/>
          <w:color w:val="000000"/>
          <w:sz w:val="28"/>
          <w:szCs w:val="28"/>
          <w:lang w:eastAsia="en-US"/>
        </w:rPr>
        <w:t>н</w:t>
      </w:r>
      <w:r w:rsidRPr="004E67C4">
        <w:rPr>
          <w:rFonts w:eastAsia="Times New Roman"/>
          <w:color w:val="000000"/>
          <w:spacing w:val="-5"/>
          <w:sz w:val="28"/>
          <w:szCs w:val="28"/>
          <w:lang w:eastAsia="en-US"/>
        </w:rPr>
        <w:t>а</w:t>
      </w:r>
      <w:r w:rsidRPr="004E67C4">
        <w:rPr>
          <w:rFonts w:eastAsia="Times New Roman"/>
          <w:color w:val="000000"/>
          <w:sz w:val="28"/>
          <w:szCs w:val="28"/>
          <w:lang w:eastAsia="en-US"/>
        </w:rPr>
        <w:t xml:space="preserve">  взаи</w:t>
      </w:r>
      <w:r w:rsidRPr="004E67C4">
        <w:rPr>
          <w:rFonts w:eastAsia="Times New Roman"/>
          <w:color w:val="000000"/>
          <w:spacing w:val="-3"/>
          <w:sz w:val="28"/>
          <w:szCs w:val="28"/>
          <w:lang w:eastAsia="en-US"/>
        </w:rPr>
        <w:t>м</w:t>
      </w:r>
      <w:r w:rsidRPr="004E67C4">
        <w:rPr>
          <w:rFonts w:eastAsia="Times New Roman"/>
          <w:color w:val="000000"/>
          <w:sz w:val="28"/>
          <w:szCs w:val="28"/>
          <w:lang w:eastAsia="en-US"/>
        </w:rPr>
        <w:t>о</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ействи</w:t>
      </w:r>
      <w:r w:rsidRPr="004E67C4">
        <w:rPr>
          <w:rFonts w:eastAsia="Times New Roman"/>
          <w:color w:val="000000"/>
          <w:spacing w:val="-5"/>
          <w:sz w:val="28"/>
          <w:szCs w:val="28"/>
          <w:lang w:eastAsia="en-US"/>
        </w:rPr>
        <w:t>е</w:t>
      </w:r>
      <w:r w:rsidRPr="004E67C4">
        <w:rPr>
          <w:rFonts w:eastAsia="Times New Roman"/>
          <w:color w:val="000000"/>
          <w:sz w:val="28"/>
          <w:szCs w:val="28"/>
          <w:lang w:eastAsia="en-US"/>
        </w:rPr>
        <w:t xml:space="preserve"> ре</w:t>
      </w:r>
      <w:r w:rsidRPr="004E67C4">
        <w:rPr>
          <w:rFonts w:eastAsia="Times New Roman"/>
          <w:color w:val="000000"/>
          <w:spacing w:val="-2"/>
          <w:sz w:val="28"/>
          <w:szCs w:val="28"/>
          <w:lang w:eastAsia="en-US"/>
        </w:rPr>
        <w:t>б</w:t>
      </w:r>
      <w:r w:rsidRPr="004E67C4">
        <w:rPr>
          <w:rFonts w:eastAsia="Times New Roman"/>
          <w:color w:val="000000"/>
          <w:sz w:val="28"/>
          <w:szCs w:val="28"/>
          <w:lang w:eastAsia="en-US"/>
        </w:rPr>
        <w:t>енка и вз</w:t>
      </w:r>
      <w:r w:rsidRPr="004E67C4">
        <w:rPr>
          <w:rFonts w:eastAsia="Times New Roman"/>
          <w:color w:val="000000"/>
          <w:spacing w:val="-4"/>
          <w:sz w:val="28"/>
          <w:szCs w:val="28"/>
          <w:lang w:eastAsia="en-US"/>
        </w:rPr>
        <w:t>р</w:t>
      </w:r>
      <w:r w:rsidRPr="004E67C4">
        <w:rPr>
          <w:rFonts w:eastAsia="Times New Roman"/>
          <w:color w:val="000000"/>
          <w:sz w:val="28"/>
          <w:szCs w:val="28"/>
          <w:lang w:eastAsia="en-US"/>
        </w:rPr>
        <w:t>ос</w:t>
      </w:r>
      <w:r w:rsidRPr="004E67C4">
        <w:rPr>
          <w:rFonts w:eastAsia="Times New Roman"/>
          <w:color w:val="000000"/>
          <w:spacing w:val="-4"/>
          <w:sz w:val="28"/>
          <w:szCs w:val="28"/>
          <w:lang w:eastAsia="en-US"/>
        </w:rPr>
        <w:t>л</w:t>
      </w:r>
      <w:r w:rsidRPr="004E67C4">
        <w:rPr>
          <w:rFonts w:eastAsia="Times New Roman"/>
          <w:color w:val="000000"/>
          <w:sz w:val="28"/>
          <w:szCs w:val="28"/>
          <w:lang w:eastAsia="en-US"/>
        </w:rPr>
        <w:t>о</w:t>
      </w:r>
      <w:r w:rsidRPr="004E67C4">
        <w:rPr>
          <w:rFonts w:eastAsia="Times New Roman"/>
          <w:color w:val="000000"/>
          <w:spacing w:val="-2"/>
          <w:sz w:val="28"/>
          <w:szCs w:val="28"/>
          <w:lang w:eastAsia="en-US"/>
        </w:rPr>
        <w:t>г</w:t>
      </w:r>
      <w:r w:rsidRPr="004E67C4">
        <w:rPr>
          <w:rFonts w:eastAsia="Times New Roman"/>
          <w:color w:val="000000"/>
          <w:sz w:val="28"/>
          <w:szCs w:val="28"/>
          <w:lang w:eastAsia="en-US"/>
        </w:rPr>
        <w:t>о</w:t>
      </w:r>
      <w:r w:rsidRPr="004E67C4">
        <w:rPr>
          <w:rFonts w:eastAsia="Times New Roman"/>
          <w:color w:val="000000"/>
          <w:spacing w:val="-2"/>
          <w:sz w:val="28"/>
          <w:szCs w:val="28"/>
          <w:lang w:eastAsia="en-US"/>
        </w:rPr>
        <w:t>,</w:t>
      </w:r>
      <w:r w:rsidRPr="004E67C4">
        <w:rPr>
          <w:rFonts w:eastAsia="Times New Roman"/>
          <w:color w:val="000000"/>
          <w:sz w:val="28"/>
          <w:szCs w:val="28"/>
          <w:lang w:eastAsia="en-US"/>
        </w:rPr>
        <w:t xml:space="preserve"> раскрыв</w:t>
      </w:r>
      <w:r w:rsidRPr="004E67C4">
        <w:rPr>
          <w:rFonts w:eastAsia="Times New Roman"/>
          <w:color w:val="000000"/>
          <w:spacing w:val="-5"/>
          <w:sz w:val="28"/>
          <w:szCs w:val="28"/>
          <w:lang w:eastAsia="en-US"/>
        </w:rPr>
        <w:t>а</w:t>
      </w:r>
      <w:r w:rsidRPr="004E67C4">
        <w:rPr>
          <w:rFonts w:eastAsia="Times New Roman"/>
          <w:color w:val="000000"/>
          <w:sz w:val="28"/>
          <w:szCs w:val="28"/>
          <w:lang w:eastAsia="en-US"/>
        </w:rPr>
        <w:t>ющая смыслы</w:t>
      </w:r>
      <w:r w:rsidRPr="004E67C4">
        <w:rPr>
          <w:rFonts w:eastAsia="Times New Roman"/>
          <w:color w:val="000000"/>
          <w:spacing w:val="-2"/>
          <w:sz w:val="28"/>
          <w:szCs w:val="28"/>
          <w:lang w:eastAsia="en-US"/>
        </w:rPr>
        <w:t xml:space="preserve"> </w:t>
      </w:r>
      <w:r w:rsidRPr="004E67C4">
        <w:rPr>
          <w:rFonts w:eastAsia="Times New Roman"/>
          <w:color w:val="000000"/>
          <w:sz w:val="28"/>
          <w:szCs w:val="28"/>
          <w:lang w:eastAsia="en-US"/>
        </w:rPr>
        <w:t>и це</w:t>
      </w:r>
      <w:r w:rsidRPr="004E67C4">
        <w:rPr>
          <w:rFonts w:eastAsia="Times New Roman"/>
          <w:color w:val="000000"/>
          <w:spacing w:val="-3"/>
          <w:sz w:val="28"/>
          <w:szCs w:val="28"/>
          <w:lang w:eastAsia="en-US"/>
        </w:rPr>
        <w:t>нн</w:t>
      </w:r>
      <w:r w:rsidRPr="004E67C4">
        <w:rPr>
          <w:rFonts w:eastAsia="Times New Roman"/>
          <w:color w:val="000000"/>
          <w:sz w:val="28"/>
          <w:szCs w:val="28"/>
          <w:lang w:eastAsia="en-US"/>
        </w:rPr>
        <w:t>ости</w:t>
      </w:r>
      <w:r w:rsidRPr="004E67C4">
        <w:rPr>
          <w:rFonts w:eastAsia="Times New Roman"/>
          <w:color w:val="000000"/>
          <w:spacing w:val="-2"/>
          <w:sz w:val="28"/>
          <w:szCs w:val="28"/>
          <w:lang w:eastAsia="en-US"/>
        </w:rPr>
        <w:t xml:space="preserve"> в</w:t>
      </w:r>
      <w:r w:rsidRPr="004E67C4">
        <w:rPr>
          <w:rFonts w:eastAsia="Times New Roman"/>
          <w:color w:val="000000"/>
          <w:sz w:val="28"/>
          <w:szCs w:val="28"/>
          <w:lang w:eastAsia="en-US"/>
        </w:rPr>
        <w:t>оспитания</w:t>
      </w:r>
      <w:r w:rsidRPr="004E67C4">
        <w:rPr>
          <w:rFonts w:eastAsia="Times New Roman"/>
          <w:color w:val="000000"/>
          <w:spacing w:val="-6"/>
          <w:sz w:val="28"/>
          <w:szCs w:val="28"/>
          <w:lang w:eastAsia="en-US"/>
        </w:rPr>
        <w:t>;</w:t>
      </w:r>
      <w:r w:rsidRPr="004E67C4">
        <w:rPr>
          <w:rFonts w:eastAsia="Times New Roman"/>
          <w:color w:val="000000"/>
          <w:sz w:val="28"/>
          <w:szCs w:val="28"/>
          <w:lang w:eastAsia="en-US"/>
        </w:rPr>
        <w:t xml:space="preserve">  </w:t>
      </w:r>
    </w:p>
    <w:p w:rsidR="004E67C4" w:rsidRPr="00B23151" w:rsidRDefault="004E67C4" w:rsidP="00934ABF">
      <w:pPr>
        <w:widowControl w:val="0"/>
        <w:rPr>
          <w:rFonts w:asciiTheme="minorHAnsi" w:eastAsia="Times New Roman" w:hAnsiTheme="minorHAnsi" w:cs="Times New Roman,Bold"/>
          <w:b/>
          <w:bCs/>
          <w:color w:val="000000"/>
          <w:lang w:eastAsia="en-US"/>
        </w:rPr>
      </w:pPr>
      <w:r w:rsidRPr="004E67C4">
        <w:rPr>
          <w:rFonts w:eastAsia="Times New Roman"/>
          <w:color w:val="000000"/>
          <w:sz w:val="28"/>
          <w:szCs w:val="28"/>
          <w:lang w:eastAsia="en-US"/>
        </w:rPr>
        <w:t>-</w:t>
      </w:r>
      <w:r w:rsidRPr="004E67C4">
        <w:rPr>
          <w:rFonts w:eastAsia="Times New Roman"/>
          <w:color w:val="000000"/>
          <w:spacing w:val="-4"/>
          <w:sz w:val="28"/>
          <w:szCs w:val="28"/>
          <w:lang w:eastAsia="en-US"/>
        </w:rPr>
        <w:t>«</w:t>
      </w:r>
      <w:r w:rsidRPr="004E67C4">
        <w:rPr>
          <w:rFonts w:eastAsia="Times New Roman"/>
          <w:color w:val="000000"/>
          <w:sz w:val="28"/>
          <w:szCs w:val="28"/>
          <w:lang w:eastAsia="en-US"/>
        </w:rPr>
        <w:t>от</w:t>
      </w:r>
      <w:r w:rsidRPr="004E67C4">
        <w:rPr>
          <w:rFonts w:eastAsia="Times New Roman"/>
          <w:color w:val="000000"/>
          <w:spacing w:val="60"/>
          <w:sz w:val="28"/>
          <w:szCs w:val="28"/>
          <w:lang w:eastAsia="en-US"/>
        </w:rPr>
        <w:t xml:space="preserve"> </w:t>
      </w:r>
      <w:r w:rsidRPr="004E67C4">
        <w:rPr>
          <w:rFonts w:eastAsia="Times New Roman"/>
          <w:color w:val="000000"/>
          <w:sz w:val="28"/>
          <w:szCs w:val="28"/>
          <w:lang w:eastAsia="en-US"/>
        </w:rPr>
        <w:t>ре</w:t>
      </w:r>
      <w:r w:rsidRPr="004E67C4">
        <w:rPr>
          <w:rFonts w:eastAsia="Times New Roman"/>
          <w:color w:val="000000"/>
          <w:spacing w:val="-2"/>
          <w:sz w:val="28"/>
          <w:szCs w:val="28"/>
          <w:lang w:eastAsia="en-US"/>
        </w:rPr>
        <w:t>б</w:t>
      </w:r>
      <w:r w:rsidRPr="004E67C4">
        <w:rPr>
          <w:rFonts w:eastAsia="Times New Roman"/>
          <w:color w:val="000000"/>
          <w:sz w:val="28"/>
          <w:szCs w:val="28"/>
          <w:lang w:eastAsia="en-US"/>
        </w:rPr>
        <w:t>енка</w:t>
      </w:r>
      <w:r w:rsidRPr="004E67C4">
        <w:rPr>
          <w:rFonts w:eastAsia="Times New Roman"/>
          <w:color w:val="000000"/>
          <w:spacing w:val="-3"/>
          <w:sz w:val="28"/>
          <w:szCs w:val="28"/>
          <w:lang w:eastAsia="en-US"/>
        </w:rPr>
        <w:t>»</w:t>
      </w:r>
      <w:r w:rsidRPr="004E67C4">
        <w:rPr>
          <w:rFonts w:eastAsia="Times New Roman"/>
          <w:color w:val="000000"/>
          <w:spacing w:val="60"/>
          <w:sz w:val="28"/>
          <w:szCs w:val="28"/>
          <w:lang w:eastAsia="en-US"/>
        </w:rPr>
        <w:t xml:space="preserve"> </w:t>
      </w:r>
      <w:r w:rsidRPr="004E67C4">
        <w:rPr>
          <w:rFonts w:eastAsia="Times New Roman"/>
          <w:color w:val="000000"/>
          <w:sz w:val="28"/>
          <w:szCs w:val="28"/>
          <w:lang w:eastAsia="en-US"/>
        </w:rPr>
        <w:t>–</w:t>
      </w:r>
      <w:r w:rsidRPr="004E67C4">
        <w:rPr>
          <w:rFonts w:eastAsia="Times New Roman"/>
          <w:color w:val="000000"/>
          <w:spacing w:val="60"/>
          <w:sz w:val="28"/>
          <w:szCs w:val="28"/>
          <w:lang w:eastAsia="en-US"/>
        </w:rPr>
        <w:t xml:space="preserve"> </w:t>
      </w:r>
      <w:r w:rsidRPr="004E67C4">
        <w:rPr>
          <w:rFonts w:eastAsia="Times New Roman"/>
          <w:color w:val="000000"/>
          <w:sz w:val="28"/>
          <w:szCs w:val="28"/>
          <w:lang w:eastAsia="en-US"/>
        </w:rPr>
        <w:t>воспит</w:t>
      </w:r>
      <w:r w:rsidRPr="004E67C4">
        <w:rPr>
          <w:rFonts w:eastAsia="Times New Roman"/>
          <w:color w:val="000000"/>
          <w:spacing w:val="-2"/>
          <w:sz w:val="28"/>
          <w:szCs w:val="28"/>
          <w:lang w:eastAsia="en-US"/>
        </w:rPr>
        <w:t>ы</w:t>
      </w:r>
      <w:r w:rsidRPr="004E67C4">
        <w:rPr>
          <w:rFonts w:eastAsia="Times New Roman"/>
          <w:color w:val="000000"/>
          <w:sz w:val="28"/>
          <w:szCs w:val="28"/>
          <w:lang w:eastAsia="en-US"/>
        </w:rPr>
        <w:t>вающая</w:t>
      </w:r>
      <w:r w:rsidRPr="004E67C4">
        <w:rPr>
          <w:rFonts w:eastAsia="Times New Roman"/>
          <w:color w:val="000000"/>
          <w:spacing w:val="60"/>
          <w:sz w:val="28"/>
          <w:szCs w:val="28"/>
          <w:lang w:eastAsia="en-US"/>
        </w:rPr>
        <w:t xml:space="preserve"> </w:t>
      </w:r>
      <w:r w:rsidRPr="004E67C4">
        <w:rPr>
          <w:rFonts w:eastAsia="Times New Roman"/>
          <w:color w:val="000000"/>
          <w:sz w:val="28"/>
          <w:szCs w:val="28"/>
          <w:lang w:eastAsia="en-US"/>
        </w:rPr>
        <w:t>сре</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а,</w:t>
      </w:r>
      <w:r w:rsidRPr="004E67C4">
        <w:rPr>
          <w:rFonts w:eastAsia="Times New Roman"/>
          <w:color w:val="000000"/>
          <w:spacing w:val="60"/>
          <w:sz w:val="28"/>
          <w:szCs w:val="28"/>
          <w:lang w:eastAsia="en-US"/>
        </w:rPr>
        <w:t xml:space="preserve"> </w:t>
      </w:r>
      <w:r w:rsidRPr="004E67C4">
        <w:rPr>
          <w:rFonts w:eastAsia="Times New Roman"/>
          <w:color w:val="000000"/>
          <w:sz w:val="28"/>
          <w:szCs w:val="28"/>
          <w:lang w:eastAsia="en-US"/>
        </w:rPr>
        <w:t>в</w:t>
      </w:r>
      <w:r w:rsidRPr="004E67C4">
        <w:rPr>
          <w:rFonts w:eastAsia="Times New Roman"/>
          <w:color w:val="000000"/>
          <w:spacing w:val="60"/>
          <w:sz w:val="28"/>
          <w:szCs w:val="28"/>
          <w:lang w:eastAsia="en-US"/>
        </w:rPr>
        <w:t xml:space="preserve"> </w:t>
      </w:r>
      <w:r w:rsidRPr="004E67C4">
        <w:rPr>
          <w:rFonts w:eastAsia="Times New Roman"/>
          <w:color w:val="000000"/>
          <w:sz w:val="28"/>
          <w:szCs w:val="28"/>
          <w:lang w:eastAsia="en-US"/>
        </w:rPr>
        <w:t>ко</w:t>
      </w:r>
      <w:r w:rsidRPr="004E67C4">
        <w:rPr>
          <w:rFonts w:eastAsia="Times New Roman"/>
          <w:color w:val="000000"/>
          <w:spacing w:val="-4"/>
          <w:sz w:val="28"/>
          <w:szCs w:val="28"/>
          <w:lang w:eastAsia="en-US"/>
        </w:rPr>
        <w:t>т</w:t>
      </w:r>
      <w:r w:rsidRPr="004E67C4">
        <w:rPr>
          <w:rFonts w:eastAsia="Times New Roman"/>
          <w:color w:val="000000"/>
          <w:sz w:val="28"/>
          <w:szCs w:val="28"/>
          <w:lang w:eastAsia="en-US"/>
        </w:rPr>
        <w:t>о</w:t>
      </w:r>
      <w:r w:rsidRPr="004E67C4">
        <w:rPr>
          <w:rFonts w:eastAsia="Times New Roman"/>
          <w:color w:val="000000"/>
          <w:spacing w:val="-4"/>
          <w:sz w:val="28"/>
          <w:szCs w:val="28"/>
          <w:lang w:eastAsia="en-US"/>
        </w:rPr>
        <w:t>р</w:t>
      </w:r>
      <w:r w:rsidRPr="004E67C4">
        <w:rPr>
          <w:rFonts w:eastAsia="Times New Roman"/>
          <w:color w:val="000000"/>
          <w:sz w:val="28"/>
          <w:szCs w:val="28"/>
          <w:lang w:eastAsia="en-US"/>
        </w:rPr>
        <w:t>ой</w:t>
      </w:r>
      <w:r w:rsidRPr="004E67C4">
        <w:rPr>
          <w:rFonts w:eastAsia="Times New Roman"/>
          <w:color w:val="000000"/>
          <w:spacing w:val="60"/>
          <w:sz w:val="28"/>
          <w:szCs w:val="28"/>
          <w:lang w:eastAsia="en-US"/>
        </w:rPr>
        <w:t xml:space="preserve"> </w:t>
      </w:r>
      <w:r w:rsidRPr="004E67C4">
        <w:rPr>
          <w:rFonts w:eastAsia="Times New Roman"/>
          <w:color w:val="000000"/>
          <w:sz w:val="28"/>
          <w:szCs w:val="28"/>
          <w:lang w:eastAsia="en-US"/>
        </w:rPr>
        <w:t>ре</w:t>
      </w:r>
      <w:r w:rsidRPr="004E67C4">
        <w:rPr>
          <w:rFonts w:eastAsia="Times New Roman"/>
          <w:color w:val="000000"/>
          <w:spacing w:val="-2"/>
          <w:sz w:val="28"/>
          <w:szCs w:val="28"/>
          <w:lang w:eastAsia="en-US"/>
        </w:rPr>
        <w:t>б</w:t>
      </w:r>
      <w:r w:rsidRPr="004E67C4">
        <w:rPr>
          <w:rFonts w:eastAsia="Times New Roman"/>
          <w:color w:val="000000"/>
          <w:sz w:val="28"/>
          <w:szCs w:val="28"/>
          <w:lang w:eastAsia="en-US"/>
        </w:rPr>
        <w:t>енок</w:t>
      </w:r>
      <w:r w:rsidRPr="004E67C4">
        <w:rPr>
          <w:rFonts w:eastAsia="Times New Roman"/>
          <w:color w:val="000000"/>
          <w:spacing w:val="60"/>
          <w:sz w:val="28"/>
          <w:szCs w:val="28"/>
          <w:lang w:eastAsia="en-US"/>
        </w:rPr>
        <w:t xml:space="preserve"> </w:t>
      </w:r>
      <w:r w:rsidRPr="004E67C4">
        <w:rPr>
          <w:rFonts w:eastAsia="Times New Roman"/>
          <w:color w:val="000000"/>
          <w:sz w:val="28"/>
          <w:szCs w:val="28"/>
          <w:lang w:eastAsia="en-US"/>
        </w:rPr>
        <w:t>са</w:t>
      </w:r>
      <w:r w:rsidRPr="004E67C4">
        <w:rPr>
          <w:rFonts w:eastAsia="Times New Roman"/>
          <w:color w:val="000000"/>
          <w:spacing w:val="-3"/>
          <w:sz w:val="28"/>
          <w:szCs w:val="28"/>
          <w:lang w:eastAsia="en-US"/>
        </w:rPr>
        <w:t>м</w:t>
      </w:r>
      <w:r w:rsidRPr="004E67C4">
        <w:rPr>
          <w:rFonts w:eastAsia="Times New Roman"/>
          <w:color w:val="000000"/>
          <w:sz w:val="28"/>
          <w:szCs w:val="28"/>
          <w:lang w:eastAsia="en-US"/>
        </w:rPr>
        <w:t>ос</w:t>
      </w:r>
      <w:r w:rsidRPr="004E67C4">
        <w:rPr>
          <w:rFonts w:eastAsia="Times New Roman"/>
          <w:color w:val="000000"/>
          <w:spacing w:val="-4"/>
          <w:sz w:val="28"/>
          <w:szCs w:val="28"/>
          <w:lang w:eastAsia="en-US"/>
        </w:rPr>
        <w:t>т</w:t>
      </w:r>
      <w:r w:rsidRPr="004E67C4">
        <w:rPr>
          <w:rFonts w:eastAsia="Times New Roman"/>
          <w:color w:val="000000"/>
          <w:sz w:val="28"/>
          <w:szCs w:val="28"/>
          <w:lang w:eastAsia="en-US"/>
        </w:rPr>
        <w:t>оятель</w:t>
      </w:r>
      <w:r w:rsidRPr="004E67C4">
        <w:rPr>
          <w:rFonts w:eastAsia="Times New Roman"/>
          <w:color w:val="000000"/>
          <w:spacing w:val="-3"/>
          <w:sz w:val="28"/>
          <w:szCs w:val="28"/>
          <w:lang w:eastAsia="en-US"/>
        </w:rPr>
        <w:t>н</w:t>
      </w:r>
      <w:r w:rsidRPr="004E67C4">
        <w:rPr>
          <w:rFonts w:eastAsia="Times New Roman"/>
          <w:color w:val="000000"/>
          <w:sz w:val="28"/>
          <w:szCs w:val="28"/>
          <w:lang w:eastAsia="en-US"/>
        </w:rPr>
        <w:t>о</w:t>
      </w:r>
      <w:r w:rsidRPr="004E67C4">
        <w:rPr>
          <w:rFonts w:eastAsia="Times New Roman"/>
          <w:color w:val="000000"/>
          <w:spacing w:val="60"/>
          <w:sz w:val="28"/>
          <w:szCs w:val="28"/>
          <w:lang w:eastAsia="en-US"/>
        </w:rPr>
        <w:t xml:space="preserve"> </w:t>
      </w:r>
      <w:r w:rsidRPr="004E67C4">
        <w:rPr>
          <w:rFonts w:eastAsia="Times New Roman"/>
          <w:color w:val="000000"/>
          <w:spacing w:val="-4"/>
          <w:sz w:val="28"/>
          <w:szCs w:val="28"/>
          <w:lang w:eastAsia="en-US"/>
        </w:rPr>
        <w:t>т</w:t>
      </w:r>
      <w:r w:rsidRPr="004E67C4">
        <w:rPr>
          <w:rFonts w:eastAsia="Times New Roman"/>
          <w:color w:val="000000"/>
          <w:spacing w:val="-2"/>
          <w:sz w:val="28"/>
          <w:szCs w:val="28"/>
          <w:lang w:eastAsia="en-US"/>
        </w:rPr>
        <w:t>в</w:t>
      </w:r>
      <w:r w:rsidRPr="004E67C4">
        <w:rPr>
          <w:rFonts w:eastAsia="Times New Roman"/>
          <w:color w:val="000000"/>
          <w:sz w:val="28"/>
          <w:szCs w:val="28"/>
          <w:lang w:eastAsia="en-US"/>
        </w:rPr>
        <w:t>ори</w:t>
      </w:r>
      <w:r w:rsidRPr="004E67C4">
        <w:rPr>
          <w:rFonts w:eastAsia="Times New Roman"/>
          <w:color w:val="000000"/>
          <w:spacing w:val="-4"/>
          <w:sz w:val="28"/>
          <w:szCs w:val="28"/>
          <w:lang w:eastAsia="en-US"/>
        </w:rPr>
        <w:t>т</w:t>
      </w:r>
      <w:r w:rsidRPr="004E67C4">
        <w:rPr>
          <w:rFonts w:eastAsia="Times New Roman"/>
          <w:color w:val="000000"/>
          <w:sz w:val="28"/>
          <w:szCs w:val="28"/>
          <w:lang w:eastAsia="en-US"/>
        </w:rPr>
        <w:t>,</w:t>
      </w:r>
      <w:r w:rsidRPr="004E67C4">
        <w:rPr>
          <w:rFonts w:eastAsia="Times New Roman"/>
          <w:color w:val="000000"/>
          <w:spacing w:val="60"/>
          <w:sz w:val="28"/>
          <w:szCs w:val="28"/>
          <w:lang w:eastAsia="en-US"/>
        </w:rPr>
        <w:t xml:space="preserve"> </w:t>
      </w:r>
      <w:r w:rsidRPr="004E67C4">
        <w:rPr>
          <w:rFonts w:eastAsia="Times New Roman"/>
          <w:color w:val="000000"/>
          <w:sz w:val="28"/>
          <w:szCs w:val="28"/>
          <w:lang w:eastAsia="en-US"/>
        </w:rPr>
        <w:t>жи</w:t>
      </w:r>
      <w:r w:rsidRPr="004E67C4">
        <w:rPr>
          <w:rFonts w:eastAsia="Times New Roman"/>
          <w:color w:val="000000"/>
          <w:spacing w:val="-2"/>
          <w:sz w:val="28"/>
          <w:szCs w:val="28"/>
          <w:lang w:eastAsia="en-US"/>
        </w:rPr>
        <w:t>в</w:t>
      </w:r>
      <w:r w:rsidRPr="004E67C4">
        <w:rPr>
          <w:rFonts w:eastAsia="Times New Roman"/>
          <w:color w:val="000000"/>
          <w:sz w:val="28"/>
          <w:szCs w:val="28"/>
          <w:lang w:eastAsia="en-US"/>
        </w:rPr>
        <w:t>ет</w:t>
      </w:r>
      <w:r w:rsidRPr="004E67C4">
        <w:rPr>
          <w:rFonts w:eastAsia="Times New Roman"/>
          <w:color w:val="000000"/>
          <w:spacing w:val="60"/>
          <w:sz w:val="28"/>
          <w:szCs w:val="28"/>
          <w:lang w:eastAsia="en-US"/>
        </w:rPr>
        <w:t xml:space="preserve"> </w:t>
      </w:r>
      <w:r w:rsidRPr="004E67C4">
        <w:rPr>
          <w:rFonts w:eastAsia="Times New Roman"/>
          <w:color w:val="000000"/>
          <w:sz w:val="28"/>
          <w:szCs w:val="28"/>
          <w:lang w:eastAsia="en-US"/>
        </w:rPr>
        <w:t>и  пол</w:t>
      </w:r>
      <w:r w:rsidRPr="004E67C4">
        <w:rPr>
          <w:rFonts w:eastAsia="Times New Roman"/>
          <w:color w:val="000000"/>
          <w:spacing w:val="-9"/>
          <w:sz w:val="28"/>
          <w:szCs w:val="28"/>
          <w:lang w:eastAsia="en-US"/>
        </w:rPr>
        <w:t>у</w:t>
      </w:r>
      <w:r w:rsidRPr="004E67C4">
        <w:rPr>
          <w:rFonts w:eastAsia="Times New Roman"/>
          <w:color w:val="000000"/>
          <w:sz w:val="28"/>
          <w:szCs w:val="28"/>
          <w:lang w:eastAsia="en-US"/>
        </w:rPr>
        <w:t>чает опыт</w:t>
      </w:r>
      <w:r w:rsidRPr="004E67C4">
        <w:rPr>
          <w:rFonts w:eastAsia="Times New Roman"/>
          <w:color w:val="000000"/>
          <w:spacing w:val="-2"/>
          <w:sz w:val="28"/>
          <w:szCs w:val="28"/>
          <w:lang w:eastAsia="en-US"/>
        </w:rPr>
        <w:t xml:space="preserve"> </w:t>
      </w:r>
      <w:r w:rsidRPr="004E67C4">
        <w:rPr>
          <w:rFonts w:eastAsia="Times New Roman"/>
          <w:color w:val="000000"/>
          <w:spacing w:val="-3"/>
          <w:sz w:val="28"/>
          <w:szCs w:val="28"/>
          <w:lang w:eastAsia="en-US"/>
        </w:rPr>
        <w:t>п</w:t>
      </w:r>
      <w:r w:rsidRPr="004E67C4">
        <w:rPr>
          <w:rFonts w:eastAsia="Times New Roman"/>
          <w:color w:val="000000"/>
          <w:sz w:val="28"/>
          <w:szCs w:val="28"/>
          <w:lang w:eastAsia="en-US"/>
        </w:rPr>
        <w:t>озит</w:t>
      </w:r>
      <w:r w:rsidRPr="004E67C4">
        <w:rPr>
          <w:rFonts w:eastAsia="Times New Roman"/>
          <w:color w:val="000000"/>
          <w:spacing w:val="-2"/>
          <w:sz w:val="28"/>
          <w:szCs w:val="28"/>
          <w:lang w:eastAsia="en-US"/>
        </w:rPr>
        <w:t>и</w:t>
      </w:r>
      <w:r w:rsidRPr="004E67C4">
        <w:rPr>
          <w:rFonts w:eastAsia="Times New Roman"/>
          <w:color w:val="000000"/>
          <w:sz w:val="28"/>
          <w:szCs w:val="28"/>
          <w:lang w:eastAsia="en-US"/>
        </w:rPr>
        <w:t>в</w:t>
      </w:r>
      <w:r w:rsidRPr="004E67C4">
        <w:rPr>
          <w:rFonts w:eastAsia="Times New Roman"/>
          <w:color w:val="000000"/>
          <w:spacing w:val="-3"/>
          <w:sz w:val="28"/>
          <w:szCs w:val="28"/>
          <w:lang w:eastAsia="en-US"/>
        </w:rPr>
        <w:t>н</w:t>
      </w:r>
      <w:r w:rsidRPr="004E67C4">
        <w:rPr>
          <w:rFonts w:eastAsia="Times New Roman"/>
          <w:color w:val="000000"/>
          <w:sz w:val="28"/>
          <w:szCs w:val="28"/>
          <w:lang w:eastAsia="en-US"/>
        </w:rPr>
        <w:t>ы</w:t>
      </w:r>
      <w:r w:rsidRPr="004E67C4">
        <w:rPr>
          <w:rFonts w:eastAsia="Times New Roman"/>
          <w:color w:val="000000"/>
          <w:spacing w:val="-3"/>
          <w:sz w:val="28"/>
          <w:szCs w:val="28"/>
          <w:lang w:eastAsia="en-US"/>
        </w:rPr>
        <w:t>х</w:t>
      </w:r>
      <w:r w:rsidRPr="004E67C4">
        <w:rPr>
          <w:rFonts w:eastAsia="Times New Roman"/>
          <w:color w:val="000000"/>
          <w:sz w:val="28"/>
          <w:szCs w:val="28"/>
          <w:lang w:eastAsia="en-US"/>
        </w:rPr>
        <w:t xml:space="preserve"> </w:t>
      </w:r>
      <w:r w:rsidRPr="004E67C4">
        <w:rPr>
          <w:rFonts w:eastAsia="Times New Roman"/>
          <w:color w:val="000000"/>
          <w:spacing w:val="-2"/>
          <w:sz w:val="28"/>
          <w:szCs w:val="28"/>
          <w:lang w:eastAsia="en-US"/>
        </w:rPr>
        <w:t>д</w:t>
      </w:r>
      <w:r w:rsidRPr="004E67C4">
        <w:rPr>
          <w:rFonts w:eastAsia="Times New Roman"/>
          <w:color w:val="000000"/>
          <w:sz w:val="28"/>
          <w:szCs w:val="28"/>
          <w:lang w:eastAsia="en-US"/>
        </w:rPr>
        <w:t>остижен</w:t>
      </w:r>
      <w:r w:rsidRPr="004E67C4">
        <w:rPr>
          <w:rFonts w:eastAsia="Times New Roman"/>
          <w:color w:val="000000"/>
          <w:spacing w:val="-3"/>
          <w:sz w:val="28"/>
          <w:szCs w:val="28"/>
          <w:lang w:eastAsia="en-US"/>
        </w:rPr>
        <w:t>и</w:t>
      </w:r>
      <w:r w:rsidRPr="004E67C4">
        <w:rPr>
          <w:rFonts w:eastAsia="Times New Roman"/>
          <w:color w:val="000000"/>
          <w:sz w:val="28"/>
          <w:szCs w:val="28"/>
          <w:lang w:eastAsia="en-US"/>
        </w:rPr>
        <w:t>й,</w:t>
      </w:r>
      <w:r w:rsidRPr="004E67C4">
        <w:rPr>
          <w:rFonts w:eastAsia="Times New Roman"/>
          <w:color w:val="000000"/>
          <w:spacing w:val="-2"/>
          <w:sz w:val="28"/>
          <w:szCs w:val="28"/>
          <w:lang w:eastAsia="en-US"/>
        </w:rPr>
        <w:t xml:space="preserve"> </w:t>
      </w:r>
      <w:r w:rsidRPr="004E67C4">
        <w:rPr>
          <w:rFonts w:eastAsia="Times New Roman"/>
          <w:color w:val="000000"/>
          <w:sz w:val="28"/>
          <w:szCs w:val="28"/>
          <w:lang w:eastAsia="en-US"/>
        </w:rPr>
        <w:t>о</w:t>
      </w:r>
      <w:r w:rsidRPr="004E67C4">
        <w:rPr>
          <w:rFonts w:eastAsia="Times New Roman"/>
          <w:color w:val="000000"/>
          <w:spacing w:val="-5"/>
          <w:sz w:val="28"/>
          <w:szCs w:val="28"/>
          <w:lang w:eastAsia="en-US"/>
        </w:rPr>
        <w:t>с</w:t>
      </w:r>
      <w:r w:rsidRPr="004E67C4">
        <w:rPr>
          <w:rFonts w:eastAsia="Times New Roman"/>
          <w:color w:val="000000"/>
          <w:sz w:val="28"/>
          <w:szCs w:val="28"/>
          <w:lang w:eastAsia="en-US"/>
        </w:rPr>
        <w:t>ваи</w:t>
      </w:r>
      <w:r w:rsidRPr="004E67C4">
        <w:rPr>
          <w:rFonts w:eastAsia="Times New Roman"/>
          <w:color w:val="000000"/>
          <w:spacing w:val="-2"/>
          <w:sz w:val="28"/>
          <w:szCs w:val="28"/>
          <w:lang w:eastAsia="en-US"/>
        </w:rPr>
        <w:t>в</w:t>
      </w:r>
      <w:r w:rsidRPr="004E67C4">
        <w:rPr>
          <w:rFonts w:eastAsia="Times New Roman"/>
          <w:color w:val="000000"/>
          <w:sz w:val="28"/>
          <w:szCs w:val="28"/>
          <w:lang w:eastAsia="en-US"/>
        </w:rPr>
        <w:t>ая ценнос</w:t>
      </w:r>
      <w:r w:rsidRPr="004E67C4">
        <w:rPr>
          <w:rFonts w:eastAsia="Times New Roman"/>
          <w:color w:val="000000"/>
          <w:spacing w:val="-4"/>
          <w:sz w:val="28"/>
          <w:szCs w:val="28"/>
          <w:lang w:eastAsia="en-US"/>
        </w:rPr>
        <w:t>т</w:t>
      </w:r>
      <w:r w:rsidRPr="004E67C4">
        <w:rPr>
          <w:rFonts w:eastAsia="Times New Roman"/>
          <w:color w:val="000000"/>
          <w:sz w:val="28"/>
          <w:szCs w:val="28"/>
          <w:lang w:eastAsia="en-US"/>
        </w:rPr>
        <w:t xml:space="preserve">и </w:t>
      </w:r>
      <w:r w:rsidRPr="004E67C4">
        <w:rPr>
          <w:rFonts w:eastAsia="Times New Roman"/>
          <w:color w:val="000000"/>
          <w:spacing w:val="-3"/>
          <w:sz w:val="28"/>
          <w:szCs w:val="28"/>
          <w:lang w:eastAsia="en-US"/>
        </w:rPr>
        <w:t>и</w:t>
      </w:r>
      <w:r w:rsidRPr="004E67C4">
        <w:rPr>
          <w:rFonts w:eastAsia="Times New Roman"/>
          <w:color w:val="000000"/>
          <w:sz w:val="28"/>
          <w:szCs w:val="28"/>
          <w:lang w:eastAsia="en-US"/>
        </w:rPr>
        <w:t xml:space="preserve"> с</w:t>
      </w:r>
      <w:r w:rsidRPr="004E67C4">
        <w:rPr>
          <w:rFonts w:eastAsia="Times New Roman"/>
          <w:color w:val="000000"/>
          <w:spacing w:val="-3"/>
          <w:sz w:val="28"/>
          <w:szCs w:val="28"/>
          <w:lang w:eastAsia="en-US"/>
        </w:rPr>
        <w:t>м</w:t>
      </w:r>
      <w:r w:rsidRPr="004E67C4">
        <w:rPr>
          <w:rFonts w:eastAsia="Times New Roman"/>
          <w:color w:val="000000"/>
          <w:sz w:val="28"/>
          <w:szCs w:val="28"/>
          <w:lang w:eastAsia="en-US"/>
        </w:rPr>
        <w:t>ыслы, за</w:t>
      </w:r>
      <w:r w:rsidRPr="004E67C4">
        <w:rPr>
          <w:rFonts w:eastAsia="Times New Roman"/>
          <w:color w:val="000000"/>
          <w:spacing w:val="-4"/>
          <w:sz w:val="28"/>
          <w:szCs w:val="28"/>
          <w:lang w:eastAsia="en-US"/>
        </w:rPr>
        <w:t>л</w:t>
      </w:r>
      <w:r w:rsidRPr="004E67C4">
        <w:rPr>
          <w:rFonts w:eastAsia="Times New Roman"/>
          <w:color w:val="000000"/>
          <w:sz w:val="28"/>
          <w:szCs w:val="28"/>
          <w:lang w:eastAsia="en-US"/>
        </w:rPr>
        <w:t>оженны</w:t>
      </w:r>
      <w:r w:rsidRPr="004E67C4">
        <w:rPr>
          <w:rFonts w:eastAsia="Times New Roman"/>
          <w:color w:val="000000"/>
          <w:spacing w:val="-4"/>
          <w:sz w:val="28"/>
          <w:szCs w:val="28"/>
          <w:lang w:eastAsia="en-US"/>
        </w:rPr>
        <w:t>е</w:t>
      </w:r>
      <w:r w:rsidRPr="004E67C4">
        <w:rPr>
          <w:rFonts w:eastAsia="Times New Roman"/>
          <w:color w:val="000000"/>
          <w:sz w:val="28"/>
          <w:szCs w:val="28"/>
          <w:lang w:eastAsia="en-US"/>
        </w:rPr>
        <w:t xml:space="preserve"> вз</w:t>
      </w:r>
      <w:r w:rsidRPr="004E67C4">
        <w:rPr>
          <w:rFonts w:eastAsia="Times New Roman"/>
          <w:color w:val="000000"/>
          <w:spacing w:val="-4"/>
          <w:sz w:val="28"/>
          <w:szCs w:val="28"/>
          <w:lang w:eastAsia="en-US"/>
        </w:rPr>
        <w:t>р</w:t>
      </w:r>
      <w:r w:rsidRPr="004E67C4">
        <w:rPr>
          <w:rFonts w:eastAsia="Times New Roman"/>
          <w:color w:val="000000"/>
          <w:sz w:val="28"/>
          <w:szCs w:val="28"/>
          <w:lang w:eastAsia="en-US"/>
        </w:rPr>
        <w:t>осл</w:t>
      </w:r>
      <w:r w:rsidRPr="004E67C4">
        <w:rPr>
          <w:rFonts w:eastAsia="Times New Roman"/>
          <w:color w:val="000000"/>
          <w:spacing w:val="-2"/>
          <w:sz w:val="28"/>
          <w:szCs w:val="28"/>
          <w:lang w:eastAsia="en-US"/>
        </w:rPr>
        <w:t>ы</w:t>
      </w:r>
      <w:r w:rsidRPr="004E67C4">
        <w:rPr>
          <w:rFonts w:eastAsia="Times New Roman"/>
          <w:color w:val="000000"/>
          <w:sz w:val="28"/>
          <w:szCs w:val="28"/>
          <w:lang w:eastAsia="en-US"/>
        </w:rPr>
        <w:t>м</w:t>
      </w:r>
      <w:r>
        <w:rPr>
          <w:rFonts w:asciiTheme="minorHAnsi" w:eastAsia="Times New Roman" w:hAnsiTheme="minorHAnsi" w:cs="Times New Roman,Bold"/>
          <w:b/>
          <w:bCs/>
          <w:color w:val="000000"/>
          <w:lang w:eastAsia="en-US"/>
        </w:rPr>
        <w:t xml:space="preserve">          </w:t>
      </w:r>
      <w:r w:rsidR="00B23151">
        <w:rPr>
          <w:rFonts w:asciiTheme="minorHAnsi" w:eastAsia="Times New Roman" w:hAnsiTheme="minorHAnsi" w:cs="Times New Roman,Bold"/>
          <w:b/>
          <w:bCs/>
          <w:color w:val="000000"/>
          <w:lang w:eastAsia="en-US"/>
        </w:rPr>
        <w:t xml:space="preserve">                               </w:t>
      </w:r>
    </w:p>
    <w:p w:rsidR="004E67C4" w:rsidRPr="00934ABF" w:rsidRDefault="004E67C4" w:rsidP="00934ABF">
      <w:pPr>
        <w:widowControl w:val="0"/>
        <w:rPr>
          <w:rFonts w:eastAsia="Times New Roman"/>
          <w:i/>
          <w:color w:val="010302"/>
          <w:sz w:val="28"/>
          <w:szCs w:val="28"/>
          <w:lang w:eastAsia="en-US"/>
        </w:rPr>
      </w:pPr>
      <w:r w:rsidRPr="00934ABF">
        <w:rPr>
          <w:rFonts w:eastAsia="Times New Roman"/>
          <w:b/>
          <w:bCs/>
          <w:i/>
          <w:color w:val="000000"/>
          <w:sz w:val="28"/>
          <w:szCs w:val="28"/>
          <w:lang w:eastAsia="en-US"/>
        </w:rPr>
        <w:t>Взаимодействие</w:t>
      </w:r>
      <w:r w:rsidRPr="00934ABF">
        <w:rPr>
          <w:rFonts w:eastAsia="Times New Roman"/>
          <w:b/>
          <w:bCs/>
          <w:i/>
          <w:color w:val="000000"/>
          <w:spacing w:val="-2"/>
          <w:sz w:val="28"/>
          <w:szCs w:val="28"/>
          <w:lang w:eastAsia="en-US"/>
        </w:rPr>
        <w:t xml:space="preserve"> </w:t>
      </w:r>
      <w:r w:rsidRPr="00934ABF">
        <w:rPr>
          <w:rFonts w:eastAsia="Times New Roman"/>
          <w:b/>
          <w:bCs/>
          <w:i/>
          <w:color w:val="000000"/>
          <w:sz w:val="28"/>
          <w:szCs w:val="28"/>
          <w:lang w:eastAsia="en-US"/>
        </w:rPr>
        <w:t>взрослог</w:t>
      </w:r>
      <w:r w:rsidRPr="00934ABF">
        <w:rPr>
          <w:rFonts w:eastAsia="Times New Roman"/>
          <w:b/>
          <w:bCs/>
          <w:i/>
          <w:color w:val="000000"/>
          <w:spacing w:val="-4"/>
          <w:sz w:val="28"/>
          <w:szCs w:val="28"/>
          <w:lang w:eastAsia="en-US"/>
        </w:rPr>
        <w:t>о</w:t>
      </w:r>
      <w:r w:rsidRPr="00934ABF">
        <w:rPr>
          <w:rFonts w:eastAsia="Times New Roman"/>
          <w:b/>
          <w:bCs/>
          <w:i/>
          <w:color w:val="000000"/>
          <w:spacing w:val="-7"/>
          <w:sz w:val="28"/>
          <w:szCs w:val="28"/>
          <w:lang w:eastAsia="en-US"/>
        </w:rPr>
        <w:t xml:space="preserve"> </w:t>
      </w:r>
      <w:r w:rsidRPr="00934ABF">
        <w:rPr>
          <w:rFonts w:eastAsia="Times New Roman"/>
          <w:b/>
          <w:bCs/>
          <w:i/>
          <w:color w:val="000000"/>
          <w:sz w:val="28"/>
          <w:szCs w:val="28"/>
          <w:lang w:eastAsia="en-US"/>
        </w:rPr>
        <w:t>с</w:t>
      </w:r>
      <w:r w:rsidRPr="00934ABF">
        <w:rPr>
          <w:rFonts w:eastAsia="Times New Roman"/>
          <w:b/>
          <w:bCs/>
          <w:i/>
          <w:color w:val="000000"/>
          <w:spacing w:val="-2"/>
          <w:sz w:val="28"/>
          <w:szCs w:val="28"/>
          <w:lang w:eastAsia="en-US"/>
        </w:rPr>
        <w:t xml:space="preserve"> </w:t>
      </w:r>
      <w:r w:rsidRPr="00934ABF">
        <w:rPr>
          <w:rFonts w:eastAsia="Times New Roman"/>
          <w:b/>
          <w:bCs/>
          <w:i/>
          <w:color w:val="000000"/>
          <w:sz w:val="28"/>
          <w:szCs w:val="28"/>
          <w:lang w:eastAsia="en-US"/>
        </w:rPr>
        <w:t>деть</w:t>
      </w:r>
      <w:r w:rsidRPr="00934ABF">
        <w:rPr>
          <w:rFonts w:eastAsia="Times New Roman"/>
          <w:b/>
          <w:bCs/>
          <w:i/>
          <w:color w:val="000000"/>
          <w:spacing w:val="-5"/>
          <w:sz w:val="28"/>
          <w:szCs w:val="28"/>
          <w:lang w:eastAsia="en-US"/>
        </w:rPr>
        <w:t>м</w:t>
      </w:r>
      <w:r w:rsidRPr="00934ABF">
        <w:rPr>
          <w:rFonts w:eastAsia="Times New Roman"/>
          <w:b/>
          <w:bCs/>
          <w:i/>
          <w:color w:val="000000"/>
          <w:sz w:val="28"/>
          <w:szCs w:val="28"/>
          <w:lang w:eastAsia="en-US"/>
        </w:rPr>
        <w:t xml:space="preserve">и. </w:t>
      </w:r>
      <w:r w:rsidRPr="00934ABF">
        <w:rPr>
          <w:rFonts w:eastAsia="Times New Roman"/>
          <w:b/>
          <w:bCs/>
          <w:i/>
          <w:color w:val="000000"/>
          <w:spacing w:val="-2"/>
          <w:sz w:val="28"/>
          <w:szCs w:val="28"/>
          <w:lang w:eastAsia="en-US"/>
        </w:rPr>
        <w:t xml:space="preserve"> </w:t>
      </w:r>
      <w:r w:rsidRPr="00934ABF">
        <w:rPr>
          <w:rFonts w:eastAsia="Times New Roman"/>
          <w:b/>
          <w:bCs/>
          <w:i/>
          <w:color w:val="000000"/>
          <w:sz w:val="28"/>
          <w:szCs w:val="28"/>
          <w:lang w:eastAsia="en-US"/>
        </w:rPr>
        <w:t xml:space="preserve"> Собы</w:t>
      </w:r>
      <w:r w:rsidRPr="00934ABF">
        <w:rPr>
          <w:rFonts w:eastAsia="Times New Roman"/>
          <w:b/>
          <w:bCs/>
          <w:i/>
          <w:color w:val="000000"/>
          <w:spacing w:val="-2"/>
          <w:sz w:val="28"/>
          <w:szCs w:val="28"/>
          <w:lang w:eastAsia="en-US"/>
        </w:rPr>
        <w:t>т</w:t>
      </w:r>
      <w:r w:rsidRPr="00934ABF">
        <w:rPr>
          <w:rFonts w:eastAsia="Times New Roman"/>
          <w:b/>
          <w:bCs/>
          <w:i/>
          <w:color w:val="000000"/>
          <w:sz w:val="28"/>
          <w:szCs w:val="28"/>
          <w:lang w:eastAsia="en-US"/>
        </w:rPr>
        <w:t>ия</w:t>
      </w:r>
      <w:r w:rsidRPr="00934ABF">
        <w:rPr>
          <w:rFonts w:eastAsia="Times New Roman"/>
          <w:b/>
          <w:bCs/>
          <w:i/>
          <w:color w:val="000000"/>
          <w:spacing w:val="-2"/>
          <w:sz w:val="28"/>
          <w:szCs w:val="28"/>
          <w:lang w:eastAsia="en-US"/>
        </w:rPr>
        <w:t xml:space="preserve"> </w:t>
      </w:r>
      <w:r w:rsidRPr="00934ABF">
        <w:rPr>
          <w:rFonts w:eastAsia="Times New Roman"/>
          <w:b/>
          <w:bCs/>
          <w:i/>
          <w:color w:val="000000"/>
          <w:sz w:val="28"/>
          <w:szCs w:val="28"/>
          <w:lang w:eastAsia="en-US"/>
        </w:rPr>
        <w:t>ДОО</w:t>
      </w:r>
      <w:r w:rsidRPr="00934ABF">
        <w:rPr>
          <w:rFonts w:eastAsia="Times New Roman"/>
          <w:b/>
          <w:bCs/>
          <w:i/>
          <w:color w:val="000000"/>
          <w:spacing w:val="-2"/>
          <w:sz w:val="28"/>
          <w:szCs w:val="28"/>
          <w:lang w:eastAsia="en-US"/>
        </w:rPr>
        <w:t>.</w:t>
      </w:r>
      <w:r w:rsidRPr="00934ABF">
        <w:rPr>
          <w:rFonts w:eastAsia="Times New Roman"/>
          <w:b/>
          <w:bCs/>
          <w:i/>
          <w:color w:val="000000"/>
          <w:sz w:val="28"/>
          <w:szCs w:val="28"/>
          <w:lang w:eastAsia="en-US"/>
        </w:rPr>
        <w:t xml:space="preserve">  </w:t>
      </w:r>
    </w:p>
    <w:p w:rsidR="00934ABF" w:rsidRPr="00934ABF" w:rsidRDefault="004E67C4" w:rsidP="00934ABF">
      <w:pPr>
        <w:rPr>
          <w:rFonts w:eastAsia="Calibri"/>
          <w:b/>
          <w:sz w:val="28"/>
          <w:szCs w:val="28"/>
          <w:lang w:eastAsia="en-US"/>
        </w:rPr>
      </w:pPr>
      <w:r w:rsidRPr="00934ABF">
        <w:rPr>
          <w:rFonts w:eastAsia="Times New Roman"/>
          <w:color w:val="000000"/>
          <w:sz w:val="28"/>
          <w:szCs w:val="28"/>
          <w:lang w:eastAsia="en-US"/>
        </w:rPr>
        <w:t>Со</w:t>
      </w:r>
      <w:r w:rsidRPr="00934ABF">
        <w:rPr>
          <w:rFonts w:eastAsia="Times New Roman"/>
          <w:color w:val="000000"/>
          <w:spacing w:val="-2"/>
          <w:sz w:val="28"/>
          <w:szCs w:val="28"/>
          <w:lang w:eastAsia="en-US"/>
        </w:rPr>
        <w:t>б</w:t>
      </w:r>
      <w:r w:rsidRPr="00934ABF">
        <w:rPr>
          <w:rFonts w:eastAsia="Times New Roman"/>
          <w:color w:val="000000"/>
          <w:sz w:val="28"/>
          <w:szCs w:val="28"/>
          <w:lang w:eastAsia="en-US"/>
        </w:rPr>
        <w:t xml:space="preserve">ытие – </w:t>
      </w:r>
      <w:r w:rsidRPr="00934ABF">
        <w:rPr>
          <w:rFonts w:eastAsia="Times New Roman"/>
          <w:color w:val="000000"/>
          <w:spacing w:val="-2"/>
          <w:sz w:val="28"/>
          <w:szCs w:val="28"/>
          <w:lang w:eastAsia="en-US"/>
        </w:rPr>
        <w:t>э</w:t>
      </w:r>
      <w:r w:rsidRPr="00934ABF">
        <w:rPr>
          <w:rFonts w:eastAsia="Times New Roman"/>
          <w:color w:val="000000"/>
          <w:spacing w:val="-4"/>
          <w:sz w:val="28"/>
          <w:szCs w:val="28"/>
          <w:lang w:eastAsia="en-US"/>
        </w:rPr>
        <w:t>т</w:t>
      </w:r>
      <w:r w:rsidRPr="00934ABF">
        <w:rPr>
          <w:rFonts w:eastAsia="Times New Roman"/>
          <w:color w:val="000000"/>
          <w:sz w:val="28"/>
          <w:szCs w:val="28"/>
          <w:lang w:eastAsia="en-US"/>
        </w:rPr>
        <w:t xml:space="preserve">о </w:t>
      </w:r>
      <w:r w:rsidRPr="00934ABF">
        <w:rPr>
          <w:rFonts w:eastAsia="Times New Roman"/>
          <w:color w:val="000000"/>
          <w:spacing w:val="-6"/>
          <w:sz w:val="28"/>
          <w:szCs w:val="28"/>
          <w:lang w:eastAsia="en-US"/>
        </w:rPr>
        <w:t>ф</w:t>
      </w:r>
      <w:r w:rsidRPr="00934ABF">
        <w:rPr>
          <w:rFonts w:eastAsia="Times New Roman"/>
          <w:color w:val="000000"/>
          <w:sz w:val="28"/>
          <w:szCs w:val="28"/>
          <w:lang w:eastAsia="en-US"/>
        </w:rPr>
        <w:t xml:space="preserve">орма </w:t>
      </w:r>
      <w:r w:rsidRPr="00934ABF">
        <w:rPr>
          <w:rFonts w:eastAsia="Times New Roman"/>
          <w:color w:val="000000"/>
          <w:spacing w:val="-5"/>
          <w:sz w:val="28"/>
          <w:szCs w:val="28"/>
          <w:lang w:eastAsia="en-US"/>
        </w:rPr>
        <w:t>с</w:t>
      </w:r>
      <w:r w:rsidRPr="00934ABF">
        <w:rPr>
          <w:rFonts w:eastAsia="Times New Roman"/>
          <w:color w:val="000000"/>
          <w:sz w:val="28"/>
          <w:szCs w:val="28"/>
          <w:lang w:eastAsia="en-US"/>
        </w:rPr>
        <w:t>о</w:t>
      </w:r>
      <w:r w:rsidRPr="00934ABF">
        <w:rPr>
          <w:rFonts w:eastAsia="Times New Roman"/>
          <w:color w:val="000000"/>
          <w:spacing w:val="-2"/>
          <w:sz w:val="28"/>
          <w:szCs w:val="28"/>
          <w:lang w:eastAsia="en-US"/>
        </w:rPr>
        <w:t>в</w:t>
      </w:r>
      <w:r w:rsidRPr="00934ABF">
        <w:rPr>
          <w:rFonts w:eastAsia="Times New Roman"/>
          <w:color w:val="000000"/>
          <w:sz w:val="28"/>
          <w:szCs w:val="28"/>
          <w:lang w:eastAsia="en-US"/>
        </w:rPr>
        <w:t>мест</w:t>
      </w:r>
      <w:r w:rsidRPr="00934ABF">
        <w:rPr>
          <w:rFonts w:eastAsia="Times New Roman"/>
          <w:color w:val="000000"/>
          <w:spacing w:val="-2"/>
          <w:sz w:val="28"/>
          <w:szCs w:val="28"/>
          <w:lang w:eastAsia="en-US"/>
        </w:rPr>
        <w:t>н</w:t>
      </w:r>
      <w:r w:rsidRPr="00934ABF">
        <w:rPr>
          <w:rFonts w:eastAsia="Times New Roman"/>
          <w:color w:val="000000"/>
          <w:sz w:val="28"/>
          <w:szCs w:val="28"/>
          <w:lang w:eastAsia="en-US"/>
        </w:rPr>
        <w:t xml:space="preserve">ой </w:t>
      </w:r>
      <w:r w:rsidRPr="00934ABF">
        <w:rPr>
          <w:rFonts w:eastAsia="Times New Roman"/>
          <w:color w:val="000000"/>
          <w:spacing w:val="-2"/>
          <w:sz w:val="28"/>
          <w:szCs w:val="28"/>
          <w:lang w:eastAsia="en-US"/>
        </w:rPr>
        <w:t>д</w:t>
      </w:r>
      <w:r w:rsidRPr="00934ABF">
        <w:rPr>
          <w:rFonts w:eastAsia="Times New Roman"/>
          <w:color w:val="000000"/>
          <w:sz w:val="28"/>
          <w:szCs w:val="28"/>
          <w:lang w:eastAsia="en-US"/>
        </w:rPr>
        <w:t>еятель</w:t>
      </w:r>
      <w:r w:rsidRPr="00934ABF">
        <w:rPr>
          <w:rFonts w:eastAsia="Times New Roman"/>
          <w:color w:val="000000"/>
          <w:spacing w:val="-3"/>
          <w:sz w:val="28"/>
          <w:szCs w:val="28"/>
          <w:lang w:eastAsia="en-US"/>
        </w:rPr>
        <w:t>н</w:t>
      </w:r>
      <w:r w:rsidRPr="00934ABF">
        <w:rPr>
          <w:rFonts w:eastAsia="Times New Roman"/>
          <w:color w:val="000000"/>
          <w:sz w:val="28"/>
          <w:szCs w:val="28"/>
          <w:lang w:eastAsia="en-US"/>
        </w:rPr>
        <w:t>ос</w:t>
      </w:r>
      <w:r w:rsidRPr="00934ABF">
        <w:rPr>
          <w:rFonts w:eastAsia="Times New Roman"/>
          <w:color w:val="000000"/>
          <w:spacing w:val="-4"/>
          <w:sz w:val="28"/>
          <w:szCs w:val="28"/>
          <w:lang w:eastAsia="en-US"/>
        </w:rPr>
        <w:t>т</w:t>
      </w:r>
      <w:r w:rsidRPr="00934ABF">
        <w:rPr>
          <w:rFonts w:eastAsia="Times New Roman"/>
          <w:color w:val="000000"/>
          <w:sz w:val="28"/>
          <w:szCs w:val="28"/>
          <w:lang w:eastAsia="en-US"/>
        </w:rPr>
        <w:t>и ре</w:t>
      </w:r>
      <w:r w:rsidRPr="00934ABF">
        <w:rPr>
          <w:rFonts w:eastAsia="Times New Roman"/>
          <w:color w:val="000000"/>
          <w:spacing w:val="-2"/>
          <w:sz w:val="28"/>
          <w:szCs w:val="28"/>
          <w:lang w:eastAsia="en-US"/>
        </w:rPr>
        <w:t>б</w:t>
      </w:r>
      <w:r w:rsidRPr="00934ABF">
        <w:rPr>
          <w:rFonts w:eastAsia="Times New Roman"/>
          <w:color w:val="000000"/>
          <w:sz w:val="28"/>
          <w:szCs w:val="28"/>
          <w:lang w:eastAsia="en-US"/>
        </w:rPr>
        <w:t>енка и вз</w:t>
      </w:r>
      <w:r w:rsidRPr="00934ABF">
        <w:rPr>
          <w:rFonts w:eastAsia="Times New Roman"/>
          <w:color w:val="000000"/>
          <w:spacing w:val="-4"/>
          <w:sz w:val="28"/>
          <w:szCs w:val="28"/>
          <w:lang w:eastAsia="en-US"/>
        </w:rPr>
        <w:t>р</w:t>
      </w:r>
      <w:r w:rsidRPr="00934ABF">
        <w:rPr>
          <w:rFonts w:eastAsia="Times New Roman"/>
          <w:color w:val="000000"/>
          <w:sz w:val="28"/>
          <w:szCs w:val="28"/>
          <w:lang w:eastAsia="en-US"/>
        </w:rPr>
        <w:t>ос</w:t>
      </w:r>
      <w:r w:rsidRPr="00934ABF">
        <w:rPr>
          <w:rFonts w:eastAsia="Times New Roman"/>
          <w:color w:val="000000"/>
          <w:spacing w:val="-4"/>
          <w:sz w:val="28"/>
          <w:szCs w:val="28"/>
          <w:lang w:eastAsia="en-US"/>
        </w:rPr>
        <w:t>л</w:t>
      </w:r>
      <w:r w:rsidRPr="00934ABF">
        <w:rPr>
          <w:rFonts w:eastAsia="Times New Roman"/>
          <w:color w:val="000000"/>
          <w:sz w:val="28"/>
          <w:szCs w:val="28"/>
          <w:lang w:eastAsia="en-US"/>
        </w:rPr>
        <w:t>о</w:t>
      </w:r>
      <w:r w:rsidRPr="00934ABF">
        <w:rPr>
          <w:rFonts w:eastAsia="Times New Roman"/>
          <w:color w:val="000000"/>
          <w:spacing w:val="-2"/>
          <w:sz w:val="28"/>
          <w:szCs w:val="28"/>
          <w:lang w:eastAsia="en-US"/>
        </w:rPr>
        <w:t>г</w:t>
      </w:r>
      <w:r w:rsidRPr="00934ABF">
        <w:rPr>
          <w:rFonts w:eastAsia="Times New Roman"/>
          <w:color w:val="000000"/>
          <w:sz w:val="28"/>
          <w:szCs w:val="28"/>
          <w:lang w:eastAsia="en-US"/>
        </w:rPr>
        <w:t xml:space="preserve">о, в </w:t>
      </w:r>
      <w:r w:rsidRPr="00934ABF">
        <w:rPr>
          <w:rFonts w:eastAsia="Times New Roman"/>
          <w:color w:val="000000"/>
          <w:spacing w:val="-6"/>
          <w:sz w:val="28"/>
          <w:szCs w:val="28"/>
          <w:lang w:eastAsia="en-US"/>
        </w:rPr>
        <w:t>к</w:t>
      </w:r>
      <w:r w:rsidRPr="00934ABF">
        <w:rPr>
          <w:rFonts w:eastAsia="Times New Roman"/>
          <w:color w:val="000000"/>
          <w:sz w:val="28"/>
          <w:szCs w:val="28"/>
          <w:lang w:eastAsia="en-US"/>
        </w:rPr>
        <w:t>о</w:t>
      </w:r>
      <w:r w:rsidRPr="00934ABF">
        <w:rPr>
          <w:rFonts w:eastAsia="Times New Roman"/>
          <w:color w:val="000000"/>
          <w:spacing w:val="-4"/>
          <w:sz w:val="28"/>
          <w:szCs w:val="28"/>
          <w:lang w:eastAsia="en-US"/>
        </w:rPr>
        <w:t>т</w:t>
      </w:r>
      <w:r w:rsidRPr="00934ABF">
        <w:rPr>
          <w:rFonts w:eastAsia="Times New Roman"/>
          <w:color w:val="000000"/>
          <w:sz w:val="28"/>
          <w:szCs w:val="28"/>
          <w:lang w:eastAsia="en-US"/>
        </w:rPr>
        <w:t>о</w:t>
      </w:r>
      <w:r w:rsidRPr="00934ABF">
        <w:rPr>
          <w:rFonts w:eastAsia="Times New Roman"/>
          <w:color w:val="000000"/>
          <w:spacing w:val="-4"/>
          <w:sz w:val="28"/>
          <w:szCs w:val="28"/>
          <w:lang w:eastAsia="en-US"/>
        </w:rPr>
        <w:t>р</w:t>
      </w:r>
      <w:r w:rsidRPr="00934ABF">
        <w:rPr>
          <w:rFonts w:eastAsia="Times New Roman"/>
          <w:color w:val="000000"/>
          <w:sz w:val="28"/>
          <w:szCs w:val="28"/>
          <w:lang w:eastAsia="en-US"/>
        </w:rPr>
        <w:t>ой акт</w:t>
      </w:r>
      <w:r w:rsidRPr="00934ABF">
        <w:rPr>
          <w:rFonts w:eastAsia="Times New Roman"/>
          <w:color w:val="000000"/>
          <w:spacing w:val="-2"/>
          <w:sz w:val="28"/>
          <w:szCs w:val="28"/>
          <w:lang w:eastAsia="en-US"/>
        </w:rPr>
        <w:t>и</w:t>
      </w:r>
      <w:r w:rsidRPr="00934ABF">
        <w:rPr>
          <w:rFonts w:eastAsia="Times New Roman"/>
          <w:color w:val="000000"/>
          <w:sz w:val="28"/>
          <w:szCs w:val="28"/>
          <w:lang w:eastAsia="en-US"/>
        </w:rPr>
        <w:t>в</w:t>
      </w:r>
      <w:r w:rsidRPr="00934ABF">
        <w:rPr>
          <w:rFonts w:eastAsia="Times New Roman"/>
          <w:color w:val="000000"/>
          <w:spacing w:val="-3"/>
          <w:sz w:val="28"/>
          <w:szCs w:val="28"/>
          <w:lang w:eastAsia="en-US"/>
        </w:rPr>
        <w:t>н</w:t>
      </w:r>
      <w:r w:rsidRPr="00934ABF">
        <w:rPr>
          <w:rFonts w:eastAsia="Times New Roman"/>
          <w:color w:val="000000"/>
          <w:sz w:val="28"/>
          <w:szCs w:val="28"/>
          <w:lang w:eastAsia="en-US"/>
        </w:rPr>
        <w:t>ост</w:t>
      </w:r>
      <w:r w:rsidRPr="00934ABF">
        <w:rPr>
          <w:rFonts w:eastAsia="Times New Roman"/>
          <w:color w:val="000000"/>
          <w:spacing w:val="-2"/>
          <w:sz w:val="28"/>
          <w:szCs w:val="28"/>
          <w:lang w:eastAsia="en-US"/>
        </w:rPr>
        <w:t>ь</w:t>
      </w:r>
      <w:r w:rsidRPr="00934ABF">
        <w:rPr>
          <w:rFonts w:eastAsia="Times New Roman"/>
          <w:color w:val="000000"/>
          <w:sz w:val="28"/>
          <w:szCs w:val="28"/>
          <w:lang w:eastAsia="en-US"/>
        </w:rPr>
        <w:t xml:space="preserve">  вз</w:t>
      </w:r>
      <w:r w:rsidRPr="00934ABF">
        <w:rPr>
          <w:rFonts w:eastAsia="Times New Roman"/>
          <w:color w:val="000000"/>
          <w:spacing w:val="-4"/>
          <w:sz w:val="28"/>
          <w:szCs w:val="28"/>
          <w:lang w:eastAsia="en-US"/>
        </w:rPr>
        <w:t>р</w:t>
      </w:r>
      <w:r w:rsidRPr="00934ABF">
        <w:rPr>
          <w:rFonts w:eastAsia="Times New Roman"/>
          <w:color w:val="000000"/>
          <w:sz w:val="28"/>
          <w:szCs w:val="28"/>
          <w:lang w:eastAsia="en-US"/>
        </w:rPr>
        <w:t>ос</w:t>
      </w:r>
      <w:r w:rsidRPr="00934ABF">
        <w:rPr>
          <w:rFonts w:eastAsia="Times New Roman"/>
          <w:color w:val="000000"/>
          <w:spacing w:val="-4"/>
          <w:sz w:val="28"/>
          <w:szCs w:val="28"/>
          <w:lang w:eastAsia="en-US"/>
        </w:rPr>
        <w:t>л</w:t>
      </w:r>
      <w:r w:rsidRPr="00934ABF">
        <w:rPr>
          <w:rFonts w:eastAsia="Times New Roman"/>
          <w:color w:val="000000"/>
          <w:sz w:val="28"/>
          <w:szCs w:val="28"/>
          <w:lang w:eastAsia="en-US"/>
        </w:rPr>
        <w:t>о</w:t>
      </w:r>
      <w:r w:rsidRPr="00934ABF">
        <w:rPr>
          <w:rFonts w:eastAsia="Times New Roman"/>
          <w:color w:val="000000"/>
          <w:spacing w:val="-2"/>
          <w:sz w:val="28"/>
          <w:szCs w:val="28"/>
          <w:lang w:eastAsia="en-US"/>
        </w:rPr>
        <w:t>г</w:t>
      </w:r>
      <w:r w:rsidRPr="00934ABF">
        <w:rPr>
          <w:rFonts w:eastAsia="Times New Roman"/>
          <w:color w:val="000000"/>
          <w:sz w:val="28"/>
          <w:szCs w:val="28"/>
          <w:lang w:eastAsia="en-US"/>
        </w:rPr>
        <w:t>о</w:t>
      </w:r>
      <w:r w:rsidRPr="00934ABF">
        <w:rPr>
          <w:rFonts w:eastAsia="Times New Roman"/>
          <w:color w:val="000000"/>
          <w:spacing w:val="50"/>
          <w:sz w:val="28"/>
          <w:szCs w:val="28"/>
          <w:lang w:eastAsia="en-US"/>
        </w:rPr>
        <w:t xml:space="preserve"> </w:t>
      </w:r>
      <w:r w:rsidRPr="00934ABF">
        <w:rPr>
          <w:rFonts w:eastAsia="Times New Roman"/>
          <w:color w:val="000000"/>
          <w:sz w:val="28"/>
          <w:szCs w:val="28"/>
          <w:lang w:eastAsia="en-US"/>
        </w:rPr>
        <w:t>при</w:t>
      </w:r>
      <w:r w:rsidRPr="00934ABF">
        <w:rPr>
          <w:rFonts w:eastAsia="Times New Roman"/>
          <w:color w:val="000000"/>
          <w:spacing w:val="-2"/>
          <w:sz w:val="28"/>
          <w:szCs w:val="28"/>
          <w:lang w:eastAsia="en-US"/>
        </w:rPr>
        <w:t>в</w:t>
      </w:r>
      <w:r w:rsidRPr="00934ABF">
        <w:rPr>
          <w:rFonts w:eastAsia="Times New Roman"/>
          <w:color w:val="000000"/>
          <w:sz w:val="28"/>
          <w:szCs w:val="28"/>
          <w:lang w:eastAsia="en-US"/>
        </w:rPr>
        <w:t>о</w:t>
      </w:r>
      <w:r w:rsidRPr="00934ABF">
        <w:rPr>
          <w:rFonts w:eastAsia="Times New Roman"/>
          <w:color w:val="000000"/>
          <w:spacing w:val="-2"/>
          <w:sz w:val="28"/>
          <w:szCs w:val="28"/>
          <w:lang w:eastAsia="en-US"/>
        </w:rPr>
        <w:t>д</w:t>
      </w:r>
      <w:r w:rsidRPr="00934ABF">
        <w:rPr>
          <w:rFonts w:eastAsia="Times New Roman"/>
          <w:color w:val="000000"/>
          <w:sz w:val="28"/>
          <w:szCs w:val="28"/>
          <w:lang w:eastAsia="en-US"/>
        </w:rPr>
        <w:t>ит</w:t>
      </w:r>
      <w:r w:rsidRPr="00934ABF">
        <w:rPr>
          <w:rFonts w:eastAsia="Times New Roman"/>
          <w:color w:val="000000"/>
          <w:spacing w:val="55"/>
          <w:sz w:val="28"/>
          <w:szCs w:val="28"/>
          <w:lang w:eastAsia="en-US"/>
        </w:rPr>
        <w:t xml:space="preserve"> </w:t>
      </w:r>
      <w:r w:rsidRPr="00934ABF">
        <w:rPr>
          <w:rFonts w:eastAsia="Times New Roman"/>
          <w:color w:val="000000"/>
          <w:spacing w:val="-6"/>
          <w:sz w:val="28"/>
          <w:szCs w:val="28"/>
          <w:lang w:eastAsia="en-US"/>
        </w:rPr>
        <w:t>к</w:t>
      </w:r>
      <w:r w:rsidRPr="00934ABF">
        <w:rPr>
          <w:rFonts w:eastAsia="Times New Roman"/>
          <w:color w:val="000000"/>
          <w:spacing w:val="55"/>
          <w:sz w:val="28"/>
          <w:szCs w:val="28"/>
          <w:lang w:eastAsia="en-US"/>
        </w:rPr>
        <w:t xml:space="preserve"> </w:t>
      </w:r>
      <w:r w:rsidRPr="00934ABF">
        <w:rPr>
          <w:rFonts w:eastAsia="Times New Roman"/>
          <w:color w:val="000000"/>
          <w:sz w:val="28"/>
          <w:szCs w:val="28"/>
          <w:lang w:eastAsia="en-US"/>
        </w:rPr>
        <w:t>пр</w:t>
      </w:r>
      <w:r w:rsidRPr="00934ABF">
        <w:rPr>
          <w:rFonts w:eastAsia="Times New Roman"/>
          <w:color w:val="000000"/>
          <w:spacing w:val="-3"/>
          <w:sz w:val="28"/>
          <w:szCs w:val="28"/>
          <w:lang w:eastAsia="en-US"/>
        </w:rPr>
        <w:t>и</w:t>
      </w:r>
      <w:r w:rsidRPr="00934ABF">
        <w:rPr>
          <w:rFonts w:eastAsia="Times New Roman"/>
          <w:color w:val="000000"/>
          <w:sz w:val="28"/>
          <w:szCs w:val="28"/>
          <w:lang w:eastAsia="en-US"/>
        </w:rPr>
        <w:t>о</w:t>
      </w:r>
      <w:r w:rsidRPr="00934ABF">
        <w:rPr>
          <w:rFonts w:eastAsia="Times New Roman"/>
          <w:color w:val="000000"/>
          <w:spacing w:val="-2"/>
          <w:sz w:val="28"/>
          <w:szCs w:val="28"/>
          <w:lang w:eastAsia="en-US"/>
        </w:rPr>
        <w:t>б</w:t>
      </w:r>
      <w:r w:rsidRPr="00934ABF">
        <w:rPr>
          <w:rFonts w:eastAsia="Times New Roman"/>
          <w:color w:val="000000"/>
          <w:sz w:val="28"/>
          <w:szCs w:val="28"/>
          <w:lang w:eastAsia="en-US"/>
        </w:rPr>
        <w:t>ретению</w:t>
      </w:r>
      <w:r w:rsidRPr="00934ABF">
        <w:rPr>
          <w:rFonts w:eastAsia="Times New Roman"/>
          <w:color w:val="000000"/>
          <w:spacing w:val="55"/>
          <w:sz w:val="28"/>
          <w:szCs w:val="28"/>
          <w:lang w:eastAsia="en-US"/>
        </w:rPr>
        <w:t xml:space="preserve"> </w:t>
      </w:r>
      <w:r w:rsidRPr="00934ABF">
        <w:rPr>
          <w:rFonts w:eastAsia="Times New Roman"/>
          <w:color w:val="000000"/>
          <w:sz w:val="28"/>
          <w:szCs w:val="28"/>
          <w:lang w:eastAsia="en-US"/>
        </w:rPr>
        <w:t>ре</w:t>
      </w:r>
      <w:r w:rsidRPr="00934ABF">
        <w:rPr>
          <w:rFonts w:eastAsia="Times New Roman"/>
          <w:color w:val="000000"/>
          <w:spacing w:val="-2"/>
          <w:sz w:val="28"/>
          <w:szCs w:val="28"/>
          <w:lang w:eastAsia="en-US"/>
        </w:rPr>
        <w:t>б</w:t>
      </w:r>
      <w:r w:rsidRPr="00934ABF">
        <w:rPr>
          <w:rFonts w:eastAsia="Times New Roman"/>
          <w:color w:val="000000"/>
          <w:sz w:val="28"/>
          <w:szCs w:val="28"/>
          <w:lang w:eastAsia="en-US"/>
        </w:rPr>
        <w:t>енком</w:t>
      </w:r>
      <w:r w:rsidRPr="00934ABF">
        <w:rPr>
          <w:rFonts w:eastAsia="Times New Roman"/>
          <w:color w:val="000000"/>
          <w:spacing w:val="-7"/>
          <w:sz w:val="28"/>
          <w:szCs w:val="28"/>
          <w:lang w:eastAsia="en-US"/>
        </w:rPr>
        <w:t xml:space="preserve"> </w:t>
      </w:r>
      <w:r w:rsidRPr="00934ABF">
        <w:rPr>
          <w:rFonts w:eastAsia="Times New Roman"/>
          <w:color w:val="000000"/>
          <w:sz w:val="28"/>
          <w:szCs w:val="28"/>
          <w:lang w:eastAsia="en-US"/>
        </w:rPr>
        <w:t>со</w:t>
      </w:r>
      <w:r w:rsidRPr="00934ABF">
        <w:rPr>
          <w:rFonts w:eastAsia="Times New Roman"/>
          <w:color w:val="000000"/>
          <w:spacing w:val="-2"/>
          <w:sz w:val="28"/>
          <w:szCs w:val="28"/>
          <w:lang w:eastAsia="en-US"/>
        </w:rPr>
        <w:t>б</w:t>
      </w:r>
      <w:r w:rsidRPr="00934ABF">
        <w:rPr>
          <w:rFonts w:eastAsia="Times New Roman"/>
          <w:color w:val="000000"/>
          <w:sz w:val="28"/>
          <w:szCs w:val="28"/>
          <w:lang w:eastAsia="en-US"/>
        </w:rPr>
        <w:t>ствен</w:t>
      </w:r>
      <w:r w:rsidRPr="00934ABF">
        <w:rPr>
          <w:rFonts w:eastAsia="Times New Roman"/>
          <w:color w:val="000000"/>
          <w:spacing w:val="-3"/>
          <w:sz w:val="28"/>
          <w:szCs w:val="28"/>
          <w:lang w:eastAsia="en-US"/>
        </w:rPr>
        <w:t>н</w:t>
      </w:r>
      <w:r w:rsidRPr="00934ABF">
        <w:rPr>
          <w:rFonts w:eastAsia="Times New Roman"/>
          <w:color w:val="000000"/>
          <w:sz w:val="28"/>
          <w:szCs w:val="28"/>
          <w:lang w:eastAsia="en-US"/>
        </w:rPr>
        <w:t>о</w:t>
      </w:r>
      <w:r w:rsidRPr="00934ABF">
        <w:rPr>
          <w:rFonts w:eastAsia="Times New Roman"/>
          <w:color w:val="000000"/>
          <w:spacing w:val="-2"/>
          <w:sz w:val="28"/>
          <w:szCs w:val="28"/>
          <w:lang w:eastAsia="en-US"/>
        </w:rPr>
        <w:t>г</w:t>
      </w:r>
      <w:r w:rsidRPr="00934ABF">
        <w:rPr>
          <w:rFonts w:eastAsia="Times New Roman"/>
          <w:color w:val="000000"/>
          <w:sz w:val="28"/>
          <w:szCs w:val="28"/>
          <w:lang w:eastAsia="en-US"/>
        </w:rPr>
        <w:t>о</w:t>
      </w:r>
      <w:r w:rsidRPr="00934ABF">
        <w:rPr>
          <w:rFonts w:eastAsia="Times New Roman"/>
          <w:color w:val="000000"/>
          <w:spacing w:val="50"/>
          <w:sz w:val="28"/>
          <w:szCs w:val="28"/>
          <w:lang w:eastAsia="en-US"/>
        </w:rPr>
        <w:t xml:space="preserve"> </w:t>
      </w:r>
      <w:r w:rsidRPr="00934ABF">
        <w:rPr>
          <w:rFonts w:eastAsia="Times New Roman"/>
          <w:color w:val="000000"/>
          <w:sz w:val="28"/>
          <w:szCs w:val="28"/>
          <w:lang w:eastAsia="en-US"/>
        </w:rPr>
        <w:t>опыт</w:t>
      </w:r>
      <w:r w:rsidRPr="00934ABF">
        <w:rPr>
          <w:rFonts w:eastAsia="Times New Roman"/>
          <w:color w:val="000000"/>
          <w:spacing w:val="-5"/>
          <w:sz w:val="28"/>
          <w:szCs w:val="28"/>
          <w:lang w:eastAsia="en-US"/>
        </w:rPr>
        <w:t>а</w:t>
      </w:r>
      <w:r w:rsidRPr="00934ABF">
        <w:rPr>
          <w:rFonts w:eastAsia="Times New Roman"/>
          <w:color w:val="000000"/>
          <w:spacing w:val="54"/>
          <w:sz w:val="28"/>
          <w:szCs w:val="28"/>
          <w:lang w:eastAsia="en-US"/>
        </w:rPr>
        <w:t xml:space="preserve"> </w:t>
      </w:r>
      <w:r w:rsidRPr="00934ABF">
        <w:rPr>
          <w:rFonts w:eastAsia="Times New Roman"/>
          <w:color w:val="000000"/>
          <w:sz w:val="28"/>
          <w:szCs w:val="28"/>
          <w:lang w:eastAsia="en-US"/>
        </w:rPr>
        <w:t>переж</w:t>
      </w:r>
      <w:r w:rsidRPr="00934ABF">
        <w:rPr>
          <w:rFonts w:eastAsia="Times New Roman"/>
          <w:color w:val="000000"/>
          <w:spacing w:val="-3"/>
          <w:sz w:val="28"/>
          <w:szCs w:val="28"/>
          <w:lang w:eastAsia="en-US"/>
        </w:rPr>
        <w:t>и</w:t>
      </w:r>
      <w:r w:rsidRPr="00934ABF">
        <w:rPr>
          <w:rFonts w:eastAsia="Times New Roman"/>
          <w:color w:val="000000"/>
          <w:sz w:val="28"/>
          <w:szCs w:val="28"/>
          <w:lang w:eastAsia="en-US"/>
        </w:rPr>
        <w:t>вания</w:t>
      </w:r>
      <w:r w:rsidRPr="00934ABF">
        <w:rPr>
          <w:rFonts w:eastAsia="Times New Roman"/>
          <w:color w:val="000000"/>
          <w:spacing w:val="50"/>
          <w:sz w:val="28"/>
          <w:szCs w:val="28"/>
          <w:lang w:eastAsia="en-US"/>
        </w:rPr>
        <w:t xml:space="preserve"> </w:t>
      </w:r>
      <w:r w:rsidRPr="00934ABF">
        <w:rPr>
          <w:rFonts w:eastAsia="Times New Roman"/>
          <w:color w:val="000000"/>
          <w:spacing w:val="-4"/>
          <w:sz w:val="28"/>
          <w:szCs w:val="28"/>
          <w:lang w:eastAsia="en-US"/>
        </w:rPr>
        <w:t>т</w:t>
      </w:r>
      <w:r w:rsidRPr="00934ABF">
        <w:rPr>
          <w:rFonts w:eastAsia="Times New Roman"/>
          <w:color w:val="000000"/>
          <w:sz w:val="28"/>
          <w:szCs w:val="28"/>
          <w:lang w:eastAsia="en-US"/>
        </w:rPr>
        <w:t>ой</w:t>
      </w:r>
      <w:r w:rsidRPr="00934ABF">
        <w:rPr>
          <w:rFonts w:eastAsia="Times New Roman"/>
          <w:color w:val="000000"/>
          <w:spacing w:val="50"/>
          <w:sz w:val="28"/>
          <w:szCs w:val="28"/>
          <w:lang w:eastAsia="en-US"/>
        </w:rPr>
        <w:t xml:space="preserve"> </w:t>
      </w:r>
      <w:r w:rsidRPr="00934ABF">
        <w:rPr>
          <w:rFonts w:eastAsia="Times New Roman"/>
          <w:color w:val="000000"/>
          <w:sz w:val="28"/>
          <w:szCs w:val="28"/>
          <w:lang w:eastAsia="en-US"/>
        </w:rPr>
        <w:t>или</w:t>
      </w:r>
      <w:r w:rsidRPr="00934ABF">
        <w:rPr>
          <w:rFonts w:eastAsia="Times New Roman"/>
          <w:color w:val="000000"/>
          <w:spacing w:val="50"/>
          <w:sz w:val="28"/>
          <w:szCs w:val="28"/>
          <w:lang w:eastAsia="en-US"/>
        </w:rPr>
        <w:t xml:space="preserve"> </w:t>
      </w:r>
      <w:r w:rsidRPr="00934ABF">
        <w:rPr>
          <w:rFonts w:eastAsia="Times New Roman"/>
          <w:color w:val="000000"/>
          <w:sz w:val="28"/>
          <w:szCs w:val="28"/>
          <w:lang w:eastAsia="en-US"/>
        </w:rPr>
        <w:t>ино</w:t>
      </w:r>
      <w:r w:rsidRPr="00934ABF">
        <w:rPr>
          <w:rFonts w:eastAsia="Times New Roman"/>
          <w:color w:val="000000"/>
          <w:spacing w:val="-3"/>
          <w:sz w:val="28"/>
          <w:szCs w:val="28"/>
          <w:lang w:eastAsia="en-US"/>
        </w:rPr>
        <w:t>й</w:t>
      </w:r>
      <w:r w:rsidRPr="00934ABF">
        <w:rPr>
          <w:rFonts w:eastAsia="Times New Roman"/>
          <w:color w:val="000000"/>
          <w:sz w:val="28"/>
          <w:szCs w:val="28"/>
          <w:lang w:eastAsia="en-US"/>
        </w:rPr>
        <w:t xml:space="preserve">  цен</w:t>
      </w:r>
      <w:r w:rsidRPr="00934ABF">
        <w:rPr>
          <w:rFonts w:eastAsia="Times New Roman"/>
          <w:color w:val="000000"/>
          <w:spacing w:val="-3"/>
          <w:sz w:val="28"/>
          <w:szCs w:val="28"/>
          <w:lang w:eastAsia="en-US"/>
        </w:rPr>
        <w:t>н</w:t>
      </w:r>
      <w:r w:rsidRPr="00934ABF">
        <w:rPr>
          <w:rFonts w:eastAsia="Times New Roman"/>
          <w:color w:val="000000"/>
          <w:sz w:val="28"/>
          <w:szCs w:val="28"/>
          <w:lang w:eastAsia="en-US"/>
        </w:rPr>
        <w:t>ости</w:t>
      </w:r>
      <w:r w:rsidRPr="00934ABF">
        <w:rPr>
          <w:rFonts w:eastAsia="Times New Roman"/>
          <w:color w:val="000000"/>
          <w:spacing w:val="-2"/>
          <w:sz w:val="28"/>
          <w:szCs w:val="28"/>
          <w:lang w:eastAsia="en-US"/>
        </w:rPr>
        <w:t>.</w:t>
      </w:r>
      <w:r w:rsidRPr="00934ABF">
        <w:rPr>
          <w:rFonts w:eastAsia="Times New Roman"/>
          <w:color w:val="000000"/>
          <w:spacing w:val="59"/>
          <w:sz w:val="28"/>
          <w:szCs w:val="28"/>
          <w:lang w:eastAsia="en-US"/>
        </w:rPr>
        <w:t xml:space="preserve">                                                                    </w:t>
      </w:r>
      <w:r w:rsidRPr="00934ABF">
        <w:rPr>
          <w:rFonts w:eastAsia="Times New Roman"/>
          <w:color w:val="000000"/>
          <w:sz w:val="28"/>
          <w:szCs w:val="28"/>
          <w:lang w:eastAsia="en-US"/>
        </w:rPr>
        <w:t>Для</w:t>
      </w:r>
      <w:r w:rsidRPr="00934ABF">
        <w:rPr>
          <w:rFonts w:eastAsia="Times New Roman"/>
          <w:color w:val="000000"/>
          <w:spacing w:val="61"/>
          <w:sz w:val="28"/>
          <w:szCs w:val="28"/>
          <w:lang w:eastAsia="en-US"/>
        </w:rPr>
        <w:t xml:space="preserve"> </w:t>
      </w:r>
      <w:r w:rsidRPr="00934ABF">
        <w:rPr>
          <w:rFonts w:eastAsia="Times New Roman"/>
          <w:color w:val="000000"/>
          <w:spacing w:val="-4"/>
          <w:sz w:val="28"/>
          <w:szCs w:val="28"/>
          <w:lang w:eastAsia="en-US"/>
        </w:rPr>
        <w:t>т</w:t>
      </w:r>
      <w:r w:rsidRPr="00934ABF">
        <w:rPr>
          <w:rFonts w:eastAsia="Times New Roman"/>
          <w:color w:val="000000"/>
          <w:sz w:val="28"/>
          <w:szCs w:val="28"/>
          <w:lang w:eastAsia="en-US"/>
        </w:rPr>
        <w:t>о</w:t>
      </w:r>
      <w:r w:rsidRPr="00934ABF">
        <w:rPr>
          <w:rFonts w:eastAsia="Times New Roman"/>
          <w:color w:val="000000"/>
          <w:spacing w:val="-2"/>
          <w:sz w:val="28"/>
          <w:szCs w:val="28"/>
          <w:lang w:eastAsia="en-US"/>
        </w:rPr>
        <w:t>г</w:t>
      </w:r>
      <w:r w:rsidRPr="00934ABF">
        <w:rPr>
          <w:rFonts w:eastAsia="Times New Roman"/>
          <w:color w:val="000000"/>
          <w:sz w:val="28"/>
          <w:szCs w:val="28"/>
          <w:lang w:eastAsia="en-US"/>
        </w:rPr>
        <w:t>о</w:t>
      </w:r>
      <w:r w:rsidRPr="00934ABF">
        <w:rPr>
          <w:rFonts w:eastAsia="Times New Roman"/>
          <w:color w:val="000000"/>
          <w:spacing w:val="59"/>
          <w:sz w:val="28"/>
          <w:szCs w:val="28"/>
          <w:lang w:eastAsia="en-US"/>
        </w:rPr>
        <w:t xml:space="preserve"> </w:t>
      </w:r>
      <w:r w:rsidRPr="00934ABF">
        <w:rPr>
          <w:rFonts w:eastAsia="Times New Roman"/>
          <w:color w:val="000000"/>
          <w:sz w:val="28"/>
          <w:szCs w:val="28"/>
          <w:lang w:eastAsia="en-US"/>
        </w:rPr>
        <w:t>ч</w:t>
      </w:r>
      <w:r w:rsidRPr="00934ABF">
        <w:rPr>
          <w:rFonts w:eastAsia="Times New Roman"/>
          <w:color w:val="000000"/>
          <w:spacing w:val="-4"/>
          <w:sz w:val="28"/>
          <w:szCs w:val="28"/>
          <w:lang w:eastAsia="en-US"/>
        </w:rPr>
        <w:t>т</w:t>
      </w:r>
      <w:r w:rsidRPr="00934ABF">
        <w:rPr>
          <w:rFonts w:eastAsia="Times New Roman"/>
          <w:color w:val="000000"/>
          <w:sz w:val="28"/>
          <w:szCs w:val="28"/>
          <w:lang w:eastAsia="en-US"/>
        </w:rPr>
        <w:t>о</w:t>
      </w:r>
      <w:r w:rsidRPr="00934ABF">
        <w:rPr>
          <w:rFonts w:eastAsia="Times New Roman"/>
          <w:color w:val="000000"/>
          <w:spacing w:val="-2"/>
          <w:sz w:val="28"/>
          <w:szCs w:val="28"/>
          <w:lang w:eastAsia="en-US"/>
        </w:rPr>
        <w:t>б</w:t>
      </w:r>
      <w:r w:rsidRPr="00934ABF">
        <w:rPr>
          <w:rFonts w:eastAsia="Times New Roman"/>
          <w:color w:val="000000"/>
          <w:sz w:val="28"/>
          <w:szCs w:val="28"/>
          <w:lang w:eastAsia="en-US"/>
        </w:rPr>
        <w:t>ы</w:t>
      </w:r>
      <w:r w:rsidRPr="00934ABF">
        <w:rPr>
          <w:rFonts w:eastAsia="Times New Roman"/>
          <w:color w:val="000000"/>
          <w:spacing w:val="60"/>
          <w:sz w:val="28"/>
          <w:szCs w:val="28"/>
          <w:lang w:eastAsia="en-US"/>
        </w:rPr>
        <w:t xml:space="preserve"> </w:t>
      </w:r>
      <w:r w:rsidRPr="00934ABF">
        <w:rPr>
          <w:rFonts w:eastAsia="Times New Roman"/>
          <w:color w:val="000000"/>
          <w:sz w:val="28"/>
          <w:szCs w:val="28"/>
          <w:lang w:eastAsia="en-US"/>
        </w:rPr>
        <w:t>стат</w:t>
      </w:r>
      <w:r w:rsidRPr="00934ABF">
        <w:rPr>
          <w:rFonts w:eastAsia="Times New Roman"/>
          <w:color w:val="000000"/>
          <w:spacing w:val="-3"/>
          <w:sz w:val="28"/>
          <w:szCs w:val="28"/>
          <w:lang w:eastAsia="en-US"/>
        </w:rPr>
        <w:t>ь</w:t>
      </w:r>
      <w:r w:rsidRPr="00934ABF">
        <w:rPr>
          <w:rFonts w:eastAsia="Times New Roman"/>
          <w:color w:val="000000"/>
          <w:spacing w:val="59"/>
          <w:sz w:val="28"/>
          <w:szCs w:val="28"/>
          <w:lang w:eastAsia="en-US"/>
        </w:rPr>
        <w:t xml:space="preserve"> </w:t>
      </w:r>
      <w:r w:rsidRPr="00934ABF">
        <w:rPr>
          <w:rFonts w:eastAsia="Times New Roman"/>
          <w:color w:val="000000"/>
          <w:sz w:val="28"/>
          <w:szCs w:val="28"/>
          <w:lang w:eastAsia="en-US"/>
        </w:rPr>
        <w:t>значи</w:t>
      </w:r>
      <w:r w:rsidRPr="00934ABF">
        <w:rPr>
          <w:rFonts w:eastAsia="Times New Roman"/>
          <w:color w:val="000000"/>
          <w:spacing w:val="-3"/>
          <w:sz w:val="28"/>
          <w:szCs w:val="28"/>
          <w:lang w:eastAsia="en-US"/>
        </w:rPr>
        <w:t>м</w:t>
      </w:r>
      <w:r w:rsidRPr="00934ABF">
        <w:rPr>
          <w:rFonts w:eastAsia="Times New Roman"/>
          <w:color w:val="000000"/>
          <w:sz w:val="28"/>
          <w:szCs w:val="28"/>
          <w:lang w:eastAsia="en-US"/>
        </w:rPr>
        <w:t>ой</w:t>
      </w:r>
      <w:r w:rsidRPr="00934ABF">
        <w:rPr>
          <w:rFonts w:eastAsia="Times New Roman"/>
          <w:color w:val="000000"/>
          <w:spacing w:val="-2"/>
          <w:sz w:val="28"/>
          <w:szCs w:val="28"/>
          <w:lang w:eastAsia="en-US"/>
        </w:rPr>
        <w:t>,</w:t>
      </w:r>
      <w:r w:rsidRPr="00934ABF">
        <w:rPr>
          <w:rFonts w:eastAsia="Times New Roman"/>
          <w:color w:val="000000"/>
          <w:spacing w:val="59"/>
          <w:sz w:val="28"/>
          <w:szCs w:val="28"/>
          <w:lang w:eastAsia="en-US"/>
        </w:rPr>
        <w:t xml:space="preserve"> </w:t>
      </w:r>
      <w:r w:rsidRPr="00934ABF">
        <w:rPr>
          <w:rFonts w:eastAsia="Times New Roman"/>
          <w:color w:val="000000"/>
          <w:sz w:val="28"/>
          <w:szCs w:val="28"/>
          <w:lang w:eastAsia="en-US"/>
        </w:rPr>
        <w:t>каж</w:t>
      </w:r>
      <w:r w:rsidRPr="00934ABF">
        <w:rPr>
          <w:rFonts w:eastAsia="Times New Roman"/>
          <w:color w:val="000000"/>
          <w:spacing w:val="-2"/>
          <w:sz w:val="28"/>
          <w:szCs w:val="28"/>
          <w:lang w:eastAsia="en-US"/>
        </w:rPr>
        <w:t>д</w:t>
      </w:r>
      <w:r w:rsidRPr="00934ABF">
        <w:rPr>
          <w:rFonts w:eastAsia="Times New Roman"/>
          <w:color w:val="000000"/>
          <w:sz w:val="28"/>
          <w:szCs w:val="28"/>
          <w:lang w:eastAsia="en-US"/>
        </w:rPr>
        <w:t>ая</w:t>
      </w:r>
      <w:r w:rsidRPr="00934ABF">
        <w:rPr>
          <w:rFonts w:eastAsia="Times New Roman"/>
          <w:color w:val="000000"/>
          <w:spacing w:val="59"/>
          <w:sz w:val="28"/>
          <w:szCs w:val="28"/>
          <w:lang w:eastAsia="en-US"/>
        </w:rPr>
        <w:t xml:space="preserve"> </w:t>
      </w:r>
      <w:r w:rsidRPr="00934ABF">
        <w:rPr>
          <w:rFonts w:eastAsia="Times New Roman"/>
          <w:color w:val="000000"/>
          <w:sz w:val="28"/>
          <w:szCs w:val="28"/>
          <w:lang w:eastAsia="en-US"/>
        </w:rPr>
        <w:t>цен</w:t>
      </w:r>
      <w:r w:rsidRPr="00934ABF">
        <w:rPr>
          <w:rFonts w:eastAsia="Times New Roman"/>
          <w:color w:val="000000"/>
          <w:spacing w:val="-3"/>
          <w:sz w:val="28"/>
          <w:szCs w:val="28"/>
          <w:lang w:eastAsia="en-US"/>
        </w:rPr>
        <w:t>н</w:t>
      </w:r>
      <w:r w:rsidRPr="00934ABF">
        <w:rPr>
          <w:rFonts w:eastAsia="Times New Roman"/>
          <w:color w:val="000000"/>
          <w:sz w:val="28"/>
          <w:szCs w:val="28"/>
          <w:lang w:eastAsia="en-US"/>
        </w:rPr>
        <w:t>ость</w:t>
      </w:r>
      <w:r w:rsidRPr="00934ABF">
        <w:rPr>
          <w:rFonts w:eastAsia="Times New Roman"/>
          <w:color w:val="000000"/>
          <w:spacing w:val="54"/>
          <w:sz w:val="28"/>
          <w:szCs w:val="28"/>
          <w:lang w:eastAsia="en-US"/>
        </w:rPr>
        <w:t xml:space="preserve"> </w:t>
      </w:r>
      <w:r w:rsidRPr="00934ABF">
        <w:rPr>
          <w:rFonts w:eastAsia="Times New Roman"/>
          <w:color w:val="000000"/>
          <w:spacing w:val="-2"/>
          <w:sz w:val="28"/>
          <w:szCs w:val="28"/>
          <w:lang w:eastAsia="en-US"/>
        </w:rPr>
        <w:t>в</w:t>
      </w:r>
      <w:r w:rsidRPr="00934ABF">
        <w:rPr>
          <w:rFonts w:eastAsia="Times New Roman"/>
          <w:color w:val="000000"/>
          <w:sz w:val="28"/>
          <w:szCs w:val="28"/>
          <w:lang w:eastAsia="en-US"/>
        </w:rPr>
        <w:t>оспитани</w:t>
      </w:r>
      <w:r w:rsidRPr="00934ABF">
        <w:rPr>
          <w:rFonts w:eastAsia="Times New Roman"/>
          <w:color w:val="000000"/>
          <w:spacing w:val="-4"/>
          <w:sz w:val="28"/>
          <w:szCs w:val="28"/>
          <w:lang w:eastAsia="en-US"/>
        </w:rPr>
        <w:t>я</w:t>
      </w:r>
      <w:r w:rsidRPr="00934ABF">
        <w:rPr>
          <w:rFonts w:eastAsia="Times New Roman"/>
          <w:color w:val="000000"/>
          <w:spacing w:val="59"/>
          <w:sz w:val="28"/>
          <w:szCs w:val="28"/>
          <w:lang w:eastAsia="en-US"/>
        </w:rPr>
        <w:t xml:space="preserve"> </w:t>
      </w:r>
      <w:r w:rsidRPr="00934ABF">
        <w:rPr>
          <w:rFonts w:eastAsia="Times New Roman"/>
          <w:color w:val="000000"/>
          <w:spacing w:val="-2"/>
          <w:sz w:val="28"/>
          <w:szCs w:val="28"/>
          <w:lang w:eastAsia="en-US"/>
        </w:rPr>
        <w:t>д</w:t>
      </w:r>
      <w:r w:rsidRPr="00934ABF">
        <w:rPr>
          <w:rFonts w:eastAsia="Times New Roman"/>
          <w:color w:val="000000"/>
          <w:sz w:val="28"/>
          <w:szCs w:val="28"/>
          <w:lang w:eastAsia="en-US"/>
        </w:rPr>
        <w:t>о</w:t>
      </w:r>
      <w:r w:rsidRPr="00934ABF">
        <w:rPr>
          <w:rFonts w:eastAsia="Times New Roman"/>
          <w:color w:val="000000"/>
          <w:spacing w:val="-4"/>
          <w:sz w:val="28"/>
          <w:szCs w:val="28"/>
          <w:lang w:eastAsia="en-US"/>
        </w:rPr>
        <w:t>л</w:t>
      </w:r>
      <w:r w:rsidRPr="00934ABF">
        <w:rPr>
          <w:rFonts w:eastAsia="Times New Roman"/>
          <w:color w:val="000000"/>
          <w:sz w:val="28"/>
          <w:szCs w:val="28"/>
          <w:lang w:eastAsia="en-US"/>
        </w:rPr>
        <w:t>жна</w:t>
      </w:r>
      <w:r w:rsidRPr="00934ABF">
        <w:rPr>
          <w:rFonts w:eastAsia="Times New Roman"/>
          <w:color w:val="000000"/>
          <w:spacing w:val="59"/>
          <w:sz w:val="28"/>
          <w:szCs w:val="28"/>
          <w:lang w:eastAsia="en-US"/>
        </w:rPr>
        <w:t xml:space="preserve"> </w:t>
      </w:r>
      <w:r w:rsidRPr="00934ABF">
        <w:rPr>
          <w:rFonts w:eastAsia="Times New Roman"/>
          <w:color w:val="000000"/>
          <w:spacing w:val="-2"/>
          <w:sz w:val="28"/>
          <w:szCs w:val="28"/>
          <w:lang w:eastAsia="en-US"/>
        </w:rPr>
        <w:t>б</w:t>
      </w:r>
      <w:r w:rsidRPr="00934ABF">
        <w:rPr>
          <w:rFonts w:eastAsia="Times New Roman"/>
          <w:color w:val="000000"/>
          <w:sz w:val="28"/>
          <w:szCs w:val="28"/>
          <w:lang w:eastAsia="en-US"/>
        </w:rPr>
        <w:t>ыт</w:t>
      </w:r>
      <w:r w:rsidRPr="00934ABF">
        <w:rPr>
          <w:rFonts w:eastAsia="Times New Roman"/>
          <w:color w:val="000000"/>
          <w:spacing w:val="-3"/>
          <w:sz w:val="28"/>
          <w:szCs w:val="28"/>
          <w:lang w:eastAsia="en-US"/>
        </w:rPr>
        <w:t>ь</w:t>
      </w:r>
      <w:r w:rsidRPr="00934ABF">
        <w:rPr>
          <w:rFonts w:eastAsia="Times New Roman"/>
          <w:color w:val="000000"/>
          <w:spacing w:val="59"/>
          <w:sz w:val="28"/>
          <w:szCs w:val="28"/>
          <w:lang w:eastAsia="en-US"/>
        </w:rPr>
        <w:t xml:space="preserve"> </w:t>
      </w:r>
      <w:r w:rsidRPr="00934ABF">
        <w:rPr>
          <w:rFonts w:eastAsia="Times New Roman"/>
          <w:color w:val="000000"/>
          <w:spacing w:val="-3"/>
          <w:sz w:val="28"/>
          <w:szCs w:val="28"/>
          <w:lang w:eastAsia="en-US"/>
        </w:rPr>
        <w:t>п</w:t>
      </w:r>
      <w:r w:rsidRPr="00934ABF">
        <w:rPr>
          <w:rFonts w:eastAsia="Times New Roman"/>
          <w:color w:val="000000"/>
          <w:sz w:val="28"/>
          <w:szCs w:val="28"/>
          <w:lang w:eastAsia="en-US"/>
        </w:rPr>
        <w:t>онята,  раскрыта</w:t>
      </w:r>
      <w:r w:rsidRPr="00934ABF">
        <w:rPr>
          <w:rFonts w:eastAsia="Times New Roman"/>
          <w:color w:val="000000"/>
          <w:spacing w:val="21"/>
          <w:sz w:val="28"/>
          <w:szCs w:val="28"/>
          <w:lang w:eastAsia="en-US"/>
        </w:rPr>
        <w:t xml:space="preserve"> </w:t>
      </w:r>
      <w:r w:rsidRPr="00934ABF">
        <w:rPr>
          <w:rFonts w:eastAsia="Times New Roman"/>
          <w:color w:val="000000"/>
          <w:sz w:val="28"/>
          <w:szCs w:val="28"/>
          <w:lang w:eastAsia="en-US"/>
        </w:rPr>
        <w:t>и</w:t>
      </w:r>
      <w:r w:rsidRPr="00934ABF">
        <w:rPr>
          <w:rFonts w:eastAsia="Times New Roman"/>
          <w:color w:val="000000"/>
          <w:spacing w:val="21"/>
          <w:sz w:val="28"/>
          <w:szCs w:val="28"/>
          <w:lang w:eastAsia="en-US"/>
        </w:rPr>
        <w:t xml:space="preserve"> </w:t>
      </w:r>
      <w:r w:rsidRPr="00934ABF">
        <w:rPr>
          <w:rFonts w:eastAsia="Times New Roman"/>
          <w:color w:val="000000"/>
          <w:sz w:val="28"/>
          <w:szCs w:val="28"/>
          <w:lang w:eastAsia="en-US"/>
        </w:rPr>
        <w:t>п</w:t>
      </w:r>
      <w:r w:rsidRPr="00934ABF">
        <w:rPr>
          <w:rFonts w:eastAsia="Times New Roman"/>
          <w:color w:val="000000"/>
          <w:spacing w:val="-4"/>
          <w:sz w:val="28"/>
          <w:szCs w:val="28"/>
          <w:lang w:eastAsia="en-US"/>
        </w:rPr>
        <w:t>р</w:t>
      </w:r>
      <w:r w:rsidRPr="00934ABF">
        <w:rPr>
          <w:rFonts w:eastAsia="Times New Roman"/>
          <w:color w:val="000000"/>
          <w:sz w:val="28"/>
          <w:szCs w:val="28"/>
          <w:lang w:eastAsia="en-US"/>
        </w:rPr>
        <w:t>инята</w:t>
      </w:r>
      <w:r w:rsidRPr="00934ABF">
        <w:rPr>
          <w:rFonts w:eastAsia="Times New Roman"/>
          <w:color w:val="000000"/>
          <w:spacing w:val="21"/>
          <w:sz w:val="28"/>
          <w:szCs w:val="28"/>
          <w:lang w:eastAsia="en-US"/>
        </w:rPr>
        <w:t xml:space="preserve"> </w:t>
      </w:r>
      <w:r w:rsidRPr="00934ABF">
        <w:rPr>
          <w:rFonts w:eastAsia="Times New Roman"/>
          <w:color w:val="000000"/>
          <w:sz w:val="28"/>
          <w:szCs w:val="28"/>
          <w:lang w:eastAsia="en-US"/>
        </w:rPr>
        <w:t>ре</w:t>
      </w:r>
      <w:r w:rsidRPr="00934ABF">
        <w:rPr>
          <w:rFonts w:eastAsia="Times New Roman"/>
          <w:color w:val="000000"/>
          <w:spacing w:val="-2"/>
          <w:sz w:val="28"/>
          <w:szCs w:val="28"/>
          <w:lang w:eastAsia="en-US"/>
        </w:rPr>
        <w:t>б</w:t>
      </w:r>
      <w:r w:rsidRPr="00934ABF">
        <w:rPr>
          <w:rFonts w:eastAsia="Times New Roman"/>
          <w:color w:val="000000"/>
          <w:sz w:val="28"/>
          <w:szCs w:val="28"/>
          <w:lang w:eastAsia="en-US"/>
        </w:rPr>
        <w:t>ен</w:t>
      </w:r>
      <w:r w:rsidRPr="00934ABF">
        <w:rPr>
          <w:rFonts w:eastAsia="Times New Roman"/>
          <w:color w:val="000000"/>
          <w:spacing w:val="-6"/>
          <w:sz w:val="28"/>
          <w:szCs w:val="28"/>
          <w:lang w:eastAsia="en-US"/>
        </w:rPr>
        <w:t>к</w:t>
      </w:r>
      <w:r w:rsidRPr="00934ABF">
        <w:rPr>
          <w:rFonts w:eastAsia="Times New Roman"/>
          <w:color w:val="000000"/>
          <w:sz w:val="28"/>
          <w:szCs w:val="28"/>
          <w:lang w:eastAsia="en-US"/>
        </w:rPr>
        <w:t>о</w:t>
      </w:r>
      <w:r w:rsidRPr="00934ABF">
        <w:rPr>
          <w:rFonts w:eastAsia="Times New Roman"/>
          <w:color w:val="000000"/>
          <w:spacing w:val="-3"/>
          <w:sz w:val="28"/>
          <w:szCs w:val="28"/>
          <w:lang w:eastAsia="en-US"/>
        </w:rPr>
        <w:t>м</w:t>
      </w:r>
      <w:r w:rsidRPr="00934ABF">
        <w:rPr>
          <w:rFonts w:eastAsia="Times New Roman"/>
          <w:color w:val="000000"/>
          <w:spacing w:val="21"/>
          <w:sz w:val="28"/>
          <w:szCs w:val="28"/>
          <w:lang w:eastAsia="en-US"/>
        </w:rPr>
        <w:t xml:space="preserve"> </w:t>
      </w:r>
      <w:r w:rsidRPr="00934ABF">
        <w:rPr>
          <w:rFonts w:eastAsia="Times New Roman"/>
          <w:color w:val="000000"/>
          <w:sz w:val="28"/>
          <w:szCs w:val="28"/>
          <w:lang w:eastAsia="en-US"/>
        </w:rPr>
        <w:t>совмест</w:t>
      </w:r>
      <w:r w:rsidRPr="00934ABF">
        <w:rPr>
          <w:rFonts w:eastAsia="Times New Roman"/>
          <w:color w:val="000000"/>
          <w:spacing w:val="-2"/>
          <w:sz w:val="28"/>
          <w:szCs w:val="28"/>
          <w:lang w:eastAsia="en-US"/>
        </w:rPr>
        <w:t>н</w:t>
      </w:r>
      <w:r w:rsidRPr="00934ABF">
        <w:rPr>
          <w:rFonts w:eastAsia="Times New Roman"/>
          <w:color w:val="000000"/>
          <w:sz w:val="28"/>
          <w:szCs w:val="28"/>
          <w:lang w:eastAsia="en-US"/>
        </w:rPr>
        <w:t>о</w:t>
      </w:r>
      <w:r w:rsidRPr="00934ABF">
        <w:rPr>
          <w:rFonts w:eastAsia="Times New Roman"/>
          <w:color w:val="000000"/>
          <w:spacing w:val="21"/>
          <w:sz w:val="28"/>
          <w:szCs w:val="28"/>
          <w:lang w:eastAsia="en-US"/>
        </w:rPr>
        <w:t xml:space="preserve"> </w:t>
      </w:r>
      <w:r w:rsidRPr="00934ABF">
        <w:rPr>
          <w:rFonts w:eastAsia="Times New Roman"/>
          <w:color w:val="000000"/>
          <w:sz w:val="28"/>
          <w:szCs w:val="28"/>
          <w:lang w:eastAsia="en-US"/>
        </w:rPr>
        <w:t>с</w:t>
      </w:r>
      <w:r w:rsidRPr="00934ABF">
        <w:rPr>
          <w:rFonts w:eastAsia="Times New Roman"/>
          <w:color w:val="000000"/>
          <w:spacing w:val="21"/>
          <w:sz w:val="28"/>
          <w:szCs w:val="28"/>
          <w:lang w:eastAsia="en-US"/>
        </w:rPr>
        <w:t xml:space="preserve"> </w:t>
      </w:r>
      <w:r w:rsidRPr="00934ABF">
        <w:rPr>
          <w:rFonts w:eastAsia="Times New Roman"/>
          <w:color w:val="000000"/>
          <w:spacing w:val="-2"/>
          <w:sz w:val="28"/>
          <w:szCs w:val="28"/>
          <w:lang w:eastAsia="en-US"/>
        </w:rPr>
        <w:t>д</w:t>
      </w:r>
      <w:r w:rsidRPr="00934ABF">
        <w:rPr>
          <w:rFonts w:eastAsia="Times New Roman"/>
          <w:color w:val="000000"/>
          <w:sz w:val="28"/>
          <w:szCs w:val="28"/>
          <w:lang w:eastAsia="en-US"/>
        </w:rPr>
        <w:t>р</w:t>
      </w:r>
      <w:r w:rsidRPr="00934ABF">
        <w:rPr>
          <w:rFonts w:eastAsia="Times New Roman"/>
          <w:color w:val="000000"/>
          <w:spacing w:val="-4"/>
          <w:sz w:val="28"/>
          <w:szCs w:val="28"/>
          <w:lang w:eastAsia="en-US"/>
        </w:rPr>
        <w:t>у</w:t>
      </w:r>
      <w:r w:rsidRPr="00934ABF">
        <w:rPr>
          <w:rFonts w:eastAsia="Times New Roman"/>
          <w:color w:val="000000"/>
          <w:sz w:val="28"/>
          <w:szCs w:val="28"/>
          <w:lang w:eastAsia="en-US"/>
        </w:rPr>
        <w:t>гими</w:t>
      </w:r>
      <w:r w:rsidRPr="00934ABF">
        <w:rPr>
          <w:rFonts w:eastAsia="Times New Roman"/>
          <w:color w:val="000000"/>
          <w:spacing w:val="21"/>
          <w:sz w:val="28"/>
          <w:szCs w:val="28"/>
          <w:lang w:eastAsia="en-US"/>
        </w:rPr>
        <w:t xml:space="preserve"> </w:t>
      </w:r>
      <w:r w:rsidRPr="00934ABF">
        <w:rPr>
          <w:rFonts w:eastAsia="Times New Roman"/>
          <w:color w:val="000000"/>
          <w:sz w:val="28"/>
          <w:szCs w:val="28"/>
          <w:lang w:eastAsia="en-US"/>
        </w:rPr>
        <w:t>лю</w:t>
      </w:r>
      <w:r w:rsidRPr="00934ABF">
        <w:rPr>
          <w:rFonts w:eastAsia="Times New Roman"/>
          <w:color w:val="000000"/>
          <w:spacing w:val="-2"/>
          <w:sz w:val="28"/>
          <w:szCs w:val="28"/>
          <w:lang w:eastAsia="en-US"/>
        </w:rPr>
        <w:t>д</w:t>
      </w:r>
      <w:r w:rsidRPr="00934ABF">
        <w:rPr>
          <w:rFonts w:eastAsia="Times New Roman"/>
          <w:color w:val="000000"/>
          <w:sz w:val="28"/>
          <w:szCs w:val="28"/>
          <w:lang w:eastAsia="en-US"/>
        </w:rPr>
        <w:t>ьми в</w:t>
      </w:r>
      <w:r w:rsidRPr="00934ABF">
        <w:rPr>
          <w:rFonts w:eastAsia="Times New Roman"/>
          <w:color w:val="000000"/>
          <w:spacing w:val="21"/>
          <w:sz w:val="28"/>
          <w:szCs w:val="28"/>
          <w:lang w:eastAsia="en-US"/>
        </w:rPr>
        <w:t xml:space="preserve"> </w:t>
      </w:r>
      <w:r w:rsidRPr="00934ABF">
        <w:rPr>
          <w:rFonts w:eastAsia="Times New Roman"/>
          <w:color w:val="000000"/>
          <w:spacing w:val="-3"/>
          <w:sz w:val="28"/>
          <w:szCs w:val="28"/>
          <w:lang w:eastAsia="en-US"/>
        </w:rPr>
        <w:t>з</w:t>
      </w:r>
      <w:r w:rsidRPr="00934ABF">
        <w:rPr>
          <w:rFonts w:eastAsia="Times New Roman"/>
          <w:color w:val="000000"/>
          <w:sz w:val="28"/>
          <w:szCs w:val="28"/>
          <w:lang w:eastAsia="en-US"/>
        </w:rPr>
        <w:t>начи</w:t>
      </w:r>
      <w:r w:rsidRPr="00934ABF">
        <w:rPr>
          <w:rFonts w:eastAsia="Times New Roman"/>
          <w:color w:val="000000"/>
          <w:spacing w:val="-3"/>
          <w:sz w:val="28"/>
          <w:szCs w:val="28"/>
          <w:lang w:eastAsia="en-US"/>
        </w:rPr>
        <w:t>м</w:t>
      </w:r>
      <w:r w:rsidRPr="00934ABF">
        <w:rPr>
          <w:rFonts w:eastAsia="Times New Roman"/>
          <w:color w:val="000000"/>
          <w:sz w:val="28"/>
          <w:szCs w:val="28"/>
          <w:lang w:eastAsia="en-US"/>
        </w:rPr>
        <w:t>о</w:t>
      </w:r>
      <w:r w:rsidRPr="00934ABF">
        <w:rPr>
          <w:rFonts w:eastAsia="Times New Roman"/>
          <w:color w:val="000000"/>
          <w:spacing w:val="-2"/>
          <w:sz w:val="28"/>
          <w:szCs w:val="28"/>
          <w:lang w:eastAsia="en-US"/>
        </w:rPr>
        <w:t>й</w:t>
      </w:r>
      <w:r w:rsidRPr="00934ABF">
        <w:rPr>
          <w:rFonts w:eastAsia="Times New Roman"/>
          <w:color w:val="000000"/>
          <w:spacing w:val="21"/>
          <w:sz w:val="28"/>
          <w:szCs w:val="28"/>
          <w:lang w:eastAsia="en-US"/>
        </w:rPr>
        <w:t xml:space="preserve"> </w:t>
      </w:r>
      <w:r w:rsidRPr="00934ABF">
        <w:rPr>
          <w:rFonts w:eastAsia="Times New Roman"/>
          <w:color w:val="000000"/>
          <w:spacing w:val="-2"/>
          <w:sz w:val="28"/>
          <w:szCs w:val="28"/>
          <w:lang w:eastAsia="en-US"/>
        </w:rPr>
        <w:t>д</w:t>
      </w:r>
      <w:r w:rsidRPr="00934ABF">
        <w:rPr>
          <w:rFonts w:eastAsia="Times New Roman"/>
          <w:color w:val="000000"/>
          <w:sz w:val="28"/>
          <w:szCs w:val="28"/>
          <w:lang w:eastAsia="en-US"/>
        </w:rPr>
        <w:t>ля</w:t>
      </w:r>
      <w:r w:rsidRPr="00934ABF">
        <w:rPr>
          <w:rFonts w:eastAsia="Times New Roman"/>
          <w:color w:val="000000"/>
          <w:spacing w:val="21"/>
          <w:sz w:val="28"/>
          <w:szCs w:val="28"/>
          <w:lang w:eastAsia="en-US"/>
        </w:rPr>
        <w:t xml:space="preserve"> </w:t>
      </w:r>
      <w:r w:rsidRPr="00934ABF">
        <w:rPr>
          <w:rFonts w:eastAsia="Times New Roman"/>
          <w:color w:val="000000"/>
          <w:sz w:val="28"/>
          <w:szCs w:val="28"/>
          <w:lang w:eastAsia="en-US"/>
        </w:rPr>
        <w:t>не</w:t>
      </w:r>
      <w:r w:rsidRPr="00934ABF">
        <w:rPr>
          <w:rFonts w:eastAsia="Times New Roman"/>
          <w:color w:val="000000"/>
          <w:spacing w:val="-2"/>
          <w:sz w:val="28"/>
          <w:szCs w:val="28"/>
          <w:lang w:eastAsia="en-US"/>
        </w:rPr>
        <w:t>г</w:t>
      </w:r>
      <w:r w:rsidRPr="00934ABF">
        <w:rPr>
          <w:rFonts w:eastAsia="Times New Roman"/>
          <w:color w:val="000000"/>
          <w:sz w:val="28"/>
          <w:szCs w:val="28"/>
          <w:lang w:eastAsia="en-US"/>
        </w:rPr>
        <w:t>о о</w:t>
      </w:r>
      <w:r w:rsidRPr="00934ABF">
        <w:rPr>
          <w:rFonts w:eastAsia="Times New Roman"/>
          <w:color w:val="000000"/>
          <w:spacing w:val="-2"/>
          <w:sz w:val="28"/>
          <w:szCs w:val="28"/>
          <w:lang w:eastAsia="en-US"/>
        </w:rPr>
        <w:t>б</w:t>
      </w:r>
      <w:r w:rsidRPr="00934ABF">
        <w:rPr>
          <w:rFonts w:eastAsia="Times New Roman"/>
          <w:color w:val="000000"/>
          <w:sz w:val="28"/>
          <w:szCs w:val="28"/>
          <w:lang w:eastAsia="en-US"/>
        </w:rPr>
        <w:t>щ</w:t>
      </w:r>
      <w:r w:rsidRPr="00934ABF">
        <w:rPr>
          <w:rFonts w:eastAsia="Times New Roman"/>
          <w:color w:val="000000"/>
          <w:spacing w:val="-3"/>
          <w:sz w:val="28"/>
          <w:szCs w:val="28"/>
          <w:lang w:eastAsia="en-US"/>
        </w:rPr>
        <w:t>н</w:t>
      </w:r>
      <w:r w:rsidRPr="00934ABF">
        <w:rPr>
          <w:rFonts w:eastAsia="Times New Roman"/>
          <w:color w:val="000000"/>
          <w:sz w:val="28"/>
          <w:szCs w:val="28"/>
          <w:lang w:eastAsia="en-US"/>
        </w:rPr>
        <w:t>ост</w:t>
      </w:r>
      <w:r w:rsidRPr="00934ABF">
        <w:rPr>
          <w:rFonts w:eastAsia="Times New Roman"/>
          <w:color w:val="000000"/>
          <w:spacing w:val="-2"/>
          <w:sz w:val="28"/>
          <w:szCs w:val="28"/>
          <w:lang w:eastAsia="en-US"/>
        </w:rPr>
        <w:t>и</w:t>
      </w:r>
      <w:r w:rsidRPr="00934ABF">
        <w:rPr>
          <w:rFonts w:eastAsia="Times New Roman"/>
          <w:color w:val="000000"/>
          <w:sz w:val="28"/>
          <w:szCs w:val="28"/>
          <w:lang w:eastAsia="en-US"/>
        </w:rPr>
        <w:t>.                                                                                                                                                    Это</w:t>
      </w:r>
      <w:r w:rsidRPr="00934ABF">
        <w:rPr>
          <w:rFonts w:eastAsia="Times New Roman"/>
          <w:color w:val="000000"/>
          <w:spacing w:val="-3"/>
          <w:sz w:val="28"/>
          <w:szCs w:val="28"/>
          <w:lang w:eastAsia="en-US"/>
        </w:rPr>
        <w:t>т</w:t>
      </w:r>
      <w:r w:rsidRPr="00934ABF">
        <w:rPr>
          <w:rFonts w:eastAsia="Times New Roman"/>
          <w:color w:val="000000"/>
          <w:sz w:val="28"/>
          <w:szCs w:val="28"/>
          <w:lang w:eastAsia="en-US"/>
        </w:rPr>
        <w:t xml:space="preserve">  процесс</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п</w:t>
      </w:r>
      <w:r w:rsidRPr="00934ABF">
        <w:rPr>
          <w:rFonts w:eastAsia="Times New Roman"/>
          <w:color w:val="000000"/>
          <w:spacing w:val="-4"/>
          <w:sz w:val="28"/>
          <w:szCs w:val="28"/>
          <w:lang w:eastAsia="en-US"/>
        </w:rPr>
        <w:t>р</w:t>
      </w:r>
      <w:r w:rsidRPr="00934ABF">
        <w:rPr>
          <w:rFonts w:eastAsia="Times New Roman"/>
          <w:color w:val="000000"/>
          <w:sz w:val="28"/>
          <w:szCs w:val="28"/>
          <w:lang w:eastAsia="en-US"/>
        </w:rPr>
        <w:t>оис</w:t>
      </w:r>
      <w:r w:rsidRPr="00934ABF">
        <w:rPr>
          <w:rFonts w:eastAsia="Times New Roman"/>
          <w:color w:val="000000"/>
          <w:spacing w:val="-4"/>
          <w:sz w:val="28"/>
          <w:szCs w:val="28"/>
          <w:lang w:eastAsia="en-US"/>
        </w:rPr>
        <w:t>х</w:t>
      </w:r>
      <w:r w:rsidRPr="00934ABF">
        <w:rPr>
          <w:rFonts w:eastAsia="Times New Roman"/>
          <w:color w:val="000000"/>
          <w:sz w:val="28"/>
          <w:szCs w:val="28"/>
          <w:lang w:eastAsia="en-US"/>
        </w:rPr>
        <w:t>о</w:t>
      </w:r>
      <w:r w:rsidRPr="00934ABF">
        <w:rPr>
          <w:rFonts w:eastAsia="Times New Roman"/>
          <w:color w:val="000000"/>
          <w:spacing w:val="-2"/>
          <w:sz w:val="28"/>
          <w:szCs w:val="28"/>
          <w:lang w:eastAsia="en-US"/>
        </w:rPr>
        <w:t>д</w:t>
      </w:r>
      <w:r w:rsidRPr="00934ABF">
        <w:rPr>
          <w:rFonts w:eastAsia="Times New Roman"/>
          <w:color w:val="000000"/>
          <w:sz w:val="28"/>
          <w:szCs w:val="28"/>
          <w:lang w:eastAsia="en-US"/>
        </w:rPr>
        <w:t>и</w:t>
      </w:r>
      <w:r w:rsidRPr="00934ABF">
        <w:rPr>
          <w:rFonts w:eastAsia="Times New Roman"/>
          <w:color w:val="000000"/>
          <w:spacing w:val="-2"/>
          <w:sz w:val="28"/>
          <w:szCs w:val="28"/>
          <w:lang w:eastAsia="en-US"/>
        </w:rPr>
        <w:t>т</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сти</w:t>
      </w:r>
      <w:r w:rsidRPr="00934ABF">
        <w:rPr>
          <w:rFonts w:eastAsia="Times New Roman"/>
          <w:color w:val="000000"/>
          <w:spacing w:val="-4"/>
          <w:sz w:val="28"/>
          <w:szCs w:val="28"/>
          <w:lang w:eastAsia="en-US"/>
        </w:rPr>
        <w:t>х</w:t>
      </w:r>
      <w:r w:rsidRPr="00934ABF">
        <w:rPr>
          <w:rFonts w:eastAsia="Times New Roman"/>
          <w:color w:val="000000"/>
          <w:sz w:val="28"/>
          <w:szCs w:val="28"/>
          <w:lang w:eastAsia="en-US"/>
        </w:rPr>
        <w:t>ий</w:t>
      </w:r>
      <w:r w:rsidRPr="00934ABF">
        <w:rPr>
          <w:rFonts w:eastAsia="Times New Roman"/>
          <w:color w:val="000000"/>
          <w:spacing w:val="-3"/>
          <w:sz w:val="28"/>
          <w:szCs w:val="28"/>
          <w:lang w:eastAsia="en-US"/>
        </w:rPr>
        <w:t>н</w:t>
      </w:r>
      <w:r w:rsidRPr="00934ABF">
        <w:rPr>
          <w:rFonts w:eastAsia="Times New Roman"/>
          <w:color w:val="000000"/>
          <w:sz w:val="28"/>
          <w:szCs w:val="28"/>
          <w:lang w:eastAsia="en-US"/>
        </w:rPr>
        <w:t>о,</w:t>
      </w:r>
      <w:r w:rsidRPr="00934ABF">
        <w:rPr>
          <w:rFonts w:eastAsia="Times New Roman"/>
          <w:color w:val="000000"/>
          <w:spacing w:val="27"/>
          <w:sz w:val="28"/>
          <w:szCs w:val="28"/>
          <w:lang w:eastAsia="en-US"/>
        </w:rPr>
        <w:t xml:space="preserve"> </w:t>
      </w:r>
      <w:r w:rsidRPr="00934ABF">
        <w:rPr>
          <w:rFonts w:eastAsia="Times New Roman"/>
          <w:color w:val="000000"/>
          <w:spacing w:val="-3"/>
          <w:sz w:val="28"/>
          <w:szCs w:val="28"/>
          <w:lang w:eastAsia="en-US"/>
        </w:rPr>
        <w:t>н</w:t>
      </w:r>
      <w:r w:rsidRPr="00934ABF">
        <w:rPr>
          <w:rFonts w:eastAsia="Times New Roman"/>
          <w:color w:val="000000"/>
          <w:sz w:val="28"/>
          <w:szCs w:val="28"/>
          <w:lang w:eastAsia="en-US"/>
        </w:rPr>
        <w:t>о</w:t>
      </w:r>
      <w:r w:rsidRPr="00934ABF">
        <w:rPr>
          <w:rFonts w:eastAsia="Times New Roman"/>
          <w:color w:val="000000"/>
          <w:spacing w:val="26"/>
          <w:sz w:val="28"/>
          <w:szCs w:val="28"/>
          <w:lang w:eastAsia="en-US"/>
        </w:rPr>
        <w:t xml:space="preserve"> </w:t>
      </w:r>
      <w:r w:rsidRPr="00934ABF">
        <w:rPr>
          <w:rFonts w:eastAsia="Times New Roman"/>
          <w:color w:val="000000"/>
          <w:spacing w:val="-2"/>
          <w:sz w:val="28"/>
          <w:szCs w:val="28"/>
          <w:lang w:eastAsia="en-US"/>
        </w:rPr>
        <w:t>д</w:t>
      </w:r>
      <w:r w:rsidRPr="00934ABF">
        <w:rPr>
          <w:rFonts w:eastAsia="Times New Roman"/>
          <w:color w:val="000000"/>
          <w:sz w:val="28"/>
          <w:szCs w:val="28"/>
          <w:lang w:eastAsia="en-US"/>
        </w:rPr>
        <w:t>ля</w:t>
      </w:r>
      <w:r w:rsidRPr="00934ABF">
        <w:rPr>
          <w:rFonts w:eastAsia="Times New Roman"/>
          <w:color w:val="000000"/>
          <w:spacing w:val="21"/>
          <w:sz w:val="28"/>
          <w:szCs w:val="28"/>
          <w:lang w:eastAsia="en-US"/>
        </w:rPr>
        <w:t xml:space="preserve"> </w:t>
      </w:r>
      <w:r w:rsidRPr="00934ABF">
        <w:rPr>
          <w:rFonts w:eastAsia="Times New Roman"/>
          <w:color w:val="000000"/>
          <w:spacing w:val="-4"/>
          <w:sz w:val="28"/>
          <w:szCs w:val="28"/>
          <w:lang w:eastAsia="en-US"/>
        </w:rPr>
        <w:t>т</w:t>
      </w:r>
      <w:r w:rsidRPr="00934ABF">
        <w:rPr>
          <w:rFonts w:eastAsia="Times New Roman"/>
          <w:color w:val="000000"/>
          <w:sz w:val="28"/>
          <w:szCs w:val="28"/>
          <w:lang w:eastAsia="en-US"/>
        </w:rPr>
        <w:t>о</w:t>
      </w:r>
      <w:r w:rsidRPr="00934ABF">
        <w:rPr>
          <w:rFonts w:eastAsia="Times New Roman"/>
          <w:color w:val="000000"/>
          <w:spacing w:val="-2"/>
          <w:sz w:val="28"/>
          <w:szCs w:val="28"/>
          <w:lang w:eastAsia="en-US"/>
        </w:rPr>
        <w:t>г</w:t>
      </w:r>
      <w:r w:rsidRPr="00934ABF">
        <w:rPr>
          <w:rFonts w:eastAsia="Times New Roman"/>
          <w:color w:val="000000"/>
          <w:sz w:val="28"/>
          <w:szCs w:val="28"/>
          <w:lang w:eastAsia="en-US"/>
        </w:rPr>
        <w:t>о,</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ч</w:t>
      </w:r>
      <w:r w:rsidRPr="00934ABF">
        <w:rPr>
          <w:rFonts w:eastAsia="Times New Roman"/>
          <w:color w:val="000000"/>
          <w:spacing w:val="-4"/>
          <w:sz w:val="28"/>
          <w:szCs w:val="28"/>
          <w:lang w:eastAsia="en-US"/>
        </w:rPr>
        <w:t>т</w:t>
      </w:r>
      <w:r w:rsidRPr="00934ABF">
        <w:rPr>
          <w:rFonts w:eastAsia="Times New Roman"/>
          <w:color w:val="000000"/>
          <w:sz w:val="28"/>
          <w:szCs w:val="28"/>
          <w:lang w:eastAsia="en-US"/>
        </w:rPr>
        <w:t>о</w:t>
      </w:r>
      <w:r w:rsidRPr="00934ABF">
        <w:rPr>
          <w:rFonts w:eastAsia="Times New Roman"/>
          <w:color w:val="000000"/>
          <w:spacing w:val="-2"/>
          <w:sz w:val="28"/>
          <w:szCs w:val="28"/>
          <w:lang w:eastAsia="en-US"/>
        </w:rPr>
        <w:t>бы</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вест</w:t>
      </w:r>
      <w:r w:rsidRPr="00934ABF">
        <w:rPr>
          <w:rFonts w:eastAsia="Times New Roman"/>
          <w:color w:val="000000"/>
          <w:spacing w:val="-2"/>
          <w:sz w:val="28"/>
          <w:szCs w:val="28"/>
          <w:lang w:eastAsia="en-US"/>
        </w:rPr>
        <w:t>и</w:t>
      </w:r>
      <w:r w:rsidRPr="00934ABF">
        <w:rPr>
          <w:rFonts w:eastAsia="Times New Roman"/>
          <w:color w:val="000000"/>
          <w:spacing w:val="-35"/>
          <w:sz w:val="28"/>
          <w:szCs w:val="28"/>
          <w:lang w:eastAsia="en-US"/>
        </w:rPr>
        <w:t xml:space="preserve"> </w:t>
      </w:r>
      <w:r w:rsidRPr="00934ABF">
        <w:rPr>
          <w:rFonts w:eastAsia="Times New Roman"/>
          <w:color w:val="000000"/>
          <w:spacing w:val="-2"/>
          <w:sz w:val="28"/>
          <w:szCs w:val="28"/>
          <w:lang w:eastAsia="en-US"/>
        </w:rPr>
        <w:t>в</w:t>
      </w:r>
      <w:r w:rsidRPr="00934ABF">
        <w:rPr>
          <w:rFonts w:eastAsia="Times New Roman"/>
          <w:color w:val="000000"/>
          <w:sz w:val="28"/>
          <w:szCs w:val="28"/>
          <w:lang w:eastAsia="en-US"/>
        </w:rPr>
        <w:t>осп</w:t>
      </w:r>
      <w:r w:rsidRPr="00934ABF">
        <w:rPr>
          <w:rFonts w:eastAsia="Times New Roman"/>
          <w:color w:val="000000"/>
          <w:spacing w:val="-3"/>
          <w:sz w:val="28"/>
          <w:szCs w:val="28"/>
          <w:lang w:eastAsia="en-US"/>
        </w:rPr>
        <w:t>и</w:t>
      </w:r>
      <w:r w:rsidRPr="00934ABF">
        <w:rPr>
          <w:rFonts w:eastAsia="Times New Roman"/>
          <w:color w:val="000000"/>
          <w:sz w:val="28"/>
          <w:szCs w:val="28"/>
          <w:lang w:eastAsia="en-US"/>
        </w:rPr>
        <w:t>тательн</w:t>
      </w:r>
      <w:r w:rsidRPr="00934ABF">
        <w:rPr>
          <w:rFonts w:eastAsia="Times New Roman"/>
          <w:color w:val="000000"/>
          <w:spacing w:val="-4"/>
          <w:sz w:val="28"/>
          <w:szCs w:val="28"/>
          <w:lang w:eastAsia="en-US"/>
        </w:rPr>
        <w:t>у</w:t>
      </w:r>
      <w:r w:rsidRPr="00934ABF">
        <w:rPr>
          <w:rFonts w:eastAsia="Times New Roman"/>
          <w:color w:val="000000"/>
          <w:sz w:val="28"/>
          <w:szCs w:val="28"/>
          <w:lang w:eastAsia="en-US"/>
        </w:rPr>
        <w:t>ю</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ра</w:t>
      </w:r>
      <w:r w:rsidRPr="00934ABF">
        <w:rPr>
          <w:rFonts w:eastAsia="Times New Roman"/>
          <w:color w:val="000000"/>
          <w:spacing w:val="-2"/>
          <w:sz w:val="28"/>
          <w:szCs w:val="28"/>
          <w:lang w:eastAsia="en-US"/>
        </w:rPr>
        <w:t>б</w:t>
      </w:r>
      <w:r w:rsidRPr="00934ABF">
        <w:rPr>
          <w:rFonts w:eastAsia="Times New Roman"/>
          <w:color w:val="000000"/>
          <w:sz w:val="28"/>
          <w:szCs w:val="28"/>
          <w:lang w:eastAsia="en-US"/>
        </w:rPr>
        <w:t>от</w:t>
      </w:r>
      <w:r w:rsidRPr="00934ABF">
        <w:rPr>
          <w:rFonts w:eastAsia="Times New Roman"/>
          <w:color w:val="000000"/>
          <w:spacing w:val="-8"/>
          <w:sz w:val="28"/>
          <w:szCs w:val="28"/>
          <w:lang w:eastAsia="en-US"/>
        </w:rPr>
        <w:t>у</w:t>
      </w:r>
      <w:r w:rsidRPr="00934ABF">
        <w:rPr>
          <w:rFonts w:eastAsia="Times New Roman"/>
          <w:color w:val="000000"/>
          <w:sz w:val="28"/>
          <w:szCs w:val="28"/>
          <w:lang w:eastAsia="en-US"/>
        </w:rPr>
        <w:t>,</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он</w:t>
      </w:r>
      <w:r w:rsidRPr="00934ABF">
        <w:rPr>
          <w:rFonts w:eastAsia="Times New Roman"/>
          <w:color w:val="000000"/>
          <w:spacing w:val="26"/>
          <w:sz w:val="28"/>
          <w:szCs w:val="28"/>
          <w:lang w:eastAsia="en-US"/>
        </w:rPr>
        <w:t xml:space="preserve"> </w:t>
      </w:r>
      <w:r w:rsidRPr="00934ABF">
        <w:rPr>
          <w:rFonts w:eastAsia="Times New Roman"/>
          <w:color w:val="000000"/>
          <w:spacing w:val="-6"/>
          <w:sz w:val="28"/>
          <w:szCs w:val="28"/>
          <w:lang w:eastAsia="en-US"/>
        </w:rPr>
        <w:t>д</w:t>
      </w:r>
      <w:r w:rsidRPr="00934ABF">
        <w:rPr>
          <w:rFonts w:eastAsia="Times New Roman"/>
          <w:color w:val="000000"/>
          <w:sz w:val="28"/>
          <w:szCs w:val="28"/>
          <w:lang w:eastAsia="en-US"/>
        </w:rPr>
        <w:t>о</w:t>
      </w:r>
      <w:r w:rsidRPr="00934ABF">
        <w:rPr>
          <w:rFonts w:eastAsia="Times New Roman"/>
          <w:color w:val="000000"/>
          <w:spacing w:val="-4"/>
          <w:sz w:val="28"/>
          <w:szCs w:val="28"/>
          <w:lang w:eastAsia="en-US"/>
        </w:rPr>
        <w:t>л</w:t>
      </w:r>
      <w:r w:rsidRPr="00934ABF">
        <w:rPr>
          <w:rFonts w:eastAsia="Times New Roman"/>
          <w:color w:val="000000"/>
          <w:sz w:val="28"/>
          <w:szCs w:val="28"/>
          <w:lang w:eastAsia="en-US"/>
        </w:rPr>
        <w:t>жен</w:t>
      </w:r>
      <w:r w:rsidRPr="00934ABF">
        <w:rPr>
          <w:rFonts w:eastAsia="Times New Roman"/>
          <w:color w:val="000000"/>
          <w:spacing w:val="26"/>
          <w:sz w:val="28"/>
          <w:szCs w:val="28"/>
          <w:lang w:eastAsia="en-US"/>
        </w:rPr>
        <w:t xml:space="preserve"> </w:t>
      </w:r>
      <w:r w:rsidRPr="00934ABF">
        <w:rPr>
          <w:rFonts w:eastAsia="Times New Roman"/>
          <w:color w:val="000000"/>
          <w:spacing w:val="-2"/>
          <w:sz w:val="28"/>
          <w:szCs w:val="28"/>
          <w:lang w:eastAsia="en-US"/>
        </w:rPr>
        <w:t>б</w:t>
      </w:r>
      <w:r w:rsidRPr="00934ABF">
        <w:rPr>
          <w:rFonts w:eastAsia="Times New Roman"/>
          <w:color w:val="000000"/>
          <w:sz w:val="28"/>
          <w:szCs w:val="28"/>
          <w:lang w:eastAsia="en-US"/>
        </w:rPr>
        <w:t>ыт</w:t>
      </w:r>
      <w:r w:rsidRPr="00934ABF">
        <w:rPr>
          <w:rFonts w:eastAsia="Times New Roman"/>
          <w:color w:val="000000"/>
          <w:spacing w:val="-2"/>
          <w:sz w:val="28"/>
          <w:szCs w:val="28"/>
          <w:lang w:eastAsia="en-US"/>
        </w:rPr>
        <w:t>ь</w:t>
      </w:r>
      <w:r w:rsidRPr="00934ABF">
        <w:rPr>
          <w:rFonts w:eastAsia="Times New Roman"/>
          <w:color w:val="000000"/>
          <w:sz w:val="28"/>
          <w:szCs w:val="28"/>
          <w:lang w:eastAsia="en-US"/>
        </w:rPr>
        <w:t xml:space="preserve">  направлен вз</w:t>
      </w:r>
      <w:r w:rsidRPr="00934ABF">
        <w:rPr>
          <w:rFonts w:eastAsia="Times New Roman"/>
          <w:color w:val="000000"/>
          <w:spacing w:val="-4"/>
          <w:sz w:val="28"/>
          <w:szCs w:val="28"/>
          <w:lang w:eastAsia="en-US"/>
        </w:rPr>
        <w:t>р</w:t>
      </w:r>
      <w:r w:rsidRPr="00934ABF">
        <w:rPr>
          <w:rFonts w:eastAsia="Times New Roman"/>
          <w:color w:val="000000"/>
          <w:sz w:val="28"/>
          <w:szCs w:val="28"/>
          <w:lang w:eastAsia="en-US"/>
        </w:rPr>
        <w:t>ос</w:t>
      </w:r>
      <w:r w:rsidRPr="00934ABF">
        <w:rPr>
          <w:rFonts w:eastAsia="Times New Roman"/>
          <w:color w:val="000000"/>
          <w:spacing w:val="-4"/>
          <w:sz w:val="28"/>
          <w:szCs w:val="28"/>
          <w:lang w:eastAsia="en-US"/>
        </w:rPr>
        <w:t>л</w:t>
      </w:r>
      <w:r w:rsidRPr="00934ABF">
        <w:rPr>
          <w:rFonts w:eastAsia="Times New Roman"/>
          <w:color w:val="000000"/>
          <w:sz w:val="28"/>
          <w:szCs w:val="28"/>
          <w:lang w:eastAsia="en-US"/>
        </w:rPr>
        <w:t>ы</w:t>
      </w:r>
      <w:r w:rsidRPr="00934ABF">
        <w:rPr>
          <w:rFonts w:eastAsia="Times New Roman"/>
          <w:color w:val="000000"/>
          <w:spacing w:val="-3"/>
          <w:sz w:val="28"/>
          <w:szCs w:val="28"/>
          <w:lang w:eastAsia="en-US"/>
        </w:rPr>
        <w:t>м</w:t>
      </w:r>
      <w:r w:rsidRPr="00934ABF">
        <w:rPr>
          <w:rFonts w:eastAsia="Times New Roman"/>
          <w:color w:val="000000"/>
          <w:sz w:val="28"/>
          <w:szCs w:val="28"/>
          <w:lang w:eastAsia="en-US"/>
        </w:rPr>
        <w:t xml:space="preserve">.  </w:t>
      </w:r>
      <w:r w:rsidRPr="00934ABF">
        <w:rPr>
          <w:rFonts w:eastAsia="Times New Roman"/>
          <w:color w:val="010302"/>
          <w:sz w:val="28"/>
          <w:szCs w:val="28"/>
          <w:lang w:eastAsia="en-US"/>
        </w:rPr>
        <w:t xml:space="preserve">                                                                                  </w:t>
      </w:r>
      <w:r w:rsidRPr="00934ABF">
        <w:rPr>
          <w:rFonts w:eastAsiaTheme="minorHAnsi"/>
          <w:sz w:val="28"/>
          <w:szCs w:val="28"/>
          <w:lang w:eastAsia="en-US"/>
        </w:rPr>
        <w:t xml:space="preserve">Событийным может быть не только организованное мероприятие, но и:                                -  спонтанно возникшая ситуация ;                                                                                                                               -любой режимный момент,                                                                                                                  -традиции утренней встречи детей,                                                                                                     -индивидуальная беседа,                                                                                                                     -общие дела,                                                                                                                                              -совместно реализуемые проекты и прочее.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w:t>
      </w:r>
      <w:r w:rsidRPr="00934ABF">
        <w:rPr>
          <w:rFonts w:eastAsiaTheme="minorHAnsi"/>
          <w:i/>
          <w:sz w:val="28"/>
          <w:szCs w:val="28"/>
          <w:lang w:eastAsia="en-US"/>
        </w:rPr>
        <w:t>ребенком.</w:t>
      </w:r>
      <w:r w:rsidRPr="00934ABF">
        <w:rPr>
          <w:rFonts w:eastAsia="Times New Roman"/>
          <w:color w:val="010302"/>
          <w:sz w:val="28"/>
          <w:szCs w:val="28"/>
          <w:lang w:eastAsia="en-US"/>
        </w:rPr>
        <w:t xml:space="preserve">                                                   </w:t>
      </w:r>
      <w:r w:rsidRPr="00934ABF">
        <w:rPr>
          <w:rFonts w:eastAsiaTheme="minorHAnsi"/>
          <w:i/>
          <w:sz w:val="28"/>
          <w:szCs w:val="28"/>
          <w:lang w:eastAsia="en-US"/>
        </w:rPr>
        <w:t>События в МБДОУ №8 « Огонёк» проводятся в следующих формах:</w:t>
      </w:r>
      <w:r w:rsidRPr="00934ABF">
        <w:rPr>
          <w:rFonts w:eastAsiaTheme="minorHAnsi"/>
          <w:b/>
          <w:i/>
          <w:sz w:val="28"/>
          <w:szCs w:val="28"/>
          <w:lang w:eastAsia="en-US"/>
        </w:rPr>
        <w:t xml:space="preserve">                                                -</w:t>
      </w:r>
      <w:r w:rsidRPr="00934ABF">
        <w:rPr>
          <w:rFonts w:eastAsiaTheme="minorHAnsi"/>
          <w:sz w:val="28"/>
          <w:szCs w:val="28"/>
          <w:lang w:eastAsia="en-US"/>
        </w:rPr>
        <w:t xml:space="preserve">разработка и реализация значимых событий в ведущих видах деятельности (детско-взрослый спектакль, построение эксперимента, совместное </w:t>
      </w:r>
      <w:r w:rsidRPr="00934ABF">
        <w:rPr>
          <w:rFonts w:eastAsiaTheme="minorHAnsi"/>
          <w:sz w:val="28"/>
          <w:szCs w:val="28"/>
          <w:lang w:eastAsia="en-US"/>
        </w:rPr>
        <w:lastRenderedPageBreak/>
        <w:t>конструирование, спортивные игры и др.);</w:t>
      </w:r>
      <w:r w:rsidRPr="00934ABF">
        <w:rPr>
          <w:rFonts w:eastAsiaTheme="minorHAnsi"/>
          <w:b/>
          <w:i/>
          <w:sz w:val="28"/>
          <w:szCs w:val="28"/>
          <w:lang w:eastAsia="en-US"/>
        </w:rPr>
        <w:t xml:space="preserve">                                                                                                                                                                          -</w:t>
      </w:r>
      <w:r w:rsidRPr="00934ABF">
        <w:rPr>
          <w:rFonts w:eastAsiaTheme="minorHAnsi"/>
          <w:sz w:val="28"/>
          <w:szCs w:val="28"/>
          <w:lang w:eastAsia="en-US"/>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r w:rsidRPr="00934ABF">
        <w:rPr>
          <w:rFonts w:eastAsiaTheme="minorHAnsi"/>
          <w:b/>
          <w:i/>
          <w:sz w:val="28"/>
          <w:szCs w:val="28"/>
          <w:lang w:eastAsia="en-US"/>
        </w:rPr>
        <w:t xml:space="preserve">                                                                                                                                                      - </w:t>
      </w:r>
      <w:r w:rsidRPr="00934ABF">
        <w:rPr>
          <w:rFonts w:eastAsiaTheme="minorHAnsi"/>
          <w:sz w:val="28"/>
          <w:szCs w:val="28"/>
          <w:lang w:eastAsia="en-US"/>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r w:rsidRPr="00934ABF">
        <w:rPr>
          <w:rFonts w:eastAsiaTheme="minorHAnsi"/>
          <w:b/>
          <w:i/>
          <w:sz w:val="28"/>
          <w:szCs w:val="28"/>
          <w:lang w:eastAsia="en-US"/>
        </w:rPr>
        <w:t xml:space="preserve">                                                                                           </w:t>
      </w:r>
      <w:r w:rsidRPr="00934ABF">
        <w:rPr>
          <w:rFonts w:eastAsia="Times New Roman"/>
          <w:color w:val="000000"/>
          <w:sz w:val="28"/>
          <w:szCs w:val="28"/>
          <w:lang w:eastAsia="en-US"/>
        </w:rPr>
        <w:t>Событие</w:t>
      </w:r>
      <w:r w:rsidRPr="00934ABF">
        <w:rPr>
          <w:rFonts w:eastAsia="Times New Roman"/>
          <w:color w:val="000000"/>
          <w:spacing w:val="27"/>
          <w:sz w:val="28"/>
          <w:szCs w:val="28"/>
          <w:lang w:eastAsia="en-US"/>
        </w:rPr>
        <w:t xml:space="preserve"> </w:t>
      </w:r>
      <w:r w:rsidRPr="00934ABF">
        <w:rPr>
          <w:rFonts w:eastAsia="Times New Roman"/>
          <w:color w:val="000000"/>
          <w:sz w:val="28"/>
          <w:szCs w:val="28"/>
          <w:lang w:eastAsia="en-US"/>
        </w:rPr>
        <w:t>–</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это</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форма</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совместной</w:t>
      </w:r>
      <w:r w:rsidRPr="00934ABF">
        <w:rPr>
          <w:rFonts w:eastAsia="Times New Roman"/>
          <w:color w:val="000000"/>
          <w:spacing w:val="25"/>
          <w:sz w:val="28"/>
          <w:szCs w:val="28"/>
          <w:lang w:eastAsia="en-US"/>
        </w:rPr>
        <w:t xml:space="preserve"> </w:t>
      </w:r>
      <w:r w:rsidRPr="00934ABF">
        <w:rPr>
          <w:rFonts w:eastAsia="Times New Roman"/>
          <w:color w:val="000000"/>
          <w:sz w:val="28"/>
          <w:szCs w:val="28"/>
          <w:lang w:eastAsia="en-US"/>
        </w:rPr>
        <w:t>деятельности</w:t>
      </w:r>
      <w:r w:rsidRPr="00934ABF">
        <w:rPr>
          <w:rFonts w:eastAsia="Times New Roman"/>
          <w:color w:val="000000"/>
          <w:spacing w:val="25"/>
          <w:sz w:val="28"/>
          <w:szCs w:val="28"/>
          <w:lang w:eastAsia="en-US"/>
        </w:rPr>
        <w:t xml:space="preserve"> </w:t>
      </w:r>
      <w:r w:rsidRPr="00934ABF">
        <w:rPr>
          <w:rFonts w:eastAsia="Times New Roman"/>
          <w:color w:val="000000"/>
          <w:sz w:val="28"/>
          <w:szCs w:val="28"/>
          <w:lang w:eastAsia="en-US"/>
        </w:rPr>
        <w:t>ребенка</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и</w:t>
      </w:r>
      <w:r w:rsidRPr="00934ABF">
        <w:rPr>
          <w:rFonts w:eastAsia="Times New Roman"/>
          <w:color w:val="000000"/>
          <w:spacing w:val="25"/>
          <w:sz w:val="28"/>
          <w:szCs w:val="28"/>
          <w:lang w:eastAsia="en-US"/>
        </w:rPr>
        <w:t xml:space="preserve"> </w:t>
      </w:r>
      <w:r w:rsidRPr="00934ABF">
        <w:rPr>
          <w:rFonts w:eastAsia="Times New Roman"/>
          <w:color w:val="000000"/>
          <w:sz w:val="28"/>
          <w:szCs w:val="28"/>
          <w:lang w:eastAsia="en-US"/>
        </w:rPr>
        <w:t>взрослого,</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в  которой</w:t>
      </w:r>
      <w:r w:rsidRPr="00934ABF">
        <w:rPr>
          <w:rFonts w:eastAsia="Times New Roman"/>
          <w:color w:val="000000"/>
          <w:spacing w:val="222"/>
          <w:sz w:val="28"/>
          <w:szCs w:val="28"/>
          <w:lang w:eastAsia="en-US"/>
        </w:rPr>
        <w:t xml:space="preserve"> </w:t>
      </w:r>
      <w:r w:rsidRPr="00934ABF">
        <w:rPr>
          <w:rFonts w:eastAsia="Times New Roman"/>
          <w:color w:val="000000"/>
          <w:sz w:val="28"/>
          <w:szCs w:val="28"/>
          <w:lang w:eastAsia="en-US"/>
        </w:rPr>
        <w:t>активност</w:t>
      </w:r>
      <w:r w:rsidRPr="00934ABF">
        <w:rPr>
          <w:rFonts w:eastAsia="Times New Roman"/>
          <w:color w:val="000000"/>
          <w:spacing w:val="-2"/>
          <w:sz w:val="28"/>
          <w:szCs w:val="28"/>
          <w:lang w:eastAsia="en-US"/>
        </w:rPr>
        <w:t>ь</w:t>
      </w:r>
      <w:r w:rsidRPr="00934ABF">
        <w:rPr>
          <w:rFonts w:eastAsia="Times New Roman"/>
          <w:color w:val="000000"/>
          <w:spacing w:val="222"/>
          <w:sz w:val="28"/>
          <w:szCs w:val="28"/>
          <w:lang w:eastAsia="en-US"/>
        </w:rPr>
        <w:t xml:space="preserve"> </w:t>
      </w:r>
      <w:r w:rsidRPr="00934ABF">
        <w:rPr>
          <w:rFonts w:eastAsia="Times New Roman"/>
          <w:color w:val="000000"/>
          <w:sz w:val="28"/>
          <w:szCs w:val="28"/>
          <w:lang w:eastAsia="en-US"/>
        </w:rPr>
        <w:t>взрослого</w:t>
      </w:r>
      <w:r w:rsidRPr="00934ABF">
        <w:rPr>
          <w:rFonts w:eastAsia="Times New Roman"/>
          <w:color w:val="000000"/>
          <w:spacing w:val="222"/>
          <w:sz w:val="28"/>
          <w:szCs w:val="28"/>
          <w:lang w:eastAsia="en-US"/>
        </w:rPr>
        <w:t xml:space="preserve"> </w:t>
      </w:r>
      <w:r w:rsidRPr="00934ABF">
        <w:rPr>
          <w:rFonts w:eastAsia="Times New Roman"/>
          <w:color w:val="000000"/>
          <w:sz w:val="28"/>
          <w:szCs w:val="28"/>
          <w:lang w:eastAsia="en-US"/>
        </w:rPr>
        <w:t>приводит</w:t>
      </w:r>
      <w:r w:rsidRPr="00934ABF">
        <w:rPr>
          <w:rFonts w:eastAsia="Times New Roman"/>
          <w:color w:val="000000"/>
          <w:spacing w:val="222"/>
          <w:sz w:val="28"/>
          <w:szCs w:val="28"/>
          <w:lang w:eastAsia="en-US"/>
        </w:rPr>
        <w:t xml:space="preserve"> </w:t>
      </w:r>
      <w:r w:rsidRPr="00934ABF">
        <w:rPr>
          <w:rFonts w:eastAsia="Times New Roman"/>
          <w:color w:val="000000"/>
          <w:sz w:val="28"/>
          <w:szCs w:val="28"/>
          <w:lang w:eastAsia="en-US"/>
        </w:rPr>
        <w:t>к</w:t>
      </w:r>
      <w:r w:rsidRPr="00934ABF">
        <w:rPr>
          <w:rFonts w:eastAsia="Times New Roman"/>
          <w:color w:val="000000"/>
          <w:spacing w:val="222"/>
          <w:sz w:val="28"/>
          <w:szCs w:val="28"/>
          <w:lang w:eastAsia="en-US"/>
        </w:rPr>
        <w:t xml:space="preserve"> </w:t>
      </w:r>
      <w:r w:rsidRPr="00934ABF">
        <w:rPr>
          <w:rFonts w:eastAsia="Times New Roman"/>
          <w:color w:val="000000"/>
          <w:sz w:val="28"/>
          <w:szCs w:val="28"/>
          <w:lang w:eastAsia="en-US"/>
        </w:rPr>
        <w:t>приобретению</w:t>
      </w:r>
      <w:r w:rsidRPr="00934ABF">
        <w:rPr>
          <w:rFonts w:eastAsia="Times New Roman"/>
          <w:color w:val="000000"/>
          <w:spacing w:val="222"/>
          <w:sz w:val="28"/>
          <w:szCs w:val="28"/>
          <w:lang w:eastAsia="en-US"/>
        </w:rPr>
        <w:t xml:space="preserve"> </w:t>
      </w:r>
      <w:r w:rsidRPr="00934ABF">
        <w:rPr>
          <w:rFonts w:eastAsia="Times New Roman"/>
          <w:color w:val="000000"/>
          <w:sz w:val="28"/>
          <w:szCs w:val="28"/>
          <w:lang w:eastAsia="en-US"/>
        </w:rPr>
        <w:t>ребенком  собственного</w:t>
      </w:r>
      <w:r w:rsidRPr="00934ABF">
        <w:rPr>
          <w:rFonts w:eastAsia="Times New Roman"/>
          <w:color w:val="000000"/>
          <w:spacing w:val="60"/>
          <w:sz w:val="28"/>
          <w:szCs w:val="28"/>
          <w:lang w:eastAsia="en-US"/>
        </w:rPr>
        <w:t xml:space="preserve"> </w:t>
      </w:r>
      <w:r w:rsidRPr="00934ABF">
        <w:rPr>
          <w:rFonts w:eastAsia="Times New Roman"/>
          <w:color w:val="000000"/>
          <w:sz w:val="28"/>
          <w:szCs w:val="28"/>
          <w:lang w:eastAsia="en-US"/>
        </w:rPr>
        <w:t>опыта</w:t>
      </w:r>
      <w:r w:rsidRPr="00934ABF">
        <w:rPr>
          <w:rFonts w:eastAsia="Times New Roman"/>
          <w:color w:val="000000"/>
          <w:spacing w:val="59"/>
          <w:sz w:val="28"/>
          <w:szCs w:val="28"/>
          <w:lang w:eastAsia="en-US"/>
        </w:rPr>
        <w:t xml:space="preserve"> </w:t>
      </w:r>
      <w:r w:rsidRPr="00934ABF">
        <w:rPr>
          <w:rFonts w:eastAsia="Times New Roman"/>
          <w:color w:val="000000"/>
          <w:sz w:val="28"/>
          <w:szCs w:val="28"/>
          <w:lang w:eastAsia="en-US"/>
        </w:rPr>
        <w:t>переживания</w:t>
      </w:r>
      <w:r w:rsidRPr="00934ABF">
        <w:rPr>
          <w:rFonts w:eastAsia="Times New Roman"/>
          <w:color w:val="000000"/>
          <w:spacing w:val="59"/>
          <w:sz w:val="28"/>
          <w:szCs w:val="28"/>
          <w:lang w:eastAsia="en-US"/>
        </w:rPr>
        <w:t xml:space="preserve"> </w:t>
      </w:r>
      <w:r w:rsidRPr="00934ABF">
        <w:rPr>
          <w:rFonts w:eastAsia="Times New Roman"/>
          <w:color w:val="000000"/>
          <w:sz w:val="28"/>
          <w:szCs w:val="28"/>
          <w:lang w:eastAsia="en-US"/>
        </w:rPr>
        <w:t>той</w:t>
      </w:r>
      <w:r w:rsidRPr="00934ABF">
        <w:rPr>
          <w:rFonts w:eastAsia="Times New Roman"/>
          <w:color w:val="000000"/>
          <w:spacing w:val="59"/>
          <w:sz w:val="28"/>
          <w:szCs w:val="28"/>
          <w:lang w:eastAsia="en-US"/>
        </w:rPr>
        <w:t xml:space="preserve"> </w:t>
      </w:r>
      <w:r w:rsidRPr="00934ABF">
        <w:rPr>
          <w:rFonts w:eastAsia="Times New Roman"/>
          <w:color w:val="000000"/>
          <w:sz w:val="28"/>
          <w:szCs w:val="28"/>
          <w:lang w:eastAsia="en-US"/>
        </w:rPr>
        <w:t>или</w:t>
      </w:r>
      <w:r w:rsidRPr="00934ABF">
        <w:rPr>
          <w:rFonts w:eastAsia="Times New Roman"/>
          <w:color w:val="000000"/>
          <w:spacing w:val="59"/>
          <w:sz w:val="28"/>
          <w:szCs w:val="28"/>
          <w:lang w:eastAsia="en-US"/>
        </w:rPr>
        <w:t xml:space="preserve"> </w:t>
      </w:r>
      <w:r w:rsidRPr="00934ABF">
        <w:rPr>
          <w:rFonts w:eastAsia="Times New Roman"/>
          <w:color w:val="000000"/>
          <w:sz w:val="28"/>
          <w:szCs w:val="28"/>
          <w:lang w:eastAsia="en-US"/>
        </w:rPr>
        <w:t>иной</w:t>
      </w:r>
      <w:r w:rsidRPr="00934ABF">
        <w:rPr>
          <w:rFonts w:eastAsia="Times New Roman"/>
          <w:color w:val="000000"/>
          <w:spacing w:val="59"/>
          <w:sz w:val="28"/>
          <w:szCs w:val="28"/>
          <w:lang w:eastAsia="en-US"/>
        </w:rPr>
        <w:t xml:space="preserve"> </w:t>
      </w:r>
      <w:r w:rsidRPr="00934ABF">
        <w:rPr>
          <w:rFonts w:eastAsia="Times New Roman"/>
          <w:color w:val="000000"/>
          <w:sz w:val="28"/>
          <w:szCs w:val="28"/>
          <w:lang w:eastAsia="en-US"/>
        </w:rPr>
        <w:t>ценности.</w:t>
      </w:r>
      <w:r w:rsidRPr="00934ABF">
        <w:rPr>
          <w:rFonts w:eastAsia="Times New Roman"/>
          <w:color w:val="000000"/>
          <w:spacing w:val="59"/>
          <w:sz w:val="28"/>
          <w:szCs w:val="28"/>
          <w:lang w:eastAsia="en-US"/>
        </w:rPr>
        <w:t xml:space="preserve">                                                </w:t>
      </w:r>
      <w:r w:rsidRPr="00934ABF">
        <w:rPr>
          <w:rFonts w:eastAsia="Times New Roman"/>
          <w:color w:val="000000"/>
          <w:sz w:val="28"/>
          <w:szCs w:val="28"/>
          <w:lang w:eastAsia="en-US"/>
        </w:rPr>
        <w:t>Дл</w:t>
      </w:r>
      <w:r w:rsidRPr="00934ABF">
        <w:rPr>
          <w:rFonts w:eastAsia="Times New Roman"/>
          <w:color w:val="000000"/>
          <w:spacing w:val="-3"/>
          <w:sz w:val="28"/>
          <w:szCs w:val="28"/>
          <w:lang w:eastAsia="en-US"/>
        </w:rPr>
        <w:t>я</w:t>
      </w:r>
      <w:r w:rsidRPr="00934ABF">
        <w:rPr>
          <w:rFonts w:eastAsia="Times New Roman"/>
          <w:color w:val="000000"/>
          <w:spacing w:val="59"/>
          <w:sz w:val="28"/>
          <w:szCs w:val="28"/>
          <w:lang w:eastAsia="en-US"/>
        </w:rPr>
        <w:t xml:space="preserve"> </w:t>
      </w:r>
      <w:r w:rsidRPr="00934ABF">
        <w:rPr>
          <w:rFonts w:eastAsia="Times New Roman"/>
          <w:color w:val="000000"/>
          <w:sz w:val="28"/>
          <w:szCs w:val="28"/>
          <w:lang w:eastAsia="en-US"/>
        </w:rPr>
        <w:t>того</w:t>
      </w:r>
      <w:r w:rsidRPr="00934ABF">
        <w:rPr>
          <w:rFonts w:eastAsia="Times New Roman"/>
          <w:color w:val="000000"/>
          <w:spacing w:val="59"/>
          <w:sz w:val="28"/>
          <w:szCs w:val="28"/>
          <w:lang w:eastAsia="en-US"/>
        </w:rPr>
        <w:t xml:space="preserve"> </w:t>
      </w:r>
      <w:r w:rsidRPr="00934ABF">
        <w:rPr>
          <w:rFonts w:eastAsia="Times New Roman"/>
          <w:color w:val="000000"/>
          <w:sz w:val="28"/>
          <w:szCs w:val="28"/>
          <w:lang w:eastAsia="en-US"/>
        </w:rPr>
        <w:t>чтобы  стат</w:t>
      </w:r>
      <w:r w:rsidRPr="00934ABF">
        <w:rPr>
          <w:rFonts w:eastAsia="Times New Roman"/>
          <w:color w:val="000000"/>
          <w:spacing w:val="-2"/>
          <w:sz w:val="28"/>
          <w:szCs w:val="28"/>
          <w:lang w:eastAsia="en-US"/>
        </w:rPr>
        <w:t>ь</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значимой,</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каждая</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ценност</w:t>
      </w:r>
      <w:r w:rsidRPr="00934ABF">
        <w:rPr>
          <w:rFonts w:eastAsia="Times New Roman"/>
          <w:color w:val="000000"/>
          <w:spacing w:val="-2"/>
          <w:sz w:val="28"/>
          <w:szCs w:val="28"/>
          <w:lang w:eastAsia="en-US"/>
        </w:rPr>
        <w:t>ь</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воспитания</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должна</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быт</w:t>
      </w:r>
      <w:r w:rsidRPr="00934ABF">
        <w:rPr>
          <w:rFonts w:eastAsia="Times New Roman"/>
          <w:color w:val="000000"/>
          <w:spacing w:val="-2"/>
          <w:sz w:val="28"/>
          <w:szCs w:val="28"/>
          <w:lang w:eastAsia="en-US"/>
        </w:rPr>
        <w:t>ь</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понята,</w:t>
      </w:r>
      <w:r w:rsidRPr="00934ABF">
        <w:rPr>
          <w:rFonts w:eastAsia="Times New Roman"/>
          <w:color w:val="000000"/>
          <w:spacing w:val="26"/>
          <w:sz w:val="28"/>
          <w:szCs w:val="28"/>
          <w:lang w:eastAsia="en-US"/>
        </w:rPr>
        <w:t xml:space="preserve"> </w:t>
      </w:r>
      <w:r w:rsidRPr="00934ABF">
        <w:rPr>
          <w:rFonts w:eastAsia="Times New Roman"/>
          <w:color w:val="000000"/>
          <w:sz w:val="28"/>
          <w:szCs w:val="28"/>
          <w:lang w:eastAsia="en-US"/>
        </w:rPr>
        <w:t>раскрыта  и</w:t>
      </w:r>
      <w:r w:rsidRPr="00934ABF">
        <w:rPr>
          <w:rFonts w:eastAsia="Times New Roman"/>
          <w:color w:val="000000"/>
          <w:spacing w:val="88"/>
          <w:sz w:val="28"/>
          <w:szCs w:val="28"/>
          <w:lang w:eastAsia="en-US"/>
        </w:rPr>
        <w:t xml:space="preserve"> </w:t>
      </w:r>
      <w:r w:rsidRPr="00934ABF">
        <w:rPr>
          <w:rFonts w:eastAsia="Times New Roman"/>
          <w:color w:val="000000"/>
          <w:sz w:val="28"/>
          <w:szCs w:val="28"/>
          <w:lang w:eastAsia="en-US"/>
        </w:rPr>
        <w:t>принята</w:t>
      </w:r>
      <w:r w:rsidRPr="00934ABF">
        <w:rPr>
          <w:rFonts w:eastAsia="Times New Roman"/>
          <w:color w:val="000000"/>
          <w:spacing w:val="88"/>
          <w:sz w:val="28"/>
          <w:szCs w:val="28"/>
          <w:lang w:eastAsia="en-US"/>
        </w:rPr>
        <w:t xml:space="preserve"> </w:t>
      </w:r>
      <w:r w:rsidRPr="00934ABF">
        <w:rPr>
          <w:rFonts w:eastAsia="Times New Roman"/>
          <w:color w:val="000000"/>
          <w:sz w:val="28"/>
          <w:szCs w:val="28"/>
          <w:lang w:eastAsia="en-US"/>
        </w:rPr>
        <w:t>ребенком</w:t>
      </w:r>
      <w:r w:rsidRPr="00934ABF">
        <w:rPr>
          <w:rFonts w:eastAsia="Times New Roman"/>
          <w:color w:val="000000"/>
          <w:spacing w:val="88"/>
          <w:sz w:val="28"/>
          <w:szCs w:val="28"/>
          <w:lang w:eastAsia="en-US"/>
        </w:rPr>
        <w:t xml:space="preserve"> </w:t>
      </w:r>
      <w:r w:rsidRPr="00934ABF">
        <w:rPr>
          <w:rFonts w:eastAsia="Times New Roman"/>
          <w:color w:val="000000"/>
          <w:sz w:val="28"/>
          <w:szCs w:val="28"/>
          <w:lang w:eastAsia="en-US"/>
        </w:rPr>
        <w:t>совместно</w:t>
      </w:r>
      <w:r w:rsidRPr="00934ABF">
        <w:rPr>
          <w:rFonts w:eastAsia="Times New Roman"/>
          <w:color w:val="000000"/>
          <w:spacing w:val="88"/>
          <w:sz w:val="28"/>
          <w:szCs w:val="28"/>
          <w:lang w:eastAsia="en-US"/>
        </w:rPr>
        <w:t xml:space="preserve"> </w:t>
      </w:r>
      <w:r w:rsidRPr="00934ABF">
        <w:rPr>
          <w:rFonts w:eastAsia="Times New Roman"/>
          <w:color w:val="000000"/>
          <w:sz w:val="28"/>
          <w:szCs w:val="28"/>
          <w:lang w:eastAsia="en-US"/>
        </w:rPr>
        <w:t>с</w:t>
      </w:r>
      <w:r w:rsidRPr="00934ABF">
        <w:rPr>
          <w:rFonts w:eastAsia="Times New Roman"/>
          <w:color w:val="000000"/>
          <w:spacing w:val="88"/>
          <w:sz w:val="28"/>
          <w:szCs w:val="28"/>
          <w:lang w:eastAsia="en-US"/>
        </w:rPr>
        <w:t xml:space="preserve"> </w:t>
      </w:r>
      <w:r w:rsidRPr="00934ABF">
        <w:rPr>
          <w:rFonts w:eastAsia="Times New Roman"/>
          <w:color w:val="000000"/>
          <w:sz w:val="28"/>
          <w:szCs w:val="28"/>
          <w:lang w:eastAsia="en-US"/>
        </w:rPr>
        <w:t>другими</w:t>
      </w:r>
      <w:r w:rsidRPr="00934ABF">
        <w:rPr>
          <w:rFonts w:eastAsia="Times New Roman"/>
          <w:color w:val="000000"/>
          <w:spacing w:val="88"/>
          <w:sz w:val="28"/>
          <w:szCs w:val="28"/>
          <w:lang w:eastAsia="en-US"/>
        </w:rPr>
        <w:t xml:space="preserve"> </w:t>
      </w:r>
      <w:r w:rsidRPr="00934ABF">
        <w:rPr>
          <w:rFonts w:eastAsia="Times New Roman"/>
          <w:color w:val="000000"/>
          <w:sz w:val="28"/>
          <w:szCs w:val="28"/>
          <w:lang w:eastAsia="en-US"/>
        </w:rPr>
        <w:t>люд</w:t>
      </w:r>
      <w:r w:rsidRPr="00934ABF">
        <w:rPr>
          <w:rFonts w:eastAsia="Times New Roman"/>
          <w:color w:val="000000"/>
          <w:spacing w:val="-2"/>
          <w:sz w:val="28"/>
          <w:szCs w:val="28"/>
          <w:lang w:eastAsia="en-US"/>
        </w:rPr>
        <w:t>ь</w:t>
      </w:r>
      <w:r w:rsidRPr="00934ABF">
        <w:rPr>
          <w:rFonts w:eastAsia="Times New Roman"/>
          <w:color w:val="000000"/>
          <w:sz w:val="28"/>
          <w:szCs w:val="28"/>
          <w:lang w:eastAsia="en-US"/>
        </w:rPr>
        <w:t>ми</w:t>
      </w:r>
      <w:r w:rsidRPr="00934ABF">
        <w:rPr>
          <w:rFonts w:eastAsia="Times New Roman"/>
          <w:color w:val="000000"/>
          <w:spacing w:val="88"/>
          <w:sz w:val="28"/>
          <w:szCs w:val="28"/>
          <w:lang w:eastAsia="en-US"/>
        </w:rPr>
        <w:t xml:space="preserve"> </w:t>
      </w:r>
      <w:r w:rsidRPr="00934ABF">
        <w:rPr>
          <w:rFonts w:eastAsia="Times New Roman"/>
          <w:color w:val="000000"/>
          <w:sz w:val="28"/>
          <w:szCs w:val="28"/>
          <w:lang w:eastAsia="en-US"/>
        </w:rPr>
        <w:t>в</w:t>
      </w:r>
      <w:r w:rsidRPr="00934ABF">
        <w:rPr>
          <w:rFonts w:eastAsia="Times New Roman"/>
          <w:color w:val="000000"/>
          <w:spacing w:val="88"/>
          <w:sz w:val="28"/>
          <w:szCs w:val="28"/>
          <w:lang w:eastAsia="en-US"/>
        </w:rPr>
        <w:t xml:space="preserve"> </w:t>
      </w:r>
      <w:r w:rsidRPr="00934ABF">
        <w:rPr>
          <w:rFonts w:eastAsia="Times New Roman"/>
          <w:color w:val="000000"/>
          <w:sz w:val="28"/>
          <w:szCs w:val="28"/>
          <w:lang w:eastAsia="en-US"/>
        </w:rPr>
        <w:t>значимой</w:t>
      </w:r>
      <w:r w:rsidRPr="00934ABF">
        <w:rPr>
          <w:rFonts w:eastAsia="Times New Roman"/>
          <w:color w:val="000000"/>
          <w:spacing w:val="88"/>
          <w:sz w:val="28"/>
          <w:szCs w:val="28"/>
          <w:lang w:eastAsia="en-US"/>
        </w:rPr>
        <w:t xml:space="preserve"> </w:t>
      </w:r>
      <w:r w:rsidRPr="00934ABF">
        <w:rPr>
          <w:rFonts w:eastAsia="Times New Roman"/>
          <w:color w:val="000000"/>
          <w:sz w:val="28"/>
          <w:szCs w:val="28"/>
          <w:lang w:eastAsia="en-US"/>
        </w:rPr>
        <w:t>для</w:t>
      </w:r>
      <w:r w:rsidRPr="00934ABF">
        <w:rPr>
          <w:rFonts w:eastAsia="Times New Roman"/>
          <w:color w:val="000000"/>
          <w:spacing w:val="88"/>
          <w:sz w:val="28"/>
          <w:szCs w:val="28"/>
          <w:lang w:eastAsia="en-US"/>
        </w:rPr>
        <w:t xml:space="preserve"> </w:t>
      </w:r>
      <w:r w:rsidRPr="00934ABF">
        <w:rPr>
          <w:rFonts w:eastAsia="Times New Roman"/>
          <w:color w:val="000000"/>
          <w:sz w:val="28"/>
          <w:szCs w:val="28"/>
          <w:lang w:eastAsia="en-US"/>
        </w:rPr>
        <w:t>него  общности.</w:t>
      </w:r>
      <w:r w:rsidRPr="00934ABF">
        <w:rPr>
          <w:rFonts w:eastAsia="Times New Roman"/>
          <w:color w:val="000000"/>
          <w:spacing w:val="78"/>
          <w:sz w:val="28"/>
          <w:szCs w:val="28"/>
          <w:lang w:eastAsia="en-US"/>
        </w:rPr>
        <w:t xml:space="preserve">                                                                  </w:t>
      </w:r>
      <w:r w:rsidRPr="00934ABF">
        <w:rPr>
          <w:rFonts w:eastAsia="Times New Roman"/>
          <w:color w:val="000000"/>
          <w:sz w:val="28"/>
          <w:szCs w:val="28"/>
          <w:lang w:eastAsia="en-US"/>
        </w:rPr>
        <w:t>Этот</w:t>
      </w:r>
      <w:r w:rsidRPr="00934ABF">
        <w:rPr>
          <w:rFonts w:eastAsia="Times New Roman"/>
          <w:color w:val="000000"/>
          <w:spacing w:val="78"/>
          <w:sz w:val="28"/>
          <w:szCs w:val="28"/>
          <w:lang w:eastAsia="en-US"/>
        </w:rPr>
        <w:t xml:space="preserve"> </w:t>
      </w:r>
      <w:r w:rsidRPr="00934ABF">
        <w:rPr>
          <w:rFonts w:eastAsia="Times New Roman"/>
          <w:color w:val="000000"/>
          <w:sz w:val="28"/>
          <w:szCs w:val="28"/>
          <w:lang w:eastAsia="en-US"/>
        </w:rPr>
        <w:t>процесс</w:t>
      </w:r>
      <w:r w:rsidRPr="00934ABF">
        <w:rPr>
          <w:rFonts w:eastAsia="Times New Roman"/>
          <w:color w:val="000000"/>
          <w:spacing w:val="78"/>
          <w:sz w:val="28"/>
          <w:szCs w:val="28"/>
          <w:lang w:eastAsia="en-US"/>
        </w:rPr>
        <w:t xml:space="preserve"> </w:t>
      </w:r>
      <w:r w:rsidRPr="00934ABF">
        <w:rPr>
          <w:rFonts w:eastAsia="Times New Roman"/>
          <w:color w:val="000000"/>
          <w:sz w:val="28"/>
          <w:szCs w:val="28"/>
          <w:lang w:eastAsia="en-US"/>
        </w:rPr>
        <w:t>проис</w:t>
      </w:r>
      <w:r w:rsidRPr="00934ABF">
        <w:rPr>
          <w:rFonts w:eastAsia="Times New Roman"/>
          <w:color w:val="000000"/>
          <w:spacing w:val="-4"/>
          <w:sz w:val="28"/>
          <w:szCs w:val="28"/>
          <w:lang w:eastAsia="en-US"/>
        </w:rPr>
        <w:t>х</w:t>
      </w:r>
      <w:r w:rsidRPr="00934ABF">
        <w:rPr>
          <w:rFonts w:eastAsia="Times New Roman"/>
          <w:color w:val="000000"/>
          <w:sz w:val="28"/>
          <w:szCs w:val="28"/>
          <w:lang w:eastAsia="en-US"/>
        </w:rPr>
        <w:t>одит</w:t>
      </w:r>
      <w:r w:rsidRPr="00934ABF">
        <w:rPr>
          <w:rFonts w:eastAsia="Times New Roman"/>
          <w:color w:val="000000"/>
          <w:spacing w:val="78"/>
          <w:sz w:val="28"/>
          <w:szCs w:val="28"/>
          <w:lang w:eastAsia="en-US"/>
        </w:rPr>
        <w:t xml:space="preserve"> </w:t>
      </w:r>
      <w:r w:rsidRPr="00934ABF">
        <w:rPr>
          <w:rFonts w:eastAsia="Times New Roman"/>
          <w:color w:val="000000"/>
          <w:sz w:val="28"/>
          <w:szCs w:val="28"/>
          <w:lang w:eastAsia="en-US"/>
        </w:rPr>
        <w:t>сти</w:t>
      </w:r>
      <w:r w:rsidRPr="00934ABF">
        <w:rPr>
          <w:rFonts w:eastAsia="Times New Roman"/>
          <w:color w:val="000000"/>
          <w:spacing w:val="-4"/>
          <w:sz w:val="28"/>
          <w:szCs w:val="28"/>
          <w:lang w:eastAsia="en-US"/>
        </w:rPr>
        <w:t>х</w:t>
      </w:r>
      <w:r w:rsidRPr="00934ABF">
        <w:rPr>
          <w:rFonts w:eastAsia="Times New Roman"/>
          <w:color w:val="000000"/>
          <w:sz w:val="28"/>
          <w:szCs w:val="28"/>
          <w:lang w:eastAsia="en-US"/>
        </w:rPr>
        <w:t>ийно,</w:t>
      </w:r>
      <w:r w:rsidRPr="00934ABF">
        <w:rPr>
          <w:rFonts w:eastAsia="Times New Roman"/>
          <w:color w:val="000000"/>
          <w:spacing w:val="78"/>
          <w:sz w:val="28"/>
          <w:szCs w:val="28"/>
          <w:lang w:eastAsia="en-US"/>
        </w:rPr>
        <w:t xml:space="preserve"> </w:t>
      </w:r>
      <w:r w:rsidRPr="00934ABF">
        <w:rPr>
          <w:rFonts w:eastAsia="Times New Roman"/>
          <w:color w:val="000000"/>
          <w:sz w:val="28"/>
          <w:szCs w:val="28"/>
          <w:lang w:eastAsia="en-US"/>
        </w:rPr>
        <w:t>но</w:t>
      </w:r>
      <w:r w:rsidRPr="00934ABF">
        <w:rPr>
          <w:rFonts w:eastAsia="Times New Roman"/>
          <w:color w:val="000000"/>
          <w:spacing w:val="78"/>
          <w:sz w:val="28"/>
          <w:szCs w:val="28"/>
          <w:lang w:eastAsia="en-US"/>
        </w:rPr>
        <w:t xml:space="preserve"> </w:t>
      </w:r>
      <w:r w:rsidRPr="00934ABF">
        <w:rPr>
          <w:rFonts w:eastAsia="Times New Roman"/>
          <w:color w:val="000000"/>
          <w:sz w:val="28"/>
          <w:szCs w:val="28"/>
          <w:lang w:eastAsia="en-US"/>
        </w:rPr>
        <w:t>дл</w:t>
      </w:r>
      <w:r w:rsidRPr="00934ABF">
        <w:rPr>
          <w:rFonts w:eastAsia="Times New Roman"/>
          <w:color w:val="000000"/>
          <w:spacing w:val="-3"/>
          <w:sz w:val="28"/>
          <w:szCs w:val="28"/>
          <w:lang w:eastAsia="en-US"/>
        </w:rPr>
        <w:t>я</w:t>
      </w:r>
      <w:r w:rsidRPr="00934ABF">
        <w:rPr>
          <w:rFonts w:eastAsia="Times New Roman"/>
          <w:color w:val="000000"/>
          <w:spacing w:val="78"/>
          <w:sz w:val="28"/>
          <w:szCs w:val="28"/>
          <w:lang w:eastAsia="en-US"/>
        </w:rPr>
        <w:t xml:space="preserve"> </w:t>
      </w:r>
      <w:r w:rsidRPr="00934ABF">
        <w:rPr>
          <w:rFonts w:eastAsia="Times New Roman"/>
          <w:color w:val="000000"/>
          <w:sz w:val="28"/>
          <w:szCs w:val="28"/>
          <w:lang w:eastAsia="en-US"/>
        </w:rPr>
        <w:t>того,</w:t>
      </w:r>
      <w:r w:rsidRPr="00934ABF">
        <w:rPr>
          <w:rFonts w:eastAsia="Times New Roman"/>
          <w:color w:val="000000"/>
          <w:spacing w:val="78"/>
          <w:sz w:val="28"/>
          <w:szCs w:val="28"/>
          <w:lang w:eastAsia="en-US"/>
        </w:rPr>
        <w:t xml:space="preserve"> </w:t>
      </w:r>
      <w:r w:rsidRPr="00934ABF">
        <w:rPr>
          <w:rFonts w:eastAsia="Times New Roman"/>
          <w:color w:val="000000"/>
          <w:sz w:val="28"/>
          <w:szCs w:val="28"/>
          <w:lang w:eastAsia="en-US"/>
        </w:rPr>
        <w:t>чтобы</w:t>
      </w:r>
      <w:r w:rsidRPr="00934ABF">
        <w:rPr>
          <w:rFonts w:eastAsia="Times New Roman"/>
          <w:color w:val="000000"/>
          <w:spacing w:val="79"/>
          <w:sz w:val="28"/>
          <w:szCs w:val="28"/>
          <w:lang w:eastAsia="en-US"/>
        </w:rPr>
        <w:t xml:space="preserve"> </w:t>
      </w:r>
      <w:r w:rsidRPr="00934ABF">
        <w:rPr>
          <w:rFonts w:eastAsia="Times New Roman"/>
          <w:color w:val="000000"/>
          <w:sz w:val="28"/>
          <w:szCs w:val="28"/>
          <w:lang w:eastAsia="en-US"/>
        </w:rPr>
        <w:t>вести  воспитательн</w:t>
      </w:r>
      <w:r w:rsidRPr="00934ABF">
        <w:rPr>
          <w:rFonts w:eastAsia="Times New Roman"/>
          <w:color w:val="000000"/>
          <w:spacing w:val="-4"/>
          <w:sz w:val="28"/>
          <w:szCs w:val="28"/>
          <w:lang w:eastAsia="en-US"/>
        </w:rPr>
        <w:t>у</w:t>
      </w:r>
      <w:r w:rsidRPr="00934ABF">
        <w:rPr>
          <w:rFonts w:eastAsia="Times New Roman"/>
          <w:color w:val="000000"/>
          <w:sz w:val="28"/>
          <w:szCs w:val="28"/>
          <w:lang w:eastAsia="en-US"/>
        </w:rPr>
        <w:t>ю работ</w:t>
      </w:r>
      <w:r w:rsidRPr="00934ABF">
        <w:rPr>
          <w:rFonts w:eastAsia="Times New Roman"/>
          <w:color w:val="000000"/>
          <w:spacing w:val="-4"/>
          <w:sz w:val="28"/>
          <w:szCs w:val="28"/>
          <w:lang w:eastAsia="en-US"/>
        </w:rPr>
        <w:t>у</w:t>
      </w:r>
      <w:r w:rsidRPr="00934ABF">
        <w:rPr>
          <w:rFonts w:eastAsia="Times New Roman"/>
          <w:color w:val="000000"/>
          <w:sz w:val="28"/>
          <w:szCs w:val="28"/>
          <w:lang w:eastAsia="en-US"/>
        </w:rPr>
        <w:t xml:space="preserve">, он должен быть направлен взрослым.  </w:t>
      </w:r>
      <w:r w:rsidRPr="00934ABF">
        <w:rPr>
          <w:rFonts w:eastAsiaTheme="minorHAnsi"/>
          <w:b/>
          <w:i/>
          <w:sz w:val="28"/>
          <w:szCs w:val="28"/>
          <w:lang w:eastAsia="en-US"/>
        </w:rPr>
        <w:t xml:space="preserve">                                                       </w:t>
      </w:r>
      <w:r w:rsidRPr="00934ABF">
        <w:rPr>
          <w:rFonts w:eastAsia="Times New Roman"/>
          <w:color w:val="000000"/>
          <w:spacing w:val="-3"/>
          <w:sz w:val="28"/>
          <w:szCs w:val="28"/>
          <w:lang w:eastAsia="en-US"/>
        </w:rPr>
        <w:t>В</w:t>
      </w:r>
      <w:r w:rsidRPr="00934ABF">
        <w:rPr>
          <w:rFonts w:eastAsia="Times New Roman"/>
          <w:color w:val="000000"/>
          <w:sz w:val="28"/>
          <w:szCs w:val="28"/>
          <w:lang w:eastAsia="en-US"/>
        </w:rPr>
        <w:t>оспитател</w:t>
      </w:r>
      <w:r w:rsidRPr="00934ABF">
        <w:rPr>
          <w:rFonts w:eastAsia="Times New Roman"/>
          <w:color w:val="000000"/>
          <w:spacing w:val="-2"/>
          <w:sz w:val="28"/>
          <w:szCs w:val="28"/>
          <w:lang w:eastAsia="en-US"/>
        </w:rPr>
        <w:t>ь</w:t>
      </w:r>
      <w:r w:rsidRPr="00934ABF">
        <w:rPr>
          <w:rFonts w:eastAsia="Times New Roman"/>
          <w:color w:val="000000"/>
          <w:sz w:val="28"/>
          <w:szCs w:val="28"/>
          <w:lang w:eastAsia="en-US"/>
        </w:rPr>
        <w:t>ное</w:t>
      </w:r>
      <w:r w:rsidRPr="00934ABF">
        <w:rPr>
          <w:rFonts w:eastAsia="Times New Roman"/>
          <w:color w:val="000000"/>
          <w:spacing w:val="309"/>
          <w:sz w:val="28"/>
          <w:szCs w:val="28"/>
          <w:lang w:eastAsia="en-US"/>
        </w:rPr>
        <w:t xml:space="preserve"> </w:t>
      </w:r>
      <w:r w:rsidRPr="00934ABF">
        <w:rPr>
          <w:rFonts w:eastAsia="Times New Roman"/>
          <w:color w:val="000000"/>
          <w:sz w:val="28"/>
          <w:szCs w:val="28"/>
          <w:lang w:eastAsia="en-US"/>
        </w:rPr>
        <w:t>событие</w:t>
      </w:r>
      <w:r w:rsidRPr="00934ABF">
        <w:rPr>
          <w:rFonts w:eastAsia="Times New Roman"/>
          <w:color w:val="000000"/>
          <w:spacing w:val="314"/>
          <w:sz w:val="28"/>
          <w:szCs w:val="28"/>
          <w:lang w:eastAsia="en-US"/>
        </w:rPr>
        <w:t xml:space="preserve"> </w:t>
      </w:r>
      <w:r w:rsidRPr="00934ABF">
        <w:rPr>
          <w:rFonts w:eastAsia="Times New Roman"/>
          <w:color w:val="000000"/>
          <w:sz w:val="28"/>
          <w:szCs w:val="28"/>
          <w:lang w:eastAsia="en-US"/>
        </w:rPr>
        <w:t>–</w:t>
      </w:r>
      <w:r w:rsidRPr="00934ABF">
        <w:rPr>
          <w:rFonts w:eastAsia="Times New Roman"/>
          <w:color w:val="000000"/>
          <w:spacing w:val="309"/>
          <w:sz w:val="28"/>
          <w:szCs w:val="28"/>
          <w:lang w:eastAsia="en-US"/>
        </w:rPr>
        <w:t xml:space="preserve"> </w:t>
      </w:r>
      <w:r w:rsidRPr="00934ABF">
        <w:rPr>
          <w:rFonts w:eastAsia="Times New Roman"/>
          <w:color w:val="000000"/>
          <w:sz w:val="28"/>
          <w:szCs w:val="28"/>
          <w:lang w:eastAsia="en-US"/>
        </w:rPr>
        <w:t>это</w:t>
      </w:r>
      <w:r w:rsidRPr="00934ABF">
        <w:rPr>
          <w:rFonts w:eastAsia="Times New Roman"/>
          <w:color w:val="000000"/>
          <w:spacing w:val="309"/>
          <w:sz w:val="28"/>
          <w:szCs w:val="28"/>
          <w:lang w:eastAsia="en-US"/>
        </w:rPr>
        <w:t xml:space="preserve"> </w:t>
      </w:r>
      <w:r w:rsidRPr="00934ABF">
        <w:rPr>
          <w:rFonts w:eastAsia="Times New Roman"/>
          <w:color w:val="000000"/>
          <w:sz w:val="28"/>
          <w:szCs w:val="28"/>
          <w:lang w:eastAsia="en-US"/>
        </w:rPr>
        <w:t>спроектированная</w:t>
      </w:r>
      <w:r w:rsidRPr="00934ABF">
        <w:rPr>
          <w:rFonts w:eastAsia="Times New Roman"/>
          <w:color w:val="000000"/>
          <w:spacing w:val="309"/>
          <w:sz w:val="28"/>
          <w:szCs w:val="28"/>
          <w:lang w:eastAsia="en-US"/>
        </w:rPr>
        <w:t xml:space="preserve"> </w:t>
      </w:r>
      <w:r w:rsidRPr="00934ABF">
        <w:rPr>
          <w:rFonts w:eastAsia="Times New Roman"/>
          <w:color w:val="000000"/>
          <w:sz w:val="28"/>
          <w:szCs w:val="28"/>
          <w:lang w:eastAsia="en-US"/>
        </w:rPr>
        <w:t>взрослым  образовател</w:t>
      </w:r>
      <w:r w:rsidRPr="00934ABF">
        <w:rPr>
          <w:rFonts w:eastAsia="Times New Roman"/>
          <w:color w:val="000000"/>
          <w:spacing w:val="-2"/>
          <w:sz w:val="28"/>
          <w:szCs w:val="28"/>
          <w:lang w:eastAsia="en-US"/>
        </w:rPr>
        <w:t>ь</w:t>
      </w:r>
      <w:r w:rsidRPr="00934ABF">
        <w:rPr>
          <w:rFonts w:eastAsia="Times New Roman"/>
          <w:color w:val="000000"/>
          <w:sz w:val="28"/>
          <w:szCs w:val="28"/>
          <w:lang w:eastAsia="en-US"/>
        </w:rPr>
        <w:t>ная</w:t>
      </w:r>
      <w:r w:rsidRPr="00934ABF">
        <w:rPr>
          <w:rFonts w:eastAsia="Times New Roman"/>
          <w:color w:val="000000"/>
          <w:spacing w:val="146"/>
          <w:sz w:val="28"/>
          <w:szCs w:val="28"/>
          <w:lang w:eastAsia="en-US"/>
        </w:rPr>
        <w:t xml:space="preserve"> </w:t>
      </w:r>
      <w:r w:rsidRPr="00934ABF">
        <w:rPr>
          <w:rFonts w:eastAsia="Times New Roman"/>
          <w:color w:val="000000"/>
          <w:sz w:val="28"/>
          <w:szCs w:val="28"/>
          <w:lang w:eastAsia="en-US"/>
        </w:rPr>
        <w:t>сит</w:t>
      </w:r>
      <w:r w:rsidRPr="00934ABF">
        <w:rPr>
          <w:rFonts w:eastAsia="Times New Roman"/>
          <w:color w:val="000000"/>
          <w:spacing w:val="-4"/>
          <w:sz w:val="28"/>
          <w:szCs w:val="28"/>
          <w:lang w:eastAsia="en-US"/>
        </w:rPr>
        <w:t>у</w:t>
      </w:r>
      <w:r w:rsidRPr="00934ABF">
        <w:rPr>
          <w:rFonts w:eastAsia="Times New Roman"/>
          <w:color w:val="000000"/>
          <w:sz w:val="28"/>
          <w:szCs w:val="28"/>
          <w:lang w:eastAsia="en-US"/>
        </w:rPr>
        <w:t>ация.</w:t>
      </w:r>
      <w:r w:rsidRPr="00934ABF">
        <w:rPr>
          <w:rFonts w:eastAsia="Times New Roman"/>
          <w:color w:val="000000"/>
          <w:spacing w:val="146"/>
          <w:sz w:val="28"/>
          <w:szCs w:val="28"/>
          <w:lang w:eastAsia="en-US"/>
        </w:rPr>
        <w:t xml:space="preserve">                                                  </w:t>
      </w:r>
      <w:r w:rsidRPr="00934ABF">
        <w:rPr>
          <w:rFonts w:eastAsia="Times New Roman"/>
          <w:color w:val="000000"/>
          <w:spacing w:val="-3"/>
          <w:sz w:val="28"/>
          <w:szCs w:val="28"/>
          <w:lang w:eastAsia="en-US"/>
        </w:rPr>
        <w:t>В</w:t>
      </w:r>
      <w:r w:rsidRPr="00934ABF">
        <w:rPr>
          <w:rFonts w:eastAsia="Times New Roman"/>
          <w:color w:val="000000"/>
          <w:spacing w:val="146"/>
          <w:sz w:val="28"/>
          <w:szCs w:val="28"/>
          <w:lang w:eastAsia="en-US"/>
        </w:rPr>
        <w:t xml:space="preserve"> </w:t>
      </w:r>
      <w:r w:rsidRPr="00934ABF">
        <w:rPr>
          <w:rFonts w:eastAsia="Times New Roman"/>
          <w:color w:val="000000"/>
          <w:sz w:val="28"/>
          <w:szCs w:val="28"/>
          <w:lang w:eastAsia="en-US"/>
        </w:rPr>
        <w:t>каждом</w:t>
      </w:r>
      <w:r w:rsidRPr="00934ABF">
        <w:rPr>
          <w:rFonts w:eastAsia="Times New Roman"/>
          <w:color w:val="000000"/>
          <w:spacing w:val="146"/>
          <w:sz w:val="28"/>
          <w:szCs w:val="28"/>
          <w:lang w:eastAsia="en-US"/>
        </w:rPr>
        <w:t xml:space="preserve"> </w:t>
      </w:r>
      <w:r w:rsidRPr="00934ABF">
        <w:rPr>
          <w:rFonts w:eastAsia="Times New Roman"/>
          <w:color w:val="000000"/>
          <w:sz w:val="28"/>
          <w:szCs w:val="28"/>
          <w:lang w:eastAsia="en-US"/>
        </w:rPr>
        <w:t>воспитател</w:t>
      </w:r>
      <w:r w:rsidRPr="00934ABF">
        <w:rPr>
          <w:rFonts w:eastAsia="Times New Roman"/>
          <w:color w:val="000000"/>
          <w:spacing w:val="-2"/>
          <w:sz w:val="28"/>
          <w:szCs w:val="28"/>
          <w:lang w:eastAsia="en-US"/>
        </w:rPr>
        <w:t>ь</w:t>
      </w:r>
      <w:r w:rsidRPr="00934ABF">
        <w:rPr>
          <w:rFonts w:eastAsia="Times New Roman"/>
          <w:color w:val="000000"/>
          <w:sz w:val="28"/>
          <w:szCs w:val="28"/>
          <w:lang w:eastAsia="en-US"/>
        </w:rPr>
        <w:t>ном</w:t>
      </w:r>
      <w:r w:rsidRPr="00934ABF">
        <w:rPr>
          <w:rFonts w:eastAsia="Times New Roman"/>
          <w:color w:val="000000"/>
          <w:spacing w:val="146"/>
          <w:sz w:val="28"/>
          <w:szCs w:val="28"/>
          <w:lang w:eastAsia="en-US"/>
        </w:rPr>
        <w:t xml:space="preserve"> </w:t>
      </w:r>
      <w:r w:rsidRPr="00934ABF">
        <w:rPr>
          <w:rFonts w:eastAsia="Times New Roman"/>
          <w:color w:val="000000"/>
          <w:sz w:val="28"/>
          <w:szCs w:val="28"/>
          <w:lang w:eastAsia="en-US"/>
        </w:rPr>
        <w:t>событии</w:t>
      </w:r>
      <w:r w:rsidRPr="00934ABF">
        <w:rPr>
          <w:rFonts w:eastAsia="Times New Roman"/>
          <w:color w:val="000000"/>
          <w:spacing w:val="145"/>
          <w:sz w:val="28"/>
          <w:szCs w:val="28"/>
          <w:lang w:eastAsia="en-US"/>
        </w:rPr>
        <w:t xml:space="preserve"> </w:t>
      </w:r>
      <w:r w:rsidRPr="00934ABF">
        <w:rPr>
          <w:rFonts w:eastAsia="Times New Roman"/>
          <w:color w:val="000000"/>
          <w:sz w:val="28"/>
          <w:szCs w:val="28"/>
          <w:lang w:eastAsia="en-US"/>
        </w:rPr>
        <w:t>педагог  прод</w:t>
      </w:r>
      <w:r w:rsidRPr="00934ABF">
        <w:rPr>
          <w:rFonts w:eastAsia="Times New Roman"/>
          <w:color w:val="000000"/>
          <w:spacing w:val="-4"/>
          <w:sz w:val="28"/>
          <w:szCs w:val="28"/>
          <w:lang w:eastAsia="en-US"/>
        </w:rPr>
        <w:t>у</w:t>
      </w:r>
      <w:r w:rsidRPr="00934ABF">
        <w:rPr>
          <w:rFonts w:eastAsia="Times New Roman"/>
          <w:color w:val="000000"/>
          <w:sz w:val="28"/>
          <w:szCs w:val="28"/>
          <w:lang w:eastAsia="en-US"/>
        </w:rPr>
        <w:t>мывает</w:t>
      </w:r>
      <w:r w:rsidRPr="00934ABF">
        <w:rPr>
          <w:rFonts w:eastAsia="Times New Roman"/>
          <w:color w:val="000000"/>
          <w:spacing w:val="45"/>
          <w:sz w:val="28"/>
          <w:szCs w:val="28"/>
          <w:lang w:eastAsia="en-US"/>
        </w:rPr>
        <w:t xml:space="preserve"> </w:t>
      </w:r>
      <w:r w:rsidRPr="00934ABF">
        <w:rPr>
          <w:rFonts w:eastAsia="Times New Roman"/>
          <w:color w:val="000000"/>
          <w:sz w:val="28"/>
          <w:szCs w:val="28"/>
          <w:lang w:eastAsia="en-US"/>
        </w:rPr>
        <w:t>смысл</w:t>
      </w:r>
      <w:r w:rsidRPr="00934ABF">
        <w:rPr>
          <w:rFonts w:eastAsia="Times New Roman"/>
          <w:color w:val="000000"/>
          <w:spacing w:val="45"/>
          <w:sz w:val="28"/>
          <w:szCs w:val="28"/>
          <w:lang w:eastAsia="en-US"/>
        </w:rPr>
        <w:t xml:space="preserve"> </w:t>
      </w:r>
      <w:r w:rsidRPr="00934ABF">
        <w:rPr>
          <w:rFonts w:eastAsia="Times New Roman"/>
          <w:color w:val="000000"/>
          <w:sz w:val="28"/>
          <w:szCs w:val="28"/>
          <w:lang w:eastAsia="en-US"/>
        </w:rPr>
        <w:t>реальны</w:t>
      </w:r>
      <w:r w:rsidRPr="00934ABF">
        <w:rPr>
          <w:rFonts w:eastAsia="Times New Roman"/>
          <w:color w:val="000000"/>
          <w:spacing w:val="-4"/>
          <w:sz w:val="28"/>
          <w:szCs w:val="28"/>
          <w:lang w:eastAsia="en-US"/>
        </w:rPr>
        <w:t>х</w:t>
      </w:r>
      <w:r w:rsidRPr="00934ABF">
        <w:rPr>
          <w:rFonts w:eastAsia="Times New Roman"/>
          <w:color w:val="000000"/>
          <w:spacing w:val="45"/>
          <w:sz w:val="28"/>
          <w:szCs w:val="28"/>
          <w:lang w:eastAsia="en-US"/>
        </w:rPr>
        <w:t xml:space="preserve"> </w:t>
      </w:r>
      <w:r w:rsidRPr="00934ABF">
        <w:rPr>
          <w:rFonts w:eastAsia="Times New Roman"/>
          <w:color w:val="000000"/>
          <w:sz w:val="28"/>
          <w:szCs w:val="28"/>
          <w:lang w:eastAsia="en-US"/>
        </w:rPr>
        <w:t>и</w:t>
      </w:r>
      <w:r w:rsidRPr="00934ABF">
        <w:rPr>
          <w:rFonts w:eastAsia="Times New Roman"/>
          <w:color w:val="000000"/>
          <w:spacing w:val="45"/>
          <w:sz w:val="28"/>
          <w:szCs w:val="28"/>
          <w:lang w:eastAsia="en-US"/>
        </w:rPr>
        <w:t xml:space="preserve"> </w:t>
      </w:r>
      <w:r w:rsidRPr="00934ABF">
        <w:rPr>
          <w:rFonts w:eastAsia="Times New Roman"/>
          <w:color w:val="000000"/>
          <w:sz w:val="28"/>
          <w:szCs w:val="28"/>
          <w:lang w:eastAsia="en-US"/>
        </w:rPr>
        <w:t>возможны</w:t>
      </w:r>
      <w:r w:rsidRPr="00934ABF">
        <w:rPr>
          <w:rFonts w:eastAsia="Times New Roman"/>
          <w:color w:val="000000"/>
          <w:spacing w:val="-4"/>
          <w:sz w:val="28"/>
          <w:szCs w:val="28"/>
          <w:lang w:eastAsia="en-US"/>
        </w:rPr>
        <w:t>х</w:t>
      </w:r>
      <w:r w:rsidRPr="00934ABF">
        <w:rPr>
          <w:rFonts w:eastAsia="Times New Roman"/>
          <w:color w:val="000000"/>
          <w:spacing w:val="45"/>
          <w:sz w:val="28"/>
          <w:szCs w:val="28"/>
          <w:lang w:eastAsia="en-US"/>
        </w:rPr>
        <w:t xml:space="preserve"> </w:t>
      </w:r>
      <w:r w:rsidRPr="00934ABF">
        <w:rPr>
          <w:rFonts w:eastAsia="Times New Roman"/>
          <w:color w:val="000000"/>
          <w:sz w:val="28"/>
          <w:szCs w:val="28"/>
          <w:lang w:eastAsia="en-US"/>
        </w:rPr>
        <w:t>действий</w:t>
      </w:r>
      <w:r w:rsidRPr="00934ABF">
        <w:rPr>
          <w:rFonts w:eastAsia="Times New Roman"/>
          <w:color w:val="000000"/>
          <w:spacing w:val="45"/>
          <w:sz w:val="28"/>
          <w:szCs w:val="28"/>
          <w:lang w:eastAsia="en-US"/>
        </w:rPr>
        <w:t xml:space="preserve"> </w:t>
      </w:r>
      <w:r w:rsidRPr="00934ABF">
        <w:rPr>
          <w:rFonts w:eastAsia="Times New Roman"/>
          <w:color w:val="000000"/>
          <w:sz w:val="28"/>
          <w:szCs w:val="28"/>
          <w:lang w:eastAsia="en-US"/>
        </w:rPr>
        <w:t>детей</w:t>
      </w:r>
      <w:r w:rsidRPr="00934ABF">
        <w:rPr>
          <w:rFonts w:eastAsia="Times New Roman"/>
          <w:color w:val="000000"/>
          <w:spacing w:val="45"/>
          <w:sz w:val="28"/>
          <w:szCs w:val="28"/>
          <w:lang w:eastAsia="en-US"/>
        </w:rPr>
        <w:t xml:space="preserve"> </w:t>
      </w:r>
      <w:r w:rsidRPr="00934ABF">
        <w:rPr>
          <w:rFonts w:eastAsia="Times New Roman"/>
          <w:color w:val="000000"/>
          <w:sz w:val="28"/>
          <w:szCs w:val="28"/>
          <w:lang w:eastAsia="en-US"/>
        </w:rPr>
        <w:t>и</w:t>
      </w:r>
      <w:r w:rsidRPr="00934ABF">
        <w:rPr>
          <w:rFonts w:eastAsia="Times New Roman"/>
          <w:color w:val="000000"/>
          <w:spacing w:val="45"/>
          <w:sz w:val="28"/>
          <w:szCs w:val="28"/>
          <w:lang w:eastAsia="en-US"/>
        </w:rPr>
        <w:t xml:space="preserve"> </w:t>
      </w:r>
      <w:r w:rsidRPr="00934ABF">
        <w:rPr>
          <w:rFonts w:eastAsia="Times New Roman"/>
          <w:color w:val="000000"/>
          <w:sz w:val="28"/>
          <w:szCs w:val="28"/>
          <w:lang w:eastAsia="en-US"/>
        </w:rPr>
        <w:t>смысл</w:t>
      </w:r>
      <w:r w:rsidRPr="00934ABF">
        <w:rPr>
          <w:rFonts w:eastAsia="Times New Roman"/>
          <w:color w:val="000000"/>
          <w:spacing w:val="45"/>
          <w:sz w:val="28"/>
          <w:szCs w:val="28"/>
          <w:lang w:eastAsia="en-US"/>
        </w:rPr>
        <w:t xml:space="preserve"> </w:t>
      </w:r>
      <w:r w:rsidRPr="00934ABF">
        <w:rPr>
          <w:rFonts w:eastAsia="Times New Roman"/>
          <w:color w:val="000000"/>
          <w:sz w:val="28"/>
          <w:szCs w:val="28"/>
          <w:lang w:eastAsia="en-US"/>
        </w:rPr>
        <w:t xml:space="preserve">своих  действий в контексте задач воспитания. </w:t>
      </w:r>
      <w:r w:rsidRPr="00934ABF">
        <w:rPr>
          <w:rFonts w:eastAsia="Times New Roman"/>
          <w:color w:val="FF0000"/>
          <w:sz w:val="28"/>
          <w:szCs w:val="28"/>
          <w:lang w:eastAsia="en-US"/>
        </w:rPr>
        <w:t xml:space="preserve">                                                                          </w:t>
      </w:r>
      <w:r w:rsidRPr="00934ABF">
        <w:rPr>
          <w:rFonts w:eastAsiaTheme="minorHAnsi"/>
          <w:i/>
          <w:sz w:val="28"/>
          <w:szCs w:val="28"/>
          <w:lang w:eastAsia="en-US"/>
        </w:rPr>
        <w:t>Программа воспитания</w:t>
      </w:r>
      <w:r w:rsidRPr="00934ABF">
        <w:rPr>
          <w:rFonts w:eastAsiaTheme="minorHAnsi"/>
          <w:b/>
          <w:i/>
          <w:sz w:val="28"/>
          <w:szCs w:val="28"/>
          <w:lang w:eastAsia="en-US"/>
        </w:rPr>
        <w:t xml:space="preserve"> </w:t>
      </w:r>
      <w:r w:rsidRPr="00934ABF">
        <w:rPr>
          <w:rFonts w:eastAsia="Times New Roman"/>
          <w:color w:val="000000"/>
          <w:spacing w:val="-4"/>
          <w:sz w:val="28"/>
          <w:szCs w:val="28"/>
          <w:lang w:eastAsia="en-US"/>
        </w:rPr>
        <w:t>МБДОУ №8 « Огонёк»</w:t>
      </w:r>
      <w:r w:rsidRPr="00934ABF">
        <w:rPr>
          <w:rFonts w:eastAsia="Times New Roman"/>
          <w:color w:val="000000"/>
          <w:spacing w:val="103"/>
          <w:sz w:val="28"/>
          <w:szCs w:val="28"/>
          <w:lang w:eastAsia="en-US"/>
        </w:rPr>
        <w:t xml:space="preserve"> </w:t>
      </w:r>
      <w:r w:rsidRPr="00934ABF">
        <w:rPr>
          <w:rFonts w:eastAsia="Times New Roman"/>
          <w:color w:val="000000"/>
          <w:sz w:val="28"/>
          <w:szCs w:val="28"/>
          <w:lang w:eastAsia="en-US"/>
        </w:rPr>
        <w:t>пред</w:t>
      </w:r>
      <w:r w:rsidRPr="00934ABF">
        <w:rPr>
          <w:rFonts w:eastAsia="Times New Roman"/>
          <w:color w:val="000000"/>
          <w:spacing w:val="-4"/>
          <w:sz w:val="28"/>
          <w:szCs w:val="28"/>
          <w:lang w:eastAsia="en-US"/>
        </w:rPr>
        <w:t>у</w:t>
      </w:r>
      <w:r w:rsidRPr="00934ABF">
        <w:rPr>
          <w:rFonts w:eastAsia="Times New Roman"/>
          <w:color w:val="000000"/>
          <w:sz w:val="28"/>
          <w:szCs w:val="28"/>
          <w:lang w:eastAsia="en-US"/>
        </w:rPr>
        <w:t>сматривает</w:t>
      </w:r>
      <w:r w:rsidRPr="00934ABF">
        <w:rPr>
          <w:rFonts w:eastAsia="Times New Roman"/>
          <w:color w:val="000000"/>
          <w:spacing w:val="103"/>
          <w:sz w:val="28"/>
          <w:szCs w:val="28"/>
          <w:lang w:eastAsia="en-US"/>
        </w:rPr>
        <w:t xml:space="preserve"> </w:t>
      </w:r>
      <w:r w:rsidRPr="00934ABF">
        <w:rPr>
          <w:rFonts w:eastAsia="Times New Roman"/>
          <w:color w:val="000000"/>
          <w:sz w:val="28"/>
          <w:szCs w:val="28"/>
          <w:lang w:eastAsia="en-US"/>
        </w:rPr>
        <w:t>такие</w:t>
      </w:r>
      <w:r w:rsidRPr="00934ABF">
        <w:rPr>
          <w:rFonts w:eastAsia="Times New Roman"/>
          <w:color w:val="000000"/>
          <w:spacing w:val="103"/>
          <w:sz w:val="28"/>
          <w:szCs w:val="28"/>
          <w:lang w:eastAsia="en-US"/>
        </w:rPr>
        <w:t xml:space="preserve"> </w:t>
      </w:r>
      <w:r w:rsidRPr="00934ABF">
        <w:rPr>
          <w:rFonts w:eastAsia="Times New Roman"/>
          <w:color w:val="000000"/>
          <w:sz w:val="28"/>
          <w:szCs w:val="28"/>
          <w:lang w:eastAsia="en-US"/>
        </w:rPr>
        <w:t>ежедневные</w:t>
      </w:r>
      <w:r w:rsidRPr="00934ABF">
        <w:rPr>
          <w:rFonts w:eastAsia="Times New Roman"/>
          <w:color w:val="000000"/>
          <w:spacing w:val="103"/>
          <w:sz w:val="28"/>
          <w:szCs w:val="28"/>
          <w:lang w:eastAsia="en-US"/>
        </w:rPr>
        <w:t xml:space="preserve"> </w:t>
      </w:r>
      <w:r w:rsidRPr="00934ABF">
        <w:rPr>
          <w:rFonts w:eastAsia="Times New Roman"/>
          <w:color w:val="000000"/>
          <w:sz w:val="28"/>
          <w:szCs w:val="28"/>
          <w:lang w:eastAsia="en-US"/>
        </w:rPr>
        <w:t>события  (рит</w:t>
      </w:r>
      <w:r w:rsidRPr="00934ABF">
        <w:rPr>
          <w:rFonts w:eastAsia="Times New Roman"/>
          <w:color w:val="000000"/>
          <w:spacing w:val="-4"/>
          <w:sz w:val="28"/>
          <w:szCs w:val="28"/>
          <w:lang w:eastAsia="en-US"/>
        </w:rPr>
        <w:t>у</w:t>
      </w:r>
      <w:r w:rsidRPr="00934ABF">
        <w:rPr>
          <w:rFonts w:eastAsia="Times New Roman"/>
          <w:color w:val="000000"/>
          <w:sz w:val="28"/>
          <w:szCs w:val="28"/>
          <w:lang w:eastAsia="en-US"/>
        </w:rPr>
        <w:t>алы)</w:t>
      </w:r>
      <w:r w:rsidRPr="00934ABF">
        <w:rPr>
          <w:rFonts w:eastAsia="Times New Roman"/>
          <w:color w:val="000000"/>
          <w:spacing w:val="78"/>
          <w:sz w:val="28"/>
          <w:szCs w:val="28"/>
          <w:lang w:eastAsia="en-US"/>
        </w:rPr>
        <w:t xml:space="preserve"> </w:t>
      </w:r>
      <w:r w:rsidRPr="00934ABF">
        <w:rPr>
          <w:rFonts w:eastAsia="Times New Roman"/>
          <w:color w:val="000000"/>
          <w:sz w:val="28"/>
          <w:szCs w:val="28"/>
          <w:lang w:eastAsia="en-US"/>
        </w:rPr>
        <w:t>в</w:t>
      </w:r>
      <w:r w:rsidRPr="00934ABF">
        <w:rPr>
          <w:rFonts w:eastAsia="Times New Roman"/>
          <w:color w:val="000000"/>
          <w:spacing w:val="78"/>
          <w:sz w:val="28"/>
          <w:szCs w:val="28"/>
          <w:lang w:eastAsia="en-US"/>
        </w:rPr>
        <w:t xml:space="preserve"> </w:t>
      </w:r>
      <w:r w:rsidRPr="00934ABF">
        <w:rPr>
          <w:rFonts w:eastAsia="Times New Roman"/>
          <w:color w:val="000000"/>
          <w:sz w:val="28"/>
          <w:szCs w:val="28"/>
          <w:lang w:eastAsia="en-US"/>
        </w:rPr>
        <w:t>гр</w:t>
      </w:r>
      <w:r w:rsidRPr="00934ABF">
        <w:rPr>
          <w:rFonts w:eastAsia="Times New Roman"/>
          <w:color w:val="000000"/>
          <w:spacing w:val="-4"/>
          <w:sz w:val="28"/>
          <w:szCs w:val="28"/>
          <w:lang w:eastAsia="en-US"/>
        </w:rPr>
        <w:t>у</w:t>
      </w:r>
      <w:r w:rsidRPr="00934ABF">
        <w:rPr>
          <w:rFonts w:eastAsia="Times New Roman"/>
          <w:color w:val="000000"/>
          <w:sz w:val="28"/>
          <w:szCs w:val="28"/>
          <w:lang w:eastAsia="en-US"/>
        </w:rPr>
        <w:t>ппа</w:t>
      </w:r>
      <w:r w:rsidRPr="00934ABF">
        <w:rPr>
          <w:rFonts w:eastAsia="Times New Roman"/>
          <w:color w:val="000000"/>
          <w:spacing w:val="-4"/>
          <w:sz w:val="28"/>
          <w:szCs w:val="28"/>
          <w:lang w:eastAsia="en-US"/>
        </w:rPr>
        <w:t>х</w:t>
      </w:r>
      <w:r w:rsidRPr="00934ABF">
        <w:rPr>
          <w:rFonts w:eastAsia="Times New Roman"/>
          <w:color w:val="000000"/>
          <w:sz w:val="28"/>
          <w:szCs w:val="28"/>
          <w:lang w:eastAsia="en-US"/>
        </w:rPr>
        <w:t>,</w:t>
      </w:r>
      <w:r w:rsidRPr="00934ABF">
        <w:rPr>
          <w:rFonts w:eastAsia="Times New Roman"/>
          <w:color w:val="000000"/>
          <w:spacing w:val="78"/>
          <w:sz w:val="28"/>
          <w:szCs w:val="28"/>
          <w:lang w:eastAsia="en-US"/>
        </w:rPr>
        <w:t xml:space="preserve"> </w:t>
      </w:r>
      <w:r w:rsidRPr="00934ABF">
        <w:rPr>
          <w:rFonts w:eastAsia="Times New Roman"/>
          <w:color w:val="000000"/>
          <w:sz w:val="28"/>
          <w:szCs w:val="28"/>
          <w:lang w:eastAsia="en-US"/>
        </w:rPr>
        <w:t xml:space="preserve">как:                                                                                                   </w:t>
      </w:r>
      <w:r w:rsidRPr="00934ABF">
        <w:rPr>
          <w:rFonts w:eastAsia="Times New Roman"/>
          <w:color w:val="000000"/>
          <w:spacing w:val="78"/>
          <w:sz w:val="28"/>
          <w:szCs w:val="28"/>
          <w:lang w:eastAsia="en-US"/>
        </w:rPr>
        <w:t xml:space="preserve"> *</w:t>
      </w:r>
      <w:r w:rsidRPr="00934ABF">
        <w:rPr>
          <w:rFonts w:eastAsia="Times New Roman"/>
          <w:color w:val="000000"/>
          <w:sz w:val="28"/>
          <w:szCs w:val="28"/>
          <w:lang w:eastAsia="en-US"/>
        </w:rPr>
        <w:t>при</w:t>
      </w:r>
      <w:r w:rsidRPr="00934ABF">
        <w:rPr>
          <w:rFonts w:eastAsia="Times New Roman"/>
          <w:color w:val="000000"/>
          <w:spacing w:val="-2"/>
          <w:sz w:val="28"/>
          <w:szCs w:val="28"/>
          <w:lang w:eastAsia="en-US"/>
        </w:rPr>
        <w:t>в</w:t>
      </w:r>
      <w:r w:rsidRPr="00934ABF">
        <w:rPr>
          <w:rFonts w:eastAsia="Times New Roman"/>
          <w:color w:val="000000"/>
          <w:sz w:val="28"/>
          <w:szCs w:val="28"/>
          <w:lang w:eastAsia="en-US"/>
        </w:rPr>
        <w:t>етствие,</w:t>
      </w:r>
      <w:r w:rsidRPr="00934ABF">
        <w:rPr>
          <w:rFonts w:eastAsia="Times New Roman"/>
          <w:color w:val="000000"/>
          <w:spacing w:val="78"/>
          <w:sz w:val="28"/>
          <w:szCs w:val="28"/>
          <w:lang w:eastAsia="en-US"/>
        </w:rPr>
        <w:t xml:space="preserve">                                                               *</w:t>
      </w:r>
      <w:r w:rsidRPr="00934ABF">
        <w:rPr>
          <w:rFonts w:eastAsia="Times New Roman"/>
          <w:color w:val="000000"/>
          <w:sz w:val="28"/>
          <w:szCs w:val="28"/>
          <w:lang w:eastAsia="en-US"/>
        </w:rPr>
        <w:t>вечернее</w:t>
      </w:r>
      <w:r w:rsidRPr="00934ABF">
        <w:rPr>
          <w:rFonts w:eastAsia="Times New Roman"/>
          <w:color w:val="000000"/>
          <w:spacing w:val="78"/>
          <w:sz w:val="28"/>
          <w:szCs w:val="28"/>
          <w:lang w:eastAsia="en-US"/>
        </w:rPr>
        <w:t xml:space="preserve"> </w:t>
      </w:r>
      <w:r w:rsidRPr="00934ABF">
        <w:rPr>
          <w:rFonts w:eastAsia="Times New Roman"/>
          <w:color w:val="000000"/>
          <w:sz w:val="28"/>
          <w:szCs w:val="28"/>
          <w:lang w:eastAsia="en-US"/>
        </w:rPr>
        <w:t>прощание,</w:t>
      </w:r>
      <w:r w:rsidRPr="00934ABF">
        <w:rPr>
          <w:rFonts w:eastAsia="Times New Roman"/>
          <w:color w:val="000000"/>
          <w:spacing w:val="78"/>
          <w:sz w:val="28"/>
          <w:szCs w:val="28"/>
          <w:lang w:eastAsia="en-US"/>
        </w:rPr>
        <w:t xml:space="preserve">                                                           *</w:t>
      </w:r>
      <w:r w:rsidRPr="00934ABF">
        <w:rPr>
          <w:rFonts w:eastAsia="Times New Roman"/>
          <w:color w:val="000000"/>
          <w:sz w:val="28"/>
          <w:szCs w:val="28"/>
          <w:lang w:eastAsia="en-US"/>
        </w:rPr>
        <w:t>еженедельные  события</w:t>
      </w:r>
      <w:r w:rsidRPr="00934ABF">
        <w:rPr>
          <w:rFonts w:eastAsia="Times New Roman"/>
          <w:color w:val="000000"/>
          <w:spacing w:val="56"/>
          <w:sz w:val="28"/>
          <w:szCs w:val="28"/>
          <w:lang w:eastAsia="en-US"/>
        </w:rPr>
        <w:t xml:space="preserve"> </w:t>
      </w:r>
      <w:r w:rsidRPr="00934ABF">
        <w:rPr>
          <w:rFonts w:eastAsia="Times New Roman"/>
          <w:color w:val="000000"/>
          <w:sz w:val="28"/>
          <w:szCs w:val="28"/>
          <w:lang w:eastAsia="en-US"/>
        </w:rPr>
        <w:t>-</w:t>
      </w:r>
      <w:r w:rsidRPr="00934ABF">
        <w:rPr>
          <w:rFonts w:eastAsia="Times New Roman"/>
          <w:color w:val="000000"/>
          <w:spacing w:val="55"/>
          <w:sz w:val="28"/>
          <w:szCs w:val="28"/>
          <w:lang w:eastAsia="en-US"/>
        </w:rPr>
        <w:t xml:space="preserve"> </w:t>
      </w:r>
      <w:r w:rsidRPr="00934ABF">
        <w:rPr>
          <w:rFonts w:eastAsia="Times New Roman"/>
          <w:color w:val="000000"/>
          <w:sz w:val="28"/>
          <w:szCs w:val="28"/>
          <w:lang w:eastAsia="en-US"/>
        </w:rPr>
        <w:t>совместные</w:t>
      </w:r>
      <w:r w:rsidRPr="00934ABF">
        <w:rPr>
          <w:rFonts w:eastAsia="Times New Roman"/>
          <w:color w:val="000000"/>
          <w:spacing w:val="54"/>
          <w:sz w:val="28"/>
          <w:szCs w:val="28"/>
          <w:lang w:eastAsia="en-US"/>
        </w:rPr>
        <w:t xml:space="preserve"> </w:t>
      </w:r>
      <w:r w:rsidRPr="00934ABF">
        <w:rPr>
          <w:rFonts w:eastAsia="Times New Roman"/>
          <w:color w:val="000000"/>
          <w:sz w:val="28"/>
          <w:szCs w:val="28"/>
          <w:lang w:eastAsia="en-US"/>
        </w:rPr>
        <w:t>проекты,</w:t>
      </w:r>
      <w:r w:rsidRPr="00934ABF">
        <w:rPr>
          <w:rFonts w:eastAsia="Times New Roman"/>
          <w:color w:val="000000"/>
          <w:spacing w:val="54"/>
          <w:sz w:val="28"/>
          <w:szCs w:val="28"/>
          <w:lang w:eastAsia="en-US"/>
        </w:rPr>
        <w:t xml:space="preserve"> </w:t>
      </w:r>
      <w:r w:rsidRPr="00934ABF">
        <w:rPr>
          <w:rFonts w:eastAsia="Times New Roman"/>
          <w:color w:val="000000"/>
          <w:sz w:val="28"/>
          <w:szCs w:val="28"/>
          <w:lang w:eastAsia="en-US"/>
        </w:rPr>
        <w:t>а</w:t>
      </w:r>
      <w:r w:rsidRPr="00934ABF">
        <w:rPr>
          <w:rFonts w:eastAsia="Times New Roman"/>
          <w:color w:val="000000"/>
          <w:spacing w:val="54"/>
          <w:sz w:val="28"/>
          <w:szCs w:val="28"/>
          <w:lang w:eastAsia="en-US"/>
        </w:rPr>
        <w:t xml:space="preserve"> </w:t>
      </w:r>
      <w:r w:rsidRPr="00934ABF">
        <w:rPr>
          <w:rFonts w:eastAsia="Times New Roman"/>
          <w:color w:val="000000"/>
          <w:sz w:val="28"/>
          <w:szCs w:val="28"/>
          <w:lang w:eastAsia="en-US"/>
        </w:rPr>
        <w:t>также</w:t>
      </w:r>
      <w:r w:rsidRPr="00934ABF">
        <w:rPr>
          <w:rFonts w:eastAsia="Times New Roman"/>
          <w:color w:val="000000"/>
          <w:spacing w:val="54"/>
          <w:sz w:val="28"/>
          <w:szCs w:val="28"/>
          <w:lang w:eastAsia="en-US"/>
        </w:rPr>
        <w:t xml:space="preserve"> </w:t>
      </w:r>
      <w:r w:rsidRPr="00934ABF">
        <w:rPr>
          <w:rFonts w:eastAsia="Times New Roman"/>
          <w:color w:val="000000"/>
          <w:sz w:val="28"/>
          <w:szCs w:val="28"/>
          <w:lang w:eastAsia="en-US"/>
        </w:rPr>
        <w:t>спонтанно</w:t>
      </w:r>
      <w:r w:rsidR="00934ABF" w:rsidRPr="00934ABF">
        <w:rPr>
          <w:rFonts w:eastAsia="Times New Roman"/>
          <w:color w:val="000000"/>
          <w:sz w:val="28"/>
          <w:szCs w:val="28"/>
          <w:lang w:eastAsia="en-US"/>
        </w:rPr>
        <w:t xml:space="preserve"> возникшая</w:t>
      </w:r>
      <w:r w:rsidR="00934ABF" w:rsidRPr="00934ABF">
        <w:rPr>
          <w:rFonts w:eastAsia="Times New Roman"/>
          <w:color w:val="000000"/>
          <w:spacing w:val="54"/>
          <w:sz w:val="28"/>
          <w:szCs w:val="28"/>
          <w:lang w:eastAsia="en-US"/>
        </w:rPr>
        <w:t xml:space="preserve"> </w:t>
      </w:r>
      <w:r w:rsidR="00934ABF" w:rsidRPr="00934ABF">
        <w:rPr>
          <w:rFonts w:eastAsia="Times New Roman"/>
          <w:color w:val="000000"/>
          <w:sz w:val="28"/>
          <w:szCs w:val="28"/>
          <w:lang w:eastAsia="en-US"/>
        </w:rPr>
        <w:t>сит</w:t>
      </w:r>
      <w:r w:rsidR="00934ABF" w:rsidRPr="00934ABF">
        <w:rPr>
          <w:rFonts w:eastAsia="Times New Roman"/>
          <w:color w:val="000000"/>
          <w:spacing w:val="-4"/>
          <w:sz w:val="28"/>
          <w:szCs w:val="28"/>
          <w:lang w:eastAsia="en-US"/>
        </w:rPr>
        <w:t>у</w:t>
      </w:r>
      <w:r w:rsidR="00934ABF" w:rsidRPr="00934ABF">
        <w:rPr>
          <w:rFonts w:eastAsia="Times New Roman"/>
          <w:color w:val="000000"/>
          <w:sz w:val="28"/>
          <w:szCs w:val="28"/>
          <w:lang w:eastAsia="en-US"/>
        </w:rPr>
        <w:t>ация,</w:t>
      </w:r>
      <w:r w:rsidR="00934ABF" w:rsidRPr="00934ABF">
        <w:rPr>
          <w:rFonts w:eastAsia="Times New Roman"/>
          <w:color w:val="000000"/>
          <w:spacing w:val="54"/>
          <w:sz w:val="28"/>
          <w:szCs w:val="28"/>
          <w:lang w:eastAsia="en-US"/>
        </w:rPr>
        <w:t xml:space="preserve"> </w:t>
      </w:r>
      <w:r w:rsidR="00934ABF" w:rsidRPr="00934ABF">
        <w:rPr>
          <w:rFonts w:eastAsia="Times New Roman"/>
          <w:color w:val="000000"/>
          <w:sz w:val="28"/>
          <w:szCs w:val="28"/>
          <w:lang w:eastAsia="en-US"/>
        </w:rPr>
        <w:t>и  любой</w:t>
      </w:r>
      <w:r w:rsidR="00934ABF" w:rsidRPr="00934ABF">
        <w:rPr>
          <w:rFonts w:eastAsia="Times New Roman"/>
          <w:color w:val="000000"/>
          <w:spacing w:val="74"/>
          <w:sz w:val="28"/>
          <w:szCs w:val="28"/>
          <w:lang w:eastAsia="en-US"/>
        </w:rPr>
        <w:t xml:space="preserve"> </w:t>
      </w:r>
      <w:r w:rsidR="00934ABF" w:rsidRPr="00934ABF">
        <w:rPr>
          <w:rFonts w:eastAsia="Times New Roman"/>
          <w:color w:val="000000"/>
          <w:sz w:val="28"/>
          <w:szCs w:val="28"/>
          <w:lang w:eastAsia="en-US"/>
        </w:rPr>
        <w:t>режимный</w:t>
      </w:r>
      <w:r w:rsidR="00934ABF" w:rsidRPr="00934ABF">
        <w:rPr>
          <w:rFonts w:eastAsia="Times New Roman"/>
          <w:color w:val="000000"/>
          <w:spacing w:val="74"/>
          <w:sz w:val="28"/>
          <w:szCs w:val="28"/>
          <w:lang w:eastAsia="en-US"/>
        </w:rPr>
        <w:t xml:space="preserve"> </w:t>
      </w:r>
      <w:r w:rsidR="00934ABF" w:rsidRPr="00934ABF">
        <w:rPr>
          <w:rFonts w:eastAsia="Times New Roman"/>
          <w:color w:val="000000"/>
          <w:sz w:val="28"/>
          <w:szCs w:val="28"/>
          <w:lang w:eastAsia="en-US"/>
        </w:rPr>
        <w:t>момент.</w:t>
      </w:r>
      <w:r w:rsidR="00934ABF" w:rsidRPr="00934ABF">
        <w:rPr>
          <w:rFonts w:eastAsia="Times New Roman"/>
          <w:color w:val="000000"/>
          <w:spacing w:val="69"/>
          <w:sz w:val="28"/>
          <w:szCs w:val="28"/>
          <w:lang w:eastAsia="en-US"/>
        </w:rPr>
        <w:t xml:space="preserve"> </w:t>
      </w:r>
      <w:r w:rsidR="00934ABF" w:rsidRPr="00934ABF">
        <w:rPr>
          <w:rFonts w:eastAsia="Times New Roman"/>
          <w:color w:val="000000"/>
          <w:spacing w:val="74"/>
          <w:sz w:val="28"/>
          <w:szCs w:val="28"/>
          <w:lang w:eastAsia="en-US"/>
        </w:rPr>
        <w:t xml:space="preserve">                                    </w:t>
      </w:r>
      <w:r w:rsidR="00934ABF" w:rsidRPr="00934ABF">
        <w:rPr>
          <w:rFonts w:eastAsia="Times New Roman"/>
          <w:color w:val="000000"/>
          <w:sz w:val="28"/>
          <w:szCs w:val="28"/>
          <w:lang w:eastAsia="en-US"/>
        </w:rPr>
        <w:t>Значимыми</w:t>
      </w:r>
      <w:r w:rsidR="00934ABF" w:rsidRPr="00934ABF">
        <w:rPr>
          <w:rFonts w:eastAsia="Times New Roman"/>
          <w:color w:val="000000"/>
          <w:spacing w:val="74"/>
          <w:sz w:val="28"/>
          <w:szCs w:val="28"/>
          <w:lang w:eastAsia="en-US"/>
        </w:rPr>
        <w:t xml:space="preserve"> </w:t>
      </w:r>
      <w:r w:rsidR="00934ABF" w:rsidRPr="00934ABF">
        <w:rPr>
          <w:rFonts w:eastAsia="Times New Roman"/>
          <w:color w:val="000000"/>
          <w:sz w:val="28"/>
          <w:szCs w:val="28"/>
          <w:lang w:eastAsia="en-US"/>
        </w:rPr>
        <w:t>событиями</w:t>
      </w:r>
      <w:r w:rsidR="00934ABF" w:rsidRPr="00934ABF">
        <w:rPr>
          <w:rFonts w:eastAsia="Times New Roman"/>
          <w:color w:val="000000"/>
          <w:spacing w:val="74"/>
          <w:sz w:val="28"/>
          <w:szCs w:val="28"/>
          <w:lang w:eastAsia="en-US"/>
        </w:rPr>
        <w:t xml:space="preserve"> </w:t>
      </w:r>
      <w:r w:rsidR="00934ABF" w:rsidRPr="00934ABF">
        <w:rPr>
          <w:rFonts w:eastAsia="Times New Roman"/>
          <w:color w:val="000000"/>
          <w:sz w:val="28"/>
          <w:szCs w:val="28"/>
          <w:lang w:eastAsia="en-US"/>
        </w:rPr>
        <w:t>в</w:t>
      </w:r>
      <w:r w:rsidR="00934ABF" w:rsidRPr="00934ABF">
        <w:rPr>
          <w:rFonts w:eastAsia="Times New Roman"/>
          <w:color w:val="000000"/>
          <w:spacing w:val="69"/>
          <w:sz w:val="28"/>
          <w:szCs w:val="28"/>
          <w:lang w:eastAsia="en-US"/>
        </w:rPr>
        <w:t xml:space="preserve"> </w:t>
      </w:r>
      <w:r w:rsidR="00934ABF" w:rsidRPr="00934ABF">
        <w:rPr>
          <w:rFonts w:eastAsia="Times New Roman"/>
          <w:color w:val="000000"/>
          <w:spacing w:val="82"/>
          <w:sz w:val="28"/>
          <w:szCs w:val="28"/>
          <w:lang w:eastAsia="en-US"/>
        </w:rPr>
        <w:t xml:space="preserve"> </w:t>
      </w:r>
      <w:r w:rsidR="00934ABF" w:rsidRPr="00934ABF">
        <w:rPr>
          <w:rFonts w:eastAsia="Times New Roman"/>
          <w:color w:val="000000"/>
          <w:sz w:val="28"/>
          <w:szCs w:val="28"/>
          <w:lang w:eastAsia="en-US"/>
        </w:rPr>
        <w:t>Д</w:t>
      </w:r>
      <w:r w:rsidR="00934ABF" w:rsidRPr="00934ABF">
        <w:rPr>
          <w:rFonts w:eastAsia="Times New Roman"/>
          <w:color w:val="000000"/>
          <w:spacing w:val="-4"/>
          <w:sz w:val="28"/>
          <w:szCs w:val="28"/>
          <w:lang w:eastAsia="en-US"/>
        </w:rPr>
        <w:t>О</w:t>
      </w:r>
      <w:r w:rsidR="00934ABF" w:rsidRPr="00934ABF">
        <w:rPr>
          <w:rFonts w:eastAsia="Times New Roman"/>
          <w:color w:val="000000"/>
          <w:spacing w:val="69"/>
          <w:sz w:val="28"/>
          <w:szCs w:val="28"/>
          <w:lang w:eastAsia="en-US"/>
        </w:rPr>
        <w:t xml:space="preserve"> </w:t>
      </w:r>
      <w:r w:rsidR="00934ABF" w:rsidRPr="00934ABF">
        <w:rPr>
          <w:rFonts w:eastAsia="Times New Roman"/>
          <w:color w:val="000000"/>
          <w:spacing w:val="74"/>
          <w:sz w:val="28"/>
          <w:szCs w:val="28"/>
          <w:lang w:eastAsia="en-US"/>
        </w:rPr>
        <w:t xml:space="preserve"> </w:t>
      </w:r>
      <w:r w:rsidR="00934ABF" w:rsidRPr="00934ABF">
        <w:rPr>
          <w:rFonts w:eastAsia="Times New Roman"/>
          <w:color w:val="000000"/>
          <w:sz w:val="28"/>
          <w:szCs w:val="28"/>
          <w:lang w:eastAsia="en-US"/>
        </w:rPr>
        <w:t>являются</w:t>
      </w:r>
      <w:r w:rsidR="00934ABF" w:rsidRPr="00934ABF">
        <w:rPr>
          <w:rFonts w:eastAsia="Times New Roman"/>
          <w:color w:val="000000"/>
          <w:spacing w:val="74"/>
          <w:sz w:val="28"/>
          <w:szCs w:val="28"/>
          <w:lang w:eastAsia="en-US"/>
        </w:rPr>
        <w:t xml:space="preserve"> :                                        *</w:t>
      </w:r>
      <w:r w:rsidR="00934ABF" w:rsidRPr="00934ABF">
        <w:rPr>
          <w:rFonts w:eastAsia="Times New Roman"/>
          <w:color w:val="000000"/>
          <w:sz w:val="28"/>
          <w:szCs w:val="28"/>
          <w:lang w:eastAsia="en-US"/>
        </w:rPr>
        <w:t>дни  рождения,</w:t>
      </w:r>
      <w:r w:rsidR="00934ABF" w:rsidRPr="00934ABF">
        <w:rPr>
          <w:rFonts w:eastAsia="Times New Roman"/>
          <w:color w:val="000000"/>
          <w:spacing w:val="114"/>
          <w:sz w:val="28"/>
          <w:szCs w:val="28"/>
          <w:lang w:eastAsia="en-US"/>
        </w:rPr>
        <w:t xml:space="preserve">                                                   *</w:t>
      </w:r>
      <w:r w:rsidR="00934ABF" w:rsidRPr="00934ABF">
        <w:rPr>
          <w:rFonts w:eastAsia="Times New Roman"/>
          <w:color w:val="000000"/>
          <w:sz w:val="28"/>
          <w:szCs w:val="28"/>
          <w:lang w:eastAsia="en-US"/>
        </w:rPr>
        <w:t>дос</w:t>
      </w:r>
      <w:r w:rsidR="00934ABF" w:rsidRPr="00934ABF">
        <w:rPr>
          <w:rFonts w:eastAsia="Times New Roman"/>
          <w:color w:val="000000"/>
          <w:spacing w:val="-4"/>
          <w:sz w:val="28"/>
          <w:szCs w:val="28"/>
          <w:lang w:eastAsia="en-US"/>
        </w:rPr>
        <w:t>у</w:t>
      </w:r>
      <w:r w:rsidR="00934ABF" w:rsidRPr="00934ABF">
        <w:rPr>
          <w:rFonts w:eastAsia="Times New Roman"/>
          <w:color w:val="000000"/>
          <w:sz w:val="28"/>
          <w:szCs w:val="28"/>
          <w:lang w:eastAsia="en-US"/>
        </w:rPr>
        <w:t>ги,</w:t>
      </w:r>
      <w:r w:rsidR="00934ABF" w:rsidRPr="00934ABF">
        <w:rPr>
          <w:rFonts w:eastAsia="Times New Roman"/>
          <w:color w:val="000000"/>
          <w:spacing w:val="112"/>
          <w:sz w:val="28"/>
          <w:szCs w:val="28"/>
          <w:lang w:eastAsia="en-US"/>
        </w:rPr>
        <w:t xml:space="preserve">                                                         *</w:t>
      </w:r>
      <w:r w:rsidR="00934ABF" w:rsidRPr="00934ABF">
        <w:rPr>
          <w:rFonts w:eastAsia="Times New Roman"/>
          <w:color w:val="000000"/>
          <w:sz w:val="28"/>
          <w:szCs w:val="28"/>
          <w:lang w:eastAsia="en-US"/>
        </w:rPr>
        <w:t>детско-взрослый</w:t>
      </w:r>
      <w:r w:rsidR="00934ABF" w:rsidRPr="00934ABF">
        <w:rPr>
          <w:rFonts w:eastAsia="Times New Roman"/>
          <w:color w:val="000000"/>
          <w:spacing w:val="112"/>
          <w:sz w:val="28"/>
          <w:szCs w:val="28"/>
          <w:lang w:eastAsia="en-US"/>
        </w:rPr>
        <w:t xml:space="preserve"> </w:t>
      </w:r>
      <w:r w:rsidR="00934ABF" w:rsidRPr="00934ABF">
        <w:rPr>
          <w:rFonts w:eastAsia="Times New Roman"/>
          <w:color w:val="000000"/>
          <w:sz w:val="28"/>
          <w:szCs w:val="28"/>
          <w:lang w:eastAsia="en-US"/>
        </w:rPr>
        <w:t>спектакл</w:t>
      </w:r>
      <w:r w:rsidR="00934ABF" w:rsidRPr="00934ABF">
        <w:rPr>
          <w:rFonts w:eastAsia="Times New Roman"/>
          <w:color w:val="000000"/>
          <w:spacing w:val="-2"/>
          <w:sz w:val="28"/>
          <w:szCs w:val="28"/>
          <w:lang w:eastAsia="en-US"/>
        </w:rPr>
        <w:t>ь</w:t>
      </w:r>
      <w:r w:rsidR="00934ABF" w:rsidRPr="00934ABF">
        <w:rPr>
          <w:rFonts w:eastAsia="Times New Roman"/>
          <w:color w:val="000000"/>
          <w:sz w:val="28"/>
          <w:szCs w:val="28"/>
          <w:lang w:eastAsia="en-US"/>
        </w:rPr>
        <w:t>,</w:t>
      </w:r>
      <w:r w:rsidR="00934ABF" w:rsidRPr="00934ABF">
        <w:rPr>
          <w:rFonts w:eastAsia="Times New Roman"/>
          <w:color w:val="000000"/>
          <w:spacing w:val="112"/>
          <w:sz w:val="28"/>
          <w:szCs w:val="28"/>
          <w:lang w:eastAsia="en-US"/>
        </w:rPr>
        <w:t xml:space="preserve">                                            *</w:t>
      </w:r>
      <w:r w:rsidR="00934ABF" w:rsidRPr="00934ABF">
        <w:rPr>
          <w:rFonts w:eastAsia="Times New Roman"/>
          <w:color w:val="000000"/>
          <w:sz w:val="28"/>
          <w:szCs w:val="28"/>
          <w:lang w:eastAsia="en-US"/>
        </w:rPr>
        <w:t>построение</w:t>
      </w:r>
      <w:r w:rsidR="00934ABF" w:rsidRPr="00934ABF">
        <w:rPr>
          <w:rFonts w:eastAsia="Times New Roman"/>
          <w:color w:val="000000"/>
          <w:spacing w:val="112"/>
          <w:sz w:val="28"/>
          <w:szCs w:val="28"/>
          <w:lang w:eastAsia="en-US"/>
        </w:rPr>
        <w:t xml:space="preserve"> </w:t>
      </w:r>
      <w:r w:rsidR="00934ABF" w:rsidRPr="00934ABF">
        <w:rPr>
          <w:rFonts w:eastAsia="Times New Roman"/>
          <w:color w:val="000000"/>
          <w:sz w:val="28"/>
          <w:szCs w:val="28"/>
          <w:lang w:eastAsia="en-US"/>
        </w:rPr>
        <w:t>эксперимента,                                                                                                *совместное</w:t>
      </w:r>
      <w:r w:rsidR="00934ABF" w:rsidRPr="00934ABF">
        <w:rPr>
          <w:rFonts w:eastAsia="Times New Roman"/>
          <w:color w:val="000000"/>
          <w:spacing w:val="155"/>
          <w:sz w:val="28"/>
          <w:szCs w:val="28"/>
          <w:lang w:eastAsia="en-US"/>
        </w:rPr>
        <w:t xml:space="preserve"> </w:t>
      </w:r>
      <w:r w:rsidR="00934ABF" w:rsidRPr="00934ABF">
        <w:rPr>
          <w:rFonts w:eastAsia="Times New Roman"/>
          <w:color w:val="000000"/>
          <w:sz w:val="28"/>
          <w:szCs w:val="28"/>
          <w:lang w:eastAsia="en-US"/>
        </w:rPr>
        <w:t>констр</w:t>
      </w:r>
      <w:r w:rsidR="00934ABF" w:rsidRPr="00934ABF">
        <w:rPr>
          <w:rFonts w:eastAsia="Times New Roman"/>
          <w:color w:val="000000"/>
          <w:spacing w:val="-4"/>
          <w:sz w:val="28"/>
          <w:szCs w:val="28"/>
          <w:lang w:eastAsia="en-US"/>
        </w:rPr>
        <w:t>у</w:t>
      </w:r>
      <w:r w:rsidR="00934ABF" w:rsidRPr="00934ABF">
        <w:rPr>
          <w:rFonts w:eastAsia="Times New Roman"/>
          <w:color w:val="000000"/>
          <w:sz w:val="28"/>
          <w:szCs w:val="28"/>
          <w:lang w:eastAsia="en-US"/>
        </w:rPr>
        <w:t>ирование,</w:t>
      </w:r>
      <w:r w:rsidR="00934ABF" w:rsidRPr="00934ABF">
        <w:rPr>
          <w:rFonts w:eastAsia="Times New Roman"/>
          <w:color w:val="000000"/>
          <w:spacing w:val="155"/>
          <w:sz w:val="28"/>
          <w:szCs w:val="28"/>
          <w:lang w:eastAsia="en-US"/>
        </w:rPr>
        <w:t xml:space="preserve">                                      *</w:t>
      </w:r>
      <w:r w:rsidR="00934ABF" w:rsidRPr="00934ABF">
        <w:rPr>
          <w:rFonts w:eastAsia="Times New Roman"/>
          <w:color w:val="000000"/>
          <w:sz w:val="28"/>
          <w:szCs w:val="28"/>
          <w:lang w:eastAsia="en-US"/>
        </w:rPr>
        <w:t>спортивные</w:t>
      </w:r>
      <w:r w:rsidR="00934ABF" w:rsidRPr="00934ABF">
        <w:rPr>
          <w:rFonts w:eastAsia="Times New Roman"/>
          <w:color w:val="000000"/>
          <w:spacing w:val="155"/>
          <w:sz w:val="28"/>
          <w:szCs w:val="28"/>
          <w:lang w:eastAsia="en-US"/>
        </w:rPr>
        <w:t xml:space="preserve"> </w:t>
      </w:r>
      <w:r w:rsidR="00934ABF" w:rsidRPr="00934ABF">
        <w:rPr>
          <w:rFonts w:eastAsia="Times New Roman"/>
          <w:color w:val="000000"/>
          <w:sz w:val="28"/>
          <w:szCs w:val="28"/>
          <w:lang w:eastAsia="en-US"/>
        </w:rPr>
        <w:t>игры,</w:t>
      </w:r>
      <w:r w:rsidR="00934ABF" w:rsidRPr="00934ABF">
        <w:rPr>
          <w:rFonts w:eastAsia="Times New Roman"/>
          <w:color w:val="000000"/>
          <w:spacing w:val="155"/>
          <w:sz w:val="28"/>
          <w:szCs w:val="28"/>
          <w:lang w:eastAsia="en-US"/>
        </w:rPr>
        <w:t xml:space="preserve">                                        *</w:t>
      </w:r>
      <w:r w:rsidR="00934ABF" w:rsidRPr="00934ABF">
        <w:rPr>
          <w:rFonts w:eastAsia="Times New Roman"/>
          <w:color w:val="000000"/>
          <w:sz w:val="28"/>
          <w:szCs w:val="28"/>
          <w:lang w:eastAsia="en-US"/>
        </w:rPr>
        <w:t>праздники</w:t>
      </w:r>
      <w:r w:rsidR="00934ABF" w:rsidRPr="00934ABF">
        <w:rPr>
          <w:rFonts w:eastAsia="Times New Roman"/>
          <w:color w:val="000000"/>
          <w:spacing w:val="155"/>
          <w:sz w:val="28"/>
          <w:szCs w:val="28"/>
          <w:lang w:eastAsia="en-US"/>
        </w:rPr>
        <w:t xml:space="preserve"> </w:t>
      </w:r>
      <w:r w:rsidR="00934ABF" w:rsidRPr="00934ABF">
        <w:rPr>
          <w:rFonts w:eastAsia="Times New Roman"/>
          <w:color w:val="000000"/>
          <w:sz w:val="28"/>
          <w:szCs w:val="28"/>
          <w:lang w:eastAsia="en-US"/>
        </w:rPr>
        <w:t>городского,  регионального,</w:t>
      </w:r>
      <w:r w:rsidR="00934ABF" w:rsidRPr="00934ABF">
        <w:rPr>
          <w:rFonts w:eastAsia="Times New Roman"/>
          <w:color w:val="000000"/>
          <w:spacing w:val="150"/>
          <w:sz w:val="28"/>
          <w:szCs w:val="28"/>
          <w:lang w:eastAsia="en-US"/>
        </w:rPr>
        <w:t xml:space="preserve"> </w:t>
      </w:r>
      <w:r w:rsidR="00934ABF" w:rsidRPr="00934ABF">
        <w:rPr>
          <w:rFonts w:eastAsia="Times New Roman"/>
          <w:color w:val="000000"/>
          <w:sz w:val="28"/>
          <w:szCs w:val="28"/>
          <w:lang w:eastAsia="en-US"/>
        </w:rPr>
        <w:t>всероссийского</w:t>
      </w:r>
      <w:r w:rsidR="00934ABF" w:rsidRPr="00934ABF">
        <w:rPr>
          <w:rFonts w:eastAsia="Times New Roman"/>
          <w:color w:val="000000"/>
          <w:spacing w:val="150"/>
          <w:sz w:val="28"/>
          <w:szCs w:val="28"/>
          <w:lang w:eastAsia="en-US"/>
        </w:rPr>
        <w:t xml:space="preserve"> </w:t>
      </w:r>
      <w:r w:rsidR="00934ABF" w:rsidRPr="00934ABF">
        <w:rPr>
          <w:rFonts w:eastAsia="Times New Roman"/>
          <w:color w:val="000000"/>
          <w:sz w:val="28"/>
          <w:szCs w:val="28"/>
          <w:lang w:eastAsia="en-US"/>
        </w:rPr>
        <w:t>и</w:t>
      </w:r>
      <w:r w:rsidR="00934ABF" w:rsidRPr="00934ABF">
        <w:rPr>
          <w:rFonts w:eastAsia="Times New Roman"/>
          <w:color w:val="000000"/>
          <w:spacing w:val="150"/>
          <w:sz w:val="28"/>
          <w:szCs w:val="28"/>
          <w:lang w:eastAsia="en-US"/>
        </w:rPr>
        <w:t xml:space="preserve"> </w:t>
      </w:r>
      <w:r w:rsidR="00934ABF" w:rsidRPr="00934ABF">
        <w:rPr>
          <w:rFonts w:eastAsia="Times New Roman"/>
          <w:color w:val="000000"/>
          <w:sz w:val="28"/>
          <w:szCs w:val="28"/>
          <w:lang w:eastAsia="en-US"/>
        </w:rPr>
        <w:t>межд</w:t>
      </w:r>
      <w:r w:rsidR="00934ABF" w:rsidRPr="00934ABF">
        <w:rPr>
          <w:rFonts w:eastAsia="Times New Roman"/>
          <w:color w:val="000000"/>
          <w:spacing w:val="-4"/>
          <w:sz w:val="28"/>
          <w:szCs w:val="28"/>
          <w:lang w:eastAsia="en-US"/>
        </w:rPr>
        <w:t>у</w:t>
      </w:r>
      <w:r w:rsidR="00934ABF" w:rsidRPr="00934ABF">
        <w:rPr>
          <w:rFonts w:eastAsia="Times New Roman"/>
          <w:color w:val="000000"/>
          <w:sz w:val="28"/>
          <w:szCs w:val="28"/>
          <w:lang w:eastAsia="en-US"/>
        </w:rPr>
        <w:t>народного</w:t>
      </w:r>
      <w:r w:rsidR="00934ABF" w:rsidRPr="00934ABF">
        <w:rPr>
          <w:rFonts w:eastAsia="Times New Roman"/>
          <w:color w:val="000000"/>
          <w:spacing w:val="150"/>
          <w:sz w:val="28"/>
          <w:szCs w:val="28"/>
          <w:lang w:eastAsia="en-US"/>
        </w:rPr>
        <w:t xml:space="preserve">    </w:t>
      </w:r>
      <w:r w:rsidR="00934ABF" w:rsidRPr="00934ABF">
        <w:rPr>
          <w:rFonts w:eastAsia="Times New Roman"/>
          <w:color w:val="000000"/>
          <w:sz w:val="28"/>
          <w:szCs w:val="28"/>
          <w:lang w:eastAsia="en-US"/>
        </w:rPr>
        <w:t>значения,</w:t>
      </w:r>
      <w:r w:rsidR="00934ABF" w:rsidRPr="00934ABF">
        <w:rPr>
          <w:rFonts w:eastAsia="Times New Roman"/>
          <w:color w:val="000000"/>
          <w:spacing w:val="150"/>
          <w:sz w:val="28"/>
          <w:szCs w:val="28"/>
          <w:lang w:eastAsia="en-US"/>
        </w:rPr>
        <w:t xml:space="preserve">                                                            *</w:t>
      </w:r>
      <w:r w:rsidR="00934ABF" w:rsidRPr="00934ABF">
        <w:rPr>
          <w:rFonts w:eastAsia="Times New Roman"/>
          <w:color w:val="000000"/>
          <w:sz w:val="28"/>
          <w:szCs w:val="28"/>
          <w:lang w:eastAsia="en-US"/>
        </w:rPr>
        <w:t xml:space="preserve">праздники  народного календаря,                                                                                                                                                              *традиции, </w:t>
      </w:r>
      <w:r w:rsidR="00934ABF" w:rsidRPr="00934ABF">
        <w:rPr>
          <w:rFonts w:eastAsia="Times New Roman"/>
          <w:color w:val="000000"/>
          <w:spacing w:val="-4"/>
          <w:sz w:val="28"/>
          <w:szCs w:val="28"/>
          <w:lang w:eastAsia="en-US"/>
        </w:rPr>
        <w:t>«</w:t>
      </w:r>
      <w:r w:rsidR="00934ABF" w:rsidRPr="00934ABF">
        <w:rPr>
          <w:rFonts w:eastAsia="Times New Roman"/>
          <w:color w:val="000000"/>
          <w:sz w:val="28"/>
          <w:szCs w:val="28"/>
          <w:lang w:eastAsia="en-US"/>
        </w:rPr>
        <w:t>Утро радостны</w:t>
      </w:r>
      <w:r w:rsidR="00934ABF" w:rsidRPr="00934ABF">
        <w:rPr>
          <w:rFonts w:eastAsia="Times New Roman"/>
          <w:color w:val="000000"/>
          <w:spacing w:val="-4"/>
          <w:sz w:val="28"/>
          <w:szCs w:val="28"/>
          <w:lang w:eastAsia="en-US"/>
        </w:rPr>
        <w:t>х</w:t>
      </w:r>
      <w:r w:rsidR="00934ABF" w:rsidRPr="00934ABF">
        <w:rPr>
          <w:rFonts w:eastAsia="Times New Roman"/>
          <w:color w:val="000000"/>
          <w:sz w:val="28"/>
          <w:szCs w:val="28"/>
          <w:lang w:eastAsia="en-US"/>
        </w:rPr>
        <w:t xml:space="preserve"> встреч</w:t>
      </w:r>
      <w:r w:rsidR="00934ABF" w:rsidRPr="00934ABF">
        <w:rPr>
          <w:rFonts w:eastAsia="Times New Roman"/>
          <w:color w:val="000000"/>
          <w:spacing w:val="-4"/>
          <w:sz w:val="28"/>
          <w:szCs w:val="28"/>
          <w:lang w:eastAsia="en-US"/>
        </w:rPr>
        <w:t>»</w:t>
      </w:r>
      <w:r w:rsidR="00934ABF" w:rsidRPr="00934ABF">
        <w:rPr>
          <w:rFonts w:eastAsia="Times New Roman"/>
          <w:color w:val="000000"/>
          <w:sz w:val="28"/>
          <w:szCs w:val="28"/>
          <w:lang w:eastAsia="en-US"/>
        </w:rPr>
        <w:t xml:space="preserve">, </w:t>
      </w:r>
      <w:r w:rsidR="00934ABF" w:rsidRPr="00934ABF">
        <w:rPr>
          <w:rFonts w:eastAsia="Times New Roman"/>
          <w:color w:val="000000"/>
          <w:spacing w:val="-4"/>
          <w:sz w:val="28"/>
          <w:szCs w:val="28"/>
          <w:lang w:eastAsia="en-US"/>
        </w:rPr>
        <w:t>«</w:t>
      </w:r>
      <w:r w:rsidR="00934ABF" w:rsidRPr="00934ABF">
        <w:rPr>
          <w:rFonts w:eastAsia="Times New Roman"/>
          <w:color w:val="000000"/>
          <w:sz w:val="28"/>
          <w:szCs w:val="28"/>
          <w:lang w:eastAsia="en-US"/>
        </w:rPr>
        <w:t>Сладкий вечер</w:t>
      </w:r>
      <w:r w:rsidR="00934ABF" w:rsidRPr="00934ABF">
        <w:rPr>
          <w:rFonts w:eastAsia="Times New Roman"/>
          <w:color w:val="000000"/>
          <w:spacing w:val="-4"/>
          <w:sz w:val="28"/>
          <w:szCs w:val="28"/>
          <w:lang w:eastAsia="en-US"/>
        </w:rPr>
        <w:t>»</w:t>
      </w:r>
      <w:r w:rsidR="00934ABF" w:rsidRPr="00934ABF">
        <w:rPr>
          <w:rFonts w:eastAsia="Times New Roman"/>
          <w:color w:val="000000"/>
          <w:sz w:val="28"/>
          <w:szCs w:val="28"/>
          <w:lang w:eastAsia="en-US"/>
        </w:rPr>
        <w:t xml:space="preserve">   </w:t>
      </w:r>
      <w:r w:rsidR="00934ABF" w:rsidRPr="00934ABF">
        <w:rPr>
          <w:rFonts w:eastAsiaTheme="minorHAnsi"/>
          <w:b/>
          <w:i/>
          <w:sz w:val="28"/>
          <w:szCs w:val="28"/>
          <w:lang w:eastAsia="en-US"/>
        </w:rPr>
        <w:t xml:space="preserve">                                                               </w:t>
      </w:r>
      <w:r w:rsidR="00934ABF" w:rsidRPr="00934ABF">
        <w:rPr>
          <w:rFonts w:eastAsia="Times New Roman"/>
          <w:color w:val="000000"/>
          <w:spacing w:val="-3"/>
          <w:sz w:val="28"/>
          <w:szCs w:val="28"/>
          <w:lang w:eastAsia="en-US"/>
        </w:rPr>
        <w:t>В</w:t>
      </w:r>
      <w:r w:rsidR="00934ABF" w:rsidRPr="00934ABF">
        <w:rPr>
          <w:rFonts w:eastAsia="Times New Roman"/>
          <w:color w:val="000000"/>
          <w:spacing w:val="83"/>
          <w:sz w:val="28"/>
          <w:szCs w:val="28"/>
          <w:lang w:eastAsia="en-US"/>
        </w:rPr>
        <w:t xml:space="preserve"> </w:t>
      </w:r>
      <w:r w:rsidR="00934ABF" w:rsidRPr="00934ABF">
        <w:rPr>
          <w:rFonts w:eastAsia="Times New Roman"/>
          <w:color w:val="000000"/>
          <w:sz w:val="28"/>
          <w:szCs w:val="28"/>
          <w:lang w:eastAsia="en-US"/>
        </w:rPr>
        <w:t>течение</w:t>
      </w:r>
      <w:r w:rsidR="00934ABF" w:rsidRPr="00934ABF">
        <w:rPr>
          <w:rFonts w:eastAsia="Times New Roman"/>
          <w:color w:val="000000"/>
          <w:spacing w:val="83"/>
          <w:sz w:val="28"/>
          <w:szCs w:val="28"/>
          <w:lang w:eastAsia="en-US"/>
        </w:rPr>
        <w:t xml:space="preserve"> </w:t>
      </w:r>
      <w:r w:rsidR="00934ABF" w:rsidRPr="00934ABF">
        <w:rPr>
          <w:rFonts w:eastAsia="Times New Roman"/>
          <w:color w:val="000000"/>
          <w:sz w:val="28"/>
          <w:szCs w:val="28"/>
          <w:lang w:eastAsia="en-US"/>
        </w:rPr>
        <w:t>года</w:t>
      </w:r>
      <w:r w:rsidR="00934ABF" w:rsidRPr="00934ABF">
        <w:rPr>
          <w:rFonts w:eastAsia="Times New Roman"/>
          <w:color w:val="000000"/>
          <w:spacing w:val="83"/>
          <w:sz w:val="28"/>
          <w:szCs w:val="28"/>
          <w:lang w:eastAsia="en-US"/>
        </w:rPr>
        <w:t xml:space="preserve"> </w:t>
      </w:r>
      <w:r w:rsidR="00934ABF" w:rsidRPr="00934ABF">
        <w:rPr>
          <w:rFonts w:eastAsia="Times New Roman"/>
          <w:color w:val="000000"/>
          <w:sz w:val="28"/>
          <w:szCs w:val="28"/>
          <w:lang w:eastAsia="en-US"/>
        </w:rPr>
        <w:t>происходят</w:t>
      </w:r>
      <w:r w:rsidR="00934ABF" w:rsidRPr="00934ABF">
        <w:rPr>
          <w:rFonts w:eastAsia="Times New Roman"/>
          <w:color w:val="000000"/>
          <w:spacing w:val="83"/>
          <w:sz w:val="28"/>
          <w:szCs w:val="28"/>
          <w:lang w:eastAsia="en-US"/>
        </w:rPr>
        <w:t xml:space="preserve"> </w:t>
      </w:r>
      <w:r w:rsidR="00934ABF" w:rsidRPr="00934ABF">
        <w:rPr>
          <w:rFonts w:eastAsia="Times New Roman"/>
          <w:color w:val="000000"/>
          <w:sz w:val="28"/>
          <w:szCs w:val="28"/>
          <w:lang w:eastAsia="en-US"/>
        </w:rPr>
        <w:t>множество</w:t>
      </w:r>
      <w:r w:rsidR="00934ABF" w:rsidRPr="00934ABF">
        <w:rPr>
          <w:rFonts w:eastAsia="Times New Roman"/>
          <w:color w:val="000000"/>
          <w:spacing w:val="83"/>
          <w:sz w:val="28"/>
          <w:szCs w:val="28"/>
          <w:lang w:eastAsia="en-US"/>
        </w:rPr>
        <w:t xml:space="preserve"> </w:t>
      </w:r>
      <w:r w:rsidR="00934ABF" w:rsidRPr="00934ABF">
        <w:rPr>
          <w:rFonts w:eastAsia="Times New Roman"/>
          <w:color w:val="000000"/>
          <w:sz w:val="28"/>
          <w:szCs w:val="28"/>
          <w:lang w:eastAsia="en-US"/>
        </w:rPr>
        <w:t>событий,</w:t>
      </w:r>
      <w:r w:rsidR="00934ABF" w:rsidRPr="00934ABF">
        <w:rPr>
          <w:rFonts w:eastAsia="Times New Roman"/>
          <w:color w:val="000000"/>
          <w:spacing w:val="83"/>
          <w:sz w:val="28"/>
          <w:szCs w:val="28"/>
          <w:lang w:eastAsia="en-US"/>
        </w:rPr>
        <w:t xml:space="preserve"> </w:t>
      </w:r>
      <w:r w:rsidR="00934ABF" w:rsidRPr="00934ABF">
        <w:rPr>
          <w:rFonts w:eastAsia="Times New Roman"/>
          <w:color w:val="000000"/>
          <w:sz w:val="28"/>
          <w:szCs w:val="28"/>
          <w:lang w:eastAsia="en-US"/>
        </w:rPr>
        <w:t>которые</w:t>
      </w:r>
      <w:r w:rsidR="00934ABF" w:rsidRPr="00934ABF">
        <w:rPr>
          <w:rFonts w:eastAsia="Times New Roman"/>
          <w:color w:val="000000"/>
          <w:spacing w:val="83"/>
          <w:sz w:val="28"/>
          <w:szCs w:val="28"/>
          <w:lang w:eastAsia="en-US"/>
        </w:rPr>
        <w:t xml:space="preserve"> </w:t>
      </w:r>
      <w:r w:rsidR="00934ABF" w:rsidRPr="00934ABF">
        <w:rPr>
          <w:rFonts w:eastAsia="Times New Roman"/>
          <w:color w:val="000000"/>
          <w:sz w:val="28"/>
          <w:szCs w:val="28"/>
          <w:lang w:eastAsia="en-US"/>
        </w:rPr>
        <w:t xml:space="preserve">занимают  особое место и отмечаются праздником или торжественным мероприятием.   </w:t>
      </w:r>
      <w:r w:rsidR="00934ABF" w:rsidRPr="00934ABF">
        <w:rPr>
          <w:rFonts w:eastAsia="Times New Roman"/>
          <w:b/>
          <w:bCs/>
          <w:i/>
          <w:iCs/>
          <w:color w:val="000000"/>
          <w:sz w:val="28"/>
          <w:szCs w:val="28"/>
          <w:lang w:eastAsia="en-US"/>
        </w:rPr>
        <w:t xml:space="preserve"> </w:t>
      </w:r>
      <w:r w:rsidR="00934ABF" w:rsidRPr="00934ABF">
        <w:rPr>
          <w:rFonts w:eastAsia="Times New Roman"/>
          <w:b/>
          <w:bCs/>
          <w:i/>
          <w:iCs/>
          <w:color w:val="000000"/>
          <w:spacing w:val="-2"/>
          <w:sz w:val="28"/>
          <w:szCs w:val="28"/>
          <w:lang w:eastAsia="en-US"/>
        </w:rPr>
        <w:t xml:space="preserve"> </w:t>
      </w:r>
      <w:r w:rsidR="00934ABF" w:rsidRPr="00934ABF">
        <w:rPr>
          <w:rFonts w:eastAsia="Times New Roman"/>
          <w:b/>
          <w:bCs/>
          <w:i/>
          <w:iCs/>
          <w:color w:val="000000"/>
          <w:sz w:val="28"/>
          <w:szCs w:val="28"/>
          <w:lang w:eastAsia="en-US"/>
        </w:rPr>
        <w:t xml:space="preserve"> </w:t>
      </w:r>
      <w:r w:rsidR="00934ABF" w:rsidRPr="00934ABF">
        <w:rPr>
          <w:rFonts w:eastAsia="Times New Roman"/>
          <w:b/>
          <w:bCs/>
          <w:i/>
          <w:iCs/>
          <w:color w:val="000000"/>
          <w:spacing w:val="-2"/>
          <w:sz w:val="28"/>
          <w:szCs w:val="28"/>
          <w:lang w:eastAsia="en-US"/>
        </w:rPr>
        <w:t xml:space="preserve"> </w:t>
      </w:r>
      <w:r w:rsidR="00934ABF" w:rsidRPr="00934ABF">
        <w:rPr>
          <w:rFonts w:eastAsia="Times New Roman"/>
          <w:b/>
          <w:bCs/>
          <w:i/>
          <w:iCs/>
          <w:color w:val="000000"/>
          <w:sz w:val="28"/>
          <w:szCs w:val="28"/>
          <w:lang w:eastAsia="en-US"/>
        </w:rPr>
        <w:t xml:space="preserve"> </w:t>
      </w:r>
      <w:r w:rsidR="00934ABF" w:rsidRPr="00934ABF">
        <w:rPr>
          <w:rFonts w:eastAsia="Times New Roman"/>
          <w:b/>
          <w:bCs/>
          <w:i/>
          <w:iCs/>
          <w:color w:val="000000"/>
          <w:spacing w:val="-2"/>
          <w:sz w:val="28"/>
          <w:szCs w:val="28"/>
          <w:lang w:eastAsia="en-US"/>
        </w:rPr>
        <w:t xml:space="preserve"> </w:t>
      </w:r>
      <w:r w:rsidR="00934ABF" w:rsidRPr="00934ABF">
        <w:rPr>
          <w:rFonts w:eastAsia="Times New Roman"/>
          <w:b/>
          <w:bCs/>
          <w:i/>
          <w:iCs/>
          <w:color w:val="000000"/>
          <w:sz w:val="28"/>
          <w:szCs w:val="28"/>
          <w:lang w:eastAsia="en-US"/>
        </w:rPr>
        <w:t xml:space="preserve">                                                                                        </w:t>
      </w:r>
      <w:r w:rsidR="00934ABF" w:rsidRPr="00934ABF">
        <w:rPr>
          <w:rFonts w:eastAsia="Times New Roman"/>
          <w:color w:val="000000"/>
          <w:spacing w:val="-4"/>
          <w:sz w:val="28"/>
          <w:szCs w:val="28"/>
          <w:lang w:eastAsia="en-US"/>
        </w:rPr>
        <w:t>П</w:t>
      </w:r>
      <w:r w:rsidR="00934ABF" w:rsidRPr="00934ABF">
        <w:rPr>
          <w:rFonts w:eastAsia="Times New Roman"/>
          <w:color w:val="000000"/>
          <w:sz w:val="28"/>
          <w:szCs w:val="28"/>
          <w:lang w:eastAsia="en-US"/>
        </w:rPr>
        <w:t>ланир</w:t>
      </w:r>
      <w:r w:rsidR="00934ABF" w:rsidRPr="00934ABF">
        <w:rPr>
          <w:rFonts w:eastAsia="Times New Roman"/>
          <w:color w:val="000000"/>
          <w:spacing w:val="-4"/>
          <w:sz w:val="28"/>
          <w:szCs w:val="28"/>
          <w:lang w:eastAsia="en-US"/>
        </w:rPr>
        <w:t>у</w:t>
      </w:r>
      <w:r w:rsidR="00934ABF" w:rsidRPr="00934ABF">
        <w:rPr>
          <w:rFonts w:eastAsia="Times New Roman"/>
          <w:color w:val="000000"/>
          <w:sz w:val="28"/>
          <w:szCs w:val="28"/>
          <w:lang w:eastAsia="en-US"/>
        </w:rPr>
        <w:t>емые</w:t>
      </w:r>
      <w:r w:rsidR="00934ABF" w:rsidRPr="00934ABF">
        <w:rPr>
          <w:rFonts w:eastAsia="Times New Roman"/>
          <w:color w:val="000000"/>
          <w:spacing w:val="126"/>
          <w:sz w:val="28"/>
          <w:szCs w:val="28"/>
          <w:lang w:eastAsia="en-US"/>
        </w:rPr>
        <w:t xml:space="preserve"> </w:t>
      </w:r>
      <w:r w:rsidR="00934ABF" w:rsidRPr="00934ABF">
        <w:rPr>
          <w:rFonts w:eastAsia="Times New Roman"/>
          <w:color w:val="000000"/>
          <w:sz w:val="28"/>
          <w:szCs w:val="28"/>
          <w:lang w:eastAsia="en-US"/>
        </w:rPr>
        <w:t>и</w:t>
      </w:r>
      <w:r w:rsidR="00934ABF" w:rsidRPr="00934ABF">
        <w:rPr>
          <w:rFonts w:eastAsia="Times New Roman"/>
          <w:color w:val="000000"/>
          <w:spacing w:val="126"/>
          <w:sz w:val="28"/>
          <w:szCs w:val="28"/>
          <w:lang w:eastAsia="en-US"/>
        </w:rPr>
        <w:t xml:space="preserve"> </w:t>
      </w:r>
      <w:r w:rsidR="00934ABF" w:rsidRPr="00934ABF">
        <w:rPr>
          <w:rFonts w:eastAsia="Times New Roman"/>
          <w:color w:val="000000"/>
          <w:sz w:val="28"/>
          <w:szCs w:val="28"/>
          <w:lang w:eastAsia="en-US"/>
        </w:rPr>
        <w:t>подготовленные</w:t>
      </w:r>
      <w:r w:rsidR="00934ABF" w:rsidRPr="00934ABF">
        <w:rPr>
          <w:rFonts w:eastAsia="Times New Roman"/>
          <w:color w:val="000000"/>
          <w:spacing w:val="126"/>
          <w:sz w:val="28"/>
          <w:szCs w:val="28"/>
          <w:lang w:eastAsia="en-US"/>
        </w:rPr>
        <w:t xml:space="preserve"> </w:t>
      </w:r>
      <w:r w:rsidR="00934ABF" w:rsidRPr="00934ABF">
        <w:rPr>
          <w:rFonts w:eastAsia="Times New Roman"/>
          <w:color w:val="000000"/>
          <w:sz w:val="28"/>
          <w:szCs w:val="28"/>
          <w:lang w:eastAsia="en-US"/>
        </w:rPr>
        <w:t>педагогом</w:t>
      </w:r>
      <w:r w:rsidR="00934ABF" w:rsidRPr="00934ABF">
        <w:rPr>
          <w:rFonts w:eastAsia="Times New Roman"/>
          <w:color w:val="000000"/>
          <w:spacing w:val="126"/>
          <w:sz w:val="28"/>
          <w:szCs w:val="28"/>
          <w:lang w:eastAsia="en-US"/>
        </w:rPr>
        <w:t xml:space="preserve"> </w:t>
      </w:r>
      <w:r w:rsidR="00934ABF" w:rsidRPr="00934ABF">
        <w:rPr>
          <w:rFonts w:eastAsia="Times New Roman"/>
          <w:color w:val="000000"/>
          <w:sz w:val="28"/>
          <w:szCs w:val="28"/>
          <w:lang w:eastAsia="en-US"/>
        </w:rPr>
        <w:t>воспитательные</w:t>
      </w:r>
      <w:r w:rsidR="00934ABF" w:rsidRPr="00934ABF">
        <w:rPr>
          <w:rFonts w:eastAsia="Times New Roman"/>
          <w:color w:val="000000"/>
          <w:spacing w:val="126"/>
          <w:sz w:val="28"/>
          <w:szCs w:val="28"/>
          <w:lang w:eastAsia="en-US"/>
        </w:rPr>
        <w:t xml:space="preserve"> </w:t>
      </w:r>
      <w:r w:rsidR="00934ABF" w:rsidRPr="00934ABF">
        <w:rPr>
          <w:rFonts w:eastAsia="Times New Roman"/>
          <w:color w:val="000000"/>
          <w:sz w:val="28"/>
          <w:szCs w:val="28"/>
          <w:lang w:eastAsia="en-US"/>
        </w:rPr>
        <w:t>события  представлены в «Календарном плане воспитател</w:t>
      </w:r>
      <w:r w:rsidR="00934ABF" w:rsidRPr="00934ABF">
        <w:rPr>
          <w:rFonts w:eastAsia="Times New Roman"/>
          <w:color w:val="000000"/>
          <w:spacing w:val="-2"/>
          <w:sz w:val="28"/>
          <w:szCs w:val="28"/>
          <w:lang w:eastAsia="en-US"/>
        </w:rPr>
        <w:t>ь</w:t>
      </w:r>
      <w:r w:rsidR="00934ABF" w:rsidRPr="00934ABF">
        <w:rPr>
          <w:rFonts w:eastAsia="Times New Roman"/>
          <w:color w:val="000000"/>
          <w:sz w:val="28"/>
          <w:szCs w:val="28"/>
          <w:lang w:eastAsia="en-US"/>
        </w:rPr>
        <w:t>ной работы М</w:t>
      </w:r>
      <w:r w:rsidR="00934ABF" w:rsidRPr="00934ABF">
        <w:rPr>
          <w:rFonts w:eastAsia="Times New Roman"/>
          <w:color w:val="000000"/>
          <w:spacing w:val="-4"/>
          <w:sz w:val="28"/>
          <w:szCs w:val="28"/>
          <w:lang w:eastAsia="en-US"/>
        </w:rPr>
        <w:t>Б</w:t>
      </w:r>
      <w:r w:rsidR="00934ABF" w:rsidRPr="00934ABF">
        <w:rPr>
          <w:rFonts w:eastAsia="Times New Roman"/>
          <w:color w:val="000000"/>
          <w:sz w:val="28"/>
          <w:szCs w:val="28"/>
          <w:lang w:eastAsia="en-US"/>
        </w:rPr>
        <w:t xml:space="preserve">ДОУ №8                « Огонёк».  </w:t>
      </w:r>
      <w:r w:rsidR="00934ABF" w:rsidRPr="00934ABF">
        <w:rPr>
          <w:rFonts w:eastAsia="Calibri"/>
          <w:b/>
          <w:sz w:val="28"/>
          <w:szCs w:val="28"/>
          <w:lang w:eastAsia="en-US"/>
        </w:rPr>
        <w:t xml:space="preserve">                                </w:t>
      </w:r>
    </w:p>
    <w:p w:rsidR="00934ABF" w:rsidRPr="007B0A0D" w:rsidRDefault="00B23151" w:rsidP="00934ABF">
      <w:pPr>
        <w:spacing w:line="360" w:lineRule="auto"/>
        <w:jc w:val="both"/>
        <w:rPr>
          <w:rFonts w:eastAsia="Calibri"/>
          <w:b/>
          <w:i/>
          <w:sz w:val="28"/>
          <w:szCs w:val="28"/>
          <w:lang w:eastAsia="en-US"/>
        </w:rPr>
      </w:pPr>
      <w:r>
        <w:rPr>
          <w:rFonts w:eastAsia="Calibri"/>
          <w:b/>
          <w:i/>
          <w:sz w:val="28"/>
          <w:szCs w:val="28"/>
          <w:lang w:eastAsia="en-US"/>
        </w:rPr>
        <w:t xml:space="preserve">   </w:t>
      </w:r>
      <w:r w:rsidR="00934ABF" w:rsidRPr="007B0A0D">
        <w:rPr>
          <w:rFonts w:eastAsia="Calibri"/>
          <w:b/>
          <w:i/>
          <w:sz w:val="28"/>
          <w:szCs w:val="28"/>
          <w:lang w:eastAsia="en-US"/>
        </w:rPr>
        <w:t>Организация развивающей предметно-пространственной среды</w:t>
      </w:r>
    </w:p>
    <w:p w:rsidR="00934ABF" w:rsidRPr="007B0A0D" w:rsidRDefault="00934ABF" w:rsidP="00934ABF">
      <w:pPr>
        <w:rPr>
          <w:rFonts w:eastAsia="Calibri"/>
          <w:sz w:val="28"/>
          <w:szCs w:val="28"/>
          <w:lang w:eastAsia="en-US"/>
        </w:rPr>
      </w:pPr>
      <w:r>
        <w:rPr>
          <w:rFonts w:eastAsia="Calibri"/>
          <w:sz w:val="28"/>
          <w:szCs w:val="28"/>
          <w:lang w:eastAsia="en-US"/>
        </w:rPr>
        <w:t xml:space="preserve">Реализация воспитательного потенциала предметно-пространственной среды предусматривает совместную деятельность педагога, детей, , других участников образовательных отношений по её созданию поддерживанию, использованию в воспитательном процессе .                                                                                                </w:t>
      </w:r>
      <w:r w:rsidRPr="007B0A0D">
        <w:rPr>
          <w:rFonts w:eastAsia="Calibri"/>
          <w:sz w:val="28"/>
          <w:szCs w:val="28"/>
          <w:lang w:eastAsia="en-US"/>
        </w:rPr>
        <w:t xml:space="preserve">Развивающая предметно-пространственная среда детского сада отражает </w:t>
      </w:r>
      <w:r w:rsidRPr="007B0A0D">
        <w:rPr>
          <w:rFonts w:eastAsia="Calibri"/>
          <w:sz w:val="28"/>
          <w:szCs w:val="28"/>
          <w:lang w:eastAsia="en-US"/>
        </w:rPr>
        <w:lastRenderedPageBreak/>
        <w:t>федеральную и региональную специфику, а также специфику самого ДОУ и включает в себя:</w:t>
      </w:r>
    </w:p>
    <w:p w:rsidR="00934ABF" w:rsidRPr="007B0A0D" w:rsidRDefault="00934ABF" w:rsidP="00934ABF">
      <w:pPr>
        <w:rPr>
          <w:rFonts w:eastAsia="Calibri"/>
          <w:sz w:val="28"/>
          <w:szCs w:val="28"/>
          <w:lang w:eastAsia="en-US"/>
        </w:rPr>
      </w:pPr>
      <w:r>
        <w:rPr>
          <w:rFonts w:eastAsia="Calibri"/>
          <w:sz w:val="28"/>
          <w:szCs w:val="28"/>
          <w:lang w:eastAsia="en-US"/>
        </w:rPr>
        <w:t>-</w:t>
      </w:r>
      <w:r w:rsidRPr="007B0A0D">
        <w:rPr>
          <w:rFonts w:eastAsia="Calibri"/>
          <w:sz w:val="28"/>
          <w:szCs w:val="28"/>
          <w:lang w:eastAsia="en-US"/>
        </w:rPr>
        <w:t>оформление помещений;</w:t>
      </w:r>
    </w:p>
    <w:p w:rsidR="00934ABF" w:rsidRPr="007B0A0D" w:rsidRDefault="00934ABF" w:rsidP="00934ABF">
      <w:pPr>
        <w:rPr>
          <w:rFonts w:eastAsia="Calibri"/>
          <w:sz w:val="28"/>
          <w:szCs w:val="28"/>
          <w:lang w:eastAsia="en-US"/>
        </w:rPr>
      </w:pPr>
      <w:r>
        <w:rPr>
          <w:rFonts w:eastAsia="Calibri"/>
          <w:sz w:val="28"/>
          <w:szCs w:val="28"/>
          <w:lang w:eastAsia="en-US"/>
        </w:rPr>
        <w:t>-</w:t>
      </w:r>
      <w:r w:rsidRPr="007B0A0D">
        <w:rPr>
          <w:rFonts w:eastAsia="Calibri"/>
          <w:sz w:val="28"/>
          <w:szCs w:val="28"/>
          <w:lang w:eastAsia="en-US"/>
        </w:rPr>
        <w:t>оборудование;</w:t>
      </w:r>
    </w:p>
    <w:p w:rsidR="00934ABF" w:rsidRPr="007B0A0D" w:rsidRDefault="00934ABF" w:rsidP="00934ABF">
      <w:pPr>
        <w:rPr>
          <w:rFonts w:eastAsia="Calibri"/>
          <w:sz w:val="28"/>
          <w:szCs w:val="28"/>
          <w:lang w:eastAsia="en-US"/>
        </w:rPr>
      </w:pPr>
      <w:r>
        <w:rPr>
          <w:rFonts w:eastAsia="Calibri"/>
          <w:sz w:val="28"/>
          <w:szCs w:val="28"/>
          <w:lang w:eastAsia="en-US"/>
        </w:rPr>
        <w:t>-</w:t>
      </w:r>
      <w:r w:rsidRPr="007B0A0D">
        <w:rPr>
          <w:rFonts w:eastAsia="Calibri"/>
          <w:sz w:val="28"/>
          <w:szCs w:val="28"/>
          <w:lang w:eastAsia="en-US"/>
        </w:rPr>
        <w:t>игрушки.</w:t>
      </w:r>
    </w:p>
    <w:p w:rsidR="00934ABF" w:rsidRPr="007B0A0D" w:rsidRDefault="00934ABF" w:rsidP="00934ABF">
      <w:pPr>
        <w:rPr>
          <w:rFonts w:eastAsia="Calibri"/>
          <w:sz w:val="28"/>
          <w:szCs w:val="28"/>
          <w:lang w:eastAsia="en-US"/>
        </w:rPr>
      </w:pPr>
      <w:r w:rsidRPr="007B0A0D">
        <w:rPr>
          <w:rFonts w:eastAsia="Calibri"/>
          <w:sz w:val="28"/>
          <w:szCs w:val="28"/>
          <w:lang w:eastAsia="en-US"/>
        </w:rPr>
        <w:t>РППС в дошкольном учреждении соответствует требованиям Федерального государственного стандарта дошкольного образования:</w:t>
      </w:r>
    </w:p>
    <w:p w:rsidR="00934ABF" w:rsidRPr="007B0A0D" w:rsidRDefault="00934ABF" w:rsidP="00934ABF">
      <w:pPr>
        <w:rPr>
          <w:rFonts w:eastAsia="Calibri"/>
          <w:sz w:val="28"/>
          <w:szCs w:val="28"/>
          <w:lang w:eastAsia="en-US"/>
        </w:rPr>
      </w:pPr>
      <w:r w:rsidRPr="007B0A0D">
        <w:rPr>
          <w:rFonts w:eastAsia="Calibri"/>
          <w:sz w:val="28"/>
          <w:szCs w:val="28"/>
          <w:lang w:eastAsia="en-US"/>
        </w:rPr>
        <w:t>- отражает ценности, на которых строится Программа воспитания, способствует принятию и раскрытию ребенком данных ценностей;</w:t>
      </w:r>
    </w:p>
    <w:p w:rsidR="00934ABF" w:rsidRPr="007B0A0D" w:rsidRDefault="00934ABF" w:rsidP="00934ABF">
      <w:pPr>
        <w:rPr>
          <w:rFonts w:eastAsia="Calibri"/>
          <w:sz w:val="28"/>
          <w:szCs w:val="28"/>
          <w:lang w:eastAsia="en-US"/>
        </w:rPr>
      </w:pPr>
      <w:r w:rsidRPr="007B0A0D">
        <w:rPr>
          <w:rFonts w:eastAsia="Calibri"/>
          <w:sz w:val="28"/>
          <w:szCs w:val="28"/>
          <w:lang w:eastAsia="en-US"/>
        </w:rPr>
        <w:t>- включает знаки и символы государства, региона, города и организации;</w:t>
      </w:r>
    </w:p>
    <w:p w:rsidR="00934ABF" w:rsidRPr="007B0A0D" w:rsidRDefault="00934ABF" w:rsidP="00934ABF">
      <w:pPr>
        <w:rPr>
          <w:rFonts w:eastAsia="Calibri"/>
          <w:sz w:val="28"/>
          <w:szCs w:val="28"/>
          <w:lang w:eastAsia="en-US"/>
        </w:rPr>
      </w:pPr>
      <w:r w:rsidRPr="007B0A0D">
        <w:rPr>
          <w:rFonts w:eastAsia="Calibri"/>
          <w:sz w:val="28"/>
          <w:szCs w:val="28"/>
          <w:lang w:eastAsia="en-US"/>
        </w:rPr>
        <w:t>- отражает региональные, этнографические, конфессиональные и другие особенности социокультурных условий, в которых находится дошкольное учреждение;</w:t>
      </w:r>
    </w:p>
    <w:p w:rsidR="00934ABF" w:rsidRPr="007B0A0D" w:rsidRDefault="00934ABF" w:rsidP="00934ABF">
      <w:pPr>
        <w:rPr>
          <w:rFonts w:eastAsia="Calibri"/>
          <w:sz w:val="28"/>
          <w:szCs w:val="28"/>
          <w:lang w:eastAsia="en-US"/>
        </w:rPr>
      </w:pPr>
      <w:r w:rsidRPr="007B0A0D">
        <w:rPr>
          <w:rFonts w:eastAsia="Calibri"/>
          <w:sz w:val="28"/>
          <w:szCs w:val="28"/>
          <w:lang w:eastAsia="en-US"/>
        </w:rPr>
        <w:t xml:space="preserve">- является экологичной, </w:t>
      </w:r>
      <w:r>
        <w:rPr>
          <w:rFonts w:eastAsia="Calibri"/>
          <w:sz w:val="28"/>
          <w:szCs w:val="28"/>
          <w:lang w:eastAsia="en-US"/>
        </w:rPr>
        <w:t xml:space="preserve"> </w:t>
      </w:r>
      <w:r w:rsidRPr="007B0A0D">
        <w:rPr>
          <w:rFonts w:eastAsia="Calibri"/>
          <w:sz w:val="28"/>
          <w:szCs w:val="28"/>
          <w:lang w:eastAsia="en-US"/>
        </w:rPr>
        <w:t>природосообразной и безопасной;</w:t>
      </w:r>
    </w:p>
    <w:p w:rsidR="00934ABF" w:rsidRPr="007B0A0D" w:rsidRDefault="00934ABF" w:rsidP="00934ABF">
      <w:pPr>
        <w:rPr>
          <w:rFonts w:eastAsia="Calibri"/>
          <w:sz w:val="28"/>
          <w:szCs w:val="28"/>
          <w:lang w:eastAsia="en-US"/>
        </w:rPr>
      </w:pPr>
      <w:r w:rsidRPr="007B0A0D">
        <w:rPr>
          <w:rFonts w:eastAsia="Calibri"/>
          <w:sz w:val="28"/>
          <w:szCs w:val="28"/>
          <w:lang w:eastAsia="en-US"/>
        </w:rPr>
        <w:t>- обеспечивает возможность</w:t>
      </w:r>
      <w:r w:rsidRPr="007B0A0D">
        <w:rPr>
          <w:rFonts w:eastAsia="Calibri"/>
          <w:sz w:val="28"/>
          <w:szCs w:val="28"/>
          <w:lang w:eastAsia="en-US"/>
        </w:rPr>
        <w:tab/>
        <w:t>для общения ребенка со сверстниками, для совместной игровой деятельности;</w:t>
      </w:r>
    </w:p>
    <w:p w:rsidR="00934ABF" w:rsidRPr="007B0A0D" w:rsidRDefault="00934ABF" w:rsidP="00934ABF">
      <w:pPr>
        <w:rPr>
          <w:rFonts w:eastAsia="Calibri"/>
          <w:sz w:val="28"/>
          <w:szCs w:val="28"/>
          <w:lang w:eastAsia="en-US"/>
        </w:rPr>
      </w:pPr>
      <w:r w:rsidRPr="007B0A0D">
        <w:rPr>
          <w:rFonts w:eastAsia="Calibri"/>
          <w:sz w:val="28"/>
          <w:szCs w:val="28"/>
          <w:lang w:eastAsia="en-US"/>
        </w:rPr>
        <w:t>- отражает ценность семьи, людей разных поколений, радость общения с семьей;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934ABF" w:rsidRPr="007B0A0D" w:rsidRDefault="00934ABF" w:rsidP="00934ABF">
      <w:pPr>
        <w:rPr>
          <w:rFonts w:eastAsia="Calibri"/>
          <w:sz w:val="28"/>
          <w:szCs w:val="28"/>
          <w:lang w:eastAsia="en-US"/>
        </w:rPr>
      </w:pPr>
      <w:r w:rsidRPr="007B0A0D">
        <w:rPr>
          <w:rFonts w:eastAsia="Calibri"/>
          <w:sz w:val="28"/>
          <w:szCs w:val="28"/>
          <w:lang w:eastAsia="en-US"/>
        </w:rPr>
        <w:t>-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w:t>
      </w:r>
    </w:p>
    <w:p w:rsidR="00934ABF" w:rsidRPr="007B0A0D" w:rsidRDefault="00934ABF" w:rsidP="00934ABF">
      <w:pPr>
        <w:rPr>
          <w:rFonts w:eastAsia="Calibri"/>
          <w:sz w:val="28"/>
          <w:szCs w:val="28"/>
          <w:lang w:eastAsia="en-US"/>
        </w:rPr>
      </w:pPr>
      <w:r w:rsidRPr="007B0A0D">
        <w:rPr>
          <w:rFonts w:eastAsia="Calibri"/>
          <w:sz w:val="28"/>
          <w:szCs w:val="28"/>
          <w:lang w:eastAsia="en-US"/>
        </w:rPr>
        <w:t>- обеспечивает ребенку возможности для укрепления здоровья, раскрывает смысл здорового образа жизни, физической культуры и спорта;</w:t>
      </w:r>
    </w:p>
    <w:p w:rsidR="00934ABF" w:rsidRPr="007B0A0D" w:rsidRDefault="00934ABF" w:rsidP="00934ABF">
      <w:pPr>
        <w:rPr>
          <w:rFonts w:eastAsia="Calibri"/>
          <w:sz w:val="28"/>
          <w:szCs w:val="28"/>
          <w:lang w:eastAsia="en-US"/>
        </w:rPr>
      </w:pPr>
      <w:r w:rsidRPr="007B0A0D">
        <w:rPr>
          <w:rFonts w:eastAsia="Calibri"/>
          <w:sz w:val="28"/>
          <w:szCs w:val="28"/>
          <w:lang w:eastAsia="en-US"/>
        </w:rPr>
        <w:t>- предоставляет ребенку возможность погружения в культуру России, знакомство с особенностями региональной культурной традиции.</w:t>
      </w:r>
      <w:r>
        <w:rPr>
          <w:rFonts w:eastAsia="Calibri"/>
          <w:sz w:val="28"/>
          <w:szCs w:val="28"/>
          <w:lang w:eastAsia="en-US"/>
        </w:rPr>
        <w:t xml:space="preserve">                                                               Вся среда ДО  эстетична, гармонична  и привлекательна .  </w:t>
      </w:r>
    </w:p>
    <w:p w:rsidR="00934ABF" w:rsidRPr="008C0EBF" w:rsidRDefault="00934ABF" w:rsidP="00934ABF">
      <w:pPr>
        <w:widowControl w:val="0"/>
        <w:rPr>
          <w:rFonts w:eastAsia="Times New Roman"/>
          <w:color w:val="010302"/>
          <w:sz w:val="22"/>
          <w:szCs w:val="22"/>
          <w:lang w:eastAsia="en-US"/>
        </w:rPr>
      </w:pPr>
      <w:r w:rsidRPr="007B0A0D">
        <w:rPr>
          <w:rFonts w:eastAsia="Calibri"/>
          <w:sz w:val="28"/>
          <w:szCs w:val="28"/>
          <w:lang w:eastAsia="en-US"/>
        </w:rPr>
        <w:t xml:space="preserve">При выборе материалов и игрушек для РППС мы ориентируемся на продукцию отечественных и территориальных производителей. </w:t>
      </w:r>
      <w:r>
        <w:rPr>
          <w:rFonts w:eastAsia="Calibri"/>
          <w:sz w:val="28"/>
          <w:szCs w:val="28"/>
          <w:lang w:eastAsia="en-US"/>
        </w:rPr>
        <w:t xml:space="preserve">                                                        </w:t>
      </w:r>
      <w:r w:rsidRPr="007B0A0D">
        <w:rPr>
          <w:rFonts w:eastAsia="Calibri"/>
          <w:sz w:val="28"/>
          <w:szCs w:val="28"/>
          <w:lang w:eastAsia="en-US"/>
        </w:rPr>
        <w:t>Игрушки, материалы и игровое оборудование соответствует возрастным задачам воспитания детей дошкольного возраста.</w:t>
      </w:r>
      <w:r>
        <w:rPr>
          <w:rFonts w:eastAsia="Calibri"/>
          <w:sz w:val="28"/>
          <w:szCs w:val="28"/>
          <w:lang w:eastAsia="en-US"/>
        </w:rPr>
        <w:t xml:space="preserve">                                                                                      </w:t>
      </w:r>
      <w:r w:rsidRPr="008C0EBF">
        <w:rPr>
          <w:rFonts w:eastAsia="Times New Roman"/>
          <w:color w:val="000000"/>
          <w:sz w:val="28"/>
          <w:szCs w:val="28"/>
          <w:lang w:eastAsia="en-US"/>
        </w:rPr>
        <w:t xml:space="preserve"> Среда экологична, природосообразна и </w:t>
      </w:r>
      <w:r w:rsidRPr="008C0EBF">
        <w:rPr>
          <w:rFonts w:eastAsia="Times New Roman"/>
          <w:color w:val="000000"/>
          <w:spacing w:val="-2"/>
          <w:sz w:val="28"/>
          <w:szCs w:val="28"/>
          <w:lang w:eastAsia="en-US"/>
        </w:rPr>
        <w:t>б</w:t>
      </w:r>
      <w:r w:rsidRPr="008C0EBF">
        <w:rPr>
          <w:rFonts w:eastAsia="Times New Roman"/>
          <w:color w:val="000000"/>
          <w:sz w:val="28"/>
          <w:szCs w:val="28"/>
          <w:lang w:eastAsia="en-US"/>
        </w:rPr>
        <w:t xml:space="preserve">езопасна.  </w:t>
      </w:r>
    </w:p>
    <w:p w:rsidR="00934ABF" w:rsidRPr="008C0EBF" w:rsidRDefault="00934ABF" w:rsidP="00934ABF">
      <w:pPr>
        <w:widowControl w:val="0"/>
        <w:rPr>
          <w:rFonts w:eastAsia="Times New Roman"/>
          <w:color w:val="010302"/>
          <w:sz w:val="22"/>
          <w:szCs w:val="22"/>
          <w:lang w:eastAsia="en-US"/>
        </w:rPr>
      </w:pPr>
      <w:r w:rsidRPr="008C0EBF">
        <w:rPr>
          <w:rFonts w:eastAsia="Times New Roman"/>
          <w:color w:val="000000"/>
          <w:sz w:val="28"/>
          <w:szCs w:val="28"/>
          <w:lang w:eastAsia="en-US"/>
        </w:rPr>
        <w:t>Среда обеспечивает ребенк</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 xml:space="preserve"> возможност</w:t>
      </w:r>
      <w:r w:rsidRPr="008C0EBF">
        <w:rPr>
          <w:rFonts w:eastAsia="Times New Roman"/>
          <w:color w:val="000000"/>
          <w:spacing w:val="-2"/>
          <w:sz w:val="28"/>
          <w:szCs w:val="28"/>
          <w:lang w:eastAsia="en-US"/>
        </w:rPr>
        <w:t>ь</w:t>
      </w:r>
      <w:r w:rsidRPr="008C0EBF">
        <w:rPr>
          <w:rFonts w:eastAsia="Times New Roman"/>
          <w:color w:val="000000"/>
          <w:sz w:val="28"/>
          <w:szCs w:val="28"/>
          <w:lang w:eastAsia="en-US"/>
        </w:rPr>
        <w:t xml:space="preserve"> общения, игры и совместной  </w:t>
      </w:r>
    </w:p>
    <w:p w:rsidR="00934ABF" w:rsidRPr="008C0EBF" w:rsidRDefault="00934ABF" w:rsidP="00934ABF">
      <w:pPr>
        <w:widowControl w:val="0"/>
        <w:ind w:right="-40"/>
        <w:rPr>
          <w:rFonts w:eastAsia="Times New Roman"/>
          <w:color w:val="010302"/>
          <w:sz w:val="22"/>
          <w:szCs w:val="22"/>
          <w:lang w:eastAsia="en-US"/>
        </w:rPr>
      </w:pPr>
      <w:r w:rsidRPr="008C0EBF">
        <w:rPr>
          <w:rFonts w:eastAsia="Times New Roman"/>
          <w:color w:val="000000"/>
          <w:sz w:val="28"/>
          <w:szCs w:val="28"/>
          <w:lang w:eastAsia="en-US"/>
        </w:rPr>
        <w:t>деятельности.</w:t>
      </w:r>
      <w:r w:rsidRPr="008C0EBF">
        <w:rPr>
          <w:rFonts w:eastAsia="Times New Roman"/>
          <w:color w:val="000000"/>
          <w:spacing w:val="45"/>
          <w:sz w:val="28"/>
          <w:szCs w:val="28"/>
          <w:lang w:eastAsia="en-US"/>
        </w:rPr>
        <w:t xml:space="preserve"> </w:t>
      </w:r>
      <w:r>
        <w:rPr>
          <w:rFonts w:eastAsia="Times New Roman"/>
          <w:color w:val="000000"/>
          <w:spacing w:val="45"/>
          <w:sz w:val="28"/>
          <w:szCs w:val="28"/>
          <w:lang w:eastAsia="en-US"/>
        </w:rPr>
        <w:t xml:space="preserve">                                                                                   </w:t>
      </w:r>
      <w:r w:rsidRPr="008C0EBF">
        <w:rPr>
          <w:rFonts w:eastAsia="Times New Roman"/>
          <w:color w:val="000000"/>
          <w:sz w:val="28"/>
          <w:szCs w:val="28"/>
          <w:lang w:eastAsia="en-US"/>
        </w:rPr>
        <w:t>Отражает</w:t>
      </w:r>
      <w:r w:rsidRPr="008C0EBF">
        <w:rPr>
          <w:rFonts w:eastAsia="Times New Roman"/>
          <w:color w:val="000000"/>
          <w:spacing w:val="45"/>
          <w:sz w:val="28"/>
          <w:szCs w:val="28"/>
          <w:lang w:eastAsia="en-US"/>
        </w:rPr>
        <w:t xml:space="preserve"> </w:t>
      </w:r>
      <w:r w:rsidRPr="008C0EBF">
        <w:rPr>
          <w:rFonts w:eastAsia="Times New Roman"/>
          <w:color w:val="000000"/>
          <w:sz w:val="28"/>
          <w:szCs w:val="28"/>
          <w:lang w:eastAsia="en-US"/>
        </w:rPr>
        <w:t>ценност</w:t>
      </w:r>
      <w:r w:rsidRPr="008C0EBF">
        <w:rPr>
          <w:rFonts w:eastAsia="Times New Roman"/>
          <w:color w:val="000000"/>
          <w:spacing w:val="-2"/>
          <w:sz w:val="28"/>
          <w:szCs w:val="28"/>
          <w:lang w:eastAsia="en-US"/>
        </w:rPr>
        <w:t>ь</w:t>
      </w:r>
      <w:r w:rsidRPr="008C0EBF">
        <w:rPr>
          <w:rFonts w:eastAsia="Times New Roman"/>
          <w:color w:val="000000"/>
          <w:spacing w:val="45"/>
          <w:sz w:val="28"/>
          <w:szCs w:val="28"/>
          <w:lang w:eastAsia="en-US"/>
        </w:rPr>
        <w:t xml:space="preserve"> </w:t>
      </w:r>
      <w:r w:rsidRPr="008C0EBF">
        <w:rPr>
          <w:rFonts w:eastAsia="Times New Roman"/>
          <w:color w:val="000000"/>
          <w:sz w:val="28"/>
          <w:szCs w:val="28"/>
          <w:lang w:eastAsia="en-US"/>
        </w:rPr>
        <w:t>сем</w:t>
      </w:r>
      <w:r w:rsidRPr="008C0EBF">
        <w:rPr>
          <w:rFonts w:eastAsia="Times New Roman"/>
          <w:color w:val="000000"/>
          <w:spacing w:val="-2"/>
          <w:sz w:val="28"/>
          <w:szCs w:val="28"/>
          <w:lang w:eastAsia="en-US"/>
        </w:rPr>
        <w:t>ь</w:t>
      </w:r>
      <w:r w:rsidRPr="008C0EBF">
        <w:rPr>
          <w:rFonts w:eastAsia="Times New Roman"/>
          <w:color w:val="000000"/>
          <w:sz w:val="28"/>
          <w:szCs w:val="28"/>
          <w:lang w:eastAsia="en-US"/>
        </w:rPr>
        <w:t>и,</w:t>
      </w:r>
      <w:r w:rsidRPr="008C0EBF">
        <w:rPr>
          <w:rFonts w:eastAsia="Times New Roman"/>
          <w:color w:val="000000"/>
          <w:spacing w:val="45"/>
          <w:sz w:val="28"/>
          <w:szCs w:val="28"/>
          <w:lang w:eastAsia="en-US"/>
        </w:rPr>
        <w:t xml:space="preserve"> </w:t>
      </w:r>
      <w:r w:rsidRPr="008C0EBF">
        <w:rPr>
          <w:rFonts w:eastAsia="Times New Roman"/>
          <w:color w:val="000000"/>
          <w:sz w:val="28"/>
          <w:szCs w:val="28"/>
          <w:lang w:eastAsia="en-US"/>
        </w:rPr>
        <w:t>людей</w:t>
      </w:r>
      <w:r w:rsidRPr="008C0EBF">
        <w:rPr>
          <w:rFonts w:eastAsia="Times New Roman"/>
          <w:color w:val="000000"/>
          <w:spacing w:val="45"/>
          <w:sz w:val="28"/>
          <w:szCs w:val="28"/>
          <w:lang w:eastAsia="en-US"/>
        </w:rPr>
        <w:t xml:space="preserve"> </w:t>
      </w:r>
      <w:r w:rsidRPr="008C0EBF">
        <w:rPr>
          <w:rFonts w:eastAsia="Times New Roman"/>
          <w:color w:val="000000"/>
          <w:sz w:val="28"/>
          <w:szCs w:val="28"/>
          <w:lang w:eastAsia="en-US"/>
        </w:rPr>
        <w:t>разны</w:t>
      </w:r>
      <w:r w:rsidRPr="008C0EBF">
        <w:rPr>
          <w:rFonts w:eastAsia="Times New Roman"/>
          <w:color w:val="000000"/>
          <w:spacing w:val="-4"/>
          <w:sz w:val="28"/>
          <w:szCs w:val="28"/>
          <w:lang w:eastAsia="en-US"/>
        </w:rPr>
        <w:t>х</w:t>
      </w:r>
      <w:r w:rsidRPr="008C0EBF">
        <w:rPr>
          <w:rFonts w:eastAsia="Times New Roman"/>
          <w:color w:val="000000"/>
          <w:spacing w:val="45"/>
          <w:sz w:val="28"/>
          <w:szCs w:val="28"/>
          <w:lang w:eastAsia="en-US"/>
        </w:rPr>
        <w:t xml:space="preserve"> </w:t>
      </w:r>
      <w:r w:rsidRPr="008C0EBF">
        <w:rPr>
          <w:rFonts w:eastAsia="Times New Roman"/>
          <w:color w:val="000000"/>
          <w:sz w:val="28"/>
          <w:szCs w:val="28"/>
          <w:lang w:eastAsia="en-US"/>
        </w:rPr>
        <w:t>поколений,</w:t>
      </w:r>
      <w:r w:rsidRPr="008C0EBF">
        <w:rPr>
          <w:rFonts w:eastAsia="Times New Roman"/>
          <w:color w:val="000000"/>
          <w:spacing w:val="45"/>
          <w:sz w:val="28"/>
          <w:szCs w:val="28"/>
          <w:lang w:eastAsia="en-US"/>
        </w:rPr>
        <w:t xml:space="preserve"> </w:t>
      </w:r>
      <w:r w:rsidRPr="008C0EBF">
        <w:rPr>
          <w:rFonts w:eastAsia="Times New Roman"/>
          <w:color w:val="000000"/>
          <w:sz w:val="28"/>
          <w:szCs w:val="28"/>
          <w:lang w:eastAsia="en-US"/>
        </w:rPr>
        <w:t xml:space="preserve">радость  </w:t>
      </w:r>
      <w:r w:rsidRPr="008C0EBF">
        <w:rPr>
          <w:rFonts w:eastAsia="Times New Roman"/>
          <w:sz w:val="22"/>
          <w:szCs w:val="22"/>
          <w:lang w:eastAsia="en-US"/>
        </w:rPr>
        <w:br w:type="textWrapping" w:clear="all"/>
      </w:r>
      <w:r w:rsidRPr="008C0EBF">
        <w:rPr>
          <w:rFonts w:eastAsia="Times New Roman"/>
          <w:color w:val="000000"/>
          <w:sz w:val="28"/>
          <w:szCs w:val="28"/>
          <w:lang w:eastAsia="en-US"/>
        </w:rPr>
        <w:t>общения с сем</w:t>
      </w:r>
      <w:r w:rsidRPr="008C0EBF">
        <w:rPr>
          <w:rFonts w:eastAsia="Times New Roman"/>
          <w:color w:val="000000"/>
          <w:spacing w:val="-2"/>
          <w:sz w:val="28"/>
          <w:szCs w:val="28"/>
          <w:lang w:eastAsia="en-US"/>
        </w:rPr>
        <w:t>ь</w:t>
      </w:r>
      <w:r w:rsidRPr="008C0EBF">
        <w:rPr>
          <w:rFonts w:eastAsia="Times New Roman"/>
          <w:color w:val="000000"/>
          <w:sz w:val="28"/>
          <w:szCs w:val="28"/>
          <w:lang w:eastAsia="en-US"/>
        </w:rPr>
        <w:t xml:space="preserve">ей.  </w:t>
      </w:r>
    </w:p>
    <w:p w:rsidR="00934ABF" w:rsidRPr="00934ABF" w:rsidRDefault="00934ABF" w:rsidP="00934ABF">
      <w:pPr>
        <w:widowControl w:val="0"/>
        <w:spacing w:line="317" w:lineRule="exact"/>
        <w:ind w:right="220"/>
        <w:rPr>
          <w:rFonts w:eastAsia="Times New Roman"/>
          <w:color w:val="010302"/>
          <w:sz w:val="28"/>
          <w:szCs w:val="28"/>
          <w:lang w:eastAsia="en-US"/>
        </w:rPr>
      </w:pPr>
      <w:r w:rsidRPr="008C0EBF">
        <w:rPr>
          <w:rFonts w:eastAsia="Times New Roman"/>
          <w:color w:val="000000"/>
          <w:sz w:val="28"/>
          <w:szCs w:val="28"/>
          <w:lang w:eastAsia="en-US"/>
        </w:rPr>
        <w:t>Среда</w:t>
      </w:r>
      <w:r w:rsidRPr="008C0EBF">
        <w:rPr>
          <w:rFonts w:eastAsia="Times New Roman"/>
          <w:color w:val="000000"/>
          <w:spacing w:val="69"/>
          <w:sz w:val="28"/>
          <w:szCs w:val="28"/>
          <w:lang w:eastAsia="en-US"/>
        </w:rPr>
        <w:t xml:space="preserve"> </w:t>
      </w:r>
      <w:r w:rsidRPr="008C0EBF">
        <w:rPr>
          <w:rFonts w:eastAsia="Times New Roman"/>
          <w:color w:val="000000"/>
          <w:sz w:val="28"/>
          <w:szCs w:val="28"/>
          <w:lang w:eastAsia="en-US"/>
        </w:rPr>
        <w:t>обеспечивает</w:t>
      </w:r>
      <w:r w:rsidRPr="008C0EBF">
        <w:rPr>
          <w:rFonts w:eastAsia="Times New Roman"/>
          <w:color w:val="000000"/>
          <w:spacing w:val="69"/>
          <w:sz w:val="28"/>
          <w:szCs w:val="28"/>
          <w:lang w:eastAsia="en-US"/>
        </w:rPr>
        <w:t xml:space="preserve"> </w:t>
      </w:r>
      <w:r w:rsidRPr="008C0EBF">
        <w:rPr>
          <w:rFonts w:eastAsia="Times New Roman"/>
          <w:color w:val="000000"/>
          <w:sz w:val="28"/>
          <w:szCs w:val="28"/>
          <w:lang w:eastAsia="en-US"/>
        </w:rPr>
        <w:t>ребенк</w:t>
      </w:r>
      <w:r w:rsidRPr="008C0EBF">
        <w:rPr>
          <w:rFonts w:eastAsia="Times New Roman"/>
          <w:color w:val="000000"/>
          <w:spacing w:val="-4"/>
          <w:sz w:val="28"/>
          <w:szCs w:val="28"/>
          <w:lang w:eastAsia="en-US"/>
        </w:rPr>
        <w:t>у</w:t>
      </w:r>
      <w:r w:rsidRPr="008C0EBF">
        <w:rPr>
          <w:rFonts w:eastAsia="Times New Roman"/>
          <w:color w:val="000000"/>
          <w:spacing w:val="74"/>
          <w:sz w:val="28"/>
          <w:szCs w:val="28"/>
          <w:lang w:eastAsia="en-US"/>
        </w:rPr>
        <w:t xml:space="preserve"> </w:t>
      </w:r>
      <w:r w:rsidRPr="008C0EBF">
        <w:rPr>
          <w:rFonts w:eastAsia="Times New Roman"/>
          <w:color w:val="000000"/>
          <w:sz w:val="28"/>
          <w:szCs w:val="28"/>
          <w:lang w:eastAsia="en-US"/>
        </w:rPr>
        <w:t>возможност</w:t>
      </w:r>
      <w:r w:rsidRPr="008C0EBF">
        <w:rPr>
          <w:rFonts w:eastAsia="Times New Roman"/>
          <w:color w:val="000000"/>
          <w:spacing w:val="-2"/>
          <w:sz w:val="28"/>
          <w:szCs w:val="28"/>
          <w:lang w:eastAsia="en-US"/>
        </w:rPr>
        <w:t>ь</w:t>
      </w:r>
      <w:r w:rsidRPr="008C0EBF">
        <w:rPr>
          <w:rFonts w:eastAsia="Times New Roman"/>
          <w:color w:val="000000"/>
          <w:spacing w:val="69"/>
          <w:sz w:val="28"/>
          <w:szCs w:val="28"/>
          <w:lang w:eastAsia="en-US"/>
        </w:rPr>
        <w:t xml:space="preserve"> </w:t>
      </w:r>
      <w:r w:rsidRPr="008C0EBF">
        <w:rPr>
          <w:rFonts w:eastAsia="Times New Roman"/>
          <w:color w:val="000000"/>
          <w:sz w:val="28"/>
          <w:szCs w:val="28"/>
          <w:lang w:eastAsia="en-US"/>
        </w:rPr>
        <w:t>познавател</w:t>
      </w:r>
      <w:r w:rsidRPr="008C0EBF">
        <w:rPr>
          <w:rFonts w:eastAsia="Times New Roman"/>
          <w:color w:val="000000"/>
          <w:spacing w:val="-2"/>
          <w:sz w:val="28"/>
          <w:szCs w:val="28"/>
          <w:lang w:eastAsia="en-US"/>
        </w:rPr>
        <w:t>ь</w:t>
      </w:r>
      <w:r w:rsidRPr="008C0EBF">
        <w:rPr>
          <w:rFonts w:eastAsia="Times New Roman"/>
          <w:color w:val="000000"/>
          <w:sz w:val="28"/>
          <w:szCs w:val="28"/>
          <w:lang w:eastAsia="en-US"/>
        </w:rPr>
        <w:t>ного</w:t>
      </w:r>
      <w:r w:rsidRPr="008C0EBF">
        <w:rPr>
          <w:rFonts w:eastAsia="Times New Roman"/>
          <w:color w:val="000000"/>
          <w:spacing w:val="69"/>
          <w:sz w:val="28"/>
          <w:szCs w:val="28"/>
          <w:lang w:eastAsia="en-US"/>
        </w:rPr>
        <w:t xml:space="preserve"> </w:t>
      </w:r>
      <w:r w:rsidRPr="008C0EBF">
        <w:rPr>
          <w:rFonts w:eastAsia="Times New Roman"/>
          <w:color w:val="000000"/>
          <w:sz w:val="28"/>
          <w:szCs w:val="28"/>
          <w:lang w:eastAsia="en-US"/>
        </w:rPr>
        <w:t xml:space="preserve">развития,  </w:t>
      </w:r>
      <w:r w:rsidRPr="008C0EBF">
        <w:rPr>
          <w:rFonts w:eastAsia="Times New Roman"/>
          <w:sz w:val="22"/>
          <w:szCs w:val="22"/>
          <w:lang w:eastAsia="en-US"/>
        </w:rPr>
        <w:br w:type="textWrapping" w:clear="all"/>
      </w:r>
      <w:r w:rsidRPr="008C0EBF">
        <w:rPr>
          <w:rFonts w:eastAsia="Times New Roman"/>
          <w:color w:val="000000"/>
          <w:sz w:val="28"/>
          <w:szCs w:val="28"/>
          <w:lang w:eastAsia="en-US"/>
        </w:rPr>
        <w:t>экспериментирования,</w:t>
      </w:r>
      <w:r w:rsidRPr="008C0EBF">
        <w:rPr>
          <w:rFonts w:eastAsia="Times New Roman"/>
          <w:color w:val="000000"/>
          <w:spacing w:val="150"/>
          <w:sz w:val="28"/>
          <w:szCs w:val="28"/>
          <w:lang w:eastAsia="en-US"/>
        </w:rPr>
        <w:t xml:space="preserve"> </w:t>
      </w:r>
      <w:r w:rsidRPr="008C0EBF">
        <w:rPr>
          <w:rFonts w:eastAsia="Times New Roman"/>
          <w:color w:val="000000"/>
          <w:sz w:val="28"/>
          <w:szCs w:val="28"/>
          <w:lang w:eastAsia="en-US"/>
        </w:rPr>
        <w:t>освоения</w:t>
      </w:r>
      <w:r w:rsidRPr="008C0EBF">
        <w:rPr>
          <w:rFonts w:eastAsia="Times New Roman"/>
          <w:color w:val="000000"/>
          <w:spacing w:val="150"/>
          <w:sz w:val="28"/>
          <w:szCs w:val="28"/>
          <w:lang w:eastAsia="en-US"/>
        </w:rPr>
        <w:t xml:space="preserve"> </w:t>
      </w:r>
      <w:r w:rsidRPr="008C0EBF">
        <w:rPr>
          <w:rFonts w:eastAsia="Times New Roman"/>
          <w:color w:val="000000"/>
          <w:sz w:val="28"/>
          <w:szCs w:val="28"/>
          <w:lang w:eastAsia="en-US"/>
        </w:rPr>
        <w:t>новы</w:t>
      </w:r>
      <w:r w:rsidRPr="008C0EBF">
        <w:rPr>
          <w:rFonts w:eastAsia="Times New Roman"/>
          <w:color w:val="000000"/>
          <w:spacing w:val="-4"/>
          <w:sz w:val="28"/>
          <w:szCs w:val="28"/>
          <w:lang w:eastAsia="en-US"/>
        </w:rPr>
        <w:t>х</w:t>
      </w:r>
      <w:r w:rsidRPr="008C0EBF">
        <w:rPr>
          <w:rFonts w:eastAsia="Times New Roman"/>
          <w:color w:val="000000"/>
          <w:spacing w:val="150"/>
          <w:sz w:val="28"/>
          <w:szCs w:val="28"/>
          <w:lang w:eastAsia="en-US"/>
        </w:rPr>
        <w:t xml:space="preserve"> </w:t>
      </w:r>
      <w:r w:rsidRPr="008C0EBF">
        <w:rPr>
          <w:rFonts w:eastAsia="Times New Roman"/>
          <w:color w:val="000000"/>
          <w:sz w:val="28"/>
          <w:szCs w:val="28"/>
          <w:lang w:eastAsia="en-US"/>
        </w:rPr>
        <w:t>те</w:t>
      </w:r>
      <w:r w:rsidRPr="008C0EBF">
        <w:rPr>
          <w:rFonts w:eastAsia="Times New Roman"/>
          <w:color w:val="000000"/>
          <w:spacing w:val="-4"/>
          <w:sz w:val="28"/>
          <w:szCs w:val="28"/>
          <w:lang w:eastAsia="en-US"/>
        </w:rPr>
        <w:t>х</w:t>
      </w:r>
      <w:r w:rsidRPr="008C0EBF">
        <w:rPr>
          <w:rFonts w:eastAsia="Times New Roman"/>
          <w:color w:val="000000"/>
          <w:sz w:val="28"/>
          <w:szCs w:val="28"/>
          <w:lang w:eastAsia="en-US"/>
        </w:rPr>
        <w:t>нологий,</w:t>
      </w:r>
      <w:r w:rsidRPr="008C0EBF">
        <w:rPr>
          <w:rFonts w:eastAsia="Times New Roman"/>
          <w:color w:val="000000"/>
          <w:spacing w:val="150"/>
          <w:sz w:val="28"/>
          <w:szCs w:val="28"/>
          <w:lang w:eastAsia="en-US"/>
        </w:rPr>
        <w:t xml:space="preserve"> </w:t>
      </w:r>
      <w:r w:rsidRPr="008C0EBF">
        <w:rPr>
          <w:rFonts w:eastAsia="Times New Roman"/>
          <w:color w:val="000000"/>
          <w:sz w:val="28"/>
          <w:szCs w:val="28"/>
          <w:lang w:eastAsia="en-US"/>
        </w:rPr>
        <w:t>раскрывает</w:t>
      </w:r>
      <w:r w:rsidRPr="008C0EBF">
        <w:rPr>
          <w:rFonts w:eastAsia="Times New Roman"/>
          <w:color w:val="000000"/>
          <w:spacing w:val="150"/>
          <w:sz w:val="28"/>
          <w:szCs w:val="28"/>
          <w:lang w:eastAsia="en-US"/>
        </w:rPr>
        <w:t xml:space="preserve"> </w:t>
      </w:r>
      <w:r w:rsidRPr="008C0EBF">
        <w:rPr>
          <w:rFonts w:eastAsia="Times New Roman"/>
          <w:color w:val="000000"/>
          <w:sz w:val="28"/>
          <w:szCs w:val="28"/>
          <w:lang w:eastAsia="en-US"/>
        </w:rPr>
        <w:t>красоту  знаний,</w:t>
      </w:r>
      <w:r w:rsidRPr="008C0EBF">
        <w:rPr>
          <w:rFonts w:eastAsia="Times New Roman"/>
          <w:color w:val="000000"/>
          <w:spacing w:val="103"/>
          <w:sz w:val="28"/>
          <w:szCs w:val="28"/>
          <w:lang w:eastAsia="en-US"/>
        </w:rPr>
        <w:t xml:space="preserve"> </w:t>
      </w:r>
      <w:r w:rsidRPr="008C0EBF">
        <w:rPr>
          <w:rFonts w:eastAsia="Times New Roman"/>
          <w:color w:val="000000"/>
          <w:sz w:val="28"/>
          <w:szCs w:val="28"/>
          <w:lang w:eastAsia="en-US"/>
        </w:rPr>
        <w:t>необ</w:t>
      </w:r>
      <w:r w:rsidRPr="008C0EBF">
        <w:rPr>
          <w:rFonts w:eastAsia="Times New Roman"/>
          <w:color w:val="000000"/>
          <w:spacing w:val="-4"/>
          <w:sz w:val="28"/>
          <w:szCs w:val="28"/>
          <w:lang w:eastAsia="en-US"/>
        </w:rPr>
        <w:t>х</w:t>
      </w:r>
      <w:r w:rsidRPr="008C0EBF">
        <w:rPr>
          <w:rFonts w:eastAsia="Times New Roman"/>
          <w:color w:val="000000"/>
          <w:sz w:val="28"/>
          <w:szCs w:val="28"/>
          <w:lang w:eastAsia="en-US"/>
        </w:rPr>
        <w:t>одимост</w:t>
      </w:r>
      <w:r w:rsidRPr="008C0EBF">
        <w:rPr>
          <w:rFonts w:eastAsia="Times New Roman"/>
          <w:color w:val="000000"/>
          <w:spacing w:val="-2"/>
          <w:sz w:val="28"/>
          <w:szCs w:val="28"/>
          <w:lang w:eastAsia="en-US"/>
        </w:rPr>
        <w:t>ь</w:t>
      </w:r>
      <w:r w:rsidRPr="008C0EBF">
        <w:rPr>
          <w:rFonts w:eastAsia="Times New Roman"/>
          <w:color w:val="000000"/>
          <w:spacing w:val="103"/>
          <w:sz w:val="28"/>
          <w:szCs w:val="28"/>
          <w:lang w:eastAsia="en-US"/>
        </w:rPr>
        <w:t xml:space="preserve"> </w:t>
      </w:r>
      <w:r w:rsidRPr="008C0EBF">
        <w:rPr>
          <w:rFonts w:eastAsia="Times New Roman"/>
          <w:color w:val="000000"/>
          <w:sz w:val="28"/>
          <w:szCs w:val="28"/>
          <w:lang w:eastAsia="en-US"/>
        </w:rPr>
        <w:t>на</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чного</w:t>
      </w:r>
      <w:r w:rsidRPr="008C0EBF">
        <w:rPr>
          <w:rFonts w:eastAsia="Times New Roman"/>
          <w:color w:val="000000"/>
          <w:spacing w:val="103"/>
          <w:sz w:val="28"/>
          <w:szCs w:val="28"/>
          <w:lang w:eastAsia="en-US"/>
        </w:rPr>
        <w:t xml:space="preserve"> </w:t>
      </w:r>
      <w:r w:rsidRPr="008C0EBF">
        <w:rPr>
          <w:rFonts w:eastAsia="Times New Roman"/>
          <w:color w:val="000000"/>
          <w:sz w:val="28"/>
          <w:szCs w:val="28"/>
          <w:lang w:eastAsia="en-US"/>
        </w:rPr>
        <w:t>познания,</w:t>
      </w:r>
      <w:r w:rsidRPr="008C0EBF">
        <w:rPr>
          <w:rFonts w:eastAsia="Times New Roman"/>
          <w:color w:val="000000"/>
          <w:spacing w:val="103"/>
          <w:sz w:val="28"/>
          <w:szCs w:val="28"/>
          <w:lang w:eastAsia="en-US"/>
        </w:rPr>
        <w:t xml:space="preserve"> </w:t>
      </w:r>
      <w:r w:rsidRPr="008C0EBF">
        <w:rPr>
          <w:rFonts w:eastAsia="Times New Roman"/>
          <w:color w:val="000000"/>
          <w:sz w:val="28"/>
          <w:szCs w:val="28"/>
          <w:lang w:eastAsia="en-US"/>
        </w:rPr>
        <w:t>формир</w:t>
      </w:r>
      <w:r w:rsidRPr="008C0EBF">
        <w:rPr>
          <w:rFonts w:eastAsia="Times New Roman"/>
          <w:color w:val="000000"/>
          <w:spacing w:val="-5"/>
          <w:sz w:val="28"/>
          <w:szCs w:val="28"/>
          <w:lang w:eastAsia="en-US"/>
        </w:rPr>
        <w:t>у</w:t>
      </w:r>
      <w:r w:rsidRPr="008C0EBF">
        <w:rPr>
          <w:rFonts w:eastAsia="Times New Roman"/>
          <w:color w:val="000000"/>
          <w:sz w:val="28"/>
          <w:szCs w:val="28"/>
          <w:lang w:eastAsia="en-US"/>
        </w:rPr>
        <w:t>ет</w:t>
      </w:r>
      <w:r w:rsidRPr="008C0EBF">
        <w:rPr>
          <w:rFonts w:eastAsia="Times New Roman"/>
          <w:color w:val="000000"/>
          <w:spacing w:val="103"/>
          <w:sz w:val="28"/>
          <w:szCs w:val="28"/>
          <w:lang w:eastAsia="en-US"/>
        </w:rPr>
        <w:t xml:space="preserve"> </w:t>
      </w:r>
      <w:r w:rsidRPr="008C0EBF">
        <w:rPr>
          <w:rFonts w:eastAsia="Times New Roman"/>
          <w:color w:val="000000"/>
          <w:sz w:val="28"/>
          <w:szCs w:val="28"/>
          <w:lang w:eastAsia="en-US"/>
        </w:rPr>
        <w:t>научн</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ю</w:t>
      </w:r>
      <w:r>
        <w:rPr>
          <w:rFonts w:eastAsia="Times New Roman"/>
          <w:color w:val="000000"/>
          <w:sz w:val="28"/>
          <w:szCs w:val="28"/>
          <w:lang w:eastAsia="en-US"/>
        </w:rPr>
        <w:t xml:space="preserve">  </w:t>
      </w:r>
      <w:r w:rsidRPr="008C0EBF">
        <w:rPr>
          <w:rFonts w:eastAsia="Times New Roman"/>
          <w:color w:val="000000"/>
          <w:sz w:val="28"/>
          <w:szCs w:val="28"/>
          <w:lang w:eastAsia="en-US"/>
        </w:rPr>
        <w:t xml:space="preserve">картину  мира.  </w:t>
      </w:r>
    </w:p>
    <w:p w:rsidR="00934ABF" w:rsidRPr="008C0EBF" w:rsidRDefault="00934ABF" w:rsidP="00934ABF">
      <w:pPr>
        <w:widowControl w:val="0"/>
        <w:ind w:right="-40"/>
        <w:rPr>
          <w:rFonts w:eastAsia="Times New Roman"/>
          <w:color w:val="010302"/>
          <w:sz w:val="22"/>
          <w:szCs w:val="22"/>
          <w:lang w:eastAsia="en-US"/>
        </w:rPr>
      </w:pPr>
      <w:r w:rsidRPr="008C0EBF">
        <w:rPr>
          <w:rFonts w:eastAsia="Times New Roman"/>
          <w:color w:val="000000"/>
          <w:sz w:val="28"/>
          <w:szCs w:val="28"/>
          <w:lang w:eastAsia="en-US"/>
        </w:rPr>
        <w:t>Среда</w:t>
      </w:r>
      <w:r w:rsidRPr="008C0EBF">
        <w:rPr>
          <w:rFonts w:eastAsia="Times New Roman"/>
          <w:color w:val="000000"/>
          <w:spacing w:val="54"/>
          <w:sz w:val="28"/>
          <w:szCs w:val="28"/>
          <w:lang w:eastAsia="en-US"/>
        </w:rPr>
        <w:t xml:space="preserve"> </w:t>
      </w:r>
      <w:r w:rsidRPr="008C0EBF">
        <w:rPr>
          <w:rFonts w:eastAsia="Times New Roman"/>
          <w:color w:val="000000"/>
          <w:sz w:val="28"/>
          <w:szCs w:val="28"/>
          <w:lang w:eastAsia="en-US"/>
        </w:rPr>
        <w:t>обеспечивает</w:t>
      </w:r>
      <w:r w:rsidRPr="008C0EBF">
        <w:rPr>
          <w:rFonts w:eastAsia="Times New Roman"/>
          <w:color w:val="000000"/>
          <w:spacing w:val="54"/>
          <w:sz w:val="28"/>
          <w:szCs w:val="28"/>
          <w:lang w:eastAsia="en-US"/>
        </w:rPr>
        <w:t xml:space="preserve"> </w:t>
      </w:r>
      <w:r w:rsidRPr="008C0EBF">
        <w:rPr>
          <w:rFonts w:eastAsia="Times New Roman"/>
          <w:color w:val="000000"/>
          <w:sz w:val="28"/>
          <w:szCs w:val="28"/>
          <w:lang w:eastAsia="en-US"/>
        </w:rPr>
        <w:t>ребенк</w:t>
      </w:r>
      <w:r w:rsidRPr="008C0EBF">
        <w:rPr>
          <w:rFonts w:eastAsia="Times New Roman"/>
          <w:color w:val="000000"/>
          <w:spacing w:val="-4"/>
          <w:sz w:val="28"/>
          <w:szCs w:val="28"/>
          <w:lang w:eastAsia="en-US"/>
        </w:rPr>
        <w:t>у</w:t>
      </w:r>
      <w:r w:rsidRPr="008C0EBF">
        <w:rPr>
          <w:rFonts w:eastAsia="Times New Roman"/>
          <w:color w:val="000000"/>
          <w:spacing w:val="59"/>
          <w:sz w:val="28"/>
          <w:szCs w:val="28"/>
          <w:lang w:eastAsia="en-US"/>
        </w:rPr>
        <w:t xml:space="preserve"> </w:t>
      </w:r>
      <w:r w:rsidRPr="008C0EBF">
        <w:rPr>
          <w:rFonts w:eastAsia="Times New Roman"/>
          <w:color w:val="000000"/>
          <w:sz w:val="28"/>
          <w:szCs w:val="28"/>
          <w:lang w:eastAsia="en-US"/>
        </w:rPr>
        <w:t>возможност</w:t>
      </w:r>
      <w:r w:rsidRPr="008C0EBF">
        <w:rPr>
          <w:rFonts w:eastAsia="Times New Roman"/>
          <w:color w:val="000000"/>
          <w:spacing w:val="-2"/>
          <w:sz w:val="28"/>
          <w:szCs w:val="28"/>
          <w:lang w:eastAsia="en-US"/>
        </w:rPr>
        <w:t>ь</w:t>
      </w:r>
      <w:r w:rsidRPr="008C0EBF">
        <w:rPr>
          <w:rFonts w:eastAsia="Times New Roman"/>
          <w:color w:val="000000"/>
          <w:spacing w:val="54"/>
          <w:sz w:val="28"/>
          <w:szCs w:val="28"/>
          <w:lang w:eastAsia="en-US"/>
        </w:rPr>
        <w:t xml:space="preserve"> </w:t>
      </w:r>
      <w:r w:rsidRPr="008C0EBF">
        <w:rPr>
          <w:rFonts w:eastAsia="Times New Roman"/>
          <w:color w:val="000000"/>
          <w:sz w:val="28"/>
          <w:szCs w:val="28"/>
          <w:lang w:eastAsia="en-US"/>
        </w:rPr>
        <w:t>посильного</w:t>
      </w:r>
      <w:r w:rsidRPr="008C0EBF">
        <w:rPr>
          <w:rFonts w:eastAsia="Times New Roman"/>
          <w:color w:val="000000"/>
          <w:spacing w:val="54"/>
          <w:sz w:val="28"/>
          <w:szCs w:val="28"/>
          <w:lang w:eastAsia="en-US"/>
        </w:rPr>
        <w:t xml:space="preserve"> </w:t>
      </w:r>
      <w:r w:rsidRPr="008C0EBF">
        <w:rPr>
          <w:rFonts w:eastAsia="Times New Roman"/>
          <w:color w:val="000000"/>
          <w:sz w:val="28"/>
          <w:szCs w:val="28"/>
          <w:lang w:eastAsia="en-US"/>
        </w:rPr>
        <w:t>тр</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да,</w:t>
      </w:r>
      <w:r w:rsidRPr="008C0EBF">
        <w:rPr>
          <w:rFonts w:eastAsia="Times New Roman"/>
          <w:color w:val="000000"/>
          <w:spacing w:val="54"/>
          <w:sz w:val="28"/>
          <w:szCs w:val="28"/>
          <w:lang w:eastAsia="en-US"/>
        </w:rPr>
        <w:t xml:space="preserve"> </w:t>
      </w:r>
      <w:r w:rsidRPr="008C0EBF">
        <w:rPr>
          <w:rFonts w:eastAsia="Times New Roman"/>
          <w:color w:val="000000"/>
          <w:sz w:val="28"/>
          <w:szCs w:val="28"/>
          <w:lang w:eastAsia="en-US"/>
        </w:rPr>
        <w:t>а</w:t>
      </w:r>
      <w:r w:rsidRPr="008C0EBF">
        <w:rPr>
          <w:rFonts w:eastAsia="Times New Roman"/>
          <w:color w:val="000000"/>
          <w:spacing w:val="54"/>
          <w:sz w:val="28"/>
          <w:szCs w:val="28"/>
          <w:lang w:eastAsia="en-US"/>
        </w:rPr>
        <w:t xml:space="preserve"> </w:t>
      </w:r>
      <w:r w:rsidRPr="008C0EBF">
        <w:rPr>
          <w:rFonts w:eastAsia="Times New Roman"/>
          <w:color w:val="000000"/>
          <w:sz w:val="28"/>
          <w:szCs w:val="28"/>
          <w:lang w:eastAsia="en-US"/>
        </w:rPr>
        <w:t xml:space="preserve">также  </w:t>
      </w:r>
      <w:r w:rsidRPr="008C0EBF">
        <w:rPr>
          <w:rFonts w:eastAsia="Times New Roman"/>
          <w:sz w:val="22"/>
          <w:szCs w:val="22"/>
          <w:lang w:eastAsia="en-US"/>
        </w:rPr>
        <w:br w:type="textWrapping" w:clear="all"/>
      </w:r>
      <w:r w:rsidRPr="008C0EBF">
        <w:rPr>
          <w:rFonts w:eastAsia="Times New Roman"/>
          <w:color w:val="000000"/>
          <w:sz w:val="28"/>
          <w:szCs w:val="28"/>
          <w:lang w:eastAsia="en-US"/>
        </w:rPr>
        <w:t>отражает</w:t>
      </w:r>
      <w:r w:rsidRPr="008C0EBF">
        <w:rPr>
          <w:rFonts w:eastAsia="Times New Roman"/>
          <w:color w:val="000000"/>
          <w:spacing w:val="35"/>
          <w:sz w:val="28"/>
          <w:szCs w:val="28"/>
          <w:lang w:eastAsia="en-US"/>
        </w:rPr>
        <w:t xml:space="preserve"> </w:t>
      </w:r>
      <w:r w:rsidRPr="008C0EBF">
        <w:rPr>
          <w:rFonts w:eastAsia="Times New Roman"/>
          <w:color w:val="000000"/>
          <w:sz w:val="28"/>
          <w:szCs w:val="28"/>
          <w:lang w:eastAsia="en-US"/>
        </w:rPr>
        <w:t>ценности</w:t>
      </w:r>
      <w:r w:rsidRPr="008C0EBF">
        <w:rPr>
          <w:rFonts w:eastAsia="Times New Roman"/>
          <w:color w:val="000000"/>
          <w:spacing w:val="35"/>
          <w:sz w:val="28"/>
          <w:szCs w:val="28"/>
          <w:lang w:eastAsia="en-US"/>
        </w:rPr>
        <w:t xml:space="preserve"> </w:t>
      </w:r>
      <w:r w:rsidRPr="008C0EBF">
        <w:rPr>
          <w:rFonts w:eastAsia="Times New Roman"/>
          <w:color w:val="000000"/>
          <w:sz w:val="28"/>
          <w:szCs w:val="28"/>
          <w:lang w:eastAsia="en-US"/>
        </w:rPr>
        <w:t>тр</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да</w:t>
      </w:r>
      <w:r w:rsidRPr="008C0EBF">
        <w:rPr>
          <w:rFonts w:eastAsia="Times New Roman"/>
          <w:color w:val="000000"/>
          <w:spacing w:val="35"/>
          <w:sz w:val="28"/>
          <w:szCs w:val="28"/>
          <w:lang w:eastAsia="en-US"/>
        </w:rPr>
        <w:t xml:space="preserve"> </w:t>
      </w:r>
      <w:r w:rsidRPr="008C0EBF">
        <w:rPr>
          <w:rFonts w:eastAsia="Times New Roman"/>
          <w:color w:val="000000"/>
          <w:sz w:val="28"/>
          <w:szCs w:val="28"/>
          <w:lang w:eastAsia="en-US"/>
        </w:rPr>
        <w:t>в</w:t>
      </w:r>
      <w:r w:rsidRPr="008C0EBF">
        <w:rPr>
          <w:rFonts w:eastAsia="Times New Roman"/>
          <w:color w:val="000000"/>
          <w:spacing w:val="35"/>
          <w:sz w:val="28"/>
          <w:szCs w:val="28"/>
          <w:lang w:eastAsia="en-US"/>
        </w:rPr>
        <w:t xml:space="preserve"> </w:t>
      </w:r>
      <w:r w:rsidRPr="008C0EBF">
        <w:rPr>
          <w:rFonts w:eastAsia="Times New Roman"/>
          <w:color w:val="000000"/>
          <w:sz w:val="28"/>
          <w:szCs w:val="28"/>
          <w:lang w:eastAsia="en-US"/>
        </w:rPr>
        <w:t>жизни</w:t>
      </w:r>
      <w:r w:rsidRPr="008C0EBF">
        <w:rPr>
          <w:rFonts w:eastAsia="Times New Roman"/>
          <w:color w:val="000000"/>
          <w:spacing w:val="35"/>
          <w:sz w:val="28"/>
          <w:szCs w:val="28"/>
          <w:lang w:eastAsia="en-US"/>
        </w:rPr>
        <w:t xml:space="preserve"> </w:t>
      </w:r>
      <w:r w:rsidRPr="008C0EBF">
        <w:rPr>
          <w:rFonts w:eastAsia="Times New Roman"/>
          <w:color w:val="000000"/>
          <w:sz w:val="28"/>
          <w:szCs w:val="28"/>
          <w:lang w:eastAsia="en-US"/>
        </w:rPr>
        <w:t>чел</w:t>
      </w:r>
      <w:r w:rsidRPr="008C0EBF">
        <w:rPr>
          <w:rFonts w:eastAsia="Times New Roman"/>
          <w:color w:val="000000"/>
          <w:spacing w:val="-4"/>
          <w:sz w:val="28"/>
          <w:szCs w:val="28"/>
          <w:lang w:eastAsia="en-US"/>
        </w:rPr>
        <w:t>о</w:t>
      </w:r>
      <w:r w:rsidRPr="008C0EBF">
        <w:rPr>
          <w:rFonts w:eastAsia="Times New Roman"/>
          <w:color w:val="000000"/>
          <w:sz w:val="28"/>
          <w:szCs w:val="28"/>
          <w:lang w:eastAsia="en-US"/>
        </w:rPr>
        <w:t>века</w:t>
      </w:r>
      <w:r w:rsidRPr="008C0EBF">
        <w:rPr>
          <w:rFonts w:eastAsia="Times New Roman"/>
          <w:color w:val="000000"/>
          <w:spacing w:val="35"/>
          <w:sz w:val="28"/>
          <w:szCs w:val="28"/>
          <w:lang w:eastAsia="en-US"/>
        </w:rPr>
        <w:t xml:space="preserve"> </w:t>
      </w:r>
      <w:r w:rsidRPr="008C0EBF">
        <w:rPr>
          <w:rFonts w:eastAsia="Times New Roman"/>
          <w:color w:val="000000"/>
          <w:sz w:val="28"/>
          <w:szCs w:val="28"/>
          <w:lang w:eastAsia="en-US"/>
        </w:rPr>
        <w:t>и</w:t>
      </w:r>
      <w:r w:rsidRPr="008C0EBF">
        <w:rPr>
          <w:rFonts w:eastAsia="Times New Roman"/>
          <w:color w:val="000000"/>
          <w:spacing w:val="35"/>
          <w:sz w:val="28"/>
          <w:szCs w:val="28"/>
          <w:lang w:eastAsia="en-US"/>
        </w:rPr>
        <w:t xml:space="preserve"> </w:t>
      </w:r>
      <w:r w:rsidRPr="008C0EBF">
        <w:rPr>
          <w:rFonts w:eastAsia="Times New Roman"/>
          <w:color w:val="000000"/>
          <w:sz w:val="28"/>
          <w:szCs w:val="28"/>
          <w:lang w:eastAsia="en-US"/>
        </w:rPr>
        <w:t>гос</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дарства</w:t>
      </w:r>
      <w:r w:rsidRPr="008C0EBF">
        <w:rPr>
          <w:rFonts w:eastAsia="Times New Roman"/>
          <w:color w:val="000000"/>
          <w:spacing w:val="35"/>
          <w:sz w:val="28"/>
          <w:szCs w:val="28"/>
          <w:lang w:eastAsia="en-US"/>
        </w:rPr>
        <w:t xml:space="preserve"> </w:t>
      </w:r>
      <w:r w:rsidRPr="008C0EBF">
        <w:rPr>
          <w:rFonts w:eastAsia="Times New Roman"/>
          <w:color w:val="000000"/>
          <w:sz w:val="28"/>
          <w:szCs w:val="28"/>
          <w:lang w:eastAsia="en-US"/>
        </w:rPr>
        <w:t>(портреты</w:t>
      </w:r>
      <w:r w:rsidRPr="008C0EBF">
        <w:rPr>
          <w:rFonts w:eastAsia="Times New Roman"/>
          <w:color w:val="000000"/>
          <w:spacing w:val="35"/>
          <w:sz w:val="28"/>
          <w:szCs w:val="28"/>
          <w:lang w:eastAsia="en-US"/>
        </w:rPr>
        <w:t xml:space="preserve"> </w:t>
      </w:r>
      <w:r w:rsidRPr="008C0EBF">
        <w:rPr>
          <w:rFonts w:eastAsia="Times New Roman"/>
          <w:color w:val="000000"/>
          <w:sz w:val="28"/>
          <w:szCs w:val="28"/>
          <w:lang w:eastAsia="en-US"/>
        </w:rPr>
        <w:t>членов  семей</w:t>
      </w:r>
      <w:r w:rsidRPr="008C0EBF">
        <w:rPr>
          <w:rFonts w:eastAsia="Times New Roman"/>
          <w:color w:val="000000"/>
          <w:spacing w:val="145"/>
          <w:sz w:val="28"/>
          <w:szCs w:val="28"/>
          <w:lang w:eastAsia="en-US"/>
        </w:rPr>
        <w:t xml:space="preserve"> </w:t>
      </w:r>
      <w:r w:rsidRPr="008C0EBF">
        <w:rPr>
          <w:rFonts w:eastAsia="Times New Roman"/>
          <w:color w:val="000000"/>
          <w:sz w:val="28"/>
          <w:szCs w:val="28"/>
          <w:lang w:eastAsia="en-US"/>
        </w:rPr>
        <w:t>воспитанников,</w:t>
      </w:r>
      <w:r w:rsidRPr="008C0EBF">
        <w:rPr>
          <w:rFonts w:eastAsia="Times New Roman"/>
          <w:color w:val="000000"/>
          <w:spacing w:val="146"/>
          <w:sz w:val="28"/>
          <w:szCs w:val="28"/>
          <w:lang w:eastAsia="en-US"/>
        </w:rPr>
        <w:t xml:space="preserve"> </w:t>
      </w:r>
      <w:r w:rsidRPr="008C0EBF">
        <w:rPr>
          <w:rFonts w:eastAsia="Times New Roman"/>
          <w:color w:val="000000"/>
          <w:sz w:val="28"/>
          <w:szCs w:val="28"/>
          <w:lang w:eastAsia="en-US"/>
        </w:rPr>
        <w:t>героев</w:t>
      </w:r>
      <w:r w:rsidRPr="008C0EBF">
        <w:rPr>
          <w:rFonts w:eastAsia="Times New Roman"/>
          <w:color w:val="000000"/>
          <w:spacing w:val="150"/>
          <w:sz w:val="28"/>
          <w:szCs w:val="28"/>
          <w:lang w:eastAsia="en-US"/>
        </w:rPr>
        <w:t xml:space="preserve"> </w:t>
      </w:r>
      <w:r w:rsidRPr="008C0EBF">
        <w:rPr>
          <w:rFonts w:eastAsia="Times New Roman"/>
          <w:color w:val="000000"/>
          <w:sz w:val="28"/>
          <w:szCs w:val="28"/>
          <w:lang w:eastAsia="en-US"/>
        </w:rPr>
        <w:t>тр</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да,</w:t>
      </w:r>
      <w:r w:rsidRPr="008C0EBF">
        <w:rPr>
          <w:rFonts w:eastAsia="Times New Roman"/>
          <w:color w:val="000000"/>
          <w:spacing w:val="146"/>
          <w:sz w:val="28"/>
          <w:szCs w:val="28"/>
          <w:lang w:eastAsia="en-US"/>
        </w:rPr>
        <w:t xml:space="preserve"> </w:t>
      </w:r>
      <w:r w:rsidRPr="008C0EBF">
        <w:rPr>
          <w:rFonts w:eastAsia="Times New Roman"/>
          <w:color w:val="000000"/>
          <w:sz w:val="28"/>
          <w:szCs w:val="28"/>
          <w:lang w:eastAsia="en-US"/>
        </w:rPr>
        <w:t>представителей</w:t>
      </w:r>
      <w:r w:rsidRPr="008C0EBF">
        <w:rPr>
          <w:rFonts w:eastAsia="Times New Roman"/>
          <w:color w:val="000000"/>
          <w:spacing w:val="145"/>
          <w:sz w:val="28"/>
          <w:szCs w:val="28"/>
          <w:lang w:eastAsia="en-US"/>
        </w:rPr>
        <w:t xml:space="preserve"> </w:t>
      </w:r>
      <w:r w:rsidRPr="008C0EBF">
        <w:rPr>
          <w:rFonts w:eastAsia="Times New Roman"/>
          <w:color w:val="000000"/>
          <w:sz w:val="28"/>
          <w:szCs w:val="28"/>
          <w:lang w:eastAsia="en-US"/>
        </w:rPr>
        <w:t>профессий</w:t>
      </w:r>
      <w:r w:rsidRPr="008C0EBF">
        <w:rPr>
          <w:rFonts w:eastAsia="Times New Roman"/>
          <w:color w:val="000000"/>
          <w:spacing w:val="145"/>
          <w:sz w:val="28"/>
          <w:szCs w:val="28"/>
          <w:lang w:eastAsia="en-US"/>
        </w:rPr>
        <w:t xml:space="preserve"> </w:t>
      </w:r>
      <w:r w:rsidRPr="008C0EBF">
        <w:rPr>
          <w:rFonts w:eastAsia="Times New Roman"/>
          <w:color w:val="000000"/>
          <w:sz w:val="28"/>
          <w:szCs w:val="28"/>
          <w:lang w:eastAsia="en-US"/>
        </w:rPr>
        <w:t>и</w:t>
      </w:r>
      <w:r w:rsidRPr="008C0EBF">
        <w:rPr>
          <w:rFonts w:eastAsia="Times New Roman"/>
          <w:color w:val="000000"/>
          <w:spacing w:val="145"/>
          <w:sz w:val="28"/>
          <w:szCs w:val="28"/>
          <w:lang w:eastAsia="en-US"/>
        </w:rPr>
        <w:t xml:space="preserve"> </w:t>
      </w:r>
      <w:r w:rsidRPr="008C0EBF">
        <w:rPr>
          <w:rFonts w:eastAsia="Times New Roman"/>
          <w:color w:val="000000"/>
          <w:sz w:val="28"/>
          <w:szCs w:val="28"/>
          <w:lang w:eastAsia="en-US"/>
        </w:rPr>
        <w:t xml:space="preserve">пр.)  </w:t>
      </w:r>
      <w:r>
        <w:rPr>
          <w:rFonts w:eastAsia="Times New Roman"/>
          <w:color w:val="000000"/>
          <w:sz w:val="28"/>
          <w:szCs w:val="28"/>
          <w:lang w:eastAsia="en-US"/>
        </w:rPr>
        <w:t xml:space="preserve">                                                                                                                     </w:t>
      </w:r>
      <w:r w:rsidRPr="008C0EBF">
        <w:rPr>
          <w:rFonts w:eastAsia="Times New Roman"/>
          <w:color w:val="000000"/>
          <w:sz w:val="28"/>
          <w:szCs w:val="28"/>
          <w:lang w:eastAsia="en-US"/>
        </w:rPr>
        <w:t>Рез</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льтаты</w:t>
      </w:r>
      <w:r w:rsidRPr="008C0EBF">
        <w:rPr>
          <w:rFonts w:eastAsia="Times New Roman"/>
          <w:color w:val="000000"/>
          <w:spacing w:val="74"/>
          <w:sz w:val="28"/>
          <w:szCs w:val="28"/>
          <w:lang w:eastAsia="en-US"/>
        </w:rPr>
        <w:t xml:space="preserve"> </w:t>
      </w:r>
      <w:r w:rsidRPr="008C0EBF">
        <w:rPr>
          <w:rFonts w:eastAsia="Times New Roman"/>
          <w:color w:val="000000"/>
          <w:sz w:val="28"/>
          <w:szCs w:val="28"/>
          <w:lang w:eastAsia="en-US"/>
        </w:rPr>
        <w:t>тр</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да</w:t>
      </w:r>
      <w:r w:rsidRPr="008C0EBF">
        <w:rPr>
          <w:rFonts w:eastAsia="Times New Roman"/>
          <w:color w:val="000000"/>
          <w:spacing w:val="74"/>
          <w:sz w:val="28"/>
          <w:szCs w:val="28"/>
          <w:lang w:eastAsia="en-US"/>
        </w:rPr>
        <w:t xml:space="preserve"> </w:t>
      </w:r>
      <w:r w:rsidRPr="008C0EBF">
        <w:rPr>
          <w:rFonts w:eastAsia="Times New Roman"/>
          <w:color w:val="000000"/>
          <w:sz w:val="28"/>
          <w:szCs w:val="28"/>
          <w:lang w:eastAsia="en-US"/>
        </w:rPr>
        <w:t>ребенка</w:t>
      </w:r>
      <w:r w:rsidRPr="008C0EBF">
        <w:rPr>
          <w:rFonts w:eastAsia="Times New Roman"/>
          <w:color w:val="000000"/>
          <w:spacing w:val="74"/>
          <w:sz w:val="28"/>
          <w:szCs w:val="28"/>
          <w:lang w:eastAsia="en-US"/>
        </w:rPr>
        <w:t xml:space="preserve"> </w:t>
      </w:r>
      <w:r w:rsidRPr="008C0EBF">
        <w:rPr>
          <w:rFonts w:eastAsia="Times New Roman"/>
          <w:color w:val="000000"/>
          <w:sz w:val="28"/>
          <w:szCs w:val="28"/>
          <w:lang w:eastAsia="en-US"/>
        </w:rPr>
        <w:t>отражаются</w:t>
      </w:r>
      <w:r w:rsidRPr="008C0EBF">
        <w:rPr>
          <w:rFonts w:eastAsia="Times New Roman"/>
          <w:color w:val="000000"/>
          <w:spacing w:val="74"/>
          <w:sz w:val="28"/>
          <w:szCs w:val="28"/>
          <w:lang w:eastAsia="en-US"/>
        </w:rPr>
        <w:t xml:space="preserve"> </w:t>
      </w:r>
      <w:r w:rsidRPr="008C0EBF">
        <w:rPr>
          <w:rFonts w:eastAsia="Times New Roman"/>
          <w:color w:val="000000"/>
          <w:sz w:val="28"/>
          <w:szCs w:val="28"/>
          <w:lang w:eastAsia="en-US"/>
        </w:rPr>
        <w:t>и</w:t>
      </w:r>
      <w:r w:rsidRPr="008C0EBF">
        <w:rPr>
          <w:rFonts w:eastAsia="Times New Roman"/>
          <w:color w:val="000000"/>
          <w:spacing w:val="74"/>
          <w:sz w:val="28"/>
          <w:szCs w:val="28"/>
          <w:lang w:eastAsia="en-US"/>
        </w:rPr>
        <w:t xml:space="preserve"> </w:t>
      </w:r>
      <w:r w:rsidRPr="008C0EBF">
        <w:rPr>
          <w:rFonts w:eastAsia="Times New Roman"/>
          <w:color w:val="000000"/>
          <w:sz w:val="28"/>
          <w:szCs w:val="28"/>
          <w:lang w:eastAsia="en-US"/>
        </w:rPr>
        <w:t>со</w:t>
      </w:r>
      <w:r w:rsidRPr="008C0EBF">
        <w:rPr>
          <w:rFonts w:eastAsia="Times New Roman"/>
          <w:color w:val="000000"/>
          <w:spacing w:val="-4"/>
          <w:sz w:val="28"/>
          <w:szCs w:val="28"/>
          <w:lang w:eastAsia="en-US"/>
        </w:rPr>
        <w:t>х</w:t>
      </w:r>
      <w:r w:rsidRPr="008C0EBF">
        <w:rPr>
          <w:rFonts w:eastAsia="Times New Roman"/>
          <w:color w:val="000000"/>
          <w:sz w:val="28"/>
          <w:szCs w:val="28"/>
          <w:lang w:eastAsia="en-US"/>
        </w:rPr>
        <w:t>раняются</w:t>
      </w:r>
      <w:r w:rsidRPr="008C0EBF">
        <w:rPr>
          <w:rFonts w:eastAsia="Times New Roman"/>
          <w:color w:val="000000"/>
          <w:spacing w:val="74"/>
          <w:sz w:val="28"/>
          <w:szCs w:val="28"/>
          <w:lang w:eastAsia="en-US"/>
        </w:rPr>
        <w:t xml:space="preserve"> </w:t>
      </w:r>
      <w:r w:rsidRPr="008C0EBF">
        <w:rPr>
          <w:rFonts w:eastAsia="Times New Roman"/>
          <w:color w:val="000000"/>
          <w:sz w:val="28"/>
          <w:szCs w:val="28"/>
          <w:lang w:eastAsia="en-US"/>
        </w:rPr>
        <w:t>в</w:t>
      </w:r>
      <w:r w:rsidRPr="008C0EBF">
        <w:rPr>
          <w:rFonts w:eastAsia="Times New Roman"/>
          <w:color w:val="000000"/>
          <w:spacing w:val="74"/>
          <w:sz w:val="28"/>
          <w:szCs w:val="28"/>
          <w:lang w:eastAsia="en-US"/>
        </w:rPr>
        <w:t xml:space="preserve"> </w:t>
      </w:r>
      <w:r w:rsidRPr="008C0EBF">
        <w:rPr>
          <w:rFonts w:eastAsia="Times New Roman"/>
          <w:color w:val="000000"/>
          <w:sz w:val="28"/>
          <w:szCs w:val="28"/>
          <w:lang w:eastAsia="en-US"/>
        </w:rPr>
        <w:t>среде</w:t>
      </w:r>
      <w:r w:rsidRPr="008C0EBF">
        <w:rPr>
          <w:rFonts w:eastAsia="Times New Roman"/>
          <w:color w:val="000000"/>
          <w:spacing w:val="74"/>
          <w:sz w:val="28"/>
          <w:szCs w:val="28"/>
          <w:lang w:eastAsia="en-US"/>
        </w:rPr>
        <w:t xml:space="preserve"> </w:t>
      </w:r>
      <w:r w:rsidRPr="008C0EBF">
        <w:rPr>
          <w:rFonts w:eastAsia="Times New Roman"/>
          <w:color w:val="000000"/>
          <w:sz w:val="28"/>
          <w:szCs w:val="28"/>
          <w:lang w:eastAsia="en-US"/>
        </w:rPr>
        <w:t>гр</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ппового  пространства и др</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ги</w:t>
      </w:r>
      <w:r w:rsidRPr="008C0EBF">
        <w:rPr>
          <w:rFonts w:eastAsia="Times New Roman"/>
          <w:color w:val="000000"/>
          <w:spacing w:val="-4"/>
          <w:sz w:val="28"/>
          <w:szCs w:val="28"/>
          <w:lang w:eastAsia="en-US"/>
        </w:rPr>
        <w:t>х</w:t>
      </w:r>
      <w:r w:rsidRPr="008C0EBF">
        <w:rPr>
          <w:rFonts w:eastAsia="Times New Roman"/>
          <w:color w:val="000000"/>
          <w:sz w:val="28"/>
          <w:szCs w:val="28"/>
          <w:lang w:eastAsia="en-US"/>
        </w:rPr>
        <w:t xml:space="preserve"> помещений ДОУ. </w:t>
      </w:r>
      <w:r>
        <w:rPr>
          <w:rFonts w:eastAsia="Times New Roman"/>
          <w:color w:val="000000"/>
          <w:sz w:val="28"/>
          <w:szCs w:val="28"/>
          <w:lang w:eastAsia="en-US"/>
        </w:rPr>
        <w:t xml:space="preserve">                                                                                            </w:t>
      </w:r>
      <w:r w:rsidRPr="008C0EBF">
        <w:rPr>
          <w:rFonts w:eastAsia="Times New Roman"/>
          <w:color w:val="000000"/>
          <w:sz w:val="28"/>
          <w:szCs w:val="28"/>
          <w:lang w:eastAsia="en-US"/>
        </w:rPr>
        <w:t xml:space="preserve"> Среда</w:t>
      </w:r>
      <w:r w:rsidRPr="008C0EBF">
        <w:rPr>
          <w:rFonts w:eastAsia="Times New Roman"/>
          <w:color w:val="000000"/>
          <w:spacing w:val="78"/>
          <w:sz w:val="28"/>
          <w:szCs w:val="28"/>
          <w:lang w:eastAsia="en-US"/>
        </w:rPr>
        <w:t xml:space="preserve"> </w:t>
      </w:r>
      <w:r w:rsidRPr="008C0EBF">
        <w:rPr>
          <w:rFonts w:eastAsia="Times New Roman"/>
          <w:color w:val="000000"/>
          <w:spacing w:val="-4"/>
          <w:sz w:val="28"/>
          <w:szCs w:val="28"/>
          <w:lang w:eastAsia="en-US"/>
        </w:rPr>
        <w:t>о</w:t>
      </w:r>
      <w:r w:rsidRPr="008C0EBF">
        <w:rPr>
          <w:rFonts w:eastAsia="Times New Roman"/>
          <w:color w:val="000000"/>
          <w:sz w:val="28"/>
          <w:szCs w:val="28"/>
          <w:lang w:eastAsia="en-US"/>
        </w:rPr>
        <w:t>беспечивает</w:t>
      </w:r>
      <w:r w:rsidRPr="008C0EBF">
        <w:rPr>
          <w:rFonts w:eastAsia="Times New Roman"/>
          <w:color w:val="000000"/>
          <w:spacing w:val="78"/>
          <w:sz w:val="28"/>
          <w:szCs w:val="28"/>
          <w:lang w:eastAsia="en-US"/>
        </w:rPr>
        <w:t xml:space="preserve"> </w:t>
      </w:r>
      <w:r w:rsidRPr="008C0EBF">
        <w:rPr>
          <w:rFonts w:eastAsia="Times New Roman"/>
          <w:color w:val="000000"/>
          <w:sz w:val="28"/>
          <w:szCs w:val="28"/>
          <w:lang w:eastAsia="en-US"/>
        </w:rPr>
        <w:t>ребенк</w:t>
      </w:r>
      <w:r w:rsidRPr="008C0EBF">
        <w:rPr>
          <w:rFonts w:eastAsia="Times New Roman"/>
          <w:color w:val="000000"/>
          <w:spacing w:val="-4"/>
          <w:sz w:val="28"/>
          <w:szCs w:val="28"/>
          <w:lang w:eastAsia="en-US"/>
        </w:rPr>
        <w:t>у</w:t>
      </w:r>
      <w:r w:rsidRPr="008C0EBF">
        <w:rPr>
          <w:rFonts w:eastAsia="Times New Roman"/>
          <w:color w:val="000000"/>
          <w:spacing w:val="78"/>
          <w:sz w:val="28"/>
          <w:szCs w:val="28"/>
          <w:lang w:eastAsia="en-US"/>
        </w:rPr>
        <w:t xml:space="preserve"> </w:t>
      </w:r>
      <w:r w:rsidRPr="008C0EBF">
        <w:rPr>
          <w:rFonts w:eastAsia="Times New Roman"/>
          <w:color w:val="000000"/>
          <w:sz w:val="28"/>
          <w:szCs w:val="28"/>
          <w:lang w:eastAsia="en-US"/>
        </w:rPr>
        <w:t>возможности</w:t>
      </w:r>
      <w:r w:rsidRPr="008C0EBF">
        <w:rPr>
          <w:rFonts w:eastAsia="Times New Roman"/>
          <w:color w:val="000000"/>
          <w:spacing w:val="78"/>
          <w:sz w:val="28"/>
          <w:szCs w:val="28"/>
          <w:lang w:eastAsia="en-US"/>
        </w:rPr>
        <w:t xml:space="preserve"> </w:t>
      </w:r>
      <w:r w:rsidRPr="008C0EBF">
        <w:rPr>
          <w:rFonts w:eastAsia="Times New Roman"/>
          <w:color w:val="000000"/>
          <w:sz w:val="28"/>
          <w:szCs w:val="28"/>
          <w:lang w:eastAsia="en-US"/>
        </w:rPr>
        <w:t>дл</w:t>
      </w:r>
      <w:r w:rsidRPr="008C0EBF">
        <w:rPr>
          <w:rFonts w:eastAsia="Times New Roman"/>
          <w:color w:val="000000"/>
          <w:spacing w:val="-3"/>
          <w:sz w:val="28"/>
          <w:szCs w:val="28"/>
          <w:lang w:eastAsia="en-US"/>
        </w:rPr>
        <w:t>я</w:t>
      </w:r>
      <w:r w:rsidRPr="008C0EBF">
        <w:rPr>
          <w:rFonts w:eastAsia="Times New Roman"/>
          <w:color w:val="000000"/>
          <w:spacing w:val="78"/>
          <w:sz w:val="28"/>
          <w:szCs w:val="28"/>
          <w:lang w:eastAsia="en-US"/>
        </w:rPr>
        <w:t xml:space="preserve"> </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крепления</w:t>
      </w:r>
      <w:r w:rsidRPr="008C0EBF">
        <w:rPr>
          <w:rFonts w:eastAsia="Times New Roman"/>
          <w:color w:val="000000"/>
          <w:spacing w:val="78"/>
          <w:sz w:val="28"/>
          <w:szCs w:val="28"/>
          <w:lang w:eastAsia="en-US"/>
        </w:rPr>
        <w:t xml:space="preserve"> </w:t>
      </w:r>
      <w:r w:rsidRPr="008C0EBF">
        <w:rPr>
          <w:rFonts w:eastAsia="Times New Roman"/>
          <w:color w:val="000000"/>
          <w:sz w:val="28"/>
          <w:szCs w:val="28"/>
          <w:lang w:eastAsia="en-US"/>
        </w:rPr>
        <w:t>здоров</w:t>
      </w:r>
      <w:r w:rsidRPr="008C0EBF">
        <w:rPr>
          <w:rFonts w:eastAsia="Times New Roman"/>
          <w:color w:val="000000"/>
          <w:spacing w:val="-2"/>
          <w:sz w:val="28"/>
          <w:szCs w:val="28"/>
          <w:lang w:eastAsia="en-US"/>
        </w:rPr>
        <w:t>ь</w:t>
      </w:r>
      <w:r w:rsidRPr="008C0EBF">
        <w:rPr>
          <w:rFonts w:eastAsia="Times New Roman"/>
          <w:color w:val="000000"/>
          <w:sz w:val="28"/>
          <w:szCs w:val="28"/>
          <w:lang w:eastAsia="en-US"/>
        </w:rPr>
        <w:t xml:space="preserve">я,  </w:t>
      </w:r>
      <w:r w:rsidRPr="008C0EBF">
        <w:rPr>
          <w:rFonts w:eastAsia="Times New Roman"/>
          <w:sz w:val="22"/>
          <w:szCs w:val="22"/>
          <w:lang w:eastAsia="en-US"/>
        </w:rPr>
        <w:br w:type="textWrapping" w:clear="all"/>
      </w:r>
      <w:r w:rsidRPr="008C0EBF">
        <w:rPr>
          <w:rFonts w:eastAsia="Times New Roman"/>
          <w:color w:val="000000"/>
          <w:sz w:val="28"/>
          <w:szCs w:val="28"/>
          <w:lang w:eastAsia="en-US"/>
        </w:rPr>
        <w:lastRenderedPageBreak/>
        <w:t>раскрывает смысл здорового образа жизни, физической к</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льт</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 xml:space="preserve">ры и спорта.  </w:t>
      </w:r>
    </w:p>
    <w:p w:rsidR="00934ABF" w:rsidRPr="008C0EBF" w:rsidRDefault="00934ABF" w:rsidP="00934ABF">
      <w:pPr>
        <w:widowControl w:val="0"/>
        <w:ind w:right="-40"/>
        <w:rPr>
          <w:rFonts w:eastAsia="Times New Roman"/>
          <w:color w:val="010302"/>
          <w:sz w:val="22"/>
          <w:szCs w:val="22"/>
          <w:lang w:eastAsia="en-US"/>
        </w:rPr>
      </w:pPr>
      <w:r w:rsidRPr="008C0EBF">
        <w:rPr>
          <w:rFonts w:eastAsia="Times New Roman"/>
          <w:color w:val="000000"/>
          <w:sz w:val="28"/>
          <w:szCs w:val="28"/>
          <w:lang w:eastAsia="en-US"/>
        </w:rPr>
        <w:t>Среда</w:t>
      </w:r>
      <w:r w:rsidRPr="008C0EBF">
        <w:rPr>
          <w:rFonts w:eastAsia="Times New Roman"/>
          <w:color w:val="000000"/>
          <w:spacing w:val="107"/>
          <w:sz w:val="28"/>
          <w:szCs w:val="28"/>
          <w:lang w:eastAsia="en-US"/>
        </w:rPr>
        <w:t xml:space="preserve"> </w:t>
      </w:r>
      <w:r w:rsidRPr="008C0EBF">
        <w:rPr>
          <w:rFonts w:eastAsia="Times New Roman"/>
          <w:color w:val="000000"/>
          <w:sz w:val="28"/>
          <w:szCs w:val="28"/>
          <w:lang w:eastAsia="en-US"/>
        </w:rPr>
        <w:t>предоставляет</w:t>
      </w:r>
      <w:r w:rsidRPr="008C0EBF">
        <w:rPr>
          <w:rFonts w:eastAsia="Times New Roman"/>
          <w:color w:val="000000"/>
          <w:spacing w:val="107"/>
          <w:sz w:val="28"/>
          <w:szCs w:val="28"/>
          <w:lang w:eastAsia="en-US"/>
        </w:rPr>
        <w:t xml:space="preserve"> </w:t>
      </w:r>
      <w:r w:rsidRPr="008C0EBF">
        <w:rPr>
          <w:rFonts w:eastAsia="Times New Roman"/>
          <w:color w:val="000000"/>
          <w:sz w:val="28"/>
          <w:szCs w:val="28"/>
          <w:lang w:eastAsia="en-US"/>
        </w:rPr>
        <w:t>ребенк</w:t>
      </w:r>
      <w:r w:rsidRPr="008C0EBF">
        <w:rPr>
          <w:rFonts w:eastAsia="Times New Roman"/>
          <w:color w:val="000000"/>
          <w:spacing w:val="-4"/>
          <w:sz w:val="28"/>
          <w:szCs w:val="28"/>
          <w:lang w:eastAsia="en-US"/>
        </w:rPr>
        <w:t>у</w:t>
      </w:r>
      <w:r w:rsidRPr="008C0EBF">
        <w:rPr>
          <w:rFonts w:eastAsia="Times New Roman"/>
          <w:color w:val="000000"/>
          <w:spacing w:val="107"/>
          <w:sz w:val="28"/>
          <w:szCs w:val="28"/>
          <w:lang w:eastAsia="en-US"/>
        </w:rPr>
        <w:t xml:space="preserve"> </w:t>
      </w:r>
      <w:r w:rsidRPr="008C0EBF">
        <w:rPr>
          <w:rFonts w:eastAsia="Times New Roman"/>
          <w:color w:val="000000"/>
          <w:sz w:val="28"/>
          <w:szCs w:val="28"/>
          <w:lang w:eastAsia="en-US"/>
        </w:rPr>
        <w:t>возможност</w:t>
      </w:r>
      <w:r w:rsidRPr="008C0EBF">
        <w:rPr>
          <w:rFonts w:eastAsia="Times New Roman"/>
          <w:color w:val="000000"/>
          <w:spacing w:val="-2"/>
          <w:sz w:val="28"/>
          <w:szCs w:val="28"/>
          <w:lang w:eastAsia="en-US"/>
        </w:rPr>
        <w:t>ь</w:t>
      </w:r>
      <w:r w:rsidRPr="008C0EBF">
        <w:rPr>
          <w:rFonts w:eastAsia="Times New Roman"/>
          <w:color w:val="000000"/>
          <w:spacing w:val="107"/>
          <w:sz w:val="28"/>
          <w:szCs w:val="28"/>
          <w:lang w:eastAsia="en-US"/>
        </w:rPr>
        <w:t xml:space="preserve"> </w:t>
      </w:r>
      <w:r w:rsidRPr="008C0EBF">
        <w:rPr>
          <w:rFonts w:eastAsia="Times New Roman"/>
          <w:color w:val="000000"/>
          <w:sz w:val="28"/>
          <w:szCs w:val="28"/>
          <w:lang w:eastAsia="en-US"/>
        </w:rPr>
        <w:t>погружения</w:t>
      </w:r>
      <w:r w:rsidRPr="008C0EBF">
        <w:rPr>
          <w:rFonts w:eastAsia="Times New Roman"/>
          <w:color w:val="000000"/>
          <w:spacing w:val="107"/>
          <w:sz w:val="28"/>
          <w:szCs w:val="28"/>
          <w:lang w:eastAsia="en-US"/>
        </w:rPr>
        <w:t xml:space="preserve"> </w:t>
      </w:r>
      <w:r w:rsidRPr="008C0EBF">
        <w:rPr>
          <w:rFonts w:eastAsia="Times New Roman"/>
          <w:color w:val="000000"/>
          <w:sz w:val="28"/>
          <w:szCs w:val="28"/>
          <w:lang w:eastAsia="en-US"/>
        </w:rPr>
        <w:t>в</w:t>
      </w:r>
      <w:r w:rsidRPr="008C0EBF">
        <w:rPr>
          <w:rFonts w:eastAsia="Times New Roman"/>
          <w:color w:val="000000"/>
          <w:spacing w:val="107"/>
          <w:sz w:val="28"/>
          <w:szCs w:val="28"/>
          <w:lang w:eastAsia="en-US"/>
        </w:rPr>
        <w:t xml:space="preserve"> </w:t>
      </w:r>
      <w:r w:rsidRPr="008C0EBF">
        <w:rPr>
          <w:rFonts w:eastAsia="Times New Roman"/>
          <w:color w:val="000000"/>
          <w:sz w:val="28"/>
          <w:szCs w:val="28"/>
          <w:lang w:eastAsia="en-US"/>
        </w:rPr>
        <w:t>к</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льт</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 xml:space="preserve">ру  </w:t>
      </w:r>
      <w:r w:rsidRPr="008C0EBF">
        <w:rPr>
          <w:rFonts w:eastAsia="Times New Roman"/>
          <w:sz w:val="22"/>
          <w:szCs w:val="22"/>
          <w:lang w:eastAsia="en-US"/>
        </w:rPr>
        <w:br w:type="textWrapping" w:clear="all"/>
      </w:r>
      <w:r w:rsidRPr="008C0EBF">
        <w:rPr>
          <w:rFonts w:eastAsia="Times New Roman"/>
          <w:color w:val="000000"/>
          <w:sz w:val="28"/>
          <w:szCs w:val="28"/>
          <w:lang w:eastAsia="en-US"/>
        </w:rPr>
        <w:t>России,</w:t>
      </w:r>
      <w:r w:rsidRPr="008C0EBF">
        <w:rPr>
          <w:rFonts w:eastAsia="Times New Roman"/>
          <w:color w:val="000000"/>
          <w:spacing w:val="88"/>
          <w:sz w:val="28"/>
          <w:szCs w:val="28"/>
          <w:lang w:eastAsia="en-US"/>
        </w:rPr>
        <w:t xml:space="preserve"> </w:t>
      </w:r>
      <w:r w:rsidRPr="008C0EBF">
        <w:rPr>
          <w:rFonts w:eastAsia="Times New Roman"/>
          <w:color w:val="000000"/>
          <w:sz w:val="28"/>
          <w:szCs w:val="28"/>
          <w:lang w:eastAsia="en-US"/>
        </w:rPr>
        <w:t>знакомства</w:t>
      </w:r>
      <w:r w:rsidRPr="008C0EBF">
        <w:rPr>
          <w:rFonts w:eastAsia="Times New Roman"/>
          <w:color w:val="000000"/>
          <w:spacing w:val="88"/>
          <w:sz w:val="28"/>
          <w:szCs w:val="28"/>
          <w:lang w:eastAsia="en-US"/>
        </w:rPr>
        <w:t xml:space="preserve"> </w:t>
      </w:r>
      <w:r w:rsidRPr="008C0EBF">
        <w:rPr>
          <w:rFonts w:eastAsia="Times New Roman"/>
          <w:color w:val="000000"/>
          <w:sz w:val="28"/>
          <w:szCs w:val="28"/>
          <w:lang w:eastAsia="en-US"/>
        </w:rPr>
        <w:t>с</w:t>
      </w:r>
      <w:r w:rsidRPr="008C0EBF">
        <w:rPr>
          <w:rFonts w:eastAsia="Times New Roman"/>
          <w:color w:val="000000"/>
          <w:spacing w:val="88"/>
          <w:sz w:val="28"/>
          <w:szCs w:val="28"/>
          <w:lang w:eastAsia="en-US"/>
        </w:rPr>
        <w:t xml:space="preserve"> </w:t>
      </w:r>
      <w:r w:rsidRPr="008C0EBF">
        <w:rPr>
          <w:rFonts w:eastAsia="Times New Roman"/>
          <w:color w:val="000000"/>
          <w:sz w:val="28"/>
          <w:szCs w:val="28"/>
          <w:lang w:eastAsia="en-US"/>
        </w:rPr>
        <w:t>особенностями</w:t>
      </w:r>
      <w:r w:rsidRPr="008C0EBF">
        <w:rPr>
          <w:rFonts w:eastAsia="Times New Roman"/>
          <w:color w:val="000000"/>
          <w:spacing w:val="83"/>
          <w:sz w:val="28"/>
          <w:szCs w:val="28"/>
          <w:lang w:eastAsia="en-US"/>
        </w:rPr>
        <w:t xml:space="preserve"> </w:t>
      </w:r>
      <w:r w:rsidRPr="008C0EBF">
        <w:rPr>
          <w:rFonts w:eastAsia="Times New Roman"/>
          <w:color w:val="000000"/>
          <w:sz w:val="28"/>
          <w:szCs w:val="28"/>
          <w:lang w:eastAsia="en-US"/>
        </w:rPr>
        <w:t>региональной</w:t>
      </w:r>
      <w:r w:rsidRPr="008C0EBF">
        <w:rPr>
          <w:rFonts w:eastAsia="Times New Roman"/>
          <w:color w:val="000000"/>
          <w:spacing w:val="88"/>
          <w:sz w:val="28"/>
          <w:szCs w:val="28"/>
          <w:lang w:eastAsia="en-US"/>
        </w:rPr>
        <w:t xml:space="preserve"> </w:t>
      </w:r>
      <w:r w:rsidRPr="008C0EBF">
        <w:rPr>
          <w:rFonts w:eastAsia="Times New Roman"/>
          <w:color w:val="000000"/>
          <w:sz w:val="28"/>
          <w:szCs w:val="28"/>
          <w:lang w:eastAsia="en-US"/>
        </w:rPr>
        <w:t>культ</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рной</w:t>
      </w:r>
      <w:r w:rsidRPr="008C0EBF">
        <w:rPr>
          <w:rFonts w:eastAsia="Times New Roman"/>
          <w:color w:val="000000"/>
          <w:spacing w:val="88"/>
          <w:sz w:val="28"/>
          <w:szCs w:val="28"/>
          <w:lang w:eastAsia="en-US"/>
        </w:rPr>
        <w:t xml:space="preserve"> </w:t>
      </w:r>
      <w:r w:rsidRPr="008C0EBF">
        <w:rPr>
          <w:rFonts w:eastAsia="Times New Roman"/>
          <w:color w:val="000000"/>
          <w:sz w:val="28"/>
          <w:szCs w:val="28"/>
          <w:lang w:eastAsia="en-US"/>
        </w:rPr>
        <w:t xml:space="preserve">традиции.  </w:t>
      </w:r>
      <w:r>
        <w:rPr>
          <w:rFonts w:eastAsia="Times New Roman"/>
          <w:color w:val="000000"/>
          <w:sz w:val="28"/>
          <w:szCs w:val="28"/>
          <w:lang w:eastAsia="en-US"/>
        </w:rPr>
        <w:t xml:space="preserve">                                          </w:t>
      </w:r>
    </w:p>
    <w:p w:rsidR="00934ABF" w:rsidRPr="008C0EBF" w:rsidRDefault="00934ABF" w:rsidP="00934ABF">
      <w:pPr>
        <w:widowControl w:val="0"/>
        <w:ind w:right="-40"/>
        <w:rPr>
          <w:rFonts w:eastAsia="Times New Roman"/>
          <w:color w:val="010302"/>
          <w:sz w:val="22"/>
          <w:szCs w:val="22"/>
          <w:lang w:eastAsia="en-US"/>
        </w:rPr>
      </w:pPr>
      <w:r w:rsidRPr="008C0EBF">
        <w:rPr>
          <w:rFonts w:eastAsia="Times New Roman"/>
          <w:color w:val="000000"/>
          <w:spacing w:val="-4"/>
          <w:sz w:val="28"/>
          <w:szCs w:val="28"/>
          <w:lang w:eastAsia="en-US"/>
        </w:rPr>
        <w:t>Н</w:t>
      </w:r>
      <w:r w:rsidRPr="008C0EBF">
        <w:rPr>
          <w:rFonts w:eastAsia="Times New Roman"/>
          <w:color w:val="000000"/>
          <w:sz w:val="28"/>
          <w:szCs w:val="28"/>
          <w:lang w:eastAsia="en-US"/>
        </w:rPr>
        <w:t>аправление деятельности и развитие ребенка зависит от взрослы</w:t>
      </w:r>
      <w:r w:rsidRPr="008C0EBF">
        <w:rPr>
          <w:rFonts w:eastAsia="Times New Roman"/>
          <w:color w:val="000000"/>
          <w:spacing w:val="-4"/>
          <w:sz w:val="28"/>
          <w:szCs w:val="28"/>
          <w:lang w:eastAsia="en-US"/>
        </w:rPr>
        <w:t>х</w:t>
      </w:r>
      <w:r w:rsidRPr="008C0EBF">
        <w:rPr>
          <w:rFonts w:eastAsia="Times New Roman"/>
          <w:color w:val="000000"/>
          <w:spacing w:val="22"/>
          <w:sz w:val="28"/>
          <w:szCs w:val="28"/>
          <w:lang w:eastAsia="en-US"/>
        </w:rPr>
        <w:t xml:space="preserve"> </w:t>
      </w:r>
      <w:r w:rsidRPr="008C0EBF">
        <w:rPr>
          <w:rFonts w:eastAsia="Times New Roman"/>
          <w:color w:val="000000"/>
          <w:sz w:val="28"/>
          <w:szCs w:val="28"/>
          <w:lang w:eastAsia="en-US"/>
        </w:rPr>
        <w:t xml:space="preserve">- от  </w:t>
      </w:r>
      <w:r w:rsidRPr="008C0EBF">
        <w:rPr>
          <w:rFonts w:eastAsia="Times New Roman"/>
          <w:sz w:val="22"/>
          <w:szCs w:val="22"/>
          <w:lang w:eastAsia="en-US"/>
        </w:rPr>
        <w:br w:type="textWrapping" w:clear="all"/>
      </w:r>
      <w:r w:rsidRPr="008C0EBF">
        <w:rPr>
          <w:rFonts w:eastAsia="Times New Roman"/>
          <w:color w:val="000000"/>
          <w:sz w:val="28"/>
          <w:szCs w:val="28"/>
          <w:lang w:eastAsia="en-US"/>
        </w:rPr>
        <w:t>того,</w:t>
      </w:r>
      <w:r w:rsidRPr="008C0EBF">
        <w:rPr>
          <w:rFonts w:eastAsia="Times New Roman"/>
          <w:color w:val="000000"/>
          <w:spacing w:val="64"/>
          <w:sz w:val="28"/>
          <w:szCs w:val="28"/>
          <w:lang w:eastAsia="en-US"/>
        </w:rPr>
        <w:t xml:space="preserve"> </w:t>
      </w:r>
      <w:r w:rsidRPr="008C0EBF">
        <w:rPr>
          <w:rFonts w:eastAsia="Times New Roman"/>
          <w:color w:val="000000"/>
          <w:sz w:val="28"/>
          <w:szCs w:val="28"/>
          <w:lang w:eastAsia="en-US"/>
        </w:rPr>
        <w:t>как</w:t>
      </w:r>
      <w:r w:rsidRPr="008C0EBF">
        <w:rPr>
          <w:rFonts w:eastAsia="Times New Roman"/>
          <w:color w:val="000000"/>
          <w:spacing w:val="69"/>
          <w:sz w:val="28"/>
          <w:szCs w:val="28"/>
          <w:lang w:eastAsia="en-US"/>
        </w:rPr>
        <w:t xml:space="preserve"> </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строена</w:t>
      </w:r>
      <w:r w:rsidRPr="008C0EBF">
        <w:rPr>
          <w:rFonts w:eastAsia="Times New Roman"/>
          <w:color w:val="000000"/>
          <w:spacing w:val="64"/>
          <w:sz w:val="28"/>
          <w:szCs w:val="28"/>
          <w:lang w:eastAsia="en-US"/>
        </w:rPr>
        <w:t xml:space="preserve"> </w:t>
      </w:r>
      <w:r w:rsidRPr="008C0EBF">
        <w:rPr>
          <w:rFonts w:eastAsia="Times New Roman"/>
          <w:color w:val="000000"/>
          <w:sz w:val="28"/>
          <w:szCs w:val="28"/>
          <w:lang w:eastAsia="en-US"/>
        </w:rPr>
        <w:t>предметно-пространственная</w:t>
      </w:r>
      <w:r w:rsidRPr="008C0EBF">
        <w:rPr>
          <w:rFonts w:eastAsia="Times New Roman"/>
          <w:color w:val="000000"/>
          <w:spacing w:val="64"/>
          <w:sz w:val="28"/>
          <w:szCs w:val="28"/>
          <w:lang w:eastAsia="en-US"/>
        </w:rPr>
        <w:t xml:space="preserve"> </w:t>
      </w:r>
      <w:r w:rsidRPr="008C0EBF">
        <w:rPr>
          <w:rFonts w:eastAsia="Times New Roman"/>
          <w:color w:val="000000"/>
          <w:sz w:val="28"/>
          <w:szCs w:val="28"/>
          <w:lang w:eastAsia="en-US"/>
        </w:rPr>
        <w:t>организация</w:t>
      </w:r>
      <w:r w:rsidRPr="008C0EBF">
        <w:rPr>
          <w:rFonts w:eastAsia="Times New Roman"/>
          <w:color w:val="000000"/>
          <w:spacing w:val="64"/>
          <w:sz w:val="28"/>
          <w:szCs w:val="28"/>
          <w:lang w:eastAsia="en-US"/>
        </w:rPr>
        <w:t xml:space="preserve"> </w:t>
      </w:r>
      <w:r w:rsidRPr="008C0EBF">
        <w:rPr>
          <w:rFonts w:eastAsia="Times New Roman"/>
          <w:color w:val="000000"/>
          <w:sz w:val="28"/>
          <w:szCs w:val="28"/>
          <w:lang w:eastAsia="en-US"/>
        </w:rPr>
        <w:t>и</w:t>
      </w:r>
      <w:r w:rsidRPr="008C0EBF">
        <w:rPr>
          <w:rFonts w:eastAsia="Times New Roman"/>
          <w:color w:val="000000"/>
          <w:spacing w:val="-4"/>
          <w:sz w:val="28"/>
          <w:szCs w:val="28"/>
          <w:lang w:eastAsia="en-US"/>
        </w:rPr>
        <w:t>х</w:t>
      </w:r>
      <w:r w:rsidRPr="008C0EBF">
        <w:rPr>
          <w:rFonts w:eastAsia="Times New Roman"/>
          <w:color w:val="000000"/>
          <w:spacing w:val="64"/>
          <w:sz w:val="28"/>
          <w:szCs w:val="28"/>
          <w:lang w:eastAsia="en-US"/>
        </w:rPr>
        <w:t xml:space="preserve"> </w:t>
      </w:r>
      <w:r w:rsidRPr="008C0EBF">
        <w:rPr>
          <w:rFonts w:eastAsia="Times New Roman"/>
          <w:color w:val="000000"/>
          <w:sz w:val="28"/>
          <w:szCs w:val="28"/>
          <w:lang w:eastAsia="en-US"/>
        </w:rPr>
        <w:t>жизни,</w:t>
      </w:r>
      <w:r w:rsidRPr="008C0EBF">
        <w:rPr>
          <w:rFonts w:eastAsia="Times New Roman"/>
          <w:color w:val="000000"/>
          <w:spacing w:val="64"/>
          <w:sz w:val="28"/>
          <w:szCs w:val="28"/>
          <w:lang w:eastAsia="en-US"/>
        </w:rPr>
        <w:t xml:space="preserve"> </w:t>
      </w:r>
      <w:r w:rsidRPr="008C0EBF">
        <w:rPr>
          <w:rFonts w:eastAsia="Times New Roman"/>
          <w:color w:val="000000"/>
          <w:sz w:val="28"/>
          <w:szCs w:val="28"/>
          <w:lang w:eastAsia="en-US"/>
        </w:rPr>
        <w:t>из  каки</w:t>
      </w:r>
      <w:r w:rsidRPr="008C0EBF">
        <w:rPr>
          <w:rFonts w:eastAsia="Times New Roman"/>
          <w:color w:val="000000"/>
          <w:spacing w:val="-4"/>
          <w:sz w:val="28"/>
          <w:szCs w:val="28"/>
          <w:lang w:eastAsia="en-US"/>
        </w:rPr>
        <w:t>х</w:t>
      </w:r>
      <w:r w:rsidRPr="008C0EBF">
        <w:rPr>
          <w:rFonts w:eastAsia="Times New Roman"/>
          <w:color w:val="000000"/>
          <w:sz w:val="28"/>
          <w:szCs w:val="28"/>
          <w:lang w:eastAsia="en-US"/>
        </w:rPr>
        <w:t xml:space="preserve"> игр</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шек и дидактически</w:t>
      </w:r>
      <w:r w:rsidRPr="008C0EBF">
        <w:rPr>
          <w:rFonts w:eastAsia="Times New Roman"/>
          <w:color w:val="000000"/>
          <w:spacing w:val="-4"/>
          <w:sz w:val="28"/>
          <w:szCs w:val="28"/>
          <w:lang w:eastAsia="en-US"/>
        </w:rPr>
        <w:t>х</w:t>
      </w:r>
      <w:r w:rsidRPr="008C0EBF">
        <w:rPr>
          <w:rFonts w:eastAsia="Times New Roman"/>
          <w:color w:val="000000"/>
          <w:sz w:val="28"/>
          <w:szCs w:val="28"/>
          <w:lang w:eastAsia="en-US"/>
        </w:rPr>
        <w:t xml:space="preserve"> пособий она состоит, каков и</w:t>
      </w:r>
      <w:r w:rsidRPr="008C0EBF">
        <w:rPr>
          <w:rFonts w:eastAsia="Times New Roman"/>
          <w:color w:val="000000"/>
          <w:spacing w:val="-4"/>
          <w:sz w:val="28"/>
          <w:szCs w:val="28"/>
          <w:lang w:eastAsia="en-US"/>
        </w:rPr>
        <w:t>х</w:t>
      </w:r>
      <w:r w:rsidRPr="008C0EBF">
        <w:rPr>
          <w:rFonts w:eastAsia="Times New Roman"/>
          <w:color w:val="000000"/>
          <w:sz w:val="28"/>
          <w:szCs w:val="28"/>
          <w:lang w:eastAsia="en-US"/>
        </w:rPr>
        <w:t xml:space="preserve"> развивающий  потенциал</w:t>
      </w:r>
      <w:r w:rsidRPr="008C0EBF">
        <w:rPr>
          <w:rFonts w:eastAsia="Times New Roman"/>
          <w:color w:val="000000"/>
          <w:spacing w:val="21"/>
          <w:sz w:val="28"/>
          <w:szCs w:val="28"/>
          <w:lang w:eastAsia="en-US"/>
        </w:rPr>
        <w:t xml:space="preserve"> </w:t>
      </w:r>
      <w:r w:rsidRPr="008C0EBF">
        <w:rPr>
          <w:rFonts w:eastAsia="Times New Roman"/>
          <w:color w:val="000000"/>
          <w:sz w:val="28"/>
          <w:szCs w:val="28"/>
          <w:lang w:eastAsia="en-US"/>
        </w:rPr>
        <w:t>и</w:t>
      </w:r>
      <w:r w:rsidRPr="008C0EBF">
        <w:rPr>
          <w:rFonts w:eastAsia="Times New Roman"/>
          <w:color w:val="000000"/>
          <w:spacing w:val="21"/>
          <w:sz w:val="28"/>
          <w:szCs w:val="28"/>
          <w:lang w:eastAsia="en-US"/>
        </w:rPr>
        <w:t xml:space="preserve"> </w:t>
      </w:r>
      <w:r w:rsidRPr="008C0EBF">
        <w:rPr>
          <w:rFonts w:eastAsia="Times New Roman"/>
          <w:color w:val="000000"/>
          <w:sz w:val="28"/>
          <w:szCs w:val="28"/>
          <w:lang w:eastAsia="en-US"/>
        </w:rPr>
        <w:t>даже</w:t>
      </w:r>
      <w:r w:rsidRPr="008C0EBF">
        <w:rPr>
          <w:rFonts w:eastAsia="Times New Roman"/>
          <w:color w:val="000000"/>
          <w:spacing w:val="22"/>
          <w:sz w:val="28"/>
          <w:szCs w:val="28"/>
          <w:lang w:eastAsia="en-US"/>
        </w:rPr>
        <w:t xml:space="preserve"> </w:t>
      </w:r>
      <w:r w:rsidRPr="008C0EBF">
        <w:rPr>
          <w:rFonts w:eastAsia="Times New Roman"/>
          <w:color w:val="000000"/>
          <w:sz w:val="28"/>
          <w:szCs w:val="28"/>
          <w:lang w:eastAsia="en-US"/>
        </w:rPr>
        <w:t>от</w:t>
      </w:r>
      <w:r w:rsidRPr="008C0EBF">
        <w:rPr>
          <w:rFonts w:eastAsia="Times New Roman"/>
          <w:color w:val="000000"/>
          <w:spacing w:val="21"/>
          <w:sz w:val="28"/>
          <w:szCs w:val="28"/>
          <w:lang w:eastAsia="en-US"/>
        </w:rPr>
        <w:t xml:space="preserve"> </w:t>
      </w:r>
      <w:r w:rsidRPr="008C0EBF">
        <w:rPr>
          <w:rFonts w:eastAsia="Times New Roman"/>
          <w:color w:val="000000"/>
          <w:sz w:val="28"/>
          <w:szCs w:val="28"/>
          <w:lang w:eastAsia="en-US"/>
        </w:rPr>
        <w:t>того</w:t>
      </w:r>
      <w:r w:rsidRPr="008C0EBF">
        <w:rPr>
          <w:rFonts w:eastAsia="Times New Roman"/>
          <w:color w:val="000000"/>
          <w:spacing w:val="-2"/>
          <w:sz w:val="28"/>
          <w:szCs w:val="28"/>
          <w:lang w:eastAsia="en-US"/>
        </w:rPr>
        <w:t>,</w:t>
      </w:r>
      <w:r w:rsidRPr="008C0EBF">
        <w:rPr>
          <w:rFonts w:eastAsia="Times New Roman"/>
          <w:color w:val="000000"/>
          <w:spacing w:val="21"/>
          <w:sz w:val="28"/>
          <w:szCs w:val="28"/>
          <w:lang w:eastAsia="en-US"/>
        </w:rPr>
        <w:t xml:space="preserve"> </w:t>
      </w:r>
      <w:r w:rsidRPr="008C0EBF">
        <w:rPr>
          <w:rFonts w:eastAsia="Times New Roman"/>
          <w:color w:val="000000"/>
          <w:sz w:val="28"/>
          <w:szCs w:val="28"/>
          <w:lang w:eastAsia="en-US"/>
        </w:rPr>
        <w:t>как</w:t>
      </w:r>
      <w:r w:rsidRPr="008C0EBF">
        <w:rPr>
          <w:rFonts w:eastAsia="Times New Roman"/>
          <w:color w:val="000000"/>
          <w:spacing w:val="21"/>
          <w:sz w:val="28"/>
          <w:szCs w:val="28"/>
          <w:lang w:eastAsia="en-US"/>
        </w:rPr>
        <w:t xml:space="preserve"> </w:t>
      </w:r>
      <w:r w:rsidRPr="008C0EBF">
        <w:rPr>
          <w:rFonts w:eastAsia="Times New Roman"/>
          <w:color w:val="000000"/>
          <w:sz w:val="28"/>
          <w:szCs w:val="28"/>
          <w:lang w:eastAsia="en-US"/>
        </w:rPr>
        <w:t>они</w:t>
      </w:r>
      <w:r w:rsidRPr="008C0EBF">
        <w:rPr>
          <w:rFonts w:eastAsia="Times New Roman"/>
          <w:color w:val="000000"/>
          <w:spacing w:val="21"/>
          <w:sz w:val="28"/>
          <w:szCs w:val="28"/>
          <w:lang w:eastAsia="en-US"/>
        </w:rPr>
        <w:t xml:space="preserve"> </w:t>
      </w:r>
      <w:r w:rsidRPr="008C0EBF">
        <w:rPr>
          <w:rFonts w:eastAsia="Times New Roman"/>
          <w:color w:val="000000"/>
          <w:sz w:val="28"/>
          <w:szCs w:val="28"/>
          <w:lang w:eastAsia="en-US"/>
        </w:rPr>
        <w:t>рас</w:t>
      </w:r>
      <w:r w:rsidRPr="008C0EBF">
        <w:rPr>
          <w:rFonts w:eastAsia="Times New Roman"/>
          <w:color w:val="000000"/>
          <w:spacing w:val="-5"/>
          <w:sz w:val="28"/>
          <w:szCs w:val="28"/>
          <w:lang w:eastAsia="en-US"/>
        </w:rPr>
        <w:t>п</w:t>
      </w:r>
      <w:r w:rsidRPr="008C0EBF">
        <w:rPr>
          <w:rFonts w:eastAsia="Times New Roman"/>
          <w:color w:val="000000"/>
          <w:sz w:val="28"/>
          <w:szCs w:val="28"/>
          <w:lang w:eastAsia="en-US"/>
        </w:rPr>
        <w:t>оложены.</w:t>
      </w:r>
      <w:r w:rsidRPr="008C0EBF">
        <w:rPr>
          <w:rFonts w:eastAsia="Times New Roman"/>
          <w:color w:val="000000"/>
          <w:spacing w:val="21"/>
          <w:sz w:val="28"/>
          <w:szCs w:val="28"/>
          <w:lang w:eastAsia="en-US"/>
        </w:rPr>
        <w:t xml:space="preserve"> </w:t>
      </w:r>
      <w:r>
        <w:rPr>
          <w:rFonts w:eastAsia="Times New Roman"/>
          <w:color w:val="000000"/>
          <w:spacing w:val="21"/>
          <w:sz w:val="28"/>
          <w:szCs w:val="28"/>
          <w:lang w:eastAsia="en-US"/>
        </w:rPr>
        <w:t xml:space="preserve">                                                                                                </w:t>
      </w:r>
      <w:r w:rsidRPr="008C0EBF">
        <w:rPr>
          <w:rFonts w:eastAsia="Times New Roman"/>
          <w:color w:val="000000"/>
          <w:spacing w:val="-3"/>
          <w:sz w:val="28"/>
          <w:szCs w:val="28"/>
          <w:lang w:eastAsia="en-US"/>
        </w:rPr>
        <w:t>В</w:t>
      </w:r>
      <w:r w:rsidRPr="008C0EBF">
        <w:rPr>
          <w:rFonts w:eastAsia="Times New Roman"/>
          <w:color w:val="000000"/>
          <w:sz w:val="28"/>
          <w:szCs w:val="28"/>
          <w:lang w:eastAsia="en-US"/>
        </w:rPr>
        <w:t>се,</w:t>
      </w:r>
      <w:r w:rsidRPr="008C0EBF">
        <w:rPr>
          <w:rFonts w:eastAsia="Times New Roman"/>
          <w:color w:val="000000"/>
          <w:spacing w:val="21"/>
          <w:sz w:val="28"/>
          <w:szCs w:val="28"/>
          <w:lang w:eastAsia="en-US"/>
        </w:rPr>
        <w:t xml:space="preserve"> </w:t>
      </w:r>
      <w:r w:rsidRPr="008C0EBF">
        <w:rPr>
          <w:rFonts w:eastAsia="Times New Roman"/>
          <w:color w:val="000000"/>
          <w:sz w:val="28"/>
          <w:szCs w:val="28"/>
          <w:lang w:eastAsia="en-US"/>
        </w:rPr>
        <w:t>что</w:t>
      </w:r>
      <w:r w:rsidRPr="008C0EBF">
        <w:rPr>
          <w:rFonts w:eastAsia="Times New Roman"/>
          <w:color w:val="000000"/>
          <w:spacing w:val="21"/>
          <w:sz w:val="28"/>
          <w:szCs w:val="28"/>
          <w:lang w:eastAsia="en-US"/>
        </w:rPr>
        <w:t xml:space="preserve"> </w:t>
      </w:r>
      <w:r w:rsidRPr="008C0EBF">
        <w:rPr>
          <w:rFonts w:eastAsia="Times New Roman"/>
          <w:color w:val="000000"/>
          <w:sz w:val="28"/>
          <w:szCs w:val="28"/>
          <w:lang w:eastAsia="en-US"/>
        </w:rPr>
        <w:t>окружает</w:t>
      </w:r>
      <w:r w:rsidRPr="008C0EBF">
        <w:rPr>
          <w:rFonts w:eastAsia="Times New Roman"/>
          <w:color w:val="000000"/>
          <w:spacing w:val="21"/>
          <w:sz w:val="28"/>
          <w:szCs w:val="28"/>
          <w:lang w:eastAsia="en-US"/>
        </w:rPr>
        <w:t xml:space="preserve"> </w:t>
      </w:r>
      <w:r w:rsidRPr="008C0EBF">
        <w:rPr>
          <w:rFonts w:eastAsia="Times New Roman"/>
          <w:color w:val="000000"/>
          <w:sz w:val="28"/>
          <w:szCs w:val="28"/>
          <w:lang w:eastAsia="en-US"/>
        </w:rPr>
        <w:t>ребенка,  формир</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ет</w:t>
      </w:r>
      <w:r w:rsidRPr="008C0EBF">
        <w:rPr>
          <w:rFonts w:eastAsia="Times New Roman"/>
          <w:color w:val="000000"/>
          <w:spacing w:val="93"/>
          <w:sz w:val="28"/>
          <w:szCs w:val="28"/>
          <w:lang w:eastAsia="en-US"/>
        </w:rPr>
        <w:t xml:space="preserve"> </w:t>
      </w:r>
      <w:r w:rsidRPr="008C0EBF">
        <w:rPr>
          <w:rFonts w:eastAsia="Times New Roman"/>
          <w:color w:val="000000"/>
          <w:sz w:val="28"/>
          <w:szCs w:val="28"/>
          <w:lang w:eastAsia="en-US"/>
        </w:rPr>
        <w:t>его</w:t>
      </w:r>
      <w:r w:rsidRPr="008C0EBF">
        <w:rPr>
          <w:rFonts w:eastAsia="Times New Roman"/>
          <w:color w:val="000000"/>
          <w:spacing w:val="93"/>
          <w:sz w:val="28"/>
          <w:szCs w:val="28"/>
          <w:lang w:eastAsia="en-US"/>
        </w:rPr>
        <w:t xml:space="preserve"> </w:t>
      </w:r>
      <w:r w:rsidRPr="008C0EBF">
        <w:rPr>
          <w:rFonts w:eastAsia="Times New Roman"/>
          <w:color w:val="000000"/>
          <w:sz w:val="28"/>
          <w:szCs w:val="28"/>
          <w:lang w:eastAsia="en-US"/>
        </w:rPr>
        <w:t>пси</w:t>
      </w:r>
      <w:r w:rsidRPr="008C0EBF">
        <w:rPr>
          <w:rFonts w:eastAsia="Times New Roman"/>
          <w:color w:val="000000"/>
          <w:spacing w:val="-5"/>
          <w:sz w:val="28"/>
          <w:szCs w:val="28"/>
          <w:lang w:eastAsia="en-US"/>
        </w:rPr>
        <w:t>х</w:t>
      </w:r>
      <w:r w:rsidRPr="008C0EBF">
        <w:rPr>
          <w:rFonts w:eastAsia="Times New Roman"/>
          <w:color w:val="000000"/>
          <w:sz w:val="28"/>
          <w:szCs w:val="28"/>
          <w:lang w:eastAsia="en-US"/>
        </w:rPr>
        <w:t>ик</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w:t>
      </w:r>
      <w:r w:rsidRPr="008C0EBF">
        <w:rPr>
          <w:rFonts w:eastAsia="Times New Roman"/>
          <w:color w:val="000000"/>
          <w:spacing w:val="93"/>
          <w:sz w:val="28"/>
          <w:szCs w:val="28"/>
          <w:lang w:eastAsia="en-US"/>
        </w:rPr>
        <w:t xml:space="preserve"> </w:t>
      </w:r>
      <w:r w:rsidRPr="008C0EBF">
        <w:rPr>
          <w:rFonts w:eastAsia="Times New Roman"/>
          <w:color w:val="000000"/>
          <w:sz w:val="28"/>
          <w:szCs w:val="28"/>
          <w:lang w:eastAsia="en-US"/>
        </w:rPr>
        <w:t>является</w:t>
      </w:r>
      <w:r w:rsidRPr="008C0EBF">
        <w:rPr>
          <w:rFonts w:eastAsia="Times New Roman"/>
          <w:color w:val="000000"/>
          <w:spacing w:val="93"/>
          <w:sz w:val="28"/>
          <w:szCs w:val="28"/>
          <w:lang w:eastAsia="en-US"/>
        </w:rPr>
        <w:t xml:space="preserve"> </w:t>
      </w:r>
      <w:r w:rsidRPr="008C0EBF">
        <w:rPr>
          <w:rFonts w:eastAsia="Times New Roman"/>
          <w:color w:val="000000"/>
          <w:sz w:val="28"/>
          <w:szCs w:val="28"/>
          <w:lang w:eastAsia="en-US"/>
        </w:rPr>
        <w:t>источником</w:t>
      </w:r>
      <w:r w:rsidRPr="008C0EBF">
        <w:rPr>
          <w:rFonts w:eastAsia="Times New Roman"/>
          <w:color w:val="000000"/>
          <w:spacing w:val="93"/>
          <w:sz w:val="28"/>
          <w:szCs w:val="28"/>
          <w:lang w:eastAsia="en-US"/>
        </w:rPr>
        <w:t xml:space="preserve"> </w:t>
      </w:r>
      <w:r w:rsidRPr="008C0EBF">
        <w:rPr>
          <w:rFonts w:eastAsia="Times New Roman"/>
          <w:color w:val="000000"/>
          <w:sz w:val="28"/>
          <w:szCs w:val="28"/>
          <w:lang w:eastAsia="en-US"/>
        </w:rPr>
        <w:t>его</w:t>
      </w:r>
      <w:r w:rsidRPr="008C0EBF">
        <w:rPr>
          <w:rFonts w:eastAsia="Times New Roman"/>
          <w:color w:val="000000"/>
          <w:spacing w:val="93"/>
          <w:sz w:val="28"/>
          <w:szCs w:val="28"/>
          <w:lang w:eastAsia="en-US"/>
        </w:rPr>
        <w:t xml:space="preserve"> </w:t>
      </w:r>
      <w:r w:rsidRPr="008C0EBF">
        <w:rPr>
          <w:rFonts w:eastAsia="Times New Roman"/>
          <w:color w:val="000000"/>
          <w:sz w:val="28"/>
          <w:szCs w:val="28"/>
          <w:lang w:eastAsia="en-US"/>
        </w:rPr>
        <w:t>знаний</w:t>
      </w:r>
      <w:r w:rsidRPr="008C0EBF">
        <w:rPr>
          <w:rFonts w:eastAsia="Times New Roman"/>
          <w:color w:val="000000"/>
          <w:spacing w:val="92"/>
          <w:sz w:val="28"/>
          <w:szCs w:val="28"/>
          <w:lang w:eastAsia="en-US"/>
        </w:rPr>
        <w:t xml:space="preserve"> </w:t>
      </w:r>
      <w:r w:rsidRPr="008C0EBF">
        <w:rPr>
          <w:rFonts w:eastAsia="Times New Roman"/>
          <w:color w:val="000000"/>
          <w:sz w:val="28"/>
          <w:szCs w:val="28"/>
          <w:lang w:eastAsia="en-US"/>
        </w:rPr>
        <w:t>и</w:t>
      </w:r>
      <w:r w:rsidRPr="008C0EBF">
        <w:rPr>
          <w:rFonts w:eastAsia="Times New Roman"/>
          <w:color w:val="000000"/>
          <w:spacing w:val="93"/>
          <w:sz w:val="28"/>
          <w:szCs w:val="28"/>
          <w:lang w:eastAsia="en-US"/>
        </w:rPr>
        <w:t xml:space="preserve"> </w:t>
      </w:r>
      <w:r w:rsidRPr="008C0EBF">
        <w:rPr>
          <w:rFonts w:eastAsia="Times New Roman"/>
          <w:color w:val="000000"/>
          <w:sz w:val="28"/>
          <w:szCs w:val="28"/>
          <w:lang w:eastAsia="en-US"/>
        </w:rPr>
        <w:t xml:space="preserve">социального  опыта. </w:t>
      </w:r>
      <w:r>
        <w:rPr>
          <w:rFonts w:eastAsia="Times New Roman"/>
          <w:color w:val="000000"/>
          <w:sz w:val="28"/>
          <w:szCs w:val="28"/>
          <w:lang w:eastAsia="en-US"/>
        </w:rPr>
        <w:t xml:space="preserve">                                                                                                                  </w:t>
      </w:r>
      <w:r w:rsidRPr="008C0EBF">
        <w:rPr>
          <w:rFonts w:eastAsia="Times New Roman"/>
          <w:color w:val="000000"/>
          <w:spacing w:val="-4"/>
          <w:sz w:val="28"/>
          <w:szCs w:val="28"/>
          <w:lang w:eastAsia="en-US"/>
        </w:rPr>
        <w:t>П</w:t>
      </w:r>
      <w:r w:rsidRPr="008C0EBF">
        <w:rPr>
          <w:rFonts w:eastAsia="Times New Roman"/>
          <w:color w:val="000000"/>
          <w:sz w:val="28"/>
          <w:szCs w:val="28"/>
          <w:lang w:eastAsia="en-US"/>
        </w:rPr>
        <w:t>оэтом</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 именно взрослые, берут на себ</w:t>
      </w:r>
      <w:r w:rsidRPr="008C0EBF">
        <w:rPr>
          <w:rFonts w:eastAsia="Times New Roman"/>
          <w:color w:val="000000"/>
          <w:spacing w:val="-3"/>
          <w:sz w:val="28"/>
          <w:szCs w:val="28"/>
          <w:lang w:eastAsia="en-US"/>
        </w:rPr>
        <w:t>я</w:t>
      </w:r>
      <w:r w:rsidRPr="008C0EBF">
        <w:rPr>
          <w:rFonts w:eastAsia="Times New Roman"/>
          <w:color w:val="000000"/>
          <w:sz w:val="28"/>
          <w:szCs w:val="28"/>
          <w:lang w:eastAsia="en-US"/>
        </w:rPr>
        <w:t xml:space="preserve"> ответственност</w:t>
      </w:r>
      <w:r w:rsidRPr="008C0EBF">
        <w:rPr>
          <w:rFonts w:eastAsia="Times New Roman"/>
          <w:color w:val="000000"/>
          <w:spacing w:val="-2"/>
          <w:sz w:val="28"/>
          <w:szCs w:val="28"/>
          <w:lang w:eastAsia="en-US"/>
        </w:rPr>
        <w:t>ь</w:t>
      </w:r>
      <w:r w:rsidRPr="008C0EBF">
        <w:rPr>
          <w:rFonts w:eastAsia="Times New Roman"/>
          <w:color w:val="000000"/>
          <w:sz w:val="28"/>
          <w:szCs w:val="28"/>
          <w:lang w:eastAsia="en-US"/>
        </w:rPr>
        <w:t xml:space="preserve"> за создание  </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словий,</w:t>
      </w:r>
      <w:r w:rsidRPr="008C0EBF">
        <w:rPr>
          <w:rFonts w:eastAsia="Times New Roman"/>
          <w:color w:val="000000"/>
          <w:spacing w:val="122"/>
          <w:sz w:val="28"/>
          <w:szCs w:val="28"/>
          <w:lang w:eastAsia="en-US"/>
        </w:rPr>
        <w:t xml:space="preserve"> </w:t>
      </w:r>
      <w:r w:rsidRPr="008C0EBF">
        <w:rPr>
          <w:rFonts w:eastAsia="Times New Roman"/>
          <w:color w:val="000000"/>
          <w:sz w:val="28"/>
          <w:szCs w:val="28"/>
          <w:lang w:eastAsia="en-US"/>
        </w:rPr>
        <w:t>которые</w:t>
      </w:r>
      <w:r w:rsidRPr="008C0EBF">
        <w:rPr>
          <w:rFonts w:eastAsia="Times New Roman"/>
          <w:color w:val="000000"/>
          <w:spacing w:val="122"/>
          <w:sz w:val="28"/>
          <w:szCs w:val="28"/>
          <w:lang w:eastAsia="en-US"/>
        </w:rPr>
        <w:t xml:space="preserve"> </w:t>
      </w:r>
      <w:r w:rsidRPr="008C0EBF">
        <w:rPr>
          <w:rFonts w:eastAsia="Times New Roman"/>
          <w:color w:val="000000"/>
          <w:sz w:val="28"/>
          <w:szCs w:val="28"/>
          <w:lang w:eastAsia="en-US"/>
        </w:rPr>
        <w:t>способств</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ют</w:t>
      </w:r>
      <w:r w:rsidRPr="008C0EBF">
        <w:rPr>
          <w:rFonts w:eastAsia="Times New Roman"/>
          <w:color w:val="000000"/>
          <w:spacing w:val="122"/>
          <w:sz w:val="28"/>
          <w:szCs w:val="28"/>
          <w:lang w:eastAsia="en-US"/>
        </w:rPr>
        <w:t xml:space="preserve"> </w:t>
      </w:r>
      <w:r w:rsidRPr="008C0EBF">
        <w:rPr>
          <w:rFonts w:eastAsia="Times New Roman"/>
          <w:color w:val="000000"/>
          <w:sz w:val="28"/>
          <w:szCs w:val="28"/>
          <w:lang w:eastAsia="en-US"/>
        </w:rPr>
        <w:t>полной</w:t>
      </w:r>
      <w:r w:rsidRPr="008C0EBF">
        <w:rPr>
          <w:rFonts w:eastAsia="Times New Roman"/>
          <w:color w:val="000000"/>
          <w:spacing w:val="121"/>
          <w:sz w:val="28"/>
          <w:szCs w:val="28"/>
          <w:lang w:eastAsia="en-US"/>
        </w:rPr>
        <w:t xml:space="preserve"> </w:t>
      </w:r>
      <w:r w:rsidRPr="008C0EBF">
        <w:rPr>
          <w:rFonts w:eastAsia="Times New Roman"/>
          <w:color w:val="000000"/>
          <w:sz w:val="28"/>
          <w:szCs w:val="28"/>
          <w:lang w:eastAsia="en-US"/>
        </w:rPr>
        <w:t>реализации</w:t>
      </w:r>
      <w:r w:rsidRPr="008C0EBF">
        <w:rPr>
          <w:rFonts w:eastAsia="Times New Roman"/>
          <w:color w:val="000000"/>
          <w:spacing w:val="121"/>
          <w:sz w:val="28"/>
          <w:szCs w:val="28"/>
          <w:lang w:eastAsia="en-US"/>
        </w:rPr>
        <w:t xml:space="preserve"> </w:t>
      </w:r>
      <w:r w:rsidRPr="008C0EBF">
        <w:rPr>
          <w:rFonts w:eastAsia="Times New Roman"/>
          <w:color w:val="000000"/>
          <w:sz w:val="28"/>
          <w:szCs w:val="28"/>
          <w:lang w:eastAsia="en-US"/>
        </w:rPr>
        <w:t>развития</w:t>
      </w:r>
      <w:r w:rsidRPr="008C0EBF">
        <w:rPr>
          <w:rFonts w:eastAsia="Times New Roman"/>
          <w:color w:val="000000"/>
          <w:spacing w:val="122"/>
          <w:sz w:val="28"/>
          <w:szCs w:val="28"/>
          <w:lang w:eastAsia="en-US"/>
        </w:rPr>
        <w:t xml:space="preserve"> </w:t>
      </w:r>
      <w:r w:rsidRPr="008C0EBF">
        <w:rPr>
          <w:rFonts w:eastAsia="Times New Roman"/>
          <w:color w:val="000000"/>
          <w:sz w:val="28"/>
          <w:szCs w:val="28"/>
          <w:lang w:eastAsia="en-US"/>
        </w:rPr>
        <w:t>детей,</w:t>
      </w:r>
      <w:r w:rsidRPr="008C0EBF">
        <w:rPr>
          <w:rFonts w:eastAsia="Times New Roman"/>
          <w:color w:val="000000"/>
          <w:spacing w:val="122"/>
          <w:sz w:val="28"/>
          <w:szCs w:val="28"/>
          <w:lang w:eastAsia="en-US"/>
        </w:rPr>
        <w:t xml:space="preserve"> </w:t>
      </w:r>
      <w:r w:rsidRPr="008C0EBF">
        <w:rPr>
          <w:rFonts w:eastAsia="Times New Roman"/>
          <w:color w:val="000000"/>
          <w:sz w:val="28"/>
          <w:szCs w:val="28"/>
          <w:lang w:eastAsia="en-US"/>
        </w:rPr>
        <w:t xml:space="preserve">их  возможностей, способностей.  </w:t>
      </w:r>
    </w:p>
    <w:p w:rsidR="00934ABF" w:rsidRPr="008C0EBF" w:rsidRDefault="00934ABF" w:rsidP="00934ABF">
      <w:pPr>
        <w:widowControl w:val="0"/>
        <w:ind w:right="-40"/>
        <w:rPr>
          <w:rFonts w:eastAsia="Times New Roman"/>
          <w:color w:val="010302"/>
          <w:sz w:val="22"/>
          <w:szCs w:val="22"/>
          <w:lang w:eastAsia="en-US"/>
        </w:rPr>
      </w:pPr>
      <w:r w:rsidRPr="008C0EBF">
        <w:rPr>
          <w:rFonts w:eastAsia="Times New Roman"/>
          <w:color w:val="000000"/>
          <w:sz w:val="28"/>
          <w:szCs w:val="28"/>
          <w:lang w:eastAsia="en-US"/>
        </w:rPr>
        <w:t>Организация</w:t>
      </w:r>
      <w:r w:rsidRPr="008C0EBF">
        <w:rPr>
          <w:rFonts w:eastAsia="Times New Roman"/>
          <w:color w:val="000000"/>
          <w:spacing w:val="170"/>
          <w:sz w:val="28"/>
          <w:szCs w:val="28"/>
          <w:lang w:eastAsia="en-US"/>
        </w:rPr>
        <w:t xml:space="preserve"> </w:t>
      </w:r>
      <w:r w:rsidRPr="008C0EBF">
        <w:rPr>
          <w:rFonts w:eastAsia="Times New Roman"/>
          <w:color w:val="000000"/>
          <w:sz w:val="28"/>
          <w:szCs w:val="28"/>
          <w:lang w:eastAsia="en-US"/>
        </w:rPr>
        <w:t>предметно-развивающей</w:t>
      </w:r>
      <w:r w:rsidRPr="008C0EBF">
        <w:rPr>
          <w:rFonts w:eastAsia="Times New Roman"/>
          <w:color w:val="000000"/>
          <w:spacing w:val="170"/>
          <w:sz w:val="28"/>
          <w:szCs w:val="28"/>
          <w:lang w:eastAsia="en-US"/>
        </w:rPr>
        <w:t xml:space="preserve"> </w:t>
      </w:r>
      <w:r w:rsidRPr="008C0EBF">
        <w:rPr>
          <w:rFonts w:eastAsia="Times New Roman"/>
          <w:color w:val="000000"/>
          <w:sz w:val="28"/>
          <w:szCs w:val="28"/>
          <w:lang w:eastAsia="en-US"/>
        </w:rPr>
        <w:t>среды</w:t>
      </w:r>
      <w:r w:rsidRPr="008C0EBF">
        <w:rPr>
          <w:rFonts w:eastAsia="Times New Roman"/>
          <w:color w:val="000000"/>
          <w:spacing w:val="170"/>
          <w:sz w:val="28"/>
          <w:szCs w:val="28"/>
          <w:lang w:eastAsia="en-US"/>
        </w:rPr>
        <w:t xml:space="preserve"> </w:t>
      </w:r>
      <w:r w:rsidRPr="008C0EBF">
        <w:rPr>
          <w:rFonts w:eastAsia="Times New Roman"/>
          <w:color w:val="000000"/>
          <w:sz w:val="28"/>
          <w:szCs w:val="28"/>
          <w:lang w:eastAsia="en-US"/>
        </w:rPr>
        <w:t>выстроена</w:t>
      </w:r>
      <w:r w:rsidRPr="008C0EBF">
        <w:rPr>
          <w:rFonts w:eastAsia="Times New Roman"/>
          <w:color w:val="000000"/>
          <w:spacing w:val="170"/>
          <w:sz w:val="28"/>
          <w:szCs w:val="28"/>
          <w:lang w:eastAsia="en-US"/>
        </w:rPr>
        <w:t xml:space="preserve"> </w:t>
      </w:r>
      <w:r w:rsidRPr="008C0EBF">
        <w:rPr>
          <w:rFonts w:eastAsia="Times New Roman"/>
          <w:color w:val="000000"/>
          <w:sz w:val="28"/>
          <w:szCs w:val="28"/>
          <w:lang w:eastAsia="en-US"/>
        </w:rPr>
        <w:t>с</w:t>
      </w:r>
      <w:r w:rsidRPr="008C0EBF">
        <w:rPr>
          <w:rFonts w:eastAsia="Times New Roman"/>
          <w:color w:val="000000"/>
          <w:spacing w:val="170"/>
          <w:sz w:val="28"/>
          <w:szCs w:val="28"/>
          <w:lang w:eastAsia="en-US"/>
        </w:rPr>
        <w:t xml:space="preserve"> </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 xml:space="preserve">четом  </w:t>
      </w:r>
      <w:r w:rsidRPr="008C0EBF">
        <w:rPr>
          <w:rFonts w:eastAsia="Times New Roman"/>
          <w:sz w:val="22"/>
          <w:szCs w:val="22"/>
          <w:lang w:eastAsia="en-US"/>
        </w:rPr>
        <w:br w:type="textWrapping" w:clear="all"/>
      </w:r>
      <w:r w:rsidRPr="008C0EBF">
        <w:rPr>
          <w:rFonts w:eastAsia="Times New Roman"/>
          <w:color w:val="000000"/>
          <w:sz w:val="28"/>
          <w:szCs w:val="28"/>
          <w:lang w:eastAsia="en-US"/>
        </w:rPr>
        <w:t>требований</w:t>
      </w:r>
      <w:r w:rsidRPr="008C0EBF">
        <w:rPr>
          <w:rFonts w:eastAsia="Times New Roman"/>
          <w:color w:val="000000"/>
          <w:spacing w:val="92"/>
          <w:sz w:val="28"/>
          <w:szCs w:val="28"/>
          <w:lang w:eastAsia="en-US"/>
        </w:rPr>
        <w:t xml:space="preserve"> </w:t>
      </w:r>
      <w:r w:rsidRPr="008C0EBF">
        <w:rPr>
          <w:rFonts w:eastAsia="Times New Roman"/>
          <w:color w:val="000000"/>
          <w:sz w:val="28"/>
          <w:szCs w:val="28"/>
          <w:lang w:eastAsia="en-US"/>
        </w:rPr>
        <w:t>ФГОС</w:t>
      </w:r>
      <w:r w:rsidRPr="008C0EBF">
        <w:rPr>
          <w:rFonts w:eastAsia="Times New Roman"/>
          <w:color w:val="000000"/>
          <w:spacing w:val="93"/>
          <w:sz w:val="28"/>
          <w:szCs w:val="28"/>
          <w:lang w:eastAsia="en-US"/>
        </w:rPr>
        <w:t xml:space="preserve"> </w:t>
      </w:r>
      <w:r w:rsidRPr="008C0EBF">
        <w:rPr>
          <w:rFonts w:eastAsia="Times New Roman"/>
          <w:color w:val="000000"/>
          <w:sz w:val="28"/>
          <w:szCs w:val="28"/>
          <w:lang w:eastAsia="en-US"/>
        </w:rPr>
        <w:t>ДО</w:t>
      </w:r>
      <w:r w:rsidRPr="008C0EBF">
        <w:rPr>
          <w:rFonts w:eastAsia="Times New Roman"/>
          <w:color w:val="000000"/>
          <w:spacing w:val="93"/>
          <w:sz w:val="28"/>
          <w:szCs w:val="28"/>
          <w:lang w:eastAsia="en-US"/>
        </w:rPr>
        <w:t xml:space="preserve"> </w:t>
      </w:r>
      <w:r w:rsidRPr="008C0EBF">
        <w:rPr>
          <w:rFonts w:eastAsia="Times New Roman"/>
          <w:color w:val="000000"/>
          <w:sz w:val="28"/>
          <w:szCs w:val="28"/>
          <w:lang w:eastAsia="en-US"/>
        </w:rPr>
        <w:t>п</w:t>
      </w:r>
      <w:r w:rsidRPr="008C0EBF">
        <w:rPr>
          <w:rFonts w:eastAsia="Times New Roman"/>
          <w:color w:val="000000"/>
          <w:spacing w:val="-5"/>
          <w:sz w:val="28"/>
          <w:szCs w:val="28"/>
          <w:lang w:eastAsia="en-US"/>
        </w:rPr>
        <w:t>о</w:t>
      </w:r>
      <w:r w:rsidRPr="008C0EBF">
        <w:rPr>
          <w:rFonts w:eastAsia="Times New Roman"/>
          <w:color w:val="000000"/>
          <w:spacing w:val="93"/>
          <w:sz w:val="28"/>
          <w:szCs w:val="28"/>
          <w:lang w:eastAsia="en-US"/>
        </w:rPr>
        <w:t xml:space="preserve"> </w:t>
      </w:r>
      <w:r w:rsidRPr="008C0EBF">
        <w:rPr>
          <w:rFonts w:eastAsia="Times New Roman"/>
          <w:color w:val="000000"/>
          <w:sz w:val="28"/>
          <w:szCs w:val="28"/>
          <w:lang w:eastAsia="en-US"/>
        </w:rPr>
        <w:t>пяти</w:t>
      </w:r>
      <w:r w:rsidRPr="008C0EBF">
        <w:rPr>
          <w:rFonts w:eastAsia="Times New Roman"/>
          <w:color w:val="000000"/>
          <w:spacing w:val="93"/>
          <w:sz w:val="28"/>
          <w:szCs w:val="28"/>
          <w:lang w:eastAsia="en-US"/>
        </w:rPr>
        <w:t xml:space="preserve"> </w:t>
      </w:r>
      <w:r w:rsidRPr="008C0EBF">
        <w:rPr>
          <w:rFonts w:eastAsia="Times New Roman"/>
          <w:color w:val="000000"/>
          <w:sz w:val="28"/>
          <w:szCs w:val="28"/>
          <w:lang w:eastAsia="en-US"/>
        </w:rPr>
        <w:t>обра</w:t>
      </w:r>
      <w:r w:rsidRPr="008C0EBF">
        <w:rPr>
          <w:rFonts w:eastAsia="Times New Roman"/>
          <w:color w:val="000000"/>
          <w:spacing w:val="-4"/>
          <w:sz w:val="28"/>
          <w:szCs w:val="28"/>
          <w:lang w:eastAsia="en-US"/>
        </w:rPr>
        <w:t>з</w:t>
      </w:r>
      <w:r w:rsidRPr="008C0EBF">
        <w:rPr>
          <w:rFonts w:eastAsia="Times New Roman"/>
          <w:color w:val="000000"/>
          <w:sz w:val="28"/>
          <w:szCs w:val="28"/>
          <w:lang w:eastAsia="en-US"/>
        </w:rPr>
        <w:t>овател</w:t>
      </w:r>
      <w:r w:rsidRPr="008C0EBF">
        <w:rPr>
          <w:rFonts w:eastAsia="Times New Roman"/>
          <w:color w:val="000000"/>
          <w:spacing w:val="-2"/>
          <w:sz w:val="28"/>
          <w:szCs w:val="28"/>
          <w:lang w:eastAsia="en-US"/>
        </w:rPr>
        <w:t>ь</w:t>
      </w:r>
      <w:r w:rsidRPr="008C0EBF">
        <w:rPr>
          <w:rFonts w:eastAsia="Times New Roman"/>
          <w:color w:val="000000"/>
          <w:sz w:val="28"/>
          <w:szCs w:val="28"/>
          <w:lang w:eastAsia="en-US"/>
        </w:rPr>
        <w:t>ным</w:t>
      </w:r>
      <w:r w:rsidRPr="008C0EBF">
        <w:rPr>
          <w:rFonts w:eastAsia="Times New Roman"/>
          <w:color w:val="000000"/>
          <w:spacing w:val="93"/>
          <w:sz w:val="28"/>
          <w:szCs w:val="28"/>
          <w:lang w:eastAsia="en-US"/>
        </w:rPr>
        <w:t xml:space="preserve"> </w:t>
      </w:r>
      <w:r w:rsidRPr="008C0EBF">
        <w:rPr>
          <w:rFonts w:eastAsia="Times New Roman"/>
          <w:color w:val="000000"/>
          <w:sz w:val="28"/>
          <w:szCs w:val="28"/>
          <w:lang w:eastAsia="en-US"/>
        </w:rPr>
        <w:t>областям</w:t>
      </w:r>
      <w:r w:rsidRPr="008C0EBF">
        <w:rPr>
          <w:rFonts w:eastAsia="Times New Roman"/>
          <w:color w:val="000000"/>
          <w:spacing w:val="93"/>
          <w:sz w:val="28"/>
          <w:szCs w:val="28"/>
          <w:lang w:eastAsia="en-US"/>
        </w:rPr>
        <w:t xml:space="preserve"> </w:t>
      </w:r>
      <w:r w:rsidRPr="008C0EBF">
        <w:rPr>
          <w:rFonts w:eastAsia="Times New Roman"/>
          <w:color w:val="000000"/>
          <w:sz w:val="28"/>
          <w:szCs w:val="28"/>
          <w:lang w:eastAsia="en-US"/>
        </w:rPr>
        <w:t>ОО</w:t>
      </w:r>
      <w:r w:rsidRPr="008C0EBF">
        <w:rPr>
          <w:rFonts w:eastAsia="Times New Roman"/>
          <w:color w:val="000000"/>
          <w:spacing w:val="-4"/>
          <w:sz w:val="28"/>
          <w:szCs w:val="28"/>
          <w:lang w:eastAsia="en-US"/>
        </w:rPr>
        <w:t>П</w:t>
      </w:r>
      <w:r w:rsidRPr="008C0EBF">
        <w:rPr>
          <w:rFonts w:eastAsia="Times New Roman"/>
          <w:color w:val="000000"/>
          <w:spacing w:val="93"/>
          <w:sz w:val="28"/>
          <w:szCs w:val="28"/>
          <w:lang w:eastAsia="en-US"/>
        </w:rPr>
        <w:t xml:space="preserve"> </w:t>
      </w:r>
      <w:r w:rsidRPr="008C0EBF">
        <w:rPr>
          <w:rFonts w:eastAsia="Times New Roman"/>
          <w:color w:val="000000"/>
          <w:sz w:val="28"/>
          <w:szCs w:val="28"/>
          <w:lang w:eastAsia="en-US"/>
        </w:rPr>
        <w:t>ДО,</w:t>
      </w:r>
      <w:r w:rsidRPr="008C0EBF">
        <w:rPr>
          <w:rFonts w:eastAsia="Times New Roman"/>
          <w:color w:val="000000"/>
          <w:spacing w:val="93"/>
          <w:sz w:val="28"/>
          <w:szCs w:val="28"/>
          <w:lang w:eastAsia="en-US"/>
        </w:rPr>
        <w:t xml:space="preserve"> </w:t>
      </w:r>
      <w:r w:rsidRPr="008C0EBF">
        <w:rPr>
          <w:rFonts w:eastAsia="Times New Roman"/>
          <w:color w:val="000000"/>
          <w:sz w:val="28"/>
          <w:szCs w:val="28"/>
          <w:lang w:eastAsia="en-US"/>
        </w:rPr>
        <w:t>по  направлениям воспитания, пред</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 xml:space="preserve">смотренным настоящей </w:t>
      </w:r>
      <w:r w:rsidRPr="008C0EBF">
        <w:rPr>
          <w:rFonts w:eastAsia="Times New Roman"/>
          <w:color w:val="000000"/>
          <w:spacing w:val="-4"/>
          <w:sz w:val="28"/>
          <w:szCs w:val="28"/>
          <w:lang w:eastAsia="en-US"/>
        </w:rPr>
        <w:t>П</w:t>
      </w:r>
      <w:r w:rsidRPr="008C0EBF">
        <w:rPr>
          <w:rFonts w:eastAsia="Times New Roman"/>
          <w:color w:val="000000"/>
          <w:sz w:val="28"/>
          <w:szCs w:val="28"/>
          <w:lang w:eastAsia="en-US"/>
        </w:rPr>
        <w:t xml:space="preserve">рограммой.  </w:t>
      </w:r>
    </w:p>
    <w:p w:rsidR="00934ABF" w:rsidRDefault="00934ABF" w:rsidP="00934ABF">
      <w:pPr>
        <w:rPr>
          <w:rFonts w:eastAsia="Calibri"/>
          <w:b/>
          <w:i/>
          <w:sz w:val="28"/>
          <w:szCs w:val="28"/>
          <w:lang w:eastAsia="en-US"/>
        </w:rPr>
      </w:pPr>
      <w:r w:rsidRPr="008C0EBF">
        <w:rPr>
          <w:rFonts w:eastAsia="Times New Roman"/>
          <w:color w:val="000000"/>
          <w:sz w:val="28"/>
          <w:szCs w:val="28"/>
          <w:lang w:eastAsia="en-US"/>
        </w:rPr>
        <w:t>Для</w:t>
      </w:r>
      <w:r w:rsidRPr="008C0EBF">
        <w:rPr>
          <w:rFonts w:eastAsia="Times New Roman"/>
          <w:color w:val="000000"/>
          <w:spacing w:val="83"/>
          <w:sz w:val="28"/>
          <w:szCs w:val="28"/>
          <w:lang w:eastAsia="en-US"/>
        </w:rPr>
        <w:t xml:space="preserve"> </w:t>
      </w:r>
      <w:r w:rsidRPr="008C0EBF">
        <w:rPr>
          <w:rFonts w:eastAsia="Times New Roman"/>
          <w:color w:val="000000"/>
          <w:sz w:val="28"/>
          <w:szCs w:val="28"/>
          <w:lang w:eastAsia="en-US"/>
        </w:rPr>
        <w:t>того</w:t>
      </w:r>
      <w:r w:rsidRPr="008C0EBF">
        <w:rPr>
          <w:rFonts w:eastAsia="Times New Roman"/>
          <w:color w:val="000000"/>
          <w:spacing w:val="83"/>
          <w:sz w:val="28"/>
          <w:szCs w:val="28"/>
          <w:lang w:eastAsia="en-US"/>
        </w:rPr>
        <w:t xml:space="preserve"> </w:t>
      </w:r>
      <w:r w:rsidRPr="008C0EBF">
        <w:rPr>
          <w:rFonts w:eastAsia="Times New Roman"/>
          <w:color w:val="000000"/>
          <w:sz w:val="28"/>
          <w:szCs w:val="28"/>
          <w:lang w:eastAsia="en-US"/>
        </w:rPr>
        <w:t>чтобы</w:t>
      </w:r>
      <w:r w:rsidRPr="008C0EBF">
        <w:rPr>
          <w:rFonts w:eastAsia="Times New Roman"/>
          <w:color w:val="000000"/>
          <w:spacing w:val="83"/>
          <w:sz w:val="28"/>
          <w:szCs w:val="28"/>
          <w:lang w:eastAsia="en-US"/>
        </w:rPr>
        <w:t xml:space="preserve"> </w:t>
      </w:r>
      <w:r w:rsidRPr="008C0EBF">
        <w:rPr>
          <w:rFonts w:eastAsia="Times New Roman"/>
          <w:color w:val="000000"/>
          <w:sz w:val="28"/>
          <w:szCs w:val="28"/>
          <w:lang w:eastAsia="en-US"/>
        </w:rPr>
        <w:t>дети</w:t>
      </w:r>
      <w:r w:rsidRPr="008C0EBF">
        <w:rPr>
          <w:rFonts w:eastAsia="Times New Roman"/>
          <w:color w:val="000000"/>
          <w:spacing w:val="83"/>
          <w:sz w:val="28"/>
          <w:szCs w:val="28"/>
          <w:lang w:eastAsia="en-US"/>
        </w:rPr>
        <w:t xml:space="preserve"> </w:t>
      </w:r>
      <w:r w:rsidRPr="008C0EBF">
        <w:rPr>
          <w:rFonts w:eastAsia="Times New Roman"/>
          <w:color w:val="000000"/>
          <w:sz w:val="28"/>
          <w:szCs w:val="28"/>
          <w:lang w:eastAsia="en-US"/>
        </w:rPr>
        <w:t>могли</w:t>
      </w:r>
      <w:r w:rsidRPr="008C0EBF">
        <w:rPr>
          <w:rFonts w:eastAsia="Times New Roman"/>
          <w:color w:val="000000"/>
          <w:spacing w:val="83"/>
          <w:sz w:val="28"/>
          <w:szCs w:val="28"/>
          <w:lang w:eastAsia="en-US"/>
        </w:rPr>
        <w:t xml:space="preserve"> </w:t>
      </w:r>
      <w:r w:rsidRPr="008C0EBF">
        <w:rPr>
          <w:rFonts w:eastAsia="Times New Roman"/>
          <w:color w:val="000000"/>
          <w:sz w:val="28"/>
          <w:szCs w:val="28"/>
          <w:lang w:eastAsia="en-US"/>
        </w:rPr>
        <w:t>осознанно</w:t>
      </w:r>
      <w:r w:rsidRPr="008C0EBF">
        <w:rPr>
          <w:rFonts w:eastAsia="Times New Roman"/>
          <w:color w:val="000000"/>
          <w:spacing w:val="83"/>
          <w:sz w:val="28"/>
          <w:szCs w:val="28"/>
          <w:lang w:eastAsia="en-US"/>
        </w:rPr>
        <w:t xml:space="preserve"> </w:t>
      </w:r>
      <w:r w:rsidRPr="008C0EBF">
        <w:rPr>
          <w:rFonts w:eastAsia="Times New Roman"/>
          <w:color w:val="000000"/>
          <w:sz w:val="28"/>
          <w:szCs w:val="28"/>
          <w:lang w:eastAsia="en-US"/>
        </w:rPr>
        <w:t>ос</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ществлят</w:t>
      </w:r>
      <w:r w:rsidRPr="008C0EBF">
        <w:rPr>
          <w:rFonts w:eastAsia="Times New Roman"/>
          <w:color w:val="000000"/>
          <w:spacing w:val="-2"/>
          <w:sz w:val="28"/>
          <w:szCs w:val="28"/>
          <w:lang w:eastAsia="en-US"/>
        </w:rPr>
        <w:t>ь</w:t>
      </w:r>
      <w:r w:rsidRPr="008C0EBF">
        <w:rPr>
          <w:rFonts w:eastAsia="Times New Roman"/>
          <w:color w:val="000000"/>
          <w:spacing w:val="83"/>
          <w:sz w:val="28"/>
          <w:szCs w:val="28"/>
          <w:lang w:eastAsia="en-US"/>
        </w:rPr>
        <w:t xml:space="preserve"> </w:t>
      </w:r>
      <w:r w:rsidRPr="008C0EBF">
        <w:rPr>
          <w:rFonts w:eastAsia="Times New Roman"/>
          <w:color w:val="000000"/>
          <w:sz w:val="28"/>
          <w:szCs w:val="28"/>
          <w:lang w:eastAsia="en-US"/>
        </w:rPr>
        <w:t>свой</w:t>
      </w:r>
      <w:r w:rsidRPr="008C0EBF">
        <w:rPr>
          <w:rFonts w:eastAsia="Times New Roman"/>
          <w:color w:val="000000"/>
          <w:spacing w:val="83"/>
          <w:sz w:val="28"/>
          <w:szCs w:val="28"/>
          <w:lang w:eastAsia="en-US"/>
        </w:rPr>
        <w:t xml:space="preserve"> </w:t>
      </w:r>
      <w:r w:rsidRPr="008C0EBF">
        <w:rPr>
          <w:rFonts w:eastAsia="Times New Roman"/>
          <w:color w:val="000000"/>
          <w:sz w:val="28"/>
          <w:szCs w:val="28"/>
          <w:lang w:eastAsia="en-US"/>
        </w:rPr>
        <w:t>выбор</w:t>
      </w:r>
      <w:r w:rsidRPr="008C0EBF">
        <w:rPr>
          <w:rFonts w:eastAsia="Times New Roman"/>
          <w:color w:val="000000"/>
          <w:spacing w:val="83"/>
          <w:sz w:val="28"/>
          <w:szCs w:val="28"/>
          <w:lang w:eastAsia="en-US"/>
        </w:rPr>
        <w:t xml:space="preserve"> </w:t>
      </w:r>
      <w:r w:rsidRPr="008C0EBF">
        <w:rPr>
          <w:rFonts w:eastAsia="Times New Roman"/>
          <w:color w:val="000000"/>
          <w:sz w:val="28"/>
          <w:szCs w:val="28"/>
          <w:lang w:eastAsia="en-US"/>
        </w:rPr>
        <w:t xml:space="preserve">и  </w:t>
      </w:r>
      <w:r w:rsidRPr="008C0EBF">
        <w:rPr>
          <w:rFonts w:eastAsia="Times New Roman"/>
          <w:sz w:val="22"/>
          <w:szCs w:val="22"/>
          <w:lang w:eastAsia="en-US"/>
        </w:rPr>
        <w:br w:type="textWrapping" w:clear="all"/>
      </w:r>
      <w:r w:rsidRPr="008C0EBF">
        <w:rPr>
          <w:rFonts w:eastAsia="Times New Roman"/>
          <w:color w:val="000000"/>
          <w:sz w:val="28"/>
          <w:szCs w:val="28"/>
          <w:lang w:eastAsia="en-US"/>
        </w:rPr>
        <w:t>планиро</w:t>
      </w:r>
      <w:r w:rsidRPr="008C0EBF">
        <w:rPr>
          <w:rFonts w:eastAsia="Times New Roman"/>
          <w:color w:val="000000"/>
          <w:spacing w:val="-2"/>
          <w:sz w:val="28"/>
          <w:szCs w:val="28"/>
          <w:lang w:eastAsia="en-US"/>
        </w:rPr>
        <w:t>в</w:t>
      </w:r>
      <w:r w:rsidRPr="008C0EBF">
        <w:rPr>
          <w:rFonts w:eastAsia="Times New Roman"/>
          <w:color w:val="000000"/>
          <w:sz w:val="28"/>
          <w:szCs w:val="28"/>
          <w:lang w:eastAsia="en-US"/>
        </w:rPr>
        <w:t>ат</w:t>
      </w:r>
      <w:r w:rsidRPr="008C0EBF">
        <w:rPr>
          <w:rFonts w:eastAsia="Times New Roman"/>
          <w:color w:val="000000"/>
          <w:spacing w:val="-2"/>
          <w:sz w:val="28"/>
          <w:szCs w:val="28"/>
          <w:lang w:eastAsia="en-US"/>
        </w:rPr>
        <w:t>ь</w:t>
      </w:r>
      <w:r w:rsidRPr="008C0EBF">
        <w:rPr>
          <w:rFonts w:eastAsia="Times New Roman"/>
          <w:color w:val="000000"/>
          <w:spacing w:val="74"/>
          <w:sz w:val="28"/>
          <w:szCs w:val="28"/>
          <w:lang w:eastAsia="en-US"/>
        </w:rPr>
        <w:t xml:space="preserve"> </w:t>
      </w:r>
      <w:r w:rsidRPr="008C0EBF">
        <w:rPr>
          <w:rFonts w:eastAsia="Times New Roman"/>
          <w:color w:val="000000"/>
          <w:sz w:val="28"/>
          <w:szCs w:val="28"/>
          <w:lang w:eastAsia="en-US"/>
        </w:rPr>
        <w:t>свою</w:t>
      </w:r>
      <w:r w:rsidRPr="008C0EBF">
        <w:rPr>
          <w:rFonts w:eastAsia="Times New Roman"/>
          <w:color w:val="000000"/>
          <w:spacing w:val="74"/>
          <w:sz w:val="28"/>
          <w:szCs w:val="28"/>
          <w:lang w:eastAsia="en-US"/>
        </w:rPr>
        <w:t xml:space="preserve"> </w:t>
      </w:r>
      <w:r w:rsidRPr="008C0EBF">
        <w:rPr>
          <w:rFonts w:eastAsia="Times New Roman"/>
          <w:color w:val="000000"/>
          <w:sz w:val="28"/>
          <w:szCs w:val="28"/>
          <w:lang w:eastAsia="en-US"/>
        </w:rPr>
        <w:t>деятельност</w:t>
      </w:r>
      <w:r w:rsidRPr="008C0EBF">
        <w:rPr>
          <w:rFonts w:eastAsia="Times New Roman"/>
          <w:color w:val="000000"/>
          <w:spacing w:val="-2"/>
          <w:sz w:val="28"/>
          <w:szCs w:val="28"/>
          <w:lang w:eastAsia="en-US"/>
        </w:rPr>
        <w:t>ь</w:t>
      </w:r>
      <w:r w:rsidRPr="008C0EBF">
        <w:rPr>
          <w:rFonts w:eastAsia="Times New Roman"/>
          <w:color w:val="000000"/>
          <w:sz w:val="28"/>
          <w:szCs w:val="28"/>
          <w:lang w:eastAsia="en-US"/>
        </w:rPr>
        <w:t>,</w:t>
      </w:r>
      <w:r w:rsidRPr="008C0EBF">
        <w:rPr>
          <w:rFonts w:eastAsia="Times New Roman"/>
          <w:color w:val="000000"/>
          <w:spacing w:val="74"/>
          <w:sz w:val="28"/>
          <w:szCs w:val="28"/>
          <w:lang w:eastAsia="en-US"/>
        </w:rPr>
        <w:t xml:space="preserve"> </w:t>
      </w:r>
      <w:r w:rsidRPr="008C0EBF">
        <w:rPr>
          <w:rFonts w:eastAsia="Times New Roman"/>
          <w:color w:val="000000"/>
          <w:sz w:val="28"/>
          <w:szCs w:val="28"/>
          <w:lang w:eastAsia="en-US"/>
        </w:rPr>
        <w:t>в</w:t>
      </w:r>
      <w:r w:rsidRPr="008C0EBF">
        <w:rPr>
          <w:rFonts w:eastAsia="Times New Roman"/>
          <w:color w:val="000000"/>
          <w:spacing w:val="74"/>
          <w:sz w:val="28"/>
          <w:szCs w:val="28"/>
          <w:lang w:eastAsia="en-US"/>
        </w:rPr>
        <w:t xml:space="preserve"> </w:t>
      </w:r>
      <w:r w:rsidRPr="008C0EBF">
        <w:rPr>
          <w:rFonts w:eastAsia="Times New Roman"/>
          <w:color w:val="000000"/>
          <w:sz w:val="28"/>
          <w:szCs w:val="28"/>
          <w:lang w:eastAsia="en-US"/>
        </w:rPr>
        <w:t>группа</w:t>
      </w:r>
      <w:r w:rsidRPr="008C0EBF">
        <w:rPr>
          <w:rFonts w:eastAsia="Times New Roman"/>
          <w:color w:val="000000"/>
          <w:spacing w:val="-4"/>
          <w:sz w:val="28"/>
          <w:szCs w:val="28"/>
          <w:lang w:eastAsia="en-US"/>
        </w:rPr>
        <w:t>х</w:t>
      </w:r>
      <w:r w:rsidRPr="008C0EBF">
        <w:rPr>
          <w:rFonts w:eastAsia="Times New Roman"/>
          <w:color w:val="000000"/>
          <w:spacing w:val="74"/>
          <w:sz w:val="28"/>
          <w:szCs w:val="28"/>
          <w:lang w:eastAsia="en-US"/>
        </w:rPr>
        <w:t xml:space="preserve"> </w:t>
      </w:r>
      <w:r w:rsidRPr="008C0EBF">
        <w:rPr>
          <w:rFonts w:eastAsia="Times New Roman"/>
          <w:color w:val="000000"/>
          <w:sz w:val="28"/>
          <w:szCs w:val="28"/>
          <w:lang w:eastAsia="en-US"/>
        </w:rPr>
        <w:t>создаются</w:t>
      </w:r>
      <w:r w:rsidRPr="008C0EBF">
        <w:rPr>
          <w:rFonts w:eastAsia="Times New Roman"/>
          <w:color w:val="000000"/>
          <w:spacing w:val="74"/>
          <w:sz w:val="28"/>
          <w:szCs w:val="28"/>
          <w:lang w:eastAsia="en-US"/>
        </w:rPr>
        <w:t xml:space="preserve"> </w:t>
      </w:r>
      <w:r w:rsidRPr="008C0EBF">
        <w:rPr>
          <w:rFonts w:eastAsia="Times New Roman"/>
          <w:color w:val="000000"/>
          <w:sz w:val="28"/>
          <w:szCs w:val="28"/>
          <w:lang w:eastAsia="en-US"/>
        </w:rPr>
        <w:t>центры</w:t>
      </w:r>
      <w:r w:rsidRPr="008C0EBF">
        <w:rPr>
          <w:rFonts w:eastAsia="Times New Roman"/>
          <w:color w:val="000000"/>
          <w:spacing w:val="74"/>
          <w:sz w:val="28"/>
          <w:szCs w:val="28"/>
          <w:lang w:eastAsia="en-US"/>
        </w:rPr>
        <w:t xml:space="preserve"> </w:t>
      </w:r>
      <w:r w:rsidRPr="008C0EBF">
        <w:rPr>
          <w:rFonts w:eastAsia="Times New Roman"/>
          <w:color w:val="000000"/>
          <w:sz w:val="28"/>
          <w:szCs w:val="28"/>
          <w:lang w:eastAsia="en-US"/>
        </w:rPr>
        <w:t>активности,  которые</w:t>
      </w:r>
      <w:r w:rsidRPr="008C0EBF">
        <w:rPr>
          <w:rFonts w:eastAsia="Times New Roman"/>
          <w:color w:val="000000"/>
          <w:spacing w:val="59"/>
          <w:sz w:val="28"/>
          <w:szCs w:val="28"/>
          <w:lang w:eastAsia="en-US"/>
        </w:rPr>
        <w:t xml:space="preserve"> </w:t>
      </w:r>
      <w:r w:rsidRPr="008C0EBF">
        <w:rPr>
          <w:rFonts w:eastAsia="Times New Roman"/>
          <w:color w:val="000000"/>
          <w:sz w:val="28"/>
          <w:szCs w:val="28"/>
          <w:lang w:eastAsia="en-US"/>
        </w:rPr>
        <w:t>способствуют</w:t>
      </w:r>
      <w:r w:rsidRPr="008C0EBF">
        <w:rPr>
          <w:rFonts w:eastAsia="Times New Roman"/>
          <w:color w:val="000000"/>
          <w:spacing w:val="64"/>
          <w:sz w:val="28"/>
          <w:szCs w:val="28"/>
          <w:lang w:eastAsia="en-US"/>
        </w:rPr>
        <w:t xml:space="preserve"> </w:t>
      </w:r>
      <w:r w:rsidRPr="008C0EBF">
        <w:rPr>
          <w:rFonts w:eastAsia="Times New Roman"/>
          <w:color w:val="000000"/>
          <w:sz w:val="28"/>
          <w:szCs w:val="28"/>
          <w:lang w:eastAsia="en-US"/>
        </w:rPr>
        <w:t>исследовател</w:t>
      </w:r>
      <w:r w:rsidRPr="008C0EBF">
        <w:rPr>
          <w:rFonts w:eastAsia="Times New Roman"/>
          <w:color w:val="000000"/>
          <w:spacing w:val="-2"/>
          <w:sz w:val="28"/>
          <w:szCs w:val="28"/>
          <w:lang w:eastAsia="en-US"/>
        </w:rPr>
        <w:t>ь</w:t>
      </w:r>
      <w:r w:rsidRPr="008C0EBF">
        <w:rPr>
          <w:rFonts w:eastAsia="Times New Roman"/>
          <w:color w:val="000000"/>
          <w:sz w:val="28"/>
          <w:szCs w:val="28"/>
          <w:lang w:eastAsia="en-US"/>
        </w:rPr>
        <w:t>ской</w:t>
      </w:r>
      <w:r w:rsidRPr="008C0EBF">
        <w:rPr>
          <w:rFonts w:eastAsia="Times New Roman"/>
          <w:color w:val="000000"/>
          <w:spacing w:val="59"/>
          <w:sz w:val="28"/>
          <w:szCs w:val="28"/>
          <w:lang w:eastAsia="en-US"/>
        </w:rPr>
        <w:t xml:space="preserve"> </w:t>
      </w:r>
      <w:r w:rsidRPr="008C0EBF">
        <w:rPr>
          <w:rFonts w:eastAsia="Times New Roman"/>
          <w:color w:val="000000"/>
          <w:sz w:val="28"/>
          <w:szCs w:val="28"/>
          <w:lang w:eastAsia="en-US"/>
        </w:rPr>
        <w:t>и</w:t>
      </w:r>
      <w:r w:rsidRPr="008C0EBF">
        <w:rPr>
          <w:rFonts w:eastAsia="Times New Roman"/>
          <w:color w:val="000000"/>
          <w:spacing w:val="59"/>
          <w:sz w:val="28"/>
          <w:szCs w:val="28"/>
          <w:lang w:eastAsia="en-US"/>
        </w:rPr>
        <w:t xml:space="preserve"> </w:t>
      </w:r>
      <w:r w:rsidRPr="008C0EBF">
        <w:rPr>
          <w:rFonts w:eastAsia="Times New Roman"/>
          <w:color w:val="000000"/>
          <w:sz w:val="28"/>
          <w:szCs w:val="28"/>
          <w:lang w:eastAsia="en-US"/>
        </w:rPr>
        <w:t>самостоятел</w:t>
      </w:r>
      <w:r w:rsidRPr="008C0EBF">
        <w:rPr>
          <w:rFonts w:eastAsia="Times New Roman"/>
          <w:color w:val="000000"/>
          <w:spacing w:val="-2"/>
          <w:sz w:val="28"/>
          <w:szCs w:val="28"/>
          <w:lang w:eastAsia="en-US"/>
        </w:rPr>
        <w:t>ь</w:t>
      </w:r>
      <w:r w:rsidRPr="008C0EBF">
        <w:rPr>
          <w:rFonts w:eastAsia="Times New Roman"/>
          <w:color w:val="000000"/>
          <w:sz w:val="28"/>
          <w:szCs w:val="28"/>
          <w:lang w:eastAsia="en-US"/>
        </w:rPr>
        <w:t>ной</w:t>
      </w:r>
      <w:r w:rsidRPr="008C0EBF">
        <w:rPr>
          <w:rFonts w:eastAsia="Times New Roman"/>
          <w:color w:val="000000"/>
          <w:spacing w:val="59"/>
          <w:sz w:val="28"/>
          <w:szCs w:val="28"/>
          <w:lang w:eastAsia="en-US"/>
        </w:rPr>
        <w:t xml:space="preserve"> </w:t>
      </w:r>
      <w:r w:rsidRPr="008C0EBF">
        <w:rPr>
          <w:rFonts w:eastAsia="Times New Roman"/>
          <w:color w:val="000000"/>
          <w:sz w:val="28"/>
          <w:szCs w:val="28"/>
          <w:lang w:eastAsia="en-US"/>
        </w:rPr>
        <w:t>деятел</w:t>
      </w:r>
      <w:r w:rsidRPr="008C0EBF">
        <w:rPr>
          <w:rFonts w:eastAsia="Times New Roman"/>
          <w:color w:val="000000"/>
          <w:spacing w:val="-2"/>
          <w:sz w:val="28"/>
          <w:szCs w:val="28"/>
          <w:lang w:eastAsia="en-US"/>
        </w:rPr>
        <w:t>ь</w:t>
      </w:r>
      <w:r w:rsidRPr="008C0EBF">
        <w:rPr>
          <w:rFonts w:eastAsia="Times New Roman"/>
          <w:color w:val="000000"/>
          <w:sz w:val="28"/>
          <w:szCs w:val="28"/>
          <w:lang w:eastAsia="en-US"/>
        </w:rPr>
        <w:t>ности  детей.</w:t>
      </w:r>
      <w:r w:rsidRPr="008C0EBF">
        <w:rPr>
          <w:rFonts w:eastAsia="Times New Roman"/>
          <w:color w:val="000000"/>
          <w:spacing w:val="50"/>
          <w:sz w:val="28"/>
          <w:szCs w:val="28"/>
          <w:lang w:eastAsia="en-US"/>
        </w:rPr>
        <w:t xml:space="preserve"> </w:t>
      </w:r>
      <w:r>
        <w:rPr>
          <w:rFonts w:eastAsia="Times New Roman"/>
          <w:color w:val="000000"/>
          <w:spacing w:val="50"/>
          <w:sz w:val="28"/>
          <w:szCs w:val="28"/>
          <w:lang w:eastAsia="en-US"/>
        </w:rPr>
        <w:t xml:space="preserve">                                                 </w:t>
      </w:r>
      <w:r w:rsidRPr="008C0EBF">
        <w:rPr>
          <w:rFonts w:eastAsia="Times New Roman"/>
          <w:color w:val="000000"/>
          <w:spacing w:val="-4"/>
          <w:sz w:val="28"/>
          <w:szCs w:val="28"/>
          <w:lang w:eastAsia="en-US"/>
        </w:rPr>
        <w:t>Ц</w:t>
      </w:r>
      <w:r w:rsidRPr="008C0EBF">
        <w:rPr>
          <w:rFonts w:eastAsia="Times New Roman"/>
          <w:color w:val="000000"/>
          <w:sz w:val="28"/>
          <w:szCs w:val="28"/>
          <w:lang w:eastAsia="en-US"/>
        </w:rPr>
        <w:t>ентры</w:t>
      </w:r>
      <w:r w:rsidRPr="008C0EBF">
        <w:rPr>
          <w:rFonts w:eastAsia="Times New Roman"/>
          <w:color w:val="000000"/>
          <w:spacing w:val="50"/>
          <w:sz w:val="28"/>
          <w:szCs w:val="28"/>
          <w:lang w:eastAsia="en-US"/>
        </w:rPr>
        <w:t xml:space="preserve"> </w:t>
      </w:r>
      <w:r w:rsidRPr="008C0EBF">
        <w:rPr>
          <w:rFonts w:eastAsia="Times New Roman"/>
          <w:color w:val="000000"/>
          <w:sz w:val="28"/>
          <w:szCs w:val="28"/>
          <w:lang w:eastAsia="en-US"/>
        </w:rPr>
        <w:t>активности</w:t>
      </w:r>
      <w:r w:rsidRPr="008C0EBF">
        <w:rPr>
          <w:rFonts w:eastAsia="Times New Roman"/>
          <w:color w:val="000000"/>
          <w:spacing w:val="53"/>
          <w:sz w:val="28"/>
          <w:szCs w:val="28"/>
          <w:lang w:eastAsia="en-US"/>
        </w:rPr>
        <w:t xml:space="preserve"> </w:t>
      </w:r>
      <w:r w:rsidRPr="008C0EBF">
        <w:rPr>
          <w:rFonts w:eastAsia="Times New Roman"/>
          <w:color w:val="000000"/>
          <w:sz w:val="28"/>
          <w:szCs w:val="28"/>
          <w:lang w:eastAsia="en-US"/>
        </w:rPr>
        <w:t>-</w:t>
      </w:r>
      <w:r w:rsidRPr="008C0EBF">
        <w:rPr>
          <w:rFonts w:eastAsia="Times New Roman"/>
          <w:color w:val="000000"/>
          <w:spacing w:val="50"/>
          <w:sz w:val="28"/>
          <w:szCs w:val="28"/>
          <w:lang w:eastAsia="en-US"/>
        </w:rPr>
        <w:t xml:space="preserve"> </w:t>
      </w:r>
      <w:r w:rsidRPr="008C0EBF">
        <w:rPr>
          <w:rFonts w:eastAsia="Times New Roman"/>
          <w:color w:val="000000"/>
          <w:sz w:val="28"/>
          <w:szCs w:val="28"/>
          <w:lang w:eastAsia="en-US"/>
        </w:rPr>
        <w:t>игровые</w:t>
      </w:r>
      <w:r w:rsidRPr="008C0EBF">
        <w:rPr>
          <w:rFonts w:eastAsia="Times New Roman"/>
          <w:color w:val="000000"/>
          <w:spacing w:val="50"/>
          <w:sz w:val="28"/>
          <w:szCs w:val="28"/>
          <w:lang w:eastAsia="en-US"/>
        </w:rPr>
        <w:t xml:space="preserve"> </w:t>
      </w:r>
      <w:r w:rsidRPr="008C0EBF">
        <w:rPr>
          <w:rFonts w:eastAsia="Times New Roman"/>
          <w:color w:val="000000"/>
          <w:sz w:val="28"/>
          <w:szCs w:val="28"/>
          <w:lang w:eastAsia="en-US"/>
        </w:rPr>
        <w:t>зоны,</w:t>
      </w:r>
      <w:r w:rsidRPr="008C0EBF">
        <w:rPr>
          <w:rFonts w:eastAsia="Times New Roman"/>
          <w:color w:val="000000"/>
          <w:spacing w:val="50"/>
          <w:sz w:val="28"/>
          <w:szCs w:val="28"/>
          <w:lang w:eastAsia="en-US"/>
        </w:rPr>
        <w:t xml:space="preserve"> </w:t>
      </w:r>
      <w:r w:rsidRPr="008C0EBF">
        <w:rPr>
          <w:rFonts w:eastAsia="Times New Roman"/>
          <w:color w:val="000000"/>
          <w:sz w:val="28"/>
          <w:szCs w:val="28"/>
          <w:lang w:eastAsia="en-US"/>
        </w:rPr>
        <w:t>гд</w:t>
      </w:r>
      <w:r w:rsidRPr="008C0EBF">
        <w:rPr>
          <w:rFonts w:eastAsia="Times New Roman"/>
          <w:color w:val="000000"/>
          <w:spacing w:val="-3"/>
          <w:sz w:val="28"/>
          <w:szCs w:val="28"/>
          <w:lang w:eastAsia="en-US"/>
        </w:rPr>
        <w:t>е</w:t>
      </w:r>
      <w:r w:rsidRPr="008C0EBF">
        <w:rPr>
          <w:rFonts w:eastAsia="Times New Roman"/>
          <w:color w:val="000000"/>
          <w:spacing w:val="50"/>
          <w:sz w:val="28"/>
          <w:szCs w:val="28"/>
          <w:lang w:eastAsia="en-US"/>
        </w:rPr>
        <w:t xml:space="preserve"> </w:t>
      </w:r>
      <w:r w:rsidRPr="008C0EBF">
        <w:rPr>
          <w:rFonts w:eastAsia="Times New Roman"/>
          <w:color w:val="000000"/>
          <w:sz w:val="28"/>
          <w:szCs w:val="28"/>
          <w:lang w:eastAsia="en-US"/>
        </w:rPr>
        <w:t>материалы,</w:t>
      </w:r>
      <w:r w:rsidRPr="008C0EBF">
        <w:rPr>
          <w:rFonts w:eastAsia="Times New Roman"/>
          <w:color w:val="000000"/>
          <w:spacing w:val="50"/>
          <w:sz w:val="28"/>
          <w:szCs w:val="28"/>
          <w:lang w:eastAsia="en-US"/>
        </w:rPr>
        <w:t xml:space="preserve"> </w:t>
      </w:r>
      <w:r w:rsidRPr="008C0EBF">
        <w:rPr>
          <w:rFonts w:eastAsia="Times New Roman"/>
          <w:color w:val="000000"/>
          <w:spacing w:val="-4"/>
          <w:sz w:val="28"/>
          <w:szCs w:val="28"/>
          <w:lang w:eastAsia="en-US"/>
        </w:rPr>
        <w:t>о</w:t>
      </w:r>
      <w:r w:rsidRPr="008C0EBF">
        <w:rPr>
          <w:rFonts w:eastAsia="Times New Roman"/>
          <w:color w:val="000000"/>
          <w:sz w:val="28"/>
          <w:szCs w:val="28"/>
          <w:lang w:eastAsia="en-US"/>
        </w:rPr>
        <w:t>бор</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дование</w:t>
      </w:r>
      <w:r w:rsidRPr="008C0EBF">
        <w:rPr>
          <w:rFonts w:eastAsia="Times New Roman"/>
          <w:color w:val="000000"/>
          <w:spacing w:val="50"/>
          <w:sz w:val="28"/>
          <w:szCs w:val="28"/>
          <w:lang w:eastAsia="en-US"/>
        </w:rPr>
        <w:t xml:space="preserve"> </w:t>
      </w:r>
      <w:r w:rsidRPr="008C0EBF">
        <w:rPr>
          <w:rFonts w:eastAsia="Times New Roman"/>
          <w:color w:val="000000"/>
          <w:sz w:val="28"/>
          <w:szCs w:val="28"/>
          <w:lang w:eastAsia="en-US"/>
        </w:rPr>
        <w:t>и  игр</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шки</w:t>
      </w:r>
      <w:r w:rsidRPr="008C0EBF">
        <w:rPr>
          <w:rFonts w:eastAsia="Times New Roman"/>
          <w:color w:val="000000"/>
          <w:spacing w:val="40"/>
          <w:sz w:val="28"/>
          <w:szCs w:val="28"/>
          <w:lang w:eastAsia="en-US"/>
        </w:rPr>
        <w:t xml:space="preserve"> </w:t>
      </w:r>
      <w:r w:rsidRPr="008C0EBF">
        <w:rPr>
          <w:rFonts w:eastAsia="Times New Roman"/>
          <w:color w:val="000000"/>
          <w:sz w:val="28"/>
          <w:szCs w:val="28"/>
          <w:lang w:eastAsia="en-US"/>
        </w:rPr>
        <w:t>подобранные</w:t>
      </w:r>
      <w:r w:rsidRPr="008C0EBF">
        <w:rPr>
          <w:rFonts w:eastAsia="Times New Roman"/>
          <w:color w:val="000000"/>
          <w:spacing w:val="40"/>
          <w:sz w:val="28"/>
          <w:szCs w:val="28"/>
          <w:lang w:eastAsia="en-US"/>
        </w:rPr>
        <w:t xml:space="preserve"> </w:t>
      </w:r>
      <w:r w:rsidRPr="008C0EBF">
        <w:rPr>
          <w:rFonts w:eastAsia="Times New Roman"/>
          <w:color w:val="000000"/>
          <w:sz w:val="28"/>
          <w:szCs w:val="28"/>
          <w:lang w:eastAsia="en-US"/>
        </w:rPr>
        <w:t>таким</w:t>
      </w:r>
      <w:r w:rsidRPr="008C0EBF">
        <w:rPr>
          <w:rFonts w:eastAsia="Times New Roman"/>
          <w:color w:val="000000"/>
          <w:spacing w:val="40"/>
          <w:sz w:val="28"/>
          <w:szCs w:val="28"/>
          <w:lang w:eastAsia="en-US"/>
        </w:rPr>
        <w:t xml:space="preserve"> </w:t>
      </w:r>
      <w:r w:rsidRPr="008C0EBF">
        <w:rPr>
          <w:rFonts w:eastAsia="Times New Roman"/>
          <w:color w:val="000000"/>
          <w:sz w:val="28"/>
          <w:szCs w:val="28"/>
          <w:lang w:eastAsia="en-US"/>
        </w:rPr>
        <w:t>образом,</w:t>
      </w:r>
      <w:r w:rsidRPr="008C0EBF">
        <w:rPr>
          <w:rFonts w:eastAsia="Times New Roman"/>
          <w:color w:val="000000"/>
          <w:spacing w:val="40"/>
          <w:sz w:val="28"/>
          <w:szCs w:val="28"/>
          <w:lang w:eastAsia="en-US"/>
        </w:rPr>
        <w:t xml:space="preserve"> </w:t>
      </w:r>
      <w:r w:rsidRPr="008C0EBF">
        <w:rPr>
          <w:rFonts w:eastAsia="Times New Roman"/>
          <w:color w:val="000000"/>
          <w:sz w:val="28"/>
          <w:szCs w:val="28"/>
          <w:lang w:eastAsia="en-US"/>
        </w:rPr>
        <w:t>чтобы</w:t>
      </w:r>
      <w:r w:rsidRPr="008C0EBF">
        <w:rPr>
          <w:rFonts w:eastAsia="Times New Roman"/>
          <w:color w:val="000000"/>
          <w:spacing w:val="40"/>
          <w:sz w:val="28"/>
          <w:szCs w:val="28"/>
          <w:lang w:eastAsia="en-US"/>
        </w:rPr>
        <w:t xml:space="preserve"> </w:t>
      </w:r>
      <w:r w:rsidRPr="008C0EBF">
        <w:rPr>
          <w:rFonts w:eastAsia="Times New Roman"/>
          <w:color w:val="000000"/>
          <w:sz w:val="28"/>
          <w:szCs w:val="28"/>
          <w:lang w:eastAsia="en-US"/>
        </w:rPr>
        <w:t>стим</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лироват</w:t>
      </w:r>
      <w:r w:rsidRPr="008C0EBF">
        <w:rPr>
          <w:rFonts w:eastAsia="Times New Roman"/>
          <w:color w:val="000000"/>
          <w:spacing w:val="-2"/>
          <w:sz w:val="28"/>
          <w:szCs w:val="28"/>
          <w:lang w:eastAsia="en-US"/>
        </w:rPr>
        <w:t>ь</w:t>
      </w:r>
      <w:r w:rsidRPr="008C0EBF">
        <w:rPr>
          <w:rFonts w:eastAsia="Times New Roman"/>
          <w:color w:val="000000"/>
          <w:spacing w:val="40"/>
          <w:sz w:val="28"/>
          <w:szCs w:val="28"/>
          <w:lang w:eastAsia="en-US"/>
        </w:rPr>
        <w:t xml:space="preserve"> </w:t>
      </w:r>
      <w:r w:rsidRPr="008C0EBF">
        <w:rPr>
          <w:rFonts w:eastAsia="Times New Roman"/>
          <w:color w:val="000000"/>
          <w:sz w:val="28"/>
          <w:szCs w:val="28"/>
          <w:lang w:eastAsia="en-US"/>
        </w:rPr>
        <w:t>разнообразные  игры и виды деятел</w:t>
      </w:r>
      <w:r w:rsidRPr="008C0EBF">
        <w:rPr>
          <w:rFonts w:eastAsia="Times New Roman"/>
          <w:color w:val="000000"/>
          <w:spacing w:val="-2"/>
          <w:sz w:val="28"/>
          <w:szCs w:val="28"/>
          <w:lang w:eastAsia="en-US"/>
        </w:rPr>
        <w:t>ь</w:t>
      </w:r>
      <w:r w:rsidRPr="008C0EBF">
        <w:rPr>
          <w:rFonts w:eastAsia="Times New Roman"/>
          <w:color w:val="000000"/>
          <w:sz w:val="28"/>
          <w:szCs w:val="28"/>
          <w:lang w:eastAsia="en-US"/>
        </w:rPr>
        <w:t>ности, способствующие решению воспитательны</w:t>
      </w:r>
      <w:r w:rsidRPr="008C0EBF">
        <w:rPr>
          <w:rFonts w:eastAsia="Times New Roman"/>
          <w:color w:val="000000"/>
          <w:spacing w:val="-4"/>
          <w:sz w:val="28"/>
          <w:szCs w:val="28"/>
          <w:lang w:eastAsia="en-US"/>
        </w:rPr>
        <w:t>х</w:t>
      </w:r>
      <w:r w:rsidRPr="008C0EBF">
        <w:rPr>
          <w:rFonts w:eastAsia="Times New Roman"/>
          <w:color w:val="000000"/>
          <w:sz w:val="28"/>
          <w:szCs w:val="28"/>
          <w:lang w:eastAsia="en-US"/>
        </w:rPr>
        <w:t xml:space="preserve"> задач.  </w:t>
      </w:r>
      <w:r w:rsidRPr="008C0EBF">
        <w:rPr>
          <w:rFonts w:eastAsia="Times New Roman"/>
          <w:color w:val="000000"/>
          <w:spacing w:val="-2"/>
          <w:sz w:val="28"/>
          <w:szCs w:val="28"/>
          <w:lang w:eastAsia="en-US"/>
        </w:rPr>
        <w:t xml:space="preserve"> </w:t>
      </w:r>
      <w:r w:rsidRPr="008C0EBF">
        <w:rPr>
          <w:rFonts w:eastAsia="Times New Roman"/>
          <w:color w:val="000000"/>
          <w:sz w:val="28"/>
          <w:szCs w:val="28"/>
          <w:lang w:eastAsia="en-US"/>
        </w:rPr>
        <w:t xml:space="preserve">    </w:t>
      </w:r>
      <w:r>
        <w:rPr>
          <w:rFonts w:eastAsia="Times New Roman"/>
          <w:color w:val="000000"/>
          <w:sz w:val="28"/>
          <w:szCs w:val="28"/>
          <w:lang w:eastAsia="en-US"/>
        </w:rPr>
        <w:t xml:space="preserve">                                                                                    </w:t>
      </w:r>
      <w:r w:rsidRPr="008C0EBF">
        <w:rPr>
          <w:rFonts w:eastAsia="Times New Roman"/>
          <w:color w:val="000000"/>
          <w:spacing w:val="-4"/>
          <w:sz w:val="28"/>
          <w:szCs w:val="28"/>
          <w:lang w:eastAsia="en-US"/>
        </w:rPr>
        <w:t>Ц</w:t>
      </w:r>
      <w:r w:rsidRPr="008C0EBF">
        <w:rPr>
          <w:rFonts w:eastAsia="Times New Roman"/>
          <w:color w:val="000000"/>
          <w:sz w:val="28"/>
          <w:szCs w:val="28"/>
          <w:lang w:eastAsia="en-US"/>
        </w:rPr>
        <w:t>ентры</w:t>
      </w:r>
      <w:r w:rsidRPr="008C0EBF">
        <w:rPr>
          <w:rFonts w:eastAsia="Times New Roman"/>
          <w:color w:val="000000"/>
          <w:spacing w:val="208"/>
          <w:sz w:val="28"/>
          <w:szCs w:val="28"/>
          <w:lang w:eastAsia="en-US"/>
        </w:rPr>
        <w:t xml:space="preserve"> </w:t>
      </w:r>
      <w:r w:rsidRPr="008C0EBF">
        <w:rPr>
          <w:rFonts w:eastAsia="Times New Roman"/>
          <w:color w:val="000000"/>
          <w:sz w:val="28"/>
          <w:szCs w:val="28"/>
          <w:lang w:eastAsia="en-US"/>
        </w:rPr>
        <w:t>активности</w:t>
      </w:r>
      <w:r w:rsidRPr="008C0EBF">
        <w:rPr>
          <w:rFonts w:eastAsia="Times New Roman"/>
          <w:color w:val="000000"/>
          <w:spacing w:val="208"/>
          <w:sz w:val="28"/>
          <w:szCs w:val="28"/>
          <w:lang w:eastAsia="en-US"/>
        </w:rPr>
        <w:t xml:space="preserve"> </w:t>
      </w:r>
      <w:r w:rsidRPr="008C0EBF">
        <w:rPr>
          <w:rFonts w:eastAsia="Times New Roman"/>
          <w:color w:val="000000"/>
          <w:sz w:val="28"/>
          <w:szCs w:val="28"/>
          <w:lang w:eastAsia="en-US"/>
        </w:rPr>
        <w:t>пополняются</w:t>
      </w:r>
      <w:r w:rsidRPr="008C0EBF">
        <w:rPr>
          <w:rFonts w:eastAsia="Times New Roman"/>
          <w:color w:val="000000"/>
          <w:spacing w:val="210"/>
          <w:sz w:val="28"/>
          <w:szCs w:val="28"/>
          <w:lang w:eastAsia="en-US"/>
        </w:rPr>
        <w:t xml:space="preserve"> </w:t>
      </w:r>
      <w:r w:rsidRPr="008C0EBF">
        <w:rPr>
          <w:rFonts w:eastAsia="Times New Roman"/>
          <w:color w:val="000000"/>
          <w:sz w:val="28"/>
          <w:szCs w:val="28"/>
          <w:lang w:eastAsia="en-US"/>
        </w:rPr>
        <w:t>материалами</w:t>
      </w:r>
      <w:r w:rsidRPr="008C0EBF">
        <w:rPr>
          <w:rFonts w:eastAsia="Times New Roman"/>
          <w:color w:val="000000"/>
          <w:spacing w:val="208"/>
          <w:sz w:val="28"/>
          <w:szCs w:val="28"/>
          <w:lang w:eastAsia="en-US"/>
        </w:rPr>
        <w:t xml:space="preserve"> </w:t>
      </w:r>
      <w:r w:rsidRPr="008C0EBF">
        <w:rPr>
          <w:rFonts w:eastAsia="Times New Roman"/>
          <w:color w:val="000000"/>
          <w:sz w:val="28"/>
          <w:szCs w:val="28"/>
          <w:lang w:eastAsia="en-US"/>
        </w:rPr>
        <w:t>и  атриб</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тами,</w:t>
      </w:r>
      <w:r w:rsidRPr="008C0EBF">
        <w:rPr>
          <w:rFonts w:eastAsia="Times New Roman"/>
          <w:color w:val="000000"/>
          <w:spacing w:val="45"/>
          <w:sz w:val="28"/>
          <w:szCs w:val="28"/>
          <w:lang w:eastAsia="en-US"/>
        </w:rPr>
        <w:t xml:space="preserve"> </w:t>
      </w:r>
      <w:r w:rsidRPr="008C0EBF">
        <w:rPr>
          <w:rFonts w:eastAsia="Times New Roman"/>
          <w:color w:val="000000"/>
          <w:sz w:val="28"/>
          <w:szCs w:val="28"/>
          <w:lang w:eastAsia="en-US"/>
        </w:rPr>
        <w:t>изготовленными</w:t>
      </w:r>
      <w:r w:rsidRPr="008C0EBF">
        <w:rPr>
          <w:rFonts w:eastAsia="Times New Roman"/>
          <w:color w:val="000000"/>
          <w:spacing w:val="45"/>
          <w:sz w:val="28"/>
          <w:szCs w:val="28"/>
          <w:lang w:eastAsia="en-US"/>
        </w:rPr>
        <w:t xml:space="preserve"> </w:t>
      </w:r>
      <w:r w:rsidRPr="008C0EBF">
        <w:rPr>
          <w:rFonts w:eastAsia="Times New Roman"/>
          <w:color w:val="000000"/>
          <w:sz w:val="28"/>
          <w:szCs w:val="28"/>
          <w:lang w:eastAsia="en-US"/>
        </w:rPr>
        <w:t>совместно</w:t>
      </w:r>
      <w:r w:rsidRPr="008C0EBF">
        <w:rPr>
          <w:rFonts w:eastAsia="Times New Roman"/>
          <w:color w:val="000000"/>
          <w:spacing w:val="45"/>
          <w:sz w:val="28"/>
          <w:szCs w:val="28"/>
          <w:lang w:eastAsia="en-US"/>
        </w:rPr>
        <w:t xml:space="preserve"> </w:t>
      </w:r>
      <w:r w:rsidRPr="008C0EBF">
        <w:rPr>
          <w:rFonts w:eastAsia="Times New Roman"/>
          <w:color w:val="000000"/>
          <w:sz w:val="28"/>
          <w:szCs w:val="28"/>
          <w:lang w:eastAsia="en-US"/>
        </w:rPr>
        <w:t>с</w:t>
      </w:r>
      <w:r w:rsidRPr="008C0EBF">
        <w:rPr>
          <w:rFonts w:eastAsia="Times New Roman"/>
          <w:color w:val="000000"/>
          <w:spacing w:val="45"/>
          <w:sz w:val="28"/>
          <w:szCs w:val="28"/>
          <w:lang w:eastAsia="en-US"/>
        </w:rPr>
        <w:t xml:space="preserve"> </w:t>
      </w:r>
      <w:r w:rsidRPr="008C0EBF">
        <w:rPr>
          <w:rFonts w:eastAsia="Times New Roman"/>
          <w:color w:val="000000"/>
          <w:sz w:val="28"/>
          <w:szCs w:val="28"/>
          <w:lang w:eastAsia="en-US"/>
        </w:rPr>
        <w:t>дет</w:t>
      </w:r>
      <w:r w:rsidRPr="008C0EBF">
        <w:rPr>
          <w:rFonts w:eastAsia="Times New Roman"/>
          <w:color w:val="000000"/>
          <w:spacing w:val="-2"/>
          <w:sz w:val="28"/>
          <w:szCs w:val="28"/>
          <w:lang w:eastAsia="en-US"/>
        </w:rPr>
        <w:t>ь</w:t>
      </w:r>
      <w:r w:rsidRPr="008C0EBF">
        <w:rPr>
          <w:rFonts w:eastAsia="Times New Roman"/>
          <w:color w:val="000000"/>
          <w:sz w:val="28"/>
          <w:szCs w:val="28"/>
          <w:lang w:eastAsia="en-US"/>
        </w:rPr>
        <w:t>ми,</w:t>
      </w:r>
      <w:r w:rsidRPr="008C0EBF">
        <w:rPr>
          <w:rFonts w:eastAsia="Times New Roman"/>
          <w:color w:val="000000"/>
          <w:spacing w:val="45"/>
          <w:sz w:val="28"/>
          <w:szCs w:val="28"/>
          <w:lang w:eastAsia="en-US"/>
        </w:rPr>
        <w:t xml:space="preserve"> </w:t>
      </w:r>
      <w:r w:rsidRPr="008C0EBF">
        <w:rPr>
          <w:rFonts w:eastAsia="Times New Roman"/>
          <w:color w:val="000000"/>
          <w:sz w:val="28"/>
          <w:szCs w:val="28"/>
          <w:lang w:eastAsia="en-US"/>
        </w:rPr>
        <w:t>родителями</w:t>
      </w:r>
      <w:r w:rsidRPr="008C0EBF">
        <w:rPr>
          <w:rFonts w:eastAsia="Times New Roman"/>
          <w:color w:val="000000"/>
          <w:spacing w:val="50"/>
          <w:sz w:val="28"/>
          <w:szCs w:val="28"/>
          <w:lang w:eastAsia="en-US"/>
        </w:rPr>
        <w:t xml:space="preserve"> </w:t>
      </w:r>
      <w:r w:rsidRPr="008C0EBF">
        <w:rPr>
          <w:rFonts w:eastAsia="Times New Roman"/>
          <w:color w:val="000000"/>
          <w:sz w:val="28"/>
          <w:szCs w:val="28"/>
          <w:lang w:eastAsia="en-US"/>
        </w:rPr>
        <w:t>в</w:t>
      </w:r>
      <w:r w:rsidRPr="008C0EBF">
        <w:rPr>
          <w:rFonts w:eastAsia="Times New Roman"/>
          <w:color w:val="000000"/>
          <w:spacing w:val="45"/>
          <w:sz w:val="28"/>
          <w:szCs w:val="28"/>
          <w:lang w:eastAsia="en-US"/>
        </w:rPr>
        <w:t xml:space="preserve"> </w:t>
      </w:r>
      <w:r w:rsidRPr="008C0EBF">
        <w:rPr>
          <w:rFonts w:eastAsia="Times New Roman"/>
          <w:color w:val="000000"/>
          <w:sz w:val="28"/>
          <w:szCs w:val="28"/>
          <w:lang w:eastAsia="en-US"/>
        </w:rPr>
        <w:t>рез</w:t>
      </w:r>
      <w:r w:rsidRPr="008C0EBF">
        <w:rPr>
          <w:rFonts w:eastAsia="Times New Roman"/>
          <w:color w:val="000000"/>
          <w:spacing w:val="-4"/>
          <w:sz w:val="28"/>
          <w:szCs w:val="28"/>
          <w:lang w:eastAsia="en-US"/>
        </w:rPr>
        <w:t>у</w:t>
      </w:r>
      <w:r w:rsidRPr="008C0EBF">
        <w:rPr>
          <w:rFonts w:eastAsia="Times New Roman"/>
          <w:color w:val="000000"/>
          <w:sz w:val="28"/>
          <w:szCs w:val="28"/>
          <w:lang w:eastAsia="en-US"/>
        </w:rPr>
        <w:t>л</w:t>
      </w:r>
      <w:r w:rsidRPr="008C0EBF">
        <w:rPr>
          <w:rFonts w:eastAsia="Times New Roman"/>
          <w:color w:val="000000"/>
          <w:spacing w:val="-2"/>
          <w:sz w:val="28"/>
          <w:szCs w:val="28"/>
          <w:lang w:eastAsia="en-US"/>
        </w:rPr>
        <w:t>ь</w:t>
      </w:r>
      <w:r w:rsidRPr="008C0EBF">
        <w:rPr>
          <w:rFonts w:eastAsia="Times New Roman"/>
          <w:color w:val="000000"/>
          <w:sz w:val="28"/>
          <w:szCs w:val="28"/>
          <w:lang w:eastAsia="en-US"/>
        </w:rPr>
        <w:t xml:space="preserve">тате  проведения конкурсов, выставок на </w:t>
      </w:r>
      <w:r w:rsidRPr="008C0EBF">
        <w:rPr>
          <w:rFonts w:eastAsia="Times New Roman"/>
          <w:color w:val="000000"/>
          <w:spacing w:val="-4"/>
          <w:sz w:val="28"/>
          <w:szCs w:val="28"/>
          <w:lang w:eastAsia="en-US"/>
        </w:rPr>
        <w:t>у</w:t>
      </w:r>
      <w:r>
        <w:rPr>
          <w:rFonts w:eastAsia="Times New Roman"/>
          <w:color w:val="000000"/>
          <w:sz w:val="28"/>
          <w:szCs w:val="28"/>
          <w:lang w:eastAsia="en-US"/>
        </w:rPr>
        <w:t>ровне ДОУ.</w:t>
      </w:r>
      <w:r>
        <w:rPr>
          <w:rFonts w:eastAsia="Calibri"/>
          <w:b/>
          <w:i/>
          <w:sz w:val="28"/>
          <w:szCs w:val="28"/>
          <w:lang w:eastAsia="en-US"/>
        </w:rPr>
        <w:t xml:space="preserve">                       </w:t>
      </w:r>
      <w:r w:rsidR="00B23151">
        <w:rPr>
          <w:rFonts w:eastAsia="Calibri"/>
          <w:b/>
          <w:i/>
          <w:sz w:val="28"/>
          <w:szCs w:val="28"/>
          <w:lang w:eastAsia="en-US"/>
        </w:rPr>
        <w:t xml:space="preserve">                               </w:t>
      </w:r>
    </w:p>
    <w:p w:rsidR="00934ABF" w:rsidRPr="007B0A0D" w:rsidRDefault="00934ABF" w:rsidP="00934ABF">
      <w:pPr>
        <w:rPr>
          <w:rFonts w:eastAsia="Calibri"/>
          <w:b/>
          <w:i/>
          <w:sz w:val="28"/>
          <w:szCs w:val="28"/>
          <w:lang w:eastAsia="en-US"/>
        </w:rPr>
      </w:pPr>
      <w:r>
        <w:rPr>
          <w:rFonts w:eastAsia="Calibri"/>
          <w:b/>
          <w:i/>
          <w:sz w:val="28"/>
          <w:szCs w:val="28"/>
          <w:lang w:eastAsia="en-US"/>
        </w:rPr>
        <w:t xml:space="preserve">                                 </w:t>
      </w:r>
      <w:r w:rsidRPr="006560D5">
        <w:rPr>
          <w:rFonts w:eastAsia="Calibri"/>
          <w:b/>
          <w:i/>
          <w:sz w:val="28"/>
          <w:szCs w:val="28"/>
          <w:lang w:eastAsia="en-US"/>
        </w:rPr>
        <w:t>Социальное партнёрство:</w:t>
      </w:r>
    </w:p>
    <w:p w:rsidR="004E67C4" w:rsidRPr="00F571E9" w:rsidRDefault="00934ABF" w:rsidP="00934ABF">
      <w:pPr>
        <w:widowControl w:val="0"/>
        <w:ind w:right="220"/>
        <w:rPr>
          <w:rFonts w:eastAsia="Times New Roman"/>
          <w:color w:val="010302"/>
          <w:sz w:val="28"/>
          <w:szCs w:val="28"/>
          <w:lang w:eastAsia="en-US"/>
        </w:rPr>
      </w:pPr>
      <w:r w:rsidRPr="00516CAF">
        <w:rPr>
          <w:rFonts w:eastAsia="Calibri"/>
          <w:i/>
          <w:sz w:val="28"/>
          <w:szCs w:val="28"/>
          <w:lang w:eastAsia="en-US"/>
        </w:rPr>
        <w:t>Реализация воспитательного потенциала социального партнёрства ДОО</w:t>
      </w:r>
      <w:r>
        <w:rPr>
          <w:rFonts w:eastAsia="Calibri"/>
          <w:b/>
          <w:i/>
          <w:sz w:val="28"/>
          <w:szCs w:val="28"/>
          <w:lang w:eastAsia="en-US"/>
        </w:rPr>
        <w:t xml:space="preserve"> </w:t>
      </w:r>
      <w:r>
        <w:rPr>
          <w:rFonts w:eastAsia="Times New Roman"/>
          <w:sz w:val="28"/>
          <w:szCs w:val="28"/>
        </w:rPr>
        <w:t>с другими учреждениями</w:t>
      </w:r>
      <w:r>
        <w:rPr>
          <w:rFonts w:eastAsia="Calibri"/>
          <w:b/>
          <w:i/>
          <w:sz w:val="28"/>
          <w:szCs w:val="28"/>
          <w:lang w:eastAsia="en-US"/>
        </w:rPr>
        <w:t xml:space="preserve">     </w:t>
      </w:r>
      <w:r w:rsidRPr="00714FA9">
        <w:rPr>
          <w:color w:val="000000"/>
          <w:sz w:val="28"/>
          <w:szCs w:val="28"/>
        </w:rPr>
        <w:t>включает в себя</w:t>
      </w:r>
      <w:r>
        <w:rPr>
          <w:color w:val="000000"/>
          <w:sz w:val="28"/>
          <w:szCs w:val="28"/>
        </w:rPr>
        <w:t>:</w:t>
      </w:r>
      <w:r>
        <w:rPr>
          <w:rFonts w:eastAsia="Calibri"/>
          <w:b/>
          <w:i/>
          <w:sz w:val="28"/>
          <w:szCs w:val="28"/>
          <w:lang w:eastAsia="en-US"/>
        </w:rPr>
        <w:t xml:space="preserve">                                                                                                                                                        </w:t>
      </w:r>
      <w:r w:rsidRPr="00782334">
        <w:rPr>
          <w:color w:val="000000"/>
          <w:sz w:val="28"/>
          <w:szCs w:val="28"/>
        </w:rPr>
        <w:t xml:space="preserve">*работу с государственными структурами и органами местного самоуправления;                     </w:t>
      </w:r>
      <w:r>
        <w:rPr>
          <w:color w:val="000000"/>
          <w:sz w:val="28"/>
          <w:szCs w:val="28"/>
        </w:rPr>
        <w:t xml:space="preserve">                                                                                                                                                                      </w:t>
      </w:r>
      <w:r w:rsidRPr="00782334">
        <w:rPr>
          <w:color w:val="000000"/>
          <w:sz w:val="28"/>
          <w:szCs w:val="28"/>
        </w:rPr>
        <w:t xml:space="preserve">*с методическими  объединениями  района;                                                                                                                                             *взаимодействие с учреждениями здравоохранения;                                               *взаимодействие с учреждениями образования,                                                                              *спорта,                                                                                                                                 *культуры;                                                                                                                                             *с социальными учреждениями;                                                                                                                      с семьями воспитанников ДОУ.                                                                                                  </w:t>
      </w:r>
      <w:r>
        <w:rPr>
          <w:color w:val="000000"/>
          <w:sz w:val="28"/>
          <w:szCs w:val="28"/>
        </w:rPr>
        <w:t xml:space="preserve">              </w:t>
      </w:r>
      <w:r w:rsidRPr="00782334">
        <w:rPr>
          <w:color w:val="000000"/>
          <w:sz w:val="28"/>
          <w:szCs w:val="28"/>
        </w:rPr>
        <w:t xml:space="preserve"> </w:t>
      </w:r>
      <w:r>
        <w:rPr>
          <w:rFonts w:eastAsia="Calibri"/>
          <w:b/>
          <w:i/>
          <w:sz w:val="28"/>
          <w:szCs w:val="28"/>
          <w:lang w:eastAsia="en-US"/>
        </w:rPr>
        <w:t xml:space="preserve">             </w:t>
      </w:r>
    </w:p>
    <w:p w:rsidR="007C3B61" w:rsidRPr="00934ABF" w:rsidRDefault="00516CAF" w:rsidP="00934ABF">
      <w:pPr>
        <w:widowControl w:val="0"/>
        <w:spacing w:line="278" w:lineRule="exact"/>
        <w:ind w:right="220"/>
        <w:rPr>
          <w:rFonts w:eastAsia="Times New Roman"/>
          <w:color w:val="010302"/>
          <w:sz w:val="28"/>
          <w:szCs w:val="28"/>
          <w:lang w:eastAsia="en-US"/>
        </w:rPr>
      </w:pPr>
      <w:r w:rsidRPr="00B16A78">
        <w:rPr>
          <w:i/>
          <w:color w:val="000000"/>
          <w:sz w:val="28"/>
          <w:szCs w:val="28"/>
        </w:rPr>
        <w:t>- Управление образования администрации</w:t>
      </w:r>
      <w:r w:rsidRPr="00782334">
        <w:rPr>
          <w:color w:val="000000"/>
          <w:sz w:val="28"/>
          <w:szCs w:val="28"/>
        </w:rPr>
        <w:t xml:space="preserve"> местного самоуправления города и Моздокского района республики Северная Осетия –Алания – проводит консультации, конкурсы, акции и городские мероприятия.                                                                   </w:t>
      </w:r>
      <w:r>
        <w:rPr>
          <w:color w:val="000000"/>
          <w:sz w:val="28"/>
          <w:szCs w:val="28"/>
        </w:rPr>
        <w:t xml:space="preserve">                                     </w:t>
      </w:r>
      <w:r w:rsidRPr="00782334">
        <w:rPr>
          <w:color w:val="000000"/>
          <w:sz w:val="28"/>
          <w:szCs w:val="28"/>
        </w:rPr>
        <w:t xml:space="preserve">Управление образования района проводит открытые мероприятия для слушателей курсов повышения квалификации и переподготовки, семинаров, мастер-классов, конференций, выставок, конкурсов областного уровня.                                               </w:t>
      </w:r>
      <w:r>
        <w:rPr>
          <w:color w:val="000000"/>
          <w:sz w:val="28"/>
          <w:szCs w:val="28"/>
        </w:rPr>
        <w:t xml:space="preserve">                          </w:t>
      </w:r>
      <w:r w:rsidRPr="00782334">
        <w:rPr>
          <w:color w:val="000000"/>
          <w:sz w:val="28"/>
          <w:szCs w:val="28"/>
        </w:rPr>
        <w:t xml:space="preserve"> </w:t>
      </w:r>
      <w:r w:rsidR="00934ABF">
        <w:rPr>
          <w:color w:val="000000"/>
          <w:sz w:val="28"/>
          <w:szCs w:val="28"/>
        </w:rPr>
        <w:t xml:space="preserve">                                  </w:t>
      </w:r>
      <w:r w:rsidRPr="00782334">
        <w:rPr>
          <w:color w:val="000000"/>
          <w:sz w:val="28"/>
          <w:szCs w:val="28"/>
        </w:rPr>
        <w:t xml:space="preserve">Методические объединения города – проводят консультации, открытые мероприятия по обмену опытом , семинары-практикумы, мастер- класс и конкурсы среди педагогов и дошкольников города;      </w:t>
      </w:r>
      <w:r w:rsidR="007C3B61">
        <w:rPr>
          <w:color w:val="000000"/>
          <w:sz w:val="28"/>
          <w:szCs w:val="28"/>
        </w:rPr>
        <w:t xml:space="preserve">                                                                                                           </w:t>
      </w:r>
      <w:r w:rsidR="007C3B61" w:rsidRPr="00B16A78">
        <w:rPr>
          <w:i/>
          <w:color w:val="000000"/>
          <w:sz w:val="28"/>
          <w:szCs w:val="28"/>
        </w:rPr>
        <w:t>- СОШ № 1 и № 2</w:t>
      </w:r>
      <w:r w:rsidR="007C3B61" w:rsidRPr="00782334">
        <w:rPr>
          <w:color w:val="000000"/>
          <w:sz w:val="28"/>
          <w:szCs w:val="28"/>
        </w:rPr>
        <w:t xml:space="preserve"> проводятся совместные праздники, подготовку воспитанников к школе и другие мероприятия согласно плану.</w:t>
      </w:r>
      <w:r w:rsidR="007C3B61">
        <w:rPr>
          <w:color w:val="000000"/>
          <w:sz w:val="28"/>
          <w:szCs w:val="28"/>
        </w:rPr>
        <w:t xml:space="preserve">                                                                                               </w:t>
      </w:r>
      <w:r w:rsidR="007C3B61" w:rsidRPr="00B16A78">
        <w:rPr>
          <w:i/>
          <w:color w:val="000000"/>
          <w:sz w:val="28"/>
          <w:szCs w:val="28"/>
        </w:rPr>
        <w:lastRenderedPageBreak/>
        <w:t>-  «Городская детская поликлиника</w:t>
      </w:r>
      <w:r w:rsidR="007C3B61" w:rsidRPr="00782334">
        <w:rPr>
          <w:color w:val="000000"/>
          <w:sz w:val="28"/>
          <w:szCs w:val="28"/>
        </w:rPr>
        <w:t xml:space="preserve"> », согласно Уставу ДОУ, медицинское обслуживание осуществляется  медицинской сестрой ДОУ и врачами педиатрами муниципального учреждения здравоохранения проведение медицинского </w:t>
      </w:r>
      <w:r w:rsidR="007C3B61" w:rsidRPr="00183C0F">
        <w:rPr>
          <w:color w:val="000000"/>
          <w:sz w:val="28"/>
          <w:szCs w:val="28"/>
        </w:rPr>
        <w:t xml:space="preserve">обследования, диспансеризации; связь медицинских работников по вопросам заболеваемости и профилактики (консультирование) и прививкам дошкольников.              </w:t>
      </w:r>
      <w:r w:rsidR="007C3B61">
        <w:rPr>
          <w:color w:val="000000"/>
          <w:sz w:val="28"/>
          <w:szCs w:val="28"/>
        </w:rPr>
        <w:t xml:space="preserve">                                     </w:t>
      </w:r>
      <w:r w:rsidR="007C3B61" w:rsidRPr="00183C0F">
        <w:rPr>
          <w:color w:val="000000"/>
          <w:sz w:val="28"/>
          <w:szCs w:val="28"/>
        </w:rPr>
        <w:t xml:space="preserve"> </w:t>
      </w:r>
      <w:r w:rsidR="007C3B61">
        <w:rPr>
          <w:color w:val="000000"/>
          <w:sz w:val="28"/>
          <w:szCs w:val="28"/>
        </w:rPr>
        <w:t xml:space="preserve">                        </w:t>
      </w:r>
      <w:r w:rsidR="007C3B61" w:rsidRPr="00183C0F">
        <w:rPr>
          <w:color w:val="000000"/>
          <w:sz w:val="28"/>
          <w:szCs w:val="28"/>
        </w:rPr>
        <w:t xml:space="preserve">-  </w:t>
      </w:r>
      <w:r w:rsidR="007C3B61" w:rsidRPr="00B16A78">
        <w:rPr>
          <w:i/>
          <w:color w:val="000000"/>
          <w:sz w:val="28"/>
          <w:szCs w:val="28"/>
        </w:rPr>
        <w:t>Городская детская библиотека имени М. Горького и имени А.С. Пушкина</w:t>
      </w:r>
      <w:r w:rsidR="007C3B61" w:rsidRPr="00183C0F">
        <w:rPr>
          <w:color w:val="000000"/>
          <w:sz w:val="28"/>
          <w:szCs w:val="28"/>
        </w:rPr>
        <w:t xml:space="preserve"> - организуются совместные акции «</w:t>
      </w:r>
      <w:r w:rsidR="007C3B61" w:rsidRPr="007C3B61">
        <w:rPr>
          <w:i/>
          <w:color w:val="000000"/>
          <w:sz w:val="28"/>
          <w:szCs w:val="28"/>
        </w:rPr>
        <w:t>По страницам сказок», «Неделя книги</w:t>
      </w:r>
      <w:r w:rsidR="007C3B61" w:rsidRPr="00183C0F">
        <w:rPr>
          <w:color w:val="000000"/>
          <w:sz w:val="28"/>
          <w:szCs w:val="28"/>
        </w:rPr>
        <w:t xml:space="preserve">», тематические встречи, беседы к памятным датам.    </w:t>
      </w:r>
      <w:r w:rsidR="007C3B61">
        <w:rPr>
          <w:color w:val="000000"/>
          <w:sz w:val="28"/>
          <w:szCs w:val="28"/>
        </w:rPr>
        <w:t xml:space="preserve">                                                                                                </w:t>
      </w:r>
      <w:r w:rsidR="007C3B61" w:rsidRPr="00183C0F">
        <w:rPr>
          <w:color w:val="000000"/>
          <w:sz w:val="28"/>
          <w:szCs w:val="28"/>
        </w:rPr>
        <w:t xml:space="preserve"> </w:t>
      </w:r>
      <w:r w:rsidR="007C3B61" w:rsidRPr="00B16A78">
        <w:rPr>
          <w:i/>
          <w:color w:val="000000"/>
          <w:sz w:val="28"/>
          <w:szCs w:val="28"/>
        </w:rPr>
        <w:t>– Городская детская музыкальная школа</w:t>
      </w:r>
      <w:r w:rsidR="007C3B61" w:rsidRPr="00183C0F">
        <w:rPr>
          <w:color w:val="000000"/>
          <w:sz w:val="28"/>
          <w:szCs w:val="28"/>
        </w:rPr>
        <w:t xml:space="preserve">  : привлечение творческих коллективов помогает разнообразить досуг воспитанников, создать позитивную мотивацию и приобщает дошкольников к миру театра, музыки, искусств в целом.                                   </w:t>
      </w:r>
      <w:r w:rsidR="007C3B61">
        <w:rPr>
          <w:color w:val="000000"/>
          <w:sz w:val="28"/>
          <w:szCs w:val="28"/>
        </w:rPr>
        <w:t xml:space="preserve">                             </w:t>
      </w:r>
      <w:r w:rsidR="00F0623A">
        <w:rPr>
          <w:color w:val="000000"/>
          <w:sz w:val="28"/>
          <w:szCs w:val="28"/>
        </w:rPr>
        <w:t xml:space="preserve">                                         </w:t>
      </w:r>
      <w:r w:rsidR="007C3B61" w:rsidRPr="00B16A78">
        <w:rPr>
          <w:i/>
          <w:color w:val="000000"/>
          <w:sz w:val="28"/>
          <w:szCs w:val="28"/>
        </w:rPr>
        <w:t>- РДК</w:t>
      </w:r>
      <w:r w:rsidR="007C3B61" w:rsidRPr="00183C0F">
        <w:rPr>
          <w:color w:val="000000"/>
          <w:sz w:val="28"/>
          <w:szCs w:val="28"/>
        </w:rPr>
        <w:t xml:space="preserve">  приглашают детей дошкольного возраста на концерты, тематические праздники, выставки и мероприятия для детей и их родителей.                   </w:t>
      </w:r>
      <w:r w:rsidR="007C3B61">
        <w:rPr>
          <w:color w:val="000000"/>
          <w:sz w:val="28"/>
          <w:szCs w:val="28"/>
        </w:rPr>
        <w:t xml:space="preserve">                                                    </w:t>
      </w:r>
      <w:r w:rsidR="00934ABF">
        <w:rPr>
          <w:color w:val="000000"/>
          <w:sz w:val="28"/>
          <w:szCs w:val="28"/>
        </w:rPr>
        <w:t xml:space="preserve">                       </w:t>
      </w:r>
      <w:r w:rsidR="007C3B61" w:rsidRPr="00B16A78">
        <w:rPr>
          <w:i/>
          <w:color w:val="000000"/>
          <w:sz w:val="28"/>
          <w:szCs w:val="28"/>
        </w:rPr>
        <w:t>- Методический отдел Пожарной части</w:t>
      </w:r>
      <w:r w:rsidR="007C3B61" w:rsidRPr="00183C0F">
        <w:rPr>
          <w:color w:val="000000"/>
          <w:sz w:val="28"/>
          <w:szCs w:val="28"/>
        </w:rPr>
        <w:t xml:space="preserve">  проводит работу по ознакомлению ППЖ воспитанников, акции, конкурсы рисунков, с родителями на родительских собраниях, беседы с детьми.                                                                                                         </w:t>
      </w:r>
      <w:r w:rsidR="007C3B61">
        <w:rPr>
          <w:color w:val="000000"/>
          <w:sz w:val="28"/>
          <w:szCs w:val="28"/>
        </w:rPr>
        <w:t xml:space="preserve">     </w:t>
      </w:r>
      <w:r w:rsidR="007C3B61" w:rsidRPr="00183C0F">
        <w:rPr>
          <w:color w:val="000000"/>
          <w:sz w:val="28"/>
          <w:szCs w:val="28"/>
        </w:rPr>
        <w:t xml:space="preserve"> </w:t>
      </w:r>
      <w:r w:rsidR="007C3B61" w:rsidRPr="00B16A78">
        <w:rPr>
          <w:i/>
          <w:color w:val="000000"/>
          <w:sz w:val="28"/>
          <w:szCs w:val="28"/>
        </w:rPr>
        <w:t>Инспекторы ГИБДД ежегодно</w:t>
      </w:r>
      <w:r w:rsidR="007C3B61" w:rsidRPr="00183C0F">
        <w:rPr>
          <w:color w:val="000000"/>
          <w:sz w:val="28"/>
          <w:szCs w:val="28"/>
        </w:rPr>
        <w:t xml:space="preserve"> проводят встречи с детьми и родителями на родительских собраниях по ПДД . Воспитанники нашей ДО принимают участие в городских кон</w:t>
      </w:r>
      <w:r w:rsidR="007C3B61">
        <w:rPr>
          <w:color w:val="000000"/>
          <w:sz w:val="28"/>
          <w:szCs w:val="28"/>
        </w:rPr>
        <w:t xml:space="preserve">курсах «Зелёный огонёк»;                                                                                                                               </w:t>
      </w:r>
      <w:r w:rsidR="007C3B61" w:rsidRPr="00B16A78">
        <w:rPr>
          <w:i/>
          <w:color w:val="000000"/>
          <w:sz w:val="28"/>
          <w:szCs w:val="28"/>
        </w:rPr>
        <w:t xml:space="preserve">ДСШ </w:t>
      </w:r>
      <w:r w:rsidR="007C3B61">
        <w:rPr>
          <w:color w:val="000000"/>
          <w:sz w:val="28"/>
          <w:szCs w:val="28"/>
        </w:rPr>
        <w:t xml:space="preserve">: наши воспитанники посещают спортивные секции по интересам , участвуют в различного уровня соревнованиях , добиваются хороших и отличных успехов;  </w:t>
      </w:r>
      <w:r w:rsidR="007C3B61" w:rsidRPr="00B16A78">
        <w:rPr>
          <w:i/>
          <w:color w:val="000000"/>
          <w:sz w:val="28"/>
          <w:szCs w:val="28"/>
        </w:rPr>
        <w:t>Учреждение   дополнительного   образования:</w:t>
      </w:r>
      <w:r w:rsidR="007C3B61">
        <w:rPr>
          <w:color w:val="000000"/>
          <w:sz w:val="28"/>
          <w:szCs w:val="28"/>
        </w:rPr>
        <w:t xml:space="preserve"> наши воспитанники посещают кружки по интересам : гимнастики, плетения, вышивания.</w:t>
      </w:r>
      <w:r w:rsidR="007C3B61" w:rsidRPr="00183C0F">
        <w:rPr>
          <w:color w:val="000000"/>
          <w:sz w:val="28"/>
          <w:szCs w:val="28"/>
        </w:rPr>
        <w:t xml:space="preserve">                                                                             </w:t>
      </w:r>
      <w:r w:rsidR="007C3B61">
        <w:rPr>
          <w:color w:val="000000"/>
          <w:sz w:val="28"/>
          <w:szCs w:val="28"/>
        </w:rPr>
        <w:t xml:space="preserve">                                                       </w:t>
      </w:r>
      <w:r w:rsidR="007C3B61" w:rsidRPr="00183C0F">
        <w:rPr>
          <w:color w:val="000000"/>
          <w:sz w:val="28"/>
          <w:szCs w:val="28"/>
        </w:rPr>
        <w:t xml:space="preserve">В рамках социокультурного контекста повышается роль родительской </w:t>
      </w:r>
      <w:r w:rsidR="007C3B61" w:rsidRPr="007916F0">
        <w:rPr>
          <w:color w:val="000000"/>
          <w:sz w:val="28"/>
          <w:szCs w:val="28"/>
        </w:rPr>
        <w:t xml:space="preserve">общественности как субъекта образовательных отношений.                                     </w:t>
      </w:r>
      <w:r w:rsidR="007C3B61">
        <w:rPr>
          <w:color w:val="000000"/>
          <w:sz w:val="28"/>
          <w:szCs w:val="28"/>
        </w:rPr>
        <w:t xml:space="preserve">                                      </w:t>
      </w:r>
      <w:r w:rsidR="007C3B61" w:rsidRPr="007916F0">
        <w:rPr>
          <w:color w:val="000000"/>
          <w:sz w:val="28"/>
          <w:szCs w:val="28"/>
        </w:rPr>
        <w:t xml:space="preserve">Интеграция семейного и дошкольного воспитания – одно из главных направлений работы МБДОУ,   так как цель этой работы - сохранение приоритета семейного воспитания, привлечение семей к участию в учебно- воспитательном процессе.           </w:t>
      </w:r>
      <w:r w:rsidR="007C3B61">
        <w:rPr>
          <w:color w:val="000000"/>
          <w:sz w:val="28"/>
          <w:szCs w:val="28"/>
        </w:rPr>
        <w:t xml:space="preserve">                                         </w:t>
      </w:r>
      <w:r w:rsidR="007C3B61" w:rsidRPr="007916F0">
        <w:rPr>
          <w:color w:val="000000"/>
          <w:sz w:val="28"/>
          <w:szCs w:val="28"/>
        </w:rPr>
        <w:t xml:space="preserve"> </w:t>
      </w:r>
      <w:r w:rsidR="00F0623A">
        <w:rPr>
          <w:color w:val="000000"/>
          <w:sz w:val="28"/>
          <w:szCs w:val="28"/>
        </w:rPr>
        <w:t xml:space="preserve">                                        </w:t>
      </w:r>
      <w:r w:rsidR="007C3B61" w:rsidRPr="007916F0">
        <w:rPr>
          <w:color w:val="000000"/>
          <w:sz w:val="28"/>
          <w:szCs w:val="28"/>
        </w:rPr>
        <w:t xml:space="preserve">С этой целью проводятся:                                                                                                        </w:t>
      </w:r>
      <w:r w:rsidR="007C3B61">
        <w:rPr>
          <w:color w:val="000000"/>
          <w:sz w:val="28"/>
          <w:szCs w:val="28"/>
        </w:rPr>
        <w:t xml:space="preserve">            </w:t>
      </w:r>
      <w:r w:rsidR="007C3B61" w:rsidRPr="007916F0">
        <w:rPr>
          <w:color w:val="000000"/>
          <w:sz w:val="28"/>
          <w:szCs w:val="28"/>
        </w:rPr>
        <w:t xml:space="preserve">* родительские собрания,                                                                                           *консультации,                                                                                                                                  *беседы,                                                                                                                               </w:t>
      </w:r>
      <w:r w:rsidR="007C3B61">
        <w:rPr>
          <w:color w:val="000000"/>
          <w:sz w:val="28"/>
          <w:szCs w:val="28"/>
        </w:rPr>
        <w:t xml:space="preserve">          </w:t>
      </w:r>
      <w:r w:rsidR="007C3B61" w:rsidRPr="007916F0">
        <w:rPr>
          <w:color w:val="000000"/>
          <w:sz w:val="28"/>
          <w:szCs w:val="28"/>
        </w:rPr>
        <w:t xml:space="preserve">*акции                                                                                                                   </w:t>
      </w:r>
      <w:r w:rsidR="007C3B61">
        <w:rPr>
          <w:color w:val="000000"/>
          <w:sz w:val="28"/>
          <w:szCs w:val="28"/>
        </w:rPr>
        <w:t xml:space="preserve">            </w:t>
      </w:r>
      <w:r w:rsidR="007C3B61" w:rsidRPr="007916F0">
        <w:rPr>
          <w:color w:val="000000"/>
          <w:sz w:val="28"/>
          <w:szCs w:val="28"/>
        </w:rPr>
        <w:t xml:space="preserve">*применяются средства наглядной пропаганды (информационные бюллетени, родительские уголки, тематические стенды, фотовыставки и др.),                                               </w:t>
      </w:r>
      <w:r w:rsidR="00934ABF">
        <w:rPr>
          <w:color w:val="000000"/>
          <w:sz w:val="28"/>
          <w:szCs w:val="28"/>
        </w:rPr>
        <w:t xml:space="preserve">                                                                            </w:t>
      </w:r>
      <w:r w:rsidR="007C3B61" w:rsidRPr="007916F0">
        <w:rPr>
          <w:color w:val="000000"/>
          <w:sz w:val="28"/>
          <w:szCs w:val="28"/>
        </w:rPr>
        <w:t>*привлекаются родители к проведению празднико</w:t>
      </w:r>
      <w:r w:rsidR="007C3B61">
        <w:rPr>
          <w:color w:val="000000"/>
          <w:sz w:val="28"/>
          <w:szCs w:val="28"/>
        </w:rPr>
        <w:t>в, развлечений, экскурсий и др.</w:t>
      </w:r>
    </w:p>
    <w:p w:rsidR="00D6664A" w:rsidRPr="00D6664A" w:rsidRDefault="00D96D57" w:rsidP="00B60525">
      <w:pPr>
        <w:rPr>
          <w:rFonts w:eastAsia="Calibri"/>
          <w:b/>
          <w:i/>
          <w:sz w:val="28"/>
          <w:szCs w:val="28"/>
          <w:lang w:eastAsia="en-US"/>
        </w:rPr>
      </w:pPr>
      <w:r>
        <w:rPr>
          <w:rFonts w:eastAsia="Calibri"/>
          <w:b/>
          <w:i/>
          <w:sz w:val="28"/>
          <w:szCs w:val="28"/>
          <w:lang w:eastAsia="en-US"/>
        </w:rPr>
        <w:t xml:space="preserve">                              </w:t>
      </w:r>
      <w:r w:rsidR="00D6664A">
        <w:rPr>
          <w:rFonts w:eastAsia="Calibri"/>
          <w:b/>
          <w:i/>
          <w:sz w:val="28"/>
          <w:szCs w:val="28"/>
          <w:lang w:eastAsia="en-US"/>
        </w:rPr>
        <w:t xml:space="preserve">  Кадровое обеспечение воспитательного процесса</w:t>
      </w:r>
    </w:p>
    <w:p w:rsidR="00D6664A" w:rsidRPr="00D6664A" w:rsidRDefault="00D6664A" w:rsidP="0081728C">
      <w:pPr>
        <w:shd w:val="clear" w:color="auto" w:fill="FFFFFF"/>
        <w:rPr>
          <w:rFonts w:eastAsia="Calibri"/>
          <w:sz w:val="28"/>
          <w:szCs w:val="28"/>
          <w:shd w:val="clear" w:color="auto" w:fill="FFFFFF"/>
        </w:rPr>
      </w:pPr>
      <w:r w:rsidRPr="00D6664A">
        <w:rPr>
          <w:rFonts w:eastAsia="Calibri"/>
          <w:sz w:val="28"/>
          <w:szCs w:val="28"/>
          <w:shd w:val="clear" w:color="auto" w:fill="FFFFFF"/>
        </w:rPr>
        <w:t xml:space="preserve">Повышение качества дошкольного образования находится в прямой зависимости от кадров. </w:t>
      </w:r>
    </w:p>
    <w:p w:rsidR="00D6664A" w:rsidRPr="00D6664A" w:rsidRDefault="00D6664A" w:rsidP="0081728C">
      <w:pPr>
        <w:shd w:val="clear" w:color="auto" w:fill="FFFFFF"/>
        <w:rPr>
          <w:rFonts w:eastAsia="Calibri"/>
          <w:sz w:val="28"/>
          <w:szCs w:val="28"/>
        </w:rPr>
      </w:pPr>
      <w:r w:rsidRPr="0081728C">
        <w:rPr>
          <w:rFonts w:eastAsia="Calibri"/>
          <w:sz w:val="28"/>
          <w:szCs w:val="28"/>
        </w:rPr>
        <w:t>В современных условиях реформирования образования радикально меняется статус педагога, его воспитательные функции, соответственно меняются требования к его профессионально-педагогической компетентности, к уровню его профессионализма.</w:t>
      </w:r>
    </w:p>
    <w:p w:rsidR="00D6664A" w:rsidRPr="00D6664A" w:rsidRDefault="00D6664A" w:rsidP="0081728C">
      <w:pPr>
        <w:shd w:val="clear" w:color="auto" w:fill="FFFFFF"/>
        <w:rPr>
          <w:rFonts w:eastAsia="Calibri"/>
          <w:sz w:val="28"/>
          <w:szCs w:val="28"/>
        </w:rPr>
      </w:pPr>
      <w:r w:rsidRPr="0081728C">
        <w:rPr>
          <w:rFonts w:eastAsia="Calibri"/>
          <w:sz w:val="28"/>
          <w:szCs w:val="28"/>
        </w:rPr>
        <w:t xml:space="preserve">Сегодня востребован педагог творческий, компетентный, способный к развитию умений мобилизовать свой личностный потенциал в современной системе воспитания дошкольника.  </w:t>
      </w:r>
    </w:p>
    <w:p w:rsidR="00D6664A" w:rsidRDefault="00D6664A" w:rsidP="0081728C">
      <w:pPr>
        <w:rPr>
          <w:rFonts w:eastAsia="Times New Roman"/>
          <w:sz w:val="28"/>
          <w:szCs w:val="28"/>
          <w:shd w:val="clear" w:color="auto" w:fill="FFFFFF"/>
        </w:rPr>
      </w:pPr>
      <w:r w:rsidRPr="00D6664A">
        <w:rPr>
          <w:rFonts w:eastAsia="Times New Roman"/>
          <w:sz w:val="28"/>
          <w:szCs w:val="28"/>
          <w:shd w:val="clear" w:color="auto" w:fill="FFFFFF"/>
        </w:rPr>
        <w:t xml:space="preserve">При реализации программы необходимо видеть результаты, анализировать, что получается, а что нет и почему, а для этого необходима дополнительная </w:t>
      </w:r>
      <w:r w:rsidRPr="00D6664A">
        <w:rPr>
          <w:rFonts w:eastAsia="Times New Roman"/>
          <w:sz w:val="28"/>
          <w:szCs w:val="28"/>
          <w:shd w:val="clear" w:color="auto" w:fill="FFFFFF"/>
        </w:rPr>
        <w:lastRenderedPageBreak/>
        <w:t xml:space="preserve">подготовка педагогов и это одна из задач, над которой необходимо работать. </w:t>
      </w:r>
      <w:r w:rsidR="0081728C">
        <w:rPr>
          <w:rFonts w:eastAsia="Times New Roman"/>
          <w:sz w:val="28"/>
          <w:szCs w:val="28"/>
          <w:shd w:val="clear" w:color="auto" w:fill="FFFFFF"/>
        </w:rPr>
        <w:t xml:space="preserve">                                                                     </w:t>
      </w:r>
      <w:r w:rsidRPr="00D6664A">
        <w:rPr>
          <w:rFonts w:eastAsia="Times New Roman"/>
          <w:sz w:val="28"/>
          <w:szCs w:val="28"/>
          <w:shd w:val="clear" w:color="auto" w:fill="FFFFFF"/>
        </w:rPr>
        <w:t>Работа по повышению профессионального мастер</w:t>
      </w:r>
      <w:r w:rsidR="0081728C">
        <w:rPr>
          <w:rFonts w:eastAsia="Times New Roman"/>
          <w:sz w:val="28"/>
          <w:szCs w:val="28"/>
          <w:shd w:val="clear" w:color="auto" w:fill="FFFFFF"/>
        </w:rPr>
        <w:t>ства педагогических кадров  в МБДОУ №8 « Огонёк»</w:t>
      </w:r>
      <w:r w:rsidR="00B60525">
        <w:rPr>
          <w:rFonts w:eastAsia="Times New Roman"/>
          <w:sz w:val="28"/>
          <w:szCs w:val="28"/>
          <w:shd w:val="clear" w:color="auto" w:fill="FFFFFF"/>
        </w:rPr>
        <w:t xml:space="preserve"> </w:t>
      </w:r>
      <w:r w:rsidR="0081728C">
        <w:rPr>
          <w:rFonts w:eastAsia="Times New Roman"/>
          <w:sz w:val="28"/>
          <w:szCs w:val="28"/>
          <w:shd w:val="clear" w:color="auto" w:fill="FFFFFF"/>
        </w:rPr>
        <w:t xml:space="preserve">осуществляется </w:t>
      </w:r>
      <w:r w:rsidRPr="00D6664A">
        <w:rPr>
          <w:rFonts w:eastAsia="Times New Roman"/>
          <w:sz w:val="28"/>
          <w:szCs w:val="28"/>
          <w:shd w:val="clear" w:color="auto" w:fill="FFFFFF"/>
        </w:rPr>
        <w:t>через орган</w:t>
      </w:r>
      <w:r w:rsidR="0081728C">
        <w:rPr>
          <w:rFonts w:eastAsia="Times New Roman"/>
          <w:sz w:val="28"/>
          <w:szCs w:val="28"/>
          <w:shd w:val="clear" w:color="auto" w:fill="FFFFFF"/>
        </w:rPr>
        <w:t xml:space="preserve">изацию методической работы </w:t>
      </w:r>
      <w:r w:rsidRPr="00D6664A">
        <w:rPr>
          <w:rFonts w:eastAsia="Times New Roman"/>
          <w:sz w:val="28"/>
          <w:szCs w:val="28"/>
          <w:shd w:val="clear" w:color="auto" w:fill="FFFFFF"/>
        </w:rPr>
        <w:t>, наставничество, через участие в методических объединениях, обучение на курсах повышения квалификации и участие в конкурсах профессионального мастерства, а также профессиональное общение на онлайн-площадках, обмен опытом.</w:t>
      </w:r>
    </w:p>
    <w:p w:rsidR="00D6664A" w:rsidRPr="00D6664A" w:rsidRDefault="00D6664A" w:rsidP="008571C0">
      <w:pPr>
        <w:rPr>
          <w:rFonts w:eastAsia="Times New Roman"/>
          <w:sz w:val="28"/>
          <w:szCs w:val="28"/>
          <w:highlight w:val="magent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8079"/>
      </w:tblGrid>
      <w:tr w:rsidR="00D6664A" w:rsidRPr="00D6664A" w:rsidTr="009420D6">
        <w:tc>
          <w:tcPr>
            <w:tcW w:w="1668" w:type="dxa"/>
          </w:tcPr>
          <w:p w:rsidR="00D6664A" w:rsidRPr="00D6664A" w:rsidRDefault="00D6664A" w:rsidP="0081728C">
            <w:pPr>
              <w:rPr>
                <w:rFonts w:eastAsia="Times New Roman"/>
                <w:b/>
                <w:bCs/>
                <w:sz w:val="28"/>
                <w:szCs w:val="28"/>
              </w:rPr>
            </w:pPr>
            <w:r w:rsidRPr="00D6664A">
              <w:rPr>
                <w:rFonts w:eastAsia="Times New Roman"/>
                <w:b/>
                <w:bCs/>
                <w:sz w:val="28"/>
                <w:szCs w:val="28"/>
              </w:rPr>
              <w:t xml:space="preserve">Наименование должности </w:t>
            </w:r>
          </w:p>
          <w:p w:rsidR="00D6664A" w:rsidRPr="00D6664A" w:rsidRDefault="00D6664A" w:rsidP="0081728C">
            <w:pPr>
              <w:rPr>
                <w:rFonts w:eastAsia="Times New Roman"/>
                <w:i/>
                <w:iCs/>
                <w:sz w:val="28"/>
                <w:szCs w:val="28"/>
              </w:rPr>
            </w:pPr>
          </w:p>
        </w:tc>
        <w:tc>
          <w:tcPr>
            <w:tcW w:w="8079" w:type="dxa"/>
          </w:tcPr>
          <w:p w:rsidR="00D6664A" w:rsidRPr="00D6664A" w:rsidRDefault="0081728C" w:rsidP="0081728C">
            <w:pPr>
              <w:rPr>
                <w:rFonts w:eastAsia="Times New Roman"/>
                <w:b/>
                <w:bCs/>
                <w:sz w:val="28"/>
                <w:szCs w:val="28"/>
              </w:rPr>
            </w:pPr>
            <w:r>
              <w:rPr>
                <w:rFonts w:eastAsia="Times New Roman"/>
                <w:b/>
                <w:bCs/>
                <w:sz w:val="28"/>
                <w:szCs w:val="28"/>
              </w:rPr>
              <w:t xml:space="preserve">                             </w:t>
            </w:r>
            <w:r w:rsidR="00D6664A" w:rsidRPr="00D6664A">
              <w:rPr>
                <w:rFonts w:eastAsia="Times New Roman"/>
                <w:b/>
                <w:bCs/>
                <w:sz w:val="28"/>
                <w:szCs w:val="28"/>
              </w:rPr>
              <w:t>Функционал, связанный</w:t>
            </w:r>
            <w:r w:rsidR="00D6664A" w:rsidRPr="00D6664A">
              <w:rPr>
                <w:rFonts w:eastAsia="Times New Roman"/>
                <w:b/>
                <w:bCs/>
                <w:sz w:val="28"/>
                <w:szCs w:val="28"/>
              </w:rPr>
              <w:br/>
              <w:t>с организацией и реализацией воспитательного процесса</w:t>
            </w:r>
          </w:p>
        </w:tc>
      </w:tr>
      <w:tr w:rsidR="00D6664A" w:rsidRPr="00D6664A" w:rsidTr="009420D6">
        <w:trPr>
          <w:cantSplit/>
          <w:trHeight w:val="1134"/>
        </w:trPr>
        <w:tc>
          <w:tcPr>
            <w:tcW w:w="1668" w:type="dxa"/>
            <w:textDirection w:val="btLr"/>
          </w:tcPr>
          <w:p w:rsidR="0081728C" w:rsidRDefault="0081728C" w:rsidP="009420D6">
            <w:pPr>
              <w:ind w:left="113" w:right="113"/>
              <w:jc w:val="center"/>
              <w:rPr>
                <w:rFonts w:eastAsia="Times New Roman"/>
                <w:sz w:val="28"/>
                <w:szCs w:val="28"/>
              </w:rPr>
            </w:pPr>
          </w:p>
          <w:p w:rsidR="00D6664A" w:rsidRPr="00D6664A" w:rsidRDefault="00D6664A" w:rsidP="009420D6">
            <w:pPr>
              <w:ind w:left="113" w:right="113"/>
              <w:jc w:val="center"/>
              <w:rPr>
                <w:rFonts w:eastAsia="Times New Roman"/>
                <w:sz w:val="28"/>
                <w:szCs w:val="28"/>
              </w:rPr>
            </w:pPr>
            <w:r w:rsidRPr="00D6664A">
              <w:rPr>
                <w:rFonts w:eastAsia="Times New Roman"/>
                <w:sz w:val="28"/>
                <w:szCs w:val="28"/>
              </w:rPr>
              <w:t>Заведующий</w:t>
            </w:r>
          </w:p>
        </w:tc>
        <w:tc>
          <w:tcPr>
            <w:tcW w:w="8079" w:type="dxa"/>
          </w:tcPr>
          <w:p w:rsidR="00D6664A" w:rsidRPr="00D6664A" w:rsidRDefault="00D6664A" w:rsidP="0081728C">
            <w:pPr>
              <w:rPr>
                <w:rFonts w:eastAsia="Times New Roman"/>
                <w:sz w:val="28"/>
                <w:szCs w:val="28"/>
              </w:rPr>
            </w:pPr>
            <w:r w:rsidRPr="00D6664A">
              <w:rPr>
                <w:rFonts w:eastAsia="Times New Roman"/>
                <w:sz w:val="28"/>
                <w:szCs w:val="28"/>
              </w:rPr>
              <w:t>Разрабатывает и утверждает в пределах своих полномочий нормативно- правовые акты, необходимые для реализации программы.</w:t>
            </w:r>
          </w:p>
          <w:p w:rsidR="00D6664A" w:rsidRPr="00D6664A" w:rsidRDefault="00D6664A" w:rsidP="0081728C">
            <w:pPr>
              <w:rPr>
                <w:rFonts w:eastAsia="Times New Roman"/>
                <w:sz w:val="28"/>
                <w:szCs w:val="28"/>
              </w:rPr>
            </w:pPr>
            <w:r w:rsidRPr="00D6664A">
              <w:rPr>
                <w:rFonts w:eastAsia="Times New Roman"/>
                <w:sz w:val="28"/>
                <w:szCs w:val="28"/>
              </w:rPr>
              <w:t>Утверждает перечень мероприятий по кадровому, материально-техническому и программно-методическому обеспечению программы на очередной финансовый год.</w:t>
            </w:r>
          </w:p>
          <w:p w:rsidR="00D6664A" w:rsidRPr="00D6664A" w:rsidRDefault="00D6664A" w:rsidP="0081728C">
            <w:pPr>
              <w:rPr>
                <w:rFonts w:eastAsia="Times New Roman"/>
                <w:sz w:val="28"/>
                <w:szCs w:val="28"/>
              </w:rPr>
            </w:pPr>
            <w:r w:rsidRPr="00D6664A">
              <w:rPr>
                <w:rFonts w:eastAsia="Times New Roman"/>
                <w:sz w:val="28"/>
                <w:szCs w:val="28"/>
              </w:rPr>
              <w:t>Планирует затраты по программным мероприятиям.</w:t>
            </w:r>
          </w:p>
          <w:p w:rsidR="00D6664A" w:rsidRPr="00D6664A" w:rsidRDefault="00D6664A" w:rsidP="0081728C">
            <w:pPr>
              <w:rPr>
                <w:rFonts w:eastAsia="Times New Roman"/>
                <w:sz w:val="28"/>
                <w:szCs w:val="28"/>
              </w:rPr>
            </w:pPr>
            <w:r w:rsidRPr="00D6664A">
              <w:rPr>
                <w:rFonts w:eastAsia="Times New Roman"/>
                <w:sz w:val="28"/>
                <w:szCs w:val="28"/>
              </w:rPr>
              <w:t>Утверждает механизм управления Программой.</w:t>
            </w:r>
          </w:p>
          <w:p w:rsidR="00D6664A" w:rsidRPr="00D6664A" w:rsidRDefault="00D6664A" w:rsidP="0081728C">
            <w:pPr>
              <w:rPr>
                <w:rFonts w:eastAsia="Times New Roman"/>
                <w:sz w:val="28"/>
                <w:szCs w:val="28"/>
              </w:rPr>
            </w:pPr>
            <w:r w:rsidRPr="00D6664A">
              <w:rPr>
                <w:rFonts w:eastAsia="Times New Roman"/>
                <w:sz w:val="28"/>
                <w:szCs w:val="28"/>
              </w:rPr>
              <w:t>Несет ответственность за качественную реализацию программы.</w:t>
            </w:r>
          </w:p>
          <w:p w:rsidR="00D6664A" w:rsidRPr="00D6664A" w:rsidRDefault="00D6664A" w:rsidP="0081728C">
            <w:pPr>
              <w:rPr>
                <w:rFonts w:eastAsia="Times New Roman"/>
                <w:sz w:val="28"/>
                <w:szCs w:val="28"/>
              </w:rPr>
            </w:pPr>
            <w:r w:rsidRPr="00D6664A">
              <w:rPr>
                <w:rFonts w:eastAsia="Times New Roman"/>
                <w:sz w:val="28"/>
                <w:szCs w:val="28"/>
              </w:rPr>
              <w:t>Обеспечивает эффективное использование средств, выделяемых на ее реализацию.</w:t>
            </w:r>
          </w:p>
          <w:p w:rsidR="00D6664A" w:rsidRPr="00D6664A" w:rsidRDefault="00D6664A" w:rsidP="0081728C">
            <w:pPr>
              <w:rPr>
                <w:rFonts w:eastAsia="Times New Roman"/>
                <w:sz w:val="28"/>
                <w:szCs w:val="28"/>
              </w:rPr>
            </w:pPr>
            <w:r w:rsidRPr="00D6664A">
              <w:rPr>
                <w:rFonts w:eastAsia="Times New Roman"/>
                <w:sz w:val="28"/>
                <w:szCs w:val="28"/>
              </w:rPr>
              <w:t>Организует информационное сопровождение программы и контроль хода реализации программных мероприятий.</w:t>
            </w:r>
          </w:p>
          <w:p w:rsidR="00D6664A" w:rsidRPr="00D6664A" w:rsidRDefault="00D6664A" w:rsidP="0081728C">
            <w:pPr>
              <w:rPr>
                <w:rFonts w:eastAsia="Times New Roman"/>
                <w:sz w:val="28"/>
                <w:szCs w:val="28"/>
              </w:rPr>
            </w:pPr>
            <w:r w:rsidRPr="00D6664A">
              <w:rPr>
                <w:rFonts w:eastAsia="Times New Roman"/>
                <w:sz w:val="28"/>
                <w:szCs w:val="28"/>
              </w:rPr>
              <w:t>Осуществляет координацию деятельности исполнителей по реализации программных мероприятий.</w:t>
            </w:r>
          </w:p>
          <w:p w:rsidR="00D6664A" w:rsidRPr="00D6664A" w:rsidRDefault="00D6664A" w:rsidP="0081728C">
            <w:pPr>
              <w:rPr>
                <w:rFonts w:eastAsia="Times New Roman"/>
                <w:sz w:val="28"/>
                <w:szCs w:val="28"/>
              </w:rPr>
            </w:pPr>
            <w:r w:rsidRPr="00D6664A">
              <w:rPr>
                <w:rFonts w:eastAsia="Times New Roman"/>
                <w:sz w:val="28"/>
                <w:szCs w:val="28"/>
              </w:rPr>
              <w:t xml:space="preserve">Определяет круг полномочий и распределение должностных обязанностей работников по реализации программы. </w:t>
            </w:r>
          </w:p>
          <w:p w:rsidR="00D6664A" w:rsidRPr="00D6664A" w:rsidRDefault="00D6664A" w:rsidP="0081728C">
            <w:pPr>
              <w:rPr>
                <w:rFonts w:eastAsia="Times New Roman"/>
                <w:sz w:val="28"/>
                <w:szCs w:val="28"/>
              </w:rPr>
            </w:pPr>
            <w:r w:rsidRPr="00D6664A">
              <w:rPr>
                <w:rFonts w:eastAsia="Times New Roman"/>
                <w:sz w:val="28"/>
                <w:szCs w:val="28"/>
              </w:rPr>
              <w:t xml:space="preserve">Организует работу с родителями по вопросам воспитания детей в семье. </w:t>
            </w:r>
          </w:p>
          <w:p w:rsidR="00D6664A" w:rsidRPr="00D6664A" w:rsidRDefault="00D6664A" w:rsidP="0081728C">
            <w:pPr>
              <w:rPr>
                <w:rFonts w:eastAsia="Times New Roman"/>
                <w:sz w:val="28"/>
                <w:szCs w:val="28"/>
              </w:rPr>
            </w:pPr>
            <w:r w:rsidRPr="00D6664A">
              <w:rPr>
                <w:rFonts w:eastAsia="Times New Roman"/>
                <w:sz w:val="28"/>
                <w:szCs w:val="28"/>
              </w:rPr>
              <w:t xml:space="preserve">Взаимодействует с органами и учреждениями системы профилактики безнадзорности и правонарушений. </w:t>
            </w:r>
          </w:p>
          <w:p w:rsidR="00D6664A" w:rsidRPr="00D6664A" w:rsidRDefault="00D6664A" w:rsidP="0081728C">
            <w:pPr>
              <w:rPr>
                <w:rFonts w:eastAsia="Times New Roman"/>
                <w:sz w:val="28"/>
                <w:szCs w:val="28"/>
              </w:rPr>
            </w:pPr>
            <w:r w:rsidRPr="00D6664A">
              <w:rPr>
                <w:rFonts w:eastAsia="Times New Roman"/>
                <w:sz w:val="28"/>
                <w:szCs w:val="28"/>
              </w:rPr>
              <w:t xml:space="preserve">Разрабатывает нормативно-распорядительную документацию, регламентирующую профилактическую работу с семьей. </w:t>
            </w:r>
          </w:p>
          <w:p w:rsidR="00D6664A" w:rsidRPr="00D6664A" w:rsidRDefault="00D6664A" w:rsidP="0081728C">
            <w:pPr>
              <w:rPr>
                <w:rFonts w:eastAsia="Times New Roman"/>
                <w:sz w:val="28"/>
                <w:szCs w:val="28"/>
                <w:shd w:val="clear" w:color="auto" w:fill="F2F2F2"/>
              </w:rPr>
            </w:pPr>
            <w:r w:rsidRPr="00D6664A">
              <w:rPr>
                <w:rFonts w:eastAsia="Times New Roman"/>
                <w:sz w:val="28"/>
                <w:szCs w:val="28"/>
              </w:rPr>
              <w:t>Контролирует качество профилактической работы с семьей.</w:t>
            </w:r>
          </w:p>
        </w:tc>
      </w:tr>
      <w:tr w:rsidR="00D6664A" w:rsidRPr="00D6664A" w:rsidTr="009420D6">
        <w:trPr>
          <w:cantSplit/>
          <w:trHeight w:val="4815"/>
        </w:trPr>
        <w:tc>
          <w:tcPr>
            <w:tcW w:w="1668" w:type="dxa"/>
            <w:textDirection w:val="btLr"/>
          </w:tcPr>
          <w:p w:rsidR="00D6664A" w:rsidRPr="00D6664A" w:rsidRDefault="00D6664A" w:rsidP="009420D6">
            <w:pPr>
              <w:ind w:left="113" w:right="113"/>
              <w:jc w:val="center"/>
              <w:rPr>
                <w:rFonts w:eastAsia="Times New Roman"/>
                <w:sz w:val="28"/>
                <w:szCs w:val="28"/>
              </w:rPr>
            </w:pPr>
            <w:r w:rsidRPr="00D6664A">
              <w:rPr>
                <w:rFonts w:eastAsia="Times New Roman"/>
                <w:sz w:val="28"/>
                <w:szCs w:val="28"/>
              </w:rPr>
              <w:lastRenderedPageBreak/>
              <w:t>Заместитель заведующего по воспитательной работе</w:t>
            </w:r>
          </w:p>
        </w:tc>
        <w:tc>
          <w:tcPr>
            <w:tcW w:w="8079" w:type="dxa"/>
          </w:tcPr>
          <w:p w:rsidR="00D6664A" w:rsidRPr="00D6664A" w:rsidRDefault="00D6664A" w:rsidP="0081728C">
            <w:pPr>
              <w:rPr>
                <w:rFonts w:eastAsia="Times New Roman"/>
                <w:sz w:val="28"/>
                <w:szCs w:val="28"/>
              </w:rPr>
            </w:pPr>
            <w:r w:rsidRPr="00D6664A">
              <w:rPr>
                <w:rFonts w:eastAsia="Times New Roman"/>
                <w:sz w:val="28"/>
                <w:szCs w:val="28"/>
              </w:rPr>
              <w:t>Организует работу коллектива по реализации программы.</w:t>
            </w:r>
          </w:p>
          <w:p w:rsidR="00D6664A" w:rsidRPr="00D6664A" w:rsidRDefault="00D6664A" w:rsidP="0081728C">
            <w:pPr>
              <w:rPr>
                <w:rFonts w:eastAsia="Times New Roman"/>
                <w:sz w:val="28"/>
                <w:szCs w:val="28"/>
              </w:rPr>
            </w:pPr>
            <w:r w:rsidRPr="00D6664A">
              <w:rPr>
                <w:rFonts w:eastAsia="Times New Roman"/>
                <w:sz w:val="28"/>
                <w:szCs w:val="28"/>
              </w:rPr>
              <w:t xml:space="preserve">Осуществляет контроль реализации программы и ее результативности. </w:t>
            </w:r>
          </w:p>
          <w:p w:rsidR="00D6664A" w:rsidRPr="00D6664A" w:rsidRDefault="00D6664A" w:rsidP="0081728C">
            <w:pPr>
              <w:rPr>
                <w:rFonts w:eastAsia="Times New Roman"/>
                <w:sz w:val="28"/>
                <w:szCs w:val="28"/>
              </w:rPr>
            </w:pPr>
            <w:r w:rsidRPr="00D6664A">
              <w:rPr>
                <w:rFonts w:eastAsia="Times New Roman"/>
                <w:sz w:val="28"/>
                <w:szCs w:val="28"/>
              </w:rPr>
              <w:t>Разрабатывает перечень целевых показателей для контроля хода реализации программы.</w:t>
            </w:r>
          </w:p>
          <w:p w:rsidR="00D6664A" w:rsidRPr="00D6664A" w:rsidRDefault="00D6664A" w:rsidP="0081728C">
            <w:pPr>
              <w:rPr>
                <w:rFonts w:eastAsia="Times New Roman"/>
                <w:sz w:val="28"/>
                <w:szCs w:val="28"/>
              </w:rPr>
            </w:pPr>
            <w:r w:rsidRPr="00D6664A">
              <w:rPr>
                <w:rFonts w:eastAsia="Times New Roman"/>
                <w:sz w:val="28"/>
                <w:szCs w:val="28"/>
              </w:rPr>
              <w:t xml:space="preserve">Организует методическую работу по повышению профессиональной компетентности педагогических кадров. </w:t>
            </w:r>
          </w:p>
          <w:p w:rsidR="00D6664A" w:rsidRPr="00D6664A" w:rsidRDefault="00D6664A" w:rsidP="0081728C">
            <w:pPr>
              <w:rPr>
                <w:rFonts w:eastAsia="Times New Roman"/>
                <w:sz w:val="28"/>
                <w:szCs w:val="28"/>
              </w:rPr>
            </w:pPr>
            <w:r w:rsidRPr="00D6664A">
              <w:rPr>
                <w:rFonts w:eastAsia="Times New Roman"/>
                <w:sz w:val="28"/>
                <w:szCs w:val="28"/>
              </w:rPr>
              <w:t xml:space="preserve">Организует проведение мониторинга качества воспитательной работы с обучающимися. </w:t>
            </w:r>
            <w:r w:rsidR="0081728C">
              <w:rPr>
                <w:rFonts w:eastAsia="Times New Roman"/>
                <w:sz w:val="28"/>
                <w:szCs w:val="28"/>
              </w:rPr>
              <w:t xml:space="preserve">                                                                         </w:t>
            </w:r>
            <w:r w:rsidRPr="00D6664A">
              <w:rPr>
                <w:rFonts w:eastAsia="Times New Roman"/>
                <w:sz w:val="28"/>
                <w:szCs w:val="28"/>
              </w:rPr>
              <w:t xml:space="preserve">Проводит мониторинг материально-технического и программно-методического обеспечения воспитательного процесса. </w:t>
            </w:r>
          </w:p>
          <w:p w:rsidR="00D6664A" w:rsidRPr="00D6664A" w:rsidRDefault="00D6664A" w:rsidP="0081728C">
            <w:pPr>
              <w:rPr>
                <w:rFonts w:eastAsia="Times New Roman"/>
                <w:sz w:val="28"/>
                <w:szCs w:val="28"/>
              </w:rPr>
            </w:pPr>
            <w:r w:rsidRPr="00D6664A">
              <w:rPr>
                <w:rFonts w:eastAsia="Times New Roman"/>
                <w:sz w:val="28"/>
                <w:szCs w:val="28"/>
              </w:rPr>
              <w:t>Оказывает методическую помощь участникам образовательного процесса.</w:t>
            </w:r>
          </w:p>
          <w:p w:rsidR="0081728C" w:rsidRPr="00D6664A" w:rsidRDefault="00D6664A" w:rsidP="0081728C">
            <w:pPr>
              <w:rPr>
                <w:rFonts w:eastAsia="Times New Roman"/>
                <w:sz w:val="28"/>
                <w:szCs w:val="28"/>
              </w:rPr>
            </w:pPr>
            <w:r w:rsidRPr="00D6664A">
              <w:rPr>
                <w:rFonts w:eastAsia="Times New Roman"/>
                <w:sz w:val="28"/>
                <w:szCs w:val="28"/>
              </w:rPr>
              <w:t xml:space="preserve">Организует совместную коллективную деятельность через организацию открытых мероприятий. </w:t>
            </w:r>
          </w:p>
        </w:tc>
      </w:tr>
      <w:tr w:rsidR="0081728C" w:rsidRPr="00D6664A" w:rsidTr="009420D6">
        <w:trPr>
          <w:cantSplit/>
          <w:trHeight w:val="1134"/>
        </w:trPr>
        <w:tc>
          <w:tcPr>
            <w:tcW w:w="1668" w:type="dxa"/>
            <w:textDirection w:val="btLr"/>
          </w:tcPr>
          <w:p w:rsidR="0081728C" w:rsidRPr="00D6664A" w:rsidRDefault="0081728C" w:rsidP="009420D6">
            <w:pPr>
              <w:ind w:left="113" w:right="113"/>
              <w:jc w:val="center"/>
              <w:rPr>
                <w:rFonts w:eastAsia="Times New Roman"/>
                <w:sz w:val="28"/>
                <w:szCs w:val="28"/>
              </w:rPr>
            </w:pPr>
            <w:r>
              <w:rPr>
                <w:rFonts w:eastAsia="Times New Roman"/>
                <w:sz w:val="28"/>
                <w:szCs w:val="28"/>
              </w:rPr>
              <w:t>Музыкальный руководитель</w:t>
            </w:r>
          </w:p>
        </w:tc>
        <w:tc>
          <w:tcPr>
            <w:tcW w:w="8079" w:type="dxa"/>
          </w:tcPr>
          <w:p w:rsidR="0081728C" w:rsidRPr="0081728C" w:rsidRDefault="0081728C" w:rsidP="0081728C">
            <w:pPr>
              <w:rPr>
                <w:rFonts w:ascii="Calibri" w:eastAsia="Times New Roman" w:hAnsi="Calibri"/>
                <w:color w:val="000000"/>
                <w:sz w:val="28"/>
                <w:szCs w:val="28"/>
              </w:rPr>
            </w:pPr>
            <w:r w:rsidRPr="0081728C">
              <w:rPr>
                <w:rFonts w:eastAsia="Times New Roman"/>
                <w:color w:val="000000"/>
                <w:sz w:val="28"/>
                <w:szCs w:val="28"/>
              </w:rPr>
              <w:t>Музыкальный руководитель – профессия, включающая многие умения: музыканта, педагога, организатора, сценариста, режиссера.</w:t>
            </w:r>
          </w:p>
          <w:p w:rsidR="0081728C" w:rsidRPr="0081728C" w:rsidRDefault="0081728C" w:rsidP="0081728C">
            <w:pPr>
              <w:rPr>
                <w:rFonts w:ascii="Calibri" w:eastAsia="Times New Roman" w:hAnsi="Calibri"/>
                <w:color w:val="000000"/>
                <w:sz w:val="28"/>
                <w:szCs w:val="28"/>
              </w:rPr>
            </w:pPr>
            <w:r w:rsidRPr="0081728C">
              <w:rPr>
                <w:rFonts w:eastAsia="Times New Roman"/>
                <w:color w:val="000000"/>
                <w:sz w:val="28"/>
                <w:szCs w:val="28"/>
              </w:rPr>
              <w:t xml:space="preserve"> Осуществляет развитие музыкальных способностей и эмоциональной сферы детей дошкольного возраста, формирование их эстетического вкуса, а также определяет направления педагогической деятельности с учетом индивидуальных и возрастных особенностей детей.</w:t>
            </w:r>
          </w:p>
          <w:p w:rsidR="0081728C" w:rsidRPr="0081728C" w:rsidRDefault="0081728C" w:rsidP="0081728C">
            <w:pPr>
              <w:spacing w:before="30" w:after="30"/>
              <w:rPr>
                <w:rFonts w:ascii="Calibri" w:eastAsia="Times New Roman" w:hAnsi="Calibri" w:cs="Arial"/>
                <w:color w:val="000000"/>
                <w:sz w:val="28"/>
                <w:szCs w:val="28"/>
              </w:rPr>
            </w:pPr>
            <w:r w:rsidRPr="0081728C">
              <w:rPr>
                <w:rFonts w:eastAsia="Times New Roman"/>
                <w:color w:val="000000"/>
                <w:sz w:val="28"/>
                <w:szCs w:val="28"/>
              </w:rPr>
              <w:t>Осуществляет музыкальное воспитание и эстетическое развитие воспитанников в соответствии с программой воспитания и обучения в детском саду;</w:t>
            </w:r>
          </w:p>
          <w:p w:rsidR="0081728C" w:rsidRPr="0081728C" w:rsidRDefault="0081728C" w:rsidP="0081728C">
            <w:pPr>
              <w:spacing w:before="30" w:after="30"/>
              <w:rPr>
                <w:rFonts w:ascii="Calibri" w:eastAsia="Times New Roman" w:hAnsi="Calibri" w:cs="Arial"/>
                <w:color w:val="000000"/>
                <w:sz w:val="22"/>
                <w:szCs w:val="22"/>
              </w:rPr>
            </w:pPr>
            <w:r w:rsidRPr="0081728C">
              <w:rPr>
                <w:rFonts w:eastAsia="Times New Roman"/>
                <w:color w:val="000000"/>
                <w:sz w:val="28"/>
                <w:szCs w:val="28"/>
              </w:rPr>
              <w:t>Организует и проводит музыкальные занятия, детские праздники, литературно-музыкальные утренники, вечера досуга в соответствии с графиком;</w:t>
            </w:r>
          </w:p>
        </w:tc>
      </w:tr>
      <w:tr w:rsidR="00D6664A" w:rsidRPr="00D6664A" w:rsidTr="009420D6">
        <w:trPr>
          <w:cantSplit/>
          <w:trHeight w:val="1134"/>
        </w:trPr>
        <w:tc>
          <w:tcPr>
            <w:tcW w:w="1668" w:type="dxa"/>
            <w:textDirection w:val="btLr"/>
          </w:tcPr>
          <w:p w:rsidR="0081728C" w:rsidRDefault="00B23151" w:rsidP="009420D6">
            <w:pPr>
              <w:ind w:left="113" w:right="113"/>
              <w:rPr>
                <w:rFonts w:eastAsia="Times New Roman"/>
                <w:sz w:val="28"/>
                <w:szCs w:val="28"/>
              </w:rPr>
            </w:pPr>
            <w:r>
              <w:rPr>
                <w:rFonts w:eastAsia="Times New Roman"/>
                <w:sz w:val="28"/>
                <w:szCs w:val="28"/>
              </w:rPr>
              <w:lastRenderedPageBreak/>
              <w:t xml:space="preserve">                                                                                      Педагог</w:t>
            </w:r>
          </w:p>
          <w:p w:rsidR="0081728C" w:rsidRDefault="0081728C" w:rsidP="009420D6">
            <w:pPr>
              <w:ind w:left="113" w:right="113"/>
              <w:rPr>
                <w:rFonts w:eastAsia="Times New Roman"/>
                <w:sz w:val="28"/>
                <w:szCs w:val="28"/>
              </w:rPr>
            </w:pPr>
          </w:p>
          <w:p w:rsidR="0081728C" w:rsidRDefault="0081728C" w:rsidP="009420D6">
            <w:pPr>
              <w:ind w:left="113" w:right="113"/>
              <w:rPr>
                <w:rFonts w:eastAsia="Times New Roman"/>
                <w:sz w:val="28"/>
                <w:szCs w:val="28"/>
              </w:rPr>
            </w:pPr>
          </w:p>
          <w:p w:rsidR="0081728C" w:rsidRDefault="0081728C" w:rsidP="009420D6">
            <w:pPr>
              <w:ind w:left="113" w:right="113"/>
              <w:rPr>
                <w:rFonts w:eastAsia="Times New Roman"/>
                <w:sz w:val="28"/>
                <w:szCs w:val="28"/>
              </w:rPr>
            </w:pPr>
          </w:p>
          <w:p w:rsidR="0081728C" w:rsidRDefault="0081728C" w:rsidP="009420D6">
            <w:pPr>
              <w:ind w:left="113" w:right="113"/>
              <w:rPr>
                <w:rFonts w:eastAsia="Times New Roman"/>
                <w:sz w:val="28"/>
                <w:szCs w:val="28"/>
              </w:rPr>
            </w:pPr>
          </w:p>
          <w:p w:rsidR="0081728C" w:rsidRDefault="0081728C" w:rsidP="009420D6">
            <w:pPr>
              <w:ind w:left="113" w:right="113"/>
              <w:rPr>
                <w:rFonts w:eastAsia="Times New Roman"/>
                <w:sz w:val="28"/>
                <w:szCs w:val="28"/>
              </w:rPr>
            </w:pPr>
          </w:p>
          <w:p w:rsidR="00D6664A" w:rsidRPr="00D6664A" w:rsidRDefault="0081728C" w:rsidP="009420D6">
            <w:pPr>
              <w:ind w:left="113" w:right="113"/>
              <w:rPr>
                <w:rFonts w:eastAsia="Times New Roman"/>
                <w:sz w:val="28"/>
                <w:szCs w:val="28"/>
              </w:rPr>
            </w:pPr>
            <w:r>
              <w:rPr>
                <w:rFonts w:eastAsia="Times New Roman"/>
                <w:sz w:val="28"/>
                <w:szCs w:val="28"/>
              </w:rPr>
              <w:t>Педагог</w:t>
            </w:r>
          </w:p>
        </w:tc>
        <w:tc>
          <w:tcPr>
            <w:tcW w:w="8079" w:type="dxa"/>
          </w:tcPr>
          <w:p w:rsidR="00D6664A" w:rsidRPr="00D6664A" w:rsidRDefault="00D6664A" w:rsidP="0081728C">
            <w:pPr>
              <w:rPr>
                <w:rFonts w:eastAsia="Times New Roman"/>
                <w:sz w:val="28"/>
                <w:szCs w:val="28"/>
              </w:rPr>
            </w:pPr>
            <w:r w:rsidRPr="00D6664A">
              <w:rPr>
                <w:rFonts w:eastAsia="Times New Roman"/>
                <w:sz w:val="28"/>
                <w:szCs w:val="28"/>
              </w:rPr>
              <w:t>Реализует программу в процессе образовательной деятельности, в работе с обучающимися через реализацию воспитательных задач.</w:t>
            </w:r>
          </w:p>
          <w:p w:rsidR="00D6664A" w:rsidRPr="00D6664A" w:rsidRDefault="00D6664A" w:rsidP="0081728C">
            <w:pPr>
              <w:rPr>
                <w:rFonts w:eastAsia="Times New Roman"/>
                <w:sz w:val="28"/>
                <w:szCs w:val="28"/>
                <w:shd w:val="clear" w:color="auto" w:fill="FFFFFF"/>
              </w:rPr>
            </w:pPr>
            <w:r w:rsidRPr="00D6664A">
              <w:rPr>
                <w:rFonts w:eastAsia="Times New Roman"/>
                <w:sz w:val="28"/>
                <w:szCs w:val="28"/>
                <w:shd w:val="clear" w:color="auto" w:fill="FFFFFF"/>
              </w:rPr>
              <w:t>Реализует программу в различных видах деятельности.</w:t>
            </w:r>
          </w:p>
          <w:p w:rsidR="00D6664A" w:rsidRPr="00D6664A" w:rsidRDefault="00D6664A" w:rsidP="0081728C">
            <w:pPr>
              <w:rPr>
                <w:rFonts w:eastAsia="Times New Roman"/>
                <w:sz w:val="28"/>
                <w:szCs w:val="28"/>
                <w:shd w:val="clear" w:color="auto" w:fill="FFFFFF"/>
              </w:rPr>
            </w:pPr>
            <w:r w:rsidRPr="00D6664A">
              <w:rPr>
                <w:rFonts w:eastAsia="Times New Roman"/>
                <w:sz w:val="28"/>
                <w:szCs w:val="28"/>
                <w:shd w:val="clear" w:color="auto" w:fill="FFFFFF"/>
              </w:rPr>
              <w:t>Реализует современные формы и методы воспитательной работы, используя их во всех видах деятельности с обучающимися.</w:t>
            </w:r>
          </w:p>
          <w:p w:rsidR="00D6664A" w:rsidRPr="00D6664A" w:rsidRDefault="00D6664A" w:rsidP="0081728C">
            <w:pPr>
              <w:rPr>
                <w:rFonts w:eastAsia="Times New Roman"/>
                <w:sz w:val="28"/>
                <w:szCs w:val="28"/>
                <w:shd w:val="clear" w:color="auto" w:fill="FFFFFF"/>
              </w:rPr>
            </w:pPr>
            <w:r w:rsidRPr="00D6664A">
              <w:rPr>
                <w:rFonts w:eastAsia="Times New Roman"/>
                <w:sz w:val="28"/>
                <w:szCs w:val="28"/>
                <w:shd w:val="clear" w:color="auto" w:fill="FFFFFF"/>
              </w:rPr>
              <w:t>Ставит воспитательные цели, способствующие развитию обучающихся.</w:t>
            </w:r>
          </w:p>
          <w:p w:rsidR="00D6664A" w:rsidRPr="00D6664A" w:rsidRDefault="00D6664A" w:rsidP="0081728C">
            <w:pPr>
              <w:rPr>
                <w:rFonts w:eastAsia="Times New Roman"/>
                <w:sz w:val="28"/>
                <w:szCs w:val="28"/>
                <w:shd w:val="clear" w:color="auto" w:fill="FFFFFF"/>
              </w:rPr>
            </w:pPr>
            <w:r w:rsidRPr="00D6664A">
              <w:rPr>
                <w:rFonts w:eastAsia="Times New Roman"/>
                <w:sz w:val="28"/>
                <w:szCs w:val="28"/>
                <w:shd w:val="clear" w:color="auto" w:fill="FFFFFF"/>
              </w:rPr>
              <w:t>Определяет и принимает правила поведения обучающимися в соответствии с правилами внутреннего распорядка ДОО.</w:t>
            </w:r>
          </w:p>
          <w:p w:rsidR="00D6664A" w:rsidRPr="00D6664A" w:rsidRDefault="00D6664A" w:rsidP="0081728C">
            <w:pPr>
              <w:rPr>
                <w:rFonts w:eastAsia="Times New Roman"/>
                <w:sz w:val="28"/>
                <w:szCs w:val="28"/>
                <w:shd w:val="clear" w:color="auto" w:fill="FFFFFF"/>
              </w:rPr>
            </w:pPr>
            <w:r w:rsidRPr="00D6664A">
              <w:rPr>
                <w:rFonts w:eastAsia="Times New Roman"/>
                <w:sz w:val="28"/>
                <w:szCs w:val="28"/>
                <w:shd w:val="clear" w:color="auto" w:fill="FFFFFF"/>
              </w:rPr>
              <w:t xml:space="preserve">Проектирует ситуации и события, развивающие эмоционально-ценностную сферу обучающихся (культуру переживаний и ценностные ориентации) </w:t>
            </w:r>
          </w:p>
          <w:p w:rsidR="00D6664A" w:rsidRPr="00D6664A" w:rsidRDefault="00D6664A" w:rsidP="0081728C">
            <w:pPr>
              <w:rPr>
                <w:rFonts w:eastAsia="Times New Roman"/>
                <w:sz w:val="28"/>
                <w:szCs w:val="28"/>
                <w:shd w:val="clear" w:color="auto" w:fill="FFFFFF"/>
              </w:rPr>
            </w:pPr>
            <w:r w:rsidRPr="00D6664A">
              <w:rPr>
                <w:rFonts w:eastAsia="Times New Roman"/>
                <w:sz w:val="28"/>
                <w:szCs w:val="28"/>
                <w:shd w:val="clear" w:color="auto" w:fill="FFFFFF"/>
              </w:rPr>
              <w:t>Создает атмосферу традиций в группе.</w:t>
            </w:r>
          </w:p>
          <w:p w:rsidR="00D6664A" w:rsidRPr="00D6664A" w:rsidRDefault="00D6664A" w:rsidP="0081728C">
            <w:pPr>
              <w:rPr>
                <w:rFonts w:eastAsia="Times New Roman"/>
                <w:sz w:val="28"/>
                <w:szCs w:val="28"/>
                <w:shd w:val="clear" w:color="auto" w:fill="FFFFFF"/>
              </w:rPr>
            </w:pPr>
            <w:r w:rsidRPr="00D6664A">
              <w:rPr>
                <w:rFonts w:eastAsia="Times New Roman"/>
                <w:sz w:val="28"/>
                <w:szCs w:val="28"/>
                <w:shd w:val="clear" w:color="auto" w:fill="FFFFFF"/>
              </w:rPr>
              <w:t>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w:t>
            </w:r>
          </w:p>
          <w:p w:rsidR="00D6664A" w:rsidRPr="00D6664A" w:rsidRDefault="00D6664A" w:rsidP="0081728C">
            <w:pPr>
              <w:rPr>
                <w:rFonts w:eastAsia="Times New Roman"/>
                <w:sz w:val="28"/>
                <w:szCs w:val="28"/>
                <w:shd w:val="clear" w:color="auto" w:fill="FFFFFF"/>
              </w:rPr>
            </w:pPr>
            <w:r w:rsidRPr="00D6664A">
              <w:rPr>
                <w:rFonts w:eastAsia="Times New Roman"/>
                <w:sz w:val="28"/>
                <w:szCs w:val="28"/>
                <w:shd w:val="clear" w:color="auto" w:fill="FFFFFF"/>
              </w:rPr>
              <w:t>Формирует у обучающихся культуру здорового и безопасного образа жизни.</w:t>
            </w:r>
          </w:p>
          <w:p w:rsidR="00D6664A" w:rsidRPr="00D6664A" w:rsidRDefault="00D6664A" w:rsidP="0081728C">
            <w:pPr>
              <w:rPr>
                <w:rFonts w:eastAsia="Times New Roman"/>
                <w:sz w:val="28"/>
                <w:szCs w:val="28"/>
                <w:shd w:val="clear" w:color="auto" w:fill="FFFFFF"/>
              </w:rPr>
            </w:pPr>
            <w:r w:rsidRPr="00D6664A">
              <w:rPr>
                <w:rFonts w:eastAsia="Times New Roman"/>
                <w:sz w:val="28"/>
                <w:szCs w:val="28"/>
                <w:shd w:val="clear" w:color="auto" w:fill="FFFFFF"/>
              </w:rPr>
              <w:t>Формирует толерантность и навыки поведения в изменяющейся поликультурной среде.</w:t>
            </w:r>
          </w:p>
          <w:p w:rsidR="00D6664A" w:rsidRPr="00D6664A" w:rsidRDefault="00D6664A" w:rsidP="0081728C">
            <w:pPr>
              <w:rPr>
                <w:rFonts w:eastAsia="Times New Roman"/>
                <w:sz w:val="28"/>
                <w:szCs w:val="28"/>
                <w:shd w:val="clear" w:color="auto" w:fill="FFFFFF"/>
              </w:rPr>
            </w:pPr>
            <w:r w:rsidRPr="00D6664A">
              <w:rPr>
                <w:rFonts w:eastAsia="Times New Roman"/>
                <w:sz w:val="28"/>
                <w:szCs w:val="28"/>
                <w:shd w:val="clear" w:color="auto" w:fill="FFFFFF"/>
              </w:rPr>
              <w:t>Оказывает консультативную помощь семье в решении вопросов воспитания ребенка.</w:t>
            </w:r>
          </w:p>
          <w:p w:rsidR="00D6664A" w:rsidRPr="00D6664A" w:rsidRDefault="00D6664A" w:rsidP="0081728C">
            <w:pPr>
              <w:rPr>
                <w:rFonts w:eastAsia="Times New Roman"/>
                <w:sz w:val="28"/>
                <w:szCs w:val="28"/>
                <w:shd w:val="clear" w:color="auto" w:fill="FFFFFF"/>
              </w:rPr>
            </w:pPr>
            <w:r w:rsidRPr="00D6664A">
              <w:rPr>
                <w:rFonts w:eastAsia="Times New Roman"/>
                <w:sz w:val="28"/>
                <w:szCs w:val="28"/>
                <w:shd w:val="clear" w:color="auto" w:fill="FFFFFF"/>
              </w:rPr>
              <w:t>Строит воспитательную деятельность с учетом культурных различий детей, половозрастных и индивидуальных особенностей.</w:t>
            </w:r>
          </w:p>
          <w:p w:rsidR="00D6664A" w:rsidRPr="00D6664A" w:rsidRDefault="00D6664A" w:rsidP="0081728C">
            <w:pPr>
              <w:rPr>
                <w:rFonts w:eastAsia="Times New Roman"/>
                <w:sz w:val="28"/>
                <w:szCs w:val="28"/>
              </w:rPr>
            </w:pPr>
            <w:r w:rsidRPr="00D6664A">
              <w:rPr>
                <w:rFonts w:eastAsia="Times New Roman"/>
                <w:sz w:val="28"/>
                <w:szCs w:val="28"/>
              </w:rPr>
              <w:t xml:space="preserve">Организует работу по выявлению одаренных детей. </w:t>
            </w:r>
          </w:p>
          <w:p w:rsidR="00D6664A" w:rsidRPr="00D6664A" w:rsidRDefault="00D6664A" w:rsidP="0081728C">
            <w:pPr>
              <w:rPr>
                <w:rFonts w:eastAsia="Times New Roman"/>
                <w:sz w:val="28"/>
                <w:szCs w:val="28"/>
              </w:rPr>
            </w:pPr>
            <w:r w:rsidRPr="00D6664A">
              <w:rPr>
                <w:rFonts w:eastAsia="Times New Roman"/>
                <w:sz w:val="28"/>
                <w:szCs w:val="28"/>
              </w:rPr>
              <w:t xml:space="preserve">Организует работу в условиях инклюзивного образования (с детьми, имеющими проблемы в развитии, дети с ограниченными возможностями здоровья). </w:t>
            </w:r>
          </w:p>
          <w:p w:rsidR="00D6664A" w:rsidRPr="00D6664A" w:rsidRDefault="00D6664A" w:rsidP="0081728C">
            <w:pPr>
              <w:rPr>
                <w:rFonts w:eastAsia="Times New Roman"/>
                <w:sz w:val="28"/>
                <w:szCs w:val="28"/>
              </w:rPr>
            </w:pPr>
            <w:r w:rsidRPr="00D6664A">
              <w:rPr>
                <w:rFonts w:eastAsia="Times New Roman"/>
                <w:sz w:val="28"/>
                <w:szCs w:val="28"/>
              </w:rPr>
              <w:t>Организует работу с детьми, попавшими в трудные жизненные ситуации, детьми-мигрантами, детьми-сиротами. (опекаемые дети, дети из социально неблагополучных семей и др.)</w:t>
            </w:r>
          </w:p>
        </w:tc>
      </w:tr>
      <w:tr w:rsidR="00D6664A" w:rsidRPr="00D6664A" w:rsidTr="009420D6">
        <w:trPr>
          <w:cantSplit/>
          <w:trHeight w:val="1134"/>
        </w:trPr>
        <w:tc>
          <w:tcPr>
            <w:tcW w:w="1668" w:type="dxa"/>
            <w:textDirection w:val="btLr"/>
          </w:tcPr>
          <w:p w:rsidR="00D6664A" w:rsidRPr="00D6664A" w:rsidRDefault="00D6664A" w:rsidP="009420D6">
            <w:pPr>
              <w:ind w:left="113" w:right="113"/>
              <w:rPr>
                <w:rFonts w:eastAsia="Times New Roman"/>
                <w:sz w:val="28"/>
                <w:szCs w:val="28"/>
              </w:rPr>
            </w:pPr>
            <w:r w:rsidRPr="00D6664A">
              <w:rPr>
                <w:rFonts w:eastAsia="Times New Roman"/>
                <w:sz w:val="28"/>
                <w:szCs w:val="28"/>
              </w:rPr>
              <w:lastRenderedPageBreak/>
              <w:t>Помощник воспитателя</w:t>
            </w:r>
          </w:p>
        </w:tc>
        <w:tc>
          <w:tcPr>
            <w:tcW w:w="8079" w:type="dxa"/>
          </w:tcPr>
          <w:p w:rsidR="00D6664A" w:rsidRPr="00D6664A" w:rsidRDefault="00D6664A" w:rsidP="0081728C">
            <w:pPr>
              <w:shd w:val="clear" w:color="auto" w:fill="FFFFFF"/>
              <w:rPr>
                <w:rFonts w:eastAsia="Calibri"/>
                <w:sz w:val="28"/>
                <w:szCs w:val="28"/>
              </w:rPr>
            </w:pPr>
            <w:r w:rsidRPr="00D6664A">
              <w:rPr>
                <w:rFonts w:eastAsia="Calibri"/>
                <w:sz w:val="28"/>
                <w:szCs w:val="28"/>
              </w:rPr>
              <w:t>Работает под руководством и в тесном контакте с воспитателем группы.</w:t>
            </w:r>
          </w:p>
          <w:p w:rsidR="00D6664A" w:rsidRPr="00D6664A" w:rsidRDefault="00D6664A" w:rsidP="0081728C">
            <w:pPr>
              <w:shd w:val="clear" w:color="auto" w:fill="FFFFFF"/>
              <w:rPr>
                <w:rFonts w:eastAsia="Calibri"/>
                <w:sz w:val="28"/>
                <w:szCs w:val="28"/>
              </w:rPr>
            </w:pPr>
            <w:r w:rsidRPr="00D6664A">
              <w:rPr>
                <w:rFonts w:eastAsia="Calibri"/>
                <w:sz w:val="28"/>
                <w:szCs w:val="28"/>
                <w:shd w:val="clear" w:color="auto" w:fill="FFFFFF"/>
              </w:rPr>
              <w:t>Готовит групповое помещение к приёму детей, создаёт уютную обстановку.</w:t>
            </w:r>
          </w:p>
          <w:p w:rsidR="00D6664A" w:rsidRPr="00D6664A" w:rsidRDefault="00D6664A" w:rsidP="0081728C">
            <w:pPr>
              <w:shd w:val="clear" w:color="auto" w:fill="FFFFFF"/>
              <w:rPr>
                <w:rFonts w:eastAsia="Calibri"/>
                <w:sz w:val="28"/>
                <w:szCs w:val="28"/>
              </w:rPr>
            </w:pPr>
            <w:r w:rsidRPr="00D6664A">
              <w:rPr>
                <w:rFonts w:eastAsia="Calibri"/>
                <w:sz w:val="28"/>
                <w:szCs w:val="28"/>
              </w:rPr>
              <w:t>Под руководством воспитателя участвует в организации воспитательно – образовательной работы во всех режимных процессах.</w:t>
            </w:r>
          </w:p>
          <w:p w:rsidR="00D6664A" w:rsidRPr="00D6664A" w:rsidRDefault="00D6664A" w:rsidP="0081728C">
            <w:pPr>
              <w:shd w:val="clear" w:color="auto" w:fill="FFFFFF"/>
              <w:rPr>
                <w:rFonts w:eastAsia="Calibri"/>
                <w:sz w:val="28"/>
                <w:szCs w:val="28"/>
              </w:rPr>
            </w:pPr>
            <w:r w:rsidRPr="00D6664A">
              <w:rPr>
                <w:rFonts w:eastAsia="Calibri"/>
                <w:sz w:val="28"/>
                <w:szCs w:val="28"/>
              </w:rPr>
              <w:t>Наблюдает за самостоятельной деятельностью обучающихся, по мере необходимости участвует в руководстве игровой, трудовой, самостоятельной деятельностью обучающихся.</w:t>
            </w:r>
          </w:p>
          <w:p w:rsidR="00D6664A" w:rsidRPr="00D6664A" w:rsidRDefault="00D6664A" w:rsidP="0081728C">
            <w:pPr>
              <w:shd w:val="clear" w:color="auto" w:fill="FFFFFF"/>
              <w:rPr>
                <w:rFonts w:eastAsia="Calibri"/>
                <w:sz w:val="28"/>
                <w:szCs w:val="28"/>
              </w:rPr>
            </w:pPr>
            <w:r w:rsidRPr="00D6664A">
              <w:rPr>
                <w:rFonts w:eastAsia="Calibri"/>
                <w:sz w:val="28"/>
                <w:szCs w:val="28"/>
              </w:rPr>
              <w:t>Участвует в подготовке и организации занятий, развлечений;</w:t>
            </w:r>
          </w:p>
          <w:p w:rsidR="00D6664A" w:rsidRPr="00D6664A" w:rsidRDefault="00D6664A" w:rsidP="0081728C">
            <w:pPr>
              <w:shd w:val="clear" w:color="auto" w:fill="FFFFFF"/>
              <w:rPr>
                <w:rFonts w:eastAsia="Calibri"/>
                <w:sz w:val="28"/>
                <w:szCs w:val="28"/>
              </w:rPr>
            </w:pPr>
            <w:r w:rsidRPr="00D6664A">
              <w:rPr>
                <w:rFonts w:eastAsia="Calibri"/>
                <w:sz w:val="28"/>
                <w:szCs w:val="28"/>
              </w:rPr>
              <w:t>Формирует у обучающихся культурно – гигиенические навыки, самостоятельность.</w:t>
            </w:r>
          </w:p>
          <w:p w:rsidR="00D6664A" w:rsidRPr="00D6664A" w:rsidRDefault="00D6664A" w:rsidP="0081728C">
            <w:pPr>
              <w:shd w:val="clear" w:color="auto" w:fill="FFFFFF"/>
              <w:rPr>
                <w:rFonts w:eastAsia="Calibri"/>
                <w:sz w:val="28"/>
                <w:szCs w:val="28"/>
              </w:rPr>
            </w:pPr>
            <w:r w:rsidRPr="00D6664A">
              <w:rPr>
                <w:rFonts w:eastAsia="Calibri"/>
                <w:sz w:val="28"/>
                <w:szCs w:val="28"/>
                <w:shd w:val="clear" w:color="auto" w:fill="FFFFFF"/>
              </w:rPr>
              <w:t>Принимает участие в оздоровительных и закаливающих мероприятий, которые направлены на укрепление здоровья обучающихся.</w:t>
            </w:r>
          </w:p>
          <w:p w:rsidR="00D6664A" w:rsidRPr="00D6664A" w:rsidRDefault="00D6664A" w:rsidP="0081728C">
            <w:pPr>
              <w:shd w:val="clear" w:color="auto" w:fill="FFFFFF"/>
              <w:rPr>
                <w:rFonts w:eastAsia="Calibri"/>
                <w:sz w:val="28"/>
                <w:szCs w:val="28"/>
                <w:shd w:val="clear" w:color="auto" w:fill="FFFFFF"/>
              </w:rPr>
            </w:pPr>
            <w:r w:rsidRPr="00D6664A">
              <w:rPr>
                <w:rFonts w:eastAsia="Calibri"/>
                <w:sz w:val="28"/>
                <w:szCs w:val="28"/>
                <w:shd w:val="clear" w:color="auto" w:fill="FFFFFF"/>
              </w:rPr>
              <w:t>Совместно с воспитателем и под его руководством регулирует двигательную активность обучающихся.</w:t>
            </w:r>
          </w:p>
          <w:p w:rsidR="00D6664A" w:rsidRPr="00D6664A" w:rsidRDefault="00D6664A" w:rsidP="0081728C">
            <w:pPr>
              <w:shd w:val="clear" w:color="auto" w:fill="FFFFFF"/>
              <w:rPr>
                <w:rFonts w:eastAsia="Calibri"/>
                <w:sz w:val="28"/>
                <w:szCs w:val="28"/>
              </w:rPr>
            </w:pPr>
            <w:r w:rsidRPr="00D6664A">
              <w:rPr>
                <w:rFonts w:eastAsia="Calibri"/>
                <w:sz w:val="28"/>
                <w:szCs w:val="28"/>
                <w:shd w:val="clear" w:color="auto" w:fill="FFFFFF"/>
              </w:rPr>
              <w:t>Принимает участие в праздниках и развлечениях.</w:t>
            </w:r>
          </w:p>
        </w:tc>
      </w:tr>
    </w:tbl>
    <w:p w:rsidR="007C3B61" w:rsidRPr="008571C0" w:rsidRDefault="008571C0" w:rsidP="008571C0">
      <w:pPr>
        <w:widowControl w:val="0"/>
        <w:rPr>
          <w:rFonts w:eastAsia="Times New Roman"/>
          <w:color w:val="010302"/>
          <w:sz w:val="22"/>
          <w:szCs w:val="22"/>
          <w:lang w:eastAsia="en-US"/>
        </w:rPr>
      </w:pPr>
      <w:r>
        <w:rPr>
          <w:rFonts w:asciiTheme="minorHAnsi" w:eastAsia="Times New Roman" w:hAnsiTheme="minorHAnsi" w:cs="Times New Roman,Bold"/>
          <w:b/>
          <w:bCs/>
          <w:color w:val="000000"/>
          <w:lang w:eastAsia="en-US"/>
        </w:rPr>
        <w:t xml:space="preserve">                   </w:t>
      </w:r>
    </w:p>
    <w:p w:rsidR="009420D6" w:rsidRDefault="00934ABF" w:rsidP="008571C0">
      <w:pPr>
        <w:widowControl w:val="0"/>
        <w:rPr>
          <w:rFonts w:eastAsia="Times New Roman"/>
          <w:color w:val="000000"/>
          <w:lang w:eastAsia="en-US"/>
        </w:rPr>
      </w:pPr>
      <w:r>
        <w:rPr>
          <w:rFonts w:eastAsia="Calibri"/>
          <w:b/>
          <w:i/>
          <w:sz w:val="28"/>
          <w:szCs w:val="28"/>
          <w:lang w:eastAsia="en-US"/>
        </w:rPr>
        <w:t xml:space="preserve"> </w:t>
      </w:r>
      <w:r w:rsidR="0081728C">
        <w:rPr>
          <w:rFonts w:eastAsia="Calibri"/>
          <w:b/>
          <w:i/>
          <w:sz w:val="28"/>
          <w:szCs w:val="28"/>
          <w:lang w:eastAsia="en-US"/>
        </w:rPr>
        <w:t xml:space="preserve">  Нормат</w:t>
      </w:r>
      <w:r w:rsidR="00B60525">
        <w:rPr>
          <w:rFonts w:eastAsia="Calibri"/>
          <w:b/>
          <w:i/>
          <w:sz w:val="28"/>
          <w:szCs w:val="28"/>
          <w:lang w:eastAsia="en-US"/>
        </w:rPr>
        <w:t>ивно- методическое обеспечение П</w:t>
      </w:r>
      <w:r w:rsidR="0081728C">
        <w:rPr>
          <w:rFonts w:eastAsia="Calibri"/>
          <w:b/>
          <w:i/>
          <w:sz w:val="28"/>
          <w:szCs w:val="28"/>
          <w:lang w:eastAsia="en-US"/>
        </w:rPr>
        <w:t>рограммы</w:t>
      </w:r>
      <w:r w:rsidR="00B60525">
        <w:rPr>
          <w:rFonts w:eastAsia="Calibri"/>
          <w:b/>
          <w:i/>
          <w:sz w:val="28"/>
          <w:szCs w:val="28"/>
          <w:lang w:eastAsia="en-US"/>
        </w:rPr>
        <w:t xml:space="preserve"> воспитания</w:t>
      </w:r>
      <w:r w:rsidR="008571C0" w:rsidRPr="008571C0">
        <w:rPr>
          <w:rFonts w:eastAsia="Times New Roman"/>
          <w:color w:val="000000"/>
          <w:lang w:eastAsia="en-US"/>
        </w:rPr>
        <w:t xml:space="preserve"> </w:t>
      </w:r>
      <w:r w:rsidR="008571C0">
        <w:rPr>
          <w:rFonts w:eastAsia="Times New Roman"/>
          <w:color w:val="000000"/>
          <w:lang w:eastAsia="en-US"/>
        </w:rPr>
        <w:t xml:space="preserve">                                </w:t>
      </w:r>
    </w:p>
    <w:p w:rsidR="008571C0" w:rsidRPr="00934ABF" w:rsidRDefault="008571C0" w:rsidP="00934ABF">
      <w:pPr>
        <w:widowControl w:val="0"/>
        <w:rPr>
          <w:rFonts w:eastAsia="Times New Roman"/>
          <w:color w:val="010302"/>
          <w:sz w:val="28"/>
          <w:szCs w:val="28"/>
          <w:lang w:eastAsia="en-US"/>
        </w:rPr>
      </w:pPr>
      <w:r w:rsidRPr="00934ABF">
        <w:rPr>
          <w:rFonts w:eastAsia="Times New Roman"/>
          <w:color w:val="000000"/>
          <w:sz w:val="28"/>
          <w:szCs w:val="28"/>
          <w:lang w:eastAsia="en-US"/>
        </w:rPr>
        <w:t xml:space="preserve"> В</w:t>
      </w:r>
      <w:r w:rsidRPr="00934ABF">
        <w:rPr>
          <w:rFonts w:eastAsia="Times New Roman"/>
          <w:color w:val="000000"/>
          <w:spacing w:val="131"/>
          <w:sz w:val="28"/>
          <w:szCs w:val="28"/>
          <w:lang w:eastAsia="en-US"/>
        </w:rPr>
        <w:t xml:space="preserve"> </w:t>
      </w:r>
      <w:r w:rsidRPr="00934ABF">
        <w:rPr>
          <w:rFonts w:eastAsia="Times New Roman"/>
          <w:color w:val="000000"/>
          <w:sz w:val="28"/>
          <w:szCs w:val="28"/>
          <w:lang w:eastAsia="en-US"/>
        </w:rPr>
        <w:t>связи</w:t>
      </w:r>
      <w:r w:rsidRPr="00934ABF">
        <w:rPr>
          <w:rFonts w:eastAsia="Times New Roman"/>
          <w:color w:val="000000"/>
          <w:spacing w:val="131"/>
          <w:sz w:val="28"/>
          <w:szCs w:val="28"/>
          <w:lang w:eastAsia="en-US"/>
        </w:rPr>
        <w:t xml:space="preserve"> </w:t>
      </w:r>
      <w:r w:rsidRPr="00934ABF">
        <w:rPr>
          <w:rFonts w:eastAsia="Times New Roman"/>
          <w:color w:val="000000"/>
          <w:sz w:val="28"/>
          <w:szCs w:val="28"/>
          <w:lang w:eastAsia="en-US"/>
        </w:rPr>
        <w:t>с</w:t>
      </w:r>
      <w:r w:rsidRPr="00934ABF">
        <w:rPr>
          <w:rFonts w:eastAsia="Times New Roman"/>
          <w:color w:val="000000"/>
          <w:spacing w:val="131"/>
          <w:sz w:val="28"/>
          <w:szCs w:val="28"/>
          <w:lang w:eastAsia="en-US"/>
        </w:rPr>
        <w:t xml:space="preserve"> </w:t>
      </w:r>
      <w:r w:rsidRPr="00934ABF">
        <w:rPr>
          <w:rFonts w:eastAsia="Times New Roman"/>
          <w:color w:val="000000"/>
          <w:sz w:val="28"/>
          <w:szCs w:val="28"/>
          <w:lang w:eastAsia="en-US"/>
        </w:rPr>
        <w:t>разработкой</w:t>
      </w:r>
      <w:r w:rsidRPr="00934ABF">
        <w:rPr>
          <w:rFonts w:eastAsia="Times New Roman"/>
          <w:color w:val="000000"/>
          <w:spacing w:val="131"/>
          <w:sz w:val="28"/>
          <w:szCs w:val="28"/>
          <w:lang w:eastAsia="en-US"/>
        </w:rPr>
        <w:t xml:space="preserve"> </w:t>
      </w:r>
      <w:r w:rsidRPr="00934ABF">
        <w:rPr>
          <w:rFonts w:eastAsia="Times New Roman"/>
          <w:color w:val="000000"/>
          <w:sz w:val="28"/>
          <w:szCs w:val="28"/>
          <w:lang w:eastAsia="en-US"/>
        </w:rPr>
        <w:t>Программы</w:t>
      </w:r>
      <w:r w:rsidRPr="00934ABF">
        <w:rPr>
          <w:rFonts w:eastAsia="Times New Roman"/>
          <w:color w:val="000000"/>
          <w:spacing w:val="131"/>
          <w:sz w:val="28"/>
          <w:szCs w:val="28"/>
          <w:lang w:eastAsia="en-US"/>
        </w:rPr>
        <w:t xml:space="preserve"> </w:t>
      </w:r>
      <w:r w:rsidRPr="00934ABF">
        <w:rPr>
          <w:rFonts w:eastAsia="Times New Roman"/>
          <w:color w:val="000000"/>
          <w:sz w:val="28"/>
          <w:szCs w:val="28"/>
          <w:lang w:eastAsia="en-US"/>
        </w:rPr>
        <w:t>внести</w:t>
      </w:r>
      <w:r w:rsidRPr="00934ABF">
        <w:rPr>
          <w:rFonts w:eastAsia="Times New Roman"/>
          <w:color w:val="000000"/>
          <w:spacing w:val="131"/>
          <w:sz w:val="28"/>
          <w:szCs w:val="28"/>
          <w:lang w:eastAsia="en-US"/>
        </w:rPr>
        <w:t xml:space="preserve"> </w:t>
      </w:r>
      <w:r w:rsidRPr="00934ABF">
        <w:rPr>
          <w:rFonts w:eastAsia="Times New Roman"/>
          <w:color w:val="000000"/>
          <w:sz w:val="28"/>
          <w:szCs w:val="28"/>
          <w:lang w:eastAsia="en-US"/>
        </w:rPr>
        <w:t>воспитательн</w:t>
      </w:r>
      <w:r w:rsidRPr="00934ABF">
        <w:rPr>
          <w:rFonts w:eastAsia="Times New Roman"/>
          <w:color w:val="000000"/>
          <w:spacing w:val="-7"/>
          <w:sz w:val="28"/>
          <w:szCs w:val="28"/>
          <w:lang w:eastAsia="en-US"/>
        </w:rPr>
        <w:t>у</w:t>
      </w:r>
      <w:r w:rsidRPr="00934ABF">
        <w:rPr>
          <w:rFonts w:eastAsia="Times New Roman"/>
          <w:color w:val="000000"/>
          <w:sz w:val="28"/>
          <w:szCs w:val="28"/>
          <w:lang w:eastAsia="en-US"/>
        </w:rPr>
        <w:t>ю</w:t>
      </w:r>
      <w:r w:rsidRPr="00934ABF">
        <w:rPr>
          <w:rFonts w:eastAsia="Times New Roman"/>
          <w:color w:val="000000"/>
          <w:spacing w:val="131"/>
          <w:sz w:val="28"/>
          <w:szCs w:val="28"/>
          <w:lang w:eastAsia="en-US"/>
        </w:rPr>
        <w:t xml:space="preserve"> </w:t>
      </w:r>
      <w:r w:rsidRPr="00934ABF">
        <w:rPr>
          <w:rFonts w:eastAsia="Times New Roman"/>
          <w:color w:val="000000"/>
          <w:sz w:val="28"/>
          <w:szCs w:val="28"/>
          <w:lang w:eastAsia="en-US"/>
        </w:rPr>
        <w:t>деятельность</w:t>
      </w:r>
      <w:r w:rsidRPr="00934ABF">
        <w:rPr>
          <w:rFonts w:eastAsia="Times New Roman"/>
          <w:color w:val="000000"/>
          <w:spacing w:val="131"/>
          <w:sz w:val="28"/>
          <w:szCs w:val="28"/>
          <w:lang w:eastAsia="en-US"/>
        </w:rPr>
        <w:t xml:space="preserve"> </w:t>
      </w:r>
      <w:r w:rsidRPr="00934ABF">
        <w:rPr>
          <w:rFonts w:eastAsia="Times New Roman"/>
          <w:color w:val="000000"/>
          <w:sz w:val="28"/>
          <w:szCs w:val="28"/>
          <w:lang w:eastAsia="en-US"/>
        </w:rPr>
        <w:t>в  должностные</w:t>
      </w:r>
      <w:r w:rsidRPr="00934ABF">
        <w:rPr>
          <w:rFonts w:eastAsia="Times New Roman"/>
          <w:color w:val="000000"/>
          <w:spacing w:val="47"/>
          <w:sz w:val="28"/>
          <w:szCs w:val="28"/>
          <w:lang w:eastAsia="en-US"/>
        </w:rPr>
        <w:t xml:space="preserve"> </w:t>
      </w:r>
      <w:r w:rsidRPr="00934ABF">
        <w:rPr>
          <w:rFonts w:eastAsia="Times New Roman"/>
          <w:color w:val="000000"/>
          <w:sz w:val="28"/>
          <w:szCs w:val="28"/>
          <w:lang w:eastAsia="en-US"/>
        </w:rPr>
        <w:t>инстр</w:t>
      </w:r>
      <w:r w:rsidRPr="00934ABF">
        <w:rPr>
          <w:rFonts w:eastAsia="Times New Roman"/>
          <w:color w:val="000000"/>
          <w:spacing w:val="-7"/>
          <w:sz w:val="28"/>
          <w:szCs w:val="28"/>
          <w:lang w:eastAsia="en-US"/>
        </w:rPr>
        <w:t>у</w:t>
      </w:r>
      <w:r w:rsidRPr="00934ABF">
        <w:rPr>
          <w:rFonts w:eastAsia="Times New Roman"/>
          <w:color w:val="000000"/>
          <w:sz w:val="28"/>
          <w:szCs w:val="28"/>
          <w:lang w:eastAsia="en-US"/>
        </w:rPr>
        <w:t>кции</w:t>
      </w:r>
      <w:r w:rsidRPr="00934ABF">
        <w:rPr>
          <w:rFonts w:eastAsia="Times New Roman"/>
          <w:color w:val="000000"/>
          <w:spacing w:val="47"/>
          <w:sz w:val="28"/>
          <w:szCs w:val="28"/>
          <w:lang w:eastAsia="en-US"/>
        </w:rPr>
        <w:t xml:space="preserve"> </w:t>
      </w:r>
      <w:r w:rsidRPr="00934ABF">
        <w:rPr>
          <w:rFonts w:eastAsia="Times New Roman"/>
          <w:color w:val="000000"/>
          <w:sz w:val="28"/>
          <w:szCs w:val="28"/>
          <w:lang w:eastAsia="en-US"/>
        </w:rPr>
        <w:t>всех</w:t>
      </w:r>
      <w:r w:rsidRPr="00934ABF">
        <w:rPr>
          <w:rFonts w:eastAsia="Times New Roman"/>
          <w:color w:val="000000"/>
          <w:spacing w:val="47"/>
          <w:sz w:val="28"/>
          <w:szCs w:val="28"/>
          <w:lang w:eastAsia="en-US"/>
        </w:rPr>
        <w:t xml:space="preserve"> </w:t>
      </w:r>
      <w:r w:rsidRPr="00934ABF">
        <w:rPr>
          <w:rFonts w:eastAsia="Times New Roman"/>
          <w:color w:val="000000"/>
          <w:sz w:val="28"/>
          <w:szCs w:val="28"/>
          <w:lang w:eastAsia="en-US"/>
        </w:rPr>
        <w:t>педагогов</w:t>
      </w:r>
      <w:r w:rsidRPr="00934ABF">
        <w:rPr>
          <w:rFonts w:eastAsia="Times New Roman"/>
          <w:color w:val="000000"/>
          <w:spacing w:val="47"/>
          <w:sz w:val="28"/>
          <w:szCs w:val="28"/>
          <w:lang w:eastAsia="en-US"/>
        </w:rPr>
        <w:t xml:space="preserve"> </w:t>
      </w:r>
      <w:r w:rsidRPr="00934ABF">
        <w:rPr>
          <w:rFonts w:eastAsia="Times New Roman"/>
          <w:color w:val="000000"/>
          <w:sz w:val="28"/>
          <w:szCs w:val="28"/>
          <w:lang w:eastAsia="en-US"/>
        </w:rPr>
        <w:t>ДОО.</w:t>
      </w:r>
      <w:r w:rsidRPr="00934ABF">
        <w:rPr>
          <w:rFonts w:eastAsia="Times New Roman"/>
          <w:color w:val="000000"/>
          <w:spacing w:val="47"/>
          <w:sz w:val="28"/>
          <w:szCs w:val="28"/>
          <w:lang w:eastAsia="en-US"/>
        </w:rPr>
        <w:t xml:space="preserve">                                                              </w:t>
      </w:r>
      <w:r w:rsidRPr="00934ABF">
        <w:rPr>
          <w:rFonts w:eastAsia="Times New Roman"/>
          <w:color w:val="000000"/>
          <w:sz w:val="28"/>
          <w:szCs w:val="28"/>
          <w:lang w:eastAsia="en-US"/>
        </w:rPr>
        <w:t>Пред</w:t>
      </w:r>
      <w:r w:rsidRPr="00934ABF">
        <w:rPr>
          <w:rFonts w:eastAsia="Times New Roman"/>
          <w:color w:val="000000"/>
          <w:spacing w:val="-4"/>
          <w:sz w:val="28"/>
          <w:szCs w:val="28"/>
          <w:lang w:eastAsia="en-US"/>
        </w:rPr>
        <w:t>у</w:t>
      </w:r>
      <w:r w:rsidRPr="00934ABF">
        <w:rPr>
          <w:rFonts w:eastAsia="Times New Roman"/>
          <w:color w:val="000000"/>
          <w:sz w:val="28"/>
          <w:szCs w:val="28"/>
          <w:lang w:eastAsia="en-US"/>
        </w:rPr>
        <w:t>смотреть</w:t>
      </w:r>
      <w:r w:rsidRPr="00934ABF">
        <w:rPr>
          <w:rFonts w:eastAsia="Times New Roman"/>
          <w:color w:val="000000"/>
          <w:spacing w:val="47"/>
          <w:sz w:val="28"/>
          <w:szCs w:val="28"/>
          <w:lang w:eastAsia="en-US"/>
        </w:rPr>
        <w:t xml:space="preserve"> </w:t>
      </w:r>
      <w:r w:rsidRPr="00934ABF">
        <w:rPr>
          <w:rFonts w:eastAsia="Times New Roman"/>
          <w:color w:val="000000"/>
          <w:sz w:val="28"/>
          <w:szCs w:val="28"/>
          <w:lang w:eastAsia="en-US"/>
        </w:rPr>
        <w:t>п</w:t>
      </w:r>
      <w:r w:rsidRPr="00934ABF">
        <w:rPr>
          <w:rFonts w:eastAsia="Times New Roman"/>
          <w:color w:val="000000"/>
          <w:spacing w:val="-2"/>
          <w:sz w:val="28"/>
          <w:szCs w:val="28"/>
          <w:lang w:eastAsia="en-US"/>
        </w:rPr>
        <w:t>р</w:t>
      </w:r>
      <w:r w:rsidRPr="00934ABF">
        <w:rPr>
          <w:rFonts w:eastAsia="Times New Roman"/>
          <w:color w:val="000000"/>
          <w:sz w:val="28"/>
          <w:szCs w:val="28"/>
          <w:lang w:eastAsia="en-US"/>
        </w:rPr>
        <w:t>и</w:t>
      </w:r>
      <w:r w:rsidRPr="00934ABF">
        <w:rPr>
          <w:rFonts w:eastAsia="Times New Roman"/>
          <w:color w:val="000000"/>
          <w:spacing w:val="47"/>
          <w:sz w:val="28"/>
          <w:szCs w:val="28"/>
          <w:lang w:eastAsia="en-US"/>
        </w:rPr>
        <w:t xml:space="preserve"> </w:t>
      </w:r>
      <w:r w:rsidRPr="00934ABF">
        <w:rPr>
          <w:rFonts w:eastAsia="Times New Roman"/>
          <w:color w:val="000000"/>
          <w:sz w:val="28"/>
          <w:szCs w:val="28"/>
          <w:lang w:eastAsia="en-US"/>
        </w:rPr>
        <w:t>разработке</w:t>
      </w:r>
      <w:r w:rsidRPr="00934ABF">
        <w:rPr>
          <w:rFonts w:eastAsia="Times New Roman"/>
          <w:color w:val="000000"/>
          <w:spacing w:val="47"/>
          <w:sz w:val="28"/>
          <w:szCs w:val="28"/>
          <w:lang w:eastAsia="en-US"/>
        </w:rPr>
        <w:t xml:space="preserve"> </w:t>
      </w:r>
      <w:r w:rsidRPr="00934ABF">
        <w:rPr>
          <w:rFonts w:eastAsia="Times New Roman"/>
          <w:color w:val="000000"/>
          <w:sz w:val="28"/>
          <w:szCs w:val="28"/>
          <w:lang w:eastAsia="en-US"/>
        </w:rPr>
        <w:t>систе</w:t>
      </w:r>
      <w:r w:rsidRPr="00934ABF">
        <w:rPr>
          <w:rFonts w:eastAsia="Times New Roman"/>
          <w:color w:val="000000"/>
          <w:spacing w:val="-3"/>
          <w:sz w:val="28"/>
          <w:szCs w:val="28"/>
          <w:lang w:eastAsia="en-US"/>
        </w:rPr>
        <w:t>м</w:t>
      </w:r>
      <w:r w:rsidRPr="00934ABF">
        <w:rPr>
          <w:rFonts w:eastAsia="Times New Roman"/>
          <w:color w:val="000000"/>
          <w:sz w:val="28"/>
          <w:szCs w:val="28"/>
          <w:lang w:eastAsia="en-US"/>
        </w:rPr>
        <w:t xml:space="preserve">  стим</w:t>
      </w:r>
      <w:r w:rsidRPr="00934ABF">
        <w:rPr>
          <w:rFonts w:eastAsia="Times New Roman"/>
          <w:color w:val="000000"/>
          <w:spacing w:val="-4"/>
          <w:sz w:val="28"/>
          <w:szCs w:val="28"/>
          <w:lang w:eastAsia="en-US"/>
        </w:rPr>
        <w:t>у</w:t>
      </w:r>
      <w:r w:rsidRPr="00934ABF">
        <w:rPr>
          <w:rFonts w:eastAsia="Times New Roman"/>
          <w:color w:val="000000"/>
          <w:sz w:val="28"/>
          <w:szCs w:val="28"/>
          <w:lang w:eastAsia="en-US"/>
        </w:rPr>
        <w:t>лирования педагогических работников воспитательн</w:t>
      </w:r>
      <w:r w:rsidRPr="00934ABF">
        <w:rPr>
          <w:rFonts w:eastAsia="Times New Roman"/>
          <w:color w:val="000000"/>
          <w:spacing w:val="-2"/>
          <w:sz w:val="28"/>
          <w:szCs w:val="28"/>
          <w:lang w:eastAsia="en-US"/>
        </w:rPr>
        <w:t>ы</w:t>
      </w:r>
      <w:r w:rsidRPr="00934ABF">
        <w:rPr>
          <w:rFonts w:eastAsia="Times New Roman"/>
          <w:color w:val="000000"/>
          <w:sz w:val="28"/>
          <w:szCs w:val="28"/>
          <w:lang w:eastAsia="en-US"/>
        </w:rPr>
        <w:t xml:space="preserve">й аспект их работы.    </w:t>
      </w:r>
    </w:p>
    <w:p w:rsidR="008571C0" w:rsidRPr="00934ABF" w:rsidRDefault="008571C0" w:rsidP="00934ABF">
      <w:pPr>
        <w:widowControl w:val="0"/>
        <w:ind w:right="218"/>
        <w:rPr>
          <w:rFonts w:eastAsia="Times New Roman"/>
          <w:color w:val="010302"/>
          <w:sz w:val="28"/>
          <w:szCs w:val="28"/>
          <w:lang w:eastAsia="en-US"/>
        </w:rPr>
      </w:pPr>
      <w:r w:rsidRPr="00934ABF">
        <w:rPr>
          <w:rFonts w:eastAsia="Times New Roman"/>
          <w:color w:val="000000"/>
          <w:sz w:val="28"/>
          <w:szCs w:val="28"/>
          <w:lang w:eastAsia="en-US"/>
        </w:rPr>
        <w:t>Пред</w:t>
      </w:r>
      <w:r w:rsidRPr="00934ABF">
        <w:rPr>
          <w:rFonts w:eastAsia="Times New Roman"/>
          <w:color w:val="000000"/>
          <w:spacing w:val="-4"/>
          <w:sz w:val="28"/>
          <w:szCs w:val="28"/>
          <w:lang w:eastAsia="en-US"/>
        </w:rPr>
        <w:t>у</w:t>
      </w:r>
      <w:r w:rsidRPr="00934ABF">
        <w:rPr>
          <w:rFonts w:eastAsia="Times New Roman"/>
          <w:color w:val="000000"/>
          <w:sz w:val="28"/>
          <w:szCs w:val="28"/>
          <w:lang w:eastAsia="en-US"/>
        </w:rPr>
        <w:t>смотреть</w:t>
      </w:r>
      <w:r w:rsidRPr="00934ABF">
        <w:rPr>
          <w:rFonts w:eastAsia="Times New Roman"/>
          <w:color w:val="000000"/>
          <w:spacing w:val="40"/>
          <w:sz w:val="28"/>
          <w:szCs w:val="28"/>
          <w:lang w:eastAsia="en-US"/>
        </w:rPr>
        <w:t xml:space="preserve"> </w:t>
      </w:r>
      <w:r w:rsidRPr="00934ABF">
        <w:rPr>
          <w:rFonts w:eastAsia="Times New Roman"/>
          <w:color w:val="000000"/>
          <w:sz w:val="28"/>
          <w:szCs w:val="28"/>
          <w:lang w:eastAsia="en-US"/>
        </w:rPr>
        <w:t>в</w:t>
      </w:r>
      <w:r w:rsidRPr="00934ABF">
        <w:rPr>
          <w:rFonts w:eastAsia="Times New Roman"/>
          <w:color w:val="000000"/>
          <w:spacing w:val="40"/>
          <w:sz w:val="28"/>
          <w:szCs w:val="28"/>
          <w:lang w:eastAsia="en-US"/>
        </w:rPr>
        <w:t xml:space="preserve"> </w:t>
      </w:r>
      <w:r w:rsidRPr="00934ABF">
        <w:rPr>
          <w:rFonts w:eastAsia="Times New Roman"/>
          <w:color w:val="000000"/>
          <w:sz w:val="28"/>
          <w:szCs w:val="28"/>
          <w:lang w:eastAsia="en-US"/>
        </w:rPr>
        <w:t>рамках</w:t>
      </w:r>
      <w:r w:rsidRPr="00934ABF">
        <w:rPr>
          <w:rFonts w:eastAsia="Times New Roman"/>
          <w:color w:val="000000"/>
          <w:spacing w:val="40"/>
          <w:sz w:val="28"/>
          <w:szCs w:val="28"/>
          <w:lang w:eastAsia="en-US"/>
        </w:rPr>
        <w:t xml:space="preserve"> </w:t>
      </w:r>
      <w:r w:rsidRPr="00934ABF">
        <w:rPr>
          <w:rFonts w:eastAsia="Times New Roman"/>
          <w:color w:val="000000"/>
          <w:sz w:val="28"/>
          <w:szCs w:val="28"/>
          <w:lang w:eastAsia="en-US"/>
        </w:rPr>
        <w:t>реализации</w:t>
      </w:r>
      <w:r w:rsidRPr="00934ABF">
        <w:rPr>
          <w:rFonts w:eastAsia="Times New Roman"/>
          <w:color w:val="000000"/>
          <w:spacing w:val="40"/>
          <w:sz w:val="28"/>
          <w:szCs w:val="28"/>
          <w:lang w:eastAsia="en-US"/>
        </w:rPr>
        <w:t xml:space="preserve"> </w:t>
      </w:r>
      <w:r w:rsidRPr="00934ABF">
        <w:rPr>
          <w:rFonts w:eastAsia="Times New Roman"/>
          <w:color w:val="000000"/>
          <w:sz w:val="28"/>
          <w:szCs w:val="28"/>
          <w:lang w:eastAsia="en-US"/>
        </w:rPr>
        <w:t>Программы</w:t>
      </w:r>
      <w:r w:rsidRPr="00934ABF">
        <w:rPr>
          <w:rFonts w:eastAsia="Times New Roman"/>
          <w:color w:val="000000"/>
          <w:spacing w:val="40"/>
          <w:sz w:val="28"/>
          <w:szCs w:val="28"/>
          <w:lang w:eastAsia="en-US"/>
        </w:rPr>
        <w:t xml:space="preserve"> </w:t>
      </w:r>
      <w:r w:rsidRPr="00934ABF">
        <w:rPr>
          <w:rFonts w:eastAsia="Times New Roman"/>
          <w:color w:val="000000"/>
          <w:sz w:val="28"/>
          <w:szCs w:val="28"/>
          <w:lang w:eastAsia="en-US"/>
        </w:rPr>
        <w:t>заключение</w:t>
      </w:r>
      <w:r w:rsidRPr="00934ABF">
        <w:rPr>
          <w:rFonts w:eastAsia="Times New Roman"/>
          <w:color w:val="000000"/>
          <w:spacing w:val="40"/>
          <w:sz w:val="28"/>
          <w:szCs w:val="28"/>
          <w:lang w:eastAsia="en-US"/>
        </w:rPr>
        <w:t xml:space="preserve"> </w:t>
      </w:r>
      <w:r w:rsidRPr="00934ABF">
        <w:rPr>
          <w:rFonts w:eastAsia="Times New Roman"/>
          <w:color w:val="000000"/>
          <w:sz w:val="28"/>
          <w:szCs w:val="28"/>
          <w:lang w:eastAsia="en-US"/>
        </w:rPr>
        <w:t>договором</w:t>
      </w:r>
      <w:r w:rsidRPr="00934ABF">
        <w:rPr>
          <w:rFonts w:eastAsia="Times New Roman"/>
          <w:color w:val="000000"/>
          <w:spacing w:val="40"/>
          <w:sz w:val="28"/>
          <w:szCs w:val="28"/>
          <w:lang w:eastAsia="en-US"/>
        </w:rPr>
        <w:t xml:space="preserve"> </w:t>
      </w:r>
      <w:r w:rsidRPr="00934ABF">
        <w:rPr>
          <w:rFonts w:eastAsia="Times New Roman"/>
          <w:color w:val="000000"/>
          <w:sz w:val="28"/>
          <w:szCs w:val="28"/>
          <w:lang w:eastAsia="en-US"/>
        </w:rPr>
        <w:t>сетевого  взаимодействия, их пр</w:t>
      </w:r>
      <w:r w:rsidRPr="00934ABF">
        <w:rPr>
          <w:rFonts w:eastAsia="Times New Roman"/>
          <w:color w:val="000000"/>
          <w:spacing w:val="-2"/>
          <w:sz w:val="28"/>
          <w:szCs w:val="28"/>
          <w:lang w:eastAsia="en-US"/>
        </w:rPr>
        <w:t>о</w:t>
      </w:r>
      <w:r w:rsidRPr="00934ABF">
        <w:rPr>
          <w:rFonts w:eastAsia="Times New Roman"/>
          <w:color w:val="000000"/>
          <w:sz w:val="28"/>
          <w:szCs w:val="28"/>
          <w:lang w:eastAsia="en-US"/>
        </w:rPr>
        <w:t xml:space="preserve">лангацию.   </w:t>
      </w:r>
    </w:p>
    <w:p w:rsidR="008571C0" w:rsidRPr="00934ABF" w:rsidRDefault="008571C0" w:rsidP="00934ABF">
      <w:pPr>
        <w:widowControl w:val="0"/>
        <w:ind w:right="218"/>
        <w:rPr>
          <w:rFonts w:eastAsia="Times New Roman"/>
          <w:color w:val="010302"/>
          <w:sz w:val="28"/>
          <w:szCs w:val="28"/>
          <w:lang w:eastAsia="en-US"/>
        </w:rPr>
      </w:pPr>
      <w:r w:rsidRPr="00934ABF">
        <w:rPr>
          <w:rFonts w:eastAsia="Times New Roman"/>
          <w:color w:val="000000"/>
          <w:sz w:val="28"/>
          <w:szCs w:val="28"/>
          <w:lang w:eastAsia="en-US"/>
        </w:rPr>
        <w:t>При</w:t>
      </w:r>
      <w:r w:rsidRPr="00934ABF">
        <w:rPr>
          <w:rFonts w:eastAsia="Times New Roman"/>
          <w:color w:val="000000"/>
          <w:spacing w:val="153"/>
          <w:sz w:val="28"/>
          <w:szCs w:val="28"/>
          <w:lang w:eastAsia="en-US"/>
        </w:rPr>
        <w:t xml:space="preserve"> </w:t>
      </w:r>
      <w:r w:rsidRPr="00934ABF">
        <w:rPr>
          <w:rFonts w:eastAsia="Times New Roman"/>
          <w:color w:val="000000"/>
          <w:sz w:val="28"/>
          <w:szCs w:val="28"/>
          <w:lang w:eastAsia="en-US"/>
        </w:rPr>
        <w:t>разработке</w:t>
      </w:r>
      <w:r w:rsidRPr="00934ABF">
        <w:rPr>
          <w:rFonts w:eastAsia="Times New Roman"/>
          <w:color w:val="000000"/>
          <w:spacing w:val="150"/>
          <w:sz w:val="28"/>
          <w:szCs w:val="28"/>
          <w:lang w:eastAsia="en-US"/>
        </w:rPr>
        <w:t xml:space="preserve"> </w:t>
      </w:r>
      <w:r w:rsidRPr="00934ABF">
        <w:rPr>
          <w:rFonts w:eastAsia="Times New Roman"/>
          <w:color w:val="000000"/>
          <w:sz w:val="28"/>
          <w:szCs w:val="28"/>
          <w:lang w:eastAsia="en-US"/>
        </w:rPr>
        <w:t>пол</w:t>
      </w:r>
      <w:r w:rsidRPr="00934ABF">
        <w:rPr>
          <w:rFonts w:eastAsia="Times New Roman"/>
          <w:color w:val="000000"/>
          <w:spacing w:val="-2"/>
          <w:sz w:val="28"/>
          <w:szCs w:val="28"/>
          <w:lang w:eastAsia="en-US"/>
        </w:rPr>
        <w:t>о</w:t>
      </w:r>
      <w:r w:rsidRPr="00934ABF">
        <w:rPr>
          <w:rFonts w:eastAsia="Times New Roman"/>
          <w:color w:val="000000"/>
          <w:sz w:val="28"/>
          <w:szCs w:val="28"/>
          <w:lang w:eastAsia="en-US"/>
        </w:rPr>
        <w:t>жений</w:t>
      </w:r>
      <w:r w:rsidRPr="00934ABF">
        <w:rPr>
          <w:rFonts w:eastAsia="Times New Roman"/>
          <w:color w:val="000000"/>
          <w:spacing w:val="150"/>
          <w:sz w:val="28"/>
          <w:szCs w:val="28"/>
          <w:lang w:eastAsia="en-US"/>
        </w:rPr>
        <w:t xml:space="preserve"> </w:t>
      </w:r>
      <w:r w:rsidRPr="00934ABF">
        <w:rPr>
          <w:rFonts w:eastAsia="Times New Roman"/>
          <w:color w:val="000000"/>
          <w:sz w:val="28"/>
          <w:szCs w:val="28"/>
          <w:lang w:eastAsia="en-US"/>
        </w:rPr>
        <w:t>по</w:t>
      </w:r>
      <w:r w:rsidRPr="00934ABF">
        <w:rPr>
          <w:rFonts w:eastAsia="Times New Roman"/>
          <w:color w:val="000000"/>
          <w:spacing w:val="153"/>
          <w:sz w:val="28"/>
          <w:szCs w:val="28"/>
          <w:lang w:eastAsia="en-US"/>
        </w:rPr>
        <w:t xml:space="preserve"> </w:t>
      </w:r>
      <w:r w:rsidRPr="00934ABF">
        <w:rPr>
          <w:rFonts w:eastAsia="Times New Roman"/>
          <w:color w:val="000000"/>
          <w:sz w:val="28"/>
          <w:szCs w:val="28"/>
          <w:lang w:eastAsia="en-US"/>
        </w:rPr>
        <w:t>организации</w:t>
      </w:r>
      <w:r w:rsidRPr="00934ABF">
        <w:rPr>
          <w:rFonts w:eastAsia="Times New Roman"/>
          <w:color w:val="000000"/>
          <w:spacing w:val="153"/>
          <w:sz w:val="28"/>
          <w:szCs w:val="28"/>
          <w:lang w:eastAsia="en-US"/>
        </w:rPr>
        <w:t xml:space="preserve"> </w:t>
      </w:r>
      <w:r w:rsidRPr="00934ABF">
        <w:rPr>
          <w:rFonts w:eastAsia="Times New Roman"/>
          <w:color w:val="000000"/>
          <w:spacing w:val="-2"/>
          <w:sz w:val="28"/>
          <w:szCs w:val="28"/>
          <w:lang w:eastAsia="en-US"/>
        </w:rPr>
        <w:t>о</w:t>
      </w:r>
      <w:r w:rsidRPr="00934ABF">
        <w:rPr>
          <w:rFonts w:eastAsia="Times New Roman"/>
          <w:color w:val="000000"/>
          <w:sz w:val="28"/>
          <w:szCs w:val="28"/>
          <w:lang w:eastAsia="en-US"/>
        </w:rPr>
        <w:t>бразовательной</w:t>
      </w:r>
      <w:r w:rsidRPr="00934ABF">
        <w:rPr>
          <w:rFonts w:eastAsia="Times New Roman"/>
          <w:color w:val="000000"/>
          <w:spacing w:val="150"/>
          <w:sz w:val="28"/>
          <w:szCs w:val="28"/>
          <w:lang w:eastAsia="en-US"/>
        </w:rPr>
        <w:t xml:space="preserve"> </w:t>
      </w:r>
      <w:r w:rsidRPr="00934ABF">
        <w:rPr>
          <w:rFonts w:eastAsia="Times New Roman"/>
          <w:color w:val="000000"/>
          <w:sz w:val="28"/>
          <w:szCs w:val="28"/>
          <w:lang w:eastAsia="en-US"/>
        </w:rPr>
        <w:t>деятельности</w:t>
      </w:r>
      <w:r w:rsidRPr="00934ABF">
        <w:rPr>
          <w:rFonts w:eastAsia="Times New Roman"/>
          <w:color w:val="000000"/>
          <w:spacing w:val="-2"/>
          <w:sz w:val="28"/>
          <w:szCs w:val="28"/>
          <w:lang w:eastAsia="en-US"/>
        </w:rPr>
        <w:t>,</w:t>
      </w:r>
      <w:r w:rsidRPr="00934ABF">
        <w:rPr>
          <w:rFonts w:eastAsia="Times New Roman"/>
          <w:color w:val="000000"/>
          <w:sz w:val="28"/>
          <w:szCs w:val="28"/>
          <w:lang w:eastAsia="en-US"/>
        </w:rPr>
        <w:t xml:space="preserve">  пред</w:t>
      </w:r>
      <w:r w:rsidRPr="00934ABF">
        <w:rPr>
          <w:rFonts w:eastAsia="Times New Roman"/>
          <w:color w:val="000000"/>
          <w:spacing w:val="-4"/>
          <w:sz w:val="28"/>
          <w:szCs w:val="28"/>
          <w:lang w:eastAsia="en-US"/>
        </w:rPr>
        <w:t>у</w:t>
      </w:r>
      <w:r w:rsidRPr="00934ABF">
        <w:rPr>
          <w:rFonts w:eastAsia="Times New Roman"/>
          <w:color w:val="000000"/>
          <w:sz w:val="28"/>
          <w:szCs w:val="28"/>
          <w:lang w:eastAsia="en-US"/>
        </w:rPr>
        <w:t>смотреть</w:t>
      </w:r>
      <w:r w:rsidRPr="00934ABF">
        <w:rPr>
          <w:rFonts w:eastAsia="Times New Roman"/>
          <w:color w:val="000000"/>
          <w:spacing w:val="92"/>
          <w:sz w:val="28"/>
          <w:szCs w:val="28"/>
          <w:lang w:eastAsia="en-US"/>
        </w:rPr>
        <w:t xml:space="preserve"> </w:t>
      </w:r>
      <w:r w:rsidRPr="00934ABF">
        <w:rPr>
          <w:rFonts w:eastAsia="Times New Roman"/>
          <w:color w:val="000000"/>
          <w:spacing w:val="91"/>
          <w:sz w:val="28"/>
          <w:szCs w:val="28"/>
          <w:lang w:eastAsia="en-US"/>
        </w:rPr>
        <w:t xml:space="preserve"> </w:t>
      </w:r>
      <w:r w:rsidRPr="00934ABF">
        <w:rPr>
          <w:rFonts w:eastAsia="Times New Roman"/>
          <w:color w:val="000000"/>
          <w:sz w:val="28"/>
          <w:szCs w:val="28"/>
          <w:lang w:eastAsia="en-US"/>
        </w:rPr>
        <w:t>работ</w:t>
      </w:r>
      <w:r w:rsidRPr="00934ABF">
        <w:rPr>
          <w:rFonts w:eastAsia="Times New Roman"/>
          <w:color w:val="000000"/>
          <w:spacing w:val="-4"/>
          <w:sz w:val="28"/>
          <w:szCs w:val="28"/>
          <w:lang w:eastAsia="en-US"/>
        </w:rPr>
        <w:t>у</w:t>
      </w:r>
      <w:r w:rsidRPr="00934ABF">
        <w:rPr>
          <w:rFonts w:eastAsia="Times New Roman"/>
          <w:color w:val="000000"/>
          <w:spacing w:val="93"/>
          <w:sz w:val="28"/>
          <w:szCs w:val="28"/>
          <w:lang w:eastAsia="en-US"/>
        </w:rPr>
        <w:t xml:space="preserve"> </w:t>
      </w:r>
      <w:r w:rsidRPr="00934ABF">
        <w:rPr>
          <w:rFonts w:eastAsia="Times New Roman"/>
          <w:color w:val="000000"/>
          <w:sz w:val="28"/>
          <w:szCs w:val="28"/>
          <w:lang w:eastAsia="en-US"/>
        </w:rPr>
        <w:t>в</w:t>
      </w:r>
      <w:r w:rsidRPr="00934ABF">
        <w:rPr>
          <w:rFonts w:eastAsia="Times New Roman"/>
          <w:color w:val="000000"/>
          <w:spacing w:val="90"/>
          <w:sz w:val="28"/>
          <w:szCs w:val="28"/>
          <w:lang w:eastAsia="en-US"/>
        </w:rPr>
        <w:t xml:space="preserve"> </w:t>
      </w:r>
      <w:r w:rsidRPr="00934ABF">
        <w:rPr>
          <w:rFonts w:eastAsia="Times New Roman"/>
          <w:color w:val="000000"/>
          <w:sz w:val="28"/>
          <w:szCs w:val="28"/>
          <w:lang w:eastAsia="en-US"/>
        </w:rPr>
        <w:t>рамках</w:t>
      </w:r>
      <w:r w:rsidRPr="00934ABF">
        <w:rPr>
          <w:rFonts w:eastAsia="Times New Roman"/>
          <w:color w:val="000000"/>
          <w:spacing w:val="90"/>
          <w:sz w:val="28"/>
          <w:szCs w:val="28"/>
          <w:lang w:eastAsia="en-US"/>
        </w:rPr>
        <w:t xml:space="preserve"> </w:t>
      </w:r>
      <w:r w:rsidRPr="00934ABF">
        <w:rPr>
          <w:rFonts w:eastAsia="Times New Roman"/>
          <w:color w:val="000000"/>
          <w:sz w:val="28"/>
          <w:szCs w:val="28"/>
          <w:lang w:eastAsia="en-US"/>
        </w:rPr>
        <w:t>Программы,</w:t>
      </w:r>
      <w:r w:rsidRPr="00934ABF">
        <w:rPr>
          <w:rFonts w:eastAsia="Times New Roman"/>
          <w:color w:val="000000"/>
          <w:spacing w:val="90"/>
          <w:sz w:val="28"/>
          <w:szCs w:val="28"/>
          <w:lang w:eastAsia="en-US"/>
        </w:rPr>
        <w:t xml:space="preserve"> </w:t>
      </w:r>
      <w:r w:rsidRPr="00934ABF">
        <w:rPr>
          <w:rFonts w:eastAsia="Times New Roman"/>
          <w:color w:val="000000"/>
          <w:sz w:val="28"/>
          <w:szCs w:val="28"/>
          <w:lang w:eastAsia="en-US"/>
        </w:rPr>
        <w:t>а</w:t>
      </w:r>
      <w:r w:rsidRPr="00934ABF">
        <w:rPr>
          <w:rFonts w:eastAsia="Times New Roman"/>
          <w:color w:val="000000"/>
          <w:spacing w:val="90"/>
          <w:sz w:val="28"/>
          <w:szCs w:val="28"/>
          <w:lang w:eastAsia="en-US"/>
        </w:rPr>
        <w:t xml:space="preserve"> </w:t>
      </w:r>
      <w:r w:rsidRPr="00934ABF">
        <w:rPr>
          <w:rFonts w:eastAsia="Times New Roman"/>
          <w:color w:val="000000"/>
          <w:sz w:val="28"/>
          <w:szCs w:val="28"/>
          <w:lang w:eastAsia="en-US"/>
        </w:rPr>
        <w:t>так</w:t>
      </w:r>
      <w:r w:rsidRPr="00934ABF">
        <w:rPr>
          <w:rFonts w:eastAsia="Times New Roman"/>
          <w:color w:val="000000"/>
          <w:spacing w:val="91"/>
          <w:sz w:val="28"/>
          <w:szCs w:val="28"/>
          <w:lang w:eastAsia="en-US"/>
        </w:rPr>
        <w:t xml:space="preserve"> </w:t>
      </w:r>
      <w:r w:rsidRPr="00934ABF">
        <w:rPr>
          <w:rFonts w:eastAsia="Times New Roman"/>
          <w:color w:val="000000"/>
          <w:sz w:val="28"/>
          <w:szCs w:val="28"/>
          <w:lang w:eastAsia="en-US"/>
        </w:rPr>
        <w:t>же</w:t>
      </w:r>
      <w:r w:rsidRPr="00934ABF">
        <w:rPr>
          <w:rFonts w:eastAsia="Times New Roman"/>
          <w:color w:val="000000"/>
          <w:spacing w:val="90"/>
          <w:sz w:val="28"/>
          <w:szCs w:val="28"/>
          <w:lang w:eastAsia="en-US"/>
        </w:rPr>
        <w:t xml:space="preserve"> </w:t>
      </w:r>
      <w:r w:rsidRPr="00934ABF">
        <w:rPr>
          <w:rFonts w:eastAsia="Times New Roman"/>
          <w:color w:val="000000"/>
          <w:sz w:val="28"/>
          <w:szCs w:val="28"/>
          <w:lang w:eastAsia="en-US"/>
        </w:rPr>
        <w:t>разработать</w:t>
      </w:r>
      <w:r w:rsidRPr="00934ABF">
        <w:rPr>
          <w:rFonts w:eastAsia="Times New Roman"/>
          <w:color w:val="000000"/>
          <w:spacing w:val="90"/>
          <w:sz w:val="28"/>
          <w:szCs w:val="28"/>
          <w:lang w:eastAsia="en-US"/>
        </w:rPr>
        <w:t xml:space="preserve"> </w:t>
      </w:r>
      <w:r w:rsidRPr="00934ABF">
        <w:rPr>
          <w:rFonts w:eastAsia="Times New Roman"/>
          <w:color w:val="000000"/>
          <w:sz w:val="28"/>
          <w:szCs w:val="28"/>
          <w:lang w:eastAsia="en-US"/>
        </w:rPr>
        <w:t>новые</w:t>
      </w:r>
      <w:r w:rsidRPr="00934ABF">
        <w:rPr>
          <w:rFonts w:eastAsia="Times New Roman"/>
          <w:color w:val="000000"/>
          <w:spacing w:val="90"/>
          <w:sz w:val="28"/>
          <w:szCs w:val="28"/>
          <w:lang w:eastAsia="en-US"/>
        </w:rPr>
        <w:t xml:space="preserve"> </w:t>
      </w:r>
      <w:r w:rsidRPr="00934ABF">
        <w:rPr>
          <w:rFonts w:eastAsia="Times New Roman"/>
          <w:color w:val="000000"/>
          <w:sz w:val="28"/>
          <w:szCs w:val="28"/>
          <w:lang w:eastAsia="en-US"/>
        </w:rPr>
        <w:t>правила  вн</w:t>
      </w:r>
      <w:r w:rsidRPr="00934ABF">
        <w:rPr>
          <w:rFonts w:eastAsia="Times New Roman"/>
          <w:color w:val="000000"/>
          <w:spacing w:val="-7"/>
          <w:sz w:val="28"/>
          <w:szCs w:val="28"/>
          <w:lang w:eastAsia="en-US"/>
        </w:rPr>
        <w:t>у</w:t>
      </w:r>
      <w:r w:rsidRPr="00934ABF">
        <w:rPr>
          <w:rFonts w:eastAsia="Times New Roman"/>
          <w:color w:val="000000"/>
          <w:sz w:val="28"/>
          <w:szCs w:val="28"/>
          <w:lang w:eastAsia="en-US"/>
        </w:rPr>
        <w:t xml:space="preserve">треннего распорядка для воспитанников с акцентом на формирование </w:t>
      </w:r>
      <w:r w:rsidRPr="00934ABF">
        <w:rPr>
          <w:rFonts w:eastAsia="Times New Roman"/>
          <w:color w:val="000000"/>
          <w:spacing w:val="-4"/>
          <w:sz w:val="28"/>
          <w:szCs w:val="28"/>
          <w:lang w:eastAsia="en-US"/>
        </w:rPr>
        <w:t>у</w:t>
      </w:r>
      <w:r w:rsidRPr="00934ABF">
        <w:rPr>
          <w:rFonts w:eastAsia="Times New Roman"/>
          <w:color w:val="000000"/>
          <w:sz w:val="28"/>
          <w:szCs w:val="28"/>
          <w:lang w:eastAsia="en-US"/>
        </w:rPr>
        <w:t xml:space="preserve"> них ценностей,  заложенных в Программе.   </w:t>
      </w:r>
    </w:p>
    <w:p w:rsidR="008571C0" w:rsidRPr="00934ABF" w:rsidRDefault="008571C0" w:rsidP="00934ABF">
      <w:pPr>
        <w:widowControl w:val="0"/>
        <w:tabs>
          <w:tab w:val="left" w:pos="3002"/>
          <w:tab w:val="left" w:pos="5377"/>
          <w:tab w:val="left" w:pos="7632"/>
          <w:tab w:val="left" w:pos="10109"/>
        </w:tabs>
        <w:ind w:right="70"/>
        <w:rPr>
          <w:rFonts w:eastAsia="Times New Roman"/>
          <w:color w:val="010302"/>
          <w:sz w:val="28"/>
          <w:szCs w:val="28"/>
          <w:lang w:eastAsia="en-US"/>
        </w:rPr>
      </w:pPr>
      <w:r w:rsidRPr="00934ABF">
        <w:rPr>
          <w:rFonts w:eastAsia="Times New Roman"/>
          <w:color w:val="000000"/>
          <w:sz w:val="28"/>
          <w:szCs w:val="28"/>
          <w:lang w:eastAsia="en-US"/>
        </w:rPr>
        <w:t>Перечень локал</w:t>
      </w:r>
      <w:r w:rsidRPr="00934ABF">
        <w:rPr>
          <w:rFonts w:eastAsia="Times New Roman"/>
          <w:color w:val="000000"/>
          <w:spacing w:val="-3"/>
          <w:sz w:val="28"/>
          <w:szCs w:val="28"/>
          <w:lang w:eastAsia="en-US"/>
        </w:rPr>
        <w:t>ь</w:t>
      </w:r>
      <w:r w:rsidRPr="00934ABF">
        <w:rPr>
          <w:rFonts w:eastAsia="Times New Roman"/>
          <w:color w:val="000000"/>
          <w:sz w:val="28"/>
          <w:szCs w:val="28"/>
          <w:lang w:eastAsia="en-US"/>
        </w:rPr>
        <w:t>ны</w:t>
      </w:r>
      <w:r w:rsidRPr="00934ABF">
        <w:rPr>
          <w:rFonts w:eastAsia="Times New Roman"/>
          <w:color w:val="000000"/>
          <w:spacing w:val="-4"/>
          <w:sz w:val="28"/>
          <w:szCs w:val="28"/>
          <w:lang w:eastAsia="en-US"/>
        </w:rPr>
        <w:t>х</w:t>
      </w:r>
      <w:r w:rsidRPr="00934ABF">
        <w:rPr>
          <w:rFonts w:eastAsia="Times New Roman"/>
          <w:color w:val="000000"/>
          <w:sz w:val="28"/>
          <w:szCs w:val="28"/>
          <w:lang w:eastAsia="en-US"/>
        </w:rPr>
        <w:t xml:space="preserve"> п</w:t>
      </w:r>
      <w:r w:rsidRPr="00934ABF">
        <w:rPr>
          <w:rFonts w:eastAsia="Times New Roman"/>
          <w:color w:val="000000"/>
          <w:spacing w:val="-4"/>
          <w:sz w:val="28"/>
          <w:szCs w:val="28"/>
          <w:lang w:eastAsia="en-US"/>
        </w:rPr>
        <w:t>р</w:t>
      </w:r>
      <w:r w:rsidRPr="00934ABF">
        <w:rPr>
          <w:rFonts w:eastAsia="Times New Roman"/>
          <w:color w:val="000000"/>
          <w:sz w:val="28"/>
          <w:szCs w:val="28"/>
          <w:lang w:eastAsia="en-US"/>
        </w:rPr>
        <w:t>авовы</w:t>
      </w:r>
      <w:r w:rsidRPr="00934ABF">
        <w:rPr>
          <w:rFonts w:eastAsia="Times New Roman"/>
          <w:color w:val="000000"/>
          <w:spacing w:val="-4"/>
          <w:sz w:val="28"/>
          <w:szCs w:val="28"/>
          <w:lang w:eastAsia="en-US"/>
        </w:rPr>
        <w:t>х</w:t>
      </w:r>
      <w:r w:rsidRPr="00934ABF">
        <w:rPr>
          <w:rFonts w:eastAsia="Times New Roman"/>
          <w:color w:val="000000"/>
          <w:sz w:val="28"/>
          <w:szCs w:val="28"/>
          <w:lang w:eastAsia="en-US"/>
        </w:rPr>
        <w:t xml:space="preserve"> </w:t>
      </w:r>
      <w:r w:rsidRPr="00934ABF">
        <w:rPr>
          <w:rFonts w:eastAsia="Times New Roman"/>
          <w:color w:val="000000"/>
          <w:spacing w:val="-2"/>
          <w:sz w:val="28"/>
          <w:szCs w:val="28"/>
          <w:lang w:eastAsia="en-US"/>
        </w:rPr>
        <w:t>д</w:t>
      </w:r>
      <w:r w:rsidRPr="00934ABF">
        <w:rPr>
          <w:rFonts w:eastAsia="Times New Roman"/>
          <w:color w:val="000000"/>
          <w:sz w:val="28"/>
          <w:szCs w:val="28"/>
          <w:lang w:eastAsia="en-US"/>
        </w:rPr>
        <w:t>ок</w:t>
      </w:r>
      <w:r w:rsidRPr="00934ABF">
        <w:rPr>
          <w:rFonts w:eastAsia="Times New Roman"/>
          <w:color w:val="000000"/>
          <w:spacing w:val="-9"/>
          <w:sz w:val="28"/>
          <w:szCs w:val="28"/>
          <w:lang w:eastAsia="en-US"/>
        </w:rPr>
        <w:t>у</w:t>
      </w:r>
      <w:r w:rsidRPr="00934ABF">
        <w:rPr>
          <w:rFonts w:eastAsia="Times New Roman"/>
          <w:color w:val="000000"/>
          <w:sz w:val="28"/>
          <w:szCs w:val="28"/>
          <w:lang w:eastAsia="en-US"/>
        </w:rPr>
        <w:t>менто</w:t>
      </w:r>
      <w:r w:rsidRPr="00934ABF">
        <w:rPr>
          <w:rFonts w:eastAsia="Times New Roman"/>
          <w:color w:val="000000"/>
          <w:spacing w:val="-2"/>
          <w:sz w:val="28"/>
          <w:szCs w:val="28"/>
          <w:lang w:eastAsia="en-US"/>
        </w:rPr>
        <w:t>в</w:t>
      </w:r>
      <w:r w:rsidRPr="00934ABF">
        <w:rPr>
          <w:rFonts w:eastAsia="Times New Roman"/>
          <w:color w:val="000000"/>
          <w:sz w:val="28"/>
          <w:szCs w:val="28"/>
          <w:lang w:eastAsia="en-US"/>
        </w:rPr>
        <w:t xml:space="preserve"> </w:t>
      </w:r>
      <w:r w:rsidRPr="00934ABF">
        <w:rPr>
          <w:rFonts w:eastAsia="Times New Roman"/>
          <w:color w:val="000000"/>
          <w:sz w:val="28"/>
          <w:szCs w:val="28"/>
          <w:lang w:eastAsia="en-US"/>
        </w:rPr>
        <w:tab/>
        <w:t>Д</w:t>
      </w:r>
      <w:r w:rsidRPr="00934ABF">
        <w:rPr>
          <w:rFonts w:eastAsia="Times New Roman"/>
          <w:color w:val="000000"/>
          <w:spacing w:val="-5"/>
          <w:sz w:val="28"/>
          <w:szCs w:val="28"/>
          <w:lang w:eastAsia="en-US"/>
        </w:rPr>
        <w:t>О</w:t>
      </w:r>
      <w:r w:rsidRPr="00934ABF">
        <w:rPr>
          <w:rFonts w:eastAsia="Times New Roman"/>
          <w:color w:val="000000"/>
          <w:sz w:val="28"/>
          <w:szCs w:val="28"/>
          <w:lang w:eastAsia="en-US"/>
        </w:rPr>
        <w:t xml:space="preserve">О,  в </w:t>
      </w:r>
      <w:r w:rsidRPr="00934ABF">
        <w:rPr>
          <w:rFonts w:eastAsia="Times New Roman"/>
          <w:color w:val="000000"/>
          <w:spacing w:val="-6"/>
          <w:sz w:val="28"/>
          <w:szCs w:val="28"/>
          <w:lang w:eastAsia="en-US"/>
        </w:rPr>
        <w:t>к</w:t>
      </w:r>
      <w:r w:rsidRPr="00934ABF">
        <w:rPr>
          <w:rFonts w:eastAsia="Times New Roman"/>
          <w:color w:val="000000"/>
          <w:sz w:val="28"/>
          <w:szCs w:val="28"/>
          <w:lang w:eastAsia="en-US"/>
        </w:rPr>
        <w:t>о</w:t>
      </w:r>
      <w:r w:rsidRPr="00934ABF">
        <w:rPr>
          <w:rFonts w:eastAsia="Times New Roman"/>
          <w:color w:val="000000"/>
          <w:spacing w:val="-4"/>
          <w:sz w:val="28"/>
          <w:szCs w:val="28"/>
          <w:lang w:eastAsia="en-US"/>
        </w:rPr>
        <w:t>т</w:t>
      </w:r>
      <w:r w:rsidRPr="00934ABF">
        <w:rPr>
          <w:rFonts w:eastAsia="Times New Roman"/>
          <w:color w:val="000000"/>
          <w:sz w:val="28"/>
          <w:szCs w:val="28"/>
          <w:lang w:eastAsia="en-US"/>
        </w:rPr>
        <w:t>орые</w:t>
      </w:r>
      <w:r w:rsidRPr="00934ABF">
        <w:rPr>
          <w:rFonts w:eastAsia="Times New Roman"/>
          <w:color w:val="000000"/>
          <w:spacing w:val="-2"/>
          <w:sz w:val="28"/>
          <w:szCs w:val="28"/>
          <w:lang w:eastAsia="en-US"/>
        </w:rPr>
        <w:t xml:space="preserve"> </w:t>
      </w:r>
      <w:r w:rsidRPr="00934ABF">
        <w:rPr>
          <w:rFonts w:eastAsia="Times New Roman"/>
          <w:color w:val="000000"/>
          <w:sz w:val="28"/>
          <w:szCs w:val="28"/>
          <w:lang w:eastAsia="en-US"/>
        </w:rPr>
        <w:t>в</w:t>
      </w:r>
      <w:r w:rsidRPr="00934ABF">
        <w:rPr>
          <w:rFonts w:eastAsia="Times New Roman"/>
          <w:color w:val="000000"/>
          <w:spacing w:val="-3"/>
          <w:sz w:val="28"/>
          <w:szCs w:val="28"/>
          <w:lang w:eastAsia="en-US"/>
        </w:rPr>
        <w:t>н</w:t>
      </w:r>
      <w:r w:rsidRPr="00934ABF">
        <w:rPr>
          <w:rFonts w:eastAsia="Times New Roman"/>
          <w:color w:val="000000"/>
          <w:sz w:val="28"/>
          <w:szCs w:val="28"/>
          <w:lang w:eastAsia="en-US"/>
        </w:rPr>
        <w:t>осятся</w:t>
      </w:r>
      <w:r w:rsidRPr="00934ABF">
        <w:rPr>
          <w:rFonts w:eastAsia="Times New Roman"/>
          <w:color w:val="000000"/>
          <w:spacing w:val="-2"/>
          <w:sz w:val="28"/>
          <w:szCs w:val="28"/>
          <w:lang w:eastAsia="en-US"/>
        </w:rPr>
        <w:t xml:space="preserve"> </w:t>
      </w:r>
      <w:r w:rsidRPr="00934ABF">
        <w:rPr>
          <w:rFonts w:eastAsia="Times New Roman"/>
          <w:color w:val="000000"/>
          <w:sz w:val="28"/>
          <w:szCs w:val="28"/>
          <w:lang w:eastAsia="en-US"/>
        </w:rPr>
        <w:t>измене</w:t>
      </w:r>
      <w:r w:rsidRPr="00934ABF">
        <w:rPr>
          <w:rFonts w:eastAsia="Times New Roman"/>
          <w:color w:val="000000"/>
          <w:spacing w:val="-3"/>
          <w:sz w:val="28"/>
          <w:szCs w:val="28"/>
          <w:lang w:eastAsia="en-US"/>
        </w:rPr>
        <w:t>н</w:t>
      </w:r>
      <w:r w:rsidRPr="00934ABF">
        <w:rPr>
          <w:rFonts w:eastAsia="Times New Roman"/>
          <w:color w:val="000000"/>
          <w:sz w:val="28"/>
          <w:szCs w:val="28"/>
          <w:lang w:eastAsia="en-US"/>
        </w:rPr>
        <w:t>ия</w:t>
      </w:r>
      <w:r w:rsidRPr="00934ABF">
        <w:rPr>
          <w:rFonts w:eastAsia="Times New Roman"/>
          <w:color w:val="000000"/>
          <w:spacing w:val="-2"/>
          <w:sz w:val="28"/>
          <w:szCs w:val="28"/>
          <w:lang w:eastAsia="en-US"/>
        </w:rPr>
        <w:t xml:space="preserve"> </w:t>
      </w:r>
      <w:r w:rsidRPr="00934ABF">
        <w:rPr>
          <w:rFonts w:eastAsia="Times New Roman"/>
          <w:color w:val="000000"/>
          <w:sz w:val="28"/>
          <w:szCs w:val="28"/>
          <w:lang w:eastAsia="en-US"/>
        </w:rPr>
        <w:t xml:space="preserve">в </w:t>
      </w:r>
      <w:r w:rsidRPr="00934ABF">
        <w:rPr>
          <w:rFonts w:eastAsia="Times New Roman"/>
          <w:color w:val="000000"/>
          <w:spacing w:val="-5"/>
          <w:sz w:val="28"/>
          <w:szCs w:val="28"/>
          <w:lang w:eastAsia="en-US"/>
        </w:rPr>
        <w:t>с</w:t>
      </w:r>
      <w:r w:rsidRPr="00934ABF">
        <w:rPr>
          <w:rFonts w:eastAsia="Times New Roman"/>
          <w:color w:val="000000"/>
          <w:sz w:val="28"/>
          <w:szCs w:val="28"/>
          <w:lang w:eastAsia="en-US"/>
        </w:rPr>
        <w:t>оответс</w:t>
      </w:r>
      <w:r w:rsidRPr="00934ABF">
        <w:rPr>
          <w:rFonts w:eastAsia="Times New Roman"/>
          <w:color w:val="000000"/>
          <w:spacing w:val="-4"/>
          <w:sz w:val="28"/>
          <w:szCs w:val="28"/>
          <w:lang w:eastAsia="en-US"/>
        </w:rPr>
        <w:t>т</w:t>
      </w:r>
      <w:r w:rsidRPr="00934ABF">
        <w:rPr>
          <w:rFonts w:eastAsia="Times New Roman"/>
          <w:color w:val="000000"/>
          <w:sz w:val="28"/>
          <w:szCs w:val="28"/>
          <w:lang w:eastAsia="en-US"/>
        </w:rPr>
        <w:t>ви</w:t>
      </w:r>
      <w:r w:rsidRPr="00934ABF">
        <w:rPr>
          <w:rFonts w:eastAsia="Times New Roman"/>
          <w:color w:val="000000"/>
          <w:spacing w:val="-3"/>
          <w:sz w:val="28"/>
          <w:szCs w:val="28"/>
          <w:lang w:eastAsia="en-US"/>
        </w:rPr>
        <w:t>и</w:t>
      </w:r>
      <w:r w:rsidRPr="00934ABF">
        <w:rPr>
          <w:rFonts w:eastAsia="Times New Roman"/>
          <w:color w:val="000000"/>
          <w:sz w:val="28"/>
          <w:szCs w:val="28"/>
          <w:lang w:eastAsia="en-US"/>
        </w:rPr>
        <w:t xml:space="preserve"> </w:t>
      </w:r>
      <w:r w:rsidRPr="00934ABF">
        <w:rPr>
          <w:rFonts w:eastAsia="Times New Roman"/>
          <w:color w:val="000000"/>
          <w:spacing w:val="-5"/>
          <w:sz w:val="28"/>
          <w:szCs w:val="28"/>
          <w:lang w:eastAsia="en-US"/>
        </w:rPr>
        <w:t>с</w:t>
      </w:r>
      <w:r w:rsidRPr="00934ABF">
        <w:rPr>
          <w:rFonts w:eastAsia="Times New Roman"/>
          <w:color w:val="000000"/>
          <w:sz w:val="28"/>
          <w:szCs w:val="28"/>
          <w:lang w:eastAsia="en-US"/>
        </w:rPr>
        <w:t xml:space="preserve"> ра</w:t>
      </w:r>
      <w:r w:rsidRPr="00934ABF">
        <w:rPr>
          <w:rFonts w:eastAsia="Times New Roman"/>
          <w:color w:val="000000"/>
          <w:spacing w:val="-2"/>
          <w:sz w:val="28"/>
          <w:szCs w:val="28"/>
          <w:lang w:eastAsia="en-US"/>
        </w:rPr>
        <w:t>б</w:t>
      </w:r>
      <w:r w:rsidRPr="00934ABF">
        <w:rPr>
          <w:rFonts w:eastAsia="Times New Roman"/>
          <w:color w:val="000000"/>
          <w:sz w:val="28"/>
          <w:szCs w:val="28"/>
          <w:lang w:eastAsia="en-US"/>
        </w:rPr>
        <w:t>очей</w:t>
      </w:r>
      <w:r w:rsidRPr="00934ABF">
        <w:rPr>
          <w:rFonts w:eastAsia="Times New Roman"/>
          <w:color w:val="000000"/>
          <w:spacing w:val="-2"/>
          <w:sz w:val="28"/>
          <w:szCs w:val="28"/>
          <w:lang w:eastAsia="en-US"/>
        </w:rPr>
        <w:t xml:space="preserve"> </w:t>
      </w:r>
      <w:r w:rsidRPr="00934ABF">
        <w:rPr>
          <w:rFonts w:eastAsia="Times New Roman"/>
          <w:color w:val="000000"/>
          <w:sz w:val="28"/>
          <w:szCs w:val="28"/>
          <w:lang w:eastAsia="en-US"/>
        </w:rPr>
        <w:t>п</w:t>
      </w:r>
      <w:r w:rsidRPr="00934ABF">
        <w:rPr>
          <w:rFonts w:eastAsia="Times New Roman"/>
          <w:color w:val="000000"/>
          <w:spacing w:val="-4"/>
          <w:sz w:val="28"/>
          <w:szCs w:val="28"/>
          <w:lang w:eastAsia="en-US"/>
        </w:rPr>
        <w:t>р</w:t>
      </w:r>
      <w:r w:rsidRPr="00934ABF">
        <w:rPr>
          <w:rFonts w:eastAsia="Times New Roman"/>
          <w:color w:val="000000"/>
          <w:sz w:val="28"/>
          <w:szCs w:val="28"/>
          <w:lang w:eastAsia="en-US"/>
        </w:rPr>
        <w:t>огра</w:t>
      </w:r>
      <w:r w:rsidRPr="00934ABF">
        <w:rPr>
          <w:rFonts w:eastAsia="Times New Roman"/>
          <w:color w:val="000000"/>
          <w:spacing w:val="-3"/>
          <w:sz w:val="28"/>
          <w:szCs w:val="28"/>
          <w:lang w:eastAsia="en-US"/>
        </w:rPr>
        <w:t>мм</w:t>
      </w:r>
      <w:r w:rsidRPr="00934ABF">
        <w:rPr>
          <w:rFonts w:eastAsia="Times New Roman"/>
          <w:color w:val="000000"/>
          <w:sz w:val="28"/>
          <w:szCs w:val="28"/>
          <w:lang w:eastAsia="en-US"/>
        </w:rPr>
        <w:t>ой</w:t>
      </w:r>
      <w:r w:rsidRPr="00934ABF">
        <w:rPr>
          <w:rFonts w:eastAsia="Times New Roman"/>
          <w:color w:val="000000"/>
          <w:spacing w:val="-2"/>
          <w:sz w:val="28"/>
          <w:szCs w:val="28"/>
          <w:lang w:eastAsia="en-US"/>
        </w:rPr>
        <w:t xml:space="preserve"> в</w:t>
      </w:r>
      <w:r w:rsidRPr="00934ABF">
        <w:rPr>
          <w:rFonts w:eastAsia="Times New Roman"/>
          <w:color w:val="000000"/>
          <w:sz w:val="28"/>
          <w:szCs w:val="28"/>
          <w:lang w:eastAsia="en-US"/>
        </w:rPr>
        <w:t>оспита</w:t>
      </w:r>
      <w:r w:rsidRPr="00934ABF">
        <w:rPr>
          <w:rFonts w:eastAsia="Times New Roman"/>
          <w:color w:val="000000"/>
          <w:spacing w:val="-3"/>
          <w:sz w:val="28"/>
          <w:szCs w:val="28"/>
          <w:lang w:eastAsia="en-US"/>
        </w:rPr>
        <w:t>н</w:t>
      </w:r>
      <w:r w:rsidRPr="00934ABF">
        <w:rPr>
          <w:rFonts w:eastAsia="Times New Roman"/>
          <w:color w:val="000000"/>
          <w:sz w:val="28"/>
          <w:szCs w:val="28"/>
          <w:lang w:eastAsia="en-US"/>
        </w:rPr>
        <w:t>ия:</w:t>
      </w:r>
      <w:r w:rsidRPr="00934ABF">
        <w:rPr>
          <w:rFonts w:eastAsia="Times New Roman"/>
          <w:color w:val="000000"/>
          <w:spacing w:val="-2"/>
          <w:sz w:val="28"/>
          <w:szCs w:val="28"/>
          <w:lang w:eastAsia="en-US"/>
        </w:rPr>
        <w:t xml:space="preserve"> </w:t>
      </w:r>
      <w:r w:rsidRPr="00934ABF">
        <w:rPr>
          <w:rFonts w:eastAsia="Times New Roman"/>
          <w:color w:val="000000"/>
          <w:sz w:val="28"/>
          <w:szCs w:val="28"/>
          <w:lang w:eastAsia="en-US"/>
        </w:rPr>
        <w:t xml:space="preserve">  </w:t>
      </w:r>
      <w:r w:rsidRPr="00934ABF">
        <w:rPr>
          <w:rFonts w:eastAsia="Times New Roman"/>
          <w:color w:val="010302"/>
          <w:sz w:val="28"/>
          <w:szCs w:val="28"/>
          <w:lang w:eastAsia="en-US"/>
        </w:rPr>
        <w:t xml:space="preserve">                                                                            </w:t>
      </w:r>
      <w:r w:rsidRPr="00934ABF">
        <w:rPr>
          <w:rFonts w:eastAsia="Times New Roman"/>
          <w:color w:val="000000"/>
          <w:spacing w:val="-2"/>
          <w:sz w:val="28"/>
          <w:szCs w:val="28"/>
          <w:lang w:eastAsia="en-US"/>
        </w:rPr>
        <w:t xml:space="preserve"> </w:t>
      </w:r>
      <w:r w:rsidRPr="00934ABF">
        <w:rPr>
          <w:rFonts w:eastAsia="Times New Roman"/>
          <w:color w:val="000000"/>
          <w:sz w:val="28"/>
          <w:szCs w:val="28"/>
          <w:lang w:eastAsia="en-US"/>
        </w:rPr>
        <w:t xml:space="preserve"> -</w:t>
      </w:r>
      <w:r w:rsidRPr="00934ABF">
        <w:rPr>
          <w:rFonts w:eastAsia="Times New Roman"/>
          <w:color w:val="000000"/>
          <w:spacing w:val="-2"/>
          <w:sz w:val="28"/>
          <w:szCs w:val="28"/>
          <w:lang w:eastAsia="en-US"/>
        </w:rPr>
        <w:t xml:space="preserve"> </w:t>
      </w:r>
      <w:r w:rsidRPr="00934ABF">
        <w:rPr>
          <w:rFonts w:eastAsia="Times New Roman"/>
          <w:color w:val="000000"/>
          <w:sz w:val="28"/>
          <w:szCs w:val="28"/>
          <w:lang w:eastAsia="en-US"/>
        </w:rPr>
        <w:t>П</w:t>
      </w:r>
      <w:r w:rsidRPr="00934ABF">
        <w:rPr>
          <w:rFonts w:eastAsia="Times New Roman"/>
          <w:color w:val="000000"/>
          <w:spacing w:val="-5"/>
          <w:sz w:val="28"/>
          <w:szCs w:val="28"/>
          <w:lang w:eastAsia="en-US"/>
        </w:rPr>
        <w:t>р</w:t>
      </w:r>
      <w:r w:rsidRPr="00934ABF">
        <w:rPr>
          <w:rFonts w:eastAsia="Times New Roman"/>
          <w:color w:val="000000"/>
          <w:sz w:val="28"/>
          <w:szCs w:val="28"/>
          <w:lang w:eastAsia="en-US"/>
        </w:rPr>
        <w:t>ограмм</w:t>
      </w:r>
      <w:r w:rsidRPr="00934ABF">
        <w:rPr>
          <w:rFonts w:eastAsia="Times New Roman"/>
          <w:color w:val="000000"/>
          <w:spacing w:val="-5"/>
          <w:sz w:val="28"/>
          <w:szCs w:val="28"/>
          <w:lang w:eastAsia="en-US"/>
        </w:rPr>
        <w:t>а</w:t>
      </w:r>
      <w:r w:rsidRPr="00934ABF">
        <w:rPr>
          <w:rFonts w:eastAsia="Times New Roman"/>
          <w:color w:val="000000"/>
          <w:sz w:val="28"/>
          <w:szCs w:val="28"/>
          <w:lang w:eastAsia="en-US"/>
        </w:rPr>
        <w:t xml:space="preserve"> разви</w:t>
      </w:r>
      <w:r w:rsidRPr="00934ABF">
        <w:rPr>
          <w:rFonts w:eastAsia="Times New Roman"/>
          <w:color w:val="000000"/>
          <w:spacing w:val="-4"/>
          <w:sz w:val="28"/>
          <w:szCs w:val="28"/>
          <w:lang w:eastAsia="en-US"/>
        </w:rPr>
        <w:t>т</w:t>
      </w:r>
      <w:r w:rsidRPr="00934ABF">
        <w:rPr>
          <w:rFonts w:eastAsia="Times New Roman"/>
          <w:color w:val="000000"/>
          <w:sz w:val="28"/>
          <w:szCs w:val="28"/>
          <w:lang w:eastAsia="en-US"/>
        </w:rPr>
        <w:t xml:space="preserve">ия </w:t>
      </w:r>
      <w:r w:rsidRPr="00934ABF">
        <w:rPr>
          <w:rFonts w:eastAsia="Times New Roman"/>
          <w:color w:val="000000"/>
          <w:spacing w:val="-2"/>
          <w:sz w:val="28"/>
          <w:szCs w:val="28"/>
          <w:lang w:eastAsia="en-US"/>
        </w:rPr>
        <w:t>МБ</w:t>
      </w:r>
      <w:r w:rsidRPr="00934ABF">
        <w:rPr>
          <w:rFonts w:eastAsia="Times New Roman"/>
          <w:color w:val="000000"/>
          <w:sz w:val="28"/>
          <w:szCs w:val="28"/>
          <w:lang w:eastAsia="en-US"/>
        </w:rPr>
        <w:t>ДОУ детский са</w:t>
      </w:r>
      <w:r w:rsidRPr="00934ABF">
        <w:rPr>
          <w:rFonts w:eastAsia="Times New Roman"/>
          <w:color w:val="000000"/>
          <w:spacing w:val="-2"/>
          <w:sz w:val="28"/>
          <w:szCs w:val="28"/>
          <w:lang w:eastAsia="en-US"/>
        </w:rPr>
        <w:t>д</w:t>
      </w:r>
      <w:r w:rsidRPr="00934ABF">
        <w:rPr>
          <w:rFonts w:eastAsia="Times New Roman"/>
          <w:color w:val="000000"/>
          <w:sz w:val="28"/>
          <w:szCs w:val="28"/>
          <w:lang w:eastAsia="en-US"/>
        </w:rPr>
        <w:t xml:space="preserve"> №8 « Огонёк» н</w:t>
      </w:r>
      <w:r w:rsidR="00525519" w:rsidRPr="00934ABF">
        <w:rPr>
          <w:rFonts w:eastAsia="Times New Roman"/>
          <w:color w:val="000000"/>
          <w:sz w:val="28"/>
          <w:szCs w:val="28"/>
          <w:lang w:eastAsia="en-US"/>
        </w:rPr>
        <w:t>а 2023</w:t>
      </w:r>
      <w:r w:rsidRPr="00934ABF">
        <w:rPr>
          <w:rFonts w:eastAsia="Times New Roman"/>
          <w:color w:val="000000"/>
          <w:sz w:val="28"/>
          <w:szCs w:val="28"/>
          <w:lang w:eastAsia="en-US"/>
        </w:rPr>
        <w:t>-202</w:t>
      </w:r>
      <w:r w:rsidR="00525519" w:rsidRPr="00934ABF">
        <w:rPr>
          <w:rFonts w:eastAsia="Times New Roman"/>
          <w:color w:val="000000"/>
          <w:sz w:val="28"/>
          <w:szCs w:val="28"/>
          <w:lang w:eastAsia="en-US"/>
        </w:rPr>
        <w:t>6</w:t>
      </w:r>
      <w:r w:rsidRPr="00934ABF">
        <w:rPr>
          <w:rFonts w:eastAsia="Times New Roman"/>
          <w:color w:val="000000"/>
          <w:spacing w:val="-2"/>
          <w:sz w:val="28"/>
          <w:szCs w:val="28"/>
          <w:lang w:eastAsia="en-US"/>
        </w:rPr>
        <w:t>г</w:t>
      </w:r>
      <w:r w:rsidRPr="00934ABF">
        <w:rPr>
          <w:rFonts w:eastAsia="Times New Roman"/>
          <w:color w:val="000000"/>
          <w:sz w:val="28"/>
          <w:szCs w:val="28"/>
          <w:lang w:eastAsia="en-US"/>
        </w:rPr>
        <w:t xml:space="preserve">г.  </w:t>
      </w:r>
    </w:p>
    <w:p w:rsidR="008571C0" w:rsidRPr="00934ABF" w:rsidRDefault="008571C0" w:rsidP="00934ABF">
      <w:pPr>
        <w:widowControl w:val="0"/>
        <w:rPr>
          <w:rFonts w:eastAsia="Times New Roman"/>
          <w:color w:val="010302"/>
          <w:sz w:val="28"/>
          <w:szCs w:val="28"/>
          <w:lang w:eastAsia="en-US"/>
        </w:rPr>
      </w:pPr>
      <w:r w:rsidRPr="00934ABF">
        <w:rPr>
          <w:rFonts w:eastAsia="Times New Roman"/>
          <w:color w:val="000000"/>
          <w:sz w:val="28"/>
          <w:szCs w:val="28"/>
          <w:lang w:eastAsia="en-US"/>
        </w:rPr>
        <w:t>-Го</w:t>
      </w:r>
      <w:r w:rsidRPr="00934ABF">
        <w:rPr>
          <w:rFonts w:eastAsia="Times New Roman"/>
          <w:color w:val="000000"/>
          <w:spacing w:val="-6"/>
          <w:sz w:val="28"/>
          <w:szCs w:val="28"/>
          <w:lang w:eastAsia="en-US"/>
        </w:rPr>
        <w:t>д</w:t>
      </w:r>
      <w:r w:rsidRPr="00934ABF">
        <w:rPr>
          <w:rFonts w:eastAsia="Times New Roman"/>
          <w:color w:val="000000"/>
          <w:sz w:val="28"/>
          <w:szCs w:val="28"/>
          <w:lang w:eastAsia="en-US"/>
        </w:rPr>
        <w:t>о</w:t>
      </w:r>
      <w:r w:rsidRPr="00934ABF">
        <w:rPr>
          <w:rFonts w:eastAsia="Times New Roman"/>
          <w:color w:val="000000"/>
          <w:spacing w:val="-2"/>
          <w:sz w:val="28"/>
          <w:szCs w:val="28"/>
          <w:lang w:eastAsia="en-US"/>
        </w:rPr>
        <w:t>в</w:t>
      </w:r>
      <w:r w:rsidRPr="00934ABF">
        <w:rPr>
          <w:rFonts w:eastAsia="Times New Roman"/>
          <w:color w:val="000000"/>
          <w:sz w:val="28"/>
          <w:szCs w:val="28"/>
          <w:lang w:eastAsia="en-US"/>
        </w:rPr>
        <w:t>о</w:t>
      </w:r>
      <w:r w:rsidRPr="00934ABF">
        <w:rPr>
          <w:rFonts w:eastAsia="Times New Roman"/>
          <w:color w:val="000000"/>
          <w:spacing w:val="-3"/>
          <w:sz w:val="28"/>
          <w:szCs w:val="28"/>
          <w:lang w:eastAsia="en-US"/>
        </w:rPr>
        <w:t>й</w:t>
      </w:r>
      <w:r w:rsidRPr="00934ABF">
        <w:rPr>
          <w:rFonts w:eastAsia="Times New Roman"/>
          <w:color w:val="000000"/>
          <w:sz w:val="28"/>
          <w:szCs w:val="28"/>
          <w:lang w:eastAsia="en-US"/>
        </w:rPr>
        <w:t xml:space="preserve"> пла</w:t>
      </w:r>
      <w:r w:rsidRPr="00934ABF">
        <w:rPr>
          <w:rFonts w:eastAsia="Times New Roman"/>
          <w:color w:val="000000"/>
          <w:spacing w:val="-3"/>
          <w:sz w:val="28"/>
          <w:szCs w:val="28"/>
          <w:lang w:eastAsia="en-US"/>
        </w:rPr>
        <w:t>н</w:t>
      </w:r>
      <w:r w:rsidRPr="00934ABF">
        <w:rPr>
          <w:rFonts w:eastAsia="Times New Roman"/>
          <w:color w:val="000000"/>
          <w:sz w:val="28"/>
          <w:szCs w:val="28"/>
          <w:lang w:eastAsia="en-US"/>
        </w:rPr>
        <w:t xml:space="preserve"> ра</w:t>
      </w:r>
      <w:r w:rsidRPr="00934ABF">
        <w:rPr>
          <w:rFonts w:eastAsia="Times New Roman"/>
          <w:color w:val="000000"/>
          <w:spacing w:val="-2"/>
          <w:sz w:val="28"/>
          <w:szCs w:val="28"/>
          <w:lang w:eastAsia="en-US"/>
        </w:rPr>
        <w:t>б</w:t>
      </w:r>
      <w:r w:rsidRPr="00934ABF">
        <w:rPr>
          <w:rFonts w:eastAsia="Times New Roman"/>
          <w:color w:val="000000"/>
          <w:sz w:val="28"/>
          <w:szCs w:val="28"/>
          <w:lang w:eastAsia="en-US"/>
        </w:rPr>
        <w:t>о</w:t>
      </w:r>
      <w:r w:rsidRPr="00934ABF">
        <w:rPr>
          <w:rFonts w:eastAsia="Times New Roman"/>
          <w:color w:val="000000"/>
          <w:spacing w:val="-4"/>
          <w:sz w:val="28"/>
          <w:szCs w:val="28"/>
          <w:lang w:eastAsia="en-US"/>
        </w:rPr>
        <w:t>т</w:t>
      </w:r>
      <w:r w:rsidRPr="00934ABF">
        <w:rPr>
          <w:rFonts w:eastAsia="Times New Roman"/>
          <w:color w:val="000000"/>
          <w:sz w:val="28"/>
          <w:szCs w:val="28"/>
          <w:lang w:eastAsia="en-US"/>
        </w:rPr>
        <w:t xml:space="preserve">ы </w:t>
      </w:r>
      <w:r w:rsidRPr="00934ABF">
        <w:rPr>
          <w:rFonts w:eastAsia="Times New Roman"/>
          <w:color w:val="000000"/>
          <w:spacing w:val="-4"/>
          <w:sz w:val="28"/>
          <w:szCs w:val="28"/>
          <w:lang w:eastAsia="en-US"/>
        </w:rPr>
        <w:t>«</w:t>
      </w:r>
      <w:r w:rsidRPr="00934ABF">
        <w:rPr>
          <w:rFonts w:eastAsia="Times New Roman"/>
          <w:color w:val="000000"/>
          <w:spacing w:val="-2"/>
          <w:sz w:val="28"/>
          <w:szCs w:val="28"/>
          <w:lang w:eastAsia="en-US"/>
        </w:rPr>
        <w:t>М</w:t>
      </w:r>
      <w:r w:rsidR="00525519" w:rsidRPr="00934ABF">
        <w:rPr>
          <w:rFonts w:eastAsia="Times New Roman"/>
          <w:color w:val="000000"/>
          <w:spacing w:val="-2"/>
          <w:sz w:val="28"/>
          <w:szCs w:val="28"/>
          <w:lang w:eastAsia="en-US"/>
        </w:rPr>
        <w:t>Б</w:t>
      </w:r>
      <w:r w:rsidR="00525519" w:rsidRPr="00934ABF">
        <w:rPr>
          <w:rFonts w:eastAsia="Times New Roman"/>
          <w:color w:val="000000"/>
          <w:sz w:val="28"/>
          <w:szCs w:val="28"/>
          <w:lang w:eastAsia="en-US"/>
        </w:rPr>
        <w:t>ДОУ д</w:t>
      </w:r>
      <w:r w:rsidRPr="00934ABF">
        <w:rPr>
          <w:rFonts w:eastAsia="Times New Roman"/>
          <w:color w:val="000000"/>
          <w:sz w:val="28"/>
          <w:szCs w:val="28"/>
          <w:lang w:eastAsia="en-US"/>
        </w:rPr>
        <w:t>етского са</w:t>
      </w:r>
      <w:r w:rsidRPr="00934ABF">
        <w:rPr>
          <w:rFonts w:eastAsia="Times New Roman"/>
          <w:color w:val="000000"/>
          <w:spacing w:val="-2"/>
          <w:sz w:val="28"/>
          <w:szCs w:val="28"/>
          <w:lang w:eastAsia="en-US"/>
        </w:rPr>
        <w:t>д</w:t>
      </w:r>
      <w:r w:rsidR="00525519" w:rsidRPr="00934ABF">
        <w:rPr>
          <w:rFonts w:eastAsia="Times New Roman"/>
          <w:color w:val="000000"/>
          <w:sz w:val="28"/>
          <w:szCs w:val="28"/>
          <w:lang w:eastAsia="en-US"/>
        </w:rPr>
        <w:t>а № 8 « Огонёк</w:t>
      </w:r>
      <w:r w:rsidRPr="00934ABF">
        <w:rPr>
          <w:rFonts w:eastAsia="Times New Roman"/>
          <w:color w:val="000000"/>
          <w:spacing w:val="-4"/>
          <w:sz w:val="28"/>
          <w:szCs w:val="28"/>
          <w:lang w:eastAsia="en-US"/>
        </w:rPr>
        <w:t>»</w:t>
      </w:r>
      <w:r w:rsidRPr="00934ABF">
        <w:rPr>
          <w:rFonts w:eastAsia="Times New Roman"/>
          <w:color w:val="000000"/>
          <w:sz w:val="28"/>
          <w:szCs w:val="28"/>
          <w:lang w:eastAsia="en-US"/>
        </w:rPr>
        <w:t xml:space="preserve"> на </w:t>
      </w:r>
      <w:r w:rsidRPr="00934ABF">
        <w:rPr>
          <w:rFonts w:eastAsia="Times New Roman"/>
          <w:color w:val="000000"/>
          <w:spacing w:val="-9"/>
          <w:sz w:val="28"/>
          <w:szCs w:val="28"/>
          <w:lang w:eastAsia="en-US"/>
        </w:rPr>
        <w:t>у</w:t>
      </w:r>
      <w:r w:rsidRPr="00934ABF">
        <w:rPr>
          <w:rFonts w:eastAsia="Times New Roman"/>
          <w:color w:val="000000"/>
          <w:sz w:val="28"/>
          <w:szCs w:val="28"/>
          <w:lang w:eastAsia="en-US"/>
        </w:rPr>
        <w:t>че</w:t>
      </w:r>
      <w:r w:rsidRPr="00934ABF">
        <w:rPr>
          <w:rFonts w:eastAsia="Times New Roman"/>
          <w:color w:val="000000"/>
          <w:spacing w:val="-2"/>
          <w:sz w:val="28"/>
          <w:szCs w:val="28"/>
          <w:lang w:eastAsia="en-US"/>
        </w:rPr>
        <w:t>б</w:t>
      </w:r>
      <w:r w:rsidRPr="00934ABF">
        <w:rPr>
          <w:rFonts w:eastAsia="Times New Roman"/>
          <w:color w:val="000000"/>
          <w:sz w:val="28"/>
          <w:szCs w:val="28"/>
          <w:lang w:eastAsia="en-US"/>
        </w:rPr>
        <w:t xml:space="preserve">ный </w:t>
      </w:r>
      <w:r w:rsidRPr="00934ABF">
        <w:rPr>
          <w:rFonts w:eastAsia="Times New Roman"/>
          <w:color w:val="000000"/>
          <w:spacing w:val="-2"/>
          <w:sz w:val="28"/>
          <w:szCs w:val="28"/>
          <w:lang w:eastAsia="en-US"/>
        </w:rPr>
        <w:t>г</w:t>
      </w:r>
      <w:r w:rsidRPr="00934ABF">
        <w:rPr>
          <w:rFonts w:eastAsia="Times New Roman"/>
          <w:color w:val="000000"/>
          <w:sz w:val="28"/>
          <w:szCs w:val="28"/>
          <w:lang w:eastAsia="en-US"/>
        </w:rPr>
        <w:t>о</w:t>
      </w:r>
      <w:r w:rsidRPr="00934ABF">
        <w:rPr>
          <w:rFonts w:eastAsia="Times New Roman"/>
          <w:color w:val="000000"/>
          <w:spacing w:val="-2"/>
          <w:sz w:val="28"/>
          <w:szCs w:val="28"/>
          <w:lang w:eastAsia="en-US"/>
        </w:rPr>
        <w:t>д</w:t>
      </w:r>
      <w:r w:rsidRPr="00934ABF">
        <w:rPr>
          <w:rFonts w:eastAsia="Times New Roman"/>
          <w:color w:val="000000"/>
          <w:sz w:val="28"/>
          <w:szCs w:val="28"/>
          <w:lang w:eastAsia="en-US"/>
        </w:rPr>
        <w:t xml:space="preserve">   </w:t>
      </w:r>
    </w:p>
    <w:p w:rsidR="008571C0" w:rsidRPr="00934ABF" w:rsidRDefault="008571C0" w:rsidP="00934ABF">
      <w:pPr>
        <w:widowControl w:val="0"/>
        <w:rPr>
          <w:rFonts w:eastAsia="Times New Roman"/>
          <w:color w:val="010302"/>
          <w:sz w:val="28"/>
          <w:szCs w:val="28"/>
          <w:lang w:eastAsia="en-US"/>
        </w:rPr>
      </w:pPr>
      <w:r w:rsidRPr="00934ABF">
        <w:rPr>
          <w:rFonts w:eastAsia="Times New Roman"/>
          <w:color w:val="000000"/>
          <w:sz w:val="28"/>
          <w:szCs w:val="28"/>
          <w:lang w:eastAsia="en-US"/>
        </w:rPr>
        <w:t>-Кален</w:t>
      </w:r>
      <w:r w:rsidRPr="00934ABF">
        <w:rPr>
          <w:rFonts w:eastAsia="Times New Roman"/>
          <w:color w:val="000000"/>
          <w:spacing w:val="-2"/>
          <w:sz w:val="28"/>
          <w:szCs w:val="28"/>
          <w:lang w:eastAsia="en-US"/>
        </w:rPr>
        <w:t>д</w:t>
      </w:r>
      <w:r w:rsidRPr="00934ABF">
        <w:rPr>
          <w:rFonts w:eastAsia="Times New Roman"/>
          <w:color w:val="000000"/>
          <w:sz w:val="28"/>
          <w:szCs w:val="28"/>
          <w:lang w:eastAsia="en-US"/>
        </w:rPr>
        <w:t xml:space="preserve">арный </w:t>
      </w:r>
      <w:r w:rsidRPr="00934ABF">
        <w:rPr>
          <w:rFonts w:eastAsia="Times New Roman"/>
          <w:color w:val="000000"/>
          <w:spacing w:val="-9"/>
          <w:sz w:val="28"/>
          <w:szCs w:val="28"/>
          <w:lang w:eastAsia="en-US"/>
        </w:rPr>
        <w:t>у</w:t>
      </w:r>
      <w:r w:rsidRPr="00934ABF">
        <w:rPr>
          <w:rFonts w:eastAsia="Times New Roman"/>
          <w:color w:val="000000"/>
          <w:sz w:val="28"/>
          <w:szCs w:val="28"/>
          <w:lang w:eastAsia="en-US"/>
        </w:rPr>
        <w:t>че</w:t>
      </w:r>
      <w:r w:rsidRPr="00934ABF">
        <w:rPr>
          <w:rFonts w:eastAsia="Times New Roman"/>
          <w:color w:val="000000"/>
          <w:spacing w:val="-2"/>
          <w:sz w:val="28"/>
          <w:szCs w:val="28"/>
          <w:lang w:eastAsia="en-US"/>
        </w:rPr>
        <w:t>б</w:t>
      </w:r>
      <w:r w:rsidRPr="00934ABF">
        <w:rPr>
          <w:rFonts w:eastAsia="Times New Roman"/>
          <w:color w:val="000000"/>
          <w:sz w:val="28"/>
          <w:szCs w:val="28"/>
          <w:lang w:eastAsia="en-US"/>
        </w:rPr>
        <w:t>ный график</w:t>
      </w:r>
      <w:r w:rsidRPr="00934ABF">
        <w:rPr>
          <w:rFonts w:eastAsia="Times New Roman"/>
          <w:color w:val="000000"/>
          <w:spacing w:val="-4"/>
          <w:sz w:val="28"/>
          <w:szCs w:val="28"/>
          <w:lang w:eastAsia="en-US"/>
        </w:rPr>
        <w:t>;</w:t>
      </w:r>
      <w:r w:rsidRPr="00934ABF">
        <w:rPr>
          <w:rFonts w:eastAsia="Times New Roman"/>
          <w:color w:val="000000"/>
          <w:sz w:val="28"/>
          <w:szCs w:val="28"/>
          <w:lang w:eastAsia="en-US"/>
        </w:rPr>
        <w:t xml:space="preserve">   </w:t>
      </w:r>
    </w:p>
    <w:p w:rsidR="00525519" w:rsidRPr="00934ABF" w:rsidRDefault="008571C0" w:rsidP="00934ABF">
      <w:pPr>
        <w:widowControl w:val="0"/>
        <w:rPr>
          <w:rFonts w:eastAsia="Times New Roman"/>
          <w:color w:val="000000"/>
          <w:sz w:val="28"/>
          <w:szCs w:val="28"/>
          <w:lang w:eastAsia="en-US"/>
        </w:rPr>
      </w:pPr>
      <w:r w:rsidRPr="00934ABF">
        <w:rPr>
          <w:rFonts w:eastAsia="Times New Roman"/>
          <w:color w:val="000000"/>
          <w:sz w:val="28"/>
          <w:szCs w:val="28"/>
          <w:lang w:eastAsia="en-US"/>
        </w:rPr>
        <w:t>-Дол</w:t>
      </w:r>
      <w:r w:rsidRPr="00934ABF">
        <w:rPr>
          <w:rFonts w:eastAsia="Times New Roman"/>
          <w:color w:val="000000"/>
          <w:spacing w:val="-2"/>
          <w:sz w:val="28"/>
          <w:szCs w:val="28"/>
          <w:lang w:eastAsia="en-US"/>
        </w:rPr>
        <w:t>ж</w:t>
      </w:r>
      <w:r w:rsidRPr="00934ABF">
        <w:rPr>
          <w:rFonts w:eastAsia="Times New Roman"/>
          <w:color w:val="000000"/>
          <w:spacing w:val="-3"/>
          <w:sz w:val="28"/>
          <w:szCs w:val="28"/>
          <w:lang w:eastAsia="en-US"/>
        </w:rPr>
        <w:t>н</w:t>
      </w:r>
      <w:r w:rsidRPr="00934ABF">
        <w:rPr>
          <w:rFonts w:eastAsia="Times New Roman"/>
          <w:color w:val="000000"/>
          <w:sz w:val="28"/>
          <w:szCs w:val="28"/>
          <w:lang w:eastAsia="en-US"/>
        </w:rPr>
        <w:t>остны</w:t>
      </w:r>
      <w:r w:rsidRPr="00934ABF">
        <w:rPr>
          <w:rFonts w:eastAsia="Times New Roman"/>
          <w:color w:val="000000"/>
          <w:spacing w:val="-5"/>
          <w:sz w:val="28"/>
          <w:szCs w:val="28"/>
          <w:lang w:eastAsia="en-US"/>
        </w:rPr>
        <w:t>е</w:t>
      </w:r>
      <w:r w:rsidRPr="00934ABF">
        <w:rPr>
          <w:rFonts w:eastAsia="Times New Roman"/>
          <w:color w:val="000000"/>
          <w:spacing w:val="117"/>
          <w:sz w:val="28"/>
          <w:szCs w:val="28"/>
          <w:lang w:eastAsia="en-US"/>
        </w:rPr>
        <w:t xml:space="preserve"> </w:t>
      </w:r>
      <w:r w:rsidRPr="00934ABF">
        <w:rPr>
          <w:rFonts w:eastAsia="Times New Roman"/>
          <w:color w:val="000000"/>
          <w:sz w:val="28"/>
          <w:szCs w:val="28"/>
          <w:lang w:eastAsia="en-US"/>
        </w:rPr>
        <w:t>инстр</w:t>
      </w:r>
      <w:r w:rsidRPr="00934ABF">
        <w:rPr>
          <w:rFonts w:eastAsia="Times New Roman"/>
          <w:color w:val="000000"/>
          <w:spacing w:val="-8"/>
          <w:sz w:val="28"/>
          <w:szCs w:val="28"/>
          <w:lang w:eastAsia="en-US"/>
        </w:rPr>
        <w:t>у</w:t>
      </w:r>
      <w:r w:rsidRPr="00934ABF">
        <w:rPr>
          <w:rFonts w:eastAsia="Times New Roman"/>
          <w:color w:val="000000"/>
          <w:sz w:val="28"/>
          <w:szCs w:val="28"/>
          <w:lang w:eastAsia="en-US"/>
        </w:rPr>
        <w:t>кции</w:t>
      </w:r>
      <w:r w:rsidRPr="00934ABF">
        <w:rPr>
          <w:rFonts w:eastAsia="Times New Roman"/>
          <w:color w:val="000000"/>
          <w:spacing w:val="121"/>
          <w:sz w:val="28"/>
          <w:szCs w:val="28"/>
          <w:lang w:eastAsia="en-US"/>
        </w:rPr>
        <w:t xml:space="preserve"> </w:t>
      </w:r>
      <w:r w:rsidRPr="00934ABF">
        <w:rPr>
          <w:rFonts w:eastAsia="Times New Roman"/>
          <w:color w:val="000000"/>
          <w:sz w:val="28"/>
          <w:szCs w:val="28"/>
          <w:lang w:eastAsia="en-US"/>
        </w:rPr>
        <w:t>пе</w:t>
      </w:r>
      <w:r w:rsidRPr="00934ABF">
        <w:rPr>
          <w:rFonts w:eastAsia="Times New Roman"/>
          <w:color w:val="000000"/>
          <w:spacing w:val="-2"/>
          <w:sz w:val="28"/>
          <w:szCs w:val="28"/>
          <w:lang w:eastAsia="en-US"/>
        </w:rPr>
        <w:t>д</w:t>
      </w:r>
      <w:r w:rsidRPr="00934ABF">
        <w:rPr>
          <w:rFonts w:eastAsia="Times New Roman"/>
          <w:color w:val="000000"/>
          <w:sz w:val="28"/>
          <w:szCs w:val="28"/>
          <w:lang w:eastAsia="en-US"/>
        </w:rPr>
        <w:t>аго</w:t>
      </w:r>
      <w:r w:rsidRPr="00934ABF">
        <w:rPr>
          <w:rFonts w:eastAsia="Times New Roman"/>
          <w:color w:val="000000"/>
          <w:spacing w:val="-2"/>
          <w:sz w:val="28"/>
          <w:szCs w:val="28"/>
          <w:lang w:eastAsia="en-US"/>
        </w:rPr>
        <w:t>г</w:t>
      </w:r>
      <w:r w:rsidRPr="00934ABF">
        <w:rPr>
          <w:rFonts w:eastAsia="Times New Roman"/>
          <w:color w:val="000000"/>
          <w:sz w:val="28"/>
          <w:szCs w:val="28"/>
          <w:lang w:eastAsia="en-US"/>
        </w:rPr>
        <w:t>ов</w:t>
      </w:r>
      <w:r w:rsidRPr="00934ABF">
        <w:rPr>
          <w:rFonts w:eastAsia="Times New Roman"/>
          <w:color w:val="000000"/>
          <w:spacing w:val="-2"/>
          <w:sz w:val="28"/>
          <w:szCs w:val="28"/>
          <w:lang w:eastAsia="en-US"/>
        </w:rPr>
        <w:t>,</w:t>
      </w:r>
      <w:r w:rsidRPr="00934ABF">
        <w:rPr>
          <w:rFonts w:eastAsia="Times New Roman"/>
          <w:color w:val="000000"/>
          <w:spacing w:val="112"/>
          <w:sz w:val="28"/>
          <w:szCs w:val="28"/>
          <w:lang w:eastAsia="en-US"/>
        </w:rPr>
        <w:t xml:space="preserve"> </w:t>
      </w:r>
      <w:r w:rsidRPr="00934ABF">
        <w:rPr>
          <w:rFonts w:eastAsia="Times New Roman"/>
          <w:color w:val="000000"/>
          <w:sz w:val="28"/>
          <w:szCs w:val="28"/>
          <w:lang w:eastAsia="en-US"/>
        </w:rPr>
        <w:t>отвеч</w:t>
      </w:r>
      <w:r w:rsidRPr="00934ABF">
        <w:rPr>
          <w:rFonts w:eastAsia="Times New Roman"/>
          <w:color w:val="000000"/>
          <w:spacing w:val="-5"/>
          <w:sz w:val="28"/>
          <w:szCs w:val="28"/>
          <w:lang w:eastAsia="en-US"/>
        </w:rPr>
        <w:t>а</w:t>
      </w:r>
      <w:r w:rsidRPr="00934ABF">
        <w:rPr>
          <w:rFonts w:eastAsia="Times New Roman"/>
          <w:color w:val="000000"/>
          <w:sz w:val="28"/>
          <w:szCs w:val="28"/>
          <w:lang w:eastAsia="en-US"/>
        </w:rPr>
        <w:t>ющи</w:t>
      </w:r>
      <w:r w:rsidRPr="00934ABF">
        <w:rPr>
          <w:rFonts w:eastAsia="Times New Roman"/>
          <w:color w:val="000000"/>
          <w:spacing w:val="-4"/>
          <w:sz w:val="28"/>
          <w:szCs w:val="28"/>
          <w:lang w:eastAsia="en-US"/>
        </w:rPr>
        <w:t>х</w:t>
      </w:r>
      <w:r w:rsidRPr="00934ABF">
        <w:rPr>
          <w:rFonts w:eastAsia="Times New Roman"/>
          <w:color w:val="000000"/>
          <w:spacing w:val="117"/>
          <w:sz w:val="28"/>
          <w:szCs w:val="28"/>
          <w:lang w:eastAsia="en-US"/>
        </w:rPr>
        <w:t xml:space="preserve"> </w:t>
      </w:r>
      <w:r w:rsidRPr="00934ABF">
        <w:rPr>
          <w:rFonts w:eastAsia="Times New Roman"/>
          <w:color w:val="000000"/>
          <w:sz w:val="28"/>
          <w:szCs w:val="28"/>
          <w:lang w:eastAsia="en-US"/>
        </w:rPr>
        <w:t>за</w:t>
      </w:r>
      <w:r w:rsidRPr="00934ABF">
        <w:rPr>
          <w:rFonts w:eastAsia="Times New Roman"/>
          <w:color w:val="000000"/>
          <w:spacing w:val="117"/>
          <w:sz w:val="28"/>
          <w:szCs w:val="28"/>
          <w:lang w:eastAsia="en-US"/>
        </w:rPr>
        <w:t xml:space="preserve"> </w:t>
      </w:r>
      <w:r w:rsidRPr="00934ABF">
        <w:rPr>
          <w:rFonts w:eastAsia="Times New Roman"/>
          <w:color w:val="000000"/>
          <w:sz w:val="28"/>
          <w:szCs w:val="28"/>
          <w:lang w:eastAsia="en-US"/>
        </w:rPr>
        <w:t>о</w:t>
      </w:r>
      <w:r w:rsidRPr="00934ABF">
        <w:rPr>
          <w:rFonts w:eastAsia="Times New Roman"/>
          <w:color w:val="000000"/>
          <w:spacing w:val="-4"/>
          <w:sz w:val="28"/>
          <w:szCs w:val="28"/>
          <w:lang w:eastAsia="en-US"/>
        </w:rPr>
        <w:t>р</w:t>
      </w:r>
      <w:r w:rsidRPr="00934ABF">
        <w:rPr>
          <w:rFonts w:eastAsia="Times New Roman"/>
          <w:color w:val="000000"/>
          <w:sz w:val="28"/>
          <w:szCs w:val="28"/>
          <w:lang w:eastAsia="en-US"/>
        </w:rPr>
        <w:t>ганиза</w:t>
      </w:r>
      <w:r w:rsidRPr="00934ABF">
        <w:rPr>
          <w:rFonts w:eastAsia="Times New Roman"/>
          <w:color w:val="000000"/>
          <w:spacing w:val="-3"/>
          <w:sz w:val="28"/>
          <w:szCs w:val="28"/>
          <w:lang w:eastAsia="en-US"/>
        </w:rPr>
        <w:t>ц</w:t>
      </w:r>
      <w:r w:rsidRPr="00934ABF">
        <w:rPr>
          <w:rFonts w:eastAsia="Times New Roman"/>
          <w:color w:val="000000"/>
          <w:sz w:val="28"/>
          <w:szCs w:val="28"/>
          <w:lang w:eastAsia="en-US"/>
        </w:rPr>
        <w:t>ию</w:t>
      </w:r>
      <w:r w:rsidRPr="00934ABF">
        <w:rPr>
          <w:rFonts w:eastAsia="Times New Roman"/>
          <w:color w:val="000000"/>
          <w:spacing w:val="122"/>
          <w:sz w:val="28"/>
          <w:szCs w:val="28"/>
          <w:lang w:eastAsia="en-US"/>
        </w:rPr>
        <w:t xml:space="preserve"> </w:t>
      </w:r>
      <w:r w:rsidRPr="00934ABF">
        <w:rPr>
          <w:rFonts w:eastAsia="Times New Roman"/>
          <w:color w:val="000000"/>
          <w:spacing w:val="-2"/>
          <w:sz w:val="28"/>
          <w:szCs w:val="28"/>
          <w:lang w:eastAsia="en-US"/>
        </w:rPr>
        <w:t>в</w:t>
      </w:r>
      <w:r w:rsidRPr="00934ABF">
        <w:rPr>
          <w:rFonts w:eastAsia="Times New Roman"/>
          <w:color w:val="000000"/>
          <w:sz w:val="28"/>
          <w:szCs w:val="28"/>
          <w:lang w:eastAsia="en-US"/>
        </w:rPr>
        <w:t>ос</w:t>
      </w:r>
      <w:r w:rsidRPr="00934ABF">
        <w:rPr>
          <w:rFonts w:eastAsia="Times New Roman"/>
          <w:color w:val="000000"/>
          <w:spacing w:val="-3"/>
          <w:sz w:val="28"/>
          <w:szCs w:val="28"/>
          <w:lang w:eastAsia="en-US"/>
        </w:rPr>
        <w:t>п</w:t>
      </w:r>
      <w:r w:rsidRPr="00934ABF">
        <w:rPr>
          <w:rFonts w:eastAsia="Times New Roman"/>
          <w:color w:val="000000"/>
          <w:sz w:val="28"/>
          <w:szCs w:val="28"/>
          <w:lang w:eastAsia="en-US"/>
        </w:rPr>
        <w:t>итатель</w:t>
      </w:r>
      <w:r w:rsidRPr="00934ABF">
        <w:rPr>
          <w:rFonts w:eastAsia="Times New Roman"/>
          <w:color w:val="000000"/>
          <w:spacing w:val="-2"/>
          <w:sz w:val="28"/>
          <w:szCs w:val="28"/>
          <w:lang w:eastAsia="en-US"/>
        </w:rPr>
        <w:t>н</w:t>
      </w:r>
      <w:r w:rsidRPr="00934ABF">
        <w:rPr>
          <w:rFonts w:eastAsia="Times New Roman"/>
          <w:color w:val="000000"/>
          <w:sz w:val="28"/>
          <w:szCs w:val="28"/>
          <w:lang w:eastAsia="en-US"/>
        </w:rPr>
        <w:t xml:space="preserve">ой  </w:t>
      </w:r>
      <w:r w:rsidRPr="00934ABF">
        <w:rPr>
          <w:rFonts w:eastAsia="Times New Roman"/>
          <w:color w:val="000000"/>
          <w:spacing w:val="-2"/>
          <w:sz w:val="28"/>
          <w:szCs w:val="28"/>
          <w:lang w:eastAsia="en-US"/>
        </w:rPr>
        <w:t>д</w:t>
      </w:r>
      <w:r w:rsidRPr="00934ABF">
        <w:rPr>
          <w:rFonts w:eastAsia="Times New Roman"/>
          <w:color w:val="000000"/>
          <w:sz w:val="28"/>
          <w:szCs w:val="28"/>
          <w:lang w:eastAsia="en-US"/>
        </w:rPr>
        <w:t>еятельност</w:t>
      </w:r>
      <w:r w:rsidRPr="00934ABF">
        <w:rPr>
          <w:rFonts w:eastAsia="Times New Roman"/>
          <w:color w:val="000000"/>
          <w:spacing w:val="-2"/>
          <w:sz w:val="28"/>
          <w:szCs w:val="28"/>
          <w:lang w:eastAsia="en-US"/>
        </w:rPr>
        <w:t>и</w:t>
      </w:r>
      <w:r w:rsidRPr="00934ABF">
        <w:rPr>
          <w:rFonts w:eastAsia="Times New Roman"/>
          <w:color w:val="000000"/>
          <w:sz w:val="28"/>
          <w:szCs w:val="28"/>
          <w:lang w:eastAsia="en-US"/>
        </w:rPr>
        <w:t xml:space="preserve"> в ДОУ</w:t>
      </w:r>
      <w:r w:rsidRPr="00934ABF">
        <w:rPr>
          <w:rFonts w:eastAsia="Times New Roman"/>
          <w:color w:val="000000"/>
          <w:spacing w:val="-4"/>
          <w:sz w:val="28"/>
          <w:szCs w:val="28"/>
          <w:lang w:eastAsia="en-US"/>
        </w:rPr>
        <w:t>;</w:t>
      </w:r>
      <w:r w:rsidR="00525519" w:rsidRPr="00934ABF">
        <w:rPr>
          <w:rFonts w:eastAsia="Times New Roman"/>
          <w:color w:val="000000"/>
          <w:sz w:val="28"/>
          <w:szCs w:val="28"/>
          <w:lang w:eastAsia="en-US"/>
        </w:rPr>
        <w:t xml:space="preserve">                                                                                </w:t>
      </w:r>
    </w:p>
    <w:p w:rsidR="00525519" w:rsidRPr="00934ABF" w:rsidRDefault="00525519" w:rsidP="00934ABF">
      <w:pPr>
        <w:widowControl w:val="0"/>
        <w:rPr>
          <w:rFonts w:eastAsia="Times New Roman"/>
          <w:color w:val="000000"/>
          <w:sz w:val="28"/>
          <w:szCs w:val="28"/>
          <w:lang w:eastAsia="en-US"/>
        </w:rPr>
      </w:pPr>
    </w:p>
    <w:p w:rsidR="008571C0" w:rsidRPr="00873D7A" w:rsidRDefault="00525519" w:rsidP="00525519">
      <w:pPr>
        <w:widowControl w:val="0"/>
        <w:rPr>
          <w:rFonts w:eastAsia="Times New Roman"/>
          <w:i/>
          <w:color w:val="010302"/>
          <w:sz w:val="28"/>
          <w:szCs w:val="28"/>
          <w:lang w:eastAsia="en-US"/>
        </w:rPr>
      </w:pPr>
      <w:r w:rsidRPr="00525519">
        <w:rPr>
          <w:rFonts w:eastAsia="Times New Roman"/>
          <w:color w:val="000000"/>
          <w:sz w:val="28"/>
          <w:szCs w:val="28"/>
          <w:lang w:eastAsia="en-US"/>
        </w:rPr>
        <w:t xml:space="preserve">                                             </w:t>
      </w:r>
      <w:r w:rsidR="008571C0" w:rsidRPr="00873D7A">
        <w:rPr>
          <w:rFonts w:eastAsia="Times New Roman"/>
          <w:b/>
          <w:bCs/>
          <w:i/>
          <w:color w:val="000000"/>
          <w:sz w:val="28"/>
          <w:szCs w:val="28"/>
          <w:lang w:eastAsia="en-US"/>
        </w:rPr>
        <w:t>Методическое</w:t>
      </w:r>
      <w:r w:rsidR="008571C0" w:rsidRPr="00873D7A">
        <w:rPr>
          <w:rFonts w:eastAsia="Times New Roman"/>
          <w:b/>
          <w:bCs/>
          <w:i/>
          <w:color w:val="000000"/>
          <w:spacing w:val="201"/>
          <w:sz w:val="28"/>
          <w:szCs w:val="28"/>
          <w:lang w:eastAsia="en-US"/>
        </w:rPr>
        <w:t xml:space="preserve"> </w:t>
      </w:r>
      <w:r w:rsidR="008571C0" w:rsidRPr="00873D7A">
        <w:rPr>
          <w:rFonts w:eastAsia="Times New Roman"/>
          <w:b/>
          <w:bCs/>
          <w:i/>
          <w:color w:val="000000"/>
          <w:sz w:val="28"/>
          <w:szCs w:val="28"/>
          <w:lang w:eastAsia="en-US"/>
        </w:rPr>
        <w:t>обеспечение</w:t>
      </w:r>
      <w:r w:rsidR="008571C0" w:rsidRPr="00873D7A">
        <w:rPr>
          <w:rFonts w:eastAsia="Times New Roman"/>
          <w:i/>
          <w:color w:val="000000"/>
          <w:spacing w:val="201"/>
          <w:sz w:val="28"/>
          <w:szCs w:val="28"/>
          <w:lang w:eastAsia="en-US"/>
        </w:rPr>
        <w:t xml:space="preserve"> </w:t>
      </w:r>
    </w:p>
    <w:p w:rsidR="008571C0" w:rsidRPr="00525519" w:rsidRDefault="008571C0" w:rsidP="00525519">
      <w:pPr>
        <w:widowControl w:val="0"/>
        <w:ind w:right="218"/>
        <w:rPr>
          <w:rFonts w:eastAsia="Times New Roman"/>
          <w:color w:val="010302"/>
          <w:sz w:val="28"/>
          <w:szCs w:val="28"/>
          <w:lang w:eastAsia="en-US"/>
        </w:rPr>
      </w:pPr>
      <w:r w:rsidRPr="00525519">
        <w:rPr>
          <w:rFonts w:eastAsia="Times New Roman"/>
          <w:color w:val="000000"/>
          <w:sz w:val="28"/>
          <w:szCs w:val="28"/>
          <w:lang w:eastAsia="en-US"/>
        </w:rPr>
        <w:t>Программы</w:t>
      </w:r>
      <w:r w:rsidRPr="00525519">
        <w:rPr>
          <w:rFonts w:eastAsia="Times New Roman"/>
          <w:color w:val="000000"/>
          <w:spacing w:val="200"/>
          <w:sz w:val="28"/>
          <w:szCs w:val="28"/>
          <w:lang w:eastAsia="en-US"/>
        </w:rPr>
        <w:t xml:space="preserve"> </w:t>
      </w:r>
      <w:r w:rsidRPr="00525519">
        <w:rPr>
          <w:rFonts w:eastAsia="Times New Roman"/>
          <w:color w:val="000000"/>
          <w:sz w:val="28"/>
          <w:szCs w:val="28"/>
          <w:lang w:eastAsia="en-US"/>
        </w:rPr>
        <w:t>должно</w:t>
      </w:r>
      <w:r w:rsidRPr="00525519">
        <w:rPr>
          <w:rFonts w:eastAsia="Times New Roman"/>
          <w:color w:val="000000"/>
          <w:spacing w:val="201"/>
          <w:sz w:val="28"/>
          <w:szCs w:val="28"/>
          <w:lang w:eastAsia="en-US"/>
        </w:rPr>
        <w:t xml:space="preserve"> </w:t>
      </w:r>
      <w:r w:rsidRPr="00525519">
        <w:rPr>
          <w:rFonts w:eastAsia="Times New Roman"/>
          <w:color w:val="000000"/>
          <w:sz w:val="28"/>
          <w:szCs w:val="28"/>
          <w:lang w:eastAsia="en-US"/>
        </w:rPr>
        <w:t>быть</w:t>
      </w:r>
      <w:r w:rsidRPr="00525519">
        <w:rPr>
          <w:rFonts w:eastAsia="Times New Roman"/>
          <w:color w:val="000000"/>
          <w:spacing w:val="201"/>
          <w:sz w:val="28"/>
          <w:szCs w:val="28"/>
          <w:lang w:eastAsia="en-US"/>
        </w:rPr>
        <w:t xml:space="preserve"> </w:t>
      </w:r>
      <w:r w:rsidRPr="00525519">
        <w:rPr>
          <w:rFonts w:eastAsia="Times New Roman"/>
          <w:color w:val="000000"/>
          <w:sz w:val="28"/>
          <w:szCs w:val="28"/>
          <w:lang w:eastAsia="en-US"/>
        </w:rPr>
        <w:t>сфор</w:t>
      </w:r>
      <w:r w:rsidRPr="00525519">
        <w:rPr>
          <w:rFonts w:eastAsia="Times New Roman"/>
          <w:color w:val="000000"/>
          <w:spacing w:val="-2"/>
          <w:sz w:val="28"/>
          <w:szCs w:val="28"/>
          <w:lang w:eastAsia="en-US"/>
        </w:rPr>
        <w:t>м</w:t>
      </w:r>
      <w:r w:rsidRPr="00525519">
        <w:rPr>
          <w:rFonts w:eastAsia="Times New Roman"/>
          <w:color w:val="000000"/>
          <w:sz w:val="28"/>
          <w:szCs w:val="28"/>
          <w:lang w:eastAsia="en-US"/>
        </w:rPr>
        <w:t>ировано</w:t>
      </w:r>
      <w:r w:rsidRPr="00525519">
        <w:rPr>
          <w:rFonts w:eastAsia="Times New Roman"/>
          <w:color w:val="000000"/>
          <w:spacing w:val="201"/>
          <w:sz w:val="28"/>
          <w:szCs w:val="28"/>
          <w:lang w:eastAsia="en-US"/>
        </w:rPr>
        <w:t xml:space="preserve"> </w:t>
      </w:r>
      <w:r w:rsidRPr="00525519">
        <w:rPr>
          <w:rFonts w:eastAsia="Times New Roman"/>
          <w:color w:val="000000"/>
          <w:sz w:val="28"/>
          <w:szCs w:val="28"/>
          <w:lang w:eastAsia="en-US"/>
        </w:rPr>
        <w:t>по  направлениям</w:t>
      </w:r>
      <w:r w:rsidRPr="00525519">
        <w:rPr>
          <w:rFonts w:eastAsia="Times New Roman"/>
          <w:color w:val="000000"/>
          <w:spacing w:val="170"/>
          <w:sz w:val="28"/>
          <w:szCs w:val="28"/>
          <w:lang w:eastAsia="en-US"/>
        </w:rPr>
        <w:t xml:space="preserve"> </w:t>
      </w:r>
      <w:r w:rsidRPr="00525519">
        <w:rPr>
          <w:rFonts w:eastAsia="Times New Roman"/>
          <w:color w:val="000000"/>
          <w:sz w:val="28"/>
          <w:szCs w:val="28"/>
          <w:lang w:eastAsia="en-US"/>
        </w:rPr>
        <w:t>воспитания,</w:t>
      </w:r>
      <w:r w:rsidRPr="00525519">
        <w:rPr>
          <w:rFonts w:eastAsia="Times New Roman"/>
          <w:color w:val="000000"/>
          <w:spacing w:val="170"/>
          <w:sz w:val="28"/>
          <w:szCs w:val="28"/>
          <w:lang w:eastAsia="en-US"/>
        </w:rPr>
        <w:t xml:space="preserve"> </w:t>
      </w:r>
      <w:r w:rsidRPr="00525519">
        <w:rPr>
          <w:rFonts w:eastAsia="Times New Roman"/>
          <w:color w:val="000000"/>
          <w:sz w:val="28"/>
          <w:szCs w:val="28"/>
          <w:lang w:eastAsia="en-US"/>
        </w:rPr>
        <w:t>так</w:t>
      </w:r>
      <w:r w:rsidRPr="00525519">
        <w:rPr>
          <w:rFonts w:eastAsia="Times New Roman"/>
          <w:color w:val="000000"/>
          <w:spacing w:val="170"/>
          <w:sz w:val="28"/>
          <w:szCs w:val="28"/>
          <w:lang w:eastAsia="en-US"/>
        </w:rPr>
        <w:t xml:space="preserve"> </w:t>
      </w:r>
      <w:r w:rsidRPr="00525519">
        <w:rPr>
          <w:rFonts w:eastAsia="Times New Roman"/>
          <w:color w:val="000000"/>
          <w:sz w:val="28"/>
          <w:szCs w:val="28"/>
          <w:lang w:eastAsia="en-US"/>
        </w:rPr>
        <w:t>же</w:t>
      </w:r>
      <w:r w:rsidRPr="00525519">
        <w:rPr>
          <w:rFonts w:eastAsia="Times New Roman"/>
          <w:color w:val="000000"/>
          <w:spacing w:val="174"/>
          <w:sz w:val="28"/>
          <w:szCs w:val="28"/>
          <w:lang w:eastAsia="en-US"/>
        </w:rPr>
        <w:t xml:space="preserve"> </w:t>
      </w:r>
      <w:r w:rsidRPr="00525519">
        <w:rPr>
          <w:rFonts w:eastAsia="Times New Roman"/>
          <w:color w:val="000000"/>
          <w:spacing w:val="-4"/>
          <w:sz w:val="28"/>
          <w:szCs w:val="28"/>
          <w:lang w:eastAsia="en-US"/>
        </w:rPr>
        <w:t>у</w:t>
      </w:r>
      <w:r w:rsidRPr="00525519">
        <w:rPr>
          <w:rFonts w:eastAsia="Times New Roman"/>
          <w:color w:val="000000"/>
          <w:sz w:val="28"/>
          <w:szCs w:val="28"/>
          <w:lang w:eastAsia="en-US"/>
        </w:rPr>
        <w:t>читывается</w:t>
      </w:r>
      <w:r w:rsidRPr="00525519">
        <w:rPr>
          <w:rFonts w:eastAsia="Times New Roman"/>
          <w:color w:val="000000"/>
          <w:spacing w:val="170"/>
          <w:sz w:val="28"/>
          <w:szCs w:val="28"/>
          <w:lang w:eastAsia="en-US"/>
        </w:rPr>
        <w:t xml:space="preserve"> </w:t>
      </w:r>
      <w:r w:rsidRPr="00525519">
        <w:rPr>
          <w:rFonts w:eastAsia="Times New Roman"/>
          <w:color w:val="000000"/>
          <w:sz w:val="28"/>
          <w:szCs w:val="28"/>
          <w:lang w:eastAsia="en-US"/>
        </w:rPr>
        <w:t>воспитательный</w:t>
      </w:r>
      <w:r w:rsidRPr="00525519">
        <w:rPr>
          <w:rFonts w:eastAsia="Times New Roman"/>
          <w:color w:val="000000"/>
          <w:spacing w:val="170"/>
          <w:sz w:val="28"/>
          <w:szCs w:val="28"/>
          <w:lang w:eastAsia="en-US"/>
        </w:rPr>
        <w:t xml:space="preserve"> </w:t>
      </w:r>
      <w:r w:rsidRPr="00525519">
        <w:rPr>
          <w:rFonts w:eastAsia="Times New Roman"/>
          <w:color w:val="000000"/>
          <w:sz w:val="28"/>
          <w:szCs w:val="28"/>
          <w:lang w:eastAsia="en-US"/>
        </w:rPr>
        <w:t>эффект</w:t>
      </w:r>
      <w:r w:rsidRPr="00525519">
        <w:rPr>
          <w:rFonts w:eastAsia="Times New Roman"/>
          <w:color w:val="000000"/>
          <w:spacing w:val="170"/>
          <w:sz w:val="28"/>
          <w:szCs w:val="28"/>
          <w:lang w:eastAsia="en-US"/>
        </w:rPr>
        <w:t xml:space="preserve"> </w:t>
      </w:r>
      <w:r w:rsidRPr="00525519">
        <w:rPr>
          <w:rFonts w:eastAsia="Times New Roman"/>
          <w:color w:val="000000"/>
          <w:sz w:val="28"/>
          <w:szCs w:val="28"/>
          <w:lang w:eastAsia="en-US"/>
        </w:rPr>
        <w:t>любог</w:t>
      </w:r>
      <w:r w:rsidRPr="00525519">
        <w:rPr>
          <w:rFonts w:eastAsia="Times New Roman"/>
          <w:color w:val="000000"/>
          <w:spacing w:val="-2"/>
          <w:sz w:val="28"/>
          <w:szCs w:val="28"/>
          <w:lang w:eastAsia="en-US"/>
        </w:rPr>
        <w:t>о</w:t>
      </w:r>
      <w:r w:rsidRPr="00525519">
        <w:rPr>
          <w:rFonts w:eastAsia="Times New Roman"/>
          <w:color w:val="000000"/>
          <w:sz w:val="28"/>
          <w:szCs w:val="28"/>
          <w:lang w:eastAsia="en-US"/>
        </w:rPr>
        <w:t xml:space="preserve">  мероприятия</w:t>
      </w:r>
      <w:r w:rsidRPr="00525519">
        <w:rPr>
          <w:rFonts w:eastAsia="Times New Roman"/>
          <w:color w:val="000000"/>
          <w:spacing w:val="59"/>
          <w:sz w:val="28"/>
          <w:szCs w:val="28"/>
          <w:lang w:eastAsia="en-US"/>
        </w:rPr>
        <w:t xml:space="preserve"> </w:t>
      </w:r>
      <w:r w:rsidRPr="00525519">
        <w:rPr>
          <w:rFonts w:eastAsia="Times New Roman"/>
          <w:color w:val="000000"/>
          <w:sz w:val="28"/>
          <w:szCs w:val="28"/>
          <w:lang w:eastAsia="en-US"/>
        </w:rPr>
        <w:t>в</w:t>
      </w:r>
      <w:r w:rsidRPr="00525519">
        <w:rPr>
          <w:rFonts w:eastAsia="Times New Roman"/>
          <w:color w:val="000000"/>
          <w:spacing w:val="59"/>
          <w:sz w:val="28"/>
          <w:szCs w:val="28"/>
          <w:lang w:eastAsia="en-US"/>
        </w:rPr>
        <w:t xml:space="preserve"> </w:t>
      </w:r>
      <w:r w:rsidRPr="00525519">
        <w:rPr>
          <w:rFonts w:eastAsia="Times New Roman"/>
          <w:color w:val="000000"/>
          <w:sz w:val="28"/>
          <w:szCs w:val="28"/>
          <w:lang w:eastAsia="en-US"/>
        </w:rPr>
        <w:t>рамках</w:t>
      </w:r>
      <w:r w:rsidRPr="00525519">
        <w:rPr>
          <w:rFonts w:eastAsia="Times New Roman"/>
          <w:color w:val="000000"/>
          <w:spacing w:val="59"/>
          <w:sz w:val="28"/>
          <w:szCs w:val="28"/>
          <w:lang w:eastAsia="en-US"/>
        </w:rPr>
        <w:t xml:space="preserve">  </w:t>
      </w:r>
      <w:r w:rsidRPr="00525519">
        <w:rPr>
          <w:rFonts w:eastAsia="Times New Roman"/>
          <w:color w:val="000000"/>
          <w:sz w:val="28"/>
          <w:szCs w:val="28"/>
          <w:lang w:eastAsia="en-US"/>
        </w:rPr>
        <w:t>реализации</w:t>
      </w:r>
      <w:r w:rsidRPr="00525519">
        <w:rPr>
          <w:rFonts w:eastAsia="Times New Roman"/>
          <w:color w:val="000000"/>
          <w:spacing w:val="59"/>
          <w:sz w:val="28"/>
          <w:szCs w:val="28"/>
          <w:lang w:eastAsia="en-US"/>
        </w:rPr>
        <w:t xml:space="preserve"> </w:t>
      </w:r>
      <w:r w:rsidRPr="00525519">
        <w:rPr>
          <w:rFonts w:eastAsia="Times New Roman"/>
          <w:color w:val="000000"/>
          <w:sz w:val="28"/>
          <w:szCs w:val="28"/>
          <w:lang w:eastAsia="en-US"/>
        </w:rPr>
        <w:t>ООП</w:t>
      </w:r>
      <w:r w:rsidRPr="00525519">
        <w:rPr>
          <w:rFonts w:eastAsia="Times New Roman"/>
          <w:color w:val="000000"/>
          <w:spacing w:val="59"/>
          <w:sz w:val="28"/>
          <w:szCs w:val="28"/>
          <w:lang w:eastAsia="en-US"/>
        </w:rPr>
        <w:t xml:space="preserve"> </w:t>
      </w:r>
      <w:r w:rsidRPr="00525519">
        <w:rPr>
          <w:rFonts w:eastAsia="Times New Roman"/>
          <w:color w:val="000000"/>
          <w:sz w:val="28"/>
          <w:szCs w:val="28"/>
          <w:lang w:eastAsia="en-US"/>
        </w:rPr>
        <w:t>ДО/</w:t>
      </w:r>
      <w:r w:rsidRPr="00525519">
        <w:rPr>
          <w:rFonts w:eastAsia="Times New Roman"/>
          <w:color w:val="000000"/>
          <w:spacing w:val="60"/>
          <w:sz w:val="28"/>
          <w:szCs w:val="28"/>
          <w:lang w:eastAsia="en-US"/>
        </w:rPr>
        <w:t xml:space="preserve"> </w:t>
      </w:r>
      <w:r w:rsidRPr="00525519">
        <w:rPr>
          <w:rFonts w:eastAsia="Times New Roman"/>
          <w:color w:val="000000"/>
          <w:sz w:val="28"/>
          <w:szCs w:val="28"/>
          <w:lang w:eastAsia="en-US"/>
        </w:rPr>
        <w:t>АООП</w:t>
      </w:r>
      <w:r w:rsidRPr="00525519">
        <w:rPr>
          <w:rFonts w:eastAsia="Times New Roman"/>
          <w:color w:val="000000"/>
          <w:spacing w:val="59"/>
          <w:sz w:val="28"/>
          <w:szCs w:val="28"/>
          <w:lang w:eastAsia="en-US"/>
        </w:rPr>
        <w:t xml:space="preserve"> </w:t>
      </w:r>
      <w:r w:rsidRPr="00525519">
        <w:rPr>
          <w:rFonts w:eastAsia="Times New Roman"/>
          <w:color w:val="000000"/>
          <w:sz w:val="28"/>
          <w:szCs w:val="28"/>
          <w:lang w:eastAsia="en-US"/>
        </w:rPr>
        <w:t>ДО</w:t>
      </w:r>
      <w:r w:rsidRPr="00525519">
        <w:rPr>
          <w:rFonts w:eastAsia="Times New Roman"/>
          <w:color w:val="000000"/>
          <w:spacing w:val="59"/>
          <w:sz w:val="28"/>
          <w:szCs w:val="28"/>
          <w:lang w:eastAsia="en-US"/>
        </w:rPr>
        <w:t xml:space="preserve"> </w:t>
      </w:r>
      <w:r w:rsidRPr="00525519">
        <w:rPr>
          <w:rFonts w:eastAsia="Times New Roman"/>
          <w:color w:val="000000"/>
          <w:sz w:val="28"/>
          <w:szCs w:val="28"/>
          <w:lang w:eastAsia="en-US"/>
        </w:rPr>
        <w:t>по</w:t>
      </w:r>
      <w:r w:rsidRPr="00525519">
        <w:rPr>
          <w:rFonts w:eastAsia="Times New Roman"/>
          <w:color w:val="000000"/>
          <w:spacing w:val="59"/>
          <w:sz w:val="28"/>
          <w:szCs w:val="28"/>
          <w:lang w:eastAsia="en-US"/>
        </w:rPr>
        <w:t xml:space="preserve"> </w:t>
      </w:r>
      <w:r w:rsidRPr="00525519">
        <w:rPr>
          <w:rFonts w:eastAsia="Times New Roman"/>
          <w:color w:val="000000"/>
          <w:sz w:val="28"/>
          <w:szCs w:val="28"/>
          <w:lang w:eastAsia="en-US"/>
        </w:rPr>
        <w:t>всем</w:t>
      </w:r>
      <w:r w:rsidRPr="00525519">
        <w:rPr>
          <w:rFonts w:eastAsia="Times New Roman"/>
          <w:color w:val="000000"/>
          <w:spacing w:val="59"/>
          <w:sz w:val="28"/>
          <w:szCs w:val="28"/>
          <w:lang w:eastAsia="en-US"/>
        </w:rPr>
        <w:t xml:space="preserve"> </w:t>
      </w:r>
      <w:r w:rsidRPr="00525519">
        <w:rPr>
          <w:rFonts w:eastAsia="Times New Roman"/>
          <w:color w:val="000000"/>
          <w:sz w:val="28"/>
          <w:szCs w:val="28"/>
          <w:lang w:eastAsia="en-US"/>
        </w:rPr>
        <w:t>5</w:t>
      </w:r>
      <w:r w:rsidRPr="00525519">
        <w:rPr>
          <w:rFonts w:eastAsia="Times New Roman"/>
          <w:color w:val="000000"/>
          <w:spacing w:val="59"/>
          <w:sz w:val="28"/>
          <w:szCs w:val="28"/>
          <w:lang w:eastAsia="en-US"/>
        </w:rPr>
        <w:t xml:space="preserve"> </w:t>
      </w:r>
      <w:r w:rsidRPr="00525519">
        <w:rPr>
          <w:rFonts w:eastAsia="Times New Roman"/>
          <w:color w:val="000000"/>
          <w:sz w:val="28"/>
          <w:szCs w:val="28"/>
          <w:lang w:eastAsia="en-US"/>
        </w:rPr>
        <w:t xml:space="preserve">образовательным  областям.   </w:t>
      </w:r>
    </w:p>
    <w:p w:rsidR="008571C0" w:rsidRPr="00525519" w:rsidRDefault="008571C0" w:rsidP="00525519">
      <w:pPr>
        <w:widowControl w:val="0"/>
        <w:ind w:right="218"/>
        <w:rPr>
          <w:rFonts w:eastAsia="Times New Roman"/>
          <w:color w:val="000000"/>
          <w:sz w:val="28"/>
          <w:szCs w:val="28"/>
          <w:lang w:eastAsia="en-US"/>
        </w:rPr>
      </w:pPr>
      <w:r w:rsidRPr="00525519">
        <w:rPr>
          <w:rFonts w:eastAsia="Times New Roman"/>
          <w:color w:val="000000"/>
          <w:sz w:val="28"/>
          <w:szCs w:val="28"/>
          <w:lang w:eastAsia="en-US"/>
        </w:rPr>
        <w:t>Есть необхо</w:t>
      </w:r>
      <w:r w:rsidRPr="00525519">
        <w:rPr>
          <w:rFonts w:eastAsia="Times New Roman"/>
          <w:color w:val="000000"/>
          <w:spacing w:val="-2"/>
          <w:sz w:val="28"/>
          <w:szCs w:val="28"/>
          <w:lang w:eastAsia="en-US"/>
        </w:rPr>
        <w:t>д</w:t>
      </w:r>
      <w:r w:rsidRPr="00525519">
        <w:rPr>
          <w:rFonts w:eastAsia="Times New Roman"/>
          <w:color w:val="000000"/>
          <w:sz w:val="28"/>
          <w:szCs w:val="28"/>
          <w:lang w:eastAsia="en-US"/>
        </w:rPr>
        <w:t>имость п</w:t>
      </w:r>
      <w:r w:rsidRPr="00525519">
        <w:rPr>
          <w:rFonts w:eastAsia="Times New Roman"/>
          <w:color w:val="000000"/>
          <w:spacing w:val="-2"/>
          <w:sz w:val="28"/>
          <w:szCs w:val="28"/>
          <w:lang w:eastAsia="en-US"/>
        </w:rPr>
        <w:t>р</w:t>
      </w:r>
      <w:r w:rsidRPr="00525519">
        <w:rPr>
          <w:rFonts w:eastAsia="Times New Roman"/>
          <w:color w:val="000000"/>
          <w:sz w:val="28"/>
          <w:szCs w:val="28"/>
          <w:lang w:eastAsia="en-US"/>
        </w:rPr>
        <w:t>оведения мониторинга наличия методической литерат</w:t>
      </w:r>
      <w:r w:rsidRPr="00525519">
        <w:rPr>
          <w:rFonts w:eastAsia="Times New Roman"/>
          <w:color w:val="000000"/>
          <w:spacing w:val="-4"/>
          <w:sz w:val="28"/>
          <w:szCs w:val="28"/>
          <w:lang w:eastAsia="en-US"/>
        </w:rPr>
        <w:t>у</w:t>
      </w:r>
      <w:r w:rsidRPr="00525519">
        <w:rPr>
          <w:rFonts w:eastAsia="Times New Roman"/>
          <w:color w:val="000000"/>
          <w:sz w:val="28"/>
          <w:szCs w:val="28"/>
          <w:lang w:eastAsia="en-US"/>
        </w:rPr>
        <w:t>ры  и  пособий</w:t>
      </w:r>
      <w:r w:rsidRPr="00525519">
        <w:rPr>
          <w:rFonts w:eastAsia="Times New Roman"/>
          <w:color w:val="000000"/>
          <w:spacing w:val="110"/>
          <w:sz w:val="28"/>
          <w:szCs w:val="28"/>
          <w:lang w:eastAsia="en-US"/>
        </w:rPr>
        <w:t xml:space="preserve"> </w:t>
      </w:r>
      <w:r w:rsidRPr="00525519">
        <w:rPr>
          <w:rFonts w:eastAsia="Times New Roman"/>
          <w:color w:val="000000"/>
          <w:sz w:val="28"/>
          <w:szCs w:val="28"/>
          <w:lang w:eastAsia="en-US"/>
        </w:rPr>
        <w:t>на</w:t>
      </w:r>
      <w:r w:rsidRPr="00525519">
        <w:rPr>
          <w:rFonts w:eastAsia="Times New Roman"/>
          <w:color w:val="000000"/>
          <w:spacing w:val="110"/>
          <w:sz w:val="28"/>
          <w:szCs w:val="28"/>
          <w:lang w:eastAsia="en-US"/>
        </w:rPr>
        <w:t xml:space="preserve"> </w:t>
      </w:r>
      <w:r w:rsidRPr="00525519">
        <w:rPr>
          <w:rFonts w:eastAsia="Times New Roman"/>
          <w:color w:val="000000"/>
          <w:sz w:val="28"/>
          <w:szCs w:val="28"/>
          <w:lang w:eastAsia="en-US"/>
        </w:rPr>
        <w:t>предмет</w:t>
      </w:r>
      <w:r w:rsidRPr="00525519">
        <w:rPr>
          <w:rFonts w:eastAsia="Times New Roman"/>
          <w:color w:val="000000"/>
          <w:spacing w:val="108"/>
          <w:sz w:val="28"/>
          <w:szCs w:val="28"/>
          <w:lang w:eastAsia="en-US"/>
        </w:rPr>
        <w:t xml:space="preserve"> </w:t>
      </w:r>
      <w:r w:rsidRPr="00525519">
        <w:rPr>
          <w:rFonts w:eastAsia="Times New Roman"/>
          <w:color w:val="000000"/>
          <w:sz w:val="28"/>
          <w:szCs w:val="28"/>
          <w:lang w:eastAsia="en-US"/>
        </w:rPr>
        <w:t>реализации</w:t>
      </w:r>
      <w:r w:rsidRPr="00525519">
        <w:rPr>
          <w:rFonts w:eastAsia="Times New Roman"/>
          <w:color w:val="000000"/>
          <w:spacing w:val="110"/>
          <w:sz w:val="28"/>
          <w:szCs w:val="28"/>
          <w:lang w:eastAsia="en-US"/>
        </w:rPr>
        <w:t xml:space="preserve"> </w:t>
      </w:r>
      <w:r w:rsidRPr="00525519">
        <w:rPr>
          <w:rFonts w:eastAsia="Times New Roman"/>
          <w:color w:val="000000"/>
          <w:sz w:val="28"/>
          <w:szCs w:val="28"/>
          <w:lang w:eastAsia="en-US"/>
        </w:rPr>
        <w:t>всех</w:t>
      </w:r>
      <w:r w:rsidRPr="00525519">
        <w:rPr>
          <w:rFonts w:eastAsia="Times New Roman"/>
          <w:color w:val="000000"/>
          <w:spacing w:val="110"/>
          <w:sz w:val="28"/>
          <w:szCs w:val="28"/>
          <w:lang w:eastAsia="en-US"/>
        </w:rPr>
        <w:t xml:space="preserve"> </w:t>
      </w:r>
      <w:r w:rsidRPr="00525519">
        <w:rPr>
          <w:rFonts w:eastAsia="Times New Roman"/>
          <w:color w:val="000000"/>
          <w:sz w:val="28"/>
          <w:szCs w:val="28"/>
          <w:lang w:eastAsia="en-US"/>
        </w:rPr>
        <w:t>цел</w:t>
      </w:r>
      <w:r w:rsidRPr="00525519">
        <w:rPr>
          <w:rFonts w:eastAsia="Times New Roman"/>
          <w:color w:val="000000"/>
          <w:spacing w:val="-3"/>
          <w:sz w:val="28"/>
          <w:szCs w:val="28"/>
          <w:lang w:eastAsia="en-US"/>
        </w:rPr>
        <w:t>е</w:t>
      </w:r>
      <w:r w:rsidRPr="00525519">
        <w:rPr>
          <w:rFonts w:eastAsia="Times New Roman"/>
          <w:color w:val="000000"/>
          <w:sz w:val="28"/>
          <w:szCs w:val="28"/>
          <w:lang w:eastAsia="en-US"/>
        </w:rPr>
        <w:t>й</w:t>
      </w:r>
      <w:r w:rsidRPr="00525519">
        <w:rPr>
          <w:rFonts w:eastAsia="Times New Roman"/>
          <w:color w:val="000000"/>
          <w:spacing w:val="110"/>
          <w:sz w:val="28"/>
          <w:szCs w:val="28"/>
          <w:lang w:eastAsia="en-US"/>
        </w:rPr>
        <w:t xml:space="preserve"> </w:t>
      </w:r>
      <w:r w:rsidRPr="00525519">
        <w:rPr>
          <w:rFonts w:eastAsia="Times New Roman"/>
          <w:color w:val="000000"/>
          <w:sz w:val="28"/>
          <w:szCs w:val="28"/>
          <w:lang w:eastAsia="en-US"/>
        </w:rPr>
        <w:t>и</w:t>
      </w:r>
      <w:r w:rsidRPr="00525519">
        <w:rPr>
          <w:rFonts w:eastAsia="Times New Roman"/>
          <w:color w:val="000000"/>
          <w:spacing w:val="110"/>
          <w:sz w:val="28"/>
          <w:szCs w:val="28"/>
          <w:lang w:eastAsia="en-US"/>
        </w:rPr>
        <w:t xml:space="preserve"> </w:t>
      </w:r>
      <w:r w:rsidRPr="00525519">
        <w:rPr>
          <w:rFonts w:eastAsia="Times New Roman"/>
          <w:color w:val="000000"/>
          <w:sz w:val="28"/>
          <w:szCs w:val="28"/>
          <w:lang w:eastAsia="en-US"/>
        </w:rPr>
        <w:t>задач</w:t>
      </w:r>
      <w:r w:rsidRPr="00525519">
        <w:rPr>
          <w:rFonts w:eastAsia="Times New Roman"/>
          <w:color w:val="000000"/>
          <w:spacing w:val="110"/>
          <w:sz w:val="28"/>
          <w:szCs w:val="28"/>
          <w:lang w:eastAsia="en-US"/>
        </w:rPr>
        <w:t xml:space="preserve"> </w:t>
      </w:r>
      <w:r w:rsidRPr="00525519">
        <w:rPr>
          <w:rFonts w:eastAsia="Times New Roman"/>
          <w:color w:val="000000"/>
          <w:sz w:val="28"/>
          <w:szCs w:val="28"/>
          <w:lang w:eastAsia="en-US"/>
        </w:rPr>
        <w:t>Программы</w:t>
      </w:r>
      <w:r w:rsidRPr="00525519">
        <w:rPr>
          <w:rFonts w:eastAsia="Times New Roman"/>
          <w:color w:val="000000"/>
          <w:spacing w:val="109"/>
          <w:sz w:val="28"/>
          <w:szCs w:val="28"/>
          <w:lang w:eastAsia="en-US"/>
        </w:rPr>
        <w:t xml:space="preserve"> </w:t>
      </w:r>
      <w:r w:rsidRPr="00525519">
        <w:rPr>
          <w:rFonts w:eastAsia="Times New Roman"/>
          <w:color w:val="000000"/>
          <w:sz w:val="28"/>
          <w:szCs w:val="28"/>
          <w:lang w:eastAsia="en-US"/>
        </w:rPr>
        <w:t>и</w:t>
      </w:r>
      <w:r w:rsidRPr="00525519">
        <w:rPr>
          <w:rFonts w:eastAsia="Times New Roman"/>
          <w:color w:val="000000"/>
          <w:spacing w:val="110"/>
          <w:sz w:val="28"/>
          <w:szCs w:val="28"/>
          <w:lang w:eastAsia="en-US"/>
        </w:rPr>
        <w:t xml:space="preserve"> </w:t>
      </w:r>
      <w:r w:rsidRPr="00525519">
        <w:rPr>
          <w:rFonts w:eastAsia="Times New Roman"/>
          <w:color w:val="000000"/>
          <w:sz w:val="28"/>
          <w:szCs w:val="28"/>
          <w:lang w:eastAsia="en-US"/>
        </w:rPr>
        <w:t>формирования  целостного комплекта для каждой гр</w:t>
      </w:r>
      <w:r w:rsidRPr="00525519">
        <w:rPr>
          <w:rFonts w:eastAsia="Times New Roman"/>
          <w:color w:val="000000"/>
          <w:spacing w:val="-4"/>
          <w:sz w:val="28"/>
          <w:szCs w:val="28"/>
          <w:lang w:eastAsia="en-US"/>
        </w:rPr>
        <w:t>у</w:t>
      </w:r>
      <w:r w:rsidRPr="00525519">
        <w:rPr>
          <w:rFonts w:eastAsia="Times New Roman"/>
          <w:color w:val="000000"/>
          <w:sz w:val="28"/>
          <w:szCs w:val="28"/>
          <w:lang w:eastAsia="en-US"/>
        </w:rPr>
        <w:t xml:space="preserve">ппы. </w:t>
      </w:r>
    </w:p>
    <w:p w:rsidR="008571C0" w:rsidRPr="00525519" w:rsidRDefault="008571C0" w:rsidP="00525519">
      <w:pPr>
        <w:widowControl w:val="0"/>
        <w:ind w:right="218"/>
        <w:rPr>
          <w:rFonts w:eastAsia="Times New Roman"/>
          <w:color w:val="010302"/>
          <w:sz w:val="28"/>
          <w:szCs w:val="28"/>
          <w:lang w:eastAsia="en-US"/>
        </w:rPr>
      </w:pPr>
      <w:r w:rsidRPr="00525519">
        <w:rPr>
          <w:rFonts w:eastAsia="Times New Roman"/>
          <w:color w:val="000000"/>
          <w:sz w:val="28"/>
          <w:szCs w:val="28"/>
          <w:lang w:eastAsia="en-US"/>
        </w:rPr>
        <w:t xml:space="preserve">Особый акцент сделать на формирование базы  ЭОР.  </w:t>
      </w:r>
    </w:p>
    <w:p w:rsidR="008571C0" w:rsidRPr="00525519" w:rsidRDefault="008571C0" w:rsidP="00525519">
      <w:pPr>
        <w:widowControl w:val="0"/>
        <w:ind w:right="218"/>
        <w:rPr>
          <w:rFonts w:eastAsia="Times New Roman"/>
          <w:color w:val="010302"/>
          <w:sz w:val="28"/>
          <w:szCs w:val="28"/>
          <w:lang w:eastAsia="en-US"/>
        </w:rPr>
      </w:pPr>
      <w:r w:rsidRPr="00525519">
        <w:rPr>
          <w:rFonts w:eastAsia="Times New Roman"/>
          <w:color w:val="000000"/>
          <w:sz w:val="28"/>
          <w:szCs w:val="28"/>
          <w:lang w:eastAsia="en-US"/>
        </w:rPr>
        <w:t>Для</w:t>
      </w:r>
      <w:r w:rsidRPr="00525519">
        <w:rPr>
          <w:rFonts w:eastAsia="Times New Roman"/>
          <w:color w:val="000000"/>
          <w:spacing w:val="28"/>
          <w:sz w:val="28"/>
          <w:szCs w:val="28"/>
          <w:lang w:eastAsia="en-US"/>
        </w:rPr>
        <w:t xml:space="preserve"> </w:t>
      </w:r>
      <w:r w:rsidRPr="00525519">
        <w:rPr>
          <w:rFonts w:eastAsia="Times New Roman"/>
          <w:color w:val="000000"/>
          <w:sz w:val="28"/>
          <w:szCs w:val="28"/>
          <w:lang w:eastAsia="en-US"/>
        </w:rPr>
        <w:t>реализации</w:t>
      </w:r>
      <w:r w:rsidRPr="00525519">
        <w:rPr>
          <w:rFonts w:eastAsia="Times New Roman"/>
          <w:color w:val="000000"/>
          <w:spacing w:val="28"/>
          <w:sz w:val="28"/>
          <w:szCs w:val="28"/>
          <w:lang w:eastAsia="en-US"/>
        </w:rPr>
        <w:t xml:space="preserve"> </w:t>
      </w:r>
      <w:r w:rsidRPr="00525519">
        <w:rPr>
          <w:rFonts w:eastAsia="Times New Roman"/>
          <w:color w:val="000000"/>
          <w:sz w:val="28"/>
          <w:szCs w:val="28"/>
          <w:lang w:eastAsia="en-US"/>
        </w:rPr>
        <w:t>Программы</w:t>
      </w:r>
      <w:r w:rsidRPr="00525519">
        <w:rPr>
          <w:rFonts w:eastAsia="Times New Roman"/>
          <w:color w:val="000000"/>
          <w:spacing w:val="28"/>
          <w:sz w:val="28"/>
          <w:szCs w:val="28"/>
          <w:lang w:eastAsia="en-US"/>
        </w:rPr>
        <w:t xml:space="preserve"> </w:t>
      </w:r>
      <w:r w:rsidRPr="00525519">
        <w:rPr>
          <w:rFonts w:eastAsia="Times New Roman"/>
          <w:color w:val="000000"/>
          <w:sz w:val="28"/>
          <w:szCs w:val="28"/>
          <w:lang w:eastAsia="en-US"/>
        </w:rPr>
        <w:t>педагогам</w:t>
      </w:r>
      <w:r w:rsidRPr="00525519">
        <w:rPr>
          <w:rFonts w:eastAsia="Times New Roman"/>
          <w:color w:val="000000"/>
          <w:spacing w:val="28"/>
          <w:sz w:val="28"/>
          <w:szCs w:val="28"/>
          <w:lang w:eastAsia="en-US"/>
        </w:rPr>
        <w:t xml:space="preserve"> МБДОУ №8 « Огонёк» </w:t>
      </w:r>
      <w:r w:rsidRPr="00525519">
        <w:rPr>
          <w:rFonts w:eastAsia="Times New Roman"/>
          <w:color w:val="000000"/>
          <w:sz w:val="28"/>
          <w:szCs w:val="28"/>
          <w:lang w:eastAsia="en-US"/>
        </w:rPr>
        <w:lastRenderedPageBreak/>
        <w:t>рекоменд</w:t>
      </w:r>
      <w:r w:rsidRPr="00525519">
        <w:rPr>
          <w:rFonts w:eastAsia="Times New Roman"/>
          <w:color w:val="000000"/>
          <w:spacing w:val="-4"/>
          <w:sz w:val="28"/>
          <w:szCs w:val="28"/>
          <w:lang w:eastAsia="en-US"/>
        </w:rPr>
        <w:t>у</w:t>
      </w:r>
      <w:r w:rsidRPr="00525519">
        <w:rPr>
          <w:rFonts w:eastAsia="Times New Roman"/>
          <w:color w:val="000000"/>
          <w:sz w:val="28"/>
          <w:szCs w:val="28"/>
          <w:lang w:eastAsia="en-US"/>
        </w:rPr>
        <w:t>ется  использовать практич</w:t>
      </w:r>
      <w:r w:rsidRPr="00525519">
        <w:rPr>
          <w:rFonts w:eastAsia="Times New Roman"/>
          <w:color w:val="000000"/>
          <w:spacing w:val="-3"/>
          <w:sz w:val="28"/>
          <w:szCs w:val="28"/>
          <w:lang w:eastAsia="en-US"/>
        </w:rPr>
        <w:t>е</w:t>
      </w:r>
      <w:r w:rsidRPr="00525519">
        <w:rPr>
          <w:rFonts w:eastAsia="Times New Roman"/>
          <w:color w:val="000000"/>
          <w:sz w:val="28"/>
          <w:szCs w:val="28"/>
          <w:lang w:eastAsia="en-US"/>
        </w:rPr>
        <w:t>ское р</w:t>
      </w:r>
      <w:r w:rsidRPr="00525519">
        <w:rPr>
          <w:rFonts w:eastAsia="Times New Roman"/>
          <w:color w:val="000000"/>
          <w:spacing w:val="-4"/>
          <w:sz w:val="28"/>
          <w:szCs w:val="28"/>
          <w:lang w:eastAsia="en-US"/>
        </w:rPr>
        <w:t>у</w:t>
      </w:r>
      <w:r w:rsidRPr="00525519">
        <w:rPr>
          <w:rFonts w:eastAsia="Times New Roman"/>
          <w:color w:val="000000"/>
          <w:sz w:val="28"/>
          <w:szCs w:val="28"/>
          <w:lang w:eastAsia="en-US"/>
        </w:rPr>
        <w:t xml:space="preserve">ководство </w:t>
      </w:r>
      <w:r w:rsidRPr="00525519">
        <w:rPr>
          <w:rFonts w:eastAsia="Times New Roman"/>
          <w:bCs/>
          <w:color w:val="000000"/>
          <w:sz w:val="28"/>
          <w:szCs w:val="28"/>
          <w:lang w:eastAsia="en-US"/>
        </w:rPr>
        <w:t>"Воспит</w:t>
      </w:r>
      <w:r w:rsidRPr="00525519">
        <w:rPr>
          <w:rFonts w:eastAsia="Times New Roman"/>
          <w:bCs/>
          <w:color w:val="000000"/>
          <w:spacing w:val="-2"/>
          <w:sz w:val="28"/>
          <w:szCs w:val="28"/>
          <w:lang w:eastAsia="en-US"/>
        </w:rPr>
        <w:t>а</w:t>
      </w:r>
      <w:r w:rsidRPr="00525519">
        <w:rPr>
          <w:rFonts w:eastAsia="Times New Roman"/>
          <w:bCs/>
          <w:color w:val="000000"/>
          <w:sz w:val="28"/>
          <w:szCs w:val="28"/>
          <w:lang w:eastAsia="en-US"/>
        </w:rPr>
        <w:t>телю о воспит</w:t>
      </w:r>
      <w:r w:rsidRPr="00525519">
        <w:rPr>
          <w:rFonts w:eastAsia="Times New Roman"/>
          <w:bCs/>
          <w:color w:val="000000"/>
          <w:spacing w:val="-2"/>
          <w:sz w:val="28"/>
          <w:szCs w:val="28"/>
          <w:lang w:eastAsia="en-US"/>
        </w:rPr>
        <w:t>а</w:t>
      </w:r>
      <w:r w:rsidRPr="00525519">
        <w:rPr>
          <w:rFonts w:eastAsia="Times New Roman"/>
          <w:bCs/>
          <w:color w:val="000000"/>
          <w:sz w:val="28"/>
          <w:szCs w:val="28"/>
          <w:lang w:eastAsia="en-US"/>
        </w:rPr>
        <w:t>нии"</w:t>
      </w:r>
      <w:r w:rsidRPr="00525519">
        <w:rPr>
          <w:rFonts w:eastAsia="Times New Roman"/>
          <w:bCs/>
          <w:color w:val="000000"/>
          <w:spacing w:val="-2"/>
          <w:sz w:val="28"/>
          <w:szCs w:val="28"/>
          <w:lang w:eastAsia="en-US"/>
        </w:rPr>
        <w:t>,</w:t>
      </w:r>
      <w:r w:rsidRPr="00525519">
        <w:rPr>
          <w:rFonts w:eastAsia="Times New Roman"/>
          <w:bCs/>
          <w:color w:val="000000"/>
          <w:sz w:val="28"/>
          <w:szCs w:val="28"/>
          <w:lang w:eastAsia="en-US"/>
        </w:rPr>
        <w:t xml:space="preserve"> пред</w:t>
      </w:r>
      <w:r w:rsidRPr="00525519">
        <w:rPr>
          <w:rFonts w:eastAsia="Times New Roman"/>
          <w:bCs/>
          <w:color w:val="000000"/>
          <w:spacing w:val="-3"/>
          <w:sz w:val="28"/>
          <w:szCs w:val="28"/>
          <w:lang w:eastAsia="en-US"/>
        </w:rPr>
        <w:t>с</w:t>
      </w:r>
      <w:r w:rsidRPr="00525519">
        <w:rPr>
          <w:rFonts w:eastAsia="Times New Roman"/>
          <w:bCs/>
          <w:color w:val="000000"/>
          <w:sz w:val="28"/>
          <w:szCs w:val="28"/>
          <w:lang w:eastAsia="en-US"/>
        </w:rPr>
        <w:t>тавленное  в открытом</w:t>
      </w:r>
      <w:r w:rsidRPr="00525519">
        <w:rPr>
          <w:rFonts w:eastAsia="Times New Roman"/>
          <w:bCs/>
          <w:color w:val="000000"/>
          <w:spacing w:val="-2"/>
          <w:sz w:val="28"/>
          <w:szCs w:val="28"/>
          <w:lang w:eastAsia="en-US"/>
        </w:rPr>
        <w:t xml:space="preserve"> </w:t>
      </w:r>
      <w:r w:rsidRPr="00525519">
        <w:rPr>
          <w:rFonts w:eastAsia="Times New Roman"/>
          <w:bCs/>
          <w:color w:val="000000"/>
          <w:sz w:val="28"/>
          <w:szCs w:val="28"/>
          <w:lang w:eastAsia="en-US"/>
        </w:rPr>
        <w:t>дост</w:t>
      </w:r>
      <w:r w:rsidRPr="00525519">
        <w:rPr>
          <w:rFonts w:eastAsia="Times New Roman"/>
          <w:bCs/>
          <w:color w:val="000000"/>
          <w:spacing w:val="-2"/>
          <w:sz w:val="28"/>
          <w:szCs w:val="28"/>
          <w:lang w:eastAsia="en-US"/>
        </w:rPr>
        <w:t>у</w:t>
      </w:r>
      <w:r w:rsidRPr="00525519">
        <w:rPr>
          <w:rFonts w:eastAsia="Times New Roman"/>
          <w:bCs/>
          <w:color w:val="000000"/>
          <w:sz w:val="28"/>
          <w:szCs w:val="28"/>
          <w:lang w:eastAsia="en-US"/>
        </w:rPr>
        <w:t xml:space="preserve">пе в электронной </w:t>
      </w:r>
      <w:r w:rsidRPr="00525519">
        <w:rPr>
          <w:rFonts w:eastAsia="Times New Roman"/>
          <w:bCs/>
          <w:color w:val="000000"/>
          <w:spacing w:val="-2"/>
          <w:sz w:val="28"/>
          <w:szCs w:val="28"/>
          <w:lang w:eastAsia="en-US"/>
        </w:rPr>
        <w:t>ф</w:t>
      </w:r>
      <w:r w:rsidRPr="00525519">
        <w:rPr>
          <w:rFonts w:eastAsia="Times New Roman"/>
          <w:bCs/>
          <w:color w:val="000000"/>
          <w:sz w:val="28"/>
          <w:szCs w:val="28"/>
          <w:lang w:eastAsia="en-US"/>
        </w:rPr>
        <w:t>орме на плат</w:t>
      </w:r>
      <w:r w:rsidRPr="00525519">
        <w:rPr>
          <w:rFonts w:eastAsia="Times New Roman"/>
          <w:bCs/>
          <w:color w:val="000000"/>
          <w:spacing w:val="-2"/>
          <w:sz w:val="28"/>
          <w:szCs w:val="28"/>
          <w:lang w:eastAsia="en-US"/>
        </w:rPr>
        <w:t>ф</w:t>
      </w:r>
      <w:r w:rsidRPr="00525519">
        <w:rPr>
          <w:rFonts w:eastAsia="Times New Roman"/>
          <w:bCs/>
          <w:color w:val="000000"/>
          <w:sz w:val="28"/>
          <w:szCs w:val="28"/>
          <w:lang w:eastAsia="en-US"/>
        </w:rPr>
        <w:t>орме инстит</w:t>
      </w:r>
      <w:r w:rsidRPr="00525519">
        <w:rPr>
          <w:rFonts w:eastAsia="Times New Roman"/>
          <w:bCs/>
          <w:color w:val="000000"/>
          <w:spacing w:val="-2"/>
          <w:sz w:val="28"/>
          <w:szCs w:val="28"/>
          <w:lang w:eastAsia="en-US"/>
        </w:rPr>
        <w:t>у</w:t>
      </w:r>
      <w:r w:rsidRPr="00525519">
        <w:rPr>
          <w:rFonts w:eastAsia="Times New Roman"/>
          <w:bCs/>
          <w:color w:val="000000"/>
          <w:sz w:val="28"/>
          <w:szCs w:val="28"/>
          <w:lang w:eastAsia="en-US"/>
        </w:rPr>
        <w:t>твоспит</w:t>
      </w:r>
      <w:r w:rsidRPr="00525519">
        <w:rPr>
          <w:rFonts w:eastAsia="Times New Roman"/>
          <w:bCs/>
          <w:color w:val="000000"/>
          <w:spacing w:val="-2"/>
          <w:sz w:val="28"/>
          <w:szCs w:val="28"/>
          <w:lang w:eastAsia="en-US"/>
        </w:rPr>
        <w:t>а</w:t>
      </w:r>
      <w:r w:rsidRPr="00525519">
        <w:rPr>
          <w:rFonts w:eastAsia="Times New Roman"/>
          <w:bCs/>
          <w:color w:val="000000"/>
          <w:sz w:val="28"/>
          <w:szCs w:val="28"/>
          <w:lang w:eastAsia="en-US"/>
        </w:rPr>
        <w:t>ния.р</w:t>
      </w:r>
      <w:r w:rsidRPr="00525519">
        <w:rPr>
          <w:rFonts w:eastAsia="Times New Roman"/>
          <w:bCs/>
          <w:color w:val="000000"/>
          <w:spacing w:val="-2"/>
          <w:sz w:val="28"/>
          <w:szCs w:val="28"/>
          <w:lang w:eastAsia="en-US"/>
        </w:rPr>
        <w:t>ф</w:t>
      </w:r>
      <w:r w:rsidRPr="00525519">
        <w:rPr>
          <w:rFonts w:eastAsia="Times New Roman"/>
          <w:bCs/>
          <w:color w:val="000000"/>
          <w:sz w:val="28"/>
          <w:szCs w:val="28"/>
          <w:lang w:eastAsia="en-US"/>
        </w:rPr>
        <w:t xml:space="preserve">.  </w:t>
      </w:r>
    </w:p>
    <w:p w:rsidR="00B60525" w:rsidRPr="00873D7A" w:rsidRDefault="00873D7A" w:rsidP="00B60525">
      <w:pPr>
        <w:widowControl w:val="0"/>
        <w:rPr>
          <w:rFonts w:eastAsia="Times New Roman"/>
          <w:i/>
          <w:color w:val="010302"/>
          <w:sz w:val="28"/>
          <w:szCs w:val="28"/>
          <w:lang w:eastAsia="en-US"/>
        </w:rPr>
      </w:pPr>
      <w:r w:rsidRPr="00873D7A">
        <w:rPr>
          <w:rFonts w:eastAsia="Calibri"/>
          <w:b/>
          <w:i/>
          <w:sz w:val="28"/>
          <w:szCs w:val="28"/>
          <w:lang w:eastAsia="en-US"/>
        </w:rPr>
        <w:t xml:space="preserve">            </w:t>
      </w:r>
      <w:r w:rsidR="00B60525" w:rsidRPr="00873D7A">
        <w:rPr>
          <w:rFonts w:eastAsia="Times New Roman"/>
          <w:b/>
          <w:bCs/>
          <w:i/>
          <w:color w:val="000000"/>
          <w:sz w:val="28"/>
          <w:szCs w:val="28"/>
          <w:lang w:eastAsia="en-US"/>
        </w:rPr>
        <w:t>Информацио</w:t>
      </w:r>
      <w:r w:rsidR="00B60525" w:rsidRPr="00873D7A">
        <w:rPr>
          <w:rFonts w:eastAsia="Times New Roman"/>
          <w:b/>
          <w:bCs/>
          <w:i/>
          <w:color w:val="000000"/>
          <w:spacing w:val="-3"/>
          <w:sz w:val="28"/>
          <w:szCs w:val="28"/>
          <w:lang w:eastAsia="en-US"/>
        </w:rPr>
        <w:t>н</w:t>
      </w:r>
      <w:r w:rsidR="00B60525" w:rsidRPr="00873D7A">
        <w:rPr>
          <w:rFonts w:eastAsia="Times New Roman"/>
          <w:b/>
          <w:bCs/>
          <w:i/>
          <w:color w:val="000000"/>
          <w:sz w:val="28"/>
          <w:szCs w:val="28"/>
          <w:lang w:eastAsia="en-US"/>
        </w:rPr>
        <w:t>ное обеспечение реализац</w:t>
      </w:r>
      <w:r w:rsidR="00B60525" w:rsidRPr="00873D7A">
        <w:rPr>
          <w:rFonts w:eastAsia="Times New Roman"/>
          <w:b/>
          <w:bCs/>
          <w:i/>
          <w:color w:val="000000"/>
          <w:spacing w:val="-3"/>
          <w:sz w:val="28"/>
          <w:szCs w:val="28"/>
          <w:lang w:eastAsia="en-US"/>
        </w:rPr>
        <w:t>и</w:t>
      </w:r>
      <w:r w:rsidR="00B60525" w:rsidRPr="00873D7A">
        <w:rPr>
          <w:rFonts w:eastAsia="Times New Roman"/>
          <w:b/>
          <w:bCs/>
          <w:i/>
          <w:color w:val="000000"/>
          <w:sz w:val="28"/>
          <w:szCs w:val="28"/>
          <w:lang w:eastAsia="en-US"/>
        </w:rPr>
        <w:t xml:space="preserve">и </w:t>
      </w:r>
      <w:r w:rsidR="00B60525" w:rsidRPr="00873D7A">
        <w:rPr>
          <w:rFonts w:eastAsia="Times New Roman"/>
          <w:b/>
          <w:bCs/>
          <w:i/>
          <w:color w:val="000000"/>
          <w:spacing w:val="-4"/>
          <w:sz w:val="28"/>
          <w:szCs w:val="28"/>
          <w:lang w:eastAsia="en-US"/>
        </w:rPr>
        <w:t>П</w:t>
      </w:r>
      <w:r w:rsidR="00B60525" w:rsidRPr="00873D7A">
        <w:rPr>
          <w:rFonts w:eastAsia="Times New Roman"/>
          <w:b/>
          <w:bCs/>
          <w:i/>
          <w:color w:val="000000"/>
          <w:sz w:val="28"/>
          <w:szCs w:val="28"/>
          <w:lang w:eastAsia="en-US"/>
        </w:rPr>
        <w:t>рограммы восп</w:t>
      </w:r>
      <w:r w:rsidR="00B60525" w:rsidRPr="00873D7A">
        <w:rPr>
          <w:rFonts w:eastAsia="Times New Roman"/>
          <w:b/>
          <w:bCs/>
          <w:i/>
          <w:color w:val="000000"/>
          <w:spacing w:val="-3"/>
          <w:sz w:val="28"/>
          <w:szCs w:val="28"/>
          <w:lang w:eastAsia="en-US"/>
        </w:rPr>
        <w:t>и</w:t>
      </w:r>
      <w:r w:rsidR="00B60525" w:rsidRPr="00873D7A">
        <w:rPr>
          <w:rFonts w:eastAsia="Times New Roman"/>
          <w:b/>
          <w:bCs/>
          <w:i/>
          <w:color w:val="000000"/>
          <w:sz w:val="28"/>
          <w:szCs w:val="28"/>
          <w:lang w:eastAsia="en-US"/>
        </w:rPr>
        <w:t xml:space="preserve">тания  </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color w:val="222222"/>
          <w:sz w:val="28"/>
          <w:szCs w:val="28"/>
        </w:rPr>
        <w:t>Функционирование информационной образовательной среды в МБДОУ для организации процесса управления, методической и педагогической деятельности обеспечивается техническими и аппаратными средствами, сетевыми и коммуникационными устройствами:</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i/>
          <w:iCs/>
          <w:color w:val="222222"/>
          <w:sz w:val="28"/>
          <w:szCs w:val="28"/>
          <w:bdr w:val="none" w:sz="0" w:space="0" w:color="auto" w:frame="1"/>
        </w:rPr>
        <w:t>Технические и аппаратные средства :</w:t>
      </w:r>
    </w:p>
    <w:p w:rsidR="00B162A0" w:rsidRDefault="00B162A0" w:rsidP="00B162A0">
      <w:pPr>
        <w:shd w:val="clear" w:color="auto" w:fill="FFFFFF"/>
        <w:textAlignment w:val="baseline"/>
        <w:rPr>
          <w:rFonts w:eastAsia="Times New Roman"/>
          <w:color w:val="222222"/>
          <w:sz w:val="28"/>
          <w:szCs w:val="28"/>
        </w:rPr>
      </w:pPr>
      <w:r>
        <w:rPr>
          <w:rFonts w:eastAsia="Times New Roman"/>
          <w:color w:val="222222"/>
          <w:sz w:val="28"/>
          <w:szCs w:val="28"/>
        </w:rPr>
        <w:t>-Экран</w:t>
      </w:r>
    </w:p>
    <w:p w:rsidR="00B162A0" w:rsidRDefault="00B162A0" w:rsidP="00B162A0">
      <w:pPr>
        <w:shd w:val="clear" w:color="auto" w:fill="FFFFFF"/>
        <w:textAlignment w:val="baseline"/>
        <w:rPr>
          <w:rFonts w:eastAsia="Times New Roman"/>
          <w:color w:val="222222"/>
          <w:sz w:val="28"/>
          <w:szCs w:val="28"/>
        </w:rPr>
      </w:pPr>
      <w:r>
        <w:rPr>
          <w:rFonts w:eastAsia="Times New Roman"/>
          <w:color w:val="222222"/>
          <w:sz w:val="28"/>
          <w:szCs w:val="28"/>
        </w:rPr>
        <w:t>-проектор</w:t>
      </w:r>
    </w:p>
    <w:p w:rsidR="00B162A0" w:rsidRPr="00B162A0" w:rsidRDefault="00B162A0" w:rsidP="00B162A0">
      <w:pPr>
        <w:shd w:val="clear" w:color="auto" w:fill="FFFFFF"/>
        <w:textAlignment w:val="baseline"/>
        <w:rPr>
          <w:rFonts w:eastAsia="Times New Roman"/>
          <w:color w:val="222222"/>
          <w:sz w:val="28"/>
          <w:szCs w:val="28"/>
        </w:rPr>
      </w:pPr>
      <w:r>
        <w:rPr>
          <w:rFonts w:eastAsia="Times New Roman"/>
          <w:color w:val="222222"/>
          <w:sz w:val="28"/>
          <w:szCs w:val="28"/>
        </w:rPr>
        <w:t xml:space="preserve"> </w:t>
      </w:r>
      <w:r w:rsidRPr="00B162A0">
        <w:rPr>
          <w:rFonts w:eastAsia="Times New Roman"/>
          <w:color w:val="222222"/>
          <w:sz w:val="28"/>
          <w:szCs w:val="28"/>
        </w:rPr>
        <w:t>- 2 персональных компьютеров</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color w:val="222222"/>
          <w:sz w:val="28"/>
          <w:szCs w:val="28"/>
        </w:rPr>
        <w:t>-2 принтеров ч/б</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color w:val="222222"/>
          <w:sz w:val="28"/>
          <w:szCs w:val="28"/>
        </w:rPr>
        <w:t>- 1 сканер;</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color w:val="222222"/>
          <w:sz w:val="28"/>
          <w:szCs w:val="28"/>
        </w:rPr>
        <w:t>- 1 музыкальный центр;</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color w:val="222222"/>
          <w:sz w:val="28"/>
          <w:szCs w:val="28"/>
        </w:rPr>
        <w:t>- 1 телевизор;</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i/>
          <w:iCs/>
          <w:color w:val="222222"/>
          <w:sz w:val="28"/>
          <w:szCs w:val="28"/>
          <w:bdr w:val="none" w:sz="0" w:space="0" w:color="auto" w:frame="1"/>
        </w:rPr>
        <w:t>Сетевые и коммуникационные устройства :</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color w:val="222222"/>
          <w:sz w:val="28"/>
          <w:szCs w:val="28"/>
        </w:rPr>
        <w:t>Имеется выход в Интернет, электронная почта, сайт.</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i/>
          <w:iCs/>
          <w:color w:val="222222"/>
          <w:sz w:val="28"/>
          <w:szCs w:val="28"/>
          <w:bdr w:val="none" w:sz="0" w:space="0" w:color="auto" w:frame="1"/>
        </w:rPr>
        <w:t>Имеющееся в ДОУ информационное обеспечение образовательного процесса позволяет в электронной форме :</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color w:val="222222"/>
          <w:sz w:val="28"/>
          <w:szCs w:val="28"/>
        </w:rPr>
        <w:t>1) управлять образовательным процессом:                                                                              -оформлять документы (приказы, отчёты и т.д.) используются офисные программы (Microsoft Word, Excel, Power Point),                                                                       -осуществлять электронный документооборот, сопровождать переписки с внешними организациями, физическими лицами, хранить в базе данных различную информацию;</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color w:val="222222"/>
          <w:sz w:val="28"/>
          <w:szCs w:val="28"/>
        </w:rPr>
        <w:t>2) создавать и редактировать электронные таблицы, тексты и презентации;</w:t>
      </w:r>
    </w:p>
    <w:p w:rsidR="00B162A0" w:rsidRPr="00B162A0" w:rsidRDefault="00B162A0" w:rsidP="00B162A0">
      <w:pPr>
        <w:shd w:val="clear" w:color="auto" w:fill="FFFFFF"/>
        <w:textAlignment w:val="baseline"/>
        <w:rPr>
          <w:rFonts w:eastAsia="Times New Roman"/>
          <w:color w:val="3D3F43"/>
          <w:sz w:val="28"/>
          <w:szCs w:val="28"/>
        </w:rPr>
      </w:pPr>
      <w:r w:rsidRPr="00B162A0">
        <w:rPr>
          <w:rFonts w:eastAsia="Times New Roman"/>
          <w:color w:val="222222"/>
          <w:sz w:val="28"/>
          <w:szCs w:val="28"/>
        </w:rPr>
        <w:t>3) использовать интерактивные дидактические материалы, образовательные ресурсы:</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color w:val="222222"/>
          <w:sz w:val="28"/>
          <w:szCs w:val="28"/>
        </w:rPr>
        <w:t>4) проводить мониторинг и фиксировать ход образовательного процесса и результаты освоения образовательной программы дошкольного образования;</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color w:val="222222"/>
          <w:sz w:val="28"/>
          <w:szCs w:val="28"/>
        </w:rPr>
        <w:t>5) осуществлять взаимодействие между участниками образовательного процесса.</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color w:val="222222"/>
          <w:sz w:val="28"/>
          <w:szCs w:val="28"/>
        </w:rPr>
        <w:t>6) осуществлять взаимодействие образовательного учреждения с органами, осуществляющими управление в сфере образования, с другими образовательными учреждениями и организациями.</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i/>
          <w:iCs/>
          <w:color w:val="222222"/>
          <w:sz w:val="28"/>
          <w:szCs w:val="28"/>
          <w:bdr w:val="none" w:sz="0" w:space="0" w:color="auto" w:frame="1"/>
        </w:rPr>
        <w:t>Информационное обеспечение образовательного процесса предполагает наличие в образовательном учреждении квалифицированных кадров :</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color w:val="222222"/>
          <w:sz w:val="28"/>
          <w:szCs w:val="28"/>
        </w:rPr>
        <w:t>Из 8 педагогических и 2-х руководящих работников ДОУ,</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color w:val="222222"/>
          <w:sz w:val="28"/>
          <w:szCs w:val="28"/>
        </w:rPr>
        <w:t>информационно – коммуникационными технологиями владеют все (100%)</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color w:val="222222"/>
          <w:sz w:val="28"/>
          <w:szCs w:val="28"/>
        </w:rPr>
        <w:t>Из них прошли курсы повышения квалификации по ИКТ – все (100%),</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color w:val="222222"/>
          <w:sz w:val="28"/>
          <w:szCs w:val="28"/>
        </w:rPr>
        <w:t>все  имеют домашние персональные компьютеры, что позволяет им формировать и отрабатывать навыки клавиатурного письма, создавать в электронном виде таблицы, презентации, оформлять методические материалы, стендовый материал для родителей.</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color w:val="222222"/>
          <w:sz w:val="28"/>
          <w:szCs w:val="28"/>
        </w:rPr>
        <w:t>В ДОУ разработан план-график повышения квалификации педагогических работников по ИКТ на 2023 – 2024 учебный год.</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i/>
          <w:iCs/>
          <w:color w:val="222222"/>
          <w:sz w:val="28"/>
          <w:szCs w:val="28"/>
          <w:bdr w:val="none" w:sz="0" w:space="0" w:color="auto" w:frame="1"/>
        </w:rPr>
        <w:t xml:space="preserve">Наличие в ДОУ технических средств позволяет выстраивать образовательный процесс на основе интеграции образовательных областей, </w:t>
      </w:r>
      <w:r w:rsidRPr="00B162A0">
        <w:rPr>
          <w:rFonts w:eastAsia="Times New Roman"/>
          <w:i/>
          <w:iCs/>
          <w:color w:val="222222"/>
          <w:sz w:val="28"/>
          <w:szCs w:val="28"/>
          <w:bdr w:val="none" w:sz="0" w:space="0" w:color="auto" w:frame="1"/>
        </w:rPr>
        <w:lastRenderedPageBreak/>
        <w:t>когда материалы и оборудование для одной образовательной области могут использоваться в ходе реализации других областей.</w:t>
      </w:r>
    </w:p>
    <w:p w:rsidR="00B162A0" w:rsidRPr="00B162A0" w:rsidRDefault="00B162A0" w:rsidP="00B162A0">
      <w:pPr>
        <w:shd w:val="clear" w:color="auto" w:fill="FFFFFF"/>
        <w:textAlignment w:val="baseline"/>
        <w:rPr>
          <w:rFonts w:eastAsia="Times New Roman"/>
          <w:color w:val="222222"/>
          <w:sz w:val="28"/>
          <w:szCs w:val="28"/>
        </w:rPr>
      </w:pPr>
      <w:r w:rsidRPr="00B162A0">
        <w:rPr>
          <w:rFonts w:eastAsia="Times New Roman"/>
          <w:color w:val="222222"/>
          <w:sz w:val="28"/>
          <w:szCs w:val="28"/>
        </w:rPr>
        <w:t>Доступ к информационно-телекоммуникационной сети Интернет осуществляется, через интернет -провайдер ООО "Ростелеком".</w:t>
      </w:r>
    </w:p>
    <w:p w:rsidR="00B60525" w:rsidRPr="00B60525" w:rsidRDefault="00B60525" w:rsidP="00B60525">
      <w:pPr>
        <w:widowControl w:val="0"/>
        <w:ind w:right="73"/>
        <w:rPr>
          <w:rFonts w:eastAsia="Times New Roman"/>
          <w:color w:val="010302"/>
          <w:sz w:val="28"/>
          <w:szCs w:val="28"/>
          <w:lang w:eastAsia="en-US"/>
        </w:rPr>
      </w:pPr>
      <w:r w:rsidRPr="00B60525">
        <w:rPr>
          <w:rFonts w:eastAsia="Times New Roman"/>
          <w:color w:val="000000"/>
          <w:sz w:val="28"/>
          <w:szCs w:val="28"/>
          <w:lang w:eastAsia="en-US"/>
        </w:rPr>
        <w:t>Учет рег</w:t>
      </w:r>
      <w:r w:rsidRPr="00B60525">
        <w:rPr>
          <w:rFonts w:eastAsia="Times New Roman"/>
          <w:color w:val="000000"/>
          <w:spacing w:val="-3"/>
          <w:sz w:val="28"/>
          <w:szCs w:val="28"/>
          <w:lang w:eastAsia="en-US"/>
        </w:rPr>
        <w:t>и</w:t>
      </w:r>
      <w:r w:rsidRPr="00B60525">
        <w:rPr>
          <w:rFonts w:eastAsia="Times New Roman"/>
          <w:color w:val="000000"/>
          <w:sz w:val="28"/>
          <w:szCs w:val="28"/>
          <w:lang w:eastAsia="en-US"/>
        </w:rPr>
        <w:t>ональ</w:t>
      </w:r>
      <w:r w:rsidRPr="00B60525">
        <w:rPr>
          <w:rFonts w:eastAsia="Times New Roman"/>
          <w:color w:val="000000"/>
          <w:spacing w:val="-3"/>
          <w:sz w:val="28"/>
          <w:szCs w:val="28"/>
          <w:lang w:eastAsia="en-US"/>
        </w:rPr>
        <w:t>н</w:t>
      </w:r>
      <w:r w:rsidRPr="00B60525">
        <w:rPr>
          <w:rFonts w:eastAsia="Times New Roman"/>
          <w:color w:val="000000"/>
          <w:sz w:val="28"/>
          <w:szCs w:val="28"/>
          <w:lang w:eastAsia="en-US"/>
        </w:rPr>
        <w:t>о</w:t>
      </w:r>
      <w:r w:rsidRPr="00B60525">
        <w:rPr>
          <w:rFonts w:eastAsia="Times New Roman"/>
          <w:color w:val="000000"/>
          <w:spacing w:val="-2"/>
          <w:sz w:val="28"/>
          <w:szCs w:val="28"/>
          <w:lang w:eastAsia="en-US"/>
        </w:rPr>
        <w:t>г</w:t>
      </w:r>
      <w:r w:rsidRPr="00B60525">
        <w:rPr>
          <w:rFonts w:eastAsia="Times New Roman"/>
          <w:color w:val="000000"/>
          <w:sz w:val="28"/>
          <w:szCs w:val="28"/>
          <w:lang w:eastAsia="en-US"/>
        </w:rPr>
        <w:t>о (терри</w:t>
      </w:r>
      <w:r w:rsidRPr="00B60525">
        <w:rPr>
          <w:rFonts w:eastAsia="Times New Roman"/>
          <w:color w:val="000000"/>
          <w:spacing w:val="-4"/>
          <w:sz w:val="28"/>
          <w:szCs w:val="28"/>
          <w:lang w:eastAsia="en-US"/>
        </w:rPr>
        <w:t>т</w:t>
      </w:r>
      <w:r w:rsidRPr="00B60525">
        <w:rPr>
          <w:rFonts w:eastAsia="Times New Roman"/>
          <w:color w:val="000000"/>
          <w:sz w:val="28"/>
          <w:szCs w:val="28"/>
          <w:lang w:eastAsia="en-US"/>
        </w:rPr>
        <w:t>ориал</w:t>
      </w:r>
      <w:r w:rsidRPr="00B60525">
        <w:rPr>
          <w:rFonts w:eastAsia="Times New Roman"/>
          <w:color w:val="000000"/>
          <w:spacing w:val="-3"/>
          <w:sz w:val="28"/>
          <w:szCs w:val="28"/>
          <w:lang w:eastAsia="en-US"/>
        </w:rPr>
        <w:t>ьн</w:t>
      </w:r>
      <w:r w:rsidRPr="00B60525">
        <w:rPr>
          <w:rFonts w:eastAsia="Times New Roman"/>
          <w:color w:val="000000"/>
          <w:sz w:val="28"/>
          <w:szCs w:val="28"/>
          <w:lang w:eastAsia="en-US"/>
        </w:rPr>
        <w:t>о</w:t>
      </w:r>
      <w:r w:rsidRPr="00B60525">
        <w:rPr>
          <w:rFonts w:eastAsia="Times New Roman"/>
          <w:color w:val="000000"/>
          <w:spacing w:val="-2"/>
          <w:sz w:val="28"/>
          <w:szCs w:val="28"/>
          <w:lang w:eastAsia="en-US"/>
        </w:rPr>
        <w:t>г</w:t>
      </w:r>
      <w:r w:rsidRPr="00B60525">
        <w:rPr>
          <w:rFonts w:eastAsia="Times New Roman"/>
          <w:color w:val="000000"/>
          <w:sz w:val="28"/>
          <w:szCs w:val="28"/>
          <w:lang w:eastAsia="en-US"/>
        </w:rPr>
        <w:t>о</w:t>
      </w:r>
      <w:r w:rsidRPr="00B60525">
        <w:rPr>
          <w:rFonts w:eastAsia="Times New Roman"/>
          <w:color w:val="000000"/>
          <w:spacing w:val="-3"/>
          <w:sz w:val="28"/>
          <w:szCs w:val="28"/>
          <w:lang w:eastAsia="en-US"/>
        </w:rPr>
        <w:t>)</w:t>
      </w:r>
      <w:r w:rsidRPr="00B60525">
        <w:rPr>
          <w:rFonts w:eastAsia="Times New Roman"/>
          <w:color w:val="000000"/>
          <w:sz w:val="28"/>
          <w:szCs w:val="28"/>
          <w:lang w:eastAsia="en-US"/>
        </w:rPr>
        <w:t xml:space="preserve"> </w:t>
      </w:r>
      <w:r w:rsidRPr="00B60525">
        <w:rPr>
          <w:rFonts w:eastAsia="Times New Roman"/>
          <w:color w:val="000000"/>
          <w:spacing w:val="-6"/>
          <w:sz w:val="28"/>
          <w:szCs w:val="28"/>
          <w:lang w:eastAsia="en-US"/>
        </w:rPr>
        <w:t>к</w:t>
      </w:r>
      <w:r w:rsidRPr="00B60525">
        <w:rPr>
          <w:rFonts w:eastAsia="Times New Roman"/>
          <w:color w:val="000000"/>
          <w:sz w:val="28"/>
          <w:szCs w:val="28"/>
          <w:lang w:eastAsia="en-US"/>
        </w:rPr>
        <w:t>онте</w:t>
      </w:r>
      <w:r w:rsidRPr="00B60525">
        <w:rPr>
          <w:rFonts w:eastAsia="Times New Roman"/>
          <w:color w:val="000000"/>
          <w:spacing w:val="-6"/>
          <w:sz w:val="28"/>
          <w:szCs w:val="28"/>
          <w:lang w:eastAsia="en-US"/>
        </w:rPr>
        <w:t>к</w:t>
      </w:r>
      <w:r w:rsidRPr="00B60525">
        <w:rPr>
          <w:rFonts w:eastAsia="Times New Roman"/>
          <w:color w:val="000000"/>
          <w:sz w:val="28"/>
          <w:szCs w:val="28"/>
          <w:lang w:eastAsia="en-US"/>
        </w:rPr>
        <w:t xml:space="preserve">ста </w:t>
      </w:r>
      <w:r w:rsidRPr="00B60525">
        <w:rPr>
          <w:rFonts w:eastAsia="Times New Roman"/>
          <w:color w:val="000000"/>
          <w:spacing w:val="-2"/>
          <w:sz w:val="28"/>
          <w:szCs w:val="28"/>
          <w:lang w:eastAsia="en-US"/>
        </w:rPr>
        <w:t>в</w:t>
      </w:r>
      <w:r w:rsidRPr="00B60525">
        <w:rPr>
          <w:rFonts w:eastAsia="Times New Roman"/>
          <w:color w:val="000000"/>
          <w:sz w:val="28"/>
          <w:szCs w:val="28"/>
          <w:lang w:eastAsia="en-US"/>
        </w:rPr>
        <w:t>оспитател</w:t>
      </w:r>
      <w:r w:rsidRPr="00B60525">
        <w:rPr>
          <w:rFonts w:eastAsia="Times New Roman"/>
          <w:color w:val="000000"/>
          <w:spacing w:val="-4"/>
          <w:sz w:val="28"/>
          <w:szCs w:val="28"/>
          <w:lang w:eastAsia="en-US"/>
        </w:rPr>
        <w:t>ь</w:t>
      </w:r>
      <w:r w:rsidRPr="00B60525">
        <w:rPr>
          <w:rFonts w:eastAsia="Times New Roman"/>
          <w:color w:val="000000"/>
          <w:spacing w:val="-3"/>
          <w:sz w:val="28"/>
          <w:szCs w:val="28"/>
          <w:lang w:eastAsia="en-US"/>
        </w:rPr>
        <w:t>н</w:t>
      </w:r>
      <w:r w:rsidRPr="00B60525">
        <w:rPr>
          <w:rFonts w:eastAsia="Times New Roman"/>
          <w:color w:val="000000"/>
          <w:sz w:val="28"/>
          <w:szCs w:val="28"/>
          <w:lang w:eastAsia="en-US"/>
        </w:rPr>
        <w:t>ой ра</w:t>
      </w:r>
      <w:r w:rsidRPr="00B60525">
        <w:rPr>
          <w:rFonts w:eastAsia="Times New Roman"/>
          <w:color w:val="000000"/>
          <w:spacing w:val="-6"/>
          <w:sz w:val="28"/>
          <w:szCs w:val="28"/>
          <w:lang w:eastAsia="en-US"/>
        </w:rPr>
        <w:t>б</w:t>
      </w:r>
      <w:r w:rsidRPr="00B60525">
        <w:rPr>
          <w:rFonts w:eastAsia="Times New Roman"/>
          <w:color w:val="000000"/>
          <w:sz w:val="28"/>
          <w:szCs w:val="28"/>
          <w:lang w:eastAsia="en-US"/>
        </w:rPr>
        <w:t>от</w:t>
      </w:r>
      <w:r w:rsidRPr="00B60525">
        <w:rPr>
          <w:rFonts w:eastAsia="Times New Roman"/>
          <w:color w:val="000000"/>
          <w:spacing w:val="-2"/>
          <w:sz w:val="28"/>
          <w:szCs w:val="28"/>
          <w:lang w:eastAsia="en-US"/>
        </w:rPr>
        <w:t>ы</w:t>
      </w:r>
      <w:r w:rsidRPr="00B60525">
        <w:rPr>
          <w:rFonts w:eastAsia="Times New Roman"/>
          <w:color w:val="000000"/>
          <w:sz w:val="28"/>
          <w:szCs w:val="28"/>
          <w:lang w:eastAsia="en-US"/>
        </w:rPr>
        <w:t xml:space="preserve">  </w:t>
      </w:r>
      <w:r w:rsidRPr="00B60525">
        <w:rPr>
          <w:rFonts w:eastAsia="Times New Roman"/>
          <w:color w:val="000000"/>
          <w:spacing w:val="-2"/>
          <w:sz w:val="28"/>
          <w:szCs w:val="28"/>
          <w:lang w:eastAsia="en-US"/>
        </w:rPr>
        <w:t>в</w:t>
      </w:r>
      <w:r w:rsidRPr="00B60525">
        <w:rPr>
          <w:rFonts w:eastAsia="Times New Roman"/>
          <w:color w:val="000000"/>
          <w:sz w:val="28"/>
          <w:szCs w:val="28"/>
          <w:lang w:eastAsia="en-US"/>
        </w:rPr>
        <w:t xml:space="preserve"> ДОУ, о</w:t>
      </w:r>
      <w:r w:rsidRPr="00B60525">
        <w:rPr>
          <w:rFonts w:eastAsia="Times New Roman"/>
          <w:color w:val="000000"/>
          <w:spacing w:val="-4"/>
          <w:sz w:val="28"/>
          <w:szCs w:val="28"/>
          <w:lang w:eastAsia="en-US"/>
        </w:rPr>
        <w:t>р</w:t>
      </w:r>
      <w:r w:rsidRPr="00B60525">
        <w:rPr>
          <w:rFonts w:eastAsia="Times New Roman"/>
          <w:color w:val="000000"/>
          <w:sz w:val="28"/>
          <w:szCs w:val="28"/>
          <w:lang w:eastAsia="en-US"/>
        </w:rPr>
        <w:t>ганизац</w:t>
      </w:r>
      <w:r w:rsidRPr="00B60525">
        <w:rPr>
          <w:rFonts w:eastAsia="Times New Roman"/>
          <w:color w:val="000000"/>
          <w:spacing w:val="-3"/>
          <w:sz w:val="28"/>
          <w:szCs w:val="28"/>
          <w:lang w:eastAsia="en-US"/>
        </w:rPr>
        <w:t>и</w:t>
      </w:r>
      <w:r w:rsidRPr="00B60525">
        <w:rPr>
          <w:rFonts w:eastAsia="Times New Roman"/>
          <w:color w:val="000000"/>
          <w:sz w:val="28"/>
          <w:szCs w:val="28"/>
          <w:lang w:eastAsia="en-US"/>
        </w:rPr>
        <w:t>я  комм</w:t>
      </w:r>
      <w:r w:rsidRPr="00B60525">
        <w:rPr>
          <w:rFonts w:eastAsia="Times New Roman"/>
          <w:color w:val="000000"/>
          <w:spacing w:val="-9"/>
          <w:sz w:val="28"/>
          <w:szCs w:val="28"/>
          <w:lang w:eastAsia="en-US"/>
        </w:rPr>
        <w:t>у</w:t>
      </w:r>
      <w:r w:rsidRPr="00B60525">
        <w:rPr>
          <w:rFonts w:eastAsia="Times New Roman"/>
          <w:color w:val="000000"/>
          <w:sz w:val="28"/>
          <w:szCs w:val="28"/>
          <w:lang w:eastAsia="en-US"/>
        </w:rPr>
        <w:t>никатив</w:t>
      </w:r>
      <w:r w:rsidRPr="00B60525">
        <w:rPr>
          <w:rFonts w:eastAsia="Times New Roman"/>
          <w:color w:val="000000"/>
          <w:spacing w:val="-3"/>
          <w:sz w:val="28"/>
          <w:szCs w:val="28"/>
          <w:lang w:eastAsia="en-US"/>
        </w:rPr>
        <w:t>н</w:t>
      </w:r>
      <w:r w:rsidRPr="00B60525">
        <w:rPr>
          <w:rFonts w:eastAsia="Times New Roman"/>
          <w:color w:val="000000"/>
          <w:sz w:val="28"/>
          <w:szCs w:val="28"/>
          <w:lang w:eastAsia="en-US"/>
        </w:rPr>
        <w:t>о</w:t>
      </w:r>
      <w:r w:rsidRPr="00B60525">
        <w:rPr>
          <w:rFonts w:eastAsia="Times New Roman"/>
          <w:color w:val="000000"/>
          <w:spacing w:val="-2"/>
          <w:sz w:val="28"/>
          <w:szCs w:val="28"/>
          <w:lang w:eastAsia="en-US"/>
        </w:rPr>
        <w:t>г</w:t>
      </w:r>
      <w:r w:rsidRPr="00B60525">
        <w:rPr>
          <w:rFonts w:eastAsia="Times New Roman"/>
          <w:color w:val="000000"/>
          <w:sz w:val="28"/>
          <w:szCs w:val="28"/>
          <w:lang w:eastAsia="en-US"/>
        </w:rPr>
        <w:t>о</w:t>
      </w:r>
      <w:r w:rsidRPr="00B60525">
        <w:rPr>
          <w:rFonts w:eastAsia="Times New Roman"/>
          <w:color w:val="000000"/>
          <w:spacing w:val="74"/>
          <w:sz w:val="28"/>
          <w:szCs w:val="28"/>
          <w:lang w:eastAsia="en-US"/>
        </w:rPr>
        <w:t xml:space="preserve"> </w:t>
      </w:r>
      <w:r w:rsidRPr="00B60525">
        <w:rPr>
          <w:rFonts w:eastAsia="Times New Roman"/>
          <w:color w:val="000000"/>
          <w:sz w:val="28"/>
          <w:szCs w:val="28"/>
          <w:lang w:eastAsia="en-US"/>
        </w:rPr>
        <w:t>п</w:t>
      </w:r>
      <w:r w:rsidRPr="00B60525">
        <w:rPr>
          <w:rFonts w:eastAsia="Times New Roman"/>
          <w:color w:val="000000"/>
          <w:spacing w:val="-4"/>
          <w:sz w:val="28"/>
          <w:szCs w:val="28"/>
          <w:lang w:eastAsia="en-US"/>
        </w:rPr>
        <w:t>р</w:t>
      </w:r>
      <w:r w:rsidRPr="00B60525">
        <w:rPr>
          <w:rFonts w:eastAsia="Times New Roman"/>
          <w:color w:val="000000"/>
          <w:sz w:val="28"/>
          <w:szCs w:val="28"/>
          <w:lang w:eastAsia="en-US"/>
        </w:rPr>
        <w:t>остр</w:t>
      </w:r>
      <w:r w:rsidRPr="00B60525">
        <w:rPr>
          <w:rFonts w:eastAsia="Times New Roman"/>
          <w:color w:val="000000"/>
          <w:spacing w:val="-5"/>
          <w:sz w:val="28"/>
          <w:szCs w:val="28"/>
          <w:lang w:eastAsia="en-US"/>
        </w:rPr>
        <w:t>а</w:t>
      </w:r>
      <w:r w:rsidRPr="00B60525">
        <w:rPr>
          <w:rFonts w:eastAsia="Times New Roman"/>
          <w:color w:val="000000"/>
          <w:sz w:val="28"/>
          <w:szCs w:val="28"/>
          <w:lang w:eastAsia="en-US"/>
        </w:rPr>
        <w:t>нства</w:t>
      </w:r>
      <w:r w:rsidRPr="00B60525">
        <w:rPr>
          <w:rFonts w:eastAsia="Times New Roman"/>
          <w:color w:val="000000"/>
          <w:spacing w:val="74"/>
          <w:sz w:val="28"/>
          <w:szCs w:val="28"/>
          <w:lang w:eastAsia="en-US"/>
        </w:rPr>
        <w:t xml:space="preserve"> </w:t>
      </w:r>
      <w:r w:rsidRPr="00B60525">
        <w:rPr>
          <w:rFonts w:eastAsia="Times New Roman"/>
          <w:color w:val="000000"/>
          <w:spacing w:val="-3"/>
          <w:sz w:val="28"/>
          <w:szCs w:val="28"/>
          <w:lang w:eastAsia="en-US"/>
        </w:rPr>
        <w:t>п</w:t>
      </w:r>
      <w:r w:rsidRPr="00B60525">
        <w:rPr>
          <w:rFonts w:eastAsia="Times New Roman"/>
          <w:color w:val="000000"/>
          <w:sz w:val="28"/>
          <w:szCs w:val="28"/>
          <w:lang w:eastAsia="en-US"/>
        </w:rPr>
        <w:t>о</w:t>
      </w:r>
      <w:r w:rsidRPr="00B60525">
        <w:rPr>
          <w:rFonts w:eastAsia="Times New Roman"/>
          <w:color w:val="000000"/>
          <w:spacing w:val="74"/>
          <w:sz w:val="28"/>
          <w:szCs w:val="28"/>
          <w:lang w:eastAsia="en-US"/>
        </w:rPr>
        <w:t xml:space="preserve"> </w:t>
      </w:r>
      <w:r w:rsidRPr="00B60525">
        <w:rPr>
          <w:rFonts w:eastAsia="Times New Roman"/>
          <w:color w:val="000000"/>
          <w:sz w:val="28"/>
          <w:szCs w:val="28"/>
          <w:lang w:eastAsia="en-US"/>
        </w:rPr>
        <w:t>ее</w:t>
      </w:r>
      <w:r w:rsidRPr="00B60525">
        <w:rPr>
          <w:rFonts w:eastAsia="Times New Roman"/>
          <w:color w:val="000000"/>
          <w:spacing w:val="74"/>
          <w:sz w:val="28"/>
          <w:szCs w:val="28"/>
          <w:lang w:eastAsia="en-US"/>
        </w:rPr>
        <w:t xml:space="preserve"> </w:t>
      </w:r>
      <w:r w:rsidRPr="00B60525">
        <w:rPr>
          <w:rFonts w:eastAsia="Times New Roman"/>
          <w:color w:val="000000"/>
          <w:spacing w:val="-3"/>
          <w:sz w:val="28"/>
          <w:szCs w:val="28"/>
          <w:lang w:eastAsia="en-US"/>
        </w:rPr>
        <w:t>п</w:t>
      </w:r>
      <w:r w:rsidRPr="00B60525">
        <w:rPr>
          <w:rFonts w:eastAsia="Times New Roman"/>
          <w:color w:val="000000"/>
          <w:sz w:val="28"/>
          <w:szCs w:val="28"/>
          <w:lang w:eastAsia="en-US"/>
        </w:rPr>
        <w:t>ла</w:t>
      </w:r>
      <w:r w:rsidRPr="00B60525">
        <w:rPr>
          <w:rFonts w:eastAsia="Times New Roman"/>
          <w:color w:val="000000"/>
          <w:spacing w:val="-3"/>
          <w:sz w:val="28"/>
          <w:szCs w:val="28"/>
          <w:lang w:eastAsia="en-US"/>
        </w:rPr>
        <w:t>н</w:t>
      </w:r>
      <w:r w:rsidRPr="00B60525">
        <w:rPr>
          <w:rFonts w:eastAsia="Times New Roman"/>
          <w:color w:val="000000"/>
          <w:sz w:val="28"/>
          <w:szCs w:val="28"/>
          <w:lang w:eastAsia="en-US"/>
        </w:rPr>
        <w:t>ированию</w:t>
      </w:r>
      <w:r w:rsidRPr="00B60525">
        <w:rPr>
          <w:rFonts w:eastAsia="Times New Roman"/>
          <w:color w:val="000000"/>
          <w:spacing w:val="74"/>
          <w:sz w:val="28"/>
          <w:szCs w:val="28"/>
          <w:lang w:eastAsia="en-US"/>
        </w:rPr>
        <w:t xml:space="preserve"> </w:t>
      </w:r>
      <w:r w:rsidRPr="00B60525">
        <w:rPr>
          <w:rFonts w:eastAsia="Times New Roman"/>
          <w:color w:val="000000"/>
          <w:sz w:val="28"/>
          <w:szCs w:val="28"/>
          <w:lang w:eastAsia="en-US"/>
        </w:rPr>
        <w:t>с</w:t>
      </w:r>
      <w:r w:rsidRPr="00B60525">
        <w:rPr>
          <w:rFonts w:eastAsia="Times New Roman"/>
          <w:color w:val="000000"/>
          <w:spacing w:val="74"/>
          <w:sz w:val="28"/>
          <w:szCs w:val="28"/>
          <w:lang w:eastAsia="en-US"/>
        </w:rPr>
        <w:t xml:space="preserve"> </w:t>
      </w:r>
      <w:r w:rsidRPr="00B60525">
        <w:rPr>
          <w:rFonts w:eastAsia="Times New Roman"/>
          <w:color w:val="000000"/>
          <w:spacing w:val="-3"/>
          <w:sz w:val="28"/>
          <w:szCs w:val="28"/>
          <w:lang w:eastAsia="en-US"/>
        </w:rPr>
        <w:t>п</w:t>
      </w:r>
      <w:r w:rsidRPr="00B60525">
        <w:rPr>
          <w:rFonts w:eastAsia="Times New Roman"/>
          <w:color w:val="000000"/>
          <w:sz w:val="28"/>
          <w:szCs w:val="28"/>
          <w:lang w:eastAsia="en-US"/>
        </w:rPr>
        <w:t>о</w:t>
      </w:r>
      <w:r w:rsidRPr="00B60525">
        <w:rPr>
          <w:rFonts w:eastAsia="Times New Roman"/>
          <w:color w:val="000000"/>
          <w:spacing w:val="-3"/>
          <w:sz w:val="28"/>
          <w:szCs w:val="28"/>
          <w:lang w:eastAsia="en-US"/>
        </w:rPr>
        <w:t>з</w:t>
      </w:r>
      <w:r w:rsidRPr="00B60525">
        <w:rPr>
          <w:rFonts w:eastAsia="Times New Roman"/>
          <w:color w:val="000000"/>
          <w:sz w:val="28"/>
          <w:szCs w:val="28"/>
          <w:lang w:eastAsia="en-US"/>
        </w:rPr>
        <w:t>ици</w:t>
      </w:r>
      <w:r w:rsidRPr="00B60525">
        <w:rPr>
          <w:rFonts w:eastAsia="Times New Roman"/>
          <w:color w:val="000000"/>
          <w:spacing w:val="-3"/>
          <w:sz w:val="28"/>
          <w:szCs w:val="28"/>
          <w:lang w:eastAsia="en-US"/>
        </w:rPr>
        <w:t>й</w:t>
      </w:r>
      <w:r w:rsidRPr="00B60525">
        <w:rPr>
          <w:rFonts w:eastAsia="Times New Roman"/>
          <w:color w:val="000000"/>
          <w:spacing w:val="74"/>
          <w:sz w:val="28"/>
          <w:szCs w:val="28"/>
          <w:lang w:eastAsia="en-US"/>
        </w:rPr>
        <w:t xml:space="preserve"> </w:t>
      </w:r>
      <w:r w:rsidRPr="00B60525">
        <w:rPr>
          <w:rFonts w:eastAsia="Times New Roman"/>
          <w:color w:val="000000"/>
          <w:sz w:val="28"/>
          <w:szCs w:val="28"/>
          <w:lang w:eastAsia="en-US"/>
        </w:rPr>
        <w:t xml:space="preserve"> террито</w:t>
      </w:r>
      <w:r w:rsidRPr="00B60525">
        <w:rPr>
          <w:rFonts w:eastAsia="Times New Roman"/>
          <w:color w:val="000000"/>
          <w:spacing w:val="-4"/>
          <w:sz w:val="28"/>
          <w:szCs w:val="28"/>
          <w:lang w:eastAsia="en-US"/>
        </w:rPr>
        <w:t>р</w:t>
      </w:r>
      <w:r w:rsidRPr="00B60525">
        <w:rPr>
          <w:rFonts w:eastAsia="Times New Roman"/>
          <w:color w:val="000000"/>
          <w:sz w:val="28"/>
          <w:szCs w:val="28"/>
          <w:lang w:eastAsia="en-US"/>
        </w:rPr>
        <w:t>иаль</w:t>
      </w:r>
      <w:r w:rsidRPr="00B60525">
        <w:rPr>
          <w:rFonts w:eastAsia="Times New Roman"/>
          <w:color w:val="000000"/>
          <w:spacing w:val="-3"/>
          <w:sz w:val="28"/>
          <w:szCs w:val="28"/>
          <w:lang w:eastAsia="en-US"/>
        </w:rPr>
        <w:t>н</w:t>
      </w:r>
      <w:r w:rsidRPr="00B60525">
        <w:rPr>
          <w:rFonts w:eastAsia="Times New Roman"/>
          <w:color w:val="000000"/>
          <w:sz w:val="28"/>
          <w:szCs w:val="28"/>
          <w:lang w:eastAsia="en-US"/>
        </w:rPr>
        <w:t>о</w:t>
      </w:r>
      <w:r w:rsidRPr="00B60525">
        <w:rPr>
          <w:rFonts w:eastAsia="Times New Roman"/>
          <w:color w:val="000000"/>
          <w:spacing w:val="-2"/>
          <w:sz w:val="28"/>
          <w:szCs w:val="28"/>
          <w:lang w:eastAsia="en-US"/>
        </w:rPr>
        <w:t>г</w:t>
      </w:r>
      <w:r w:rsidRPr="00B60525">
        <w:rPr>
          <w:rFonts w:eastAsia="Times New Roman"/>
          <w:color w:val="000000"/>
          <w:sz w:val="28"/>
          <w:szCs w:val="28"/>
          <w:lang w:eastAsia="en-US"/>
        </w:rPr>
        <w:t xml:space="preserve">о </w:t>
      </w:r>
      <w:r w:rsidRPr="00B60525">
        <w:rPr>
          <w:rFonts w:eastAsia="Times New Roman"/>
          <w:color w:val="000000"/>
          <w:spacing w:val="-3"/>
          <w:sz w:val="28"/>
          <w:szCs w:val="28"/>
          <w:lang w:eastAsia="en-US"/>
        </w:rPr>
        <w:t>и</w:t>
      </w:r>
      <w:r w:rsidRPr="00B60525">
        <w:rPr>
          <w:rFonts w:eastAsia="Times New Roman"/>
          <w:color w:val="000000"/>
          <w:sz w:val="28"/>
          <w:szCs w:val="28"/>
          <w:lang w:eastAsia="en-US"/>
        </w:rPr>
        <w:t xml:space="preserve"> м</w:t>
      </w:r>
      <w:r w:rsidRPr="00B60525">
        <w:rPr>
          <w:rFonts w:eastAsia="Times New Roman"/>
          <w:color w:val="000000"/>
          <w:spacing w:val="-9"/>
          <w:sz w:val="28"/>
          <w:szCs w:val="28"/>
          <w:lang w:eastAsia="en-US"/>
        </w:rPr>
        <w:t>у</w:t>
      </w:r>
      <w:r w:rsidRPr="00B60525">
        <w:rPr>
          <w:rFonts w:eastAsia="Times New Roman"/>
          <w:color w:val="000000"/>
          <w:sz w:val="28"/>
          <w:szCs w:val="28"/>
          <w:lang w:eastAsia="en-US"/>
        </w:rPr>
        <w:t>ниципаль</w:t>
      </w:r>
      <w:r w:rsidRPr="00B60525">
        <w:rPr>
          <w:rFonts w:eastAsia="Times New Roman"/>
          <w:color w:val="000000"/>
          <w:spacing w:val="-3"/>
          <w:sz w:val="28"/>
          <w:szCs w:val="28"/>
          <w:lang w:eastAsia="en-US"/>
        </w:rPr>
        <w:t>н</w:t>
      </w:r>
      <w:r w:rsidRPr="00B60525">
        <w:rPr>
          <w:rFonts w:eastAsia="Times New Roman"/>
          <w:color w:val="000000"/>
          <w:sz w:val="28"/>
          <w:szCs w:val="28"/>
          <w:lang w:eastAsia="en-US"/>
        </w:rPr>
        <w:t>о</w:t>
      </w:r>
      <w:r w:rsidRPr="00B60525">
        <w:rPr>
          <w:rFonts w:eastAsia="Times New Roman"/>
          <w:color w:val="000000"/>
          <w:spacing w:val="-2"/>
          <w:sz w:val="28"/>
          <w:szCs w:val="28"/>
          <w:lang w:eastAsia="en-US"/>
        </w:rPr>
        <w:t>г</w:t>
      </w:r>
      <w:r w:rsidRPr="00B60525">
        <w:rPr>
          <w:rFonts w:eastAsia="Times New Roman"/>
          <w:color w:val="000000"/>
          <w:sz w:val="28"/>
          <w:szCs w:val="28"/>
          <w:lang w:eastAsia="en-US"/>
        </w:rPr>
        <w:t>о раз</w:t>
      </w:r>
      <w:r w:rsidRPr="00B60525">
        <w:rPr>
          <w:rFonts w:eastAsia="Times New Roman"/>
          <w:color w:val="000000"/>
          <w:spacing w:val="-2"/>
          <w:sz w:val="28"/>
          <w:szCs w:val="28"/>
          <w:lang w:eastAsia="en-US"/>
        </w:rPr>
        <w:t>в</w:t>
      </w:r>
      <w:r w:rsidRPr="00B60525">
        <w:rPr>
          <w:rFonts w:eastAsia="Times New Roman"/>
          <w:color w:val="000000"/>
          <w:sz w:val="28"/>
          <w:szCs w:val="28"/>
          <w:lang w:eastAsia="en-US"/>
        </w:rPr>
        <w:t>ити</w:t>
      </w:r>
      <w:r w:rsidRPr="00B60525">
        <w:rPr>
          <w:rFonts w:eastAsia="Times New Roman"/>
          <w:color w:val="000000"/>
          <w:spacing w:val="-4"/>
          <w:sz w:val="28"/>
          <w:szCs w:val="28"/>
          <w:lang w:eastAsia="en-US"/>
        </w:rPr>
        <w:t>я</w:t>
      </w:r>
      <w:r w:rsidRPr="00B60525">
        <w:rPr>
          <w:rFonts w:eastAsia="Times New Roman"/>
          <w:color w:val="000000"/>
          <w:sz w:val="28"/>
          <w:szCs w:val="28"/>
          <w:lang w:eastAsia="en-US"/>
        </w:rPr>
        <w:t xml:space="preserve"> поз</w:t>
      </w:r>
      <w:r w:rsidRPr="00B60525">
        <w:rPr>
          <w:rFonts w:eastAsia="Times New Roman"/>
          <w:color w:val="000000"/>
          <w:spacing w:val="-2"/>
          <w:sz w:val="28"/>
          <w:szCs w:val="28"/>
          <w:lang w:eastAsia="en-US"/>
        </w:rPr>
        <w:t>в</w:t>
      </w:r>
      <w:r w:rsidRPr="00B60525">
        <w:rPr>
          <w:rFonts w:eastAsia="Times New Roman"/>
          <w:color w:val="000000"/>
          <w:sz w:val="28"/>
          <w:szCs w:val="28"/>
          <w:lang w:eastAsia="en-US"/>
        </w:rPr>
        <w:t>оляе</w:t>
      </w:r>
      <w:r w:rsidRPr="00B60525">
        <w:rPr>
          <w:rFonts w:eastAsia="Times New Roman"/>
          <w:color w:val="000000"/>
          <w:spacing w:val="-4"/>
          <w:sz w:val="28"/>
          <w:szCs w:val="28"/>
          <w:lang w:eastAsia="en-US"/>
        </w:rPr>
        <w:t>т</w:t>
      </w:r>
      <w:r w:rsidRPr="00B60525">
        <w:rPr>
          <w:rFonts w:eastAsia="Times New Roman"/>
          <w:color w:val="000000"/>
          <w:sz w:val="28"/>
          <w:szCs w:val="28"/>
          <w:lang w:eastAsia="en-US"/>
        </w:rPr>
        <w:t xml:space="preserve">  о</w:t>
      </w:r>
      <w:r w:rsidRPr="00B60525">
        <w:rPr>
          <w:rFonts w:eastAsia="Times New Roman"/>
          <w:color w:val="000000"/>
          <w:spacing w:val="-4"/>
          <w:sz w:val="28"/>
          <w:szCs w:val="28"/>
          <w:lang w:eastAsia="en-US"/>
        </w:rPr>
        <w:t>т</w:t>
      </w:r>
      <w:r w:rsidRPr="00B60525">
        <w:rPr>
          <w:rFonts w:eastAsia="Times New Roman"/>
          <w:color w:val="000000"/>
          <w:sz w:val="28"/>
          <w:szCs w:val="28"/>
          <w:lang w:eastAsia="en-US"/>
        </w:rPr>
        <w:t>о</w:t>
      </w:r>
      <w:r w:rsidRPr="00B60525">
        <w:rPr>
          <w:rFonts w:eastAsia="Times New Roman"/>
          <w:color w:val="000000"/>
          <w:spacing w:val="-2"/>
          <w:sz w:val="28"/>
          <w:szCs w:val="28"/>
          <w:lang w:eastAsia="en-US"/>
        </w:rPr>
        <w:t>б</w:t>
      </w:r>
      <w:r w:rsidRPr="00B60525">
        <w:rPr>
          <w:rFonts w:eastAsia="Times New Roman"/>
          <w:color w:val="000000"/>
          <w:sz w:val="28"/>
          <w:szCs w:val="28"/>
          <w:lang w:eastAsia="en-US"/>
        </w:rPr>
        <w:t>рат</w:t>
      </w:r>
      <w:r w:rsidRPr="00B60525">
        <w:rPr>
          <w:rFonts w:eastAsia="Times New Roman"/>
          <w:color w:val="000000"/>
          <w:spacing w:val="-3"/>
          <w:sz w:val="28"/>
          <w:szCs w:val="28"/>
          <w:lang w:eastAsia="en-US"/>
        </w:rPr>
        <w:t>ь</w:t>
      </w:r>
      <w:r w:rsidRPr="00B60525">
        <w:rPr>
          <w:rFonts w:eastAsia="Times New Roman"/>
          <w:color w:val="000000"/>
          <w:sz w:val="28"/>
          <w:szCs w:val="28"/>
          <w:lang w:eastAsia="en-US"/>
        </w:rPr>
        <w:t xml:space="preserve"> </w:t>
      </w:r>
      <w:r w:rsidRPr="00B60525">
        <w:rPr>
          <w:rFonts w:eastAsia="Times New Roman"/>
          <w:color w:val="000000"/>
          <w:spacing w:val="-3"/>
          <w:sz w:val="28"/>
          <w:szCs w:val="28"/>
          <w:lang w:eastAsia="en-US"/>
        </w:rPr>
        <w:t>и</w:t>
      </w:r>
      <w:r w:rsidRPr="00B60525">
        <w:rPr>
          <w:rFonts w:eastAsia="Times New Roman"/>
          <w:color w:val="000000"/>
          <w:sz w:val="28"/>
          <w:szCs w:val="28"/>
          <w:lang w:eastAsia="en-US"/>
        </w:rPr>
        <w:t xml:space="preserve"> </w:t>
      </w:r>
      <w:r w:rsidRPr="00B60525">
        <w:rPr>
          <w:rFonts w:eastAsia="Times New Roman"/>
          <w:color w:val="000000"/>
          <w:spacing w:val="-5"/>
          <w:sz w:val="28"/>
          <w:szCs w:val="28"/>
          <w:lang w:eastAsia="en-US"/>
        </w:rPr>
        <w:t>с</w:t>
      </w:r>
      <w:r w:rsidRPr="00B60525">
        <w:rPr>
          <w:rFonts w:eastAsia="Times New Roman"/>
          <w:color w:val="000000"/>
          <w:sz w:val="28"/>
          <w:szCs w:val="28"/>
          <w:lang w:eastAsia="en-US"/>
        </w:rPr>
        <w:t>о</w:t>
      </w:r>
      <w:r w:rsidRPr="00B60525">
        <w:rPr>
          <w:rFonts w:eastAsia="Times New Roman"/>
          <w:color w:val="000000"/>
          <w:spacing w:val="-2"/>
          <w:sz w:val="28"/>
          <w:szCs w:val="28"/>
          <w:lang w:eastAsia="en-US"/>
        </w:rPr>
        <w:t>д</w:t>
      </w:r>
      <w:r w:rsidRPr="00B60525">
        <w:rPr>
          <w:rFonts w:eastAsia="Times New Roman"/>
          <w:color w:val="000000"/>
          <w:sz w:val="28"/>
          <w:szCs w:val="28"/>
          <w:lang w:eastAsia="en-US"/>
        </w:rPr>
        <w:t>ержатель</w:t>
      </w:r>
      <w:r w:rsidRPr="00B60525">
        <w:rPr>
          <w:rFonts w:eastAsia="Times New Roman"/>
          <w:color w:val="000000"/>
          <w:spacing w:val="-3"/>
          <w:sz w:val="28"/>
          <w:szCs w:val="28"/>
          <w:lang w:eastAsia="en-US"/>
        </w:rPr>
        <w:t>н</w:t>
      </w:r>
      <w:r w:rsidRPr="00B60525">
        <w:rPr>
          <w:rFonts w:eastAsia="Times New Roman"/>
          <w:color w:val="000000"/>
          <w:sz w:val="28"/>
          <w:szCs w:val="28"/>
          <w:lang w:eastAsia="en-US"/>
        </w:rPr>
        <w:t>о на</w:t>
      </w:r>
      <w:r w:rsidRPr="00B60525">
        <w:rPr>
          <w:rFonts w:eastAsia="Times New Roman"/>
          <w:color w:val="000000"/>
          <w:spacing w:val="-3"/>
          <w:sz w:val="28"/>
          <w:szCs w:val="28"/>
          <w:lang w:eastAsia="en-US"/>
        </w:rPr>
        <w:t>п</w:t>
      </w:r>
      <w:r w:rsidRPr="00B60525">
        <w:rPr>
          <w:rFonts w:eastAsia="Times New Roman"/>
          <w:color w:val="000000"/>
          <w:sz w:val="28"/>
          <w:szCs w:val="28"/>
          <w:lang w:eastAsia="en-US"/>
        </w:rPr>
        <w:t>ол</w:t>
      </w:r>
      <w:r w:rsidRPr="00B60525">
        <w:rPr>
          <w:rFonts w:eastAsia="Times New Roman"/>
          <w:color w:val="000000"/>
          <w:spacing w:val="-3"/>
          <w:sz w:val="28"/>
          <w:szCs w:val="28"/>
          <w:lang w:eastAsia="en-US"/>
        </w:rPr>
        <w:t>ни</w:t>
      </w:r>
      <w:r w:rsidRPr="00B60525">
        <w:rPr>
          <w:rFonts w:eastAsia="Times New Roman"/>
          <w:color w:val="000000"/>
          <w:sz w:val="28"/>
          <w:szCs w:val="28"/>
          <w:lang w:eastAsia="en-US"/>
        </w:rPr>
        <w:t>ть  ее</w:t>
      </w:r>
      <w:r w:rsidRPr="00B60525">
        <w:rPr>
          <w:rFonts w:eastAsia="Times New Roman"/>
          <w:color w:val="000000"/>
          <w:spacing w:val="35"/>
          <w:sz w:val="28"/>
          <w:szCs w:val="28"/>
          <w:lang w:eastAsia="en-US"/>
        </w:rPr>
        <w:t xml:space="preserve"> </w:t>
      </w:r>
      <w:r w:rsidRPr="00B60525">
        <w:rPr>
          <w:rFonts w:eastAsia="Times New Roman"/>
          <w:color w:val="000000"/>
          <w:sz w:val="28"/>
          <w:szCs w:val="28"/>
          <w:lang w:eastAsia="en-US"/>
        </w:rPr>
        <w:t>стр</w:t>
      </w:r>
      <w:r w:rsidRPr="00B60525">
        <w:rPr>
          <w:rFonts w:eastAsia="Times New Roman"/>
          <w:color w:val="000000"/>
          <w:spacing w:val="-9"/>
          <w:sz w:val="28"/>
          <w:szCs w:val="28"/>
          <w:lang w:eastAsia="en-US"/>
        </w:rPr>
        <w:t>у</w:t>
      </w:r>
      <w:r w:rsidRPr="00B60525">
        <w:rPr>
          <w:rFonts w:eastAsia="Times New Roman"/>
          <w:color w:val="000000"/>
          <w:sz w:val="28"/>
          <w:szCs w:val="28"/>
          <w:lang w:eastAsia="en-US"/>
        </w:rPr>
        <w:t>кт</w:t>
      </w:r>
      <w:r w:rsidRPr="00B60525">
        <w:rPr>
          <w:rFonts w:eastAsia="Times New Roman"/>
          <w:color w:val="000000"/>
          <w:spacing w:val="-4"/>
          <w:sz w:val="28"/>
          <w:szCs w:val="28"/>
          <w:lang w:eastAsia="en-US"/>
        </w:rPr>
        <w:t>у</w:t>
      </w:r>
      <w:r w:rsidRPr="00B60525">
        <w:rPr>
          <w:rFonts w:eastAsia="Times New Roman"/>
          <w:color w:val="000000"/>
          <w:sz w:val="28"/>
          <w:szCs w:val="28"/>
          <w:lang w:eastAsia="en-US"/>
        </w:rPr>
        <w:t>р</w:t>
      </w:r>
      <w:r w:rsidRPr="00B60525">
        <w:rPr>
          <w:rFonts w:eastAsia="Times New Roman"/>
          <w:color w:val="000000"/>
          <w:spacing w:val="-9"/>
          <w:sz w:val="28"/>
          <w:szCs w:val="28"/>
          <w:lang w:eastAsia="en-US"/>
        </w:rPr>
        <w:t>у</w:t>
      </w:r>
      <w:r w:rsidRPr="00B60525">
        <w:rPr>
          <w:rFonts w:eastAsia="Times New Roman"/>
          <w:color w:val="000000"/>
          <w:sz w:val="28"/>
          <w:szCs w:val="28"/>
          <w:lang w:eastAsia="en-US"/>
        </w:rPr>
        <w:t>.</w:t>
      </w:r>
      <w:r w:rsidRPr="00B60525">
        <w:rPr>
          <w:rFonts w:eastAsia="Times New Roman"/>
          <w:color w:val="000000"/>
          <w:spacing w:val="35"/>
          <w:sz w:val="28"/>
          <w:szCs w:val="28"/>
          <w:lang w:eastAsia="en-US"/>
        </w:rPr>
        <w:t xml:space="preserve"> </w:t>
      </w:r>
      <w:r>
        <w:rPr>
          <w:rFonts w:eastAsia="Times New Roman"/>
          <w:color w:val="000000"/>
          <w:spacing w:val="35"/>
          <w:sz w:val="28"/>
          <w:szCs w:val="28"/>
          <w:lang w:eastAsia="en-US"/>
        </w:rPr>
        <w:t xml:space="preserve">                                                             </w:t>
      </w:r>
      <w:r w:rsidRPr="00B60525">
        <w:rPr>
          <w:rFonts w:eastAsia="Times New Roman"/>
          <w:color w:val="000000"/>
          <w:sz w:val="28"/>
          <w:szCs w:val="28"/>
          <w:lang w:eastAsia="en-US"/>
        </w:rPr>
        <w:t>Информац</w:t>
      </w:r>
      <w:r w:rsidRPr="00B60525">
        <w:rPr>
          <w:rFonts w:eastAsia="Times New Roman"/>
          <w:color w:val="000000"/>
          <w:spacing w:val="-3"/>
          <w:sz w:val="28"/>
          <w:szCs w:val="28"/>
          <w:lang w:eastAsia="en-US"/>
        </w:rPr>
        <w:t>и</w:t>
      </w:r>
      <w:r w:rsidRPr="00B60525">
        <w:rPr>
          <w:rFonts w:eastAsia="Times New Roman"/>
          <w:color w:val="000000"/>
          <w:sz w:val="28"/>
          <w:szCs w:val="28"/>
          <w:lang w:eastAsia="en-US"/>
        </w:rPr>
        <w:t>он</w:t>
      </w:r>
      <w:r w:rsidRPr="00B60525">
        <w:rPr>
          <w:rFonts w:eastAsia="Times New Roman"/>
          <w:color w:val="000000"/>
          <w:spacing w:val="-3"/>
          <w:sz w:val="28"/>
          <w:szCs w:val="28"/>
          <w:lang w:eastAsia="en-US"/>
        </w:rPr>
        <w:t>н</w:t>
      </w:r>
      <w:r w:rsidRPr="00B60525">
        <w:rPr>
          <w:rFonts w:eastAsia="Times New Roman"/>
          <w:color w:val="000000"/>
          <w:sz w:val="28"/>
          <w:szCs w:val="28"/>
          <w:lang w:eastAsia="en-US"/>
        </w:rPr>
        <w:t>о</w:t>
      </w:r>
      <w:r w:rsidRPr="00B60525">
        <w:rPr>
          <w:rFonts w:eastAsia="Times New Roman"/>
          <w:color w:val="000000"/>
          <w:spacing w:val="-5"/>
          <w:sz w:val="28"/>
          <w:szCs w:val="28"/>
          <w:lang w:eastAsia="en-US"/>
        </w:rPr>
        <w:t>е</w:t>
      </w:r>
      <w:r w:rsidRPr="00B60525">
        <w:rPr>
          <w:rFonts w:eastAsia="Times New Roman"/>
          <w:color w:val="000000"/>
          <w:spacing w:val="30"/>
          <w:sz w:val="28"/>
          <w:szCs w:val="28"/>
          <w:lang w:eastAsia="en-US"/>
        </w:rPr>
        <w:t xml:space="preserve"> </w:t>
      </w:r>
      <w:r w:rsidRPr="00B60525">
        <w:rPr>
          <w:rFonts w:eastAsia="Times New Roman"/>
          <w:color w:val="000000"/>
          <w:sz w:val="28"/>
          <w:szCs w:val="28"/>
          <w:lang w:eastAsia="en-US"/>
        </w:rPr>
        <w:t>о</w:t>
      </w:r>
      <w:r w:rsidRPr="00B60525">
        <w:rPr>
          <w:rFonts w:eastAsia="Times New Roman"/>
          <w:color w:val="000000"/>
          <w:spacing w:val="-2"/>
          <w:sz w:val="28"/>
          <w:szCs w:val="28"/>
          <w:lang w:eastAsia="en-US"/>
        </w:rPr>
        <w:t>б</w:t>
      </w:r>
      <w:r w:rsidRPr="00B60525">
        <w:rPr>
          <w:rFonts w:eastAsia="Times New Roman"/>
          <w:color w:val="000000"/>
          <w:sz w:val="28"/>
          <w:szCs w:val="28"/>
          <w:lang w:eastAsia="en-US"/>
        </w:rPr>
        <w:t>еспечение</w:t>
      </w:r>
      <w:r w:rsidRPr="00B60525">
        <w:rPr>
          <w:rFonts w:eastAsia="Times New Roman"/>
          <w:color w:val="000000"/>
          <w:spacing w:val="35"/>
          <w:sz w:val="28"/>
          <w:szCs w:val="28"/>
          <w:lang w:eastAsia="en-US"/>
        </w:rPr>
        <w:t xml:space="preserve"> </w:t>
      </w:r>
      <w:r w:rsidRPr="00B60525">
        <w:rPr>
          <w:rFonts w:eastAsia="Times New Roman"/>
          <w:color w:val="000000"/>
          <w:spacing w:val="-4"/>
          <w:sz w:val="28"/>
          <w:szCs w:val="28"/>
          <w:lang w:eastAsia="en-US"/>
        </w:rPr>
        <w:t>р</w:t>
      </w:r>
      <w:r w:rsidRPr="00B60525">
        <w:rPr>
          <w:rFonts w:eastAsia="Times New Roman"/>
          <w:color w:val="000000"/>
          <w:sz w:val="28"/>
          <w:szCs w:val="28"/>
          <w:lang w:eastAsia="en-US"/>
        </w:rPr>
        <w:t>еализации</w:t>
      </w:r>
      <w:r w:rsidRPr="00B60525">
        <w:rPr>
          <w:rFonts w:eastAsia="Times New Roman"/>
          <w:color w:val="000000"/>
          <w:spacing w:val="30"/>
          <w:sz w:val="28"/>
          <w:szCs w:val="28"/>
          <w:lang w:eastAsia="en-US"/>
        </w:rPr>
        <w:t xml:space="preserve"> </w:t>
      </w:r>
      <w:r w:rsidRPr="00B60525">
        <w:rPr>
          <w:rFonts w:eastAsia="Times New Roman"/>
          <w:color w:val="000000"/>
          <w:sz w:val="28"/>
          <w:szCs w:val="28"/>
          <w:lang w:eastAsia="en-US"/>
        </w:rPr>
        <w:t>п</w:t>
      </w:r>
      <w:r w:rsidRPr="00B60525">
        <w:rPr>
          <w:rFonts w:eastAsia="Times New Roman"/>
          <w:color w:val="000000"/>
          <w:spacing w:val="-4"/>
          <w:sz w:val="28"/>
          <w:szCs w:val="28"/>
          <w:lang w:eastAsia="en-US"/>
        </w:rPr>
        <w:t>р</w:t>
      </w:r>
      <w:r w:rsidRPr="00B60525">
        <w:rPr>
          <w:rFonts w:eastAsia="Times New Roman"/>
          <w:color w:val="000000"/>
          <w:sz w:val="28"/>
          <w:szCs w:val="28"/>
          <w:lang w:eastAsia="en-US"/>
        </w:rPr>
        <w:t>огра</w:t>
      </w:r>
      <w:r w:rsidRPr="00B60525">
        <w:rPr>
          <w:rFonts w:eastAsia="Times New Roman"/>
          <w:color w:val="000000"/>
          <w:spacing w:val="-3"/>
          <w:sz w:val="28"/>
          <w:szCs w:val="28"/>
          <w:lang w:eastAsia="en-US"/>
        </w:rPr>
        <w:t>м</w:t>
      </w:r>
      <w:r w:rsidRPr="00B60525">
        <w:rPr>
          <w:rFonts w:eastAsia="Times New Roman"/>
          <w:color w:val="000000"/>
          <w:sz w:val="28"/>
          <w:szCs w:val="28"/>
          <w:lang w:eastAsia="en-US"/>
        </w:rPr>
        <w:t>м</w:t>
      </w:r>
      <w:r w:rsidRPr="00B60525">
        <w:rPr>
          <w:rFonts w:eastAsia="Times New Roman"/>
          <w:color w:val="000000"/>
          <w:spacing w:val="-2"/>
          <w:sz w:val="28"/>
          <w:szCs w:val="28"/>
          <w:lang w:eastAsia="en-US"/>
        </w:rPr>
        <w:t>ы</w:t>
      </w:r>
      <w:r w:rsidRPr="00B60525">
        <w:rPr>
          <w:rFonts w:eastAsia="Times New Roman"/>
          <w:color w:val="000000"/>
          <w:spacing w:val="35"/>
          <w:sz w:val="28"/>
          <w:szCs w:val="28"/>
          <w:lang w:eastAsia="en-US"/>
        </w:rPr>
        <w:t xml:space="preserve"> </w:t>
      </w:r>
      <w:r w:rsidRPr="00B60525">
        <w:rPr>
          <w:rFonts w:eastAsia="Times New Roman"/>
          <w:color w:val="000000"/>
          <w:spacing w:val="-2"/>
          <w:sz w:val="28"/>
          <w:szCs w:val="28"/>
          <w:lang w:eastAsia="en-US"/>
        </w:rPr>
        <w:t>в</w:t>
      </w:r>
      <w:r w:rsidRPr="00B60525">
        <w:rPr>
          <w:rFonts w:eastAsia="Times New Roman"/>
          <w:color w:val="000000"/>
          <w:sz w:val="28"/>
          <w:szCs w:val="28"/>
          <w:lang w:eastAsia="en-US"/>
        </w:rPr>
        <w:t>ос</w:t>
      </w:r>
      <w:r w:rsidRPr="00B60525">
        <w:rPr>
          <w:rFonts w:eastAsia="Times New Roman"/>
          <w:color w:val="000000"/>
          <w:spacing w:val="-3"/>
          <w:sz w:val="28"/>
          <w:szCs w:val="28"/>
          <w:lang w:eastAsia="en-US"/>
        </w:rPr>
        <w:t>п</w:t>
      </w:r>
      <w:r w:rsidRPr="00B60525">
        <w:rPr>
          <w:rFonts w:eastAsia="Times New Roman"/>
          <w:color w:val="000000"/>
          <w:sz w:val="28"/>
          <w:szCs w:val="28"/>
          <w:lang w:eastAsia="en-US"/>
        </w:rPr>
        <w:t>итани</w:t>
      </w:r>
      <w:r w:rsidRPr="00B60525">
        <w:rPr>
          <w:rFonts w:eastAsia="Times New Roman"/>
          <w:color w:val="000000"/>
          <w:spacing w:val="-4"/>
          <w:sz w:val="28"/>
          <w:szCs w:val="28"/>
          <w:lang w:eastAsia="en-US"/>
        </w:rPr>
        <w:t>я</w:t>
      </w:r>
      <w:r w:rsidRPr="00B60525">
        <w:rPr>
          <w:rFonts w:eastAsia="Times New Roman"/>
          <w:color w:val="000000"/>
          <w:spacing w:val="30"/>
          <w:sz w:val="28"/>
          <w:szCs w:val="28"/>
          <w:lang w:eastAsia="en-US"/>
        </w:rPr>
        <w:t xml:space="preserve"> </w:t>
      </w:r>
      <w:r w:rsidRPr="00B60525">
        <w:rPr>
          <w:rFonts w:eastAsia="Times New Roman"/>
          <w:color w:val="000000"/>
          <w:sz w:val="28"/>
          <w:szCs w:val="28"/>
          <w:lang w:eastAsia="en-US"/>
        </w:rPr>
        <w:t>о</w:t>
      </w:r>
      <w:r w:rsidRPr="00B60525">
        <w:rPr>
          <w:rFonts w:eastAsia="Times New Roman"/>
          <w:color w:val="000000"/>
          <w:spacing w:val="-2"/>
          <w:sz w:val="28"/>
          <w:szCs w:val="28"/>
          <w:lang w:eastAsia="en-US"/>
        </w:rPr>
        <w:t>б</w:t>
      </w:r>
      <w:r w:rsidRPr="00B60525">
        <w:rPr>
          <w:rFonts w:eastAsia="Times New Roman"/>
          <w:color w:val="000000"/>
          <w:sz w:val="28"/>
          <w:szCs w:val="28"/>
          <w:lang w:eastAsia="en-US"/>
        </w:rPr>
        <w:t xml:space="preserve">еспечивает  </w:t>
      </w:r>
      <w:r w:rsidRPr="00B60525">
        <w:rPr>
          <w:rFonts w:eastAsia="Times New Roman"/>
          <w:color w:val="000000"/>
          <w:spacing w:val="-2"/>
          <w:sz w:val="28"/>
          <w:szCs w:val="28"/>
          <w:lang w:eastAsia="en-US"/>
        </w:rPr>
        <w:t>э</w:t>
      </w:r>
      <w:r w:rsidRPr="00B60525">
        <w:rPr>
          <w:rFonts w:eastAsia="Times New Roman"/>
          <w:color w:val="000000"/>
          <w:sz w:val="28"/>
          <w:szCs w:val="28"/>
          <w:lang w:eastAsia="en-US"/>
        </w:rPr>
        <w:t>ффективност</w:t>
      </w:r>
      <w:r w:rsidRPr="00B60525">
        <w:rPr>
          <w:rFonts w:eastAsia="Times New Roman"/>
          <w:color w:val="000000"/>
          <w:spacing w:val="-3"/>
          <w:sz w:val="28"/>
          <w:szCs w:val="28"/>
          <w:lang w:eastAsia="en-US"/>
        </w:rPr>
        <w:t>ь</w:t>
      </w:r>
      <w:r w:rsidRPr="00B60525">
        <w:rPr>
          <w:rFonts w:eastAsia="Times New Roman"/>
          <w:color w:val="000000"/>
          <w:sz w:val="28"/>
          <w:szCs w:val="28"/>
          <w:lang w:eastAsia="en-US"/>
        </w:rPr>
        <w:t xml:space="preserve"> </w:t>
      </w:r>
      <w:r w:rsidRPr="00B60525">
        <w:rPr>
          <w:rFonts w:eastAsia="Times New Roman"/>
          <w:color w:val="000000"/>
          <w:spacing w:val="-2"/>
          <w:sz w:val="28"/>
          <w:szCs w:val="28"/>
          <w:lang w:eastAsia="en-US"/>
        </w:rPr>
        <w:t>в</w:t>
      </w:r>
      <w:r w:rsidRPr="00B60525">
        <w:rPr>
          <w:rFonts w:eastAsia="Times New Roman"/>
          <w:color w:val="000000"/>
          <w:sz w:val="28"/>
          <w:szCs w:val="28"/>
          <w:lang w:eastAsia="en-US"/>
        </w:rPr>
        <w:t>заи</w:t>
      </w:r>
      <w:r w:rsidRPr="00B60525">
        <w:rPr>
          <w:rFonts w:eastAsia="Times New Roman"/>
          <w:color w:val="000000"/>
          <w:spacing w:val="-3"/>
          <w:sz w:val="28"/>
          <w:szCs w:val="28"/>
          <w:lang w:eastAsia="en-US"/>
        </w:rPr>
        <w:t>м</w:t>
      </w:r>
      <w:r w:rsidRPr="00B60525">
        <w:rPr>
          <w:rFonts w:eastAsia="Times New Roman"/>
          <w:color w:val="000000"/>
          <w:sz w:val="28"/>
          <w:szCs w:val="28"/>
          <w:lang w:eastAsia="en-US"/>
        </w:rPr>
        <w:t>о</w:t>
      </w:r>
      <w:r w:rsidRPr="00B60525">
        <w:rPr>
          <w:rFonts w:eastAsia="Times New Roman"/>
          <w:color w:val="000000"/>
          <w:spacing w:val="-2"/>
          <w:sz w:val="28"/>
          <w:szCs w:val="28"/>
          <w:lang w:eastAsia="en-US"/>
        </w:rPr>
        <w:t>д</w:t>
      </w:r>
      <w:r w:rsidRPr="00B60525">
        <w:rPr>
          <w:rFonts w:eastAsia="Times New Roman"/>
          <w:color w:val="000000"/>
          <w:sz w:val="28"/>
          <w:szCs w:val="28"/>
          <w:lang w:eastAsia="en-US"/>
        </w:rPr>
        <w:t>ействи</w:t>
      </w:r>
      <w:r w:rsidRPr="00B60525">
        <w:rPr>
          <w:rFonts w:eastAsia="Times New Roman"/>
          <w:color w:val="000000"/>
          <w:spacing w:val="-4"/>
          <w:sz w:val="28"/>
          <w:szCs w:val="28"/>
          <w:lang w:eastAsia="en-US"/>
        </w:rPr>
        <w:t>я</w:t>
      </w:r>
      <w:r w:rsidRPr="00B60525">
        <w:rPr>
          <w:rFonts w:eastAsia="Times New Roman"/>
          <w:color w:val="000000"/>
          <w:sz w:val="28"/>
          <w:szCs w:val="28"/>
          <w:lang w:eastAsia="en-US"/>
        </w:rPr>
        <w:t xml:space="preserve"> с </w:t>
      </w:r>
      <w:r w:rsidRPr="00B60525">
        <w:rPr>
          <w:rFonts w:eastAsia="Times New Roman"/>
          <w:color w:val="000000"/>
          <w:spacing w:val="-4"/>
          <w:sz w:val="28"/>
          <w:szCs w:val="28"/>
          <w:lang w:eastAsia="en-US"/>
        </w:rPr>
        <w:t>р</w:t>
      </w:r>
      <w:r w:rsidRPr="00B60525">
        <w:rPr>
          <w:rFonts w:eastAsia="Times New Roman"/>
          <w:color w:val="000000"/>
          <w:sz w:val="28"/>
          <w:szCs w:val="28"/>
          <w:lang w:eastAsia="en-US"/>
        </w:rPr>
        <w:t>о</w:t>
      </w:r>
      <w:r w:rsidRPr="00B60525">
        <w:rPr>
          <w:rFonts w:eastAsia="Times New Roman"/>
          <w:color w:val="000000"/>
          <w:spacing w:val="-2"/>
          <w:sz w:val="28"/>
          <w:szCs w:val="28"/>
          <w:lang w:eastAsia="en-US"/>
        </w:rPr>
        <w:t>д</w:t>
      </w:r>
      <w:r w:rsidRPr="00B60525">
        <w:rPr>
          <w:rFonts w:eastAsia="Times New Roman"/>
          <w:color w:val="000000"/>
          <w:sz w:val="28"/>
          <w:szCs w:val="28"/>
          <w:lang w:eastAsia="en-US"/>
        </w:rPr>
        <w:t>ителям</w:t>
      </w:r>
      <w:r w:rsidRPr="00B60525">
        <w:rPr>
          <w:rFonts w:eastAsia="Times New Roman"/>
          <w:color w:val="000000"/>
          <w:spacing w:val="-3"/>
          <w:sz w:val="28"/>
          <w:szCs w:val="28"/>
          <w:lang w:eastAsia="en-US"/>
        </w:rPr>
        <w:t>и</w:t>
      </w:r>
      <w:r w:rsidRPr="00B60525">
        <w:rPr>
          <w:rFonts w:eastAsia="Times New Roman"/>
          <w:color w:val="000000"/>
          <w:sz w:val="28"/>
          <w:szCs w:val="28"/>
          <w:lang w:eastAsia="en-US"/>
        </w:rPr>
        <w:t xml:space="preserve"> </w:t>
      </w:r>
      <w:r w:rsidRPr="00B60525">
        <w:rPr>
          <w:rFonts w:eastAsia="Times New Roman"/>
          <w:color w:val="000000"/>
          <w:spacing w:val="-2"/>
          <w:sz w:val="28"/>
          <w:szCs w:val="28"/>
          <w:lang w:eastAsia="en-US"/>
        </w:rPr>
        <w:t>в</w:t>
      </w:r>
      <w:r w:rsidRPr="00B60525">
        <w:rPr>
          <w:rFonts w:eastAsia="Times New Roman"/>
          <w:color w:val="000000"/>
          <w:sz w:val="28"/>
          <w:szCs w:val="28"/>
          <w:lang w:eastAsia="en-US"/>
        </w:rPr>
        <w:t>оспит</w:t>
      </w:r>
      <w:r w:rsidRPr="00B60525">
        <w:rPr>
          <w:rFonts w:eastAsia="Times New Roman"/>
          <w:color w:val="000000"/>
          <w:spacing w:val="-5"/>
          <w:sz w:val="28"/>
          <w:szCs w:val="28"/>
          <w:lang w:eastAsia="en-US"/>
        </w:rPr>
        <w:t>а</w:t>
      </w:r>
      <w:r w:rsidRPr="00B60525">
        <w:rPr>
          <w:rFonts w:eastAsia="Times New Roman"/>
          <w:color w:val="000000"/>
          <w:sz w:val="28"/>
          <w:szCs w:val="28"/>
          <w:lang w:eastAsia="en-US"/>
        </w:rPr>
        <w:t>нни</w:t>
      </w:r>
      <w:r w:rsidRPr="00B60525">
        <w:rPr>
          <w:rFonts w:eastAsia="Times New Roman"/>
          <w:color w:val="000000"/>
          <w:spacing w:val="-6"/>
          <w:sz w:val="28"/>
          <w:szCs w:val="28"/>
          <w:lang w:eastAsia="en-US"/>
        </w:rPr>
        <w:t>к</w:t>
      </w:r>
      <w:r w:rsidRPr="00B60525">
        <w:rPr>
          <w:rFonts w:eastAsia="Times New Roman"/>
          <w:color w:val="000000"/>
          <w:sz w:val="28"/>
          <w:szCs w:val="28"/>
          <w:lang w:eastAsia="en-US"/>
        </w:rPr>
        <w:t>ов</w:t>
      </w:r>
      <w:r w:rsidRPr="00B60525">
        <w:rPr>
          <w:rFonts w:eastAsia="Times New Roman"/>
          <w:color w:val="000000"/>
          <w:spacing w:val="-4"/>
          <w:sz w:val="28"/>
          <w:szCs w:val="28"/>
          <w:lang w:eastAsia="en-US"/>
        </w:rPr>
        <w:t>:</w:t>
      </w:r>
      <w:r w:rsidRPr="00B60525">
        <w:rPr>
          <w:rFonts w:eastAsia="Times New Roman"/>
          <w:color w:val="000000"/>
          <w:sz w:val="28"/>
          <w:szCs w:val="28"/>
          <w:lang w:eastAsia="en-US"/>
        </w:rPr>
        <w:t xml:space="preserve"> </w:t>
      </w:r>
      <w:r w:rsidR="00873D7A">
        <w:rPr>
          <w:rFonts w:eastAsia="Times New Roman"/>
          <w:color w:val="000000"/>
          <w:sz w:val="28"/>
          <w:szCs w:val="28"/>
          <w:lang w:eastAsia="en-US"/>
        </w:rPr>
        <w:t xml:space="preserve">                                                          - </w:t>
      </w:r>
      <w:r w:rsidRPr="00B60525">
        <w:rPr>
          <w:rFonts w:eastAsia="Times New Roman"/>
          <w:color w:val="000000"/>
          <w:sz w:val="28"/>
          <w:szCs w:val="28"/>
          <w:lang w:eastAsia="en-US"/>
        </w:rPr>
        <w:t>операти</w:t>
      </w:r>
      <w:r w:rsidRPr="00B60525">
        <w:rPr>
          <w:rFonts w:eastAsia="Times New Roman"/>
          <w:color w:val="000000"/>
          <w:spacing w:val="-2"/>
          <w:sz w:val="28"/>
          <w:szCs w:val="28"/>
          <w:lang w:eastAsia="en-US"/>
        </w:rPr>
        <w:t>в</w:t>
      </w:r>
      <w:r w:rsidRPr="00B60525">
        <w:rPr>
          <w:rFonts w:eastAsia="Times New Roman"/>
          <w:color w:val="000000"/>
          <w:spacing w:val="-3"/>
          <w:sz w:val="28"/>
          <w:szCs w:val="28"/>
          <w:lang w:eastAsia="en-US"/>
        </w:rPr>
        <w:t>н</w:t>
      </w:r>
      <w:r w:rsidRPr="00B60525">
        <w:rPr>
          <w:rFonts w:eastAsia="Times New Roman"/>
          <w:color w:val="000000"/>
          <w:sz w:val="28"/>
          <w:szCs w:val="28"/>
          <w:lang w:eastAsia="en-US"/>
        </w:rPr>
        <w:t>ость о</w:t>
      </w:r>
      <w:r w:rsidRPr="00B60525">
        <w:rPr>
          <w:rFonts w:eastAsia="Times New Roman"/>
          <w:color w:val="000000"/>
          <w:spacing w:val="-3"/>
          <w:sz w:val="28"/>
          <w:szCs w:val="28"/>
          <w:lang w:eastAsia="en-US"/>
        </w:rPr>
        <w:t>з</w:t>
      </w:r>
      <w:r w:rsidRPr="00B60525">
        <w:rPr>
          <w:rFonts w:eastAsia="Times New Roman"/>
          <w:color w:val="000000"/>
          <w:sz w:val="28"/>
          <w:szCs w:val="28"/>
          <w:lang w:eastAsia="en-US"/>
        </w:rPr>
        <w:t>накомления и</w:t>
      </w:r>
      <w:r w:rsidRPr="00B60525">
        <w:rPr>
          <w:rFonts w:eastAsia="Times New Roman"/>
          <w:color w:val="000000"/>
          <w:spacing w:val="-4"/>
          <w:sz w:val="28"/>
          <w:szCs w:val="28"/>
          <w:lang w:eastAsia="en-US"/>
        </w:rPr>
        <w:t>х</w:t>
      </w:r>
      <w:r w:rsidRPr="00B60525">
        <w:rPr>
          <w:rFonts w:eastAsia="Times New Roman"/>
          <w:color w:val="000000"/>
          <w:sz w:val="28"/>
          <w:szCs w:val="28"/>
          <w:lang w:eastAsia="en-US"/>
        </w:rPr>
        <w:t xml:space="preserve"> с  о</w:t>
      </w:r>
      <w:r w:rsidRPr="00B60525">
        <w:rPr>
          <w:rFonts w:eastAsia="Times New Roman"/>
          <w:color w:val="000000"/>
          <w:spacing w:val="-2"/>
          <w:sz w:val="28"/>
          <w:szCs w:val="28"/>
          <w:lang w:eastAsia="en-US"/>
        </w:rPr>
        <w:t>ж</w:t>
      </w:r>
      <w:r w:rsidRPr="00B60525">
        <w:rPr>
          <w:rFonts w:eastAsia="Times New Roman"/>
          <w:color w:val="000000"/>
          <w:sz w:val="28"/>
          <w:szCs w:val="28"/>
          <w:lang w:eastAsia="en-US"/>
        </w:rPr>
        <w:t>и</w:t>
      </w:r>
      <w:r w:rsidRPr="00B60525">
        <w:rPr>
          <w:rFonts w:eastAsia="Times New Roman"/>
          <w:color w:val="000000"/>
          <w:spacing w:val="-2"/>
          <w:sz w:val="28"/>
          <w:szCs w:val="28"/>
          <w:lang w:eastAsia="en-US"/>
        </w:rPr>
        <w:t>д</w:t>
      </w:r>
      <w:r w:rsidRPr="00B60525">
        <w:rPr>
          <w:rFonts w:eastAsia="Times New Roman"/>
          <w:color w:val="000000"/>
          <w:sz w:val="28"/>
          <w:szCs w:val="28"/>
          <w:lang w:eastAsia="en-US"/>
        </w:rPr>
        <w:t>аемыми</w:t>
      </w:r>
      <w:r w:rsidRPr="00B60525">
        <w:rPr>
          <w:rFonts w:eastAsia="Times New Roman"/>
          <w:color w:val="000000"/>
          <w:spacing w:val="-11"/>
          <w:sz w:val="28"/>
          <w:szCs w:val="28"/>
          <w:lang w:eastAsia="en-US"/>
        </w:rPr>
        <w:t xml:space="preserve"> </w:t>
      </w:r>
      <w:r w:rsidRPr="00B60525">
        <w:rPr>
          <w:rFonts w:eastAsia="Times New Roman"/>
          <w:color w:val="000000"/>
          <w:sz w:val="28"/>
          <w:szCs w:val="28"/>
          <w:lang w:eastAsia="en-US"/>
        </w:rPr>
        <w:t>рез</w:t>
      </w:r>
      <w:r w:rsidRPr="00B60525">
        <w:rPr>
          <w:rFonts w:eastAsia="Times New Roman"/>
          <w:color w:val="000000"/>
          <w:spacing w:val="-9"/>
          <w:sz w:val="28"/>
          <w:szCs w:val="28"/>
          <w:lang w:eastAsia="en-US"/>
        </w:rPr>
        <w:t>у</w:t>
      </w:r>
      <w:r w:rsidRPr="00B60525">
        <w:rPr>
          <w:rFonts w:eastAsia="Times New Roman"/>
          <w:color w:val="000000"/>
          <w:sz w:val="28"/>
          <w:szCs w:val="28"/>
          <w:lang w:eastAsia="en-US"/>
        </w:rPr>
        <w:t>льтатами,</w:t>
      </w:r>
      <w:r w:rsidRPr="00B60525">
        <w:rPr>
          <w:rFonts w:eastAsia="Times New Roman"/>
          <w:color w:val="000000"/>
          <w:spacing w:val="-11"/>
          <w:sz w:val="28"/>
          <w:szCs w:val="28"/>
          <w:lang w:eastAsia="en-US"/>
        </w:rPr>
        <w:t xml:space="preserve"> </w:t>
      </w:r>
      <w:r w:rsidR="00873D7A">
        <w:rPr>
          <w:rFonts w:eastAsia="Times New Roman"/>
          <w:color w:val="000000"/>
          <w:spacing w:val="-11"/>
          <w:sz w:val="28"/>
          <w:szCs w:val="28"/>
          <w:lang w:eastAsia="en-US"/>
        </w:rPr>
        <w:t xml:space="preserve">                                                                     -</w:t>
      </w:r>
      <w:r w:rsidRPr="00B60525">
        <w:rPr>
          <w:rFonts w:eastAsia="Times New Roman"/>
          <w:color w:val="000000"/>
          <w:sz w:val="28"/>
          <w:szCs w:val="28"/>
          <w:lang w:eastAsia="en-US"/>
        </w:rPr>
        <w:t>пре</w:t>
      </w:r>
      <w:r w:rsidRPr="00B60525">
        <w:rPr>
          <w:rFonts w:eastAsia="Times New Roman"/>
          <w:color w:val="000000"/>
          <w:spacing w:val="-2"/>
          <w:sz w:val="28"/>
          <w:szCs w:val="28"/>
          <w:lang w:eastAsia="en-US"/>
        </w:rPr>
        <w:t>д</w:t>
      </w:r>
      <w:r w:rsidRPr="00B60525">
        <w:rPr>
          <w:rFonts w:eastAsia="Times New Roman"/>
          <w:color w:val="000000"/>
          <w:sz w:val="28"/>
          <w:szCs w:val="28"/>
          <w:lang w:eastAsia="en-US"/>
        </w:rPr>
        <w:t>ставление</w:t>
      </w:r>
      <w:r w:rsidRPr="00B60525">
        <w:rPr>
          <w:rFonts w:eastAsia="Times New Roman"/>
          <w:color w:val="000000"/>
          <w:spacing w:val="-12"/>
          <w:sz w:val="28"/>
          <w:szCs w:val="28"/>
          <w:lang w:eastAsia="en-US"/>
        </w:rPr>
        <w:t xml:space="preserve"> </w:t>
      </w:r>
      <w:r w:rsidRPr="00B60525">
        <w:rPr>
          <w:rFonts w:eastAsia="Times New Roman"/>
          <w:color w:val="000000"/>
          <w:spacing w:val="-2"/>
          <w:sz w:val="28"/>
          <w:szCs w:val="28"/>
          <w:lang w:eastAsia="en-US"/>
        </w:rPr>
        <w:t>в</w:t>
      </w:r>
      <w:r w:rsidRPr="00B60525">
        <w:rPr>
          <w:rFonts w:eastAsia="Times New Roman"/>
          <w:color w:val="000000"/>
          <w:spacing w:val="-16"/>
          <w:sz w:val="28"/>
          <w:szCs w:val="28"/>
          <w:lang w:eastAsia="en-US"/>
        </w:rPr>
        <w:t xml:space="preserve"> </w:t>
      </w:r>
      <w:r w:rsidRPr="00B60525">
        <w:rPr>
          <w:rFonts w:eastAsia="Times New Roman"/>
          <w:color w:val="000000"/>
          <w:sz w:val="28"/>
          <w:szCs w:val="28"/>
          <w:lang w:eastAsia="en-US"/>
        </w:rPr>
        <w:t>о</w:t>
      </w:r>
      <w:r w:rsidRPr="00B60525">
        <w:rPr>
          <w:rFonts w:eastAsia="Times New Roman"/>
          <w:color w:val="000000"/>
          <w:spacing w:val="-4"/>
          <w:sz w:val="28"/>
          <w:szCs w:val="28"/>
          <w:lang w:eastAsia="en-US"/>
        </w:rPr>
        <w:t>т</w:t>
      </w:r>
      <w:r w:rsidRPr="00B60525">
        <w:rPr>
          <w:rFonts w:eastAsia="Times New Roman"/>
          <w:color w:val="000000"/>
          <w:sz w:val="28"/>
          <w:szCs w:val="28"/>
          <w:lang w:eastAsia="en-US"/>
        </w:rPr>
        <w:t>крытом</w:t>
      </w:r>
      <w:r w:rsidRPr="00B60525">
        <w:rPr>
          <w:rFonts w:eastAsia="Times New Roman"/>
          <w:color w:val="000000"/>
          <w:spacing w:val="-12"/>
          <w:sz w:val="28"/>
          <w:szCs w:val="28"/>
          <w:lang w:eastAsia="en-US"/>
        </w:rPr>
        <w:t xml:space="preserve"> </w:t>
      </w:r>
      <w:r w:rsidRPr="00B60525">
        <w:rPr>
          <w:rFonts w:eastAsia="Times New Roman"/>
          <w:color w:val="000000"/>
          <w:spacing w:val="-2"/>
          <w:sz w:val="28"/>
          <w:szCs w:val="28"/>
          <w:lang w:eastAsia="en-US"/>
        </w:rPr>
        <w:t>д</w:t>
      </w:r>
      <w:r w:rsidRPr="00B60525">
        <w:rPr>
          <w:rFonts w:eastAsia="Times New Roman"/>
          <w:color w:val="000000"/>
          <w:sz w:val="28"/>
          <w:szCs w:val="28"/>
          <w:lang w:eastAsia="en-US"/>
        </w:rPr>
        <w:t>ост</w:t>
      </w:r>
      <w:r w:rsidRPr="00B60525">
        <w:rPr>
          <w:rFonts w:eastAsia="Times New Roman"/>
          <w:color w:val="000000"/>
          <w:spacing w:val="-8"/>
          <w:sz w:val="28"/>
          <w:szCs w:val="28"/>
          <w:lang w:eastAsia="en-US"/>
        </w:rPr>
        <w:t>у</w:t>
      </w:r>
      <w:r w:rsidRPr="00B60525">
        <w:rPr>
          <w:rFonts w:eastAsia="Times New Roman"/>
          <w:color w:val="000000"/>
          <w:sz w:val="28"/>
          <w:szCs w:val="28"/>
          <w:lang w:eastAsia="en-US"/>
        </w:rPr>
        <w:t>пе,</w:t>
      </w:r>
      <w:r w:rsidRPr="00B60525">
        <w:rPr>
          <w:rFonts w:eastAsia="Times New Roman"/>
          <w:color w:val="000000"/>
          <w:spacing w:val="-12"/>
          <w:sz w:val="28"/>
          <w:szCs w:val="28"/>
          <w:lang w:eastAsia="en-US"/>
        </w:rPr>
        <w:t xml:space="preserve"> </w:t>
      </w:r>
      <w:r w:rsidR="00873D7A">
        <w:rPr>
          <w:rFonts w:eastAsia="Times New Roman"/>
          <w:color w:val="000000"/>
          <w:spacing w:val="-12"/>
          <w:sz w:val="28"/>
          <w:szCs w:val="28"/>
          <w:lang w:eastAsia="en-US"/>
        </w:rPr>
        <w:t xml:space="preserve">                                                                                                                                             -</w:t>
      </w:r>
      <w:r w:rsidRPr="00B60525">
        <w:rPr>
          <w:rFonts w:eastAsia="Times New Roman"/>
          <w:color w:val="000000"/>
          <w:sz w:val="28"/>
          <w:szCs w:val="28"/>
          <w:lang w:eastAsia="en-US"/>
        </w:rPr>
        <w:t>сит</w:t>
      </w:r>
      <w:r w:rsidRPr="00B60525">
        <w:rPr>
          <w:rFonts w:eastAsia="Times New Roman"/>
          <w:color w:val="000000"/>
          <w:spacing w:val="-9"/>
          <w:sz w:val="28"/>
          <w:szCs w:val="28"/>
          <w:lang w:eastAsia="en-US"/>
        </w:rPr>
        <w:t>у</w:t>
      </w:r>
      <w:r w:rsidRPr="00B60525">
        <w:rPr>
          <w:rFonts w:eastAsia="Times New Roman"/>
          <w:color w:val="000000"/>
          <w:sz w:val="28"/>
          <w:szCs w:val="28"/>
          <w:lang w:eastAsia="en-US"/>
        </w:rPr>
        <w:t>ативная</w:t>
      </w:r>
      <w:r w:rsidRPr="00B60525">
        <w:rPr>
          <w:rFonts w:eastAsia="Times New Roman"/>
          <w:color w:val="000000"/>
          <w:spacing w:val="-12"/>
          <w:sz w:val="28"/>
          <w:szCs w:val="28"/>
          <w:lang w:eastAsia="en-US"/>
        </w:rPr>
        <w:t xml:space="preserve"> </w:t>
      </w:r>
      <w:r w:rsidRPr="00B60525">
        <w:rPr>
          <w:rFonts w:eastAsia="Times New Roman"/>
          <w:color w:val="000000"/>
          <w:sz w:val="28"/>
          <w:szCs w:val="28"/>
          <w:lang w:eastAsia="en-US"/>
        </w:rPr>
        <w:t>коррекция</w:t>
      </w:r>
      <w:r w:rsidRPr="00B60525">
        <w:rPr>
          <w:rFonts w:eastAsia="Times New Roman"/>
          <w:color w:val="000000"/>
          <w:spacing w:val="-12"/>
          <w:sz w:val="28"/>
          <w:szCs w:val="28"/>
          <w:lang w:eastAsia="en-US"/>
        </w:rPr>
        <w:t xml:space="preserve"> </w:t>
      </w:r>
      <w:r w:rsidRPr="00B60525">
        <w:rPr>
          <w:rFonts w:eastAsia="Times New Roman"/>
          <w:color w:val="000000"/>
          <w:sz w:val="28"/>
          <w:szCs w:val="28"/>
          <w:lang w:eastAsia="en-US"/>
        </w:rPr>
        <w:t>в</w:t>
      </w:r>
      <w:r w:rsidRPr="00B60525">
        <w:rPr>
          <w:rFonts w:eastAsia="Times New Roman"/>
          <w:color w:val="000000"/>
          <w:spacing w:val="-16"/>
          <w:sz w:val="28"/>
          <w:szCs w:val="28"/>
          <w:lang w:eastAsia="en-US"/>
        </w:rPr>
        <w:t xml:space="preserve"> </w:t>
      </w:r>
      <w:r w:rsidRPr="00B60525">
        <w:rPr>
          <w:rFonts w:eastAsia="Times New Roman"/>
          <w:color w:val="000000"/>
          <w:sz w:val="28"/>
          <w:szCs w:val="28"/>
          <w:lang w:eastAsia="en-US"/>
        </w:rPr>
        <w:t>течение  го</w:t>
      </w:r>
      <w:r w:rsidRPr="00B60525">
        <w:rPr>
          <w:rFonts w:eastAsia="Times New Roman"/>
          <w:color w:val="000000"/>
          <w:spacing w:val="-2"/>
          <w:sz w:val="28"/>
          <w:szCs w:val="28"/>
          <w:lang w:eastAsia="en-US"/>
        </w:rPr>
        <w:t>д</w:t>
      </w:r>
      <w:r w:rsidRPr="00B60525">
        <w:rPr>
          <w:rFonts w:eastAsia="Times New Roman"/>
          <w:color w:val="000000"/>
          <w:sz w:val="28"/>
          <w:szCs w:val="28"/>
          <w:lang w:eastAsia="en-US"/>
        </w:rPr>
        <w:t>а</w:t>
      </w:r>
      <w:r w:rsidRPr="00B60525">
        <w:rPr>
          <w:rFonts w:eastAsia="Times New Roman"/>
          <w:color w:val="000000"/>
          <w:spacing w:val="-2"/>
          <w:sz w:val="28"/>
          <w:szCs w:val="28"/>
          <w:lang w:eastAsia="en-US"/>
        </w:rPr>
        <w:t>,</w:t>
      </w:r>
      <w:r w:rsidRPr="00B60525">
        <w:rPr>
          <w:rFonts w:eastAsia="Times New Roman"/>
          <w:color w:val="000000"/>
          <w:spacing w:val="78"/>
          <w:sz w:val="28"/>
          <w:szCs w:val="28"/>
          <w:lang w:eastAsia="en-US"/>
        </w:rPr>
        <w:t xml:space="preserve"> </w:t>
      </w:r>
      <w:r w:rsidR="00873D7A">
        <w:rPr>
          <w:rFonts w:eastAsia="Times New Roman"/>
          <w:color w:val="000000"/>
          <w:spacing w:val="78"/>
          <w:sz w:val="28"/>
          <w:szCs w:val="28"/>
          <w:lang w:eastAsia="en-US"/>
        </w:rPr>
        <w:t xml:space="preserve">                                                  -</w:t>
      </w:r>
      <w:r w:rsidRPr="00B60525">
        <w:rPr>
          <w:rFonts w:eastAsia="Times New Roman"/>
          <w:color w:val="000000"/>
          <w:sz w:val="28"/>
          <w:szCs w:val="28"/>
          <w:lang w:eastAsia="en-US"/>
        </w:rPr>
        <w:t>орга</w:t>
      </w:r>
      <w:r w:rsidRPr="00B60525">
        <w:rPr>
          <w:rFonts w:eastAsia="Times New Roman"/>
          <w:color w:val="000000"/>
          <w:spacing w:val="-3"/>
          <w:sz w:val="28"/>
          <w:szCs w:val="28"/>
          <w:lang w:eastAsia="en-US"/>
        </w:rPr>
        <w:t>н</w:t>
      </w:r>
      <w:r w:rsidRPr="00B60525">
        <w:rPr>
          <w:rFonts w:eastAsia="Times New Roman"/>
          <w:color w:val="000000"/>
          <w:sz w:val="28"/>
          <w:szCs w:val="28"/>
          <w:lang w:eastAsia="en-US"/>
        </w:rPr>
        <w:t>изаци</w:t>
      </w:r>
      <w:r w:rsidRPr="00B60525">
        <w:rPr>
          <w:rFonts w:eastAsia="Times New Roman"/>
          <w:color w:val="000000"/>
          <w:spacing w:val="-4"/>
          <w:sz w:val="28"/>
          <w:szCs w:val="28"/>
          <w:lang w:eastAsia="en-US"/>
        </w:rPr>
        <w:t>я</w:t>
      </w:r>
      <w:r w:rsidRPr="00B60525">
        <w:rPr>
          <w:rFonts w:eastAsia="Times New Roman"/>
          <w:color w:val="000000"/>
          <w:spacing w:val="83"/>
          <w:sz w:val="28"/>
          <w:szCs w:val="28"/>
          <w:lang w:eastAsia="en-US"/>
        </w:rPr>
        <w:t xml:space="preserve"> </w:t>
      </w:r>
      <w:r w:rsidRPr="00B60525">
        <w:rPr>
          <w:rFonts w:eastAsia="Times New Roman"/>
          <w:color w:val="000000"/>
          <w:sz w:val="28"/>
          <w:szCs w:val="28"/>
          <w:lang w:eastAsia="en-US"/>
        </w:rPr>
        <w:t>внесени</w:t>
      </w:r>
      <w:r w:rsidRPr="00B60525">
        <w:rPr>
          <w:rFonts w:eastAsia="Times New Roman"/>
          <w:color w:val="000000"/>
          <w:spacing w:val="-4"/>
          <w:sz w:val="28"/>
          <w:szCs w:val="28"/>
          <w:lang w:eastAsia="en-US"/>
        </w:rPr>
        <w:t>я</w:t>
      </w:r>
      <w:r w:rsidRPr="00B60525">
        <w:rPr>
          <w:rFonts w:eastAsia="Times New Roman"/>
          <w:color w:val="000000"/>
          <w:spacing w:val="83"/>
          <w:sz w:val="28"/>
          <w:szCs w:val="28"/>
          <w:lang w:eastAsia="en-US"/>
        </w:rPr>
        <w:t xml:space="preserve"> </w:t>
      </w:r>
      <w:r w:rsidRPr="00B60525">
        <w:rPr>
          <w:rFonts w:eastAsia="Times New Roman"/>
          <w:color w:val="000000"/>
          <w:sz w:val="28"/>
          <w:szCs w:val="28"/>
          <w:lang w:eastAsia="en-US"/>
        </w:rPr>
        <w:t>пре</w:t>
      </w:r>
      <w:r w:rsidRPr="00B60525">
        <w:rPr>
          <w:rFonts w:eastAsia="Times New Roman"/>
          <w:color w:val="000000"/>
          <w:spacing w:val="-2"/>
          <w:sz w:val="28"/>
          <w:szCs w:val="28"/>
          <w:lang w:eastAsia="en-US"/>
        </w:rPr>
        <w:t>д</w:t>
      </w:r>
      <w:r w:rsidRPr="00B60525">
        <w:rPr>
          <w:rFonts w:eastAsia="Times New Roman"/>
          <w:color w:val="000000"/>
          <w:sz w:val="28"/>
          <w:szCs w:val="28"/>
          <w:lang w:eastAsia="en-US"/>
        </w:rPr>
        <w:t>ложени</w:t>
      </w:r>
      <w:r w:rsidRPr="00B60525">
        <w:rPr>
          <w:rFonts w:eastAsia="Times New Roman"/>
          <w:color w:val="000000"/>
          <w:spacing w:val="-3"/>
          <w:sz w:val="28"/>
          <w:szCs w:val="28"/>
          <w:lang w:eastAsia="en-US"/>
        </w:rPr>
        <w:t>й</w:t>
      </w:r>
      <w:r w:rsidRPr="00B60525">
        <w:rPr>
          <w:rFonts w:eastAsia="Times New Roman"/>
          <w:color w:val="000000"/>
          <w:sz w:val="28"/>
          <w:szCs w:val="28"/>
          <w:lang w:eastAsia="en-US"/>
        </w:rPr>
        <w:t>,</w:t>
      </w:r>
      <w:r w:rsidRPr="00B60525">
        <w:rPr>
          <w:rFonts w:eastAsia="Times New Roman"/>
          <w:color w:val="000000"/>
          <w:spacing w:val="83"/>
          <w:sz w:val="28"/>
          <w:szCs w:val="28"/>
          <w:lang w:eastAsia="en-US"/>
        </w:rPr>
        <w:t xml:space="preserve"> </w:t>
      </w:r>
      <w:r w:rsidRPr="00B60525">
        <w:rPr>
          <w:rFonts w:eastAsia="Times New Roman"/>
          <w:color w:val="000000"/>
          <w:spacing w:val="-6"/>
          <w:sz w:val="28"/>
          <w:szCs w:val="28"/>
          <w:lang w:eastAsia="en-US"/>
        </w:rPr>
        <w:t>к</w:t>
      </w:r>
      <w:r w:rsidRPr="00B60525">
        <w:rPr>
          <w:rFonts w:eastAsia="Times New Roman"/>
          <w:color w:val="000000"/>
          <w:sz w:val="28"/>
          <w:szCs w:val="28"/>
          <w:lang w:eastAsia="en-US"/>
        </w:rPr>
        <w:t>асающи</w:t>
      </w:r>
      <w:r w:rsidRPr="00B60525">
        <w:rPr>
          <w:rFonts w:eastAsia="Times New Roman"/>
          <w:color w:val="000000"/>
          <w:spacing w:val="-4"/>
          <w:sz w:val="28"/>
          <w:szCs w:val="28"/>
          <w:lang w:eastAsia="en-US"/>
        </w:rPr>
        <w:t>х</w:t>
      </w:r>
      <w:r w:rsidRPr="00B60525">
        <w:rPr>
          <w:rFonts w:eastAsia="Times New Roman"/>
          <w:color w:val="000000"/>
          <w:sz w:val="28"/>
          <w:szCs w:val="28"/>
          <w:lang w:eastAsia="en-US"/>
        </w:rPr>
        <w:t>ся</w:t>
      </w:r>
      <w:r w:rsidRPr="00B60525">
        <w:rPr>
          <w:rFonts w:eastAsia="Times New Roman"/>
          <w:color w:val="000000"/>
          <w:spacing w:val="83"/>
          <w:sz w:val="28"/>
          <w:szCs w:val="28"/>
          <w:lang w:eastAsia="en-US"/>
        </w:rPr>
        <w:t xml:space="preserve"> </w:t>
      </w:r>
      <w:r w:rsidRPr="00B60525">
        <w:rPr>
          <w:rFonts w:eastAsia="Times New Roman"/>
          <w:color w:val="000000"/>
          <w:sz w:val="28"/>
          <w:szCs w:val="28"/>
          <w:lang w:eastAsia="en-US"/>
        </w:rPr>
        <w:t>конкретны</w:t>
      </w:r>
      <w:r w:rsidRPr="00B60525">
        <w:rPr>
          <w:rFonts w:eastAsia="Times New Roman"/>
          <w:color w:val="000000"/>
          <w:spacing w:val="-4"/>
          <w:sz w:val="28"/>
          <w:szCs w:val="28"/>
          <w:lang w:eastAsia="en-US"/>
        </w:rPr>
        <w:t>х</w:t>
      </w:r>
      <w:r w:rsidRPr="00B60525">
        <w:rPr>
          <w:rFonts w:eastAsia="Times New Roman"/>
          <w:color w:val="000000"/>
          <w:spacing w:val="83"/>
          <w:sz w:val="28"/>
          <w:szCs w:val="28"/>
          <w:lang w:eastAsia="en-US"/>
        </w:rPr>
        <w:t xml:space="preserve"> </w:t>
      </w:r>
      <w:r w:rsidRPr="00B60525">
        <w:rPr>
          <w:rFonts w:eastAsia="Times New Roman"/>
          <w:color w:val="000000"/>
          <w:sz w:val="28"/>
          <w:szCs w:val="28"/>
          <w:lang w:eastAsia="en-US"/>
        </w:rPr>
        <w:t>активносте</w:t>
      </w:r>
      <w:r w:rsidRPr="00B60525">
        <w:rPr>
          <w:rFonts w:eastAsia="Times New Roman"/>
          <w:color w:val="000000"/>
          <w:spacing w:val="-3"/>
          <w:sz w:val="28"/>
          <w:szCs w:val="28"/>
          <w:lang w:eastAsia="en-US"/>
        </w:rPr>
        <w:t>й</w:t>
      </w:r>
      <w:r w:rsidRPr="00B60525">
        <w:rPr>
          <w:rFonts w:eastAsia="Times New Roman"/>
          <w:color w:val="000000"/>
          <w:sz w:val="28"/>
          <w:szCs w:val="28"/>
          <w:lang w:eastAsia="en-US"/>
        </w:rPr>
        <w:t>,</w:t>
      </w:r>
      <w:r w:rsidRPr="00B60525">
        <w:rPr>
          <w:rFonts w:eastAsia="Times New Roman"/>
          <w:color w:val="000000"/>
          <w:spacing w:val="78"/>
          <w:sz w:val="28"/>
          <w:szCs w:val="28"/>
          <w:lang w:eastAsia="en-US"/>
        </w:rPr>
        <w:t xml:space="preserve"> </w:t>
      </w:r>
      <w:r w:rsidRPr="00B60525">
        <w:rPr>
          <w:rFonts w:eastAsia="Times New Roman"/>
          <w:color w:val="000000"/>
          <w:sz w:val="28"/>
          <w:szCs w:val="28"/>
          <w:lang w:eastAsia="en-US"/>
        </w:rPr>
        <w:t>в</w:t>
      </w:r>
      <w:r w:rsidRPr="00B60525">
        <w:rPr>
          <w:rFonts w:eastAsia="Times New Roman"/>
          <w:color w:val="000000"/>
          <w:spacing w:val="83"/>
          <w:sz w:val="28"/>
          <w:szCs w:val="28"/>
          <w:lang w:eastAsia="en-US"/>
        </w:rPr>
        <w:t xml:space="preserve"> </w:t>
      </w:r>
      <w:r w:rsidRPr="00B60525">
        <w:rPr>
          <w:rFonts w:eastAsia="Times New Roman"/>
          <w:color w:val="000000"/>
          <w:sz w:val="28"/>
          <w:szCs w:val="28"/>
          <w:lang w:eastAsia="en-US"/>
        </w:rPr>
        <w:t>рам</w:t>
      </w:r>
      <w:r w:rsidRPr="00B60525">
        <w:rPr>
          <w:rFonts w:eastAsia="Times New Roman"/>
          <w:color w:val="000000"/>
          <w:spacing w:val="-6"/>
          <w:sz w:val="28"/>
          <w:szCs w:val="28"/>
          <w:lang w:eastAsia="en-US"/>
        </w:rPr>
        <w:t>к</w:t>
      </w:r>
      <w:r w:rsidRPr="00B60525">
        <w:rPr>
          <w:rFonts w:eastAsia="Times New Roman"/>
          <w:color w:val="000000"/>
          <w:sz w:val="28"/>
          <w:szCs w:val="28"/>
          <w:lang w:eastAsia="en-US"/>
        </w:rPr>
        <w:t>ах  ко</w:t>
      </w:r>
      <w:r w:rsidRPr="00B60525">
        <w:rPr>
          <w:rFonts w:eastAsia="Times New Roman"/>
          <w:color w:val="000000"/>
          <w:spacing w:val="-4"/>
          <w:sz w:val="28"/>
          <w:szCs w:val="28"/>
          <w:lang w:eastAsia="en-US"/>
        </w:rPr>
        <w:t>т</w:t>
      </w:r>
      <w:r w:rsidRPr="00B60525">
        <w:rPr>
          <w:rFonts w:eastAsia="Times New Roman"/>
          <w:color w:val="000000"/>
          <w:sz w:val="28"/>
          <w:szCs w:val="28"/>
          <w:lang w:eastAsia="en-US"/>
        </w:rPr>
        <w:t>оры</w:t>
      </w:r>
      <w:r w:rsidRPr="00B60525">
        <w:rPr>
          <w:rFonts w:eastAsia="Times New Roman"/>
          <w:color w:val="000000"/>
          <w:spacing w:val="-4"/>
          <w:sz w:val="28"/>
          <w:szCs w:val="28"/>
          <w:lang w:eastAsia="en-US"/>
        </w:rPr>
        <w:t>х</w:t>
      </w:r>
      <w:r w:rsidRPr="00B60525">
        <w:rPr>
          <w:rFonts w:eastAsia="Times New Roman"/>
          <w:color w:val="000000"/>
          <w:sz w:val="28"/>
          <w:szCs w:val="28"/>
          <w:lang w:eastAsia="en-US"/>
        </w:rPr>
        <w:t xml:space="preserve"> </w:t>
      </w:r>
      <w:r w:rsidRPr="00B60525">
        <w:rPr>
          <w:rFonts w:eastAsia="Times New Roman"/>
          <w:color w:val="000000"/>
          <w:spacing w:val="-3"/>
          <w:sz w:val="28"/>
          <w:szCs w:val="28"/>
          <w:lang w:eastAsia="en-US"/>
        </w:rPr>
        <w:t>м</w:t>
      </w:r>
      <w:r w:rsidRPr="00B60525">
        <w:rPr>
          <w:rFonts w:eastAsia="Times New Roman"/>
          <w:color w:val="000000"/>
          <w:sz w:val="28"/>
          <w:szCs w:val="28"/>
          <w:lang w:eastAsia="en-US"/>
        </w:rPr>
        <w:t>ож</w:t>
      </w:r>
      <w:r w:rsidRPr="00B60525">
        <w:rPr>
          <w:rFonts w:eastAsia="Times New Roman"/>
          <w:color w:val="000000"/>
          <w:spacing w:val="-3"/>
          <w:sz w:val="28"/>
          <w:szCs w:val="28"/>
          <w:lang w:eastAsia="en-US"/>
        </w:rPr>
        <w:t>н</w:t>
      </w:r>
      <w:r w:rsidRPr="00B60525">
        <w:rPr>
          <w:rFonts w:eastAsia="Times New Roman"/>
          <w:color w:val="000000"/>
          <w:sz w:val="28"/>
          <w:szCs w:val="28"/>
          <w:lang w:eastAsia="en-US"/>
        </w:rPr>
        <w:t>о</w:t>
      </w:r>
      <w:r w:rsidRPr="00B60525">
        <w:rPr>
          <w:rFonts w:eastAsia="Times New Roman"/>
          <w:color w:val="000000"/>
          <w:spacing w:val="-2"/>
          <w:sz w:val="28"/>
          <w:szCs w:val="28"/>
          <w:lang w:eastAsia="en-US"/>
        </w:rPr>
        <w:t xml:space="preserve"> </w:t>
      </w:r>
      <w:r w:rsidRPr="00B60525">
        <w:rPr>
          <w:rFonts w:eastAsia="Times New Roman"/>
          <w:color w:val="000000"/>
          <w:spacing w:val="-3"/>
          <w:sz w:val="28"/>
          <w:szCs w:val="28"/>
          <w:lang w:eastAsia="en-US"/>
        </w:rPr>
        <w:t>п</w:t>
      </w:r>
      <w:r w:rsidRPr="00B60525">
        <w:rPr>
          <w:rFonts w:eastAsia="Times New Roman"/>
          <w:color w:val="000000"/>
          <w:sz w:val="28"/>
          <w:szCs w:val="28"/>
          <w:lang w:eastAsia="en-US"/>
        </w:rPr>
        <w:t>ол</w:t>
      </w:r>
      <w:r w:rsidRPr="00B60525">
        <w:rPr>
          <w:rFonts w:eastAsia="Times New Roman"/>
          <w:color w:val="000000"/>
          <w:spacing w:val="-9"/>
          <w:sz w:val="28"/>
          <w:szCs w:val="28"/>
          <w:lang w:eastAsia="en-US"/>
        </w:rPr>
        <w:t>у</w:t>
      </w:r>
      <w:r w:rsidRPr="00B60525">
        <w:rPr>
          <w:rFonts w:eastAsia="Times New Roman"/>
          <w:color w:val="000000"/>
          <w:sz w:val="28"/>
          <w:szCs w:val="28"/>
          <w:lang w:eastAsia="en-US"/>
        </w:rPr>
        <w:t>чить треб</w:t>
      </w:r>
      <w:r w:rsidRPr="00B60525">
        <w:rPr>
          <w:rFonts w:eastAsia="Times New Roman"/>
          <w:color w:val="000000"/>
          <w:spacing w:val="-4"/>
          <w:sz w:val="28"/>
          <w:szCs w:val="28"/>
          <w:lang w:eastAsia="en-US"/>
        </w:rPr>
        <w:t>у</w:t>
      </w:r>
      <w:r w:rsidRPr="00B60525">
        <w:rPr>
          <w:rFonts w:eastAsia="Times New Roman"/>
          <w:color w:val="000000"/>
          <w:sz w:val="28"/>
          <w:szCs w:val="28"/>
          <w:lang w:eastAsia="en-US"/>
        </w:rPr>
        <w:t>емый</w:t>
      </w:r>
      <w:r w:rsidRPr="00B60525">
        <w:rPr>
          <w:rFonts w:eastAsia="Times New Roman"/>
          <w:color w:val="000000"/>
          <w:spacing w:val="-2"/>
          <w:sz w:val="28"/>
          <w:szCs w:val="28"/>
          <w:lang w:eastAsia="en-US"/>
        </w:rPr>
        <w:t xml:space="preserve"> </w:t>
      </w:r>
      <w:r w:rsidRPr="00B60525">
        <w:rPr>
          <w:rFonts w:eastAsia="Times New Roman"/>
          <w:color w:val="000000"/>
          <w:sz w:val="28"/>
          <w:szCs w:val="28"/>
          <w:lang w:eastAsia="en-US"/>
        </w:rPr>
        <w:t>опы</w:t>
      </w:r>
      <w:r w:rsidRPr="00B60525">
        <w:rPr>
          <w:rFonts w:eastAsia="Times New Roman"/>
          <w:color w:val="000000"/>
          <w:spacing w:val="-4"/>
          <w:sz w:val="28"/>
          <w:szCs w:val="28"/>
          <w:lang w:eastAsia="en-US"/>
        </w:rPr>
        <w:t>т</w:t>
      </w:r>
      <w:r w:rsidRPr="00B60525">
        <w:rPr>
          <w:rFonts w:eastAsia="Times New Roman"/>
          <w:color w:val="000000"/>
          <w:sz w:val="28"/>
          <w:szCs w:val="28"/>
          <w:lang w:eastAsia="en-US"/>
        </w:rPr>
        <w:t xml:space="preserve"> </w:t>
      </w:r>
      <w:r w:rsidRPr="00B60525">
        <w:rPr>
          <w:rFonts w:eastAsia="Times New Roman"/>
          <w:color w:val="000000"/>
          <w:spacing w:val="-3"/>
          <w:sz w:val="28"/>
          <w:szCs w:val="28"/>
          <w:lang w:eastAsia="en-US"/>
        </w:rPr>
        <w:t>и</w:t>
      </w:r>
      <w:r w:rsidRPr="00B60525">
        <w:rPr>
          <w:rFonts w:eastAsia="Times New Roman"/>
          <w:color w:val="000000"/>
          <w:sz w:val="28"/>
          <w:szCs w:val="28"/>
          <w:lang w:eastAsia="en-US"/>
        </w:rPr>
        <w:t xml:space="preserve"> кото</w:t>
      </w:r>
      <w:r w:rsidRPr="00B60525">
        <w:rPr>
          <w:rFonts w:eastAsia="Times New Roman"/>
          <w:color w:val="000000"/>
          <w:spacing w:val="-4"/>
          <w:sz w:val="28"/>
          <w:szCs w:val="28"/>
          <w:lang w:eastAsia="en-US"/>
        </w:rPr>
        <w:t>р</w:t>
      </w:r>
      <w:r w:rsidRPr="00B60525">
        <w:rPr>
          <w:rFonts w:eastAsia="Times New Roman"/>
          <w:color w:val="000000"/>
          <w:sz w:val="28"/>
          <w:szCs w:val="28"/>
          <w:lang w:eastAsia="en-US"/>
        </w:rPr>
        <w:t xml:space="preserve">ые </w:t>
      </w:r>
      <w:r w:rsidRPr="00B60525">
        <w:rPr>
          <w:rFonts w:eastAsia="Times New Roman"/>
          <w:color w:val="000000"/>
          <w:spacing w:val="-2"/>
          <w:sz w:val="28"/>
          <w:szCs w:val="28"/>
          <w:lang w:eastAsia="en-US"/>
        </w:rPr>
        <w:t>в</w:t>
      </w:r>
      <w:r w:rsidRPr="00B60525">
        <w:rPr>
          <w:rFonts w:eastAsia="Times New Roman"/>
          <w:color w:val="000000"/>
          <w:sz w:val="28"/>
          <w:szCs w:val="28"/>
          <w:lang w:eastAsia="en-US"/>
        </w:rPr>
        <w:t>остре</w:t>
      </w:r>
      <w:r w:rsidRPr="00B60525">
        <w:rPr>
          <w:rFonts w:eastAsia="Times New Roman"/>
          <w:color w:val="000000"/>
          <w:spacing w:val="-7"/>
          <w:sz w:val="28"/>
          <w:szCs w:val="28"/>
          <w:lang w:eastAsia="en-US"/>
        </w:rPr>
        <w:t>б</w:t>
      </w:r>
      <w:r w:rsidRPr="00B60525">
        <w:rPr>
          <w:rFonts w:eastAsia="Times New Roman"/>
          <w:color w:val="000000"/>
          <w:sz w:val="28"/>
          <w:szCs w:val="28"/>
          <w:lang w:eastAsia="en-US"/>
        </w:rPr>
        <w:t>ован</w:t>
      </w:r>
      <w:r w:rsidRPr="00B60525">
        <w:rPr>
          <w:rFonts w:eastAsia="Times New Roman"/>
          <w:color w:val="000000"/>
          <w:spacing w:val="-2"/>
          <w:sz w:val="28"/>
          <w:szCs w:val="28"/>
          <w:lang w:eastAsia="en-US"/>
        </w:rPr>
        <w:t xml:space="preserve">ы </w:t>
      </w:r>
      <w:r w:rsidRPr="00B60525">
        <w:rPr>
          <w:rFonts w:eastAsia="Times New Roman"/>
          <w:color w:val="000000"/>
          <w:sz w:val="28"/>
          <w:szCs w:val="28"/>
          <w:lang w:eastAsia="en-US"/>
        </w:rPr>
        <w:t>о</w:t>
      </w:r>
      <w:r w:rsidRPr="00B60525">
        <w:rPr>
          <w:rFonts w:eastAsia="Times New Roman"/>
          <w:color w:val="000000"/>
          <w:spacing w:val="-2"/>
          <w:sz w:val="28"/>
          <w:szCs w:val="28"/>
          <w:lang w:eastAsia="en-US"/>
        </w:rPr>
        <w:t>б</w:t>
      </w:r>
      <w:r w:rsidRPr="00B60525">
        <w:rPr>
          <w:rFonts w:eastAsia="Times New Roman"/>
          <w:color w:val="000000"/>
          <w:spacing w:val="-4"/>
          <w:sz w:val="28"/>
          <w:szCs w:val="28"/>
          <w:lang w:eastAsia="en-US"/>
        </w:rPr>
        <w:t>у</w:t>
      </w:r>
      <w:r w:rsidRPr="00B60525">
        <w:rPr>
          <w:rFonts w:eastAsia="Times New Roman"/>
          <w:color w:val="000000"/>
          <w:sz w:val="28"/>
          <w:szCs w:val="28"/>
          <w:lang w:eastAsia="en-US"/>
        </w:rPr>
        <w:t>чающимися.</w:t>
      </w:r>
      <w:r w:rsidRPr="00B60525">
        <w:rPr>
          <w:rFonts w:eastAsia="Times New Roman"/>
          <w:color w:val="000000"/>
          <w:spacing w:val="-2"/>
          <w:sz w:val="28"/>
          <w:szCs w:val="28"/>
          <w:lang w:eastAsia="en-US"/>
        </w:rPr>
        <w:t xml:space="preserve"> </w:t>
      </w:r>
      <w:r w:rsidRPr="00B60525">
        <w:rPr>
          <w:rFonts w:eastAsia="Times New Roman"/>
          <w:color w:val="000000"/>
          <w:sz w:val="28"/>
          <w:szCs w:val="28"/>
          <w:lang w:eastAsia="en-US"/>
        </w:rPr>
        <w:t xml:space="preserve">   </w:t>
      </w:r>
    </w:p>
    <w:p w:rsidR="00B60525" w:rsidRDefault="00B60525" w:rsidP="00B60525">
      <w:pPr>
        <w:widowControl w:val="0"/>
        <w:ind w:right="73"/>
        <w:rPr>
          <w:rFonts w:eastAsia="Times New Roman"/>
          <w:color w:val="000000"/>
          <w:spacing w:val="-7"/>
          <w:sz w:val="28"/>
          <w:szCs w:val="28"/>
          <w:lang w:eastAsia="en-US"/>
        </w:rPr>
      </w:pPr>
      <w:r w:rsidRPr="00B60525">
        <w:rPr>
          <w:rFonts w:eastAsia="Times New Roman"/>
          <w:color w:val="000000"/>
          <w:sz w:val="28"/>
          <w:szCs w:val="28"/>
          <w:lang w:eastAsia="en-US"/>
        </w:rPr>
        <w:t>Качество</w:t>
      </w:r>
      <w:r w:rsidRPr="00B60525">
        <w:rPr>
          <w:rFonts w:eastAsia="Times New Roman"/>
          <w:color w:val="000000"/>
          <w:spacing w:val="112"/>
          <w:sz w:val="28"/>
          <w:szCs w:val="28"/>
          <w:lang w:eastAsia="en-US"/>
        </w:rPr>
        <w:t xml:space="preserve"> </w:t>
      </w:r>
      <w:r w:rsidRPr="00B60525">
        <w:rPr>
          <w:rFonts w:eastAsia="Times New Roman"/>
          <w:color w:val="000000"/>
          <w:sz w:val="28"/>
          <w:szCs w:val="28"/>
          <w:lang w:eastAsia="en-US"/>
        </w:rPr>
        <w:t>ра</w:t>
      </w:r>
      <w:r w:rsidRPr="00B60525">
        <w:rPr>
          <w:rFonts w:eastAsia="Times New Roman"/>
          <w:color w:val="000000"/>
          <w:spacing w:val="-6"/>
          <w:sz w:val="28"/>
          <w:szCs w:val="28"/>
          <w:lang w:eastAsia="en-US"/>
        </w:rPr>
        <w:t>б</w:t>
      </w:r>
      <w:r w:rsidRPr="00B60525">
        <w:rPr>
          <w:rFonts w:eastAsia="Times New Roman"/>
          <w:color w:val="000000"/>
          <w:sz w:val="28"/>
          <w:szCs w:val="28"/>
          <w:lang w:eastAsia="en-US"/>
        </w:rPr>
        <w:t>от</w:t>
      </w:r>
      <w:r w:rsidRPr="00B60525">
        <w:rPr>
          <w:rFonts w:eastAsia="Times New Roman"/>
          <w:color w:val="000000"/>
          <w:spacing w:val="-2"/>
          <w:sz w:val="28"/>
          <w:szCs w:val="28"/>
          <w:lang w:eastAsia="en-US"/>
        </w:rPr>
        <w:t>ы</w:t>
      </w:r>
      <w:r w:rsidRPr="00B60525">
        <w:rPr>
          <w:rFonts w:eastAsia="Times New Roman"/>
          <w:color w:val="000000"/>
          <w:spacing w:val="112"/>
          <w:sz w:val="28"/>
          <w:szCs w:val="28"/>
          <w:lang w:eastAsia="en-US"/>
        </w:rPr>
        <w:t xml:space="preserve"> </w:t>
      </w:r>
      <w:r w:rsidRPr="00B60525">
        <w:rPr>
          <w:rFonts w:eastAsia="Times New Roman"/>
          <w:color w:val="000000"/>
          <w:spacing w:val="-2"/>
          <w:sz w:val="28"/>
          <w:szCs w:val="28"/>
          <w:lang w:eastAsia="en-US"/>
        </w:rPr>
        <w:t>д</w:t>
      </w:r>
      <w:r w:rsidRPr="00B60525">
        <w:rPr>
          <w:rFonts w:eastAsia="Times New Roman"/>
          <w:color w:val="000000"/>
          <w:sz w:val="28"/>
          <w:szCs w:val="28"/>
          <w:lang w:eastAsia="en-US"/>
        </w:rPr>
        <w:t>етско</w:t>
      </w:r>
      <w:r w:rsidRPr="00B60525">
        <w:rPr>
          <w:rFonts w:eastAsia="Times New Roman"/>
          <w:color w:val="000000"/>
          <w:spacing w:val="-2"/>
          <w:sz w:val="28"/>
          <w:szCs w:val="28"/>
          <w:lang w:eastAsia="en-US"/>
        </w:rPr>
        <w:t>г</w:t>
      </w:r>
      <w:r w:rsidRPr="00B60525">
        <w:rPr>
          <w:rFonts w:eastAsia="Times New Roman"/>
          <w:color w:val="000000"/>
          <w:sz w:val="28"/>
          <w:szCs w:val="28"/>
          <w:lang w:eastAsia="en-US"/>
        </w:rPr>
        <w:t>о</w:t>
      </w:r>
      <w:r w:rsidRPr="00B60525">
        <w:rPr>
          <w:rFonts w:eastAsia="Times New Roman"/>
          <w:color w:val="000000"/>
          <w:spacing w:val="112"/>
          <w:sz w:val="28"/>
          <w:szCs w:val="28"/>
          <w:lang w:eastAsia="en-US"/>
        </w:rPr>
        <w:t xml:space="preserve"> </w:t>
      </w:r>
      <w:r w:rsidRPr="00B60525">
        <w:rPr>
          <w:rFonts w:eastAsia="Times New Roman"/>
          <w:color w:val="000000"/>
          <w:sz w:val="28"/>
          <w:szCs w:val="28"/>
          <w:lang w:eastAsia="en-US"/>
        </w:rPr>
        <w:t>са</w:t>
      </w:r>
      <w:r w:rsidRPr="00B60525">
        <w:rPr>
          <w:rFonts w:eastAsia="Times New Roman"/>
          <w:color w:val="000000"/>
          <w:spacing w:val="-2"/>
          <w:sz w:val="28"/>
          <w:szCs w:val="28"/>
          <w:lang w:eastAsia="en-US"/>
        </w:rPr>
        <w:t>д</w:t>
      </w:r>
      <w:r w:rsidRPr="00B60525">
        <w:rPr>
          <w:rFonts w:eastAsia="Times New Roman"/>
          <w:color w:val="000000"/>
          <w:sz w:val="28"/>
          <w:szCs w:val="28"/>
          <w:lang w:eastAsia="en-US"/>
        </w:rPr>
        <w:t>а</w:t>
      </w:r>
      <w:r w:rsidRPr="00B60525">
        <w:rPr>
          <w:rFonts w:eastAsia="Times New Roman"/>
          <w:color w:val="000000"/>
          <w:spacing w:val="112"/>
          <w:sz w:val="28"/>
          <w:szCs w:val="28"/>
          <w:lang w:eastAsia="en-US"/>
        </w:rPr>
        <w:t xml:space="preserve"> </w:t>
      </w:r>
      <w:r w:rsidRPr="00B60525">
        <w:rPr>
          <w:rFonts w:eastAsia="Times New Roman"/>
          <w:color w:val="000000"/>
          <w:sz w:val="28"/>
          <w:szCs w:val="28"/>
          <w:lang w:eastAsia="en-US"/>
        </w:rPr>
        <w:t>всег</w:t>
      </w:r>
      <w:r w:rsidRPr="00B60525">
        <w:rPr>
          <w:rFonts w:eastAsia="Times New Roman"/>
          <w:color w:val="000000"/>
          <w:spacing w:val="-2"/>
          <w:sz w:val="28"/>
          <w:szCs w:val="28"/>
          <w:lang w:eastAsia="en-US"/>
        </w:rPr>
        <w:t>д</w:t>
      </w:r>
      <w:r w:rsidRPr="00B60525">
        <w:rPr>
          <w:rFonts w:eastAsia="Times New Roman"/>
          <w:color w:val="000000"/>
          <w:sz w:val="28"/>
          <w:szCs w:val="28"/>
          <w:lang w:eastAsia="en-US"/>
        </w:rPr>
        <w:t>а</w:t>
      </w:r>
      <w:r w:rsidRPr="00B60525">
        <w:rPr>
          <w:rFonts w:eastAsia="Times New Roman"/>
          <w:color w:val="000000"/>
          <w:spacing w:val="107"/>
          <w:sz w:val="28"/>
          <w:szCs w:val="28"/>
          <w:lang w:eastAsia="en-US"/>
        </w:rPr>
        <w:t xml:space="preserve"> </w:t>
      </w:r>
      <w:r w:rsidRPr="00B60525">
        <w:rPr>
          <w:rFonts w:eastAsia="Times New Roman"/>
          <w:color w:val="000000"/>
          <w:sz w:val="28"/>
          <w:szCs w:val="28"/>
          <w:lang w:eastAsia="en-US"/>
        </w:rPr>
        <w:t>оценивается</w:t>
      </w:r>
      <w:r w:rsidRPr="00B60525">
        <w:rPr>
          <w:rFonts w:eastAsia="Times New Roman"/>
          <w:color w:val="000000"/>
          <w:spacing w:val="107"/>
          <w:sz w:val="28"/>
          <w:szCs w:val="28"/>
          <w:lang w:eastAsia="en-US"/>
        </w:rPr>
        <w:t xml:space="preserve"> </w:t>
      </w:r>
      <w:r w:rsidRPr="00B60525">
        <w:rPr>
          <w:rFonts w:eastAsia="Times New Roman"/>
          <w:color w:val="000000"/>
          <w:sz w:val="28"/>
          <w:szCs w:val="28"/>
          <w:lang w:eastAsia="en-US"/>
        </w:rPr>
        <w:t>глав</w:t>
      </w:r>
      <w:r w:rsidRPr="00B60525">
        <w:rPr>
          <w:rFonts w:eastAsia="Times New Roman"/>
          <w:color w:val="000000"/>
          <w:spacing w:val="-3"/>
          <w:sz w:val="28"/>
          <w:szCs w:val="28"/>
          <w:lang w:eastAsia="en-US"/>
        </w:rPr>
        <w:t>н</w:t>
      </w:r>
      <w:r w:rsidRPr="00B60525">
        <w:rPr>
          <w:rFonts w:eastAsia="Times New Roman"/>
          <w:color w:val="000000"/>
          <w:sz w:val="28"/>
          <w:szCs w:val="28"/>
          <w:lang w:eastAsia="en-US"/>
        </w:rPr>
        <w:t>ым</w:t>
      </w:r>
      <w:r w:rsidRPr="00B60525">
        <w:rPr>
          <w:rFonts w:eastAsia="Times New Roman"/>
          <w:color w:val="000000"/>
          <w:spacing w:val="-3"/>
          <w:sz w:val="28"/>
          <w:szCs w:val="28"/>
          <w:lang w:eastAsia="en-US"/>
        </w:rPr>
        <w:t>и</w:t>
      </w:r>
      <w:r w:rsidRPr="00B60525">
        <w:rPr>
          <w:rFonts w:eastAsia="Times New Roman"/>
          <w:color w:val="000000"/>
          <w:spacing w:val="112"/>
          <w:sz w:val="28"/>
          <w:szCs w:val="28"/>
          <w:lang w:eastAsia="en-US"/>
        </w:rPr>
        <w:t xml:space="preserve"> </w:t>
      </w:r>
      <w:r w:rsidRPr="00B60525">
        <w:rPr>
          <w:rFonts w:eastAsia="Times New Roman"/>
          <w:color w:val="000000"/>
          <w:spacing w:val="-2"/>
          <w:sz w:val="28"/>
          <w:szCs w:val="28"/>
          <w:lang w:eastAsia="en-US"/>
        </w:rPr>
        <w:t>э</w:t>
      </w:r>
      <w:r w:rsidRPr="00B60525">
        <w:rPr>
          <w:rFonts w:eastAsia="Times New Roman"/>
          <w:color w:val="000000"/>
          <w:sz w:val="28"/>
          <w:szCs w:val="28"/>
          <w:lang w:eastAsia="en-US"/>
        </w:rPr>
        <w:t>кспертами</w:t>
      </w:r>
      <w:r w:rsidRPr="00B60525">
        <w:rPr>
          <w:rFonts w:eastAsia="Times New Roman"/>
          <w:color w:val="000000"/>
          <w:spacing w:val="117"/>
          <w:sz w:val="28"/>
          <w:szCs w:val="28"/>
          <w:lang w:eastAsia="en-US"/>
        </w:rPr>
        <w:t xml:space="preserve"> </w:t>
      </w:r>
      <w:r w:rsidRPr="00B60525">
        <w:rPr>
          <w:rFonts w:eastAsia="Times New Roman"/>
          <w:color w:val="000000"/>
          <w:sz w:val="28"/>
          <w:szCs w:val="28"/>
          <w:lang w:eastAsia="en-US"/>
        </w:rPr>
        <w:t>-</w:t>
      </w:r>
      <w:r w:rsidRPr="00B60525">
        <w:rPr>
          <w:rFonts w:eastAsia="Times New Roman"/>
          <w:color w:val="000000"/>
          <w:spacing w:val="112"/>
          <w:sz w:val="28"/>
          <w:szCs w:val="28"/>
          <w:lang w:eastAsia="en-US"/>
        </w:rPr>
        <w:t xml:space="preserve"> </w:t>
      </w:r>
      <w:r w:rsidRPr="00B60525">
        <w:rPr>
          <w:rFonts w:eastAsia="Times New Roman"/>
          <w:color w:val="000000"/>
          <w:spacing w:val="-4"/>
          <w:sz w:val="28"/>
          <w:szCs w:val="28"/>
          <w:lang w:eastAsia="en-US"/>
        </w:rPr>
        <w:t>р</w:t>
      </w:r>
      <w:r w:rsidRPr="00B60525">
        <w:rPr>
          <w:rFonts w:eastAsia="Times New Roman"/>
          <w:color w:val="000000"/>
          <w:sz w:val="28"/>
          <w:szCs w:val="28"/>
          <w:lang w:eastAsia="en-US"/>
        </w:rPr>
        <w:t>о</w:t>
      </w:r>
      <w:r w:rsidRPr="00B60525">
        <w:rPr>
          <w:rFonts w:eastAsia="Times New Roman"/>
          <w:color w:val="000000"/>
          <w:spacing w:val="-2"/>
          <w:sz w:val="28"/>
          <w:szCs w:val="28"/>
          <w:lang w:eastAsia="en-US"/>
        </w:rPr>
        <w:t>д</w:t>
      </w:r>
      <w:r w:rsidRPr="00B60525">
        <w:rPr>
          <w:rFonts w:eastAsia="Times New Roman"/>
          <w:color w:val="000000"/>
          <w:sz w:val="28"/>
          <w:szCs w:val="28"/>
          <w:lang w:eastAsia="en-US"/>
        </w:rPr>
        <w:t>ител</w:t>
      </w:r>
      <w:r w:rsidRPr="00B60525">
        <w:rPr>
          <w:rFonts w:eastAsia="Times New Roman"/>
          <w:color w:val="000000"/>
          <w:spacing w:val="-4"/>
          <w:sz w:val="28"/>
          <w:szCs w:val="28"/>
          <w:lang w:eastAsia="en-US"/>
        </w:rPr>
        <w:t>я</w:t>
      </w:r>
      <w:r w:rsidRPr="00B60525">
        <w:rPr>
          <w:rFonts w:eastAsia="Times New Roman"/>
          <w:color w:val="000000"/>
          <w:sz w:val="28"/>
          <w:szCs w:val="28"/>
          <w:lang w:eastAsia="en-US"/>
        </w:rPr>
        <w:t>м</w:t>
      </w:r>
      <w:r w:rsidRPr="00B60525">
        <w:rPr>
          <w:rFonts w:eastAsia="Times New Roman"/>
          <w:color w:val="000000"/>
          <w:spacing w:val="-3"/>
          <w:sz w:val="28"/>
          <w:szCs w:val="28"/>
          <w:lang w:eastAsia="en-US"/>
        </w:rPr>
        <w:t>и</w:t>
      </w:r>
      <w:r w:rsidRPr="00B60525">
        <w:rPr>
          <w:rFonts w:eastAsia="Times New Roman"/>
          <w:color w:val="000000"/>
          <w:sz w:val="28"/>
          <w:szCs w:val="28"/>
          <w:lang w:eastAsia="en-US"/>
        </w:rPr>
        <w:t xml:space="preserve">  вос</w:t>
      </w:r>
      <w:r w:rsidRPr="00B60525">
        <w:rPr>
          <w:rFonts w:eastAsia="Times New Roman"/>
          <w:color w:val="000000"/>
          <w:spacing w:val="-3"/>
          <w:sz w:val="28"/>
          <w:szCs w:val="28"/>
          <w:lang w:eastAsia="en-US"/>
        </w:rPr>
        <w:t>п</w:t>
      </w:r>
      <w:r w:rsidRPr="00B60525">
        <w:rPr>
          <w:rFonts w:eastAsia="Times New Roman"/>
          <w:color w:val="000000"/>
          <w:sz w:val="28"/>
          <w:szCs w:val="28"/>
          <w:lang w:eastAsia="en-US"/>
        </w:rPr>
        <w:t>итанни</w:t>
      </w:r>
      <w:r w:rsidRPr="00B60525">
        <w:rPr>
          <w:rFonts w:eastAsia="Times New Roman"/>
          <w:color w:val="000000"/>
          <w:spacing w:val="-6"/>
          <w:sz w:val="28"/>
          <w:szCs w:val="28"/>
          <w:lang w:eastAsia="en-US"/>
        </w:rPr>
        <w:t>к</w:t>
      </w:r>
      <w:r w:rsidRPr="00B60525">
        <w:rPr>
          <w:rFonts w:eastAsia="Times New Roman"/>
          <w:color w:val="000000"/>
          <w:sz w:val="28"/>
          <w:szCs w:val="28"/>
          <w:lang w:eastAsia="en-US"/>
        </w:rPr>
        <w:t>ов</w:t>
      </w:r>
      <w:r w:rsidRPr="00B60525">
        <w:rPr>
          <w:rFonts w:eastAsia="Times New Roman"/>
          <w:color w:val="000000"/>
          <w:spacing w:val="-2"/>
          <w:sz w:val="28"/>
          <w:szCs w:val="28"/>
          <w:lang w:eastAsia="en-US"/>
        </w:rPr>
        <w:t>.</w:t>
      </w:r>
      <w:r w:rsidRPr="00B60525">
        <w:rPr>
          <w:rFonts w:eastAsia="Times New Roman"/>
          <w:color w:val="000000"/>
          <w:spacing w:val="-7"/>
          <w:sz w:val="28"/>
          <w:szCs w:val="28"/>
          <w:lang w:eastAsia="en-US"/>
        </w:rPr>
        <w:t xml:space="preserve"> </w:t>
      </w:r>
    </w:p>
    <w:p w:rsidR="00934ABF" w:rsidRPr="00E623D6" w:rsidRDefault="00B60525" w:rsidP="00E623D6">
      <w:pPr>
        <w:widowControl w:val="0"/>
        <w:ind w:right="73"/>
        <w:rPr>
          <w:rFonts w:eastAsia="Times New Roman"/>
          <w:color w:val="010302"/>
          <w:sz w:val="28"/>
          <w:szCs w:val="28"/>
          <w:lang w:eastAsia="en-US"/>
        </w:rPr>
      </w:pPr>
      <w:r w:rsidRPr="00B60525">
        <w:rPr>
          <w:rFonts w:eastAsia="Times New Roman"/>
          <w:color w:val="000000"/>
          <w:sz w:val="28"/>
          <w:szCs w:val="28"/>
          <w:lang w:eastAsia="en-US"/>
        </w:rPr>
        <w:t>И</w:t>
      </w:r>
      <w:r w:rsidRPr="00B60525">
        <w:rPr>
          <w:rFonts w:eastAsia="Times New Roman"/>
          <w:color w:val="000000"/>
          <w:spacing w:val="-5"/>
          <w:sz w:val="28"/>
          <w:szCs w:val="28"/>
          <w:lang w:eastAsia="en-US"/>
        </w:rPr>
        <w:t>х</w:t>
      </w:r>
      <w:r w:rsidRPr="00B60525">
        <w:rPr>
          <w:rFonts w:eastAsia="Times New Roman"/>
          <w:color w:val="000000"/>
          <w:spacing w:val="-2"/>
          <w:sz w:val="28"/>
          <w:szCs w:val="28"/>
          <w:lang w:eastAsia="en-US"/>
        </w:rPr>
        <w:t xml:space="preserve"> </w:t>
      </w:r>
      <w:r w:rsidRPr="00B60525">
        <w:rPr>
          <w:rFonts w:eastAsia="Times New Roman"/>
          <w:color w:val="000000"/>
          <w:spacing w:val="-9"/>
          <w:sz w:val="28"/>
          <w:szCs w:val="28"/>
          <w:lang w:eastAsia="en-US"/>
        </w:rPr>
        <w:t>у</w:t>
      </w:r>
      <w:r w:rsidRPr="00B60525">
        <w:rPr>
          <w:rFonts w:eastAsia="Times New Roman"/>
          <w:color w:val="000000"/>
          <w:spacing w:val="-2"/>
          <w:sz w:val="28"/>
          <w:szCs w:val="28"/>
          <w:lang w:eastAsia="en-US"/>
        </w:rPr>
        <w:t>д</w:t>
      </w:r>
      <w:r w:rsidRPr="00B60525">
        <w:rPr>
          <w:rFonts w:eastAsia="Times New Roman"/>
          <w:color w:val="000000"/>
          <w:sz w:val="28"/>
          <w:szCs w:val="28"/>
          <w:lang w:eastAsia="en-US"/>
        </w:rPr>
        <w:t>овлетворё</w:t>
      </w:r>
      <w:r w:rsidRPr="00B60525">
        <w:rPr>
          <w:rFonts w:eastAsia="Times New Roman"/>
          <w:color w:val="000000"/>
          <w:spacing w:val="-3"/>
          <w:sz w:val="28"/>
          <w:szCs w:val="28"/>
          <w:lang w:eastAsia="en-US"/>
        </w:rPr>
        <w:t>нн</w:t>
      </w:r>
      <w:r w:rsidRPr="00B60525">
        <w:rPr>
          <w:rFonts w:eastAsia="Times New Roman"/>
          <w:color w:val="000000"/>
          <w:sz w:val="28"/>
          <w:szCs w:val="28"/>
          <w:lang w:eastAsia="en-US"/>
        </w:rPr>
        <w:t>ость</w:t>
      </w:r>
      <w:r w:rsidRPr="00B60525">
        <w:rPr>
          <w:rFonts w:eastAsia="Times New Roman"/>
          <w:color w:val="000000"/>
          <w:spacing w:val="-12"/>
          <w:sz w:val="28"/>
          <w:szCs w:val="28"/>
          <w:lang w:eastAsia="en-US"/>
        </w:rPr>
        <w:t xml:space="preserve"> </w:t>
      </w:r>
      <w:r w:rsidRPr="00B60525">
        <w:rPr>
          <w:rFonts w:eastAsia="Times New Roman"/>
          <w:color w:val="000000"/>
          <w:sz w:val="28"/>
          <w:szCs w:val="28"/>
          <w:lang w:eastAsia="en-US"/>
        </w:rPr>
        <w:t>о</w:t>
      </w:r>
      <w:r w:rsidRPr="00B60525">
        <w:rPr>
          <w:rFonts w:eastAsia="Times New Roman"/>
          <w:color w:val="000000"/>
          <w:spacing w:val="-2"/>
          <w:sz w:val="28"/>
          <w:szCs w:val="28"/>
          <w:lang w:eastAsia="en-US"/>
        </w:rPr>
        <w:t>б</w:t>
      </w:r>
      <w:r w:rsidRPr="00B60525">
        <w:rPr>
          <w:rFonts w:eastAsia="Times New Roman"/>
          <w:color w:val="000000"/>
          <w:sz w:val="28"/>
          <w:szCs w:val="28"/>
          <w:lang w:eastAsia="en-US"/>
        </w:rPr>
        <w:t>ра</w:t>
      </w:r>
      <w:r w:rsidRPr="00B60525">
        <w:rPr>
          <w:rFonts w:eastAsia="Times New Roman"/>
          <w:color w:val="000000"/>
          <w:spacing w:val="-3"/>
          <w:sz w:val="28"/>
          <w:szCs w:val="28"/>
          <w:lang w:eastAsia="en-US"/>
        </w:rPr>
        <w:t>з</w:t>
      </w:r>
      <w:r w:rsidRPr="00B60525">
        <w:rPr>
          <w:rFonts w:eastAsia="Times New Roman"/>
          <w:color w:val="000000"/>
          <w:sz w:val="28"/>
          <w:szCs w:val="28"/>
          <w:lang w:eastAsia="en-US"/>
        </w:rPr>
        <w:t>о</w:t>
      </w:r>
      <w:r w:rsidRPr="00B60525">
        <w:rPr>
          <w:rFonts w:eastAsia="Times New Roman"/>
          <w:color w:val="000000"/>
          <w:spacing w:val="-2"/>
          <w:sz w:val="28"/>
          <w:szCs w:val="28"/>
          <w:lang w:eastAsia="en-US"/>
        </w:rPr>
        <w:t>в</w:t>
      </w:r>
      <w:r w:rsidRPr="00B60525">
        <w:rPr>
          <w:rFonts w:eastAsia="Times New Roman"/>
          <w:color w:val="000000"/>
          <w:sz w:val="28"/>
          <w:szCs w:val="28"/>
          <w:lang w:eastAsia="en-US"/>
        </w:rPr>
        <w:t>ательны</w:t>
      </w:r>
      <w:r w:rsidRPr="00B60525">
        <w:rPr>
          <w:rFonts w:eastAsia="Times New Roman"/>
          <w:color w:val="000000"/>
          <w:spacing w:val="-3"/>
          <w:sz w:val="28"/>
          <w:szCs w:val="28"/>
          <w:lang w:eastAsia="en-US"/>
        </w:rPr>
        <w:t>м</w:t>
      </w:r>
      <w:r w:rsidRPr="00B60525">
        <w:rPr>
          <w:rFonts w:eastAsia="Times New Roman"/>
          <w:color w:val="000000"/>
          <w:spacing w:val="-7"/>
          <w:sz w:val="28"/>
          <w:szCs w:val="28"/>
          <w:lang w:eastAsia="en-US"/>
        </w:rPr>
        <w:t xml:space="preserve"> </w:t>
      </w:r>
      <w:r w:rsidRPr="00B60525">
        <w:rPr>
          <w:rFonts w:eastAsia="Times New Roman"/>
          <w:color w:val="000000"/>
          <w:sz w:val="28"/>
          <w:szCs w:val="28"/>
          <w:lang w:eastAsia="en-US"/>
        </w:rPr>
        <w:t>п</w:t>
      </w:r>
      <w:r w:rsidRPr="00B60525">
        <w:rPr>
          <w:rFonts w:eastAsia="Times New Roman"/>
          <w:color w:val="000000"/>
          <w:spacing w:val="-4"/>
          <w:sz w:val="28"/>
          <w:szCs w:val="28"/>
          <w:lang w:eastAsia="en-US"/>
        </w:rPr>
        <w:t>р</w:t>
      </w:r>
      <w:r w:rsidRPr="00B60525">
        <w:rPr>
          <w:rFonts w:eastAsia="Times New Roman"/>
          <w:color w:val="000000"/>
          <w:sz w:val="28"/>
          <w:szCs w:val="28"/>
          <w:lang w:eastAsia="en-US"/>
        </w:rPr>
        <w:t>оцес</w:t>
      </w:r>
      <w:r w:rsidRPr="00B60525">
        <w:rPr>
          <w:rFonts w:eastAsia="Times New Roman"/>
          <w:color w:val="000000"/>
          <w:spacing w:val="-5"/>
          <w:sz w:val="28"/>
          <w:szCs w:val="28"/>
          <w:lang w:eastAsia="en-US"/>
        </w:rPr>
        <w:t>с</w:t>
      </w:r>
      <w:r w:rsidRPr="00B60525">
        <w:rPr>
          <w:rFonts w:eastAsia="Times New Roman"/>
          <w:color w:val="000000"/>
          <w:sz w:val="28"/>
          <w:szCs w:val="28"/>
          <w:lang w:eastAsia="en-US"/>
        </w:rPr>
        <w:t>ом</w:t>
      </w:r>
      <w:r w:rsidRPr="00B60525">
        <w:rPr>
          <w:rFonts w:eastAsia="Times New Roman"/>
          <w:color w:val="000000"/>
          <w:spacing w:val="-7"/>
          <w:sz w:val="28"/>
          <w:szCs w:val="28"/>
          <w:lang w:eastAsia="en-US"/>
        </w:rPr>
        <w:t xml:space="preserve"> </w:t>
      </w:r>
      <w:r w:rsidRPr="00B60525">
        <w:rPr>
          <w:rFonts w:eastAsia="Times New Roman"/>
          <w:color w:val="000000"/>
          <w:sz w:val="28"/>
          <w:szCs w:val="28"/>
          <w:lang w:eastAsia="en-US"/>
        </w:rPr>
        <w:t>л</w:t>
      </w:r>
      <w:r w:rsidRPr="00B60525">
        <w:rPr>
          <w:rFonts w:eastAsia="Times New Roman"/>
          <w:color w:val="000000"/>
          <w:spacing w:val="-9"/>
          <w:sz w:val="28"/>
          <w:szCs w:val="28"/>
          <w:lang w:eastAsia="en-US"/>
        </w:rPr>
        <w:t>у</w:t>
      </w:r>
      <w:r w:rsidRPr="00B60525">
        <w:rPr>
          <w:rFonts w:eastAsia="Times New Roman"/>
          <w:color w:val="000000"/>
          <w:sz w:val="28"/>
          <w:szCs w:val="28"/>
          <w:lang w:eastAsia="en-US"/>
        </w:rPr>
        <w:t>чшая</w:t>
      </w:r>
      <w:r w:rsidRPr="00B60525">
        <w:rPr>
          <w:rFonts w:eastAsia="Times New Roman"/>
          <w:color w:val="000000"/>
          <w:spacing w:val="-7"/>
          <w:sz w:val="28"/>
          <w:szCs w:val="28"/>
          <w:lang w:eastAsia="en-US"/>
        </w:rPr>
        <w:t xml:space="preserve"> </w:t>
      </w:r>
      <w:r w:rsidRPr="00B60525">
        <w:rPr>
          <w:rFonts w:eastAsia="Times New Roman"/>
          <w:color w:val="000000"/>
          <w:sz w:val="28"/>
          <w:szCs w:val="28"/>
          <w:lang w:eastAsia="en-US"/>
        </w:rPr>
        <w:t>оценк</w:t>
      </w:r>
      <w:r w:rsidRPr="00B60525">
        <w:rPr>
          <w:rFonts w:eastAsia="Times New Roman"/>
          <w:color w:val="000000"/>
          <w:spacing w:val="-5"/>
          <w:sz w:val="28"/>
          <w:szCs w:val="28"/>
          <w:lang w:eastAsia="en-US"/>
        </w:rPr>
        <w:t>а</w:t>
      </w:r>
      <w:r w:rsidRPr="00B60525">
        <w:rPr>
          <w:rFonts w:eastAsia="Times New Roman"/>
          <w:color w:val="000000"/>
          <w:spacing w:val="-7"/>
          <w:sz w:val="28"/>
          <w:szCs w:val="28"/>
          <w:lang w:eastAsia="en-US"/>
        </w:rPr>
        <w:t xml:space="preserve"> </w:t>
      </w:r>
      <w:r w:rsidRPr="00B60525">
        <w:rPr>
          <w:rFonts w:eastAsia="Times New Roman"/>
          <w:color w:val="000000"/>
          <w:spacing w:val="-2"/>
          <w:sz w:val="28"/>
          <w:szCs w:val="28"/>
          <w:lang w:eastAsia="en-US"/>
        </w:rPr>
        <w:t>д</w:t>
      </w:r>
      <w:r w:rsidRPr="00B60525">
        <w:rPr>
          <w:rFonts w:eastAsia="Times New Roman"/>
          <w:color w:val="000000"/>
          <w:sz w:val="28"/>
          <w:szCs w:val="28"/>
          <w:lang w:eastAsia="en-US"/>
        </w:rPr>
        <w:t>еятельно</w:t>
      </w:r>
      <w:r w:rsidRPr="00B60525">
        <w:rPr>
          <w:rFonts w:eastAsia="Times New Roman"/>
          <w:color w:val="000000"/>
          <w:spacing w:val="-5"/>
          <w:sz w:val="28"/>
          <w:szCs w:val="28"/>
          <w:lang w:eastAsia="en-US"/>
        </w:rPr>
        <w:t>с</w:t>
      </w:r>
      <w:r w:rsidRPr="00B60525">
        <w:rPr>
          <w:rFonts w:eastAsia="Times New Roman"/>
          <w:color w:val="000000"/>
          <w:sz w:val="28"/>
          <w:szCs w:val="28"/>
          <w:lang w:eastAsia="en-US"/>
        </w:rPr>
        <w:t>т</w:t>
      </w:r>
      <w:r w:rsidRPr="00B60525">
        <w:rPr>
          <w:rFonts w:eastAsia="Times New Roman"/>
          <w:color w:val="000000"/>
          <w:spacing w:val="-2"/>
          <w:sz w:val="28"/>
          <w:szCs w:val="28"/>
          <w:lang w:eastAsia="en-US"/>
        </w:rPr>
        <w:t>и</w:t>
      </w:r>
      <w:r w:rsidRPr="00B60525">
        <w:rPr>
          <w:rFonts w:eastAsia="Times New Roman"/>
          <w:color w:val="000000"/>
          <w:sz w:val="28"/>
          <w:szCs w:val="28"/>
          <w:lang w:eastAsia="en-US"/>
        </w:rPr>
        <w:t xml:space="preserve">  </w:t>
      </w:r>
      <w:r w:rsidR="00873D7A" w:rsidRPr="00873D7A">
        <w:rPr>
          <w:rFonts w:asciiTheme="minorHAnsi" w:eastAsia="Times New Roman" w:hAnsiTheme="minorHAnsi" w:cs="Times New Roman,Bold"/>
          <w:b/>
          <w:bCs/>
          <w:i/>
          <w:color w:val="000000"/>
          <w:sz w:val="28"/>
          <w:szCs w:val="28"/>
          <w:lang w:eastAsia="en-US"/>
        </w:rPr>
        <w:t xml:space="preserve">              </w:t>
      </w:r>
    </w:p>
    <w:p w:rsidR="00873D7A" w:rsidRPr="00873D7A" w:rsidRDefault="00873D7A" w:rsidP="00873D7A">
      <w:pPr>
        <w:widowControl w:val="0"/>
        <w:rPr>
          <w:rFonts w:eastAsia="Times New Roman"/>
          <w:i/>
          <w:color w:val="010302"/>
          <w:sz w:val="28"/>
          <w:szCs w:val="28"/>
          <w:lang w:eastAsia="en-US"/>
        </w:rPr>
      </w:pPr>
      <w:r w:rsidRPr="00873D7A">
        <w:rPr>
          <w:rFonts w:asciiTheme="minorHAnsi" w:eastAsia="Times New Roman" w:hAnsiTheme="minorHAnsi" w:cs="Times New Roman,Bold"/>
          <w:b/>
          <w:bCs/>
          <w:i/>
          <w:color w:val="000000"/>
          <w:sz w:val="28"/>
          <w:szCs w:val="28"/>
          <w:lang w:eastAsia="en-US"/>
        </w:rPr>
        <w:t xml:space="preserve"> </w:t>
      </w:r>
      <w:r w:rsidRPr="00873D7A">
        <w:rPr>
          <w:rFonts w:ascii="Times New Roman,Bold" w:eastAsia="Times New Roman" w:hAnsi="Times New Roman,Bold" w:cs="Times New Roman,Bold"/>
          <w:b/>
          <w:bCs/>
          <w:i/>
          <w:color w:val="000000"/>
          <w:sz w:val="28"/>
          <w:szCs w:val="28"/>
          <w:lang w:eastAsia="en-US"/>
        </w:rPr>
        <w:t>Требования к усл</w:t>
      </w:r>
      <w:r w:rsidRPr="00873D7A">
        <w:rPr>
          <w:rFonts w:ascii="Times New Roman,Bold" w:eastAsia="Times New Roman" w:hAnsi="Times New Roman,Bold" w:cs="Times New Roman,Bold"/>
          <w:b/>
          <w:bCs/>
          <w:i/>
          <w:color w:val="000000"/>
          <w:spacing w:val="-2"/>
          <w:sz w:val="28"/>
          <w:szCs w:val="28"/>
          <w:lang w:eastAsia="en-US"/>
        </w:rPr>
        <w:t>о</w:t>
      </w:r>
      <w:r w:rsidRPr="00873D7A">
        <w:rPr>
          <w:rFonts w:ascii="Times New Roman,Bold" w:eastAsia="Times New Roman" w:hAnsi="Times New Roman,Bold" w:cs="Times New Roman,Bold"/>
          <w:b/>
          <w:bCs/>
          <w:i/>
          <w:color w:val="000000"/>
          <w:sz w:val="28"/>
          <w:szCs w:val="28"/>
          <w:lang w:eastAsia="en-US"/>
        </w:rPr>
        <w:t>виям работы с особыми к</w:t>
      </w:r>
      <w:r w:rsidRPr="00873D7A">
        <w:rPr>
          <w:rFonts w:ascii="Times New Roman,Bold" w:eastAsia="Times New Roman" w:hAnsi="Times New Roman,Bold" w:cs="Times New Roman,Bold"/>
          <w:b/>
          <w:bCs/>
          <w:i/>
          <w:color w:val="000000"/>
          <w:spacing w:val="-2"/>
          <w:sz w:val="28"/>
          <w:szCs w:val="28"/>
          <w:lang w:eastAsia="en-US"/>
        </w:rPr>
        <w:t>а</w:t>
      </w:r>
      <w:r w:rsidRPr="00873D7A">
        <w:rPr>
          <w:rFonts w:ascii="Times New Roman,Bold" w:eastAsia="Times New Roman" w:hAnsi="Times New Roman,Bold" w:cs="Times New Roman,Bold"/>
          <w:b/>
          <w:bCs/>
          <w:i/>
          <w:color w:val="000000"/>
          <w:sz w:val="28"/>
          <w:szCs w:val="28"/>
          <w:lang w:eastAsia="en-US"/>
        </w:rPr>
        <w:t>тегориями д</w:t>
      </w:r>
      <w:r w:rsidRPr="00873D7A">
        <w:rPr>
          <w:rFonts w:ascii="Times New Roman,Bold" w:eastAsia="Times New Roman" w:hAnsi="Times New Roman,Bold" w:cs="Times New Roman,Bold"/>
          <w:b/>
          <w:bCs/>
          <w:i/>
          <w:color w:val="000000"/>
          <w:spacing w:val="-3"/>
          <w:sz w:val="28"/>
          <w:szCs w:val="28"/>
          <w:lang w:eastAsia="en-US"/>
        </w:rPr>
        <w:t>е</w:t>
      </w:r>
      <w:r w:rsidRPr="00873D7A">
        <w:rPr>
          <w:rFonts w:ascii="Times New Roman,Bold" w:eastAsia="Times New Roman" w:hAnsi="Times New Roman,Bold" w:cs="Times New Roman,Bold"/>
          <w:b/>
          <w:bCs/>
          <w:i/>
          <w:color w:val="000000"/>
          <w:sz w:val="28"/>
          <w:szCs w:val="28"/>
          <w:lang w:eastAsia="en-US"/>
        </w:rPr>
        <w:t>тей.</w:t>
      </w:r>
      <w:r w:rsidRPr="00873D7A">
        <w:rPr>
          <w:rFonts w:eastAsia="Times New Roman"/>
          <w:b/>
          <w:bCs/>
          <w:i/>
          <w:color w:val="000000"/>
          <w:sz w:val="28"/>
          <w:szCs w:val="28"/>
          <w:lang w:eastAsia="en-US"/>
        </w:rPr>
        <w:t xml:space="preserve">  </w:t>
      </w:r>
    </w:p>
    <w:p w:rsidR="00873D7A" w:rsidRPr="00873D7A" w:rsidRDefault="00873D7A" w:rsidP="00934ABF">
      <w:pPr>
        <w:widowControl w:val="0"/>
        <w:rPr>
          <w:rFonts w:eastAsia="Times New Roman"/>
          <w:color w:val="010302"/>
          <w:sz w:val="28"/>
          <w:szCs w:val="28"/>
          <w:lang w:eastAsia="en-US"/>
        </w:rPr>
      </w:pPr>
      <w:r w:rsidRPr="00873D7A">
        <w:rPr>
          <w:rFonts w:eastAsia="Times New Roman"/>
          <w:color w:val="000000"/>
          <w:sz w:val="28"/>
          <w:szCs w:val="28"/>
          <w:lang w:eastAsia="en-US"/>
        </w:rPr>
        <w:t>В</w:t>
      </w:r>
      <w:r w:rsidRPr="00873D7A">
        <w:rPr>
          <w:rFonts w:eastAsia="Times New Roman"/>
          <w:color w:val="000000"/>
          <w:spacing w:val="102"/>
          <w:sz w:val="28"/>
          <w:szCs w:val="28"/>
          <w:lang w:eastAsia="en-US"/>
        </w:rPr>
        <w:t xml:space="preserve"> </w:t>
      </w:r>
      <w:r w:rsidRPr="00873D7A">
        <w:rPr>
          <w:rFonts w:eastAsia="Times New Roman"/>
          <w:color w:val="000000"/>
          <w:sz w:val="28"/>
          <w:szCs w:val="28"/>
          <w:lang w:eastAsia="en-US"/>
        </w:rPr>
        <w:t>основе</w:t>
      </w:r>
      <w:r w:rsidRPr="00873D7A">
        <w:rPr>
          <w:rFonts w:eastAsia="Times New Roman"/>
          <w:color w:val="000000"/>
          <w:spacing w:val="102"/>
          <w:sz w:val="28"/>
          <w:szCs w:val="28"/>
          <w:lang w:eastAsia="en-US"/>
        </w:rPr>
        <w:t xml:space="preserve"> </w:t>
      </w:r>
      <w:r w:rsidRPr="00873D7A">
        <w:rPr>
          <w:rFonts w:eastAsia="Times New Roman"/>
          <w:color w:val="000000"/>
          <w:sz w:val="28"/>
          <w:szCs w:val="28"/>
          <w:lang w:eastAsia="en-US"/>
        </w:rPr>
        <w:t>процесса</w:t>
      </w:r>
      <w:r w:rsidRPr="00873D7A">
        <w:rPr>
          <w:rFonts w:eastAsia="Times New Roman"/>
          <w:color w:val="000000"/>
          <w:spacing w:val="102"/>
          <w:sz w:val="28"/>
          <w:szCs w:val="28"/>
          <w:lang w:eastAsia="en-US"/>
        </w:rPr>
        <w:t xml:space="preserve"> </w:t>
      </w:r>
      <w:r w:rsidRPr="00873D7A">
        <w:rPr>
          <w:rFonts w:eastAsia="Times New Roman"/>
          <w:color w:val="000000"/>
          <w:sz w:val="28"/>
          <w:szCs w:val="28"/>
          <w:lang w:eastAsia="en-US"/>
        </w:rPr>
        <w:t>воспитани</w:t>
      </w:r>
      <w:r w:rsidRPr="00873D7A">
        <w:rPr>
          <w:rFonts w:eastAsia="Times New Roman"/>
          <w:color w:val="000000"/>
          <w:spacing w:val="-2"/>
          <w:sz w:val="28"/>
          <w:szCs w:val="28"/>
          <w:lang w:eastAsia="en-US"/>
        </w:rPr>
        <w:t>я</w:t>
      </w:r>
      <w:r w:rsidRPr="00873D7A">
        <w:rPr>
          <w:rFonts w:eastAsia="Times New Roman"/>
          <w:color w:val="000000"/>
          <w:spacing w:val="102"/>
          <w:sz w:val="28"/>
          <w:szCs w:val="28"/>
          <w:lang w:eastAsia="en-US"/>
        </w:rPr>
        <w:t xml:space="preserve"> </w:t>
      </w:r>
      <w:r w:rsidRPr="00873D7A">
        <w:rPr>
          <w:rFonts w:eastAsia="Times New Roman"/>
          <w:color w:val="000000"/>
          <w:sz w:val="28"/>
          <w:szCs w:val="28"/>
          <w:lang w:eastAsia="en-US"/>
        </w:rPr>
        <w:t>детей</w:t>
      </w:r>
      <w:r w:rsidRPr="00873D7A">
        <w:rPr>
          <w:rFonts w:eastAsia="Times New Roman"/>
          <w:color w:val="000000"/>
          <w:spacing w:val="102"/>
          <w:sz w:val="28"/>
          <w:szCs w:val="28"/>
          <w:lang w:eastAsia="en-US"/>
        </w:rPr>
        <w:t xml:space="preserve"> </w:t>
      </w:r>
      <w:r w:rsidRPr="00873D7A">
        <w:rPr>
          <w:rFonts w:eastAsia="Times New Roman"/>
          <w:color w:val="000000"/>
          <w:sz w:val="28"/>
          <w:szCs w:val="28"/>
          <w:lang w:eastAsia="en-US"/>
        </w:rPr>
        <w:t>в</w:t>
      </w:r>
      <w:r w:rsidRPr="00873D7A">
        <w:rPr>
          <w:rFonts w:eastAsia="Times New Roman"/>
          <w:color w:val="000000"/>
          <w:spacing w:val="102"/>
          <w:sz w:val="28"/>
          <w:szCs w:val="28"/>
          <w:lang w:eastAsia="en-US"/>
        </w:rPr>
        <w:t xml:space="preserve"> </w:t>
      </w:r>
      <w:r w:rsidRPr="00873D7A">
        <w:rPr>
          <w:rFonts w:eastAsia="Times New Roman"/>
          <w:color w:val="000000"/>
          <w:spacing w:val="-2"/>
          <w:sz w:val="28"/>
          <w:szCs w:val="28"/>
          <w:lang w:eastAsia="en-US"/>
        </w:rPr>
        <w:t>Д</w:t>
      </w:r>
      <w:r w:rsidRPr="00873D7A">
        <w:rPr>
          <w:rFonts w:eastAsia="Times New Roman"/>
          <w:color w:val="000000"/>
          <w:sz w:val="28"/>
          <w:szCs w:val="28"/>
          <w:lang w:eastAsia="en-US"/>
        </w:rPr>
        <w:t>ОО</w:t>
      </w:r>
      <w:r w:rsidRPr="00873D7A">
        <w:rPr>
          <w:rFonts w:eastAsia="Times New Roman"/>
          <w:color w:val="000000"/>
          <w:spacing w:val="102"/>
          <w:sz w:val="28"/>
          <w:szCs w:val="28"/>
          <w:lang w:eastAsia="en-US"/>
        </w:rPr>
        <w:t xml:space="preserve"> </w:t>
      </w:r>
      <w:r w:rsidRPr="00873D7A">
        <w:rPr>
          <w:rFonts w:eastAsia="Times New Roman"/>
          <w:color w:val="000000"/>
          <w:sz w:val="28"/>
          <w:szCs w:val="28"/>
          <w:lang w:eastAsia="en-US"/>
        </w:rPr>
        <w:t>лежат</w:t>
      </w:r>
      <w:r w:rsidRPr="00873D7A">
        <w:rPr>
          <w:rFonts w:eastAsia="Times New Roman"/>
          <w:color w:val="000000"/>
          <w:spacing w:val="103"/>
          <w:sz w:val="28"/>
          <w:szCs w:val="28"/>
          <w:lang w:eastAsia="en-US"/>
        </w:rPr>
        <w:t xml:space="preserve"> </w:t>
      </w:r>
      <w:r w:rsidRPr="00873D7A">
        <w:rPr>
          <w:rFonts w:eastAsia="Times New Roman"/>
          <w:color w:val="000000"/>
          <w:sz w:val="28"/>
          <w:szCs w:val="28"/>
          <w:lang w:eastAsia="en-US"/>
        </w:rPr>
        <w:t>традици</w:t>
      </w:r>
      <w:r w:rsidRPr="00873D7A">
        <w:rPr>
          <w:rFonts w:eastAsia="Times New Roman"/>
          <w:color w:val="000000"/>
          <w:spacing w:val="-2"/>
          <w:sz w:val="28"/>
          <w:szCs w:val="28"/>
          <w:lang w:eastAsia="en-US"/>
        </w:rPr>
        <w:t>о</w:t>
      </w:r>
      <w:r w:rsidRPr="00873D7A">
        <w:rPr>
          <w:rFonts w:eastAsia="Times New Roman"/>
          <w:color w:val="000000"/>
          <w:sz w:val="28"/>
          <w:szCs w:val="28"/>
          <w:lang w:eastAsia="en-US"/>
        </w:rPr>
        <w:t>нные</w:t>
      </w:r>
      <w:r w:rsidRPr="00873D7A">
        <w:rPr>
          <w:rFonts w:eastAsia="Times New Roman"/>
          <w:color w:val="000000"/>
          <w:spacing w:val="102"/>
          <w:sz w:val="28"/>
          <w:szCs w:val="28"/>
          <w:lang w:eastAsia="en-US"/>
        </w:rPr>
        <w:t xml:space="preserve"> </w:t>
      </w:r>
      <w:r w:rsidRPr="00873D7A">
        <w:rPr>
          <w:rFonts w:eastAsia="Times New Roman"/>
          <w:color w:val="000000"/>
          <w:sz w:val="28"/>
          <w:szCs w:val="28"/>
          <w:lang w:eastAsia="en-US"/>
        </w:rPr>
        <w:t>ценности  российского</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общества</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единые</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для</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всех</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кате</w:t>
      </w:r>
      <w:r w:rsidRPr="00873D7A">
        <w:rPr>
          <w:rFonts w:eastAsia="Times New Roman"/>
          <w:color w:val="000000"/>
          <w:spacing w:val="-2"/>
          <w:sz w:val="28"/>
          <w:szCs w:val="28"/>
          <w:lang w:eastAsia="en-US"/>
        </w:rPr>
        <w:t>г</w:t>
      </w:r>
      <w:r w:rsidRPr="00873D7A">
        <w:rPr>
          <w:rFonts w:eastAsia="Times New Roman"/>
          <w:color w:val="000000"/>
          <w:sz w:val="28"/>
          <w:szCs w:val="28"/>
          <w:lang w:eastAsia="en-US"/>
        </w:rPr>
        <w:t>орий</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детей.</w:t>
      </w:r>
      <w:r w:rsidRPr="00873D7A">
        <w:rPr>
          <w:rFonts w:eastAsia="Times New Roman"/>
          <w:color w:val="000000"/>
          <w:spacing w:val="42"/>
          <w:sz w:val="28"/>
          <w:szCs w:val="28"/>
          <w:lang w:eastAsia="en-US"/>
        </w:rPr>
        <w:t xml:space="preserve"> </w:t>
      </w:r>
      <w:r w:rsidRPr="00873D7A">
        <w:rPr>
          <w:rFonts w:eastAsia="Times New Roman"/>
          <w:color w:val="000000"/>
          <w:spacing w:val="50"/>
          <w:sz w:val="28"/>
          <w:szCs w:val="28"/>
          <w:lang w:eastAsia="en-US"/>
        </w:rPr>
        <w:t xml:space="preserve">                                                              </w:t>
      </w:r>
      <w:r w:rsidRPr="00873D7A">
        <w:rPr>
          <w:rFonts w:eastAsia="Times New Roman"/>
          <w:color w:val="000000"/>
          <w:sz w:val="28"/>
          <w:szCs w:val="28"/>
          <w:lang w:eastAsia="en-US"/>
        </w:rPr>
        <w:t>По</w:t>
      </w:r>
      <w:r w:rsidRPr="00873D7A">
        <w:rPr>
          <w:rFonts w:eastAsia="Times New Roman"/>
          <w:color w:val="000000"/>
          <w:spacing w:val="44"/>
          <w:sz w:val="28"/>
          <w:szCs w:val="28"/>
          <w:lang w:eastAsia="en-US"/>
        </w:rPr>
        <w:t xml:space="preserve"> </w:t>
      </w:r>
      <w:r w:rsidRPr="00873D7A">
        <w:rPr>
          <w:rFonts w:eastAsia="Times New Roman"/>
          <w:color w:val="000000"/>
          <w:sz w:val="28"/>
          <w:szCs w:val="28"/>
          <w:lang w:eastAsia="en-US"/>
        </w:rPr>
        <w:t>своим</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основным</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задачам  воспитательная</w:t>
      </w:r>
      <w:r w:rsidRPr="00873D7A">
        <w:rPr>
          <w:rFonts w:eastAsia="Times New Roman"/>
          <w:color w:val="000000"/>
          <w:spacing w:val="69"/>
          <w:sz w:val="28"/>
          <w:szCs w:val="28"/>
          <w:lang w:eastAsia="en-US"/>
        </w:rPr>
        <w:t xml:space="preserve"> </w:t>
      </w:r>
      <w:r w:rsidRPr="00873D7A">
        <w:rPr>
          <w:rFonts w:eastAsia="Times New Roman"/>
          <w:color w:val="000000"/>
          <w:sz w:val="28"/>
          <w:szCs w:val="28"/>
          <w:lang w:eastAsia="en-US"/>
        </w:rPr>
        <w:t>работ</w:t>
      </w:r>
      <w:r w:rsidRPr="00873D7A">
        <w:rPr>
          <w:rFonts w:eastAsia="Times New Roman"/>
          <w:color w:val="000000"/>
          <w:spacing w:val="-3"/>
          <w:sz w:val="28"/>
          <w:szCs w:val="28"/>
          <w:lang w:eastAsia="en-US"/>
        </w:rPr>
        <w:t>а</w:t>
      </w:r>
      <w:r w:rsidRPr="00873D7A">
        <w:rPr>
          <w:rFonts w:eastAsia="Times New Roman"/>
          <w:color w:val="000000"/>
          <w:spacing w:val="69"/>
          <w:sz w:val="28"/>
          <w:szCs w:val="28"/>
          <w:lang w:eastAsia="en-US"/>
        </w:rPr>
        <w:t xml:space="preserve"> </w:t>
      </w:r>
      <w:r w:rsidRPr="00873D7A">
        <w:rPr>
          <w:rFonts w:eastAsia="Times New Roman"/>
          <w:color w:val="000000"/>
          <w:sz w:val="28"/>
          <w:szCs w:val="28"/>
          <w:lang w:eastAsia="en-US"/>
        </w:rPr>
        <w:t>в</w:t>
      </w:r>
      <w:r w:rsidRPr="00873D7A">
        <w:rPr>
          <w:rFonts w:eastAsia="Times New Roman"/>
          <w:color w:val="000000"/>
          <w:spacing w:val="68"/>
          <w:sz w:val="28"/>
          <w:szCs w:val="28"/>
          <w:lang w:eastAsia="en-US"/>
        </w:rPr>
        <w:t xml:space="preserve"> </w:t>
      </w:r>
      <w:r w:rsidRPr="00873D7A">
        <w:rPr>
          <w:rFonts w:eastAsia="Times New Roman"/>
          <w:color w:val="000000"/>
          <w:sz w:val="28"/>
          <w:szCs w:val="28"/>
          <w:lang w:eastAsia="en-US"/>
        </w:rPr>
        <w:t>ДОО</w:t>
      </w:r>
      <w:r w:rsidRPr="00873D7A">
        <w:rPr>
          <w:rFonts w:eastAsia="Times New Roman"/>
          <w:color w:val="000000"/>
          <w:spacing w:val="68"/>
          <w:sz w:val="28"/>
          <w:szCs w:val="28"/>
          <w:lang w:eastAsia="en-US"/>
        </w:rPr>
        <w:t xml:space="preserve"> </w:t>
      </w:r>
      <w:r w:rsidRPr="00873D7A">
        <w:rPr>
          <w:rFonts w:eastAsia="Times New Roman"/>
          <w:color w:val="000000"/>
          <w:sz w:val="28"/>
          <w:szCs w:val="28"/>
          <w:lang w:eastAsia="en-US"/>
        </w:rPr>
        <w:t>не</w:t>
      </w:r>
      <w:r w:rsidRPr="00873D7A">
        <w:rPr>
          <w:rFonts w:eastAsia="Times New Roman"/>
          <w:color w:val="000000"/>
          <w:spacing w:val="69"/>
          <w:sz w:val="28"/>
          <w:szCs w:val="28"/>
          <w:lang w:eastAsia="en-US"/>
        </w:rPr>
        <w:t xml:space="preserve"> </w:t>
      </w:r>
      <w:r w:rsidRPr="00873D7A">
        <w:rPr>
          <w:rFonts w:eastAsia="Times New Roman"/>
          <w:color w:val="000000"/>
          <w:sz w:val="28"/>
          <w:szCs w:val="28"/>
          <w:lang w:eastAsia="en-US"/>
        </w:rPr>
        <w:t>зависит</w:t>
      </w:r>
      <w:r w:rsidRPr="00873D7A">
        <w:rPr>
          <w:rFonts w:eastAsia="Times New Roman"/>
          <w:color w:val="000000"/>
          <w:spacing w:val="69"/>
          <w:sz w:val="28"/>
          <w:szCs w:val="28"/>
          <w:lang w:eastAsia="en-US"/>
        </w:rPr>
        <w:t xml:space="preserve"> </w:t>
      </w:r>
      <w:r w:rsidRPr="00873D7A">
        <w:rPr>
          <w:rFonts w:eastAsia="Times New Roman"/>
          <w:color w:val="000000"/>
          <w:spacing w:val="-2"/>
          <w:sz w:val="28"/>
          <w:szCs w:val="28"/>
          <w:lang w:eastAsia="en-US"/>
        </w:rPr>
        <w:t>о</w:t>
      </w:r>
      <w:r w:rsidRPr="00873D7A">
        <w:rPr>
          <w:rFonts w:eastAsia="Times New Roman"/>
          <w:color w:val="000000"/>
          <w:sz w:val="28"/>
          <w:szCs w:val="28"/>
          <w:lang w:eastAsia="en-US"/>
        </w:rPr>
        <w:t>т</w:t>
      </w:r>
      <w:r w:rsidRPr="00873D7A">
        <w:rPr>
          <w:rFonts w:eastAsia="Times New Roman"/>
          <w:color w:val="000000"/>
          <w:spacing w:val="70"/>
          <w:sz w:val="28"/>
          <w:szCs w:val="28"/>
          <w:lang w:eastAsia="en-US"/>
        </w:rPr>
        <w:t xml:space="preserve"> </w:t>
      </w:r>
      <w:r w:rsidRPr="00873D7A">
        <w:rPr>
          <w:rFonts w:eastAsia="Times New Roman"/>
          <w:color w:val="000000"/>
          <w:sz w:val="28"/>
          <w:szCs w:val="28"/>
          <w:lang w:eastAsia="en-US"/>
        </w:rPr>
        <w:t>нали</w:t>
      </w:r>
      <w:r w:rsidRPr="00873D7A">
        <w:rPr>
          <w:rFonts w:eastAsia="Times New Roman"/>
          <w:color w:val="000000"/>
          <w:spacing w:val="-3"/>
          <w:sz w:val="28"/>
          <w:szCs w:val="28"/>
          <w:lang w:eastAsia="en-US"/>
        </w:rPr>
        <w:t>ч</w:t>
      </w:r>
      <w:r w:rsidRPr="00873D7A">
        <w:rPr>
          <w:rFonts w:eastAsia="Times New Roman"/>
          <w:color w:val="000000"/>
          <w:sz w:val="28"/>
          <w:szCs w:val="28"/>
          <w:lang w:eastAsia="en-US"/>
        </w:rPr>
        <w:t>ия</w:t>
      </w:r>
      <w:r w:rsidRPr="00873D7A">
        <w:rPr>
          <w:rFonts w:eastAsia="Times New Roman"/>
          <w:color w:val="000000"/>
          <w:spacing w:val="69"/>
          <w:sz w:val="28"/>
          <w:szCs w:val="28"/>
          <w:lang w:eastAsia="en-US"/>
        </w:rPr>
        <w:t xml:space="preserve"> </w:t>
      </w:r>
      <w:r w:rsidRPr="00873D7A">
        <w:rPr>
          <w:rFonts w:eastAsia="Times New Roman"/>
          <w:color w:val="000000"/>
          <w:sz w:val="28"/>
          <w:szCs w:val="28"/>
          <w:lang w:eastAsia="en-US"/>
        </w:rPr>
        <w:t>(отс</w:t>
      </w:r>
      <w:r w:rsidRPr="00873D7A">
        <w:rPr>
          <w:rFonts w:eastAsia="Times New Roman"/>
          <w:color w:val="000000"/>
          <w:spacing w:val="-7"/>
          <w:sz w:val="28"/>
          <w:szCs w:val="28"/>
          <w:lang w:eastAsia="en-US"/>
        </w:rPr>
        <w:t>у</w:t>
      </w:r>
      <w:r w:rsidRPr="00873D7A">
        <w:rPr>
          <w:rFonts w:eastAsia="Times New Roman"/>
          <w:color w:val="000000"/>
          <w:sz w:val="28"/>
          <w:szCs w:val="28"/>
          <w:lang w:eastAsia="en-US"/>
        </w:rPr>
        <w:t>тствия)</w:t>
      </w:r>
      <w:r w:rsidRPr="00873D7A">
        <w:rPr>
          <w:rFonts w:eastAsia="Times New Roman"/>
          <w:color w:val="000000"/>
          <w:spacing w:val="71"/>
          <w:sz w:val="28"/>
          <w:szCs w:val="28"/>
          <w:lang w:eastAsia="en-US"/>
        </w:rPr>
        <w:t xml:space="preserve"> </w:t>
      </w:r>
      <w:r w:rsidRPr="00873D7A">
        <w:rPr>
          <w:rFonts w:eastAsia="Times New Roman"/>
          <w:color w:val="000000"/>
          <w:spacing w:val="-4"/>
          <w:sz w:val="28"/>
          <w:szCs w:val="28"/>
          <w:lang w:eastAsia="en-US"/>
        </w:rPr>
        <w:t>у</w:t>
      </w:r>
      <w:r w:rsidRPr="00873D7A">
        <w:rPr>
          <w:rFonts w:eastAsia="Times New Roman"/>
          <w:color w:val="000000"/>
          <w:spacing w:val="69"/>
          <w:sz w:val="28"/>
          <w:szCs w:val="28"/>
          <w:lang w:eastAsia="en-US"/>
        </w:rPr>
        <w:t xml:space="preserve"> </w:t>
      </w:r>
      <w:r w:rsidRPr="00873D7A">
        <w:rPr>
          <w:rFonts w:eastAsia="Times New Roman"/>
          <w:color w:val="000000"/>
          <w:sz w:val="28"/>
          <w:szCs w:val="28"/>
          <w:lang w:eastAsia="en-US"/>
        </w:rPr>
        <w:t>ребёнка</w:t>
      </w:r>
      <w:r w:rsidRPr="00873D7A">
        <w:rPr>
          <w:rFonts w:eastAsia="Times New Roman"/>
          <w:color w:val="000000"/>
          <w:spacing w:val="69"/>
          <w:sz w:val="28"/>
          <w:szCs w:val="28"/>
          <w:lang w:eastAsia="en-US"/>
        </w:rPr>
        <w:t xml:space="preserve"> </w:t>
      </w:r>
      <w:r w:rsidRPr="00873D7A">
        <w:rPr>
          <w:rFonts w:eastAsia="Times New Roman"/>
          <w:color w:val="000000"/>
          <w:sz w:val="28"/>
          <w:szCs w:val="28"/>
          <w:lang w:eastAsia="en-US"/>
        </w:rPr>
        <w:t>особых  образовательных</w:t>
      </w:r>
      <w:r w:rsidRPr="00873D7A">
        <w:rPr>
          <w:rFonts w:eastAsia="Times New Roman"/>
          <w:color w:val="000000"/>
          <w:spacing w:val="-2"/>
          <w:sz w:val="28"/>
          <w:szCs w:val="28"/>
          <w:lang w:eastAsia="en-US"/>
        </w:rPr>
        <w:t xml:space="preserve"> </w:t>
      </w:r>
      <w:r w:rsidRPr="00873D7A">
        <w:rPr>
          <w:rFonts w:eastAsia="Times New Roman"/>
          <w:color w:val="000000"/>
          <w:sz w:val="28"/>
          <w:szCs w:val="28"/>
          <w:lang w:eastAsia="en-US"/>
        </w:rPr>
        <w:t>потр</w:t>
      </w:r>
      <w:r w:rsidRPr="00873D7A">
        <w:rPr>
          <w:rFonts w:eastAsia="Times New Roman"/>
          <w:color w:val="000000"/>
          <w:spacing w:val="-2"/>
          <w:sz w:val="28"/>
          <w:szCs w:val="28"/>
          <w:lang w:eastAsia="en-US"/>
        </w:rPr>
        <w:t>е</w:t>
      </w:r>
      <w:r w:rsidRPr="00873D7A">
        <w:rPr>
          <w:rFonts w:eastAsia="Times New Roman"/>
          <w:color w:val="000000"/>
          <w:sz w:val="28"/>
          <w:szCs w:val="28"/>
          <w:lang w:eastAsia="en-US"/>
        </w:rPr>
        <w:t xml:space="preserve">бностей (ОВП).  </w:t>
      </w:r>
    </w:p>
    <w:p w:rsidR="00873D7A" w:rsidRPr="00873D7A" w:rsidRDefault="00873D7A" w:rsidP="00873D7A">
      <w:pPr>
        <w:widowControl w:val="0"/>
        <w:ind w:right="217"/>
        <w:rPr>
          <w:rFonts w:eastAsia="Times New Roman"/>
          <w:color w:val="010302"/>
          <w:sz w:val="28"/>
          <w:szCs w:val="28"/>
          <w:lang w:eastAsia="en-US"/>
        </w:rPr>
      </w:pPr>
      <w:r w:rsidRPr="00873D7A">
        <w:rPr>
          <w:rFonts w:eastAsia="Times New Roman"/>
          <w:color w:val="000000"/>
          <w:sz w:val="28"/>
          <w:szCs w:val="28"/>
          <w:lang w:eastAsia="en-US"/>
        </w:rPr>
        <w:t>Однако</w:t>
      </w:r>
      <w:r w:rsidRPr="00873D7A">
        <w:rPr>
          <w:rFonts w:eastAsia="Times New Roman"/>
          <w:color w:val="000000"/>
          <w:spacing w:val="150"/>
          <w:sz w:val="28"/>
          <w:szCs w:val="28"/>
          <w:lang w:eastAsia="en-US"/>
        </w:rPr>
        <w:t xml:space="preserve"> </w:t>
      </w:r>
      <w:r w:rsidRPr="00873D7A">
        <w:rPr>
          <w:rFonts w:eastAsia="Times New Roman"/>
          <w:color w:val="000000"/>
          <w:sz w:val="28"/>
          <w:szCs w:val="28"/>
          <w:lang w:eastAsia="en-US"/>
        </w:rPr>
        <w:t>необх</w:t>
      </w:r>
      <w:r w:rsidRPr="00873D7A">
        <w:rPr>
          <w:rFonts w:eastAsia="Times New Roman"/>
          <w:color w:val="000000"/>
          <w:spacing w:val="-2"/>
          <w:sz w:val="28"/>
          <w:szCs w:val="28"/>
          <w:lang w:eastAsia="en-US"/>
        </w:rPr>
        <w:t>о</w:t>
      </w:r>
      <w:r w:rsidRPr="00873D7A">
        <w:rPr>
          <w:rFonts w:eastAsia="Times New Roman"/>
          <w:color w:val="000000"/>
          <w:sz w:val="28"/>
          <w:szCs w:val="28"/>
          <w:lang w:eastAsia="en-US"/>
        </w:rPr>
        <w:t>димо</w:t>
      </w:r>
      <w:r w:rsidRPr="00873D7A">
        <w:rPr>
          <w:rFonts w:eastAsia="Times New Roman"/>
          <w:color w:val="000000"/>
          <w:spacing w:val="148"/>
          <w:sz w:val="28"/>
          <w:szCs w:val="28"/>
          <w:lang w:eastAsia="en-US"/>
        </w:rPr>
        <w:t xml:space="preserve"> </w:t>
      </w:r>
      <w:r w:rsidRPr="00873D7A">
        <w:rPr>
          <w:rFonts w:eastAsia="Times New Roman"/>
          <w:color w:val="000000"/>
          <w:sz w:val="28"/>
          <w:szCs w:val="28"/>
          <w:lang w:eastAsia="en-US"/>
        </w:rPr>
        <w:t>создавать</w:t>
      </w:r>
      <w:r w:rsidRPr="00873D7A">
        <w:rPr>
          <w:rFonts w:eastAsia="Times New Roman"/>
          <w:color w:val="000000"/>
          <w:spacing w:val="150"/>
          <w:sz w:val="28"/>
          <w:szCs w:val="28"/>
          <w:lang w:eastAsia="en-US"/>
        </w:rPr>
        <w:t xml:space="preserve"> </w:t>
      </w:r>
      <w:r w:rsidRPr="00873D7A">
        <w:rPr>
          <w:rFonts w:eastAsia="Times New Roman"/>
          <w:color w:val="000000"/>
          <w:sz w:val="28"/>
          <w:szCs w:val="28"/>
          <w:lang w:eastAsia="en-US"/>
        </w:rPr>
        <w:t>особые</w:t>
      </w:r>
      <w:r w:rsidRPr="00873D7A">
        <w:rPr>
          <w:rFonts w:eastAsia="Times New Roman"/>
          <w:color w:val="000000"/>
          <w:spacing w:val="155"/>
          <w:sz w:val="28"/>
          <w:szCs w:val="28"/>
          <w:lang w:eastAsia="en-US"/>
        </w:rPr>
        <w:t xml:space="preserve"> </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словия</w:t>
      </w:r>
      <w:r w:rsidRPr="00873D7A">
        <w:rPr>
          <w:rFonts w:eastAsia="Times New Roman"/>
          <w:color w:val="000000"/>
          <w:spacing w:val="150"/>
          <w:sz w:val="28"/>
          <w:szCs w:val="28"/>
          <w:lang w:eastAsia="en-US"/>
        </w:rPr>
        <w:t xml:space="preserve"> </w:t>
      </w:r>
      <w:r w:rsidRPr="00873D7A">
        <w:rPr>
          <w:rFonts w:eastAsia="Times New Roman"/>
          <w:color w:val="000000"/>
          <w:sz w:val="28"/>
          <w:szCs w:val="28"/>
          <w:lang w:eastAsia="en-US"/>
        </w:rPr>
        <w:t>воспитания</w:t>
      </w:r>
      <w:r w:rsidRPr="00873D7A">
        <w:rPr>
          <w:rFonts w:eastAsia="Times New Roman"/>
          <w:color w:val="000000"/>
          <w:spacing w:val="150"/>
          <w:sz w:val="28"/>
          <w:szCs w:val="28"/>
          <w:lang w:eastAsia="en-US"/>
        </w:rPr>
        <w:t xml:space="preserve"> </w:t>
      </w:r>
      <w:r w:rsidRPr="00873D7A">
        <w:rPr>
          <w:rFonts w:eastAsia="Times New Roman"/>
          <w:color w:val="000000"/>
          <w:spacing w:val="-2"/>
          <w:sz w:val="28"/>
          <w:szCs w:val="28"/>
          <w:lang w:eastAsia="en-US"/>
        </w:rPr>
        <w:t>дл</w:t>
      </w:r>
      <w:r w:rsidRPr="00873D7A">
        <w:rPr>
          <w:rFonts w:eastAsia="Times New Roman"/>
          <w:color w:val="000000"/>
          <w:sz w:val="28"/>
          <w:szCs w:val="28"/>
          <w:lang w:eastAsia="en-US"/>
        </w:rPr>
        <w:t>я</w:t>
      </w:r>
      <w:r w:rsidRPr="00873D7A">
        <w:rPr>
          <w:rFonts w:eastAsia="Times New Roman"/>
          <w:color w:val="000000"/>
          <w:spacing w:val="150"/>
          <w:sz w:val="28"/>
          <w:szCs w:val="28"/>
          <w:lang w:eastAsia="en-US"/>
        </w:rPr>
        <w:t xml:space="preserve"> </w:t>
      </w:r>
      <w:r w:rsidRPr="00873D7A">
        <w:rPr>
          <w:rFonts w:eastAsia="Times New Roman"/>
          <w:color w:val="000000"/>
          <w:sz w:val="28"/>
          <w:szCs w:val="28"/>
          <w:lang w:eastAsia="en-US"/>
        </w:rPr>
        <w:t>отдельн</w:t>
      </w:r>
      <w:r w:rsidRPr="00873D7A">
        <w:rPr>
          <w:rFonts w:eastAsia="Times New Roman"/>
          <w:color w:val="000000"/>
          <w:spacing w:val="-2"/>
          <w:sz w:val="28"/>
          <w:szCs w:val="28"/>
          <w:lang w:eastAsia="en-US"/>
        </w:rPr>
        <w:t>ы</w:t>
      </w:r>
      <w:r w:rsidRPr="00873D7A">
        <w:rPr>
          <w:rFonts w:eastAsia="Times New Roman"/>
          <w:color w:val="000000"/>
          <w:sz w:val="28"/>
          <w:szCs w:val="28"/>
          <w:lang w:eastAsia="en-US"/>
        </w:rPr>
        <w:t>х  категорий</w:t>
      </w:r>
      <w:r w:rsidRPr="00873D7A">
        <w:rPr>
          <w:rFonts w:eastAsia="Times New Roman"/>
          <w:color w:val="000000"/>
          <w:spacing w:val="146"/>
          <w:sz w:val="28"/>
          <w:szCs w:val="28"/>
          <w:lang w:eastAsia="en-US"/>
        </w:rPr>
        <w:t xml:space="preserve"> </w:t>
      </w:r>
      <w:r w:rsidRPr="00873D7A">
        <w:rPr>
          <w:rFonts w:eastAsia="Times New Roman"/>
          <w:color w:val="000000"/>
          <w:sz w:val="28"/>
          <w:szCs w:val="28"/>
          <w:lang w:eastAsia="en-US"/>
        </w:rPr>
        <w:t>об</w:t>
      </w:r>
      <w:r w:rsidRPr="00873D7A">
        <w:rPr>
          <w:rFonts w:eastAsia="Times New Roman"/>
          <w:color w:val="000000"/>
          <w:spacing w:val="-7"/>
          <w:sz w:val="28"/>
          <w:szCs w:val="28"/>
          <w:lang w:eastAsia="en-US"/>
        </w:rPr>
        <w:t>у</w:t>
      </w:r>
      <w:r w:rsidRPr="00873D7A">
        <w:rPr>
          <w:rFonts w:eastAsia="Times New Roman"/>
          <w:color w:val="000000"/>
          <w:sz w:val="28"/>
          <w:szCs w:val="28"/>
          <w:lang w:eastAsia="en-US"/>
        </w:rPr>
        <w:t>чающихся,</w:t>
      </w:r>
      <w:r w:rsidRPr="00873D7A">
        <w:rPr>
          <w:rFonts w:eastAsia="Times New Roman"/>
          <w:color w:val="000000"/>
          <w:spacing w:val="146"/>
          <w:sz w:val="28"/>
          <w:szCs w:val="28"/>
          <w:lang w:eastAsia="en-US"/>
        </w:rPr>
        <w:t xml:space="preserve"> </w:t>
      </w:r>
      <w:r w:rsidRPr="00873D7A">
        <w:rPr>
          <w:rFonts w:eastAsia="Times New Roman"/>
          <w:color w:val="000000"/>
          <w:sz w:val="28"/>
          <w:szCs w:val="28"/>
          <w:lang w:eastAsia="en-US"/>
        </w:rPr>
        <w:t>имеющих</w:t>
      </w:r>
      <w:r w:rsidRPr="00873D7A">
        <w:rPr>
          <w:rFonts w:eastAsia="Times New Roman"/>
          <w:color w:val="000000"/>
          <w:spacing w:val="146"/>
          <w:sz w:val="28"/>
          <w:szCs w:val="28"/>
          <w:lang w:eastAsia="en-US"/>
        </w:rPr>
        <w:t xml:space="preserve"> </w:t>
      </w:r>
      <w:r w:rsidRPr="00873D7A">
        <w:rPr>
          <w:rFonts w:eastAsia="Times New Roman"/>
          <w:color w:val="000000"/>
          <w:sz w:val="28"/>
          <w:szCs w:val="28"/>
          <w:lang w:eastAsia="en-US"/>
        </w:rPr>
        <w:t>особые</w:t>
      </w:r>
      <w:r w:rsidRPr="00873D7A">
        <w:rPr>
          <w:rFonts w:eastAsia="Times New Roman"/>
          <w:color w:val="000000"/>
          <w:spacing w:val="146"/>
          <w:sz w:val="28"/>
          <w:szCs w:val="28"/>
          <w:lang w:eastAsia="en-US"/>
        </w:rPr>
        <w:t xml:space="preserve"> </w:t>
      </w:r>
      <w:r w:rsidRPr="00873D7A">
        <w:rPr>
          <w:rFonts w:eastAsia="Times New Roman"/>
          <w:color w:val="000000"/>
          <w:sz w:val="28"/>
          <w:szCs w:val="28"/>
          <w:lang w:eastAsia="en-US"/>
        </w:rPr>
        <w:t>образовательные</w:t>
      </w:r>
      <w:r w:rsidRPr="00873D7A">
        <w:rPr>
          <w:rFonts w:eastAsia="Times New Roman"/>
          <w:color w:val="000000"/>
          <w:spacing w:val="146"/>
          <w:sz w:val="28"/>
          <w:szCs w:val="28"/>
          <w:lang w:eastAsia="en-US"/>
        </w:rPr>
        <w:t xml:space="preserve"> </w:t>
      </w:r>
      <w:r w:rsidRPr="00873D7A">
        <w:rPr>
          <w:rFonts w:eastAsia="Times New Roman"/>
          <w:color w:val="000000"/>
          <w:sz w:val="28"/>
          <w:szCs w:val="28"/>
          <w:lang w:eastAsia="en-US"/>
        </w:rPr>
        <w:t>потребности:</w:t>
      </w:r>
      <w:r w:rsidRPr="00873D7A">
        <w:rPr>
          <w:rFonts w:eastAsia="Times New Roman"/>
          <w:color w:val="000000"/>
          <w:spacing w:val="146"/>
          <w:sz w:val="28"/>
          <w:szCs w:val="28"/>
          <w:lang w:eastAsia="en-US"/>
        </w:rPr>
        <w:t xml:space="preserve">                                  -</w:t>
      </w:r>
      <w:r w:rsidRPr="00873D7A">
        <w:rPr>
          <w:rFonts w:eastAsia="Times New Roman"/>
          <w:color w:val="000000"/>
          <w:sz w:val="28"/>
          <w:szCs w:val="28"/>
          <w:lang w:eastAsia="en-US"/>
        </w:rPr>
        <w:t>дети</w:t>
      </w:r>
      <w:r w:rsidRPr="00873D7A">
        <w:rPr>
          <w:rFonts w:eastAsia="Times New Roman"/>
          <w:color w:val="000000"/>
          <w:spacing w:val="146"/>
          <w:sz w:val="28"/>
          <w:szCs w:val="28"/>
          <w:lang w:eastAsia="en-US"/>
        </w:rPr>
        <w:t xml:space="preserve"> </w:t>
      </w:r>
      <w:r w:rsidRPr="00873D7A">
        <w:rPr>
          <w:rFonts w:eastAsia="Times New Roman"/>
          <w:color w:val="000000"/>
          <w:spacing w:val="-3"/>
          <w:sz w:val="28"/>
          <w:szCs w:val="28"/>
          <w:lang w:eastAsia="en-US"/>
        </w:rPr>
        <w:t>с</w:t>
      </w:r>
      <w:r w:rsidRPr="00873D7A">
        <w:rPr>
          <w:rFonts w:eastAsia="Times New Roman"/>
          <w:color w:val="000000"/>
          <w:sz w:val="28"/>
          <w:szCs w:val="28"/>
          <w:lang w:eastAsia="en-US"/>
        </w:rPr>
        <w:t xml:space="preserve">  инвали</w:t>
      </w:r>
      <w:r w:rsidRPr="00873D7A">
        <w:rPr>
          <w:rFonts w:eastAsia="Times New Roman"/>
          <w:color w:val="000000"/>
          <w:spacing w:val="-2"/>
          <w:sz w:val="28"/>
          <w:szCs w:val="28"/>
          <w:lang w:eastAsia="en-US"/>
        </w:rPr>
        <w:t>д</w:t>
      </w:r>
      <w:r w:rsidRPr="00873D7A">
        <w:rPr>
          <w:rFonts w:eastAsia="Times New Roman"/>
          <w:color w:val="000000"/>
          <w:sz w:val="28"/>
          <w:szCs w:val="28"/>
          <w:lang w:eastAsia="en-US"/>
        </w:rPr>
        <w:t>ностью,</w:t>
      </w:r>
      <w:r w:rsidRPr="00873D7A">
        <w:rPr>
          <w:rFonts w:eastAsia="Times New Roman"/>
          <w:color w:val="000000"/>
          <w:spacing w:val="83"/>
          <w:sz w:val="28"/>
          <w:szCs w:val="28"/>
          <w:lang w:eastAsia="en-US"/>
        </w:rPr>
        <w:t xml:space="preserve">                                                                  -</w:t>
      </w:r>
      <w:r w:rsidRPr="00873D7A">
        <w:rPr>
          <w:rFonts w:eastAsia="Times New Roman"/>
          <w:color w:val="000000"/>
          <w:sz w:val="28"/>
          <w:szCs w:val="28"/>
          <w:lang w:eastAsia="en-US"/>
        </w:rPr>
        <w:t>дети</w:t>
      </w:r>
      <w:r w:rsidRPr="00873D7A">
        <w:rPr>
          <w:rFonts w:eastAsia="Times New Roman"/>
          <w:color w:val="000000"/>
          <w:spacing w:val="83"/>
          <w:sz w:val="28"/>
          <w:szCs w:val="28"/>
          <w:lang w:eastAsia="en-US"/>
        </w:rPr>
        <w:t xml:space="preserve"> </w:t>
      </w:r>
      <w:r w:rsidRPr="00873D7A">
        <w:rPr>
          <w:rFonts w:eastAsia="Times New Roman"/>
          <w:color w:val="000000"/>
          <w:sz w:val="28"/>
          <w:szCs w:val="28"/>
          <w:lang w:eastAsia="en-US"/>
        </w:rPr>
        <w:t>с</w:t>
      </w:r>
      <w:r w:rsidRPr="00873D7A">
        <w:rPr>
          <w:rFonts w:eastAsia="Times New Roman"/>
          <w:color w:val="000000"/>
          <w:spacing w:val="86"/>
          <w:sz w:val="28"/>
          <w:szCs w:val="28"/>
          <w:lang w:eastAsia="en-US"/>
        </w:rPr>
        <w:t xml:space="preserve"> </w:t>
      </w:r>
      <w:r w:rsidRPr="00873D7A">
        <w:rPr>
          <w:rFonts w:eastAsia="Times New Roman"/>
          <w:color w:val="000000"/>
          <w:sz w:val="28"/>
          <w:szCs w:val="28"/>
          <w:lang w:eastAsia="en-US"/>
        </w:rPr>
        <w:t>ограниченными</w:t>
      </w:r>
      <w:r w:rsidRPr="00873D7A">
        <w:rPr>
          <w:rFonts w:eastAsia="Times New Roman"/>
          <w:color w:val="000000"/>
          <w:spacing w:val="86"/>
          <w:sz w:val="28"/>
          <w:szCs w:val="28"/>
          <w:lang w:eastAsia="en-US"/>
        </w:rPr>
        <w:t xml:space="preserve"> </w:t>
      </w:r>
      <w:r w:rsidRPr="00873D7A">
        <w:rPr>
          <w:rFonts w:eastAsia="Times New Roman"/>
          <w:color w:val="000000"/>
          <w:sz w:val="28"/>
          <w:szCs w:val="28"/>
          <w:lang w:eastAsia="en-US"/>
        </w:rPr>
        <w:t>возможностями</w:t>
      </w:r>
      <w:r w:rsidRPr="00873D7A">
        <w:rPr>
          <w:rFonts w:eastAsia="Times New Roman"/>
          <w:color w:val="000000"/>
          <w:spacing w:val="86"/>
          <w:sz w:val="28"/>
          <w:szCs w:val="28"/>
          <w:lang w:eastAsia="en-US"/>
        </w:rPr>
        <w:t xml:space="preserve"> </w:t>
      </w:r>
      <w:r w:rsidRPr="00873D7A">
        <w:rPr>
          <w:rFonts w:eastAsia="Times New Roman"/>
          <w:color w:val="000000"/>
          <w:sz w:val="28"/>
          <w:szCs w:val="28"/>
          <w:lang w:eastAsia="en-US"/>
        </w:rPr>
        <w:t>здоровья</w:t>
      </w:r>
      <w:r w:rsidRPr="00873D7A">
        <w:rPr>
          <w:rFonts w:eastAsia="Times New Roman"/>
          <w:color w:val="000000"/>
          <w:spacing w:val="-2"/>
          <w:sz w:val="28"/>
          <w:szCs w:val="28"/>
          <w:lang w:eastAsia="en-US"/>
        </w:rPr>
        <w:t>,</w:t>
      </w:r>
      <w:r w:rsidRPr="00873D7A">
        <w:rPr>
          <w:rFonts w:eastAsia="Times New Roman"/>
          <w:color w:val="000000"/>
          <w:spacing w:val="86"/>
          <w:sz w:val="28"/>
          <w:szCs w:val="28"/>
          <w:lang w:eastAsia="en-US"/>
        </w:rPr>
        <w:t xml:space="preserve">                                                                 -</w:t>
      </w:r>
      <w:r w:rsidRPr="00873D7A">
        <w:rPr>
          <w:rFonts w:eastAsia="Times New Roman"/>
          <w:color w:val="000000"/>
          <w:sz w:val="28"/>
          <w:szCs w:val="28"/>
          <w:lang w:eastAsia="en-US"/>
        </w:rPr>
        <w:t>дети</w:t>
      </w:r>
      <w:r w:rsidRPr="00873D7A">
        <w:rPr>
          <w:rFonts w:eastAsia="Times New Roman"/>
          <w:color w:val="000000"/>
          <w:spacing w:val="83"/>
          <w:sz w:val="28"/>
          <w:szCs w:val="28"/>
          <w:lang w:eastAsia="en-US"/>
        </w:rPr>
        <w:t xml:space="preserve"> </w:t>
      </w:r>
      <w:r w:rsidRPr="00873D7A">
        <w:rPr>
          <w:rFonts w:eastAsia="Times New Roman"/>
          <w:color w:val="000000"/>
          <w:sz w:val="28"/>
          <w:szCs w:val="28"/>
          <w:lang w:eastAsia="en-US"/>
        </w:rPr>
        <w:t>из</w:t>
      </w:r>
      <w:r w:rsidRPr="00873D7A">
        <w:rPr>
          <w:rFonts w:eastAsia="Times New Roman"/>
          <w:color w:val="000000"/>
          <w:spacing w:val="86"/>
          <w:sz w:val="28"/>
          <w:szCs w:val="28"/>
          <w:lang w:eastAsia="en-US"/>
        </w:rPr>
        <w:t xml:space="preserve"> </w:t>
      </w:r>
      <w:r w:rsidRPr="00873D7A">
        <w:rPr>
          <w:rFonts w:eastAsia="Times New Roman"/>
          <w:color w:val="000000"/>
          <w:sz w:val="28"/>
          <w:szCs w:val="28"/>
          <w:lang w:eastAsia="en-US"/>
        </w:rPr>
        <w:t>социальн</w:t>
      </w:r>
      <w:r w:rsidRPr="00873D7A">
        <w:rPr>
          <w:rFonts w:eastAsia="Times New Roman"/>
          <w:color w:val="000000"/>
          <w:spacing w:val="-2"/>
          <w:sz w:val="28"/>
          <w:szCs w:val="28"/>
          <w:lang w:eastAsia="en-US"/>
        </w:rPr>
        <w:t>о</w:t>
      </w:r>
      <w:r w:rsidRPr="00873D7A">
        <w:rPr>
          <w:rFonts w:eastAsia="Times New Roman"/>
          <w:color w:val="000000"/>
          <w:sz w:val="28"/>
          <w:szCs w:val="28"/>
          <w:lang w:eastAsia="en-US"/>
        </w:rPr>
        <w:t xml:space="preserve">  </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язвимых</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гр</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пп</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(воспитанники</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детских</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домов,</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дети</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из</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семей</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мигрантов,</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и</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так</w:t>
      </w:r>
      <w:r w:rsidRPr="00873D7A">
        <w:rPr>
          <w:rFonts w:eastAsia="Times New Roman"/>
          <w:color w:val="000000"/>
          <w:spacing w:val="46"/>
          <w:sz w:val="28"/>
          <w:szCs w:val="28"/>
          <w:lang w:eastAsia="en-US"/>
        </w:rPr>
        <w:t xml:space="preserve"> </w:t>
      </w:r>
      <w:r w:rsidRPr="00873D7A">
        <w:rPr>
          <w:rFonts w:eastAsia="Times New Roman"/>
          <w:color w:val="000000"/>
          <w:sz w:val="28"/>
          <w:szCs w:val="28"/>
          <w:lang w:eastAsia="en-US"/>
        </w:rPr>
        <w:t>далее),                                                                                                                                                                    - одаренные дети и др</w:t>
      </w:r>
      <w:r w:rsidRPr="00873D7A">
        <w:rPr>
          <w:rFonts w:eastAsia="Times New Roman"/>
          <w:color w:val="000000"/>
          <w:spacing w:val="-7"/>
          <w:sz w:val="28"/>
          <w:szCs w:val="28"/>
          <w:lang w:eastAsia="en-US"/>
        </w:rPr>
        <w:t>у</w:t>
      </w:r>
      <w:r w:rsidRPr="00873D7A">
        <w:rPr>
          <w:rFonts w:eastAsia="Times New Roman"/>
          <w:color w:val="000000"/>
          <w:sz w:val="28"/>
          <w:szCs w:val="28"/>
          <w:lang w:eastAsia="en-US"/>
        </w:rPr>
        <w:t xml:space="preserve">гие категории.  </w:t>
      </w:r>
    </w:p>
    <w:p w:rsidR="00873D7A" w:rsidRPr="00873D7A" w:rsidRDefault="00873D7A" w:rsidP="00873D7A">
      <w:pPr>
        <w:widowControl w:val="0"/>
        <w:ind w:right="217"/>
        <w:rPr>
          <w:rFonts w:eastAsia="Times New Roman"/>
          <w:i/>
          <w:color w:val="010302"/>
          <w:sz w:val="28"/>
          <w:szCs w:val="28"/>
          <w:lang w:eastAsia="en-US"/>
        </w:rPr>
      </w:pPr>
      <w:r w:rsidRPr="00873D7A">
        <w:rPr>
          <w:rFonts w:eastAsia="Times New Roman"/>
          <w:color w:val="000000"/>
          <w:sz w:val="28"/>
          <w:szCs w:val="28"/>
          <w:lang w:eastAsia="en-US"/>
        </w:rPr>
        <w:t>Инклюзия</w:t>
      </w:r>
      <w:r w:rsidRPr="00873D7A">
        <w:rPr>
          <w:rFonts w:eastAsia="Times New Roman"/>
          <w:color w:val="000000"/>
          <w:spacing w:val="21"/>
          <w:sz w:val="28"/>
          <w:szCs w:val="28"/>
          <w:lang w:eastAsia="en-US"/>
        </w:rPr>
        <w:t xml:space="preserve"> </w:t>
      </w:r>
      <w:r w:rsidRPr="00873D7A">
        <w:rPr>
          <w:rFonts w:eastAsia="Times New Roman"/>
          <w:color w:val="000000"/>
          <w:sz w:val="28"/>
          <w:szCs w:val="28"/>
          <w:lang w:eastAsia="en-US"/>
        </w:rPr>
        <w:t>подр</w:t>
      </w:r>
      <w:r w:rsidRPr="00873D7A">
        <w:rPr>
          <w:rFonts w:eastAsia="Times New Roman"/>
          <w:color w:val="000000"/>
          <w:spacing w:val="-3"/>
          <w:sz w:val="28"/>
          <w:szCs w:val="28"/>
          <w:lang w:eastAsia="en-US"/>
        </w:rPr>
        <w:t>а</w:t>
      </w:r>
      <w:r w:rsidRPr="00873D7A">
        <w:rPr>
          <w:rFonts w:eastAsia="Times New Roman"/>
          <w:color w:val="000000"/>
          <w:sz w:val="28"/>
          <w:szCs w:val="28"/>
          <w:lang w:eastAsia="en-US"/>
        </w:rPr>
        <w:t>з</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мевает</w:t>
      </w:r>
      <w:r w:rsidRPr="00873D7A">
        <w:rPr>
          <w:rFonts w:eastAsia="Times New Roman"/>
          <w:color w:val="000000"/>
          <w:spacing w:val="22"/>
          <w:sz w:val="28"/>
          <w:szCs w:val="28"/>
          <w:lang w:eastAsia="en-US"/>
        </w:rPr>
        <w:t xml:space="preserve"> </w:t>
      </w:r>
      <w:r w:rsidRPr="00873D7A">
        <w:rPr>
          <w:rFonts w:eastAsia="Times New Roman"/>
          <w:color w:val="000000"/>
          <w:sz w:val="28"/>
          <w:szCs w:val="28"/>
          <w:lang w:eastAsia="en-US"/>
        </w:rPr>
        <w:t>готовность</w:t>
      </w:r>
      <w:r w:rsidRPr="00873D7A">
        <w:rPr>
          <w:rFonts w:eastAsia="Times New Roman"/>
          <w:color w:val="000000"/>
          <w:spacing w:val="25"/>
          <w:sz w:val="28"/>
          <w:szCs w:val="28"/>
          <w:lang w:eastAsia="en-US"/>
        </w:rPr>
        <w:t xml:space="preserve"> </w:t>
      </w:r>
      <w:r w:rsidRPr="00873D7A">
        <w:rPr>
          <w:rFonts w:eastAsia="Times New Roman"/>
          <w:color w:val="000000"/>
          <w:sz w:val="28"/>
          <w:szCs w:val="28"/>
          <w:lang w:eastAsia="en-US"/>
        </w:rPr>
        <w:t>педагога</w:t>
      </w:r>
      <w:r w:rsidRPr="00873D7A">
        <w:rPr>
          <w:rFonts w:eastAsia="Times New Roman"/>
          <w:color w:val="000000"/>
          <w:spacing w:val="21"/>
          <w:sz w:val="28"/>
          <w:szCs w:val="28"/>
          <w:lang w:eastAsia="en-US"/>
        </w:rPr>
        <w:t xml:space="preserve"> </w:t>
      </w:r>
      <w:r w:rsidRPr="00873D7A">
        <w:rPr>
          <w:rFonts w:eastAsia="Times New Roman"/>
          <w:color w:val="000000"/>
          <w:sz w:val="28"/>
          <w:szCs w:val="28"/>
          <w:lang w:eastAsia="en-US"/>
        </w:rPr>
        <w:t>МБДОУ №8 « Огонёк»</w:t>
      </w:r>
      <w:r w:rsidRPr="00873D7A">
        <w:rPr>
          <w:rFonts w:eastAsia="Times New Roman"/>
          <w:color w:val="000000"/>
          <w:spacing w:val="24"/>
          <w:sz w:val="28"/>
          <w:szCs w:val="28"/>
          <w:lang w:eastAsia="en-US"/>
        </w:rPr>
        <w:t xml:space="preserve"> </w:t>
      </w:r>
      <w:r w:rsidRPr="00873D7A">
        <w:rPr>
          <w:rFonts w:eastAsia="Times New Roman"/>
          <w:color w:val="000000"/>
          <w:sz w:val="28"/>
          <w:szCs w:val="28"/>
          <w:lang w:eastAsia="en-US"/>
        </w:rPr>
        <w:t>принять  любого</w:t>
      </w:r>
      <w:r w:rsidRPr="00873D7A">
        <w:rPr>
          <w:rFonts w:eastAsia="Times New Roman"/>
          <w:color w:val="000000"/>
          <w:spacing w:val="57"/>
          <w:sz w:val="28"/>
          <w:szCs w:val="28"/>
          <w:lang w:eastAsia="en-US"/>
        </w:rPr>
        <w:t xml:space="preserve"> </w:t>
      </w:r>
      <w:r w:rsidRPr="00873D7A">
        <w:rPr>
          <w:rFonts w:eastAsia="Times New Roman"/>
          <w:color w:val="000000"/>
          <w:sz w:val="28"/>
          <w:szCs w:val="28"/>
          <w:lang w:eastAsia="en-US"/>
        </w:rPr>
        <w:t>ребёнка</w:t>
      </w:r>
      <w:r w:rsidRPr="00873D7A">
        <w:rPr>
          <w:rFonts w:eastAsia="Times New Roman"/>
          <w:color w:val="000000"/>
          <w:spacing w:val="57"/>
          <w:sz w:val="28"/>
          <w:szCs w:val="28"/>
          <w:lang w:eastAsia="en-US"/>
        </w:rPr>
        <w:t xml:space="preserve"> </w:t>
      </w:r>
      <w:r w:rsidRPr="00873D7A">
        <w:rPr>
          <w:rFonts w:eastAsia="Times New Roman"/>
          <w:color w:val="000000"/>
          <w:sz w:val="28"/>
          <w:szCs w:val="28"/>
          <w:lang w:eastAsia="en-US"/>
        </w:rPr>
        <w:t>независимо</w:t>
      </w:r>
      <w:r w:rsidRPr="00873D7A">
        <w:rPr>
          <w:rFonts w:eastAsia="Times New Roman"/>
          <w:color w:val="000000"/>
          <w:spacing w:val="57"/>
          <w:sz w:val="28"/>
          <w:szCs w:val="28"/>
          <w:lang w:eastAsia="en-US"/>
        </w:rPr>
        <w:t xml:space="preserve"> </w:t>
      </w:r>
      <w:r w:rsidRPr="00873D7A">
        <w:rPr>
          <w:rFonts w:eastAsia="Times New Roman"/>
          <w:color w:val="000000"/>
          <w:sz w:val="28"/>
          <w:szCs w:val="28"/>
          <w:lang w:eastAsia="en-US"/>
        </w:rPr>
        <w:t>от</w:t>
      </w:r>
      <w:r w:rsidRPr="00873D7A">
        <w:rPr>
          <w:rFonts w:eastAsia="Times New Roman"/>
          <w:color w:val="000000"/>
          <w:spacing w:val="58"/>
          <w:sz w:val="28"/>
          <w:szCs w:val="28"/>
          <w:lang w:eastAsia="en-US"/>
        </w:rPr>
        <w:t xml:space="preserve"> </w:t>
      </w:r>
      <w:r w:rsidRPr="00873D7A">
        <w:rPr>
          <w:rFonts w:eastAsia="Times New Roman"/>
          <w:color w:val="000000"/>
          <w:sz w:val="28"/>
          <w:szCs w:val="28"/>
          <w:lang w:eastAsia="en-US"/>
        </w:rPr>
        <w:t>его</w:t>
      </w:r>
      <w:r w:rsidRPr="00873D7A">
        <w:rPr>
          <w:rFonts w:eastAsia="Times New Roman"/>
          <w:color w:val="000000"/>
          <w:spacing w:val="57"/>
          <w:sz w:val="28"/>
          <w:szCs w:val="28"/>
          <w:lang w:eastAsia="en-US"/>
        </w:rPr>
        <w:t xml:space="preserve"> </w:t>
      </w:r>
      <w:r w:rsidRPr="00873D7A">
        <w:rPr>
          <w:rFonts w:eastAsia="Times New Roman"/>
          <w:color w:val="000000"/>
          <w:sz w:val="28"/>
          <w:szCs w:val="28"/>
          <w:lang w:eastAsia="en-US"/>
        </w:rPr>
        <w:t>особенностей</w:t>
      </w:r>
      <w:r w:rsidRPr="00873D7A">
        <w:rPr>
          <w:rFonts w:eastAsia="Times New Roman"/>
          <w:color w:val="000000"/>
          <w:spacing w:val="57"/>
          <w:sz w:val="28"/>
          <w:szCs w:val="28"/>
          <w:lang w:eastAsia="en-US"/>
        </w:rPr>
        <w:t xml:space="preserve"> </w:t>
      </w:r>
      <w:r w:rsidRPr="00873D7A">
        <w:rPr>
          <w:rFonts w:eastAsia="Times New Roman"/>
          <w:color w:val="000000"/>
          <w:sz w:val="28"/>
          <w:szCs w:val="28"/>
          <w:lang w:eastAsia="en-US"/>
        </w:rPr>
        <w:t>(психофизи</w:t>
      </w:r>
      <w:r w:rsidRPr="00873D7A">
        <w:rPr>
          <w:rFonts w:eastAsia="Times New Roman"/>
          <w:color w:val="000000"/>
          <w:spacing w:val="-2"/>
          <w:sz w:val="28"/>
          <w:szCs w:val="28"/>
          <w:lang w:eastAsia="en-US"/>
        </w:rPr>
        <w:t>о</w:t>
      </w:r>
      <w:r w:rsidRPr="00873D7A">
        <w:rPr>
          <w:rFonts w:eastAsia="Times New Roman"/>
          <w:color w:val="000000"/>
          <w:sz w:val="28"/>
          <w:szCs w:val="28"/>
          <w:lang w:eastAsia="en-US"/>
        </w:rPr>
        <w:t>ло</w:t>
      </w:r>
      <w:r w:rsidRPr="00873D7A">
        <w:rPr>
          <w:rFonts w:eastAsia="Times New Roman"/>
          <w:color w:val="000000"/>
          <w:spacing w:val="-2"/>
          <w:sz w:val="28"/>
          <w:szCs w:val="28"/>
          <w:lang w:eastAsia="en-US"/>
        </w:rPr>
        <w:t>г</w:t>
      </w:r>
      <w:r w:rsidRPr="00873D7A">
        <w:rPr>
          <w:rFonts w:eastAsia="Times New Roman"/>
          <w:color w:val="000000"/>
          <w:sz w:val="28"/>
          <w:szCs w:val="28"/>
          <w:lang w:eastAsia="en-US"/>
        </w:rPr>
        <w:t>ических,</w:t>
      </w:r>
      <w:r w:rsidRPr="00873D7A">
        <w:rPr>
          <w:rFonts w:eastAsia="Times New Roman"/>
          <w:color w:val="000000"/>
          <w:spacing w:val="57"/>
          <w:sz w:val="28"/>
          <w:szCs w:val="28"/>
          <w:lang w:eastAsia="en-US"/>
        </w:rPr>
        <w:t xml:space="preserve"> </w:t>
      </w:r>
      <w:r w:rsidRPr="00873D7A">
        <w:rPr>
          <w:rFonts w:eastAsia="Times New Roman"/>
          <w:color w:val="000000"/>
          <w:sz w:val="28"/>
          <w:szCs w:val="28"/>
          <w:lang w:eastAsia="en-US"/>
        </w:rPr>
        <w:t>социа</w:t>
      </w:r>
      <w:r w:rsidRPr="00873D7A">
        <w:rPr>
          <w:rFonts w:eastAsia="Times New Roman"/>
          <w:color w:val="000000"/>
          <w:spacing w:val="-2"/>
          <w:sz w:val="28"/>
          <w:szCs w:val="28"/>
          <w:lang w:eastAsia="en-US"/>
        </w:rPr>
        <w:t>л</w:t>
      </w:r>
      <w:r w:rsidRPr="00873D7A">
        <w:rPr>
          <w:rFonts w:eastAsia="Times New Roman"/>
          <w:color w:val="000000"/>
          <w:sz w:val="28"/>
          <w:szCs w:val="28"/>
          <w:lang w:eastAsia="en-US"/>
        </w:rPr>
        <w:t>ьн</w:t>
      </w:r>
      <w:r w:rsidRPr="00873D7A">
        <w:rPr>
          <w:rFonts w:eastAsia="Times New Roman"/>
          <w:color w:val="000000"/>
          <w:spacing w:val="-2"/>
          <w:sz w:val="28"/>
          <w:szCs w:val="28"/>
          <w:lang w:eastAsia="en-US"/>
        </w:rPr>
        <w:t>ы</w:t>
      </w:r>
      <w:r w:rsidRPr="00873D7A">
        <w:rPr>
          <w:rFonts w:eastAsia="Times New Roman"/>
          <w:color w:val="000000"/>
          <w:sz w:val="28"/>
          <w:szCs w:val="28"/>
          <w:lang w:eastAsia="en-US"/>
        </w:rPr>
        <w:t>х</w:t>
      </w:r>
      <w:r w:rsidRPr="00873D7A">
        <w:rPr>
          <w:rFonts w:eastAsia="Times New Roman"/>
          <w:color w:val="000000"/>
          <w:spacing w:val="-2"/>
          <w:sz w:val="28"/>
          <w:szCs w:val="28"/>
          <w:lang w:eastAsia="en-US"/>
        </w:rPr>
        <w:t>,</w:t>
      </w:r>
      <w:r w:rsidRPr="00873D7A">
        <w:rPr>
          <w:rFonts w:eastAsia="Times New Roman"/>
          <w:color w:val="000000"/>
          <w:sz w:val="28"/>
          <w:szCs w:val="28"/>
          <w:lang w:eastAsia="en-US"/>
        </w:rPr>
        <w:t xml:space="preserve">  психологических,</w:t>
      </w:r>
      <w:r w:rsidRPr="00873D7A">
        <w:rPr>
          <w:rFonts w:eastAsia="Times New Roman"/>
          <w:color w:val="000000"/>
          <w:spacing w:val="42"/>
          <w:sz w:val="28"/>
          <w:szCs w:val="28"/>
          <w:lang w:eastAsia="en-US"/>
        </w:rPr>
        <w:t xml:space="preserve"> </w:t>
      </w:r>
      <w:r w:rsidRPr="00873D7A">
        <w:rPr>
          <w:rFonts w:eastAsia="Times New Roman"/>
          <w:color w:val="000000"/>
          <w:spacing w:val="-2"/>
          <w:sz w:val="28"/>
          <w:szCs w:val="28"/>
          <w:lang w:eastAsia="en-US"/>
        </w:rPr>
        <w:t>э</w:t>
      </w:r>
      <w:r w:rsidRPr="00873D7A">
        <w:rPr>
          <w:rFonts w:eastAsia="Times New Roman"/>
          <w:color w:val="000000"/>
          <w:sz w:val="28"/>
          <w:szCs w:val="28"/>
          <w:lang w:eastAsia="en-US"/>
        </w:rPr>
        <w:t>тн</w:t>
      </w:r>
      <w:r w:rsidRPr="00873D7A">
        <w:rPr>
          <w:rFonts w:eastAsia="Times New Roman"/>
          <w:color w:val="000000"/>
          <w:spacing w:val="-2"/>
          <w:sz w:val="28"/>
          <w:szCs w:val="28"/>
          <w:lang w:eastAsia="en-US"/>
        </w:rPr>
        <w:t>о</w:t>
      </w:r>
      <w:r w:rsidRPr="00873D7A">
        <w:rPr>
          <w:rFonts w:eastAsia="Times New Roman"/>
          <w:color w:val="000000"/>
          <w:sz w:val="28"/>
          <w:szCs w:val="28"/>
          <w:lang w:eastAsia="en-US"/>
        </w:rPr>
        <w:t>к</w:t>
      </w:r>
      <w:r w:rsidRPr="00873D7A">
        <w:rPr>
          <w:rFonts w:eastAsia="Times New Roman"/>
          <w:color w:val="000000"/>
          <w:spacing w:val="-7"/>
          <w:sz w:val="28"/>
          <w:szCs w:val="28"/>
          <w:lang w:eastAsia="en-US"/>
        </w:rPr>
        <w:t>у</w:t>
      </w:r>
      <w:r w:rsidRPr="00873D7A">
        <w:rPr>
          <w:rFonts w:eastAsia="Times New Roman"/>
          <w:color w:val="000000"/>
          <w:sz w:val="28"/>
          <w:szCs w:val="28"/>
          <w:lang w:eastAsia="en-US"/>
        </w:rPr>
        <w:t>льт</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рных,</w:t>
      </w:r>
      <w:r w:rsidRPr="00873D7A">
        <w:rPr>
          <w:rFonts w:eastAsia="Times New Roman"/>
          <w:color w:val="000000"/>
          <w:spacing w:val="42"/>
          <w:sz w:val="28"/>
          <w:szCs w:val="28"/>
          <w:lang w:eastAsia="en-US"/>
        </w:rPr>
        <w:t xml:space="preserve"> </w:t>
      </w:r>
      <w:r w:rsidRPr="00873D7A">
        <w:rPr>
          <w:rFonts w:eastAsia="Times New Roman"/>
          <w:color w:val="000000"/>
          <w:sz w:val="28"/>
          <w:szCs w:val="28"/>
          <w:lang w:eastAsia="en-US"/>
        </w:rPr>
        <w:t>национа</w:t>
      </w:r>
      <w:r w:rsidRPr="00873D7A">
        <w:rPr>
          <w:rFonts w:eastAsia="Times New Roman"/>
          <w:color w:val="000000"/>
          <w:spacing w:val="-2"/>
          <w:sz w:val="28"/>
          <w:szCs w:val="28"/>
          <w:lang w:eastAsia="en-US"/>
        </w:rPr>
        <w:t>л</w:t>
      </w:r>
      <w:r w:rsidRPr="00873D7A">
        <w:rPr>
          <w:rFonts w:eastAsia="Times New Roman"/>
          <w:color w:val="000000"/>
          <w:sz w:val="28"/>
          <w:szCs w:val="28"/>
          <w:lang w:eastAsia="en-US"/>
        </w:rPr>
        <w:t>ьн</w:t>
      </w:r>
      <w:r w:rsidRPr="00873D7A">
        <w:rPr>
          <w:rFonts w:eastAsia="Times New Roman"/>
          <w:color w:val="000000"/>
          <w:spacing w:val="-2"/>
          <w:sz w:val="28"/>
          <w:szCs w:val="28"/>
          <w:lang w:eastAsia="en-US"/>
        </w:rPr>
        <w:t>ы</w:t>
      </w:r>
      <w:r w:rsidRPr="00873D7A">
        <w:rPr>
          <w:rFonts w:eastAsia="Times New Roman"/>
          <w:color w:val="000000"/>
          <w:sz w:val="28"/>
          <w:szCs w:val="28"/>
          <w:lang w:eastAsia="en-US"/>
        </w:rPr>
        <w:t>х,</w:t>
      </w:r>
      <w:r w:rsidRPr="00873D7A">
        <w:rPr>
          <w:rFonts w:eastAsia="Times New Roman"/>
          <w:color w:val="000000"/>
          <w:spacing w:val="42"/>
          <w:sz w:val="28"/>
          <w:szCs w:val="28"/>
          <w:lang w:eastAsia="en-US"/>
        </w:rPr>
        <w:t xml:space="preserve"> </w:t>
      </w:r>
      <w:r w:rsidRPr="00873D7A">
        <w:rPr>
          <w:rFonts w:eastAsia="Times New Roman"/>
          <w:color w:val="000000"/>
          <w:sz w:val="28"/>
          <w:szCs w:val="28"/>
          <w:lang w:eastAsia="en-US"/>
        </w:rPr>
        <w:t>рели</w:t>
      </w:r>
      <w:r w:rsidRPr="00873D7A">
        <w:rPr>
          <w:rFonts w:eastAsia="Times New Roman"/>
          <w:color w:val="000000"/>
          <w:spacing w:val="-2"/>
          <w:sz w:val="28"/>
          <w:szCs w:val="28"/>
          <w:lang w:eastAsia="en-US"/>
        </w:rPr>
        <w:t>г</w:t>
      </w:r>
      <w:r w:rsidRPr="00873D7A">
        <w:rPr>
          <w:rFonts w:eastAsia="Times New Roman"/>
          <w:color w:val="000000"/>
          <w:sz w:val="28"/>
          <w:szCs w:val="28"/>
          <w:lang w:eastAsia="en-US"/>
        </w:rPr>
        <w:t>иозных</w:t>
      </w:r>
      <w:r w:rsidRPr="00873D7A">
        <w:rPr>
          <w:rFonts w:eastAsia="Times New Roman"/>
          <w:color w:val="000000"/>
          <w:spacing w:val="42"/>
          <w:sz w:val="28"/>
          <w:szCs w:val="28"/>
          <w:lang w:eastAsia="en-US"/>
        </w:rPr>
        <w:t xml:space="preserve"> </w:t>
      </w:r>
      <w:r w:rsidRPr="00873D7A">
        <w:rPr>
          <w:rFonts w:eastAsia="Times New Roman"/>
          <w:color w:val="000000"/>
          <w:sz w:val="28"/>
          <w:szCs w:val="28"/>
          <w:lang w:eastAsia="en-US"/>
        </w:rPr>
        <w:t>и</w:t>
      </w:r>
      <w:r w:rsidRPr="00873D7A">
        <w:rPr>
          <w:rFonts w:eastAsia="Times New Roman"/>
          <w:color w:val="000000"/>
          <w:spacing w:val="40"/>
          <w:sz w:val="28"/>
          <w:szCs w:val="28"/>
          <w:lang w:eastAsia="en-US"/>
        </w:rPr>
        <w:t xml:space="preserve"> </w:t>
      </w:r>
      <w:r w:rsidRPr="00873D7A">
        <w:rPr>
          <w:rFonts w:eastAsia="Times New Roman"/>
          <w:color w:val="000000"/>
          <w:sz w:val="28"/>
          <w:szCs w:val="28"/>
          <w:lang w:eastAsia="en-US"/>
        </w:rPr>
        <w:t>др</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гих)</w:t>
      </w:r>
      <w:r w:rsidRPr="00873D7A">
        <w:rPr>
          <w:rFonts w:eastAsia="Times New Roman"/>
          <w:color w:val="000000"/>
          <w:spacing w:val="42"/>
          <w:sz w:val="28"/>
          <w:szCs w:val="28"/>
          <w:lang w:eastAsia="en-US"/>
        </w:rPr>
        <w:t xml:space="preserve"> </w:t>
      </w:r>
      <w:r w:rsidRPr="00873D7A">
        <w:rPr>
          <w:rFonts w:eastAsia="Times New Roman"/>
          <w:color w:val="000000"/>
          <w:sz w:val="28"/>
          <w:szCs w:val="28"/>
          <w:lang w:eastAsia="en-US"/>
        </w:rPr>
        <w:t>и</w:t>
      </w:r>
      <w:r w:rsidRPr="00873D7A">
        <w:rPr>
          <w:rFonts w:eastAsia="Times New Roman"/>
          <w:color w:val="000000"/>
          <w:spacing w:val="42"/>
          <w:sz w:val="28"/>
          <w:szCs w:val="28"/>
          <w:lang w:eastAsia="en-US"/>
        </w:rPr>
        <w:t xml:space="preserve"> </w:t>
      </w:r>
      <w:r w:rsidRPr="00873D7A">
        <w:rPr>
          <w:rFonts w:eastAsia="Times New Roman"/>
          <w:color w:val="000000"/>
          <w:sz w:val="28"/>
          <w:szCs w:val="28"/>
          <w:lang w:eastAsia="en-US"/>
        </w:rPr>
        <w:t>обеспечить  ем</w:t>
      </w:r>
      <w:r w:rsidRPr="00873D7A">
        <w:rPr>
          <w:rFonts w:eastAsia="Times New Roman"/>
          <w:color w:val="000000"/>
          <w:spacing w:val="-4"/>
          <w:sz w:val="28"/>
          <w:szCs w:val="28"/>
          <w:lang w:eastAsia="en-US"/>
        </w:rPr>
        <w:t>у</w:t>
      </w:r>
      <w:r w:rsidRPr="00873D7A">
        <w:rPr>
          <w:rFonts w:eastAsia="Times New Roman"/>
          <w:color w:val="000000"/>
          <w:spacing w:val="74"/>
          <w:sz w:val="28"/>
          <w:szCs w:val="28"/>
          <w:lang w:eastAsia="en-US"/>
        </w:rPr>
        <w:t xml:space="preserve"> </w:t>
      </w:r>
      <w:r w:rsidRPr="00873D7A">
        <w:rPr>
          <w:rFonts w:eastAsia="Times New Roman"/>
          <w:color w:val="000000"/>
          <w:sz w:val="28"/>
          <w:szCs w:val="28"/>
          <w:lang w:eastAsia="en-US"/>
        </w:rPr>
        <w:t>оптимальн</w:t>
      </w:r>
      <w:r w:rsidRPr="00873D7A">
        <w:rPr>
          <w:rFonts w:eastAsia="Times New Roman"/>
          <w:color w:val="000000"/>
          <w:spacing w:val="-7"/>
          <w:sz w:val="28"/>
          <w:szCs w:val="28"/>
          <w:lang w:eastAsia="en-US"/>
        </w:rPr>
        <w:t>у</w:t>
      </w:r>
      <w:r w:rsidRPr="00873D7A">
        <w:rPr>
          <w:rFonts w:eastAsia="Times New Roman"/>
          <w:color w:val="000000"/>
          <w:sz w:val="28"/>
          <w:szCs w:val="28"/>
          <w:lang w:eastAsia="en-US"/>
        </w:rPr>
        <w:t>ю</w:t>
      </w:r>
      <w:r w:rsidRPr="00873D7A">
        <w:rPr>
          <w:rFonts w:eastAsia="Times New Roman"/>
          <w:color w:val="000000"/>
          <w:spacing w:val="74"/>
          <w:sz w:val="28"/>
          <w:szCs w:val="28"/>
          <w:lang w:eastAsia="en-US"/>
        </w:rPr>
        <w:t xml:space="preserve"> </w:t>
      </w:r>
      <w:r w:rsidRPr="00873D7A">
        <w:rPr>
          <w:rFonts w:eastAsia="Times New Roman"/>
          <w:color w:val="000000"/>
          <w:sz w:val="28"/>
          <w:szCs w:val="28"/>
          <w:lang w:eastAsia="en-US"/>
        </w:rPr>
        <w:t>социальн</w:t>
      </w:r>
      <w:r w:rsidRPr="00873D7A">
        <w:rPr>
          <w:rFonts w:eastAsia="Times New Roman"/>
          <w:color w:val="000000"/>
          <w:spacing w:val="-7"/>
          <w:sz w:val="28"/>
          <w:szCs w:val="28"/>
          <w:lang w:eastAsia="en-US"/>
        </w:rPr>
        <w:t>у</w:t>
      </w:r>
      <w:r w:rsidRPr="00873D7A">
        <w:rPr>
          <w:rFonts w:eastAsia="Times New Roman"/>
          <w:color w:val="000000"/>
          <w:sz w:val="28"/>
          <w:szCs w:val="28"/>
          <w:lang w:eastAsia="en-US"/>
        </w:rPr>
        <w:t>ю</w:t>
      </w:r>
      <w:r w:rsidRPr="00873D7A">
        <w:rPr>
          <w:rFonts w:eastAsia="Times New Roman"/>
          <w:color w:val="000000"/>
          <w:spacing w:val="74"/>
          <w:sz w:val="28"/>
          <w:szCs w:val="28"/>
          <w:lang w:eastAsia="en-US"/>
        </w:rPr>
        <w:t xml:space="preserve"> </w:t>
      </w:r>
      <w:r w:rsidRPr="00873D7A">
        <w:rPr>
          <w:rFonts w:eastAsia="Times New Roman"/>
          <w:color w:val="000000"/>
          <w:sz w:val="28"/>
          <w:szCs w:val="28"/>
          <w:lang w:eastAsia="en-US"/>
        </w:rPr>
        <w:t>сит</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ацию</w:t>
      </w:r>
      <w:r w:rsidRPr="00873D7A">
        <w:rPr>
          <w:rFonts w:eastAsia="Times New Roman"/>
          <w:color w:val="000000"/>
          <w:spacing w:val="74"/>
          <w:sz w:val="28"/>
          <w:szCs w:val="28"/>
          <w:lang w:eastAsia="en-US"/>
        </w:rPr>
        <w:t xml:space="preserve"> </w:t>
      </w:r>
      <w:r w:rsidRPr="00873D7A">
        <w:rPr>
          <w:rFonts w:eastAsia="Times New Roman"/>
          <w:color w:val="000000"/>
          <w:sz w:val="28"/>
          <w:szCs w:val="28"/>
          <w:lang w:eastAsia="en-US"/>
        </w:rPr>
        <w:t>развития.</w:t>
      </w:r>
      <w:r w:rsidRPr="00873D7A">
        <w:rPr>
          <w:rFonts w:eastAsia="Times New Roman"/>
          <w:color w:val="000000"/>
          <w:spacing w:val="74"/>
          <w:sz w:val="28"/>
          <w:szCs w:val="28"/>
          <w:lang w:eastAsia="en-US"/>
        </w:rPr>
        <w:t xml:space="preserve">                                                                                      </w:t>
      </w:r>
      <w:r w:rsidRPr="00873D7A">
        <w:rPr>
          <w:rFonts w:eastAsia="Times New Roman"/>
          <w:b/>
          <w:bCs/>
          <w:i/>
          <w:color w:val="000000"/>
          <w:sz w:val="28"/>
          <w:szCs w:val="28"/>
          <w:lang w:eastAsia="en-US"/>
        </w:rPr>
        <w:t>Для</w:t>
      </w:r>
      <w:r w:rsidRPr="00873D7A">
        <w:rPr>
          <w:rFonts w:eastAsia="Times New Roman"/>
          <w:b/>
          <w:bCs/>
          <w:i/>
          <w:color w:val="000000"/>
          <w:spacing w:val="74"/>
          <w:sz w:val="28"/>
          <w:szCs w:val="28"/>
          <w:lang w:eastAsia="en-US"/>
        </w:rPr>
        <w:t xml:space="preserve"> </w:t>
      </w:r>
      <w:r w:rsidRPr="00873D7A">
        <w:rPr>
          <w:rFonts w:eastAsia="Times New Roman"/>
          <w:b/>
          <w:bCs/>
          <w:i/>
          <w:color w:val="000000"/>
          <w:sz w:val="28"/>
          <w:szCs w:val="28"/>
          <w:lang w:eastAsia="en-US"/>
        </w:rPr>
        <w:t>этого</w:t>
      </w:r>
      <w:r w:rsidRPr="00873D7A">
        <w:rPr>
          <w:rFonts w:eastAsia="Times New Roman"/>
          <w:b/>
          <w:bCs/>
          <w:i/>
          <w:color w:val="000000"/>
          <w:spacing w:val="74"/>
          <w:sz w:val="28"/>
          <w:szCs w:val="28"/>
          <w:lang w:eastAsia="en-US"/>
        </w:rPr>
        <w:t xml:space="preserve"> </w:t>
      </w:r>
      <w:r w:rsidRPr="00873D7A">
        <w:rPr>
          <w:rFonts w:eastAsia="Times New Roman"/>
          <w:b/>
          <w:bCs/>
          <w:i/>
          <w:color w:val="000000"/>
          <w:sz w:val="28"/>
          <w:szCs w:val="28"/>
          <w:lang w:eastAsia="en-US"/>
        </w:rPr>
        <w:t>у</w:t>
      </w:r>
      <w:r w:rsidRPr="00873D7A">
        <w:rPr>
          <w:rFonts w:eastAsia="Times New Roman"/>
          <w:b/>
          <w:bCs/>
          <w:i/>
          <w:color w:val="000000"/>
          <w:spacing w:val="71"/>
          <w:sz w:val="28"/>
          <w:szCs w:val="28"/>
          <w:lang w:eastAsia="en-US"/>
        </w:rPr>
        <w:t xml:space="preserve"> </w:t>
      </w:r>
      <w:r w:rsidRPr="00873D7A">
        <w:rPr>
          <w:rFonts w:eastAsia="Times New Roman"/>
          <w:b/>
          <w:bCs/>
          <w:i/>
          <w:color w:val="000000"/>
          <w:sz w:val="28"/>
          <w:szCs w:val="28"/>
          <w:lang w:eastAsia="en-US"/>
        </w:rPr>
        <w:t>него</w:t>
      </w:r>
      <w:r w:rsidRPr="00873D7A">
        <w:rPr>
          <w:rFonts w:eastAsia="Times New Roman"/>
          <w:b/>
          <w:bCs/>
          <w:i/>
          <w:color w:val="000000"/>
          <w:spacing w:val="74"/>
          <w:sz w:val="28"/>
          <w:szCs w:val="28"/>
          <w:lang w:eastAsia="en-US"/>
        </w:rPr>
        <w:t xml:space="preserve"> </w:t>
      </w:r>
      <w:r w:rsidRPr="00873D7A">
        <w:rPr>
          <w:rFonts w:eastAsia="Times New Roman"/>
          <w:b/>
          <w:bCs/>
          <w:i/>
          <w:color w:val="000000"/>
          <w:sz w:val="28"/>
          <w:szCs w:val="28"/>
          <w:lang w:eastAsia="en-US"/>
        </w:rPr>
        <w:t>дол</w:t>
      </w:r>
      <w:r w:rsidRPr="00873D7A">
        <w:rPr>
          <w:rFonts w:eastAsia="Times New Roman"/>
          <w:b/>
          <w:bCs/>
          <w:i/>
          <w:color w:val="000000"/>
          <w:spacing w:val="-3"/>
          <w:sz w:val="28"/>
          <w:szCs w:val="28"/>
          <w:lang w:eastAsia="en-US"/>
        </w:rPr>
        <w:t>ж</w:t>
      </w:r>
      <w:r w:rsidRPr="00873D7A">
        <w:rPr>
          <w:rFonts w:eastAsia="Times New Roman"/>
          <w:b/>
          <w:bCs/>
          <w:i/>
          <w:color w:val="000000"/>
          <w:sz w:val="28"/>
          <w:szCs w:val="28"/>
          <w:lang w:eastAsia="en-US"/>
        </w:rPr>
        <w:t>ны</w:t>
      </w:r>
      <w:r w:rsidRPr="00873D7A">
        <w:rPr>
          <w:rFonts w:eastAsia="Times New Roman"/>
          <w:b/>
          <w:bCs/>
          <w:i/>
          <w:color w:val="000000"/>
          <w:spacing w:val="73"/>
          <w:sz w:val="28"/>
          <w:szCs w:val="28"/>
          <w:lang w:eastAsia="en-US"/>
        </w:rPr>
        <w:t xml:space="preserve"> </w:t>
      </w:r>
      <w:r w:rsidRPr="00873D7A">
        <w:rPr>
          <w:rFonts w:eastAsia="Times New Roman"/>
          <w:b/>
          <w:bCs/>
          <w:i/>
          <w:color w:val="000000"/>
          <w:sz w:val="28"/>
          <w:szCs w:val="28"/>
          <w:lang w:eastAsia="en-US"/>
        </w:rPr>
        <w:t>быт</w:t>
      </w:r>
      <w:r w:rsidRPr="00873D7A">
        <w:rPr>
          <w:rFonts w:eastAsia="Times New Roman"/>
          <w:b/>
          <w:bCs/>
          <w:i/>
          <w:color w:val="000000"/>
          <w:spacing w:val="-2"/>
          <w:sz w:val="28"/>
          <w:szCs w:val="28"/>
          <w:lang w:eastAsia="en-US"/>
        </w:rPr>
        <w:t>ь</w:t>
      </w:r>
      <w:r w:rsidRPr="00873D7A">
        <w:rPr>
          <w:rFonts w:eastAsia="Times New Roman"/>
          <w:b/>
          <w:bCs/>
          <w:i/>
          <w:color w:val="000000"/>
          <w:sz w:val="28"/>
          <w:szCs w:val="28"/>
          <w:lang w:eastAsia="en-US"/>
        </w:rPr>
        <w:t xml:space="preserve">  определенные компетентно</w:t>
      </w:r>
      <w:r w:rsidRPr="00873D7A">
        <w:rPr>
          <w:rFonts w:eastAsia="Times New Roman"/>
          <w:b/>
          <w:bCs/>
          <w:i/>
          <w:color w:val="000000"/>
          <w:spacing w:val="-3"/>
          <w:sz w:val="28"/>
          <w:szCs w:val="28"/>
          <w:lang w:eastAsia="en-US"/>
        </w:rPr>
        <w:t>с</w:t>
      </w:r>
      <w:r w:rsidRPr="00873D7A">
        <w:rPr>
          <w:rFonts w:eastAsia="Times New Roman"/>
          <w:b/>
          <w:bCs/>
          <w:i/>
          <w:color w:val="000000"/>
          <w:sz w:val="28"/>
          <w:szCs w:val="28"/>
          <w:lang w:eastAsia="en-US"/>
        </w:rPr>
        <w:t>ти при</w:t>
      </w:r>
      <w:r w:rsidRPr="00873D7A">
        <w:rPr>
          <w:rFonts w:eastAsia="Times New Roman"/>
          <w:b/>
          <w:bCs/>
          <w:i/>
          <w:color w:val="000000"/>
          <w:spacing w:val="-2"/>
          <w:sz w:val="28"/>
          <w:szCs w:val="28"/>
          <w:lang w:eastAsia="en-US"/>
        </w:rPr>
        <w:t xml:space="preserve"> </w:t>
      </w:r>
      <w:r w:rsidRPr="00873D7A">
        <w:rPr>
          <w:rFonts w:eastAsia="Times New Roman"/>
          <w:b/>
          <w:bCs/>
          <w:i/>
          <w:color w:val="000000"/>
          <w:sz w:val="28"/>
          <w:szCs w:val="28"/>
          <w:lang w:eastAsia="en-US"/>
        </w:rPr>
        <w:t xml:space="preserve">работе </w:t>
      </w:r>
      <w:r w:rsidRPr="00873D7A">
        <w:rPr>
          <w:rFonts w:eastAsia="Times New Roman"/>
          <w:b/>
          <w:bCs/>
          <w:i/>
          <w:color w:val="000000"/>
          <w:spacing w:val="-3"/>
          <w:sz w:val="28"/>
          <w:szCs w:val="28"/>
          <w:lang w:eastAsia="en-US"/>
        </w:rPr>
        <w:t>с</w:t>
      </w:r>
      <w:r w:rsidRPr="00873D7A">
        <w:rPr>
          <w:rFonts w:eastAsia="Times New Roman"/>
          <w:b/>
          <w:bCs/>
          <w:i/>
          <w:color w:val="000000"/>
          <w:sz w:val="28"/>
          <w:szCs w:val="28"/>
          <w:lang w:eastAsia="en-US"/>
        </w:rPr>
        <w:t xml:space="preserve"> детьми ОВЗ</w:t>
      </w:r>
      <w:r w:rsidRPr="00873D7A">
        <w:rPr>
          <w:rFonts w:eastAsia="Times New Roman"/>
          <w:b/>
          <w:bCs/>
          <w:i/>
          <w:color w:val="000000"/>
          <w:spacing w:val="-3"/>
          <w:sz w:val="28"/>
          <w:szCs w:val="28"/>
          <w:lang w:eastAsia="en-US"/>
        </w:rPr>
        <w:t>:</w:t>
      </w:r>
      <w:r w:rsidRPr="00873D7A">
        <w:rPr>
          <w:rFonts w:eastAsia="Times New Roman"/>
          <w:b/>
          <w:bCs/>
          <w:i/>
          <w:color w:val="000000"/>
          <w:sz w:val="28"/>
          <w:szCs w:val="28"/>
          <w:lang w:eastAsia="en-US"/>
        </w:rPr>
        <w:t xml:space="preserve">  </w:t>
      </w:r>
    </w:p>
    <w:p w:rsidR="00873D7A" w:rsidRPr="00873D7A" w:rsidRDefault="00873D7A" w:rsidP="00873D7A">
      <w:pPr>
        <w:widowControl w:val="0"/>
        <w:ind w:right="217"/>
        <w:rPr>
          <w:rFonts w:eastAsia="Times New Roman"/>
          <w:color w:val="010302"/>
          <w:sz w:val="28"/>
          <w:szCs w:val="28"/>
          <w:lang w:eastAsia="en-US"/>
        </w:rPr>
      </w:pPr>
      <w:r w:rsidRPr="00873D7A">
        <w:rPr>
          <w:rFonts w:eastAsia="Times New Roman"/>
          <w:color w:val="000000"/>
          <w:sz w:val="28"/>
          <w:szCs w:val="28"/>
          <w:lang w:eastAsia="en-US"/>
        </w:rPr>
        <w:t>1.Готовность</w:t>
      </w:r>
      <w:r w:rsidRPr="00873D7A">
        <w:rPr>
          <w:rFonts w:eastAsia="Times New Roman"/>
          <w:color w:val="000000"/>
          <w:spacing w:val="143"/>
          <w:sz w:val="28"/>
          <w:szCs w:val="28"/>
          <w:lang w:eastAsia="en-US"/>
        </w:rPr>
        <w:t xml:space="preserve"> </w:t>
      </w:r>
      <w:r w:rsidRPr="00873D7A">
        <w:rPr>
          <w:rFonts w:eastAsia="Times New Roman"/>
          <w:color w:val="000000"/>
          <w:sz w:val="28"/>
          <w:szCs w:val="28"/>
          <w:lang w:eastAsia="en-US"/>
        </w:rPr>
        <w:t>прин</w:t>
      </w:r>
      <w:r w:rsidRPr="00873D7A">
        <w:rPr>
          <w:rFonts w:eastAsia="Times New Roman"/>
          <w:color w:val="000000"/>
          <w:spacing w:val="-2"/>
          <w:sz w:val="28"/>
          <w:szCs w:val="28"/>
          <w:lang w:eastAsia="en-US"/>
        </w:rPr>
        <w:t>я</w:t>
      </w:r>
      <w:r w:rsidRPr="00873D7A">
        <w:rPr>
          <w:rFonts w:eastAsia="Times New Roman"/>
          <w:color w:val="000000"/>
          <w:sz w:val="28"/>
          <w:szCs w:val="28"/>
          <w:lang w:eastAsia="en-US"/>
        </w:rPr>
        <w:t>ть</w:t>
      </w:r>
      <w:r w:rsidRPr="00873D7A">
        <w:rPr>
          <w:rFonts w:eastAsia="Times New Roman"/>
          <w:color w:val="000000"/>
          <w:spacing w:val="146"/>
          <w:sz w:val="28"/>
          <w:szCs w:val="28"/>
          <w:lang w:eastAsia="en-US"/>
        </w:rPr>
        <w:t xml:space="preserve"> </w:t>
      </w:r>
      <w:r w:rsidRPr="00873D7A">
        <w:rPr>
          <w:rFonts w:eastAsia="Times New Roman"/>
          <w:color w:val="000000"/>
          <w:sz w:val="28"/>
          <w:szCs w:val="28"/>
          <w:lang w:eastAsia="en-US"/>
        </w:rPr>
        <w:t>разных</w:t>
      </w:r>
      <w:r w:rsidRPr="00873D7A">
        <w:rPr>
          <w:rFonts w:eastAsia="Times New Roman"/>
          <w:color w:val="000000"/>
          <w:spacing w:val="143"/>
          <w:sz w:val="28"/>
          <w:szCs w:val="28"/>
          <w:lang w:eastAsia="en-US"/>
        </w:rPr>
        <w:t xml:space="preserve"> </w:t>
      </w:r>
      <w:r w:rsidRPr="00873D7A">
        <w:rPr>
          <w:rFonts w:eastAsia="Times New Roman"/>
          <w:color w:val="000000"/>
          <w:sz w:val="28"/>
          <w:szCs w:val="28"/>
          <w:lang w:eastAsia="en-US"/>
        </w:rPr>
        <w:t>детей,</w:t>
      </w:r>
      <w:r w:rsidRPr="00873D7A">
        <w:rPr>
          <w:rFonts w:eastAsia="Times New Roman"/>
          <w:color w:val="000000"/>
          <w:spacing w:val="150"/>
          <w:sz w:val="28"/>
          <w:szCs w:val="28"/>
          <w:lang w:eastAsia="en-US"/>
        </w:rPr>
        <w:t xml:space="preserve"> </w:t>
      </w:r>
      <w:r w:rsidRPr="00873D7A">
        <w:rPr>
          <w:rFonts w:eastAsia="Times New Roman"/>
          <w:color w:val="000000"/>
          <w:sz w:val="28"/>
          <w:szCs w:val="28"/>
          <w:lang w:eastAsia="en-US"/>
        </w:rPr>
        <w:t>вне</w:t>
      </w:r>
      <w:r w:rsidRPr="00873D7A">
        <w:rPr>
          <w:rFonts w:eastAsia="Times New Roman"/>
          <w:color w:val="000000"/>
          <w:spacing w:val="146"/>
          <w:sz w:val="28"/>
          <w:szCs w:val="28"/>
          <w:lang w:eastAsia="en-US"/>
        </w:rPr>
        <w:t xml:space="preserve"> </w:t>
      </w:r>
      <w:r w:rsidRPr="00873D7A">
        <w:rPr>
          <w:rFonts w:eastAsia="Times New Roman"/>
          <w:color w:val="000000"/>
          <w:sz w:val="28"/>
          <w:szCs w:val="28"/>
          <w:lang w:eastAsia="en-US"/>
        </w:rPr>
        <w:t>зависимости</w:t>
      </w:r>
      <w:r w:rsidRPr="00873D7A">
        <w:rPr>
          <w:rFonts w:eastAsia="Times New Roman"/>
          <w:color w:val="000000"/>
          <w:spacing w:val="146"/>
          <w:sz w:val="28"/>
          <w:szCs w:val="28"/>
          <w:lang w:eastAsia="en-US"/>
        </w:rPr>
        <w:t xml:space="preserve"> </w:t>
      </w:r>
      <w:r w:rsidRPr="00873D7A">
        <w:rPr>
          <w:rFonts w:eastAsia="Times New Roman"/>
          <w:color w:val="000000"/>
          <w:sz w:val="28"/>
          <w:szCs w:val="28"/>
          <w:lang w:eastAsia="en-US"/>
        </w:rPr>
        <w:t>от</w:t>
      </w:r>
      <w:r w:rsidRPr="00873D7A">
        <w:rPr>
          <w:rFonts w:eastAsia="Times New Roman"/>
          <w:color w:val="000000"/>
          <w:spacing w:val="146"/>
          <w:sz w:val="28"/>
          <w:szCs w:val="28"/>
          <w:lang w:eastAsia="en-US"/>
        </w:rPr>
        <w:t xml:space="preserve"> </w:t>
      </w:r>
      <w:r w:rsidRPr="00873D7A">
        <w:rPr>
          <w:rFonts w:eastAsia="Times New Roman"/>
          <w:color w:val="000000"/>
          <w:sz w:val="28"/>
          <w:szCs w:val="28"/>
          <w:lang w:eastAsia="en-US"/>
        </w:rPr>
        <w:t>их</w:t>
      </w:r>
      <w:r w:rsidRPr="00873D7A">
        <w:rPr>
          <w:rFonts w:eastAsia="Times New Roman"/>
          <w:color w:val="000000"/>
          <w:spacing w:val="146"/>
          <w:sz w:val="28"/>
          <w:szCs w:val="28"/>
          <w:lang w:eastAsia="en-US"/>
        </w:rPr>
        <w:t xml:space="preserve"> </w:t>
      </w:r>
      <w:r w:rsidRPr="00873D7A">
        <w:rPr>
          <w:rFonts w:eastAsia="Times New Roman"/>
          <w:color w:val="000000"/>
          <w:sz w:val="28"/>
          <w:szCs w:val="28"/>
          <w:lang w:eastAsia="en-US"/>
        </w:rPr>
        <w:t>реальных</w:t>
      </w:r>
      <w:r w:rsidRPr="00873D7A">
        <w:rPr>
          <w:rFonts w:eastAsia="Times New Roman"/>
          <w:color w:val="000000"/>
          <w:spacing w:val="148"/>
          <w:sz w:val="28"/>
          <w:szCs w:val="28"/>
          <w:lang w:eastAsia="en-US"/>
        </w:rPr>
        <w:t xml:space="preserve"> </w:t>
      </w:r>
      <w:r w:rsidRPr="00873D7A">
        <w:rPr>
          <w:rFonts w:eastAsia="Times New Roman"/>
          <w:color w:val="000000"/>
          <w:spacing w:val="-7"/>
          <w:sz w:val="28"/>
          <w:szCs w:val="28"/>
          <w:lang w:eastAsia="en-US"/>
        </w:rPr>
        <w:t>у</w:t>
      </w:r>
      <w:r w:rsidRPr="00873D7A">
        <w:rPr>
          <w:rFonts w:eastAsia="Times New Roman"/>
          <w:color w:val="000000"/>
          <w:sz w:val="28"/>
          <w:szCs w:val="28"/>
          <w:lang w:eastAsia="en-US"/>
        </w:rPr>
        <w:t>чебн</w:t>
      </w:r>
      <w:r w:rsidRPr="00873D7A">
        <w:rPr>
          <w:rFonts w:eastAsia="Times New Roman"/>
          <w:color w:val="000000"/>
          <w:spacing w:val="-2"/>
          <w:sz w:val="28"/>
          <w:szCs w:val="28"/>
          <w:lang w:eastAsia="en-US"/>
        </w:rPr>
        <w:t>ы</w:t>
      </w:r>
      <w:r w:rsidRPr="00873D7A">
        <w:rPr>
          <w:rFonts w:eastAsia="Times New Roman"/>
          <w:color w:val="000000"/>
          <w:sz w:val="28"/>
          <w:szCs w:val="28"/>
          <w:lang w:eastAsia="en-US"/>
        </w:rPr>
        <w:t>х  возможностей,</w:t>
      </w:r>
      <w:r w:rsidRPr="00873D7A">
        <w:rPr>
          <w:rFonts w:eastAsia="Times New Roman"/>
          <w:color w:val="000000"/>
          <w:spacing w:val="129"/>
          <w:sz w:val="28"/>
          <w:szCs w:val="28"/>
          <w:lang w:eastAsia="en-US"/>
        </w:rPr>
        <w:t xml:space="preserve"> </w:t>
      </w:r>
      <w:r w:rsidRPr="00873D7A">
        <w:rPr>
          <w:rFonts w:eastAsia="Times New Roman"/>
          <w:color w:val="000000"/>
          <w:sz w:val="28"/>
          <w:szCs w:val="28"/>
          <w:lang w:eastAsia="en-US"/>
        </w:rPr>
        <w:t>особенностей</w:t>
      </w:r>
      <w:r w:rsidRPr="00873D7A">
        <w:rPr>
          <w:rFonts w:eastAsia="Times New Roman"/>
          <w:color w:val="000000"/>
          <w:spacing w:val="129"/>
          <w:sz w:val="28"/>
          <w:szCs w:val="28"/>
          <w:lang w:eastAsia="en-US"/>
        </w:rPr>
        <w:t xml:space="preserve"> </w:t>
      </w:r>
      <w:r w:rsidRPr="00873D7A">
        <w:rPr>
          <w:rFonts w:eastAsia="Times New Roman"/>
          <w:color w:val="000000"/>
          <w:sz w:val="28"/>
          <w:szCs w:val="28"/>
          <w:lang w:eastAsia="en-US"/>
        </w:rPr>
        <w:t>в</w:t>
      </w:r>
      <w:r w:rsidRPr="00873D7A">
        <w:rPr>
          <w:rFonts w:eastAsia="Times New Roman"/>
          <w:color w:val="000000"/>
          <w:spacing w:val="126"/>
          <w:sz w:val="28"/>
          <w:szCs w:val="28"/>
          <w:lang w:eastAsia="en-US"/>
        </w:rPr>
        <w:t xml:space="preserve"> </w:t>
      </w:r>
      <w:r w:rsidRPr="00873D7A">
        <w:rPr>
          <w:rFonts w:eastAsia="Times New Roman"/>
          <w:color w:val="000000"/>
          <w:sz w:val="28"/>
          <w:szCs w:val="28"/>
          <w:lang w:eastAsia="en-US"/>
        </w:rPr>
        <w:t>поведении</w:t>
      </w:r>
      <w:r w:rsidRPr="00873D7A">
        <w:rPr>
          <w:rFonts w:eastAsia="Times New Roman"/>
          <w:color w:val="000000"/>
          <w:spacing w:val="-2"/>
          <w:sz w:val="28"/>
          <w:szCs w:val="28"/>
          <w:lang w:eastAsia="en-US"/>
        </w:rPr>
        <w:t>,</w:t>
      </w:r>
      <w:r w:rsidRPr="00873D7A">
        <w:rPr>
          <w:rFonts w:eastAsia="Times New Roman"/>
          <w:color w:val="000000"/>
          <w:spacing w:val="129"/>
          <w:sz w:val="28"/>
          <w:szCs w:val="28"/>
          <w:lang w:eastAsia="en-US"/>
        </w:rPr>
        <w:t xml:space="preserve"> </w:t>
      </w:r>
      <w:r w:rsidRPr="00873D7A">
        <w:rPr>
          <w:rFonts w:eastAsia="Times New Roman"/>
          <w:color w:val="000000"/>
          <w:sz w:val="28"/>
          <w:szCs w:val="28"/>
          <w:lang w:eastAsia="en-US"/>
        </w:rPr>
        <w:t>состояния</w:t>
      </w:r>
      <w:r w:rsidRPr="00873D7A">
        <w:rPr>
          <w:rFonts w:eastAsia="Times New Roman"/>
          <w:color w:val="000000"/>
          <w:spacing w:val="126"/>
          <w:sz w:val="28"/>
          <w:szCs w:val="28"/>
          <w:lang w:eastAsia="en-US"/>
        </w:rPr>
        <w:t xml:space="preserve"> </w:t>
      </w:r>
      <w:r w:rsidRPr="00873D7A">
        <w:rPr>
          <w:rFonts w:eastAsia="Times New Roman"/>
          <w:color w:val="000000"/>
          <w:sz w:val="28"/>
          <w:szCs w:val="28"/>
          <w:lang w:eastAsia="en-US"/>
        </w:rPr>
        <w:t>психического</w:t>
      </w:r>
      <w:r w:rsidRPr="00873D7A">
        <w:rPr>
          <w:rFonts w:eastAsia="Times New Roman"/>
          <w:color w:val="000000"/>
          <w:spacing w:val="129"/>
          <w:sz w:val="28"/>
          <w:szCs w:val="28"/>
          <w:lang w:eastAsia="en-US"/>
        </w:rPr>
        <w:t xml:space="preserve"> </w:t>
      </w:r>
      <w:r w:rsidRPr="00873D7A">
        <w:rPr>
          <w:rFonts w:eastAsia="Times New Roman"/>
          <w:color w:val="000000"/>
          <w:sz w:val="28"/>
          <w:szCs w:val="28"/>
          <w:lang w:eastAsia="en-US"/>
        </w:rPr>
        <w:t>и</w:t>
      </w:r>
      <w:r w:rsidRPr="00873D7A">
        <w:rPr>
          <w:rFonts w:eastAsia="Times New Roman"/>
          <w:color w:val="000000"/>
          <w:spacing w:val="129"/>
          <w:sz w:val="28"/>
          <w:szCs w:val="28"/>
          <w:lang w:eastAsia="en-US"/>
        </w:rPr>
        <w:t xml:space="preserve"> </w:t>
      </w:r>
      <w:r w:rsidRPr="00873D7A">
        <w:rPr>
          <w:rFonts w:eastAsia="Times New Roman"/>
          <w:color w:val="000000"/>
          <w:sz w:val="28"/>
          <w:szCs w:val="28"/>
          <w:lang w:eastAsia="en-US"/>
        </w:rPr>
        <w:t>физическог</w:t>
      </w:r>
      <w:r w:rsidRPr="00873D7A">
        <w:rPr>
          <w:rFonts w:eastAsia="Times New Roman"/>
          <w:color w:val="000000"/>
          <w:spacing w:val="-2"/>
          <w:sz w:val="28"/>
          <w:szCs w:val="28"/>
          <w:lang w:eastAsia="en-US"/>
        </w:rPr>
        <w:t>о</w:t>
      </w:r>
      <w:r w:rsidRPr="00873D7A">
        <w:rPr>
          <w:rFonts w:eastAsia="Times New Roman"/>
          <w:color w:val="000000"/>
          <w:sz w:val="28"/>
          <w:szCs w:val="28"/>
          <w:lang w:eastAsia="en-US"/>
        </w:rPr>
        <w:t xml:space="preserve">  здоровья.   </w:t>
      </w:r>
    </w:p>
    <w:p w:rsidR="00873D7A" w:rsidRPr="00873D7A" w:rsidRDefault="00873D7A" w:rsidP="00873D7A">
      <w:pPr>
        <w:widowControl w:val="0"/>
        <w:rPr>
          <w:rFonts w:eastAsia="Times New Roman"/>
          <w:color w:val="010302"/>
          <w:sz w:val="28"/>
          <w:szCs w:val="28"/>
          <w:lang w:eastAsia="en-US"/>
        </w:rPr>
      </w:pPr>
      <w:r w:rsidRPr="00873D7A">
        <w:rPr>
          <w:rFonts w:eastAsia="Times New Roman"/>
          <w:color w:val="000000"/>
          <w:sz w:val="28"/>
          <w:szCs w:val="28"/>
          <w:lang w:eastAsia="en-US"/>
        </w:rPr>
        <w:t xml:space="preserve">2. Профессиональная </w:t>
      </w:r>
      <w:r w:rsidRPr="00873D7A">
        <w:rPr>
          <w:rFonts w:eastAsia="Times New Roman"/>
          <w:color w:val="000000"/>
          <w:spacing w:val="-2"/>
          <w:sz w:val="28"/>
          <w:szCs w:val="28"/>
          <w:lang w:eastAsia="en-US"/>
        </w:rPr>
        <w:t>у</w:t>
      </w:r>
      <w:r w:rsidRPr="00873D7A">
        <w:rPr>
          <w:rFonts w:eastAsia="Times New Roman"/>
          <w:color w:val="000000"/>
          <w:sz w:val="28"/>
          <w:szCs w:val="28"/>
          <w:lang w:eastAsia="en-US"/>
        </w:rPr>
        <w:t>становка на оказание помощи любом</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 xml:space="preserve"> ребенк</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 xml:space="preserve">.  </w:t>
      </w:r>
    </w:p>
    <w:p w:rsidR="00873D7A" w:rsidRPr="00873D7A" w:rsidRDefault="00873D7A" w:rsidP="00873D7A">
      <w:pPr>
        <w:widowControl w:val="0"/>
        <w:ind w:right="217"/>
        <w:rPr>
          <w:rFonts w:eastAsia="Times New Roman"/>
          <w:color w:val="010302"/>
          <w:sz w:val="28"/>
          <w:szCs w:val="28"/>
          <w:lang w:eastAsia="en-US"/>
        </w:rPr>
      </w:pPr>
      <w:r w:rsidRPr="00873D7A">
        <w:rPr>
          <w:rFonts w:eastAsia="Times New Roman"/>
          <w:color w:val="000000"/>
          <w:sz w:val="28"/>
          <w:szCs w:val="28"/>
          <w:lang w:eastAsia="en-US"/>
        </w:rPr>
        <w:t>3. Способность в ходе наблюдения выявлять разнообразные пробл</w:t>
      </w:r>
      <w:r w:rsidRPr="00873D7A">
        <w:rPr>
          <w:rFonts w:eastAsia="Times New Roman"/>
          <w:color w:val="000000"/>
          <w:spacing w:val="-2"/>
          <w:sz w:val="28"/>
          <w:szCs w:val="28"/>
          <w:lang w:eastAsia="en-US"/>
        </w:rPr>
        <w:t>е</w:t>
      </w:r>
      <w:r w:rsidRPr="00873D7A">
        <w:rPr>
          <w:rFonts w:eastAsia="Times New Roman"/>
          <w:color w:val="000000"/>
          <w:sz w:val="28"/>
          <w:szCs w:val="28"/>
          <w:lang w:eastAsia="en-US"/>
        </w:rPr>
        <w:t>мы детей, связанные с  особенностями их раз</w:t>
      </w:r>
      <w:r w:rsidRPr="00873D7A">
        <w:rPr>
          <w:rFonts w:eastAsia="Times New Roman"/>
          <w:color w:val="000000"/>
          <w:spacing w:val="-2"/>
          <w:sz w:val="28"/>
          <w:szCs w:val="28"/>
          <w:lang w:eastAsia="en-US"/>
        </w:rPr>
        <w:t>в</w:t>
      </w:r>
      <w:r w:rsidRPr="00873D7A">
        <w:rPr>
          <w:rFonts w:eastAsia="Times New Roman"/>
          <w:color w:val="000000"/>
          <w:sz w:val="28"/>
          <w:szCs w:val="28"/>
          <w:lang w:eastAsia="en-US"/>
        </w:rPr>
        <w:t xml:space="preserve">ития.  </w:t>
      </w:r>
    </w:p>
    <w:p w:rsidR="00873D7A" w:rsidRPr="00873D7A" w:rsidRDefault="00873D7A" w:rsidP="00873D7A">
      <w:pPr>
        <w:widowControl w:val="0"/>
        <w:ind w:right="217"/>
        <w:rPr>
          <w:rFonts w:eastAsia="Times New Roman"/>
          <w:color w:val="010302"/>
          <w:sz w:val="28"/>
          <w:szCs w:val="28"/>
          <w:lang w:eastAsia="en-US"/>
        </w:rPr>
      </w:pPr>
      <w:r w:rsidRPr="00873D7A">
        <w:rPr>
          <w:rFonts w:eastAsia="Times New Roman"/>
          <w:color w:val="000000"/>
          <w:sz w:val="28"/>
          <w:szCs w:val="28"/>
          <w:lang w:eastAsia="en-US"/>
        </w:rPr>
        <w:t>4.</w:t>
      </w:r>
      <w:r w:rsidRPr="00873D7A">
        <w:rPr>
          <w:rFonts w:eastAsia="Times New Roman"/>
          <w:color w:val="000000"/>
          <w:spacing w:val="47"/>
          <w:sz w:val="28"/>
          <w:szCs w:val="28"/>
          <w:lang w:eastAsia="en-US"/>
        </w:rPr>
        <w:t xml:space="preserve"> </w:t>
      </w:r>
      <w:r w:rsidRPr="00873D7A">
        <w:rPr>
          <w:rFonts w:eastAsia="Times New Roman"/>
          <w:color w:val="000000"/>
          <w:sz w:val="28"/>
          <w:szCs w:val="28"/>
          <w:lang w:eastAsia="en-US"/>
        </w:rPr>
        <w:t>Способность</w:t>
      </w:r>
      <w:r w:rsidRPr="00873D7A">
        <w:rPr>
          <w:rFonts w:eastAsia="Times New Roman"/>
          <w:color w:val="000000"/>
          <w:spacing w:val="49"/>
          <w:sz w:val="28"/>
          <w:szCs w:val="28"/>
          <w:lang w:eastAsia="en-US"/>
        </w:rPr>
        <w:t xml:space="preserve"> </w:t>
      </w:r>
      <w:r w:rsidRPr="00873D7A">
        <w:rPr>
          <w:rFonts w:eastAsia="Times New Roman"/>
          <w:color w:val="000000"/>
          <w:sz w:val="28"/>
          <w:szCs w:val="28"/>
          <w:lang w:eastAsia="en-US"/>
        </w:rPr>
        <w:t>оказать</w:t>
      </w:r>
      <w:r w:rsidRPr="00873D7A">
        <w:rPr>
          <w:rFonts w:eastAsia="Times New Roman"/>
          <w:color w:val="000000"/>
          <w:spacing w:val="47"/>
          <w:sz w:val="28"/>
          <w:szCs w:val="28"/>
          <w:lang w:eastAsia="en-US"/>
        </w:rPr>
        <w:t xml:space="preserve"> </w:t>
      </w:r>
      <w:r w:rsidRPr="00873D7A">
        <w:rPr>
          <w:rFonts w:eastAsia="Times New Roman"/>
          <w:color w:val="000000"/>
          <w:sz w:val="28"/>
          <w:szCs w:val="28"/>
          <w:lang w:eastAsia="en-US"/>
        </w:rPr>
        <w:t>адресн</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ю</w:t>
      </w:r>
      <w:r w:rsidRPr="00873D7A">
        <w:rPr>
          <w:rFonts w:eastAsia="Times New Roman"/>
          <w:color w:val="000000"/>
          <w:spacing w:val="47"/>
          <w:sz w:val="28"/>
          <w:szCs w:val="28"/>
          <w:lang w:eastAsia="en-US"/>
        </w:rPr>
        <w:t xml:space="preserve"> </w:t>
      </w:r>
      <w:r w:rsidRPr="00873D7A">
        <w:rPr>
          <w:rFonts w:eastAsia="Times New Roman"/>
          <w:color w:val="000000"/>
          <w:sz w:val="28"/>
          <w:szCs w:val="28"/>
          <w:lang w:eastAsia="en-US"/>
        </w:rPr>
        <w:t>помощь</w:t>
      </w:r>
      <w:r w:rsidRPr="00873D7A">
        <w:rPr>
          <w:rFonts w:eastAsia="Times New Roman"/>
          <w:color w:val="000000"/>
          <w:spacing w:val="51"/>
          <w:sz w:val="28"/>
          <w:szCs w:val="28"/>
          <w:lang w:eastAsia="en-US"/>
        </w:rPr>
        <w:t xml:space="preserve"> </w:t>
      </w:r>
      <w:r w:rsidRPr="00873D7A">
        <w:rPr>
          <w:rFonts w:eastAsia="Times New Roman"/>
          <w:color w:val="000000"/>
          <w:sz w:val="28"/>
          <w:szCs w:val="28"/>
          <w:lang w:eastAsia="en-US"/>
        </w:rPr>
        <w:t>ребенк</w:t>
      </w:r>
      <w:r w:rsidRPr="00873D7A">
        <w:rPr>
          <w:rFonts w:eastAsia="Times New Roman"/>
          <w:color w:val="000000"/>
          <w:spacing w:val="-4"/>
          <w:sz w:val="28"/>
          <w:szCs w:val="28"/>
          <w:lang w:eastAsia="en-US"/>
        </w:rPr>
        <w:t>у</w:t>
      </w:r>
      <w:r w:rsidRPr="00873D7A">
        <w:rPr>
          <w:rFonts w:eastAsia="Times New Roman"/>
          <w:color w:val="000000"/>
          <w:spacing w:val="47"/>
          <w:sz w:val="28"/>
          <w:szCs w:val="28"/>
          <w:lang w:eastAsia="en-US"/>
        </w:rPr>
        <w:t xml:space="preserve"> </w:t>
      </w:r>
      <w:r w:rsidRPr="00873D7A">
        <w:rPr>
          <w:rFonts w:eastAsia="Times New Roman"/>
          <w:color w:val="000000"/>
          <w:sz w:val="28"/>
          <w:szCs w:val="28"/>
          <w:lang w:eastAsia="en-US"/>
        </w:rPr>
        <w:t>своими</w:t>
      </w:r>
      <w:r w:rsidRPr="00873D7A">
        <w:rPr>
          <w:rFonts w:eastAsia="Times New Roman"/>
          <w:color w:val="000000"/>
          <w:spacing w:val="47"/>
          <w:sz w:val="28"/>
          <w:szCs w:val="28"/>
          <w:lang w:eastAsia="en-US"/>
        </w:rPr>
        <w:t xml:space="preserve"> </w:t>
      </w:r>
      <w:r w:rsidRPr="00873D7A">
        <w:rPr>
          <w:rFonts w:eastAsia="Times New Roman"/>
          <w:color w:val="000000"/>
          <w:sz w:val="28"/>
          <w:szCs w:val="28"/>
          <w:lang w:eastAsia="en-US"/>
        </w:rPr>
        <w:t>педагогическими</w:t>
      </w:r>
      <w:r w:rsidRPr="00873D7A">
        <w:rPr>
          <w:rFonts w:eastAsia="Times New Roman"/>
          <w:color w:val="000000"/>
          <w:spacing w:val="47"/>
          <w:sz w:val="28"/>
          <w:szCs w:val="28"/>
          <w:lang w:eastAsia="en-US"/>
        </w:rPr>
        <w:t xml:space="preserve"> </w:t>
      </w:r>
      <w:r w:rsidRPr="00873D7A">
        <w:rPr>
          <w:rFonts w:eastAsia="Times New Roman"/>
          <w:color w:val="000000"/>
          <w:sz w:val="28"/>
          <w:szCs w:val="28"/>
          <w:lang w:eastAsia="en-US"/>
        </w:rPr>
        <w:t>приемами.</w:t>
      </w:r>
      <w:r w:rsidR="00B23151">
        <w:rPr>
          <w:rFonts w:eastAsia="Times New Roman"/>
          <w:color w:val="000000"/>
          <w:sz w:val="28"/>
          <w:szCs w:val="28"/>
          <w:lang w:eastAsia="en-US"/>
        </w:rPr>
        <w:t xml:space="preserve">                                                                                              </w:t>
      </w:r>
      <w:r w:rsidRPr="00873D7A">
        <w:rPr>
          <w:rFonts w:eastAsia="Times New Roman"/>
          <w:color w:val="000000"/>
          <w:sz w:val="28"/>
          <w:szCs w:val="28"/>
          <w:lang w:eastAsia="en-US"/>
        </w:rPr>
        <w:t xml:space="preserve">  </w:t>
      </w:r>
      <w:r w:rsidRPr="00873D7A">
        <w:rPr>
          <w:rFonts w:eastAsia="Times New Roman"/>
          <w:color w:val="000000"/>
          <w:sz w:val="28"/>
          <w:szCs w:val="28"/>
          <w:lang w:eastAsia="en-US"/>
        </w:rPr>
        <w:lastRenderedPageBreak/>
        <w:t>5.</w:t>
      </w:r>
      <w:r w:rsidRPr="00873D7A">
        <w:rPr>
          <w:rFonts w:eastAsia="Times New Roman"/>
          <w:color w:val="000000"/>
          <w:spacing w:val="36"/>
          <w:sz w:val="28"/>
          <w:szCs w:val="28"/>
          <w:lang w:eastAsia="en-US"/>
        </w:rPr>
        <w:t xml:space="preserve"> </w:t>
      </w:r>
      <w:r w:rsidRPr="00873D7A">
        <w:rPr>
          <w:rFonts w:eastAsia="Times New Roman"/>
          <w:color w:val="000000"/>
          <w:sz w:val="28"/>
          <w:szCs w:val="28"/>
          <w:lang w:eastAsia="en-US"/>
        </w:rPr>
        <w:t>Готовность</w:t>
      </w:r>
      <w:r w:rsidRPr="00873D7A">
        <w:rPr>
          <w:rFonts w:eastAsia="Times New Roman"/>
          <w:color w:val="000000"/>
          <w:spacing w:val="35"/>
          <w:sz w:val="28"/>
          <w:szCs w:val="28"/>
          <w:lang w:eastAsia="en-US"/>
        </w:rPr>
        <w:t xml:space="preserve"> </w:t>
      </w:r>
      <w:r w:rsidRPr="00873D7A">
        <w:rPr>
          <w:rFonts w:eastAsia="Times New Roman"/>
          <w:color w:val="000000"/>
          <w:sz w:val="28"/>
          <w:szCs w:val="28"/>
          <w:lang w:eastAsia="en-US"/>
        </w:rPr>
        <w:t>к</w:t>
      </w:r>
      <w:r w:rsidRPr="00873D7A">
        <w:rPr>
          <w:rFonts w:eastAsia="Times New Roman"/>
          <w:color w:val="000000"/>
          <w:spacing w:val="35"/>
          <w:sz w:val="28"/>
          <w:szCs w:val="28"/>
          <w:lang w:eastAsia="en-US"/>
        </w:rPr>
        <w:t xml:space="preserve"> </w:t>
      </w:r>
      <w:r w:rsidRPr="00873D7A">
        <w:rPr>
          <w:rFonts w:eastAsia="Times New Roman"/>
          <w:color w:val="000000"/>
          <w:sz w:val="28"/>
          <w:szCs w:val="28"/>
          <w:lang w:eastAsia="en-US"/>
        </w:rPr>
        <w:t>вз</w:t>
      </w:r>
      <w:r w:rsidRPr="00873D7A">
        <w:rPr>
          <w:rFonts w:eastAsia="Times New Roman"/>
          <w:color w:val="000000"/>
          <w:spacing w:val="-3"/>
          <w:sz w:val="28"/>
          <w:szCs w:val="28"/>
          <w:lang w:eastAsia="en-US"/>
        </w:rPr>
        <w:t>а</w:t>
      </w:r>
      <w:r w:rsidRPr="00873D7A">
        <w:rPr>
          <w:rFonts w:eastAsia="Times New Roman"/>
          <w:color w:val="000000"/>
          <w:sz w:val="28"/>
          <w:szCs w:val="28"/>
          <w:lang w:eastAsia="en-US"/>
        </w:rPr>
        <w:t>имодействию</w:t>
      </w:r>
      <w:r w:rsidRPr="00873D7A">
        <w:rPr>
          <w:rFonts w:eastAsia="Times New Roman"/>
          <w:color w:val="000000"/>
          <w:spacing w:val="35"/>
          <w:sz w:val="28"/>
          <w:szCs w:val="28"/>
          <w:lang w:eastAsia="en-US"/>
        </w:rPr>
        <w:t xml:space="preserve"> </w:t>
      </w:r>
      <w:r w:rsidRPr="00873D7A">
        <w:rPr>
          <w:rFonts w:eastAsia="Times New Roman"/>
          <w:color w:val="000000"/>
          <w:sz w:val="28"/>
          <w:szCs w:val="28"/>
          <w:lang w:eastAsia="en-US"/>
        </w:rPr>
        <w:t>с</w:t>
      </w:r>
      <w:r w:rsidRPr="00873D7A">
        <w:rPr>
          <w:rFonts w:eastAsia="Times New Roman"/>
          <w:color w:val="000000"/>
          <w:spacing w:val="35"/>
          <w:sz w:val="28"/>
          <w:szCs w:val="28"/>
          <w:lang w:eastAsia="en-US"/>
        </w:rPr>
        <w:t xml:space="preserve"> </w:t>
      </w:r>
      <w:r w:rsidRPr="00873D7A">
        <w:rPr>
          <w:rFonts w:eastAsia="Times New Roman"/>
          <w:color w:val="000000"/>
          <w:sz w:val="28"/>
          <w:szCs w:val="28"/>
          <w:lang w:eastAsia="en-US"/>
        </w:rPr>
        <w:t>др</w:t>
      </w:r>
      <w:r w:rsidRPr="00873D7A">
        <w:rPr>
          <w:rFonts w:eastAsia="Times New Roman"/>
          <w:color w:val="000000"/>
          <w:spacing w:val="-7"/>
          <w:sz w:val="28"/>
          <w:szCs w:val="28"/>
          <w:lang w:eastAsia="en-US"/>
        </w:rPr>
        <w:t>у</w:t>
      </w:r>
      <w:r w:rsidRPr="00873D7A">
        <w:rPr>
          <w:rFonts w:eastAsia="Times New Roman"/>
          <w:color w:val="000000"/>
          <w:sz w:val="28"/>
          <w:szCs w:val="28"/>
          <w:lang w:eastAsia="en-US"/>
        </w:rPr>
        <w:t>гими</w:t>
      </w:r>
      <w:r w:rsidRPr="00873D7A">
        <w:rPr>
          <w:rFonts w:eastAsia="Times New Roman"/>
          <w:color w:val="000000"/>
          <w:spacing w:val="35"/>
          <w:sz w:val="28"/>
          <w:szCs w:val="28"/>
          <w:lang w:eastAsia="en-US"/>
        </w:rPr>
        <w:t xml:space="preserve"> </w:t>
      </w:r>
      <w:r w:rsidRPr="00873D7A">
        <w:rPr>
          <w:rFonts w:eastAsia="Times New Roman"/>
          <w:color w:val="000000"/>
          <w:sz w:val="28"/>
          <w:szCs w:val="28"/>
          <w:lang w:eastAsia="en-US"/>
        </w:rPr>
        <w:t>специалистами</w:t>
      </w:r>
      <w:r w:rsidRPr="00873D7A">
        <w:rPr>
          <w:rFonts w:eastAsia="Times New Roman"/>
          <w:color w:val="000000"/>
          <w:spacing w:val="41"/>
          <w:sz w:val="28"/>
          <w:szCs w:val="28"/>
          <w:lang w:eastAsia="en-US"/>
        </w:rPr>
        <w:t xml:space="preserve"> </w:t>
      </w:r>
      <w:r w:rsidRPr="00873D7A">
        <w:rPr>
          <w:rFonts w:eastAsia="Times New Roman"/>
          <w:color w:val="000000"/>
          <w:sz w:val="28"/>
          <w:szCs w:val="28"/>
          <w:lang w:eastAsia="en-US"/>
        </w:rPr>
        <w:t>в</w:t>
      </w:r>
      <w:r w:rsidRPr="00873D7A">
        <w:rPr>
          <w:rFonts w:eastAsia="Times New Roman"/>
          <w:color w:val="000000"/>
          <w:spacing w:val="35"/>
          <w:sz w:val="28"/>
          <w:szCs w:val="28"/>
          <w:lang w:eastAsia="en-US"/>
        </w:rPr>
        <w:t xml:space="preserve"> </w:t>
      </w:r>
      <w:r w:rsidRPr="00873D7A">
        <w:rPr>
          <w:rFonts w:eastAsia="Times New Roman"/>
          <w:color w:val="000000"/>
          <w:sz w:val="28"/>
          <w:szCs w:val="28"/>
          <w:lang w:eastAsia="en-US"/>
        </w:rPr>
        <w:t>рамках</w:t>
      </w:r>
      <w:r w:rsidRPr="00873D7A">
        <w:rPr>
          <w:rFonts w:eastAsia="Times New Roman"/>
          <w:color w:val="000000"/>
          <w:spacing w:val="35"/>
          <w:sz w:val="28"/>
          <w:szCs w:val="28"/>
          <w:lang w:eastAsia="en-US"/>
        </w:rPr>
        <w:t xml:space="preserve"> </w:t>
      </w:r>
      <w:r w:rsidRPr="00873D7A">
        <w:rPr>
          <w:rFonts w:eastAsia="Times New Roman"/>
          <w:color w:val="000000"/>
          <w:sz w:val="28"/>
          <w:szCs w:val="28"/>
          <w:lang w:eastAsia="en-US"/>
        </w:rPr>
        <w:t>псих</w:t>
      </w:r>
      <w:r w:rsidRPr="00873D7A">
        <w:rPr>
          <w:rFonts w:eastAsia="Times New Roman"/>
          <w:color w:val="000000"/>
          <w:spacing w:val="-2"/>
          <w:sz w:val="28"/>
          <w:szCs w:val="28"/>
          <w:lang w:eastAsia="en-US"/>
        </w:rPr>
        <w:t>о</w:t>
      </w:r>
      <w:r w:rsidRPr="00873D7A">
        <w:rPr>
          <w:rFonts w:eastAsia="Times New Roman"/>
          <w:color w:val="000000"/>
          <w:sz w:val="28"/>
          <w:szCs w:val="28"/>
          <w:lang w:eastAsia="en-US"/>
        </w:rPr>
        <w:t>лого-медико-</w:t>
      </w:r>
      <w:r w:rsidRPr="00873D7A">
        <w:rPr>
          <w:rFonts w:eastAsia="Times New Roman"/>
          <w:sz w:val="28"/>
          <w:szCs w:val="28"/>
          <w:lang w:eastAsia="en-US"/>
        </w:rPr>
        <w:t xml:space="preserve"> </w:t>
      </w:r>
      <w:r w:rsidRPr="00873D7A">
        <w:rPr>
          <w:rFonts w:eastAsia="Times New Roman"/>
          <w:color w:val="000000"/>
          <w:sz w:val="28"/>
          <w:szCs w:val="28"/>
          <w:lang w:eastAsia="en-US"/>
        </w:rPr>
        <w:t>педагогического консили</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 xml:space="preserve">ма.  </w:t>
      </w:r>
    </w:p>
    <w:p w:rsidR="00873D7A" w:rsidRPr="00873D7A" w:rsidRDefault="00873D7A" w:rsidP="00E623D6">
      <w:pPr>
        <w:widowControl w:val="0"/>
        <w:ind w:right="217"/>
        <w:rPr>
          <w:rFonts w:eastAsia="Times New Roman"/>
          <w:color w:val="010302"/>
          <w:sz w:val="28"/>
          <w:szCs w:val="28"/>
          <w:lang w:eastAsia="en-US"/>
        </w:rPr>
        <w:sectPr w:rsidR="00873D7A" w:rsidRPr="00873D7A" w:rsidSect="009420D6">
          <w:pgSz w:w="11916" w:h="16848"/>
          <w:pgMar w:top="500" w:right="500" w:bottom="400" w:left="2127" w:header="708" w:footer="708" w:gutter="0"/>
          <w:cols w:space="720"/>
          <w:docGrid w:linePitch="360"/>
        </w:sectPr>
      </w:pPr>
      <w:r w:rsidRPr="00873D7A">
        <w:rPr>
          <w:rFonts w:eastAsia="Times New Roman"/>
          <w:color w:val="000000"/>
          <w:sz w:val="28"/>
          <w:szCs w:val="28"/>
          <w:lang w:eastAsia="en-US"/>
        </w:rPr>
        <w:t>6.</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Умение</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читать</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д</w:t>
      </w:r>
      <w:r w:rsidRPr="00873D7A">
        <w:rPr>
          <w:rFonts w:eastAsia="Times New Roman"/>
          <w:color w:val="000000"/>
          <w:spacing w:val="-2"/>
          <w:sz w:val="28"/>
          <w:szCs w:val="28"/>
          <w:lang w:eastAsia="en-US"/>
        </w:rPr>
        <w:t>о</w:t>
      </w:r>
      <w:r w:rsidRPr="00873D7A">
        <w:rPr>
          <w:rFonts w:eastAsia="Times New Roman"/>
          <w:color w:val="000000"/>
          <w:sz w:val="28"/>
          <w:szCs w:val="28"/>
          <w:lang w:eastAsia="en-US"/>
        </w:rPr>
        <w:t>к</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ментацию</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специалистов</w:t>
      </w:r>
      <w:r w:rsidRPr="00873D7A">
        <w:rPr>
          <w:rFonts w:eastAsia="Times New Roman"/>
          <w:color w:val="000000"/>
          <w:spacing w:val="49"/>
          <w:sz w:val="28"/>
          <w:szCs w:val="28"/>
          <w:lang w:eastAsia="en-US"/>
        </w:rPr>
        <w:t xml:space="preserve"> </w:t>
      </w:r>
      <w:r w:rsidRPr="00873D7A">
        <w:rPr>
          <w:rFonts w:eastAsia="Times New Roman"/>
          <w:color w:val="000000"/>
          <w:sz w:val="28"/>
          <w:szCs w:val="28"/>
          <w:lang w:eastAsia="en-US"/>
        </w:rPr>
        <w:t>(психологов,</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дефектологов,</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логопедов</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 xml:space="preserve">и  т.д.).  </w:t>
      </w:r>
    </w:p>
    <w:p w:rsidR="00873D7A" w:rsidRPr="00873D7A" w:rsidRDefault="00873D7A" w:rsidP="00873D7A">
      <w:pPr>
        <w:widowControl w:val="0"/>
        <w:ind w:right="217"/>
        <w:rPr>
          <w:rFonts w:eastAsia="Times New Roman"/>
          <w:color w:val="010302"/>
          <w:sz w:val="28"/>
          <w:szCs w:val="28"/>
          <w:lang w:eastAsia="en-US"/>
        </w:rPr>
      </w:pPr>
      <w:r w:rsidRPr="00873D7A">
        <w:rPr>
          <w:rFonts w:eastAsia="Times New Roman"/>
          <w:color w:val="000000"/>
          <w:lang w:eastAsia="en-US"/>
        </w:rPr>
        <w:lastRenderedPageBreak/>
        <w:t>7.</w:t>
      </w:r>
      <w:r w:rsidRPr="00873D7A">
        <w:rPr>
          <w:rFonts w:eastAsia="Times New Roman"/>
          <w:color w:val="000000"/>
          <w:spacing w:val="38"/>
          <w:lang w:eastAsia="en-US"/>
        </w:rPr>
        <w:t xml:space="preserve"> </w:t>
      </w:r>
      <w:r w:rsidRPr="00873D7A">
        <w:rPr>
          <w:rFonts w:eastAsia="Times New Roman"/>
          <w:color w:val="000000"/>
          <w:lang w:eastAsia="en-US"/>
        </w:rPr>
        <w:t>Умение</w:t>
      </w:r>
      <w:r w:rsidRPr="00873D7A">
        <w:rPr>
          <w:rFonts w:eastAsia="Times New Roman"/>
          <w:color w:val="000000"/>
          <w:spacing w:val="39"/>
          <w:lang w:eastAsia="en-US"/>
        </w:rPr>
        <w:t xml:space="preserve"> </w:t>
      </w:r>
      <w:r w:rsidRPr="00873D7A">
        <w:rPr>
          <w:rFonts w:eastAsia="Times New Roman"/>
          <w:color w:val="000000"/>
          <w:lang w:eastAsia="en-US"/>
        </w:rPr>
        <w:t>составлять</w:t>
      </w:r>
      <w:r w:rsidRPr="00873D7A">
        <w:rPr>
          <w:rFonts w:eastAsia="Times New Roman"/>
          <w:color w:val="000000"/>
          <w:spacing w:val="39"/>
          <w:lang w:eastAsia="en-US"/>
        </w:rPr>
        <w:t xml:space="preserve"> </w:t>
      </w:r>
      <w:r w:rsidRPr="00873D7A">
        <w:rPr>
          <w:rFonts w:eastAsia="Times New Roman"/>
          <w:color w:val="000000"/>
          <w:lang w:eastAsia="en-US"/>
        </w:rPr>
        <w:t>совместно</w:t>
      </w:r>
      <w:r w:rsidRPr="00873D7A">
        <w:rPr>
          <w:rFonts w:eastAsia="Times New Roman"/>
          <w:color w:val="000000"/>
          <w:spacing w:val="38"/>
          <w:lang w:eastAsia="en-US"/>
        </w:rPr>
        <w:t xml:space="preserve"> </w:t>
      </w:r>
      <w:r w:rsidRPr="00873D7A">
        <w:rPr>
          <w:rFonts w:eastAsia="Times New Roman"/>
          <w:color w:val="000000"/>
          <w:lang w:eastAsia="en-US"/>
        </w:rPr>
        <w:t>с</w:t>
      </w:r>
      <w:r w:rsidRPr="00873D7A">
        <w:rPr>
          <w:rFonts w:eastAsia="Times New Roman"/>
          <w:color w:val="000000"/>
          <w:spacing w:val="38"/>
          <w:lang w:eastAsia="en-US"/>
        </w:rPr>
        <w:t xml:space="preserve"> </w:t>
      </w:r>
      <w:r w:rsidRPr="00873D7A">
        <w:rPr>
          <w:rFonts w:eastAsia="Times New Roman"/>
          <w:color w:val="000000"/>
          <w:lang w:eastAsia="en-US"/>
        </w:rPr>
        <w:t>др</w:t>
      </w:r>
      <w:r w:rsidRPr="00873D7A">
        <w:rPr>
          <w:rFonts w:eastAsia="Times New Roman"/>
          <w:color w:val="000000"/>
          <w:spacing w:val="-4"/>
          <w:lang w:eastAsia="en-US"/>
        </w:rPr>
        <w:t>у</w:t>
      </w:r>
      <w:r w:rsidRPr="00873D7A">
        <w:rPr>
          <w:rFonts w:eastAsia="Times New Roman"/>
          <w:color w:val="000000"/>
          <w:lang w:eastAsia="en-US"/>
        </w:rPr>
        <w:t>гими</w:t>
      </w:r>
      <w:r w:rsidRPr="00873D7A">
        <w:rPr>
          <w:rFonts w:eastAsia="Times New Roman"/>
          <w:color w:val="000000"/>
          <w:spacing w:val="38"/>
          <w:lang w:eastAsia="en-US"/>
        </w:rPr>
        <w:t xml:space="preserve"> </w:t>
      </w:r>
      <w:r w:rsidRPr="00873D7A">
        <w:rPr>
          <w:rFonts w:eastAsia="Times New Roman"/>
          <w:color w:val="000000"/>
          <w:lang w:eastAsia="en-US"/>
        </w:rPr>
        <w:t>специалистами</w:t>
      </w:r>
      <w:r w:rsidRPr="00873D7A">
        <w:rPr>
          <w:rFonts w:eastAsia="Times New Roman"/>
          <w:color w:val="000000"/>
          <w:spacing w:val="39"/>
          <w:lang w:eastAsia="en-US"/>
        </w:rPr>
        <w:t xml:space="preserve"> </w:t>
      </w:r>
      <w:r w:rsidRPr="00873D7A">
        <w:rPr>
          <w:rFonts w:eastAsia="Times New Roman"/>
          <w:color w:val="000000"/>
          <w:lang w:eastAsia="en-US"/>
        </w:rPr>
        <w:t>программ</w:t>
      </w:r>
      <w:r w:rsidRPr="00873D7A">
        <w:rPr>
          <w:rFonts w:eastAsia="Times New Roman"/>
          <w:color w:val="000000"/>
          <w:spacing w:val="-4"/>
          <w:lang w:eastAsia="en-US"/>
        </w:rPr>
        <w:t>у</w:t>
      </w:r>
      <w:r w:rsidRPr="00873D7A">
        <w:rPr>
          <w:rFonts w:eastAsia="Times New Roman"/>
          <w:color w:val="000000"/>
          <w:spacing w:val="38"/>
          <w:lang w:eastAsia="en-US"/>
        </w:rPr>
        <w:t xml:space="preserve"> </w:t>
      </w:r>
      <w:r w:rsidRPr="00873D7A">
        <w:rPr>
          <w:rFonts w:eastAsia="Times New Roman"/>
          <w:color w:val="000000"/>
          <w:lang w:eastAsia="en-US"/>
        </w:rPr>
        <w:t>индивид</w:t>
      </w:r>
      <w:r w:rsidRPr="00873D7A">
        <w:rPr>
          <w:rFonts w:eastAsia="Times New Roman"/>
          <w:color w:val="000000"/>
          <w:spacing w:val="-4"/>
          <w:lang w:eastAsia="en-US"/>
        </w:rPr>
        <w:t>у</w:t>
      </w:r>
      <w:r w:rsidRPr="00873D7A">
        <w:rPr>
          <w:rFonts w:eastAsia="Times New Roman"/>
          <w:color w:val="000000"/>
          <w:lang w:eastAsia="en-US"/>
        </w:rPr>
        <w:t>альног</w:t>
      </w:r>
      <w:r w:rsidRPr="00873D7A">
        <w:rPr>
          <w:rFonts w:eastAsia="Times New Roman"/>
          <w:color w:val="000000"/>
          <w:spacing w:val="-2"/>
          <w:lang w:eastAsia="en-US"/>
        </w:rPr>
        <w:t>о</w:t>
      </w:r>
      <w:r w:rsidRPr="00873D7A">
        <w:rPr>
          <w:rFonts w:eastAsia="Times New Roman"/>
          <w:color w:val="000000"/>
          <w:lang w:eastAsia="en-US"/>
        </w:rPr>
        <w:t xml:space="preserve">  развития </w:t>
      </w:r>
      <w:r w:rsidRPr="00873D7A">
        <w:rPr>
          <w:rFonts w:eastAsia="Times New Roman"/>
          <w:color w:val="000000"/>
          <w:sz w:val="28"/>
          <w:szCs w:val="28"/>
          <w:lang w:eastAsia="en-US"/>
        </w:rPr>
        <w:t xml:space="preserve">ребенка.  </w:t>
      </w:r>
    </w:p>
    <w:p w:rsidR="00873D7A" w:rsidRPr="00873D7A" w:rsidRDefault="00873D7A" w:rsidP="00873D7A">
      <w:pPr>
        <w:widowControl w:val="0"/>
        <w:ind w:right="217"/>
        <w:rPr>
          <w:rFonts w:eastAsia="Times New Roman"/>
          <w:color w:val="010302"/>
          <w:sz w:val="28"/>
          <w:szCs w:val="28"/>
          <w:lang w:eastAsia="en-US"/>
        </w:rPr>
      </w:pPr>
      <w:r w:rsidRPr="00873D7A">
        <w:rPr>
          <w:rFonts w:eastAsia="Times New Roman"/>
          <w:color w:val="000000"/>
          <w:sz w:val="28"/>
          <w:szCs w:val="28"/>
          <w:lang w:eastAsia="en-US"/>
        </w:rPr>
        <w:t>8.</w:t>
      </w:r>
      <w:r w:rsidRPr="00873D7A">
        <w:rPr>
          <w:rFonts w:eastAsia="Times New Roman"/>
          <w:color w:val="000000"/>
          <w:spacing w:val="141"/>
          <w:sz w:val="28"/>
          <w:szCs w:val="28"/>
          <w:lang w:eastAsia="en-US"/>
        </w:rPr>
        <w:t xml:space="preserve"> </w:t>
      </w:r>
      <w:r w:rsidRPr="00873D7A">
        <w:rPr>
          <w:rFonts w:eastAsia="Times New Roman"/>
          <w:color w:val="000000"/>
          <w:sz w:val="28"/>
          <w:szCs w:val="28"/>
          <w:lang w:eastAsia="en-US"/>
        </w:rPr>
        <w:t>Владение</w:t>
      </w:r>
      <w:r w:rsidRPr="00873D7A">
        <w:rPr>
          <w:rFonts w:eastAsia="Times New Roman"/>
          <w:color w:val="000000"/>
          <w:spacing w:val="142"/>
          <w:sz w:val="28"/>
          <w:szCs w:val="28"/>
          <w:lang w:eastAsia="en-US"/>
        </w:rPr>
        <w:t xml:space="preserve"> </w:t>
      </w:r>
      <w:r w:rsidRPr="00873D7A">
        <w:rPr>
          <w:rFonts w:eastAsia="Times New Roman"/>
          <w:color w:val="000000"/>
          <w:sz w:val="28"/>
          <w:szCs w:val="28"/>
          <w:lang w:eastAsia="en-US"/>
        </w:rPr>
        <w:t>специальными</w:t>
      </w:r>
      <w:r w:rsidRPr="00873D7A">
        <w:rPr>
          <w:rFonts w:eastAsia="Times New Roman"/>
          <w:color w:val="000000"/>
          <w:spacing w:val="141"/>
          <w:sz w:val="28"/>
          <w:szCs w:val="28"/>
          <w:lang w:eastAsia="en-US"/>
        </w:rPr>
        <w:t xml:space="preserve"> </w:t>
      </w:r>
      <w:r w:rsidRPr="00873D7A">
        <w:rPr>
          <w:rFonts w:eastAsia="Times New Roman"/>
          <w:color w:val="000000"/>
          <w:sz w:val="28"/>
          <w:szCs w:val="28"/>
          <w:lang w:eastAsia="en-US"/>
        </w:rPr>
        <w:t>методиками,</w:t>
      </w:r>
      <w:r w:rsidRPr="00873D7A">
        <w:rPr>
          <w:rFonts w:eastAsia="Times New Roman"/>
          <w:color w:val="000000"/>
          <w:spacing w:val="141"/>
          <w:sz w:val="28"/>
          <w:szCs w:val="28"/>
          <w:lang w:eastAsia="en-US"/>
        </w:rPr>
        <w:t xml:space="preserve"> </w:t>
      </w:r>
      <w:r w:rsidRPr="00873D7A">
        <w:rPr>
          <w:rFonts w:eastAsia="Times New Roman"/>
          <w:color w:val="000000"/>
          <w:sz w:val="28"/>
          <w:szCs w:val="28"/>
          <w:lang w:eastAsia="en-US"/>
        </w:rPr>
        <w:t>позволяющими</w:t>
      </w:r>
      <w:r w:rsidRPr="00873D7A">
        <w:rPr>
          <w:rFonts w:eastAsia="Times New Roman"/>
          <w:color w:val="000000"/>
          <w:spacing w:val="141"/>
          <w:sz w:val="28"/>
          <w:szCs w:val="28"/>
          <w:lang w:eastAsia="en-US"/>
        </w:rPr>
        <w:t xml:space="preserve"> </w:t>
      </w:r>
      <w:r w:rsidRPr="00873D7A">
        <w:rPr>
          <w:rFonts w:eastAsia="Times New Roman"/>
          <w:color w:val="000000"/>
          <w:sz w:val="28"/>
          <w:szCs w:val="28"/>
          <w:lang w:eastAsia="en-US"/>
        </w:rPr>
        <w:t>пров</w:t>
      </w:r>
      <w:r w:rsidRPr="00873D7A">
        <w:rPr>
          <w:rFonts w:eastAsia="Times New Roman"/>
          <w:color w:val="000000"/>
          <w:spacing w:val="-2"/>
          <w:sz w:val="28"/>
          <w:szCs w:val="28"/>
          <w:lang w:eastAsia="en-US"/>
        </w:rPr>
        <w:t>о</w:t>
      </w:r>
      <w:r w:rsidRPr="00873D7A">
        <w:rPr>
          <w:rFonts w:eastAsia="Times New Roman"/>
          <w:color w:val="000000"/>
          <w:sz w:val="28"/>
          <w:szCs w:val="28"/>
          <w:lang w:eastAsia="en-US"/>
        </w:rPr>
        <w:t>дить</w:t>
      </w:r>
      <w:r w:rsidRPr="00873D7A">
        <w:rPr>
          <w:rFonts w:eastAsia="Times New Roman"/>
          <w:color w:val="000000"/>
          <w:spacing w:val="144"/>
          <w:sz w:val="28"/>
          <w:szCs w:val="28"/>
          <w:lang w:eastAsia="en-US"/>
        </w:rPr>
        <w:t xml:space="preserve"> </w:t>
      </w:r>
      <w:r w:rsidRPr="00873D7A">
        <w:rPr>
          <w:rFonts w:eastAsia="Times New Roman"/>
          <w:color w:val="000000"/>
          <w:sz w:val="28"/>
          <w:szCs w:val="28"/>
          <w:lang w:eastAsia="en-US"/>
        </w:rPr>
        <w:t>коррекци</w:t>
      </w:r>
      <w:r w:rsidRPr="00873D7A">
        <w:rPr>
          <w:rFonts w:eastAsia="Times New Roman"/>
          <w:color w:val="000000"/>
          <w:spacing w:val="-2"/>
          <w:sz w:val="28"/>
          <w:szCs w:val="28"/>
          <w:lang w:eastAsia="en-US"/>
        </w:rPr>
        <w:t>о</w:t>
      </w:r>
      <w:r w:rsidRPr="00873D7A">
        <w:rPr>
          <w:rFonts w:eastAsia="Times New Roman"/>
          <w:color w:val="000000"/>
          <w:sz w:val="28"/>
          <w:szCs w:val="28"/>
          <w:lang w:eastAsia="en-US"/>
        </w:rPr>
        <w:t>нно-</w:t>
      </w:r>
      <w:r w:rsidRPr="00873D7A">
        <w:rPr>
          <w:rFonts w:eastAsia="Times New Roman"/>
          <w:sz w:val="28"/>
          <w:szCs w:val="28"/>
          <w:lang w:eastAsia="en-US"/>
        </w:rPr>
        <w:t xml:space="preserve"> </w:t>
      </w:r>
      <w:r w:rsidRPr="00873D7A">
        <w:rPr>
          <w:rFonts w:eastAsia="Times New Roman"/>
          <w:color w:val="000000"/>
          <w:sz w:val="28"/>
          <w:szCs w:val="28"/>
          <w:lang w:eastAsia="en-US"/>
        </w:rPr>
        <w:t>развивающ</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ю работ</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 xml:space="preserve">.  </w:t>
      </w:r>
    </w:p>
    <w:p w:rsidR="00873D7A" w:rsidRPr="00873D7A" w:rsidRDefault="00873D7A" w:rsidP="00873D7A">
      <w:pPr>
        <w:widowControl w:val="0"/>
        <w:rPr>
          <w:rFonts w:eastAsia="Times New Roman"/>
          <w:color w:val="010302"/>
          <w:sz w:val="28"/>
          <w:szCs w:val="28"/>
          <w:lang w:eastAsia="en-US"/>
        </w:rPr>
      </w:pPr>
      <w:r w:rsidRPr="00873D7A">
        <w:rPr>
          <w:rFonts w:eastAsia="Times New Roman"/>
          <w:color w:val="000000"/>
          <w:sz w:val="28"/>
          <w:szCs w:val="28"/>
          <w:lang w:eastAsia="en-US"/>
        </w:rPr>
        <w:t>9. Умение отслеживать динамик</w:t>
      </w:r>
      <w:r w:rsidRPr="00873D7A">
        <w:rPr>
          <w:rFonts w:eastAsia="Times New Roman"/>
          <w:color w:val="000000"/>
          <w:spacing w:val="-7"/>
          <w:sz w:val="28"/>
          <w:szCs w:val="28"/>
          <w:lang w:eastAsia="en-US"/>
        </w:rPr>
        <w:t>у</w:t>
      </w:r>
      <w:r w:rsidRPr="00873D7A">
        <w:rPr>
          <w:rFonts w:eastAsia="Times New Roman"/>
          <w:color w:val="000000"/>
          <w:sz w:val="28"/>
          <w:szCs w:val="28"/>
          <w:lang w:eastAsia="en-US"/>
        </w:rPr>
        <w:t xml:space="preserve"> развития ребенка.  </w:t>
      </w:r>
    </w:p>
    <w:p w:rsidR="00873D7A" w:rsidRPr="00873D7A" w:rsidRDefault="00873D7A" w:rsidP="00873D7A">
      <w:pPr>
        <w:widowControl w:val="0"/>
        <w:rPr>
          <w:rFonts w:eastAsia="Times New Roman"/>
          <w:color w:val="010302"/>
          <w:sz w:val="28"/>
          <w:szCs w:val="28"/>
          <w:lang w:eastAsia="en-US"/>
        </w:rPr>
      </w:pPr>
      <w:r w:rsidRPr="00873D7A">
        <w:rPr>
          <w:rFonts w:eastAsia="Times New Roman"/>
          <w:color w:val="000000"/>
          <w:sz w:val="28"/>
          <w:szCs w:val="28"/>
          <w:lang w:eastAsia="en-US"/>
        </w:rPr>
        <w:t>10. Умение защитить т</w:t>
      </w:r>
      <w:r w:rsidRPr="00873D7A">
        <w:rPr>
          <w:rFonts w:eastAsia="Times New Roman"/>
          <w:color w:val="000000"/>
          <w:spacing w:val="-2"/>
          <w:sz w:val="28"/>
          <w:szCs w:val="28"/>
          <w:lang w:eastAsia="en-US"/>
        </w:rPr>
        <w:t>е</w:t>
      </w:r>
      <w:r w:rsidRPr="00873D7A">
        <w:rPr>
          <w:rFonts w:eastAsia="Times New Roman"/>
          <w:color w:val="000000"/>
          <w:sz w:val="28"/>
          <w:szCs w:val="28"/>
          <w:lang w:eastAsia="en-US"/>
        </w:rPr>
        <w:t>х, кого в детском ко</w:t>
      </w:r>
      <w:r w:rsidRPr="00873D7A">
        <w:rPr>
          <w:rFonts w:eastAsia="Times New Roman"/>
          <w:color w:val="000000"/>
          <w:spacing w:val="-2"/>
          <w:sz w:val="28"/>
          <w:szCs w:val="28"/>
          <w:lang w:eastAsia="en-US"/>
        </w:rPr>
        <w:t>л</w:t>
      </w:r>
      <w:r w:rsidRPr="00873D7A">
        <w:rPr>
          <w:rFonts w:eastAsia="Times New Roman"/>
          <w:color w:val="000000"/>
          <w:sz w:val="28"/>
          <w:szCs w:val="28"/>
          <w:lang w:eastAsia="en-US"/>
        </w:rPr>
        <w:t>лективе не п</w:t>
      </w:r>
      <w:r w:rsidRPr="00873D7A">
        <w:rPr>
          <w:rFonts w:eastAsia="Times New Roman"/>
          <w:color w:val="000000"/>
          <w:spacing w:val="-2"/>
          <w:sz w:val="28"/>
          <w:szCs w:val="28"/>
          <w:lang w:eastAsia="en-US"/>
        </w:rPr>
        <w:t>р</w:t>
      </w:r>
      <w:r w:rsidRPr="00873D7A">
        <w:rPr>
          <w:rFonts w:eastAsia="Times New Roman"/>
          <w:color w:val="000000"/>
          <w:sz w:val="28"/>
          <w:szCs w:val="28"/>
          <w:lang w:eastAsia="en-US"/>
        </w:rPr>
        <w:t>инимают.</w:t>
      </w:r>
      <w:r w:rsidRPr="00873D7A">
        <w:rPr>
          <w:rFonts w:eastAsia="Times New Roman"/>
          <w:i/>
          <w:iCs/>
          <w:color w:val="000000"/>
          <w:sz w:val="28"/>
          <w:szCs w:val="28"/>
          <w:lang w:eastAsia="en-US"/>
        </w:rPr>
        <w:t xml:space="preserve">  </w:t>
      </w:r>
    </w:p>
    <w:p w:rsidR="00873D7A" w:rsidRPr="00873D7A" w:rsidRDefault="00873D7A" w:rsidP="00873D7A">
      <w:pPr>
        <w:widowControl w:val="0"/>
        <w:ind w:right="217"/>
        <w:rPr>
          <w:rFonts w:eastAsia="Times New Roman"/>
          <w:color w:val="010302"/>
          <w:sz w:val="28"/>
          <w:szCs w:val="28"/>
          <w:lang w:eastAsia="en-US"/>
        </w:rPr>
      </w:pPr>
      <w:r w:rsidRPr="00873D7A">
        <w:rPr>
          <w:rFonts w:eastAsia="Times New Roman"/>
          <w:color w:val="000000"/>
          <w:sz w:val="28"/>
          <w:szCs w:val="28"/>
          <w:lang w:eastAsia="en-US"/>
        </w:rPr>
        <w:t>11. Знание общих зак</w:t>
      </w:r>
      <w:r w:rsidRPr="00873D7A">
        <w:rPr>
          <w:rFonts w:eastAsia="Times New Roman"/>
          <w:color w:val="000000"/>
          <w:spacing w:val="-2"/>
          <w:sz w:val="28"/>
          <w:szCs w:val="28"/>
          <w:lang w:eastAsia="en-US"/>
        </w:rPr>
        <w:t>о</w:t>
      </w:r>
      <w:r w:rsidRPr="00873D7A">
        <w:rPr>
          <w:rFonts w:eastAsia="Times New Roman"/>
          <w:color w:val="000000"/>
          <w:sz w:val="28"/>
          <w:szCs w:val="28"/>
          <w:lang w:eastAsia="en-US"/>
        </w:rPr>
        <w:t>номерностей развития личности и проявлени</w:t>
      </w:r>
      <w:r w:rsidRPr="00873D7A">
        <w:rPr>
          <w:rFonts w:eastAsia="Times New Roman"/>
          <w:color w:val="000000"/>
          <w:spacing w:val="-2"/>
          <w:sz w:val="28"/>
          <w:szCs w:val="28"/>
          <w:lang w:eastAsia="en-US"/>
        </w:rPr>
        <w:t>я</w:t>
      </w:r>
      <w:r w:rsidRPr="00873D7A">
        <w:rPr>
          <w:rFonts w:eastAsia="Times New Roman"/>
          <w:color w:val="000000"/>
          <w:sz w:val="28"/>
          <w:szCs w:val="28"/>
          <w:lang w:eastAsia="en-US"/>
        </w:rPr>
        <w:t xml:space="preserve"> личностн</w:t>
      </w:r>
      <w:r w:rsidRPr="00873D7A">
        <w:rPr>
          <w:rFonts w:eastAsia="Times New Roman"/>
          <w:color w:val="000000"/>
          <w:spacing w:val="-2"/>
          <w:sz w:val="28"/>
          <w:szCs w:val="28"/>
          <w:lang w:eastAsia="en-US"/>
        </w:rPr>
        <w:t>ы</w:t>
      </w:r>
      <w:r w:rsidRPr="00873D7A">
        <w:rPr>
          <w:rFonts w:eastAsia="Times New Roman"/>
          <w:color w:val="000000"/>
          <w:sz w:val="28"/>
          <w:szCs w:val="28"/>
          <w:lang w:eastAsia="en-US"/>
        </w:rPr>
        <w:t>х свойств,  психологических</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законов</w:t>
      </w:r>
      <w:r w:rsidRPr="00873D7A">
        <w:rPr>
          <w:rFonts w:eastAsia="Times New Roman"/>
          <w:color w:val="000000"/>
          <w:spacing w:val="47"/>
          <w:sz w:val="28"/>
          <w:szCs w:val="28"/>
          <w:lang w:eastAsia="en-US"/>
        </w:rPr>
        <w:t xml:space="preserve"> </w:t>
      </w:r>
      <w:r w:rsidRPr="00873D7A">
        <w:rPr>
          <w:rFonts w:eastAsia="Times New Roman"/>
          <w:color w:val="000000"/>
          <w:sz w:val="28"/>
          <w:szCs w:val="28"/>
          <w:lang w:eastAsia="en-US"/>
        </w:rPr>
        <w:t>периодизации</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и</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к</w:t>
      </w:r>
      <w:r w:rsidRPr="00873D7A">
        <w:rPr>
          <w:rFonts w:eastAsia="Times New Roman"/>
          <w:color w:val="000000"/>
          <w:spacing w:val="-2"/>
          <w:sz w:val="28"/>
          <w:szCs w:val="28"/>
          <w:lang w:eastAsia="en-US"/>
        </w:rPr>
        <w:t>р</w:t>
      </w:r>
      <w:r w:rsidRPr="00873D7A">
        <w:rPr>
          <w:rFonts w:eastAsia="Times New Roman"/>
          <w:color w:val="000000"/>
          <w:sz w:val="28"/>
          <w:szCs w:val="28"/>
          <w:lang w:eastAsia="en-US"/>
        </w:rPr>
        <w:t>изисов</w:t>
      </w:r>
      <w:r w:rsidRPr="00873D7A">
        <w:rPr>
          <w:rFonts w:eastAsia="Times New Roman"/>
          <w:color w:val="000000"/>
          <w:spacing w:val="47"/>
          <w:sz w:val="28"/>
          <w:szCs w:val="28"/>
          <w:lang w:eastAsia="en-US"/>
        </w:rPr>
        <w:t xml:space="preserve"> </w:t>
      </w:r>
      <w:r w:rsidRPr="00873D7A">
        <w:rPr>
          <w:rFonts w:eastAsia="Times New Roman"/>
          <w:color w:val="000000"/>
          <w:sz w:val="28"/>
          <w:szCs w:val="28"/>
          <w:lang w:eastAsia="en-US"/>
        </w:rPr>
        <w:t>раз</w:t>
      </w:r>
      <w:r w:rsidRPr="00873D7A">
        <w:rPr>
          <w:rFonts w:eastAsia="Times New Roman"/>
          <w:color w:val="000000"/>
          <w:spacing w:val="-2"/>
          <w:sz w:val="28"/>
          <w:szCs w:val="28"/>
          <w:lang w:eastAsia="en-US"/>
        </w:rPr>
        <w:t>в</w:t>
      </w:r>
      <w:r w:rsidRPr="00873D7A">
        <w:rPr>
          <w:rFonts w:eastAsia="Times New Roman"/>
          <w:color w:val="000000"/>
          <w:sz w:val="28"/>
          <w:szCs w:val="28"/>
          <w:lang w:eastAsia="en-US"/>
        </w:rPr>
        <w:t>ития</w:t>
      </w:r>
      <w:r w:rsidRPr="00873D7A">
        <w:rPr>
          <w:rFonts w:eastAsia="Times New Roman"/>
          <w:color w:val="000000"/>
          <w:spacing w:val="-2"/>
          <w:sz w:val="28"/>
          <w:szCs w:val="28"/>
          <w:lang w:eastAsia="en-US"/>
        </w:rPr>
        <w:t>,</w:t>
      </w:r>
      <w:r w:rsidRPr="00873D7A">
        <w:rPr>
          <w:rFonts w:eastAsia="Times New Roman"/>
          <w:color w:val="000000"/>
          <w:spacing w:val="47"/>
          <w:sz w:val="28"/>
          <w:szCs w:val="28"/>
          <w:lang w:eastAsia="en-US"/>
        </w:rPr>
        <w:t xml:space="preserve"> </w:t>
      </w:r>
      <w:r w:rsidRPr="00873D7A">
        <w:rPr>
          <w:rFonts w:eastAsia="Times New Roman"/>
          <w:color w:val="000000"/>
          <w:sz w:val="28"/>
          <w:szCs w:val="28"/>
          <w:lang w:eastAsia="en-US"/>
        </w:rPr>
        <w:t>возр</w:t>
      </w:r>
      <w:r w:rsidRPr="00873D7A">
        <w:rPr>
          <w:rFonts w:eastAsia="Times New Roman"/>
          <w:color w:val="000000"/>
          <w:spacing w:val="-3"/>
          <w:sz w:val="28"/>
          <w:szCs w:val="28"/>
          <w:lang w:eastAsia="en-US"/>
        </w:rPr>
        <w:t>а</w:t>
      </w:r>
      <w:r w:rsidRPr="00873D7A">
        <w:rPr>
          <w:rFonts w:eastAsia="Times New Roman"/>
          <w:color w:val="000000"/>
          <w:sz w:val="28"/>
          <w:szCs w:val="28"/>
          <w:lang w:eastAsia="en-US"/>
        </w:rPr>
        <w:t>стных</w:t>
      </w:r>
      <w:r w:rsidRPr="00873D7A">
        <w:rPr>
          <w:rFonts w:eastAsia="Times New Roman"/>
          <w:color w:val="000000"/>
          <w:spacing w:val="47"/>
          <w:sz w:val="28"/>
          <w:szCs w:val="28"/>
          <w:lang w:eastAsia="en-US"/>
        </w:rPr>
        <w:t xml:space="preserve"> </w:t>
      </w:r>
      <w:r w:rsidRPr="00873D7A">
        <w:rPr>
          <w:rFonts w:eastAsia="Times New Roman"/>
          <w:color w:val="000000"/>
          <w:sz w:val="28"/>
          <w:szCs w:val="28"/>
          <w:lang w:eastAsia="en-US"/>
        </w:rPr>
        <w:t xml:space="preserve">особенностей  </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 xml:space="preserve">чащихся.  </w:t>
      </w:r>
    </w:p>
    <w:p w:rsidR="00873D7A" w:rsidRPr="00873D7A" w:rsidRDefault="00873D7A" w:rsidP="00873D7A">
      <w:pPr>
        <w:widowControl w:val="0"/>
        <w:ind w:right="217"/>
        <w:rPr>
          <w:rFonts w:eastAsia="Times New Roman"/>
          <w:color w:val="010302"/>
          <w:sz w:val="28"/>
          <w:szCs w:val="28"/>
          <w:lang w:eastAsia="en-US"/>
        </w:rPr>
      </w:pPr>
      <w:r w:rsidRPr="00873D7A">
        <w:rPr>
          <w:rFonts w:eastAsia="Times New Roman"/>
          <w:color w:val="000000"/>
          <w:sz w:val="28"/>
          <w:szCs w:val="28"/>
          <w:lang w:eastAsia="en-US"/>
        </w:rPr>
        <w:t>12.   Умение использовать в практике своей работы психоло</w:t>
      </w:r>
      <w:r w:rsidRPr="00873D7A">
        <w:rPr>
          <w:rFonts w:eastAsia="Times New Roman"/>
          <w:color w:val="000000"/>
          <w:spacing w:val="-2"/>
          <w:sz w:val="28"/>
          <w:szCs w:val="28"/>
          <w:lang w:eastAsia="en-US"/>
        </w:rPr>
        <w:t>г</w:t>
      </w:r>
      <w:r w:rsidRPr="00873D7A">
        <w:rPr>
          <w:rFonts w:eastAsia="Times New Roman"/>
          <w:color w:val="000000"/>
          <w:sz w:val="28"/>
          <w:szCs w:val="28"/>
          <w:lang w:eastAsia="en-US"/>
        </w:rPr>
        <w:t>ические по</w:t>
      </w:r>
      <w:r w:rsidRPr="00873D7A">
        <w:rPr>
          <w:rFonts w:eastAsia="Times New Roman"/>
          <w:color w:val="000000"/>
          <w:spacing w:val="-2"/>
          <w:sz w:val="28"/>
          <w:szCs w:val="28"/>
          <w:lang w:eastAsia="en-US"/>
        </w:rPr>
        <w:t>д</w:t>
      </w:r>
      <w:r w:rsidRPr="00873D7A">
        <w:rPr>
          <w:rFonts w:eastAsia="Times New Roman"/>
          <w:color w:val="000000"/>
          <w:sz w:val="28"/>
          <w:szCs w:val="28"/>
          <w:lang w:eastAsia="en-US"/>
        </w:rPr>
        <w:t>ходы: к</w:t>
      </w:r>
      <w:r w:rsidRPr="00873D7A">
        <w:rPr>
          <w:rFonts w:eastAsia="Times New Roman"/>
          <w:color w:val="000000"/>
          <w:spacing w:val="-7"/>
          <w:sz w:val="28"/>
          <w:szCs w:val="28"/>
          <w:lang w:eastAsia="en-US"/>
        </w:rPr>
        <w:t>у</w:t>
      </w:r>
      <w:r w:rsidRPr="00873D7A">
        <w:rPr>
          <w:rFonts w:eastAsia="Times New Roman"/>
          <w:color w:val="000000"/>
          <w:sz w:val="28"/>
          <w:szCs w:val="28"/>
          <w:lang w:eastAsia="en-US"/>
        </w:rPr>
        <w:t>льт</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рно-</w:t>
      </w:r>
      <w:r w:rsidRPr="00873D7A">
        <w:rPr>
          <w:rFonts w:eastAsia="Times New Roman"/>
          <w:sz w:val="28"/>
          <w:szCs w:val="28"/>
          <w:lang w:eastAsia="en-US"/>
        </w:rPr>
        <w:t xml:space="preserve"> </w:t>
      </w:r>
      <w:r w:rsidRPr="00873D7A">
        <w:rPr>
          <w:rFonts w:eastAsia="Times New Roman"/>
          <w:color w:val="000000"/>
          <w:sz w:val="28"/>
          <w:szCs w:val="28"/>
          <w:lang w:eastAsia="en-US"/>
        </w:rPr>
        <w:t>исторический, деятельностный и раз</w:t>
      </w:r>
      <w:r w:rsidRPr="00873D7A">
        <w:rPr>
          <w:rFonts w:eastAsia="Times New Roman"/>
          <w:color w:val="000000"/>
          <w:spacing w:val="-2"/>
          <w:sz w:val="28"/>
          <w:szCs w:val="28"/>
          <w:lang w:eastAsia="en-US"/>
        </w:rPr>
        <w:t>в</w:t>
      </w:r>
      <w:r w:rsidRPr="00873D7A">
        <w:rPr>
          <w:rFonts w:eastAsia="Times New Roman"/>
          <w:color w:val="000000"/>
          <w:sz w:val="28"/>
          <w:szCs w:val="28"/>
          <w:lang w:eastAsia="en-US"/>
        </w:rPr>
        <w:t xml:space="preserve">ивающий.  </w:t>
      </w:r>
    </w:p>
    <w:p w:rsidR="00873D7A" w:rsidRPr="00873D7A" w:rsidRDefault="00873D7A" w:rsidP="00873D7A">
      <w:pPr>
        <w:widowControl w:val="0"/>
        <w:ind w:right="217"/>
        <w:rPr>
          <w:rFonts w:eastAsia="Times New Roman"/>
          <w:color w:val="010302"/>
          <w:sz w:val="28"/>
          <w:szCs w:val="28"/>
          <w:lang w:eastAsia="en-US"/>
        </w:rPr>
      </w:pPr>
      <w:r w:rsidRPr="00873D7A">
        <w:rPr>
          <w:rFonts w:eastAsia="Times New Roman"/>
          <w:color w:val="000000"/>
          <w:sz w:val="28"/>
          <w:szCs w:val="28"/>
          <w:lang w:eastAsia="en-US"/>
        </w:rPr>
        <w:t>13.</w:t>
      </w:r>
      <w:r w:rsidRPr="00873D7A">
        <w:rPr>
          <w:rFonts w:eastAsia="Times New Roman"/>
          <w:color w:val="000000"/>
          <w:spacing w:val="38"/>
          <w:sz w:val="28"/>
          <w:szCs w:val="28"/>
          <w:lang w:eastAsia="en-US"/>
        </w:rPr>
        <w:t xml:space="preserve"> </w:t>
      </w:r>
      <w:r w:rsidRPr="00873D7A">
        <w:rPr>
          <w:rFonts w:eastAsia="Times New Roman"/>
          <w:color w:val="000000"/>
          <w:sz w:val="28"/>
          <w:szCs w:val="28"/>
          <w:lang w:eastAsia="en-US"/>
        </w:rPr>
        <w:t>Умение</w:t>
      </w:r>
      <w:r w:rsidRPr="00873D7A">
        <w:rPr>
          <w:rFonts w:eastAsia="Times New Roman"/>
          <w:color w:val="000000"/>
          <w:spacing w:val="39"/>
          <w:sz w:val="28"/>
          <w:szCs w:val="28"/>
          <w:lang w:eastAsia="en-US"/>
        </w:rPr>
        <w:t xml:space="preserve"> </w:t>
      </w:r>
      <w:r w:rsidRPr="00873D7A">
        <w:rPr>
          <w:rFonts w:eastAsia="Times New Roman"/>
          <w:color w:val="000000"/>
          <w:sz w:val="28"/>
          <w:szCs w:val="28"/>
          <w:lang w:eastAsia="en-US"/>
        </w:rPr>
        <w:t>проектир</w:t>
      </w:r>
      <w:r w:rsidRPr="00873D7A">
        <w:rPr>
          <w:rFonts w:eastAsia="Times New Roman"/>
          <w:color w:val="000000"/>
          <w:spacing w:val="-2"/>
          <w:sz w:val="28"/>
          <w:szCs w:val="28"/>
          <w:lang w:eastAsia="en-US"/>
        </w:rPr>
        <w:t>о</w:t>
      </w:r>
      <w:r w:rsidRPr="00873D7A">
        <w:rPr>
          <w:rFonts w:eastAsia="Times New Roman"/>
          <w:color w:val="000000"/>
          <w:sz w:val="28"/>
          <w:szCs w:val="28"/>
          <w:lang w:eastAsia="en-US"/>
        </w:rPr>
        <w:t>вать</w:t>
      </w:r>
      <w:r w:rsidRPr="00873D7A">
        <w:rPr>
          <w:rFonts w:eastAsia="Times New Roman"/>
          <w:color w:val="000000"/>
          <w:spacing w:val="38"/>
          <w:sz w:val="28"/>
          <w:szCs w:val="28"/>
          <w:lang w:eastAsia="en-US"/>
        </w:rPr>
        <w:t xml:space="preserve"> </w:t>
      </w:r>
      <w:r w:rsidRPr="00873D7A">
        <w:rPr>
          <w:rFonts w:eastAsia="Times New Roman"/>
          <w:color w:val="000000"/>
          <w:sz w:val="28"/>
          <w:szCs w:val="28"/>
          <w:lang w:eastAsia="en-US"/>
        </w:rPr>
        <w:t>психологически</w:t>
      </w:r>
      <w:r w:rsidRPr="00873D7A">
        <w:rPr>
          <w:rFonts w:eastAsia="Times New Roman"/>
          <w:color w:val="000000"/>
          <w:spacing w:val="38"/>
          <w:sz w:val="28"/>
          <w:szCs w:val="28"/>
          <w:lang w:eastAsia="en-US"/>
        </w:rPr>
        <w:t xml:space="preserve"> </w:t>
      </w:r>
      <w:r w:rsidRPr="00873D7A">
        <w:rPr>
          <w:rFonts w:eastAsia="Times New Roman"/>
          <w:color w:val="000000"/>
          <w:spacing w:val="-2"/>
          <w:sz w:val="28"/>
          <w:szCs w:val="28"/>
          <w:lang w:eastAsia="en-US"/>
        </w:rPr>
        <w:t>б</w:t>
      </w:r>
      <w:r w:rsidRPr="00873D7A">
        <w:rPr>
          <w:rFonts w:eastAsia="Times New Roman"/>
          <w:color w:val="000000"/>
          <w:sz w:val="28"/>
          <w:szCs w:val="28"/>
          <w:lang w:eastAsia="en-US"/>
        </w:rPr>
        <w:t>езопасн</w:t>
      </w:r>
      <w:r w:rsidRPr="00873D7A">
        <w:rPr>
          <w:rFonts w:eastAsia="Times New Roman"/>
          <w:color w:val="000000"/>
          <w:spacing w:val="-7"/>
          <w:sz w:val="28"/>
          <w:szCs w:val="28"/>
          <w:lang w:eastAsia="en-US"/>
        </w:rPr>
        <w:t>у</w:t>
      </w:r>
      <w:r w:rsidRPr="00873D7A">
        <w:rPr>
          <w:rFonts w:eastAsia="Times New Roman"/>
          <w:color w:val="000000"/>
          <w:sz w:val="28"/>
          <w:szCs w:val="28"/>
          <w:lang w:eastAsia="en-US"/>
        </w:rPr>
        <w:t>ю</w:t>
      </w:r>
      <w:r w:rsidRPr="00873D7A">
        <w:rPr>
          <w:rFonts w:eastAsia="Times New Roman"/>
          <w:color w:val="000000"/>
          <w:spacing w:val="38"/>
          <w:sz w:val="28"/>
          <w:szCs w:val="28"/>
          <w:lang w:eastAsia="en-US"/>
        </w:rPr>
        <w:t xml:space="preserve"> </w:t>
      </w:r>
      <w:r w:rsidRPr="00873D7A">
        <w:rPr>
          <w:rFonts w:eastAsia="Times New Roman"/>
          <w:color w:val="000000"/>
          <w:sz w:val="28"/>
          <w:szCs w:val="28"/>
          <w:lang w:eastAsia="en-US"/>
        </w:rPr>
        <w:t>и</w:t>
      </w:r>
      <w:r w:rsidRPr="00873D7A">
        <w:rPr>
          <w:rFonts w:eastAsia="Times New Roman"/>
          <w:color w:val="000000"/>
          <w:spacing w:val="38"/>
          <w:sz w:val="28"/>
          <w:szCs w:val="28"/>
          <w:lang w:eastAsia="en-US"/>
        </w:rPr>
        <w:t xml:space="preserve"> </w:t>
      </w:r>
      <w:r w:rsidRPr="00873D7A">
        <w:rPr>
          <w:rFonts w:eastAsia="Times New Roman"/>
          <w:color w:val="000000"/>
          <w:sz w:val="28"/>
          <w:szCs w:val="28"/>
          <w:lang w:eastAsia="en-US"/>
        </w:rPr>
        <w:t>комфортн</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ю</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образовательн</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ю  сред</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 xml:space="preserve">, знать и </w:t>
      </w:r>
      <w:r w:rsidRPr="00873D7A">
        <w:rPr>
          <w:rFonts w:eastAsia="Times New Roman"/>
          <w:color w:val="000000"/>
          <w:spacing w:val="-7"/>
          <w:sz w:val="28"/>
          <w:szCs w:val="28"/>
          <w:lang w:eastAsia="en-US"/>
        </w:rPr>
        <w:t>у</w:t>
      </w:r>
      <w:r w:rsidRPr="00873D7A">
        <w:rPr>
          <w:rFonts w:eastAsia="Times New Roman"/>
          <w:color w:val="000000"/>
          <w:sz w:val="28"/>
          <w:szCs w:val="28"/>
          <w:lang w:eastAsia="en-US"/>
        </w:rPr>
        <w:t>меть п</w:t>
      </w:r>
      <w:r w:rsidRPr="00873D7A">
        <w:rPr>
          <w:rFonts w:eastAsia="Times New Roman"/>
          <w:color w:val="000000"/>
          <w:spacing w:val="-2"/>
          <w:sz w:val="28"/>
          <w:szCs w:val="28"/>
          <w:lang w:eastAsia="en-US"/>
        </w:rPr>
        <w:t>р</w:t>
      </w:r>
      <w:r w:rsidRPr="00873D7A">
        <w:rPr>
          <w:rFonts w:eastAsia="Times New Roman"/>
          <w:color w:val="000000"/>
          <w:sz w:val="28"/>
          <w:szCs w:val="28"/>
          <w:lang w:eastAsia="en-US"/>
        </w:rPr>
        <w:t>оводить</w:t>
      </w:r>
      <w:r w:rsidRPr="00873D7A">
        <w:rPr>
          <w:rFonts w:eastAsia="Times New Roman"/>
          <w:color w:val="000000"/>
          <w:spacing w:val="-2"/>
          <w:sz w:val="28"/>
          <w:szCs w:val="28"/>
          <w:lang w:eastAsia="en-US"/>
        </w:rPr>
        <w:t xml:space="preserve"> </w:t>
      </w:r>
      <w:r w:rsidRPr="00873D7A">
        <w:rPr>
          <w:rFonts w:eastAsia="Times New Roman"/>
          <w:color w:val="000000"/>
          <w:sz w:val="28"/>
          <w:szCs w:val="28"/>
          <w:lang w:eastAsia="en-US"/>
        </w:rPr>
        <w:t>профилактик</w:t>
      </w:r>
      <w:r w:rsidRPr="00873D7A">
        <w:rPr>
          <w:rFonts w:eastAsia="Times New Roman"/>
          <w:color w:val="000000"/>
          <w:spacing w:val="-7"/>
          <w:sz w:val="28"/>
          <w:szCs w:val="28"/>
          <w:lang w:eastAsia="en-US"/>
        </w:rPr>
        <w:t>у</w:t>
      </w:r>
      <w:r w:rsidRPr="00873D7A">
        <w:rPr>
          <w:rFonts w:eastAsia="Times New Roman"/>
          <w:color w:val="000000"/>
          <w:sz w:val="28"/>
          <w:szCs w:val="28"/>
          <w:lang w:eastAsia="en-US"/>
        </w:rPr>
        <w:t xml:space="preserve"> различн</w:t>
      </w:r>
      <w:r w:rsidRPr="00873D7A">
        <w:rPr>
          <w:rFonts w:eastAsia="Times New Roman"/>
          <w:color w:val="000000"/>
          <w:spacing w:val="-2"/>
          <w:sz w:val="28"/>
          <w:szCs w:val="28"/>
          <w:lang w:eastAsia="en-US"/>
        </w:rPr>
        <w:t>ы</w:t>
      </w:r>
      <w:r w:rsidRPr="00873D7A">
        <w:rPr>
          <w:rFonts w:eastAsia="Times New Roman"/>
          <w:color w:val="000000"/>
          <w:sz w:val="28"/>
          <w:szCs w:val="28"/>
          <w:lang w:eastAsia="en-US"/>
        </w:rPr>
        <w:t>х форм наси</w:t>
      </w:r>
      <w:r w:rsidRPr="00873D7A">
        <w:rPr>
          <w:rFonts w:eastAsia="Times New Roman"/>
          <w:color w:val="000000"/>
          <w:spacing w:val="-2"/>
          <w:sz w:val="28"/>
          <w:szCs w:val="28"/>
          <w:lang w:eastAsia="en-US"/>
        </w:rPr>
        <w:t>л</w:t>
      </w:r>
      <w:r w:rsidRPr="00873D7A">
        <w:rPr>
          <w:rFonts w:eastAsia="Times New Roman"/>
          <w:color w:val="000000"/>
          <w:sz w:val="28"/>
          <w:szCs w:val="28"/>
          <w:lang w:eastAsia="en-US"/>
        </w:rPr>
        <w:t xml:space="preserve">ия.  </w:t>
      </w:r>
    </w:p>
    <w:p w:rsidR="00873D7A" w:rsidRPr="00873D7A" w:rsidRDefault="00873D7A" w:rsidP="00873D7A">
      <w:pPr>
        <w:widowControl w:val="0"/>
        <w:ind w:right="217"/>
        <w:rPr>
          <w:rFonts w:eastAsia="Times New Roman"/>
          <w:color w:val="010302"/>
          <w:sz w:val="28"/>
          <w:szCs w:val="28"/>
          <w:lang w:eastAsia="en-US"/>
        </w:rPr>
      </w:pPr>
      <w:r w:rsidRPr="00873D7A">
        <w:rPr>
          <w:rFonts w:eastAsia="Times New Roman"/>
          <w:color w:val="000000"/>
          <w:sz w:val="28"/>
          <w:szCs w:val="28"/>
          <w:lang w:eastAsia="en-US"/>
        </w:rPr>
        <w:t>14. Умение (совместно с психологом и др</w:t>
      </w:r>
      <w:r w:rsidRPr="00873D7A">
        <w:rPr>
          <w:rFonts w:eastAsia="Times New Roman"/>
          <w:color w:val="000000"/>
          <w:spacing w:val="-7"/>
          <w:sz w:val="28"/>
          <w:szCs w:val="28"/>
          <w:lang w:eastAsia="en-US"/>
        </w:rPr>
        <w:t>у</w:t>
      </w:r>
      <w:r w:rsidRPr="00873D7A">
        <w:rPr>
          <w:rFonts w:eastAsia="Times New Roman"/>
          <w:color w:val="000000"/>
          <w:sz w:val="28"/>
          <w:szCs w:val="28"/>
          <w:lang w:eastAsia="en-US"/>
        </w:rPr>
        <w:t>гими специалистами) осуществлять психолого-</w:t>
      </w:r>
      <w:r w:rsidRPr="00873D7A">
        <w:rPr>
          <w:rFonts w:eastAsia="Times New Roman"/>
          <w:sz w:val="28"/>
          <w:szCs w:val="28"/>
          <w:lang w:eastAsia="en-US"/>
        </w:rPr>
        <w:t xml:space="preserve"> </w:t>
      </w:r>
      <w:r w:rsidRPr="00873D7A">
        <w:rPr>
          <w:rFonts w:eastAsia="Times New Roman"/>
          <w:color w:val="000000"/>
          <w:sz w:val="28"/>
          <w:szCs w:val="28"/>
          <w:lang w:eastAsia="en-US"/>
        </w:rPr>
        <w:t>педагогическое</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сопровождение</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образовательных</w:t>
      </w:r>
      <w:r w:rsidRPr="00873D7A">
        <w:rPr>
          <w:rFonts w:eastAsia="Times New Roman"/>
          <w:color w:val="000000"/>
          <w:spacing w:val="42"/>
          <w:sz w:val="28"/>
          <w:szCs w:val="28"/>
          <w:lang w:eastAsia="en-US"/>
        </w:rPr>
        <w:t xml:space="preserve"> </w:t>
      </w:r>
      <w:r w:rsidRPr="00873D7A">
        <w:rPr>
          <w:rFonts w:eastAsia="Times New Roman"/>
          <w:color w:val="000000"/>
          <w:sz w:val="28"/>
          <w:szCs w:val="28"/>
          <w:lang w:eastAsia="en-US"/>
        </w:rPr>
        <w:t>программ</w:t>
      </w:r>
      <w:r w:rsidRPr="00873D7A">
        <w:rPr>
          <w:rFonts w:eastAsia="Times New Roman"/>
          <w:color w:val="000000"/>
          <w:spacing w:val="49"/>
          <w:sz w:val="28"/>
          <w:szCs w:val="28"/>
          <w:lang w:eastAsia="en-US"/>
        </w:rPr>
        <w:t xml:space="preserve"> </w:t>
      </w:r>
      <w:r w:rsidRPr="00873D7A">
        <w:rPr>
          <w:rFonts w:eastAsia="Times New Roman"/>
          <w:color w:val="000000"/>
          <w:sz w:val="28"/>
          <w:szCs w:val="28"/>
          <w:lang w:eastAsia="en-US"/>
        </w:rPr>
        <w:t>дошкольного</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образования</w:t>
      </w:r>
      <w:r w:rsidRPr="00873D7A">
        <w:rPr>
          <w:rFonts w:eastAsia="Times New Roman"/>
          <w:color w:val="000000"/>
          <w:spacing w:val="-2"/>
          <w:sz w:val="28"/>
          <w:szCs w:val="28"/>
          <w:lang w:eastAsia="en-US"/>
        </w:rPr>
        <w:t>,</w:t>
      </w:r>
      <w:r w:rsidRPr="00873D7A">
        <w:rPr>
          <w:rFonts w:eastAsia="Times New Roman"/>
          <w:color w:val="000000"/>
          <w:spacing w:val="45"/>
          <w:sz w:val="28"/>
          <w:szCs w:val="28"/>
          <w:lang w:eastAsia="en-US"/>
        </w:rPr>
        <w:t xml:space="preserve"> </w:t>
      </w:r>
      <w:r w:rsidRPr="00873D7A">
        <w:rPr>
          <w:rFonts w:eastAsia="Times New Roman"/>
          <w:color w:val="000000"/>
          <w:spacing w:val="-2"/>
          <w:sz w:val="28"/>
          <w:szCs w:val="28"/>
          <w:lang w:eastAsia="en-US"/>
        </w:rPr>
        <w:t>в</w:t>
      </w:r>
      <w:r w:rsidRPr="00873D7A">
        <w:rPr>
          <w:rFonts w:eastAsia="Times New Roman"/>
          <w:color w:val="000000"/>
          <w:sz w:val="28"/>
          <w:szCs w:val="28"/>
          <w:lang w:eastAsia="en-US"/>
        </w:rPr>
        <w:t xml:space="preserve">  том числе программ дополнительного обр</w:t>
      </w:r>
      <w:r w:rsidRPr="00873D7A">
        <w:rPr>
          <w:rFonts w:eastAsia="Times New Roman"/>
          <w:color w:val="000000"/>
          <w:spacing w:val="-3"/>
          <w:sz w:val="28"/>
          <w:szCs w:val="28"/>
          <w:lang w:eastAsia="en-US"/>
        </w:rPr>
        <w:t>а</w:t>
      </w:r>
      <w:r w:rsidRPr="00873D7A">
        <w:rPr>
          <w:rFonts w:eastAsia="Times New Roman"/>
          <w:color w:val="000000"/>
          <w:sz w:val="28"/>
          <w:szCs w:val="28"/>
          <w:lang w:eastAsia="en-US"/>
        </w:rPr>
        <w:t xml:space="preserve">зования.  </w:t>
      </w:r>
    </w:p>
    <w:p w:rsidR="00873D7A" w:rsidRPr="00873D7A" w:rsidRDefault="00873D7A" w:rsidP="00873D7A">
      <w:pPr>
        <w:widowControl w:val="0"/>
        <w:ind w:right="217"/>
        <w:rPr>
          <w:rFonts w:eastAsia="Times New Roman"/>
          <w:color w:val="010302"/>
          <w:sz w:val="28"/>
          <w:szCs w:val="28"/>
          <w:lang w:eastAsia="en-US"/>
        </w:rPr>
      </w:pPr>
      <w:r w:rsidRPr="00873D7A">
        <w:rPr>
          <w:rFonts w:eastAsia="Times New Roman"/>
          <w:color w:val="000000"/>
          <w:sz w:val="28"/>
          <w:szCs w:val="28"/>
          <w:lang w:eastAsia="en-US"/>
        </w:rPr>
        <w:t>15.</w:t>
      </w:r>
      <w:r w:rsidRPr="00873D7A">
        <w:rPr>
          <w:rFonts w:eastAsia="Times New Roman"/>
          <w:color w:val="000000"/>
          <w:spacing w:val="38"/>
          <w:sz w:val="28"/>
          <w:szCs w:val="28"/>
          <w:lang w:eastAsia="en-US"/>
        </w:rPr>
        <w:t xml:space="preserve"> </w:t>
      </w:r>
      <w:r w:rsidRPr="00873D7A">
        <w:rPr>
          <w:rFonts w:eastAsia="Times New Roman"/>
          <w:color w:val="000000"/>
          <w:sz w:val="28"/>
          <w:szCs w:val="28"/>
          <w:lang w:eastAsia="en-US"/>
        </w:rPr>
        <w:t>Владение</w:t>
      </w:r>
      <w:r w:rsidRPr="00873D7A">
        <w:rPr>
          <w:rFonts w:eastAsia="Times New Roman"/>
          <w:color w:val="000000"/>
          <w:spacing w:val="39"/>
          <w:sz w:val="28"/>
          <w:szCs w:val="28"/>
          <w:lang w:eastAsia="en-US"/>
        </w:rPr>
        <w:t xml:space="preserve"> </w:t>
      </w:r>
      <w:r w:rsidRPr="00873D7A">
        <w:rPr>
          <w:rFonts w:eastAsia="Times New Roman"/>
          <w:color w:val="000000"/>
          <w:sz w:val="28"/>
          <w:szCs w:val="28"/>
          <w:lang w:eastAsia="en-US"/>
        </w:rPr>
        <w:t>элементарными</w:t>
      </w:r>
      <w:r w:rsidRPr="00873D7A">
        <w:rPr>
          <w:rFonts w:eastAsia="Times New Roman"/>
          <w:color w:val="000000"/>
          <w:spacing w:val="38"/>
          <w:sz w:val="28"/>
          <w:szCs w:val="28"/>
          <w:lang w:eastAsia="en-US"/>
        </w:rPr>
        <w:t xml:space="preserve"> </w:t>
      </w:r>
      <w:r w:rsidRPr="00873D7A">
        <w:rPr>
          <w:rFonts w:eastAsia="Times New Roman"/>
          <w:color w:val="000000"/>
          <w:sz w:val="28"/>
          <w:szCs w:val="28"/>
          <w:lang w:eastAsia="en-US"/>
        </w:rPr>
        <w:t>приемами</w:t>
      </w:r>
      <w:r w:rsidRPr="00873D7A">
        <w:rPr>
          <w:rFonts w:eastAsia="Times New Roman"/>
          <w:color w:val="000000"/>
          <w:spacing w:val="38"/>
          <w:sz w:val="28"/>
          <w:szCs w:val="28"/>
          <w:lang w:eastAsia="en-US"/>
        </w:rPr>
        <w:t xml:space="preserve"> </w:t>
      </w:r>
      <w:r w:rsidRPr="00873D7A">
        <w:rPr>
          <w:rFonts w:eastAsia="Times New Roman"/>
          <w:color w:val="000000"/>
          <w:sz w:val="28"/>
          <w:szCs w:val="28"/>
          <w:lang w:eastAsia="en-US"/>
        </w:rPr>
        <w:t>психодиагностики</w:t>
      </w:r>
      <w:r w:rsidRPr="00873D7A">
        <w:rPr>
          <w:rFonts w:eastAsia="Times New Roman"/>
          <w:color w:val="000000"/>
          <w:spacing w:val="38"/>
          <w:sz w:val="28"/>
          <w:szCs w:val="28"/>
          <w:lang w:eastAsia="en-US"/>
        </w:rPr>
        <w:t xml:space="preserve"> </w:t>
      </w:r>
      <w:r w:rsidRPr="00873D7A">
        <w:rPr>
          <w:rFonts w:eastAsia="Times New Roman"/>
          <w:color w:val="000000"/>
          <w:sz w:val="28"/>
          <w:szCs w:val="28"/>
          <w:lang w:eastAsia="en-US"/>
        </w:rPr>
        <w:t>ли</w:t>
      </w:r>
      <w:r w:rsidRPr="00873D7A">
        <w:rPr>
          <w:rFonts w:eastAsia="Times New Roman"/>
          <w:color w:val="000000"/>
          <w:spacing w:val="-3"/>
          <w:sz w:val="28"/>
          <w:szCs w:val="28"/>
          <w:lang w:eastAsia="en-US"/>
        </w:rPr>
        <w:t>ч</w:t>
      </w:r>
      <w:r w:rsidRPr="00873D7A">
        <w:rPr>
          <w:rFonts w:eastAsia="Times New Roman"/>
          <w:color w:val="000000"/>
          <w:sz w:val="28"/>
          <w:szCs w:val="28"/>
          <w:lang w:eastAsia="en-US"/>
        </w:rPr>
        <w:t>ностных</w:t>
      </w:r>
      <w:r w:rsidRPr="00873D7A">
        <w:rPr>
          <w:rFonts w:eastAsia="Times New Roman"/>
          <w:color w:val="000000"/>
          <w:spacing w:val="35"/>
          <w:sz w:val="28"/>
          <w:szCs w:val="28"/>
          <w:lang w:eastAsia="en-US"/>
        </w:rPr>
        <w:t xml:space="preserve"> </w:t>
      </w:r>
      <w:r w:rsidRPr="00873D7A">
        <w:rPr>
          <w:rFonts w:eastAsia="Times New Roman"/>
          <w:color w:val="000000"/>
          <w:sz w:val="28"/>
          <w:szCs w:val="28"/>
          <w:lang w:eastAsia="en-US"/>
        </w:rPr>
        <w:t>характеристик</w:t>
      </w:r>
      <w:r w:rsidRPr="00873D7A">
        <w:rPr>
          <w:rFonts w:eastAsia="Times New Roman"/>
          <w:color w:val="000000"/>
          <w:spacing w:val="36"/>
          <w:sz w:val="28"/>
          <w:szCs w:val="28"/>
          <w:lang w:eastAsia="en-US"/>
        </w:rPr>
        <w:t xml:space="preserve"> </w:t>
      </w:r>
      <w:r w:rsidRPr="00873D7A">
        <w:rPr>
          <w:rFonts w:eastAsia="Times New Roman"/>
          <w:color w:val="000000"/>
          <w:sz w:val="28"/>
          <w:szCs w:val="28"/>
          <w:lang w:eastAsia="en-US"/>
        </w:rPr>
        <w:t>и  возрастных</w:t>
      </w:r>
      <w:r w:rsidRPr="00873D7A">
        <w:rPr>
          <w:rFonts w:eastAsia="Times New Roman"/>
          <w:color w:val="000000"/>
          <w:spacing w:val="148"/>
          <w:sz w:val="28"/>
          <w:szCs w:val="28"/>
          <w:lang w:eastAsia="en-US"/>
        </w:rPr>
        <w:t xml:space="preserve"> </w:t>
      </w:r>
      <w:r w:rsidRPr="00873D7A">
        <w:rPr>
          <w:rFonts w:eastAsia="Times New Roman"/>
          <w:color w:val="000000"/>
          <w:sz w:val="28"/>
          <w:szCs w:val="28"/>
          <w:lang w:eastAsia="en-US"/>
        </w:rPr>
        <w:t>особенностей</w:t>
      </w:r>
      <w:r w:rsidRPr="00873D7A">
        <w:rPr>
          <w:rFonts w:eastAsia="Times New Roman"/>
          <w:color w:val="000000"/>
          <w:spacing w:val="148"/>
          <w:sz w:val="28"/>
          <w:szCs w:val="28"/>
          <w:lang w:eastAsia="en-US"/>
        </w:rPr>
        <w:t xml:space="preserve"> </w:t>
      </w:r>
      <w:r w:rsidRPr="00873D7A">
        <w:rPr>
          <w:rFonts w:eastAsia="Times New Roman"/>
          <w:color w:val="000000"/>
          <w:sz w:val="28"/>
          <w:szCs w:val="28"/>
          <w:lang w:eastAsia="en-US"/>
        </w:rPr>
        <w:t>воспит</w:t>
      </w:r>
      <w:r w:rsidRPr="00873D7A">
        <w:rPr>
          <w:rFonts w:eastAsia="Times New Roman"/>
          <w:color w:val="000000"/>
          <w:spacing w:val="-2"/>
          <w:sz w:val="28"/>
          <w:szCs w:val="28"/>
          <w:lang w:eastAsia="en-US"/>
        </w:rPr>
        <w:t>а</w:t>
      </w:r>
      <w:r w:rsidRPr="00873D7A">
        <w:rPr>
          <w:rFonts w:eastAsia="Times New Roman"/>
          <w:color w:val="000000"/>
          <w:sz w:val="28"/>
          <w:szCs w:val="28"/>
          <w:lang w:eastAsia="en-US"/>
        </w:rPr>
        <w:t>нников,</w:t>
      </w:r>
      <w:r w:rsidRPr="00873D7A">
        <w:rPr>
          <w:rFonts w:eastAsia="Times New Roman"/>
          <w:color w:val="000000"/>
          <w:spacing w:val="146"/>
          <w:sz w:val="28"/>
          <w:szCs w:val="28"/>
          <w:lang w:eastAsia="en-US"/>
        </w:rPr>
        <w:t xml:space="preserve"> </w:t>
      </w:r>
      <w:r w:rsidRPr="00873D7A">
        <w:rPr>
          <w:rFonts w:eastAsia="Times New Roman"/>
          <w:color w:val="000000"/>
          <w:sz w:val="28"/>
          <w:szCs w:val="28"/>
          <w:lang w:eastAsia="en-US"/>
        </w:rPr>
        <w:t>ос</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ществление</w:t>
      </w:r>
      <w:r w:rsidRPr="00873D7A">
        <w:rPr>
          <w:rFonts w:eastAsia="Times New Roman"/>
          <w:color w:val="000000"/>
          <w:spacing w:val="148"/>
          <w:sz w:val="28"/>
          <w:szCs w:val="28"/>
          <w:lang w:eastAsia="en-US"/>
        </w:rPr>
        <w:t xml:space="preserve"> </w:t>
      </w:r>
      <w:r w:rsidRPr="00873D7A">
        <w:rPr>
          <w:rFonts w:eastAsia="Times New Roman"/>
          <w:color w:val="000000"/>
          <w:sz w:val="28"/>
          <w:szCs w:val="28"/>
          <w:lang w:eastAsia="en-US"/>
        </w:rPr>
        <w:t>совместно</w:t>
      </w:r>
      <w:r w:rsidRPr="00873D7A">
        <w:rPr>
          <w:rFonts w:eastAsia="Times New Roman"/>
          <w:color w:val="000000"/>
          <w:spacing w:val="148"/>
          <w:sz w:val="28"/>
          <w:szCs w:val="28"/>
          <w:lang w:eastAsia="en-US"/>
        </w:rPr>
        <w:t xml:space="preserve"> </w:t>
      </w:r>
      <w:r w:rsidRPr="00873D7A">
        <w:rPr>
          <w:rFonts w:eastAsia="Times New Roman"/>
          <w:color w:val="000000"/>
          <w:sz w:val="28"/>
          <w:szCs w:val="28"/>
          <w:lang w:eastAsia="en-US"/>
        </w:rPr>
        <w:t>с</w:t>
      </w:r>
      <w:r w:rsidRPr="00873D7A">
        <w:rPr>
          <w:rFonts w:eastAsia="Times New Roman"/>
          <w:color w:val="000000"/>
          <w:spacing w:val="148"/>
          <w:sz w:val="28"/>
          <w:szCs w:val="28"/>
          <w:lang w:eastAsia="en-US"/>
        </w:rPr>
        <w:t xml:space="preserve"> </w:t>
      </w:r>
      <w:r w:rsidRPr="00873D7A">
        <w:rPr>
          <w:rFonts w:eastAsia="Times New Roman"/>
          <w:color w:val="000000"/>
          <w:sz w:val="28"/>
          <w:szCs w:val="28"/>
          <w:lang w:eastAsia="en-US"/>
        </w:rPr>
        <w:t>психолог</w:t>
      </w:r>
      <w:r w:rsidRPr="00873D7A">
        <w:rPr>
          <w:rFonts w:eastAsia="Times New Roman"/>
          <w:color w:val="000000"/>
          <w:spacing w:val="-2"/>
          <w:sz w:val="28"/>
          <w:szCs w:val="28"/>
          <w:lang w:eastAsia="en-US"/>
        </w:rPr>
        <w:t>о</w:t>
      </w:r>
      <w:r w:rsidRPr="00873D7A">
        <w:rPr>
          <w:rFonts w:eastAsia="Times New Roman"/>
          <w:color w:val="000000"/>
          <w:spacing w:val="-3"/>
          <w:sz w:val="28"/>
          <w:szCs w:val="28"/>
          <w:lang w:eastAsia="en-US"/>
        </w:rPr>
        <w:t>м</w:t>
      </w:r>
      <w:r w:rsidRPr="00873D7A">
        <w:rPr>
          <w:rFonts w:eastAsia="Times New Roman"/>
          <w:color w:val="000000"/>
          <w:sz w:val="28"/>
          <w:szCs w:val="28"/>
          <w:lang w:eastAsia="en-US"/>
        </w:rPr>
        <w:t xml:space="preserve">  мониторинга личностных</w:t>
      </w:r>
      <w:r w:rsidRPr="00873D7A">
        <w:rPr>
          <w:rFonts w:eastAsia="Times New Roman"/>
          <w:color w:val="000000"/>
          <w:spacing w:val="-2"/>
          <w:sz w:val="28"/>
          <w:szCs w:val="28"/>
          <w:lang w:eastAsia="en-US"/>
        </w:rPr>
        <w:t xml:space="preserve"> </w:t>
      </w:r>
      <w:r w:rsidRPr="00873D7A">
        <w:rPr>
          <w:rFonts w:eastAsia="Times New Roman"/>
          <w:color w:val="000000"/>
          <w:sz w:val="28"/>
          <w:szCs w:val="28"/>
          <w:lang w:eastAsia="en-US"/>
        </w:rPr>
        <w:t xml:space="preserve">характеристик ребенка.  </w:t>
      </w:r>
    </w:p>
    <w:p w:rsidR="00873D7A" w:rsidRPr="00873D7A" w:rsidRDefault="00873D7A" w:rsidP="00873D7A">
      <w:pPr>
        <w:widowControl w:val="0"/>
        <w:ind w:right="217"/>
        <w:rPr>
          <w:rFonts w:eastAsia="Times New Roman"/>
          <w:color w:val="010302"/>
          <w:sz w:val="28"/>
          <w:szCs w:val="28"/>
          <w:lang w:eastAsia="en-US"/>
        </w:rPr>
      </w:pPr>
      <w:r w:rsidRPr="00873D7A">
        <w:rPr>
          <w:rFonts w:eastAsia="Times New Roman"/>
          <w:color w:val="000000"/>
          <w:sz w:val="28"/>
          <w:szCs w:val="28"/>
          <w:lang w:eastAsia="en-US"/>
        </w:rPr>
        <w:t>16.</w:t>
      </w:r>
      <w:r w:rsidRPr="00873D7A">
        <w:rPr>
          <w:rFonts w:eastAsia="Times New Roman"/>
          <w:color w:val="000000"/>
          <w:spacing w:val="54"/>
          <w:sz w:val="28"/>
          <w:szCs w:val="28"/>
          <w:lang w:eastAsia="en-US"/>
        </w:rPr>
        <w:t xml:space="preserve"> </w:t>
      </w:r>
      <w:r w:rsidRPr="00873D7A">
        <w:rPr>
          <w:rFonts w:eastAsia="Times New Roman"/>
          <w:color w:val="000000"/>
          <w:sz w:val="28"/>
          <w:szCs w:val="28"/>
          <w:lang w:eastAsia="en-US"/>
        </w:rPr>
        <w:t>Умение</w:t>
      </w:r>
      <w:r w:rsidRPr="00873D7A">
        <w:rPr>
          <w:rFonts w:eastAsia="Times New Roman"/>
          <w:color w:val="000000"/>
          <w:spacing w:val="54"/>
          <w:sz w:val="28"/>
          <w:szCs w:val="28"/>
          <w:lang w:eastAsia="en-US"/>
        </w:rPr>
        <w:t xml:space="preserve"> </w:t>
      </w:r>
      <w:r w:rsidRPr="00873D7A">
        <w:rPr>
          <w:rFonts w:eastAsia="Times New Roman"/>
          <w:color w:val="000000"/>
          <w:sz w:val="28"/>
          <w:szCs w:val="28"/>
          <w:lang w:eastAsia="en-US"/>
        </w:rPr>
        <w:t>(совместно</w:t>
      </w:r>
      <w:r w:rsidRPr="00873D7A">
        <w:rPr>
          <w:rFonts w:eastAsia="Times New Roman"/>
          <w:color w:val="000000"/>
          <w:spacing w:val="54"/>
          <w:sz w:val="28"/>
          <w:szCs w:val="28"/>
          <w:lang w:eastAsia="en-US"/>
        </w:rPr>
        <w:t xml:space="preserve"> </w:t>
      </w:r>
      <w:r w:rsidRPr="00873D7A">
        <w:rPr>
          <w:rFonts w:eastAsia="Times New Roman"/>
          <w:color w:val="000000"/>
          <w:sz w:val="28"/>
          <w:szCs w:val="28"/>
          <w:lang w:eastAsia="en-US"/>
        </w:rPr>
        <w:t>с</w:t>
      </w:r>
      <w:r w:rsidRPr="00873D7A">
        <w:rPr>
          <w:rFonts w:eastAsia="Times New Roman"/>
          <w:color w:val="000000"/>
          <w:spacing w:val="54"/>
          <w:sz w:val="28"/>
          <w:szCs w:val="28"/>
          <w:lang w:eastAsia="en-US"/>
        </w:rPr>
        <w:t xml:space="preserve"> </w:t>
      </w:r>
      <w:r w:rsidRPr="00873D7A">
        <w:rPr>
          <w:rFonts w:eastAsia="Times New Roman"/>
          <w:color w:val="000000"/>
          <w:sz w:val="28"/>
          <w:szCs w:val="28"/>
          <w:lang w:eastAsia="en-US"/>
        </w:rPr>
        <w:t>психологом</w:t>
      </w:r>
      <w:r w:rsidRPr="00873D7A">
        <w:rPr>
          <w:rFonts w:eastAsia="Times New Roman"/>
          <w:color w:val="000000"/>
          <w:spacing w:val="52"/>
          <w:sz w:val="28"/>
          <w:szCs w:val="28"/>
          <w:lang w:eastAsia="en-US"/>
        </w:rPr>
        <w:t xml:space="preserve"> </w:t>
      </w:r>
      <w:r w:rsidRPr="00873D7A">
        <w:rPr>
          <w:rFonts w:eastAsia="Times New Roman"/>
          <w:color w:val="000000"/>
          <w:sz w:val="28"/>
          <w:szCs w:val="28"/>
          <w:lang w:eastAsia="en-US"/>
        </w:rPr>
        <w:t>и</w:t>
      </w:r>
      <w:r w:rsidRPr="00873D7A">
        <w:rPr>
          <w:rFonts w:eastAsia="Times New Roman"/>
          <w:color w:val="000000"/>
          <w:spacing w:val="54"/>
          <w:sz w:val="28"/>
          <w:szCs w:val="28"/>
          <w:lang w:eastAsia="en-US"/>
        </w:rPr>
        <w:t xml:space="preserve"> </w:t>
      </w:r>
      <w:r w:rsidRPr="00873D7A">
        <w:rPr>
          <w:rFonts w:eastAsia="Times New Roman"/>
          <w:color w:val="000000"/>
          <w:sz w:val="28"/>
          <w:szCs w:val="28"/>
          <w:lang w:eastAsia="en-US"/>
        </w:rPr>
        <w:t>др</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гими</w:t>
      </w:r>
      <w:r w:rsidRPr="00873D7A">
        <w:rPr>
          <w:rFonts w:eastAsia="Times New Roman"/>
          <w:color w:val="000000"/>
          <w:spacing w:val="54"/>
          <w:sz w:val="28"/>
          <w:szCs w:val="28"/>
          <w:lang w:eastAsia="en-US"/>
        </w:rPr>
        <w:t xml:space="preserve"> </w:t>
      </w:r>
      <w:r w:rsidRPr="00873D7A">
        <w:rPr>
          <w:rFonts w:eastAsia="Times New Roman"/>
          <w:color w:val="000000"/>
          <w:sz w:val="28"/>
          <w:szCs w:val="28"/>
          <w:lang w:eastAsia="en-US"/>
        </w:rPr>
        <w:t>специа</w:t>
      </w:r>
      <w:r w:rsidRPr="00873D7A">
        <w:rPr>
          <w:rFonts w:eastAsia="Times New Roman"/>
          <w:color w:val="000000"/>
          <w:spacing w:val="-2"/>
          <w:sz w:val="28"/>
          <w:szCs w:val="28"/>
          <w:lang w:eastAsia="en-US"/>
        </w:rPr>
        <w:t>л</w:t>
      </w:r>
      <w:r w:rsidRPr="00873D7A">
        <w:rPr>
          <w:rFonts w:eastAsia="Times New Roman"/>
          <w:color w:val="000000"/>
          <w:sz w:val="28"/>
          <w:szCs w:val="28"/>
          <w:lang w:eastAsia="en-US"/>
        </w:rPr>
        <w:t>истами)</w:t>
      </w:r>
      <w:r w:rsidRPr="00873D7A">
        <w:rPr>
          <w:rFonts w:eastAsia="Times New Roman"/>
          <w:color w:val="000000"/>
          <w:spacing w:val="54"/>
          <w:sz w:val="28"/>
          <w:szCs w:val="28"/>
          <w:lang w:eastAsia="en-US"/>
        </w:rPr>
        <w:t xml:space="preserve"> </w:t>
      </w:r>
      <w:r w:rsidRPr="00873D7A">
        <w:rPr>
          <w:rFonts w:eastAsia="Times New Roman"/>
          <w:color w:val="000000"/>
          <w:sz w:val="28"/>
          <w:szCs w:val="28"/>
          <w:lang w:eastAsia="en-US"/>
        </w:rPr>
        <w:t>составить</w:t>
      </w:r>
      <w:r w:rsidRPr="00873D7A">
        <w:rPr>
          <w:rFonts w:eastAsia="Times New Roman"/>
          <w:color w:val="000000"/>
          <w:spacing w:val="62"/>
          <w:sz w:val="28"/>
          <w:szCs w:val="28"/>
          <w:lang w:eastAsia="en-US"/>
        </w:rPr>
        <w:t xml:space="preserve"> </w:t>
      </w:r>
      <w:r w:rsidRPr="00873D7A">
        <w:rPr>
          <w:rFonts w:eastAsia="Times New Roman"/>
          <w:color w:val="000000"/>
          <w:sz w:val="28"/>
          <w:szCs w:val="28"/>
          <w:lang w:eastAsia="en-US"/>
        </w:rPr>
        <w:t>психолого-</w:t>
      </w:r>
      <w:r w:rsidRPr="00873D7A">
        <w:rPr>
          <w:rFonts w:eastAsia="Times New Roman"/>
          <w:sz w:val="28"/>
          <w:szCs w:val="28"/>
          <w:lang w:eastAsia="en-US"/>
        </w:rPr>
        <w:t xml:space="preserve"> </w:t>
      </w:r>
      <w:r w:rsidRPr="00873D7A">
        <w:rPr>
          <w:rFonts w:eastAsia="Times New Roman"/>
          <w:color w:val="000000"/>
          <w:sz w:val="28"/>
          <w:szCs w:val="28"/>
          <w:lang w:eastAsia="en-US"/>
        </w:rPr>
        <w:t>педагогическ</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ю характеристик</w:t>
      </w:r>
      <w:r w:rsidRPr="00873D7A">
        <w:rPr>
          <w:rFonts w:eastAsia="Times New Roman"/>
          <w:color w:val="000000"/>
          <w:spacing w:val="-7"/>
          <w:sz w:val="28"/>
          <w:szCs w:val="28"/>
          <w:lang w:eastAsia="en-US"/>
        </w:rPr>
        <w:t>у</w:t>
      </w:r>
      <w:r w:rsidRPr="00873D7A">
        <w:rPr>
          <w:rFonts w:eastAsia="Times New Roman"/>
          <w:color w:val="000000"/>
          <w:sz w:val="28"/>
          <w:szCs w:val="28"/>
          <w:lang w:eastAsia="en-US"/>
        </w:rPr>
        <w:t xml:space="preserve"> (портрет) личности воспитанника</w:t>
      </w:r>
      <w:r w:rsidRPr="00873D7A">
        <w:rPr>
          <w:rFonts w:eastAsia="Times New Roman"/>
          <w:color w:val="000000"/>
          <w:spacing w:val="-2"/>
          <w:sz w:val="28"/>
          <w:szCs w:val="28"/>
          <w:lang w:eastAsia="en-US"/>
        </w:rPr>
        <w:t>.</w:t>
      </w:r>
      <w:r w:rsidRPr="00873D7A">
        <w:rPr>
          <w:rFonts w:eastAsia="Times New Roman"/>
          <w:color w:val="000000"/>
          <w:sz w:val="28"/>
          <w:szCs w:val="28"/>
          <w:lang w:eastAsia="en-US"/>
        </w:rPr>
        <w:t xml:space="preserve">  </w:t>
      </w:r>
    </w:p>
    <w:p w:rsidR="00873D7A" w:rsidRPr="00873D7A" w:rsidRDefault="00873D7A" w:rsidP="00873D7A">
      <w:pPr>
        <w:widowControl w:val="0"/>
        <w:ind w:right="217"/>
        <w:rPr>
          <w:rFonts w:eastAsia="Times New Roman"/>
          <w:color w:val="010302"/>
          <w:sz w:val="28"/>
          <w:szCs w:val="28"/>
          <w:lang w:eastAsia="en-US"/>
        </w:rPr>
      </w:pPr>
      <w:r w:rsidRPr="00873D7A">
        <w:rPr>
          <w:rFonts w:eastAsia="Times New Roman"/>
          <w:color w:val="000000"/>
          <w:sz w:val="28"/>
          <w:szCs w:val="28"/>
          <w:lang w:eastAsia="en-US"/>
        </w:rPr>
        <w:t>17.</w:t>
      </w:r>
      <w:r w:rsidRPr="00873D7A">
        <w:rPr>
          <w:rFonts w:eastAsia="Times New Roman"/>
          <w:color w:val="000000"/>
          <w:spacing w:val="98"/>
          <w:sz w:val="28"/>
          <w:szCs w:val="28"/>
          <w:lang w:eastAsia="en-US"/>
        </w:rPr>
        <w:t xml:space="preserve"> </w:t>
      </w:r>
      <w:r w:rsidRPr="00873D7A">
        <w:rPr>
          <w:rFonts w:eastAsia="Times New Roman"/>
          <w:color w:val="000000"/>
          <w:sz w:val="28"/>
          <w:szCs w:val="28"/>
          <w:lang w:eastAsia="en-US"/>
        </w:rPr>
        <w:t>Умение</w:t>
      </w:r>
      <w:r w:rsidRPr="00873D7A">
        <w:rPr>
          <w:rFonts w:eastAsia="Times New Roman"/>
          <w:color w:val="000000"/>
          <w:spacing w:val="98"/>
          <w:sz w:val="28"/>
          <w:szCs w:val="28"/>
          <w:lang w:eastAsia="en-US"/>
        </w:rPr>
        <w:t xml:space="preserve"> </w:t>
      </w:r>
      <w:r w:rsidRPr="00873D7A">
        <w:rPr>
          <w:rFonts w:eastAsia="Times New Roman"/>
          <w:color w:val="000000"/>
          <w:sz w:val="28"/>
          <w:szCs w:val="28"/>
          <w:lang w:eastAsia="en-US"/>
        </w:rPr>
        <w:t>разрабат</w:t>
      </w:r>
      <w:r w:rsidRPr="00873D7A">
        <w:rPr>
          <w:rFonts w:eastAsia="Times New Roman"/>
          <w:color w:val="000000"/>
          <w:spacing w:val="-2"/>
          <w:sz w:val="28"/>
          <w:szCs w:val="28"/>
          <w:lang w:eastAsia="en-US"/>
        </w:rPr>
        <w:t>ы</w:t>
      </w:r>
      <w:r w:rsidRPr="00873D7A">
        <w:rPr>
          <w:rFonts w:eastAsia="Times New Roman"/>
          <w:color w:val="000000"/>
          <w:sz w:val="28"/>
          <w:szCs w:val="28"/>
          <w:lang w:eastAsia="en-US"/>
        </w:rPr>
        <w:t>вать</w:t>
      </w:r>
      <w:r w:rsidRPr="00873D7A">
        <w:rPr>
          <w:rFonts w:eastAsia="Times New Roman"/>
          <w:color w:val="000000"/>
          <w:spacing w:val="98"/>
          <w:sz w:val="28"/>
          <w:szCs w:val="28"/>
          <w:lang w:eastAsia="en-US"/>
        </w:rPr>
        <w:t xml:space="preserve"> </w:t>
      </w:r>
      <w:r w:rsidRPr="00873D7A">
        <w:rPr>
          <w:rFonts w:eastAsia="Times New Roman"/>
          <w:color w:val="000000"/>
          <w:sz w:val="28"/>
          <w:szCs w:val="28"/>
          <w:lang w:eastAsia="en-US"/>
        </w:rPr>
        <w:t>и</w:t>
      </w:r>
      <w:r w:rsidRPr="00873D7A">
        <w:rPr>
          <w:rFonts w:eastAsia="Times New Roman"/>
          <w:color w:val="000000"/>
          <w:spacing w:val="98"/>
          <w:sz w:val="28"/>
          <w:szCs w:val="28"/>
          <w:lang w:eastAsia="en-US"/>
        </w:rPr>
        <w:t xml:space="preserve"> </w:t>
      </w:r>
      <w:r w:rsidRPr="00873D7A">
        <w:rPr>
          <w:rFonts w:eastAsia="Times New Roman"/>
          <w:color w:val="000000"/>
          <w:sz w:val="28"/>
          <w:szCs w:val="28"/>
          <w:lang w:eastAsia="en-US"/>
        </w:rPr>
        <w:t>реализовывать</w:t>
      </w:r>
      <w:r w:rsidRPr="00873D7A">
        <w:rPr>
          <w:rFonts w:eastAsia="Times New Roman"/>
          <w:color w:val="000000"/>
          <w:spacing w:val="101"/>
          <w:sz w:val="28"/>
          <w:szCs w:val="28"/>
          <w:lang w:eastAsia="en-US"/>
        </w:rPr>
        <w:t xml:space="preserve"> </w:t>
      </w:r>
      <w:r w:rsidRPr="00873D7A">
        <w:rPr>
          <w:rFonts w:eastAsia="Times New Roman"/>
          <w:color w:val="000000"/>
          <w:sz w:val="28"/>
          <w:szCs w:val="28"/>
          <w:lang w:eastAsia="en-US"/>
        </w:rPr>
        <w:t>индивид</w:t>
      </w:r>
      <w:r w:rsidRPr="00873D7A">
        <w:rPr>
          <w:rFonts w:eastAsia="Times New Roman"/>
          <w:color w:val="000000"/>
          <w:spacing w:val="-7"/>
          <w:sz w:val="28"/>
          <w:szCs w:val="28"/>
          <w:lang w:eastAsia="en-US"/>
        </w:rPr>
        <w:t>у</w:t>
      </w:r>
      <w:r w:rsidRPr="00873D7A">
        <w:rPr>
          <w:rFonts w:eastAsia="Times New Roman"/>
          <w:color w:val="000000"/>
          <w:sz w:val="28"/>
          <w:szCs w:val="28"/>
          <w:lang w:eastAsia="en-US"/>
        </w:rPr>
        <w:t>альные</w:t>
      </w:r>
      <w:r w:rsidRPr="00873D7A">
        <w:rPr>
          <w:rFonts w:eastAsia="Times New Roman"/>
          <w:color w:val="000000"/>
          <w:spacing w:val="98"/>
          <w:sz w:val="28"/>
          <w:szCs w:val="28"/>
          <w:lang w:eastAsia="en-US"/>
        </w:rPr>
        <w:t xml:space="preserve"> </w:t>
      </w:r>
      <w:r w:rsidRPr="00873D7A">
        <w:rPr>
          <w:rFonts w:eastAsia="Times New Roman"/>
          <w:color w:val="000000"/>
          <w:sz w:val="28"/>
          <w:szCs w:val="28"/>
          <w:lang w:eastAsia="en-US"/>
        </w:rPr>
        <w:t>программы</w:t>
      </w:r>
      <w:r w:rsidRPr="00873D7A">
        <w:rPr>
          <w:rFonts w:eastAsia="Times New Roman"/>
          <w:color w:val="000000"/>
          <w:spacing w:val="97"/>
          <w:sz w:val="28"/>
          <w:szCs w:val="28"/>
          <w:lang w:eastAsia="en-US"/>
        </w:rPr>
        <w:t xml:space="preserve"> </w:t>
      </w:r>
      <w:r w:rsidRPr="00873D7A">
        <w:rPr>
          <w:rFonts w:eastAsia="Times New Roman"/>
          <w:color w:val="000000"/>
          <w:sz w:val="28"/>
          <w:szCs w:val="28"/>
          <w:lang w:eastAsia="en-US"/>
        </w:rPr>
        <w:t>развития</w:t>
      </w:r>
      <w:r w:rsidRPr="00873D7A">
        <w:rPr>
          <w:rFonts w:eastAsia="Times New Roman"/>
          <w:color w:val="000000"/>
          <w:spacing w:val="101"/>
          <w:sz w:val="28"/>
          <w:szCs w:val="28"/>
          <w:lang w:eastAsia="en-US"/>
        </w:rPr>
        <w:t xml:space="preserve"> </w:t>
      </w:r>
      <w:r w:rsidRPr="00873D7A">
        <w:rPr>
          <w:rFonts w:eastAsia="Times New Roman"/>
          <w:color w:val="000000"/>
          <w:spacing w:val="-3"/>
          <w:sz w:val="28"/>
          <w:szCs w:val="28"/>
          <w:lang w:eastAsia="en-US"/>
        </w:rPr>
        <w:t>с</w:t>
      </w:r>
      <w:r w:rsidRPr="00873D7A">
        <w:rPr>
          <w:rFonts w:eastAsia="Times New Roman"/>
          <w:color w:val="000000"/>
          <w:sz w:val="28"/>
          <w:szCs w:val="28"/>
          <w:lang w:eastAsia="en-US"/>
        </w:rPr>
        <w:t xml:space="preserve">  </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четом личностных</w:t>
      </w:r>
      <w:r w:rsidRPr="00873D7A">
        <w:rPr>
          <w:rFonts w:eastAsia="Times New Roman"/>
          <w:color w:val="000000"/>
          <w:spacing w:val="-2"/>
          <w:sz w:val="28"/>
          <w:szCs w:val="28"/>
          <w:lang w:eastAsia="en-US"/>
        </w:rPr>
        <w:t xml:space="preserve"> </w:t>
      </w:r>
      <w:r w:rsidRPr="00873D7A">
        <w:rPr>
          <w:rFonts w:eastAsia="Times New Roman"/>
          <w:color w:val="000000"/>
          <w:sz w:val="28"/>
          <w:szCs w:val="28"/>
          <w:lang w:eastAsia="en-US"/>
        </w:rPr>
        <w:t xml:space="preserve">и </w:t>
      </w:r>
      <w:r w:rsidRPr="00873D7A">
        <w:rPr>
          <w:rFonts w:eastAsia="Times New Roman"/>
          <w:color w:val="000000"/>
          <w:spacing w:val="-2"/>
          <w:sz w:val="28"/>
          <w:szCs w:val="28"/>
          <w:lang w:eastAsia="en-US"/>
        </w:rPr>
        <w:t>в</w:t>
      </w:r>
      <w:r w:rsidRPr="00873D7A">
        <w:rPr>
          <w:rFonts w:eastAsia="Times New Roman"/>
          <w:color w:val="000000"/>
          <w:sz w:val="28"/>
          <w:szCs w:val="28"/>
          <w:lang w:eastAsia="en-US"/>
        </w:rPr>
        <w:t xml:space="preserve">озрастных особенностей воспитанников.  </w:t>
      </w:r>
    </w:p>
    <w:p w:rsidR="00873D7A" w:rsidRPr="00873D7A" w:rsidRDefault="00873D7A" w:rsidP="00873D7A">
      <w:pPr>
        <w:widowControl w:val="0"/>
        <w:ind w:right="217"/>
        <w:rPr>
          <w:rFonts w:eastAsia="Times New Roman"/>
          <w:color w:val="010302"/>
          <w:sz w:val="28"/>
          <w:szCs w:val="28"/>
          <w:lang w:eastAsia="en-US"/>
        </w:rPr>
      </w:pPr>
      <w:r w:rsidRPr="00873D7A">
        <w:rPr>
          <w:rFonts w:eastAsia="Times New Roman"/>
          <w:color w:val="000000"/>
          <w:sz w:val="28"/>
          <w:szCs w:val="28"/>
          <w:lang w:eastAsia="en-US"/>
        </w:rPr>
        <w:t>18.</w:t>
      </w:r>
      <w:r w:rsidRPr="00873D7A">
        <w:rPr>
          <w:rFonts w:eastAsia="Times New Roman"/>
          <w:color w:val="000000"/>
          <w:spacing w:val="95"/>
          <w:sz w:val="28"/>
          <w:szCs w:val="28"/>
          <w:lang w:eastAsia="en-US"/>
        </w:rPr>
        <w:t xml:space="preserve"> </w:t>
      </w:r>
      <w:r w:rsidRPr="00873D7A">
        <w:rPr>
          <w:rFonts w:eastAsia="Times New Roman"/>
          <w:color w:val="000000"/>
          <w:sz w:val="28"/>
          <w:szCs w:val="28"/>
          <w:lang w:eastAsia="en-US"/>
        </w:rPr>
        <w:t>Умение</w:t>
      </w:r>
      <w:r w:rsidRPr="00873D7A">
        <w:rPr>
          <w:rFonts w:eastAsia="Times New Roman"/>
          <w:color w:val="000000"/>
          <w:spacing w:val="96"/>
          <w:sz w:val="28"/>
          <w:szCs w:val="28"/>
          <w:lang w:eastAsia="en-US"/>
        </w:rPr>
        <w:t xml:space="preserve"> </w:t>
      </w:r>
      <w:r w:rsidRPr="00873D7A">
        <w:rPr>
          <w:rFonts w:eastAsia="Times New Roman"/>
          <w:color w:val="000000"/>
          <w:sz w:val="28"/>
          <w:szCs w:val="28"/>
          <w:lang w:eastAsia="en-US"/>
        </w:rPr>
        <w:t>формировать</w:t>
      </w:r>
      <w:r w:rsidRPr="00873D7A">
        <w:rPr>
          <w:rFonts w:eastAsia="Times New Roman"/>
          <w:color w:val="000000"/>
          <w:spacing w:val="95"/>
          <w:sz w:val="28"/>
          <w:szCs w:val="28"/>
          <w:lang w:eastAsia="en-US"/>
        </w:rPr>
        <w:t xml:space="preserve"> </w:t>
      </w:r>
      <w:r w:rsidRPr="00873D7A">
        <w:rPr>
          <w:rFonts w:eastAsia="Times New Roman"/>
          <w:color w:val="000000"/>
          <w:sz w:val="28"/>
          <w:szCs w:val="28"/>
          <w:lang w:eastAsia="en-US"/>
        </w:rPr>
        <w:t>и</w:t>
      </w:r>
      <w:r w:rsidRPr="00873D7A">
        <w:rPr>
          <w:rFonts w:eastAsia="Times New Roman"/>
          <w:color w:val="000000"/>
          <w:spacing w:val="95"/>
          <w:sz w:val="28"/>
          <w:szCs w:val="28"/>
          <w:lang w:eastAsia="en-US"/>
        </w:rPr>
        <w:t xml:space="preserve"> </w:t>
      </w:r>
      <w:r w:rsidRPr="00873D7A">
        <w:rPr>
          <w:rFonts w:eastAsia="Times New Roman"/>
          <w:color w:val="000000"/>
          <w:sz w:val="28"/>
          <w:szCs w:val="28"/>
          <w:lang w:eastAsia="en-US"/>
        </w:rPr>
        <w:t>развивать</w:t>
      </w:r>
      <w:r w:rsidRPr="00873D7A">
        <w:rPr>
          <w:rFonts w:eastAsia="Times New Roman"/>
          <w:color w:val="000000"/>
          <w:spacing w:val="98"/>
          <w:sz w:val="28"/>
          <w:szCs w:val="28"/>
          <w:lang w:eastAsia="en-US"/>
        </w:rPr>
        <w:t xml:space="preserve"> </w:t>
      </w:r>
      <w:r w:rsidRPr="00873D7A">
        <w:rPr>
          <w:rFonts w:eastAsia="Times New Roman"/>
          <w:color w:val="000000"/>
          <w:spacing w:val="-7"/>
          <w:sz w:val="28"/>
          <w:szCs w:val="28"/>
          <w:lang w:eastAsia="en-US"/>
        </w:rPr>
        <w:t>у</w:t>
      </w:r>
      <w:r w:rsidRPr="00873D7A">
        <w:rPr>
          <w:rFonts w:eastAsia="Times New Roman"/>
          <w:color w:val="000000"/>
          <w:sz w:val="28"/>
          <w:szCs w:val="28"/>
          <w:lang w:eastAsia="en-US"/>
        </w:rPr>
        <w:t>ниверсальные</w:t>
      </w:r>
      <w:r w:rsidRPr="00873D7A">
        <w:rPr>
          <w:rFonts w:eastAsia="Times New Roman"/>
          <w:color w:val="000000"/>
          <w:spacing w:val="100"/>
          <w:sz w:val="28"/>
          <w:szCs w:val="28"/>
          <w:lang w:eastAsia="en-US"/>
        </w:rPr>
        <w:t xml:space="preserve"> </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чебные</w:t>
      </w:r>
      <w:r w:rsidRPr="00873D7A">
        <w:rPr>
          <w:rFonts w:eastAsia="Times New Roman"/>
          <w:color w:val="000000"/>
          <w:spacing w:val="95"/>
          <w:sz w:val="28"/>
          <w:szCs w:val="28"/>
          <w:lang w:eastAsia="en-US"/>
        </w:rPr>
        <w:t xml:space="preserve"> </w:t>
      </w:r>
      <w:r w:rsidRPr="00873D7A">
        <w:rPr>
          <w:rFonts w:eastAsia="Times New Roman"/>
          <w:color w:val="000000"/>
          <w:sz w:val="28"/>
          <w:szCs w:val="28"/>
          <w:lang w:eastAsia="en-US"/>
        </w:rPr>
        <w:t>действия,</w:t>
      </w:r>
      <w:r w:rsidRPr="00873D7A">
        <w:rPr>
          <w:rFonts w:eastAsia="Times New Roman"/>
          <w:color w:val="000000"/>
          <w:spacing w:val="95"/>
          <w:sz w:val="28"/>
          <w:szCs w:val="28"/>
          <w:lang w:eastAsia="en-US"/>
        </w:rPr>
        <w:t xml:space="preserve"> </w:t>
      </w:r>
      <w:r w:rsidRPr="00873D7A">
        <w:rPr>
          <w:rFonts w:eastAsia="Times New Roman"/>
          <w:color w:val="000000"/>
          <w:sz w:val="28"/>
          <w:szCs w:val="28"/>
          <w:lang w:eastAsia="en-US"/>
        </w:rPr>
        <w:t>образцы</w:t>
      </w:r>
      <w:r w:rsidRPr="00873D7A">
        <w:rPr>
          <w:rFonts w:eastAsia="Times New Roman"/>
          <w:color w:val="000000"/>
          <w:spacing w:val="95"/>
          <w:sz w:val="28"/>
          <w:szCs w:val="28"/>
          <w:lang w:eastAsia="en-US"/>
        </w:rPr>
        <w:t xml:space="preserve"> </w:t>
      </w:r>
      <w:r w:rsidRPr="00873D7A">
        <w:rPr>
          <w:rFonts w:eastAsia="Times New Roman"/>
          <w:color w:val="000000"/>
          <w:sz w:val="28"/>
          <w:szCs w:val="28"/>
          <w:lang w:eastAsia="en-US"/>
        </w:rPr>
        <w:t>и  ценности</w:t>
      </w:r>
      <w:r w:rsidRPr="00873D7A">
        <w:rPr>
          <w:rFonts w:eastAsia="Times New Roman"/>
          <w:color w:val="000000"/>
          <w:spacing w:val="47"/>
          <w:sz w:val="28"/>
          <w:szCs w:val="28"/>
          <w:lang w:eastAsia="en-US"/>
        </w:rPr>
        <w:t xml:space="preserve"> </w:t>
      </w:r>
      <w:r w:rsidRPr="00873D7A">
        <w:rPr>
          <w:rFonts w:eastAsia="Times New Roman"/>
          <w:color w:val="000000"/>
          <w:sz w:val="28"/>
          <w:szCs w:val="28"/>
          <w:lang w:eastAsia="en-US"/>
        </w:rPr>
        <w:t>социального</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поведения,</w:t>
      </w:r>
      <w:r w:rsidRPr="00873D7A">
        <w:rPr>
          <w:rFonts w:eastAsia="Times New Roman"/>
          <w:color w:val="000000"/>
          <w:spacing w:val="47"/>
          <w:sz w:val="28"/>
          <w:szCs w:val="28"/>
          <w:lang w:eastAsia="en-US"/>
        </w:rPr>
        <w:t xml:space="preserve"> </w:t>
      </w:r>
      <w:r w:rsidRPr="00873D7A">
        <w:rPr>
          <w:rFonts w:eastAsia="Times New Roman"/>
          <w:color w:val="000000"/>
          <w:sz w:val="28"/>
          <w:szCs w:val="28"/>
          <w:lang w:eastAsia="en-US"/>
        </w:rPr>
        <w:t>навыки</w:t>
      </w:r>
      <w:r w:rsidRPr="00873D7A">
        <w:rPr>
          <w:rFonts w:eastAsia="Times New Roman"/>
          <w:color w:val="000000"/>
          <w:spacing w:val="47"/>
          <w:sz w:val="28"/>
          <w:szCs w:val="28"/>
          <w:lang w:eastAsia="en-US"/>
        </w:rPr>
        <w:t xml:space="preserve"> </w:t>
      </w:r>
      <w:r w:rsidRPr="00873D7A">
        <w:rPr>
          <w:rFonts w:eastAsia="Times New Roman"/>
          <w:color w:val="000000"/>
          <w:sz w:val="28"/>
          <w:szCs w:val="28"/>
          <w:lang w:eastAsia="en-US"/>
        </w:rPr>
        <w:t>п</w:t>
      </w:r>
      <w:r w:rsidRPr="00873D7A">
        <w:rPr>
          <w:rFonts w:eastAsia="Times New Roman"/>
          <w:color w:val="000000"/>
          <w:spacing w:val="-2"/>
          <w:sz w:val="28"/>
          <w:szCs w:val="28"/>
          <w:lang w:eastAsia="en-US"/>
        </w:rPr>
        <w:t>о</w:t>
      </w:r>
      <w:r w:rsidRPr="00873D7A">
        <w:rPr>
          <w:rFonts w:eastAsia="Times New Roman"/>
          <w:color w:val="000000"/>
          <w:sz w:val="28"/>
          <w:szCs w:val="28"/>
          <w:lang w:eastAsia="en-US"/>
        </w:rPr>
        <w:t>ведения</w:t>
      </w:r>
      <w:r w:rsidRPr="00873D7A">
        <w:rPr>
          <w:rFonts w:eastAsia="Times New Roman"/>
          <w:color w:val="000000"/>
          <w:spacing w:val="47"/>
          <w:sz w:val="28"/>
          <w:szCs w:val="28"/>
          <w:lang w:eastAsia="en-US"/>
        </w:rPr>
        <w:t xml:space="preserve"> </w:t>
      </w:r>
      <w:r w:rsidRPr="00873D7A">
        <w:rPr>
          <w:rFonts w:eastAsia="Times New Roman"/>
          <w:color w:val="000000"/>
          <w:sz w:val="28"/>
          <w:szCs w:val="28"/>
          <w:lang w:eastAsia="en-US"/>
        </w:rPr>
        <w:t>в</w:t>
      </w:r>
      <w:r w:rsidRPr="00873D7A">
        <w:rPr>
          <w:rFonts w:eastAsia="Times New Roman"/>
          <w:color w:val="000000"/>
          <w:spacing w:val="47"/>
          <w:sz w:val="28"/>
          <w:szCs w:val="28"/>
          <w:lang w:eastAsia="en-US"/>
        </w:rPr>
        <w:t xml:space="preserve"> </w:t>
      </w:r>
      <w:r w:rsidRPr="00873D7A">
        <w:rPr>
          <w:rFonts w:eastAsia="Times New Roman"/>
          <w:color w:val="000000"/>
          <w:sz w:val="28"/>
          <w:szCs w:val="28"/>
          <w:lang w:eastAsia="en-US"/>
        </w:rPr>
        <w:t>мире</w:t>
      </w:r>
      <w:r w:rsidRPr="00873D7A">
        <w:rPr>
          <w:rFonts w:eastAsia="Times New Roman"/>
          <w:color w:val="000000"/>
          <w:spacing w:val="47"/>
          <w:sz w:val="28"/>
          <w:szCs w:val="28"/>
          <w:lang w:eastAsia="en-US"/>
        </w:rPr>
        <w:t xml:space="preserve"> </w:t>
      </w:r>
      <w:r w:rsidRPr="00873D7A">
        <w:rPr>
          <w:rFonts w:eastAsia="Times New Roman"/>
          <w:color w:val="000000"/>
          <w:sz w:val="28"/>
          <w:szCs w:val="28"/>
          <w:lang w:eastAsia="en-US"/>
        </w:rPr>
        <w:t>вирт</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альной</w:t>
      </w:r>
      <w:r w:rsidRPr="00873D7A">
        <w:rPr>
          <w:rFonts w:eastAsia="Times New Roman"/>
          <w:color w:val="000000"/>
          <w:spacing w:val="47"/>
          <w:sz w:val="28"/>
          <w:szCs w:val="28"/>
          <w:lang w:eastAsia="en-US"/>
        </w:rPr>
        <w:t xml:space="preserve"> </w:t>
      </w:r>
      <w:r w:rsidRPr="00873D7A">
        <w:rPr>
          <w:rFonts w:eastAsia="Times New Roman"/>
          <w:color w:val="000000"/>
          <w:sz w:val="28"/>
          <w:szCs w:val="28"/>
          <w:lang w:eastAsia="en-US"/>
        </w:rPr>
        <w:t>реальности</w:t>
      </w:r>
      <w:r w:rsidRPr="00873D7A">
        <w:rPr>
          <w:rFonts w:eastAsia="Times New Roman"/>
          <w:color w:val="000000"/>
          <w:spacing w:val="45"/>
          <w:sz w:val="28"/>
          <w:szCs w:val="28"/>
          <w:lang w:eastAsia="en-US"/>
        </w:rPr>
        <w:t xml:space="preserve"> </w:t>
      </w:r>
      <w:r w:rsidRPr="00873D7A">
        <w:rPr>
          <w:rFonts w:eastAsia="Times New Roman"/>
          <w:color w:val="000000"/>
          <w:sz w:val="28"/>
          <w:szCs w:val="28"/>
          <w:lang w:eastAsia="en-US"/>
        </w:rPr>
        <w:t>и  социальн</w:t>
      </w:r>
      <w:r w:rsidRPr="00873D7A">
        <w:rPr>
          <w:rFonts w:eastAsia="Times New Roman"/>
          <w:color w:val="000000"/>
          <w:spacing w:val="-2"/>
          <w:sz w:val="28"/>
          <w:szCs w:val="28"/>
          <w:lang w:eastAsia="en-US"/>
        </w:rPr>
        <w:t>ы</w:t>
      </w:r>
      <w:r w:rsidRPr="00873D7A">
        <w:rPr>
          <w:rFonts w:eastAsia="Times New Roman"/>
          <w:color w:val="000000"/>
          <w:sz w:val="28"/>
          <w:szCs w:val="28"/>
          <w:lang w:eastAsia="en-US"/>
        </w:rPr>
        <w:t>х</w:t>
      </w:r>
      <w:r w:rsidRPr="00873D7A">
        <w:rPr>
          <w:rFonts w:eastAsia="Times New Roman"/>
          <w:color w:val="000000"/>
          <w:spacing w:val="138"/>
          <w:sz w:val="28"/>
          <w:szCs w:val="28"/>
          <w:lang w:eastAsia="en-US"/>
        </w:rPr>
        <w:t xml:space="preserve"> </w:t>
      </w:r>
      <w:r w:rsidRPr="00873D7A">
        <w:rPr>
          <w:rFonts w:eastAsia="Times New Roman"/>
          <w:color w:val="000000"/>
          <w:sz w:val="28"/>
          <w:szCs w:val="28"/>
          <w:lang w:eastAsia="en-US"/>
        </w:rPr>
        <w:t>сетях,</w:t>
      </w:r>
      <w:r w:rsidRPr="00873D7A">
        <w:rPr>
          <w:rFonts w:eastAsia="Times New Roman"/>
          <w:color w:val="000000"/>
          <w:spacing w:val="136"/>
          <w:sz w:val="28"/>
          <w:szCs w:val="28"/>
          <w:lang w:eastAsia="en-US"/>
        </w:rPr>
        <w:t xml:space="preserve"> </w:t>
      </w:r>
      <w:r w:rsidRPr="00873D7A">
        <w:rPr>
          <w:rFonts w:eastAsia="Times New Roman"/>
          <w:color w:val="000000"/>
          <w:sz w:val="28"/>
          <w:szCs w:val="28"/>
          <w:lang w:eastAsia="en-US"/>
        </w:rPr>
        <w:t>навыки</w:t>
      </w:r>
      <w:r w:rsidRPr="00873D7A">
        <w:rPr>
          <w:rFonts w:eastAsia="Times New Roman"/>
          <w:color w:val="000000"/>
          <w:spacing w:val="138"/>
          <w:sz w:val="28"/>
          <w:szCs w:val="28"/>
          <w:lang w:eastAsia="en-US"/>
        </w:rPr>
        <w:t xml:space="preserve"> </w:t>
      </w:r>
      <w:r w:rsidRPr="00873D7A">
        <w:rPr>
          <w:rFonts w:eastAsia="Times New Roman"/>
          <w:color w:val="000000"/>
          <w:sz w:val="28"/>
          <w:szCs w:val="28"/>
          <w:lang w:eastAsia="en-US"/>
        </w:rPr>
        <w:t>полик</w:t>
      </w:r>
      <w:r w:rsidRPr="00873D7A">
        <w:rPr>
          <w:rFonts w:eastAsia="Times New Roman"/>
          <w:color w:val="000000"/>
          <w:spacing w:val="-7"/>
          <w:sz w:val="28"/>
          <w:szCs w:val="28"/>
          <w:lang w:eastAsia="en-US"/>
        </w:rPr>
        <w:t>у</w:t>
      </w:r>
      <w:r w:rsidRPr="00873D7A">
        <w:rPr>
          <w:rFonts w:eastAsia="Times New Roman"/>
          <w:color w:val="000000"/>
          <w:sz w:val="28"/>
          <w:szCs w:val="28"/>
          <w:lang w:eastAsia="en-US"/>
        </w:rPr>
        <w:t>льт</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рного</w:t>
      </w:r>
      <w:r w:rsidRPr="00873D7A">
        <w:rPr>
          <w:rFonts w:eastAsia="Times New Roman"/>
          <w:color w:val="000000"/>
          <w:spacing w:val="138"/>
          <w:sz w:val="28"/>
          <w:szCs w:val="28"/>
          <w:lang w:eastAsia="en-US"/>
        </w:rPr>
        <w:t xml:space="preserve"> </w:t>
      </w:r>
      <w:r w:rsidRPr="00873D7A">
        <w:rPr>
          <w:rFonts w:eastAsia="Times New Roman"/>
          <w:color w:val="000000"/>
          <w:sz w:val="28"/>
          <w:szCs w:val="28"/>
          <w:lang w:eastAsia="en-US"/>
        </w:rPr>
        <w:t>общения</w:t>
      </w:r>
      <w:r w:rsidRPr="00873D7A">
        <w:rPr>
          <w:rFonts w:eastAsia="Times New Roman"/>
          <w:color w:val="000000"/>
          <w:spacing w:val="138"/>
          <w:sz w:val="28"/>
          <w:szCs w:val="28"/>
          <w:lang w:eastAsia="en-US"/>
        </w:rPr>
        <w:t xml:space="preserve"> </w:t>
      </w:r>
      <w:r w:rsidRPr="00873D7A">
        <w:rPr>
          <w:rFonts w:eastAsia="Times New Roman"/>
          <w:color w:val="000000"/>
          <w:sz w:val="28"/>
          <w:szCs w:val="28"/>
          <w:lang w:eastAsia="en-US"/>
        </w:rPr>
        <w:t>и</w:t>
      </w:r>
      <w:r w:rsidRPr="00873D7A">
        <w:rPr>
          <w:rFonts w:eastAsia="Times New Roman"/>
          <w:color w:val="000000"/>
          <w:spacing w:val="138"/>
          <w:sz w:val="28"/>
          <w:szCs w:val="28"/>
          <w:lang w:eastAsia="en-US"/>
        </w:rPr>
        <w:t xml:space="preserve"> </w:t>
      </w:r>
      <w:r w:rsidRPr="00873D7A">
        <w:rPr>
          <w:rFonts w:eastAsia="Times New Roman"/>
          <w:color w:val="000000"/>
          <w:sz w:val="28"/>
          <w:szCs w:val="28"/>
          <w:lang w:eastAsia="en-US"/>
        </w:rPr>
        <w:t>толе</w:t>
      </w:r>
      <w:r w:rsidRPr="00873D7A">
        <w:rPr>
          <w:rFonts w:eastAsia="Times New Roman"/>
          <w:color w:val="000000"/>
          <w:spacing w:val="-2"/>
          <w:sz w:val="28"/>
          <w:szCs w:val="28"/>
          <w:lang w:eastAsia="en-US"/>
        </w:rPr>
        <w:t>р</w:t>
      </w:r>
      <w:r w:rsidRPr="00873D7A">
        <w:rPr>
          <w:rFonts w:eastAsia="Times New Roman"/>
          <w:color w:val="000000"/>
          <w:sz w:val="28"/>
          <w:szCs w:val="28"/>
          <w:lang w:eastAsia="en-US"/>
        </w:rPr>
        <w:t>антность,</w:t>
      </w:r>
      <w:r w:rsidRPr="00873D7A">
        <w:rPr>
          <w:rFonts w:eastAsia="Times New Roman"/>
          <w:color w:val="000000"/>
          <w:spacing w:val="138"/>
          <w:sz w:val="28"/>
          <w:szCs w:val="28"/>
          <w:lang w:eastAsia="en-US"/>
        </w:rPr>
        <w:t xml:space="preserve"> </w:t>
      </w:r>
      <w:r w:rsidRPr="00873D7A">
        <w:rPr>
          <w:rFonts w:eastAsia="Times New Roman"/>
          <w:color w:val="000000"/>
          <w:sz w:val="28"/>
          <w:szCs w:val="28"/>
          <w:lang w:eastAsia="en-US"/>
        </w:rPr>
        <w:t>ключевые  компетенции (по меж</w:t>
      </w:r>
      <w:r w:rsidRPr="00873D7A">
        <w:rPr>
          <w:rFonts w:eastAsia="Times New Roman"/>
          <w:color w:val="000000"/>
          <w:spacing w:val="-2"/>
          <w:sz w:val="28"/>
          <w:szCs w:val="28"/>
          <w:lang w:eastAsia="en-US"/>
        </w:rPr>
        <w:t>д</w:t>
      </w:r>
      <w:r w:rsidRPr="00873D7A">
        <w:rPr>
          <w:rFonts w:eastAsia="Times New Roman"/>
          <w:color w:val="000000"/>
          <w:spacing w:val="-4"/>
          <w:sz w:val="28"/>
          <w:szCs w:val="28"/>
          <w:lang w:eastAsia="en-US"/>
        </w:rPr>
        <w:t>у</w:t>
      </w:r>
      <w:r w:rsidRPr="00873D7A">
        <w:rPr>
          <w:rFonts w:eastAsia="Times New Roman"/>
          <w:color w:val="000000"/>
          <w:sz w:val="28"/>
          <w:szCs w:val="28"/>
          <w:lang w:eastAsia="en-US"/>
        </w:rPr>
        <w:t xml:space="preserve">народным нормам) и т.д.  </w:t>
      </w:r>
    </w:p>
    <w:p w:rsidR="00FA1BC6" w:rsidRDefault="00873D7A" w:rsidP="00873D7A">
      <w:pPr>
        <w:widowControl w:val="0"/>
        <w:ind w:right="217"/>
        <w:rPr>
          <w:rFonts w:eastAsia="Times New Roman"/>
          <w:color w:val="000000"/>
          <w:spacing w:val="50"/>
          <w:sz w:val="28"/>
          <w:szCs w:val="28"/>
          <w:lang w:eastAsia="en-US"/>
        </w:rPr>
      </w:pPr>
      <w:r w:rsidRPr="00873D7A">
        <w:rPr>
          <w:rFonts w:eastAsia="Times New Roman"/>
          <w:color w:val="000000"/>
          <w:sz w:val="28"/>
          <w:szCs w:val="28"/>
          <w:lang w:eastAsia="en-US"/>
        </w:rPr>
        <w:t>19.</w:t>
      </w:r>
      <w:r w:rsidRPr="00873D7A">
        <w:rPr>
          <w:rFonts w:eastAsia="Times New Roman"/>
          <w:color w:val="000000"/>
          <w:spacing w:val="62"/>
          <w:sz w:val="28"/>
          <w:szCs w:val="28"/>
          <w:lang w:eastAsia="en-US"/>
        </w:rPr>
        <w:t xml:space="preserve"> </w:t>
      </w:r>
      <w:r w:rsidRPr="00873D7A">
        <w:rPr>
          <w:rFonts w:eastAsia="Times New Roman"/>
          <w:color w:val="000000"/>
          <w:sz w:val="28"/>
          <w:szCs w:val="28"/>
          <w:lang w:eastAsia="en-US"/>
        </w:rPr>
        <w:t>Владение</w:t>
      </w:r>
      <w:r w:rsidRPr="00873D7A">
        <w:rPr>
          <w:rFonts w:eastAsia="Times New Roman"/>
          <w:color w:val="000000"/>
          <w:spacing w:val="63"/>
          <w:sz w:val="28"/>
          <w:szCs w:val="28"/>
          <w:lang w:eastAsia="en-US"/>
        </w:rPr>
        <w:t xml:space="preserve"> </w:t>
      </w:r>
      <w:r w:rsidRPr="00873D7A">
        <w:rPr>
          <w:rFonts w:eastAsia="Times New Roman"/>
          <w:color w:val="000000"/>
          <w:sz w:val="28"/>
          <w:szCs w:val="28"/>
          <w:lang w:eastAsia="en-US"/>
        </w:rPr>
        <w:t>психол</w:t>
      </w:r>
      <w:r w:rsidRPr="00873D7A">
        <w:rPr>
          <w:rFonts w:eastAsia="Times New Roman"/>
          <w:color w:val="000000"/>
          <w:spacing w:val="-2"/>
          <w:sz w:val="28"/>
          <w:szCs w:val="28"/>
          <w:lang w:eastAsia="en-US"/>
        </w:rPr>
        <w:t>о</w:t>
      </w:r>
      <w:r w:rsidRPr="00873D7A">
        <w:rPr>
          <w:rFonts w:eastAsia="Times New Roman"/>
          <w:color w:val="000000"/>
          <w:sz w:val="28"/>
          <w:szCs w:val="28"/>
          <w:lang w:eastAsia="en-US"/>
        </w:rPr>
        <w:t>го-педагогическими</w:t>
      </w:r>
      <w:r w:rsidRPr="00873D7A">
        <w:rPr>
          <w:rFonts w:eastAsia="Times New Roman"/>
          <w:color w:val="000000"/>
          <w:spacing w:val="62"/>
          <w:sz w:val="28"/>
          <w:szCs w:val="28"/>
          <w:lang w:eastAsia="en-US"/>
        </w:rPr>
        <w:t xml:space="preserve"> </w:t>
      </w:r>
      <w:r w:rsidRPr="00873D7A">
        <w:rPr>
          <w:rFonts w:eastAsia="Times New Roman"/>
          <w:color w:val="000000"/>
          <w:sz w:val="28"/>
          <w:szCs w:val="28"/>
          <w:lang w:eastAsia="en-US"/>
        </w:rPr>
        <w:t>техн</w:t>
      </w:r>
      <w:r w:rsidRPr="00873D7A">
        <w:rPr>
          <w:rFonts w:eastAsia="Times New Roman"/>
          <w:color w:val="000000"/>
          <w:spacing w:val="-2"/>
          <w:sz w:val="28"/>
          <w:szCs w:val="28"/>
          <w:lang w:eastAsia="en-US"/>
        </w:rPr>
        <w:t>о</w:t>
      </w:r>
      <w:r w:rsidRPr="00873D7A">
        <w:rPr>
          <w:rFonts w:eastAsia="Times New Roman"/>
          <w:color w:val="000000"/>
          <w:sz w:val="28"/>
          <w:szCs w:val="28"/>
          <w:lang w:eastAsia="en-US"/>
        </w:rPr>
        <w:t>логиями</w:t>
      </w:r>
      <w:r w:rsidRPr="00873D7A">
        <w:rPr>
          <w:rFonts w:eastAsia="Times New Roman"/>
          <w:color w:val="000000"/>
          <w:spacing w:val="62"/>
          <w:sz w:val="28"/>
          <w:szCs w:val="28"/>
          <w:lang w:eastAsia="en-US"/>
        </w:rPr>
        <w:t xml:space="preserve"> </w:t>
      </w:r>
      <w:r w:rsidRPr="00873D7A">
        <w:rPr>
          <w:rFonts w:eastAsia="Times New Roman"/>
          <w:color w:val="000000"/>
          <w:sz w:val="28"/>
          <w:szCs w:val="28"/>
          <w:lang w:eastAsia="en-US"/>
        </w:rPr>
        <w:t>(в</w:t>
      </w:r>
      <w:r w:rsidRPr="00873D7A">
        <w:rPr>
          <w:rFonts w:eastAsia="Times New Roman"/>
          <w:color w:val="000000"/>
          <w:spacing w:val="62"/>
          <w:sz w:val="28"/>
          <w:szCs w:val="28"/>
          <w:lang w:eastAsia="en-US"/>
        </w:rPr>
        <w:t xml:space="preserve"> </w:t>
      </w:r>
      <w:r w:rsidRPr="00873D7A">
        <w:rPr>
          <w:rFonts w:eastAsia="Times New Roman"/>
          <w:color w:val="000000"/>
          <w:sz w:val="28"/>
          <w:szCs w:val="28"/>
          <w:lang w:eastAsia="en-US"/>
        </w:rPr>
        <w:t>том</w:t>
      </w:r>
      <w:r w:rsidRPr="00873D7A">
        <w:rPr>
          <w:rFonts w:eastAsia="Times New Roman"/>
          <w:color w:val="000000"/>
          <w:spacing w:val="62"/>
          <w:sz w:val="28"/>
          <w:szCs w:val="28"/>
          <w:lang w:eastAsia="en-US"/>
        </w:rPr>
        <w:t xml:space="preserve"> </w:t>
      </w:r>
      <w:r w:rsidRPr="00873D7A">
        <w:rPr>
          <w:rFonts w:eastAsia="Times New Roman"/>
          <w:color w:val="000000"/>
          <w:sz w:val="28"/>
          <w:szCs w:val="28"/>
          <w:lang w:eastAsia="en-US"/>
        </w:rPr>
        <w:t>числе</w:t>
      </w:r>
      <w:r w:rsidRPr="00873D7A">
        <w:rPr>
          <w:rFonts w:eastAsia="Times New Roman"/>
          <w:color w:val="000000"/>
          <w:spacing w:val="62"/>
          <w:sz w:val="28"/>
          <w:szCs w:val="28"/>
          <w:lang w:eastAsia="en-US"/>
        </w:rPr>
        <w:t xml:space="preserve"> </w:t>
      </w:r>
      <w:r w:rsidRPr="00873D7A">
        <w:rPr>
          <w:rFonts w:eastAsia="Times New Roman"/>
          <w:color w:val="000000"/>
          <w:sz w:val="28"/>
          <w:szCs w:val="28"/>
          <w:lang w:eastAsia="en-US"/>
        </w:rPr>
        <w:t>инклюзивными)</w:t>
      </w:r>
      <w:r w:rsidRPr="00873D7A">
        <w:rPr>
          <w:rFonts w:eastAsia="Times New Roman"/>
          <w:color w:val="000000"/>
          <w:spacing w:val="-3"/>
          <w:sz w:val="28"/>
          <w:szCs w:val="28"/>
          <w:lang w:eastAsia="en-US"/>
        </w:rPr>
        <w:t>,</w:t>
      </w:r>
      <w:r w:rsidRPr="00873D7A">
        <w:rPr>
          <w:rFonts w:eastAsia="Times New Roman"/>
          <w:color w:val="000000"/>
          <w:sz w:val="28"/>
          <w:szCs w:val="28"/>
          <w:lang w:eastAsia="en-US"/>
        </w:rPr>
        <w:t xml:space="preserve">  необхо</w:t>
      </w:r>
      <w:r w:rsidRPr="00873D7A">
        <w:rPr>
          <w:rFonts w:eastAsia="Times New Roman"/>
          <w:color w:val="000000"/>
          <w:spacing w:val="-2"/>
          <w:sz w:val="28"/>
          <w:szCs w:val="28"/>
          <w:lang w:eastAsia="en-US"/>
        </w:rPr>
        <w:t>д</w:t>
      </w:r>
      <w:r w:rsidRPr="00873D7A">
        <w:rPr>
          <w:rFonts w:eastAsia="Times New Roman"/>
          <w:color w:val="000000"/>
          <w:sz w:val="28"/>
          <w:szCs w:val="28"/>
          <w:lang w:eastAsia="en-US"/>
        </w:rPr>
        <w:t>имыми</w:t>
      </w:r>
      <w:r w:rsidRPr="00873D7A">
        <w:rPr>
          <w:rFonts w:eastAsia="Times New Roman"/>
          <w:color w:val="000000"/>
          <w:spacing w:val="50"/>
          <w:sz w:val="28"/>
          <w:szCs w:val="28"/>
          <w:lang w:eastAsia="en-US"/>
        </w:rPr>
        <w:t xml:space="preserve"> </w:t>
      </w:r>
      <w:r w:rsidRPr="00873D7A">
        <w:rPr>
          <w:rFonts w:eastAsia="Times New Roman"/>
          <w:color w:val="000000"/>
          <w:sz w:val="28"/>
          <w:szCs w:val="28"/>
          <w:lang w:eastAsia="en-US"/>
        </w:rPr>
        <w:t>для</w:t>
      </w:r>
      <w:r w:rsidRPr="00873D7A">
        <w:rPr>
          <w:rFonts w:eastAsia="Times New Roman"/>
          <w:color w:val="000000"/>
          <w:spacing w:val="50"/>
          <w:sz w:val="28"/>
          <w:szCs w:val="28"/>
          <w:lang w:eastAsia="en-US"/>
        </w:rPr>
        <w:t xml:space="preserve"> </w:t>
      </w:r>
      <w:r w:rsidRPr="00873D7A">
        <w:rPr>
          <w:rFonts w:eastAsia="Times New Roman"/>
          <w:color w:val="000000"/>
          <w:sz w:val="28"/>
          <w:szCs w:val="28"/>
          <w:lang w:eastAsia="en-US"/>
        </w:rPr>
        <w:t>работы</w:t>
      </w:r>
      <w:r w:rsidRPr="00873D7A">
        <w:rPr>
          <w:rFonts w:eastAsia="Times New Roman"/>
          <w:color w:val="000000"/>
          <w:spacing w:val="49"/>
          <w:sz w:val="28"/>
          <w:szCs w:val="28"/>
          <w:lang w:eastAsia="en-US"/>
        </w:rPr>
        <w:t xml:space="preserve"> </w:t>
      </w:r>
      <w:r w:rsidRPr="00873D7A">
        <w:rPr>
          <w:rFonts w:eastAsia="Times New Roman"/>
          <w:color w:val="000000"/>
          <w:sz w:val="28"/>
          <w:szCs w:val="28"/>
          <w:lang w:eastAsia="en-US"/>
        </w:rPr>
        <w:t>с</w:t>
      </w:r>
      <w:r w:rsidRPr="00873D7A">
        <w:rPr>
          <w:rFonts w:eastAsia="Times New Roman"/>
          <w:color w:val="000000"/>
          <w:spacing w:val="50"/>
          <w:sz w:val="28"/>
          <w:szCs w:val="28"/>
          <w:lang w:eastAsia="en-US"/>
        </w:rPr>
        <w:t xml:space="preserve"> </w:t>
      </w:r>
      <w:r w:rsidRPr="00873D7A">
        <w:rPr>
          <w:rFonts w:eastAsia="Times New Roman"/>
          <w:color w:val="000000"/>
          <w:sz w:val="28"/>
          <w:szCs w:val="28"/>
          <w:lang w:eastAsia="en-US"/>
        </w:rPr>
        <w:t>различными</w:t>
      </w:r>
      <w:r w:rsidRPr="00873D7A">
        <w:rPr>
          <w:rFonts w:eastAsia="Times New Roman"/>
          <w:color w:val="000000"/>
          <w:spacing w:val="50"/>
          <w:sz w:val="28"/>
          <w:szCs w:val="28"/>
          <w:lang w:eastAsia="en-US"/>
        </w:rPr>
        <w:t xml:space="preserve"> </w:t>
      </w:r>
      <w:r w:rsidRPr="00873D7A">
        <w:rPr>
          <w:rFonts w:eastAsia="Times New Roman"/>
          <w:color w:val="000000"/>
          <w:sz w:val="28"/>
          <w:szCs w:val="28"/>
          <w:lang w:eastAsia="en-US"/>
        </w:rPr>
        <w:t>воспитанниками:</w:t>
      </w:r>
      <w:r w:rsidRPr="00873D7A">
        <w:rPr>
          <w:rFonts w:eastAsia="Times New Roman"/>
          <w:color w:val="000000"/>
          <w:spacing w:val="54"/>
          <w:sz w:val="28"/>
          <w:szCs w:val="28"/>
          <w:lang w:eastAsia="en-US"/>
        </w:rPr>
        <w:t xml:space="preserve"> </w:t>
      </w:r>
      <w:r w:rsidR="00FA1BC6">
        <w:rPr>
          <w:rFonts w:eastAsia="Times New Roman"/>
          <w:color w:val="000000"/>
          <w:spacing w:val="54"/>
          <w:sz w:val="28"/>
          <w:szCs w:val="28"/>
          <w:lang w:eastAsia="en-US"/>
        </w:rPr>
        <w:t>*</w:t>
      </w:r>
      <w:r w:rsidRPr="00873D7A">
        <w:rPr>
          <w:rFonts w:eastAsia="Times New Roman"/>
          <w:color w:val="000000"/>
          <w:sz w:val="28"/>
          <w:szCs w:val="28"/>
          <w:lang w:eastAsia="en-US"/>
        </w:rPr>
        <w:t>одаренные</w:t>
      </w:r>
      <w:r w:rsidRPr="00873D7A">
        <w:rPr>
          <w:rFonts w:eastAsia="Times New Roman"/>
          <w:color w:val="000000"/>
          <w:spacing w:val="50"/>
          <w:sz w:val="28"/>
          <w:szCs w:val="28"/>
          <w:lang w:eastAsia="en-US"/>
        </w:rPr>
        <w:t xml:space="preserve"> </w:t>
      </w:r>
      <w:r w:rsidRPr="00873D7A">
        <w:rPr>
          <w:rFonts w:eastAsia="Times New Roman"/>
          <w:color w:val="000000"/>
          <w:sz w:val="28"/>
          <w:szCs w:val="28"/>
          <w:lang w:eastAsia="en-US"/>
        </w:rPr>
        <w:t>дети,</w:t>
      </w:r>
      <w:r w:rsidRPr="00873D7A">
        <w:rPr>
          <w:rFonts w:eastAsia="Times New Roman"/>
          <w:color w:val="000000"/>
          <w:spacing w:val="50"/>
          <w:sz w:val="28"/>
          <w:szCs w:val="28"/>
          <w:lang w:eastAsia="en-US"/>
        </w:rPr>
        <w:t xml:space="preserve"> </w:t>
      </w:r>
    </w:p>
    <w:p w:rsidR="00FA1BC6" w:rsidRDefault="00FA1BC6" w:rsidP="00873D7A">
      <w:pPr>
        <w:widowControl w:val="0"/>
        <w:ind w:right="217"/>
        <w:rPr>
          <w:rFonts w:eastAsia="Times New Roman"/>
          <w:color w:val="000000"/>
          <w:spacing w:val="33"/>
          <w:sz w:val="28"/>
          <w:szCs w:val="28"/>
          <w:lang w:eastAsia="en-US"/>
        </w:rPr>
      </w:pPr>
      <w:r>
        <w:rPr>
          <w:rFonts w:eastAsia="Times New Roman"/>
          <w:color w:val="000000"/>
          <w:spacing w:val="50"/>
          <w:sz w:val="28"/>
          <w:szCs w:val="28"/>
          <w:lang w:eastAsia="en-US"/>
        </w:rPr>
        <w:t>*</w:t>
      </w:r>
      <w:r w:rsidR="00873D7A" w:rsidRPr="00873D7A">
        <w:rPr>
          <w:rFonts w:eastAsia="Times New Roman"/>
          <w:color w:val="000000"/>
          <w:sz w:val="28"/>
          <w:szCs w:val="28"/>
          <w:lang w:eastAsia="en-US"/>
        </w:rPr>
        <w:t>социальн</w:t>
      </w:r>
      <w:r w:rsidR="00873D7A" w:rsidRPr="00873D7A">
        <w:rPr>
          <w:rFonts w:eastAsia="Times New Roman"/>
          <w:color w:val="000000"/>
          <w:spacing w:val="-2"/>
          <w:sz w:val="28"/>
          <w:szCs w:val="28"/>
          <w:lang w:eastAsia="en-US"/>
        </w:rPr>
        <w:t>о</w:t>
      </w:r>
      <w:r w:rsidR="00873D7A" w:rsidRPr="00873D7A">
        <w:rPr>
          <w:rFonts w:eastAsia="Times New Roman"/>
          <w:color w:val="000000"/>
          <w:sz w:val="28"/>
          <w:szCs w:val="28"/>
          <w:lang w:eastAsia="en-US"/>
        </w:rPr>
        <w:t xml:space="preserve">  </w:t>
      </w:r>
      <w:r w:rsidR="00873D7A" w:rsidRPr="00873D7A">
        <w:rPr>
          <w:rFonts w:eastAsia="Times New Roman"/>
          <w:color w:val="000000"/>
          <w:spacing w:val="-4"/>
          <w:sz w:val="28"/>
          <w:szCs w:val="28"/>
          <w:lang w:eastAsia="en-US"/>
        </w:rPr>
        <w:t>у</w:t>
      </w:r>
      <w:r w:rsidR="00873D7A" w:rsidRPr="00873D7A">
        <w:rPr>
          <w:rFonts w:eastAsia="Times New Roman"/>
          <w:color w:val="000000"/>
          <w:sz w:val="28"/>
          <w:szCs w:val="28"/>
          <w:lang w:eastAsia="en-US"/>
        </w:rPr>
        <w:t>язвимые</w:t>
      </w:r>
      <w:r w:rsidR="00873D7A" w:rsidRPr="00873D7A">
        <w:rPr>
          <w:rFonts w:eastAsia="Times New Roman"/>
          <w:color w:val="000000"/>
          <w:spacing w:val="33"/>
          <w:sz w:val="28"/>
          <w:szCs w:val="28"/>
          <w:lang w:eastAsia="en-US"/>
        </w:rPr>
        <w:t xml:space="preserve"> </w:t>
      </w:r>
      <w:r w:rsidR="00873D7A" w:rsidRPr="00873D7A">
        <w:rPr>
          <w:rFonts w:eastAsia="Times New Roman"/>
          <w:color w:val="000000"/>
          <w:sz w:val="28"/>
          <w:szCs w:val="28"/>
          <w:lang w:eastAsia="en-US"/>
        </w:rPr>
        <w:t>дети,</w:t>
      </w:r>
      <w:r w:rsidR="00873D7A" w:rsidRPr="00873D7A">
        <w:rPr>
          <w:rFonts w:eastAsia="Times New Roman"/>
          <w:color w:val="000000"/>
          <w:spacing w:val="33"/>
          <w:sz w:val="28"/>
          <w:szCs w:val="28"/>
          <w:lang w:eastAsia="en-US"/>
        </w:rPr>
        <w:t xml:space="preserve"> </w:t>
      </w:r>
      <w:r w:rsidR="00873D7A" w:rsidRPr="00873D7A">
        <w:rPr>
          <w:rFonts w:eastAsia="Times New Roman"/>
          <w:color w:val="000000"/>
          <w:sz w:val="28"/>
          <w:szCs w:val="28"/>
          <w:lang w:eastAsia="en-US"/>
        </w:rPr>
        <w:t>попавшие</w:t>
      </w:r>
      <w:r w:rsidR="00873D7A" w:rsidRPr="00873D7A">
        <w:rPr>
          <w:rFonts w:eastAsia="Times New Roman"/>
          <w:color w:val="000000"/>
          <w:spacing w:val="33"/>
          <w:sz w:val="28"/>
          <w:szCs w:val="28"/>
          <w:lang w:eastAsia="en-US"/>
        </w:rPr>
        <w:t xml:space="preserve"> </w:t>
      </w:r>
      <w:r w:rsidR="00873D7A" w:rsidRPr="00873D7A">
        <w:rPr>
          <w:rFonts w:eastAsia="Times New Roman"/>
          <w:color w:val="000000"/>
          <w:sz w:val="28"/>
          <w:szCs w:val="28"/>
          <w:lang w:eastAsia="en-US"/>
        </w:rPr>
        <w:t>в</w:t>
      </w:r>
      <w:r w:rsidR="00873D7A" w:rsidRPr="00873D7A">
        <w:rPr>
          <w:rFonts w:eastAsia="Times New Roman"/>
          <w:color w:val="000000"/>
          <w:spacing w:val="32"/>
          <w:sz w:val="28"/>
          <w:szCs w:val="28"/>
          <w:lang w:eastAsia="en-US"/>
        </w:rPr>
        <w:t xml:space="preserve"> </w:t>
      </w:r>
      <w:r w:rsidR="00873D7A" w:rsidRPr="00873D7A">
        <w:rPr>
          <w:rFonts w:eastAsia="Times New Roman"/>
          <w:color w:val="000000"/>
          <w:sz w:val="28"/>
          <w:szCs w:val="28"/>
          <w:lang w:eastAsia="en-US"/>
        </w:rPr>
        <w:t>тр</w:t>
      </w:r>
      <w:r w:rsidR="00873D7A" w:rsidRPr="00873D7A">
        <w:rPr>
          <w:rFonts w:eastAsia="Times New Roman"/>
          <w:color w:val="000000"/>
          <w:spacing w:val="-4"/>
          <w:sz w:val="28"/>
          <w:szCs w:val="28"/>
          <w:lang w:eastAsia="en-US"/>
        </w:rPr>
        <w:t>у</w:t>
      </w:r>
      <w:r w:rsidR="00873D7A" w:rsidRPr="00873D7A">
        <w:rPr>
          <w:rFonts w:eastAsia="Times New Roman"/>
          <w:color w:val="000000"/>
          <w:sz w:val="28"/>
          <w:szCs w:val="28"/>
          <w:lang w:eastAsia="en-US"/>
        </w:rPr>
        <w:t>дные</w:t>
      </w:r>
      <w:r w:rsidR="00873D7A" w:rsidRPr="00873D7A">
        <w:rPr>
          <w:rFonts w:eastAsia="Times New Roman"/>
          <w:color w:val="000000"/>
          <w:spacing w:val="33"/>
          <w:sz w:val="28"/>
          <w:szCs w:val="28"/>
          <w:lang w:eastAsia="en-US"/>
        </w:rPr>
        <w:t xml:space="preserve"> </w:t>
      </w:r>
      <w:r w:rsidR="00873D7A" w:rsidRPr="00873D7A">
        <w:rPr>
          <w:rFonts w:eastAsia="Times New Roman"/>
          <w:color w:val="000000"/>
          <w:sz w:val="28"/>
          <w:szCs w:val="28"/>
          <w:lang w:eastAsia="en-US"/>
        </w:rPr>
        <w:t>жизненные</w:t>
      </w:r>
      <w:r w:rsidR="00873D7A" w:rsidRPr="00873D7A">
        <w:rPr>
          <w:rFonts w:eastAsia="Times New Roman"/>
          <w:color w:val="000000"/>
          <w:spacing w:val="33"/>
          <w:sz w:val="28"/>
          <w:szCs w:val="28"/>
          <w:lang w:eastAsia="en-US"/>
        </w:rPr>
        <w:t xml:space="preserve"> </w:t>
      </w:r>
      <w:r w:rsidR="00873D7A" w:rsidRPr="00873D7A">
        <w:rPr>
          <w:rFonts w:eastAsia="Times New Roman"/>
          <w:color w:val="000000"/>
          <w:sz w:val="28"/>
          <w:szCs w:val="28"/>
          <w:lang w:eastAsia="en-US"/>
        </w:rPr>
        <w:t>сит</w:t>
      </w:r>
      <w:r w:rsidR="00873D7A" w:rsidRPr="00873D7A">
        <w:rPr>
          <w:rFonts w:eastAsia="Times New Roman"/>
          <w:color w:val="000000"/>
          <w:spacing w:val="-4"/>
          <w:sz w:val="28"/>
          <w:szCs w:val="28"/>
          <w:lang w:eastAsia="en-US"/>
        </w:rPr>
        <w:t>у</w:t>
      </w:r>
      <w:r w:rsidR="00873D7A" w:rsidRPr="00873D7A">
        <w:rPr>
          <w:rFonts w:eastAsia="Times New Roman"/>
          <w:color w:val="000000"/>
          <w:sz w:val="28"/>
          <w:szCs w:val="28"/>
          <w:lang w:eastAsia="en-US"/>
        </w:rPr>
        <w:t>ации,</w:t>
      </w:r>
      <w:r w:rsidR="00873D7A" w:rsidRPr="00873D7A">
        <w:rPr>
          <w:rFonts w:eastAsia="Times New Roman"/>
          <w:color w:val="000000"/>
          <w:spacing w:val="33"/>
          <w:sz w:val="28"/>
          <w:szCs w:val="28"/>
          <w:lang w:eastAsia="en-US"/>
        </w:rPr>
        <w:t xml:space="preserve"> </w:t>
      </w:r>
    </w:p>
    <w:p w:rsidR="00FA1BC6" w:rsidRDefault="00FA1BC6" w:rsidP="00873D7A">
      <w:pPr>
        <w:widowControl w:val="0"/>
        <w:ind w:right="217"/>
        <w:rPr>
          <w:rFonts w:eastAsia="Times New Roman"/>
          <w:color w:val="000000"/>
          <w:spacing w:val="33"/>
          <w:sz w:val="28"/>
          <w:szCs w:val="28"/>
          <w:lang w:eastAsia="en-US"/>
        </w:rPr>
      </w:pPr>
      <w:r>
        <w:rPr>
          <w:rFonts w:eastAsia="Times New Roman"/>
          <w:color w:val="000000"/>
          <w:spacing w:val="33"/>
          <w:sz w:val="28"/>
          <w:szCs w:val="28"/>
          <w:lang w:eastAsia="en-US"/>
        </w:rPr>
        <w:t>*</w:t>
      </w:r>
      <w:r w:rsidR="00873D7A" w:rsidRPr="00873D7A">
        <w:rPr>
          <w:rFonts w:eastAsia="Times New Roman"/>
          <w:color w:val="000000"/>
          <w:sz w:val="28"/>
          <w:szCs w:val="28"/>
          <w:lang w:eastAsia="en-US"/>
        </w:rPr>
        <w:t>дети-мигранты,</w:t>
      </w:r>
      <w:r w:rsidR="00873D7A" w:rsidRPr="00873D7A">
        <w:rPr>
          <w:rFonts w:eastAsia="Times New Roman"/>
          <w:color w:val="000000"/>
          <w:spacing w:val="33"/>
          <w:sz w:val="28"/>
          <w:szCs w:val="28"/>
          <w:lang w:eastAsia="en-US"/>
        </w:rPr>
        <w:t xml:space="preserve"> </w:t>
      </w:r>
    </w:p>
    <w:p w:rsidR="00FA1BC6" w:rsidRDefault="00FA1BC6" w:rsidP="00873D7A">
      <w:pPr>
        <w:widowControl w:val="0"/>
        <w:ind w:right="217"/>
        <w:rPr>
          <w:rFonts w:eastAsia="Times New Roman"/>
          <w:color w:val="000000"/>
          <w:sz w:val="28"/>
          <w:szCs w:val="28"/>
          <w:lang w:eastAsia="en-US"/>
        </w:rPr>
      </w:pPr>
      <w:r>
        <w:rPr>
          <w:rFonts w:eastAsia="Times New Roman"/>
          <w:color w:val="000000"/>
          <w:spacing w:val="33"/>
          <w:sz w:val="28"/>
          <w:szCs w:val="28"/>
          <w:lang w:eastAsia="en-US"/>
        </w:rPr>
        <w:t>*</w:t>
      </w:r>
      <w:r w:rsidR="00873D7A" w:rsidRPr="00873D7A">
        <w:rPr>
          <w:rFonts w:eastAsia="Times New Roman"/>
          <w:color w:val="000000"/>
          <w:sz w:val="28"/>
          <w:szCs w:val="28"/>
          <w:lang w:eastAsia="en-US"/>
        </w:rPr>
        <w:t xml:space="preserve">дети-сироты,  </w:t>
      </w:r>
    </w:p>
    <w:p w:rsidR="00FA1BC6" w:rsidRDefault="00FA1BC6" w:rsidP="00873D7A">
      <w:pPr>
        <w:widowControl w:val="0"/>
        <w:ind w:right="217"/>
        <w:rPr>
          <w:rFonts w:eastAsia="Times New Roman"/>
          <w:color w:val="000000"/>
          <w:spacing w:val="44"/>
          <w:sz w:val="28"/>
          <w:szCs w:val="28"/>
          <w:lang w:eastAsia="en-US"/>
        </w:rPr>
      </w:pPr>
      <w:r>
        <w:rPr>
          <w:rFonts w:eastAsia="Times New Roman"/>
          <w:color w:val="000000"/>
          <w:sz w:val="28"/>
          <w:szCs w:val="28"/>
          <w:lang w:eastAsia="en-US"/>
        </w:rPr>
        <w:t>*</w:t>
      </w:r>
      <w:r w:rsidR="00873D7A" w:rsidRPr="00873D7A">
        <w:rPr>
          <w:rFonts w:eastAsia="Times New Roman"/>
          <w:color w:val="000000"/>
          <w:sz w:val="28"/>
          <w:szCs w:val="28"/>
          <w:lang w:eastAsia="en-US"/>
        </w:rPr>
        <w:t>дети</w:t>
      </w:r>
      <w:r w:rsidR="00873D7A" w:rsidRPr="00873D7A">
        <w:rPr>
          <w:rFonts w:eastAsia="Times New Roman"/>
          <w:color w:val="000000"/>
          <w:spacing w:val="45"/>
          <w:sz w:val="28"/>
          <w:szCs w:val="28"/>
          <w:lang w:eastAsia="en-US"/>
        </w:rPr>
        <w:t xml:space="preserve"> </w:t>
      </w:r>
      <w:r w:rsidR="00873D7A" w:rsidRPr="00873D7A">
        <w:rPr>
          <w:rFonts w:eastAsia="Times New Roman"/>
          <w:color w:val="000000"/>
          <w:sz w:val="28"/>
          <w:szCs w:val="28"/>
          <w:lang w:eastAsia="en-US"/>
        </w:rPr>
        <w:t>с</w:t>
      </w:r>
      <w:r w:rsidR="00873D7A" w:rsidRPr="00873D7A">
        <w:rPr>
          <w:rFonts w:eastAsia="Times New Roman"/>
          <w:color w:val="000000"/>
          <w:spacing w:val="45"/>
          <w:sz w:val="28"/>
          <w:szCs w:val="28"/>
          <w:lang w:eastAsia="en-US"/>
        </w:rPr>
        <w:t xml:space="preserve"> </w:t>
      </w:r>
      <w:r w:rsidR="00873D7A" w:rsidRPr="00873D7A">
        <w:rPr>
          <w:rFonts w:eastAsia="Times New Roman"/>
          <w:color w:val="000000"/>
          <w:sz w:val="28"/>
          <w:szCs w:val="28"/>
          <w:lang w:eastAsia="en-US"/>
        </w:rPr>
        <w:t>особыми</w:t>
      </w:r>
      <w:r w:rsidR="00873D7A" w:rsidRPr="00873D7A">
        <w:rPr>
          <w:rFonts w:eastAsia="Times New Roman"/>
          <w:color w:val="000000"/>
          <w:spacing w:val="45"/>
          <w:sz w:val="28"/>
          <w:szCs w:val="28"/>
          <w:lang w:eastAsia="en-US"/>
        </w:rPr>
        <w:t xml:space="preserve"> </w:t>
      </w:r>
      <w:r w:rsidR="00873D7A" w:rsidRPr="00873D7A">
        <w:rPr>
          <w:rFonts w:eastAsia="Times New Roman"/>
          <w:color w:val="000000"/>
          <w:sz w:val="28"/>
          <w:szCs w:val="28"/>
          <w:lang w:eastAsia="en-US"/>
        </w:rPr>
        <w:t>образовательными</w:t>
      </w:r>
      <w:r w:rsidR="00873D7A" w:rsidRPr="00873D7A">
        <w:rPr>
          <w:rFonts w:eastAsia="Times New Roman"/>
          <w:color w:val="000000"/>
          <w:spacing w:val="45"/>
          <w:sz w:val="28"/>
          <w:szCs w:val="28"/>
          <w:lang w:eastAsia="en-US"/>
        </w:rPr>
        <w:t xml:space="preserve"> </w:t>
      </w:r>
      <w:r w:rsidR="00873D7A" w:rsidRPr="00873D7A">
        <w:rPr>
          <w:rFonts w:eastAsia="Times New Roman"/>
          <w:color w:val="000000"/>
          <w:sz w:val="28"/>
          <w:szCs w:val="28"/>
          <w:lang w:eastAsia="en-US"/>
        </w:rPr>
        <w:t>потребн</w:t>
      </w:r>
      <w:r w:rsidR="00873D7A" w:rsidRPr="00873D7A">
        <w:rPr>
          <w:rFonts w:eastAsia="Times New Roman"/>
          <w:color w:val="000000"/>
          <w:spacing w:val="-2"/>
          <w:sz w:val="28"/>
          <w:szCs w:val="28"/>
          <w:lang w:eastAsia="en-US"/>
        </w:rPr>
        <w:t>о</w:t>
      </w:r>
      <w:r w:rsidR="00873D7A" w:rsidRPr="00873D7A">
        <w:rPr>
          <w:rFonts w:eastAsia="Times New Roman"/>
          <w:color w:val="000000"/>
          <w:sz w:val="28"/>
          <w:szCs w:val="28"/>
          <w:lang w:eastAsia="en-US"/>
        </w:rPr>
        <w:t>стями</w:t>
      </w:r>
      <w:r w:rsidR="00873D7A" w:rsidRPr="00873D7A">
        <w:rPr>
          <w:rFonts w:eastAsia="Times New Roman"/>
          <w:color w:val="000000"/>
          <w:spacing w:val="45"/>
          <w:sz w:val="28"/>
          <w:szCs w:val="28"/>
          <w:lang w:eastAsia="en-US"/>
        </w:rPr>
        <w:t xml:space="preserve"> </w:t>
      </w:r>
      <w:r w:rsidR="00873D7A" w:rsidRPr="00873D7A">
        <w:rPr>
          <w:rFonts w:eastAsia="Times New Roman"/>
          <w:color w:val="000000"/>
          <w:sz w:val="28"/>
          <w:szCs w:val="28"/>
          <w:lang w:eastAsia="en-US"/>
        </w:rPr>
        <w:t>(а</w:t>
      </w:r>
      <w:r w:rsidR="00873D7A" w:rsidRPr="00873D7A">
        <w:rPr>
          <w:rFonts w:eastAsia="Times New Roman"/>
          <w:color w:val="000000"/>
          <w:spacing w:val="-7"/>
          <w:sz w:val="28"/>
          <w:szCs w:val="28"/>
          <w:lang w:eastAsia="en-US"/>
        </w:rPr>
        <w:t>у</w:t>
      </w:r>
      <w:r w:rsidR="00873D7A" w:rsidRPr="00873D7A">
        <w:rPr>
          <w:rFonts w:eastAsia="Times New Roman"/>
          <w:color w:val="000000"/>
          <w:sz w:val="28"/>
          <w:szCs w:val="28"/>
          <w:lang w:eastAsia="en-US"/>
        </w:rPr>
        <w:t>тисты,</w:t>
      </w:r>
      <w:r w:rsidR="00873D7A" w:rsidRPr="00873D7A">
        <w:rPr>
          <w:rFonts w:eastAsia="Times New Roman"/>
          <w:color w:val="000000"/>
          <w:spacing w:val="45"/>
          <w:sz w:val="28"/>
          <w:szCs w:val="28"/>
          <w:lang w:eastAsia="en-US"/>
        </w:rPr>
        <w:t xml:space="preserve"> </w:t>
      </w:r>
      <w:r w:rsidR="00873D7A" w:rsidRPr="00873D7A">
        <w:rPr>
          <w:rFonts w:eastAsia="Times New Roman"/>
          <w:color w:val="000000"/>
          <w:sz w:val="28"/>
          <w:szCs w:val="28"/>
          <w:lang w:eastAsia="en-US"/>
        </w:rPr>
        <w:t>СДВГ</w:t>
      </w:r>
      <w:r w:rsidR="00873D7A" w:rsidRPr="00873D7A">
        <w:rPr>
          <w:rFonts w:eastAsia="Times New Roman"/>
          <w:color w:val="000000"/>
          <w:spacing w:val="45"/>
          <w:sz w:val="28"/>
          <w:szCs w:val="28"/>
          <w:lang w:eastAsia="en-US"/>
        </w:rPr>
        <w:t xml:space="preserve"> </w:t>
      </w:r>
      <w:r w:rsidR="00873D7A" w:rsidRPr="00873D7A">
        <w:rPr>
          <w:rFonts w:eastAsia="Times New Roman"/>
          <w:color w:val="000000"/>
          <w:sz w:val="28"/>
          <w:szCs w:val="28"/>
          <w:lang w:eastAsia="en-US"/>
        </w:rPr>
        <w:t>и</w:t>
      </w:r>
      <w:r w:rsidR="00873D7A" w:rsidRPr="00873D7A">
        <w:rPr>
          <w:rFonts w:eastAsia="Times New Roman"/>
          <w:color w:val="000000"/>
          <w:spacing w:val="45"/>
          <w:sz w:val="28"/>
          <w:szCs w:val="28"/>
          <w:lang w:eastAsia="en-US"/>
        </w:rPr>
        <w:t xml:space="preserve"> </w:t>
      </w:r>
      <w:r w:rsidR="00873D7A" w:rsidRPr="00873D7A">
        <w:rPr>
          <w:rFonts w:eastAsia="Times New Roman"/>
          <w:color w:val="000000"/>
          <w:sz w:val="28"/>
          <w:szCs w:val="28"/>
          <w:lang w:eastAsia="en-US"/>
        </w:rPr>
        <w:t>др.),</w:t>
      </w:r>
      <w:r w:rsidR="00873D7A" w:rsidRPr="00873D7A">
        <w:rPr>
          <w:rFonts w:eastAsia="Times New Roman"/>
          <w:color w:val="000000"/>
          <w:spacing w:val="44"/>
          <w:sz w:val="28"/>
          <w:szCs w:val="28"/>
          <w:lang w:eastAsia="en-US"/>
        </w:rPr>
        <w:t xml:space="preserve"> </w:t>
      </w:r>
    </w:p>
    <w:p w:rsidR="00FA1BC6" w:rsidRDefault="00FA1BC6" w:rsidP="00873D7A">
      <w:pPr>
        <w:widowControl w:val="0"/>
        <w:ind w:right="217"/>
        <w:rPr>
          <w:rFonts w:eastAsia="Times New Roman"/>
          <w:color w:val="000000"/>
          <w:sz w:val="28"/>
          <w:szCs w:val="28"/>
          <w:lang w:eastAsia="en-US"/>
        </w:rPr>
      </w:pPr>
      <w:r>
        <w:rPr>
          <w:rFonts w:eastAsia="Times New Roman"/>
          <w:color w:val="000000"/>
          <w:spacing w:val="44"/>
          <w:sz w:val="28"/>
          <w:szCs w:val="28"/>
          <w:lang w:eastAsia="en-US"/>
        </w:rPr>
        <w:t>*</w:t>
      </w:r>
      <w:r w:rsidR="00873D7A" w:rsidRPr="00873D7A">
        <w:rPr>
          <w:rFonts w:eastAsia="Times New Roman"/>
          <w:color w:val="000000"/>
          <w:sz w:val="28"/>
          <w:szCs w:val="28"/>
          <w:lang w:eastAsia="en-US"/>
        </w:rPr>
        <w:t>дети</w:t>
      </w:r>
      <w:r w:rsidR="00873D7A" w:rsidRPr="00873D7A">
        <w:rPr>
          <w:rFonts w:eastAsia="Times New Roman"/>
          <w:color w:val="000000"/>
          <w:spacing w:val="45"/>
          <w:sz w:val="28"/>
          <w:szCs w:val="28"/>
          <w:lang w:eastAsia="en-US"/>
        </w:rPr>
        <w:t xml:space="preserve"> </w:t>
      </w:r>
      <w:r w:rsidR="00873D7A" w:rsidRPr="00873D7A">
        <w:rPr>
          <w:rFonts w:eastAsia="Times New Roman"/>
          <w:color w:val="000000"/>
          <w:sz w:val="28"/>
          <w:szCs w:val="28"/>
          <w:lang w:eastAsia="en-US"/>
        </w:rPr>
        <w:t>с</w:t>
      </w:r>
      <w:r w:rsidR="00873D7A" w:rsidRPr="00873D7A">
        <w:rPr>
          <w:rFonts w:eastAsia="Times New Roman"/>
          <w:color w:val="000000"/>
          <w:spacing w:val="45"/>
          <w:sz w:val="28"/>
          <w:szCs w:val="28"/>
          <w:lang w:eastAsia="en-US"/>
        </w:rPr>
        <w:t xml:space="preserve"> </w:t>
      </w:r>
      <w:r w:rsidR="00873D7A" w:rsidRPr="00873D7A">
        <w:rPr>
          <w:rFonts w:eastAsia="Times New Roman"/>
          <w:color w:val="000000"/>
          <w:sz w:val="28"/>
          <w:szCs w:val="28"/>
          <w:lang w:eastAsia="en-US"/>
        </w:rPr>
        <w:t>О</w:t>
      </w:r>
      <w:r w:rsidR="00873D7A" w:rsidRPr="00873D7A">
        <w:rPr>
          <w:rFonts w:eastAsia="Times New Roman"/>
          <w:color w:val="000000"/>
          <w:spacing w:val="-2"/>
          <w:sz w:val="28"/>
          <w:szCs w:val="28"/>
          <w:lang w:eastAsia="en-US"/>
        </w:rPr>
        <w:t>В</w:t>
      </w:r>
      <w:r w:rsidR="00873D7A" w:rsidRPr="00873D7A">
        <w:rPr>
          <w:rFonts w:eastAsia="Times New Roman"/>
          <w:color w:val="000000"/>
          <w:sz w:val="28"/>
          <w:szCs w:val="28"/>
          <w:lang w:eastAsia="en-US"/>
        </w:rPr>
        <w:t xml:space="preserve">З,  </w:t>
      </w:r>
    </w:p>
    <w:p w:rsidR="00FA1BC6" w:rsidRDefault="00FA1BC6" w:rsidP="00873D7A">
      <w:pPr>
        <w:widowControl w:val="0"/>
        <w:ind w:right="217"/>
        <w:rPr>
          <w:rFonts w:eastAsia="Times New Roman"/>
          <w:color w:val="000000"/>
          <w:sz w:val="28"/>
          <w:szCs w:val="28"/>
          <w:lang w:eastAsia="en-US"/>
        </w:rPr>
      </w:pPr>
      <w:r>
        <w:rPr>
          <w:rFonts w:eastAsia="Times New Roman"/>
          <w:color w:val="000000"/>
          <w:sz w:val="28"/>
          <w:szCs w:val="28"/>
          <w:lang w:eastAsia="en-US"/>
        </w:rPr>
        <w:t>*</w:t>
      </w:r>
      <w:r w:rsidR="00873D7A" w:rsidRPr="00873D7A">
        <w:rPr>
          <w:rFonts w:eastAsia="Times New Roman"/>
          <w:color w:val="000000"/>
          <w:sz w:val="28"/>
          <w:szCs w:val="28"/>
          <w:lang w:eastAsia="en-US"/>
        </w:rPr>
        <w:t>дети с девиациями пов</w:t>
      </w:r>
      <w:r w:rsidR="00873D7A" w:rsidRPr="00873D7A">
        <w:rPr>
          <w:rFonts w:eastAsia="Times New Roman"/>
          <w:color w:val="000000"/>
          <w:spacing w:val="-3"/>
          <w:sz w:val="28"/>
          <w:szCs w:val="28"/>
          <w:lang w:eastAsia="en-US"/>
        </w:rPr>
        <w:t>е</w:t>
      </w:r>
      <w:r w:rsidR="00873D7A" w:rsidRPr="00873D7A">
        <w:rPr>
          <w:rFonts w:eastAsia="Times New Roman"/>
          <w:color w:val="000000"/>
          <w:sz w:val="28"/>
          <w:szCs w:val="28"/>
          <w:lang w:eastAsia="en-US"/>
        </w:rPr>
        <w:t xml:space="preserve">дения, </w:t>
      </w:r>
    </w:p>
    <w:p w:rsidR="00873D7A" w:rsidRPr="00873D7A" w:rsidRDefault="00FA1BC6" w:rsidP="00873D7A">
      <w:pPr>
        <w:widowControl w:val="0"/>
        <w:ind w:right="217"/>
        <w:rPr>
          <w:rFonts w:eastAsia="Times New Roman"/>
          <w:color w:val="010302"/>
          <w:sz w:val="28"/>
          <w:szCs w:val="28"/>
          <w:lang w:eastAsia="en-US"/>
        </w:rPr>
      </w:pPr>
      <w:r>
        <w:rPr>
          <w:rFonts w:eastAsia="Times New Roman"/>
          <w:color w:val="000000"/>
          <w:sz w:val="28"/>
          <w:szCs w:val="28"/>
          <w:lang w:eastAsia="en-US"/>
        </w:rPr>
        <w:t>*</w:t>
      </w:r>
      <w:r w:rsidR="00873D7A" w:rsidRPr="00873D7A">
        <w:rPr>
          <w:rFonts w:eastAsia="Times New Roman"/>
          <w:color w:val="000000"/>
          <w:sz w:val="28"/>
          <w:szCs w:val="28"/>
          <w:lang w:eastAsia="en-US"/>
        </w:rPr>
        <w:t>дети с зависим</w:t>
      </w:r>
      <w:r w:rsidR="00873D7A" w:rsidRPr="00873D7A">
        <w:rPr>
          <w:rFonts w:eastAsia="Times New Roman"/>
          <w:color w:val="000000"/>
          <w:spacing w:val="-2"/>
          <w:sz w:val="28"/>
          <w:szCs w:val="28"/>
          <w:lang w:eastAsia="en-US"/>
        </w:rPr>
        <w:t>о</w:t>
      </w:r>
      <w:r w:rsidR="00873D7A" w:rsidRPr="00873D7A">
        <w:rPr>
          <w:rFonts w:eastAsia="Times New Roman"/>
          <w:color w:val="000000"/>
          <w:sz w:val="28"/>
          <w:szCs w:val="28"/>
          <w:lang w:eastAsia="en-US"/>
        </w:rPr>
        <w:t xml:space="preserve">стью.  </w:t>
      </w:r>
    </w:p>
    <w:p w:rsidR="00873D7A" w:rsidRPr="00F0623A" w:rsidRDefault="00873D7A" w:rsidP="00F0623A">
      <w:pPr>
        <w:widowControl w:val="0"/>
        <w:tabs>
          <w:tab w:val="left" w:pos="3782"/>
          <w:tab w:val="left" w:pos="6013"/>
          <w:tab w:val="left" w:pos="6975"/>
          <w:tab w:val="left" w:pos="9566"/>
        </w:tabs>
        <w:ind w:right="217"/>
        <w:rPr>
          <w:rFonts w:eastAsia="Times New Roman"/>
          <w:color w:val="010302"/>
          <w:sz w:val="28"/>
          <w:szCs w:val="28"/>
          <w:lang w:eastAsia="en-US"/>
        </w:rPr>
      </w:pPr>
      <w:r w:rsidRPr="00873D7A">
        <w:rPr>
          <w:rFonts w:eastAsia="Times New Roman"/>
          <w:color w:val="000000"/>
          <w:sz w:val="28"/>
          <w:szCs w:val="28"/>
          <w:lang w:eastAsia="en-US"/>
        </w:rPr>
        <w:t>20.</w:t>
      </w:r>
      <w:r w:rsidRPr="00873D7A">
        <w:rPr>
          <w:rFonts w:eastAsia="Times New Roman"/>
          <w:color w:val="000000"/>
          <w:spacing w:val="208"/>
          <w:sz w:val="28"/>
          <w:szCs w:val="28"/>
          <w:lang w:eastAsia="en-US"/>
        </w:rPr>
        <w:t xml:space="preserve"> </w:t>
      </w:r>
      <w:r w:rsidRPr="00873D7A">
        <w:rPr>
          <w:rFonts w:eastAsia="Times New Roman"/>
          <w:color w:val="000000"/>
          <w:sz w:val="28"/>
          <w:szCs w:val="28"/>
          <w:lang w:eastAsia="en-US"/>
        </w:rPr>
        <w:t>Умение</w:t>
      </w:r>
      <w:r w:rsidRPr="00873D7A">
        <w:rPr>
          <w:rFonts w:eastAsia="Times New Roman"/>
          <w:color w:val="000000"/>
          <w:spacing w:val="209"/>
          <w:sz w:val="28"/>
          <w:szCs w:val="28"/>
          <w:lang w:eastAsia="en-US"/>
        </w:rPr>
        <w:t xml:space="preserve"> </w:t>
      </w:r>
      <w:r w:rsidRPr="00873D7A">
        <w:rPr>
          <w:rFonts w:eastAsia="Times New Roman"/>
          <w:color w:val="000000"/>
          <w:sz w:val="28"/>
          <w:szCs w:val="28"/>
          <w:lang w:eastAsia="en-US"/>
        </w:rPr>
        <w:t>форми</w:t>
      </w:r>
      <w:r w:rsidRPr="00873D7A">
        <w:rPr>
          <w:rFonts w:eastAsia="Times New Roman"/>
          <w:color w:val="000000"/>
          <w:spacing w:val="-2"/>
          <w:sz w:val="28"/>
          <w:szCs w:val="28"/>
          <w:lang w:eastAsia="en-US"/>
        </w:rPr>
        <w:t>р</w:t>
      </w:r>
      <w:r w:rsidRPr="00873D7A">
        <w:rPr>
          <w:rFonts w:eastAsia="Times New Roman"/>
          <w:color w:val="000000"/>
          <w:sz w:val="28"/>
          <w:szCs w:val="28"/>
          <w:lang w:eastAsia="en-US"/>
        </w:rPr>
        <w:t>овать</w:t>
      </w:r>
      <w:r w:rsidRPr="00873D7A">
        <w:rPr>
          <w:rFonts w:eastAsia="Times New Roman"/>
          <w:color w:val="000000"/>
          <w:spacing w:val="208"/>
          <w:sz w:val="28"/>
          <w:szCs w:val="28"/>
          <w:lang w:eastAsia="en-US"/>
        </w:rPr>
        <w:t xml:space="preserve"> </w:t>
      </w:r>
      <w:r w:rsidRPr="00873D7A">
        <w:rPr>
          <w:rFonts w:eastAsia="Times New Roman"/>
          <w:color w:val="000000"/>
          <w:sz w:val="28"/>
          <w:szCs w:val="28"/>
          <w:lang w:eastAsia="en-US"/>
        </w:rPr>
        <w:t>детско-взрослые</w:t>
      </w:r>
      <w:r w:rsidRPr="00873D7A">
        <w:rPr>
          <w:rFonts w:eastAsia="Times New Roman"/>
          <w:color w:val="000000"/>
          <w:spacing w:val="208"/>
          <w:sz w:val="28"/>
          <w:szCs w:val="28"/>
          <w:lang w:eastAsia="en-US"/>
        </w:rPr>
        <w:t xml:space="preserve"> </w:t>
      </w:r>
      <w:r w:rsidRPr="00873D7A">
        <w:rPr>
          <w:rFonts w:eastAsia="Times New Roman"/>
          <w:color w:val="000000"/>
          <w:sz w:val="28"/>
          <w:szCs w:val="28"/>
          <w:lang w:eastAsia="en-US"/>
        </w:rPr>
        <w:t>сообщества,</w:t>
      </w:r>
      <w:r w:rsidRPr="00873D7A">
        <w:rPr>
          <w:rFonts w:eastAsia="Times New Roman"/>
          <w:color w:val="000000"/>
          <w:spacing w:val="208"/>
          <w:sz w:val="28"/>
          <w:szCs w:val="28"/>
          <w:lang w:eastAsia="en-US"/>
        </w:rPr>
        <w:t xml:space="preserve"> </w:t>
      </w:r>
      <w:r w:rsidRPr="00873D7A">
        <w:rPr>
          <w:rFonts w:eastAsia="Times New Roman"/>
          <w:color w:val="000000"/>
          <w:sz w:val="28"/>
          <w:szCs w:val="28"/>
          <w:lang w:eastAsia="en-US"/>
        </w:rPr>
        <w:t>знание</w:t>
      </w:r>
      <w:r w:rsidRPr="00873D7A">
        <w:rPr>
          <w:rFonts w:eastAsia="Times New Roman"/>
          <w:color w:val="000000"/>
          <w:spacing w:val="208"/>
          <w:sz w:val="28"/>
          <w:szCs w:val="28"/>
          <w:lang w:eastAsia="en-US"/>
        </w:rPr>
        <w:t xml:space="preserve"> </w:t>
      </w:r>
      <w:r w:rsidRPr="00873D7A">
        <w:rPr>
          <w:rFonts w:eastAsia="Times New Roman"/>
          <w:color w:val="000000"/>
          <w:sz w:val="28"/>
          <w:szCs w:val="28"/>
          <w:lang w:eastAsia="en-US"/>
        </w:rPr>
        <w:t>их</w:t>
      </w:r>
      <w:r w:rsidRPr="00873D7A">
        <w:rPr>
          <w:rFonts w:eastAsia="Times New Roman"/>
          <w:color w:val="000000"/>
          <w:spacing w:val="208"/>
          <w:sz w:val="28"/>
          <w:szCs w:val="28"/>
          <w:lang w:eastAsia="en-US"/>
        </w:rPr>
        <w:t xml:space="preserve"> </w:t>
      </w:r>
      <w:r w:rsidRPr="00873D7A">
        <w:rPr>
          <w:rFonts w:eastAsia="Times New Roman"/>
          <w:color w:val="000000"/>
          <w:sz w:val="28"/>
          <w:szCs w:val="28"/>
          <w:lang w:eastAsia="en-US"/>
        </w:rPr>
        <w:t>с</w:t>
      </w:r>
      <w:r w:rsidRPr="00873D7A">
        <w:rPr>
          <w:rFonts w:eastAsia="Times New Roman"/>
          <w:color w:val="000000"/>
          <w:spacing w:val="-2"/>
          <w:sz w:val="28"/>
          <w:szCs w:val="28"/>
          <w:lang w:eastAsia="en-US"/>
        </w:rPr>
        <w:t>о</w:t>
      </w:r>
      <w:r w:rsidRPr="00873D7A">
        <w:rPr>
          <w:rFonts w:eastAsia="Times New Roman"/>
          <w:color w:val="000000"/>
          <w:sz w:val="28"/>
          <w:szCs w:val="28"/>
          <w:lang w:eastAsia="en-US"/>
        </w:rPr>
        <w:t>циально-</w:t>
      </w:r>
      <w:r w:rsidRPr="00873D7A">
        <w:rPr>
          <w:rFonts w:eastAsia="Times New Roman"/>
          <w:sz w:val="28"/>
          <w:szCs w:val="28"/>
          <w:lang w:eastAsia="en-US"/>
        </w:rPr>
        <w:t xml:space="preserve"> </w:t>
      </w:r>
      <w:r w:rsidR="00FA1BC6">
        <w:rPr>
          <w:rFonts w:eastAsia="Times New Roman"/>
          <w:color w:val="000000"/>
          <w:sz w:val="28"/>
          <w:szCs w:val="28"/>
          <w:lang w:eastAsia="en-US"/>
        </w:rPr>
        <w:t xml:space="preserve">психологических особенностей и закономерностей </w:t>
      </w:r>
      <w:r w:rsidRPr="00873D7A">
        <w:rPr>
          <w:rFonts w:eastAsia="Times New Roman"/>
          <w:color w:val="000000"/>
          <w:sz w:val="28"/>
          <w:szCs w:val="28"/>
          <w:lang w:eastAsia="en-US"/>
        </w:rPr>
        <w:t xml:space="preserve">развития.  </w:t>
      </w:r>
      <w:r w:rsidR="00FA1BC6">
        <w:rPr>
          <w:rFonts w:eastAsia="Times New Roman"/>
          <w:color w:val="000000"/>
          <w:sz w:val="28"/>
          <w:szCs w:val="28"/>
          <w:lang w:eastAsia="en-US"/>
        </w:rPr>
        <w:t xml:space="preserve">                                                             </w:t>
      </w:r>
      <w:r w:rsidRPr="00873D7A">
        <w:rPr>
          <w:rFonts w:eastAsia="Times New Roman"/>
          <w:color w:val="000000"/>
          <w:sz w:val="28"/>
          <w:szCs w:val="28"/>
          <w:lang w:eastAsia="en-US"/>
        </w:rPr>
        <w:t>21.</w:t>
      </w:r>
      <w:r w:rsidRPr="00873D7A">
        <w:rPr>
          <w:rFonts w:eastAsia="Times New Roman"/>
          <w:color w:val="000000"/>
          <w:spacing w:val="33"/>
          <w:sz w:val="28"/>
          <w:szCs w:val="28"/>
          <w:lang w:eastAsia="en-US"/>
        </w:rPr>
        <w:t xml:space="preserve"> </w:t>
      </w:r>
      <w:r w:rsidRPr="00873D7A">
        <w:rPr>
          <w:rFonts w:eastAsia="Times New Roman"/>
          <w:color w:val="000000"/>
          <w:sz w:val="28"/>
          <w:szCs w:val="28"/>
          <w:lang w:eastAsia="en-US"/>
        </w:rPr>
        <w:t xml:space="preserve"> Знание</w:t>
      </w:r>
      <w:r w:rsidRPr="00873D7A">
        <w:rPr>
          <w:rFonts w:eastAsia="Times New Roman"/>
          <w:color w:val="000000"/>
          <w:spacing w:val="33"/>
          <w:sz w:val="28"/>
          <w:szCs w:val="28"/>
          <w:lang w:eastAsia="en-US"/>
        </w:rPr>
        <w:t xml:space="preserve"> </w:t>
      </w:r>
      <w:r w:rsidRPr="00873D7A">
        <w:rPr>
          <w:rFonts w:eastAsia="Times New Roman"/>
          <w:color w:val="000000"/>
          <w:sz w:val="28"/>
          <w:szCs w:val="28"/>
          <w:lang w:eastAsia="en-US"/>
        </w:rPr>
        <w:t>о</w:t>
      </w:r>
      <w:r w:rsidRPr="00873D7A">
        <w:rPr>
          <w:rFonts w:eastAsia="Times New Roman"/>
          <w:color w:val="000000"/>
          <w:spacing w:val="-3"/>
          <w:sz w:val="28"/>
          <w:szCs w:val="28"/>
          <w:lang w:eastAsia="en-US"/>
        </w:rPr>
        <w:t>с</w:t>
      </w:r>
      <w:r w:rsidRPr="00873D7A">
        <w:rPr>
          <w:rFonts w:eastAsia="Times New Roman"/>
          <w:color w:val="000000"/>
          <w:sz w:val="28"/>
          <w:szCs w:val="28"/>
          <w:lang w:eastAsia="en-US"/>
        </w:rPr>
        <w:t>новн</w:t>
      </w:r>
      <w:r w:rsidRPr="00873D7A">
        <w:rPr>
          <w:rFonts w:eastAsia="Times New Roman"/>
          <w:color w:val="000000"/>
          <w:spacing w:val="-2"/>
          <w:sz w:val="28"/>
          <w:szCs w:val="28"/>
          <w:lang w:eastAsia="en-US"/>
        </w:rPr>
        <w:t>ы</w:t>
      </w:r>
      <w:r w:rsidRPr="00873D7A">
        <w:rPr>
          <w:rFonts w:eastAsia="Times New Roman"/>
          <w:color w:val="000000"/>
          <w:sz w:val="28"/>
          <w:szCs w:val="28"/>
          <w:lang w:eastAsia="en-US"/>
        </w:rPr>
        <w:t>х</w:t>
      </w:r>
      <w:r w:rsidRPr="00873D7A">
        <w:rPr>
          <w:rFonts w:eastAsia="Times New Roman"/>
          <w:color w:val="000000"/>
          <w:spacing w:val="35"/>
          <w:sz w:val="28"/>
          <w:szCs w:val="28"/>
          <w:lang w:eastAsia="en-US"/>
        </w:rPr>
        <w:t xml:space="preserve"> </w:t>
      </w:r>
      <w:r w:rsidRPr="00873D7A">
        <w:rPr>
          <w:rFonts w:eastAsia="Times New Roman"/>
          <w:color w:val="000000"/>
          <w:sz w:val="28"/>
          <w:szCs w:val="28"/>
          <w:lang w:eastAsia="en-US"/>
        </w:rPr>
        <w:t>закономерностей</w:t>
      </w:r>
      <w:r w:rsidRPr="00873D7A">
        <w:rPr>
          <w:rFonts w:eastAsia="Times New Roman"/>
          <w:color w:val="000000"/>
          <w:spacing w:val="33"/>
          <w:sz w:val="28"/>
          <w:szCs w:val="28"/>
          <w:lang w:eastAsia="en-US"/>
        </w:rPr>
        <w:t xml:space="preserve"> </w:t>
      </w:r>
      <w:r w:rsidRPr="00873D7A">
        <w:rPr>
          <w:rFonts w:eastAsia="Times New Roman"/>
          <w:color w:val="000000"/>
          <w:sz w:val="28"/>
          <w:szCs w:val="28"/>
          <w:lang w:eastAsia="en-US"/>
        </w:rPr>
        <w:t>семейных</w:t>
      </w:r>
      <w:r w:rsidRPr="00873D7A">
        <w:rPr>
          <w:rFonts w:eastAsia="Times New Roman"/>
          <w:color w:val="000000"/>
          <w:spacing w:val="32"/>
          <w:sz w:val="28"/>
          <w:szCs w:val="28"/>
          <w:lang w:eastAsia="en-US"/>
        </w:rPr>
        <w:t xml:space="preserve"> </w:t>
      </w:r>
      <w:r w:rsidRPr="00873D7A">
        <w:rPr>
          <w:rFonts w:eastAsia="Times New Roman"/>
          <w:color w:val="000000"/>
          <w:sz w:val="28"/>
          <w:szCs w:val="28"/>
          <w:lang w:eastAsia="en-US"/>
        </w:rPr>
        <w:t>отнош</w:t>
      </w:r>
      <w:r w:rsidRPr="00873D7A">
        <w:rPr>
          <w:rFonts w:eastAsia="Times New Roman"/>
          <w:color w:val="000000"/>
          <w:spacing w:val="-3"/>
          <w:sz w:val="28"/>
          <w:szCs w:val="28"/>
          <w:lang w:eastAsia="en-US"/>
        </w:rPr>
        <w:t>е</w:t>
      </w:r>
      <w:r w:rsidRPr="00873D7A">
        <w:rPr>
          <w:rFonts w:eastAsia="Times New Roman"/>
          <w:color w:val="000000"/>
          <w:sz w:val="28"/>
          <w:szCs w:val="28"/>
          <w:lang w:eastAsia="en-US"/>
        </w:rPr>
        <w:t>ний,</w:t>
      </w:r>
      <w:r w:rsidRPr="00873D7A">
        <w:rPr>
          <w:rFonts w:eastAsia="Times New Roman"/>
          <w:color w:val="000000"/>
          <w:spacing w:val="33"/>
          <w:sz w:val="28"/>
          <w:szCs w:val="28"/>
          <w:lang w:eastAsia="en-US"/>
        </w:rPr>
        <w:t xml:space="preserve"> </w:t>
      </w:r>
      <w:r w:rsidRPr="00F0623A">
        <w:rPr>
          <w:rFonts w:eastAsia="Times New Roman"/>
          <w:color w:val="000000"/>
          <w:sz w:val="28"/>
          <w:szCs w:val="28"/>
          <w:lang w:eastAsia="en-US"/>
        </w:rPr>
        <w:t>п</w:t>
      </w:r>
      <w:r w:rsidRPr="00F0623A">
        <w:rPr>
          <w:rFonts w:eastAsia="Times New Roman"/>
          <w:color w:val="000000"/>
          <w:spacing w:val="-2"/>
          <w:sz w:val="28"/>
          <w:szCs w:val="28"/>
          <w:lang w:eastAsia="en-US"/>
        </w:rPr>
        <w:t>о</w:t>
      </w:r>
      <w:r w:rsidRPr="00F0623A">
        <w:rPr>
          <w:rFonts w:eastAsia="Times New Roman"/>
          <w:color w:val="000000"/>
          <w:sz w:val="28"/>
          <w:szCs w:val="28"/>
          <w:lang w:eastAsia="en-US"/>
        </w:rPr>
        <w:t>зв</w:t>
      </w:r>
      <w:r w:rsidRPr="00F0623A">
        <w:rPr>
          <w:rFonts w:eastAsia="Times New Roman"/>
          <w:color w:val="000000"/>
          <w:spacing w:val="-2"/>
          <w:sz w:val="28"/>
          <w:szCs w:val="28"/>
          <w:lang w:eastAsia="en-US"/>
        </w:rPr>
        <w:t>о</w:t>
      </w:r>
      <w:r w:rsidRPr="00F0623A">
        <w:rPr>
          <w:rFonts w:eastAsia="Times New Roman"/>
          <w:color w:val="000000"/>
          <w:sz w:val="28"/>
          <w:szCs w:val="28"/>
          <w:lang w:eastAsia="en-US"/>
        </w:rPr>
        <w:t>ляющих</w:t>
      </w:r>
      <w:r w:rsidRPr="00F0623A">
        <w:rPr>
          <w:rFonts w:eastAsia="Times New Roman"/>
          <w:color w:val="000000"/>
          <w:spacing w:val="33"/>
          <w:sz w:val="28"/>
          <w:szCs w:val="28"/>
          <w:lang w:eastAsia="en-US"/>
        </w:rPr>
        <w:t xml:space="preserve"> </w:t>
      </w:r>
      <w:r w:rsidRPr="00F0623A">
        <w:rPr>
          <w:rFonts w:eastAsia="Times New Roman"/>
          <w:color w:val="000000"/>
          <w:spacing w:val="-2"/>
          <w:sz w:val="28"/>
          <w:szCs w:val="28"/>
          <w:lang w:eastAsia="en-US"/>
        </w:rPr>
        <w:t>э</w:t>
      </w:r>
      <w:r w:rsidRPr="00F0623A">
        <w:rPr>
          <w:rFonts w:eastAsia="Times New Roman"/>
          <w:color w:val="000000"/>
          <w:sz w:val="28"/>
          <w:szCs w:val="28"/>
          <w:lang w:eastAsia="en-US"/>
        </w:rPr>
        <w:t>ффективн</w:t>
      </w:r>
      <w:r w:rsidRPr="00F0623A">
        <w:rPr>
          <w:rFonts w:eastAsia="Times New Roman"/>
          <w:color w:val="000000"/>
          <w:spacing w:val="-2"/>
          <w:sz w:val="28"/>
          <w:szCs w:val="28"/>
          <w:lang w:eastAsia="en-US"/>
        </w:rPr>
        <w:t>о</w:t>
      </w:r>
      <w:r w:rsidRPr="00F0623A">
        <w:rPr>
          <w:rFonts w:eastAsia="Times New Roman"/>
          <w:color w:val="000000"/>
          <w:sz w:val="28"/>
          <w:szCs w:val="28"/>
          <w:lang w:eastAsia="en-US"/>
        </w:rPr>
        <w:t xml:space="preserve">  работать с родительск</w:t>
      </w:r>
      <w:r w:rsidRPr="00F0623A">
        <w:rPr>
          <w:rFonts w:eastAsia="Times New Roman"/>
          <w:color w:val="000000"/>
          <w:spacing w:val="-2"/>
          <w:sz w:val="28"/>
          <w:szCs w:val="28"/>
          <w:lang w:eastAsia="en-US"/>
        </w:rPr>
        <w:t>о</w:t>
      </w:r>
      <w:r w:rsidRPr="00F0623A">
        <w:rPr>
          <w:rFonts w:eastAsia="Times New Roman"/>
          <w:color w:val="000000"/>
          <w:sz w:val="28"/>
          <w:szCs w:val="28"/>
          <w:lang w:eastAsia="en-US"/>
        </w:rPr>
        <w:t xml:space="preserve">й общественностью.  </w:t>
      </w:r>
    </w:p>
    <w:p w:rsidR="006C57AF" w:rsidRDefault="006C57AF" w:rsidP="00F0623A">
      <w:pPr>
        <w:widowControl w:val="0"/>
        <w:ind w:right="217"/>
        <w:rPr>
          <w:rFonts w:eastAsia="Times New Roman"/>
          <w:b/>
          <w:bCs/>
          <w:i/>
          <w:color w:val="000000"/>
          <w:sz w:val="28"/>
          <w:szCs w:val="28"/>
          <w:lang w:eastAsia="en-US"/>
        </w:rPr>
      </w:pPr>
    </w:p>
    <w:p w:rsidR="0082226F" w:rsidRPr="0027025D" w:rsidRDefault="006C57AF" w:rsidP="0027025D">
      <w:pPr>
        <w:widowControl w:val="0"/>
        <w:rPr>
          <w:rFonts w:eastAsia="Times New Roman"/>
          <w:b/>
          <w:color w:val="010302"/>
          <w:sz w:val="28"/>
          <w:szCs w:val="28"/>
          <w:lang w:eastAsia="en-US"/>
        </w:rPr>
      </w:pPr>
      <w:r>
        <w:rPr>
          <w:rFonts w:eastAsia="Times New Roman"/>
          <w:b/>
          <w:color w:val="010302"/>
          <w:sz w:val="28"/>
          <w:szCs w:val="28"/>
          <w:lang w:eastAsia="en-US"/>
        </w:rPr>
        <w:t xml:space="preserve">                    </w:t>
      </w:r>
      <w:r w:rsidRPr="00724693">
        <w:rPr>
          <w:rFonts w:eastAsia="Times New Roman"/>
          <w:b/>
          <w:color w:val="010302"/>
          <w:sz w:val="28"/>
          <w:szCs w:val="28"/>
          <w:lang w:eastAsia="en-US"/>
        </w:rPr>
        <w:t>Календарный план воспитательной работы</w:t>
      </w:r>
      <w:r w:rsidR="0027025D">
        <w:rPr>
          <w:rFonts w:eastAsia="Times New Roman"/>
          <w:b/>
          <w:color w:val="010302"/>
          <w:sz w:val="28"/>
          <w:szCs w:val="28"/>
          <w:lang w:eastAsia="en-US"/>
        </w:rPr>
        <w:t>:</w:t>
      </w:r>
    </w:p>
    <w:p w:rsidR="0082226F" w:rsidRPr="0027025D" w:rsidRDefault="0082226F" w:rsidP="006C57AF">
      <w:pPr>
        <w:rPr>
          <w:rFonts w:eastAsia="Times New Roman"/>
          <w:sz w:val="28"/>
          <w:szCs w:val="28"/>
        </w:rPr>
      </w:pPr>
      <w:r w:rsidRPr="0027025D">
        <w:rPr>
          <w:sz w:val="28"/>
          <w:szCs w:val="28"/>
          <w:shd w:val="clear" w:color="auto" w:fill="FFFFFF"/>
        </w:rPr>
        <w:t>Календарный план </w:t>
      </w:r>
      <w:r w:rsidRPr="0027025D">
        <w:rPr>
          <w:bCs/>
          <w:sz w:val="28"/>
          <w:szCs w:val="28"/>
          <w:shd w:val="clear" w:color="auto" w:fill="FFFFFF"/>
        </w:rPr>
        <w:t>воспитательной</w:t>
      </w:r>
      <w:r w:rsidRPr="0027025D">
        <w:rPr>
          <w:sz w:val="28"/>
          <w:szCs w:val="28"/>
          <w:shd w:val="clear" w:color="auto" w:fill="FFFFFF"/>
        </w:rPr>
        <w:t> работы составляется на каждый </w:t>
      </w:r>
      <w:r w:rsidRPr="0027025D">
        <w:rPr>
          <w:bCs/>
          <w:sz w:val="28"/>
          <w:szCs w:val="28"/>
          <w:shd w:val="clear" w:color="auto" w:fill="FFFFFF"/>
        </w:rPr>
        <w:t>учебный</w:t>
      </w:r>
      <w:r w:rsidRPr="0027025D">
        <w:rPr>
          <w:sz w:val="28"/>
          <w:szCs w:val="28"/>
          <w:shd w:val="clear" w:color="auto" w:fill="FFFFFF"/>
        </w:rPr>
        <w:t> </w:t>
      </w:r>
      <w:r w:rsidRPr="0027025D">
        <w:rPr>
          <w:bCs/>
          <w:sz w:val="28"/>
          <w:szCs w:val="28"/>
          <w:shd w:val="clear" w:color="auto" w:fill="FFFFFF"/>
        </w:rPr>
        <w:t>год</w:t>
      </w:r>
      <w:r w:rsidRPr="0027025D">
        <w:rPr>
          <w:sz w:val="28"/>
          <w:szCs w:val="28"/>
          <w:shd w:val="clear" w:color="auto" w:fill="FFFFFF"/>
        </w:rPr>
        <w:t> – традиционно в конце августа – начале сентября.                                                                                    В нем конкретизируется заявленная в программе воспитания работа применительно к конкретному </w:t>
      </w:r>
      <w:r w:rsidRPr="0027025D">
        <w:rPr>
          <w:bCs/>
          <w:sz w:val="28"/>
          <w:szCs w:val="28"/>
          <w:shd w:val="clear" w:color="auto" w:fill="FFFFFF"/>
        </w:rPr>
        <w:t>учебному</w:t>
      </w:r>
      <w:r w:rsidRPr="0027025D">
        <w:rPr>
          <w:sz w:val="28"/>
          <w:szCs w:val="28"/>
          <w:shd w:val="clear" w:color="auto" w:fill="FFFFFF"/>
        </w:rPr>
        <w:t> </w:t>
      </w:r>
      <w:r w:rsidRPr="0027025D">
        <w:rPr>
          <w:bCs/>
          <w:sz w:val="28"/>
          <w:szCs w:val="28"/>
          <w:shd w:val="clear" w:color="auto" w:fill="FFFFFF"/>
        </w:rPr>
        <w:t>году</w:t>
      </w:r>
      <w:r w:rsidRPr="0027025D">
        <w:rPr>
          <w:sz w:val="28"/>
          <w:szCs w:val="28"/>
          <w:shd w:val="clear" w:color="auto" w:fill="FFFFFF"/>
        </w:rPr>
        <w:t>.                                                                                                                                                                            Календарный план </w:t>
      </w:r>
      <w:r w:rsidRPr="0027025D">
        <w:rPr>
          <w:bCs/>
          <w:sz w:val="28"/>
          <w:szCs w:val="28"/>
          <w:shd w:val="clear" w:color="auto" w:fill="FFFFFF"/>
        </w:rPr>
        <w:t>воспитательной</w:t>
      </w:r>
      <w:r w:rsidRPr="0027025D">
        <w:rPr>
          <w:sz w:val="28"/>
          <w:szCs w:val="28"/>
          <w:shd w:val="clear" w:color="auto" w:fill="FFFFFF"/>
        </w:rPr>
        <w:t> работы может корректироваться в течение </w:t>
      </w:r>
      <w:r w:rsidRPr="0027025D">
        <w:rPr>
          <w:bCs/>
          <w:sz w:val="28"/>
          <w:szCs w:val="28"/>
          <w:shd w:val="clear" w:color="auto" w:fill="FFFFFF"/>
        </w:rPr>
        <w:t>года</w:t>
      </w:r>
      <w:r w:rsidRPr="0027025D">
        <w:rPr>
          <w:sz w:val="28"/>
          <w:szCs w:val="28"/>
          <w:shd w:val="clear" w:color="auto" w:fill="FFFFFF"/>
        </w:rPr>
        <w:t xml:space="preserve"> в связи </w:t>
      </w:r>
      <w:r w:rsidRPr="0027025D">
        <w:rPr>
          <w:sz w:val="28"/>
          <w:szCs w:val="28"/>
          <w:shd w:val="clear" w:color="auto" w:fill="FFFFFF"/>
        </w:rPr>
        <w:lastRenderedPageBreak/>
        <w:t>с происходящими в работе </w:t>
      </w:r>
      <w:r w:rsidRPr="0027025D">
        <w:rPr>
          <w:bCs/>
          <w:sz w:val="28"/>
          <w:szCs w:val="28"/>
          <w:shd w:val="clear" w:color="auto" w:fill="FFFFFF"/>
        </w:rPr>
        <w:t>Учреждения</w:t>
      </w:r>
      <w:r w:rsidRPr="0027025D">
        <w:rPr>
          <w:sz w:val="28"/>
          <w:szCs w:val="28"/>
          <w:shd w:val="clear" w:color="auto" w:fill="FFFFFF"/>
        </w:rPr>
        <w:t> изменениями: организационными, кадровыми, финансовыми и т.п.                                                                                            Вся </w:t>
      </w:r>
      <w:r w:rsidRPr="0027025D">
        <w:rPr>
          <w:bCs/>
          <w:sz w:val="28"/>
          <w:szCs w:val="28"/>
          <w:shd w:val="clear" w:color="auto" w:fill="FFFFFF"/>
        </w:rPr>
        <w:t>воспитательная</w:t>
      </w:r>
      <w:r w:rsidRPr="0027025D">
        <w:rPr>
          <w:sz w:val="28"/>
          <w:szCs w:val="28"/>
          <w:shd w:val="clear" w:color="auto" w:fill="FFFFFF"/>
        </w:rPr>
        <w:t> работа организуется в </w:t>
      </w:r>
      <w:r w:rsidRPr="0027025D">
        <w:rPr>
          <w:bCs/>
          <w:sz w:val="28"/>
          <w:szCs w:val="28"/>
          <w:shd w:val="clear" w:color="auto" w:fill="FFFFFF"/>
        </w:rPr>
        <w:t>Учреждении</w:t>
      </w:r>
      <w:r w:rsidRPr="0027025D">
        <w:rPr>
          <w:sz w:val="28"/>
          <w:szCs w:val="28"/>
          <w:shd w:val="clear" w:color="auto" w:fill="FFFFFF"/>
        </w:rPr>
        <w:t> в течении всего дня.                               В этой связидля удобства, план </w:t>
      </w:r>
      <w:r w:rsidRPr="0027025D">
        <w:rPr>
          <w:bCs/>
          <w:sz w:val="28"/>
          <w:szCs w:val="28"/>
          <w:shd w:val="clear" w:color="auto" w:fill="FFFFFF"/>
        </w:rPr>
        <w:t>воспитательной</w:t>
      </w:r>
      <w:r w:rsidRPr="0027025D">
        <w:rPr>
          <w:sz w:val="28"/>
          <w:szCs w:val="28"/>
          <w:shd w:val="clear" w:color="auto" w:fill="FFFFFF"/>
        </w:rPr>
        <w:t> работы можно интегрировать с годовым планом </w:t>
      </w:r>
      <w:r w:rsidRPr="0027025D">
        <w:rPr>
          <w:bCs/>
          <w:sz w:val="28"/>
          <w:szCs w:val="28"/>
          <w:shd w:val="clear" w:color="auto" w:fill="FFFFFF"/>
        </w:rPr>
        <w:t>образовательной</w:t>
      </w:r>
      <w:r w:rsidRPr="0027025D">
        <w:rPr>
          <w:sz w:val="28"/>
          <w:szCs w:val="28"/>
          <w:shd w:val="clear" w:color="auto" w:fill="FFFFFF"/>
        </w:rPr>
        <w:t> деятельности</w:t>
      </w:r>
    </w:p>
    <w:p w:rsidR="006C57AF" w:rsidRPr="0027025D" w:rsidRDefault="006C57AF" w:rsidP="006C57AF">
      <w:pPr>
        <w:rPr>
          <w:rFonts w:eastAsia="Times New Roman"/>
          <w:sz w:val="28"/>
          <w:szCs w:val="28"/>
        </w:rPr>
      </w:pPr>
      <w:r w:rsidRPr="0027025D">
        <w:rPr>
          <w:rFonts w:eastAsia="Times New Roman"/>
          <w:sz w:val="28"/>
          <w:szCs w:val="28"/>
        </w:rPr>
        <w:t>На основе рабочей программы воспитания ДОО и «Матрицы событий»составляется  примерный календарный план воспитательной работы.</w:t>
      </w:r>
    </w:p>
    <w:p w:rsidR="006C57AF" w:rsidRPr="0027025D" w:rsidRDefault="006C57AF" w:rsidP="006C57AF">
      <w:pPr>
        <w:rPr>
          <w:rFonts w:eastAsia="Times New Roman"/>
          <w:sz w:val="28"/>
          <w:szCs w:val="28"/>
        </w:rPr>
      </w:pPr>
      <w:r w:rsidRPr="0027025D">
        <w:rPr>
          <w:rFonts w:eastAsia="Times New Roman"/>
          <w:sz w:val="28"/>
          <w:szCs w:val="28"/>
        </w:rPr>
        <w:t>Примерный план воспитательной работы строится на основе базовых ценностей</w:t>
      </w:r>
      <w:r w:rsidRPr="0027025D">
        <w:rPr>
          <w:rFonts w:eastAsia="Times New Roman"/>
          <w:sz w:val="28"/>
          <w:szCs w:val="28"/>
        </w:rPr>
        <w:br/>
        <w:t>по следующим этапам:</w:t>
      </w:r>
    </w:p>
    <w:p w:rsidR="006C57AF" w:rsidRPr="0027025D" w:rsidRDefault="006C57AF" w:rsidP="006C57AF">
      <w:pPr>
        <w:tabs>
          <w:tab w:val="left" w:pos="993"/>
        </w:tabs>
        <w:rPr>
          <w:rFonts w:eastAsia="Times New Roman"/>
          <w:sz w:val="28"/>
          <w:szCs w:val="28"/>
        </w:rPr>
      </w:pPr>
      <w:r w:rsidRPr="0027025D">
        <w:rPr>
          <w:rFonts w:eastAsia="Times New Roman"/>
          <w:sz w:val="28"/>
          <w:szCs w:val="28"/>
        </w:rPr>
        <w:t>*погружение-знакомство, которое реализуется в различных формах (чтение, просмотр, экскурсии и пр.);</w:t>
      </w:r>
    </w:p>
    <w:p w:rsidR="006C57AF" w:rsidRPr="0027025D" w:rsidRDefault="006C57AF" w:rsidP="006C57AF">
      <w:pPr>
        <w:tabs>
          <w:tab w:val="left" w:pos="993"/>
        </w:tabs>
        <w:rPr>
          <w:rFonts w:eastAsia="Times New Roman"/>
          <w:sz w:val="28"/>
          <w:szCs w:val="28"/>
        </w:rPr>
      </w:pPr>
      <w:r w:rsidRPr="0027025D">
        <w:rPr>
          <w:rFonts w:eastAsia="Times New Roman"/>
          <w:sz w:val="28"/>
          <w:szCs w:val="28"/>
        </w:rPr>
        <w:t>*разработка коллективного проекта, в рамках которого создаются творческие продукты;</w:t>
      </w:r>
    </w:p>
    <w:p w:rsidR="006C57AF" w:rsidRPr="0027025D" w:rsidRDefault="006C57AF" w:rsidP="006C57AF">
      <w:pPr>
        <w:tabs>
          <w:tab w:val="left" w:pos="993"/>
        </w:tabs>
        <w:rPr>
          <w:rFonts w:eastAsia="Times New Roman"/>
          <w:sz w:val="28"/>
          <w:szCs w:val="28"/>
        </w:rPr>
      </w:pPr>
      <w:r w:rsidRPr="0027025D">
        <w:rPr>
          <w:rFonts w:eastAsia="Times New Roman"/>
          <w:sz w:val="28"/>
          <w:szCs w:val="28"/>
        </w:rPr>
        <w:t>*организация события, которое формирует ценности.</w:t>
      </w:r>
    </w:p>
    <w:p w:rsidR="006C57AF" w:rsidRPr="0027025D" w:rsidRDefault="006C57AF" w:rsidP="006C57AF">
      <w:pPr>
        <w:rPr>
          <w:rFonts w:eastAsia="Times New Roman"/>
          <w:sz w:val="28"/>
          <w:szCs w:val="28"/>
        </w:rPr>
      </w:pPr>
      <w:r w:rsidRPr="0027025D">
        <w:rPr>
          <w:rFonts w:eastAsia="Times New Roman"/>
          <w:sz w:val="28"/>
          <w:szCs w:val="28"/>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6C57AF" w:rsidRPr="00724693" w:rsidRDefault="006C57AF" w:rsidP="006C57AF">
      <w:pPr>
        <w:rPr>
          <w:rFonts w:eastAsia="Times New Roman"/>
          <w:sz w:val="28"/>
          <w:szCs w:val="28"/>
        </w:rPr>
      </w:pPr>
      <w:r w:rsidRPr="00724693">
        <w:rPr>
          <w:rFonts w:eastAsia="Times New Roman"/>
          <w:sz w:val="28"/>
          <w:szCs w:val="28"/>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w:t>
      </w:r>
      <w:r w:rsidRPr="00724693">
        <w:rPr>
          <w:rFonts w:eastAsia="Times New Roman"/>
          <w:sz w:val="28"/>
          <w:szCs w:val="28"/>
        </w:rPr>
        <w:br/>
        <w:t>на основе ценности.</w:t>
      </w:r>
    </w:p>
    <w:p w:rsidR="006C57AF" w:rsidRPr="00724693" w:rsidRDefault="006C57AF" w:rsidP="006C57AF">
      <w:pPr>
        <w:rPr>
          <w:rFonts w:eastAsia="Times New Roman"/>
          <w:sz w:val="28"/>
          <w:szCs w:val="28"/>
        </w:rPr>
      </w:pPr>
      <w:r w:rsidRPr="00724693">
        <w:rPr>
          <w:rFonts w:eastAsia="Times New Roman"/>
          <w:sz w:val="28"/>
          <w:szCs w:val="28"/>
        </w:rPr>
        <w:t xml:space="preserve">События, формы и методы работы по решению воспитательных задач могут быть интегративными. </w:t>
      </w:r>
    </w:p>
    <w:p w:rsidR="006C57AF" w:rsidRPr="00724693" w:rsidRDefault="006C57AF" w:rsidP="006C57AF">
      <w:pPr>
        <w:rPr>
          <w:rFonts w:eastAsia="Times New Roman"/>
          <w:sz w:val="28"/>
          <w:szCs w:val="28"/>
        </w:rPr>
      </w:pPr>
      <w:r w:rsidRPr="00724693">
        <w:rPr>
          <w:rFonts w:eastAsia="Times New Roman"/>
          <w:sz w:val="28"/>
          <w:szCs w:val="28"/>
        </w:rPr>
        <w:t xml:space="preserve">Каждый воспитатель разрабатывает конкретные формы реализации воспитательного цикла. </w:t>
      </w:r>
      <w:r>
        <w:rPr>
          <w:rFonts w:eastAsia="Times New Roman"/>
          <w:sz w:val="28"/>
          <w:szCs w:val="28"/>
        </w:rPr>
        <w:t xml:space="preserve">                                                                                                                                                                В ходе разработки  определяютс </w:t>
      </w:r>
      <w:r w:rsidRPr="00724693">
        <w:rPr>
          <w:rFonts w:eastAsia="Times New Roman"/>
          <w:sz w:val="28"/>
          <w:szCs w:val="28"/>
        </w:rPr>
        <w:t xml:space="preserve"> цель и алгоритм действия взрослых, а также задачи</w:t>
      </w:r>
      <w:r w:rsidRPr="00724693">
        <w:rPr>
          <w:rFonts w:eastAsia="Times New Roman"/>
          <w:sz w:val="28"/>
          <w:szCs w:val="28"/>
        </w:rPr>
        <w:br/>
        <w:t>и виды деятельности детей в каждой из форм работы.</w:t>
      </w:r>
    </w:p>
    <w:p w:rsidR="006C57AF" w:rsidRPr="00724693" w:rsidRDefault="006C57AF" w:rsidP="006C57AF">
      <w:pPr>
        <w:rPr>
          <w:rFonts w:eastAsia="Times New Roman"/>
          <w:sz w:val="28"/>
          <w:szCs w:val="28"/>
        </w:rPr>
      </w:pPr>
      <w:r w:rsidRPr="00724693">
        <w:rPr>
          <w:rFonts w:eastAsia="Times New Roman"/>
          <w:sz w:val="28"/>
          <w:szCs w:val="28"/>
        </w:rPr>
        <w:t xml:space="preserve">В течение всего года воспитатель осуществляет </w:t>
      </w:r>
      <w:r w:rsidRPr="00724693">
        <w:rPr>
          <w:rFonts w:eastAsia="Times New Roman"/>
          <w:b/>
          <w:i/>
          <w:sz w:val="28"/>
          <w:szCs w:val="28"/>
        </w:rPr>
        <w:t>педагогическую диагностику</w:t>
      </w:r>
      <w:r w:rsidRPr="00724693">
        <w:rPr>
          <w:rFonts w:eastAsia="Times New Roman"/>
          <w:sz w:val="28"/>
          <w:szCs w:val="28"/>
        </w:rPr>
        <w:t xml:space="preserve"> на основе наблюдения за поведением детей. </w:t>
      </w:r>
      <w:r>
        <w:rPr>
          <w:rFonts w:eastAsia="Times New Roman"/>
          <w:sz w:val="28"/>
          <w:szCs w:val="28"/>
        </w:rPr>
        <w:t xml:space="preserve">                                                                                                         </w:t>
      </w:r>
      <w:r w:rsidRPr="00724693">
        <w:rPr>
          <w:rFonts w:eastAsia="Times New Roman"/>
          <w:sz w:val="28"/>
          <w:szCs w:val="28"/>
        </w:rPr>
        <w:t xml:space="preserve">В фокусе </w:t>
      </w:r>
      <w:r w:rsidRPr="00724693">
        <w:rPr>
          <w:rFonts w:eastAsia="Times New Roman"/>
          <w:i/>
          <w:sz w:val="28"/>
          <w:szCs w:val="28"/>
        </w:rPr>
        <w:t>педагогической диагностики</w:t>
      </w:r>
      <w:r w:rsidRPr="00724693">
        <w:rPr>
          <w:rFonts w:eastAsia="Times New Roman"/>
          <w:sz w:val="28"/>
          <w:szCs w:val="28"/>
        </w:rPr>
        <w:t xml:space="preserve"> находится понимание ребенком смысла конкретной ценности и ее проявление в его поведении.</w:t>
      </w:r>
    </w:p>
    <w:p w:rsidR="006C57AF" w:rsidRPr="00412427" w:rsidRDefault="006C57AF" w:rsidP="00412427">
      <w:pPr>
        <w:widowControl w:val="0"/>
        <w:rPr>
          <w:rFonts w:eastAsia="Times New Roman"/>
          <w:b/>
          <w:color w:val="010302"/>
          <w:sz w:val="28"/>
          <w:szCs w:val="28"/>
          <w:lang w:eastAsia="en-US"/>
        </w:rPr>
      </w:pPr>
      <w:r>
        <w:rPr>
          <w:rFonts w:eastAsia="Times New Roman"/>
          <w:b/>
          <w:color w:val="010302"/>
          <w:sz w:val="28"/>
          <w:szCs w:val="28"/>
          <w:lang w:eastAsia="en-US"/>
        </w:rPr>
        <w:t xml:space="preserve">                                           </w:t>
      </w:r>
      <w:r w:rsidR="00412427">
        <w:rPr>
          <w:rFonts w:eastAsia="Times New Roman"/>
          <w:b/>
          <w:color w:val="010302"/>
          <w:sz w:val="28"/>
          <w:szCs w:val="28"/>
          <w:lang w:eastAsia="en-US"/>
        </w:rPr>
        <w:t xml:space="preserve">             </w:t>
      </w:r>
      <w:r>
        <w:rPr>
          <w:rFonts w:eastAsia="Times New Roman"/>
          <w:b/>
          <w:color w:val="010302"/>
          <w:sz w:val="28"/>
          <w:szCs w:val="28"/>
          <w:lang w:eastAsia="en-US"/>
        </w:rPr>
        <w:t xml:space="preserve">         </w:t>
      </w:r>
    </w:p>
    <w:p w:rsidR="006C57AF" w:rsidRDefault="006C57AF" w:rsidP="00F0623A">
      <w:pPr>
        <w:widowControl w:val="0"/>
        <w:ind w:right="217"/>
        <w:rPr>
          <w:rFonts w:eastAsia="Times New Roman"/>
          <w:b/>
          <w:bCs/>
          <w:i/>
          <w:color w:val="000000"/>
          <w:sz w:val="28"/>
          <w:szCs w:val="28"/>
          <w:lang w:eastAsia="en-US"/>
        </w:rPr>
      </w:pPr>
      <w:r>
        <w:rPr>
          <w:rFonts w:eastAsia="Times New Roman"/>
          <w:b/>
          <w:bCs/>
          <w:i/>
          <w:color w:val="000000"/>
          <w:sz w:val="28"/>
          <w:szCs w:val="28"/>
          <w:lang w:eastAsia="en-US"/>
        </w:rPr>
        <w:t>2.4.Программа коррекционно-развивающей работы</w:t>
      </w:r>
    </w:p>
    <w:p w:rsidR="000A68F8" w:rsidRPr="0027025D" w:rsidRDefault="0027025D" w:rsidP="0027025D">
      <w:pPr>
        <w:rPr>
          <w:rFonts w:eastAsia="Times New Roman"/>
          <w:i/>
        </w:rPr>
      </w:pPr>
      <w:r>
        <w:rPr>
          <w:rFonts w:eastAsia="Times New Roman"/>
          <w:i/>
        </w:rPr>
        <w:t xml:space="preserve"> </w:t>
      </w:r>
      <w:r w:rsidR="000A68F8" w:rsidRPr="000A68F8">
        <w:rPr>
          <w:rFonts w:eastAsia="Times New Roman"/>
          <w:i/>
          <w:sz w:val="28"/>
          <w:szCs w:val="28"/>
        </w:rPr>
        <w:t>Раздел обновляется и дорабатывается</w:t>
      </w:r>
      <w:r w:rsidR="000A68F8">
        <w:rPr>
          <w:rFonts w:eastAsia="Times New Roman"/>
          <w:i/>
          <w:sz w:val="28"/>
          <w:szCs w:val="28"/>
        </w:rPr>
        <w:t>, п</w:t>
      </w:r>
      <w:r w:rsidR="000A68F8" w:rsidRPr="000A68F8">
        <w:rPr>
          <w:rFonts w:eastAsia="Times New Roman"/>
          <w:i/>
          <w:sz w:val="28"/>
          <w:szCs w:val="28"/>
        </w:rPr>
        <w:t xml:space="preserve">ри условии появления в МБДОУ детей с </w:t>
      </w:r>
      <w:r w:rsidR="000A68F8">
        <w:rPr>
          <w:rFonts w:eastAsia="Times New Roman"/>
          <w:sz w:val="28"/>
          <w:szCs w:val="28"/>
        </w:rPr>
        <w:t>особыми (индивидуальными) образовательными  потребностями</w:t>
      </w:r>
      <w:r w:rsidR="000A68F8" w:rsidRPr="000A68F8">
        <w:rPr>
          <w:rFonts w:eastAsia="Times New Roman"/>
          <w:sz w:val="28"/>
          <w:szCs w:val="28"/>
        </w:rPr>
        <w:t xml:space="preserve"> воспитанников дошкольного возраста.</w:t>
      </w:r>
    </w:p>
    <w:p w:rsidR="000A68F8" w:rsidRPr="000A68F8" w:rsidRDefault="000A68F8" w:rsidP="0027025D">
      <w:pPr>
        <w:rPr>
          <w:rFonts w:eastAsia="Times New Roman"/>
          <w:b/>
          <w:i/>
          <w:sz w:val="28"/>
          <w:szCs w:val="28"/>
        </w:rPr>
      </w:pPr>
      <w:r w:rsidRPr="000A68F8">
        <w:rPr>
          <w:rFonts w:eastAsia="Times New Roman"/>
          <w:sz w:val="28"/>
          <w:szCs w:val="28"/>
        </w:rPr>
        <w:t>Коррекционно-ра</w:t>
      </w:r>
      <w:r>
        <w:rPr>
          <w:rFonts w:eastAsia="Times New Roman"/>
          <w:sz w:val="28"/>
          <w:szCs w:val="28"/>
        </w:rPr>
        <w:t>звивающая работа</w:t>
      </w:r>
      <w:r w:rsidRPr="000A68F8">
        <w:rPr>
          <w:rFonts w:eastAsia="Times New Roman"/>
          <w:sz w:val="28"/>
          <w:szCs w:val="28"/>
        </w:rPr>
        <w:t xml:space="preserve"> представляет собой комплекс мер по психолого-педагогическому сопровождению, включающий психолого-педагогическое обследование воспитанников, проведение индивидуальных и групповых коррекционно-развивающих занятий, а также мониторинг динамики их развития.</w:t>
      </w:r>
    </w:p>
    <w:p w:rsidR="000A68F8" w:rsidRPr="000A68F8" w:rsidRDefault="000A68F8" w:rsidP="0027025D">
      <w:pPr>
        <w:rPr>
          <w:rFonts w:eastAsia="Times New Roman"/>
          <w:sz w:val="28"/>
          <w:szCs w:val="28"/>
        </w:rPr>
      </w:pPr>
      <w:r w:rsidRPr="000A68F8">
        <w:rPr>
          <w:rFonts w:eastAsia="Times New Roman"/>
          <w:b/>
          <w:i/>
          <w:sz w:val="28"/>
          <w:szCs w:val="28"/>
        </w:rPr>
        <w:t>Цель программы</w:t>
      </w:r>
      <w:r w:rsidRPr="000A68F8">
        <w:rPr>
          <w:rFonts w:eastAsia="Times New Roman"/>
          <w:sz w:val="28"/>
          <w:szCs w:val="28"/>
        </w:rPr>
        <w:t>:</w:t>
      </w:r>
    </w:p>
    <w:p w:rsidR="000A68F8" w:rsidRPr="000A68F8" w:rsidRDefault="000A68F8" w:rsidP="0027025D">
      <w:pPr>
        <w:tabs>
          <w:tab w:val="left" w:pos="851"/>
        </w:tabs>
        <w:rPr>
          <w:rFonts w:eastAsia="Times New Roman"/>
          <w:sz w:val="28"/>
          <w:szCs w:val="28"/>
        </w:rPr>
      </w:pPr>
      <w:r w:rsidRPr="000A68F8">
        <w:rPr>
          <w:rFonts w:eastAsia="Times New Roman"/>
          <w:sz w:val="28"/>
          <w:szCs w:val="28"/>
        </w:rPr>
        <w:t>Программа коррекционно-развивающей работы в дошкольной образовательной организации (далее – Программа КРР) в соответствии с требованиями ФГОС ДО направлена на выявление и удовлетворение особых (индивидуальных) образовательных потребностей воспитанников дошкольного возраста.</w:t>
      </w:r>
    </w:p>
    <w:p w:rsidR="000A68F8" w:rsidRPr="000A68F8" w:rsidRDefault="000A68F8" w:rsidP="0027025D">
      <w:pPr>
        <w:pBdr>
          <w:top w:val="nil"/>
          <w:left w:val="nil"/>
          <w:bottom w:val="nil"/>
          <w:right w:val="nil"/>
          <w:between w:val="nil"/>
        </w:pBdr>
        <w:rPr>
          <w:rFonts w:eastAsia="Times New Roman"/>
          <w:i/>
          <w:color w:val="000000"/>
          <w:sz w:val="28"/>
          <w:szCs w:val="28"/>
        </w:rPr>
      </w:pPr>
      <w:r w:rsidRPr="000A68F8">
        <w:rPr>
          <w:rFonts w:eastAsia="Times New Roman"/>
          <w:b/>
          <w:i/>
          <w:color w:val="000000"/>
          <w:sz w:val="28"/>
          <w:szCs w:val="28"/>
        </w:rPr>
        <w:t>Задачи программы:</w:t>
      </w:r>
    </w:p>
    <w:p w:rsidR="000A68F8" w:rsidRPr="000A68F8" w:rsidRDefault="000A68F8" w:rsidP="0027025D">
      <w:pPr>
        <w:tabs>
          <w:tab w:val="left" w:pos="851"/>
        </w:tabs>
        <w:rPr>
          <w:rFonts w:eastAsia="Times New Roman"/>
          <w:sz w:val="28"/>
          <w:szCs w:val="28"/>
        </w:rPr>
      </w:pPr>
      <w:r>
        <w:rPr>
          <w:rFonts w:eastAsia="Times New Roman"/>
          <w:sz w:val="28"/>
          <w:szCs w:val="28"/>
        </w:rPr>
        <w:t>*</w:t>
      </w:r>
      <w:r w:rsidRPr="000A68F8">
        <w:rPr>
          <w:rFonts w:eastAsia="Times New Roman"/>
          <w:sz w:val="28"/>
          <w:szCs w:val="28"/>
        </w:rPr>
        <w:t>определение особых (индивидуальных) образовательных потребностей воспитанников, в том числе с трудностями освоения федеральной образовательной программы и социализации в ДОО.</w:t>
      </w:r>
    </w:p>
    <w:p w:rsidR="000A68F8" w:rsidRPr="000A68F8" w:rsidRDefault="000A68F8" w:rsidP="000A68F8">
      <w:pPr>
        <w:tabs>
          <w:tab w:val="left" w:pos="851"/>
        </w:tabs>
        <w:rPr>
          <w:rFonts w:eastAsia="Times New Roman"/>
          <w:sz w:val="28"/>
          <w:szCs w:val="28"/>
        </w:rPr>
      </w:pPr>
      <w:r>
        <w:rPr>
          <w:rFonts w:eastAsia="Times New Roman"/>
          <w:sz w:val="28"/>
          <w:szCs w:val="28"/>
        </w:rPr>
        <w:lastRenderedPageBreak/>
        <w:t>*</w:t>
      </w:r>
      <w:r w:rsidRPr="000A68F8">
        <w:rPr>
          <w:rFonts w:eastAsia="Times New Roman"/>
          <w:sz w:val="28"/>
          <w:szCs w:val="28"/>
        </w:rPr>
        <w:t>своевременное выявление детей с трудностями адаптации, обусловленными различными причинами;</w:t>
      </w:r>
    </w:p>
    <w:p w:rsidR="000A68F8" w:rsidRPr="000A68F8" w:rsidRDefault="000A68F8" w:rsidP="000A68F8">
      <w:pPr>
        <w:tabs>
          <w:tab w:val="left" w:pos="851"/>
        </w:tabs>
        <w:rPr>
          <w:rFonts w:eastAsia="Times New Roman"/>
          <w:sz w:val="28"/>
          <w:szCs w:val="28"/>
        </w:rPr>
      </w:pPr>
      <w:r>
        <w:rPr>
          <w:rFonts w:eastAsia="Times New Roman"/>
          <w:sz w:val="28"/>
          <w:szCs w:val="28"/>
        </w:rPr>
        <w:t>*</w:t>
      </w:r>
      <w:r w:rsidRPr="000A68F8">
        <w:rPr>
          <w:rFonts w:eastAsia="Times New Roman"/>
          <w:sz w:val="28"/>
          <w:szCs w:val="28"/>
        </w:rPr>
        <w:t>осуществление индивидуально ориентированной психолого-педагогической помощи воспитанникам с учетом особенностей психического и (или) физического развития, индивидуальных возможностей и потребностей в соответствии с рекомендациями психолого-педагогического консилиума образовательной организации (ППк);</w:t>
      </w:r>
    </w:p>
    <w:p w:rsidR="000A68F8" w:rsidRPr="000A68F8" w:rsidRDefault="000A68F8" w:rsidP="000A68F8">
      <w:pPr>
        <w:tabs>
          <w:tab w:val="left" w:pos="851"/>
        </w:tabs>
        <w:rPr>
          <w:rFonts w:eastAsia="Times New Roman"/>
          <w:sz w:val="28"/>
          <w:szCs w:val="28"/>
        </w:rPr>
      </w:pPr>
      <w:r>
        <w:rPr>
          <w:rFonts w:eastAsia="Times New Roman"/>
          <w:sz w:val="28"/>
          <w:szCs w:val="28"/>
        </w:rPr>
        <w:t>*</w:t>
      </w:r>
      <w:r w:rsidRPr="000A68F8">
        <w:rPr>
          <w:rFonts w:eastAsia="Times New Roman"/>
          <w:sz w:val="28"/>
          <w:szCs w:val="28"/>
        </w:rPr>
        <w:t xml:space="preserve">оказание родителям (законным представителям) обучающихся консультативной </w:t>
      </w:r>
      <w:r w:rsidRPr="000A68F8">
        <w:rPr>
          <w:rFonts w:eastAsia="Times New Roman"/>
          <w:sz w:val="28"/>
          <w:szCs w:val="28"/>
        </w:rPr>
        <w:br/>
        <w:t>психолого-педагогической помощи по вопросам развития и воспитания детей дошкольного возраста.</w:t>
      </w:r>
    </w:p>
    <w:p w:rsidR="000A68F8" w:rsidRPr="000A68F8" w:rsidRDefault="000A68F8" w:rsidP="000A68F8">
      <w:pPr>
        <w:rPr>
          <w:rFonts w:eastAsia="Times New Roman"/>
          <w:b/>
          <w:i/>
          <w:sz w:val="28"/>
          <w:szCs w:val="28"/>
        </w:rPr>
      </w:pPr>
      <w:r w:rsidRPr="000A68F8">
        <w:rPr>
          <w:rFonts w:eastAsia="Times New Roman"/>
          <w:b/>
          <w:i/>
          <w:sz w:val="28"/>
          <w:szCs w:val="28"/>
        </w:rPr>
        <w:t>Форма реализации программы КРР</w:t>
      </w:r>
    </w:p>
    <w:p w:rsidR="000A68F8" w:rsidRPr="000A68F8" w:rsidRDefault="000A68F8" w:rsidP="000A68F8">
      <w:pPr>
        <w:spacing w:line="276" w:lineRule="auto"/>
        <w:rPr>
          <w:rFonts w:eastAsia="Times New Roman"/>
          <w:sz w:val="28"/>
          <w:szCs w:val="28"/>
        </w:rPr>
      </w:pPr>
      <w:r>
        <w:rPr>
          <w:rFonts w:eastAsia="Times New Roman"/>
          <w:sz w:val="28"/>
          <w:szCs w:val="28"/>
        </w:rPr>
        <w:t>*</w:t>
      </w:r>
      <w:r w:rsidRPr="000A68F8">
        <w:rPr>
          <w:rFonts w:eastAsia="Times New Roman"/>
          <w:sz w:val="28"/>
          <w:szCs w:val="28"/>
        </w:rPr>
        <w:t>Коррекционно-</w:t>
      </w:r>
      <w:r>
        <w:rPr>
          <w:rFonts w:eastAsia="Times New Roman"/>
          <w:sz w:val="28"/>
          <w:szCs w:val="28"/>
        </w:rPr>
        <w:t xml:space="preserve">развивающая работа </w:t>
      </w:r>
      <w:r w:rsidRPr="000A68F8">
        <w:rPr>
          <w:rFonts w:eastAsia="Times New Roman"/>
          <w:sz w:val="28"/>
          <w:szCs w:val="28"/>
        </w:rPr>
        <w:t xml:space="preserve"> реализуется в форме фронтальных, подгрупповых или индивидуальных коррекционно-развивающих занятий. </w:t>
      </w:r>
      <w:r w:rsidR="00012E2E">
        <w:rPr>
          <w:rFonts w:eastAsia="Times New Roman"/>
          <w:sz w:val="28"/>
          <w:szCs w:val="28"/>
        </w:rPr>
        <w:t xml:space="preserve">                                                              </w:t>
      </w:r>
      <w:r w:rsidRPr="000A68F8">
        <w:rPr>
          <w:rFonts w:eastAsia="Times New Roman"/>
          <w:sz w:val="28"/>
          <w:szCs w:val="28"/>
        </w:rPr>
        <w:t>Выбор конкретной программы коррекционно-развивающих занятий, их количественное соотношение определяется образовательной организацией самостоятельно, исходя из психофизических особенностей и особых образовательных потребностей обучающихся.</w:t>
      </w:r>
    </w:p>
    <w:p w:rsidR="000A68F8" w:rsidRPr="000A68F8" w:rsidRDefault="000A68F8" w:rsidP="000A68F8">
      <w:pPr>
        <w:spacing w:line="276" w:lineRule="auto"/>
        <w:rPr>
          <w:rFonts w:eastAsia="Times New Roman"/>
          <w:sz w:val="28"/>
          <w:szCs w:val="28"/>
        </w:rPr>
      </w:pPr>
      <w:r w:rsidRPr="000A68F8">
        <w:rPr>
          <w:rFonts w:eastAsia="Times New Roman"/>
          <w:sz w:val="28"/>
          <w:szCs w:val="28"/>
        </w:rPr>
        <w:t xml:space="preserve">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психолого-педагогического консилиума образовательной организации.  </w:t>
      </w:r>
    </w:p>
    <w:p w:rsidR="000A68F8" w:rsidRPr="000A68F8" w:rsidRDefault="000A68F8" w:rsidP="000A68F8">
      <w:pPr>
        <w:spacing w:line="276" w:lineRule="auto"/>
        <w:rPr>
          <w:rFonts w:eastAsia="Times New Roman"/>
          <w:sz w:val="28"/>
          <w:szCs w:val="28"/>
        </w:rPr>
      </w:pPr>
      <w:r>
        <w:rPr>
          <w:rFonts w:eastAsia="Times New Roman"/>
          <w:b/>
          <w:i/>
          <w:sz w:val="28"/>
          <w:szCs w:val="28"/>
        </w:rPr>
        <w:t xml:space="preserve">Программа КРР </w:t>
      </w:r>
      <w:r w:rsidRPr="000A68F8">
        <w:rPr>
          <w:rFonts w:eastAsia="Times New Roman"/>
          <w:b/>
          <w:i/>
          <w:sz w:val="28"/>
          <w:szCs w:val="28"/>
        </w:rPr>
        <w:t xml:space="preserve"> включает</w:t>
      </w:r>
      <w:r w:rsidRPr="000A68F8">
        <w:rPr>
          <w:rFonts w:eastAsia="Times New Roman"/>
          <w:sz w:val="28"/>
          <w:szCs w:val="28"/>
        </w:rPr>
        <w:t>:</w:t>
      </w:r>
    </w:p>
    <w:p w:rsidR="000A68F8" w:rsidRPr="000A68F8" w:rsidRDefault="000A68F8" w:rsidP="000A68F8">
      <w:pPr>
        <w:tabs>
          <w:tab w:val="left" w:pos="851"/>
        </w:tabs>
        <w:spacing w:line="276" w:lineRule="auto"/>
        <w:rPr>
          <w:rFonts w:eastAsia="Times New Roman"/>
          <w:sz w:val="28"/>
          <w:szCs w:val="28"/>
        </w:rPr>
      </w:pPr>
      <w:r>
        <w:rPr>
          <w:rFonts w:eastAsia="Times New Roman"/>
          <w:sz w:val="28"/>
          <w:szCs w:val="28"/>
        </w:rPr>
        <w:t>*</w:t>
      </w:r>
      <w:r w:rsidRPr="000A68F8">
        <w:rPr>
          <w:rFonts w:eastAsia="Times New Roman"/>
          <w:sz w:val="28"/>
          <w:szCs w:val="28"/>
        </w:rPr>
        <w:t xml:space="preserve">план диагностических и коррекционно-развивающих мероприятий; </w:t>
      </w:r>
    </w:p>
    <w:p w:rsidR="000A68F8" w:rsidRPr="000A68F8" w:rsidRDefault="000A68F8" w:rsidP="000A68F8">
      <w:pPr>
        <w:tabs>
          <w:tab w:val="left" w:pos="851"/>
        </w:tabs>
        <w:spacing w:line="276" w:lineRule="auto"/>
        <w:rPr>
          <w:rFonts w:eastAsia="Times New Roman"/>
          <w:sz w:val="28"/>
          <w:szCs w:val="28"/>
        </w:rPr>
      </w:pPr>
      <w:r>
        <w:rPr>
          <w:rFonts w:eastAsia="Times New Roman"/>
          <w:sz w:val="28"/>
          <w:szCs w:val="28"/>
        </w:rPr>
        <w:t>*</w:t>
      </w:r>
      <w:r w:rsidRPr="000A68F8">
        <w:rPr>
          <w:rFonts w:eastAsia="Times New Roman"/>
          <w:sz w:val="28"/>
          <w:szCs w:val="28"/>
        </w:rPr>
        <w:t>рабочие программы коррекционно /развивающей работы с детьми с разными образовательными потребностями и разными стартовыми условиями освоения образовательной программы (</w:t>
      </w:r>
      <w:r w:rsidRPr="000A68F8">
        <w:rPr>
          <w:rFonts w:eastAsia="Times New Roman"/>
          <w:i/>
          <w:sz w:val="28"/>
          <w:szCs w:val="28"/>
        </w:rPr>
        <w:t>уточнить в соответствии с целевыми группами</w:t>
      </w:r>
      <w:r w:rsidRPr="000A68F8">
        <w:rPr>
          <w:rFonts w:eastAsia="Times New Roman"/>
          <w:sz w:val="28"/>
          <w:szCs w:val="28"/>
        </w:rPr>
        <w:t>).</w:t>
      </w:r>
    </w:p>
    <w:p w:rsidR="000A68F8" w:rsidRPr="000A68F8" w:rsidRDefault="000A68F8" w:rsidP="000A68F8">
      <w:pPr>
        <w:rPr>
          <w:rFonts w:eastAsia="Times New Roman"/>
          <w:i/>
          <w:sz w:val="28"/>
          <w:szCs w:val="28"/>
        </w:rPr>
      </w:pPr>
      <w:r w:rsidRPr="000A68F8">
        <w:rPr>
          <w:rFonts w:eastAsia="Times New Roman"/>
          <w:b/>
          <w:i/>
          <w:sz w:val="28"/>
          <w:szCs w:val="28"/>
        </w:rPr>
        <w:t>Содержание коррекционно-развивающей работы</w:t>
      </w:r>
    </w:p>
    <w:p w:rsidR="000A68F8" w:rsidRPr="000A68F8" w:rsidRDefault="000A68F8" w:rsidP="000A68F8">
      <w:pPr>
        <w:rPr>
          <w:rFonts w:eastAsia="Times New Roman"/>
          <w:i/>
          <w:sz w:val="28"/>
          <w:szCs w:val="28"/>
        </w:rPr>
      </w:pPr>
      <w:r w:rsidRPr="000A68F8">
        <w:rPr>
          <w:rFonts w:eastAsia="Times New Roman"/>
          <w:i/>
          <w:sz w:val="28"/>
          <w:szCs w:val="28"/>
        </w:rPr>
        <w:t xml:space="preserve">Диагностическая работа включает: </w:t>
      </w:r>
    </w:p>
    <w:p w:rsidR="000A68F8" w:rsidRPr="000A68F8" w:rsidRDefault="000A68F8" w:rsidP="000A68F8">
      <w:pPr>
        <w:tabs>
          <w:tab w:val="left" w:pos="851"/>
        </w:tabs>
        <w:rPr>
          <w:rFonts w:eastAsia="Times New Roman"/>
          <w:sz w:val="28"/>
          <w:szCs w:val="28"/>
        </w:rPr>
      </w:pPr>
      <w:r>
        <w:rPr>
          <w:rFonts w:eastAsia="Times New Roman"/>
          <w:sz w:val="28"/>
          <w:szCs w:val="28"/>
        </w:rPr>
        <w:t>*</w:t>
      </w:r>
      <w:r w:rsidRPr="000A68F8">
        <w:rPr>
          <w:rFonts w:eastAsia="Times New Roman"/>
          <w:sz w:val="28"/>
          <w:szCs w:val="28"/>
        </w:rPr>
        <w:t>своевременное выявление детей, нуждающих</w:t>
      </w:r>
      <w:r>
        <w:rPr>
          <w:rFonts w:eastAsia="Times New Roman"/>
          <w:sz w:val="28"/>
          <w:szCs w:val="28"/>
        </w:rPr>
        <w:t xml:space="preserve">ся в специализированной помощи </w:t>
      </w:r>
      <w:r w:rsidRPr="000A68F8">
        <w:rPr>
          <w:rFonts w:eastAsia="Times New Roman"/>
          <w:sz w:val="28"/>
          <w:szCs w:val="28"/>
        </w:rPr>
        <w:t>и психолого-педагогическом сопровождении;</w:t>
      </w:r>
    </w:p>
    <w:p w:rsidR="000A68F8" w:rsidRPr="000A68F8" w:rsidRDefault="000A68F8" w:rsidP="000A68F8">
      <w:pPr>
        <w:tabs>
          <w:tab w:val="left" w:pos="851"/>
        </w:tabs>
        <w:rPr>
          <w:rFonts w:eastAsia="Times New Roman"/>
          <w:sz w:val="28"/>
          <w:szCs w:val="28"/>
        </w:rPr>
      </w:pPr>
      <w:r>
        <w:rPr>
          <w:rFonts w:eastAsia="Times New Roman"/>
          <w:sz w:val="28"/>
          <w:szCs w:val="28"/>
        </w:rPr>
        <w:t>*</w:t>
      </w:r>
      <w:r w:rsidRPr="000A68F8">
        <w:rPr>
          <w:rFonts w:eastAsia="Times New Roman"/>
          <w:sz w:val="28"/>
          <w:szCs w:val="28"/>
        </w:rPr>
        <w:t>раннюю (с первых дней пребывания обучающегося в образовательной организации) диагностику отклонений в развитии и анализ причин трудностей адаптации;</w:t>
      </w:r>
    </w:p>
    <w:p w:rsidR="000A68F8" w:rsidRPr="000A68F8" w:rsidRDefault="000A68F8" w:rsidP="000A68F8">
      <w:pPr>
        <w:tabs>
          <w:tab w:val="left" w:pos="851"/>
        </w:tabs>
        <w:rPr>
          <w:rFonts w:eastAsia="Times New Roman"/>
          <w:sz w:val="28"/>
          <w:szCs w:val="28"/>
        </w:rPr>
      </w:pPr>
      <w:r>
        <w:rPr>
          <w:rFonts w:eastAsia="Times New Roman"/>
          <w:sz w:val="28"/>
          <w:szCs w:val="28"/>
        </w:rPr>
        <w:t>*</w:t>
      </w:r>
      <w:r w:rsidRPr="000A68F8">
        <w:rPr>
          <w:rFonts w:eastAsia="Times New Roman"/>
          <w:sz w:val="28"/>
          <w:szCs w:val="28"/>
        </w:rPr>
        <w:t>комплексный сбор сведений об обучающемся на основании диагностической информации от специалистов разного профиля;</w:t>
      </w:r>
    </w:p>
    <w:p w:rsidR="000A68F8" w:rsidRPr="000A68F8" w:rsidRDefault="000A68F8" w:rsidP="000A68F8">
      <w:pPr>
        <w:tabs>
          <w:tab w:val="left" w:pos="851"/>
        </w:tabs>
        <w:rPr>
          <w:rFonts w:eastAsia="Times New Roman"/>
          <w:sz w:val="28"/>
          <w:szCs w:val="28"/>
        </w:rPr>
      </w:pPr>
      <w:r>
        <w:rPr>
          <w:rFonts w:eastAsia="Times New Roman"/>
          <w:sz w:val="28"/>
          <w:szCs w:val="28"/>
        </w:rPr>
        <w:t>*</w:t>
      </w:r>
      <w:r w:rsidRPr="000A68F8">
        <w:rPr>
          <w:rFonts w:eastAsia="Times New Roman"/>
          <w:sz w:val="28"/>
          <w:szCs w:val="28"/>
        </w:rPr>
        <w:t>определение уровня актуального и зоны ближайше</w:t>
      </w:r>
      <w:r>
        <w:rPr>
          <w:rFonts w:eastAsia="Times New Roman"/>
          <w:sz w:val="28"/>
          <w:szCs w:val="28"/>
        </w:rPr>
        <w:t>го развития обучающегося с ОВЗ,</w:t>
      </w:r>
      <w:r w:rsidRPr="000A68F8">
        <w:rPr>
          <w:rFonts w:eastAsia="Times New Roman"/>
          <w:sz w:val="28"/>
          <w:szCs w:val="28"/>
        </w:rPr>
        <w:t>с трудностями в обучении и социализации, выявление его резервных возможностей;</w:t>
      </w:r>
    </w:p>
    <w:p w:rsidR="000A68F8" w:rsidRPr="000A68F8" w:rsidRDefault="000A68F8" w:rsidP="000A68F8">
      <w:pPr>
        <w:tabs>
          <w:tab w:val="left" w:pos="851"/>
        </w:tabs>
        <w:rPr>
          <w:rFonts w:eastAsia="Times New Roman"/>
          <w:sz w:val="28"/>
          <w:szCs w:val="28"/>
        </w:rPr>
      </w:pPr>
      <w:r>
        <w:rPr>
          <w:rFonts w:eastAsia="Times New Roman"/>
          <w:sz w:val="28"/>
          <w:szCs w:val="28"/>
        </w:rPr>
        <w:t>*</w:t>
      </w:r>
      <w:r w:rsidRPr="000A68F8">
        <w:rPr>
          <w:rFonts w:eastAsia="Times New Roman"/>
          <w:sz w:val="28"/>
          <w:szCs w:val="28"/>
        </w:rPr>
        <w:t>изучение уровня общего и речевого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0A68F8" w:rsidRPr="000A68F8" w:rsidRDefault="000A68F8" w:rsidP="000A68F8">
      <w:pPr>
        <w:tabs>
          <w:tab w:val="left" w:pos="851"/>
        </w:tabs>
        <w:rPr>
          <w:rFonts w:eastAsia="Times New Roman"/>
          <w:sz w:val="28"/>
          <w:szCs w:val="28"/>
        </w:rPr>
      </w:pPr>
      <w:r>
        <w:rPr>
          <w:rFonts w:eastAsia="Times New Roman"/>
          <w:sz w:val="28"/>
          <w:szCs w:val="28"/>
        </w:rPr>
        <w:t>*</w:t>
      </w:r>
      <w:r w:rsidRPr="000A68F8">
        <w:rPr>
          <w:rFonts w:eastAsia="Times New Roman"/>
          <w:sz w:val="28"/>
          <w:szCs w:val="28"/>
        </w:rPr>
        <w:t>изучение развития эмоционально-волевой сферы и личностных особенностей обучающихся;</w:t>
      </w:r>
    </w:p>
    <w:p w:rsidR="000A68F8" w:rsidRPr="000A68F8" w:rsidRDefault="000A68F8" w:rsidP="000A68F8">
      <w:pPr>
        <w:tabs>
          <w:tab w:val="left" w:pos="851"/>
        </w:tabs>
        <w:rPr>
          <w:rFonts w:eastAsia="Times New Roman"/>
          <w:sz w:val="28"/>
          <w:szCs w:val="28"/>
        </w:rPr>
      </w:pPr>
      <w:r>
        <w:rPr>
          <w:rFonts w:eastAsia="Times New Roman"/>
          <w:sz w:val="28"/>
          <w:szCs w:val="28"/>
        </w:rPr>
        <w:t>*</w:t>
      </w:r>
      <w:r w:rsidRPr="000A68F8">
        <w:rPr>
          <w:rFonts w:eastAsia="Times New Roman"/>
          <w:sz w:val="28"/>
          <w:szCs w:val="28"/>
        </w:rPr>
        <w:t>изучение индивидуальных образовательных и социально-коммуникативных потребностей обучающихся;</w:t>
      </w:r>
    </w:p>
    <w:p w:rsidR="000A68F8" w:rsidRPr="000A68F8" w:rsidRDefault="000A68F8" w:rsidP="000A68F8">
      <w:pPr>
        <w:tabs>
          <w:tab w:val="left" w:pos="851"/>
        </w:tabs>
        <w:rPr>
          <w:rFonts w:eastAsia="Times New Roman"/>
          <w:sz w:val="28"/>
          <w:szCs w:val="28"/>
        </w:rPr>
      </w:pPr>
      <w:r>
        <w:rPr>
          <w:rFonts w:eastAsia="Times New Roman"/>
          <w:sz w:val="28"/>
          <w:szCs w:val="28"/>
        </w:rPr>
        <w:t>*</w:t>
      </w:r>
      <w:r w:rsidRPr="000A68F8">
        <w:rPr>
          <w:rFonts w:eastAsia="Times New Roman"/>
          <w:sz w:val="28"/>
          <w:szCs w:val="28"/>
        </w:rPr>
        <w:t>изучение социальной ситуации развития и условий семейного воспитания ребенка;</w:t>
      </w:r>
    </w:p>
    <w:p w:rsidR="000A68F8" w:rsidRPr="000A68F8" w:rsidRDefault="000A68F8" w:rsidP="000A68F8">
      <w:pPr>
        <w:tabs>
          <w:tab w:val="left" w:pos="851"/>
        </w:tabs>
        <w:rPr>
          <w:rFonts w:eastAsia="Times New Roman"/>
          <w:sz w:val="28"/>
          <w:szCs w:val="28"/>
        </w:rPr>
      </w:pPr>
      <w:r>
        <w:rPr>
          <w:rFonts w:eastAsia="Times New Roman"/>
          <w:sz w:val="28"/>
          <w:szCs w:val="28"/>
        </w:rPr>
        <w:t>*</w:t>
      </w:r>
      <w:r w:rsidRPr="000A68F8">
        <w:rPr>
          <w:rFonts w:eastAsia="Times New Roman"/>
          <w:sz w:val="28"/>
          <w:szCs w:val="28"/>
        </w:rPr>
        <w:t>изучение адаптивных возможностей и уровня адаптации обучающегося;</w:t>
      </w:r>
    </w:p>
    <w:p w:rsidR="000A68F8" w:rsidRPr="000A68F8" w:rsidRDefault="000A68F8" w:rsidP="000A68F8">
      <w:pPr>
        <w:ind w:firstLine="567"/>
        <w:rPr>
          <w:rFonts w:eastAsia="Times New Roman"/>
          <w:b/>
          <w:i/>
          <w:sz w:val="28"/>
          <w:szCs w:val="28"/>
        </w:rPr>
      </w:pPr>
      <w:r w:rsidRPr="000A68F8">
        <w:rPr>
          <w:rFonts w:eastAsia="Times New Roman"/>
          <w:b/>
          <w:i/>
          <w:sz w:val="28"/>
          <w:szCs w:val="28"/>
        </w:rPr>
        <w:t>Коррекционно-развивающая работа включает:</w:t>
      </w:r>
    </w:p>
    <w:p w:rsidR="000A68F8" w:rsidRPr="000A68F8" w:rsidRDefault="000A68F8" w:rsidP="00012E2E">
      <w:pPr>
        <w:tabs>
          <w:tab w:val="left" w:pos="851"/>
        </w:tabs>
        <w:rPr>
          <w:rFonts w:eastAsia="Times New Roman"/>
          <w:sz w:val="28"/>
          <w:szCs w:val="28"/>
        </w:rPr>
      </w:pPr>
      <w:r w:rsidRPr="000A68F8">
        <w:rPr>
          <w:rFonts w:eastAsia="Times New Roman"/>
          <w:sz w:val="28"/>
          <w:szCs w:val="28"/>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rsidR="000A68F8" w:rsidRPr="000A68F8" w:rsidRDefault="000A68F8" w:rsidP="00012E2E">
      <w:pPr>
        <w:tabs>
          <w:tab w:val="left" w:pos="851"/>
        </w:tabs>
        <w:rPr>
          <w:rFonts w:eastAsia="Times New Roman"/>
          <w:sz w:val="28"/>
          <w:szCs w:val="28"/>
        </w:rPr>
      </w:pPr>
      <w:r w:rsidRPr="000A68F8">
        <w:rPr>
          <w:rFonts w:eastAsia="Times New Roman"/>
          <w:sz w:val="28"/>
          <w:szCs w:val="28"/>
        </w:rPr>
        <w:lastRenderedPageBreak/>
        <w:t>развитие коммуникативной компетентности обучающихся, их социального и эмоционального интеллекта;</w:t>
      </w:r>
    </w:p>
    <w:p w:rsidR="000A68F8" w:rsidRPr="000A68F8" w:rsidRDefault="000A68F8" w:rsidP="000A68F8">
      <w:pPr>
        <w:ind w:firstLine="567"/>
        <w:rPr>
          <w:rFonts w:eastAsia="Times New Roman"/>
          <w:i/>
          <w:sz w:val="28"/>
          <w:szCs w:val="28"/>
        </w:rPr>
      </w:pPr>
      <w:r w:rsidRPr="000A68F8">
        <w:rPr>
          <w:rFonts w:eastAsia="Times New Roman"/>
          <w:b/>
          <w:i/>
          <w:sz w:val="28"/>
          <w:szCs w:val="28"/>
        </w:rPr>
        <w:t>Консультативная работа включает</w:t>
      </w:r>
      <w:r w:rsidRPr="000A68F8">
        <w:rPr>
          <w:rFonts w:eastAsia="Times New Roman"/>
          <w:i/>
          <w:sz w:val="28"/>
          <w:szCs w:val="28"/>
        </w:rPr>
        <w:t>:</w:t>
      </w:r>
    </w:p>
    <w:p w:rsidR="000A68F8" w:rsidRPr="000A68F8" w:rsidRDefault="000A68F8" w:rsidP="000A68F8">
      <w:pPr>
        <w:tabs>
          <w:tab w:val="left" w:pos="851"/>
        </w:tabs>
        <w:rPr>
          <w:rFonts w:eastAsia="Times New Roman"/>
          <w:sz w:val="28"/>
          <w:szCs w:val="28"/>
        </w:rPr>
      </w:pPr>
      <w:r>
        <w:rPr>
          <w:rFonts w:eastAsia="Times New Roman"/>
          <w:sz w:val="28"/>
          <w:szCs w:val="28"/>
        </w:rPr>
        <w:t>*</w:t>
      </w:r>
      <w:r w:rsidRPr="000A68F8">
        <w:rPr>
          <w:rFonts w:eastAsia="Times New Roman"/>
          <w:sz w:val="28"/>
          <w:szCs w:val="28"/>
        </w:rPr>
        <w:t>разработку совместных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0A68F8" w:rsidRPr="000A68F8" w:rsidRDefault="000A68F8" w:rsidP="000A68F8">
      <w:pPr>
        <w:tabs>
          <w:tab w:val="left" w:pos="851"/>
        </w:tabs>
        <w:rPr>
          <w:rFonts w:eastAsia="Times New Roman"/>
          <w:sz w:val="28"/>
          <w:szCs w:val="28"/>
        </w:rPr>
      </w:pPr>
      <w:r>
        <w:rPr>
          <w:rFonts w:eastAsia="Times New Roman"/>
          <w:sz w:val="28"/>
          <w:szCs w:val="28"/>
        </w:rPr>
        <w:t>*</w:t>
      </w:r>
      <w:r w:rsidRPr="000A68F8">
        <w:rPr>
          <w:rFonts w:eastAsia="Times New Roman"/>
          <w:sz w:val="28"/>
          <w:szCs w:val="28"/>
        </w:rPr>
        <w:t>консультативную помощь семье в вопросах выбора стратегии воспитания и приемов коррекционно-развивающей работы с ребенком.</w:t>
      </w:r>
    </w:p>
    <w:p w:rsidR="000A68F8" w:rsidRPr="00DC0CCF" w:rsidRDefault="000A68F8" w:rsidP="00DC0CCF">
      <w:pPr>
        <w:rPr>
          <w:rFonts w:eastAsia="Times New Roman"/>
          <w:b/>
          <w:i/>
          <w:sz w:val="28"/>
          <w:szCs w:val="28"/>
        </w:rPr>
      </w:pPr>
      <w:r w:rsidRPr="00DC0CCF">
        <w:rPr>
          <w:rFonts w:eastAsia="Times New Roman"/>
          <w:b/>
          <w:i/>
          <w:sz w:val="28"/>
          <w:szCs w:val="28"/>
        </w:rPr>
        <w:t>Особенности реализации Программы КРР с воспитанниками  с ОВЗ</w:t>
      </w:r>
    </w:p>
    <w:p w:rsidR="000A68F8" w:rsidRPr="00DC0CCF" w:rsidRDefault="00DC0CCF" w:rsidP="00DC0CCF">
      <w:pPr>
        <w:tabs>
          <w:tab w:val="left" w:pos="851"/>
        </w:tabs>
        <w:rPr>
          <w:rFonts w:eastAsia="Times New Roman"/>
          <w:sz w:val="28"/>
          <w:szCs w:val="28"/>
        </w:rPr>
      </w:pPr>
      <w:r>
        <w:rPr>
          <w:rFonts w:eastAsia="Times New Roman"/>
          <w:sz w:val="28"/>
          <w:szCs w:val="28"/>
        </w:rPr>
        <w:t>*</w:t>
      </w:r>
      <w:r w:rsidR="000A68F8" w:rsidRPr="00DC0CCF">
        <w:rPr>
          <w:rFonts w:eastAsia="Times New Roman"/>
          <w:sz w:val="28"/>
          <w:szCs w:val="28"/>
        </w:rPr>
        <w:t>определение уровня актуального и зоны ближайшего развития обучающег</w:t>
      </w:r>
      <w:r>
        <w:rPr>
          <w:rFonts w:eastAsia="Times New Roman"/>
          <w:sz w:val="28"/>
          <w:szCs w:val="28"/>
        </w:rPr>
        <w:t>ося с ОВЗ,</w:t>
      </w:r>
      <w:r w:rsidR="000A68F8" w:rsidRPr="00DC0CCF">
        <w:rPr>
          <w:rFonts w:eastAsia="Times New Roman"/>
          <w:sz w:val="28"/>
          <w:szCs w:val="28"/>
        </w:rPr>
        <w:t>с трудностями в обучении и социализации, выявление его резервных возможностей;</w:t>
      </w:r>
    </w:p>
    <w:p w:rsidR="000A68F8" w:rsidRPr="00DC0CCF" w:rsidRDefault="00DC0CCF" w:rsidP="00DC0CCF">
      <w:pPr>
        <w:tabs>
          <w:tab w:val="left" w:pos="851"/>
        </w:tabs>
        <w:rPr>
          <w:rFonts w:eastAsia="Times New Roman"/>
          <w:sz w:val="28"/>
          <w:szCs w:val="28"/>
        </w:rPr>
      </w:pPr>
      <w:r>
        <w:rPr>
          <w:rFonts w:eastAsia="Times New Roman"/>
          <w:sz w:val="28"/>
          <w:szCs w:val="28"/>
        </w:rPr>
        <w:t>*</w:t>
      </w:r>
      <w:r w:rsidR="000A68F8" w:rsidRPr="00DC0CCF">
        <w:rPr>
          <w:rFonts w:eastAsia="Times New Roman"/>
          <w:sz w:val="28"/>
          <w:szCs w:val="28"/>
        </w:rPr>
        <w:t>изучение уровня общего и речевого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0A68F8" w:rsidRPr="00DC0CCF" w:rsidRDefault="00DC0CCF" w:rsidP="00DC0CCF">
      <w:pPr>
        <w:tabs>
          <w:tab w:val="left" w:pos="851"/>
        </w:tabs>
        <w:rPr>
          <w:rFonts w:eastAsia="Times New Roman"/>
          <w:sz w:val="28"/>
          <w:szCs w:val="28"/>
        </w:rPr>
      </w:pPr>
      <w:r>
        <w:rPr>
          <w:rFonts w:eastAsia="Times New Roman"/>
          <w:sz w:val="28"/>
          <w:szCs w:val="28"/>
        </w:rPr>
        <w:t>*</w:t>
      </w:r>
      <w:r w:rsidR="000A68F8" w:rsidRPr="00DC0CCF">
        <w:rPr>
          <w:rFonts w:eastAsia="Times New Roman"/>
          <w:sz w:val="28"/>
          <w:szCs w:val="28"/>
        </w:rPr>
        <w:t>изучение развития эмоционально-волевой сферы и личностных особенностей обучающихся;</w:t>
      </w:r>
    </w:p>
    <w:p w:rsidR="000A68F8" w:rsidRPr="00DC0CCF" w:rsidRDefault="00DC0CCF" w:rsidP="00DC0CCF">
      <w:pPr>
        <w:tabs>
          <w:tab w:val="left" w:pos="851"/>
        </w:tabs>
        <w:rPr>
          <w:rFonts w:eastAsia="Times New Roman"/>
          <w:sz w:val="28"/>
          <w:szCs w:val="28"/>
        </w:rPr>
      </w:pPr>
      <w:r>
        <w:rPr>
          <w:rFonts w:eastAsia="Times New Roman"/>
          <w:sz w:val="28"/>
          <w:szCs w:val="28"/>
        </w:rPr>
        <w:t>*</w:t>
      </w:r>
      <w:r w:rsidR="000A68F8" w:rsidRPr="00DC0CCF">
        <w:rPr>
          <w:rFonts w:eastAsia="Times New Roman"/>
          <w:sz w:val="28"/>
          <w:szCs w:val="28"/>
        </w:rPr>
        <w:t>изучение индивидуальных образовательных и социально-коммуникативных потребностей обучающихся;</w:t>
      </w:r>
    </w:p>
    <w:p w:rsidR="000A68F8" w:rsidRPr="00DC0CCF" w:rsidRDefault="00DC0CCF" w:rsidP="00DC0CCF">
      <w:pPr>
        <w:tabs>
          <w:tab w:val="left" w:pos="851"/>
        </w:tabs>
        <w:rPr>
          <w:rFonts w:eastAsia="Times New Roman"/>
          <w:sz w:val="28"/>
          <w:szCs w:val="28"/>
        </w:rPr>
      </w:pPr>
      <w:r>
        <w:rPr>
          <w:rFonts w:eastAsia="Times New Roman"/>
          <w:sz w:val="28"/>
          <w:szCs w:val="28"/>
        </w:rPr>
        <w:t>*</w:t>
      </w:r>
      <w:r w:rsidR="000A68F8" w:rsidRPr="00DC0CCF">
        <w:rPr>
          <w:rFonts w:eastAsia="Times New Roman"/>
          <w:sz w:val="28"/>
          <w:szCs w:val="28"/>
        </w:rPr>
        <w:t>изучение социальной ситуации развития и условий семейного воспитания ребенка;</w:t>
      </w:r>
    </w:p>
    <w:p w:rsidR="000A68F8" w:rsidRPr="00DC0CCF" w:rsidRDefault="00DC0CCF" w:rsidP="00DC0CCF">
      <w:pPr>
        <w:tabs>
          <w:tab w:val="left" w:pos="851"/>
        </w:tabs>
        <w:rPr>
          <w:rFonts w:eastAsia="Times New Roman"/>
          <w:sz w:val="28"/>
          <w:szCs w:val="28"/>
        </w:rPr>
      </w:pPr>
      <w:r>
        <w:rPr>
          <w:rFonts w:eastAsia="Times New Roman"/>
          <w:sz w:val="28"/>
          <w:szCs w:val="28"/>
        </w:rPr>
        <w:t>*</w:t>
      </w:r>
      <w:r w:rsidR="000A68F8" w:rsidRPr="00DC0CCF">
        <w:rPr>
          <w:rFonts w:eastAsia="Times New Roman"/>
          <w:sz w:val="28"/>
          <w:szCs w:val="28"/>
        </w:rPr>
        <w:t>изучение адаптивных возможностей и уровня адаптации обучающегося;</w:t>
      </w:r>
    </w:p>
    <w:p w:rsidR="000A68F8" w:rsidRPr="00DC0CCF" w:rsidRDefault="000A68F8" w:rsidP="00DC0CCF">
      <w:pPr>
        <w:ind w:firstLine="567"/>
        <w:rPr>
          <w:rFonts w:eastAsia="Times New Roman"/>
          <w:i/>
          <w:sz w:val="28"/>
          <w:szCs w:val="28"/>
        </w:rPr>
      </w:pPr>
      <w:r w:rsidRPr="00DC0CCF">
        <w:rPr>
          <w:rFonts w:eastAsia="Times New Roman"/>
          <w:b/>
          <w:i/>
          <w:sz w:val="28"/>
          <w:szCs w:val="28"/>
        </w:rPr>
        <w:t>Информационно-просветительская работа предусматривает</w:t>
      </w:r>
      <w:r w:rsidRPr="00DC0CCF">
        <w:rPr>
          <w:rFonts w:eastAsia="Times New Roman"/>
          <w:i/>
          <w:sz w:val="28"/>
          <w:szCs w:val="28"/>
        </w:rPr>
        <w:t>:</w:t>
      </w:r>
    </w:p>
    <w:p w:rsidR="000A68F8" w:rsidRPr="00DC0CCF" w:rsidRDefault="00DC0CCF" w:rsidP="00DC0CCF">
      <w:pPr>
        <w:tabs>
          <w:tab w:val="left" w:pos="851"/>
        </w:tabs>
        <w:rPr>
          <w:rFonts w:eastAsia="Times New Roman"/>
          <w:sz w:val="28"/>
          <w:szCs w:val="28"/>
        </w:rPr>
      </w:pPr>
      <w:r w:rsidRPr="00DC0CCF">
        <w:rPr>
          <w:rFonts w:eastAsia="Times New Roman"/>
          <w:sz w:val="28"/>
          <w:szCs w:val="28"/>
        </w:rPr>
        <w:t>*</w:t>
      </w:r>
      <w:r w:rsidR="000A68F8" w:rsidRPr="00DC0CCF">
        <w:rPr>
          <w:rFonts w:eastAsia="Times New Roman"/>
          <w:sz w:val="28"/>
          <w:szCs w:val="28"/>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(как имеющим, так и не имеющим недостатки </w:t>
      </w:r>
      <w:r w:rsidR="000A68F8" w:rsidRPr="00DC0CCF">
        <w:rPr>
          <w:rFonts w:eastAsia="Times New Roman"/>
          <w:sz w:val="28"/>
          <w:szCs w:val="28"/>
        </w:rPr>
        <w:br/>
        <w:t>в развитии),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DC0CCF" w:rsidRPr="00DC0CCF" w:rsidRDefault="00DC0CCF" w:rsidP="00DC0CCF">
      <w:pPr>
        <w:rPr>
          <w:rFonts w:eastAsia="Times New Roman"/>
          <w:sz w:val="28"/>
          <w:szCs w:val="28"/>
        </w:rPr>
      </w:pPr>
      <w:r w:rsidRPr="00DC0CCF">
        <w:rPr>
          <w:rFonts w:eastAsia="Times New Roman"/>
          <w:sz w:val="28"/>
          <w:szCs w:val="28"/>
        </w:rPr>
        <w:t>*</w:t>
      </w:r>
      <w:r w:rsidR="000A68F8" w:rsidRPr="00DC0CCF">
        <w:rPr>
          <w:rFonts w:eastAsia="Times New Roman"/>
          <w:sz w:val="28"/>
          <w:szCs w:val="28"/>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r>
        <w:rPr>
          <w:rFonts w:eastAsia="Times New Roman"/>
          <w:sz w:val="28"/>
          <w:szCs w:val="28"/>
        </w:rPr>
        <w:t xml:space="preserve">                                                                 </w:t>
      </w:r>
      <w:r w:rsidRPr="00DC0CCF">
        <w:rPr>
          <w:rFonts w:eastAsia="Times New Roman"/>
          <w:sz w:val="28"/>
          <w:szCs w:val="28"/>
        </w:rPr>
        <w:t xml:space="preserve"> Программа КРР с обучающимися с ОВЗ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w:t>
      </w:r>
    </w:p>
    <w:p w:rsidR="00DC0CCF" w:rsidRPr="00DC0CCF" w:rsidRDefault="00DC0CCF" w:rsidP="00DC0CCF">
      <w:pPr>
        <w:rPr>
          <w:rFonts w:eastAsia="Times New Roman"/>
          <w:sz w:val="28"/>
          <w:szCs w:val="28"/>
        </w:rPr>
      </w:pPr>
      <w:r w:rsidRPr="00DC0CCF">
        <w:rPr>
          <w:rFonts w:eastAsia="Times New Roman"/>
          <w:sz w:val="28"/>
          <w:szCs w:val="28"/>
        </w:rPr>
        <w:t>Коррекционная работа с обучающимися с ОВЗ разных нозологических групп осуществляется в соответствии с Федеральной основной адаптивной программой ДО (далее – Адаптивная программа).</w:t>
      </w:r>
    </w:p>
    <w:p w:rsidR="00873D7A" w:rsidRPr="00E623D6" w:rsidRDefault="00873D7A" w:rsidP="00E623D6">
      <w:pPr>
        <w:rPr>
          <w:rFonts w:eastAsia="Times New Roman"/>
          <w:sz w:val="28"/>
          <w:szCs w:val="28"/>
        </w:rPr>
      </w:pPr>
      <w:r w:rsidRPr="00F0623A">
        <w:rPr>
          <w:rFonts w:eastAsia="Times New Roman"/>
          <w:b/>
          <w:bCs/>
          <w:i/>
          <w:color w:val="000000"/>
          <w:sz w:val="28"/>
          <w:szCs w:val="28"/>
          <w:lang w:eastAsia="en-US"/>
        </w:rPr>
        <w:t>Программа</w:t>
      </w:r>
      <w:r w:rsidRPr="00F0623A">
        <w:rPr>
          <w:rFonts w:eastAsia="Times New Roman"/>
          <w:b/>
          <w:bCs/>
          <w:i/>
          <w:color w:val="000000"/>
          <w:spacing w:val="126"/>
          <w:sz w:val="28"/>
          <w:szCs w:val="28"/>
          <w:lang w:eastAsia="en-US"/>
        </w:rPr>
        <w:t xml:space="preserve"> </w:t>
      </w:r>
      <w:r w:rsidRPr="00F0623A">
        <w:rPr>
          <w:rFonts w:eastAsia="Times New Roman"/>
          <w:b/>
          <w:bCs/>
          <w:i/>
          <w:color w:val="000000"/>
          <w:sz w:val="28"/>
          <w:szCs w:val="28"/>
          <w:lang w:eastAsia="en-US"/>
        </w:rPr>
        <w:t>предпол</w:t>
      </w:r>
      <w:r w:rsidRPr="00F0623A">
        <w:rPr>
          <w:rFonts w:eastAsia="Times New Roman"/>
          <w:b/>
          <w:bCs/>
          <w:i/>
          <w:color w:val="000000"/>
          <w:spacing w:val="-2"/>
          <w:sz w:val="28"/>
          <w:szCs w:val="28"/>
          <w:lang w:eastAsia="en-US"/>
        </w:rPr>
        <w:t>а</w:t>
      </w:r>
      <w:r w:rsidRPr="00F0623A">
        <w:rPr>
          <w:rFonts w:eastAsia="Times New Roman"/>
          <w:b/>
          <w:bCs/>
          <w:i/>
          <w:color w:val="000000"/>
          <w:sz w:val="28"/>
          <w:szCs w:val="28"/>
          <w:lang w:eastAsia="en-US"/>
        </w:rPr>
        <w:t>гает</w:t>
      </w:r>
      <w:r w:rsidRPr="00F0623A">
        <w:rPr>
          <w:rFonts w:eastAsia="Times New Roman"/>
          <w:b/>
          <w:bCs/>
          <w:i/>
          <w:color w:val="000000"/>
          <w:spacing w:val="126"/>
          <w:sz w:val="28"/>
          <w:szCs w:val="28"/>
          <w:lang w:eastAsia="en-US"/>
        </w:rPr>
        <w:t xml:space="preserve"> </w:t>
      </w:r>
      <w:r w:rsidRPr="00F0623A">
        <w:rPr>
          <w:rFonts w:eastAsia="Times New Roman"/>
          <w:b/>
          <w:bCs/>
          <w:i/>
          <w:color w:val="000000"/>
          <w:sz w:val="28"/>
          <w:szCs w:val="28"/>
          <w:lang w:eastAsia="en-US"/>
        </w:rPr>
        <w:t>создание</w:t>
      </w:r>
      <w:r w:rsidRPr="00F0623A">
        <w:rPr>
          <w:rFonts w:eastAsia="Times New Roman"/>
          <w:b/>
          <w:bCs/>
          <w:i/>
          <w:color w:val="000000"/>
          <w:spacing w:val="126"/>
          <w:sz w:val="28"/>
          <w:szCs w:val="28"/>
          <w:lang w:eastAsia="en-US"/>
        </w:rPr>
        <w:t xml:space="preserve"> </w:t>
      </w:r>
      <w:r w:rsidRPr="00F0623A">
        <w:rPr>
          <w:rFonts w:eastAsia="Times New Roman"/>
          <w:b/>
          <w:bCs/>
          <w:i/>
          <w:color w:val="000000"/>
          <w:sz w:val="28"/>
          <w:szCs w:val="28"/>
          <w:lang w:eastAsia="en-US"/>
        </w:rPr>
        <w:t>следую</w:t>
      </w:r>
      <w:r w:rsidRPr="00F0623A">
        <w:rPr>
          <w:rFonts w:eastAsia="Times New Roman"/>
          <w:b/>
          <w:bCs/>
          <w:i/>
          <w:color w:val="000000"/>
          <w:spacing w:val="-5"/>
          <w:sz w:val="28"/>
          <w:szCs w:val="28"/>
          <w:lang w:eastAsia="en-US"/>
        </w:rPr>
        <w:t>щ</w:t>
      </w:r>
      <w:r w:rsidRPr="00F0623A">
        <w:rPr>
          <w:rFonts w:eastAsia="Times New Roman"/>
          <w:b/>
          <w:bCs/>
          <w:i/>
          <w:color w:val="000000"/>
          <w:sz w:val="28"/>
          <w:szCs w:val="28"/>
          <w:lang w:eastAsia="en-US"/>
        </w:rPr>
        <w:t>их</w:t>
      </w:r>
      <w:r w:rsidRPr="00F0623A">
        <w:rPr>
          <w:rFonts w:eastAsia="Times New Roman"/>
          <w:b/>
          <w:bCs/>
          <w:i/>
          <w:color w:val="000000"/>
          <w:spacing w:val="126"/>
          <w:sz w:val="28"/>
          <w:szCs w:val="28"/>
          <w:lang w:eastAsia="en-US"/>
        </w:rPr>
        <w:t xml:space="preserve"> </w:t>
      </w:r>
      <w:r w:rsidRPr="00F0623A">
        <w:rPr>
          <w:rFonts w:eastAsia="Times New Roman"/>
          <w:b/>
          <w:bCs/>
          <w:i/>
          <w:color w:val="000000"/>
          <w:sz w:val="28"/>
          <w:szCs w:val="28"/>
          <w:lang w:eastAsia="en-US"/>
        </w:rPr>
        <w:t>условий,</w:t>
      </w:r>
      <w:r w:rsidRPr="00F0623A">
        <w:rPr>
          <w:rFonts w:eastAsia="Times New Roman"/>
          <w:b/>
          <w:bCs/>
          <w:i/>
          <w:color w:val="000000"/>
          <w:spacing w:val="126"/>
          <w:sz w:val="28"/>
          <w:szCs w:val="28"/>
          <w:lang w:eastAsia="en-US"/>
        </w:rPr>
        <w:t xml:space="preserve"> </w:t>
      </w:r>
      <w:r w:rsidRPr="00F0623A">
        <w:rPr>
          <w:rFonts w:eastAsia="Times New Roman"/>
          <w:b/>
          <w:bCs/>
          <w:i/>
          <w:color w:val="000000"/>
          <w:sz w:val="28"/>
          <w:szCs w:val="28"/>
          <w:lang w:eastAsia="en-US"/>
        </w:rPr>
        <w:t>обеспечиваю</w:t>
      </w:r>
      <w:r w:rsidRPr="00F0623A">
        <w:rPr>
          <w:rFonts w:eastAsia="Times New Roman"/>
          <w:b/>
          <w:bCs/>
          <w:i/>
          <w:color w:val="000000"/>
          <w:spacing w:val="-3"/>
          <w:sz w:val="28"/>
          <w:szCs w:val="28"/>
          <w:lang w:eastAsia="en-US"/>
        </w:rPr>
        <w:t>щ</w:t>
      </w:r>
      <w:r w:rsidRPr="00F0623A">
        <w:rPr>
          <w:rFonts w:eastAsia="Times New Roman"/>
          <w:b/>
          <w:bCs/>
          <w:i/>
          <w:color w:val="000000"/>
          <w:sz w:val="28"/>
          <w:szCs w:val="28"/>
          <w:lang w:eastAsia="en-US"/>
        </w:rPr>
        <w:t>их  дости</w:t>
      </w:r>
      <w:r w:rsidRPr="00F0623A">
        <w:rPr>
          <w:rFonts w:eastAsia="Times New Roman"/>
          <w:b/>
          <w:bCs/>
          <w:i/>
          <w:color w:val="000000"/>
          <w:spacing w:val="-3"/>
          <w:sz w:val="28"/>
          <w:szCs w:val="28"/>
          <w:lang w:eastAsia="en-US"/>
        </w:rPr>
        <w:t>ж</w:t>
      </w:r>
      <w:r w:rsidRPr="00F0623A">
        <w:rPr>
          <w:rFonts w:eastAsia="Times New Roman"/>
          <w:b/>
          <w:bCs/>
          <w:i/>
          <w:color w:val="000000"/>
          <w:sz w:val="28"/>
          <w:szCs w:val="28"/>
          <w:lang w:eastAsia="en-US"/>
        </w:rPr>
        <w:t>ение целевых ориентиров в</w:t>
      </w:r>
      <w:r w:rsidRPr="00F0623A">
        <w:rPr>
          <w:rFonts w:eastAsia="Times New Roman"/>
          <w:b/>
          <w:bCs/>
          <w:i/>
          <w:color w:val="000000"/>
          <w:spacing w:val="-2"/>
          <w:sz w:val="28"/>
          <w:szCs w:val="28"/>
          <w:lang w:eastAsia="en-US"/>
        </w:rPr>
        <w:t xml:space="preserve"> </w:t>
      </w:r>
      <w:r w:rsidRPr="00F0623A">
        <w:rPr>
          <w:rFonts w:eastAsia="Times New Roman"/>
          <w:b/>
          <w:bCs/>
          <w:i/>
          <w:color w:val="000000"/>
          <w:sz w:val="28"/>
          <w:szCs w:val="28"/>
          <w:lang w:eastAsia="en-US"/>
        </w:rPr>
        <w:t>раб</w:t>
      </w:r>
      <w:r w:rsidRPr="00F0623A">
        <w:rPr>
          <w:rFonts w:eastAsia="Times New Roman"/>
          <w:b/>
          <w:bCs/>
          <w:i/>
          <w:color w:val="000000"/>
          <w:spacing w:val="-2"/>
          <w:sz w:val="28"/>
          <w:szCs w:val="28"/>
          <w:lang w:eastAsia="en-US"/>
        </w:rPr>
        <w:t>о</w:t>
      </w:r>
      <w:r w:rsidRPr="00F0623A">
        <w:rPr>
          <w:rFonts w:eastAsia="Times New Roman"/>
          <w:b/>
          <w:bCs/>
          <w:i/>
          <w:color w:val="000000"/>
          <w:sz w:val="28"/>
          <w:szCs w:val="28"/>
          <w:lang w:eastAsia="en-US"/>
        </w:rPr>
        <w:t xml:space="preserve">те с особыми категориями детей:  </w:t>
      </w:r>
    </w:p>
    <w:p w:rsidR="00873D7A" w:rsidRPr="00F0623A" w:rsidRDefault="00873D7A" w:rsidP="00F0623A">
      <w:pPr>
        <w:widowControl w:val="0"/>
        <w:ind w:right="217"/>
        <w:rPr>
          <w:rFonts w:eastAsia="Times New Roman"/>
          <w:color w:val="010302"/>
          <w:sz w:val="28"/>
          <w:szCs w:val="28"/>
          <w:lang w:eastAsia="en-US"/>
        </w:rPr>
      </w:pPr>
      <w:r w:rsidRPr="00F0623A">
        <w:rPr>
          <w:rFonts w:eastAsia="Times New Roman"/>
          <w:color w:val="000000"/>
          <w:sz w:val="28"/>
          <w:szCs w:val="28"/>
          <w:lang w:eastAsia="en-US"/>
        </w:rPr>
        <w:t>1)</w:t>
      </w:r>
      <w:r w:rsidRPr="00F0623A">
        <w:rPr>
          <w:rFonts w:eastAsia="Times New Roman"/>
          <w:color w:val="000000"/>
          <w:spacing w:val="47"/>
          <w:sz w:val="28"/>
          <w:szCs w:val="28"/>
          <w:lang w:eastAsia="en-US"/>
        </w:rPr>
        <w:t xml:space="preserve"> </w:t>
      </w:r>
      <w:r w:rsidRPr="00F0623A">
        <w:rPr>
          <w:rFonts w:eastAsia="Times New Roman"/>
          <w:color w:val="000000"/>
          <w:sz w:val="28"/>
          <w:szCs w:val="28"/>
          <w:lang w:eastAsia="en-US"/>
        </w:rPr>
        <w:t>направленное</w:t>
      </w:r>
      <w:r w:rsidRPr="00F0623A">
        <w:rPr>
          <w:rFonts w:eastAsia="Times New Roman"/>
          <w:color w:val="000000"/>
          <w:spacing w:val="47"/>
          <w:sz w:val="28"/>
          <w:szCs w:val="28"/>
          <w:lang w:eastAsia="en-US"/>
        </w:rPr>
        <w:t xml:space="preserve"> </w:t>
      </w:r>
      <w:r w:rsidRPr="00F0623A">
        <w:rPr>
          <w:rFonts w:eastAsia="Times New Roman"/>
          <w:color w:val="000000"/>
          <w:sz w:val="28"/>
          <w:szCs w:val="28"/>
          <w:lang w:eastAsia="en-US"/>
        </w:rPr>
        <w:t>на</w:t>
      </w:r>
      <w:r w:rsidRPr="00F0623A">
        <w:rPr>
          <w:rFonts w:eastAsia="Times New Roman"/>
          <w:color w:val="000000"/>
          <w:spacing w:val="47"/>
          <w:sz w:val="28"/>
          <w:szCs w:val="28"/>
          <w:lang w:eastAsia="en-US"/>
        </w:rPr>
        <w:t xml:space="preserve"> </w:t>
      </w:r>
      <w:r w:rsidRPr="00F0623A">
        <w:rPr>
          <w:rFonts w:eastAsia="Times New Roman"/>
          <w:color w:val="000000"/>
          <w:sz w:val="28"/>
          <w:szCs w:val="28"/>
          <w:lang w:eastAsia="en-US"/>
        </w:rPr>
        <w:t>формирование</w:t>
      </w:r>
      <w:r w:rsidRPr="00F0623A">
        <w:rPr>
          <w:rFonts w:eastAsia="Times New Roman"/>
          <w:color w:val="000000"/>
          <w:spacing w:val="47"/>
          <w:sz w:val="28"/>
          <w:szCs w:val="28"/>
          <w:lang w:eastAsia="en-US"/>
        </w:rPr>
        <w:t xml:space="preserve"> </w:t>
      </w:r>
      <w:r w:rsidRPr="00F0623A">
        <w:rPr>
          <w:rFonts w:eastAsia="Times New Roman"/>
          <w:color w:val="000000"/>
          <w:sz w:val="28"/>
          <w:szCs w:val="28"/>
          <w:lang w:eastAsia="en-US"/>
        </w:rPr>
        <w:t>личности</w:t>
      </w:r>
      <w:r w:rsidRPr="00F0623A">
        <w:rPr>
          <w:rFonts w:eastAsia="Times New Roman"/>
          <w:color w:val="000000"/>
          <w:spacing w:val="45"/>
          <w:sz w:val="28"/>
          <w:szCs w:val="28"/>
          <w:lang w:eastAsia="en-US"/>
        </w:rPr>
        <w:t xml:space="preserve"> </w:t>
      </w:r>
      <w:r w:rsidRPr="00F0623A">
        <w:rPr>
          <w:rFonts w:eastAsia="Times New Roman"/>
          <w:color w:val="000000"/>
          <w:sz w:val="28"/>
          <w:szCs w:val="28"/>
          <w:lang w:eastAsia="en-US"/>
        </w:rPr>
        <w:t>взаимодействие</w:t>
      </w:r>
      <w:r w:rsidRPr="00F0623A">
        <w:rPr>
          <w:rFonts w:eastAsia="Times New Roman"/>
          <w:color w:val="000000"/>
          <w:spacing w:val="47"/>
          <w:sz w:val="28"/>
          <w:szCs w:val="28"/>
          <w:lang w:eastAsia="en-US"/>
        </w:rPr>
        <w:t xml:space="preserve"> </w:t>
      </w:r>
      <w:r w:rsidRPr="00F0623A">
        <w:rPr>
          <w:rFonts w:eastAsia="Times New Roman"/>
          <w:color w:val="000000"/>
          <w:sz w:val="28"/>
          <w:szCs w:val="28"/>
          <w:lang w:eastAsia="en-US"/>
        </w:rPr>
        <w:t>взрослых</w:t>
      </w:r>
      <w:r w:rsidRPr="00F0623A">
        <w:rPr>
          <w:rFonts w:eastAsia="Times New Roman"/>
          <w:color w:val="000000"/>
          <w:spacing w:val="47"/>
          <w:sz w:val="28"/>
          <w:szCs w:val="28"/>
          <w:lang w:eastAsia="en-US"/>
        </w:rPr>
        <w:t xml:space="preserve"> </w:t>
      </w:r>
      <w:r w:rsidRPr="00F0623A">
        <w:rPr>
          <w:rFonts w:eastAsia="Times New Roman"/>
          <w:color w:val="000000"/>
          <w:sz w:val="28"/>
          <w:szCs w:val="28"/>
          <w:lang w:eastAsia="en-US"/>
        </w:rPr>
        <w:t>с</w:t>
      </w:r>
      <w:r w:rsidRPr="00F0623A">
        <w:rPr>
          <w:rFonts w:eastAsia="Times New Roman"/>
          <w:color w:val="000000"/>
          <w:spacing w:val="47"/>
          <w:sz w:val="28"/>
          <w:szCs w:val="28"/>
          <w:lang w:eastAsia="en-US"/>
        </w:rPr>
        <w:t xml:space="preserve"> </w:t>
      </w:r>
      <w:r w:rsidRPr="00F0623A">
        <w:rPr>
          <w:rFonts w:eastAsia="Times New Roman"/>
          <w:color w:val="000000"/>
          <w:sz w:val="28"/>
          <w:szCs w:val="28"/>
          <w:lang w:eastAsia="en-US"/>
        </w:rPr>
        <w:t>детьми</w:t>
      </w:r>
      <w:r w:rsidRPr="00F0623A">
        <w:rPr>
          <w:rFonts w:eastAsia="Times New Roman"/>
          <w:color w:val="000000"/>
          <w:spacing w:val="-2"/>
          <w:sz w:val="28"/>
          <w:szCs w:val="28"/>
          <w:lang w:eastAsia="en-US"/>
        </w:rPr>
        <w:t>,</w:t>
      </w:r>
      <w:r w:rsidRPr="00F0623A">
        <w:rPr>
          <w:rFonts w:eastAsia="Times New Roman"/>
          <w:color w:val="000000"/>
          <w:sz w:val="28"/>
          <w:szCs w:val="28"/>
          <w:lang w:eastAsia="en-US"/>
        </w:rPr>
        <w:t xml:space="preserve">  предполагающее</w:t>
      </w:r>
      <w:r w:rsidRPr="00F0623A">
        <w:rPr>
          <w:rFonts w:eastAsia="Times New Roman"/>
          <w:color w:val="000000"/>
          <w:spacing w:val="95"/>
          <w:sz w:val="28"/>
          <w:szCs w:val="28"/>
          <w:lang w:eastAsia="en-US"/>
        </w:rPr>
        <w:t xml:space="preserve"> </w:t>
      </w:r>
      <w:r w:rsidRPr="00F0623A">
        <w:rPr>
          <w:rFonts w:eastAsia="Times New Roman"/>
          <w:color w:val="000000"/>
          <w:sz w:val="28"/>
          <w:szCs w:val="28"/>
          <w:lang w:eastAsia="en-US"/>
        </w:rPr>
        <w:t>создание</w:t>
      </w:r>
      <w:r w:rsidRPr="00F0623A">
        <w:rPr>
          <w:rFonts w:eastAsia="Times New Roman"/>
          <w:color w:val="000000"/>
          <w:spacing w:val="95"/>
          <w:sz w:val="28"/>
          <w:szCs w:val="28"/>
          <w:lang w:eastAsia="en-US"/>
        </w:rPr>
        <w:t xml:space="preserve"> </w:t>
      </w:r>
      <w:r w:rsidRPr="00F0623A">
        <w:rPr>
          <w:rFonts w:eastAsia="Times New Roman"/>
          <w:color w:val="000000"/>
          <w:sz w:val="28"/>
          <w:szCs w:val="28"/>
          <w:lang w:eastAsia="en-US"/>
        </w:rPr>
        <w:t>таких</w:t>
      </w:r>
      <w:r w:rsidRPr="00F0623A">
        <w:rPr>
          <w:rFonts w:eastAsia="Times New Roman"/>
          <w:color w:val="000000"/>
          <w:spacing w:val="95"/>
          <w:sz w:val="28"/>
          <w:szCs w:val="28"/>
          <w:lang w:eastAsia="en-US"/>
        </w:rPr>
        <w:t xml:space="preserve"> </w:t>
      </w:r>
      <w:r w:rsidRPr="00F0623A">
        <w:rPr>
          <w:rFonts w:eastAsia="Times New Roman"/>
          <w:color w:val="000000"/>
          <w:sz w:val="28"/>
          <w:szCs w:val="28"/>
          <w:lang w:eastAsia="en-US"/>
        </w:rPr>
        <w:t>сит</w:t>
      </w:r>
      <w:r w:rsidRPr="00F0623A">
        <w:rPr>
          <w:rFonts w:eastAsia="Times New Roman"/>
          <w:color w:val="000000"/>
          <w:spacing w:val="-4"/>
          <w:sz w:val="28"/>
          <w:szCs w:val="28"/>
          <w:lang w:eastAsia="en-US"/>
        </w:rPr>
        <w:t>у</w:t>
      </w:r>
      <w:r w:rsidRPr="00F0623A">
        <w:rPr>
          <w:rFonts w:eastAsia="Times New Roman"/>
          <w:color w:val="000000"/>
          <w:sz w:val="28"/>
          <w:szCs w:val="28"/>
          <w:lang w:eastAsia="en-US"/>
        </w:rPr>
        <w:t>аций,</w:t>
      </w:r>
      <w:r w:rsidRPr="00F0623A">
        <w:rPr>
          <w:rFonts w:eastAsia="Times New Roman"/>
          <w:color w:val="000000"/>
          <w:spacing w:val="93"/>
          <w:sz w:val="28"/>
          <w:szCs w:val="28"/>
          <w:lang w:eastAsia="en-US"/>
        </w:rPr>
        <w:t xml:space="preserve"> </w:t>
      </w:r>
      <w:r w:rsidRPr="00F0623A">
        <w:rPr>
          <w:rFonts w:eastAsia="Times New Roman"/>
          <w:color w:val="000000"/>
          <w:sz w:val="28"/>
          <w:szCs w:val="28"/>
          <w:lang w:eastAsia="en-US"/>
        </w:rPr>
        <w:t>в</w:t>
      </w:r>
      <w:r w:rsidRPr="00F0623A">
        <w:rPr>
          <w:rFonts w:eastAsia="Times New Roman"/>
          <w:color w:val="000000"/>
          <w:spacing w:val="95"/>
          <w:sz w:val="28"/>
          <w:szCs w:val="28"/>
          <w:lang w:eastAsia="en-US"/>
        </w:rPr>
        <w:t xml:space="preserve"> </w:t>
      </w:r>
      <w:r w:rsidRPr="00F0623A">
        <w:rPr>
          <w:rFonts w:eastAsia="Times New Roman"/>
          <w:color w:val="000000"/>
          <w:sz w:val="28"/>
          <w:szCs w:val="28"/>
          <w:lang w:eastAsia="en-US"/>
        </w:rPr>
        <w:t>которых</w:t>
      </w:r>
      <w:r w:rsidRPr="00F0623A">
        <w:rPr>
          <w:rFonts w:eastAsia="Times New Roman"/>
          <w:color w:val="000000"/>
          <w:spacing w:val="93"/>
          <w:sz w:val="28"/>
          <w:szCs w:val="28"/>
          <w:lang w:eastAsia="en-US"/>
        </w:rPr>
        <w:t xml:space="preserve"> </w:t>
      </w:r>
      <w:r w:rsidRPr="00F0623A">
        <w:rPr>
          <w:rFonts w:eastAsia="Times New Roman"/>
          <w:color w:val="000000"/>
          <w:sz w:val="28"/>
          <w:szCs w:val="28"/>
          <w:lang w:eastAsia="en-US"/>
        </w:rPr>
        <w:t>каждом</w:t>
      </w:r>
      <w:r w:rsidRPr="00F0623A">
        <w:rPr>
          <w:rFonts w:eastAsia="Times New Roman"/>
          <w:color w:val="000000"/>
          <w:spacing w:val="-4"/>
          <w:sz w:val="28"/>
          <w:szCs w:val="28"/>
          <w:lang w:eastAsia="en-US"/>
        </w:rPr>
        <w:t>у</w:t>
      </w:r>
      <w:r w:rsidRPr="00F0623A">
        <w:rPr>
          <w:rFonts w:eastAsia="Times New Roman"/>
          <w:color w:val="000000"/>
          <w:spacing w:val="98"/>
          <w:sz w:val="28"/>
          <w:szCs w:val="28"/>
          <w:lang w:eastAsia="en-US"/>
        </w:rPr>
        <w:t xml:space="preserve"> </w:t>
      </w:r>
      <w:r w:rsidRPr="00F0623A">
        <w:rPr>
          <w:rFonts w:eastAsia="Times New Roman"/>
          <w:color w:val="000000"/>
          <w:sz w:val="28"/>
          <w:szCs w:val="28"/>
          <w:lang w:eastAsia="en-US"/>
        </w:rPr>
        <w:t>ребёнк</w:t>
      </w:r>
      <w:r w:rsidRPr="00F0623A">
        <w:rPr>
          <w:rFonts w:eastAsia="Times New Roman"/>
          <w:color w:val="000000"/>
          <w:spacing w:val="-4"/>
          <w:sz w:val="28"/>
          <w:szCs w:val="28"/>
          <w:lang w:eastAsia="en-US"/>
        </w:rPr>
        <w:t>у</w:t>
      </w:r>
      <w:r w:rsidRPr="00F0623A">
        <w:rPr>
          <w:rFonts w:eastAsia="Times New Roman"/>
          <w:color w:val="000000"/>
          <w:spacing w:val="95"/>
          <w:sz w:val="28"/>
          <w:szCs w:val="28"/>
          <w:lang w:eastAsia="en-US"/>
        </w:rPr>
        <w:t xml:space="preserve"> </w:t>
      </w:r>
      <w:r w:rsidRPr="00F0623A">
        <w:rPr>
          <w:rFonts w:eastAsia="Times New Roman"/>
          <w:color w:val="000000"/>
          <w:sz w:val="28"/>
          <w:szCs w:val="28"/>
          <w:lang w:eastAsia="en-US"/>
        </w:rPr>
        <w:t>с</w:t>
      </w:r>
      <w:r w:rsidRPr="00F0623A">
        <w:rPr>
          <w:rFonts w:eastAsia="Times New Roman"/>
          <w:color w:val="000000"/>
          <w:spacing w:val="95"/>
          <w:sz w:val="28"/>
          <w:szCs w:val="28"/>
          <w:lang w:eastAsia="en-US"/>
        </w:rPr>
        <w:t xml:space="preserve"> </w:t>
      </w:r>
      <w:r w:rsidRPr="00F0623A">
        <w:rPr>
          <w:rFonts w:eastAsia="Times New Roman"/>
          <w:color w:val="000000"/>
          <w:sz w:val="28"/>
          <w:szCs w:val="28"/>
          <w:lang w:eastAsia="en-US"/>
        </w:rPr>
        <w:t>особыми  образовательными</w:t>
      </w:r>
      <w:r w:rsidRPr="00F0623A">
        <w:rPr>
          <w:rFonts w:eastAsia="Times New Roman"/>
          <w:color w:val="000000"/>
          <w:spacing w:val="78"/>
          <w:sz w:val="28"/>
          <w:szCs w:val="28"/>
          <w:lang w:eastAsia="en-US"/>
        </w:rPr>
        <w:t xml:space="preserve"> </w:t>
      </w:r>
      <w:r w:rsidRPr="00F0623A">
        <w:rPr>
          <w:rFonts w:eastAsia="Times New Roman"/>
          <w:color w:val="000000"/>
          <w:sz w:val="28"/>
          <w:szCs w:val="28"/>
          <w:lang w:eastAsia="en-US"/>
        </w:rPr>
        <w:t>потребностями</w:t>
      </w:r>
      <w:r w:rsidRPr="00F0623A">
        <w:rPr>
          <w:rFonts w:eastAsia="Times New Roman"/>
          <w:color w:val="000000"/>
          <w:spacing w:val="78"/>
          <w:sz w:val="28"/>
          <w:szCs w:val="28"/>
          <w:lang w:eastAsia="en-US"/>
        </w:rPr>
        <w:t xml:space="preserve"> </w:t>
      </w:r>
      <w:r w:rsidRPr="00F0623A">
        <w:rPr>
          <w:rFonts w:eastAsia="Times New Roman"/>
          <w:color w:val="000000"/>
          <w:sz w:val="28"/>
          <w:szCs w:val="28"/>
          <w:lang w:eastAsia="en-US"/>
        </w:rPr>
        <w:t>предоставляется</w:t>
      </w:r>
      <w:r w:rsidRPr="00F0623A">
        <w:rPr>
          <w:rFonts w:eastAsia="Times New Roman"/>
          <w:color w:val="000000"/>
          <w:spacing w:val="78"/>
          <w:sz w:val="28"/>
          <w:szCs w:val="28"/>
          <w:lang w:eastAsia="en-US"/>
        </w:rPr>
        <w:t xml:space="preserve"> </w:t>
      </w:r>
      <w:r w:rsidRPr="00F0623A">
        <w:rPr>
          <w:rFonts w:eastAsia="Times New Roman"/>
          <w:color w:val="000000"/>
          <w:sz w:val="28"/>
          <w:szCs w:val="28"/>
          <w:lang w:eastAsia="en-US"/>
        </w:rPr>
        <w:t>возможность</w:t>
      </w:r>
      <w:r w:rsidRPr="00F0623A">
        <w:rPr>
          <w:rFonts w:eastAsia="Times New Roman"/>
          <w:color w:val="000000"/>
          <w:spacing w:val="78"/>
          <w:sz w:val="28"/>
          <w:szCs w:val="28"/>
          <w:lang w:eastAsia="en-US"/>
        </w:rPr>
        <w:t xml:space="preserve"> </w:t>
      </w:r>
      <w:r w:rsidRPr="00F0623A">
        <w:rPr>
          <w:rFonts w:eastAsia="Times New Roman"/>
          <w:color w:val="000000"/>
          <w:sz w:val="28"/>
          <w:szCs w:val="28"/>
          <w:lang w:eastAsia="en-US"/>
        </w:rPr>
        <w:t>выбора</w:t>
      </w:r>
      <w:r w:rsidRPr="00F0623A">
        <w:rPr>
          <w:rFonts w:eastAsia="Times New Roman"/>
          <w:color w:val="000000"/>
          <w:spacing w:val="78"/>
          <w:sz w:val="28"/>
          <w:szCs w:val="28"/>
          <w:lang w:eastAsia="en-US"/>
        </w:rPr>
        <w:t xml:space="preserve"> </w:t>
      </w:r>
      <w:r w:rsidRPr="00F0623A">
        <w:rPr>
          <w:rFonts w:eastAsia="Times New Roman"/>
          <w:color w:val="000000"/>
          <w:sz w:val="28"/>
          <w:szCs w:val="28"/>
          <w:lang w:eastAsia="en-US"/>
        </w:rPr>
        <w:t>деятельности</w:t>
      </w:r>
      <w:r w:rsidRPr="00F0623A">
        <w:rPr>
          <w:rFonts w:eastAsia="Times New Roman"/>
          <w:color w:val="000000"/>
          <w:spacing w:val="-2"/>
          <w:sz w:val="28"/>
          <w:szCs w:val="28"/>
          <w:lang w:eastAsia="en-US"/>
        </w:rPr>
        <w:t>,</w:t>
      </w:r>
      <w:r w:rsidRPr="00F0623A">
        <w:rPr>
          <w:rFonts w:eastAsia="Times New Roman"/>
          <w:color w:val="000000"/>
          <w:sz w:val="28"/>
          <w:szCs w:val="28"/>
          <w:lang w:eastAsia="en-US"/>
        </w:rPr>
        <w:t xml:space="preserve">  партнера</w:t>
      </w:r>
      <w:r w:rsidRPr="00F0623A">
        <w:rPr>
          <w:rFonts w:eastAsia="Times New Roman"/>
          <w:color w:val="000000"/>
          <w:spacing w:val="86"/>
          <w:sz w:val="28"/>
          <w:szCs w:val="28"/>
          <w:lang w:eastAsia="en-US"/>
        </w:rPr>
        <w:t xml:space="preserve"> </w:t>
      </w:r>
      <w:r w:rsidRPr="00F0623A">
        <w:rPr>
          <w:rFonts w:eastAsia="Times New Roman"/>
          <w:color w:val="000000"/>
          <w:sz w:val="28"/>
          <w:szCs w:val="28"/>
          <w:lang w:eastAsia="en-US"/>
        </w:rPr>
        <w:t>и</w:t>
      </w:r>
      <w:r w:rsidRPr="00F0623A">
        <w:rPr>
          <w:rFonts w:eastAsia="Times New Roman"/>
          <w:color w:val="000000"/>
          <w:spacing w:val="86"/>
          <w:sz w:val="28"/>
          <w:szCs w:val="28"/>
          <w:lang w:eastAsia="en-US"/>
        </w:rPr>
        <w:t xml:space="preserve"> </w:t>
      </w:r>
      <w:r w:rsidRPr="00F0623A">
        <w:rPr>
          <w:rFonts w:eastAsia="Times New Roman"/>
          <w:color w:val="000000"/>
          <w:sz w:val="28"/>
          <w:szCs w:val="28"/>
          <w:lang w:eastAsia="en-US"/>
        </w:rPr>
        <w:t>средств;</w:t>
      </w:r>
      <w:r w:rsidRPr="00F0623A">
        <w:rPr>
          <w:rFonts w:eastAsia="Times New Roman"/>
          <w:color w:val="000000"/>
          <w:spacing w:val="89"/>
          <w:sz w:val="28"/>
          <w:szCs w:val="28"/>
          <w:lang w:eastAsia="en-US"/>
        </w:rPr>
        <w:t xml:space="preserve"> </w:t>
      </w:r>
      <w:r w:rsidR="00FA1BC6" w:rsidRPr="00F0623A">
        <w:rPr>
          <w:rFonts w:eastAsia="Times New Roman"/>
          <w:color w:val="000000"/>
          <w:spacing w:val="89"/>
          <w:sz w:val="28"/>
          <w:szCs w:val="28"/>
          <w:lang w:eastAsia="en-US"/>
        </w:rPr>
        <w:t xml:space="preserve">                                           </w:t>
      </w:r>
      <w:r w:rsidRPr="00F0623A">
        <w:rPr>
          <w:rFonts w:eastAsia="Times New Roman"/>
          <w:color w:val="000000"/>
          <w:spacing w:val="-2"/>
          <w:sz w:val="28"/>
          <w:szCs w:val="28"/>
          <w:lang w:eastAsia="en-US"/>
        </w:rPr>
        <w:t>у</w:t>
      </w:r>
      <w:r w:rsidRPr="00F0623A">
        <w:rPr>
          <w:rFonts w:eastAsia="Times New Roman"/>
          <w:color w:val="000000"/>
          <w:sz w:val="28"/>
          <w:szCs w:val="28"/>
          <w:lang w:eastAsia="en-US"/>
        </w:rPr>
        <w:t>читываются</w:t>
      </w:r>
      <w:r w:rsidRPr="00F0623A">
        <w:rPr>
          <w:rFonts w:eastAsia="Times New Roman"/>
          <w:color w:val="000000"/>
          <w:spacing w:val="85"/>
          <w:sz w:val="28"/>
          <w:szCs w:val="28"/>
          <w:lang w:eastAsia="en-US"/>
        </w:rPr>
        <w:t xml:space="preserve"> </w:t>
      </w:r>
      <w:r w:rsidRPr="00F0623A">
        <w:rPr>
          <w:rFonts w:eastAsia="Times New Roman"/>
          <w:color w:val="000000"/>
          <w:sz w:val="28"/>
          <w:szCs w:val="28"/>
          <w:lang w:eastAsia="en-US"/>
        </w:rPr>
        <w:t>особенности</w:t>
      </w:r>
      <w:r w:rsidRPr="00F0623A">
        <w:rPr>
          <w:rFonts w:eastAsia="Times New Roman"/>
          <w:color w:val="000000"/>
          <w:spacing w:val="86"/>
          <w:sz w:val="28"/>
          <w:szCs w:val="28"/>
          <w:lang w:eastAsia="en-US"/>
        </w:rPr>
        <w:t xml:space="preserve"> </w:t>
      </w:r>
      <w:r w:rsidRPr="00F0623A">
        <w:rPr>
          <w:rFonts w:eastAsia="Times New Roman"/>
          <w:color w:val="000000"/>
          <w:sz w:val="28"/>
          <w:szCs w:val="28"/>
          <w:lang w:eastAsia="en-US"/>
        </w:rPr>
        <w:t>деятельности</w:t>
      </w:r>
      <w:r w:rsidRPr="00F0623A">
        <w:rPr>
          <w:rFonts w:eastAsia="Times New Roman"/>
          <w:color w:val="000000"/>
          <w:spacing w:val="-2"/>
          <w:sz w:val="28"/>
          <w:szCs w:val="28"/>
          <w:lang w:eastAsia="en-US"/>
        </w:rPr>
        <w:t>,</w:t>
      </w:r>
      <w:r w:rsidRPr="00F0623A">
        <w:rPr>
          <w:rFonts w:eastAsia="Times New Roman"/>
          <w:color w:val="000000"/>
          <w:spacing w:val="86"/>
          <w:sz w:val="28"/>
          <w:szCs w:val="28"/>
          <w:lang w:eastAsia="en-US"/>
        </w:rPr>
        <w:t xml:space="preserve"> </w:t>
      </w:r>
      <w:r w:rsidRPr="00F0623A">
        <w:rPr>
          <w:rFonts w:eastAsia="Times New Roman"/>
          <w:color w:val="000000"/>
          <w:sz w:val="28"/>
          <w:szCs w:val="28"/>
          <w:lang w:eastAsia="en-US"/>
        </w:rPr>
        <w:t>средств</w:t>
      </w:r>
      <w:r w:rsidRPr="00F0623A">
        <w:rPr>
          <w:rFonts w:eastAsia="Times New Roman"/>
          <w:color w:val="000000"/>
          <w:spacing w:val="86"/>
          <w:sz w:val="28"/>
          <w:szCs w:val="28"/>
          <w:lang w:eastAsia="en-US"/>
        </w:rPr>
        <w:t xml:space="preserve"> </w:t>
      </w:r>
      <w:r w:rsidRPr="00F0623A">
        <w:rPr>
          <w:rFonts w:eastAsia="Times New Roman"/>
          <w:color w:val="000000"/>
          <w:sz w:val="28"/>
          <w:szCs w:val="28"/>
          <w:lang w:eastAsia="en-US"/>
        </w:rPr>
        <w:t>её</w:t>
      </w:r>
      <w:r w:rsidRPr="00F0623A">
        <w:rPr>
          <w:rFonts w:eastAsia="Times New Roman"/>
          <w:color w:val="000000"/>
          <w:spacing w:val="86"/>
          <w:sz w:val="28"/>
          <w:szCs w:val="28"/>
          <w:lang w:eastAsia="en-US"/>
        </w:rPr>
        <w:t xml:space="preserve"> </w:t>
      </w:r>
      <w:r w:rsidRPr="00F0623A">
        <w:rPr>
          <w:rFonts w:eastAsia="Times New Roman"/>
          <w:color w:val="000000"/>
          <w:sz w:val="28"/>
          <w:szCs w:val="28"/>
          <w:lang w:eastAsia="en-US"/>
        </w:rPr>
        <w:t>реализации</w:t>
      </w:r>
      <w:r w:rsidRPr="00F0623A">
        <w:rPr>
          <w:rFonts w:eastAsia="Times New Roman"/>
          <w:color w:val="000000"/>
          <w:spacing w:val="-2"/>
          <w:sz w:val="28"/>
          <w:szCs w:val="28"/>
          <w:lang w:eastAsia="en-US"/>
        </w:rPr>
        <w:t>,</w:t>
      </w:r>
      <w:r w:rsidRPr="00F0623A">
        <w:rPr>
          <w:rFonts w:eastAsia="Times New Roman"/>
          <w:color w:val="000000"/>
          <w:sz w:val="28"/>
          <w:szCs w:val="28"/>
          <w:lang w:eastAsia="en-US"/>
        </w:rPr>
        <w:t xml:space="preserve">  ограниченный </w:t>
      </w:r>
      <w:r w:rsidRPr="00F0623A">
        <w:rPr>
          <w:rFonts w:eastAsia="Times New Roman"/>
          <w:color w:val="000000"/>
          <w:sz w:val="28"/>
          <w:szCs w:val="28"/>
          <w:lang w:eastAsia="en-US"/>
        </w:rPr>
        <w:lastRenderedPageBreak/>
        <w:t>о</w:t>
      </w:r>
      <w:r w:rsidRPr="00F0623A">
        <w:rPr>
          <w:rFonts w:eastAsia="Times New Roman"/>
          <w:color w:val="000000"/>
          <w:spacing w:val="-2"/>
          <w:sz w:val="28"/>
          <w:szCs w:val="28"/>
          <w:lang w:eastAsia="en-US"/>
        </w:rPr>
        <w:t>б</w:t>
      </w:r>
      <w:r w:rsidRPr="00F0623A">
        <w:rPr>
          <w:rFonts w:eastAsia="Times New Roman"/>
          <w:color w:val="000000"/>
          <w:sz w:val="28"/>
          <w:szCs w:val="28"/>
          <w:lang w:eastAsia="en-US"/>
        </w:rPr>
        <w:t>ъем личного опыта детей ос</w:t>
      </w:r>
      <w:r w:rsidRPr="00F0623A">
        <w:rPr>
          <w:rFonts w:eastAsia="Times New Roman"/>
          <w:color w:val="000000"/>
          <w:spacing w:val="-2"/>
          <w:sz w:val="28"/>
          <w:szCs w:val="28"/>
          <w:lang w:eastAsia="en-US"/>
        </w:rPr>
        <w:t>о</w:t>
      </w:r>
      <w:r w:rsidRPr="00F0623A">
        <w:rPr>
          <w:rFonts w:eastAsia="Times New Roman"/>
          <w:color w:val="000000"/>
          <w:sz w:val="28"/>
          <w:szCs w:val="28"/>
          <w:lang w:eastAsia="en-US"/>
        </w:rPr>
        <w:t xml:space="preserve">бых категорий;  </w:t>
      </w:r>
    </w:p>
    <w:p w:rsidR="00FA1BC6" w:rsidRPr="00F0623A" w:rsidRDefault="00873D7A" w:rsidP="00F0623A">
      <w:pPr>
        <w:widowControl w:val="0"/>
        <w:ind w:right="217"/>
        <w:rPr>
          <w:rFonts w:eastAsia="Times New Roman"/>
          <w:color w:val="010302"/>
          <w:sz w:val="28"/>
          <w:szCs w:val="28"/>
          <w:lang w:eastAsia="en-US"/>
        </w:rPr>
      </w:pPr>
      <w:r w:rsidRPr="00F0623A">
        <w:rPr>
          <w:rFonts w:eastAsia="Times New Roman"/>
          <w:color w:val="000000"/>
          <w:sz w:val="28"/>
          <w:szCs w:val="28"/>
          <w:lang w:eastAsia="en-US"/>
        </w:rPr>
        <w:t>2)</w:t>
      </w:r>
      <w:r w:rsidRPr="00F0623A">
        <w:rPr>
          <w:rFonts w:eastAsia="Times New Roman"/>
          <w:color w:val="000000"/>
          <w:spacing w:val="27"/>
          <w:sz w:val="28"/>
          <w:szCs w:val="28"/>
          <w:lang w:eastAsia="en-US"/>
        </w:rPr>
        <w:t xml:space="preserve"> </w:t>
      </w:r>
      <w:r w:rsidRPr="00F0623A">
        <w:rPr>
          <w:rFonts w:eastAsia="Times New Roman"/>
          <w:color w:val="000000"/>
          <w:sz w:val="28"/>
          <w:szCs w:val="28"/>
          <w:lang w:eastAsia="en-US"/>
        </w:rPr>
        <w:t>формирование</w:t>
      </w:r>
      <w:r w:rsidRPr="00F0623A">
        <w:rPr>
          <w:rFonts w:eastAsia="Times New Roman"/>
          <w:color w:val="000000"/>
          <w:spacing w:val="28"/>
          <w:sz w:val="28"/>
          <w:szCs w:val="28"/>
          <w:lang w:eastAsia="en-US"/>
        </w:rPr>
        <w:t xml:space="preserve"> </w:t>
      </w:r>
      <w:r w:rsidRPr="00F0623A">
        <w:rPr>
          <w:rFonts w:eastAsia="Times New Roman"/>
          <w:color w:val="000000"/>
          <w:sz w:val="28"/>
          <w:szCs w:val="28"/>
          <w:lang w:eastAsia="en-US"/>
        </w:rPr>
        <w:t>игры</w:t>
      </w:r>
      <w:r w:rsidRPr="00F0623A">
        <w:rPr>
          <w:rFonts w:eastAsia="Times New Roman"/>
          <w:color w:val="000000"/>
          <w:spacing w:val="28"/>
          <w:sz w:val="28"/>
          <w:szCs w:val="28"/>
          <w:lang w:eastAsia="en-US"/>
        </w:rPr>
        <w:t xml:space="preserve"> </w:t>
      </w:r>
      <w:r w:rsidRPr="00F0623A">
        <w:rPr>
          <w:rFonts w:eastAsia="Times New Roman"/>
          <w:color w:val="000000"/>
          <w:sz w:val="28"/>
          <w:szCs w:val="28"/>
          <w:lang w:eastAsia="en-US"/>
        </w:rPr>
        <w:t>как</w:t>
      </w:r>
      <w:r w:rsidRPr="00F0623A">
        <w:rPr>
          <w:rFonts w:eastAsia="Times New Roman"/>
          <w:color w:val="000000"/>
          <w:spacing w:val="28"/>
          <w:sz w:val="28"/>
          <w:szCs w:val="28"/>
          <w:lang w:eastAsia="en-US"/>
        </w:rPr>
        <w:t xml:space="preserve"> </w:t>
      </w:r>
      <w:r w:rsidRPr="00F0623A">
        <w:rPr>
          <w:rFonts w:eastAsia="Times New Roman"/>
          <w:color w:val="000000"/>
          <w:sz w:val="28"/>
          <w:szCs w:val="28"/>
          <w:lang w:eastAsia="en-US"/>
        </w:rPr>
        <w:t>важнейшего</w:t>
      </w:r>
      <w:r w:rsidRPr="00F0623A">
        <w:rPr>
          <w:rFonts w:eastAsia="Times New Roman"/>
          <w:color w:val="000000"/>
          <w:spacing w:val="28"/>
          <w:sz w:val="28"/>
          <w:szCs w:val="28"/>
          <w:lang w:eastAsia="en-US"/>
        </w:rPr>
        <w:t xml:space="preserve"> </w:t>
      </w:r>
      <w:r w:rsidRPr="00F0623A">
        <w:rPr>
          <w:rFonts w:eastAsia="Times New Roman"/>
          <w:color w:val="000000"/>
          <w:sz w:val="28"/>
          <w:szCs w:val="28"/>
          <w:lang w:eastAsia="en-US"/>
        </w:rPr>
        <w:t>фактора</w:t>
      </w:r>
      <w:r w:rsidRPr="00F0623A">
        <w:rPr>
          <w:rFonts w:eastAsia="Times New Roman"/>
          <w:color w:val="000000"/>
          <w:spacing w:val="28"/>
          <w:sz w:val="28"/>
          <w:szCs w:val="28"/>
          <w:lang w:eastAsia="en-US"/>
        </w:rPr>
        <w:t xml:space="preserve"> </w:t>
      </w:r>
      <w:r w:rsidRPr="00F0623A">
        <w:rPr>
          <w:rFonts w:eastAsia="Times New Roman"/>
          <w:color w:val="000000"/>
          <w:sz w:val="28"/>
          <w:szCs w:val="28"/>
          <w:lang w:eastAsia="en-US"/>
        </w:rPr>
        <w:t>воспитания</w:t>
      </w:r>
      <w:r w:rsidRPr="00F0623A">
        <w:rPr>
          <w:rFonts w:eastAsia="Times New Roman"/>
          <w:color w:val="000000"/>
          <w:spacing w:val="28"/>
          <w:sz w:val="28"/>
          <w:szCs w:val="28"/>
          <w:lang w:eastAsia="en-US"/>
        </w:rPr>
        <w:t xml:space="preserve"> </w:t>
      </w:r>
      <w:r w:rsidRPr="00F0623A">
        <w:rPr>
          <w:rFonts w:eastAsia="Times New Roman"/>
          <w:color w:val="000000"/>
          <w:sz w:val="28"/>
          <w:szCs w:val="28"/>
          <w:lang w:eastAsia="en-US"/>
        </w:rPr>
        <w:t>и</w:t>
      </w:r>
      <w:r w:rsidRPr="00F0623A">
        <w:rPr>
          <w:rFonts w:eastAsia="Times New Roman"/>
          <w:color w:val="000000"/>
          <w:spacing w:val="28"/>
          <w:sz w:val="28"/>
          <w:szCs w:val="28"/>
          <w:lang w:eastAsia="en-US"/>
        </w:rPr>
        <w:t xml:space="preserve"> </w:t>
      </w:r>
      <w:r w:rsidRPr="00F0623A">
        <w:rPr>
          <w:rFonts w:eastAsia="Times New Roman"/>
          <w:color w:val="000000"/>
          <w:sz w:val="28"/>
          <w:szCs w:val="28"/>
          <w:lang w:eastAsia="en-US"/>
        </w:rPr>
        <w:t>р</w:t>
      </w:r>
      <w:r w:rsidRPr="00F0623A">
        <w:rPr>
          <w:rFonts w:eastAsia="Times New Roman"/>
          <w:color w:val="000000"/>
          <w:spacing w:val="-3"/>
          <w:sz w:val="28"/>
          <w:szCs w:val="28"/>
          <w:lang w:eastAsia="en-US"/>
        </w:rPr>
        <w:t>а</w:t>
      </w:r>
      <w:r w:rsidRPr="00F0623A">
        <w:rPr>
          <w:rFonts w:eastAsia="Times New Roman"/>
          <w:color w:val="000000"/>
          <w:sz w:val="28"/>
          <w:szCs w:val="28"/>
          <w:lang w:eastAsia="en-US"/>
        </w:rPr>
        <w:t>звития</w:t>
      </w:r>
      <w:r w:rsidRPr="00F0623A">
        <w:rPr>
          <w:rFonts w:eastAsia="Times New Roman"/>
          <w:color w:val="000000"/>
          <w:spacing w:val="28"/>
          <w:sz w:val="28"/>
          <w:szCs w:val="28"/>
          <w:lang w:eastAsia="en-US"/>
        </w:rPr>
        <w:t xml:space="preserve"> </w:t>
      </w:r>
      <w:r w:rsidRPr="00F0623A">
        <w:rPr>
          <w:rFonts w:eastAsia="Times New Roman"/>
          <w:color w:val="000000"/>
          <w:sz w:val="28"/>
          <w:szCs w:val="28"/>
          <w:lang w:eastAsia="en-US"/>
        </w:rPr>
        <w:t>ребёнка</w:t>
      </w:r>
      <w:r w:rsidRPr="00F0623A">
        <w:rPr>
          <w:rFonts w:eastAsia="Times New Roman"/>
          <w:color w:val="000000"/>
          <w:spacing w:val="28"/>
          <w:sz w:val="28"/>
          <w:szCs w:val="28"/>
          <w:lang w:eastAsia="en-US"/>
        </w:rPr>
        <w:t xml:space="preserve"> </w:t>
      </w:r>
      <w:r w:rsidRPr="00F0623A">
        <w:rPr>
          <w:rFonts w:eastAsia="Times New Roman"/>
          <w:color w:val="000000"/>
          <w:sz w:val="28"/>
          <w:szCs w:val="28"/>
          <w:lang w:eastAsia="en-US"/>
        </w:rPr>
        <w:t>с  особыми</w:t>
      </w:r>
      <w:r w:rsidRPr="00F0623A">
        <w:rPr>
          <w:rFonts w:eastAsia="Times New Roman"/>
          <w:color w:val="000000"/>
          <w:spacing w:val="30"/>
          <w:sz w:val="28"/>
          <w:szCs w:val="28"/>
          <w:lang w:eastAsia="en-US"/>
        </w:rPr>
        <w:t xml:space="preserve"> </w:t>
      </w:r>
      <w:r w:rsidRPr="00F0623A">
        <w:rPr>
          <w:rFonts w:eastAsia="Times New Roman"/>
          <w:color w:val="000000"/>
          <w:sz w:val="28"/>
          <w:szCs w:val="28"/>
          <w:lang w:eastAsia="en-US"/>
        </w:rPr>
        <w:t>образовательными</w:t>
      </w:r>
      <w:r w:rsidRPr="00F0623A">
        <w:rPr>
          <w:rFonts w:eastAsia="Times New Roman"/>
          <w:color w:val="000000"/>
          <w:spacing w:val="30"/>
          <w:sz w:val="28"/>
          <w:szCs w:val="28"/>
          <w:lang w:eastAsia="en-US"/>
        </w:rPr>
        <w:t xml:space="preserve"> </w:t>
      </w:r>
      <w:r w:rsidRPr="00F0623A">
        <w:rPr>
          <w:rFonts w:eastAsia="Times New Roman"/>
          <w:color w:val="000000"/>
          <w:sz w:val="28"/>
          <w:szCs w:val="28"/>
          <w:lang w:eastAsia="en-US"/>
        </w:rPr>
        <w:t>потребностями,</w:t>
      </w:r>
      <w:r w:rsidRPr="00F0623A">
        <w:rPr>
          <w:rFonts w:eastAsia="Times New Roman"/>
          <w:color w:val="000000"/>
          <w:spacing w:val="28"/>
          <w:sz w:val="28"/>
          <w:szCs w:val="28"/>
          <w:lang w:eastAsia="en-US"/>
        </w:rPr>
        <w:t xml:space="preserve"> </w:t>
      </w:r>
      <w:r w:rsidRPr="00F0623A">
        <w:rPr>
          <w:rFonts w:eastAsia="Times New Roman"/>
          <w:color w:val="000000"/>
          <w:sz w:val="28"/>
          <w:szCs w:val="28"/>
          <w:lang w:eastAsia="en-US"/>
        </w:rPr>
        <w:t>с</w:t>
      </w:r>
      <w:r w:rsidRPr="00F0623A">
        <w:rPr>
          <w:rFonts w:eastAsia="Times New Roman"/>
          <w:color w:val="000000"/>
          <w:spacing w:val="35"/>
          <w:sz w:val="28"/>
          <w:szCs w:val="28"/>
          <w:lang w:eastAsia="en-US"/>
        </w:rPr>
        <w:t xml:space="preserve"> </w:t>
      </w:r>
      <w:r w:rsidRPr="00F0623A">
        <w:rPr>
          <w:rFonts w:eastAsia="Times New Roman"/>
          <w:color w:val="000000"/>
          <w:spacing w:val="-4"/>
          <w:sz w:val="28"/>
          <w:szCs w:val="28"/>
          <w:lang w:eastAsia="en-US"/>
        </w:rPr>
        <w:t>у</w:t>
      </w:r>
      <w:r w:rsidRPr="00F0623A">
        <w:rPr>
          <w:rFonts w:eastAsia="Times New Roman"/>
          <w:color w:val="000000"/>
          <w:sz w:val="28"/>
          <w:szCs w:val="28"/>
          <w:lang w:eastAsia="en-US"/>
        </w:rPr>
        <w:t>чётом</w:t>
      </w:r>
      <w:r w:rsidRPr="00F0623A">
        <w:rPr>
          <w:rFonts w:eastAsia="Times New Roman"/>
          <w:color w:val="000000"/>
          <w:spacing w:val="30"/>
          <w:sz w:val="28"/>
          <w:szCs w:val="28"/>
          <w:lang w:eastAsia="en-US"/>
        </w:rPr>
        <w:t xml:space="preserve"> </w:t>
      </w:r>
      <w:r w:rsidRPr="00F0623A">
        <w:rPr>
          <w:rFonts w:eastAsia="Times New Roman"/>
          <w:color w:val="000000"/>
          <w:sz w:val="28"/>
          <w:szCs w:val="28"/>
          <w:lang w:eastAsia="en-US"/>
        </w:rPr>
        <w:t>необходимости</w:t>
      </w:r>
      <w:r w:rsidRPr="00F0623A">
        <w:rPr>
          <w:rFonts w:eastAsia="Times New Roman"/>
          <w:color w:val="000000"/>
          <w:spacing w:val="30"/>
          <w:sz w:val="28"/>
          <w:szCs w:val="28"/>
          <w:lang w:eastAsia="en-US"/>
        </w:rPr>
        <w:t xml:space="preserve"> </w:t>
      </w:r>
      <w:r w:rsidRPr="00F0623A">
        <w:rPr>
          <w:rFonts w:eastAsia="Times New Roman"/>
          <w:color w:val="000000"/>
          <w:sz w:val="28"/>
          <w:szCs w:val="28"/>
          <w:lang w:eastAsia="en-US"/>
        </w:rPr>
        <w:t>развития</w:t>
      </w:r>
      <w:r w:rsidRPr="00F0623A">
        <w:rPr>
          <w:rFonts w:eastAsia="Times New Roman"/>
          <w:color w:val="000000"/>
          <w:spacing w:val="30"/>
          <w:sz w:val="28"/>
          <w:szCs w:val="28"/>
          <w:lang w:eastAsia="en-US"/>
        </w:rPr>
        <w:t xml:space="preserve"> </w:t>
      </w:r>
      <w:r w:rsidRPr="00F0623A">
        <w:rPr>
          <w:rFonts w:eastAsia="Times New Roman"/>
          <w:color w:val="000000"/>
          <w:sz w:val="28"/>
          <w:szCs w:val="28"/>
          <w:lang w:eastAsia="en-US"/>
        </w:rPr>
        <w:t>личности  ребёнка,</w:t>
      </w:r>
      <w:r w:rsidRPr="00F0623A">
        <w:rPr>
          <w:rFonts w:eastAsia="Times New Roman"/>
          <w:color w:val="000000"/>
          <w:spacing w:val="112"/>
          <w:sz w:val="28"/>
          <w:szCs w:val="28"/>
          <w:lang w:eastAsia="en-US"/>
        </w:rPr>
        <w:t xml:space="preserve"> </w:t>
      </w:r>
      <w:r w:rsidRPr="00F0623A">
        <w:rPr>
          <w:rFonts w:eastAsia="Times New Roman"/>
          <w:color w:val="000000"/>
          <w:sz w:val="28"/>
          <w:szCs w:val="28"/>
          <w:lang w:eastAsia="en-US"/>
        </w:rPr>
        <w:t>создание</w:t>
      </w:r>
      <w:r w:rsidRPr="00F0623A">
        <w:rPr>
          <w:rFonts w:eastAsia="Times New Roman"/>
          <w:color w:val="000000"/>
          <w:spacing w:val="114"/>
          <w:sz w:val="28"/>
          <w:szCs w:val="28"/>
          <w:lang w:eastAsia="en-US"/>
        </w:rPr>
        <w:t xml:space="preserve"> </w:t>
      </w:r>
      <w:r w:rsidRPr="00F0623A">
        <w:rPr>
          <w:rFonts w:eastAsia="Times New Roman"/>
          <w:color w:val="000000"/>
          <w:spacing w:val="-4"/>
          <w:sz w:val="28"/>
          <w:szCs w:val="28"/>
          <w:lang w:eastAsia="en-US"/>
        </w:rPr>
        <w:t>у</w:t>
      </w:r>
      <w:r w:rsidRPr="00F0623A">
        <w:rPr>
          <w:rFonts w:eastAsia="Times New Roman"/>
          <w:color w:val="000000"/>
          <w:sz w:val="28"/>
          <w:szCs w:val="28"/>
          <w:lang w:eastAsia="en-US"/>
        </w:rPr>
        <w:t>словий</w:t>
      </w:r>
      <w:r w:rsidRPr="00F0623A">
        <w:rPr>
          <w:rFonts w:eastAsia="Times New Roman"/>
          <w:color w:val="000000"/>
          <w:spacing w:val="112"/>
          <w:sz w:val="28"/>
          <w:szCs w:val="28"/>
          <w:lang w:eastAsia="en-US"/>
        </w:rPr>
        <w:t xml:space="preserve"> </w:t>
      </w:r>
      <w:r w:rsidRPr="00F0623A">
        <w:rPr>
          <w:rFonts w:eastAsia="Times New Roman"/>
          <w:color w:val="000000"/>
          <w:sz w:val="28"/>
          <w:szCs w:val="28"/>
          <w:lang w:eastAsia="en-US"/>
        </w:rPr>
        <w:t>для</w:t>
      </w:r>
      <w:r w:rsidRPr="00F0623A">
        <w:rPr>
          <w:rFonts w:eastAsia="Times New Roman"/>
          <w:color w:val="000000"/>
          <w:spacing w:val="113"/>
          <w:sz w:val="28"/>
          <w:szCs w:val="28"/>
          <w:lang w:eastAsia="en-US"/>
        </w:rPr>
        <w:t xml:space="preserve"> </w:t>
      </w:r>
      <w:r w:rsidRPr="00F0623A">
        <w:rPr>
          <w:rFonts w:eastAsia="Times New Roman"/>
          <w:color w:val="000000"/>
          <w:sz w:val="28"/>
          <w:szCs w:val="28"/>
          <w:lang w:eastAsia="en-US"/>
        </w:rPr>
        <w:t>самоопределения</w:t>
      </w:r>
      <w:r w:rsidRPr="00F0623A">
        <w:rPr>
          <w:rFonts w:eastAsia="Times New Roman"/>
          <w:color w:val="000000"/>
          <w:spacing w:val="112"/>
          <w:sz w:val="28"/>
          <w:szCs w:val="28"/>
          <w:lang w:eastAsia="en-US"/>
        </w:rPr>
        <w:t xml:space="preserve"> </w:t>
      </w:r>
      <w:r w:rsidRPr="00F0623A">
        <w:rPr>
          <w:rFonts w:eastAsia="Times New Roman"/>
          <w:color w:val="000000"/>
          <w:sz w:val="28"/>
          <w:szCs w:val="28"/>
          <w:lang w:eastAsia="en-US"/>
        </w:rPr>
        <w:t>и</w:t>
      </w:r>
      <w:r w:rsidRPr="00F0623A">
        <w:rPr>
          <w:rFonts w:eastAsia="Times New Roman"/>
          <w:color w:val="000000"/>
          <w:spacing w:val="112"/>
          <w:sz w:val="28"/>
          <w:szCs w:val="28"/>
          <w:lang w:eastAsia="en-US"/>
        </w:rPr>
        <w:t xml:space="preserve"> </w:t>
      </w:r>
      <w:r w:rsidRPr="00F0623A">
        <w:rPr>
          <w:rFonts w:eastAsia="Times New Roman"/>
          <w:color w:val="000000"/>
          <w:sz w:val="28"/>
          <w:szCs w:val="28"/>
          <w:lang w:eastAsia="en-US"/>
        </w:rPr>
        <w:t>социализации</w:t>
      </w:r>
      <w:r w:rsidRPr="00F0623A">
        <w:rPr>
          <w:rFonts w:eastAsia="Times New Roman"/>
          <w:color w:val="000000"/>
          <w:spacing w:val="112"/>
          <w:sz w:val="28"/>
          <w:szCs w:val="28"/>
          <w:lang w:eastAsia="en-US"/>
        </w:rPr>
        <w:t xml:space="preserve"> </w:t>
      </w:r>
      <w:r w:rsidRPr="00F0623A">
        <w:rPr>
          <w:rFonts w:eastAsia="Times New Roman"/>
          <w:color w:val="000000"/>
          <w:sz w:val="28"/>
          <w:szCs w:val="28"/>
          <w:lang w:eastAsia="en-US"/>
        </w:rPr>
        <w:t>детей</w:t>
      </w:r>
      <w:r w:rsidRPr="00F0623A">
        <w:rPr>
          <w:rFonts w:eastAsia="Times New Roman"/>
          <w:color w:val="000000"/>
          <w:spacing w:val="110"/>
          <w:sz w:val="28"/>
          <w:szCs w:val="28"/>
          <w:lang w:eastAsia="en-US"/>
        </w:rPr>
        <w:t xml:space="preserve"> </w:t>
      </w:r>
      <w:r w:rsidRPr="00F0623A">
        <w:rPr>
          <w:rFonts w:eastAsia="Times New Roman"/>
          <w:color w:val="000000"/>
          <w:sz w:val="28"/>
          <w:szCs w:val="28"/>
          <w:lang w:eastAsia="en-US"/>
        </w:rPr>
        <w:t>на</w:t>
      </w:r>
      <w:r w:rsidRPr="00F0623A">
        <w:rPr>
          <w:rFonts w:eastAsia="Times New Roman"/>
          <w:color w:val="000000"/>
          <w:spacing w:val="112"/>
          <w:sz w:val="28"/>
          <w:szCs w:val="28"/>
          <w:lang w:eastAsia="en-US"/>
        </w:rPr>
        <w:t xml:space="preserve"> </w:t>
      </w:r>
      <w:r w:rsidRPr="00F0623A">
        <w:rPr>
          <w:rFonts w:eastAsia="Times New Roman"/>
          <w:color w:val="000000"/>
          <w:sz w:val="28"/>
          <w:szCs w:val="28"/>
          <w:lang w:eastAsia="en-US"/>
        </w:rPr>
        <w:t>основ</w:t>
      </w:r>
      <w:r w:rsidRPr="00F0623A">
        <w:rPr>
          <w:rFonts w:eastAsia="Times New Roman"/>
          <w:color w:val="000000"/>
          <w:spacing w:val="-3"/>
          <w:sz w:val="28"/>
          <w:szCs w:val="28"/>
          <w:lang w:eastAsia="en-US"/>
        </w:rPr>
        <w:t>е</w:t>
      </w:r>
      <w:r w:rsidRPr="00F0623A">
        <w:rPr>
          <w:rFonts w:eastAsia="Times New Roman"/>
          <w:color w:val="000000"/>
          <w:sz w:val="28"/>
          <w:szCs w:val="28"/>
          <w:lang w:eastAsia="en-US"/>
        </w:rPr>
        <w:t xml:space="preserve">  социок</w:t>
      </w:r>
      <w:r w:rsidRPr="00F0623A">
        <w:rPr>
          <w:rFonts w:eastAsia="Times New Roman"/>
          <w:color w:val="000000"/>
          <w:spacing w:val="-7"/>
          <w:sz w:val="28"/>
          <w:szCs w:val="28"/>
          <w:lang w:eastAsia="en-US"/>
        </w:rPr>
        <w:t>у</w:t>
      </w:r>
      <w:r w:rsidRPr="00F0623A">
        <w:rPr>
          <w:rFonts w:eastAsia="Times New Roman"/>
          <w:color w:val="000000"/>
          <w:sz w:val="28"/>
          <w:szCs w:val="28"/>
          <w:lang w:eastAsia="en-US"/>
        </w:rPr>
        <w:t>льт</w:t>
      </w:r>
      <w:r w:rsidRPr="00F0623A">
        <w:rPr>
          <w:rFonts w:eastAsia="Times New Roman"/>
          <w:color w:val="000000"/>
          <w:spacing w:val="-4"/>
          <w:sz w:val="28"/>
          <w:szCs w:val="28"/>
          <w:lang w:eastAsia="en-US"/>
        </w:rPr>
        <w:t>у</w:t>
      </w:r>
      <w:r w:rsidRPr="00F0623A">
        <w:rPr>
          <w:rFonts w:eastAsia="Times New Roman"/>
          <w:color w:val="000000"/>
          <w:sz w:val="28"/>
          <w:szCs w:val="28"/>
          <w:lang w:eastAsia="en-US"/>
        </w:rPr>
        <w:t>рных,</w:t>
      </w:r>
      <w:r w:rsidRPr="00F0623A">
        <w:rPr>
          <w:rFonts w:eastAsia="Times New Roman"/>
          <w:color w:val="000000"/>
          <w:spacing w:val="30"/>
          <w:sz w:val="28"/>
          <w:szCs w:val="28"/>
          <w:lang w:eastAsia="en-US"/>
        </w:rPr>
        <w:t xml:space="preserve"> </w:t>
      </w:r>
      <w:r w:rsidRPr="00F0623A">
        <w:rPr>
          <w:rFonts w:eastAsia="Times New Roman"/>
          <w:color w:val="000000"/>
          <w:sz w:val="28"/>
          <w:szCs w:val="28"/>
          <w:lang w:eastAsia="en-US"/>
        </w:rPr>
        <w:t>д</w:t>
      </w:r>
      <w:r w:rsidRPr="00F0623A">
        <w:rPr>
          <w:rFonts w:eastAsia="Times New Roman"/>
          <w:color w:val="000000"/>
          <w:spacing w:val="-7"/>
          <w:sz w:val="28"/>
          <w:szCs w:val="28"/>
          <w:lang w:eastAsia="en-US"/>
        </w:rPr>
        <w:t>у</w:t>
      </w:r>
      <w:r w:rsidRPr="00F0623A">
        <w:rPr>
          <w:rFonts w:eastAsia="Times New Roman"/>
          <w:color w:val="000000"/>
          <w:sz w:val="28"/>
          <w:szCs w:val="28"/>
          <w:lang w:eastAsia="en-US"/>
        </w:rPr>
        <w:t>ховно-нравственных</w:t>
      </w:r>
      <w:r w:rsidRPr="00F0623A">
        <w:rPr>
          <w:rFonts w:eastAsia="Times New Roman"/>
          <w:color w:val="000000"/>
          <w:spacing w:val="30"/>
          <w:sz w:val="28"/>
          <w:szCs w:val="28"/>
          <w:lang w:eastAsia="en-US"/>
        </w:rPr>
        <w:t xml:space="preserve"> </w:t>
      </w:r>
      <w:r w:rsidRPr="00F0623A">
        <w:rPr>
          <w:rFonts w:eastAsia="Times New Roman"/>
          <w:color w:val="000000"/>
          <w:sz w:val="28"/>
          <w:szCs w:val="28"/>
          <w:lang w:eastAsia="en-US"/>
        </w:rPr>
        <w:t>ценностей</w:t>
      </w:r>
      <w:r w:rsidRPr="00F0623A">
        <w:rPr>
          <w:rFonts w:eastAsia="Times New Roman"/>
          <w:color w:val="000000"/>
          <w:spacing w:val="30"/>
          <w:sz w:val="28"/>
          <w:szCs w:val="28"/>
          <w:lang w:eastAsia="en-US"/>
        </w:rPr>
        <w:t xml:space="preserve"> </w:t>
      </w:r>
      <w:r w:rsidRPr="00F0623A">
        <w:rPr>
          <w:rFonts w:eastAsia="Times New Roman"/>
          <w:color w:val="000000"/>
          <w:sz w:val="28"/>
          <w:szCs w:val="28"/>
          <w:lang w:eastAsia="en-US"/>
        </w:rPr>
        <w:t>и</w:t>
      </w:r>
      <w:r w:rsidRPr="00F0623A">
        <w:rPr>
          <w:rFonts w:eastAsia="Times New Roman"/>
          <w:color w:val="000000"/>
          <w:spacing w:val="30"/>
          <w:sz w:val="28"/>
          <w:szCs w:val="28"/>
          <w:lang w:eastAsia="en-US"/>
        </w:rPr>
        <w:t xml:space="preserve"> </w:t>
      </w:r>
      <w:r w:rsidRPr="00F0623A">
        <w:rPr>
          <w:rFonts w:eastAsia="Times New Roman"/>
          <w:color w:val="000000"/>
          <w:sz w:val="28"/>
          <w:szCs w:val="28"/>
          <w:lang w:eastAsia="en-US"/>
        </w:rPr>
        <w:t>п</w:t>
      </w:r>
      <w:r w:rsidRPr="00F0623A">
        <w:rPr>
          <w:rFonts w:eastAsia="Times New Roman"/>
          <w:color w:val="000000"/>
          <w:spacing w:val="-2"/>
          <w:sz w:val="28"/>
          <w:szCs w:val="28"/>
          <w:lang w:eastAsia="en-US"/>
        </w:rPr>
        <w:t>р</w:t>
      </w:r>
      <w:r w:rsidRPr="00F0623A">
        <w:rPr>
          <w:rFonts w:eastAsia="Times New Roman"/>
          <w:color w:val="000000"/>
          <w:sz w:val="28"/>
          <w:szCs w:val="28"/>
          <w:lang w:eastAsia="en-US"/>
        </w:rPr>
        <w:t>ин</w:t>
      </w:r>
      <w:r w:rsidRPr="00F0623A">
        <w:rPr>
          <w:rFonts w:eastAsia="Times New Roman"/>
          <w:color w:val="000000"/>
          <w:spacing w:val="-2"/>
          <w:sz w:val="28"/>
          <w:szCs w:val="28"/>
          <w:lang w:eastAsia="en-US"/>
        </w:rPr>
        <w:t>я</w:t>
      </w:r>
      <w:r w:rsidRPr="00F0623A">
        <w:rPr>
          <w:rFonts w:eastAsia="Times New Roman"/>
          <w:color w:val="000000"/>
          <w:sz w:val="28"/>
          <w:szCs w:val="28"/>
          <w:lang w:eastAsia="en-US"/>
        </w:rPr>
        <w:t>тых</w:t>
      </w:r>
      <w:r w:rsidRPr="00F0623A">
        <w:rPr>
          <w:rFonts w:eastAsia="Times New Roman"/>
          <w:color w:val="000000"/>
          <w:spacing w:val="30"/>
          <w:sz w:val="28"/>
          <w:szCs w:val="28"/>
          <w:lang w:eastAsia="en-US"/>
        </w:rPr>
        <w:t xml:space="preserve"> </w:t>
      </w:r>
      <w:r w:rsidRPr="00F0623A">
        <w:rPr>
          <w:rFonts w:eastAsia="Times New Roman"/>
          <w:color w:val="000000"/>
          <w:sz w:val="28"/>
          <w:szCs w:val="28"/>
          <w:lang w:eastAsia="en-US"/>
        </w:rPr>
        <w:t>в</w:t>
      </w:r>
      <w:r w:rsidRPr="00F0623A">
        <w:rPr>
          <w:rFonts w:eastAsia="Times New Roman"/>
          <w:color w:val="000000"/>
          <w:spacing w:val="30"/>
          <w:sz w:val="28"/>
          <w:szCs w:val="28"/>
          <w:lang w:eastAsia="en-US"/>
        </w:rPr>
        <w:t xml:space="preserve"> </w:t>
      </w:r>
      <w:r w:rsidRPr="00F0623A">
        <w:rPr>
          <w:rFonts w:eastAsia="Times New Roman"/>
          <w:color w:val="000000"/>
          <w:spacing w:val="-2"/>
          <w:sz w:val="28"/>
          <w:szCs w:val="28"/>
          <w:lang w:eastAsia="en-US"/>
        </w:rPr>
        <w:t>р</w:t>
      </w:r>
      <w:r w:rsidRPr="00F0623A">
        <w:rPr>
          <w:rFonts w:eastAsia="Times New Roman"/>
          <w:color w:val="000000"/>
          <w:sz w:val="28"/>
          <w:szCs w:val="28"/>
          <w:lang w:eastAsia="en-US"/>
        </w:rPr>
        <w:t>оссийском</w:t>
      </w:r>
      <w:r w:rsidRPr="00F0623A">
        <w:rPr>
          <w:rFonts w:eastAsia="Times New Roman"/>
          <w:color w:val="000000"/>
          <w:spacing w:val="30"/>
          <w:sz w:val="28"/>
          <w:szCs w:val="28"/>
          <w:lang w:eastAsia="en-US"/>
        </w:rPr>
        <w:t xml:space="preserve"> </w:t>
      </w:r>
      <w:r w:rsidRPr="00F0623A">
        <w:rPr>
          <w:rFonts w:eastAsia="Times New Roman"/>
          <w:color w:val="000000"/>
          <w:sz w:val="28"/>
          <w:szCs w:val="28"/>
          <w:lang w:eastAsia="en-US"/>
        </w:rPr>
        <w:t>обществе  правил и норм</w:t>
      </w:r>
      <w:r w:rsidRPr="00F0623A">
        <w:rPr>
          <w:rFonts w:eastAsia="Times New Roman"/>
          <w:color w:val="000000"/>
          <w:spacing w:val="-2"/>
          <w:sz w:val="28"/>
          <w:szCs w:val="28"/>
          <w:lang w:eastAsia="en-US"/>
        </w:rPr>
        <w:t xml:space="preserve"> </w:t>
      </w:r>
      <w:r w:rsidRPr="00F0623A">
        <w:rPr>
          <w:rFonts w:eastAsia="Times New Roman"/>
          <w:color w:val="000000"/>
          <w:sz w:val="28"/>
          <w:szCs w:val="28"/>
          <w:lang w:eastAsia="en-US"/>
        </w:rPr>
        <w:t xml:space="preserve">поведения;  </w:t>
      </w:r>
      <w:r w:rsidR="00FA1BC6" w:rsidRPr="00F0623A">
        <w:rPr>
          <w:rFonts w:eastAsia="Times New Roman"/>
          <w:color w:val="000000"/>
          <w:sz w:val="28"/>
          <w:szCs w:val="28"/>
          <w:lang w:eastAsia="en-US"/>
        </w:rPr>
        <w:t xml:space="preserve">                                                                              </w:t>
      </w:r>
      <w:r w:rsidR="00B23151">
        <w:rPr>
          <w:rFonts w:eastAsia="Times New Roman"/>
          <w:color w:val="000000"/>
          <w:sz w:val="28"/>
          <w:szCs w:val="28"/>
          <w:lang w:eastAsia="en-US"/>
        </w:rPr>
        <w:t xml:space="preserve">                   </w:t>
      </w:r>
      <w:r w:rsidR="00FA1BC6" w:rsidRPr="00F0623A">
        <w:rPr>
          <w:rFonts w:eastAsia="Times New Roman"/>
          <w:color w:val="000000"/>
          <w:sz w:val="28"/>
          <w:szCs w:val="28"/>
          <w:lang w:eastAsia="en-US"/>
        </w:rPr>
        <w:t>3)</w:t>
      </w:r>
      <w:r w:rsidR="00FA1BC6" w:rsidRPr="00F0623A">
        <w:rPr>
          <w:rFonts w:eastAsia="Times New Roman"/>
          <w:color w:val="000000"/>
          <w:spacing w:val="123"/>
          <w:sz w:val="28"/>
          <w:szCs w:val="28"/>
          <w:lang w:eastAsia="en-US"/>
        </w:rPr>
        <w:t xml:space="preserve"> </w:t>
      </w:r>
      <w:r w:rsidR="00FA1BC6" w:rsidRPr="00F0623A">
        <w:rPr>
          <w:rFonts w:eastAsia="Times New Roman"/>
          <w:color w:val="000000"/>
          <w:sz w:val="28"/>
          <w:szCs w:val="28"/>
          <w:lang w:eastAsia="en-US"/>
        </w:rPr>
        <w:t>создание</w:t>
      </w:r>
      <w:r w:rsidR="00FA1BC6" w:rsidRPr="00F0623A">
        <w:rPr>
          <w:rFonts w:eastAsia="Times New Roman"/>
          <w:color w:val="000000"/>
          <w:spacing w:val="124"/>
          <w:sz w:val="28"/>
          <w:szCs w:val="28"/>
          <w:lang w:eastAsia="en-US"/>
        </w:rPr>
        <w:t xml:space="preserve"> </w:t>
      </w:r>
      <w:r w:rsidR="00FA1BC6" w:rsidRPr="00F0623A">
        <w:rPr>
          <w:rFonts w:eastAsia="Times New Roman"/>
          <w:color w:val="000000"/>
          <w:sz w:val="28"/>
          <w:szCs w:val="28"/>
          <w:lang w:eastAsia="en-US"/>
        </w:rPr>
        <w:t>воспитывающей</w:t>
      </w:r>
      <w:r w:rsidR="00FA1BC6" w:rsidRPr="00F0623A">
        <w:rPr>
          <w:rFonts w:eastAsia="Times New Roman"/>
          <w:color w:val="000000"/>
          <w:spacing w:val="124"/>
          <w:sz w:val="28"/>
          <w:szCs w:val="28"/>
          <w:lang w:eastAsia="en-US"/>
        </w:rPr>
        <w:t xml:space="preserve"> </w:t>
      </w:r>
      <w:r w:rsidR="00FA1BC6" w:rsidRPr="00F0623A">
        <w:rPr>
          <w:rFonts w:eastAsia="Times New Roman"/>
          <w:color w:val="000000"/>
          <w:sz w:val="28"/>
          <w:szCs w:val="28"/>
          <w:lang w:eastAsia="en-US"/>
        </w:rPr>
        <w:t>среды,</w:t>
      </w:r>
      <w:r w:rsidR="00FA1BC6" w:rsidRPr="00F0623A">
        <w:rPr>
          <w:rFonts w:eastAsia="Times New Roman"/>
          <w:color w:val="000000"/>
          <w:spacing w:val="124"/>
          <w:sz w:val="28"/>
          <w:szCs w:val="28"/>
          <w:lang w:eastAsia="en-US"/>
        </w:rPr>
        <w:t xml:space="preserve"> </w:t>
      </w:r>
      <w:r w:rsidR="00FA1BC6" w:rsidRPr="00F0623A">
        <w:rPr>
          <w:rFonts w:eastAsia="Times New Roman"/>
          <w:color w:val="000000"/>
          <w:sz w:val="28"/>
          <w:szCs w:val="28"/>
          <w:lang w:eastAsia="en-US"/>
        </w:rPr>
        <w:t>способств</w:t>
      </w:r>
      <w:r w:rsidR="00FA1BC6" w:rsidRPr="00F0623A">
        <w:rPr>
          <w:rFonts w:eastAsia="Times New Roman"/>
          <w:color w:val="000000"/>
          <w:spacing w:val="-4"/>
          <w:sz w:val="28"/>
          <w:szCs w:val="28"/>
          <w:lang w:eastAsia="en-US"/>
        </w:rPr>
        <w:t>у</w:t>
      </w:r>
      <w:r w:rsidR="00FA1BC6" w:rsidRPr="00F0623A">
        <w:rPr>
          <w:rFonts w:eastAsia="Times New Roman"/>
          <w:color w:val="000000"/>
          <w:sz w:val="28"/>
          <w:szCs w:val="28"/>
          <w:lang w:eastAsia="en-US"/>
        </w:rPr>
        <w:t>ющей</w:t>
      </w:r>
      <w:r w:rsidR="00FA1BC6" w:rsidRPr="00F0623A">
        <w:rPr>
          <w:rFonts w:eastAsia="Times New Roman"/>
          <w:color w:val="000000"/>
          <w:spacing w:val="124"/>
          <w:sz w:val="28"/>
          <w:szCs w:val="28"/>
          <w:lang w:eastAsia="en-US"/>
        </w:rPr>
        <w:t xml:space="preserve"> </w:t>
      </w:r>
      <w:r w:rsidR="00FA1BC6" w:rsidRPr="00F0623A">
        <w:rPr>
          <w:rFonts w:eastAsia="Times New Roman"/>
          <w:color w:val="000000"/>
          <w:sz w:val="28"/>
          <w:szCs w:val="28"/>
          <w:lang w:eastAsia="en-US"/>
        </w:rPr>
        <w:t>личностн</w:t>
      </w:r>
      <w:r w:rsidR="00FA1BC6" w:rsidRPr="00F0623A">
        <w:rPr>
          <w:rFonts w:eastAsia="Times New Roman"/>
          <w:color w:val="000000"/>
          <w:spacing w:val="-2"/>
          <w:sz w:val="28"/>
          <w:szCs w:val="28"/>
          <w:lang w:eastAsia="en-US"/>
        </w:rPr>
        <w:t>о</w:t>
      </w:r>
      <w:r w:rsidR="00FA1BC6" w:rsidRPr="00F0623A">
        <w:rPr>
          <w:rFonts w:eastAsia="Times New Roman"/>
          <w:color w:val="000000"/>
          <w:sz w:val="28"/>
          <w:szCs w:val="28"/>
          <w:lang w:eastAsia="en-US"/>
        </w:rPr>
        <w:t>м</w:t>
      </w:r>
      <w:r w:rsidR="00FA1BC6" w:rsidRPr="00F0623A">
        <w:rPr>
          <w:rFonts w:eastAsia="Times New Roman"/>
          <w:color w:val="000000"/>
          <w:spacing w:val="-4"/>
          <w:sz w:val="28"/>
          <w:szCs w:val="28"/>
          <w:lang w:eastAsia="en-US"/>
        </w:rPr>
        <w:t>у</w:t>
      </w:r>
      <w:r w:rsidR="00FA1BC6" w:rsidRPr="00F0623A">
        <w:rPr>
          <w:rFonts w:eastAsia="Times New Roman"/>
          <w:color w:val="000000"/>
          <w:spacing w:val="124"/>
          <w:sz w:val="28"/>
          <w:szCs w:val="28"/>
          <w:lang w:eastAsia="en-US"/>
        </w:rPr>
        <w:t xml:space="preserve"> </w:t>
      </w:r>
      <w:r w:rsidR="00FA1BC6" w:rsidRPr="00F0623A">
        <w:rPr>
          <w:rFonts w:eastAsia="Times New Roman"/>
          <w:color w:val="000000"/>
          <w:sz w:val="28"/>
          <w:szCs w:val="28"/>
          <w:lang w:eastAsia="en-US"/>
        </w:rPr>
        <w:t>развитию  особой</w:t>
      </w:r>
      <w:r w:rsidR="00FA1BC6" w:rsidRPr="00F0623A">
        <w:rPr>
          <w:rFonts w:eastAsia="Times New Roman"/>
          <w:color w:val="000000"/>
          <w:spacing w:val="172"/>
          <w:sz w:val="28"/>
          <w:szCs w:val="28"/>
          <w:lang w:eastAsia="en-US"/>
        </w:rPr>
        <w:t xml:space="preserve"> </w:t>
      </w:r>
      <w:r w:rsidR="00FA1BC6" w:rsidRPr="00F0623A">
        <w:rPr>
          <w:rFonts w:eastAsia="Times New Roman"/>
          <w:color w:val="000000"/>
          <w:sz w:val="28"/>
          <w:szCs w:val="28"/>
          <w:lang w:eastAsia="en-US"/>
        </w:rPr>
        <w:t>категории</w:t>
      </w:r>
      <w:r w:rsidR="00FA1BC6" w:rsidRPr="00F0623A">
        <w:rPr>
          <w:rFonts w:eastAsia="Times New Roman"/>
          <w:color w:val="000000"/>
          <w:spacing w:val="172"/>
          <w:sz w:val="28"/>
          <w:szCs w:val="28"/>
          <w:lang w:eastAsia="en-US"/>
        </w:rPr>
        <w:t xml:space="preserve"> </w:t>
      </w:r>
      <w:r w:rsidR="00FA1BC6" w:rsidRPr="00F0623A">
        <w:rPr>
          <w:rFonts w:eastAsia="Times New Roman"/>
          <w:color w:val="000000"/>
          <w:sz w:val="28"/>
          <w:szCs w:val="28"/>
          <w:lang w:eastAsia="en-US"/>
        </w:rPr>
        <w:t>д</w:t>
      </w:r>
      <w:r w:rsidR="00FA1BC6" w:rsidRPr="00F0623A">
        <w:rPr>
          <w:rFonts w:eastAsia="Times New Roman"/>
          <w:color w:val="000000"/>
          <w:spacing w:val="-2"/>
          <w:sz w:val="28"/>
          <w:szCs w:val="28"/>
          <w:lang w:eastAsia="en-US"/>
        </w:rPr>
        <w:t>о</w:t>
      </w:r>
      <w:r w:rsidR="00FA1BC6" w:rsidRPr="00F0623A">
        <w:rPr>
          <w:rFonts w:eastAsia="Times New Roman"/>
          <w:color w:val="000000"/>
          <w:sz w:val="28"/>
          <w:szCs w:val="28"/>
          <w:lang w:eastAsia="en-US"/>
        </w:rPr>
        <w:t>школьников,</w:t>
      </w:r>
      <w:r w:rsidR="00FA1BC6" w:rsidRPr="00F0623A">
        <w:rPr>
          <w:rFonts w:eastAsia="Times New Roman"/>
          <w:color w:val="000000"/>
          <w:spacing w:val="169"/>
          <w:sz w:val="28"/>
          <w:szCs w:val="28"/>
          <w:lang w:eastAsia="en-US"/>
        </w:rPr>
        <w:t xml:space="preserve"> </w:t>
      </w:r>
      <w:r w:rsidR="00FA1BC6" w:rsidRPr="00F0623A">
        <w:rPr>
          <w:rFonts w:eastAsia="Times New Roman"/>
          <w:color w:val="000000"/>
          <w:sz w:val="28"/>
          <w:szCs w:val="28"/>
          <w:lang w:eastAsia="en-US"/>
        </w:rPr>
        <w:t>их</w:t>
      </w:r>
      <w:r w:rsidR="00FA1BC6" w:rsidRPr="00F0623A">
        <w:rPr>
          <w:rFonts w:eastAsia="Times New Roman"/>
          <w:color w:val="000000"/>
          <w:spacing w:val="172"/>
          <w:sz w:val="28"/>
          <w:szCs w:val="28"/>
          <w:lang w:eastAsia="en-US"/>
        </w:rPr>
        <w:t xml:space="preserve"> </w:t>
      </w:r>
      <w:r w:rsidR="00FA1BC6" w:rsidRPr="00F0623A">
        <w:rPr>
          <w:rFonts w:eastAsia="Times New Roman"/>
          <w:color w:val="000000"/>
          <w:sz w:val="28"/>
          <w:szCs w:val="28"/>
          <w:lang w:eastAsia="en-US"/>
        </w:rPr>
        <w:t>п</w:t>
      </w:r>
      <w:r w:rsidR="00FA1BC6" w:rsidRPr="00F0623A">
        <w:rPr>
          <w:rFonts w:eastAsia="Times New Roman"/>
          <w:color w:val="000000"/>
          <w:spacing w:val="-2"/>
          <w:sz w:val="28"/>
          <w:szCs w:val="28"/>
          <w:lang w:eastAsia="en-US"/>
        </w:rPr>
        <w:t>о</w:t>
      </w:r>
      <w:r w:rsidR="00FA1BC6" w:rsidRPr="00F0623A">
        <w:rPr>
          <w:rFonts w:eastAsia="Times New Roman"/>
          <w:color w:val="000000"/>
          <w:sz w:val="28"/>
          <w:szCs w:val="28"/>
          <w:lang w:eastAsia="en-US"/>
        </w:rPr>
        <w:t>зити</w:t>
      </w:r>
      <w:r w:rsidR="00FA1BC6" w:rsidRPr="00F0623A">
        <w:rPr>
          <w:rFonts w:eastAsia="Times New Roman"/>
          <w:color w:val="000000"/>
          <w:spacing w:val="-2"/>
          <w:sz w:val="28"/>
          <w:szCs w:val="28"/>
          <w:lang w:eastAsia="en-US"/>
        </w:rPr>
        <w:t>в</w:t>
      </w:r>
      <w:r w:rsidR="00FA1BC6" w:rsidRPr="00F0623A">
        <w:rPr>
          <w:rFonts w:eastAsia="Times New Roman"/>
          <w:color w:val="000000"/>
          <w:sz w:val="28"/>
          <w:szCs w:val="28"/>
          <w:lang w:eastAsia="en-US"/>
        </w:rPr>
        <w:t>ной</w:t>
      </w:r>
      <w:r w:rsidR="00FA1BC6" w:rsidRPr="00F0623A">
        <w:rPr>
          <w:rFonts w:eastAsia="Times New Roman"/>
          <w:color w:val="000000"/>
          <w:spacing w:val="172"/>
          <w:sz w:val="28"/>
          <w:szCs w:val="28"/>
          <w:lang w:eastAsia="en-US"/>
        </w:rPr>
        <w:t xml:space="preserve"> </w:t>
      </w:r>
      <w:r w:rsidR="00FA1BC6" w:rsidRPr="00F0623A">
        <w:rPr>
          <w:rFonts w:eastAsia="Times New Roman"/>
          <w:color w:val="000000"/>
          <w:sz w:val="28"/>
          <w:szCs w:val="28"/>
          <w:lang w:eastAsia="en-US"/>
        </w:rPr>
        <w:t>социализации,</w:t>
      </w:r>
      <w:r w:rsidR="00FA1BC6" w:rsidRPr="00F0623A">
        <w:rPr>
          <w:rFonts w:eastAsia="Times New Roman"/>
          <w:color w:val="000000"/>
          <w:spacing w:val="172"/>
          <w:sz w:val="28"/>
          <w:szCs w:val="28"/>
          <w:lang w:eastAsia="en-US"/>
        </w:rPr>
        <w:t xml:space="preserve"> </w:t>
      </w:r>
      <w:r w:rsidR="00FA1BC6" w:rsidRPr="00F0623A">
        <w:rPr>
          <w:rFonts w:eastAsia="Times New Roman"/>
          <w:color w:val="000000"/>
          <w:sz w:val="28"/>
          <w:szCs w:val="28"/>
          <w:lang w:eastAsia="en-US"/>
        </w:rPr>
        <w:t>сохранению</w:t>
      </w:r>
      <w:r w:rsidR="00FA1BC6" w:rsidRPr="00F0623A">
        <w:rPr>
          <w:rFonts w:eastAsia="Times New Roman"/>
          <w:color w:val="000000"/>
          <w:spacing w:val="170"/>
          <w:sz w:val="28"/>
          <w:szCs w:val="28"/>
          <w:lang w:eastAsia="en-US"/>
        </w:rPr>
        <w:t xml:space="preserve"> </w:t>
      </w:r>
      <w:r w:rsidR="00FA1BC6" w:rsidRPr="00F0623A">
        <w:rPr>
          <w:rFonts w:eastAsia="Times New Roman"/>
          <w:color w:val="000000"/>
          <w:sz w:val="28"/>
          <w:szCs w:val="28"/>
          <w:lang w:eastAsia="en-US"/>
        </w:rPr>
        <w:t>их  ин</w:t>
      </w:r>
      <w:r w:rsidR="00FA1BC6" w:rsidRPr="00F0623A">
        <w:rPr>
          <w:rFonts w:eastAsia="Times New Roman"/>
          <w:color w:val="000000"/>
          <w:spacing w:val="-2"/>
          <w:sz w:val="28"/>
          <w:szCs w:val="28"/>
          <w:lang w:eastAsia="en-US"/>
        </w:rPr>
        <w:t>д</w:t>
      </w:r>
      <w:r w:rsidR="00FA1BC6" w:rsidRPr="00F0623A">
        <w:rPr>
          <w:rFonts w:eastAsia="Times New Roman"/>
          <w:color w:val="000000"/>
          <w:sz w:val="28"/>
          <w:szCs w:val="28"/>
          <w:lang w:eastAsia="en-US"/>
        </w:rPr>
        <w:t>ивид</w:t>
      </w:r>
      <w:r w:rsidR="00FA1BC6" w:rsidRPr="00F0623A">
        <w:rPr>
          <w:rFonts w:eastAsia="Times New Roman"/>
          <w:color w:val="000000"/>
          <w:spacing w:val="-7"/>
          <w:sz w:val="28"/>
          <w:szCs w:val="28"/>
          <w:lang w:eastAsia="en-US"/>
        </w:rPr>
        <w:t>у</w:t>
      </w:r>
      <w:r w:rsidR="00FA1BC6" w:rsidRPr="00F0623A">
        <w:rPr>
          <w:rFonts w:eastAsia="Times New Roman"/>
          <w:color w:val="000000"/>
          <w:sz w:val="28"/>
          <w:szCs w:val="28"/>
          <w:lang w:eastAsia="en-US"/>
        </w:rPr>
        <w:t>альности, ох</w:t>
      </w:r>
      <w:r w:rsidR="00FA1BC6" w:rsidRPr="00F0623A">
        <w:rPr>
          <w:rFonts w:eastAsia="Times New Roman"/>
          <w:color w:val="000000"/>
          <w:spacing w:val="-2"/>
          <w:sz w:val="28"/>
          <w:szCs w:val="28"/>
          <w:lang w:eastAsia="en-US"/>
        </w:rPr>
        <w:t>р</w:t>
      </w:r>
      <w:r w:rsidR="00FA1BC6" w:rsidRPr="00F0623A">
        <w:rPr>
          <w:rFonts w:eastAsia="Times New Roman"/>
          <w:color w:val="000000"/>
          <w:sz w:val="28"/>
          <w:szCs w:val="28"/>
          <w:lang w:eastAsia="en-US"/>
        </w:rPr>
        <w:t xml:space="preserve">ане и </w:t>
      </w:r>
      <w:r w:rsidR="00FA1BC6" w:rsidRPr="00F0623A">
        <w:rPr>
          <w:rFonts w:eastAsia="Times New Roman"/>
          <w:color w:val="000000"/>
          <w:spacing w:val="-3"/>
          <w:sz w:val="28"/>
          <w:szCs w:val="28"/>
          <w:lang w:eastAsia="en-US"/>
        </w:rPr>
        <w:t>у</w:t>
      </w:r>
      <w:r w:rsidR="00FA1BC6" w:rsidRPr="00F0623A">
        <w:rPr>
          <w:rFonts w:eastAsia="Times New Roman"/>
          <w:color w:val="000000"/>
          <w:sz w:val="28"/>
          <w:szCs w:val="28"/>
          <w:lang w:eastAsia="en-US"/>
        </w:rPr>
        <w:t>креплению их</w:t>
      </w:r>
      <w:r w:rsidR="00FA1BC6" w:rsidRPr="00F0623A">
        <w:rPr>
          <w:rFonts w:eastAsia="Times New Roman"/>
          <w:color w:val="000000"/>
          <w:spacing w:val="-2"/>
          <w:sz w:val="28"/>
          <w:szCs w:val="28"/>
          <w:lang w:eastAsia="en-US"/>
        </w:rPr>
        <w:t xml:space="preserve"> </w:t>
      </w:r>
      <w:r w:rsidR="00FA1BC6" w:rsidRPr="00F0623A">
        <w:rPr>
          <w:rFonts w:eastAsia="Times New Roman"/>
          <w:color w:val="000000"/>
          <w:sz w:val="28"/>
          <w:szCs w:val="28"/>
          <w:lang w:eastAsia="en-US"/>
        </w:rPr>
        <w:t>з</w:t>
      </w:r>
      <w:r w:rsidR="00FA1BC6" w:rsidRPr="00F0623A">
        <w:rPr>
          <w:rFonts w:eastAsia="Times New Roman"/>
          <w:color w:val="000000"/>
          <w:spacing w:val="-2"/>
          <w:sz w:val="28"/>
          <w:szCs w:val="28"/>
          <w:lang w:eastAsia="en-US"/>
        </w:rPr>
        <w:t>д</w:t>
      </w:r>
      <w:r w:rsidR="00FA1BC6" w:rsidRPr="00F0623A">
        <w:rPr>
          <w:rFonts w:eastAsia="Times New Roman"/>
          <w:color w:val="000000"/>
          <w:sz w:val="28"/>
          <w:szCs w:val="28"/>
          <w:lang w:eastAsia="en-US"/>
        </w:rPr>
        <w:t>оровья и эмоци</w:t>
      </w:r>
      <w:r w:rsidR="00FA1BC6" w:rsidRPr="00F0623A">
        <w:rPr>
          <w:rFonts w:eastAsia="Times New Roman"/>
          <w:color w:val="000000"/>
          <w:spacing w:val="-2"/>
          <w:sz w:val="28"/>
          <w:szCs w:val="28"/>
          <w:lang w:eastAsia="en-US"/>
        </w:rPr>
        <w:t>о</w:t>
      </w:r>
      <w:r w:rsidR="00FA1BC6" w:rsidRPr="00F0623A">
        <w:rPr>
          <w:rFonts w:eastAsia="Times New Roman"/>
          <w:color w:val="000000"/>
          <w:sz w:val="28"/>
          <w:szCs w:val="28"/>
          <w:lang w:eastAsia="en-US"/>
        </w:rPr>
        <w:t>нальн</w:t>
      </w:r>
      <w:r w:rsidR="00FA1BC6" w:rsidRPr="00F0623A">
        <w:rPr>
          <w:rFonts w:eastAsia="Times New Roman"/>
          <w:color w:val="000000"/>
          <w:spacing w:val="-2"/>
          <w:sz w:val="28"/>
          <w:szCs w:val="28"/>
          <w:lang w:eastAsia="en-US"/>
        </w:rPr>
        <w:t>о</w:t>
      </w:r>
      <w:r w:rsidR="00FA1BC6" w:rsidRPr="00F0623A">
        <w:rPr>
          <w:rFonts w:eastAsia="Times New Roman"/>
          <w:color w:val="000000"/>
          <w:sz w:val="28"/>
          <w:szCs w:val="28"/>
          <w:lang w:eastAsia="en-US"/>
        </w:rPr>
        <w:t>го благопол</w:t>
      </w:r>
      <w:r w:rsidR="00FA1BC6" w:rsidRPr="00F0623A">
        <w:rPr>
          <w:rFonts w:eastAsia="Times New Roman"/>
          <w:color w:val="000000"/>
          <w:spacing w:val="-4"/>
          <w:sz w:val="28"/>
          <w:szCs w:val="28"/>
          <w:lang w:eastAsia="en-US"/>
        </w:rPr>
        <w:t>у</w:t>
      </w:r>
      <w:r w:rsidR="00FA1BC6" w:rsidRPr="00F0623A">
        <w:rPr>
          <w:rFonts w:eastAsia="Times New Roman"/>
          <w:color w:val="000000"/>
          <w:sz w:val="28"/>
          <w:szCs w:val="28"/>
          <w:lang w:eastAsia="en-US"/>
        </w:rPr>
        <w:t xml:space="preserve">чия;  </w:t>
      </w:r>
    </w:p>
    <w:p w:rsidR="00FA1BC6" w:rsidRPr="00F0623A" w:rsidRDefault="00FA1BC6" w:rsidP="00F0623A">
      <w:pPr>
        <w:widowControl w:val="0"/>
        <w:ind w:right="217"/>
        <w:rPr>
          <w:rFonts w:eastAsia="Times New Roman"/>
          <w:color w:val="010302"/>
          <w:sz w:val="28"/>
          <w:szCs w:val="28"/>
          <w:lang w:eastAsia="en-US"/>
        </w:rPr>
      </w:pPr>
      <w:r w:rsidRPr="00F0623A">
        <w:rPr>
          <w:rFonts w:eastAsia="Times New Roman"/>
          <w:color w:val="000000"/>
          <w:sz w:val="28"/>
          <w:szCs w:val="28"/>
          <w:lang w:eastAsia="en-US"/>
        </w:rPr>
        <w:t>4)</w:t>
      </w:r>
      <w:r w:rsidRPr="00F0623A">
        <w:rPr>
          <w:rFonts w:eastAsia="Times New Roman"/>
          <w:color w:val="000000"/>
          <w:spacing w:val="92"/>
          <w:sz w:val="28"/>
          <w:szCs w:val="28"/>
          <w:lang w:eastAsia="en-US"/>
        </w:rPr>
        <w:t xml:space="preserve"> </w:t>
      </w:r>
      <w:r w:rsidRPr="00F0623A">
        <w:rPr>
          <w:rFonts w:eastAsia="Times New Roman"/>
          <w:color w:val="000000"/>
          <w:sz w:val="28"/>
          <w:szCs w:val="28"/>
          <w:lang w:eastAsia="en-US"/>
        </w:rPr>
        <w:t>дост</w:t>
      </w:r>
      <w:r w:rsidRPr="00F0623A">
        <w:rPr>
          <w:rFonts w:eastAsia="Times New Roman"/>
          <w:color w:val="000000"/>
          <w:spacing w:val="-4"/>
          <w:sz w:val="28"/>
          <w:szCs w:val="28"/>
          <w:lang w:eastAsia="en-US"/>
        </w:rPr>
        <w:t>у</w:t>
      </w:r>
      <w:r w:rsidRPr="00F0623A">
        <w:rPr>
          <w:rFonts w:eastAsia="Times New Roman"/>
          <w:color w:val="000000"/>
          <w:sz w:val="28"/>
          <w:szCs w:val="28"/>
          <w:lang w:eastAsia="en-US"/>
        </w:rPr>
        <w:t>пность</w:t>
      </w:r>
      <w:r w:rsidRPr="00F0623A">
        <w:rPr>
          <w:rFonts w:eastAsia="Times New Roman"/>
          <w:color w:val="000000"/>
          <w:spacing w:val="93"/>
          <w:sz w:val="28"/>
          <w:szCs w:val="28"/>
          <w:lang w:eastAsia="en-US"/>
        </w:rPr>
        <w:t xml:space="preserve"> </w:t>
      </w:r>
      <w:r w:rsidRPr="00F0623A">
        <w:rPr>
          <w:rFonts w:eastAsia="Times New Roman"/>
          <w:color w:val="000000"/>
          <w:sz w:val="28"/>
          <w:szCs w:val="28"/>
          <w:lang w:eastAsia="en-US"/>
        </w:rPr>
        <w:t>воспитательн</w:t>
      </w:r>
      <w:r w:rsidRPr="00F0623A">
        <w:rPr>
          <w:rFonts w:eastAsia="Times New Roman"/>
          <w:color w:val="000000"/>
          <w:spacing w:val="-2"/>
          <w:sz w:val="28"/>
          <w:szCs w:val="28"/>
          <w:lang w:eastAsia="en-US"/>
        </w:rPr>
        <w:t>ы</w:t>
      </w:r>
      <w:r w:rsidRPr="00F0623A">
        <w:rPr>
          <w:rFonts w:eastAsia="Times New Roman"/>
          <w:color w:val="000000"/>
          <w:sz w:val="28"/>
          <w:szCs w:val="28"/>
          <w:lang w:eastAsia="en-US"/>
        </w:rPr>
        <w:t>х</w:t>
      </w:r>
      <w:r w:rsidRPr="00F0623A">
        <w:rPr>
          <w:rFonts w:eastAsia="Times New Roman"/>
          <w:color w:val="000000"/>
          <w:spacing w:val="93"/>
          <w:sz w:val="28"/>
          <w:szCs w:val="28"/>
          <w:lang w:eastAsia="en-US"/>
        </w:rPr>
        <w:t xml:space="preserve"> </w:t>
      </w:r>
      <w:r w:rsidRPr="00F0623A">
        <w:rPr>
          <w:rFonts w:eastAsia="Times New Roman"/>
          <w:color w:val="000000"/>
          <w:sz w:val="28"/>
          <w:szCs w:val="28"/>
          <w:lang w:eastAsia="en-US"/>
        </w:rPr>
        <w:t>мероприятий,</w:t>
      </w:r>
      <w:r w:rsidRPr="00F0623A">
        <w:rPr>
          <w:rFonts w:eastAsia="Times New Roman"/>
          <w:color w:val="000000"/>
          <w:spacing w:val="93"/>
          <w:sz w:val="28"/>
          <w:szCs w:val="28"/>
          <w:lang w:eastAsia="en-US"/>
        </w:rPr>
        <w:t xml:space="preserve"> </w:t>
      </w:r>
      <w:r w:rsidRPr="00F0623A">
        <w:rPr>
          <w:rFonts w:eastAsia="Times New Roman"/>
          <w:color w:val="000000"/>
          <w:sz w:val="28"/>
          <w:szCs w:val="28"/>
          <w:lang w:eastAsia="en-US"/>
        </w:rPr>
        <w:t>совместных</w:t>
      </w:r>
      <w:r w:rsidRPr="00F0623A">
        <w:rPr>
          <w:rFonts w:eastAsia="Times New Roman"/>
          <w:color w:val="000000"/>
          <w:spacing w:val="93"/>
          <w:sz w:val="28"/>
          <w:szCs w:val="28"/>
          <w:lang w:eastAsia="en-US"/>
        </w:rPr>
        <w:t xml:space="preserve"> </w:t>
      </w:r>
      <w:r w:rsidRPr="00F0623A">
        <w:rPr>
          <w:rFonts w:eastAsia="Times New Roman"/>
          <w:color w:val="000000"/>
          <w:sz w:val="28"/>
          <w:szCs w:val="28"/>
          <w:lang w:eastAsia="en-US"/>
        </w:rPr>
        <w:t>и</w:t>
      </w:r>
      <w:r w:rsidRPr="00F0623A">
        <w:rPr>
          <w:rFonts w:eastAsia="Times New Roman"/>
          <w:color w:val="000000"/>
          <w:spacing w:val="93"/>
          <w:sz w:val="28"/>
          <w:szCs w:val="28"/>
          <w:lang w:eastAsia="en-US"/>
        </w:rPr>
        <w:t xml:space="preserve"> </w:t>
      </w:r>
      <w:r w:rsidRPr="00F0623A">
        <w:rPr>
          <w:rFonts w:eastAsia="Times New Roman"/>
          <w:color w:val="000000"/>
          <w:sz w:val="28"/>
          <w:szCs w:val="28"/>
          <w:lang w:eastAsia="en-US"/>
        </w:rPr>
        <w:t>самостоятельн</w:t>
      </w:r>
      <w:r w:rsidRPr="00F0623A">
        <w:rPr>
          <w:rFonts w:eastAsia="Times New Roman"/>
          <w:color w:val="000000"/>
          <w:spacing w:val="-2"/>
          <w:sz w:val="28"/>
          <w:szCs w:val="28"/>
          <w:lang w:eastAsia="en-US"/>
        </w:rPr>
        <w:t>ы</w:t>
      </w:r>
      <w:r w:rsidRPr="00F0623A">
        <w:rPr>
          <w:rFonts w:eastAsia="Times New Roman"/>
          <w:color w:val="000000"/>
          <w:sz w:val="28"/>
          <w:szCs w:val="28"/>
          <w:lang w:eastAsia="en-US"/>
        </w:rPr>
        <w:t>х</w:t>
      </w:r>
      <w:r w:rsidRPr="00F0623A">
        <w:rPr>
          <w:rFonts w:eastAsia="Times New Roman"/>
          <w:color w:val="000000"/>
          <w:spacing w:val="-2"/>
          <w:sz w:val="28"/>
          <w:szCs w:val="28"/>
          <w:lang w:eastAsia="en-US"/>
        </w:rPr>
        <w:t>,</w:t>
      </w:r>
      <w:r w:rsidRPr="00F0623A">
        <w:rPr>
          <w:rFonts w:eastAsia="Times New Roman"/>
          <w:color w:val="000000"/>
          <w:sz w:val="28"/>
          <w:szCs w:val="28"/>
          <w:lang w:eastAsia="en-US"/>
        </w:rPr>
        <w:t xml:space="preserve">  подвижн</w:t>
      </w:r>
      <w:r w:rsidRPr="00F0623A">
        <w:rPr>
          <w:rFonts w:eastAsia="Times New Roman"/>
          <w:color w:val="000000"/>
          <w:spacing w:val="-2"/>
          <w:sz w:val="28"/>
          <w:szCs w:val="28"/>
          <w:lang w:eastAsia="en-US"/>
        </w:rPr>
        <w:t>ы</w:t>
      </w:r>
      <w:r w:rsidRPr="00F0623A">
        <w:rPr>
          <w:rFonts w:eastAsia="Times New Roman"/>
          <w:color w:val="000000"/>
          <w:sz w:val="28"/>
          <w:szCs w:val="28"/>
          <w:lang w:eastAsia="en-US"/>
        </w:rPr>
        <w:t>х</w:t>
      </w:r>
      <w:r w:rsidRPr="00F0623A">
        <w:rPr>
          <w:rFonts w:eastAsia="Times New Roman"/>
          <w:color w:val="000000"/>
          <w:spacing w:val="160"/>
          <w:sz w:val="28"/>
          <w:szCs w:val="28"/>
          <w:lang w:eastAsia="en-US"/>
        </w:rPr>
        <w:t xml:space="preserve"> </w:t>
      </w:r>
      <w:r w:rsidRPr="00F0623A">
        <w:rPr>
          <w:rFonts w:eastAsia="Times New Roman"/>
          <w:color w:val="000000"/>
          <w:sz w:val="28"/>
          <w:szCs w:val="28"/>
          <w:lang w:eastAsia="en-US"/>
        </w:rPr>
        <w:t>и</w:t>
      </w:r>
      <w:r w:rsidRPr="00F0623A">
        <w:rPr>
          <w:rFonts w:eastAsia="Times New Roman"/>
          <w:color w:val="000000"/>
          <w:spacing w:val="160"/>
          <w:sz w:val="28"/>
          <w:szCs w:val="28"/>
          <w:lang w:eastAsia="en-US"/>
        </w:rPr>
        <w:t xml:space="preserve"> </w:t>
      </w:r>
      <w:r w:rsidRPr="00F0623A">
        <w:rPr>
          <w:rFonts w:eastAsia="Times New Roman"/>
          <w:color w:val="000000"/>
          <w:sz w:val="28"/>
          <w:szCs w:val="28"/>
          <w:lang w:eastAsia="en-US"/>
        </w:rPr>
        <w:t>статичных</w:t>
      </w:r>
      <w:r w:rsidRPr="00F0623A">
        <w:rPr>
          <w:rFonts w:eastAsia="Times New Roman"/>
          <w:color w:val="000000"/>
          <w:spacing w:val="160"/>
          <w:sz w:val="28"/>
          <w:szCs w:val="28"/>
          <w:lang w:eastAsia="en-US"/>
        </w:rPr>
        <w:t xml:space="preserve"> </w:t>
      </w:r>
      <w:r w:rsidRPr="00F0623A">
        <w:rPr>
          <w:rFonts w:eastAsia="Times New Roman"/>
          <w:color w:val="000000"/>
          <w:sz w:val="28"/>
          <w:szCs w:val="28"/>
          <w:lang w:eastAsia="en-US"/>
        </w:rPr>
        <w:t>форм</w:t>
      </w:r>
      <w:r w:rsidRPr="00F0623A">
        <w:rPr>
          <w:rFonts w:eastAsia="Times New Roman"/>
          <w:color w:val="000000"/>
          <w:spacing w:val="160"/>
          <w:sz w:val="28"/>
          <w:szCs w:val="28"/>
          <w:lang w:eastAsia="en-US"/>
        </w:rPr>
        <w:t xml:space="preserve"> </w:t>
      </w:r>
      <w:r w:rsidRPr="00F0623A">
        <w:rPr>
          <w:rFonts w:eastAsia="Times New Roman"/>
          <w:color w:val="000000"/>
          <w:sz w:val="28"/>
          <w:szCs w:val="28"/>
          <w:lang w:eastAsia="en-US"/>
        </w:rPr>
        <w:t>активности</w:t>
      </w:r>
      <w:r w:rsidRPr="00F0623A">
        <w:rPr>
          <w:rFonts w:eastAsia="Times New Roman"/>
          <w:color w:val="000000"/>
          <w:spacing w:val="160"/>
          <w:sz w:val="28"/>
          <w:szCs w:val="28"/>
          <w:lang w:eastAsia="en-US"/>
        </w:rPr>
        <w:t xml:space="preserve"> </w:t>
      </w:r>
      <w:r w:rsidRPr="00F0623A">
        <w:rPr>
          <w:rFonts w:eastAsia="Times New Roman"/>
          <w:color w:val="000000"/>
          <w:sz w:val="28"/>
          <w:szCs w:val="28"/>
          <w:lang w:eastAsia="en-US"/>
        </w:rPr>
        <w:t>с</w:t>
      </w:r>
      <w:r w:rsidRPr="00F0623A">
        <w:rPr>
          <w:rFonts w:eastAsia="Times New Roman"/>
          <w:color w:val="000000"/>
          <w:spacing w:val="162"/>
          <w:sz w:val="28"/>
          <w:szCs w:val="28"/>
          <w:lang w:eastAsia="en-US"/>
        </w:rPr>
        <w:t xml:space="preserve"> </w:t>
      </w:r>
      <w:r w:rsidRPr="00F0623A">
        <w:rPr>
          <w:rFonts w:eastAsia="Times New Roman"/>
          <w:color w:val="000000"/>
          <w:spacing w:val="-4"/>
          <w:sz w:val="28"/>
          <w:szCs w:val="28"/>
          <w:lang w:eastAsia="en-US"/>
        </w:rPr>
        <w:t>у</w:t>
      </w:r>
      <w:r w:rsidRPr="00F0623A">
        <w:rPr>
          <w:rFonts w:eastAsia="Times New Roman"/>
          <w:color w:val="000000"/>
          <w:sz w:val="28"/>
          <w:szCs w:val="28"/>
          <w:lang w:eastAsia="en-US"/>
        </w:rPr>
        <w:t>чётом</w:t>
      </w:r>
      <w:r w:rsidRPr="00F0623A">
        <w:rPr>
          <w:rFonts w:eastAsia="Times New Roman"/>
          <w:color w:val="000000"/>
          <w:spacing w:val="160"/>
          <w:sz w:val="28"/>
          <w:szCs w:val="28"/>
          <w:lang w:eastAsia="en-US"/>
        </w:rPr>
        <w:t xml:space="preserve"> </w:t>
      </w:r>
      <w:r w:rsidRPr="00F0623A">
        <w:rPr>
          <w:rFonts w:eastAsia="Times New Roman"/>
          <w:color w:val="000000"/>
          <w:sz w:val="28"/>
          <w:szCs w:val="28"/>
          <w:lang w:eastAsia="en-US"/>
        </w:rPr>
        <w:t>особенностей</w:t>
      </w:r>
      <w:r w:rsidRPr="00F0623A">
        <w:rPr>
          <w:rFonts w:eastAsia="Times New Roman"/>
          <w:color w:val="000000"/>
          <w:spacing w:val="160"/>
          <w:sz w:val="28"/>
          <w:szCs w:val="28"/>
          <w:lang w:eastAsia="en-US"/>
        </w:rPr>
        <w:t xml:space="preserve"> </w:t>
      </w:r>
      <w:r w:rsidRPr="00F0623A">
        <w:rPr>
          <w:rFonts w:eastAsia="Times New Roman"/>
          <w:color w:val="000000"/>
          <w:sz w:val="28"/>
          <w:szCs w:val="28"/>
          <w:lang w:eastAsia="en-US"/>
        </w:rPr>
        <w:t>развития</w:t>
      </w:r>
      <w:r w:rsidRPr="00F0623A">
        <w:rPr>
          <w:rFonts w:eastAsia="Times New Roman"/>
          <w:color w:val="000000"/>
          <w:spacing w:val="158"/>
          <w:sz w:val="28"/>
          <w:szCs w:val="28"/>
          <w:lang w:eastAsia="en-US"/>
        </w:rPr>
        <w:t xml:space="preserve"> </w:t>
      </w:r>
      <w:r w:rsidRPr="00F0623A">
        <w:rPr>
          <w:rFonts w:eastAsia="Times New Roman"/>
          <w:color w:val="000000"/>
          <w:sz w:val="28"/>
          <w:szCs w:val="28"/>
          <w:lang w:eastAsia="en-US"/>
        </w:rPr>
        <w:t>и  образовательных</w:t>
      </w:r>
      <w:r w:rsidRPr="00F0623A">
        <w:rPr>
          <w:rFonts w:eastAsia="Times New Roman"/>
          <w:color w:val="000000"/>
          <w:spacing w:val="30"/>
          <w:sz w:val="28"/>
          <w:szCs w:val="28"/>
          <w:lang w:eastAsia="en-US"/>
        </w:rPr>
        <w:t xml:space="preserve"> </w:t>
      </w:r>
      <w:r w:rsidRPr="00F0623A">
        <w:rPr>
          <w:rFonts w:eastAsia="Times New Roman"/>
          <w:color w:val="000000"/>
          <w:sz w:val="28"/>
          <w:szCs w:val="28"/>
          <w:lang w:eastAsia="en-US"/>
        </w:rPr>
        <w:t>п</w:t>
      </w:r>
      <w:r w:rsidRPr="00F0623A">
        <w:rPr>
          <w:rFonts w:eastAsia="Times New Roman"/>
          <w:color w:val="000000"/>
          <w:spacing w:val="-2"/>
          <w:sz w:val="28"/>
          <w:szCs w:val="28"/>
          <w:lang w:eastAsia="en-US"/>
        </w:rPr>
        <w:t>о</w:t>
      </w:r>
      <w:r w:rsidRPr="00F0623A">
        <w:rPr>
          <w:rFonts w:eastAsia="Times New Roman"/>
          <w:color w:val="000000"/>
          <w:sz w:val="28"/>
          <w:szCs w:val="28"/>
          <w:lang w:eastAsia="en-US"/>
        </w:rPr>
        <w:t>требностей</w:t>
      </w:r>
      <w:r w:rsidRPr="00F0623A">
        <w:rPr>
          <w:rFonts w:eastAsia="Times New Roman"/>
          <w:color w:val="000000"/>
          <w:spacing w:val="30"/>
          <w:sz w:val="28"/>
          <w:szCs w:val="28"/>
          <w:lang w:eastAsia="en-US"/>
        </w:rPr>
        <w:t xml:space="preserve"> </w:t>
      </w:r>
      <w:r w:rsidRPr="00F0623A">
        <w:rPr>
          <w:rFonts w:eastAsia="Times New Roman"/>
          <w:color w:val="000000"/>
          <w:sz w:val="28"/>
          <w:szCs w:val="28"/>
          <w:lang w:eastAsia="en-US"/>
        </w:rPr>
        <w:t>ребёнка;</w:t>
      </w:r>
      <w:r w:rsidRPr="00F0623A">
        <w:rPr>
          <w:rFonts w:eastAsia="Times New Roman"/>
          <w:color w:val="000000"/>
          <w:spacing w:val="30"/>
          <w:sz w:val="28"/>
          <w:szCs w:val="28"/>
          <w:lang w:eastAsia="en-US"/>
        </w:rPr>
        <w:t xml:space="preserve"> </w:t>
      </w:r>
      <w:r w:rsidR="000E399A">
        <w:rPr>
          <w:rFonts w:eastAsia="Times New Roman"/>
          <w:color w:val="000000"/>
          <w:spacing w:val="30"/>
          <w:sz w:val="28"/>
          <w:szCs w:val="28"/>
          <w:lang w:eastAsia="en-US"/>
        </w:rPr>
        <w:t xml:space="preserve">                                                                                           </w:t>
      </w:r>
      <w:r w:rsidRPr="00F0623A">
        <w:rPr>
          <w:rFonts w:eastAsia="Times New Roman"/>
          <w:color w:val="000000"/>
          <w:sz w:val="28"/>
          <w:szCs w:val="28"/>
          <w:lang w:eastAsia="en-US"/>
        </w:rPr>
        <w:t>речь</w:t>
      </w:r>
      <w:r w:rsidRPr="00F0623A">
        <w:rPr>
          <w:rFonts w:eastAsia="Times New Roman"/>
          <w:color w:val="000000"/>
          <w:spacing w:val="28"/>
          <w:sz w:val="28"/>
          <w:szCs w:val="28"/>
          <w:lang w:eastAsia="en-US"/>
        </w:rPr>
        <w:t xml:space="preserve"> </w:t>
      </w:r>
      <w:r w:rsidRPr="00F0623A">
        <w:rPr>
          <w:rFonts w:eastAsia="Times New Roman"/>
          <w:color w:val="000000"/>
          <w:sz w:val="28"/>
          <w:szCs w:val="28"/>
          <w:lang w:eastAsia="en-US"/>
        </w:rPr>
        <w:t>идет</w:t>
      </w:r>
      <w:r w:rsidRPr="00F0623A">
        <w:rPr>
          <w:rFonts w:eastAsia="Times New Roman"/>
          <w:color w:val="000000"/>
          <w:spacing w:val="31"/>
          <w:sz w:val="28"/>
          <w:szCs w:val="28"/>
          <w:lang w:eastAsia="en-US"/>
        </w:rPr>
        <w:t xml:space="preserve"> </w:t>
      </w:r>
      <w:r w:rsidRPr="00F0623A">
        <w:rPr>
          <w:rFonts w:eastAsia="Times New Roman"/>
          <w:color w:val="000000"/>
          <w:sz w:val="28"/>
          <w:szCs w:val="28"/>
          <w:lang w:eastAsia="en-US"/>
        </w:rPr>
        <w:t>н</w:t>
      </w:r>
      <w:r w:rsidRPr="00F0623A">
        <w:rPr>
          <w:rFonts w:eastAsia="Times New Roman"/>
          <w:color w:val="000000"/>
          <w:spacing w:val="-3"/>
          <w:sz w:val="28"/>
          <w:szCs w:val="28"/>
          <w:lang w:eastAsia="en-US"/>
        </w:rPr>
        <w:t>е</w:t>
      </w:r>
      <w:r w:rsidRPr="00F0623A">
        <w:rPr>
          <w:rFonts w:eastAsia="Times New Roman"/>
          <w:color w:val="000000"/>
          <w:spacing w:val="30"/>
          <w:sz w:val="28"/>
          <w:szCs w:val="28"/>
          <w:lang w:eastAsia="en-US"/>
        </w:rPr>
        <w:t xml:space="preserve"> </w:t>
      </w:r>
      <w:r w:rsidRPr="00F0623A">
        <w:rPr>
          <w:rFonts w:eastAsia="Times New Roman"/>
          <w:color w:val="000000"/>
          <w:sz w:val="28"/>
          <w:szCs w:val="28"/>
          <w:lang w:eastAsia="en-US"/>
        </w:rPr>
        <w:t>только</w:t>
      </w:r>
      <w:r w:rsidRPr="00F0623A">
        <w:rPr>
          <w:rFonts w:eastAsia="Times New Roman"/>
          <w:color w:val="000000"/>
          <w:spacing w:val="30"/>
          <w:sz w:val="28"/>
          <w:szCs w:val="28"/>
          <w:lang w:eastAsia="en-US"/>
        </w:rPr>
        <w:t xml:space="preserve"> </w:t>
      </w:r>
      <w:r w:rsidRPr="00F0623A">
        <w:rPr>
          <w:rFonts w:eastAsia="Times New Roman"/>
          <w:color w:val="000000"/>
          <w:sz w:val="28"/>
          <w:szCs w:val="28"/>
          <w:lang w:eastAsia="en-US"/>
        </w:rPr>
        <w:t>о</w:t>
      </w:r>
      <w:r w:rsidRPr="00F0623A">
        <w:rPr>
          <w:rFonts w:eastAsia="Times New Roman"/>
          <w:color w:val="000000"/>
          <w:spacing w:val="31"/>
          <w:sz w:val="28"/>
          <w:szCs w:val="28"/>
          <w:lang w:eastAsia="en-US"/>
        </w:rPr>
        <w:t xml:space="preserve"> </w:t>
      </w:r>
      <w:r w:rsidRPr="00F0623A">
        <w:rPr>
          <w:rFonts w:eastAsia="Times New Roman"/>
          <w:color w:val="000000"/>
          <w:sz w:val="28"/>
          <w:szCs w:val="28"/>
          <w:lang w:eastAsia="en-US"/>
        </w:rPr>
        <w:t>физической</w:t>
      </w:r>
      <w:r w:rsidRPr="00F0623A">
        <w:rPr>
          <w:rFonts w:eastAsia="Times New Roman"/>
          <w:color w:val="000000"/>
          <w:spacing w:val="30"/>
          <w:sz w:val="28"/>
          <w:szCs w:val="28"/>
          <w:lang w:eastAsia="en-US"/>
        </w:rPr>
        <w:t xml:space="preserve"> </w:t>
      </w:r>
      <w:r w:rsidRPr="00F0623A">
        <w:rPr>
          <w:rFonts w:eastAsia="Times New Roman"/>
          <w:color w:val="000000"/>
          <w:sz w:val="28"/>
          <w:szCs w:val="28"/>
          <w:lang w:eastAsia="en-US"/>
        </w:rPr>
        <w:t>дост</w:t>
      </w:r>
      <w:r w:rsidRPr="00F0623A">
        <w:rPr>
          <w:rFonts w:eastAsia="Times New Roman"/>
          <w:color w:val="000000"/>
          <w:spacing w:val="-7"/>
          <w:sz w:val="28"/>
          <w:szCs w:val="28"/>
          <w:lang w:eastAsia="en-US"/>
        </w:rPr>
        <w:t>у</w:t>
      </w:r>
      <w:r w:rsidRPr="00F0623A">
        <w:rPr>
          <w:rFonts w:eastAsia="Times New Roman"/>
          <w:color w:val="000000"/>
          <w:sz w:val="28"/>
          <w:szCs w:val="28"/>
          <w:lang w:eastAsia="en-US"/>
        </w:rPr>
        <w:t>пности,  но</w:t>
      </w:r>
      <w:r w:rsidRPr="00F0623A">
        <w:rPr>
          <w:rFonts w:eastAsia="Times New Roman"/>
          <w:color w:val="000000"/>
          <w:spacing w:val="21"/>
          <w:sz w:val="28"/>
          <w:szCs w:val="28"/>
          <w:lang w:eastAsia="en-US"/>
        </w:rPr>
        <w:t xml:space="preserve"> </w:t>
      </w:r>
      <w:r w:rsidRPr="00F0623A">
        <w:rPr>
          <w:rFonts w:eastAsia="Times New Roman"/>
          <w:color w:val="000000"/>
          <w:sz w:val="28"/>
          <w:szCs w:val="28"/>
          <w:lang w:eastAsia="en-US"/>
        </w:rPr>
        <w:t>и</w:t>
      </w:r>
      <w:r w:rsidRPr="00F0623A">
        <w:rPr>
          <w:rFonts w:eastAsia="Times New Roman"/>
          <w:color w:val="000000"/>
          <w:spacing w:val="21"/>
          <w:sz w:val="28"/>
          <w:szCs w:val="28"/>
          <w:lang w:eastAsia="en-US"/>
        </w:rPr>
        <w:t xml:space="preserve"> </w:t>
      </w:r>
      <w:r w:rsidRPr="00F0623A">
        <w:rPr>
          <w:rFonts w:eastAsia="Times New Roman"/>
          <w:color w:val="000000"/>
          <w:sz w:val="28"/>
          <w:szCs w:val="28"/>
          <w:lang w:eastAsia="en-US"/>
        </w:rPr>
        <w:t>об</w:t>
      </w:r>
      <w:r w:rsidRPr="00F0623A">
        <w:rPr>
          <w:rFonts w:eastAsia="Times New Roman"/>
          <w:color w:val="000000"/>
          <w:spacing w:val="21"/>
          <w:sz w:val="28"/>
          <w:szCs w:val="28"/>
          <w:lang w:eastAsia="en-US"/>
        </w:rPr>
        <w:t xml:space="preserve"> </w:t>
      </w:r>
      <w:r w:rsidRPr="00F0623A">
        <w:rPr>
          <w:rFonts w:eastAsia="Times New Roman"/>
          <w:color w:val="000000"/>
          <w:sz w:val="28"/>
          <w:szCs w:val="28"/>
          <w:lang w:eastAsia="en-US"/>
        </w:rPr>
        <w:t>интеллект</w:t>
      </w:r>
      <w:r w:rsidRPr="00F0623A">
        <w:rPr>
          <w:rFonts w:eastAsia="Times New Roman"/>
          <w:color w:val="000000"/>
          <w:spacing w:val="-7"/>
          <w:sz w:val="28"/>
          <w:szCs w:val="28"/>
          <w:lang w:eastAsia="en-US"/>
        </w:rPr>
        <w:t>у</w:t>
      </w:r>
      <w:r w:rsidRPr="00F0623A">
        <w:rPr>
          <w:rFonts w:eastAsia="Times New Roman"/>
          <w:color w:val="000000"/>
          <w:sz w:val="28"/>
          <w:szCs w:val="28"/>
          <w:lang w:eastAsia="en-US"/>
        </w:rPr>
        <w:t>альной,</w:t>
      </w:r>
      <w:r w:rsidRPr="00F0623A">
        <w:rPr>
          <w:rFonts w:eastAsia="Times New Roman"/>
          <w:color w:val="000000"/>
          <w:spacing w:val="21"/>
          <w:sz w:val="28"/>
          <w:szCs w:val="28"/>
          <w:lang w:eastAsia="en-US"/>
        </w:rPr>
        <w:t xml:space="preserve"> </w:t>
      </w:r>
      <w:r w:rsidRPr="00F0623A">
        <w:rPr>
          <w:rFonts w:eastAsia="Times New Roman"/>
          <w:color w:val="000000"/>
          <w:sz w:val="28"/>
          <w:szCs w:val="28"/>
          <w:lang w:eastAsia="en-US"/>
        </w:rPr>
        <w:t>когда</w:t>
      </w:r>
      <w:r w:rsidRPr="00F0623A">
        <w:rPr>
          <w:rFonts w:eastAsia="Times New Roman"/>
          <w:color w:val="000000"/>
          <w:spacing w:val="21"/>
          <w:sz w:val="28"/>
          <w:szCs w:val="28"/>
          <w:lang w:eastAsia="en-US"/>
        </w:rPr>
        <w:t xml:space="preserve"> </w:t>
      </w:r>
      <w:r w:rsidRPr="00F0623A">
        <w:rPr>
          <w:rFonts w:eastAsia="Times New Roman"/>
          <w:color w:val="000000"/>
          <w:sz w:val="28"/>
          <w:szCs w:val="28"/>
          <w:lang w:eastAsia="en-US"/>
        </w:rPr>
        <w:t>созданные</w:t>
      </w:r>
      <w:r w:rsidRPr="00F0623A">
        <w:rPr>
          <w:rFonts w:eastAsia="Times New Roman"/>
          <w:color w:val="000000"/>
          <w:spacing w:val="23"/>
          <w:sz w:val="28"/>
          <w:szCs w:val="28"/>
          <w:lang w:eastAsia="en-US"/>
        </w:rPr>
        <w:t xml:space="preserve"> </w:t>
      </w:r>
      <w:r w:rsidRPr="00F0623A">
        <w:rPr>
          <w:rFonts w:eastAsia="Times New Roman"/>
          <w:color w:val="000000"/>
          <w:spacing w:val="-2"/>
          <w:sz w:val="28"/>
          <w:szCs w:val="28"/>
          <w:lang w:eastAsia="en-US"/>
        </w:rPr>
        <w:t>у</w:t>
      </w:r>
      <w:r w:rsidRPr="00F0623A">
        <w:rPr>
          <w:rFonts w:eastAsia="Times New Roman"/>
          <w:color w:val="000000"/>
          <w:sz w:val="28"/>
          <w:szCs w:val="28"/>
          <w:lang w:eastAsia="en-US"/>
        </w:rPr>
        <w:t>словия</w:t>
      </w:r>
      <w:r w:rsidRPr="00F0623A">
        <w:rPr>
          <w:rFonts w:eastAsia="Times New Roman"/>
          <w:color w:val="000000"/>
          <w:spacing w:val="21"/>
          <w:sz w:val="28"/>
          <w:szCs w:val="28"/>
          <w:lang w:eastAsia="en-US"/>
        </w:rPr>
        <w:t xml:space="preserve"> </w:t>
      </w:r>
      <w:r w:rsidRPr="00F0623A">
        <w:rPr>
          <w:rFonts w:eastAsia="Times New Roman"/>
          <w:color w:val="000000"/>
          <w:sz w:val="28"/>
          <w:szCs w:val="28"/>
          <w:lang w:eastAsia="en-US"/>
        </w:rPr>
        <w:t>воспитания</w:t>
      </w:r>
      <w:r w:rsidRPr="00F0623A">
        <w:rPr>
          <w:rFonts w:eastAsia="Times New Roman"/>
          <w:color w:val="000000"/>
          <w:spacing w:val="21"/>
          <w:sz w:val="28"/>
          <w:szCs w:val="28"/>
          <w:lang w:eastAsia="en-US"/>
        </w:rPr>
        <w:t xml:space="preserve"> </w:t>
      </w:r>
      <w:r w:rsidRPr="00F0623A">
        <w:rPr>
          <w:rFonts w:eastAsia="Times New Roman"/>
          <w:color w:val="000000"/>
          <w:sz w:val="28"/>
          <w:szCs w:val="28"/>
          <w:lang w:eastAsia="en-US"/>
        </w:rPr>
        <w:t>и</w:t>
      </w:r>
      <w:r w:rsidRPr="00F0623A">
        <w:rPr>
          <w:rFonts w:eastAsia="Times New Roman"/>
          <w:color w:val="000000"/>
          <w:spacing w:val="21"/>
          <w:sz w:val="28"/>
          <w:szCs w:val="28"/>
          <w:lang w:eastAsia="en-US"/>
        </w:rPr>
        <w:t xml:space="preserve"> </w:t>
      </w:r>
      <w:r w:rsidRPr="00F0623A">
        <w:rPr>
          <w:rFonts w:eastAsia="Times New Roman"/>
          <w:color w:val="000000"/>
          <w:sz w:val="28"/>
          <w:szCs w:val="28"/>
          <w:lang w:eastAsia="en-US"/>
        </w:rPr>
        <w:t>применяемые</w:t>
      </w:r>
      <w:r w:rsidRPr="00F0623A">
        <w:rPr>
          <w:rFonts w:eastAsia="Times New Roman"/>
          <w:color w:val="000000"/>
          <w:spacing w:val="21"/>
          <w:sz w:val="28"/>
          <w:szCs w:val="28"/>
          <w:lang w:eastAsia="en-US"/>
        </w:rPr>
        <w:t xml:space="preserve"> </w:t>
      </w:r>
      <w:r w:rsidRPr="00F0623A">
        <w:rPr>
          <w:rFonts w:eastAsia="Times New Roman"/>
          <w:color w:val="000000"/>
          <w:sz w:val="28"/>
          <w:szCs w:val="28"/>
          <w:lang w:eastAsia="en-US"/>
        </w:rPr>
        <w:t>правила  должны быть п</w:t>
      </w:r>
      <w:r w:rsidRPr="00F0623A">
        <w:rPr>
          <w:rFonts w:eastAsia="Times New Roman"/>
          <w:color w:val="000000"/>
          <w:spacing w:val="-2"/>
          <w:sz w:val="28"/>
          <w:szCs w:val="28"/>
          <w:lang w:eastAsia="en-US"/>
        </w:rPr>
        <w:t>о</w:t>
      </w:r>
      <w:r w:rsidRPr="00F0623A">
        <w:rPr>
          <w:rFonts w:eastAsia="Times New Roman"/>
          <w:color w:val="000000"/>
          <w:sz w:val="28"/>
          <w:szCs w:val="28"/>
          <w:lang w:eastAsia="en-US"/>
        </w:rPr>
        <w:t>нятны</w:t>
      </w:r>
      <w:r w:rsidRPr="00F0623A">
        <w:rPr>
          <w:rFonts w:eastAsia="Times New Roman"/>
          <w:color w:val="000000"/>
          <w:spacing w:val="-2"/>
          <w:sz w:val="28"/>
          <w:szCs w:val="28"/>
          <w:lang w:eastAsia="en-US"/>
        </w:rPr>
        <w:t xml:space="preserve"> </w:t>
      </w:r>
      <w:r w:rsidRPr="00F0623A">
        <w:rPr>
          <w:rFonts w:eastAsia="Times New Roman"/>
          <w:color w:val="000000"/>
          <w:sz w:val="28"/>
          <w:szCs w:val="28"/>
          <w:lang w:eastAsia="en-US"/>
        </w:rPr>
        <w:t>ребёнк</w:t>
      </w:r>
      <w:r w:rsidRPr="00F0623A">
        <w:rPr>
          <w:rFonts w:eastAsia="Times New Roman"/>
          <w:color w:val="000000"/>
          <w:spacing w:val="-4"/>
          <w:sz w:val="28"/>
          <w:szCs w:val="28"/>
          <w:lang w:eastAsia="en-US"/>
        </w:rPr>
        <w:t>у</w:t>
      </w:r>
      <w:r w:rsidRPr="00F0623A">
        <w:rPr>
          <w:rFonts w:eastAsia="Times New Roman"/>
          <w:color w:val="000000"/>
          <w:sz w:val="28"/>
          <w:szCs w:val="28"/>
          <w:lang w:eastAsia="en-US"/>
        </w:rPr>
        <w:t xml:space="preserve"> с особыми образовательными потребностями;  </w:t>
      </w:r>
    </w:p>
    <w:p w:rsidR="00FA1BC6" w:rsidRPr="00F0623A" w:rsidRDefault="00FA1BC6" w:rsidP="00F0623A">
      <w:pPr>
        <w:widowControl w:val="0"/>
        <w:ind w:right="217"/>
        <w:rPr>
          <w:rFonts w:eastAsia="Times New Roman"/>
          <w:color w:val="010302"/>
          <w:sz w:val="28"/>
          <w:szCs w:val="28"/>
          <w:lang w:eastAsia="en-US"/>
        </w:rPr>
      </w:pPr>
      <w:r w:rsidRPr="00F0623A">
        <w:rPr>
          <w:rFonts w:eastAsia="Times New Roman"/>
          <w:color w:val="000000"/>
          <w:sz w:val="28"/>
          <w:szCs w:val="28"/>
          <w:lang w:eastAsia="en-US"/>
        </w:rPr>
        <w:t>5)</w:t>
      </w:r>
      <w:r w:rsidRPr="00F0623A">
        <w:rPr>
          <w:rFonts w:eastAsia="Times New Roman"/>
          <w:color w:val="000000"/>
          <w:spacing w:val="27"/>
          <w:sz w:val="28"/>
          <w:szCs w:val="28"/>
          <w:lang w:eastAsia="en-US"/>
        </w:rPr>
        <w:t xml:space="preserve"> </w:t>
      </w:r>
      <w:r w:rsidRPr="00F0623A">
        <w:rPr>
          <w:rFonts w:eastAsia="Times New Roman"/>
          <w:color w:val="000000"/>
          <w:spacing w:val="-4"/>
          <w:sz w:val="28"/>
          <w:szCs w:val="28"/>
          <w:lang w:eastAsia="en-US"/>
        </w:rPr>
        <w:t>у</w:t>
      </w:r>
      <w:r w:rsidRPr="00F0623A">
        <w:rPr>
          <w:rFonts w:eastAsia="Times New Roman"/>
          <w:color w:val="000000"/>
          <w:sz w:val="28"/>
          <w:szCs w:val="28"/>
          <w:lang w:eastAsia="en-US"/>
        </w:rPr>
        <w:t>частие</w:t>
      </w:r>
      <w:r w:rsidRPr="00F0623A">
        <w:rPr>
          <w:rFonts w:eastAsia="Times New Roman"/>
          <w:color w:val="000000"/>
          <w:spacing w:val="26"/>
          <w:sz w:val="28"/>
          <w:szCs w:val="28"/>
          <w:lang w:eastAsia="en-US"/>
        </w:rPr>
        <w:t xml:space="preserve"> </w:t>
      </w:r>
      <w:r w:rsidRPr="00F0623A">
        <w:rPr>
          <w:rFonts w:eastAsia="Times New Roman"/>
          <w:color w:val="000000"/>
          <w:sz w:val="28"/>
          <w:szCs w:val="28"/>
          <w:lang w:eastAsia="en-US"/>
        </w:rPr>
        <w:t>семьи</w:t>
      </w:r>
      <w:r w:rsidRPr="00F0623A">
        <w:rPr>
          <w:rFonts w:eastAsia="Times New Roman"/>
          <w:color w:val="000000"/>
          <w:spacing w:val="26"/>
          <w:sz w:val="28"/>
          <w:szCs w:val="28"/>
          <w:lang w:eastAsia="en-US"/>
        </w:rPr>
        <w:t xml:space="preserve"> </w:t>
      </w:r>
      <w:r w:rsidRPr="00F0623A">
        <w:rPr>
          <w:rFonts w:eastAsia="Times New Roman"/>
          <w:color w:val="000000"/>
          <w:sz w:val="28"/>
          <w:szCs w:val="28"/>
          <w:lang w:eastAsia="en-US"/>
        </w:rPr>
        <w:t>как</w:t>
      </w:r>
      <w:r w:rsidRPr="00F0623A">
        <w:rPr>
          <w:rFonts w:eastAsia="Times New Roman"/>
          <w:color w:val="000000"/>
          <w:spacing w:val="26"/>
          <w:sz w:val="28"/>
          <w:szCs w:val="28"/>
          <w:lang w:eastAsia="en-US"/>
        </w:rPr>
        <w:t xml:space="preserve"> </w:t>
      </w:r>
      <w:r w:rsidRPr="00F0623A">
        <w:rPr>
          <w:rFonts w:eastAsia="Times New Roman"/>
          <w:color w:val="000000"/>
          <w:sz w:val="28"/>
          <w:szCs w:val="28"/>
          <w:lang w:eastAsia="en-US"/>
        </w:rPr>
        <w:t>необходимое</w:t>
      </w:r>
      <w:r w:rsidRPr="00F0623A">
        <w:rPr>
          <w:rFonts w:eastAsia="Times New Roman"/>
          <w:color w:val="000000"/>
          <w:spacing w:val="28"/>
          <w:sz w:val="28"/>
          <w:szCs w:val="28"/>
          <w:lang w:eastAsia="en-US"/>
        </w:rPr>
        <w:t xml:space="preserve"> </w:t>
      </w:r>
      <w:r w:rsidRPr="00F0623A">
        <w:rPr>
          <w:rFonts w:eastAsia="Times New Roman"/>
          <w:color w:val="000000"/>
          <w:spacing w:val="-7"/>
          <w:sz w:val="28"/>
          <w:szCs w:val="28"/>
          <w:lang w:eastAsia="en-US"/>
        </w:rPr>
        <w:t>у</w:t>
      </w:r>
      <w:r w:rsidRPr="00F0623A">
        <w:rPr>
          <w:rFonts w:eastAsia="Times New Roman"/>
          <w:color w:val="000000"/>
          <w:sz w:val="28"/>
          <w:szCs w:val="28"/>
          <w:lang w:eastAsia="en-US"/>
        </w:rPr>
        <w:t>словие</w:t>
      </w:r>
      <w:r w:rsidRPr="00F0623A">
        <w:rPr>
          <w:rFonts w:eastAsia="Times New Roman"/>
          <w:color w:val="000000"/>
          <w:spacing w:val="26"/>
          <w:sz w:val="28"/>
          <w:szCs w:val="28"/>
          <w:lang w:eastAsia="en-US"/>
        </w:rPr>
        <w:t xml:space="preserve"> </w:t>
      </w:r>
      <w:r w:rsidRPr="00F0623A">
        <w:rPr>
          <w:rFonts w:eastAsia="Times New Roman"/>
          <w:color w:val="000000"/>
          <w:sz w:val="28"/>
          <w:szCs w:val="28"/>
          <w:lang w:eastAsia="en-US"/>
        </w:rPr>
        <w:t>для</w:t>
      </w:r>
      <w:r w:rsidRPr="00F0623A">
        <w:rPr>
          <w:rFonts w:eastAsia="Times New Roman"/>
          <w:color w:val="000000"/>
          <w:spacing w:val="26"/>
          <w:sz w:val="28"/>
          <w:szCs w:val="28"/>
          <w:lang w:eastAsia="en-US"/>
        </w:rPr>
        <w:t xml:space="preserve"> </w:t>
      </w:r>
      <w:r w:rsidRPr="00F0623A">
        <w:rPr>
          <w:rFonts w:eastAsia="Times New Roman"/>
          <w:color w:val="000000"/>
          <w:sz w:val="28"/>
          <w:szCs w:val="28"/>
          <w:lang w:eastAsia="en-US"/>
        </w:rPr>
        <w:t>полн</w:t>
      </w:r>
      <w:r w:rsidRPr="00F0623A">
        <w:rPr>
          <w:rFonts w:eastAsia="Times New Roman"/>
          <w:color w:val="000000"/>
          <w:spacing w:val="-2"/>
          <w:sz w:val="28"/>
          <w:szCs w:val="28"/>
          <w:lang w:eastAsia="en-US"/>
        </w:rPr>
        <w:t>о</w:t>
      </w:r>
      <w:r w:rsidRPr="00F0623A">
        <w:rPr>
          <w:rFonts w:eastAsia="Times New Roman"/>
          <w:color w:val="000000"/>
          <w:sz w:val="28"/>
          <w:szCs w:val="28"/>
          <w:lang w:eastAsia="en-US"/>
        </w:rPr>
        <w:t>ценного</w:t>
      </w:r>
      <w:r w:rsidRPr="00F0623A">
        <w:rPr>
          <w:rFonts w:eastAsia="Times New Roman"/>
          <w:color w:val="000000"/>
          <w:spacing w:val="26"/>
          <w:sz w:val="28"/>
          <w:szCs w:val="28"/>
          <w:lang w:eastAsia="en-US"/>
        </w:rPr>
        <w:t xml:space="preserve"> </w:t>
      </w:r>
      <w:r w:rsidRPr="00F0623A">
        <w:rPr>
          <w:rFonts w:eastAsia="Times New Roman"/>
          <w:color w:val="000000"/>
          <w:sz w:val="28"/>
          <w:szCs w:val="28"/>
          <w:lang w:eastAsia="en-US"/>
        </w:rPr>
        <w:t>воспитания</w:t>
      </w:r>
      <w:r w:rsidRPr="00F0623A">
        <w:rPr>
          <w:rFonts w:eastAsia="Times New Roman"/>
          <w:color w:val="000000"/>
          <w:spacing w:val="26"/>
          <w:sz w:val="28"/>
          <w:szCs w:val="28"/>
          <w:lang w:eastAsia="en-US"/>
        </w:rPr>
        <w:t xml:space="preserve"> </w:t>
      </w:r>
      <w:r w:rsidRPr="00F0623A">
        <w:rPr>
          <w:rFonts w:eastAsia="Times New Roman"/>
          <w:color w:val="000000"/>
          <w:sz w:val="28"/>
          <w:szCs w:val="28"/>
          <w:lang w:eastAsia="en-US"/>
        </w:rPr>
        <w:t>ребёнк</w:t>
      </w:r>
      <w:r w:rsidRPr="00F0623A">
        <w:rPr>
          <w:rFonts w:eastAsia="Times New Roman"/>
          <w:color w:val="000000"/>
          <w:spacing w:val="-3"/>
          <w:sz w:val="28"/>
          <w:szCs w:val="28"/>
          <w:lang w:eastAsia="en-US"/>
        </w:rPr>
        <w:t>а</w:t>
      </w:r>
      <w:r w:rsidRPr="00F0623A">
        <w:rPr>
          <w:rFonts w:eastAsia="Times New Roman"/>
          <w:color w:val="000000"/>
          <w:sz w:val="28"/>
          <w:szCs w:val="28"/>
          <w:lang w:eastAsia="en-US"/>
        </w:rPr>
        <w:t xml:space="preserve">  дошкольного в</w:t>
      </w:r>
      <w:r w:rsidRPr="00F0623A">
        <w:rPr>
          <w:rFonts w:eastAsia="Times New Roman"/>
          <w:color w:val="000000"/>
          <w:spacing w:val="-2"/>
          <w:sz w:val="28"/>
          <w:szCs w:val="28"/>
          <w:lang w:eastAsia="en-US"/>
        </w:rPr>
        <w:t>о</w:t>
      </w:r>
      <w:r w:rsidRPr="00F0623A">
        <w:rPr>
          <w:rFonts w:eastAsia="Times New Roman"/>
          <w:color w:val="000000"/>
          <w:sz w:val="28"/>
          <w:szCs w:val="28"/>
          <w:lang w:eastAsia="en-US"/>
        </w:rPr>
        <w:t>зраста с особыми образовательными п</w:t>
      </w:r>
      <w:r w:rsidRPr="00F0623A">
        <w:rPr>
          <w:rFonts w:eastAsia="Times New Roman"/>
          <w:color w:val="000000"/>
          <w:spacing w:val="-2"/>
          <w:sz w:val="28"/>
          <w:szCs w:val="28"/>
          <w:lang w:eastAsia="en-US"/>
        </w:rPr>
        <w:t>о</w:t>
      </w:r>
      <w:r w:rsidRPr="00F0623A">
        <w:rPr>
          <w:rFonts w:eastAsia="Times New Roman"/>
          <w:color w:val="000000"/>
          <w:sz w:val="28"/>
          <w:szCs w:val="28"/>
          <w:lang w:eastAsia="en-US"/>
        </w:rPr>
        <w:t xml:space="preserve">требностями.  </w:t>
      </w:r>
    </w:p>
    <w:p w:rsidR="00FA1BC6" w:rsidRPr="00F0623A" w:rsidRDefault="00FA1BC6" w:rsidP="00F0623A">
      <w:pPr>
        <w:widowControl w:val="0"/>
        <w:tabs>
          <w:tab w:val="left" w:pos="5390"/>
          <w:tab w:val="left" w:pos="7264"/>
          <w:tab w:val="left" w:pos="9370"/>
        </w:tabs>
        <w:ind w:right="217"/>
        <w:rPr>
          <w:rFonts w:eastAsia="Times New Roman"/>
          <w:color w:val="000000"/>
          <w:sz w:val="28"/>
          <w:szCs w:val="28"/>
          <w:lang w:eastAsia="en-US"/>
        </w:rPr>
      </w:pPr>
      <w:r w:rsidRPr="00F0623A">
        <w:rPr>
          <w:rFonts w:eastAsia="Times New Roman"/>
          <w:b/>
          <w:bCs/>
          <w:i/>
          <w:color w:val="000000"/>
          <w:sz w:val="28"/>
          <w:szCs w:val="28"/>
          <w:lang w:eastAsia="en-US"/>
        </w:rPr>
        <w:t>На</w:t>
      </w:r>
      <w:r w:rsidRPr="00F0623A">
        <w:rPr>
          <w:rFonts w:eastAsia="Times New Roman"/>
          <w:b/>
          <w:bCs/>
          <w:i/>
          <w:color w:val="000000"/>
          <w:spacing w:val="43"/>
          <w:sz w:val="28"/>
          <w:szCs w:val="28"/>
          <w:lang w:eastAsia="en-US"/>
        </w:rPr>
        <w:t xml:space="preserve"> </w:t>
      </w:r>
      <w:r w:rsidRPr="00F0623A">
        <w:rPr>
          <w:rFonts w:eastAsia="Times New Roman"/>
          <w:b/>
          <w:bCs/>
          <w:i/>
          <w:color w:val="000000"/>
          <w:sz w:val="28"/>
          <w:szCs w:val="28"/>
          <w:lang w:eastAsia="en-US"/>
        </w:rPr>
        <w:t>уровне</w:t>
      </w:r>
      <w:r w:rsidRPr="00F0623A">
        <w:rPr>
          <w:rFonts w:eastAsia="Times New Roman"/>
          <w:b/>
          <w:bCs/>
          <w:i/>
          <w:color w:val="000000"/>
          <w:spacing w:val="42"/>
          <w:sz w:val="28"/>
          <w:szCs w:val="28"/>
          <w:lang w:eastAsia="en-US"/>
        </w:rPr>
        <w:t xml:space="preserve"> </w:t>
      </w:r>
      <w:r w:rsidRPr="00F0623A">
        <w:rPr>
          <w:rFonts w:eastAsia="Times New Roman"/>
          <w:b/>
          <w:bCs/>
          <w:i/>
          <w:color w:val="000000"/>
          <w:sz w:val="28"/>
          <w:szCs w:val="28"/>
          <w:lang w:eastAsia="en-US"/>
        </w:rPr>
        <w:t>уклад</w:t>
      </w:r>
      <w:r w:rsidRPr="00F0623A">
        <w:rPr>
          <w:rFonts w:eastAsia="Times New Roman"/>
          <w:b/>
          <w:bCs/>
          <w:i/>
          <w:color w:val="000000"/>
          <w:spacing w:val="-2"/>
          <w:sz w:val="28"/>
          <w:szCs w:val="28"/>
          <w:lang w:eastAsia="en-US"/>
        </w:rPr>
        <w:t>а</w:t>
      </w:r>
      <w:r w:rsidRPr="00F0623A">
        <w:rPr>
          <w:rFonts w:eastAsia="Times New Roman"/>
          <w:b/>
          <w:bCs/>
          <w:i/>
          <w:color w:val="000000"/>
          <w:spacing w:val="42"/>
          <w:sz w:val="28"/>
          <w:szCs w:val="28"/>
          <w:lang w:eastAsia="en-US"/>
        </w:rPr>
        <w:t xml:space="preserve"> </w:t>
      </w:r>
      <w:r w:rsidRPr="00F0623A">
        <w:rPr>
          <w:rFonts w:eastAsia="Times New Roman"/>
          <w:b/>
          <w:bCs/>
          <w:i/>
          <w:color w:val="000000"/>
          <w:sz w:val="28"/>
          <w:szCs w:val="28"/>
          <w:lang w:eastAsia="en-US"/>
        </w:rPr>
        <w:t>ДОО</w:t>
      </w:r>
      <w:r w:rsidRPr="00F0623A">
        <w:rPr>
          <w:rFonts w:eastAsia="Times New Roman"/>
          <w:b/>
          <w:bCs/>
          <w:i/>
          <w:color w:val="000000"/>
          <w:spacing w:val="42"/>
          <w:sz w:val="28"/>
          <w:szCs w:val="28"/>
          <w:lang w:eastAsia="en-US"/>
        </w:rPr>
        <w:t xml:space="preserve"> </w:t>
      </w:r>
      <w:r w:rsidRPr="00F0623A">
        <w:rPr>
          <w:rFonts w:eastAsia="Times New Roman"/>
          <w:b/>
          <w:bCs/>
          <w:i/>
          <w:color w:val="000000"/>
          <w:sz w:val="28"/>
          <w:szCs w:val="28"/>
          <w:lang w:eastAsia="en-US"/>
        </w:rPr>
        <w:t>инклюзивное</w:t>
      </w:r>
      <w:r w:rsidRPr="00F0623A">
        <w:rPr>
          <w:rFonts w:eastAsia="Times New Roman"/>
          <w:b/>
          <w:bCs/>
          <w:i/>
          <w:color w:val="000000"/>
          <w:spacing w:val="42"/>
          <w:sz w:val="28"/>
          <w:szCs w:val="28"/>
          <w:lang w:eastAsia="en-US"/>
        </w:rPr>
        <w:t xml:space="preserve"> </w:t>
      </w:r>
      <w:r w:rsidRPr="00F0623A">
        <w:rPr>
          <w:rFonts w:eastAsia="Times New Roman"/>
          <w:b/>
          <w:bCs/>
          <w:i/>
          <w:color w:val="000000"/>
          <w:sz w:val="28"/>
          <w:szCs w:val="28"/>
          <w:lang w:eastAsia="en-US"/>
        </w:rPr>
        <w:t>образование</w:t>
      </w:r>
      <w:r w:rsidRPr="00F0623A">
        <w:rPr>
          <w:rFonts w:eastAsia="Times New Roman"/>
          <w:color w:val="000000"/>
          <w:spacing w:val="43"/>
          <w:sz w:val="28"/>
          <w:szCs w:val="28"/>
          <w:lang w:eastAsia="en-US"/>
        </w:rPr>
        <w:t xml:space="preserve"> </w:t>
      </w:r>
      <w:r w:rsidRPr="00F0623A">
        <w:rPr>
          <w:rFonts w:eastAsia="Times New Roman"/>
          <w:color w:val="000000"/>
          <w:sz w:val="28"/>
          <w:szCs w:val="28"/>
          <w:lang w:eastAsia="en-US"/>
        </w:rPr>
        <w:t>–</w:t>
      </w:r>
      <w:r w:rsidRPr="00F0623A">
        <w:rPr>
          <w:rFonts w:eastAsia="Times New Roman"/>
          <w:color w:val="000000"/>
          <w:spacing w:val="43"/>
          <w:sz w:val="28"/>
          <w:szCs w:val="28"/>
          <w:lang w:eastAsia="en-US"/>
        </w:rPr>
        <w:t xml:space="preserve"> </w:t>
      </w:r>
      <w:r w:rsidRPr="00F0623A">
        <w:rPr>
          <w:rFonts w:eastAsia="Times New Roman"/>
          <w:color w:val="000000"/>
          <w:sz w:val="28"/>
          <w:szCs w:val="28"/>
          <w:lang w:eastAsia="en-US"/>
        </w:rPr>
        <w:t>это</w:t>
      </w:r>
      <w:r w:rsidRPr="00F0623A">
        <w:rPr>
          <w:rFonts w:eastAsia="Times New Roman"/>
          <w:color w:val="000000"/>
          <w:spacing w:val="42"/>
          <w:sz w:val="28"/>
          <w:szCs w:val="28"/>
          <w:lang w:eastAsia="en-US"/>
        </w:rPr>
        <w:t xml:space="preserve"> </w:t>
      </w:r>
      <w:r w:rsidRPr="00F0623A">
        <w:rPr>
          <w:rFonts w:eastAsia="Times New Roman"/>
          <w:color w:val="000000"/>
          <w:sz w:val="28"/>
          <w:szCs w:val="28"/>
          <w:lang w:eastAsia="en-US"/>
        </w:rPr>
        <w:t>идеальная</w:t>
      </w:r>
      <w:r w:rsidRPr="00F0623A">
        <w:rPr>
          <w:rFonts w:eastAsia="Times New Roman"/>
          <w:color w:val="000000"/>
          <w:spacing w:val="42"/>
          <w:sz w:val="28"/>
          <w:szCs w:val="28"/>
          <w:lang w:eastAsia="en-US"/>
        </w:rPr>
        <w:t xml:space="preserve"> </w:t>
      </w:r>
      <w:r w:rsidRPr="00F0623A">
        <w:rPr>
          <w:rFonts w:eastAsia="Times New Roman"/>
          <w:color w:val="000000"/>
          <w:sz w:val="28"/>
          <w:szCs w:val="28"/>
          <w:lang w:eastAsia="en-US"/>
        </w:rPr>
        <w:t>норма</w:t>
      </w:r>
      <w:r w:rsidRPr="00F0623A">
        <w:rPr>
          <w:rFonts w:eastAsia="Times New Roman"/>
          <w:color w:val="000000"/>
          <w:spacing w:val="42"/>
          <w:sz w:val="28"/>
          <w:szCs w:val="28"/>
          <w:lang w:eastAsia="en-US"/>
        </w:rPr>
        <w:t xml:space="preserve"> </w:t>
      </w:r>
      <w:r w:rsidRPr="00F0623A">
        <w:rPr>
          <w:rFonts w:eastAsia="Times New Roman"/>
          <w:color w:val="000000"/>
          <w:sz w:val="28"/>
          <w:szCs w:val="28"/>
          <w:lang w:eastAsia="en-US"/>
        </w:rPr>
        <w:t>для  воспитания,</w:t>
      </w:r>
      <w:r w:rsidRPr="00F0623A">
        <w:rPr>
          <w:rFonts w:eastAsia="Times New Roman"/>
          <w:color w:val="000000"/>
          <w:spacing w:val="124"/>
          <w:sz w:val="28"/>
          <w:szCs w:val="28"/>
          <w:lang w:eastAsia="en-US"/>
        </w:rPr>
        <w:t xml:space="preserve"> </w:t>
      </w:r>
      <w:r w:rsidRPr="00F0623A">
        <w:rPr>
          <w:rFonts w:eastAsia="Times New Roman"/>
          <w:color w:val="000000"/>
          <w:sz w:val="28"/>
          <w:szCs w:val="28"/>
          <w:lang w:eastAsia="en-US"/>
        </w:rPr>
        <w:t>реализ</w:t>
      </w:r>
      <w:r w:rsidRPr="00F0623A">
        <w:rPr>
          <w:rFonts w:eastAsia="Times New Roman"/>
          <w:color w:val="000000"/>
          <w:spacing w:val="-7"/>
          <w:sz w:val="28"/>
          <w:szCs w:val="28"/>
          <w:lang w:eastAsia="en-US"/>
        </w:rPr>
        <w:t>у</w:t>
      </w:r>
      <w:r w:rsidRPr="00F0623A">
        <w:rPr>
          <w:rFonts w:eastAsia="Times New Roman"/>
          <w:color w:val="000000"/>
          <w:sz w:val="28"/>
          <w:szCs w:val="28"/>
          <w:lang w:eastAsia="en-US"/>
        </w:rPr>
        <w:t>ющая</w:t>
      </w:r>
      <w:r w:rsidRPr="00F0623A">
        <w:rPr>
          <w:rFonts w:eastAsia="Times New Roman"/>
          <w:color w:val="000000"/>
          <w:spacing w:val="124"/>
          <w:sz w:val="28"/>
          <w:szCs w:val="28"/>
          <w:lang w:eastAsia="en-US"/>
        </w:rPr>
        <w:t xml:space="preserve"> </w:t>
      </w:r>
      <w:r w:rsidRPr="00F0623A">
        <w:rPr>
          <w:rFonts w:eastAsia="Times New Roman"/>
          <w:color w:val="000000"/>
          <w:sz w:val="28"/>
          <w:szCs w:val="28"/>
          <w:lang w:eastAsia="en-US"/>
        </w:rPr>
        <w:t>такие</w:t>
      </w:r>
      <w:r w:rsidRPr="00F0623A">
        <w:rPr>
          <w:rFonts w:eastAsia="Times New Roman"/>
          <w:color w:val="000000"/>
          <w:spacing w:val="124"/>
          <w:sz w:val="28"/>
          <w:szCs w:val="28"/>
          <w:lang w:eastAsia="en-US"/>
        </w:rPr>
        <w:t xml:space="preserve"> </w:t>
      </w:r>
      <w:r w:rsidRPr="00F0623A">
        <w:rPr>
          <w:rFonts w:eastAsia="Times New Roman"/>
          <w:color w:val="000000"/>
          <w:sz w:val="28"/>
          <w:szCs w:val="28"/>
          <w:lang w:eastAsia="en-US"/>
        </w:rPr>
        <w:t>соци</w:t>
      </w:r>
      <w:r w:rsidRPr="00F0623A">
        <w:rPr>
          <w:rFonts w:eastAsia="Times New Roman"/>
          <w:color w:val="000000"/>
          <w:spacing w:val="-2"/>
          <w:sz w:val="28"/>
          <w:szCs w:val="28"/>
          <w:lang w:eastAsia="en-US"/>
        </w:rPr>
        <w:t>о</w:t>
      </w:r>
      <w:r w:rsidRPr="00F0623A">
        <w:rPr>
          <w:rFonts w:eastAsia="Times New Roman"/>
          <w:color w:val="000000"/>
          <w:sz w:val="28"/>
          <w:szCs w:val="28"/>
          <w:lang w:eastAsia="en-US"/>
        </w:rPr>
        <w:t>к</w:t>
      </w:r>
      <w:r w:rsidRPr="00F0623A">
        <w:rPr>
          <w:rFonts w:eastAsia="Times New Roman"/>
          <w:color w:val="000000"/>
          <w:spacing w:val="-7"/>
          <w:sz w:val="28"/>
          <w:szCs w:val="28"/>
          <w:lang w:eastAsia="en-US"/>
        </w:rPr>
        <w:t>у</w:t>
      </w:r>
      <w:r w:rsidRPr="00F0623A">
        <w:rPr>
          <w:rFonts w:eastAsia="Times New Roman"/>
          <w:color w:val="000000"/>
          <w:sz w:val="28"/>
          <w:szCs w:val="28"/>
          <w:lang w:eastAsia="en-US"/>
        </w:rPr>
        <w:t>льт</w:t>
      </w:r>
      <w:r w:rsidRPr="00F0623A">
        <w:rPr>
          <w:rFonts w:eastAsia="Times New Roman"/>
          <w:color w:val="000000"/>
          <w:spacing w:val="-4"/>
          <w:sz w:val="28"/>
          <w:szCs w:val="28"/>
          <w:lang w:eastAsia="en-US"/>
        </w:rPr>
        <w:t>у</w:t>
      </w:r>
      <w:r w:rsidRPr="00F0623A">
        <w:rPr>
          <w:rFonts w:eastAsia="Times New Roman"/>
          <w:color w:val="000000"/>
          <w:sz w:val="28"/>
          <w:szCs w:val="28"/>
          <w:lang w:eastAsia="en-US"/>
        </w:rPr>
        <w:t>рные</w:t>
      </w:r>
      <w:r w:rsidRPr="00F0623A">
        <w:rPr>
          <w:rFonts w:eastAsia="Times New Roman"/>
          <w:color w:val="000000"/>
          <w:spacing w:val="124"/>
          <w:sz w:val="28"/>
          <w:szCs w:val="28"/>
          <w:lang w:eastAsia="en-US"/>
        </w:rPr>
        <w:t xml:space="preserve"> </w:t>
      </w:r>
      <w:r w:rsidRPr="00F0623A">
        <w:rPr>
          <w:rFonts w:eastAsia="Times New Roman"/>
          <w:color w:val="000000"/>
          <w:sz w:val="28"/>
          <w:szCs w:val="28"/>
          <w:lang w:eastAsia="en-US"/>
        </w:rPr>
        <w:t>ценности,</w:t>
      </w:r>
      <w:r w:rsidRPr="00F0623A">
        <w:rPr>
          <w:rFonts w:eastAsia="Times New Roman"/>
          <w:color w:val="000000"/>
          <w:spacing w:val="122"/>
          <w:sz w:val="28"/>
          <w:szCs w:val="28"/>
          <w:lang w:eastAsia="en-US"/>
        </w:rPr>
        <w:t xml:space="preserve"> </w:t>
      </w:r>
      <w:r w:rsidRPr="00F0623A">
        <w:rPr>
          <w:rFonts w:eastAsia="Times New Roman"/>
          <w:color w:val="000000"/>
          <w:sz w:val="28"/>
          <w:szCs w:val="28"/>
          <w:lang w:eastAsia="en-US"/>
        </w:rPr>
        <w:t>как</w:t>
      </w:r>
      <w:r w:rsidRPr="00F0623A">
        <w:rPr>
          <w:rFonts w:eastAsia="Times New Roman"/>
          <w:color w:val="000000"/>
          <w:spacing w:val="124"/>
          <w:sz w:val="28"/>
          <w:szCs w:val="28"/>
          <w:lang w:eastAsia="en-US"/>
        </w:rPr>
        <w:t xml:space="preserve"> </w:t>
      </w:r>
      <w:r w:rsidRPr="00F0623A">
        <w:rPr>
          <w:rFonts w:eastAsia="Times New Roman"/>
          <w:color w:val="000000"/>
          <w:sz w:val="28"/>
          <w:szCs w:val="28"/>
          <w:lang w:eastAsia="en-US"/>
        </w:rPr>
        <w:t>забота,</w:t>
      </w:r>
      <w:r w:rsidRPr="00F0623A">
        <w:rPr>
          <w:rFonts w:eastAsia="Times New Roman"/>
          <w:color w:val="000000"/>
          <w:spacing w:val="122"/>
          <w:sz w:val="28"/>
          <w:szCs w:val="28"/>
          <w:lang w:eastAsia="en-US"/>
        </w:rPr>
        <w:t xml:space="preserve"> </w:t>
      </w:r>
      <w:r w:rsidRPr="00F0623A">
        <w:rPr>
          <w:rFonts w:eastAsia="Times New Roman"/>
          <w:color w:val="000000"/>
          <w:sz w:val="28"/>
          <w:szCs w:val="28"/>
          <w:lang w:eastAsia="en-US"/>
        </w:rPr>
        <w:t>приняти</w:t>
      </w:r>
      <w:r w:rsidRPr="00F0623A">
        <w:rPr>
          <w:rFonts w:eastAsia="Times New Roman"/>
          <w:color w:val="000000"/>
          <w:spacing w:val="-3"/>
          <w:sz w:val="28"/>
          <w:szCs w:val="28"/>
          <w:lang w:eastAsia="en-US"/>
        </w:rPr>
        <w:t>е</w:t>
      </w:r>
      <w:r w:rsidRPr="00F0623A">
        <w:rPr>
          <w:rFonts w:eastAsia="Times New Roman"/>
          <w:color w:val="000000"/>
          <w:spacing w:val="-2"/>
          <w:sz w:val="28"/>
          <w:szCs w:val="28"/>
          <w:lang w:eastAsia="en-US"/>
        </w:rPr>
        <w:t>,</w:t>
      </w:r>
      <w:r w:rsidRPr="00F0623A">
        <w:rPr>
          <w:rFonts w:eastAsia="Times New Roman"/>
          <w:color w:val="000000"/>
          <w:sz w:val="28"/>
          <w:szCs w:val="28"/>
          <w:lang w:eastAsia="en-US"/>
        </w:rPr>
        <w:t xml:space="preserve">  взаимо</w:t>
      </w:r>
      <w:r w:rsidRPr="00F0623A">
        <w:rPr>
          <w:rFonts w:eastAsia="Times New Roman"/>
          <w:color w:val="000000"/>
          <w:spacing w:val="-4"/>
          <w:sz w:val="28"/>
          <w:szCs w:val="28"/>
          <w:lang w:eastAsia="en-US"/>
        </w:rPr>
        <w:t>у</w:t>
      </w:r>
      <w:r w:rsidRPr="00F0623A">
        <w:rPr>
          <w:rFonts w:eastAsia="Times New Roman"/>
          <w:color w:val="000000"/>
          <w:sz w:val="28"/>
          <w:szCs w:val="28"/>
          <w:lang w:eastAsia="en-US"/>
        </w:rPr>
        <w:t>важение,</w:t>
      </w:r>
      <w:r w:rsidR="003D7F11">
        <w:rPr>
          <w:rFonts w:eastAsia="Times New Roman"/>
          <w:color w:val="000000"/>
          <w:sz w:val="28"/>
          <w:szCs w:val="28"/>
          <w:lang w:eastAsia="en-US"/>
        </w:rPr>
        <w:t xml:space="preserve"> взаимопомощь, </w:t>
      </w:r>
      <w:r w:rsidRPr="00F0623A">
        <w:rPr>
          <w:rFonts w:eastAsia="Times New Roman"/>
          <w:color w:val="000000"/>
          <w:sz w:val="28"/>
          <w:szCs w:val="28"/>
          <w:lang w:eastAsia="en-US"/>
        </w:rPr>
        <w:t xml:space="preserve">совместность, </w:t>
      </w:r>
      <w:r w:rsidRPr="00F0623A">
        <w:rPr>
          <w:rFonts w:eastAsia="Times New Roman"/>
          <w:color w:val="000000"/>
          <w:sz w:val="28"/>
          <w:szCs w:val="28"/>
          <w:lang w:eastAsia="en-US"/>
        </w:rPr>
        <w:tab/>
        <w:t>сопричастность, социальная  ответственность.</w:t>
      </w:r>
    </w:p>
    <w:p w:rsidR="00FA1BC6" w:rsidRPr="00F0623A" w:rsidRDefault="00FA1BC6" w:rsidP="00F0623A">
      <w:pPr>
        <w:widowControl w:val="0"/>
        <w:rPr>
          <w:rFonts w:eastAsia="Times New Roman"/>
          <w:i/>
          <w:color w:val="010302"/>
          <w:sz w:val="28"/>
          <w:szCs w:val="28"/>
          <w:lang w:eastAsia="en-US"/>
        </w:rPr>
      </w:pPr>
      <w:r w:rsidRPr="00F0623A">
        <w:rPr>
          <w:rFonts w:eastAsia="Times New Roman"/>
          <w:color w:val="000000"/>
          <w:spacing w:val="21"/>
          <w:sz w:val="28"/>
          <w:szCs w:val="28"/>
          <w:lang w:eastAsia="en-US"/>
        </w:rPr>
        <w:t xml:space="preserve"> </w:t>
      </w:r>
      <w:r w:rsidRPr="00F0623A">
        <w:rPr>
          <w:rFonts w:eastAsia="Times New Roman"/>
          <w:color w:val="000000"/>
          <w:sz w:val="28"/>
          <w:szCs w:val="28"/>
          <w:lang w:eastAsia="en-US"/>
        </w:rPr>
        <w:t>Эти</w:t>
      </w:r>
      <w:r w:rsidRPr="00F0623A">
        <w:rPr>
          <w:rFonts w:eastAsia="Times New Roman"/>
          <w:color w:val="000000"/>
          <w:spacing w:val="21"/>
          <w:sz w:val="28"/>
          <w:szCs w:val="28"/>
          <w:lang w:eastAsia="en-US"/>
        </w:rPr>
        <w:t xml:space="preserve"> </w:t>
      </w:r>
      <w:r w:rsidRPr="00F0623A">
        <w:rPr>
          <w:rFonts w:eastAsia="Times New Roman"/>
          <w:color w:val="000000"/>
          <w:sz w:val="28"/>
          <w:szCs w:val="28"/>
          <w:lang w:eastAsia="en-US"/>
        </w:rPr>
        <w:t>ценности</w:t>
      </w:r>
      <w:r w:rsidRPr="00F0623A">
        <w:rPr>
          <w:rFonts w:eastAsia="Times New Roman"/>
          <w:color w:val="000000"/>
          <w:spacing w:val="21"/>
          <w:sz w:val="28"/>
          <w:szCs w:val="28"/>
          <w:lang w:eastAsia="en-US"/>
        </w:rPr>
        <w:t xml:space="preserve"> </w:t>
      </w:r>
      <w:r w:rsidRPr="00F0623A">
        <w:rPr>
          <w:rFonts w:eastAsia="Times New Roman"/>
          <w:color w:val="000000"/>
          <w:sz w:val="28"/>
          <w:szCs w:val="28"/>
          <w:lang w:eastAsia="en-US"/>
        </w:rPr>
        <w:t>д</w:t>
      </w:r>
      <w:r w:rsidRPr="00F0623A">
        <w:rPr>
          <w:rFonts w:eastAsia="Times New Roman"/>
          <w:color w:val="000000"/>
          <w:spacing w:val="-2"/>
          <w:sz w:val="28"/>
          <w:szCs w:val="28"/>
          <w:lang w:eastAsia="en-US"/>
        </w:rPr>
        <w:t>о</w:t>
      </w:r>
      <w:r w:rsidRPr="00F0623A">
        <w:rPr>
          <w:rFonts w:eastAsia="Times New Roman"/>
          <w:color w:val="000000"/>
          <w:sz w:val="28"/>
          <w:szCs w:val="28"/>
          <w:lang w:eastAsia="en-US"/>
        </w:rPr>
        <w:t>лжны</w:t>
      </w:r>
      <w:r w:rsidRPr="00F0623A">
        <w:rPr>
          <w:rFonts w:eastAsia="Times New Roman"/>
          <w:color w:val="000000"/>
          <w:spacing w:val="20"/>
          <w:sz w:val="28"/>
          <w:szCs w:val="28"/>
          <w:lang w:eastAsia="en-US"/>
        </w:rPr>
        <w:t xml:space="preserve"> </w:t>
      </w:r>
      <w:r w:rsidRPr="00F0623A">
        <w:rPr>
          <w:rFonts w:eastAsia="Times New Roman"/>
          <w:color w:val="000000"/>
          <w:sz w:val="28"/>
          <w:szCs w:val="28"/>
          <w:lang w:eastAsia="en-US"/>
        </w:rPr>
        <w:t>разд</w:t>
      </w:r>
      <w:r w:rsidRPr="00F0623A">
        <w:rPr>
          <w:rFonts w:eastAsia="Times New Roman"/>
          <w:color w:val="000000"/>
          <w:spacing w:val="-3"/>
          <w:sz w:val="28"/>
          <w:szCs w:val="28"/>
          <w:lang w:eastAsia="en-US"/>
        </w:rPr>
        <w:t>е</w:t>
      </w:r>
      <w:r w:rsidRPr="00F0623A">
        <w:rPr>
          <w:rFonts w:eastAsia="Times New Roman"/>
          <w:color w:val="000000"/>
          <w:sz w:val="28"/>
          <w:szCs w:val="28"/>
          <w:lang w:eastAsia="en-US"/>
        </w:rPr>
        <w:t>ляться</w:t>
      </w:r>
      <w:r w:rsidRPr="00F0623A">
        <w:rPr>
          <w:rFonts w:eastAsia="Times New Roman"/>
          <w:color w:val="000000"/>
          <w:spacing w:val="21"/>
          <w:sz w:val="28"/>
          <w:szCs w:val="28"/>
          <w:lang w:eastAsia="en-US"/>
        </w:rPr>
        <w:t xml:space="preserve"> </w:t>
      </w:r>
      <w:r w:rsidRPr="00F0623A">
        <w:rPr>
          <w:rFonts w:eastAsia="Times New Roman"/>
          <w:color w:val="000000"/>
          <w:sz w:val="28"/>
          <w:szCs w:val="28"/>
          <w:lang w:eastAsia="en-US"/>
        </w:rPr>
        <w:t>всеми</w:t>
      </w:r>
      <w:r w:rsidRPr="00F0623A">
        <w:rPr>
          <w:rFonts w:eastAsia="Times New Roman"/>
          <w:color w:val="000000"/>
          <w:spacing w:val="23"/>
          <w:sz w:val="28"/>
          <w:szCs w:val="28"/>
          <w:lang w:eastAsia="en-US"/>
        </w:rPr>
        <w:t xml:space="preserve"> </w:t>
      </w:r>
      <w:r w:rsidRPr="00F0623A">
        <w:rPr>
          <w:rFonts w:eastAsia="Times New Roman"/>
          <w:color w:val="000000"/>
          <w:spacing w:val="-4"/>
          <w:sz w:val="28"/>
          <w:szCs w:val="28"/>
          <w:lang w:eastAsia="en-US"/>
        </w:rPr>
        <w:t>у</w:t>
      </w:r>
      <w:r w:rsidRPr="00F0623A">
        <w:rPr>
          <w:rFonts w:eastAsia="Times New Roman"/>
          <w:color w:val="000000"/>
          <w:sz w:val="28"/>
          <w:szCs w:val="28"/>
          <w:lang w:eastAsia="en-US"/>
        </w:rPr>
        <w:t>частниками</w:t>
      </w:r>
      <w:r w:rsidRPr="00F0623A">
        <w:rPr>
          <w:rFonts w:eastAsia="Times New Roman"/>
          <w:color w:val="000000"/>
          <w:spacing w:val="21"/>
          <w:sz w:val="28"/>
          <w:szCs w:val="28"/>
          <w:lang w:eastAsia="en-US"/>
        </w:rPr>
        <w:t xml:space="preserve"> </w:t>
      </w:r>
      <w:r w:rsidRPr="00F0623A">
        <w:rPr>
          <w:rFonts w:eastAsia="Times New Roman"/>
          <w:color w:val="000000"/>
          <w:sz w:val="28"/>
          <w:szCs w:val="28"/>
          <w:lang w:eastAsia="en-US"/>
        </w:rPr>
        <w:t>образовательн</w:t>
      </w:r>
      <w:r w:rsidRPr="00F0623A">
        <w:rPr>
          <w:rFonts w:eastAsia="Times New Roman"/>
          <w:color w:val="000000"/>
          <w:spacing w:val="-2"/>
          <w:sz w:val="28"/>
          <w:szCs w:val="28"/>
          <w:lang w:eastAsia="en-US"/>
        </w:rPr>
        <w:t>ы</w:t>
      </w:r>
      <w:r w:rsidRPr="00F0623A">
        <w:rPr>
          <w:rFonts w:eastAsia="Times New Roman"/>
          <w:color w:val="000000"/>
          <w:sz w:val="28"/>
          <w:szCs w:val="28"/>
          <w:lang w:eastAsia="en-US"/>
        </w:rPr>
        <w:t xml:space="preserve">х  отношений в ДОО.                                                                                                                                                                                                </w:t>
      </w:r>
      <w:r w:rsidRPr="00F0623A">
        <w:rPr>
          <w:rFonts w:eastAsia="Times New Roman"/>
          <w:b/>
          <w:bCs/>
          <w:i/>
          <w:color w:val="000000"/>
          <w:sz w:val="28"/>
          <w:szCs w:val="28"/>
          <w:lang w:eastAsia="en-US"/>
        </w:rPr>
        <w:t>На уровне воспитыв</w:t>
      </w:r>
      <w:r w:rsidRPr="00F0623A">
        <w:rPr>
          <w:rFonts w:eastAsia="Times New Roman"/>
          <w:b/>
          <w:bCs/>
          <w:i/>
          <w:color w:val="000000"/>
          <w:spacing w:val="-2"/>
          <w:sz w:val="28"/>
          <w:szCs w:val="28"/>
          <w:lang w:eastAsia="en-US"/>
        </w:rPr>
        <w:t>а</w:t>
      </w:r>
      <w:r w:rsidRPr="00F0623A">
        <w:rPr>
          <w:rFonts w:eastAsia="Times New Roman"/>
          <w:b/>
          <w:bCs/>
          <w:i/>
          <w:color w:val="000000"/>
          <w:sz w:val="28"/>
          <w:szCs w:val="28"/>
          <w:lang w:eastAsia="en-US"/>
        </w:rPr>
        <w:t>ю</w:t>
      </w:r>
      <w:r w:rsidRPr="00F0623A">
        <w:rPr>
          <w:rFonts w:eastAsia="Times New Roman"/>
          <w:b/>
          <w:bCs/>
          <w:i/>
          <w:color w:val="000000"/>
          <w:spacing w:val="-5"/>
          <w:sz w:val="28"/>
          <w:szCs w:val="28"/>
          <w:lang w:eastAsia="en-US"/>
        </w:rPr>
        <w:t>щ</w:t>
      </w:r>
      <w:r w:rsidRPr="00F0623A">
        <w:rPr>
          <w:rFonts w:eastAsia="Times New Roman"/>
          <w:b/>
          <w:bCs/>
          <w:i/>
          <w:color w:val="000000"/>
          <w:sz w:val="28"/>
          <w:szCs w:val="28"/>
          <w:lang w:eastAsia="en-US"/>
        </w:rPr>
        <w:t xml:space="preserve">их сред:  </w:t>
      </w:r>
    </w:p>
    <w:p w:rsidR="00FA1BC6" w:rsidRPr="00FA1BC6" w:rsidRDefault="00FA1BC6" w:rsidP="00FA1BC6">
      <w:pPr>
        <w:widowControl w:val="0"/>
        <w:rPr>
          <w:rFonts w:eastAsia="Times New Roman"/>
          <w:color w:val="010302"/>
          <w:sz w:val="28"/>
          <w:szCs w:val="28"/>
          <w:lang w:eastAsia="en-US"/>
        </w:rPr>
      </w:pPr>
      <w:r w:rsidRPr="00FA1BC6">
        <w:rPr>
          <w:rFonts w:eastAsia="Times New Roman"/>
          <w:color w:val="000000"/>
          <w:sz w:val="28"/>
          <w:szCs w:val="28"/>
          <w:lang w:eastAsia="en-US"/>
        </w:rPr>
        <w:t>-</w:t>
      </w:r>
      <w:r w:rsidRPr="00FA1BC6">
        <w:rPr>
          <w:rFonts w:eastAsia="Times New Roman"/>
          <w:color w:val="000000"/>
          <w:spacing w:val="84"/>
          <w:sz w:val="28"/>
          <w:szCs w:val="28"/>
          <w:lang w:eastAsia="en-US"/>
        </w:rPr>
        <w:t xml:space="preserve"> </w:t>
      </w:r>
      <w:r w:rsidRPr="00FA1BC6">
        <w:rPr>
          <w:rFonts w:eastAsia="Times New Roman"/>
          <w:color w:val="000000"/>
          <w:sz w:val="28"/>
          <w:szCs w:val="28"/>
          <w:lang w:eastAsia="en-US"/>
        </w:rPr>
        <w:t>предметно-пространственная</w:t>
      </w:r>
      <w:r w:rsidRPr="00FA1BC6">
        <w:rPr>
          <w:rFonts w:eastAsia="Times New Roman"/>
          <w:color w:val="000000"/>
          <w:spacing w:val="83"/>
          <w:sz w:val="28"/>
          <w:szCs w:val="28"/>
          <w:lang w:eastAsia="en-US"/>
        </w:rPr>
        <w:t xml:space="preserve"> </w:t>
      </w:r>
      <w:r w:rsidRPr="00FA1BC6">
        <w:rPr>
          <w:rFonts w:eastAsia="Times New Roman"/>
          <w:color w:val="000000"/>
          <w:sz w:val="28"/>
          <w:szCs w:val="28"/>
          <w:lang w:eastAsia="en-US"/>
        </w:rPr>
        <w:t>среда</w:t>
      </w:r>
      <w:r w:rsidRPr="00FA1BC6">
        <w:rPr>
          <w:rFonts w:eastAsia="Times New Roman"/>
          <w:color w:val="000000"/>
          <w:spacing w:val="83"/>
          <w:sz w:val="28"/>
          <w:szCs w:val="28"/>
          <w:lang w:eastAsia="en-US"/>
        </w:rPr>
        <w:t xml:space="preserve"> </w:t>
      </w:r>
      <w:r w:rsidRPr="00FA1BC6">
        <w:rPr>
          <w:rFonts w:eastAsia="Times New Roman"/>
          <w:color w:val="000000"/>
          <w:sz w:val="28"/>
          <w:szCs w:val="28"/>
          <w:lang w:eastAsia="en-US"/>
        </w:rPr>
        <w:t>строится</w:t>
      </w:r>
      <w:r w:rsidRPr="00FA1BC6">
        <w:rPr>
          <w:rFonts w:eastAsia="Times New Roman"/>
          <w:color w:val="000000"/>
          <w:spacing w:val="83"/>
          <w:sz w:val="28"/>
          <w:szCs w:val="28"/>
          <w:lang w:eastAsia="en-US"/>
        </w:rPr>
        <w:t xml:space="preserve"> </w:t>
      </w:r>
      <w:r w:rsidRPr="00FA1BC6">
        <w:rPr>
          <w:rFonts w:eastAsia="Times New Roman"/>
          <w:color w:val="000000"/>
          <w:sz w:val="28"/>
          <w:szCs w:val="28"/>
          <w:lang w:eastAsia="en-US"/>
        </w:rPr>
        <w:t>как</w:t>
      </w:r>
      <w:r w:rsidRPr="00FA1BC6">
        <w:rPr>
          <w:rFonts w:eastAsia="Times New Roman"/>
          <w:color w:val="000000"/>
          <w:spacing w:val="83"/>
          <w:sz w:val="28"/>
          <w:szCs w:val="28"/>
          <w:lang w:eastAsia="en-US"/>
        </w:rPr>
        <w:t xml:space="preserve"> </w:t>
      </w:r>
      <w:r w:rsidRPr="00FA1BC6">
        <w:rPr>
          <w:rFonts w:eastAsia="Times New Roman"/>
          <w:color w:val="000000"/>
          <w:sz w:val="28"/>
          <w:szCs w:val="28"/>
          <w:lang w:eastAsia="en-US"/>
        </w:rPr>
        <w:t>максимально</w:t>
      </w:r>
      <w:r w:rsidRPr="00FA1BC6">
        <w:rPr>
          <w:rFonts w:eastAsia="Times New Roman"/>
          <w:color w:val="000000"/>
          <w:spacing w:val="83"/>
          <w:sz w:val="28"/>
          <w:szCs w:val="28"/>
          <w:lang w:eastAsia="en-US"/>
        </w:rPr>
        <w:t xml:space="preserve"> </w:t>
      </w:r>
      <w:r w:rsidRPr="00FA1BC6">
        <w:rPr>
          <w:rFonts w:eastAsia="Times New Roman"/>
          <w:color w:val="000000"/>
          <w:sz w:val="28"/>
          <w:szCs w:val="28"/>
          <w:lang w:eastAsia="en-US"/>
        </w:rPr>
        <w:t>дост</w:t>
      </w:r>
      <w:r w:rsidRPr="00FA1BC6">
        <w:rPr>
          <w:rFonts w:eastAsia="Times New Roman"/>
          <w:color w:val="000000"/>
          <w:spacing w:val="-4"/>
          <w:sz w:val="28"/>
          <w:szCs w:val="28"/>
          <w:lang w:eastAsia="en-US"/>
        </w:rPr>
        <w:t>у</w:t>
      </w:r>
      <w:r w:rsidRPr="00FA1BC6">
        <w:rPr>
          <w:rFonts w:eastAsia="Times New Roman"/>
          <w:color w:val="000000"/>
          <w:sz w:val="28"/>
          <w:szCs w:val="28"/>
          <w:lang w:eastAsia="en-US"/>
        </w:rPr>
        <w:t>пная</w:t>
      </w:r>
      <w:r w:rsidRPr="00FA1BC6">
        <w:rPr>
          <w:rFonts w:eastAsia="Times New Roman"/>
          <w:color w:val="000000"/>
          <w:spacing w:val="83"/>
          <w:sz w:val="28"/>
          <w:szCs w:val="28"/>
          <w:lang w:eastAsia="en-US"/>
        </w:rPr>
        <w:t xml:space="preserve"> </w:t>
      </w:r>
      <w:r w:rsidRPr="00FA1BC6">
        <w:rPr>
          <w:rFonts w:eastAsia="Times New Roman"/>
          <w:color w:val="000000"/>
          <w:sz w:val="28"/>
          <w:szCs w:val="28"/>
          <w:lang w:eastAsia="en-US"/>
        </w:rPr>
        <w:t xml:space="preserve">для  </w:t>
      </w:r>
    </w:p>
    <w:p w:rsidR="00FA1BC6" w:rsidRPr="00FA1BC6" w:rsidRDefault="00FA1BC6" w:rsidP="00FA1BC6">
      <w:pPr>
        <w:widowControl w:val="0"/>
        <w:rPr>
          <w:rFonts w:eastAsia="Times New Roman"/>
          <w:color w:val="010302"/>
          <w:sz w:val="28"/>
          <w:szCs w:val="28"/>
          <w:lang w:eastAsia="en-US"/>
        </w:rPr>
      </w:pPr>
      <w:r w:rsidRPr="00FA1BC6">
        <w:rPr>
          <w:rFonts w:eastAsia="Times New Roman"/>
          <w:color w:val="000000"/>
          <w:sz w:val="28"/>
          <w:szCs w:val="28"/>
          <w:lang w:eastAsia="en-US"/>
        </w:rPr>
        <w:t>детей с О</w:t>
      </w:r>
      <w:r w:rsidRPr="00FA1BC6">
        <w:rPr>
          <w:rFonts w:eastAsia="Times New Roman"/>
          <w:color w:val="000000"/>
          <w:spacing w:val="-2"/>
          <w:sz w:val="28"/>
          <w:szCs w:val="28"/>
          <w:lang w:eastAsia="en-US"/>
        </w:rPr>
        <w:t>В</w:t>
      </w:r>
      <w:r w:rsidRPr="00FA1BC6">
        <w:rPr>
          <w:rFonts w:eastAsia="Times New Roman"/>
          <w:color w:val="000000"/>
          <w:sz w:val="28"/>
          <w:szCs w:val="28"/>
          <w:lang w:eastAsia="en-US"/>
        </w:rPr>
        <w:t xml:space="preserve">З;  </w:t>
      </w:r>
    </w:p>
    <w:p w:rsidR="00FA1BC6" w:rsidRPr="00FA1BC6" w:rsidRDefault="00FA1BC6" w:rsidP="00FA1BC6">
      <w:pPr>
        <w:widowControl w:val="0"/>
        <w:rPr>
          <w:rFonts w:eastAsia="Times New Roman"/>
          <w:color w:val="010302"/>
          <w:sz w:val="28"/>
          <w:szCs w:val="28"/>
          <w:lang w:eastAsia="en-US"/>
        </w:rPr>
      </w:pPr>
      <w:r w:rsidRPr="00FA1BC6">
        <w:rPr>
          <w:rFonts w:eastAsia="Times New Roman"/>
          <w:color w:val="000000"/>
          <w:sz w:val="28"/>
          <w:szCs w:val="28"/>
          <w:lang w:eastAsia="en-US"/>
        </w:rPr>
        <w:t>- событийная среда ДОО обеспечивает возможность включения ка</w:t>
      </w:r>
      <w:r w:rsidRPr="00FA1BC6">
        <w:rPr>
          <w:rFonts w:eastAsia="Times New Roman"/>
          <w:color w:val="000000"/>
          <w:spacing w:val="-2"/>
          <w:sz w:val="28"/>
          <w:szCs w:val="28"/>
          <w:lang w:eastAsia="en-US"/>
        </w:rPr>
        <w:t>ж</w:t>
      </w:r>
      <w:r w:rsidRPr="00FA1BC6">
        <w:rPr>
          <w:rFonts w:eastAsia="Times New Roman"/>
          <w:color w:val="000000"/>
          <w:sz w:val="28"/>
          <w:szCs w:val="28"/>
          <w:lang w:eastAsia="en-US"/>
        </w:rPr>
        <w:t xml:space="preserve">дого ребенка в  </w:t>
      </w:r>
    </w:p>
    <w:p w:rsidR="00FA1BC6" w:rsidRPr="00FA1BC6" w:rsidRDefault="00FA1BC6" w:rsidP="00FA1BC6">
      <w:pPr>
        <w:widowControl w:val="0"/>
        <w:rPr>
          <w:rFonts w:eastAsia="Times New Roman"/>
          <w:color w:val="010302"/>
          <w:sz w:val="28"/>
          <w:szCs w:val="28"/>
          <w:lang w:eastAsia="en-US"/>
        </w:rPr>
      </w:pPr>
      <w:r w:rsidRPr="00FA1BC6">
        <w:rPr>
          <w:rFonts w:eastAsia="Times New Roman"/>
          <w:color w:val="000000"/>
          <w:sz w:val="28"/>
          <w:szCs w:val="28"/>
          <w:lang w:eastAsia="en-US"/>
        </w:rPr>
        <w:t xml:space="preserve">различные формы жизни детского сообщества;  </w:t>
      </w:r>
    </w:p>
    <w:p w:rsidR="00FA1BC6" w:rsidRPr="00FA1BC6" w:rsidRDefault="00FA1BC6" w:rsidP="00FA1BC6">
      <w:pPr>
        <w:widowControl w:val="0"/>
        <w:rPr>
          <w:rFonts w:eastAsia="Times New Roman"/>
          <w:color w:val="010302"/>
          <w:sz w:val="28"/>
          <w:szCs w:val="28"/>
          <w:lang w:eastAsia="en-US"/>
        </w:rPr>
      </w:pPr>
      <w:r w:rsidRPr="00FA1BC6">
        <w:rPr>
          <w:rFonts w:eastAsia="Times New Roman"/>
          <w:color w:val="000000"/>
          <w:sz w:val="28"/>
          <w:szCs w:val="28"/>
          <w:lang w:eastAsia="en-US"/>
        </w:rPr>
        <w:t>-</w:t>
      </w:r>
      <w:r w:rsidRPr="00FA1BC6">
        <w:rPr>
          <w:rFonts w:eastAsia="Times New Roman"/>
          <w:color w:val="000000"/>
          <w:spacing w:val="131"/>
          <w:sz w:val="28"/>
          <w:szCs w:val="28"/>
          <w:lang w:eastAsia="en-US"/>
        </w:rPr>
        <w:t xml:space="preserve"> </w:t>
      </w:r>
      <w:r w:rsidRPr="00FA1BC6">
        <w:rPr>
          <w:rFonts w:eastAsia="Times New Roman"/>
          <w:color w:val="000000"/>
          <w:sz w:val="28"/>
          <w:szCs w:val="28"/>
          <w:lang w:eastAsia="en-US"/>
        </w:rPr>
        <w:t>р</w:t>
      </w:r>
      <w:r w:rsidRPr="00FA1BC6">
        <w:rPr>
          <w:rFonts w:eastAsia="Times New Roman"/>
          <w:color w:val="000000"/>
          <w:spacing w:val="-4"/>
          <w:sz w:val="28"/>
          <w:szCs w:val="28"/>
          <w:lang w:eastAsia="en-US"/>
        </w:rPr>
        <w:t>у</w:t>
      </w:r>
      <w:r w:rsidRPr="00FA1BC6">
        <w:rPr>
          <w:rFonts w:eastAsia="Times New Roman"/>
          <w:color w:val="000000"/>
          <w:sz w:val="28"/>
          <w:szCs w:val="28"/>
          <w:lang w:eastAsia="en-US"/>
        </w:rPr>
        <w:t>котворная</w:t>
      </w:r>
      <w:r w:rsidRPr="00FA1BC6">
        <w:rPr>
          <w:rFonts w:eastAsia="Times New Roman"/>
          <w:color w:val="000000"/>
          <w:spacing w:val="131"/>
          <w:sz w:val="28"/>
          <w:szCs w:val="28"/>
          <w:lang w:eastAsia="en-US"/>
        </w:rPr>
        <w:t xml:space="preserve"> </w:t>
      </w:r>
      <w:r w:rsidRPr="00FA1BC6">
        <w:rPr>
          <w:rFonts w:eastAsia="Times New Roman"/>
          <w:color w:val="000000"/>
          <w:sz w:val="28"/>
          <w:szCs w:val="28"/>
          <w:lang w:eastAsia="en-US"/>
        </w:rPr>
        <w:t>среда</w:t>
      </w:r>
      <w:r w:rsidRPr="00FA1BC6">
        <w:rPr>
          <w:rFonts w:eastAsia="Times New Roman"/>
          <w:color w:val="000000"/>
          <w:spacing w:val="131"/>
          <w:sz w:val="28"/>
          <w:szCs w:val="28"/>
          <w:lang w:eastAsia="en-US"/>
        </w:rPr>
        <w:t xml:space="preserve"> </w:t>
      </w:r>
      <w:r w:rsidRPr="00FA1BC6">
        <w:rPr>
          <w:rFonts w:eastAsia="Times New Roman"/>
          <w:color w:val="000000"/>
          <w:sz w:val="28"/>
          <w:szCs w:val="28"/>
          <w:lang w:eastAsia="en-US"/>
        </w:rPr>
        <w:t>обеспечивает</w:t>
      </w:r>
      <w:r w:rsidRPr="00FA1BC6">
        <w:rPr>
          <w:rFonts w:eastAsia="Times New Roman"/>
          <w:color w:val="000000"/>
          <w:spacing w:val="132"/>
          <w:sz w:val="28"/>
          <w:szCs w:val="28"/>
          <w:lang w:eastAsia="en-US"/>
        </w:rPr>
        <w:t xml:space="preserve"> </w:t>
      </w:r>
      <w:r w:rsidRPr="00FA1BC6">
        <w:rPr>
          <w:rFonts w:eastAsia="Times New Roman"/>
          <w:color w:val="000000"/>
          <w:sz w:val="28"/>
          <w:szCs w:val="28"/>
          <w:lang w:eastAsia="en-US"/>
        </w:rPr>
        <w:t>возможность</w:t>
      </w:r>
      <w:r w:rsidRPr="00FA1BC6">
        <w:rPr>
          <w:rFonts w:eastAsia="Times New Roman"/>
          <w:color w:val="000000"/>
          <w:spacing w:val="131"/>
          <w:sz w:val="28"/>
          <w:szCs w:val="28"/>
          <w:lang w:eastAsia="en-US"/>
        </w:rPr>
        <w:t xml:space="preserve"> </w:t>
      </w:r>
      <w:r w:rsidRPr="00FA1BC6">
        <w:rPr>
          <w:rFonts w:eastAsia="Times New Roman"/>
          <w:color w:val="000000"/>
          <w:sz w:val="28"/>
          <w:szCs w:val="28"/>
          <w:lang w:eastAsia="en-US"/>
        </w:rPr>
        <w:t>демонстрации</w:t>
      </w:r>
      <w:r w:rsidRPr="00FA1BC6">
        <w:rPr>
          <w:rFonts w:eastAsia="Times New Roman"/>
          <w:color w:val="000000"/>
          <w:spacing w:val="134"/>
          <w:sz w:val="28"/>
          <w:szCs w:val="28"/>
          <w:lang w:eastAsia="en-US"/>
        </w:rPr>
        <w:t xml:space="preserve"> </w:t>
      </w:r>
      <w:r w:rsidRPr="00FA1BC6">
        <w:rPr>
          <w:rFonts w:eastAsia="Times New Roman"/>
          <w:color w:val="000000"/>
          <w:spacing w:val="-7"/>
          <w:sz w:val="28"/>
          <w:szCs w:val="28"/>
          <w:lang w:eastAsia="en-US"/>
        </w:rPr>
        <w:t>у</w:t>
      </w:r>
      <w:r w:rsidRPr="00FA1BC6">
        <w:rPr>
          <w:rFonts w:eastAsia="Times New Roman"/>
          <w:color w:val="000000"/>
          <w:sz w:val="28"/>
          <w:szCs w:val="28"/>
          <w:lang w:eastAsia="en-US"/>
        </w:rPr>
        <w:t xml:space="preserve">никальности  </w:t>
      </w:r>
    </w:p>
    <w:p w:rsidR="00FA1BC6" w:rsidRPr="00FA1BC6" w:rsidRDefault="00FA1BC6" w:rsidP="00FA1BC6">
      <w:pPr>
        <w:widowControl w:val="0"/>
        <w:rPr>
          <w:rFonts w:eastAsia="Times New Roman"/>
          <w:color w:val="010302"/>
          <w:sz w:val="28"/>
          <w:szCs w:val="28"/>
          <w:lang w:eastAsia="en-US"/>
        </w:rPr>
      </w:pPr>
      <w:r w:rsidRPr="00FA1BC6">
        <w:rPr>
          <w:rFonts w:eastAsia="Times New Roman"/>
          <w:color w:val="000000"/>
          <w:sz w:val="28"/>
          <w:szCs w:val="28"/>
          <w:lang w:eastAsia="en-US"/>
        </w:rPr>
        <w:t>достижений</w:t>
      </w:r>
      <w:r w:rsidRPr="00FA1BC6">
        <w:rPr>
          <w:rFonts w:eastAsia="Times New Roman"/>
          <w:color w:val="000000"/>
          <w:spacing w:val="-2"/>
          <w:sz w:val="28"/>
          <w:szCs w:val="28"/>
          <w:lang w:eastAsia="en-US"/>
        </w:rPr>
        <w:t xml:space="preserve"> </w:t>
      </w:r>
      <w:r w:rsidRPr="00FA1BC6">
        <w:rPr>
          <w:rFonts w:eastAsia="Times New Roman"/>
          <w:color w:val="000000"/>
          <w:sz w:val="28"/>
          <w:szCs w:val="28"/>
          <w:lang w:eastAsia="en-US"/>
        </w:rPr>
        <w:t>каждого ребенка, несмотря на его особенности</w:t>
      </w:r>
      <w:r w:rsidRPr="00FA1BC6">
        <w:rPr>
          <w:rFonts w:eastAsia="Times New Roman"/>
          <w:color w:val="000000"/>
          <w:spacing w:val="-2"/>
          <w:sz w:val="28"/>
          <w:szCs w:val="28"/>
          <w:lang w:eastAsia="en-US"/>
        </w:rPr>
        <w:t>.</w:t>
      </w:r>
      <w:r w:rsidRPr="00FA1BC6">
        <w:rPr>
          <w:rFonts w:eastAsia="Times New Roman"/>
          <w:color w:val="000000"/>
          <w:sz w:val="28"/>
          <w:szCs w:val="28"/>
          <w:lang w:eastAsia="en-US"/>
        </w:rPr>
        <w:t xml:space="preserve">  </w:t>
      </w:r>
    </w:p>
    <w:p w:rsidR="00FA1BC6" w:rsidRPr="00FA1BC6" w:rsidRDefault="00FA1BC6" w:rsidP="00FA1BC6">
      <w:pPr>
        <w:widowControl w:val="0"/>
        <w:rPr>
          <w:rFonts w:eastAsia="Times New Roman"/>
          <w:i/>
          <w:color w:val="010302"/>
          <w:sz w:val="28"/>
          <w:szCs w:val="28"/>
          <w:lang w:eastAsia="en-US"/>
        </w:rPr>
      </w:pPr>
      <w:r w:rsidRPr="00FA1BC6">
        <w:rPr>
          <w:rFonts w:eastAsia="Times New Roman"/>
          <w:b/>
          <w:bCs/>
          <w:i/>
          <w:color w:val="000000"/>
          <w:sz w:val="28"/>
          <w:szCs w:val="28"/>
          <w:lang w:eastAsia="en-US"/>
        </w:rPr>
        <w:t>На уровне об</w:t>
      </w:r>
      <w:r w:rsidRPr="00FA1BC6">
        <w:rPr>
          <w:rFonts w:eastAsia="Times New Roman"/>
          <w:b/>
          <w:bCs/>
          <w:i/>
          <w:color w:val="000000"/>
          <w:spacing w:val="-5"/>
          <w:sz w:val="28"/>
          <w:szCs w:val="28"/>
          <w:lang w:eastAsia="en-US"/>
        </w:rPr>
        <w:t>щ</w:t>
      </w:r>
      <w:r w:rsidRPr="00FA1BC6">
        <w:rPr>
          <w:rFonts w:eastAsia="Times New Roman"/>
          <w:b/>
          <w:bCs/>
          <w:i/>
          <w:color w:val="000000"/>
          <w:sz w:val="28"/>
          <w:szCs w:val="28"/>
          <w:lang w:eastAsia="en-US"/>
        </w:rPr>
        <w:t>ности:</w:t>
      </w:r>
      <w:r w:rsidRPr="00FA1BC6">
        <w:rPr>
          <w:rFonts w:eastAsia="Times New Roman"/>
          <w:i/>
          <w:color w:val="000000"/>
          <w:sz w:val="28"/>
          <w:szCs w:val="28"/>
          <w:lang w:eastAsia="en-US"/>
        </w:rPr>
        <w:t xml:space="preserve">   </w:t>
      </w:r>
    </w:p>
    <w:p w:rsidR="00FA1BC6" w:rsidRPr="00FA1BC6" w:rsidRDefault="00FA1BC6" w:rsidP="00FA1BC6">
      <w:pPr>
        <w:widowControl w:val="0"/>
        <w:rPr>
          <w:rFonts w:eastAsia="Times New Roman"/>
          <w:color w:val="010302"/>
          <w:sz w:val="28"/>
          <w:szCs w:val="28"/>
          <w:lang w:eastAsia="en-US"/>
        </w:rPr>
      </w:pPr>
      <w:r w:rsidRPr="00FA1BC6">
        <w:rPr>
          <w:rFonts w:eastAsia="Times New Roman"/>
          <w:color w:val="000000"/>
          <w:sz w:val="28"/>
          <w:szCs w:val="28"/>
          <w:lang w:eastAsia="en-US"/>
        </w:rPr>
        <w:t>формир</w:t>
      </w:r>
      <w:r w:rsidRPr="00FA1BC6">
        <w:rPr>
          <w:rFonts w:eastAsia="Times New Roman"/>
          <w:color w:val="000000"/>
          <w:spacing w:val="-7"/>
          <w:sz w:val="28"/>
          <w:szCs w:val="28"/>
          <w:lang w:eastAsia="en-US"/>
        </w:rPr>
        <w:t>у</w:t>
      </w:r>
      <w:r w:rsidRPr="00FA1BC6">
        <w:rPr>
          <w:rFonts w:eastAsia="Times New Roman"/>
          <w:color w:val="000000"/>
          <w:sz w:val="28"/>
          <w:szCs w:val="28"/>
          <w:lang w:eastAsia="en-US"/>
        </w:rPr>
        <w:t>ются</w:t>
      </w:r>
      <w:r w:rsidRPr="00FA1BC6">
        <w:rPr>
          <w:rFonts w:eastAsia="Times New Roman"/>
          <w:color w:val="000000"/>
          <w:spacing w:val="239"/>
          <w:sz w:val="28"/>
          <w:szCs w:val="28"/>
          <w:lang w:eastAsia="en-US"/>
        </w:rPr>
        <w:t xml:space="preserve"> </w:t>
      </w:r>
      <w:r w:rsidRPr="00FA1BC6">
        <w:rPr>
          <w:rFonts w:eastAsia="Times New Roman"/>
          <w:color w:val="000000"/>
          <w:spacing w:val="-4"/>
          <w:sz w:val="28"/>
          <w:szCs w:val="28"/>
          <w:lang w:eastAsia="en-US"/>
        </w:rPr>
        <w:t>у</w:t>
      </w:r>
      <w:r w:rsidRPr="00FA1BC6">
        <w:rPr>
          <w:rFonts w:eastAsia="Times New Roman"/>
          <w:color w:val="000000"/>
          <w:sz w:val="28"/>
          <w:szCs w:val="28"/>
          <w:lang w:eastAsia="en-US"/>
        </w:rPr>
        <w:t>словия</w:t>
      </w:r>
      <w:r w:rsidRPr="00FA1BC6">
        <w:rPr>
          <w:rFonts w:eastAsia="Times New Roman"/>
          <w:color w:val="000000"/>
          <w:spacing w:val="234"/>
          <w:sz w:val="28"/>
          <w:szCs w:val="28"/>
          <w:lang w:eastAsia="en-US"/>
        </w:rPr>
        <w:t xml:space="preserve"> </w:t>
      </w:r>
      <w:r w:rsidRPr="00FA1BC6">
        <w:rPr>
          <w:rFonts w:eastAsia="Times New Roman"/>
          <w:color w:val="000000"/>
          <w:sz w:val="28"/>
          <w:szCs w:val="28"/>
          <w:lang w:eastAsia="en-US"/>
        </w:rPr>
        <w:t>освоения</w:t>
      </w:r>
      <w:r w:rsidRPr="00FA1BC6">
        <w:rPr>
          <w:rFonts w:eastAsia="Times New Roman"/>
          <w:color w:val="000000"/>
          <w:spacing w:val="234"/>
          <w:sz w:val="28"/>
          <w:szCs w:val="28"/>
          <w:lang w:eastAsia="en-US"/>
        </w:rPr>
        <w:t xml:space="preserve"> </w:t>
      </w:r>
      <w:r w:rsidRPr="00FA1BC6">
        <w:rPr>
          <w:rFonts w:eastAsia="Times New Roman"/>
          <w:color w:val="000000"/>
          <w:sz w:val="28"/>
          <w:szCs w:val="28"/>
          <w:lang w:eastAsia="en-US"/>
        </w:rPr>
        <w:t>социальных</w:t>
      </w:r>
      <w:r w:rsidRPr="00FA1BC6">
        <w:rPr>
          <w:rFonts w:eastAsia="Times New Roman"/>
          <w:color w:val="000000"/>
          <w:spacing w:val="234"/>
          <w:sz w:val="28"/>
          <w:szCs w:val="28"/>
          <w:lang w:eastAsia="en-US"/>
        </w:rPr>
        <w:t xml:space="preserve"> </w:t>
      </w:r>
      <w:r w:rsidRPr="00FA1BC6">
        <w:rPr>
          <w:rFonts w:eastAsia="Times New Roman"/>
          <w:color w:val="000000"/>
          <w:sz w:val="28"/>
          <w:szCs w:val="28"/>
          <w:lang w:eastAsia="en-US"/>
        </w:rPr>
        <w:t>ролей,</w:t>
      </w:r>
      <w:r w:rsidRPr="00FA1BC6">
        <w:rPr>
          <w:rFonts w:eastAsia="Times New Roman"/>
          <w:color w:val="000000"/>
          <w:spacing w:val="234"/>
          <w:sz w:val="28"/>
          <w:szCs w:val="28"/>
          <w:lang w:eastAsia="en-US"/>
        </w:rPr>
        <w:t xml:space="preserve"> </w:t>
      </w:r>
      <w:r w:rsidRPr="00FA1BC6">
        <w:rPr>
          <w:rFonts w:eastAsia="Times New Roman"/>
          <w:color w:val="000000"/>
          <w:sz w:val="28"/>
          <w:szCs w:val="28"/>
          <w:lang w:eastAsia="en-US"/>
        </w:rPr>
        <w:t>ответственности</w:t>
      </w:r>
      <w:r w:rsidRPr="00FA1BC6">
        <w:rPr>
          <w:rFonts w:eastAsia="Times New Roman"/>
          <w:color w:val="000000"/>
          <w:spacing w:val="234"/>
          <w:sz w:val="28"/>
          <w:szCs w:val="28"/>
          <w:lang w:eastAsia="en-US"/>
        </w:rPr>
        <w:t xml:space="preserve"> </w:t>
      </w:r>
      <w:r w:rsidRPr="00FA1BC6">
        <w:rPr>
          <w:rFonts w:eastAsia="Times New Roman"/>
          <w:color w:val="000000"/>
          <w:sz w:val="28"/>
          <w:szCs w:val="28"/>
          <w:lang w:eastAsia="en-US"/>
        </w:rPr>
        <w:t xml:space="preserve">и  </w:t>
      </w:r>
    </w:p>
    <w:p w:rsidR="00FA1BC6" w:rsidRPr="00FA1BC6" w:rsidRDefault="00FA1BC6" w:rsidP="00FA1BC6">
      <w:pPr>
        <w:widowControl w:val="0"/>
        <w:ind w:right="217"/>
        <w:rPr>
          <w:rFonts w:eastAsia="Times New Roman"/>
          <w:color w:val="010302"/>
          <w:sz w:val="28"/>
          <w:szCs w:val="28"/>
          <w:lang w:eastAsia="en-US"/>
        </w:rPr>
      </w:pPr>
      <w:r w:rsidRPr="00FA1BC6">
        <w:rPr>
          <w:rFonts w:eastAsia="Times New Roman"/>
          <w:color w:val="000000"/>
          <w:sz w:val="28"/>
          <w:szCs w:val="28"/>
          <w:lang w:eastAsia="en-US"/>
        </w:rPr>
        <w:t>самостоятельности, сопричастности к реализации целей</w:t>
      </w:r>
      <w:r w:rsidRPr="00FA1BC6">
        <w:rPr>
          <w:rFonts w:eastAsia="Times New Roman"/>
          <w:color w:val="000000"/>
          <w:spacing w:val="-2"/>
          <w:sz w:val="28"/>
          <w:szCs w:val="28"/>
          <w:lang w:eastAsia="en-US"/>
        </w:rPr>
        <w:t xml:space="preserve"> </w:t>
      </w:r>
      <w:r w:rsidRPr="00FA1BC6">
        <w:rPr>
          <w:rFonts w:eastAsia="Times New Roman"/>
          <w:color w:val="000000"/>
          <w:sz w:val="28"/>
          <w:szCs w:val="28"/>
          <w:lang w:eastAsia="en-US"/>
        </w:rPr>
        <w:t xml:space="preserve">и смыслов сообщества,  </w:t>
      </w:r>
      <w:r w:rsidRPr="00FA1BC6">
        <w:rPr>
          <w:rFonts w:eastAsia="Times New Roman"/>
          <w:sz w:val="28"/>
          <w:szCs w:val="28"/>
          <w:lang w:eastAsia="en-US"/>
        </w:rPr>
        <w:br w:type="textWrapping" w:clear="all"/>
      </w:r>
      <w:r w:rsidRPr="00FA1BC6">
        <w:rPr>
          <w:rFonts w:eastAsia="Times New Roman"/>
          <w:color w:val="000000"/>
          <w:sz w:val="28"/>
          <w:szCs w:val="28"/>
          <w:lang w:eastAsia="en-US"/>
        </w:rPr>
        <w:t>приобретается</w:t>
      </w:r>
      <w:r w:rsidRPr="00FA1BC6">
        <w:rPr>
          <w:rFonts w:eastAsia="Times New Roman"/>
          <w:color w:val="000000"/>
          <w:spacing w:val="251"/>
          <w:sz w:val="28"/>
          <w:szCs w:val="28"/>
          <w:lang w:eastAsia="en-US"/>
        </w:rPr>
        <w:t xml:space="preserve"> </w:t>
      </w:r>
      <w:r w:rsidRPr="00FA1BC6">
        <w:rPr>
          <w:rFonts w:eastAsia="Times New Roman"/>
          <w:color w:val="000000"/>
          <w:sz w:val="28"/>
          <w:szCs w:val="28"/>
          <w:lang w:eastAsia="en-US"/>
        </w:rPr>
        <w:t>опы</w:t>
      </w:r>
      <w:r w:rsidRPr="00FA1BC6">
        <w:rPr>
          <w:rFonts w:eastAsia="Times New Roman"/>
          <w:color w:val="000000"/>
          <w:spacing w:val="-2"/>
          <w:sz w:val="28"/>
          <w:szCs w:val="28"/>
          <w:lang w:eastAsia="en-US"/>
        </w:rPr>
        <w:t>т</w:t>
      </w:r>
      <w:r w:rsidRPr="00FA1BC6">
        <w:rPr>
          <w:rFonts w:eastAsia="Times New Roman"/>
          <w:color w:val="000000"/>
          <w:spacing w:val="251"/>
          <w:sz w:val="28"/>
          <w:szCs w:val="28"/>
          <w:lang w:eastAsia="en-US"/>
        </w:rPr>
        <w:t xml:space="preserve"> </w:t>
      </w:r>
      <w:r w:rsidRPr="00FA1BC6">
        <w:rPr>
          <w:rFonts w:eastAsia="Times New Roman"/>
          <w:color w:val="000000"/>
          <w:sz w:val="28"/>
          <w:szCs w:val="28"/>
          <w:lang w:eastAsia="en-US"/>
        </w:rPr>
        <w:t>развити</w:t>
      </w:r>
      <w:r w:rsidRPr="00FA1BC6">
        <w:rPr>
          <w:rFonts w:eastAsia="Times New Roman"/>
          <w:color w:val="000000"/>
          <w:spacing w:val="-2"/>
          <w:sz w:val="28"/>
          <w:szCs w:val="28"/>
          <w:lang w:eastAsia="en-US"/>
        </w:rPr>
        <w:t>я</w:t>
      </w:r>
      <w:r w:rsidRPr="00FA1BC6">
        <w:rPr>
          <w:rFonts w:eastAsia="Times New Roman"/>
          <w:color w:val="000000"/>
          <w:spacing w:val="251"/>
          <w:sz w:val="28"/>
          <w:szCs w:val="28"/>
          <w:lang w:eastAsia="en-US"/>
        </w:rPr>
        <w:t xml:space="preserve"> </w:t>
      </w:r>
      <w:r w:rsidRPr="00FA1BC6">
        <w:rPr>
          <w:rFonts w:eastAsia="Times New Roman"/>
          <w:color w:val="000000"/>
          <w:sz w:val="28"/>
          <w:szCs w:val="28"/>
          <w:lang w:eastAsia="en-US"/>
        </w:rPr>
        <w:t>отношений</w:t>
      </w:r>
      <w:r w:rsidRPr="00FA1BC6">
        <w:rPr>
          <w:rFonts w:eastAsia="Times New Roman"/>
          <w:color w:val="000000"/>
          <w:spacing w:val="251"/>
          <w:sz w:val="28"/>
          <w:szCs w:val="28"/>
          <w:lang w:eastAsia="en-US"/>
        </w:rPr>
        <w:t xml:space="preserve"> </w:t>
      </w:r>
      <w:r w:rsidRPr="00FA1BC6">
        <w:rPr>
          <w:rFonts w:eastAsia="Times New Roman"/>
          <w:color w:val="000000"/>
          <w:sz w:val="28"/>
          <w:szCs w:val="28"/>
          <w:lang w:eastAsia="en-US"/>
        </w:rPr>
        <w:t>межд</w:t>
      </w:r>
      <w:r w:rsidRPr="00FA1BC6">
        <w:rPr>
          <w:rFonts w:eastAsia="Times New Roman"/>
          <w:color w:val="000000"/>
          <w:spacing w:val="-7"/>
          <w:sz w:val="28"/>
          <w:szCs w:val="28"/>
          <w:lang w:eastAsia="en-US"/>
        </w:rPr>
        <w:t>у</w:t>
      </w:r>
      <w:r w:rsidRPr="00FA1BC6">
        <w:rPr>
          <w:rFonts w:eastAsia="Times New Roman"/>
          <w:color w:val="000000"/>
          <w:spacing w:val="251"/>
          <w:sz w:val="28"/>
          <w:szCs w:val="28"/>
          <w:lang w:eastAsia="en-US"/>
        </w:rPr>
        <w:t xml:space="preserve"> </w:t>
      </w:r>
      <w:r w:rsidRPr="00FA1BC6">
        <w:rPr>
          <w:rFonts w:eastAsia="Times New Roman"/>
          <w:color w:val="000000"/>
          <w:sz w:val="28"/>
          <w:szCs w:val="28"/>
          <w:lang w:eastAsia="en-US"/>
        </w:rPr>
        <w:t>детьми,</w:t>
      </w:r>
      <w:r w:rsidRPr="00FA1BC6">
        <w:rPr>
          <w:rFonts w:eastAsia="Times New Roman"/>
          <w:color w:val="000000"/>
          <w:spacing w:val="251"/>
          <w:sz w:val="28"/>
          <w:szCs w:val="28"/>
          <w:lang w:eastAsia="en-US"/>
        </w:rPr>
        <w:t xml:space="preserve"> </w:t>
      </w:r>
      <w:r w:rsidRPr="00FA1BC6">
        <w:rPr>
          <w:rFonts w:eastAsia="Times New Roman"/>
          <w:color w:val="000000"/>
          <w:sz w:val="28"/>
          <w:szCs w:val="28"/>
          <w:lang w:eastAsia="en-US"/>
        </w:rPr>
        <w:t xml:space="preserve">родителями,  </w:t>
      </w:r>
    </w:p>
    <w:p w:rsidR="00FA1BC6" w:rsidRPr="00FA1BC6" w:rsidRDefault="00FA1BC6" w:rsidP="00FA1BC6">
      <w:pPr>
        <w:widowControl w:val="0"/>
        <w:rPr>
          <w:rFonts w:eastAsia="Times New Roman"/>
          <w:color w:val="010302"/>
          <w:sz w:val="28"/>
          <w:szCs w:val="28"/>
          <w:lang w:eastAsia="en-US"/>
        </w:rPr>
      </w:pPr>
      <w:r w:rsidRPr="00FA1BC6">
        <w:rPr>
          <w:rFonts w:eastAsia="Times New Roman"/>
          <w:color w:val="000000"/>
          <w:sz w:val="28"/>
          <w:szCs w:val="28"/>
          <w:lang w:eastAsia="en-US"/>
        </w:rPr>
        <w:t xml:space="preserve">воспитателями.   </w:t>
      </w:r>
    </w:p>
    <w:p w:rsidR="00FA1BC6" w:rsidRPr="00FA1BC6" w:rsidRDefault="00FA1BC6" w:rsidP="00FA1BC6">
      <w:pPr>
        <w:widowControl w:val="0"/>
        <w:rPr>
          <w:rFonts w:eastAsia="Times New Roman"/>
          <w:color w:val="010302"/>
          <w:sz w:val="28"/>
          <w:szCs w:val="28"/>
          <w:lang w:eastAsia="en-US"/>
        </w:rPr>
      </w:pPr>
      <w:r w:rsidRPr="00FA1BC6">
        <w:rPr>
          <w:rFonts w:eastAsia="Times New Roman"/>
          <w:b/>
          <w:bCs/>
          <w:i/>
          <w:color w:val="000000"/>
          <w:sz w:val="28"/>
          <w:szCs w:val="28"/>
          <w:lang w:eastAsia="en-US"/>
        </w:rPr>
        <w:t>Детская и детско-взрослая об</w:t>
      </w:r>
      <w:r w:rsidRPr="00FA1BC6">
        <w:rPr>
          <w:rFonts w:eastAsia="Times New Roman"/>
          <w:b/>
          <w:bCs/>
          <w:i/>
          <w:color w:val="000000"/>
          <w:spacing w:val="-5"/>
          <w:sz w:val="28"/>
          <w:szCs w:val="28"/>
          <w:lang w:eastAsia="en-US"/>
        </w:rPr>
        <w:t>щ</w:t>
      </w:r>
      <w:r w:rsidRPr="00FA1BC6">
        <w:rPr>
          <w:rFonts w:eastAsia="Times New Roman"/>
          <w:b/>
          <w:bCs/>
          <w:i/>
          <w:color w:val="000000"/>
          <w:sz w:val="28"/>
          <w:szCs w:val="28"/>
          <w:lang w:eastAsia="en-US"/>
        </w:rPr>
        <w:t>ность</w:t>
      </w:r>
      <w:r w:rsidRPr="00FA1BC6">
        <w:rPr>
          <w:rFonts w:eastAsia="Times New Roman"/>
          <w:color w:val="000000"/>
          <w:sz w:val="28"/>
          <w:szCs w:val="28"/>
          <w:lang w:eastAsia="en-US"/>
        </w:rPr>
        <w:t xml:space="preserve"> в инк</w:t>
      </w:r>
      <w:r w:rsidRPr="00FA1BC6">
        <w:rPr>
          <w:rFonts w:eastAsia="Times New Roman"/>
          <w:color w:val="000000"/>
          <w:spacing w:val="-2"/>
          <w:sz w:val="28"/>
          <w:szCs w:val="28"/>
          <w:lang w:eastAsia="en-US"/>
        </w:rPr>
        <w:t>л</w:t>
      </w:r>
      <w:r w:rsidRPr="00FA1BC6">
        <w:rPr>
          <w:rFonts w:eastAsia="Times New Roman"/>
          <w:color w:val="000000"/>
          <w:sz w:val="28"/>
          <w:szCs w:val="28"/>
          <w:lang w:eastAsia="en-US"/>
        </w:rPr>
        <w:t>юзи</w:t>
      </w:r>
      <w:r w:rsidRPr="00FA1BC6">
        <w:rPr>
          <w:rFonts w:eastAsia="Times New Roman"/>
          <w:color w:val="000000"/>
          <w:spacing w:val="-2"/>
          <w:sz w:val="28"/>
          <w:szCs w:val="28"/>
          <w:lang w:eastAsia="en-US"/>
        </w:rPr>
        <w:t>в</w:t>
      </w:r>
      <w:r w:rsidRPr="00FA1BC6">
        <w:rPr>
          <w:rFonts w:eastAsia="Times New Roman"/>
          <w:color w:val="000000"/>
          <w:sz w:val="28"/>
          <w:szCs w:val="28"/>
          <w:lang w:eastAsia="en-US"/>
        </w:rPr>
        <w:t xml:space="preserve">ном образовании развивается на  </w:t>
      </w:r>
    </w:p>
    <w:p w:rsidR="00FA1BC6" w:rsidRPr="00FA1BC6" w:rsidRDefault="00FA1BC6" w:rsidP="00FA1BC6">
      <w:pPr>
        <w:widowControl w:val="0"/>
        <w:rPr>
          <w:rFonts w:eastAsia="Times New Roman"/>
          <w:color w:val="010302"/>
          <w:sz w:val="28"/>
          <w:szCs w:val="28"/>
          <w:lang w:eastAsia="en-US"/>
        </w:rPr>
      </w:pPr>
      <w:r w:rsidRPr="00FA1BC6">
        <w:rPr>
          <w:rFonts w:eastAsia="Times New Roman"/>
          <w:color w:val="000000"/>
          <w:sz w:val="28"/>
          <w:szCs w:val="28"/>
          <w:lang w:eastAsia="en-US"/>
        </w:rPr>
        <w:t>принципах</w:t>
      </w:r>
      <w:r w:rsidRPr="00FA1BC6">
        <w:rPr>
          <w:rFonts w:eastAsia="Times New Roman"/>
          <w:color w:val="000000"/>
          <w:spacing w:val="-2"/>
          <w:sz w:val="28"/>
          <w:szCs w:val="28"/>
          <w:lang w:eastAsia="en-US"/>
        </w:rPr>
        <w:t xml:space="preserve"> </w:t>
      </w:r>
      <w:r w:rsidRPr="00FA1BC6">
        <w:rPr>
          <w:rFonts w:eastAsia="Times New Roman"/>
          <w:color w:val="000000"/>
          <w:sz w:val="28"/>
          <w:szCs w:val="28"/>
          <w:lang w:eastAsia="en-US"/>
        </w:rPr>
        <w:t>заботы, взаимо</w:t>
      </w:r>
      <w:r w:rsidRPr="00FA1BC6">
        <w:rPr>
          <w:rFonts w:eastAsia="Times New Roman"/>
          <w:color w:val="000000"/>
          <w:spacing w:val="-4"/>
          <w:sz w:val="28"/>
          <w:szCs w:val="28"/>
          <w:lang w:eastAsia="en-US"/>
        </w:rPr>
        <w:t>у</w:t>
      </w:r>
      <w:r w:rsidRPr="00FA1BC6">
        <w:rPr>
          <w:rFonts w:eastAsia="Times New Roman"/>
          <w:color w:val="000000"/>
          <w:sz w:val="28"/>
          <w:szCs w:val="28"/>
          <w:lang w:eastAsia="en-US"/>
        </w:rPr>
        <w:t>важения и сотр</w:t>
      </w:r>
      <w:r w:rsidRPr="00FA1BC6">
        <w:rPr>
          <w:rFonts w:eastAsia="Times New Roman"/>
          <w:color w:val="000000"/>
          <w:spacing w:val="-4"/>
          <w:sz w:val="28"/>
          <w:szCs w:val="28"/>
          <w:lang w:eastAsia="en-US"/>
        </w:rPr>
        <w:t>у</w:t>
      </w:r>
      <w:r w:rsidRPr="00FA1BC6">
        <w:rPr>
          <w:rFonts w:eastAsia="Times New Roman"/>
          <w:color w:val="000000"/>
          <w:sz w:val="28"/>
          <w:szCs w:val="28"/>
          <w:lang w:eastAsia="en-US"/>
        </w:rPr>
        <w:t xml:space="preserve">дничества в совместной деятельности.  </w:t>
      </w:r>
    </w:p>
    <w:p w:rsidR="00FA1BC6" w:rsidRPr="00FA1BC6" w:rsidRDefault="00FA1BC6" w:rsidP="00FA1BC6">
      <w:pPr>
        <w:widowControl w:val="0"/>
        <w:rPr>
          <w:rFonts w:eastAsia="Times New Roman"/>
          <w:color w:val="010302"/>
          <w:sz w:val="28"/>
          <w:szCs w:val="28"/>
          <w:lang w:eastAsia="en-US"/>
        </w:rPr>
      </w:pPr>
      <w:r w:rsidRPr="00FA1BC6">
        <w:rPr>
          <w:rFonts w:eastAsia="Times New Roman"/>
          <w:b/>
          <w:bCs/>
          <w:i/>
          <w:color w:val="000000"/>
          <w:sz w:val="28"/>
          <w:szCs w:val="28"/>
          <w:lang w:eastAsia="en-US"/>
        </w:rPr>
        <w:t>На</w:t>
      </w:r>
      <w:r>
        <w:rPr>
          <w:rFonts w:eastAsia="Times New Roman"/>
          <w:b/>
          <w:bCs/>
          <w:i/>
          <w:color w:val="000000"/>
          <w:sz w:val="28"/>
          <w:szCs w:val="28"/>
          <w:lang w:eastAsia="en-US"/>
        </w:rPr>
        <w:t xml:space="preserve"> </w:t>
      </w:r>
      <w:r w:rsidRPr="00FA1BC6">
        <w:rPr>
          <w:rFonts w:eastAsia="Times New Roman"/>
          <w:b/>
          <w:bCs/>
          <w:i/>
          <w:color w:val="000000"/>
          <w:sz w:val="28"/>
          <w:szCs w:val="28"/>
          <w:lang w:eastAsia="en-US"/>
        </w:rPr>
        <w:t>уровне</w:t>
      </w:r>
      <w:r>
        <w:rPr>
          <w:rFonts w:eastAsia="Times New Roman"/>
          <w:b/>
          <w:bCs/>
          <w:i/>
          <w:color w:val="000000"/>
          <w:sz w:val="28"/>
          <w:szCs w:val="28"/>
          <w:lang w:eastAsia="en-US"/>
        </w:rPr>
        <w:t xml:space="preserve"> </w:t>
      </w:r>
      <w:r w:rsidRPr="00FA1BC6">
        <w:rPr>
          <w:rFonts w:eastAsia="Times New Roman"/>
          <w:b/>
          <w:bCs/>
          <w:i/>
          <w:color w:val="000000"/>
          <w:sz w:val="28"/>
          <w:szCs w:val="28"/>
          <w:lang w:eastAsia="en-US"/>
        </w:rPr>
        <w:t>деяте</w:t>
      </w:r>
      <w:r w:rsidRPr="00FA1BC6">
        <w:rPr>
          <w:rFonts w:eastAsia="Times New Roman"/>
          <w:b/>
          <w:bCs/>
          <w:i/>
          <w:color w:val="000000"/>
          <w:spacing w:val="-2"/>
          <w:sz w:val="28"/>
          <w:szCs w:val="28"/>
          <w:lang w:eastAsia="en-US"/>
        </w:rPr>
        <w:t>л</w:t>
      </w:r>
      <w:r w:rsidRPr="00FA1BC6">
        <w:rPr>
          <w:rFonts w:eastAsia="Times New Roman"/>
          <w:b/>
          <w:bCs/>
          <w:i/>
          <w:color w:val="000000"/>
          <w:sz w:val="28"/>
          <w:szCs w:val="28"/>
          <w:lang w:eastAsia="en-US"/>
        </w:rPr>
        <w:t xml:space="preserve">ьностей: </w:t>
      </w:r>
      <w:r w:rsidRPr="00FA1BC6">
        <w:rPr>
          <w:rFonts w:eastAsia="Times New Roman"/>
          <w:i/>
          <w:color w:val="000000"/>
          <w:sz w:val="28"/>
          <w:szCs w:val="28"/>
          <w:lang w:eastAsia="en-US"/>
        </w:rPr>
        <w:t>педагогич</w:t>
      </w:r>
      <w:r w:rsidRPr="00FA1BC6">
        <w:rPr>
          <w:rFonts w:eastAsia="Times New Roman"/>
          <w:i/>
          <w:color w:val="000000"/>
          <w:spacing w:val="-3"/>
          <w:sz w:val="28"/>
          <w:szCs w:val="28"/>
          <w:lang w:eastAsia="en-US"/>
        </w:rPr>
        <w:t>е</w:t>
      </w:r>
      <w:r w:rsidRPr="00FA1BC6">
        <w:rPr>
          <w:rFonts w:eastAsia="Times New Roman"/>
          <w:i/>
          <w:color w:val="000000"/>
          <w:sz w:val="28"/>
          <w:szCs w:val="28"/>
          <w:lang w:eastAsia="en-US"/>
        </w:rPr>
        <w:t>ское</w:t>
      </w:r>
      <w:r>
        <w:rPr>
          <w:rFonts w:eastAsia="Times New Roman"/>
          <w:color w:val="000000"/>
          <w:sz w:val="28"/>
          <w:szCs w:val="28"/>
          <w:lang w:eastAsia="en-US"/>
        </w:rPr>
        <w:t xml:space="preserve"> </w:t>
      </w:r>
      <w:r w:rsidR="000E399A">
        <w:rPr>
          <w:rFonts w:eastAsia="Times New Roman"/>
          <w:color w:val="000000"/>
          <w:sz w:val="28"/>
          <w:szCs w:val="28"/>
          <w:lang w:eastAsia="en-US"/>
        </w:rPr>
        <w:t xml:space="preserve"> </w:t>
      </w:r>
      <w:r w:rsidRPr="00FA1BC6">
        <w:rPr>
          <w:rFonts w:eastAsia="Times New Roman"/>
          <w:color w:val="000000"/>
          <w:sz w:val="28"/>
          <w:szCs w:val="28"/>
          <w:lang w:eastAsia="en-US"/>
        </w:rPr>
        <w:t>проектирование</w:t>
      </w:r>
      <w:r w:rsidR="000E399A">
        <w:rPr>
          <w:rFonts w:eastAsia="Times New Roman"/>
          <w:color w:val="000000"/>
          <w:sz w:val="28"/>
          <w:szCs w:val="28"/>
          <w:lang w:eastAsia="en-US"/>
        </w:rPr>
        <w:t xml:space="preserve"> </w:t>
      </w:r>
      <w:r w:rsidRPr="00FA1BC6">
        <w:rPr>
          <w:rFonts w:eastAsia="Times New Roman"/>
          <w:color w:val="000000"/>
          <w:sz w:val="28"/>
          <w:szCs w:val="28"/>
          <w:lang w:eastAsia="en-US"/>
        </w:rPr>
        <w:t xml:space="preserve">совместной  </w:t>
      </w:r>
    </w:p>
    <w:p w:rsidR="00FA1BC6" w:rsidRPr="00FA1BC6" w:rsidRDefault="00FA1BC6" w:rsidP="00FA1BC6">
      <w:pPr>
        <w:widowControl w:val="0"/>
        <w:ind w:right="217"/>
        <w:rPr>
          <w:rFonts w:eastAsia="Times New Roman"/>
          <w:color w:val="010302"/>
          <w:sz w:val="28"/>
          <w:szCs w:val="28"/>
          <w:lang w:eastAsia="en-US"/>
        </w:rPr>
      </w:pPr>
      <w:r w:rsidRPr="00FA1BC6">
        <w:rPr>
          <w:rFonts w:eastAsia="Times New Roman"/>
          <w:color w:val="000000"/>
          <w:sz w:val="28"/>
          <w:szCs w:val="28"/>
          <w:lang w:eastAsia="en-US"/>
        </w:rPr>
        <w:t>деятельности</w:t>
      </w:r>
      <w:r w:rsidRPr="00FA1BC6">
        <w:rPr>
          <w:rFonts w:eastAsia="Times New Roman"/>
          <w:color w:val="000000"/>
          <w:spacing w:val="23"/>
          <w:sz w:val="28"/>
          <w:szCs w:val="28"/>
          <w:lang w:eastAsia="en-US"/>
        </w:rPr>
        <w:t xml:space="preserve"> </w:t>
      </w:r>
      <w:r w:rsidRPr="00FA1BC6">
        <w:rPr>
          <w:rFonts w:eastAsia="Times New Roman"/>
          <w:color w:val="000000"/>
          <w:sz w:val="28"/>
          <w:szCs w:val="28"/>
          <w:lang w:eastAsia="en-US"/>
        </w:rPr>
        <w:t>в</w:t>
      </w:r>
      <w:r w:rsidRPr="00FA1BC6">
        <w:rPr>
          <w:rFonts w:eastAsia="Times New Roman"/>
          <w:color w:val="000000"/>
          <w:spacing w:val="23"/>
          <w:sz w:val="28"/>
          <w:szCs w:val="28"/>
          <w:lang w:eastAsia="en-US"/>
        </w:rPr>
        <w:t xml:space="preserve"> </w:t>
      </w:r>
      <w:r w:rsidRPr="00FA1BC6">
        <w:rPr>
          <w:rFonts w:eastAsia="Times New Roman"/>
          <w:color w:val="000000"/>
          <w:sz w:val="28"/>
          <w:szCs w:val="28"/>
          <w:lang w:eastAsia="en-US"/>
        </w:rPr>
        <w:t>разнов</w:t>
      </w:r>
      <w:r w:rsidRPr="00FA1BC6">
        <w:rPr>
          <w:rFonts w:eastAsia="Times New Roman"/>
          <w:color w:val="000000"/>
          <w:spacing w:val="-2"/>
          <w:sz w:val="28"/>
          <w:szCs w:val="28"/>
          <w:lang w:eastAsia="en-US"/>
        </w:rPr>
        <w:t>о</w:t>
      </w:r>
      <w:r w:rsidRPr="00FA1BC6">
        <w:rPr>
          <w:rFonts w:eastAsia="Times New Roman"/>
          <w:color w:val="000000"/>
          <w:sz w:val="28"/>
          <w:szCs w:val="28"/>
          <w:lang w:eastAsia="en-US"/>
        </w:rPr>
        <w:t>зрастных</w:t>
      </w:r>
      <w:r w:rsidRPr="00FA1BC6">
        <w:rPr>
          <w:rFonts w:eastAsia="Times New Roman"/>
          <w:color w:val="000000"/>
          <w:spacing w:val="23"/>
          <w:sz w:val="28"/>
          <w:szCs w:val="28"/>
          <w:lang w:eastAsia="en-US"/>
        </w:rPr>
        <w:t xml:space="preserve"> </w:t>
      </w:r>
      <w:r w:rsidRPr="00FA1BC6">
        <w:rPr>
          <w:rFonts w:eastAsia="Times New Roman"/>
          <w:color w:val="000000"/>
          <w:sz w:val="28"/>
          <w:szCs w:val="28"/>
          <w:lang w:eastAsia="en-US"/>
        </w:rPr>
        <w:t>гр</w:t>
      </w:r>
      <w:r w:rsidRPr="00FA1BC6">
        <w:rPr>
          <w:rFonts w:eastAsia="Times New Roman"/>
          <w:color w:val="000000"/>
          <w:spacing w:val="-7"/>
          <w:sz w:val="28"/>
          <w:szCs w:val="28"/>
          <w:lang w:eastAsia="en-US"/>
        </w:rPr>
        <w:t>у</w:t>
      </w:r>
      <w:r w:rsidRPr="00FA1BC6">
        <w:rPr>
          <w:rFonts w:eastAsia="Times New Roman"/>
          <w:color w:val="000000"/>
          <w:sz w:val="28"/>
          <w:szCs w:val="28"/>
          <w:lang w:eastAsia="en-US"/>
        </w:rPr>
        <w:t>ппах,</w:t>
      </w:r>
      <w:r w:rsidRPr="00FA1BC6">
        <w:rPr>
          <w:rFonts w:eastAsia="Times New Roman"/>
          <w:color w:val="000000"/>
          <w:spacing w:val="23"/>
          <w:sz w:val="28"/>
          <w:szCs w:val="28"/>
          <w:lang w:eastAsia="en-US"/>
        </w:rPr>
        <w:t xml:space="preserve"> </w:t>
      </w:r>
      <w:r w:rsidRPr="00FA1BC6">
        <w:rPr>
          <w:rFonts w:eastAsia="Times New Roman"/>
          <w:color w:val="000000"/>
          <w:sz w:val="28"/>
          <w:szCs w:val="28"/>
          <w:lang w:eastAsia="en-US"/>
        </w:rPr>
        <w:t>в</w:t>
      </w:r>
      <w:r w:rsidRPr="00FA1BC6">
        <w:rPr>
          <w:rFonts w:eastAsia="Times New Roman"/>
          <w:color w:val="000000"/>
          <w:spacing w:val="23"/>
          <w:sz w:val="28"/>
          <w:szCs w:val="28"/>
          <w:lang w:eastAsia="en-US"/>
        </w:rPr>
        <w:t xml:space="preserve"> </w:t>
      </w:r>
      <w:r w:rsidRPr="00FA1BC6">
        <w:rPr>
          <w:rFonts w:eastAsia="Times New Roman"/>
          <w:color w:val="000000"/>
          <w:sz w:val="28"/>
          <w:szCs w:val="28"/>
          <w:lang w:eastAsia="en-US"/>
        </w:rPr>
        <w:t>малых</w:t>
      </w:r>
      <w:r w:rsidRPr="00FA1BC6">
        <w:rPr>
          <w:rFonts w:eastAsia="Times New Roman"/>
          <w:color w:val="000000"/>
          <w:spacing w:val="23"/>
          <w:sz w:val="28"/>
          <w:szCs w:val="28"/>
          <w:lang w:eastAsia="en-US"/>
        </w:rPr>
        <w:t xml:space="preserve"> </w:t>
      </w:r>
      <w:r w:rsidRPr="00FA1BC6">
        <w:rPr>
          <w:rFonts w:eastAsia="Times New Roman"/>
          <w:color w:val="000000"/>
          <w:sz w:val="28"/>
          <w:szCs w:val="28"/>
          <w:lang w:eastAsia="en-US"/>
        </w:rPr>
        <w:t>гр</w:t>
      </w:r>
      <w:r w:rsidRPr="00FA1BC6">
        <w:rPr>
          <w:rFonts w:eastAsia="Times New Roman"/>
          <w:color w:val="000000"/>
          <w:spacing w:val="-7"/>
          <w:sz w:val="28"/>
          <w:szCs w:val="28"/>
          <w:lang w:eastAsia="en-US"/>
        </w:rPr>
        <w:t>у</w:t>
      </w:r>
      <w:r w:rsidRPr="00FA1BC6">
        <w:rPr>
          <w:rFonts w:eastAsia="Times New Roman"/>
          <w:color w:val="000000"/>
          <w:sz w:val="28"/>
          <w:szCs w:val="28"/>
          <w:lang w:eastAsia="en-US"/>
        </w:rPr>
        <w:t>ппах</w:t>
      </w:r>
      <w:r w:rsidRPr="00FA1BC6">
        <w:rPr>
          <w:rFonts w:eastAsia="Times New Roman"/>
          <w:color w:val="000000"/>
          <w:spacing w:val="23"/>
          <w:sz w:val="28"/>
          <w:szCs w:val="28"/>
          <w:lang w:eastAsia="en-US"/>
        </w:rPr>
        <w:t xml:space="preserve"> </w:t>
      </w:r>
      <w:r w:rsidRPr="00FA1BC6">
        <w:rPr>
          <w:rFonts w:eastAsia="Times New Roman"/>
          <w:color w:val="000000"/>
          <w:sz w:val="28"/>
          <w:szCs w:val="28"/>
          <w:lang w:eastAsia="en-US"/>
        </w:rPr>
        <w:t>детей,</w:t>
      </w:r>
      <w:r w:rsidRPr="00FA1BC6">
        <w:rPr>
          <w:rFonts w:eastAsia="Times New Roman"/>
          <w:color w:val="000000"/>
          <w:spacing w:val="23"/>
          <w:sz w:val="28"/>
          <w:szCs w:val="28"/>
          <w:lang w:eastAsia="en-US"/>
        </w:rPr>
        <w:t xml:space="preserve"> </w:t>
      </w:r>
      <w:r w:rsidRPr="00FA1BC6">
        <w:rPr>
          <w:rFonts w:eastAsia="Times New Roman"/>
          <w:color w:val="000000"/>
          <w:sz w:val="28"/>
          <w:szCs w:val="28"/>
          <w:lang w:eastAsia="en-US"/>
        </w:rPr>
        <w:t>в</w:t>
      </w:r>
      <w:r w:rsidRPr="00FA1BC6">
        <w:rPr>
          <w:rFonts w:eastAsia="Times New Roman"/>
          <w:color w:val="000000"/>
          <w:spacing w:val="23"/>
          <w:sz w:val="28"/>
          <w:szCs w:val="28"/>
          <w:lang w:eastAsia="en-US"/>
        </w:rPr>
        <w:t xml:space="preserve"> </w:t>
      </w:r>
      <w:r w:rsidRPr="00FA1BC6">
        <w:rPr>
          <w:rFonts w:eastAsia="Times New Roman"/>
          <w:color w:val="000000"/>
          <w:spacing w:val="-2"/>
          <w:sz w:val="28"/>
          <w:szCs w:val="28"/>
          <w:lang w:eastAsia="en-US"/>
        </w:rPr>
        <w:t>д</w:t>
      </w:r>
      <w:r w:rsidRPr="00FA1BC6">
        <w:rPr>
          <w:rFonts w:eastAsia="Times New Roman"/>
          <w:color w:val="000000"/>
          <w:sz w:val="28"/>
          <w:szCs w:val="28"/>
          <w:lang w:eastAsia="en-US"/>
        </w:rPr>
        <w:t>етско-родительских  гр</w:t>
      </w:r>
      <w:r w:rsidRPr="00FA1BC6">
        <w:rPr>
          <w:rFonts w:eastAsia="Times New Roman"/>
          <w:color w:val="000000"/>
          <w:spacing w:val="-4"/>
          <w:sz w:val="28"/>
          <w:szCs w:val="28"/>
          <w:lang w:eastAsia="en-US"/>
        </w:rPr>
        <w:t>у</w:t>
      </w:r>
      <w:r w:rsidRPr="00FA1BC6">
        <w:rPr>
          <w:rFonts w:eastAsia="Times New Roman"/>
          <w:color w:val="000000"/>
          <w:sz w:val="28"/>
          <w:szCs w:val="28"/>
          <w:lang w:eastAsia="en-US"/>
        </w:rPr>
        <w:t>ппах</w:t>
      </w:r>
      <w:r w:rsidRPr="00FA1BC6">
        <w:rPr>
          <w:rFonts w:eastAsia="Times New Roman"/>
          <w:color w:val="000000"/>
          <w:spacing w:val="38"/>
          <w:sz w:val="28"/>
          <w:szCs w:val="28"/>
          <w:lang w:eastAsia="en-US"/>
        </w:rPr>
        <w:t xml:space="preserve"> </w:t>
      </w:r>
      <w:r w:rsidRPr="00FA1BC6">
        <w:rPr>
          <w:rFonts w:eastAsia="Times New Roman"/>
          <w:color w:val="000000"/>
          <w:sz w:val="28"/>
          <w:szCs w:val="28"/>
          <w:lang w:eastAsia="en-US"/>
        </w:rPr>
        <w:t>обеспечивает</w:t>
      </w:r>
      <w:r w:rsidRPr="00FA1BC6">
        <w:rPr>
          <w:rFonts w:eastAsia="Times New Roman"/>
          <w:color w:val="000000"/>
          <w:spacing w:val="40"/>
          <w:sz w:val="28"/>
          <w:szCs w:val="28"/>
          <w:lang w:eastAsia="en-US"/>
        </w:rPr>
        <w:t xml:space="preserve"> </w:t>
      </w:r>
      <w:r w:rsidRPr="00FA1BC6">
        <w:rPr>
          <w:rFonts w:eastAsia="Times New Roman"/>
          <w:color w:val="000000"/>
          <w:spacing w:val="-4"/>
          <w:sz w:val="28"/>
          <w:szCs w:val="28"/>
          <w:lang w:eastAsia="en-US"/>
        </w:rPr>
        <w:t>у</w:t>
      </w:r>
      <w:r w:rsidRPr="00FA1BC6">
        <w:rPr>
          <w:rFonts w:eastAsia="Times New Roman"/>
          <w:color w:val="000000"/>
          <w:sz w:val="28"/>
          <w:szCs w:val="28"/>
          <w:lang w:eastAsia="en-US"/>
        </w:rPr>
        <w:t>словия</w:t>
      </w:r>
      <w:r w:rsidRPr="00FA1BC6">
        <w:rPr>
          <w:rFonts w:eastAsia="Times New Roman"/>
          <w:color w:val="000000"/>
          <w:spacing w:val="38"/>
          <w:sz w:val="28"/>
          <w:szCs w:val="28"/>
          <w:lang w:eastAsia="en-US"/>
        </w:rPr>
        <w:t xml:space="preserve"> </w:t>
      </w:r>
      <w:r w:rsidRPr="00FA1BC6">
        <w:rPr>
          <w:rFonts w:eastAsia="Times New Roman"/>
          <w:color w:val="000000"/>
          <w:sz w:val="28"/>
          <w:szCs w:val="28"/>
          <w:lang w:eastAsia="en-US"/>
        </w:rPr>
        <w:t>освоения</w:t>
      </w:r>
      <w:r w:rsidRPr="00FA1BC6">
        <w:rPr>
          <w:rFonts w:eastAsia="Times New Roman"/>
          <w:color w:val="000000"/>
          <w:spacing w:val="38"/>
          <w:sz w:val="28"/>
          <w:szCs w:val="28"/>
          <w:lang w:eastAsia="en-US"/>
        </w:rPr>
        <w:t xml:space="preserve"> </w:t>
      </w:r>
      <w:r w:rsidRPr="00FA1BC6">
        <w:rPr>
          <w:rFonts w:eastAsia="Times New Roman"/>
          <w:color w:val="000000"/>
          <w:sz w:val="28"/>
          <w:szCs w:val="28"/>
          <w:lang w:eastAsia="en-US"/>
        </w:rPr>
        <w:t>дост</w:t>
      </w:r>
      <w:r w:rsidRPr="00FA1BC6">
        <w:rPr>
          <w:rFonts w:eastAsia="Times New Roman"/>
          <w:color w:val="000000"/>
          <w:spacing w:val="-4"/>
          <w:sz w:val="28"/>
          <w:szCs w:val="28"/>
          <w:lang w:eastAsia="en-US"/>
        </w:rPr>
        <w:t>у</w:t>
      </w:r>
      <w:r w:rsidRPr="00FA1BC6">
        <w:rPr>
          <w:rFonts w:eastAsia="Times New Roman"/>
          <w:color w:val="000000"/>
          <w:sz w:val="28"/>
          <w:szCs w:val="28"/>
          <w:lang w:eastAsia="en-US"/>
        </w:rPr>
        <w:t>пных</w:t>
      </w:r>
      <w:r w:rsidRPr="00FA1BC6">
        <w:rPr>
          <w:rFonts w:eastAsia="Times New Roman"/>
          <w:color w:val="000000"/>
          <w:spacing w:val="38"/>
          <w:sz w:val="28"/>
          <w:szCs w:val="28"/>
          <w:lang w:eastAsia="en-US"/>
        </w:rPr>
        <w:t xml:space="preserve"> </w:t>
      </w:r>
      <w:r w:rsidRPr="00FA1BC6">
        <w:rPr>
          <w:rFonts w:eastAsia="Times New Roman"/>
          <w:color w:val="000000"/>
          <w:sz w:val="28"/>
          <w:szCs w:val="28"/>
          <w:lang w:eastAsia="en-US"/>
        </w:rPr>
        <w:t>навыков,</w:t>
      </w:r>
      <w:r w:rsidRPr="00FA1BC6">
        <w:rPr>
          <w:rFonts w:eastAsia="Times New Roman"/>
          <w:color w:val="000000"/>
          <w:spacing w:val="37"/>
          <w:sz w:val="28"/>
          <w:szCs w:val="28"/>
          <w:lang w:eastAsia="en-US"/>
        </w:rPr>
        <w:t xml:space="preserve"> </w:t>
      </w:r>
      <w:r w:rsidRPr="00FA1BC6">
        <w:rPr>
          <w:rFonts w:eastAsia="Times New Roman"/>
          <w:color w:val="000000"/>
          <w:sz w:val="28"/>
          <w:szCs w:val="28"/>
          <w:lang w:eastAsia="en-US"/>
        </w:rPr>
        <w:t>формир</w:t>
      </w:r>
      <w:r w:rsidRPr="00FA1BC6">
        <w:rPr>
          <w:rFonts w:eastAsia="Times New Roman"/>
          <w:color w:val="000000"/>
          <w:spacing w:val="-4"/>
          <w:sz w:val="28"/>
          <w:szCs w:val="28"/>
          <w:lang w:eastAsia="en-US"/>
        </w:rPr>
        <w:t>у</w:t>
      </w:r>
      <w:r w:rsidRPr="00FA1BC6">
        <w:rPr>
          <w:rFonts w:eastAsia="Times New Roman"/>
          <w:color w:val="000000"/>
          <w:sz w:val="28"/>
          <w:szCs w:val="28"/>
          <w:lang w:eastAsia="en-US"/>
        </w:rPr>
        <w:t>ет</w:t>
      </w:r>
      <w:r w:rsidRPr="00FA1BC6">
        <w:rPr>
          <w:rFonts w:eastAsia="Times New Roman"/>
          <w:color w:val="000000"/>
          <w:spacing w:val="38"/>
          <w:sz w:val="28"/>
          <w:szCs w:val="28"/>
          <w:lang w:eastAsia="en-US"/>
        </w:rPr>
        <w:t xml:space="preserve"> </w:t>
      </w:r>
      <w:r w:rsidRPr="00FA1BC6">
        <w:rPr>
          <w:rFonts w:eastAsia="Times New Roman"/>
          <w:color w:val="000000"/>
          <w:sz w:val="28"/>
          <w:szCs w:val="28"/>
          <w:lang w:eastAsia="en-US"/>
        </w:rPr>
        <w:t>опыт</w:t>
      </w:r>
      <w:r w:rsidRPr="00FA1BC6">
        <w:rPr>
          <w:rFonts w:eastAsia="Times New Roman"/>
          <w:color w:val="000000"/>
          <w:spacing w:val="38"/>
          <w:sz w:val="28"/>
          <w:szCs w:val="28"/>
          <w:lang w:eastAsia="en-US"/>
        </w:rPr>
        <w:t xml:space="preserve"> </w:t>
      </w:r>
      <w:r w:rsidRPr="00FA1BC6">
        <w:rPr>
          <w:rFonts w:eastAsia="Times New Roman"/>
          <w:color w:val="000000"/>
          <w:sz w:val="28"/>
          <w:szCs w:val="28"/>
          <w:lang w:eastAsia="en-US"/>
        </w:rPr>
        <w:t>работы</w:t>
      </w:r>
      <w:r w:rsidRPr="00FA1BC6">
        <w:rPr>
          <w:rFonts w:eastAsia="Times New Roman"/>
          <w:color w:val="000000"/>
          <w:spacing w:val="40"/>
          <w:sz w:val="28"/>
          <w:szCs w:val="28"/>
          <w:lang w:eastAsia="en-US"/>
        </w:rPr>
        <w:t xml:space="preserve"> </w:t>
      </w:r>
      <w:r w:rsidRPr="00FA1BC6">
        <w:rPr>
          <w:rFonts w:eastAsia="Times New Roman"/>
          <w:color w:val="000000"/>
          <w:sz w:val="28"/>
          <w:szCs w:val="28"/>
          <w:lang w:eastAsia="en-US"/>
        </w:rPr>
        <w:t xml:space="preserve">в  команде, развивает активность и </w:t>
      </w:r>
      <w:r w:rsidRPr="00FA1BC6">
        <w:rPr>
          <w:rFonts w:eastAsia="Times New Roman"/>
          <w:color w:val="000000"/>
          <w:spacing w:val="-2"/>
          <w:sz w:val="28"/>
          <w:szCs w:val="28"/>
          <w:lang w:eastAsia="en-US"/>
        </w:rPr>
        <w:t>о</w:t>
      </w:r>
      <w:r w:rsidRPr="00FA1BC6">
        <w:rPr>
          <w:rFonts w:eastAsia="Times New Roman"/>
          <w:color w:val="000000"/>
          <w:sz w:val="28"/>
          <w:szCs w:val="28"/>
          <w:lang w:eastAsia="en-US"/>
        </w:rPr>
        <w:t>тветственн</w:t>
      </w:r>
      <w:r w:rsidRPr="00FA1BC6">
        <w:rPr>
          <w:rFonts w:eastAsia="Times New Roman"/>
          <w:color w:val="000000"/>
          <w:spacing w:val="-2"/>
          <w:sz w:val="28"/>
          <w:szCs w:val="28"/>
          <w:lang w:eastAsia="en-US"/>
        </w:rPr>
        <w:t>о</w:t>
      </w:r>
      <w:r w:rsidRPr="00FA1BC6">
        <w:rPr>
          <w:rFonts w:eastAsia="Times New Roman"/>
          <w:color w:val="000000"/>
          <w:sz w:val="28"/>
          <w:szCs w:val="28"/>
          <w:lang w:eastAsia="en-US"/>
        </w:rPr>
        <w:t>сть каждого ребенка в социальн</w:t>
      </w:r>
      <w:r w:rsidRPr="00FA1BC6">
        <w:rPr>
          <w:rFonts w:eastAsia="Times New Roman"/>
          <w:color w:val="000000"/>
          <w:spacing w:val="-2"/>
          <w:sz w:val="28"/>
          <w:szCs w:val="28"/>
          <w:lang w:eastAsia="en-US"/>
        </w:rPr>
        <w:t>о</w:t>
      </w:r>
      <w:r w:rsidRPr="00FA1BC6">
        <w:rPr>
          <w:rFonts w:eastAsia="Times New Roman"/>
          <w:color w:val="000000"/>
          <w:sz w:val="28"/>
          <w:szCs w:val="28"/>
          <w:lang w:eastAsia="en-US"/>
        </w:rPr>
        <w:t>й сит</w:t>
      </w:r>
      <w:r w:rsidRPr="00FA1BC6">
        <w:rPr>
          <w:rFonts w:eastAsia="Times New Roman"/>
          <w:color w:val="000000"/>
          <w:spacing w:val="-7"/>
          <w:sz w:val="28"/>
          <w:szCs w:val="28"/>
          <w:lang w:eastAsia="en-US"/>
        </w:rPr>
        <w:t>у</w:t>
      </w:r>
      <w:r w:rsidRPr="00FA1BC6">
        <w:rPr>
          <w:rFonts w:eastAsia="Times New Roman"/>
          <w:color w:val="000000"/>
          <w:sz w:val="28"/>
          <w:szCs w:val="28"/>
          <w:lang w:eastAsia="en-US"/>
        </w:rPr>
        <w:t>ации  его развития.</w:t>
      </w:r>
      <w:r w:rsidRPr="00FA1BC6">
        <w:rPr>
          <w:rFonts w:eastAsia="Times New Roman"/>
          <w:color w:val="000000"/>
          <w:spacing w:val="-2"/>
          <w:sz w:val="28"/>
          <w:szCs w:val="28"/>
          <w:lang w:eastAsia="en-US"/>
        </w:rPr>
        <w:t xml:space="preserve"> </w:t>
      </w:r>
      <w:r w:rsidRPr="00FA1BC6">
        <w:rPr>
          <w:rFonts w:eastAsia="Times New Roman"/>
          <w:color w:val="000000"/>
          <w:sz w:val="28"/>
          <w:szCs w:val="28"/>
          <w:lang w:eastAsia="en-US"/>
        </w:rPr>
        <w:t xml:space="preserve">  </w:t>
      </w:r>
    </w:p>
    <w:p w:rsidR="00FA1BC6" w:rsidRPr="00FA1BC6" w:rsidRDefault="00FA1BC6" w:rsidP="00FA1BC6">
      <w:pPr>
        <w:widowControl w:val="0"/>
        <w:ind w:right="217"/>
        <w:rPr>
          <w:rFonts w:eastAsia="Times New Roman"/>
          <w:color w:val="010302"/>
          <w:sz w:val="28"/>
          <w:szCs w:val="28"/>
          <w:lang w:eastAsia="en-US"/>
        </w:rPr>
      </w:pPr>
      <w:r w:rsidRPr="00FA1BC6">
        <w:rPr>
          <w:rFonts w:eastAsia="Times New Roman"/>
          <w:i/>
          <w:iCs/>
          <w:color w:val="000000"/>
          <w:sz w:val="28"/>
          <w:szCs w:val="28"/>
          <w:lang w:eastAsia="en-US"/>
        </w:rPr>
        <w:t>Приветствуется</w:t>
      </w:r>
      <w:r w:rsidRPr="00FA1BC6">
        <w:rPr>
          <w:rFonts w:eastAsia="Times New Roman"/>
          <w:i/>
          <w:iCs/>
          <w:color w:val="000000"/>
          <w:spacing w:val="83"/>
          <w:sz w:val="28"/>
          <w:szCs w:val="28"/>
          <w:lang w:eastAsia="en-US"/>
        </w:rPr>
        <w:t xml:space="preserve"> </w:t>
      </w:r>
      <w:r w:rsidRPr="00FA1BC6">
        <w:rPr>
          <w:rFonts w:eastAsia="Times New Roman"/>
          <w:i/>
          <w:iCs/>
          <w:color w:val="000000"/>
          <w:sz w:val="28"/>
          <w:szCs w:val="28"/>
          <w:lang w:eastAsia="en-US"/>
        </w:rPr>
        <w:t>межгрупповое</w:t>
      </w:r>
      <w:r w:rsidRPr="00FA1BC6">
        <w:rPr>
          <w:rFonts w:eastAsia="Times New Roman"/>
          <w:i/>
          <w:iCs/>
          <w:color w:val="000000"/>
          <w:spacing w:val="83"/>
          <w:sz w:val="28"/>
          <w:szCs w:val="28"/>
          <w:lang w:eastAsia="en-US"/>
        </w:rPr>
        <w:t xml:space="preserve"> </w:t>
      </w:r>
      <w:r w:rsidRPr="00FA1BC6">
        <w:rPr>
          <w:rFonts w:eastAsia="Times New Roman"/>
          <w:i/>
          <w:iCs/>
          <w:color w:val="000000"/>
          <w:sz w:val="28"/>
          <w:szCs w:val="28"/>
          <w:lang w:eastAsia="en-US"/>
        </w:rPr>
        <w:t>общение</w:t>
      </w:r>
      <w:r w:rsidRPr="00FA1BC6">
        <w:rPr>
          <w:rFonts w:eastAsia="Times New Roman"/>
          <w:i/>
          <w:iCs/>
          <w:color w:val="000000"/>
          <w:spacing w:val="83"/>
          <w:sz w:val="28"/>
          <w:szCs w:val="28"/>
          <w:lang w:eastAsia="en-US"/>
        </w:rPr>
        <w:t xml:space="preserve"> </w:t>
      </w:r>
      <w:r w:rsidRPr="00FA1BC6">
        <w:rPr>
          <w:rFonts w:eastAsia="Times New Roman"/>
          <w:i/>
          <w:iCs/>
          <w:color w:val="000000"/>
          <w:sz w:val="28"/>
          <w:szCs w:val="28"/>
          <w:lang w:eastAsia="en-US"/>
        </w:rPr>
        <w:t>на</w:t>
      </w:r>
      <w:r w:rsidRPr="00FA1BC6">
        <w:rPr>
          <w:rFonts w:eastAsia="Times New Roman"/>
          <w:i/>
          <w:iCs/>
          <w:color w:val="000000"/>
          <w:spacing w:val="83"/>
          <w:sz w:val="28"/>
          <w:szCs w:val="28"/>
          <w:lang w:eastAsia="en-US"/>
        </w:rPr>
        <w:t xml:space="preserve"> </w:t>
      </w:r>
      <w:r w:rsidRPr="00FA1BC6">
        <w:rPr>
          <w:rFonts w:eastAsia="Times New Roman"/>
          <w:i/>
          <w:iCs/>
          <w:color w:val="000000"/>
          <w:sz w:val="28"/>
          <w:szCs w:val="28"/>
          <w:lang w:eastAsia="en-US"/>
        </w:rPr>
        <w:t>уровне</w:t>
      </w:r>
      <w:r w:rsidRPr="00FA1BC6">
        <w:rPr>
          <w:rFonts w:eastAsia="Times New Roman"/>
          <w:i/>
          <w:iCs/>
          <w:color w:val="000000"/>
          <w:spacing w:val="83"/>
          <w:sz w:val="28"/>
          <w:szCs w:val="28"/>
          <w:lang w:eastAsia="en-US"/>
        </w:rPr>
        <w:t xml:space="preserve"> </w:t>
      </w:r>
      <w:r w:rsidRPr="00FA1BC6">
        <w:rPr>
          <w:rFonts w:eastAsia="Times New Roman"/>
          <w:i/>
          <w:iCs/>
          <w:color w:val="000000"/>
          <w:sz w:val="28"/>
          <w:szCs w:val="28"/>
          <w:lang w:eastAsia="en-US"/>
        </w:rPr>
        <w:t>общеразвивающих</w:t>
      </w:r>
      <w:r w:rsidRPr="00FA1BC6">
        <w:rPr>
          <w:rFonts w:eastAsia="Times New Roman"/>
          <w:i/>
          <w:iCs/>
          <w:color w:val="000000"/>
          <w:spacing w:val="83"/>
          <w:sz w:val="28"/>
          <w:szCs w:val="28"/>
          <w:lang w:eastAsia="en-US"/>
        </w:rPr>
        <w:t xml:space="preserve"> </w:t>
      </w:r>
      <w:r w:rsidRPr="00FA1BC6">
        <w:rPr>
          <w:rFonts w:eastAsia="Times New Roman"/>
          <w:i/>
          <w:iCs/>
          <w:color w:val="000000"/>
          <w:sz w:val="28"/>
          <w:szCs w:val="28"/>
          <w:lang w:eastAsia="en-US"/>
        </w:rPr>
        <w:t>групп</w:t>
      </w:r>
      <w:r w:rsidRPr="00FA1BC6">
        <w:rPr>
          <w:rFonts w:eastAsia="Times New Roman"/>
          <w:i/>
          <w:iCs/>
          <w:color w:val="000000"/>
          <w:spacing w:val="83"/>
          <w:sz w:val="28"/>
          <w:szCs w:val="28"/>
          <w:lang w:eastAsia="en-US"/>
        </w:rPr>
        <w:t xml:space="preserve"> </w:t>
      </w:r>
      <w:r w:rsidRPr="00FA1BC6">
        <w:rPr>
          <w:rFonts w:eastAsia="Times New Roman"/>
          <w:i/>
          <w:iCs/>
          <w:color w:val="000000"/>
          <w:sz w:val="28"/>
          <w:szCs w:val="28"/>
          <w:lang w:eastAsia="en-US"/>
        </w:rPr>
        <w:t>и  групп</w:t>
      </w:r>
      <w:r w:rsidRPr="00FA1BC6">
        <w:rPr>
          <w:rFonts w:eastAsia="Times New Roman"/>
          <w:i/>
          <w:iCs/>
          <w:color w:val="000000"/>
          <w:spacing w:val="131"/>
          <w:sz w:val="28"/>
          <w:szCs w:val="28"/>
          <w:lang w:eastAsia="en-US"/>
        </w:rPr>
        <w:t xml:space="preserve"> </w:t>
      </w:r>
      <w:r w:rsidRPr="00FA1BC6">
        <w:rPr>
          <w:rFonts w:eastAsia="Times New Roman"/>
          <w:i/>
          <w:iCs/>
          <w:color w:val="000000"/>
          <w:sz w:val="28"/>
          <w:szCs w:val="28"/>
          <w:lang w:eastAsia="en-US"/>
        </w:rPr>
        <w:t>комбинированной</w:t>
      </w:r>
      <w:r w:rsidRPr="00FA1BC6">
        <w:rPr>
          <w:rFonts w:eastAsia="Times New Roman"/>
          <w:i/>
          <w:iCs/>
          <w:color w:val="000000"/>
          <w:spacing w:val="131"/>
          <w:sz w:val="28"/>
          <w:szCs w:val="28"/>
          <w:lang w:eastAsia="en-US"/>
        </w:rPr>
        <w:t xml:space="preserve"> </w:t>
      </w:r>
      <w:r w:rsidRPr="00FA1BC6">
        <w:rPr>
          <w:rFonts w:eastAsia="Times New Roman"/>
          <w:i/>
          <w:iCs/>
          <w:color w:val="000000"/>
          <w:sz w:val="28"/>
          <w:szCs w:val="28"/>
          <w:lang w:eastAsia="en-US"/>
        </w:rPr>
        <w:t>направленности.</w:t>
      </w:r>
      <w:r w:rsidRPr="00FA1BC6">
        <w:rPr>
          <w:rFonts w:eastAsia="Times New Roman"/>
          <w:i/>
          <w:iCs/>
          <w:color w:val="000000"/>
          <w:spacing w:val="132"/>
          <w:sz w:val="28"/>
          <w:szCs w:val="28"/>
          <w:lang w:eastAsia="en-US"/>
        </w:rPr>
        <w:t xml:space="preserve"> </w:t>
      </w:r>
      <w:r>
        <w:rPr>
          <w:rFonts w:eastAsia="Times New Roman"/>
          <w:i/>
          <w:iCs/>
          <w:color w:val="000000"/>
          <w:spacing w:val="132"/>
          <w:sz w:val="28"/>
          <w:szCs w:val="28"/>
          <w:lang w:eastAsia="en-US"/>
        </w:rPr>
        <w:t xml:space="preserve">                                       </w:t>
      </w:r>
      <w:r w:rsidRPr="00FA1BC6">
        <w:rPr>
          <w:rFonts w:eastAsia="Times New Roman"/>
          <w:color w:val="000000"/>
          <w:sz w:val="28"/>
          <w:szCs w:val="28"/>
          <w:lang w:eastAsia="en-US"/>
        </w:rPr>
        <w:t>При</w:t>
      </w:r>
      <w:r w:rsidRPr="00FA1BC6">
        <w:rPr>
          <w:rFonts w:eastAsia="Times New Roman"/>
          <w:color w:val="000000"/>
          <w:spacing w:val="131"/>
          <w:sz w:val="28"/>
          <w:szCs w:val="28"/>
          <w:lang w:eastAsia="en-US"/>
        </w:rPr>
        <w:t xml:space="preserve"> </w:t>
      </w:r>
      <w:r w:rsidRPr="00FA1BC6">
        <w:rPr>
          <w:rFonts w:eastAsia="Times New Roman"/>
          <w:color w:val="000000"/>
          <w:sz w:val="28"/>
          <w:szCs w:val="28"/>
          <w:lang w:eastAsia="en-US"/>
        </w:rPr>
        <w:t>планировании</w:t>
      </w:r>
      <w:r w:rsidRPr="00FA1BC6">
        <w:rPr>
          <w:rFonts w:eastAsia="Times New Roman"/>
          <w:color w:val="000000"/>
          <w:spacing w:val="132"/>
          <w:sz w:val="28"/>
          <w:szCs w:val="28"/>
          <w:lang w:eastAsia="en-US"/>
        </w:rPr>
        <w:t xml:space="preserve"> </w:t>
      </w:r>
      <w:r w:rsidRPr="00FA1BC6">
        <w:rPr>
          <w:rFonts w:eastAsia="Times New Roman"/>
          <w:color w:val="000000"/>
          <w:sz w:val="28"/>
          <w:szCs w:val="28"/>
          <w:lang w:eastAsia="en-US"/>
        </w:rPr>
        <w:t>т</w:t>
      </w:r>
      <w:r w:rsidRPr="00FA1BC6">
        <w:rPr>
          <w:rFonts w:eastAsia="Times New Roman"/>
          <w:color w:val="000000"/>
          <w:spacing w:val="-2"/>
          <w:sz w:val="28"/>
          <w:szCs w:val="28"/>
          <w:lang w:eastAsia="en-US"/>
        </w:rPr>
        <w:t>а</w:t>
      </w:r>
      <w:r w:rsidRPr="00FA1BC6">
        <w:rPr>
          <w:rFonts w:eastAsia="Times New Roman"/>
          <w:color w:val="000000"/>
          <w:sz w:val="28"/>
          <w:szCs w:val="28"/>
          <w:lang w:eastAsia="en-US"/>
        </w:rPr>
        <w:t>ких</w:t>
      </w:r>
      <w:r w:rsidRPr="00FA1BC6">
        <w:rPr>
          <w:rFonts w:eastAsia="Times New Roman"/>
          <w:color w:val="000000"/>
          <w:spacing w:val="131"/>
          <w:sz w:val="28"/>
          <w:szCs w:val="28"/>
          <w:lang w:eastAsia="en-US"/>
        </w:rPr>
        <w:t xml:space="preserve"> </w:t>
      </w:r>
      <w:r w:rsidRPr="00FA1BC6">
        <w:rPr>
          <w:rFonts w:eastAsia="Times New Roman"/>
          <w:color w:val="000000"/>
          <w:sz w:val="28"/>
          <w:szCs w:val="28"/>
          <w:lang w:eastAsia="en-US"/>
        </w:rPr>
        <w:t>мероп</w:t>
      </w:r>
      <w:r w:rsidRPr="00FA1BC6">
        <w:rPr>
          <w:rFonts w:eastAsia="Times New Roman"/>
          <w:color w:val="000000"/>
          <w:spacing w:val="-2"/>
          <w:sz w:val="28"/>
          <w:szCs w:val="28"/>
          <w:lang w:eastAsia="en-US"/>
        </w:rPr>
        <w:t>р</w:t>
      </w:r>
      <w:r w:rsidRPr="00FA1BC6">
        <w:rPr>
          <w:rFonts w:eastAsia="Times New Roman"/>
          <w:color w:val="000000"/>
          <w:sz w:val="28"/>
          <w:szCs w:val="28"/>
          <w:lang w:eastAsia="en-US"/>
        </w:rPr>
        <w:t>иятий</w:t>
      </w:r>
      <w:r w:rsidRPr="00FA1BC6">
        <w:rPr>
          <w:rFonts w:eastAsia="Times New Roman"/>
          <w:color w:val="000000"/>
          <w:spacing w:val="131"/>
          <w:sz w:val="28"/>
          <w:szCs w:val="28"/>
          <w:lang w:eastAsia="en-US"/>
        </w:rPr>
        <w:t xml:space="preserve"> </w:t>
      </w:r>
      <w:r w:rsidRPr="00FA1BC6">
        <w:rPr>
          <w:rFonts w:eastAsia="Times New Roman"/>
          <w:color w:val="000000"/>
          <w:sz w:val="28"/>
          <w:szCs w:val="28"/>
          <w:lang w:eastAsia="en-US"/>
        </w:rPr>
        <w:t>с  активным</w:t>
      </w:r>
      <w:r w:rsidRPr="00FA1BC6">
        <w:rPr>
          <w:rFonts w:eastAsia="Times New Roman"/>
          <w:color w:val="000000"/>
          <w:spacing w:val="38"/>
          <w:sz w:val="28"/>
          <w:szCs w:val="28"/>
          <w:lang w:eastAsia="en-US"/>
        </w:rPr>
        <w:t xml:space="preserve"> </w:t>
      </w:r>
      <w:r w:rsidRPr="00FA1BC6">
        <w:rPr>
          <w:rFonts w:eastAsia="Times New Roman"/>
          <w:color w:val="000000"/>
          <w:sz w:val="28"/>
          <w:szCs w:val="28"/>
          <w:lang w:eastAsia="en-US"/>
        </w:rPr>
        <w:t>включенным</w:t>
      </w:r>
      <w:r w:rsidRPr="00FA1BC6">
        <w:rPr>
          <w:rFonts w:eastAsia="Times New Roman"/>
          <w:color w:val="000000"/>
          <w:spacing w:val="40"/>
          <w:sz w:val="28"/>
          <w:szCs w:val="28"/>
          <w:lang w:eastAsia="en-US"/>
        </w:rPr>
        <w:t xml:space="preserve"> </w:t>
      </w:r>
      <w:r w:rsidRPr="00FA1BC6">
        <w:rPr>
          <w:rFonts w:eastAsia="Times New Roman"/>
          <w:color w:val="000000"/>
          <w:spacing w:val="-4"/>
          <w:sz w:val="28"/>
          <w:szCs w:val="28"/>
          <w:lang w:eastAsia="en-US"/>
        </w:rPr>
        <w:t>у</w:t>
      </w:r>
      <w:r w:rsidRPr="00FA1BC6">
        <w:rPr>
          <w:rFonts w:eastAsia="Times New Roman"/>
          <w:color w:val="000000"/>
          <w:sz w:val="28"/>
          <w:szCs w:val="28"/>
          <w:lang w:eastAsia="en-US"/>
        </w:rPr>
        <w:t>частием</w:t>
      </w:r>
      <w:r w:rsidRPr="00FA1BC6">
        <w:rPr>
          <w:rFonts w:eastAsia="Times New Roman"/>
          <w:color w:val="000000"/>
          <w:spacing w:val="38"/>
          <w:sz w:val="28"/>
          <w:szCs w:val="28"/>
          <w:lang w:eastAsia="en-US"/>
        </w:rPr>
        <w:t xml:space="preserve"> </w:t>
      </w:r>
      <w:r w:rsidRPr="00FA1BC6">
        <w:rPr>
          <w:rFonts w:eastAsia="Times New Roman"/>
          <w:color w:val="000000"/>
          <w:sz w:val="28"/>
          <w:szCs w:val="28"/>
          <w:lang w:eastAsia="en-US"/>
        </w:rPr>
        <w:t>детей</w:t>
      </w:r>
      <w:r w:rsidRPr="00FA1BC6">
        <w:rPr>
          <w:rFonts w:eastAsia="Times New Roman"/>
          <w:color w:val="000000"/>
          <w:spacing w:val="38"/>
          <w:sz w:val="28"/>
          <w:szCs w:val="28"/>
          <w:lang w:eastAsia="en-US"/>
        </w:rPr>
        <w:t xml:space="preserve"> </w:t>
      </w:r>
      <w:r w:rsidRPr="00FA1BC6">
        <w:rPr>
          <w:rFonts w:eastAsia="Times New Roman"/>
          <w:color w:val="000000"/>
          <w:sz w:val="28"/>
          <w:szCs w:val="28"/>
          <w:lang w:eastAsia="en-US"/>
        </w:rPr>
        <w:t>с</w:t>
      </w:r>
      <w:r w:rsidRPr="00FA1BC6">
        <w:rPr>
          <w:rFonts w:eastAsia="Times New Roman"/>
          <w:color w:val="000000"/>
          <w:spacing w:val="38"/>
          <w:sz w:val="28"/>
          <w:szCs w:val="28"/>
          <w:lang w:eastAsia="en-US"/>
        </w:rPr>
        <w:t xml:space="preserve"> </w:t>
      </w:r>
      <w:r w:rsidRPr="00FA1BC6">
        <w:rPr>
          <w:rFonts w:eastAsia="Times New Roman"/>
          <w:color w:val="000000"/>
          <w:sz w:val="28"/>
          <w:szCs w:val="28"/>
          <w:lang w:eastAsia="en-US"/>
        </w:rPr>
        <w:t>ОВЗ</w:t>
      </w:r>
      <w:r w:rsidRPr="00FA1BC6">
        <w:rPr>
          <w:rFonts w:eastAsia="Times New Roman"/>
          <w:color w:val="000000"/>
          <w:spacing w:val="38"/>
          <w:sz w:val="28"/>
          <w:szCs w:val="28"/>
          <w:lang w:eastAsia="en-US"/>
        </w:rPr>
        <w:t xml:space="preserve">  </w:t>
      </w:r>
      <w:r w:rsidRPr="00FA1BC6">
        <w:rPr>
          <w:rFonts w:eastAsia="Times New Roman"/>
          <w:color w:val="000000"/>
          <w:spacing w:val="35"/>
          <w:sz w:val="28"/>
          <w:szCs w:val="28"/>
          <w:lang w:eastAsia="en-US"/>
        </w:rPr>
        <w:t xml:space="preserve"> </w:t>
      </w:r>
      <w:r w:rsidRPr="00FA1BC6">
        <w:rPr>
          <w:rFonts w:eastAsia="Times New Roman"/>
          <w:color w:val="000000"/>
          <w:sz w:val="28"/>
          <w:szCs w:val="28"/>
          <w:lang w:eastAsia="en-US"/>
        </w:rPr>
        <w:t>необхо</w:t>
      </w:r>
      <w:r w:rsidRPr="00FA1BC6">
        <w:rPr>
          <w:rFonts w:eastAsia="Times New Roman"/>
          <w:color w:val="000000"/>
          <w:spacing w:val="-2"/>
          <w:sz w:val="28"/>
          <w:szCs w:val="28"/>
          <w:lang w:eastAsia="en-US"/>
        </w:rPr>
        <w:t>д</w:t>
      </w:r>
      <w:r w:rsidRPr="00FA1BC6">
        <w:rPr>
          <w:rFonts w:eastAsia="Times New Roman"/>
          <w:color w:val="000000"/>
          <w:sz w:val="28"/>
          <w:szCs w:val="28"/>
          <w:lang w:eastAsia="en-US"/>
        </w:rPr>
        <w:t>имо</w:t>
      </w:r>
      <w:r w:rsidRPr="00FA1BC6">
        <w:rPr>
          <w:rFonts w:eastAsia="Times New Roman"/>
          <w:color w:val="000000"/>
          <w:spacing w:val="38"/>
          <w:sz w:val="28"/>
          <w:szCs w:val="28"/>
          <w:lang w:eastAsia="en-US"/>
        </w:rPr>
        <w:t xml:space="preserve"> </w:t>
      </w:r>
      <w:r w:rsidRPr="00FA1BC6">
        <w:rPr>
          <w:rFonts w:eastAsia="Times New Roman"/>
          <w:color w:val="000000"/>
          <w:sz w:val="28"/>
          <w:szCs w:val="28"/>
          <w:lang w:eastAsia="en-US"/>
        </w:rPr>
        <w:t>создать</w:t>
      </w:r>
      <w:r w:rsidRPr="00FA1BC6">
        <w:rPr>
          <w:rFonts w:eastAsia="Times New Roman"/>
          <w:color w:val="000000"/>
          <w:spacing w:val="38"/>
          <w:sz w:val="28"/>
          <w:szCs w:val="28"/>
          <w:lang w:eastAsia="en-US"/>
        </w:rPr>
        <w:t xml:space="preserve"> </w:t>
      </w:r>
      <w:r w:rsidRPr="00FA1BC6">
        <w:rPr>
          <w:rFonts w:eastAsia="Times New Roman"/>
          <w:color w:val="000000"/>
          <w:sz w:val="28"/>
          <w:szCs w:val="28"/>
          <w:lang w:eastAsia="en-US"/>
        </w:rPr>
        <w:t>пред</w:t>
      </w:r>
      <w:r w:rsidRPr="00FA1BC6">
        <w:rPr>
          <w:rFonts w:eastAsia="Times New Roman"/>
          <w:color w:val="000000"/>
          <w:spacing w:val="-7"/>
          <w:sz w:val="28"/>
          <w:szCs w:val="28"/>
          <w:lang w:eastAsia="en-US"/>
        </w:rPr>
        <w:t>у</w:t>
      </w:r>
      <w:r w:rsidRPr="00FA1BC6">
        <w:rPr>
          <w:rFonts w:eastAsia="Times New Roman"/>
          <w:color w:val="000000"/>
          <w:sz w:val="28"/>
          <w:szCs w:val="28"/>
          <w:lang w:eastAsia="en-US"/>
        </w:rPr>
        <w:t>смотреть</w:t>
      </w:r>
      <w:r w:rsidRPr="00FA1BC6">
        <w:rPr>
          <w:rFonts w:eastAsia="Times New Roman"/>
          <w:color w:val="000000"/>
          <w:spacing w:val="38"/>
          <w:sz w:val="28"/>
          <w:szCs w:val="28"/>
          <w:lang w:eastAsia="en-US"/>
        </w:rPr>
        <w:t xml:space="preserve"> </w:t>
      </w:r>
      <w:r w:rsidRPr="00FA1BC6">
        <w:rPr>
          <w:rFonts w:eastAsia="Times New Roman"/>
          <w:color w:val="000000"/>
          <w:spacing w:val="35"/>
          <w:sz w:val="28"/>
          <w:szCs w:val="28"/>
          <w:lang w:eastAsia="en-US"/>
        </w:rPr>
        <w:t xml:space="preserve"> </w:t>
      </w:r>
      <w:r w:rsidRPr="00FA1BC6">
        <w:rPr>
          <w:rFonts w:eastAsia="Times New Roman"/>
          <w:color w:val="000000"/>
          <w:sz w:val="28"/>
          <w:szCs w:val="28"/>
          <w:lang w:eastAsia="en-US"/>
        </w:rPr>
        <w:t xml:space="preserve">их  </w:t>
      </w:r>
      <w:r w:rsidRPr="00FA1BC6">
        <w:rPr>
          <w:rFonts w:eastAsia="Times New Roman"/>
          <w:color w:val="000000"/>
          <w:spacing w:val="-2"/>
          <w:sz w:val="28"/>
          <w:szCs w:val="28"/>
          <w:lang w:eastAsia="en-US"/>
        </w:rPr>
        <w:t>«у</w:t>
      </w:r>
      <w:r w:rsidRPr="00FA1BC6">
        <w:rPr>
          <w:rFonts w:eastAsia="Times New Roman"/>
          <w:color w:val="000000"/>
          <w:sz w:val="28"/>
          <w:szCs w:val="28"/>
          <w:lang w:eastAsia="en-US"/>
        </w:rPr>
        <w:t>спешность</w:t>
      </w:r>
      <w:r w:rsidRPr="00FA1BC6">
        <w:rPr>
          <w:rFonts w:eastAsia="Times New Roman"/>
          <w:color w:val="000000"/>
          <w:spacing w:val="-7"/>
          <w:sz w:val="28"/>
          <w:szCs w:val="28"/>
          <w:lang w:eastAsia="en-US"/>
        </w:rPr>
        <w:t>»</w:t>
      </w:r>
      <w:r w:rsidRPr="00FA1BC6">
        <w:rPr>
          <w:rFonts w:eastAsia="Times New Roman"/>
          <w:color w:val="000000"/>
          <w:spacing w:val="57"/>
          <w:sz w:val="28"/>
          <w:szCs w:val="28"/>
          <w:lang w:eastAsia="en-US"/>
        </w:rPr>
        <w:t xml:space="preserve"> </w:t>
      </w:r>
      <w:r w:rsidRPr="00FA1BC6">
        <w:rPr>
          <w:rFonts w:eastAsia="Times New Roman"/>
          <w:color w:val="000000"/>
          <w:sz w:val="28"/>
          <w:szCs w:val="28"/>
          <w:lang w:eastAsia="en-US"/>
        </w:rPr>
        <w:t>и</w:t>
      </w:r>
      <w:r w:rsidRPr="00FA1BC6">
        <w:rPr>
          <w:rFonts w:eastAsia="Times New Roman"/>
          <w:color w:val="000000"/>
          <w:spacing w:val="57"/>
          <w:sz w:val="28"/>
          <w:szCs w:val="28"/>
          <w:lang w:eastAsia="en-US"/>
        </w:rPr>
        <w:t xml:space="preserve"> </w:t>
      </w:r>
      <w:r w:rsidRPr="00FA1BC6">
        <w:rPr>
          <w:rFonts w:eastAsia="Times New Roman"/>
          <w:color w:val="000000"/>
          <w:sz w:val="28"/>
          <w:szCs w:val="28"/>
          <w:lang w:eastAsia="en-US"/>
        </w:rPr>
        <w:t>комфортное</w:t>
      </w:r>
      <w:r w:rsidRPr="00FA1BC6">
        <w:rPr>
          <w:rFonts w:eastAsia="Times New Roman"/>
          <w:color w:val="000000"/>
          <w:spacing w:val="57"/>
          <w:sz w:val="28"/>
          <w:szCs w:val="28"/>
          <w:lang w:eastAsia="en-US"/>
        </w:rPr>
        <w:t xml:space="preserve"> </w:t>
      </w:r>
      <w:r w:rsidRPr="00FA1BC6">
        <w:rPr>
          <w:rFonts w:eastAsia="Times New Roman"/>
          <w:color w:val="000000"/>
          <w:sz w:val="28"/>
          <w:szCs w:val="28"/>
          <w:lang w:eastAsia="en-US"/>
        </w:rPr>
        <w:t>пребывание</w:t>
      </w:r>
      <w:r w:rsidRPr="00FA1BC6">
        <w:rPr>
          <w:rFonts w:eastAsia="Times New Roman"/>
          <w:color w:val="000000"/>
          <w:spacing w:val="57"/>
          <w:sz w:val="28"/>
          <w:szCs w:val="28"/>
          <w:lang w:eastAsia="en-US"/>
        </w:rPr>
        <w:t xml:space="preserve"> </w:t>
      </w:r>
      <w:r w:rsidRPr="00FA1BC6">
        <w:rPr>
          <w:rFonts w:eastAsia="Times New Roman"/>
          <w:color w:val="000000"/>
          <w:sz w:val="28"/>
          <w:szCs w:val="28"/>
          <w:lang w:eastAsia="en-US"/>
        </w:rPr>
        <w:t>вместе</w:t>
      </w:r>
      <w:r w:rsidRPr="00FA1BC6">
        <w:rPr>
          <w:rFonts w:eastAsia="Times New Roman"/>
          <w:color w:val="000000"/>
          <w:spacing w:val="59"/>
          <w:sz w:val="28"/>
          <w:szCs w:val="28"/>
          <w:lang w:eastAsia="en-US"/>
        </w:rPr>
        <w:t xml:space="preserve"> </w:t>
      </w:r>
      <w:r w:rsidRPr="00FA1BC6">
        <w:rPr>
          <w:rFonts w:eastAsia="Times New Roman"/>
          <w:color w:val="000000"/>
          <w:sz w:val="28"/>
          <w:szCs w:val="28"/>
          <w:lang w:eastAsia="en-US"/>
        </w:rPr>
        <w:t>с</w:t>
      </w:r>
      <w:r w:rsidRPr="00FA1BC6">
        <w:rPr>
          <w:rFonts w:eastAsia="Times New Roman"/>
          <w:color w:val="000000"/>
          <w:spacing w:val="57"/>
          <w:sz w:val="28"/>
          <w:szCs w:val="28"/>
          <w:lang w:eastAsia="en-US"/>
        </w:rPr>
        <w:t xml:space="preserve"> </w:t>
      </w:r>
      <w:r w:rsidRPr="00FA1BC6">
        <w:rPr>
          <w:rFonts w:eastAsia="Times New Roman"/>
          <w:color w:val="000000"/>
          <w:sz w:val="28"/>
          <w:szCs w:val="28"/>
          <w:lang w:eastAsia="en-US"/>
        </w:rPr>
        <w:t>детьми</w:t>
      </w:r>
      <w:r w:rsidRPr="00FA1BC6">
        <w:rPr>
          <w:rFonts w:eastAsia="Times New Roman"/>
          <w:color w:val="000000"/>
          <w:spacing w:val="57"/>
          <w:sz w:val="28"/>
          <w:szCs w:val="28"/>
          <w:lang w:eastAsia="en-US"/>
        </w:rPr>
        <w:t xml:space="preserve"> </w:t>
      </w:r>
      <w:r w:rsidRPr="00FA1BC6">
        <w:rPr>
          <w:rFonts w:eastAsia="Times New Roman"/>
          <w:color w:val="000000"/>
          <w:sz w:val="28"/>
          <w:szCs w:val="28"/>
          <w:lang w:eastAsia="en-US"/>
        </w:rPr>
        <w:t>нормы,</w:t>
      </w:r>
      <w:r w:rsidRPr="00FA1BC6">
        <w:rPr>
          <w:rFonts w:eastAsia="Times New Roman"/>
          <w:color w:val="000000"/>
          <w:spacing w:val="57"/>
          <w:sz w:val="28"/>
          <w:szCs w:val="28"/>
          <w:lang w:eastAsia="en-US"/>
        </w:rPr>
        <w:t xml:space="preserve"> </w:t>
      </w:r>
      <w:r w:rsidRPr="00FA1BC6">
        <w:rPr>
          <w:rFonts w:eastAsia="Times New Roman"/>
          <w:color w:val="000000"/>
          <w:sz w:val="28"/>
          <w:szCs w:val="28"/>
          <w:lang w:eastAsia="en-US"/>
        </w:rPr>
        <w:t>а</w:t>
      </w:r>
      <w:r w:rsidRPr="00FA1BC6">
        <w:rPr>
          <w:rFonts w:eastAsia="Times New Roman"/>
          <w:color w:val="000000"/>
          <w:spacing w:val="57"/>
          <w:sz w:val="28"/>
          <w:szCs w:val="28"/>
          <w:lang w:eastAsia="en-US"/>
        </w:rPr>
        <w:t xml:space="preserve"> </w:t>
      </w:r>
      <w:r w:rsidRPr="00FA1BC6">
        <w:rPr>
          <w:rFonts w:eastAsia="Times New Roman"/>
          <w:color w:val="000000"/>
          <w:sz w:val="28"/>
          <w:szCs w:val="28"/>
          <w:lang w:eastAsia="en-US"/>
        </w:rPr>
        <w:t>так</w:t>
      </w:r>
      <w:r w:rsidRPr="00FA1BC6">
        <w:rPr>
          <w:rFonts w:eastAsia="Times New Roman"/>
          <w:color w:val="000000"/>
          <w:spacing w:val="58"/>
          <w:sz w:val="28"/>
          <w:szCs w:val="28"/>
          <w:lang w:eastAsia="en-US"/>
        </w:rPr>
        <w:t xml:space="preserve"> </w:t>
      </w:r>
      <w:r w:rsidRPr="00FA1BC6">
        <w:rPr>
          <w:rFonts w:eastAsia="Times New Roman"/>
          <w:color w:val="000000"/>
          <w:sz w:val="28"/>
          <w:szCs w:val="28"/>
          <w:lang w:eastAsia="en-US"/>
        </w:rPr>
        <w:t>же</w:t>
      </w:r>
      <w:r w:rsidRPr="00FA1BC6">
        <w:rPr>
          <w:rFonts w:eastAsia="Times New Roman"/>
          <w:color w:val="000000"/>
          <w:spacing w:val="62"/>
          <w:sz w:val="28"/>
          <w:szCs w:val="28"/>
          <w:lang w:eastAsia="en-US"/>
        </w:rPr>
        <w:t xml:space="preserve"> </w:t>
      </w:r>
      <w:r w:rsidRPr="00FA1BC6">
        <w:rPr>
          <w:rFonts w:eastAsia="Times New Roman"/>
          <w:color w:val="000000"/>
          <w:spacing w:val="-4"/>
          <w:sz w:val="28"/>
          <w:szCs w:val="28"/>
          <w:lang w:eastAsia="en-US"/>
        </w:rPr>
        <w:t>у</w:t>
      </w:r>
      <w:r w:rsidRPr="00FA1BC6">
        <w:rPr>
          <w:rFonts w:eastAsia="Times New Roman"/>
          <w:color w:val="000000"/>
          <w:sz w:val="28"/>
          <w:szCs w:val="28"/>
          <w:lang w:eastAsia="en-US"/>
        </w:rPr>
        <w:t>честь</w:t>
      </w:r>
      <w:r w:rsidRPr="00FA1BC6">
        <w:rPr>
          <w:rFonts w:eastAsia="Times New Roman"/>
          <w:color w:val="000000"/>
          <w:spacing w:val="57"/>
          <w:sz w:val="28"/>
          <w:szCs w:val="28"/>
          <w:lang w:eastAsia="en-US"/>
        </w:rPr>
        <w:t xml:space="preserve"> </w:t>
      </w:r>
      <w:r w:rsidRPr="00FA1BC6">
        <w:rPr>
          <w:rFonts w:eastAsia="Times New Roman"/>
          <w:color w:val="000000"/>
          <w:sz w:val="28"/>
          <w:szCs w:val="28"/>
          <w:lang w:eastAsia="en-US"/>
        </w:rPr>
        <w:t xml:space="preserve">их  поведенческие особенности.  </w:t>
      </w:r>
    </w:p>
    <w:p w:rsidR="00873D7A" w:rsidRDefault="00FA1BC6" w:rsidP="00FA1BC6">
      <w:pPr>
        <w:widowControl w:val="0"/>
        <w:ind w:right="217"/>
        <w:rPr>
          <w:rFonts w:eastAsia="Times New Roman"/>
          <w:color w:val="000000"/>
          <w:sz w:val="28"/>
          <w:szCs w:val="28"/>
          <w:lang w:eastAsia="en-US"/>
        </w:rPr>
      </w:pPr>
      <w:r w:rsidRPr="00FA1BC6">
        <w:rPr>
          <w:rFonts w:eastAsia="Times New Roman"/>
          <w:b/>
          <w:bCs/>
          <w:i/>
          <w:color w:val="000000"/>
          <w:sz w:val="28"/>
          <w:szCs w:val="28"/>
          <w:lang w:eastAsia="en-US"/>
        </w:rPr>
        <w:t>На</w:t>
      </w:r>
      <w:r w:rsidRPr="00FA1BC6">
        <w:rPr>
          <w:rFonts w:eastAsia="Times New Roman"/>
          <w:b/>
          <w:bCs/>
          <w:i/>
          <w:color w:val="000000"/>
          <w:spacing w:val="67"/>
          <w:sz w:val="28"/>
          <w:szCs w:val="28"/>
          <w:lang w:eastAsia="en-US"/>
        </w:rPr>
        <w:t xml:space="preserve"> </w:t>
      </w:r>
      <w:r w:rsidRPr="00FA1BC6">
        <w:rPr>
          <w:rFonts w:eastAsia="Times New Roman"/>
          <w:b/>
          <w:bCs/>
          <w:i/>
          <w:color w:val="000000"/>
          <w:sz w:val="28"/>
          <w:szCs w:val="28"/>
          <w:lang w:eastAsia="en-US"/>
        </w:rPr>
        <w:t>уровне</w:t>
      </w:r>
      <w:r w:rsidRPr="00FA1BC6">
        <w:rPr>
          <w:rFonts w:eastAsia="Times New Roman"/>
          <w:b/>
          <w:bCs/>
          <w:i/>
          <w:color w:val="000000"/>
          <w:spacing w:val="66"/>
          <w:sz w:val="28"/>
          <w:szCs w:val="28"/>
          <w:lang w:eastAsia="en-US"/>
        </w:rPr>
        <w:t xml:space="preserve"> </w:t>
      </w:r>
      <w:r w:rsidRPr="00FA1BC6">
        <w:rPr>
          <w:rFonts w:eastAsia="Times New Roman"/>
          <w:b/>
          <w:bCs/>
          <w:i/>
          <w:color w:val="000000"/>
          <w:sz w:val="28"/>
          <w:szCs w:val="28"/>
          <w:lang w:eastAsia="en-US"/>
        </w:rPr>
        <w:t>событий</w:t>
      </w:r>
      <w:r w:rsidRPr="00FA1BC6">
        <w:rPr>
          <w:rFonts w:eastAsia="Times New Roman"/>
          <w:b/>
          <w:bCs/>
          <w:color w:val="000000"/>
          <w:sz w:val="28"/>
          <w:szCs w:val="28"/>
          <w:lang w:eastAsia="en-US"/>
        </w:rPr>
        <w:t>:</w:t>
      </w:r>
      <w:r w:rsidRPr="00FA1BC6">
        <w:rPr>
          <w:rFonts w:eastAsia="Times New Roman"/>
          <w:color w:val="000000"/>
          <w:spacing w:val="64"/>
          <w:sz w:val="28"/>
          <w:szCs w:val="28"/>
          <w:lang w:eastAsia="en-US"/>
        </w:rPr>
        <w:t xml:space="preserve"> </w:t>
      </w:r>
      <w:r w:rsidRPr="00FA1BC6">
        <w:rPr>
          <w:rFonts w:eastAsia="Times New Roman"/>
          <w:color w:val="000000"/>
          <w:sz w:val="28"/>
          <w:szCs w:val="28"/>
          <w:lang w:eastAsia="en-US"/>
        </w:rPr>
        <w:t>проектирование</w:t>
      </w:r>
      <w:r w:rsidRPr="00FA1BC6">
        <w:rPr>
          <w:rFonts w:eastAsia="Times New Roman"/>
          <w:color w:val="000000"/>
          <w:spacing w:val="66"/>
          <w:sz w:val="28"/>
          <w:szCs w:val="28"/>
          <w:lang w:eastAsia="en-US"/>
        </w:rPr>
        <w:t xml:space="preserve"> </w:t>
      </w:r>
      <w:r w:rsidRPr="00FA1BC6">
        <w:rPr>
          <w:rFonts w:eastAsia="Times New Roman"/>
          <w:color w:val="000000"/>
          <w:sz w:val="28"/>
          <w:szCs w:val="28"/>
          <w:lang w:eastAsia="en-US"/>
        </w:rPr>
        <w:t>педагогами</w:t>
      </w:r>
      <w:r w:rsidRPr="00FA1BC6">
        <w:rPr>
          <w:rFonts w:eastAsia="Times New Roman"/>
          <w:color w:val="000000"/>
          <w:spacing w:val="66"/>
          <w:sz w:val="28"/>
          <w:szCs w:val="28"/>
          <w:lang w:eastAsia="en-US"/>
        </w:rPr>
        <w:t xml:space="preserve"> </w:t>
      </w:r>
      <w:r w:rsidRPr="00FA1BC6">
        <w:rPr>
          <w:rFonts w:eastAsia="Times New Roman"/>
          <w:color w:val="000000"/>
          <w:sz w:val="28"/>
          <w:szCs w:val="28"/>
          <w:lang w:eastAsia="en-US"/>
        </w:rPr>
        <w:t>ритмов</w:t>
      </w:r>
      <w:r w:rsidRPr="00FA1BC6">
        <w:rPr>
          <w:rFonts w:eastAsia="Times New Roman"/>
          <w:color w:val="000000"/>
          <w:spacing w:val="66"/>
          <w:sz w:val="28"/>
          <w:szCs w:val="28"/>
          <w:lang w:eastAsia="en-US"/>
        </w:rPr>
        <w:t xml:space="preserve"> </w:t>
      </w:r>
      <w:r w:rsidRPr="00FA1BC6">
        <w:rPr>
          <w:rFonts w:eastAsia="Times New Roman"/>
          <w:color w:val="000000"/>
          <w:sz w:val="28"/>
          <w:szCs w:val="28"/>
          <w:lang w:eastAsia="en-US"/>
        </w:rPr>
        <w:t>жизни,</w:t>
      </w:r>
      <w:r w:rsidRPr="00FA1BC6">
        <w:rPr>
          <w:rFonts w:eastAsia="Times New Roman"/>
          <w:color w:val="000000"/>
          <w:spacing w:val="64"/>
          <w:sz w:val="28"/>
          <w:szCs w:val="28"/>
          <w:lang w:eastAsia="en-US"/>
        </w:rPr>
        <w:t xml:space="preserve"> </w:t>
      </w:r>
      <w:r w:rsidRPr="00FA1BC6">
        <w:rPr>
          <w:rFonts w:eastAsia="Times New Roman"/>
          <w:color w:val="000000"/>
          <w:sz w:val="28"/>
          <w:szCs w:val="28"/>
          <w:lang w:eastAsia="en-US"/>
        </w:rPr>
        <w:t>праздников</w:t>
      </w:r>
      <w:r w:rsidRPr="00FA1BC6">
        <w:rPr>
          <w:rFonts w:eastAsia="Times New Roman"/>
          <w:color w:val="000000"/>
          <w:spacing w:val="66"/>
          <w:sz w:val="28"/>
          <w:szCs w:val="28"/>
          <w:lang w:eastAsia="en-US"/>
        </w:rPr>
        <w:t xml:space="preserve"> </w:t>
      </w:r>
      <w:r w:rsidRPr="00FA1BC6">
        <w:rPr>
          <w:rFonts w:eastAsia="Times New Roman"/>
          <w:color w:val="000000"/>
          <w:sz w:val="28"/>
          <w:szCs w:val="28"/>
          <w:lang w:eastAsia="en-US"/>
        </w:rPr>
        <w:t>и  общих</w:t>
      </w:r>
      <w:r w:rsidRPr="00FA1BC6">
        <w:rPr>
          <w:rFonts w:eastAsia="Times New Roman"/>
          <w:color w:val="000000"/>
          <w:spacing w:val="54"/>
          <w:sz w:val="28"/>
          <w:szCs w:val="28"/>
          <w:lang w:eastAsia="en-US"/>
        </w:rPr>
        <w:t xml:space="preserve"> </w:t>
      </w:r>
      <w:r w:rsidRPr="00FA1BC6">
        <w:rPr>
          <w:rFonts w:eastAsia="Times New Roman"/>
          <w:color w:val="000000"/>
          <w:sz w:val="28"/>
          <w:szCs w:val="28"/>
          <w:lang w:eastAsia="en-US"/>
        </w:rPr>
        <w:t>дел</w:t>
      </w:r>
      <w:r w:rsidRPr="00FA1BC6">
        <w:rPr>
          <w:rFonts w:eastAsia="Times New Roman"/>
          <w:color w:val="000000"/>
          <w:spacing w:val="55"/>
          <w:sz w:val="28"/>
          <w:szCs w:val="28"/>
          <w:lang w:eastAsia="en-US"/>
        </w:rPr>
        <w:t xml:space="preserve"> </w:t>
      </w:r>
      <w:r w:rsidRPr="00FA1BC6">
        <w:rPr>
          <w:rFonts w:eastAsia="Times New Roman"/>
          <w:color w:val="000000"/>
          <w:sz w:val="28"/>
          <w:szCs w:val="28"/>
          <w:lang w:eastAsia="en-US"/>
        </w:rPr>
        <w:t>с</w:t>
      </w:r>
      <w:r w:rsidRPr="00FA1BC6">
        <w:rPr>
          <w:rFonts w:eastAsia="Times New Roman"/>
          <w:color w:val="000000"/>
          <w:spacing w:val="57"/>
          <w:sz w:val="28"/>
          <w:szCs w:val="28"/>
          <w:lang w:eastAsia="en-US"/>
        </w:rPr>
        <w:t xml:space="preserve"> </w:t>
      </w:r>
      <w:r w:rsidRPr="00FA1BC6">
        <w:rPr>
          <w:rFonts w:eastAsia="Times New Roman"/>
          <w:color w:val="000000"/>
          <w:spacing w:val="-4"/>
          <w:sz w:val="28"/>
          <w:szCs w:val="28"/>
          <w:lang w:eastAsia="en-US"/>
        </w:rPr>
        <w:t>у</w:t>
      </w:r>
      <w:r w:rsidRPr="00FA1BC6">
        <w:rPr>
          <w:rFonts w:eastAsia="Times New Roman"/>
          <w:color w:val="000000"/>
          <w:sz w:val="28"/>
          <w:szCs w:val="28"/>
          <w:lang w:eastAsia="en-US"/>
        </w:rPr>
        <w:t>четом</w:t>
      </w:r>
      <w:r w:rsidRPr="00FA1BC6">
        <w:rPr>
          <w:rFonts w:eastAsia="Times New Roman"/>
          <w:color w:val="000000"/>
          <w:spacing w:val="54"/>
          <w:sz w:val="28"/>
          <w:szCs w:val="28"/>
          <w:lang w:eastAsia="en-US"/>
        </w:rPr>
        <w:t xml:space="preserve"> </w:t>
      </w:r>
      <w:r w:rsidRPr="00FA1BC6">
        <w:rPr>
          <w:rFonts w:eastAsia="Times New Roman"/>
          <w:color w:val="000000"/>
          <w:sz w:val="28"/>
          <w:szCs w:val="28"/>
          <w:lang w:eastAsia="en-US"/>
        </w:rPr>
        <w:t>специфики</w:t>
      </w:r>
      <w:r w:rsidRPr="00FA1BC6">
        <w:rPr>
          <w:rFonts w:eastAsia="Times New Roman"/>
          <w:color w:val="000000"/>
          <w:spacing w:val="54"/>
          <w:sz w:val="28"/>
          <w:szCs w:val="28"/>
          <w:lang w:eastAsia="en-US"/>
        </w:rPr>
        <w:t xml:space="preserve"> </w:t>
      </w:r>
      <w:r w:rsidRPr="00FA1BC6">
        <w:rPr>
          <w:rFonts w:eastAsia="Times New Roman"/>
          <w:color w:val="000000"/>
          <w:sz w:val="28"/>
          <w:szCs w:val="28"/>
          <w:lang w:eastAsia="en-US"/>
        </w:rPr>
        <w:t>социальной</w:t>
      </w:r>
      <w:r w:rsidRPr="00FA1BC6">
        <w:rPr>
          <w:rFonts w:eastAsia="Times New Roman"/>
          <w:color w:val="000000"/>
          <w:spacing w:val="52"/>
          <w:sz w:val="28"/>
          <w:szCs w:val="28"/>
          <w:lang w:eastAsia="en-US"/>
        </w:rPr>
        <w:t xml:space="preserve"> </w:t>
      </w:r>
      <w:r w:rsidRPr="00FA1BC6">
        <w:rPr>
          <w:rFonts w:eastAsia="Times New Roman"/>
          <w:color w:val="000000"/>
          <w:sz w:val="28"/>
          <w:szCs w:val="28"/>
          <w:lang w:eastAsia="en-US"/>
        </w:rPr>
        <w:t>и</w:t>
      </w:r>
      <w:r w:rsidRPr="00FA1BC6">
        <w:rPr>
          <w:rFonts w:eastAsia="Times New Roman"/>
          <w:color w:val="000000"/>
          <w:spacing w:val="54"/>
          <w:sz w:val="28"/>
          <w:szCs w:val="28"/>
          <w:lang w:eastAsia="en-US"/>
        </w:rPr>
        <w:t xml:space="preserve"> </w:t>
      </w:r>
      <w:r w:rsidRPr="00FA1BC6">
        <w:rPr>
          <w:rFonts w:eastAsia="Times New Roman"/>
          <w:color w:val="000000"/>
          <w:sz w:val="28"/>
          <w:szCs w:val="28"/>
          <w:lang w:eastAsia="en-US"/>
        </w:rPr>
        <w:t>к</w:t>
      </w:r>
      <w:r w:rsidRPr="00FA1BC6">
        <w:rPr>
          <w:rFonts w:eastAsia="Times New Roman"/>
          <w:color w:val="000000"/>
          <w:spacing w:val="-7"/>
          <w:sz w:val="28"/>
          <w:szCs w:val="28"/>
          <w:lang w:eastAsia="en-US"/>
        </w:rPr>
        <w:t>у</w:t>
      </w:r>
      <w:r w:rsidRPr="00FA1BC6">
        <w:rPr>
          <w:rFonts w:eastAsia="Times New Roman"/>
          <w:color w:val="000000"/>
          <w:sz w:val="28"/>
          <w:szCs w:val="28"/>
          <w:lang w:eastAsia="en-US"/>
        </w:rPr>
        <w:t>льт</w:t>
      </w:r>
      <w:r w:rsidRPr="00FA1BC6">
        <w:rPr>
          <w:rFonts w:eastAsia="Times New Roman"/>
          <w:color w:val="000000"/>
          <w:spacing w:val="-4"/>
          <w:sz w:val="28"/>
          <w:szCs w:val="28"/>
          <w:lang w:eastAsia="en-US"/>
        </w:rPr>
        <w:t>у</w:t>
      </w:r>
      <w:r w:rsidRPr="00FA1BC6">
        <w:rPr>
          <w:rFonts w:eastAsia="Times New Roman"/>
          <w:color w:val="000000"/>
          <w:sz w:val="28"/>
          <w:szCs w:val="28"/>
          <w:lang w:eastAsia="en-US"/>
        </w:rPr>
        <w:t>рной</w:t>
      </w:r>
      <w:r w:rsidRPr="00FA1BC6">
        <w:rPr>
          <w:rFonts w:eastAsia="Times New Roman"/>
          <w:color w:val="000000"/>
          <w:spacing w:val="54"/>
          <w:sz w:val="28"/>
          <w:szCs w:val="28"/>
          <w:lang w:eastAsia="en-US"/>
        </w:rPr>
        <w:t xml:space="preserve"> </w:t>
      </w:r>
      <w:r w:rsidRPr="00FA1BC6">
        <w:rPr>
          <w:rFonts w:eastAsia="Times New Roman"/>
          <w:color w:val="000000"/>
          <w:sz w:val="28"/>
          <w:szCs w:val="28"/>
          <w:lang w:eastAsia="en-US"/>
        </w:rPr>
        <w:t>сит</w:t>
      </w:r>
      <w:r w:rsidRPr="00FA1BC6">
        <w:rPr>
          <w:rFonts w:eastAsia="Times New Roman"/>
          <w:color w:val="000000"/>
          <w:spacing w:val="-4"/>
          <w:sz w:val="28"/>
          <w:szCs w:val="28"/>
          <w:lang w:eastAsia="en-US"/>
        </w:rPr>
        <w:t>у</w:t>
      </w:r>
      <w:r w:rsidRPr="00FA1BC6">
        <w:rPr>
          <w:rFonts w:eastAsia="Times New Roman"/>
          <w:color w:val="000000"/>
          <w:sz w:val="28"/>
          <w:szCs w:val="28"/>
          <w:lang w:eastAsia="en-US"/>
        </w:rPr>
        <w:t>ации</w:t>
      </w:r>
      <w:r w:rsidRPr="00FA1BC6">
        <w:rPr>
          <w:rFonts w:eastAsia="Times New Roman"/>
          <w:color w:val="000000"/>
          <w:spacing w:val="54"/>
          <w:sz w:val="28"/>
          <w:szCs w:val="28"/>
          <w:lang w:eastAsia="en-US"/>
        </w:rPr>
        <w:t xml:space="preserve"> </w:t>
      </w:r>
      <w:r w:rsidRPr="00FA1BC6">
        <w:rPr>
          <w:rFonts w:eastAsia="Times New Roman"/>
          <w:color w:val="000000"/>
          <w:sz w:val="28"/>
          <w:szCs w:val="28"/>
          <w:lang w:eastAsia="en-US"/>
        </w:rPr>
        <w:t>развития</w:t>
      </w:r>
      <w:r w:rsidRPr="00FA1BC6">
        <w:rPr>
          <w:rFonts w:eastAsia="Times New Roman"/>
          <w:color w:val="000000"/>
          <w:spacing w:val="54"/>
          <w:sz w:val="28"/>
          <w:szCs w:val="28"/>
          <w:lang w:eastAsia="en-US"/>
        </w:rPr>
        <w:t xml:space="preserve"> </w:t>
      </w:r>
      <w:r w:rsidRPr="00FA1BC6">
        <w:rPr>
          <w:rFonts w:eastAsia="Times New Roman"/>
          <w:color w:val="000000"/>
          <w:sz w:val="28"/>
          <w:szCs w:val="28"/>
          <w:lang w:eastAsia="en-US"/>
        </w:rPr>
        <w:lastRenderedPageBreak/>
        <w:t>каждог</w:t>
      </w:r>
      <w:r w:rsidRPr="00FA1BC6">
        <w:rPr>
          <w:rFonts w:eastAsia="Times New Roman"/>
          <w:color w:val="000000"/>
          <w:spacing w:val="-2"/>
          <w:sz w:val="28"/>
          <w:szCs w:val="28"/>
          <w:lang w:eastAsia="en-US"/>
        </w:rPr>
        <w:t>о</w:t>
      </w:r>
      <w:r w:rsidRPr="00FA1BC6">
        <w:rPr>
          <w:rFonts w:eastAsia="Times New Roman"/>
          <w:color w:val="000000"/>
          <w:sz w:val="28"/>
          <w:szCs w:val="28"/>
          <w:lang w:eastAsia="en-US"/>
        </w:rPr>
        <w:t xml:space="preserve">  ребенка</w:t>
      </w:r>
      <w:r w:rsidRPr="00FA1BC6">
        <w:rPr>
          <w:rFonts w:eastAsia="Times New Roman"/>
          <w:color w:val="000000"/>
          <w:spacing w:val="107"/>
          <w:sz w:val="28"/>
          <w:szCs w:val="28"/>
          <w:lang w:eastAsia="en-US"/>
        </w:rPr>
        <w:t xml:space="preserve"> </w:t>
      </w:r>
      <w:r w:rsidRPr="00FA1BC6">
        <w:rPr>
          <w:rFonts w:eastAsia="Times New Roman"/>
          <w:color w:val="000000"/>
          <w:sz w:val="28"/>
          <w:szCs w:val="28"/>
          <w:lang w:eastAsia="en-US"/>
        </w:rPr>
        <w:t>обеспечивает</w:t>
      </w:r>
      <w:r w:rsidRPr="00FA1BC6">
        <w:rPr>
          <w:rFonts w:eastAsia="Times New Roman"/>
          <w:color w:val="000000"/>
          <w:spacing w:val="107"/>
          <w:sz w:val="28"/>
          <w:szCs w:val="28"/>
          <w:lang w:eastAsia="en-US"/>
        </w:rPr>
        <w:t xml:space="preserve"> </w:t>
      </w:r>
      <w:r w:rsidRPr="00FA1BC6">
        <w:rPr>
          <w:rFonts w:eastAsia="Times New Roman"/>
          <w:color w:val="000000"/>
          <w:sz w:val="28"/>
          <w:szCs w:val="28"/>
          <w:lang w:eastAsia="en-US"/>
        </w:rPr>
        <w:t>возможность</w:t>
      </w:r>
      <w:r w:rsidRPr="00FA1BC6">
        <w:rPr>
          <w:rFonts w:eastAsia="Times New Roman"/>
          <w:color w:val="000000"/>
          <w:spacing w:val="110"/>
          <w:sz w:val="28"/>
          <w:szCs w:val="28"/>
          <w:lang w:eastAsia="en-US"/>
        </w:rPr>
        <w:t xml:space="preserve"> </w:t>
      </w:r>
      <w:r w:rsidRPr="00FA1BC6">
        <w:rPr>
          <w:rFonts w:eastAsia="Times New Roman"/>
          <w:color w:val="000000"/>
          <w:spacing w:val="-4"/>
          <w:sz w:val="28"/>
          <w:szCs w:val="28"/>
          <w:lang w:eastAsia="en-US"/>
        </w:rPr>
        <w:t>у</w:t>
      </w:r>
      <w:r w:rsidRPr="00FA1BC6">
        <w:rPr>
          <w:rFonts w:eastAsia="Times New Roman"/>
          <w:color w:val="000000"/>
          <w:sz w:val="28"/>
          <w:szCs w:val="28"/>
          <w:lang w:eastAsia="en-US"/>
        </w:rPr>
        <w:t>частия</w:t>
      </w:r>
      <w:r w:rsidRPr="00FA1BC6">
        <w:rPr>
          <w:rFonts w:eastAsia="Times New Roman"/>
          <w:color w:val="000000"/>
          <w:spacing w:val="107"/>
          <w:sz w:val="28"/>
          <w:szCs w:val="28"/>
          <w:lang w:eastAsia="en-US"/>
        </w:rPr>
        <w:t xml:space="preserve"> </w:t>
      </w:r>
      <w:r w:rsidRPr="00FA1BC6">
        <w:rPr>
          <w:rFonts w:eastAsia="Times New Roman"/>
          <w:color w:val="000000"/>
          <w:sz w:val="28"/>
          <w:szCs w:val="28"/>
          <w:lang w:eastAsia="en-US"/>
        </w:rPr>
        <w:t>каждого</w:t>
      </w:r>
      <w:r w:rsidRPr="00FA1BC6">
        <w:rPr>
          <w:rFonts w:eastAsia="Times New Roman"/>
          <w:color w:val="000000"/>
          <w:spacing w:val="107"/>
          <w:sz w:val="28"/>
          <w:szCs w:val="28"/>
          <w:lang w:eastAsia="en-US"/>
        </w:rPr>
        <w:t xml:space="preserve"> </w:t>
      </w:r>
      <w:r w:rsidRPr="00FA1BC6">
        <w:rPr>
          <w:rFonts w:eastAsia="Times New Roman"/>
          <w:color w:val="000000"/>
          <w:sz w:val="28"/>
          <w:szCs w:val="28"/>
          <w:lang w:eastAsia="en-US"/>
        </w:rPr>
        <w:t>в</w:t>
      </w:r>
      <w:r w:rsidRPr="00FA1BC6">
        <w:rPr>
          <w:rFonts w:eastAsia="Times New Roman"/>
          <w:color w:val="000000"/>
          <w:spacing w:val="107"/>
          <w:sz w:val="28"/>
          <w:szCs w:val="28"/>
          <w:lang w:eastAsia="en-US"/>
        </w:rPr>
        <w:t xml:space="preserve"> </w:t>
      </w:r>
      <w:r w:rsidRPr="00FA1BC6">
        <w:rPr>
          <w:rFonts w:eastAsia="Times New Roman"/>
          <w:color w:val="000000"/>
          <w:sz w:val="28"/>
          <w:szCs w:val="28"/>
          <w:lang w:eastAsia="en-US"/>
        </w:rPr>
        <w:t>жизни</w:t>
      </w:r>
      <w:r w:rsidRPr="00FA1BC6">
        <w:rPr>
          <w:rFonts w:eastAsia="Times New Roman"/>
          <w:color w:val="000000"/>
          <w:spacing w:val="105"/>
          <w:sz w:val="28"/>
          <w:szCs w:val="28"/>
          <w:lang w:eastAsia="en-US"/>
        </w:rPr>
        <w:t xml:space="preserve"> </w:t>
      </w:r>
      <w:r w:rsidRPr="00FA1BC6">
        <w:rPr>
          <w:rFonts w:eastAsia="Times New Roman"/>
          <w:color w:val="000000"/>
          <w:sz w:val="28"/>
          <w:szCs w:val="28"/>
          <w:lang w:eastAsia="en-US"/>
        </w:rPr>
        <w:t>и</w:t>
      </w:r>
      <w:r w:rsidRPr="00FA1BC6">
        <w:rPr>
          <w:rFonts w:eastAsia="Times New Roman"/>
          <w:color w:val="000000"/>
          <w:spacing w:val="107"/>
          <w:sz w:val="28"/>
          <w:szCs w:val="28"/>
          <w:lang w:eastAsia="en-US"/>
        </w:rPr>
        <w:t xml:space="preserve"> </w:t>
      </w:r>
      <w:r w:rsidRPr="00FA1BC6">
        <w:rPr>
          <w:rFonts w:eastAsia="Times New Roman"/>
          <w:color w:val="000000"/>
          <w:sz w:val="28"/>
          <w:szCs w:val="28"/>
          <w:lang w:eastAsia="en-US"/>
        </w:rPr>
        <w:t>событи</w:t>
      </w:r>
      <w:r w:rsidRPr="00FA1BC6">
        <w:rPr>
          <w:rFonts w:eastAsia="Times New Roman"/>
          <w:color w:val="000000"/>
          <w:spacing w:val="-2"/>
          <w:sz w:val="28"/>
          <w:szCs w:val="28"/>
          <w:lang w:eastAsia="en-US"/>
        </w:rPr>
        <w:t>я</w:t>
      </w:r>
      <w:r w:rsidRPr="00FA1BC6">
        <w:rPr>
          <w:rFonts w:eastAsia="Times New Roman"/>
          <w:color w:val="000000"/>
          <w:sz w:val="28"/>
          <w:szCs w:val="28"/>
          <w:lang w:eastAsia="en-US"/>
        </w:rPr>
        <w:t>х</w:t>
      </w:r>
      <w:r w:rsidRPr="00FA1BC6">
        <w:rPr>
          <w:rFonts w:eastAsia="Times New Roman"/>
          <w:color w:val="000000"/>
          <w:spacing w:val="107"/>
          <w:sz w:val="28"/>
          <w:szCs w:val="28"/>
          <w:lang w:eastAsia="en-US"/>
        </w:rPr>
        <w:t xml:space="preserve"> </w:t>
      </w:r>
      <w:r w:rsidRPr="00FA1BC6">
        <w:rPr>
          <w:rFonts w:eastAsia="Times New Roman"/>
          <w:color w:val="000000"/>
          <w:sz w:val="28"/>
          <w:szCs w:val="28"/>
          <w:lang w:eastAsia="en-US"/>
        </w:rPr>
        <w:t>гр</w:t>
      </w:r>
      <w:r w:rsidRPr="00FA1BC6">
        <w:rPr>
          <w:rFonts w:eastAsia="Times New Roman"/>
          <w:color w:val="000000"/>
          <w:spacing w:val="-7"/>
          <w:sz w:val="28"/>
          <w:szCs w:val="28"/>
          <w:lang w:eastAsia="en-US"/>
        </w:rPr>
        <w:t>у</w:t>
      </w:r>
      <w:r w:rsidRPr="00FA1BC6">
        <w:rPr>
          <w:rFonts w:eastAsia="Times New Roman"/>
          <w:color w:val="000000"/>
          <w:sz w:val="28"/>
          <w:szCs w:val="28"/>
          <w:lang w:eastAsia="en-US"/>
        </w:rPr>
        <w:t>ппы,  формир</w:t>
      </w:r>
      <w:r w:rsidRPr="00FA1BC6">
        <w:rPr>
          <w:rFonts w:eastAsia="Times New Roman"/>
          <w:color w:val="000000"/>
          <w:spacing w:val="-4"/>
          <w:sz w:val="28"/>
          <w:szCs w:val="28"/>
          <w:lang w:eastAsia="en-US"/>
        </w:rPr>
        <w:t>у</w:t>
      </w:r>
      <w:r w:rsidRPr="00FA1BC6">
        <w:rPr>
          <w:rFonts w:eastAsia="Times New Roman"/>
          <w:color w:val="000000"/>
          <w:sz w:val="28"/>
          <w:szCs w:val="28"/>
          <w:lang w:eastAsia="en-US"/>
        </w:rPr>
        <w:t>ет личностный опыт, раз</w:t>
      </w:r>
      <w:r w:rsidRPr="00FA1BC6">
        <w:rPr>
          <w:rFonts w:eastAsia="Times New Roman"/>
          <w:color w:val="000000"/>
          <w:spacing w:val="-2"/>
          <w:sz w:val="28"/>
          <w:szCs w:val="28"/>
          <w:lang w:eastAsia="en-US"/>
        </w:rPr>
        <w:t>в</w:t>
      </w:r>
      <w:r w:rsidRPr="00FA1BC6">
        <w:rPr>
          <w:rFonts w:eastAsia="Times New Roman"/>
          <w:color w:val="000000"/>
          <w:sz w:val="28"/>
          <w:szCs w:val="28"/>
          <w:lang w:eastAsia="en-US"/>
        </w:rPr>
        <w:t>ивает самооценк</w:t>
      </w:r>
      <w:r w:rsidRPr="00FA1BC6">
        <w:rPr>
          <w:rFonts w:eastAsia="Times New Roman"/>
          <w:color w:val="000000"/>
          <w:spacing w:val="-7"/>
          <w:sz w:val="28"/>
          <w:szCs w:val="28"/>
          <w:lang w:eastAsia="en-US"/>
        </w:rPr>
        <w:t>у</w:t>
      </w:r>
      <w:r w:rsidRPr="00FA1BC6">
        <w:rPr>
          <w:rFonts w:eastAsia="Times New Roman"/>
          <w:color w:val="000000"/>
          <w:sz w:val="28"/>
          <w:szCs w:val="28"/>
          <w:lang w:eastAsia="en-US"/>
        </w:rPr>
        <w:t xml:space="preserve"> и </w:t>
      </w:r>
      <w:r w:rsidRPr="00FA1BC6">
        <w:rPr>
          <w:rFonts w:eastAsia="Times New Roman"/>
          <w:color w:val="000000"/>
          <w:spacing w:val="-4"/>
          <w:sz w:val="28"/>
          <w:szCs w:val="28"/>
          <w:lang w:eastAsia="en-US"/>
        </w:rPr>
        <w:t>у</w:t>
      </w:r>
      <w:r w:rsidRPr="00FA1BC6">
        <w:rPr>
          <w:rFonts w:eastAsia="Times New Roman"/>
          <w:color w:val="000000"/>
          <w:sz w:val="28"/>
          <w:szCs w:val="28"/>
          <w:lang w:eastAsia="en-US"/>
        </w:rPr>
        <w:t>веренность ребенка в своих сил</w:t>
      </w:r>
      <w:r w:rsidRPr="00FA1BC6">
        <w:rPr>
          <w:rFonts w:eastAsia="Times New Roman"/>
          <w:color w:val="000000"/>
          <w:spacing w:val="-3"/>
          <w:sz w:val="28"/>
          <w:szCs w:val="28"/>
          <w:lang w:eastAsia="en-US"/>
        </w:rPr>
        <w:t>а</w:t>
      </w:r>
      <w:r w:rsidRPr="00FA1BC6">
        <w:rPr>
          <w:rFonts w:eastAsia="Times New Roman"/>
          <w:color w:val="000000"/>
          <w:sz w:val="28"/>
          <w:szCs w:val="28"/>
          <w:lang w:eastAsia="en-US"/>
        </w:rPr>
        <w:t>х</w:t>
      </w:r>
      <w:r w:rsidRPr="00FA1BC6">
        <w:rPr>
          <w:rFonts w:eastAsia="Times New Roman"/>
          <w:color w:val="000000"/>
          <w:spacing w:val="-2"/>
          <w:sz w:val="28"/>
          <w:szCs w:val="28"/>
          <w:lang w:eastAsia="en-US"/>
        </w:rPr>
        <w:t>.</w:t>
      </w:r>
      <w:r w:rsidRPr="00FA1BC6">
        <w:rPr>
          <w:rFonts w:eastAsia="Times New Roman"/>
          <w:color w:val="000000"/>
          <w:sz w:val="28"/>
          <w:szCs w:val="28"/>
          <w:lang w:eastAsia="en-US"/>
        </w:rPr>
        <w:t xml:space="preserve"> </w:t>
      </w:r>
      <w:r>
        <w:rPr>
          <w:rFonts w:eastAsia="Times New Roman"/>
          <w:color w:val="000000"/>
          <w:sz w:val="28"/>
          <w:szCs w:val="28"/>
          <w:lang w:eastAsia="en-US"/>
        </w:rPr>
        <w:t xml:space="preserve">                                                                                                                                                                                                                                                                             </w:t>
      </w:r>
      <w:r w:rsidRPr="00FA1BC6">
        <w:rPr>
          <w:rFonts w:eastAsia="Times New Roman"/>
          <w:color w:val="000000"/>
          <w:sz w:val="28"/>
          <w:szCs w:val="28"/>
          <w:lang w:eastAsia="en-US"/>
        </w:rPr>
        <w:t xml:space="preserve"> Событийная</w:t>
      </w:r>
      <w:r w:rsidRPr="00FA1BC6">
        <w:rPr>
          <w:rFonts w:eastAsia="Times New Roman"/>
          <w:color w:val="000000"/>
          <w:spacing w:val="268"/>
          <w:sz w:val="28"/>
          <w:szCs w:val="28"/>
          <w:lang w:eastAsia="en-US"/>
        </w:rPr>
        <w:t xml:space="preserve"> </w:t>
      </w:r>
      <w:r w:rsidRPr="00FA1BC6">
        <w:rPr>
          <w:rFonts w:eastAsia="Times New Roman"/>
          <w:color w:val="000000"/>
          <w:sz w:val="28"/>
          <w:szCs w:val="28"/>
          <w:lang w:eastAsia="en-US"/>
        </w:rPr>
        <w:t>организация</w:t>
      </w:r>
      <w:r w:rsidRPr="00FA1BC6">
        <w:rPr>
          <w:rFonts w:eastAsia="Times New Roman"/>
          <w:color w:val="000000"/>
          <w:spacing w:val="268"/>
          <w:sz w:val="28"/>
          <w:szCs w:val="28"/>
          <w:lang w:eastAsia="en-US"/>
        </w:rPr>
        <w:t xml:space="preserve"> </w:t>
      </w:r>
      <w:r w:rsidRPr="00FA1BC6">
        <w:rPr>
          <w:rFonts w:eastAsia="Times New Roman"/>
          <w:color w:val="000000"/>
          <w:sz w:val="28"/>
          <w:szCs w:val="28"/>
          <w:lang w:eastAsia="en-US"/>
        </w:rPr>
        <w:t>дол</w:t>
      </w:r>
      <w:r w:rsidRPr="00FA1BC6">
        <w:rPr>
          <w:rFonts w:eastAsia="Times New Roman"/>
          <w:color w:val="000000"/>
          <w:spacing w:val="-2"/>
          <w:sz w:val="28"/>
          <w:szCs w:val="28"/>
          <w:lang w:eastAsia="en-US"/>
        </w:rPr>
        <w:t>ж</w:t>
      </w:r>
      <w:r w:rsidRPr="00FA1BC6">
        <w:rPr>
          <w:rFonts w:eastAsia="Times New Roman"/>
          <w:color w:val="000000"/>
          <w:sz w:val="28"/>
          <w:szCs w:val="28"/>
          <w:lang w:eastAsia="en-US"/>
        </w:rPr>
        <w:t>на</w:t>
      </w:r>
      <w:r w:rsidRPr="00FA1BC6">
        <w:rPr>
          <w:rFonts w:eastAsia="Times New Roman"/>
          <w:color w:val="000000"/>
          <w:spacing w:val="268"/>
          <w:sz w:val="28"/>
          <w:szCs w:val="28"/>
          <w:lang w:eastAsia="en-US"/>
        </w:rPr>
        <w:t xml:space="preserve"> </w:t>
      </w:r>
      <w:r w:rsidRPr="00FA1BC6">
        <w:rPr>
          <w:rFonts w:eastAsia="Times New Roman"/>
          <w:color w:val="000000"/>
          <w:sz w:val="28"/>
          <w:szCs w:val="28"/>
          <w:lang w:eastAsia="en-US"/>
        </w:rPr>
        <w:t>обеспечить</w:t>
      </w:r>
      <w:r w:rsidRPr="00FA1BC6">
        <w:rPr>
          <w:rFonts w:eastAsia="Times New Roman"/>
          <w:color w:val="000000"/>
          <w:spacing w:val="266"/>
          <w:sz w:val="28"/>
          <w:szCs w:val="28"/>
          <w:lang w:eastAsia="en-US"/>
        </w:rPr>
        <w:t xml:space="preserve"> </w:t>
      </w:r>
      <w:r w:rsidRPr="00FA1BC6">
        <w:rPr>
          <w:rFonts w:eastAsia="Times New Roman"/>
          <w:color w:val="000000"/>
          <w:sz w:val="28"/>
          <w:szCs w:val="28"/>
          <w:lang w:eastAsia="en-US"/>
        </w:rPr>
        <w:t>переживание</w:t>
      </w:r>
      <w:r w:rsidRPr="00FA1BC6">
        <w:rPr>
          <w:rFonts w:eastAsia="Times New Roman"/>
          <w:color w:val="000000"/>
          <w:spacing w:val="268"/>
          <w:sz w:val="28"/>
          <w:szCs w:val="28"/>
          <w:lang w:eastAsia="en-US"/>
        </w:rPr>
        <w:t xml:space="preserve"> </w:t>
      </w:r>
      <w:r w:rsidRPr="00FA1BC6">
        <w:rPr>
          <w:rFonts w:eastAsia="Times New Roman"/>
          <w:color w:val="000000"/>
          <w:sz w:val="28"/>
          <w:szCs w:val="28"/>
          <w:lang w:eastAsia="en-US"/>
        </w:rPr>
        <w:t>ребенком</w:t>
      </w:r>
      <w:r w:rsidRPr="00FA1BC6">
        <w:rPr>
          <w:rFonts w:eastAsia="Times New Roman"/>
          <w:color w:val="000000"/>
          <w:spacing w:val="268"/>
          <w:sz w:val="28"/>
          <w:szCs w:val="28"/>
          <w:lang w:eastAsia="en-US"/>
        </w:rPr>
        <w:t xml:space="preserve"> </w:t>
      </w:r>
      <w:r w:rsidRPr="00FA1BC6">
        <w:rPr>
          <w:rFonts w:eastAsia="Times New Roman"/>
          <w:color w:val="000000"/>
          <w:sz w:val="28"/>
          <w:szCs w:val="28"/>
          <w:lang w:eastAsia="en-US"/>
        </w:rPr>
        <w:t>опы</w:t>
      </w:r>
      <w:r w:rsidRPr="00FA1BC6">
        <w:rPr>
          <w:rFonts w:eastAsia="Times New Roman"/>
          <w:color w:val="000000"/>
          <w:spacing w:val="-2"/>
          <w:sz w:val="28"/>
          <w:szCs w:val="28"/>
          <w:lang w:eastAsia="en-US"/>
        </w:rPr>
        <w:t>т</w:t>
      </w:r>
      <w:r w:rsidRPr="00FA1BC6">
        <w:rPr>
          <w:rFonts w:eastAsia="Times New Roman"/>
          <w:color w:val="000000"/>
          <w:spacing w:val="-3"/>
          <w:sz w:val="28"/>
          <w:szCs w:val="28"/>
          <w:lang w:eastAsia="en-US"/>
        </w:rPr>
        <w:t>а</w:t>
      </w:r>
      <w:r w:rsidRPr="00FA1BC6">
        <w:rPr>
          <w:rFonts w:eastAsia="Times New Roman"/>
          <w:color w:val="000000"/>
          <w:sz w:val="28"/>
          <w:szCs w:val="28"/>
          <w:lang w:eastAsia="en-US"/>
        </w:rPr>
        <w:t xml:space="preserve">  самостоятельности, счастья и свободы в коллективе детей и взросл</w:t>
      </w:r>
      <w:r w:rsidRPr="00FA1BC6">
        <w:rPr>
          <w:rFonts w:eastAsia="Times New Roman"/>
          <w:color w:val="000000"/>
          <w:spacing w:val="-2"/>
          <w:sz w:val="28"/>
          <w:szCs w:val="28"/>
          <w:lang w:eastAsia="en-US"/>
        </w:rPr>
        <w:t>ы</w:t>
      </w:r>
      <w:r w:rsidRPr="00FA1BC6">
        <w:rPr>
          <w:rFonts w:eastAsia="Times New Roman"/>
          <w:color w:val="000000"/>
          <w:sz w:val="28"/>
          <w:szCs w:val="28"/>
          <w:lang w:eastAsia="en-US"/>
        </w:rPr>
        <w:t xml:space="preserve">х.   </w:t>
      </w:r>
    </w:p>
    <w:p w:rsidR="009F4D58" w:rsidRDefault="009F4D58" w:rsidP="009F4D58">
      <w:pPr>
        <w:rPr>
          <w:rFonts w:eastAsia="Times New Roman"/>
          <w:b/>
          <w:i/>
          <w:color w:val="FF0000"/>
        </w:rPr>
      </w:pPr>
    </w:p>
    <w:p w:rsidR="009F4D58" w:rsidRPr="009F4D58" w:rsidRDefault="009F4D58" w:rsidP="009F4D58">
      <w:pPr>
        <w:rPr>
          <w:rFonts w:eastAsia="Times New Roman"/>
          <w:b/>
          <w:i/>
          <w:sz w:val="28"/>
          <w:szCs w:val="28"/>
        </w:rPr>
      </w:pPr>
      <w:r w:rsidRPr="009F4D58">
        <w:rPr>
          <w:rFonts w:eastAsia="Times New Roman"/>
          <w:b/>
          <w:i/>
          <w:sz w:val="28"/>
          <w:szCs w:val="28"/>
        </w:rPr>
        <w:t xml:space="preserve">Особенности и задачи реализации </w:t>
      </w:r>
      <w:r w:rsidR="00E623D6">
        <w:rPr>
          <w:rFonts w:eastAsia="Times New Roman"/>
          <w:b/>
          <w:i/>
          <w:sz w:val="28"/>
          <w:szCs w:val="28"/>
        </w:rPr>
        <w:t>Программы КРР с часто болеющими (ЧБД )</w:t>
      </w:r>
      <w:r w:rsidRPr="009F4D58">
        <w:rPr>
          <w:rFonts w:eastAsia="Times New Roman"/>
          <w:b/>
          <w:i/>
          <w:sz w:val="28"/>
          <w:szCs w:val="28"/>
        </w:rPr>
        <w:t xml:space="preserve">воспитанниками </w:t>
      </w:r>
    </w:p>
    <w:p w:rsidR="00405CF5" w:rsidRPr="00B162A0" w:rsidRDefault="009F4D58" w:rsidP="00B162A0">
      <w:pPr>
        <w:rPr>
          <w:rFonts w:eastAsiaTheme="minorHAnsi"/>
          <w:sz w:val="28"/>
          <w:szCs w:val="28"/>
          <w:lang w:eastAsia="en-US"/>
        </w:rPr>
      </w:pPr>
      <w:r w:rsidRPr="00B162A0">
        <w:rPr>
          <w:rFonts w:eastAsiaTheme="minorHAnsi"/>
          <w:sz w:val="28"/>
          <w:szCs w:val="28"/>
          <w:lang w:eastAsia="en-US"/>
        </w:rPr>
        <w:t xml:space="preserve">Проблема ухудшения здоровья населения страны и особенно детей становится национальной.                                                                                                                                   Подписанное В.В.Путиным постановление «О повышении роли физической культуры и спорта в формировании здорового образа жизни населения» показывает беспокойство государства за будущее нашей страны. 21 век ставит перед нами много новых проблем, среди которых сегодня самая актуальная – проблема сохранения здоровья ребенка.  Дошкольное детство - очень короткий период в жизни человека.                                                  </w:t>
      </w:r>
      <w:r w:rsidR="00405CF5" w:rsidRPr="00B162A0">
        <w:rPr>
          <w:b/>
          <w:bCs/>
          <w:i/>
          <w:color w:val="000000"/>
          <w:sz w:val="28"/>
          <w:szCs w:val="28"/>
        </w:rPr>
        <w:t>Цель</w:t>
      </w:r>
      <w:r w:rsidR="00405CF5" w:rsidRPr="00B162A0">
        <w:rPr>
          <w:b/>
          <w:bCs/>
          <w:i/>
          <w:color w:val="000000"/>
          <w:spacing w:val="55"/>
          <w:sz w:val="28"/>
          <w:szCs w:val="28"/>
        </w:rPr>
        <w:t xml:space="preserve"> </w:t>
      </w:r>
      <w:r w:rsidR="00405CF5" w:rsidRPr="00B162A0">
        <w:rPr>
          <w:b/>
          <w:bCs/>
          <w:i/>
          <w:color w:val="000000"/>
          <w:sz w:val="28"/>
          <w:szCs w:val="28"/>
        </w:rPr>
        <w:t>программы:</w:t>
      </w:r>
      <w:r w:rsidR="00405CF5" w:rsidRPr="00B162A0">
        <w:rPr>
          <w:color w:val="000000"/>
          <w:spacing w:val="54"/>
          <w:sz w:val="28"/>
          <w:szCs w:val="28"/>
        </w:rPr>
        <w:t xml:space="preserve">                                                                                   - </w:t>
      </w:r>
      <w:r w:rsidR="00405CF5" w:rsidRPr="00B162A0">
        <w:rPr>
          <w:color w:val="000000"/>
          <w:sz w:val="28"/>
          <w:szCs w:val="28"/>
        </w:rPr>
        <w:t>пози</w:t>
      </w:r>
      <w:r w:rsidR="00405CF5" w:rsidRPr="00B162A0">
        <w:rPr>
          <w:color w:val="000000"/>
          <w:spacing w:val="-2"/>
          <w:sz w:val="28"/>
          <w:szCs w:val="28"/>
        </w:rPr>
        <w:t>т</w:t>
      </w:r>
      <w:r w:rsidR="00405CF5" w:rsidRPr="00B162A0">
        <w:rPr>
          <w:color w:val="000000"/>
          <w:sz w:val="28"/>
          <w:szCs w:val="28"/>
        </w:rPr>
        <w:t>ивная</w:t>
      </w:r>
      <w:r w:rsidR="00405CF5" w:rsidRPr="00B162A0">
        <w:rPr>
          <w:color w:val="000000"/>
          <w:spacing w:val="54"/>
          <w:sz w:val="28"/>
          <w:szCs w:val="28"/>
        </w:rPr>
        <w:t xml:space="preserve"> </w:t>
      </w:r>
      <w:r w:rsidR="00405CF5" w:rsidRPr="00B162A0">
        <w:rPr>
          <w:color w:val="000000"/>
          <w:spacing w:val="-2"/>
          <w:sz w:val="28"/>
          <w:szCs w:val="28"/>
        </w:rPr>
        <w:t>с</w:t>
      </w:r>
      <w:r w:rsidR="00405CF5" w:rsidRPr="00B162A0">
        <w:rPr>
          <w:color w:val="000000"/>
          <w:sz w:val="28"/>
          <w:szCs w:val="28"/>
        </w:rPr>
        <w:t>оциа</w:t>
      </w:r>
      <w:r w:rsidR="00405CF5" w:rsidRPr="00B162A0">
        <w:rPr>
          <w:color w:val="000000"/>
          <w:spacing w:val="-3"/>
          <w:sz w:val="28"/>
          <w:szCs w:val="28"/>
        </w:rPr>
        <w:t>л</w:t>
      </w:r>
      <w:r w:rsidR="00405CF5" w:rsidRPr="00B162A0">
        <w:rPr>
          <w:color w:val="000000"/>
          <w:sz w:val="28"/>
          <w:szCs w:val="28"/>
        </w:rPr>
        <w:t>изация</w:t>
      </w:r>
      <w:r w:rsidR="00405CF5" w:rsidRPr="00B162A0">
        <w:rPr>
          <w:color w:val="000000"/>
          <w:spacing w:val="54"/>
          <w:sz w:val="28"/>
          <w:szCs w:val="28"/>
        </w:rPr>
        <w:t xml:space="preserve"> </w:t>
      </w:r>
      <w:r w:rsidR="00405CF5" w:rsidRPr="00B162A0">
        <w:rPr>
          <w:color w:val="000000"/>
          <w:sz w:val="28"/>
          <w:szCs w:val="28"/>
        </w:rPr>
        <w:t>и</w:t>
      </w:r>
      <w:r w:rsidR="00405CF5" w:rsidRPr="00B162A0">
        <w:rPr>
          <w:color w:val="000000"/>
          <w:spacing w:val="54"/>
          <w:sz w:val="28"/>
          <w:szCs w:val="28"/>
        </w:rPr>
        <w:t xml:space="preserve"> </w:t>
      </w:r>
      <w:r w:rsidR="00405CF5" w:rsidRPr="00B162A0">
        <w:rPr>
          <w:color w:val="000000"/>
          <w:sz w:val="28"/>
          <w:szCs w:val="28"/>
        </w:rPr>
        <w:t>вс</w:t>
      </w:r>
      <w:r w:rsidR="00405CF5" w:rsidRPr="00B162A0">
        <w:rPr>
          <w:color w:val="000000"/>
          <w:spacing w:val="-2"/>
          <w:sz w:val="28"/>
          <w:szCs w:val="28"/>
        </w:rPr>
        <w:t>е</w:t>
      </w:r>
      <w:r w:rsidR="00405CF5" w:rsidRPr="00B162A0">
        <w:rPr>
          <w:color w:val="000000"/>
          <w:sz w:val="28"/>
          <w:szCs w:val="28"/>
        </w:rPr>
        <w:t>стороннее</w:t>
      </w:r>
      <w:r w:rsidR="00405CF5" w:rsidRPr="00B162A0">
        <w:rPr>
          <w:color w:val="000000"/>
          <w:spacing w:val="54"/>
          <w:sz w:val="28"/>
          <w:szCs w:val="28"/>
        </w:rPr>
        <w:t xml:space="preserve"> </w:t>
      </w:r>
      <w:r w:rsidR="00405CF5" w:rsidRPr="00B162A0">
        <w:rPr>
          <w:color w:val="000000"/>
          <w:sz w:val="28"/>
          <w:szCs w:val="28"/>
        </w:rPr>
        <w:t>разви</w:t>
      </w:r>
      <w:r w:rsidR="00405CF5" w:rsidRPr="00B162A0">
        <w:rPr>
          <w:color w:val="000000"/>
          <w:spacing w:val="-2"/>
          <w:sz w:val="28"/>
          <w:szCs w:val="28"/>
        </w:rPr>
        <w:t>т</w:t>
      </w:r>
      <w:r w:rsidR="00405CF5" w:rsidRPr="00B162A0">
        <w:rPr>
          <w:color w:val="000000"/>
          <w:sz w:val="28"/>
          <w:szCs w:val="28"/>
        </w:rPr>
        <w:t>ие</w:t>
      </w:r>
      <w:r w:rsidR="00405CF5" w:rsidRPr="00B162A0">
        <w:rPr>
          <w:color w:val="000000"/>
          <w:spacing w:val="54"/>
          <w:sz w:val="28"/>
          <w:szCs w:val="28"/>
        </w:rPr>
        <w:t xml:space="preserve"> </w:t>
      </w:r>
      <w:r w:rsidR="00405CF5" w:rsidRPr="00B162A0">
        <w:rPr>
          <w:color w:val="000000"/>
          <w:sz w:val="28"/>
          <w:szCs w:val="28"/>
        </w:rPr>
        <w:t>р</w:t>
      </w:r>
      <w:r w:rsidR="00405CF5" w:rsidRPr="00B162A0">
        <w:rPr>
          <w:color w:val="000000"/>
          <w:spacing w:val="-2"/>
          <w:sz w:val="28"/>
          <w:szCs w:val="28"/>
        </w:rPr>
        <w:t>е</w:t>
      </w:r>
      <w:r w:rsidR="00405CF5" w:rsidRPr="00B162A0">
        <w:rPr>
          <w:color w:val="000000"/>
          <w:sz w:val="28"/>
          <w:szCs w:val="28"/>
        </w:rPr>
        <w:t>б</w:t>
      </w:r>
      <w:r w:rsidR="00405CF5" w:rsidRPr="00B162A0">
        <w:rPr>
          <w:color w:val="000000"/>
          <w:spacing w:val="-2"/>
          <w:sz w:val="28"/>
          <w:szCs w:val="28"/>
        </w:rPr>
        <w:t>е</w:t>
      </w:r>
      <w:r w:rsidR="00405CF5" w:rsidRPr="00B162A0">
        <w:rPr>
          <w:color w:val="000000"/>
          <w:sz w:val="28"/>
          <w:szCs w:val="28"/>
        </w:rPr>
        <w:t>нка  ранне</w:t>
      </w:r>
      <w:r w:rsidR="00405CF5" w:rsidRPr="00B162A0">
        <w:rPr>
          <w:color w:val="000000"/>
          <w:spacing w:val="-2"/>
          <w:sz w:val="28"/>
          <w:szCs w:val="28"/>
        </w:rPr>
        <w:t>г</w:t>
      </w:r>
      <w:r w:rsidR="00405CF5" w:rsidRPr="00B162A0">
        <w:rPr>
          <w:color w:val="000000"/>
          <w:sz w:val="28"/>
          <w:szCs w:val="28"/>
        </w:rPr>
        <w:t>о</w:t>
      </w:r>
      <w:r w:rsidR="00405CF5" w:rsidRPr="00B162A0">
        <w:rPr>
          <w:color w:val="000000"/>
          <w:spacing w:val="114"/>
          <w:sz w:val="28"/>
          <w:szCs w:val="28"/>
        </w:rPr>
        <w:t xml:space="preserve"> </w:t>
      </w:r>
      <w:r w:rsidR="00405CF5" w:rsidRPr="00B162A0">
        <w:rPr>
          <w:color w:val="000000"/>
          <w:sz w:val="28"/>
          <w:szCs w:val="28"/>
        </w:rPr>
        <w:t>и</w:t>
      </w:r>
      <w:r w:rsidR="00405CF5" w:rsidRPr="00B162A0">
        <w:rPr>
          <w:color w:val="000000"/>
          <w:spacing w:val="112"/>
          <w:sz w:val="28"/>
          <w:szCs w:val="28"/>
        </w:rPr>
        <w:t xml:space="preserve"> </w:t>
      </w:r>
      <w:r w:rsidR="00405CF5" w:rsidRPr="00B162A0">
        <w:rPr>
          <w:color w:val="000000"/>
          <w:sz w:val="28"/>
          <w:szCs w:val="28"/>
        </w:rPr>
        <w:t>дош</w:t>
      </w:r>
      <w:r w:rsidR="00405CF5" w:rsidRPr="00B162A0">
        <w:rPr>
          <w:color w:val="000000"/>
          <w:spacing w:val="-2"/>
          <w:sz w:val="28"/>
          <w:szCs w:val="28"/>
        </w:rPr>
        <w:t>к</w:t>
      </w:r>
      <w:r w:rsidR="00405CF5" w:rsidRPr="00B162A0">
        <w:rPr>
          <w:color w:val="000000"/>
          <w:sz w:val="28"/>
          <w:szCs w:val="28"/>
        </w:rPr>
        <w:t>ольно</w:t>
      </w:r>
      <w:r w:rsidR="00405CF5" w:rsidRPr="00B162A0">
        <w:rPr>
          <w:color w:val="000000"/>
          <w:spacing w:val="-2"/>
          <w:sz w:val="28"/>
          <w:szCs w:val="28"/>
        </w:rPr>
        <w:t>г</w:t>
      </w:r>
      <w:r w:rsidR="00405CF5" w:rsidRPr="00B162A0">
        <w:rPr>
          <w:color w:val="000000"/>
          <w:sz w:val="28"/>
          <w:szCs w:val="28"/>
        </w:rPr>
        <w:t>о</w:t>
      </w:r>
      <w:r w:rsidR="00405CF5" w:rsidRPr="00B162A0">
        <w:rPr>
          <w:color w:val="000000"/>
          <w:spacing w:val="114"/>
          <w:sz w:val="28"/>
          <w:szCs w:val="28"/>
        </w:rPr>
        <w:t xml:space="preserve"> </w:t>
      </w:r>
      <w:r w:rsidR="00405CF5" w:rsidRPr="00B162A0">
        <w:rPr>
          <w:color w:val="000000"/>
          <w:sz w:val="28"/>
          <w:szCs w:val="28"/>
        </w:rPr>
        <w:t>во</w:t>
      </w:r>
      <w:r w:rsidR="00405CF5" w:rsidRPr="00B162A0">
        <w:rPr>
          <w:color w:val="000000"/>
          <w:spacing w:val="-2"/>
          <w:sz w:val="28"/>
          <w:szCs w:val="28"/>
        </w:rPr>
        <w:t>з</w:t>
      </w:r>
      <w:r w:rsidR="00405CF5" w:rsidRPr="00B162A0">
        <w:rPr>
          <w:color w:val="000000"/>
          <w:sz w:val="28"/>
          <w:szCs w:val="28"/>
        </w:rPr>
        <w:t>раста</w:t>
      </w:r>
      <w:r w:rsidR="00405CF5" w:rsidRPr="00B162A0">
        <w:rPr>
          <w:color w:val="000000"/>
          <w:spacing w:val="114"/>
          <w:sz w:val="28"/>
          <w:szCs w:val="28"/>
        </w:rPr>
        <w:t xml:space="preserve"> </w:t>
      </w:r>
      <w:r w:rsidR="00405CF5" w:rsidRPr="00B162A0">
        <w:rPr>
          <w:color w:val="000000"/>
          <w:sz w:val="28"/>
          <w:szCs w:val="28"/>
        </w:rPr>
        <w:t>в</w:t>
      </w:r>
      <w:r w:rsidR="00405CF5" w:rsidRPr="00B162A0">
        <w:rPr>
          <w:color w:val="000000"/>
          <w:spacing w:val="111"/>
          <w:sz w:val="28"/>
          <w:szCs w:val="28"/>
        </w:rPr>
        <w:t xml:space="preserve"> </w:t>
      </w:r>
      <w:r w:rsidR="00405CF5" w:rsidRPr="00B162A0">
        <w:rPr>
          <w:color w:val="000000"/>
          <w:sz w:val="28"/>
          <w:szCs w:val="28"/>
        </w:rPr>
        <w:t>адек</w:t>
      </w:r>
      <w:r w:rsidR="00405CF5" w:rsidRPr="00B162A0">
        <w:rPr>
          <w:color w:val="000000"/>
          <w:spacing w:val="-2"/>
          <w:sz w:val="28"/>
          <w:szCs w:val="28"/>
        </w:rPr>
        <w:t>в</w:t>
      </w:r>
      <w:r w:rsidR="00405CF5" w:rsidRPr="00B162A0">
        <w:rPr>
          <w:color w:val="000000"/>
          <w:sz w:val="28"/>
          <w:szCs w:val="28"/>
        </w:rPr>
        <w:t>атных</w:t>
      </w:r>
      <w:r w:rsidR="00405CF5" w:rsidRPr="00B162A0">
        <w:rPr>
          <w:color w:val="000000"/>
          <w:spacing w:val="114"/>
          <w:sz w:val="28"/>
          <w:szCs w:val="28"/>
        </w:rPr>
        <w:t xml:space="preserve"> </w:t>
      </w:r>
      <w:r w:rsidR="00405CF5" w:rsidRPr="00B162A0">
        <w:rPr>
          <w:color w:val="000000"/>
          <w:sz w:val="28"/>
          <w:szCs w:val="28"/>
        </w:rPr>
        <w:t>е</w:t>
      </w:r>
      <w:r w:rsidR="00405CF5" w:rsidRPr="00B162A0">
        <w:rPr>
          <w:color w:val="000000"/>
          <w:spacing w:val="-2"/>
          <w:sz w:val="28"/>
          <w:szCs w:val="28"/>
        </w:rPr>
        <w:t>г</w:t>
      </w:r>
      <w:r w:rsidR="00405CF5" w:rsidRPr="00B162A0">
        <w:rPr>
          <w:color w:val="000000"/>
          <w:sz w:val="28"/>
          <w:szCs w:val="28"/>
        </w:rPr>
        <w:t>о</w:t>
      </w:r>
      <w:r w:rsidR="00405CF5" w:rsidRPr="00B162A0">
        <w:rPr>
          <w:color w:val="000000"/>
          <w:spacing w:val="114"/>
          <w:sz w:val="28"/>
          <w:szCs w:val="28"/>
        </w:rPr>
        <w:t xml:space="preserve"> </w:t>
      </w:r>
      <w:r w:rsidR="00405CF5" w:rsidRPr="00B162A0">
        <w:rPr>
          <w:color w:val="000000"/>
          <w:sz w:val="28"/>
          <w:szCs w:val="28"/>
        </w:rPr>
        <w:t>возраст</w:t>
      </w:r>
      <w:r w:rsidR="00405CF5" w:rsidRPr="00B162A0">
        <w:rPr>
          <w:color w:val="000000"/>
          <w:spacing w:val="-3"/>
          <w:sz w:val="28"/>
          <w:szCs w:val="28"/>
        </w:rPr>
        <w:t>у</w:t>
      </w:r>
      <w:r w:rsidR="00405CF5" w:rsidRPr="00B162A0">
        <w:rPr>
          <w:color w:val="000000"/>
          <w:spacing w:val="114"/>
          <w:sz w:val="28"/>
          <w:szCs w:val="28"/>
        </w:rPr>
        <w:t xml:space="preserve"> </w:t>
      </w:r>
      <w:r w:rsidR="00405CF5" w:rsidRPr="00B162A0">
        <w:rPr>
          <w:color w:val="000000"/>
          <w:sz w:val="28"/>
          <w:szCs w:val="28"/>
        </w:rPr>
        <w:t>детских</w:t>
      </w:r>
      <w:r w:rsidR="00405CF5" w:rsidRPr="00B162A0">
        <w:rPr>
          <w:color w:val="000000"/>
          <w:spacing w:val="114"/>
          <w:sz w:val="28"/>
          <w:szCs w:val="28"/>
        </w:rPr>
        <w:t xml:space="preserve"> </w:t>
      </w:r>
      <w:r w:rsidR="00405CF5" w:rsidRPr="00B162A0">
        <w:rPr>
          <w:color w:val="000000"/>
          <w:sz w:val="28"/>
          <w:szCs w:val="28"/>
        </w:rPr>
        <w:t>вид</w:t>
      </w:r>
      <w:r w:rsidR="00405CF5" w:rsidRPr="00B162A0">
        <w:rPr>
          <w:color w:val="000000"/>
          <w:spacing w:val="-2"/>
          <w:sz w:val="28"/>
          <w:szCs w:val="28"/>
        </w:rPr>
        <w:t>а</w:t>
      </w:r>
      <w:r w:rsidR="00405CF5" w:rsidRPr="00B162A0">
        <w:rPr>
          <w:color w:val="000000"/>
          <w:sz w:val="28"/>
          <w:szCs w:val="28"/>
        </w:rPr>
        <w:t>х  деятел</w:t>
      </w:r>
      <w:r w:rsidR="00405CF5" w:rsidRPr="00B162A0">
        <w:rPr>
          <w:color w:val="000000"/>
          <w:spacing w:val="-3"/>
          <w:sz w:val="28"/>
          <w:szCs w:val="28"/>
        </w:rPr>
        <w:t>ь</w:t>
      </w:r>
      <w:r w:rsidR="00405CF5" w:rsidRPr="00B162A0">
        <w:rPr>
          <w:color w:val="000000"/>
          <w:sz w:val="28"/>
          <w:szCs w:val="28"/>
        </w:rPr>
        <w:t>нос</w:t>
      </w:r>
      <w:r w:rsidR="00405CF5" w:rsidRPr="00B162A0">
        <w:rPr>
          <w:color w:val="000000"/>
          <w:spacing w:val="-2"/>
          <w:sz w:val="28"/>
          <w:szCs w:val="28"/>
        </w:rPr>
        <w:t>т</w:t>
      </w:r>
      <w:r w:rsidR="00405CF5" w:rsidRPr="00B162A0">
        <w:rPr>
          <w:color w:val="000000"/>
          <w:sz w:val="28"/>
          <w:szCs w:val="28"/>
        </w:rPr>
        <w:t xml:space="preserve">и.   </w:t>
      </w:r>
      <w:r w:rsidR="00405CF5" w:rsidRPr="00B162A0">
        <w:rPr>
          <w:rFonts w:eastAsiaTheme="minorHAnsi"/>
          <w:sz w:val="28"/>
          <w:szCs w:val="28"/>
          <w:lang w:eastAsia="en-US"/>
        </w:rPr>
        <w:t xml:space="preserve">                                        -</w:t>
      </w:r>
      <w:r w:rsidR="00405CF5" w:rsidRPr="00B162A0">
        <w:rPr>
          <w:color w:val="000000"/>
          <w:sz w:val="28"/>
          <w:szCs w:val="28"/>
        </w:rPr>
        <w:t>создание</w:t>
      </w:r>
      <w:r w:rsidR="00405CF5" w:rsidRPr="00B162A0">
        <w:rPr>
          <w:color w:val="000000"/>
          <w:spacing w:val="152"/>
          <w:sz w:val="28"/>
          <w:szCs w:val="28"/>
        </w:rPr>
        <w:t xml:space="preserve"> </w:t>
      </w:r>
      <w:r w:rsidR="00405CF5" w:rsidRPr="00B162A0">
        <w:rPr>
          <w:color w:val="000000"/>
          <w:spacing w:val="-2"/>
          <w:sz w:val="28"/>
          <w:szCs w:val="28"/>
        </w:rPr>
        <w:t>с</w:t>
      </w:r>
      <w:r w:rsidR="00405CF5" w:rsidRPr="00B162A0">
        <w:rPr>
          <w:color w:val="000000"/>
          <w:sz w:val="28"/>
          <w:szCs w:val="28"/>
        </w:rPr>
        <w:t>пециал</w:t>
      </w:r>
      <w:r w:rsidR="00405CF5" w:rsidRPr="00B162A0">
        <w:rPr>
          <w:color w:val="000000"/>
          <w:spacing w:val="-3"/>
          <w:sz w:val="28"/>
          <w:szCs w:val="28"/>
        </w:rPr>
        <w:t>ь</w:t>
      </w:r>
      <w:r w:rsidR="00405CF5" w:rsidRPr="00B162A0">
        <w:rPr>
          <w:color w:val="000000"/>
          <w:sz w:val="28"/>
          <w:szCs w:val="28"/>
        </w:rPr>
        <w:t>ных</w:t>
      </w:r>
      <w:r w:rsidR="00405CF5" w:rsidRPr="00B162A0">
        <w:rPr>
          <w:color w:val="000000"/>
          <w:spacing w:val="152"/>
          <w:sz w:val="28"/>
          <w:szCs w:val="28"/>
        </w:rPr>
        <w:t xml:space="preserve"> </w:t>
      </w:r>
      <w:r w:rsidR="00405CF5" w:rsidRPr="00B162A0">
        <w:rPr>
          <w:color w:val="000000"/>
          <w:sz w:val="28"/>
          <w:szCs w:val="28"/>
        </w:rPr>
        <w:t>обра</w:t>
      </w:r>
      <w:r w:rsidR="00405CF5" w:rsidRPr="00B162A0">
        <w:rPr>
          <w:color w:val="000000"/>
          <w:spacing w:val="-2"/>
          <w:sz w:val="28"/>
          <w:szCs w:val="28"/>
        </w:rPr>
        <w:t>з</w:t>
      </w:r>
      <w:r w:rsidR="00405CF5" w:rsidRPr="00B162A0">
        <w:rPr>
          <w:color w:val="000000"/>
          <w:sz w:val="28"/>
          <w:szCs w:val="28"/>
        </w:rPr>
        <w:t>овательных</w:t>
      </w:r>
      <w:r w:rsidR="00405CF5" w:rsidRPr="00B162A0">
        <w:rPr>
          <w:color w:val="000000"/>
          <w:spacing w:val="152"/>
          <w:sz w:val="28"/>
          <w:szCs w:val="28"/>
        </w:rPr>
        <w:t xml:space="preserve"> </w:t>
      </w:r>
      <w:r w:rsidR="00405CF5" w:rsidRPr="00B162A0">
        <w:rPr>
          <w:color w:val="000000"/>
          <w:spacing w:val="-3"/>
          <w:sz w:val="28"/>
          <w:szCs w:val="28"/>
        </w:rPr>
        <w:t>у</w:t>
      </w:r>
      <w:r w:rsidR="00405CF5" w:rsidRPr="00B162A0">
        <w:rPr>
          <w:color w:val="000000"/>
          <w:sz w:val="28"/>
          <w:szCs w:val="28"/>
        </w:rPr>
        <w:t>словий,</w:t>
      </w:r>
      <w:r w:rsidR="00405CF5" w:rsidRPr="00B162A0">
        <w:rPr>
          <w:color w:val="000000"/>
          <w:spacing w:val="152"/>
          <w:sz w:val="28"/>
          <w:szCs w:val="28"/>
        </w:rPr>
        <w:t xml:space="preserve"> </w:t>
      </w:r>
      <w:r w:rsidR="00405CF5" w:rsidRPr="00B162A0">
        <w:rPr>
          <w:color w:val="000000"/>
          <w:spacing w:val="-3"/>
          <w:sz w:val="28"/>
          <w:szCs w:val="28"/>
        </w:rPr>
        <w:t>у</w:t>
      </w:r>
      <w:r w:rsidR="00405CF5" w:rsidRPr="00B162A0">
        <w:rPr>
          <w:color w:val="000000"/>
          <w:sz w:val="28"/>
          <w:szCs w:val="28"/>
        </w:rPr>
        <w:t>читывающих</w:t>
      </w:r>
      <w:r w:rsidR="00405CF5" w:rsidRPr="00B162A0">
        <w:rPr>
          <w:color w:val="000000"/>
          <w:spacing w:val="152"/>
          <w:sz w:val="28"/>
          <w:szCs w:val="28"/>
        </w:rPr>
        <w:t xml:space="preserve"> </w:t>
      </w:r>
      <w:r w:rsidR="00405CF5" w:rsidRPr="00B162A0">
        <w:rPr>
          <w:color w:val="000000"/>
          <w:spacing w:val="-2"/>
          <w:sz w:val="28"/>
          <w:szCs w:val="28"/>
        </w:rPr>
        <w:t>с</w:t>
      </w:r>
      <w:r w:rsidR="00405CF5" w:rsidRPr="00B162A0">
        <w:rPr>
          <w:color w:val="000000"/>
          <w:sz w:val="28"/>
          <w:szCs w:val="28"/>
        </w:rPr>
        <w:t>пецифику  комм</w:t>
      </w:r>
      <w:r w:rsidR="00405CF5" w:rsidRPr="00B162A0">
        <w:rPr>
          <w:color w:val="000000"/>
          <w:spacing w:val="-3"/>
          <w:sz w:val="28"/>
          <w:szCs w:val="28"/>
        </w:rPr>
        <w:t>у</w:t>
      </w:r>
      <w:r w:rsidR="00405CF5" w:rsidRPr="00B162A0">
        <w:rPr>
          <w:color w:val="000000"/>
          <w:sz w:val="28"/>
          <w:szCs w:val="28"/>
        </w:rPr>
        <w:t>никати</w:t>
      </w:r>
      <w:r w:rsidR="00405CF5" w:rsidRPr="00B162A0">
        <w:rPr>
          <w:color w:val="000000"/>
          <w:spacing w:val="-2"/>
          <w:sz w:val="28"/>
          <w:szCs w:val="28"/>
        </w:rPr>
        <w:t>в</w:t>
      </w:r>
      <w:r w:rsidR="00405CF5" w:rsidRPr="00B162A0">
        <w:rPr>
          <w:color w:val="000000"/>
          <w:sz w:val="28"/>
          <w:szCs w:val="28"/>
        </w:rPr>
        <w:t>ной</w:t>
      </w:r>
      <w:r w:rsidR="00405CF5" w:rsidRPr="00B162A0">
        <w:rPr>
          <w:color w:val="000000"/>
          <w:spacing w:val="73"/>
          <w:sz w:val="28"/>
          <w:szCs w:val="28"/>
        </w:rPr>
        <w:t xml:space="preserve"> </w:t>
      </w:r>
      <w:r w:rsidR="00405CF5" w:rsidRPr="00B162A0">
        <w:rPr>
          <w:color w:val="000000"/>
          <w:sz w:val="28"/>
          <w:szCs w:val="28"/>
        </w:rPr>
        <w:t>и</w:t>
      </w:r>
      <w:r w:rsidR="00405CF5" w:rsidRPr="00B162A0">
        <w:rPr>
          <w:color w:val="000000"/>
          <w:spacing w:val="75"/>
          <w:sz w:val="28"/>
          <w:szCs w:val="28"/>
        </w:rPr>
        <w:t xml:space="preserve"> </w:t>
      </w:r>
      <w:r w:rsidR="00405CF5" w:rsidRPr="00B162A0">
        <w:rPr>
          <w:color w:val="000000"/>
          <w:sz w:val="28"/>
          <w:szCs w:val="28"/>
        </w:rPr>
        <w:t>ко</w:t>
      </w:r>
      <w:r w:rsidR="00405CF5" w:rsidRPr="00B162A0">
        <w:rPr>
          <w:color w:val="000000"/>
          <w:spacing w:val="-2"/>
          <w:sz w:val="28"/>
          <w:szCs w:val="28"/>
        </w:rPr>
        <w:t>г</w:t>
      </w:r>
      <w:r w:rsidR="00405CF5" w:rsidRPr="00B162A0">
        <w:rPr>
          <w:color w:val="000000"/>
          <w:sz w:val="28"/>
          <w:szCs w:val="28"/>
        </w:rPr>
        <w:t>ни</w:t>
      </w:r>
      <w:r w:rsidR="00405CF5" w:rsidRPr="00B162A0">
        <w:rPr>
          <w:color w:val="000000"/>
          <w:spacing w:val="-2"/>
          <w:sz w:val="28"/>
          <w:szCs w:val="28"/>
        </w:rPr>
        <w:t>т</w:t>
      </w:r>
      <w:r w:rsidR="00405CF5" w:rsidRPr="00B162A0">
        <w:rPr>
          <w:color w:val="000000"/>
          <w:sz w:val="28"/>
          <w:szCs w:val="28"/>
        </w:rPr>
        <w:t>ивной</w:t>
      </w:r>
      <w:r w:rsidR="00405CF5" w:rsidRPr="00B162A0">
        <w:rPr>
          <w:color w:val="000000"/>
          <w:spacing w:val="73"/>
          <w:sz w:val="28"/>
          <w:szCs w:val="28"/>
        </w:rPr>
        <w:t xml:space="preserve"> </w:t>
      </w:r>
      <w:r w:rsidR="00405CF5" w:rsidRPr="00B162A0">
        <w:rPr>
          <w:color w:val="000000"/>
          <w:sz w:val="28"/>
          <w:szCs w:val="28"/>
        </w:rPr>
        <w:t>деятельнос</w:t>
      </w:r>
      <w:r w:rsidR="00405CF5" w:rsidRPr="00B162A0">
        <w:rPr>
          <w:color w:val="000000"/>
          <w:spacing w:val="-2"/>
          <w:sz w:val="28"/>
          <w:szCs w:val="28"/>
        </w:rPr>
        <w:t>т</w:t>
      </w:r>
      <w:r w:rsidR="00405CF5" w:rsidRPr="00B162A0">
        <w:rPr>
          <w:color w:val="000000"/>
          <w:sz w:val="28"/>
          <w:szCs w:val="28"/>
        </w:rPr>
        <w:t>и</w:t>
      </w:r>
      <w:r w:rsidR="00405CF5" w:rsidRPr="00B162A0">
        <w:rPr>
          <w:color w:val="000000"/>
          <w:spacing w:val="73"/>
          <w:sz w:val="28"/>
          <w:szCs w:val="28"/>
        </w:rPr>
        <w:t xml:space="preserve"> </w:t>
      </w:r>
      <w:r w:rsidR="00405CF5" w:rsidRPr="00B162A0">
        <w:rPr>
          <w:color w:val="000000"/>
          <w:sz w:val="28"/>
          <w:szCs w:val="28"/>
        </w:rPr>
        <w:t>дет</w:t>
      </w:r>
      <w:r w:rsidR="00405CF5" w:rsidRPr="00B162A0">
        <w:rPr>
          <w:color w:val="000000"/>
          <w:spacing w:val="-2"/>
          <w:sz w:val="28"/>
          <w:szCs w:val="28"/>
        </w:rPr>
        <w:t>е</w:t>
      </w:r>
      <w:r w:rsidR="00405CF5" w:rsidRPr="00B162A0">
        <w:rPr>
          <w:color w:val="000000"/>
          <w:sz w:val="28"/>
          <w:szCs w:val="28"/>
        </w:rPr>
        <w:t>й,</w:t>
      </w:r>
      <w:r w:rsidR="00405CF5" w:rsidRPr="00B162A0">
        <w:rPr>
          <w:color w:val="000000"/>
          <w:spacing w:val="73"/>
          <w:sz w:val="28"/>
          <w:szCs w:val="28"/>
        </w:rPr>
        <w:t xml:space="preserve"> </w:t>
      </w:r>
      <w:r w:rsidR="00405CF5" w:rsidRPr="00B162A0">
        <w:rPr>
          <w:color w:val="000000"/>
          <w:sz w:val="28"/>
          <w:szCs w:val="28"/>
        </w:rPr>
        <w:t>имеющих</w:t>
      </w:r>
      <w:r w:rsidR="00405CF5" w:rsidRPr="00B162A0">
        <w:rPr>
          <w:color w:val="000000"/>
          <w:spacing w:val="73"/>
          <w:sz w:val="28"/>
          <w:szCs w:val="28"/>
        </w:rPr>
        <w:t xml:space="preserve"> </w:t>
      </w:r>
      <w:r w:rsidR="00405CF5" w:rsidRPr="00B162A0">
        <w:rPr>
          <w:color w:val="000000"/>
          <w:sz w:val="28"/>
          <w:szCs w:val="28"/>
        </w:rPr>
        <w:t>о</w:t>
      </w:r>
      <w:r w:rsidR="00405CF5" w:rsidRPr="00B162A0">
        <w:rPr>
          <w:color w:val="000000"/>
          <w:spacing w:val="-2"/>
          <w:sz w:val="28"/>
          <w:szCs w:val="28"/>
        </w:rPr>
        <w:t>г</w:t>
      </w:r>
      <w:r w:rsidR="00405CF5" w:rsidRPr="00B162A0">
        <w:rPr>
          <w:color w:val="000000"/>
          <w:sz w:val="28"/>
          <w:szCs w:val="28"/>
        </w:rPr>
        <w:t>раниченны</w:t>
      </w:r>
      <w:r w:rsidR="00405CF5" w:rsidRPr="00B162A0">
        <w:rPr>
          <w:color w:val="000000"/>
          <w:spacing w:val="-2"/>
          <w:sz w:val="28"/>
          <w:szCs w:val="28"/>
        </w:rPr>
        <w:t>е</w:t>
      </w:r>
      <w:r w:rsidR="00405CF5" w:rsidRPr="00B162A0">
        <w:rPr>
          <w:color w:val="000000"/>
          <w:sz w:val="28"/>
          <w:szCs w:val="28"/>
        </w:rPr>
        <w:t xml:space="preserve">  возможнос</w:t>
      </w:r>
      <w:r w:rsidR="00405CF5" w:rsidRPr="00B162A0">
        <w:rPr>
          <w:color w:val="000000"/>
          <w:spacing w:val="-2"/>
          <w:sz w:val="28"/>
          <w:szCs w:val="28"/>
        </w:rPr>
        <w:t>т</w:t>
      </w:r>
      <w:r w:rsidR="00405CF5" w:rsidRPr="00B162A0">
        <w:rPr>
          <w:color w:val="000000"/>
          <w:sz w:val="28"/>
          <w:szCs w:val="28"/>
        </w:rPr>
        <w:t>и</w:t>
      </w:r>
      <w:r w:rsidR="00405CF5" w:rsidRPr="00B162A0">
        <w:rPr>
          <w:color w:val="000000"/>
          <w:spacing w:val="200"/>
          <w:sz w:val="28"/>
          <w:szCs w:val="28"/>
        </w:rPr>
        <w:t xml:space="preserve"> </w:t>
      </w:r>
      <w:r w:rsidR="00405CF5" w:rsidRPr="00B162A0">
        <w:rPr>
          <w:color w:val="000000"/>
          <w:sz w:val="28"/>
          <w:szCs w:val="28"/>
        </w:rPr>
        <w:t>здоровья</w:t>
      </w:r>
      <w:r w:rsidR="00405CF5" w:rsidRPr="00B162A0">
        <w:rPr>
          <w:color w:val="000000"/>
          <w:spacing w:val="201"/>
          <w:sz w:val="28"/>
          <w:szCs w:val="28"/>
        </w:rPr>
        <w:t>ЧБД</w:t>
      </w:r>
      <w:r w:rsidR="00405CF5" w:rsidRPr="00B162A0">
        <w:rPr>
          <w:color w:val="000000"/>
          <w:sz w:val="28"/>
          <w:szCs w:val="28"/>
        </w:rPr>
        <w:t>средства</w:t>
      </w:r>
      <w:r w:rsidR="00405CF5" w:rsidRPr="00B162A0">
        <w:rPr>
          <w:color w:val="000000"/>
          <w:spacing w:val="-3"/>
          <w:sz w:val="28"/>
          <w:szCs w:val="28"/>
        </w:rPr>
        <w:t>м</w:t>
      </w:r>
      <w:r w:rsidR="00405CF5" w:rsidRPr="00B162A0">
        <w:rPr>
          <w:color w:val="000000"/>
          <w:sz w:val="28"/>
          <w:szCs w:val="28"/>
        </w:rPr>
        <w:t>и</w:t>
      </w:r>
      <w:r w:rsidR="00405CF5" w:rsidRPr="00B162A0">
        <w:rPr>
          <w:color w:val="000000"/>
          <w:spacing w:val="198"/>
          <w:sz w:val="28"/>
          <w:szCs w:val="28"/>
        </w:rPr>
        <w:t xml:space="preserve"> </w:t>
      </w:r>
      <w:r w:rsidR="00405CF5" w:rsidRPr="00B162A0">
        <w:rPr>
          <w:color w:val="000000"/>
          <w:sz w:val="28"/>
          <w:szCs w:val="28"/>
        </w:rPr>
        <w:t>здоровьесбер</w:t>
      </w:r>
      <w:r w:rsidR="00405CF5" w:rsidRPr="00B162A0">
        <w:rPr>
          <w:color w:val="000000"/>
          <w:spacing w:val="-2"/>
          <w:sz w:val="28"/>
          <w:szCs w:val="28"/>
        </w:rPr>
        <w:t>е</w:t>
      </w:r>
      <w:r w:rsidR="00405CF5" w:rsidRPr="00B162A0">
        <w:rPr>
          <w:color w:val="000000"/>
          <w:sz w:val="28"/>
          <w:szCs w:val="28"/>
        </w:rPr>
        <w:t>гаю</w:t>
      </w:r>
      <w:r w:rsidR="00405CF5" w:rsidRPr="00B162A0">
        <w:rPr>
          <w:color w:val="000000"/>
          <w:spacing w:val="-3"/>
          <w:sz w:val="28"/>
          <w:szCs w:val="28"/>
        </w:rPr>
        <w:t>щ</w:t>
      </w:r>
      <w:r w:rsidR="00405CF5" w:rsidRPr="00B162A0">
        <w:rPr>
          <w:color w:val="000000"/>
          <w:sz w:val="28"/>
          <w:szCs w:val="28"/>
        </w:rPr>
        <w:t>их  педагогических</w:t>
      </w:r>
      <w:r w:rsidR="00405CF5" w:rsidRPr="00B162A0">
        <w:rPr>
          <w:color w:val="000000"/>
          <w:spacing w:val="152"/>
          <w:sz w:val="28"/>
          <w:szCs w:val="28"/>
        </w:rPr>
        <w:t xml:space="preserve"> </w:t>
      </w:r>
      <w:r w:rsidR="00405CF5" w:rsidRPr="00B162A0">
        <w:rPr>
          <w:color w:val="000000"/>
          <w:sz w:val="28"/>
          <w:szCs w:val="28"/>
        </w:rPr>
        <w:t>т</w:t>
      </w:r>
      <w:r w:rsidR="00405CF5" w:rsidRPr="00B162A0">
        <w:rPr>
          <w:color w:val="000000"/>
          <w:spacing w:val="-2"/>
          <w:sz w:val="28"/>
          <w:szCs w:val="28"/>
        </w:rPr>
        <w:t>е</w:t>
      </w:r>
      <w:r w:rsidR="00405CF5" w:rsidRPr="00B162A0">
        <w:rPr>
          <w:color w:val="000000"/>
          <w:sz w:val="28"/>
          <w:szCs w:val="28"/>
        </w:rPr>
        <w:t>хноло</w:t>
      </w:r>
      <w:r w:rsidR="00405CF5" w:rsidRPr="00B162A0">
        <w:rPr>
          <w:color w:val="000000"/>
          <w:spacing w:val="-2"/>
          <w:sz w:val="28"/>
          <w:szCs w:val="28"/>
        </w:rPr>
        <w:t>г</w:t>
      </w:r>
      <w:r w:rsidR="00405CF5" w:rsidRPr="00B162A0">
        <w:rPr>
          <w:color w:val="000000"/>
          <w:sz w:val="28"/>
          <w:szCs w:val="28"/>
        </w:rPr>
        <w:t>ий</w:t>
      </w:r>
      <w:r w:rsidR="00405CF5" w:rsidRPr="00B162A0">
        <w:rPr>
          <w:color w:val="000000"/>
          <w:spacing w:val="152"/>
          <w:sz w:val="28"/>
          <w:szCs w:val="28"/>
        </w:rPr>
        <w:t xml:space="preserve"> </w:t>
      </w:r>
      <w:r w:rsidR="00405CF5" w:rsidRPr="00B162A0">
        <w:rPr>
          <w:color w:val="000000"/>
          <w:sz w:val="28"/>
          <w:szCs w:val="28"/>
        </w:rPr>
        <w:t>д</w:t>
      </w:r>
      <w:r w:rsidR="00405CF5" w:rsidRPr="00B162A0">
        <w:rPr>
          <w:color w:val="000000"/>
          <w:spacing w:val="-3"/>
          <w:sz w:val="28"/>
          <w:szCs w:val="28"/>
        </w:rPr>
        <w:t>л</w:t>
      </w:r>
      <w:r w:rsidR="00405CF5" w:rsidRPr="00B162A0">
        <w:rPr>
          <w:color w:val="000000"/>
          <w:sz w:val="28"/>
          <w:szCs w:val="28"/>
        </w:rPr>
        <w:t>я</w:t>
      </w:r>
      <w:r w:rsidR="00405CF5" w:rsidRPr="00B162A0">
        <w:rPr>
          <w:color w:val="000000"/>
          <w:spacing w:val="150"/>
          <w:sz w:val="28"/>
          <w:szCs w:val="28"/>
        </w:rPr>
        <w:t xml:space="preserve"> </w:t>
      </w:r>
      <w:r w:rsidR="00405CF5" w:rsidRPr="00B162A0">
        <w:rPr>
          <w:color w:val="000000"/>
          <w:sz w:val="28"/>
          <w:szCs w:val="28"/>
        </w:rPr>
        <w:t>до</w:t>
      </w:r>
      <w:r w:rsidR="00405CF5" w:rsidRPr="00B162A0">
        <w:rPr>
          <w:color w:val="000000"/>
          <w:spacing w:val="-2"/>
          <w:sz w:val="28"/>
          <w:szCs w:val="28"/>
        </w:rPr>
        <w:t>с</w:t>
      </w:r>
      <w:r w:rsidR="00405CF5" w:rsidRPr="00B162A0">
        <w:rPr>
          <w:color w:val="000000"/>
          <w:sz w:val="28"/>
          <w:szCs w:val="28"/>
        </w:rPr>
        <w:t>тиж</w:t>
      </w:r>
      <w:r w:rsidR="00405CF5" w:rsidRPr="00B162A0">
        <w:rPr>
          <w:color w:val="000000"/>
          <w:spacing w:val="-2"/>
          <w:sz w:val="28"/>
          <w:szCs w:val="28"/>
        </w:rPr>
        <w:t>е</w:t>
      </w:r>
      <w:r w:rsidR="00405CF5" w:rsidRPr="00B162A0">
        <w:rPr>
          <w:color w:val="000000"/>
          <w:sz w:val="28"/>
          <w:szCs w:val="28"/>
        </w:rPr>
        <w:t>ния</w:t>
      </w:r>
      <w:r w:rsidR="00405CF5" w:rsidRPr="00B162A0">
        <w:rPr>
          <w:color w:val="000000"/>
          <w:spacing w:val="153"/>
          <w:sz w:val="28"/>
          <w:szCs w:val="28"/>
        </w:rPr>
        <w:t xml:space="preserve"> </w:t>
      </w:r>
      <w:r w:rsidR="00405CF5" w:rsidRPr="00B162A0">
        <w:rPr>
          <w:color w:val="000000"/>
          <w:sz w:val="28"/>
          <w:szCs w:val="28"/>
        </w:rPr>
        <w:t>физической,</w:t>
      </w:r>
      <w:r w:rsidR="00405CF5" w:rsidRPr="00B162A0">
        <w:rPr>
          <w:color w:val="000000"/>
          <w:spacing w:val="149"/>
          <w:sz w:val="28"/>
          <w:szCs w:val="28"/>
        </w:rPr>
        <w:t xml:space="preserve"> </w:t>
      </w:r>
      <w:r w:rsidR="00405CF5" w:rsidRPr="00B162A0">
        <w:rPr>
          <w:color w:val="000000"/>
          <w:sz w:val="28"/>
          <w:szCs w:val="28"/>
        </w:rPr>
        <w:t>ин</w:t>
      </w:r>
      <w:r w:rsidR="00405CF5" w:rsidRPr="00B162A0">
        <w:rPr>
          <w:color w:val="000000"/>
          <w:spacing w:val="-2"/>
          <w:sz w:val="28"/>
          <w:szCs w:val="28"/>
        </w:rPr>
        <w:t>т</w:t>
      </w:r>
      <w:r w:rsidR="00405CF5" w:rsidRPr="00B162A0">
        <w:rPr>
          <w:color w:val="000000"/>
          <w:sz w:val="28"/>
          <w:szCs w:val="28"/>
        </w:rPr>
        <w:t>еллект</w:t>
      </w:r>
      <w:r w:rsidR="00405CF5" w:rsidRPr="00B162A0">
        <w:rPr>
          <w:color w:val="000000"/>
          <w:spacing w:val="-3"/>
          <w:sz w:val="28"/>
          <w:szCs w:val="28"/>
        </w:rPr>
        <w:t>у</w:t>
      </w:r>
      <w:r w:rsidR="00405CF5" w:rsidRPr="00B162A0">
        <w:rPr>
          <w:color w:val="000000"/>
          <w:sz w:val="28"/>
          <w:szCs w:val="28"/>
        </w:rPr>
        <w:t>альной</w:t>
      </w:r>
      <w:r w:rsidR="00405CF5" w:rsidRPr="00B162A0">
        <w:rPr>
          <w:color w:val="000000"/>
          <w:spacing w:val="-3"/>
          <w:sz w:val="28"/>
          <w:szCs w:val="28"/>
        </w:rPr>
        <w:t>,</w:t>
      </w:r>
      <w:r w:rsidR="00405CF5" w:rsidRPr="00B162A0">
        <w:rPr>
          <w:color w:val="000000"/>
          <w:sz w:val="28"/>
          <w:szCs w:val="28"/>
        </w:rPr>
        <w:t xml:space="preserve">  психоло</w:t>
      </w:r>
      <w:r w:rsidR="00405CF5" w:rsidRPr="00B162A0">
        <w:rPr>
          <w:color w:val="000000"/>
          <w:spacing w:val="-2"/>
          <w:sz w:val="28"/>
          <w:szCs w:val="28"/>
        </w:rPr>
        <w:t>г</w:t>
      </w:r>
      <w:r w:rsidR="00405CF5" w:rsidRPr="00B162A0">
        <w:rPr>
          <w:color w:val="000000"/>
          <w:sz w:val="28"/>
          <w:szCs w:val="28"/>
        </w:rPr>
        <w:t>ической</w:t>
      </w:r>
      <w:r w:rsidR="00405CF5" w:rsidRPr="00B162A0">
        <w:rPr>
          <w:color w:val="000000"/>
          <w:spacing w:val="51"/>
          <w:sz w:val="28"/>
          <w:szCs w:val="28"/>
        </w:rPr>
        <w:t xml:space="preserve"> </w:t>
      </w:r>
      <w:r w:rsidR="00405CF5" w:rsidRPr="00B162A0">
        <w:rPr>
          <w:color w:val="000000"/>
          <w:sz w:val="28"/>
          <w:szCs w:val="28"/>
        </w:rPr>
        <w:t>и</w:t>
      </w:r>
      <w:r w:rsidR="00405CF5" w:rsidRPr="00B162A0">
        <w:rPr>
          <w:color w:val="000000"/>
          <w:spacing w:val="54"/>
          <w:sz w:val="28"/>
          <w:szCs w:val="28"/>
        </w:rPr>
        <w:t xml:space="preserve"> </w:t>
      </w:r>
      <w:r w:rsidR="00405CF5" w:rsidRPr="00B162A0">
        <w:rPr>
          <w:color w:val="000000"/>
          <w:sz w:val="28"/>
          <w:szCs w:val="28"/>
        </w:rPr>
        <w:t>личнос</w:t>
      </w:r>
      <w:r w:rsidR="00405CF5" w:rsidRPr="00B162A0">
        <w:rPr>
          <w:color w:val="000000"/>
          <w:spacing w:val="-2"/>
          <w:sz w:val="28"/>
          <w:szCs w:val="28"/>
        </w:rPr>
        <w:t>т</w:t>
      </w:r>
      <w:r w:rsidR="00405CF5" w:rsidRPr="00B162A0">
        <w:rPr>
          <w:color w:val="000000"/>
          <w:sz w:val="28"/>
          <w:szCs w:val="28"/>
        </w:rPr>
        <w:t>ной</w:t>
      </w:r>
      <w:r w:rsidR="00405CF5" w:rsidRPr="00B162A0">
        <w:rPr>
          <w:color w:val="000000"/>
          <w:spacing w:val="54"/>
          <w:sz w:val="28"/>
          <w:szCs w:val="28"/>
        </w:rPr>
        <w:t xml:space="preserve"> </w:t>
      </w:r>
      <w:r w:rsidR="00405CF5" w:rsidRPr="00B162A0">
        <w:rPr>
          <w:color w:val="000000"/>
          <w:spacing w:val="-2"/>
          <w:sz w:val="28"/>
          <w:szCs w:val="28"/>
        </w:rPr>
        <w:t>г</w:t>
      </w:r>
      <w:r w:rsidR="00405CF5" w:rsidRPr="00B162A0">
        <w:rPr>
          <w:color w:val="000000"/>
          <w:sz w:val="28"/>
          <w:szCs w:val="28"/>
        </w:rPr>
        <w:t>о</w:t>
      </w:r>
      <w:r w:rsidR="00405CF5" w:rsidRPr="00B162A0">
        <w:rPr>
          <w:color w:val="000000"/>
          <w:spacing w:val="-2"/>
          <w:sz w:val="28"/>
          <w:szCs w:val="28"/>
        </w:rPr>
        <w:t>т</w:t>
      </w:r>
      <w:r w:rsidR="00405CF5" w:rsidRPr="00B162A0">
        <w:rPr>
          <w:color w:val="000000"/>
          <w:sz w:val="28"/>
          <w:szCs w:val="28"/>
        </w:rPr>
        <w:t>овности</w:t>
      </w:r>
      <w:r w:rsidR="00405CF5" w:rsidRPr="00B162A0">
        <w:rPr>
          <w:color w:val="000000"/>
          <w:spacing w:val="54"/>
          <w:sz w:val="28"/>
          <w:szCs w:val="28"/>
        </w:rPr>
        <w:t xml:space="preserve"> </w:t>
      </w:r>
      <w:r w:rsidR="00405CF5" w:rsidRPr="00B162A0">
        <w:rPr>
          <w:color w:val="000000"/>
          <w:sz w:val="28"/>
          <w:szCs w:val="28"/>
        </w:rPr>
        <w:t>к</w:t>
      </w:r>
      <w:r w:rsidR="00405CF5" w:rsidRPr="00B162A0">
        <w:rPr>
          <w:color w:val="000000"/>
          <w:spacing w:val="52"/>
          <w:sz w:val="28"/>
          <w:szCs w:val="28"/>
        </w:rPr>
        <w:t xml:space="preserve"> </w:t>
      </w:r>
      <w:r w:rsidR="00405CF5" w:rsidRPr="00B162A0">
        <w:rPr>
          <w:color w:val="000000"/>
          <w:sz w:val="28"/>
          <w:szCs w:val="28"/>
        </w:rPr>
        <w:t>об</w:t>
      </w:r>
      <w:r w:rsidR="00405CF5" w:rsidRPr="00B162A0">
        <w:rPr>
          <w:color w:val="000000"/>
          <w:spacing w:val="-3"/>
          <w:sz w:val="28"/>
          <w:szCs w:val="28"/>
        </w:rPr>
        <w:t>у</w:t>
      </w:r>
      <w:r w:rsidR="00405CF5" w:rsidRPr="00B162A0">
        <w:rPr>
          <w:color w:val="000000"/>
          <w:sz w:val="28"/>
          <w:szCs w:val="28"/>
        </w:rPr>
        <w:t>чению</w:t>
      </w:r>
      <w:r w:rsidR="00405CF5" w:rsidRPr="00B162A0">
        <w:rPr>
          <w:color w:val="000000"/>
          <w:spacing w:val="54"/>
          <w:sz w:val="28"/>
          <w:szCs w:val="28"/>
        </w:rPr>
        <w:t xml:space="preserve"> </w:t>
      </w:r>
      <w:r w:rsidR="00405CF5" w:rsidRPr="00B162A0">
        <w:rPr>
          <w:color w:val="000000"/>
          <w:sz w:val="28"/>
          <w:szCs w:val="28"/>
        </w:rPr>
        <w:t>в</w:t>
      </w:r>
      <w:r w:rsidR="00405CF5" w:rsidRPr="00B162A0">
        <w:rPr>
          <w:color w:val="000000"/>
          <w:spacing w:val="53"/>
          <w:sz w:val="28"/>
          <w:szCs w:val="28"/>
        </w:rPr>
        <w:t xml:space="preserve"> </w:t>
      </w:r>
      <w:r w:rsidR="00405CF5" w:rsidRPr="00B162A0">
        <w:rPr>
          <w:color w:val="000000"/>
          <w:sz w:val="28"/>
          <w:szCs w:val="28"/>
        </w:rPr>
        <w:t>общеобра</w:t>
      </w:r>
      <w:r w:rsidR="00405CF5" w:rsidRPr="00B162A0">
        <w:rPr>
          <w:color w:val="000000"/>
          <w:spacing w:val="-2"/>
          <w:sz w:val="28"/>
          <w:szCs w:val="28"/>
        </w:rPr>
        <w:t>з</w:t>
      </w:r>
      <w:r w:rsidR="00405CF5" w:rsidRPr="00B162A0">
        <w:rPr>
          <w:color w:val="000000"/>
          <w:sz w:val="28"/>
          <w:szCs w:val="28"/>
        </w:rPr>
        <w:t>овательной  школе.</w:t>
      </w:r>
      <w:r w:rsidR="00405CF5" w:rsidRPr="00B162A0">
        <w:rPr>
          <w:color w:val="000000"/>
          <w:spacing w:val="-2"/>
          <w:sz w:val="28"/>
          <w:szCs w:val="28"/>
        </w:rPr>
        <w:t xml:space="preserve"> </w:t>
      </w:r>
      <w:r w:rsidR="00405CF5" w:rsidRPr="00B162A0">
        <w:rPr>
          <w:color w:val="000000"/>
          <w:sz w:val="28"/>
          <w:szCs w:val="28"/>
        </w:rPr>
        <w:t xml:space="preserve">  </w:t>
      </w:r>
      <w:r w:rsidR="00405CF5" w:rsidRPr="00B162A0">
        <w:rPr>
          <w:rFonts w:eastAsiaTheme="minorHAnsi"/>
          <w:sz w:val="28"/>
          <w:szCs w:val="28"/>
          <w:lang w:eastAsia="en-US"/>
        </w:rPr>
        <w:t xml:space="preserve">                                        - </w:t>
      </w:r>
      <w:r w:rsidR="00405CF5" w:rsidRPr="00B162A0">
        <w:rPr>
          <w:color w:val="000000"/>
          <w:sz w:val="28"/>
          <w:szCs w:val="28"/>
        </w:rPr>
        <w:t>обеспечение</w:t>
      </w:r>
      <w:r w:rsidR="00405CF5" w:rsidRPr="00B162A0">
        <w:rPr>
          <w:color w:val="000000"/>
          <w:spacing w:val="250"/>
          <w:sz w:val="28"/>
          <w:szCs w:val="28"/>
        </w:rPr>
        <w:t xml:space="preserve"> </w:t>
      </w:r>
      <w:r w:rsidR="00405CF5" w:rsidRPr="00B162A0">
        <w:rPr>
          <w:color w:val="000000"/>
          <w:sz w:val="28"/>
          <w:szCs w:val="28"/>
        </w:rPr>
        <w:t>психоло</w:t>
      </w:r>
      <w:r w:rsidR="00405CF5" w:rsidRPr="00B162A0">
        <w:rPr>
          <w:color w:val="000000"/>
          <w:spacing w:val="-2"/>
          <w:sz w:val="28"/>
          <w:szCs w:val="28"/>
        </w:rPr>
        <w:t>г</w:t>
      </w:r>
      <w:r w:rsidR="00405CF5" w:rsidRPr="00B162A0">
        <w:rPr>
          <w:color w:val="000000"/>
          <w:sz w:val="28"/>
          <w:szCs w:val="28"/>
        </w:rPr>
        <w:t>о</w:t>
      </w:r>
      <w:r w:rsidR="00405CF5" w:rsidRPr="00B162A0">
        <w:rPr>
          <w:color w:val="000000"/>
          <w:spacing w:val="-2"/>
          <w:sz w:val="28"/>
          <w:szCs w:val="28"/>
        </w:rPr>
        <w:t>-</w:t>
      </w:r>
      <w:r w:rsidR="00405CF5" w:rsidRPr="00B162A0">
        <w:rPr>
          <w:color w:val="000000"/>
          <w:sz w:val="28"/>
          <w:szCs w:val="28"/>
        </w:rPr>
        <w:t>педагогической</w:t>
      </w:r>
      <w:r w:rsidR="00405CF5" w:rsidRPr="00B162A0">
        <w:rPr>
          <w:color w:val="000000"/>
          <w:spacing w:val="251"/>
          <w:sz w:val="28"/>
          <w:szCs w:val="28"/>
        </w:rPr>
        <w:t xml:space="preserve"> </w:t>
      </w:r>
      <w:r w:rsidR="00405CF5" w:rsidRPr="00B162A0">
        <w:rPr>
          <w:color w:val="000000"/>
          <w:sz w:val="28"/>
          <w:szCs w:val="28"/>
        </w:rPr>
        <w:t>поддержки</w:t>
      </w:r>
      <w:r w:rsidR="00405CF5" w:rsidRPr="00B162A0">
        <w:rPr>
          <w:color w:val="000000"/>
          <w:spacing w:val="251"/>
          <w:sz w:val="28"/>
          <w:szCs w:val="28"/>
        </w:rPr>
        <w:t xml:space="preserve"> </w:t>
      </w:r>
      <w:r w:rsidR="00405CF5" w:rsidRPr="00B162A0">
        <w:rPr>
          <w:color w:val="000000"/>
          <w:spacing w:val="-2"/>
          <w:sz w:val="28"/>
          <w:szCs w:val="28"/>
        </w:rPr>
        <w:t>с</w:t>
      </w:r>
      <w:r w:rsidR="00405CF5" w:rsidRPr="00B162A0">
        <w:rPr>
          <w:color w:val="000000"/>
          <w:sz w:val="28"/>
          <w:szCs w:val="28"/>
        </w:rPr>
        <w:t>емьи</w:t>
      </w:r>
      <w:r w:rsidR="00405CF5" w:rsidRPr="00B162A0">
        <w:rPr>
          <w:color w:val="000000"/>
          <w:spacing w:val="251"/>
          <w:sz w:val="28"/>
          <w:szCs w:val="28"/>
        </w:rPr>
        <w:t xml:space="preserve"> </w:t>
      </w:r>
      <w:r w:rsidR="00405CF5" w:rsidRPr="00B162A0">
        <w:rPr>
          <w:color w:val="000000"/>
          <w:sz w:val="28"/>
          <w:szCs w:val="28"/>
        </w:rPr>
        <w:t>и</w:t>
      </w:r>
      <w:r w:rsidR="00405CF5" w:rsidRPr="00B162A0">
        <w:rPr>
          <w:color w:val="000000"/>
          <w:spacing w:val="251"/>
          <w:sz w:val="28"/>
          <w:szCs w:val="28"/>
        </w:rPr>
        <w:t xml:space="preserve"> </w:t>
      </w:r>
      <w:r w:rsidR="00405CF5" w:rsidRPr="00B162A0">
        <w:rPr>
          <w:color w:val="000000"/>
          <w:sz w:val="28"/>
          <w:szCs w:val="28"/>
        </w:rPr>
        <w:t>повы</w:t>
      </w:r>
      <w:r w:rsidR="00405CF5" w:rsidRPr="00B162A0">
        <w:rPr>
          <w:color w:val="000000"/>
          <w:spacing w:val="-2"/>
          <w:sz w:val="28"/>
          <w:szCs w:val="28"/>
        </w:rPr>
        <w:t>ше</w:t>
      </w:r>
      <w:r w:rsidR="00405CF5" w:rsidRPr="00B162A0">
        <w:rPr>
          <w:color w:val="000000"/>
          <w:sz w:val="28"/>
          <w:szCs w:val="28"/>
        </w:rPr>
        <w:t>ни</w:t>
      </w:r>
      <w:r w:rsidR="00405CF5" w:rsidRPr="00B162A0">
        <w:rPr>
          <w:color w:val="000000"/>
          <w:spacing w:val="-2"/>
          <w:sz w:val="28"/>
          <w:szCs w:val="28"/>
        </w:rPr>
        <w:t>е</w:t>
      </w:r>
      <w:r w:rsidR="00405CF5" w:rsidRPr="00B162A0">
        <w:rPr>
          <w:color w:val="000000"/>
          <w:sz w:val="28"/>
          <w:szCs w:val="28"/>
        </w:rPr>
        <w:t xml:space="preserve">  ко</w:t>
      </w:r>
      <w:r w:rsidR="00405CF5" w:rsidRPr="00B162A0">
        <w:rPr>
          <w:color w:val="000000"/>
          <w:spacing w:val="-2"/>
          <w:sz w:val="28"/>
          <w:szCs w:val="28"/>
        </w:rPr>
        <w:t>м</w:t>
      </w:r>
      <w:r w:rsidR="00405CF5" w:rsidRPr="00B162A0">
        <w:rPr>
          <w:color w:val="000000"/>
          <w:sz w:val="28"/>
          <w:szCs w:val="28"/>
        </w:rPr>
        <w:t>пет</w:t>
      </w:r>
      <w:r w:rsidR="00405CF5" w:rsidRPr="00B162A0">
        <w:rPr>
          <w:color w:val="000000"/>
          <w:spacing w:val="-2"/>
          <w:sz w:val="28"/>
          <w:szCs w:val="28"/>
        </w:rPr>
        <w:t>е</w:t>
      </w:r>
      <w:r w:rsidR="00405CF5" w:rsidRPr="00B162A0">
        <w:rPr>
          <w:color w:val="000000"/>
          <w:sz w:val="28"/>
          <w:szCs w:val="28"/>
        </w:rPr>
        <w:t>нции</w:t>
      </w:r>
      <w:r w:rsidR="00405CF5" w:rsidRPr="00B162A0">
        <w:rPr>
          <w:color w:val="000000"/>
          <w:spacing w:val="143"/>
          <w:sz w:val="28"/>
          <w:szCs w:val="28"/>
        </w:rPr>
        <w:t xml:space="preserve"> </w:t>
      </w:r>
      <w:r w:rsidR="00405CF5" w:rsidRPr="00B162A0">
        <w:rPr>
          <w:color w:val="000000"/>
          <w:sz w:val="28"/>
          <w:szCs w:val="28"/>
        </w:rPr>
        <w:t>родителей</w:t>
      </w:r>
      <w:r w:rsidR="00405CF5" w:rsidRPr="00B162A0">
        <w:rPr>
          <w:color w:val="000000"/>
          <w:spacing w:val="143"/>
          <w:sz w:val="28"/>
          <w:szCs w:val="28"/>
        </w:rPr>
        <w:t xml:space="preserve"> </w:t>
      </w:r>
      <w:r w:rsidR="00405CF5" w:rsidRPr="00B162A0">
        <w:rPr>
          <w:color w:val="000000"/>
          <w:sz w:val="28"/>
          <w:szCs w:val="28"/>
        </w:rPr>
        <w:t>(з</w:t>
      </w:r>
      <w:r w:rsidR="00405CF5" w:rsidRPr="00B162A0">
        <w:rPr>
          <w:color w:val="000000"/>
          <w:spacing w:val="-2"/>
          <w:sz w:val="28"/>
          <w:szCs w:val="28"/>
        </w:rPr>
        <w:t>а</w:t>
      </w:r>
      <w:r w:rsidR="00405CF5" w:rsidRPr="00B162A0">
        <w:rPr>
          <w:color w:val="000000"/>
          <w:sz w:val="28"/>
          <w:szCs w:val="28"/>
        </w:rPr>
        <w:t>конных</w:t>
      </w:r>
      <w:r w:rsidR="00405CF5" w:rsidRPr="00B162A0">
        <w:rPr>
          <w:color w:val="000000"/>
          <w:spacing w:val="140"/>
          <w:sz w:val="28"/>
          <w:szCs w:val="28"/>
        </w:rPr>
        <w:t xml:space="preserve"> </w:t>
      </w:r>
      <w:r w:rsidR="00405CF5" w:rsidRPr="00B162A0">
        <w:rPr>
          <w:color w:val="000000"/>
          <w:sz w:val="28"/>
          <w:szCs w:val="28"/>
        </w:rPr>
        <w:t>пр</w:t>
      </w:r>
      <w:r w:rsidR="00405CF5" w:rsidRPr="00B162A0">
        <w:rPr>
          <w:color w:val="000000"/>
          <w:spacing w:val="-2"/>
          <w:sz w:val="28"/>
          <w:szCs w:val="28"/>
        </w:rPr>
        <w:t>е</w:t>
      </w:r>
      <w:r w:rsidR="00405CF5" w:rsidRPr="00B162A0">
        <w:rPr>
          <w:color w:val="000000"/>
          <w:sz w:val="28"/>
          <w:szCs w:val="28"/>
        </w:rPr>
        <w:t>дс</w:t>
      </w:r>
      <w:r w:rsidR="00405CF5" w:rsidRPr="00B162A0">
        <w:rPr>
          <w:color w:val="000000"/>
          <w:spacing w:val="-2"/>
          <w:sz w:val="28"/>
          <w:szCs w:val="28"/>
        </w:rPr>
        <w:t>т</w:t>
      </w:r>
      <w:r w:rsidR="00405CF5" w:rsidRPr="00B162A0">
        <w:rPr>
          <w:color w:val="000000"/>
          <w:sz w:val="28"/>
          <w:szCs w:val="28"/>
        </w:rPr>
        <w:t>авител</w:t>
      </w:r>
      <w:r w:rsidR="00405CF5" w:rsidRPr="00B162A0">
        <w:rPr>
          <w:color w:val="000000"/>
          <w:spacing w:val="-2"/>
          <w:sz w:val="28"/>
          <w:szCs w:val="28"/>
        </w:rPr>
        <w:t>е</w:t>
      </w:r>
      <w:r w:rsidR="00405CF5" w:rsidRPr="00B162A0">
        <w:rPr>
          <w:color w:val="000000"/>
          <w:sz w:val="28"/>
          <w:szCs w:val="28"/>
        </w:rPr>
        <w:t>й)</w:t>
      </w:r>
      <w:r w:rsidR="00405CF5" w:rsidRPr="00B162A0">
        <w:rPr>
          <w:color w:val="000000"/>
          <w:spacing w:val="143"/>
          <w:sz w:val="28"/>
          <w:szCs w:val="28"/>
        </w:rPr>
        <w:t xml:space="preserve"> </w:t>
      </w:r>
      <w:r w:rsidR="00405CF5" w:rsidRPr="00B162A0">
        <w:rPr>
          <w:color w:val="000000"/>
          <w:spacing w:val="-2"/>
          <w:sz w:val="28"/>
          <w:szCs w:val="28"/>
        </w:rPr>
        <w:t>в</w:t>
      </w:r>
      <w:r w:rsidR="00405CF5" w:rsidRPr="00B162A0">
        <w:rPr>
          <w:color w:val="000000"/>
          <w:spacing w:val="143"/>
          <w:sz w:val="28"/>
          <w:szCs w:val="28"/>
        </w:rPr>
        <w:t xml:space="preserve"> </w:t>
      </w:r>
      <w:r w:rsidR="00405CF5" w:rsidRPr="00B162A0">
        <w:rPr>
          <w:color w:val="000000"/>
          <w:sz w:val="28"/>
          <w:szCs w:val="28"/>
        </w:rPr>
        <w:t>вопрос</w:t>
      </w:r>
      <w:r w:rsidR="00405CF5" w:rsidRPr="00B162A0">
        <w:rPr>
          <w:color w:val="000000"/>
          <w:spacing w:val="-2"/>
          <w:sz w:val="28"/>
          <w:szCs w:val="28"/>
        </w:rPr>
        <w:t>а</w:t>
      </w:r>
      <w:r w:rsidR="00405CF5" w:rsidRPr="00B162A0">
        <w:rPr>
          <w:color w:val="000000"/>
          <w:sz w:val="28"/>
          <w:szCs w:val="28"/>
        </w:rPr>
        <w:t>х</w:t>
      </w:r>
      <w:r w:rsidR="00405CF5" w:rsidRPr="00B162A0">
        <w:rPr>
          <w:color w:val="000000"/>
          <w:spacing w:val="140"/>
          <w:sz w:val="28"/>
          <w:szCs w:val="28"/>
        </w:rPr>
        <w:t xml:space="preserve"> </w:t>
      </w:r>
      <w:r w:rsidR="00405CF5" w:rsidRPr="00B162A0">
        <w:rPr>
          <w:color w:val="000000"/>
          <w:sz w:val="28"/>
          <w:szCs w:val="28"/>
        </w:rPr>
        <w:t>разви</w:t>
      </w:r>
      <w:r w:rsidR="00405CF5" w:rsidRPr="00B162A0">
        <w:rPr>
          <w:color w:val="000000"/>
          <w:spacing w:val="-2"/>
          <w:sz w:val="28"/>
          <w:szCs w:val="28"/>
        </w:rPr>
        <w:t>т</w:t>
      </w:r>
      <w:r w:rsidR="00405CF5" w:rsidRPr="00B162A0">
        <w:rPr>
          <w:color w:val="000000"/>
          <w:sz w:val="28"/>
          <w:szCs w:val="28"/>
        </w:rPr>
        <w:t>ия</w:t>
      </w:r>
      <w:r w:rsidR="00405CF5" w:rsidRPr="00B162A0">
        <w:rPr>
          <w:color w:val="000000"/>
          <w:spacing w:val="141"/>
          <w:sz w:val="28"/>
          <w:szCs w:val="28"/>
        </w:rPr>
        <w:t xml:space="preserve"> </w:t>
      </w:r>
      <w:r w:rsidR="00405CF5" w:rsidRPr="00B162A0">
        <w:rPr>
          <w:color w:val="000000"/>
          <w:sz w:val="28"/>
          <w:szCs w:val="28"/>
        </w:rPr>
        <w:t>и  обра</w:t>
      </w:r>
      <w:r w:rsidR="00405CF5" w:rsidRPr="00B162A0">
        <w:rPr>
          <w:color w:val="000000"/>
          <w:spacing w:val="-2"/>
          <w:sz w:val="28"/>
          <w:szCs w:val="28"/>
        </w:rPr>
        <w:t>з</w:t>
      </w:r>
      <w:r w:rsidR="00405CF5" w:rsidRPr="00B162A0">
        <w:rPr>
          <w:color w:val="000000"/>
          <w:sz w:val="28"/>
          <w:szCs w:val="28"/>
        </w:rPr>
        <w:t>ования,</w:t>
      </w:r>
      <w:r w:rsidR="00405CF5" w:rsidRPr="00B162A0">
        <w:rPr>
          <w:color w:val="000000"/>
          <w:spacing w:val="-3"/>
          <w:sz w:val="28"/>
          <w:szCs w:val="28"/>
        </w:rPr>
        <w:t xml:space="preserve"> </w:t>
      </w:r>
      <w:r w:rsidR="00405CF5" w:rsidRPr="00B162A0">
        <w:rPr>
          <w:color w:val="000000"/>
          <w:sz w:val="28"/>
          <w:szCs w:val="28"/>
        </w:rPr>
        <w:t>охр</w:t>
      </w:r>
      <w:r w:rsidR="00405CF5" w:rsidRPr="00B162A0">
        <w:rPr>
          <w:color w:val="000000"/>
          <w:spacing w:val="-2"/>
          <w:sz w:val="28"/>
          <w:szCs w:val="28"/>
        </w:rPr>
        <w:t>а</w:t>
      </w:r>
      <w:r w:rsidR="00405CF5" w:rsidRPr="00B162A0">
        <w:rPr>
          <w:color w:val="000000"/>
          <w:sz w:val="28"/>
          <w:szCs w:val="28"/>
        </w:rPr>
        <w:t xml:space="preserve">ны и </w:t>
      </w:r>
      <w:r w:rsidR="00405CF5" w:rsidRPr="00B162A0">
        <w:rPr>
          <w:color w:val="000000"/>
          <w:spacing w:val="-3"/>
          <w:sz w:val="28"/>
          <w:szCs w:val="28"/>
        </w:rPr>
        <w:t>у</w:t>
      </w:r>
      <w:r w:rsidR="00405CF5" w:rsidRPr="00B162A0">
        <w:rPr>
          <w:color w:val="000000"/>
          <w:sz w:val="28"/>
          <w:szCs w:val="28"/>
        </w:rPr>
        <w:t>крепл</w:t>
      </w:r>
      <w:r w:rsidR="00405CF5" w:rsidRPr="00B162A0">
        <w:rPr>
          <w:color w:val="000000"/>
          <w:spacing w:val="-2"/>
          <w:sz w:val="28"/>
          <w:szCs w:val="28"/>
        </w:rPr>
        <w:t>е</w:t>
      </w:r>
      <w:r w:rsidR="00405CF5" w:rsidRPr="00B162A0">
        <w:rPr>
          <w:color w:val="000000"/>
          <w:sz w:val="28"/>
          <w:szCs w:val="28"/>
        </w:rPr>
        <w:t>ния здоровья</w:t>
      </w:r>
      <w:r w:rsidR="00405CF5" w:rsidRPr="00B162A0">
        <w:rPr>
          <w:color w:val="000000"/>
          <w:spacing w:val="-2"/>
          <w:sz w:val="28"/>
          <w:szCs w:val="28"/>
        </w:rPr>
        <w:t xml:space="preserve"> </w:t>
      </w:r>
      <w:r w:rsidR="00405CF5" w:rsidRPr="00B162A0">
        <w:rPr>
          <w:color w:val="000000"/>
          <w:sz w:val="28"/>
          <w:szCs w:val="28"/>
        </w:rPr>
        <w:t>дет</w:t>
      </w:r>
      <w:r w:rsidR="00405CF5" w:rsidRPr="00B162A0">
        <w:rPr>
          <w:color w:val="000000"/>
          <w:spacing w:val="-2"/>
          <w:sz w:val="28"/>
          <w:szCs w:val="28"/>
        </w:rPr>
        <w:t>е</w:t>
      </w:r>
      <w:r w:rsidR="00405CF5" w:rsidRPr="00B162A0">
        <w:rPr>
          <w:color w:val="000000"/>
          <w:sz w:val="28"/>
          <w:szCs w:val="28"/>
        </w:rPr>
        <w:t xml:space="preserve">й.   </w:t>
      </w:r>
      <w:r w:rsidR="00405CF5" w:rsidRPr="00B162A0">
        <w:rPr>
          <w:rFonts w:eastAsiaTheme="minorHAnsi"/>
          <w:sz w:val="28"/>
          <w:szCs w:val="28"/>
          <w:lang w:eastAsia="en-US"/>
        </w:rPr>
        <w:t xml:space="preserve">                                                         </w:t>
      </w:r>
      <w:r w:rsidR="00405CF5" w:rsidRPr="00B162A0">
        <w:rPr>
          <w:b/>
          <w:bCs/>
          <w:i/>
          <w:color w:val="000000"/>
          <w:sz w:val="28"/>
          <w:szCs w:val="28"/>
        </w:rPr>
        <w:t>Задачи:</w:t>
      </w:r>
      <w:r w:rsidR="00405CF5" w:rsidRPr="00B162A0">
        <w:rPr>
          <w:b/>
          <w:bCs/>
          <w:color w:val="000000"/>
          <w:sz w:val="28"/>
          <w:szCs w:val="28"/>
        </w:rPr>
        <w:t xml:space="preserve">   </w:t>
      </w:r>
      <w:r w:rsidR="00405CF5" w:rsidRPr="00B162A0">
        <w:rPr>
          <w:rFonts w:eastAsiaTheme="minorHAnsi"/>
          <w:sz w:val="28"/>
          <w:szCs w:val="28"/>
          <w:lang w:eastAsia="en-US"/>
        </w:rPr>
        <w:t xml:space="preserve">                                                                                                                                                       </w:t>
      </w:r>
      <w:r w:rsidR="00405CF5" w:rsidRPr="00B162A0">
        <w:rPr>
          <w:color w:val="000000"/>
          <w:sz w:val="28"/>
          <w:szCs w:val="28"/>
        </w:rPr>
        <w:t>1) охр</w:t>
      </w:r>
      <w:r w:rsidR="00405CF5" w:rsidRPr="00B162A0">
        <w:rPr>
          <w:color w:val="000000"/>
          <w:spacing w:val="-2"/>
          <w:sz w:val="28"/>
          <w:szCs w:val="28"/>
        </w:rPr>
        <w:t>а</w:t>
      </w:r>
      <w:r w:rsidR="00405CF5" w:rsidRPr="00B162A0">
        <w:rPr>
          <w:color w:val="000000"/>
          <w:sz w:val="28"/>
          <w:szCs w:val="28"/>
        </w:rPr>
        <w:t>на и</w:t>
      </w:r>
      <w:r w:rsidR="00405CF5" w:rsidRPr="00B162A0">
        <w:rPr>
          <w:color w:val="000000"/>
          <w:spacing w:val="20"/>
          <w:sz w:val="28"/>
          <w:szCs w:val="28"/>
        </w:rPr>
        <w:t xml:space="preserve"> </w:t>
      </w:r>
      <w:r w:rsidR="00405CF5" w:rsidRPr="00B162A0">
        <w:rPr>
          <w:color w:val="000000"/>
          <w:spacing w:val="-3"/>
          <w:sz w:val="28"/>
          <w:szCs w:val="28"/>
        </w:rPr>
        <w:t>у</w:t>
      </w:r>
      <w:r w:rsidR="00405CF5" w:rsidRPr="00B162A0">
        <w:rPr>
          <w:color w:val="000000"/>
          <w:sz w:val="28"/>
          <w:szCs w:val="28"/>
        </w:rPr>
        <w:t>крепл</w:t>
      </w:r>
      <w:r w:rsidR="00405CF5" w:rsidRPr="00B162A0">
        <w:rPr>
          <w:color w:val="000000"/>
          <w:spacing w:val="-2"/>
          <w:sz w:val="28"/>
          <w:szCs w:val="28"/>
        </w:rPr>
        <w:t>е</w:t>
      </w:r>
      <w:r w:rsidR="00405CF5" w:rsidRPr="00B162A0">
        <w:rPr>
          <w:color w:val="000000"/>
          <w:sz w:val="28"/>
          <w:szCs w:val="28"/>
        </w:rPr>
        <w:t>ние фи</w:t>
      </w:r>
      <w:r w:rsidR="00405CF5" w:rsidRPr="00B162A0">
        <w:rPr>
          <w:color w:val="000000"/>
          <w:spacing w:val="-2"/>
          <w:sz w:val="28"/>
          <w:szCs w:val="28"/>
        </w:rPr>
        <w:t>з</w:t>
      </w:r>
      <w:r w:rsidR="00405CF5" w:rsidRPr="00B162A0">
        <w:rPr>
          <w:color w:val="000000"/>
          <w:sz w:val="28"/>
          <w:szCs w:val="28"/>
        </w:rPr>
        <w:t>ического и психическо</w:t>
      </w:r>
      <w:r w:rsidR="00405CF5" w:rsidRPr="00B162A0">
        <w:rPr>
          <w:color w:val="000000"/>
          <w:spacing w:val="-2"/>
          <w:sz w:val="28"/>
          <w:szCs w:val="28"/>
        </w:rPr>
        <w:t>г</w:t>
      </w:r>
      <w:r w:rsidR="00405CF5" w:rsidRPr="00B162A0">
        <w:rPr>
          <w:color w:val="000000"/>
          <w:sz w:val="28"/>
          <w:szCs w:val="28"/>
        </w:rPr>
        <w:t>о</w:t>
      </w:r>
      <w:r w:rsidR="00405CF5" w:rsidRPr="00B162A0">
        <w:rPr>
          <w:color w:val="000000"/>
          <w:spacing w:val="20"/>
          <w:sz w:val="28"/>
          <w:szCs w:val="28"/>
        </w:rPr>
        <w:t xml:space="preserve"> </w:t>
      </w:r>
      <w:r w:rsidR="00405CF5" w:rsidRPr="00B162A0">
        <w:rPr>
          <w:color w:val="000000"/>
          <w:spacing w:val="-2"/>
          <w:sz w:val="28"/>
          <w:szCs w:val="28"/>
        </w:rPr>
        <w:t>з</w:t>
      </w:r>
      <w:r w:rsidR="00405CF5" w:rsidRPr="00B162A0">
        <w:rPr>
          <w:color w:val="000000"/>
          <w:sz w:val="28"/>
          <w:szCs w:val="28"/>
        </w:rPr>
        <w:t>доровья</w:t>
      </w:r>
      <w:r w:rsidR="00405CF5" w:rsidRPr="00B162A0">
        <w:rPr>
          <w:color w:val="000000"/>
          <w:spacing w:val="21"/>
          <w:sz w:val="28"/>
          <w:szCs w:val="28"/>
        </w:rPr>
        <w:t xml:space="preserve"> </w:t>
      </w:r>
      <w:r w:rsidR="00405CF5" w:rsidRPr="00B162A0">
        <w:rPr>
          <w:color w:val="000000"/>
          <w:sz w:val="28"/>
          <w:szCs w:val="28"/>
        </w:rPr>
        <w:t>дет</w:t>
      </w:r>
      <w:r w:rsidR="00405CF5" w:rsidRPr="00B162A0">
        <w:rPr>
          <w:color w:val="000000"/>
          <w:spacing w:val="-2"/>
          <w:sz w:val="28"/>
          <w:szCs w:val="28"/>
        </w:rPr>
        <w:t>е</w:t>
      </w:r>
      <w:r w:rsidR="00405CF5" w:rsidRPr="00B162A0">
        <w:rPr>
          <w:color w:val="000000"/>
          <w:sz w:val="28"/>
          <w:szCs w:val="28"/>
        </w:rPr>
        <w:t>й,</w:t>
      </w:r>
      <w:r w:rsidR="00405CF5" w:rsidRPr="00B162A0">
        <w:rPr>
          <w:color w:val="000000"/>
          <w:spacing w:val="20"/>
          <w:sz w:val="28"/>
          <w:szCs w:val="28"/>
        </w:rPr>
        <w:t xml:space="preserve"> </w:t>
      </w:r>
      <w:r w:rsidR="00405CF5" w:rsidRPr="00B162A0">
        <w:rPr>
          <w:color w:val="000000"/>
          <w:sz w:val="28"/>
          <w:szCs w:val="28"/>
        </w:rPr>
        <w:t>в</w:t>
      </w:r>
      <w:r w:rsidR="00405CF5" w:rsidRPr="00B162A0">
        <w:rPr>
          <w:color w:val="000000"/>
          <w:spacing w:val="20"/>
          <w:sz w:val="28"/>
          <w:szCs w:val="28"/>
        </w:rPr>
        <w:t xml:space="preserve"> </w:t>
      </w:r>
      <w:r w:rsidR="00405CF5" w:rsidRPr="00B162A0">
        <w:rPr>
          <w:color w:val="000000"/>
          <w:sz w:val="28"/>
          <w:szCs w:val="28"/>
        </w:rPr>
        <w:t>том</w:t>
      </w:r>
      <w:r w:rsidR="00405CF5" w:rsidRPr="00B162A0">
        <w:rPr>
          <w:color w:val="000000"/>
          <w:spacing w:val="20"/>
          <w:sz w:val="28"/>
          <w:szCs w:val="28"/>
        </w:rPr>
        <w:t xml:space="preserve"> </w:t>
      </w:r>
      <w:r w:rsidR="00405CF5" w:rsidRPr="00B162A0">
        <w:rPr>
          <w:color w:val="000000"/>
          <w:sz w:val="28"/>
          <w:szCs w:val="28"/>
        </w:rPr>
        <w:t>числ</w:t>
      </w:r>
      <w:r w:rsidR="00405CF5" w:rsidRPr="00B162A0">
        <w:rPr>
          <w:color w:val="000000"/>
          <w:spacing w:val="-3"/>
          <w:sz w:val="28"/>
          <w:szCs w:val="28"/>
        </w:rPr>
        <w:t>е</w:t>
      </w:r>
      <w:r w:rsidR="00405CF5" w:rsidRPr="00B162A0">
        <w:rPr>
          <w:color w:val="000000"/>
          <w:sz w:val="28"/>
          <w:szCs w:val="28"/>
        </w:rPr>
        <w:t xml:space="preserve">  их э</w:t>
      </w:r>
      <w:r w:rsidR="00405CF5" w:rsidRPr="00B162A0">
        <w:rPr>
          <w:color w:val="000000"/>
          <w:spacing w:val="-2"/>
          <w:sz w:val="28"/>
          <w:szCs w:val="28"/>
        </w:rPr>
        <w:t>м</w:t>
      </w:r>
      <w:r w:rsidR="00405CF5" w:rsidRPr="00B162A0">
        <w:rPr>
          <w:color w:val="000000"/>
          <w:sz w:val="28"/>
          <w:szCs w:val="28"/>
        </w:rPr>
        <w:t>оционально</w:t>
      </w:r>
      <w:r w:rsidR="00405CF5" w:rsidRPr="00B162A0">
        <w:rPr>
          <w:color w:val="000000"/>
          <w:spacing w:val="-2"/>
          <w:sz w:val="28"/>
          <w:szCs w:val="28"/>
        </w:rPr>
        <w:t>г</w:t>
      </w:r>
      <w:r w:rsidR="00405CF5" w:rsidRPr="00B162A0">
        <w:rPr>
          <w:color w:val="000000"/>
          <w:sz w:val="28"/>
          <w:szCs w:val="28"/>
        </w:rPr>
        <w:t>о</w:t>
      </w:r>
      <w:r w:rsidR="00405CF5" w:rsidRPr="00B162A0">
        <w:rPr>
          <w:color w:val="000000"/>
          <w:spacing w:val="-3"/>
          <w:sz w:val="28"/>
          <w:szCs w:val="28"/>
        </w:rPr>
        <w:t xml:space="preserve"> </w:t>
      </w:r>
      <w:r w:rsidR="00405CF5" w:rsidRPr="00B162A0">
        <w:rPr>
          <w:color w:val="000000"/>
          <w:sz w:val="28"/>
          <w:szCs w:val="28"/>
        </w:rPr>
        <w:t>благопол</w:t>
      </w:r>
      <w:r w:rsidR="00405CF5" w:rsidRPr="00B162A0">
        <w:rPr>
          <w:color w:val="000000"/>
          <w:spacing w:val="-3"/>
          <w:sz w:val="28"/>
          <w:szCs w:val="28"/>
        </w:rPr>
        <w:t>у</w:t>
      </w:r>
      <w:r w:rsidR="00405CF5" w:rsidRPr="00B162A0">
        <w:rPr>
          <w:color w:val="000000"/>
          <w:sz w:val="28"/>
          <w:szCs w:val="28"/>
        </w:rPr>
        <w:t xml:space="preserve">чия;   </w:t>
      </w:r>
      <w:r w:rsidR="00405CF5" w:rsidRPr="00B162A0">
        <w:rPr>
          <w:rFonts w:eastAsiaTheme="minorHAnsi"/>
          <w:sz w:val="28"/>
          <w:szCs w:val="28"/>
          <w:lang w:eastAsia="en-US"/>
        </w:rPr>
        <w:t xml:space="preserve">                                                                                                                           </w:t>
      </w:r>
      <w:r w:rsidR="00405CF5" w:rsidRPr="00B162A0">
        <w:rPr>
          <w:color w:val="000000"/>
          <w:sz w:val="28"/>
          <w:szCs w:val="28"/>
        </w:rPr>
        <w:t>2)</w:t>
      </w:r>
      <w:r w:rsidR="00405CF5" w:rsidRPr="00B162A0">
        <w:rPr>
          <w:color w:val="000000"/>
          <w:spacing w:val="99"/>
          <w:sz w:val="28"/>
          <w:szCs w:val="28"/>
        </w:rPr>
        <w:t xml:space="preserve"> </w:t>
      </w:r>
      <w:r w:rsidR="00405CF5" w:rsidRPr="00B162A0">
        <w:rPr>
          <w:color w:val="000000"/>
          <w:sz w:val="28"/>
          <w:szCs w:val="28"/>
        </w:rPr>
        <w:t>об</w:t>
      </w:r>
      <w:r w:rsidR="00405CF5" w:rsidRPr="00B162A0">
        <w:rPr>
          <w:color w:val="000000"/>
          <w:spacing w:val="-2"/>
          <w:sz w:val="28"/>
          <w:szCs w:val="28"/>
        </w:rPr>
        <w:t>е</w:t>
      </w:r>
      <w:r w:rsidR="00405CF5" w:rsidRPr="00B162A0">
        <w:rPr>
          <w:color w:val="000000"/>
          <w:sz w:val="28"/>
          <w:szCs w:val="28"/>
        </w:rPr>
        <w:t>сп</w:t>
      </w:r>
      <w:r w:rsidR="00405CF5" w:rsidRPr="00B162A0">
        <w:rPr>
          <w:color w:val="000000"/>
          <w:spacing w:val="-2"/>
          <w:sz w:val="28"/>
          <w:szCs w:val="28"/>
        </w:rPr>
        <w:t>е</w:t>
      </w:r>
      <w:r w:rsidR="00405CF5" w:rsidRPr="00B162A0">
        <w:rPr>
          <w:color w:val="000000"/>
          <w:sz w:val="28"/>
          <w:szCs w:val="28"/>
        </w:rPr>
        <w:t>чени</w:t>
      </w:r>
      <w:r w:rsidR="00405CF5" w:rsidRPr="00B162A0">
        <w:rPr>
          <w:color w:val="000000"/>
          <w:spacing w:val="-2"/>
          <w:sz w:val="28"/>
          <w:szCs w:val="28"/>
        </w:rPr>
        <w:t>е</w:t>
      </w:r>
      <w:r w:rsidR="00405CF5" w:rsidRPr="00B162A0">
        <w:rPr>
          <w:color w:val="000000"/>
          <w:spacing w:val="102"/>
          <w:sz w:val="28"/>
          <w:szCs w:val="28"/>
        </w:rPr>
        <w:t xml:space="preserve"> </w:t>
      </w:r>
      <w:r w:rsidR="00405CF5" w:rsidRPr="00B162A0">
        <w:rPr>
          <w:color w:val="000000"/>
          <w:sz w:val="28"/>
          <w:szCs w:val="28"/>
        </w:rPr>
        <w:t>р</w:t>
      </w:r>
      <w:r w:rsidR="00405CF5" w:rsidRPr="00B162A0">
        <w:rPr>
          <w:color w:val="000000"/>
          <w:spacing w:val="-2"/>
          <w:sz w:val="28"/>
          <w:szCs w:val="28"/>
        </w:rPr>
        <w:t>а</w:t>
      </w:r>
      <w:r w:rsidR="00405CF5" w:rsidRPr="00B162A0">
        <w:rPr>
          <w:color w:val="000000"/>
          <w:sz w:val="28"/>
          <w:szCs w:val="28"/>
        </w:rPr>
        <w:t>вных</w:t>
      </w:r>
      <w:r w:rsidR="00405CF5" w:rsidRPr="00B162A0">
        <w:rPr>
          <w:color w:val="000000"/>
          <w:spacing w:val="102"/>
          <w:sz w:val="28"/>
          <w:szCs w:val="28"/>
        </w:rPr>
        <w:t xml:space="preserve"> </w:t>
      </w:r>
      <w:r w:rsidR="00405CF5" w:rsidRPr="00B162A0">
        <w:rPr>
          <w:color w:val="000000"/>
          <w:sz w:val="28"/>
          <w:szCs w:val="28"/>
        </w:rPr>
        <w:t>во</w:t>
      </w:r>
      <w:r w:rsidR="00405CF5" w:rsidRPr="00B162A0">
        <w:rPr>
          <w:color w:val="000000"/>
          <w:spacing w:val="-2"/>
          <w:sz w:val="28"/>
          <w:szCs w:val="28"/>
        </w:rPr>
        <w:t>з</w:t>
      </w:r>
      <w:r w:rsidR="00405CF5" w:rsidRPr="00B162A0">
        <w:rPr>
          <w:color w:val="000000"/>
          <w:sz w:val="28"/>
          <w:szCs w:val="28"/>
        </w:rPr>
        <w:t>можност</w:t>
      </w:r>
      <w:r w:rsidR="00405CF5" w:rsidRPr="00B162A0">
        <w:rPr>
          <w:color w:val="000000"/>
          <w:spacing w:val="-2"/>
          <w:sz w:val="28"/>
          <w:szCs w:val="28"/>
        </w:rPr>
        <w:t>е</w:t>
      </w:r>
      <w:r w:rsidR="00405CF5" w:rsidRPr="00B162A0">
        <w:rPr>
          <w:color w:val="000000"/>
          <w:sz w:val="28"/>
          <w:szCs w:val="28"/>
        </w:rPr>
        <w:t>й</w:t>
      </w:r>
      <w:r w:rsidR="00405CF5" w:rsidRPr="00B162A0">
        <w:rPr>
          <w:color w:val="000000"/>
          <w:spacing w:val="99"/>
          <w:sz w:val="28"/>
          <w:szCs w:val="28"/>
        </w:rPr>
        <w:t xml:space="preserve"> </w:t>
      </w:r>
      <w:r w:rsidR="00405CF5" w:rsidRPr="00B162A0">
        <w:rPr>
          <w:color w:val="000000"/>
          <w:sz w:val="28"/>
          <w:szCs w:val="28"/>
        </w:rPr>
        <w:t>д</w:t>
      </w:r>
      <w:r w:rsidR="00405CF5" w:rsidRPr="00B162A0">
        <w:rPr>
          <w:color w:val="000000"/>
          <w:spacing w:val="-3"/>
          <w:sz w:val="28"/>
          <w:szCs w:val="28"/>
        </w:rPr>
        <w:t>л</w:t>
      </w:r>
      <w:r w:rsidR="00405CF5" w:rsidRPr="00B162A0">
        <w:rPr>
          <w:color w:val="000000"/>
          <w:sz w:val="28"/>
          <w:szCs w:val="28"/>
        </w:rPr>
        <w:t>я  по</w:t>
      </w:r>
      <w:r w:rsidR="00405CF5" w:rsidRPr="00B162A0">
        <w:rPr>
          <w:color w:val="000000"/>
          <w:spacing w:val="-3"/>
          <w:sz w:val="28"/>
          <w:szCs w:val="28"/>
        </w:rPr>
        <w:t>л</w:t>
      </w:r>
      <w:r w:rsidR="00405CF5" w:rsidRPr="00B162A0">
        <w:rPr>
          <w:color w:val="000000"/>
          <w:sz w:val="28"/>
          <w:szCs w:val="28"/>
        </w:rPr>
        <w:t>ноц</w:t>
      </w:r>
      <w:r w:rsidR="00405CF5" w:rsidRPr="00B162A0">
        <w:rPr>
          <w:color w:val="000000"/>
          <w:spacing w:val="-2"/>
          <w:sz w:val="28"/>
          <w:szCs w:val="28"/>
        </w:rPr>
        <w:t>е</w:t>
      </w:r>
      <w:r w:rsidR="00405CF5" w:rsidRPr="00B162A0">
        <w:rPr>
          <w:color w:val="000000"/>
          <w:sz w:val="28"/>
          <w:szCs w:val="28"/>
        </w:rPr>
        <w:t>нно</w:t>
      </w:r>
      <w:r w:rsidR="00405CF5" w:rsidRPr="00B162A0">
        <w:rPr>
          <w:color w:val="000000"/>
          <w:spacing w:val="-2"/>
          <w:sz w:val="28"/>
          <w:szCs w:val="28"/>
        </w:rPr>
        <w:t>г</w:t>
      </w:r>
      <w:r w:rsidR="00405CF5" w:rsidRPr="00B162A0">
        <w:rPr>
          <w:color w:val="000000"/>
          <w:sz w:val="28"/>
          <w:szCs w:val="28"/>
        </w:rPr>
        <w:t>о</w:t>
      </w:r>
      <w:r w:rsidR="00405CF5" w:rsidRPr="00B162A0">
        <w:rPr>
          <w:color w:val="000000"/>
          <w:spacing w:val="183"/>
          <w:sz w:val="28"/>
          <w:szCs w:val="28"/>
        </w:rPr>
        <w:t xml:space="preserve"> </w:t>
      </w:r>
      <w:r w:rsidR="00405CF5" w:rsidRPr="00B162A0">
        <w:rPr>
          <w:color w:val="000000"/>
          <w:sz w:val="28"/>
          <w:szCs w:val="28"/>
        </w:rPr>
        <w:t>раз</w:t>
      </w:r>
      <w:r w:rsidR="00405CF5" w:rsidRPr="00B162A0">
        <w:rPr>
          <w:color w:val="000000"/>
          <w:spacing w:val="-3"/>
          <w:sz w:val="28"/>
          <w:szCs w:val="28"/>
        </w:rPr>
        <w:t>в</w:t>
      </w:r>
      <w:r w:rsidR="00405CF5" w:rsidRPr="00B162A0">
        <w:rPr>
          <w:color w:val="000000"/>
          <w:sz w:val="28"/>
          <w:szCs w:val="28"/>
        </w:rPr>
        <w:t>ития</w:t>
      </w:r>
      <w:r w:rsidR="00405CF5" w:rsidRPr="00B162A0">
        <w:rPr>
          <w:color w:val="000000"/>
          <w:spacing w:val="183"/>
          <w:sz w:val="28"/>
          <w:szCs w:val="28"/>
        </w:rPr>
        <w:t xml:space="preserve"> </w:t>
      </w:r>
      <w:r w:rsidR="00405CF5" w:rsidRPr="00B162A0">
        <w:rPr>
          <w:color w:val="000000"/>
          <w:sz w:val="28"/>
          <w:szCs w:val="28"/>
        </w:rPr>
        <w:t>каждо</w:t>
      </w:r>
      <w:r w:rsidR="00405CF5" w:rsidRPr="00B162A0">
        <w:rPr>
          <w:color w:val="000000"/>
          <w:spacing w:val="-2"/>
          <w:sz w:val="28"/>
          <w:szCs w:val="28"/>
        </w:rPr>
        <w:t>г</w:t>
      </w:r>
      <w:r w:rsidR="00405CF5" w:rsidRPr="00B162A0">
        <w:rPr>
          <w:color w:val="000000"/>
          <w:sz w:val="28"/>
          <w:szCs w:val="28"/>
        </w:rPr>
        <w:t>о</w:t>
      </w:r>
      <w:r w:rsidR="00405CF5" w:rsidRPr="00B162A0">
        <w:rPr>
          <w:color w:val="000000"/>
          <w:spacing w:val="183"/>
          <w:sz w:val="28"/>
          <w:szCs w:val="28"/>
        </w:rPr>
        <w:t xml:space="preserve"> </w:t>
      </w:r>
      <w:r w:rsidR="00405CF5" w:rsidRPr="00B162A0">
        <w:rPr>
          <w:color w:val="000000"/>
          <w:sz w:val="28"/>
          <w:szCs w:val="28"/>
        </w:rPr>
        <w:t>р</w:t>
      </w:r>
      <w:r w:rsidR="00405CF5" w:rsidRPr="00B162A0">
        <w:rPr>
          <w:color w:val="000000"/>
          <w:spacing w:val="-2"/>
          <w:sz w:val="28"/>
          <w:szCs w:val="28"/>
        </w:rPr>
        <w:t>е</w:t>
      </w:r>
      <w:r w:rsidR="00405CF5" w:rsidRPr="00B162A0">
        <w:rPr>
          <w:color w:val="000000"/>
          <w:sz w:val="28"/>
          <w:szCs w:val="28"/>
        </w:rPr>
        <w:t>бёнка</w:t>
      </w:r>
      <w:r w:rsidR="00405CF5" w:rsidRPr="00B162A0">
        <w:rPr>
          <w:color w:val="000000"/>
          <w:spacing w:val="184"/>
          <w:sz w:val="28"/>
          <w:szCs w:val="28"/>
        </w:rPr>
        <w:t xml:space="preserve"> </w:t>
      </w:r>
      <w:r w:rsidR="00405CF5" w:rsidRPr="00B162A0">
        <w:rPr>
          <w:color w:val="000000"/>
          <w:sz w:val="28"/>
          <w:szCs w:val="28"/>
        </w:rPr>
        <w:t>в</w:t>
      </w:r>
      <w:r w:rsidR="00405CF5" w:rsidRPr="00B162A0">
        <w:rPr>
          <w:color w:val="000000"/>
          <w:spacing w:val="183"/>
          <w:sz w:val="28"/>
          <w:szCs w:val="28"/>
        </w:rPr>
        <w:t xml:space="preserve"> </w:t>
      </w:r>
      <w:r w:rsidR="00405CF5" w:rsidRPr="00B162A0">
        <w:rPr>
          <w:color w:val="000000"/>
          <w:sz w:val="28"/>
          <w:szCs w:val="28"/>
        </w:rPr>
        <w:t>п</w:t>
      </w:r>
      <w:r w:rsidR="00405CF5" w:rsidRPr="00B162A0">
        <w:rPr>
          <w:color w:val="000000"/>
          <w:spacing w:val="-2"/>
          <w:sz w:val="28"/>
          <w:szCs w:val="28"/>
        </w:rPr>
        <w:t>е</w:t>
      </w:r>
      <w:r w:rsidR="00405CF5" w:rsidRPr="00B162A0">
        <w:rPr>
          <w:color w:val="000000"/>
          <w:sz w:val="28"/>
          <w:szCs w:val="28"/>
        </w:rPr>
        <w:t>риод</w:t>
      </w:r>
      <w:r w:rsidR="00405CF5" w:rsidRPr="00B162A0">
        <w:rPr>
          <w:color w:val="000000"/>
          <w:spacing w:val="181"/>
          <w:sz w:val="28"/>
          <w:szCs w:val="28"/>
        </w:rPr>
        <w:t xml:space="preserve"> </w:t>
      </w:r>
      <w:r w:rsidR="00405CF5" w:rsidRPr="00B162A0">
        <w:rPr>
          <w:color w:val="000000"/>
          <w:sz w:val="28"/>
          <w:szCs w:val="28"/>
        </w:rPr>
        <w:t>до</w:t>
      </w:r>
      <w:r w:rsidR="00405CF5" w:rsidRPr="00B162A0">
        <w:rPr>
          <w:color w:val="000000"/>
          <w:spacing w:val="-2"/>
          <w:sz w:val="28"/>
          <w:szCs w:val="28"/>
        </w:rPr>
        <w:t>ш</w:t>
      </w:r>
      <w:r w:rsidR="00405CF5" w:rsidRPr="00B162A0">
        <w:rPr>
          <w:color w:val="000000"/>
          <w:sz w:val="28"/>
          <w:szCs w:val="28"/>
        </w:rPr>
        <w:t>кол</w:t>
      </w:r>
      <w:r w:rsidR="00405CF5" w:rsidRPr="00B162A0">
        <w:rPr>
          <w:color w:val="000000"/>
          <w:spacing w:val="-3"/>
          <w:sz w:val="28"/>
          <w:szCs w:val="28"/>
        </w:rPr>
        <w:t>ь</w:t>
      </w:r>
      <w:r w:rsidR="00405CF5" w:rsidRPr="00B162A0">
        <w:rPr>
          <w:color w:val="000000"/>
          <w:sz w:val="28"/>
          <w:szCs w:val="28"/>
        </w:rPr>
        <w:t>но</w:t>
      </w:r>
      <w:r w:rsidR="00405CF5" w:rsidRPr="00B162A0">
        <w:rPr>
          <w:color w:val="000000"/>
          <w:spacing w:val="-2"/>
          <w:sz w:val="28"/>
          <w:szCs w:val="28"/>
        </w:rPr>
        <w:t>г</w:t>
      </w:r>
      <w:r w:rsidR="00405CF5" w:rsidRPr="00B162A0">
        <w:rPr>
          <w:color w:val="000000"/>
          <w:sz w:val="28"/>
          <w:szCs w:val="28"/>
        </w:rPr>
        <w:t>о</w:t>
      </w:r>
      <w:r w:rsidR="00405CF5" w:rsidRPr="00B162A0">
        <w:rPr>
          <w:color w:val="000000"/>
          <w:spacing w:val="183"/>
          <w:sz w:val="28"/>
          <w:szCs w:val="28"/>
        </w:rPr>
        <w:t xml:space="preserve"> </w:t>
      </w:r>
      <w:r w:rsidR="00405CF5" w:rsidRPr="00B162A0">
        <w:rPr>
          <w:color w:val="000000"/>
          <w:sz w:val="28"/>
          <w:szCs w:val="28"/>
        </w:rPr>
        <w:t>дет</w:t>
      </w:r>
      <w:r w:rsidR="00405CF5" w:rsidRPr="00B162A0">
        <w:rPr>
          <w:color w:val="000000"/>
          <w:spacing w:val="-2"/>
          <w:sz w:val="28"/>
          <w:szCs w:val="28"/>
        </w:rPr>
        <w:t>с</w:t>
      </w:r>
      <w:r w:rsidR="00405CF5" w:rsidRPr="00B162A0">
        <w:rPr>
          <w:color w:val="000000"/>
          <w:sz w:val="28"/>
          <w:szCs w:val="28"/>
        </w:rPr>
        <w:t>тва  незав</w:t>
      </w:r>
      <w:r w:rsidR="00405CF5" w:rsidRPr="00B162A0">
        <w:rPr>
          <w:color w:val="000000"/>
          <w:spacing w:val="-2"/>
          <w:sz w:val="28"/>
          <w:szCs w:val="28"/>
        </w:rPr>
        <w:t>и</w:t>
      </w:r>
      <w:r w:rsidR="00405CF5" w:rsidRPr="00B162A0">
        <w:rPr>
          <w:color w:val="000000"/>
          <w:sz w:val="28"/>
          <w:szCs w:val="28"/>
        </w:rPr>
        <w:t>си</w:t>
      </w:r>
      <w:r w:rsidR="00405CF5" w:rsidRPr="00B162A0">
        <w:rPr>
          <w:color w:val="000000"/>
          <w:spacing w:val="-2"/>
          <w:sz w:val="28"/>
          <w:szCs w:val="28"/>
        </w:rPr>
        <w:t>м</w:t>
      </w:r>
      <w:r w:rsidR="00405CF5" w:rsidRPr="00B162A0">
        <w:rPr>
          <w:color w:val="000000"/>
          <w:sz w:val="28"/>
          <w:szCs w:val="28"/>
        </w:rPr>
        <w:t>о</w:t>
      </w:r>
      <w:r w:rsidR="00405CF5" w:rsidRPr="00B162A0">
        <w:rPr>
          <w:color w:val="000000"/>
          <w:spacing w:val="109"/>
          <w:sz w:val="28"/>
          <w:szCs w:val="28"/>
        </w:rPr>
        <w:t xml:space="preserve"> </w:t>
      </w:r>
      <w:r w:rsidR="00405CF5" w:rsidRPr="00B162A0">
        <w:rPr>
          <w:color w:val="000000"/>
          <w:sz w:val="28"/>
          <w:szCs w:val="28"/>
        </w:rPr>
        <w:t>от</w:t>
      </w:r>
      <w:r w:rsidR="00405CF5" w:rsidRPr="00B162A0">
        <w:rPr>
          <w:color w:val="000000"/>
          <w:spacing w:val="109"/>
          <w:sz w:val="28"/>
          <w:szCs w:val="28"/>
        </w:rPr>
        <w:t xml:space="preserve"> </w:t>
      </w:r>
      <w:r w:rsidR="00405CF5" w:rsidRPr="00B162A0">
        <w:rPr>
          <w:color w:val="000000"/>
          <w:sz w:val="28"/>
          <w:szCs w:val="28"/>
        </w:rPr>
        <w:t>ме</w:t>
      </w:r>
      <w:r w:rsidR="00405CF5" w:rsidRPr="00B162A0">
        <w:rPr>
          <w:color w:val="000000"/>
          <w:spacing w:val="-2"/>
          <w:sz w:val="28"/>
          <w:szCs w:val="28"/>
        </w:rPr>
        <w:t>с</w:t>
      </w:r>
      <w:r w:rsidR="00405CF5" w:rsidRPr="00B162A0">
        <w:rPr>
          <w:color w:val="000000"/>
          <w:sz w:val="28"/>
          <w:szCs w:val="28"/>
        </w:rPr>
        <w:t>та</w:t>
      </w:r>
      <w:r w:rsidR="00405CF5" w:rsidRPr="00B162A0">
        <w:rPr>
          <w:color w:val="000000"/>
          <w:spacing w:val="109"/>
          <w:sz w:val="28"/>
          <w:szCs w:val="28"/>
        </w:rPr>
        <w:t xml:space="preserve"> </w:t>
      </w:r>
      <w:r w:rsidR="00405CF5" w:rsidRPr="00B162A0">
        <w:rPr>
          <w:color w:val="000000"/>
          <w:sz w:val="28"/>
          <w:szCs w:val="28"/>
        </w:rPr>
        <w:t>проживания,</w:t>
      </w:r>
      <w:r w:rsidR="00405CF5" w:rsidRPr="00B162A0">
        <w:rPr>
          <w:color w:val="000000"/>
          <w:spacing w:val="109"/>
          <w:sz w:val="28"/>
          <w:szCs w:val="28"/>
        </w:rPr>
        <w:t xml:space="preserve"> </w:t>
      </w:r>
      <w:r w:rsidR="00405CF5" w:rsidRPr="00B162A0">
        <w:rPr>
          <w:color w:val="000000"/>
          <w:sz w:val="28"/>
          <w:szCs w:val="28"/>
        </w:rPr>
        <w:t>пола,</w:t>
      </w:r>
      <w:r w:rsidR="00405CF5" w:rsidRPr="00B162A0">
        <w:rPr>
          <w:color w:val="000000"/>
          <w:spacing w:val="108"/>
          <w:sz w:val="28"/>
          <w:szCs w:val="28"/>
        </w:rPr>
        <w:t xml:space="preserve"> </w:t>
      </w:r>
      <w:r w:rsidR="00405CF5" w:rsidRPr="00B162A0">
        <w:rPr>
          <w:color w:val="000000"/>
          <w:sz w:val="28"/>
          <w:szCs w:val="28"/>
        </w:rPr>
        <w:t>нации,</w:t>
      </w:r>
      <w:r w:rsidR="00405CF5" w:rsidRPr="00B162A0">
        <w:rPr>
          <w:color w:val="000000"/>
          <w:spacing w:val="108"/>
          <w:sz w:val="28"/>
          <w:szCs w:val="28"/>
        </w:rPr>
        <w:t xml:space="preserve"> </w:t>
      </w:r>
      <w:r w:rsidR="00405CF5" w:rsidRPr="00B162A0">
        <w:rPr>
          <w:color w:val="000000"/>
          <w:sz w:val="28"/>
          <w:szCs w:val="28"/>
        </w:rPr>
        <w:t>языка,</w:t>
      </w:r>
      <w:r w:rsidR="00405CF5" w:rsidRPr="00B162A0">
        <w:rPr>
          <w:color w:val="000000"/>
          <w:spacing w:val="108"/>
          <w:sz w:val="28"/>
          <w:szCs w:val="28"/>
        </w:rPr>
        <w:t xml:space="preserve"> </w:t>
      </w:r>
      <w:r w:rsidR="00405CF5" w:rsidRPr="00B162A0">
        <w:rPr>
          <w:color w:val="000000"/>
          <w:sz w:val="28"/>
          <w:szCs w:val="28"/>
        </w:rPr>
        <w:t>социально</w:t>
      </w:r>
      <w:r w:rsidR="00405CF5" w:rsidRPr="00B162A0">
        <w:rPr>
          <w:color w:val="000000"/>
          <w:spacing w:val="-2"/>
          <w:sz w:val="28"/>
          <w:szCs w:val="28"/>
        </w:rPr>
        <w:t>г</w:t>
      </w:r>
      <w:r w:rsidR="00405CF5" w:rsidRPr="00B162A0">
        <w:rPr>
          <w:color w:val="000000"/>
          <w:sz w:val="28"/>
          <w:szCs w:val="28"/>
        </w:rPr>
        <w:t>о</w:t>
      </w:r>
      <w:r w:rsidR="00405CF5" w:rsidRPr="00B162A0">
        <w:rPr>
          <w:color w:val="000000"/>
          <w:spacing w:val="109"/>
          <w:sz w:val="28"/>
          <w:szCs w:val="28"/>
        </w:rPr>
        <w:t xml:space="preserve"> </w:t>
      </w:r>
      <w:r w:rsidR="00405CF5" w:rsidRPr="00B162A0">
        <w:rPr>
          <w:color w:val="000000"/>
          <w:sz w:val="28"/>
          <w:szCs w:val="28"/>
        </w:rPr>
        <w:t>стат</w:t>
      </w:r>
      <w:r w:rsidR="00405CF5" w:rsidRPr="00B162A0">
        <w:rPr>
          <w:color w:val="000000"/>
          <w:spacing w:val="-3"/>
          <w:sz w:val="28"/>
          <w:szCs w:val="28"/>
        </w:rPr>
        <w:t>у</w:t>
      </w:r>
      <w:r w:rsidR="00405CF5" w:rsidRPr="00B162A0">
        <w:rPr>
          <w:color w:val="000000"/>
          <w:sz w:val="28"/>
          <w:szCs w:val="28"/>
        </w:rPr>
        <w:t>са,  психофизиоло</w:t>
      </w:r>
      <w:r w:rsidR="00405CF5" w:rsidRPr="00B162A0">
        <w:rPr>
          <w:color w:val="000000"/>
          <w:spacing w:val="-2"/>
          <w:sz w:val="28"/>
          <w:szCs w:val="28"/>
        </w:rPr>
        <w:t>г</w:t>
      </w:r>
      <w:r w:rsidR="00405CF5" w:rsidRPr="00B162A0">
        <w:rPr>
          <w:color w:val="000000"/>
          <w:sz w:val="28"/>
          <w:szCs w:val="28"/>
        </w:rPr>
        <w:t>иче</w:t>
      </w:r>
      <w:r w:rsidR="00405CF5" w:rsidRPr="00B162A0">
        <w:rPr>
          <w:color w:val="000000"/>
          <w:spacing w:val="-2"/>
          <w:sz w:val="28"/>
          <w:szCs w:val="28"/>
        </w:rPr>
        <w:t>с</w:t>
      </w:r>
      <w:r w:rsidR="00405CF5" w:rsidRPr="00B162A0">
        <w:rPr>
          <w:color w:val="000000"/>
          <w:sz w:val="28"/>
          <w:szCs w:val="28"/>
        </w:rPr>
        <w:t>ких</w:t>
      </w:r>
      <w:r w:rsidR="00405CF5" w:rsidRPr="00B162A0">
        <w:rPr>
          <w:color w:val="000000"/>
          <w:spacing w:val="138"/>
          <w:sz w:val="28"/>
          <w:szCs w:val="28"/>
        </w:rPr>
        <w:t xml:space="preserve"> </w:t>
      </w:r>
      <w:r w:rsidR="00405CF5" w:rsidRPr="00B162A0">
        <w:rPr>
          <w:color w:val="000000"/>
          <w:sz w:val="28"/>
          <w:szCs w:val="28"/>
        </w:rPr>
        <w:t>и</w:t>
      </w:r>
      <w:r w:rsidR="00405CF5" w:rsidRPr="00B162A0">
        <w:rPr>
          <w:color w:val="000000"/>
          <w:spacing w:val="135"/>
          <w:sz w:val="28"/>
          <w:szCs w:val="28"/>
        </w:rPr>
        <w:t xml:space="preserve"> </w:t>
      </w:r>
      <w:r w:rsidR="00405CF5" w:rsidRPr="00B162A0">
        <w:rPr>
          <w:color w:val="000000"/>
          <w:sz w:val="28"/>
          <w:szCs w:val="28"/>
        </w:rPr>
        <w:t>др</w:t>
      </w:r>
      <w:r w:rsidR="00405CF5" w:rsidRPr="00B162A0">
        <w:rPr>
          <w:color w:val="000000"/>
          <w:spacing w:val="-3"/>
          <w:sz w:val="28"/>
          <w:szCs w:val="28"/>
        </w:rPr>
        <w:t>у</w:t>
      </w:r>
      <w:r w:rsidR="00405CF5" w:rsidRPr="00B162A0">
        <w:rPr>
          <w:color w:val="000000"/>
          <w:sz w:val="28"/>
          <w:szCs w:val="28"/>
        </w:rPr>
        <w:t>гих</w:t>
      </w:r>
      <w:r w:rsidR="00405CF5" w:rsidRPr="00B162A0">
        <w:rPr>
          <w:color w:val="000000"/>
          <w:spacing w:val="135"/>
          <w:sz w:val="28"/>
          <w:szCs w:val="28"/>
        </w:rPr>
        <w:t xml:space="preserve"> </w:t>
      </w:r>
      <w:r w:rsidR="00405CF5" w:rsidRPr="00B162A0">
        <w:rPr>
          <w:color w:val="000000"/>
          <w:sz w:val="28"/>
          <w:szCs w:val="28"/>
        </w:rPr>
        <w:t>о</w:t>
      </w:r>
      <w:r w:rsidR="00405CF5" w:rsidRPr="00B162A0">
        <w:rPr>
          <w:color w:val="000000"/>
          <w:spacing w:val="-2"/>
          <w:sz w:val="28"/>
          <w:szCs w:val="28"/>
        </w:rPr>
        <w:t>с</w:t>
      </w:r>
      <w:r w:rsidR="00405CF5" w:rsidRPr="00B162A0">
        <w:rPr>
          <w:color w:val="000000"/>
          <w:sz w:val="28"/>
          <w:szCs w:val="28"/>
        </w:rPr>
        <w:t>обенност</w:t>
      </w:r>
      <w:r w:rsidR="00405CF5" w:rsidRPr="00B162A0">
        <w:rPr>
          <w:color w:val="000000"/>
          <w:spacing w:val="-2"/>
          <w:sz w:val="28"/>
          <w:szCs w:val="28"/>
        </w:rPr>
        <w:t>е</w:t>
      </w:r>
      <w:r w:rsidR="00405CF5" w:rsidRPr="00B162A0">
        <w:rPr>
          <w:color w:val="000000"/>
          <w:sz w:val="28"/>
          <w:szCs w:val="28"/>
        </w:rPr>
        <w:t>й</w:t>
      </w:r>
      <w:r w:rsidR="00405CF5" w:rsidRPr="00B162A0">
        <w:rPr>
          <w:color w:val="000000"/>
          <w:spacing w:val="138"/>
          <w:sz w:val="28"/>
          <w:szCs w:val="28"/>
        </w:rPr>
        <w:t xml:space="preserve"> </w:t>
      </w:r>
      <w:r w:rsidR="00405CF5" w:rsidRPr="00B162A0">
        <w:rPr>
          <w:color w:val="000000"/>
          <w:sz w:val="28"/>
          <w:szCs w:val="28"/>
        </w:rPr>
        <w:t>(в</w:t>
      </w:r>
      <w:r w:rsidR="00405CF5" w:rsidRPr="00B162A0">
        <w:rPr>
          <w:color w:val="000000"/>
          <w:spacing w:val="137"/>
          <w:sz w:val="28"/>
          <w:szCs w:val="28"/>
        </w:rPr>
        <w:t xml:space="preserve"> </w:t>
      </w:r>
      <w:r w:rsidR="00405CF5" w:rsidRPr="00B162A0">
        <w:rPr>
          <w:color w:val="000000"/>
          <w:sz w:val="28"/>
          <w:szCs w:val="28"/>
        </w:rPr>
        <w:t>то</w:t>
      </w:r>
      <w:r w:rsidR="00405CF5" w:rsidRPr="00B162A0">
        <w:rPr>
          <w:color w:val="000000"/>
          <w:spacing w:val="-2"/>
          <w:sz w:val="28"/>
          <w:szCs w:val="28"/>
        </w:rPr>
        <w:t>м</w:t>
      </w:r>
      <w:r w:rsidR="00405CF5" w:rsidRPr="00B162A0">
        <w:rPr>
          <w:color w:val="000000"/>
          <w:spacing w:val="138"/>
          <w:sz w:val="28"/>
          <w:szCs w:val="28"/>
        </w:rPr>
        <w:t xml:space="preserve"> </w:t>
      </w:r>
      <w:r w:rsidR="00405CF5" w:rsidRPr="00B162A0">
        <w:rPr>
          <w:color w:val="000000"/>
          <w:sz w:val="28"/>
          <w:szCs w:val="28"/>
        </w:rPr>
        <w:t>числе</w:t>
      </w:r>
      <w:r w:rsidR="00405CF5" w:rsidRPr="00B162A0">
        <w:rPr>
          <w:color w:val="000000"/>
          <w:spacing w:val="135"/>
          <w:sz w:val="28"/>
          <w:szCs w:val="28"/>
        </w:rPr>
        <w:t xml:space="preserve"> </w:t>
      </w:r>
      <w:r w:rsidR="00405CF5" w:rsidRPr="00B162A0">
        <w:rPr>
          <w:color w:val="000000"/>
          <w:sz w:val="28"/>
          <w:szCs w:val="28"/>
        </w:rPr>
        <w:t>ограниченных  возможност</w:t>
      </w:r>
      <w:r w:rsidR="00405CF5" w:rsidRPr="00B162A0">
        <w:rPr>
          <w:color w:val="000000"/>
          <w:spacing w:val="-2"/>
          <w:sz w:val="28"/>
          <w:szCs w:val="28"/>
        </w:rPr>
        <w:t>е</w:t>
      </w:r>
      <w:r w:rsidR="00405CF5" w:rsidRPr="00B162A0">
        <w:rPr>
          <w:color w:val="000000"/>
          <w:sz w:val="28"/>
          <w:szCs w:val="28"/>
        </w:rPr>
        <w:t xml:space="preserve">й здоровья);   </w:t>
      </w:r>
      <w:r w:rsidR="00405CF5" w:rsidRPr="00B162A0">
        <w:rPr>
          <w:rFonts w:eastAsiaTheme="minorHAnsi"/>
          <w:sz w:val="28"/>
          <w:szCs w:val="28"/>
          <w:lang w:eastAsia="en-US"/>
        </w:rPr>
        <w:t xml:space="preserve">                                                                           </w:t>
      </w:r>
      <w:r w:rsidR="00405CF5" w:rsidRPr="00B162A0">
        <w:rPr>
          <w:color w:val="000000"/>
          <w:sz w:val="28"/>
          <w:szCs w:val="28"/>
        </w:rPr>
        <w:t>3)обеспечение</w:t>
      </w:r>
      <w:r w:rsidR="00405CF5" w:rsidRPr="00B162A0">
        <w:rPr>
          <w:color w:val="000000"/>
          <w:spacing w:val="246"/>
          <w:sz w:val="28"/>
          <w:szCs w:val="28"/>
        </w:rPr>
        <w:t xml:space="preserve"> </w:t>
      </w:r>
      <w:r w:rsidR="00405CF5" w:rsidRPr="00B162A0">
        <w:rPr>
          <w:color w:val="000000"/>
          <w:sz w:val="28"/>
          <w:szCs w:val="28"/>
        </w:rPr>
        <w:t>пр</w:t>
      </w:r>
      <w:r w:rsidR="00405CF5" w:rsidRPr="00B162A0">
        <w:rPr>
          <w:color w:val="000000"/>
          <w:spacing w:val="-2"/>
          <w:sz w:val="28"/>
          <w:szCs w:val="28"/>
        </w:rPr>
        <w:t>е</w:t>
      </w:r>
      <w:r w:rsidR="00405CF5" w:rsidRPr="00B162A0">
        <w:rPr>
          <w:color w:val="000000"/>
          <w:sz w:val="28"/>
          <w:szCs w:val="28"/>
        </w:rPr>
        <w:t>емств</w:t>
      </w:r>
      <w:r w:rsidR="00405CF5" w:rsidRPr="00B162A0">
        <w:rPr>
          <w:color w:val="000000"/>
          <w:spacing w:val="-3"/>
          <w:sz w:val="28"/>
          <w:szCs w:val="28"/>
        </w:rPr>
        <w:t>е</w:t>
      </w:r>
      <w:r w:rsidR="00405CF5" w:rsidRPr="00B162A0">
        <w:rPr>
          <w:color w:val="000000"/>
          <w:sz w:val="28"/>
          <w:szCs w:val="28"/>
        </w:rPr>
        <w:t>ннос</w:t>
      </w:r>
      <w:r w:rsidR="00405CF5" w:rsidRPr="00B162A0">
        <w:rPr>
          <w:color w:val="000000"/>
          <w:spacing w:val="-2"/>
          <w:sz w:val="28"/>
          <w:szCs w:val="28"/>
        </w:rPr>
        <w:t>т</w:t>
      </w:r>
      <w:r w:rsidR="00405CF5" w:rsidRPr="00B162A0">
        <w:rPr>
          <w:color w:val="000000"/>
          <w:sz w:val="28"/>
          <w:szCs w:val="28"/>
        </w:rPr>
        <w:t>и</w:t>
      </w:r>
      <w:r w:rsidR="00405CF5" w:rsidRPr="00B162A0">
        <w:rPr>
          <w:color w:val="000000"/>
          <w:spacing w:val="246"/>
          <w:sz w:val="28"/>
          <w:szCs w:val="28"/>
        </w:rPr>
        <w:t xml:space="preserve"> </w:t>
      </w:r>
      <w:r w:rsidR="00405CF5" w:rsidRPr="00B162A0">
        <w:rPr>
          <w:color w:val="000000"/>
          <w:sz w:val="28"/>
          <w:szCs w:val="28"/>
        </w:rPr>
        <w:t>осно</w:t>
      </w:r>
      <w:r w:rsidR="00405CF5" w:rsidRPr="00B162A0">
        <w:rPr>
          <w:color w:val="000000"/>
          <w:spacing w:val="-2"/>
          <w:sz w:val="28"/>
          <w:szCs w:val="28"/>
        </w:rPr>
        <w:t>в</w:t>
      </w:r>
      <w:r w:rsidR="00405CF5" w:rsidRPr="00B162A0">
        <w:rPr>
          <w:color w:val="000000"/>
          <w:sz w:val="28"/>
          <w:szCs w:val="28"/>
        </w:rPr>
        <w:t>ной</w:t>
      </w:r>
      <w:r w:rsidR="00405CF5" w:rsidRPr="00B162A0">
        <w:rPr>
          <w:color w:val="000000"/>
          <w:spacing w:val="246"/>
          <w:sz w:val="28"/>
          <w:szCs w:val="28"/>
        </w:rPr>
        <w:t xml:space="preserve"> </w:t>
      </w:r>
      <w:r w:rsidR="00405CF5" w:rsidRPr="00B162A0">
        <w:rPr>
          <w:color w:val="000000"/>
          <w:sz w:val="28"/>
          <w:szCs w:val="28"/>
        </w:rPr>
        <w:t>обра</w:t>
      </w:r>
      <w:r w:rsidR="00405CF5" w:rsidRPr="00B162A0">
        <w:rPr>
          <w:color w:val="000000"/>
          <w:spacing w:val="-2"/>
          <w:sz w:val="28"/>
          <w:szCs w:val="28"/>
        </w:rPr>
        <w:t>з</w:t>
      </w:r>
      <w:r w:rsidR="00405CF5" w:rsidRPr="00B162A0">
        <w:rPr>
          <w:color w:val="000000"/>
          <w:sz w:val="28"/>
          <w:szCs w:val="28"/>
        </w:rPr>
        <w:t>о</w:t>
      </w:r>
      <w:r w:rsidR="00405CF5" w:rsidRPr="00B162A0">
        <w:rPr>
          <w:color w:val="000000"/>
          <w:spacing w:val="-2"/>
          <w:sz w:val="28"/>
          <w:szCs w:val="28"/>
        </w:rPr>
        <w:t>в</w:t>
      </w:r>
      <w:r w:rsidR="00405CF5" w:rsidRPr="00B162A0">
        <w:rPr>
          <w:color w:val="000000"/>
          <w:sz w:val="28"/>
          <w:szCs w:val="28"/>
        </w:rPr>
        <w:t>ательной</w:t>
      </w:r>
      <w:r w:rsidR="00405CF5" w:rsidRPr="00B162A0">
        <w:rPr>
          <w:color w:val="000000"/>
          <w:spacing w:val="246"/>
          <w:sz w:val="28"/>
          <w:szCs w:val="28"/>
        </w:rPr>
        <w:t xml:space="preserve"> </w:t>
      </w:r>
      <w:r w:rsidR="00405CF5" w:rsidRPr="00B162A0">
        <w:rPr>
          <w:color w:val="000000"/>
          <w:sz w:val="28"/>
          <w:szCs w:val="28"/>
        </w:rPr>
        <w:t>про</w:t>
      </w:r>
      <w:r w:rsidR="00405CF5" w:rsidRPr="00B162A0">
        <w:rPr>
          <w:color w:val="000000"/>
          <w:spacing w:val="-2"/>
          <w:sz w:val="28"/>
          <w:szCs w:val="28"/>
        </w:rPr>
        <w:t>г</w:t>
      </w:r>
      <w:r w:rsidR="00405CF5" w:rsidRPr="00B162A0">
        <w:rPr>
          <w:color w:val="000000"/>
          <w:sz w:val="28"/>
          <w:szCs w:val="28"/>
        </w:rPr>
        <w:t>ра</w:t>
      </w:r>
      <w:r w:rsidR="00405CF5" w:rsidRPr="00B162A0">
        <w:rPr>
          <w:color w:val="000000"/>
          <w:spacing w:val="-2"/>
          <w:sz w:val="28"/>
          <w:szCs w:val="28"/>
        </w:rPr>
        <w:t>м</w:t>
      </w:r>
      <w:r w:rsidR="00405CF5" w:rsidRPr="00B162A0">
        <w:rPr>
          <w:color w:val="000000"/>
          <w:sz w:val="28"/>
          <w:szCs w:val="28"/>
        </w:rPr>
        <w:t>мы  до</w:t>
      </w:r>
      <w:r w:rsidR="00405CF5" w:rsidRPr="00B162A0">
        <w:rPr>
          <w:color w:val="000000"/>
          <w:spacing w:val="-2"/>
          <w:sz w:val="28"/>
          <w:szCs w:val="28"/>
        </w:rPr>
        <w:t>ш</w:t>
      </w:r>
      <w:r w:rsidR="00405CF5" w:rsidRPr="00B162A0">
        <w:rPr>
          <w:color w:val="000000"/>
          <w:sz w:val="28"/>
          <w:szCs w:val="28"/>
        </w:rPr>
        <w:t>кол</w:t>
      </w:r>
      <w:r w:rsidR="00405CF5" w:rsidRPr="00B162A0">
        <w:rPr>
          <w:color w:val="000000"/>
          <w:spacing w:val="-3"/>
          <w:sz w:val="28"/>
          <w:szCs w:val="28"/>
        </w:rPr>
        <w:t>ь</w:t>
      </w:r>
      <w:r w:rsidR="00405CF5" w:rsidRPr="00B162A0">
        <w:rPr>
          <w:color w:val="000000"/>
          <w:sz w:val="28"/>
          <w:szCs w:val="28"/>
        </w:rPr>
        <w:t>но</w:t>
      </w:r>
      <w:r w:rsidR="00405CF5" w:rsidRPr="00B162A0">
        <w:rPr>
          <w:color w:val="000000"/>
          <w:spacing w:val="-2"/>
          <w:sz w:val="28"/>
          <w:szCs w:val="28"/>
        </w:rPr>
        <w:t>г</w:t>
      </w:r>
      <w:r w:rsidR="00405CF5" w:rsidRPr="00B162A0">
        <w:rPr>
          <w:color w:val="000000"/>
          <w:sz w:val="28"/>
          <w:szCs w:val="28"/>
        </w:rPr>
        <w:t>о</w:t>
      </w:r>
      <w:r w:rsidR="00405CF5" w:rsidRPr="00B162A0">
        <w:rPr>
          <w:color w:val="000000"/>
          <w:spacing w:val="447"/>
          <w:sz w:val="28"/>
          <w:szCs w:val="28"/>
        </w:rPr>
        <w:t xml:space="preserve"> </w:t>
      </w:r>
      <w:r w:rsidR="00405CF5" w:rsidRPr="00B162A0">
        <w:rPr>
          <w:color w:val="000000"/>
          <w:sz w:val="28"/>
          <w:szCs w:val="28"/>
        </w:rPr>
        <w:t>образо</w:t>
      </w:r>
      <w:r w:rsidR="00405CF5" w:rsidRPr="00B162A0">
        <w:rPr>
          <w:color w:val="000000"/>
          <w:spacing w:val="-2"/>
          <w:sz w:val="28"/>
          <w:szCs w:val="28"/>
        </w:rPr>
        <w:t>в</w:t>
      </w:r>
      <w:r w:rsidR="00405CF5" w:rsidRPr="00B162A0">
        <w:rPr>
          <w:color w:val="000000"/>
          <w:sz w:val="28"/>
          <w:szCs w:val="28"/>
        </w:rPr>
        <w:t xml:space="preserve">ания </w:t>
      </w:r>
      <w:r w:rsidR="00405CF5" w:rsidRPr="00B162A0">
        <w:rPr>
          <w:color w:val="000000"/>
          <w:spacing w:val="-2"/>
          <w:sz w:val="28"/>
          <w:szCs w:val="28"/>
        </w:rPr>
        <w:t>с</w:t>
      </w:r>
      <w:r w:rsidR="00405CF5" w:rsidRPr="00B162A0">
        <w:rPr>
          <w:color w:val="000000"/>
          <w:sz w:val="28"/>
          <w:szCs w:val="28"/>
        </w:rPr>
        <w:t>о специали</w:t>
      </w:r>
      <w:r w:rsidR="00405CF5" w:rsidRPr="00B162A0">
        <w:rPr>
          <w:color w:val="000000"/>
          <w:spacing w:val="-2"/>
          <w:sz w:val="28"/>
          <w:szCs w:val="28"/>
        </w:rPr>
        <w:t>з</w:t>
      </w:r>
      <w:r w:rsidR="00405CF5" w:rsidRPr="00B162A0">
        <w:rPr>
          <w:color w:val="000000"/>
          <w:sz w:val="28"/>
          <w:szCs w:val="28"/>
        </w:rPr>
        <w:t>иров</w:t>
      </w:r>
      <w:r w:rsidR="00405CF5" w:rsidRPr="00B162A0">
        <w:rPr>
          <w:color w:val="000000"/>
          <w:spacing w:val="-2"/>
          <w:sz w:val="28"/>
          <w:szCs w:val="28"/>
        </w:rPr>
        <w:t>а</w:t>
      </w:r>
      <w:r w:rsidR="00405CF5" w:rsidRPr="00B162A0">
        <w:rPr>
          <w:color w:val="000000"/>
          <w:sz w:val="28"/>
          <w:szCs w:val="28"/>
        </w:rPr>
        <w:t>ннымикоррекционно-</w:t>
      </w:r>
      <w:r w:rsidR="00405CF5" w:rsidRPr="00B162A0">
        <w:rPr>
          <w:sz w:val="28"/>
          <w:szCs w:val="28"/>
        </w:rPr>
        <w:t xml:space="preserve"> </w:t>
      </w:r>
      <w:r w:rsidR="00405CF5" w:rsidRPr="00B162A0">
        <w:rPr>
          <w:color w:val="000000"/>
          <w:sz w:val="28"/>
          <w:szCs w:val="28"/>
        </w:rPr>
        <w:t>развиваю</w:t>
      </w:r>
      <w:r w:rsidR="00405CF5" w:rsidRPr="00B162A0">
        <w:rPr>
          <w:color w:val="000000"/>
          <w:spacing w:val="-2"/>
          <w:sz w:val="28"/>
          <w:szCs w:val="28"/>
        </w:rPr>
        <w:t>щ</w:t>
      </w:r>
      <w:r w:rsidR="00405CF5" w:rsidRPr="00B162A0">
        <w:rPr>
          <w:color w:val="000000"/>
          <w:sz w:val="28"/>
          <w:szCs w:val="28"/>
        </w:rPr>
        <w:t>и</w:t>
      </w:r>
      <w:r w:rsidR="00405CF5" w:rsidRPr="00B162A0">
        <w:rPr>
          <w:color w:val="000000"/>
          <w:spacing w:val="-2"/>
          <w:sz w:val="28"/>
          <w:szCs w:val="28"/>
        </w:rPr>
        <w:t>м</w:t>
      </w:r>
      <w:r w:rsidR="00405CF5" w:rsidRPr="00B162A0">
        <w:rPr>
          <w:color w:val="000000"/>
          <w:sz w:val="28"/>
          <w:szCs w:val="28"/>
        </w:rPr>
        <w:t>и</w:t>
      </w:r>
      <w:r w:rsidR="00405CF5" w:rsidRPr="00B162A0">
        <w:rPr>
          <w:color w:val="000000"/>
          <w:spacing w:val="155"/>
          <w:sz w:val="28"/>
          <w:szCs w:val="28"/>
        </w:rPr>
        <w:t xml:space="preserve"> </w:t>
      </w:r>
      <w:r w:rsidR="00405CF5" w:rsidRPr="00B162A0">
        <w:rPr>
          <w:color w:val="000000"/>
          <w:sz w:val="28"/>
          <w:szCs w:val="28"/>
        </w:rPr>
        <w:t>программа</w:t>
      </w:r>
      <w:r w:rsidR="00405CF5" w:rsidRPr="00B162A0">
        <w:rPr>
          <w:color w:val="000000"/>
          <w:spacing w:val="-2"/>
          <w:sz w:val="28"/>
          <w:szCs w:val="28"/>
        </w:rPr>
        <w:t>м</w:t>
      </w:r>
      <w:r w:rsidR="00405CF5" w:rsidRPr="00B162A0">
        <w:rPr>
          <w:color w:val="000000"/>
          <w:sz w:val="28"/>
          <w:szCs w:val="28"/>
        </w:rPr>
        <w:t>и,</w:t>
      </w:r>
      <w:r w:rsidR="00405CF5" w:rsidRPr="00B162A0">
        <w:rPr>
          <w:color w:val="000000"/>
          <w:spacing w:val="154"/>
          <w:sz w:val="28"/>
          <w:szCs w:val="28"/>
        </w:rPr>
        <w:t xml:space="preserve"> </w:t>
      </w:r>
      <w:r w:rsidR="00405CF5" w:rsidRPr="00B162A0">
        <w:rPr>
          <w:color w:val="000000"/>
          <w:sz w:val="28"/>
          <w:szCs w:val="28"/>
        </w:rPr>
        <w:t>п</w:t>
      </w:r>
      <w:r w:rsidR="00405CF5" w:rsidRPr="00B162A0">
        <w:rPr>
          <w:color w:val="000000"/>
          <w:spacing w:val="-2"/>
          <w:sz w:val="28"/>
          <w:szCs w:val="28"/>
        </w:rPr>
        <w:t>а</w:t>
      </w:r>
      <w:r w:rsidR="00405CF5" w:rsidRPr="00B162A0">
        <w:rPr>
          <w:color w:val="000000"/>
          <w:sz w:val="28"/>
          <w:szCs w:val="28"/>
        </w:rPr>
        <w:t>рциальны</w:t>
      </w:r>
      <w:r w:rsidR="00405CF5" w:rsidRPr="00B162A0">
        <w:rPr>
          <w:color w:val="000000"/>
          <w:spacing w:val="-2"/>
          <w:sz w:val="28"/>
          <w:szCs w:val="28"/>
        </w:rPr>
        <w:t>м</w:t>
      </w:r>
      <w:r w:rsidR="00405CF5" w:rsidRPr="00B162A0">
        <w:rPr>
          <w:color w:val="000000"/>
          <w:sz w:val="28"/>
          <w:szCs w:val="28"/>
        </w:rPr>
        <w:t>и</w:t>
      </w:r>
      <w:r w:rsidR="00405CF5" w:rsidRPr="00B162A0">
        <w:rPr>
          <w:color w:val="000000"/>
          <w:spacing w:val="155"/>
          <w:sz w:val="28"/>
          <w:szCs w:val="28"/>
        </w:rPr>
        <w:t xml:space="preserve"> </w:t>
      </w:r>
      <w:r w:rsidR="00405CF5" w:rsidRPr="00B162A0">
        <w:rPr>
          <w:color w:val="000000"/>
          <w:sz w:val="28"/>
          <w:szCs w:val="28"/>
        </w:rPr>
        <w:t>про</w:t>
      </w:r>
      <w:r w:rsidR="00405CF5" w:rsidRPr="00B162A0">
        <w:rPr>
          <w:color w:val="000000"/>
          <w:spacing w:val="-2"/>
          <w:sz w:val="28"/>
          <w:szCs w:val="28"/>
        </w:rPr>
        <w:t>г</w:t>
      </w:r>
      <w:r w:rsidR="00405CF5" w:rsidRPr="00B162A0">
        <w:rPr>
          <w:color w:val="000000"/>
          <w:sz w:val="28"/>
          <w:szCs w:val="28"/>
        </w:rPr>
        <w:t>ра</w:t>
      </w:r>
      <w:r w:rsidR="00405CF5" w:rsidRPr="00B162A0">
        <w:rPr>
          <w:color w:val="000000"/>
          <w:spacing w:val="-2"/>
          <w:sz w:val="28"/>
          <w:szCs w:val="28"/>
        </w:rPr>
        <w:t>мм</w:t>
      </w:r>
      <w:r w:rsidR="00405CF5" w:rsidRPr="00B162A0">
        <w:rPr>
          <w:color w:val="000000"/>
          <w:sz w:val="28"/>
          <w:szCs w:val="28"/>
        </w:rPr>
        <w:t>ами</w:t>
      </w:r>
      <w:r w:rsidR="00405CF5" w:rsidRPr="00B162A0">
        <w:rPr>
          <w:color w:val="000000"/>
          <w:spacing w:val="155"/>
          <w:sz w:val="28"/>
          <w:szCs w:val="28"/>
        </w:rPr>
        <w:t xml:space="preserve"> </w:t>
      </w:r>
      <w:r w:rsidR="00405CF5" w:rsidRPr="00B162A0">
        <w:rPr>
          <w:color w:val="000000"/>
          <w:sz w:val="28"/>
          <w:szCs w:val="28"/>
        </w:rPr>
        <w:t>и</w:t>
      </w:r>
      <w:r w:rsidR="00405CF5" w:rsidRPr="00B162A0">
        <w:rPr>
          <w:color w:val="000000"/>
          <w:spacing w:val="155"/>
          <w:sz w:val="28"/>
          <w:szCs w:val="28"/>
        </w:rPr>
        <w:t xml:space="preserve"> </w:t>
      </w:r>
      <w:r w:rsidR="00405CF5" w:rsidRPr="00B162A0">
        <w:rPr>
          <w:color w:val="000000"/>
          <w:sz w:val="28"/>
          <w:szCs w:val="28"/>
        </w:rPr>
        <w:t>т</w:t>
      </w:r>
      <w:r w:rsidR="00405CF5" w:rsidRPr="00B162A0">
        <w:rPr>
          <w:color w:val="000000"/>
          <w:spacing w:val="-2"/>
          <w:sz w:val="28"/>
          <w:szCs w:val="28"/>
        </w:rPr>
        <w:t>е</w:t>
      </w:r>
      <w:r w:rsidR="00405CF5" w:rsidRPr="00B162A0">
        <w:rPr>
          <w:color w:val="000000"/>
          <w:sz w:val="28"/>
          <w:szCs w:val="28"/>
        </w:rPr>
        <w:t>хноло</w:t>
      </w:r>
      <w:r w:rsidR="00405CF5" w:rsidRPr="00B162A0">
        <w:rPr>
          <w:color w:val="000000"/>
          <w:spacing w:val="-2"/>
          <w:sz w:val="28"/>
          <w:szCs w:val="28"/>
        </w:rPr>
        <w:t>г</w:t>
      </w:r>
      <w:r w:rsidR="00405CF5" w:rsidRPr="00B162A0">
        <w:rPr>
          <w:color w:val="000000"/>
          <w:sz w:val="28"/>
          <w:szCs w:val="28"/>
        </w:rPr>
        <w:t>иями;  про</w:t>
      </w:r>
      <w:r w:rsidR="00405CF5" w:rsidRPr="00B162A0">
        <w:rPr>
          <w:color w:val="000000"/>
          <w:spacing w:val="-2"/>
          <w:sz w:val="28"/>
          <w:szCs w:val="28"/>
        </w:rPr>
        <w:t>г</w:t>
      </w:r>
      <w:r w:rsidR="00405CF5" w:rsidRPr="00B162A0">
        <w:rPr>
          <w:color w:val="000000"/>
          <w:sz w:val="28"/>
          <w:szCs w:val="28"/>
        </w:rPr>
        <w:t>рам</w:t>
      </w:r>
      <w:r w:rsidR="00405CF5" w:rsidRPr="00B162A0">
        <w:rPr>
          <w:color w:val="000000"/>
          <w:spacing w:val="-2"/>
          <w:sz w:val="28"/>
          <w:szCs w:val="28"/>
        </w:rPr>
        <w:t>м</w:t>
      </w:r>
      <w:r w:rsidR="00405CF5" w:rsidRPr="00B162A0">
        <w:rPr>
          <w:color w:val="000000"/>
          <w:sz w:val="28"/>
          <w:szCs w:val="28"/>
        </w:rPr>
        <w:t>ой</w:t>
      </w:r>
      <w:r w:rsidR="00405CF5" w:rsidRPr="00B162A0">
        <w:rPr>
          <w:color w:val="000000"/>
          <w:spacing w:val="-3"/>
          <w:sz w:val="28"/>
          <w:szCs w:val="28"/>
        </w:rPr>
        <w:t xml:space="preserve"> </w:t>
      </w:r>
      <w:r w:rsidR="00405CF5" w:rsidRPr="00B162A0">
        <w:rPr>
          <w:color w:val="000000"/>
          <w:sz w:val="28"/>
          <w:szCs w:val="28"/>
        </w:rPr>
        <w:t>начально</w:t>
      </w:r>
      <w:r w:rsidR="00405CF5" w:rsidRPr="00B162A0">
        <w:rPr>
          <w:color w:val="000000"/>
          <w:spacing w:val="-2"/>
          <w:sz w:val="28"/>
          <w:szCs w:val="28"/>
        </w:rPr>
        <w:t>г</w:t>
      </w:r>
      <w:r w:rsidR="00405CF5" w:rsidRPr="00B162A0">
        <w:rPr>
          <w:color w:val="000000"/>
          <w:sz w:val="28"/>
          <w:szCs w:val="28"/>
        </w:rPr>
        <w:t>о</w:t>
      </w:r>
      <w:r w:rsidR="00405CF5" w:rsidRPr="00B162A0">
        <w:rPr>
          <w:color w:val="000000"/>
          <w:spacing w:val="-3"/>
          <w:sz w:val="28"/>
          <w:szCs w:val="28"/>
        </w:rPr>
        <w:t xml:space="preserve"> </w:t>
      </w:r>
      <w:r w:rsidR="00405CF5" w:rsidRPr="00B162A0">
        <w:rPr>
          <w:color w:val="000000"/>
          <w:sz w:val="28"/>
          <w:szCs w:val="28"/>
        </w:rPr>
        <w:t>об</w:t>
      </w:r>
      <w:r w:rsidR="00405CF5" w:rsidRPr="00B162A0">
        <w:rPr>
          <w:color w:val="000000"/>
          <w:spacing w:val="-2"/>
          <w:sz w:val="28"/>
          <w:szCs w:val="28"/>
        </w:rPr>
        <w:t>щ</w:t>
      </w:r>
      <w:r w:rsidR="00405CF5" w:rsidRPr="00B162A0">
        <w:rPr>
          <w:color w:val="000000"/>
          <w:sz w:val="28"/>
          <w:szCs w:val="28"/>
        </w:rPr>
        <w:t>его</w:t>
      </w:r>
      <w:r w:rsidR="00405CF5" w:rsidRPr="00B162A0">
        <w:rPr>
          <w:color w:val="000000"/>
          <w:spacing w:val="-3"/>
          <w:sz w:val="28"/>
          <w:szCs w:val="28"/>
        </w:rPr>
        <w:t xml:space="preserve"> </w:t>
      </w:r>
      <w:r w:rsidR="00405CF5" w:rsidRPr="00B162A0">
        <w:rPr>
          <w:color w:val="000000"/>
          <w:sz w:val="28"/>
          <w:szCs w:val="28"/>
        </w:rPr>
        <w:t>обра</w:t>
      </w:r>
      <w:r w:rsidR="00405CF5" w:rsidRPr="00B162A0">
        <w:rPr>
          <w:color w:val="000000"/>
          <w:spacing w:val="-2"/>
          <w:sz w:val="28"/>
          <w:szCs w:val="28"/>
        </w:rPr>
        <w:t>з</w:t>
      </w:r>
      <w:r w:rsidR="00405CF5" w:rsidRPr="00B162A0">
        <w:rPr>
          <w:color w:val="000000"/>
          <w:sz w:val="28"/>
          <w:szCs w:val="28"/>
        </w:rPr>
        <w:t xml:space="preserve">ования;   </w:t>
      </w:r>
      <w:r w:rsidR="00405CF5" w:rsidRPr="00B162A0">
        <w:rPr>
          <w:rFonts w:eastAsiaTheme="minorHAnsi"/>
          <w:sz w:val="28"/>
          <w:szCs w:val="28"/>
          <w:lang w:eastAsia="en-US"/>
        </w:rPr>
        <w:t xml:space="preserve">                                                                                                                                </w:t>
      </w:r>
      <w:r w:rsidR="00405CF5" w:rsidRPr="00B162A0">
        <w:rPr>
          <w:color w:val="000000"/>
          <w:sz w:val="28"/>
          <w:szCs w:val="28"/>
        </w:rPr>
        <w:t>4)</w:t>
      </w:r>
      <w:r w:rsidR="00405CF5" w:rsidRPr="00B162A0">
        <w:rPr>
          <w:color w:val="000000"/>
          <w:spacing w:val="-2"/>
          <w:sz w:val="28"/>
          <w:szCs w:val="28"/>
        </w:rPr>
        <w:t>с</w:t>
      </w:r>
      <w:r w:rsidR="00405CF5" w:rsidRPr="00B162A0">
        <w:rPr>
          <w:color w:val="000000"/>
          <w:sz w:val="28"/>
          <w:szCs w:val="28"/>
        </w:rPr>
        <w:t>оздание</w:t>
      </w:r>
      <w:r w:rsidR="00405CF5" w:rsidRPr="00B162A0">
        <w:rPr>
          <w:color w:val="000000"/>
          <w:spacing w:val="147"/>
          <w:sz w:val="28"/>
          <w:szCs w:val="28"/>
        </w:rPr>
        <w:t xml:space="preserve"> </w:t>
      </w:r>
      <w:r w:rsidR="00405CF5" w:rsidRPr="00B162A0">
        <w:rPr>
          <w:color w:val="000000"/>
          <w:sz w:val="28"/>
          <w:szCs w:val="28"/>
        </w:rPr>
        <w:t>бл</w:t>
      </w:r>
      <w:r w:rsidR="00405CF5" w:rsidRPr="00B162A0">
        <w:rPr>
          <w:color w:val="000000"/>
          <w:spacing w:val="-2"/>
          <w:sz w:val="28"/>
          <w:szCs w:val="28"/>
        </w:rPr>
        <w:t>а</w:t>
      </w:r>
      <w:r w:rsidR="00405CF5" w:rsidRPr="00B162A0">
        <w:rPr>
          <w:color w:val="000000"/>
          <w:sz w:val="28"/>
          <w:szCs w:val="28"/>
        </w:rPr>
        <w:t>гоприя</w:t>
      </w:r>
      <w:r w:rsidR="00405CF5" w:rsidRPr="00B162A0">
        <w:rPr>
          <w:color w:val="000000"/>
          <w:spacing w:val="-2"/>
          <w:sz w:val="28"/>
          <w:szCs w:val="28"/>
        </w:rPr>
        <w:t>т</w:t>
      </w:r>
      <w:r w:rsidR="00405CF5" w:rsidRPr="00B162A0">
        <w:rPr>
          <w:color w:val="000000"/>
          <w:sz w:val="28"/>
          <w:szCs w:val="28"/>
        </w:rPr>
        <w:t>ных</w:t>
      </w:r>
      <w:r w:rsidR="00405CF5" w:rsidRPr="00B162A0">
        <w:rPr>
          <w:color w:val="000000"/>
          <w:spacing w:val="147"/>
          <w:sz w:val="28"/>
          <w:szCs w:val="28"/>
        </w:rPr>
        <w:t xml:space="preserve"> </w:t>
      </w:r>
      <w:r w:rsidR="00405CF5" w:rsidRPr="00B162A0">
        <w:rPr>
          <w:color w:val="000000"/>
          <w:spacing w:val="-3"/>
          <w:sz w:val="28"/>
          <w:szCs w:val="28"/>
        </w:rPr>
        <w:t>у</w:t>
      </w:r>
      <w:r w:rsidR="00405CF5" w:rsidRPr="00B162A0">
        <w:rPr>
          <w:color w:val="000000"/>
          <w:sz w:val="28"/>
          <w:szCs w:val="28"/>
        </w:rPr>
        <w:t>словий</w:t>
      </w:r>
      <w:r w:rsidR="00405CF5" w:rsidRPr="00B162A0">
        <w:rPr>
          <w:color w:val="000000"/>
          <w:spacing w:val="147"/>
          <w:sz w:val="28"/>
          <w:szCs w:val="28"/>
        </w:rPr>
        <w:t xml:space="preserve"> </w:t>
      </w:r>
      <w:r w:rsidR="00405CF5" w:rsidRPr="00B162A0">
        <w:rPr>
          <w:color w:val="000000"/>
          <w:sz w:val="28"/>
          <w:szCs w:val="28"/>
        </w:rPr>
        <w:t>разви</w:t>
      </w:r>
      <w:r w:rsidR="00405CF5" w:rsidRPr="00B162A0">
        <w:rPr>
          <w:color w:val="000000"/>
          <w:spacing w:val="-2"/>
          <w:sz w:val="28"/>
          <w:szCs w:val="28"/>
        </w:rPr>
        <w:t>т</w:t>
      </w:r>
      <w:r w:rsidR="00405CF5" w:rsidRPr="00B162A0">
        <w:rPr>
          <w:color w:val="000000"/>
          <w:sz w:val="28"/>
          <w:szCs w:val="28"/>
        </w:rPr>
        <w:t>ия</w:t>
      </w:r>
      <w:r w:rsidR="00405CF5" w:rsidRPr="00B162A0">
        <w:rPr>
          <w:color w:val="000000"/>
          <w:spacing w:val="146"/>
          <w:sz w:val="28"/>
          <w:szCs w:val="28"/>
        </w:rPr>
        <w:t xml:space="preserve"> </w:t>
      </w:r>
      <w:r w:rsidR="00405CF5" w:rsidRPr="00B162A0">
        <w:rPr>
          <w:color w:val="000000"/>
          <w:sz w:val="28"/>
          <w:szCs w:val="28"/>
        </w:rPr>
        <w:t>дет</w:t>
      </w:r>
      <w:r w:rsidR="00405CF5" w:rsidRPr="00B162A0">
        <w:rPr>
          <w:color w:val="000000"/>
          <w:spacing w:val="-2"/>
          <w:sz w:val="28"/>
          <w:szCs w:val="28"/>
        </w:rPr>
        <w:t>е</w:t>
      </w:r>
      <w:r w:rsidR="00405CF5" w:rsidRPr="00B162A0">
        <w:rPr>
          <w:color w:val="000000"/>
          <w:sz w:val="28"/>
          <w:szCs w:val="28"/>
        </w:rPr>
        <w:t>й</w:t>
      </w:r>
      <w:r w:rsidR="00405CF5" w:rsidRPr="00B162A0">
        <w:rPr>
          <w:color w:val="000000"/>
          <w:spacing w:val="145"/>
          <w:sz w:val="28"/>
          <w:szCs w:val="28"/>
        </w:rPr>
        <w:t xml:space="preserve"> </w:t>
      </w:r>
      <w:r w:rsidR="00405CF5" w:rsidRPr="00B162A0">
        <w:rPr>
          <w:color w:val="000000"/>
          <w:sz w:val="28"/>
          <w:szCs w:val="28"/>
        </w:rPr>
        <w:t>в</w:t>
      </w:r>
      <w:r w:rsidR="00405CF5" w:rsidRPr="00B162A0">
        <w:rPr>
          <w:color w:val="000000"/>
          <w:spacing w:val="147"/>
          <w:sz w:val="28"/>
          <w:szCs w:val="28"/>
        </w:rPr>
        <w:t xml:space="preserve"> </w:t>
      </w:r>
      <w:r w:rsidR="00405CF5" w:rsidRPr="00B162A0">
        <w:rPr>
          <w:color w:val="000000"/>
          <w:sz w:val="28"/>
          <w:szCs w:val="28"/>
        </w:rPr>
        <w:t>соот</w:t>
      </w:r>
      <w:r w:rsidR="00405CF5" w:rsidRPr="00B162A0">
        <w:rPr>
          <w:color w:val="000000"/>
          <w:spacing w:val="-3"/>
          <w:sz w:val="28"/>
          <w:szCs w:val="28"/>
        </w:rPr>
        <w:t>в</w:t>
      </w:r>
      <w:r w:rsidR="00405CF5" w:rsidRPr="00B162A0">
        <w:rPr>
          <w:color w:val="000000"/>
          <w:sz w:val="28"/>
          <w:szCs w:val="28"/>
        </w:rPr>
        <w:t>етствии</w:t>
      </w:r>
      <w:r w:rsidR="00405CF5" w:rsidRPr="00B162A0">
        <w:rPr>
          <w:color w:val="000000"/>
          <w:spacing w:val="147"/>
          <w:sz w:val="28"/>
          <w:szCs w:val="28"/>
        </w:rPr>
        <w:t xml:space="preserve"> </w:t>
      </w:r>
      <w:r w:rsidR="00405CF5" w:rsidRPr="00B162A0">
        <w:rPr>
          <w:color w:val="000000"/>
          <w:spacing w:val="-2"/>
          <w:sz w:val="28"/>
          <w:szCs w:val="28"/>
        </w:rPr>
        <w:t>с</w:t>
      </w:r>
      <w:r w:rsidR="00405CF5" w:rsidRPr="00B162A0">
        <w:rPr>
          <w:color w:val="000000"/>
          <w:spacing w:val="147"/>
          <w:sz w:val="28"/>
          <w:szCs w:val="28"/>
        </w:rPr>
        <w:t xml:space="preserve"> </w:t>
      </w:r>
      <w:r w:rsidR="00405CF5" w:rsidRPr="00B162A0">
        <w:rPr>
          <w:color w:val="000000"/>
          <w:sz w:val="28"/>
          <w:szCs w:val="28"/>
        </w:rPr>
        <w:t>их  возр</w:t>
      </w:r>
      <w:r w:rsidR="00405CF5" w:rsidRPr="00B162A0">
        <w:rPr>
          <w:color w:val="000000"/>
          <w:spacing w:val="-2"/>
          <w:sz w:val="28"/>
          <w:szCs w:val="28"/>
        </w:rPr>
        <w:t>а</w:t>
      </w:r>
      <w:r w:rsidR="00405CF5" w:rsidRPr="00B162A0">
        <w:rPr>
          <w:color w:val="000000"/>
          <w:sz w:val="28"/>
          <w:szCs w:val="28"/>
        </w:rPr>
        <w:t>стными</w:t>
      </w:r>
      <w:r w:rsidR="00405CF5" w:rsidRPr="00B162A0">
        <w:rPr>
          <w:color w:val="000000"/>
          <w:spacing w:val="133"/>
          <w:sz w:val="28"/>
          <w:szCs w:val="28"/>
        </w:rPr>
        <w:t xml:space="preserve"> </w:t>
      </w:r>
      <w:r w:rsidR="00405CF5" w:rsidRPr="00B162A0">
        <w:rPr>
          <w:color w:val="000000"/>
          <w:sz w:val="28"/>
          <w:szCs w:val="28"/>
        </w:rPr>
        <w:t>и</w:t>
      </w:r>
      <w:r w:rsidR="00405CF5" w:rsidRPr="00B162A0">
        <w:rPr>
          <w:color w:val="000000"/>
          <w:spacing w:val="133"/>
          <w:sz w:val="28"/>
          <w:szCs w:val="28"/>
        </w:rPr>
        <w:t xml:space="preserve"> </w:t>
      </w:r>
      <w:r w:rsidR="00405CF5" w:rsidRPr="00B162A0">
        <w:rPr>
          <w:color w:val="000000"/>
          <w:sz w:val="28"/>
          <w:szCs w:val="28"/>
        </w:rPr>
        <w:t>инди</w:t>
      </w:r>
      <w:r w:rsidR="00405CF5" w:rsidRPr="00B162A0">
        <w:rPr>
          <w:color w:val="000000"/>
          <w:spacing w:val="-2"/>
          <w:sz w:val="28"/>
          <w:szCs w:val="28"/>
        </w:rPr>
        <w:t>в</w:t>
      </w:r>
      <w:r w:rsidR="00405CF5" w:rsidRPr="00B162A0">
        <w:rPr>
          <w:color w:val="000000"/>
          <w:sz w:val="28"/>
          <w:szCs w:val="28"/>
        </w:rPr>
        <w:t>ид</w:t>
      </w:r>
      <w:r w:rsidR="00405CF5" w:rsidRPr="00B162A0">
        <w:rPr>
          <w:color w:val="000000"/>
          <w:spacing w:val="-3"/>
          <w:sz w:val="28"/>
          <w:szCs w:val="28"/>
        </w:rPr>
        <w:t>у</w:t>
      </w:r>
      <w:r w:rsidR="00405CF5" w:rsidRPr="00B162A0">
        <w:rPr>
          <w:color w:val="000000"/>
          <w:sz w:val="28"/>
          <w:szCs w:val="28"/>
        </w:rPr>
        <w:t>альны</w:t>
      </w:r>
      <w:r w:rsidR="00405CF5" w:rsidRPr="00B162A0">
        <w:rPr>
          <w:color w:val="000000"/>
          <w:spacing w:val="-2"/>
          <w:sz w:val="28"/>
          <w:szCs w:val="28"/>
        </w:rPr>
        <w:t>м</w:t>
      </w:r>
      <w:r w:rsidR="00405CF5" w:rsidRPr="00B162A0">
        <w:rPr>
          <w:color w:val="000000"/>
          <w:sz w:val="28"/>
          <w:szCs w:val="28"/>
        </w:rPr>
        <w:t>и</w:t>
      </w:r>
      <w:r w:rsidR="00405CF5" w:rsidRPr="00B162A0">
        <w:rPr>
          <w:color w:val="000000"/>
          <w:spacing w:val="133"/>
          <w:sz w:val="28"/>
          <w:szCs w:val="28"/>
        </w:rPr>
        <w:t xml:space="preserve"> </w:t>
      </w:r>
      <w:r w:rsidR="00405CF5" w:rsidRPr="00B162A0">
        <w:rPr>
          <w:color w:val="000000"/>
          <w:sz w:val="28"/>
          <w:szCs w:val="28"/>
        </w:rPr>
        <w:t>о</w:t>
      </w:r>
      <w:r w:rsidR="00405CF5" w:rsidRPr="00B162A0">
        <w:rPr>
          <w:color w:val="000000"/>
          <w:spacing w:val="-2"/>
          <w:sz w:val="28"/>
          <w:szCs w:val="28"/>
        </w:rPr>
        <w:t>с</w:t>
      </w:r>
      <w:r w:rsidR="00405CF5" w:rsidRPr="00B162A0">
        <w:rPr>
          <w:color w:val="000000"/>
          <w:sz w:val="28"/>
          <w:szCs w:val="28"/>
        </w:rPr>
        <w:t>обенностя</w:t>
      </w:r>
      <w:r w:rsidR="00405CF5" w:rsidRPr="00B162A0">
        <w:rPr>
          <w:color w:val="000000"/>
          <w:spacing w:val="-2"/>
          <w:sz w:val="28"/>
          <w:szCs w:val="28"/>
        </w:rPr>
        <w:t>м</w:t>
      </w:r>
      <w:r w:rsidR="00405CF5" w:rsidRPr="00B162A0">
        <w:rPr>
          <w:color w:val="000000"/>
          <w:sz w:val="28"/>
          <w:szCs w:val="28"/>
        </w:rPr>
        <w:t>и</w:t>
      </w:r>
      <w:r w:rsidR="00405CF5" w:rsidRPr="00B162A0">
        <w:rPr>
          <w:color w:val="000000"/>
          <w:spacing w:val="133"/>
          <w:sz w:val="28"/>
          <w:szCs w:val="28"/>
        </w:rPr>
        <w:t xml:space="preserve"> </w:t>
      </w:r>
      <w:r w:rsidR="00405CF5" w:rsidRPr="00B162A0">
        <w:rPr>
          <w:color w:val="000000"/>
          <w:sz w:val="28"/>
          <w:szCs w:val="28"/>
        </w:rPr>
        <w:t>и</w:t>
      </w:r>
      <w:r w:rsidR="00405CF5" w:rsidRPr="00B162A0">
        <w:rPr>
          <w:color w:val="000000"/>
          <w:spacing w:val="135"/>
          <w:sz w:val="28"/>
          <w:szCs w:val="28"/>
        </w:rPr>
        <w:t xml:space="preserve"> </w:t>
      </w:r>
      <w:r w:rsidR="00405CF5" w:rsidRPr="00B162A0">
        <w:rPr>
          <w:color w:val="000000"/>
          <w:spacing w:val="-2"/>
          <w:sz w:val="28"/>
          <w:szCs w:val="28"/>
        </w:rPr>
        <w:t>с</w:t>
      </w:r>
      <w:r w:rsidR="00405CF5" w:rsidRPr="00B162A0">
        <w:rPr>
          <w:color w:val="000000"/>
          <w:sz w:val="28"/>
          <w:szCs w:val="28"/>
        </w:rPr>
        <w:t>клоннос</w:t>
      </w:r>
      <w:r w:rsidR="00405CF5" w:rsidRPr="00B162A0">
        <w:rPr>
          <w:color w:val="000000"/>
          <w:spacing w:val="-2"/>
          <w:sz w:val="28"/>
          <w:szCs w:val="28"/>
        </w:rPr>
        <w:t>т</w:t>
      </w:r>
      <w:r w:rsidR="00405CF5" w:rsidRPr="00B162A0">
        <w:rPr>
          <w:color w:val="000000"/>
          <w:sz w:val="28"/>
          <w:szCs w:val="28"/>
        </w:rPr>
        <w:t>я</w:t>
      </w:r>
      <w:r w:rsidR="00405CF5" w:rsidRPr="00B162A0">
        <w:rPr>
          <w:color w:val="000000"/>
          <w:spacing w:val="-2"/>
          <w:sz w:val="28"/>
          <w:szCs w:val="28"/>
        </w:rPr>
        <w:t>м</w:t>
      </w:r>
      <w:r w:rsidR="00405CF5" w:rsidRPr="00B162A0">
        <w:rPr>
          <w:color w:val="000000"/>
          <w:sz w:val="28"/>
          <w:szCs w:val="28"/>
        </w:rPr>
        <w:t>и,</w:t>
      </w:r>
      <w:r w:rsidR="00405CF5" w:rsidRPr="00B162A0">
        <w:rPr>
          <w:color w:val="000000"/>
          <w:spacing w:val="135"/>
          <w:sz w:val="28"/>
          <w:szCs w:val="28"/>
        </w:rPr>
        <w:t xml:space="preserve"> </w:t>
      </w:r>
      <w:r w:rsidR="00405CF5" w:rsidRPr="00B162A0">
        <w:rPr>
          <w:color w:val="000000"/>
          <w:sz w:val="28"/>
          <w:szCs w:val="28"/>
        </w:rPr>
        <w:t>развитие  способнос</w:t>
      </w:r>
      <w:r w:rsidR="00405CF5" w:rsidRPr="00B162A0">
        <w:rPr>
          <w:color w:val="000000"/>
          <w:spacing w:val="-2"/>
          <w:sz w:val="28"/>
          <w:szCs w:val="28"/>
        </w:rPr>
        <w:t>т</w:t>
      </w:r>
      <w:r w:rsidR="00405CF5" w:rsidRPr="00B162A0">
        <w:rPr>
          <w:color w:val="000000"/>
          <w:sz w:val="28"/>
          <w:szCs w:val="28"/>
        </w:rPr>
        <w:t>ей и т</w:t>
      </w:r>
      <w:r w:rsidR="00405CF5" w:rsidRPr="00B162A0">
        <w:rPr>
          <w:color w:val="000000"/>
          <w:spacing w:val="-3"/>
          <w:sz w:val="28"/>
          <w:szCs w:val="28"/>
        </w:rPr>
        <w:t>в</w:t>
      </w:r>
      <w:r w:rsidR="00405CF5" w:rsidRPr="00B162A0">
        <w:rPr>
          <w:color w:val="000000"/>
          <w:sz w:val="28"/>
          <w:szCs w:val="28"/>
        </w:rPr>
        <w:t>орческого пот</w:t>
      </w:r>
      <w:r w:rsidR="00405CF5" w:rsidRPr="00B162A0">
        <w:rPr>
          <w:color w:val="000000"/>
          <w:spacing w:val="-2"/>
          <w:sz w:val="28"/>
          <w:szCs w:val="28"/>
        </w:rPr>
        <w:t>е</w:t>
      </w:r>
      <w:r w:rsidR="00405CF5" w:rsidRPr="00B162A0">
        <w:rPr>
          <w:color w:val="000000"/>
          <w:sz w:val="28"/>
          <w:szCs w:val="28"/>
        </w:rPr>
        <w:t>нциа</w:t>
      </w:r>
      <w:r w:rsidR="00405CF5" w:rsidRPr="00B162A0">
        <w:rPr>
          <w:color w:val="000000"/>
          <w:spacing w:val="-3"/>
          <w:sz w:val="28"/>
          <w:szCs w:val="28"/>
        </w:rPr>
        <w:t>л</w:t>
      </w:r>
      <w:r w:rsidR="00405CF5" w:rsidRPr="00B162A0">
        <w:rPr>
          <w:color w:val="000000"/>
          <w:sz w:val="28"/>
          <w:szCs w:val="28"/>
        </w:rPr>
        <w:t>а каждого р</w:t>
      </w:r>
      <w:r w:rsidR="00405CF5" w:rsidRPr="00B162A0">
        <w:rPr>
          <w:color w:val="000000"/>
          <w:spacing w:val="-2"/>
          <w:sz w:val="28"/>
          <w:szCs w:val="28"/>
        </w:rPr>
        <w:t>е</w:t>
      </w:r>
      <w:r w:rsidR="00405CF5" w:rsidRPr="00B162A0">
        <w:rPr>
          <w:color w:val="000000"/>
          <w:sz w:val="28"/>
          <w:szCs w:val="28"/>
        </w:rPr>
        <w:t>б</w:t>
      </w:r>
      <w:r w:rsidR="00405CF5" w:rsidRPr="00B162A0">
        <w:rPr>
          <w:color w:val="000000"/>
          <w:spacing w:val="-2"/>
          <w:sz w:val="28"/>
          <w:szCs w:val="28"/>
        </w:rPr>
        <w:t>ё</w:t>
      </w:r>
      <w:r w:rsidR="00405CF5" w:rsidRPr="00B162A0">
        <w:rPr>
          <w:color w:val="000000"/>
          <w:sz w:val="28"/>
          <w:szCs w:val="28"/>
        </w:rPr>
        <w:t>нка как с</w:t>
      </w:r>
      <w:r w:rsidR="00405CF5" w:rsidRPr="00B162A0">
        <w:rPr>
          <w:color w:val="000000"/>
          <w:spacing w:val="-3"/>
          <w:sz w:val="28"/>
          <w:szCs w:val="28"/>
        </w:rPr>
        <w:t>у</w:t>
      </w:r>
      <w:r w:rsidR="00405CF5" w:rsidRPr="00B162A0">
        <w:rPr>
          <w:color w:val="000000"/>
          <w:sz w:val="28"/>
          <w:szCs w:val="28"/>
        </w:rPr>
        <w:t>бъекта отнош</w:t>
      </w:r>
      <w:r w:rsidR="00405CF5" w:rsidRPr="00B162A0">
        <w:rPr>
          <w:color w:val="000000"/>
          <w:spacing w:val="-2"/>
          <w:sz w:val="28"/>
          <w:szCs w:val="28"/>
        </w:rPr>
        <w:t>е</w:t>
      </w:r>
      <w:r w:rsidR="00405CF5" w:rsidRPr="00B162A0">
        <w:rPr>
          <w:color w:val="000000"/>
          <w:sz w:val="28"/>
          <w:szCs w:val="28"/>
        </w:rPr>
        <w:t xml:space="preserve">ний  с самим </w:t>
      </w:r>
      <w:r w:rsidR="00405CF5" w:rsidRPr="00B162A0">
        <w:rPr>
          <w:color w:val="000000"/>
          <w:spacing w:val="-2"/>
          <w:sz w:val="28"/>
          <w:szCs w:val="28"/>
        </w:rPr>
        <w:t>с</w:t>
      </w:r>
      <w:r w:rsidR="00405CF5" w:rsidRPr="00B162A0">
        <w:rPr>
          <w:color w:val="000000"/>
          <w:sz w:val="28"/>
          <w:szCs w:val="28"/>
        </w:rPr>
        <w:t>обой, др</w:t>
      </w:r>
      <w:r w:rsidR="00405CF5" w:rsidRPr="00B162A0">
        <w:rPr>
          <w:color w:val="000000"/>
          <w:spacing w:val="-3"/>
          <w:sz w:val="28"/>
          <w:szCs w:val="28"/>
        </w:rPr>
        <w:t>у</w:t>
      </w:r>
      <w:r w:rsidR="00405CF5" w:rsidRPr="00B162A0">
        <w:rPr>
          <w:color w:val="000000"/>
          <w:sz w:val="28"/>
          <w:szCs w:val="28"/>
        </w:rPr>
        <w:t>гими</w:t>
      </w:r>
      <w:r w:rsidR="00405CF5" w:rsidRPr="00B162A0">
        <w:rPr>
          <w:color w:val="000000"/>
          <w:spacing w:val="-2"/>
          <w:sz w:val="28"/>
          <w:szCs w:val="28"/>
        </w:rPr>
        <w:t xml:space="preserve"> </w:t>
      </w:r>
      <w:r w:rsidR="00405CF5" w:rsidRPr="00B162A0">
        <w:rPr>
          <w:color w:val="000000"/>
          <w:sz w:val="28"/>
          <w:szCs w:val="28"/>
        </w:rPr>
        <w:t>детьми, в</w:t>
      </w:r>
      <w:r w:rsidR="00405CF5" w:rsidRPr="00B162A0">
        <w:rPr>
          <w:color w:val="000000"/>
          <w:spacing w:val="-2"/>
          <w:sz w:val="28"/>
          <w:szCs w:val="28"/>
        </w:rPr>
        <w:t>з</w:t>
      </w:r>
      <w:r w:rsidR="00405CF5" w:rsidRPr="00B162A0">
        <w:rPr>
          <w:color w:val="000000"/>
          <w:sz w:val="28"/>
          <w:szCs w:val="28"/>
        </w:rPr>
        <w:t>рослыми</w:t>
      </w:r>
      <w:r w:rsidR="00405CF5" w:rsidRPr="00B162A0">
        <w:rPr>
          <w:color w:val="000000"/>
          <w:spacing w:val="-3"/>
          <w:sz w:val="28"/>
          <w:szCs w:val="28"/>
        </w:rPr>
        <w:t xml:space="preserve"> </w:t>
      </w:r>
      <w:r w:rsidR="00405CF5" w:rsidRPr="00B162A0">
        <w:rPr>
          <w:color w:val="000000"/>
          <w:sz w:val="28"/>
          <w:szCs w:val="28"/>
        </w:rPr>
        <w:t>и м</w:t>
      </w:r>
      <w:r w:rsidR="00405CF5" w:rsidRPr="00B162A0">
        <w:rPr>
          <w:color w:val="000000"/>
          <w:spacing w:val="-2"/>
          <w:sz w:val="28"/>
          <w:szCs w:val="28"/>
        </w:rPr>
        <w:t>и</w:t>
      </w:r>
      <w:r w:rsidR="00405CF5" w:rsidRPr="00B162A0">
        <w:rPr>
          <w:color w:val="000000"/>
          <w:sz w:val="28"/>
          <w:szCs w:val="28"/>
        </w:rPr>
        <w:t xml:space="preserve">ром;   </w:t>
      </w:r>
      <w:r w:rsidR="00405CF5" w:rsidRPr="00B162A0">
        <w:rPr>
          <w:rFonts w:eastAsiaTheme="minorHAnsi"/>
          <w:sz w:val="28"/>
          <w:szCs w:val="28"/>
          <w:lang w:eastAsia="en-US"/>
        </w:rPr>
        <w:t xml:space="preserve">                                                                                   </w:t>
      </w:r>
      <w:r w:rsidR="00405CF5" w:rsidRPr="00B162A0">
        <w:rPr>
          <w:color w:val="000000"/>
          <w:sz w:val="28"/>
          <w:szCs w:val="28"/>
        </w:rPr>
        <w:t>5) объединение об</w:t>
      </w:r>
      <w:r w:rsidR="00405CF5" w:rsidRPr="00B162A0">
        <w:rPr>
          <w:color w:val="000000"/>
          <w:spacing w:val="-3"/>
          <w:sz w:val="28"/>
          <w:szCs w:val="28"/>
        </w:rPr>
        <w:t>у</w:t>
      </w:r>
      <w:r w:rsidR="00405CF5" w:rsidRPr="00B162A0">
        <w:rPr>
          <w:color w:val="000000"/>
          <w:sz w:val="28"/>
          <w:szCs w:val="28"/>
        </w:rPr>
        <w:t>чения и воспит</w:t>
      </w:r>
      <w:r w:rsidR="00405CF5" w:rsidRPr="00B162A0">
        <w:rPr>
          <w:color w:val="000000"/>
          <w:spacing w:val="-2"/>
          <w:sz w:val="28"/>
          <w:szCs w:val="28"/>
        </w:rPr>
        <w:t>а</w:t>
      </w:r>
      <w:r w:rsidR="00405CF5" w:rsidRPr="00B162A0">
        <w:rPr>
          <w:color w:val="000000"/>
          <w:sz w:val="28"/>
          <w:szCs w:val="28"/>
        </w:rPr>
        <w:t>ния в целостный обра</w:t>
      </w:r>
      <w:r w:rsidR="00405CF5" w:rsidRPr="00B162A0">
        <w:rPr>
          <w:color w:val="000000"/>
          <w:spacing w:val="-2"/>
          <w:sz w:val="28"/>
          <w:szCs w:val="28"/>
        </w:rPr>
        <w:t>з</w:t>
      </w:r>
      <w:r w:rsidR="00405CF5" w:rsidRPr="00B162A0">
        <w:rPr>
          <w:color w:val="000000"/>
          <w:sz w:val="28"/>
          <w:szCs w:val="28"/>
        </w:rPr>
        <w:t>овательный процесс н</w:t>
      </w:r>
      <w:r w:rsidR="00405CF5" w:rsidRPr="00B162A0">
        <w:rPr>
          <w:color w:val="000000"/>
          <w:spacing w:val="-2"/>
          <w:sz w:val="28"/>
          <w:szCs w:val="28"/>
        </w:rPr>
        <w:t>а</w:t>
      </w:r>
      <w:r w:rsidR="00405CF5" w:rsidRPr="00B162A0">
        <w:rPr>
          <w:color w:val="000000"/>
          <w:sz w:val="28"/>
          <w:szCs w:val="28"/>
        </w:rPr>
        <w:t xml:space="preserve">  основе</w:t>
      </w:r>
      <w:r w:rsidR="00405CF5" w:rsidRPr="00B162A0">
        <w:rPr>
          <w:color w:val="000000"/>
          <w:spacing w:val="125"/>
          <w:sz w:val="28"/>
          <w:szCs w:val="28"/>
        </w:rPr>
        <w:t xml:space="preserve"> </w:t>
      </w:r>
      <w:r w:rsidR="00405CF5" w:rsidRPr="00B162A0">
        <w:rPr>
          <w:color w:val="000000"/>
          <w:sz w:val="28"/>
          <w:szCs w:val="28"/>
        </w:rPr>
        <w:t>д</w:t>
      </w:r>
      <w:r w:rsidR="00405CF5" w:rsidRPr="00B162A0">
        <w:rPr>
          <w:color w:val="000000"/>
          <w:spacing w:val="-3"/>
          <w:sz w:val="28"/>
          <w:szCs w:val="28"/>
        </w:rPr>
        <w:t>у</w:t>
      </w:r>
      <w:r w:rsidR="00405CF5" w:rsidRPr="00B162A0">
        <w:rPr>
          <w:color w:val="000000"/>
          <w:sz w:val="28"/>
          <w:szCs w:val="28"/>
        </w:rPr>
        <w:t>ховно</w:t>
      </w:r>
      <w:r w:rsidR="00405CF5" w:rsidRPr="00B162A0">
        <w:rPr>
          <w:color w:val="000000"/>
          <w:spacing w:val="-2"/>
          <w:sz w:val="28"/>
          <w:szCs w:val="28"/>
        </w:rPr>
        <w:t>-</w:t>
      </w:r>
      <w:r w:rsidR="00405CF5" w:rsidRPr="00B162A0">
        <w:rPr>
          <w:color w:val="000000"/>
          <w:sz w:val="28"/>
          <w:szCs w:val="28"/>
        </w:rPr>
        <w:t>нравственных</w:t>
      </w:r>
      <w:r w:rsidR="00405CF5" w:rsidRPr="00B162A0">
        <w:rPr>
          <w:color w:val="000000"/>
          <w:spacing w:val="128"/>
          <w:sz w:val="28"/>
          <w:szCs w:val="28"/>
        </w:rPr>
        <w:t xml:space="preserve"> </w:t>
      </w:r>
      <w:r w:rsidR="00405CF5" w:rsidRPr="00B162A0">
        <w:rPr>
          <w:color w:val="000000"/>
          <w:sz w:val="28"/>
          <w:szCs w:val="28"/>
        </w:rPr>
        <w:t>и</w:t>
      </w:r>
      <w:r w:rsidR="00405CF5" w:rsidRPr="00B162A0">
        <w:rPr>
          <w:color w:val="000000"/>
          <w:spacing w:val="128"/>
          <w:sz w:val="28"/>
          <w:szCs w:val="28"/>
        </w:rPr>
        <w:t xml:space="preserve"> </w:t>
      </w:r>
      <w:r w:rsidR="00405CF5" w:rsidRPr="00B162A0">
        <w:rPr>
          <w:color w:val="000000"/>
          <w:sz w:val="28"/>
          <w:szCs w:val="28"/>
        </w:rPr>
        <w:t>социок</w:t>
      </w:r>
      <w:r w:rsidR="00405CF5" w:rsidRPr="00B162A0">
        <w:rPr>
          <w:color w:val="000000"/>
          <w:spacing w:val="-3"/>
          <w:sz w:val="28"/>
          <w:szCs w:val="28"/>
        </w:rPr>
        <w:t>у</w:t>
      </w:r>
      <w:r w:rsidR="00405CF5" w:rsidRPr="00B162A0">
        <w:rPr>
          <w:color w:val="000000"/>
          <w:sz w:val="28"/>
          <w:szCs w:val="28"/>
        </w:rPr>
        <w:t>льт</w:t>
      </w:r>
      <w:r w:rsidR="00405CF5" w:rsidRPr="00B162A0">
        <w:rPr>
          <w:color w:val="000000"/>
          <w:spacing w:val="-3"/>
          <w:sz w:val="28"/>
          <w:szCs w:val="28"/>
        </w:rPr>
        <w:t>у</w:t>
      </w:r>
      <w:r w:rsidR="00405CF5" w:rsidRPr="00B162A0">
        <w:rPr>
          <w:color w:val="000000"/>
          <w:sz w:val="28"/>
          <w:szCs w:val="28"/>
        </w:rPr>
        <w:t>рных</w:t>
      </w:r>
      <w:r w:rsidR="00405CF5" w:rsidRPr="00B162A0">
        <w:rPr>
          <w:color w:val="000000"/>
          <w:spacing w:val="126"/>
          <w:sz w:val="28"/>
          <w:szCs w:val="28"/>
        </w:rPr>
        <w:t xml:space="preserve"> </w:t>
      </w:r>
      <w:r w:rsidR="00405CF5" w:rsidRPr="00B162A0">
        <w:rPr>
          <w:color w:val="000000"/>
          <w:sz w:val="28"/>
          <w:szCs w:val="28"/>
        </w:rPr>
        <w:t>ценнос</w:t>
      </w:r>
      <w:r w:rsidR="00405CF5" w:rsidRPr="00B162A0">
        <w:rPr>
          <w:color w:val="000000"/>
          <w:spacing w:val="-2"/>
          <w:sz w:val="28"/>
          <w:szCs w:val="28"/>
        </w:rPr>
        <w:t>т</w:t>
      </w:r>
      <w:r w:rsidR="00405CF5" w:rsidRPr="00B162A0">
        <w:rPr>
          <w:color w:val="000000"/>
          <w:sz w:val="28"/>
          <w:szCs w:val="28"/>
        </w:rPr>
        <w:t>ей</w:t>
      </w:r>
      <w:r w:rsidR="00405CF5" w:rsidRPr="00B162A0">
        <w:rPr>
          <w:color w:val="000000"/>
          <w:spacing w:val="126"/>
          <w:sz w:val="28"/>
          <w:szCs w:val="28"/>
        </w:rPr>
        <w:t xml:space="preserve"> </w:t>
      </w:r>
      <w:r w:rsidR="00405CF5" w:rsidRPr="00B162A0">
        <w:rPr>
          <w:color w:val="000000"/>
          <w:sz w:val="28"/>
          <w:szCs w:val="28"/>
        </w:rPr>
        <w:t>и</w:t>
      </w:r>
      <w:r w:rsidR="00405CF5" w:rsidRPr="00B162A0">
        <w:rPr>
          <w:color w:val="000000"/>
          <w:spacing w:val="128"/>
          <w:sz w:val="28"/>
          <w:szCs w:val="28"/>
        </w:rPr>
        <w:t xml:space="preserve"> </w:t>
      </w:r>
      <w:r w:rsidR="00405CF5" w:rsidRPr="00B162A0">
        <w:rPr>
          <w:color w:val="000000"/>
          <w:sz w:val="28"/>
          <w:szCs w:val="28"/>
        </w:rPr>
        <w:t>принятых</w:t>
      </w:r>
      <w:r w:rsidR="00405CF5" w:rsidRPr="00B162A0">
        <w:rPr>
          <w:color w:val="000000"/>
          <w:spacing w:val="126"/>
          <w:sz w:val="28"/>
          <w:szCs w:val="28"/>
        </w:rPr>
        <w:t xml:space="preserve"> </w:t>
      </w:r>
      <w:r w:rsidR="00405CF5" w:rsidRPr="00B162A0">
        <w:rPr>
          <w:color w:val="000000"/>
          <w:spacing w:val="-2"/>
          <w:sz w:val="28"/>
          <w:szCs w:val="28"/>
        </w:rPr>
        <w:t>в</w:t>
      </w:r>
      <w:r w:rsidR="00405CF5" w:rsidRPr="00B162A0">
        <w:rPr>
          <w:color w:val="000000"/>
          <w:sz w:val="28"/>
          <w:szCs w:val="28"/>
        </w:rPr>
        <w:t xml:space="preserve">  об</w:t>
      </w:r>
      <w:r w:rsidR="00405CF5" w:rsidRPr="00B162A0">
        <w:rPr>
          <w:color w:val="000000"/>
          <w:spacing w:val="-2"/>
          <w:sz w:val="28"/>
          <w:szCs w:val="28"/>
        </w:rPr>
        <w:t>щ</w:t>
      </w:r>
      <w:r w:rsidR="00405CF5" w:rsidRPr="00B162A0">
        <w:rPr>
          <w:color w:val="000000"/>
          <w:sz w:val="28"/>
          <w:szCs w:val="28"/>
        </w:rPr>
        <w:t>естве пра</w:t>
      </w:r>
      <w:r w:rsidR="00405CF5" w:rsidRPr="00B162A0">
        <w:rPr>
          <w:color w:val="000000"/>
          <w:spacing w:val="-2"/>
          <w:sz w:val="28"/>
          <w:szCs w:val="28"/>
        </w:rPr>
        <w:t>в</w:t>
      </w:r>
      <w:r w:rsidR="00405CF5" w:rsidRPr="00B162A0">
        <w:rPr>
          <w:color w:val="000000"/>
          <w:sz w:val="28"/>
          <w:szCs w:val="28"/>
        </w:rPr>
        <w:t>ил и</w:t>
      </w:r>
      <w:r w:rsidR="00405CF5" w:rsidRPr="00B162A0">
        <w:rPr>
          <w:color w:val="000000"/>
          <w:spacing w:val="-2"/>
          <w:sz w:val="28"/>
          <w:szCs w:val="28"/>
        </w:rPr>
        <w:t xml:space="preserve"> </w:t>
      </w:r>
      <w:r w:rsidR="00405CF5" w:rsidRPr="00B162A0">
        <w:rPr>
          <w:color w:val="000000"/>
          <w:sz w:val="28"/>
          <w:szCs w:val="28"/>
        </w:rPr>
        <w:t xml:space="preserve">норм </w:t>
      </w:r>
      <w:r w:rsidR="00405CF5" w:rsidRPr="00B162A0">
        <w:rPr>
          <w:color w:val="000000"/>
          <w:spacing w:val="-2"/>
          <w:sz w:val="28"/>
          <w:szCs w:val="28"/>
        </w:rPr>
        <w:t>п</w:t>
      </w:r>
      <w:r w:rsidR="00405CF5" w:rsidRPr="00B162A0">
        <w:rPr>
          <w:color w:val="000000"/>
          <w:sz w:val="28"/>
          <w:szCs w:val="28"/>
        </w:rPr>
        <w:t>ов</w:t>
      </w:r>
      <w:r w:rsidR="00405CF5" w:rsidRPr="00B162A0">
        <w:rPr>
          <w:color w:val="000000"/>
          <w:spacing w:val="-2"/>
          <w:sz w:val="28"/>
          <w:szCs w:val="28"/>
        </w:rPr>
        <w:t>е</w:t>
      </w:r>
      <w:r w:rsidR="00405CF5" w:rsidRPr="00B162A0">
        <w:rPr>
          <w:color w:val="000000"/>
          <w:sz w:val="28"/>
          <w:szCs w:val="28"/>
        </w:rPr>
        <w:t>д</w:t>
      </w:r>
      <w:r w:rsidR="00405CF5" w:rsidRPr="00B162A0">
        <w:rPr>
          <w:color w:val="000000"/>
          <w:spacing w:val="-2"/>
          <w:sz w:val="28"/>
          <w:szCs w:val="28"/>
        </w:rPr>
        <w:t>е</w:t>
      </w:r>
      <w:r w:rsidR="00405CF5" w:rsidRPr="00B162A0">
        <w:rPr>
          <w:color w:val="000000"/>
          <w:sz w:val="28"/>
          <w:szCs w:val="28"/>
        </w:rPr>
        <w:t>ния в интересах че</w:t>
      </w:r>
      <w:r w:rsidR="00405CF5" w:rsidRPr="00B162A0">
        <w:rPr>
          <w:color w:val="000000"/>
          <w:spacing w:val="-3"/>
          <w:sz w:val="28"/>
          <w:szCs w:val="28"/>
        </w:rPr>
        <w:t>л</w:t>
      </w:r>
      <w:r w:rsidR="00405CF5" w:rsidRPr="00B162A0">
        <w:rPr>
          <w:color w:val="000000"/>
          <w:sz w:val="28"/>
          <w:szCs w:val="28"/>
        </w:rPr>
        <w:t xml:space="preserve">овека, </w:t>
      </w:r>
      <w:r w:rsidR="00405CF5" w:rsidRPr="00B162A0">
        <w:rPr>
          <w:color w:val="000000"/>
          <w:spacing w:val="-2"/>
          <w:sz w:val="28"/>
          <w:szCs w:val="28"/>
        </w:rPr>
        <w:t>с</w:t>
      </w:r>
      <w:r w:rsidR="00405CF5" w:rsidRPr="00B162A0">
        <w:rPr>
          <w:color w:val="000000"/>
          <w:sz w:val="28"/>
          <w:szCs w:val="28"/>
        </w:rPr>
        <w:t>емьи, обществ</w:t>
      </w:r>
      <w:r w:rsidR="00405CF5" w:rsidRPr="00B162A0">
        <w:rPr>
          <w:color w:val="000000"/>
          <w:spacing w:val="-3"/>
          <w:sz w:val="28"/>
          <w:szCs w:val="28"/>
        </w:rPr>
        <w:t>а</w:t>
      </w:r>
      <w:r w:rsidR="00405CF5" w:rsidRPr="00B162A0">
        <w:rPr>
          <w:color w:val="000000"/>
          <w:sz w:val="28"/>
          <w:szCs w:val="28"/>
        </w:rPr>
        <w:t xml:space="preserve">;   </w:t>
      </w:r>
      <w:r w:rsidR="00405CF5" w:rsidRPr="00B162A0">
        <w:rPr>
          <w:rFonts w:eastAsiaTheme="minorHAnsi"/>
          <w:sz w:val="28"/>
          <w:szCs w:val="28"/>
          <w:lang w:eastAsia="en-US"/>
        </w:rPr>
        <w:t xml:space="preserve">                                                           </w:t>
      </w:r>
      <w:r w:rsidR="00405CF5" w:rsidRPr="00B162A0">
        <w:rPr>
          <w:color w:val="000000"/>
          <w:sz w:val="28"/>
          <w:szCs w:val="28"/>
        </w:rPr>
        <w:t>6)</w:t>
      </w:r>
      <w:r w:rsidR="00405CF5" w:rsidRPr="00B162A0">
        <w:rPr>
          <w:color w:val="000000"/>
          <w:spacing w:val="116"/>
          <w:sz w:val="28"/>
          <w:szCs w:val="28"/>
        </w:rPr>
        <w:t xml:space="preserve"> </w:t>
      </w:r>
      <w:r w:rsidR="00405CF5" w:rsidRPr="00B162A0">
        <w:rPr>
          <w:color w:val="000000"/>
          <w:sz w:val="28"/>
          <w:szCs w:val="28"/>
        </w:rPr>
        <w:t>формиров</w:t>
      </w:r>
      <w:r w:rsidR="00405CF5" w:rsidRPr="00B162A0">
        <w:rPr>
          <w:color w:val="000000"/>
          <w:spacing w:val="-2"/>
          <w:sz w:val="28"/>
          <w:szCs w:val="28"/>
        </w:rPr>
        <w:t>а</w:t>
      </w:r>
      <w:r w:rsidR="00405CF5" w:rsidRPr="00B162A0">
        <w:rPr>
          <w:color w:val="000000"/>
          <w:sz w:val="28"/>
          <w:szCs w:val="28"/>
        </w:rPr>
        <w:t>ни</w:t>
      </w:r>
      <w:r w:rsidR="00405CF5" w:rsidRPr="00B162A0">
        <w:rPr>
          <w:color w:val="000000"/>
          <w:spacing w:val="-2"/>
          <w:sz w:val="28"/>
          <w:szCs w:val="28"/>
        </w:rPr>
        <w:t>е</w:t>
      </w:r>
      <w:r w:rsidR="00405CF5" w:rsidRPr="00B162A0">
        <w:rPr>
          <w:color w:val="000000"/>
          <w:spacing w:val="116"/>
          <w:sz w:val="28"/>
          <w:szCs w:val="28"/>
        </w:rPr>
        <w:t xml:space="preserve"> </w:t>
      </w:r>
      <w:r w:rsidR="00405CF5" w:rsidRPr="00B162A0">
        <w:rPr>
          <w:color w:val="000000"/>
          <w:sz w:val="28"/>
          <w:szCs w:val="28"/>
        </w:rPr>
        <w:t>об</w:t>
      </w:r>
      <w:r w:rsidR="00405CF5" w:rsidRPr="00B162A0">
        <w:rPr>
          <w:color w:val="000000"/>
          <w:spacing w:val="-2"/>
          <w:sz w:val="28"/>
          <w:szCs w:val="28"/>
        </w:rPr>
        <w:t>щ</w:t>
      </w:r>
      <w:r w:rsidR="00405CF5" w:rsidRPr="00B162A0">
        <w:rPr>
          <w:color w:val="000000"/>
          <w:sz w:val="28"/>
          <w:szCs w:val="28"/>
        </w:rPr>
        <w:t>ей</w:t>
      </w:r>
      <w:r w:rsidR="00405CF5" w:rsidRPr="00B162A0">
        <w:rPr>
          <w:color w:val="000000"/>
          <w:spacing w:val="119"/>
          <w:sz w:val="28"/>
          <w:szCs w:val="28"/>
        </w:rPr>
        <w:t xml:space="preserve"> </w:t>
      </w:r>
      <w:r w:rsidR="00405CF5" w:rsidRPr="00B162A0">
        <w:rPr>
          <w:color w:val="000000"/>
          <w:sz w:val="28"/>
          <w:szCs w:val="28"/>
        </w:rPr>
        <w:t>к</w:t>
      </w:r>
      <w:r w:rsidR="00405CF5" w:rsidRPr="00B162A0">
        <w:rPr>
          <w:color w:val="000000"/>
          <w:spacing w:val="-3"/>
          <w:sz w:val="28"/>
          <w:szCs w:val="28"/>
        </w:rPr>
        <w:t>у</w:t>
      </w:r>
      <w:r w:rsidR="00405CF5" w:rsidRPr="00B162A0">
        <w:rPr>
          <w:color w:val="000000"/>
          <w:sz w:val="28"/>
          <w:szCs w:val="28"/>
        </w:rPr>
        <w:t>льт</w:t>
      </w:r>
      <w:r w:rsidR="00405CF5" w:rsidRPr="00B162A0">
        <w:rPr>
          <w:color w:val="000000"/>
          <w:spacing w:val="-3"/>
          <w:sz w:val="28"/>
          <w:szCs w:val="28"/>
        </w:rPr>
        <w:t>у</w:t>
      </w:r>
      <w:r w:rsidR="00405CF5" w:rsidRPr="00B162A0">
        <w:rPr>
          <w:color w:val="000000"/>
          <w:sz w:val="28"/>
          <w:szCs w:val="28"/>
        </w:rPr>
        <w:t>ры</w:t>
      </w:r>
      <w:r w:rsidR="00405CF5" w:rsidRPr="00B162A0">
        <w:rPr>
          <w:color w:val="000000"/>
          <w:spacing w:val="119"/>
          <w:sz w:val="28"/>
          <w:szCs w:val="28"/>
        </w:rPr>
        <w:t xml:space="preserve"> </w:t>
      </w:r>
      <w:r w:rsidR="00405CF5" w:rsidRPr="00B162A0">
        <w:rPr>
          <w:color w:val="000000"/>
          <w:sz w:val="28"/>
          <w:szCs w:val="28"/>
        </w:rPr>
        <w:t>личнос</w:t>
      </w:r>
      <w:r w:rsidR="00405CF5" w:rsidRPr="00B162A0">
        <w:rPr>
          <w:color w:val="000000"/>
          <w:spacing w:val="-2"/>
          <w:sz w:val="28"/>
          <w:szCs w:val="28"/>
        </w:rPr>
        <w:t>т</w:t>
      </w:r>
      <w:r w:rsidR="00405CF5" w:rsidRPr="00B162A0">
        <w:rPr>
          <w:color w:val="000000"/>
          <w:sz w:val="28"/>
          <w:szCs w:val="28"/>
        </w:rPr>
        <w:t>и</w:t>
      </w:r>
      <w:r w:rsidR="00405CF5" w:rsidRPr="00B162A0">
        <w:rPr>
          <w:color w:val="000000"/>
          <w:spacing w:val="116"/>
          <w:sz w:val="28"/>
          <w:szCs w:val="28"/>
        </w:rPr>
        <w:t xml:space="preserve"> </w:t>
      </w:r>
      <w:r w:rsidR="00405CF5" w:rsidRPr="00B162A0">
        <w:rPr>
          <w:color w:val="000000"/>
          <w:sz w:val="28"/>
          <w:szCs w:val="28"/>
        </w:rPr>
        <w:t>дет</w:t>
      </w:r>
      <w:r w:rsidR="00405CF5" w:rsidRPr="00B162A0">
        <w:rPr>
          <w:color w:val="000000"/>
          <w:spacing w:val="-2"/>
          <w:sz w:val="28"/>
          <w:szCs w:val="28"/>
        </w:rPr>
        <w:t>е</w:t>
      </w:r>
      <w:r w:rsidR="00405CF5" w:rsidRPr="00B162A0">
        <w:rPr>
          <w:color w:val="000000"/>
          <w:sz w:val="28"/>
          <w:szCs w:val="28"/>
        </w:rPr>
        <w:t>й,</w:t>
      </w:r>
      <w:r w:rsidR="00405CF5" w:rsidRPr="00B162A0">
        <w:rPr>
          <w:color w:val="000000"/>
          <w:spacing w:val="118"/>
          <w:sz w:val="28"/>
          <w:szCs w:val="28"/>
        </w:rPr>
        <w:t xml:space="preserve"> </w:t>
      </w:r>
      <w:r w:rsidR="00405CF5" w:rsidRPr="00B162A0">
        <w:rPr>
          <w:color w:val="000000"/>
          <w:sz w:val="28"/>
          <w:szCs w:val="28"/>
        </w:rPr>
        <w:t>в</w:t>
      </w:r>
      <w:r w:rsidR="00405CF5" w:rsidRPr="00B162A0">
        <w:rPr>
          <w:color w:val="000000"/>
          <w:spacing w:val="116"/>
          <w:sz w:val="28"/>
          <w:szCs w:val="28"/>
        </w:rPr>
        <w:t xml:space="preserve"> </w:t>
      </w:r>
      <w:r w:rsidR="00405CF5" w:rsidRPr="00B162A0">
        <w:rPr>
          <w:color w:val="000000"/>
          <w:sz w:val="28"/>
          <w:szCs w:val="28"/>
        </w:rPr>
        <w:t>том</w:t>
      </w:r>
      <w:r w:rsidR="00405CF5" w:rsidRPr="00B162A0">
        <w:rPr>
          <w:color w:val="000000"/>
          <w:spacing w:val="116"/>
          <w:sz w:val="28"/>
          <w:szCs w:val="28"/>
        </w:rPr>
        <w:t xml:space="preserve"> </w:t>
      </w:r>
      <w:r w:rsidR="00405CF5" w:rsidRPr="00B162A0">
        <w:rPr>
          <w:color w:val="000000"/>
          <w:sz w:val="28"/>
          <w:szCs w:val="28"/>
        </w:rPr>
        <w:t>числ</w:t>
      </w:r>
      <w:r w:rsidR="00405CF5" w:rsidRPr="00B162A0">
        <w:rPr>
          <w:color w:val="000000"/>
          <w:spacing w:val="-3"/>
          <w:sz w:val="28"/>
          <w:szCs w:val="28"/>
        </w:rPr>
        <w:t>е</w:t>
      </w:r>
      <w:r w:rsidR="00405CF5" w:rsidRPr="00B162A0">
        <w:rPr>
          <w:color w:val="000000"/>
          <w:spacing w:val="119"/>
          <w:sz w:val="28"/>
          <w:szCs w:val="28"/>
        </w:rPr>
        <w:t xml:space="preserve"> </w:t>
      </w:r>
      <w:r w:rsidR="00405CF5" w:rsidRPr="00B162A0">
        <w:rPr>
          <w:color w:val="000000"/>
          <w:sz w:val="28"/>
          <w:szCs w:val="28"/>
        </w:rPr>
        <w:t>ц</w:t>
      </w:r>
      <w:r w:rsidR="00405CF5" w:rsidRPr="00B162A0">
        <w:rPr>
          <w:color w:val="000000"/>
          <w:spacing w:val="-2"/>
          <w:sz w:val="28"/>
          <w:szCs w:val="28"/>
        </w:rPr>
        <w:t>е</w:t>
      </w:r>
      <w:r w:rsidR="00405CF5" w:rsidRPr="00B162A0">
        <w:rPr>
          <w:color w:val="000000"/>
          <w:sz w:val="28"/>
          <w:szCs w:val="28"/>
        </w:rPr>
        <w:t>нно</w:t>
      </w:r>
      <w:r w:rsidR="00405CF5" w:rsidRPr="00B162A0">
        <w:rPr>
          <w:color w:val="000000"/>
          <w:spacing w:val="-2"/>
          <w:sz w:val="28"/>
          <w:szCs w:val="28"/>
        </w:rPr>
        <w:t>с</w:t>
      </w:r>
      <w:r w:rsidR="00405CF5" w:rsidRPr="00B162A0">
        <w:rPr>
          <w:color w:val="000000"/>
          <w:sz w:val="28"/>
          <w:szCs w:val="28"/>
        </w:rPr>
        <w:t>т</w:t>
      </w:r>
      <w:r w:rsidR="00405CF5" w:rsidRPr="00B162A0">
        <w:rPr>
          <w:color w:val="000000"/>
          <w:spacing w:val="-2"/>
          <w:sz w:val="28"/>
          <w:szCs w:val="28"/>
        </w:rPr>
        <w:t>е</w:t>
      </w:r>
      <w:r w:rsidR="00405CF5" w:rsidRPr="00B162A0">
        <w:rPr>
          <w:color w:val="000000"/>
          <w:sz w:val="28"/>
          <w:szCs w:val="28"/>
        </w:rPr>
        <w:t>й  здорового</w:t>
      </w:r>
      <w:r w:rsidR="00405CF5" w:rsidRPr="00B162A0">
        <w:rPr>
          <w:color w:val="000000"/>
          <w:spacing w:val="51"/>
          <w:sz w:val="28"/>
          <w:szCs w:val="28"/>
        </w:rPr>
        <w:t xml:space="preserve"> </w:t>
      </w:r>
      <w:r w:rsidR="00405CF5" w:rsidRPr="00B162A0">
        <w:rPr>
          <w:color w:val="000000"/>
          <w:sz w:val="28"/>
          <w:szCs w:val="28"/>
        </w:rPr>
        <w:t>образа</w:t>
      </w:r>
      <w:r w:rsidR="00405CF5" w:rsidRPr="00B162A0">
        <w:rPr>
          <w:color w:val="000000"/>
          <w:spacing w:val="51"/>
          <w:sz w:val="28"/>
          <w:szCs w:val="28"/>
        </w:rPr>
        <w:t xml:space="preserve"> </w:t>
      </w:r>
      <w:r w:rsidR="00405CF5" w:rsidRPr="00B162A0">
        <w:rPr>
          <w:color w:val="000000"/>
          <w:sz w:val="28"/>
          <w:szCs w:val="28"/>
        </w:rPr>
        <w:t>жизни,</w:t>
      </w:r>
      <w:r w:rsidR="00405CF5" w:rsidRPr="00B162A0">
        <w:rPr>
          <w:color w:val="000000"/>
          <w:spacing w:val="53"/>
          <w:sz w:val="28"/>
          <w:szCs w:val="28"/>
        </w:rPr>
        <w:t xml:space="preserve"> </w:t>
      </w:r>
      <w:r w:rsidR="00405CF5" w:rsidRPr="00B162A0">
        <w:rPr>
          <w:color w:val="000000"/>
          <w:sz w:val="28"/>
          <w:szCs w:val="28"/>
        </w:rPr>
        <w:t>раз</w:t>
      </w:r>
      <w:r w:rsidR="00405CF5" w:rsidRPr="00B162A0">
        <w:rPr>
          <w:color w:val="000000"/>
          <w:spacing w:val="-3"/>
          <w:sz w:val="28"/>
          <w:szCs w:val="28"/>
        </w:rPr>
        <w:t>в</w:t>
      </w:r>
      <w:r w:rsidR="00405CF5" w:rsidRPr="00B162A0">
        <w:rPr>
          <w:color w:val="000000"/>
          <w:sz w:val="28"/>
          <w:szCs w:val="28"/>
        </w:rPr>
        <w:t>итие</w:t>
      </w:r>
      <w:r w:rsidR="00405CF5" w:rsidRPr="00B162A0">
        <w:rPr>
          <w:color w:val="000000"/>
          <w:spacing w:val="52"/>
          <w:sz w:val="28"/>
          <w:szCs w:val="28"/>
        </w:rPr>
        <w:t xml:space="preserve"> </w:t>
      </w:r>
      <w:r w:rsidR="00405CF5" w:rsidRPr="00B162A0">
        <w:rPr>
          <w:color w:val="000000"/>
          <w:sz w:val="28"/>
          <w:szCs w:val="28"/>
        </w:rPr>
        <w:t>их</w:t>
      </w:r>
      <w:r w:rsidR="00405CF5" w:rsidRPr="00B162A0">
        <w:rPr>
          <w:color w:val="000000"/>
          <w:spacing w:val="51"/>
          <w:sz w:val="28"/>
          <w:szCs w:val="28"/>
        </w:rPr>
        <w:t xml:space="preserve"> </w:t>
      </w:r>
      <w:r w:rsidR="00405CF5" w:rsidRPr="00B162A0">
        <w:rPr>
          <w:color w:val="000000"/>
          <w:sz w:val="28"/>
          <w:szCs w:val="28"/>
        </w:rPr>
        <w:t>социальных,</w:t>
      </w:r>
      <w:r w:rsidR="00405CF5" w:rsidRPr="00B162A0">
        <w:rPr>
          <w:color w:val="000000"/>
          <w:spacing w:val="53"/>
          <w:sz w:val="28"/>
          <w:szCs w:val="28"/>
        </w:rPr>
        <w:t xml:space="preserve"> </w:t>
      </w:r>
      <w:r w:rsidR="00405CF5" w:rsidRPr="00B162A0">
        <w:rPr>
          <w:color w:val="000000"/>
          <w:sz w:val="28"/>
          <w:szCs w:val="28"/>
        </w:rPr>
        <w:t>нравс</w:t>
      </w:r>
      <w:r w:rsidR="00405CF5" w:rsidRPr="00B162A0">
        <w:rPr>
          <w:color w:val="000000"/>
          <w:spacing w:val="-3"/>
          <w:sz w:val="28"/>
          <w:szCs w:val="28"/>
        </w:rPr>
        <w:t>т</w:t>
      </w:r>
      <w:r w:rsidR="00405CF5" w:rsidRPr="00B162A0">
        <w:rPr>
          <w:color w:val="000000"/>
          <w:sz w:val="28"/>
          <w:szCs w:val="28"/>
        </w:rPr>
        <w:t>венных,</w:t>
      </w:r>
      <w:r w:rsidR="00405CF5" w:rsidRPr="00B162A0">
        <w:rPr>
          <w:color w:val="000000"/>
          <w:spacing w:val="53"/>
          <w:sz w:val="28"/>
          <w:szCs w:val="28"/>
        </w:rPr>
        <w:t xml:space="preserve"> </w:t>
      </w:r>
      <w:r w:rsidR="00405CF5" w:rsidRPr="00B162A0">
        <w:rPr>
          <w:color w:val="000000"/>
          <w:sz w:val="28"/>
          <w:szCs w:val="28"/>
        </w:rPr>
        <w:t>эстет</w:t>
      </w:r>
      <w:r w:rsidR="00405CF5" w:rsidRPr="00B162A0">
        <w:rPr>
          <w:color w:val="000000"/>
          <w:spacing w:val="-2"/>
          <w:sz w:val="28"/>
          <w:szCs w:val="28"/>
        </w:rPr>
        <w:t>и</w:t>
      </w:r>
      <w:r w:rsidR="00405CF5" w:rsidRPr="00B162A0">
        <w:rPr>
          <w:color w:val="000000"/>
          <w:sz w:val="28"/>
          <w:szCs w:val="28"/>
        </w:rPr>
        <w:t>ческих</w:t>
      </w:r>
      <w:r w:rsidR="00405CF5" w:rsidRPr="00B162A0">
        <w:rPr>
          <w:color w:val="000000"/>
          <w:spacing w:val="-3"/>
          <w:sz w:val="28"/>
          <w:szCs w:val="28"/>
        </w:rPr>
        <w:t>,</w:t>
      </w:r>
      <w:r w:rsidR="00405CF5" w:rsidRPr="00B162A0">
        <w:rPr>
          <w:color w:val="000000"/>
          <w:sz w:val="28"/>
          <w:szCs w:val="28"/>
        </w:rPr>
        <w:t xml:space="preserve">  </w:t>
      </w:r>
    </w:p>
    <w:p w:rsidR="00405CF5" w:rsidRPr="00B162A0" w:rsidRDefault="00405CF5" w:rsidP="00B162A0">
      <w:pPr>
        <w:ind w:right="209"/>
        <w:rPr>
          <w:color w:val="010302"/>
          <w:sz w:val="28"/>
          <w:szCs w:val="28"/>
        </w:rPr>
      </w:pPr>
      <w:r w:rsidRPr="00B162A0">
        <w:rPr>
          <w:color w:val="000000"/>
          <w:sz w:val="28"/>
          <w:szCs w:val="28"/>
        </w:rPr>
        <w:t>интеллект</w:t>
      </w:r>
      <w:r w:rsidRPr="00B162A0">
        <w:rPr>
          <w:color w:val="000000"/>
          <w:spacing w:val="-3"/>
          <w:sz w:val="28"/>
          <w:szCs w:val="28"/>
        </w:rPr>
        <w:t>у</w:t>
      </w:r>
      <w:r w:rsidRPr="00B162A0">
        <w:rPr>
          <w:color w:val="000000"/>
          <w:sz w:val="28"/>
          <w:szCs w:val="28"/>
        </w:rPr>
        <w:t>альных,</w:t>
      </w:r>
      <w:r w:rsidRPr="00B162A0">
        <w:rPr>
          <w:color w:val="000000"/>
          <w:spacing w:val="84"/>
          <w:sz w:val="28"/>
          <w:szCs w:val="28"/>
        </w:rPr>
        <w:t xml:space="preserve"> </w:t>
      </w:r>
      <w:r w:rsidRPr="00B162A0">
        <w:rPr>
          <w:color w:val="000000"/>
          <w:sz w:val="28"/>
          <w:szCs w:val="28"/>
        </w:rPr>
        <w:t>физических</w:t>
      </w:r>
      <w:r w:rsidRPr="00B162A0">
        <w:rPr>
          <w:color w:val="000000"/>
          <w:spacing w:val="87"/>
          <w:sz w:val="28"/>
          <w:szCs w:val="28"/>
        </w:rPr>
        <w:t xml:space="preserve"> </w:t>
      </w:r>
      <w:r w:rsidRPr="00B162A0">
        <w:rPr>
          <w:color w:val="000000"/>
          <w:sz w:val="28"/>
          <w:szCs w:val="28"/>
        </w:rPr>
        <w:t>качеств,</w:t>
      </w:r>
      <w:r w:rsidRPr="00B162A0">
        <w:rPr>
          <w:color w:val="000000"/>
          <w:spacing w:val="87"/>
          <w:sz w:val="28"/>
          <w:szCs w:val="28"/>
        </w:rPr>
        <w:t xml:space="preserve"> </w:t>
      </w:r>
      <w:r w:rsidRPr="00B162A0">
        <w:rPr>
          <w:color w:val="000000"/>
          <w:sz w:val="28"/>
          <w:szCs w:val="28"/>
        </w:rPr>
        <w:t>инициа</w:t>
      </w:r>
      <w:r w:rsidRPr="00B162A0">
        <w:rPr>
          <w:color w:val="000000"/>
          <w:spacing w:val="-2"/>
          <w:sz w:val="28"/>
          <w:szCs w:val="28"/>
        </w:rPr>
        <w:t>т</w:t>
      </w:r>
      <w:r w:rsidRPr="00B162A0">
        <w:rPr>
          <w:color w:val="000000"/>
          <w:sz w:val="28"/>
          <w:szCs w:val="28"/>
        </w:rPr>
        <w:t>ивнос</w:t>
      </w:r>
      <w:r w:rsidRPr="00B162A0">
        <w:rPr>
          <w:color w:val="000000"/>
          <w:spacing w:val="-2"/>
          <w:sz w:val="28"/>
          <w:szCs w:val="28"/>
        </w:rPr>
        <w:t>т</w:t>
      </w:r>
      <w:r w:rsidRPr="00B162A0">
        <w:rPr>
          <w:color w:val="000000"/>
          <w:sz w:val="28"/>
          <w:szCs w:val="28"/>
        </w:rPr>
        <w:t>и,</w:t>
      </w:r>
      <w:r w:rsidRPr="00B162A0">
        <w:rPr>
          <w:color w:val="000000"/>
          <w:spacing w:val="87"/>
          <w:sz w:val="28"/>
          <w:szCs w:val="28"/>
        </w:rPr>
        <w:t xml:space="preserve"> </w:t>
      </w:r>
      <w:r w:rsidRPr="00B162A0">
        <w:rPr>
          <w:color w:val="000000"/>
          <w:sz w:val="28"/>
          <w:szCs w:val="28"/>
        </w:rPr>
        <w:t>са</w:t>
      </w:r>
      <w:r w:rsidRPr="00B162A0">
        <w:rPr>
          <w:color w:val="000000"/>
          <w:spacing w:val="-2"/>
          <w:sz w:val="28"/>
          <w:szCs w:val="28"/>
        </w:rPr>
        <w:t>м</w:t>
      </w:r>
      <w:r w:rsidRPr="00B162A0">
        <w:rPr>
          <w:color w:val="000000"/>
          <w:sz w:val="28"/>
          <w:szCs w:val="28"/>
        </w:rPr>
        <w:t>ос</w:t>
      </w:r>
      <w:r w:rsidRPr="00B162A0">
        <w:rPr>
          <w:color w:val="000000"/>
          <w:spacing w:val="-2"/>
          <w:sz w:val="28"/>
          <w:szCs w:val="28"/>
        </w:rPr>
        <w:t>т</w:t>
      </w:r>
      <w:r w:rsidRPr="00B162A0">
        <w:rPr>
          <w:color w:val="000000"/>
          <w:sz w:val="28"/>
          <w:szCs w:val="28"/>
        </w:rPr>
        <w:t>оятельнос</w:t>
      </w:r>
      <w:r w:rsidRPr="00B162A0">
        <w:rPr>
          <w:color w:val="000000"/>
          <w:spacing w:val="-2"/>
          <w:sz w:val="28"/>
          <w:szCs w:val="28"/>
        </w:rPr>
        <w:t>т</w:t>
      </w:r>
      <w:r w:rsidRPr="00B162A0">
        <w:rPr>
          <w:color w:val="000000"/>
          <w:sz w:val="28"/>
          <w:szCs w:val="28"/>
        </w:rPr>
        <w:t>и</w:t>
      </w:r>
      <w:r w:rsidRPr="00B162A0">
        <w:rPr>
          <w:color w:val="000000"/>
          <w:spacing w:val="85"/>
          <w:sz w:val="28"/>
          <w:szCs w:val="28"/>
        </w:rPr>
        <w:t xml:space="preserve"> </w:t>
      </w:r>
      <w:r w:rsidRPr="00B162A0">
        <w:rPr>
          <w:color w:val="000000"/>
          <w:sz w:val="28"/>
          <w:szCs w:val="28"/>
        </w:rPr>
        <w:t>и  ответств</w:t>
      </w:r>
      <w:r w:rsidRPr="00B162A0">
        <w:rPr>
          <w:color w:val="000000"/>
          <w:spacing w:val="-2"/>
          <w:sz w:val="28"/>
          <w:szCs w:val="28"/>
        </w:rPr>
        <w:t>е</w:t>
      </w:r>
      <w:r w:rsidRPr="00B162A0">
        <w:rPr>
          <w:color w:val="000000"/>
          <w:sz w:val="28"/>
          <w:szCs w:val="28"/>
        </w:rPr>
        <w:t>ннос</w:t>
      </w:r>
      <w:r w:rsidRPr="00B162A0">
        <w:rPr>
          <w:color w:val="000000"/>
          <w:spacing w:val="-2"/>
          <w:sz w:val="28"/>
          <w:szCs w:val="28"/>
        </w:rPr>
        <w:t>т</w:t>
      </w:r>
      <w:r w:rsidRPr="00B162A0">
        <w:rPr>
          <w:color w:val="000000"/>
          <w:sz w:val="28"/>
          <w:szCs w:val="28"/>
        </w:rPr>
        <w:t xml:space="preserve">и ребёнка, </w:t>
      </w:r>
      <w:r w:rsidRPr="00B162A0">
        <w:rPr>
          <w:color w:val="000000"/>
          <w:spacing w:val="-2"/>
          <w:sz w:val="28"/>
          <w:szCs w:val="28"/>
        </w:rPr>
        <w:t>ф</w:t>
      </w:r>
      <w:r w:rsidRPr="00B162A0">
        <w:rPr>
          <w:color w:val="000000"/>
          <w:sz w:val="28"/>
          <w:szCs w:val="28"/>
        </w:rPr>
        <w:t>ор</w:t>
      </w:r>
      <w:r w:rsidRPr="00B162A0">
        <w:rPr>
          <w:color w:val="000000"/>
          <w:spacing w:val="-2"/>
          <w:sz w:val="28"/>
          <w:szCs w:val="28"/>
        </w:rPr>
        <w:t>м</w:t>
      </w:r>
      <w:r w:rsidRPr="00B162A0">
        <w:rPr>
          <w:color w:val="000000"/>
          <w:sz w:val="28"/>
          <w:szCs w:val="28"/>
        </w:rPr>
        <w:t>иров</w:t>
      </w:r>
      <w:r w:rsidRPr="00B162A0">
        <w:rPr>
          <w:color w:val="000000"/>
          <w:spacing w:val="-2"/>
          <w:sz w:val="28"/>
          <w:szCs w:val="28"/>
        </w:rPr>
        <w:t>а</w:t>
      </w:r>
      <w:r w:rsidRPr="00B162A0">
        <w:rPr>
          <w:color w:val="000000"/>
          <w:sz w:val="28"/>
          <w:szCs w:val="28"/>
        </w:rPr>
        <w:t>ние предпосы</w:t>
      </w:r>
      <w:r w:rsidRPr="00B162A0">
        <w:rPr>
          <w:color w:val="000000"/>
          <w:spacing w:val="-3"/>
          <w:sz w:val="28"/>
          <w:szCs w:val="28"/>
        </w:rPr>
        <w:t>л</w:t>
      </w:r>
      <w:r w:rsidRPr="00B162A0">
        <w:rPr>
          <w:color w:val="000000"/>
          <w:sz w:val="28"/>
          <w:szCs w:val="28"/>
        </w:rPr>
        <w:t xml:space="preserve">ок </w:t>
      </w:r>
      <w:r w:rsidRPr="00B162A0">
        <w:rPr>
          <w:color w:val="000000"/>
          <w:spacing w:val="-3"/>
          <w:sz w:val="28"/>
          <w:szCs w:val="28"/>
        </w:rPr>
        <w:t>у</w:t>
      </w:r>
      <w:r w:rsidRPr="00B162A0">
        <w:rPr>
          <w:color w:val="000000"/>
          <w:sz w:val="28"/>
          <w:szCs w:val="28"/>
        </w:rPr>
        <w:t>чебной деятельнос</w:t>
      </w:r>
      <w:r w:rsidRPr="00B162A0">
        <w:rPr>
          <w:color w:val="000000"/>
          <w:spacing w:val="-2"/>
          <w:sz w:val="28"/>
          <w:szCs w:val="28"/>
        </w:rPr>
        <w:t>т</w:t>
      </w:r>
      <w:r w:rsidRPr="00B162A0">
        <w:rPr>
          <w:color w:val="000000"/>
          <w:sz w:val="28"/>
          <w:szCs w:val="28"/>
        </w:rPr>
        <w:t xml:space="preserve">и;   </w:t>
      </w:r>
      <w:r w:rsidR="00DA0B79" w:rsidRPr="00B162A0">
        <w:rPr>
          <w:color w:val="010302"/>
          <w:sz w:val="28"/>
          <w:szCs w:val="28"/>
        </w:rPr>
        <w:t xml:space="preserve">                                     </w:t>
      </w:r>
      <w:r w:rsidRPr="00B162A0">
        <w:rPr>
          <w:color w:val="000000"/>
          <w:sz w:val="28"/>
          <w:szCs w:val="28"/>
        </w:rPr>
        <w:t>7)</w:t>
      </w:r>
      <w:r w:rsidRPr="00B162A0">
        <w:rPr>
          <w:color w:val="000000"/>
          <w:spacing w:val="239"/>
          <w:sz w:val="28"/>
          <w:szCs w:val="28"/>
        </w:rPr>
        <w:t xml:space="preserve"> </w:t>
      </w:r>
      <w:r w:rsidRPr="00B162A0">
        <w:rPr>
          <w:color w:val="000000"/>
          <w:sz w:val="28"/>
          <w:szCs w:val="28"/>
        </w:rPr>
        <w:t>обе</w:t>
      </w:r>
      <w:r w:rsidRPr="00B162A0">
        <w:rPr>
          <w:color w:val="000000"/>
          <w:spacing w:val="-2"/>
          <w:sz w:val="28"/>
          <w:szCs w:val="28"/>
        </w:rPr>
        <w:t>с</w:t>
      </w:r>
      <w:r w:rsidRPr="00B162A0">
        <w:rPr>
          <w:color w:val="000000"/>
          <w:sz w:val="28"/>
          <w:szCs w:val="28"/>
        </w:rPr>
        <w:t>печение</w:t>
      </w:r>
      <w:r w:rsidRPr="00B162A0">
        <w:rPr>
          <w:color w:val="000000"/>
          <w:spacing w:val="236"/>
          <w:sz w:val="28"/>
          <w:szCs w:val="28"/>
        </w:rPr>
        <w:t xml:space="preserve"> </w:t>
      </w:r>
      <w:r w:rsidRPr="00B162A0">
        <w:rPr>
          <w:color w:val="000000"/>
          <w:sz w:val="28"/>
          <w:szCs w:val="28"/>
        </w:rPr>
        <w:t>вариати</w:t>
      </w:r>
      <w:r w:rsidRPr="00B162A0">
        <w:rPr>
          <w:color w:val="000000"/>
          <w:spacing w:val="-2"/>
          <w:sz w:val="28"/>
          <w:szCs w:val="28"/>
        </w:rPr>
        <w:t>в</w:t>
      </w:r>
      <w:r w:rsidRPr="00B162A0">
        <w:rPr>
          <w:color w:val="000000"/>
          <w:sz w:val="28"/>
          <w:szCs w:val="28"/>
        </w:rPr>
        <w:t>нос</w:t>
      </w:r>
      <w:r w:rsidRPr="00B162A0">
        <w:rPr>
          <w:color w:val="000000"/>
          <w:spacing w:val="-2"/>
          <w:sz w:val="28"/>
          <w:szCs w:val="28"/>
        </w:rPr>
        <w:t>т</w:t>
      </w:r>
      <w:r w:rsidRPr="00B162A0">
        <w:rPr>
          <w:color w:val="000000"/>
          <w:sz w:val="28"/>
          <w:szCs w:val="28"/>
        </w:rPr>
        <w:t>и</w:t>
      </w:r>
      <w:r w:rsidRPr="00B162A0">
        <w:rPr>
          <w:color w:val="000000"/>
          <w:spacing w:val="239"/>
          <w:sz w:val="28"/>
          <w:szCs w:val="28"/>
        </w:rPr>
        <w:t xml:space="preserve"> </w:t>
      </w:r>
      <w:r w:rsidRPr="00B162A0">
        <w:rPr>
          <w:color w:val="000000"/>
          <w:sz w:val="28"/>
          <w:szCs w:val="28"/>
        </w:rPr>
        <w:t>и</w:t>
      </w:r>
      <w:r w:rsidRPr="00B162A0">
        <w:rPr>
          <w:color w:val="000000"/>
          <w:spacing w:val="239"/>
          <w:sz w:val="28"/>
          <w:szCs w:val="28"/>
        </w:rPr>
        <w:t xml:space="preserve"> </w:t>
      </w:r>
      <w:r w:rsidRPr="00B162A0">
        <w:rPr>
          <w:color w:val="000000"/>
          <w:sz w:val="28"/>
          <w:szCs w:val="28"/>
        </w:rPr>
        <w:t>разнообразия</w:t>
      </w:r>
      <w:r w:rsidRPr="00B162A0">
        <w:rPr>
          <w:color w:val="000000"/>
          <w:spacing w:val="239"/>
          <w:sz w:val="28"/>
          <w:szCs w:val="28"/>
        </w:rPr>
        <w:t xml:space="preserve"> </w:t>
      </w:r>
      <w:r w:rsidRPr="00B162A0">
        <w:rPr>
          <w:color w:val="000000"/>
          <w:spacing w:val="-2"/>
          <w:sz w:val="28"/>
          <w:szCs w:val="28"/>
        </w:rPr>
        <w:t>с</w:t>
      </w:r>
      <w:r w:rsidRPr="00B162A0">
        <w:rPr>
          <w:color w:val="000000"/>
          <w:sz w:val="28"/>
          <w:szCs w:val="28"/>
        </w:rPr>
        <w:t>одержания</w:t>
      </w:r>
      <w:r w:rsidRPr="00B162A0">
        <w:rPr>
          <w:color w:val="000000"/>
          <w:spacing w:val="239"/>
          <w:sz w:val="28"/>
          <w:szCs w:val="28"/>
        </w:rPr>
        <w:t xml:space="preserve"> </w:t>
      </w:r>
      <w:r w:rsidRPr="00B162A0">
        <w:rPr>
          <w:color w:val="000000"/>
          <w:sz w:val="28"/>
          <w:szCs w:val="28"/>
        </w:rPr>
        <w:t>Про</w:t>
      </w:r>
      <w:r w:rsidRPr="00B162A0">
        <w:rPr>
          <w:color w:val="000000"/>
          <w:spacing w:val="-2"/>
          <w:sz w:val="28"/>
          <w:szCs w:val="28"/>
        </w:rPr>
        <w:t>г</w:t>
      </w:r>
      <w:r w:rsidRPr="00B162A0">
        <w:rPr>
          <w:color w:val="000000"/>
          <w:sz w:val="28"/>
          <w:szCs w:val="28"/>
        </w:rPr>
        <w:t xml:space="preserve">раммы  </w:t>
      </w:r>
      <w:r w:rsidRPr="00B162A0">
        <w:rPr>
          <w:color w:val="000000"/>
          <w:sz w:val="28"/>
          <w:szCs w:val="28"/>
        </w:rPr>
        <w:lastRenderedPageBreak/>
        <w:t>ор</w:t>
      </w:r>
      <w:r w:rsidRPr="00B162A0">
        <w:rPr>
          <w:color w:val="000000"/>
          <w:spacing w:val="-2"/>
          <w:sz w:val="28"/>
          <w:szCs w:val="28"/>
        </w:rPr>
        <w:t>г</w:t>
      </w:r>
      <w:r w:rsidRPr="00B162A0">
        <w:rPr>
          <w:color w:val="000000"/>
          <w:sz w:val="28"/>
          <w:szCs w:val="28"/>
        </w:rPr>
        <w:t>анизационных</w:t>
      </w:r>
      <w:r w:rsidRPr="00B162A0">
        <w:rPr>
          <w:color w:val="000000"/>
          <w:spacing w:val="68"/>
          <w:sz w:val="28"/>
          <w:szCs w:val="28"/>
        </w:rPr>
        <w:t xml:space="preserve"> </w:t>
      </w:r>
      <w:r w:rsidRPr="00B162A0">
        <w:rPr>
          <w:color w:val="000000"/>
          <w:sz w:val="28"/>
          <w:szCs w:val="28"/>
        </w:rPr>
        <w:t>фор</w:t>
      </w:r>
      <w:r w:rsidRPr="00B162A0">
        <w:rPr>
          <w:color w:val="000000"/>
          <w:spacing w:val="-2"/>
          <w:sz w:val="28"/>
          <w:szCs w:val="28"/>
        </w:rPr>
        <w:t>м</w:t>
      </w:r>
      <w:r w:rsidRPr="00B162A0">
        <w:rPr>
          <w:color w:val="000000"/>
          <w:spacing w:val="66"/>
          <w:sz w:val="28"/>
          <w:szCs w:val="28"/>
        </w:rPr>
        <w:t xml:space="preserve"> </w:t>
      </w:r>
      <w:r w:rsidRPr="00B162A0">
        <w:rPr>
          <w:color w:val="000000"/>
          <w:sz w:val="28"/>
          <w:szCs w:val="28"/>
        </w:rPr>
        <w:t>до</w:t>
      </w:r>
      <w:r w:rsidRPr="00B162A0">
        <w:rPr>
          <w:color w:val="000000"/>
          <w:spacing w:val="-2"/>
          <w:sz w:val="28"/>
          <w:szCs w:val="28"/>
        </w:rPr>
        <w:t>ш</w:t>
      </w:r>
      <w:r w:rsidRPr="00B162A0">
        <w:rPr>
          <w:color w:val="000000"/>
          <w:sz w:val="28"/>
          <w:szCs w:val="28"/>
        </w:rPr>
        <w:t>кол</w:t>
      </w:r>
      <w:r w:rsidRPr="00B162A0">
        <w:rPr>
          <w:color w:val="000000"/>
          <w:spacing w:val="-3"/>
          <w:sz w:val="28"/>
          <w:szCs w:val="28"/>
        </w:rPr>
        <w:t>ь</w:t>
      </w:r>
      <w:r w:rsidRPr="00B162A0">
        <w:rPr>
          <w:color w:val="000000"/>
          <w:sz w:val="28"/>
          <w:szCs w:val="28"/>
        </w:rPr>
        <w:t>но</w:t>
      </w:r>
      <w:r w:rsidRPr="00B162A0">
        <w:rPr>
          <w:color w:val="000000"/>
          <w:spacing w:val="-2"/>
          <w:sz w:val="28"/>
          <w:szCs w:val="28"/>
        </w:rPr>
        <w:t>г</w:t>
      </w:r>
      <w:r w:rsidRPr="00B162A0">
        <w:rPr>
          <w:color w:val="000000"/>
          <w:sz w:val="28"/>
          <w:szCs w:val="28"/>
        </w:rPr>
        <w:t>о</w:t>
      </w:r>
      <w:r w:rsidRPr="00B162A0">
        <w:rPr>
          <w:color w:val="000000"/>
          <w:spacing w:val="66"/>
          <w:sz w:val="28"/>
          <w:szCs w:val="28"/>
        </w:rPr>
        <w:t xml:space="preserve"> </w:t>
      </w:r>
      <w:r w:rsidRPr="00B162A0">
        <w:rPr>
          <w:color w:val="000000"/>
          <w:sz w:val="28"/>
          <w:szCs w:val="28"/>
        </w:rPr>
        <w:t>обра</w:t>
      </w:r>
      <w:r w:rsidRPr="00B162A0">
        <w:rPr>
          <w:color w:val="000000"/>
          <w:spacing w:val="-2"/>
          <w:sz w:val="28"/>
          <w:szCs w:val="28"/>
        </w:rPr>
        <w:t>з</w:t>
      </w:r>
      <w:r w:rsidRPr="00B162A0">
        <w:rPr>
          <w:color w:val="000000"/>
          <w:sz w:val="28"/>
          <w:szCs w:val="28"/>
        </w:rPr>
        <w:t>ования</w:t>
      </w:r>
      <w:r w:rsidRPr="00B162A0">
        <w:rPr>
          <w:color w:val="000000"/>
          <w:spacing w:val="-2"/>
          <w:sz w:val="28"/>
          <w:szCs w:val="28"/>
        </w:rPr>
        <w:t>,</w:t>
      </w:r>
      <w:r w:rsidRPr="00B162A0">
        <w:rPr>
          <w:color w:val="000000"/>
          <w:spacing w:val="68"/>
          <w:sz w:val="28"/>
          <w:szCs w:val="28"/>
        </w:rPr>
        <w:t xml:space="preserve"> </w:t>
      </w:r>
      <w:r w:rsidRPr="00B162A0">
        <w:rPr>
          <w:color w:val="000000"/>
          <w:sz w:val="28"/>
          <w:szCs w:val="28"/>
        </w:rPr>
        <w:t>воз</w:t>
      </w:r>
      <w:r w:rsidRPr="00B162A0">
        <w:rPr>
          <w:color w:val="000000"/>
          <w:spacing w:val="-2"/>
          <w:sz w:val="28"/>
          <w:szCs w:val="28"/>
        </w:rPr>
        <w:t>м</w:t>
      </w:r>
      <w:r w:rsidRPr="00B162A0">
        <w:rPr>
          <w:color w:val="000000"/>
          <w:sz w:val="28"/>
          <w:szCs w:val="28"/>
        </w:rPr>
        <w:t>ожности</w:t>
      </w:r>
      <w:r w:rsidRPr="00B162A0">
        <w:rPr>
          <w:color w:val="000000"/>
          <w:spacing w:val="68"/>
          <w:sz w:val="28"/>
          <w:szCs w:val="28"/>
        </w:rPr>
        <w:t xml:space="preserve"> </w:t>
      </w:r>
      <w:r w:rsidRPr="00B162A0">
        <w:rPr>
          <w:color w:val="000000"/>
          <w:sz w:val="28"/>
          <w:szCs w:val="28"/>
        </w:rPr>
        <w:t>формиров</w:t>
      </w:r>
      <w:r w:rsidRPr="00B162A0">
        <w:rPr>
          <w:color w:val="000000"/>
          <w:spacing w:val="-2"/>
          <w:sz w:val="28"/>
          <w:szCs w:val="28"/>
        </w:rPr>
        <w:t>а</w:t>
      </w:r>
      <w:r w:rsidRPr="00B162A0">
        <w:rPr>
          <w:color w:val="000000"/>
          <w:sz w:val="28"/>
          <w:szCs w:val="28"/>
        </w:rPr>
        <w:t>ния  Про</w:t>
      </w:r>
      <w:r w:rsidRPr="00B162A0">
        <w:rPr>
          <w:color w:val="000000"/>
          <w:spacing w:val="-2"/>
          <w:sz w:val="28"/>
          <w:szCs w:val="28"/>
        </w:rPr>
        <w:t>г</w:t>
      </w:r>
      <w:r w:rsidRPr="00B162A0">
        <w:rPr>
          <w:color w:val="000000"/>
          <w:sz w:val="28"/>
          <w:szCs w:val="28"/>
        </w:rPr>
        <w:t>рамм</w:t>
      </w:r>
      <w:r w:rsidRPr="00B162A0">
        <w:rPr>
          <w:color w:val="000000"/>
          <w:spacing w:val="63"/>
          <w:sz w:val="28"/>
          <w:szCs w:val="28"/>
        </w:rPr>
        <w:t xml:space="preserve"> </w:t>
      </w:r>
      <w:r w:rsidRPr="00B162A0">
        <w:rPr>
          <w:color w:val="000000"/>
          <w:sz w:val="28"/>
          <w:szCs w:val="28"/>
        </w:rPr>
        <w:t>различной</w:t>
      </w:r>
      <w:r w:rsidRPr="00B162A0">
        <w:rPr>
          <w:color w:val="000000"/>
          <w:spacing w:val="66"/>
          <w:sz w:val="28"/>
          <w:szCs w:val="28"/>
        </w:rPr>
        <w:t xml:space="preserve"> </w:t>
      </w:r>
      <w:r w:rsidRPr="00B162A0">
        <w:rPr>
          <w:color w:val="000000"/>
          <w:sz w:val="28"/>
          <w:szCs w:val="28"/>
        </w:rPr>
        <w:t>н</w:t>
      </w:r>
      <w:r w:rsidRPr="00B162A0">
        <w:rPr>
          <w:color w:val="000000"/>
          <w:spacing w:val="-2"/>
          <w:sz w:val="28"/>
          <w:szCs w:val="28"/>
        </w:rPr>
        <w:t>а</w:t>
      </w:r>
      <w:r w:rsidRPr="00B162A0">
        <w:rPr>
          <w:color w:val="000000"/>
          <w:sz w:val="28"/>
          <w:szCs w:val="28"/>
        </w:rPr>
        <w:t>правл</w:t>
      </w:r>
      <w:r w:rsidRPr="00B162A0">
        <w:rPr>
          <w:color w:val="000000"/>
          <w:spacing w:val="-2"/>
          <w:sz w:val="28"/>
          <w:szCs w:val="28"/>
        </w:rPr>
        <w:t>е</w:t>
      </w:r>
      <w:r w:rsidRPr="00B162A0">
        <w:rPr>
          <w:color w:val="000000"/>
          <w:sz w:val="28"/>
          <w:szCs w:val="28"/>
        </w:rPr>
        <w:t>ннос</w:t>
      </w:r>
      <w:r w:rsidRPr="00B162A0">
        <w:rPr>
          <w:color w:val="000000"/>
          <w:spacing w:val="-2"/>
          <w:sz w:val="28"/>
          <w:szCs w:val="28"/>
        </w:rPr>
        <w:t>т</w:t>
      </w:r>
      <w:r w:rsidRPr="00B162A0">
        <w:rPr>
          <w:color w:val="000000"/>
          <w:sz w:val="28"/>
          <w:szCs w:val="28"/>
        </w:rPr>
        <w:t>и</w:t>
      </w:r>
      <w:r w:rsidRPr="00B162A0">
        <w:rPr>
          <w:color w:val="000000"/>
          <w:spacing w:val="66"/>
          <w:sz w:val="28"/>
          <w:szCs w:val="28"/>
        </w:rPr>
        <w:t xml:space="preserve"> </w:t>
      </w:r>
      <w:r w:rsidRPr="00B162A0">
        <w:rPr>
          <w:color w:val="000000"/>
          <w:sz w:val="28"/>
          <w:szCs w:val="28"/>
        </w:rPr>
        <w:t>с</w:t>
      </w:r>
      <w:r w:rsidRPr="00B162A0">
        <w:rPr>
          <w:color w:val="000000"/>
          <w:spacing w:val="68"/>
          <w:sz w:val="28"/>
          <w:szCs w:val="28"/>
        </w:rPr>
        <w:t xml:space="preserve"> </w:t>
      </w:r>
      <w:r w:rsidRPr="00B162A0">
        <w:rPr>
          <w:color w:val="000000"/>
          <w:spacing w:val="-3"/>
          <w:sz w:val="28"/>
          <w:szCs w:val="28"/>
        </w:rPr>
        <w:t>у</w:t>
      </w:r>
      <w:r w:rsidRPr="00B162A0">
        <w:rPr>
          <w:color w:val="000000"/>
          <w:sz w:val="28"/>
          <w:szCs w:val="28"/>
        </w:rPr>
        <w:t>чётом</w:t>
      </w:r>
      <w:r w:rsidRPr="00B162A0">
        <w:rPr>
          <w:color w:val="000000"/>
          <w:spacing w:val="66"/>
          <w:sz w:val="28"/>
          <w:szCs w:val="28"/>
        </w:rPr>
        <w:t xml:space="preserve"> </w:t>
      </w:r>
      <w:r w:rsidRPr="00B162A0">
        <w:rPr>
          <w:color w:val="000000"/>
          <w:sz w:val="28"/>
          <w:szCs w:val="28"/>
        </w:rPr>
        <w:t>образова</w:t>
      </w:r>
      <w:r w:rsidRPr="00B162A0">
        <w:rPr>
          <w:color w:val="000000"/>
          <w:spacing w:val="-2"/>
          <w:sz w:val="28"/>
          <w:szCs w:val="28"/>
        </w:rPr>
        <w:t>т</w:t>
      </w:r>
      <w:r w:rsidRPr="00B162A0">
        <w:rPr>
          <w:color w:val="000000"/>
          <w:sz w:val="28"/>
          <w:szCs w:val="28"/>
        </w:rPr>
        <w:t>ельных</w:t>
      </w:r>
      <w:r w:rsidRPr="00B162A0">
        <w:rPr>
          <w:color w:val="000000"/>
          <w:spacing w:val="66"/>
          <w:sz w:val="28"/>
          <w:szCs w:val="28"/>
        </w:rPr>
        <w:t xml:space="preserve"> </w:t>
      </w:r>
      <w:r w:rsidRPr="00B162A0">
        <w:rPr>
          <w:color w:val="000000"/>
          <w:sz w:val="28"/>
          <w:szCs w:val="28"/>
        </w:rPr>
        <w:t>по</w:t>
      </w:r>
      <w:r w:rsidRPr="00B162A0">
        <w:rPr>
          <w:color w:val="000000"/>
          <w:spacing w:val="-2"/>
          <w:sz w:val="28"/>
          <w:szCs w:val="28"/>
        </w:rPr>
        <w:t>т</w:t>
      </w:r>
      <w:r w:rsidRPr="00B162A0">
        <w:rPr>
          <w:color w:val="000000"/>
          <w:sz w:val="28"/>
          <w:szCs w:val="28"/>
        </w:rPr>
        <w:t>р</w:t>
      </w:r>
      <w:r w:rsidRPr="00B162A0">
        <w:rPr>
          <w:color w:val="000000"/>
          <w:spacing w:val="-2"/>
          <w:sz w:val="28"/>
          <w:szCs w:val="28"/>
        </w:rPr>
        <w:t>е</w:t>
      </w:r>
      <w:r w:rsidRPr="00B162A0">
        <w:rPr>
          <w:color w:val="000000"/>
          <w:sz w:val="28"/>
          <w:szCs w:val="28"/>
        </w:rPr>
        <w:t>бнос</w:t>
      </w:r>
      <w:r w:rsidRPr="00B162A0">
        <w:rPr>
          <w:color w:val="000000"/>
          <w:spacing w:val="-2"/>
          <w:sz w:val="28"/>
          <w:szCs w:val="28"/>
        </w:rPr>
        <w:t>т</w:t>
      </w:r>
      <w:r w:rsidRPr="00B162A0">
        <w:rPr>
          <w:color w:val="000000"/>
          <w:sz w:val="28"/>
          <w:szCs w:val="28"/>
        </w:rPr>
        <w:t>ей</w:t>
      </w:r>
      <w:r w:rsidRPr="00B162A0">
        <w:rPr>
          <w:color w:val="000000"/>
          <w:spacing w:val="-3"/>
          <w:sz w:val="28"/>
          <w:szCs w:val="28"/>
        </w:rPr>
        <w:t>,</w:t>
      </w:r>
      <w:r w:rsidRPr="00B162A0">
        <w:rPr>
          <w:color w:val="000000"/>
          <w:sz w:val="28"/>
          <w:szCs w:val="28"/>
        </w:rPr>
        <w:t xml:space="preserve">  способнос</w:t>
      </w:r>
      <w:r w:rsidRPr="00B162A0">
        <w:rPr>
          <w:color w:val="000000"/>
          <w:spacing w:val="-2"/>
          <w:sz w:val="28"/>
          <w:szCs w:val="28"/>
        </w:rPr>
        <w:t>т</w:t>
      </w:r>
      <w:r w:rsidRPr="00B162A0">
        <w:rPr>
          <w:color w:val="000000"/>
          <w:sz w:val="28"/>
          <w:szCs w:val="28"/>
        </w:rPr>
        <w:t>ей</w:t>
      </w:r>
      <w:r w:rsidRPr="00B162A0">
        <w:rPr>
          <w:color w:val="000000"/>
          <w:spacing w:val="-3"/>
          <w:sz w:val="28"/>
          <w:szCs w:val="28"/>
        </w:rPr>
        <w:t xml:space="preserve"> </w:t>
      </w:r>
      <w:r w:rsidRPr="00B162A0">
        <w:rPr>
          <w:color w:val="000000"/>
          <w:sz w:val="28"/>
          <w:szCs w:val="28"/>
        </w:rPr>
        <w:t>и сос</w:t>
      </w:r>
      <w:r w:rsidRPr="00B162A0">
        <w:rPr>
          <w:color w:val="000000"/>
          <w:spacing w:val="-2"/>
          <w:sz w:val="28"/>
          <w:szCs w:val="28"/>
        </w:rPr>
        <w:t>т</w:t>
      </w:r>
      <w:r w:rsidRPr="00B162A0">
        <w:rPr>
          <w:color w:val="000000"/>
          <w:sz w:val="28"/>
          <w:szCs w:val="28"/>
        </w:rPr>
        <w:t xml:space="preserve">ояния </w:t>
      </w:r>
      <w:r w:rsidRPr="00B162A0">
        <w:rPr>
          <w:color w:val="000000"/>
          <w:spacing w:val="-3"/>
          <w:sz w:val="28"/>
          <w:szCs w:val="28"/>
        </w:rPr>
        <w:t>з</w:t>
      </w:r>
      <w:r w:rsidRPr="00B162A0">
        <w:rPr>
          <w:color w:val="000000"/>
          <w:sz w:val="28"/>
          <w:szCs w:val="28"/>
        </w:rPr>
        <w:t xml:space="preserve">доровья детей.  </w:t>
      </w:r>
      <w:r w:rsidR="00DA0B79" w:rsidRPr="00B162A0">
        <w:rPr>
          <w:color w:val="010302"/>
          <w:sz w:val="28"/>
          <w:szCs w:val="28"/>
        </w:rPr>
        <w:t xml:space="preserve">                                                                                                 </w:t>
      </w:r>
      <w:r w:rsidRPr="00B162A0">
        <w:rPr>
          <w:color w:val="000000"/>
          <w:sz w:val="28"/>
          <w:szCs w:val="28"/>
        </w:rPr>
        <w:t>8)</w:t>
      </w:r>
      <w:r w:rsidRPr="00B162A0">
        <w:rPr>
          <w:color w:val="000000"/>
          <w:spacing w:val="212"/>
          <w:sz w:val="28"/>
          <w:szCs w:val="28"/>
        </w:rPr>
        <w:t xml:space="preserve"> </w:t>
      </w:r>
      <w:r w:rsidRPr="00B162A0">
        <w:rPr>
          <w:color w:val="000000"/>
          <w:sz w:val="28"/>
          <w:szCs w:val="28"/>
        </w:rPr>
        <w:t>Формировани</w:t>
      </w:r>
      <w:r w:rsidRPr="00B162A0">
        <w:rPr>
          <w:color w:val="000000"/>
          <w:spacing w:val="-2"/>
          <w:sz w:val="28"/>
          <w:szCs w:val="28"/>
        </w:rPr>
        <w:t>е</w:t>
      </w:r>
      <w:r w:rsidRPr="00B162A0">
        <w:rPr>
          <w:color w:val="000000"/>
          <w:spacing w:val="212"/>
          <w:sz w:val="28"/>
          <w:szCs w:val="28"/>
        </w:rPr>
        <w:t xml:space="preserve"> </w:t>
      </w:r>
      <w:r w:rsidRPr="00B162A0">
        <w:rPr>
          <w:color w:val="000000"/>
          <w:sz w:val="28"/>
          <w:szCs w:val="28"/>
        </w:rPr>
        <w:t>социок</w:t>
      </w:r>
      <w:r w:rsidRPr="00B162A0">
        <w:rPr>
          <w:color w:val="000000"/>
          <w:spacing w:val="-3"/>
          <w:sz w:val="28"/>
          <w:szCs w:val="28"/>
        </w:rPr>
        <w:t>у</w:t>
      </w:r>
      <w:r w:rsidRPr="00B162A0">
        <w:rPr>
          <w:color w:val="000000"/>
          <w:sz w:val="28"/>
          <w:szCs w:val="28"/>
        </w:rPr>
        <w:t>льт</w:t>
      </w:r>
      <w:r w:rsidRPr="00B162A0">
        <w:rPr>
          <w:color w:val="000000"/>
          <w:spacing w:val="-3"/>
          <w:sz w:val="28"/>
          <w:szCs w:val="28"/>
        </w:rPr>
        <w:t>у</w:t>
      </w:r>
      <w:r w:rsidRPr="00B162A0">
        <w:rPr>
          <w:color w:val="000000"/>
          <w:sz w:val="28"/>
          <w:szCs w:val="28"/>
        </w:rPr>
        <w:t>рной</w:t>
      </w:r>
      <w:r w:rsidRPr="00B162A0">
        <w:rPr>
          <w:color w:val="000000"/>
          <w:spacing w:val="212"/>
          <w:sz w:val="28"/>
          <w:szCs w:val="28"/>
        </w:rPr>
        <w:t xml:space="preserve"> </w:t>
      </w:r>
      <w:r w:rsidRPr="00B162A0">
        <w:rPr>
          <w:color w:val="000000"/>
          <w:sz w:val="28"/>
          <w:szCs w:val="28"/>
        </w:rPr>
        <w:t>среды,</w:t>
      </w:r>
      <w:r w:rsidRPr="00B162A0">
        <w:rPr>
          <w:color w:val="000000"/>
          <w:spacing w:val="212"/>
          <w:sz w:val="28"/>
          <w:szCs w:val="28"/>
        </w:rPr>
        <w:t xml:space="preserve"> </w:t>
      </w:r>
      <w:r w:rsidRPr="00B162A0">
        <w:rPr>
          <w:color w:val="000000"/>
          <w:sz w:val="28"/>
          <w:szCs w:val="28"/>
        </w:rPr>
        <w:t>соответ</w:t>
      </w:r>
      <w:r w:rsidRPr="00B162A0">
        <w:rPr>
          <w:color w:val="000000"/>
          <w:spacing w:val="-2"/>
          <w:sz w:val="28"/>
          <w:szCs w:val="28"/>
        </w:rPr>
        <w:t>с</w:t>
      </w:r>
      <w:r w:rsidRPr="00B162A0">
        <w:rPr>
          <w:color w:val="000000"/>
          <w:sz w:val="28"/>
          <w:szCs w:val="28"/>
        </w:rPr>
        <w:t>твующей</w:t>
      </w:r>
      <w:r w:rsidRPr="00B162A0">
        <w:rPr>
          <w:color w:val="000000"/>
          <w:spacing w:val="212"/>
          <w:sz w:val="28"/>
          <w:szCs w:val="28"/>
        </w:rPr>
        <w:t xml:space="preserve"> </w:t>
      </w:r>
      <w:r w:rsidRPr="00B162A0">
        <w:rPr>
          <w:color w:val="000000"/>
          <w:sz w:val="28"/>
          <w:szCs w:val="28"/>
        </w:rPr>
        <w:t>возр</w:t>
      </w:r>
      <w:r w:rsidRPr="00B162A0">
        <w:rPr>
          <w:color w:val="000000"/>
          <w:spacing w:val="-2"/>
          <w:sz w:val="28"/>
          <w:szCs w:val="28"/>
        </w:rPr>
        <w:t>а</w:t>
      </w:r>
      <w:r w:rsidRPr="00B162A0">
        <w:rPr>
          <w:color w:val="000000"/>
          <w:sz w:val="28"/>
          <w:szCs w:val="28"/>
        </w:rPr>
        <w:t>стны</w:t>
      </w:r>
      <w:r w:rsidRPr="00B162A0">
        <w:rPr>
          <w:color w:val="000000"/>
          <w:spacing w:val="-2"/>
          <w:sz w:val="28"/>
          <w:szCs w:val="28"/>
        </w:rPr>
        <w:t>м</w:t>
      </w:r>
      <w:r w:rsidRPr="00B162A0">
        <w:rPr>
          <w:color w:val="000000"/>
          <w:spacing w:val="-3"/>
          <w:sz w:val="28"/>
          <w:szCs w:val="28"/>
        </w:rPr>
        <w:t>,</w:t>
      </w:r>
      <w:r w:rsidRPr="00B162A0">
        <w:rPr>
          <w:color w:val="000000"/>
          <w:sz w:val="28"/>
          <w:szCs w:val="28"/>
        </w:rPr>
        <w:t xml:space="preserve">  инди</w:t>
      </w:r>
      <w:r w:rsidRPr="00B162A0">
        <w:rPr>
          <w:color w:val="000000"/>
          <w:spacing w:val="-2"/>
          <w:sz w:val="28"/>
          <w:szCs w:val="28"/>
        </w:rPr>
        <w:t>в</w:t>
      </w:r>
      <w:r w:rsidRPr="00B162A0">
        <w:rPr>
          <w:color w:val="000000"/>
          <w:sz w:val="28"/>
          <w:szCs w:val="28"/>
        </w:rPr>
        <w:t>ид</w:t>
      </w:r>
      <w:r w:rsidRPr="00B162A0">
        <w:rPr>
          <w:color w:val="000000"/>
          <w:spacing w:val="-3"/>
          <w:sz w:val="28"/>
          <w:szCs w:val="28"/>
        </w:rPr>
        <w:t>у</w:t>
      </w:r>
      <w:r w:rsidRPr="00B162A0">
        <w:rPr>
          <w:color w:val="000000"/>
          <w:sz w:val="28"/>
          <w:szCs w:val="28"/>
        </w:rPr>
        <w:t>альным, психо</w:t>
      </w:r>
      <w:r w:rsidRPr="00B162A0">
        <w:rPr>
          <w:color w:val="000000"/>
          <w:spacing w:val="-3"/>
          <w:sz w:val="28"/>
          <w:szCs w:val="28"/>
        </w:rPr>
        <w:t>л</w:t>
      </w:r>
      <w:r w:rsidRPr="00B162A0">
        <w:rPr>
          <w:color w:val="000000"/>
          <w:sz w:val="28"/>
          <w:szCs w:val="28"/>
        </w:rPr>
        <w:t>огическим и</w:t>
      </w:r>
      <w:r w:rsidRPr="00B162A0">
        <w:rPr>
          <w:color w:val="000000"/>
          <w:spacing w:val="-2"/>
          <w:sz w:val="28"/>
          <w:szCs w:val="28"/>
        </w:rPr>
        <w:t xml:space="preserve"> </w:t>
      </w:r>
      <w:r w:rsidRPr="00B162A0">
        <w:rPr>
          <w:color w:val="000000"/>
          <w:sz w:val="28"/>
          <w:szCs w:val="28"/>
        </w:rPr>
        <w:t>физиоло</w:t>
      </w:r>
      <w:r w:rsidRPr="00B162A0">
        <w:rPr>
          <w:color w:val="000000"/>
          <w:spacing w:val="-2"/>
          <w:sz w:val="28"/>
          <w:szCs w:val="28"/>
        </w:rPr>
        <w:t>г</w:t>
      </w:r>
      <w:r w:rsidRPr="00B162A0">
        <w:rPr>
          <w:color w:val="000000"/>
          <w:sz w:val="28"/>
          <w:szCs w:val="28"/>
        </w:rPr>
        <w:t>ическим особенностям</w:t>
      </w:r>
      <w:r w:rsidRPr="00B162A0">
        <w:rPr>
          <w:color w:val="000000"/>
          <w:spacing w:val="-2"/>
          <w:sz w:val="28"/>
          <w:szCs w:val="28"/>
        </w:rPr>
        <w:t xml:space="preserve"> </w:t>
      </w:r>
      <w:r w:rsidRPr="00B162A0">
        <w:rPr>
          <w:color w:val="000000"/>
          <w:sz w:val="28"/>
          <w:szCs w:val="28"/>
        </w:rPr>
        <w:t>дет</w:t>
      </w:r>
      <w:r w:rsidRPr="00B162A0">
        <w:rPr>
          <w:color w:val="000000"/>
          <w:spacing w:val="-2"/>
          <w:sz w:val="28"/>
          <w:szCs w:val="28"/>
        </w:rPr>
        <w:t>е</w:t>
      </w:r>
      <w:r w:rsidRPr="00B162A0">
        <w:rPr>
          <w:color w:val="000000"/>
          <w:sz w:val="28"/>
          <w:szCs w:val="28"/>
        </w:rPr>
        <w:t xml:space="preserve">й.   </w:t>
      </w:r>
      <w:r w:rsidR="00DA0B79" w:rsidRPr="00B162A0">
        <w:rPr>
          <w:color w:val="010302"/>
          <w:sz w:val="28"/>
          <w:szCs w:val="28"/>
        </w:rPr>
        <w:t xml:space="preserve">                                              </w:t>
      </w:r>
      <w:r w:rsidRPr="00B162A0">
        <w:rPr>
          <w:color w:val="000000"/>
          <w:sz w:val="28"/>
          <w:szCs w:val="28"/>
        </w:rPr>
        <w:t>9)</w:t>
      </w:r>
      <w:r w:rsidRPr="00B162A0">
        <w:rPr>
          <w:color w:val="000000"/>
          <w:spacing w:val="160"/>
          <w:sz w:val="28"/>
          <w:szCs w:val="28"/>
        </w:rPr>
        <w:t xml:space="preserve"> </w:t>
      </w:r>
      <w:r w:rsidRPr="00B162A0">
        <w:rPr>
          <w:color w:val="000000"/>
          <w:sz w:val="28"/>
          <w:szCs w:val="28"/>
        </w:rPr>
        <w:t>Обеспечени</w:t>
      </w:r>
      <w:r w:rsidRPr="00B162A0">
        <w:rPr>
          <w:color w:val="000000"/>
          <w:spacing w:val="-2"/>
          <w:sz w:val="28"/>
          <w:szCs w:val="28"/>
        </w:rPr>
        <w:t>е</w:t>
      </w:r>
      <w:r w:rsidRPr="00B162A0">
        <w:rPr>
          <w:color w:val="000000"/>
          <w:spacing w:val="160"/>
          <w:sz w:val="28"/>
          <w:szCs w:val="28"/>
        </w:rPr>
        <w:t xml:space="preserve"> </w:t>
      </w:r>
      <w:r w:rsidRPr="00B162A0">
        <w:rPr>
          <w:color w:val="000000"/>
          <w:sz w:val="28"/>
          <w:szCs w:val="28"/>
        </w:rPr>
        <w:t>психо</w:t>
      </w:r>
      <w:r w:rsidRPr="00B162A0">
        <w:rPr>
          <w:color w:val="000000"/>
          <w:spacing w:val="-3"/>
          <w:sz w:val="28"/>
          <w:szCs w:val="28"/>
        </w:rPr>
        <w:t>л</w:t>
      </w:r>
      <w:r w:rsidRPr="00B162A0">
        <w:rPr>
          <w:color w:val="000000"/>
          <w:sz w:val="28"/>
          <w:szCs w:val="28"/>
        </w:rPr>
        <w:t>ого</w:t>
      </w:r>
      <w:r w:rsidRPr="00B162A0">
        <w:rPr>
          <w:color w:val="000000"/>
          <w:spacing w:val="-2"/>
          <w:sz w:val="28"/>
          <w:szCs w:val="28"/>
        </w:rPr>
        <w:t>-</w:t>
      </w:r>
      <w:r w:rsidRPr="00B162A0">
        <w:rPr>
          <w:color w:val="000000"/>
          <w:sz w:val="28"/>
          <w:szCs w:val="28"/>
        </w:rPr>
        <w:t>п</w:t>
      </w:r>
      <w:r w:rsidRPr="00B162A0">
        <w:rPr>
          <w:color w:val="000000"/>
          <w:spacing w:val="-2"/>
          <w:sz w:val="28"/>
          <w:szCs w:val="28"/>
        </w:rPr>
        <w:t>е</w:t>
      </w:r>
      <w:r w:rsidRPr="00B162A0">
        <w:rPr>
          <w:color w:val="000000"/>
          <w:sz w:val="28"/>
          <w:szCs w:val="28"/>
        </w:rPr>
        <w:t>да</w:t>
      </w:r>
      <w:r w:rsidRPr="00B162A0">
        <w:rPr>
          <w:color w:val="000000"/>
          <w:spacing w:val="-2"/>
          <w:sz w:val="28"/>
          <w:szCs w:val="28"/>
        </w:rPr>
        <w:t>г</w:t>
      </w:r>
      <w:r w:rsidRPr="00B162A0">
        <w:rPr>
          <w:color w:val="000000"/>
          <w:sz w:val="28"/>
          <w:szCs w:val="28"/>
        </w:rPr>
        <w:t>о</w:t>
      </w:r>
      <w:r w:rsidRPr="00B162A0">
        <w:rPr>
          <w:color w:val="000000"/>
          <w:spacing w:val="-2"/>
          <w:sz w:val="28"/>
          <w:szCs w:val="28"/>
        </w:rPr>
        <w:t>г</w:t>
      </w:r>
      <w:r w:rsidRPr="00B162A0">
        <w:rPr>
          <w:color w:val="000000"/>
          <w:sz w:val="28"/>
          <w:szCs w:val="28"/>
        </w:rPr>
        <w:t>ической</w:t>
      </w:r>
      <w:r w:rsidRPr="00B162A0">
        <w:rPr>
          <w:color w:val="000000"/>
          <w:spacing w:val="157"/>
          <w:sz w:val="28"/>
          <w:szCs w:val="28"/>
        </w:rPr>
        <w:t xml:space="preserve"> </w:t>
      </w:r>
      <w:r w:rsidRPr="00B162A0">
        <w:rPr>
          <w:color w:val="000000"/>
          <w:sz w:val="28"/>
          <w:szCs w:val="28"/>
        </w:rPr>
        <w:t>подд</w:t>
      </w:r>
      <w:r w:rsidRPr="00B162A0">
        <w:rPr>
          <w:color w:val="000000"/>
          <w:spacing w:val="-2"/>
          <w:sz w:val="28"/>
          <w:szCs w:val="28"/>
        </w:rPr>
        <w:t>е</w:t>
      </w:r>
      <w:r w:rsidRPr="00B162A0">
        <w:rPr>
          <w:color w:val="000000"/>
          <w:sz w:val="28"/>
          <w:szCs w:val="28"/>
        </w:rPr>
        <w:t>ржки</w:t>
      </w:r>
      <w:r w:rsidRPr="00B162A0">
        <w:rPr>
          <w:color w:val="000000"/>
          <w:spacing w:val="161"/>
          <w:sz w:val="28"/>
          <w:szCs w:val="28"/>
        </w:rPr>
        <w:t xml:space="preserve"> </w:t>
      </w:r>
      <w:r w:rsidRPr="00B162A0">
        <w:rPr>
          <w:color w:val="000000"/>
          <w:sz w:val="28"/>
          <w:szCs w:val="28"/>
        </w:rPr>
        <w:t>семьи</w:t>
      </w:r>
      <w:r w:rsidRPr="00B162A0">
        <w:rPr>
          <w:color w:val="000000"/>
          <w:spacing w:val="157"/>
          <w:sz w:val="28"/>
          <w:szCs w:val="28"/>
        </w:rPr>
        <w:t xml:space="preserve"> </w:t>
      </w:r>
      <w:r w:rsidRPr="00B162A0">
        <w:rPr>
          <w:color w:val="000000"/>
          <w:sz w:val="28"/>
          <w:szCs w:val="28"/>
        </w:rPr>
        <w:t>и</w:t>
      </w:r>
      <w:r w:rsidRPr="00B162A0">
        <w:rPr>
          <w:color w:val="000000"/>
          <w:spacing w:val="160"/>
          <w:sz w:val="28"/>
          <w:szCs w:val="28"/>
        </w:rPr>
        <w:t xml:space="preserve"> </w:t>
      </w:r>
      <w:r w:rsidRPr="00B162A0">
        <w:rPr>
          <w:color w:val="000000"/>
          <w:sz w:val="28"/>
          <w:szCs w:val="28"/>
        </w:rPr>
        <w:t>по</w:t>
      </w:r>
      <w:r w:rsidRPr="00B162A0">
        <w:rPr>
          <w:color w:val="000000"/>
          <w:spacing w:val="-2"/>
          <w:sz w:val="28"/>
          <w:szCs w:val="28"/>
        </w:rPr>
        <w:t>в</w:t>
      </w:r>
      <w:r w:rsidRPr="00B162A0">
        <w:rPr>
          <w:color w:val="000000"/>
          <w:sz w:val="28"/>
          <w:szCs w:val="28"/>
        </w:rPr>
        <w:t>ыш</w:t>
      </w:r>
      <w:r w:rsidRPr="00B162A0">
        <w:rPr>
          <w:color w:val="000000"/>
          <w:spacing w:val="-2"/>
          <w:sz w:val="28"/>
          <w:szCs w:val="28"/>
        </w:rPr>
        <w:t>е</w:t>
      </w:r>
      <w:r w:rsidRPr="00B162A0">
        <w:rPr>
          <w:color w:val="000000"/>
          <w:sz w:val="28"/>
          <w:szCs w:val="28"/>
        </w:rPr>
        <w:t>ни</w:t>
      </w:r>
      <w:r w:rsidRPr="00B162A0">
        <w:rPr>
          <w:color w:val="000000"/>
          <w:spacing w:val="-2"/>
          <w:sz w:val="28"/>
          <w:szCs w:val="28"/>
        </w:rPr>
        <w:t>е</w:t>
      </w:r>
      <w:r w:rsidRPr="00B162A0">
        <w:rPr>
          <w:color w:val="000000"/>
          <w:sz w:val="28"/>
          <w:szCs w:val="28"/>
        </w:rPr>
        <w:t xml:space="preserve">  ко</w:t>
      </w:r>
      <w:r w:rsidRPr="00B162A0">
        <w:rPr>
          <w:color w:val="000000"/>
          <w:spacing w:val="-2"/>
          <w:sz w:val="28"/>
          <w:szCs w:val="28"/>
        </w:rPr>
        <w:t>м</w:t>
      </w:r>
      <w:r w:rsidRPr="00B162A0">
        <w:rPr>
          <w:color w:val="000000"/>
          <w:sz w:val="28"/>
          <w:szCs w:val="28"/>
        </w:rPr>
        <w:t>пет</w:t>
      </w:r>
      <w:r w:rsidRPr="00B162A0">
        <w:rPr>
          <w:color w:val="000000"/>
          <w:spacing w:val="-2"/>
          <w:sz w:val="28"/>
          <w:szCs w:val="28"/>
        </w:rPr>
        <w:t>е</w:t>
      </w:r>
      <w:r w:rsidRPr="00B162A0">
        <w:rPr>
          <w:color w:val="000000"/>
          <w:sz w:val="28"/>
          <w:szCs w:val="28"/>
        </w:rPr>
        <w:t>нтнос</w:t>
      </w:r>
      <w:r w:rsidRPr="00B162A0">
        <w:rPr>
          <w:color w:val="000000"/>
          <w:spacing w:val="-2"/>
          <w:sz w:val="28"/>
          <w:szCs w:val="28"/>
        </w:rPr>
        <w:t>т</w:t>
      </w:r>
      <w:r w:rsidRPr="00B162A0">
        <w:rPr>
          <w:color w:val="000000"/>
          <w:sz w:val="28"/>
          <w:szCs w:val="28"/>
        </w:rPr>
        <w:t>и</w:t>
      </w:r>
      <w:r w:rsidRPr="00B162A0">
        <w:rPr>
          <w:color w:val="000000"/>
          <w:spacing w:val="71"/>
          <w:sz w:val="28"/>
          <w:szCs w:val="28"/>
        </w:rPr>
        <w:t xml:space="preserve"> </w:t>
      </w:r>
      <w:r w:rsidRPr="00B162A0">
        <w:rPr>
          <w:color w:val="000000"/>
          <w:sz w:val="28"/>
          <w:szCs w:val="28"/>
        </w:rPr>
        <w:t>родител</w:t>
      </w:r>
      <w:r w:rsidRPr="00B162A0">
        <w:rPr>
          <w:color w:val="000000"/>
          <w:spacing w:val="-2"/>
          <w:sz w:val="28"/>
          <w:szCs w:val="28"/>
        </w:rPr>
        <w:t>е</w:t>
      </w:r>
      <w:r w:rsidRPr="00B162A0">
        <w:rPr>
          <w:color w:val="000000"/>
          <w:sz w:val="28"/>
          <w:szCs w:val="28"/>
        </w:rPr>
        <w:t>й</w:t>
      </w:r>
      <w:r w:rsidRPr="00B162A0">
        <w:rPr>
          <w:color w:val="000000"/>
          <w:spacing w:val="71"/>
          <w:sz w:val="28"/>
          <w:szCs w:val="28"/>
        </w:rPr>
        <w:t xml:space="preserve"> </w:t>
      </w:r>
      <w:r w:rsidRPr="00B162A0">
        <w:rPr>
          <w:color w:val="000000"/>
          <w:sz w:val="28"/>
          <w:szCs w:val="28"/>
        </w:rPr>
        <w:t>воспи</w:t>
      </w:r>
      <w:r w:rsidRPr="00B162A0">
        <w:rPr>
          <w:color w:val="000000"/>
          <w:spacing w:val="-2"/>
          <w:sz w:val="28"/>
          <w:szCs w:val="28"/>
        </w:rPr>
        <w:t>т</w:t>
      </w:r>
      <w:r w:rsidRPr="00B162A0">
        <w:rPr>
          <w:color w:val="000000"/>
          <w:sz w:val="28"/>
          <w:szCs w:val="28"/>
        </w:rPr>
        <w:t>анников</w:t>
      </w:r>
      <w:r w:rsidRPr="00B162A0">
        <w:rPr>
          <w:color w:val="000000"/>
          <w:spacing w:val="70"/>
          <w:sz w:val="28"/>
          <w:szCs w:val="28"/>
        </w:rPr>
        <w:t xml:space="preserve"> </w:t>
      </w:r>
      <w:r w:rsidRPr="00B162A0">
        <w:rPr>
          <w:color w:val="000000"/>
          <w:sz w:val="28"/>
          <w:szCs w:val="28"/>
        </w:rPr>
        <w:t>в</w:t>
      </w:r>
      <w:r w:rsidRPr="00B162A0">
        <w:rPr>
          <w:color w:val="000000"/>
          <w:spacing w:val="70"/>
          <w:sz w:val="28"/>
          <w:szCs w:val="28"/>
        </w:rPr>
        <w:t xml:space="preserve"> </w:t>
      </w:r>
      <w:r w:rsidRPr="00B162A0">
        <w:rPr>
          <w:color w:val="000000"/>
          <w:sz w:val="28"/>
          <w:szCs w:val="28"/>
        </w:rPr>
        <w:t>гр</w:t>
      </w:r>
      <w:r w:rsidRPr="00B162A0">
        <w:rPr>
          <w:color w:val="000000"/>
          <w:spacing w:val="-3"/>
          <w:sz w:val="28"/>
          <w:szCs w:val="28"/>
        </w:rPr>
        <w:t>у</w:t>
      </w:r>
      <w:r w:rsidRPr="00B162A0">
        <w:rPr>
          <w:color w:val="000000"/>
          <w:sz w:val="28"/>
          <w:szCs w:val="28"/>
        </w:rPr>
        <w:t>ппах</w:t>
      </w:r>
      <w:r w:rsidRPr="00B162A0">
        <w:rPr>
          <w:color w:val="000000"/>
          <w:spacing w:val="71"/>
          <w:sz w:val="28"/>
          <w:szCs w:val="28"/>
        </w:rPr>
        <w:t xml:space="preserve"> </w:t>
      </w:r>
      <w:r w:rsidRPr="00B162A0">
        <w:rPr>
          <w:color w:val="000000"/>
          <w:sz w:val="28"/>
          <w:szCs w:val="28"/>
        </w:rPr>
        <w:t>разной</w:t>
      </w:r>
      <w:r w:rsidRPr="00B162A0">
        <w:rPr>
          <w:color w:val="000000"/>
          <w:spacing w:val="71"/>
          <w:sz w:val="28"/>
          <w:szCs w:val="28"/>
        </w:rPr>
        <w:t xml:space="preserve"> </w:t>
      </w:r>
      <w:r w:rsidRPr="00B162A0">
        <w:rPr>
          <w:color w:val="000000"/>
          <w:sz w:val="28"/>
          <w:szCs w:val="28"/>
        </w:rPr>
        <w:t>н</w:t>
      </w:r>
      <w:r w:rsidRPr="00B162A0">
        <w:rPr>
          <w:color w:val="000000"/>
          <w:spacing w:val="-2"/>
          <w:sz w:val="28"/>
          <w:szCs w:val="28"/>
        </w:rPr>
        <w:t>а</w:t>
      </w:r>
      <w:r w:rsidRPr="00B162A0">
        <w:rPr>
          <w:color w:val="000000"/>
          <w:sz w:val="28"/>
          <w:szCs w:val="28"/>
        </w:rPr>
        <w:t>правленно</w:t>
      </w:r>
      <w:r w:rsidRPr="00B162A0">
        <w:rPr>
          <w:color w:val="000000"/>
          <w:spacing w:val="-2"/>
          <w:sz w:val="28"/>
          <w:szCs w:val="28"/>
        </w:rPr>
        <w:t>ст</w:t>
      </w:r>
      <w:r w:rsidRPr="00B162A0">
        <w:rPr>
          <w:color w:val="000000"/>
          <w:sz w:val="28"/>
          <w:szCs w:val="28"/>
        </w:rPr>
        <w:t>и</w:t>
      </w:r>
      <w:r w:rsidRPr="00B162A0">
        <w:rPr>
          <w:color w:val="000000"/>
          <w:spacing w:val="71"/>
          <w:sz w:val="28"/>
          <w:szCs w:val="28"/>
        </w:rPr>
        <w:t xml:space="preserve"> </w:t>
      </w:r>
      <w:r w:rsidRPr="00B162A0">
        <w:rPr>
          <w:color w:val="000000"/>
          <w:sz w:val="28"/>
          <w:szCs w:val="28"/>
        </w:rPr>
        <w:t>в  вопрос</w:t>
      </w:r>
      <w:r w:rsidRPr="00B162A0">
        <w:rPr>
          <w:color w:val="000000"/>
          <w:spacing w:val="-2"/>
          <w:sz w:val="28"/>
          <w:szCs w:val="28"/>
        </w:rPr>
        <w:t>а</w:t>
      </w:r>
      <w:r w:rsidRPr="00B162A0">
        <w:rPr>
          <w:color w:val="000000"/>
          <w:sz w:val="28"/>
          <w:szCs w:val="28"/>
        </w:rPr>
        <w:t>х</w:t>
      </w:r>
      <w:r w:rsidRPr="00B162A0">
        <w:rPr>
          <w:color w:val="000000"/>
          <w:spacing w:val="162"/>
          <w:sz w:val="28"/>
          <w:szCs w:val="28"/>
        </w:rPr>
        <w:t xml:space="preserve"> </w:t>
      </w:r>
      <w:r w:rsidRPr="00B162A0">
        <w:rPr>
          <w:color w:val="000000"/>
          <w:sz w:val="28"/>
          <w:szCs w:val="28"/>
        </w:rPr>
        <w:t>раз</w:t>
      </w:r>
      <w:r w:rsidRPr="00B162A0">
        <w:rPr>
          <w:color w:val="000000"/>
          <w:spacing w:val="-3"/>
          <w:sz w:val="28"/>
          <w:szCs w:val="28"/>
        </w:rPr>
        <w:t>в</w:t>
      </w:r>
      <w:r w:rsidRPr="00B162A0">
        <w:rPr>
          <w:color w:val="000000"/>
          <w:sz w:val="28"/>
          <w:szCs w:val="28"/>
        </w:rPr>
        <w:t>ития</w:t>
      </w:r>
      <w:r w:rsidRPr="00B162A0">
        <w:rPr>
          <w:color w:val="000000"/>
          <w:spacing w:val="162"/>
          <w:sz w:val="28"/>
          <w:szCs w:val="28"/>
        </w:rPr>
        <w:t xml:space="preserve"> </w:t>
      </w:r>
      <w:r w:rsidRPr="00B162A0">
        <w:rPr>
          <w:color w:val="000000"/>
          <w:sz w:val="28"/>
          <w:szCs w:val="28"/>
        </w:rPr>
        <w:t>и</w:t>
      </w:r>
      <w:r w:rsidRPr="00B162A0">
        <w:rPr>
          <w:color w:val="000000"/>
          <w:spacing w:val="162"/>
          <w:sz w:val="28"/>
          <w:szCs w:val="28"/>
        </w:rPr>
        <w:t xml:space="preserve"> </w:t>
      </w:r>
      <w:r w:rsidRPr="00B162A0">
        <w:rPr>
          <w:color w:val="000000"/>
          <w:sz w:val="28"/>
          <w:szCs w:val="28"/>
        </w:rPr>
        <w:t>образования,</w:t>
      </w:r>
      <w:r w:rsidRPr="00B162A0">
        <w:rPr>
          <w:color w:val="000000"/>
          <w:spacing w:val="159"/>
          <w:sz w:val="28"/>
          <w:szCs w:val="28"/>
        </w:rPr>
        <w:t xml:space="preserve"> </w:t>
      </w:r>
      <w:r w:rsidRPr="00B162A0">
        <w:rPr>
          <w:color w:val="000000"/>
          <w:sz w:val="28"/>
          <w:szCs w:val="28"/>
        </w:rPr>
        <w:t>охр</w:t>
      </w:r>
      <w:r w:rsidRPr="00B162A0">
        <w:rPr>
          <w:color w:val="000000"/>
          <w:spacing w:val="-2"/>
          <w:sz w:val="28"/>
          <w:szCs w:val="28"/>
        </w:rPr>
        <w:t>а</w:t>
      </w:r>
      <w:r w:rsidRPr="00B162A0">
        <w:rPr>
          <w:color w:val="000000"/>
          <w:sz w:val="28"/>
          <w:szCs w:val="28"/>
        </w:rPr>
        <w:t>ны</w:t>
      </w:r>
      <w:r w:rsidRPr="00B162A0">
        <w:rPr>
          <w:color w:val="000000"/>
          <w:spacing w:val="160"/>
          <w:sz w:val="28"/>
          <w:szCs w:val="28"/>
        </w:rPr>
        <w:t xml:space="preserve"> </w:t>
      </w:r>
      <w:r w:rsidRPr="00B162A0">
        <w:rPr>
          <w:color w:val="000000"/>
          <w:sz w:val="28"/>
          <w:szCs w:val="28"/>
        </w:rPr>
        <w:t>и</w:t>
      </w:r>
      <w:r w:rsidRPr="00B162A0">
        <w:rPr>
          <w:color w:val="000000"/>
          <w:spacing w:val="162"/>
          <w:sz w:val="28"/>
          <w:szCs w:val="28"/>
        </w:rPr>
        <w:t xml:space="preserve"> </w:t>
      </w:r>
      <w:r w:rsidRPr="00B162A0">
        <w:rPr>
          <w:color w:val="000000"/>
          <w:spacing w:val="-3"/>
          <w:sz w:val="28"/>
          <w:szCs w:val="28"/>
        </w:rPr>
        <w:t>у</w:t>
      </w:r>
      <w:r w:rsidRPr="00B162A0">
        <w:rPr>
          <w:color w:val="000000"/>
          <w:sz w:val="28"/>
          <w:szCs w:val="28"/>
        </w:rPr>
        <w:t>крепл</w:t>
      </w:r>
      <w:r w:rsidRPr="00B162A0">
        <w:rPr>
          <w:color w:val="000000"/>
          <w:spacing w:val="-2"/>
          <w:sz w:val="28"/>
          <w:szCs w:val="28"/>
        </w:rPr>
        <w:t>е</w:t>
      </w:r>
      <w:r w:rsidRPr="00B162A0">
        <w:rPr>
          <w:color w:val="000000"/>
          <w:sz w:val="28"/>
          <w:szCs w:val="28"/>
        </w:rPr>
        <w:t>ния</w:t>
      </w:r>
      <w:r w:rsidRPr="00B162A0">
        <w:rPr>
          <w:color w:val="000000"/>
          <w:spacing w:val="162"/>
          <w:sz w:val="28"/>
          <w:szCs w:val="28"/>
        </w:rPr>
        <w:t xml:space="preserve"> </w:t>
      </w:r>
      <w:r w:rsidRPr="00B162A0">
        <w:rPr>
          <w:color w:val="000000"/>
          <w:spacing w:val="-2"/>
          <w:sz w:val="28"/>
          <w:szCs w:val="28"/>
        </w:rPr>
        <w:t>з</w:t>
      </w:r>
      <w:r w:rsidRPr="00B162A0">
        <w:rPr>
          <w:color w:val="000000"/>
          <w:sz w:val="28"/>
          <w:szCs w:val="28"/>
        </w:rPr>
        <w:t>доровья</w:t>
      </w:r>
      <w:r w:rsidRPr="00B162A0">
        <w:rPr>
          <w:color w:val="000000"/>
          <w:spacing w:val="160"/>
          <w:sz w:val="28"/>
          <w:szCs w:val="28"/>
        </w:rPr>
        <w:t xml:space="preserve"> </w:t>
      </w:r>
      <w:r w:rsidRPr="00B162A0">
        <w:rPr>
          <w:color w:val="000000"/>
          <w:sz w:val="28"/>
          <w:szCs w:val="28"/>
        </w:rPr>
        <w:t>де</w:t>
      </w:r>
      <w:r w:rsidRPr="00B162A0">
        <w:rPr>
          <w:color w:val="000000"/>
          <w:spacing w:val="-2"/>
          <w:sz w:val="28"/>
          <w:szCs w:val="28"/>
        </w:rPr>
        <w:t>т</w:t>
      </w:r>
      <w:r w:rsidRPr="00B162A0">
        <w:rPr>
          <w:color w:val="000000"/>
          <w:sz w:val="28"/>
          <w:szCs w:val="28"/>
        </w:rPr>
        <w:t>ей</w:t>
      </w:r>
      <w:r w:rsidRPr="00B162A0">
        <w:rPr>
          <w:color w:val="000000"/>
          <w:spacing w:val="-3"/>
          <w:sz w:val="28"/>
          <w:szCs w:val="28"/>
        </w:rPr>
        <w:t>,</w:t>
      </w:r>
      <w:r w:rsidRPr="00B162A0">
        <w:rPr>
          <w:color w:val="000000"/>
          <w:sz w:val="28"/>
          <w:szCs w:val="28"/>
        </w:rPr>
        <w:t xml:space="preserve">  коррекции недоста</w:t>
      </w:r>
      <w:r w:rsidRPr="00B162A0">
        <w:rPr>
          <w:color w:val="000000"/>
          <w:spacing w:val="-2"/>
          <w:sz w:val="28"/>
          <w:szCs w:val="28"/>
        </w:rPr>
        <w:t>т</w:t>
      </w:r>
      <w:r w:rsidRPr="00B162A0">
        <w:rPr>
          <w:color w:val="000000"/>
          <w:sz w:val="28"/>
          <w:szCs w:val="28"/>
        </w:rPr>
        <w:t>ков раз</w:t>
      </w:r>
      <w:r w:rsidRPr="00B162A0">
        <w:rPr>
          <w:color w:val="000000"/>
          <w:spacing w:val="-2"/>
          <w:sz w:val="28"/>
          <w:szCs w:val="28"/>
        </w:rPr>
        <w:t>в</w:t>
      </w:r>
      <w:r w:rsidRPr="00B162A0">
        <w:rPr>
          <w:color w:val="000000"/>
          <w:sz w:val="28"/>
          <w:szCs w:val="28"/>
        </w:rPr>
        <w:t xml:space="preserve">ития детей.  </w:t>
      </w:r>
    </w:p>
    <w:p w:rsidR="00DA0B79" w:rsidRPr="00B162A0" w:rsidRDefault="00DA0B79" w:rsidP="00B162A0">
      <w:pPr>
        <w:ind w:right="209"/>
        <w:rPr>
          <w:i/>
          <w:color w:val="010302"/>
          <w:sz w:val="28"/>
          <w:szCs w:val="28"/>
        </w:rPr>
      </w:pPr>
      <w:r w:rsidRPr="00B162A0">
        <w:rPr>
          <w:b/>
          <w:bCs/>
          <w:i/>
          <w:color w:val="000000"/>
          <w:sz w:val="28"/>
          <w:szCs w:val="28"/>
        </w:rPr>
        <w:t>Основные принципы работы с частоболеющими :</w:t>
      </w:r>
    </w:p>
    <w:p w:rsidR="00405CF5" w:rsidRPr="00B162A0" w:rsidRDefault="00DA0B79" w:rsidP="00B162A0">
      <w:pPr>
        <w:rPr>
          <w:color w:val="000000" w:themeColor="text1"/>
          <w:sz w:val="28"/>
          <w:szCs w:val="28"/>
        </w:rPr>
      </w:pPr>
      <w:r w:rsidRPr="00B162A0">
        <w:rPr>
          <w:color w:val="000000"/>
          <w:sz w:val="28"/>
          <w:szCs w:val="28"/>
        </w:rPr>
        <w:t>*На</w:t>
      </w:r>
      <w:r w:rsidRPr="00B162A0">
        <w:rPr>
          <w:color w:val="000000"/>
          <w:spacing w:val="-3"/>
          <w:sz w:val="28"/>
          <w:szCs w:val="28"/>
        </w:rPr>
        <w:t>у</w:t>
      </w:r>
      <w:r w:rsidRPr="00B162A0">
        <w:rPr>
          <w:color w:val="000000"/>
          <w:sz w:val="28"/>
          <w:szCs w:val="28"/>
        </w:rPr>
        <w:t>чность</w:t>
      </w:r>
      <w:r w:rsidRPr="00B162A0">
        <w:rPr>
          <w:color w:val="000000"/>
          <w:spacing w:val="213"/>
          <w:sz w:val="28"/>
          <w:szCs w:val="28"/>
        </w:rPr>
        <w:t xml:space="preserve"> </w:t>
      </w:r>
      <w:r w:rsidRPr="00B162A0">
        <w:rPr>
          <w:color w:val="000000"/>
          <w:sz w:val="28"/>
          <w:szCs w:val="28"/>
        </w:rPr>
        <w:t>–</w:t>
      </w:r>
      <w:r w:rsidRPr="00B162A0">
        <w:rPr>
          <w:color w:val="000000"/>
          <w:spacing w:val="213"/>
          <w:sz w:val="28"/>
          <w:szCs w:val="28"/>
        </w:rPr>
        <w:t xml:space="preserve"> </w:t>
      </w:r>
      <w:r w:rsidRPr="00B162A0">
        <w:rPr>
          <w:color w:val="000000"/>
          <w:sz w:val="28"/>
          <w:szCs w:val="28"/>
        </w:rPr>
        <w:t>вс</w:t>
      </w:r>
      <w:r w:rsidRPr="00B162A0">
        <w:rPr>
          <w:color w:val="000000"/>
          <w:spacing w:val="-2"/>
          <w:sz w:val="28"/>
          <w:szCs w:val="28"/>
        </w:rPr>
        <w:t>е</w:t>
      </w:r>
      <w:r w:rsidRPr="00B162A0">
        <w:rPr>
          <w:color w:val="000000"/>
          <w:spacing w:val="212"/>
          <w:sz w:val="28"/>
          <w:szCs w:val="28"/>
        </w:rPr>
        <w:t xml:space="preserve"> </w:t>
      </w:r>
      <w:r w:rsidRPr="00B162A0">
        <w:rPr>
          <w:color w:val="000000"/>
          <w:sz w:val="28"/>
          <w:szCs w:val="28"/>
        </w:rPr>
        <w:t>пред</w:t>
      </w:r>
      <w:r w:rsidRPr="00B162A0">
        <w:rPr>
          <w:color w:val="000000"/>
          <w:spacing w:val="-3"/>
          <w:sz w:val="28"/>
          <w:szCs w:val="28"/>
        </w:rPr>
        <w:t>л</w:t>
      </w:r>
      <w:r w:rsidRPr="00B162A0">
        <w:rPr>
          <w:color w:val="000000"/>
          <w:sz w:val="28"/>
          <w:szCs w:val="28"/>
        </w:rPr>
        <w:t>оженные</w:t>
      </w:r>
      <w:r w:rsidRPr="00B162A0">
        <w:rPr>
          <w:color w:val="000000"/>
          <w:spacing w:val="210"/>
          <w:sz w:val="28"/>
          <w:szCs w:val="28"/>
        </w:rPr>
        <w:t xml:space="preserve"> </w:t>
      </w:r>
      <w:r w:rsidRPr="00B162A0">
        <w:rPr>
          <w:color w:val="000000"/>
          <w:sz w:val="28"/>
          <w:szCs w:val="28"/>
        </w:rPr>
        <w:t>и</w:t>
      </w:r>
      <w:r w:rsidRPr="00B162A0">
        <w:rPr>
          <w:color w:val="000000"/>
          <w:spacing w:val="212"/>
          <w:sz w:val="28"/>
          <w:szCs w:val="28"/>
        </w:rPr>
        <w:t xml:space="preserve"> </w:t>
      </w:r>
      <w:r w:rsidRPr="00B162A0">
        <w:rPr>
          <w:color w:val="000000"/>
          <w:sz w:val="28"/>
          <w:szCs w:val="28"/>
        </w:rPr>
        <w:t>и</w:t>
      </w:r>
      <w:r w:rsidRPr="00B162A0">
        <w:rPr>
          <w:color w:val="000000"/>
          <w:spacing w:val="-2"/>
          <w:sz w:val="28"/>
          <w:szCs w:val="28"/>
        </w:rPr>
        <w:t>с</w:t>
      </w:r>
      <w:r w:rsidRPr="00B162A0">
        <w:rPr>
          <w:color w:val="000000"/>
          <w:sz w:val="28"/>
          <w:szCs w:val="28"/>
        </w:rPr>
        <w:t>польз</w:t>
      </w:r>
      <w:r w:rsidRPr="00B162A0">
        <w:rPr>
          <w:color w:val="000000"/>
          <w:spacing w:val="-4"/>
          <w:sz w:val="28"/>
          <w:szCs w:val="28"/>
        </w:rPr>
        <w:t>у</w:t>
      </w:r>
      <w:r w:rsidRPr="00B162A0">
        <w:rPr>
          <w:color w:val="000000"/>
          <w:sz w:val="28"/>
          <w:szCs w:val="28"/>
        </w:rPr>
        <w:t>емые</w:t>
      </w:r>
      <w:r w:rsidRPr="00B162A0">
        <w:rPr>
          <w:color w:val="000000"/>
          <w:spacing w:val="212"/>
          <w:sz w:val="28"/>
          <w:szCs w:val="28"/>
        </w:rPr>
        <w:t xml:space="preserve"> </w:t>
      </w:r>
      <w:r w:rsidRPr="00B162A0">
        <w:rPr>
          <w:color w:val="000000"/>
          <w:sz w:val="28"/>
          <w:szCs w:val="28"/>
        </w:rPr>
        <w:t>мероприятия</w:t>
      </w:r>
      <w:r w:rsidRPr="00B162A0">
        <w:rPr>
          <w:color w:val="000000"/>
          <w:spacing w:val="213"/>
          <w:sz w:val="28"/>
          <w:szCs w:val="28"/>
        </w:rPr>
        <w:t xml:space="preserve"> </w:t>
      </w:r>
      <w:r w:rsidRPr="00B162A0">
        <w:rPr>
          <w:color w:val="000000"/>
          <w:sz w:val="28"/>
          <w:szCs w:val="28"/>
        </w:rPr>
        <w:t>на</w:t>
      </w:r>
      <w:r w:rsidRPr="00B162A0">
        <w:rPr>
          <w:color w:val="000000"/>
          <w:spacing w:val="-3"/>
          <w:sz w:val="28"/>
          <w:szCs w:val="28"/>
        </w:rPr>
        <w:t>у</w:t>
      </w:r>
      <w:r w:rsidRPr="00B162A0">
        <w:rPr>
          <w:color w:val="000000"/>
          <w:sz w:val="28"/>
          <w:szCs w:val="28"/>
        </w:rPr>
        <w:t xml:space="preserve">чно  </w:t>
      </w:r>
      <w:r w:rsidRPr="00B162A0">
        <w:rPr>
          <w:sz w:val="28"/>
          <w:szCs w:val="28"/>
        </w:rPr>
        <w:br w:type="textWrapping" w:clear="all"/>
      </w:r>
      <w:r w:rsidRPr="00B162A0">
        <w:rPr>
          <w:color w:val="000000"/>
          <w:sz w:val="28"/>
          <w:szCs w:val="28"/>
        </w:rPr>
        <w:t>обо</w:t>
      </w:r>
      <w:r w:rsidRPr="00B162A0">
        <w:rPr>
          <w:color w:val="000000"/>
          <w:spacing w:val="-2"/>
          <w:sz w:val="28"/>
          <w:szCs w:val="28"/>
        </w:rPr>
        <w:t>с</w:t>
      </w:r>
      <w:r w:rsidRPr="00B162A0">
        <w:rPr>
          <w:color w:val="000000"/>
          <w:sz w:val="28"/>
          <w:szCs w:val="28"/>
        </w:rPr>
        <w:t>но</w:t>
      </w:r>
      <w:r w:rsidRPr="00B162A0">
        <w:rPr>
          <w:color w:val="000000"/>
          <w:spacing w:val="-2"/>
          <w:sz w:val="28"/>
          <w:szCs w:val="28"/>
        </w:rPr>
        <w:t>в</w:t>
      </w:r>
      <w:r w:rsidRPr="00B162A0">
        <w:rPr>
          <w:color w:val="000000"/>
          <w:sz w:val="28"/>
          <w:szCs w:val="28"/>
        </w:rPr>
        <w:t>аны и пр</w:t>
      </w:r>
      <w:r w:rsidRPr="00B162A0">
        <w:rPr>
          <w:color w:val="000000"/>
          <w:spacing w:val="-2"/>
          <w:sz w:val="28"/>
          <w:szCs w:val="28"/>
        </w:rPr>
        <w:t>а</w:t>
      </w:r>
      <w:r w:rsidRPr="00B162A0">
        <w:rPr>
          <w:color w:val="000000"/>
          <w:sz w:val="28"/>
          <w:szCs w:val="28"/>
        </w:rPr>
        <w:t>к</w:t>
      </w:r>
      <w:r w:rsidRPr="00B162A0">
        <w:rPr>
          <w:color w:val="000000"/>
          <w:spacing w:val="-2"/>
          <w:sz w:val="28"/>
          <w:szCs w:val="28"/>
        </w:rPr>
        <w:t>т</w:t>
      </w:r>
      <w:r w:rsidRPr="00B162A0">
        <w:rPr>
          <w:color w:val="000000"/>
          <w:sz w:val="28"/>
          <w:szCs w:val="28"/>
        </w:rPr>
        <w:t xml:space="preserve">ически </w:t>
      </w:r>
      <w:r w:rsidRPr="00B162A0">
        <w:rPr>
          <w:color w:val="000000"/>
          <w:spacing w:val="-2"/>
          <w:sz w:val="28"/>
          <w:szCs w:val="28"/>
        </w:rPr>
        <w:t>а</w:t>
      </w:r>
      <w:r w:rsidRPr="00B162A0">
        <w:rPr>
          <w:color w:val="000000"/>
          <w:sz w:val="28"/>
          <w:szCs w:val="28"/>
        </w:rPr>
        <w:t>пробированы, н</w:t>
      </w:r>
      <w:r w:rsidRPr="00B162A0">
        <w:rPr>
          <w:color w:val="000000"/>
          <w:spacing w:val="-2"/>
          <w:sz w:val="28"/>
          <w:szCs w:val="28"/>
        </w:rPr>
        <w:t>а</w:t>
      </w:r>
      <w:r w:rsidRPr="00B162A0">
        <w:rPr>
          <w:color w:val="000000"/>
          <w:sz w:val="28"/>
          <w:szCs w:val="28"/>
        </w:rPr>
        <w:t>правл</w:t>
      </w:r>
      <w:r w:rsidRPr="00B162A0">
        <w:rPr>
          <w:color w:val="000000"/>
          <w:spacing w:val="-2"/>
          <w:sz w:val="28"/>
          <w:szCs w:val="28"/>
        </w:rPr>
        <w:t>е</w:t>
      </w:r>
      <w:r w:rsidRPr="00B162A0">
        <w:rPr>
          <w:color w:val="000000"/>
          <w:sz w:val="28"/>
          <w:szCs w:val="28"/>
        </w:rPr>
        <w:t xml:space="preserve">ны на </w:t>
      </w:r>
      <w:r w:rsidRPr="00B162A0">
        <w:rPr>
          <w:color w:val="000000"/>
          <w:spacing w:val="-3"/>
          <w:sz w:val="28"/>
          <w:szCs w:val="28"/>
        </w:rPr>
        <w:t>у</w:t>
      </w:r>
      <w:r w:rsidRPr="00B162A0">
        <w:rPr>
          <w:color w:val="000000"/>
          <w:sz w:val="28"/>
          <w:szCs w:val="28"/>
        </w:rPr>
        <w:t>крепл</w:t>
      </w:r>
      <w:r w:rsidRPr="00B162A0">
        <w:rPr>
          <w:color w:val="000000"/>
          <w:spacing w:val="-2"/>
          <w:sz w:val="28"/>
          <w:szCs w:val="28"/>
        </w:rPr>
        <w:t>е</w:t>
      </w:r>
      <w:r w:rsidRPr="00B162A0">
        <w:rPr>
          <w:color w:val="000000"/>
          <w:sz w:val="28"/>
          <w:szCs w:val="28"/>
        </w:rPr>
        <w:t>ние здоровья.</w:t>
      </w:r>
    </w:p>
    <w:p w:rsidR="00DA0B79" w:rsidRPr="00B162A0" w:rsidRDefault="00DA0B79" w:rsidP="00B162A0">
      <w:pPr>
        <w:ind w:right="209"/>
        <w:rPr>
          <w:color w:val="010302"/>
          <w:sz w:val="28"/>
          <w:szCs w:val="28"/>
        </w:rPr>
      </w:pPr>
      <w:r w:rsidRPr="00B162A0">
        <w:rPr>
          <w:color w:val="000000"/>
          <w:sz w:val="28"/>
          <w:szCs w:val="28"/>
        </w:rPr>
        <w:t>*Дост</w:t>
      </w:r>
      <w:r w:rsidRPr="00B162A0">
        <w:rPr>
          <w:color w:val="000000"/>
          <w:spacing w:val="-3"/>
          <w:sz w:val="28"/>
          <w:szCs w:val="28"/>
        </w:rPr>
        <w:t>у</w:t>
      </w:r>
      <w:r w:rsidRPr="00B162A0">
        <w:rPr>
          <w:color w:val="000000"/>
          <w:sz w:val="28"/>
          <w:szCs w:val="28"/>
        </w:rPr>
        <w:t>пность</w:t>
      </w:r>
      <w:r w:rsidRPr="00B162A0">
        <w:rPr>
          <w:color w:val="000000"/>
          <w:spacing w:val="141"/>
          <w:sz w:val="28"/>
          <w:szCs w:val="28"/>
        </w:rPr>
        <w:t xml:space="preserve"> </w:t>
      </w:r>
      <w:r w:rsidRPr="00B162A0">
        <w:rPr>
          <w:color w:val="000000"/>
          <w:sz w:val="28"/>
          <w:szCs w:val="28"/>
        </w:rPr>
        <w:t>–</w:t>
      </w:r>
      <w:r w:rsidRPr="00B162A0">
        <w:rPr>
          <w:color w:val="000000"/>
          <w:spacing w:val="138"/>
          <w:sz w:val="28"/>
          <w:szCs w:val="28"/>
        </w:rPr>
        <w:t xml:space="preserve"> </w:t>
      </w:r>
      <w:r w:rsidRPr="00B162A0">
        <w:rPr>
          <w:color w:val="000000"/>
          <w:sz w:val="28"/>
          <w:szCs w:val="28"/>
        </w:rPr>
        <w:t>о</w:t>
      </w:r>
      <w:r w:rsidRPr="00B162A0">
        <w:rPr>
          <w:color w:val="000000"/>
          <w:spacing w:val="-2"/>
          <w:sz w:val="28"/>
          <w:szCs w:val="28"/>
        </w:rPr>
        <w:t>с</w:t>
      </w:r>
      <w:r w:rsidRPr="00B162A0">
        <w:rPr>
          <w:color w:val="000000"/>
          <w:sz w:val="28"/>
          <w:szCs w:val="28"/>
        </w:rPr>
        <w:t>но</w:t>
      </w:r>
      <w:r w:rsidRPr="00B162A0">
        <w:rPr>
          <w:color w:val="000000"/>
          <w:spacing w:val="-2"/>
          <w:sz w:val="28"/>
          <w:szCs w:val="28"/>
        </w:rPr>
        <w:t>в</w:t>
      </w:r>
      <w:r w:rsidRPr="00B162A0">
        <w:rPr>
          <w:color w:val="000000"/>
          <w:sz w:val="28"/>
          <w:szCs w:val="28"/>
        </w:rPr>
        <w:t>ывает</w:t>
      </w:r>
      <w:r w:rsidRPr="00B162A0">
        <w:rPr>
          <w:color w:val="000000"/>
          <w:spacing w:val="-2"/>
          <w:sz w:val="28"/>
          <w:szCs w:val="28"/>
        </w:rPr>
        <w:t>с</w:t>
      </w:r>
      <w:r w:rsidRPr="00B162A0">
        <w:rPr>
          <w:color w:val="000000"/>
          <w:sz w:val="28"/>
          <w:szCs w:val="28"/>
        </w:rPr>
        <w:t>я</w:t>
      </w:r>
      <w:r w:rsidRPr="00B162A0">
        <w:rPr>
          <w:color w:val="000000"/>
          <w:spacing w:val="141"/>
          <w:sz w:val="28"/>
          <w:szCs w:val="28"/>
        </w:rPr>
        <w:t xml:space="preserve"> </w:t>
      </w:r>
      <w:r w:rsidRPr="00B162A0">
        <w:rPr>
          <w:color w:val="000000"/>
          <w:sz w:val="28"/>
          <w:szCs w:val="28"/>
        </w:rPr>
        <w:t>на</w:t>
      </w:r>
      <w:r w:rsidRPr="00B162A0">
        <w:rPr>
          <w:color w:val="000000"/>
          <w:spacing w:val="140"/>
          <w:sz w:val="28"/>
          <w:szCs w:val="28"/>
        </w:rPr>
        <w:t xml:space="preserve"> </w:t>
      </w:r>
      <w:r w:rsidRPr="00B162A0">
        <w:rPr>
          <w:color w:val="000000"/>
          <w:spacing w:val="-2"/>
          <w:sz w:val="28"/>
          <w:szCs w:val="28"/>
        </w:rPr>
        <w:t>т</w:t>
      </w:r>
      <w:r w:rsidRPr="00B162A0">
        <w:rPr>
          <w:color w:val="000000"/>
          <w:sz w:val="28"/>
          <w:szCs w:val="28"/>
        </w:rPr>
        <w:t>ом,</w:t>
      </w:r>
      <w:r w:rsidRPr="00B162A0">
        <w:rPr>
          <w:color w:val="000000"/>
          <w:spacing w:val="139"/>
          <w:sz w:val="28"/>
          <w:szCs w:val="28"/>
        </w:rPr>
        <w:t xml:space="preserve"> </w:t>
      </w:r>
      <w:r w:rsidRPr="00B162A0">
        <w:rPr>
          <w:color w:val="000000"/>
          <w:sz w:val="28"/>
          <w:szCs w:val="28"/>
        </w:rPr>
        <w:t>что</w:t>
      </w:r>
      <w:r w:rsidRPr="00B162A0">
        <w:rPr>
          <w:color w:val="000000"/>
          <w:spacing w:val="140"/>
          <w:sz w:val="28"/>
          <w:szCs w:val="28"/>
        </w:rPr>
        <w:t xml:space="preserve"> </w:t>
      </w:r>
      <w:r w:rsidRPr="00B162A0">
        <w:rPr>
          <w:color w:val="000000"/>
          <w:sz w:val="28"/>
          <w:szCs w:val="28"/>
        </w:rPr>
        <w:t>все</w:t>
      </w:r>
      <w:r w:rsidRPr="00B162A0">
        <w:rPr>
          <w:color w:val="000000"/>
          <w:spacing w:val="138"/>
          <w:sz w:val="28"/>
          <w:szCs w:val="28"/>
        </w:rPr>
        <w:t xml:space="preserve"> </w:t>
      </w:r>
      <w:r w:rsidRPr="00B162A0">
        <w:rPr>
          <w:color w:val="000000"/>
          <w:sz w:val="28"/>
          <w:szCs w:val="28"/>
        </w:rPr>
        <w:t>разделы</w:t>
      </w:r>
      <w:r w:rsidRPr="00B162A0">
        <w:rPr>
          <w:color w:val="000000"/>
          <w:spacing w:val="140"/>
          <w:sz w:val="28"/>
          <w:szCs w:val="28"/>
        </w:rPr>
        <w:t xml:space="preserve"> </w:t>
      </w:r>
      <w:r w:rsidRPr="00B162A0">
        <w:rPr>
          <w:color w:val="000000"/>
          <w:sz w:val="28"/>
          <w:szCs w:val="28"/>
        </w:rPr>
        <w:t>р</w:t>
      </w:r>
      <w:r w:rsidRPr="00B162A0">
        <w:rPr>
          <w:color w:val="000000"/>
          <w:spacing w:val="-2"/>
          <w:sz w:val="28"/>
          <w:szCs w:val="28"/>
        </w:rPr>
        <w:t>а</w:t>
      </w:r>
      <w:r w:rsidRPr="00B162A0">
        <w:rPr>
          <w:color w:val="000000"/>
          <w:sz w:val="28"/>
          <w:szCs w:val="28"/>
        </w:rPr>
        <w:t>боты</w:t>
      </w:r>
      <w:r w:rsidRPr="00B162A0">
        <w:rPr>
          <w:color w:val="000000"/>
          <w:spacing w:val="141"/>
          <w:sz w:val="28"/>
          <w:szCs w:val="28"/>
        </w:rPr>
        <w:t xml:space="preserve"> </w:t>
      </w:r>
      <w:r w:rsidRPr="00B162A0">
        <w:rPr>
          <w:color w:val="000000"/>
          <w:sz w:val="28"/>
          <w:szCs w:val="28"/>
        </w:rPr>
        <w:t>с</w:t>
      </w:r>
      <w:r w:rsidRPr="00B162A0">
        <w:rPr>
          <w:color w:val="000000"/>
          <w:spacing w:val="138"/>
          <w:sz w:val="28"/>
          <w:szCs w:val="28"/>
        </w:rPr>
        <w:t xml:space="preserve"> </w:t>
      </w:r>
      <w:r w:rsidRPr="00B162A0">
        <w:rPr>
          <w:color w:val="000000"/>
          <w:sz w:val="28"/>
          <w:szCs w:val="28"/>
        </w:rPr>
        <w:t>дет</w:t>
      </w:r>
      <w:r w:rsidRPr="00B162A0">
        <w:rPr>
          <w:color w:val="000000"/>
          <w:spacing w:val="-3"/>
          <w:sz w:val="28"/>
          <w:szCs w:val="28"/>
        </w:rPr>
        <w:t>ь</w:t>
      </w:r>
      <w:r w:rsidRPr="00B162A0">
        <w:rPr>
          <w:color w:val="000000"/>
          <w:sz w:val="28"/>
          <w:szCs w:val="28"/>
        </w:rPr>
        <w:t xml:space="preserve">ми  </w:t>
      </w:r>
      <w:r w:rsidRPr="00B162A0">
        <w:rPr>
          <w:sz w:val="28"/>
          <w:szCs w:val="28"/>
        </w:rPr>
        <w:br w:type="textWrapping" w:clear="all"/>
      </w:r>
      <w:r w:rsidRPr="00B162A0">
        <w:rPr>
          <w:color w:val="000000"/>
          <w:sz w:val="28"/>
          <w:szCs w:val="28"/>
        </w:rPr>
        <w:t>объ</w:t>
      </w:r>
      <w:r w:rsidRPr="00B162A0">
        <w:rPr>
          <w:color w:val="000000"/>
          <w:spacing w:val="-2"/>
          <w:sz w:val="28"/>
          <w:szCs w:val="28"/>
        </w:rPr>
        <w:t>е</w:t>
      </w:r>
      <w:r w:rsidRPr="00B162A0">
        <w:rPr>
          <w:color w:val="000000"/>
          <w:sz w:val="28"/>
          <w:szCs w:val="28"/>
        </w:rPr>
        <w:t>диняе</w:t>
      </w:r>
      <w:r w:rsidRPr="00B162A0">
        <w:rPr>
          <w:color w:val="000000"/>
          <w:spacing w:val="-2"/>
          <w:sz w:val="28"/>
          <w:szCs w:val="28"/>
        </w:rPr>
        <w:t>т</w:t>
      </w:r>
      <w:r w:rsidRPr="00B162A0">
        <w:rPr>
          <w:color w:val="000000"/>
          <w:spacing w:val="47"/>
          <w:sz w:val="28"/>
          <w:szCs w:val="28"/>
        </w:rPr>
        <w:t xml:space="preserve"> </w:t>
      </w:r>
      <w:r w:rsidRPr="00B162A0">
        <w:rPr>
          <w:color w:val="000000"/>
          <w:sz w:val="28"/>
          <w:szCs w:val="28"/>
        </w:rPr>
        <w:t>игровой</w:t>
      </w:r>
      <w:r w:rsidRPr="00B162A0">
        <w:rPr>
          <w:color w:val="000000"/>
          <w:spacing w:val="47"/>
          <w:sz w:val="28"/>
          <w:szCs w:val="28"/>
        </w:rPr>
        <w:t xml:space="preserve"> </w:t>
      </w:r>
      <w:r w:rsidRPr="00B162A0">
        <w:rPr>
          <w:color w:val="000000"/>
          <w:sz w:val="28"/>
          <w:szCs w:val="28"/>
        </w:rPr>
        <w:t>метод</w:t>
      </w:r>
      <w:r w:rsidRPr="00B162A0">
        <w:rPr>
          <w:color w:val="000000"/>
          <w:spacing w:val="47"/>
          <w:sz w:val="28"/>
          <w:szCs w:val="28"/>
        </w:rPr>
        <w:t xml:space="preserve"> </w:t>
      </w:r>
      <w:r w:rsidRPr="00B162A0">
        <w:rPr>
          <w:color w:val="000000"/>
          <w:sz w:val="28"/>
          <w:szCs w:val="28"/>
        </w:rPr>
        <w:t>пров</w:t>
      </w:r>
      <w:r w:rsidRPr="00B162A0">
        <w:rPr>
          <w:color w:val="000000"/>
          <w:spacing w:val="-2"/>
          <w:sz w:val="28"/>
          <w:szCs w:val="28"/>
        </w:rPr>
        <w:t>е</w:t>
      </w:r>
      <w:r w:rsidRPr="00B162A0">
        <w:rPr>
          <w:color w:val="000000"/>
          <w:sz w:val="28"/>
          <w:szCs w:val="28"/>
        </w:rPr>
        <w:t>д</w:t>
      </w:r>
      <w:r w:rsidRPr="00B162A0">
        <w:rPr>
          <w:color w:val="000000"/>
          <w:spacing w:val="-2"/>
          <w:sz w:val="28"/>
          <w:szCs w:val="28"/>
        </w:rPr>
        <w:t>е</w:t>
      </w:r>
      <w:r w:rsidRPr="00B162A0">
        <w:rPr>
          <w:color w:val="000000"/>
          <w:sz w:val="28"/>
          <w:szCs w:val="28"/>
        </w:rPr>
        <w:t>ния</w:t>
      </w:r>
      <w:r w:rsidRPr="00B162A0">
        <w:rPr>
          <w:color w:val="000000"/>
          <w:spacing w:val="45"/>
          <w:sz w:val="28"/>
          <w:szCs w:val="28"/>
        </w:rPr>
        <w:t xml:space="preserve"> </w:t>
      </w:r>
      <w:r w:rsidRPr="00B162A0">
        <w:rPr>
          <w:color w:val="000000"/>
          <w:sz w:val="28"/>
          <w:szCs w:val="28"/>
        </w:rPr>
        <w:t>заня</w:t>
      </w:r>
      <w:r w:rsidRPr="00B162A0">
        <w:rPr>
          <w:color w:val="000000"/>
          <w:spacing w:val="-2"/>
          <w:sz w:val="28"/>
          <w:szCs w:val="28"/>
        </w:rPr>
        <w:t>т</w:t>
      </w:r>
      <w:r w:rsidRPr="00B162A0">
        <w:rPr>
          <w:color w:val="000000"/>
          <w:sz w:val="28"/>
          <w:szCs w:val="28"/>
        </w:rPr>
        <w:t>ий.</w:t>
      </w:r>
      <w:r w:rsidRPr="00B162A0">
        <w:rPr>
          <w:color w:val="000000"/>
          <w:spacing w:val="46"/>
          <w:sz w:val="28"/>
          <w:szCs w:val="28"/>
        </w:rPr>
        <w:t xml:space="preserve">                                                </w:t>
      </w:r>
      <w:r w:rsidRPr="00B162A0">
        <w:rPr>
          <w:color w:val="000000"/>
          <w:sz w:val="28"/>
          <w:szCs w:val="28"/>
        </w:rPr>
        <w:t>Т</w:t>
      </w:r>
      <w:r w:rsidRPr="00B162A0">
        <w:rPr>
          <w:color w:val="000000"/>
          <w:spacing w:val="-2"/>
          <w:sz w:val="28"/>
          <w:szCs w:val="28"/>
        </w:rPr>
        <w:t>а</w:t>
      </w:r>
      <w:r w:rsidRPr="00B162A0">
        <w:rPr>
          <w:color w:val="000000"/>
          <w:sz w:val="28"/>
          <w:szCs w:val="28"/>
        </w:rPr>
        <w:t>кой</w:t>
      </w:r>
      <w:r w:rsidRPr="00B162A0">
        <w:rPr>
          <w:color w:val="000000"/>
          <w:spacing w:val="47"/>
          <w:sz w:val="28"/>
          <w:szCs w:val="28"/>
        </w:rPr>
        <w:t xml:space="preserve"> </w:t>
      </w:r>
      <w:r w:rsidRPr="00B162A0">
        <w:rPr>
          <w:color w:val="000000"/>
          <w:spacing w:val="-2"/>
          <w:sz w:val="28"/>
          <w:szCs w:val="28"/>
        </w:rPr>
        <w:t>в</w:t>
      </w:r>
      <w:r w:rsidRPr="00B162A0">
        <w:rPr>
          <w:color w:val="000000"/>
          <w:sz w:val="28"/>
          <w:szCs w:val="28"/>
        </w:rPr>
        <w:t>ыбор</w:t>
      </w:r>
      <w:r w:rsidRPr="00B162A0">
        <w:rPr>
          <w:color w:val="000000"/>
          <w:spacing w:val="47"/>
          <w:sz w:val="28"/>
          <w:szCs w:val="28"/>
        </w:rPr>
        <w:t xml:space="preserve"> </w:t>
      </w:r>
      <w:r w:rsidRPr="00B162A0">
        <w:rPr>
          <w:color w:val="000000"/>
          <w:sz w:val="28"/>
          <w:szCs w:val="28"/>
        </w:rPr>
        <w:t>объясняе</w:t>
      </w:r>
      <w:r w:rsidRPr="00B162A0">
        <w:rPr>
          <w:color w:val="000000"/>
          <w:spacing w:val="-2"/>
          <w:sz w:val="28"/>
          <w:szCs w:val="28"/>
        </w:rPr>
        <w:t>т</w:t>
      </w:r>
      <w:r w:rsidRPr="00B162A0">
        <w:rPr>
          <w:color w:val="000000"/>
          <w:sz w:val="28"/>
          <w:szCs w:val="28"/>
        </w:rPr>
        <w:t>ся</w:t>
      </w:r>
      <w:r w:rsidRPr="00B162A0">
        <w:rPr>
          <w:color w:val="000000"/>
          <w:spacing w:val="47"/>
          <w:sz w:val="28"/>
          <w:szCs w:val="28"/>
        </w:rPr>
        <w:t xml:space="preserve"> </w:t>
      </w:r>
      <w:r w:rsidRPr="00B162A0">
        <w:rPr>
          <w:color w:val="000000"/>
          <w:sz w:val="28"/>
          <w:szCs w:val="28"/>
        </w:rPr>
        <w:t>т</w:t>
      </w:r>
      <w:r w:rsidRPr="00B162A0">
        <w:rPr>
          <w:color w:val="000000"/>
          <w:spacing w:val="-2"/>
          <w:sz w:val="28"/>
          <w:szCs w:val="28"/>
        </w:rPr>
        <w:t>ем</w:t>
      </w:r>
      <w:r w:rsidRPr="00B162A0">
        <w:rPr>
          <w:color w:val="000000"/>
          <w:sz w:val="28"/>
          <w:szCs w:val="28"/>
        </w:rPr>
        <w:t>,  что</w:t>
      </w:r>
      <w:r w:rsidRPr="00B162A0">
        <w:rPr>
          <w:color w:val="000000"/>
          <w:spacing w:val="85"/>
          <w:sz w:val="28"/>
          <w:szCs w:val="28"/>
        </w:rPr>
        <w:t xml:space="preserve"> </w:t>
      </w:r>
      <w:r w:rsidRPr="00B162A0">
        <w:rPr>
          <w:color w:val="000000"/>
          <w:sz w:val="28"/>
          <w:szCs w:val="28"/>
        </w:rPr>
        <w:t>игра</w:t>
      </w:r>
      <w:r w:rsidRPr="00B162A0">
        <w:rPr>
          <w:color w:val="000000"/>
          <w:spacing w:val="88"/>
          <w:sz w:val="28"/>
          <w:szCs w:val="28"/>
        </w:rPr>
        <w:t xml:space="preserve"> </w:t>
      </w:r>
      <w:r w:rsidRPr="00B162A0">
        <w:rPr>
          <w:color w:val="000000"/>
          <w:sz w:val="28"/>
          <w:szCs w:val="28"/>
        </w:rPr>
        <w:t>в</w:t>
      </w:r>
      <w:r w:rsidRPr="00B162A0">
        <w:rPr>
          <w:color w:val="000000"/>
          <w:spacing w:val="87"/>
          <w:sz w:val="28"/>
          <w:szCs w:val="28"/>
        </w:rPr>
        <w:t xml:space="preserve"> </w:t>
      </w:r>
      <w:r w:rsidRPr="00B162A0">
        <w:rPr>
          <w:color w:val="000000"/>
          <w:sz w:val="28"/>
          <w:szCs w:val="28"/>
        </w:rPr>
        <w:t>дош</w:t>
      </w:r>
      <w:r w:rsidRPr="00B162A0">
        <w:rPr>
          <w:color w:val="000000"/>
          <w:spacing w:val="-2"/>
          <w:sz w:val="28"/>
          <w:szCs w:val="28"/>
        </w:rPr>
        <w:t>к</w:t>
      </w:r>
      <w:r w:rsidRPr="00B162A0">
        <w:rPr>
          <w:color w:val="000000"/>
          <w:sz w:val="28"/>
          <w:szCs w:val="28"/>
        </w:rPr>
        <w:t>о</w:t>
      </w:r>
      <w:r w:rsidRPr="00B162A0">
        <w:rPr>
          <w:color w:val="000000"/>
          <w:spacing w:val="-3"/>
          <w:sz w:val="28"/>
          <w:szCs w:val="28"/>
        </w:rPr>
        <w:t>л</w:t>
      </w:r>
      <w:r w:rsidRPr="00B162A0">
        <w:rPr>
          <w:color w:val="000000"/>
          <w:sz w:val="28"/>
          <w:szCs w:val="28"/>
        </w:rPr>
        <w:t>ьном</w:t>
      </w:r>
      <w:r w:rsidRPr="00B162A0">
        <w:rPr>
          <w:color w:val="000000"/>
          <w:spacing w:val="87"/>
          <w:sz w:val="28"/>
          <w:szCs w:val="28"/>
        </w:rPr>
        <w:t xml:space="preserve"> </w:t>
      </w:r>
      <w:r w:rsidRPr="00B162A0">
        <w:rPr>
          <w:color w:val="000000"/>
          <w:spacing w:val="-2"/>
          <w:sz w:val="28"/>
          <w:szCs w:val="28"/>
        </w:rPr>
        <w:t>в</w:t>
      </w:r>
      <w:r w:rsidRPr="00B162A0">
        <w:rPr>
          <w:color w:val="000000"/>
          <w:sz w:val="28"/>
          <w:szCs w:val="28"/>
        </w:rPr>
        <w:t>озрасте</w:t>
      </w:r>
      <w:r w:rsidRPr="00B162A0">
        <w:rPr>
          <w:color w:val="000000"/>
          <w:spacing w:val="87"/>
          <w:sz w:val="28"/>
          <w:szCs w:val="28"/>
        </w:rPr>
        <w:t xml:space="preserve"> </w:t>
      </w:r>
      <w:r w:rsidRPr="00B162A0">
        <w:rPr>
          <w:color w:val="000000"/>
          <w:sz w:val="28"/>
          <w:szCs w:val="28"/>
        </w:rPr>
        <w:t>яв</w:t>
      </w:r>
      <w:r w:rsidRPr="00B162A0">
        <w:rPr>
          <w:color w:val="000000"/>
          <w:spacing w:val="-3"/>
          <w:sz w:val="28"/>
          <w:szCs w:val="28"/>
        </w:rPr>
        <w:t>л</w:t>
      </w:r>
      <w:r w:rsidRPr="00B162A0">
        <w:rPr>
          <w:color w:val="000000"/>
          <w:sz w:val="28"/>
          <w:szCs w:val="28"/>
        </w:rPr>
        <w:t>яется</w:t>
      </w:r>
      <w:r w:rsidRPr="00B162A0">
        <w:rPr>
          <w:color w:val="000000"/>
          <w:spacing w:val="86"/>
          <w:sz w:val="28"/>
          <w:szCs w:val="28"/>
        </w:rPr>
        <w:t xml:space="preserve"> </w:t>
      </w:r>
      <w:r w:rsidRPr="00B162A0">
        <w:rPr>
          <w:color w:val="000000"/>
          <w:sz w:val="28"/>
          <w:szCs w:val="28"/>
        </w:rPr>
        <w:t>осно</w:t>
      </w:r>
      <w:r w:rsidRPr="00B162A0">
        <w:rPr>
          <w:color w:val="000000"/>
          <w:spacing w:val="-2"/>
          <w:sz w:val="28"/>
          <w:szCs w:val="28"/>
        </w:rPr>
        <w:t>в</w:t>
      </w:r>
      <w:r w:rsidRPr="00B162A0">
        <w:rPr>
          <w:color w:val="000000"/>
          <w:sz w:val="28"/>
          <w:szCs w:val="28"/>
        </w:rPr>
        <w:t>ным</w:t>
      </w:r>
      <w:r w:rsidRPr="00B162A0">
        <w:rPr>
          <w:color w:val="000000"/>
          <w:spacing w:val="87"/>
          <w:sz w:val="28"/>
          <w:szCs w:val="28"/>
        </w:rPr>
        <w:t xml:space="preserve"> </w:t>
      </w:r>
      <w:r w:rsidRPr="00B162A0">
        <w:rPr>
          <w:color w:val="000000"/>
          <w:spacing w:val="-2"/>
          <w:sz w:val="28"/>
          <w:szCs w:val="28"/>
        </w:rPr>
        <w:t>в</w:t>
      </w:r>
      <w:r w:rsidRPr="00B162A0">
        <w:rPr>
          <w:color w:val="000000"/>
          <w:sz w:val="28"/>
          <w:szCs w:val="28"/>
        </w:rPr>
        <w:t>идом</w:t>
      </w:r>
      <w:r w:rsidRPr="00B162A0">
        <w:rPr>
          <w:color w:val="000000"/>
          <w:spacing w:val="85"/>
          <w:sz w:val="28"/>
          <w:szCs w:val="28"/>
        </w:rPr>
        <w:t xml:space="preserve"> </w:t>
      </w:r>
      <w:r w:rsidRPr="00B162A0">
        <w:rPr>
          <w:color w:val="000000"/>
          <w:sz w:val="28"/>
          <w:szCs w:val="28"/>
        </w:rPr>
        <w:t>д</w:t>
      </w:r>
      <w:r w:rsidRPr="00B162A0">
        <w:rPr>
          <w:color w:val="000000"/>
          <w:spacing w:val="-2"/>
          <w:sz w:val="28"/>
          <w:szCs w:val="28"/>
        </w:rPr>
        <w:t>е</w:t>
      </w:r>
      <w:r w:rsidRPr="00B162A0">
        <w:rPr>
          <w:color w:val="000000"/>
          <w:sz w:val="28"/>
          <w:szCs w:val="28"/>
        </w:rPr>
        <w:t>ятельности,</w:t>
      </w:r>
      <w:r w:rsidRPr="00B162A0">
        <w:rPr>
          <w:color w:val="000000"/>
          <w:spacing w:val="85"/>
          <w:sz w:val="28"/>
          <w:szCs w:val="28"/>
        </w:rPr>
        <w:t xml:space="preserve"> </w:t>
      </w:r>
      <w:r w:rsidRPr="00B162A0">
        <w:rPr>
          <w:color w:val="000000"/>
          <w:sz w:val="28"/>
          <w:szCs w:val="28"/>
        </w:rPr>
        <w:t>а  значит</w:t>
      </w:r>
      <w:r w:rsidRPr="00B162A0">
        <w:rPr>
          <w:color w:val="000000"/>
          <w:spacing w:val="53"/>
          <w:sz w:val="28"/>
          <w:szCs w:val="28"/>
        </w:rPr>
        <w:t xml:space="preserve"> </w:t>
      </w:r>
      <w:r w:rsidRPr="00B162A0">
        <w:rPr>
          <w:color w:val="000000"/>
          <w:sz w:val="28"/>
          <w:szCs w:val="28"/>
        </w:rPr>
        <w:t>понятным</w:t>
      </w:r>
      <w:r w:rsidRPr="00B162A0">
        <w:rPr>
          <w:color w:val="000000"/>
          <w:spacing w:val="51"/>
          <w:sz w:val="28"/>
          <w:szCs w:val="28"/>
        </w:rPr>
        <w:t xml:space="preserve"> </w:t>
      </w:r>
      <w:r w:rsidRPr="00B162A0">
        <w:rPr>
          <w:color w:val="000000"/>
          <w:sz w:val="28"/>
          <w:szCs w:val="28"/>
        </w:rPr>
        <w:t>и</w:t>
      </w:r>
      <w:r w:rsidRPr="00B162A0">
        <w:rPr>
          <w:color w:val="000000"/>
          <w:spacing w:val="54"/>
          <w:sz w:val="28"/>
          <w:szCs w:val="28"/>
        </w:rPr>
        <w:t xml:space="preserve"> </w:t>
      </w:r>
      <w:r w:rsidRPr="00B162A0">
        <w:rPr>
          <w:color w:val="000000"/>
          <w:sz w:val="28"/>
          <w:szCs w:val="28"/>
        </w:rPr>
        <w:t>дост</w:t>
      </w:r>
      <w:r w:rsidRPr="00B162A0">
        <w:rPr>
          <w:color w:val="000000"/>
          <w:spacing w:val="-3"/>
          <w:sz w:val="28"/>
          <w:szCs w:val="28"/>
        </w:rPr>
        <w:t>у</w:t>
      </w:r>
      <w:r w:rsidRPr="00B162A0">
        <w:rPr>
          <w:color w:val="000000"/>
          <w:sz w:val="28"/>
          <w:szCs w:val="28"/>
        </w:rPr>
        <w:t>пным</w:t>
      </w:r>
      <w:r w:rsidRPr="00B162A0">
        <w:rPr>
          <w:color w:val="000000"/>
          <w:spacing w:val="51"/>
          <w:sz w:val="28"/>
          <w:szCs w:val="28"/>
        </w:rPr>
        <w:t xml:space="preserve"> </w:t>
      </w:r>
      <w:r w:rsidRPr="00B162A0">
        <w:rPr>
          <w:color w:val="000000"/>
          <w:sz w:val="28"/>
          <w:szCs w:val="28"/>
        </w:rPr>
        <w:t>для</w:t>
      </w:r>
      <w:r w:rsidRPr="00B162A0">
        <w:rPr>
          <w:color w:val="000000"/>
          <w:spacing w:val="54"/>
          <w:sz w:val="28"/>
          <w:szCs w:val="28"/>
        </w:rPr>
        <w:t xml:space="preserve"> </w:t>
      </w:r>
      <w:r w:rsidRPr="00B162A0">
        <w:rPr>
          <w:color w:val="000000"/>
          <w:sz w:val="28"/>
          <w:szCs w:val="28"/>
        </w:rPr>
        <w:t>р</w:t>
      </w:r>
      <w:r w:rsidRPr="00B162A0">
        <w:rPr>
          <w:color w:val="000000"/>
          <w:spacing w:val="-2"/>
          <w:sz w:val="28"/>
          <w:szCs w:val="28"/>
        </w:rPr>
        <w:t>е</w:t>
      </w:r>
      <w:r w:rsidRPr="00B162A0">
        <w:rPr>
          <w:color w:val="000000"/>
          <w:sz w:val="28"/>
          <w:szCs w:val="28"/>
        </w:rPr>
        <w:t>бенка.</w:t>
      </w:r>
      <w:r w:rsidRPr="00B162A0">
        <w:rPr>
          <w:color w:val="000000"/>
          <w:spacing w:val="54"/>
          <w:sz w:val="28"/>
          <w:szCs w:val="28"/>
        </w:rPr>
        <w:t xml:space="preserve">                             </w:t>
      </w:r>
      <w:r w:rsidRPr="00B162A0">
        <w:rPr>
          <w:color w:val="000000"/>
          <w:sz w:val="28"/>
          <w:szCs w:val="28"/>
        </w:rPr>
        <w:t>Все</w:t>
      </w:r>
      <w:r w:rsidRPr="00B162A0">
        <w:rPr>
          <w:color w:val="000000"/>
          <w:spacing w:val="51"/>
          <w:sz w:val="28"/>
          <w:szCs w:val="28"/>
        </w:rPr>
        <w:t xml:space="preserve"> </w:t>
      </w:r>
      <w:r w:rsidRPr="00B162A0">
        <w:rPr>
          <w:color w:val="000000"/>
          <w:sz w:val="28"/>
          <w:szCs w:val="28"/>
        </w:rPr>
        <w:t>сос</w:t>
      </w:r>
      <w:r w:rsidRPr="00B162A0">
        <w:rPr>
          <w:color w:val="000000"/>
          <w:spacing w:val="-2"/>
          <w:sz w:val="28"/>
          <w:szCs w:val="28"/>
        </w:rPr>
        <w:t>т</w:t>
      </w:r>
      <w:r w:rsidRPr="00B162A0">
        <w:rPr>
          <w:color w:val="000000"/>
          <w:sz w:val="28"/>
          <w:szCs w:val="28"/>
        </w:rPr>
        <w:t>авляющие</w:t>
      </w:r>
      <w:r w:rsidRPr="00B162A0">
        <w:rPr>
          <w:color w:val="000000"/>
          <w:spacing w:val="54"/>
          <w:sz w:val="28"/>
          <w:szCs w:val="28"/>
        </w:rPr>
        <w:t xml:space="preserve"> </w:t>
      </w:r>
      <w:r w:rsidRPr="00B162A0">
        <w:rPr>
          <w:color w:val="000000"/>
          <w:sz w:val="28"/>
          <w:szCs w:val="28"/>
        </w:rPr>
        <w:t>части</w:t>
      </w:r>
      <w:r w:rsidRPr="00B162A0">
        <w:rPr>
          <w:color w:val="000000"/>
          <w:spacing w:val="54"/>
          <w:sz w:val="28"/>
          <w:szCs w:val="28"/>
        </w:rPr>
        <w:t xml:space="preserve"> </w:t>
      </w:r>
      <w:r w:rsidRPr="00B162A0">
        <w:rPr>
          <w:color w:val="000000"/>
          <w:sz w:val="28"/>
          <w:szCs w:val="28"/>
        </w:rPr>
        <w:t>з</w:t>
      </w:r>
      <w:r w:rsidRPr="00B162A0">
        <w:rPr>
          <w:color w:val="000000"/>
          <w:spacing w:val="-2"/>
          <w:sz w:val="28"/>
          <w:szCs w:val="28"/>
        </w:rPr>
        <w:t>а</w:t>
      </w:r>
      <w:r w:rsidRPr="00B162A0">
        <w:rPr>
          <w:color w:val="000000"/>
          <w:sz w:val="28"/>
          <w:szCs w:val="28"/>
        </w:rPr>
        <w:t>ня</w:t>
      </w:r>
      <w:r w:rsidRPr="00B162A0">
        <w:rPr>
          <w:color w:val="000000"/>
          <w:spacing w:val="-2"/>
          <w:sz w:val="28"/>
          <w:szCs w:val="28"/>
        </w:rPr>
        <w:t>т</w:t>
      </w:r>
      <w:r w:rsidRPr="00B162A0">
        <w:rPr>
          <w:color w:val="000000"/>
          <w:sz w:val="28"/>
          <w:szCs w:val="28"/>
        </w:rPr>
        <w:t>ия  прос</w:t>
      </w:r>
      <w:r w:rsidRPr="00B162A0">
        <w:rPr>
          <w:color w:val="000000"/>
          <w:spacing w:val="-2"/>
          <w:sz w:val="28"/>
          <w:szCs w:val="28"/>
        </w:rPr>
        <w:t>т</w:t>
      </w:r>
      <w:r w:rsidRPr="00B162A0">
        <w:rPr>
          <w:color w:val="000000"/>
          <w:sz w:val="28"/>
          <w:szCs w:val="28"/>
        </w:rPr>
        <w:t xml:space="preserve">ы и в основном </w:t>
      </w:r>
      <w:r w:rsidRPr="00B162A0">
        <w:rPr>
          <w:color w:val="000000"/>
          <w:spacing w:val="-4"/>
          <w:sz w:val="28"/>
          <w:szCs w:val="28"/>
        </w:rPr>
        <w:t>у</w:t>
      </w:r>
      <w:r w:rsidRPr="00B162A0">
        <w:rPr>
          <w:color w:val="000000"/>
          <w:sz w:val="28"/>
          <w:szCs w:val="28"/>
        </w:rPr>
        <w:t>же знако</w:t>
      </w:r>
      <w:r w:rsidRPr="00B162A0">
        <w:rPr>
          <w:color w:val="000000"/>
          <w:spacing w:val="-2"/>
          <w:sz w:val="28"/>
          <w:szCs w:val="28"/>
        </w:rPr>
        <w:t>м</w:t>
      </w:r>
      <w:r w:rsidRPr="00B162A0">
        <w:rPr>
          <w:color w:val="000000"/>
          <w:sz w:val="28"/>
          <w:szCs w:val="28"/>
        </w:rPr>
        <w:t>ы де</w:t>
      </w:r>
      <w:r w:rsidRPr="00B162A0">
        <w:rPr>
          <w:color w:val="000000"/>
          <w:spacing w:val="-2"/>
          <w:sz w:val="28"/>
          <w:szCs w:val="28"/>
        </w:rPr>
        <w:t>т</w:t>
      </w:r>
      <w:r w:rsidRPr="00B162A0">
        <w:rPr>
          <w:color w:val="000000"/>
          <w:sz w:val="28"/>
          <w:szCs w:val="28"/>
        </w:rPr>
        <w:t xml:space="preserve">ям и взрослым.  </w:t>
      </w:r>
    </w:p>
    <w:p w:rsidR="00405CF5" w:rsidRPr="00B162A0" w:rsidRDefault="00DA0B79" w:rsidP="00B162A0">
      <w:pPr>
        <w:rPr>
          <w:rFonts w:eastAsiaTheme="minorHAnsi"/>
          <w:sz w:val="28"/>
          <w:szCs w:val="28"/>
          <w:lang w:eastAsia="en-US"/>
        </w:rPr>
      </w:pPr>
      <w:r w:rsidRPr="00B162A0">
        <w:rPr>
          <w:color w:val="000000"/>
          <w:sz w:val="28"/>
          <w:szCs w:val="28"/>
        </w:rPr>
        <w:t>*Активность</w:t>
      </w:r>
      <w:r w:rsidRPr="00B162A0">
        <w:rPr>
          <w:color w:val="000000"/>
          <w:spacing w:val="158"/>
          <w:sz w:val="28"/>
          <w:szCs w:val="28"/>
        </w:rPr>
        <w:t xml:space="preserve"> </w:t>
      </w:r>
      <w:r w:rsidRPr="00B162A0">
        <w:rPr>
          <w:color w:val="000000"/>
          <w:sz w:val="28"/>
          <w:szCs w:val="28"/>
        </w:rPr>
        <w:t>–</w:t>
      </w:r>
      <w:r w:rsidRPr="00B162A0">
        <w:rPr>
          <w:color w:val="000000"/>
          <w:spacing w:val="157"/>
          <w:sz w:val="28"/>
          <w:szCs w:val="28"/>
        </w:rPr>
        <w:t xml:space="preserve"> </w:t>
      </w:r>
      <w:r w:rsidRPr="00B162A0">
        <w:rPr>
          <w:color w:val="000000"/>
          <w:sz w:val="28"/>
          <w:szCs w:val="28"/>
        </w:rPr>
        <w:t>ак</w:t>
      </w:r>
      <w:r w:rsidRPr="00B162A0">
        <w:rPr>
          <w:color w:val="000000"/>
          <w:spacing w:val="-2"/>
          <w:sz w:val="28"/>
          <w:szCs w:val="28"/>
        </w:rPr>
        <w:t>т</w:t>
      </w:r>
      <w:r w:rsidRPr="00B162A0">
        <w:rPr>
          <w:color w:val="000000"/>
          <w:sz w:val="28"/>
          <w:szCs w:val="28"/>
        </w:rPr>
        <w:t>ивное,</w:t>
      </w:r>
      <w:r w:rsidRPr="00B162A0">
        <w:rPr>
          <w:color w:val="000000"/>
          <w:spacing w:val="156"/>
          <w:sz w:val="28"/>
          <w:szCs w:val="28"/>
        </w:rPr>
        <w:t xml:space="preserve"> </w:t>
      </w:r>
      <w:r w:rsidRPr="00B162A0">
        <w:rPr>
          <w:color w:val="000000"/>
          <w:sz w:val="28"/>
          <w:szCs w:val="28"/>
        </w:rPr>
        <w:t>д</w:t>
      </w:r>
      <w:r w:rsidRPr="00B162A0">
        <w:rPr>
          <w:color w:val="000000"/>
          <w:spacing w:val="-2"/>
          <w:sz w:val="28"/>
          <w:szCs w:val="28"/>
        </w:rPr>
        <w:t>е</w:t>
      </w:r>
      <w:r w:rsidRPr="00B162A0">
        <w:rPr>
          <w:color w:val="000000"/>
          <w:sz w:val="28"/>
          <w:szCs w:val="28"/>
        </w:rPr>
        <w:t>ятельнос</w:t>
      </w:r>
      <w:r w:rsidRPr="00B162A0">
        <w:rPr>
          <w:color w:val="000000"/>
          <w:spacing w:val="-2"/>
          <w:sz w:val="28"/>
          <w:szCs w:val="28"/>
        </w:rPr>
        <w:t>т</w:t>
      </w:r>
      <w:r w:rsidRPr="00B162A0">
        <w:rPr>
          <w:color w:val="000000"/>
          <w:sz w:val="28"/>
          <w:szCs w:val="28"/>
        </w:rPr>
        <w:t>ное,</w:t>
      </w:r>
      <w:r w:rsidRPr="00B162A0">
        <w:rPr>
          <w:color w:val="000000"/>
          <w:spacing w:val="156"/>
          <w:sz w:val="28"/>
          <w:szCs w:val="28"/>
        </w:rPr>
        <w:t xml:space="preserve"> </w:t>
      </w:r>
      <w:r w:rsidRPr="00B162A0">
        <w:rPr>
          <w:color w:val="000000"/>
          <w:sz w:val="28"/>
          <w:szCs w:val="28"/>
        </w:rPr>
        <w:t>ко</w:t>
      </w:r>
      <w:r w:rsidRPr="00B162A0">
        <w:rPr>
          <w:color w:val="000000"/>
          <w:spacing w:val="-2"/>
          <w:sz w:val="28"/>
          <w:szCs w:val="28"/>
        </w:rPr>
        <w:t>м</w:t>
      </w:r>
      <w:r w:rsidRPr="00B162A0">
        <w:rPr>
          <w:color w:val="000000"/>
          <w:sz w:val="28"/>
          <w:szCs w:val="28"/>
        </w:rPr>
        <w:t>пет</w:t>
      </w:r>
      <w:r w:rsidRPr="00B162A0">
        <w:rPr>
          <w:color w:val="000000"/>
          <w:spacing w:val="-2"/>
          <w:sz w:val="28"/>
          <w:szCs w:val="28"/>
        </w:rPr>
        <w:t>е</w:t>
      </w:r>
      <w:r w:rsidRPr="00B162A0">
        <w:rPr>
          <w:color w:val="000000"/>
          <w:sz w:val="28"/>
          <w:szCs w:val="28"/>
        </w:rPr>
        <w:t>нтно</w:t>
      </w:r>
      <w:r w:rsidRPr="00B162A0">
        <w:rPr>
          <w:color w:val="000000"/>
          <w:spacing w:val="-2"/>
          <w:sz w:val="28"/>
          <w:szCs w:val="28"/>
        </w:rPr>
        <w:t>е</w:t>
      </w:r>
      <w:r w:rsidRPr="00B162A0">
        <w:rPr>
          <w:color w:val="000000"/>
          <w:spacing w:val="157"/>
          <w:sz w:val="28"/>
          <w:szCs w:val="28"/>
        </w:rPr>
        <w:t xml:space="preserve"> </w:t>
      </w:r>
      <w:r w:rsidRPr="00B162A0">
        <w:rPr>
          <w:color w:val="000000"/>
          <w:sz w:val="28"/>
          <w:szCs w:val="28"/>
        </w:rPr>
        <w:t>и</w:t>
      </w:r>
      <w:r w:rsidRPr="00B162A0">
        <w:rPr>
          <w:color w:val="000000"/>
          <w:spacing w:val="157"/>
          <w:sz w:val="28"/>
          <w:szCs w:val="28"/>
        </w:rPr>
        <w:t xml:space="preserve"> </w:t>
      </w:r>
      <w:r w:rsidRPr="00B162A0">
        <w:rPr>
          <w:color w:val="000000"/>
          <w:sz w:val="28"/>
          <w:szCs w:val="28"/>
        </w:rPr>
        <w:t>моти</w:t>
      </w:r>
      <w:r w:rsidRPr="00B162A0">
        <w:rPr>
          <w:color w:val="000000"/>
          <w:spacing w:val="-2"/>
          <w:sz w:val="28"/>
          <w:szCs w:val="28"/>
        </w:rPr>
        <w:t>в</w:t>
      </w:r>
      <w:r w:rsidRPr="00B162A0">
        <w:rPr>
          <w:color w:val="000000"/>
          <w:sz w:val="28"/>
          <w:szCs w:val="28"/>
        </w:rPr>
        <w:t>иров</w:t>
      </w:r>
      <w:r w:rsidRPr="00B162A0">
        <w:rPr>
          <w:color w:val="000000"/>
          <w:spacing w:val="-2"/>
          <w:sz w:val="28"/>
          <w:szCs w:val="28"/>
        </w:rPr>
        <w:t>а</w:t>
      </w:r>
      <w:r w:rsidRPr="00B162A0">
        <w:rPr>
          <w:color w:val="000000"/>
          <w:sz w:val="28"/>
          <w:szCs w:val="28"/>
        </w:rPr>
        <w:t>нно</w:t>
      </w:r>
      <w:r w:rsidRPr="00B162A0">
        <w:rPr>
          <w:color w:val="000000"/>
          <w:spacing w:val="-2"/>
          <w:sz w:val="28"/>
          <w:szCs w:val="28"/>
        </w:rPr>
        <w:t>е</w:t>
      </w:r>
      <w:r w:rsidRPr="00B162A0">
        <w:rPr>
          <w:color w:val="000000"/>
          <w:sz w:val="28"/>
          <w:szCs w:val="28"/>
        </w:rPr>
        <w:t xml:space="preserve">  </w:t>
      </w:r>
      <w:r w:rsidRPr="00B162A0">
        <w:rPr>
          <w:sz w:val="28"/>
          <w:szCs w:val="28"/>
        </w:rPr>
        <w:br w:type="textWrapping" w:clear="all"/>
      </w:r>
      <w:r w:rsidRPr="00B162A0">
        <w:rPr>
          <w:color w:val="000000"/>
          <w:spacing w:val="-3"/>
          <w:sz w:val="28"/>
          <w:szCs w:val="28"/>
        </w:rPr>
        <w:t>у</w:t>
      </w:r>
      <w:r w:rsidRPr="00B162A0">
        <w:rPr>
          <w:color w:val="000000"/>
          <w:sz w:val="28"/>
          <w:szCs w:val="28"/>
        </w:rPr>
        <w:t>частие в оздорови</w:t>
      </w:r>
      <w:r w:rsidRPr="00B162A0">
        <w:rPr>
          <w:color w:val="000000"/>
          <w:spacing w:val="-2"/>
          <w:sz w:val="28"/>
          <w:szCs w:val="28"/>
        </w:rPr>
        <w:t>т</w:t>
      </w:r>
      <w:r w:rsidRPr="00B162A0">
        <w:rPr>
          <w:color w:val="000000"/>
          <w:sz w:val="28"/>
          <w:szCs w:val="28"/>
        </w:rPr>
        <w:t>ельной работе вс</w:t>
      </w:r>
      <w:r w:rsidRPr="00B162A0">
        <w:rPr>
          <w:color w:val="000000"/>
          <w:spacing w:val="-2"/>
          <w:sz w:val="28"/>
          <w:szCs w:val="28"/>
        </w:rPr>
        <w:t>е</w:t>
      </w:r>
      <w:r w:rsidRPr="00B162A0">
        <w:rPr>
          <w:color w:val="000000"/>
          <w:sz w:val="28"/>
          <w:szCs w:val="28"/>
        </w:rPr>
        <w:t xml:space="preserve">х </w:t>
      </w:r>
      <w:r w:rsidRPr="00B162A0">
        <w:rPr>
          <w:color w:val="000000"/>
          <w:spacing w:val="-4"/>
          <w:sz w:val="28"/>
          <w:szCs w:val="28"/>
        </w:rPr>
        <w:t>у</w:t>
      </w:r>
      <w:r w:rsidRPr="00B162A0">
        <w:rPr>
          <w:color w:val="000000"/>
          <w:sz w:val="28"/>
          <w:szCs w:val="28"/>
        </w:rPr>
        <w:t>частников обра</w:t>
      </w:r>
      <w:r w:rsidRPr="00B162A0">
        <w:rPr>
          <w:color w:val="000000"/>
          <w:spacing w:val="-2"/>
          <w:sz w:val="28"/>
          <w:szCs w:val="28"/>
        </w:rPr>
        <w:t>з</w:t>
      </w:r>
      <w:r w:rsidRPr="00B162A0">
        <w:rPr>
          <w:color w:val="000000"/>
          <w:sz w:val="28"/>
          <w:szCs w:val="28"/>
        </w:rPr>
        <w:t>о</w:t>
      </w:r>
      <w:r w:rsidRPr="00B162A0">
        <w:rPr>
          <w:color w:val="000000"/>
          <w:spacing w:val="-2"/>
          <w:sz w:val="28"/>
          <w:szCs w:val="28"/>
        </w:rPr>
        <w:t>в</w:t>
      </w:r>
      <w:r w:rsidRPr="00B162A0">
        <w:rPr>
          <w:color w:val="000000"/>
          <w:sz w:val="28"/>
          <w:szCs w:val="28"/>
        </w:rPr>
        <w:t>ательно</w:t>
      </w:r>
      <w:r w:rsidRPr="00B162A0">
        <w:rPr>
          <w:color w:val="000000"/>
          <w:spacing w:val="-2"/>
          <w:sz w:val="28"/>
          <w:szCs w:val="28"/>
        </w:rPr>
        <w:t>г</w:t>
      </w:r>
      <w:r w:rsidRPr="00B162A0">
        <w:rPr>
          <w:color w:val="000000"/>
          <w:sz w:val="28"/>
          <w:szCs w:val="28"/>
        </w:rPr>
        <w:t xml:space="preserve">о процесса.  </w:t>
      </w:r>
    </w:p>
    <w:p w:rsidR="00405CF5" w:rsidRPr="00B162A0" w:rsidRDefault="00DA0B79" w:rsidP="00B162A0">
      <w:pPr>
        <w:rPr>
          <w:rFonts w:eastAsiaTheme="minorHAnsi"/>
          <w:sz w:val="28"/>
          <w:szCs w:val="28"/>
          <w:lang w:eastAsia="en-US"/>
        </w:rPr>
      </w:pPr>
      <w:r w:rsidRPr="00B162A0">
        <w:rPr>
          <w:color w:val="000000"/>
          <w:sz w:val="28"/>
          <w:szCs w:val="28"/>
        </w:rPr>
        <w:t>*Интеграция</w:t>
      </w:r>
      <w:r w:rsidRPr="00B162A0">
        <w:rPr>
          <w:color w:val="000000"/>
          <w:spacing w:val="219"/>
          <w:sz w:val="28"/>
          <w:szCs w:val="28"/>
        </w:rPr>
        <w:t xml:space="preserve"> </w:t>
      </w:r>
      <w:r w:rsidRPr="00B162A0">
        <w:rPr>
          <w:color w:val="000000"/>
          <w:sz w:val="28"/>
          <w:szCs w:val="28"/>
        </w:rPr>
        <w:t>–</w:t>
      </w:r>
      <w:r w:rsidRPr="00B162A0">
        <w:rPr>
          <w:color w:val="000000"/>
          <w:spacing w:val="217"/>
          <w:sz w:val="28"/>
          <w:szCs w:val="28"/>
        </w:rPr>
        <w:t xml:space="preserve"> </w:t>
      </w:r>
      <w:r w:rsidRPr="00B162A0">
        <w:rPr>
          <w:color w:val="000000"/>
          <w:sz w:val="28"/>
          <w:szCs w:val="28"/>
        </w:rPr>
        <w:t>органичное</w:t>
      </w:r>
      <w:r w:rsidRPr="00B162A0">
        <w:rPr>
          <w:color w:val="000000"/>
          <w:spacing w:val="217"/>
          <w:sz w:val="28"/>
          <w:szCs w:val="28"/>
        </w:rPr>
        <w:t xml:space="preserve"> </w:t>
      </w:r>
      <w:r w:rsidRPr="00B162A0">
        <w:rPr>
          <w:color w:val="000000"/>
          <w:sz w:val="28"/>
          <w:szCs w:val="28"/>
        </w:rPr>
        <w:t>реш</w:t>
      </w:r>
      <w:r w:rsidRPr="00B162A0">
        <w:rPr>
          <w:color w:val="000000"/>
          <w:spacing w:val="-2"/>
          <w:sz w:val="28"/>
          <w:szCs w:val="28"/>
        </w:rPr>
        <w:t>е</w:t>
      </w:r>
      <w:r w:rsidRPr="00B162A0">
        <w:rPr>
          <w:color w:val="000000"/>
          <w:sz w:val="28"/>
          <w:szCs w:val="28"/>
        </w:rPr>
        <w:t>ни</w:t>
      </w:r>
      <w:r w:rsidRPr="00B162A0">
        <w:rPr>
          <w:color w:val="000000"/>
          <w:spacing w:val="-2"/>
          <w:sz w:val="28"/>
          <w:szCs w:val="28"/>
        </w:rPr>
        <w:t>е</w:t>
      </w:r>
      <w:r w:rsidRPr="00B162A0">
        <w:rPr>
          <w:color w:val="000000"/>
          <w:spacing w:val="217"/>
          <w:sz w:val="28"/>
          <w:szCs w:val="28"/>
        </w:rPr>
        <w:t xml:space="preserve"> </w:t>
      </w:r>
      <w:r w:rsidRPr="00B162A0">
        <w:rPr>
          <w:color w:val="000000"/>
          <w:sz w:val="28"/>
          <w:szCs w:val="28"/>
        </w:rPr>
        <w:t>оздоровител</w:t>
      </w:r>
      <w:r w:rsidRPr="00B162A0">
        <w:rPr>
          <w:color w:val="000000"/>
          <w:spacing w:val="-3"/>
          <w:sz w:val="28"/>
          <w:szCs w:val="28"/>
        </w:rPr>
        <w:t>ь</w:t>
      </w:r>
      <w:r w:rsidRPr="00B162A0">
        <w:rPr>
          <w:color w:val="000000"/>
          <w:sz w:val="28"/>
          <w:szCs w:val="28"/>
        </w:rPr>
        <w:t>ных</w:t>
      </w:r>
      <w:r w:rsidRPr="00B162A0">
        <w:rPr>
          <w:color w:val="000000"/>
          <w:spacing w:val="217"/>
          <w:sz w:val="28"/>
          <w:szCs w:val="28"/>
        </w:rPr>
        <w:t xml:space="preserve"> </w:t>
      </w:r>
      <w:r w:rsidRPr="00B162A0">
        <w:rPr>
          <w:color w:val="000000"/>
          <w:sz w:val="28"/>
          <w:szCs w:val="28"/>
        </w:rPr>
        <w:t>задач</w:t>
      </w:r>
      <w:r w:rsidRPr="00B162A0">
        <w:rPr>
          <w:color w:val="000000"/>
          <w:spacing w:val="217"/>
          <w:sz w:val="28"/>
          <w:szCs w:val="28"/>
        </w:rPr>
        <w:t xml:space="preserve"> </w:t>
      </w:r>
      <w:r w:rsidRPr="00B162A0">
        <w:rPr>
          <w:color w:val="000000"/>
          <w:sz w:val="28"/>
          <w:szCs w:val="28"/>
        </w:rPr>
        <w:t>в</w:t>
      </w:r>
      <w:r w:rsidRPr="00B162A0">
        <w:rPr>
          <w:color w:val="000000"/>
          <w:spacing w:val="217"/>
          <w:sz w:val="28"/>
          <w:szCs w:val="28"/>
        </w:rPr>
        <w:t xml:space="preserve"> </w:t>
      </w:r>
      <w:r w:rsidRPr="00B162A0">
        <w:rPr>
          <w:color w:val="000000"/>
          <w:sz w:val="28"/>
          <w:szCs w:val="28"/>
        </w:rPr>
        <w:t>сист</w:t>
      </w:r>
      <w:r w:rsidRPr="00B162A0">
        <w:rPr>
          <w:color w:val="000000"/>
          <w:spacing w:val="-2"/>
          <w:sz w:val="28"/>
          <w:szCs w:val="28"/>
        </w:rPr>
        <w:t>е</w:t>
      </w:r>
      <w:r w:rsidRPr="00B162A0">
        <w:rPr>
          <w:color w:val="000000"/>
          <w:sz w:val="28"/>
          <w:szCs w:val="28"/>
        </w:rPr>
        <w:t>м</w:t>
      </w:r>
      <w:r w:rsidRPr="00B162A0">
        <w:rPr>
          <w:color w:val="000000"/>
          <w:spacing w:val="-2"/>
          <w:sz w:val="28"/>
          <w:szCs w:val="28"/>
        </w:rPr>
        <w:t>е</w:t>
      </w:r>
      <w:r w:rsidRPr="00B162A0">
        <w:rPr>
          <w:color w:val="000000"/>
          <w:sz w:val="28"/>
          <w:szCs w:val="28"/>
        </w:rPr>
        <w:t xml:space="preserve">  </w:t>
      </w:r>
      <w:r w:rsidRPr="00B162A0">
        <w:rPr>
          <w:sz w:val="28"/>
          <w:szCs w:val="28"/>
        </w:rPr>
        <w:br w:type="textWrapping" w:clear="all"/>
      </w:r>
      <w:r w:rsidRPr="00B162A0">
        <w:rPr>
          <w:color w:val="000000"/>
          <w:sz w:val="28"/>
          <w:szCs w:val="28"/>
        </w:rPr>
        <w:t>обра</w:t>
      </w:r>
      <w:r w:rsidRPr="00B162A0">
        <w:rPr>
          <w:color w:val="000000"/>
          <w:spacing w:val="-2"/>
          <w:sz w:val="28"/>
          <w:szCs w:val="28"/>
        </w:rPr>
        <w:t>з</w:t>
      </w:r>
      <w:r w:rsidRPr="00B162A0">
        <w:rPr>
          <w:color w:val="000000"/>
          <w:sz w:val="28"/>
          <w:szCs w:val="28"/>
        </w:rPr>
        <w:t>овательной</w:t>
      </w:r>
      <w:r w:rsidRPr="00B162A0">
        <w:rPr>
          <w:color w:val="000000"/>
          <w:spacing w:val="-3"/>
          <w:sz w:val="28"/>
          <w:szCs w:val="28"/>
        </w:rPr>
        <w:t xml:space="preserve"> </w:t>
      </w:r>
      <w:r w:rsidRPr="00B162A0">
        <w:rPr>
          <w:color w:val="000000"/>
          <w:sz w:val="28"/>
          <w:szCs w:val="28"/>
        </w:rPr>
        <w:t>р</w:t>
      </w:r>
      <w:r w:rsidRPr="00B162A0">
        <w:rPr>
          <w:color w:val="000000"/>
          <w:spacing w:val="-2"/>
          <w:sz w:val="28"/>
          <w:szCs w:val="28"/>
        </w:rPr>
        <w:t>а</w:t>
      </w:r>
      <w:r w:rsidRPr="00B162A0">
        <w:rPr>
          <w:color w:val="000000"/>
          <w:sz w:val="28"/>
          <w:szCs w:val="28"/>
        </w:rPr>
        <w:t>бо</w:t>
      </w:r>
      <w:r w:rsidRPr="00B162A0">
        <w:rPr>
          <w:color w:val="000000"/>
          <w:spacing w:val="-2"/>
          <w:sz w:val="28"/>
          <w:szCs w:val="28"/>
        </w:rPr>
        <w:t>т</w:t>
      </w:r>
      <w:r w:rsidRPr="00B162A0">
        <w:rPr>
          <w:color w:val="000000"/>
          <w:sz w:val="28"/>
          <w:szCs w:val="28"/>
        </w:rPr>
        <w:t>ы, во вс</w:t>
      </w:r>
      <w:r w:rsidRPr="00B162A0">
        <w:rPr>
          <w:color w:val="000000"/>
          <w:spacing w:val="-2"/>
          <w:sz w:val="28"/>
          <w:szCs w:val="28"/>
        </w:rPr>
        <w:t>е</w:t>
      </w:r>
      <w:r w:rsidRPr="00B162A0">
        <w:rPr>
          <w:color w:val="000000"/>
          <w:sz w:val="28"/>
          <w:szCs w:val="28"/>
        </w:rPr>
        <w:t>х вид</w:t>
      </w:r>
      <w:r w:rsidRPr="00B162A0">
        <w:rPr>
          <w:color w:val="000000"/>
          <w:spacing w:val="-2"/>
          <w:sz w:val="28"/>
          <w:szCs w:val="28"/>
        </w:rPr>
        <w:t>а</w:t>
      </w:r>
      <w:r w:rsidRPr="00B162A0">
        <w:rPr>
          <w:color w:val="000000"/>
          <w:sz w:val="28"/>
          <w:szCs w:val="28"/>
        </w:rPr>
        <w:t>х</w:t>
      </w:r>
      <w:r w:rsidRPr="00B162A0">
        <w:rPr>
          <w:color w:val="000000"/>
          <w:spacing w:val="-3"/>
          <w:sz w:val="28"/>
          <w:szCs w:val="28"/>
        </w:rPr>
        <w:t xml:space="preserve"> </w:t>
      </w:r>
      <w:r w:rsidRPr="00B162A0">
        <w:rPr>
          <w:color w:val="000000"/>
          <w:sz w:val="28"/>
          <w:szCs w:val="28"/>
        </w:rPr>
        <w:t>детс</w:t>
      </w:r>
      <w:r w:rsidRPr="00B162A0">
        <w:rPr>
          <w:color w:val="000000"/>
          <w:spacing w:val="-2"/>
          <w:sz w:val="28"/>
          <w:szCs w:val="28"/>
        </w:rPr>
        <w:t>к</w:t>
      </w:r>
      <w:r w:rsidRPr="00B162A0">
        <w:rPr>
          <w:color w:val="000000"/>
          <w:sz w:val="28"/>
          <w:szCs w:val="28"/>
        </w:rPr>
        <w:t>ой деятельнос</w:t>
      </w:r>
      <w:r w:rsidRPr="00B162A0">
        <w:rPr>
          <w:color w:val="000000"/>
          <w:spacing w:val="-2"/>
          <w:sz w:val="28"/>
          <w:szCs w:val="28"/>
        </w:rPr>
        <w:t>т</w:t>
      </w:r>
      <w:r w:rsidRPr="00B162A0">
        <w:rPr>
          <w:color w:val="000000"/>
          <w:sz w:val="28"/>
          <w:szCs w:val="28"/>
        </w:rPr>
        <w:t xml:space="preserve">и.  </w:t>
      </w:r>
    </w:p>
    <w:p w:rsidR="00DA0B79" w:rsidRPr="00B162A0" w:rsidRDefault="00DA0B79" w:rsidP="00B162A0">
      <w:pPr>
        <w:rPr>
          <w:rFonts w:eastAsiaTheme="minorHAnsi"/>
          <w:sz w:val="28"/>
          <w:szCs w:val="28"/>
          <w:lang w:eastAsia="en-US"/>
        </w:rPr>
      </w:pPr>
      <w:r w:rsidRPr="00B162A0">
        <w:rPr>
          <w:color w:val="000000"/>
          <w:sz w:val="28"/>
          <w:szCs w:val="28"/>
        </w:rPr>
        <w:t>*Адре</w:t>
      </w:r>
      <w:r w:rsidRPr="00B162A0">
        <w:rPr>
          <w:color w:val="000000"/>
          <w:spacing w:val="-2"/>
          <w:sz w:val="28"/>
          <w:szCs w:val="28"/>
        </w:rPr>
        <w:t>с</w:t>
      </w:r>
      <w:r w:rsidRPr="00B162A0">
        <w:rPr>
          <w:color w:val="000000"/>
          <w:sz w:val="28"/>
          <w:szCs w:val="28"/>
        </w:rPr>
        <w:t>ность</w:t>
      </w:r>
      <w:r w:rsidRPr="00B162A0">
        <w:rPr>
          <w:color w:val="000000"/>
          <w:spacing w:val="66"/>
          <w:sz w:val="28"/>
          <w:szCs w:val="28"/>
        </w:rPr>
        <w:t xml:space="preserve"> </w:t>
      </w:r>
      <w:r w:rsidRPr="00B162A0">
        <w:rPr>
          <w:color w:val="000000"/>
          <w:sz w:val="28"/>
          <w:szCs w:val="28"/>
        </w:rPr>
        <w:t>и</w:t>
      </w:r>
      <w:r w:rsidRPr="00B162A0">
        <w:rPr>
          <w:color w:val="000000"/>
          <w:spacing w:val="66"/>
          <w:sz w:val="28"/>
          <w:szCs w:val="28"/>
        </w:rPr>
        <w:t xml:space="preserve"> </w:t>
      </w:r>
      <w:r w:rsidRPr="00B162A0">
        <w:rPr>
          <w:color w:val="000000"/>
          <w:sz w:val="28"/>
          <w:szCs w:val="28"/>
        </w:rPr>
        <w:t>пре</w:t>
      </w:r>
      <w:r w:rsidRPr="00B162A0">
        <w:rPr>
          <w:color w:val="000000"/>
          <w:spacing w:val="-2"/>
          <w:sz w:val="28"/>
          <w:szCs w:val="28"/>
        </w:rPr>
        <w:t>е</w:t>
      </w:r>
      <w:r w:rsidRPr="00B162A0">
        <w:rPr>
          <w:color w:val="000000"/>
          <w:sz w:val="28"/>
          <w:szCs w:val="28"/>
        </w:rPr>
        <w:t>мственность</w:t>
      </w:r>
      <w:r w:rsidRPr="00B162A0">
        <w:rPr>
          <w:color w:val="000000"/>
          <w:spacing w:val="70"/>
          <w:sz w:val="28"/>
          <w:szCs w:val="28"/>
        </w:rPr>
        <w:t xml:space="preserve"> </w:t>
      </w:r>
      <w:r w:rsidRPr="00B162A0">
        <w:rPr>
          <w:color w:val="000000"/>
          <w:sz w:val="28"/>
          <w:szCs w:val="28"/>
        </w:rPr>
        <w:t>–</w:t>
      </w:r>
      <w:r w:rsidRPr="00B162A0">
        <w:rPr>
          <w:color w:val="000000"/>
          <w:spacing w:val="66"/>
          <w:sz w:val="28"/>
          <w:szCs w:val="28"/>
        </w:rPr>
        <w:t xml:space="preserve"> </w:t>
      </w:r>
      <w:r w:rsidRPr="00B162A0">
        <w:rPr>
          <w:color w:val="000000"/>
          <w:spacing w:val="-3"/>
          <w:sz w:val="28"/>
          <w:szCs w:val="28"/>
        </w:rPr>
        <w:t>у</w:t>
      </w:r>
      <w:r w:rsidRPr="00B162A0">
        <w:rPr>
          <w:color w:val="000000"/>
          <w:sz w:val="28"/>
          <w:szCs w:val="28"/>
        </w:rPr>
        <w:t>чет</w:t>
      </w:r>
      <w:r w:rsidRPr="00B162A0">
        <w:rPr>
          <w:color w:val="000000"/>
          <w:spacing w:val="66"/>
          <w:sz w:val="28"/>
          <w:szCs w:val="28"/>
        </w:rPr>
        <w:t xml:space="preserve"> </w:t>
      </w:r>
      <w:r w:rsidRPr="00B162A0">
        <w:rPr>
          <w:color w:val="000000"/>
          <w:sz w:val="28"/>
          <w:szCs w:val="28"/>
        </w:rPr>
        <w:t>разно</w:t>
      </w:r>
      <w:r w:rsidRPr="00B162A0">
        <w:rPr>
          <w:color w:val="000000"/>
          <w:spacing w:val="-3"/>
          <w:sz w:val="28"/>
          <w:szCs w:val="28"/>
        </w:rPr>
        <w:t>у</w:t>
      </w:r>
      <w:r w:rsidRPr="00B162A0">
        <w:rPr>
          <w:color w:val="000000"/>
          <w:sz w:val="28"/>
          <w:szCs w:val="28"/>
        </w:rPr>
        <w:t>ровне</w:t>
      </w:r>
      <w:r w:rsidRPr="00B162A0">
        <w:rPr>
          <w:color w:val="000000"/>
          <w:spacing w:val="-2"/>
          <w:sz w:val="28"/>
          <w:szCs w:val="28"/>
        </w:rPr>
        <w:t>в</w:t>
      </w:r>
      <w:r w:rsidRPr="00B162A0">
        <w:rPr>
          <w:color w:val="000000"/>
          <w:sz w:val="28"/>
          <w:szCs w:val="28"/>
        </w:rPr>
        <w:t>о</w:t>
      </w:r>
      <w:r w:rsidRPr="00B162A0">
        <w:rPr>
          <w:color w:val="000000"/>
          <w:spacing w:val="-2"/>
          <w:sz w:val="28"/>
          <w:szCs w:val="28"/>
        </w:rPr>
        <w:t>г</w:t>
      </w:r>
      <w:r w:rsidRPr="00B162A0">
        <w:rPr>
          <w:color w:val="000000"/>
          <w:sz w:val="28"/>
          <w:szCs w:val="28"/>
        </w:rPr>
        <w:t>о</w:t>
      </w:r>
      <w:r w:rsidRPr="00B162A0">
        <w:rPr>
          <w:color w:val="000000"/>
          <w:spacing w:val="66"/>
          <w:sz w:val="28"/>
          <w:szCs w:val="28"/>
        </w:rPr>
        <w:t xml:space="preserve"> </w:t>
      </w:r>
      <w:r w:rsidRPr="00B162A0">
        <w:rPr>
          <w:color w:val="000000"/>
          <w:sz w:val="28"/>
          <w:szCs w:val="28"/>
        </w:rPr>
        <w:t>развития</w:t>
      </w:r>
      <w:r w:rsidRPr="00B162A0">
        <w:rPr>
          <w:color w:val="000000"/>
          <w:spacing w:val="64"/>
          <w:sz w:val="28"/>
          <w:szCs w:val="28"/>
        </w:rPr>
        <w:t xml:space="preserve"> </w:t>
      </w:r>
      <w:r w:rsidRPr="00B162A0">
        <w:rPr>
          <w:color w:val="000000"/>
          <w:sz w:val="28"/>
          <w:szCs w:val="28"/>
        </w:rPr>
        <w:t>и</w:t>
      </w:r>
      <w:r w:rsidRPr="00B162A0">
        <w:rPr>
          <w:color w:val="000000"/>
          <w:spacing w:val="66"/>
          <w:sz w:val="28"/>
          <w:szCs w:val="28"/>
        </w:rPr>
        <w:t xml:space="preserve"> </w:t>
      </w:r>
      <w:r w:rsidRPr="00B162A0">
        <w:rPr>
          <w:color w:val="000000"/>
          <w:spacing w:val="-2"/>
          <w:sz w:val="28"/>
          <w:szCs w:val="28"/>
        </w:rPr>
        <w:t>с</w:t>
      </w:r>
      <w:r w:rsidRPr="00B162A0">
        <w:rPr>
          <w:color w:val="000000"/>
          <w:sz w:val="28"/>
          <w:szCs w:val="28"/>
        </w:rPr>
        <w:t xml:space="preserve">остояния  </w:t>
      </w:r>
      <w:r w:rsidRPr="00B162A0">
        <w:rPr>
          <w:sz w:val="28"/>
          <w:szCs w:val="28"/>
        </w:rPr>
        <w:br w:type="textWrapping" w:clear="all"/>
      </w:r>
      <w:r w:rsidRPr="00B162A0">
        <w:rPr>
          <w:color w:val="000000"/>
          <w:sz w:val="28"/>
          <w:szCs w:val="28"/>
        </w:rPr>
        <w:t>здоровья,</w:t>
      </w:r>
      <w:r w:rsidRPr="00B162A0">
        <w:rPr>
          <w:color w:val="000000"/>
          <w:spacing w:val="140"/>
          <w:sz w:val="28"/>
          <w:szCs w:val="28"/>
        </w:rPr>
        <w:t xml:space="preserve"> </w:t>
      </w:r>
      <w:r w:rsidRPr="00B162A0">
        <w:rPr>
          <w:color w:val="000000"/>
          <w:spacing w:val="-3"/>
          <w:sz w:val="28"/>
          <w:szCs w:val="28"/>
        </w:rPr>
        <w:t>у</w:t>
      </w:r>
      <w:r w:rsidRPr="00B162A0">
        <w:rPr>
          <w:color w:val="000000"/>
          <w:sz w:val="28"/>
          <w:szCs w:val="28"/>
        </w:rPr>
        <w:t>частвующих</w:t>
      </w:r>
      <w:r w:rsidRPr="00B162A0">
        <w:rPr>
          <w:color w:val="000000"/>
          <w:spacing w:val="140"/>
          <w:sz w:val="28"/>
          <w:szCs w:val="28"/>
        </w:rPr>
        <w:t xml:space="preserve"> </w:t>
      </w:r>
      <w:r w:rsidRPr="00B162A0">
        <w:rPr>
          <w:color w:val="000000"/>
          <w:spacing w:val="-2"/>
          <w:sz w:val="28"/>
          <w:szCs w:val="28"/>
        </w:rPr>
        <w:t>в</w:t>
      </w:r>
      <w:r w:rsidRPr="00B162A0">
        <w:rPr>
          <w:color w:val="000000"/>
          <w:spacing w:val="140"/>
          <w:sz w:val="28"/>
          <w:szCs w:val="28"/>
        </w:rPr>
        <w:t xml:space="preserve"> </w:t>
      </w:r>
      <w:r w:rsidRPr="00B162A0">
        <w:rPr>
          <w:color w:val="000000"/>
          <w:sz w:val="28"/>
          <w:szCs w:val="28"/>
        </w:rPr>
        <w:t>о</w:t>
      </w:r>
      <w:r w:rsidRPr="00B162A0">
        <w:rPr>
          <w:color w:val="000000"/>
          <w:spacing w:val="-2"/>
          <w:sz w:val="28"/>
          <w:szCs w:val="28"/>
        </w:rPr>
        <w:t>з</w:t>
      </w:r>
      <w:r w:rsidRPr="00B162A0">
        <w:rPr>
          <w:color w:val="000000"/>
          <w:sz w:val="28"/>
          <w:szCs w:val="28"/>
        </w:rPr>
        <w:t>доров</w:t>
      </w:r>
      <w:r w:rsidRPr="00B162A0">
        <w:rPr>
          <w:color w:val="000000"/>
          <w:spacing w:val="-3"/>
          <w:sz w:val="28"/>
          <w:szCs w:val="28"/>
        </w:rPr>
        <w:t>л</w:t>
      </w:r>
      <w:r w:rsidRPr="00B162A0">
        <w:rPr>
          <w:color w:val="000000"/>
          <w:sz w:val="28"/>
          <w:szCs w:val="28"/>
        </w:rPr>
        <w:t>ении;</w:t>
      </w:r>
      <w:r w:rsidRPr="00B162A0">
        <w:rPr>
          <w:color w:val="000000"/>
          <w:spacing w:val="140"/>
          <w:sz w:val="28"/>
          <w:szCs w:val="28"/>
        </w:rPr>
        <w:t xml:space="preserve"> </w:t>
      </w:r>
      <w:r w:rsidRPr="00B162A0">
        <w:rPr>
          <w:color w:val="000000"/>
          <w:spacing w:val="-3"/>
          <w:sz w:val="28"/>
          <w:szCs w:val="28"/>
        </w:rPr>
        <w:t>у</w:t>
      </w:r>
      <w:r w:rsidRPr="00B162A0">
        <w:rPr>
          <w:color w:val="000000"/>
          <w:sz w:val="28"/>
          <w:szCs w:val="28"/>
        </w:rPr>
        <w:t>мение</w:t>
      </w:r>
      <w:r w:rsidRPr="00B162A0">
        <w:rPr>
          <w:color w:val="000000"/>
          <w:spacing w:val="138"/>
          <w:sz w:val="28"/>
          <w:szCs w:val="28"/>
        </w:rPr>
        <w:t xml:space="preserve"> </w:t>
      </w:r>
      <w:r w:rsidRPr="00B162A0">
        <w:rPr>
          <w:color w:val="000000"/>
          <w:sz w:val="28"/>
          <w:szCs w:val="28"/>
        </w:rPr>
        <w:t>ад</w:t>
      </w:r>
      <w:r w:rsidRPr="00B162A0">
        <w:rPr>
          <w:color w:val="000000"/>
          <w:spacing w:val="-2"/>
          <w:sz w:val="28"/>
          <w:szCs w:val="28"/>
        </w:rPr>
        <w:t>а</w:t>
      </w:r>
      <w:r w:rsidRPr="00B162A0">
        <w:rPr>
          <w:color w:val="000000"/>
          <w:sz w:val="28"/>
          <w:szCs w:val="28"/>
        </w:rPr>
        <w:t>птиро</w:t>
      </w:r>
      <w:r w:rsidRPr="00B162A0">
        <w:rPr>
          <w:color w:val="000000"/>
          <w:spacing w:val="-2"/>
          <w:sz w:val="28"/>
          <w:szCs w:val="28"/>
        </w:rPr>
        <w:t>в</w:t>
      </w:r>
      <w:r w:rsidRPr="00B162A0">
        <w:rPr>
          <w:color w:val="000000"/>
          <w:sz w:val="28"/>
          <w:szCs w:val="28"/>
        </w:rPr>
        <w:t>ать</w:t>
      </w:r>
      <w:r w:rsidRPr="00B162A0">
        <w:rPr>
          <w:color w:val="000000"/>
          <w:spacing w:val="140"/>
          <w:sz w:val="28"/>
          <w:szCs w:val="28"/>
        </w:rPr>
        <w:t xml:space="preserve"> </w:t>
      </w:r>
      <w:r w:rsidRPr="00B162A0">
        <w:rPr>
          <w:color w:val="000000"/>
          <w:spacing w:val="-2"/>
          <w:sz w:val="28"/>
          <w:szCs w:val="28"/>
        </w:rPr>
        <w:t>с</w:t>
      </w:r>
      <w:r w:rsidRPr="00B162A0">
        <w:rPr>
          <w:color w:val="000000"/>
          <w:sz w:val="28"/>
          <w:szCs w:val="28"/>
        </w:rPr>
        <w:t>од</w:t>
      </w:r>
      <w:r w:rsidRPr="00B162A0">
        <w:rPr>
          <w:color w:val="000000"/>
          <w:spacing w:val="-2"/>
          <w:sz w:val="28"/>
          <w:szCs w:val="28"/>
        </w:rPr>
        <w:t>е</w:t>
      </w:r>
      <w:r w:rsidRPr="00B162A0">
        <w:rPr>
          <w:color w:val="000000"/>
          <w:sz w:val="28"/>
          <w:szCs w:val="28"/>
        </w:rPr>
        <w:t>рж</w:t>
      </w:r>
      <w:r w:rsidRPr="00B162A0">
        <w:rPr>
          <w:color w:val="000000"/>
          <w:spacing w:val="-2"/>
          <w:sz w:val="28"/>
          <w:szCs w:val="28"/>
        </w:rPr>
        <w:t>а</w:t>
      </w:r>
      <w:r w:rsidRPr="00B162A0">
        <w:rPr>
          <w:color w:val="000000"/>
          <w:sz w:val="28"/>
          <w:szCs w:val="28"/>
        </w:rPr>
        <w:t>ни</w:t>
      </w:r>
      <w:r w:rsidRPr="00B162A0">
        <w:rPr>
          <w:color w:val="000000"/>
          <w:spacing w:val="-2"/>
          <w:sz w:val="28"/>
          <w:szCs w:val="28"/>
        </w:rPr>
        <w:t>е</w:t>
      </w:r>
      <w:r w:rsidRPr="00B162A0">
        <w:rPr>
          <w:color w:val="000000"/>
          <w:sz w:val="28"/>
          <w:szCs w:val="28"/>
        </w:rPr>
        <w:t xml:space="preserve">  </w:t>
      </w:r>
      <w:r w:rsidRPr="00B162A0">
        <w:rPr>
          <w:sz w:val="28"/>
          <w:szCs w:val="28"/>
        </w:rPr>
        <w:br w:type="textWrapping" w:clear="all"/>
      </w:r>
      <w:r w:rsidRPr="00B162A0">
        <w:rPr>
          <w:color w:val="000000"/>
          <w:sz w:val="28"/>
          <w:szCs w:val="28"/>
        </w:rPr>
        <w:t>про</w:t>
      </w:r>
      <w:r w:rsidRPr="00B162A0">
        <w:rPr>
          <w:color w:val="000000"/>
          <w:spacing w:val="-2"/>
          <w:sz w:val="28"/>
          <w:szCs w:val="28"/>
        </w:rPr>
        <w:t>г</w:t>
      </w:r>
      <w:r w:rsidRPr="00B162A0">
        <w:rPr>
          <w:color w:val="000000"/>
          <w:sz w:val="28"/>
          <w:szCs w:val="28"/>
        </w:rPr>
        <w:t>рам</w:t>
      </w:r>
      <w:r w:rsidRPr="00B162A0">
        <w:rPr>
          <w:color w:val="000000"/>
          <w:spacing w:val="-2"/>
          <w:sz w:val="28"/>
          <w:szCs w:val="28"/>
        </w:rPr>
        <w:t>м</w:t>
      </w:r>
      <w:r w:rsidRPr="00B162A0">
        <w:rPr>
          <w:color w:val="000000"/>
          <w:sz w:val="28"/>
          <w:szCs w:val="28"/>
        </w:rPr>
        <w:t>ы к разным кате</w:t>
      </w:r>
      <w:r w:rsidRPr="00B162A0">
        <w:rPr>
          <w:color w:val="000000"/>
          <w:spacing w:val="-2"/>
          <w:sz w:val="28"/>
          <w:szCs w:val="28"/>
        </w:rPr>
        <w:t>г</w:t>
      </w:r>
      <w:r w:rsidRPr="00B162A0">
        <w:rPr>
          <w:color w:val="000000"/>
          <w:sz w:val="28"/>
          <w:szCs w:val="28"/>
        </w:rPr>
        <w:t>ориям</w:t>
      </w:r>
      <w:r w:rsidRPr="00B162A0">
        <w:rPr>
          <w:color w:val="000000"/>
          <w:spacing w:val="-2"/>
          <w:sz w:val="28"/>
          <w:szCs w:val="28"/>
        </w:rPr>
        <w:t xml:space="preserve"> </w:t>
      </w:r>
      <w:r w:rsidRPr="00B162A0">
        <w:rPr>
          <w:color w:val="000000"/>
          <w:sz w:val="28"/>
          <w:szCs w:val="28"/>
        </w:rPr>
        <w:t>дет</w:t>
      </w:r>
      <w:r w:rsidRPr="00B162A0">
        <w:rPr>
          <w:color w:val="000000"/>
          <w:spacing w:val="-2"/>
          <w:sz w:val="28"/>
          <w:szCs w:val="28"/>
        </w:rPr>
        <w:t>е</w:t>
      </w:r>
      <w:r w:rsidRPr="00B162A0">
        <w:rPr>
          <w:color w:val="000000"/>
          <w:sz w:val="28"/>
          <w:szCs w:val="28"/>
        </w:rPr>
        <w:t>й</w:t>
      </w:r>
      <w:r w:rsidRPr="00B162A0">
        <w:rPr>
          <w:color w:val="000000"/>
          <w:spacing w:val="-3"/>
          <w:sz w:val="28"/>
          <w:szCs w:val="28"/>
        </w:rPr>
        <w:t xml:space="preserve"> </w:t>
      </w:r>
      <w:r w:rsidRPr="00B162A0">
        <w:rPr>
          <w:color w:val="000000"/>
          <w:sz w:val="28"/>
          <w:szCs w:val="28"/>
        </w:rPr>
        <w:t>разно</w:t>
      </w:r>
      <w:r w:rsidRPr="00B162A0">
        <w:rPr>
          <w:color w:val="000000"/>
          <w:spacing w:val="-2"/>
          <w:sz w:val="28"/>
          <w:szCs w:val="28"/>
        </w:rPr>
        <w:t>г</w:t>
      </w:r>
      <w:r w:rsidRPr="00B162A0">
        <w:rPr>
          <w:color w:val="000000"/>
          <w:sz w:val="28"/>
          <w:szCs w:val="28"/>
        </w:rPr>
        <w:t>о во</w:t>
      </w:r>
      <w:r w:rsidRPr="00B162A0">
        <w:rPr>
          <w:color w:val="000000"/>
          <w:spacing w:val="-2"/>
          <w:sz w:val="28"/>
          <w:szCs w:val="28"/>
        </w:rPr>
        <w:t>з</w:t>
      </w:r>
      <w:r w:rsidRPr="00B162A0">
        <w:rPr>
          <w:color w:val="000000"/>
          <w:sz w:val="28"/>
          <w:szCs w:val="28"/>
        </w:rPr>
        <w:t>раста.</w:t>
      </w:r>
    </w:p>
    <w:p w:rsidR="00DA0B79" w:rsidRPr="00B162A0" w:rsidRDefault="00DA0B79" w:rsidP="00B162A0">
      <w:pPr>
        <w:rPr>
          <w:rFonts w:eastAsiaTheme="minorHAnsi"/>
          <w:i/>
          <w:sz w:val="28"/>
          <w:szCs w:val="28"/>
          <w:lang w:eastAsia="en-US"/>
        </w:rPr>
      </w:pPr>
      <w:r w:rsidRPr="00B162A0">
        <w:rPr>
          <w:b/>
          <w:bCs/>
          <w:i/>
          <w:color w:val="000000"/>
          <w:sz w:val="28"/>
          <w:szCs w:val="28"/>
        </w:rPr>
        <w:t>Ос</w:t>
      </w:r>
      <w:r w:rsidRPr="00B162A0">
        <w:rPr>
          <w:b/>
          <w:bCs/>
          <w:i/>
          <w:color w:val="000000"/>
          <w:spacing w:val="-3"/>
          <w:sz w:val="28"/>
          <w:szCs w:val="28"/>
        </w:rPr>
        <w:t>н</w:t>
      </w:r>
      <w:r w:rsidRPr="00B162A0">
        <w:rPr>
          <w:b/>
          <w:bCs/>
          <w:i/>
          <w:color w:val="000000"/>
          <w:sz w:val="28"/>
          <w:szCs w:val="28"/>
        </w:rPr>
        <w:t>овные</w:t>
      </w:r>
      <w:r w:rsidRPr="00B162A0">
        <w:rPr>
          <w:b/>
          <w:bCs/>
          <w:i/>
          <w:color w:val="000000"/>
          <w:spacing w:val="128"/>
          <w:sz w:val="28"/>
          <w:szCs w:val="28"/>
        </w:rPr>
        <w:t xml:space="preserve"> </w:t>
      </w:r>
      <w:r w:rsidRPr="00B162A0">
        <w:rPr>
          <w:b/>
          <w:bCs/>
          <w:i/>
          <w:color w:val="000000"/>
          <w:sz w:val="28"/>
          <w:szCs w:val="28"/>
        </w:rPr>
        <w:t>направления</w:t>
      </w:r>
      <w:r w:rsidRPr="00B162A0">
        <w:rPr>
          <w:b/>
          <w:bCs/>
          <w:i/>
          <w:color w:val="000000"/>
          <w:spacing w:val="128"/>
          <w:sz w:val="28"/>
          <w:szCs w:val="28"/>
        </w:rPr>
        <w:t xml:space="preserve"> </w:t>
      </w:r>
      <w:r w:rsidRPr="00B162A0">
        <w:rPr>
          <w:b/>
          <w:bCs/>
          <w:i/>
          <w:color w:val="000000"/>
          <w:sz w:val="28"/>
          <w:szCs w:val="28"/>
        </w:rPr>
        <w:t>и</w:t>
      </w:r>
      <w:r w:rsidRPr="00B162A0">
        <w:rPr>
          <w:b/>
          <w:bCs/>
          <w:i/>
          <w:color w:val="000000"/>
          <w:spacing w:val="128"/>
          <w:sz w:val="28"/>
          <w:szCs w:val="28"/>
        </w:rPr>
        <w:t xml:space="preserve"> </w:t>
      </w:r>
      <w:r w:rsidRPr="00B162A0">
        <w:rPr>
          <w:b/>
          <w:bCs/>
          <w:i/>
          <w:color w:val="000000"/>
          <w:sz w:val="28"/>
          <w:szCs w:val="28"/>
        </w:rPr>
        <w:t>за</w:t>
      </w:r>
      <w:r w:rsidRPr="00B162A0">
        <w:rPr>
          <w:b/>
          <w:bCs/>
          <w:i/>
          <w:color w:val="000000"/>
          <w:spacing w:val="-2"/>
          <w:sz w:val="28"/>
          <w:szCs w:val="28"/>
        </w:rPr>
        <w:t>д</w:t>
      </w:r>
      <w:r w:rsidRPr="00B162A0">
        <w:rPr>
          <w:b/>
          <w:bCs/>
          <w:i/>
          <w:color w:val="000000"/>
          <w:sz w:val="28"/>
          <w:szCs w:val="28"/>
        </w:rPr>
        <w:t>ачи</w:t>
      </w:r>
      <w:r w:rsidRPr="00B162A0">
        <w:rPr>
          <w:b/>
          <w:bCs/>
          <w:i/>
          <w:color w:val="000000"/>
          <w:spacing w:val="128"/>
          <w:sz w:val="28"/>
          <w:szCs w:val="28"/>
        </w:rPr>
        <w:t xml:space="preserve"> </w:t>
      </w:r>
      <w:r w:rsidRPr="00B162A0">
        <w:rPr>
          <w:b/>
          <w:bCs/>
          <w:i/>
          <w:color w:val="000000"/>
          <w:sz w:val="28"/>
          <w:szCs w:val="28"/>
        </w:rPr>
        <w:t>оз</w:t>
      </w:r>
      <w:r w:rsidRPr="00B162A0">
        <w:rPr>
          <w:b/>
          <w:bCs/>
          <w:i/>
          <w:color w:val="000000"/>
          <w:spacing w:val="-3"/>
          <w:sz w:val="28"/>
          <w:szCs w:val="28"/>
        </w:rPr>
        <w:t>д</w:t>
      </w:r>
      <w:r w:rsidRPr="00B162A0">
        <w:rPr>
          <w:b/>
          <w:bCs/>
          <w:i/>
          <w:color w:val="000000"/>
          <w:sz w:val="28"/>
          <w:szCs w:val="28"/>
        </w:rPr>
        <w:t>о</w:t>
      </w:r>
      <w:r w:rsidRPr="00B162A0">
        <w:rPr>
          <w:b/>
          <w:bCs/>
          <w:i/>
          <w:color w:val="000000"/>
          <w:spacing w:val="-2"/>
          <w:sz w:val="28"/>
          <w:szCs w:val="28"/>
        </w:rPr>
        <w:t>р</w:t>
      </w:r>
      <w:r w:rsidRPr="00B162A0">
        <w:rPr>
          <w:b/>
          <w:bCs/>
          <w:i/>
          <w:color w:val="000000"/>
          <w:sz w:val="28"/>
          <w:szCs w:val="28"/>
        </w:rPr>
        <w:t>овит</w:t>
      </w:r>
      <w:r w:rsidRPr="00B162A0">
        <w:rPr>
          <w:b/>
          <w:bCs/>
          <w:i/>
          <w:color w:val="000000"/>
          <w:spacing w:val="-2"/>
          <w:sz w:val="28"/>
          <w:szCs w:val="28"/>
        </w:rPr>
        <w:t>е</w:t>
      </w:r>
      <w:r w:rsidRPr="00B162A0">
        <w:rPr>
          <w:b/>
          <w:bCs/>
          <w:i/>
          <w:color w:val="000000"/>
          <w:sz w:val="28"/>
          <w:szCs w:val="28"/>
        </w:rPr>
        <w:t>л</w:t>
      </w:r>
      <w:r w:rsidRPr="00B162A0">
        <w:rPr>
          <w:b/>
          <w:bCs/>
          <w:i/>
          <w:color w:val="000000"/>
          <w:spacing w:val="-2"/>
          <w:sz w:val="28"/>
          <w:szCs w:val="28"/>
        </w:rPr>
        <w:t>ь</w:t>
      </w:r>
      <w:r w:rsidRPr="00B162A0">
        <w:rPr>
          <w:b/>
          <w:bCs/>
          <w:i/>
          <w:color w:val="000000"/>
          <w:sz w:val="28"/>
          <w:szCs w:val="28"/>
        </w:rPr>
        <w:t>ной</w:t>
      </w:r>
      <w:r w:rsidRPr="00B162A0">
        <w:rPr>
          <w:b/>
          <w:bCs/>
          <w:i/>
          <w:color w:val="000000"/>
          <w:spacing w:val="128"/>
          <w:sz w:val="28"/>
          <w:szCs w:val="28"/>
        </w:rPr>
        <w:t xml:space="preserve"> </w:t>
      </w:r>
      <w:r w:rsidRPr="00B162A0">
        <w:rPr>
          <w:b/>
          <w:bCs/>
          <w:i/>
          <w:color w:val="000000"/>
          <w:sz w:val="28"/>
          <w:szCs w:val="28"/>
        </w:rPr>
        <w:t>работы</w:t>
      </w:r>
      <w:r w:rsidRPr="00B162A0">
        <w:rPr>
          <w:b/>
          <w:bCs/>
          <w:i/>
          <w:color w:val="000000"/>
          <w:spacing w:val="128"/>
          <w:sz w:val="28"/>
          <w:szCs w:val="28"/>
        </w:rPr>
        <w:t xml:space="preserve"> </w:t>
      </w:r>
      <w:r w:rsidRPr="00B162A0">
        <w:rPr>
          <w:b/>
          <w:bCs/>
          <w:i/>
          <w:color w:val="000000"/>
          <w:sz w:val="28"/>
          <w:szCs w:val="28"/>
        </w:rPr>
        <w:t>с</w:t>
      </w:r>
      <w:r w:rsidRPr="00B162A0">
        <w:rPr>
          <w:b/>
          <w:bCs/>
          <w:i/>
          <w:color w:val="000000"/>
          <w:spacing w:val="136"/>
          <w:sz w:val="28"/>
          <w:szCs w:val="28"/>
        </w:rPr>
        <w:t xml:space="preserve"> </w:t>
      </w:r>
      <w:r w:rsidRPr="00B162A0">
        <w:rPr>
          <w:b/>
          <w:bCs/>
          <w:i/>
          <w:color w:val="000000"/>
          <w:spacing w:val="-2"/>
          <w:sz w:val="28"/>
          <w:szCs w:val="28"/>
        </w:rPr>
        <w:t>ч</w:t>
      </w:r>
      <w:r w:rsidRPr="00B162A0">
        <w:rPr>
          <w:b/>
          <w:bCs/>
          <w:i/>
          <w:color w:val="000000"/>
          <w:sz w:val="28"/>
          <w:szCs w:val="28"/>
        </w:rPr>
        <w:t xml:space="preserve">асто  </w:t>
      </w:r>
      <w:r w:rsidRPr="00B162A0">
        <w:rPr>
          <w:i/>
          <w:sz w:val="28"/>
          <w:szCs w:val="28"/>
        </w:rPr>
        <w:br w:type="textWrapping" w:clear="all"/>
      </w:r>
      <w:r w:rsidRPr="00B162A0">
        <w:rPr>
          <w:b/>
          <w:bCs/>
          <w:i/>
          <w:color w:val="000000"/>
          <w:sz w:val="28"/>
          <w:szCs w:val="28"/>
        </w:rPr>
        <w:t>болею</w:t>
      </w:r>
      <w:r w:rsidRPr="00B162A0">
        <w:rPr>
          <w:b/>
          <w:bCs/>
          <w:i/>
          <w:color w:val="000000"/>
          <w:spacing w:val="-2"/>
          <w:sz w:val="28"/>
          <w:szCs w:val="28"/>
        </w:rPr>
        <w:t>щ</w:t>
      </w:r>
      <w:r w:rsidRPr="00B162A0">
        <w:rPr>
          <w:b/>
          <w:bCs/>
          <w:i/>
          <w:color w:val="000000"/>
          <w:sz w:val="28"/>
          <w:szCs w:val="28"/>
        </w:rPr>
        <w:t>ими детьми (далее – ЧБД) в ДОУ</w:t>
      </w:r>
      <w:r w:rsidRPr="00B162A0">
        <w:rPr>
          <w:i/>
          <w:color w:val="000000"/>
          <w:sz w:val="28"/>
          <w:szCs w:val="28"/>
        </w:rPr>
        <w:t xml:space="preserve">  </w:t>
      </w:r>
    </w:p>
    <w:p w:rsidR="00DA0B79" w:rsidRPr="00B162A0" w:rsidRDefault="00DA0B79" w:rsidP="00B162A0">
      <w:pPr>
        <w:rPr>
          <w:i/>
          <w:color w:val="000000"/>
          <w:sz w:val="28"/>
          <w:szCs w:val="28"/>
        </w:rPr>
      </w:pPr>
      <w:r w:rsidRPr="00B162A0">
        <w:rPr>
          <w:i/>
          <w:color w:val="000000"/>
          <w:sz w:val="28"/>
          <w:szCs w:val="28"/>
        </w:rPr>
        <w:t>Профилактич</w:t>
      </w:r>
      <w:r w:rsidRPr="00B162A0">
        <w:rPr>
          <w:i/>
          <w:color w:val="000000"/>
          <w:spacing w:val="-3"/>
          <w:sz w:val="28"/>
          <w:szCs w:val="28"/>
        </w:rPr>
        <w:t>е</w:t>
      </w:r>
      <w:r w:rsidRPr="00B162A0">
        <w:rPr>
          <w:i/>
          <w:color w:val="000000"/>
          <w:sz w:val="28"/>
          <w:szCs w:val="28"/>
        </w:rPr>
        <w:t>ск</w:t>
      </w:r>
      <w:r w:rsidRPr="00B162A0">
        <w:rPr>
          <w:i/>
          <w:color w:val="000000"/>
          <w:spacing w:val="-2"/>
          <w:sz w:val="28"/>
          <w:szCs w:val="28"/>
        </w:rPr>
        <w:t>и</w:t>
      </w:r>
      <w:r w:rsidRPr="00B162A0">
        <w:rPr>
          <w:i/>
          <w:color w:val="000000"/>
          <w:sz w:val="28"/>
          <w:szCs w:val="28"/>
        </w:rPr>
        <w:t>е:</w:t>
      </w:r>
    </w:p>
    <w:p w:rsidR="0043636A" w:rsidRPr="00B162A0" w:rsidRDefault="00DA0B79" w:rsidP="00B162A0">
      <w:pPr>
        <w:ind w:right="209"/>
        <w:rPr>
          <w:color w:val="010302"/>
          <w:sz w:val="28"/>
          <w:szCs w:val="28"/>
        </w:rPr>
      </w:pPr>
      <w:r w:rsidRPr="00B162A0">
        <w:rPr>
          <w:color w:val="000000"/>
          <w:sz w:val="28"/>
          <w:szCs w:val="28"/>
        </w:rPr>
        <w:t>Решение</w:t>
      </w:r>
      <w:r w:rsidRPr="00B162A0">
        <w:rPr>
          <w:color w:val="000000"/>
          <w:spacing w:val="-2"/>
          <w:sz w:val="28"/>
          <w:szCs w:val="28"/>
        </w:rPr>
        <w:t xml:space="preserve"> </w:t>
      </w:r>
      <w:r w:rsidRPr="00B162A0">
        <w:rPr>
          <w:color w:val="000000"/>
          <w:sz w:val="28"/>
          <w:szCs w:val="28"/>
        </w:rPr>
        <w:t>ре</w:t>
      </w:r>
      <w:r w:rsidRPr="00B162A0">
        <w:rPr>
          <w:color w:val="000000"/>
          <w:spacing w:val="-2"/>
          <w:sz w:val="28"/>
          <w:szCs w:val="28"/>
        </w:rPr>
        <w:t>а</w:t>
      </w:r>
      <w:r w:rsidRPr="00B162A0">
        <w:rPr>
          <w:color w:val="000000"/>
          <w:sz w:val="28"/>
          <w:szCs w:val="28"/>
        </w:rPr>
        <w:t>били</w:t>
      </w:r>
      <w:r w:rsidRPr="00B162A0">
        <w:rPr>
          <w:color w:val="000000"/>
          <w:spacing w:val="-2"/>
          <w:sz w:val="28"/>
          <w:szCs w:val="28"/>
        </w:rPr>
        <w:t>та</w:t>
      </w:r>
      <w:r w:rsidRPr="00B162A0">
        <w:rPr>
          <w:color w:val="000000"/>
          <w:sz w:val="28"/>
          <w:szCs w:val="28"/>
        </w:rPr>
        <w:t>ционных з</w:t>
      </w:r>
      <w:r w:rsidRPr="00B162A0">
        <w:rPr>
          <w:color w:val="000000"/>
          <w:spacing w:val="-2"/>
          <w:sz w:val="28"/>
          <w:szCs w:val="28"/>
        </w:rPr>
        <w:t>а</w:t>
      </w:r>
      <w:r w:rsidRPr="00B162A0">
        <w:rPr>
          <w:color w:val="000000"/>
          <w:sz w:val="28"/>
          <w:szCs w:val="28"/>
        </w:rPr>
        <w:t>дач Ч</w:t>
      </w:r>
      <w:r w:rsidRPr="00B162A0">
        <w:rPr>
          <w:color w:val="000000"/>
          <w:spacing w:val="-3"/>
          <w:sz w:val="28"/>
          <w:szCs w:val="28"/>
        </w:rPr>
        <w:t>Б</w:t>
      </w:r>
      <w:r w:rsidRPr="00B162A0">
        <w:rPr>
          <w:color w:val="000000"/>
          <w:sz w:val="28"/>
          <w:szCs w:val="28"/>
        </w:rPr>
        <w:t>Д</w:t>
      </w:r>
      <w:r w:rsidRPr="00B162A0">
        <w:rPr>
          <w:color w:val="000000"/>
          <w:spacing w:val="-2"/>
          <w:sz w:val="28"/>
          <w:szCs w:val="28"/>
        </w:rPr>
        <w:t xml:space="preserve"> </w:t>
      </w:r>
      <w:r w:rsidRPr="00B162A0">
        <w:rPr>
          <w:color w:val="000000"/>
          <w:sz w:val="28"/>
          <w:szCs w:val="28"/>
        </w:rPr>
        <w:t>ср</w:t>
      </w:r>
      <w:r w:rsidRPr="00B162A0">
        <w:rPr>
          <w:color w:val="000000"/>
          <w:spacing w:val="-2"/>
          <w:sz w:val="28"/>
          <w:szCs w:val="28"/>
        </w:rPr>
        <w:t>е</w:t>
      </w:r>
      <w:r w:rsidRPr="00B162A0">
        <w:rPr>
          <w:color w:val="000000"/>
          <w:sz w:val="28"/>
          <w:szCs w:val="28"/>
        </w:rPr>
        <w:t>дства</w:t>
      </w:r>
      <w:r w:rsidRPr="00B162A0">
        <w:rPr>
          <w:color w:val="000000"/>
          <w:spacing w:val="-3"/>
          <w:sz w:val="28"/>
          <w:szCs w:val="28"/>
        </w:rPr>
        <w:t>м</w:t>
      </w:r>
      <w:r w:rsidRPr="00B162A0">
        <w:rPr>
          <w:color w:val="000000"/>
          <w:sz w:val="28"/>
          <w:szCs w:val="28"/>
        </w:rPr>
        <w:t xml:space="preserve">и </w:t>
      </w:r>
      <w:r w:rsidRPr="00B162A0">
        <w:rPr>
          <w:color w:val="000000"/>
          <w:spacing w:val="-2"/>
          <w:sz w:val="28"/>
          <w:szCs w:val="28"/>
        </w:rPr>
        <w:t>ф</w:t>
      </w:r>
      <w:r w:rsidRPr="00B162A0">
        <w:rPr>
          <w:color w:val="000000"/>
          <w:sz w:val="28"/>
          <w:szCs w:val="28"/>
        </w:rPr>
        <w:t>изиче</w:t>
      </w:r>
      <w:r w:rsidRPr="00B162A0">
        <w:rPr>
          <w:color w:val="000000"/>
          <w:spacing w:val="-2"/>
          <w:sz w:val="28"/>
          <w:szCs w:val="28"/>
        </w:rPr>
        <w:t>с</w:t>
      </w:r>
      <w:r w:rsidRPr="00B162A0">
        <w:rPr>
          <w:color w:val="000000"/>
          <w:sz w:val="28"/>
          <w:szCs w:val="28"/>
        </w:rPr>
        <w:t>кой к</w:t>
      </w:r>
      <w:r w:rsidRPr="00B162A0">
        <w:rPr>
          <w:color w:val="000000"/>
          <w:spacing w:val="-3"/>
          <w:sz w:val="28"/>
          <w:szCs w:val="28"/>
        </w:rPr>
        <w:t>у</w:t>
      </w:r>
      <w:r w:rsidRPr="00B162A0">
        <w:rPr>
          <w:color w:val="000000"/>
          <w:sz w:val="28"/>
          <w:szCs w:val="28"/>
        </w:rPr>
        <w:t>льт</w:t>
      </w:r>
      <w:r w:rsidRPr="00B162A0">
        <w:rPr>
          <w:color w:val="000000"/>
          <w:spacing w:val="-3"/>
          <w:sz w:val="28"/>
          <w:szCs w:val="28"/>
        </w:rPr>
        <w:t>у</w:t>
      </w:r>
      <w:r w:rsidRPr="00B162A0">
        <w:rPr>
          <w:color w:val="000000"/>
          <w:sz w:val="28"/>
          <w:szCs w:val="28"/>
        </w:rPr>
        <w:t xml:space="preserve">ры.  </w:t>
      </w:r>
      <w:r w:rsidRPr="00B162A0">
        <w:rPr>
          <w:sz w:val="28"/>
          <w:szCs w:val="28"/>
        </w:rPr>
        <w:br w:type="textWrapping" w:clear="all"/>
      </w:r>
      <w:r w:rsidRPr="00B162A0">
        <w:rPr>
          <w:color w:val="000000"/>
          <w:sz w:val="28"/>
          <w:szCs w:val="28"/>
        </w:rPr>
        <w:t></w:t>
      </w:r>
      <w:r w:rsidRPr="00B162A0">
        <w:rPr>
          <w:color w:val="000000"/>
          <w:spacing w:val="113"/>
          <w:sz w:val="28"/>
          <w:szCs w:val="28"/>
        </w:rPr>
        <w:t xml:space="preserve"> </w:t>
      </w:r>
      <w:r w:rsidRPr="00B162A0">
        <w:rPr>
          <w:color w:val="000000"/>
          <w:sz w:val="28"/>
          <w:szCs w:val="28"/>
        </w:rPr>
        <w:t>Пред</w:t>
      </w:r>
      <w:r w:rsidRPr="00B162A0">
        <w:rPr>
          <w:color w:val="000000"/>
          <w:spacing w:val="-3"/>
          <w:sz w:val="28"/>
          <w:szCs w:val="28"/>
        </w:rPr>
        <w:t>у</w:t>
      </w:r>
      <w:r w:rsidRPr="00B162A0">
        <w:rPr>
          <w:color w:val="000000"/>
          <w:sz w:val="28"/>
          <w:szCs w:val="28"/>
        </w:rPr>
        <w:t>пр</w:t>
      </w:r>
      <w:r w:rsidRPr="00B162A0">
        <w:rPr>
          <w:color w:val="000000"/>
          <w:spacing w:val="-2"/>
          <w:sz w:val="28"/>
          <w:szCs w:val="28"/>
        </w:rPr>
        <w:t>е</w:t>
      </w:r>
      <w:r w:rsidRPr="00B162A0">
        <w:rPr>
          <w:color w:val="000000"/>
          <w:sz w:val="28"/>
          <w:szCs w:val="28"/>
        </w:rPr>
        <w:t>ждение ОРВИ и ОРЗ ме</w:t>
      </w:r>
      <w:r w:rsidRPr="00B162A0">
        <w:rPr>
          <w:color w:val="000000"/>
          <w:spacing w:val="-2"/>
          <w:sz w:val="28"/>
          <w:szCs w:val="28"/>
        </w:rPr>
        <w:t>т</w:t>
      </w:r>
      <w:r w:rsidRPr="00B162A0">
        <w:rPr>
          <w:color w:val="000000"/>
          <w:sz w:val="28"/>
          <w:szCs w:val="28"/>
        </w:rPr>
        <w:t>од</w:t>
      </w:r>
      <w:r w:rsidRPr="00B162A0">
        <w:rPr>
          <w:color w:val="000000"/>
          <w:spacing w:val="-2"/>
          <w:sz w:val="28"/>
          <w:szCs w:val="28"/>
        </w:rPr>
        <w:t>ам</w:t>
      </w:r>
      <w:r w:rsidRPr="00B162A0">
        <w:rPr>
          <w:color w:val="000000"/>
          <w:sz w:val="28"/>
          <w:szCs w:val="28"/>
        </w:rPr>
        <w:t>и несп</w:t>
      </w:r>
      <w:r w:rsidRPr="00B162A0">
        <w:rPr>
          <w:color w:val="000000"/>
          <w:spacing w:val="-2"/>
          <w:sz w:val="28"/>
          <w:szCs w:val="28"/>
        </w:rPr>
        <w:t>е</w:t>
      </w:r>
      <w:r w:rsidRPr="00B162A0">
        <w:rPr>
          <w:color w:val="000000"/>
          <w:sz w:val="28"/>
          <w:szCs w:val="28"/>
        </w:rPr>
        <w:t>цифической профилак</w:t>
      </w:r>
      <w:r w:rsidRPr="00B162A0">
        <w:rPr>
          <w:color w:val="000000"/>
          <w:spacing w:val="-2"/>
          <w:sz w:val="28"/>
          <w:szCs w:val="28"/>
        </w:rPr>
        <w:t>т</w:t>
      </w:r>
      <w:r w:rsidRPr="00B162A0">
        <w:rPr>
          <w:color w:val="000000"/>
          <w:sz w:val="28"/>
          <w:szCs w:val="28"/>
        </w:rPr>
        <w:t xml:space="preserve">ики.  </w:t>
      </w:r>
      <w:r w:rsidRPr="00B162A0">
        <w:rPr>
          <w:sz w:val="28"/>
          <w:szCs w:val="28"/>
        </w:rPr>
        <w:br w:type="textWrapping" w:clear="all"/>
      </w:r>
      <w:r w:rsidRPr="00B162A0">
        <w:rPr>
          <w:color w:val="000000"/>
          <w:sz w:val="28"/>
          <w:szCs w:val="28"/>
        </w:rPr>
        <w:t></w:t>
      </w:r>
      <w:r w:rsidRPr="00B162A0">
        <w:rPr>
          <w:color w:val="000000"/>
          <w:spacing w:val="113"/>
          <w:sz w:val="28"/>
          <w:szCs w:val="28"/>
        </w:rPr>
        <w:t xml:space="preserve"> </w:t>
      </w:r>
      <w:r w:rsidRPr="00B162A0">
        <w:rPr>
          <w:color w:val="000000"/>
          <w:sz w:val="28"/>
          <w:szCs w:val="28"/>
        </w:rPr>
        <w:t>Выполнение</w:t>
      </w:r>
      <w:r w:rsidRPr="00B162A0">
        <w:rPr>
          <w:color w:val="000000"/>
          <w:spacing w:val="78"/>
          <w:sz w:val="28"/>
          <w:szCs w:val="28"/>
        </w:rPr>
        <w:t xml:space="preserve"> </w:t>
      </w:r>
      <w:r w:rsidRPr="00B162A0">
        <w:rPr>
          <w:color w:val="000000"/>
          <w:sz w:val="28"/>
          <w:szCs w:val="28"/>
        </w:rPr>
        <w:t>с</w:t>
      </w:r>
      <w:r w:rsidRPr="00B162A0">
        <w:rPr>
          <w:color w:val="000000"/>
          <w:spacing w:val="-2"/>
          <w:sz w:val="28"/>
          <w:szCs w:val="28"/>
        </w:rPr>
        <w:t>а</w:t>
      </w:r>
      <w:r w:rsidRPr="00B162A0">
        <w:rPr>
          <w:color w:val="000000"/>
          <w:sz w:val="28"/>
          <w:szCs w:val="28"/>
        </w:rPr>
        <w:t>нит</w:t>
      </w:r>
      <w:r w:rsidRPr="00B162A0">
        <w:rPr>
          <w:color w:val="000000"/>
          <w:spacing w:val="-2"/>
          <w:sz w:val="28"/>
          <w:szCs w:val="28"/>
        </w:rPr>
        <w:t>а</w:t>
      </w:r>
      <w:r w:rsidRPr="00B162A0">
        <w:rPr>
          <w:color w:val="000000"/>
          <w:sz w:val="28"/>
          <w:szCs w:val="28"/>
        </w:rPr>
        <w:t>рно-</w:t>
      </w:r>
      <w:r w:rsidRPr="00B162A0">
        <w:rPr>
          <w:color w:val="000000"/>
          <w:spacing w:val="-2"/>
          <w:sz w:val="28"/>
          <w:szCs w:val="28"/>
        </w:rPr>
        <w:t>г</w:t>
      </w:r>
      <w:r w:rsidRPr="00B162A0">
        <w:rPr>
          <w:color w:val="000000"/>
          <w:sz w:val="28"/>
          <w:szCs w:val="28"/>
        </w:rPr>
        <w:t>игиенических</w:t>
      </w:r>
      <w:r w:rsidRPr="00B162A0">
        <w:rPr>
          <w:color w:val="000000"/>
          <w:spacing w:val="75"/>
          <w:sz w:val="28"/>
          <w:szCs w:val="28"/>
        </w:rPr>
        <w:t xml:space="preserve"> </w:t>
      </w:r>
      <w:r w:rsidRPr="00B162A0">
        <w:rPr>
          <w:color w:val="000000"/>
          <w:sz w:val="28"/>
          <w:szCs w:val="28"/>
        </w:rPr>
        <w:t>тр</w:t>
      </w:r>
      <w:r w:rsidRPr="00B162A0">
        <w:rPr>
          <w:color w:val="000000"/>
          <w:spacing w:val="-2"/>
          <w:sz w:val="28"/>
          <w:szCs w:val="28"/>
        </w:rPr>
        <w:t>е</w:t>
      </w:r>
      <w:r w:rsidRPr="00B162A0">
        <w:rPr>
          <w:color w:val="000000"/>
          <w:sz w:val="28"/>
          <w:szCs w:val="28"/>
        </w:rPr>
        <w:t>бов</w:t>
      </w:r>
      <w:r w:rsidRPr="00B162A0">
        <w:rPr>
          <w:color w:val="000000"/>
          <w:spacing w:val="-2"/>
          <w:sz w:val="28"/>
          <w:szCs w:val="28"/>
        </w:rPr>
        <w:t>а</w:t>
      </w:r>
      <w:r w:rsidRPr="00B162A0">
        <w:rPr>
          <w:color w:val="000000"/>
          <w:sz w:val="28"/>
          <w:szCs w:val="28"/>
        </w:rPr>
        <w:t>ний</w:t>
      </w:r>
      <w:r w:rsidRPr="00B162A0">
        <w:rPr>
          <w:color w:val="000000"/>
          <w:spacing w:val="78"/>
          <w:sz w:val="28"/>
          <w:szCs w:val="28"/>
        </w:rPr>
        <w:t xml:space="preserve"> </w:t>
      </w:r>
      <w:r w:rsidRPr="00B162A0">
        <w:rPr>
          <w:color w:val="000000"/>
          <w:sz w:val="28"/>
          <w:szCs w:val="28"/>
        </w:rPr>
        <w:t>к</w:t>
      </w:r>
      <w:r w:rsidRPr="00B162A0">
        <w:rPr>
          <w:color w:val="000000"/>
          <w:spacing w:val="78"/>
          <w:sz w:val="28"/>
          <w:szCs w:val="28"/>
        </w:rPr>
        <w:t xml:space="preserve"> </w:t>
      </w:r>
      <w:r w:rsidRPr="00B162A0">
        <w:rPr>
          <w:color w:val="000000"/>
          <w:sz w:val="28"/>
          <w:szCs w:val="28"/>
        </w:rPr>
        <w:t>режим</w:t>
      </w:r>
      <w:r w:rsidRPr="00B162A0">
        <w:rPr>
          <w:color w:val="000000"/>
          <w:spacing w:val="-3"/>
          <w:sz w:val="28"/>
          <w:szCs w:val="28"/>
        </w:rPr>
        <w:t>у</w:t>
      </w:r>
      <w:r w:rsidRPr="00B162A0">
        <w:rPr>
          <w:color w:val="000000"/>
          <w:spacing w:val="78"/>
          <w:sz w:val="28"/>
          <w:szCs w:val="28"/>
        </w:rPr>
        <w:t xml:space="preserve"> </w:t>
      </w:r>
      <w:r w:rsidRPr="00B162A0">
        <w:rPr>
          <w:color w:val="000000"/>
          <w:sz w:val="28"/>
          <w:szCs w:val="28"/>
        </w:rPr>
        <w:t>пребыв</w:t>
      </w:r>
      <w:r w:rsidRPr="00B162A0">
        <w:rPr>
          <w:color w:val="000000"/>
          <w:spacing w:val="-2"/>
          <w:sz w:val="28"/>
          <w:szCs w:val="28"/>
        </w:rPr>
        <w:t>а</w:t>
      </w:r>
      <w:r w:rsidRPr="00B162A0">
        <w:rPr>
          <w:color w:val="000000"/>
          <w:sz w:val="28"/>
          <w:szCs w:val="28"/>
        </w:rPr>
        <w:t>ния  р</w:t>
      </w:r>
      <w:r w:rsidRPr="00B162A0">
        <w:rPr>
          <w:color w:val="000000"/>
          <w:spacing w:val="-2"/>
          <w:sz w:val="28"/>
          <w:szCs w:val="28"/>
        </w:rPr>
        <w:t>е</w:t>
      </w:r>
      <w:r w:rsidRPr="00B162A0">
        <w:rPr>
          <w:color w:val="000000"/>
          <w:sz w:val="28"/>
          <w:szCs w:val="28"/>
        </w:rPr>
        <w:t>бенка</w:t>
      </w:r>
      <w:r w:rsidRPr="00B162A0">
        <w:rPr>
          <w:color w:val="000000"/>
          <w:spacing w:val="78"/>
          <w:sz w:val="28"/>
          <w:szCs w:val="28"/>
        </w:rPr>
        <w:t xml:space="preserve"> </w:t>
      </w:r>
      <w:r w:rsidRPr="00B162A0">
        <w:rPr>
          <w:color w:val="000000"/>
          <w:sz w:val="28"/>
          <w:szCs w:val="28"/>
        </w:rPr>
        <w:t>в</w:t>
      </w:r>
      <w:r w:rsidRPr="00B162A0">
        <w:rPr>
          <w:color w:val="000000"/>
          <w:spacing w:val="75"/>
          <w:sz w:val="28"/>
          <w:szCs w:val="28"/>
        </w:rPr>
        <w:t xml:space="preserve"> </w:t>
      </w:r>
      <w:r w:rsidRPr="00B162A0">
        <w:rPr>
          <w:color w:val="000000"/>
          <w:sz w:val="28"/>
          <w:szCs w:val="28"/>
        </w:rPr>
        <w:t>ДОУ,</w:t>
      </w:r>
      <w:r w:rsidRPr="00B162A0">
        <w:rPr>
          <w:color w:val="000000"/>
          <w:spacing w:val="78"/>
          <w:sz w:val="28"/>
          <w:szCs w:val="28"/>
        </w:rPr>
        <w:t xml:space="preserve"> </w:t>
      </w:r>
      <w:r w:rsidRPr="00B162A0">
        <w:rPr>
          <w:color w:val="000000"/>
          <w:sz w:val="28"/>
          <w:szCs w:val="28"/>
        </w:rPr>
        <w:t>в</w:t>
      </w:r>
      <w:r w:rsidRPr="00B162A0">
        <w:rPr>
          <w:color w:val="000000"/>
          <w:spacing w:val="-2"/>
          <w:sz w:val="28"/>
          <w:szCs w:val="28"/>
        </w:rPr>
        <w:t>к</w:t>
      </w:r>
      <w:r w:rsidRPr="00B162A0">
        <w:rPr>
          <w:color w:val="000000"/>
          <w:sz w:val="28"/>
          <w:szCs w:val="28"/>
        </w:rPr>
        <w:t>лючая</w:t>
      </w:r>
      <w:r w:rsidRPr="00B162A0">
        <w:rPr>
          <w:color w:val="000000"/>
          <w:spacing w:val="78"/>
          <w:sz w:val="28"/>
          <w:szCs w:val="28"/>
        </w:rPr>
        <w:t xml:space="preserve"> </w:t>
      </w:r>
      <w:r w:rsidRPr="00B162A0">
        <w:rPr>
          <w:color w:val="000000"/>
          <w:sz w:val="28"/>
          <w:szCs w:val="28"/>
        </w:rPr>
        <w:t>индивид</w:t>
      </w:r>
      <w:r w:rsidRPr="00B162A0">
        <w:rPr>
          <w:color w:val="000000"/>
          <w:spacing w:val="-3"/>
          <w:sz w:val="28"/>
          <w:szCs w:val="28"/>
        </w:rPr>
        <w:t>у</w:t>
      </w:r>
      <w:r w:rsidRPr="00B162A0">
        <w:rPr>
          <w:color w:val="000000"/>
          <w:sz w:val="28"/>
          <w:szCs w:val="28"/>
        </w:rPr>
        <w:t>альны</w:t>
      </w:r>
      <w:r w:rsidRPr="00B162A0">
        <w:rPr>
          <w:color w:val="000000"/>
          <w:spacing w:val="-2"/>
          <w:sz w:val="28"/>
          <w:szCs w:val="28"/>
        </w:rPr>
        <w:t>е</w:t>
      </w:r>
      <w:r w:rsidRPr="00B162A0">
        <w:rPr>
          <w:color w:val="000000"/>
          <w:spacing w:val="78"/>
          <w:sz w:val="28"/>
          <w:szCs w:val="28"/>
        </w:rPr>
        <w:t xml:space="preserve"> </w:t>
      </w:r>
      <w:r w:rsidRPr="00B162A0">
        <w:rPr>
          <w:color w:val="000000"/>
          <w:sz w:val="28"/>
          <w:szCs w:val="28"/>
        </w:rPr>
        <w:t>р</w:t>
      </w:r>
      <w:r w:rsidRPr="00B162A0">
        <w:rPr>
          <w:color w:val="000000"/>
          <w:spacing w:val="-2"/>
          <w:sz w:val="28"/>
          <w:szCs w:val="28"/>
        </w:rPr>
        <w:t>е</w:t>
      </w:r>
      <w:r w:rsidRPr="00B162A0">
        <w:rPr>
          <w:color w:val="000000"/>
          <w:sz w:val="28"/>
          <w:szCs w:val="28"/>
        </w:rPr>
        <w:t>коменд</w:t>
      </w:r>
      <w:r w:rsidRPr="00B162A0">
        <w:rPr>
          <w:color w:val="000000"/>
          <w:spacing w:val="-2"/>
          <w:sz w:val="28"/>
          <w:szCs w:val="28"/>
        </w:rPr>
        <w:t>а</w:t>
      </w:r>
      <w:r w:rsidRPr="00B162A0">
        <w:rPr>
          <w:color w:val="000000"/>
          <w:sz w:val="28"/>
          <w:szCs w:val="28"/>
        </w:rPr>
        <w:t xml:space="preserve">ции </w:t>
      </w:r>
      <w:r w:rsidR="0043636A" w:rsidRPr="00B162A0">
        <w:rPr>
          <w:color w:val="000000"/>
          <w:sz w:val="28"/>
          <w:szCs w:val="28"/>
        </w:rPr>
        <w:t>соответств</w:t>
      </w:r>
      <w:r w:rsidR="0043636A" w:rsidRPr="00B162A0">
        <w:rPr>
          <w:color w:val="000000"/>
          <w:spacing w:val="-2"/>
          <w:sz w:val="28"/>
          <w:szCs w:val="28"/>
        </w:rPr>
        <w:t>е</w:t>
      </w:r>
      <w:r w:rsidR="0043636A" w:rsidRPr="00B162A0">
        <w:rPr>
          <w:color w:val="000000"/>
          <w:sz w:val="28"/>
          <w:szCs w:val="28"/>
        </w:rPr>
        <w:t>нно  ек</w:t>
      </w:r>
      <w:r w:rsidR="0043636A" w:rsidRPr="00B162A0">
        <w:rPr>
          <w:color w:val="000000"/>
          <w:spacing w:val="-3"/>
          <w:sz w:val="28"/>
          <w:szCs w:val="28"/>
        </w:rPr>
        <w:t>у</w:t>
      </w:r>
      <w:r w:rsidR="0043636A" w:rsidRPr="00B162A0">
        <w:rPr>
          <w:color w:val="000000"/>
          <w:sz w:val="28"/>
          <w:szCs w:val="28"/>
        </w:rPr>
        <w:t>щем</w:t>
      </w:r>
      <w:r w:rsidR="0043636A" w:rsidRPr="00B162A0">
        <w:rPr>
          <w:color w:val="000000"/>
          <w:spacing w:val="-3"/>
          <w:sz w:val="28"/>
          <w:szCs w:val="28"/>
        </w:rPr>
        <w:t>у</w:t>
      </w:r>
      <w:r w:rsidR="0043636A" w:rsidRPr="00B162A0">
        <w:rPr>
          <w:color w:val="000000"/>
          <w:spacing w:val="42"/>
          <w:sz w:val="28"/>
          <w:szCs w:val="28"/>
        </w:rPr>
        <w:t xml:space="preserve"> </w:t>
      </w:r>
      <w:r w:rsidR="0043636A" w:rsidRPr="00B162A0">
        <w:rPr>
          <w:color w:val="000000"/>
          <w:sz w:val="28"/>
          <w:szCs w:val="28"/>
        </w:rPr>
        <w:t>состоянию</w:t>
      </w:r>
      <w:r w:rsidR="0043636A" w:rsidRPr="00B162A0">
        <w:rPr>
          <w:color w:val="000000"/>
          <w:spacing w:val="42"/>
          <w:sz w:val="28"/>
          <w:szCs w:val="28"/>
        </w:rPr>
        <w:t xml:space="preserve"> </w:t>
      </w:r>
      <w:r w:rsidR="0043636A" w:rsidRPr="00B162A0">
        <w:rPr>
          <w:color w:val="000000"/>
          <w:sz w:val="28"/>
          <w:szCs w:val="28"/>
        </w:rPr>
        <w:t>здоровья</w:t>
      </w:r>
      <w:r w:rsidR="0043636A" w:rsidRPr="00B162A0">
        <w:rPr>
          <w:color w:val="000000"/>
          <w:spacing w:val="40"/>
          <w:sz w:val="28"/>
          <w:szCs w:val="28"/>
        </w:rPr>
        <w:t xml:space="preserve"> </w:t>
      </w:r>
      <w:r w:rsidR="0043636A" w:rsidRPr="00B162A0">
        <w:rPr>
          <w:color w:val="000000"/>
          <w:sz w:val="28"/>
          <w:szCs w:val="28"/>
        </w:rPr>
        <w:t>р</w:t>
      </w:r>
      <w:r w:rsidR="0043636A" w:rsidRPr="00B162A0">
        <w:rPr>
          <w:color w:val="000000"/>
          <w:spacing w:val="-2"/>
          <w:sz w:val="28"/>
          <w:szCs w:val="28"/>
        </w:rPr>
        <w:t>е</w:t>
      </w:r>
      <w:r w:rsidR="0043636A" w:rsidRPr="00B162A0">
        <w:rPr>
          <w:color w:val="000000"/>
          <w:sz w:val="28"/>
          <w:szCs w:val="28"/>
        </w:rPr>
        <w:t>бенка</w:t>
      </w:r>
      <w:r w:rsidR="0043636A" w:rsidRPr="00B162A0">
        <w:rPr>
          <w:color w:val="000000"/>
          <w:spacing w:val="42"/>
          <w:sz w:val="28"/>
          <w:szCs w:val="28"/>
        </w:rPr>
        <w:t xml:space="preserve"> </w:t>
      </w:r>
      <w:r w:rsidR="0043636A" w:rsidRPr="00B162A0">
        <w:rPr>
          <w:color w:val="000000"/>
          <w:sz w:val="28"/>
          <w:szCs w:val="28"/>
        </w:rPr>
        <w:t>(перен</w:t>
      </w:r>
      <w:r w:rsidR="0043636A" w:rsidRPr="00B162A0">
        <w:rPr>
          <w:color w:val="000000"/>
          <w:spacing w:val="-2"/>
          <w:sz w:val="28"/>
          <w:szCs w:val="28"/>
        </w:rPr>
        <w:t>е</w:t>
      </w:r>
      <w:r w:rsidR="0043636A" w:rsidRPr="00B162A0">
        <w:rPr>
          <w:color w:val="000000"/>
          <w:sz w:val="28"/>
          <w:szCs w:val="28"/>
        </w:rPr>
        <w:t>сенное</w:t>
      </w:r>
      <w:r w:rsidR="0043636A" w:rsidRPr="00B162A0">
        <w:rPr>
          <w:color w:val="000000"/>
          <w:spacing w:val="42"/>
          <w:sz w:val="28"/>
          <w:szCs w:val="28"/>
        </w:rPr>
        <w:t xml:space="preserve"> </w:t>
      </w:r>
      <w:r w:rsidR="0043636A" w:rsidRPr="00B162A0">
        <w:rPr>
          <w:color w:val="000000"/>
          <w:sz w:val="28"/>
          <w:szCs w:val="28"/>
        </w:rPr>
        <w:t>заболевание,</w:t>
      </w:r>
      <w:r w:rsidR="0043636A" w:rsidRPr="00B162A0">
        <w:rPr>
          <w:color w:val="000000"/>
          <w:spacing w:val="41"/>
          <w:sz w:val="28"/>
          <w:szCs w:val="28"/>
        </w:rPr>
        <w:t xml:space="preserve"> </w:t>
      </w:r>
      <w:r w:rsidR="0043636A" w:rsidRPr="00B162A0">
        <w:rPr>
          <w:color w:val="000000"/>
          <w:sz w:val="28"/>
          <w:szCs w:val="28"/>
        </w:rPr>
        <w:t>дол</w:t>
      </w:r>
      <w:r w:rsidR="0043636A" w:rsidRPr="00B162A0">
        <w:rPr>
          <w:color w:val="000000"/>
          <w:spacing w:val="-2"/>
          <w:sz w:val="28"/>
          <w:szCs w:val="28"/>
        </w:rPr>
        <w:t>г</w:t>
      </w:r>
      <w:r w:rsidR="0043636A" w:rsidRPr="00B162A0">
        <w:rPr>
          <w:color w:val="000000"/>
          <w:sz w:val="28"/>
          <w:szCs w:val="28"/>
        </w:rPr>
        <w:t>о</w:t>
      </w:r>
      <w:r w:rsidR="0043636A" w:rsidRPr="00B162A0">
        <w:rPr>
          <w:color w:val="000000"/>
          <w:spacing w:val="-2"/>
          <w:sz w:val="28"/>
          <w:szCs w:val="28"/>
        </w:rPr>
        <w:t>е</w:t>
      </w:r>
      <w:r w:rsidR="0043636A" w:rsidRPr="00B162A0">
        <w:rPr>
          <w:color w:val="000000"/>
          <w:sz w:val="28"/>
          <w:szCs w:val="28"/>
        </w:rPr>
        <w:t xml:space="preserve">  отс</w:t>
      </w:r>
      <w:r w:rsidR="0043636A" w:rsidRPr="00B162A0">
        <w:rPr>
          <w:color w:val="000000"/>
          <w:spacing w:val="-3"/>
          <w:sz w:val="28"/>
          <w:szCs w:val="28"/>
        </w:rPr>
        <w:t>у</w:t>
      </w:r>
      <w:r w:rsidR="0043636A" w:rsidRPr="00B162A0">
        <w:rPr>
          <w:color w:val="000000"/>
          <w:sz w:val="28"/>
          <w:szCs w:val="28"/>
        </w:rPr>
        <w:t>тствие в детском сад</w:t>
      </w:r>
      <w:r w:rsidR="0043636A" w:rsidRPr="00B162A0">
        <w:rPr>
          <w:color w:val="000000"/>
          <w:spacing w:val="-3"/>
          <w:sz w:val="28"/>
          <w:szCs w:val="28"/>
        </w:rPr>
        <w:t>у</w:t>
      </w:r>
      <w:r w:rsidR="0043636A" w:rsidRPr="00B162A0">
        <w:rPr>
          <w:color w:val="000000"/>
          <w:sz w:val="28"/>
          <w:szCs w:val="28"/>
        </w:rPr>
        <w:t xml:space="preserve"> и пр.).  </w:t>
      </w:r>
    </w:p>
    <w:p w:rsidR="00DA0B79" w:rsidRPr="00B162A0" w:rsidRDefault="0043636A" w:rsidP="00B162A0">
      <w:pPr>
        <w:rPr>
          <w:color w:val="000000"/>
          <w:sz w:val="28"/>
          <w:szCs w:val="28"/>
        </w:rPr>
      </w:pPr>
      <w:r w:rsidRPr="00B162A0">
        <w:rPr>
          <w:color w:val="000000"/>
          <w:sz w:val="28"/>
          <w:szCs w:val="28"/>
        </w:rPr>
        <w:t xml:space="preserve"> *Конс</w:t>
      </w:r>
      <w:r w:rsidRPr="00B162A0">
        <w:rPr>
          <w:color w:val="000000"/>
          <w:spacing w:val="-3"/>
          <w:sz w:val="28"/>
          <w:szCs w:val="28"/>
        </w:rPr>
        <w:t>у</w:t>
      </w:r>
      <w:r w:rsidRPr="00B162A0">
        <w:rPr>
          <w:color w:val="000000"/>
          <w:sz w:val="28"/>
          <w:szCs w:val="28"/>
        </w:rPr>
        <w:t>льтировани</w:t>
      </w:r>
      <w:r w:rsidRPr="00B162A0">
        <w:rPr>
          <w:color w:val="000000"/>
          <w:spacing w:val="-2"/>
          <w:sz w:val="28"/>
          <w:szCs w:val="28"/>
        </w:rPr>
        <w:t xml:space="preserve">е </w:t>
      </w:r>
      <w:r w:rsidRPr="00B162A0">
        <w:rPr>
          <w:color w:val="000000"/>
          <w:sz w:val="28"/>
          <w:szCs w:val="28"/>
        </w:rPr>
        <w:t>и инфор</w:t>
      </w:r>
      <w:r w:rsidRPr="00B162A0">
        <w:rPr>
          <w:color w:val="000000"/>
          <w:spacing w:val="-2"/>
          <w:sz w:val="28"/>
          <w:szCs w:val="28"/>
        </w:rPr>
        <w:t>м</w:t>
      </w:r>
      <w:r w:rsidRPr="00B162A0">
        <w:rPr>
          <w:color w:val="000000"/>
          <w:sz w:val="28"/>
          <w:szCs w:val="28"/>
        </w:rPr>
        <w:t>иро</w:t>
      </w:r>
      <w:r w:rsidRPr="00B162A0">
        <w:rPr>
          <w:color w:val="000000"/>
          <w:spacing w:val="-2"/>
          <w:sz w:val="28"/>
          <w:szCs w:val="28"/>
        </w:rPr>
        <w:t>в</w:t>
      </w:r>
      <w:r w:rsidRPr="00B162A0">
        <w:rPr>
          <w:color w:val="000000"/>
          <w:sz w:val="28"/>
          <w:szCs w:val="28"/>
        </w:rPr>
        <w:t>ание сем</w:t>
      </w:r>
      <w:r w:rsidRPr="00B162A0">
        <w:rPr>
          <w:color w:val="000000"/>
          <w:spacing w:val="-2"/>
          <w:sz w:val="28"/>
          <w:szCs w:val="28"/>
        </w:rPr>
        <w:t>е</w:t>
      </w:r>
      <w:r w:rsidRPr="00B162A0">
        <w:rPr>
          <w:color w:val="000000"/>
          <w:sz w:val="28"/>
          <w:szCs w:val="28"/>
        </w:rPr>
        <w:t>й об использов</w:t>
      </w:r>
      <w:r w:rsidRPr="00B162A0">
        <w:rPr>
          <w:color w:val="000000"/>
          <w:spacing w:val="-2"/>
          <w:sz w:val="28"/>
          <w:szCs w:val="28"/>
        </w:rPr>
        <w:t>а</w:t>
      </w:r>
      <w:r w:rsidRPr="00B162A0">
        <w:rPr>
          <w:color w:val="000000"/>
          <w:sz w:val="28"/>
          <w:szCs w:val="28"/>
        </w:rPr>
        <w:t>нии  эффек</w:t>
      </w:r>
      <w:r w:rsidRPr="00B162A0">
        <w:rPr>
          <w:color w:val="000000"/>
          <w:spacing w:val="-2"/>
          <w:sz w:val="28"/>
          <w:szCs w:val="28"/>
        </w:rPr>
        <w:t>т</w:t>
      </w:r>
      <w:r w:rsidRPr="00B162A0">
        <w:rPr>
          <w:color w:val="000000"/>
          <w:sz w:val="28"/>
          <w:szCs w:val="28"/>
        </w:rPr>
        <w:t>ивных технологий и ме</w:t>
      </w:r>
      <w:r w:rsidRPr="00B162A0">
        <w:rPr>
          <w:color w:val="000000"/>
          <w:spacing w:val="-2"/>
          <w:sz w:val="28"/>
          <w:szCs w:val="28"/>
        </w:rPr>
        <w:t>т</w:t>
      </w:r>
      <w:r w:rsidRPr="00B162A0">
        <w:rPr>
          <w:color w:val="000000"/>
          <w:sz w:val="28"/>
          <w:szCs w:val="28"/>
        </w:rPr>
        <w:t>одик</w:t>
      </w:r>
      <w:r w:rsidRPr="00B162A0">
        <w:rPr>
          <w:color w:val="000000"/>
          <w:spacing w:val="-2"/>
          <w:sz w:val="28"/>
          <w:szCs w:val="28"/>
        </w:rPr>
        <w:t xml:space="preserve"> </w:t>
      </w:r>
      <w:r w:rsidRPr="00B162A0">
        <w:rPr>
          <w:color w:val="000000"/>
          <w:sz w:val="28"/>
          <w:szCs w:val="28"/>
        </w:rPr>
        <w:t>о</w:t>
      </w:r>
      <w:r w:rsidRPr="00B162A0">
        <w:rPr>
          <w:color w:val="000000"/>
          <w:spacing w:val="-2"/>
          <w:sz w:val="28"/>
          <w:szCs w:val="28"/>
        </w:rPr>
        <w:t>з</w:t>
      </w:r>
      <w:r w:rsidRPr="00B162A0">
        <w:rPr>
          <w:color w:val="000000"/>
          <w:sz w:val="28"/>
          <w:szCs w:val="28"/>
        </w:rPr>
        <w:t>доровления</w:t>
      </w:r>
      <w:r w:rsidRPr="00B162A0">
        <w:rPr>
          <w:color w:val="000000"/>
          <w:spacing w:val="-2"/>
          <w:sz w:val="28"/>
          <w:szCs w:val="28"/>
        </w:rPr>
        <w:t xml:space="preserve"> </w:t>
      </w:r>
      <w:r w:rsidRPr="00B162A0">
        <w:rPr>
          <w:color w:val="000000"/>
          <w:sz w:val="28"/>
          <w:szCs w:val="28"/>
        </w:rPr>
        <w:t>дет</w:t>
      </w:r>
      <w:r w:rsidRPr="00B162A0">
        <w:rPr>
          <w:color w:val="000000"/>
          <w:spacing w:val="-2"/>
          <w:sz w:val="28"/>
          <w:szCs w:val="28"/>
        </w:rPr>
        <w:t>е</w:t>
      </w:r>
      <w:r w:rsidRPr="00B162A0">
        <w:rPr>
          <w:color w:val="000000"/>
          <w:sz w:val="28"/>
          <w:szCs w:val="28"/>
        </w:rPr>
        <w:t>й (</w:t>
      </w:r>
      <w:r w:rsidRPr="00B162A0">
        <w:rPr>
          <w:color w:val="000000"/>
          <w:spacing w:val="-3"/>
          <w:sz w:val="28"/>
          <w:szCs w:val="28"/>
        </w:rPr>
        <w:t>Ч</w:t>
      </w:r>
      <w:r w:rsidRPr="00B162A0">
        <w:rPr>
          <w:color w:val="000000"/>
          <w:sz w:val="28"/>
          <w:szCs w:val="28"/>
        </w:rPr>
        <w:t>БД) ;                                                                                                * Предоставл</w:t>
      </w:r>
      <w:r w:rsidRPr="00B162A0">
        <w:rPr>
          <w:color w:val="000000"/>
          <w:spacing w:val="-2"/>
          <w:sz w:val="28"/>
          <w:szCs w:val="28"/>
        </w:rPr>
        <w:t>е</w:t>
      </w:r>
      <w:r w:rsidRPr="00B162A0">
        <w:rPr>
          <w:color w:val="000000"/>
          <w:sz w:val="28"/>
          <w:szCs w:val="28"/>
        </w:rPr>
        <w:t>ние</w:t>
      </w:r>
      <w:r w:rsidRPr="00B162A0">
        <w:rPr>
          <w:color w:val="000000"/>
          <w:spacing w:val="80"/>
          <w:sz w:val="28"/>
          <w:szCs w:val="28"/>
        </w:rPr>
        <w:t xml:space="preserve"> </w:t>
      </w:r>
      <w:r w:rsidRPr="00B162A0">
        <w:rPr>
          <w:color w:val="000000"/>
          <w:sz w:val="28"/>
          <w:szCs w:val="28"/>
        </w:rPr>
        <w:t>родите</w:t>
      </w:r>
      <w:r w:rsidRPr="00B162A0">
        <w:rPr>
          <w:color w:val="000000"/>
          <w:spacing w:val="-3"/>
          <w:sz w:val="28"/>
          <w:szCs w:val="28"/>
        </w:rPr>
        <w:t>л</w:t>
      </w:r>
      <w:r w:rsidRPr="00B162A0">
        <w:rPr>
          <w:color w:val="000000"/>
          <w:sz w:val="28"/>
          <w:szCs w:val="28"/>
        </w:rPr>
        <w:t>ям</w:t>
      </w:r>
      <w:r w:rsidRPr="00B162A0">
        <w:rPr>
          <w:color w:val="000000"/>
          <w:spacing w:val="80"/>
          <w:sz w:val="28"/>
          <w:szCs w:val="28"/>
        </w:rPr>
        <w:t xml:space="preserve"> </w:t>
      </w:r>
      <w:r w:rsidRPr="00B162A0">
        <w:rPr>
          <w:color w:val="000000"/>
          <w:sz w:val="28"/>
          <w:szCs w:val="28"/>
        </w:rPr>
        <w:t>прав</w:t>
      </w:r>
      <w:r w:rsidRPr="00B162A0">
        <w:rPr>
          <w:color w:val="000000"/>
          <w:spacing w:val="-2"/>
          <w:sz w:val="28"/>
          <w:szCs w:val="28"/>
        </w:rPr>
        <w:t>а</w:t>
      </w:r>
      <w:r w:rsidRPr="00B162A0">
        <w:rPr>
          <w:color w:val="000000"/>
          <w:spacing w:val="80"/>
          <w:sz w:val="28"/>
          <w:szCs w:val="28"/>
        </w:rPr>
        <w:t xml:space="preserve"> </w:t>
      </w:r>
      <w:r w:rsidRPr="00B162A0">
        <w:rPr>
          <w:color w:val="000000"/>
          <w:sz w:val="28"/>
          <w:szCs w:val="28"/>
        </w:rPr>
        <w:t>выбора</w:t>
      </w:r>
      <w:r w:rsidRPr="00B162A0">
        <w:rPr>
          <w:color w:val="000000"/>
          <w:spacing w:val="80"/>
          <w:sz w:val="28"/>
          <w:szCs w:val="28"/>
        </w:rPr>
        <w:t xml:space="preserve"> </w:t>
      </w:r>
      <w:r w:rsidRPr="00B162A0">
        <w:rPr>
          <w:color w:val="000000"/>
          <w:sz w:val="28"/>
          <w:szCs w:val="28"/>
        </w:rPr>
        <w:t>форм</w:t>
      </w:r>
      <w:r w:rsidRPr="00B162A0">
        <w:rPr>
          <w:color w:val="000000"/>
          <w:spacing w:val="80"/>
          <w:sz w:val="28"/>
          <w:szCs w:val="28"/>
        </w:rPr>
        <w:t xml:space="preserve"> </w:t>
      </w:r>
      <w:r w:rsidRPr="00B162A0">
        <w:rPr>
          <w:color w:val="000000"/>
          <w:sz w:val="28"/>
          <w:szCs w:val="28"/>
        </w:rPr>
        <w:t>и</w:t>
      </w:r>
      <w:r w:rsidRPr="00B162A0">
        <w:rPr>
          <w:color w:val="000000"/>
          <w:spacing w:val="80"/>
          <w:sz w:val="28"/>
          <w:szCs w:val="28"/>
        </w:rPr>
        <w:t xml:space="preserve"> </w:t>
      </w:r>
      <w:r w:rsidRPr="00B162A0">
        <w:rPr>
          <w:color w:val="000000"/>
          <w:sz w:val="28"/>
          <w:szCs w:val="28"/>
        </w:rPr>
        <w:t>ме</w:t>
      </w:r>
      <w:r w:rsidRPr="00B162A0">
        <w:rPr>
          <w:color w:val="000000"/>
          <w:spacing w:val="-2"/>
          <w:sz w:val="28"/>
          <w:szCs w:val="28"/>
        </w:rPr>
        <w:t>т</w:t>
      </w:r>
      <w:r w:rsidRPr="00B162A0">
        <w:rPr>
          <w:color w:val="000000"/>
          <w:sz w:val="28"/>
          <w:szCs w:val="28"/>
        </w:rPr>
        <w:t>одов</w:t>
      </w:r>
      <w:r w:rsidRPr="00B162A0">
        <w:rPr>
          <w:color w:val="000000"/>
          <w:spacing w:val="80"/>
          <w:sz w:val="28"/>
          <w:szCs w:val="28"/>
        </w:rPr>
        <w:t xml:space="preserve"> </w:t>
      </w:r>
      <w:r w:rsidRPr="00B162A0">
        <w:rPr>
          <w:color w:val="000000"/>
          <w:sz w:val="28"/>
          <w:szCs w:val="28"/>
        </w:rPr>
        <w:t>о</w:t>
      </w:r>
      <w:r w:rsidRPr="00B162A0">
        <w:rPr>
          <w:color w:val="000000"/>
          <w:spacing w:val="-2"/>
          <w:sz w:val="28"/>
          <w:szCs w:val="28"/>
        </w:rPr>
        <w:t>з</w:t>
      </w:r>
      <w:r w:rsidRPr="00B162A0">
        <w:rPr>
          <w:color w:val="000000"/>
          <w:sz w:val="28"/>
          <w:szCs w:val="28"/>
        </w:rPr>
        <w:t>доровления  дет</w:t>
      </w:r>
      <w:r w:rsidRPr="00B162A0">
        <w:rPr>
          <w:color w:val="000000"/>
          <w:spacing w:val="-2"/>
          <w:sz w:val="28"/>
          <w:szCs w:val="28"/>
        </w:rPr>
        <w:t>е</w:t>
      </w:r>
      <w:r w:rsidRPr="00B162A0">
        <w:rPr>
          <w:color w:val="000000"/>
          <w:sz w:val="28"/>
          <w:szCs w:val="28"/>
        </w:rPr>
        <w:t xml:space="preserve">й.  </w:t>
      </w:r>
    </w:p>
    <w:p w:rsidR="0043636A" w:rsidRPr="00B162A0" w:rsidRDefault="0043636A" w:rsidP="00B162A0">
      <w:pPr>
        <w:rPr>
          <w:i/>
          <w:color w:val="000000"/>
          <w:sz w:val="28"/>
          <w:szCs w:val="28"/>
        </w:rPr>
      </w:pPr>
      <w:r w:rsidRPr="00B162A0">
        <w:rPr>
          <w:color w:val="000000"/>
          <w:sz w:val="28"/>
          <w:szCs w:val="28"/>
        </w:rPr>
        <w:t>*Обеспечени</w:t>
      </w:r>
      <w:r w:rsidRPr="00B162A0">
        <w:rPr>
          <w:color w:val="000000"/>
          <w:spacing w:val="-2"/>
          <w:sz w:val="28"/>
          <w:szCs w:val="28"/>
        </w:rPr>
        <w:t>е</w:t>
      </w:r>
      <w:r w:rsidRPr="00B162A0">
        <w:rPr>
          <w:color w:val="000000"/>
          <w:sz w:val="28"/>
          <w:szCs w:val="28"/>
        </w:rPr>
        <w:t>оп</w:t>
      </w:r>
      <w:r w:rsidRPr="00B162A0">
        <w:rPr>
          <w:color w:val="000000"/>
          <w:spacing w:val="-2"/>
          <w:sz w:val="28"/>
          <w:szCs w:val="28"/>
        </w:rPr>
        <w:t>т</w:t>
      </w:r>
      <w:r w:rsidRPr="00B162A0">
        <w:rPr>
          <w:color w:val="000000"/>
          <w:sz w:val="28"/>
          <w:szCs w:val="28"/>
        </w:rPr>
        <w:t>имально</w:t>
      </w:r>
      <w:r w:rsidRPr="00B162A0">
        <w:rPr>
          <w:color w:val="000000"/>
          <w:spacing w:val="-2"/>
          <w:sz w:val="28"/>
          <w:szCs w:val="28"/>
        </w:rPr>
        <w:t>г</w:t>
      </w:r>
      <w:r w:rsidRPr="00B162A0">
        <w:rPr>
          <w:color w:val="000000"/>
          <w:sz w:val="28"/>
          <w:szCs w:val="28"/>
        </w:rPr>
        <w:t>ор</w:t>
      </w:r>
      <w:r w:rsidRPr="00B162A0">
        <w:rPr>
          <w:color w:val="000000"/>
          <w:spacing w:val="-2"/>
          <w:sz w:val="28"/>
          <w:szCs w:val="28"/>
        </w:rPr>
        <w:t>е</w:t>
      </w:r>
      <w:r w:rsidRPr="00B162A0">
        <w:rPr>
          <w:color w:val="000000"/>
          <w:sz w:val="28"/>
          <w:szCs w:val="28"/>
        </w:rPr>
        <w:t>жим</w:t>
      </w:r>
      <w:r w:rsidRPr="00B162A0">
        <w:rPr>
          <w:color w:val="000000"/>
          <w:spacing w:val="-2"/>
          <w:sz w:val="28"/>
          <w:szCs w:val="28"/>
        </w:rPr>
        <w:t>а</w:t>
      </w:r>
      <w:r w:rsidRPr="00B162A0">
        <w:rPr>
          <w:color w:val="000000"/>
          <w:sz w:val="28"/>
          <w:szCs w:val="28"/>
        </w:rPr>
        <w:t>мероприя</w:t>
      </w:r>
      <w:r w:rsidRPr="00B162A0">
        <w:rPr>
          <w:color w:val="000000"/>
          <w:spacing w:val="-2"/>
          <w:sz w:val="28"/>
          <w:szCs w:val="28"/>
        </w:rPr>
        <w:t>т</w:t>
      </w:r>
      <w:r w:rsidRPr="00B162A0">
        <w:rPr>
          <w:color w:val="000000"/>
          <w:sz w:val="28"/>
          <w:szCs w:val="28"/>
        </w:rPr>
        <w:t>ийпоре</w:t>
      </w:r>
      <w:r w:rsidRPr="00B162A0">
        <w:rPr>
          <w:color w:val="000000"/>
          <w:spacing w:val="-2"/>
          <w:sz w:val="28"/>
          <w:szCs w:val="28"/>
        </w:rPr>
        <w:t>а</w:t>
      </w:r>
      <w:r w:rsidRPr="00B162A0">
        <w:rPr>
          <w:color w:val="000000"/>
          <w:sz w:val="28"/>
          <w:szCs w:val="28"/>
        </w:rPr>
        <w:t>би</w:t>
      </w:r>
      <w:r w:rsidRPr="00B162A0">
        <w:rPr>
          <w:color w:val="000000"/>
          <w:spacing w:val="-3"/>
          <w:sz w:val="28"/>
          <w:szCs w:val="28"/>
        </w:rPr>
        <w:t>л</w:t>
      </w:r>
      <w:r w:rsidRPr="00B162A0">
        <w:rPr>
          <w:color w:val="000000"/>
          <w:sz w:val="28"/>
          <w:szCs w:val="28"/>
        </w:rPr>
        <w:t>итации  воспит</w:t>
      </w:r>
      <w:r w:rsidRPr="00B162A0">
        <w:rPr>
          <w:color w:val="000000"/>
          <w:spacing w:val="-2"/>
          <w:sz w:val="28"/>
          <w:szCs w:val="28"/>
        </w:rPr>
        <w:t>а</w:t>
      </w:r>
      <w:r w:rsidRPr="00B162A0">
        <w:rPr>
          <w:color w:val="000000"/>
          <w:sz w:val="28"/>
          <w:szCs w:val="28"/>
        </w:rPr>
        <w:t>нников</w:t>
      </w:r>
      <w:r w:rsidRPr="00B162A0">
        <w:rPr>
          <w:color w:val="000000"/>
          <w:spacing w:val="118"/>
          <w:sz w:val="28"/>
          <w:szCs w:val="28"/>
        </w:rPr>
        <w:t xml:space="preserve"> </w:t>
      </w:r>
      <w:r w:rsidRPr="00B162A0">
        <w:rPr>
          <w:color w:val="000000"/>
          <w:sz w:val="28"/>
          <w:szCs w:val="28"/>
        </w:rPr>
        <w:t>с</w:t>
      </w:r>
      <w:r w:rsidRPr="00B162A0">
        <w:rPr>
          <w:color w:val="000000"/>
          <w:spacing w:val="116"/>
          <w:sz w:val="28"/>
          <w:szCs w:val="28"/>
        </w:rPr>
        <w:t xml:space="preserve"> </w:t>
      </w:r>
      <w:r w:rsidRPr="00B162A0">
        <w:rPr>
          <w:color w:val="000000"/>
          <w:sz w:val="28"/>
          <w:szCs w:val="28"/>
        </w:rPr>
        <w:t>индивид</w:t>
      </w:r>
      <w:r w:rsidRPr="00B162A0">
        <w:rPr>
          <w:color w:val="000000"/>
          <w:spacing w:val="-3"/>
          <w:sz w:val="28"/>
          <w:szCs w:val="28"/>
        </w:rPr>
        <w:t>у</w:t>
      </w:r>
      <w:r w:rsidRPr="00B162A0">
        <w:rPr>
          <w:color w:val="000000"/>
          <w:sz w:val="28"/>
          <w:szCs w:val="28"/>
        </w:rPr>
        <w:t>ализацией</w:t>
      </w:r>
      <w:r w:rsidRPr="00B162A0">
        <w:rPr>
          <w:color w:val="000000"/>
          <w:spacing w:val="117"/>
          <w:sz w:val="28"/>
          <w:szCs w:val="28"/>
        </w:rPr>
        <w:t xml:space="preserve"> её</w:t>
      </w:r>
      <w:r w:rsidRPr="00B162A0">
        <w:rPr>
          <w:color w:val="000000"/>
          <w:sz w:val="28"/>
          <w:szCs w:val="28"/>
        </w:rPr>
        <w:t>о</w:t>
      </w:r>
      <w:r w:rsidRPr="00B162A0">
        <w:rPr>
          <w:color w:val="000000"/>
          <w:spacing w:val="-2"/>
          <w:sz w:val="28"/>
          <w:szCs w:val="28"/>
        </w:rPr>
        <w:t>т</w:t>
      </w:r>
      <w:r w:rsidRPr="00B162A0">
        <w:rPr>
          <w:color w:val="000000"/>
          <w:sz w:val="28"/>
          <w:szCs w:val="28"/>
        </w:rPr>
        <w:t>дельных</w:t>
      </w:r>
      <w:r w:rsidRPr="00B162A0">
        <w:rPr>
          <w:color w:val="000000"/>
          <w:spacing w:val="119"/>
          <w:sz w:val="28"/>
          <w:szCs w:val="28"/>
        </w:rPr>
        <w:t xml:space="preserve"> </w:t>
      </w:r>
      <w:r w:rsidRPr="00B162A0">
        <w:rPr>
          <w:color w:val="000000"/>
          <w:sz w:val="28"/>
          <w:szCs w:val="28"/>
        </w:rPr>
        <w:t>ко</w:t>
      </w:r>
      <w:r w:rsidRPr="00B162A0">
        <w:rPr>
          <w:color w:val="000000"/>
          <w:spacing w:val="-2"/>
          <w:sz w:val="28"/>
          <w:szCs w:val="28"/>
        </w:rPr>
        <w:t>м</w:t>
      </w:r>
      <w:r w:rsidRPr="00B162A0">
        <w:rPr>
          <w:color w:val="000000"/>
          <w:sz w:val="28"/>
          <w:szCs w:val="28"/>
        </w:rPr>
        <w:t>пон</w:t>
      </w:r>
      <w:r w:rsidRPr="00B162A0">
        <w:rPr>
          <w:color w:val="000000"/>
          <w:spacing w:val="-2"/>
          <w:sz w:val="28"/>
          <w:szCs w:val="28"/>
        </w:rPr>
        <w:t>е</w:t>
      </w:r>
      <w:r w:rsidRPr="00B162A0">
        <w:rPr>
          <w:color w:val="000000"/>
          <w:sz w:val="28"/>
          <w:szCs w:val="28"/>
        </w:rPr>
        <w:t>нтов</w:t>
      </w:r>
      <w:r w:rsidRPr="00B162A0">
        <w:rPr>
          <w:color w:val="000000"/>
          <w:spacing w:val="116"/>
          <w:sz w:val="28"/>
          <w:szCs w:val="28"/>
        </w:rPr>
        <w:t xml:space="preserve"> </w:t>
      </w:r>
      <w:r w:rsidRPr="00B162A0">
        <w:rPr>
          <w:color w:val="000000"/>
          <w:sz w:val="28"/>
          <w:szCs w:val="28"/>
        </w:rPr>
        <w:t>посл</w:t>
      </w:r>
      <w:r w:rsidRPr="00B162A0">
        <w:rPr>
          <w:color w:val="000000"/>
          <w:spacing w:val="-3"/>
          <w:sz w:val="28"/>
          <w:szCs w:val="28"/>
        </w:rPr>
        <w:t>е</w:t>
      </w:r>
      <w:r w:rsidRPr="00B162A0">
        <w:rPr>
          <w:color w:val="000000"/>
          <w:sz w:val="28"/>
          <w:szCs w:val="28"/>
        </w:rPr>
        <w:t xml:space="preserve">  перен</w:t>
      </w:r>
      <w:r w:rsidRPr="00B162A0">
        <w:rPr>
          <w:color w:val="000000"/>
          <w:spacing w:val="-2"/>
          <w:sz w:val="28"/>
          <w:szCs w:val="28"/>
        </w:rPr>
        <w:t>е</w:t>
      </w:r>
      <w:r w:rsidRPr="00B162A0">
        <w:rPr>
          <w:color w:val="000000"/>
          <w:sz w:val="28"/>
          <w:szCs w:val="28"/>
        </w:rPr>
        <w:t>сенного</w:t>
      </w:r>
      <w:r w:rsidRPr="00B162A0">
        <w:rPr>
          <w:color w:val="000000"/>
          <w:spacing w:val="-3"/>
          <w:sz w:val="28"/>
          <w:szCs w:val="28"/>
        </w:rPr>
        <w:t xml:space="preserve"> </w:t>
      </w:r>
      <w:r w:rsidRPr="00B162A0">
        <w:rPr>
          <w:color w:val="000000"/>
          <w:sz w:val="28"/>
          <w:szCs w:val="28"/>
        </w:rPr>
        <w:t>ос</w:t>
      </w:r>
      <w:r w:rsidRPr="00B162A0">
        <w:rPr>
          <w:color w:val="000000"/>
          <w:spacing w:val="-2"/>
          <w:sz w:val="28"/>
          <w:szCs w:val="28"/>
        </w:rPr>
        <w:t>т</w:t>
      </w:r>
      <w:r w:rsidRPr="00B162A0">
        <w:rPr>
          <w:color w:val="000000"/>
          <w:sz w:val="28"/>
          <w:szCs w:val="28"/>
        </w:rPr>
        <w:t>рого з</w:t>
      </w:r>
      <w:r w:rsidRPr="00B162A0">
        <w:rPr>
          <w:color w:val="000000"/>
          <w:spacing w:val="-2"/>
          <w:sz w:val="28"/>
          <w:szCs w:val="28"/>
        </w:rPr>
        <w:t>а</w:t>
      </w:r>
      <w:r w:rsidRPr="00B162A0">
        <w:rPr>
          <w:color w:val="000000"/>
          <w:sz w:val="28"/>
          <w:szCs w:val="28"/>
        </w:rPr>
        <w:t xml:space="preserve">болевания.  </w:t>
      </w:r>
    </w:p>
    <w:p w:rsidR="0043636A" w:rsidRPr="00B162A0" w:rsidRDefault="0043636A" w:rsidP="00B162A0">
      <w:pPr>
        <w:rPr>
          <w:rFonts w:eastAsiaTheme="minorHAnsi"/>
          <w:sz w:val="28"/>
          <w:szCs w:val="28"/>
          <w:lang w:eastAsia="en-US"/>
        </w:rPr>
      </w:pPr>
      <w:r w:rsidRPr="00B162A0">
        <w:rPr>
          <w:rFonts w:eastAsia="Times New Roman"/>
          <w:color w:val="000000"/>
          <w:sz w:val="28"/>
          <w:szCs w:val="28"/>
          <w:lang w:eastAsia="en-US"/>
        </w:rPr>
        <w:t>*Собл</w:t>
      </w:r>
      <w:r w:rsidRPr="00B162A0">
        <w:rPr>
          <w:rFonts w:eastAsia="Times New Roman"/>
          <w:color w:val="000000"/>
          <w:spacing w:val="-3"/>
          <w:sz w:val="28"/>
          <w:szCs w:val="28"/>
          <w:lang w:eastAsia="en-US"/>
        </w:rPr>
        <w:t>ю</w:t>
      </w:r>
      <w:r w:rsidRPr="00B162A0">
        <w:rPr>
          <w:rFonts w:eastAsia="Times New Roman"/>
          <w:color w:val="000000"/>
          <w:sz w:val="28"/>
          <w:szCs w:val="28"/>
          <w:lang w:eastAsia="en-US"/>
        </w:rPr>
        <w:t>дение</w:t>
      </w:r>
      <w:r w:rsidR="006F5086" w:rsidRPr="00B162A0">
        <w:rPr>
          <w:rFonts w:eastAsia="Times New Roman"/>
          <w:color w:val="000000"/>
          <w:sz w:val="28"/>
          <w:szCs w:val="28"/>
          <w:lang w:eastAsia="en-US"/>
        </w:rPr>
        <w:t xml:space="preserve"> </w:t>
      </w:r>
      <w:r w:rsidRPr="00B162A0">
        <w:rPr>
          <w:rFonts w:eastAsia="Times New Roman"/>
          <w:color w:val="000000"/>
          <w:sz w:val="28"/>
          <w:szCs w:val="28"/>
          <w:lang w:eastAsia="en-US"/>
        </w:rPr>
        <w:t>единых</w:t>
      </w:r>
      <w:r w:rsidR="006F5086" w:rsidRPr="00B162A0">
        <w:rPr>
          <w:rFonts w:eastAsia="Times New Roman"/>
          <w:color w:val="000000"/>
          <w:sz w:val="28"/>
          <w:szCs w:val="28"/>
          <w:lang w:eastAsia="en-US"/>
        </w:rPr>
        <w:t xml:space="preserve"> </w:t>
      </w:r>
      <w:r w:rsidRPr="00B162A0">
        <w:rPr>
          <w:rFonts w:eastAsia="Times New Roman"/>
          <w:color w:val="000000"/>
          <w:spacing w:val="-2"/>
          <w:sz w:val="28"/>
          <w:szCs w:val="28"/>
          <w:lang w:eastAsia="en-US"/>
        </w:rPr>
        <w:t>т</w:t>
      </w:r>
      <w:r w:rsidRPr="00B162A0">
        <w:rPr>
          <w:rFonts w:eastAsia="Times New Roman"/>
          <w:color w:val="000000"/>
          <w:sz w:val="28"/>
          <w:szCs w:val="28"/>
          <w:lang w:eastAsia="en-US"/>
        </w:rPr>
        <w:t>р</w:t>
      </w:r>
      <w:r w:rsidRPr="00B162A0">
        <w:rPr>
          <w:rFonts w:eastAsia="Times New Roman"/>
          <w:color w:val="000000"/>
          <w:spacing w:val="-2"/>
          <w:sz w:val="28"/>
          <w:szCs w:val="28"/>
          <w:lang w:eastAsia="en-US"/>
        </w:rPr>
        <w:t>е</w:t>
      </w:r>
      <w:r w:rsidRPr="00B162A0">
        <w:rPr>
          <w:rFonts w:eastAsia="Times New Roman"/>
          <w:color w:val="000000"/>
          <w:sz w:val="28"/>
          <w:szCs w:val="28"/>
          <w:lang w:eastAsia="en-US"/>
        </w:rPr>
        <w:t>бований</w:t>
      </w:r>
      <w:r w:rsidR="006F5086" w:rsidRPr="00B162A0">
        <w:rPr>
          <w:rFonts w:eastAsia="Times New Roman"/>
          <w:color w:val="000000"/>
          <w:sz w:val="28"/>
          <w:szCs w:val="28"/>
          <w:lang w:eastAsia="en-US"/>
        </w:rPr>
        <w:t xml:space="preserve"> </w:t>
      </w:r>
      <w:r w:rsidRPr="00B162A0">
        <w:rPr>
          <w:rFonts w:eastAsia="Times New Roman"/>
          <w:color w:val="000000"/>
          <w:sz w:val="28"/>
          <w:szCs w:val="28"/>
          <w:lang w:eastAsia="en-US"/>
        </w:rPr>
        <w:t>к</w:t>
      </w:r>
      <w:r w:rsidR="006F5086" w:rsidRPr="00B162A0">
        <w:rPr>
          <w:rFonts w:eastAsia="Times New Roman"/>
          <w:color w:val="000000"/>
          <w:sz w:val="28"/>
          <w:szCs w:val="28"/>
          <w:lang w:eastAsia="en-US"/>
        </w:rPr>
        <w:t xml:space="preserve"> </w:t>
      </w:r>
      <w:r w:rsidRPr="00B162A0">
        <w:rPr>
          <w:rFonts w:eastAsia="Times New Roman"/>
          <w:color w:val="000000"/>
          <w:sz w:val="28"/>
          <w:szCs w:val="28"/>
          <w:lang w:eastAsia="en-US"/>
        </w:rPr>
        <w:t>режим</w:t>
      </w:r>
      <w:r w:rsidRPr="00B162A0">
        <w:rPr>
          <w:rFonts w:eastAsia="Times New Roman"/>
          <w:color w:val="000000"/>
          <w:spacing w:val="-3"/>
          <w:sz w:val="28"/>
          <w:szCs w:val="28"/>
          <w:lang w:eastAsia="en-US"/>
        </w:rPr>
        <w:t>у</w:t>
      </w:r>
      <w:r w:rsidR="006F5086" w:rsidRPr="00B162A0">
        <w:rPr>
          <w:rFonts w:eastAsia="Times New Roman"/>
          <w:color w:val="000000"/>
          <w:spacing w:val="-3"/>
          <w:sz w:val="28"/>
          <w:szCs w:val="28"/>
          <w:lang w:eastAsia="en-US"/>
        </w:rPr>
        <w:t xml:space="preserve"> </w:t>
      </w:r>
      <w:r w:rsidRPr="00B162A0">
        <w:rPr>
          <w:rFonts w:eastAsia="Times New Roman"/>
          <w:color w:val="000000"/>
          <w:sz w:val="28"/>
          <w:szCs w:val="28"/>
          <w:lang w:eastAsia="en-US"/>
        </w:rPr>
        <w:t>дет</w:t>
      </w:r>
      <w:r w:rsidRPr="00B162A0">
        <w:rPr>
          <w:rFonts w:eastAsia="Times New Roman"/>
          <w:color w:val="000000"/>
          <w:spacing w:val="-2"/>
          <w:sz w:val="28"/>
          <w:szCs w:val="28"/>
          <w:lang w:eastAsia="en-US"/>
        </w:rPr>
        <w:t>е</w:t>
      </w:r>
      <w:r w:rsidRPr="00B162A0">
        <w:rPr>
          <w:rFonts w:eastAsia="Times New Roman"/>
          <w:color w:val="000000"/>
          <w:sz w:val="28"/>
          <w:szCs w:val="28"/>
          <w:lang w:eastAsia="en-US"/>
        </w:rPr>
        <w:t>й</w:t>
      </w:r>
      <w:r w:rsidR="006F5086" w:rsidRPr="00B162A0">
        <w:rPr>
          <w:rFonts w:eastAsia="Times New Roman"/>
          <w:color w:val="000000"/>
          <w:sz w:val="28"/>
          <w:szCs w:val="28"/>
          <w:lang w:eastAsia="en-US"/>
        </w:rPr>
        <w:t xml:space="preserve"> </w:t>
      </w:r>
      <w:r w:rsidRPr="00B162A0">
        <w:rPr>
          <w:rFonts w:eastAsia="Times New Roman"/>
          <w:color w:val="000000"/>
          <w:sz w:val="28"/>
          <w:szCs w:val="28"/>
          <w:lang w:eastAsia="en-US"/>
        </w:rPr>
        <w:t>до</w:t>
      </w:r>
      <w:r w:rsidRPr="00B162A0">
        <w:rPr>
          <w:rFonts w:eastAsia="Times New Roman"/>
          <w:color w:val="000000"/>
          <w:spacing w:val="-2"/>
          <w:sz w:val="28"/>
          <w:szCs w:val="28"/>
          <w:lang w:eastAsia="en-US"/>
        </w:rPr>
        <w:t>м</w:t>
      </w:r>
      <w:r w:rsidRPr="00B162A0">
        <w:rPr>
          <w:rFonts w:eastAsia="Times New Roman"/>
          <w:color w:val="000000"/>
          <w:sz w:val="28"/>
          <w:szCs w:val="28"/>
          <w:lang w:eastAsia="en-US"/>
        </w:rPr>
        <w:t>а</w:t>
      </w:r>
      <w:r w:rsidR="006F5086" w:rsidRPr="00B162A0">
        <w:rPr>
          <w:rFonts w:eastAsia="Times New Roman"/>
          <w:color w:val="000000"/>
          <w:sz w:val="28"/>
          <w:szCs w:val="28"/>
          <w:lang w:eastAsia="en-US"/>
        </w:rPr>
        <w:t xml:space="preserve"> </w:t>
      </w:r>
      <w:r w:rsidRPr="00B162A0">
        <w:rPr>
          <w:rFonts w:eastAsia="Times New Roman"/>
          <w:color w:val="000000"/>
          <w:sz w:val="28"/>
          <w:szCs w:val="28"/>
          <w:lang w:eastAsia="en-US"/>
        </w:rPr>
        <w:t>и</w:t>
      </w:r>
      <w:r w:rsidR="006F5086" w:rsidRPr="00B162A0">
        <w:rPr>
          <w:rFonts w:eastAsia="Times New Roman"/>
          <w:color w:val="000000"/>
          <w:sz w:val="28"/>
          <w:szCs w:val="28"/>
          <w:lang w:eastAsia="en-US"/>
        </w:rPr>
        <w:t xml:space="preserve"> </w:t>
      </w:r>
      <w:r w:rsidRPr="00B162A0">
        <w:rPr>
          <w:rFonts w:eastAsia="Times New Roman"/>
          <w:color w:val="000000"/>
          <w:sz w:val="28"/>
          <w:szCs w:val="28"/>
          <w:lang w:eastAsia="en-US"/>
        </w:rPr>
        <w:t>в</w:t>
      </w:r>
      <w:r w:rsidR="006F5086" w:rsidRPr="00B162A0">
        <w:rPr>
          <w:rFonts w:eastAsia="Times New Roman"/>
          <w:color w:val="000000"/>
          <w:sz w:val="28"/>
          <w:szCs w:val="28"/>
          <w:lang w:eastAsia="en-US"/>
        </w:rPr>
        <w:t xml:space="preserve"> </w:t>
      </w:r>
      <w:r w:rsidRPr="00B162A0">
        <w:rPr>
          <w:rFonts w:eastAsia="Times New Roman"/>
          <w:color w:val="000000"/>
          <w:sz w:val="28"/>
          <w:szCs w:val="28"/>
          <w:lang w:eastAsia="en-US"/>
        </w:rPr>
        <w:t>Д</w:t>
      </w:r>
      <w:r w:rsidRPr="00B162A0">
        <w:rPr>
          <w:rFonts w:eastAsia="Times New Roman"/>
          <w:color w:val="000000"/>
          <w:spacing w:val="-3"/>
          <w:sz w:val="28"/>
          <w:szCs w:val="28"/>
          <w:lang w:eastAsia="en-US"/>
        </w:rPr>
        <w:t>О</w:t>
      </w:r>
      <w:r w:rsidRPr="00B162A0">
        <w:rPr>
          <w:rFonts w:eastAsia="Times New Roman"/>
          <w:color w:val="000000"/>
          <w:sz w:val="28"/>
          <w:szCs w:val="28"/>
          <w:lang w:eastAsia="en-US"/>
        </w:rPr>
        <w:t>У  (продленный</w:t>
      </w:r>
      <w:r w:rsidRPr="00B162A0">
        <w:rPr>
          <w:rFonts w:eastAsia="Times New Roman"/>
          <w:color w:val="000000"/>
          <w:spacing w:val="152"/>
          <w:sz w:val="28"/>
          <w:szCs w:val="28"/>
          <w:lang w:eastAsia="en-US"/>
        </w:rPr>
        <w:t xml:space="preserve"> </w:t>
      </w:r>
      <w:r w:rsidRPr="00B162A0">
        <w:rPr>
          <w:rFonts w:eastAsia="Times New Roman"/>
          <w:color w:val="000000"/>
          <w:sz w:val="28"/>
          <w:szCs w:val="28"/>
          <w:lang w:eastAsia="en-US"/>
        </w:rPr>
        <w:t>дневной</w:t>
      </w:r>
      <w:r w:rsidRPr="00B162A0">
        <w:rPr>
          <w:rFonts w:eastAsia="Times New Roman"/>
          <w:color w:val="000000"/>
          <w:spacing w:val="155"/>
          <w:sz w:val="28"/>
          <w:szCs w:val="28"/>
          <w:lang w:eastAsia="en-US"/>
        </w:rPr>
        <w:t xml:space="preserve"> </w:t>
      </w:r>
      <w:r w:rsidRPr="00B162A0">
        <w:rPr>
          <w:rFonts w:eastAsia="Times New Roman"/>
          <w:color w:val="000000"/>
          <w:spacing w:val="-2"/>
          <w:sz w:val="28"/>
          <w:szCs w:val="28"/>
          <w:lang w:eastAsia="en-US"/>
        </w:rPr>
        <w:t>с</w:t>
      </w:r>
      <w:r w:rsidRPr="00B162A0">
        <w:rPr>
          <w:rFonts w:eastAsia="Times New Roman"/>
          <w:color w:val="000000"/>
          <w:sz w:val="28"/>
          <w:szCs w:val="28"/>
          <w:lang w:eastAsia="en-US"/>
        </w:rPr>
        <w:t>он</w:t>
      </w:r>
      <w:r w:rsidRPr="00B162A0">
        <w:rPr>
          <w:rFonts w:eastAsia="Times New Roman"/>
          <w:color w:val="000000"/>
          <w:spacing w:val="-3"/>
          <w:sz w:val="28"/>
          <w:szCs w:val="28"/>
          <w:lang w:eastAsia="en-US"/>
        </w:rPr>
        <w:t>,</w:t>
      </w:r>
      <w:r w:rsidR="006F5086" w:rsidRPr="00B162A0">
        <w:rPr>
          <w:rFonts w:eastAsia="Times New Roman"/>
          <w:color w:val="000000"/>
          <w:spacing w:val="-3"/>
          <w:sz w:val="28"/>
          <w:szCs w:val="28"/>
          <w:lang w:eastAsia="en-US"/>
        </w:rPr>
        <w:t xml:space="preserve"> </w:t>
      </w:r>
      <w:r w:rsidRPr="00B162A0">
        <w:rPr>
          <w:rFonts w:eastAsia="Times New Roman"/>
          <w:color w:val="000000"/>
          <w:sz w:val="28"/>
          <w:szCs w:val="28"/>
          <w:lang w:eastAsia="en-US"/>
        </w:rPr>
        <w:t>р</w:t>
      </w:r>
      <w:r w:rsidRPr="00B162A0">
        <w:rPr>
          <w:rFonts w:eastAsia="Times New Roman"/>
          <w:color w:val="000000"/>
          <w:spacing w:val="-2"/>
          <w:sz w:val="28"/>
          <w:szCs w:val="28"/>
          <w:lang w:eastAsia="en-US"/>
        </w:rPr>
        <w:t>е</w:t>
      </w:r>
      <w:r w:rsidRPr="00B162A0">
        <w:rPr>
          <w:rFonts w:eastAsia="Times New Roman"/>
          <w:color w:val="000000"/>
          <w:sz w:val="28"/>
          <w:szCs w:val="28"/>
          <w:lang w:eastAsia="en-US"/>
        </w:rPr>
        <w:t>г</w:t>
      </w:r>
      <w:r w:rsidRPr="00B162A0">
        <w:rPr>
          <w:rFonts w:eastAsia="Times New Roman"/>
          <w:color w:val="000000"/>
          <w:spacing w:val="-3"/>
          <w:sz w:val="28"/>
          <w:szCs w:val="28"/>
          <w:lang w:eastAsia="en-US"/>
        </w:rPr>
        <w:t>у</w:t>
      </w:r>
      <w:r w:rsidRPr="00B162A0">
        <w:rPr>
          <w:rFonts w:eastAsia="Times New Roman"/>
          <w:color w:val="000000"/>
          <w:sz w:val="28"/>
          <w:szCs w:val="28"/>
          <w:lang w:eastAsia="en-US"/>
        </w:rPr>
        <w:t>лярные</w:t>
      </w:r>
      <w:r w:rsidR="006F5086" w:rsidRPr="00B162A0">
        <w:rPr>
          <w:rFonts w:eastAsia="Times New Roman"/>
          <w:color w:val="000000"/>
          <w:sz w:val="28"/>
          <w:szCs w:val="28"/>
          <w:lang w:eastAsia="en-US"/>
        </w:rPr>
        <w:t xml:space="preserve"> </w:t>
      </w:r>
      <w:r w:rsidRPr="00B162A0">
        <w:rPr>
          <w:rFonts w:eastAsia="Times New Roman"/>
          <w:color w:val="000000"/>
          <w:sz w:val="28"/>
          <w:szCs w:val="28"/>
          <w:lang w:eastAsia="en-US"/>
        </w:rPr>
        <w:t>за</w:t>
      </w:r>
      <w:r w:rsidRPr="00B162A0">
        <w:rPr>
          <w:rFonts w:eastAsia="Times New Roman"/>
          <w:color w:val="000000"/>
          <w:spacing w:val="-2"/>
          <w:sz w:val="28"/>
          <w:szCs w:val="28"/>
          <w:lang w:eastAsia="en-US"/>
        </w:rPr>
        <w:t>к</w:t>
      </w:r>
      <w:r w:rsidRPr="00B162A0">
        <w:rPr>
          <w:rFonts w:eastAsia="Times New Roman"/>
          <w:color w:val="000000"/>
          <w:sz w:val="28"/>
          <w:szCs w:val="28"/>
          <w:lang w:eastAsia="en-US"/>
        </w:rPr>
        <w:t>аливаю</w:t>
      </w:r>
      <w:r w:rsidRPr="00B162A0">
        <w:rPr>
          <w:rFonts w:eastAsia="Times New Roman"/>
          <w:color w:val="000000"/>
          <w:spacing w:val="-2"/>
          <w:sz w:val="28"/>
          <w:szCs w:val="28"/>
          <w:lang w:eastAsia="en-US"/>
        </w:rPr>
        <w:t>щ</w:t>
      </w:r>
      <w:r w:rsidRPr="00B162A0">
        <w:rPr>
          <w:rFonts w:eastAsia="Times New Roman"/>
          <w:color w:val="000000"/>
          <w:sz w:val="28"/>
          <w:szCs w:val="28"/>
          <w:lang w:eastAsia="en-US"/>
        </w:rPr>
        <w:t>и</w:t>
      </w:r>
      <w:r w:rsidRPr="00B162A0">
        <w:rPr>
          <w:rFonts w:eastAsia="Times New Roman"/>
          <w:color w:val="000000"/>
          <w:spacing w:val="-2"/>
          <w:sz w:val="28"/>
          <w:szCs w:val="28"/>
          <w:lang w:eastAsia="en-US"/>
        </w:rPr>
        <w:t>е</w:t>
      </w:r>
      <w:r w:rsidR="006F5086" w:rsidRPr="00B162A0">
        <w:rPr>
          <w:rFonts w:eastAsia="Times New Roman"/>
          <w:color w:val="000000"/>
          <w:spacing w:val="-2"/>
          <w:sz w:val="28"/>
          <w:szCs w:val="28"/>
          <w:lang w:eastAsia="en-US"/>
        </w:rPr>
        <w:t xml:space="preserve"> </w:t>
      </w:r>
      <w:r w:rsidRPr="00B162A0">
        <w:rPr>
          <w:rFonts w:eastAsia="Times New Roman"/>
          <w:color w:val="000000"/>
          <w:sz w:val="28"/>
          <w:szCs w:val="28"/>
          <w:lang w:eastAsia="en-US"/>
        </w:rPr>
        <w:t>проц</w:t>
      </w:r>
      <w:r w:rsidRPr="00B162A0">
        <w:rPr>
          <w:rFonts w:eastAsia="Times New Roman"/>
          <w:color w:val="000000"/>
          <w:spacing w:val="-2"/>
          <w:sz w:val="28"/>
          <w:szCs w:val="28"/>
          <w:lang w:eastAsia="en-US"/>
        </w:rPr>
        <w:t>е</w:t>
      </w:r>
      <w:r w:rsidRPr="00B162A0">
        <w:rPr>
          <w:rFonts w:eastAsia="Times New Roman"/>
          <w:color w:val="000000"/>
          <w:sz w:val="28"/>
          <w:szCs w:val="28"/>
          <w:lang w:eastAsia="en-US"/>
        </w:rPr>
        <w:t>д</w:t>
      </w:r>
      <w:r w:rsidRPr="00B162A0">
        <w:rPr>
          <w:rFonts w:eastAsia="Times New Roman"/>
          <w:color w:val="000000"/>
          <w:spacing w:val="-3"/>
          <w:sz w:val="28"/>
          <w:szCs w:val="28"/>
          <w:lang w:eastAsia="en-US"/>
        </w:rPr>
        <w:t>у</w:t>
      </w:r>
      <w:r w:rsidRPr="00B162A0">
        <w:rPr>
          <w:rFonts w:eastAsia="Times New Roman"/>
          <w:color w:val="000000"/>
          <w:sz w:val="28"/>
          <w:szCs w:val="28"/>
          <w:lang w:eastAsia="en-US"/>
        </w:rPr>
        <w:t>ры</w:t>
      </w:r>
      <w:r w:rsidRPr="00B162A0">
        <w:rPr>
          <w:rFonts w:eastAsia="Times New Roman"/>
          <w:color w:val="000000"/>
          <w:spacing w:val="155"/>
          <w:sz w:val="28"/>
          <w:szCs w:val="28"/>
          <w:lang w:eastAsia="en-US"/>
        </w:rPr>
        <w:t xml:space="preserve"> </w:t>
      </w:r>
      <w:r w:rsidRPr="00B162A0">
        <w:rPr>
          <w:rFonts w:eastAsia="Times New Roman"/>
          <w:color w:val="000000"/>
          <w:sz w:val="28"/>
          <w:szCs w:val="28"/>
          <w:lang w:eastAsia="en-US"/>
        </w:rPr>
        <w:t>(н</w:t>
      </w:r>
      <w:r w:rsidRPr="00B162A0">
        <w:rPr>
          <w:rFonts w:eastAsia="Times New Roman"/>
          <w:color w:val="000000"/>
          <w:spacing w:val="-2"/>
          <w:sz w:val="28"/>
          <w:szCs w:val="28"/>
          <w:lang w:eastAsia="en-US"/>
        </w:rPr>
        <w:t>е</w:t>
      </w:r>
      <w:r w:rsidR="006F5086" w:rsidRPr="00B162A0">
        <w:rPr>
          <w:rFonts w:eastAsia="Times New Roman"/>
          <w:color w:val="000000"/>
          <w:sz w:val="28"/>
          <w:szCs w:val="28"/>
          <w:lang w:eastAsia="en-US"/>
        </w:rPr>
        <w:t xml:space="preserve"> </w:t>
      </w:r>
      <w:r w:rsidRPr="00B162A0">
        <w:rPr>
          <w:rFonts w:eastAsia="Times New Roman"/>
          <w:color w:val="000000"/>
          <w:sz w:val="28"/>
          <w:szCs w:val="28"/>
          <w:lang w:eastAsia="en-US"/>
        </w:rPr>
        <w:t>пр</w:t>
      </w:r>
      <w:r w:rsidRPr="00B162A0">
        <w:rPr>
          <w:rFonts w:eastAsia="Times New Roman"/>
          <w:color w:val="000000"/>
          <w:spacing w:val="-2"/>
          <w:sz w:val="28"/>
          <w:szCs w:val="28"/>
          <w:lang w:eastAsia="en-US"/>
        </w:rPr>
        <w:t>е</w:t>
      </w:r>
      <w:r w:rsidRPr="00B162A0">
        <w:rPr>
          <w:rFonts w:eastAsia="Times New Roman"/>
          <w:color w:val="000000"/>
          <w:sz w:val="28"/>
          <w:szCs w:val="28"/>
          <w:lang w:eastAsia="en-US"/>
        </w:rPr>
        <w:t>кращать</w:t>
      </w:r>
      <w:r w:rsidR="006F5086" w:rsidRPr="00B162A0">
        <w:rPr>
          <w:rFonts w:eastAsia="Times New Roman"/>
          <w:color w:val="000000"/>
          <w:sz w:val="28"/>
          <w:szCs w:val="28"/>
          <w:lang w:eastAsia="en-US"/>
        </w:rPr>
        <w:t xml:space="preserve"> </w:t>
      </w:r>
      <w:r w:rsidRPr="00B162A0">
        <w:rPr>
          <w:rFonts w:eastAsia="Times New Roman"/>
          <w:color w:val="000000"/>
          <w:sz w:val="28"/>
          <w:szCs w:val="28"/>
          <w:lang w:eastAsia="en-US"/>
        </w:rPr>
        <w:t>посл</w:t>
      </w:r>
      <w:r w:rsidRPr="00B162A0">
        <w:rPr>
          <w:rFonts w:eastAsia="Times New Roman"/>
          <w:color w:val="000000"/>
          <w:spacing w:val="-3"/>
          <w:sz w:val="28"/>
          <w:szCs w:val="28"/>
          <w:lang w:eastAsia="en-US"/>
        </w:rPr>
        <w:t>е</w:t>
      </w:r>
      <w:r w:rsidR="006F5086" w:rsidRPr="00B162A0">
        <w:rPr>
          <w:rFonts w:eastAsia="Times New Roman"/>
          <w:color w:val="000000"/>
          <w:spacing w:val="-3"/>
          <w:sz w:val="28"/>
          <w:szCs w:val="28"/>
          <w:lang w:eastAsia="en-US"/>
        </w:rPr>
        <w:t xml:space="preserve"> </w:t>
      </w:r>
      <w:r w:rsidRPr="00B162A0">
        <w:rPr>
          <w:rFonts w:eastAsia="Times New Roman"/>
          <w:color w:val="000000"/>
          <w:sz w:val="28"/>
          <w:szCs w:val="28"/>
          <w:lang w:eastAsia="en-US"/>
        </w:rPr>
        <w:t>ОРВИ,</w:t>
      </w:r>
      <w:r w:rsidR="006F5086" w:rsidRPr="00B162A0">
        <w:rPr>
          <w:rFonts w:eastAsia="Times New Roman"/>
          <w:color w:val="000000"/>
          <w:sz w:val="28"/>
          <w:szCs w:val="28"/>
          <w:lang w:eastAsia="en-US"/>
        </w:rPr>
        <w:t xml:space="preserve"> </w:t>
      </w:r>
      <w:r w:rsidRPr="00B162A0">
        <w:rPr>
          <w:rFonts w:eastAsia="Times New Roman"/>
          <w:color w:val="000000"/>
          <w:sz w:val="28"/>
          <w:szCs w:val="28"/>
          <w:lang w:eastAsia="en-US"/>
        </w:rPr>
        <w:t>а</w:t>
      </w:r>
      <w:r w:rsidR="006F5086" w:rsidRPr="00B162A0">
        <w:rPr>
          <w:rFonts w:eastAsia="Times New Roman"/>
          <w:color w:val="000000"/>
          <w:sz w:val="28"/>
          <w:szCs w:val="28"/>
          <w:lang w:eastAsia="en-US"/>
        </w:rPr>
        <w:t xml:space="preserve"> </w:t>
      </w:r>
      <w:r w:rsidRPr="00B162A0">
        <w:rPr>
          <w:rFonts w:eastAsia="Times New Roman"/>
          <w:color w:val="000000"/>
          <w:sz w:val="28"/>
          <w:szCs w:val="28"/>
          <w:lang w:eastAsia="en-US"/>
        </w:rPr>
        <w:t>только</w:t>
      </w:r>
      <w:r w:rsidR="006F5086" w:rsidRPr="00B162A0">
        <w:rPr>
          <w:rFonts w:eastAsia="Times New Roman"/>
          <w:color w:val="000000"/>
          <w:sz w:val="28"/>
          <w:szCs w:val="28"/>
          <w:lang w:eastAsia="en-US"/>
        </w:rPr>
        <w:t xml:space="preserve"> </w:t>
      </w:r>
      <w:r w:rsidRPr="00B162A0">
        <w:rPr>
          <w:rFonts w:eastAsia="Times New Roman"/>
          <w:color w:val="000000"/>
          <w:sz w:val="28"/>
          <w:szCs w:val="28"/>
          <w:lang w:eastAsia="en-US"/>
        </w:rPr>
        <w:t>сни</w:t>
      </w:r>
      <w:r w:rsidRPr="00B162A0">
        <w:rPr>
          <w:rFonts w:eastAsia="Times New Roman"/>
          <w:color w:val="000000"/>
          <w:spacing w:val="-2"/>
          <w:sz w:val="28"/>
          <w:szCs w:val="28"/>
          <w:lang w:eastAsia="en-US"/>
        </w:rPr>
        <w:t>з</w:t>
      </w:r>
      <w:r w:rsidRPr="00B162A0">
        <w:rPr>
          <w:rFonts w:eastAsia="Times New Roman"/>
          <w:color w:val="000000"/>
          <w:sz w:val="28"/>
          <w:szCs w:val="28"/>
          <w:lang w:eastAsia="en-US"/>
        </w:rPr>
        <w:t>ить</w:t>
      </w:r>
      <w:r w:rsidRPr="00B162A0">
        <w:rPr>
          <w:rFonts w:eastAsia="Times New Roman"/>
          <w:color w:val="000000"/>
          <w:spacing w:val="150"/>
          <w:sz w:val="28"/>
          <w:szCs w:val="28"/>
          <w:lang w:eastAsia="en-US"/>
        </w:rPr>
        <w:t xml:space="preserve"> </w:t>
      </w:r>
      <w:r w:rsidRPr="00B162A0">
        <w:rPr>
          <w:rFonts w:eastAsia="Times New Roman"/>
          <w:color w:val="000000"/>
          <w:sz w:val="28"/>
          <w:szCs w:val="28"/>
          <w:lang w:eastAsia="en-US"/>
        </w:rPr>
        <w:t>инт</w:t>
      </w:r>
      <w:r w:rsidRPr="00B162A0">
        <w:rPr>
          <w:rFonts w:eastAsia="Times New Roman"/>
          <w:color w:val="000000"/>
          <w:spacing w:val="-2"/>
          <w:sz w:val="28"/>
          <w:szCs w:val="28"/>
          <w:lang w:eastAsia="en-US"/>
        </w:rPr>
        <w:t>е</w:t>
      </w:r>
      <w:r w:rsidRPr="00B162A0">
        <w:rPr>
          <w:rFonts w:eastAsia="Times New Roman"/>
          <w:color w:val="000000"/>
          <w:sz w:val="28"/>
          <w:szCs w:val="28"/>
          <w:lang w:eastAsia="en-US"/>
        </w:rPr>
        <w:t>н</w:t>
      </w:r>
      <w:r w:rsidRPr="00B162A0">
        <w:rPr>
          <w:rFonts w:eastAsia="Times New Roman"/>
          <w:color w:val="000000"/>
          <w:spacing w:val="-2"/>
          <w:sz w:val="28"/>
          <w:szCs w:val="28"/>
          <w:lang w:eastAsia="en-US"/>
        </w:rPr>
        <w:t>с</w:t>
      </w:r>
      <w:r w:rsidRPr="00B162A0">
        <w:rPr>
          <w:rFonts w:eastAsia="Times New Roman"/>
          <w:color w:val="000000"/>
          <w:sz w:val="28"/>
          <w:szCs w:val="28"/>
          <w:lang w:eastAsia="en-US"/>
        </w:rPr>
        <w:t>ивность),дот</w:t>
      </w:r>
      <w:r w:rsidRPr="00B162A0">
        <w:rPr>
          <w:rFonts w:eastAsia="Times New Roman"/>
          <w:color w:val="000000"/>
          <w:spacing w:val="-2"/>
          <w:sz w:val="28"/>
          <w:szCs w:val="28"/>
          <w:lang w:eastAsia="en-US"/>
        </w:rPr>
        <w:t>а</w:t>
      </w:r>
      <w:r w:rsidRPr="00B162A0">
        <w:rPr>
          <w:rFonts w:eastAsia="Times New Roman"/>
          <w:color w:val="000000"/>
          <w:sz w:val="28"/>
          <w:szCs w:val="28"/>
          <w:lang w:eastAsia="en-US"/>
        </w:rPr>
        <w:t>ция  фр</w:t>
      </w:r>
      <w:r w:rsidRPr="00B162A0">
        <w:rPr>
          <w:rFonts w:eastAsia="Times New Roman"/>
          <w:color w:val="000000"/>
          <w:spacing w:val="-3"/>
          <w:sz w:val="28"/>
          <w:szCs w:val="28"/>
          <w:lang w:eastAsia="en-US"/>
        </w:rPr>
        <w:t>у</w:t>
      </w:r>
      <w:r w:rsidRPr="00B162A0">
        <w:rPr>
          <w:rFonts w:eastAsia="Times New Roman"/>
          <w:color w:val="000000"/>
          <w:sz w:val="28"/>
          <w:szCs w:val="28"/>
          <w:lang w:eastAsia="en-US"/>
        </w:rPr>
        <w:t>ктов</w:t>
      </w:r>
      <w:r w:rsidRPr="00B162A0">
        <w:rPr>
          <w:rFonts w:eastAsia="Times New Roman"/>
          <w:color w:val="000000"/>
          <w:spacing w:val="44"/>
          <w:sz w:val="28"/>
          <w:szCs w:val="28"/>
          <w:lang w:eastAsia="en-US"/>
        </w:rPr>
        <w:t xml:space="preserve"> </w:t>
      </w:r>
      <w:r w:rsidRPr="00B162A0">
        <w:rPr>
          <w:rFonts w:eastAsia="Times New Roman"/>
          <w:color w:val="000000"/>
          <w:sz w:val="28"/>
          <w:szCs w:val="28"/>
          <w:lang w:eastAsia="en-US"/>
        </w:rPr>
        <w:t>и</w:t>
      </w:r>
      <w:r w:rsidRPr="00B162A0">
        <w:rPr>
          <w:rFonts w:eastAsia="Times New Roman"/>
          <w:color w:val="000000"/>
          <w:spacing w:val="44"/>
          <w:sz w:val="28"/>
          <w:szCs w:val="28"/>
          <w:lang w:eastAsia="en-US"/>
        </w:rPr>
        <w:t xml:space="preserve"> </w:t>
      </w:r>
      <w:r w:rsidRPr="00B162A0">
        <w:rPr>
          <w:rFonts w:eastAsia="Times New Roman"/>
          <w:color w:val="000000"/>
          <w:sz w:val="28"/>
          <w:szCs w:val="28"/>
          <w:lang w:eastAsia="en-US"/>
        </w:rPr>
        <w:t>о</w:t>
      </w:r>
      <w:r w:rsidRPr="00B162A0">
        <w:rPr>
          <w:rFonts w:eastAsia="Times New Roman"/>
          <w:color w:val="000000"/>
          <w:spacing w:val="-2"/>
          <w:sz w:val="28"/>
          <w:szCs w:val="28"/>
          <w:lang w:eastAsia="en-US"/>
        </w:rPr>
        <w:t>в</w:t>
      </w:r>
      <w:r w:rsidRPr="00B162A0">
        <w:rPr>
          <w:rFonts w:eastAsia="Times New Roman"/>
          <w:color w:val="000000"/>
          <w:sz w:val="28"/>
          <w:szCs w:val="28"/>
          <w:lang w:eastAsia="en-US"/>
        </w:rPr>
        <w:t>ощ</w:t>
      </w:r>
      <w:r w:rsidRPr="00B162A0">
        <w:rPr>
          <w:rFonts w:eastAsia="Times New Roman"/>
          <w:color w:val="000000"/>
          <w:spacing w:val="-2"/>
          <w:sz w:val="28"/>
          <w:szCs w:val="28"/>
          <w:lang w:eastAsia="en-US"/>
        </w:rPr>
        <w:t>е</w:t>
      </w:r>
      <w:r w:rsidRPr="00B162A0">
        <w:rPr>
          <w:rFonts w:eastAsia="Times New Roman"/>
          <w:color w:val="000000"/>
          <w:sz w:val="28"/>
          <w:szCs w:val="28"/>
          <w:lang w:eastAsia="en-US"/>
        </w:rPr>
        <w:t>й</w:t>
      </w:r>
      <w:r w:rsidRPr="00B162A0">
        <w:rPr>
          <w:rFonts w:eastAsia="Times New Roman"/>
          <w:color w:val="000000"/>
          <w:spacing w:val="42"/>
          <w:sz w:val="28"/>
          <w:szCs w:val="28"/>
          <w:lang w:eastAsia="en-US"/>
        </w:rPr>
        <w:t xml:space="preserve"> </w:t>
      </w:r>
      <w:r w:rsidRPr="00B162A0">
        <w:rPr>
          <w:rFonts w:eastAsia="Times New Roman"/>
          <w:color w:val="000000"/>
          <w:sz w:val="28"/>
          <w:szCs w:val="28"/>
          <w:lang w:eastAsia="en-US"/>
        </w:rPr>
        <w:t>по</w:t>
      </w:r>
      <w:r w:rsidRPr="00B162A0">
        <w:rPr>
          <w:rFonts w:eastAsia="Times New Roman"/>
          <w:color w:val="000000"/>
          <w:spacing w:val="42"/>
          <w:sz w:val="28"/>
          <w:szCs w:val="28"/>
          <w:lang w:eastAsia="en-US"/>
        </w:rPr>
        <w:t xml:space="preserve"> </w:t>
      </w:r>
      <w:r w:rsidRPr="00B162A0">
        <w:rPr>
          <w:rFonts w:eastAsia="Times New Roman"/>
          <w:color w:val="000000"/>
          <w:sz w:val="28"/>
          <w:szCs w:val="28"/>
          <w:lang w:eastAsia="en-US"/>
        </w:rPr>
        <w:t>сезон</w:t>
      </w:r>
      <w:r w:rsidRPr="00B162A0">
        <w:rPr>
          <w:rFonts w:eastAsia="Times New Roman"/>
          <w:color w:val="000000"/>
          <w:spacing w:val="-3"/>
          <w:sz w:val="28"/>
          <w:szCs w:val="28"/>
          <w:lang w:eastAsia="en-US"/>
        </w:rPr>
        <w:t>у</w:t>
      </w:r>
      <w:r w:rsidRPr="00B162A0">
        <w:rPr>
          <w:rFonts w:eastAsia="Times New Roman"/>
          <w:color w:val="000000"/>
          <w:sz w:val="28"/>
          <w:szCs w:val="28"/>
          <w:lang w:eastAsia="en-US"/>
        </w:rPr>
        <w:t>,</w:t>
      </w:r>
      <w:r w:rsidRPr="00B162A0">
        <w:rPr>
          <w:rFonts w:eastAsia="Times New Roman"/>
          <w:color w:val="000000"/>
          <w:spacing w:val="44"/>
          <w:sz w:val="28"/>
          <w:szCs w:val="28"/>
          <w:lang w:eastAsia="en-US"/>
        </w:rPr>
        <w:t xml:space="preserve"> </w:t>
      </w:r>
      <w:r w:rsidRPr="00B162A0">
        <w:rPr>
          <w:rFonts w:eastAsia="Times New Roman"/>
          <w:color w:val="000000"/>
          <w:sz w:val="28"/>
          <w:szCs w:val="28"/>
          <w:lang w:eastAsia="en-US"/>
        </w:rPr>
        <w:t>в</w:t>
      </w:r>
      <w:r w:rsidRPr="00B162A0">
        <w:rPr>
          <w:rFonts w:eastAsia="Times New Roman"/>
          <w:color w:val="000000"/>
          <w:spacing w:val="44"/>
          <w:sz w:val="28"/>
          <w:szCs w:val="28"/>
          <w:lang w:eastAsia="en-US"/>
        </w:rPr>
        <w:t xml:space="preserve"> </w:t>
      </w:r>
      <w:r w:rsidRPr="00B162A0">
        <w:rPr>
          <w:rFonts w:eastAsia="Times New Roman"/>
          <w:color w:val="000000"/>
          <w:sz w:val="28"/>
          <w:szCs w:val="28"/>
          <w:lang w:eastAsia="en-US"/>
        </w:rPr>
        <w:t>том</w:t>
      </w:r>
      <w:r w:rsidRPr="00B162A0">
        <w:rPr>
          <w:rFonts w:eastAsia="Times New Roman"/>
          <w:color w:val="000000"/>
          <w:spacing w:val="44"/>
          <w:sz w:val="28"/>
          <w:szCs w:val="28"/>
          <w:lang w:eastAsia="en-US"/>
        </w:rPr>
        <w:t xml:space="preserve"> </w:t>
      </w:r>
      <w:r w:rsidRPr="00B162A0">
        <w:rPr>
          <w:rFonts w:eastAsia="Times New Roman"/>
          <w:color w:val="000000"/>
          <w:sz w:val="28"/>
          <w:szCs w:val="28"/>
          <w:lang w:eastAsia="en-US"/>
        </w:rPr>
        <w:t>числе</w:t>
      </w:r>
      <w:r w:rsidRPr="00B162A0">
        <w:rPr>
          <w:rFonts w:eastAsia="Times New Roman"/>
          <w:color w:val="000000"/>
          <w:spacing w:val="44"/>
          <w:sz w:val="28"/>
          <w:szCs w:val="28"/>
          <w:lang w:eastAsia="en-US"/>
        </w:rPr>
        <w:t xml:space="preserve"> </w:t>
      </w:r>
      <w:r w:rsidRPr="00B162A0">
        <w:rPr>
          <w:rFonts w:eastAsia="Times New Roman"/>
          <w:color w:val="000000"/>
          <w:sz w:val="28"/>
          <w:szCs w:val="28"/>
          <w:lang w:eastAsia="en-US"/>
        </w:rPr>
        <w:t>л</w:t>
      </w:r>
      <w:r w:rsidRPr="00B162A0">
        <w:rPr>
          <w:rFonts w:eastAsia="Times New Roman"/>
          <w:color w:val="000000"/>
          <w:spacing w:val="-3"/>
          <w:sz w:val="28"/>
          <w:szCs w:val="28"/>
          <w:lang w:eastAsia="en-US"/>
        </w:rPr>
        <w:t>у</w:t>
      </w:r>
      <w:r w:rsidRPr="00B162A0">
        <w:rPr>
          <w:rFonts w:eastAsia="Times New Roman"/>
          <w:color w:val="000000"/>
          <w:sz w:val="28"/>
          <w:szCs w:val="28"/>
          <w:lang w:eastAsia="en-US"/>
        </w:rPr>
        <w:t>ка</w:t>
      </w:r>
      <w:r w:rsidRPr="00B162A0">
        <w:rPr>
          <w:rFonts w:eastAsia="Times New Roman"/>
          <w:color w:val="000000"/>
          <w:spacing w:val="45"/>
          <w:sz w:val="28"/>
          <w:szCs w:val="28"/>
          <w:lang w:eastAsia="en-US"/>
        </w:rPr>
        <w:t xml:space="preserve"> </w:t>
      </w:r>
      <w:r w:rsidRPr="00B162A0">
        <w:rPr>
          <w:rFonts w:eastAsia="Times New Roman"/>
          <w:color w:val="000000"/>
          <w:sz w:val="28"/>
          <w:szCs w:val="28"/>
          <w:lang w:eastAsia="en-US"/>
        </w:rPr>
        <w:t>и</w:t>
      </w:r>
      <w:r w:rsidRPr="00B162A0">
        <w:rPr>
          <w:rFonts w:eastAsia="Times New Roman"/>
          <w:color w:val="000000"/>
          <w:spacing w:val="44"/>
          <w:sz w:val="28"/>
          <w:szCs w:val="28"/>
          <w:lang w:eastAsia="en-US"/>
        </w:rPr>
        <w:t xml:space="preserve"> </w:t>
      </w:r>
      <w:r w:rsidRPr="00B162A0">
        <w:rPr>
          <w:rFonts w:eastAsia="Times New Roman"/>
          <w:color w:val="000000"/>
          <w:sz w:val="28"/>
          <w:szCs w:val="28"/>
          <w:lang w:eastAsia="en-US"/>
        </w:rPr>
        <w:t>чеснока;</w:t>
      </w:r>
      <w:r w:rsidRPr="00B162A0">
        <w:rPr>
          <w:rFonts w:eastAsia="Times New Roman"/>
          <w:color w:val="000000"/>
          <w:spacing w:val="44"/>
          <w:sz w:val="28"/>
          <w:szCs w:val="28"/>
          <w:lang w:eastAsia="en-US"/>
        </w:rPr>
        <w:t xml:space="preserve">                                           </w:t>
      </w:r>
      <w:r w:rsidRPr="00B162A0">
        <w:rPr>
          <w:rFonts w:eastAsia="Times New Roman"/>
          <w:color w:val="000000"/>
          <w:sz w:val="28"/>
          <w:szCs w:val="28"/>
          <w:lang w:eastAsia="en-US"/>
        </w:rPr>
        <w:t>Фор</w:t>
      </w:r>
      <w:r w:rsidRPr="00B162A0">
        <w:rPr>
          <w:rFonts w:eastAsia="Times New Roman"/>
          <w:color w:val="000000"/>
          <w:spacing w:val="-2"/>
          <w:sz w:val="28"/>
          <w:szCs w:val="28"/>
          <w:lang w:eastAsia="en-US"/>
        </w:rPr>
        <w:t>м</w:t>
      </w:r>
      <w:r w:rsidRPr="00B162A0">
        <w:rPr>
          <w:rFonts w:eastAsia="Times New Roman"/>
          <w:color w:val="000000"/>
          <w:sz w:val="28"/>
          <w:szCs w:val="28"/>
          <w:lang w:eastAsia="en-US"/>
        </w:rPr>
        <w:t>иров</w:t>
      </w:r>
      <w:r w:rsidRPr="00B162A0">
        <w:rPr>
          <w:rFonts w:eastAsia="Times New Roman"/>
          <w:color w:val="000000"/>
          <w:spacing w:val="-2"/>
          <w:sz w:val="28"/>
          <w:szCs w:val="28"/>
          <w:lang w:eastAsia="en-US"/>
        </w:rPr>
        <w:t>а</w:t>
      </w:r>
      <w:r w:rsidRPr="00B162A0">
        <w:rPr>
          <w:rFonts w:eastAsia="Times New Roman"/>
          <w:color w:val="000000"/>
          <w:sz w:val="28"/>
          <w:szCs w:val="28"/>
          <w:lang w:eastAsia="en-US"/>
        </w:rPr>
        <w:t>ни</w:t>
      </w:r>
      <w:r w:rsidRPr="00B162A0">
        <w:rPr>
          <w:rFonts w:eastAsia="Times New Roman"/>
          <w:color w:val="000000"/>
          <w:spacing w:val="-2"/>
          <w:sz w:val="28"/>
          <w:szCs w:val="28"/>
          <w:lang w:eastAsia="en-US"/>
        </w:rPr>
        <w:t>е</w:t>
      </w:r>
      <w:r w:rsidRPr="00B162A0">
        <w:rPr>
          <w:rFonts w:eastAsia="Times New Roman"/>
          <w:color w:val="000000"/>
          <w:sz w:val="28"/>
          <w:szCs w:val="28"/>
          <w:lang w:eastAsia="en-US"/>
        </w:rPr>
        <w:t xml:space="preserve">  навыка</w:t>
      </w:r>
      <w:r w:rsidR="006F5086" w:rsidRPr="00B162A0">
        <w:rPr>
          <w:rFonts w:eastAsia="Times New Roman"/>
          <w:color w:val="000000"/>
          <w:sz w:val="28"/>
          <w:szCs w:val="28"/>
          <w:lang w:eastAsia="en-US"/>
        </w:rPr>
        <w:t xml:space="preserve"> </w:t>
      </w:r>
      <w:r w:rsidRPr="00B162A0">
        <w:rPr>
          <w:rFonts w:eastAsia="Times New Roman"/>
          <w:color w:val="000000"/>
          <w:sz w:val="28"/>
          <w:szCs w:val="28"/>
          <w:lang w:eastAsia="en-US"/>
        </w:rPr>
        <w:t>пра</w:t>
      </w:r>
      <w:r w:rsidRPr="00B162A0">
        <w:rPr>
          <w:rFonts w:eastAsia="Times New Roman"/>
          <w:color w:val="000000"/>
          <w:spacing w:val="-2"/>
          <w:sz w:val="28"/>
          <w:szCs w:val="28"/>
          <w:lang w:eastAsia="en-US"/>
        </w:rPr>
        <w:t>в</w:t>
      </w:r>
      <w:r w:rsidRPr="00B162A0">
        <w:rPr>
          <w:rFonts w:eastAsia="Times New Roman"/>
          <w:color w:val="000000"/>
          <w:sz w:val="28"/>
          <w:szCs w:val="28"/>
          <w:lang w:eastAsia="en-US"/>
        </w:rPr>
        <w:t>ильного</w:t>
      </w:r>
      <w:r w:rsidR="006F5086" w:rsidRPr="00B162A0">
        <w:rPr>
          <w:rFonts w:eastAsia="Times New Roman"/>
          <w:color w:val="000000"/>
          <w:sz w:val="28"/>
          <w:szCs w:val="28"/>
          <w:lang w:eastAsia="en-US"/>
        </w:rPr>
        <w:t xml:space="preserve"> </w:t>
      </w:r>
      <w:r w:rsidRPr="00B162A0">
        <w:rPr>
          <w:rFonts w:eastAsia="Times New Roman"/>
          <w:color w:val="000000"/>
          <w:sz w:val="28"/>
          <w:szCs w:val="28"/>
          <w:lang w:eastAsia="en-US"/>
        </w:rPr>
        <w:t>дых</w:t>
      </w:r>
      <w:r w:rsidRPr="00B162A0">
        <w:rPr>
          <w:rFonts w:eastAsia="Times New Roman"/>
          <w:color w:val="000000"/>
          <w:spacing w:val="-2"/>
          <w:sz w:val="28"/>
          <w:szCs w:val="28"/>
          <w:lang w:eastAsia="en-US"/>
        </w:rPr>
        <w:t>а</w:t>
      </w:r>
      <w:r w:rsidRPr="00B162A0">
        <w:rPr>
          <w:rFonts w:eastAsia="Times New Roman"/>
          <w:color w:val="000000"/>
          <w:sz w:val="28"/>
          <w:szCs w:val="28"/>
          <w:lang w:eastAsia="en-US"/>
        </w:rPr>
        <w:t>ния,</w:t>
      </w:r>
      <w:r w:rsidR="006F5086" w:rsidRPr="00B162A0">
        <w:rPr>
          <w:rFonts w:eastAsia="Times New Roman"/>
          <w:color w:val="000000"/>
          <w:sz w:val="28"/>
          <w:szCs w:val="28"/>
          <w:lang w:eastAsia="en-US"/>
        </w:rPr>
        <w:t xml:space="preserve"> </w:t>
      </w:r>
      <w:r w:rsidRPr="00B162A0">
        <w:rPr>
          <w:rFonts w:eastAsia="Times New Roman"/>
          <w:color w:val="000000"/>
          <w:sz w:val="28"/>
          <w:szCs w:val="28"/>
          <w:lang w:eastAsia="en-US"/>
        </w:rPr>
        <w:t>правильной</w:t>
      </w:r>
      <w:r w:rsidR="006F5086" w:rsidRPr="00B162A0">
        <w:rPr>
          <w:rFonts w:eastAsia="Times New Roman"/>
          <w:color w:val="000000"/>
          <w:sz w:val="28"/>
          <w:szCs w:val="28"/>
          <w:lang w:eastAsia="en-US"/>
        </w:rPr>
        <w:t xml:space="preserve"> </w:t>
      </w:r>
      <w:r w:rsidRPr="00B162A0">
        <w:rPr>
          <w:rFonts w:eastAsia="Times New Roman"/>
          <w:color w:val="000000"/>
          <w:sz w:val="28"/>
          <w:szCs w:val="28"/>
          <w:lang w:eastAsia="en-US"/>
        </w:rPr>
        <w:t>о</w:t>
      </w:r>
      <w:r w:rsidRPr="00B162A0">
        <w:rPr>
          <w:rFonts w:eastAsia="Times New Roman"/>
          <w:color w:val="000000"/>
          <w:spacing w:val="-2"/>
          <w:sz w:val="28"/>
          <w:szCs w:val="28"/>
          <w:lang w:eastAsia="en-US"/>
        </w:rPr>
        <w:t>с</w:t>
      </w:r>
      <w:r w:rsidRPr="00B162A0">
        <w:rPr>
          <w:rFonts w:eastAsia="Times New Roman"/>
          <w:color w:val="000000"/>
          <w:sz w:val="28"/>
          <w:szCs w:val="28"/>
          <w:lang w:eastAsia="en-US"/>
        </w:rPr>
        <w:t>анки,профил</w:t>
      </w:r>
      <w:r w:rsidRPr="00B162A0">
        <w:rPr>
          <w:rFonts w:eastAsia="Times New Roman"/>
          <w:color w:val="000000"/>
          <w:spacing w:val="-2"/>
          <w:sz w:val="28"/>
          <w:szCs w:val="28"/>
          <w:lang w:eastAsia="en-US"/>
        </w:rPr>
        <w:t>а</w:t>
      </w:r>
      <w:r w:rsidRPr="00B162A0">
        <w:rPr>
          <w:rFonts w:eastAsia="Times New Roman"/>
          <w:color w:val="000000"/>
          <w:sz w:val="28"/>
          <w:szCs w:val="28"/>
          <w:lang w:eastAsia="en-US"/>
        </w:rPr>
        <w:t>ктика  пло</w:t>
      </w:r>
      <w:r w:rsidRPr="00B162A0">
        <w:rPr>
          <w:rFonts w:eastAsia="Times New Roman"/>
          <w:color w:val="000000"/>
          <w:spacing w:val="-2"/>
          <w:sz w:val="28"/>
          <w:szCs w:val="28"/>
          <w:lang w:eastAsia="en-US"/>
        </w:rPr>
        <w:t>с</w:t>
      </w:r>
      <w:r w:rsidRPr="00B162A0">
        <w:rPr>
          <w:rFonts w:eastAsia="Times New Roman"/>
          <w:color w:val="000000"/>
          <w:sz w:val="28"/>
          <w:szCs w:val="28"/>
          <w:lang w:eastAsia="en-US"/>
        </w:rPr>
        <w:t>кос</w:t>
      </w:r>
      <w:r w:rsidRPr="00B162A0">
        <w:rPr>
          <w:rFonts w:eastAsia="Times New Roman"/>
          <w:color w:val="000000"/>
          <w:spacing w:val="-2"/>
          <w:sz w:val="28"/>
          <w:szCs w:val="28"/>
          <w:lang w:eastAsia="en-US"/>
        </w:rPr>
        <w:t>т</w:t>
      </w:r>
      <w:r w:rsidRPr="00B162A0">
        <w:rPr>
          <w:rFonts w:eastAsia="Times New Roman"/>
          <w:color w:val="000000"/>
          <w:sz w:val="28"/>
          <w:szCs w:val="28"/>
          <w:lang w:eastAsia="en-US"/>
        </w:rPr>
        <w:t xml:space="preserve">опия.  </w:t>
      </w:r>
    </w:p>
    <w:p w:rsidR="006F5086" w:rsidRPr="00B162A0" w:rsidRDefault="006F5086" w:rsidP="00B162A0">
      <w:pPr>
        <w:rPr>
          <w:i/>
          <w:color w:val="010302"/>
          <w:sz w:val="28"/>
          <w:szCs w:val="28"/>
        </w:rPr>
      </w:pPr>
      <w:r w:rsidRPr="00B162A0">
        <w:rPr>
          <w:i/>
          <w:color w:val="000000"/>
          <w:sz w:val="28"/>
          <w:szCs w:val="28"/>
        </w:rPr>
        <w:t>Общеобразовател</w:t>
      </w:r>
      <w:r w:rsidRPr="00B162A0">
        <w:rPr>
          <w:i/>
          <w:color w:val="000000"/>
          <w:spacing w:val="-2"/>
          <w:sz w:val="28"/>
          <w:szCs w:val="28"/>
        </w:rPr>
        <w:t>ь</w:t>
      </w:r>
      <w:r w:rsidRPr="00B162A0">
        <w:rPr>
          <w:i/>
          <w:color w:val="000000"/>
          <w:sz w:val="28"/>
          <w:szCs w:val="28"/>
        </w:rPr>
        <w:t xml:space="preserve">ные:  </w:t>
      </w:r>
    </w:p>
    <w:p w:rsidR="006F5086" w:rsidRPr="00B162A0" w:rsidRDefault="006F5086" w:rsidP="00B162A0">
      <w:pPr>
        <w:rPr>
          <w:color w:val="010302"/>
          <w:sz w:val="28"/>
          <w:szCs w:val="28"/>
        </w:rPr>
      </w:pPr>
      <w:r w:rsidRPr="00B162A0">
        <w:rPr>
          <w:color w:val="000000"/>
          <w:sz w:val="28"/>
          <w:szCs w:val="28"/>
        </w:rPr>
        <w:t>Об</w:t>
      </w:r>
      <w:r w:rsidRPr="00B162A0">
        <w:rPr>
          <w:color w:val="000000"/>
          <w:spacing w:val="-3"/>
          <w:sz w:val="28"/>
          <w:szCs w:val="28"/>
        </w:rPr>
        <w:t>у</w:t>
      </w:r>
      <w:r w:rsidRPr="00B162A0">
        <w:rPr>
          <w:color w:val="000000"/>
          <w:sz w:val="28"/>
          <w:szCs w:val="28"/>
        </w:rPr>
        <w:t>чение детей</w:t>
      </w:r>
      <w:r w:rsidRPr="00B162A0">
        <w:rPr>
          <w:color w:val="000000"/>
          <w:spacing w:val="-3"/>
          <w:sz w:val="28"/>
          <w:szCs w:val="28"/>
        </w:rPr>
        <w:t xml:space="preserve"> </w:t>
      </w:r>
      <w:r w:rsidRPr="00B162A0">
        <w:rPr>
          <w:color w:val="000000"/>
          <w:sz w:val="28"/>
          <w:szCs w:val="28"/>
        </w:rPr>
        <w:t>о</w:t>
      </w:r>
      <w:r w:rsidRPr="00B162A0">
        <w:rPr>
          <w:color w:val="000000"/>
          <w:spacing w:val="-2"/>
          <w:sz w:val="28"/>
          <w:szCs w:val="28"/>
        </w:rPr>
        <w:t>с</w:t>
      </w:r>
      <w:r w:rsidRPr="00B162A0">
        <w:rPr>
          <w:color w:val="000000"/>
          <w:sz w:val="28"/>
          <w:szCs w:val="28"/>
        </w:rPr>
        <w:t>новам о</w:t>
      </w:r>
      <w:r w:rsidRPr="00B162A0">
        <w:rPr>
          <w:color w:val="000000"/>
          <w:spacing w:val="-2"/>
          <w:sz w:val="28"/>
          <w:szCs w:val="28"/>
        </w:rPr>
        <w:t>з</w:t>
      </w:r>
      <w:r w:rsidRPr="00B162A0">
        <w:rPr>
          <w:color w:val="000000"/>
          <w:sz w:val="28"/>
          <w:szCs w:val="28"/>
        </w:rPr>
        <w:t>дорови</w:t>
      </w:r>
      <w:r w:rsidRPr="00B162A0">
        <w:rPr>
          <w:color w:val="000000"/>
          <w:spacing w:val="-2"/>
          <w:sz w:val="28"/>
          <w:szCs w:val="28"/>
        </w:rPr>
        <w:t>т</w:t>
      </w:r>
      <w:r w:rsidRPr="00B162A0">
        <w:rPr>
          <w:color w:val="000000"/>
          <w:sz w:val="28"/>
          <w:szCs w:val="28"/>
        </w:rPr>
        <w:t xml:space="preserve">ельной </w:t>
      </w:r>
      <w:r w:rsidRPr="00B162A0">
        <w:rPr>
          <w:color w:val="000000"/>
          <w:spacing w:val="-2"/>
          <w:sz w:val="28"/>
          <w:szCs w:val="28"/>
        </w:rPr>
        <w:t>г</w:t>
      </w:r>
      <w:r w:rsidRPr="00B162A0">
        <w:rPr>
          <w:color w:val="000000"/>
          <w:sz w:val="28"/>
          <w:szCs w:val="28"/>
        </w:rPr>
        <w:t xml:space="preserve">имнастики.  </w:t>
      </w:r>
    </w:p>
    <w:p w:rsidR="006F5086" w:rsidRPr="00B162A0" w:rsidRDefault="006F5086" w:rsidP="00B162A0">
      <w:pPr>
        <w:ind w:right="209"/>
        <w:rPr>
          <w:color w:val="010302"/>
          <w:sz w:val="28"/>
          <w:szCs w:val="28"/>
        </w:rPr>
      </w:pPr>
      <w:r w:rsidRPr="00B162A0">
        <w:rPr>
          <w:noProof/>
          <w:sz w:val="28"/>
          <w:szCs w:val="28"/>
        </w:rPr>
        <mc:AlternateContent>
          <mc:Choice Requires="wps">
            <w:drawing>
              <wp:anchor distT="0" distB="0" distL="114300" distR="114300" simplePos="0" relativeHeight="251842560" behindDoc="1" locked="0" layoutInCell="1" allowOverlap="1" wp14:anchorId="6EA212F2" wp14:editId="5ABDD383">
                <wp:simplePos x="0" y="0"/>
                <wp:positionH relativeFrom="page">
                  <wp:posOffset>929944</wp:posOffset>
                </wp:positionH>
                <wp:positionV relativeFrom="paragraph">
                  <wp:posOffset>29079</wp:posOffset>
                </wp:positionV>
                <wp:extent cx="6109081" cy="234696"/>
                <wp:effectExtent l="0" t="0" r="0" b="0"/>
                <wp:wrapNone/>
                <wp:docPr id="257" name="Freeform 257"/>
                <wp:cNvGraphicFramePr/>
                <a:graphic xmlns:a="http://schemas.openxmlformats.org/drawingml/2006/main">
                  <a:graphicData uri="http://schemas.microsoft.com/office/word/2010/wordprocessingShape">
                    <wps:wsp>
                      <wps:cNvSpPr/>
                      <wps:spPr>
                        <a:xfrm>
                          <a:off x="0" y="0"/>
                          <a:ext cx="6109081" cy="234696"/>
                        </a:xfrm>
                        <a:custGeom>
                          <a:avLst/>
                          <a:gdLst/>
                          <a:ahLst/>
                          <a:cxnLst/>
                          <a:rect l="l" t="t" r="r" b="b"/>
                          <a:pathLst>
                            <a:path w="6109081" h="234696">
                              <a:moveTo>
                                <a:pt x="0" y="234696"/>
                              </a:moveTo>
                              <a:lnTo>
                                <a:pt x="6109081" y="234696"/>
                              </a:lnTo>
                              <a:lnTo>
                                <a:pt x="6109081" y="0"/>
                              </a:lnTo>
                              <a:lnTo>
                                <a:pt x="0" y="0"/>
                              </a:lnTo>
                              <a:lnTo>
                                <a:pt x="0" y="23469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57" o:spid="_x0000_s1026" style="position:absolute;margin-left:73.2pt;margin-top:2.3pt;width:481.05pt;height:18.5pt;z-index:-251473920;visibility:visible;mso-wrap-style:square;mso-wrap-distance-left:9pt;mso-wrap-distance-top:0;mso-wrap-distance-right:9pt;mso-wrap-distance-bottom:0;mso-position-horizontal:absolute;mso-position-horizontal-relative:page;mso-position-vertical:absolute;mso-position-vertical-relative:text;v-text-anchor:top" coordsize="610908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" path="m,234696r6109081,l6109081,,,,,234696xe" stroked="f" strokeweight="1pt">
                <v:path arrowok="t"/>
                <w10:wrap anchorx="page"/>
              </v:shape>
            </w:pict>
          </mc:Fallback>
        </mc:AlternateContent>
      </w:r>
      <w:r w:rsidRPr="00B162A0">
        <w:rPr>
          <w:color w:val="000000"/>
          <w:sz w:val="28"/>
          <w:szCs w:val="28"/>
        </w:rPr>
        <w:t xml:space="preserve">  </w:t>
      </w:r>
      <w:r w:rsidRPr="00B162A0">
        <w:rPr>
          <w:noProof/>
          <w:sz w:val="28"/>
          <w:szCs w:val="28"/>
        </w:rPr>
        <mc:AlternateContent>
          <mc:Choice Requires="wps">
            <w:drawing>
              <wp:anchor distT="0" distB="0" distL="114300" distR="114300" simplePos="0" relativeHeight="251844608" behindDoc="1" locked="0" layoutInCell="1" allowOverlap="1" wp14:anchorId="3F681D56" wp14:editId="183A306E">
                <wp:simplePos x="0" y="0"/>
                <wp:positionH relativeFrom="page">
                  <wp:posOffset>929944</wp:posOffset>
                </wp:positionH>
                <wp:positionV relativeFrom="paragraph">
                  <wp:posOffset>-2672</wp:posOffset>
                </wp:positionV>
                <wp:extent cx="6109081" cy="234696"/>
                <wp:effectExtent l="0" t="0" r="0" b="0"/>
                <wp:wrapNone/>
                <wp:docPr id="259" name="Freeform 259"/>
                <wp:cNvGraphicFramePr/>
                <a:graphic xmlns:a="http://schemas.openxmlformats.org/drawingml/2006/main">
                  <a:graphicData uri="http://schemas.microsoft.com/office/word/2010/wordprocessingShape">
                    <wps:wsp>
                      <wps:cNvSpPr/>
                      <wps:spPr>
                        <a:xfrm>
                          <a:off x="0" y="0"/>
                          <a:ext cx="6109081" cy="234696"/>
                        </a:xfrm>
                        <a:custGeom>
                          <a:avLst/>
                          <a:gdLst/>
                          <a:ahLst/>
                          <a:cxnLst/>
                          <a:rect l="l" t="t" r="r" b="b"/>
                          <a:pathLst>
                            <a:path w="6109081" h="234696">
                              <a:moveTo>
                                <a:pt x="0" y="234696"/>
                              </a:moveTo>
                              <a:lnTo>
                                <a:pt x="6109081" y="234696"/>
                              </a:lnTo>
                              <a:lnTo>
                                <a:pt x="6109081" y="0"/>
                              </a:lnTo>
                              <a:lnTo>
                                <a:pt x="0" y="0"/>
                              </a:lnTo>
                              <a:lnTo>
                                <a:pt x="0" y="23469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59" o:spid="_x0000_s1026" style="position:absolute;margin-left:73.2pt;margin-top:-.2pt;width:481.05pt;height:18.5pt;z-index:-251471872;visibility:visible;mso-wrap-style:square;mso-wrap-distance-left:9pt;mso-wrap-distance-top:0;mso-wrap-distance-right:9pt;mso-wrap-distance-bottom:0;mso-position-horizontal:absolute;mso-position-horizontal-relative:page;mso-position-vertical:absolute;mso-position-vertical-relative:text;v-text-anchor:top" coordsize="610908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" path="m,234696r6109081,l6109081,,,,,234696xe" stroked="f" strokeweight="1pt">
                <v:path arrowok="t"/>
                <w10:wrap anchorx="page"/>
              </v:shape>
            </w:pict>
          </mc:Fallback>
        </mc:AlternateContent>
      </w:r>
      <w:r w:rsidRPr="00B162A0">
        <w:rPr>
          <w:color w:val="000000"/>
          <w:sz w:val="28"/>
          <w:szCs w:val="28"/>
        </w:rPr>
        <w:t>Об</w:t>
      </w:r>
      <w:r w:rsidRPr="00B162A0">
        <w:rPr>
          <w:color w:val="000000"/>
          <w:spacing w:val="-3"/>
          <w:sz w:val="28"/>
          <w:szCs w:val="28"/>
        </w:rPr>
        <w:t>у</w:t>
      </w:r>
      <w:r w:rsidRPr="00B162A0">
        <w:rPr>
          <w:color w:val="000000"/>
          <w:sz w:val="28"/>
          <w:szCs w:val="28"/>
        </w:rPr>
        <w:t>чение видам</w:t>
      </w:r>
      <w:r w:rsidRPr="00B162A0">
        <w:rPr>
          <w:color w:val="000000"/>
          <w:spacing w:val="-3"/>
          <w:sz w:val="28"/>
          <w:szCs w:val="28"/>
        </w:rPr>
        <w:t xml:space="preserve"> </w:t>
      </w:r>
      <w:r w:rsidRPr="00B162A0">
        <w:rPr>
          <w:color w:val="000000"/>
          <w:sz w:val="28"/>
          <w:szCs w:val="28"/>
        </w:rPr>
        <w:t xml:space="preserve">дыхательной </w:t>
      </w:r>
      <w:r w:rsidRPr="00B162A0">
        <w:rPr>
          <w:color w:val="000000"/>
          <w:spacing w:val="-2"/>
          <w:sz w:val="28"/>
          <w:szCs w:val="28"/>
        </w:rPr>
        <w:t>г</w:t>
      </w:r>
      <w:r w:rsidRPr="00B162A0">
        <w:rPr>
          <w:color w:val="000000"/>
          <w:sz w:val="28"/>
          <w:szCs w:val="28"/>
        </w:rPr>
        <w:t>и</w:t>
      </w:r>
      <w:r w:rsidRPr="00B162A0">
        <w:rPr>
          <w:color w:val="000000"/>
          <w:spacing w:val="-2"/>
          <w:sz w:val="28"/>
          <w:szCs w:val="28"/>
        </w:rPr>
        <w:t>м</w:t>
      </w:r>
      <w:r w:rsidRPr="00B162A0">
        <w:rPr>
          <w:color w:val="000000"/>
          <w:sz w:val="28"/>
          <w:szCs w:val="28"/>
        </w:rPr>
        <w:t>нас</w:t>
      </w:r>
      <w:r w:rsidRPr="00B162A0">
        <w:rPr>
          <w:color w:val="000000"/>
          <w:spacing w:val="-2"/>
          <w:sz w:val="28"/>
          <w:szCs w:val="28"/>
        </w:rPr>
        <w:t>т</w:t>
      </w:r>
      <w:r w:rsidRPr="00B162A0">
        <w:rPr>
          <w:color w:val="000000"/>
          <w:sz w:val="28"/>
          <w:szCs w:val="28"/>
        </w:rPr>
        <w:t>ики и</w:t>
      </w:r>
      <w:r w:rsidRPr="00B162A0">
        <w:rPr>
          <w:color w:val="000000"/>
          <w:spacing w:val="-2"/>
          <w:sz w:val="28"/>
          <w:szCs w:val="28"/>
        </w:rPr>
        <w:t xml:space="preserve"> </w:t>
      </w:r>
      <w:r w:rsidRPr="00B162A0">
        <w:rPr>
          <w:color w:val="000000"/>
          <w:sz w:val="28"/>
          <w:szCs w:val="28"/>
        </w:rPr>
        <w:t>дыхател</w:t>
      </w:r>
      <w:r w:rsidRPr="00B162A0">
        <w:rPr>
          <w:color w:val="000000"/>
          <w:spacing w:val="-3"/>
          <w:sz w:val="28"/>
          <w:szCs w:val="28"/>
        </w:rPr>
        <w:t>ь</w:t>
      </w:r>
      <w:r w:rsidRPr="00B162A0">
        <w:rPr>
          <w:color w:val="000000"/>
          <w:sz w:val="28"/>
          <w:szCs w:val="28"/>
        </w:rPr>
        <w:t>ных упр</w:t>
      </w:r>
      <w:r w:rsidRPr="00B162A0">
        <w:rPr>
          <w:color w:val="000000"/>
          <w:spacing w:val="-2"/>
          <w:sz w:val="28"/>
          <w:szCs w:val="28"/>
        </w:rPr>
        <w:t>а</w:t>
      </w:r>
      <w:r w:rsidRPr="00B162A0">
        <w:rPr>
          <w:color w:val="000000"/>
          <w:sz w:val="28"/>
          <w:szCs w:val="28"/>
        </w:rPr>
        <w:t xml:space="preserve">жнений.  </w:t>
      </w:r>
    </w:p>
    <w:p w:rsidR="0043636A" w:rsidRPr="00B162A0" w:rsidRDefault="006F5086" w:rsidP="00B162A0">
      <w:pPr>
        <w:rPr>
          <w:i/>
          <w:color w:val="000000"/>
          <w:sz w:val="28"/>
          <w:szCs w:val="28"/>
        </w:rPr>
      </w:pPr>
      <w:r w:rsidRPr="00B162A0">
        <w:rPr>
          <w:i/>
          <w:color w:val="000000"/>
          <w:sz w:val="28"/>
          <w:szCs w:val="28"/>
        </w:rPr>
        <w:t>Коррекци</w:t>
      </w:r>
      <w:r w:rsidRPr="00B162A0">
        <w:rPr>
          <w:i/>
          <w:color w:val="000000"/>
          <w:spacing w:val="-2"/>
          <w:sz w:val="28"/>
          <w:szCs w:val="28"/>
        </w:rPr>
        <w:t>о</w:t>
      </w:r>
      <w:r w:rsidRPr="00B162A0">
        <w:rPr>
          <w:i/>
          <w:color w:val="000000"/>
          <w:sz w:val="28"/>
          <w:szCs w:val="28"/>
        </w:rPr>
        <w:t>нные:</w:t>
      </w:r>
    </w:p>
    <w:p w:rsidR="006F5086" w:rsidRPr="00B162A0" w:rsidRDefault="006F5086" w:rsidP="00B162A0">
      <w:pPr>
        <w:rPr>
          <w:color w:val="010302"/>
          <w:sz w:val="28"/>
          <w:szCs w:val="28"/>
        </w:rPr>
      </w:pPr>
      <w:r w:rsidRPr="00B162A0">
        <w:rPr>
          <w:noProof/>
          <w:sz w:val="28"/>
          <w:szCs w:val="28"/>
        </w:rPr>
        <mc:AlternateContent>
          <mc:Choice Requires="wps">
            <w:drawing>
              <wp:anchor distT="0" distB="0" distL="114300" distR="114300" simplePos="0" relativeHeight="251846656" behindDoc="1" locked="0" layoutInCell="1" allowOverlap="1" wp14:anchorId="0B60AAAE" wp14:editId="168089F7">
                <wp:simplePos x="0" y="0"/>
                <wp:positionH relativeFrom="page">
                  <wp:posOffset>929944</wp:posOffset>
                </wp:positionH>
                <wp:positionV relativeFrom="paragraph">
                  <wp:posOffset>-2976</wp:posOffset>
                </wp:positionV>
                <wp:extent cx="6109081" cy="235001"/>
                <wp:effectExtent l="0" t="0" r="0" b="0"/>
                <wp:wrapNone/>
                <wp:docPr id="264" name="Freeform 264"/>
                <wp:cNvGraphicFramePr/>
                <a:graphic xmlns:a="http://schemas.openxmlformats.org/drawingml/2006/main">
                  <a:graphicData uri="http://schemas.microsoft.com/office/word/2010/wordprocessingShape">
                    <wps:wsp>
                      <wps:cNvSpPr/>
                      <wps:spPr>
                        <a:xfrm>
                          <a:off x="0" y="0"/>
                          <a:ext cx="6109081" cy="235001"/>
                        </a:xfrm>
                        <a:custGeom>
                          <a:avLst/>
                          <a:gdLst/>
                          <a:ahLst/>
                          <a:cxnLst/>
                          <a:rect l="l" t="t" r="r" b="b"/>
                          <a:pathLst>
                            <a:path w="6109081" h="235001">
                              <a:moveTo>
                                <a:pt x="0" y="235001"/>
                              </a:moveTo>
                              <a:lnTo>
                                <a:pt x="6109081" y="235001"/>
                              </a:lnTo>
                              <a:lnTo>
                                <a:pt x="6109081" y="0"/>
                              </a:lnTo>
                              <a:lnTo>
                                <a:pt x="0" y="0"/>
                              </a:lnTo>
                              <a:lnTo>
                                <a:pt x="0" y="235001"/>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64" o:spid="_x0000_s1026" style="position:absolute;margin-left:73.2pt;margin-top:-.25pt;width:481.05pt;height:18.5pt;z-index:-251469824;visibility:visible;mso-wrap-style:square;mso-wrap-distance-left:9pt;mso-wrap-distance-top:0;mso-wrap-distance-right:9pt;mso-wrap-distance-bottom:0;mso-position-horizontal:absolute;mso-position-horizontal-relative:page;mso-position-vertical:absolute;mso-position-vertical-relative:text;v-text-anchor:top" coordsize="6109081,235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" path="m,235001r6109081,l6109081,,,,,235001xe" stroked="f" strokeweight="1pt">
                <v:path arrowok="t"/>
                <w10:wrap anchorx="page"/>
              </v:shape>
            </w:pict>
          </mc:Fallback>
        </mc:AlternateContent>
      </w:r>
      <w:r w:rsidRPr="00B162A0">
        <w:rPr>
          <w:color w:val="000000"/>
          <w:sz w:val="28"/>
          <w:szCs w:val="28"/>
        </w:rPr>
        <w:t></w:t>
      </w:r>
      <w:r w:rsidRPr="00B162A0">
        <w:rPr>
          <w:color w:val="000000"/>
          <w:spacing w:val="113"/>
          <w:sz w:val="28"/>
          <w:szCs w:val="28"/>
        </w:rPr>
        <w:t xml:space="preserve"> </w:t>
      </w:r>
      <w:r w:rsidRPr="00B162A0">
        <w:rPr>
          <w:color w:val="000000"/>
          <w:sz w:val="28"/>
          <w:szCs w:val="28"/>
        </w:rPr>
        <w:t>Повыш</w:t>
      </w:r>
      <w:r w:rsidRPr="00B162A0">
        <w:rPr>
          <w:color w:val="000000"/>
          <w:spacing w:val="-2"/>
          <w:sz w:val="28"/>
          <w:szCs w:val="28"/>
        </w:rPr>
        <w:t>е</w:t>
      </w:r>
      <w:r w:rsidRPr="00B162A0">
        <w:rPr>
          <w:color w:val="000000"/>
          <w:sz w:val="28"/>
          <w:szCs w:val="28"/>
        </w:rPr>
        <w:t>ние</w:t>
      </w:r>
      <w:r w:rsidR="0027037D" w:rsidRPr="00B162A0">
        <w:rPr>
          <w:color w:val="000000"/>
          <w:sz w:val="28"/>
          <w:szCs w:val="28"/>
        </w:rPr>
        <w:t xml:space="preserve"> </w:t>
      </w:r>
      <w:r w:rsidRPr="00B162A0">
        <w:rPr>
          <w:color w:val="000000"/>
          <w:sz w:val="28"/>
          <w:szCs w:val="28"/>
        </w:rPr>
        <w:t>сопротивля</w:t>
      </w:r>
      <w:r w:rsidRPr="00B162A0">
        <w:rPr>
          <w:color w:val="000000"/>
          <w:spacing w:val="-2"/>
          <w:sz w:val="28"/>
          <w:szCs w:val="28"/>
        </w:rPr>
        <w:t>е</w:t>
      </w:r>
      <w:r w:rsidRPr="00B162A0">
        <w:rPr>
          <w:color w:val="000000"/>
          <w:sz w:val="28"/>
          <w:szCs w:val="28"/>
        </w:rPr>
        <w:t>мости</w:t>
      </w:r>
      <w:r w:rsidR="0027037D" w:rsidRPr="00B162A0">
        <w:rPr>
          <w:color w:val="000000"/>
          <w:sz w:val="28"/>
          <w:szCs w:val="28"/>
        </w:rPr>
        <w:t xml:space="preserve"> </w:t>
      </w:r>
      <w:r w:rsidRPr="00B162A0">
        <w:rPr>
          <w:color w:val="000000"/>
          <w:sz w:val="28"/>
          <w:szCs w:val="28"/>
        </w:rPr>
        <w:t>ор</w:t>
      </w:r>
      <w:r w:rsidRPr="00B162A0">
        <w:rPr>
          <w:color w:val="000000"/>
          <w:spacing w:val="-2"/>
          <w:sz w:val="28"/>
          <w:szCs w:val="28"/>
        </w:rPr>
        <w:t>г</w:t>
      </w:r>
      <w:r w:rsidRPr="00B162A0">
        <w:rPr>
          <w:color w:val="000000"/>
          <w:sz w:val="28"/>
          <w:szCs w:val="28"/>
        </w:rPr>
        <w:t>аниз</w:t>
      </w:r>
      <w:r w:rsidRPr="00B162A0">
        <w:rPr>
          <w:color w:val="000000"/>
          <w:spacing w:val="-3"/>
          <w:sz w:val="28"/>
          <w:szCs w:val="28"/>
        </w:rPr>
        <w:t>м</w:t>
      </w:r>
      <w:r w:rsidRPr="00B162A0">
        <w:rPr>
          <w:color w:val="000000"/>
          <w:sz w:val="28"/>
          <w:szCs w:val="28"/>
        </w:rPr>
        <w:t>а</w:t>
      </w:r>
      <w:r w:rsidR="0027037D" w:rsidRPr="00B162A0">
        <w:rPr>
          <w:color w:val="000000"/>
          <w:sz w:val="28"/>
          <w:szCs w:val="28"/>
        </w:rPr>
        <w:t xml:space="preserve"> </w:t>
      </w:r>
      <w:r w:rsidRPr="00B162A0">
        <w:rPr>
          <w:color w:val="000000"/>
          <w:sz w:val="28"/>
          <w:szCs w:val="28"/>
        </w:rPr>
        <w:t>прост</w:t>
      </w:r>
      <w:r w:rsidRPr="00B162A0">
        <w:rPr>
          <w:color w:val="000000"/>
          <w:spacing w:val="-3"/>
          <w:sz w:val="28"/>
          <w:szCs w:val="28"/>
        </w:rPr>
        <w:t>у</w:t>
      </w:r>
      <w:r w:rsidRPr="00B162A0">
        <w:rPr>
          <w:color w:val="000000"/>
          <w:sz w:val="28"/>
          <w:szCs w:val="28"/>
        </w:rPr>
        <w:t>дным</w:t>
      </w:r>
      <w:r w:rsidR="0027037D" w:rsidRPr="00B162A0">
        <w:rPr>
          <w:color w:val="000000"/>
          <w:sz w:val="28"/>
          <w:szCs w:val="28"/>
        </w:rPr>
        <w:t xml:space="preserve"> </w:t>
      </w:r>
      <w:r w:rsidRPr="00B162A0">
        <w:rPr>
          <w:color w:val="000000"/>
          <w:sz w:val="28"/>
          <w:szCs w:val="28"/>
        </w:rPr>
        <w:t>и</w:t>
      </w:r>
      <w:r w:rsidR="0027037D" w:rsidRPr="00B162A0">
        <w:rPr>
          <w:color w:val="000000"/>
          <w:sz w:val="28"/>
          <w:szCs w:val="28"/>
        </w:rPr>
        <w:t xml:space="preserve"> </w:t>
      </w:r>
      <w:r w:rsidRPr="00B162A0">
        <w:rPr>
          <w:color w:val="000000"/>
          <w:sz w:val="28"/>
          <w:szCs w:val="28"/>
        </w:rPr>
        <w:t>др</w:t>
      </w:r>
      <w:r w:rsidRPr="00B162A0">
        <w:rPr>
          <w:color w:val="000000"/>
          <w:spacing w:val="-3"/>
          <w:sz w:val="28"/>
          <w:szCs w:val="28"/>
        </w:rPr>
        <w:t>у</w:t>
      </w:r>
      <w:r w:rsidRPr="00B162A0">
        <w:rPr>
          <w:color w:val="000000"/>
          <w:sz w:val="28"/>
          <w:szCs w:val="28"/>
        </w:rPr>
        <w:t>ги</w:t>
      </w:r>
      <w:r w:rsidRPr="00B162A0">
        <w:rPr>
          <w:color w:val="000000"/>
          <w:spacing w:val="-2"/>
          <w:sz w:val="28"/>
          <w:szCs w:val="28"/>
        </w:rPr>
        <w:t>м</w:t>
      </w:r>
      <w:r w:rsidRPr="00B162A0">
        <w:rPr>
          <w:color w:val="000000"/>
          <w:sz w:val="28"/>
          <w:szCs w:val="28"/>
        </w:rPr>
        <w:t xml:space="preserve">  заболе</w:t>
      </w:r>
      <w:r w:rsidRPr="00B162A0">
        <w:rPr>
          <w:color w:val="000000"/>
          <w:spacing w:val="-2"/>
          <w:sz w:val="28"/>
          <w:szCs w:val="28"/>
        </w:rPr>
        <w:t>в</w:t>
      </w:r>
      <w:r w:rsidRPr="00B162A0">
        <w:rPr>
          <w:color w:val="000000"/>
          <w:sz w:val="28"/>
          <w:szCs w:val="28"/>
        </w:rPr>
        <w:t>аниям</w:t>
      </w:r>
    </w:p>
    <w:p w:rsidR="0027037D" w:rsidRPr="00B162A0" w:rsidRDefault="0027037D" w:rsidP="00B162A0">
      <w:pPr>
        <w:rPr>
          <w:rFonts w:eastAsiaTheme="minorHAnsi"/>
          <w:i/>
          <w:sz w:val="28"/>
          <w:szCs w:val="28"/>
          <w:lang w:eastAsia="en-US"/>
        </w:rPr>
      </w:pPr>
      <w:r w:rsidRPr="00B162A0">
        <w:rPr>
          <w:rFonts w:eastAsiaTheme="minorHAnsi"/>
          <w:i/>
          <w:sz w:val="28"/>
          <w:szCs w:val="28"/>
          <w:lang w:eastAsia="en-US"/>
        </w:rPr>
        <w:lastRenderedPageBreak/>
        <w:t xml:space="preserve">Оздоровительные:                         </w:t>
      </w:r>
      <w:r w:rsidRPr="00B162A0">
        <w:rPr>
          <w:rFonts w:eastAsiaTheme="minorHAnsi"/>
          <w:sz w:val="28"/>
          <w:szCs w:val="28"/>
          <w:lang w:eastAsia="en-US"/>
        </w:rPr>
        <w:t xml:space="preserve">                                                                                                                                     - соблюдение норм СанПиНа,                                                                                                         - создание условий для оздоровительных режимов, бережное отношение к нервной системе ребёнка, (учёт его индивидуальных особенностей и интересов);                                    -   создание условий для самореализации,  ориентация на зону ближайшего развития.</w:t>
      </w:r>
    </w:p>
    <w:p w:rsidR="0027037D" w:rsidRPr="00B162A0" w:rsidRDefault="0027037D" w:rsidP="00B162A0">
      <w:pPr>
        <w:rPr>
          <w:i/>
          <w:color w:val="010302"/>
          <w:sz w:val="28"/>
          <w:szCs w:val="28"/>
        </w:rPr>
      </w:pPr>
      <w:r w:rsidRPr="00B162A0">
        <w:rPr>
          <w:color w:val="000000"/>
          <w:spacing w:val="113"/>
          <w:sz w:val="28"/>
          <w:szCs w:val="28"/>
        </w:rPr>
        <w:t xml:space="preserve"> </w:t>
      </w:r>
      <w:r w:rsidRPr="00B162A0">
        <w:rPr>
          <w:i/>
          <w:color w:val="000000"/>
          <w:sz w:val="28"/>
          <w:szCs w:val="28"/>
        </w:rPr>
        <w:t>Пс</w:t>
      </w:r>
      <w:r w:rsidRPr="00B162A0">
        <w:rPr>
          <w:i/>
          <w:color w:val="000000"/>
          <w:spacing w:val="-2"/>
          <w:sz w:val="28"/>
          <w:szCs w:val="28"/>
        </w:rPr>
        <w:t>и</w:t>
      </w:r>
      <w:r w:rsidRPr="00B162A0">
        <w:rPr>
          <w:i/>
          <w:color w:val="000000"/>
          <w:sz w:val="28"/>
          <w:szCs w:val="28"/>
        </w:rPr>
        <w:t xml:space="preserve">холого-педагогические:  </w:t>
      </w:r>
    </w:p>
    <w:p w:rsidR="0027037D" w:rsidRDefault="0027037D" w:rsidP="0027037D">
      <w:pPr>
        <w:spacing w:line="369" w:lineRule="exact"/>
        <w:ind w:right="209"/>
        <w:rPr>
          <w:color w:val="010302"/>
        </w:rPr>
      </w:pPr>
      <w:r>
        <w:rPr>
          <w:noProof/>
        </w:rPr>
        <mc:AlternateContent>
          <mc:Choice Requires="wps">
            <w:drawing>
              <wp:anchor distT="0" distB="0" distL="114300" distR="114300" simplePos="0" relativeHeight="251852800" behindDoc="1" locked="0" layoutInCell="1" allowOverlap="1" wp14:anchorId="5C397769" wp14:editId="23A6D734">
                <wp:simplePos x="0" y="0"/>
                <wp:positionH relativeFrom="page">
                  <wp:posOffset>929944</wp:posOffset>
                </wp:positionH>
                <wp:positionV relativeFrom="paragraph">
                  <wp:posOffset>29078</wp:posOffset>
                </wp:positionV>
                <wp:extent cx="6109081" cy="234696"/>
                <wp:effectExtent l="0" t="0" r="0" b="0"/>
                <wp:wrapNone/>
                <wp:docPr id="267" name="Freeform 267"/>
                <wp:cNvGraphicFramePr/>
                <a:graphic xmlns:a="http://schemas.openxmlformats.org/drawingml/2006/main">
                  <a:graphicData uri="http://schemas.microsoft.com/office/word/2010/wordprocessingShape">
                    <wps:wsp>
                      <wps:cNvSpPr/>
                      <wps:spPr>
                        <a:xfrm>
                          <a:off x="0" y="0"/>
                          <a:ext cx="6109081" cy="234696"/>
                        </a:xfrm>
                        <a:custGeom>
                          <a:avLst/>
                          <a:gdLst/>
                          <a:ahLst/>
                          <a:cxnLst/>
                          <a:rect l="l" t="t" r="r" b="b"/>
                          <a:pathLst>
                            <a:path w="6109081" h="234696">
                              <a:moveTo>
                                <a:pt x="0" y="234696"/>
                              </a:moveTo>
                              <a:lnTo>
                                <a:pt x="6109081" y="234696"/>
                              </a:lnTo>
                              <a:lnTo>
                                <a:pt x="6109081" y="0"/>
                              </a:lnTo>
                              <a:lnTo>
                                <a:pt x="0" y="0"/>
                              </a:lnTo>
                              <a:lnTo>
                                <a:pt x="0" y="23469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67" o:spid="_x0000_s1026" style="position:absolute;margin-left:73.2pt;margin-top:2.3pt;width:481.05pt;height:18.5pt;z-index:-251463680;visibility:visible;mso-wrap-style:square;mso-wrap-distance-left:9pt;mso-wrap-distance-top:0;mso-wrap-distance-right:9pt;mso-wrap-distance-bottom:0;mso-position-horizontal:absolute;mso-position-horizontal-relative:page;mso-position-vertical:absolute;mso-position-vertical-relative:text;v-text-anchor:top" coordsize="610908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" path="m,234696r6109081,l6109081,,,,,234696xe" stroked="f" strokeweight="1pt">
                <v:path arrowok="t"/>
                <w10:wrap anchorx="page"/>
              </v:shape>
            </w:pict>
          </mc:Fallback>
        </mc:AlternateContent>
      </w:r>
      <w:r>
        <w:rPr>
          <w:noProof/>
        </w:rPr>
        <mc:AlternateContent>
          <mc:Choice Requires="wps">
            <w:drawing>
              <wp:anchor distT="0" distB="0" distL="114300" distR="114300" simplePos="0" relativeHeight="251853824" behindDoc="1" locked="0" layoutInCell="1" allowOverlap="1" wp14:anchorId="529ABA7C" wp14:editId="14F103A9">
                <wp:simplePos x="0" y="0"/>
                <wp:positionH relativeFrom="page">
                  <wp:posOffset>929944</wp:posOffset>
                </wp:positionH>
                <wp:positionV relativeFrom="paragraph">
                  <wp:posOffset>263774</wp:posOffset>
                </wp:positionV>
                <wp:extent cx="6109081" cy="234696"/>
                <wp:effectExtent l="0" t="0" r="0" b="0"/>
                <wp:wrapNone/>
                <wp:docPr id="268" name="Freeform 268"/>
                <wp:cNvGraphicFramePr/>
                <a:graphic xmlns:a="http://schemas.openxmlformats.org/drawingml/2006/main">
                  <a:graphicData uri="http://schemas.microsoft.com/office/word/2010/wordprocessingShape">
                    <wps:wsp>
                      <wps:cNvSpPr/>
                      <wps:spPr>
                        <a:xfrm>
                          <a:off x="0" y="0"/>
                          <a:ext cx="6109081" cy="234696"/>
                        </a:xfrm>
                        <a:custGeom>
                          <a:avLst/>
                          <a:gdLst/>
                          <a:ahLst/>
                          <a:cxnLst/>
                          <a:rect l="l" t="t" r="r" b="b"/>
                          <a:pathLst>
                            <a:path w="6109081" h="234696">
                              <a:moveTo>
                                <a:pt x="0" y="234696"/>
                              </a:moveTo>
                              <a:lnTo>
                                <a:pt x="6109081" y="234696"/>
                              </a:lnTo>
                              <a:lnTo>
                                <a:pt x="6109081" y="0"/>
                              </a:lnTo>
                              <a:lnTo>
                                <a:pt x="0" y="0"/>
                              </a:lnTo>
                              <a:lnTo>
                                <a:pt x="0" y="23469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68" o:spid="_x0000_s1026" style="position:absolute;margin-left:73.2pt;margin-top:20.75pt;width:481.05pt;height:18.5pt;z-index:-251462656;visibility:visible;mso-wrap-style:square;mso-wrap-distance-left:9pt;mso-wrap-distance-top:0;mso-wrap-distance-right:9pt;mso-wrap-distance-bottom:0;mso-position-horizontal:absolute;mso-position-horizontal-relative:page;mso-position-vertical:absolute;mso-position-vertical-relative:text;v-text-anchor:top" coordsize="610908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" path="m,234696r6109081,l6109081,,,,,234696xe" stroked="f" strokeweight="1pt">
                <v:path arrowok="t"/>
                <w10:wrap anchorx="page"/>
              </v:shape>
            </w:pict>
          </mc:Fallback>
        </mc:AlternateContent>
      </w:r>
      <w:r>
        <w:rPr>
          <w:rFonts w:ascii="Wingdings" w:hAnsi="Wingdings" w:cs="Wingdings"/>
          <w:color w:val="000000"/>
          <w:sz w:val="23"/>
          <w:szCs w:val="23"/>
        </w:rPr>
        <w:t></w:t>
      </w:r>
      <w:r w:rsidRPr="009D58FA">
        <w:rPr>
          <w:color w:val="000000"/>
          <w:sz w:val="28"/>
          <w:szCs w:val="28"/>
        </w:rPr>
        <w:t>Фор</w:t>
      </w:r>
      <w:r w:rsidRPr="009D58FA">
        <w:rPr>
          <w:color w:val="000000"/>
          <w:spacing w:val="-2"/>
          <w:sz w:val="28"/>
          <w:szCs w:val="28"/>
        </w:rPr>
        <w:t>м</w:t>
      </w:r>
      <w:r w:rsidRPr="009D58FA">
        <w:rPr>
          <w:color w:val="000000"/>
          <w:sz w:val="28"/>
          <w:szCs w:val="28"/>
        </w:rPr>
        <w:t>иров</w:t>
      </w:r>
      <w:r w:rsidRPr="009D58FA">
        <w:rPr>
          <w:color w:val="000000"/>
          <w:spacing w:val="-2"/>
          <w:sz w:val="28"/>
          <w:szCs w:val="28"/>
        </w:rPr>
        <w:t>а</w:t>
      </w:r>
      <w:r w:rsidRPr="009D58FA">
        <w:rPr>
          <w:color w:val="000000"/>
          <w:sz w:val="28"/>
          <w:szCs w:val="28"/>
        </w:rPr>
        <w:t>ние</w:t>
      </w:r>
      <w:r>
        <w:rPr>
          <w:color w:val="000000"/>
          <w:sz w:val="28"/>
          <w:szCs w:val="28"/>
        </w:rPr>
        <w:t xml:space="preserve"> </w:t>
      </w:r>
      <w:r w:rsidRPr="009D58FA">
        <w:rPr>
          <w:color w:val="000000"/>
          <w:sz w:val="28"/>
          <w:szCs w:val="28"/>
        </w:rPr>
        <w:t>о</w:t>
      </w:r>
      <w:r w:rsidRPr="009D58FA">
        <w:rPr>
          <w:color w:val="000000"/>
          <w:spacing w:val="-2"/>
          <w:sz w:val="28"/>
          <w:szCs w:val="28"/>
        </w:rPr>
        <w:t>с</w:t>
      </w:r>
      <w:r w:rsidRPr="009D58FA">
        <w:rPr>
          <w:color w:val="000000"/>
          <w:sz w:val="28"/>
          <w:szCs w:val="28"/>
        </w:rPr>
        <w:t>ознанного</w:t>
      </w:r>
      <w:r>
        <w:rPr>
          <w:color w:val="000000"/>
          <w:sz w:val="28"/>
          <w:szCs w:val="28"/>
        </w:rPr>
        <w:t xml:space="preserve"> </w:t>
      </w:r>
      <w:r w:rsidRPr="009D58FA">
        <w:rPr>
          <w:color w:val="000000"/>
          <w:sz w:val="28"/>
          <w:szCs w:val="28"/>
        </w:rPr>
        <w:t>о</w:t>
      </w:r>
      <w:r w:rsidRPr="009D58FA">
        <w:rPr>
          <w:color w:val="000000"/>
          <w:spacing w:val="-2"/>
          <w:sz w:val="28"/>
          <w:szCs w:val="28"/>
        </w:rPr>
        <w:t>т</w:t>
      </w:r>
      <w:r w:rsidRPr="009D58FA">
        <w:rPr>
          <w:color w:val="000000"/>
          <w:sz w:val="28"/>
          <w:szCs w:val="28"/>
        </w:rPr>
        <w:t>нош</w:t>
      </w:r>
      <w:r w:rsidRPr="009D58FA">
        <w:rPr>
          <w:color w:val="000000"/>
          <w:spacing w:val="-2"/>
          <w:sz w:val="28"/>
          <w:szCs w:val="28"/>
        </w:rPr>
        <w:t>е</w:t>
      </w:r>
      <w:r w:rsidRPr="009D58FA">
        <w:rPr>
          <w:color w:val="000000"/>
          <w:sz w:val="28"/>
          <w:szCs w:val="28"/>
        </w:rPr>
        <w:t>ния</w:t>
      </w:r>
      <w:r>
        <w:rPr>
          <w:color w:val="000000"/>
          <w:sz w:val="28"/>
          <w:szCs w:val="28"/>
        </w:rPr>
        <w:t xml:space="preserve"> </w:t>
      </w:r>
      <w:r w:rsidRPr="009D58FA">
        <w:rPr>
          <w:color w:val="000000"/>
          <w:sz w:val="28"/>
          <w:szCs w:val="28"/>
        </w:rPr>
        <w:t>к</w:t>
      </w:r>
      <w:r>
        <w:rPr>
          <w:color w:val="000000"/>
          <w:sz w:val="28"/>
          <w:szCs w:val="28"/>
        </w:rPr>
        <w:t xml:space="preserve"> </w:t>
      </w:r>
      <w:r w:rsidRPr="009D58FA">
        <w:rPr>
          <w:color w:val="000000"/>
          <w:sz w:val="28"/>
          <w:szCs w:val="28"/>
        </w:rPr>
        <w:t>своем</w:t>
      </w:r>
      <w:r w:rsidRPr="009D58FA">
        <w:rPr>
          <w:color w:val="000000"/>
          <w:spacing w:val="-3"/>
          <w:sz w:val="28"/>
          <w:szCs w:val="28"/>
        </w:rPr>
        <w:t>у</w:t>
      </w:r>
      <w:r>
        <w:rPr>
          <w:color w:val="000000"/>
          <w:spacing w:val="-3"/>
          <w:sz w:val="28"/>
          <w:szCs w:val="28"/>
        </w:rPr>
        <w:t xml:space="preserve"> </w:t>
      </w:r>
      <w:r w:rsidRPr="009D58FA">
        <w:rPr>
          <w:color w:val="000000"/>
          <w:sz w:val="28"/>
          <w:szCs w:val="28"/>
        </w:rPr>
        <w:t>здоровью</w:t>
      </w:r>
      <w:r>
        <w:rPr>
          <w:color w:val="000000"/>
          <w:sz w:val="28"/>
          <w:szCs w:val="28"/>
        </w:rPr>
        <w:t xml:space="preserve"> </w:t>
      </w:r>
      <w:r w:rsidRPr="009D58FA">
        <w:rPr>
          <w:color w:val="000000"/>
          <w:sz w:val="28"/>
          <w:szCs w:val="28"/>
        </w:rPr>
        <w:t>и</w:t>
      </w:r>
      <w:r>
        <w:rPr>
          <w:color w:val="000000"/>
          <w:sz w:val="28"/>
          <w:szCs w:val="28"/>
        </w:rPr>
        <w:t xml:space="preserve"> </w:t>
      </w:r>
      <w:r w:rsidRPr="009D58FA">
        <w:rPr>
          <w:color w:val="000000"/>
          <w:sz w:val="28"/>
          <w:szCs w:val="28"/>
        </w:rPr>
        <w:t>здоровь</w:t>
      </w:r>
      <w:r w:rsidRPr="009D58FA">
        <w:rPr>
          <w:color w:val="000000"/>
          <w:spacing w:val="-3"/>
          <w:sz w:val="28"/>
          <w:szCs w:val="28"/>
        </w:rPr>
        <w:t>ю</w:t>
      </w:r>
      <w:r w:rsidRPr="009D58FA">
        <w:rPr>
          <w:color w:val="000000"/>
          <w:sz w:val="28"/>
          <w:szCs w:val="28"/>
        </w:rPr>
        <w:t xml:space="preserve">  </w:t>
      </w:r>
      <w:r>
        <w:rPr>
          <w:color w:val="000000"/>
          <w:sz w:val="28"/>
          <w:szCs w:val="28"/>
        </w:rPr>
        <w:t>близ</w:t>
      </w:r>
      <w:r>
        <w:rPr>
          <w:color w:val="000000"/>
          <w:spacing w:val="-2"/>
          <w:sz w:val="28"/>
          <w:szCs w:val="28"/>
        </w:rPr>
        <w:t>к</w:t>
      </w:r>
      <w:r>
        <w:rPr>
          <w:color w:val="000000"/>
          <w:sz w:val="28"/>
          <w:szCs w:val="28"/>
        </w:rPr>
        <w:t>их людей (с</w:t>
      </w:r>
      <w:r>
        <w:rPr>
          <w:color w:val="000000"/>
          <w:spacing w:val="-3"/>
          <w:sz w:val="28"/>
          <w:szCs w:val="28"/>
        </w:rPr>
        <w:t>т</w:t>
      </w:r>
      <w:r>
        <w:rPr>
          <w:color w:val="000000"/>
          <w:sz w:val="28"/>
          <w:szCs w:val="28"/>
        </w:rPr>
        <w:t>ремление к здоро</w:t>
      </w:r>
      <w:r>
        <w:rPr>
          <w:color w:val="000000"/>
          <w:spacing w:val="-2"/>
          <w:sz w:val="28"/>
          <w:szCs w:val="28"/>
        </w:rPr>
        <w:t>в</w:t>
      </w:r>
      <w:r>
        <w:rPr>
          <w:color w:val="000000"/>
          <w:sz w:val="28"/>
          <w:szCs w:val="28"/>
        </w:rPr>
        <w:t>о</w:t>
      </w:r>
      <w:r>
        <w:rPr>
          <w:color w:val="000000"/>
          <w:spacing w:val="-2"/>
          <w:sz w:val="28"/>
          <w:szCs w:val="28"/>
        </w:rPr>
        <w:t>м</w:t>
      </w:r>
      <w:r>
        <w:rPr>
          <w:color w:val="000000"/>
          <w:sz w:val="28"/>
          <w:szCs w:val="28"/>
        </w:rPr>
        <w:t>у образ</w:t>
      </w:r>
      <w:r>
        <w:rPr>
          <w:color w:val="000000"/>
          <w:spacing w:val="-3"/>
          <w:sz w:val="28"/>
          <w:szCs w:val="28"/>
        </w:rPr>
        <w:t>у</w:t>
      </w:r>
      <w:r>
        <w:rPr>
          <w:color w:val="000000"/>
          <w:sz w:val="28"/>
          <w:szCs w:val="28"/>
        </w:rPr>
        <w:t xml:space="preserve"> жизни).</w:t>
      </w:r>
      <w:r>
        <w:rPr>
          <w:color w:val="000000"/>
          <w:sz w:val="23"/>
          <w:szCs w:val="23"/>
        </w:rPr>
        <w:t xml:space="preserve">  </w:t>
      </w:r>
    </w:p>
    <w:p w:rsidR="0027037D" w:rsidRPr="009D58FA" w:rsidRDefault="0027037D" w:rsidP="0027037D">
      <w:pPr>
        <w:rPr>
          <w:color w:val="010302"/>
        </w:rPr>
      </w:pPr>
      <w:r>
        <w:rPr>
          <w:noProof/>
        </w:rPr>
        <mc:AlternateContent>
          <mc:Choice Requires="wps">
            <w:drawing>
              <wp:anchor distT="0" distB="0" distL="114300" distR="114300" simplePos="0" relativeHeight="251854848" behindDoc="1" locked="0" layoutInCell="1" allowOverlap="1" wp14:anchorId="7D263159" wp14:editId="3D40240F">
                <wp:simplePos x="0" y="0"/>
                <wp:positionH relativeFrom="page">
                  <wp:posOffset>929944</wp:posOffset>
                </wp:positionH>
                <wp:positionV relativeFrom="paragraph">
                  <wp:posOffset>-237368</wp:posOffset>
                </wp:positionV>
                <wp:extent cx="6109081" cy="234696"/>
                <wp:effectExtent l="0" t="0" r="0" b="0"/>
                <wp:wrapNone/>
                <wp:docPr id="269" name="Freeform 269"/>
                <wp:cNvGraphicFramePr/>
                <a:graphic xmlns:a="http://schemas.openxmlformats.org/drawingml/2006/main">
                  <a:graphicData uri="http://schemas.microsoft.com/office/word/2010/wordprocessingShape">
                    <wps:wsp>
                      <wps:cNvSpPr/>
                      <wps:spPr>
                        <a:xfrm>
                          <a:off x="0" y="0"/>
                          <a:ext cx="6109081" cy="234696"/>
                        </a:xfrm>
                        <a:custGeom>
                          <a:avLst/>
                          <a:gdLst/>
                          <a:ahLst/>
                          <a:cxnLst/>
                          <a:rect l="l" t="t" r="r" b="b"/>
                          <a:pathLst>
                            <a:path w="6109081" h="234696">
                              <a:moveTo>
                                <a:pt x="0" y="234696"/>
                              </a:moveTo>
                              <a:lnTo>
                                <a:pt x="6109081" y="234696"/>
                              </a:lnTo>
                              <a:lnTo>
                                <a:pt x="6109081" y="0"/>
                              </a:lnTo>
                              <a:lnTo>
                                <a:pt x="0" y="0"/>
                              </a:lnTo>
                              <a:lnTo>
                                <a:pt x="0" y="23469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69" o:spid="_x0000_s1026" style="position:absolute;margin-left:73.2pt;margin-top:-18.7pt;width:481.05pt;height:18.5pt;z-index:-251461632;visibility:visible;mso-wrap-style:square;mso-wrap-distance-left:9pt;mso-wrap-distance-top:0;mso-wrap-distance-right:9pt;mso-wrap-distance-bottom:0;mso-position-horizontal:absolute;mso-position-horizontal-relative:page;mso-position-vertical:absolute;mso-position-vertical-relative:text;v-text-anchor:top" coordsize="610908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" path="m,234696r6109081,l6109081,,,,,234696xe" stroked="f" strokeweight="1pt">
                <v:path arrowok="t"/>
                <w10:wrap anchorx="page"/>
              </v:shape>
            </w:pict>
          </mc:Fallback>
        </mc:AlternateContent>
      </w:r>
      <w:r>
        <w:rPr>
          <w:noProof/>
        </w:rPr>
        <mc:AlternateContent>
          <mc:Choice Requires="wps">
            <w:drawing>
              <wp:anchor distT="0" distB="0" distL="114300" distR="114300" simplePos="0" relativeHeight="251855872" behindDoc="1" locked="0" layoutInCell="1" allowOverlap="1" wp14:anchorId="60B42FAF" wp14:editId="7B963D6A">
                <wp:simplePos x="0" y="0"/>
                <wp:positionH relativeFrom="page">
                  <wp:posOffset>929944</wp:posOffset>
                </wp:positionH>
                <wp:positionV relativeFrom="paragraph">
                  <wp:posOffset>-2671</wp:posOffset>
                </wp:positionV>
                <wp:extent cx="6109081" cy="236220"/>
                <wp:effectExtent l="0" t="0" r="0" b="0"/>
                <wp:wrapNone/>
                <wp:docPr id="270" name="Freeform 270"/>
                <wp:cNvGraphicFramePr/>
                <a:graphic xmlns:a="http://schemas.openxmlformats.org/drawingml/2006/main">
                  <a:graphicData uri="http://schemas.microsoft.com/office/word/2010/wordprocessingShape">
                    <wps:wsp>
                      <wps:cNvSpPr/>
                      <wps:spPr>
                        <a:xfrm>
                          <a:off x="0" y="0"/>
                          <a:ext cx="6109081" cy="236220"/>
                        </a:xfrm>
                        <a:custGeom>
                          <a:avLst/>
                          <a:gdLst/>
                          <a:ahLst/>
                          <a:cxnLst/>
                          <a:rect l="l" t="t" r="r" b="b"/>
                          <a:pathLst>
                            <a:path w="6109081" h="236220">
                              <a:moveTo>
                                <a:pt x="0" y="236220"/>
                              </a:moveTo>
                              <a:lnTo>
                                <a:pt x="6109081" y="236220"/>
                              </a:lnTo>
                              <a:lnTo>
                                <a:pt x="6109081" y="0"/>
                              </a:lnTo>
                              <a:lnTo>
                                <a:pt x="0" y="0"/>
                              </a:lnTo>
                              <a:lnTo>
                                <a:pt x="0" y="23622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70" o:spid="_x0000_s1026" style="position:absolute;margin-left:73.2pt;margin-top:-.2pt;width:481.05pt;height:18.6pt;z-index:-251460608;visibility:visible;mso-wrap-style:square;mso-wrap-distance-left:9pt;mso-wrap-distance-top:0;mso-wrap-distance-right:9pt;mso-wrap-distance-bottom:0;mso-position-horizontal:absolute;mso-position-horizontal-relative:page;mso-position-vertical:absolute;mso-position-vertical-relative:text;v-text-anchor:top" coordsize="6109081,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" path="m,236220r6109081,l6109081,,,,,236220xe" stroked="f" strokeweight="1pt">
                <v:path arrowok="t"/>
                <w10:wrap anchorx="page"/>
              </v:shape>
            </w:pict>
          </mc:Fallback>
        </mc:AlternateContent>
      </w:r>
      <w:r>
        <w:rPr>
          <w:rFonts w:ascii="Wingdings" w:hAnsi="Wingdings" w:cs="Wingdings"/>
          <w:color w:val="000000"/>
          <w:sz w:val="23"/>
          <w:szCs w:val="23"/>
        </w:rPr>
        <w:t></w:t>
      </w:r>
      <w:r w:rsidRPr="009D58FA">
        <w:rPr>
          <w:rFonts w:ascii="Arial" w:hAnsi="Arial" w:cs="Arial"/>
          <w:color w:val="000000"/>
          <w:spacing w:val="113"/>
          <w:sz w:val="23"/>
          <w:szCs w:val="23"/>
        </w:rPr>
        <w:t xml:space="preserve"> </w:t>
      </w:r>
      <w:r w:rsidRPr="009D58FA">
        <w:rPr>
          <w:color w:val="000000"/>
          <w:sz w:val="28"/>
          <w:szCs w:val="28"/>
        </w:rPr>
        <w:t>Выработ</w:t>
      </w:r>
      <w:r w:rsidRPr="009D58FA">
        <w:rPr>
          <w:color w:val="000000"/>
          <w:spacing w:val="-2"/>
          <w:sz w:val="28"/>
          <w:szCs w:val="28"/>
        </w:rPr>
        <w:t>к</w:t>
      </w:r>
      <w:r w:rsidRPr="009D58FA">
        <w:rPr>
          <w:color w:val="000000"/>
          <w:sz w:val="28"/>
          <w:szCs w:val="28"/>
        </w:rPr>
        <w:t>а гиги</w:t>
      </w:r>
      <w:r w:rsidRPr="009D58FA">
        <w:rPr>
          <w:color w:val="000000"/>
          <w:spacing w:val="-2"/>
          <w:sz w:val="28"/>
          <w:szCs w:val="28"/>
        </w:rPr>
        <w:t>е</w:t>
      </w:r>
      <w:r w:rsidRPr="009D58FA">
        <w:rPr>
          <w:color w:val="000000"/>
          <w:sz w:val="28"/>
          <w:szCs w:val="28"/>
        </w:rPr>
        <w:t>нических</w:t>
      </w:r>
      <w:r w:rsidRPr="009D58FA">
        <w:rPr>
          <w:color w:val="000000"/>
          <w:spacing w:val="-3"/>
          <w:sz w:val="28"/>
          <w:szCs w:val="28"/>
        </w:rPr>
        <w:t xml:space="preserve"> </w:t>
      </w:r>
      <w:r w:rsidRPr="009D58FA">
        <w:rPr>
          <w:color w:val="000000"/>
          <w:sz w:val="28"/>
          <w:szCs w:val="28"/>
        </w:rPr>
        <w:t>навыков.</w:t>
      </w:r>
      <w:r w:rsidRPr="009D58FA">
        <w:rPr>
          <w:color w:val="000000"/>
          <w:sz w:val="23"/>
          <w:szCs w:val="23"/>
        </w:rPr>
        <w:t xml:space="preserve">  </w:t>
      </w:r>
    </w:p>
    <w:p w:rsidR="0027037D" w:rsidRPr="009D58FA" w:rsidRDefault="0027037D" w:rsidP="0027037D">
      <w:pPr>
        <w:rPr>
          <w:color w:val="010302"/>
        </w:rPr>
      </w:pPr>
      <w:r>
        <w:rPr>
          <w:noProof/>
        </w:rPr>
        <mc:AlternateContent>
          <mc:Choice Requires="wps">
            <w:drawing>
              <wp:anchor distT="0" distB="0" distL="114300" distR="114300" simplePos="0" relativeHeight="251856896" behindDoc="1" locked="0" layoutInCell="1" allowOverlap="1" wp14:anchorId="4DBEFA7A" wp14:editId="329BF49C">
                <wp:simplePos x="0" y="0"/>
                <wp:positionH relativeFrom="page">
                  <wp:posOffset>929944</wp:posOffset>
                </wp:positionH>
                <wp:positionV relativeFrom="paragraph">
                  <wp:posOffset>-2671</wp:posOffset>
                </wp:positionV>
                <wp:extent cx="6109081" cy="234696"/>
                <wp:effectExtent l="0" t="0" r="0" b="0"/>
                <wp:wrapNone/>
                <wp:docPr id="271" name="Freeform 271"/>
                <wp:cNvGraphicFramePr/>
                <a:graphic xmlns:a="http://schemas.openxmlformats.org/drawingml/2006/main">
                  <a:graphicData uri="http://schemas.microsoft.com/office/word/2010/wordprocessingShape">
                    <wps:wsp>
                      <wps:cNvSpPr/>
                      <wps:spPr>
                        <a:xfrm>
                          <a:off x="0" y="0"/>
                          <a:ext cx="6109081" cy="234696"/>
                        </a:xfrm>
                        <a:custGeom>
                          <a:avLst/>
                          <a:gdLst/>
                          <a:ahLst/>
                          <a:cxnLst/>
                          <a:rect l="l" t="t" r="r" b="b"/>
                          <a:pathLst>
                            <a:path w="6109081" h="234696">
                              <a:moveTo>
                                <a:pt x="0" y="234696"/>
                              </a:moveTo>
                              <a:lnTo>
                                <a:pt x="6109081" y="234696"/>
                              </a:lnTo>
                              <a:lnTo>
                                <a:pt x="6109081" y="0"/>
                              </a:lnTo>
                              <a:lnTo>
                                <a:pt x="0" y="0"/>
                              </a:lnTo>
                              <a:lnTo>
                                <a:pt x="0" y="23469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71" o:spid="_x0000_s1026" style="position:absolute;margin-left:73.2pt;margin-top:-.2pt;width:481.05pt;height:18.5pt;z-index:-251459584;visibility:visible;mso-wrap-style:square;mso-wrap-distance-left:9pt;mso-wrap-distance-top:0;mso-wrap-distance-right:9pt;mso-wrap-distance-bottom:0;mso-position-horizontal:absolute;mso-position-horizontal-relative:page;mso-position-vertical:absolute;mso-position-vertical-relative:text;v-text-anchor:top" coordsize="610908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" path="m,234696r6109081,l6109081,,,,,234696xe" stroked="f" strokeweight="1pt">
                <v:path arrowok="t"/>
                <w10:wrap anchorx="page"/>
              </v:shape>
            </w:pict>
          </mc:Fallback>
        </mc:AlternateContent>
      </w:r>
      <w:r>
        <w:rPr>
          <w:rFonts w:ascii="Wingdings" w:hAnsi="Wingdings" w:cs="Wingdings"/>
          <w:color w:val="000000"/>
          <w:sz w:val="23"/>
          <w:szCs w:val="23"/>
        </w:rPr>
        <w:t></w:t>
      </w:r>
      <w:r w:rsidRPr="009D58FA">
        <w:rPr>
          <w:rFonts w:ascii="Arial" w:hAnsi="Arial" w:cs="Arial"/>
          <w:color w:val="000000"/>
          <w:spacing w:val="113"/>
          <w:sz w:val="23"/>
          <w:szCs w:val="23"/>
        </w:rPr>
        <w:t xml:space="preserve"> </w:t>
      </w:r>
      <w:r w:rsidRPr="009D58FA">
        <w:rPr>
          <w:color w:val="000000"/>
          <w:sz w:val="28"/>
          <w:szCs w:val="28"/>
        </w:rPr>
        <w:t>Ул</w:t>
      </w:r>
      <w:r w:rsidRPr="009D58FA">
        <w:rPr>
          <w:color w:val="000000"/>
          <w:spacing w:val="-4"/>
          <w:sz w:val="28"/>
          <w:szCs w:val="28"/>
        </w:rPr>
        <w:t>у</w:t>
      </w:r>
      <w:r w:rsidRPr="009D58FA">
        <w:rPr>
          <w:color w:val="000000"/>
          <w:sz w:val="28"/>
          <w:szCs w:val="28"/>
        </w:rPr>
        <w:t xml:space="preserve">чшение эмоционального </w:t>
      </w:r>
      <w:r w:rsidRPr="009D58FA">
        <w:rPr>
          <w:color w:val="000000"/>
          <w:spacing w:val="-2"/>
          <w:sz w:val="28"/>
          <w:szCs w:val="28"/>
        </w:rPr>
        <w:t>с</w:t>
      </w:r>
      <w:r w:rsidRPr="009D58FA">
        <w:rPr>
          <w:color w:val="000000"/>
          <w:sz w:val="28"/>
          <w:szCs w:val="28"/>
        </w:rPr>
        <w:t>ос</w:t>
      </w:r>
      <w:r w:rsidRPr="009D58FA">
        <w:rPr>
          <w:color w:val="000000"/>
          <w:spacing w:val="-2"/>
          <w:sz w:val="28"/>
          <w:szCs w:val="28"/>
        </w:rPr>
        <w:t>т</w:t>
      </w:r>
      <w:r w:rsidRPr="009D58FA">
        <w:rPr>
          <w:color w:val="000000"/>
          <w:sz w:val="28"/>
          <w:szCs w:val="28"/>
        </w:rPr>
        <w:t>ояния.</w:t>
      </w:r>
      <w:r w:rsidRPr="009D58FA">
        <w:rPr>
          <w:color w:val="000000"/>
          <w:sz w:val="23"/>
          <w:szCs w:val="23"/>
        </w:rPr>
        <w:t xml:space="preserve">  </w:t>
      </w:r>
    </w:p>
    <w:p w:rsidR="0027037D" w:rsidRPr="009D58FA" w:rsidRDefault="0027037D" w:rsidP="0027037D">
      <w:pPr>
        <w:rPr>
          <w:color w:val="010302"/>
        </w:rPr>
      </w:pPr>
      <w:r>
        <w:rPr>
          <w:noProof/>
        </w:rPr>
        <mc:AlternateContent>
          <mc:Choice Requires="wps">
            <w:drawing>
              <wp:anchor distT="0" distB="0" distL="114300" distR="114300" simplePos="0" relativeHeight="251857920" behindDoc="1" locked="0" layoutInCell="1" allowOverlap="1" wp14:anchorId="2403D9CB" wp14:editId="42C70169">
                <wp:simplePos x="0" y="0"/>
                <wp:positionH relativeFrom="page">
                  <wp:posOffset>929944</wp:posOffset>
                </wp:positionH>
                <wp:positionV relativeFrom="paragraph">
                  <wp:posOffset>-2672</wp:posOffset>
                </wp:positionV>
                <wp:extent cx="6109081" cy="234696"/>
                <wp:effectExtent l="0" t="0" r="0" b="0"/>
                <wp:wrapNone/>
                <wp:docPr id="272" name="Freeform 272"/>
                <wp:cNvGraphicFramePr/>
                <a:graphic xmlns:a="http://schemas.openxmlformats.org/drawingml/2006/main">
                  <a:graphicData uri="http://schemas.microsoft.com/office/word/2010/wordprocessingShape">
                    <wps:wsp>
                      <wps:cNvSpPr/>
                      <wps:spPr>
                        <a:xfrm>
                          <a:off x="0" y="0"/>
                          <a:ext cx="6109081" cy="234696"/>
                        </a:xfrm>
                        <a:custGeom>
                          <a:avLst/>
                          <a:gdLst/>
                          <a:ahLst/>
                          <a:cxnLst/>
                          <a:rect l="l" t="t" r="r" b="b"/>
                          <a:pathLst>
                            <a:path w="6109081" h="234696">
                              <a:moveTo>
                                <a:pt x="0" y="234696"/>
                              </a:moveTo>
                              <a:lnTo>
                                <a:pt x="6109081" y="234696"/>
                              </a:lnTo>
                              <a:lnTo>
                                <a:pt x="6109081" y="0"/>
                              </a:lnTo>
                              <a:lnTo>
                                <a:pt x="0" y="0"/>
                              </a:lnTo>
                              <a:lnTo>
                                <a:pt x="0" y="23469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72" o:spid="_x0000_s1026" style="position:absolute;margin-left:73.2pt;margin-top:-.2pt;width:481.05pt;height:18.5pt;z-index:-251458560;visibility:visible;mso-wrap-style:square;mso-wrap-distance-left:9pt;mso-wrap-distance-top:0;mso-wrap-distance-right:9pt;mso-wrap-distance-bottom:0;mso-position-horizontal:absolute;mso-position-horizontal-relative:page;mso-position-vertical:absolute;mso-position-vertical-relative:text;v-text-anchor:top" coordsize="610908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" path="m,234696r6109081,l6109081,,,,,234696xe" stroked="f" strokeweight="1pt">
                <v:path arrowok="t"/>
                <w10:wrap anchorx="page"/>
              </v:shape>
            </w:pict>
          </mc:Fallback>
        </mc:AlternateContent>
      </w:r>
      <w:r>
        <w:rPr>
          <w:rFonts w:ascii="Wingdings" w:hAnsi="Wingdings" w:cs="Wingdings"/>
          <w:color w:val="000000"/>
          <w:sz w:val="23"/>
          <w:szCs w:val="23"/>
        </w:rPr>
        <w:t></w:t>
      </w:r>
      <w:r w:rsidRPr="009D58FA">
        <w:rPr>
          <w:rFonts w:ascii="Arial" w:hAnsi="Arial" w:cs="Arial"/>
          <w:color w:val="000000"/>
          <w:spacing w:val="113"/>
          <w:sz w:val="23"/>
          <w:szCs w:val="23"/>
        </w:rPr>
        <w:t xml:space="preserve"> </w:t>
      </w:r>
      <w:r w:rsidRPr="009D58FA">
        <w:rPr>
          <w:color w:val="000000"/>
          <w:sz w:val="28"/>
          <w:szCs w:val="28"/>
        </w:rPr>
        <w:t>Во</w:t>
      </w:r>
      <w:r w:rsidRPr="009D58FA">
        <w:rPr>
          <w:color w:val="000000"/>
          <w:spacing w:val="-2"/>
          <w:sz w:val="28"/>
          <w:szCs w:val="28"/>
        </w:rPr>
        <w:t>с</w:t>
      </w:r>
      <w:r w:rsidRPr="009D58FA">
        <w:rPr>
          <w:color w:val="000000"/>
          <w:sz w:val="28"/>
          <w:szCs w:val="28"/>
        </w:rPr>
        <w:t>пит</w:t>
      </w:r>
      <w:r w:rsidRPr="009D58FA">
        <w:rPr>
          <w:color w:val="000000"/>
          <w:spacing w:val="-2"/>
          <w:sz w:val="28"/>
          <w:szCs w:val="28"/>
        </w:rPr>
        <w:t>а</w:t>
      </w:r>
      <w:r w:rsidRPr="009D58FA">
        <w:rPr>
          <w:color w:val="000000"/>
          <w:sz w:val="28"/>
          <w:szCs w:val="28"/>
        </w:rPr>
        <w:t xml:space="preserve">ние воли, </w:t>
      </w:r>
      <w:r w:rsidRPr="009D58FA">
        <w:rPr>
          <w:color w:val="000000"/>
          <w:spacing w:val="-2"/>
          <w:sz w:val="28"/>
          <w:szCs w:val="28"/>
        </w:rPr>
        <w:t>с</w:t>
      </w:r>
      <w:r w:rsidRPr="009D58FA">
        <w:rPr>
          <w:color w:val="000000"/>
          <w:sz w:val="28"/>
          <w:szCs w:val="28"/>
        </w:rPr>
        <w:t>озна</w:t>
      </w:r>
      <w:r w:rsidRPr="009D58FA">
        <w:rPr>
          <w:color w:val="000000"/>
          <w:spacing w:val="-2"/>
          <w:sz w:val="28"/>
          <w:szCs w:val="28"/>
        </w:rPr>
        <w:t>т</w:t>
      </w:r>
      <w:r w:rsidRPr="009D58FA">
        <w:rPr>
          <w:color w:val="000000"/>
          <w:sz w:val="28"/>
          <w:szCs w:val="28"/>
        </w:rPr>
        <w:t>ельной ди</w:t>
      </w:r>
      <w:r w:rsidRPr="009D58FA">
        <w:rPr>
          <w:color w:val="000000"/>
          <w:spacing w:val="-2"/>
          <w:sz w:val="28"/>
          <w:szCs w:val="28"/>
        </w:rPr>
        <w:t>с</w:t>
      </w:r>
      <w:r w:rsidRPr="009D58FA">
        <w:rPr>
          <w:color w:val="000000"/>
          <w:sz w:val="28"/>
          <w:szCs w:val="28"/>
        </w:rPr>
        <w:t>циплины, органи</w:t>
      </w:r>
      <w:r w:rsidRPr="009D58FA">
        <w:rPr>
          <w:color w:val="000000"/>
          <w:spacing w:val="-2"/>
          <w:sz w:val="28"/>
          <w:szCs w:val="28"/>
        </w:rPr>
        <w:t>з</w:t>
      </w:r>
      <w:r w:rsidRPr="009D58FA">
        <w:rPr>
          <w:color w:val="000000"/>
          <w:sz w:val="28"/>
          <w:szCs w:val="28"/>
        </w:rPr>
        <w:t>ованности.</w:t>
      </w:r>
      <w:r w:rsidRPr="009D58FA">
        <w:rPr>
          <w:color w:val="000000"/>
          <w:sz w:val="23"/>
          <w:szCs w:val="23"/>
        </w:rPr>
        <w:t xml:space="preserve">  </w:t>
      </w:r>
    </w:p>
    <w:p w:rsidR="0027037D" w:rsidRPr="009D58FA" w:rsidRDefault="0027037D" w:rsidP="0027037D">
      <w:pPr>
        <w:rPr>
          <w:color w:val="010302"/>
        </w:rPr>
      </w:pPr>
      <w:r>
        <w:rPr>
          <w:noProof/>
        </w:rPr>
        <mc:AlternateContent>
          <mc:Choice Requires="wps">
            <w:drawing>
              <wp:anchor distT="0" distB="0" distL="114300" distR="114300" simplePos="0" relativeHeight="251858944" behindDoc="1" locked="0" layoutInCell="1" allowOverlap="1" wp14:anchorId="678DE99E" wp14:editId="4A482F62">
                <wp:simplePos x="0" y="0"/>
                <wp:positionH relativeFrom="page">
                  <wp:posOffset>929944</wp:posOffset>
                </wp:positionH>
                <wp:positionV relativeFrom="paragraph">
                  <wp:posOffset>-2671</wp:posOffset>
                </wp:positionV>
                <wp:extent cx="6109081" cy="234696"/>
                <wp:effectExtent l="0" t="0" r="0" b="0"/>
                <wp:wrapNone/>
                <wp:docPr id="273" name="Freeform 273"/>
                <wp:cNvGraphicFramePr/>
                <a:graphic xmlns:a="http://schemas.openxmlformats.org/drawingml/2006/main">
                  <a:graphicData uri="http://schemas.microsoft.com/office/word/2010/wordprocessingShape">
                    <wps:wsp>
                      <wps:cNvSpPr/>
                      <wps:spPr>
                        <a:xfrm>
                          <a:off x="0" y="0"/>
                          <a:ext cx="6109081" cy="234696"/>
                        </a:xfrm>
                        <a:custGeom>
                          <a:avLst/>
                          <a:gdLst/>
                          <a:ahLst/>
                          <a:cxnLst/>
                          <a:rect l="l" t="t" r="r" b="b"/>
                          <a:pathLst>
                            <a:path w="6109081" h="234696">
                              <a:moveTo>
                                <a:pt x="0" y="234696"/>
                              </a:moveTo>
                              <a:lnTo>
                                <a:pt x="6109081" y="234696"/>
                              </a:lnTo>
                              <a:lnTo>
                                <a:pt x="6109081" y="0"/>
                              </a:lnTo>
                              <a:lnTo>
                                <a:pt x="0" y="0"/>
                              </a:lnTo>
                              <a:lnTo>
                                <a:pt x="0" y="23469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73" o:spid="_x0000_s1026" style="position:absolute;margin-left:73.2pt;margin-top:-.2pt;width:481.05pt;height:18.5pt;z-index:-251457536;visibility:visible;mso-wrap-style:square;mso-wrap-distance-left:9pt;mso-wrap-distance-top:0;mso-wrap-distance-right:9pt;mso-wrap-distance-bottom:0;mso-position-horizontal:absolute;mso-position-horizontal-relative:page;mso-position-vertical:absolute;mso-position-vertical-relative:text;v-text-anchor:top" coordsize="610908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" path="m,234696r6109081,l6109081,,,,,234696xe" stroked="f" strokeweight="1pt">
                <v:path arrowok="t"/>
                <w10:wrap anchorx="page"/>
              </v:shape>
            </w:pict>
          </mc:Fallback>
        </mc:AlternateContent>
      </w:r>
      <w:r>
        <w:rPr>
          <w:rFonts w:ascii="Wingdings" w:hAnsi="Wingdings" w:cs="Wingdings"/>
          <w:color w:val="000000"/>
          <w:sz w:val="23"/>
          <w:szCs w:val="23"/>
        </w:rPr>
        <w:t></w:t>
      </w:r>
      <w:r w:rsidRPr="009D58FA">
        <w:rPr>
          <w:rFonts w:ascii="Arial" w:hAnsi="Arial" w:cs="Arial"/>
          <w:color w:val="000000"/>
          <w:spacing w:val="113"/>
          <w:sz w:val="23"/>
          <w:szCs w:val="23"/>
        </w:rPr>
        <w:t xml:space="preserve"> </w:t>
      </w:r>
      <w:r w:rsidRPr="009D58FA">
        <w:rPr>
          <w:color w:val="000000"/>
          <w:sz w:val="28"/>
          <w:szCs w:val="28"/>
        </w:rPr>
        <w:t>Развитие</w:t>
      </w:r>
      <w:r w:rsidRPr="009D58FA">
        <w:rPr>
          <w:color w:val="000000"/>
          <w:spacing w:val="-2"/>
          <w:sz w:val="28"/>
          <w:szCs w:val="28"/>
        </w:rPr>
        <w:t xml:space="preserve"> </w:t>
      </w:r>
      <w:r w:rsidRPr="009D58FA">
        <w:rPr>
          <w:color w:val="000000"/>
          <w:sz w:val="28"/>
          <w:szCs w:val="28"/>
        </w:rPr>
        <w:t>ко</w:t>
      </w:r>
      <w:r w:rsidRPr="009D58FA">
        <w:rPr>
          <w:color w:val="000000"/>
          <w:spacing w:val="-2"/>
          <w:sz w:val="28"/>
          <w:szCs w:val="28"/>
        </w:rPr>
        <w:t>м</w:t>
      </w:r>
      <w:r w:rsidRPr="009D58FA">
        <w:rPr>
          <w:color w:val="000000"/>
          <w:sz w:val="28"/>
          <w:szCs w:val="28"/>
        </w:rPr>
        <w:t>м</w:t>
      </w:r>
      <w:r w:rsidRPr="009D58FA">
        <w:rPr>
          <w:color w:val="000000"/>
          <w:spacing w:val="-3"/>
          <w:sz w:val="28"/>
          <w:szCs w:val="28"/>
        </w:rPr>
        <w:t>у</w:t>
      </w:r>
      <w:r w:rsidRPr="009D58FA">
        <w:rPr>
          <w:color w:val="000000"/>
          <w:sz w:val="28"/>
          <w:szCs w:val="28"/>
        </w:rPr>
        <w:t>никативных на</w:t>
      </w:r>
      <w:r w:rsidRPr="009D58FA">
        <w:rPr>
          <w:color w:val="000000"/>
          <w:spacing w:val="-2"/>
          <w:sz w:val="28"/>
          <w:szCs w:val="28"/>
        </w:rPr>
        <w:t>в</w:t>
      </w:r>
      <w:r w:rsidRPr="009D58FA">
        <w:rPr>
          <w:color w:val="000000"/>
          <w:sz w:val="28"/>
          <w:szCs w:val="28"/>
        </w:rPr>
        <w:t>ыков.</w:t>
      </w:r>
      <w:r w:rsidRPr="009D58FA">
        <w:rPr>
          <w:color w:val="000000"/>
          <w:sz w:val="23"/>
          <w:szCs w:val="23"/>
        </w:rPr>
        <w:t xml:space="preserve">  </w:t>
      </w:r>
    </w:p>
    <w:p w:rsidR="0027037D" w:rsidRPr="009D58FA" w:rsidRDefault="0027037D" w:rsidP="0027037D">
      <w:pPr>
        <w:rPr>
          <w:color w:val="010302"/>
        </w:rPr>
      </w:pPr>
      <w:r>
        <w:rPr>
          <w:noProof/>
        </w:rPr>
        <mc:AlternateContent>
          <mc:Choice Requires="wps">
            <w:drawing>
              <wp:anchor distT="0" distB="0" distL="114300" distR="114300" simplePos="0" relativeHeight="251859968" behindDoc="1" locked="0" layoutInCell="1" allowOverlap="1" wp14:anchorId="4E4EAC66" wp14:editId="3B38B12D">
                <wp:simplePos x="0" y="0"/>
                <wp:positionH relativeFrom="page">
                  <wp:posOffset>929944</wp:posOffset>
                </wp:positionH>
                <wp:positionV relativeFrom="paragraph">
                  <wp:posOffset>-2672</wp:posOffset>
                </wp:positionV>
                <wp:extent cx="6109081" cy="236220"/>
                <wp:effectExtent l="0" t="0" r="0" b="0"/>
                <wp:wrapNone/>
                <wp:docPr id="274" name="Freeform 274"/>
                <wp:cNvGraphicFramePr/>
                <a:graphic xmlns:a="http://schemas.openxmlformats.org/drawingml/2006/main">
                  <a:graphicData uri="http://schemas.microsoft.com/office/word/2010/wordprocessingShape">
                    <wps:wsp>
                      <wps:cNvSpPr/>
                      <wps:spPr>
                        <a:xfrm>
                          <a:off x="0" y="0"/>
                          <a:ext cx="6109081" cy="236220"/>
                        </a:xfrm>
                        <a:custGeom>
                          <a:avLst/>
                          <a:gdLst/>
                          <a:ahLst/>
                          <a:cxnLst/>
                          <a:rect l="l" t="t" r="r" b="b"/>
                          <a:pathLst>
                            <a:path w="6109081" h="236220">
                              <a:moveTo>
                                <a:pt x="0" y="236220"/>
                              </a:moveTo>
                              <a:lnTo>
                                <a:pt x="6109081" y="236220"/>
                              </a:lnTo>
                              <a:lnTo>
                                <a:pt x="6109081" y="0"/>
                              </a:lnTo>
                              <a:lnTo>
                                <a:pt x="0" y="0"/>
                              </a:lnTo>
                              <a:lnTo>
                                <a:pt x="0" y="23622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74" o:spid="_x0000_s1026" style="position:absolute;margin-left:73.2pt;margin-top:-.2pt;width:481.05pt;height:18.6pt;z-index:-251456512;visibility:visible;mso-wrap-style:square;mso-wrap-distance-left:9pt;mso-wrap-distance-top:0;mso-wrap-distance-right:9pt;mso-wrap-distance-bottom:0;mso-position-horizontal:absolute;mso-position-horizontal-relative:page;mso-position-vertical:absolute;mso-position-vertical-relative:text;v-text-anchor:top" coordsize="6109081,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" path="m,236220r6109081,l6109081,,,,,236220xe" stroked="f" strokeweight="1pt">
                <v:path arrowok="t"/>
                <w10:wrap anchorx="page"/>
              </v:shape>
            </w:pict>
          </mc:Fallback>
        </mc:AlternateContent>
      </w:r>
      <w:r>
        <w:rPr>
          <w:rFonts w:ascii="Wingdings" w:hAnsi="Wingdings" w:cs="Wingdings"/>
          <w:color w:val="000000"/>
          <w:sz w:val="23"/>
          <w:szCs w:val="23"/>
        </w:rPr>
        <w:t></w:t>
      </w:r>
      <w:r w:rsidRPr="009D58FA">
        <w:rPr>
          <w:rFonts w:ascii="Arial" w:hAnsi="Arial" w:cs="Arial"/>
          <w:color w:val="000000"/>
          <w:spacing w:val="113"/>
          <w:sz w:val="23"/>
          <w:szCs w:val="23"/>
        </w:rPr>
        <w:t xml:space="preserve"> </w:t>
      </w:r>
      <w:r w:rsidRPr="009D58FA">
        <w:rPr>
          <w:color w:val="000000"/>
          <w:sz w:val="28"/>
          <w:szCs w:val="28"/>
        </w:rPr>
        <w:t>Создание бл</w:t>
      </w:r>
      <w:r w:rsidRPr="009D58FA">
        <w:rPr>
          <w:color w:val="000000"/>
          <w:spacing w:val="-2"/>
          <w:sz w:val="28"/>
          <w:szCs w:val="28"/>
        </w:rPr>
        <w:t>а</w:t>
      </w:r>
      <w:r w:rsidRPr="009D58FA">
        <w:rPr>
          <w:color w:val="000000"/>
          <w:sz w:val="28"/>
          <w:szCs w:val="28"/>
        </w:rPr>
        <w:t xml:space="preserve">гоприятных </w:t>
      </w:r>
      <w:r w:rsidRPr="009D58FA">
        <w:rPr>
          <w:color w:val="000000"/>
          <w:spacing w:val="-3"/>
          <w:sz w:val="28"/>
          <w:szCs w:val="28"/>
        </w:rPr>
        <w:t>у</w:t>
      </w:r>
      <w:r w:rsidRPr="009D58FA">
        <w:rPr>
          <w:color w:val="000000"/>
          <w:sz w:val="28"/>
          <w:szCs w:val="28"/>
        </w:rPr>
        <w:t>словий д</w:t>
      </w:r>
      <w:r w:rsidRPr="009D58FA">
        <w:rPr>
          <w:color w:val="000000"/>
          <w:spacing w:val="-2"/>
          <w:sz w:val="28"/>
          <w:szCs w:val="28"/>
        </w:rPr>
        <w:t>л</w:t>
      </w:r>
      <w:r w:rsidRPr="009D58FA">
        <w:rPr>
          <w:color w:val="000000"/>
          <w:sz w:val="28"/>
          <w:szCs w:val="28"/>
        </w:rPr>
        <w:t>я о</w:t>
      </w:r>
      <w:r w:rsidRPr="009D58FA">
        <w:rPr>
          <w:color w:val="000000"/>
          <w:spacing w:val="-2"/>
          <w:sz w:val="28"/>
          <w:szCs w:val="28"/>
        </w:rPr>
        <w:t>з</w:t>
      </w:r>
      <w:r w:rsidRPr="009D58FA">
        <w:rPr>
          <w:color w:val="000000"/>
          <w:sz w:val="28"/>
          <w:szCs w:val="28"/>
        </w:rPr>
        <w:t>доровления орг</w:t>
      </w:r>
      <w:r w:rsidRPr="009D58FA">
        <w:rPr>
          <w:color w:val="000000"/>
          <w:spacing w:val="-2"/>
          <w:sz w:val="28"/>
          <w:szCs w:val="28"/>
        </w:rPr>
        <w:t>а</w:t>
      </w:r>
      <w:r w:rsidRPr="009D58FA">
        <w:rPr>
          <w:color w:val="000000"/>
          <w:sz w:val="28"/>
          <w:szCs w:val="28"/>
        </w:rPr>
        <w:t>ни</w:t>
      </w:r>
      <w:r w:rsidRPr="009D58FA">
        <w:rPr>
          <w:color w:val="000000"/>
          <w:spacing w:val="-2"/>
          <w:sz w:val="28"/>
          <w:szCs w:val="28"/>
        </w:rPr>
        <w:t>з</w:t>
      </w:r>
      <w:r w:rsidRPr="009D58FA">
        <w:rPr>
          <w:color w:val="000000"/>
          <w:sz w:val="28"/>
          <w:szCs w:val="28"/>
        </w:rPr>
        <w:t>ма.</w:t>
      </w:r>
      <w:r w:rsidRPr="009D58FA">
        <w:rPr>
          <w:color w:val="000000"/>
          <w:sz w:val="23"/>
          <w:szCs w:val="23"/>
        </w:rPr>
        <w:t xml:space="preserve">  </w:t>
      </w:r>
    </w:p>
    <w:p w:rsidR="0027037D" w:rsidRPr="009D58FA" w:rsidRDefault="0027037D" w:rsidP="0027037D">
      <w:pPr>
        <w:rPr>
          <w:color w:val="010302"/>
        </w:rPr>
      </w:pPr>
      <w:r>
        <w:rPr>
          <w:rFonts w:ascii="Wingdings" w:hAnsi="Wingdings" w:cs="Wingdings"/>
          <w:color w:val="000000"/>
          <w:sz w:val="23"/>
          <w:szCs w:val="23"/>
        </w:rPr>
        <w:t></w:t>
      </w:r>
      <w:r w:rsidRPr="009D58FA">
        <w:rPr>
          <w:rFonts w:ascii="Arial" w:hAnsi="Arial" w:cs="Arial"/>
          <w:color w:val="000000"/>
          <w:spacing w:val="113"/>
          <w:sz w:val="23"/>
          <w:szCs w:val="23"/>
        </w:rPr>
        <w:t xml:space="preserve"> </w:t>
      </w:r>
      <w:r w:rsidRPr="009D58FA">
        <w:rPr>
          <w:color w:val="000000"/>
          <w:sz w:val="28"/>
          <w:szCs w:val="28"/>
        </w:rPr>
        <w:t>Фор</w:t>
      </w:r>
      <w:r w:rsidRPr="009D58FA">
        <w:rPr>
          <w:color w:val="000000"/>
          <w:spacing w:val="-2"/>
          <w:sz w:val="28"/>
          <w:szCs w:val="28"/>
        </w:rPr>
        <w:t>м</w:t>
      </w:r>
      <w:r w:rsidRPr="009D58FA">
        <w:rPr>
          <w:color w:val="000000"/>
          <w:sz w:val="28"/>
          <w:szCs w:val="28"/>
        </w:rPr>
        <w:t>иров</w:t>
      </w:r>
      <w:r w:rsidRPr="009D58FA">
        <w:rPr>
          <w:color w:val="000000"/>
          <w:spacing w:val="-2"/>
          <w:sz w:val="28"/>
          <w:szCs w:val="28"/>
        </w:rPr>
        <w:t>а</w:t>
      </w:r>
      <w:r w:rsidRPr="009D58FA">
        <w:rPr>
          <w:color w:val="000000"/>
          <w:sz w:val="28"/>
          <w:szCs w:val="28"/>
        </w:rPr>
        <w:t>ние</w:t>
      </w:r>
      <w:r w:rsidRPr="009D58FA">
        <w:rPr>
          <w:color w:val="000000"/>
          <w:spacing w:val="112"/>
          <w:sz w:val="28"/>
          <w:szCs w:val="28"/>
        </w:rPr>
        <w:t xml:space="preserve"> </w:t>
      </w:r>
      <w:r w:rsidRPr="009D58FA">
        <w:rPr>
          <w:color w:val="000000"/>
          <w:spacing w:val="-3"/>
          <w:sz w:val="28"/>
          <w:szCs w:val="28"/>
        </w:rPr>
        <w:t>у</w:t>
      </w:r>
      <w:r w:rsidRPr="009D58FA">
        <w:rPr>
          <w:color w:val="000000"/>
          <w:sz w:val="28"/>
          <w:szCs w:val="28"/>
        </w:rPr>
        <w:t>мений</w:t>
      </w:r>
      <w:r w:rsidRPr="009D58FA">
        <w:rPr>
          <w:color w:val="000000"/>
          <w:spacing w:val="112"/>
          <w:sz w:val="28"/>
          <w:szCs w:val="28"/>
        </w:rPr>
        <w:t xml:space="preserve"> </w:t>
      </w:r>
      <w:r w:rsidRPr="009D58FA">
        <w:rPr>
          <w:color w:val="000000"/>
          <w:sz w:val="28"/>
          <w:szCs w:val="28"/>
        </w:rPr>
        <w:t>определять</w:t>
      </w:r>
      <w:r w:rsidRPr="009D58FA">
        <w:rPr>
          <w:color w:val="000000"/>
          <w:spacing w:val="112"/>
          <w:sz w:val="28"/>
          <w:szCs w:val="28"/>
        </w:rPr>
        <w:t xml:space="preserve"> </w:t>
      </w:r>
      <w:r w:rsidRPr="009D58FA">
        <w:rPr>
          <w:color w:val="000000"/>
          <w:spacing w:val="-2"/>
          <w:sz w:val="28"/>
          <w:szCs w:val="28"/>
        </w:rPr>
        <w:t>с</w:t>
      </w:r>
      <w:r w:rsidRPr="009D58FA">
        <w:rPr>
          <w:color w:val="000000"/>
          <w:sz w:val="28"/>
          <w:szCs w:val="28"/>
        </w:rPr>
        <w:t>обств</w:t>
      </w:r>
      <w:r w:rsidRPr="009D58FA">
        <w:rPr>
          <w:color w:val="000000"/>
          <w:spacing w:val="-3"/>
          <w:sz w:val="28"/>
          <w:szCs w:val="28"/>
        </w:rPr>
        <w:t>е</w:t>
      </w:r>
      <w:r w:rsidRPr="009D58FA">
        <w:rPr>
          <w:color w:val="000000"/>
          <w:sz w:val="28"/>
          <w:szCs w:val="28"/>
        </w:rPr>
        <w:t>нное</w:t>
      </w:r>
      <w:r w:rsidRPr="009D58FA">
        <w:rPr>
          <w:color w:val="000000"/>
          <w:spacing w:val="109"/>
          <w:sz w:val="28"/>
          <w:szCs w:val="28"/>
        </w:rPr>
        <w:t xml:space="preserve"> </w:t>
      </w:r>
      <w:r w:rsidRPr="009D58FA">
        <w:rPr>
          <w:color w:val="000000"/>
          <w:sz w:val="28"/>
          <w:szCs w:val="28"/>
        </w:rPr>
        <w:t>плохое</w:t>
      </w:r>
      <w:r w:rsidRPr="009D58FA">
        <w:rPr>
          <w:color w:val="000000"/>
          <w:spacing w:val="109"/>
          <w:sz w:val="28"/>
          <w:szCs w:val="28"/>
        </w:rPr>
        <w:t xml:space="preserve"> </w:t>
      </w:r>
      <w:r w:rsidRPr="009D58FA">
        <w:rPr>
          <w:color w:val="000000"/>
          <w:sz w:val="28"/>
          <w:szCs w:val="28"/>
        </w:rPr>
        <w:t>самоч</w:t>
      </w:r>
      <w:r w:rsidRPr="009D58FA">
        <w:rPr>
          <w:color w:val="000000"/>
          <w:spacing w:val="-3"/>
          <w:sz w:val="28"/>
          <w:szCs w:val="28"/>
        </w:rPr>
        <w:t>у</w:t>
      </w:r>
      <w:r w:rsidRPr="009D58FA">
        <w:rPr>
          <w:color w:val="000000"/>
          <w:sz w:val="28"/>
          <w:szCs w:val="28"/>
        </w:rPr>
        <w:t>вствие</w:t>
      </w:r>
      <w:r w:rsidRPr="009D58FA">
        <w:rPr>
          <w:color w:val="000000"/>
          <w:spacing w:val="112"/>
          <w:sz w:val="28"/>
          <w:szCs w:val="28"/>
        </w:rPr>
        <w:t xml:space="preserve"> </w:t>
      </w:r>
      <w:r w:rsidRPr="009D58FA">
        <w:rPr>
          <w:color w:val="000000"/>
          <w:sz w:val="28"/>
          <w:szCs w:val="28"/>
        </w:rPr>
        <w:t xml:space="preserve">и  </w:t>
      </w:r>
    </w:p>
    <w:p w:rsidR="0027037D" w:rsidRPr="009D58FA" w:rsidRDefault="0027037D" w:rsidP="0027037D">
      <w:pPr>
        <w:rPr>
          <w:color w:val="010302"/>
        </w:rPr>
      </w:pPr>
      <w:r>
        <w:rPr>
          <w:color w:val="000000"/>
          <w:spacing w:val="-3"/>
          <w:sz w:val="28"/>
          <w:szCs w:val="28"/>
        </w:rPr>
        <w:t xml:space="preserve">   </w:t>
      </w:r>
      <w:r w:rsidRPr="009D58FA">
        <w:rPr>
          <w:color w:val="000000"/>
          <w:spacing w:val="-3"/>
          <w:sz w:val="28"/>
          <w:szCs w:val="28"/>
        </w:rPr>
        <w:t>у</w:t>
      </w:r>
      <w:r w:rsidRPr="009D58FA">
        <w:rPr>
          <w:color w:val="000000"/>
          <w:sz w:val="28"/>
          <w:szCs w:val="28"/>
        </w:rPr>
        <w:t>мение рег</w:t>
      </w:r>
      <w:r w:rsidRPr="009D58FA">
        <w:rPr>
          <w:color w:val="000000"/>
          <w:spacing w:val="-3"/>
          <w:sz w:val="28"/>
          <w:szCs w:val="28"/>
        </w:rPr>
        <w:t>у</w:t>
      </w:r>
      <w:r w:rsidRPr="009D58FA">
        <w:rPr>
          <w:color w:val="000000"/>
          <w:sz w:val="28"/>
          <w:szCs w:val="28"/>
        </w:rPr>
        <w:t>лирова</w:t>
      </w:r>
      <w:r w:rsidRPr="009D58FA">
        <w:rPr>
          <w:color w:val="000000"/>
          <w:spacing w:val="-3"/>
          <w:sz w:val="28"/>
          <w:szCs w:val="28"/>
        </w:rPr>
        <w:t>т</w:t>
      </w:r>
      <w:r w:rsidRPr="009D58FA">
        <w:rPr>
          <w:color w:val="000000"/>
          <w:sz w:val="28"/>
          <w:szCs w:val="28"/>
        </w:rPr>
        <w:t>ь его.</w:t>
      </w:r>
      <w:r w:rsidRPr="009D58FA">
        <w:rPr>
          <w:color w:val="000000"/>
          <w:sz w:val="23"/>
          <w:szCs w:val="23"/>
        </w:rPr>
        <w:t xml:space="preserve">  </w:t>
      </w:r>
    </w:p>
    <w:p w:rsidR="0027037D" w:rsidRPr="0027037D" w:rsidRDefault="0027037D" w:rsidP="0027037D">
      <w:pPr>
        <w:rPr>
          <w:rFonts w:eastAsiaTheme="minorHAnsi"/>
          <w:sz w:val="28"/>
          <w:szCs w:val="28"/>
          <w:lang w:eastAsia="en-US"/>
        </w:rPr>
      </w:pPr>
      <w:r w:rsidRPr="0027037D">
        <w:rPr>
          <w:rFonts w:eastAsia="Times New Roman"/>
          <w:i/>
          <w:noProof/>
          <w:sz w:val="22"/>
          <w:szCs w:val="22"/>
        </w:rPr>
        <mc:AlternateContent>
          <mc:Choice Requires="wps">
            <w:drawing>
              <wp:anchor distT="0" distB="0" distL="114300" distR="114300" simplePos="0" relativeHeight="251850752" behindDoc="1" locked="0" layoutInCell="1" allowOverlap="1" wp14:anchorId="08F1E950" wp14:editId="43904CFF">
                <wp:simplePos x="0" y="0"/>
                <wp:positionH relativeFrom="page">
                  <wp:posOffset>1234440</wp:posOffset>
                </wp:positionH>
                <wp:positionV relativeFrom="paragraph">
                  <wp:posOffset>3314700</wp:posOffset>
                </wp:positionV>
                <wp:extent cx="6109081" cy="235000"/>
                <wp:effectExtent l="0" t="0" r="0" b="0"/>
                <wp:wrapNone/>
                <wp:docPr id="256" name="Freeform 275"/>
                <wp:cNvGraphicFramePr/>
                <a:graphic xmlns:a="http://schemas.openxmlformats.org/drawingml/2006/main">
                  <a:graphicData uri="http://schemas.microsoft.com/office/word/2010/wordprocessingShape">
                    <wps:wsp>
                      <wps:cNvSpPr/>
                      <wps:spPr>
                        <a:xfrm>
                          <a:off x="0" y="0"/>
                          <a:ext cx="6109081" cy="235000"/>
                        </a:xfrm>
                        <a:custGeom>
                          <a:avLst/>
                          <a:gdLst/>
                          <a:ahLst/>
                          <a:cxnLst/>
                          <a:rect l="l" t="t" r="r" b="b"/>
                          <a:pathLst>
                            <a:path w="6109081" h="235000">
                              <a:moveTo>
                                <a:pt x="0" y="235000"/>
                              </a:moveTo>
                              <a:lnTo>
                                <a:pt x="6109081" y="235000"/>
                              </a:lnTo>
                              <a:lnTo>
                                <a:pt x="6109081" y="0"/>
                              </a:lnTo>
                              <a:lnTo>
                                <a:pt x="0" y="0"/>
                              </a:lnTo>
                              <a:lnTo>
                                <a:pt x="0" y="235000"/>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275" o:spid="_x0000_s1026" style="position:absolute;margin-left:97.2pt;margin-top:261pt;width:481.05pt;height:18.5pt;z-index:-251465728;visibility:visible;mso-wrap-style:square;mso-wrap-distance-left:9pt;mso-wrap-distance-top:0;mso-wrap-distance-right:9pt;mso-wrap-distance-bottom:0;mso-position-horizontal:absolute;mso-position-horizontal-relative:page;mso-position-vertical:absolute;mso-position-vertical-relative:text;v-text-anchor:top" coordsize="6109081,2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" path="m,235000r6109081,l6109081,,,,,235000xe" stroked="f" strokeweight="1pt">
                <v:path arrowok="t"/>
                <w10:wrap anchorx="page"/>
              </v:shape>
            </w:pict>
          </mc:Fallback>
        </mc:AlternateContent>
      </w:r>
      <w:r w:rsidRPr="0027037D">
        <w:rPr>
          <w:i/>
          <w:noProof/>
        </w:rPr>
        <mc:AlternateContent>
          <mc:Choice Requires="wps">
            <w:drawing>
              <wp:anchor distT="0" distB="0" distL="114300" distR="114300" simplePos="0" relativeHeight="251848704" behindDoc="1" locked="0" layoutInCell="1" allowOverlap="1" wp14:anchorId="11E6AF8D" wp14:editId="59E970B0">
                <wp:simplePos x="0" y="0"/>
                <wp:positionH relativeFrom="page">
                  <wp:posOffset>1082040</wp:posOffset>
                </wp:positionH>
                <wp:positionV relativeFrom="paragraph">
                  <wp:posOffset>3162300</wp:posOffset>
                </wp:positionV>
                <wp:extent cx="6109081" cy="235000"/>
                <wp:effectExtent l="0" t="0" r="0" b="0"/>
                <wp:wrapNone/>
                <wp:docPr id="275" name="Freeform 275"/>
                <wp:cNvGraphicFramePr/>
                <a:graphic xmlns:a="http://schemas.openxmlformats.org/drawingml/2006/main">
                  <a:graphicData uri="http://schemas.microsoft.com/office/word/2010/wordprocessingShape">
                    <wps:wsp>
                      <wps:cNvSpPr/>
                      <wps:spPr>
                        <a:xfrm>
                          <a:off x="0" y="0"/>
                          <a:ext cx="6109081" cy="235000"/>
                        </a:xfrm>
                        <a:custGeom>
                          <a:avLst/>
                          <a:gdLst/>
                          <a:ahLst/>
                          <a:cxnLst/>
                          <a:rect l="l" t="t" r="r" b="b"/>
                          <a:pathLst>
                            <a:path w="6109081" h="235000">
                              <a:moveTo>
                                <a:pt x="0" y="235000"/>
                              </a:moveTo>
                              <a:lnTo>
                                <a:pt x="6109081" y="235000"/>
                              </a:lnTo>
                              <a:lnTo>
                                <a:pt x="6109081" y="0"/>
                              </a:lnTo>
                              <a:lnTo>
                                <a:pt x="0" y="0"/>
                              </a:lnTo>
                              <a:lnTo>
                                <a:pt x="0" y="23500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75" o:spid="_x0000_s1026" style="position:absolute;margin-left:85.2pt;margin-top:249pt;width:481.05pt;height:18.5pt;z-index:-251467776;visibility:visible;mso-wrap-style:square;mso-wrap-distance-left:9pt;mso-wrap-distance-top:0;mso-wrap-distance-right:9pt;mso-wrap-distance-bottom:0;mso-position-horizontal:absolute;mso-position-horizontal-relative:page;mso-position-vertical:absolute;mso-position-vertical-relative:text;v-text-anchor:top" coordsize="6109081,2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" path="m,235000r6109081,l6109081,,,,,235000xe" stroked="f" strokeweight="1pt">
                <v:path arrowok="t"/>
                <w10:wrap anchorx="page"/>
              </v:shape>
            </w:pict>
          </mc:Fallback>
        </mc:AlternateContent>
      </w:r>
      <w:r w:rsidRPr="0027037D">
        <w:rPr>
          <w:rFonts w:ascii="Times New Roman,Bold" w:hAnsi="Times New Roman,Bold" w:cs="Times New Roman,Bold"/>
          <w:b/>
          <w:bCs/>
          <w:i/>
          <w:color w:val="000000"/>
          <w:sz w:val="28"/>
          <w:szCs w:val="28"/>
        </w:rPr>
        <w:t>Особенно</w:t>
      </w:r>
      <w:r w:rsidRPr="0027037D">
        <w:rPr>
          <w:rFonts w:ascii="Times New Roman,Bold" w:hAnsi="Times New Roman,Bold" w:cs="Times New Roman,Bold"/>
          <w:b/>
          <w:bCs/>
          <w:i/>
          <w:color w:val="000000"/>
          <w:spacing w:val="-2"/>
          <w:sz w:val="28"/>
          <w:szCs w:val="28"/>
        </w:rPr>
        <w:t>с</w:t>
      </w:r>
      <w:r w:rsidRPr="0027037D">
        <w:rPr>
          <w:rFonts w:ascii="Times New Roman,Bold" w:hAnsi="Times New Roman,Bold" w:cs="Times New Roman,Bold"/>
          <w:b/>
          <w:bCs/>
          <w:i/>
          <w:color w:val="000000"/>
          <w:sz w:val="28"/>
          <w:szCs w:val="28"/>
        </w:rPr>
        <w:t xml:space="preserve">ти </w:t>
      </w:r>
      <w:r w:rsidRPr="0027037D">
        <w:rPr>
          <w:rFonts w:ascii="Times New Roman,Bold" w:hAnsi="Times New Roman,Bold" w:cs="Times New Roman,Bold"/>
          <w:b/>
          <w:bCs/>
          <w:i/>
          <w:color w:val="000000"/>
          <w:spacing w:val="-2"/>
          <w:sz w:val="28"/>
          <w:szCs w:val="28"/>
        </w:rPr>
        <w:t>ф</w:t>
      </w:r>
      <w:r w:rsidRPr="0027037D">
        <w:rPr>
          <w:rFonts w:ascii="Times New Roman,Bold" w:hAnsi="Times New Roman,Bold" w:cs="Times New Roman,Bold"/>
          <w:b/>
          <w:bCs/>
          <w:i/>
          <w:color w:val="000000"/>
          <w:sz w:val="28"/>
          <w:szCs w:val="28"/>
        </w:rPr>
        <w:t>изкультурно</w:t>
      </w:r>
      <w:r w:rsidRPr="0027037D">
        <w:rPr>
          <w:b/>
          <w:bCs/>
          <w:i/>
          <w:color w:val="000000"/>
          <w:sz w:val="28"/>
          <w:szCs w:val="28"/>
        </w:rPr>
        <w:t xml:space="preserve"> - </w:t>
      </w:r>
      <w:r w:rsidRPr="0027037D">
        <w:rPr>
          <w:rFonts w:ascii="Times New Roman,Bold" w:hAnsi="Times New Roman,Bold" w:cs="Times New Roman,Bold"/>
          <w:b/>
          <w:bCs/>
          <w:i/>
          <w:color w:val="000000"/>
          <w:spacing w:val="-3"/>
          <w:sz w:val="28"/>
          <w:szCs w:val="28"/>
        </w:rPr>
        <w:t>к</w:t>
      </w:r>
      <w:r w:rsidRPr="0027037D">
        <w:rPr>
          <w:rFonts w:ascii="Times New Roman,Bold" w:hAnsi="Times New Roman,Bold" w:cs="Times New Roman,Bold"/>
          <w:b/>
          <w:bCs/>
          <w:i/>
          <w:color w:val="000000"/>
          <w:sz w:val="28"/>
          <w:szCs w:val="28"/>
        </w:rPr>
        <w:t>орре</w:t>
      </w:r>
      <w:r w:rsidRPr="0027037D">
        <w:rPr>
          <w:rFonts w:ascii="Times New Roman,Bold" w:hAnsi="Times New Roman,Bold" w:cs="Times New Roman,Bold"/>
          <w:b/>
          <w:bCs/>
          <w:i/>
          <w:color w:val="000000"/>
          <w:spacing w:val="-3"/>
          <w:sz w:val="28"/>
          <w:szCs w:val="28"/>
        </w:rPr>
        <w:t>к</w:t>
      </w:r>
      <w:r w:rsidRPr="0027037D">
        <w:rPr>
          <w:rFonts w:ascii="Times New Roman,Bold" w:hAnsi="Times New Roman,Bold" w:cs="Times New Roman,Bold"/>
          <w:b/>
          <w:bCs/>
          <w:i/>
          <w:color w:val="000000"/>
          <w:sz w:val="28"/>
          <w:szCs w:val="28"/>
        </w:rPr>
        <w:t>ционной и оздо</w:t>
      </w:r>
      <w:r w:rsidRPr="0027037D">
        <w:rPr>
          <w:rFonts w:ascii="Times New Roman,Bold" w:hAnsi="Times New Roman,Bold" w:cs="Times New Roman,Bold"/>
          <w:b/>
          <w:bCs/>
          <w:i/>
          <w:color w:val="000000"/>
          <w:spacing w:val="-2"/>
          <w:sz w:val="28"/>
          <w:szCs w:val="28"/>
        </w:rPr>
        <w:t>р</w:t>
      </w:r>
      <w:r w:rsidRPr="0027037D">
        <w:rPr>
          <w:rFonts w:ascii="Times New Roman,Bold" w:hAnsi="Times New Roman,Bold" w:cs="Times New Roman,Bold"/>
          <w:b/>
          <w:bCs/>
          <w:i/>
          <w:color w:val="000000"/>
          <w:sz w:val="28"/>
          <w:szCs w:val="28"/>
        </w:rPr>
        <w:t>о</w:t>
      </w:r>
      <w:r w:rsidRPr="0027037D">
        <w:rPr>
          <w:rFonts w:ascii="Times New Roman,Bold" w:hAnsi="Times New Roman,Bold" w:cs="Times New Roman,Bold"/>
          <w:b/>
          <w:bCs/>
          <w:i/>
          <w:color w:val="000000"/>
          <w:spacing w:val="-2"/>
          <w:sz w:val="28"/>
          <w:szCs w:val="28"/>
        </w:rPr>
        <w:t>в</w:t>
      </w:r>
      <w:r w:rsidRPr="0027037D">
        <w:rPr>
          <w:rFonts w:ascii="Times New Roman,Bold" w:hAnsi="Times New Roman,Bold" w:cs="Times New Roman,Bold"/>
          <w:b/>
          <w:bCs/>
          <w:i/>
          <w:color w:val="000000"/>
          <w:sz w:val="28"/>
          <w:szCs w:val="28"/>
        </w:rPr>
        <w:t>ительной работы.</w:t>
      </w:r>
      <w:r w:rsidRPr="009D58FA">
        <w:rPr>
          <w:color w:val="000000"/>
          <w:spacing w:val="-2"/>
          <w:sz w:val="28"/>
          <w:szCs w:val="28"/>
        </w:rPr>
        <w:t xml:space="preserve"> </w:t>
      </w:r>
      <w:r w:rsidRPr="009D58FA">
        <w:rPr>
          <w:b/>
          <w:bCs/>
          <w:color w:val="000000"/>
          <w:sz w:val="28"/>
          <w:szCs w:val="28"/>
        </w:rPr>
        <w:t xml:space="preserve">  </w:t>
      </w:r>
      <w:r w:rsidRPr="009D58FA">
        <w:br w:type="textWrapping" w:clear="all"/>
      </w:r>
      <w:r w:rsidRPr="009D58FA">
        <w:rPr>
          <w:color w:val="000000"/>
          <w:sz w:val="28"/>
          <w:szCs w:val="28"/>
        </w:rPr>
        <w:t>Систем</w:t>
      </w:r>
      <w:r w:rsidRPr="009D58FA">
        <w:rPr>
          <w:color w:val="000000"/>
          <w:spacing w:val="-2"/>
          <w:sz w:val="28"/>
          <w:szCs w:val="28"/>
        </w:rPr>
        <w:t>е</w:t>
      </w:r>
      <w:r w:rsidRPr="009D58FA">
        <w:rPr>
          <w:color w:val="000000"/>
          <w:sz w:val="28"/>
          <w:szCs w:val="28"/>
        </w:rPr>
        <w:t>роприятийфи</w:t>
      </w:r>
      <w:r w:rsidRPr="009D58FA">
        <w:rPr>
          <w:color w:val="000000"/>
          <w:spacing w:val="-2"/>
          <w:sz w:val="28"/>
          <w:szCs w:val="28"/>
        </w:rPr>
        <w:t>з</w:t>
      </w:r>
      <w:r w:rsidRPr="009D58FA">
        <w:rPr>
          <w:color w:val="000000"/>
          <w:sz w:val="28"/>
          <w:szCs w:val="28"/>
        </w:rPr>
        <w:t>к</w:t>
      </w:r>
      <w:r w:rsidRPr="009D58FA">
        <w:rPr>
          <w:color w:val="000000"/>
          <w:spacing w:val="-3"/>
          <w:sz w:val="28"/>
          <w:szCs w:val="28"/>
        </w:rPr>
        <w:t>у</w:t>
      </w:r>
      <w:r w:rsidRPr="009D58FA">
        <w:rPr>
          <w:color w:val="000000"/>
          <w:sz w:val="28"/>
          <w:szCs w:val="28"/>
        </w:rPr>
        <w:t>льт</w:t>
      </w:r>
      <w:r w:rsidRPr="009D58FA">
        <w:rPr>
          <w:color w:val="000000"/>
          <w:spacing w:val="-3"/>
          <w:sz w:val="28"/>
          <w:szCs w:val="28"/>
        </w:rPr>
        <w:t>у</w:t>
      </w:r>
      <w:r w:rsidR="00FA1495">
        <w:rPr>
          <w:color w:val="000000"/>
          <w:sz w:val="28"/>
          <w:szCs w:val="28"/>
        </w:rPr>
        <w:t xml:space="preserve">рно </w:t>
      </w:r>
      <w:r w:rsidRPr="009D58FA">
        <w:rPr>
          <w:color w:val="000000"/>
          <w:sz w:val="28"/>
          <w:szCs w:val="28"/>
        </w:rPr>
        <w:t>-коррекционнойилечебно</w:t>
      </w:r>
      <w:r w:rsidRPr="009D58FA">
        <w:rPr>
          <w:color w:val="000000"/>
          <w:spacing w:val="-2"/>
          <w:sz w:val="28"/>
          <w:szCs w:val="28"/>
        </w:rPr>
        <w:t>-</w:t>
      </w:r>
      <w:r w:rsidRPr="009D58FA">
        <w:rPr>
          <w:color w:val="000000"/>
          <w:sz w:val="28"/>
          <w:szCs w:val="28"/>
        </w:rPr>
        <w:t xml:space="preserve">  оздоро</w:t>
      </w:r>
      <w:r w:rsidRPr="009D58FA">
        <w:rPr>
          <w:color w:val="000000"/>
          <w:spacing w:val="-2"/>
          <w:sz w:val="28"/>
          <w:szCs w:val="28"/>
        </w:rPr>
        <w:t>в</w:t>
      </w:r>
      <w:r w:rsidRPr="009D58FA">
        <w:rPr>
          <w:color w:val="000000"/>
          <w:sz w:val="28"/>
          <w:szCs w:val="28"/>
        </w:rPr>
        <w:t>ительной</w:t>
      </w:r>
      <w:r w:rsidRPr="009D58FA">
        <w:rPr>
          <w:color w:val="000000"/>
          <w:spacing w:val="-3"/>
          <w:sz w:val="28"/>
          <w:szCs w:val="28"/>
        </w:rPr>
        <w:t xml:space="preserve"> </w:t>
      </w:r>
      <w:r w:rsidRPr="009D58FA">
        <w:rPr>
          <w:color w:val="000000"/>
          <w:sz w:val="28"/>
          <w:szCs w:val="28"/>
        </w:rPr>
        <w:t>р</w:t>
      </w:r>
      <w:r w:rsidRPr="009D58FA">
        <w:rPr>
          <w:color w:val="000000"/>
          <w:spacing w:val="-2"/>
          <w:sz w:val="28"/>
          <w:szCs w:val="28"/>
        </w:rPr>
        <w:t>а</w:t>
      </w:r>
      <w:r w:rsidRPr="009D58FA">
        <w:rPr>
          <w:color w:val="000000"/>
          <w:sz w:val="28"/>
          <w:szCs w:val="28"/>
        </w:rPr>
        <w:t>бо</w:t>
      </w:r>
      <w:r w:rsidRPr="009D58FA">
        <w:rPr>
          <w:color w:val="000000"/>
          <w:spacing w:val="-2"/>
          <w:sz w:val="28"/>
          <w:szCs w:val="28"/>
        </w:rPr>
        <w:t>т</w:t>
      </w:r>
      <w:r w:rsidRPr="009D58FA">
        <w:rPr>
          <w:color w:val="000000"/>
          <w:sz w:val="28"/>
          <w:szCs w:val="28"/>
        </w:rPr>
        <w:t>ы включает в с</w:t>
      </w:r>
      <w:r w:rsidRPr="009D58FA">
        <w:rPr>
          <w:color w:val="000000"/>
          <w:spacing w:val="-2"/>
          <w:sz w:val="28"/>
          <w:szCs w:val="28"/>
        </w:rPr>
        <w:t>е</w:t>
      </w:r>
      <w:r w:rsidRPr="009D58FA">
        <w:rPr>
          <w:color w:val="000000"/>
          <w:sz w:val="28"/>
          <w:szCs w:val="28"/>
        </w:rPr>
        <w:t xml:space="preserve">бя:  </w:t>
      </w:r>
    </w:p>
    <w:p w:rsidR="0027037D" w:rsidRPr="009D58FA" w:rsidRDefault="0027037D" w:rsidP="00FA1495">
      <w:pPr>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Утр</w:t>
      </w:r>
      <w:r w:rsidRPr="009D58FA">
        <w:rPr>
          <w:color w:val="000000"/>
          <w:spacing w:val="-2"/>
          <w:sz w:val="28"/>
          <w:szCs w:val="28"/>
        </w:rPr>
        <w:t>е</w:t>
      </w:r>
      <w:r w:rsidRPr="009D58FA">
        <w:rPr>
          <w:color w:val="000000"/>
          <w:sz w:val="28"/>
          <w:szCs w:val="28"/>
        </w:rPr>
        <w:t>нний при</w:t>
      </w:r>
      <w:r w:rsidRPr="009D58FA">
        <w:rPr>
          <w:color w:val="000000"/>
          <w:spacing w:val="-2"/>
          <w:sz w:val="28"/>
          <w:szCs w:val="28"/>
        </w:rPr>
        <w:t>ё</w:t>
      </w:r>
      <w:r w:rsidRPr="009D58FA">
        <w:rPr>
          <w:color w:val="000000"/>
          <w:sz w:val="28"/>
          <w:szCs w:val="28"/>
        </w:rPr>
        <w:t>м на</w:t>
      </w:r>
      <w:r w:rsidRPr="009D58FA">
        <w:rPr>
          <w:color w:val="000000"/>
          <w:spacing w:val="-2"/>
          <w:sz w:val="28"/>
          <w:szCs w:val="28"/>
        </w:rPr>
        <w:t xml:space="preserve"> </w:t>
      </w:r>
      <w:r w:rsidRPr="009D58FA">
        <w:rPr>
          <w:color w:val="000000"/>
          <w:sz w:val="28"/>
          <w:szCs w:val="28"/>
        </w:rPr>
        <w:t>от</w:t>
      </w:r>
      <w:r w:rsidRPr="009D58FA">
        <w:rPr>
          <w:color w:val="000000"/>
          <w:spacing w:val="-2"/>
          <w:sz w:val="28"/>
          <w:szCs w:val="28"/>
        </w:rPr>
        <w:t>к</w:t>
      </w:r>
      <w:r w:rsidRPr="009D58FA">
        <w:rPr>
          <w:color w:val="000000"/>
          <w:sz w:val="28"/>
          <w:szCs w:val="28"/>
        </w:rPr>
        <w:t>ры</w:t>
      </w:r>
      <w:r w:rsidRPr="009D58FA">
        <w:rPr>
          <w:color w:val="000000"/>
          <w:spacing w:val="-2"/>
          <w:sz w:val="28"/>
          <w:szCs w:val="28"/>
        </w:rPr>
        <w:t>т</w:t>
      </w:r>
      <w:r w:rsidRPr="009D58FA">
        <w:rPr>
          <w:color w:val="000000"/>
          <w:sz w:val="28"/>
          <w:szCs w:val="28"/>
        </w:rPr>
        <w:t xml:space="preserve">ом </w:t>
      </w:r>
      <w:r w:rsidRPr="009D58FA">
        <w:rPr>
          <w:color w:val="000000"/>
          <w:spacing w:val="-3"/>
          <w:sz w:val="28"/>
          <w:szCs w:val="28"/>
        </w:rPr>
        <w:t>в</w:t>
      </w:r>
      <w:r w:rsidRPr="009D58FA">
        <w:rPr>
          <w:color w:val="000000"/>
          <w:sz w:val="28"/>
          <w:szCs w:val="28"/>
        </w:rPr>
        <w:t>озд</w:t>
      </w:r>
      <w:r w:rsidRPr="009D58FA">
        <w:rPr>
          <w:color w:val="000000"/>
          <w:spacing w:val="-3"/>
          <w:sz w:val="28"/>
          <w:szCs w:val="28"/>
        </w:rPr>
        <w:t>у</w:t>
      </w:r>
      <w:r w:rsidRPr="009D58FA">
        <w:rPr>
          <w:color w:val="000000"/>
          <w:sz w:val="28"/>
          <w:szCs w:val="28"/>
        </w:rPr>
        <w:t>хе;</w:t>
      </w:r>
      <w:r w:rsidRPr="009D58FA">
        <w:rPr>
          <w:color w:val="000000"/>
          <w:spacing w:val="-3"/>
          <w:sz w:val="28"/>
          <w:szCs w:val="28"/>
        </w:rPr>
        <w:t xml:space="preserve"> </w:t>
      </w:r>
      <w:r w:rsidRPr="009D58FA">
        <w:rPr>
          <w:color w:val="000000"/>
          <w:sz w:val="28"/>
          <w:szCs w:val="28"/>
        </w:rPr>
        <w:t xml:space="preserve">  </w:t>
      </w:r>
    </w:p>
    <w:p w:rsidR="0027037D" w:rsidRPr="009D58FA" w:rsidRDefault="0027037D" w:rsidP="00FA1495">
      <w:pPr>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Утр</w:t>
      </w:r>
      <w:r w:rsidRPr="009D58FA">
        <w:rPr>
          <w:color w:val="000000"/>
          <w:spacing w:val="-2"/>
          <w:sz w:val="28"/>
          <w:szCs w:val="28"/>
        </w:rPr>
        <w:t>е</w:t>
      </w:r>
      <w:r w:rsidRPr="009D58FA">
        <w:rPr>
          <w:color w:val="000000"/>
          <w:sz w:val="28"/>
          <w:szCs w:val="28"/>
        </w:rPr>
        <w:t>нняя</w:t>
      </w:r>
      <w:r w:rsidRPr="009D58FA">
        <w:rPr>
          <w:color w:val="000000"/>
          <w:spacing w:val="181"/>
          <w:sz w:val="28"/>
          <w:szCs w:val="28"/>
        </w:rPr>
        <w:t xml:space="preserve"> </w:t>
      </w:r>
      <w:r w:rsidRPr="009D58FA">
        <w:rPr>
          <w:color w:val="000000"/>
          <w:spacing w:val="-2"/>
          <w:sz w:val="28"/>
          <w:szCs w:val="28"/>
        </w:rPr>
        <w:t>г</w:t>
      </w:r>
      <w:r w:rsidRPr="009D58FA">
        <w:rPr>
          <w:color w:val="000000"/>
          <w:sz w:val="28"/>
          <w:szCs w:val="28"/>
        </w:rPr>
        <w:t>и</w:t>
      </w:r>
      <w:r w:rsidRPr="009D58FA">
        <w:rPr>
          <w:color w:val="000000"/>
          <w:spacing w:val="-2"/>
          <w:sz w:val="28"/>
          <w:szCs w:val="28"/>
        </w:rPr>
        <w:t>м</w:t>
      </w:r>
      <w:r w:rsidRPr="009D58FA">
        <w:rPr>
          <w:color w:val="000000"/>
          <w:sz w:val="28"/>
          <w:szCs w:val="28"/>
        </w:rPr>
        <w:t>нас</w:t>
      </w:r>
      <w:r w:rsidRPr="009D58FA">
        <w:rPr>
          <w:color w:val="000000"/>
          <w:spacing w:val="-2"/>
          <w:sz w:val="28"/>
          <w:szCs w:val="28"/>
        </w:rPr>
        <w:t>т</w:t>
      </w:r>
      <w:r w:rsidRPr="009D58FA">
        <w:rPr>
          <w:color w:val="000000"/>
          <w:sz w:val="28"/>
          <w:szCs w:val="28"/>
        </w:rPr>
        <w:t>ика,</w:t>
      </w:r>
      <w:r w:rsidRPr="009D58FA">
        <w:rPr>
          <w:color w:val="000000"/>
          <w:spacing w:val="181"/>
          <w:sz w:val="28"/>
          <w:szCs w:val="28"/>
        </w:rPr>
        <w:t xml:space="preserve"> </w:t>
      </w:r>
    </w:p>
    <w:p w:rsidR="0027037D" w:rsidRPr="009D58FA" w:rsidRDefault="0027037D" w:rsidP="00FA1495">
      <w:pPr>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Физк</w:t>
      </w:r>
      <w:r w:rsidRPr="009D58FA">
        <w:rPr>
          <w:color w:val="000000"/>
          <w:spacing w:val="-3"/>
          <w:sz w:val="28"/>
          <w:szCs w:val="28"/>
        </w:rPr>
        <w:t>у</w:t>
      </w:r>
      <w:r w:rsidRPr="009D58FA">
        <w:rPr>
          <w:color w:val="000000"/>
          <w:sz w:val="28"/>
          <w:szCs w:val="28"/>
        </w:rPr>
        <w:t>льтмин</w:t>
      </w:r>
      <w:r w:rsidRPr="009D58FA">
        <w:rPr>
          <w:color w:val="000000"/>
          <w:spacing w:val="-3"/>
          <w:sz w:val="28"/>
          <w:szCs w:val="28"/>
        </w:rPr>
        <w:t>у</w:t>
      </w:r>
      <w:r w:rsidRPr="009D58FA">
        <w:rPr>
          <w:color w:val="000000"/>
          <w:sz w:val="28"/>
          <w:szCs w:val="28"/>
        </w:rPr>
        <w:t xml:space="preserve">тки;  </w:t>
      </w:r>
    </w:p>
    <w:p w:rsidR="0027037D" w:rsidRDefault="0027037D" w:rsidP="0027037D">
      <w:pPr>
        <w:rPr>
          <w:rFonts w:eastAsiaTheme="minorHAnsi"/>
          <w:sz w:val="28"/>
          <w:szCs w:val="28"/>
          <w:lang w:eastAsia="en-US"/>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Физк</w:t>
      </w:r>
      <w:r w:rsidRPr="009D58FA">
        <w:rPr>
          <w:color w:val="000000"/>
          <w:spacing w:val="-3"/>
          <w:sz w:val="28"/>
          <w:szCs w:val="28"/>
        </w:rPr>
        <w:t>у</w:t>
      </w:r>
      <w:r w:rsidRPr="009D58FA">
        <w:rPr>
          <w:color w:val="000000"/>
          <w:sz w:val="28"/>
          <w:szCs w:val="28"/>
        </w:rPr>
        <w:t>льт</w:t>
      </w:r>
      <w:r w:rsidRPr="009D58FA">
        <w:rPr>
          <w:color w:val="000000"/>
          <w:spacing w:val="-3"/>
          <w:sz w:val="28"/>
          <w:szCs w:val="28"/>
        </w:rPr>
        <w:t>у</w:t>
      </w:r>
      <w:r w:rsidRPr="009D58FA">
        <w:rPr>
          <w:color w:val="000000"/>
          <w:sz w:val="28"/>
          <w:szCs w:val="28"/>
        </w:rPr>
        <w:t>рные мин</w:t>
      </w:r>
      <w:r w:rsidRPr="009D58FA">
        <w:rPr>
          <w:color w:val="000000"/>
          <w:spacing w:val="-3"/>
          <w:sz w:val="28"/>
          <w:szCs w:val="28"/>
        </w:rPr>
        <w:t>у</w:t>
      </w:r>
      <w:r w:rsidRPr="009D58FA">
        <w:rPr>
          <w:color w:val="000000"/>
          <w:sz w:val="28"/>
          <w:szCs w:val="28"/>
        </w:rPr>
        <w:t>тки межд</w:t>
      </w:r>
      <w:r w:rsidRPr="009D58FA">
        <w:rPr>
          <w:color w:val="000000"/>
          <w:spacing w:val="-3"/>
          <w:sz w:val="28"/>
          <w:szCs w:val="28"/>
        </w:rPr>
        <w:t>у</w:t>
      </w:r>
      <w:r w:rsidRPr="009D58FA">
        <w:rPr>
          <w:color w:val="000000"/>
          <w:sz w:val="28"/>
          <w:szCs w:val="28"/>
        </w:rPr>
        <w:t xml:space="preserve"> занятиями;  </w:t>
      </w:r>
    </w:p>
    <w:p w:rsidR="00FA1495" w:rsidRPr="009D58FA" w:rsidRDefault="00FA1495" w:rsidP="00FA1495">
      <w:pPr>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Традиционные фи</w:t>
      </w:r>
      <w:r w:rsidRPr="009D58FA">
        <w:rPr>
          <w:color w:val="000000"/>
          <w:spacing w:val="-2"/>
          <w:sz w:val="28"/>
          <w:szCs w:val="28"/>
        </w:rPr>
        <w:t>з</w:t>
      </w:r>
      <w:r w:rsidRPr="009D58FA">
        <w:rPr>
          <w:color w:val="000000"/>
          <w:sz w:val="28"/>
          <w:szCs w:val="28"/>
        </w:rPr>
        <w:t>культ</w:t>
      </w:r>
      <w:r w:rsidRPr="009D58FA">
        <w:rPr>
          <w:color w:val="000000"/>
          <w:spacing w:val="-3"/>
          <w:sz w:val="28"/>
          <w:szCs w:val="28"/>
        </w:rPr>
        <w:t>у</w:t>
      </w:r>
      <w:r w:rsidRPr="009D58FA">
        <w:rPr>
          <w:color w:val="000000"/>
          <w:sz w:val="28"/>
          <w:szCs w:val="28"/>
        </w:rPr>
        <w:t xml:space="preserve">рные занятия;  </w:t>
      </w:r>
    </w:p>
    <w:p w:rsidR="00FA1495" w:rsidRPr="009D58FA" w:rsidRDefault="00FA1495" w:rsidP="00FA1495">
      <w:pPr>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 xml:space="preserve">Мероприятия по </w:t>
      </w:r>
      <w:r w:rsidRPr="009D58FA">
        <w:rPr>
          <w:color w:val="000000"/>
          <w:spacing w:val="-2"/>
          <w:sz w:val="28"/>
          <w:szCs w:val="28"/>
        </w:rPr>
        <w:t>ф</w:t>
      </w:r>
      <w:r w:rsidRPr="009D58FA">
        <w:rPr>
          <w:color w:val="000000"/>
          <w:sz w:val="28"/>
          <w:szCs w:val="28"/>
        </w:rPr>
        <w:t>ормированию здоро</w:t>
      </w:r>
      <w:r w:rsidRPr="009D58FA">
        <w:rPr>
          <w:color w:val="000000"/>
          <w:spacing w:val="-2"/>
          <w:sz w:val="28"/>
          <w:szCs w:val="28"/>
        </w:rPr>
        <w:t>в</w:t>
      </w:r>
      <w:r w:rsidRPr="009D58FA">
        <w:rPr>
          <w:color w:val="000000"/>
          <w:sz w:val="28"/>
          <w:szCs w:val="28"/>
        </w:rPr>
        <w:t>ого</w:t>
      </w:r>
      <w:r w:rsidRPr="009D58FA">
        <w:rPr>
          <w:color w:val="000000"/>
          <w:spacing w:val="-3"/>
          <w:sz w:val="28"/>
          <w:szCs w:val="28"/>
        </w:rPr>
        <w:t xml:space="preserve"> </w:t>
      </w:r>
      <w:r w:rsidRPr="009D58FA">
        <w:rPr>
          <w:color w:val="000000"/>
          <w:sz w:val="28"/>
          <w:szCs w:val="28"/>
        </w:rPr>
        <w:t>обра</w:t>
      </w:r>
      <w:r w:rsidRPr="009D58FA">
        <w:rPr>
          <w:color w:val="000000"/>
          <w:spacing w:val="-2"/>
          <w:sz w:val="28"/>
          <w:szCs w:val="28"/>
        </w:rPr>
        <w:t>з</w:t>
      </w:r>
      <w:r w:rsidRPr="009D58FA">
        <w:rPr>
          <w:color w:val="000000"/>
          <w:sz w:val="28"/>
          <w:szCs w:val="28"/>
        </w:rPr>
        <w:t>а жи</w:t>
      </w:r>
      <w:r w:rsidRPr="009D58FA">
        <w:rPr>
          <w:color w:val="000000"/>
          <w:spacing w:val="-2"/>
          <w:sz w:val="28"/>
          <w:szCs w:val="28"/>
        </w:rPr>
        <w:t>з</w:t>
      </w:r>
      <w:r w:rsidRPr="009D58FA">
        <w:rPr>
          <w:color w:val="000000"/>
          <w:sz w:val="28"/>
          <w:szCs w:val="28"/>
        </w:rPr>
        <w:t xml:space="preserve">ни.  </w:t>
      </w:r>
    </w:p>
    <w:p w:rsidR="00FA1495" w:rsidRPr="009D58FA" w:rsidRDefault="00FA1495" w:rsidP="00FA1495">
      <w:pPr>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Физк</w:t>
      </w:r>
      <w:r w:rsidRPr="009D58FA">
        <w:rPr>
          <w:color w:val="000000"/>
          <w:spacing w:val="-3"/>
          <w:sz w:val="28"/>
          <w:szCs w:val="28"/>
        </w:rPr>
        <w:t>у</w:t>
      </w:r>
      <w:r w:rsidRPr="009D58FA">
        <w:rPr>
          <w:color w:val="000000"/>
          <w:sz w:val="28"/>
          <w:szCs w:val="28"/>
        </w:rPr>
        <w:t>льт</w:t>
      </w:r>
      <w:r w:rsidRPr="009D58FA">
        <w:rPr>
          <w:color w:val="000000"/>
          <w:spacing w:val="-3"/>
          <w:sz w:val="28"/>
          <w:szCs w:val="28"/>
        </w:rPr>
        <w:t>у</w:t>
      </w:r>
      <w:r w:rsidRPr="009D58FA">
        <w:rPr>
          <w:color w:val="000000"/>
          <w:sz w:val="28"/>
          <w:szCs w:val="28"/>
        </w:rPr>
        <w:t>рно - оздорови</w:t>
      </w:r>
      <w:r w:rsidRPr="009D58FA">
        <w:rPr>
          <w:color w:val="000000"/>
          <w:spacing w:val="-2"/>
          <w:sz w:val="28"/>
          <w:szCs w:val="28"/>
        </w:rPr>
        <w:t>т</w:t>
      </w:r>
      <w:r w:rsidRPr="009D58FA">
        <w:rPr>
          <w:color w:val="000000"/>
          <w:sz w:val="28"/>
          <w:szCs w:val="28"/>
        </w:rPr>
        <w:t>ельные м</w:t>
      </w:r>
      <w:r w:rsidRPr="009D58FA">
        <w:rPr>
          <w:color w:val="000000"/>
          <w:spacing w:val="-2"/>
          <w:sz w:val="28"/>
          <w:szCs w:val="28"/>
        </w:rPr>
        <w:t>е</w:t>
      </w:r>
      <w:r w:rsidRPr="009D58FA">
        <w:rPr>
          <w:color w:val="000000"/>
          <w:sz w:val="28"/>
          <w:szCs w:val="28"/>
        </w:rPr>
        <w:t>роприя</w:t>
      </w:r>
      <w:r w:rsidRPr="009D58FA">
        <w:rPr>
          <w:color w:val="000000"/>
          <w:spacing w:val="-2"/>
          <w:sz w:val="28"/>
          <w:szCs w:val="28"/>
        </w:rPr>
        <w:t>т</w:t>
      </w:r>
      <w:r w:rsidRPr="009D58FA">
        <w:rPr>
          <w:color w:val="000000"/>
          <w:sz w:val="28"/>
          <w:szCs w:val="28"/>
        </w:rPr>
        <w:t>ия  для Ч</w:t>
      </w:r>
      <w:r w:rsidRPr="009D58FA">
        <w:rPr>
          <w:color w:val="000000"/>
          <w:spacing w:val="-2"/>
          <w:sz w:val="28"/>
          <w:szCs w:val="28"/>
        </w:rPr>
        <w:t>Б</w:t>
      </w:r>
      <w:r w:rsidRPr="009D58FA">
        <w:rPr>
          <w:color w:val="000000"/>
          <w:sz w:val="28"/>
          <w:szCs w:val="28"/>
        </w:rPr>
        <w:t xml:space="preserve">Д:  </w:t>
      </w:r>
    </w:p>
    <w:p w:rsidR="00FA1495" w:rsidRPr="009D58FA" w:rsidRDefault="00FA1495" w:rsidP="00FA1495">
      <w:pPr>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Вита</w:t>
      </w:r>
      <w:r w:rsidRPr="009D58FA">
        <w:rPr>
          <w:color w:val="000000"/>
          <w:spacing w:val="-2"/>
          <w:sz w:val="28"/>
          <w:szCs w:val="28"/>
        </w:rPr>
        <w:t>м</w:t>
      </w:r>
      <w:r w:rsidRPr="009D58FA">
        <w:rPr>
          <w:color w:val="000000"/>
          <w:sz w:val="28"/>
          <w:szCs w:val="28"/>
        </w:rPr>
        <w:t xml:space="preserve">инизация </w:t>
      </w:r>
      <w:r w:rsidRPr="009D58FA">
        <w:rPr>
          <w:color w:val="000000"/>
          <w:spacing w:val="-2"/>
          <w:sz w:val="28"/>
          <w:szCs w:val="28"/>
        </w:rPr>
        <w:t xml:space="preserve"> </w:t>
      </w:r>
      <w:r w:rsidRPr="009D58FA">
        <w:rPr>
          <w:color w:val="000000"/>
          <w:sz w:val="28"/>
          <w:szCs w:val="28"/>
        </w:rPr>
        <w:t>3 -</w:t>
      </w:r>
      <w:r w:rsidRPr="009D58FA">
        <w:rPr>
          <w:color w:val="000000"/>
          <w:spacing w:val="-2"/>
          <w:sz w:val="28"/>
          <w:szCs w:val="28"/>
        </w:rPr>
        <w:t xml:space="preserve"> </w:t>
      </w:r>
      <w:r w:rsidRPr="009D58FA">
        <w:rPr>
          <w:color w:val="000000"/>
          <w:sz w:val="28"/>
          <w:szCs w:val="28"/>
        </w:rPr>
        <w:t xml:space="preserve">х блюд;  </w:t>
      </w:r>
      <w:r>
        <w:rPr>
          <w:color w:val="010302"/>
        </w:rPr>
        <w:t xml:space="preserve">                                                                                                                               </w:t>
      </w: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Ги</w:t>
      </w:r>
      <w:r w:rsidRPr="009D58FA">
        <w:rPr>
          <w:color w:val="000000"/>
          <w:spacing w:val="-2"/>
          <w:sz w:val="28"/>
          <w:szCs w:val="28"/>
        </w:rPr>
        <w:t>г</w:t>
      </w:r>
      <w:r w:rsidRPr="009D58FA">
        <w:rPr>
          <w:color w:val="000000"/>
          <w:sz w:val="28"/>
          <w:szCs w:val="28"/>
        </w:rPr>
        <w:t>и</w:t>
      </w:r>
      <w:r w:rsidRPr="009D58FA">
        <w:rPr>
          <w:color w:val="000000"/>
          <w:spacing w:val="-2"/>
          <w:sz w:val="28"/>
          <w:szCs w:val="28"/>
        </w:rPr>
        <w:t>е</w:t>
      </w:r>
      <w:r w:rsidRPr="009D58FA">
        <w:rPr>
          <w:color w:val="000000"/>
          <w:sz w:val="28"/>
          <w:szCs w:val="28"/>
        </w:rPr>
        <w:t>на полости</w:t>
      </w:r>
      <w:r w:rsidRPr="009D58FA">
        <w:rPr>
          <w:color w:val="000000"/>
          <w:spacing w:val="-2"/>
          <w:sz w:val="28"/>
          <w:szCs w:val="28"/>
        </w:rPr>
        <w:t xml:space="preserve"> </w:t>
      </w:r>
      <w:r w:rsidRPr="009D58FA">
        <w:rPr>
          <w:color w:val="000000"/>
          <w:sz w:val="28"/>
          <w:szCs w:val="28"/>
        </w:rPr>
        <w:t>р</w:t>
      </w:r>
      <w:r w:rsidRPr="009D58FA">
        <w:rPr>
          <w:color w:val="000000"/>
          <w:spacing w:val="-2"/>
          <w:sz w:val="28"/>
          <w:szCs w:val="28"/>
        </w:rPr>
        <w:t>т</w:t>
      </w:r>
      <w:r w:rsidRPr="009D58FA">
        <w:rPr>
          <w:color w:val="000000"/>
          <w:sz w:val="28"/>
          <w:szCs w:val="28"/>
        </w:rPr>
        <w:t>а;</w:t>
      </w:r>
      <w:r w:rsidRPr="009D58FA">
        <w:rPr>
          <w:color w:val="000000"/>
          <w:spacing w:val="-2"/>
          <w:sz w:val="28"/>
          <w:szCs w:val="28"/>
        </w:rPr>
        <w:t xml:space="preserve"> </w:t>
      </w:r>
      <w:r w:rsidRPr="009D58FA">
        <w:rPr>
          <w:color w:val="000000"/>
          <w:sz w:val="28"/>
          <w:szCs w:val="28"/>
        </w:rPr>
        <w:t xml:space="preserve">  </w:t>
      </w:r>
    </w:p>
    <w:p w:rsidR="00FA1495" w:rsidRPr="009D58FA" w:rsidRDefault="00FA1495" w:rsidP="00FA1495">
      <w:pPr>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Дыхательн</w:t>
      </w:r>
      <w:r w:rsidRPr="009D58FA">
        <w:rPr>
          <w:color w:val="000000"/>
          <w:spacing w:val="-2"/>
          <w:sz w:val="28"/>
          <w:szCs w:val="28"/>
        </w:rPr>
        <w:t>а</w:t>
      </w:r>
      <w:r w:rsidRPr="009D58FA">
        <w:rPr>
          <w:color w:val="000000"/>
          <w:sz w:val="28"/>
          <w:szCs w:val="28"/>
        </w:rPr>
        <w:t>я ги</w:t>
      </w:r>
      <w:r w:rsidRPr="009D58FA">
        <w:rPr>
          <w:color w:val="000000"/>
          <w:spacing w:val="-2"/>
          <w:sz w:val="28"/>
          <w:szCs w:val="28"/>
        </w:rPr>
        <w:t>м</w:t>
      </w:r>
      <w:r w:rsidRPr="009D58FA">
        <w:rPr>
          <w:color w:val="000000"/>
          <w:sz w:val="28"/>
          <w:szCs w:val="28"/>
        </w:rPr>
        <w:t>н</w:t>
      </w:r>
      <w:r w:rsidRPr="009D58FA">
        <w:rPr>
          <w:color w:val="000000"/>
          <w:spacing w:val="-2"/>
          <w:sz w:val="28"/>
          <w:szCs w:val="28"/>
        </w:rPr>
        <w:t>а</w:t>
      </w:r>
      <w:r w:rsidRPr="009D58FA">
        <w:rPr>
          <w:color w:val="000000"/>
          <w:sz w:val="28"/>
          <w:szCs w:val="28"/>
        </w:rPr>
        <w:t xml:space="preserve">стика.   </w:t>
      </w:r>
    </w:p>
    <w:p w:rsidR="00FA1495" w:rsidRPr="009D58FA" w:rsidRDefault="00FA1495" w:rsidP="00FA1495">
      <w:pPr>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Элемен</w:t>
      </w:r>
      <w:r w:rsidRPr="009D58FA">
        <w:rPr>
          <w:color w:val="000000"/>
          <w:spacing w:val="-2"/>
          <w:sz w:val="28"/>
          <w:szCs w:val="28"/>
        </w:rPr>
        <w:t>т</w:t>
      </w:r>
      <w:r w:rsidRPr="009D58FA">
        <w:rPr>
          <w:color w:val="000000"/>
          <w:sz w:val="28"/>
          <w:szCs w:val="28"/>
        </w:rPr>
        <w:t>ы</w:t>
      </w:r>
      <w:r>
        <w:rPr>
          <w:color w:val="000000"/>
          <w:sz w:val="28"/>
          <w:szCs w:val="28"/>
        </w:rPr>
        <w:t xml:space="preserve"> </w:t>
      </w:r>
      <w:r w:rsidRPr="009D58FA">
        <w:rPr>
          <w:color w:val="000000"/>
          <w:spacing w:val="-2"/>
          <w:sz w:val="28"/>
          <w:szCs w:val="28"/>
        </w:rPr>
        <w:t>з</w:t>
      </w:r>
      <w:r w:rsidRPr="009D58FA">
        <w:rPr>
          <w:color w:val="000000"/>
          <w:sz w:val="28"/>
          <w:szCs w:val="28"/>
        </w:rPr>
        <w:t>доровье</w:t>
      </w:r>
      <w:r>
        <w:rPr>
          <w:color w:val="000000"/>
          <w:sz w:val="28"/>
          <w:szCs w:val="28"/>
        </w:rPr>
        <w:t xml:space="preserve"> </w:t>
      </w:r>
      <w:r w:rsidRPr="009D58FA">
        <w:rPr>
          <w:color w:val="000000"/>
          <w:sz w:val="28"/>
          <w:szCs w:val="28"/>
        </w:rPr>
        <w:t>сб</w:t>
      </w:r>
      <w:r w:rsidRPr="009D58FA">
        <w:rPr>
          <w:color w:val="000000"/>
          <w:spacing w:val="-2"/>
          <w:sz w:val="28"/>
          <w:szCs w:val="28"/>
        </w:rPr>
        <w:t>е</w:t>
      </w:r>
      <w:r w:rsidRPr="009D58FA">
        <w:rPr>
          <w:color w:val="000000"/>
          <w:sz w:val="28"/>
          <w:szCs w:val="28"/>
        </w:rPr>
        <w:t>ре</w:t>
      </w:r>
      <w:r w:rsidRPr="009D58FA">
        <w:rPr>
          <w:color w:val="000000"/>
          <w:spacing w:val="-2"/>
          <w:sz w:val="28"/>
          <w:szCs w:val="28"/>
        </w:rPr>
        <w:t>г</w:t>
      </w:r>
      <w:r w:rsidRPr="009D58FA">
        <w:rPr>
          <w:color w:val="000000"/>
          <w:sz w:val="28"/>
          <w:szCs w:val="28"/>
        </w:rPr>
        <w:t>ающих</w:t>
      </w:r>
      <w:r>
        <w:rPr>
          <w:color w:val="000000"/>
          <w:sz w:val="28"/>
          <w:szCs w:val="28"/>
        </w:rPr>
        <w:t xml:space="preserve"> </w:t>
      </w:r>
      <w:r w:rsidRPr="009D58FA">
        <w:rPr>
          <w:color w:val="000000"/>
          <w:sz w:val="28"/>
          <w:szCs w:val="28"/>
        </w:rPr>
        <w:t>т</w:t>
      </w:r>
      <w:r w:rsidRPr="009D58FA">
        <w:rPr>
          <w:color w:val="000000"/>
          <w:spacing w:val="-2"/>
          <w:sz w:val="28"/>
          <w:szCs w:val="28"/>
        </w:rPr>
        <w:t>е</w:t>
      </w:r>
      <w:r w:rsidRPr="009D58FA">
        <w:rPr>
          <w:color w:val="000000"/>
          <w:sz w:val="28"/>
          <w:szCs w:val="28"/>
        </w:rPr>
        <w:t>хно</w:t>
      </w:r>
      <w:r w:rsidRPr="009D58FA">
        <w:rPr>
          <w:color w:val="000000"/>
          <w:spacing w:val="-3"/>
          <w:sz w:val="28"/>
          <w:szCs w:val="28"/>
        </w:rPr>
        <w:t>л</w:t>
      </w:r>
      <w:r w:rsidRPr="009D58FA">
        <w:rPr>
          <w:color w:val="000000"/>
          <w:sz w:val="28"/>
          <w:szCs w:val="28"/>
        </w:rPr>
        <w:t>огий</w:t>
      </w:r>
      <w:r>
        <w:rPr>
          <w:color w:val="000000"/>
          <w:sz w:val="28"/>
          <w:szCs w:val="28"/>
        </w:rPr>
        <w:t xml:space="preserve"> </w:t>
      </w:r>
      <w:r w:rsidRPr="009D58FA">
        <w:rPr>
          <w:color w:val="000000"/>
          <w:spacing w:val="-2"/>
          <w:sz w:val="28"/>
          <w:szCs w:val="28"/>
        </w:rPr>
        <w:t>в</w:t>
      </w:r>
      <w:r>
        <w:rPr>
          <w:color w:val="000000"/>
          <w:spacing w:val="-2"/>
          <w:sz w:val="28"/>
          <w:szCs w:val="28"/>
        </w:rPr>
        <w:t xml:space="preserve"> </w:t>
      </w:r>
      <w:r w:rsidRPr="009D58FA">
        <w:rPr>
          <w:color w:val="000000"/>
          <w:sz w:val="28"/>
          <w:szCs w:val="28"/>
        </w:rPr>
        <w:t>режи</w:t>
      </w:r>
      <w:r w:rsidRPr="009D58FA">
        <w:rPr>
          <w:color w:val="000000"/>
          <w:spacing w:val="-2"/>
          <w:sz w:val="28"/>
          <w:szCs w:val="28"/>
        </w:rPr>
        <w:t>м</w:t>
      </w:r>
      <w:r w:rsidRPr="009D58FA">
        <w:rPr>
          <w:color w:val="000000"/>
          <w:sz w:val="28"/>
          <w:szCs w:val="28"/>
        </w:rPr>
        <w:t>ных</w:t>
      </w:r>
      <w:r>
        <w:rPr>
          <w:color w:val="000000"/>
          <w:sz w:val="28"/>
          <w:szCs w:val="28"/>
        </w:rPr>
        <w:t xml:space="preserve"> </w:t>
      </w:r>
      <w:r w:rsidRPr="009D58FA">
        <w:rPr>
          <w:color w:val="000000"/>
          <w:spacing w:val="-2"/>
          <w:sz w:val="28"/>
          <w:szCs w:val="28"/>
        </w:rPr>
        <w:t>м</w:t>
      </w:r>
      <w:r w:rsidRPr="009D58FA">
        <w:rPr>
          <w:color w:val="000000"/>
          <w:sz w:val="28"/>
          <w:szCs w:val="28"/>
        </w:rPr>
        <w:t>ом</w:t>
      </w:r>
      <w:r w:rsidRPr="009D58FA">
        <w:rPr>
          <w:color w:val="000000"/>
          <w:spacing w:val="-2"/>
          <w:sz w:val="28"/>
          <w:szCs w:val="28"/>
        </w:rPr>
        <w:t>е</w:t>
      </w:r>
      <w:r w:rsidRPr="009D58FA">
        <w:rPr>
          <w:color w:val="000000"/>
          <w:sz w:val="28"/>
          <w:szCs w:val="28"/>
        </w:rPr>
        <w:t>нт</w:t>
      </w:r>
      <w:r w:rsidRPr="009D58FA">
        <w:rPr>
          <w:color w:val="000000"/>
          <w:spacing w:val="-2"/>
          <w:sz w:val="28"/>
          <w:szCs w:val="28"/>
        </w:rPr>
        <w:t>а</w:t>
      </w:r>
      <w:r w:rsidRPr="009D58FA">
        <w:rPr>
          <w:color w:val="000000"/>
          <w:sz w:val="28"/>
          <w:szCs w:val="28"/>
        </w:rPr>
        <w:t xml:space="preserve">х:  </w:t>
      </w:r>
    </w:p>
    <w:p w:rsidR="00FA1495" w:rsidRPr="009D58FA" w:rsidRDefault="00FA1495" w:rsidP="00FA1495">
      <w:pPr>
        <w:spacing w:line="369" w:lineRule="exact"/>
        <w:ind w:right="209"/>
        <w:rPr>
          <w:color w:val="010302"/>
        </w:rPr>
      </w:pPr>
      <w:r w:rsidRPr="009D58FA">
        <w:rPr>
          <w:color w:val="000000"/>
          <w:sz w:val="28"/>
          <w:szCs w:val="28"/>
        </w:rPr>
        <w:t>зрительная</w:t>
      </w:r>
      <w:r w:rsidRPr="009D58FA">
        <w:rPr>
          <w:color w:val="000000"/>
          <w:spacing w:val="90"/>
          <w:sz w:val="28"/>
          <w:szCs w:val="28"/>
        </w:rPr>
        <w:t xml:space="preserve"> </w:t>
      </w:r>
      <w:r w:rsidRPr="009D58FA">
        <w:rPr>
          <w:color w:val="000000"/>
          <w:sz w:val="28"/>
          <w:szCs w:val="28"/>
        </w:rPr>
        <w:t>гимнас</w:t>
      </w:r>
      <w:r w:rsidRPr="009D58FA">
        <w:rPr>
          <w:color w:val="000000"/>
          <w:spacing w:val="-2"/>
          <w:sz w:val="28"/>
          <w:szCs w:val="28"/>
        </w:rPr>
        <w:t>т</w:t>
      </w:r>
      <w:r>
        <w:rPr>
          <w:color w:val="000000"/>
          <w:sz w:val="28"/>
          <w:szCs w:val="28"/>
        </w:rPr>
        <w:t>ика.</w:t>
      </w:r>
    </w:p>
    <w:p w:rsidR="00FA1495" w:rsidRPr="009D58FA" w:rsidRDefault="00FA1495" w:rsidP="00FA1495">
      <w:pPr>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Прог</w:t>
      </w:r>
      <w:r w:rsidRPr="009D58FA">
        <w:rPr>
          <w:color w:val="000000"/>
          <w:spacing w:val="-3"/>
          <w:sz w:val="28"/>
          <w:szCs w:val="28"/>
        </w:rPr>
        <w:t>у</w:t>
      </w:r>
      <w:r w:rsidRPr="009D58FA">
        <w:rPr>
          <w:color w:val="000000"/>
          <w:sz w:val="28"/>
          <w:szCs w:val="28"/>
        </w:rPr>
        <w:t xml:space="preserve">лка;  </w:t>
      </w:r>
    </w:p>
    <w:p w:rsidR="00FA1495" w:rsidRDefault="00FA1495" w:rsidP="00FA1495">
      <w:pPr>
        <w:rPr>
          <w:color w:val="000000"/>
          <w:sz w:val="28"/>
          <w:szCs w:val="28"/>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Корригир</w:t>
      </w:r>
      <w:r w:rsidRPr="009D58FA">
        <w:rPr>
          <w:color w:val="000000"/>
          <w:spacing w:val="-3"/>
          <w:sz w:val="28"/>
          <w:szCs w:val="28"/>
        </w:rPr>
        <w:t>у</w:t>
      </w:r>
      <w:r w:rsidRPr="009D58FA">
        <w:rPr>
          <w:color w:val="000000"/>
          <w:sz w:val="28"/>
          <w:szCs w:val="28"/>
        </w:rPr>
        <w:t>ющая гимнас</w:t>
      </w:r>
      <w:r w:rsidRPr="009D58FA">
        <w:rPr>
          <w:color w:val="000000"/>
          <w:spacing w:val="-2"/>
          <w:sz w:val="28"/>
          <w:szCs w:val="28"/>
        </w:rPr>
        <w:t>т</w:t>
      </w:r>
      <w:r w:rsidRPr="009D58FA">
        <w:rPr>
          <w:color w:val="000000"/>
          <w:sz w:val="28"/>
          <w:szCs w:val="28"/>
        </w:rPr>
        <w:t>ика</w:t>
      </w:r>
      <w:r w:rsidRPr="009D58FA">
        <w:rPr>
          <w:color w:val="000000"/>
          <w:spacing w:val="-2"/>
          <w:sz w:val="28"/>
          <w:szCs w:val="28"/>
        </w:rPr>
        <w:t xml:space="preserve"> </w:t>
      </w:r>
      <w:r w:rsidRPr="009D58FA">
        <w:rPr>
          <w:color w:val="000000"/>
          <w:sz w:val="28"/>
          <w:szCs w:val="28"/>
        </w:rPr>
        <w:t>после сна</w:t>
      </w:r>
      <w:r w:rsidRPr="009D58FA">
        <w:rPr>
          <w:color w:val="000000"/>
          <w:spacing w:val="-2"/>
          <w:sz w:val="28"/>
          <w:szCs w:val="28"/>
        </w:rPr>
        <w:t>,</w:t>
      </w:r>
      <w:r w:rsidRPr="009D58FA">
        <w:rPr>
          <w:color w:val="000000"/>
          <w:sz w:val="28"/>
          <w:szCs w:val="28"/>
        </w:rPr>
        <w:t xml:space="preserve"> в том числ</w:t>
      </w:r>
      <w:r w:rsidRPr="009D58FA">
        <w:rPr>
          <w:color w:val="000000"/>
          <w:spacing w:val="-2"/>
          <w:sz w:val="28"/>
          <w:szCs w:val="28"/>
        </w:rPr>
        <w:t>е</w:t>
      </w:r>
      <w:r>
        <w:rPr>
          <w:color w:val="000000"/>
          <w:sz w:val="28"/>
          <w:szCs w:val="28"/>
        </w:rPr>
        <w:t xml:space="preserve">:  </w:t>
      </w:r>
    </w:p>
    <w:p w:rsidR="00FA1495" w:rsidRPr="009D58FA" w:rsidRDefault="00FA1495" w:rsidP="00FA1495">
      <w:pPr>
        <w:rPr>
          <w:color w:val="010302"/>
        </w:rPr>
      </w:pPr>
      <w:r>
        <w:rPr>
          <w:rFonts w:ascii="Symbol" w:hAnsi="Symbol" w:cs="Symbol"/>
          <w:color w:val="000000"/>
          <w:sz w:val="28"/>
          <w:szCs w:val="28"/>
        </w:rPr>
        <w:t></w:t>
      </w:r>
      <w:r w:rsidRPr="009D58FA">
        <w:rPr>
          <w:rFonts w:ascii="Arial" w:hAnsi="Arial" w:cs="Arial"/>
          <w:color w:val="000000"/>
          <w:spacing w:val="152"/>
          <w:sz w:val="28"/>
          <w:szCs w:val="28"/>
        </w:rPr>
        <w:t xml:space="preserve"> </w:t>
      </w:r>
      <w:r w:rsidRPr="009D58FA">
        <w:rPr>
          <w:color w:val="000000"/>
          <w:sz w:val="28"/>
          <w:szCs w:val="28"/>
        </w:rPr>
        <w:t xml:space="preserve"> хожд</w:t>
      </w:r>
      <w:r w:rsidRPr="009D58FA">
        <w:rPr>
          <w:color w:val="000000"/>
          <w:spacing w:val="-2"/>
          <w:sz w:val="28"/>
          <w:szCs w:val="28"/>
        </w:rPr>
        <w:t>е</w:t>
      </w:r>
      <w:r w:rsidRPr="009D58FA">
        <w:rPr>
          <w:color w:val="000000"/>
          <w:sz w:val="28"/>
          <w:szCs w:val="28"/>
        </w:rPr>
        <w:t>ние бо</w:t>
      </w:r>
      <w:r w:rsidRPr="009D58FA">
        <w:rPr>
          <w:color w:val="000000"/>
          <w:spacing w:val="-2"/>
          <w:sz w:val="28"/>
          <w:szCs w:val="28"/>
        </w:rPr>
        <w:t>с</w:t>
      </w:r>
      <w:r w:rsidRPr="009D58FA">
        <w:rPr>
          <w:color w:val="000000"/>
          <w:sz w:val="28"/>
          <w:szCs w:val="28"/>
        </w:rPr>
        <w:t>иком</w:t>
      </w:r>
      <w:r w:rsidRPr="009D58FA">
        <w:rPr>
          <w:color w:val="000000"/>
          <w:spacing w:val="-3"/>
          <w:sz w:val="28"/>
          <w:szCs w:val="28"/>
        </w:rPr>
        <w:t xml:space="preserve"> </w:t>
      </w:r>
      <w:r w:rsidRPr="009D58FA">
        <w:rPr>
          <w:color w:val="000000"/>
          <w:sz w:val="28"/>
          <w:szCs w:val="28"/>
        </w:rPr>
        <w:t xml:space="preserve">после </w:t>
      </w:r>
      <w:r w:rsidRPr="009D58FA">
        <w:rPr>
          <w:color w:val="000000"/>
          <w:spacing w:val="-2"/>
          <w:sz w:val="28"/>
          <w:szCs w:val="28"/>
        </w:rPr>
        <w:t>с</w:t>
      </w:r>
      <w:r w:rsidRPr="009D58FA">
        <w:rPr>
          <w:color w:val="000000"/>
          <w:sz w:val="28"/>
          <w:szCs w:val="28"/>
        </w:rPr>
        <w:t>на</w:t>
      </w:r>
      <w:r w:rsidRPr="009D58FA">
        <w:rPr>
          <w:color w:val="000000"/>
          <w:spacing w:val="-2"/>
          <w:sz w:val="28"/>
          <w:szCs w:val="28"/>
        </w:rPr>
        <w:t xml:space="preserve"> </w:t>
      </w:r>
      <w:r w:rsidRPr="009D58FA">
        <w:rPr>
          <w:color w:val="000000"/>
          <w:sz w:val="28"/>
          <w:szCs w:val="28"/>
        </w:rPr>
        <w:t>по</w:t>
      </w:r>
      <w:r w:rsidRPr="009D58FA">
        <w:rPr>
          <w:color w:val="000000"/>
          <w:spacing w:val="-3"/>
          <w:sz w:val="28"/>
          <w:szCs w:val="28"/>
        </w:rPr>
        <w:t xml:space="preserve"> </w:t>
      </w:r>
      <w:r w:rsidRPr="009D58FA">
        <w:rPr>
          <w:color w:val="000000"/>
          <w:sz w:val="28"/>
          <w:szCs w:val="28"/>
        </w:rPr>
        <w:t>дорожке «Здоровья»</w:t>
      </w:r>
      <w:r w:rsidRPr="009D58FA">
        <w:rPr>
          <w:color w:val="000000"/>
          <w:spacing w:val="-2"/>
          <w:sz w:val="28"/>
          <w:szCs w:val="28"/>
        </w:rPr>
        <w:t>,</w:t>
      </w:r>
      <w:r w:rsidRPr="009D58FA">
        <w:rPr>
          <w:color w:val="000000"/>
          <w:sz w:val="28"/>
          <w:szCs w:val="28"/>
        </w:rPr>
        <w:t xml:space="preserve">  </w:t>
      </w:r>
    </w:p>
    <w:p w:rsidR="00FA1495" w:rsidRPr="009D58FA" w:rsidRDefault="00FA1495" w:rsidP="00FA1495">
      <w:pPr>
        <w:rPr>
          <w:color w:val="010302"/>
        </w:rPr>
      </w:pPr>
      <w:r>
        <w:rPr>
          <w:rFonts w:ascii="Symbol" w:hAnsi="Symbol" w:cs="Symbol"/>
          <w:color w:val="000000"/>
          <w:sz w:val="28"/>
          <w:szCs w:val="28"/>
        </w:rPr>
        <w:t></w:t>
      </w:r>
      <w:r w:rsidRPr="009D58FA">
        <w:rPr>
          <w:rFonts w:ascii="Arial" w:hAnsi="Arial" w:cs="Arial"/>
          <w:color w:val="000000"/>
          <w:spacing w:val="152"/>
          <w:sz w:val="28"/>
          <w:szCs w:val="28"/>
        </w:rPr>
        <w:t xml:space="preserve"> </w:t>
      </w:r>
      <w:r w:rsidRPr="009D58FA">
        <w:rPr>
          <w:color w:val="000000"/>
          <w:sz w:val="28"/>
          <w:szCs w:val="28"/>
        </w:rPr>
        <w:t xml:space="preserve">физические </w:t>
      </w:r>
      <w:r w:rsidRPr="009D58FA">
        <w:rPr>
          <w:color w:val="000000"/>
          <w:spacing w:val="-4"/>
          <w:sz w:val="28"/>
          <w:szCs w:val="28"/>
        </w:rPr>
        <w:t>у</w:t>
      </w:r>
      <w:r w:rsidRPr="009D58FA">
        <w:rPr>
          <w:color w:val="000000"/>
          <w:sz w:val="28"/>
          <w:szCs w:val="28"/>
        </w:rPr>
        <w:t>пр</w:t>
      </w:r>
      <w:r w:rsidRPr="009D58FA">
        <w:rPr>
          <w:color w:val="000000"/>
          <w:spacing w:val="-2"/>
          <w:sz w:val="28"/>
          <w:szCs w:val="28"/>
        </w:rPr>
        <w:t>а</w:t>
      </w:r>
      <w:r w:rsidRPr="009D58FA">
        <w:rPr>
          <w:color w:val="000000"/>
          <w:sz w:val="28"/>
          <w:szCs w:val="28"/>
        </w:rPr>
        <w:t>жнения в сочетании с закаливаю</w:t>
      </w:r>
      <w:r w:rsidRPr="009D58FA">
        <w:rPr>
          <w:color w:val="000000"/>
          <w:spacing w:val="-2"/>
          <w:sz w:val="28"/>
          <w:szCs w:val="28"/>
        </w:rPr>
        <w:t>щ</w:t>
      </w:r>
      <w:r w:rsidRPr="009D58FA">
        <w:rPr>
          <w:color w:val="000000"/>
          <w:sz w:val="28"/>
          <w:szCs w:val="28"/>
        </w:rPr>
        <w:t xml:space="preserve">ими </w:t>
      </w:r>
      <w:r w:rsidRPr="009D58FA">
        <w:rPr>
          <w:color w:val="000000"/>
          <w:spacing w:val="-2"/>
          <w:sz w:val="28"/>
          <w:szCs w:val="28"/>
        </w:rPr>
        <w:t>м</w:t>
      </w:r>
      <w:r w:rsidRPr="009D58FA">
        <w:rPr>
          <w:color w:val="000000"/>
          <w:sz w:val="28"/>
          <w:szCs w:val="28"/>
        </w:rPr>
        <w:t xml:space="preserve">ероприятиями,   </w:t>
      </w:r>
    </w:p>
    <w:p w:rsidR="00FA1495" w:rsidRPr="009D58FA" w:rsidRDefault="00FA1495" w:rsidP="00FA1495">
      <w:pPr>
        <w:rPr>
          <w:color w:val="010302"/>
        </w:rPr>
      </w:pPr>
      <w:r>
        <w:rPr>
          <w:rFonts w:ascii="Symbol" w:hAnsi="Symbol" w:cs="Symbol"/>
          <w:color w:val="000000"/>
          <w:sz w:val="28"/>
          <w:szCs w:val="28"/>
        </w:rPr>
        <w:t></w:t>
      </w:r>
      <w:r w:rsidRPr="009D58FA">
        <w:rPr>
          <w:rFonts w:ascii="Arial" w:hAnsi="Arial" w:cs="Arial"/>
          <w:color w:val="000000"/>
          <w:spacing w:val="152"/>
          <w:sz w:val="28"/>
          <w:szCs w:val="28"/>
        </w:rPr>
        <w:t xml:space="preserve"> </w:t>
      </w:r>
      <w:r w:rsidRPr="009D58FA">
        <w:rPr>
          <w:color w:val="000000"/>
          <w:sz w:val="28"/>
          <w:szCs w:val="28"/>
        </w:rPr>
        <w:t>игры с водой (т</w:t>
      </w:r>
      <w:r w:rsidRPr="009D58FA">
        <w:rPr>
          <w:color w:val="000000"/>
          <w:spacing w:val="-2"/>
          <w:sz w:val="28"/>
          <w:szCs w:val="28"/>
        </w:rPr>
        <w:t>е</w:t>
      </w:r>
      <w:r w:rsidRPr="009D58FA">
        <w:rPr>
          <w:color w:val="000000"/>
          <w:sz w:val="28"/>
          <w:szCs w:val="28"/>
        </w:rPr>
        <w:t xml:space="preserve">плое время </w:t>
      </w:r>
      <w:r w:rsidRPr="009D58FA">
        <w:rPr>
          <w:color w:val="000000"/>
          <w:spacing w:val="-2"/>
          <w:sz w:val="28"/>
          <w:szCs w:val="28"/>
        </w:rPr>
        <w:t>г</w:t>
      </w:r>
      <w:r w:rsidRPr="009D58FA">
        <w:rPr>
          <w:color w:val="000000"/>
          <w:sz w:val="28"/>
          <w:szCs w:val="28"/>
        </w:rPr>
        <w:t>ода).</w:t>
      </w:r>
      <w:r w:rsidRPr="009D58FA">
        <w:rPr>
          <w:color w:val="000000"/>
          <w:spacing w:val="-2"/>
          <w:sz w:val="28"/>
          <w:szCs w:val="28"/>
        </w:rPr>
        <w:t xml:space="preserve"> </w:t>
      </w:r>
      <w:r w:rsidRPr="009D58FA">
        <w:rPr>
          <w:color w:val="000000"/>
          <w:sz w:val="28"/>
          <w:szCs w:val="28"/>
        </w:rPr>
        <w:t xml:space="preserve">  </w:t>
      </w:r>
    </w:p>
    <w:p w:rsidR="00FA1495" w:rsidRPr="009D58FA" w:rsidRDefault="00FA1495" w:rsidP="00FA1495">
      <w:pPr>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Физк</w:t>
      </w:r>
      <w:r w:rsidRPr="009D58FA">
        <w:rPr>
          <w:color w:val="000000"/>
          <w:spacing w:val="-3"/>
          <w:sz w:val="28"/>
          <w:szCs w:val="28"/>
        </w:rPr>
        <w:t>у</w:t>
      </w:r>
      <w:r w:rsidRPr="009D58FA">
        <w:rPr>
          <w:color w:val="000000"/>
          <w:sz w:val="28"/>
          <w:szCs w:val="28"/>
        </w:rPr>
        <w:t>льт</w:t>
      </w:r>
      <w:r w:rsidRPr="009D58FA">
        <w:rPr>
          <w:color w:val="000000"/>
          <w:spacing w:val="-3"/>
          <w:sz w:val="28"/>
          <w:szCs w:val="28"/>
        </w:rPr>
        <w:t>у</w:t>
      </w:r>
      <w:r w:rsidRPr="009D58FA">
        <w:rPr>
          <w:color w:val="000000"/>
          <w:sz w:val="28"/>
          <w:szCs w:val="28"/>
        </w:rPr>
        <w:t>рный до</w:t>
      </w:r>
      <w:r w:rsidRPr="009D58FA">
        <w:rPr>
          <w:color w:val="000000"/>
          <w:spacing w:val="-2"/>
          <w:sz w:val="28"/>
          <w:szCs w:val="28"/>
        </w:rPr>
        <w:t>с</w:t>
      </w:r>
      <w:r w:rsidRPr="009D58FA">
        <w:rPr>
          <w:color w:val="000000"/>
          <w:spacing w:val="-3"/>
          <w:sz w:val="28"/>
          <w:szCs w:val="28"/>
        </w:rPr>
        <w:t>у</w:t>
      </w:r>
      <w:r w:rsidRPr="009D58FA">
        <w:rPr>
          <w:color w:val="000000"/>
          <w:sz w:val="28"/>
          <w:szCs w:val="28"/>
        </w:rPr>
        <w:t>г, развлечения;</w:t>
      </w:r>
      <w:r w:rsidRPr="009D58FA">
        <w:rPr>
          <w:color w:val="000000"/>
          <w:spacing w:val="-3"/>
          <w:sz w:val="28"/>
          <w:szCs w:val="28"/>
        </w:rPr>
        <w:t xml:space="preserve"> </w:t>
      </w:r>
      <w:r w:rsidRPr="009D58FA">
        <w:rPr>
          <w:color w:val="000000"/>
          <w:sz w:val="28"/>
          <w:szCs w:val="28"/>
        </w:rPr>
        <w:t xml:space="preserve">  </w:t>
      </w:r>
    </w:p>
    <w:p w:rsidR="00FA1495" w:rsidRPr="009D58FA" w:rsidRDefault="00FA1495" w:rsidP="00FA1495">
      <w:pPr>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Физк</w:t>
      </w:r>
      <w:r w:rsidRPr="009D58FA">
        <w:rPr>
          <w:color w:val="000000"/>
          <w:spacing w:val="-3"/>
          <w:sz w:val="28"/>
          <w:szCs w:val="28"/>
        </w:rPr>
        <w:t>у</w:t>
      </w:r>
      <w:r w:rsidRPr="009D58FA">
        <w:rPr>
          <w:color w:val="000000"/>
          <w:sz w:val="28"/>
          <w:szCs w:val="28"/>
        </w:rPr>
        <w:t>льт</w:t>
      </w:r>
      <w:r w:rsidRPr="009D58FA">
        <w:rPr>
          <w:color w:val="000000"/>
          <w:spacing w:val="-3"/>
          <w:sz w:val="28"/>
          <w:szCs w:val="28"/>
        </w:rPr>
        <w:t>у</w:t>
      </w:r>
      <w:r w:rsidRPr="009D58FA">
        <w:rPr>
          <w:color w:val="000000"/>
          <w:sz w:val="28"/>
          <w:szCs w:val="28"/>
        </w:rPr>
        <w:t>рный пр</w:t>
      </w:r>
      <w:r w:rsidRPr="009D58FA">
        <w:rPr>
          <w:color w:val="000000"/>
          <w:spacing w:val="-2"/>
          <w:sz w:val="28"/>
          <w:szCs w:val="28"/>
        </w:rPr>
        <w:t>а</w:t>
      </w:r>
      <w:r w:rsidRPr="009D58FA">
        <w:rPr>
          <w:color w:val="000000"/>
          <w:sz w:val="28"/>
          <w:szCs w:val="28"/>
        </w:rPr>
        <w:t xml:space="preserve">здник;   </w:t>
      </w:r>
    </w:p>
    <w:p w:rsidR="00FA1495" w:rsidRPr="009D58FA" w:rsidRDefault="00FA1495" w:rsidP="00FA1495">
      <w:pPr>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День здоровья.</w:t>
      </w:r>
      <w:r w:rsidRPr="009D58FA">
        <w:rPr>
          <w:color w:val="000000"/>
          <w:spacing w:val="-2"/>
          <w:sz w:val="28"/>
          <w:szCs w:val="28"/>
        </w:rPr>
        <w:t xml:space="preserve"> </w:t>
      </w:r>
      <w:r w:rsidRPr="009D58FA">
        <w:rPr>
          <w:color w:val="000000"/>
          <w:sz w:val="28"/>
          <w:szCs w:val="28"/>
        </w:rPr>
        <w:t xml:space="preserve">  </w:t>
      </w:r>
    </w:p>
    <w:p w:rsidR="00FA1495" w:rsidRPr="00FA1495" w:rsidRDefault="00FA1495" w:rsidP="00FA1495">
      <w:pPr>
        <w:rPr>
          <w:i/>
          <w:color w:val="010302"/>
        </w:rPr>
      </w:pPr>
      <w:r w:rsidRPr="00FA1495">
        <w:rPr>
          <w:i/>
          <w:color w:val="000000"/>
          <w:sz w:val="28"/>
          <w:szCs w:val="28"/>
        </w:rPr>
        <w:t>Фор</w:t>
      </w:r>
      <w:r w:rsidRPr="00FA1495">
        <w:rPr>
          <w:i/>
          <w:color w:val="000000"/>
          <w:spacing w:val="-2"/>
          <w:sz w:val="28"/>
          <w:szCs w:val="28"/>
        </w:rPr>
        <w:t>м</w:t>
      </w:r>
      <w:r w:rsidRPr="00FA1495">
        <w:rPr>
          <w:i/>
          <w:color w:val="000000"/>
          <w:sz w:val="28"/>
          <w:szCs w:val="28"/>
        </w:rPr>
        <w:t>ы орган</w:t>
      </w:r>
      <w:r w:rsidRPr="00FA1495">
        <w:rPr>
          <w:i/>
          <w:color w:val="000000"/>
          <w:spacing w:val="-2"/>
          <w:sz w:val="28"/>
          <w:szCs w:val="28"/>
        </w:rPr>
        <w:t>и</w:t>
      </w:r>
      <w:r w:rsidRPr="00FA1495">
        <w:rPr>
          <w:i/>
          <w:color w:val="000000"/>
          <w:sz w:val="28"/>
          <w:szCs w:val="28"/>
        </w:rPr>
        <w:t>з</w:t>
      </w:r>
      <w:r w:rsidRPr="00FA1495">
        <w:rPr>
          <w:i/>
          <w:color w:val="000000"/>
          <w:spacing w:val="-2"/>
          <w:sz w:val="28"/>
          <w:szCs w:val="28"/>
        </w:rPr>
        <w:t>а</w:t>
      </w:r>
      <w:r w:rsidRPr="00FA1495">
        <w:rPr>
          <w:i/>
          <w:color w:val="000000"/>
          <w:sz w:val="28"/>
          <w:szCs w:val="28"/>
        </w:rPr>
        <w:t>ции образов</w:t>
      </w:r>
      <w:r w:rsidRPr="00FA1495">
        <w:rPr>
          <w:i/>
          <w:color w:val="000000"/>
          <w:spacing w:val="-3"/>
          <w:sz w:val="28"/>
          <w:szCs w:val="28"/>
        </w:rPr>
        <w:t>а</w:t>
      </w:r>
      <w:r w:rsidRPr="00FA1495">
        <w:rPr>
          <w:i/>
          <w:color w:val="000000"/>
          <w:sz w:val="28"/>
          <w:szCs w:val="28"/>
        </w:rPr>
        <w:t>тельн</w:t>
      </w:r>
      <w:r w:rsidRPr="00FA1495">
        <w:rPr>
          <w:i/>
          <w:color w:val="000000"/>
          <w:spacing w:val="-2"/>
          <w:sz w:val="28"/>
          <w:szCs w:val="28"/>
        </w:rPr>
        <w:t>о</w:t>
      </w:r>
      <w:r w:rsidRPr="00FA1495">
        <w:rPr>
          <w:i/>
          <w:color w:val="000000"/>
          <w:sz w:val="28"/>
          <w:szCs w:val="28"/>
        </w:rPr>
        <w:t>й деятельн</w:t>
      </w:r>
      <w:r w:rsidRPr="00FA1495">
        <w:rPr>
          <w:i/>
          <w:color w:val="000000"/>
          <w:spacing w:val="-2"/>
          <w:sz w:val="28"/>
          <w:szCs w:val="28"/>
        </w:rPr>
        <w:t>о</w:t>
      </w:r>
      <w:r w:rsidRPr="00FA1495">
        <w:rPr>
          <w:i/>
          <w:color w:val="000000"/>
          <w:sz w:val="28"/>
          <w:szCs w:val="28"/>
        </w:rPr>
        <w:t xml:space="preserve">сти с </w:t>
      </w:r>
      <w:r w:rsidRPr="00FA1495">
        <w:rPr>
          <w:i/>
          <w:color w:val="000000"/>
          <w:spacing w:val="-2"/>
          <w:sz w:val="28"/>
          <w:szCs w:val="28"/>
        </w:rPr>
        <w:t>д</w:t>
      </w:r>
      <w:r w:rsidRPr="00FA1495">
        <w:rPr>
          <w:i/>
          <w:color w:val="000000"/>
          <w:sz w:val="28"/>
          <w:szCs w:val="28"/>
        </w:rPr>
        <w:t>етьми</w:t>
      </w:r>
      <w:r w:rsidRPr="00FA1495">
        <w:rPr>
          <w:i/>
          <w:color w:val="000000"/>
          <w:sz w:val="23"/>
          <w:szCs w:val="23"/>
        </w:rPr>
        <w:t xml:space="preserve">  </w:t>
      </w:r>
      <w:r>
        <w:rPr>
          <w:i/>
          <w:color w:val="000000"/>
          <w:sz w:val="23"/>
          <w:szCs w:val="23"/>
        </w:rPr>
        <w:t>:</w:t>
      </w:r>
    </w:p>
    <w:p w:rsidR="00FA1495" w:rsidRPr="009D58FA" w:rsidRDefault="00FA1495" w:rsidP="00FA1495">
      <w:pPr>
        <w:rPr>
          <w:color w:val="010302"/>
        </w:rPr>
      </w:pPr>
      <w:r>
        <w:rPr>
          <w:noProof/>
        </w:rPr>
        <mc:AlternateContent>
          <mc:Choice Requires="wps">
            <w:drawing>
              <wp:anchor distT="0" distB="0" distL="114300" distR="114300" simplePos="0" relativeHeight="251862016" behindDoc="1" locked="0" layoutInCell="1" allowOverlap="1" wp14:anchorId="6B95002E" wp14:editId="4E34C24C">
                <wp:simplePos x="0" y="0"/>
                <wp:positionH relativeFrom="page">
                  <wp:posOffset>701040</wp:posOffset>
                </wp:positionH>
                <wp:positionV relativeFrom="paragraph">
                  <wp:posOffset>-2671</wp:posOffset>
                </wp:positionV>
                <wp:extent cx="6338061" cy="204216"/>
                <wp:effectExtent l="0" t="0" r="0" b="0"/>
                <wp:wrapNone/>
                <wp:docPr id="279" name="Freeform 279"/>
                <wp:cNvGraphicFramePr/>
                <a:graphic xmlns:a="http://schemas.openxmlformats.org/drawingml/2006/main">
                  <a:graphicData uri="http://schemas.microsoft.com/office/word/2010/wordprocessingShape">
                    <wps:wsp>
                      <wps:cNvSpPr/>
                      <wps:spPr>
                        <a:xfrm>
                          <a:off x="0" y="0"/>
                          <a:ext cx="6338061" cy="204216"/>
                        </a:xfrm>
                        <a:custGeom>
                          <a:avLst/>
                          <a:gdLst/>
                          <a:ahLst/>
                          <a:cxnLst/>
                          <a:rect l="l" t="t" r="r" b="b"/>
                          <a:pathLst>
                            <a:path w="6338061" h="204216">
                              <a:moveTo>
                                <a:pt x="0" y="204216"/>
                              </a:moveTo>
                              <a:lnTo>
                                <a:pt x="6338061" y="204216"/>
                              </a:lnTo>
                              <a:lnTo>
                                <a:pt x="633806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79" o:spid="_x0000_s1026" style="position:absolute;margin-left:55.2pt;margin-top:-.2pt;width:499.05pt;height:16.1pt;z-index:-251454464;visibility:visible;mso-wrap-style:square;mso-wrap-distance-left:9pt;mso-wrap-distance-top:0;mso-wrap-distance-right:9pt;mso-wrap-distance-bottom:0;mso-position-horizontal:absolute;mso-position-horizontal-relative:page;mso-position-vertical:absolute;mso-position-vertical-relative:text;v-text-anchor:top" coordsize="633806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" path="m,204216r6338061,l6338061,,,,,204216xe" stroked="f" strokeweight="1pt">
                <v:path arrowok="t"/>
                <w10:wrap anchorx="page"/>
              </v:shape>
            </w:pict>
          </mc:Fallback>
        </mc:AlternateContent>
      </w:r>
      <w:r w:rsidRPr="009D58FA">
        <w:rPr>
          <w:color w:val="000000"/>
          <w:sz w:val="28"/>
          <w:szCs w:val="28"/>
        </w:rPr>
        <w:t>В ходе</w:t>
      </w:r>
      <w:r w:rsidRPr="009D58FA">
        <w:rPr>
          <w:color w:val="000000"/>
          <w:spacing w:val="-2"/>
          <w:sz w:val="28"/>
          <w:szCs w:val="28"/>
        </w:rPr>
        <w:t xml:space="preserve"> </w:t>
      </w:r>
      <w:r w:rsidRPr="009D58FA">
        <w:rPr>
          <w:color w:val="000000"/>
          <w:sz w:val="28"/>
          <w:szCs w:val="28"/>
        </w:rPr>
        <w:t>реали</w:t>
      </w:r>
      <w:r w:rsidRPr="009D58FA">
        <w:rPr>
          <w:color w:val="000000"/>
          <w:spacing w:val="-2"/>
          <w:sz w:val="28"/>
          <w:szCs w:val="28"/>
        </w:rPr>
        <w:t>з</w:t>
      </w:r>
      <w:r w:rsidRPr="009D58FA">
        <w:rPr>
          <w:color w:val="000000"/>
          <w:sz w:val="28"/>
          <w:szCs w:val="28"/>
        </w:rPr>
        <w:t>ации</w:t>
      </w:r>
      <w:r w:rsidRPr="009D58FA">
        <w:rPr>
          <w:color w:val="000000"/>
          <w:spacing w:val="-3"/>
          <w:sz w:val="28"/>
          <w:szCs w:val="28"/>
        </w:rPr>
        <w:t xml:space="preserve"> </w:t>
      </w:r>
      <w:r w:rsidRPr="009D58FA">
        <w:rPr>
          <w:color w:val="000000"/>
          <w:sz w:val="28"/>
          <w:szCs w:val="28"/>
        </w:rPr>
        <w:t>образовател</w:t>
      </w:r>
      <w:r w:rsidRPr="009D58FA">
        <w:rPr>
          <w:color w:val="000000"/>
          <w:spacing w:val="-3"/>
          <w:sz w:val="28"/>
          <w:szCs w:val="28"/>
        </w:rPr>
        <w:t>ь</w:t>
      </w:r>
      <w:r w:rsidRPr="009D58FA">
        <w:rPr>
          <w:color w:val="000000"/>
          <w:sz w:val="28"/>
          <w:szCs w:val="28"/>
        </w:rPr>
        <w:t>ной дея</w:t>
      </w:r>
      <w:r w:rsidRPr="009D58FA">
        <w:rPr>
          <w:color w:val="000000"/>
          <w:spacing w:val="-2"/>
          <w:sz w:val="28"/>
          <w:szCs w:val="28"/>
        </w:rPr>
        <w:t>т</w:t>
      </w:r>
      <w:r w:rsidRPr="009D58FA">
        <w:rPr>
          <w:color w:val="000000"/>
          <w:sz w:val="28"/>
          <w:szCs w:val="28"/>
        </w:rPr>
        <w:t>ельнос</w:t>
      </w:r>
      <w:r w:rsidRPr="009D58FA">
        <w:rPr>
          <w:color w:val="000000"/>
          <w:spacing w:val="-2"/>
          <w:sz w:val="28"/>
          <w:szCs w:val="28"/>
        </w:rPr>
        <w:t>т</w:t>
      </w:r>
      <w:r w:rsidRPr="009D58FA">
        <w:rPr>
          <w:color w:val="000000"/>
          <w:sz w:val="28"/>
          <w:szCs w:val="28"/>
        </w:rPr>
        <w:t xml:space="preserve">и с детьми по направлению  </w:t>
      </w:r>
    </w:p>
    <w:p w:rsidR="00FA1495" w:rsidRPr="00FA1495" w:rsidRDefault="00FA1495" w:rsidP="00FA1495">
      <w:pPr>
        <w:spacing w:line="322" w:lineRule="exact"/>
        <w:ind w:right="209"/>
        <w:rPr>
          <w:color w:val="010302"/>
          <w:sz w:val="28"/>
          <w:szCs w:val="28"/>
        </w:rPr>
      </w:pPr>
      <w:r>
        <w:rPr>
          <w:noProof/>
        </w:rPr>
        <mc:AlternateContent>
          <mc:Choice Requires="wps">
            <w:drawing>
              <wp:anchor distT="0" distB="0" distL="114300" distR="114300" simplePos="0" relativeHeight="251863040" behindDoc="1" locked="0" layoutInCell="1" allowOverlap="1" wp14:anchorId="590EB280" wp14:editId="23E2D0FD">
                <wp:simplePos x="0" y="0"/>
                <wp:positionH relativeFrom="page">
                  <wp:posOffset>701040</wp:posOffset>
                </wp:positionH>
                <wp:positionV relativeFrom="paragraph">
                  <wp:posOffset>-200537</wp:posOffset>
                </wp:positionV>
                <wp:extent cx="6338061" cy="204216"/>
                <wp:effectExtent l="0" t="0" r="0" b="0"/>
                <wp:wrapNone/>
                <wp:docPr id="280" name="Freeform 280"/>
                <wp:cNvGraphicFramePr/>
                <a:graphic xmlns:a="http://schemas.openxmlformats.org/drawingml/2006/main">
                  <a:graphicData uri="http://schemas.microsoft.com/office/word/2010/wordprocessingShape">
                    <wps:wsp>
                      <wps:cNvSpPr/>
                      <wps:spPr>
                        <a:xfrm>
                          <a:off x="0" y="0"/>
                          <a:ext cx="6338061" cy="204216"/>
                        </a:xfrm>
                        <a:custGeom>
                          <a:avLst/>
                          <a:gdLst/>
                          <a:ahLst/>
                          <a:cxnLst/>
                          <a:rect l="l" t="t" r="r" b="b"/>
                          <a:pathLst>
                            <a:path w="6338061" h="204216">
                              <a:moveTo>
                                <a:pt x="0" y="204216"/>
                              </a:moveTo>
                              <a:lnTo>
                                <a:pt x="6338061" y="204216"/>
                              </a:lnTo>
                              <a:lnTo>
                                <a:pt x="633806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80" o:spid="_x0000_s1026" style="position:absolute;margin-left:55.2pt;margin-top:-15.8pt;width:499.05pt;height:16.1pt;z-index:-251453440;visibility:visible;mso-wrap-style:square;mso-wrap-distance-left:9pt;mso-wrap-distance-top:0;mso-wrap-distance-right:9pt;mso-wrap-distance-bottom:0;mso-position-horizontal:absolute;mso-position-horizontal-relative:page;mso-position-vertical:absolute;mso-position-vertical-relative:text;v-text-anchor:top" coordsize="633806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" path="m,204216r6338061,l6338061,,,,,204216xe" stroked="f" strokeweight="1pt">
                <v:path arrowok="t"/>
                <w10:wrap anchorx="page"/>
              </v:shape>
            </w:pict>
          </mc:Fallback>
        </mc:AlternateContent>
      </w:r>
      <w:r>
        <w:rPr>
          <w:noProof/>
        </w:rPr>
        <mc:AlternateContent>
          <mc:Choice Requires="wps">
            <w:drawing>
              <wp:anchor distT="0" distB="0" distL="114300" distR="114300" simplePos="0" relativeHeight="251864064" behindDoc="1" locked="0" layoutInCell="1" allowOverlap="1" wp14:anchorId="4F783062" wp14:editId="50E4FB77">
                <wp:simplePos x="0" y="0"/>
                <wp:positionH relativeFrom="page">
                  <wp:posOffset>701040</wp:posOffset>
                </wp:positionH>
                <wp:positionV relativeFrom="paragraph">
                  <wp:posOffset>3678</wp:posOffset>
                </wp:positionV>
                <wp:extent cx="6338061" cy="205740"/>
                <wp:effectExtent l="0" t="0" r="0" b="0"/>
                <wp:wrapNone/>
                <wp:docPr id="281" name="Freeform 281"/>
                <wp:cNvGraphicFramePr/>
                <a:graphic xmlns:a="http://schemas.openxmlformats.org/drawingml/2006/main">
                  <a:graphicData uri="http://schemas.microsoft.com/office/word/2010/wordprocessingShape">
                    <wps:wsp>
                      <wps:cNvSpPr/>
                      <wps:spPr>
                        <a:xfrm>
                          <a:off x="0" y="0"/>
                          <a:ext cx="6338061" cy="205740"/>
                        </a:xfrm>
                        <a:custGeom>
                          <a:avLst/>
                          <a:gdLst/>
                          <a:ahLst/>
                          <a:cxnLst/>
                          <a:rect l="l" t="t" r="r" b="b"/>
                          <a:pathLst>
                            <a:path w="6338061" h="205740">
                              <a:moveTo>
                                <a:pt x="0" y="205740"/>
                              </a:moveTo>
                              <a:lnTo>
                                <a:pt x="6338061" y="205740"/>
                              </a:lnTo>
                              <a:lnTo>
                                <a:pt x="6338061" y="0"/>
                              </a:lnTo>
                              <a:lnTo>
                                <a:pt x="0" y="0"/>
                              </a:lnTo>
                              <a:lnTo>
                                <a:pt x="0" y="20574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81" o:spid="_x0000_s1026" style="position:absolute;margin-left:55.2pt;margin-top:.3pt;width:499.05pt;height:16.2pt;z-index:-251452416;visibility:visible;mso-wrap-style:square;mso-wrap-distance-left:9pt;mso-wrap-distance-top:0;mso-wrap-distance-right:9pt;mso-wrap-distance-bottom:0;mso-position-horizontal:absolute;mso-position-horizontal-relative:page;mso-position-vertical:absolute;mso-position-vertical-relative:text;v-text-anchor:top" coordsize="6338061,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" path="m,205740r6338061,l6338061,,,,,205740xe" stroked="f" strokeweight="1pt">
                <v:path arrowok="t"/>
                <w10:wrap anchorx="page"/>
              </v:shape>
            </w:pict>
          </mc:Fallback>
        </mc:AlternateContent>
      </w:r>
      <w:r>
        <w:rPr>
          <w:noProof/>
        </w:rPr>
        <mc:AlternateContent>
          <mc:Choice Requires="wps">
            <w:drawing>
              <wp:anchor distT="0" distB="0" distL="114300" distR="114300" simplePos="0" relativeHeight="251865088" behindDoc="1" locked="0" layoutInCell="1" allowOverlap="1" wp14:anchorId="7B8FD23A" wp14:editId="5780FEA5">
                <wp:simplePos x="0" y="0"/>
                <wp:positionH relativeFrom="page">
                  <wp:posOffset>701040</wp:posOffset>
                </wp:positionH>
                <wp:positionV relativeFrom="paragraph">
                  <wp:posOffset>209419</wp:posOffset>
                </wp:positionV>
                <wp:extent cx="6338061" cy="204216"/>
                <wp:effectExtent l="0" t="0" r="0" b="0"/>
                <wp:wrapNone/>
                <wp:docPr id="282" name="Freeform 282"/>
                <wp:cNvGraphicFramePr/>
                <a:graphic xmlns:a="http://schemas.openxmlformats.org/drawingml/2006/main">
                  <a:graphicData uri="http://schemas.microsoft.com/office/word/2010/wordprocessingShape">
                    <wps:wsp>
                      <wps:cNvSpPr/>
                      <wps:spPr>
                        <a:xfrm>
                          <a:off x="0" y="0"/>
                          <a:ext cx="6338061" cy="204216"/>
                        </a:xfrm>
                        <a:custGeom>
                          <a:avLst/>
                          <a:gdLst/>
                          <a:ahLst/>
                          <a:cxnLst/>
                          <a:rect l="l" t="t" r="r" b="b"/>
                          <a:pathLst>
                            <a:path w="6338061" h="204216">
                              <a:moveTo>
                                <a:pt x="0" y="204216"/>
                              </a:moveTo>
                              <a:lnTo>
                                <a:pt x="6338061" y="204216"/>
                              </a:lnTo>
                              <a:lnTo>
                                <a:pt x="633806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82" o:spid="_x0000_s1026" style="position:absolute;margin-left:55.2pt;margin-top:16.5pt;width:499.05pt;height:16.1pt;z-index:-251451392;visibility:visible;mso-wrap-style:square;mso-wrap-distance-left:9pt;mso-wrap-distance-top:0;mso-wrap-distance-right:9pt;mso-wrap-distance-bottom:0;mso-position-horizontal:absolute;mso-position-horizontal-relative:page;mso-position-vertical:absolute;mso-position-vertical-relative:text;v-text-anchor:top" coordsize="633806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" path="m,204216r6338061,l6338061,,,,,204216xe" stroked="f" strokeweight="1pt">
                <v:path arrowok="t"/>
                <w10:wrap anchorx="page"/>
              </v:shape>
            </w:pict>
          </mc:Fallback>
        </mc:AlternateContent>
      </w:r>
      <w:r>
        <w:rPr>
          <w:noProof/>
        </w:rPr>
        <mc:AlternateContent>
          <mc:Choice Requires="wps">
            <w:drawing>
              <wp:anchor distT="0" distB="0" distL="114300" distR="114300" simplePos="0" relativeHeight="251866112" behindDoc="1" locked="0" layoutInCell="1" allowOverlap="1" wp14:anchorId="0AB5D849" wp14:editId="7D3721E9">
                <wp:simplePos x="0" y="0"/>
                <wp:positionH relativeFrom="page">
                  <wp:posOffset>701040</wp:posOffset>
                </wp:positionH>
                <wp:positionV relativeFrom="paragraph">
                  <wp:posOffset>413634</wp:posOffset>
                </wp:positionV>
                <wp:extent cx="6338061" cy="204216"/>
                <wp:effectExtent l="0" t="0" r="0" b="0"/>
                <wp:wrapNone/>
                <wp:docPr id="283" name="Freeform 283"/>
                <wp:cNvGraphicFramePr/>
                <a:graphic xmlns:a="http://schemas.openxmlformats.org/drawingml/2006/main">
                  <a:graphicData uri="http://schemas.microsoft.com/office/word/2010/wordprocessingShape">
                    <wps:wsp>
                      <wps:cNvSpPr/>
                      <wps:spPr>
                        <a:xfrm>
                          <a:off x="0" y="0"/>
                          <a:ext cx="6338061" cy="204216"/>
                        </a:xfrm>
                        <a:custGeom>
                          <a:avLst/>
                          <a:gdLst/>
                          <a:ahLst/>
                          <a:cxnLst/>
                          <a:rect l="l" t="t" r="r" b="b"/>
                          <a:pathLst>
                            <a:path w="6338061" h="204216">
                              <a:moveTo>
                                <a:pt x="0" y="204216"/>
                              </a:moveTo>
                              <a:lnTo>
                                <a:pt x="6338061" y="204216"/>
                              </a:lnTo>
                              <a:lnTo>
                                <a:pt x="633806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83" o:spid="_x0000_s1026" style="position:absolute;margin-left:55.2pt;margin-top:32.55pt;width:499.05pt;height:16.1pt;z-index:-251450368;visibility:visible;mso-wrap-style:square;mso-wrap-distance-left:9pt;mso-wrap-distance-top:0;mso-wrap-distance-right:9pt;mso-wrap-distance-bottom:0;mso-position-horizontal:absolute;mso-position-horizontal-relative:page;mso-position-vertical:absolute;mso-position-vertical-relative:text;v-text-anchor:top" coordsize="633806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" path="m,204216r6338061,l6338061,,,,,204216xe" stroked="f" strokeweight="1pt">
                <v:path arrowok="t"/>
                <w10:wrap anchorx="page"/>
              </v:shape>
            </w:pict>
          </mc:Fallback>
        </mc:AlternateContent>
      </w:r>
      <w:r w:rsidRPr="009D58FA">
        <w:rPr>
          <w:color w:val="000000"/>
          <w:sz w:val="28"/>
          <w:szCs w:val="28"/>
        </w:rPr>
        <w:t>«Приобщ</w:t>
      </w:r>
      <w:r w:rsidRPr="009D58FA">
        <w:rPr>
          <w:color w:val="000000"/>
          <w:spacing w:val="-2"/>
          <w:sz w:val="28"/>
          <w:szCs w:val="28"/>
        </w:rPr>
        <w:t>е</w:t>
      </w:r>
      <w:r w:rsidRPr="009D58FA">
        <w:rPr>
          <w:color w:val="000000"/>
          <w:sz w:val="28"/>
          <w:szCs w:val="28"/>
        </w:rPr>
        <w:t xml:space="preserve">ние к </w:t>
      </w:r>
      <w:r w:rsidRPr="009D58FA">
        <w:rPr>
          <w:color w:val="000000"/>
          <w:spacing w:val="-2"/>
          <w:sz w:val="28"/>
          <w:szCs w:val="28"/>
        </w:rPr>
        <w:t>ф</w:t>
      </w:r>
      <w:r w:rsidRPr="009D58FA">
        <w:rPr>
          <w:color w:val="000000"/>
          <w:sz w:val="28"/>
          <w:szCs w:val="28"/>
        </w:rPr>
        <w:t>изиче</w:t>
      </w:r>
      <w:r w:rsidRPr="009D58FA">
        <w:rPr>
          <w:color w:val="000000"/>
          <w:spacing w:val="-2"/>
          <w:sz w:val="28"/>
          <w:szCs w:val="28"/>
        </w:rPr>
        <w:t>с</w:t>
      </w:r>
      <w:r w:rsidRPr="009D58FA">
        <w:rPr>
          <w:color w:val="000000"/>
          <w:sz w:val="28"/>
          <w:szCs w:val="28"/>
        </w:rPr>
        <w:t>кой к</w:t>
      </w:r>
      <w:r w:rsidRPr="009D58FA">
        <w:rPr>
          <w:color w:val="000000"/>
          <w:spacing w:val="-3"/>
          <w:sz w:val="28"/>
          <w:szCs w:val="28"/>
        </w:rPr>
        <w:t>у</w:t>
      </w:r>
      <w:r w:rsidRPr="009D58FA">
        <w:rPr>
          <w:color w:val="000000"/>
          <w:sz w:val="28"/>
          <w:szCs w:val="28"/>
        </w:rPr>
        <w:t>льт</w:t>
      </w:r>
      <w:r w:rsidRPr="009D58FA">
        <w:rPr>
          <w:color w:val="000000"/>
          <w:spacing w:val="-3"/>
          <w:sz w:val="28"/>
          <w:szCs w:val="28"/>
        </w:rPr>
        <w:t>у</w:t>
      </w:r>
      <w:r w:rsidRPr="009D58FA">
        <w:rPr>
          <w:color w:val="000000"/>
          <w:sz w:val="28"/>
          <w:szCs w:val="28"/>
        </w:rPr>
        <w:t xml:space="preserve">ре» двигательная </w:t>
      </w:r>
      <w:r w:rsidRPr="009D58FA">
        <w:rPr>
          <w:color w:val="000000"/>
          <w:spacing w:val="-2"/>
          <w:sz w:val="28"/>
          <w:szCs w:val="28"/>
        </w:rPr>
        <w:t>а</w:t>
      </w:r>
      <w:r w:rsidRPr="009D58FA">
        <w:rPr>
          <w:color w:val="000000"/>
          <w:sz w:val="28"/>
          <w:szCs w:val="28"/>
        </w:rPr>
        <w:t>кти</w:t>
      </w:r>
      <w:r w:rsidRPr="009D58FA">
        <w:rPr>
          <w:color w:val="000000"/>
          <w:spacing w:val="-2"/>
          <w:sz w:val="28"/>
          <w:szCs w:val="28"/>
        </w:rPr>
        <w:t>в</w:t>
      </w:r>
      <w:r w:rsidRPr="009D58FA">
        <w:rPr>
          <w:color w:val="000000"/>
          <w:sz w:val="28"/>
          <w:szCs w:val="28"/>
        </w:rPr>
        <w:t xml:space="preserve">ность </w:t>
      </w:r>
      <w:r w:rsidRPr="009D58FA">
        <w:rPr>
          <w:color w:val="000000"/>
          <w:spacing w:val="-2"/>
          <w:sz w:val="28"/>
          <w:szCs w:val="28"/>
        </w:rPr>
        <w:t>(</w:t>
      </w:r>
      <w:r w:rsidRPr="009D58FA">
        <w:rPr>
          <w:color w:val="000000"/>
          <w:sz w:val="28"/>
          <w:szCs w:val="28"/>
        </w:rPr>
        <w:t>на</w:t>
      </w:r>
      <w:r w:rsidRPr="009D58FA">
        <w:rPr>
          <w:color w:val="000000"/>
          <w:spacing w:val="-2"/>
          <w:sz w:val="28"/>
          <w:szCs w:val="28"/>
        </w:rPr>
        <w:t>г</w:t>
      </w:r>
      <w:r w:rsidRPr="009D58FA">
        <w:rPr>
          <w:color w:val="000000"/>
          <w:sz w:val="28"/>
          <w:szCs w:val="28"/>
        </w:rPr>
        <w:t>р</w:t>
      </w:r>
      <w:r w:rsidRPr="009D58FA">
        <w:rPr>
          <w:color w:val="000000"/>
          <w:spacing w:val="-3"/>
          <w:sz w:val="28"/>
          <w:szCs w:val="28"/>
        </w:rPr>
        <w:t>у</w:t>
      </w:r>
      <w:r w:rsidRPr="009D58FA">
        <w:rPr>
          <w:color w:val="000000"/>
          <w:sz w:val="28"/>
          <w:szCs w:val="28"/>
        </w:rPr>
        <w:t>зка) ча</w:t>
      </w:r>
      <w:r w:rsidRPr="009D58FA">
        <w:rPr>
          <w:color w:val="000000"/>
          <w:spacing w:val="-2"/>
          <w:sz w:val="28"/>
          <w:szCs w:val="28"/>
        </w:rPr>
        <w:t>с</w:t>
      </w:r>
      <w:r w:rsidRPr="009D58FA">
        <w:rPr>
          <w:color w:val="000000"/>
          <w:sz w:val="28"/>
          <w:szCs w:val="28"/>
        </w:rPr>
        <w:t xml:space="preserve">то  </w:t>
      </w:r>
      <w:r w:rsidRPr="009D58FA">
        <w:br w:type="textWrapping" w:clear="all"/>
      </w:r>
      <w:r w:rsidRPr="009D58FA">
        <w:rPr>
          <w:color w:val="000000"/>
          <w:sz w:val="28"/>
          <w:szCs w:val="28"/>
        </w:rPr>
        <w:t>болею</w:t>
      </w:r>
      <w:r w:rsidRPr="009D58FA">
        <w:rPr>
          <w:color w:val="000000"/>
          <w:spacing w:val="-3"/>
          <w:sz w:val="28"/>
          <w:szCs w:val="28"/>
        </w:rPr>
        <w:t>щ</w:t>
      </w:r>
      <w:r w:rsidRPr="009D58FA">
        <w:rPr>
          <w:color w:val="000000"/>
          <w:sz w:val="28"/>
          <w:szCs w:val="28"/>
        </w:rPr>
        <w:t>им детям</w:t>
      </w:r>
      <w:r w:rsidRPr="009D58FA">
        <w:rPr>
          <w:color w:val="000000"/>
          <w:spacing w:val="-2"/>
          <w:sz w:val="28"/>
          <w:szCs w:val="28"/>
        </w:rPr>
        <w:t xml:space="preserve"> </w:t>
      </w:r>
      <w:r w:rsidRPr="009D58FA">
        <w:rPr>
          <w:color w:val="000000"/>
          <w:sz w:val="28"/>
          <w:szCs w:val="28"/>
        </w:rPr>
        <w:t>опр</w:t>
      </w:r>
      <w:r w:rsidRPr="009D58FA">
        <w:rPr>
          <w:color w:val="000000"/>
          <w:spacing w:val="-2"/>
          <w:sz w:val="28"/>
          <w:szCs w:val="28"/>
        </w:rPr>
        <w:t>е</w:t>
      </w:r>
      <w:r w:rsidRPr="009D58FA">
        <w:rPr>
          <w:color w:val="000000"/>
          <w:sz w:val="28"/>
          <w:szCs w:val="28"/>
        </w:rPr>
        <w:t>деляет</w:t>
      </w:r>
      <w:r w:rsidRPr="009D58FA">
        <w:rPr>
          <w:color w:val="000000"/>
          <w:spacing w:val="-2"/>
          <w:sz w:val="28"/>
          <w:szCs w:val="28"/>
        </w:rPr>
        <w:t>с</w:t>
      </w:r>
      <w:r w:rsidRPr="009D58FA">
        <w:rPr>
          <w:color w:val="000000"/>
          <w:sz w:val="28"/>
          <w:szCs w:val="28"/>
        </w:rPr>
        <w:t>я медицинским</w:t>
      </w:r>
      <w:r w:rsidRPr="009D58FA">
        <w:rPr>
          <w:color w:val="000000"/>
          <w:spacing w:val="-3"/>
          <w:sz w:val="28"/>
          <w:szCs w:val="28"/>
        </w:rPr>
        <w:t xml:space="preserve"> </w:t>
      </w:r>
      <w:r w:rsidRPr="009D58FA">
        <w:rPr>
          <w:color w:val="000000"/>
          <w:sz w:val="28"/>
          <w:szCs w:val="28"/>
        </w:rPr>
        <w:t>п</w:t>
      </w:r>
      <w:r w:rsidRPr="009D58FA">
        <w:rPr>
          <w:color w:val="000000"/>
          <w:spacing w:val="-2"/>
          <w:sz w:val="28"/>
          <w:szCs w:val="28"/>
        </w:rPr>
        <w:t>е</w:t>
      </w:r>
      <w:r w:rsidRPr="009D58FA">
        <w:rPr>
          <w:color w:val="000000"/>
          <w:sz w:val="28"/>
          <w:szCs w:val="28"/>
        </w:rPr>
        <w:t>рсона</w:t>
      </w:r>
      <w:r w:rsidRPr="009D58FA">
        <w:rPr>
          <w:color w:val="000000"/>
          <w:spacing w:val="-3"/>
          <w:sz w:val="28"/>
          <w:szCs w:val="28"/>
        </w:rPr>
        <w:t>л</w:t>
      </w:r>
      <w:r w:rsidRPr="009D58FA">
        <w:rPr>
          <w:color w:val="000000"/>
          <w:sz w:val="28"/>
          <w:szCs w:val="28"/>
        </w:rPr>
        <w:t>ом и</w:t>
      </w:r>
      <w:r w:rsidRPr="009D58FA">
        <w:rPr>
          <w:color w:val="000000"/>
          <w:spacing w:val="-2"/>
          <w:sz w:val="28"/>
          <w:szCs w:val="28"/>
        </w:rPr>
        <w:t xml:space="preserve"> </w:t>
      </w:r>
      <w:r w:rsidRPr="009D58FA">
        <w:rPr>
          <w:color w:val="000000"/>
          <w:sz w:val="28"/>
          <w:szCs w:val="28"/>
        </w:rPr>
        <w:t>педагога</w:t>
      </w:r>
      <w:r w:rsidRPr="009D58FA">
        <w:rPr>
          <w:color w:val="000000"/>
          <w:spacing w:val="-2"/>
          <w:sz w:val="28"/>
          <w:szCs w:val="28"/>
        </w:rPr>
        <w:t>м</w:t>
      </w:r>
      <w:r w:rsidRPr="009D58FA">
        <w:rPr>
          <w:color w:val="000000"/>
          <w:sz w:val="28"/>
          <w:szCs w:val="28"/>
        </w:rPr>
        <w:t>и в таком</w:t>
      </w:r>
      <w:r w:rsidRPr="009D58FA">
        <w:rPr>
          <w:color w:val="000000"/>
          <w:spacing w:val="-3"/>
          <w:sz w:val="28"/>
          <w:szCs w:val="28"/>
        </w:rPr>
        <w:t xml:space="preserve"> </w:t>
      </w:r>
      <w:r w:rsidRPr="009D58FA">
        <w:rPr>
          <w:color w:val="000000"/>
          <w:sz w:val="28"/>
          <w:szCs w:val="28"/>
        </w:rPr>
        <w:t>же  объё</w:t>
      </w:r>
      <w:r w:rsidRPr="009D58FA">
        <w:rPr>
          <w:color w:val="000000"/>
          <w:spacing w:val="-2"/>
          <w:sz w:val="28"/>
          <w:szCs w:val="28"/>
        </w:rPr>
        <w:t>м</w:t>
      </w:r>
      <w:r w:rsidRPr="009D58FA">
        <w:rPr>
          <w:color w:val="000000"/>
          <w:sz w:val="28"/>
          <w:szCs w:val="28"/>
        </w:rPr>
        <w:t>е, что</w:t>
      </w:r>
      <w:r w:rsidRPr="009D58FA">
        <w:rPr>
          <w:color w:val="000000"/>
          <w:spacing w:val="-3"/>
          <w:sz w:val="28"/>
          <w:szCs w:val="28"/>
        </w:rPr>
        <w:t xml:space="preserve"> </w:t>
      </w:r>
      <w:r w:rsidRPr="009D58FA">
        <w:rPr>
          <w:color w:val="000000"/>
          <w:sz w:val="28"/>
          <w:szCs w:val="28"/>
        </w:rPr>
        <w:t xml:space="preserve">и здоровым детям, но при </w:t>
      </w:r>
      <w:r w:rsidRPr="009D58FA">
        <w:rPr>
          <w:color w:val="000000"/>
          <w:spacing w:val="-3"/>
          <w:sz w:val="28"/>
          <w:szCs w:val="28"/>
        </w:rPr>
        <w:t>э</w:t>
      </w:r>
      <w:r w:rsidRPr="009D58FA">
        <w:rPr>
          <w:color w:val="000000"/>
          <w:sz w:val="28"/>
          <w:szCs w:val="28"/>
        </w:rPr>
        <w:t xml:space="preserve">том </w:t>
      </w:r>
      <w:r w:rsidRPr="009D58FA">
        <w:rPr>
          <w:color w:val="000000"/>
          <w:spacing w:val="-4"/>
          <w:sz w:val="28"/>
          <w:szCs w:val="28"/>
        </w:rPr>
        <w:t>у</w:t>
      </w:r>
      <w:r w:rsidRPr="009D58FA">
        <w:rPr>
          <w:color w:val="000000"/>
          <w:sz w:val="28"/>
          <w:szCs w:val="28"/>
        </w:rPr>
        <w:t>читываются</w:t>
      </w:r>
      <w:r w:rsidRPr="009D58FA">
        <w:rPr>
          <w:color w:val="000000"/>
          <w:spacing w:val="-2"/>
          <w:sz w:val="28"/>
          <w:szCs w:val="28"/>
        </w:rPr>
        <w:t xml:space="preserve"> </w:t>
      </w:r>
      <w:r w:rsidRPr="009D58FA">
        <w:rPr>
          <w:color w:val="000000"/>
          <w:sz w:val="28"/>
          <w:szCs w:val="28"/>
        </w:rPr>
        <w:t xml:space="preserve">их  </w:t>
      </w:r>
      <w:r>
        <w:rPr>
          <w:noProof/>
        </w:rPr>
        <mc:AlternateContent>
          <mc:Choice Requires="wps">
            <w:drawing>
              <wp:anchor distT="0" distB="0" distL="114300" distR="114300" simplePos="0" relativeHeight="251867136" behindDoc="1" locked="0" layoutInCell="1" allowOverlap="1" wp14:anchorId="471CED17" wp14:editId="3BC07887">
                <wp:simplePos x="0" y="0"/>
                <wp:positionH relativeFrom="page">
                  <wp:posOffset>701040</wp:posOffset>
                </wp:positionH>
                <wp:positionV relativeFrom="paragraph">
                  <wp:posOffset>207844</wp:posOffset>
                </wp:positionV>
                <wp:extent cx="6338061" cy="204520"/>
                <wp:effectExtent l="0" t="0" r="0" b="0"/>
                <wp:wrapNone/>
                <wp:docPr id="285" name="Freeform 285"/>
                <wp:cNvGraphicFramePr/>
                <a:graphic xmlns:a="http://schemas.openxmlformats.org/drawingml/2006/main">
                  <a:graphicData uri="http://schemas.microsoft.com/office/word/2010/wordprocessingShape">
                    <wps:wsp>
                      <wps:cNvSpPr/>
                      <wps:spPr>
                        <a:xfrm>
                          <a:off x="0" y="0"/>
                          <a:ext cx="6338061" cy="204520"/>
                        </a:xfrm>
                        <a:custGeom>
                          <a:avLst/>
                          <a:gdLst/>
                          <a:ahLst/>
                          <a:cxnLst/>
                          <a:rect l="l" t="t" r="r" b="b"/>
                          <a:pathLst>
                            <a:path w="6338061" h="204520">
                              <a:moveTo>
                                <a:pt x="0" y="204520"/>
                              </a:moveTo>
                              <a:lnTo>
                                <a:pt x="6338061" y="204520"/>
                              </a:lnTo>
                              <a:lnTo>
                                <a:pt x="6338061" y="0"/>
                              </a:lnTo>
                              <a:lnTo>
                                <a:pt x="0" y="0"/>
                              </a:lnTo>
                              <a:lnTo>
                                <a:pt x="0" y="20452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85" o:spid="_x0000_s1026" style="position:absolute;margin-left:55.2pt;margin-top:16.35pt;width:499.05pt;height:16.1pt;z-index:-251449344;visibility:visible;mso-wrap-style:square;mso-wrap-distance-left:9pt;mso-wrap-distance-top:0;mso-wrap-distance-right:9pt;mso-wrap-distance-bottom:0;mso-position-horizontal:absolute;mso-position-horizontal-relative:page;mso-position-vertical:absolute;mso-position-vertical-relative:text;v-text-anchor:top" coordsize="6338061,20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" path="m,204520r6338061,l6338061,,,,,204520xe" stroked="f" strokeweight="1pt">
                <v:path arrowok="t"/>
                <w10:wrap anchorx="page"/>
              </v:shape>
            </w:pict>
          </mc:Fallback>
        </mc:AlternateContent>
      </w:r>
      <w:r w:rsidRPr="009D58FA">
        <w:rPr>
          <w:color w:val="000000"/>
          <w:sz w:val="28"/>
          <w:szCs w:val="28"/>
        </w:rPr>
        <w:t>психофизиоло</w:t>
      </w:r>
      <w:r w:rsidRPr="009D58FA">
        <w:rPr>
          <w:color w:val="000000"/>
          <w:spacing w:val="-2"/>
          <w:sz w:val="28"/>
          <w:szCs w:val="28"/>
        </w:rPr>
        <w:t>г</w:t>
      </w:r>
      <w:r w:rsidRPr="009D58FA">
        <w:rPr>
          <w:color w:val="000000"/>
          <w:sz w:val="28"/>
          <w:szCs w:val="28"/>
        </w:rPr>
        <w:t>иче</w:t>
      </w:r>
      <w:r w:rsidRPr="009D58FA">
        <w:rPr>
          <w:color w:val="000000"/>
          <w:spacing w:val="-2"/>
          <w:sz w:val="28"/>
          <w:szCs w:val="28"/>
        </w:rPr>
        <w:t>с</w:t>
      </w:r>
      <w:r w:rsidRPr="009D58FA">
        <w:rPr>
          <w:color w:val="000000"/>
          <w:sz w:val="28"/>
          <w:szCs w:val="28"/>
        </w:rPr>
        <w:t>кие во</w:t>
      </w:r>
      <w:r w:rsidRPr="009D58FA">
        <w:rPr>
          <w:color w:val="000000"/>
          <w:spacing w:val="-2"/>
          <w:sz w:val="28"/>
          <w:szCs w:val="28"/>
        </w:rPr>
        <w:t>з</w:t>
      </w:r>
      <w:r w:rsidRPr="009D58FA">
        <w:rPr>
          <w:color w:val="000000"/>
          <w:sz w:val="28"/>
          <w:szCs w:val="28"/>
        </w:rPr>
        <w:t>можнос</w:t>
      </w:r>
      <w:r w:rsidRPr="009D58FA">
        <w:rPr>
          <w:color w:val="000000"/>
          <w:spacing w:val="-2"/>
          <w:sz w:val="28"/>
          <w:szCs w:val="28"/>
        </w:rPr>
        <w:t>т</w:t>
      </w:r>
      <w:r w:rsidRPr="009D58FA">
        <w:rPr>
          <w:color w:val="000000"/>
          <w:sz w:val="28"/>
          <w:szCs w:val="28"/>
        </w:rPr>
        <w:t>и и</w:t>
      </w:r>
      <w:r w:rsidRPr="009D58FA">
        <w:rPr>
          <w:color w:val="000000"/>
          <w:spacing w:val="-2"/>
          <w:sz w:val="28"/>
          <w:szCs w:val="28"/>
        </w:rPr>
        <w:t xml:space="preserve"> </w:t>
      </w:r>
      <w:r w:rsidRPr="009D58FA">
        <w:rPr>
          <w:color w:val="000000"/>
          <w:sz w:val="28"/>
          <w:szCs w:val="28"/>
        </w:rPr>
        <w:t>психоло</w:t>
      </w:r>
      <w:r w:rsidRPr="009D58FA">
        <w:rPr>
          <w:color w:val="000000"/>
          <w:spacing w:val="-2"/>
          <w:sz w:val="28"/>
          <w:szCs w:val="28"/>
        </w:rPr>
        <w:t>г</w:t>
      </w:r>
      <w:r w:rsidRPr="009D58FA">
        <w:rPr>
          <w:color w:val="000000"/>
          <w:sz w:val="28"/>
          <w:szCs w:val="28"/>
        </w:rPr>
        <w:t xml:space="preserve">ические особенности (см.  </w:t>
      </w:r>
      <w:r w:rsidRPr="001262C0">
        <w:rPr>
          <w:color w:val="000000"/>
          <w:sz w:val="28"/>
          <w:szCs w:val="28"/>
        </w:rPr>
        <w:t>Приложение «</w:t>
      </w:r>
      <w:r w:rsidRPr="001262C0">
        <w:rPr>
          <w:color w:val="000000"/>
          <w:spacing w:val="-2"/>
          <w:sz w:val="28"/>
          <w:szCs w:val="28"/>
        </w:rPr>
        <w:t>М</w:t>
      </w:r>
      <w:r w:rsidRPr="001262C0">
        <w:rPr>
          <w:color w:val="000000"/>
          <w:sz w:val="28"/>
          <w:szCs w:val="28"/>
        </w:rPr>
        <w:t>од</w:t>
      </w:r>
      <w:r w:rsidRPr="001262C0">
        <w:rPr>
          <w:color w:val="000000"/>
          <w:spacing w:val="-2"/>
          <w:sz w:val="28"/>
          <w:szCs w:val="28"/>
        </w:rPr>
        <w:t>е</w:t>
      </w:r>
      <w:r w:rsidRPr="001262C0">
        <w:rPr>
          <w:color w:val="000000"/>
          <w:sz w:val="28"/>
          <w:szCs w:val="28"/>
        </w:rPr>
        <w:t>ль двигательно</w:t>
      </w:r>
      <w:r w:rsidRPr="001262C0">
        <w:rPr>
          <w:color w:val="000000"/>
          <w:spacing w:val="-2"/>
          <w:sz w:val="28"/>
          <w:szCs w:val="28"/>
        </w:rPr>
        <w:t>г</w:t>
      </w:r>
      <w:r w:rsidRPr="001262C0">
        <w:rPr>
          <w:color w:val="000000"/>
          <w:sz w:val="28"/>
          <w:szCs w:val="28"/>
        </w:rPr>
        <w:t>о  режи</w:t>
      </w:r>
      <w:r w:rsidRPr="001262C0">
        <w:rPr>
          <w:color w:val="000000"/>
          <w:spacing w:val="-2"/>
          <w:sz w:val="28"/>
          <w:szCs w:val="28"/>
        </w:rPr>
        <w:t>м</w:t>
      </w:r>
      <w:r w:rsidRPr="001262C0">
        <w:rPr>
          <w:color w:val="000000"/>
          <w:sz w:val="28"/>
          <w:szCs w:val="28"/>
        </w:rPr>
        <w:t>а», таблица №</w:t>
      </w:r>
      <w:r w:rsidRPr="001262C0">
        <w:rPr>
          <w:color w:val="000000"/>
          <w:spacing w:val="-2"/>
          <w:sz w:val="28"/>
          <w:szCs w:val="28"/>
        </w:rPr>
        <w:t xml:space="preserve"> </w:t>
      </w:r>
      <w:r w:rsidRPr="001262C0">
        <w:rPr>
          <w:color w:val="000000"/>
          <w:sz w:val="28"/>
          <w:szCs w:val="28"/>
        </w:rPr>
        <w:t>2,3)</w:t>
      </w:r>
      <w:r w:rsidRPr="001262C0">
        <w:rPr>
          <w:color w:val="000000"/>
          <w:spacing w:val="-2"/>
          <w:sz w:val="28"/>
          <w:szCs w:val="28"/>
        </w:rPr>
        <w:t>.</w:t>
      </w:r>
      <w:r w:rsidRPr="001262C0">
        <w:rPr>
          <w:rFonts w:ascii="Cambria" w:hAnsi="Cambria" w:cs="Cambria"/>
          <w:color w:val="000000"/>
          <w:sz w:val="23"/>
          <w:szCs w:val="23"/>
        </w:rPr>
        <w:t xml:space="preserve">  </w:t>
      </w:r>
      <w:r>
        <w:rPr>
          <w:color w:val="010302"/>
        </w:rPr>
        <w:t xml:space="preserve">                                                                                                                 </w:t>
      </w:r>
      <w:r>
        <w:rPr>
          <w:noProof/>
        </w:rPr>
        <mc:AlternateContent>
          <mc:Choice Requires="wps">
            <w:drawing>
              <wp:anchor distT="0" distB="0" distL="114300" distR="114300" simplePos="0" relativeHeight="251868160" behindDoc="1" locked="0" layoutInCell="1" allowOverlap="1" wp14:anchorId="61DC9F78" wp14:editId="67DEA2EC">
                <wp:simplePos x="0" y="0"/>
                <wp:positionH relativeFrom="page">
                  <wp:posOffset>701040</wp:posOffset>
                </wp:positionH>
                <wp:positionV relativeFrom="paragraph">
                  <wp:posOffset>342768</wp:posOffset>
                </wp:positionV>
                <wp:extent cx="6338061" cy="204216"/>
                <wp:effectExtent l="0" t="0" r="0" b="0"/>
                <wp:wrapNone/>
                <wp:docPr id="287" name="Freeform 287"/>
                <wp:cNvGraphicFramePr/>
                <a:graphic xmlns:a="http://schemas.openxmlformats.org/drawingml/2006/main">
                  <a:graphicData uri="http://schemas.microsoft.com/office/word/2010/wordprocessingShape">
                    <wps:wsp>
                      <wps:cNvSpPr/>
                      <wps:spPr>
                        <a:xfrm>
                          <a:off x="0" y="0"/>
                          <a:ext cx="6338061" cy="204216"/>
                        </a:xfrm>
                        <a:custGeom>
                          <a:avLst/>
                          <a:gdLst/>
                          <a:ahLst/>
                          <a:cxnLst/>
                          <a:rect l="l" t="t" r="r" b="b"/>
                          <a:pathLst>
                            <a:path w="6338061" h="204216">
                              <a:moveTo>
                                <a:pt x="0" y="204216"/>
                              </a:moveTo>
                              <a:lnTo>
                                <a:pt x="6338061" y="204216"/>
                              </a:lnTo>
                              <a:lnTo>
                                <a:pt x="633806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87" o:spid="_x0000_s1026" style="position:absolute;margin-left:55.2pt;margin-top:27pt;width:499.05pt;height:16.1pt;z-index:-251448320;visibility:visible;mso-wrap-style:square;mso-wrap-distance-left:9pt;mso-wrap-distance-top:0;mso-wrap-distance-right:9pt;mso-wrap-distance-bottom:0;mso-position-horizontal:absolute;mso-position-horizontal-relative:page;mso-position-vertical:absolute;mso-position-vertical-relative:text;v-text-anchor:top" coordsize="633806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" path="m,204216r6338061,l6338061,,,,,204216xe" stroked="f" strokeweight="1pt">
                <v:path arrowok="t"/>
                <w10:wrap anchorx="page"/>
              </v:shape>
            </w:pict>
          </mc:Fallback>
        </mc:AlternateContent>
      </w:r>
      <w:r>
        <w:rPr>
          <w:noProof/>
        </w:rPr>
        <mc:AlternateContent>
          <mc:Choice Requires="wps">
            <w:drawing>
              <wp:anchor distT="0" distB="0" distL="114300" distR="114300" simplePos="0" relativeHeight="251869184" behindDoc="1" locked="0" layoutInCell="1" allowOverlap="1" wp14:anchorId="631D19E3" wp14:editId="6E7717B7">
                <wp:simplePos x="0" y="0"/>
                <wp:positionH relativeFrom="page">
                  <wp:posOffset>701040</wp:posOffset>
                </wp:positionH>
                <wp:positionV relativeFrom="paragraph">
                  <wp:posOffset>546984</wp:posOffset>
                </wp:positionV>
                <wp:extent cx="6338061" cy="204216"/>
                <wp:effectExtent l="0" t="0" r="0" b="0"/>
                <wp:wrapNone/>
                <wp:docPr id="288" name="Freeform 288"/>
                <wp:cNvGraphicFramePr/>
                <a:graphic xmlns:a="http://schemas.openxmlformats.org/drawingml/2006/main">
                  <a:graphicData uri="http://schemas.microsoft.com/office/word/2010/wordprocessingShape">
                    <wps:wsp>
                      <wps:cNvSpPr/>
                      <wps:spPr>
                        <a:xfrm>
                          <a:off x="0" y="0"/>
                          <a:ext cx="6338061" cy="204216"/>
                        </a:xfrm>
                        <a:custGeom>
                          <a:avLst/>
                          <a:gdLst/>
                          <a:ahLst/>
                          <a:cxnLst/>
                          <a:rect l="l" t="t" r="r" b="b"/>
                          <a:pathLst>
                            <a:path w="6338061" h="204216">
                              <a:moveTo>
                                <a:pt x="0" y="204216"/>
                              </a:moveTo>
                              <a:lnTo>
                                <a:pt x="6338061" y="204216"/>
                              </a:lnTo>
                              <a:lnTo>
                                <a:pt x="633806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88" o:spid="_x0000_s1026" style="position:absolute;margin-left:55.2pt;margin-top:43.05pt;width:499.05pt;height:16.1pt;z-index:-251447296;visibility:visible;mso-wrap-style:square;mso-wrap-distance-left:9pt;mso-wrap-distance-top:0;mso-wrap-distance-right:9pt;mso-wrap-distance-bottom:0;mso-position-horizontal:absolute;mso-position-horizontal-relative:page;mso-position-vertical:absolute;mso-position-vertical-relative:text;v-text-anchor:top" coordsize="633806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" path="m,204216r6338061,l6338061,,,,,204216xe" stroked="f" strokeweight="1pt">
                <v:path arrowok="t"/>
                <w10:wrap anchorx="page"/>
              </v:shape>
            </w:pict>
          </mc:Fallback>
        </mc:AlternateContent>
      </w:r>
      <w:r>
        <w:rPr>
          <w:noProof/>
        </w:rPr>
        <mc:AlternateContent>
          <mc:Choice Requires="wps">
            <w:drawing>
              <wp:anchor distT="0" distB="0" distL="114300" distR="114300" simplePos="0" relativeHeight="251870208" behindDoc="1" locked="0" layoutInCell="1" allowOverlap="1" wp14:anchorId="69D5CA27" wp14:editId="49B931FA">
                <wp:simplePos x="0" y="0"/>
                <wp:positionH relativeFrom="page">
                  <wp:posOffset>701040</wp:posOffset>
                </wp:positionH>
                <wp:positionV relativeFrom="paragraph">
                  <wp:posOffset>751200</wp:posOffset>
                </wp:positionV>
                <wp:extent cx="6338061" cy="205740"/>
                <wp:effectExtent l="0" t="0" r="0" b="0"/>
                <wp:wrapNone/>
                <wp:docPr id="289" name="Freeform 289"/>
                <wp:cNvGraphicFramePr/>
                <a:graphic xmlns:a="http://schemas.openxmlformats.org/drawingml/2006/main">
                  <a:graphicData uri="http://schemas.microsoft.com/office/word/2010/wordprocessingShape">
                    <wps:wsp>
                      <wps:cNvSpPr/>
                      <wps:spPr>
                        <a:xfrm>
                          <a:off x="0" y="0"/>
                          <a:ext cx="6338061" cy="205740"/>
                        </a:xfrm>
                        <a:custGeom>
                          <a:avLst/>
                          <a:gdLst/>
                          <a:ahLst/>
                          <a:cxnLst/>
                          <a:rect l="l" t="t" r="r" b="b"/>
                          <a:pathLst>
                            <a:path w="6338061" h="205740">
                              <a:moveTo>
                                <a:pt x="0" y="205740"/>
                              </a:moveTo>
                              <a:lnTo>
                                <a:pt x="6338061" y="205740"/>
                              </a:lnTo>
                              <a:lnTo>
                                <a:pt x="6338061" y="0"/>
                              </a:lnTo>
                              <a:lnTo>
                                <a:pt x="0" y="0"/>
                              </a:lnTo>
                              <a:lnTo>
                                <a:pt x="0" y="20574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89" o:spid="_x0000_s1026" style="position:absolute;margin-left:55.2pt;margin-top:59.15pt;width:499.05pt;height:16.2pt;z-index:-251446272;visibility:visible;mso-wrap-style:square;mso-wrap-distance-left:9pt;mso-wrap-distance-top:0;mso-wrap-distance-right:9pt;mso-wrap-distance-bottom:0;mso-position-horizontal:absolute;mso-position-horizontal-relative:page;mso-position-vertical:absolute;mso-position-vertical-relative:text;v-text-anchor:top" coordsize="6338061,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" path="m,205740r6338061,l6338061,,,,,205740xe" stroked="f" strokeweight="1pt">
                <v:path arrowok="t"/>
                <w10:wrap anchorx="page"/>
              </v:shape>
            </w:pict>
          </mc:Fallback>
        </mc:AlternateContent>
      </w:r>
      <w:r>
        <w:rPr>
          <w:noProof/>
        </w:rPr>
        <mc:AlternateContent>
          <mc:Choice Requires="wps">
            <w:drawing>
              <wp:anchor distT="0" distB="0" distL="114300" distR="114300" simplePos="0" relativeHeight="251871232" behindDoc="1" locked="0" layoutInCell="1" allowOverlap="1" wp14:anchorId="60BF2EAB" wp14:editId="216E30B6">
                <wp:simplePos x="0" y="0"/>
                <wp:positionH relativeFrom="page">
                  <wp:posOffset>701040</wp:posOffset>
                </wp:positionH>
                <wp:positionV relativeFrom="paragraph">
                  <wp:posOffset>956941</wp:posOffset>
                </wp:positionV>
                <wp:extent cx="6338061" cy="204216"/>
                <wp:effectExtent l="0" t="0" r="0" b="0"/>
                <wp:wrapNone/>
                <wp:docPr id="290" name="Freeform 290"/>
                <wp:cNvGraphicFramePr/>
                <a:graphic xmlns:a="http://schemas.openxmlformats.org/drawingml/2006/main">
                  <a:graphicData uri="http://schemas.microsoft.com/office/word/2010/wordprocessingShape">
                    <wps:wsp>
                      <wps:cNvSpPr/>
                      <wps:spPr>
                        <a:xfrm>
                          <a:off x="0" y="0"/>
                          <a:ext cx="6338061" cy="204216"/>
                        </a:xfrm>
                        <a:custGeom>
                          <a:avLst/>
                          <a:gdLst/>
                          <a:ahLst/>
                          <a:cxnLst/>
                          <a:rect l="l" t="t" r="r" b="b"/>
                          <a:pathLst>
                            <a:path w="6338061" h="204216">
                              <a:moveTo>
                                <a:pt x="0" y="204216"/>
                              </a:moveTo>
                              <a:lnTo>
                                <a:pt x="6338061" y="204216"/>
                              </a:lnTo>
                              <a:lnTo>
                                <a:pt x="633806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90" o:spid="_x0000_s1026" style="position:absolute;margin-left:55.2pt;margin-top:75.35pt;width:499.05pt;height:16.1pt;z-index:-251445248;visibility:visible;mso-wrap-style:square;mso-wrap-distance-left:9pt;mso-wrap-distance-top:0;mso-wrap-distance-right:9pt;mso-wrap-distance-bottom:0;mso-position-horizontal:absolute;mso-position-horizontal-relative:page;mso-position-vertical:absolute;mso-position-vertical-relative:text;v-text-anchor:top" coordsize="633806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" path="m,204216r6338061,l6338061,,,,,204216xe" stroked="f" strokeweight="1pt">
                <v:path arrowok="t"/>
                <w10:wrap anchorx="page"/>
              </v:shape>
            </w:pict>
          </mc:Fallback>
        </mc:AlternateContent>
      </w:r>
      <w:r>
        <w:rPr>
          <w:noProof/>
        </w:rPr>
        <mc:AlternateContent>
          <mc:Choice Requires="wps">
            <w:drawing>
              <wp:anchor distT="0" distB="0" distL="114300" distR="114300" simplePos="0" relativeHeight="251872256" behindDoc="1" locked="0" layoutInCell="1" allowOverlap="1" wp14:anchorId="1B4F80C0" wp14:editId="540AF5EE">
                <wp:simplePos x="0" y="0"/>
                <wp:positionH relativeFrom="page">
                  <wp:posOffset>701040</wp:posOffset>
                </wp:positionH>
                <wp:positionV relativeFrom="paragraph">
                  <wp:posOffset>1161157</wp:posOffset>
                </wp:positionV>
                <wp:extent cx="6338061" cy="204216"/>
                <wp:effectExtent l="0" t="0" r="0" b="0"/>
                <wp:wrapNone/>
                <wp:docPr id="291" name="Freeform 291"/>
                <wp:cNvGraphicFramePr/>
                <a:graphic xmlns:a="http://schemas.openxmlformats.org/drawingml/2006/main">
                  <a:graphicData uri="http://schemas.microsoft.com/office/word/2010/wordprocessingShape">
                    <wps:wsp>
                      <wps:cNvSpPr/>
                      <wps:spPr>
                        <a:xfrm>
                          <a:off x="0" y="0"/>
                          <a:ext cx="6338061" cy="204216"/>
                        </a:xfrm>
                        <a:custGeom>
                          <a:avLst/>
                          <a:gdLst/>
                          <a:ahLst/>
                          <a:cxnLst/>
                          <a:rect l="l" t="t" r="r" b="b"/>
                          <a:pathLst>
                            <a:path w="6338061" h="204216">
                              <a:moveTo>
                                <a:pt x="0" y="204216"/>
                              </a:moveTo>
                              <a:lnTo>
                                <a:pt x="6338061" y="204216"/>
                              </a:lnTo>
                              <a:lnTo>
                                <a:pt x="633806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91" o:spid="_x0000_s1026" style="position:absolute;margin-left:55.2pt;margin-top:91.45pt;width:499.05pt;height:16.1pt;z-index:-251444224;visibility:visible;mso-wrap-style:square;mso-wrap-distance-left:9pt;mso-wrap-distance-top:0;mso-wrap-distance-right:9pt;mso-wrap-distance-bottom:0;mso-position-horizontal:absolute;mso-position-horizontal-relative:page;mso-position-vertical:absolute;mso-position-vertical-relative:text;v-text-anchor:top" coordsize="633806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" path="m,204216r6338061,l6338061,,,,,204216xe" stroked="f" strokeweight="1pt">
                <v:path arrowok="t"/>
                <w10:wrap anchorx="page"/>
              </v:shape>
            </w:pict>
          </mc:Fallback>
        </mc:AlternateContent>
      </w:r>
      <w:r w:rsidRPr="009D58FA">
        <w:rPr>
          <w:color w:val="000000"/>
          <w:sz w:val="28"/>
          <w:szCs w:val="28"/>
        </w:rPr>
        <w:t>Организо</w:t>
      </w:r>
      <w:r w:rsidRPr="009D58FA">
        <w:rPr>
          <w:color w:val="000000"/>
          <w:spacing w:val="-2"/>
          <w:sz w:val="28"/>
          <w:szCs w:val="28"/>
        </w:rPr>
        <w:t>в</w:t>
      </w:r>
      <w:r w:rsidRPr="009D58FA">
        <w:rPr>
          <w:color w:val="000000"/>
          <w:sz w:val="28"/>
          <w:szCs w:val="28"/>
        </w:rPr>
        <w:t>анная</w:t>
      </w:r>
      <w:r w:rsidRPr="009D58FA">
        <w:rPr>
          <w:color w:val="000000"/>
          <w:spacing w:val="133"/>
          <w:sz w:val="28"/>
          <w:szCs w:val="28"/>
        </w:rPr>
        <w:t xml:space="preserve"> </w:t>
      </w:r>
      <w:r w:rsidRPr="009D58FA">
        <w:rPr>
          <w:color w:val="000000"/>
          <w:sz w:val="28"/>
          <w:szCs w:val="28"/>
        </w:rPr>
        <w:t>образо</w:t>
      </w:r>
      <w:r w:rsidRPr="009D58FA">
        <w:rPr>
          <w:color w:val="000000"/>
          <w:spacing w:val="-2"/>
          <w:sz w:val="28"/>
          <w:szCs w:val="28"/>
        </w:rPr>
        <w:t>в</w:t>
      </w:r>
      <w:r w:rsidRPr="009D58FA">
        <w:rPr>
          <w:color w:val="000000"/>
          <w:sz w:val="28"/>
          <w:szCs w:val="28"/>
        </w:rPr>
        <w:t>ательная</w:t>
      </w:r>
      <w:r w:rsidRPr="009D58FA">
        <w:rPr>
          <w:color w:val="000000"/>
          <w:spacing w:val="131"/>
          <w:sz w:val="28"/>
          <w:szCs w:val="28"/>
        </w:rPr>
        <w:t xml:space="preserve"> </w:t>
      </w:r>
      <w:r w:rsidRPr="009D58FA">
        <w:rPr>
          <w:color w:val="000000"/>
          <w:sz w:val="28"/>
          <w:szCs w:val="28"/>
        </w:rPr>
        <w:t>д</w:t>
      </w:r>
      <w:r w:rsidRPr="009D58FA">
        <w:rPr>
          <w:color w:val="000000"/>
          <w:spacing w:val="-2"/>
          <w:sz w:val="28"/>
          <w:szCs w:val="28"/>
        </w:rPr>
        <w:t>е</w:t>
      </w:r>
      <w:r w:rsidRPr="009D58FA">
        <w:rPr>
          <w:color w:val="000000"/>
          <w:sz w:val="28"/>
          <w:szCs w:val="28"/>
        </w:rPr>
        <w:t>я</w:t>
      </w:r>
      <w:r w:rsidRPr="009D58FA">
        <w:rPr>
          <w:color w:val="000000"/>
          <w:spacing w:val="-2"/>
          <w:sz w:val="28"/>
          <w:szCs w:val="28"/>
        </w:rPr>
        <w:t>т</w:t>
      </w:r>
      <w:r w:rsidRPr="009D58FA">
        <w:rPr>
          <w:color w:val="000000"/>
          <w:sz w:val="28"/>
          <w:szCs w:val="28"/>
        </w:rPr>
        <w:t>ельность</w:t>
      </w:r>
      <w:r w:rsidRPr="009D58FA">
        <w:rPr>
          <w:color w:val="000000"/>
          <w:spacing w:val="133"/>
          <w:sz w:val="28"/>
          <w:szCs w:val="28"/>
        </w:rPr>
        <w:t xml:space="preserve"> </w:t>
      </w:r>
      <w:r w:rsidRPr="009D58FA">
        <w:rPr>
          <w:color w:val="000000"/>
          <w:sz w:val="28"/>
          <w:szCs w:val="28"/>
        </w:rPr>
        <w:t>(в</w:t>
      </w:r>
      <w:r w:rsidRPr="009D58FA">
        <w:rPr>
          <w:color w:val="000000"/>
          <w:spacing w:val="133"/>
          <w:sz w:val="28"/>
          <w:szCs w:val="28"/>
        </w:rPr>
        <w:t xml:space="preserve"> </w:t>
      </w:r>
      <w:r w:rsidRPr="009D58FA">
        <w:rPr>
          <w:color w:val="000000"/>
          <w:spacing w:val="-2"/>
          <w:sz w:val="28"/>
          <w:szCs w:val="28"/>
        </w:rPr>
        <w:t>т</w:t>
      </w:r>
      <w:r w:rsidRPr="009D58FA">
        <w:rPr>
          <w:color w:val="000000"/>
          <w:sz w:val="28"/>
          <w:szCs w:val="28"/>
        </w:rPr>
        <w:t>ом</w:t>
      </w:r>
      <w:r w:rsidRPr="009D58FA">
        <w:rPr>
          <w:color w:val="000000"/>
          <w:spacing w:val="130"/>
          <w:sz w:val="28"/>
          <w:szCs w:val="28"/>
        </w:rPr>
        <w:t xml:space="preserve"> </w:t>
      </w:r>
      <w:r w:rsidRPr="009D58FA">
        <w:rPr>
          <w:color w:val="000000"/>
          <w:sz w:val="28"/>
          <w:szCs w:val="28"/>
        </w:rPr>
        <w:t>числе</w:t>
      </w:r>
      <w:r w:rsidRPr="009D58FA">
        <w:rPr>
          <w:color w:val="000000"/>
          <w:spacing w:val="133"/>
          <w:sz w:val="28"/>
          <w:szCs w:val="28"/>
        </w:rPr>
        <w:t xml:space="preserve"> </w:t>
      </w:r>
      <w:r w:rsidRPr="009D58FA">
        <w:rPr>
          <w:color w:val="000000"/>
          <w:sz w:val="28"/>
          <w:szCs w:val="28"/>
        </w:rPr>
        <w:t>коррекционные  заня</w:t>
      </w:r>
      <w:r w:rsidRPr="009D58FA">
        <w:rPr>
          <w:color w:val="000000"/>
          <w:spacing w:val="-2"/>
          <w:sz w:val="28"/>
          <w:szCs w:val="28"/>
        </w:rPr>
        <w:t>т</w:t>
      </w:r>
      <w:r w:rsidRPr="009D58FA">
        <w:rPr>
          <w:color w:val="000000"/>
          <w:sz w:val="28"/>
          <w:szCs w:val="28"/>
        </w:rPr>
        <w:t>ия)</w:t>
      </w:r>
      <w:r w:rsidRPr="009D58FA">
        <w:rPr>
          <w:color w:val="000000"/>
          <w:spacing w:val="133"/>
          <w:sz w:val="28"/>
          <w:szCs w:val="28"/>
        </w:rPr>
        <w:t xml:space="preserve"> </w:t>
      </w:r>
      <w:r w:rsidRPr="009D58FA">
        <w:rPr>
          <w:color w:val="000000"/>
          <w:spacing w:val="-2"/>
          <w:sz w:val="28"/>
          <w:szCs w:val="28"/>
        </w:rPr>
        <w:t>с</w:t>
      </w:r>
      <w:r w:rsidRPr="009D58FA">
        <w:rPr>
          <w:color w:val="000000"/>
          <w:spacing w:val="133"/>
          <w:sz w:val="28"/>
          <w:szCs w:val="28"/>
        </w:rPr>
        <w:t xml:space="preserve"> </w:t>
      </w:r>
      <w:r w:rsidRPr="009D58FA">
        <w:rPr>
          <w:color w:val="000000"/>
          <w:sz w:val="28"/>
          <w:szCs w:val="28"/>
        </w:rPr>
        <w:t>д</w:t>
      </w:r>
      <w:r w:rsidRPr="009D58FA">
        <w:rPr>
          <w:color w:val="000000"/>
          <w:spacing w:val="-3"/>
          <w:sz w:val="28"/>
          <w:szCs w:val="28"/>
        </w:rPr>
        <w:t>л</w:t>
      </w:r>
      <w:r w:rsidRPr="009D58FA">
        <w:rPr>
          <w:color w:val="000000"/>
          <w:sz w:val="28"/>
          <w:szCs w:val="28"/>
        </w:rPr>
        <w:t>ите</w:t>
      </w:r>
      <w:r w:rsidRPr="009D58FA">
        <w:rPr>
          <w:color w:val="000000"/>
          <w:spacing w:val="-3"/>
          <w:sz w:val="28"/>
          <w:szCs w:val="28"/>
        </w:rPr>
        <w:t>л</w:t>
      </w:r>
      <w:r w:rsidRPr="009D58FA">
        <w:rPr>
          <w:color w:val="000000"/>
          <w:sz w:val="28"/>
          <w:szCs w:val="28"/>
        </w:rPr>
        <w:t>ьно</w:t>
      </w:r>
      <w:r w:rsidRPr="009D58FA">
        <w:rPr>
          <w:color w:val="000000"/>
          <w:spacing w:val="131"/>
          <w:sz w:val="28"/>
          <w:szCs w:val="28"/>
        </w:rPr>
        <w:t xml:space="preserve"> </w:t>
      </w:r>
      <w:r w:rsidRPr="009D58FA">
        <w:rPr>
          <w:color w:val="000000"/>
          <w:sz w:val="28"/>
          <w:szCs w:val="28"/>
        </w:rPr>
        <w:t>и</w:t>
      </w:r>
      <w:r w:rsidRPr="009D58FA">
        <w:rPr>
          <w:color w:val="000000"/>
          <w:spacing w:val="133"/>
          <w:sz w:val="28"/>
          <w:szCs w:val="28"/>
        </w:rPr>
        <w:t xml:space="preserve"> </w:t>
      </w:r>
      <w:r w:rsidRPr="009D58FA">
        <w:rPr>
          <w:color w:val="000000"/>
          <w:sz w:val="28"/>
          <w:szCs w:val="28"/>
        </w:rPr>
        <w:t>часто</w:t>
      </w:r>
      <w:r w:rsidRPr="009D58FA">
        <w:rPr>
          <w:color w:val="000000"/>
          <w:spacing w:val="133"/>
          <w:sz w:val="28"/>
          <w:szCs w:val="28"/>
        </w:rPr>
        <w:t xml:space="preserve"> </w:t>
      </w:r>
      <w:r w:rsidRPr="009D58FA">
        <w:rPr>
          <w:color w:val="000000"/>
          <w:sz w:val="28"/>
          <w:szCs w:val="28"/>
        </w:rPr>
        <w:t>бол</w:t>
      </w:r>
      <w:r w:rsidRPr="009D58FA">
        <w:rPr>
          <w:color w:val="000000"/>
          <w:spacing w:val="-2"/>
          <w:sz w:val="28"/>
          <w:szCs w:val="28"/>
        </w:rPr>
        <w:t>е</w:t>
      </w:r>
      <w:r w:rsidRPr="009D58FA">
        <w:rPr>
          <w:color w:val="000000"/>
          <w:sz w:val="28"/>
          <w:szCs w:val="28"/>
        </w:rPr>
        <w:t>ющими</w:t>
      </w:r>
      <w:r w:rsidRPr="009D58FA">
        <w:rPr>
          <w:color w:val="000000"/>
          <w:spacing w:val="131"/>
          <w:sz w:val="28"/>
          <w:szCs w:val="28"/>
        </w:rPr>
        <w:t xml:space="preserve"> </w:t>
      </w:r>
      <w:r w:rsidRPr="009D58FA">
        <w:rPr>
          <w:color w:val="000000"/>
          <w:sz w:val="28"/>
          <w:szCs w:val="28"/>
        </w:rPr>
        <w:t>деть</w:t>
      </w:r>
      <w:r w:rsidRPr="009D58FA">
        <w:rPr>
          <w:color w:val="000000"/>
          <w:spacing w:val="-2"/>
          <w:sz w:val="28"/>
          <w:szCs w:val="28"/>
        </w:rPr>
        <w:t>м</w:t>
      </w:r>
      <w:r w:rsidRPr="009D58FA">
        <w:rPr>
          <w:color w:val="000000"/>
          <w:sz w:val="28"/>
          <w:szCs w:val="28"/>
        </w:rPr>
        <w:t>и</w:t>
      </w:r>
      <w:r w:rsidRPr="009D58FA">
        <w:rPr>
          <w:color w:val="000000"/>
          <w:spacing w:val="131"/>
          <w:sz w:val="28"/>
          <w:szCs w:val="28"/>
        </w:rPr>
        <w:t xml:space="preserve"> </w:t>
      </w:r>
      <w:r w:rsidRPr="009D58FA">
        <w:rPr>
          <w:color w:val="000000"/>
          <w:sz w:val="28"/>
          <w:szCs w:val="28"/>
        </w:rPr>
        <w:t>организ</w:t>
      </w:r>
      <w:r w:rsidRPr="009D58FA">
        <w:rPr>
          <w:color w:val="000000"/>
          <w:spacing w:val="-4"/>
          <w:sz w:val="28"/>
          <w:szCs w:val="28"/>
        </w:rPr>
        <w:t>у</w:t>
      </w:r>
      <w:r w:rsidRPr="009D58FA">
        <w:rPr>
          <w:color w:val="000000"/>
          <w:sz w:val="28"/>
          <w:szCs w:val="28"/>
        </w:rPr>
        <w:t>ется</w:t>
      </w:r>
      <w:r w:rsidRPr="009D58FA">
        <w:rPr>
          <w:color w:val="000000"/>
          <w:spacing w:val="133"/>
          <w:sz w:val="28"/>
          <w:szCs w:val="28"/>
        </w:rPr>
        <w:t xml:space="preserve"> </w:t>
      </w:r>
      <w:r w:rsidRPr="009D58FA">
        <w:rPr>
          <w:color w:val="000000"/>
          <w:sz w:val="28"/>
          <w:szCs w:val="28"/>
        </w:rPr>
        <w:t>в</w:t>
      </w:r>
      <w:r w:rsidRPr="009D58FA">
        <w:rPr>
          <w:color w:val="000000"/>
          <w:spacing w:val="130"/>
          <w:sz w:val="28"/>
          <w:szCs w:val="28"/>
        </w:rPr>
        <w:t xml:space="preserve"> </w:t>
      </w:r>
      <w:r w:rsidRPr="009D58FA">
        <w:rPr>
          <w:color w:val="000000"/>
          <w:sz w:val="28"/>
          <w:szCs w:val="28"/>
        </w:rPr>
        <w:t>ДО</w:t>
      </w:r>
      <w:r w:rsidRPr="009D58FA">
        <w:rPr>
          <w:color w:val="000000"/>
          <w:spacing w:val="-2"/>
          <w:sz w:val="28"/>
          <w:szCs w:val="28"/>
        </w:rPr>
        <w:t>У</w:t>
      </w:r>
      <w:r w:rsidRPr="009D58FA">
        <w:rPr>
          <w:color w:val="000000"/>
          <w:spacing w:val="133"/>
          <w:sz w:val="28"/>
          <w:szCs w:val="28"/>
        </w:rPr>
        <w:t xml:space="preserve"> </w:t>
      </w:r>
      <w:r w:rsidRPr="009D58FA">
        <w:rPr>
          <w:color w:val="000000"/>
          <w:sz w:val="28"/>
          <w:szCs w:val="28"/>
        </w:rPr>
        <w:t>в  соответствии</w:t>
      </w:r>
      <w:r w:rsidRPr="009D58FA">
        <w:rPr>
          <w:color w:val="000000"/>
          <w:spacing w:val="23"/>
          <w:sz w:val="28"/>
          <w:szCs w:val="28"/>
        </w:rPr>
        <w:t xml:space="preserve"> </w:t>
      </w:r>
      <w:r w:rsidRPr="009D58FA">
        <w:rPr>
          <w:color w:val="000000"/>
          <w:sz w:val="28"/>
          <w:szCs w:val="28"/>
        </w:rPr>
        <w:t>с</w:t>
      </w:r>
      <w:r w:rsidRPr="009D58FA">
        <w:rPr>
          <w:color w:val="000000"/>
          <w:spacing w:val="23"/>
          <w:sz w:val="28"/>
          <w:szCs w:val="28"/>
        </w:rPr>
        <w:t xml:space="preserve"> </w:t>
      </w:r>
      <w:r w:rsidRPr="009D58FA">
        <w:rPr>
          <w:color w:val="000000"/>
          <w:spacing w:val="-2"/>
          <w:sz w:val="28"/>
          <w:szCs w:val="28"/>
        </w:rPr>
        <w:t>т</w:t>
      </w:r>
      <w:r w:rsidRPr="009D58FA">
        <w:rPr>
          <w:color w:val="000000"/>
          <w:sz w:val="28"/>
          <w:szCs w:val="28"/>
        </w:rPr>
        <w:t>ребования</w:t>
      </w:r>
      <w:r w:rsidRPr="009D58FA">
        <w:rPr>
          <w:color w:val="000000"/>
          <w:spacing w:val="-2"/>
          <w:sz w:val="28"/>
          <w:szCs w:val="28"/>
        </w:rPr>
        <w:t>м</w:t>
      </w:r>
      <w:r w:rsidRPr="009D58FA">
        <w:rPr>
          <w:color w:val="000000"/>
          <w:sz w:val="28"/>
          <w:szCs w:val="28"/>
        </w:rPr>
        <w:t>и</w:t>
      </w:r>
      <w:r w:rsidRPr="009D58FA">
        <w:rPr>
          <w:color w:val="000000"/>
          <w:spacing w:val="23"/>
          <w:sz w:val="28"/>
          <w:szCs w:val="28"/>
        </w:rPr>
        <w:t xml:space="preserve"> </w:t>
      </w:r>
      <w:r w:rsidRPr="009D58FA">
        <w:rPr>
          <w:color w:val="000000"/>
          <w:sz w:val="28"/>
          <w:szCs w:val="28"/>
        </w:rPr>
        <w:t>С</w:t>
      </w:r>
      <w:r w:rsidRPr="009D58FA">
        <w:rPr>
          <w:color w:val="000000"/>
          <w:spacing w:val="-2"/>
          <w:sz w:val="28"/>
          <w:szCs w:val="28"/>
        </w:rPr>
        <w:t>а</w:t>
      </w:r>
      <w:r w:rsidRPr="009D58FA">
        <w:rPr>
          <w:color w:val="000000"/>
          <w:sz w:val="28"/>
          <w:szCs w:val="28"/>
        </w:rPr>
        <w:t>нПиН</w:t>
      </w:r>
      <w:r w:rsidRPr="009D58FA">
        <w:rPr>
          <w:color w:val="000000"/>
          <w:spacing w:val="20"/>
          <w:sz w:val="28"/>
          <w:szCs w:val="28"/>
        </w:rPr>
        <w:t xml:space="preserve"> </w:t>
      </w:r>
      <w:r w:rsidRPr="009D58FA">
        <w:rPr>
          <w:color w:val="000000"/>
          <w:sz w:val="28"/>
          <w:szCs w:val="28"/>
        </w:rPr>
        <w:t>2.4</w:t>
      </w:r>
      <w:r w:rsidRPr="009D58FA">
        <w:rPr>
          <w:color w:val="000000"/>
          <w:spacing w:val="-2"/>
          <w:sz w:val="28"/>
          <w:szCs w:val="28"/>
        </w:rPr>
        <w:t>.</w:t>
      </w:r>
      <w:r w:rsidRPr="009D58FA">
        <w:rPr>
          <w:color w:val="000000"/>
          <w:sz w:val="28"/>
          <w:szCs w:val="28"/>
        </w:rPr>
        <w:t>1.3049</w:t>
      </w:r>
      <w:r w:rsidRPr="009D58FA">
        <w:rPr>
          <w:color w:val="000000"/>
          <w:spacing w:val="-2"/>
          <w:sz w:val="28"/>
          <w:szCs w:val="28"/>
        </w:rPr>
        <w:t>-</w:t>
      </w:r>
      <w:r w:rsidRPr="009D58FA">
        <w:rPr>
          <w:color w:val="000000"/>
          <w:sz w:val="28"/>
          <w:szCs w:val="28"/>
        </w:rPr>
        <w:t>13.</w:t>
      </w:r>
      <w:r w:rsidRPr="009D58FA">
        <w:rPr>
          <w:color w:val="000000"/>
          <w:spacing w:val="22"/>
          <w:sz w:val="28"/>
          <w:szCs w:val="28"/>
        </w:rPr>
        <w:t xml:space="preserve"> </w:t>
      </w:r>
      <w:r>
        <w:rPr>
          <w:color w:val="000000"/>
          <w:spacing w:val="22"/>
          <w:sz w:val="28"/>
          <w:szCs w:val="28"/>
        </w:rPr>
        <w:t xml:space="preserve">                                                    </w:t>
      </w:r>
      <w:r w:rsidRPr="009D58FA">
        <w:rPr>
          <w:color w:val="000000"/>
          <w:sz w:val="28"/>
          <w:szCs w:val="28"/>
        </w:rPr>
        <w:lastRenderedPageBreak/>
        <w:t>Сп</w:t>
      </w:r>
      <w:r w:rsidRPr="009D58FA">
        <w:rPr>
          <w:color w:val="000000"/>
          <w:spacing w:val="-2"/>
          <w:sz w:val="28"/>
          <w:szCs w:val="28"/>
        </w:rPr>
        <w:t>е</w:t>
      </w:r>
      <w:r w:rsidRPr="009D58FA">
        <w:rPr>
          <w:color w:val="000000"/>
          <w:sz w:val="28"/>
          <w:szCs w:val="28"/>
        </w:rPr>
        <w:t>циально</w:t>
      </w:r>
      <w:r w:rsidRPr="009D58FA">
        <w:rPr>
          <w:color w:val="000000"/>
          <w:spacing w:val="23"/>
          <w:sz w:val="28"/>
          <w:szCs w:val="28"/>
        </w:rPr>
        <w:t xml:space="preserve"> </w:t>
      </w:r>
      <w:r w:rsidRPr="009D58FA">
        <w:rPr>
          <w:color w:val="000000"/>
          <w:sz w:val="28"/>
          <w:szCs w:val="28"/>
        </w:rPr>
        <w:t>орг</w:t>
      </w:r>
      <w:r w:rsidRPr="009D58FA">
        <w:rPr>
          <w:color w:val="000000"/>
          <w:spacing w:val="-2"/>
          <w:sz w:val="28"/>
          <w:szCs w:val="28"/>
        </w:rPr>
        <w:t>а</w:t>
      </w:r>
      <w:r w:rsidRPr="009D58FA">
        <w:rPr>
          <w:color w:val="000000"/>
          <w:sz w:val="28"/>
          <w:szCs w:val="28"/>
        </w:rPr>
        <w:t>ни</w:t>
      </w:r>
      <w:r w:rsidRPr="009D58FA">
        <w:rPr>
          <w:color w:val="000000"/>
          <w:spacing w:val="-2"/>
          <w:sz w:val="28"/>
          <w:szCs w:val="28"/>
        </w:rPr>
        <w:t>з</w:t>
      </w:r>
      <w:r w:rsidRPr="009D58FA">
        <w:rPr>
          <w:color w:val="000000"/>
          <w:sz w:val="28"/>
          <w:szCs w:val="28"/>
        </w:rPr>
        <w:t>ованн</w:t>
      </w:r>
      <w:r w:rsidRPr="009D58FA">
        <w:rPr>
          <w:color w:val="000000"/>
          <w:spacing w:val="-2"/>
          <w:sz w:val="28"/>
          <w:szCs w:val="28"/>
        </w:rPr>
        <w:t>а</w:t>
      </w:r>
      <w:r w:rsidRPr="009D58FA">
        <w:rPr>
          <w:color w:val="000000"/>
          <w:sz w:val="28"/>
          <w:szCs w:val="28"/>
        </w:rPr>
        <w:t>я  совмес</w:t>
      </w:r>
      <w:r w:rsidRPr="009D58FA">
        <w:rPr>
          <w:color w:val="000000"/>
          <w:spacing w:val="-3"/>
          <w:sz w:val="28"/>
          <w:szCs w:val="28"/>
        </w:rPr>
        <w:t>т</w:t>
      </w:r>
      <w:r w:rsidRPr="009D58FA">
        <w:rPr>
          <w:color w:val="000000"/>
          <w:sz w:val="28"/>
          <w:szCs w:val="28"/>
        </w:rPr>
        <w:t>ная</w:t>
      </w:r>
      <w:r w:rsidRPr="009D58FA">
        <w:rPr>
          <w:color w:val="000000"/>
          <w:spacing w:val="30"/>
          <w:sz w:val="28"/>
          <w:szCs w:val="28"/>
        </w:rPr>
        <w:t xml:space="preserve"> </w:t>
      </w:r>
      <w:r w:rsidRPr="009D58FA">
        <w:rPr>
          <w:color w:val="000000"/>
          <w:sz w:val="28"/>
          <w:szCs w:val="28"/>
        </w:rPr>
        <w:t>образо</w:t>
      </w:r>
      <w:r w:rsidRPr="009D58FA">
        <w:rPr>
          <w:color w:val="000000"/>
          <w:spacing w:val="-2"/>
          <w:sz w:val="28"/>
          <w:szCs w:val="28"/>
        </w:rPr>
        <w:t>в</w:t>
      </w:r>
      <w:r w:rsidRPr="009D58FA">
        <w:rPr>
          <w:color w:val="000000"/>
          <w:sz w:val="28"/>
          <w:szCs w:val="28"/>
        </w:rPr>
        <w:t>ательная</w:t>
      </w:r>
      <w:r w:rsidRPr="009D58FA">
        <w:rPr>
          <w:color w:val="000000"/>
          <w:spacing w:val="28"/>
          <w:sz w:val="28"/>
          <w:szCs w:val="28"/>
        </w:rPr>
        <w:t xml:space="preserve"> </w:t>
      </w:r>
      <w:r w:rsidRPr="009D58FA">
        <w:rPr>
          <w:color w:val="000000"/>
          <w:sz w:val="28"/>
          <w:szCs w:val="28"/>
        </w:rPr>
        <w:t>дея</w:t>
      </w:r>
      <w:r w:rsidRPr="009D58FA">
        <w:rPr>
          <w:color w:val="000000"/>
          <w:spacing w:val="-2"/>
          <w:sz w:val="28"/>
          <w:szCs w:val="28"/>
        </w:rPr>
        <w:t>т</w:t>
      </w:r>
      <w:r w:rsidRPr="009D58FA">
        <w:rPr>
          <w:color w:val="000000"/>
          <w:sz w:val="28"/>
          <w:szCs w:val="28"/>
        </w:rPr>
        <w:t>ельность</w:t>
      </w:r>
      <w:r w:rsidRPr="009D58FA">
        <w:rPr>
          <w:color w:val="000000"/>
          <w:spacing w:val="30"/>
          <w:sz w:val="28"/>
          <w:szCs w:val="28"/>
        </w:rPr>
        <w:t xml:space="preserve"> </w:t>
      </w:r>
      <w:r w:rsidRPr="009D58FA">
        <w:rPr>
          <w:color w:val="000000"/>
          <w:sz w:val="28"/>
          <w:szCs w:val="28"/>
        </w:rPr>
        <w:t>дет</w:t>
      </w:r>
      <w:r w:rsidRPr="009D58FA">
        <w:rPr>
          <w:color w:val="000000"/>
          <w:spacing w:val="-2"/>
          <w:sz w:val="28"/>
          <w:szCs w:val="28"/>
        </w:rPr>
        <w:t>е</w:t>
      </w:r>
      <w:r w:rsidRPr="009D58FA">
        <w:rPr>
          <w:color w:val="000000"/>
          <w:sz w:val="28"/>
          <w:szCs w:val="28"/>
        </w:rPr>
        <w:t>й</w:t>
      </w:r>
      <w:r w:rsidRPr="009D58FA">
        <w:rPr>
          <w:color w:val="000000"/>
          <w:spacing w:val="30"/>
          <w:sz w:val="28"/>
          <w:szCs w:val="28"/>
        </w:rPr>
        <w:t xml:space="preserve"> </w:t>
      </w:r>
      <w:r w:rsidRPr="009D58FA">
        <w:rPr>
          <w:color w:val="000000"/>
          <w:spacing w:val="-2"/>
          <w:sz w:val="28"/>
          <w:szCs w:val="28"/>
        </w:rPr>
        <w:t>с</w:t>
      </w:r>
      <w:r w:rsidRPr="009D58FA">
        <w:rPr>
          <w:color w:val="000000"/>
          <w:sz w:val="28"/>
          <w:szCs w:val="28"/>
        </w:rPr>
        <w:t>о</w:t>
      </w:r>
      <w:r w:rsidRPr="009D58FA">
        <w:rPr>
          <w:color w:val="000000"/>
          <w:spacing w:val="30"/>
          <w:sz w:val="28"/>
          <w:szCs w:val="28"/>
        </w:rPr>
        <w:t xml:space="preserve"> </w:t>
      </w:r>
      <w:r w:rsidRPr="009D58FA">
        <w:rPr>
          <w:color w:val="000000"/>
          <w:sz w:val="28"/>
          <w:szCs w:val="28"/>
        </w:rPr>
        <w:t>взрос</w:t>
      </w:r>
      <w:r w:rsidRPr="009D58FA">
        <w:rPr>
          <w:color w:val="000000"/>
          <w:spacing w:val="-3"/>
          <w:sz w:val="28"/>
          <w:szCs w:val="28"/>
        </w:rPr>
        <w:t>л</w:t>
      </w:r>
      <w:r w:rsidRPr="009D58FA">
        <w:rPr>
          <w:color w:val="000000"/>
          <w:sz w:val="28"/>
          <w:szCs w:val="28"/>
        </w:rPr>
        <w:t>ыми</w:t>
      </w:r>
      <w:r w:rsidRPr="009D58FA">
        <w:rPr>
          <w:color w:val="000000"/>
          <w:spacing w:val="28"/>
          <w:sz w:val="28"/>
          <w:szCs w:val="28"/>
        </w:rPr>
        <w:t xml:space="preserve"> </w:t>
      </w:r>
      <w:r w:rsidRPr="009D58FA">
        <w:rPr>
          <w:color w:val="000000"/>
          <w:sz w:val="28"/>
          <w:szCs w:val="28"/>
        </w:rPr>
        <w:t>по</w:t>
      </w:r>
      <w:r w:rsidRPr="009D58FA">
        <w:rPr>
          <w:color w:val="000000"/>
          <w:spacing w:val="30"/>
          <w:sz w:val="28"/>
          <w:szCs w:val="28"/>
        </w:rPr>
        <w:t xml:space="preserve"> </w:t>
      </w:r>
      <w:r w:rsidRPr="009D58FA">
        <w:rPr>
          <w:color w:val="000000"/>
          <w:sz w:val="28"/>
          <w:szCs w:val="28"/>
        </w:rPr>
        <w:t>приобщ</w:t>
      </w:r>
      <w:r w:rsidRPr="009D58FA">
        <w:rPr>
          <w:color w:val="000000"/>
          <w:spacing w:val="-2"/>
          <w:sz w:val="28"/>
          <w:szCs w:val="28"/>
        </w:rPr>
        <w:t>е</w:t>
      </w:r>
      <w:r w:rsidRPr="009D58FA">
        <w:rPr>
          <w:color w:val="000000"/>
          <w:sz w:val="28"/>
          <w:szCs w:val="28"/>
        </w:rPr>
        <w:t>нию</w:t>
      </w:r>
      <w:r w:rsidRPr="009D58FA">
        <w:rPr>
          <w:color w:val="000000"/>
          <w:spacing w:val="27"/>
          <w:sz w:val="28"/>
          <w:szCs w:val="28"/>
        </w:rPr>
        <w:t xml:space="preserve"> </w:t>
      </w:r>
      <w:r w:rsidRPr="009D58FA">
        <w:rPr>
          <w:color w:val="000000"/>
          <w:sz w:val="28"/>
          <w:szCs w:val="28"/>
        </w:rPr>
        <w:t>к  физической</w:t>
      </w:r>
      <w:r w:rsidRPr="009D58FA">
        <w:rPr>
          <w:color w:val="000000"/>
          <w:spacing w:val="80"/>
          <w:sz w:val="28"/>
          <w:szCs w:val="28"/>
        </w:rPr>
        <w:t xml:space="preserve"> </w:t>
      </w:r>
      <w:r w:rsidRPr="009D58FA">
        <w:rPr>
          <w:color w:val="000000"/>
          <w:sz w:val="28"/>
          <w:szCs w:val="28"/>
        </w:rPr>
        <w:t>к</w:t>
      </w:r>
      <w:r w:rsidRPr="009D58FA">
        <w:rPr>
          <w:color w:val="000000"/>
          <w:spacing w:val="-3"/>
          <w:sz w:val="28"/>
          <w:szCs w:val="28"/>
        </w:rPr>
        <w:t>у</w:t>
      </w:r>
      <w:r w:rsidRPr="009D58FA">
        <w:rPr>
          <w:color w:val="000000"/>
          <w:sz w:val="28"/>
          <w:szCs w:val="28"/>
        </w:rPr>
        <w:t>льтуре</w:t>
      </w:r>
      <w:r w:rsidRPr="009D58FA">
        <w:rPr>
          <w:color w:val="000000"/>
          <w:spacing w:val="83"/>
          <w:sz w:val="28"/>
          <w:szCs w:val="28"/>
        </w:rPr>
        <w:t xml:space="preserve"> </w:t>
      </w:r>
      <w:r w:rsidRPr="009D58FA">
        <w:rPr>
          <w:color w:val="000000"/>
          <w:sz w:val="28"/>
          <w:szCs w:val="28"/>
        </w:rPr>
        <w:t>-</w:t>
      </w:r>
      <w:r w:rsidRPr="009D58FA">
        <w:rPr>
          <w:color w:val="000000"/>
          <w:spacing w:val="80"/>
          <w:sz w:val="28"/>
          <w:szCs w:val="28"/>
        </w:rPr>
        <w:t xml:space="preserve"> </w:t>
      </w:r>
      <w:r w:rsidRPr="009D58FA">
        <w:rPr>
          <w:color w:val="000000"/>
          <w:sz w:val="28"/>
          <w:szCs w:val="28"/>
        </w:rPr>
        <w:t>это</w:t>
      </w:r>
      <w:r w:rsidRPr="009D58FA">
        <w:rPr>
          <w:color w:val="000000"/>
          <w:spacing w:val="80"/>
          <w:sz w:val="28"/>
          <w:szCs w:val="28"/>
        </w:rPr>
        <w:t xml:space="preserve"> </w:t>
      </w:r>
      <w:r w:rsidRPr="009D58FA">
        <w:rPr>
          <w:color w:val="000000"/>
          <w:sz w:val="28"/>
          <w:szCs w:val="28"/>
        </w:rPr>
        <w:t>главная</w:t>
      </w:r>
      <w:r w:rsidRPr="009D58FA">
        <w:rPr>
          <w:color w:val="000000"/>
          <w:spacing w:val="81"/>
          <w:sz w:val="28"/>
          <w:szCs w:val="28"/>
        </w:rPr>
        <w:t xml:space="preserve"> </w:t>
      </w:r>
      <w:r w:rsidRPr="009D58FA">
        <w:rPr>
          <w:color w:val="000000"/>
          <w:sz w:val="28"/>
          <w:szCs w:val="28"/>
        </w:rPr>
        <w:t>фор</w:t>
      </w:r>
      <w:r w:rsidRPr="009D58FA">
        <w:rPr>
          <w:color w:val="000000"/>
          <w:spacing w:val="-2"/>
          <w:sz w:val="28"/>
          <w:szCs w:val="28"/>
        </w:rPr>
        <w:t>м</w:t>
      </w:r>
      <w:r w:rsidRPr="009D58FA">
        <w:rPr>
          <w:color w:val="000000"/>
          <w:sz w:val="28"/>
          <w:szCs w:val="28"/>
        </w:rPr>
        <w:t>а</w:t>
      </w:r>
      <w:r w:rsidRPr="009D58FA">
        <w:rPr>
          <w:color w:val="000000"/>
          <w:spacing w:val="80"/>
          <w:sz w:val="28"/>
          <w:szCs w:val="28"/>
        </w:rPr>
        <w:t xml:space="preserve"> </w:t>
      </w:r>
      <w:r w:rsidRPr="009D58FA">
        <w:rPr>
          <w:color w:val="000000"/>
          <w:sz w:val="28"/>
          <w:szCs w:val="28"/>
        </w:rPr>
        <w:t>орг</w:t>
      </w:r>
      <w:r w:rsidRPr="009D58FA">
        <w:rPr>
          <w:color w:val="000000"/>
          <w:spacing w:val="-2"/>
          <w:sz w:val="28"/>
          <w:szCs w:val="28"/>
        </w:rPr>
        <w:t>а</w:t>
      </w:r>
      <w:r w:rsidRPr="009D58FA">
        <w:rPr>
          <w:color w:val="000000"/>
          <w:sz w:val="28"/>
          <w:szCs w:val="28"/>
        </w:rPr>
        <w:t>ни</w:t>
      </w:r>
      <w:r w:rsidRPr="009D58FA">
        <w:rPr>
          <w:color w:val="000000"/>
          <w:spacing w:val="-2"/>
          <w:sz w:val="28"/>
          <w:szCs w:val="28"/>
        </w:rPr>
        <w:t>з</w:t>
      </w:r>
      <w:r w:rsidRPr="009D58FA">
        <w:rPr>
          <w:color w:val="000000"/>
          <w:sz w:val="28"/>
          <w:szCs w:val="28"/>
        </w:rPr>
        <w:t>ованного,</w:t>
      </w:r>
      <w:r w:rsidRPr="009D58FA">
        <w:rPr>
          <w:color w:val="000000"/>
          <w:spacing w:val="80"/>
          <w:sz w:val="28"/>
          <w:szCs w:val="28"/>
        </w:rPr>
        <w:t xml:space="preserve"> </w:t>
      </w:r>
      <w:r w:rsidRPr="009D58FA">
        <w:rPr>
          <w:color w:val="000000"/>
          <w:spacing w:val="-2"/>
          <w:sz w:val="28"/>
          <w:szCs w:val="28"/>
        </w:rPr>
        <w:t>с</w:t>
      </w:r>
      <w:r w:rsidRPr="009D58FA">
        <w:rPr>
          <w:color w:val="000000"/>
          <w:sz w:val="28"/>
          <w:szCs w:val="28"/>
        </w:rPr>
        <w:t>исте</w:t>
      </w:r>
      <w:r w:rsidRPr="009D58FA">
        <w:rPr>
          <w:color w:val="000000"/>
          <w:spacing w:val="-2"/>
          <w:sz w:val="28"/>
          <w:szCs w:val="28"/>
        </w:rPr>
        <w:t>м</w:t>
      </w:r>
      <w:r w:rsidRPr="009D58FA">
        <w:rPr>
          <w:color w:val="000000"/>
          <w:sz w:val="28"/>
          <w:szCs w:val="28"/>
        </w:rPr>
        <w:t>атическо</w:t>
      </w:r>
      <w:r w:rsidRPr="009D58FA">
        <w:rPr>
          <w:color w:val="000000"/>
          <w:spacing w:val="-2"/>
          <w:sz w:val="28"/>
          <w:szCs w:val="28"/>
        </w:rPr>
        <w:t>г</w:t>
      </w:r>
      <w:r w:rsidRPr="009D58FA">
        <w:rPr>
          <w:color w:val="000000"/>
          <w:sz w:val="28"/>
          <w:szCs w:val="28"/>
        </w:rPr>
        <w:t>о  об</w:t>
      </w:r>
      <w:r w:rsidRPr="009D58FA">
        <w:rPr>
          <w:color w:val="000000"/>
          <w:spacing w:val="-3"/>
          <w:sz w:val="28"/>
          <w:szCs w:val="28"/>
        </w:rPr>
        <w:t>у</w:t>
      </w:r>
      <w:r w:rsidRPr="009D58FA">
        <w:rPr>
          <w:color w:val="000000"/>
          <w:sz w:val="28"/>
          <w:szCs w:val="28"/>
        </w:rPr>
        <w:t>чения часто</w:t>
      </w:r>
      <w:r w:rsidRPr="009D58FA">
        <w:rPr>
          <w:color w:val="000000"/>
          <w:spacing w:val="-3"/>
          <w:sz w:val="28"/>
          <w:szCs w:val="28"/>
        </w:rPr>
        <w:t xml:space="preserve"> </w:t>
      </w:r>
      <w:r w:rsidRPr="009D58FA">
        <w:rPr>
          <w:color w:val="000000"/>
          <w:sz w:val="28"/>
          <w:szCs w:val="28"/>
        </w:rPr>
        <w:t>бол</w:t>
      </w:r>
      <w:r w:rsidRPr="009D58FA">
        <w:rPr>
          <w:color w:val="000000"/>
          <w:spacing w:val="-2"/>
          <w:sz w:val="28"/>
          <w:szCs w:val="28"/>
        </w:rPr>
        <w:t>е</w:t>
      </w:r>
      <w:r w:rsidRPr="009D58FA">
        <w:rPr>
          <w:color w:val="000000"/>
          <w:sz w:val="28"/>
          <w:szCs w:val="28"/>
        </w:rPr>
        <w:t>ющих</w:t>
      </w:r>
      <w:r w:rsidRPr="009D58FA">
        <w:rPr>
          <w:color w:val="000000"/>
          <w:spacing w:val="-3"/>
          <w:sz w:val="28"/>
          <w:szCs w:val="28"/>
        </w:rPr>
        <w:t xml:space="preserve"> </w:t>
      </w:r>
      <w:r w:rsidRPr="009D58FA">
        <w:rPr>
          <w:color w:val="000000"/>
          <w:sz w:val="28"/>
          <w:szCs w:val="28"/>
        </w:rPr>
        <w:t>дет</w:t>
      </w:r>
      <w:r w:rsidRPr="009D58FA">
        <w:rPr>
          <w:color w:val="000000"/>
          <w:spacing w:val="-2"/>
          <w:sz w:val="28"/>
          <w:szCs w:val="28"/>
        </w:rPr>
        <w:t>е</w:t>
      </w:r>
      <w:r w:rsidRPr="009D58FA">
        <w:rPr>
          <w:color w:val="000000"/>
          <w:sz w:val="28"/>
          <w:szCs w:val="28"/>
        </w:rPr>
        <w:t>й д</w:t>
      </w:r>
      <w:r w:rsidRPr="009D58FA">
        <w:rPr>
          <w:color w:val="000000"/>
          <w:spacing w:val="-2"/>
          <w:sz w:val="28"/>
          <w:szCs w:val="28"/>
        </w:rPr>
        <w:t>в</w:t>
      </w:r>
      <w:r w:rsidRPr="009D58FA">
        <w:rPr>
          <w:color w:val="000000"/>
          <w:sz w:val="28"/>
          <w:szCs w:val="28"/>
        </w:rPr>
        <w:t>игат</w:t>
      </w:r>
      <w:r w:rsidRPr="009D58FA">
        <w:rPr>
          <w:color w:val="000000"/>
          <w:spacing w:val="-2"/>
          <w:sz w:val="28"/>
          <w:szCs w:val="28"/>
        </w:rPr>
        <w:t>е</w:t>
      </w:r>
      <w:r w:rsidRPr="009D58FA">
        <w:rPr>
          <w:color w:val="000000"/>
          <w:sz w:val="28"/>
          <w:szCs w:val="28"/>
        </w:rPr>
        <w:t xml:space="preserve">льным </w:t>
      </w:r>
      <w:r w:rsidRPr="009D58FA">
        <w:rPr>
          <w:color w:val="000000"/>
          <w:spacing w:val="-4"/>
          <w:sz w:val="28"/>
          <w:szCs w:val="28"/>
        </w:rPr>
        <w:t>у</w:t>
      </w:r>
      <w:r w:rsidRPr="009D58FA">
        <w:rPr>
          <w:color w:val="000000"/>
          <w:sz w:val="28"/>
          <w:szCs w:val="28"/>
        </w:rPr>
        <w:t>мениям</w:t>
      </w:r>
      <w:r w:rsidRPr="009D58FA">
        <w:rPr>
          <w:color w:val="000000"/>
          <w:spacing w:val="-2"/>
          <w:sz w:val="28"/>
          <w:szCs w:val="28"/>
        </w:rPr>
        <w:t xml:space="preserve"> </w:t>
      </w:r>
      <w:r w:rsidRPr="009D58FA">
        <w:rPr>
          <w:color w:val="000000"/>
          <w:sz w:val="28"/>
          <w:szCs w:val="28"/>
        </w:rPr>
        <w:t>и навыкам.</w:t>
      </w:r>
      <w:r w:rsidRPr="009D58FA">
        <w:rPr>
          <w:color w:val="000000"/>
          <w:sz w:val="23"/>
          <w:szCs w:val="23"/>
        </w:rPr>
        <w:t xml:space="preserve">  </w:t>
      </w:r>
      <w:r>
        <w:rPr>
          <w:color w:val="010302"/>
        </w:rPr>
        <w:t xml:space="preserve"> </w:t>
      </w:r>
      <w:r>
        <w:rPr>
          <w:noProof/>
        </w:rPr>
        <mc:AlternateContent>
          <mc:Choice Requires="wps">
            <w:drawing>
              <wp:anchor distT="0" distB="0" distL="114300" distR="114300" simplePos="0" relativeHeight="251873280" behindDoc="1" locked="0" layoutInCell="1" allowOverlap="1" wp14:anchorId="43897D6F" wp14:editId="0C9DDA3A">
                <wp:simplePos x="0" y="0"/>
                <wp:positionH relativeFrom="page">
                  <wp:posOffset>701040</wp:posOffset>
                </wp:positionH>
                <wp:positionV relativeFrom="paragraph">
                  <wp:posOffset>-39756</wp:posOffset>
                </wp:positionV>
                <wp:extent cx="6338061" cy="382524"/>
                <wp:effectExtent l="0" t="0" r="0" b="0"/>
                <wp:wrapNone/>
                <wp:docPr id="292" name="Freeform 292"/>
                <wp:cNvGraphicFramePr/>
                <a:graphic xmlns:a="http://schemas.openxmlformats.org/drawingml/2006/main">
                  <a:graphicData uri="http://schemas.microsoft.com/office/word/2010/wordprocessingShape">
                    <wps:wsp>
                      <wps:cNvSpPr/>
                      <wps:spPr>
                        <a:xfrm>
                          <a:off x="0" y="0"/>
                          <a:ext cx="6338061" cy="382524"/>
                        </a:xfrm>
                        <a:custGeom>
                          <a:avLst/>
                          <a:gdLst/>
                          <a:ahLst/>
                          <a:cxnLst/>
                          <a:rect l="l" t="t" r="r" b="b"/>
                          <a:pathLst>
                            <a:path w="6338061" h="382524">
                              <a:moveTo>
                                <a:pt x="0" y="382524"/>
                              </a:moveTo>
                              <a:lnTo>
                                <a:pt x="6338061" y="382524"/>
                              </a:lnTo>
                              <a:lnTo>
                                <a:pt x="6338061" y="0"/>
                              </a:lnTo>
                              <a:lnTo>
                                <a:pt x="0" y="0"/>
                              </a:lnTo>
                              <a:lnTo>
                                <a:pt x="0" y="3825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92" o:spid="_x0000_s1026" style="position:absolute;margin-left:55.2pt;margin-top:-3.15pt;width:499.05pt;height:30.1pt;z-index:-251443200;visibility:visible;mso-wrap-style:square;mso-wrap-distance-left:9pt;mso-wrap-distance-top:0;mso-wrap-distance-right:9pt;mso-wrap-distance-bottom:0;mso-position-horizontal:absolute;mso-position-horizontal-relative:page;mso-position-vertical:absolute;mso-position-vertical-relative:text;v-text-anchor:top" coordsize="6338061,38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" path="m,382524r6338061,l6338061,,,,,382524xe" stroked="f" strokeweight="1pt">
                <v:path arrowok="t"/>
                <w10:wrap anchorx="page"/>
              </v:shape>
            </w:pict>
          </mc:Fallback>
        </mc:AlternateContent>
      </w:r>
      <w:r>
        <w:rPr>
          <w:color w:val="010302"/>
        </w:rPr>
        <w:t xml:space="preserve">                                                                                                                                </w:t>
      </w:r>
      <w:r w:rsidRPr="009D58FA">
        <w:rPr>
          <w:color w:val="000000"/>
          <w:sz w:val="28"/>
          <w:szCs w:val="28"/>
        </w:rPr>
        <w:t>Педа</w:t>
      </w:r>
      <w:r w:rsidRPr="009D58FA">
        <w:rPr>
          <w:color w:val="000000"/>
          <w:spacing w:val="-2"/>
          <w:sz w:val="28"/>
          <w:szCs w:val="28"/>
        </w:rPr>
        <w:t>г</w:t>
      </w:r>
      <w:r w:rsidRPr="009D58FA">
        <w:rPr>
          <w:color w:val="000000"/>
          <w:sz w:val="28"/>
          <w:szCs w:val="28"/>
        </w:rPr>
        <w:t>оги</w:t>
      </w:r>
      <w:r w:rsidRPr="009D58FA">
        <w:rPr>
          <w:color w:val="000000"/>
          <w:spacing w:val="-3"/>
          <w:sz w:val="28"/>
          <w:szCs w:val="28"/>
        </w:rPr>
        <w:t xml:space="preserve"> </w:t>
      </w:r>
      <w:r w:rsidRPr="009D58FA">
        <w:rPr>
          <w:color w:val="000000"/>
          <w:sz w:val="28"/>
          <w:szCs w:val="28"/>
        </w:rPr>
        <w:t>при орг</w:t>
      </w:r>
      <w:r w:rsidRPr="009D58FA">
        <w:rPr>
          <w:color w:val="000000"/>
          <w:spacing w:val="-2"/>
          <w:sz w:val="28"/>
          <w:szCs w:val="28"/>
        </w:rPr>
        <w:t>а</w:t>
      </w:r>
      <w:r w:rsidRPr="009D58FA">
        <w:rPr>
          <w:color w:val="000000"/>
          <w:sz w:val="28"/>
          <w:szCs w:val="28"/>
        </w:rPr>
        <w:t>низации</w:t>
      </w:r>
      <w:r w:rsidRPr="009D58FA">
        <w:rPr>
          <w:color w:val="000000"/>
          <w:spacing w:val="-3"/>
          <w:sz w:val="28"/>
          <w:szCs w:val="28"/>
        </w:rPr>
        <w:t xml:space="preserve"> </w:t>
      </w:r>
      <w:r w:rsidRPr="009D58FA">
        <w:rPr>
          <w:color w:val="000000"/>
          <w:sz w:val="28"/>
          <w:szCs w:val="28"/>
        </w:rPr>
        <w:t>р</w:t>
      </w:r>
      <w:r w:rsidRPr="009D58FA">
        <w:rPr>
          <w:color w:val="000000"/>
          <w:spacing w:val="-2"/>
          <w:sz w:val="28"/>
          <w:szCs w:val="28"/>
        </w:rPr>
        <w:t>а</w:t>
      </w:r>
      <w:r w:rsidRPr="009D58FA">
        <w:rPr>
          <w:color w:val="000000"/>
          <w:sz w:val="28"/>
          <w:szCs w:val="28"/>
        </w:rPr>
        <w:t>бо</w:t>
      </w:r>
      <w:r w:rsidRPr="009D58FA">
        <w:rPr>
          <w:color w:val="000000"/>
          <w:spacing w:val="-2"/>
          <w:sz w:val="28"/>
          <w:szCs w:val="28"/>
        </w:rPr>
        <w:t>т</w:t>
      </w:r>
      <w:r w:rsidRPr="009D58FA">
        <w:rPr>
          <w:color w:val="000000"/>
          <w:sz w:val="28"/>
          <w:szCs w:val="28"/>
        </w:rPr>
        <w:t>ы с ча</w:t>
      </w:r>
      <w:r w:rsidRPr="009D58FA">
        <w:rPr>
          <w:color w:val="000000"/>
          <w:spacing w:val="-2"/>
          <w:sz w:val="28"/>
          <w:szCs w:val="28"/>
        </w:rPr>
        <w:t>с</w:t>
      </w:r>
      <w:r w:rsidRPr="009D58FA">
        <w:rPr>
          <w:color w:val="000000"/>
          <w:sz w:val="28"/>
          <w:szCs w:val="28"/>
        </w:rPr>
        <w:t>то болеющими</w:t>
      </w:r>
      <w:r w:rsidRPr="009D58FA">
        <w:rPr>
          <w:color w:val="000000"/>
          <w:spacing w:val="-2"/>
          <w:sz w:val="28"/>
          <w:szCs w:val="28"/>
        </w:rPr>
        <w:t xml:space="preserve"> </w:t>
      </w:r>
      <w:r w:rsidRPr="009D58FA">
        <w:rPr>
          <w:color w:val="000000"/>
          <w:sz w:val="28"/>
          <w:szCs w:val="28"/>
        </w:rPr>
        <w:t>дет</w:t>
      </w:r>
      <w:r w:rsidRPr="009D58FA">
        <w:rPr>
          <w:color w:val="000000"/>
          <w:spacing w:val="-3"/>
          <w:sz w:val="28"/>
          <w:szCs w:val="28"/>
        </w:rPr>
        <w:t>ь</w:t>
      </w:r>
      <w:r w:rsidRPr="009D58FA">
        <w:rPr>
          <w:color w:val="000000"/>
          <w:sz w:val="28"/>
          <w:szCs w:val="28"/>
        </w:rPr>
        <w:t xml:space="preserve">ми должны </w:t>
      </w:r>
      <w:r w:rsidRPr="009D58FA">
        <w:rPr>
          <w:color w:val="000000"/>
          <w:spacing w:val="-2"/>
          <w:sz w:val="28"/>
          <w:szCs w:val="28"/>
        </w:rPr>
        <w:t>с</w:t>
      </w:r>
      <w:r w:rsidRPr="009D58FA">
        <w:rPr>
          <w:color w:val="000000"/>
          <w:sz w:val="28"/>
          <w:szCs w:val="28"/>
        </w:rPr>
        <w:t>облюд</w:t>
      </w:r>
      <w:r w:rsidRPr="009D58FA">
        <w:rPr>
          <w:color w:val="000000"/>
          <w:spacing w:val="-2"/>
          <w:sz w:val="28"/>
          <w:szCs w:val="28"/>
        </w:rPr>
        <w:t>а</w:t>
      </w:r>
      <w:r w:rsidRPr="009D58FA">
        <w:rPr>
          <w:color w:val="000000"/>
          <w:sz w:val="28"/>
          <w:szCs w:val="28"/>
        </w:rPr>
        <w:t>ть  след</w:t>
      </w:r>
      <w:r w:rsidRPr="009D58FA">
        <w:rPr>
          <w:color w:val="000000"/>
          <w:spacing w:val="-3"/>
          <w:sz w:val="28"/>
          <w:szCs w:val="28"/>
        </w:rPr>
        <w:t>у</w:t>
      </w:r>
      <w:r w:rsidRPr="009D58FA">
        <w:rPr>
          <w:color w:val="000000"/>
          <w:sz w:val="28"/>
          <w:szCs w:val="28"/>
        </w:rPr>
        <w:t xml:space="preserve">ющие </w:t>
      </w:r>
      <w:r w:rsidRPr="009D58FA">
        <w:rPr>
          <w:rFonts w:ascii="Times New Roman,Italic" w:hAnsi="Times New Roman,Italic" w:cs="Times New Roman,Italic"/>
          <w:i/>
          <w:iCs/>
          <w:color w:val="000000"/>
          <w:sz w:val="28"/>
          <w:szCs w:val="28"/>
        </w:rPr>
        <w:t>требования</w:t>
      </w:r>
      <w:r w:rsidRPr="009D58FA">
        <w:rPr>
          <w:color w:val="000000"/>
          <w:sz w:val="28"/>
          <w:szCs w:val="28"/>
        </w:rPr>
        <w:t>:</w:t>
      </w:r>
      <w:r w:rsidRPr="009D58FA">
        <w:rPr>
          <w:color w:val="000000"/>
          <w:sz w:val="23"/>
          <w:szCs w:val="23"/>
        </w:rPr>
        <w:t xml:space="preserve">  </w:t>
      </w:r>
      <w:r>
        <w:rPr>
          <w:color w:val="010302"/>
        </w:rPr>
        <w:t xml:space="preserve">                                                                                                                                              </w:t>
      </w:r>
      <w:r>
        <w:rPr>
          <w:noProof/>
        </w:rPr>
        <mc:AlternateContent>
          <mc:Choice Requires="wps">
            <w:drawing>
              <wp:anchor distT="0" distB="0" distL="114300" distR="114300" simplePos="0" relativeHeight="251875328" behindDoc="1" locked="0" layoutInCell="1" allowOverlap="1" wp14:anchorId="1EC9A0D0" wp14:editId="382B18D0">
                <wp:simplePos x="0" y="0"/>
                <wp:positionH relativeFrom="page">
                  <wp:posOffset>929944</wp:posOffset>
                </wp:positionH>
                <wp:positionV relativeFrom="paragraph">
                  <wp:posOffset>342768</wp:posOffset>
                </wp:positionV>
                <wp:extent cx="6109081" cy="204216"/>
                <wp:effectExtent l="0" t="0" r="0" b="0"/>
                <wp:wrapNone/>
                <wp:docPr id="295" name="Freeform 295"/>
                <wp:cNvGraphicFramePr/>
                <a:graphic xmlns:a="http://schemas.openxmlformats.org/drawingml/2006/main">
                  <a:graphicData uri="http://schemas.microsoft.com/office/word/2010/wordprocessingShape">
                    <wps:wsp>
                      <wps:cNvSpPr/>
                      <wps:spPr>
                        <a:xfrm>
                          <a:off x="0" y="0"/>
                          <a:ext cx="6109081" cy="204216"/>
                        </a:xfrm>
                        <a:custGeom>
                          <a:avLst/>
                          <a:gdLst/>
                          <a:ahLst/>
                          <a:cxnLst/>
                          <a:rect l="l" t="t" r="r" b="b"/>
                          <a:pathLst>
                            <a:path w="6109081" h="204216">
                              <a:moveTo>
                                <a:pt x="0" y="204216"/>
                              </a:moveTo>
                              <a:lnTo>
                                <a:pt x="6109081" y="204216"/>
                              </a:lnTo>
                              <a:lnTo>
                                <a:pt x="610908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95" o:spid="_x0000_s1026" style="position:absolute;margin-left:73.2pt;margin-top:27pt;width:481.05pt;height:16.1pt;z-index:-251441152;visibility:visible;mso-wrap-style:square;mso-wrap-distance-left:9pt;mso-wrap-distance-top:0;mso-wrap-distance-right:9pt;mso-wrap-distance-bottom:0;mso-position-horizontal:absolute;mso-position-horizontal-relative:page;mso-position-vertical:absolute;mso-position-vertical-relative:text;v-text-anchor:top" coordsize="610908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" path="m,204216r6109081,l6109081,,,,,204216xe" stroked="f" strokeweight="1pt">
                <v:path arrowok="t"/>
                <w10:wrap anchorx="page"/>
              </v:shape>
            </w:pict>
          </mc:Fallback>
        </mc:AlternateContent>
      </w:r>
      <w:r w:rsidRPr="009D58FA">
        <w:rPr>
          <w:color w:val="000000"/>
          <w:sz w:val="28"/>
          <w:szCs w:val="28"/>
        </w:rPr>
        <w:t>давать часто боле</w:t>
      </w:r>
      <w:r w:rsidRPr="009D58FA">
        <w:rPr>
          <w:color w:val="000000"/>
          <w:spacing w:val="-3"/>
          <w:sz w:val="28"/>
          <w:szCs w:val="28"/>
        </w:rPr>
        <w:t>ю</w:t>
      </w:r>
      <w:r w:rsidRPr="009D58FA">
        <w:rPr>
          <w:color w:val="000000"/>
          <w:sz w:val="28"/>
          <w:szCs w:val="28"/>
        </w:rPr>
        <w:t>щим детя</w:t>
      </w:r>
      <w:r w:rsidRPr="009D58FA">
        <w:rPr>
          <w:color w:val="000000"/>
          <w:spacing w:val="-2"/>
          <w:sz w:val="28"/>
          <w:szCs w:val="28"/>
        </w:rPr>
        <w:t>м</w:t>
      </w:r>
      <w:r w:rsidRPr="009D58FA">
        <w:rPr>
          <w:color w:val="000000"/>
          <w:sz w:val="28"/>
          <w:szCs w:val="28"/>
        </w:rPr>
        <w:t xml:space="preserve"> по</w:t>
      </w:r>
      <w:r w:rsidRPr="009D58FA">
        <w:rPr>
          <w:color w:val="000000"/>
          <w:spacing w:val="-2"/>
          <w:sz w:val="28"/>
          <w:szCs w:val="28"/>
        </w:rPr>
        <w:t>с</w:t>
      </w:r>
      <w:r w:rsidRPr="009D58FA">
        <w:rPr>
          <w:color w:val="000000"/>
          <w:sz w:val="28"/>
          <w:szCs w:val="28"/>
        </w:rPr>
        <w:t>ильные з</w:t>
      </w:r>
      <w:r w:rsidRPr="009D58FA">
        <w:rPr>
          <w:color w:val="000000"/>
          <w:spacing w:val="-2"/>
          <w:sz w:val="28"/>
          <w:szCs w:val="28"/>
        </w:rPr>
        <w:t>а</w:t>
      </w:r>
      <w:r w:rsidRPr="009D58FA">
        <w:rPr>
          <w:color w:val="000000"/>
          <w:sz w:val="28"/>
          <w:szCs w:val="28"/>
        </w:rPr>
        <w:t>д</w:t>
      </w:r>
      <w:r w:rsidRPr="009D58FA">
        <w:rPr>
          <w:color w:val="000000"/>
          <w:spacing w:val="-2"/>
          <w:sz w:val="28"/>
          <w:szCs w:val="28"/>
        </w:rPr>
        <w:t>а</w:t>
      </w:r>
      <w:r w:rsidRPr="009D58FA">
        <w:rPr>
          <w:color w:val="000000"/>
          <w:sz w:val="28"/>
          <w:szCs w:val="28"/>
        </w:rPr>
        <w:t xml:space="preserve">ния, </w:t>
      </w:r>
      <w:r w:rsidRPr="009D58FA">
        <w:rPr>
          <w:color w:val="000000"/>
          <w:spacing w:val="-2"/>
          <w:sz w:val="28"/>
          <w:szCs w:val="28"/>
        </w:rPr>
        <w:t>з</w:t>
      </w:r>
      <w:r w:rsidRPr="009D58FA">
        <w:rPr>
          <w:color w:val="000000"/>
          <w:sz w:val="28"/>
          <w:szCs w:val="28"/>
        </w:rPr>
        <w:t>ная, ч</w:t>
      </w:r>
      <w:r w:rsidRPr="009D58FA">
        <w:rPr>
          <w:color w:val="000000"/>
          <w:spacing w:val="-2"/>
          <w:sz w:val="28"/>
          <w:szCs w:val="28"/>
        </w:rPr>
        <w:t>т</w:t>
      </w:r>
      <w:r w:rsidRPr="009D58FA">
        <w:rPr>
          <w:color w:val="000000"/>
          <w:sz w:val="28"/>
          <w:szCs w:val="28"/>
        </w:rPr>
        <w:t xml:space="preserve">о они </w:t>
      </w:r>
      <w:r w:rsidRPr="009D58FA">
        <w:rPr>
          <w:color w:val="000000"/>
          <w:spacing w:val="-2"/>
          <w:sz w:val="28"/>
          <w:szCs w:val="28"/>
        </w:rPr>
        <w:t>с</w:t>
      </w:r>
      <w:r w:rsidRPr="009D58FA">
        <w:rPr>
          <w:color w:val="000000"/>
          <w:sz w:val="28"/>
          <w:szCs w:val="28"/>
        </w:rPr>
        <w:t>пра</w:t>
      </w:r>
      <w:r w:rsidRPr="009D58FA">
        <w:rPr>
          <w:color w:val="000000"/>
          <w:spacing w:val="-2"/>
          <w:sz w:val="28"/>
          <w:szCs w:val="28"/>
        </w:rPr>
        <w:t>в</w:t>
      </w:r>
      <w:r w:rsidRPr="009D58FA">
        <w:rPr>
          <w:color w:val="000000"/>
          <w:sz w:val="28"/>
          <w:szCs w:val="28"/>
        </w:rPr>
        <w:t xml:space="preserve">ятся с  </w:t>
      </w:r>
      <w:r w:rsidRPr="009D58FA">
        <w:br w:type="textWrapping" w:clear="all"/>
      </w:r>
      <w:r w:rsidRPr="009D58FA">
        <w:rPr>
          <w:color w:val="000000"/>
          <w:sz w:val="28"/>
          <w:szCs w:val="28"/>
        </w:rPr>
        <w:t xml:space="preserve">их </w:t>
      </w:r>
      <w:r w:rsidRPr="009D58FA">
        <w:rPr>
          <w:color w:val="000000"/>
          <w:spacing w:val="-3"/>
          <w:sz w:val="28"/>
          <w:szCs w:val="28"/>
        </w:rPr>
        <w:t>в</w:t>
      </w:r>
      <w:r w:rsidRPr="009D58FA">
        <w:rPr>
          <w:color w:val="000000"/>
          <w:sz w:val="28"/>
          <w:szCs w:val="28"/>
        </w:rPr>
        <w:t>ыполн</w:t>
      </w:r>
      <w:r w:rsidRPr="009D58FA">
        <w:rPr>
          <w:color w:val="000000"/>
          <w:spacing w:val="-2"/>
          <w:sz w:val="28"/>
          <w:szCs w:val="28"/>
        </w:rPr>
        <w:t>е</w:t>
      </w:r>
      <w:r w:rsidRPr="009D58FA">
        <w:rPr>
          <w:color w:val="000000"/>
          <w:sz w:val="28"/>
          <w:szCs w:val="28"/>
        </w:rPr>
        <w:t>нием;</w:t>
      </w:r>
      <w:r w:rsidRPr="009D58FA">
        <w:rPr>
          <w:color w:val="000000"/>
          <w:sz w:val="23"/>
          <w:szCs w:val="23"/>
        </w:rPr>
        <w:t xml:space="preserve">  </w:t>
      </w:r>
      <w:r>
        <w:rPr>
          <w:color w:val="010302"/>
        </w:rPr>
        <w:t xml:space="preserve">                                                                                                                                                               </w:t>
      </w:r>
      <w:r w:rsidRPr="00FA1495">
        <w:rPr>
          <w:noProof/>
          <w:sz w:val="28"/>
          <w:szCs w:val="28"/>
        </w:rPr>
        <mc:AlternateContent>
          <mc:Choice Requires="wps">
            <w:drawing>
              <wp:anchor distT="0" distB="0" distL="114300" distR="114300" simplePos="0" relativeHeight="251876352" behindDoc="1" locked="0" layoutInCell="1" allowOverlap="1" wp14:anchorId="6863C7D0" wp14:editId="56F5781D">
                <wp:simplePos x="0" y="0"/>
                <wp:positionH relativeFrom="page">
                  <wp:posOffset>929944</wp:posOffset>
                </wp:positionH>
                <wp:positionV relativeFrom="paragraph">
                  <wp:posOffset>-2672</wp:posOffset>
                </wp:positionV>
                <wp:extent cx="6109081" cy="204216"/>
                <wp:effectExtent l="0" t="0" r="0" b="0"/>
                <wp:wrapNone/>
                <wp:docPr id="296" name="Freeform 296"/>
                <wp:cNvGraphicFramePr/>
                <a:graphic xmlns:a="http://schemas.openxmlformats.org/drawingml/2006/main">
                  <a:graphicData uri="http://schemas.microsoft.com/office/word/2010/wordprocessingShape">
                    <wps:wsp>
                      <wps:cNvSpPr/>
                      <wps:spPr>
                        <a:xfrm>
                          <a:off x="0" y="0"/>
                          <a:ext cx="6109081" cy="204216"/>
                        </a:xfrm>
                        <a:custGeom>
                          <a:avLst/>
                          <a:gdLst/>
                          <a:ahLst/>
                          <a:cxnLst/>
                          <a:rect l="l" t="t" r="r" b="b"/>
                          <a:pathLst>
                            <a:path w="6109081" h="204216">
                              <a:moveTo>
                                <a:pt x="0" y="204216"/>
                              </a:moveTo>
                              <a:lnTo>
                                <a:pt x="6109081" y="204216"/>
                              </a:lnTo>
                              <a:lnTo>
                                <a:pt x="610908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96" o:spid="_x0000_s1026" style="position:absolute;margin-left:73.2pt;margin-top:-.2pt;width:481.05pt;height:16.1pt;z-index:-251440128;visibility:visible;mso-wrap-style:square;mso-wrap-distance-left:9pt;mso-wrap-distance-top:0;mso-wrap-distance-right:9pt;mso-wrap-distance-bottom:0;mso-position-horizontal:absolute;mso-position-horizontal-relative:page;mso-position-vertical:absolute;mso-position-vertical-relative:text;v-text-anchor:top" coordsize="610908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" path="m,204216r6109081,l6109081,,,,,204216xe" stroked="f" strokeweight="1pt">
                <v:path arrowok="t"/>
                <w10:wrap anchorx="page"/>
              </v:shape>
            </w:pict>
          </mc:Fallback>
        </mc:AlternateContent>
      </w:r>
      <w:r w:rsidRPr="00FA1495">
        <w:rPr>
          <w:color w:val="000000"/>
          <w:sz w:val="28"/>
          <w:szCs w:val="28"/>
        </w:rPr>
        <w:t></w:t>
      </w:r>
      <w:r w:rsidRPr="00FA1495">
        <w:rPr>
          <w:color w:val="000000"/>
          <w:spacing w:val="113"/>
          <w:sz w:val="28"/>
          <w:szCs w:val="28"/>
        </w:rPr>
        <w:t xml:space="preserve"> </w:t>
      </w:r>
      <w:r w:rsidRPr="00FA1495">
        <w:rPr>
          <w:color w:val="000000"/>
          <w:sz w:val="28"/>
          <w:szCs w:val="28"/>
        </w:rPr>
        <w:t>пр</w:t>
      </w:r>
      <w:r w:rsidRPr="00FA1495">
        <w:rPr>
          <w:color w:val="000000"/>
          <w:spacing w:val="-2"/>
          <w:sz w:val="28"/>
          <w:szCs w:val="28"/>
        </w:rPr>
        <w:t>е</w:t>
      </w:r>
      <w:r w:rsidRPr="00FA1495">
        <w:rPr>
          <w:color w:val="000000"/>
          <w:sz w:val="28"/>
          <w:szCs w:val="28"/>
        </w:rPr>
        <w:t>длагать</w:t>
      </w:r>
      <w:r w:rsidRPr="00FA1495">
        <w:rPr>
          <w:color w:val="000000"/>
          <w:spacing w:val="-3"/>
          <w:sz w:val="28"/>
          <w:szCs w:val="28"/>
        </w:rPr>
        <w:t xml:space="preserve"> </w:t>
      </w:r>
      <w:r w:rsidRPr="00FA1495">
        <w:rPr>
          <w:color w:val="000000"/>
          <w:sz w:val="28"/>
          <w:szCs w:val="28"/>
        </w:rPr>
        <w:t>быть в</w:t>
      </w:r>
      <w:r w:rsidRPr="00FA1495">
        <w:rPr>
          <w:color w:val="000000"/>
          <w:spacing w:val="-2"/>
          <w:sz w:val="28"/>
          <w:szCs w:val="28"/>
        </w:rPr>
        <w:t>е</w:t>
      </w:r>
      <w:r w:rsidRPr="00FA1495">
        <w:rPr>
          <w:color w:val="000000"/>
          <w:sz w:val="28"/>
          <w:szCs w:val="28"/>
        </w:rPr>
        <w:t>д</w:t>
      </w:r>
      <w:r w:rsidRPr="00FA1495">
        <w:rPr>
          <w:color w:val="000000"/>
          <w:spacing w:val="-3"/>
          <w:sz w:val="28"/>
          <w:szCs w:val="28"/>
        </w:rPr>
        <w:t>у</w:t>
      </w:r>
      <w:r w:rsidRPr="00FA1495">
        <w:rPr>
          <w:color w:val="000000"/>
          <w:sz w:val="28"/>
          <w:szCs w:val="28"/>
        </w:rPr>
        <w:t>щим только в знакомой подвижной</w:t>
      </w:r>
      <w:r w:rsidRPr="00FA1495">
        <w:rPr>
          <w:color w:val="000000"/>
          <w:spacing w:val="-3"/>
          <w:sz w:val="28"/>
          <w:szCs w:val="28"/>
        </w:rPr>
        <w:t xml:space="preserve"> </w:t>
      </w:r>
      <w:r w:rsidRPr="00FA1495">
        <w:rPr>
          <w:color w:val="000000"/>
          <w:sz w:val="28"/>
          <w:szCs w:val="28"/>
        </w:rPr>
        <w:t>и</w:t>
      </w:r>
      <w:r w:rsidRPr="00FA1495">
        <w:rPr>
          <w:color w:val="000000"/>
          <w:spacing w:val="-2"/>
          <w:sz w:val="28"/>
          <w:szCs w:val="28"/>
        </w:rPr>
        <w:t>г</w:t>
      </w:r>
      <w:r w:rsidRPr="00FA1495">
        <w:rPr>
          <w:color w:val="000000"/>
          <w:sz w:val="28"/>
          <w:szCs w:val="28"/>
        </w:rPr>
        <w:t xml:space="preserve">ре;  </w:t>
      </w:r>
    </w:p>
    <w:p w:rsidR="00FA1495" w:rsidRPr="00FA1495" w:rsidRDefault="00FA1495" w:rsidP="00FA1495">
      <w:pPr>
        <w:rPr>
          <w:color w:val="010302"/>
          <w:sz w:val="28"/>
          <w:szCs w:val="28"/>
        </w:rPr>
      </w:pPr>
      <w:r w:rsidRPr="00FA1495">
        <w:rPr>
          <w:noProof/>
          <w:sz w:val="28"/>
          <w:szCs w:val="28"/>
        </w:rPr>
        <mc:AlternateContent>
          <mc:Choice Requires="wps">
            <w:drawing>
              <wp:anchor distT="0" distB="0" distL="114300" distR="114300" simplePos="0" relativeHeight="251877376" behindDoc="1" locked="0" layoutInCell="1" allowOverlap="1" wp14:anchorId="220DCC8D" wp14:editId="066CF2CD">
                <wp:simplePos x="0" y="0"/>
                <wp:positionH relativeFrom="page">
                  <wp:posOffset>929944</wp:posOffset>
                </wp:positionH>
                <wp:positionV relativeFrom="paragraph">
                  <wp:posOffset>-2672</wp:posOffset>
                </wp:positionV>
                <wp:extent cx="6109081" cy="204216"/>
                <wp:effectExtent l="0" t="0" r="0" b="0"/>
                <wp:wrapNone/>
                <wp:docPr id="297" name="Freeform 297"/>
                <wp:cNvGraphicFramePr/>
                <a:graphic xmlns:a="http://schemas.openxmlformats.org/drawingml/2006/main">
                  <a:graphicData uri="http://schemas.microsoft.com/office/word/2010/wordprocessingShape">
                    <wps:wsp>
                      <wps:cNvSpPr/>
                      <wps:spPr>
                        <a:xfrm>
                          <a:off x="0" y="0"/>
                          <a:ext cx="6109081" cy="204216"/>
                        </a:xfrm>
                        <a:custGeom>
                          <a:avLst/>
                          <a:gdLst/>
                          <a:ahLst/>
                          <a:cxnLst/>
                          <a:rect l="l" t="t" r="r" b="b"/>
                          <a:pathLst>
                            <a:path w="6109081" h="204216">
                              <a:moveTo>
                                <a:pt x="0" y="204216"/>
                              </a:moveTo>
                              <a:lnTo>
                                <a:pt x="6109081" y="204216"/>
                              </a:lnTo>
                              <a:lnTo>
                                <a:pt x="610908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97" o:spid="_x0000_s1026" style="position:absolute;margin-left:73.2pt;margin-top:-.2pt;width:481.05pt;height:16.1pt;z-index:-251439104;visibility:visible;mso-wrap-style:square;mso-wrap-distance-left:9pt;mso-wrap-distance-top:0;mso-wrap-distance-right:9pt;mso-wrap-distance-bottom:0;mso-position-horizontal:absolute;mso-position-horizontal-relative:page;mso-position-vertical:absolute;mso-position-vertical-relative:text;v-text-anchor:top" coordsize="610908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" path="m,204216r6109081,l6109081,,,,,204216xe" stroked="f" strokeweight="1pt">
                <v:path arrowok="t"/>
                <w10:wrap anchorx="page"/>
              </v:shape>
            </w:pict>
          </mc:Fallback>
        </mc:AlternateContent>
      </w:r>
      <w:r w:rsidRPr="00FA1495">
        <w:rPr>
          <w:color w:val="000000"/>
          <w:sz w:val="28"/>
          <w:szCs w:val="28"/>
        </w:rPr>
        <w:t></w:t>
      </w:r>
      <w:r w:rsidRPr="00FA1495">
        <w:rPr>
          <w:color w:val="000000"/>
          <w:spacing w:val="113"/>
          <w:sz w:val="28"/>
          <w:szCs w:val="28"/>
        </w:rPr>
        <w:t xml:space="preserve"> </w:t>
      </w:r>
      <w:r w:rsidRPr="00FA1495">
        <w:rPr>
          <w:color w:val="000000"/>
          <w:sz w:val="28"/>
          <w:szCs w:val="28"/>
        </w:rPr>
        <w:t>при про</w:t>
      </w:r>
      <w:r w:rsidRPr="00FA1495">
        <w:rPr>
          <w:color w:val="000000"/>
          <w:spacing w:val="-2"/>
          <w:sz w:val="28"/>
          <w:szCs w:val="28"/>
        </w:rPr>
        <w:t>в</w:t>
      </w:r>
      <w:r w:rsidRPr="00FA1495">
        <w:rPr>
          <w:color w:val="000000"/>
          <w:sz w:val="28"/>
          <w:szCs w:val="28"/>
        </w:rPr>
        <w:t>ед</w:t>
      </w:r>
      <w:r w:rsidRPr="00FA1495">
        <w:rPr>
          <w:color w:val="000000"/>
          <w:spacing w:val="-2"/>
          <w:sz w:val="28"/>
          <w:szCs w:val="28"/>
        </w:rPr>
        <w:t>е</w:t>
      </w:r>
      <w:r w:rsidRPr="00FA1495">
        <w:rPr>
          <w:color w:val="000000"/>
          <w:sz w:val="28"/>
          <w:szCs w:val="28"/>
        </w:rPr>
        <w:t>нии э</w:t>
      </w:r>
      <w:r w:rsidRPr="00FA1495">
        <w:rPr>
          <w:color w:val="000000"/>
          <w:spacing w:val="-2"/>
          <w:sz w:val="28"/>
          <w:szCs w:val="28"/>
        </w:rPr>
        <w:t>с</w:t>
      </w:r>
      <w:r w:rsidRPr="00FA1495">
        <w:rPr>
          <w:color w:val="000000"/>
          <w:sz w:val="28"/>
          <w:szCs w:val="28"/>
        </w:rPr>
        <w:t>тафет подбирать для т</w:t>
      </w:r>
      <w:r w:rsidRPr="00FA1495">
        <w:rPr>
          <w:color w:val="000000"/>
          <w:spacing w:val="-2"/>
          <w:sz w:val="28"/>
          <w:szCs w:val="28"/>
        </w:rPr>
        <w:t>а</w:t>
      </w:r>
      <w:r w:rsidRPr="00FA1495">
        <w:rPr>
          <w:color w:val="000000"/>
          <w:sz w:val="28"/>
          <w:szCs w:val="28"/>
        </w:rPr>
        <w:t>ких</w:t>
      </w:r>
      <w:r w:rsidRPr="00FA1495">
        <w:rPr>
          <w:color w:val="000000"/>
          <w:spacing w:val="111"/>
          <w:sz w:val="28"/>
          <w:szCs w:val="28"/>
        </w:rPr>
        <w:t xml:space="preserve"> </w:t>
      </w:r>
      <w:r w:rsidRPr="00FA1495">
        <w:rPr>
          <w:color w:val="000000"/>
          <w:sz w:val="28"/>
          <w:szCs w:val="28"/>
        </w:rPr>
        <w:t>д</w:t>
      </w:r>
      <w:r w:rsidRPr="00FA1495">
        <w:rPr>
          <w:color w:val="000000"/>
          <w:spacing w:val="-2"/>
          <w:sz w:val="28"/>
          <w:szCs w:val="28"/>
        </w:rPr>
        <w:t>е</w:t>
      </w:r>
      <w:r w:rsidRPr="00FA1495">
        <w:rPr>
          <w:color w:val="000000"/>
          <w:sz w:val="28"/>
          <w:szCs w:val="28"/>
        </w:rPr>
        <w:t>тей посил</w:t>
      </w:r>
      <w:r w:rsidRPr="00FA1495">
        <w:rPr>
          <w:color w:val="000000"/>
          <w:spacing w:val="-3"/>
          <w:sz w:val="28"/>
          <w:szCs w:val="28"/>
        </w:rPr>
        <w:t>ь</w:t>
      </w:r>
      <w:r w:rsidRPr="00FA1495">
        <w:rPr>
          <w:color w:val="000000"/>
          <w:sz w:val="28"/>
          <w:szCs w:val="28"/>
        </w:rPr>
        <w:t>ны</w:t>
      </w:r>
      <w:r w:rsidRPr="00FA1495">
        <w:rPr>
          <w:color w:val="000000"/>
          <w:spacing w:val="-2"/>
          <w:sz w:val="28"/>
          <w:szCs w:val="28"/>
        </w:rPr>
        <w:t>е</w:t>
      </w:r>
      <w:r w:rsidRPr="00FA1495">
        <w:rPr>
          <w:color w:val="000000"/>
          <w:sz w:val="28"/>
          <w:szCs w:val="28"/>
        </w:rPr>
        <w:t xml:space="preserve"> </w:t>
      </w:r>
      <w:r w:rsidRPr="00FA1495">
        <w:rPr>
          <w:noProof/>
          <w:sz w:val="28"/>
          <w:szCs w:val="28"/>
        </w:rPr>
        <mc:AlternateContent>
          <mc:Choice Requires="wps">
            <w:drawing>
              <wp:anchor distT="0" distB="0" distL="114300" distR="114300" simplePos="0" relativeHeight="251878400" behindDoc="1" locked="0" layoutInCell="1" allowOverlap="1" wp14:anchorId="1CAB5115" wp14:editId="7352455A">
                <wp:simplePos x="0" y="0"/>
                <wp:positionH relativeFrom="page">
                  <wp:posOffset>929944</wp:posOffset>
                </wp:positionH>
                <wp:positionV relativeFrom="paragraph">
                  <wp:posOffset>3043</wp:posOffset>
                </wp:positionV>
                <wp:extent cx="6109081" cy="204216"/>
                <wp:effectExtent l="0" t="0" r="0" b="0"/>
                <wp:wrapNone/>
                <wp:docPr id="298" name="Freeform 298"/>
                <wp:cNvGraphicFramePr/>
                <a:graphic xmlns:a="http://schemas.openxmlformats.org/drawingml/2006/main">
                  <a:graphicData uri="http://schemas.microsoft.com/office/word/2010/wordprocessingShape">
                    <wps:wsp>
                      <wps:cNvSpPr/>
                      <wps:spPr>
                        <a:xfrm>
                          <a:off x="0" y="0"/>
                          <a:ext cx="6109081" cy="204216"/>
                        </a:xfrm>
                        <a:custGeom>
                          <a:avLst/>
                          <a:gdLst/>
                          <a:ahLst/>
                          <a:cxnLst/>
                          <a:rect l="l" t="t" r="r" b="b"/>
                          <a:pathLst>
                            <a:path w="6109081" h="204216">
                              <a:moveTo>
                                <a:pt x="0" y="204216"/>
                              </a:moveTo>
                              <a:lnTo>
                                <a:pt x="6109081" y="204216"/>
                              </a:lnTo>
                              <a:lnTo>
                                <a:pt x="610908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98" o:spid="_x0000_s1026" style="position:absolute;margin-left:73.2pt;margin-top:.25pt;width:481.05pt;height:16.1pt;z-index:-251438080;visibility:visible;mso-wrap-style:square;mso-wrap-distance-left:9pt;mso-wrap-distance-top:0;mso-wrap-distance-right:9pt;mso-wrap-distance-bottom:0;mso-position-horizontal:absolute;mso-position-horizontal-relative:page;mso-position-vertical:absolute;mso-position-vertical-relative:text;v-text-anchor:top" coordsize="610908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" path="m,204216r6109081,l6109081,,,,,204216xe" stroked="f" strokeweight="1pt">
                <v:path arrowok="t"/>
                <w10:wrap anchorx="page"/>
              </v:shape>
            </w:pict>
          </mc:Fallback>
        </mc:AlternateContent>
      </w:r>
      <w:r w:rsidRPr="00FA1495">
        <w:rPr>
          <w:color w:val="000000"/>
          <w:sz w:val="28"/>
          <w:szCs w:val="28"/>
        </w:rPr>
        <w:t>двигательные</w:t>
      </w:r>
      <w:r w:rsidRPr="00FA1495">
        <w:rPr>
          <w:color w:val="000000"/>
          <w:spacing w:val="85"/>
          <w:sz w:val="28"/>
          <w:szCs w:val="28"/>
        </w:rPr>
        <w:t xml:space="preserve"> </w:t>
      </w:r>
      <w:r w:rsidRPr="00FA1495">
        <w:rPr>
          <w:color w:val="000000"/>
          <w:sz w:val="28"/>
          <w:szCs w:val="28"/>
        </w:rPr>
        <w:t>д</w:t>
      </w:r>
      <w:r w:rsidRPr="00FA1495">
        <w:rPr>
          <w:color w:val="000000"/>
          <w:spacing w:val="-2"/>
          <w:sz w:val="28"/>
          <w:szCs w:val="28"/>
        </w:rPr>
        <w:t>е</w:t>
      </w:r>
      <w:r w:rsidRPr="00FA1495">
        <w:rPr>
          <w:color w:val="000000"/>
          <w:sz w:val="28"/>
          <w:szCs w:val="28"/>
        </w:rPr>
        <w:t>й</w:t>
      </w:r>
      <w:r w:rsidRPr="00FA1495">
        <w:rPr>
          <w:color w:val="000000"/>
          <w:spacing w:val="-2"/>
          <w:sz w:val="28"/>
          <w:szCs w:val="28"/>
        </w:rPr>
        <w:t>с</w:t>
      </w:r>
      <w:r w:rsidRPr="00FA1495">
        <w:rPr>
          <w:color w:val="000000"/>
          <w:sz w:val="28"/>
          <w:szCs w:val="28"/>
        </w:rPr>
        <w:t>твия,чтобы онибыли</w:t>
      </w:r>
      <w:r w:rsidRPr="00FA1495">
        <w:rPr>
          <w:color w:val="000000"/>
          <w:spacing w:val="85"/>
          <w:sz w:val="28"/>
          <w:szCs w:val="28"/>
        </w:rPr>
        <w:t xml:space="preserve"> </w:t>
      </w:r>
      <w:r w:rsidRPr="00FA1495">
        <w:rPr>
          <w:color w:val="000000"/>
          <w:spacing w:val="-3"/>
          <w:sz w:val="28"/>
          <w:szCs w:val="28"/>
        </w:rPr>
        <w:t>у</w:t>
      </w:r>
      <w:r w:rsidRPr="00FA1495">
        <w:rPr>
          <w:color w:val="000000"/>
          <w:sz w:val="28"/>
          <w:szCs w:val="28"/>
        </w:rPr>
        <w:t>верены в своих сил</w:t>
      </w:r>
      <w:r w:rsidRPr="00FA1495">
        <w:rPr>
          <w:color w:val="000000"/>
          <w:spacing w:val="-2"/>
          <w:sz w:val="28"/>
          <w:szCs w:val="28"/>
        </w:rPr>
        <w:t>а</w:t>
      </w:r>
      <w:r w:rsidRPr="00FA1495">
        <w:rPr>
          <w:color w:val="000000"/>
          <w:sz w:val="28"/>
          <w:szCs w:val="28"/>
        </w:rPr>
        <w:t>х</w:t>
      </w:r>
      <w:r w:rsidRPr="00FA1495">
        <w:rPr>
          <w:color w:val="000000"/>
          <w:spacing w:val="93"/>
          <w:sz w:val="28"/>
          <w:szCs w:val="28"/>
        </w:rPr>
        <w:t xml:space="preserve"> </w:t>
      </w:r>
      <w:r w:rsidRPr="00FA1495">
        <w:rPr>
          <w:color w:val="000000"/>
          <w:sz w:val="28"/>
          <w:szCs w:val="28"/>
        </w:rPr>
        <w:t>и н</w:t>
      </w:r>
      <w:r w:rsidRPr="00FA1495">
        <w:rPr>
          <w:color w:val="000000"/>
          <w:spacing w:val="-2"/>
          <w:sz w:val="28"/>
          <w:szCs w:val="28"/>
        </w:rPr>
        <w:t>е</w:t>
      </w:r>
      <w:r w:rsidRPr="00FA1495">
        <w:rPr>
          <w:color w:val="000000"/>
          <w:sz w:val="28"/>
          <w:szCs w:val="28"/>
        </w:rPr>
        <w:t xml:space="preserve">  отка</w:t>
      </w:r>
      <w:r w:rsidRPr="00FA1495">
        <w:rPr>
          <w:color w:val="000000"/>
          <w:spacing w:val="-2"/>
          <w:sz w:val="28"/>
          <w:szCs w:val="28"/>
        </w:rPr>
        <w:t>з</w:t>
      </w:r>
      <w:r w:rsidRPr="00FA1495">
        <w:rPr>
          <w:color w:val="000000"/>
          <w:sz w:val="28"/>
          <w:szCs w:val="28"/>
        </w:rPr>
        <w:t>ывались</w:t>
      </w:r>
      <w:r w:rsidRPr="00FA1495">
        <w:rPr>
          <w:color w:val="000000"/>
          <w:spacing w:val="-3"/>
          <w:sz w:val="28"/>
          <w:szCs w:val="28"/>
        </w:rPr>
        <w:t xml:space="preserve"> </w:t>
      </w:r>
      <w:r w:rsidRPr="00FA1495">
        <w:rPr>
          <w:color w:val="000000"/>
          <w:sz w:val="28"/>
          <w:szCs w:val="28"/>
        </w:rPr>
        <w:t xml:space="preserve">от </w:t>
      </w:r>
      <w:r w:rsidRPr="00FA1495">
        <w:rPr>
          <w:color w:val="000000"/>
          <w:spacing w:val="-3"/>
          <w:sz w:val="28"/>
          <w:szCs w:val="28"/>
        </w:rPr>
        <w:t>у</w:t>
      </w:r>
      <w:r w:rsidRPr="00FA1495">
        <w:rPr>
          <w:color w:val="000000"/>
          <w:sz w:val="28"/>
          <w:szCs w:val="28"/>
        </w:rPr>
        <w:t xml:space="preserve">частия;  </w:t>
      </w:r>
    </w:p>
    <w:p w:rsidR="00FA1495" w:rsidRPr="00FA1495" w:rsidRDefault="00FA1495" w:rsidP="00FA1495">
      <w:pPr>
        <w:spacing w:line="322" w:lineRule="exact"/>
        <w:ind w:right="210"/>
        <w:rPr>
          <w:color w:val="010302"/>
          <w:sz w:val="28"/>
          <w:szCs w:val="28"/>
        </w:rPr>
      </w:pPr>
      <w:r w:rsidRPr="00FA1495">
        <w:rPr>
          <w:noProof/>
          <w:sz w:val="28"/>
          <w:szCs w:val="28"/>
        </w:rPr>
        <mc:AlternateContent>
          <mc:Choice Requires="wps">
            <w:drawing>
              <wp:anchor distT="0" distB="0" distL="114300" distR="114300" simplePos="0" relativeHeight="251880448" behindDoc="1" locked="0" layoutInCell="1" allowOverlap="1" wp14:anchorId="363B8CC6" wp14:editId="2594642B">
                <wp:simplePos x="0" y="0"/>
                <wp:positionH relativeFrom="page">
                  <wp:posOffset>929944</wp:posOffset>
                </wp:positionH>
                <wp:positionV relativeFrom="paragraph">
                  <wp:posOffset>3678</wp:posOffset>
                </wp:positionV>
                <wp:extent cx="6109081" cy="205740"/>
                <wp:effectExtent l="0" t="0" r="0" b="0"/>
                <wp:wrapNone/>
                <wp:docPr id="300" name="Freeform 300"/>
                <wp:cNvGraphicFramePr/>
                <a:graphic xmlns:a="http://schemas.openxmlformats.org/drawingml/2006/main">
                  <a:graphicData uri="http://schemas.microsoft.com/office/word/2010/wordprocessingShape">
                    <wps:wsp>
                      <wps:cNvSpPr/>
                      <wps:spPr>
                        <a:xfrm>
                          <a:off x="0" y="0"/>
                          <a:ext cx="6109081" cy="205740"/>
                        </a:xfrm>
                        <a:custGeom>
                          <a:avLst/>
                          <a:gdLst/>
                          <a:ahLst/>
                          <a:cxnLst/>
                          <a:rect l="l" t="t" r="r" b="b"/>
                          <a:pathLst>
                            <a:path w="6109081" h="205740">
                              <a:moveTo>
                                <a:pt x="0" y="205740"/>
                              </a:moveTo>
                              <a:lnTo>
                                <a:pt x="6109081" y="205740"/>
                              </a:lnTo>
                              <a:lnTo>
                                <a:pt x="6109081" y="0"/>
                              </a:lnTo>
                              <a:lnTo>
                                <a:pt x="0" y="0"/>
                              </a:lnTo>
                              <a:lnTo>
                                <a:pt x="0" y="20574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0" o:spid="_x0000_s1026" style="position:absolute;margin-left:73.2pt;margin-top:.3pt;width:481.05pt;height:16.2pt;z-index:-251436032;visibility:visible;mso-wrap-style:square;mso-wrap-distance-left:9pt;mso-wrap-distance-top:0;mso-wrap-distance-right:9pt;mso-wrap-distance-bottom:0;mso-position-horizontal:absolute;mso-position-horizontal-relative:page;mso-position-vertical:absolute;mso-position-vertical-relative:text;v-text-anchor:top" coordsize="6109081,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" path="m,205740r6109081,l6109081,,,,,205740xe" stroked="f" strokeweight="1pt">
                <v:path arrowok="t"/>
                <w10:wrap anchorx="page"/>
              </v:shape>
            </w:pict>
          </mc:Fallback>
        </mc:AlternateContent>
      </w:r>
      <w:r w:rsidRPr="00FA1495">
        <w:rPr>
          <w:noProof/>
          <w:sz w:val="28"/>
          <w:szCs w:val="28"/>
        </w:rPr>
        <mc:AlternateContent>
          <mc:Choice Requires="wps">
            <w:drawing>
              <wp:anchor distT="0" distB="0" distL="114300" distR="114300" simplePos="0" relativeHeight="251881472" behindDoc="1" locked="0" layoutInCell="1" allowOverlap="1" wp14:anchorId="48D39019" wp14:editId="774BFE0C">
                <wp:simplePos x="0" y="0"/>
                <wp:positionH relativeFrom="page">
                  <wp:posOffset>929944</wp:posOffset>
                </wp:positionH>
                <wp:positionV relativeFrom="paragraph">
                  <wp:posOffset>209419</wp:posOffset>
                </wp:positionV>
                <wp:extent cx="6109081" cy="204216"/>
                <wp:effectExtent l="0" t="0" r="0" b="0"/>
                <wp:wrapNone/>
                <wp:docPr id="301" name="Freeform 301"/>
                <wp:cNvGraphicFramePr/>
                <a:graphic xmlns:a="http://schemas.openxmlformats.org/drawingml/2006/main">
                  <a:graphicData uri="http://schemas.microsoft.com/office/word/2010/wordprocessingShape">
                    <wps:wsp>
                      <wps:cNvSpPr/>
                      <wps:spPr>
                        <a:xfrm>
                          <a:off x="0" y="0"/>
                          <a:ext cx="6109081" cy="204216"/>
                        </a:xfrm>
                        <a:custGeom>
                          <a:avLst/>
                          <a:gdLst/>
                          <a:ahLst/>
                          <a:cxnLst/>
                          <a:rect l="l" t="t" r="r" b="b"/>
                          <a:pathLst>
                            <a:path w="6109081" h="204216">
                              <a:moveTo>
                                <a:pt x="0" y="204216"/>
                              </a:moveTo>
                              <a:lnTo>
                                <a:pt x="6109081" y="204216"/>
                              </a:lnTo>
                              <a:lnTo>
                                <a:pt x="610908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1" o:spid="_x0000_s1026" style="position:absolute;margin-left:73.2pt;margin-top:16.5pt;width:481.05pt;height:16.1pt;z-index:-251435008;visibility:visible;mso-wrap-style:square;mso-wrap-distance-left:9pt;mso-wrap-distance-top:0;mso-wrap-distance-right:9pt;mso-wrap-distance-bottom:0;mso-position-horizontal:absolute;mso-position-horizontal-relative:page;mso-position-vertical:absolute;mso-position-vertical-relative:text;v-text-anchor:top" coordsize="610908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" path="m,204216r6109081,l6109081,,,,,204216xe" stroked="f" strokeweight="1pt">
                <v:path arrowok="t"/>
                <w10:wrap anchorx="page"/>
              </v:shape>
            </w:pict>
          </mc:Fallback>
        </mc:AlternateContent>
      </w:r>
      <w:r w:rsidRPr="00FA1495">
        <w:rPr>
          <w:noProof/>
          <w:sz w:val="28"/>
          <w:szCs w:val="28"/>
        </w:rPr>
        <mc:AlternateContent>
          <mc:Choice Requires="wps">
            <w:drawing>
              <wp:anchor distT="0" distB="0" distL="114300" distR="114300" simplePos="0" relativeHeight="251882496" behindDoc="1" locked="0" layoutInCell="1" allowOverlap="1" wp14:anchorId="395E12F0" wp14:editId="69094F56">
                <wp:simplePos x="0" y="0"/>
                <wp:positionH relativeFrom="page">
                  <wp:posOffset>929944</wp:posOffset>
                </wp:positionH>
                <wp:positionV relativeFrom="paragraph">
                  <wp:posOffset>413635</wp:posOffset>
                </wp:positionV>
                <wp:extent cx="6109081" cy="204216"/>
                <wp:effectExtent l="0" t="0" r="0" b="0"/>
                <wp:wrapNone/>
                <wp:docPr id="302" name="Freeform 302"/>
                <wp:cNvGraphicFramePr/>
                <a:graphic xmlns:a="http://schemas.openxmlformats.org/drawingml/2006/main">
                  <a:graphicData uri="http://schemas.microsoft.com/office/word/2010/wordprocessingShape">
                    <wps:wsp>
                      <wps:cNvSpPr/>
                      <wps:spPr>
                        <a:xfrm>
                          <a:off x="0" y="0"/>
                          <a:ext cx="6109081" cy="204216"/>
                        </a:xfrm>
                        <a:custGeom>
                          <a:avLst/>
                          <a:gdLst/>
                          <a:ahLst/>
                          <a:cxnLst/>
                          <a:rect l="l" t="t" r="r" b="b"/>
                          <a:pathLst>
                            <a:path w="6109081" h="204216">
                              <a:moveTo>
                                <a:pt x="0" y="204216"/>
                              </a:moveTo>
                              <a:lnTo>
                                <a:pt x="6109081" y="204216"/>
                              </a:lnTo>
                              <a:lnTo>
                                <a:pt x="610908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2" o:spid="_x0000_s1026" style="position:absolute;margin-left:73.2pt;margin-top:32.55pt;width:481.05pt;height:16.1pt;z-index:-251433984;visibility:visible;mso-wrap-style:square;mso-wrap-distance-left:9pt;mso-wrap-distance-top:0;mso-wrap-distance-right:9pt;mso-wrap-distance-bottom:0;mso-position-horizontal:absolute;mso-position-horizontal-relative:page;mso-position-vertical:absolute;mso-position-vertical-relative:text;v-text-anchor:top" coordsize="610908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" path="m,204216r6109081,l6109081,,,,,204216xe" stroked="f" strokeweight="1pt">
                <v:path arrowok="t"/>
                <w10:wrap anchorx="page"/>
              </v:shape>
            </w:pict>
          </mc:Fallback>
        </mc:AlternateContent>
      </w:r>
      <w:r w:rsidRPr="00FA1495">
        <w:rPr>
          <w:color w:val="000000"/>
          <w:sz w:val="28"/>
          <w:szCs w:val="28"/>
        </w:rPr>
        <w:t></w:t>
      </w:r>
      <w:r w:rsidRPr="00FA1495">
        <w:rPr>
          <w:color w:val="000000"/>
          <w:spacing w:val="113"/>
          <w:sz w:val="28"/>
          <w:szCs w:val="28"/>
        </w:rPr>
        <w:t xml:space="preserve"> </w:t>
      </w:r>
      <w:r w:rsidRPr="00FA1495">
        <w:rPr>
          <w:color w:val="000000"/>
          <w:sz w:val="28"/>
          <w:szCs w:val="28"/>
        </w:rPr>
        <w:t>при</w:t>
      </w:r>
      <w:r w:rsidRPr="00FA1495">
        <w:rPr>
          <w:color w:val="000000"/>
          <w:spacing w:val="224"/>
          <w:sz w:val="28"/>
          <w:szCs w:val="28"/>
        </w:rPr>
        <w:t xml:space="preserve"> </w:t>
      </w:r>
      <w:r w:rsidRPr="00FA1495">
        <w:rPr>
          <w:color w:val="000000"/>
          <w:spacing w:val="-2"/>
          <w:sz w:val="28"/>
          <w:szCs w:val="28"/>
        </w:rPr>
        <w:t>в</w:t>
      </w:r>
      <w:r w:rsidRPr="00FA1495">
        <w:rPr>
          <w:color w:val="000000"/>
          <w:sz w:val="28"/>
          <w:szCs w:val="28"/>
        </w:rPr>
        <w:t>ыполн</w:t>
      </w:r>
      <w:r w:rsidRPr="00FA1495">
        <w:rPr>
          <w:color w:val="000000"/>
          <w:spacing w:val="-2"/>
          <w:sz w:val="28"/>
          <w:szCs w:val="28"/>
        </w:rPr>
        <w:t>е</w:t>
      </w:r>
      <w:r w:rsidRPr="00FA1495">
        <w:rPr>
          <w:color w:val="000000"/>
          <w:sz w:val="28"/>
          <w:szCs w:val="28"/>
        </w:rPr>
        <w:t>нии</w:t>
      </w:r>
      <w:r w:rsidRPr="00FA1495">
        <w:rPr>
          <w:color w:val="000000"/>
          <w:spacing w:val="224"/>
          <w:sz w:val="28"/>
          <w:szCs w:val="28"/>
        </w:rPr>
        <w:t xml:space="preserve"> </w:t>
      </w:r>
      <w:r w:rsidRPr="00FA1495">
        <w:rPr>
          <w:color w:val="000000"/>
          <w:spacing w:val="-3"/>
          <w:sz w:val="28"/>
          <w:szCs w:val="28"/>
        </w:rPr>
        <w:t>у</w:t>
      </w:r>
      <w:r w:rsidRPr="00FA1495">
        <w:rPr>
          <w:color w:val="000000"/>
          <w:sz w:val="28"/>
          <w:szCs w:val="28"/>
        </w:rPr>
        <w:t>пражнений</w:t>
      </w:r>
      <w:r w:rsidRPr="00FA1495">
        <w:rPr>
          <w:color w:val="000000"/>
          <w:spacing w:val="224"/>
          <w:sz w:val="28"/>
          <w:szCs w:val="28"/>
        </w:rPr>
        <w:t xml:space="preserve"> </w:t>
      </w:r>
      <w:r w:rsidRPr="00FA1495">
        <w:rPr>
          <w:color w:val="000000"/>
          <w:spacing w:val="-2"/>
          <w:sz w:val="28"/>
          <w:szCs w:val="28"/>
        </w:rPr>
        <w:t>в</w:t>
      </w:r>
      <w:r w:rsidRPr="00FA1495">
        <w:rPr>
          <w:color w:val="000000"/>
          <w:spacing w:val="224"/>
          <w:sz w:val="28"/>
          <w:szCs w:val="28"/>
        </w:rPr>
        <w:t xml:space="preserve"> </w:t>
      </w:r>
      <w:r w:rsidRPr="00FA1495">
        <w:rPr>
          <w:color w:val="000000"/>
          <w:sz w:val="28"/>
          <w:szCs w:val="28"/>
        </w:rPr>
        <w:t>п</w:t>
      </w:r>
      <w:r w:rsidRPr="00FA1495">
        <w:rPr>
          <w:color w:val="000000"/>
          <w:spacing w:val="-2"/>
          <w:sz w:val="28"/>
          <w:szCs w:val="28"/>
        </w:rPr>
        <w:t>а</w:t>
      </w:r>
      <w:r w:rsidRPr="00FA1495">
        <w:rPr>
          <w:color w:val="000000"/>
          <w:sz w:val="28"/>
          <w:szCs w:val="28"/>
        </w:rPr>
        <w:t>р</w:t>
      </w:r>
      <w:r w:rsidRPr="00FA1495">
        <w:rPr>
          <w:color w:val="000000"/>
          <w:spacing w:val="-2"/>
          <w:sz w:val="28"/>
          <w:szCs w:val="28"/>
        </w:rPr>
        <w:t>а</w:t>
      </w:r>
      <w:r w:rsidRPr="00FA1495">
        <w:rPr>
          <w:color w:val="000000"/>
          <w:sz w:val="28"/>
          <w:szCs w:val="28"/>
        </w:rPr>
        <w:t>х</w:t>
      </w:r>
      <w:r w:rsidRPr="00FA1495">
        <w:rPr>
          <w:color w:val="000000"/>
          <w:spacing w:val="224"/>
          <w:sz w:val="28"/>
          <w:szCs w:val="28"/>
        </w:rPr>
        <w:t xml:space="preserve"> </w:t>
      </w:r>
      <w:r w:rsidRPr="00FA1495">
        <w:rPr>
          <w:color w:val="000000"/>
          <w:sz w:val="28"/>
          <w:szCs w:val="28"/>
        </w:rPr>
        <w:t>подбира</w:t>
      </w:r>
      <w:r w:rsidRPr="00FA1495">
        <w:rPr>
          <w:color w:val="000000"/>
          <w:spacing w:val="-2"/>
          <w:sz w:val="28"/>
          <w:szCs w:val="28"/>
        </w:rPr>
        <w:t>т</w:t>
      </w:r>
      <w:r w:rsidRPr="00FA1495">
        <w:rPr>
          <w:color w:val="000000"/>
          <w:sz w:val="28"/>
          <w:szCs w:val="28"/>
        </w:rPr>
        <w:t>ь</w:t>
      </w:r>
      <w:r w:rsidRPr="00FA1495">
        <w:rPr>
          <w:color w:val="000000"/>
          <w:spacing w:val="224"/>
          <w:sz w:val="28"/>
          <w:szCs w:val="28"/>
        </w:rPr>
        <w:t xml:space="preserve"> </w:t>
      </w:r>
      <w:r w:rsidRPr="00FA1495">
        <w:rPr>
          <w:color w:val="000000"/>
          <w:sz w:val="28"/>
          <w:szCs w:val="28"/>
        </w:rPr>
        <w:t>дет</w:t>
      </w:r>
      <w:r w:rsidRPr="00FA1495">
        <w:rPr>
          <w:color w:val="000000"/>
          <w:spacing w:val="-2"/>
          <w:sz w:val="28"/>
          <w:szCs w:val="28"/>
        </w:rPr>
        <w:t>е</w:t>
      </w:r>
      <w:r w:rsidRPr="00FA1495">
        <w:rPr>
          <w:color w:val="000000"/>
          <w:sz w:val="28"/>
          <w:szCs w:val="28"/>
        </w:rPr>
        <w:t>й:</w:t>
      </w:r>
      <w:r w:rsidRPr="00FA1495">
        <w:rPr>
          <w:color w:val="000000"/>
          <w:spacing w:val="224"/>
          <w:sz w:val="28"/>
          <w:szCs w:val="28"/>
        </w:rPr>
        <w:t xml:space="preserve"> </w:t>
      </w:r>
      <w:r w:rsidRPr="00FA1495">
        <w:rPr>
          <w:color w:val="000000"/>
          <w:sz w:val="28"/>
          <w:szCs w:val="28"/>
        </w:rPr>
        <w:t>в</w:t>
      </w:r>
      <w:r w:rsidRPr="00FA1495">
        <w:rPr>
          <w:color w:val="000000"/>
          <w:spacing w:val="224"/>
          <w:sz w:val="28"/>
          <w:szCs w:val="28"/>
        </w:rPr>
        <w:t xml:space="preserve"> </w:t>
      </w:r>
      <w:r w:rsidRPr="00FA1495">
        <w:rPr>
          <w:color w:val="000000"/>
          <w:sz w:val="28"/>
          <w:szCs w:val="28"/>
        </w:rPr>
        <w:t>п</w:t>
      </w:r>
      <w:r w:rsidRPr="00FA1495">
        <w:rPr>
          <w:color w:val="000000"/>
          <w:spacing w:val="-2"/>
          <w:sz w:val="28"/>
          <w:szCs w:val="28"/>
        </w:rPr>
        <w:t>а</w:t>
      </w:r>
      <w:r w:rsidRPr="00FA1495">
        <w:rPr>
          <w:color w:val="000000"/>
          <w:sz w:val="28"/>
          <w:szCs w:val="28"/>
        </w:rPr>
        <w:t>р</w:t>
      </w:r>
      <w:r w:rsidRPr="00FA1495">
        <w:rPr>
          <w:color w:val="000000"/>
          <w:spacing w:val="-2"/>
          <w:sz w:val="28"/>
          <w:szCs w:val="28"/>
        </w:rPr>
        <w:t>е</w:t>
      </w:r>
      <w:r w:rsidRPr="00FA1495">
        <w:rPr>
          <w:color w:val="000000"/>
          <w:sz w:val="28"/>
          <w:szCs w:val="28"/>
        </w:rPr>
        <w:t xml:space="preserve">  </w:t>
      </w:r>
      <w:r w:rsidRPr="00FA1495">
        <w:rPr>
          <w:sz w:val="28"/>
          <w:szCs w:val="28"/>
        </w:rPr>
        <w:br w:type="textWrapping" w:clear="all"/>
      </w:r>
      <w:r w:rsidRPr="00FA1495">
        <w:rPr>
          <w:color w:val="000000"/>
          <w:sz w:val="28"/>
          <w:szCs w:val="28"/>
        </w:rPr>
        <w:t>с</w:t>
      </w:r>
      <w:r w:rsidRPr="00FA1495">
        <w:rPr>
          <w:color w:val="000000"/>
          <w:spacing w:val="212"/>
          <w:sz w:val="28"/>
          <w:szCs w:val="28"/>
        </w:rPr>
        <w:t xml:space="preserve"> </w:t>
      </w:r>
      <w:r w:rsidRPr="00FA1495">
        <w:rPr>
          <w:color w:val="000000"/>
          <w:sz w:val="28"/>
          <w:szCs w:val="28"/>
        </w:rPr>
        <w:t xml:space="preserve"> часто </w:t>
      </w:r>
      <w:r w:rsidRPr="00FA1495">
        <w:rPr>
          <w:color w:val="000000"/>
          <w:spacing w:val="213"/>
          <w:sz w:val="28"/>
          <w:szCs w:val="28"/>
        </w:rPr>
        <w:t xml:space="preserve"> </w:t>
      </w:r>
      <w:r w:rsidRPr="00FA1495">
        <w:rPr>
          <w:color w:val="000000"/>
          <w:spacing w:val="-2"/>
          <w:sz w:val="28"/>
          <w:szCs w:val="28"/>
        </w:rPr>
        <w:t xml:space="preserve"> </w:t>
      </w:r>
      <w:r w:rsidRPr="00FA1495">
        <w:rPr>
          <w:color w:val="000000"/>
          <w:sz w:val="28"/>
          <w:szCs w:val="28"/>
        </w:rPr>
        <w:t>боле</w:t>
      </w:r>
      <w:r w:rsidRPr="00FA1495">
        <w:rPr>
          <w:color w:val="000000"/>
          <w:spacing w:val="-3"/>
          <w:sz w:val="28"/>
          <w:szCs w:val="28"/>
        </w:rPr>
        <w:t>ю</w:t>
      </w:r>
      <w:r w:rsidRPr="00FA1495">
        <w:rPr>
          <w:color w:val="000000"/>
          <w:sz w:val="28"/>
          <w:szCs w:val="28"/>
        </w:rPr>
        <w:t xml:space="preserve">щим </w:t>
      </w:r>
      <w:r w:rsidRPr="00FA1495">
        <w:rPr>
          <w:color w:val="000000"/>
          <w:spacing w:val="212"/>
          <w:sz w:val="28"/>
          <w:szCs w:val="28"/>
        </w:rPr>
        <w:t xml:space="preserve"> </w:t>
      </w:r>
      <w:r w:rsidRPr="00FA1495">
        <w:rPr>
          <w:color w:val="000000"/>
          <w:sz w:val="28"/>
          <w:szCs w:val="28"/>
        </w:rPr>
        <w:t xml:space="preserve"> р</w:t>
      </w:r>
      <w:r w:rsidRPr="00FA1495">
        <w:rPr>
          <w:color w:val="000000"/>
          <w:spacing w:val="-2"/>
          <w:sz w:val="28"/>
          <w:szCs w:val="28"/>
        </w:rPr>
        <w:t>е</w:t>
      </w:r>
      <w:r w:rsidRPr="00FA1495">
        <w:rPr>
          <w:color w:val="000000"/>
          <w:sz w:val="28"/>
          <w:szCs w:val="28"/>
        </w:rPr>
        <w:t>б</w:t>
      </w:r>
      <w:r w:rsidRPr="00FA1495">
        <w:rPr>
          <w:color w:val="000000"/>
          <w:spacing w:val="-2"/>
          <w:sz w:val="28"/>
          <w:szCs w:val="28"/>
        </w:rPr>
        <w:t>е</w:t>
      </w:r>
      <w:r w:rsidRPr="00FA1495">
        <w:rPr>
          <w:color w:val="000000"/>
          <w:sz w:val="28"/>
          <w:szCs w:val="28"/>
        </w:rPr>
        <w:t xml:space="preserve">нком </w:t>
      </w:r>
      <w:r w:rsidRPr="00FA1495">
        <w:rPr>
          <w:color w:val="000000"/>
          <w:spacing w:val="210"/>
          <w:sz w:val="28"/>
          <w:szCs w:val="28"/>
        </w:rPr>
        <w:t xml:space="preserve"> </w:t>
      </w:r>
      <w:r w:rsidRPr="00FA1495">
        <w:rPr>
          <w:color w:val="000000"/>
          <w:sz w:val="28"/>
          <w:szCs w:val="28"/>
        </w:rPr>
        <w:t>обязательно</w:t>
      </w:r>
      <w:r w:rsidRPr="00FA1495">
        <w:rPr>
          <w:color w:val="000000"/>
          <w:spacing w:val="212"/>
          <w:sz w:val="28"/>
          <w:szCs w:val="28"/>
        </w:rPr>
        <w:t xml:space="preserve"> </w:t>
      </w:r>
      <w:r w:rsidRPr="00FA1495">
        <w:rPr>
          <w:color w:val="000000"/>
          <w:sz w:val="28"/>
          <w:szCs w:val="28"/>
        </w:rPr>
        <w:t>должен</w:t>
      </w:r>
      <w:r w:rsidRPr="00FA1495">
        <w:rPr>
          <w:color w:val="000000"/>
          <w:spacing w:val="212"/>
          <w:sz w:val="28"/>
          <w:szCs w:val="28"/>
        </w:rPr>
        <w:t xml:space="preserve"> </w:t>
      </w:r>
      <w:r w:rsidRPr="00FA1495">
        <w:rPr>
          <w:color w:val="000000"/>
          <w:sz w:val="28"/>
          <w:szCs w:val="28"/>
        </w:rPr>
        <w:t>быть</w:t>
      </w:r>
      <w:r w:rsidRPr="00FA1495">
        <w:rPr>
          <w:color w:val="000000"/>
          <w:spacing w:val="212"/>
          <w:sz w:val="28"/>
          <w:szCs w:val="28"/>
        </w:rPr>
        <w:t xml:space="preserve"> </w:t>
      </w:r>
      <w:r w:rsidRPr="00FA1495">
        <w:rPr>
          <w:color w:val="000000"/>
          <w:sz w:val="28"/>
          <w:szCs w:val="28"/>
        </w:rPr>
        <w:t>бол</w:t>
      </w:r>
      <w:r w:rsidRPr="00FA1495">
        <w:rPr>
          <w:color w:val="000000"/>
          <w:spacing w:val="-2"/>
          <w:sz w:val="28"/>
          <w:szCs w:val="28"/>
        </w:rPr>
        <w:t>ее</w:t>
      </w:r>
      <w:r w:rsidRPr="00FA1495">
        <w:rPr>
          <w:color w:val="000000"/>
          <w:sz w:val="28"/>
          <w:szCs w:val="28"/>
        </w:rPr>
        <w:t xml:space="preserve">  </w:t>
      </w:r>
      <w:r w:rsidRPr="00FA1495">
        <w:rPr>
          <w:sz w:val="28"/>
          <w:szCs w:val="28"/>
        </w:rPr>
        <w:br w:type="textWrapping" w:clear="all"/>
      </w:r>
      <w:r w:rsidRPr="00FA1495">
        <w:rPr>
          <w:color w:val="000000"/>
          <w:sz w:val="28"/>
          <w:szCs w:val="28"/>
        </w:rPr>
        <w:t>здоровый  и  хоро</w:t>
      </w:r>
      <w:r w:rsidRPr="00FA1495">
        <w:rPr>
          <w:color w:val="000000"/>
          <w:spacing w:val="-2"/>
          <w:sz w:val="28"/>
          <w:szCs w:val="28"/>
        </w:rPr>
        <w:t>ш</w:t>
      </w:r>
      <w:r w:rsidRPr="00FA1495">
        <w:rPr>
          <w:color w:val="000000"/>
          <w:sz w:val="28"/>
          <w:szCs w:val="28"/>
        </w:rPr>
        <w:t>о физически раз</w:t>
      </w:r>
      <w:r w:rsidRPr="00FA1495">
        <w:rPr>
          <w:color w:val="000000"/>
          <w:spacing w:val="-2"/>
          <w:sz w:val="28"/>
          <w:szCs w:val="28"/>
        </w:rPr>
        <w:t>в</w:t>
      </w:r>
      <w:r w:rsidRPr="00FA1495">
        <w:rPr>
          <w:color w:val="000000"/>
          <w:sz w:val="28"/>
          <w:szCs w:val="28"/>
        </w:rPr>
        <w:t>и</w:t>
      </w:r>
      <w:r w:rsidRPr="00FA1495">
        <w:rPr>
          <w:color w:val="000000"/>
          <w:spacing w:val="-2"/>
          <w:sz w:val="28"/>
          <w:szCs w:val="28"/>
        </w:rPr>
        <w:t>т</w:t>
      </w:r>
      <w:r w:rsidRPr="00FA1495">
        <w:rPr>
          <w:color w:val="000000"/>
          <w:sz w:val="28"/>
          <w:szCs w:val="28"/>
        </w:rPr>
        <w:t xml:space="preserve">ый  ребенок;  </w:t>
      </w:r>
    </w:p>
    <w:p w:rsidR="00FA1495" w:rsidRPr="00FA1495" w:rsidRDefault="00FA1495" w:rsidP="00FA1495">
      <w:pPr>
        <w:spacing w:line="321" w:lineRule="exact"/>
        <w:ind w:right="210"/>
        <w:rPr>
          <w:color w:val="010302"/>
          <w:sz w:val="28"/>
          <w:szCs w:val="28"/>
        </w:rPr>
      </w:pPr>
      <w:r w:rsidRPr="00FA1495">
        <w:rPr>
          <w:noProof/>
          <w:sz w:val="28"/>
          <w:szCs w:val="28"/>
        </w:rPr>
        <mc:AlternateContent>
          <mc:Choice Requires="wps">
            <w:drawing>
              <wp:anchor distT="0" distB="0" distL="114300" distR="114300" simplePos="0" relativeHeight="251883520" behindDoc="1" locked="0" layoutInCell="1" allowOverlap="1" wp14:anchorId="25358164" wp14:editId="10B1A96E">
                <wp:simplePos x="0" y="0"/>
                <wp:positionH relativeFrom="page">
                  <wp:posOffset>929944</wp:posOffset>
                </wp:positionH>
                <wp:positionV relativeFrom="paragraph">
                  <wp:posOffset>2739</wp:posOffset>
                </wp:positionV>
                <wp:extent cx="6109081" cy="204521"/>
                <wp:effectExtent l="0" t="0" r="0" b="0"/>
                <wp:wrapNone/>
                <wp:docPr id="303" name="Freeform 303"/>
                <wp:cNvGraphicFramePr/>
                <a:graphic xmlns:a="http://schemas.openxmlformats.org/drawingml/2006/main">
                  <a:graphicData uri="http://schemas.microsoft.com/office/word/2010/wordprocessingShape">
                    <wps:wsp>
                      <wps:cNvSpPr/>
                      <wps:spPr>
                        <a:xfrm>
                          <a:off x="0" y="0"/>
                          <a:ext cx="6109081" cy="204521"/>
                        </a:xfrm>
                        <a:custGeom>
                          <a:avLst/>
                          <a:gdLst/>
                          <a:ahLst/>
                          <a:cxnLst/>
                          <a:rect l="l" t="t" r="r" b="b"/>
                          <a:pathLst>
                            <a:path w="6109081" h="204521">
                              <a:moveTo>
                                <a:pt x="0" y="204521"/>
                              </a:moveTo>
                              <a:lnTo>
                                <a:pt x="6109081" y="204521"/>
                              </a:lnTo>
                              <a:lnTo>
                                <a:pt x="6109081" y="0"/>
                              </a:lnTo>
                              <a:lnTo>
                                <a:pt x="0" y="0"/>
                              </a:lnTo>
                              <a:lnTo>
                                <a:pt x="0" y="204521"/>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3" o:spid="_x0000_s1026" style="position:absolute;margin-left:73.2pt;margin-top:.2pt;width:481.05pt;height:16.1pt;z-index:-251432960;visibility:visible;mso-wrap-style:square;mso-wrap-distance-left:9pt;mso-wrap-distance-top:0;mso-wrap-distance-right:9pt;mso-wrap-distance-bottom:0;mso-position-horizontal:absolute;mso-position-horizontal-relative:page;mso-position-vertical:absolute;mso-position-vertical-relative:text;v-text-anchor:top" coordsize="6109081,20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" path="m,204521r6109081,l6109081,,,,,204521xe" stroked="f" strokeweight="1pt">
                <v:path arrowok="t"/>
                <w10:wrap anchorx="page"/>
              </v:shape>
            </w:pict>
          </mc:Fallback>
        </mc:AlternateContent>
      </w:r>
      <w:r w:rsidRPr="00FA1495">
        <w:rPr>
          <w:noProof/>
          <w:sz w:val="28"/>
          <w:szCs w:val="28"/>
        </w:rPr>
        <mc:AlternateContent>
          <mc:Choice Requires="wps">
            <w:drawing>
              <wp:anchor distT="0" distB="0" distL="114300" distR="114300" simplePos="0" relativeHeight="251884544" behindDoc="1" locked="0" layoutInCell="1" allowOverlap="1" wp14:anchorId="0ABD9B1C" wp14:editId="26F432DA">
                <wp:simplePos x="0" y="0"/>
                <wp:positionH relativeFrom="page">
                  <wp:posOffset>929944</wp:posOffset>
                </wp:positionH>
                <wp:positionV relativeFrom="paragraph">
                  <wp:posOffset>207260</wp:posOffset>
                </wp:positionV>
                <wp:extent cx="6109081" cy="204216"/>
                <wp:effectExtent l="0" t="0" r="0" b="0"/>
                <wp:wrapNone/>
                <wp:docPr id="304" name="Freeform 304"/>
                <wp:cNvGraphicFramePr/>
                <a:graphic xmlns:a="http://schemas.openxmlformats.org/drawingml/2006/main">
                  <a:graphicData uri="http://schemas.microsoft.com/office/word/2010/wordprocessingShape">
                    <wps:wsp>
                      <wps:cNvSpPr/>
                      <wps:spPr>
                        <a:xfrm>
                          <a:off x="0" y="0"/>
                          <a:ext cx="6109081" cy="204216"/>
                        </a:xfrm>
                        <a:custGeom>
                          <a:avLst/>
                          <a:gdLst/>
                          <a:ahLst/>
                          <a:cxnLst/>
                          <a:rect l="l" t="t" r="r" b="b"/>
                          <a:pathLst>
                            <a:path w="6109081" h="204216">
                              <a:moveTo>
                                <a:pt x="0" y="204216"/>
                              </a:moveTo>
                              <a:lnTo>
                                <a:pt x="6109081" y="204216"/>
                              </a:lnTo>
                              <a:lnTo>
                                <a:pt x="610908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4" o:spid="_x0000_s1026" style="position:absolute;margin-left:73.2pt;margin-top:16.3pt;width:481.05pt;height:16.1pt;z-index:-251431936;visibility:visible;mso-wrap-style:square;mso-wrap-distance-left:9pt;mso-wrap-distance-top:0;mso-wrap-distance-right:9pt;mso-wrap-distance-bottom:0;mso-position-horizontal:absolute;mso-position-horizontal-relative:page;mso-position-vertical:absolute;mso-position-vertical-relative:text;v-text-anchor:top" coordsize="610908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" path="m,204216r6109081,l6109081,,,,,204216xe" stroked="f" strokeweight="1pt">
                <v:path arrowok="t"/>
                <w10:wrap anchorx="page"/>
              </v:shape>
            </w:pict>
          </mc:Fallback>
        </mc:AlternateContent>
      </w:r>
      <w:r w:rsidRPr="00FA1495">
        <w:rPr>
          <w:color w:val="000000"/>
          <w:sz w:val="28"/>
          <w:szCs w:val="28"/>
        </w:rPr>
        <w:t></w:t>
      </w:r>
      <w:r w:rsidRPr="00FA1495">
        <w:rPr>
          <w:color w:val="000000"/>
          <w:spacing w:val="113"/>
          <w:sz w:val="28"/>
          <w:szCs w:val="28"/>
        </w:rPr>
        <w:t xml:space="preserve"> </w:t>
      </w:r>
      <w:r w:rsidRPr="00FA1495">
        <w:rPr>
          <w:color w:val="000000"/>
          <w:sz w:val="28"/>
          <w:szCs w:val="28"/>
        </w:rPr>
        <w:t xml:space="preserve">привлекать  часто  </w:t>
      </w:r>
      <w:r w:rsidRPr="00FA1495">
        <w:rPr>
          <w:color w:val="000000"/>
          <w:spacing w:val="-2"/>
          <w:sz w:val="28"/>
          <w:szCs w:val="28"/>
        </w:rPr>
        <w:t xml:space="preserve"> </w:t>
      </w:r>
      <w:r w:rsidRPr="00FA1495">
        <w:rPr>
          <w:color w:val="000000"/>
          <w:sz w:val="28"/>
          <w:szCs w:val="28"/>
        </w:rPr>
        <w:t>болею</w:t>
      </w:r>
      <w:r w:rsidRPr="00FA1495">
        <w:rPr>
          <w:color w:val="000000"/>
          <w:spacing w:val="-3"/>
          <w:sz w:val="28"/>
          <w:szCs w:val="28"/>
        </w:rPr>
        <w:t>щ</w:t>
      </w:r>
      <w:r w:rsidRPr="00FA1495">
        <w:rPr>
          <w:color w:val="000000"/>
          <w:sz w:val="28"/>
          <w:szCs w:val="28"/>
        </w:rPr>
        <w:t>их   дет</w:t>
      </w:r>
      <w:r w:rsidRPr="00FA1495">
        <w:rPr>
          <w:color w:val="000000"/>
          <w:spacing w:val="-2"/>
          <w:sz w:val="28"/>
          <w:szCs w:val="28"/>
        </w:rPr>
        <w:t>е</w:t>
      </w:r>
      <w:r w:rsidRPr="00FA1495">
        <w:rPr>
          <w:color w:val="000000"/>
          <w:sz w:val="28"/>
          <w:szCs w:val="28"/>
        </w:rPr>
        <w:t xml:space="preserve">й  к </w:t>
      </w:r>
      <w:r w:rsidRPr="00FA1495">
        <w:rPr>
          <w:color w:val="000000"/>
          <w:spacing w:val="-3"/>
          <w:sz w:val="28"/>
          <w:szCs w:val="28"/>
        </w:rPr>
        <w:t>у</w:t>
      </w:r>
      <w:r w:rsidRPr="00FA1495">
        <w:rPr>
          <w:color w:val="000000"/>
          <w:sz w:val="28"/>
          <w:szCs w:val="28"/>
        </w:rPr>
        <w:t>частию в спор</w:t>
      </w:r>
      <w:r w:rsidRPr="00FA1495">
        <w:rPr>
          <w:color w:val="000000"/>
          <w:spacing w:val="-2"/>
          <w:sz w:val="28"/>
          <w:szCs w:val="28"/>
        </w:rPr>
        <w:t>т</w:t>
      </w:r>
      <w:r w:rsidRPr="00FA1495">
        <w:rPr>
          <w:color w:val="000000"/>
          <w:sz w:val="28"/>
          <w:szCs w:val="28"/>
        </w:rPr>
        <w:t>и</w:t>
      </w:r>
      <w:r w:rsidRPr="00FA1495">
        <w:rPr>
          <w:color w:val="000000"/>
          <w:spacing w:val="-2"/>
          <w:sz w:val="28"/>
          <w:szCs w:val="28"/>
        </w:rPr>
        <w:t>в</w:t>
      </w:r>
      <w:r w:rsidRPr="00FA1495">
        <w:rPr>
          <w:color w:val="000000"/>
          <w:sz w:val="28"/>
          <w:szCs w:val="28"/>
        </w:rPr>
        <w:t>ных пра</w:t>
      </w:r>
      <w:r w:rsidRPr="00FA1495">
        <w:rPr>
          <w:color w:val="000000"/>
          <w:spacing w:val="-2"/>
          <w:sz w:val="28"/>
          <w:szCs w:val="28"/>
        </w:rPr>
        <w:t>з</w:t>
      </w:r>
      <w:r w:rsidRPr="00FA1495">
        <w:rPr>
          <w:color w:val="000000"/>
          <w:sz w:val="28"/>
          <w:szCs w:val="28"/>
        </w:rPr>
        <w:t>дниках</w:t>
      </w:r>
      <w:r w:rsidRPr="00FA1495">
        <w:rPr>
          <w:color w:val="000000"/>
          <w:spacing w:val="-3"/>
          <w:sz w:val="28"/>
          <w:szCs w:val="28"/>
        </w:rPr>
        <w:t>,</w:t>
      </w:r>
      <w:r w:rsidRPr="00FA1495">
        <w:rPr>
          <w:color w:val="000000"/>
          <w:sz w:val="28"/>
          <w:szCs w:val="28"/>
        </w:rPr>
        <w:t xml:space="preserve">  </w:t>
      </w:r>
      <w:r w:rsidRPr="00FA1495">
        <w:rPr>
          <w:sz w:val="28"/>
          <w:szCs w:val="28"/>
        </w:rPr>
        <w:br w:type="textWrapping" w:clear="all"/>
      </w:r>
      <w:r w:rsidRPr="00FA1495">
        <w:rPr>
          <w:color w:val="000000"/>
          <w:sz w:val="28"/>
          <w:szCs w:val="28"/>
        </w:rPr>
        <w:t xml:space="preserve">заранее подбирая </w:t>
      </w:r>
      <w:r w:rsidRPr="00FA1495">
        <w:rPr>
          <w:color w:val="000000"/>
          <w:spacing w:val="-2"/>
          <w:sz w:val="28"/>
          <w:szCs w:val="28"/>
        </w:rPr>
        <w:t>а</w:t>
      </w:r>
      <w:r w:rsidRPr="00FA1495">
        <w:rPr>
          <w:color w:val="000000"/>
          <w:sz w:val="28"/>
          <w:szCs w:val="28"/>
        </w:rPr>
        <w:t>декватные з</w:t>
      </w:r>
      <w:r w:rsidRPr="00FA1495">
        <w:rPr>
          <w:color w:val="000000"/>
          <w:spacing w:val="-2"/>
          <w:sz w:val="28"/>
          <w:szCs w:val="28"/>
        </w:rPr>
        <w:t>а</w:t>
      </w:r>
      <w:r w:rsidRPr="00FA1495">
        <w:rPr>
          <w:color w:val="000000"/>
          <w:sz w:val="28"/>
          <w:szCs w:val="28"/>
        </w:rPr>
        <w:t xml:space="preserve">дания;  </w:t>
      </w:r>
    </w:p>
    <w:p w:rsidR="00FA1495" w:rsidRPr="00FA1495" w:rsidRDefault="00FA1495" w:rsidP="00FA1495">
      <w:pPr>
        <w:spacing w:line="322" w:lineRule="exact"/>
        <w:ind w:right="210"/>
        <w:rPr>
          <w:color w:val="010302"/>
          <w:sz w:val="28"/>
          <w:szCs w:val="28"/>
        </w:rPr>
      </w:pPr>
      <w:r w:rsidRPr="00FA1495">
        <w:rPr>
          <w:noProof/>
          <w:sz w:val="28"/>
          <w:szCs w:val="28"/>
        </w:rPr>
        <mc:AlternateContent>
          <mc:Choice Requires="wps">
            <w:drawing>
              <wp:anchor distT="0" distB="0" distL="114300" distR="114300" simplePos="0" relativeHeight="251886592" behindDoc="1" locked="0" layoutInCell="1" allowOverlap="1" wp14:anchorId="014F9916" wp14:editId="65B083D5">
                <wp:simplePos x="0" y="0"/>
                <wp:positionH relativeFrom="page">
                  <wp:posOffset>929944</wp:posOffset>
                </wp:positionH>
                <wp:positionV relativeFrom="paragraph">
                  <wp:posOffset>207894</wp:posOffset>
                </wp:positionV>
                <wp:extent cx="6109081" cy="205740"/>
                <wp:effectExtent l="0" t="0" r="0" b="0"/>
                <wp:wrapNone/>
                <wp:docPr id="306" name="Freeform 306"/>
                <wp:cNvGraphicFramePr/>
                <a:graphic xmlns:a="http://schemas.openxmlformats.org/drawingml/2006/main">
                  <a:graphicData uri="http://schemas.microsoft.com/office/word/2010/wordprocessingShape">
                    <wps:wsp>
                      <wps:cNvSpPr/>
                      <wps:spPr>
                        <a:xfrm>
                          <a:off x="0" y="0"/>
                          <a:ext cx="6109081" cy="205740"/>
                        </a:xfrm>
                        <a:custGeom>
                          <a:avLst/>
                          <a:gdLst/>
                          <a:ahLst/>
                          <a:cxnLst/>
                          <a:rect l="l" t="t" r="r" b="b"/>
                          <a:pathLst>
                            <a:path w="6109081" h="205740">
                              <a:moveTo>
                                <a:pt x="0" y="205740"/>
                              </a:moveTo>
                              <a:lnTo>
                                <a:pt x="6109081" y="205740"/>
                              </a:lnTo>
                              <a:lnTo>
                                <a:pt x="6109081" y="0"/>
                              </a:lnTo>
                              <a:lnTo>
                                <a:pt x="0" y="0"/>
                              </a:lnTo>
                              <a:lnTo>
                                <a:pt x="0" y="20574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6" o:spid="_x0000_s1026" style="position:absolute;margin-left:73.2pt;margin-top:16.35pt;width:481.05pt;height:16.2pt;z-index:-251429888;visibility:visible;mso-wrap-style:square;mso-wrap-distance-left:9pt;mso-wrap-distance-top:0;mso-wrap-distance-right:9pt;mso-wrap-distance-bottom:0;mso-position-horizontal:absolute;mso-position-horizontal-relative:page;mso-position-vertical:absolute;mso-position-vertical-relative:text;v-text-anchor:top" coordsize="6109081,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" path="m,205740r6109081,l6109081,,,,,205740xe" stroked="f" strokeweight="1pt">
                <v:path arrowok="t"/>
                <w10:wrap anchorx="page"/>
              </v:shape>
            </w:pict>
          </mc:Fallback>
        </mc:AlternateContent>
      </w:r>
      <w:r w:rsidRPr="00FA1495">
        <w:rPr>
          <w:noProof/>
          <w:sz w:val="28"/>
          <w:szCs w:val="28"/>
        </w:rPr>
        <mc:AlternateContent>
          <mc:Choice Requires="wps">
            <w:drawing>
              <wp:anchor distT="0" distB="0" distL="114300" distR="114300" simplePos="0" relativeHeight="251887616" behindDoc="1" locked="0" layoutInCell="1" allowOverlap="1" wp14:anchorId="3FBE6DFA" wp14:editId="078DEED5">
                <wp:simplePos x="0" y="0"/>
                <wp:positionH relativeFrom="page">
                  <wp:posOffset>929944</wp:posOffset>
                </wp:positionH>
                <wp:positionV relativeFrom="paragraph">
                  <wp:posOffset>413635</wp:posOffset>
                </wp:positionV>
                <wp:extent cx="6109081" cy="204216"/>
                <wp:effectExtent l="0" t="0" r="0" b="0"/>
                <wp:wrapNone/>
                <wp:docPr id="307" name="Freeform 307"/>
                <wp:cNvGraphicFramePr/>
                <a:graphic xmlns:a="http://schemas.openxmlformats.org/drawingml/2006/main">
                  <a:graphicData uri="http://schemas.microsoft.com/office/word/2010/wordprocessingShape">
                    <wps:wsp>
                      <wps:cNvSpPr/>
                      <wps:spPr>
                        <a:xfrm>
                          <a:off x="0" y="0"/>
                          <a:ext cx="6109081" cy="204216"/>
                        </a:xfrm>
                        <a:custGeom>
                          <a:avLst/>
                          <a:gdLst/>
                          <a:ahLst/>
                          <a:cxnLst/>
                          <a:rect l="l" t="t" r="r" b="b"/>
                          <a:pathLst>
                            <a:path w="6109081" h="204216">
                              <a:moveTo>
                                <a:pt x="0" y="204216"/>
                              </a:moveTo>
                              <a:lnTo>
                                <a:pt x="6109081" y="204216"/>
                              </a:lnTo>
                              <a:lnTo>
                                <a:pt x="610908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7" o:spid="_x0000_s1026" style="position:absolute;margin-left:73.2pt;margin-top:32.55pt;width:481.05pt;height:16.1pt;z-index:-251428864;visibility:visible;mso-wrap-style:square;mso-wrap-distance-left:9pt;mso-wrap-distance-top:0;mso-wrap-distance-right:9pt;mso-wrap-distance-bottom:0;mso-position-horizontal:absolute;mso-position-horizontal-relative:page;mso-position-vertical:absolute;mso-position-vertical-relative:text;v-text-anchor:top" coordsize="610908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" path="m,204216r6109081,l6109081,,,,,204216xe" stroked="f" strokeweight="1pt">
                <v:path arrowok="t"/>
                <w10:wrap anchorx="page"/>
              </v:shape>
            </w:pict>
          </mc:Fallback>
        </mc:AlternateContent>
      </w:r>
      <w:r w:rsidRPr="00FA1495">
        <w:rPr>
          <w:color w:val="000000"/>
          <w:sz w:val="28"/>
          <w:szCs w:val="28"/>
        </w:rPr>
        <w:t></w:t>
      </w:r>
      <w:r w:rsidRPr="00FA1495">
        <w:rPr>
          <w:color w:val="000000"/>
          <w:spacing w:val="113"/>
          <w:sz w:val="28"/>
          <w:szCs w:val="28"/>
        </w:rPr>
        <w:t xml:space="preserve"> </w:t>
      </w:r>
      <w:r w:rsidRPr="00FA1495">
        <w:rPr>
          <w:color w:val="000000"/>
          <w:sz w:val="28"/>
          <w:szCs w:val="28"/>
        </w:rPr>
        <w:t>проводить</w:t>
      </w:r>
      <w:r w:rsidRPr="00FA1495">
        <w:rPr>
          <w:color w:val="000000"/>
          <w:spacing w:val="163"/>
          <w:sz w:val="28"/>
          <w:szCs w:val="28"/>
        </w:rPr>
        <w:t xml:space="preserve"> </w:t>
      </w:r>
      <w:r w:rsidRPr="00FA1495">
        <w:rPr>
          <w:color w:val="000000"/>
          <w:sz w:val="28"/>
          <w:szCs w:val="28"/>
        </w:rPr>
        <w:t xml:space="preserve"> с </w:t>
      </w:r>
      <w:r w:rsidRPr="00FA1495">
        <w:rPr>
          <w:color w:val="000000"/>
          <w:spacing w:val="163"/>
          <w:sz w:val="28"/>
          <w:szCs w:val="28"/>
        </w:rPr>
        <w:t xml:space="preserve"> </w:t>
      </w:r>
      <w:r w:rsidRPr="00FA1495">
        <w:rPr>
          <w:color w:val="000000"/>
          <w:sz w:val="28"/>
          <w:szCs w:val="28"/>
        </w:rPr>
        <w:t xml:space="preserve"> часто </w:t>
      </w:r>
      <w:r w:rsidRPr="00FA1495">
        <w:rPr>
          <w:color w:val="000000"/>
          <w:spacing w:val="162"/>
          <w:sz w:val="28"/>
          <w:szCs w:val="28"/>
        </w:rPr>
        <w:t xml:space="preserve"> </w:t>
      </w:r>
      <w:r w:rsidRPr="00FA1495">
        <w:rPr>
          <w:color w:val="000000"/>
          <w:sz w:val="28"/>
          <w:szCs w:val="28"/>
        </w:rPr>
        <w:t xml:space="preserve"> болею</w:t>
      </w:r>
      <w:r w:rsidRPr="00FA1495">
        <w:rPr>
          <w:color w:val="000000"/>
          <w:spacing w:val="-3"/>
          <w:sz w:val="28"/>
          <w:szCs w:val="28"/>
        </w:rPr>
        <w:t>щ</w:t>
      </w:r>
      <w:r w:rsidRPr="00FA1495">
        <w:rPr>
          <w:color w:val="000000"/>
          <w:sz w:val="28"/>
          <w:szCs w:val="28"/>
        </w:rPr>
        <w:t xml:space="preserve">ими </w:t>
      </w:r>
      <w:r w:rsidRPr="00FA1495">
        <w:rPr>
          <w:color w:val="000000"/>
          <w:spacing w:val="160"/>
          <w:sz w:val="28"/>
          <w:szCs w:val="28"/>
        </w:rPr>
        <w:t xml:space="preserve"> </w:t>
      </w:r>
      <w:r w:rsidRPr="00FA1495">
        <w:rPr>
          <w:color w:val="000000"/>
          <w:sz w:val="28"/>
          <w:szCs w:val="28"/>
        </w:rPr>
        <w:t xml:space="preserve"> детьми </w:t>
      </w:r>
      <w:r w:rsidRPr="00FA1495">
        <w:rPr>
          <w:color w:val="000000"/>
          <w:spacing w:val="162"/>
          <w:sz w:val="28"/>
          <w:szCs w:val="28"/>
        </w:rPr>
        <w:t xml:space="preserve"> </w:t>
      </w:r>
      <w:r w:rsidRPr="00FA1495">
        <w:rPr>
          <w:color w:val="000000"/>
          <w:sz w:val="28"/>
          <w:szCs w:val="28"/>
        </w:rPr>
        <w:t>индивид</w:t>
      </w:r>
      <w:r w:rsidRPr="00FA1495">
        <w:rPr>
          <w:color w:val="000000"/>
          <w:spacing w:val="-3"/>
          <w:sz w:val="28"/>
          <w:szCs w:val="28"/>
        </w:rPr>
        <w:t>у</w:t>
      </w:r>
      <w:r w:rsidRPr="00FA1495">
        <w:rPr>
          <w:color w:val="000000"/>
          <w:sz w:val="28"/>
          <w:szCs w:val="28"/>
        </w:rPr>
        <w:t>альн</w:t>
      </w:r>
      <w:r w:rsidRPr="00FA1495">
        <w:rPr>
          <w:color w:val="000000"/>
          <w:spacing w:val="-3"/>
          <w:sz w:val="28"/>
          <w:szCs w:val="28"/>
        </w:rPr>
        <w:t>у</w:t>
      </w:r>
      <w:r w:rsidRPr="00FA1495">
        <w:rPr>
          <w:color w:val="000000"/>
          <w:sz w:val="28"/>
          <w:szCs w:val="28"/>
        </w:rPr>
        <w:t>ю</w:t>
      </w:r>
      <w:r w:rsidRPr="00FA1495">
        <w:rPr>
          <w:color w:val="000000"/>
          <w:spacing w:val="162"/>
          <w:sz w:val="28"/>
          <w:szCs w:val="28"/>
        </w:rPr>
        <w:t xml:space="preserve"> </w:t>
      </w:r>
      <w:r w:rsidRPr="00FA1495">
        <w:rPr>
          <w:color w:val="000000"/>
          <w:sz w:val="28"/>
          <w:szCs w:val="28"/>
        </w:rPr>
        <w:t>работ</w:t>
      </w:r>
      <w:r w:rsidRPr="00FA1495">
        <w:rPr>
          <w:color w:val="000000"/>
          <w:spacing w:val="-3"/>
          <w:sz w:val="28"/>
          <w:szCs w:val="28"/>
        </w:rPr>
        <w:t>у</w:t>
      </w:r>
      <w:r w:rsidRPr="00FA1495">
        <w:rPr>
          <w:color w:val="000000"/>
          <w:sz w:val="28"/>
          <w:szCs w:val="28"/>
        </w:rPr>
        <w:t xml:space="preserve">,  </w:t>
      </w:r>
      <w:r w:rsidRPr="00FA1495">
        <w:rPr>
          <w:sz w:val="28"/>
          <w:szCs w:val="28"/>
        </w:rPr>
        <w:br w:type="textWrapping" w:clear="all"/>
      </w:r>
      <w:r w:rsidRPr="00FA1495">
        <w:rPr>
          <w:color w:val="000000"/>
          <w:sz w:val="28"/>
          <w:szCs w:val="28"/>
        </w:rPr>
        <w:t>пр</w:t>
      </w:r>
      <w:r w:rsidRPr="00FA1495">
        <w:rPr>
          <w:color w:val="000000"/>
          <w:spacing w:val="-2"/>
          <w:sz w:val="28"/>
          <w:szCs w:val="28"/>
        </w:rPr>
        <w:t>е</w:t>
      </w:r>
      <w:r w:rsidRPr="00FA1495">
        <w:rPr>
          <w:color w:val="000000"/>
          <w:sz w:val="28"/>
          <w:szCs w:val="28"/>
        </w:rPr>
        <w:t>длагать</w:t>
      </w:r>
      <w:r w:rsidRPr="00FA1495">
        <w:rPr>
          <w:color w:val="000000"/>
          <w:spacing w:val="77"/>
          <w:sz w:val="28"/>
          <w:szCs w:val="28"/>
        </w:rPr>
        <w:t xml:space="preserve"> </w:t>
      </w:r>
      <w:r w:rsidRPr="00FA1495">
        <w:rPr>
          <w:color w:val="000000"/>
          <w:sz w:val="28"/>
          <w:szCs w:val="28"/>
        </w:rPr>
        <w:t>инди</w:t>
      </w:r>
      <w:r w:rsidRPr="00FA1495">
        <w:rPr>
          <w:color w:val="000000"/>
          <w:spacing w:val="-2"/>
          <w:sz w:val="28"/>
          <w:szCs w:val="28"/>
        </w:rPr>
        <w:t>в</w:t>
      </w:r>
      <w:r w:rsidRPr="00FA1495">
        <w:rPr>
          <w:color w:val="000000"/>
          <w:sz w:val="28"/>
          <w:szCs w:val="28"/>
        </w:rPr>
        <w:t>ид</w:t>
      </w:r>
      <w:r w:rsidRPr="00FA1495">
        <w:rPr>
          <w:color w:val="000000"/>
          <w:spacing w:val="-3"/>
          <w:sz w:val="28"/>
          <w:szCs w:val="28"/>
        </w:rPr>
        <w:t>у</w:t>
      </w:r>
      <w:r w:rsidRPr="00FA1495">
        <w:rPr>
          <w:color w:val="000000"/>
          <w:sz w:val="28"/>
          <w:szCs w:val="28"/>
        </w:rPr>
        <w:t>альные</w:t>
      </w:r>
      <w:r w:rsidRPr="00FA1495">
        <w:rPr>
          <w:color w:val="000000"/>
          <w:spacing w:val="80"/>
          <w:sz w:val="28"/>
          <w:szCs w:val="28"/>
        </w:rPr>
        <w:t xml:space="preserve"> </w:t>
      </w:r>
      <w:r w:rsidRPr="00FA1495">
        <w:rPr>
          <w:color w:val="000000"/>
          <w:sz w:val="28"/>
          <w:szCs w:val="28"/>
        </w:rPr>
        <w:t>раз</w:t>
      </w:r>
      <w:r w:rsidRPr="00FA1495">
        <w:rPr>
          <w:color w:val="000000"/>
          <w:spacing w:val="-3"/>
          <w:sz w:val="28"/>
          <w:szCs w:val="28"/>
        </w:rPr>
        <w:t>в</w:t>
      </w:r>
      <w:r w:rsidRPr="00FA1495">
        <w:rPr>
          <w:color w:val="000000"/>
          <w:sz w:val="28"/>
          <w:szCs w:val="28"/>
        </w:rPr>
        <w:t>ива</w:t>
      </w:r>
      <w:r w:rsidRPr="00FA1495">
        <w:rPr>
          <w:color w:val="000000"/>
          <w:spacing w:val="-3"/>
          <w:sz w:val="28"/>
          <w:szCs w:val="28"/>
        </w:rPr>
        <w:t>ю</w:t>
      </w:r>
      <w:r w:rsidRPr="00FA1495">
        <w:rPr>
          <w:color w:val="000000"/>
          <w:sz w:val="28"/>
          <w:szCs w:val="28"/>
        </w:rPr>
        <w:t>щие</w:t>
      </w:r>
      <w:r w:rsidRPr="00FA1495">
        <w:rPr>
          <w:color w:val="000000"/>
          <w:spacing w:val="80"/>
          <w:sz w:val="28"/>
          <w:szCs w:val="28"/>
        </w:rPr>
        <w:t xml:space="preserve"> </w:t>
      </w:r>
      <w:r w:rsidRPr="00FA1495">
        <w:rPr>
          <w:color w:val="000000"/>
          <w:sz w:val="28"/>
          <w:szCs w:val="28"/>
        </w:rPr>
        <w:t>з</w:t>
      </w:r>
      <w:r w:rsidRPr="00FA1495">
        <w:rPr>
          <w:color w:val="000000"/>
          <w:spacing w:val="-2"/>
          <w:sz w:val="28"/>
          <w:szCs w:val="28"/>
        </w:rPr>
        <w:t>а</w:t>
      </w:r>
      <w:r w:rsidRPr="00FA1495">
        <w:rPr>
          <w:color w:val="000000"/>
          <w:sz w:val="28"/>
          <w:szCs w:val="28"/>
        </w:rPr>
        <w:t>дания</w:t>
      </w:r>
      <w:r w:rsidRPr="00FA1495">
        <w:rPr>
          <w:color w:val="000000"/>
          <w:spacing w:val="78"/>
          <w:sz w:val="28"/>
          <w:szCs w:val="28"/>
        </w:rPr>
        <w:t xml:space="preserve"> </w:t>
      </w:r>
      <w:r w:rsidRPr="00FA1495">
        <w:rPr>
          <w:color w:val="000000"/>
          <w:sz w:val="28"/>
          <w:szCs w:val="28"/>
        </w:rPr>
        <w:t>по</w:t>
      </w:r>
      <w:r w:rsidRPr="00FA1495">
        <w:rPr>
          <w:color w:val="000000"/>
          <w:spacing w:val="80"/>
          <w:sz w:val="28"/>
          <w:szCs w:val="28"/>
        </w:rPr>
        <w:t xml:space="preserve"> </w:t>
      </w:r>
      <w:r w:rsidRPr="00FA1495">
        <w:rPr>
          <w:color w:val="000000"/>
          <w:sz w:val="28"/>
          <w:szCs w:val="28"/>
        </w:rPr>
        <w:t>о</w:t>
      </w:r>
      <w:r w:rsidRPr="00FA1495">
        <w:rPr>
          <w:color w:val="000000"/>
          <w:spacing w:val="-2"/>
          <w:sz w:val="28"/>
          <w:szCs w:val="28"/>
        </w:rPr>
        <w:t>с</w:t>
      </w:r>
      <w:r w:rsidRPr="00FA1495">
        <w:rPr>
          <w:color w:val="000000"/>
          <w:sz w:val="28"/>
          <w:szCs w:val="28"/>
        </w:rPr>
        <w:t>воению</w:t>
      </w:r>
      <w:r w:rsidRPr="00FA1495">
        <w:rPr>
          <w:color w:val="000000"/>
          <w:spacing w:val="80"/>
          <w:sz w:val="28"/>
          <w:szCs w:val="28"/>
        </w:rPr>
        <w:t xml:space="preserve"> </w:t>
      </w:r>
      <w:r w:rsidRPr="00FA1495">
        <w:rPr>
          <w:color w:val="000000"/>
          <w:sz w:val="28"/>
          <w:szCs w:val="28"/>
        </w:rPr>
        <w:t>т</w:t>
      </w:r>
      <w:r w:rsidRPr="00FA1495">
        <w:rPr>
          <w:color w:val="000000"/>
          <w:spacing w:val="-2"/>
          <w:sz w:val="28"/>
          <w:szCs w:val="28"/>
        </w:rPr>
        <w:t>е</w:t>
      </w:r>
      <w:r w:rsidRPr="00FA1495">
        <w:rPr>
          <w:color w:val="000000"/>
          <w:sz w:val="28"/>
          <w:szCs w:val="28"/>
        </w:rPr>
        <w:t xml:space="preserve">хники  </w:t>
      </w:r>
      <w:r w:rsidRPr="00FA1495">
        <w:rPr>
          <w:sz w:val="28"/>
          <w:szCs w:val="28"/>
        </w:rPr>
        <w:br w:type="textWrapping" w:clear="all"/>
      </w:r>
      <w:r w:rsidRPr="00FA1495">
        <w:rPr>
          <w:color w:val="000000"/>
          <w:sz w:val="28"/>
          <w:szCs w:val="28"/>
        </w:rPr>
        <w:t>раз</w:t>
      </w:r>
      <w:r w:rsidRPr="00FA1495">
        <w:rPr>
          <w:color w:val="000000"/>
          <w:spacing w:val="-3"/>
          <w:sz w:val="28"/>
          <w:szCs w:val="28"/>
        </w:rPr>
        <w:t>у</w:t>
      </w:r>
      <w:r w:rsidRPr="00FA1495">
        <w:rPr>
          <w:color w:val="000000"/>
          <w:sz w:val="28"/>
          <w:szCs w:val="28"/>
        </w:rPr>
        <w:t xml:space="preserve">чиваемых </w:t>
      </w:r>
      <w:r w:rsidRPr="00FA1495">
        <w:rPr>
          <w:color w:val="000000"/>
          <w:spacing w:val="-4"/>
          <w:sz w:val="28"/>
          <w:szCs w:val="28"/>
        </w:rPr>
        <w:t>у</w:t>
      </w:r>
      <w:r w:rsidRPr="00FA1495">
        <w:rPr>
          <w:color w:val="000000"/>
          <w:sz w:val="28"/>
          <w:szCs w:val="28"/>
        </w:rPr>
        <w:t>пр</w:t>
      </w:r>
      <w:r w:rsidRPr="00FA1495">
        <w:rPr>
          <w:color w:val="000000"/>
          <w:spacing w:val="-2"/>
          <w:sz w:val="28"/>
          <w:szCs w:val="28"/>
        </w:rPr>
        <w:t>а</w:t>
      </w:r>
      <w:r w:rsidRPr="00FA1495">
        <w:rPr>
          <w:color w:val="000000"/>
          <w:sz w:val="28"/>
          <w:szCs w:val="28"/>
        </w:rPr>
        <w:t>жн</w:t>
      </w:r>
      <w:r w:rsidRPr="00FA1495">
        <w:rPr>
          <w:color w:val="000000"/>
          <w:spacing w:val="-2"/>
          <w:sz w:val="28"/>
          <w:szCs w:val="28"/>
        </w:rPr>
        <w:t>е</w:t>
      </w:r>
      <w:r w:rsidRPr="00FA1495">
        <w:rPr>
          <w:color w:val="000000"/>
          <w:sz w:val="28"/>
          <w:szCs w:val="28"/>
        </w:rPr>
        <w:t xml:space="preserve">ний;  </w:t>
      </w:r>
    </w:p>
    <w:p w:rsidR="00FA1495" w:rsidRPr="00FA1495" w:rsidRDefault="00FA1495" w:rsidP="00FA1495">
      <w:pPr>
        <w:spacing w:line="321" w:lineRule="exact"/>
        <w:ind w:right="210"/>
        <w:rPr>
          <w:color w:val="010302"/>
          <w:sz w:val="28"/>
          <w:szCs w:val="28"/>
        </w:rPr>
      </w:pPr>
      <w:r w:rsidRPr="00FA1495">
        <w:rPr>
          <w:noProof/>
          <w:sz w:val="28"/>
          <w:szCs w:val="28"/>
        </w:rPr>
        <mc:AlternateContent>
          <mc:Choice Requires="wps">
            <w:drawing>
              <wp:anchor distT="0" distB="0" distL="114300" distR="114300" simplePos="0" relativeHeight="251888640" behindDoc="1" locked="0" layoutInCell="1" allowOverlap="1" wp14:anchorId="6B102124" wp14:editId="64D45205">
                <wp:simplePos x="0" y="0"/>
                <wp:positionH relativeFrom="page">
                  <wp:posOffset>929944</wp:posOffset>
                </wp:positionH>
                <wp:positionV relativeFrom="paragraph">
                  <wp:posOffset>3044</wp:posOffset>
                </wp:positionV>
                <wp:extent cx="6109081" cy="204216"/>
                <wp:effectExtent l="0" t="0" r="0" b="0"/>
                <wp:wrapNone/>
                <wp:docPr id="308" name="Freeform 308"/>
                <wp:cNvGraphicFramePr/>
                <a:graphic xmlns:a="http://schemas.openxmlformats.org/drawingml/2006/main">
                  <a:graphicData uri="http://schemas.microsoft.com/office/word/2010/wordprocessingShape">
                    <wps:wsp>
                      <wps:cNvSpPr/>
                      <wps:spPr>
                        <a:xfrm>
                          <a:off x="0" y="0"/>
                          <a:ext cx="6109081" cy="204216"/>
                        </a:xfrm>
                        <a:custGeom>
                          <a:avLst/>
                          <a:gdLst/>
                          <a:ahLst/>
                          <a:cxnLst/>
                          <a:rect l="l" t="t" r="r" b="b"/>
                          <a:pathLst>
                            <a:path w="6109081" h="204216">
                              <a:moveTo>
                                <a:pt x="0" y="204216"/>
                              </a:moveTo>
                              <a:lnTo>
                                <a:pt x="6109081" y="204216"/>
                              </a:lnTo>
                              <a:lnTo>
                                <a:pt x="610908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8" o:spid="_x0000_s1026" style="position:absolute;margin-left:73.2pt;margin-top:.25pt;width:481.05pt;height:16.1pt;z-index:-251427840;visibility:visible;mso-wrap-style:square;mso-wrap-distance-left:9pt;mso-wrap-distance-top:0;mso-wrap-distance-right:9pt;mso-wrap-distance-bottom:0;mso-position-horizontal:absolute;mso-position-horizontal-relative:page;mso-position-vertical:absolute;mso-position-vertical-relative:text;v-text-anchor:top" coordsize="610908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" path="m,204216r6109081,l6109081,,,,,204216xe" stroked="f" strokeweight="1pt">
                <v:path arrowok="t"/>
                <w10:wrap anchorx="page"/>
              </v:shape>
            </w:pict>
          </mc:Fallback>
        </mc:AlternateContent>
      </w:r>
      <w:r w:rsidRPr="00FA1495">
        <w:rPr>
          <w:noProof/>
          <w:sz w:val="28"/>
          <w:szCs w:val="28"/>
        </w:rPr>
        <mc:AlternateContent>
          <mc:Choice Requires="wps">
            <w:drawing>
              <wp:anchor distT="0" distB="0" distL="114300" distR="114300" simplePos="0" relativeHeight="251889664" behindDoc="1" locked="0" layoutInCell="1" allowOverlap="1" wp14:anchorId="405B720B" wp14:editId="0F32DCE0">
                <wp:simplePos x="0" y="0"/>
                <wp:positionH relativeFrom="page">
                  <wp:posOffset>929944</wp:posOffset>
                </wp:positionH>
                <wp:positionV relativeFrom="paragraph">
                  <wp:posOffset>207259</wp:posOffset>
                </wp:positionV>
                <wp:extent cx="6109081" cy="204216"/>
                <wp:effectExtent l="0" t="0" r="0" b="0"/>
                <wp:wrapNone/>
                <wp:docPr id="309" name="Freeform 309"/>
                <wp:cNvGraphicFramePr/>
                <a:graphic xmlns:a="http://schemas.openxmlformats.org/drawingml/2006/main">
                  <a:graphicData uri="http://schemas.microsoft.com/office/word/2010/wordprocessingShape">
                    <wps:wsp>
                      <wps:cNvSpPr/>
                      <wps:spPr>
                        <a:xfrm>
                          <a:off x="0" y="0"/>
                          <a:ext cx="6109081" cy="204216"/>
                        </a:xfrm>
                        <a:custGeom>
                          <a:avLst/>
                          <a:gdLst/>
                          <a:ahLst/>
                          <a:cxnLst/>
                          <a:rect l="l" t="t" r="r" b="b"/>
                          <a:pathLst>
                            <a:path w="6109081" h="204216">
                              <a:moveTo>
                                <a:pt x="0" y="204216"/>
                              </a:moveTo>
                              <a:lnTo>
                                <a:pt x="6109081" y="204216"/>
                              </a:lnTo>
                              <a:lnTo>
                                <a:pt x="610908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9" o:spid="_x0000_s1026" style="position:absolute;margin-left:73.2pt;margin-top:16.3pt;width:481.05pt;height:16.1pt;z-index:-251426816;visibility:visible;mso-wrap-style:square;mso-wrap-distance-left:9pt;mso-wrap-distance-top:0;mso-wrap-distance-right:9pt;mso-wrap-distance-bottom:0;mso-position-horizontal:absolute;mso-position-horizontal-relative:page;mso-position-vertical:absolute;mso-position-vertical-relative:text;v-text-anchor:top" coordsize="610908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" path="m,204216r6109081,l6109081,,,,,204216xe" stroked="f" strokeweight="1pt">
                <v:path arrowok="t"/>
                <w10:wrap anchorx="page"/>
              </v:shape>
            </w:pict>
          </mc:Fallback>
        </mc:AlternateContent>
      </w:r>
      <w:r w:rsidRPr="00FA1495">
        <w:rPr>
          <w:color w:val="000000"/>
          <w:sz w:val="28"/>
          <w:szCs w:val="28"/>
        </w:rPr>
        <w:t></w:t>
      </w:r>
      <w:r w:rsidRPr="00FA1495">
        <w:rPr>
          <w:color w:val="000000"/>
          <w:spacing w:val="113"/>
          <w:sz w:val="28"/>
          <w:szCs w:val="28"/>
        </w:rPr>
        <w:t xml:space="preserve"> </w:t>
      </w:r>
      <w:r w:rsidRPr="00FA1495">
        <w:rPr>
          <w:color w:val="000000"/>
          <w:sz w:val="28"/>
          <w:szCs w:val="28"/>
        </w:rPr>
        <w:t>часто</w:t>
      </w:r>
      <w:r w:rsidRPr="00FA1495">
        <w:rPr>
          <w:color w:val="000000"/>
          <w:spacing w:val="-2"/>
          <w:sz w:val="28"/>
          <w:szCs w:val="28"/>
        </w:rPr>
        <w:t xml:space="preserve"> </w:t>
      </w:r>
      <w:r w:rsidRPr="00FA1495">
        <w:rPr>
          <w:color w:val="000000"/>
          <w:spacing w:val="47"/>
          <w:sz w:val="28"/>
          <w:szCs w:val="28"/>
        </w:rPr>
        <w:t xml:space="preserve"> </w:t>
      </w:r>
      <w:r w:rsidRPr="00FA1495">
        <w:rPr>
          <w:color w:val="000000"/>
          <w:sz w:val="28"/>
          <w:szCs w:val="28"/>
        </w:rPr>
        <w:t xml:space="preserve"> болеющим </w:t>
      </w:r>
      <w:r w:rsidRPr="00FA1495">
        <w:rPr>
          <w:color w:val="000000"/>
          <w:spacing w:val="44"/>
          <w:sz w:val="28"/>
          <w:szCs w:val="28"/>
        </w:rPr>
        <w:t xml:space="preserve"> </w:t>
      </w:r>
      <w:r w:rsidRPr="00FA1495">
        <w:rPr>
          <w:color w:val="000000"/>
          <w:sz w:val="28"/>
          <w:szCs w:val="28"/>
        </w:rPr>
        <w:t xml:space="preserve"> детям </w:t>
      </w:r>
      <w:r w:rsidRPr="00FA1495">
        <w:rPr>
          <w:color w:val="000000"/>
          <w:spacing w:val="44"/>
          <w:sz w:val="28"/>
          <w:szCs w:val="28"/>
        </w:rPr>
        <w:t xml:space="preserve"> </w:t>
      </w:r>
      <w:r w:rsidRPr="00FA1495">
        <w:rPr>
          <w:color w:val="000000"/>
          <w:sz w:val="28"/>
          <w:szCs w:val="28"/>
        </w:rPr>
        <w:t>н</w:t>
      </w:r>
      <w:r w:rsidRPr="00FA1495">
        <w:rPr>
          <w:color w:val="000000"/>
          <w:spacing w:val="-2"/>
          <w:sz w:val="28"/>
          <w:szCs w:val="28"/>
        </w:rPr>
        <w:t>е</w:t>
      </w:r>
      <w:r w:rsidRPr="00FA1495">
        <w:rPr>
          <w:color w:val="000000"/>
          <w:spacing w:val="47"/>
          <w:sz w:val="28"/>
          <w:szCs w:val="28"/>
        </w:rPr>
        <w:t xml:space="preserve"> </w:t>
      </w:r>
      <w:r w:rsidRPr="00FA1495">
        <w:rPr>
          <w:color w:val="000000"/>
          <w:sz w:val="28"/>
          <w:szCs w:val="28"/>
        </w:rPr>
        <w:t>рекоменд</w:t>
      </w:r>
      <w:r w:rsidRPr="00FA1495">
        <w:rPr>
          <w:color w:val="000000"/>
          <w:spacing w:val="-3"/>
          <w:sz w:val="28"/>
          <w:szCs w:val="28"/>
        </w:rPr>
        <w:t>у</w:t>
      </w:r>
      <w:r w:rsidRPr="00FA1495">
        <w:rPr>
          <w:color w:val="000000"/>
          <w:sz w:val="28"/>
          <w:szCs w:val="28"/>
        </w:rPr>
        <w:t>ется</w:t>
      </w:r>
      <w:r w:rsidRPr="00FA1495">
        <w:rPr>
          <w:color w:val="000000"/>
          <w:spacing w:val="47"/>
          <w:sz w:val="28"/>
          <w:szCs w:val="28"/>
        </w:rPr>
        <w:t xml:space="preserve"> </w:t>
      </w:r>
      <w:r w:rsidRPr="00FA1495">
        <w:rPr>
          <w:color w:val="000000"/>
          <w:sz w:val="28"/>
          <w:szCs w:val="28"/>
        </w:rPr>
        <w:t>дав</w:t>
      </w:r>
      <w:r w:rsidRPr="00FA1495">
        <w:rPr>
          <w:color w:val="000000"/>
          <w:spacing w:val="-2"/>
          <w:sz w:val="28"/>
          <w:szCs w:val="28"/>
        </w:rPr>
        <w:t>а</w:t>
      </w:r>
      <w:r w:rsidRPr="00FA1495">
        <w:rPr>
          <w:color w:val="000000"/>
          <w:sz w:val="28"/>
          <w:szCs w:val="28"/>
        </w:rPr>
        <w:t>ть</w:t>
      </w:r>
      <w:r w:rsidRPr="00FA1495">
        <w:rPr>
          <w:color w:val="000000"/>
          <w:spacing w:val="47"/>
          <w:sz w:val="28"/>
          <w:szCs w:val="28"/>
        </w:rPr>
        <w:t xml:space="preserve"> </w:t>
      </w:r>
      <w:r w:rsidRPr="00FA1495">
        <w:rPr>
          <w:color w:val="000000"/>
          <w:sz w:val="28"/>
          <w:szCs w:val="28"/>
        </w:rPr>
        <w:t>д</w:t>
      </w:r>
      <w:r w:rsidRPr="00FA1495">
        <w:rPr>
          <w:color w:val="000000"/>
          <w:spacing w:val="-2"/>
          <w:sz w:val="28"/>
          <w:szCs w:val="28"/>
        </w:rPr>
        <w:t>в</w:t>
      </w:r>
      <w:r w:rsidRPr="00FA1495">
        <w:rPr>
          <w:color w:val="000000"/>
          <w:sz w:val="28"/>
          <w:szCs w:val="28"/>
        </w:rPr>
        <w:t>иг</w:t>
      </w:r>
      <w:r w:rsidRPr="00FA1495">
        <w:rPr>
          <w:color w:val="000000"/>
          <w:spacing w:val="-2"/>
          <w:sz w:val="28"/>
          <w:szCs w:val="28"/>
        </w:rPr>
        <w:t>а</w:t>
      </w:r>
      <w:r w:rsidRPr="00FA1495">
        <w:rPr>
          <w:color w:val="000000"/>
          <w:sz w:val="28"/>
          <w:szCs w:val="28"/>
        </w:rPr>
        <w:t>тельны</w:t>
      </w:r>
      <w:r w:rsidRPr="00FA1495">
        <w:rPr>
          <w:color w:val="000000"/>
          <w:spacing w:val="-2"/>
          <w:sz w:val="28"/>
          <w:szCs w:val="28"/>
        </w:rPr>
        <w:t>е</w:t>
      </w:r>
      <w:r w:rsidRPr="00FA1495">
        <w:rPr>
          <w:color w:val="000000"/>
          <w:spacing w:val="47"/>
          <w:sz w:val="28"/>
          <w:szCs w:val="28"/>
        </w:rPr>
        <w:t xml:space="preserve"> </w:t>
      </w:r>
      <w:r w:rsidRPr="00FA1495">
        <w:rPr>
          <w:color w:val="000000"/>
          <w:sz w:val="28"/>
          <w:szCs w:val="28"/>
        </w:rPr>
        <w:t xml:space="preserve">задания  </w:t>
      </w:r>
      <w:r w:rsidRPr="00FA1495">
        <w:rPr>
          <w:sz w:val="28"/>
          <w:szCs w:val="28"/>
        </w:rPr>
        <w:br w:type="textWrapping" w:clear="all"/>
      </w:r>
      <w:r w:rsidRPr="00FA1495">
        <w:rPr>
          <w:color w:val="000000"/>
          <w:sz w:val="28"/>
          <w:szCs w:val="28"/>
        </w:rPr>
        <w:t>типа «К</w:t>
      </w:r>
      <w:r w:rsidRPr="00FA1495">
        <w:rPr>
          <w:color w:val="000000"/>
          <w:spacing w:val="-2"/>
          <w:sz w:val="28"/>
          <w:szCs w:val="28"/>
        </w:rPr>
        <w:t>т</w:t>
      </w:r>
      <w:r w:rsidRPr="00FA1495">
        <w:rPr>
          <w:color w:val="000000"/>
          <w:sz w:val="28"/>
          <w:szCs w:val="28"/>
        </w:rPr>
        <w:t>о быс</w:t>
      </w:r>
      <w:r w:rsidRPr="00FA1495">
        <w:rPr>
          <w:color w:val="000000"/>
          <w:spacing w:val="-2"/>
          <w:sz w:val="28"/>
          <w:szCs w:val="28"/>
        </w:rPr>
        <w:t>т</w:t>
      </w:r>
      <w:r w:rsidRPr="00FA1495">
        <w:rPr>
          <w:color w:val="000000"/>
          <w:sz w:val="28"/>
          <w:szCs w:val="28"/>
        </w:rPr>
        <w:t>ре</w:t>
      </w:r>
      <w:r w:rsidRPr="00FA1495">
        <w:rPr>
          <w:color w:val="000000"/>
          <w:spacing w:val="-2"/>
          <w:sz w:val="28"/>
          <w:szCs w:val="28"/>
        </w:rPr>
        <w:t>е</w:t>
      </w:r>
      <w:r w:rsidRPr="00FA1495">
        <w:rPr>
          <w:color w:val="000000"/>
          <w:sz w:val="28"/>
          <w:szCs w:val="28"/>
        </w:rPr>
        <w:t>?», «Кто больш</w:t>
      </w:r>
      <w:r w:rsidRPr="00FA1495">
        <w:rPr>
          <w:color w:val="000000"/>
          <w:spacing w:val="-2"/>
          <w:sz w:val="28"/>
          <w:szCs w:val="28"/>
        </w:rPr>
        <w:t>е</w:t>
      </w:r>
      <w:r w:rsidRPr="00FA1495">
        <w:rPr>
          <w:color w:val="000000"/>
          <w:sz w:val="28"/>
          <w:szCs w:val="28"/>
        </w:rPr>
        <w:t>?»  и</w:t>
      </w:r>
      <w:r w:rsidRPr="00FA1495">
        <w:rPr>
          <w:color w:val="000000"/>
          <w:spacing w:val="-2"/>
          <w:sz w:val="28"/>
          <w:szCs w:val="28"/>
        </w:rPr>
        <w:t xml:space="preserve"> </w:t>
      </w:r>
      <w:r w:rsidRPr="00FA1495">
        <w:rPr>
          <w:color w:val="000000"/>
          <w:sz w:val="28"/>
          <w:szCs w:val="28"/>
        </w:rPr>
        <w:t xml:space="preserve"> т.д.;  </w:t>
      </w:r>
    </w:p>
    <w:p w:rsidR="00FA1495" w:rsidRDefault="00FA1495" w:rsidP="00FA1495">
      <w:pPr>
        <w:rPr>
          <w:rFonts w:eastAsiaTheme="minorHAnsi"/>
          <w:sz w:val="28"/>
          <w:szCs w:val="28"/>
          <w:lang w:eastAsia="en-US"/>
        </w:rPr>
      </w:pPr>
      <w:r w:rsidRPr="00FA1495">
        <w:rPr>
          <w:noProof/>
          <w:sz w:val="28"/>
          <w:szCs w:val="28"/>
        </w:rPr>
        <mc:AlternateContent>
          <mc:Choice Requires="wps">
            <w:drawing>
              <wp:anchor distT="0" distB="0" distL="114300" distR="114300" simplePos="0" relativeHeight="251890688" behindDoc="1" locked="0" layoutInCell="1" allowOverlap="1" wp14:anchorId="2D503ECA" wp14:editId="7A8594CF">
                <wp:simplePos x="0" y="0"/>
                <wp:positionH relativeFrom="page">
                  <wp:posOffset>929944</wp:posOffset>
                </wp:positionH>
                <wp:positionV relativeFrom="paragraph">
                  <wp:posOffset>3043</wp:posOffset>
                </wp:positionV>
                <wp:extent cx="6109081" cy="204216"/>
                <wp:effectExtent l="0" t="0" r="0" b="0"/>
                <wp:wrapNone/>
                <wp:docPr id="310" name="Freeform 310"/>
                <wp:cNvGraphicFramePr/>
                <a:graphic xmlns:a="http://schemas.openxmlformats.org/drawingml/2006/main">
                  <a:graphicData uri="http://schemas.microsoft.com/office/word/2010/wordprocessingShape">
                    <wps:wsp>
                      <wps:cNvSpPr/>
                      <wps:spPr>
                        <a:xfrm>
                          <a:off x="0" y="0"/>
                          <a:ext cx="6109081" cy="204216"/>
                        </a:xfrm>
                        <a:custGeom>
                          <a:avLst/>
                          <a:gdLst/>
                          <a:ahLst/>
                          <a:cxnLst/>
                          <a:rect l="l" t="t" r="r" b="b"/>
                          <a:pathLst>
                            <a:path w="6109081" h="204216">
                              <a:moveTo>
                                <a:pt x="0" y="204216"/>
                              </a:moveTo>
                              <a:lnTo>
                                <a:pt x="6109081" y="204216"/>
                              </a:lnTo>
                              <a:lnTo>
                                <a:pt x="610908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10" o:spid="_x0000_s1026" style="position:absolute;margin-left:73.2pt;margin-top:.25pt;width:481.05pt;height:16.1pt;z-index:-251425792;visibility:visible;mso-wrap-style:square;mso-wrap-distance-left:9pt;mso-wrap-distance-top:0;mso-wrap-distance-right:9pt;mso-wrap-distance-bottom:0;mso-position-horizontal:absolute;mso-position-horizontal-relative:page;mso-position-vertical:absolute;mso-position-vertical-relative:text;v-text-anchor:top" coordsize="610908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" path="m,204216r6109081,l6109081,,,,,204216xe" stroked="f" strokeweight="1pt">
                <v:path arrowok="t"/>
                <w10:wrap anchorx="page"/>
              </v:shape>
            </w:pict>
          </mc:Fallback>
        </mc:AlternateContent>
      </w:r>
      <w:r w:rsidRPr="00FA1495">
        <w:rPr>
          <w:noProof/>
          <w:sz w:val="28"/>
          <w:szCs w:val="28"/>
        </w:rPr>
        <mc:AlternateContent>
          <mc:Choice Requires="wps">
            <w:drawing>
              <wp:anchor distT="0" distB="0" distL="114300" distR="114300" simplePos="0" relativeHeight="251891712" behindDoc="1" locked="0" layoutInCell="1" allowOverlap="1" wp14:anchorId="71AAC9B3" wp14:editId="4008C5A6">
                <wp:simplePos x="0" y="0"/>
                <wp:positionH relativeFrom="page">
                  <wp:posOffset>929944</wp:posOffset>
                </wp:positionH>
                <wp:positionV relativeFrom="paragraph">
                  <wp:posOffset>207260</wp:posOffset>
                </wp:positionV>
                <wp:extent cx="6109081" cy="204216"/>
                <wp:effectExtent l="0" t="0" r="0" b="0"/>
                <wp:wrapNone/>
                <wp:docPr id="311" name="Freeform 311"/>
                <wp:cNvGraphicFramePr/>
                <a:graphic xmlns:a="http://schemas.openxmlformats.org/drawingml/2006/main">
                  <a:graphicData uri="http://schemas.microsoft.com/office/word/2010/wordprocessingShape">
                    <wps:wsp>
                      <wps:cNvSpPr/>
                      <wps:spPr>
                        <a:xfrm>
                          <a:off x="0" y="0"/>
                          <a:ext cx="6109081" cy="204216"/>
                        </a:xfrm>
                        <a:custGeom>
                          <a:avLst/>
                          <a:gdLst/>
                          <a:ahLst/>
                          <a:cxnLst/>
                          <a:rect l="l" t="t" r="r" b="b"/>
                          <a:pathLst>
                            <a:path w="6109081" h="204216">
                              <a:moveTo>
                                <a:pt x="0" y="204216"/>
                              </a:moveTo>
                              <a:lnTo>
                                <a:pt x="6109081" y="204216"/>
                              </a:lnTo>
                              <a:lnTo>
                                <a:pt x="610908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11" o:spid="_x0000_s1026" style="position:absolute;margin-left:73.2pt;margin-top:16.3pt;width:481.05pt;height:16.1pt;z-index:-251424768;visibility:visible;mso-wrap-style:square;mso-wrap-distance-left:9pt;mso-wrap-distance-top:0;mso-wrap-distance-right:9pt;mso-wrap-distance-bottom:0;mso-position-horizontal:absolute;mso-position-horizontal-relative:page;mso-position-vertical:absolute;mso-position-vertical-relative:text;v-text-anchor:top" coordsize="610908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" path="m,204216r6109081,l6109081,,,,,204216xe" stroked="f" strokeweight="1pt">
                <v:path arrowok="t"/>
                <w10:wrap anchorx="page"/>
              </v:shape>
            </w:pict>
          </mc:Fallback>
        </mc:AlternateContent>
      </w:r>
      <w:r w:rsidRPr="00FA1495">
        <w:rPr>
          <w:noProof/>
          <w:sz w:val="28"/>
          <w:szCs w:val="28"/>
        </w:rPr>
        <mc:AlternateContent>
          <mc:Choice Requires="wps">
            <w:drawing>
              <wp:anchor distT="0" distB="0" distL="114300" distR="114300" simplePos="0" relativeHeight="251892736" behindDoc="1" locked="0" layoutInCell="1" allowOverlap="1" wp14:anchorId="2B934141" wp14:editId="4B3B2D2F">
                <wp:simplePos x="0" y="0"/>
                <wp:positionH relativeFrom="page">
                  <wp:posOffset>929944</wp:posOffset>
                </wp:positionH>
                <wp:positionV relativeFrom="paragraph">
                  <wp:posOffset>411476</wp:posOffset>
                </wp:positionV>
                <wp:extent cx="6109081" cy="204216"/>
                <wp:effectExtent l="0" t="0" r="0" b="0"/>
                <wp:wrapNone/>
                <wp:docPr id="312" name="Freeform 312"/>
                <wp:cNvGraphicFramePr/>
                <a:graphic xmlns:a="http://schemas.openxmlformats.org/drawingml/2006/main">
                  <a:graphicData uri="http://schemas.microsoft.com/office/word/2010/wordprocessingShape">
                    <wps:wsp>
                      <wps:cNvSpPr/>
                      <wps:spPr>
                        <a:xfrm>
                          <a:off x="0" y="0"/>
                          <a:ext cx="6109081" cy="204216"/>
                        </a:xfrm>
                        <a:custGeom>
                          <a:avLst/>
                          <a:gdLst/>
                          <a:ahLst/>
                          <a:cxnLst/>
                          <a:rect l="l" t="t" r="r" b="b"/>
                          <a:pathLst>
                            <a:path w="6109081" h="204216">
                              <a:moveTo>
                                <a:pt x="0" y="204216"/>
                              </a:moveTo>
                              <a:lnTo>
                                <a:pt x="6109081" y="204216"/>
                              </a:lnTo>
                              <a:lnTo>
                                <a:pt x="6109081" y="0"/>
                              </a:lnTo>
                              <a:lnTo>
                                <a:pt x="0" y="0"/>
                              </a:lnTo>
                              <a:lnTo>
                                <a:pt x="0" y="20421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12" o:spid="_x0000_s1026" style="position:absolute;margin-left:73.2pt;margin-top:32.4pt;width:481.05pt;height:16.1pt;z-index:-251423744;visibility:visible;mso-wrap-style:square;mso-wrap-distance-left:9pt;mso-wrap-distance-top:0;mso-wrap-distance-right:9pt;mso-wrap-distance-bottom:0;mso-position-horizontal:absolute;mso-position-horizontal-relative:page;mso-position-vertical:absolute;mso-position-vertical-relative:text;v-text-anchor:top" coordsize="6109081,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" path="m,204216r6109081,l6109081,,,,,204216xe" stroked="f" strokeweight="1pt">
                <v:path arrowok="t"/>
                <w10:wrap anchorx="page"/>
              </v:shape>
            </w:pict>
          </mc:Fallback>
        </mc:AlternateContent>
      </w:r>
      <w:r w:rsidRPr="00FA1495">
        <w:rPr>
          <w:color w:val="000000"/>
          <w:sz w:val="28"/>
          <w:szCs w:val="28"/>
        </w:rPr>
        <w:t></w:t>
      </w:r>
      <w:r w:rsidRPr="00FA1495">
        <w:rPr>
          <w:color w:val="000000"/>
          <w:spacing w:val="113"/>
          <w:sz w:val="28"/>
          <w:szCs w:val="28"/>
        </w:rPr>
        <w:t xml:space="preserve"> </w:t>
      </w:r>
      <w:r w:rsidRPr="00FA1495">
        <w:rPr>
          <w:color w:val="000000"/>
          <w:sz w:val="28"/>
          <w:szCs w:val="28"/>
        </w:rPr>
        <w:t xml:space="preserve">содержание </w:t>
      </w:r>
      <w:r w:rsidRPr="00FA1495">
        <w:rPr>
          <w:color w:val="000000"/>
          <w:sz w:val="28"/>
          <w:szCs w:val="28"/>
        </w:rPr>
        <w:tab/>
        <w:t>з</w:t>
      </w:r>
      <w:r w:rsidRPr="00FA1495">
        <w:rPr>
          <w:color w:val="000000"/>
          <w:spacing w:val="-2"/>
          <w:sz w:val="28"/>
          <w:szCs w:val="28"/>
        </w:rPr>
        <w:t>а</w:t>
      </w:r>
      <w:r w:rsidRPr="00FA1495">
        <w:rPr>
          <w:color w:val="000000"/>
          <w:sz w:val="28"/>
          <w:szCs w:val="28"/>
        </w:rPr>
        <w:t xml:space="preserve">нятия </w:t>
      </w:r>
      <w:r w:rsidRPr="00FA1495">
        <w:rPr>
          <w:color w:val="000000"/>
          <w:sz w:val="28"/>
          <w:szCs w:val="28"/>
        </w:rPr>
        <w:tab/>
        <w:t xml:space="preserve"> и </w:t>
      </w:r>
      <w:r w:rsidRPr="00FA1495">
        <w:rPr>
          <w:color w:val="000000"/>
          <w:spacing w:val="573"/>
          <w:sz w:val="28"/>
          <w:szCs w:val="28"/>
        </w:rPr>
        <w:t xml:space="preserve"> </w:t>
      </w:r>
      <w:r w:rsidRPr="00FA1495">
        <w:rPr>
          <w:color w:val="000000"/>
          <w:sz w:val="28"/>
          <w:szCs w:val="28"/>
        </w:rPr>
        <w:t>физиче</w:t>
      </w:r>
      <w:r w:rsidRPr="00FA1495">
        <w:rPr>
          <w:color w:val="000000"/>
          <w:spacing w:val="-2"/>
          <w:sz w:val="28"/>
          <w:szCs w:val="28"/>
        </w:rPr>
        <w:t>с</w:t>
      </w:r>
      <w:r w:rsidRPr="00FA1495">
        <w:rPr>
          <w:color w:val="000000"/>
          <w:sz w:val="28"/>
          <w:szCs w:val="28"/>
        </w:rPr>
        <w:t xml:space="preserve">кая </w:t>
      </w:r>
      <w:r w:rsidRPr="00FA1495">
        <w:rPr>
          <w:color w:val="000000"/>
          <w:sz w:val="28"/>
          <w:szCs w:val="28"/>
        </w:rPr>
        <w:tab/>
        <w:t>н</w:t>
      </w:r>
      <w:r w:rsidRPr="00FA1495">
        <w:rPr>
          <w:color w:val="000000"/>
          <w:spacing w:val="-2"/>
          <w:sz w:val="28"/>
          <w:szCs w:val="28"/>
        </w:rPr>
        <w:t>а</w:t>
      </w:r>
      <w:r w:rsidRPr="00FA1495">
        <w:rPr>
          <w:color w:val="000000"/>
          <w:sz w:val="28"/>
          <w:szCs w:val="28"/>
        </w:rPr>
        <w:t>гр</w:t>
      </w:r>
      <w:r w:rsidRPr="00FA1495">
        <w:rPr>
          <w:color w:val="000000"/>
          <w:spacing w:val="-3"/>
          <w:sz w:val="28"/>
          <w:szCs w:val="28"/>
        </w:rPr>
        <w:t>у</w:t>
      </w:r>
      <w:r w:rsidRPr="00FA1495">
        <w:rPr>
          <w:color w:val="000000"/>
          <w:sz w:val="28"/>
          <w:szCs w:val="28"/>
        </w:rPr>
        <w:t xml:space="preserve">зка </w:t>
      </w:r>
      <w:r w:rsidRPr="00FA1495">
        <w:rPr>
          <w:color w:val="000000"/>
          <w:sz w:val="28"/>
          <w:szCs w:val="28"/>
        </w:rPr>
        <w:tab/>
        <w:t xml:space="preserve">должны  </w:t>
      </w:r>
      <w:r w:rsidRPr="00FA1495">
        <w:rPr>
          <w:sz w:val="28"/>
          <w:szCs w:val="28"/>
        </w:rPr>
        <w:br w:type="textWrapping" w:clear="all"/>
      </w:r>
      <w:r w:rsidRPr="00FA1495">
        <w:rPr>
          <w:color w:val="000000"/>
          <w:sz w:val="28"/>
          <w:szCs w:val="28"/>
        </w:rPr>
        <w:t>соответство</w:t>
      </w:r>
      <w:r w:rsidRPr="00FA1495">
        <w:rPr>
          <w:color w:val="000000"/>
          <w:spacing w:val="-2"/>
          <w:sz w:val="28"/>
          <w:szCs w:val="28"/>
        </w:rPr>
        <w:t>в</w:t>
      </w:r>
      <w:r w:rsidRPr="00FA1495">
        <w:rPr>
          <w:color w:val="000000"/>
          <w:sz w:val="28"/>
          <w:szCs w:val="28"/>
        </w:rPr>
        <w:t>ать</w:t>
      </w:r>
      <w:r w:rsidRPr="00FA1495">
        <w:rPr>
          <w:color w:val="000000"/>
          <w:spacing w:val="120"/>
          <w:sz w:val="28"/>
          <w:szCs w:val="28"/>
        </w:rPr>
        <w:t xml:space="preserve"> </w:t>
      </w:r>
      <w:r w:rsidRPr="00FA1495">
        <w:rPr>
          <w:color w:val="000000"/>
          <w:sz w:val="28"/>
          <w:szCs w:val="28"/>
        </w:rPr>
        <w:t xml:space="preserve"> возр</w:t>
      </w:r>
      <w:r w:rsidRPr="00FA1495">
        <w:rPr>
          <w:color w:val="000000"/>
          <w:spacing w:val="-2"/>
          <w:sz w:val="28"/>
          <w:szCs w:val="28"/>
        </w:rPr>
        <w:t>а</w:t>
      </w:r>
      <w:r w:rsidRPr="00FA1495">
        <w:rPr>
          <w:color w:val="000000"/>
          <w:sz w:val="28"/>
          <w:szCs w:val="28"/>
        </w:rPr>
        <w:t>ст</w:t>
      </w:r>
      <w:r w:rsidRPr="00FA1495">
        <w:rPr>
          <w:color w:val="000000"/>
          <w:spacing w:val="-3"/>
          <w:sz w:val="28"/>
          <w:szCs w:val="28"/>
        </w:rPr>
        <w:t>у</w:t>
      </w:r>
      <w:r w:rsidRPr="00FA1495">
        <w:rPr>
          <w:color w:val="000000"/>
          <w:sz w:val="28"/>
          <w:szCs w:val="28"/>
        </w:rPr>
        <w:t xml:space="preserve"> </w:t>
      </w:r>
      <w:r w:rsidRPr="00FA1495">
        <w:rPr>
          <w:color w:val="000000"/>
          <w:spacing w:val="119"/>
          <w:sz w:val="28"/>
          <w:szCs w:val="28"/>
        </w:rPr>
        <w:t xml:space="preserve"> </w:t>
      </w:r>
      <w:r w:rsidRPr="00FA1495">
        <w:rPr>
          <w:color w:val="000000"/>
          <w:sz w:val="28"/>
          <w:szCs w:val="28"/>
        </w:rPr>
        <w:t xml:space="preserve"> и </w:t>
      </w:r>
      <w:r w:rsidRPr="00FA1495">
        <w:rPr>
          <w:color w:val="000000"/>
          <w:spacing w:val="121"/>
          <w:sz w:val="28"/>
          <w:szCs w:val="28"/>
        </w:rPr>
        <w:t xml:space="preserve"> </w:t>
      </w:r>
      <w:r w:rsidRPr="00FA1495">
        <w:rPr>
          <w:color w:val="000000"/>
          <w:spacing w:val="-3"/>
          <w:sz w:val="28"/>
          <w:szCs w:val="28"/>
        </w:rPr>
        <w:t>у</w:t>
      </w:r>
      <w:r w:rsidRPr="00FA1495">
        <w:rPr>
          <w:color w:val="000000"/>
          <w:sz w:val="28"/>
          <w:szCs w:val="28"/>
        </w:rPr>
        <w:t>ровню</w:t>
      </w:r>
      <w:r w:rsidRPr="00FA1495">
        <w:rPr>
          <w:color w:val="000000"/>
          <w:spacing w:val="119"/>
          <w:sz w:val="28"/>
          <w:szCs w:val="28"/>
        </w:rPr>
        <w:t xml:space="preserve"> </w:t>
      </w:r>
      <w:r w:rsidRPr="00FA1495">
        <w:rPr>
          <w:color w:val="000000"/>
          <w:sz w:val="28"/>
          <w:szCs w:val="28"/>
        </w:rPr>
        <w:t>под</w:t>
      </w:r>
      <w:r w:rsidRPr="00FA1495">
        <w:rPr>
          <w:color w:val="000000"/>
          <w:spacing w:val="-2"/>
          <w:sz w:val="28"/>
          <w:szCs w:val="28"/>
        </w:rPr>
        <w:t>г</w:t>
      </w:r>
      <w:r w:rsidRPr="00FA1495">
        <w:rPr>
          <w:color w:val="000000"/>
          <w:sz w:val="28"/>
          <w:szCs w:val="28"/>
        </w:rPr>
        <w:t>отовл</w:t>
      </w:r>
      <w:r w:rsidRPr="00FA1495">
        <w:rPr>
          <w:color w:val="000000"/>
          <w:spacing w:val="-2"/>
          <w:sz w:val="28"/>
          <w:szCs w:val="28"/>
        </w:rPr>
        <w:t>е</w:t>
      </w:r>
      <w:r w:rsidRPr="00FA1495">
        <w:rPr>
          <w:color w:val="000000"/>
          <w:sz w:val="28"/>
          <w:szCs w:val="28"/>
        </w:rPr>
        <w:t>ннос</w:t>
      </w:r>
      <w:r w:rsidRPr="00FA1495">
        <w:rPr>
          <w:color w:val="000000"/>
          <w:spacing w:val="-2"/>
          <w:sz w:val="28"/>
          <w:szCs w:val="28"/>
        </w:rPr>
        <w:t>т</w:t>
      </w:r>
      <w:r w:rsidRPr="00FA1495">
        <w:rPr>
          <w:color w:val="000000"/>
          <w:sz w:val="28"/>
          <w:szCs w:val="28"/>
        </w:rPr>
        <w:t>и</w:t>
      </w:r>
      <w:r w:rsidRPr="00FA1495">
        <w:rPr>
          <w:color w:val="000000"/>
          <w:spacing w:val="123"/>
          <w:sz w:val="28"/>
          <w:szCs w:val="28"/>
        </w:rPr>
        <w:t xml:space="preserve"> </w:t>
      </w:r>
      <w:r w:rsidRPr="00FA1495">
        <w:rPr>
          <w:color w:val="000000"/>
          <w:sz w:val="28"/>
          <w:szCs w:val="28"/>
        </w:rPr>
        <w:t xml:space="preserve"> и </w:t>
      </w:r>
      <w:r w:rsidRPr="00FA1495">
        <w:rPr>
          <w:color w:val="000000"/>
          <w:spacing w:val="119"/>
          <w:sz w:val="28"/>
          <w:szCs w:val="28"/>
        </w:rPr>
        <w:t xml:space="preserve"> </w:t>
      </w:r>
      <w:r w:rsidRPr="00FA1495">
        <w:rPr>
          <w:color w:val="000000"/>
          <w:spacing w:val="-2"/>
          <w:sz w:val="28"/>
          <w:szCs w:val="28"/>
        </w:rPr>
        <w:t>с</w:t>
      </w:r>
      <w:r w:rsidRPr="00FA1495">
        <w:rPr>
          <w:color w:val="000000"/>
          <w:sz w:val="28"/>
          <w:szCs w:val="28"/>
        </w:rPr>
        <w:t>ос</w:t>
      </w:r>
      <w:r w:rsidRPr="00FA1495">
        <w:rPr>
          <w:color w:val="000000"/>
          <w:spacing w:val="-2"/>
          <w:sz w:val="28"/>
          <w:szCs w:val="28"/>
        </w:rPr>
        <w:t>т</w:t>
      </w:r>
      <w:r w:rsidRPr="00FA1495">
        <w:rPr>
          <w:color w:val="000000"/>
          <w:sz w:val="28"/>
          <w:szCs w:val="28"/>
        </w:rPr>
        <w:t>ояни</w:t>
      </w:r>
      <w:r w:rsidRPr="00FA1495">
        <w:rPr>
          <w:color w:val="000000"/>
          <w:spacing w:val="-3"/>
          <w:sz w:val="28"/>
          <w:szCs w:val="28"/>
        </w:rPr>
        <w:t>ю</w:t>
      </w:r>
      <w:r w:rsidRPr="00FA1495">
        <w:rPr>
          <w:color w:val="000000"/>
          <w:sz w:val="28"/>
          <w:szCs w:val="28"/>
        </w:rPr>
        <w:t xml:space="preserve">  </w:t>
      </w:r>
      <w:r w:rsidRPr="00FA1495">
        <w:rPr>
          <w:sz w:val="28"/>
          <w:szCs w:val="28"/>
        </w:rPr>
        <w:br w:type="textWrapping" w:clear="all"/>
      </w:r>
      <w:r w:rsidRPr="00FA1495">
        <w:rPr>
          <w:color w:val="000000"/>
          <w:sz w:val="28"/>
          <w:szCs w:val="28"/>
        </w:rPr>
        <w:t>здоро</w:t>
      </w:r>
      <w:r>
        <w:rPr>
          <w:color w:val="000000"/>
          <w:sz w:val="28"/>
          <w:szCs w:val="28"/>
        </w:rPr>
        <w:t>вья  дет</w:t>
      </w:r>
      <w:r>
        <w:rPr>
          <w:color w:val="000000"/>
          <w:spacing w:val="-2"/>
          <w:sz w:val="28"/>
          <w:szCs w:val="28"/>
        </w:rPr>
        <w:t>е</w:t>
      </w:r>
      <w:r>
        <w:rPr>
          <w:color w:val="000000"/>
          <w:sz w:val="28"/>
          <w:szCs w:val="28"/>
        </w:rPr>
        <w:t>й, индивид</w:t>
      </w:r>
      <w:r>
        <w:rPr>
          <w:color w:val="000000"/>
          <w:spacing w:val="-3"/>
          <w:sz w:val="28"/>
          <w:szCs w:val="28"/>
        </w:rPr>
        <w:t>у</w:t>
      </w:r>
      <w:r>
        <w:rPr>
          <w:color w:val="000000"/>
          <w:sz w:val="28"/>
          <w:szCs w:val="28"/>
        </w:rPr>
        <w:t>альным особ</w:t>
      </w:r>
      <w:r>
        <w:rPr>
          <w:color w:val="000000"/>
          <w:spacing w:val="-2"/>
          <w:sz w:val="28"/>
          <w:szCs w:val="28"/>
        </w:rPr>
        <w:t>е</w:t>
      </w:r>
      <w:r>
        <w:rPr>
          <w:color w:val="000000"/>
          <w:sz w:val="28"/>
          <w:szCs w:val="28"/>
        </w:rPr>
        <w:t>нност</w:t>
      </w:r>
      <w:r>
        <w:rPr>
          <w:color w:val="000000"/>
          <w:spacing w:val="-2"/>
          <w:sz w:val="28"/>
          <w:szCs w:val="28"/>
        </w:rPr>
        <w:t>я</w:t>
      </w:r>
      <w:r>
        <w:rPr>
          <w:color w:val="000000"/>
          <w:sz w:val="28"/>
          <w:szCs w:val="28"/>
        </w:rPr>
        <w:t xml:space="preserve">м  </w:t>
      </w:r>
    </w:p>
    <w:p w:rsidR="00FA1495" w:rsidRPr="00FA1495" w:rsidRDefault="00FA1495" w:rsidP="00FA1495">
      <w:pPr>
        <w:ind w:right="210"/>
        <w:rPr>
          <w:i/>
          <w:color w:val="010302"/>
        </w:rPr>
      </w:pPr>
      <w:r w:rsidRPr="00FA1495">
        <w:rPr>
          <w:b/>
          <w:bCs/>
          <w:i/>
          <w:color w:val="000000"/>
          <w:sz w:val="28"/>
          <w:szCs w:val="28"/>
        </w:rPr>
        <w:t>Фор</w:t>
      </w:r>
      <w:r w:rsidRPr="00FA1495">
        <w:rPr>
          <w:b/>
          <w:bCs/>
          <w:i/>
          <w:color w:val="000000"/>
          <w:spacing w:val="-2"/>
          <w:sz w:val="28"/>
          <w:szCs w:val="28"/>
        </w:rPr>
        <w:t>м</w:t>
      </w:r>
      <w:r w:rsidRPr="00FA1495">
        <w:rPr>
          <w:b/>
          <w:bCs/>
          <w:i/>
          <w:color w:val="000000"/>
          <w:sz w:val="28"/>
          <w:szCs w:val="28"/>
        </w:rPr>
        <w:t>ы</w:t>
      </w:r>
      <w:r>
        <w:rPr>
          <w:b/>
          <w:bCs/>
          <w:i/>
          <w:color w:val="000000"/>
          <w:sz w:val="28"/>
          <w:szCs w:val="28"/>
        </w:rPr>
        <w:t xml:space="preserve"> </w:t>
      </w:r>
      <w:r w:rsidRPr="00FA1495">
        <w:rPr>
          <w:b/>
          <w:bCs/>
          <w:i/>
          <w:color w:val="000000"/>
          <w:sz w:val="28"/>
          <w:szCs w:val="28"/>
        </w:rPr>
        <w:t>ор</w:t>
      </w:r>
      <w:r w:rsidRPr="00FA1495">
        <w:rPr>
          <w:b/>
          <w:bCs/>
          <w:i/>
          <w:color w:val="000000"/>
          <w:spacing w:val="-2"/>
          <w:sz w:val="28"/>
          <w:szCs w:val="28"/>
        </w:rPr>
        <w:t>г</w:t>
      </w:r>
      <w:r w:rsidRPr="00FA1495">
        <w:rPr>
          <w:b/>
          <w:bCs/>
          <w:i/>
          <w:color w:val="000000"/>
          <w:sz w:val="28"/>
          <w:szCs w:val="28"/>
        </w:rPr>
        <w:t>анизации</w:t>
      </w:r>
      <w:r>
        <w:rPr>
          <w:b/>
          <w:bCs/>
          <w:i/>
          <w:color w:val="000000"/>
          <w:sz w:val="28"/>
          <w:szCs w:val="28"/>
        </w:rPr>
        <w:t xml:space="preserve"> </w:t>
      </w:r>
      <w:r w:rsidRPr="00FA1495">
        <w:rPr>
          <w:b/>
          <w:bCs/>
          <w:i/>
          <w:color w:val="000000"/>
          <w:sz w:val="28"/>
          <w:szCs w:val="28"/>
        </w:rPr>
        <w:t>физкул</w:t>
      </w:r>
      <w:r w:rsidRPr="00FA1495">
        <w:rPr>
          <w:b/>
          <w:bCs/>
          <w:i/>
          <w:color w:val="000000"/>
          <w:spacing w:val="-3"/>
          <w:sz w:val="28"/>
          <w:szCs w:val="28"/>
        </w:rPr>
        <w:t>ь</w:t>
      </w:r>
      <w:r w:rsidRPr="00FA1495">
        <w:rPr>
          <w:b/>
          <w:bCs/>
          <w:i/>
          <w:color w:val="000000"/>
          <w:sz w:val="28"/>
          <w:szCs w:val="28"/>
        </w:rPr>
        <w:t>турно-коррекционной</w:t>
      </w:r>
      <w:r>
        <w:rPr>
          <w:b/>
          <w:bCs/>
          <w:i/>
          <w:color w:val="000000"/>
          <w:sz w:val="28"/>
          <w:szCs w:val="28"/>
        </w:rPr>
        <w:t xml:space="preserve"> </w:t>
      </w:r>
      <w:r w:rsidRPr="00FA1495">
        <w:rPr>
          <w:b/>
          <w:bCs/>
          <w:i/>
          <w:color w:val="000000"/>
          <w:sz w:val="28"/>
          <w:szCs w:val="28"/>
        </w:rPr>
        <w:t>и</w:t>
      </w:r>
      <w:r>
        <w:rPr>
          <w:b/>
          <w:bCs/>
          <w:i/>
          <w:color w:val="000000"/>
          <w:sz w:val="28"/>
          <w:szCs w:val="28"/>
        </w:rPr>
        <w:t xml:space="preserve"> </w:t>
      </w:r>
      <w:r w:rsidRPr="00FA1495">
        <w:rPr>
          <w:b/>
          <w:bCs/>
          <w:i/>
          <w:color w:val="000000"/>
          <w:sz w:val="28"/>
          <w:szCs w:val="28"/>
        </w:rPr>
        <w:t>лече</w:t>
      </w:r>
      <w:r w:rsidRPr="00FA1495">
        <w:rPr>
          <w:b/>
          <w:bCs/>
          <w:i/>
          <w:color w:val="000000"/>
          <w:spacing w:val="-3"/>
          <w:sz w:val="28"/>
          <w:szCs w:val="28"/>
        </w:rPr>
        <w:t>б</w:t>
      </w:r>
      <w:r w:rsidRPr="00FA1495">
        <w:rPr>
          <w:b/>
          <w:bCs/>
          <w:i/>
          <w:color w:val="000000"/>
          <w:sz w:val="28"/>
          <w:szCs w:val="28"/>
        </w:rPr>
        <w:t>но-</w:t>
      </w:r>
      <w:r w:rsidRPr="00FA1495">
        <w:rPr>
          <w:i/>
          <w:sz w:val="28"/>
          <w:szCs w:val="28"/>
        </w:rPr>
        <w:t xml:space="preserve"> </w:t>
      </w:r>
      <w:r w:rsidRPr="00FA1495">
        <w:rPr>
          <w:b/>
          <w:bCs/>
          <w:i/>
          <w:color w:val="000000"/>
          <w:sz w:val="28"/>
          <w:szCs w:val="28"/>
        </w:rPr>
        <w:t>оздоро</w:t>
      </w:r>
      <w:r w:rsidRPr="00FA1495">
        <w:rPr>
          <w:b/>
          <w:bCs/>
          <w:i/>
          <w:color w:val="000000"/>
          <w:spacing w:val="-2"/>
          <w:sz w:val="28"/>
          <w:szCs w:val="28"/>
        </w:rPr>
        <w:t>в</w:t>
      </w:r>
      <w:r w:rsidRPr="00FA1495">
        <w:rPr>
          <w:b/>
          <w:bCs/>
          <w:i/>
          <w:color w:val="000000"/>
          <w:sz w:val="28"/>
          <w:szCs w:val="28"/>
        </w:rPr>
        <w:t>ительной ра</w:t>
      </w:r>
      <w:r w:rsidRPr="00FA1495">
        <w:rPr>
          <w:b/>
          <w:bCs/>
          <w:i/>
          <w:color w:val="000000"/>
          <w:spacing w:val="-3"/>
          <w:sz w:val="28"/>
          <w:szCs w:val="28"/>
        </w:rPr>
        <w:t>б</w:t>
      </w:r>
      <w:r w:rsidRPr="00FA1495">
        <w:rPr>
          <w:b/>
          <w:bCs/>
          <w:i/>
          <w:color w:val="000000"/>
          <w:sz w:val="28"/>
          <w:szCs w:val="28"/>
        </w:rPr>
        <w:t>оты</w:t>
      </w:r>
      <w:r w:rsidRPr="00FA1495">
        <w:rPr>
          <w:i/>
          <w:color w:val="000000"/>
          <w:sz w:val="28"/>
          <w:szCs w:val="28"/>
        </w:rPr>
        <w:t xml:space="preserve">   </w:t>
      </w:r>
    </w:p>
    <w:p w:rsidR="0029759F" w:rsidRPr="0029759F" w:rsidRDefault="0029759F" w:rsidP="0029759F">
      <w:pPr>
        <w:widowControl w:val="0"/>
        <w:autoSpaceDE w:val="0"/>
        <w:spacing w:line="0" w:lineRule="atLeast"/>
        <w:ind w:firstLine="567"/>
        <w:jc w:val="both"/>
        <w:rPr>
          <w:rFonts w:eastAsia="Calibri"/>
          <w:sz w:val="16"/>
          <w:szCs w:val="16"/>
          <w:lang w:eastAsia="en-US"/>
        </w:rPr>
      </w:pPr>
    </w:p>
    <w:p w:rsidR="0029759F" w:rsidRPr="0029759F" w:rsidRDefault="0029759F" w:rsidP="0029759F">
      <w:pPr>
        <w:widowControl w:val="0"/>
        <w:autoSpaceDE w:val="0"/>
        <w:spacing w:line="0" w:lineRule="atLeast"/>
        <w:ind w:firstLine="567"/>
        <w:jc w:val="both"/>
        <w:rPr>
          <w:rFonts w:eastAsia="Calibri"/>
          <w:sz w:val="16"/>
          <w:szCs w:val="16"/>
          <w:lang w:eastAsia="en-US"/>
        </w:rPr>
      </w:pPr>
    </w:p>
    <w:tbl>
      <w:tblPr>
        <w:tblW w:w="1088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550"/>
        <w:gridCol w:w="3244"/>
        <w:gridCol w:w="136"/>
        <w:gridCol w:w="1848"/>
        <w:gridCol w:w="142"/>
        <w:gridCol w:w="1832"/>
        <w:gridCol w:w="3129"/>
      </w:tblGrid>
      <w:tr w:rsidR="0029759F" w:rsidRPr="0029759F" w:rsidTr="0029759F">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ind w:hanging="77"/>
              <w:jc w:val="center"/>
              <w:rPr>
                <w:rFonts w:eastAsia="Calibri"/>
                <w:b/>
                <w:szCs w:val="20"/>
                <w:lang w:eastAsia="en-US"/>
              </w:rPr>
            </w:pPr>
            <w:r w:rsidRPr="0029759F">
              <w:rPr>
                <w:rFonts w:eastAsia="Calibri"/>
                <w:b/>
                <w:szCs w:val="20"/>
                <w:lang w:eastAsia="en-US"/>
              </w:rPr>
              <w:t>№ п\п</w:t>
            </w:r>
          </w:p>
        </w:tc>
        <w:tc>
          <w:tcPr>
            <w:tcW w:w="3380" w:type="dxa"/>
            <w:gridSpan w:val="2"/>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b/>
                <w:szCs w:val="20"/>
                <w:lang w:eastAsia="en-US"/>
              </w:rPr>
            </w:pPr>
            <w:r w:rsidRPr="0029759F">
              <w:rPr>
                <w:rFonts w:eastAsia="Calibri"/>
                <w:b/>
                <w:szCs w:val="20"/>
                <w:lang w:eastAsia="en-US"/>
              </w:rPr>
              <w:t xml:space="preserve">  Мероприятия</w:t>
            </w:r>
          </w:p>
          <w:p w:rsidR="0029759F" w:rsidRPr="0029759F" w:rsidRDefault="0029759F" w:rsidP="0029759F">
            <w:pPr>
              <w:spacing w:line="0" w:lineRule="atLeast"/>
              <w:jc w:val="center"/>
              <w:rPr>
                <w:rFonts w:eastAsia="Calibri"/>
                <w:b/>
                <w:szCs w:val="20"/>
                <w:lang w:eastAsia="en-US"/>
              </w:rPr>
            </w:pPr>
          </w:p>
        </w:tc>
        <w:tc>
          <w:tcPr>
            <w:tcW w:w="1848"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jc w:val="center"/>
              <w:rPr>
                <w:rFonts w:eastAsia="Calibri"/>
                <w:b/>
                <w:szCs w:val="20"/>
                <w:lang w:eastAsia="en-US"/>
              </w:rPr>
            </w:pPr>
            <w:r w:rsidRPr="0029759F">
              <w:rPr>
                <w:rFonts w:eastAsia="Calibri"/>
                <w:b/>
                <w:szCs w:val="20"/>
                <w:lang w:eastAsia="en-US"/>
              </w:rPr>
              <w:t>Группы</w:t>
            </w:r>
          </w:p>
        </w:tc>
        <w:tc>
          <w:tcPr>
            <w:tcW w:w="1974" w:type="dxa"/>
            <w:gridSpan w:val="2"/>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jc w:val="center"/>
              <w:rPr>
                <w:rFonts w:eastAsia="Calibri"/>
                <w:b/>
                <w:szCs w:val="20"/>
                <w:lang w:eastAsia="en-US"/>
              </w:rPr>
            </w:pPr>
            <w:r w:rsidRPr="0029759F">
              <w:rPr>
                <w:rFonts w:eastAsia="Calibri"/>
                <w:b/>
                <w:szCs w:val="20"/>
                <w:lang w:eastAsia="en-US"/>
              </w:rPr>
              <w:t>Периодичность</w:t>
            </w:r>
          </w:p>
        </w:tc>
        <w:tc>
          <w:tcPr>
            <w:tcW w:w="3129"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jc w:val="center"/>
              <w:rPr>
                <w:rFonts w:eastAsia="Calibri"/>
                <w:b/>
                <w:szCs w:val="20"/>
                <w:lang w:eastAsia="en-US"/>
              </w:rPr>
            </w:pPr>
            <w:r w:rsidRPr="0029759F">
              <w:rPr>
                <w:rFonts w:eastAsia="Calibri"/>
                <w:b/>
                <w:szCs w:val="20"/>
                <w:lang w:eastAsia="en-US"/>
              </w:rPr>
              <w:t>Ответственные</w:t>
            </w:r>
          </w:p>
        </w:tc>
      </w:tr>
      <w:tr w:rsidR="0029759F" w:rsidRPr="0029759F" w:rsidTr="0029759F">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ind w:hanging="77"/>
              <w:jc w:val="center"/>
              <w:rPr>
                <w:rFonts w:eastAsia="Calibri"/>
                <w:b/>
                <w:sz w:val="20"/>
                <w:szCs w:val="20"/>
                <w:lang w:eastAsia="en-US"/>
              </w:rPr>
            </w:pPr>
          </w:p>
          <w:p w:rsidR="0029759F" w:rsidRPr="0029759F" w:rsidRDefault="0029759F" w:rsidP="0029759F">
            <w:pPr>
              <w:spacing w:line="0" w:lineRule="atLeast"/>
              <w:ind w:hanging="77"/>
              <w:jc w:val="center"/>
              <w:rPr>
                <w:rFonts w:eastAsia="Calibri"/>
                <w:b/>
                <w:sz w:val="20"/>
                <w:szCs w:val="20"/>
                <w:lang w:eastAsia="en-US"/>
              </w:rPr>
            </w:pPr>
            <w:r w:rsidRPr="0029759F">
              <w:rPr>
                <w:rFonts w:eastAsia="Calibri"/>
                <w:b/>
                <w:sz w:val="20"/>
                <w:szCs w:val="20"/>
                <w:lang w:eastAsia="en-US"/>
              </w:rPr>
              <w:t>1.</w:t>
            </w:r>
          </w:p>
        </w:tc>
        <w:tc>
          <w:tcPr>
            <w:tcW w:w="10331" w:type="dxa"/>
            <w:gridSpan w:val="6"/>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jc w:val="center"/>
              <w:rPr>
                <w:rFonts w:eastAsia="Calibri"/>
                <w:b/>
                <w:color w:val="000000"/>
                <w:spacing w:val="-6"/>
                <w:szCs w:val="20"/>
                <w:lang w:eastAsia="en-US"/>
              </w:rPr>
            </w:pPr>
          </w:p>
          <w:p w:rsidR="0029759F" w:rsidRPr="0029759F" w:rsidRDefault="0029759F" w:rsidP="0029759F">
            <w:pPr>
              <w:tabs>
                <w:tab w:val="left" w:pos="7630"/>
              </w:tabs>
              <w:spacing w:line="0" w:lineRule="atLeast"/>
              <w:jc w:val="center"/>
              <w:rPr>
                <w:rFonts w:eastAsia="Calibri"/>
                <w:b/>
                <w:szCs w:val="20"/>
                <w:lang w:eastAsia="en-US"/>
              </w:rPr>
            </w:pPr>
            <w:r w:rsidRPr="0029759F">
              <w:rPr>
                <w:rFonts w:eastAsia="Calibri"/>
                <w:b/>
                <w:color w:val="000000"/>
                <w:spacing w:val="-6"/>
                <w:szCs w:val="20"/>
                <w:lang w:eastAsia="en-US"/>
              </w:rPr>
              <w:t>Обеспечение здорового ритма жизни</w:t>
            </w:r>
          </w:p>
        </w:tc>
      </w:tr>
      <w:tr w:rsidR="0029759F" w:rsidRPr="0029759F" w:rsidTr="0029759F">
        <w:trPr>
          <w:trHeight w:val="2576"/>
        </w:trPr>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ind w:hanging="77"/>
              <w:rPr>
                <w:rFonts w:eastAsia="Calibri"/>
                <w:b/>
                <w:color w:val="000000"/>
                <w:spacing w:val="-6"/>
                <w:szCs w:val="20"/>
                <w:lang w:eastAsia="en-US"/>
              </w:rPr>
            </w:pPr>
          </w:p>
        </w:tc>
        <w:tc>
          <w:tcPr>
            <w:tcW w:w="3380" w:type="dxa"/>
            <w:gridSpan w:val="2"/>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widowControl w:val="0"/>
              <w:shd w:val="clear" w:color="auto" w:fill="FFFFFF"/>
              <w:autoSpaceDE w:val="0"/>
              <w:spacing w:line="0" w:lineRule="atLeast"/>
              <w:ind w:right="58"/>
              <w:rPr>
                <w:rFonts w:eastAsia="Calibri"/>
                <w:color w:val="000000"/>
                <w:spacing w:val="-6"/>
                <w:szCs w:val="20"/>
                <w:lang w:eastAsia="en-US"/>
              </w:rPr>
            </w:pPr>
            <w:r w:rsidRPr="0029759F">
              <w:rPr>
                <w:rFonts w:eastAsia="Calibri"/>
                <w:color w:val="000000"/>
                <w:spacing w:val="-6"/>
                <w:szCs w:val="20"/>
                <w:lang w:eastAsia="en-US"/>
              </w:rPr>
              <w:t xml:space="preserve">- </w:t>
            </w:r>
            <w:r w:rsidRPr="0029759F">
              <w:rPr>
                <w:rFonts w:eastAsia="Calibri"/>
                <w:bCs/>
                <w:color w:val="000000"/>
                <w:spacing w:val="-6"/>
                <w:szCs w:val="20"/>
                <w:lang w:eastAsia="en-US"/>
              </w:rPr>
              <w:t xml:space="preserve">щадящий </w:t>
            </w:r>
            <w:r w:rsidRPr="0029759F">
              <w:rPr>
                <w:rFonts w:eastAsia="Calibri"/>
                <w:color w:val="000000"/>
                <w:spacing w:val="-6"/>
                <w:szCs w:val="20"/>
                <w:lang w:eastAsia="en-US"/>
              </w:rPr>
              <w:t xml:space="preserve">режим / в </w:t>
            </w:r>
          </w:p>
          <w:p w:rsidR="0029759F" w:rsidRPr="0029759F" w:rsidRDefault="0029759F" w:rsidP="0029759F">
            <w:pPr>
              <w:widowControl w:val="0"/>
              <w:shd w:val="clear" w:color="auto" w:fill="FFFFFF"/>
              <w:autoSpaceDE w:val="0"/>
              <w:spacing w:line="0" w:lineRule="atLeast"/>
              <w:ind w:right="58"/>
              <w:rPr>
                <w:rFonts w:eastAsia="Calibri"/>
                <w:color w:val="000000"/>
                <w:spacing w:val="-6"/>
                <w:szCs w:val="20"/>
                <w:lang w:eastAsia="en-US"/>
              </w:rPr>
            </w:pPr>
            <w:r w:rsidRPr="0029759F">
              <w:rPr>
                <w:rFonts w:eastAsia="Calibri"/>
                <w:color w:val="000000"/>
                <w:spacing w:val="-6"/>
                <w:szCs w:val="20"/>
                <w:lang w:eastAsia="en-US"/>
              </w:rPr>
              <w:t>адаптационный период/</w:t>
            </w:r>
          </w:p>
          <w:p w:rsidR="0029759F" w:rsidRPr="0029759F" w:rsidRDefault="0029759F" w:rsidP="0029759F">
            <w:pPr>
              <w:widowControl w:val="0"/>
              <w:shd w:val="clear" w:color="auto" w:fill="FFFFFF"/>
              <w:autoSpaceDE w:val="0"/>
              <w:spacing w:line="0" w:lineRule="atLeast"/>
              <w:ind w:right="58"/>
              <w:rPr>
                <w:rFonts w:eastAsia="Calibri"/>
                <w:color w:val="000000"/>
                <w:spacing w:val="-4"/>
                <w:szCs w:val="20"/>
                <w:lang w:eastAsia="en-US"/>
              </w:rPr>
            </w:pPr>
            <w:r w:rsidRPr="0029759F">
              <w:rPr>
                <w:rFonts w:eastAsia="Calibri"/>
                <w:color w:val="000000"/>
                <w:spacing w:val="-6"/>
                <w:szCs w:val="20"/>
                <w:lang w:eastAsia="en-US"/>
              </w:rPr>
              <w:t xml:space="preserve"> </w:t>
            </w:r>
            <w:r w:rsidRPr="0029759F">
              <w:rPr>
                <w:rFonts w:eastAsia="Calibri"/>
                <w:color w:val="000000"/>
                <w:spacing w:val="-4"/>
                <w:szCs w:val="20"/>
                <w:lang w:eastAsia="en-US"/>
              </w:rPr>
              <w:t>- гибкий режим дня</w:t>
            </w:r>
          </w:p>
          <w:p w:rsidR="0029759F" w:rsidRPr="0029759F" w:rsidRDefault="0029759F" w:rsidP="0029759F">
            <w:pPr>
              <w:widowControl w:val="0"/>
              <w:shd w:val="clear" w:color="auto" w:fill="FFFFFF"/>
              <w:autoSpaceDE w:val="0"/>
              <w:spacing w:line="0" w:lineRule="atLeast"/>
              <w:ind w:left="36" w:right="58"/>
              <w:rPr>
                <w:rFonts w:eastAsia="Calibri"/>
                <w:color w:val="000000"/>
                <w:spacing w:val="-6"/>
                <w:szCs w:val="20"/>
                <w:lang w:eastAsia="en-US"/>
              </w:rPr>
            </w:pPr>
            <w:r w:rsidRPr="0029759F">
              <w:rPr>
                <w:rFonts w:eastAsia="Calibri"/>
                <w:color w:val="000000"/>
                <w:spacing w:val="-4"/>
                <w:szCs w:val="20"/>
                <w:lang w:eastAsia="en-US"/>
              </w:rPr>
              <w:t xml:space="preserve">- определение оптимальной нагрузки на ребенка с учетом возрастных и индивидуальных </w:t>
            </w:r>
            <w:r w:rsidRPr="0029759F">
              <w:rPr>
                <w:rFonts w:eastAsia="Calibri"/>
                <w:color w:val="000000"/>
                <w:spacing w:val="-6"/>
                <w:szCs w:val="20"/>
                <w:lang w:eastAsia="en-US"/>
              </w:rPr>
              <w:t>особенностей</w:t>
            </w:r>
          </w:p>
          <w:p w:rsidR="0029759F" w:rsidRPr="0029759F" w:rsidRDefault="0029759F" w:rsidP="0029759F">
            <w:pPr>
              <w:widowControl w:val="0"/>
              <w:shd w:val="clear" w:color="auto" w:fill="FFFFFF"/>
              <w:autoSpaceDE w:val="0"/>
              <w:spacing w:line="0" w:lineRule="atLeast"/>
              <w:rPr>
                <w:rFonts w:eastAsia="Calibri"/>
                <w:szCs w:val="20"/>
                <w:lang w:eastAsia="en-US"/>
              </w:rPr>
            </w:pPr>
            <w:r w:rsidRPr="0029759F">
              <w:rPr>
                <w:rFonts w:eastAsia="Calibri"/>
                <w:color w:val="000000"/>
                <w:spacing w:val="-6"/>
                <w:szCs w:val="20"/>
                <w:lang w:eastAsia="en-US"/>
              </w:rPr>
              <w:t>- организация благоприятного микроклимата</w:t>
            </w:r>
          </w:p>
        </w:tc>
        <w:tc>
          <w:tcPr>
            <w:tcW w:w="1848"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widowControl w:val="0"/>
              <w:autoSpaceDE w:val="0"/>
              <w:spacing w:line="0" w:lineRule="atLeast"/>
              <w:rPr>
                <w:rFonts w:eastAsia="Calibri"/>
                <w:szCs w:val="20"/>
                <w:lang w:eastAsia="en-US"/>
              </w:rPr>
            </w:pPr>
            <w:r w:rsidRPr="0029759F">
              <w:rPr>
                <w:rFonts w:eastAsia="Calibri"/>
                <w:szCs w:val="20"/>
                <w:lang w:eastAsia="en-US"/>
              </w:rPr>
              <w:t xml:space="preserve">1 младшая группа </w:t>
            </w:r>
          </w:p>
          <w:p w:rsidR="0029759F" w:rsidRPr="0029759F" w:rsidRDefault="0029759F" w:rsidP="0029759F">
            <w:pPr>
              <w:widowControl w:val="0"/>
              <w:autoSpaceDE w:val="0"/>
              <w:spacing w:line="0" w:lineRule="atLeast"/>
              <w:rPr>
                <w:rFonts w:eastAsia="Calibri"/>
                <w:szCs w:val="20"/>
                <w:lang w:eastAsia="en-US"/>
              </w:rPr>
            </w:pPr>
          </w:p>
          <w:p w:rsidR="0029759F" w:rsidRPr="0029759F" w:rsidRDefault="0029759F" w:rsidP="0029759F">
            <w:pPr>
              <w:widowControl w:val="0"/>
              <w:autoSpaceDE w:val="0"/>
              <w:spacing w:line="0" w:lineRule="atLeast"/>
              <w:rPr>
                <w:rFonts w:eastAsia="Calibri"/>
                <w:szCs w:val="20"/>
                <w:lang w:eastAsia="en-US"/>
              </w:rPr>
            </w:pPr>
          </w:p>
          <w:p w:rsidR="0029759F" w:rsidRPr="0029759F" w:rsidRDefault="0029759F" w:rsidP="0029759F">
            <w:pPr>
              <w:widowControl w:val="0"/>
              <w:autoSpaceDE w:val="0"/>
              <w:spacing w:line="0" w:lineRule="atLeast"/>
              <w:rPr>
                <w:rFonts w:eastAsia="Calibri"/>
                <w:szCs w:val="20"/>
                <w:lang w:eastAsia="en-US"/>
              </w:rPr>
            </w:pPr>
            <w:r w:rsidRPr="0029759F">
              <w:rPr>
                <w:rFonts w:eastAsia="Calibri"/>
                <w:szCs w:val="20"/>
                <w:lang w:eastAsia="en-US"/>
              </w:rPr>
              <w:t>Все группы</w:t>
            </w:r>
          </w:p>
          <w:p w:rsidR="0029759F" w:rsidRPr="0029759F" w:rsidRDefault="0029759F" w:rsidP="0029759F">
            <w:pPr>
              <w:widowControl w:val="0"/>
              <w:autoSpaceDE w:val="0"/>
              <w:spacing w:line="0" w:lineRule="atLeast"/>
              <w:rPr>
                <w:rFonts w:eastAsia="Calibri"/>
                <w:color w:val="000000"/>
                <w:spacing w:val="-7"/>
                <w:szCs w:val="20"/>
                <w:lang w:eastAsia="en-US"/>
              </w:rPr>
            </w:pPr>
          </w:p>
        </w:tc>
        <w:tc>
          <w:tcPr>
            <w:tcW w:w="1974" w:type="dxa"/>
            <w:gridSpan w:val="2"/>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widowControl w:val="0"/>
              <w:shd w:val="clear" w:color="auto" w:fill="FFFFFF"/>
              <w:autoSpaceDE w:val="0"/>
              <w:spacing w:line="0" w:lineRule="atLeast"/>
              <w:ind w:right="86"/>
              <w:rPr>
                <w:rFonts w:eastAsia="Calibri"/>
                <w:color w:val="000000"/>
                <w:spacing w:val="-7"/>
                <w:szCs w:val="20"/>
                <w:lang w:eastAsia="en-US"/>
              </w:rPr>
            </w:pPr>
            <w:r w:rsidRPr="0029759F">
              <w:rPr>
                <w:rFonts w:eastAsia="Calibri"/>
                <w:color w:val="000000"/>
                <w:spacing w:val="-7"/>
                <w:szCs w:val="20"/>
                <w:lang w:eastAsia="en-US"/>
              </w:rPr>
              <w:t xml:space="preserve">Ежедневно в </w:t>
            </w:r>
          </w:p>
          <w:p w:rsidR="0029759F" w:rsidRPr="0029759F" w:rsidRDefault="0029759F" w:rsidP="0029759F">
            <w:pPr>
              <w:widowControl w:val="0"/>
              <w:shd w:val="clear" w:color="auto" w:fill="FFFFFF"/>
              <w:autoSpaceDE w:val="0"/>
              <w:spacing w:line="0" w:lineRule="atLeast"/>
              <w:ind w:right="86"/>
              <w:rPr>
                <w:rFonts w:eastAsia="Calibri"/>
                <w:color w:val="000000"/>
                <w:spacing w:val="-7"/>
                <w:szCs w:val="20"/>
                <w:lang w:eastAsia="en-US"/>
              </w:rPr>
            </w:pPr>
          </w:p>
          <w:p w:rsidR="0029759F" w:rsidRPr="0029759F" w:rsidRDefault="0029759F" w:rsidP="0029759F">
            <w:pPr>
              <w:widowControl w:val="0"/>
              <w:shd w:val="clear" w:color="auto" w:fill="FFFFFF"/>
              <w:autoSpaceDE w:val="0"/>
              <w:spacing w:line="0" w:lineRule="atLeast"/>
              <w:ind w:right="86"/>
              <w:rPr>
                <w:rFonts w:eastAsia="Calibri"/>
                <w:color w:val="000000"/>
                <w:spacing w:val="-7"/>
                <w:szCs w:val="20"/>
                <w:lang w:eastAsia="en-US"/>
              </w:rPr>
            </w:pPr>
            <w:r w:rsidRPr="0029759F">
              <w:rPr>
                <w:rFonts w:eastAsia="Calibri"/>
                <w:color w:val="000000"/>
                <w:spacing w:val="-7"/>
                <w:szCs w:val="20"/>
                <w:lang w:eastAsia="en-US"/>
              </w:rPr>
              <w:t>адаптационный</w:t>
            </w:r>
          </w:p>
          <w:p w:rsidR="0029759F" w:rsidRPr="0029759F" w:rsidRDefault="0029759F" w:rsidP="0029759F">
            <w:pPr>
              <w:widowControl w:val="0"/>
              <w:shd w:val="clear" w:color="auto" w:fill="FFFFFF"/>
              <w:autoSpaceDE w:val="0"/>
              <w:spacing w:line="0" w:lineRule="atLeast"/>
              <w:ind w:right="86"/>
              <w:rPr>
                <w:rFonts w:eastAsia="Calibri"/>
                <w:color w:val="000000"/>
                <w:spacing w:val="-7"/>
                <w:szCs w:val="20"/>
                <w:lang w:eastAsia="en-US"/>
              </w:rPr>
            </w:pPr>
          </w:p>
          <w:p w:rsidR="0029759F" w:rsidRPr="0029759F" w:rsidRDefault="0029759F" w:rsidP="0029759F">
            <w:pPr>
              <w:widowControl w:val="0"/>
              <w:shd w:val="clear" w:color="auto" w:fill="FFFFFF"/>
              <w:autoSpaceDE w:val="0"/>
              <w:spacing w:line="0" w:lineRule="atLeast"/>
              <w:ind w:right="86"/>
              <w:rPr>
                <w:rFonts w:eastAsia="Calibri"/>
                <w:color w:val="000000"/>
                <w:spacing w:val="-6"/>
                <w:szCs w:val="20"/>
                <w:lang w:eastAsia="en-US"/>
              </w:rPr>
            </w:pPr>
            <w:r w:rsidRPr="0029759F">
              <w:rPr>
                <w:rFonts w:eastAsia="Calibri"/>
                <w:color w:val="000000"/>
                <w:spacing w:val="-7"/>
                <w:szCs w:val="20"/>
                <w:lang w:eastAsia="en-US"/>
              </w:rPr>
              <w:t>период</w:t>
            </w:r>
          </w:p>
          <w:p w:rsidR="0029759F" w:rsidRPr="0029759F" w:rsidRDefault="0029759F" w:rsidP="0029759F">
            <w:pPr>
              <w:widowControl w:val="0"/>
              <w:shd w:val="clear" w:color="auto" w:fill="FFFFFF"/>
              <w:autoSpaceDE w:val="0"/>
              <w:spacing w:line="0" w:lineRule="atLeast"/>
              <w:ind w:right="86"/>
              <w:rPr>
                <w:rFonts w:eastAsia="Calibri"/>
                <w:color w:val="000000"/>
                <w:spacing w:val="-6"/>
                <w:szCs w:val="20"/>
                <w:lang w:eastAsia="en-US"/>
              </w:rPr>
            </w:pPr>
            <w:r w:rsidRPr="0029759F">
              <w:rPr>
                <w:rFonts w:eastAsia="Calibri"/>
                <w:color w:val="000000"/>
                <w:spacing w:val="-6"/>
                <w:szCs w:val="20"/>
                <w:lang w:eastAsia="en-US"/>
              </w:rPr>
              <w:t xml:space="preserve">ежедневно </w:t>
            </w:r>
          </w:p>
        </w:tc>
        <w:tc>
          <w:tcPr>
            <w:tcW w:w="3129"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widowControl w:val="0"/>
              <w:shd w:val="clear" w:color="auto" w:fill="FFFFFF"/>
              <w:autoSpaceDE w:val="0"/>
              <w:spacing w:line="0" w:lineRule="atLeast"/>
              <w:ind w:left="14" w:firstLine="14"/>
              <w:rPr>
                <w:rFonts w:eastAsia="Calibri"/>
                <w:color w:val="000000"/>
                <w:spacing w:val="-6"/>
                <w:szCs w:val="20"/>
                <w:lang w:eastAsia="en-US"/>
              </w:rPr>
            </w:pPr>
          </w:p>
          <w:p w:rsidR="0029759F" w:rsidRPr="0029759F" w:rsidRDefault="0029759F" w:rsidP="0029759F">
            <w:pPr>
              <w:widowControl w:val="0"/>
              <w:shd w:val="clear" w:color="auto" w:fill="FFFFFF"/>
              <w:autoSpaceDE w:val="0"/>
              <w:spacing w:line="0" w:lineRule="atLeast"/>
              <w:rPr>
                <w:rFonts w:eastAsia="Calibri"/>
                <w:color w:val="000000"/>
                <w:spacing w:val="-6"/>
                <w:szCs w:val="20"/>
                <w:lang w:eastAsia="en-US"/>
              </w:rPr>
            </w:pPr>
          </w:p>
          <w:p w:rsidR="0029759F" w:rsidRPr="0029759F" w:rsidRDefault="0029759F" w:rsidP="0029759F">
            <w:pPr>
              <w:widowControl w:val="0"/>
              <w:shd w:val="clear" w:color="auto" w:fill="FFFFFF"/>
              <w:autoSpaceDE w:val="0"/>
              <w:spacing w:line="0" w:lineRule="atLeast"/>
              <w:rPr>
                <w:rFonts w:eastAsia="Calibri"/>
                <w:color w:val="000000"/>
                <w:spacing w:val="-6"/>
                <w:szCs w:val="20"/>
                <w:lang w:eastAsia="en-US"/>
              </w:rPr>
            </w:pPr>
            <w:r w:rsidRPr="0029759F">
              <w:rPr>
                <w:rFonts w:eastAsia="Calibri"/>
                <w:color w:val="000000"/>
                <w:spacing w:val="-6"/>
                <w:szCs w:val="20"/>
                <w:lang w:eastAsia="en-US"/>
              </w:rPr>
              <w:t>Воспитатели,</w:t>
            </w:r>
          </w:p>
          <w:p w:rsidR="0029759F" w:rsidRPr="0029759F" w:rsidRDefault="0029759F" w:rsidP="0029759F">
            <w:pPr>
              <w:widowControl w:val="0"/>
              <w:shd w:val="clear" w:color="auto" w:fill="FFFFFF"/>
              <w:autoSpaceDE w:val="0"/>
              <w:spacing w:line="0" w:lineRule="atLeast"/>
              <w:rPr>
                <w:rFonts w:eastAsia="Calibri"/>
                <w:color w:val="000000"/>
                <w:spacing w:val="-6"/>
                <w:szCs w:val="20"/>
                <w:lang w:eastAsia="en-US"/>
              </w:rPr>
            </w:pPr>
            <w:r w:rsidRPr="0029759F">
              <w:rPr>
                <w:rFonts w:eastAsia="Calibri"/>
                <w:color w:val="000000"/>
                <w:spacing w:val="-6"/>
                <w:szCs w:val="20"/>
                <w:lang w:eastAsia="en-US"/>
              </w:rPr>
              <w:t xml:space="preserve">медик, </w:t>
            </w:r>
          </w:p>
          <w:p w:rsidR="0029759F" w:rsidRPr="0029759F" w:rsidRDefault="0029759F" w:rsidP="0029759F">
            <w:pPr>
              <w:widowControl w:val="0"/>
              <w:shd w:val="clear" w:color="auto" w:fill="FFFFFF"/>
              <w:autoSpaceDE w:val="0"/>
              <w:spacing w:line="0" w:lineRule="atLeast"/>
              <w:rPr>
                <w:rFonts w:eastAsia="Calibri"/>
                <w:color w:val="000000"/>
                <w:spacing w:val="-6"/>
                <w:szCs w:val="20"/>
                <w:lang w:eastAsia="en-US"/>
              </w:rPr>
            </w:pPr>
            <w:r w:rsidRPr="0029759F">
              <w:rPr>
                <w:rFonts w:eastAsia="Calibri"/>
                <w:color w:val="000000"/>
                <w:spacing w:val="-5"/>
                <w:szCs w:val="20"/>
                <w:lang w:eastAsia="en-US"/>
              </w:rPr>
              <w:t>специалисты</w:t>
            </w:r>
          </w:p>
          <w:p w:rsidR="0029759F" w:rsidRPr="0029759F" w:rsidRDefault="0029759F" w:rsidP="0029759F">
            <w:pPr>
              <w:widowControl w:val="0"/>
              <w:shd w:val="clear" w:color="auto" w:fill="FFFFFF"/>
              <w:autoSpaceDE w:val="0"/>
              <w:spacing w:line="0" w:lineRule="atLeast"/>
              <w:rPr>
                <w:rFonts w:eastAsia="Calibri"/>
                <w:color w:val="000000"/>
                <w:spacing w:val="-8"/>
                <w:szCs w:val="20"/>
                <w:lang w:eastAsia="en-US"/>
              </w:rPr>
            </w:pPr>
            <w:r w:rsidRPr="0029759F">
              <w:rPr>
                <w:rFonts w:eastAsia="Calibri"/>
                <w:color w:val="000000"/>
                <w:spacing w:val="-8"/>
                <w:szCs w:val="20"/>
                <w:lang w:eastAsia="en-US"/>
              </w:rPr>
              <w:t>медсестра</w:t>
            </w:r>
          </w:p>
        </w:tc>
      </w:tr>
      <w:tr w:rsidR="0029759F" w:rsidRPr="0029759F" w:rsidTr="0029759F">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b/>
                <w:szCs w:val="20"/>
                <w:lang w:eastAsia="en-US"/>
              </w:rPr>
            </w:pPr>
            <w:r w:rsidRPr="0029759F">
              <w:rPr>
                <w:rFonts w:eastAsia="Calibri"/>
                <w:b/>
                <w:szCs w:val="20"/>
                <w:lang w:eastAsia="en-US"/>
              </w:rPr>
              <w:t>2.</w:t>
            </w:r>
          </w:p>
        </w:tc>
        <w:tc>
          <w:tcPr>
            <w:tcW w:w="10331" w:type="dxa"/>
            <w:gridSpan w:val="6"/>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b/>
                <w:szCs w:val="20"/>
                <w:lang w:eastAsia="en-US"/>
              </w:rPr>
              <w:t>Двигательная активность</w:t>
            </w:r>
          </w:p>
        </w:tc>
      </w:tr>
      <w:tr w:rsidR="0029759F" w:rsidRPr="0029759F" w:rsidTr="0029759F">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ind w:right="-533"/>
              <w:rPr>
                <w:rFonts w:eastAsia="Calibri"/>
                <w:szCs w:val="20"/>
                <w:lang w:eastAsia="en-US"/>
              </w:rPr>
            </w:pPr>
          </w:p>
          <w:p w:rsidR="0029759F" w:rsidRPr="0029759F" w:rsidRDefault="0029759F" w:rsidP="0029759F">
            <w:pPr>
              <w:spacing w:line="0" w:lineRule="atLeast"/>
              <w:ind w:right="-533"/>
              <w:rPr>
                <w:rFonts w:eastAsia="Calibri"/>
                <w:szCs w:val="20"/>
                <w:lang w:eastAsia="en-US"/>
              </w:rPr>
            </w:pPr>
            <w:r w:rsidRPr="0029759F">
              <w:rPr>
                <w:rFonts w:eastAsia="Calibri"/>
                <w:szCs w:val="20"/>
                <w:lang w:eastAsia="en-US"/>
              </w:rPr>
              <w:t>2.1.</w:t>
            </w:r>
          </w:p>
        </w:tc>
        <w:tc>
          <w:tcPr>
            <w:tcW w:w="3244" w:type="dxa"/>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pacing w:line="0" w:lineRule="atLeast"/>
              <w:rPr>
                <w:rFonts w:eastAsia="Calibri"/>
                <w:szCs w:val="20"/>
                <w:lang w:eastAsia="en-US"/>
              </w:rPr>
            </w:pPr>
          </w:p>
          <w:p w:rsidR="0029759F" w:rsidRPr="0029759F" w:rsidRDefault="0029759F" w:rsidP="0029759F">
            <w:pPr>
              <w:spacing w:line="0" w:lineRule="atLeast"/>
              <w:rPr>
                <w:rFonts w:eastAsia="Calibri"/>
                <w:szCs w:val="20"/>
                <w:lang w:eastAsia="en-US"/>
              </w:rPr>
            </w:pPr>
            <w:r w:rsidRPr="0029759F">
              <w:rPr>
                <w:rFonts w:eastAsia="Calibri"/>
                <w:szCs w:val="20"/>
                <w:lang w:eastAsia="en-US"/>
              </w:rPr>
              <w:t>Утренняя гимнастика</w:t>
            </w:r>
          </w:p>
        </w:tc>
        <w:tc>
          <w:tcPr>
            <w:tcW w:w="2126" w:type="dxa"/>
            <w:gridSpan w:val="3"/>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p>
          <w:p w:rsidR="0029759F" w:rsidRPr="0029759F" w:rsidRDefault="0029759F" w:rsidP="0029759F">
            <w:pPr>
              <w:spacing w:line="0" w:lineRule="atLeast"/>
              <w:rPr>
                <w:rFonts w:eastAsia="Calibri"/>
                <w:szCs w:val="20"/>
                <w:lang w:eastAsia="en-US"/>
              </w:rPr>
            </w:pPr>
            <w:r w:rsidRPr="0029759F">
              <w:rPr>
                <w:rFonts w:eastAsia="Calibri"/>
                <w:szCs w:val="20"/>
                <w:lang w:eastAsia="en-US"/>
              </w:rPr>
              <w:t>Все группы</w:t>
            </w:r>
          </w:p>
        </w:tc>
        <w:tc>
          <w:tcPr>
            <w:tcW w:w="1832" w:type="dxa"/>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pacing w:line="0" w:lineRule="atLeast"/>
              <w:rPr>
                <w:rFonts w:eastAsia="Calibri"/>
                <w:szCs w:val="20"/>
                <w:lang w:eastAsia="en-US"/>
              </w:rPr>
            </w:pPr>
          </w:p>
          <w:p w:rsidR="0029759F" w:rsidRPr="0029759F" w:rsidRDefault="0029759F" w:rsidP="0029759F">
            <w:pPr>
              <w:spacing w:line="0" w:lineRule="atLeast"/>
              <w:rPr>
                <w:rFonts w:eastAsia="Calibri"/>
                <w:szCs w:val="20"/>
                <w:lang w:eastAsia="en-US"/>
              </w:rPr>
            </w:pPr>
            <w:r w:rsidRPr="0029759F">
              <w:rPr>
                <w:rFonts w:eastAsia="Calibri"/>
                <w:szCs w:val="20"/>
                <w:lang w:eastAsia="en-US"/>
              </w:rPr>
              <w:t>Ежедневно</w:t>
            </w:r>
          </w:p>
        </w:tc>
        <w:tc>
          <w:tcPr>
            <w:tcW w:w="3129"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p>
          <w:p w:rsidR="0029759F" w:rsidRPr="0029759F" w:rsidRDefault="0029759F" w:rsidP="0029759F">
            <w:pPr>
              <w:spacing w:line="0" w:lineRule="atLeast"/>
              <w:rPr>
                <w:rFonts w:eastAsia="Calibri"/>
                <w:szCs w:val="20"/>
                <w:lang w:eastAsia="en-US"/>
              </w:rPr>
            </w:pPr>
            <w:r w:rsidRPr="0029759F">
              <w:rPr>
                <w:rFonts w:eastAsia="Calibri"/>
                <w:szCs w:val="20"/>
                <w:lang w:eastAsia="en-US"/>
              </w:rPr>
              <w:t>Воспитатели,</w:t>
            </w:r>
          </w:p>
          <w:p w:rsidR="0029759F" w:rsidRPr="0029759F" w:rsidRDefault="0029759F" w:rsidP="0029759F">
            <w:pPr>
              <w:spacing w:line="0" w:lineRule="atLeast"/>
              <w:rPr>
                <w:rFonts w:eastAsia="Calibri"/>
                <w:szCs w:val="20"/>
                <w:lang w:eastAsia="en-US"/>
              </w:rPr>
            </w:pPr>
            <w:r w:rsidRPr="0029759F">
              <w:rPr>
                <w:rFonts w:eastAsia="Calibri"/>
                <w:szCs w:val="20"/>
                <w:lang w:eastAsia="en-US"/>
              </w:rPr>
              <w:t xml:space="preserve">Инструктор </w:t>
            </w:r>
          </w:p>
          <w:p w:rsidR="0029759F" w:rsidRPr="0029759F" w:rsidRDefault="0029759F" w:rsidP="0029759F">
            <w:pPr>
              <w:spacing w:line="0" w:lineRule="atLeast"/>
              <w:rPr>
                <w:rFonts w:eastAsia="Calibri"/>
                <w:szCs w:val="20"/>
                <w:lang w:eastAsia="en-US"/>
              </w:rPr>
            </w:pPr>
            <w:r w:rsidRPr="0029759F">
              <w:rPr>
                <w:rFonts w:eastAsia="Calibri"/>
                <w:szCs w:val="20"/>
                <w:lang w:eastAsia="en-US"/>
              </w:rPr>
              <w:t>по  ф/к</w:t>
            </w:r>
          </w:p>
        </w:tc>
      </w:tr>
      <w:tr w:rsidR="0029759F" w:rsidRPr="0029759F" w:rsidTr="0029759F">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2.2.</w:t>
            </w:r>
          </w:p>
        </w:tc>
        <w:tc>
          <w:tcPr>
            <w:tcW w:w="3244"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Непосредственная образовательная деятельность по физическому развитию</w:t>
            </w:r>
          </w:p>
          <w:p w:rsidR="0029759F" w:rsidRPr="0029759F" w:rsidRDefault="0029759F" w:rsidP="0029759F">
            <w:pPr>
              <w:widowControl w:val="0"/>
              <w:numPr>
                <w:ilvl w:val="0"/>
                <w:numId w:val="15"/>
              </w:numPr>
              <w:suppressAutoHyphens/>
              <w:autoSpaceDE w:val="0"/>
              <w:spacing w:after="200" w:line="0" w:lineRule="atLeast"/>
              <w:rPr>
                <w:rFonts w:eastAsia="Calibri"/>
                <w:szCs w:val="20"/>
                <w:lang w:eastAsia="en-US"/>
              </w:rPr>
            </w:pPr>
            <w:r w:rsidRPr="0029759F">
              <w:rPr>
                <w:rFonts w:eastAsia="Calibri"/>
                <w:szCs w:val="20"/>
                <w:lang w:eastAsia="en-US"/>
              </w:rPr>
              <w:t>в зале;</w:t>
            </w:r>
          </w:p>
          <w:p w:rsidR="0029759F" w:rsidRPr="0029759F" w:rsidRDefault="0029759F" w:rsidP="0029759F">
            <w:pPr>
              <w:widowControl w:val="0"/>
              <w:numPr>
                <w:ilvl w:val="0"/>
                <w:numId w:val="15"/>
              </w:numPr>
              <w:suppressAutoHyphens/>
              <w:autoSpaceDE w:val="0"/>
              <w:spacing w:after="200" w:line="0" w:lineRule="atLeast"/>
              <w:rPr>
                <w:rFonts w:eastAsia="Calibri"/>
                <w:szCs w:val="20"/>
                <w:lang w:eastAsia="en-US"/>
              </w:rPr>
            </w:pPr>
            <w:r w:rsidRPr="0029759F">
              <w:rPr>
                <w:rFonts w:eastAsia="Calibri"/>
                <w:szCs w:val="20"/>
                <w:lang w:eastAsia="en-US"/>
              </w:rPr>
              <w:lastRenderedPageBreak/>
              <w:t>на улице.</w:t>
            </w:r>
          </w:p>
        </w:tc>
        <w:tc>
          <w:tcPr>
            <w:tcW w:w="2126" w:type="dxa"/>
            <w:gridSpan w:val="3"/>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napToGrid w:val="0"/>
              <w:spacing w:line="0" w:lineRule="atLeast"/>
              <w:rPr>
                <w:rFonts w:eastAsia="Calibri"/>
                <w:szCs w:val="20"/>
                <w:lang w:eastAsia="en-US"/>
              </w:rPr>
            </w:pPr>
          </w:p>
          <w:p w:rsidR="0029759F" w:rsidRPr="0029759F" w:rsidRDefault="0029759F" w:rsidP="0029759F">
            <w:pPr>
              <w:spacing w:line="0" w:lineRule="atLeast"/>
              <w:rPr>
                <w:rFonts w:eastAsia="Calibri"/>
                <w:szCs w:val="20"/>
                <w:lang w:eastAsia="en-US"/>
              </w:rPr>
            </w:pPr>
          </w:p>
          <w:p w:rsidR="0029759F" w:rsidRPr="0029759F" w:rsidRDefault="0029759F" w:rsidP="0029759F">
            <w:pPr>
              <w:spacing w:line="0" w:lineRule="atLeast"/>
              <w:rPr>
                <w:rFonts w:eastAsia="Calibri"/>
                <w:szCs w:val="20"/>
                <w:lang w:eastAsia="en-US"/>
              </w:rPr>
            </w:pPr>
            <w:r w:rsidRPr="0029759F">
              <w:rPr>
                <w:rFonts w:eastAsia="Calibri"/>
                <w:szCs w:val="20"/>
                <w:lang w:eastAsia="en-US"/>
              </w:rPr>
              <w:t>Все группы</w:t>
            </w:r>
          </w:p>
          <w:p w:rsidR="0029759F" w:rsidRPr="0029759F" w:rsidRDefault="0029759F" w:rsidP="0029759F">
            <w:pPr>
              <w:spacing w:line="0" w:lineRule="atLeast"/>
              <w:rPr>
                <w:rFonts w:eastAsia="Calibri"/>
                <w:szCs w:val="20"/>
                <w:lang w:eastAsia="en-US"/>
              </w:rPr>
            </w:pPr>
            <w:r w:rsidRPr="0029759F">
              <w:rPr>
                <w:rFonts w:eastAsia="Calibri"/>
                <w:szCs w:val="20"/>
                <w:lang w:eastAsia="en-US"/>
              </w:rPr>
              <w:t>Все группы</w:t>
            </w:r>
          </w:p>
        </w:tc>
        <w:tc>
          <w:tcPr>
            <w:tcW w:w="1832"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p>
          <w:p w:rsidR="0029759F" w:rsidRPr="0029759F" w:rsidRDefault="0029759F" w:rsidP="0029759F">
            <w:pPr>
              <w:spacing w:line="0" w:lineRule="atLeast"/>
              <w:rPr>
                <w:rFonts w:eastAsia="Calibri"/>
                <w:szCs w:val="20"/>
                <w:lang w:eastAsia="en-US"/>
              </w:rPr>
            </w:pPr>
          </w:p>
          <w:p w:rsidR="0029759F" w:rsidRPr="0029759F" w:rsidRDefault="0029759F" w:rsidP="0029759F">
            <w:pPr>
              <w:spacing w:line="0" w:lineRule="atLeast"/>
              <w:rPr>
                <w:rFonts w:eastAsia="Calibri"/>
                <w:szCs w:val="20"/>
                <w:lang w:eastAsia="en-US"/>
              </w:rPr>
            </w:pPr>
            <w:r w:rsidRPr="0029759F">
              <w:rPr>
                <w:rFonts w:eastAsia="Calibri"/>
                <w:szCs w:val="20"/>
                <w:lang w:eastAsia="en-US"/>
              </w:rPr>
              <w:t>2 р. в неделю</w:t>
            </w:r>
          </w:p>
          <w:p w:rsidR="0029759F" w:rsidRPr="0029759F" w:rsidRDefault="0029759F" w:rsidP="0029759F">
            <w:pPr>
              <w:spacing w:line="0" w:lineRule="atLeast"/>
              <w:rPr>
                <w:rFonts w:eastAsia="Calibri"/>
                <w:szCs w:val="20"/>
                <w:lang w:eastAsia="en-US"/>
              </w:rPr>
            </w:pPr>
            <w:r w:rsidRPr="0029759F">
              <w:rPr>
                <w:rFonts w:eastAsia="Calibri"/>
                <w:szCs w:val="20"/>
                <w:lang w:eastAsia="en-US"/>
              </w:rPr>
              <w:t>1 р. в неделю</w:t>
            </w:r>
          </w:p>
        </w:tc>
        <w:tc>
          <w:tcPr>
            <w:tcW w:w="3129"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 xml:space="preserve">Инструктор </w:t>
            </w:r>
          </w:p>
          <w:p w:rsidR="0029759F" w:rsidRPr="0029759F" w:rsidRDefault="0029759F" w:rsidP="0029759F">
            <w:pPr>
              <w:spacing w:line="0" w:lineRule="atLeast"/>
              <w:rPr>
                <w:rFonts w:eastAsia="Calibri"/>
                <w:szCs w:val="20"/>
                <w:lang w:eastAsia="en-US"/>
              </w:rPr>
            </w:pPr>
            <w:r w:rsidRPr="0029759F">
              <w:rPr>
                <w:rFonts w:eastAsia="Calibri"/>
                <w:szCs w:val="20"/>
                <w:lang w:eastAsia="en-US"/>
              </w:rPr>
              <w:t>по ф/к</w:t>
            </w:r>
          </w:p>
          <w:p w:rsidR="0029759F" w:rsidRPr="0029759F" w:rsidRDefault="0029759F" w:rsidP="0029759F">
            <w:pPr>
              <w:spacing w:line="0" w:lineRule="atLeast"/>
              <w:rPr>
                <w:rFonts w:eastAsia="Calibri"/>
                <w:szCs w:val="20"/>
                <w:lang w:eastAsia="en-US"/>
              </w:rPr>
            </w:pPr>
            <w:r w:rsidRPr="0029759F">
              <w:rPr>
                <w:rFonts w:eastAsia="Calibri"/>
                <w:szCs w:val="20"/>
                <w:lang w:eastAsia="en-US"/>
              </w:rPr>
              <w:t>Воспитатели</w:t>
            </w:r>
          </w:p>
        </w:tc>
      </w:tr>
      <w:tr w:rsidR="0029759F" w:rsidRPr="0029759F" w:rsidTr="0029759F">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lastRenderedPageBreak/>
              <w:t>2.3.</w:t>
            </w:r>
          </w:p>
        </w:tc>
        <w:tc>
          <w:tcPr>
            <w:tcW w:w="3244"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val="en-US" w:eastAsia="en-US"/>
              </w:rPr>
            </w:pPr>
            <w:r w:rsidRPr="0029759F">
              <w:rPr>
                <w:rFonts w:eastAsia="Calibri"/>
                <w:szCs w:val="20"/>
                <w:lang w:eastAsia="en-US"/>
              </w:rPr>
              <w:t>Элементы спортивных игр</w:t>
            </w:r>
          </w:p>
          <w:p w:rsidR="0029759F" w:rsidRPr="0029759F" w:rsidRDefault="0029759F" w:rsidP="0029759F">
            <w:pPr>
              <w:spacing w:line="0" w:lineRule="atLeast"/>
              <w:rPr>
                <w:rFonts w:eastAsia="Calibri"/>
                <w:szCs w:val="20"/>
                <w:lang w:val="en-US" w:eastAsia="en-US"/>
              </w:rPr>
            </w:pPr>
          </w:p>
        </w:tc>
        <w:tc>
          <w:tcPr>
            <w:tcW w:w="2126" w:type="dxa"/>
            <w:gridSpan w:val="3"/>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старшая,</w:t>
            </w:r>
          </w:p>
          <w:p w:rsidR="0029759F" w:rsidRPr="0029759F" w:rsidRDefault="0029759F" w:rsidP="0029759F">
            <w:pPr>
              <w:spacing w:line="0" w:lineRule="atLeast"/>
              <w:rPr>
                <w:rFonts w:eastAsia="Calibri"/>
                <w:szCs w:val="20"/>
                <w:lang w:eastAsia="en-US"/>
              </w:rPr>
            </w:pPr>
            <w:r w:rsidRPr="0029759F">
              <w:rPr>
                <w:rFonts w:eastAsia="Calibri"/>
                <w:szCs w:val="20"/>
                <w:lang w:eastAsia="en-US"/>
              </w:rPr>
              <w:t>подготовительная</w:t>
            </w:r>
          </w:p>
        </w:tc>
        <w:tc>
          <w:tcPr>
            <w:tcW w:w="1832"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2 р. в неделю</w:t>
            </w:r>
          </w:p>
        </w:tc>
        <w:tc>
          <w:tcPr>
            <w:tcW w:w="3129"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Воспитатели,</w:t>
            </w:r>
          </w:p>
          <w:p w:rsidR="0029759F" w:rsidRPr="0029759F" w:rsidRDefault="0029759F" w:rsidP="0029759F">
            <w:pPr>
              <w:spacing w:line="0" w:lineRule="atLeast"/>
              <w:rPr>
                <w:rFonts w:eastAsia="Calibri"/>
                <w:szCs w:val="20"/>
                <w:lang w:eastAsia="en-US"/>
              </w:rPr>
            </w:pPr>
          </w:p>
        </w:tc>
      </w:tr>
      <w:tr w:rsidR="0029759F" w:rsidRPr="0029759F" w:rsidTr="0029759F">
        <w:trPr>
          <w:trHeight w:val="645"/>
        </w:trPr>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2.4.</w:t>
            </w:r>
          </w:p>
        </w:tc>
        <w:tc>
          <w:tcPr>
            <w:tcW w:w="3244" w:type="dxa"/>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Дни здоровья</w:t>
            </w:r>
          </w:p>
        </w:tc>
        <w:tc>
          <w:tcPr>
            <w:tcW w:w="2126" w:type="dxa"/>
            <w:gridSpan w:val="3"/>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ind w:right="-141"/>
              <w:rPr>
                <w:rFonts w:eastAsia="Calibri"/>
                <w:szCs w:val="20"/>
                <w:lang w:eastAsia="en-US"/>
              </w:rPr>
            </w:pPr>
            <w:r w:rsidRPr="0029759F">
              <w:rPr>
                <w:rFonts w:eastAsia="Calibri"/>
                <w:szCs w:val="20"/>
                <w:lang w:eastAsia="en-US"/>
              </w:rPr>
              <w:t>Средняя,</w:t>
            </w:r>
          </w:p>
          <w:p w:rsidR="0029759F" w:rsidRPr="0029759F" w:rsidRDefault="0029759F" w:rsidP="0029759F">
            <w:pPr>
              <w:spacing w:line="0" w:lineRule="atLeast"/>
              <w:ind w:right="-141"/>
              <w:rPr>
                <w:rFonts w:eastAsia="Calibri"/>
                <w:szCs w:val="20"/>
                <w:lang w:eastAsia="en-US"/>
              </w:rPr>
            </w:pPr>
            <w:r w:rsidRPr="0029759F">
              <w:rPr>
                <w:rFonts w:eastAsia="Calibri"/>
                <w:szCs w:val="20"/>
                <w:lang w:eastAsia="en-US"/>
              </w:rPr>
              <w:t>старшая,</w:t>
            </w:r>
          </w:p>
          <w:p w:rsidR="0029759F" w:rsidRPr="0029759F" w:rsidRDefault="0029759F" w:rsidP="0029759F">
            <w:pPr>
              <w:spacing w:line="0" w:lineRule="atLeast"/>
              <w:ind w:right="-141"/>
              <w:rPr>
                <w:rFonts w:eastAsia="Calibri"/>
                <w:szCs w:val="20"/>
                <w:lang w:eastAsia="en-US"/>
              </w:rPr>
            </w:pPr>
            <w:r w:rsidRPr="0029759F">
              <w:rPr>
                <w:rFonts w:eastAsia="Calibri"/>
                <w:szCs w:val="20"/>
                <w:lang w:eastAsia="en-US"/>
              </w:rPr>
              <w:t>подготовительная</w:t>
            </w:r>
          </w:p>
        </w:tc>
        <w:tc>
          <w:tcPr>
            <w:tcW w:w="1832" w:type="dxa"/>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1 р. в месяц</w:t>
            </w:r>
          </w:p>
        </w:tc>
        <w:tc>
          <w:tcPr>
            <w:tcW w:w="3129"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 xml:space="preserve">Воспитатели </w:t>
            </w:r>
          </w:p>
        </w:tc>
      </w:tr>
      <w:tr w:rsidR="0029759F" w:rsidRPr="0029759F" w:rsidTr="0029759F">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 xml:space="preserve">2.5. </w:t>
            </w:r>
          </w:p>
        </w:tc>
        <w:tc>
          <w:tcPr>
            <w:tcW w:w="3244"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Активный отдых</w:t>
            </w:r>
          </w:p>
          <w:p w:rsidR="0029759F" w:rsidRPr="0029759F" w:rsidRDefault="0029759F" w:rsidP="0029759F">
            <w:pPr>
              <w:widowControl w:val="0"/>
              <w:numPr>
                <w:ilvl w:val="0"/>
                <w:numId w:val="15"/>
              </w:numPr>
              <w:suppressAutoHyphens/>
              <w:autoSpaceDE w:val="0"/>
              <w:spacing w:after="200" w:line="0" w:lineRule="atLeast"/>
              <w:rPr>
                <w:rFonts w:eastAsia="Calibri"/>
                <w:szCs w:val="20"/>
                <w:lang w:eastAsia="en-US"/>
              </w:rPr>
            </w:pPr>
            <w:r w:rsidRPr="0029759F">
              <w:rPr>
                <w:rFonts w:eastAsia="Calibri"/>
                <w:szCs w:val="20"/>
                <w:lang w:eastAsia="en-US"/>
              </w:rPr>
              <w:t>спортивный час;</w:t>
            </w:r>
          </w:p>
          <w:p w:rsidR="0029759F" w:rsidRPr="0029759F" w:rsidRDefault="0029759F" w:rsidP="0029759F">
            <w:pPr>
              <w:widowControl w:val="0"/>
              <w:numPr>
                <w:ilvl w:val="0"/>
                <w:numId w:val="15"/>
              </w:numPr>
              <w:suppressAutoHyphens/>
              <w:autoSpaceDE w:val="0"/>
              <w:spacing w:after="200" w:line="0" w:lineRule="atLeast"/>
              <w:rPr>
                <w:rFonts w:eastAsia="Calibri"/>
                <w:szCs w:val="20"/>
                <w:lang w:eastAsia="en-US"/>
              </w:rPr>
            </w:pPr>
            <w:r w:rsidRPr="0029759F">
              <w:rPr>
                <w:rFonts w:eastAsia="Calibri"/>
                <w:szCs w:val="20"/>
                <w:lang w:eastAsia="en-US"/>
              </w:rPr>
              <w:t>физкультурный досуг;</w:t>
            </w:r>
          </w:p>
        </w:tc>
        <w:tc>
          <w:tcPr>
            <w:tcW w:w="2126" w:type="dxa"/>
            <w:gridSpan w:val="3"/>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ind w:right="-141"/>
              <w:rPr>
                <w:rFonts w:eastAsia="Calibri"/>
                <w:szCs w:val="20"/>
                <w:lang w:eastAsia="en-US"/>
              </w:rPr>
            </w:pPr>
            <w:r w:rsidRPr="0029759F">
              <w:rPr>
                <w:rFonts w:eastAsia="Calibri"/>
                <w:szCs w:val="20"/>
                <w:lang w:eastAsia="en-US"/>
              </w:rPr>
              <w:t>Средняя,</w:t>
            </w:r>
          </w:p>
          <w:p w:rsidR="0029759F" w:rsidRPr="0029759F" w:rsidRDefault="0029759F" w:rsidP="0029759F">
            <w:pPr>
              <w:spacing w:line="0" w:lineRule="atLeast"/>
              <w:ind w:right="-141"/>
              <w:rPr>
                <w:rFonts w:eastAsia="Calibri"/>
                <w:szCs w:val="20"/>
                <w:lang w:eastAsia="en-US"/>
              </w:rPr>
            </w:pPr>
            <w:r w:rsidRPr="0029759F">
              <w:rPr>
                <w:rFonts w:eastAsia="Calibri"/>
                <w:szCs w:val="20"/>
                <w:lang w:eastAsia="en-US"/>
              </w:rPr>
              <w:t>старшая,</w:t>
            </w:r>
          </w:p>
          <w:p w:rsidR="0029759F" w:rsidRPr="0029759F" w:rsidRDefault="0029759F" w:rsidP="0029759F">
            <w:pPr>
              <w:spacing w:line="0" w:lineRule="atLeast"/>
              <w:ind w:right="-141"/>
              <w:rPr>
                <w:rFonts w:eastAsia="Calibri"/>
                <w:szCs w:val="20"/>
                <w:lang w:eastAsia="en-US"/>
              </w:rPr>
            </w:pPr>
            <w:r w:rsidRPr="0029759F">
              <w:rPr>
                <w:rFonts w:eastAsia="Calibri"/>
                <w:szCs w:val="20"/>
                <w:lang w:eastAsia="en-US"/>
              </w:rPr>
              <w:t>подготовительная</w:t>
            </w:r>
          </w:p>
        </w:tc>
        <w:tc>
          <w:tcPr>
            <w:tcW w:w="1832"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napToGrid w:val="0"/>
              <w:spacing w:line="0" w:lineRule="atLeast"/>
              <w:rPr>
                <w:rFonts w:eastAsia="Calibri"/>
                <w:szCs w:val="20"/>
                <w:lang w:eastAsia="en-US"/>
              </w:rPr>
            </w:pPr>
          </w:p>
          <w:p w:rsidR="0029759F" w:rsidRPr="0029759F" w:rsidRDefault="0029759F" w:rsidP="0029759F">
            <w:pPr>
              <w:spacing w:line="0" w:lineRule="atLeast"/>
              <w:rPr>
                <w:rFonts w:eastAsia="Calibri"/>
                <w:szCs w:val="20"/>
                <w:lang w:eastAsia="en-US"/>
              </w:rPr>
            </w:pPr>
            <w:r w:rsidRPr="0029759F">
              <w:rPr>
                <w:rFonts w:eastAsia="Calibri"/>
                <w:szCs w:val="20"/>
                <w:lang w:eastAsia="en-US"/>
              </w:rPr>
              <w:t>1 р. в неделю</w:t>
            </w:r>
          </w:p>
          <w:p w:rsidR="0029759F" w:rsidRPr="0029759F" w:rsidRDefault="0029759F" w:rsidP="0029759F">
            <w:pPr>
              <w:spacing w:line="0" w:lineRule="atLeast"/>
              <w:rPr>
                <w:rFonts w:eastAsia="Calibri"/>
                <w:szCs w:val="20"/>
                <w:lang w:eastAsia="en-US"/>
              </w:rPr>
            </w:pPr>
            <w:r w:rsidRPr="0029759F">
              <w:rPr>
                <w:rFonts w:eastAsia="Calibri"/>
                <w:szCs w:val="20"/>
                <w:lang w:eastAsia="en-US"/>
              </w:rPr>
              <w:t>1 р. в месяц</w:t>
            </w:r>
          </w:p>
        </w:tc>
        <w:tc>
          <w:tcPr>
            <w:tcW w:w="3129"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napToGrid w:val="0"/>
              <w:spacing w:line="0" w:lineRule="atLeast"/>
              <w:rPr>
                <w:rFonts w:eastAsia="Calibri"/>
                <w:szCs w:val="20"/>
                <w:lang w:eastAsia="en-US"/>
              </w:rPr>
            </w:pPr>
          </w:p>
          <w:p w:rsidR="0029759F" w:rsidRPr="0029759F" w:rsidRDefault="0029759F" w:rsidP="0029759F">
            <w:pPr>
              <w:spacing w:line="0" w:lineRule="atLeast"/>
              <w:rPr>
                <w:rFonts w:eastAsia="Calibri"/>
                <w:szCs w:val="20"/>
                <w:lang w:eastAsia="en-US"/>
              </w:rPr>
            </w:pPr>
            <w:r w:rsidRPr="0029759F">
              <w:rPr>
                <w:rFonts w:eastAsia="Calibri"/>
                <w:szCs w:val="20"/>
                <w:lang w:eastAsia="en-US"/>
              </w:rPr>
              <w:t xml:space="preserve">Инструктор </w:t>
            </w:r>
          </w:p>
          <w:p w:rsidR="0029759F" w:rsidRPr="0029759F" w:rsidRDefault="0029759F" w:rsidP="0029759F">
            <w:pPr>
              <w:spacing w:line="0" w:lineRule="atLeast"/>
              <w:rPr>
                <w:rFonts w:eastAsia="Calibri"/>
                <w:szCs w:val="20"/>
                <w:lang w:eastAsia="en-US"/>
              </w:rPr>
            </w:pPr>
            <w:r w:rsidRPr="0029759F">
              <w:rPr>
                <w:rFonts w:eastAsia="Calibri"/>
                <w:szCs w:val="20"/>
                <w:lang w:eastAsia="en-US"/>
              </w:rPr>
              <w:t>по  ф/к,</w:t>
            </w:r>
          </w:p>
          <w:p w:rsidR="0029759F" w:rsidRPr="0029759F" w:rsidRDefault="0029759F" w:rsidP="0029759F">
            <w:pPr>
              <w:spacing w:line="0" w:lineRule="atLeast"/>
              <w:rPr>
                <w:rFonts w:eastAsia="Calibri"/>
                <w:szCs w:val="20"/>
                <w:lang w:eastAsia="en-US"/>
              </w:rPr>
            </w:pPr>
            <w:r w:rsidRPr="0029759F">
              <w:rPr>
                <w:rFonts w:eastAsia="Calibri"/>
                <w:szCs w:val="20"/>
                <w:lang w:eastAsia="en-US"/>
              </w:rPr>
              <w:t>Воспитатели</w:t>
            </w:r>
          </w:p>
        </w:tc>
      </w:tr>
      <w:tr w:rsidR="0029759F" w:rsidRPr="0029759F" w:rsidTr="0029759F">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2.6.</w:t>
            </w:r>
          </w:p>
        </w:tc>
        <w:tc>
          <w:tcPr>
            <w:tcW w:w="3244" w:type="dxa"/>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Физкультурные праздники (зимой, летом)</w:t>
            </w:r>
          </w:p>
          <w:p w:rsidR="0029759F" w:rsidRPr="0029759F" w:rsidRDefault="0029759F" w:rsidP="0029759F">
            <w:pPr>
              <w:spacing w:line="0" w:lineRule="atLeast"/>
              <w:rPr>
                <w:rFonts w:eastAsia="Calibri"/>
                <w:szCs w:val="20"/>
                <w:lang w:eastAsia="en-US"/>
              </w:rPr>
            </w:pPr>
          </w:p>
        </w:tc>
        <w:tc>
          <w:tcPr>
            <w:tcW w:w="2126" w:type="dxa"/>
            <w:gridSpan w:val="3"/>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napToGrid w:val="0"/>
              <w:spacing w:line="0" w:lineRule="atLeast"/>
              <w:rPr>
                <w:rFonts w:eastAsia="Calibri"/>
                <w:szCs w:val="20"/>
                <w:lang w:eastAsia="en-US"/>
              </w:rPr>
            </w:pPr>
          </w:p>
          <w:p w:rsidR="0029759F" w:rsidRPr="0029759F" w:rsidRDefault="0029759F" w:rsidP="0029759F">
            <w:pPr>
              <w:spacing w:line="0" w:lineRule="atLeast"/>
              <w:ind w:right="-69"/>
              <w:rPr>
                <w:rFonts w:eastAsia="Calibri"/>
                <w:szCs w:val="20"/>
                <w:lang w:eastAsia="en-US"/>
              </w:rPr>
            </w:pPr>
            <w:r w:rsidRPr="0029759F">
              <w:rPr>
                <w:rFonts w:eastAsia="Calibri"/>
                <w:szCs w:val="20"/>
                <w:lang w:eastAsia="en-US"/>
              </w:rPr>
              <w:t>все группы</w:t>
            </w:r>
          </w:p>
          <w:p w:rsidR="0029759F" w:rsidRPr="0029759F" w:rsidRDefault="0029759F" w:rsidP="0029759F">
            <w:pPr>
              <w:spacing w:line="0" w:lineRule="atLeast"/>
              <w:ind w:right="-69"/>
              <w:rPr>
                <w:rFonts w:eastAsia="Calibri"/>
                <w:szCs w:val="20"/>
                <w:lang w:eastAsia="en-US"/>
              </w:rPr>
            </w:pPr>
          </w:p>
        </w:tc>
        <w:tc>
          <w:tcPr>
            <w:tcW w:w="1832" w:type="dxa"/>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napToGrid w:val="0"/>
              <w:spacing w:line="0" w:lineRule="atLeast"/>
              <w:rPr>
                <w:rFonts w:eastAsia="Calibri"/>
                <w:szCs w:val="20"/>
                <w:lang w:eastAsia="en-US"/>
              </w:rPr>
            </w:pPr>
          </w:p>
          <w:p w:rsidR="0029759F" w:rsidRPr="0029759F" w:rsidRDefault="0029759F" w:rsidP="0029759F">
            <w:pPr>
              <w:spacing w:line="0" w:lineRule="atLeast"/>
              <w:rPr>
                <w:rFonts w:eastAsia="Calibri"/>
                <w:szCs w:val="20"/>
                <w:lang w:eastAsia="en-US"/>
              </w:rPr>
            </w:pPr>
            <w:r w:rsidRPr="0029759F">
              <w:rPr>
                <w:rFonts w:eastAsia="Calibri"/>
                <w:szCs w:val="20"/>
                <w:lang w:eastAsia="en-US"/>
              </w:rPr>
              <w:t>4 р. в год</w:t>
            </w:r>
          </w:p>
          <w:p w:rsidR="0029759F" w:rsidRPr="0029759F" w:rsidRDefault="0029759F" w:rsidP="0029759F">
            <w:pPr>
              <w:spacing w:line="0" w:lineRule="atLeast"/>
              <w:rPr>
                <w:rFonts w:eastAsia="Calibri"/>
                <w:szCs w:val="20"/>
                <w:lang w:eastAsia="en-US"/>
              </w:rPr>
            </w:pPr>
          </w:p>
        </w:tc>
        <w:tc>
          <w:tcPr>
            <w:tcW w:w="3129"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 xml:space="preserve">Инструктор </w:t>
            </w:r>
          </w:p>
          <w:p w:rsidR="0029759F" w:rsidRPr="0029759F" w:rsidRDefault="0029759F" w:rsidP="0029759F">
            <w:pPr>
              <w:spacing w:line="0" w:lineRule="atLeast"/>
              <w:rPr>
                <w:rFonts w:eastAsia="Calibri"/>
                <w:szCs w:val="20"/>
                <w:lang w:eastAsia="en-US"/>
              </w:rPr>
            </w:pPr>
            <w:r w:rsidRPr="0029759F">
              <w:rPr>
                <w:rFonts w:eastAsia="Calibri"/>
                <w:szCs w:val="20"/>
                <w:lang w:eastAsia="en-US"/>
              </w:rPr>
              <w:t>по  ф/р,</w:t>
            </w:r>
          </w:p>
          <w:p w:rsidR="0029759F" w:rsidRPr="0029759F" w:rsidRDefault="0029759F" w:rsidP="0029759F">
            <w:pPr>
              <w:spacing w:line="0" w:lineRule="atLeast"/>
              <w:rPr>
                <w:rFonts w:eastAsia="Calibri"/>
                <w:szCs w:val="20"/>
                <w:lang w:eastAsia="en-US"/>
              </w:rPr>
            </w:pPr>
            <w:r w:rsidRPr="0029759F">
              <w:rPr>
                <w:rFonts w:eastAsia="Calibri"/>
                <w:szCs w:val="20"/>
                <w:lang w:eastAsia="en-US"/>
              </w:rPr>
              <w:t>Воспитатели,</w:t>
            </w:r>
          </w:p>
          <w:p w:rsidR="0029759F" w:rsidRPr="0029759F" w:rsidRDefault="0029759F" w:rsidP="0029759F">
            <w:pPr>
              <w:spacing w:line="0" w:lineRule="atLeast"/>
              <w:rPr>
                <w:rFonts w:eastAsia="Calibri"/>
                <w:szCs w:val="20"/>
                <w:lang w:eastAsia="en-US"/>
              </w:rPr>
            </w:pPr>
            <w:r w:rsidRPr="0029759F">
              <w:rPr>
                <w:rFonts w:eastAsia="Calibri"/>
                <w:szCs w:val="20"/>
                <w:lang w:eastAsia="en-US"/>
              </w:rPr>
              <w:t>муз. рук.</w:t>
            </w:r>
          </w:p>
        </w:tc>
      </w:tr>
      <w:tr w:rsidR="0029759F" w:rsidRPr="0029759F" w:rsidTr="0029759F">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b/>
                <w:szCs w:val="20"/>
                <w:lang w:eastAsia="en-US"/>
              </w:rPr>
            </w:pPr>
            <w:r w:rsidRPr="0029759F">
              <w:rPr>
                <w:rFonts w:eastAsia="Calibri"/>
                <w:b/>
                <w:szCs w:val="20"/>
                <w:lang w:eastAsia="en-US"/>
              </w:rPr>
              <w:t>3.</w:t>
            </w:r>
          </w:p>
        </w:tc>
        <w:tc>
          <w:tcPr>
            <w:tcW w:w="10331" w:type="dxa"/>
            <w:gridSpan w:val="6"/>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napToGrid w:val="0"/>
              <w:spacing w:line="0" w:lineRule="atLeast"/>
              <w:rPr>
                <w:rFonts w:eastAsia="Calibri"/>
                <w:szCs w:val="20"/>
                <w:lang w:eastAsia="en-US"/>
              </w:rPr>
            </w:pPr>
            <w:r w:rsidRPr="0029759F">
              <w:rPr>
                <w:rFonts w:eastAsia="Calibri"/>
                <w:b/>
                <w:szCs w:val="20"/>
                <w:lang w:eastAsia="en-US"/>
              </w:rPr>
              <w:t xml:space="preserve">Лечебно – профилактические мероприятия </w:t>
            </w:r>
          </w:p>
        </w:tc>
      </w:tr>
      <w:tr w:rsidR="0029759F" w:rsidRPr="0029759F" w:rsidTr="0029759F">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3.1.</w:t>
            </w:r>
          </w:p>
        </w:tc>
        <w:tc>
          <w:tcPr>
            <w:tcW w:w="3380" w:type="dxa"/>
            <w:gridSpan w:val="2"/>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 xml:space="preserve">Профилактика гриппа (проветривание после каждого часа, проветривание после </w:t>
            </w:r>
          </w:p>
          <w:p w:rsidR="0029759F" w:rsidRPr="0029759F" w:rsidRDefault="0029759F" w:rsidP="0029759F">
            <w:pPr>
              <w:spacing w:line="0" w:lineRule="atLeast"/>
              <w:rPr>
                <w:rFonts w:eastAsia="Calibri"/>
                <w:szCs w:val="20"/>
                <w:lang w:eastAsia="en-US"/>
              </w:rPr>
            </w:pPr>
            <w:r w:rsidRPr="0029759F">
              <w:rPr>
                <w:rFonts w:eastAsia="Calibri"/>
                <w:szCs w:val="20"/>
                <w:lang w:eastAsia="en-US"/>
              </w:rPr>
              <w:t>занятия)</w:t>
            </w:r>
          </w:p>
        </w:tc>
        <w:tc>
          <w:tcPr>
            <w:tcW w:w="1848"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Все группы</w:t>
            </w:r>
          </w:p>
        </w:tc>
        <w:tc>
          <w:tcPr>
            <w:tcW w:w="1974" w:type="dxa"/>
            <w:gridSpan w:val="2"/>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В неблагоприятный период (осень, весна)</w:t>
            </w:r>
          </w:p>
        </w:tc>
        <w:tc>
          <w:tcPr>
            <w:tcW w:w="3129"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 xml:space="preserve">Воспитатели </w:t>
            </w:r>
          </w:p>
          <w:p w:rsidR="0029759F" w:rsidRPr="0029759F" w:rsidRDefault="0029759F" w:rsidP="0029759F">
            <w:pPr>
              <w:spacing w:line="0" w:lineRule="atLeast"/>
              <w:rPr>
                <w:rFonts w:eastAsia="Calibri"/>
                <w:szCs w:val="20"/>
                <w:lang w:eastAsia="en-US"/>
              </w:rPr>
            </w:pPr>
          </w:p>
        </w:tc>
      </w:tr>
      <w:tr w:rsidR="0029759F" w:rsidRPr="0029759F" w:rsidTr="0029759F">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3.2.</w:t>
            </w:r>
          </w:p>
        </w:tc>
        <w:tc>
          <w:tcPr>
            <w:tcW w:w="3380" w:type="dxa"/>
            <w:gridSpan w:val="2"/>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Фитонезидотерапия (лук, чеснок)</w:t>
            </w:r>
          </w:p>
        </w:tc>
        <w:tc>
          <w:tcPr>
            <w:tcW w:w="1848"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Все группы</w:t>
            </w:r>
          </w:p>
        </w:tc>
        <w:tc>
          <w:tcPr>
            <w:tcW w:w="1974" w:type="dxa"/>
            <w:gridSpan w:val="2"/>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В неблагопр. период (эпидемии гриппа, инфекции в группе)</w:t>
            </w:r>
          </w:p>
        </w:tc>
        <w:tc>
          <w:tcPr>
            <w:tcW w:w="3129"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Воспитатели</w:t>
            </w:r>
          </w:p>
          <w:p w:rsidR="0029759F" w:rsidRPr="0029759F" w:rsidRDefault="0029759F" w:rsidP="0029759F">
            <w:pPr>
              <w:spacing w:line="0" w:lineRule="atLeast"/>
              <w:rPr>
                <w:rFonts w:eastAsia="Calibri"/>
                <w:szCs w:val="20"/>
                <w:lang w:eastAsia="en-US"/>
              </w:rPr>
            </w:pPr>
            <w:r w:rsidRPr="0029759F">
              <w:rPr>
                <w:rFonts w:eastAsia="Calibri"/>
                <w:szCs w:val="20"/>
                <w:lang w:eastAsia="en-US"/>
              </w:rPr>
              <w:t>медсестра</w:t>
            </w:r>
          </w:p>
        </w:tc>
      </w:tr>
      <w:tr w:rsidR="0029759F" w:rsidRPr="0029759F" w:rsidTr="0029759F">
        <w:trPr>
          <w:trHeight w:val="535"/>
        </w:trPr>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3.3</w:t>
            </w:r>
          </w:p>
        </w:tc>
        <w:tc>
          <w:tcPr>
            <w:tcW w:w="3380" w:type="dxa"/>
            <w:gridSpan w:val="2"/>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Пальчиковая гимнастика</w:t>
            </w:r>
          </w:p>
        </w:tc>
        <w:tc>
          <w:tcPr>
            <w:tcW w:w="1848"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Все группы</w:t>
            </w:r>
          </w:p>
        </w:tc>
        <w:tc>
          <w:tcPr>
            <w:tcW w:w="1974" w:type="dxa"/>
            <w:gridSpan w:val="2"/>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ежедневно</w:t>
            </w:r>
          </w:p>
        </w:tc>
        <w:tc>
          <w:tcPr>
            <w:tcW w:w="3129"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 xml:space="preserve">Воспитатели </w:t>
            </w:r>
          </w:p>
          <w:p w:rsidR="0029759F" w:rsidRPr="0029759F" w:rsidRDefault="0029759F" w:rsidP="0029759F">
            <w:pPr>
              <w:spacing w:line="0" w:lineRule="atLeast"/>
              <w:rPr>
                <w:rFonts w:eastAsia="Calibri"/>
                <w:szCs w:val="20"/>
                <w:lang w:eastAsia="en-US"/>
              </w:rPr>
            </w:pPr>
          </w:p>
        </w:tc>
      </w:tr>
      <w:tr w:rsidR="0029759F" w:rsidRPr="0029759F" w:rsidTr="0029759F">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3.4.</w:t>
            </w:r>
          </w:p>
        </w:tc>
        <w:tc>
          <w:tcPr>
            <w:tcW w:w="3380" w:type="dxa"/>
            <w:gridSpan w:val="2"/>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Артикуляционная гимнастика</w:t>
            </w:r>
          </w:p>
        </w:tc>
        <w:tc>
          <w:tcPr>
            <w:tcW w:w="1848"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2"/>
                <w:lang w:eastAsia="en-US"/>
              </w:rPr>
            </w:pPr>
            <w:r w:rsidRPr="0029759F">
              <w:rPr>
                <w:rFonts w:eastAsia="Calibri"/>
                <w:szCs w:val="20"/>
                <w:lang w:eastAsia="en-US"/>
              </w:rPr>
              <w:t>Все группы</w:t>
            </w:r>
          </w:p>
        </w:tc>
        <w:tc>
          <w:tcPr>
            <w:tcW w:w="1974" w:type="dxa"/>
            <w:gridSpan w:val="2"/>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ежедневно</w:t>
            </w:r>
          </w:p>
        </w:tc>
        <w:tc>
          <w:tcPr>
            <w:tcW w:w="3129"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 xml:space="preserve">Воспитатели </w:t>
            </w:r>
          </w:p>
        </w:tc>
      </w:tr>
      <w:tr w:rsidR="0029759F" w:rsidRPr="0029759F" w:rsidTr="0029759F">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3.6.</w:t>
            </w:r>
          </w:p>
        </w:tc>
        <w:tc>
          <w:tcPr>
            <w:tcW w:w="3380" w:type="dxa"/>
            <w:gridSpan w:val="2"/>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Гимнастика для глаз</w:t>
            </w:r>
          </w:p>
        </w:tc>
        <w:tc>
          <w:tcPr>
            <w:tcW w:w="1848"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2"/>
                <w:lang w:eastAsia="en-US"/>
              </w:rPr>
            </w:pPr>
            <w:r w:rsidRPr="0029759F">
              <w:rPr>
                <w:rFonts w:eastAsia="Calibri"/>
                <w:szCs w:val="20"/>
                <w:lang w:eastAsia="en-US"/>
              </w:rPr>
              <w:t>Все группы</w:t>
            </w:r>
          </w:p>
        </w:tc>
        <w:tc>
          <w:tcPr>
            <w:tcW w:w="1974" w:type="dxa"/>
            <w:gridSpan w:val="2"/>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ежедневно</w:t>
            </w:r>
          </w:p>
        </w:tc>
        <w:tc>
          <w:tcPr>
            <w:tcW w:w="3129"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 xml:space="preserve">Воспитатели </w:t>
            </w:r>
          </w:p>
        </w:tc>
      </w:tr>
      <w:tr w:rsidR="0029759F" w:rsidRPr="0029759F" w:rsidTr="0029759F">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b/>
                <w:szCs w:val="20"/>
                <w:lang w:eastAsia="en-US"/>
              </w:rPr>
            </w:pPr>
            <w:r w:rsidRPr="0029759F">
              <w:rPr>
                <w:rFonts w:eastAsia="Calibri"/>
                <w:b/>
                <w:szCs w:val="20"/>
                <w:lang w:eastAsia="en-US"/>
              </w:rPr>
              <w:t>4.</w:t>
            </w:r>
          </w:p>
        </w:tc>
        <w:tc>
          <w:tcPr>
            <w:tcW w:w="10331" w:type="dxa"/>
            <w:gridSpan w:val="6"/>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napToGrid w:val="0"/>
              <w:spacing w:line="0" w:lineRule="atLeast"/>
              <w:rPr>
                <w:rFonts w:eastAsia="Calibri"/>
                <w:szCs w:val="20"/>
                <w:lang w:eastAsia="en-US"/>
              </w:rPr>
            </w:pPr>
            <w:r w:rsidRPr="0029759F">
              <w:rPr>
                <w:rFonts w:eastAsia="Calibri"/>
                <w:b/>
                <w:szCs w:val="20"/>
                <w:lang w:eastAsia="en-US"/>
              </w:rPr>
              <w:t>Закаливание</w:t>
            </w:r>
          </w:p>
        </w:tc>
      </w:tr>
      <w:tr w:rsidR="0029759F" w:rsidRPr="0029759F" w:rsidTr="0029759F">
        <w:trPr>
          <w:trHeight w:val="361"/>
        </w:trPr>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4.1.</w:t>
            </w:r>
          </w:p>
        </w:tc>
        <w:tc>
          <w:tcPr>
            <w:tcW w:w="3380" w:type="dxa"/>
            <w:gridSpan w:val="2"/>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Ходьба босиком</w:t>
            </w:r>
          </w:p>
        </w:tc>
        <w:tc>
          <w:tcPr>
            <w:tcW w:w="1848"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Все группы</w:t>
            </w:r>
          </w:p>
        </w:tc>
        <w:tc>
          <w:tcPr>
            <w:tcW w:w="1974" w:type="dxa"/>
            <w:gridSpan w:val="2"/>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Лето</w:t>
            </w:r>
          </w:p>
        </w:tc>
        <w:tc>
          <w:tcPr>
            <w:tcW w:w="3129"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Воспитатели</w:t>
            </w:r>
          </w:p>
          <w:p w:rsidR="0029759F" w:rsidRPr="0029759F" w:rsidRDefault="0029759F" w:rsidP="0029759F">
            <w:pPr>
              <w:spacing w:line="0" w:lineRule="atLeast"/>
              <w:rPr>
                <w:rFonts w:eastAsia="Calibri"/>
                <w:szCs w:val="20"/>
                <w:lang w:eastAsia="en-US"/>
              </w:rPr>
            </w:pPr>
          </w:p>
          <w:p w:rsidR="0029759F" w:rsidRPr="0029759F" w:rsidRDefault="0029759F" w:rsidP="0029759F">
            <w:pPr>
              <w:spacing w:line="0" w:lineRule="atLeast"/>
              <w:rPr>
                <w:rFonts w:eastAsia="Calibri"/>
                <w:szCs w:val="20"/>
                <w:lang w:eastAsia="en-US"/>
              </w:rPr>
            </w:pPr>
          </w:p>
          <w:p w:rsidR="0029759F" w:rsidRPr="0029759F" w:rsidRDefault="0029759F" w:rsidP="0029759F">
            <w:pPr>
              <w:spacing w:line="0" w:lineRule="atLeast"/>
              <w:rPr>
                <w:rFonts w:eastAsia="Calibri"/>
                <w:szCs w:val="20"/>
                <w:lang w:eastAsia="en-US"/>
              </w:rPr>
            </w:pPr>
          </w:p>
        </w:tc>
      </w:tr>
      <w:tr w:rsidR="0029759F" w:rsidRPr="0029759F" w:rsidTr="0029759F">
        <w:tc>
          <w:tcPr>
            <w:tcW w:w="550"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4.2.</w:t>
            </w:r>
          </w:p>
        </w:tc>
        <w:tc>
          <w:tcPr>
            <w:tcW w:w="3380" w:type="dxa"/>
            <w:gridSpan w:val="2"/>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Облегчённая одежда детей</w:t>
            </w:r>
          </w:p>
        </w:tc>
        <w:tc>
          <w:tcPr>
            <w:tcW w:w="1848"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Все группы</w:t>
            </w:r>
          </w:p>
        </w:tc>
        <w:tc>
          <w:tcPr>
            <w:tcW w:w="1974" w:type="dxa"/>
            <w:gridSpan w:val="2"/>
            <w:tcBorders>
              <w:top w:val="single" w:sz="8" w:space="0" w:color="4F81BD"/>
              <w:left w:val="single" w:sz="8" w:space="0" w:color="4F81BD"/>
              <w:bottom w:val="single" w:sz="8" w:space="0" w:color="4F81BD"/>
              <w:right w:val="single" w:sz="8" w:space="0" w:color="4F81BD"/>
            </w:tcBorders>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В течение дня</w:t>
            </w:r>
          </w:p>
        </w:tc>
        <w:tc>
          <w:tcPr>
            <w:tcW w:w="3129" w:type="dxa"/>
            <w:tcBorders>
              <w:top w:val="single" w:sz="8" w:space="0" w:color="4F81BD"/>
              <w:left w:val="single" w:sz="8" w:space="0" w:color="4F81BD"/>
              <w:bottom w:val="single" w:sz="8" w:space="0" w:color="4F81BD"/>
              <w:right w:val="single" w:sz="8" w:space="0" w:color="4F81BD"/>
            </w:tcBorders>
            <w:shd w:val="clear" w:color="auto" w:fill="FFFFFF"/>
          </w:tcPr>
          <w:p w:rsidR="0029759F" w:rsidRPr="0029759F" w:rsidRDefault="0029759F" w:rsidP="0029759F">
            <w:pPr>
              <w:spacing w:line="0" w:lineRule="atLeast"/>
              <w:rPr>
                <w:rFonts w:eastAsia="Calibri"/>
                <w:szCs w:val="20"/>
                <w:lang w:eastAsia="en-US"/>
              </w:rPr>
            </w:pPr>
            <w:r w:rsidRPr="0029759F">
              <w:rPr>
                <w:rFonts w:eastAsia="Calibri"/>
                <w:szCs w:val="20"/>
                <w:lang w:eastAsia="en-US"/>
              </w:rPr>
              <w:t>Воспитатели пом. воспитателя</w:t>
            </w:r>
          </w:p>
        </w:tc>
      </w:tr>
    </w:tbl>
    <w:p w:rsidR="00230FB4" w:rsidRPr="00230FB4" w:rsidRDefault="00230FB4" w:rsidP="00230FB4">
      <w:pPr>
        <w:jc w:val="center"/>
        <w:outlineLvl w:val="1"/>
        <w:rPr>
          <w:rFonts w:eastAsia="Calibri"/>
          <w:b/>
          <w:bCs/>
          <w:i/>
          <w:kern w:val="36"/>
          <w:sz w:val="28"/>
          <w:szCs w:val="28"/>
        </w:rPr>
      </w:pPr>
      <w:r w:rsidRPr="00230FB4">
        <w:rPr>
          <w:rFonts w:eastAsia="Calibri"/>
          <w:b/>
          <w:bCs/>
          <w:i/>
          <w:kern w:val="36"/>
          <w:sz w:val="28"/>
          <w:szCs w:val="28"/>
        </w:rPr>
        <w:t xml:space="preserve">Режим ежедневной двигательной активности </w:t>
      </w:r>
    </w:p>
    <w:p w:rsidR="00230FB4" w:rsidRPr="00230FB4" w:rsidRDefault="00230FB4" w:rsidP="00230FB4">
      <w:pPr>
        <w:jc w:val="center"/>
        <w:outlineLvl w:val="1"/>
        <w:rPr>
          <w:rFonts w:eastAsia="Calibri"/>
          <w:sz w:val="28"/>
          <w:szCs w:val="28"/>
          <w:lang w:eastAsia="en-US"/>
        </w:rPr>
      </w:pPr>
      <w:r w:rsidRPr="00230FB4">
        <w:rPr>
          <w:rFonts w:eastAsia="Calibri"/>
          <w:b/>
          <w:bCs/>
          <w:kern w:val="36"/>
          <w:sz w:val="28"/>
          <w:szCs w:val="28"/>
        </w:rPr>
        <w:t>.</w:t>
      </w:r>
    </w:p>
    <w:tbl>
      <w:tblPr>
        <w:tblW w:w="10878" w:type="dxa"/>
        <w:tblInd w:w="3"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645"/>
        <w:gridCol w:w="2173"/>
        <w:gridCol w:w="1138"/>
        <w:gridCol w:w="1237"/>
        <w:gridCol w:w="886"/>
        <w:gridCol w:w="1142"/>
        <w:gridCol w:w="1657"/>
      </w:tblGrid>
      <w:tr w:rsidR="00230FB4" w:rsidRPr="00230FB4" w:rsidTr="00230FB4">
        <w:trPr>
          <w:trHeight w:val="425"/>
        </w:trPr>
        <w:tc>
          <w:tcPr>
            <w:tcW w:w="2645" w:type="dxa"/>
            <w:vMerge w:val="restart"/>
            <w:tcBorders>
              <w:top w:val="single" w:sz="4" w:space="0" w:color="auto"/>
              <w:left w:val="single" w:sz="4" w:space="0" w:color="auto"/>
              <w:bottom w:val="single" w:sz="4" w:space="0" w:color="auto"/>
              <w:right w:val="single" w:sz="4" w:space="0" w:color="auto"/>
            </w:tcBorders>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Формы активности</w:t>
            </w:r>
          </w:p>
        </w:tc>
        <w:tc>
          <w:tcPr>
            <w:tcW w:w="2173" w:type="dxa"/>
            <w:vMerge w:val="restart"/>
            <w:tcBorders>
              <w:top w:val="single" w:sz="4" w:space="0" w:color="auto"/>
              <w:left w:val="single" w:sz="4" w:space="0" w:color="auto"/>
              <w:bottom w:val="single" w:sz="4" w:space="0" w:color="auto"/>
              <w:right w:val="single" w:sz="4" w:space="0" w:color="auto"/>
            </w:tcBorders>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Режимное время</w:t>
            </w:r>
          </w:p>
        </w:tc>
        <w:tc>
          <w:tcPr>
            <w:tcW w:w="6060" w:type="dxa"/>
            <w:gridSpan w:val="5"/>
            <w:tcBorders>
              <w:top w:val="single" w:sz="4" w:space="0" w:color="auto"/>
              <w:left w:val="single" w:sz="4" w:space="0" w:color="auto"/>
              <w:bottom w:val="single" w:sz="4" w:space="0" w:color="auto"/>
              <w:right w:val="single" w:sz="4" w:space="0" w:color="auto"/>
            </w:tcBorders>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Группы ДОУ</w:t>
            </w:r>
          </w:p>
        </w:tc>
      </w:tr>
      <w:tr w:rsidR="00230FB4" w:rsidRPr="00230FB4" w:rsidTr="00230FB4">
        <w:trPr>
          <w:cantSplit/>
          <w:trHeight w:val="12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rPr>
                <w:rFonts w:eastAsia="Calibri"/>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rPr>
                <w:rFonts w:eastAsia="Calibri"/>
                <w:sz w:val="28"/>
                <w:szCs w:val="28"/>
              </w:rPr>
            </w:pPr>
          </w:p>
        </w:tc>
        <w:tc>
          <w:tcPr>
            <w:tcW w:w="1138" w:type="dxa"/>
            <w:tcBorders>
              <w:top w:val="single" w:sz="4" w:space="0" w:color="auto"/>
              <w:left w:val="single" w:sz="4" w:space="0" w:color="auto"/>
              <w:bottom w:val="single" w:sz="4" w:space="0" w:color="auto"/>
              <w:right w:val="single" w:sz="4" w:space="0" w:color="auto"/>
            </w:tcBorders>
            <w:textDirection w:val="btLr"/>
            <w:hideMark/>
          </w:tcPr>
          <w:p w:rsidR="00230FB4" w:rsidRPr="00230FB4" w:rsidRDefault="00230FB4" w:rsidP="00230FB4">
            <w:pPr>
              <w:ind w:left="113" w:right="113"/>
              <w:jc w:val="center"/>
              <w:rPr>
                <w:rFonts w:eastAsia="Calibri"/>
                <w:sz w:val="28"/>
                <w:szCs w:val="28"/>
              </w:rPr>
            </w:pPr>
            <w:r w:rsidRPr="00230FB4">
              <w:rPr>
                <w:rFonts w:eastAsia="Calibri"/>
                <w:sz w:val="28"/>
                <w:szCs w:val="28"/>
              </w:rPr>
              <w:t>1 мл.,  2 мл.  группа</w:t>
            </w:r>
          </w:p>
        </w:tc>
        <w:tc>
          <w:tcPr>
            <w:tcW w:w="1237" w:type="dxa"/>
            <w:tcBorders>
              <w:top w:val="single" w:sz="4" w:space="0" w:color="auto"/>
              <w:left w:val="single" w:sz="4" w:space="0" w:color="auto"/>
              <w:bottom w:val="single" w:sz="4" w:space="0" w:color="auto"/>
              <w:right w:val="single" w:sz="4" w:space="0" w:color="auto"/>
            </w:tcBorders>
            <w:textDirection w:val="btLr"/>
            <w:hideMark/>
          </w:tcPr>
          <w:p w:rsidR="00230FB4" w:rsidRPr="00230FB4" w:rsidRDefault="00230FB4" w:rsidP="00230FB4">
            <w:pPr>
              <w:ind w:left="113" w:right="113"/>
              <w:jc w:val="center"/>
              <w:rPr>
                <w:rFonts w:eastAsia="Calibri"/>
                <w:sz w:val="28"/>
                <w:szCs w:val="28"/>
              </w:rPr>
            </w:pPr>
            <w:r w:rsidRPr="00230FB4">
              <w:rPr>
                <w:rFonts w:eastAsia="Calibri"/>
                <w:sz w:val="28"/>
                <w:szCs w:val="28"/>
              </w:rPr>
              <w:t>Средняя группа</w:t>
            </w:r>
          </w:p>
        </w:tc>
        <w:tc>
          <w:tcPr>
            <w:tcW w:w="886" w:type="dxa"/>
            <w:tcBorders>
              <w:top w:val="single" w:sz="4" w:space="0" w:color="auto"/>
              <w:left w:val="single" w:sz="4" w:space="0" w:color="auto"/>
              <w:bottom w:val="single" w:sz="4" w:space="0" w:color="auto"/>
              <w:right w:val="single" w:sz="4" w:space="0" w:color="auto"/>
            </w:tcBorders>
            <w:textDirection w:val="btLr"/>
            <w:hideMark/>
          </w:tcPr>
          <w:p w:rsidR="00230FB4" w:rsidRPr="00230FB4" w:rsidRDefault="00230FB4" w:rsidP="00230FB4">
            <w:pPr>
              <w:ind w:left="113" w:right="113"/>
              <w:jc w:val="center"/>
              <w:rPr>
                <w:rFonts w:eastAsia="Calibri"/>
                <w:sz w:val="28"/>
                <w:szCs w:val="28"/>
              </w:rPr>
            </w:pPr>
            <w:r w:rsidRPr="00230FB4">
              <w:rPr>
                <w:rFonts w:eastAsia="Calibri"/>
                <w:sz w:val="28"/>
                <w:szCs w:val="28"/>
              </w:rPr>
              <w:t>Старшая группа</w:t>
            </w:r>
          </w:p>
        </w:tc>
        <w:tc>
          <w:tcPr>
            <w:tcW w:w="1142" w:type="dxa"/>
            <w:tcBorders>
              <w:top w:val="single" w:sz="4" w:space="0" w:color="auto"/>
              <w:left w:val="single" w:sz="4" w:space="0" w:color="auto"/>
              <w:bottom w:val="single" w:sz="4" w:space="0" w:color="auto"/>
              <w:right w:val="single" w:sz="4" w:space="0" w:color="auto"/>
            </w:tcBorders>
            <w:textDirection w:val="btLr"/>
            <w:hideMark/>
          </w:tcPr>
          <w:p w:rsidR="00230FB4" w:rsidRPr="00230FB4" w:rsidRDefault="00230FB4" w:rsidP="00230FB4">
            <w:pPr>
              <w:ind w:left="113" w:right="113"/>
              <w:jc w:val="center"/>
              <w:rPr>
                <w:rFonts w:eastAsia="Calibri"/>
                <w:sz w:val="28"/>
                <w:szCs w:val="28"/>
              </w:rPr>
            </w:pPr>
            <w:r w:rsidRPr="00230FB4">
              <w:rPr>
                <w:rFonts w:eastAsia="Calibri"/>
                <w:sz w:val="28"/>
                <w:szCs w:val="28"/>
              </w:rPr>
              <w:t>Подготовит. группа</w:t>
            </w:r>
          </w:p>
          <w:p w:rsidR="00230FB4" w:rsidRPr="00230FB4" w:rsidRDefault="00230FB4" w:rsidP="00230FB4">
            <w:pPr>
              <w:ind w:left="113" w:right="113"/>
              <w:jc w:val="center"/>
              <w:rPr>
                <w:rFonts w:eastAsia="Calibri"/>
                <w:sz w:val="28"/>
                <w:szCs w:val="28"/>
              </w:rPr>
            </w:pPr>
            <w:r w:rsidRPr="00230FB4">
              <w:rPr>
                <w:rFonts w:eastAsia="Calibri"/>
                <w:sz w:val="28"/>
                <w:szCs w:val="28"/>
              </w:rPr>
              <w:t>(начало года)</w:t>
            </w:r>
          </w:p>
        </w:tc>
        <w:tc>
          <w:tcPr>
            <w:tcW w:w="1657" w:type="dxa"/>
            <w:tcBorders>
              <w:top w:val="single" w:sz="4" w:space="0" w:color="auto"/>
              <w:left w:val="single" w:sz="4" w:space="0" w:color="auto"/>
              <w:bottom w:val="single" w:sz="4" w:space="0" w:color="auto"/>
              <w:right w:val="single" w:sz="4" w:space="0" w:color="auto"/>
            </w:tcBorders>
            <w:textDirection w:val="btLr"/>
            <w:hideMark/>
          </w:tcPr>
          <w:p w:rsidR="00230FB4" w:rsidRPr="00230FB4" w:rsidRDefault="00230FB4" w:rsidP="00230FB4">
            <w:pPr>
              <w:ind w:left="113" w:right="113"/>
              <w:jc w:val="center"/>
              <w:rPr>
                <w:rFonts w:eastAsia="Calibri"/>
                <w:sz w:val="28"/>
                <w:szCs w:val="28"/>
              </w:rPr>
            </w:pPr>
            <w:r w:rsidRPr="00230FB4">
              <w:rPr>
                <w:rFonts w:eastAsia="Calibri"/>
                <w:sz w:val="28"/>
                <w:szCs w:val="28"/>
              </w:rPr>
              <w:t>Подготовит.  группа</w:t>
            </w:r>
          </w:p>
          <w:p w:rsidR="00230FB4" w:rsidRPr="00230FB4" w:rsidRDefault="00230FB4" w:rsidP="00230FB4">
            <w:pPr>
              <w:ind w:left="113" w:right="113"/>
              <w:jc w:val="center"/>
              <w:rPr>
                <w:rFonts w:eastAsia="Calibri"/>
                <w:sz w:val="28"/>
                <w:szCs w:val="28"/>
              </w:rPr>
            </w:pPr>
            <w:r w:rsidRPr="00230FB4">
              <w:rPr>
                <w:rFonts w:eastAsia="Calibri"/>
                <w:sz w:val="28"/>
                <w:szCs w:val="28"/>
              </w:rPr>
              <w:t>(конец года)</w:t>
            </w:r>
          </w:p>
        </w:tc>
      </w:tr>
      <w:tr w:rsidR="00230FB4" w:rsidRPr="00230FB4" w:rsidTr="00230FB4">
        <w:trPr>
          <w:cantSplit/>
          <w:trHeight w:val="1072"/>
        </w:trPr>
        <w:tc>
          <w:tcPr>
            <w:tcW w:w="2645" w:type="dxa"/>
            <w:tcBorders>
              <w:top w:val="single" w:sz="4" w:space="0" w:color="auto"/>
              <w:left w:val="single" w:sz="4" w:space="0" w:color="auto"/>
              <w:bottom w:val="single" w:sz="4" w:space="0" w:color="auto"/>
              <w:right w:val="single" w:sz="4" w:space="0" w:color="auto"/>
            </w:tcBorders>
            <w:hideMark/>
          </w:tcPr>
          <w:p w:rsidR="00230FB4" w:rsidRPr="00230FB4" w:rsidRDefault="00230FB4" w:rsidP="00230FB4">
            <w:pPr>
              <w:ind w:left="840" w:hanging="795"/>
              <w:rPr>
                <w:rFonts w:eastAsia="Calibri"/>
                <w:sz w:val="28"/>
                <w:szCs w:val="28"/>
              </w:rPr>
            </w:pPr>
            <w:r w:rsidRPr="00230FB4">
              <w:rPr>
                <w:rFonts w:eastAsia="Calibri"/>
                <w:b/>
                <w:bCs/>
                <w:iCs/>
                <w:sz w:val="28"/>
                <w:szCs w:val="28"/>
              </w:rPr>
              <w:t>1</w:t>
            </w:r>
            <w:r w:rsidRPr="00230FB4">
              <w:rPr>
                <w:rFonts w:eastAsia="Calibri"/>
                <w:bCs/>
                <w:iCs/>
                <w:sz w:val="28"/>
                <w:szCs w:val="28"/>
              </w:rPr>
              <w:t>.Самостоятельная</w:t>
            </w:r>
          </w:p>
          <w:p w:rsidR="00230FB4" w:rsidRPr="00230FB4" w:rsidRDefault="00230FB4" w:rsidP="00230FB4">
            <w:pPr>
              <w:ind w:left="840" w:hanging="795"/>
              <w:rPr>
                <w:rFonts w:eastAsia="Calibri"/>
                <w:sz w:val="28"/>
                <w:szCs w:val="28"/>
              </w:rPr>
            </w:pPr>
            <w:r w:rsidRPr="00230FB4">
              <w:rPr>
                <w:rFonts w:eastAsia="Calibri"/>
                <w:bCs/>
                <w:iCs/>
                <w:sz w:val="28"/>
                <w:szCs w:val="28"/>
              </w:rPr>
              <w:t xml:space="preserve">двигательная </w:t>
            </w:r>
          </w:p>
          <w:p w:rsidR="00230FB4" w:rsidRPr="00230FB4" w:rsidRDefault="00230FB4" w:rsidP="00230FB4">
            <w:pPr>
              <w:ind w:left="840" w:hanging="795"/>
              <w:rPr>
                <w:rFonts w:eastAsia="Calibri"/>
                <w:sz w:val="28"/>
                <w:szCs w:val="28"/>
              </w:rPr>
            </w:pPr>
            <w:r w:rsidRPr="00230FB4">
              <w:rPr>
                <w:rFonts w:eastAsia="Calibri"/>
                <w:bCs/>
                <w:iCs/>
                <w:sz w:val="28"/>
                <w:szCs w:val="28"/>
              </w:rPr>
              <w:t>деятельность,</w:t>
            </w:r>
          </w:p>
          <w:p w:rsidR="00230FB4" w:rsidRPr="00230FB4" w:rsidRDefault="00230FB4" w:rsidP="00230FB4">
            <w:pPr>
              <w:ind w:left="840" w:hanging="795"/>
              <w:rPr>
                <w:rFonts w:eastAsia="Calibri"/>
                <w:sz w:val="28"/>
                <w:szCs w:val="28"/>
              </w:rPr>
            </w:pPr>
            <w:r w:rsidRPr="00230FB4">
              <w:rPr>
                <w:rFonts w:eastAsia="Calibri"/>
                <w:bCs/>
                <w:iCs/>
                <w:sz w:val="28"/>
                <w:szCs w:val="28"/>
              </w:rPr>
              <w:t>малоподвижные игры</w:t>
            </w:r>
          </w:p>
        </w:tc>
        <w:tc>
          <w:tcPr>
            <w:tcW w:w="2173"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Во время утреннего приема детей</w:t>
            </w:r>
          </w:p>
        </w:tc>
        <w:tc>
          <w:tcPr>
            <w:tcW w:w="1138"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5 - 7 мин</w:t>
            </w:r>
          </w:p>
        </w:tc>
        <w:tc>
          <w:tcPr>
            <w:tcW w:w="1237"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10 мин</w:t>
            </w:r>
          </w:p>
        </w:tc>
        <w:tc>
          <w:tcPr>
            <w:tcW w:w="886"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20 мин</w:t>
            </w:r>
          </w:p>
        </w:tc>
        <w:tc>
          <w:tcPr>
            <w:tcW w:w="1142"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До 30 мин </w:t>
            </w:r>
          </w:p>
        </w:tc>
        <w:tc>
          <w:tcPr>
            <w:tcW w:w="1657"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rPr>
                <w:rFonts w:eastAsia="Calibri"/>
                <w:sz w:val="28"/>
                <w:szCs w:val="28"/>
              </w:rPr>
            </w:pPr>
            <w:r w:rsidRPr="00230FB4">
              <w:rPr>
                <w:rFonts w:eastAsia="Calibri"/>
                <w:sz w:val="28"/>
                <w:szCs w:val="28"/>
              </w:rPr>
              <w:t> До 30 мин</w:t>
            </w:r>
          </w:p>
        </w:tc>
      </w:tr>
      <w:tr w:rsidR="00230FB4" w:rsidRPr="00230FB4" w:rsidTr="00230FB4">
        <w:tc>
          <w:tcPr>
            <w:tcW w:w="2645" w:type="dxa"/>
            <w:tcBorders>
              <w:top w:val="single" w:sz="4" w:space="0" w:color="auto"/>
              <w:left w:val="single" w:sz="4" w:space="0" w:color="auto"/>
              <w:bottom w:val="single" w:sz="4" w:space="0" w:color="auto"/>
              <w:right w:val="single" w:sz="4" w:space="0" w:color="auto"/>
            </w:tcBorders>
            <w:hideMark/>
          </w:tcPr>
          <w:p w:rsidR="00230FB4" w:rsidRPr="00230FB4" w:rsidRDefault="00230FB4" w:rsidP="00230FB4">
            <w:pPr>
              <w:spacing w:before="100" w:beforeAutospacing="1" w:after="100" w:afterAutospacing="1"/>
              <w:rPr>
                <w:rFonts w:eastAsia="Calibri"/>
                <w:sz w:val="28"/>
                <w:szCs w:val="28"/>
              </w:rPr>
            </w:pPr>
            <w:r w:rsidRPr="00230FB4">
              <w:rPr>
                <w:rFonts w:eastAsia="Calibri"/>
                <w:b/>
                <w:bCs/>
                <w:iCs/>
                <w:sz w:val="28"/>
                <w:szCs w:val="28"/>
              </w:rPr>
              <w:t>2</w:t>
            </w:r>
            <w:r w:rsidRPr="00230FB4">
              <w:rPr>
                <w:rFonts w:eastAsia="Calibri"/>
                <w:bCs/>
                <w:iCs/>
                <w:sz w:val="28"/>
                <w:szCs w:val="28"/>
              </w:rPr>
              <w:t xml:space="preserve">.Утренняя гимнастика, </w:t>
            </w:r>
            <w:r w:rsidRPr="00230FB4">
              <w:rPr>
                <w:rFonts w:eastAsia="Calibri"/>
                <w:bCs/>
                <w:iCs/>
                <w:sz w:val="28"/>
                <w:szCs w:val="28"/>
              </w:rPr>
              <w:lastRenderedPageBreak/>
              <w:t>оздоровительный бег</w:t>
            </w:r>
          </w:p>
        </w:tc>
        <w:tc>
          <w:tcPr>
            <w:tcW w:w="2173"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lastRenderedPageBreak/>
              <w:t>Перед завтраком</w:t>
            </w:r>
          </w:p>
        </w:tc>
        <w:tc>
          <w:tcPr>
            <w:tcW w:w="1138"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до 5 мин</w:t>
            </w:r>
          </w:p>
        </w:tc>
        <w:tc>
          <w:tcPr>
            <w:tcW w:w="1237"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до 10мин</w:t>
            </w:r>
          </w:p>
        </w:tc>
        <w:tc>
          <w:tcPr>
            <w:tcW w:w="886"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10 мин</w:t>
            </w:r>
          </w:p>
        </w:tc>
        <w:tc>
          <w:tcPr>
            <w:tcW w:w="1142"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15 мин</w:t>
            </w:r>
          </w:p>
        </w:tc>
        <w:tc>
          <w:tcPr>
            <w:tcW w:w="1657"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До 25 мин</w:t>
            </w:r>
          </w:p>
        </w:tc>
      </w:tr>
      <w:tr w:rsidR="00230FB4" w:rsidRPr="00230FB4" w:rsidTr="00230FB4">
        <w:tc>
          <w:tcPr>
            <w:tcW w:w="2645" w:type="dxa"/>
            <w:tcBorders>
              <w:top w:val="single" w:sz="4" w:space="0" w:color="auto"/>
              <w:left w:val="single" w:sz="4" w:space="0" w:color="auto"/>
              <w:bottom w:val="single" w:sz="4" w:space="0" w:color="auto"/>
              <w:right w:val="single" w:sz="4" w:space="0" w:color="auto"/>
            </w:tcBorders>
            <w:hideMark/>
          </w:tcPr>
          <w:p w:rsidR="00230FB4" w:rsidRPr="00230FB4" w:rsidRDefault="00230FB4" w:rsidP="00230FB4">
            <w:pPr>
              <w:spacing w:before="100" w:beforeAutospacing="1" w:after="100" w:afterAutospacing="1"/>
              <w:rPr>
                <w:rFonts w:eastAsia="Calibri"/>
                <w:sz w:val="28"/>
                <w:szCs w:val="28"/>
              </w:rPr>
            </w:pPr>
            <w:r w:rsidRPr="00230FB4">
              <w:rPr>
                <w:rFonts w:eastAsia="Calibri"/>
                <w:b/>
                <w:bCs/>
                <w:iCs/>
                <w:sz w:val="28"/>
                <w:szCs w:val="28"/>
              </w:rPr>
              <w:lastRenderedPageBreak/>
              <w:t>3</w:t>
            </w:r>
            <w:r w:rsidRPr="00230FB4">
              <w:rPr>
                <w:rFonts w:eastAsia="Calibri"/>
                <w:bCs/>
                <w:iCs/>
                <w:sz w:val="28"/>
                <w:szCs w:val="28"/>
              </w:rPr>
              <w:t xml:space="preserve">.Физкультурные и музыкальные занятия. </w:t>
            </w:r>
          </w:p>
        </w:tc>
        <w:tc>
          <w:tcPr>
            <w:tcW w:w="2173"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1 и 2 половина дня</w:t>
            </w:r>
          </w:p>
        </w:tc>
        <w:tc>
          <w:tcPr>
            <w:tcW w:w="1138"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10 мин</w:t>
            </w:r>
          </w:p>
        </w:tc>
        <w:tc>
          <w:tcPr>
            <w:tcW w:w="1237"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15 мин</w:t>
            </w:r>
          </w:p>
        </w:tc>
        <w:tc>
          <w:tcPr>
            <w:tcW w:w="886"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20 мин</w:t>
            </w:r>
          </w:p>
        </w:tc>
        <w:tc>
          <w:tcPr>
            <w:tcW w:w="1142"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25 мин</w:t>
            </w:r>
          </w:p>
        </w:tc>
        <w:tc>
          <w:tcPr>
            <w:tcW w:w="1657"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30 мин</w:t>
            </w:r>
          </w:p>
        </w:tc>
      </w:tr>
      <w:tr w:rsidR="00230FB4" w:rsidRPr="00230FB4" w:rsidTr="00230FB4">
        <w:tc>
          <w:tcPr>
            <w:tcW w:w="2645" w:type="dxa"/>
            <w:tcBorders>
              <w:top w:val="single" w:sz="4" w:space="0" w:color="auto"/>
              <w:left w:val="single" w:sz="4" w:space="0" w:color="auto"/>
              <w:bottom w:val="single" w:sz="4" w:space="0" w:color="auto"/>
              <w:right w:val="single" w:sz="4" w:space="0" w:color="auto"/>
            </w:tcBorders>
            <w:hideMark/>
          </w:tcPr>
          <w:p w:rsidR="00230FB4" w:rsidRPr="00230FB4" w:rsidRDefault="00230FB4" w:rsidP="00230FB4">
            <w:pPr>
              <w:spacing w:before="100" w:beforeAutospacing="1" w:after="100" w:afterAutospacing="1"/>
              <w:rPr>
                <w:rFonts w:eastAsia="Calibri"/>
                <w:sz w:val="28"/>
                <w:szCs w:val="28"/>
              </w:rPr>
            </w:pPr>
            <w:r w:rsidRPr="00230FB4">
              <w:rPr>
                <w:rFonts w:eastAsia="Calibri"/>
                <w:b/>
                <w:bCs/>
                <w:sz w:val="28"/>
                <w:szCs w:val="28"/>
              </w:rPr>
              <w:t>4</w:t>
            </w:r>
            <w:r w:rsidRPr="00230FB4">
              <w:rPr>
                <w:rFonts w:eastAsia="Calibri"/>
                <w:bCs/>
                <w:sz w:val="28"/>
                <w:szCs w:val="28"/>
              </w:rPr>
              <w:t>. Физкультминутки</w:t>
            </w:r>
          </w:p>
        </w:tc>
        <w:tc>
          <w:tcPr>
            <w:tcW w:w="2173"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Во время занятий</w:t>
            </w:r>
          </w:p>
        </w:tc>
        <w:tc>
          <w:tcPr>
            <w:tcW w:w="1138"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2 мин</w:t>
            </w:r>
          </w:p>
        </w:tc>
        <w:tc>
          <w:tcPr>
            <w:tcW w:w="1237"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2 мин</w:t>
            </w:r>
          </w:p>
        </w:tc>
        <w:tc>
          <w:tcPr>
            <w:tcW w:w="886"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3 мин</w:t>
            </w:r>
          </w:p>
        </w:tc>
        <w:tc>
          <w:tcPr>
            <w:tcW w:w="1142"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2х3 =6 мин</w:t>
            </w:r>
          </w:p>
        </w:tc>
        <w:tc>
          <w:tcPr>
            <w:tcW w:w="1657"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2х3=6 мин</w:t>
            </w:r>
          </w:p>
        </w:tc>
      </w:tr>
      <w:tr w:rsidR="00230FB4" w:rsidRPr="00230FB4" w:rsidTr="00230FB4">
        <w:tc>
          <w:tcPr>
            <w:tcW w:w="2645" w:type="dxa"/>
            <w:tcBorders>
              <w:top w:val="single" w:sz="4" w:space="0" w:color="auto"/>
              <w:left w:val="single" w:sz="4" w:space="0" w:color="auto"/>
              <w:bottom w:val="single" w:sz="4" w:space="0" w:color="auto"/>
              <w:right w:val="single" w:sz="4" w:space="0" w:color="auto"/>
            </w:tcBorders>
            <w:hideMark/>
          </w:tcPr>
          <w:p w:rsidR="00230FB4" w:rsidRPr="00230FB4" w:rsidRDefault="00230FB4" w:rsidP="00230FB4">
            <w:pPr>
              <w:spacing w:before="100" w:beforeAutospacing="1" w:after="100" w:afterAutospacing="1"/>
              <w:rPr>
                <w:rFonts w:eastAsia="Calibri"/>
                <w:sz w:val="28"/>
                <w:szCs w:val="28"/>
              </w:rPr>
            </w:pPr>
            <w:r w:rsidRPr="00230FB4">
              <w:rPr>
                <w:rFonts w:eastAsia="Calibri"/>
                <w:b/>
                <w:bCs/>
                <w:sz w:val="28"/>
                <w:szCs w:val="28"/>
              </w:rPr>
              <w:t>5.</w:t>
            </w:r>
            <w:r w:rsidRPr="00230FB4">
              <w:rPr>
                <w:rFonts w:eastAsia="Calibri"/>
                <w:bCs/>
                <w:sz w:val="28"/>
                <w:szCs w:val="28"/>
              </w:rPr>
              <w:t xml:space="preserve"> Физкультпаузы</w:t>
            </w:r>
          </w:p>
        </w:tc>
        <w:tc>
          <w:tcPr>
            <w:tcW w:w="2173"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Между занятиями</w:t>
            </w:r>
          </w:p>
        </w:tc>
        <w:tc>
          <w:tcPr>
            <w:tcW w:w="1138"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2 мин</w:t>
            </w:r>
          </w:p>
        </w:tc>
        <w:tc>
          <w:tcPr>
            <w:tcW w:w="1237"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2 мин</w:t>
            </w:r>
          </w:p>
        </w:tc>
        <w:tc>
          <w:tcPr>
            <w:tcW w:w="886"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10 мин</w:t>
            </w:r>
          </w:p>
        </w:tc>
        <w:tc>
          <w:tcPr>
            <w:tcW w:w="1142"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10 мин</w:t>
            </w:r>
          </w:p>
        </w:tc>
        <w:tc>
          <w:tcPr>
            <w:tcW w:w="1657"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10 мин</w:t>
            </w:r>
          </w:p>
        </w:tc>
      </w:tr>
      <w:tr w:rsidR="00230FB4" w:rsidRPr="00230FB4" w:rsidTr="00230FB4">
        <w:tc>
          <w:tcPr>
            <w:tcW w:w="2645" w:type="dxa"/>
            <w:tcBorders>
              <w:top w:val="single" w:sz="4" w:space="0" w:color="auto"/>
              <w:left w:val="single" w:sz="4" w:space="0" w:color="auto"/>
              <w:bottom w:val="single" w:sz="4" w:space="0" w:color="auto"/>
              <w:right w:val="single" w:sz="4" w:space="0" w:color="auto"/>
            </w:tcBorders>
            <w:hideMark/>
          </w:tcPr>
          <w:p w:rsidR="00230FB4" w:rsidRPr="00230FB4" w:rsidRDefault="00230FB4" w:rsidP="00230FB4">
            <w:pPr>
              <w:spacing w:before="100" w:beforeAutospacing="1" w:after="100" w:afterAutospacing="1"/>
              <w:rPr>
                <w:rFonts w:eastAsia="Calibri"/>
                <w:sz w:val="28"/>
                <w:szCs w:val="28"/>
              </w:rPr>
            </w:pPr>
            <w:r w:rsidRPr="00230FB4">
              <w:rPr>
                <w:rFonts w:eastAsia="Calibri"/>
                <w:b/>
                <w:bCs/>
                <w:sz w:val="28"/>
                <w:szCs w:val="28"/>
              </w:rPr>
              <w:t>6</w:t>
            </w:r>
            <w:r w:rsidRPr="00230FB4">
              <w:rPr>
                <w:rFonts w:eastAsia="Calibri"/>
                <w:bCs/>
                <w:sz w:val="28"/>
                <w:szCs w:val="28"/>
              </w:rPr>
              <w:t xml:space="preserve">.Физкультурная деятельность на прогулке (закрепление основных видов движений, индивидуальная работа, подвижные игры) </w:t>
            </w:r>
          </w:p>
        </w:tc>
        <w:tc>
          <w:tcPr>
            <w:tcW w:w="2173"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Утро</w:t>
            </w:r>
          </w:p>
        </w:tc>
        <w:tc>
          <w:tcPr>
            <w:tcW w:w="1138"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до 30 мин</w:t>
            </w:r>
          </w:p>
        </w:tc>
        <w:tc>
          <w:tcPr>
            <w:tcW w:w="1237"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rPr>
                <w:rFonts w:eastAsia="Calibri"/>
                <w:sz w:val="28"/>
                <w:szCs w:val="28"/>
              </w:rPr>
            </w:pPr>
            <w:r w:rsidRPr="00230FB4">
              <w:rPr>
                <w:rFonts w:eastAsia="Calibri"/>
                <w:sz w:val="28"/>
                <w:szCs w:val="28"/>
              </w:rPr>
              <w:t>до 30 мин</w:t>
            </w:r>
          </w:p>
        </w:tc>
        <w:tc>
          <w:tcPr>
            <w:tcW w:w="886"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45 мин</w:t>
            </w:r>
          </w:p>
        </w:tc>
        <w:tc>
          <w:tcPr>
            <w:tcW w:w="1142"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45 мин</w:t>
            </w:r>
          </w:p>
        </w:tc>
        <w:tc>
          <w:tcPr>
            <w:tcW w:w="1657"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50 мин</w:t>
            </w:r>
          </w:p>
        </w:tc>
      </w:tr>
      <w:tr w:rsidR="00230FB4" w:rsidRPr="00230FB4" w:rsidTr="00230FB4">
        <w:tc>
          <w:tcPr>
            <w:tcW w:w="2645" w:type="dxa"/>
            <w:tcBorders>
              <w:top w:val="single" w:sz="4" w:space="0" w:color="auto"/>
              <w:left w:val="single" w:sz="4" w:space="0" w:color="auto"/>
              <w:bottom w:val="single" w:sz="4" w:space="0" w:color="auto"/>
              <w:right w:val="single" w:sz="4" w:space="0" w:color="auto"/>
            </w:tcBorders>
            <w:hideMark/>
          </w:tcPr>
          <w:p w:rsidR="00230FB4" w:rsidRPr="00230FB4" w:rsidRDefault="00230FB4" w:rsidP="00230FB4">
            <w:pPr>
              <w:spacing w:before="100" w:beforeAutospacing="1" w:after="100" w:afterAutospacing="1"/>
              <w:rPr>
                <w:rFonts w:eastAsia="Calibri"/>
                <w:sz w:val="28"/>
                <w:szCs w:val="28"/>
              </w:rPr>
            </w:pPr>
            <w:r w:rsidRPr="00230FB4">
              <w:rPr>
                <w:rFonts w:eastAsia="Calibri"/>
                <w:b/>
                <w:bCs/>
                <w:sz w:val="28"/>
                <w:szCs w:val="28"/>
              </w:rPr>
              <w:t>7.</w:t>
            </w:r>
            <w:r w:rsidRPr="00230FB4">
              <w:rPr>
                <w:rFonts w:eastAsia="Calibri"/>
                <w:bCs/>
                <w:sz w:val="28"/>
                <w:szCs w:val="28"/>
              </w:rPr>
              <w:t>Гимнастика после сна (бодрящая гимнастика, «дорожки здоровья» и т.п.)</w:t>
            </w:r>
          </w:p>
        </w:tc>
        <w:tc>
          <w:tcPr>
            <w:tcW w:w="2173"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После дневного сна</w:t>
            </w:r>
          </w:p>
        </w:tc>
        <w:tc>
          <w:tcPr>
            <w:tcW w:w="1138"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5 мин</w:t>
            </w:r>
          </w:p>
        </w:tc>
        <w:tc>
          <w:tcPr>
            <w:tcW w:w="1237"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5 мин</w:t>
            </w:r>
          </w:p>
        </w:tc>
        <w:tc>
          <w:tcPr>
            <w:tcW w:w="886"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10 мин</w:t>
            </w:r>
          </w:p>
        </w:tc>
        <w:tc>
          <w:tcPr>
            <w:tcW w:w="1142"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15 мин</w:t>
            </w:r>
          </w:p>
        </w:tc>
        <w:tc>
          <w:tcPr>
            <w:tcW w:w="1657"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15 мин</w:t>
            </w:r>
          </w:p>
        </w:tc>
      </w:tr>
      <w:tr w:rsidR="00230FB4" w:rsidRPr="00230FB4" w:rsidTr="00230FB4">
        <w:trPr>
          <w:trHeight w:val="623"/>
        </w:trPr>
        <w:tc>
          <w:tcPr>
            <w:tcW w:w="2645" w:type="dxa"/>
            <w:tcBorders>
              <w:top w:val="single" w:sz="4" w:space="0" w:color="auto"/>
              <w:left w:val="single" w:sz="4" w:space="0" w:color="auto"/>
              <w:bottom w:val="single" w:sz="4" w:space="0" w:color="auto"/>
              <w:right w:val="single" w:sz="4" w:space="0" w:color="auto"/>
            </w:tcBorders>
            <w:hideMark/>
          </w:tcPr>
          <w:p w:rsidR="00230FB4" w:rsidRPr="00230FB4" w:rsidRDefault="007C0DDE" w:rsidP="00230FB4">
            <w:pPr>
              <w:spacing w:before="100" w:beforeAutospacing="1" w:after="100" w:afterAutospacing="1"/>
              <w:rPr>
                <w:rFonts w:eastAsia="Calibri"/>
                <w:sz w:val="28"/>
                <w:szCs w:val="28"/>
              </w:rPr>
            </w:pPr>
            <w:r>
              <w:rPr>
                <w:rFonts w:eastAsia="Calibri"/>
                <w:bCs/>
                <w:sz w:val="28"/>
                <w:szCs w:val="28"/>
              </w:rPr>
              <w:t>8</w:t>
            </w:r>
            <w:r w:rsidR="00230FB4" w:rsidRPr="00230FB4">
              <w:rPr>
                <w:rFonts w:eastAsia="Calibri"/>
                <w:bCs/>
                <w:sz w:val="28"/>
                <w:szCs w:val="28"/>
              </w:rPr>
              <w:t>.Коррекционная гимнастика</w:t>
            </w:r>
          </w:p>
        </w:tc>
        <w:tc>
          <w:tcPr>
            <w:tcW w:w="8233" w:type="dxa"/>
            <w:gridSpan w:val="6"/>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jc w:val="center"/>
              <w:rPr>
                <w:rFonts w:eastAsia="Calibri"/>
                <w:sz w:val="28"/>
                <w:szCs w:val="28"/>
              </w:rPr>
            </w:pPr>
            <w:r w:rsidRPr="00230FB4">
              <w:rPr>
                <w:rFonts w:eastAsia="Calibri"/>
                <w:sz w:val="28"/>
                <w:szCs w:val="28"/>
              </w:rPr>
              <w:t xml:space="preserve">По назначению </w:t>
            </w:r>
          </w:p>
          <w:p w:rsidR="00230FB4" w:rsidRPr="00230FB4" w:rsidRDefault="00230FB4" w:rsidP="00230FB4">
            <w:pPr>
              <w:jc w:val="center"/>
              <w:rPr>
                <w:rFonts w:eastAsia="Calibri"/>
                <w:sz w:val="28"/>
                <w:szCs w:val="28"/>
              </w:rPr>
            </w:pPr>
            <w:r w:rsidRPr="00230FB4">
              <w:rPr>
                <w:rFonts w:eastAsia="Calibri"/>
                <w:sz w:val="28"/>
                <w:szCs w:val="28"/>
              </w:rPr>
              <w:t>специалиста </w:t>
            </w:r>
          </w:p>
        </w:tc>
      </w:tr>
      <w:tr w:rsidR="00230FB4" w:rsidRPr="00230FB4" w:rsidTr="00230FB4">
        <w:tc>
          <w:tcPr>
            <w:tcW w:w="2645" w:type="dxa"/>
            <w:tcBorders>
              <w:top w:val="single" w:sz="4" w:space="0" w:color="auto"/>
              <w:left w:val="single" w:sz="4" w:space="0" w:color="auto"/>
              <w:bottom w:val="single" w:sz="4" w:space="0" w:color="auto"/>
              <w:right w:val="single" w:sz="4" w:space="0" w:color="auto"/>
            </w:tcBorders>
            <w:hideMark/>
          </w:tcPr>
          <w:p w:rsidR="00230FB4" w:rsidRPr="007C0DDE" w:rsidRDefault="007C0DDE" w:rsidP="00230FB4">
            <w:pPr>
              <w:spacing w:before="100" w:beforeAutospacing="1" w:after="100" w:afterAutospacing="1"/>
              <w:rPr>
                <w:rFonts w:eastAsia="Calibri"/>
                <w:sz w:val="28"/>
                <w:szCs w:val="28"/>
              </w:rPr>
            </w:pPr>
            <w:r w:rsidRPr="007C0DDE">
              <w:rPr>
                <w:rFonts w:eastAsia="Calibri"/>
                <w:bCs/>
                <w:sz w:val="28"/>
                <w:szCs w:val="28"/>
              </w:rPr>
              <w:t>9</w:t>
            </w:r>
            <w:r w:rsidR="00230FB4" w:rsidRPr="007C0DDE">
              <w:rPr>
                <w:rFonts w:eastAsia="Calibri"/>
                <w:bCs/>
                <w:sz w:val="28"/>
                <w:szCs w:val="28"/>
              </w:rPr>
              <w:t>.Самостоятельная двигательная деятельность, подвижные игры</w:t>
            </w:r>
          </w:p>
        </w:tc>
        <w:tc>
          <w:tcPr>
            <w:tcW w:w="2173"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После полдника</w:t>
            </w:r>
          </w:p>
        </w:tc>
        <w:tc>
          <w:tcPr>
            <w:tcW w:w="1138"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10 - 15 мин</w:t>
            </w:r>
          </w:p>
        </w:tc>
        <w:tc>
          <w:tcPr>
            <w:tcW w:w="1237"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15 - 20 мин</w:t>
            </w:r>
          </w:p>
        </w:tc>
        <w:tc>
          <w:tcPr>
            <w:tcW w:w="886"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20 мин</w:t>
            </w:r>
          </w:p>
        </w:tc>
        <w:tc>
          <w:tcPr>
            <w:tcW w:w="1142"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15 мин</w:t>
            </w:r>
          </w:p>
        </w:tc>
        <w:tc>
          <w:tcPr>
            <w:tcW w:w="1657"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25 мин</w:t>
            </w:r>
          </w:p>
        </w:tc>
      </w:tr>
      <w:tr w:rsidR="00230FB4" w:rsidRPr="00230FB4" w:rsidTr="00230FB4">
        <w:tc>
          <w:tcPr>
            <w:tcW w:w="2645" w:type="dxa"/>
            <w:tcBorders>
              <w:top w:val="single" w:sz="4" w:space="0" w:color="auto"/>
              <w:left w:val="single" w:sz="4" w:space="0" w:color="auto"/>
              <w:bottom w:val="single" w:sz="4" w:space="0" w:color="auto"/>
              <w:right w:val="single" w:sz="4" w:space="0" w:color="auto"/>
            </w:tcBorders>
            <w:hideMark/>
          </w:tcPr>
          <w:p w:rsidR="00230FB4" w:rsidRPr="00230FB4" w:rsidRDefault="007C0DDE" w:rsidP="00230FB4">
            <w:pPr>
              <w:spacing w:before="100" w:beforeAutospacing="1" w:after="100" w:afterAutospacing="1"/>
              <w:rPr>
                <w:rFonts w:eastAsia="Calibri"/>
                <w:sz w:val="28"/>
                <w:szCs w:val="28"/>
              </w:rPr>
            </w:pPr>
            <w:r w:rsidRPr="007C0DDE">
              <w:rPr>
                <w:rFonts w:eastAsia="Calibri"/>
                <w:bCs/>
                <w:sz w:val="28"/>
                <w:szCs w:val="28"/>
              </w:rPr>
              <w:t>10</w:t>
            </w:r>
            <w:r w:rsidR="00230FB4" w:rsidRPr="00230FB4">
              <w:rPr>
                <w:rFonts w:eastAsia="Calibri"/>
                <w:bCs/>
                <w:sz w:val="28"/>
                <w:szCs w:val="28"/>
              </w:rPr>
              <w:t>.Прогулка (индивидуальная работа, подвижные игры, самостоятельная двигательная деятельность)</w:t>
            </w:r>
          </w:p>
        </w:tc>
        <w:tc>
          <w:tcPr>
            <w:tcW w:w="2173"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Вечер</w:t>
            </w:r>
          </w:p>
        </w:tc>
        <w:tc>
          <w:tcPr>
            <w:tcW w:w="1138"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30 мин</w:t>
            </w:r>
          </w:p>
        </w:tc>
        <w:tc>
          <w:tcPr>
            <w:tcW w:w="1237"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30 мин</w:t>
            </w:r>
          </w:p>
        </w:tc>
        <w:tc>
          <w:tcPr>
            <w:tcW w:w="886"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50 мин</w:t>
            </w:r>
          </w:p>
        </w:tc>
        <w:tc>
          <w:tcPr>
            <w:tcW w:w="1142"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50 мин</w:t>
            </w:r>
          </w:p>
        </w:tc>
        <w:tc>
          <w:tcPr>
            <w:tcW w:w="1657"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60 мин</w:t>
            </w:r>
          </w:p>
        </w:tc>
      </w:tr>
      <w:tr w:rsidR="00230FB4" w:rsidRPr="00230FB4" w:rsidTr="00230FB4">
        <w:tc>
          <w:tcPr>
            <w:tcW w:w="2645" w:type="dxa"/>
            <w:tcBorders>
              <w:top w:val="single" w:sz="4" w:space="0" w:color="auto"/>
              <w:left w:val="single" w:sz="4" w:space="0" w:color="auto"/>
              <w:bottom w:val="single" w:sz="4" w:space="0" w:color="auto"/>
              <w:right w:val="single" w:sz="4" w:space="0" w:color="auto"/>
            </w:tcBorders>
            <w:hideMark/>
          </w:tcPr>
          <w:p w:rsidR="00230FB4" w:rsidRPr="00230FB4" w:rsidRDefault="00230FB4" w:rsidP="00230FB4">
            <w:pPr>
              <w:spacing w:before="100" w:beforeAutospacing="1" w:after="100" w:afterAutospacing="1"/>
              <w:rPr>
                <w:rFonts w:eastAsia="Calibri"/>
                <w:sz w:val="28"/>
                <w:szCs w:val="28"/>
              </w:rPr>
            </w:pPr>
            <w:r w:rsidRPr="007C0DDE">
              <w:rPr>
                <w:rFonts w:eastAsia="Calibri"/>
                <w:bCs/>
                <w:sz w:val="28"/>
                <w:szCs w:val="28"/>
              </w:rPr>
              <w:t>12</w:t>
            </w:r>
            <w:r w:rsidRPr="00230FB4">
              <w:rPr>
                <w:rFonts w:eastAsia="Calibri"/>
                <w:b/>
                <w:bCs/>
                <w:sz w:val="28"/>
                <w:szCs w:val="28"/>
              </w:rPr>
              <w:t>.</w:t>
            </w:r>
            <w:r w:rsidRPr="00230FB4">
              <w:rPr>
                <w:rFonts w:eastAsia="Calibri"/>
                <w:bCs/>
                <w:sz w:val="28"/>
                <w:szCs w:val="28"/>
              </w:rPr>
              <w:t>Пешая прогулка до дома</w:t>
            </w:r>
          </w:p>
        </w:tc>
        <w:tc>
          <w:tcPr>
            <w:tcW w:w="2173" w:type="dxa"/>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Вечерний отрезок времени</w:t>
            </w:r>
          </w:p>
        </w:tc>
        <w:tc>
          <w:tcPr>
            <w:tcW w:w="6060" w:type="dxa"/>
            <w:gridSpan w:val="5"/>
            <w:tcBorders>
              <w:top w:val="single" w:sz="4" w:space="0" w:color="auto"/>
              <w:left w:val="single" w:sz="4" w:space="0" w:color="auto"/>
              <w:bottom w:val="single" w:sz="4" w:space="0" w:color="auto"/>
              <w:right w:val="single" w:sz="4" w:space="0" w:color="auto"/>
            </w:tcBorders>
            <w:vAlign w:val="center"/>
            <w:hideMark/>
          </w:tcPr>
          <w:p w:rsidR="00230FB4" w:rsidRPr="00230FB4" w:rsidRDefault="00230FB4" w:rsidP="00230FB4">
            <w:pPr>
              <w:spacing w:before="100" w:beforeAutospacing="1" w:after="100" w:afterAutospacing="1"/>
              <w:jc w:val="center"/>
              <w:rPr>
                <w:rFonts w:eastAsia="Calibri"/>
                <w:sz w:val="28"/>
                <w:szCs w:val="28"/>
              </w:rPr>
            </w:pPr>
            <w:r w:rsidRPr="00230FB4">
              <w:rPr>
                <w:rFonts w:eastAsia="Calibri"/>
                <w:sz w:val="28"/>
                <w:szCs w:val="28"/>
              </w:rPr>
              <w:t>до 30 минут</w:t>
            </w:r>
          </w:p>
        </w:tc>
      </w:tr>
    </w:tbl>
    <w:p w:rsidR="00FA1495" w:rsidRDefault="00FA1495" w:rsidP="001C4158">
      <w:pPr>
        <w:rPr>
          <w:rFonts w:eastAsiaTheme="minorHAnsi"/>
          <w:sz w:val="28"/>
          <w:szCs w:val="28"/>
          <w:lang w:eastAsia="en-US"/>
        </w:rPr>
      </w:pPr>
    </w:p>
    <w:p w:rsidR="00627E31" w:rsidRPr="009D58FA" w:rsidRDefault="0027037D" w:rsidP="00093A2C">
      <w:pPr>
        <w:ind w:left="142" w:right="210"/>
        <w:rPr>
          <w:color w:val="010302"/>
        </w:rPr>
      </w:pPr>
      <w:r w:rsidRPr="00F9579F">
        <w:rPr>
          <w:b/>
          <w:bCs/>
          <w:i/>
          <w:color w:val="000000"/>
          <w:sz w:val="28"/>
          <w:szCs w:val="28"/>
        </w:rPr>
        <w:t>Особенно</w:t>
      </w:r>
      <w:r w:rsidRPr="00F9579F">
        <w:rPr>
          <w:b/>
          <w:bCs/>
          <w:i/>
          <w:color w:val="000000"/>
          <w:spacing w:val="-2"/>
          <w:sz w:val="28"/>
          <w:szCs w:val="28"/>
        </w:rPr>
        <w:t>с</w:t>
      </w:r>
      <w:r w:rsidRPr="00F9579F">
        <w:rPr>
          <w:b/>
          <w:bCs/>
          <w:i/>
          <w:color w:val="000000"/>
          <w:sz w:val="28"/>
          <w:szCs w:val="28"/>
        </w:rPr>
        <w:t xml:space="preserve">ти </w:t>
      </w:r>
      <w:r w:rsidRPr="00F9579F">
        <w:rPr>
          <w:b/>
          <w:bCs/>
          <w:i/>
          <w:color w:val="000000"/>
          <w:spacing w:val="-2"/>
          <w:sz w:val="28"/>
          <w:szCs w:val="28"/>
        </w:rPr>
        <w:t>ф</w:t>
      </w:r>
      <w:r w:rsidRPr="00F9579F">
        <w:rPr>
          <w:b/>
          <w:bCs/>
          <w:i/>
          <w:color w:val="000000"/>
          <w:sz w:val="28"/>
          <w:szCs w:val="28"/>
        </w:rPr>
        <w:t xml:space="preserve">изкультурно - </w:t>
      </w:r>
      <w:r w:rsidRPr="00F9579F">
        <w:rPr>
          <w:b/>
          <w:bCs/>
          <w:i/>
          <w:color w:val="000000"/>
          <w:spacing w:val="-3"/>
          <w:sz w:val="28"/>
          <w:szCs w:val="28"/>
        </w:rPr>
        <w:t>к</w:t>
      </w:r>
      <w:r w:rsidRPr="00F9579F">
        <w:rPr>
          <w:b/>
          <w:bCs/>
          <w:i/>
          <w:color w:val="000000"/>
          <w:sz w:val="28"/>
          <w:szCs w:val="28"/>
        </w:rPr>
        <w:t>орре</w:t>
      </w:r>
      <w:r w:rsidRPr="00F9579F">
        <w:rPr>
          <w:b/>
          <w:bCs/>
          <w:i/>
          <w:color w:val="000000"/>
          <w:spacing w:val="-3"/>
          <w:sz w:val="28"/>
          <w:szCs w:val="28"/>
        </w:rPr>
        <w:t>к</w:t>
      </w:r>
      <w:r w:rsidRPr="00F9579F">
        <w:rPr>
          <w:b/>
          <w:bCs/>
          <w:i/>
          <w:color w:val="000000"/>
          <w:sz w:val="28"/>
          <w:szCs w:val="28"/>
        </w:rPr>
        <w:t>ционной и оздо</w:t>
      </w:r>
      <w:r w:rsidRPr="00F9579F">
        <w:rPr>
          <w:b/>
          <w:bCs/>
          <w:i/>
          <w:color w:val="000000"/>
          <w:spacing w:val="-2"/>
          <w:sz w:val="28"/>
          <w:szCs w:val="28"/>
        </w:rPr>
        <w:t>р</w:t>
      </w:r>
      <w:r w:rsidRPr="00F9579F">
        <w:rPr>
          <w:b/>
          <w:bCs/>
          <w:i/>
          <w:color w:val="000000"/>
          <w:sz w:val="28"/>
          <w:szCs w:val="28"/>
        </w:rPr>
        <w:t>о</w:t>
      </w:r>
      <w:r w:rsidRPr="00F9579F">
        <w:rPr>
          <w:b/>
          <w:bCs/>
          <w:i/>
          <w:color w:val="000000"/>
          <w:spacing w:val="-2"/>
          <w:sz w:val="28"/>
          <w:szCs w:val="28"/>
        </w:rPr>
        <w:t>в</w:t>
      </w:r>
      <w:r w:rsidRPr="00F9579F">
        <w:rPr>
          <w:b/>
          <w:bCs/>
          <w:i/>
          <w:color w:val="000000"/>
          <w:sz w:val="28"/>
          <w:szCs w:val="28"/>
        </w:rPr>
        <w:t>ительной работы.</w:t>
      </w:r>
      <w:r w:rsidRPr="00F9579F">
        <w:rPr>
          <w:b/>
          <w:i/>
          <w:color w:val="000000"/>
          <w:spacing w:val="-2"/>
          <w:sz w:val="28"/>
          <w:szCs w:val="28"/>
        </w:rPr>
        <w:t xml:space="preserve"> </w:t>
      </w:r>
      <w:r w:rsidRPr="00F9579F">
        <w:rPr>
          <w:b/>
          <w:bCs/>
          <w:i/>
          <w:color w:val="000000"/>
          <w:sz w:val="28"/>
          <w:szCs w:val="28"/>
        </w:rPr>
        <w:t xml:space="preserve">  </w:t>
      </w:r>
      <w:r w:rsidRPr="00F9579F">
        <w:rPr>
          <w:b/>
          <w:i/>
        </w:rPr>
        <w:br w:type="textWrapping" w:clear="all"/>
      </w:r>
      <w:r w:rsidRPr="0029759F">
        <w:rPr>
          <w:color w:val="000000"/>
          <w:sz w:val="28"/>
          <w:szCs w:val="28"/>
        </w:rPr>
        <w:t>Систе</w:t>
      </w:r>
      <w:r w:rsidRPr="0029759F">
        <w:rPr>
          <w:color w:val="000000"/>
          <w:spacing w:val="-2"/>
          <w:sz w:val="28"/>
          <w:szCs w:val="28"/>
        </w:rPr>
        <w:t>м</w:t>
      </w:r>
      <w:r w:rsidRPr="0029759F">
        <w:rPr>
          <w:color w:val="000000"/>
          <w:sz w:val="28"/>
          <w:szCs w:val="28"/>
        </w:rPr>
        <w:t>а</w:t>
      </w:r>
      <w:r w:rsidR="00627E31">
        <w:rPr>
          <w:color w:val="000000"/>
          <w:sz w:val="28"/>
          <w:szCs w:val="28"/>
        </w:rPr>
        <w:t xml:space="preserve"> </w:t>
      </w:r>
      <w:r w:rsidRPr="0029759F">
        <w:rPr>
          <w:color w:val="000000"/>
          <w:sz w:val="28"/>
          <w:szCs w:val="28"/>
        </w:rPr>
        <w:t>м</w:t>
      </w:r>
      <w:r w:rsidRPr="0029759F">
        <w:rPr>
          <w:color w:val="000000"/>
          <w:spacing w:val="-2"/>
          <w:sz w:val="28"/>
          <w:szCs w:val="28"/>
        </w:rPr>
        <w:t>е</w:t>
      </w:r>
      <w:r w:rsidRPr="0029759F">
        <w:rPr>
          <w:color w:val="000000"/>
          <w:sz w:val="28"/>
          <w:szCs w:val="28"/>
        </w:rPr>
        <w:t>роприятий</w:t>
      </w:r>
      <w:r w:rsidR="00627E31">
        <w:rPr>
          <w:color w:val="000000"/>
          <w:sz w:val="28"/>
          <w:szCs w:val="28"/>
        </w:rPr>
        <w:t xml:space="preserve"> </w:t>
      </w:r>
      <w:r w:rsidRPr="0029759F">
        <w:rPr>
          <w:color w:val="000000"/>
          <w:sz w:val="28"/>
          <w:szCs w:val="28"/>
        </w:rPr>
        <w:t>фи</w:t>
      </w:r>
      <w:r w:rsidRPr="0029759F">
        <w:rPr>
          <w:color w:val="000000"/>
          <w:spacing w:val="-2"/>
          <w:sz w:val="28"/>
          <w:szCs w:val="28"/>
        </w:rPr>
        <w:t>з</w:t>
      </w:r>
      <w:r w:rsidRPr="0029759F">
        <w:rPr>
          <w:color w:val="000000"/>
          <w:sz w:val="28"/>
          <w:szCs w:val="28"/>
        </w:rPr>
        <w:t>к</w:t>
      </w:r>
      <w:r w:rsidRPr="0029759F">
        <w:rPr>
          <w:color w:val="000000"/>
          <w:spacing w:val="-3"/>
          <w:sz w:val="28"/>
          <w:szCs w:val="28"/>
        </w:rPr>
        <w:t>у</w:t>
      </w:r>
      <w:r w:rsidRPr="0029759F">
        <w:rPr>
          <w:color w:val="000000"/>
          <w:sz w:val="28"/>
          <w:szCs w:val="28"/>
        </w:rPr>
        <w:t>льт</w:t>
      </w:r>
      <w:r w:rsidRPr="0029759F">
        <w:rPr>
          <w:color w:val="000000"/>
          <w:spacing w:val="-3"/>
          <w:sz w:val="28"/>
          <w:szCs w:val="28"/>
        </w:rPr>
        <w:t>у</w:t>
      </w:r>
      <w:r w:rsidR="00627E31">
        <w:rPr>
          <w:color w:val="000000"/>
          <w:sz w:val="28"/>
          <w:szCs w:val="28"/>
        </w:rPr>
        <w:t>рно –</w:t>
      </w:r>
      <w:r w:rsidRPr="0029759F">
        <w:rPr>
          <w:color w:val="000000"/>
          <w:sz w:val="28"/>
          <w:szCs w:val="28"/>
        </w:rPr>
        <w:t>коррекционной</w:t>
      </w:r>
      <w:r w:rsidR="00627E31">
        <w:rPr>
          <w:color w:val="000000"/>
          <w:sz w:val="28"/>
          <w:szCs w:val="28"/>
        </w:rPr>
        <w:t xml:space="preserve"> </w:t>
      </w:r>
      <w:r w:rsidRPr="0029759F">
        <w:rPr>
          <w:color w:val="000000"/>
          <w:sz w:val="28"/>
          <w:szCs w:val="28"/>
        </w:rPr>
        <w:t>и</w:t>
      </w:r>
      <w:r w:rsidR="00627E31">
        <w:rPr>
          <w:color w:val="000000"/>
          <w:sz w:val="28"/>
          <w:szCs w:val="28"/>
        </w:rPr>
        <w:t xml:space="preserve"> </w:t>
      </w:r>
      <w:r w:rsidRPr="0029759F">
        <w:rPr>
          <w:color w:val="000000"/>
          <w:sz w:val="28"/>
          <w:szCs w:val="28"/>
        </w:rPr>
        <w:t>лечебно</w:t>
      </w:r>
      <w:r w:rsidRPr="0029759F">
        <w:rPr>
          <w:color w:val="000000"/>
          <w:spacing w:val="-2"/>
          <w:sz w:val="28"/>
          <w:szCs w:val="28"/>
        </w:rPr>
        <w:t>-</w:t>
      </w:r>
      <w:r w:rsidRPr="0029759F">
        <w:rPr>
          <w:color w:val="000000"/>
          <w:sz w:val="28"/>
          <w:szCs w:val="28"/>
        </w:rPr>
        <w:t xml:space="preserve">  оздоро</w:t>
      </w:r>
      <w:r w:rsidRPr="0029759F">
        <w:rPr>
          <w:color w:val="000000"/>
          <w:spacing w:val="-2"/>
          <w:sz w:val="28"/>
          <w:szCs w:val="28"/>
        </w:rPr>
        <w:t>в</w:t>
      </w:r>
      <w:r w:rsidRPr="0029759F">
        <w:rPr>
          <w:color w:val="000000"/>
          <w:sz w:val="28"/>
          <w:szCs w:val="28"/>
        </w:rPr>
        <w:t>ительной</w:t>
      </w:r>
      <w:r w:rsidRPr="0029759F">
        <w:rPr>
          <w:color w:val="000000"/>
          <w:spacing w:val="-3"/>
          <w:sz w:val="28"/>
          <w:szCs w:val="28"/>
        </w:rPr>
        <w:t xml:space="preserve"> </w:t>
      </w:r>
      <w:r w:rsidRPr="0029759F">
        <w:rPr>
          <w:color w:val="000000"/>
          <w:sz w:val="28"/>
          <w:szCs w:val="28"/>
        </w:rPr>
        <w:t>р</w:t>
      </w:r>
      <w:r w:rsidRPr="0029759F">
        <w:rPr>
          <w:color w:val="000000"/>
          <w:spacing w:val="-2"/>
          <w:sz w:val="28"/>
          <w:szCs w:val="28"/>
        </w:rPr>
        <w:t>а</w:t>
      </w:r>
      <w:r w:rsidRPr="0029759F">
        <w:rPr>
          <w:color w:val="000000"/>
          <w:sz w:val="28"/>
          <w:szCs w:val="28"/>
        </w:rPr>
        <w:t>бо</w:t>
      </w:r>
      <w:r w:rsidRPr="0029759F">
        <w:rPr>
          <w:color w:val="000000"/>
          <w:spacing w:val="-2"/>
          <w:sz w:val="28"/>
          <w:szCs w:val="28"/>
        </w:rPr>
        <w:t>т</w:t>
      </w:r>
      <w:r w:rsidRPr="0029759F">
        <w:rPr>
          <w:color w:val="000000"/>
          <w:sz w:val="28"/>
          <w:szCs w:val="28"/>
        </w:rPr>
        <w:t>ы включает в с</w:t>
      </w:r>
      <w:r w:rsidRPr="0029759F">
        <w:rPr>
          <w:color w:val="000000"/>
          <w:spacing w:val="-2"/>
          <w:sz w:val="28"/>
          <w:szCs w:val="28"/>
        </w:rPr>
        <w:t>е</w:t>
      </w:r>
      <w:r w:rsidRPr="0029759F">
        <w:rPr>
          <w:color w:val="000000"/>
          <w:sz w:val="28"/>
          <w:szCs w:val="28"/>
        </w:rPr>
        <w:t xml:space="preserve">бя:  </w:t>
      </w:r>
      <w:r w:rsidR="00627E31">
        <w:rPr>
          <w:rFonts w:eastAsiaTheme="minorHAnsi"/>
          <w:sz w:val="28"/>
          <w:szCs w:val="28"/>
          <w:lang w:eastAsia="en-US"/>
        </w:rPr>
        <w:t xml:space="preserve">                                                                                                                                                  </w:t>
      </w:r>
      <w:r w:rsidRPr="0029759F">
        <w:rPr>
          <w:color w:val="000000"/>
          <w:sz w:val="28"/>
          <w:szCs w:val="28"/>
        </w:rPr>
        <w:t></w:t>
      </w:r>
      <w:r w:rsidRPr="0029759F">
        <w:rPr>
          <w:color w:val="000000"/>
          <w:spacing w:val="58"/>
          <w:sz w:val="28"/>
          <w:szCs w:val="28"/>
        </w:rPr>
        <w:t xml:space="preserve"> </w:t>
      </w:r>
      <w:r w:rsidRPr="0029759F">
        <w:rPr>
          <w:color w:val="000000"/>
          <w:sz w:val="28"/>
          <w:szCs w:val="28"/>
        </w:rPr>
        <w:t>Утр</w:t>
      </w:r>
      <w:r w:rsidRPr="0029759F">
        <w:rPr>
          <w:color w:val="000000"/>
          <w:spacing w:val="-2"/>
          <w:sz w:val="28"/>
          <w:szCs w:val="28"/>
        </w:rPr>
        <w:t>е</w:t>
      </w:r>
      <w:r w:rsidRPr="0029759F">
        <w:rPr>
          <w:color w:val="000000"/>
          <w:sz w:val="28"/>
          <w:szCs w:val="28"/>
        </w:rPr>
        <w:t>нний при</w:t>
      </w:r>
      <w:r w:rsidRPr="0029759F">
        <w:rPr>
          <w:color w:val="000000"/>
          <w:spacing w:val="-2"/>
          <w:sz w:val="28"/>
          <w:szCs w:val="28"/>
        </w:rPr>
        <w:t>ё</w:t>
      </w:r>
      <w:r w:rsidRPr="0029759F">
        <w:rPr>
          <w:color w:val="000000"/>
          <w:sz w:val="28"/>
          <w:szCs w:val="28"/>
        </w:rPr>
        <w:t>м на</w:t>
      </w:r>
      <w:r w:rsidRPr="0029759F">
        <w:rPr>
          <w:color w:val="000000"/>
          <w:spacing w:val="-2"/>
          <w:sz w:val="28"/>
          <w:szCs w:val="28"/>
        </w:rPr>
        <w:t xml:space="preserve"> </w:t>
      </w:r>
      <w:r w:rsidRPr="0029759F">
        <w:rPr>
          <w:color w:val="000000"/>
          <w:sz w:val="28"/>
          <w:szCs w:val="28"/>
        </w:rPr>
        <w:t>от</w:t>
      </w:r>
      <w:r w:rsidRPr="0029759F">
        <w:rPr>
          <w:color w:val="000000"/>
          <w:spacing w:val="-2"/>
          <w:sz w:val="28"/>
          <w:szCs w:val="28"/>
        </w:rPr>
        <w:t>к</w:t>
      </w:r>
      <w:r w:rsidRPr="0029759F">
        <w:rPr>
          <w:color w:val="000000"/>
          <w:sz w:val="28"/>
          <w:szCs w:val="28"/>
        </w:rPr>
        <w:t>ры</w:t>
      </w:r>
      <w:r w:rsidRPr="0029759F">
        <w:rPr>
          <w:color w:val="000000"/>
          <w:spacing w:val="-2"/>
          <w:sz w:val="28"/>
          <w:szCs w:val="28"/>
        </w:rPr>
        <w:t>т</w:t>
      </w:r>
      <w:r w:rsidRPr="0029759F">
        <w:rPr>
          <w:color w:val="000000"/>
          <w:sz w:val="28"/>
          <w:szCs w:val="28"/>
        </w:rPr>
        <w:t xml:space="preserve">ом </w:t>
      </w:r>
      <w:r w:rsidRPr="0029759F">
        <w:rPr>
          <w:color w:val="000000"/>
          <w:spacing w:val="-3"/>
          <w:sz w:val="28"/>
          <w:szCs w:val="28"/>
        </w:rPr>
        <w:t>в</w:t>
      </w:r>
      <w:r w:rsidRPr="0029759F">
        <w:rPr>
          <w:color w:val="000000"/>
          <w:sz w:val="28"/>
          <w:szCs w:val="28"/>
        </w:rPr>
        <w:t>озд</w:t>
      </w:r>
      <w:r w:rsidRPr="0029759F">
        <w:rPr>
          <w:color w:val="000000"/>
          <w:spacing w:val="-3"/>
          <w:sz w:val="28"/>
          <w:szCs w:val="28"/>
        </w:rPr>
        <w:t>у</w:t>
      </w:r>
      <w:r w:rsidRPr="0029759F">
        <w:rPr>
          <w:color w:val="000000"/>
          <w:sz w:val="28"/>
          <w:szCs w:val="28"/>
        </w:rPr>
        <w:t>хе;</w:t>
      </w:r>
      <w:r w:rsidRPr="0029759F">
        <w:rPr>
          <w:color w:val="000000"/>
          <w:spacing w:val="-3"/>
          <w:sz w:val="28"/>
          <w:szCs w:val="28"/>
        </w:rPr>
        <w:t xml:space="preserve"> </w:t>
      </w:r>
      <w:r w:rsidRPr="0029759F">
        <w:rPr>
          <w:color w:val="000000"/>
          <w:sz w:val="28"/>
          <w:szCs w:val="28"/>
        </w:rPr>
        <w:t xml:space="preserve">  </w:t>
      </w:r>
      <w:r w:rsidR="00627E31">
        <w:rPr>
          <w:rFonts w:eastAsiaTheme="minorHAnsi"/>
          <w:sz w:val="28"/>
          <w:szCs w:val="28"/>
          <w:lang w:eastAsia="en-US"/>
        </w:rPr>
        <w:t xml:space="preserve">                                                                                           </w:t>
      </w:r>
      <w:r w:rsidRPr="0029759F">
        <w:rPr>
          <w:color w:val="000000"/>
          <w:sz w:val="28"/>
          <w:szCs w:val="28"/>
        </w:rPr>
        <w:t></w:t>
      </w:r>
      <w:r w:rsidRPr="0029759F">
        <w:rPr>
          <w:color w:val="000000"/>
          <w:spacing w:val="58"/>
          <w:sz w:val="28"/>
          <w:szCs w:val="28"/>
        </w:rPr>
        <w:t xml:space="preserve"> </w:t>
      </w:r>
      <w:r w:rsidRPr="0029759F">
        <w:rPr>
          <w:color w:val="000000"/>
          <w:sz w:val="28"/>
          <w:szCs w:val="28"/>
        </w:rPr>
        <w:t>Утр</w:t>
      </w:r>
      <w:r w:rsidRPr="0029759F">
        <w:rPr>
          <w:color w:val="000000"/>
          <w:spacing w:val="-2"/>
          <w:sz w:val="28"/>
          <w:szCs w:val="28"/>
        </w:rPr>
        <w:t>е</w:t>
      </w:r>
      <w:r w:rsidRPr="0029759F">
        <w:rPr>
          <w:color w:val="000000"/>
          <w:sz w:val="28"/>
          <w:szCs w:val="28"/>
        </w:rPr>
        <w:t>нняя</w:t>
      </w:r>
      <w:r w:rsidRPr="0029759F">
        <w:rPr>
          <w:color w:val="000000"/>
          <w:spacing w:val="181"/>
          <w:sz w:val="28"/>
          <w:szCs w:val="28"/>
        </w:rPr>
        <w:t xml:space="preserve"> </w:t>
      </w:r>
      <w:r w:rsidRPr="0029759F">
        <w:rPr>
          <w:color w:val="000000"/>
          <w:spacing w:val="-2"/>
          <w:sz w:val="28"/>
          <w:szCs w:val="28"/>
        </w:rPr>
        <w:t>г</w:t>
      </w:r>
      <w:r w:rsidRPr="0029759F">
        <w:rPr>
          <w:color w:val="000000"/>
          <w:sz w:val="28"/>
          <w:szCs w:val="28"/>
        </w:rPr>
        <w:t>и</w:t>
      </w:r>
      <w:r w:rsidRPr="0029759F">
        <w:rPr>
          <w:color w:val="000000"/>
          <w:spacing w:val="-2"/>
          <w:sz w:val="28"/>
          <w:szCs w:val="28"/>
        </w:rPr>
        <w:t>м</w:t>
      </w:r>
      <w:r w:rsidRPr="0029759F">
        <w:rPr>
          <w:color w:val="000000"/>
          <w:sz w:val="28"/>
          <w:szCs w:val="28"/>
        </w:rPr>
        <w:t>нас</w:t>
      </w:r>
      <w:r w:rsidRPr="0029759F">
        <w:rPr>
          <w:color w:val="000000"/>
          <w:spacing w:val="-2"/>
          <w:sz w:val="28"/>
          <w:szCs w:val="28"/>
        </w:rPr>
        <w:t>т</w:t>
      </w:r>
      <w:r w:rsidRPr="0029759F">
        <w:rPr>
          <w:color w:val="000000"/>
          <w:sz w:val="28"/>
          <w:szCs w:val="28"/>
        </w:rPr>
        <w:t>ика,</w:t>
      </w:r>
      <w:r w:rsidRPr="0029759F">
        <w:rPr>
          <w:color w:val="000000"/>
          <w:spacing w:val="181"/>
          <w:sz w:val="28"/>
          <w:szCs w:val="28"/>
        </w:rPr>
        <w:t xml:space="preserve"> </w:t>
      </w:r>
      <w:r w:rsidR="00627E31">
        <w:rPr>
          <w:rFonts w:eastAsiaTheme="minorHAnsi"/>
          <w:sz w:val="28"/>
          <w:szCs w:val="28"/>
          <w:lang w:eastAsia="en-US"/>
        </w:rPr>
        <w:t xml:space="preserve">                                                                                                                      </w:t>
      </w:r>
      <w:r w:rsidRPr="0029759F">
        <w:rPr>
          <w:color w:val="000000"/>
          <w:sz w:val="28"/>
          <w:szCs w:val="28"/>
        </w:rPr>
        <w:t></w:t>
      </w:r>
      <w:r w:rsidRPr="0029759F">
        <w:rPr>
          <w:color w:val="000000"/>
          <w:spacing w:val="58"/>
          <w:sz w:val="28"/>
          <w:szCs w:val="28"/>
        </w:rPr>
        <w:t xml:space="preserve"> </w:t>
      </w:r>
      <w:r w:rsidRPr="0029759F">
        <w:rPr>
          <w:color w:val="000000"/>
          <w:sz w:val="28"/>
          <w:szCs w:val="28"/>
        </w:rPr>
        <w:t>Физк</w:t>
      </w:r>
      <w:r w:rsidRPr="0029759F">
        <w:rPr>
          <w:color w:val="000000"/>
          <w:spacing w:val="-3"/>
          <w:sz w:val="28"/>
          <w:szCs w:val="28"/>
        </w:rPr>
        <w:t>у</w:t>
      </w:r>
      <w:r w:rsidRPr="0029759F">
        <w:rPr>
          <w:color w:val="000000"/>
          <w:sz w:val="28"/>
          <w:szCs w:val="28"/>
        </w:rPr>
        <w:t>льтмин</w:t>
      </w:r>
      <w:r w:rsidRPr="0029759F">
        <w:rPr>
          <w:color w:val="000000"/>
          <w:spacing w:val="-3"/>
          <w:sz w:val="28"/>
          <w:szCs w:val="28"/>
        </w:rPr>
        <w:t>у</w:t>
      </w:r>
      <w:r w:rsidRPr="0029759F">
        <w:rPr>
          <w:color w:val="000000"/>
          <w:sz w:val="28"/>
          <w:szCs w:val="28"/>
        </w:rPr>
        <w:t xml:space="preserve">тки;  </w:t>
      </w:r>
      <w:r w:rsidR="00627E31">
        <w:rPr>
          <w:rFonts w:eastAsiaTheme="minorHAnsi"/>
          <w:sz w:val="28"/>
          <w:szCs w:val="28"/>
          <w:lang w:eastAsia="en-US"/>
        </w:rPr>
        <w:t xml:space="preserve">                                                                                                                                </w:t>
      </w:r>
      <w:r w:rsidRPr="0029759F">
        <w:rPr>
          <w:color w:val="000000"/>
          <w:sz w:val="28"/>
          <w:szCs w:val="28"/>
        </w:rPr>
        <w:t></w:t>
      </w:r>
      <w:r w:rsidRPr="0029759F">
        <w:rPr>
          <w:color w:val="000000"/>
          <w:spacing w:val="58"/>
          <w:sz w:val="28"/>
          <w:szCs w:val="28"/>
        </w:rPr>
        <w:t xml:space="preserve"> </w:t>
      </w:r>
      <w:r w:rsidRPr="0029759F">
        <w:rPr>
          <w:color w:val="000000"/>
          <w:sz w:val="28"/>
          <w:szCs w:val="28"/>
        </w:rPr>
        <w:t>Физк</w:t>
      </w:r>
      <w:r w:rsidRPr="0029759F">
        <w:rPr>
          <w:color w:val="000000"/>
          <w:spacing w:val="-3"/>
          <w:sz w:val="28"/>
          <w:szCs w:val="28"/>
        </w:rPr>
        <w:t>у</w:t>
      </w:r>
      <w:r w:rsidRPr="0029759F">
        <w:rPr>
          <w:color w:val="000000"/>
          <w:sz w:val="28"/>
          <w:szCs w:val="28"/>
        </w:rPr>
        <w:t>льт</w:t>
      </w:r>
      <w:r w:rsidRPr="0029759F">
        <w:rPr>
          <w:color w:val="000000"/>
          <w:spacing w:val="-3"/>
          <w:sz w:val="28"/>
          <w:szCs w:val="28"/>
        </w:rPr>
        <w:t>у</w:t>
      </w:r>
      <w:r w:rsidRPr="0029759F">
        <w:rPr>
          <w:color w:val="000000"/>
          <w:sz w:val="28"/>
          <w:szCs w:val="28"/>
        </w:rPr>
        <w:t>рные мин</w:t>
      </w:r>
      <w:r w:rsidRPr="0029759F">
        <w:rPr>
          <w:color w:val="000000"/>
          <w:spacing w:val="-3"/>
          <w:sz w:val="28"/>
          <w:szCs w:val="28"/>
        </w:rPr>
        <w:t>у</w:t>
      </w:r>
      <w:r w:rsidRPr="0029759F">
        <w:rPr>
          <w:color w:val="000000"/>
          <w:sz w:val="28"/>
          <w:szCs w:val="28"/>
        </w:rPr>
        <w:t>тки межд</w:t>
      </w:r>
      <w:r w:rsidRPr="0029759F">
        <w:rPr>
          <w:color w:val="000000"/>
          <w:spacing w:val="-3"/>
          <w:sz w:val="28"/>
          <w:szCs w:val="28"/>
        </w:rPr>
        <w:t>у</w:t>
      </w:r>
      <w:r w:rsidRPr="0029759F">
        <w:rPr>
          <w:color w:val="000000"/>
          <w:sz w:val="28"/>
          <w:szCs w:val="28"/>
        </w:rPr>
        <w:t xml:space="preserve"> занятиями; </w:t>
      </w:r>
      <w:r w:rsidR="00627E31">
        <w:rPr>
          <w:color w:val="000000"/>
          <w:sz w:val="28"/>
          <w:szCs w:val="28"/>
        </w:rPr>
        <w:t xml:space="preserve">                                                                                             </w:t>
      </w:r>
      <w:r w:rsidR="00627E31" w:rsidRPr="00F9579F">
        <w:rPr>
          <w:rFonts w:ascii="Cambria,Bold" w:hAnsi="Cambria,Bold" w:cs="Cambria,Bold"/>
          <w:b/>
          <w:bCs/>
          <w:i/>
          <w:color w:val="000000"/>
          <w:sz w:val="28"/>
          <w:szCs w:val="28"/>
        </w:rPr>
        <w:t xml:space="preserve">Утренняя гимнастика   </w:t>
      </w:r>
      <w:r w:rsidR="00627E31" w:rsidRPr="00F9579F">
        <w:rPr>
          <w:rFonts w:eastAsiaTheme="minorHAnsi"/>
          <w:i/>
          <w:sz w:val="28"/>
          <w:szCs w:val="28"/>
          <w:lang w:eastAsia="en-US"/>
        </w:rPr>
        <w:t xml:space="preserve">                                                                                                                  </w:t>
      </w:r>
      <w:r w:rsidR="00627E31" w:rsidRPr="009D58FA">
        <w:rPr>
          <w:color w:val="000000"/>
          <w:sz w:val="28"/>
          <w:szCs w:val="28"/>
        </w:rPr>
        <w:t>Утр</w:t>
      </w:r>
      <w:r w:rsidR="00627E31" w:rsidRPr="009D58FA">
        <w:rPr>
          <w:color w:val="000000"/>
          <w:spacing w:val="-2"/>
          <w:sz w:val="28"/>
          <w:szCs w:val="28"/>
        </w:rPr>
        <w:t>е</w:t>
      </w:r>
      <w:r w:rsidR="00627E31" w:rsidRPr="009D58FA">
        <w:rPr>
          <w:color w:val="000000"/>
          <w:sz w:val="28"/>
          <w:szCs w:val="28"/>
        </w:rPr>
        <w:t>нняя</w:t>
      </w:r>
      <w:r w:rsidR="00627E31" w:rsidRPr="009D58FA">
        <w:rPr>
          <w:color w:val="000000"/>
          <w:spacing w:val="56"/>
          <w:sz w:val="28"/>
          <w:szCs w:val="28"/>
        </w:rPr>
        <w:t xml:space="preserve"> </w:t>
      </w:r>
      <w:r w:rsidR="00627E31" w:rsidRPr="009D58FA">
        <w:rPr>
          <w:color w:val="000000"/>
          <w:spacing w:val="-2"/>
          <w:sz w:val="28"/>
          <w:szCs w:val="28"/>
        </w:rPr>
        <w:t>г</w:t>
      </w:r>
      <w:r w:rsidR="00627E31" w:rsidRPr="009D58FA">
        <w:rPr>
          <w:color w:val="000000"/>
          <w:sz w:val="28"/>
          <w:szCs w:val="28"/>
        </w:rPr>
        <w:t>имнастика</w:t>
      </w:r>
      <w:r w:rsidR="00627E31" w:rsidRPr="009D58FA">
        <w:rPr>
          <w:color w:val="000000"/>
          <w:spacing w:val="57"/>
          <w:sz w:val="28"/>
          <w:szCs w:val="28"/>
        </w:rPr>
        <w:t xml:space="preserve"> </w:t>
      </w:r>
      <w:r w:rsidR="00627E31" w:rsidRPr="009D58FA">
        <w:rPr>
          <w:color w:val="000000"/>
          <w:sz w:val="28"/>
          <w:szCs w:val="28"/>
        </w:rPr>
        <w:t>снимает</w:t>
      </w:r>
      <w:r w:rsidR="00627E31" w:rsidRPr="009D58FA">
        <w:rPr>
          <w:color w:val="000000"/>
          <w:spacing w:val="54"/>
          <w:sz w:val="28"/>
          <w:szCs w:val="28"/>
        </w:rPr>
        <w:t xml:space="preserve"> </w:t>
      </w:r>
      <w:r w:rsidR="00627E31" w:rsidRPr="009D58FA">
        <w:rPr>
          <w:color w:val="000000"/>
          <w:sz w:val="28"/>
          <w:szCs w:val="28"/>
        </w:rPr>
        <w:t>оста</w:t>
      </w:r>
      <w:r w:rsidR="00627E31" w:rsidRPr="009D58FA">
        <w:rPr>
          <w:color w:val="000000"/>
          <w:spacing w:val="-2"/>
          <w:sz w:val="28"/>
          <w:szCs w:val="28"/>
        </w:rPr>
        <w:t>т</w:t>
      </w:r>
      <w:r w:rsidR="00627E31" w:rsidRPr="009D58FA">
        <w:rPr>
          <w:color w:val="000000"/>
          <w:sz w:val="28"/>
          <w:szCs w:val="28"/>
        </w:rPr>
        <w:t>очное</w:t>
      </w:r>
      <w:r w:rsidR="00627E31" w:rsidRPr="009D58FA">
        <w:rPr>
          <w:color w:val="000000"/>
          <w:spacing w:val="56"/>
          <w:sz w:val="28"/>
          <w:szCs w:val="28"/>
        </w:rPr>
        <w:t xml:space="preserve"> </w:t>
      </w:r>
      <w:r w:rsidR="00627E31" w:rsidRPr="009D58FA">
        <w:rPr>
          <w:color w:val="000000"/>
          <w:spacing w:val="-2"/>
          <w:sz w:val="28"/>
          <w:szCs w:val="28"/>
        </w:rPr>
        <w:t>т</w:t>
      </w:r>
      <w:r w:rsidR="00627E31" w:rsidRPr="009D58FA">
        <w:rPr>
          <w:color w:val="000000"/>
          <w:sz w:val="28"/>
          <w:szCs w:val="28"/>
        </w:rPr>
        <w:t>орможение</w:t>
      </w:r>
      <w:r w:rsidR="00627E31" w:rsidRPr="009D58FA">
        <w:rPr>
          <w:color w:val="000000"/>
          <w:spacing w:val="54"/>
          <w:sz w:val="28"/>
          <w:szCs w:val="28"/>
        </w:rPr>
        <w:t xml:space="preserve"> </w:t>
      </w:r>
      <w:r w:rsidR="00627E31" w:rsidRPr="009D58FA">
        <w:rPr>
          <w:color w:val="000000"/>
          <w:sz w:val="28"/>
          <w:szCs w:val="28"/>
        </w:rPr>
        <w:t>после</w:t>
      </w:r>
      <w:r w:rsidR="00627E31" w:rsidRPr="009D58FA">
        <w:rPr>
          <w:color w:val="000000"/>
          <w:spacing w:val="56"/>
          <w:sz w:val="28"/>
          <w:szCs w:val="28"/>
        </w:rPr>
        <w:t xml:space="preserve"> </w:t>
      </w:r>
      <w:r w:rsidR="00627E31" w:rsidRPr="009D58FA">
        <w:rPr>
          <w:color w:val="000000"/>
          <w:sz w:val="28"/>
          <w:szCs w:val="28"/>
        </w:rPr>
        <w:t>сн</w:t>
      </w:r>
      <w:r w:rsidR="00627E31" w:rsidRPr="009D58FA">
        <w:rPr>
          <w:color w:val="000000"/>
          <w:spacing w:val="-2"/>
          <w:sz w:val="28"/>
          <w:szCs w:val="28"/>
        </w:rPr>
        <w:t>а</w:t>
      </w:r>
      <w:r w:rsidR="00627E31" w:rsidRPr="009D58FA">
        <w:rPr>
          <w:color w:val="000000"/>
          <w:sz w:val="28"/>
          <w:szCs w:val="28"/>
        </w:rPr>
        <w:t>;</w:t>
      </w:r>
      <w:r w:rsidR="00627E31" w:rsidRPr="009D58FA">
        <w:rPr>
          <w:color w:val="000000"/>
          <w:spacing w:val="56"/>
          <w:sz w:val="28"/>
          <w:szCs w:val="28"/>
        </w:rPr>
        <w:t xml:space="preserve"> </w:t>
      </w:r>
      <w:r w:rsidR="00627E31" w:rsidRPr="009D58FA">
        <w:rPr>
          <w:color w:val="000000"/>
          <w:sz w:val="28"/>
          <w:szCs w:val="28"/>
        </w:rPr>
        <w:t>обе</w:t>
      </w:r>
      <w:r w:rsidR="00627E31" w:rsidRPr="009D58FA">
        <w:rPr>
          <w:color w:val="000000"/>
          <w:spacing w:val="-2"/>
          <w:sz w:val="28"/>
          <w:szCs w:val="28"/>
        </w:rPr>
        <w:t>с</w:t>
      </w:r>
      <w:r w:rsidR="00627E31" w:rsidRPr="009D58FA">
        <w:rPr>
          <w:color w:val="000000"/>
          <w:sz w:val="28"/>
          <w:szCs w:val="28"/>
        </w:rPr>
        <w:t>печи</w:t>
      </w:r>
      <w:r w:rsidR="00627E31" w:rsidRPr="009D58FA">
        <w:rPr>
          <w:color w:val="000000"/>
          <w:spacing w:val="-2"/>
          <w:sz w:val="28"/>
          <w:szCs w:val="28"/>
        </w:rPr>
        <w:t>в</w:t>
      </w:r>
      <w:r w:rsidR="00627E31" w:rsidRPr="009D58FA">
        <w:rPr>
          <w:color w:val="000000"/>
          <w:sz w:val="28"/>
          <w:szCs w:val="28"/>
        </w:rPr>
        <w:t>ае</w:t>
      </w:r>
      <w:r w:rsidR="00627E31" w:rsidRPr="009D58FA">
        <w:rPr>
          <w:color w:val="000000"/>
          <w:spacing w:val="-2"/>
          <w:sz w:val="28"/>
          <w:szCs w:val="28"/>
        </w:rPr>
        <w:t>т</w:t>
      </w:r>
      <w:r w:rsidR="00627E31" w:rsidRPr="009D58FA">
        <w:rPr>
          <w:color w:val="000000"/>
          <w:sz w:val="28"/>
          <w:szCs w:val="28"/>
        </w:rPr>
        <w:t xml:space="preserve">  </w:t>
      </w:r>
      <w:r w:rsidR="00627E31" w:rsidRPr="009D58FA">
        <w:rPr>
          <w:color w:val="000000"/>
          <w:sz w:val="28"/>
          <w:szCs w:val="28"/>
        </w:rPr>
        <w:lastRenderedPageBreak/>
        <w:t>трениро</w:t>
      </w:r>
      <w:r w:rsidR="00627E31" w:rsidRPr="009D58FA">
        <w:rPr>
          <w:color w:val="000000"/>
          <w:spacing w:val="-2"/>
          <w:sz w:val="28"/>
          <w:szCs w:val="28"/>
        </w:rPr>
        <w:t>в</w:t>
      </w:r>
      <w:r w:rsidR="00627E31" w:rsidRPr="009D58FA">
        <w:rPr>
          <w:color w:val="000000"/>
          <w:sz w:val="28"/>
          <w:szCs w:val="28"/>
        </w:rPr>
        <w:t>к</w:t>
      </w:r>
      <w:r w:rsidR="00627E31" w:rsidRPr="009D58FA">
        <w:rPr>
          <w:color w:val="000000"/>
          <w:spacing w:val="-3"/>
          <w:sz w:val="28"/>
          <w:szCs w:val="28"/>
        </w:rPr>
        <w:t>у</w:t>
      </w:r>
      <w:r w:rsidR="00627E31" w:rsidRPr="009D58FA">
        <w:rPr>
          <w:color w:val="000000"/>
          <w:spacing w:val="106"/>
          <w:sz w:val="28"/>
          <w:szCs w:val="28"/>
        </w:rPr>
        <w:t xml:space="preserve"> </w:t>
      </w:r>
      <w:r w:rsidR="00627E31" w:rsidRPr="009D58FA">
        <w:rPr>
          <w:color w:val="000000"/>
          <w:sz w:val="28"/>
          <w:szCs w:val="28"/>
        </w:rPr>
        <w:t>всех</w:t>
      </w:r>
      <w:r w:rsidR="00627E31" w:rsidRPr="009D58FA">
        <w:rPr>
          <w:color w:val="000000"/>
          <w:spacing w:val="106"/>
          <w:sz w:val="28"/>
          <w:szCs w:val="28"/>
        </w:rPr>
        <w:t xml:space="preserve"> </w:t>
      </w:r>
      <w:r w:rsidR="00627E31" w:rsidRPr="009D58FA">
        <w:rPr>
          <w:color w:val="000000"/>
          <w:sz w:val="28"/>
          <w:szCs w:val="28"/>
        </w:rPr>
        <w:t>мышц,</w:t>
      </w:r>
      <w:r w:rsidR="00627E31" w:rsidRPr="009D58FA">
        <w:rPr>
          <w:color w:val="000000"/>
          <w:spacing w:val="104"/>
          <w:sz w:val="28"/>
          <w:szCs w:val="28"/>
        </w:rPr>
        <w:t xml:space="preserve"> </w:t>
      </w:r>
      <w:r w:rsidR="00627E31" w:rsidRPr="009D58FA">
        <w:rPr>
          <w:color w:val="000000"/>
          <w:sz w:val="28"/>
          <w:szCs w:val="28"/>
        </w:rPr>
        <w:t>что</w:t>
      </w:r>
      <w:r w:rsidR="00627E31" w:rsidRPr="009D58FA">
        <w:rPr>
          <w:color w:val="000000"/>
          <w:spacing w:val="104"/>
          <w:sz w:val="28"/>
          <w:szCs w:val="28"/>
        </w:rPr>
        <w:t xml:space="preserve"> </w:t>
      </w:r>
      <w:r w:rsidR="00627E31" w:rsidRPr="009D58FA">
        <w:rPr>
          <w:color w:val="000000"/>
          <w:sz w:val="28"/>
          <w:szCs w:val="28"/>
        </w:rPr>
        <w:t>о</w:t>
      </w:r>
      <w:r w:rsidR="00627E31" w:rsidRPr="009D58FA">
        <w:rPr>
          <w:color w:val="000000"/>
          <w:spacing w:val="-2"/>
          <w:sz w:val="28"/>
          <w:szCs w:val="28"/>
        </w:rPr>
        <w:t>с</w:t>
      </w:r>
      <w:r w:rsidR="00627E31" w:rsidRPr="009D58FA">
        <w:rPr>
          <w:color w:val="000000"/>
          <w:sz w:val="28"/>
          <w:szCs w:val="28"/>
        </w:rPr>
        <w:t>обенно</w:t>
      </w:r>
      <w:r w:rsidR="00627E31" w:rsidRPr="009D58FA">
        <w:rPr>
          <w:color w:val="000000"/>
          <w:spacing w:val="106"/>
          <w:sz w:val="28"/>
          <w:szCs w:val="28"/>
        </w:rPr>
        <w:t xml:space="preserve"> </w:t>
      </w:r>
      <w:r w:rsidR="00627E31" w:rsidRPr="009D58FA">
        <w:rPr>
          <w:color w:val="000000"/>
          <w:sz w:val="28"/>
          <w:szCs w:val="28"/>
        </w:rPr>
        <w:t>спо</w:t>
      </w:r>
      <w:r w:rsidR="00627E31" w:rsidRPr="009D58FA">
        <w:rPr>
          <w:color w:val="000000"/>
          <w:spacing w:val="-2"/>
          <w:sz w:val="28"/>
          <w:szCs w:val="28"/>
        </w:rPr>
        <w:t>с</w:t>
      </w:r>
      <w:r w:rsidR="00627E31" w:rsidRPr="009D58FA">
        <w:rPr>
          <w:color w:val="000000"/>
          <w:sz w:val="28"/>
          <w:szCs w:val="28"/>
        </w:rPr>
        <w:t>обств</w:t>
      </w:r>
      <w:r w:rsidR="00627E31" w:rsidRPr="009D58FA">
        <w:rPr>
          <w:color w:val="000000"/>
          <w:spacing w:val="-4"/>
          <w:sz w:val="28"/>
          <w:szCs w:val="28"/>
        </w:rPr>
        <w:t>у</w:t>
      </w:r>
      <w:r w:rsidR="00627E31" w:rsidRPr="009D58FA">
        <w:rPr>
          <w:color w:val="000000"/>
          <w:sz w:val="28"/>
          <w:szCs w:val="28"/>
        </w:rPr>
        <w:t>ет</w:t>
      </w:r>
      <w:r w:rsidR="00627E31" w:rsidRPr="009D58FA">
        <w:rPr>
          <w:color w:val="000000"/>
          <w:spacing w:val="106"/>
          <w:sz w:val="28"/>
          <w:szCs w:val="28"/>
        </w:rPr>
        <w:t xml:space="preserve"> </w:t>
      </w:r>
      <w:r w:rsidR="00627E31" w:rsidRPr="009D58FA">
        <w:rPr>
          <w:color w:val="000000"/>
          <w:sz w:val="28"/>
          <w:szCs w:val="28"/>
        </w:rPr>
        <w:t>формированию</w:t>
      </w:r>
      <w:r w:rsidR="00627E31" w:rsidRPr="009D58FA">
        <w:rPr>
          <w:color w:val="000000"/>
          <w:spacing w:val="104"/>
          <w:sz w:val="28"/>
          <w:szCs w:val="28"/>
        </w:rPr>
        <w:t xml:space="preserve"> </w:t>
      </w:r>
      <w:r w:rsidR="00627E31" w:rsidRPr="009D58FA">
        <w:rPr>
          <w:color w:val="000000"/>
          <w:sz w:val="28"/>
          <w:szCs w:val="28"/>
        </w:rPr>
        <w:t>хорош</w:t>
      </w:r>
      <w:r w:rsidR="00627E31" w:rsidRPr="009D58FA">
        <w:rPr>
          <w:color w:val="000000"/>
          <w:spacing w:val="-2"/>
          <w:sz w:val="28"/>
          <w:szCs w:val="28"/>
        </w:rPr>
        <w:t>е</w:t>
      </w:r>
      <w:r w:rsidR="00627E31" w:rsidRPr="009D58FA">
        <w:rPr>
          <w:color w:val="000000"/>
          <w:sz w:val="28"/>
          <w:szCs w:val="28"/>
        </w:rPr>
        <w:t>й  ос</w:t>
      </w:r>
      <w:r w:rsidR="00627E31" w:rsidRPr="009D58FA">
        <w:rPr>
          <w:color w:val="000000"/>
          <w:spacing w:val="-2"/>
          <w:sz w:val="28"/>
          <w:szCs w:val="28"/>
        </w:rPr>
        <w:t>а</w:t>
      </w:r>
      <w:r w:rsidR="00627E31" w:rsidRPr="009D58FA">
        <w:rPr>
          <w:color w:val="000000"/>
          <w:sz w:val="28"/>
          <w:szCs w:val="28"/>
        </w:rPr>
        <w:t>нки и подго</w:t>
      </w:r>
      <w:r w:rsidR="00627E31" w:rsidRPr="009D58FA">
        <w:rPr>
          <w:color w:val="000000"/>
          <w:spacing w:val="-2"/>
          <w:sz w:val="28"/>
          <w:szCs w:val="28"/>
        </w:rPr>
        <w:t>т</w:t>
      </w:r>
      <w:r w:rsidR="00627E31" w:rsidRPr="009D58FA">
        <w:rPr>
          <w:color w:val="000000"/>
          <w:sz w:val="28"/>
          <w:szCs w:val="28"/>
        </w:rPr>
        <w:t>авливает орг</w:t>
      </w:r>
      <w:r w:rsidR="00627E31" w:rsidRPr="009D58FA">
        <w:rPr>
          <w:color w:val="000000"/>
          <w:spacing w:val="-2"/>
          <w:sz w:val="28"/>
          <w:szCs w:val="28"/>
        </w:rPr>
        <w:t>а</w:t>
      </w:r>
      <w:r w:rsidR="00627E31" w:rsidRPr="009D58FA">
        <w:rPr>
          <w:color w:val="000000"/>
          <w:sz w:val="28"/>
          <w:szCs w:val="28"/>
        </w:rPr>
        <w:t>низм р</w:t>
      </w:r>
      <w:r w:rsidR="00627E31" w:rsidRPr="009D58FA">
        <w:rPr>
          <w:color w:val="000000"/>
          <w:spacing w:val="-2"/>
          <w:sz w:val="28"/>
          <w:szCs w:val="28"/>
        </w:rPr>
        <w:t>е</w:t>
      </w:r>
      <w:r w:rsidR="00627E31" w:rsidRPr="009D58FA">
        <w:rPr>
          <w:color w:val="000000"/>
          <w:sz w:val="28"/>
          <w:szCs w:val="28"/>
        </w:rPr>
        <w:t>б</w:t>
      </w:r>
      <w:r w:rsidR="00627E31" w:rsidRPr="009D58FA">
        <w:rPr>
          <w:color w:val="000000"/>
          <w:spacing w:val="-2"/>
          <w:sz w:val="28"/>
          <w:szCs w:val="28"/>
        </w:rPr>
        <w:t>ё</w:t>
      </w:r>
      <w:r w:rsidR="00627E31" w:rsidRPr="009D58FA">
        <w:rPr>
          <w:color w:val="000000"/>
          <w:sz w:val="28"/>
          <w:szCs w:val="28"/>
        </w:rPr>
        <w:t>нка к</w:t>
      </w:r>
      <w:r w:rsidR="00627E31" w:rsidRPr="009D58FA">
        <w:rPr>
          <w:color w:val="000000"/>
          <w:spacing w:val="-2"/>
          <w:sz w:val="28"/>
          <w:szCs w:val="28"/>
        </w:rPr>
        <w:t xml:space="preserve"> </w:t>
      </w:r>
      <w:r w:rsidR="00627E31" w:rsidRPr="009D58FA">
        <w:rPr>
          <w:color w:val="000000"/>
          <w:sz w:val="28"/>
          <w:szCs w:val="28"/>
        </w:rPr>
        <w:t>послед</w:t>
      </w:r>
      <w:r w:rsidR="00627E31" w:rsidRPr="009D58FA">
        <w:rPr>
          <w:color w:val="000000"/>
          <w:spacing w:val="-3"/>
          <w:sz w:val="28"/>
          <w:szCs w:val="28"/>
        </w:rPr>
        <w:t>у</w:t>
      </w:r>
      <w:r w:rsidR="00627E31" w:rsidRPr="009D58FA">
        <w:rPr>
          <w:color w:val="000000"/>
          <w:sz w:val="28"/>
          <w:szCs w:val="28"/>
        </w:rPr>
        <w:t>ющим нагр</w:t>
      </w:r>
      <w:r w:rsidR="00627E31" w:rsidRPr="009D58FA">
        <w:rPr>
          <w:color w:val="000000"/>
          <w:spacing w:val="-3"/>
          <w:sz w:val="28"/>
          <w:szCs w:val="28"/>
        </w:rPr>
        <w:t>у</w:t>
      </w:r>
      <w:r w:rsidR="00627E31" w:rsidRPr="009D58FA">
        <w:rPr>
          <w:color w:val="000000"/>
          <w:sz w:val="28"/>
          <w:szCs w:val="28"/>
        </w:rPr>
        <w:t xml:space="preserve">зкам.   </w:t>
      </w:r>
      <w:r w:rsidR="00627E31">
        <w:rPr>
          <w:rFonts w:eastAsiaTheme="minorHAnsi"/>
          <w:sz w:val="28"/>
          <w:szCs w:val="28"/>
          <w:lang w:eastAsia="en-US"/>
        </w:rPr>
        <w:t xml:space="preserve">                                                                                                  </w:t>
      </w:r>
      <w:r w:rsidR="00627E31" w:rsidRPr="009D58FA">
        <w:rPr>
          <w:color w:val="000000"/>
          <w:sz w:val="28"/>
          <w:szCs w:val="28"/>
        </w:rPr>
        <w:t>Утр</w:t>
      </w:r>
      <w:r w:rsidR="00627E31" w:rsidRPr="009D58FA">
        <w:rPr>
          <w:color w:val="000000"/>
          <w:spacing w:val="-2"/>
          <w:sz w:val="28"/>
          <w:szCs w:val="28"/>
        </w:rPr>
        <w:t>е</w:t>
      </w:r>
      <w:r w:rsidR="00627E31" w:rsidRPr="009D58FA">
        <w:rPr>
          <w:color w:val="000000"/>
          <w:sz w:val="28"/>
          <w:szCs w:val="28"/>
        </w:rPr>
        <w:t>нняя</w:t>
      </w:r>
      <w:r w:rsidR="00627E31" w:rsidRPr="009D58FA">
        <w:rPr>
          <w:color w:val="000000"/>
          <w:spacing w:val="90"/>
          <w:sz w:val="28"/>
          <w:szCs w:val="28"/>
        </w:rPr>
        <w:t xml:space="preserve"> </w:t>
      </w:r>
      <w:r w:rsidR="00627E31" w:rsidRPr="009D58FA">
        <w:rPr>
          <w:color w:val="000000"/>
          <w:sz w:val="28"/>
          <w:szCs w:val="28"/>
        </w:rPr>
        <w:t>ги</w:t>
      </w:r>
      <w:r w:rsidR="00627E31" w:rsidRPr="009D58FA">
        <w:rPr>
          <w:color w:val="000000"/>
          <w:spacing w:val="-2"/>
          <w:sz w:val="28"/>
          <w:szCs w:val="28"/>
        </w:rPr>
        <w:t>м</w:t>
      </w:r>
      <w:r w:rsidR="00627E31" w:rsidRPr="009D58FA">
        <w:rPr>
          <w:color w:val="000000"/>
          <w:sz w:val="28"/>
          <w:szCs w:val="28"/>
        </w:rPr>
        <w:t>нас</w:t>
      </w:r>
      <w:r w:rsidR="00627E31" w:rsidRPr="009D58FA">
        <w:rPr>
          <w:color w:val="000000"/>
          <w:spacing w:val="-2"/>
          <w:sz w:val="28"/>
          <w:szCs w:val="28"/>
        </w:rPr>
        <w:t>т</w:t>
      </w:r>
      <w:r w:rsidR="00627E31" w:rsidRPr="009D58FA">
        <w:rPr>
          <w:color w:val="000000"/>
          <w:sz w:val="28"/>
          <w:szCs w:val="28"/>
        </w:rPr>
        <w:t>ика</w:t>
      </w:r>
      <w:r w:rsidR="00627E31" w:rsidRPr="009D58FA">
        <w:rPr>
          <w:color w:val="000000"/>
          <w:spacing w:val="88"/>
          <w:sz w:val="28"/>
          <w:szCs w:val="28"/>
        </w:rPr>
        <w:t xml:space="preserve"> </w:t>
      </w:r>
      <w:r w:rsidR="00627E31" w:rsidRPr="009D58FA">
        <w:rPr>
          <w:color w:val="000000"/>
          <w:sz w:val="28"/>
          <w:szCs w:val="28"/>
        </w:rPr>
        <w:t>проводитс</w:t>
      </w:r>
      <w:r w:rsidR="00627E31" w:rsidRPr="009D58FA">
        <w:rPr>
          <w:color w:val="000000"/>
          <w:spacing w:val="-2"/>
          <w:sz w:val="28"/>
          <w:szCs w:val="28"/>
        </w:rPr>
        <w:t>я</w:t>
      </w:r>
      <w:r w:rsidR="00627E31" w:rsidRPr="009D58FA">
        <w:rPr>
          <w:color w:val="000000"/>
          <w:spacing w:val="90"/>
          <w:sz w:val="28"/>
          <w:szCs w:val="28"/>
        </w:rPr>
        <w:t xml:space="preserve"> </w:t>
      </w:r>
      <w:r w:rsidR="00627E31" w:rsidRPr="009D58FA">
        <w:rPr>
          <w:color w:val="000000"/>
          <w:sz w:val="28"/>
          <w:szCs w:val="28"/>
        </w:rPr>
        <w:t>с</w:t>
      </w:r>
      <w:r w:rsidR="00627E31" w:rsidRPr="009D58FA">
        <w:rPr>
          <w:color w:val="000000"/>
          <w:spacing w:val="88"/>
          <w:sz w:val="28"/>
          <w:szCs w:val="28"/>
        </w:rPr>
        <w:t xml:space="preserve"> </w:t>
      </w:r>
      <w:r w:rsidR="00627E31" w:rsidRPr="009D58FA">
        <w:rPr>
          <w:color w:val="000000"/>
          <w:sz w:val="28"/>
          <w:szCs w:val="28"/>
        </w:rPr>
        <w:t>детьми</w:t>
      </w:r>
      <w:r w:rsidR="00627E31" w:rsidRPr="009D58FA">
        <w:rPr>
          <w:color w:val="000000"/>
          <w:spacing w:val="88"/>
          <w:sz w:val="28"/>
          <w:szCs w:val="28"/>
        </w:rPr>
        <w:t xml:space="preserve"> </w:t>
      </w:r>
      <w:r w:rsidR="00627E31" w:rsidRPr="009D58FA">
        <w:rPr>
          <w:color w:val="000000"/>
          <w:sz w:val="28"/>
          <w:szCs w:val="28"/>
        </w:rPr>
        <w:t>в</w:t>
      </w:r>
      <w:r w:rsidR="00627E31" w:rsidRPr="009D58FA">
        <w:rPr>
          <w:color w:val="000000"/>
          <w:spacing w:val="87"/>
          <w:sz w:val="28"/>
          <w:szCs w:val="28"/>
        </w:rPr>
        <w:t xml:space="preserve"> </w:t>
      </w:r>
      <w:r w:rsidR="00627E31" w:rsidRPr="009D58FA">
        <w:rPr>
          <w:color w:val="000000"/>
          <w:sz w:val="28"/>
          <w:szCs w:val="28"/>
        </w:rPr>
        <w:t>облегчённой</w:t>
      </w:r>
      <w:r w:rsidR="00627E31" w:rsidRPr="009D58FA">
        <w:rPr>
          <w:color w:val="000000"/>
          <w:spacing w:val="87"/>
          <w:sz w:val="28"/>
          <w:szCs w:val="28"/>
        </w:rPr>
        <w:t xml:space="preserve"> </w:t>
      </w:r>
      <w:r w:rsidR="00627E31" w:rsidRPr="009D58FA">
        <w:rPr>
          <w:color w:val="000000"/>
          <w:sz w:val="28"/>
          <w:szCs w:val="28"/>
        </w:rPr>
        <w:t>од</w:t>
      </w:r>
      <w:r w:rsidR="00627E31" w:rsidRPr="009D58FA">
        <w:rPr>
          <w:color w:val="000000"/>
          <w:spacing w:val="-2"/>
          <w:sz w:val="28"/>
          <w:szCs w:val="28"/>
        </w:rPr>
        <w:t>е</w:t>
      </w:r>
      <w:r w:rsidR="00627E31" w:rsidRPr="009D58FA">
        <w:rPr>
          <w:color w:val="000000"/>
          <w:sz w:val="28"/>
          <w:szCs w:val="28"/>
        </w:rPr>
        <w:t>жде,</w:t>
      </w:r>
      <w:r w:rsidR="00627E31" w:rsidRPr="009D58FA">
        <w:rPr>
          <w:color w:val="000000"/>
          <w:spacing w:val="87"/>
          <w:sz w:val="28"/>
          <w:szCs w:val="28"/>
        </w:rPr>
        <w:t xml:space="preserve"> </w:t>
      </w:r>
      <w:r w:rsidR="00627E31" w:rsidRPr="009D58FA">
        <w:rPr>
          <w:color w:val="000000"/>
          <w:sz w:val="28"/>
          <w:szCs w:val="28"/>
        </w:rPr>
        <w:t>в</w:t>
      </w:r>
      <w:r w:rsidR="00627E31" w:rsidRPr="009D58FA">
        <w:rPr>
          <w:color w:val="000000"/>
          <w:spacing w:val="87"/>
          <w:sz w:val="28"/>
          <w:szCs w:val="28"/>
        </w:rPr>
        <w:t xml:space="preserve"> </w:t>
      </w:r>
      <w:r w:rsidR="00627E31" w:rsidRPr="009D58FA">
        <w:rPr>
          <w:color w:val="000000"/>
          <w:sz w:val="28"/>
          <w:szCs w:val="28"/>
        </w:rPr>
        <w:t>хорошо  прове</w:t>
      </w:r>
      <w:r w:rsidR="00627E31" w:rsidRPr="009D58FA">
        <w:rPr>
          <w:color w:val="000000"/>
          <w:spacing w:val="-3"/>
          <w:sz w:val="28"/>
          <w:szCs w:val="28"/>
        </w:rPr>
        <w:t>т</w:t>
      </w:r>
      <w:r w:rsidR="00627E31" w:rsidRPr="009D58FA">
        <w:rPr>
          <w:color w:val="000000"/>
          <w:sz w:val="28"/>
          <w:szCs w:val="28"/>
        </w:rPr>
        <w:t>ренной</w:t>
      </w:r>
      <w:r w:rsidR="00627E31" w:rsidRPr="009D58FA">
        <w:rPr>
          <w:color w:val="000000"/>
          <w:spacing w:val="39"/>
          <w:sz w:val="28"/>
          <w:szCs w:val="28"/>
        </w:rPr>
        <w:t xml:space="preserve"> </w:t>
      </w:r>
      <w:r w:rsidR="00627E31" w:rsidRPr="009D58FA">
        <w:rPr>
          <w:color w:val="000000"/>
          <w:sz w:val="28"/>
          <w:szCs w:val="28"/>
        </w:rPr>
        <w:t>ко</w:t>
      </w:r>
      <w:r w:rsidR="00627E31" w:rsidRPr="009D58FA">
        <w:rPr>
          <w:color w:val="000000"/>
          <w:spacing w:val="-2"/>
          <w:sz w:val="28"/>
          <w:szCs w:val="28"/>
        </w:rPr>
        <w:t>м</w:t>
      </w:r>
      <w:r w:rsidR="00627E31" w:rsidRPr="009D58FA">
        <w:rPr>
          <w:color w:val="000000"/>
          <w:sz w:val="28"/>
          <w:szCs w:val="28"/>
        </w:rPr>
        <w:t>нате,</w:t>
      </w:r>
      <w:r w:rsidR="00627E31" w:rsidRPr="009D58FA">
        <w:rPr>
          <w:color w:val="000000"/>
          <w:spacing w:val="39"/>
          <w:sz w:val="28"/>
          <w:szCs w:val="28"/>
        </w:rPr>
        <w:t xml:space="preserve"> </w:t>
      </w:r>
      <w:r w:rsidR="00627E31" w:rsidRPr="009D58FA">
        <w:rPr>
          <w:color w:val="000000"/>
          <w:sz w:val="28"/>
          <w:szCs w:val="28"/>
        </w:rPr>
        <w:t>в</w:t>
      </w:r>
      <w:r w:rsidR="00627E31" w:rsidRPr="009D58FA">
        <w:rPr>
          <w:color w:val="000000"/>
          <w:spacing w:val="39"/>
          <w:sz w:val="28"/>
          <w:szCs w:val="28"/>
        </w:rPr>
        <w:t xml:space="preserve"> </w:t>
      </w:r>
      <w:r w:rsidR="00627E31" w:rsidRPr="009D58FA">
        <w:rPr>
          <w:color w:val="000000"/>
          <w:sz w:val="28"/>
          <w:szCs w:val="28"/>
        </w:rPr>
        <w:t>физк</w:t>
      </w:r>
      <w:r w:rsidR="00627E31" w:rsidRPr="009D58FA">
        <w:rPr>
          <w:color w:val="000000"/>
          <w:spacing w:val="-3"/>
          <w:sz w:val="28"/>
          <w:szCs w:val="28"/>
        </w:rPr>
        <w:t>у</w:t>
      </w:r>
      <w:r w:rsidR="00627E31" w:rsidRPr="009D58FA">
        <w:rPr>
          <w:color w:val="000000"/>
          <w:sz w:val="28"/>
          <w:szCs w:val="28"/>
        </w:rPr>
        <w:t>льт</w:t>
      </w:r>
      <w:r w:rsidR="00627E31" w:rsidRPr="009D58FA">
        <w:rPr>
          <w:color w:val="000000"/>
          <w:spacing w:val="-3"/>
          <w:sz w:val="28"/>
          <w:szCs w:val="28"/>
        </w:rPr>
        <w:t>у</w:t>
      </w:r>
      <w:r w:rsidR="00627E31" w:rsidRPr="009D58FA">
        <w:rPr>
          <w:color w:val="000000"/>
          <w:sz w:val="28"/>
          <w:szCs w:val="28"/>
        </w:rPr>
        <w:t>рном</w:t>
      </w:r>
      <w:r w:rsidR="00627E31" w:rsidRPr="009D58FA">
        <w:rPr>
          <w:color w:val="000000"/>
          <w:spacing w:val="39"/>
          <w:sz w:val="28"/>
          <w:szCs w:val="28"/>
        </w:rPr>
        <w:t xml:space="preserve"> </w:t>
      </w:r>
      <w:r w:rsidR="00627E31" w:rsidRPr="009D58FA">
        <w:rPr>
          <w:color w:val="000000"/>
          <w:sz w:val="28"/>
          <w:szCs w:val="28"/>
        </w:rPr>
        <w:t>зале</w:t>
      </w:r>
      <w:r w:rsidR="00627E31" w:rsidRPr="009D58FA">
        <w:rPr>
          <w:color w:val="000000"/>
          <w:spacing w:val="40"/>
          <w:sz w:val="28"/>
          <w:szCs w:val="28"/>
        </w:rPr>
        <w:t xml:space="preserve"> </w:t>
      </w:r>
      <w:r w:rsidR="00627E31" w:rsidRPr="009D58FA">
        <w:rPr>
          <w:color w:val="000000"/>
          <w:sz w:val="28"/>
          <w:szCs w:val="28"/>
        </w:rPr>
        <w:t>или</w:t>
      </w:r>
      <w:r w:rsidR="00627E31" w:rsidRPr="009D58FA">
        <w:rPr>
          <w:color w:val="000000"/>
          <w:spacing w:val="39"/>
          <w:sz w:val="28"/>
          <w:szCs w:val="28"/>
        </w:rPr>
        <w:t xml:space="preserve"> </w:t>
      </w:r>
      <w:r w:rsidR="00627E31" w:rsidRPr="009D58FA">
        <w:rPr>
          <w:color w:val="000000"/>
          <w:sz w:val="28"/>
          <w:szCs w:val="28"/>
        </w:rPr>
        <w:t>гр</w:t>
      </w:r>
      <w:r w:rsidR="00627E31" w:rsidRPr="009D58FA">
        <w:rPr>
          <w:color w:val="000000"/>
          <w:spacing w:val="-3"/>
          <w:sz w:val="28"/>
          <w:szCs w:val="28"/>
        </w:rPr>
        <w:t>у</w:t>
      </w:r>
      <w:r w:rsidR="00627E31" w:rsidRPr="009D58FA">
        <w:rPr>
          <w:color w:val="000000"/>
          <w:sz w:val="28"/>
          <w:szCs w:val="28"/>
        </w:rPr>
        <w:t>пповой</w:t>
      </w:r>
      <w:r w:rsidR="00627E31" w:rsidRPr="009D58FA">
        <w:rPr>
          <w:color w:val="000000"/>
          <w:spacing w:val="39"/>
          <w:sz w:val="28"/>
          <w:szCs w:val="28"/>
        </w:rPr>
        <w:t xml:space="preserve"> </w:t>
      </w:r>
      <w:r w:rsidR="00627E31" w:rsidRPr="009D58FA">
        <w:rPr>
          <w:color w:val="000000"/>
          <w:sz w:val="28"/>
          <w:szCs w:val="28"/>
        </w:rPr>
        <w:t>комнате.</w:t>
      </w:r>
      <w:r w:rsidR="00627E31" w:rsidRPr="009D58FA">
        <w:rPr>
          <w:color w:val="000000"/>
          <w:spacing w:val="39"/>
          <w:sz w:val="28"/>
          <w:szCs w:val="28"/>
        </w:rPr>
        <w:t xml:space="preserve"> </w:t>
      </w:r>
      <w:r w:rsidR="00627E31">
        <w:rPr>
          <w:color w:val="000000"/>
          <w:spacing w:val="39"/>
          <w:sz w:val="28"/>
          <w:szCs w:val="28"/>
        </w:rPr>
        <w:t xml:space="preserve">                                     </w:t>
      </w:r>
      <w:r w:rsidR="00627E31" w:rsidRPr="009D58FA">
        <w:rPr>
          <w:color w:val="000000"/>
          <w:sz w:val="28"/>
          <w:szCs w:val="28"/>
        </w:rPr>
        <w:t>В</w:t>
      </w:r>
      <w:r w:rsidR="00627E31" w:rsidRPr="009D58FA">
        <w:rPr>
          <w:color w:val="000000"/>
          <w:spacing w:val="39"/>
          <w:sz w:val="28"/>
          <w:szCs w:val="28"/>
        </w:rPr>
        <w:t xml:space="preserve"> </w:t>
      </w:r>
      <w:r w:rsidR="00627E31" w:rsidRPr="009D58FA">
        <w:rPr>
          <w:color w:val="000000"/>
          <w:sz w:val="28"/>
          <w:szCs w:val="28"/>
        </w:rPr>
        <w:t>тёплое  время года ги</w:t>
      </w:r>
      <w:r w:rsidR="00627E31" w:rsidRPr="009D58FA">
        <w:rPr>
          <w:color w:val="000000"/>
          <w:spacing w:val="-2"/>
          <w:sz w:val="28"/>
          <w:szCs w:val="28"/>
        </w:rPr>
        <w:t>м</w:t>
      </w:r>
      <w:r w:rsidR="00627E31" w:rsidRPr="009D58FA">
        <w:rPr>
          <w:color w:val="000000"/>
          <w:sz w:val="28"/>
          <w:szCs w:val="28"/>
        </w:rPr>
        <w:t>нас</w:t>
      </w:r>
      <w:r w:rsidR="00627E31" w:rsidRPr="009D58FA">
        <w:rPr>
          <w:color w:val="000000"/>
          <w:spacing w:val="-2"/>
          <w:sz w:val="28"/>
          <w:szCs w:val="28"/>
        </w:rPr>
        <w:t>т</w:t>
      </w:r>
      <w:r w:rsidR="00627E31" w:rsidRPr="009D58FA">
        <w:rPr>
          <w:color w:val="000000"/>
          <w:sz w:val="28"/>
          <w:szCs w:val="28"/>
        </w:rPr>
        <w:t>ика про</w:t>
      </w:r>
      <w:r w:rsidR="00627E31" w:rsidRPr="009D58FA">
        <w:rPr>
          <w:color w:val="000000"/>
          <w:spacing w:val="-2"/>
          <w:sz w:val="28"/>
          <w:szCs w:val="28"/>
        </w:rPr>
        <w:t>в</w:t>
      </w:r>
      <w:r w:rsidR="00627E31" w:rsidRPr="009D58FA">
        <w:rPr>
          <w:color w:val="000000"/>
          <w:sz w:val="28"/>
          <w:szCs w:val="28"/>
        </w:rPr>
        <w:t>одит</w:t>
      </w:r>
      <w:r w:rsidR="00627E31" w:rsidRPr="009D58FA">
        <w:rPr>
          <w:color w:val="000000"/>
          <w:spacing w:val="-2"/>
          <w:sz w:val="28"/>
          <w:szCs w:val="28"/>
        </w:rPr>
        <w:t>с</w:t>
      </w:r>
      <w:r w:rsidR="00627E31" w:rsidRPr="009D58FA">
        <w:rPr>
          <w:color w:val="000000"/>
          <w:sz w:val="28"/>
          <w:szCs w:val="28"/>
        </w:rPr>
        <w:t xml:space="preserve">я на </w:t>
      </w:r>
      <w:r w:rsidR="00627E31" w:rsidRPr="009D58FA">
        <w:rPr>
          <w:color w:val="000000"/>
          <w:spacing w:val="-2"/>
          <w:sz w:val="28"/>
          <w:szCs w:val="28"/>
        </w:rPr>
        <w:t>в</w:t>
      </w:r>
      <w:r w:rsidR="00627E31" w:rsidRPr="009D58FA">
        <w:rPr>
          <w:color w:val="000000"/>
          <w:sz w:val="28"/>
          <w:szCs w:val="28"/>
        </w:rPr>
        <w:t>озд</w:t>
      </w:r>
      <w:r w:rsidR="00627E31" w:rsidRPr="009D58FA">
        <w:rPr>
          <w:color w:val="000000"/>
          <w:spacing w:val="-3"/>
          <w:sz w:val="28"/>
          <w:szCs w:val="28"/>
        </w:rPr>
        <w:t>у</w:t>
      </w:r>
      <w:r w:rsidR="00627E31" w:rsidRPr="009D58FA">
        <w:rPr>
          <w:color w:val="000000"/>
          <w:sz w:val="28"/>
          <w:szCs w:val="28"/>
        </w:rPr>
        <w:t>хе.</w:t>
      </w:r>
      <w:r w:rsidR="00627E31">
        <w:rPr>
          <w:color w:val="000000"/>
          <w:sz w:val="28"/>
          <w:szCs w:val="28"/>
        </w:rPr>
        <w:t xml:space="preserve">                                                                     </w:t>
      </w:r>
      <w:r w:rsidR="00627E31" w:rsidRPr="009D58FA">
        <w:rPr>
          <w:color w:val="000000"/>
          <w:sz w:val="28"/>
          <w:szCs w:val="28"/>
        </w:rPr>
        <w:t xml:space="preserve"> Усил</w:t>
      </w:r>
      <w:r w:rsidR="00627E31" w:rsidRPr="009D58FA">
        <w:rPr>
          <w:color w:val="000000"/>
          <w:spacing w:val="-2"/>
          <w:sz w:val="28"/>
          <w:szCs w:val="28"/>
        </w:rPr>
        <w:t>е</w:t>
      </w:r>
      <w:r w:rsidR="00627E31" w:rsidRPr="009D58FA">
        <w:rPr>
          <w:color w:val="000000"/>
          <w:sz w:val="28"/>
          <w:szCs w:val="28"/>
        </w:rPr>
        <w:t>ни</w:t>
      </w:r>
      <w:r w:rsidR="00627E31" w:rsidRPr="009D58FA">
        <w:rPr>
          <w:color w:val="000000"/>
          <w:spacing w:val="-2"/>
          <w:sz w:val="28"/>
          <w:szCs w:val="28"/>
        </w:rPr>
        <w:t>е</w:t>
      </w:r>
      <w:r w:rsidR="00627E31" w:rsidRPr="009D58FA">
        <w:rPr>
          <w:color w:val="000000"/>
          <w:sz w:val="28"/>
          <w:szCs w:val="28"/>
        </w:rPr>
        <w:t xml:space="preserve"> интенси</w:t>
      </w:r>
      <w:r w:rsidR="00627E31" w:rsidRPr="009D58FA">
        <w:rPr>
          <w:color w:val="000000"/>
          <w:spacing w:val="-2"/>
          <w:sz w:val="28"/>
          <w:szCs w:val="28"/>
        </w:rPr>
        <w:t>в</w:t>
      </w:r>
      <w:r w:rsidR="00627E31" w:rsidRPr="009D58FA">
        <w:rPr>
          <w:color w:val="000000"/>
          <w:sz w:val="28"/>
          <w:szCs w:val="28"/>
        </w:rPr>
        <w:t>нос</w:t>
      </w:r>
      <w:r w:rsidR="00627E31" w:rsidRPr="009D58FA">
        <w:rPr>
          <w:color w:val="000000"/>
          <w:spacing w:val="-2"/>
          <w:sz w:val="28"/>
          <w:szCs w:val="28"/>
        </w:rPr>
        <w:t>т</w:t>
      </w:r>
      <w:r w:rsidR="00627E31" w:rsidRPr="009D58FA">
        <w:rPr>
          <w:color w:val="000000"/>
          <w:sz w:val="28"/>
          <w:szCs w:val="28"/>
        </w:rPr>
        <w:t>и на</w:t>
      </w:r>
      <w:r w:rsidR="00627E31" w:rsidRPr="009D58FA">
        <w:rPr>
          <w:color w:val="000000"/>
          <w:spacing w:val="-2"/>
          <w:sz w:val="28"/>
          <w:szCs w:val="28"/>
        </w:rPr>
        <w:t>г</w:t>
      </w:r>
      <w:r w:rsidR="00627E31" w:rsidRPr="009D58FA">
        <w:rPr>
          <w:color w:val="000000"/>
          <w:sz w:val="28"/>
          <w:szCs w:val="28"/>
        </w:rPr>
        <w:t>р</w:t>
      </w:r>
      <w:r w:rsidR="00627E31" w:rsidRPr="009D58FA">
        <w:rPr>
          <w:color w:val="000000"/>
          <w:spacing w:val="-3"/>
          <w:sz w:val="28"/>
          <w:szCs w:val="28"/>
        </w:rPr>
        <w:t>у</w:t>
      </w:r>
      <w:r w:rsidR="00627E31" w:rsidRPr="009D58FA">
        <w:rPr>
          <w:color w:val="000000"/>
          <w:sz w:val="28"/>
          <w:szCs w:val="28"/>
        </w:rPr>
        <w:t>зки  достиг</w:t>
      </w:r>
      <w:r w:rsidR="00627E31" w:rsidRPr="009D58FA">
        <w:rPr>
          <w:color w:val="000000"/>
          <w:spacing w:val="-2"/>
          <w:sz w:val="28"/>
          <w:szCs w:val="28"/>
        </w:rPr>
        <w:t>а</w:t>
      </w:r>
      <w:r w:rsidR="00627E31" w:rsidRPr="009D58FA">
        <w:rPr>
          <w:color w:val="000000"/>
          <w:sz w:val="28"/>
          <w:szCs w:val="28"/>
        </w:rPr>
        <w:t>ется</w:t>
      </w:r>
      <w:r w:rsidR="00627E31" w:rsidRPr="009D58FA">
        <w:rPr>
          <w:color w:val="000000"/>
          <w:spacing w:val="37"/>
          <w:sz w:val="28"/>
          <w:szCs w:val="28"/>
        </w:rPr>
        <w:t xml:space="preserve"> </w:t>
      </w:r>
      <w:r w:rsidR="00627E31" w:rsidRPr="009D58FA">
        <w:rPr>
          <w:color w:val="000000"/>
          <w:sz w:val="28"/>
          <w:szCs w:val="28"/>
        </w:rPr>
        <w:t>н</w:t>
      </w:r>
      <w:r w:rsidR="00627E31" w:rsidRPr="009D58FA">
        <w:rPr>
          <w:color w:val="000000"/>
          <w:spacing w:val="-2"/>
          <w:sz w:val="28"/>
          <w:szCs w:val="28"/>
        </w:rPr>
        <w:t>а</w:t>
      </w:r>
      <w:r w:rsidR="00627E31" w:rsidRPr="009D58FA">
        <w:rPr>
          <w:color w:val="000000"/>
          <w:sz w:val="28"/>
          <w:szCs w:val="28"/>
        </w:rPr>
        <w:t>раст</w:t>
      </w:r>
      <w:r w:rsidR="00627E31" w:rsidRPr="009D58FA">
        <w:rPr>
          <w:color w:val="000000"/>
          <w:spacing w:val="-2"/>
          <w:sz w:val="28"/>
          <w:szCs w:val="28"/>
        </w:rPr>
        <w:t>а</w:t>
      </w:r>
      <w:r w:rsidR="00627E31" w:rsidRPr="009D58FA">
        <w:rPr>
          <w:color w:val="000000"/>
          <w:sz w:val="28"/>
          <w:szCs w:val="28"/>
        </w:rPr>
        <w:t>ющим</w:t>
      </w:r>
      <w:r w:rsidR="00627E31" w:rsidRPr="009D58FA">
        <w:rPr>
          <w:color w:val="000000"/>
          <w:spacing w:val="40"/>
          <w:sz w:val="28"/>
          <w:szCs w:val="28"/>
        </w:rPr>
        <w:t xml:space="preserve"> </w:t>
      </w:r>
      <w:r w:rsidR="00627E31" w:rsidRPr="009D58FA">
        <w:rPr>
          <w:color w:val="000000"/>
          <w:sz w:val="28"/>
          <w:szCs w:val="28"/>
        </w:rPr>
        <w:t>количество</w:t>
      </w:r>
      <w:r w:rsidR="00627E31" w:rsidRPr="009D58FA">
        <w:rPr>
          <w:color w:val="000000"/>
          <w:spacing w:val="-2"/>
          <w:sz w:val="28"/>
          <w:szCs w:val="28"/>
        </w:rPr>
        <w:t>м</w:t>
      </w:r>
      <w:r w:rsidR="00627E31" w:rsidRPr="009D58FA">
        <w:rPr>
          <w:color w:val="000000"/>
          <w:spacing w:val="39"/>
          <w:sz w:val="28"/>
          <w:szCs w:val="28"/>
        </w:rPr>
        <w:t xml:space="preserve"> </w:t>
      </w:r>
      <w:r w:rsidR="00627E31" w:rsidRPr="009D58FA">
        <w:rPr>
          <w:color w:val="000000"/>
          <w:spacing w:val="-3"/>
          <w:sz w:val="28"/>
          <w:szCs w:val="28"/>
        </w:rPr>
        <w:t>у</w:t>
      </w:r>
      <w:r w:rsidR="00627E31" w:rsidRPr="009D58FA">
        <w:rPr>
          <w:color w:val="000000"/>
          <w:sz w:val="28"/>
          <w:szCs w:val="28"/>
        </w:rPr>
        <w:t>пражн</w:t>
      </w:r>
      <w:r w:rsidR="00627E31" w:rsidRPr="009D58FA">
        <w:rPr>
          <w:color w:val="000000"/>
          <w:spacing w:val="-2"/>
          <w:sz w:val="28"/>
          <w:szCs w:val="28"/>
        </w:rPr>
        <w:t>е</w:t>
      </w:r>
      <w:r w:rsidR="00627E31" w:rsidRPr="009D58FA">
        <w:rPr>
          <w:color w:val="000000"/>
          <w:sz w:val="28"/>
          <w:szCs w:val="28"/>
        </w:rPr>
        <w:t>ний</w:t>
      </w:r>
      <w:r w:rsidR="00627E31" w:rsidRPr="009D58FA">
        <w:rPr>
          <w:color w:val="000000"/>
          <w:spacing w:val="39"/>
          <w:sz w:val="28"/>
          <w:szCs w:val="28"/>
        </w:rPr>
        <w:t xml:space="preserve"> </w:t>
      </w:r>
      <w:r w:rsidR="00627E31" w:rsidRPr="009D58FA">
        <w:rPr>
          <w:color w:val="000000"/>
          <w:sz w:val="28"/>
          <w:szCs w:val="28"/>
        </w:rPr>
        <w:t>(с</w:t>
      </w:r>
      <w:r w:rsidR="00627E31" w:rsidRPr="009D58FA">
        <w:rPr>
          <w:color w:val="000000"/>
          <w:spacing w:val="37"/>
          <w:sz w:val="28"/>
          <w:szCs w:val="28"/>
        </w:rPr>
        <w:t xml:space="preserve"> </w:t>
      </w:r>
      <w:r w:rsidR="00627E31" w:rsidRPr="009D58FA">
        <w:rPr>
          <w:color w:val="000000"/>
          <w:sz w:val="28"/>
          <w:szCs w:val="28"/>
        </w:rPr>
        <w:t>4</w:t>
      </w:r>
      <w:r w:rsidR="00627E31" w:rsidRPr="009D58FA">
        <w:rPr>
          <w:color w:val="000000"/>
          <w:spacing w:val="-2"/>
          <w:sz w:val="28"/>
          <w:szCs w:val="28"/>
        </w:rPr>
        <w:t>-</w:t>
      </w:r>
      <w:r w:rsidR="00627E31" w:rsidRPr="009D58FA">
        <w:rPr>
          <w:color w:val="000000"/>
          <w:sz w:val="28"/>
          <w:szCs w:val="28"/>
        </w:rPr>
        <w:t>5</w:t>
      </w:r>
      <w:r w:rsidR="00627E31" w:rsidRPr="009D58FA">
        <w:rPr>
          <w:color w:val="000000"/>
          <w:spacing w:val="39"/>
          <w:sz w:val="28"/>
          <w:szCs w:val="28"/>
        </w:rPr>
        <w:t xml:space="preserve"> </w:t>
      </w:r>
      <w:r w:rsidR="00627E31" w:rsidRPr="009D58FA">
        <w:rPr>
          <w:color w:val="000000"/>
          <w:sz w:val="28"/>
          <w:szCs w:val="28"/>
        </w:rPr>
        <w:t>до</w:t>
      </w:r>
      <w:r w:rsidR="00627E31" w:rsidRPr="009D58FA">
        <w:rPr>
          <w:color w:val="000000"/>
          <w:spacing w:val="37"/>
          <w:sz w:val="28"/>
          <w:szCs w:val="28"/>
        </w:rPr>
        <w:t xml:space="preserve"> </w:t>
      </w:r>
      <w:r w:rsidR="00627E31" w:rsidRPr="009D58FA">
        <w:rPr>
          <w:color w:val="000000"/>
          <w:sz w:val="28"/>
          <w:szCs w:val="28"/>
        </w:rPr>
        <w:t>5</w:t>
      </w:r>
      <w:r w:rsidR="00627E31" w:rsidRPr="009D58FA">
        <w:rPr>
          <w:color w:val="000000"/>
          <w:spacing w:val="-2"/>
          <w:sz w:val="28"/>
          <w:szCs w:val="28"/>
        </w:rPr>
        <w:t>-</w:t>
      </w:r>
      <w:r w:rsidR="00627E31" w:rsidRPr="009D58FA">
        <w:rPr>
          <w:color w:val="000000"/>
          <w:sz w:val="28"/>
          <w:szCs w:val="28"/>
        </w:rPr>
        <w:t>6),</w:t>
      </w:r>
      <w:r w:rsidR="00627E31" w:rsidRPr="009D58FA">
        <w:rPr>
          <w:color w:val="000000"/>
          <w:spacing w:val="39"/>
          <w:sz w:val="28"/>
          <w:szCs w:val="28"/>
        </w:rPr>
        <w:t xml:space="preserve"> </w:t>
      </w:r>
      <w:r w:rsidR="00627E31" w:rsidRPr="009D58FA">
        <w:rPr>
          <w:color w:val="000000"/>
          <w:spacing w:val="-3"/>
          <w:sz w:val="28"/>
          <w:szCs w:val="28"/>
        </w:rPr>
        <w:t>у</w:t>
      </w:r>
      <w:r w:rsidR="00627E31" w:rsidRPr="009D58FA">
        <w:rPr>
          <w:color w:val="000000"/>
          <w:sz w:val="28"/>
          <w:szCs w:val="28"/>
        </w:rPr>
        <w:t>величением  числ</w:t>
      </w:r>
      <w:r w:rsidR="00627E31" w:rsidRPr="009D58FA">
        <w:rPr>
          <w:color w:val="000000"/>
          <w:spacing w:val="-2"/>
          <w:sz w:val="28"/>
          <w:szCs w:val="28"/>
        </w:rPr>
        <w:t>а</w:t>
      </w:r>
      <w:r w:rsidR="00627E31" w:rsidRPr="009D58FA">
        <w:rPr>
          <w:color w:val="000000"/>
          <w:spacing w:val="104"/>
          <w:sz w:val="28"/>
          <w:szCs w:val="28"/>
        </w:rPr>
        <w:t xml:space="preserve"> </w:t>
      </w:r>
      <w:r w:rsidR="00627E31" w:rsidRPr="009D58FA">
        <w:rPr>
          <w:color w:val="000000"/>
          <w:sz w:val="28"/>
          <w:szCs w:val="28"/>
        </w:rPr>
        <w:t>их</w:t>
      </w:r>
      <w:r w:rsidR="00627E31" w:rsidRPr="009D58FA">
        <w:rPr>
          <w:color w:val="000000"/>
          <w:spacing w:val="102"/>
          <w:sz w:val="28"/>
          <w:szCs w:val="28"/>
        </w:rPr>
        <w:t xml:space="preserve"> </w:t>
      </w:r>
      <w:r w:rsidR="00627E31" w:rsidRPr="009D58FA">
        <w:rPr>
          <w:color w:val="000000"/>
          <w:sz w:val="28"/>
          <w:szCs w:val="28"/>
        </w:rPr>
        <w:t>пов</w:t>
      </w:r>
      <w:r w:rsidR="00627E31" w:rsidRPr="009D58FA">
        <w:rPr>
          <w:color w:val="000000"/>
          <w:spacing w:val="-3"/>
          <w:sz w:val="28"/>
          <w:szCs w:val="28"/>
        </w:rPr>
        <w:t>т</w:t>
      </w:r>
      <w:r w:rsidR="00627E31" w:rsidRPr="009D58FA">
        <w:rPr>
          <w:color w:val="000000"/>
          <w:sz w:val="28"/>
          <w:szCs w:val="28"/>
        </w:rPr>
        <w:t>орений</w:t>
      </w:r>
      <w:r w:rsidR="00627E31" w:rsidRPr="009D58FA">
        <w:rPr>
          <w:color w:val="000000"/>
          <w:spacing w:val="104"/>
          <w:sz w:val="28"/>
          <w:szCs w:val="28"/>
        </w:rPr>
        <w:t xml:space="preserve"> </w:t>
      </w:r>
      <w:r w:rsidR="00627E31" w:rsidRPr="009D58FA">
        <w:rPr>
          <w:color w:val="000000"/>
          <w:sz w:val="28"/>
          <w:szCs w:val="28"/>
        </w:rPr>
        <w:t>(с</w:t>
      </w:r>
      <w:r w:rsidR="00627E31" w:rsidRPr="009D58FA">
        <w:rPr>
          <w:color w:val="000000"/>
          <w:spacing w:val="102"/>
          <w:sz w:val="28"/>
          <w:szCs w:val="28"/>
        </w:rPr>
        <w:t xml:space="preserve"> </w:t>
      </w:r>
      <w:r w:rsidR="00627E31" w:rsidRPr="009D58FA">
        <w:rPr>
          <w:color w:val="000000"/>
          <w:sz w:val="28"/>
          <w:szCs w:val="28"/>
        </w:rPr>
        <w:t>5</w:t>
      </w:r>
      <w:r w:rsidR="00627E31" w:rsidRPr="009D58FA">
        <w:rPr>
          <w:color w:val="000000"/>
          <w:spacing w:val="-2"/>
          <w:sz w:val="28"/>
          <w:szCs w:val="28"/>
        </w:rPr>
        <w:t>-</w:t>
      </w:r>
      <w:r w:rsidR="00627E31" w:rsidRPr="009D58FA">
        <w:rPr>
          <w:color w:val="000000"/>
          <w:sz w:val="28"/>
          <w:szCs w:val="28"/>
        </w:rPr>
        <w:t>6</w:t>
      </w:r>
      <w:r w:rsidR="00627E31" w:rsidRPr="009D58FA">
        <w:rPr>
          <w:color w:val="000000"/>
          <w:spacing w:val="102"/>
          <w:sz w:val="28"/>
          <w:szCs w:val="28"/>
        </w:rPr>
        <w:t xml:space="preserve"> </w:t>
      </w:r>
      <w:r w:rsidR="00627E31" w:rsidRPr="009D58FA">
        <w:rPr>
          <w:color w:val="000000"/>
          <w:sz w:val="28"/>
          <w:szCs w:val="28"/>
        </w:rPr>
        <w:t>до</w:t>
      </w:r>
      <w:r w:rsidR="00627E31" w:rsidRPr="009D58FA">
        <w:rPr>
          <w:color w:val="000000"/>
          <w:spacing w:val="102"/>
          <w:sz w:val="28"/>
          <w:szCs w:val="28"/>
        </w:rPr>
        <w:t xml:space="preserve"> </w:t>
      </w:r>
      <w:r w:rsidR="00627E31" w:rsidRPr="009D58FA">
        <w:rPr>
          <w:color w:val="000000"/>
          <w:sz w:val="28"/>
          <w:szCs w:val="28"/>
        </w:rPr>
        <w:t>6-8</w:t>
      </w:r>
      <w:r w:rsidR="00627E31" w:rsidRPr="009D58FA">
        <w:rPr>
          <w:color w:val="000000"/>
          <w:spacing w:val="-2"/>
          <w:sz w:val="28"/>
          <w:szCs w:val="28"/>
        </w:rPr>
        <w:t>)</w:t>
      </w:r>
      <w:r w:rsidR="00627E31" w:rsidRPr="009D58FA">
        <w:rPr>
          <w:color w:val="000000"/>
          <w:spacing w:val="104"/>
          <w:sz w:val="28"/>
          <w:szCs w:val="28"/>
        </w:rPr>
        <w:t xml:space="preserve"> </w:t>
      </w:r>
      <w:r w:rsidR="00627E31" w:rsidRPr="009D58FA">
        <w:rPr>
          <w:color w:val="000000"/>
          <w:sz w:val="28"/>
          <w:szCs w:val="28"/>
        </w:rPr>
        <w:t>и</w:t>
      </w:r>
      <w:r w:rsidR="00627E31" w:rsidRPr="009D58FA">
        <w:rPr>
          <w:color w:val="000000"/>
          <w:spacing w:val="102"/>
          <w:sz w:val="28"/>
          <w:szCs w:val="28"/>
        </w:rPr>
        <w:t xml:space="preserve"> </w:t>
      </w:r>
      <w:r w:rsidR="00627E31" w:rsidRPr="009D58FA">
        <w:rPr>
          <w:color w:val="000000"/>
          <w:sz w:val="28"/>
          <w:szCs w:val="28"/>
        </w:rPr>
        <w:t>продолжи</w:t>
      </w:r>
      <w:r w:rsidR="00627E31" w:rsidRPr="009D58FA">
        <w:rPr>
          <w:color w:val="000000"/>
          <w:spacing w:val="-2"/>
          <w:sz w:val="28"/>
          <w:szCs w:val="28"/>
        </w:rPr>
        <w:t>т</w:t>
      </w:r>
      <w:r w:rsidR="00627E31" w:rsidRPr="009D58FA">
        <w:rPr>
          <w:color w:val="000000"/>
          <w:sz w:val="28"/>
          <w:szCs w:val="28"/>
        </w:rPr>
        <w:t>ельности</w:t>
      </w:r>
      <w:r w:rsidR="00627E31" w:rsidRPr="009D58FA">
        <w:rPr>
          <w:color w:val="000000"/>
          <w:spacing w:val="104"/>
          <w:sz w:val="28"/>
          <w:szCs w:val="28"/>
        </w:rPr>
        <w:t xml:space="preserve"> </w:t>
      </w:r>
      <w:r w:rsidR="00627E31" w:rsidRPr="009D58FA">
        <w:rPr>
          <w:color w:val="000000"/>
          <w:sz w:val="28"/>
          <w:szCs w:val="28"/>
        </w:rPr>
        <w:t>т</w:t>
      </w:r>
      <w:r w:rsidR="00627E31" w:rsidRPr="009D58FA">
        <w:rPr>
          <w:color w:val="000000"/>
          <w:spacing w:val="-2"/>
          <w:sz w:val="28"/>
          <w:szCs w:val="28"/>
        </w:rPr>
        <w:t>е</w:t>
      </w:r>
      <w:r w:rsidR="00627E31" w:rsidRPr="009D58FA">
        <w:rPr>
          <w:color w:val="000000"/>
          <w:sz w:val="28"/>
          <w:szCs w:val="28"/>
        </w:rPr>
        <w:t>х</w:t>
      </w:r>
      <w:r w:rsidR="00627E31" w:rsidRPr="009D58FA">
        <w:rPr>
          <w:color w:val="000000"/>
          <w:spacing w:val="104"/>
          <w:sz w:val="28"/>
          <w:szCs w:val="28"/>
        </w:rPr>
        <w:t xml:space="preserve"> </w:t>
      </w:r>
      <w:r w:rsidR="00627E31" w:rsidRPr="009D58FA">
        <w:rPr>
          <w:color w:val="000000"/>
          <w:spacing w:val="-3"/>
          <w:sz w:val="28"/>
          <w:szCs w:val="28"/>
        </w:rPr>
        <w:t>у</w:t>
      </w:r>
      <w:r w:rsidR="00627E31" w:rsidRPr="009D58FA">
        <w:rPr>
          <w:color w:val="000000"/>
          <w:sz w:val="28"/>
          <w:szCs w:val="28"/>
        </w:rPr>
        <w:t>пр</w:t>
      </w:r>
      <w:r w:rsidR="00627E31" w:rsidRPr="009D58FA">
        <w:rPr>
          <w:color w:val="000000"/>
          <w:spacing w:val="-2"/>
          <w:sz w:val="28"/>
          <w:szCs w:val="28"/>
        </w:rPr>
        <w:t>а</w:t>
      </w:r>
      <w:r w:rsidR="00627E31" w:rsidRPr="009D58FA">
        <w:rPr>
          <w:color w:val="000000"/>
          <w:sz w:val="28"/>
          <w:szCs w:val="28"/>
        </w:rPr>
        <w:t>жн</w:t>
      </w:r>
      <w:r w:rsidR="00627E31" w:rsidRPr="009D58FA">
        <w:rPr>
          <w:color w:val="000000"/>
          <w:spacing w:val="-2"/>
          <w:sz w:val="28"/>
          <w:szCs w:val="28"/>
        </w:rPr>
        <w:t>е</w:t>
      </w:r>
      <w:r w:rsidR="00627E31" w:rsidRPr="009D58FA">
        <w:rPr>
          <w:color w:val="000000"/>
          <w:sz w:val="28"/>
          <w:szCs w:val="28"/>
        </w:rPr>
        <w:t>ний</w:t>
      </w:r>
      <w:r w:rsidR="00627E31" w:rsidRPr="009D58FA">
        <w:rPr>
          <w:color w:val="000000"/>
          <w:spacing w:val="-3"/>
          <w:sz w:val="28"/>
          <w:szCs w:val="28"/>
        </w:rPr>
        <w:t>,</w:t>
      </w:r>
      <w:r w:rsidR="00627E31" w:rsidRPr="009D58FA">
        <w:rPr>
          <w:color w:val="000000"/>
          <w:sz w:val="28"/>
          <w:szCs w:val="28"/>
        </w:rPr>
        <w:t xml:space="preserve">  ко</w:t>
      </w:r>
      <w:r w:rsidR="00627E31" w:rsidRPr="009D58FA">
        <w:rPr>
          <w:color w:val="000000"/>
          <w:spacing w:val="-2"/>
          <w:sz w:val="28"/>
          <w:szCs w:val="28"/>
        </w:rPr>
        <w:t>т</w:t>
      </w:r>
      <w:r w:rsidR="00627E31" w:rsidRPr="009D58FA">
        <w:rPr>
          <w:color w:val="000000"/>
          <w:sz w:val="28"/>
          <w:szCs w:val="28"/>
        </w:rPr>
        <w:t>орые вы</w:t>
      </w:r>
      <w:r w:rsidR="00627E31" w:rsidRPr="009D58FA">
        <w:rPr>
          <w:color w:val="000000"/>
          <w:spacing w:val="-2"/>
          <w:sz w:val="28"/>
          <w:szCs w:val="28"/>
        </w:rPr>
        <w:t>з</w:t>
      </w:r>
      <w:r w:rsidR="00627E31" w:rsidRPr="009D58FA">
        <w:rPr>
          <w:color w:val="000000"/>
          <w:sz w:val="28"/>
          <w:szCs w:val="28"/>
        </w:rPr>
        <w:t>ывают</w:t>
      </w:r>
      <w:r w:rsidR="00627E31" w:rsidRPr="009D58FA">
        <w:rPr>
          <w:color w:val="000000"/>
          <w:spacing w:val="-3"/>
          <w:sz w:val="28"/>
          <w:szCs w:val="28"/>
        </w:rPr>
        <w:t xml:space="preserve"> </w:t>
      </w:r>
      <w:r w:rsidR="00627E31" w:rsidRPr="009D58FA">
        <w:rPr>
          <w:color w:val="000000"/>
          <w:sz w:val="28"/>
          <w:szCs w:val="28"/>
        </w:rPr>
        <w:t>наибольш</w:t>
      </w:r>
      <w:r w:rsidR="00627E31" w:rsidRPr="009D58FA">
        <w:rPr>
          <w:color w:val="000000"/>
          <w:spacing w:val="-3"/>
          <w:sz w:val="28"/>
          <w:szCs w:val="28"/>
        </w:rPr>
        <w:t>у</w:t>
      </w:r>
      <w:r w:rsidR="00627E31" w:rsidRPr="009D58FA">
        <w:rPr>
          <w:color w:val="000000"/>
          <w:sz w:val="28"/>
          <w:szCs w:val="28"/>
        </w:rPr>
        <w:t>ю п</w:t>
      </w:r>
      <w:r w:rsidR="00627E31" w:rsidRPr="009D58FA">
        <w:rPr>
          <w:color w:val="000000"/>
          <w:spacing w:val="-3"/>
          <w:sz w:val="28"/>
          <w:szCs w:val="28"/>
        </w:rPr>
        <w:t>у</w:t>
      </w:r>
      <w:r w:rsidR="00627E31" w:rsidRPr="009D58FA">
        <w:rPr>
          <w:color w:val="000000"/>
          <w:sz w:val="28"/>
          <w:szCs w:val="28"/>
        </w:rPr>
        <w:t xml:space="preserve">льсовую реакцию.   </w:t>
      </w:r>
      <w:r w:rsidR="00627E31">
        <w:rPr>
          <w:rFonts w:eastAsiaTheme="minorHAnsi"/>
          <w:sz w:val="28"/>
          <w:szCs w:val="28"/>
          <w:lang w:eastAsia="en-US"/>
        </w:rPr>
        <w:t xml:space="preserve">                                                                                                                                                </w:t>
      </w:r>
      <w:r w:rsidR="00627E31" w:rsidRPr="009D58FA">
        <w:rPr>
          <w:color w:val="000000"/>
          <w:sz w:val="28"/>
          <w:szCs w:val="28"/>
        </w:rPr>
        <w:t>Утр</w:t>
      </w:r>
      <w:r w:rsidR="00627E31" w:rsidRPr="009D58FA">
        <w:rPr>
          <w:color w:val="000000"/>
          <w:spacing w:val="-2"/>
          <w:sz w:val="28"/>
          <w:szCs w:val="28"/>
        </w:rPr>
        <w:t>е</w:t>
      </w:r>
      <w:r w:rsidR="00627E31" w:rsidRPr="009D58FA">
        <w:rPr>
          <w:color w:val="000000"/>
          <w:sz w:val="28"/>
          <w:szCs w:val="28"/>
        </w:rPr>
        <w:t>нняя</w:t>
      </w:r>
      <w:r w:rsidR="00627E31" w:rsidRPr="009D58FA">
        <w:rPr>
          <w:color w:val="000000"/>
          <w:spacing w:val="181"/>
          <w:sz w:val="28"/>
          <w:szCs w:val="28"/>
        </w:rPr>
        <w:t xml:space="preserve"> </w:t>
      </w:r>
      <w:r w:rsidR="00627E31" w:rsidRPr="009D58FA">
        <w:rPr>
          <w:color w:val="000000"/>
          <w:spacing w:val="-2"/>
          <w:sz w:val="28"/>
          <w:szCs w:val="28"/>
        </w:rPr>
        <w:t>г</w:t>
      </w:r>
      <w:r w:rsidR="00627E31" w:rsidRPr="009D58FA">
        <w:rPr>
          <w:color w:val="000000"/>
          <w:sz w:val="28"/>
          <w:szCs w:val="28"/>
        </w:rPr>
        <w:t>имнас</w:t>
      </w:r>
      <w:r w:rsidR="00627E31" w:rsidRPr="009D58FA">
        <w:rPr>
          <w:color w:val="000000"/>
          <w:spacing w:val="-2"/>
          <w:sz w:val="28"/>
          <w:szCs w:val="28"/>
        </w:rPr>
        <w:t>т</w:t>
      </w:r>
      <w:r w:rsidR="00627E31" w:rsidRPr="009D58FA">
        <w:rPr>
          <w:color w:val="000000"/>
          <w:sz w:val="28"/>
          <w:szCs w:val="28"/>
        </w:rPr>
        <w:t>ика</w:t>
      </w:r>
      <w:r w:rsidR="00627E31" w:rsidRPr="009D58FA">
        <w:rPr>
          <w:color w:val="000000"/>
          <w:spacing w:val="181"/>
          <w:sz w:val="28"/>
          <w:szCs w:val="28"/>
        </w:rPr>
        <w:t xml:space="preserve"> </w:t>
      </w:r>
      <w:r w:rsidR="00627E31" w:rsidRPr="009D58FA">
        <w:rPr>
          <w:color w:val="000000"/>
          <w:sz w:val="28"/>
          <w:szCs w:val="28"/>
        </w:rPr>
        <w:t>проводится</w:t>
      </w:r>
      <w:r w:rsidR="00627E31" w:rsidRPr="009D58FA">
        <w:rPr>
          <w:color w:val="000000"/>
          <w:spacing w:val="181"/>
          <w:sz w:val="28"/>
          <w:szCs w:val="28"/>
        </w:rPr>
        <w:t xml:space="preserve"> </w:t>
      </w:r>
      <w:r w:rsidR="00627E31" w:rsidRPr="009D58FA">
        <w:rPr>
          <w:color w:val="000000"/>
          <w:sz w:val="28"/>
          <w:szCs w:val="28"/>
        </w:rPr>
        <w:t>под</w:t>
      </w:r>
      <w:r w:rsidR="00627E31" w:rsidRPr="009D58FA">
        <w:rPr>
          <w:color w:val="000000"/>
          <w:spacing w:val="181"/>
          <w:sz w:val="28"/>
          <w:szCs w:val="28"/>
        </w:rPr>
        <w:t xml:space="preserve"> </w:t>
      </w:r>
      <w:r w:rsidR="00627E31" w:rsidRPr="009D58FA">
        <w:rPr>
          <w:color w:val="000000"/>
          <w:sz w:val="28"/>
          <w:szCs w:val="28"/>
        </w:rPr>
        <w:t>м</w:t>
      </w:r>
      <w:r w:rsidR="00627E31" w:rsidRPr="009D58FA">
        <w:rPr>
          <w:color w:val="000000"/>
          <w:spacing w:val="-3"/>
          <w:sz w:val="28"/>
          <w:szCs w:val="28"/>
        </w:rPr>
        <w:t>у</w:t>
      </w:r>
      <w:r w:rsidR="00627E31" w:rsidRPr="009D58FA">
        <w:rPr>
          <w:color w:val="000000"/>
          <w:sz w:val="28"/>
          <w:szCs w:val="28"/>
        </w:rPr>
        <w:t>зык</w:t>
      </w:r>
      <w:r w:rsidR="00627E31" w:rsidRPr="009D58FA">
        <w:rPr>
          <w:color w:val="000000"/>
          <w:spacing w:val="-2"/>
          <w:sz w:val="28"/>
          <w:szCs w:val="28"/>
        </w:rPr>
        <w:t>у</w:t>
      </w:r>
      <w:r w:rsidR="00627E31" w:rsidRPr="009D58FA">
        <w:rPr>
          <w:color w:val="000000"/>
          <w:sz w:val="28"/>
          <w:szCs w:val="28"/>
        </w:rPr>
        <w:t>,</w:t>
      </w:r>
      <w:r w:rsidR="00627E31" w:rsidRPr="009D58FA">
        <w:rPr>
          <w:color w:val="000000"/>
          <w:spacing w:val="180"/>
          <w:sz w:val="28"/>
          <w:szCs w:val="28"/>
        </w:rPr>
        <w:t xml:space="preserve"> </w:t>
      </w:r>
      <w:r w:rsidR="00627E31" w:rsidRPr="009D58FA">
        <w:rPr>
          <w:color w:val="000000"/>
          <w:sz w:val="28"/>
          <w:szCs w:val="28"/>
        </w:rPr>
        <w:t>которая</w:t>
      </w:r>
      <w:r w:rsidR="00627E31" w:rsidRPr="009D58FA">
        <w:rPr>
          <w:color w:val="000000"/>
          <w:spacing w:val="181"/>
          <w:sz w:val="28"/>
          <w:szCs w:val="28"/>
        </w:rPr>
        <w:t xml:space="preserve"> </w:t>
      </w:r>
      <w:r w:rsidR="00627E31" w:rsidRPr="009D58FA">
        <w:rPr>
          <w:color w:val="000000"/>
          <w:sz w:val="28"/>
          <w:szCs w:val="28"/>
        </w:rPr>
        <w:t>со</w:t>
      </w:r>
      <w:r w:rsidR="00627E31" w:rsidRPr="009D58FA">
        <w:rPr>
          <w:color w:val="000000"/>
          <w:spacing w:val="-2"/>
          <w:sz w:val="28"/>
          <w:szCs w:val="28"/>
        </w:rPr>
        <w:t>з</w:t>
      </w:r>
      <w:r w:rsidR="00627E31" w:rsidRPr="009D58FA">
        <w:rPr>
          <w:color w:val="000000"/>
          <w:sz w:val="28"/>
          <w:szCs w:val="28"/>
        </w:rPr>
        <w:t>дает</w:t>
      </w:r>
      <w:r w:rsidR="00627E31" w:rsidRPr="009D58FA">
        <w:rPr>
          <w:color w:val="000000"/>
          <w:spacing w:val="181"/>
          <w:sz w:val="28"/>
          <w:szCs w:val="28"/>
        </w:rPr>
        <w:t xml:space="preserve"> </w:t>
      </w:r>
      <w:r w:rsidR="00627E31" w:rsidRPr="009D58FA">
        <w:rPr>
          <w:color w:val="000000"/>
          <w:spacing w:val="-3"/>
          <w:sz w:val="28"/>
          <w:szCs w:val="28"/>
        </w:rPr>
        <w:t>у</w:t>
      </w:r>
      <w:r w:rsidR="00627E31" w:rsidRPr="009D58FA">
        <w:rPr>
          <w:color w:val="000000"/>
          <w:spacing w:val="181"/>
          <w:sz w:val="28"/>
          <w:szCs w:val="28"/>
        </w:rPr>
        <w:t xml:space="preserve"> </w:t>
      </w:r>
      <w:r w:rsidR="00627E31" w:rsidRPr="009D58FA">
        <w:rPr>
          <w:color w:val="000000"/>
          <w:sz w:val="28"/>
          <w:szCs w:val="28"/>
        </w:rPr>
        <w:t>дет</w:t>
      </w:r>
      <w:r w:rsidR="00627E31" w:rsidRPr="009D58FA">
        <w:rPr>
          <w:color w:val="000000"/>
          <w:spacing w:val="-2"/>
          <w:sz w:val="28"/>
          <w:szCs w:val="28"/>
        </w:rPr>
        <w:t>е</w:t>
      </w:r>
      <w:r w:rsidR="00627E31" w:rsidRPr="009D58FA">
        <w:rPr>
          <w:color w:val="000000"/>
          <w:sz w:val="28"/>
          <w:szCs w:val="28"/>
        </w:rPr>
        <w:t>й  эмоц</w:t>
      </w:r>
      <w:r w:rsidR="00627E31" w:rsidRPr="009D58FA">
        <w:rPr>
          <w:color w:val="000000"/>
          <w:spacing w:val="-2"/>
          <w:sz w:val="28"/>
          <w:szCs w:val="28"/>
        </w:rPr>
        <w:t>и</w:t>
      </w:r>
      <w:r w:rsidR="00627E31" w:rsidRPr="009D58FA">
        <w:rPr>
          <w:color w:val="000000"/>
          <w:sz w:val="28"/>
          <w:szCs w:val="28"/>
        </w:rPr>
        <w:t>ональный подъём, радос</w:t>
      </w:r>
      <w:r w:rsidR="00627E31" w:rsidRPr="009D58FA">
        <w:rPr>
          <w:color w:val="000000"/>
          <w:spacing w:val="-2"/>
          <w:sz w:val="28"/>
          <w:szCs w:val="28"/>
        </w:rPr>
        <w:t>т</w:t>
      </w:r>
      <w:r w:rsidR="00627E31" w:rsidRPr="009D58FA">
        <w:rPr>
          <w:color w:val="000000"/>
          <w:sz w:val="28"/>
          <w:szCs w:val="28"/>
        </w:rPr>
        <w:t>ное ощ</w:t>
      </w:r>
      <w:r w:rsidR="00627E31" w:rsidRPr="009D58FA">
        <w:rPr>
          <w:color w:val="000000"/>
          <w:spacing w:val="-3"/>
          <w:sz w:val="28"/>
          <w:szCs w:val="28"/>
        </w:rPr>
        <w:t>у</w:t>
      </w:r>
      <w:r w:rsidR="00627E31" w:rsidRPr="009D58FA">
        <w:rPr>
          <w:color w:val="000000"/>
          <w:sz w:val="28"/>
          <w:szCs w:val="28"/>
        </w:rPr>
        <w:t>щение жи</w:t>
      </w:r>
      <w:r w:rsidR="00627E31" w:rsidRPr="009D58FA">
        <w:rPr>
          <w:color w:val="000000"/>
          <w:spacing w:val="-2"/>
          <w:sz w:val="28"/>
          <w:szCs w:val="28"/>
        </w:rPr>
        <w:t>з</w:t>
      </w:r>
      <w:r w:rsidR="00627E31" w:rsidRPr="009D58FA">
        <w:rPr>
          <w:color w:val="000000"/>
          <w:sz w:val="28"/>
          <w:szCs w:val="28"/>
        </w:rPr>
        <w:t xml:space="preserve">ни.  </w:t>
      </w:r>
      <w:r w:rsidR="00627E31">
        <w:rPr>
          <w:rFonts w:eastAsiaTheme="minorHAnsi"/>
          <w:sz w:val="28"/>
          <w:szCs w:val="28"/>
          <w:lang w:eastAsia="en-US"/>
        </w:rPr>
        <w:t xml:space="preserve">                                                                          </w:t>
      </w:r>
      <w:r w:rsidR="00627E31" w:rsidRPr="00627E31">
        <w:rPr>
          <w:rFonts w:ascii="Cambria,Italic" w:hAnsi="Cambria,Italic" w:cs="Cambria,Italic"/>
          <w:i/>
          <w:iCs/>
          <w:color w:val="000000"/>
          <w:sz w:val="28"/>
          <w:szCs w:val="28"/>
        </w:rPr>
        <w:t>Общие</w:t>
      </w:r>
      <w:r w:rsidR="00627E31" w:rsidRPr="00627E31">
        <w:rPr>
          <w:rFonts w:ascii="Cambria,Italic" w:hAnsi="Cambria,Italic" w:cs="Cambria,Italic"/>
          <w:i/>
          <w:iCs/>
          <w:color w:val="000000"/>
          <w:spacing w:val="36"/>
          <w:sz w:val="28"/>
          <w:szCs w:val="28"/>
        </w:rPr>
        <w:t xml:space="preserve"> </w:t>
      </w:r>
      <w:r w:rsidR="00627E31" w:rsidRPr="00627E31">
        <w:rPr>
          <w:rFonts w:ascii="Cambria,Italic" w:hAnsi="Cambria,Italic" w:cs="Cambria,Italic"/>
          <w:i/>
          <w:iCs/>
          <w:color w:val="000000"/>
          <w:sz w:val="28"/>
          <w:szCs w:val="28"/>
        </w:rPr>
        <w:t>основные</w:t>
      </w:r>
      <w:r w:rsidR="00627E31" w:rsidRPr="00627E31">
        <w:rPr>
          <w:rFonts w:ascii="Cambria,Italic" w:hAnsi="Cambria,Italic" w:cs="Cambria,Italic"/>
          <w:i/>
          <w:iCs/>
          <w:color w:val="000000"/>
          <w:spacing w:val="36"/>
          <w:sz w:val="28"/>
          <w:szCs w:val="28"/>
        </w:rPr>
        <w:t xml:space="preserve"> </w:t>
      </w:r>
      <w:r w:rsidR="00627E31" w:rsidRPr="00627E31">
        <w:rPr>
          <w:rFonts w:ascii="Cambria,Italic" w:hAnsi="Cambria,Italic" w:cs="Cambria,Italic"/>
          <w:i/>
          <w:iCs/>
          <w:color w:val="000000"/>
          <w:sz w:val="28"/>
          <w:szCs w:val="28"/>
        </w:rPr>
        <w:t>задачи,</w:t>
      </w:r>
      <w:r w:rsidR="00627E31" w:rsidRPr="00627E31">
        <w:rPr>
          <w:rFonts w:ascii="Cambria,Italic" w:hAnsi="Cambria,Italic" w:cs="Cambria,Italic"/>
          <w:i/>
          <w:iCs/>
          <w:color w:val="000000"/>
          <w:spacing w:val="35"/>
          <w:sz w:val="28"/>
          <w:szCs w:val="28"/>
        </w:rPr>
        <w:t xml:space="preserve"> </w:t>
      </w:r>
      <w:r w:rsidR="00627E31" w:rsidRPr="00627E31">
        <w:rPr>
          <w:rFonts w:ascii="Cambria,Italic" w:hAnsi="Cambria,Italic" w:cs="Cambria,Italic"/>
          <w:i/>
          <w:iCs/>
          <w:color w:val="000000"/>
          <w:sz w:val="28"/>
          <w:szCs w:val="28"/>
        </w:rPr>
        <w:t>решаемые</w:t>
      </w:r>
      <w:r w:rsidR="00627E31" w:rsidRPr="00627E31">
        <w:rPr>
          <w:rFonts w:ascii="Cambria,Italic" w:hAnsi="Cambria,Italic" w:cs="Cambria,Italic"/>
          <w:i/>
          <w:iCs/>
          <w:color w:val="000000"/>
          <w:spacing w:val="36"/>
          <w:sz w:val="28"/>
          <w:szCs w:val="28"/>
        </w:rPr>
        <w:t xml:space="preserve"> </w:t>
      </w:r>
      <w:r w:rsidR="00627E31" w:rsidRPr="00627E31">
        <w:rPr>
          <w:rFonts w:ascii="Cambria,Italic" w:hAnsi="Cambria,Italic" w:cs="Cambria,Italic"/>
          <w:i/>
          <w:iCs/>
          <w:color w:val="000000"/>
          <w:sz w:val="28"/>
          <w:szCs w:val="28"/>
        </w:rPr>
        <w:t>в</w:t>
      </w:r>
      <w:r w:rsidR="00627E31" w:rsidRPr="00627E31">
        <w:rPr>
          <w:rFonts w:ascii="Cambria,Italic" w:hAnsi="Cambria,Italic" w:cs="Cambria,Italic"/>
          <w:i/>
          <w:iCs/>
          <w:color w:val="000000"/>
          <w:spacing w:val="36"/>
          <w:sz w:val="28"/>
          <w:szCs w:val="28"/>
        </w:rPr>
        <w:t xml:space="preserve"> </w:t>
      </w:r>
      <w:r w:rsidR="00627E31" w:rsidRPr="00627E31">
        <w:rPr>
          <w:rFonts w:ascii="Cambria,Italic" w:hAnsi="Cambria,Italic" w:cs="Cambria,Italic"/>
          <w:i/>
          <w:iCs/>
          <w:color w:val="000000"/>
          <w:sz w:val="28"/>
          <w:szCs w:val="28"/>
        </w:rPr>
        <w:t>утренней</w:t>
      </w:r>
      <w:r w:rsidR="00627E31" w:rsidRPr="00627E31">
        <w:rPr>
          <w:rFonts w:ascii="Cambria,Italic" w:hAnsi="Cambria,Italic" w:cs="Cambria,Italic"/>
          <w:i/>
          <w:iCs/>
          <w:color w:val="000000"/>
          <w:spacing w:val="36"/>
          <w:sz w:val="28"/>
          <w:szCs w:val="28"/>
        </w:rPr>
        <w:t xml:space="preserve"> </w:t>
      </w:r>
      <w:r w:rsidR="00627E31" w:rsidRPr="00627E31">
        <w:rPr>
          <w:rFonts w:ascii="Cambria,Italic" w:hAnsi="Cambria,Italic" w:cs="Cambria,Italic"/>
          <w:i/>
          <w:iCs/>
          <w:color w:val="000000"/>
          <w:sz w:val="28"/>
          <w:szCs w:val="28"/>
        </w:rPr>
        <w:t>гимнас</w:t>
      </w:r>
      <w:r w:rsidR="00627E31" w:rsidRPr="00627E31">
        <w:rPr>
          <w:rFonts w:ascii="Cambria,Italic" w:hAnsi="Cambria,Italic" w:cs="Cambria,Italic"/>
          <w:i/>
          <w:iCs/>
          <w:color w:val="000000"/>
          <w:spacing w:val="-2"/>
          <w:sz w:val="28"/>
          <w:szCs w:val="28"/>
        </w:rPr>
        <w:t>т</w:t>
      </w:r>
      <w:r w:rsidR="00627E31" w:rsidRPr="00627E31">
        <w:rPr>
          <w:rFonts w:ascii="Cambria,Italic" w:hAnsi="Cambria,Italic" w:cs="Cambria,Italic"/>
          <w:i/>
          <w:iCs/>
          <w:color w:val="000000"/>
          <w:sz w:val="28"/>
          <w:szCs w:val="28"/>
        </w:rPr>
        <w:t>ике</w:t>
      </w:r>
      <w:r w:rsidR="00627E31" w:rsidRPr="00627E31">
        <w:rPr>
          <w:rFonts w:ascii="Cambria,Italic" w:hAnsi="Cambria,Italic" w:cs="Cambria,Italic"/>
          <w:i/>
          <w:iCs/>
          <w:color w:val="000000"/>
          <w:spacing w:val="36"/>
          <w:sz w:val="28"/>
          <w:szCs w:val="28"/>
        </w:rPr>
        <w:t xml:space="preserve"> </w:t>
      </w:r>
      <w:r w:rsidR="00627E31" w:rsidRPr="00627E31">
        <w:rPr>
          <w:rFonts w:ascii="Cambria,Italic" w:hAnsi="Cambria,Italic" w:cs="Cambria,Italic"/>
          <w:i/>
          <w:iCs/>
          <w:color w:val="000000"/>
          <w:sz w:val="28"/>
          <w:szCs w:val="28"/>
        </w:rPr>
        <w:t>со</w:t>
      </w:r>
      <w:r w:rsidR="00627E31" w:rsidRPr="00627E31">
        <w:rPr>
          <w:rFonts w:ascii="Cambria,Italic" w:hAnsi="Cambria,Italic" w:cs="Cambria,Italic"/>
          <w:i/>
          <w:iCs/>
          <w:color w:val="000000"/>
          <w:spacing w:val="36"/>
          <w:sz w:val="28"/>
          <w:szCs w:val="28"/>
        </w:rPr>
        <w:t xml:space="preserve"> </w:t>
      </w:r>
      <w:r w:rsidR="00627E31" w:rsidRPr="00627E31">
        <w:rPr>
          <w:rFonts w:ascii="Cambria,Italic" w:hAnsi="Cambria,Italic" w:cs="Cambria,Italic"/>
          <w:i/>
          <w:iCs/>
          <w:color w:val="000000"/>
          <w:sz w:val="28"/>
          <w:szCs w:val="28"/>
        </w:rPr>
        <w:t>всеми</w:t>
      </w:r>
      <w:r w:rsidR="00627E31" w:rsidRPr="00627E31">
        <w:rPr>
          <w:rFonts w:ascii="Cambria,Italic" w:hAnsi="Cambria,Italic" w:cs="Cambria,Italic"/>
          <w:i/>
          <w:iCs/>
          <w:color w:val="000000"/>
          <w:spacing w:val="36"/>
          <w:sz w:val="28"/>
          <w:szCs w:val="28"/>
        </w:rPr>
        <w:t xml:space="preserve"> </w:t>
      </w:r>
      <w:r w:rsidR="00627E31" w:rsidRPr="00627E31">
        <w:rPr>
          <w:rFonts w:asciiTheme="minorHAnsi" w:hAnsiTheme="minorHAnsi" w:cs="Cambria,Italic"/>
          <w:i/>
          <w:iCs/>
          <w:color w:val="000000"/>
          <w:spacing w:val="36"/>
          <w:sz w:val="28"/>
          <w:szCs w:val="28"/>
        </w:rPr>
        <w:t>ЧБД</w:t>
      </w:r>
      <w:r w:rsidR="00627E31" w:rsidRPr="00627E31">
        <w:rPr>
          <w:rFonts w:ascii="Cambria,Italic" w:hAnsi="Cambria,Italic" w:cs="Cambria,Italic"/>
          <w:i/>
          <w:iCs/>
          <w:color w:val="000000"/>
          <w:sz w:val="28"/>
          <w:szCs w:val="28"/>
        </w:rPr>
        <w:t xml:space="preserve">:   </w:t>
      </w:r>
      <w:r w:rsidR="00627E31" w:rsidRPr="00627E31">
        <w:rPr>
          <w:rFonts w:eastAsiaTheme="minorHAnsi"/>
          <w:sz w:val="28"/>
          <w:szCs w:val="28"/>
          <w:lang w:eastAsia="en-US"/>
        </w:rPr>
        <w:t xml:space="preserve">                                                                                                                 </w:t>
      </w:r>
      <w:r w:rsidR="00627E31">
        <w:rPr>
          <w:rFonts w:ascii="Wingdings" w:hAnsi="Wingdings" w:cs="Wingdings"/>
          <w:color w:val="000000"/>
          <w:sz w:val="28"/>
          <w:szCs w:val="28"/>
        </w:rPr>
        <w:t></w:t>
      </w:r>
      <w:r w:rsidR="00627E31" w:rsidRPr="009D58FA">
        <w:rPr>
          <w:rFonts w:ascii="Arial" w:hAnsi="Arial" w:cs="Arial"/>
          <w:color w:val="000000"/>
          <w:spacing w:val="58"/>
          <w:sz w:val="28"/>
          <w:szCs w:val="28"/>
        </w:rPr>
        <w:t xml:space="preserve"> </w:t>
      </w:r>
      <w:r w:rsidR="00627E31" w:rsidRPr="009D58FA">
        <w:rPr>
          <w:color w:val="000000"/>
          <w:sz w:val="28"/>
          <w:szCs w:val="28"/>
        </w:rPr>
        <w:t>Фор</w:t>
      </w:r>
      <w:r w:rsidR="00627E31" w:rsidRPr="009D58FA">
        <w:rPr>
          <w:color w:val="000000"/>
          <w:spacing w:val="-2"/>
          <w:sz w:val="28"/>
          <w:szCs w:val="28"/>
        </w:rPr>
        <w:t>м</w:t>
      </w:r>
      <w:r w:rsidR="00627E31" w:rsidRPr="009D58FA">
        <w:rPr>
          <w:color w:val="000000"/>
          <w:sz w:val="28"/>
          <w:szCs w:val="28"/>
        </w:rPr>
        <w:t>иров</w:t>
      </w:r>
      <w:r w:rsidR="00627E31" w:rsidRPr="009D58FA">
        <w:rPr>
          <w:color w:val="000000"/>
          <w:spacing w:val="-2"/>
          <w:sz w:val="28"/>
          <w:szCs w:val="28"/>
        </w:rPr>
        <w:t>а</w:t>
      </w:r>
      <w:r w:rsidR="00627E31" w:rsidRPr="009D58FA">
        <w:rPr>
          <w:color w:val="000000"/>
          <w:sz w:val="28"/>
          <w:szCs w:val="28"/>
        </w:rPr>
        <w:t>ние на</w:t>
      </w:r>
      <w:r w:rsidR="00627E31" w:rsidRPr="009D58FA">
        <w:rPr>
          <w:color w:val="000000"/>
          <w:spacing w:val="-2"/>
          <w:sz w:val="28"/>
          <w:szCs w:val="28"/>
        </w:rPr>
        <w:t>в</w:t>
      </w:r>
      <w:r w:rsidR="00627E31" w:rsidRPr="009D58FA">
        <w:rPr>
          <w:color w:val="000000"/>
          <w:sz w:val="28"/>
          <w:szCs w:val="28"/>
        </w:rPr>
        <w:t xml:space="preserve">ыка правильной осанки.  </w:t>
      </w:r>
      <w:r w:rsidR="00627E31">
        <w:rPr>
          <w:rFonts w:eastAsiaTheme="minorHAnsi"/>
          <w:sz w:val="28"/>
          <w:szCs w:val="28"/>
          <w:lang w:eastAsia="en-US"/>
        </w:rPr>
        <w:t xml:space="preserve">                                                                                 </w:t>
      </w:r>
      <w:r w:rsidR="00627E31">
        <w:rPr>
          <w:rFonts w:ascii="Wingdings" w:hAnsi="Wingdings" w:cs="Wingdings"/>
          <w:color w:val="000000"/>
          <w:sz w:val="28"/>
          <w:szCs w:val="28"/>
        </w:rPr>
        <w:t></w:t>
      </w:r>
      <w:r w:rsidR="00627E31" w:rsidRPr="009D58FA">
        <w:rPr>
          <w:rFonts w:ascii="Arial" w:hAnsi="Arial" w:cs="Arial"/>
          <w:color w:val="000000"/>
          <w:spacing w:val="58"/>
          <w:sz w:val="28"/>
          <w:szCs w:val="28"/>
        </w:rPr>
        <w:t xml:space="preserve"> </w:t>
      </w:r>
      <w:r w:rsidR="00627E31" w:rsidRPr="009D58FA">
        <w:rPr>
          <w:color w:val="000000"/>
          <w:sz w:val="28"/>
          <w:szCs w:val="28"/>
        </w:rPr>
        <w:t>Сов</w:t>
      </w:r>
      <w:r w:rsidR="00627E31" w:rsidRPr="009D58FA">
        <w:rPr>
          <w:color w:val="000000"/>
          <w:spacing w:val="-2"/>
          <w:sz w:val="28"/>
          <w:szCs w:val="28"/>
        </w:rPr>
        <w:t>е</w:t>
      </w:r>
      <w:r w:rsidR="00627E31" w:rsidRPr="009D58FA">
        <w:rPr>
          <w:color w:val="000000"/>
          <w:sz w:val="28"/>
          <w:szCs w:val="28"/>
        </w:rPr>
        <w:t>рш</w:t>
      </w:r>
      <w:r w:rsidR="00627E31" w:rsidRPr="009D58FA">
        <w:rPr>
          <w:color w:val="000000"/>
          <w:spacing w:val="-2"/>
          <w:sz w:val="28"/>
          <w:szCs w:val="28"/>
        </w:rPr>
        <w:t>е</w:t>
      </w:r>
      <w:r w:rsidR="00627E31" w:rsidRPr="009D58FA">
        <w:rPr>
          <w:color w:val="000000"/>
          <w:sz w:val="28"/>
          <w:szCs w:val="28"/>
        </w:rPr>
        <w:t>нствов</w:t>
      </w:r>
      <w:r w:rsidR="00627E31" w:rsidRPr="009D58FA">
        <w:rPr>
          <w:color w:val="000000"/>
          <w:spacing w:val="-2"/>
          <w:sz w:val="28"/>
          <w:szCs w:val="28"/>
        </w:rPr>
        <w:t>а</w:t>
      </w:r>
      <w:r w:rsidR="00627E31" w:rsidRPr="009D58FA">
        <w:rPr>
          <w:color w:val="000000"/>
          <w:sz w:val="28"/>
          <w:szCs w:val="28"/>
        </w:rPr>
        <w:t>ни</w:t>
      </w:r>
      <w:r w:rsidR="00627E31" w:rsidRPr="009D58FA">
        <w:rPr>
          <w:color w:val="000000"/>
          <w:spacing w:val="-2"/>
          <w:sz w:val="28"/>
          <w:szCs w:val="28"/>
        </w:rPr>
        <w:t>е</w:t>
      </w:r>
      <w:r w:rsidR="00627E31" w:rsidRPr="009D58FA">
        <w:rPr>
          <w:color w:val="000000"/>
          <w:sz w:val="28"/>
          <w:szCs w:val="28"/>
        </w:rPr>
        <w:t xml:space="preserve"> двига</w:t>
      </w:r>
      <w:r w:rsidR="00627E31" w:rsidRPr="009D58FA">
        <w:rPr>
          <w:color w:val="000000"/>
          <w:spacing w:val="-2"/>
          <w:sz w:val="28"/>
          <w:szCs w:val="28"/>
        </w:rPr>
        <w:t>т</w:t>
      </w:r>
      <w:r w:rsidR="00627E31" w:rsidRPr="009D58FA">
        <w:rPr>
          <w:color w:val="000000"/>
          <w:sz w:val="28"/>
          <w:szCs w:val="28"/>
        </w:rPr>
        <w:t xml:space="preserve">ельных навыков.  </w:t>
      </w:r>
      <w:r w:rsidR="00627E31">
        <w:rPr>
          <w:rFonts w:eastAsiaTheme="minorHAnsi"/>
          <w:sz w:val="28"/>
          <w:szCs w:val="28"/>
          <w:lang w:eastAsia="en-US"/>
        </w:rPr>
        <w:t xml:space="preserve">                                                                              </w:t>
      </w:r>
      <w:r w:rsidR="00627E31">
        <w:rPr>
          <w:rFonts w:ascii="Wingdings" w:hAnsi="Wingdings" w:cs="Wingdings"/>
          <w:color w:val="000000"/>
          <w:sz w:val="28"/>
          <w:szCs w:val="28"/>
        </w:rPr>
        <w:t></w:t>
      </w:r>
      <w:r w:rsidR="00627E31" w:rsidRPr="009D58FA">
        <w:rPr>
          <w:rFonts w:ascii="Arial" w:hAnsi="Arial" w:cs="Arial"/>
          <w:color w:val="000000"/>
          <w:spacing w:val="58"/>
          <w:sz w:val="28"/>
          <w:szCs w:val="28"/>
        </w:rPr>
        <w:t xml:space="preserve"> </w:t>
      </w:r>
      <w:r w:rsidR="00627E31" w:rsidRPr="009D58FA">
        <w:rPr>
          <w:color w:val="000000"/>
          <w:sz w:val="28"/>
          <w:szCs w:val="28"/>
        </w:rPr>
        <w:t>Ул</w:t>
      </w:r>
      <w:r w:rsidR="00627E31" w:rsidRPr="009D58FA">
        <w:rPr>
          <w:color w:val="000000"/>
          <w:spacing w:val="-4"/>
          <w:sz w:val="28"/>
          <w:szCs w:val="28"/>
        </w:rPr>
        <w:t>у</w:t>
      </w:r>
      <w:r w:rsidR="00627E31" w:rsidRPr="009D58FA">
        <w:rPr>
          <w:color w:val="000000"/>
          <w:sz w:val="28"/>
          <w:szCs w:val="28"/>
        </w:rPr>
        <w:t>чшение и норм</w:t>
      </w:r>
      <w:r w:rsidR="00627E31" w:rsidRPr="009D58FA">
        <w:rPr>
          <w:color w:val="000000"/>
          <w:spacing w:val="-2"/>
          <w:sz w:val="28"/>
          <w:szCs w:val="28"/>
        </w:rPr>
        <w:t>а</w:t>
      </w:r>
      <w:r w:rsidR="00627E31" w:rsidRPr="009D58FA">
        <w:rPr>
          <w:color w:val="000000"/>
          <w:sz w:val="28"/>
          <w:szCs w:val="28"/>
        </w:rPr>
        <w:t>лизация ф</w:t>
      </w:r>
      <w:r w:rsidR="00627E31" w:rsidRPr="009D58FA">
        <w:rPr>
          <w:color w:val="000000"/>
          <w:spacing w:val="-3"/>
          <w:sz w:val="28"/>
          <w:szCs w:val="28"/>
        </w:rPr>
        <w:t>у</w:t>
      </w:r>
      <w:r w:rsidR="00627E31" w:rsidRPr="009D58FA">
        <w:rPr>
          <w:color w:val="000000"/>
          <w:sz w:val="28"/>
          <w:szCs w:val="28"/>
        </w:rPr>
        <w:t>нкций с</w:t>
      </w:r>
      <w:r w:rsidR="00627E31" w:rsidRPr="009D58FA">
        <w:rPr>
          <w:color w:val="000000"/>
          <w:spacing w:val="-2"/>
          <w:sz w:val="28"/>
          <w:szCs w:val="28"/>
        </w:rPr>
        <w:t>е</w:t>
      </w:r>
      <w:r w:rsidR="00627E31" w:rsidRPr="009D58FA">
        <w:rPr>
          <w:color w:val="000000"/>
          <w:sz w:val="28"/>
          <w:szCs w:val="28"/>
        </w:rPr>
        <w:t>рдечно</w:t>
      </w:r>
      <w:r w:rsidR="00627E31" w:rsidRPr="009D58FA">
        <w:rPr>
          <w:color w:val="000000"/>
          <w:spacing w:val="23"/>
          <w:sz w:val="28"/>
          <w:szCs w:val="28"/>
        </w:rPr>
        <w:t xml:space="preserve"> </w:t>
      </w:r>
      <w:r w:rsidR="00627E31" w:rsidRPr="009D58FA">
        <w:rPr>
          <w:color w:val="000000"/>
          <w:sz w:val="28"/>
          <w:szCs w:val="28"/>
        </w:rPr>
        <w:t xml:space="preserve">- </w:t>
      </w:r>
      <w:r w:rsidR="00627E31" w:rsidRPr="009D58FA">
        <w:rPr>
          <w:color w:val="000000"/>
          <w:spacing w:val="-2"/>
          <w:sz w:val="28"/>
          <w:szCs w:val="28"/>
        </w:rPr>
        <w:t>с</w:t>
      </w:r>
      <w:r w:rsidR="00627E31" w:rsidRPr="009D58FA">
        <w:rPr>
          <w:color w:val="000000"/>
          <w:sz w:val="28"/>
          <w:szCs w:val="28"/>
        </w:rPr>
        <w:t>ос</w:t>
      </w:r>
      <w:r w:rsidR="00627E31" w:rsidRPr="009D58FA">
        <w:rPr>
          <w:color w:val="000000"/>
          <w:spacing w:val="-3"/>
          <w:sz w:val="28"/>
          <w:szCs w:val="28"/>
        </w:rPr>
        <w:t>у</w:t>
      </w:r>
      <w:r w:rsidR="00627E31" w:rsidRPr="009D58FA">
        <w:rPr>
          <w:color w:val="000000"/>
          <w:sz w:val="28"/>
          <w:szCs w:val="28"/>
        </w:rPr>
        <w:t>дис</w:t>
      </w:r>
      <w:r w:rsidR="00627E31" w:rsidRPr="009D58FA">
        <w:rPr>
          <w:color w:val="000000"/>
          <w:spacing w:val="-2"/>
          <w:sz w:val="28"/>
          <w:szCs w:val="28"/>
        </w:rPr>
        <w:t>т</w:t>
      </w:r>
      <w:r w:rsidR="00627E31" w:rsidRPr="009D58FA">
        <w:rPr>
          <w:color w:val="000000"/>
          <w:sz w:val="28"/>
          <w:szCs w:val="28"/>
        </w:rPr>
        <w:t>ой и дыхательной  систем</w:t>
      </w:r>
      <w:r w:rsidR="00627E31" w:rsidRPr="009D58FA">
        <w:rPr>
          <w:color w:val="000000"/>
          <w:spacing w:val="-3"/>
          <w:sz w:val="28"/>
          <w:szCs w:val="28"/>
        </w:rPr>
        <w:t>.</w:t>
      </w:r>
      <w:r w:rsidR="00627E31" w:rsidRPr="009D58FA">
        <w:rPr>
          <w:color w:val="000000"/>
          <w:sz w:val="28"/>
          <w:szCs w:val="28"/>
        </w:rPr>
        <w:t xml:space="preserve">  </w:t>
      </w:r>
      <w:r w:rsidR="00627E31">
        <w:rPr>
          <w:rFonts w:ascii="Wingdings" w:hAnsi="Wingdings" w:cs="Wingdings"/>
          <w:color w:val="000000"/>
          <w:sz w:val="28"/>
          <w:szCs w:val="28"/>
        </w:rPr>
        <w:t></w:t>
      </w:r>
      <w:r w:rsidR="00627E31" w:rsidRPr="009D58FA">
        <w:rPr>
          <w:rFonts w:ascii="Arial" w:hAnsi="Arial" w:cs="Arial"/>
          <w:color w:val="000000"/>
          <w:spacing w:val="58"/>
          <w:sz w:val="28"/>
          <w:szCs w:val="28"/>
        </w:rPr>
        <w:t xml:space="preserve"> </w:t>
      </w:r>
      <w:r w:rsidR="00627E31" w:rsidRPr="009D58FA">
        <w:rPr>
          <w:color w:val="000000"/>
          <w:sz w:val="28"/>
          <w:szCs w:val="28"/>
        </w:rPr>
        <w:t>Повыш</w:t>
      </w:r>
      <w:r w:rsidR="00627E31" w:rsidRPr="009D58FA">
        <w:rPr>
          <w:color w:val="000000"/>
          <w:spacing w:val="-2"/>
          <w:sz w:val="28"/>
          <w:szCs w:val="28"/>
        </w:rPr>
        <w:t>е</w:t>
      </w:r>
      <w:r w:rsidR="00627E31" w:rsidRPr="009D58FA">
        <w:rPr>
          <w:color w:val="000000"/>
          <w:sz w:val="28"/>
          <w:szCs w:val="28"/>
        </w:rPr>
        <w:t xml:space="preserve">ние </w:t>
      </w:r>
      <w:r w:rsidR="00627E31" w:rsidRPr="009D58FA">
        <w:rPr>
          <w:color w:val="000000"/>
          <w:spacing w:val="-4"/>
          <w:sz w:val="28"/>
          <w:szCs w:val="28"/>
        </w:rPr>
        <w:t>у</w:t>
      </w:r>
      <w:r w:rsidR="00627E31" w:rsidRPr="009D58FA">
        <w:rPr>
          <w:color w:val="000000"/>
          <w:sz w:val="28"/>
          <w:szCs w:val="28"/>
        </w:rPr>
        <w:t>ровня</w:t>
      </w:r>
      <w:r w:rsidR="00627E31" w:rsidRPr="009D58FA">
        <w:rPr>
          <w:color w:val="000000"/>
          <w:spacing w:val="-3"/>
          <w:sz w:val="28"/>
          <w:szCs w:val="28"/>
        </w:rPr>
        <w:t xml:space="preserve"> </w:t>
      </w:r>
      <w:r w:rsidR="00627E31" w:rsidRPr="009D58FA">
        <w:rPr>
          <w:color w:val="000000"/>
          <w:sz w:val="28"/>
          <w:szCs w:val="28"/>
        </w:rPr>
        <w:t>физической р</w:t>
      </w:r>
      <w:r w:rsidR="00627E31" w:rsidRPr="009D58FA">
        <w:rPr>
          <w:color w:val="000000"/>
          <w:spacing w:val="-2"/>
          <w:sz w:val="28"/>
          <w:szCs w:val="28"/>
        </w:rPr>
        <w:t>а</w:t>
      </w:r>
      <w:r w:rsidR="00627E31" w:rsidRPr="009D58FA">
        <w:rPr>
          <w:color w:val="000000"/>
          <w:sz w:val="28"/>
          <w:szCs w:val="28"/>
        </w:rPr>
        <w:t>бото</w:t>
      </w:r>
      <w:r w:rsidR="00627E31" w:rsidRPr="009D58FA">
        <w:rPr>
          <w:color w:val="000000"/>
          <w:spacing w:val="-2"/>
          <w:sz w:val="28"/>
          <w:szCs w:val="28"/>
        </w:rPr>
        <w:t>с</w:t>
      </w:r>
      <w:r w:rsidR="00627E31" w:rsidRPr="009D58FA">
        <w:rPr>
          <w:color w:val="000000"/>
          <w:sz w:val="28"/>
          <w:szCs w:val="28"/>
        </w:rPr>
        <w:t>по</w:t>
      </w:r>
      <w:r w:rsidR="00627E31" w:rsidRPr="009D58FA">
        <w:rPr>
          <w:color w:val="000000"/>
          <w:spacing w:val="-2"/>
          <w:sz w:val="28"/>
          <w:szCs w:val="28"/>
        </w:rPr>
        <w:t>с</w:t>
      </w:r>
      <w:r w:rsidR="00627E31" w:rsidRPr="009D58FA">
        <w:rPr>
          <w:color w:val="000000"/>
          <w:sz w:val="28"/>
          <w:szCs w:val="28"/>
        </w:rPr>
        <w:t>обнос</w:t>
      </w:r>
      <w:r w:rsidR="00627E31" w:rsidRPr="009D58FA">
        <w:rPr>
          <w:color w:val="000000"/>
          <w:spacing w:val="-2"/>
          <w:sz w:val="28"/>
          <w:szCs w:val="28"/>
        </w:rPr>
        <w:t>т</w:t>
      </w:r>
      <w:r w:rsidR="00627E31" w:rsidRPr="009D58FA">
        <w:rPr>
          <w:color w:val="000000"/>
          <w:sz w:val="28"/>
          <w:szCs w:val="28"/>
        </w:rPr>
        <w:t xml:space="preserve">и.  </w:t>
      </w:r>
      <w:r w:rsidR="00627E31" w:rsidRPr="009D58FA">
        <w:br w:type="textWrapping" w:clear="all"/>
      </w:r>
      <w:r w:rsidR="00627E31" w:rsidRPr="00627E31">
        <w:rPr>
          <w:rFonts w:ascii="Cambria,Italic" w:hAnsi="Cambria,Italic" w:cs="Cambria,Italic"/>
          <w:i/>
          <w:iCs/>
          <w:color w:val="000000"/>
          <w:sz w:val="28"/>
          <w:szCs w:val="28"/>
        </w:rPr>
        <w:t>Утренняя гимнас</w:t>
      </w:r>
      <w:r w:rsidR="00627E31" w:rsidRPr="00627E31">
        <w:rPr>
          <w:rFonts w:ascii="Cambria,Italic" w:hAnsi="Cambria,Italic" w:cs="Cambria,Italic"/>
          <w:i/>
          <w:iCs/>
          <w:color w:val="000000"/>
          <w:spacing w:val="-2"/>
          <w:sz w:val="28"/>
          <w:szCs w:val="28"/>
        </w:rPr>
        <w:t>т</w:t>
      </w:r>
      <w:r w:rsidR="00627E31" w:rsidRPr="00627E31">
        <w:rPr>
          <w:rFonts w:ascii="Cambria,Italic" w:hAnsi="Cambria,Italic" w:cs="Cambria,Italic"/>
          <w:i/>
          <w:iCs/>
          <w:color w:val="000000"/>
          <w:sz w:val="28"/>
          <w:szCs w:val="28"/>
        </w:rPr>
        <w:t>ика проводится в различн</w:t>
      </w:r>
      <w:r w:rsidR="00627E31" w:rsidRPr="00627E31">
        <w:rPr>
          <w:rFonts w:ascii="Cambria,Italic" w:hAnsi="Cambria,Italic" w:cs="Cambria,Italic"/>
          <w:i/>
          <w:iCs/>
          <w:color w:val="000000"/>
          <w:spacing w:val="-2"/>
          <w:sz w:val="28"/>
          <w:szCs w:val="28"/>
        </w:rPr>
        <w:t>ы</w:t>
      </w:r>
      <w:r w:rsidR="00627E31" w:rsidRPr="00627E31">
        <w:rPr>
          <w:rFonts w:ascii="Cambria,Italic" w:hAnsi="Cambria,Italic" w:cs="Cambria,Italic"/>
          <w:i/>
          <w:iCs/>
          <w:color w:val="000000"/>
          <w:sz w:val="28"/>
          <w:szCs w:val="28"/>
        </w:rPr>
        <w:t>х ф</w:t>
      </w:r>
      <w:r w:rsidR="00627E31" w:rsidRPr="00627E31">
        <w:rPr>
          <w:rFonts w:ascii="Cambria,Italic" w:hAnsi="Cambria,Italic" w:cs="Cambria,Italic"/>
          <w:i/>
          <w:iCs/>
          <w:color w:val="000000"/>
          <w:spacing w:val="-3"/>
          <w:sz w:val="28"/>
          <w:szCs w:val="28"/>
        </w:rPr>
        <w:t>о</w:t>
      </w:r>
      <w:r w:rsidR="00627E31" w:rsidRPr="00627E31">
        <w:rPr>
          <w:rFonts w:ascii="Cambria,Italic" w:hAnsi="Cambria,Italic" w:cs="Cambria,Italic"/>
          <w:i/>
          <w:iCs/>
          <w:color w:val="000000"/>
          <w:sz w:val="28"/>
          <w:szCs w:val="28"/>
        </w:rPr>
        <w:t>рмах:</w:t>
      </w:r>
      <w:r w:rsidR="00627E31" w:rsidRPr="009D58FA">
        <w:rPr>
          <w:rFonts w:ascii="Cambria,Italic" w:hAnsi="Cambria,Italic" w:cs="Cambria,Italic"/>
          <w:i/>
          <w:iCs/>
          <w:color w:val="000000"/>
          <w:sz w:val="28"/>
          <w:szCs w:val="28"/>
        </w:rPr>
        <w:t xml:space="preserve">  </w:t>
      </w:r>
    </w:p>
    <w:p w:rsidR="00627E31" w:rsidRPr="009D58FA" w:rsidRDefault="00627E31" w:rsidP="00093A2C">
      <w:pPr>
        <w:ind w:right="210"/>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тр</w:t>
      </w:r>
      <w:r w:rsidRPr="009D58FA">
        <w:rPr>
          <w:color w:val="000000"/>
          <w:spacing w:val="-2"/>
          <w:sz w:val="28"/>
          <w:szCs w:val="28"/>
        </w:rPr>
        <w:t>а</w:t>
      </w:r>
      <w:r w:rsidRPr="009D58FA">
        <w:rPr>
          <w:color w:val="000000"/>
          <w:sz w:val="28"/>
          <w:szCs w:val="28"/>
        </w:rPr>
        <w:t>диционн</w:t>
      </w:r>
      <w:r w:rsidRPr="009D58FA">
        <w:rPr>
          <w:color w:val="000000"/>
          <w:spacing w:val="-2"/>
          <w:sz w:val="28"/>
          <w:szCs w:val="28"/>
        </w:rPr>
        <w:t>а</w:t>
      </w:r>
      <w:r w:rsidRPr="009D58FA">
        <w:rPr>
          <w:color w:val="000000"/>
          <w:sz w:val="28"/>
          <w:szCs w:val="28"/>
        </w:rPr>
        <w:t>я</w:t>
      </w:r>
      <w:r w:rsidRPr="009D58FA">
        <w:rPr>
          <w:color w:val="000000"/>
          <w:spacing w:val="20"/>
          <w:sz w:val="28"/>
          <w:szCs w:val="28"/>
        </w:rPr>
        <w:t xml:space="preserve"> </w:t>
      </w:r>
      <w:r w:rsidRPr="009D58FA">
        <w:rPr>
          <w:color w:val="000000"/>
          <w:sz w:val="28"/>
          <w:szCs w:val="28"/>
        </w:rPr>
        <w:t>– с пр</w:t>
      </w:r>
      <w:r w:rsidRPr="009D58FA">
        <w:rPr>
          <w:color w:val="000000"/>
          <w:spacing w:val="-2"/>
          <w:sz w:val="28"/>
          <w:szCs w:val="28"/>
        </w:rPr>
        <w:t>е</w:t>
      </w:r>
      <w:r w:rsidRPr="009D58FA">
        <w:rPr>
          <w:color w:val="000000"/>
          <w:sz w:val="28"/>
          <w:szCs w:val="28"/>
        </w:rPr>
        <w:t>дмета</w:t>
      </w:r>
      <w:r w:rsidRPr="009D58FA">
        <w:rPr>
          <w:color w:val="000000"/>
          <w:spacing w:val="-2"/>
          <w:sz w:val="28"/>
          <w:szCs w:val="28"/>
        </w:rPr>
        <w:t>м</w:t>
      </w:r>
      <w:r w:rsidRPr="009D58FA">
        <w:rPr>
          <w:color w:val="000000"/>
          <w:sz w:val="28"/>
          <w:szCs w:val="28"/>
        </w:rPr>
        <w:t>и и без них, с включением зв</w:t>
      </w:r>
      <w:r w:rsidRPr="009D58FA">
        <w:rPr>
          <w:color w:val="000000"/>
          <w:spacing w:val="-3"/>
          <w:sz w:val="28"/>
          <w:szCs w:val="28"/>
        </w:rPr>
        <w:t>у</w:t>
      </w:r>
      <w:r w:rsidRPr="009D58FA">
        <w:rPr>
          <w:color w:val="000000"/>
          <w:sz w:val="28"/>
          <w:szCs w:val="28"/>
        </w:rPr>
        <w:t>ковой ги</w:t>
      </w:r>
      <w:r w:rsidRPr="009D58FA">
        <w:rPr>
          <w:color w:val="000000"/>
          <w:spacing w:val="-2"/>
          <w:sz w:val="28"/>
          <w:szCs w:val="28"/>
        </w:rPr>
        <w:t>м</w:t>
      </w:r>
      <w:r w:rsidRPr="009D58FA">
        <w:rPr>
          <w:color w:val="000000"/>
          <w:sz w:val="28"/>
          <w:szCs w:val="28"/>
        </w:rPr>
        <w:t>нас</w:t>
      </w:r>
      <w:r w:rsidRPr="009D58FA">
        <w:rPr>
          <w:color w:val="000000"/>
          <w:spacing w:val="-2"/>
          <w:sz w:val="28"/>
          <w:szCs w:val="28"/>
        </w:rPr>
        <w:t>т</w:t>
      </w:r>
      <w:r w:rsidRPr="009D58FA">
        <w:rPr>
          <w:color w:val="000000"/>
          <w:sz w:val="28"/>
          <w:szCs w:val="28"/>
        </w:rPr>
        <w:t xml:space="preserve">ики и  </w:t>
      </w:r>
      <w:r w:rsidRPr="009D58FA">
        <w:br w:type="textWrapping" w:clear="all"/>
      </w:r>
      <w:r w:rsidRPr="009D58FA">
        <w:rPr>
          <w:color w:val="000000"/>
          <w:sz w:val="28"/>
          <w:szCs w:val="28"/>
        </w:rPr>
        <w:t>кинезиоло</w:t>
      </w:r>
      <w:r w:rsidRPr="009D58FA">
        <w:rPr>
          <w:color w:val="000000"/>
          <w:spacing w:val="-2"/>
          <w:sz w:val="28"/>
          <w:szCs w:val="28"/>
        </w:rPr>
        <w:t>г</w:t>
      </w:r>
      <w:r w:rsidRPr="009D58FA">
        <w:rPr>
          <w:color w:val="000000"/>
          <w:sz w:val="28"/>
          <w:szCs w:val="28"/>
        </w:rPr>
        <w:t>ических</w:t>
      </w:r>
      <w:r w:rsidRPr="009D58FA">
        <w:rPr>
          <w:color w:val="000000"/>
          <w:spacing w:val="-3"/>
          <w:sz w:val="28"/>
          <w:szCs w:val="28"/>
        </w:rPr>
        <w:t xml:space="preserve"> у</w:t>
      </w:r>
      <w:r w:rsidRPr="009D58FA">
        <w:rPr>
          <w:color w:val="000000"/>
          <w:sz w:val="28"/>
          <w:szCs w:val="28"/>
        </w:rPr>
        <w:t>пражн</w:t>
      </w:r>
      <w:r w:rsidRPr="009D58FA">
        <w:rPr>
          <w:color w:val="000000"/>
          <w:spacing w:val="-2"/>
          <w:sz w:val="28"/>
          <w:szCs w:val="28"/>
        </w:rPr>
        <w:t>е</w:t>
      </w:r>
      <w:r w:rsidRPr="009D58FA">
        <w:rPr>
          <w:color w:val="000000"/>
          <w:sz w:val="28"/>
          <w:szCs w:val="28"/>
        </w:rPr>
        <w:t xml:space="preserve">ний;  </w:t>
      </w:r>
    </w:p>
    <w:p w:rsidR="00627E31" w:rsidRPr="009D58FA" w:rsidRDefault="00627E31" w:rsidP="00093A2C">
      <w:pPr>
        <w:ind w:right="210"/>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игрова</w:t>
      </w:r>
      <w:r w:rsidRPr="009D58FA">
        <w:rPr>
          <w:color w:val="000000"/>
          <w:spacing w:val="-2"/>
          <w:sz w:val="28"/>
          <w:szCs w:val="28"/>
        </w:rPr>
        <w:t>я</w:t>
      </w:r>
      <w:r w:rsidRPr="009D58FA">
        <w:rPr>
          <w:color w:val="000000"/>
          <w:spacing w:val="251"/>
          <w:sz w:val="28"/>
          <w:szCs w:val="28"/>
        </w:rPr>
        <w:t xml:space="preserve"> </w:t>
      </w:r>
      <w:r w:rsidRPr="009D58FA">
        <w:rPr>
          <w:color w:val="000000"/>
          <w:sz w:val="28"/>
          <w:szCs w:val="28"/>
        </w:rPr>
        <w:t>-</w:t>
      </w:r>
      <w:r w:rsidRPr="009D58FA">
        <w:rPr>
          <w:color w:val="000000"/>
          <w:spacing w:val="251"/>
          <w:sz w:val="28"/>
          <w:szCs w:val="28"/>
        </w:rPr>
        <w:t xml:space="preserve"> </w:t>
      </w:r>
      <w:r w:rsidRPr="009D58FA">
        <w:rPr>
          <w:color w:val="000000"/>
          <w:sz w:val="28"/>
          <w:szCs w:val="28"/>
        </w:rPr>
        <w:t>включает</w:t>
      </w:r>
      <w:r w:rsidRPr="009D58FA">
        <w:rPr>
          <w:color w:val="000000"/>
          <w:spacing w:val="251"/>
          <w:sz w:val="28"/>
          <w:szCs w:val="28"/>
        </w:rPr>
        <w:t xml:space="preserve"> </w:t>
      </w:r>
      <w:r w:rsidRPr="009D58FA">
        <w:rPr>
          <w:color w:val="000000"/>
          <w:sz w:val="28"/>
          <w:szCs w:val="28"/>
        </w:rPr>
        <w:t>3</w:t>
      </w:r>
      <w:r w:rsidRPr="009D58FA">
        <w:rPr>
          <w:color w:val="000000"/>
          <w:spacing w:val="-2"/>
          <w:sz w:val="28"/>
          <w:szCs w:val="28"/>
        </w:rPr>
        <w:t>-</w:t>
      </w:r>
      <w:r w:rsidRPr="009D58FA">
        <w:rPr>
          <w:color w:val="000000"/>
          <w:sz w:val="28"/>
          <w:szCs w:val="28"/>
        </w:rPr>
        <w:t>6</w:t>
      </w:r>
      <w:r w:rsidRPr="009D58FA">
        <w:rPr>
          <w:color w:val="000000"/>
          <w:spacing w:val="248"/>
          <w:sz w:val="28"/>
          <w:szCs w:val="28"/>
        </w:rPr>
        <w:t xml:space="preserve"> </w:t>
      </w:r>
      <w:r w:rsidRPr="009D58FA">
        <w:rPr>
          <w:color w:val="000000"/>
          <w:sz w:val="28"/>
          <w:szCs w:val="28"/>
        </w:rPr>
        <w:t>и</w:t>
      </w:r>
      <w:r w:rsidRPr="009D58FA">
        <w:rPr>
          <w:color w:val="000000"/>
          <w:spacing w:val="-2"/>
          <w:sz w:val="28"/>
          <w:szCs w:val="28"/>
        </w:rPr>
        <w:t>м</w:t>
      </w:r>
      <w:r w:rsidRPr="009D58FA">
        <w:rPr>
          <w:color w:val="000000"/>
          <w:sz w:val="28"/>
          <w:szCs w:val="28"/>
        </w:rPr>
        <w:t>итационных</w:t>
      </w:r>
      <w:r w:rsidRPr="009D58FA">
        <w:rPr>
          <w:color w:val="000000"/>
          <w:spacing w:val="251"/>
          <w:sz w:val="28"/>
          <w:szCs w:val="28"/>
        </w:rPr>
        <w:t xml:space="preserve"> </w:t>
      </w:r>
      <w:r w:rsidRPr="009D58FA">
        <w:rPr>
          <w:color w:val="000000"/>
          <w:spacing w:val="-3"/>
          <w:sz w:val="28"/>
          <w:szCs w:val="28"/>
        </w:rPr>
        <w:t>у</w:t>
      </w:r>
      <w:r w:rsidRPr="009D58FA">
        <w:rPr>
          <w:color w:val="000000"/>
          <w:sz w:val="28"/>
          <w:szCs w:val="28"/>
        </w:rPr>
        <w:t>пр</w:t>
      </w:r>
      <w:r w:rsidRPr="009D58FA">
        <w:rPr>
          <w:color w:val="000000"/>
          <w:spacing w:val="-2"/>
          <w:sz w:val="28"/>
          <w:szCs w:val="28"/>
        </w:rPr>
        <w:t>а</w:t>
      </w:r>
      <w:r w:rsidRPr="009D58FA">
        <w:rPr>
          <w:color w:val="000000"/>
          <w:sz w:val="28"/>
          <w:szCs w:val="28"/>
        </w:rPr>
        <w:t>жнений</w:t>
      </w:r>
      <w:r w:rsidRPr="009D58FA">
        <w:rPr>
          <w:color w:val="000000"/>
          <w:spacing w:val="251"/>
          <w:sz w:val="28"/>
          <w:szCs w:val="28"/>
        </w:rPr>
        <w:t xml:space="preserve"> </w:t>
      </w:r>
      <w:r w:rsidRPr="009D58FA">
        <w:rPr>
          <w:color w:val="000000"/>
          <w:spacing w:val="-2"/>
          <w:sz w:val="28"/>
          <w:szCs w:val="28"/>
        </w:rPr>
        <w:t>(</w:t>
      </w:r>
      <w:r w:rsidRPr="009D58FA">
        <w:rPr>
          <w:color w:val="000000"/>
          <w:sz w:val="28"/>
          <w:szCs w:val="28"/>
        </w:rPr>
        <w:t>для</w:t>
      </w:r>
      <w:r w:rsidRPr="009D58FA">
        <w:rPr>
          <w:color w:val="000000"/>
          <w:spacing w:val="251"/>
          <w:sz w:val="28"/>
          <w:szCs w:val="28"/>
        </w:rPr>
        <w:t xml:space="preserve"> </w:t>
      </w:r>
      <w:r w:rsidRPr="009D58FA">
        <w:rPr>
          <w:color w:val="000000"/>
          <w:sz w:val="28"/>
          <w:szCs w:val="28"/>
        </w:rPr>
        <w:t>мл</w:t>
      </w:r>
      <w:r w:rsidRPr="009D58FA">
        <w:rPr>
          <w:color w:val="000000"/>
          <w:spacing w:val="-2"/>
          <w:sz w:val="28"/>
          <w:szCs w:val="28"/>
        </w:rPr>
        <w:t>а</w:t>
      </w:r>
      <w:r w:rsidRPr="009D58FA">
        <w:rPr>
          <w:color w:val="000000"/>
          <w:sz w:val="28"/>
          <w:szCs w:val="28"/>
        </w:rPr>
        <w:t xml:space="preserve">дших  </w:t>
      </w:r>
      <w:r w:rsidRPr="009D58FA">
        <w:br w:type="textWrapping" w:clear="all"/>
      </w:r>
      <w:r w:rsidRPr="009D58FA">
        <w:rPr>
          <w:color w:val="000000"/>
          <w:sz w:val="28"/>
          <w:szCs w:val="28"/>
        </w:rPr>
        <w:t>до</w:t>
      </w:r>
      <w:r w:rsidRPr="009D58FA">
        <w:rPr>
          <w:color w:val="000000"/>
          <w:spacing w:val="-2"/>
          <w:sz w:val="28"/>
          <w:szCs w:val="28"/>
        </w:rPr>
        <w:t>ш</w:t>
      </w:r>
      <w:r w:rsidRPr="009D58FA">
        <w:rPr>
          <w:color w:val="000000"/>
          <w:sz w:val="28"/>
          <w:szCs w:val="28"/>
        </w:rPr>
        <w:t>кол</w:t>
      </w:r>
      <w:r w:rsidRPr="009D58FA">
        <w:rPr>
          <w:color w:val="000000"/>
          <w:spacing w:val="-3"/>
          <w:sz w:val="28"/>
          <w:szCs w:val="28"/>
        </w:rPr>
        <w:t>ь</w:t>
      </w:r>
      <w:r w:rsidRPr="009D58FA">
        <w:rPr>
          <w:color w:val="000000"/>
          <w:sz w:val="28"/>
          <w:szCs w:val="28"/>
        </w:rPr>
        <w:t>ников</w:t>
      </w:r>
      <w:r w:rsidRPr="009D58FA">
        <w:rPr>
          <w:color w:val="000000"/>
          <w:spacing w:val="-2"/>
          <w:sz w:val="28"/>
          <w:szCs w:val="28"/>
        </w:rPr>
        <w:t>)</w:t>
      </w:r>
      <w:r w:rsidRPr="009D58FA">
        <w:rPr>
          <w:color w:val="000000"/>
          <w:sz w:val="28"/>
          <w:szCs w:val="28"/>
        </w:rPr>
        <w:t xml:space="preserve">;  </w:t>
      </w:r>
    </w:p>
    <w:p w:rsidR="00627E31" w:rsidRPr="009D58FA" w:rsidRDefault="00627E31" w:rsidP="00093A2C">
      <w:pPr>
        <w:ind w:right="210"/>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рит</w:t>
      </w:r>
      <w:r w:rsidRPr="009D58FA">
        <w:rPr>
          <w:color w:val="000000"/>
          <w:spacing w:val="-2"/>
          <w:sz w:val="28"/>
          <w:szCs w:val="28"/>
        </w:rPr>
        <w:t>м</w:t>
      </w:r>
      <w:r w:rsidRPr="009D58FA">
        <w:rPr>
          <w:color w:val="000000"/>
          <w:sz w:val="28"/>
          <w:szCs w:val="28"/>
        </w:rPr>
        <w:t>ическая</w:t>
      </w:r>
      <w:r w:rsidRPr="009D58FA">
        <w:rPr>
          <w:color w:val="000000"/>
          <w:spacing w:val="58"/>
          <w:sz w:val="28"/>
          <w:szCs w:val="28"/>
        </w:rPr>
        <w:t xml:space="preserve"> </w:t>
      </w:r>
      <w:r w:rsidRPr="009D58FA">
        <w:rPr>
          <w:color w:val="000000"/>
          <w:sz w:val="28"/>
          <w:szCs w:val="28"/>
        </w:rPr>
        <w:t>–</w:t>
      </w:r>
      <w:r w:rsidRPr="009D58FA">
        <w:rPr>
          <w:color w:val="000000"/>
          <w:spacing w:val="57"/>
          <w:sz w:val="28"/>
          <w:szCs w:val="28"/>
        </w:rPr>
        <w:t xml:space="preserve"> </w:t>
      </w:r>
      <w:r w:rsidRPr="009D58FA">
        <w:rPr>
          <w:color w:val="000000"/>
          <w:sz w:val="28"/>
          <w:szCs w:val="28"/>
        </w:rPr>
        <w:t>выполняется</w:t>
      </w:r>
      <w:r w:rsidRPr="009D58FA">
        <w:rPr>
          <w:color w:val="000000"/>
          <w:spacing w:val="57"/>
          <w:sz w:val="28"/>
          <w:szCs w:val="28"/>
        </w:rPr>
        <w:t xml:space="preserve"> </w:t>
      </w:r>
      <w:r w:rsidRPr="009D58FA">
        <w:rPr>
          <w:color w:val="000000"/>
          <w:sz w:val="28"/>
          <w:szCs w:val="28"/>
        </w:rPr>
        <w:t>под</w:t>
      </w:r>
      <w:r w:rsidRPr="009D58FA">
        <w:rPr>
          <w:color w:val="000000"/>
          <w:spacing w:val="56"/>
          <w:sz w:val="28"/>
          <w:szCs w:val="28"/>
        </w:rPr>
        <w:t xml:space="preserve"> </w:t>
      </w:r>
      <w:r w:rsidRPr="009D58FA">
        <w:rPr>
          <w:color w:val="000000"/>
          <w:sz w:val="28"/>
          <w:szCs w:val="28"/>
        </w:rPr>
        <w:t>бодр</w:t>
      </w:r>
      <w:r w:rsidRPr="009D58FA">
        <w:rPr>
          <w:color w:val="000000"/>
          <w:spacing w:val="-3"/>
          <w:sz w:val="28"/>
          <w:szCs w:val="28"/>
        </w:rPr>
        <w:t>у</w:t>
      </w:r>
      <w:r w:rsidRPr="009D58FA">
        <w:rPr>
          <w:color w:val="000000"/>
          <w:sz w:val="28"/>
          <w:szCs w:val="28"/>
        </w:rPr>
        <w:t>ю,</w:t>
      </w:r>
      <w:r w:rsidRPr="009D58FA">
        <w:rPr>
          <w:color w:val="000000"/>
          <w:spacing w:val="56"/>
          <w:sz w:val="28"/>
          <w:szCs w:val="28"/>
        </w:rPr>
        <w:t xml:space="preserve"> </w:t>
      </w:r>
      <w:r w:rsidRPr="009D58FA">
        <w:rPr>
          <w:color w:val="000000"/>
          <w:sz w:val="28"/>
          <w:szCs w:val="28"/>
        </w:rPr>
        <w:t>ритмичн</w:t>
      </w:r>
      <w:r w:rsidRPr="009D58FA">
        <w:rPr>
          <w:color w:val="000000"/>
          <w:spacing w:val="-3"/>
          <w:sz w:val="28"/>
          <w:szCs w:val="28"/>
        </w:rPr>
        <w:t>у</w:t>
      </w:r>
      <w:r w:rsidRPr="009D58FA">
        <w:rPr>
          <w:color w:val="000000"/>
          <w:sz w:val="28"/>
          <w:szCs w:val="28"/>
        </w:rPr>
        <w:t>ю</w:t>
      </w:r>
      <w:r w:rsidRPr="009D58FA">
        <w:rPr>
          <w:color w:val="000000"/>
          <w:spacing w:val="56"/>
          <w:sz w:val="28"/>
          <w:szCs w:val="28"/>
        </w:rPr>
        <w:t xml:space="preserve"> </w:t>
      </w:r>
      <w:r w:rsidRPr="009D58FA">
        <w:rPr>
          <w:color w:val="000000"/>
          <w:sz w:val="28"/>
          <w:szCs w:val="28"/>
        </w:rPr>
        <w:t>м</w:t>
      </w:r>
      <w:r w:rsidRPr="009D58FA">
        <w:rPr>
          <w:color w:val="000000"/>
          <w:spacing w:val="-3"/>
          <w:sz w:val="28"/>
          <w:szCs w:val="28"/>
        </w:rPr>
        <w:t>у</w:t>
      </w:r>
      <w:r w:rsidRPr="009D58FA">
        <w:rPr>
          <w:color w:val="000000"/>
          <w:sz w:val="28"/>
          <w:szCs w:val="28"/>
        </w:rPr>
        <w:t>зык</w:t>
      </w:r>
      <w:r w:rsidRPr="009D58FA">
        <w:rPr>
          <w:color w:val="000000"/>
          <w:spacing w:val="-3"/>
          <w:sz w:val="28"/>
          <w:szCs w:val="28"/>
        </w:rPr>
        <w:t>у</w:t>
      </w:r>
      <w:r w:rsidRPr="009D58FA">
        <w:rPr>
          <w:color w:val="000000"/>
          <w:spacing w:val="56"/>
          <w:sz w:val="28"/>
          <w:szCs w:val="28"/>
        </w:rPr>
        <w:t xml:space="preserve"> </w:t>
      </w:r>
      <w:r w:rsidRPr="009D58FA">
        <w:rPr>
          <w:color w:val="000000"/>
          <w:sz w:val="28"/>
          <w:szCs w:val="28"/>
        </w:rPr>
        <w:t>в</w:t>
      </w:r>
      <w:r w:rsidRPr="009D58FA">
        <w:rPr>
          <w:color w:val="000000"/>
          <w:spacing w:val="58"/>
          <w:sz w:val="28"/>
          <w:szCs w:val="28"/>
        </w:rPr>
        <w:t xml:space="preserve"> </w:t>
      </w:r>
      <w:r w:rsidRPr="009D58FA">
        <w:rPr>
          <w:color w:val="000000"/>
          <w:spacing w:val="-3"/>
          <w:sz w:val="28"/>
          <w:szCs w:val="28"/>
        </w:rPr>
        <w:t>у</w:t>
      </w:r>
      <w:r w:rsidRPr="009D58FA">
        <w:rPr>
          <w:color w:val="000000"/>
          <w:sz w:val="28"/>
          <w:szCs w:val="28"/>
        </w:rPr>
        <w:t>меренном</w:t>
      </w:r>
      <w:r w:rsidRPr="009D58FA">
        <w:rPr>
          <w:color w:val="000000"/>
          <w:spacing w:val="56"/>
          <w:sz w:val="28"/>
          <w:szCs w:val="28"/>
        </w:rPr>
        <w:t xml:space="preserve"> </w:t>
      </w:r>
      <w:r w:rsidRPr="009D58FA">
        <w:rPr>
          <w:color w:val="000000"/>
          <w:sz w:val="28"/>
          <w:szCs w:val="28"/>
        </w:rPr>
        <w:t xml:space="preserve">и  </w:t>
      </w:r>
      <w:r w:rsidRPr="009D58FA">
        <w:br w:type="textWrapping" w:clear="all"/>
      </w:r>
      <w:r w:rsidRPr="009D58FA">
        <w:rPr>
          <w:color w:val="000000"/>
          <w:sz w:val="28"/>
          <w:szCs w:val="28"/>
        </w:rPr>
        <w:t>быс</w:t>
      </w:r>
      <w:r w:rsidRPr="009D58FA">
        <w:rPr>
          <w:color w:val="000000"/>
          <w:spacing w:val="-2"/>
          <w:sz w:val="28"/>
          <w:szCs w:val="28"/>
        </w:rPr>
        <w:t>т</w:t>
      </w:r>
      <w:r w:rsidRPr="009D58FA">
        <w:rPr>
          <w:color w:val="000000"/>
          <w:sz w:val="28"/>
          <w:szCs w:val="28"/>
        </w:rPr>
        <w:t>ром те</w:t>
      </w:r>
      <w:r w:rsidRPr="009D58FA">
        <w:rPr>
          <w:color w:val="000000"/>
          <w:spacing w:val="-2"/>
          <w:sz w:val="28"/>
          <w:szCs w:val="28"/>
        </w:rPr>
        <w:t>м</w:t>
      </w:r>
      <w:r w:rsidRPr="009D58FA">
        <w:rPr>
          <w:color w:val="000000"/>
          <w:sz w:val="28"/>
          <w:szCs w:val="28"/>
        </w:rPr>
        <w:t>п</w:t>
      </w:r>
      <w:r w:rsidRPr="009D58FA">
        <w:rPr>
          <w:color w:val="000000"/>
          <w:spacing w:val="-2"/>
          <w:sz w:val="28"/>
          <w:szCs w:val="28"/>
        </w:rPr>
        <w:t>е</w:t>
      </w:r>
      <w:r w:rsidRPr="009D58FA">
        <w:rPr>
          <w:color w:val="000000"/>
          <w:sz w:val="28"/>
          <w:szCs w:val="28"/>
        </w:rPr>
        <w:t xml:space="preserve">;  </w:t>
      </w:r>
    </w:p>
    <w:p w:rsidR="00627E31" w:rsidRPr="009D58FA" w:rsidRDefault="00627E31" w:rsidP="00093A2C">
      <w:pPr>
        <w:ind w:right="210"/>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танцевально-ги</w:t>
      </w:r>
      <w:r w:rsidRPr="009D58FA">
        <w:rPr>
          <w:color w:val="000000"/>
          <w:spacing w:val="-2"/>
          <w:sz w:val="28"/>
          <w:szCs w:val="28"/>
        </w:rPr>
        <w:t>м</w:t>
      </w:r>
      <w:r w:rsidRPr="009D58FA">
        <w:rPr>
          <w:color w:val="000000"/>
          <w:sz w:val="28"/>
          <w:szCs w:val="28"/>
        </w:rPr>
        <w:t>на</w:t>
      </w:r>
      <w:r w:rsidRPr="009D58FA">
        <w:rPr>
          <w:color w:val="000000"/>
          <w:spacing w:val="-2"/>
          <w:sz w:val="28"/>
          <w:szCs w:val="28"/>
        </w:rPr>
        <w:t>с</w:t>
      </w:r>
      <w:r w:rsidRPr="009D58FA">
        <w:rPr>
          <w:color w:val="000000"/>
          <w:sz w:val="28"/>
          <w:szCs w:val="28"/>
        </w:rPr>
        <w:t>тиче</w:t>
      </w:r>
      <w:r w:rsidRPr="009D58FA">
        <w:rPr>
          <w:color w:val="000000"/>
          <w:spacing w:val="-2"/>
          <w:sz w:val="28"/>
          <w:szCs w:val="28"/>
        </w:rPr>
        <w:t>с</w:t>
      </w:r>
      <w:r w:rsidRPr="009D58FA">
        <w:rPr>
          <w:color w:val="000000"/>
          <w:sz w:val="28"/>
          <w:szCs w:val="28"/>
        </w:rPr>
        <w:t>ки</w:t>
      </w:r>
      <w:r w:rsidRPr="009D58FA">
        <w:rPr>
          <w:color w:val="000000"/>
          <w:spacing w:val="-2"/>
          <w:sz w:val="28"/>
          <w:szCs w:val="28"/>
        </w:rPr>
        <w:t>е</w:t>
      </w:r>
      <w:r w:rsidRPr="009D58FA">
        <w:rPr>
          <w:color w:val="000000"/>
          <w:spacing w:val="104"/>
          <w:sz w:val="28"/>
          <w:szCs w:val="28"/>
        </w:rPr>
        <w:t xml:space="preserve"> </w:t>
      </w:r>
      <w:r w:rsidRPr="009D58FA">
        <w:rPr>
          <w:color w:val="000000"/>
          <w:sz w:val="28"/>
          <w:szCs w:val="28"/>
        </w:rPr>
        <w:t>композиции</w:t>
      </w:r>
      <w:r w:rsidRPr="009D58FA">
        <w:rPr>
          <w:color w:val="000000"/>
          <w:spacing w:val="106"/>
          <w:sz w:val="28"/>
          <w:szCs w:val="28"/>
        </w:rPr>
        <w:t xml:space="preserve"> </w:t>
      </w:r>
      <w:r w:rsidRPr="009D58FA">
        <w:rPr>
          <w:color w:val="000000"/>
          <w:sz w:val="28"/>
          <w:szCs w:val="28"/>
        </w:rPr>
        <w:t>–</w:t>
      </w:r>
      <w:r w:rsidRPr="009D58FA">
        <w:rPr>
          <w:color w:val="000000"/>
          <w:spacing w:val="105"/>
          <w:sz w:val="28"/>
          <w:szCs w:val="28"/>
        </w:rPr>
        <w:t xml:space="preserve"> </w:t>
      </w:r>
      <w:r w:rsidRPr="009D58FA">
        <w:rPr>
          <w:color w:val="000000"/>
          <w:spacing w:val="-2"/>
          <w:sz w:val="28"/>
          <w:szCs w:val="28"/>
        </w:rPr>
        <w:t>г</w:t>
      </w:r>
      <w:r w:rsidRPr="009D58FA">
        <w:rPr>
          <w:color w:val="000000"/>
          <w:sz w:val="28"/>
          <w:szCs w:val="28"/>
        </w:rPr>
        <w:t>и</w:t>
      </w:r>
      <w:r w:rsidRPr="009D58FA">
        <w:rPr>
          <w:color w:val="000000"/>
          <w:spacing w:val="-2"/>
          <w:sz w:val="28"/>
          <w:szCs w:val="28"/>
        </w:rPr>
        <w:t>м</w:t>
      </w:r>
      <w:r w:rsidRPr="009D58FA">
        <w:rPr>
          <w:color w:val="000000"/>
          <w:sz w:val="28"/>
          <w:szCs w:val="28"/>
        </w:rPr>
        <w:t>нас</w:t>
      </w:r>
      <w:r w:rsidRPr="009D58FA">
        <w:rPr>
          <w:color w:val="000000"/>
          <w:spacing w:val="-2"/>
          <w:sz w:val="28"/>
          <w:szCs w:val="28"/>
        </w:rPr>
        <w:t>т</w:t>
      </w:r>
      <w:r w:rsidRPr="009D58FA">
        <w:rPr>
          <w:color w:val="000000"/>
          <w:sz w:val="28"/>
          <w:szCs w:val="28"/>
        </w:rPr>
        <w:t>ические</w:t>
      </w:r>
      <w:r w:rsidRPr="009D58FA">
        <w:rPr>
          <w:color w:val="000000"/>
          <w:spacing w:val="102"/>
          <w:sz w:val="28"/>
          <w:szCs w:val="28"/>
        </w:rPr>
        <w:t xml:space="preserve"> </w:t>
      </w:r>
      <w:r w:rsidRPr="009D58FA">
        <w:rPr>
          <w:color w:val="000000"/>
          <w:sz w:val="28"/>
          <w:szCs w:val="28"/>
        </w:rPr>
        <w:t>и</w:t>
      </w:r>
      <w:r w:rsidRPr="009D58FA">
        <w:rPr>
          <w:color w:val="000000"/>
          <w:spacing w:val="104"/>
          <w:sz w:val="28"/>
          <w:szCs w:val="28"/>
        </w:rPr>
        <w:t xml:space="preserve"> </w:t>
      </w:r>
      <w:r w:rsidRPr="009D58FA">
        <w:rPr>
          <w:color w:val="000000"/>
          <w:sz w:val="28"/>
          <w:szCs w:val="28"/>
        </w:rPr>
        <w:t>плас</w:t>
      </w:r>
      <w:r w:rsidRPr="009D58FA">
        <w:rPr>
          <w:color w:val="000000"/>
          <w:spacing w:val="-2"/>
          <w:sz w:val="28"/>
          <w:szCs w:val="28"/>
        </w:rPr>
        <w:t>т</w:t>
      </w:r>
      <w:r w:rsidRPr="009D58FA">
        <w:rPr>
          <w:color w:val="000000"/>
          <w:sz w:val="28"/>
          <w:szCs w:val="28"/>
        </w:rPr>
        <w:t>ически</w:t>
      </w:r>
      <w:r w:rsidRPr="009D58FA">
        <w:rPr>
          <w:color w:val="000000"/>
          <w:spacing w:val="-2"/>
          <w:sz w:val="28"/>
          <w:szCs w:val="28"/>
        </w:rPr>
        <w:t>е</w:t>
      </w:r>
      <w:r w:rsidRPr="009D58FA">
        <w:rPr>
          <w:color w:val="000000"/>
          <w:sz w:val="28"/>
          <w:szCs w:val="28"/>
        </w:rPr>
        <w:t xml:space="preserve">  </w:t>
      </w:r>
      <w:r w:rsidRPr="009D58FA">
        <w:br w:type="textWrapping" w:clear="all"/>
      </w:r>
      <w:r w:rsidRPr="009D58FA">
        <w:rPr>
          <w:color w:val="000000"/>
          <w:spacing w:val="-3"/>
          <w:sz w:val="28"/>
          <w:szCs w:val="28"/>
        </w:rPr>
        <w:t>у</w:t>
      </w:r>
      <w:r w:rsidRPr="009D58FA">
        <w:rPr>
          <w:color w:val="000000"/>
          <w:sz w:val="28"/>
          <w:szCs w:val="28"/>
        </w:rPr>
        <w:t>пражн</w:t>
      </w:r>
      <w:r w:rsidRPr="009D58FA">
        <w:rPr>
          <w:color w:val="000000"/>
          <w:spacing w:val="-2"/>
          <w:sz w:val="28"/>
          <w:szCs w:val="28"/>
        </w:rPr>
        <w:t>е</w:t>
      </w:r>
      <w:r w:rsidRPr="009D58FA">
        <w:rPr>
          <w:color w:val="000000"/>
          <w:sz w:val="28"/>
          <w:szCs w:val="28"/>
        </w:rPr>
        <w:t>ния, объединенные одним м</w:t>
      </w:r>
      <w:r w:rsidRPr="009D58FA">
        <w:rPr>
          <w:color w:val="000000"/>
          <w:spacing w:val="-3"/>
          <w:sz w:val="28"/>
          <w:szCs w:val="28"/>
        </w:rPr>
        <w:t>у</w:t>
      </w:r>
      <w:r w:rsidRPr="009D58FA">
        <w:rPr>
          <w:color w:val="000000"/>
          <w:sz w:val="28"/>
          <w:szCs w:val="28"/>
        </w:rPr>
        <w:t>зыкальным</w:t>
      </w:r>
      <w:r w:rsidRPr="009D58FA">
        <w:rPr>
          <w:color w:val="000000"/>
          <w:spacing w:val="-3"/>
          <w:sz w:val="28"/>
          <w:szCs w:val="28"/>
        </w:rPr>
        <w:t xml:space="preserve"> </w:t>
      </w:r>
      <w:r w:rsidRPr="009D58FA">
        <w:rPr>
          <w:color w:val="000000"/>
          <w:sz w:val="28"/>
          <w:szCs w:val="28"/>
        </w:rPr>
        <w:t>произвед</w:t>
      </w:r>
      <w:r w:rsidRPr="009D58FA">
        <w:rPr>
          <w:color w:val="000000"/>
          <w:spacing w:val="-2"/>
          <w:sz w:val="28"/>
          <w:szCs w:val="28"/>
        </w:rPr>
        <w:t>е</w:t>
      </w:r>
      <w:r w:rsidRPr="009D58FA">
        <w:rPr>
          <w:color w:val="000000"/>
          <w:sz w:val="28"/>
          <w:szCs w:val="28"/>
        </w:rPr>
        <w:t>ни</w:t>
      </w:r>
      <w:r w:rsidRPr="009D58FA">
        <w:rPr>
          <w:color w:val="000000"/>
          <w:spacing w:val="-2"/>
          <w:sz w:val="28"/>
          <w:szCs w:val="28"/>
        </w:rPr>
        <w:t>е</w:t>
      </w:r>
      <w:r w:rsidRPr="009D58FA">
        <w:rPr>
          <w:color w:val="000000"/>
          <w:sz w:val="28"/>
          <w:szCs w:val="28"/>
        </w:rPr>
        <w:t xml:space="preserve">м;  </w:t>
      </w:r>
    </w:p>
    <w:p w:rsidR="00627E31" w:rsidRPr="009D58FA" w:rsidRDefault="00627E31" w:rsidP="00093A2C">
      <w:pPr>
        <w:ind w:right="210"/>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гимнастика –</w:t>
      </w:r>
      <w:r w:rsidRPr="009D58FA">
        <w:rPr>
          <w:color w:val="000000"/>
          <w:spacing w:val="-2"/>
          <w:sz w:val="28"/>
          <w:szCs w:val="28"/>
        </w:rPr>
        <w:t xml:space="preserve"> </w:t>
      </w:r>
      <w:r w:rsidRPr="009D58FA">
        <w:rPr>
          <w:color w:val="000000"/>
          <w:sz w:val="28"/>
          <w:szCs w:val="28"/>
        </w:rPr>
        <w:t>и</w:t>
      </w:r>
      <w:r w:rsidRPr="009D58FA">
        <w:rPr>
          <w:color w:val="000000"/>
          <w:spacing w:val="-2"/>
          <w:sz w:val="28"/>
          <w:szCs w:val="28"/>
        </w:rPr>
        <w:t>г</w:t>
      </w:r>
      <w:r w:rsidRPr="009D58FA">
        <w:rPr>
          <w:color w:val="000000"/>
          <w:sz w:val="28"/>
          <w:szCs w:val="28"/>
        </w:rPr>
        <w:t>ра  - включает в себя</w:t>
      </w:r>
      <w:r w:rsidRPr="009D58FA">
        <w:rPr>
          <w:color w:val="000000"/>
          <w:spacing w:val="-2"/>
          <w:sz w:val="28"/>
          <w:szCs w:val="28"/>
        </w:rPr>
        <w:t xml:space="preserve"> </w:t>
      </w:r>
      <w:r w:rsidRPr="009D58FA">
        <w:rPr>
          <w:color w:val="000000"/>
          <w:sz w:val="28"/>
          <w:szCs w:val="28"/>
        </w:rPr>
        <w:t>подвижные игры ра</w:t>
      </w:r>
      <w:r w:rsidRPr="009D58FA">
        <w:rPr>
          <w:color w:val="000000"/>
          <w:spacing w:val="-2"/>
          <w:sz w:val="28"/>
          <w:szCs w:val="28"/>
        </w:rPr>
        <w:t>з</w:t>
      </w:r>
      <w:r w:rsidRPr="009D58FA">
        <w:rPr>
          <w:color w:val="000000"/>
          <w:sz w:val="28"/>
          <w:szCs w:val="28"/>
        </w:rPr>
        <w:t>ной</w:t>
      </w:r>
      <w:r w:rsidRPr="009D58FA">
        <w:rPr>
          <w:color w:val="000000"/>
          <w:spacing w:val="-3"/>
          <w:sz w:val="28"/>
          <w:szCs w:val="28"/>
        </w:rPr>
        <w:t xml:space="preserve"> </w:t>
      </w:r>
      <w:r w:rsidRPr="009D58FA">
        <w:rPr>
          <w:color w:val="000000"/>
          <w:sz w:val="28"/>
          <w:szCs w:val="28"/>
        </w:rPr>
        <w:t>подвижнос</w:t>
      </w:r>
      <w:r w:rsidRPr="009D58FA">
        <w:rPr>
          <w:color w:val="000000"/>
          <w:spacing w:val="-2"/>
          <w:sz w:val="28"/>
          <w:szCs w:val="28"/>
        </w:rPr>
        <w:t>т</w:t>
      </w:r>
      <w:r w:rsidRPr="009D58FA">
        <w:rPr>
          <w:color w:val="000000"/>
          <w:sz w:val="28"/>
          <w:szCs w:val="28"/>
        </w:rPr>
        <w:t xml:space="preserve">и.   </w:t>
      </w:r>
      <w:r w:rsidRPr="009D58FA">
        <w:br w:type="textWrapping" w:clear="all"/>
      </w:r>
      <w:r w:rsidRPr="00F9579F">
        <w:rPr>
          <w:rFonts w:ascii="Cambria,Bold" w:hAnsi="Cambria,Bold" w:cs="Cambria,Bold"/>
          <w:b/>
          <w:bCs/>
          <w:i/>
          <w:color w:val="000000"/>
          <w:sz w:val="28"/>
          <w:szCs w:val="28"/>
        </w:rPr>
        <w:t>Особенности у</w:t>
      </w:r>
      <w:r w:rsidRPr="00F9579F">
        <w:rPr>
          <w:rFonts w:ascii="Cambria,Bold" w:hAnsi="Cambria,Bold" w:cs="Cambria,Bold"/>
          <w:b/>
          <w:bCs/>
          <w:i/>
          <w:color w:val="000000"/>
          <w:spacing w:val="-2"/>
          <w:sz w:val="28"/>
          <w:szCs w:val="28"/>
        </w:rPr>
        <w:t>т</w:t>
      </w:r>
      <w:r w:rsidRPr="00F9579F">
        <w:rPr>
          <w:rFonts w:ascii="Cambria,Bold" w:hAnsi="Cambria,Bold" w:cs="Cambria,Bold"/>
          <w:b/>
          <w:bCs/>
          <w:i/>
          <w:color w:val="000000"/>
          <w:sz w:val="28"/>
          <w:szCs w:val="28"/>
        </w:rPr>
        <w:t>р</w:t>
      </w:r>
      <w:r w:rsidRPr="00F9579F">
        <w:rPr>
          <w:rFonts w:ascii="Cambria,Bold" w:hAnsi="Cambria,Bold" w:cs="Cambria,Bold"/>
          <w:b/>
          <w:bCs/>
          <w:i/>
          <w:color w:val="000000"/>
          <w:spacing w:val="-2"/>
          <w:sz w:val="28"/>
          <w:szCs w:val="28"/>
        </w:rPr>
        <w:t>е</w:t>
      </w:r>
      <w:r w:rsidRPr="00F9579F">
        <w:rPr>
          <w:rFonts w:ascii="Cambria,Bold" w:hAnsi="Cambria,Bold" w:cs="Cambria,Bold"/>
          <w:b/>
          <w:bCs/>
          <w:i/>
          <w:color w:val="000000"/>
          <w:sz w:val="28"/>
          <w:szCs w:val="28"/>
        </w:rPr>
        <w:t>нней оз</w:t>
      </w:r>
      <w:r w:rsidRPr="00F9579F">
        <w:rPr>
          <w:rFonts w:ascii="Cambria,Bold" w:hAnsi="Cambria,Bold" w:cs="Cambria,Bold"/>
          <w:b/>
          <w:bCs/>
          <w:i/>
          <w:color w:val="000000"/>
          <w:spacing w:val="-2"/>
          <w:sz w:val="28"/>
          <w:szCs w:val="28"/>
        </w:rPr>
        <w:t>д</w:t>
      </w:r>
      <w:r w:rsidRPr="00F9579F">
        <w:rPr>
          <w:rFonts w:ascii="Cambria,Bold" w:hAnsi="Cambria,Bold" w:cs="Cambria,Bold"/>
          <w:b/>
          <w:bCs/>
          <w:i/>
          <w:color w:val="000000"/>
          <w:sz w:val="28"/>
          <w:szCs w:val="28"/>
        </w:rPr>
        <w:t>оровит</w:t>
      </w:r>
      <w:r w:rsidRPr="00F9579F">
        <w:rPr>
          <w:rFonts w:ascii="Cambria,Bold" w:hAnsi="Cambria,Bold" w:cs="Cambria,Bold"/>
          <w:b/>
          <w:bCs/>
          <w:i/>
          <w:color w:val="000000"/>
          <w:spacing w:val="-2"/>
          <w:sz w:val="28"/>
          <w:szCs w:val="28"/>
        </w:rPr>
        <w:t>е</w:t>
      </w:r>
      <w:r w:rsidRPr="00F9579F">
        <w:rPr>
          <w:rFonts w:ascii="Cambria,Bold" w:hAnsi="Cambria,Bold" w:cs="Cambria,Bold"/>
          <w:b/>
          <w:bCs/>
          <w:i/>
          <w:color w:val="000000"/>
          <w:sz w:val="28"/>
          <w:szCs w:val="28"/>
        </w:rPr>
        <w:t>льной гим</w:t>
      </w:r>
      <w:r w:rsidRPr="00F9579F">
        <w:rPr>
          <w:rFonts w:ascii="Cambria,Bold" w:hAnsi="Cambria,Bold" w:cs="Cambria,Bold"/>
          <w:b/>
          <w:bCs/>
          <w:i/>
          <w:color w:val="000000"/>
          <w:spacing w:val="-3"/>
          <w:sz w:val="28"/>
          <w:szCs w:val="28"/>
        </w:rPr>
        <w:t>н</w:t>
      </w:r>
      <w:r w:rsidRPr="00F9579F">
        <w:rPr>
          <w:rFonts w:ascii="Cambria,Bold" w:hAnsi="Cambria,Bold" w:cs="Cambria,Bold"/>
          <w:b/>
          <w:bCs/>
          <w:i/>
          <w:color w:val="000000"/>
          <w:sz w:val="28"/>
          <w:szCs w:val="28"/>
        </w:rPr>
        <w:t>астики для</w:t>
      </w:r>
      <w:r w:rsidRPr="00F9579F">
        <w:rPr>
          <w:rFonts w:ascii="Cambria,Bold" w:hAnsi="Cambria,Bold" w:cs="Cambria,Bold"/>
          <w:b/>
          <w:bCs/>
          <w:i/>
          <w:color w:val="000000"/>
          <w:spacing w:val="-2"/>
          <w:sz w:val="28"/>
          <w:szCs w:val="28"/>
        </w:rPr>
        <w:t xml:space="preserve"> </w:t>
      </w:r>
      <w:r w:rsidRPr="00F9579F">
        <w:rPr>
          <w:rFonts w:ascii="Cambria,Bold" w:hAnsi="Cambria,Bold" w:cs="Cambria,Bold"/>
          <w:b/>
          <w:bCs/>
          <w:i/>
          <w:color w:val="000000"/>
          <w:sz w:val="28"/>
          <w:szCs w:val="28"/>
        </w:rPr>
        <w:t>ЧБД</w:t>
      </w:r>
      <w:r w:rsidRPr="009D58FA">
        <w:rPr>
          <w:rFonts w:ascii="Cambria" w:hAnsi="Cambria" w:cs="Cambria"/>
          <w:color w:val="000000"/>
          <w:sz w:val="28"/>
          <w:szCs w:val="28"/>
        </w:rPr>
        <w:t xml:space="preserve">   </w:t>
      </w:r>
      <w:r w:rsidRPr="009D58FA">
        <w:br w:type="textWrapping" w:clear="all"/>
      </w:r>
      <w:r w:rsidRPr="009E1419">
        <w:rPr>
          <w:rFonts w:ascii="Cambria,Italic" w:hAnsi="Cambria,Italic" w:cs="Cambria,Italic"/>
          <w:i/>
          <w:iCs/>
          <w:color w:val="000000"/>
          <w:sz w:val="28"/>
          <w:szCs w:val="28"/>
        </w:rPr>
        <w:t xml:space="preserve">Дополнительные </w:t>
      </w:r>
      <w:r w:rsidRPr="009E1419">
        <w:rPr>
          <w:rFonts w:ascii="Cambria,Italic" w:hAnsi="Cambria,Italic" w:cs="Cambria,Italic"/>
          <w:i/>
          <w:iCs/>
          <w:color w:val="000000"/>
          <w:spacing w:val="-2"/>
          <w:sz w:val="28"/>
          <w:szCs w:val="28"/>
        </w:rPr>
        <w:t>з</w:t>
      </w:r>
      <w:r w:rsidRPr="009E1419">
        <w:rPr>
          <w:rFonts w:ascii="Cambria,Italic" w:hAnsi="Cambria,Italic" w:cs="Cambria,Italic"/>
          <w:i/>
          <w:iCs/>
          <w:color w:val="000000"/>
          <w:sz w:val="28"/>
          <w:szCs w:val="28"/>
        </w:rPr>
        <w:t>адачи:</w:t>
      </w:r>
      <w:r w:rsidRPr="009D58FA">
        <w:rPr>
          <w:rFonts w:ascii="Cambria,Italic" w:hAnsi="Cambria,Italic" w:cs="Cambria,Italic"/>
          <w:i/>
          <w:iCs/>
          <w:color w:val="000000"/>
          <w:sz w:val="28"/>
          <w:szCs w:val="28"/>
        </w:rPr>
        <w:t xml:space="preserve">   </w:t>
      </w:r>
      <w:r w:rsidR="009E1419">
        <w:rPr>
          <w:color w:val="010302"/>
        </w:rPr>
        <w:t xml:space="preserve">                                                                                                                                           </w:t>
      </w: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ре</w:t>
      </w:r>
      <w:r w:rsidRPr="009D58FA">
        <w:rPr>
          <w:color w:val="000000"/>
          <w:spacing w:val="-2"/>
          <w:sz w:val="28"/>
          <w:szCs w:val="28"/>
        </w:rPr>
        <w:t>а</w:t>
      </w:r>
      <w:r w:rsidRPr="009D58FA">
        <w:rPr>
          <w:color w:val="000000"/>
          <w:sz w:val="28"/>
          <w:szCs w:val="28"/>
        </w:rPr>
        <w:t>би</w:t>
      </w:r>
      <w:r w:rsidRPr="009D58FA">
        <w:rPr>
          <w:color w:val="000000"/>
          <w:spacing w:val="-3"/>
          <w:sz w:val="28"/>
          <w:szCs w:val="28"/>
        </w:rPr>
        <w:t>л</w:t>
      </w:r>
      <w:r w:rsidRPr="009D58FA">
        <w:rPr>
          <w:color w:val="000000"/>
          <w:sz w:val="28"/>
          <w:szCs w:val="28"/>
        </w:rPr>
        <w:t>итация ЧБД, профилак</w:t>
      </w:r>
      <w:r w:rsidRPr="009D58FA">
        <w:rPr>
          <w:color w:val="000000"/>
          <w:spacing w:val="-2"/>
          <w:sz w:val="28"/>
          <w:szCs w:val="28"/>
        </w:rPr>
        <w:t>т</w:t>
      </w:r>
      <w:r w:rsidRPr="009D58FA">
        <w:rPr>
          <w:color w:val="000000"/>
          <w:sz w:val="28"/>
          <w:szCs w:val="28"/>
        </w:rPr>
        <w:t>ика ОР</w:t>
      </w:r>
      <w:r w:rsidRPr="009D58FA">
        <w:rPr>
          <w:color w:val="000000"/>
          <w:spacing w:val="-2"/>
          <w:sz w:val="28"/>
          <w:szCs w:val="28"/>
        </w:rPr>
        <w:t>В</w:t>
      </w:r>
      <w:r w:rsidRPr="009D58FA">
        <w:rPr>
          <w:color w:val="000000"/>
          <w:sz w:val="28"/>
          <w:szCs w:val="28"/>
        </w:rPr>
        <w:t>И, ОРЗ и повы</w:t>
      </w:r>
      <w:r w:rsidRPr="009D58FA">
        <w:rPr>
          <w:color w:val="000000"/>
          <w:spacing w:val="-2"/>
          <w:sz w:val="28"/>
          <w:szCs w:val="28"/>
        </w:rPr>
        <w:t>ш</w:t>
      </w:r>
      <w:r w:rsidRPr="009D58FA">
        <w:rPr>
          <w:color w:val="000000"/>
          <w:sz w:val="28"/>
          <w:szCs w:val="28"/>
        </w:rPr>
        <w:t>ение ре</w:t>
      </w:r>
      <w:r w:rsidRPr="009D58FA">
        <w:rPr>
          <w:color w:val="000000"/>
          <w:spacing w:val="-2"/>
          <w:sz w:val="28"/>
          <w:szCs w:val="28"/>
        </w:rPr>
        <w:t>з</w:t>
      </w:r>
      <w:r w:rsidRPr="009D58FA">
        <w:rPr>
          <w:color w:val="000000"/>
          <w:sz w:val="28"/>
          <w:szCs w:val="28"/>
        </w:rPr>
        <w:t>ист</w:t>
      </w:r>
      <w:r w:rsidRPr="009D58FA">
        <w:rPr>
          <w:color w:val="000000"/>
          <w:spacing w:val="-2"/>
          <w:sz w:val="28"/>
          <w:szCs w:val="28"/>
        </w:rPr>
        <w:t>е</w:t>
      </w:r>
      <w:r w:rsidRPr="009D58FA">
        <w:rPr>
          <w:color w:val="000000"/>
          <w:sz w:val="28"/>
          <w:szCs w:val="28"/>
        </w:rPr>
        <w:t>нтнос</w:t>
      </w:r>
      <w:r w:rsidRPr="009D58FA">
        <w:rPr>
          <w:color w:val="000000"/>
          <w:spacing w:val="-2"/>
          <w:sz w:val="28"/>
          <w:szCs w:val="28"/>
        </w:rPr>
        <w:t>т</w:t>
      </w:r>
      <w:r w:rsidRPr="009D58FA">
        <w:rPr>
          <w:color w:val="000000"/>
          <w:sz w:val="28"/>
          <w:szCs w:val="28"/>
        </w:rPr>
        <w:t xml:space="preserve">и  </w:t>
      </w:r>
      <w:r w:rsidRPr="009D58FA">
        <w:br w:type="textWrapping" w:clear="all"/>
      </w:r>
      <w:r w:rsidRPr="009D58FA">
        <w:rPr>
          <w:color w:val="000000"/>
          <w:sz w:val="28"/>
          <w:szCs w:val="28"/>
        </w:rPr>
        <w:t>их</w:t>
      </w:r>
      <w:r w:rsidRPr="009D58FA">
        <w:rPr>
          <w:color w:val="000000"/>
          <w:spacing w:val="54"/>
          <w:sz w:val="28"/>
          <w:szCs w:val="28"/>
        </w:rPr>
        <w:t xml:space="preserve"> </w:t>
      </w:r>
      <w:r w:rsidRPr="009D58FA">
        <w:rPr>
          <w:color w:val="000000"/>
          <w:sz w:val="28"/>
          <w:szCs w:val="28"/>
        </w:rPr>
        <w:t>организма</w:t>
      </w:r>
      <w:r w:rsidRPr="009D58FA">
        <w:rPr>
          <w:color w:val="000000"/>
          <w:spacing w:val="56"/>
          <w:sz w:val="28"/>
          <w:szCs w:val="28"/>
        </w:rPr>
        <w:t xml:space="preserve"> </w:t>
      </w:r>
      <w:r w:rsidRPr="009D58FA">
        <w:rPr>
          <w:color w:val="000000"/>
          <w:sz w:val="28"/>
          <w:szCs w:val="28"/>
        </w:rPr>
        <w:t>с</w:t>
      </w:r>
      <w:r w:rsidRPr="009D58FA">
        <w:rPr>
          <w:color w:val="000000"/>
          <w:spacing w:val="56"/>
          <w:sz w:val="28"/>
          <w:szCs w:val="28"/>
        </w:rPr>
        <w:t xml:space="preserve"> </w:t>
      </w:r>
      <w:r w:rsidRPr="009D58FA">
        <w:rPr>
          <w:color w:val="000000"/>
          <w:spacing w:val="-2"/>
          <w:sz w:val="28"/>
          <w:szCs w:val="28"/>
        </w:rPr>
        <w:t>с</w:t>
      </w:r>
      <w:r w:rsidRPr="009D58FA">
        <w:rPr>
          <w:color w:val="000000"/>
          <w:sz w:val="28"/>
          <w:szCs w:val="28"/>
        </w:rPr>
        <w:t>облюдением</w:t>
      </w:r>
      <w:r w:rsidRPr="009D58FA">
        <w:rPr>
          <w:color w:val="000000"/>
          <w:spacing w:val="56"/>
          <w:sz w:val="28"/>
          <w:szCs w:val="28"/>
        </w:rPr>
        <w:t xml:space="preserve"> </w:t>
      </w:r>
      <w:r w:rsidRPr="009D58FA">
        <w:rPr>
          <w:color w:val="000000"/>
          <w:sz w:val="28"/>
          <w:szCs w:val="28"/>
        </w:rPr>
        <w:t>инди</w:t>
      </w:r>
      <w:r w:rsidRPr="009D58FA">
        <w:rPr>
          <w:color w:val="000000"/>
          <w:spacing w:val="-2"/>
          <w:sz w:val="28"/>
          <w:szCs w:val="28"/>
        </w:rPr>
        <w:t>в</w:t>
      </w:r>
      <w:r w:rsidRPr="009D58FA">
        <w:rPr>
          <w:color w:val="000000"/>
          <w:sz w:val="28"/>
          <w:szCs w:val="28"/>
        </w:rPr>
        <w:t>ид</w:t>
      </w:r>
      <w:r w:rsidRPr="009D58FA">
        <w:rPr>
          <w:color w:val="000000"/>
          <w:spacing w:val="-3"/>
          <w:sz w:val="28"/>
          <w:szCs w:val="28"/>
        </w:rPr>
        <w:t>у</w:t>
      </w:r>
      <w:r w:rsidRPr="009D58FA">
        <w:rPr>
          <w:color w:val="000000"/>
          <w:sz w:val="28"/>
          <w:szCs w:val="28"/>
        </w:rPr>
        <w:t>ального</w:t>
      </w:r>
      <w:r w:rsidRPr="009D58FA">
        <w:rPr>
          <w:color w:val="000000"/>
          <w:spacing w:val="54"/>
          <w:sz w:val="28"/>
          <w:szCs w:val="28"/>
        </w:rPr>
        <w:t xml:space="preserve"> </w:t>
      </w:r>
      <w:r w:rsidRPr="009D58FA">
        <w:rPr>
          <w:color w:val="000000"/>
          <w:sz w:val="28"/>
          <w:szCs w:val="28"/>
        </w:rPr>
        <w:t>подхода</w:t>
      </w:r>
      <w:r w:rsidRPr="009D58FA">
        <w:rPr>
          <w:color w:val="000000"/>
          <w:spacing w:val="54"/>
          <w:sz w:val="28"/>
          <w:szCs w:val="28"/>
        </w:rPr>
        <w:t xml:space="preserve"> </w:t>
      </w:r>
      <w:r w:rsidRPr="009D58FA">
        <w:rPr>
          <w:color w:val="000000"/>
          <w:sz w:val="28"/>
          <w:szCs w:val="28"/>
        </w:rPr>
        <w:t>при</w:t>
      </w:r>
      <w:r w:rsidRPr="009D58FA">
        <w:rPr>
          <w:color w:val="000000"/>
          <w:spacing w:val="56"/>
          <w:sz w:val="28"/>
          <w:szCs w:val="28"/>
        </w:rPr>
        <w:t xml:space="preserve"> </w:t>
      </w:r>
      <w:r w:rsidRPr="009D58FA">
        <w:rPr>
          <w:color w:val="000000"/>
          <w:sz w:val="28"/>
          <w:szCs w:val="28"/>
        </w:rPr>
        <w:t xml:space="preserve">дозировании  </w:t>
      </w:r>
      <w:r w:rsidRPr="009D58FA">
        <w:br w:type="textWrapping" w:clear="all"/>
      </w:r>
      <w:r w:rsidRPr="009D58FA">
        <w:rPr>
          <w:color w:val="000000"/>
          <w:sz w:val="28"/>
          <w:szCs w:val="28"/>
        </w:rPr>
        <w:t>физических на</w:t>
      </w:r>
      <w:r w:rsidRPr="009D58FA">
        <w:rPr>
          <w:color w:val="000000"/>
          <w:spacing w:val="-2"/>
          <w:sz w:val="28"/>
          <w:szCs w:val="28"/>
        </w:rPr>
        <w:t>г</w:t>
      </w:r>
      <w:r w:rsidRPr="009D58FA">
        <w:rPr>
          <w:color w:val="000000"/>
          <w:sz w:val="28"/>
          <w:szCs w:val="28"/>
        </w:rPr>
        <w:t>р</w:t>
      </w:r>
      <w:r w:rsidRPr="009D58FA">
        <w:rPr>
          <w:color w:val="000000"/>
          <w:spacing w:val="-3"/>
          <w:sz w:val="28"/>
          <w:szCs w:val="28"/>
        </w:rPr>
        <w:t>у</w:t>
      </w:r>
      <w:r w:rsidRPr="009D58FA">
        <w:rPr>
          <w:color w:val="000000"/>
          <w:sz w:val="28"/>
          <w:szCs w:val="28"/>
        </w:rPr>
        <w:t>зок,</w:t>
      </w:r>
      <w:r w:rsidRPr="009D58FA">
        <w:rPr>
          <w:rFonts w:ascii="Cambria,Italic" w:hAnsi="Cambria,Italic" w:cs="Cambria,Italic"/>
          <w:i/>
          <w:iCs/>
          <w:color w:val="000000"/>
          <w:sz w:val="28"/>
          <w:szCs w:val="28"/>
        </w:rPr>
        <w:t xml:space="preserve">  </w:t>
      </w:r>
    </w:p>
    <w:p w:rsidR="00627E31" w:rsidRPr="009D58FA" w:rsidRDefault="00627E31" w:rsidP="00093A2C">
      <w:pPr>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по</w:t>
      </w:r>
      <w:r w:rsidRPr="009D58FA">
        <w:rPr>
          <w:color w:val="000000"/>
          <w:spacing w:val="-2"/>
          <w:sz w:val="28"/>
          <w:szCs w:val="28"/>
        </w:rPr>
        <w:t>в</w:t>
      </w:r>
      <w:r w:rsidRPr="009D58FA">
        <w:rPr>
          <w:color w:val="000000"/>
          <w:sz w:val="28"/>
          <w:szCs w:val="28"/>
        </w:rPr>
        <w:t>ыш</w:t>
      </w:r>
      <w:r w:rsidRPr="009D58FA">
        <w:rPr>
          <w:color w:val="000000"/>
          <w:spacing w:val="-2"/>
          <w:sz w:val="28"/>
          <w:szCs w:val="28"/>
        </w:rPr>
        <w:t>е</w:t>
      </w:r>
      <w:r w:rsidRPr="009D58FA">
        <w:rPr>
          <w:color w:val="000000"/>
          <w:sz w:val="28"/>
          <w:szCs w:val="28"/>
        </w:rPr>
        <w:t>ние</w:t>
      </w:r>
      <w:r w:rsidRPr="009D58FA">
        <w:rPr>
          <w:color w:val="000000"/>
          <w:spacing w:val="-2"/>
          <w:sz w:val="28"/>
          <w:szCs w:val="28"/>
        </w:rPr>
        <w:t xml:space="preserve"> </w:t>
      </w:r>
      <w:r w:rsidRPr="009D58FA">
        <w:rPr>
          <w:color w:val="000000"/>
          <w:sz w:val="28"/>
          <w:szCs w:val="28"/>
        </w:rPr>
        <w:t>общ</w:t>
      </w:r>
      <w:r w:rsidRPr="009D58FA">
        <w:rPr>
          <w:color w:val="000000"/>
          <w:spacing w:val="-2"/>
          <w:sz w:val="28"/>
          <w:szCs w:val="28"/>
        </w:rPr>
        <w:t>е</w:t>
      </w:r>
      <w:r w:rsidRPr="009D58FA">
        <w:rPr>
          <w:color w:val="000000"/>
          <w:sz w:val="28"/>
          <w:szCs w:val="28"/>
        </w:rPr>
        <w:t>й выносли</w:t>
      </w:r>
      <w:r w:rsidRPr="009D58FA">
        <w:rPr>
          <w:color w:val="000000"/>
          <w:spacing w:val="-2"/>
          <w:sz w:val="28"/>
          <w:szCs w:val="28"/>
        </w:rPr>
        <w:t>в</w:t>
      </w:r>
      <w:r w:rsidRPr="009D58FA">
        <w:rPr>
          <w:color w:val="000000"/>
          <w:sz w:val="28"/>
          <w:szCs w:val="28"/>
        </w:rPr>
        <w:t>ос</w:t>
      </w:r>
      <w:r w:rsidRPr="009D58FA">
        <w:rPr>
          <w:color w:val="000000"/>
          <w:spacing w:val="-2"/>
          <w:sz w:val="28"/>
          <w:szCs w:val="28"/>
        </w:rPr>
        <w:t>т</w:t>
      </w:r>
      <w:r w:rsidRPr="009D58FA">
        <w:rPr>
          <w:color w:val="000000"/>
          <w:sz w:val="28"/>
          <w:szCs w:val="28"/>
        </w:rPr>
        <w:t>и орг</w:t>
      </w:r>
      <w:r w:rsidRPr="009D58FA">
        <w:rPr>
          <w:color w:val="000000"/>
          <w:spacing w:val="-2"/>
          <w:sz w:val="28"/>
          <w:szCs w:val="28"/>
        </w:rPr>
        <w:t>а</w:t>
      </w:r>
      <w:r w:rsidRPr="009D58FA">
        <w:rPr>
          <w:color w:val="000000"/>
          <w:sz w:val="28"/>
          <w:szCs w:val="28"/>
        </w:rPr>
        <w:t>низма дет</w:t>
      </w:r>
      <w:r w:rsidRPr="009D58FA">
        <w:rPr>
          <w:color w:val="000000"/>
          <w:spacing w:val="-2"/>
          <w:sz w:val="28"/>
          <w:szCs w:val="28"/>
        </w:rPr>
        <w:t>е</w:t>
      </w:r>
      <w:r w:rsidRPr="009D58FA">
        <w:rPr>
          <w:color w:val="000000"/>
          <w:sz w:val="28"/>
          <w:szCs w:val="28"/>
        </w:rPr>
        <w:t xml:space="preserve">й.   </w:t>
      </w:r>
    </w:p>
    <w:p w:rsidR="00627E31" w:rsidRPr="009D58FA" w:rsidRDefault="00627E31" w:rsidP="00093A2C">
      <w:pPr>
        <w:rPr>
          <w:color w:val="010302"/>
        </w:rPr>
      </w:pPr>
      <w:r w:rsidRPr="009D58FA">
        <w:rPr>
          <w:color w:val="000000"/>
          <w:sz w:val="28"/>
          <w:szCs w:val="28"/>
        </w:rPr>
        <w:t>В</w:t>
      </w:r>
      <w:r w:rsidRPr="009D58FA">
        <w:rPr>
          <w:color w:val="000000"/>
          <w:spacing w:val="174"/>
          <w:sz w:val="28"/>
          <w:szCs w:val="28"/>
        </w:rPr>
        <w:t xml:space="preserve"> </w:t>
      </w:r>
      <w:r w:rsidRPr="009D58FA">
        <w:rPr>
          <w:color w:val="000000"/>
          <w:sz w:val="28"/>
          <w:szCs w:val="28"/>
        </w:rPr>
        <w:t>сод</w:t>
      </w:r>
      <w:r w:rsidRPr="009D58FA">
        <w:rPr>
          <w:color w:val="000000"/>
          <w:spacing w:val="-2"/>
          <w:sz w:val="28"/>
          <w:szCs w:val="28"/>
        </w:rPr>
        <w:t>е</w:t>
      </w:r>
      <w:r w:rsidRPr="009D58FA">
        <w:rPr>
          <w:color w:val="000000"/>
          <w:sz w:val="28"/>
          <w:szCs w:val="28"/>
        </w:rPr>
        <w:t>ржание</w:t>
      </w:r>
      <w:r w:rsidRPr="009D58FA">
        <w:rPr>
          <w:color w:val="000000"/>
          <w:spacing w:val="174"/>
          <w:sz w:val="28"/>
          <w:szCs w:val="28"/>
        </w:rPr>
        <w:t xml:space="preserve"> </w:t>
      </w:r>
      <w:r w:rsidRPr="009D58FA">
        <w:rPr>
          <w:color w:val="000000"/>
          <w:spacing w:val="-3"/>
          <w:sz w:val="28"/>
          <w:szCs w:val="28"/>
        </w:rPr>
        <w:t>у</w:t>
      </w:r>
      <w:r w:rsidRPr="009D58FA">
        <w:rPr>
          <w:color w:val="000000"/>
          <w:sz w:val="28"/>
          <w:szCs w:val="28"/>
        </w:rPr>
        <w:t>тренн</w:t>
      </w:r>
      <w:r w:rsidRPr="009D58FA">
        <w:rPr>
          <w:color w:val="000000"/>
          <w:spacing w:val="-2"/>
          <w:sz w:val="28"/>
          <w:szCs w:val="28"/>
        </w:rPr>
        <w:t>е</w:t>
      </w:r>
      <w:r w:rsidRPr="009D58FA">
        <w:rPr>
          <w:color w:val="000000"/>
          <w:sz w:val="28"/>
          <w:szCs w:val="28"/>
        </w:rPr>
        <w:t>й</w:t>
      </w:r>
      <w:r w:rsidRPr="009D58FA">
        <w:rPr>
          <w:color w:val="000000"/>
          <w:spacing w:val="171"/>
          <w:sz w:val="28"/>
          <w:szCs w:val="28"/>
        </w:rPr>
        <w:t xml:space="preserve"> </w:t>
      </w:r>
      <w:r w:rsidRPr="009D58FA">
        <w:rPr>
          <w:color w:val="000000"/>
          <w:sz w:val="28"/>
          <w:szCs w:val="28"/>
        </w:rPr>
        <w:t>оздоро</w:t>
      </w:r>
      <w:r w:rsidRPr="009D58FA">
        <w:rPr>
          <w:color w:val="000000"/>
          <w:spacing w:val="-2"/>
          <w:sz w:val="28"/>
          <w:szCs w:val="28"/>
        </w:rPr>
        <w:t>в</w:t>
      </w:r>
      <w:r w:rsidRPr="009D58FA">
        <w:rPr>
          <w:color w:val="000000"/>
          <w:sz w:val="28"/>
          <w:szCs w:val="28"/>
        </w:rPr>
        <w:t>ит</w:t>
      </w:r>
      <w:r w:rsidRPr="009D58FA">
        <w:rPr>
          <w:color w:val="000000"/>
          <w:spacing w:val="-2"/>
          <w:sz w:val="28"/>
          <w:szCs w:val="28"/>
        </w:rPr>
        <w:t>е</w:t>
      </w:r>
      <w:r w:rsidRPr="009D58FA">
        <w:rPr>
          <w:color w:val="000000"/>
          <w:sz w:val="28"/>
          <w:szCs w:val="28"/>
        </w:rPr>
        <w:t>льной</w:t>
      </w:r>
      <w:r w:rsidRPr="009D58FA">
        <w:rPr>
          <w:color w:val="000000"/>
          <w:spacing w:val="171"/>
          <w:sz w:val="28"/>
          <w:szCs w:val="28"/>
        </w:rPr>
        <w:t xml:space="preserve"> </w:t>
      </w:r>
      <w:r w:rsidRPr="009D58FA">
        <w:rPr>
          <w:color w:val="000000"/>
          <w:sz w:val="28"/>
          <w:szCs w:val="28"/>
        </w:rPr>
        <w:t>ги</w:t>
      </w:r>
      <w:r w:rsidRPr="009D58FA">
        <w:rPr>
          <w:color w:val="000000"/>
          <w:spacing w:val="-2"/>
          <w:sz w:val="28"/>
          <w:szCs w:val="28"/>
        </w:rPr>
        <w:t>м</w:t>
      </w:r>
      <w:r w:rsidRPr="009D58FA">
        <w:rPr>
          <w:color w:val="000000"/>
          <w:sz w:val="28"/>
          <w:szCs w:val="28"/>
        </w:rPr>
        <w:t>нас</w:t>
      </w:r>
      <w:r w:rsidRPr="009D58FA">
        <w:rPr>
          <w:color w:val="000000"/>
          <w:spacing w:val="-2"/>
          <w:sz w:val="28"/>
          <w:szCs w:val="28"/>
        </w:rPr>
        <w:t>т</w:t>
      </w:r>
      <w:r w:rsidRPr="009D58FA">
        <w:rPr>
          <w:color w:val="000000"/>
          <w:sz w:val="28"/>
          <w:szCs w:val="28"/>
        </w:rPr>
        <w:t>ики</w:t>
      </w:r>
      <w:r w:rsidRPr="009D58FA">
        <w:rPr>
          <w:color w:val="000000"/>
          <w:spacing w:val="174"/>
          <w:sz w:val="28"/>
          <w:szCs w:val="28"/>
        </w:rPr>
        <w:t xml:space="preserve"> </w:t>
      </w:r>
      <w:r w:rsidRPr="009D58FA">
        <w:rPr>
          <w:color w:val="000000"/>
          <w:sz w:val="28"/>
          <w:szCs w:val="28"/>
        </w:rPr>
        <w:t>часто</w:t>
      </w:r>
      <w:r w:rsidRPr="009D58FA">
        <w:rPr>
          <w:color w:val="000000"/>
          <w:spacing w:val="174"/>
          <w:sz w:val="28"/>
          <w:szCs w:val="28"/>
        </w:rPr>
        <w:t xml:space="preserve"> </w:t>
      </w:r>
      <w:r w:rsidRPr="009D58FA">
        <w:rPr>
          <w:color w:val="000000"/>
          <w:sz w:val="28"/>
          <w:szCs w:val="28"/>
        </w:rPr>
        <w:t>болеющих</w:t>
      </w:r>
      <w:r w:rsidRPr="009D58FA">
        <w:rPr>
          <w:color w:val="000000"/>
          <w:spacing w:val="174"/>
          <w:sz w:val="28"/>
          <w:szCs w:val="28"/>
        </w:rPr>
        <w:t xml:space="preserve"> </w:t>
      </w:r>
      <w:r w:rsidRPr="009D58FA">
        <w:rPr>
          <w:color w:val="000000"/>
          <w:sz w:val="28"/>
          <w:szCs w:val="28"/>
        </w:rPr>
        <w:t xml:space="preserve">и  </w:t>
      </w:r>
    </w:p>
    <w:p w:rsidR="00627E31" w:rsidRPr="009D58FA" w:rsidRDefault="00627E31" w:rsidP="00093A2C">
      <w:pPr>
        <w:rPr>
          <w:color w:val="010302"/>
        </w:rPr>
      </w:pPr>
      <w:r w:rsidRPr="009D58FA">
        <w:rPr>
          <w:color w:val="000000"/>
          <w:sz w:val="28"/>
          <w:szCs w:val="28"/>
        </w:rPr>
        <w:t>осл</w:t>
      </w:r>
      <w:r w:rsidRPr="009D58FA">
        <w:rPr>
          <w:color w:val="000000"/>
          <w:spacing w:val="-3"/>
          <w:sz w:val="28"/>
          <w:szCs w:val="28"/>
        </w:rPr>
        <w:t>а</w:t>
      </w:r>
      <w:r w:rsidRPr="009D58FA">
        <w:rPr>
          <w:color w:val="000000"/>
          <w:sz w:val="28"/>
          <w:szCs w:val="28"/>
        </w:rPr>
        <w:t>бленных детей</w:t>
      </w:r>
      <w:r w:rsidRPr="009D58FA">
        <w:rPr>
          <w:color w:val="000000"/>
          <w:spacing w:val="-3"/>
          <w:sz w:val="28"/>
          <w:szCs w:val="28"/>
        </w:rPr>
        <w:t xml:space="preserve"> </w:t>
      </w:r>
      <w:r w:rsidRPr="009D58FA">
        <w:rPr>
          <w:color w:val="000000"/>
          <w:sz w:val="28"/>
          <w:szCs w:val="28"/>
        </w:rPr>
        <w:t xml:space="preserve">включаются:  </w:t>
      </w:r>
    </w:p>
    <w:p w:rsidR="00627E31" w:rsidRPr="009D58FA" w:rsidRDefault="00627E31" w:rsidP="00093A2C">
      <w:pPr>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об</w:t>
      </w:r>
      <w:r w:rsidRPr="009D58FA">
        <w:rPr>
          <w:color w:val="000000"/>
          <w:spacing w:val="-2"/>
          <w:sz w:val="28"/>
          <w:szCs w:val="28"/>
        </w:rPr>
        <w:t>щ</w:t>
      </w:r>
      <w:r w:rsidRPr="009D58FA">
        <w:rPr>
          <w:color w:val="000000"/>
          <w:sz w:val="28"/>
          <w:szCs w:val="28"/>
        </w:rPr>
        <w:t>еразвиваю</w:t>
      </w:r>
      <w:r w:rsidRPr="009D58FA">
        <w:rPr>
          <w:color w:val="000000"/>
          <w:spacing w:val="-2"/>
          <w:sz w:val="28"/>
          <w:szCs w:val="28"/>
        </w:rPr>
        <w:t>щ</w:t>
      </w:r>
      <w:r w:rsidRPr="009D58FA">
        <w:rPr>
          <w:color w:val="000000"/>
          <w:sz w:val="28"/>
          <w:szCs w:val="28"/>
        </w:rPr>
        <w:t>ие</w:t>
      </w:r>
      <w:r w:rsidRPr="009D58FA">
        <w:rPr>
          <w:color w:val="000000"/>
          <w:spacing w:val="30"/>
          <w:sz w:val="28"/>
          <w:szCs w:val="28"/>
        </w:rPr>
        <w:t xml:space="preserve"> </w:t>
      </w:r>
      <w:r w:rsidRPr="009D58FA">
        <w:rPr>
          <w:color w:val="000000"/>
          <w:spacing w:val="-3"/>
          <w:sz w:val="28"/>
          <w:szCs w:val="28"/>
        </w:rPr>
        <w:t>у</w:t>
      </w:r>
      <w:r w:rsidRPr="009D58FA">
        <w:rPr>
          <w:color w:val="000000"/>
          <w:sz w:val="28"/>
          <w:szCs w:val="28"/>
        </w:rPr>
        <w:t>пражн</w:t>
      </w:r>
      <w:r w:rsidRPr="009D58FA">
        <w:rPr>
          <w:color w:val="000000"/>
          <w:spacing w:val="-2"/>
          <w:sz w:val="28"/>
          <w:szCs w:val="28"/>
        </w:rPr>
        <w:t>е</w:t>
      </w:r>
      <w:r w:rsidRPr="009D58FA">
        <w:rPr>
          <w:color w:val="000000"/>
          <w:sz w:val="28"/>
          <w:szCs w:val="28"/>
        </w:rPr>
        <w:t>ния,</w:t>
      </w:r>
      <w:r w:rsidRPr="009D58FA">
        <w:rPr>
          <w:color w:val="000000"/>
          <w:spacing w:val="32"/>
          <w:sz w:val="28"/>
          <w:szCs w:val="28"/>
        </w:rPr>
        <w:t xml:space="preserve"> </w:t>
      </w:r>
      <w:r w:rsidRPr="009D58FA">
        <w:rPr>
          <w:color w:val="000000"/>
          <w:sz w:val="28"/>
          <w:szCs w:val="28"/>
        </w:rPr>
        <w:t>ак</w:t>
      </w:r>
      <w:r w:rsidRPr="009D58FA">
        <w:rPr>
          <w:color w:val="000000"/>
          <w:spacing w:val="-2"/>
          <w:sz w:val="28"/>
          <w:szCs w:val="28"/>
        </w:rPr>
        <w:t>т</w:t>
      </w:r>
      <w:r w:rsidRPr="009D58FA">
        <w:rPr>
          <w:color w:val="000000"/>
          <w:sz w:val="28"/>
          <w:szCs w:val="28"/>
        </w:rPr>
        <w:t>ивизир</w:t>
      </w:r>
      <w:r w:rsidRPr="009D58FA">
        <w:rPr>
          <w:color w:val="000000"/>
          <w:spacing w:val="-3"/>
          <w:sz w:val="28"/>
          <w:szCs w:val="28"/>
        </w:rPr>
        <w:t>у</w:t>
      </w:r>
      <w:r w:rsidRPr="009D58FA">
        <w:rPr>
          <w:color w:val="000000"/>
          <w:sz w:val="28"/>
          <w:szCs w:val="28"/>
        </w:rPr>
        <w:t>ющие</w:t>
      </w:r>
      <w:r w:rsidRPr="009D58FA">
        <w:rPr>
          <w:color w:val="000000"/>
          <w:spacing w:val="30"/>
          <w:sz w:val="28"/>
          <w:szCs w:val="28"/>
        </w:rPr>
        <w:t xml:space="preserve"> </w:t>
      </w:r>
      <w:r w:rsidRPr="009D58FA">
        <w:rPr>
          <w:color w:val="000000"/>
          <w:sz w:val="28"/>
          <w:szCs w:val="28"/>
        </w:rPr>
        <w:t>различные</w:t>
      </w:r>
      <w:r w:rsidRPr="009D58FA">
        <w:rPr>
          <w:color w:val="000000"/>
          <w:spacing w:val="32"/>
          <w:sz w:val="28"/>
          <w:szCs w:val="28"/>
        </w:rPr>
        <w:t xml:space="preserve"> </w:t>
      </w:r>
      <w:r w:rsidRPr="009D58FA">
        <w:rPr>
          <w:color w:val="000000"/>
          <w:spacing w:val="-2"/>
          <w:sz w:val="28"/>
          <w:szCs w:val="28"/>
        </w:rPr>
        <w:t>г</w:t>
      </w:r>
      <w:r w:rsidRPr="009D58FA">
        <w:rPr>
          <w:color w:val="000000"/>
          <w:sz w:val="28"/>
          <w:szCs w:val="28"/>
        </w:rPr>
        <w:t>р</w:t>
      </w:r>
      <w:r w:rsidRPr="009D58FA">
        <w:rPr>
          <w:color w:val="000000"/>
          <w:spacing w:val="-3"/>
          <w:sz w:val="28"/>
          <w:szCs w:val="28"/>
        </w:rPr>
        <w:t>у</w:t>
      </w:r>
      <w:r w:rsidRPr="009D58FA">
        <w:rPr>
          <w:color w:val="000000"/>
          <w:sz w:val="28"/>
          <w:szCs w:val="28"/>
        </w:rPr>
        <w:t>ппы</w:t>
      </w:r>
      <w:r w:rsidRPr="009D58FA">
        <w:rPr>
          <w:color w:val="000000"/>
          <w:spacing w:val="32"/>
          <w:sz w:val="28"/>
          <w:szCs w:val="28"/>
        </w:rPr>
        <w:t xml:space="preserve"> </w:t>
      </w:r>
      <w:r w:rsidRPr="009D58FA">
        <w:rPr>
          <w:color w:val="000000"/>
          <w:sz w:val="28"/>
          <w:szCs w:val="28"/>
        </w:rPr>
        <w:t>мы</w:t>
      </w:r>
      <w:r w:rsidRPr="009D58FA">
        <w:rPr>
          <w:color w:val="000000"/>
          <w:spacing w:val="-2"/>
          <w:sz w:val="28"/>
          <w:szCs w:val="28"/>
        </w:rPr>
        <w:t>ш</w:t>
      </w:r>
      <w:r w:rsidRPr="009D58FA">
        <w:rPr>
          <w:color w:val="000000"/>
          <w:sz w:val="28"/>
          <w:szCs w:val="28"/>
        </w:rPr>
        <w:t xml:space="preserve">ц  </w:t>
      </w:r>
    </w:p>
    <w:p w:rsidR="00627E31" w:rsidRPr="009D58FA" w:rsidRDefault="00627E31" w:rsidP="00093A2C">
      <w:pPr>
        <w:ind w:right="210"/>
        <w:rPr>
          <w:color w:val="010302"/>
        </w:rPr>
      </w:pPr>
      <w:r w:rsidRPr="009D58FA">
        <w:rPr>
          <w:color w:val="000000"/>
          <w:sz w:val="28"/>
          <w:szCs w:val="28"/>
        </w:rPr>
        <w:t>(о</w:t>
      </w:r>
      <w:r w:rsidRPr="009D58FA">
        <w:rPr>
          <w:color w:val="000000"/>
          <w:spacing w:val="-2"/>
          <w:sz w:val="28"/>
          <w:szCs w:val="28"/>
        </w:rPr>
        <w:t>с</w:t>
      </w:r>
      <w:r w:rsidRPr="009D58FA">
        <w:rPr>
          <w:color w:val="000000"/>
          <w:sz w:val="28"/>
          <w:szCs w:val="28"/>
        </w:rPr>
        <w:t>обенно,</w:t>
      </w:r>
      <w:r w:rsidRPr="009D58FA">
        <w:rPr>
          <w:color w:val="000000"/>
          <w:spacing w:val="267"/>
          <w:sz w:val="28"/>
          <w:szCs w:val="28"/>
        </w:rPr>
        <w:t xml:space="preserve"> </w:t>
      </w:r>
      <w:r w:rsidRPr="009D58FA">
        <w:rPr>
          <w:color w:val="000000"/>
          <w:sz w:val="28"/>
          <w:szCs w:val="28"/>
        </w:rPr>
        <w:t>разви</w:t>
      </w:r>
      <w:r w:rsidRPr="009D58FA">
        <w:rPr>
          <w:color w:val="000000"/>
          <w:spacing w:val="-2"/>
          <w:sz w:val="28"/>
          <w:szCs w:val="28"/>
        </w:rPr>
        <w:t>в</w:t>
      </w:r>
      <w:r w:rsidRPr="009D58FA">
        <w:rPr>
          <w:color w:val="000000"/>
          <w:sz w:val="28"/>
          <w:szCs w:val="28"/>
        </w:rPr>
        <w:t>ающие</w:t>
      </w:r>
      <w:r w:rsidRPr="009D58FA">
        <w:rPr>
          <w:color w:val="000000"/>
          <w:spacing w:val="270"/>
          <w:sz w:val="28"/>
          <w:szCs w:val="28"/>
        </w:rPr>
        <w:t xml:space="preserve"> </w:t>
      </w:r>
      <w:r w:rsidRPr="009D58FA">
        <w:rPr>
          <w:color w:val="000000"/>
          <w:spacing w:val="-2"/>
          <w:sz w:val="28"/>
          <w:szCs w:val="28"/>
        </w:rPr>
        <w:t>м</w:t>
      </w:r>
      <w:r w:rsidRPr="009D58FA">
        <w:rPr>
          <w:color w:val="000000"/>
          <w:sz w:val="28"/>
          <w:szCs w:val="28"/>
        </w:rPr>
        <w:t>ышцы</w:t>
      </w:r>
      <w:r w:rsidRPr="009D58FA">
        <w:rPr>
          <w:color w:val="000000"/>
          <w:spacing w:val="267"/>
          <w:sz w:val="28"/>
          <w:szCs w:val="28"/>
        </w:rPr>
        <w:t xml:space="preserve"> </w:t>
      </w:r>
      <w:r w:rsidRPr="009D58FA">
        <w:rPr>
          <w:color w:val="000000"/>
          <w:sz w:val="28"/>
          <w:szCs w:val="28"/>
        </w:rPr>
        <w:t>плече</w:t>
      </w:r>
      <w:r w:rsidRPr="009D58FA">
        <w:rPr>
          <w:color w:val="000000"/>
          <w:spacing w:val="-2"/>
          <w:sz w:val="28"/>
          <w:szCs w:val="28"/>
        </w:rPr>
        <w:t>в</w:t>
      </w:r>
      <w:r w:rsidRPr="009D58FA">
        <w:rPr>
          <w:color w:val="000000"/>
          <w:sz w:val="28"/>
          <w:szCs w:val="28"/>
        </w:rPr>
        <w:t>ого</w:t>
      </w:r>
      <w:r w:rsidRPr="009D58FA">
        <w:rPr>
          <w:color w:val="000000"/>
          <w:spacing w:val="268"/>
          <w:sz w:val="28"/>
          <w:szCs w:val="28"/>
        </w:rPr>
        <w:t xml:space="preserve"> </w:t>
      </w:r>
      <w:r w:rsidRPr="009D58FA">
        <w:rPr>
          <w:color w:val="000000"/>
          <w:sz w:val="28"/>
          <w:szCs w:val="28"/>
        </w:rPr>
        <w:t>пояса</w:t>
      </w:r>
      <w:r w:rsidRPr="009D58FA">
        <w:rPr>
          <w:color w:val="000000"/>
          <w:spacing w:val="-2"/>
          <w:sz w:val="28"/>
          <w:szCs w:val="28"/>
        </w:rPr>
        <w:t>,</w:t>
      </w:r>
      <w:r w:rsidRPr="009D58FA">
        <w:rPr>
          <w:color w:val="000000"/>
          <w:spacing w:val="270"/>
          <w:sz w:val="28"/>
          <w:szCs w:val="28"/>
        </w:rPr>
        <w:t xml:space="preserve"> </w:t>
      </w:r>
      <w:r w:rsidRPr="009D58FA">
        <w:rPr>
          <w:color w:val="000000"/>
          <w:sz w:val="28"/>
          <w:szCs w:val="28"/>
        </w:rPr>
        <w:t>туловища)</w:t>
      </w:r>
      <w:r w:rsidRPr="009D58FA">
        <w:rPr>
          <w:color w:val="000000"/>
          <w:spacing w:val="268"/>
          <w:sz w:val="28"/>
          <w:szCs w:val="28"/>
        </w:rPr>
        <w:t xml:space="preserve"> </w:t>
      </w:r>
      <w:r w:rsidRPr="009D58FA">
        <w:rPr>
          <w:color w:val="000000"/>
          <w:sz w:val="28"/>
          <w:szCs w:val="28"/>
        </w:rPr>
        <w:t xml:space="preserve">и  </w:t>
      </w:r>
      <w:r w:rsidRPr="009D58FA">
        <w:br w:type="textWrapping" w:clear="all"/>
      </w:r>
      <w:r w:rsidRPr="009D58FA">
        <w:rPr>
          <w:color w:val="000000"/>
          <w:sz w:val="28"/>
          <w:szCs w:val="28"/>
        </w:rPr>
        <w:t>ул</w:t>
      </w:r>
      <w:r w:rsidRPr="009D58FA">
        <w:rPr>
          <w:color w:val="000000"/>
          <w:spacing w:val="-3"/>
          <w:sz w:val="28"/>
          <w:szCs w:val="28"/>
        </w:rPr>
        <w:t>у</w:t>
      </w:r>
      <w:r w:rsidRPr="009D58FA">
        <w:rPr>
          <w:color w:val="000000"/>
          <w:sz w:val="28"/>
          <w:szCs w:val="28"/>
        </w:rPr>
        <w:t>чшающие кро</w:t>
      </w:r>
      <w:r w:rsidRPr="009D58FA">
        <w:rPr>
          <w:color w:val="000000"/>
          <w:spacing w:val="-2"/>
          <w:sz w:val="28"/>
          <w:szCs w:val="28"/>
        </w:rPr>
        <w:t>в</w:t>
      </w:r>
      <w:r w:rsidRPr="009D58FA">
        <w:rPr>
          <w:color w:val="000000"/>
          <w:sz w:val="28"/>
          <w:szCs w:val="28"/>
        </w:rPr>
        <w:t>осн</w:t>
      </w:r>
      <w:r w:rsidRPr="009D58FA">
        <w:rPr>
          <w:color w:val="000000"/>
          <w:spacing w:val="-2"/>
          <w:sz w:val="28"/>
          <w:szCs w:val="28"/>
        </w:rPr>
        <w:t>а</w:t>
      </w:r>
      <w:r w:rsidRPr="009D58FA">
        <w:rPr>
          <w:color w:val="000000"/>
          <w:sz w:val="28"/>
          <w:szCs w:val="28"/>
        </w:rPr>
        <w:t>бжение вн</w:t>
      </w:r>
      <w:r w:rsidRPr="009D58FA">
        <w:rPr>
          <w:color w:val="000000"/>
          <w:spacing w:val="-3"/>
          <w:sz w:val="28"/>
          <w:szCs w:val="28"/>
        </w:rPr>
        <w:t>у</w:t>
      </w:r>
      <w:r w:rsidRPr="009D58FA">
        <w:rPr>
          <w:color w:val="000000"/>
          <w:sz w:val="28"/>
          <w:szCs w:val="28"/>
        </w:rPr>
        <w:t>тренних орг</w:t>
      </w:r>
      <w:r w:rsidRPr="009D58FA">
        <w:rPr>
          <w:color w:val="000000"/>
          <w:spacing w:val="-2"/>
          <w:sz w:val="28"/>
          <w:szCs w:val="28"/>
        </w:rPr>
        <w:t>а</w:t>
      </w:r>
      <w:r w:rsidRPr="009D58FA">
        <w:rPr>
          <w:color w:val="000000"/>
          <w:sz w:val="28"/>
          <w:szCs w:val="28"/>
        </w:rPr>
        <w:t xml:space="preserve">нов;  </w:t>
      </w:r>
    </w:p>
    <w:p w:rsidR="00627E31" w:rsidRPr="009D58FA" w:rsidRDefault="00627E31" w:rsidP="00093A2C">
      <w:pPr>
        <w:ind w:right="210"/>
        <w:jc w:val="both"/>
        <w:rPr>
          <w:color w:val="010302"/>
        </w:rPr>
      </w:pPr>
      <w:r>
        <w:rPr>
          <w:rFonts w:ascii="Wingdings" w:hAnsi="Wingdings" w:cs="Wingdings"/>
          <w:color w:val="000000"/>
          <w:sz w:val="28"/>
          <w:szCs w:val="28"/>
        </w:rPr>
        <w:t></w:t>
      </w:r>
      <w:r w:rsidRPr="009D58FA">
        <w:rPr>
          <w:color w:val="000000"/>
          <w:spacing w:val="-3"/>
          <w:sz w:val="28"/>
          <w:szCs w:val="28"/>
        </w:rPr>
        <w:t>у</w:t>
      </w:r>
      <w:r w:rsidRPr="009D58FA">
        <w:rPr>
          <w:color w:val="000000"/>
          <w:sz w:val="28"/>
          <w:szCs w:val="28"/>
        </w:rPr>
        <w:t>пражн</w:t>
      </w:r>
      <w:r w:rsidRPr="009D58FA">
        <w:rPr>
          <w:color w:val="000000"/>
          <w:spacing w:val="-2"/>
          <w:sz w:val="28"/>
          <w:szCs w:val="28"/>
        </w:rPr>
        <w:t>е</w:t>
      </w:r>
      <w:r w:rsidRPr="009D58FA">
        <w:rPr>
          <w:color w:val="000000"/>
          <w:sz w:val="28"/>
          <w:szCs w:val="28"/>
        </w:rPr>
        <w:t>ния,</w:t>
      </w:r>
      <w:r w:rsidR="005A1E2A">
        <w:rPr>
          <w:color w:val="000000"/>
          <w:sz w:val="28"/>
          <w:szCs w:val="28"/>
        </w:rPr>
        <w:t xml:space="preserve"> </w:t>
      </w:r>
      <w:r w:rsidRPr="009D58FA">
        <w:rPr>
          <w:color w:val="000000"/>
          <w:sz w:val="28"/>
          <w:szCs w:val="28"/>
        </w:rPr>
        <w:t>направленные</w:t>
      </w:r>
      <w:r w:rsidR="005A1E2A">
        <w:rPr>
          <w:color w:val="000000"/>
          <w:sz w:val="28"/>
          <w:szCs w:val="28"/>
        </w:rPr>
        <w:t xml:space="preserve"> </w:t>
      </w:r>
      <w:r w:rsidRPr="009D58FA">
        <w:rPr>
          <w:color w:val="000000"/>
          <w:sz w:val="28"/>
          <w:szCs w:val="28"/>
        </w:rPr>
        <w:t>на</w:t>
      </w:r>
      <w:r w:rsidR="005A1E2A">
        <w:rPr>
          <w:color w:val="000000"/>
          <w:sz w:val="28"/>
          <w:szCs w:val="28"/>
        </w:rPr>
        <w:t xml:space="preserve"> </w:t>
      </w:r>
      <w:r w:rsidRPr="009D58FA">
        <w:rPr>
          <w:color w:val="000000"/>
          <w:sz w:val="28"/>
          <w:szCs w:val="28"/>
        </w:rPr>
        <w:t>раз</w:t>
      </w:r>
      <w:r w:rsidRPr="009D58FA">
        <w:rPr>
          <w:color w:val="000000"/>
          <w:spacing w:val="-3"/>
          <w:sz w:val="28"/>
          <w:szCs w:val="28"/>
        </w:rPr>
        <w:t>в</w:t>
      </w:r>
      <w:r w:rsidRPr="009D58FA">
        <w:rPr>
          <w:color w:val="000000"/>
          <w:sz w:val="28"/>
          <w:szCs w:val="28"/>
        </w:rPr>
        <w:t>итие</w:t>
      </w:r>
      <w:r w:rsidR="005A1E2A">
        <w:rPr>
          <w:color w:val="000000"/>
          <w:sz w:val="28"/>
          <w:szCs w:val="28"/>
        </w:rPr>
        <w:t xml:space="preserve"> </w:t>
      </w:r>
      <w:r w:rsidRPr="009D58FA">
        <w:rPr>
          <w:color w:val="000000"/>
          <w:sz w:val="28"/>
          <w:szCs w:val="28"/>
        </w:rPr>
        <w:t>и</w:t>
      </w:r>
      <w:r w:rsidR="005A1E2A">
        <w:rPr>
          <w:color w:val="000000"/>
          <w:sz w:val="28"/>
          <w:szCs w:val="28"/>
        </w:rPr>
        <w:t xml:space="preserve"> </w:t>
      </w:r>
      <w:r w:rsidRPr="009D58FA">
        <w:rPr>
          <w:color w:val="000000"/>
          <w:spacing w:val="-3"/>
          <w:sz w:val="28"/>
          <w:szCs w:val="28"/>
        </w:rPr>
        <w:t>у</w:t>
      </w:r>
      <w:r w:rsidRPr="009D58FA">
        <w:rPr>
          <w:color w:val="000000"/>
          <w:sz w:val="28"/>
          <w:szCs w:val="28"/>
        </w:rPr>
        <w:t>кр</w:t>
      </w:r>
      <w:r w:rsidRPr="009D58FA">
        <w:rPr>
          <w:color w:val="000000"/>
          <w:spacing w:val="-2"/>
          <w:sz w:val="28"/>
          <w:szCs w:val="28"/>
        </w:rPr>
        <w:t>е</w:t>
      </w:r>
      <w:r w:rsidRPr="009D58FA">
        <w:rPr>
          <w:color w:val="000000"/>
          <w:sz w:val="28"/>
          <w:szCs w:val="28"/>
        </w:rPr>
        <w:t>пление</w:t>
      </w:r>
      <w:r w:rsidR="005A1E2A">
        <w:rPr>
          <w:color w:val="000000"/>
          <w:sz w:val="28"/>
          <w:szCs w:val="28"/>
        </w:rPr>
        <w:t xml:space="preserve"> дыхательной </w:t>
      </w:r>
      <w:r w:rsidRPr="009D58FA">
        <w:rPr>
          <w:color w:val="000000"/>
          <w:sz w:val="28"/>
          <w:szCs w:val="28"/>
        </w:rPr>
        <w:t>м</w:t>
      </w:r>
      <w:r w:rsidRPr="009D58FA">
        <w:rPr>
          <w:color w:val="000000"/>
          <w:spacing w:val="-3"/>
          <w:sz w:val="28"/>
          <w:szCs w:val="28"/>
        </w:rPr>
        <w:t>у</w:t>
      </w:r>
      <w:r w:rsidRPr="009D58FA">
        <w:rPr>
          <w:color w:val="000000"/>
          <w:sz w:val="28"/>
          <w:szCs w:val="28"/>
        </w:rPr>
        <w:t>ск</w:t>
      </w:r>
      <w:r w:rsidRPr="009D58FA">
        <w:rPr>
          <w:color w:val="000000"/>
          <w:spacing w:val="-3"/>
          <w:sz w:val="28"/>
          <w:szCs w:val="28"/>
        </w:rPr>
        <w:t>у</w:t>
      </w:r>
      <w:r w:rsidRPr="009D58FA">
        <w:rPr>
          <w:color w:val="000000"/>
          <w:sz w:val="28"/>
          <w:szCs w:val="28"/>
        </w:rPr>
        <w:t>лат</w:t>
      </w:r>
      <w:r w:rsidRPr="009D58FA">
        <w:rPr>
          <w:color w:val="000000"/>
          <w:spacing w:val="-3"/>
          <w:sz w:val="28"/>
          <w:szCs w:val="28"/>
        </w:rPr>
        <w:t>у</w:t>
      </w:r>
      <w:r w:rsidRPr="009D58FA">
        <w:rPr>
          <w:color w:val="000000"/>
          <w:sz w:val="28"/>
          <w:szCs w:val="28"/>
        </w:rPr>
        <w:t>ры, мышц ди</w:t>
      </w:r>
      <w:r w:rsidRPr="009D58FA">
        <w:rPr>
          <w:color w:val="000000"/>
          <w:spacing w:val="-2"/>
          <w:sz w:val="28"/>
          <w:szCs w:val="28"/>
        </w:rPr>
        <w:t>а</w:t>
      </w:r>
      <w:r w:rsidRPr="009D58FA">
        <w:rPr>
          <w:color w:val="000000"/>
          <w:sz w:val="28"/>
          <w:szCs w:val="28"/>
        </w:rPr>
        <w:t>фрагм</w:t>
      </w:r>
      <w:r w:rsidRPr="009D58FA">
        <w:rPr>
          <w:color w:val="000000"/>
          <w:spacing w:val="-2"/>
          <w:sz w:val="28"/>
          <w:szCs w:val="28"/>
        </w:rPr>
        <w:t>ы</w:t>
      </w:r>
      <w:r w:rsidRPr="009D58FA">
        <w:rPr>
          <w:color w:val="000000"/>
          <w:sz w:val="28"/>
          <w:szCs w:val="28"/>
        </w:rPr>
        <w:t xml:space="preserve">;  </w:t>
      </w:r>
    </w:p>
    <w:p w:rsidR="00627E31" w:rsidRPr="009D58FA" w:rsidRDefault="00627E31" w:rsidP="00093A2C">
      <w:pPr>
        <w:ind w:right="210"/>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pacing w:val="-3"/>
          <w:sz w:val="28"/>
          <w:szCs w:val="28"/>
        </w:rPr>
        <w:t>у</w:t>
      </w:r>
      <w:r w:rsidRPr="009D58FA">
        <w:rPr>
          <w:color w:val="000000"/>
          <w:sz w:val="28"/>
          <w:szCs w:val="28"/>
        </w:rPr>
        <w:t>пражн</w:t>
      </w:r>
      <w:r w:rsidRPr="009D58FA">
        <w:rPr>
          <w:color w:val="000000"/>
          <w:spacing w:val="-2"/>
          <w:sz w:val="28"/>
          <w:szCs w:val="28"/>
        </w:rPr>
        <w:t>е</w:t>
      </w:r>
      <w:r w:rsidRPr="009D58FA">
        <w:rPr>
          <w:color w:val="000000"/>
          <w:sz w:val="28"/>
          <w:szCs w:val="28"/>
        </w:rPr>
        <w:t>ния</w:t>
      </w:r>
      <w:r w:rsidRPr="009D58FA">
        <w:rPr>
          <w:color w:val="000000"/>
          <w:spacing w:val="30"/>
          <w:sz w:val="28"/>
          <w:szCs w:val="28"/>
        </w:rPr>
        <w:t xml:space="preserve"> </w:t>
      </w:r>
      <w:r w:rsidRPr="009D58FA">
        <w:rPr>
          <w:color w:val="000000"/>
          <w:sz w:val="28"/>
          <w:szCs w:val="28"/>
        </w:rPr>
        <w:t>на</w:t>
      </w:r>
      <w:r w:rsidRPr="009D58FA">
        <w:rPr>
          <w:color w:val="000000"/>
          <w:spacing w:val="32"/>
          <w:sz w:val="28"/>
          <w:szCs w:val="28"/>
        </w:rPr>
        <w:t xml:space="preserve"> </w:t>
      </w:r>
      <w:r w:rsidRPr="009D58FA">
        <w:rPr>
          <w:color w:val="000000"/>
          <w:spacing w:val="-3"/>
          <w:sz w:val="28"/>
          <w:szCs w:val="28"/>
        </w:rPr>
        <w:t>у</w:t>
      </w:r>
      <w:r w:rsidRPr="009D58FA">
        <w:rPr>
          <w:color w:val="000000"/>
          <w:sz w:val="28"/>
          <w:szCs w:val="28"/>
        </w:rPr>
        <w:t>лучшени</w:t>
      </w:r>
      <w:r w:rsidRPr="009D58FA">
        <w:rPr>
          <w:color w:val="000000"/>
          <w:spacing w:val="-2"/>
          <w:sz w:val="28"/>
          <w:szCs w:val="28"/>
        </w:rPr>
        <w:t>е</w:t>
      </w:r>
      <w:r w:rsidRPr="009D58FA">
        <w:rPr>
          <w:color w:val="000000"/>
          <w:spacing w:val="32"/>
          <w:sz w:val="28"/>
          <w:szCs w:val="28"/>
        </w:rPr>
        <w:t xml:space="preserve"> </w:t>
      </w:r>
      <w:r w:rsidRPr="009D58FA">
        <w:rPr>
          <w:color w:val="000000"/>
          <w:sz w:val="28"/>
          <w:szCs w:val="28"/>
        </w:rPr>
        <w:t>вен</w:t>
      </w:r>
      <w:r w:rsidRPr="009D58FA">
        <w:rPr>
          <w:color w:val="000000"/>
          <w:spacing w:val="-2"/>
          <w:sz w:val="28"/>
          <w:szCs w:val="28"/>
        </w:rPr>
        <w:t>т</w:t>
      </w:r>
      <w:r w:rsidRPr="009D58FA">
        <w:rPr>
          <w:color w:val="000000"/>
          <w:sz w:val="28"/>
          <w:szCs w:val="28"/>
        </w:rPr>
        <w:t>иляционной</w:t>
      </w:r>
      <w:r w:rsidRPr="009D58FA">
        <w:rPr>
          <w:color w:val="000000"/>
          <w:spacing w:val="32"/>
          <w:sz w:val="28"/>
          <w:szCs w:val="28"/>
        </w:rPr>
        <w:t xml:space="preserve"> </w:t>
      </w:r>
      <w:r w:rsidRPr="009D58FA">
        <w:rPr>
          <w:color w:val="000000"/>
          <w:spacing w:val="-2"/>
          <w:sz w:val="28"/>
          <w:szCs w:val="28"/>
        </w:rPr>
        <w:t>с</w:t>
      </w:r>
      <w:r w:rsidRPr="009D58FA">
        <w:rPr>
          <w:color w:val="000000"/>
          <w:sz w:val="28"/>
          <w:szCs w:val="28"/>
        </w:rPr>
        <w:t>по</w:t>
      </w:r>
      <w:r w:rsidRPr="009D58FA">
        <w:rPr>
          <w:color w:val="000000"/>
          <w:spacing w:val="-2"/>
          <w:sz w:val="28"/>
          <w:szCs w:val="28"/>
        </w:rPr>
        <w:t>с</w:t>
      </w:r>
      <w:r w:rsidRPr="009D58FA">
        <w:rPr>
          <w:color w:val="000000"/>
          <w:sz w:val="28"/>
          <w:szCs w:val="28"/>
        </w:rPr>
        <w:t>обнос</w:t>
      </w:r>
      <w:r w:rsidRPr="009D58FA">
        <w:rPr>
          <w:color w:val="000000"/>
          <w:spacing w:val="-2"/>
          <w:sz w:val="28"/>
          <w:szCs w:val="28"/>
        </w:rPr>
        <w:t>т</w:t>
      </w:r>
      <w:r w:rsidRPr="009D58FA">
        <w:rPr>
          <w:color w:val="000000"/>
          <w:sz w:val="28"/>
          <w:szCs w:val="28"/>
        </w:rPr>
        <w:t>и</w:t>
      </w:r>
      <w:r w:rsidRPr="009D58FA">
        <w:rPr>
          <w:color w:val="000000"/>
          <w:spacing w:val="32"/>
          <w:sz w:val="28"/>
          <w:szCs w:val="28"/>
        </w:rPr>
        <w:t xml:space="preserve"> </w:t>
      </w:r>
      <w:r w:rsidRPr="009D58FA">
        <w:rPr>
          <w:color w:val="000000"/>
          <w:spacing w:val="-3"/>
          <w:sz w:val="28"/>
          <w:szCs w:val="28"/>
        </w:rPr>
        <w:t>л</w:t>
      </w:r>
      <w:r w:rsidRPr="009D58FA">
        <w:rPr>
          <w:color w:val="000000"/>
          <w:sz w:val="28"/>
          <w:szCs w:val="28"/>
        </w:rPr>
        <w:t>ёгких,</w:t>
      </w:r>
      <w:r w:rsidRPr="009D58FA">
        <w:rPr>
          <w:color w:val="000000"/>
          <w:spacing w:val="29"/>
          <w:sz w:val="28"/>
          <w:szCs w:val="28"/>
        </w:rPr>
        <w:t xml:space="preserve"> </w:t>
      </w:r>
      <w:r w:rsidRPr="009D58FA">
        <w:rPr>
          <w:color w:val="000000"/>
          <w:sz w:val="28"/>
          <w:szCs w:val="28"/>
        </w:rPr>
        <w:t>ход</w:t>
      </w:r>
      <w:r w:rsidRPr="009D58FA">
        <w:rPr>
          <w:color w:val="000000"/>
          <w:spacing w:val="-3"/>
          <w:sz w:val="28"/>
          <w:szCs w:val="28"/>
        </w:rPr>
        <w:t>ь</w:t>
      </w:r>
      <w:r w:rsidRPr="009D58FA">
        <w:rPr>
          <w:color w:val="000000"/>
          <w:sz w:val="28"/>
          <w:szCs w:val="28"/>
        </w:rPr>
        <w:t>ба</w:t>
      </w:r>
      <w:r w:rsidRPr="009D58FA">
        <w:rPr>
          <w:color w:val="000000"/>
          <w:spacing w:val="30"/>
          <w:sz w:val="28"/>
          <w:szCs w:val="28"/>
        </w:rPr>
        <w:t xml:space="preserve"> </w:t>
      </w:r>
      <w:r w:rsidRPr="009D58FA">
        <w:rPr>
          <w:color w:val="000000"/>
          <w:sz w:val="28"/>
          <w:szCs w:val="28"/>
        </w:rPr>
        <w:t xml:space="preserve">со  </w:t>
      </w:r>
      <w:r w:rsidRPr="009D58FA">
        <w:br w:type="textWrapping" w:clear="all"/>
      </w:r>
      <w:r w:rsidRPr="009D58FA">
        <w:rPr>
          <w:color w:val="000000"/>
          <w:sz w:val="28"/>
          <w:szCs w:val="28"/>
        </w:rPr>
        <w:t>сменой</w:t>
      </w:r>
      <w:r w:rsidRPr="009D58FA">
        <w:rPr>
          <w:color w:val="000000"/>
          <w:spacing w:val="102"/>
          <w:sz w:val="28"/>
          <w:szCs w:val="28"/>
        </w:rPr>
        <w:t xml:space="preserve"> </w:t>
      </w:r>
      <w:r w:rsidRPr="009D58FA">
        <w:rPr>
          <w:color w:val="000000"/>
          <w:spacing w:val="-2"/>
          <w:sz w:val="28"/>
          <w:szCs w:val="28"/>
        </w:rPr>
        <w:t>т</w:t>
      </w:r>
      <w:r w:rsidRPr="009D58FA">
        <w:rPr>
          <w:color w:val="000000"/>
          <w:sz w:val="28"/>
          <w:szCs w:val="28"/>
        </w:rPr>
        <w:t>емпа</w:t>
      </w:r>
      <w:r w:rsidRPr="009D58FA">
        <w:rPr>
          <w:color w:val="000000"/>
          <w:spacing w:val="102"/>
          <w:sz w:val="28"/>
          <w:szCs w:val="28"/>
        </w:rPr>
        <w:t xml:space="preserve"> </w:t>
      </w:r>
      <w:r w:rsidRPr="009D58FA">
        <w:rPr>
          <w:color w:val="000000"/>
          <w:sz w:val="28"/>
          <w:szCs w:val="28"/>
        </w:rPr>
        <w:t>и</w:t>
      </w:r>
      <w:r w:rsidRPr="009D58FA">
        <w:rPr>
          <w:color w:val="000000"/>
          <w:spacing w:val="99"/>
          <w:sz w:val="28"/>
          <w:szCs w:val="28"/>
        </w:rPr>
        <w:t xml:space="preserve"> </w:t>
      </w:r>
      <w:r w:rsidRPr="009D58FA">
        <w:rPr>
          <w:color w:val="000000"/>
          <w:sz w:val="28"/>
          <w:szCs w:val="28"/>
        </w:rPr>
        <w:t>направления,</w:t>
      </w:r>
      <w:r w:rsidRPr="009D58FA">
        <w:rPr>
          <w:color w:val="000000"/>
          <w:spacing w:val="102"/>
          <w:sz w:val="28"/>
          <w:szCs w:val="28"/>
        </w:rPr>
        <w:t xml:space="preserve"> </w:t>
      </w:r>
      <w:r w:rsidRPr="009D58FA">
        <w:rPr>
          <w:color w:val="000000"/>
          <w:sz w:val="28"/>
          <w:szCs w:val="28"/>
        </w:rPr>
        <w:t>ходьб</w:t>
      </w:r>
      <w:r w:rsidRPr="009D58FA">
        <w:rPr>
          <w:color w:val="000000"/>
          <w:spacing w:val="-2"/>
          <w:sz w:val="28"/>
          <w:szCs w:val="28"/>
        </w:rPr>
        <w:t>а</w:t>
      </w:r>
      <w:r w:rsidRPr="009D58FA">
        <w:rPr>
          <w:color w:val="000000"/>
          <w:spacing w:val="102"/>
          <w:sz w:val="28"/>
          <w:szCs w:val="28"/>
        </w:rPr>
        <w:t xml:space="preserve"> </w:t>
      </w:r>
      <w:r w:rsidRPr="009D58FA">
        <w:rPr>
          <w:color w:val="000000"/>
          <w:sz w:val="28"/>
          <w:szCs w:val="28"/>
        </w:rPr>
        <w:t>в</w:t>
      </w:r>
      <w:r w:rsidRPr="009D58FA">
        <w:rPr>
          <w:color w:val="000000"/>
          <w:spacing w:val="101"/>
          <w:sz w:val="28"/>
          <w:szCs w:val="28"/>
        </w:rPr>
        <w:t xml:space="preserve"> </w:t>
      </w:r>
      <w:r w:rsidRPr="009D58FA">
        <w:rPr>
          <w:color w:val="000000"/>
          <w:sz w:val="28"/>
          <w:szCs w:val="28"/>
        </w:rPr>
        <w:t>чер</w:t>
      </w:r>
      <w:r w:rsidRPr="009D58FA">
        <w:rPr>
          <w:color w:val="000000"/>
          <w:spacing w:val="-2"/>
          <w:sz w:val="28"/>
          <w:szCs w:val="28"/>
        </w:rPr>
        <w:t>е</w:t>
      </w:r>
      <w:r w:rsidRPr="009D58FA">
        <w:rPr>
          <w:color w:val="000000"/>
          <w:sz w:val="28"/>
          <w:szCs w:val="28"/>
        </w:rPr>
        <w:t>довании</w:t>
      </w:r>
      <w:r w:rsidRPr="009D58FA">
        <w:rPr>
          <w:color w:val="000000"/>
          <w:spacing w:val="99"/>
          <w:sz w:val="28"/>
          <w:szCs w:val="28"/>
        </w:rPr>
        <w:t xml:space="preserve"> </w:t>
      </w:r>
      <w:r w:rsidRPr="009D58FA">
        <w:rPr>
          <w:color w:val="000000"/>
          <w:spacing w:val="-2"/>
          <w:sz w:val="28"/>
          <w:szCs w:val="28"/>
        </w:rPr>
        <w:t>с</w:t>
      </w:r>
      <w:r w:rsidRPr="009D58FA">
        <w:rPr>
          <w:color w:val="000000"/>
          <w:spacing w:val="102"/>
          <w:sz w:val="28"/>
          <w:szCs w:val="28"/>
        </w:rPr>
        <w:t xml:space="preserve"> </w:t>
      </w:r>
      <w:r w:rsidRPr="009D58FA">
        <w:rPr>
          <w:color w:val="000000"/>
          <w:sz w:val="28"/>
          <w:szCs w:val="28"/>
        </w:rPr>
        <w:t>бе</w:t>
      </w:r>
      <w:r w:rsidRPr="009D58FA">
        <w:rPr>
          <w:color w:val="000000"/>
          <w:spacing w:val="-2"/>
          <w:sz w:val="28"/>
          <w:szCs w:val="28"/>
        </w:rPr>
        <w:t>г</w:t>
      </w:r>
      <w:r w:rsidRPr="009D58FA">
        <w:rPr>
          <w:color w:val="000000"/>
          <w:sz w:val="28"/>
          <w:szCs w:val="28"/>
        </w:rPr>
        <w:t>ом,</w:t>
      </w:r>
      <w:r w:rsidRPr="009D58FA">
        <w:rPr>
          <w:color w:val="000000"/>
          <w:spacing w:val="101"/>
          <w:sz w:val="28"/>
          <w:szCs w:val="28"/>
        </w:rPr>
        <w:t xml:space="preserve"> </w:t>
      </w:r>
      <w:r w:rsidRPr="009D58FA">
        <w:rPr>
          <w:color w:val="000000"/>
          <w:sz w:val="28"/>
          <w:szCs w:val="28"/>
        </w:rPr>
        <w:t>которы</w:t>
      </w:r>
      <w:r w:rsidRPr="009D58FA">
        <w:rPr>
          <w:color w:val="000000"/>
          <w:spacing w:val="-2"/>
          <w:sz w:val="28"/>
          <w:szCs w:val="28"/>
        </w:rPr>
        <w:t>е</w:t>
      </w:r>
      <w:r w:rsidRPr="009D58FA">
        <w:rPr>
          <w:color w:val="000000"/>
          <w:sz w:val="28"/>
          <w:szCs w:val="28"/>
        </w:rPr>
        <w:t xml:space="preserve">  </w:t>
      </w:r>
      <w:r w:rsidRPr="009D58FA">
        <w:br w:type="textWrapping" w:clear="all"/>
      </w:r>
      <w:r w:rsidRPr="009D58FA">
        <w:rPr>
          <w:color w:val="000000"/>
          <w:sz w:val="28"/>
          <w:szCs w:val="28"/>
        </w:rPr>
        <w:t>широко</w:t>
      </w:r>
      <w:r w:rsidRPr="009D58FA">
        <w:rPr>
          <w:color w:val="000000"/>
          <w:spacing w:val="23"/>
          <w:sz w:val="28"/>
          <w:szCs w:val="28"/>
        </w:rPr>
        <w:t xml:space="preserve"> </w:t>
      </w:r>
      <w:r w:rsidRPr="009D58FA">
        <w:rPr>
          <w:color w:val="000000"/>
          <w:sz w:val="28"/>
          <w:szCs w:val="28"/>
        </w:rPr>
        <w:t>использ</w:t>
      </w:r>
      <w:r w:rsidRPr="009D58FA">
        <w:rPr>
          <w:color w:val="000000"/>
          <w:spacing w:val="-4"/>
          <w:sz w:val="28"/>
          <w:szCs w:val="28"/>
        </w:rPr>
        <w:t>у</w:t>
      </w:r>
      <w:r w:rsidRPr="009D58FA">
        <w:rPr>
          <w:color w:val="000000"/>
          <w:sz w:val="28"/>
          <w:szCs w:val="28"/>
        </w:rPr>
        <w:t>ются</w:t>
      </w:r>
      <w:r w:rsidRPr="009D58FA">
        <w:rPr>
          <w:color w:val="000000"/>
          <w:spacing w:val="26"/>
          <w:sz w:val="28"/>
          <w:szCs w:val="28"/>
        </w:rPr>
        <w:t xml:space="preserve"> </w:t>
      </w:r>
      <w:r w:rsidRPr="009D58FA">
        <w:rPr>
          <w:color w:val="000000"/>
          <w:sz w:val="28"/>
          <w:szCs w:val="28"/>
        </w:rPr>
        <w:t>для</w:t>
      </w:r>
      <w:r w:rsidRPr="009D58FA">
        <w:rPr>
          <w:color w:val="000000"/>
          <w:spacing w:val="23"/>
          <w:sz w:val="28"/>
          <w:szCs w:val="28"/>
        </w:rPr>
        <w:t xml:space="preserve"> </w:t>
      </w:r>
      <w:r w:rsidRPr="009D58FA">
        <w:rPr>
          <w:color w:val="000000"/>
          <w:sz w:val="28"/>
          <w:szCs w:val="28"/>
        </w:rPr>
        <w:t>повыш</w:t>
      </w:r>
      <w:r w:rsidRPr="009D58FA">
        <w:rPr>
          <w:color w:val="000000"/>
          <w:spacing w:val="-2"/>
          <w:sz w:val="28"/>
          <w:szCs w:val="28"/>
        </w:rPr>
        <w:t>е</w:t>
      </w:r>
      <w:r w:rsidRPr="009D58FA">
        <w:rPr>
          <w:color w:val="000000"/>
          <w:sz w:val="28"/>
          <w:szCs w:val="28"/>
        </w:rPr>
        <w:t>ния</w:t>
      </w:r>
      <w:r w:rsidRPr="009D58FA">
        <w:rPr>
          <w:color w:val="000000"/>
          <w:spacing w:val="23"/>
          <w:sz w:val="28"/>
          <w:szCs w:val="28"/>
        </w:rPr>
        <w:t xml:space="preserve"> </w:t>
      </w:r>
      <w:r w:rsidRPr="009D58FA">
        <w:rPr>
          <w:color w:val="000000"/>
          <w:sz w:val="28"/>
          <w:szCs w:val="28"/>
        </w:rPr>
        <w:t>ф</w:t>
      </w:r>
      <w:r w:rsidRPr="009D58FA">
        <w:rPr>
          <w:color w:val="000000"/>
          <w:spacing w:val="-3"/>
          <w:sz w:val="28"/>
          <w:szCs w:val="28"/>
        </w:rPr>
        <w:t>у</w:t>
      </w:r>
      <w:r w:rsidRPr="009D58FA">
        <w:rPr>
          <w:color w:val="000000"/>
          <w:sz w:val="28"/>
          <w:szCs w:val="28"/>
        </w:rPr>
        <w:t>нкционал</w:t>
      </w:r>
      <w:r w:rsidRPr="009D58FA">
        <w:rPr>
          <w:color w:val="000000"/>
          <w:spacing w:val="-3"/>
          <w:sz w:val="28"/>
          <w:szCs w:val="28"/>
        </w:rPr>
        <w:t>ь</w:t>
      </w:r>
      <w:r w:rsidRPr="009D58FA">
        <w:rPr>
          <w:color w:val="000000"/>
          <w:sz w:val="28"/>
          <w:szCs w:val="28"/>
        </w:rPr>
        <w:t>ной</w:t>
      </w:r>
      <w:r w:rsidRPr="009D58FA">
        <w:rPr>
          <w:color w:val="000000"/>
          <w:spacing w:val="23"/>
          <w:sz w:val="28"/>
          <w:szCs w:val="28"/>
        </w:rPr>
        <w:t xml:space="preserve"> </w:t>
      </w:r>
      <w:r w:rsidRPr="009D58FA">
        <w:rPr>
          <w:color w:val="000000"/>
          <w:sz w:val="28"/>
          <w:szCs w:val="28"/>
        </w:rPr>
        <w:t>р</w:t>
      </w:r>
      <w:r w:rsidRPr="009D58FA">
        <w:rPr>
          <w:color w:val="000000"/>
          <w:spacing w:val="-2"/>
          <w:sz w:val="28"/>
          <w:szCs w:val="28"/>
        </w:rPr>
        <w:t>а</w:t>
      </w:r>
      <w:r w:rsidRPr="009D58FA">
        <w:rPr>
          <w:color w:val="000000"/>
          <w:sz w:val="28"/>
          <w:szCs w:val="28"/>
        </w:rPr>
        <w:t>бо</w:t>
      </w:r>
      <w:r w:rsidRPr="009D58FA">
        <w:rPr>
          <w:color w:val="000000"/>
          <w:spacing w:val="-2"/>
          <w:sz w:val="28"/>
          <w:szCs w:val="28"/>
        </w:rPr>
        <w:t>т</w:t>
      </w:r>
      <w:r w:rsidRPr="009D58FA">
        <w:rPr>
          <w:color w:val="000000"/>
          <w:sz w:val="28"/>
          <w:szCs w:val="28"/>
        </w:rPr>
        <w:t>о</w:t>
      </w:r>
      <w:r w:rsidRPr="009D58FA">
        <w:rPr>
          <w:color w:val="000000"/>
          <w:spacing w:val="-2"/>
          <w:sz w:val="28"/>
          <w:szCs w:val="28"/>
        </w:rPr>
        <w:t>с</w:t>
      </w:r>
      <w:r w:rsidRPr="009D58FA">
        <w:rPr>
          <w:color w:val="000000"/>
          <w:sz w:val="28"/>
          <w:szCs w:val="28"/>
        </w:rPr>
        <w:t>пособнос</w:t>
      </w:r>
      <w:r w:rsidRPr="009D58FA">
        <w:rPr>
          <w:color w:val="000000"/>
          <w:spacing w:val="-2"/>
          <w:sz w:val="28"/>
          <w:szCs w:val="28"/>
        </w:rPr>
        <w:t>т</w:t>
      </w:r>
      <w:r w:rsidRPr="009D58FA">
        <w:rPr>
          <w:color w:val="000000"/>
          <w:sz w:val="28"/>
          <w:szCs w:val="28"/>
        </w:rPr>
        <w:t xml:space="preserve">и  </w:t>
      </w:r>
      <w:r w:rsidRPr="009D58FA">
        <w:br w:type="textWrapping" w:clear="all"/>
      </w:r>
      <w:r w:rsidRPr="009D58FA">
        <w:rPr>
          <w:color w:val="000000"/>
          <w:sz w:val="28"/>
          <w:szCs w:val="28"/>
        </w:rPr>
        <w:t>сердечно -</w:t>
      </w:r>
      <w:r w:rsidRPr="009D58FA">
        <w:rPr>
          <w:color w:val="000000"/>
          <w:spacing w:val="-2"/>
          <w:sz w:val="28"/>
          <w:szCs w:val="28"/>
        </w:rPr>
        <w:t xml:space="preserve"> </w:t>
      </w:r>
      <w:r w:rsidRPr="009D58FA">
        <w:rPr>
          <w:color w:val="000000"/>
          <w:sz w:val="28"/>
          <w:szCs w:val="28"/>
        </w:rPr>
        <w:t>сос</w:t>
      </w:r>
      <w:r w:rsidRPr="009D58FA">
        <w:rPr>
          <w:color w:val="000000"/>
          <w:spacing w:val="-3"/>
          <w:sz w:val="28"/>
          <w:szCs w:val="28"/>
        </w:rPr>
        <w:t>у</w:t>
      </w:r>
      <w:r w:rsidRPr="009D58FA">
        <w:rPr>
          <w:color w:val="000000"/>
          <w:sz w:val="28"/>
          <w:szCs w:val="28"/>
        </w:rPr>
        <w:t>дис</w:t>
      </w:r>
      <w:r w:rsidRPr="009D58FA">
        <w:rPr>
          <w:color w:val="000000"/>
          <w:spacing w:val="-2"/>
          <w:sz w:val="28"/>
          <w:szCs w:val="28"/>
        </w:rPr>
        <w:t>т</w:t>
      </w:r>
      <w:r w:rsidRPr="009D58FA">
        <w:rPr>
          <w:color w:val="000000"/>
          <w:sz w:val="28"/>
          <w:szCs w:val="28"/>
        </w:rPr>
        <w:t>ой,</w:t>
      </w:r>
      <w:r w:rsidRPr="009D58FA">
        <w:rPr>
          <w:color w:val="000000"/>
          <w:spacing w:val="-3"/>
          <w:sz w:val="28"/>
          <w:szCs w:val="28"/>
        </w:rPr>
        <w:t xml:space="preserve"> </w:t>
      </w:r>
      <w:r w:rsidRPr="009D58FA">
        <w:rPr>
          <w:color w:val="000000"/>
          <w:sz w:val="28"/>
          <w:szCs w:val="28"/>
        </w:rPr>
        <w:t>бронхолё</w:t>
      </w:r>
      <w:r w:rsidRPr="009D58FA">
        <w:rPr>
          <w:color w:val="000000"/>
          <w:spacing w:val="-2"/>
          <w:sz w:val="28"/>
          <w:szCs w:val="28"/>
        </w:rPr>
        <w:t>г</w:t>
      </w:r>
      <w:r w:rsidRPr="009D58FA">
        <w:rPr>
          <w:color w:val="000000"/>
          <w:sz w:val="28"/>
          <w:szCs w:val="28"/>
        </w:rPr>
        <w:t>очной систе</w:t>
      </w:r>
      <w:r w:rsidRPr="009D58FA">
        <w:rPr>
          <w:color w:val="000000"/>
          <w:spacing w:val="-2"/>
          <w:sz w:val="28"/>
          <w:szCs w:val="28"/>
        </w:rPr>
        <w:t>м</w:t>
      </w:r>
      <w:r w:rsidRPr="009D58FA">
        <w:rPr>
          <w:color w:val="000000"/>
          <w:sz w:val="28"/>
          <w:szCs w:val="28"/>
        </w:rPr>
        <w:t xml:space="preserve">;  </w:t>
      </w:r>
    </w:p>
    <w:p w:rsidR="00627E31" w:rsidRPr="009D58FA" w:rsidRDefault="00627E31" w:rsidP="00093A2C">
      <w:pPr>
        <w:ind w:right="210"/>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pacing w:val="-3"/>
          <w:sz w:val="28"/>
          <w:szCs w:val="28"/>
        </w:rPr>
        <w:t>у</w:t>
      </w:r>
      <w:r w:rsidRPr="009D58FA">
        <w:rPr>
          <w:color w:val="000000"/>
          <w:sz w:val="28"/>
          <w:szCs w:val="28"/>
        </w:rPr>
        <w:t>пражн</w:t>
      </w:r>
      <w:r w:rsidRPr="009D58FA">
        <w:rPr>
          <w:color w:val="000000"/>
          <w:spacing w:val="-2"/>
          <w:sz w:val="28"/>
          <w:szCs w:val="28"/>
        </w:rPr>
        <w:t>е</w:t>
      </w:r>
      <w:r w:rsidRPr="009D58FA">
        <w:rPr>
          <w:color w:val="000000"/>
          <w:sz w:val="28"/>
          <w:szCs w:val="28"/>
        </w:rPr>
        <w:t xml:space="preserve">ния </w:t>
      </w:r>
      <w:r w:rsidRPr="009D58FA">
        <w:rPr>
          <w:color w:val="000000"/>
          <w:spacing w:val="-2"/>
          <w:sz w:val="28"/>
          <w:szCs w:val="28"/>
        </w:rPr>
        <w:t>с</w:t>
      </w:r>
      <w:r w:rsidRPr="009D58FA">
        <w:rPr>
          <w:color w:val="000000"/>
          <w:sz w:val="28"/>
          <w:szCs w:val="28"/>
        </w:rPr>
        <w:t xml:space="preserve"> различными пр</w:t>
      </w:r>
      <w:r w:rsidRPr="009D58FA">
        <w:rPr>
          <w:color w:val="000000"/>
          <w:spacing w:val="-2"/>
          <w:sz w:val="28"/>
          <w:szCs w:val="28"/>
        </w:rPr>
        <w:t>е</w:t>
      </w:r>
      <w:r w:rsidRPr="009D58FA">
        <w:rPr>
          <w:color w:val="000000"/>
          <w:sz w:val="28"/>
          <w:szCs w:val="28"/>
        </w:rPr>
        <w:t>дмета</w:t>
      </w:r>
      <w:r w:rsidRPr="009D58FA">
        <w:rPr>
          <w:color w:val="000000"/>
          <w:spacing w:val="-2"/>
          <w:sz w:val="28"/>
          <w:szCs w:val="28"/>
        </w:rPr>
        <w:t>м</w:t>
      </w:r>
      <w:r w:rsidRPr="009D58FA">
        <w:rPr>
          <w:color w:val="000000"/>
          <w:sz w:val="28"/>
          <w:szCs w:val="28"/>
        </w:rPr>
        <w:t>и - ги</w:t>
      </w:r>
      <w:r w:rsidRPr="009D58FA">
        <w:rPr>
          <w:color w:val="000000"/>
          <w:spacing w:val="-2"/>
          <w:sz w:val="28"/>
          <w:szCs w:val="28"/>
        </w:rPr>
        <w:t>м</w:t>
      </w:r>
      <w:r w:rsidRPr="009D58FA">
        <w:rPr>
          <w:color w:val="000000"/>
          <w:sz w:val="28"/>
          <w:szCs w:val="28"/>
        </w:rPr>
        <w:t>нас</w:t>
      </w:r>
      <w:r w:rsidRPr="009D58FA">
        <w:rPr>
          <w:color w:val="000000"/>
          <w:spacing w:val="-2"/>
          <w:sz w:val="28"/>
          <w:szCs w:val="28"/>
        </w:rPr>
        <w:t>т</w:t>
      </w:r>
      <w:r w:rsidRPr="009D58FA">
        <w:rPr>
          <w:color w:val="000000"/>
          <w:sz w:val="28"/>
          <w:szCs w:val="28"/>
        </w:rPr>
        <w:t>ическими палка</w:t>
      </w:r>
      <w:r w:rsidRPr="009D58FA">
        <w:rPr>
          <w:color w:val="000000"/>
          <w:spacing w:val="-2"/>
          <w:sz w:val="28"/>
          <w:szCs w:val="28"/>
        </w:rPr>
        <w:t>м</w:t>
      </w:r>
      <w:r w:rsidRPr="009D58FA">
        <w:rPr>
          <w:color w:val="000000"/>
          <w:sz w:val="28"/>
          <w:szCs w:val="28"/>
        </w:rPr>
        <w:t>и, м</w:t>
      </w:r>
      <w:r w:rsidRPr="009D58FA">
        <w:rPr>
          <w:color w:val="000000"/>
          <w:spacing w:val="-2"/>
          <w:sz w:val="28"/>
          <w:szCs w:val="28"/>
        </w:rPr>
        <w:t>я</w:t>
      </w:r>
      <w:r w:rsidRPr="009D58FA">
        <w:rPr>
          <w:color w:val="000000"/>
          <w:sz w:val="28"/>
          <w:szCs w:val="28"/>
        </w:rPr>
        <w:t xml:space="preserve">чами  </w:t>
      </w:r>
      <w:r w:rsidRPr="009D58FA">
        <w:br w:type="textWrapping" w:clear="all"/>
      </w:r>
      <w:r w:rsidRPr="009D58FA">
        <w:rPr>
          <w:color w:val="000000"/>
          <w:sz w:val="28"/>
          <w:szCs w:val="28"/>
        </w:rPr>
        <w:t>разных раз</w:t>
      </w:r>
      <w:r w:rsidRPr="009D58FA">
        <w:rPr>
          <w:color w:val="000000"/>
          <w:spacing w:val="-2"/>
          <w:sz w:val="28"/>
          <w:szCs w:val="28"/>
        </w:rPr>
        <w:t>м</w:t>
      </w:r>
      <w:r w:rsidRPr="009D58FA">
        <w:rPr>
          <w:color w:val="000000"/>
          <w:sz w:val="28"/>
          <w:szCs w:val="28"/>
        </w:rPr>
        <w:t>еров, обр</w:t>
      </w:r>
      <w:r w:rsidRPr="009D58FA">
        <w:rPr>
          <w:color w:val="000000"/>
          <w:spacing w:val="-3"/>
          <w:sz w:val="28"/>
          <w:szCs w:val="28"/>
        </w:rPr>
        <w:t>у</w:t>
      </w:r>
      <w:r w:rsidRPr="009D58FA">
        <w:rPr>
          <w:color w:val="000000"/>
          <w:sz w:val="28"/>
          <w:szCs w:val="28"/>
        </w:rPr>
        <w:t xml:space="preserve">чами;   </w:t>
      </w:r>
    </w:p>
    <w:p w:rsidR="00627E31" w:rsidRPr="009D58FA" w:rsidRDefault="00627E31" w:rsidP="00093A2C">
      <w:pPr>
        <w:ind w:right="210"/>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pacing w:val="-3"/>
          <w:sz w:val="28"/>
          <w:szCs w:val="28"/>
        </w:rPr>
        <w:t>у</w:t>
      </w:r>
      <w:r w:rsidRPr="009D58FA">
        <w:rPr>
          <w:color w:val="000000"/>
          <w:sz w:val="28"/>
          <w:szCs w:val="28"/>
        </w:rPr>
        <w:t>пражн</w:t>
      </w:r>
      <w:r w:rsidRPr="009D58FA">
        <w:rPr>
          <w:color w:val="000000"/>
          <w:spacing w:val="-2"/>
          <w:sz w:val="28"/>
          <w:szCs w:val="28"/>
        </w:rPr>
        <w:t>е</w:t>
      </w:r>
      <w:r w:rsidRPr="009D58FA">
        <w:rPr>
          <w:color w:val="000000"/>
          <w:sz w:val="28"/>
          <w:szCs w:val="28"/>
        </w:rPr>
        <w:t>ния,</w:t>
      </w:r>
      <w:r w:rsidR="005A1E2A">
        <w:rPr>
          <w:color w:val="000000"/>
          <w:sz w:val="28"/>
          <w:szCs w:val="28"/>
        </w:rPr>
        <w:t xml:space="preserve"> </w:t>
      </w:r>
      <w:r w:rsidRPr="009D58FA">
        <w:rPr>
          <w:color w:val="000000"/>
          <w:spacing w:val="-3"/>
          <w:sz w:val="28"/>
          <w:szCs w:val="28"/>
        </w:rPr>
        <w:t>у</w:t>
      </w:r>
      <w:r w:rsidRPr="009D58FA">
        <w:rPr>
          <w:color w:val="000000"/>
          <w:sz w:val="28"/>
          <w:szCs w:val="28"/>
        </w:rPr>
        <w:t>л</w:t>
      </w:r>
      <w:r w:rsidRPr="009D58FA">
        <w:rPr>
          <w:color w:val="000000"/>
          <w:spacing w:val="-3"/>
          <w:sz w:val="28"/>
          <w:szCs w:val="28"/>
        </w:rPr>
        <w:t>у</w:t>
      </w:r>
      <w:r w:rsidRPr="009D58FA">
        <w:rPr>
          <w:color w:val="000000"/>
          <w:sz w:val="28"/>
          <w:szCs w:val="28"/>
        </w:rPr>
        <w:t>чшающие</w:t>
      </w:r>
      <w:r w:rsidR="005A1E2A">
        <w:rPr>
          <w:color w:val="000000"/>
          <w:sz w:val="28"/>
          <w:szCs w:val="28"/>
        </w:rPr>
        <w:t xml:space="preserve"> </w:t>
      </w:r>
      <w:r w:rsidRPr="009D58FA">
        <w:rPr>
          <w:color w:val="000000"/>
          <w:sz w:val="28"/>
          <w:szCs w:val="28"/>
        </w:rPr>
        <w:t>мес</w:t>
      </w:r>
      <w:r w:rsidRPr="009D58FA">
        <w:rPr>
          <w:color w:val="000000"/>
          <w:spacing w:val="-2"/>
          <w:sz w:val="28"/>
          <w:szCs w:val="28"/>
        </w:rPr>
        <w:t>т</w:t>
      </w:r>
      <w:r w:rsidRPr="009D58FA">
        <w:rPr>
          <w:color w:val="000000"/>
          <w:sz w:val="28"/>
          <w:szCs w:val="28"/>
        </w:rPr>
        <w:t>но</w:t>
      </w:r>
      <w:r w:rsidRPr="009D58FA">
        <w:rPr>
          <w:color w:val="000000"/>
          <w:spacing w:val="-2"/>
          <w:sz w:val="28"/>
          <w:szCs w:val="28"/>
        </w:rPr>
        <w:t>е</w:t>
      </w:r>
      <w:r w:rsidR="005A1E2A">
        <w:rPr>
          <w:color w:val="000000"/>
          <w:spacing w:val="-2"/>
          <w:sz w:val="28"/>
          <w:szCs w:val="28"/>
        </w:rPr>
        <w:t xml:space="preserve"> </w:t>
      </w:r>
      <w:r w:rsidRPr="009D58FA">
        <w:rPr>
          <w:color w:val="000000"/>
          <w:sz w:val="28"/>
          <w:szCs w:val="28"/>
        </w:rPr>
        <w:t>кро</w:t>
      </w:r>
      <w:r w:rsidRPr="009D58FA">
        <w:rPr>
          <w:color w:val="000000"/>
          <w:spacing w:val="-2"/>
          <w:sz w:val="28"/>
          <w:szCs w:val="28"/>
        </w:rPr>
        <w:t>в</w:t>
      </w:r>
      <w:r w:rsidRPr="009D58FA">
        <w:rPr>
          <w:color w:val="000000"/>
          <w:sz w:val="28"/>
          <w:szCs w:val="28"/>
        </w:rPr>
        <w:t>о</w:t>
      </w:r>
      <w:r w:rsidRPr="009D58FA">
        <w:rPr>
          <w:color w:val="000000"/>
          <w:spacing w:val="-2"/>
          <w:sz w:val="28"/>
          <w:szCs w:val="28"/>
        </w:rPr>
        <w:t>-</w:t>
      </w:r>
      <w:r w:rsidRPr="009D58FA">
        <w:rPr>
          <w:color w:val="000000"/>
          <w:sz w:val="28"/>
          <w:szCs w:val="28"/>
        </w:rPr>
        <w:t>ообр</w:t>
      </w:r>
      <w:r w:rsidRPr="009D58FA">
        <w:rPr>
          <w:color w:val="000000"/>
          <w:spacing w:val="-2"/>
          <w:sz w:val="28"/>
          <w:szCs w:val="28"/>
        </w:rPr>
        <w:t>а</w:t>
      </w:r>
      <w:r w:rsidRPr="009D58FA">
        <w:rPr>
          <w:color w:val="000000"/>
          <w:sz w:val="28"/>
          <w:szCs w:val="28"/>
        </w:rPr>
        <w:t>щени</w:t>
      </w:r>
      <w:r w:rsidRPr="009D58FA">
        <w:rPr>
          <w:color w:val="000000"/>
          <w:spacing w:val="-2"/>
          <w:sz w:val="28"/>
          <w:szCs w:val="28"/>
        </w:rPr>
        <w:t>е</w:t>
      </w:r>
      <w:r w:rsidR="005A1E2A">
        <w:rPr>
          <w:color w:val="000000"/>
          <w:spacing w:val="-2"/>
          <w:sz w:val="28"/>
          <w:szCs w:val="28"/>
        </w:rPr>
        <w:t xml:space="preserve"> </w:t>
      </w:r>
      <w:r w:rsidRPr="009D58FA">
        <w:rPr>
          <w:color w:val="000000"/>
          <w:sz w:val="28"/>
          <w:szCs w:val="28"/>
        </w:rPr>
        <w:t>и  по</w:t>
      </w:r>
      <w:r w:rsidRPr="009D58FA">
        <w:rPr>
          <w:color w:val="000000"/>
          <w:spacing w:val="-2"/>
          <w:sz w:val="28"/>
          <w:szCs w:val="28"/>
        </w:rPr>
        <w:t>в</w:t>
      </w:r>
      <w:r w:rsidRPr="009D58FA">
        <w:rPr>
          <w:color w:val="000000"/>
          <w:sz w:val="28"/>
          <w:szCs w:val="28"/>
        </w:rPr>
        <w:t>ышаю</w:t>
      </w:r>
      <w:r w:rsidRPr="009D58FA">
        <w:rPr>
          <w:color w:val="000000"/>
          <w:spacing w:val="-2"/>
          <w:sz w:val="28"/>
          <w:szCs w:val="28"/>
        </w:rPr>
        <w:t>щ</w:t>
      </w:r>
      <w:r w:rsidRPr="009D58FA">
        <w:rPr>
          <w:color w:val="000000"/>
          <w:sz w:val="28"/>
          <w:szCs w:val="28"/>
        </w:rPr>
        <w:t>ие</w:t>
      </w:r>
      <w:r w:rsidRPr="009D58FA">
        <w:rPr>
          <w:color w:val="000000"/>
          <w:spacing w:val="268"/>
          <w:sz w:val="28"/>
          <w:szCs w:val="28"/>
        </w:rPr>
        <w:t xml:space="preserve"> </w:t>
      </w:r>
      <w:r w:rsidRPr="009D58FA">
        <w:rPr>
          <w:color w:val="000000"/>
          <w:sz w:val="28"/>
          <w:szCs w:val="28"/>
        </w:rPr>
        <w:t>фи</w:t>
      </w:r>
      <w:r w:rsidRPr="009D58FA">
        <w:rPr>
          <w:color w:val="000000"/>
          <w:spacing w:val="-2"/>
          <w:sz w:val="28"/>
          <w:szCs w:val="28"/>
        </w:rPr>
        <w:t>з</w:t>
      </w:r>
      <w:r w:rsidRPr="009D58FA">
        <w:rPr>
          <w:color w:val="000000"/>
          <w:sz w:val="28"/>
          <w:szCs w:val="28"/>
        </w:rPr>
        <w:t>ические</w:t>
      </w:r>
      <w:r w:rsidR="005A1E2A">
        <w:rPr>
          <w:color w:val="000000"/>
          <w:sz w:val="28"/>
          <w:szCs w:val="28"/>
        </w:rPr>
        <w:t xml:space="preserve"> </w:t>
      </w:r>
      <w:r w:rsidRPr="009D58FA">
        <w:rPr>
          <w:color w:val="000000"/>
          <w:sz w:val="28"/>
          <w:szCs w:val="28"/>
        </w:rPr>
        <w:t>и</w:t>
      </w:r>
      <w:r w:rsidR="005A1E2A">
        <w:rPr>
          <w:color w:val="000000"/>
          <w:sz w:val="28"/>
          <w:szCs w:val="28"/>
        </w:rPr>
        <w:t xml:space="preserve"> </w:t>
      </w:r>
      <w:r w:rsidRPr="009D58FA">
        <w:rPr>
          <w:color w:val="000000"/>
          <w:sz w:val="28"/>
          <w:szCs w:val="28"/>
        </w:rPr>
        <w:t>физиоло</w:t>
      </w:r>
      <w:r w:rsidRPr="009D58FA">
        <w:rPr>
          <w:color w:val="000000"/>
          <w:spacing w:val="-2"/>
          <w:sz w:val="28"/>
          <w:szCs w:val="28"/>
        </w:rPr>
        <w:t>г</w:t>
      </w:r>
      <w:r w:rsidRPr="009D58FA">
        <w:rPr>
          <w:color w:val="000000"/>
          <w:sz w:val="28"/>
          <w:szCs w:val="28"/>
        </w:rPr>
        <w:t>ические</w:t>
      </w:r>
      <w:r w:rsidR="005A1E2A">
        <w:rPr>
          <w:color w:val="000000"/>
          <w:sz w:val="28"/>
          <w:szCs w:val="28"/>
        </w:rPr>
        <w:t xml:space="preserve"> </w:t>
      </w:r>
      <w:r w:rsidRPr="009D58FA">
        <w:rPr>
          <w:color w:val="000000"/>
          <w:sz w:val="28"/>
          <w:szCs w:val="28"/>
        </w:rPr>
        <w:t>воз</w:t>
      </w:r>
      <w:r w:rsidRPr="009D58FA">
        <w:rPr>
          <w:color w:val="000000"/>
          <w:spacing w:val="-2"/>
          <w:sz w:val="28"/>
          <w:szCs w:val="28"/>
        </w:rPr>
        <w:t>м</w:t>
      </w:r>
      <w:r w:rsidRPr="009D58FA">
        <w:rPr>
          <w:color w:val="000000"/>
          <w:sz w:val="28"/>
          <w:szCs w:val="28"/>
        </w:rPr>
        <w:t>ожнос</w:t>
      </w:r>
      <w:r w:rsidRPr="009D58FA">
        <w:rPr>
          <w:color w:val="000000"/>
          <w:spacing w:val="-2"/>
          <w:sz w:val="28"/>
          <w:szCs w:val="28"/>
        </w:rPr>
        <w:t>т</w:t>
      </w:r>
      <w:r w:rsidRPr="009D58FA">
        <w:rPr>
          <w:color w:val="000000"/>
          <w:sz w:val="28"/>
          <w:szCs w:val="28"/>
        </w:rPr>
        <w:t>и</w:t>
      </w:r>
      <w:r w:rsidR="005A1E2A">
        <w:rPr>
          <w:color w:val="000000"/>
          <w:sz w:val="28"/>
          <w:szCs w:val="28"/>
        </w:rPr>
        <w:t xml:space="preserve"> </w:t>
      </w:r>
      <w:r w:rsidRPr="009D58FA">
        <w:rPr>
          <w:color w:val="000000"/>
          <w:sz w:val="28"/>
          <w:szCs w:val="28"/>
        </w:rPr>
        <w:t>дет</w:t>
      </w:r>
      <w:r w:rsidRPr="009D58FA">
        <w:rPr>
          <w:color w:val="000000"/>
          <w:spacing w:val="-2"/>
          <w:sz w:val="28"/>
          <w:szCs w:val="28"/>
        </w:rPr>
        <w:t>е</w:t>
      </w:r>
      <w:r w:rsidRPr="009D58FA">
        <w:rPr>
          <w:color w:val="000000"/>
          <w:sz w:val="28"/>
          <w:szCs w:val="28"/>
        </w:rPr>
        <w:t xml:space="preserve">й  </w:t>
      </w:r>
      <w:r w:rsidRPr="009D58FA">
        <w:br w:type="textWrapping" w:clear="all"/>
      </w:r>
      <w:r w:rsidRPr="009D58FA">
        <w:rPr>
          <w:color w:val="000000"/>
          <w:sz w:val="28"/>
          <w:szCs w:val="28"/>
        </w:rPr>
        <w:t>(прис</w:t>
      </w:r>
      <w:r w:rsidRPr="009D58FA">
        <w:rPr>
          <w:color w:val="000000"/>
          <w:spacing w:val="-2"/>
          <w:sz w:val="28"/>
          <w:szCs w:val="28"/>
        </w:rPr>
        <w:t>е</w:t>
      </w:r>
      <w:r w:rsidRPr="009D58FA">
        <w:rPr>
          <w:color w:val="000000"/>
          <w:sz w:val="28"/>
          <w:szCs w:val="28"/>
        </w:rPr>
        <w:t>д</w:t>
      </w:r>
      <w:r w:rsidRPr="009D58FA">
        <w:rPr>
          <w:color w:val="000000"/>
          <w:spacing w:val="-2"/>
          <w:sz w:val="28"/>
          <w:szCs w:val="28"/>
        </w:rPr>
        <w:t>а</w:t>
      </w:r>
      <w:r w:rsidRPr="009D58FA">
        <w:rPr>
          <w:color w:val="000000"/>
          <w:sz w:val="28"/>
          <w:szCs w:val="28"/>
        </w:rPr>
        <w:t>ния,</w:t>
      </w:r>
      <w:r w:rsidRPr="009D58FA">
        <w:rPr>
          <w:color w:val="000000"/>
          <w:spacing w:val="58"/>
          <w:sz w:val="28"/>
          <w:szCs w:val="28"/>
        </w:rPr>
        <w:t xml:space="preserve"> </w:t>
      </w:r>
      <w:r w:rsidRPr="009D58FA">
        <w:rPr>
          <w:color w:val="000000"/>
          <w:sz w:val="28"/>
          <w:szCs w:val="28"/>
        </w:rPr>
        <w:t>ходьба</w:t>
      </w:r>
      <w:r w:rsidRPr="009D58FA">
        <w:rPr>
          <w:color w:val="000000"/>
          <w:spacing w:val="59"/>
          <w:sz w:val="28"/>
          <w:szCs w:val="28"/>
        </w:rPr>
        <w:t xml:space="preserve"> </w:t>
      </w:r>
      <w:r w:rsidRPr="009D58FA">
        <w:rPr>
          <w:color w:val="000000"/>
          <w:sz w:val="28"/>
          <w:szCs w:val="28"/>
        </w:rPr>
        <w:t>на</w:t>
      </w:r>
      <w:r w:rsidRPr="009D58FA">
        <w:rPr>
          <w:color w:val="000000"/>
          <w:spacing w:val="56"/>
          <w:sz w:val="28"/>
          <w:szCs w:val="28"/>
        </w:rPr>
        <w:t xml:space="preserve"> </w:t>
      </w:r>
      <w:r w:rsidRPr="009D58FA">
        <w:rPr>
          <w:color w:val="000000"/>
          <w:sz w:val="28"/>
          <w:szCs w:val="28"/>
        </w:rPr>
        <w:t>со</w:t>
      </w:r>
      <w:r w:rsidRPr="009D58FA">
        <w:rPr>
          <w:color w:val="000000"/>
          <w:spacing w:val="-2"/>
          <w:sz w:val="28"/>
          <w:szCs w:val="28"/>
        </w:rPr>
        <w:t>г</w:t>
      </w:r>
      <w:r w:rsidRPr="009D58FA">
        <w:rPr>
          <w:color w:val="000000"/>
          <w:sz w:val="28"/>
          <w:szCs w:val="28"/>
        </w:rPr>
        <w:t>н</w:t>
      </w:r>
      <w:r w:rsidRPr="009D58FA">
        <w:rPr>
          <w:color w:val="000000"/>
          <w:spacing w:val="-3"/>
          <w:sz w:val="28"/>
          <w:szCs w:val="28"/>
        </w:rPr>
        <w:t>у</w:t>
      </w:r>
      <w:r w:rsidRPr="009D58FA">
        <w:rPr>
          <w:color w:val="000000"/>
          <w:sz w:val="28"/>
          <w:szCs w:val="28"/>
        </w:rPr>
        <w:t>тых</w:t>
      </w:r>
      <w:r w:rsidRPr="009D58FA">
        <w:rPr>
          <w:color w:val="000000"/>
          <w:spacing w:val="56"/>
          <w:sz w:val="28"/>
          <w:szCs w:val="28"/>
        </w:rPr>
        <w:t xml:space="preserve"> </w:t>
      </w:r>
      <w:r w:rsidRPr="009D58FA">
        <w:rPr>
          <w:color w:val="000000"/>
          <w:sz w:val="28"/>
          <w:szCs w:val="28"/>
        </w:rPr>
        <w:t>ног</w:t>
      </w:r>
      <w:r w:rsidRPr="009D58FA">
        <w:rPr>
          <w:color w:val="000000"/>
          <w:spacing w:val="-2"/>
          <w:sz w:val="28"/>
          <w:szCs w:val="28"/>
        </w:rPr>
        <w:t>а</w:t>
      </w:r>
      <w:r w:rsidRPr="009D58FA">
        <w:rPr>
          <w:color w:val="000000"/>
          <w:sz w:val="28"/>
          <w:szCs w:val="28"/>
        </w:rPr>
        <w:t>х,</w:t>
      </w:r>
      <w:r w:rsidRPr="009D58FA">
        <w:rPr>
          <w:color w:val="000000"/>
          <w:spacing w:val="58"/>
          <w:sz w:val="28"/>
          <w:szCs w:val="28"/>
        </w:rPr>
        <w:t xml:space="preserve"> </w:t>
      </w:r>
      <w:r w:rsidRPr="009D58FA">
        <w:rPr>
          <w:color w:val="000000"/>
          <w:sz w:val="28"/>
          <w:szCs w:val="28"/>
        </w:rPr>
        <w:t>бег</w:t>
      </w:r>
      <w:r w:rsidRPr="009D58FA">
        <w:rPr>
          <w:color w:val="000000"/>
          <w:spacing w:val="59"/>
          <w:sz w:val="28"/>
          <w:szCs w:val="28"/>
        </w:rPr>
        <w:t xml:space="preserve"> </w:t>
      </w:r>
      <w:r w:rsidRPr="009D58FA">
        <w:rPr>
          <w:color w:val="000000"/>
          <w:sz w:val="28"/>
          <w:szCs w:val="28"/>
        </w:rPr>
        <w:t>на</w:t>
      </w:r>
      <w:r w:rsidRPr="009D58FA">
        <w:rPr>
          <w:color w:val="000000"/>
          <w:spacing w:val="59"/>
          <w:sz w:val="28"/>
          <w:szCs w:val="28"/>
        </w:rPr>
        <w:t xml:space="preserve"> </w:t>
      </w:r>
      <w:r w:rsidRPr="009D58FA">
        <w:rPr>
          <w:color w:val="000000"/>
          <w:sz w:val="28"/>
          <w:szCs w:val="28"/>
        </w:rPr>
        <w:t>ме</w:t>
      </w:r>
      <w:r w:rsidRPr="009D58FA">
        <w:rPr>
          <w:color w:val="000000"/>
          <w:spacing w:val="-2"/>
          <w:sz w:val="28"/>
          <w:szCs w:val="28"/>
        </w:rPr>
        <w:t>с</w:t>
      </w:r>
      <w:r w:rsidRPr="009D58FA">
        <w:rPr>
          <w:color w:val="000000"/>
          <w:sz w:val="28"/>
          <w:szCs w:val="28"/>
        </w:rPr>
        <w:t>те,</w:t>
      </w:r>
      <w:r w:rsidRPr="009D58FA">
        <w:rPr>
          <w:color w:val="000000"/>
          <w:spacing w:val="58"/>
          <w:sz w:val="28"/>
          <w:szCs w:val="28"/>
        </w:rPr>
        <w:t xml:space="preserve"> </w:t>
      </w:r>
      <w:r w:rsidRPr="009D58FA">
        <w:rPr>
          <w:color w:val="000000"/>
          <w:sz w:val="28"/>
          <w:szCs w:val="28"/>
        </w:rPr>
        <w:t>м</w:t>
      </w:r>
      <w:r w:rsidRPr="009D58FA">
        <w:rPr>
          <w:color w:val="000000"/>
          <w:spacing w:val="-2"/>
          <w:sz w:val="28"/>
          <w:szCs w:val="28"/>
        </w:rPr>
        <w:t>е</w:t>
      </w:r>
      <w:r w:rsidRPr="009D58FA">
        <w:rPr>
          <w:color w:val="000000"/>
          <w:sz w:val="28"/>
          <w:szCs w:val="28"/>
        </w:rPr>
        <w:t>дленный</w:t>
      </w:r>
      <w:r w:rsidRPr="009D58FA">
        <w:rPr>
          <w:color w:val="000000"/>
          <w:spacing w:val="56"/>
          <w:sz w:val="28"/>
          <w:szCs w:val="28"/>
        </w:rPr>
        <w:t xml:space="preserve"> </w:t>
      </w:r>
      <w:r w:rsidRPr="009D58FA">
        <w:rPr>
          <w:color w:val="000000"/>
          <w:sz w:val="28"/>
          <w:szCs w:val="28"/>
        </w:rPr>
        <w:t>бег</w:t>
      </w:r>
      <w:r w:rsidRPr="009D58FA">
        <w:rPr>
          <w:color w:val="000000"/>
          <w:spacing w:val="57"/>
          <w:sz w:val="28"/>
          <w:szCs w:val="28"/>
        </w:rPr>
        <w:t xml:space="preserve"> </w:t>
      </w:r>
      <w:r w:rsidRPr="009D58FA">
        <w:rPr>
          <w:color w:val="000000"/>
          <w:sz w:val="28"/>
          <w:szCs w:val="28"/>
        </w:rPr>
        <w:t xml:space="preserve">по  </w:t>
      </w:r>
      <w:r w:rsidRPr="009D58FA">
        <w:br w:type="textWrapping" w:clear="all"/>
      </w:r>
      <w:r w:rsidRPr="009D58FA">
        <w:rPr>
          <w:color w:val="000000"/>
          <w:sz w:val="28"/>
          <w:szCs w:val="28"/>
        </w:rPr>
        <w:t>пересечённой мес</w:t>
      </w:r>
      <w:r w:rsidRPr="009D58FA">
        <w:rPr>
          <w:color w:val="000000"/>
          <w:spacing w:val="-3"/>
          <w:sz w:val="28"/>
          <w:szCs w:val="28"/>
        </w:rPr>
        <w:t>т</w:t>
      </w:r>
      <w:r w:rsidRPr="009D58FA">
        <w:rPr>
          <w:color w:val="000000"/>
          <w:sz w:val="28"/>
          <w:szCs w:val="28"/>
        </w:rPr>
        <w:t>ности</w:t>
      </w:r>
      <w:r w:rsidRPr="009D58FA">
        <w:rPr>
          <w:color w:val="000000"/>
          <w:spacing w:val="-2"/>
          <w:sz w:val="28"/>
          <w:szCs w:val="28"/>
        </w:rPr>
        <w:t xml:space="preserve"> </w:t>
      </w:r>
      <w:r w:rsidRPr="009D58FA">
        <w:rPr>
          <w:color w:val="000000"/>
          <w:sz w:val="28"/>
          <w:szCs w:val="28"/>
        </w:rPr>
        <w:t>и др.</w:t>
      </w:r>
      <w:r w:rsidRPr="009D58FA">
        <w:rPr>
          <w:color w:val="000000"/>
          <w:spacing w:val="-2"/>
          <w:sz w:val="28"/>
          <w:szCs w:val="28"/>
        </w:rPr>
        <w:t>)</w:t>
      </w:r>
      <w:r w:rsidRPr="009D58FA">
        <w:rPr>
          <w:color w:val="000000"/>
          <w:sz w:val="28"/>
          <w:szCs w:val="28"/>
        </w:rPr>
        <w:t xml:space="preserve">;   </w:t>
      </w:r>
    </w:p>
    <w:p w:rsidR="009E1419" w:rsidRPr="00F9579F" w:rsidRDefault="009E1419" w:rsidP="00093A2C">
      <w:pPr>
        <w:rPr>
          <w:i/>
          <w:color w:val="010302"/>
        </w:rPr>
      </w:pPr>
      <w:r w:rsidRPr="00F9579F">
        <w:rPr>
          <w:i/>
          <w:noProof/>
        </w:rPr>
        <w:lastRenderedPageBreak/>
        <mc:AlternateContent>
          <mc:Choice Requires="wps">
            <w:drawing>
              <wp:anchor distT="0" distB="0" distL="114300" distR="114300" simplePos="0" relativeHeight="251896832" behindDoc="1" locked="0" layoutInCell="1" allowOverlap="1" wp14:anchorId="524F02D7" wp14:editId="3C2CDA2E">
                <wp:simplePos x="0" y="0"/>
                <wp:positionH relativeFrom="page">
                  <wp:posOffset>701040</wp:posOffset>
                </wp:positionH>
                <wp:positionV relativeFrom="paragraph">
                  <wp:posOffset>1752</wp:posOffset>
                </wp:positionV>
                <wp:extent cx="6338061" cy="208788"/>
                <wp:effectExtent l="0" t="0" r="0" b="0"/>
                <wp:wrapNone/>
                <wp:docPr id="1336" name="Freeform 1336"/>
                <wp:cNvGraphicFramePr/>
                <a:graphic xmlns:a="http://schemas.openxmlformats.org/drawingml/2006/main">
                  <a:graphicData uri="http://schemas.microsoft.com/office/word/2010/wordprocessingShape">
                    <wps:wsp>
                      <wps:cNvSpPr/>
                      <wps:spPr>
                        <a:xfrm>
                          <a:off x="0" y="0"/>
                          <a:ext cx="6338061" cy="208788"/>
                        </a:xfrm>
                        <a:custGeom>
                          <a:avLst/>
                          <a:gdLst/>
                          <a:ahLst/>
                          <a:cxnLst/>
                          <a:rect l="l" t="t" r="r" b="b"/>
                          <a:pathLst>
                            <a:path w="6338061" h="208788">
                              <a:moveTo>
                                <a:pt x="0" y="208788"/>
                              </a:moveTo>
                              <a:lnTo>
                                <a:pt x="6338061" y="208788"/>
                              </a:lnTo>
                              <a:lnTo>
                                <a:pt x="6338061" y="0"/>
                              </a:lnTo>
                              <a:lnTo>
                                <a:pt x="0" y="0"/>
                              </a:lnTo>
                              <a:lnTo>
                                <a:pt x="0" y="208788"/>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336" o:spid="_x0000_s1026" style="position:absolute;margin-left:55.2pt;margin-top:.15pt;width:499.05pt;height:16.45pt;z-index:-251419648;visibility:visible;mso-wrap-style:square;mso-wrap-distance-left:9pt;mso-wrap-distance-top:0;mso-wrap-distance-right:9pt;mso-wrap-distance-bottom:0;mso-position-horizontal:absolute;mso-position-horizontal-relative:page;mso-position-vertical:absolute;mso-position-vertical-relative:text;v-text-anchor:top" coordsize="6338061,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" path="m,208788r6338061,l6338061,,,,,208788xe" stroked="f" strokeweight="1pt">
                <v:path arrowok="t"/>
                <w10:wrap anchorx="page"/>
              </v:shape>
            </w:pict>
          </mc:Fallback>
        </mc:AlternateContent>
      </w:r>
      <w:r w:rsidRPr="00F9579F">
        <w:rPr>
          <w:rFonts w:ascii="Cambria,Bold" w:hAnsi="Cambria,Bold" w:cs="Cambria,Bold"/>
          <w:b/>
          <w:bCs/>
          <w:i/>
          <w:color w:val="000000"/>
          <w:sz w:val="28"/>
          <w:szCs w:val="28"/>
        </w:rPr>
        <w:t>Профи</w:t>
      </w:r>
      <w:r w:rsidRPr="00F9579F">
        <w:rPr>
          <w:rFonts w:ascii="Cambria,Bold" w:hAnsi="Cambria,Bold" w:cs="Cambria,Bold"/>
          <w:b/>
          <w:bCs/>
          <w:i/>
          <w:color w:val="000000"/>
          <w:spacing w:val="-2"/>
          <w:sz w:val="28"/>
          <w:szCs w:val="28"/>
        </w:rPr>
        <w:t>л</w:t>
      </w:r>
      <w:r w:rsidRPr="00F9579F">
        <w:rPr>
          <w:rFonts w:ascii="Cambria,Bold" w:hAnsi="Cambria,Bold" w:cs="Cambria,Bold"/>
          <w:b/>
          <w:bCs/>
          <w:i/>
          <w:color w:val="000000"/>
          <w:sz w:val="28"/>
          <w:szCs w:val="28"/>
        </w:rPr>
        <w:t>ак</w:t>
      </w:r>
      <w:r w:rsidRPr="00F9579F">
        <w:rPr>
          <w:rFonts w:ascii="Cambria,Bold" w:hAnsi="Cambria,Bold" w:cs="Cambria,Bold"/>
          <w:b/>
          <w:bCs/>
          <w:i/>
          <w:color w:val="000000"/>
          <w:spacing w:val="-2"/>
          <w:sz w:val="28"/>
          <w:szCs w:val="28"/>
        </w:rPr>
        <w:t>т</w:t>
      </w:r>
      <w:r w:rsidRPr="00F9579F">
        <w:rPr>
          <w:rFonts w:ascii="Cambria,Bold" w:hAnsi="Cambria,Bold" w:cs="Cambria,Bold"/>
          <w:b/>
          <w:bCs/>
          <w:i/>
          <w:color w:val="000000"/>
          <w:sz w:val="28"/>
          <w:szCs w:val="28"/>
        </w:rPr>
        <w:t>ичес</w:t>
      </w:r>
      <w:r w:rsidRPr="00F9579F">
        <w:rPr>
          <w:rFonts w:ascii="Cambria,Bold" w:hAnsi="Cambria,Bold" w:cs="Cambria,Bold"/>
          <w:b/>
          <w:bCs/>
          <w:i/>
          <w:color w:val="000000"/>
          <w:spacing w:val="-2"/>
          <w:sz w:val="28"/>
          <w:szCs w:val="28"/>
        </w:rPr>
        <w:t>к</w:t>
      </w:r>
      <w:r w:rsidRPr="00F9579F">
        <w:rPr>
          <w:rFonts w:ascii="Cambria,Bold" w:hAnsi="Cambria,Bold" w:cs="Cambria,Bold"/>
          <w:b/>
          <w:bCs/>
          <w:i/>
          <w:color w:val="000000"/>
          <w:sz w:val="28"/>
          <w:szCs w:val="28"/>
        </w:rPr>
        <w:t>ая гим</w:t>
      </w:r>
      <w:r w:rsidRPr="00F9579F">
        <w:rPr>
          <w:rFonts w:ascii="Cambria,Bold" w:hAnsi="Cambria,Bold" w:cs="Cambria,Bold"/>
          <w:b/>
          <w:bCs/>
          <w:i/>
          <w:color w:val="000000"/>
          <w:spacing w:val="-3"/>
          <w:sz w:val="28"/>
          <w:szCs w:val="28"/>
        </w:rPr>
        <w:t>н</w:t>
      </w:r>
      <w:r w:rsidRPr="00F9579F">
        <w:rPr>
          <w:rFonts w:ascii="Cambria,Bold" w:hAnsi="Cambria,Bold" w:cs="Cambria,Bold"/>
          <w:b/>
          <w:bCs/>
          <w:i/>
          <w:color w:val="000000"/>
          <w:sz w:val="28"/>
          <w:szCs w:val="28"/>
        </w:rPr>
        <w:t xml:space="preserve">астика  </w:t>
      </w:r>
    </w:p>
    <w:p w:rsidR="009E1419" w:rsidRPr="009D58FA" w:rsidRDefault="009E1419" w:rsidP="00093A2C">
      <w:pPr>
        <w:rPr>
          <w:color w:val="010302"/>
        </w:rPr>
      </w:pPr>
      <w:r>
        <w:rPr>
          <w:noProof/>
        </w:rPr>
        <mc:AlternateContent>
          <mc:Choice Requires="wps">
            <w:drawing>
              <wp:anchor distT="0" distB="0" distL="114300" distR="114300" simplePos="0" relativeHeight="251897856" behindDoc="1" locked="0" layoutInCell="1" allowOverlap="1" wp14:anchorId="1FBAFC04" wp14:editId="6362EF1B">
                <wp:simplePos x="0" y="0"/>
                <wp:positionH relativeFrom="page">
                  <wp:posOffset>701040</wp:posOffset>
                </wp:positionH>
                <wp:positionV relativeFrom="paragraph">
                  <wp:posOffset>-211460</wp:posOffset>
                </wp:positionV>
                <wp:extent cx="6338061" cy="208788"/>
                <wp:effectExtent l="0" t="0" r="0" b="0"/>
                <wp:wrapNone/>
                <wp:docPr id="1337" name="Freeform 1337"/>
                <wp:cNvGraphicFramePr/>
                <a:graphic xmlns:a="http://schemas.openxmlformats.org/drawingml/2006/main">
                  <a:graphicData uri="http://schemas.microsoft.com/office/word/2010/wordprocessingShape">
                    <wps:wsp>
                      <wps:cNvSpPr/>
                      <wps:spPr>
                        <a:xfrm>
                          <a:off x="0" y="0"/>
                          <a:ext cx="6338061" cy="208788"/>
                        </a:xfrm>
                        <a:custGeom>
                          <a:avLst/>
                          <a:gdLst/>
                          <a:ahLst/>
                          <a:cxnLst/>
                          <a:rect l="l" t="t" r="r" b="b"/>
                          <a:pathLst>
                            <a:path w="6338061" h="208788">
                              <a:moveTo>
                                <a:pt x="0" y="208788"/>
                              </a:moveTo>
                              <a:lnTo>
                                <a:pt x="6338061" y="208788"/>
                              </a:lnTo>
                              <a:lnTo>
                                <a:pt x="6338061" y="0"/>
                              </a:lnTo>
                              <a:lnTo>
                                <a:pt x="0" y="0"/>
                              </a:lnTo>
                              <a:lnTo>
                                <a:pt x="0" y="208788"/>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337" o:spid="_x0000_s1026" style="position:absolute;margin-left:55.2pt;margin-top:-16.65pt;width:499.05pt;height:16.45pt;z-index:-251418624;visibility:visible;mso-wrap-style:square;mso-wrap-distance-left:9pt;mso-wrap-distance-top:0;mso-wrap-distance-right:9pt;mso-wrap-distance-bottom:0;mso-position-horizontal:absolute;mso-position-horizontal-relative:page;mso-position-vertical:absolute;mso-position-vertical-relative:text;v-text-anchor:top" coordsize="6338061,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" path="m,208788r6338061,l6338061,,,,,208788xe" stroked="f" strokeweight="1pt">
                <v:path arrowok="t"/>
                <w10:wrap anchorx="page"/>
              </v:shape>
            </w:pict>
          </mc:Fallback>
        </mc:AlternateContent>
      </w:r>
      <w:r>
        <w:rPr>
          <w:noProof/>
        </w:rPr>
        <mc:AlternateContent>
          <mc:Choice Requires="wps">
            <w:drawing>
              <wp:anchor distT="0" distB="0" distL="114300" distR="114300" simplePos="0" relativeHeight="251898880" behindDoc="1" locked="0" layoutInCell="1" allowOverlap="1" wp14:anchorId="657BCDDA" wp14:editId="59950560">
                <wp:simplePos x="0" y="0"/>
                <wp:positionH relativeFrom="page">
                  <wp:posOffset>701040</wp:posOffset>
                </wp:positionH>
                <wp:positionV relativeFrom="paragraph">
                  <wp:posOffset>-2671</wp:posOffset>
                </wp:positionV>
                <wp:extent cx="6338061" cy="234696"/>
                <wp:effectExtent l="0" t="0" r="0" b="0"/>
                <wp:wrapNone/>
                <wp:docPr id="1338" name="Freeform 1338"/>
                <wp:cNvGraphicFramePr/>
                <a:graphic xmlns:a="http://schemas.openxmlformats.org/drawingml/2006/main">
                  <a:graphicData uri="http://schemas.microsoft.com/office/word/2010/wordprocessingShape">
                    <wps:wsp>
                      <wps:cNvSpPr/>
                      <wps:spPr>
                        <a:xfrm>
                          <a:off x="0" y="0"/>
                          <a:ext cx="6338061" cy="234696"/>
                        </a:xfrm>
                        <a:custGeom>
                          <a:avLst/>
                          <a:gdLst/>
                          <a:ahLst/>
                          <a:cxnLst/>
                          <a:rect l="l" t="t" r="r" b="b"/>
                          <a:pathLst>
                            <a:path w="6338061" h="234696">
                              <a:moveTo>
                                <a:pt x="0" y="234696"/>
                              </a:moveTo>
                              <a:lnTo>
                                <a:pt x="6338061" y="234696"/>
                              </a:lnTo>
                              <a:lnTo>
                                <a:pt x="6338061" y="0"/>
                              </a:lnTo>
                              <a:lnTo>
                                <a:pt x="0" y="0"/>
                              </a:lnTo>
                              <a:lnTo>
                                <a:pt x="0" y="23469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338" o:spid="_x0000_s1026" style="position:absolute;margin-left:55.2pt;margin-top:-.2pt;width:499.05pt;height:18.5pt;z-index:-251417600;visibility:visible;mso-wrap-style:square;mso-wrap-distance-left:9pt;mso-wrap-distance-top:0;mso-wrap-distance-right:9pt;mso-wrap-distance-bottom:0;mso-position-horizontal:absolute;mso-position-horizontal-relative:page;mso-position-vertical:absolute;mso-position-vertical-relative:text;v-text-anchor:top" coordsize="633806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" path="m,234696r6338061,l6338061,,,,,234696xe" stroked="f" strokeweight="1pt">
                <v:path arrowok="t"/>
                <w10:wrap anchorx="page"/>
              </v:shape>
            </w:pict>
          </mc:Fallback>
        </mc:AlternateContent>
      </w:r>
      <w:r w:rsidRPr="009D58FA">
        <w:rPr>
          <w:color w:val="000000"/>
          <w:sz w:val="28"/>
          <w:szCs w:val="28"/>
        </w:rPr>
        <w:t>Этот</w:t>
      </w:r>
      <w:r>
        <w:rPr>
          <w:color w:val="000000"/>
          <w:sz w:val="28"/>
          <w:szCs w:val="28"/>
        </w:rPr>
        <w:t xml:space="preserve"> </w:t>
      </w:r>
      <w:r w:rsidRPr="009D58FA">
        <w:rPr>
          <w:color w:val="000000"/>
          <w:sz w:val="28"/>
          <w:szCs w:val="28"/>
        </w:rPr>
        <w:t>вид</w:t>
      </w:r>
      <w:r>
        <w:rPr>
          <w:color w:val="000000"/>
          <w:sz w:val="28"/>
          <w:szCs w:val="28"/>
        </w:rPr>
        <w:t xml:space="preserve"> </w:t>
      </w:r>
      <w:r w:rsidRPr="009D58FA">
        <w:rPr>
          <w:color w:val="000000"/>
          <w:spacing w:val="-2"/>
          <w:sz w:val="28"/>
          <w:szCs w:val="28"/>
        </w:rPr>
        <w:t>г</w:t>
      </w:r>
      <w:r w:rsidRPr="009D58FA">
        <w:rPr>
          <w:color w:val="000000"/>
          <w:sz w:val="28"/>
          <w:szCs w:val="28"/>
        </w:rPr>
        <w:t>имнастики</w:t>
      </w:r>
      <w:r>
        <w:rPr>
          <w:color w:val="000000"/>
          <w:sz w:val="28"/>
          <w:szCs w:val="28"/>
        </w:rPr>
        <w:t xml:space="preserve"> </w:t>
      </w:r>
      <w:r w:rsidRPr="009D58FA">
        <w:rPr>
          <w:color w:val="000000"/>
          <w:sz w:val="28"/>
          <w:szCs w:val="28"/>
        </w:rPr>
        <w:t>н</w:t>
      </w:r>
      <w:r w:rsidRPr="009D58FA">
        <w:rPr>
          <w:color w:val="000000"/>
          <w:spacing w:val="-2"/>
          <w:sz w:val="28"/>
          <w:szCs w:val="28"/>
        </w:rPr>
        <w:t>а</w:t>
      </w:r>
      <w:r w:rsidRPr="009D58FA">
        <w:rPr>
          <w:color w:val="000000"/>
          <w:sz w:val="28"/>
          <w:szCs w:val="28"/>
        </w:rPr>
        <w:t>цел</w:t>
      </w:r>
      <w:r w:rsidRPr="009D58FA">
        <w:rPr>
          <w:color w:val="000000"/>
          <w:spacing w:val="-3"/>
          <w:sz w:val="28"/>
          <w:szCs w:val="28"/>
        </w:rPr>
        <w:t>е</w:t>
      </w:r>
      <w:r w:rsidRPr="009D58FA">
        <w:rPr>
          <w:color w:val="000000"/>
          <w:sz w:val="28"/>
          <w:szCs w:val="28"/>
        </w:rPr>
        <w:t>н</w:t>
      </w:r>
      <w:r>
        <w:rPr>
          <w:color w:val="000000"/>
          <w:sz w:val="28"/>
          <w:szCs w:val="28"/>
        </w:rPr>
        <w:t xml:space="preserve"> </w:t>
      </w:r>
      <w:r w:rsidRPr="009D58FA">
        <w:rPr>
          <w:color w:val="000000"/>
          <w:sz w:val="28"/>
          <w:szCs w:val="28"/>
        </w:rPr>
        <w:t>на</w:t>
      </w:r>
      <w:r>
        <w:rPr>
          <w:color w:val="000000"/>
          <w:sz w:val="28"/>
          <w:szCs w:val="28"/>
        </w:rPr>
        <w:t xml:space="preserve"> </w:t>
      </w:r>
      <w:r w:rsidRPr="009D58FA">
        <w:rPr>
          <w:color w:val="000000"/>
          <w:sz w:val="28"/>
          <w:szCs w:val="28"/>
        </w:rPr>
        <w:t>по</w:t>
      </w:r>
      <w:r w:rsidRPr="009D58FA">
        <w:rPr>
          <w:color w:val="000000"/>
          <w:spacing w:val="-2"/>
          <w:sz w:val="28"/>
          <w:szCs w:val="28"/>
        </w:rPr>
        <w:t>в</w:t>
      </w:r>
      <w:r w:rsidRPr="009D58FA">
        <w:rPr>
          <w:color w:val="000000"/>
          <w:sz w:val="28"/>
          <w:szCs w:val="28"/>
        </w:rPr>
        <w:t>ышение</w:t>
      </w:r>
      <w:r>
        <w:rPr>
          <w:color w:val="000000"/>
          <w:spacing w:val="284"/>
          <w:sz w:val="28"/>
          <w:szCs w:val="28"/>
        </w:rPr>
        <w:t xml:space="preserve"> </w:t>
      </w:r>
      <w:r w:rsidRPr="009D58FA">
        <w:rPr>
          <w:color w:val="000000"/>
          <w:sz w:val="28"/>
          <w:szCs w:val="28"/>
        </w:rPr>
        <w:t>ф</w:t>
      </w:r>
      <w:r w:rsidRPr="009D58FA">
        <w:rPr>
          <w:color w:val="000000"/>
          <w:spacing w:val="-3"/>
          <w:sz w:val="28"/>
          <w:szCs w:val="28"/>
        </w:rPr>
        <w:t>у</w:t>
      </w:r>
      <w:r w:rsidRPr="009D58FA">
        <w:rPr>
          <w:color w:val="000000"/>
          <w:sz w:val="28"/>
          <w:szCs w:val="28"/>
        </w:rPr>
        <w:t>нкционал</w:t>
      </w:r>
      <w:r w:rsidRPr="009D58FA">
        <w:rPr>
          <w:color w:val="000000"/>
          <w:spacing w:val="-3"/>
          <w:sz w:val="28"/>
          <w:szCs w:val="28"/>
        </w:rPr>
        <w:t>ь</w:t>
      </w:r>
      <w:r>
        <w:rPr>
          <w:color w:val="000000"/>
          <w:sz w:val="28"/>
          <w:szCs w:val="28"/>
        </w:rPr>
        <w:t xml:space="preserve">ных </w:t>
      </w:r>
      <w:r>
        <w:rPr>
          <w:noProof/>
        </w:rPr>
        <mc:AlternateContent>
          <mc:Choice Requires="wps">
            <w:drawing>
              <wp:anchor distT="0" distB="0" distL="114300" distR="114300" simplePos="0" relativeHeight="251899904" behindDoc="1" locked="0" layoutInCell="1" allowOverlap="1" wp14:anchorId="44FC2444" wp14:editId="1808303A">
                <wp:simplePos x="0" y="0"/>
                <wp:positionH relativeFrom="page">
                  <wp:posOffset>701040</wp:posOffset>
                </wp:positionH>
                <wp:positionV relativeFrom="paragraph">
                  <wp:posOffset>29714</wp:posOffset>
                </wp:positionV>
                <wp:extent cx="6338061" cy="234696"/>
                <wp:effectExtent l="0" t="0" r="0" b="0"/>
                <wp:wrapNone/>
                <wp:docPr id="1340" name="Freeform 1340"/>
                <wp:cNvGraphicFramePr/>
                <a:graphic xmlns:a="http://schemas.openxmlformats.org/drawingml/2006/main">
                  <a:graphicData uri="http://schemas.microsoft.com/office/word/2010/wordprocessingShape">
                    <wps:wsp>
                      <wps:cNvSpPr/>
                      <wps:spPr>
                        <a:xfrm>
                          <a:off x="0" y="0"/>
                          <a:ext cx="6338061" cy="234696"/>
                        </a:xfrm>
                        <a:custGeom>
                          <a:avLst/>
                          <a:gdLst/>
                          <a:ahLst/>
                          <a:cxnLst/>
                          <a:rect l="l" t="t" r="r" b="b"/>
                          <a:pathLst>
                            <a:path w="6338061" h="234696">
                              <a:moveTo>
                                <a:pt x="0" y="234696"/>
                              </a:moveTo>
                              <a:lnTo>
                                <a:pt x="6338061" y="234696"/>
                              </a:lnTo>
                              <a:lnTo>
                                <a:pt x="6338061" y="0"/>
                              </a:lnTo>
                              <a:lnTo>
                                <a:pt x="0" y="0"/>
                              </a:lnTo>
                              <a:lnTo>
                                <a:pt x="0" y="23469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340" o:spid="_x0000_s1026" style="position:absolute;margin-left:55.2pt;margin-top:2.35pt;width:499.05pt;height:18.5pt;z-index:-251416576;visibility:visible;mso-wrap-style:square;mso-wrap-distance-left:9pt;mso-wrap-distance-top:0;mso-wrap-distance-right:9pt;mso-wrap-distance-bottom:0;mso-position-horizontal:absolute;mso-position-horizontal-relative:page;mso-position-vertical:absolute;mso-position-vertical-relative:text;v-text-anchor:top" coordsize="633806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" path="m,234696r6338061,l6338061,,,,,234696xe" stroked="f" strokeweight="1pt">
                <v:path arrowok="t"/>
                <w10:wrap anchorx="page"/>
              </v:shape>
            </w:pict>
          </mc:Fallback>
        </mc:AlternateContent>
      </w:r>
      <w:r>
        <w:rPr>
          <w:noProof/>
        </w:rPr>
        <mc:AlternateContent>
          <mc:Choice Requires="wps">
            <w:drawing>
              <wp:anchor distT="0" distB="0" distL="114300" distR="114300" simplePos="0" relativeHeight="251900928" behindDoc="1" locked="0" layoutInCell="1" allowOverlap="1" wp14:anchorId="0D2EEDA7" wp14:editId="5C5FC535">
                <wp:simplePos x="0" y="0"/>
                <wp:positionH relativeFrom="page">
                  <wp:posOffset>701040</wp:posOffset>
                </wp:positionH>
                <wp:positionV relativeFrom="paragraph">
                  <wp:posOffset>264409</wp:posOffset>
                </wp:positionV>
                <wp:extent cx="6338061" cy="236221"/>
                <wp:effectExtent l="0" t="0" r="0" b="0"/>
                <wp:wrapNone/>
                <wp:docPr id="1341" name="Freeform 1341"/>
                <wp:cNvGraphicFramePr/>
                <a:graphic xmlns:a="http://schemas.openxmlformats.org/drawingml/2006/main">
                  <a:graphicData uri="http://schemas.microsoft.com/office/word/2010/wordprocessingShape">
                    <wps:wsp>
                      <wps:cNvSpPr/>
                      <wps:spPr>
                        <a:xfrm>
                          <a:off x="0" y="0"/>
                          <a:ext cx="6338061" cy="236221"/>
                        </a:xfrm>
                        <a:custGeom>
                          <a:avLst/>
                          <a:gdLst/>
                          <a:ahLst/>
                          <a:cxnLst/>
                          <a:rect l="l" t="t" r="r" b="b"/>
                          <a:pathLst>
                            <a:path w="6338061" h="236221">
                              <a:moveTo>
                                <a:pt x="0" y="236221"/>
                              </a:moveTo>
                              <a:lnTo>
                                <a:pt x="6338061" y="236221"/>
                              </a:lnTo>
                              <a:lnTo>
                                <a:pt x="6338061" y="0"/>
                              </a:lnTo>
                              <a:lnTo>
                                <a:pt x="0" y="0"/>
                              </a:lnTo>
                              <a:lnTo>
                                <a:pt x="0" y="236221"/>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341" o:spid="_x0000_s1026" style="position:absolute;margin-left:55.2pt;margin-top:20.8pt;width:499.05pt;height:18.6pt;z-index:-251415552;visibility:visible;mso-wrap-style:square;mso-wrap-distance-left:9pt;mso-wrap-distance-top:0;mso-wrap-distance-right:9pt;mso-wrap-distance-bottom:0;mso-position-horizontal:absolute;mso-position-horizontal-relative:page;mso-position-vertical:absolute;mso-position-vertical-relative:text;v-text-anchor:top" coordsize="6338061,23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" path="m,236221r6338061,l6338061,,,,,236221xe" stroked="f" strokeweight="1pt">
                <v:path arrowok="t"/>
                <w10:wrap anchorx="page"/>
              </v:shape>
            </w:pict>
          </mc:Fallback>
        </mc:AlternateContent>
      </w:r>
      <w:r w:rsidRPr="009D58FA">
        <w:rPr>
          <w:color w:val="000000"/>
          <w:sz w:val="28"/>
          <w:szCs w:val="28"/>
        </w:rPr>
        <w:t>возможност</w:t>
      </w:r>
      <w:r w:rsidRPr="009D58FA">
        <w:rPr>
          <w:color w:val="000000"/>
          <w:spacing w:val="-2"/>
          <w:sz w:val="28"/>
          <w:szCs w:val="28"/>
        </w:rPr>
        <w:t>е</w:t>
      </w:r>
      <w:r w:rsidRPr="009D58FA">
        <w:rPr>
          <w:color w:val="000000"/>
          <w:sz w:val="28"/>
          <w:szCs w:val="28"/>
        </w:rPr>
        <w:t>й</w:t>
      </w:r>
      <w:r>
        <w:rPr>
          <w:color w:val="000000"/>
          <w:sz w:val="28"/>
          <w:szCs w:val="28"/>
        </w:rPr>
        <w:t xml:space="preserve"> </w:t>
      </w:r>
      <w:r w:rsidRPr="009D58FA">
        <w:rPr>
          <w:color w:val="000000"/>
          <w:sz w:val="28"/>
          <w:szCs w:val="28"/>
        </w:rPr>
        <w:t>ор</w:t>
      </w:r>
      <w:r w:rsidRPr="009D58FA">
        <w:rPr>
          <w:color w:val="000000"/>
          <w:spacing w:val="-2"/>
          <w:sz w:val="28"/>
          <w:szCs w:val="28"/>
        </w:rPr>
        <w:t>г</w:t>
      </w:r>
      <w:r w:rsidRPr="009D58FA">
        <w:rPr>
          <w:color w:val="000000"/>
          <w:sz w:val="28"/>
          <w:szCs w:val="28"/>
        </w:rPr>
        <w:t>аниз</w:t>
      </w:r>
      <w:r w:rsidRPr="009D58FA">
        <w:rPr>
          <w:color w:val="000000"/>
          <w:spacing w:val="-3"/>
          <w:sz w:val="28"/>
          <w:szCs w:val="28"/>
        </w:rPr>
        <w:t>м</w:t>
      </w:r>
      <w:r w:rsidRPr="009D58FA">
        <w:rPr>
          <w:color w:val="000000"/>
          <w:sz w:val="28"/>
          <w:szCs w:val="28"/>
        </w:rPr>
        <w:t>а,</w:t>
      </w:r>
      <w:r>
        <w:rPr>
          <w:color w:val="000000"/>
          <w:sz w:val="28"/>
          <w:szCs w:val="28"/>
        </w:rPr>
        <w:t xml:space="preserve"> </w:t>
      </w:r>
      <w:r w:rsidRPr="009D58FA">
        <w:rPr>
          <w:color w:val="000000"/>
          <w:sz w:val="28"/>
          <w:szCs w:val="28"/>
        </w:rPr>
        <w:t>рабо</w:t>
      </w:r>
      <w:r w:rsidRPr="009D58FA">
        <w:rPr>
          <w:color w:val="000000"/>
          <w:spacing w:val="-2"/>
          <w:sz w:val="28"/>
          <w:szCs w:val="28"/>
        </w:rPr>
        <w:t>т</w:t>
      </w:r>
      <w:r w:rsidRPr="009D58FA">
        <w:rPr>
          <w:color w:val="000000"/>
          <w:sz w:val="28"/>
          <w:szCs w:val="28"/>
        </w:rPr>
        <w:t>оспособнос</w:t>
      </w:r>
      <w:r w:rsidRPr="009D58FA">
        <w:rPr>
          <w:color w:val="000000"/>
          <w:spacing w:val="-2"/>
          <w:sz w:val="28"/>
          <w:szCs w:val="28"/>
        </w:rPr>
        <w:t>т</w:t>
      </w:r>
      <w:r w:rsidRPr="009D58FA">
        <w:rPr>
          <w:color w:val="000000"/>
          <w:sz w:val="28"/>
          <w:szCs w:val="28"/>
        </w:rPr>
        <w:t>и</w:t>
      </w:r>
      <w:r>
        <w:rPr>
          <w:color w:val="000000"/>
          <w:sz w:val="28"/>
          <w:szCs w:val="28"/>
        </w:rPr>
        <w:t xml:space="preserve"> </w:t>
      </w:r>
      <w:r w:rsidRPr="009D58FA">
        <w:rPr>
          <w:color w:val="000000"/>
          <w:sz w:val="28"/>
          <w:szCs w:val="28"/>
        </w:rPr>
        <w:t>и</w:t>
      </w:r>
      <w:r>
        <w:rPr>
          <w:color w:val="000000"/>
          <w:sz w:val="28"/>
          <w:szCs w:val="28"/>
        </w:rPr>
        <w:t xml:space="preserve"> </w:t>
      </w:r>
      <w:r w:rsidRPr="009D58FA">
        <w:rPr>
          <w:color w:val="000000"/>
          <w:sz w:val="28"/>
          <w:szCs w:val="28"/>
        </w:rPr>
        <w:t>вос</w:t>
      </w:r>
      <w:r w:rsidRPr="009D58FA">
        <w:rPr>
          <w:color w:val="000000"/>
          <w:spacing w:val="-2"/>
          <w:sz w:val="28"/>
          <w:szCs w:val="28"/>
        </w:rPr>
        <w:t>с</w:t>
      </w:r>
      <w:r w:rsidRPr="009D58FA">
        <w:rPr>
          <w:color w:val="000000"/>
          <w:sz w:val="28"/>
          <w:szCs w:val="28"/>
        </w:rPr>
        <w:t>тановл</w:t>
      </w:r>
      <w:r w:rsidRPr="009D58FA">
        <w:rPr>
          <w:color w:val="000000"/>
          <w:spacing w:val="-2"/>
          <w:sz w:val="28"/>
          <w:szCs w:val="28"/>
        </w:rPr>
        <w:t>е</w:t>
      </w:r>
      <w:r w:rsidRPr="009D58FA">
        <w:rPr>
          <w:color w:val="000000"/>
          <w:sz w:val="28"/>
          <w:szCs w:val="28"/>
        </w:rPr>
        <w:t>ния</w:t>
      </w:r>
      <w:r w:rsidRPr="009D58FA">
        <w:rPr>
          <w:color w:val="000000"/>
          <w:spacing w:val="-2"/>
          <w:sz w:val="28"/>
          <w:szCs w:val="28"/>
        </w:rPr>
        <w:t>з</w:t>
      </w:r>
      <w:r w:rsidRPr="009D58FA">
        <w:rPr>
          <w:color w:val="000000"/>
          <w:sz w:val="28"/>
          <w:szCs w:val="28"/>
        </w:rPr>
        <w:t xml:space="preserve">доровья. </w:t>
      </w:r>
      <w:r>
        <w:rPr>
          <w:color w:val="000000"/>
          <w:sz w:val="28"/>
          <w:szCs w:val="28"/>
        </w:rPr>
        <w:t xml:space="preserve">                                                                     </w:t>
      </w:r>
      <w:r w:rsidRPr="009D58FA">
        <w:rPr>
          <w:color w:val="000000"/>
          <w:sz w:val="28"/>
          <w:szCs w:val="28"/>
        </w:rPr>
        <w:t xml:space="preserve"> Профилак</w:t>
      </w:r>
      <w:r w:rsidRPr="009D58FA">
        <w:rPr>
          <w:color w:val="000000"/>
          <w:spacing w:val="-2"/>
          <w:sz w:val="28"/>
          <w:szCs w:val="28"/>
        </w:rPr>
        <w:t>т</w:t>
      </w:r>
      <w:r w:rsidRPr="009D58FA">
        <w:rPr>
          <w:color w:val="000000"/>
          <w:sz w:val="28"/>
          <w:szCs w:val="28"/>
        </w:rPr>
        <w:t>ическая</w:t>
      </w:r>
      <w:r w:rsidRPr="009D58FA">
        <w:rPr>
          <w:color w:val="000000"/>
          <w:spacing w:val="47"/>
          <w:sz w:val="28"/>
          <w:szCs w:val="28"/>
        </w:rPr>
        <w:t xml:space="preserve"> </w:t>
      </w:r>
      <w:r w:rsidRPr="009D58FA">
        <w:rPr>
          <w:color w:val="000000"/>
          <w:sz w:val="28"/>
          <w:szCs w:val="28"/>
        </w:rPr>
        <w:t>гимнастика–«</w:t>
      </w:r>
      <w:r w:rsidRPr="009D58FA">
        <w:rPr>
          <w:color w:val="000000"/>
          <w:spacing w:val="-2"/>
          <w:sz w:val="28"/>
          <w:szCs w:val="28"/>
        </w:rPr>
        <w:t>М</w:t>
      </w:r>
      <w:r w:rsidRPr="009D58FA">
        <w:rPr>
          <w:color w:val="000000"/>
          <w:sz w:val="28"/>
          <w:szCs w:val="28"/>
        </w:rPr>
        <w:t>ин</w:t>
      </w:r>
      <w:r w:rsidRPr="009D58FA">
        <w:rPr>
          <w:color w:val="000000"/>
          <w:spacing w:val="-3"/>
          <w:sz w:val="28"/>
          <w:szCs w:val="28"/>
        </w:rPr>
        <w:t>у</w:t>
      </w:r>
      <w:r w:rsidRPr="009D58FA">
        <w:rPr>
          <w:color w:val="000000"/>
          <w:sz w:val="28"/>
          <w:szCs w:val="28"/>
        </w:rPr>
        <w:t>ткиздоровья</w:t>
      </w:r>
      <w:r w:rsidRPr="009D58FA">
        <w:rPr>
          <w:color w:val="000000"/>
          <w:spacing w:val="-3"/>
          <w:sz w:val="28"/>
          <w:szCs w:val="28"/>
        </w:rPr>
        <w:t>»</w:t>
      </w:r>
      <w:r>
        <w:rPr>
          <w:color w:val="000000"/>
          <w:spacing w:val="-3"/>
          <w:sz w:val="28"/>
          <w:szCs w:val="28"/>
        </w:rPr>
        <w:t xml:space="preserve"> </w:t>
      </w:r>
      <w:r w:rsidRPr="009D58FA">
        <w:rPr>
          <w:color w:val="000000"/>
          <w:sz w:val="28"/>
          <w:szCs w:val="28"/>
        </w:rPr>
        <w:t>мо</w:t>
      </w:r>
      <w:r w:rsidRPr="009D58FA">
        <w:rPr>
          <w:color w:val="000000"/>
          <w:spacing w:val="-2"/>
          <w:sz w:val="28"/>
          <w:szCs w:val="28"/>
        </w:rPr>
        <w:t>г</w:t>
      </w:r>
      <w:r w:rsidRPr="009D58FA">
        <w:rPr>
          <w:color w:val="000000"/>
          <w:spacing w:val="-3"/>
          <w:sz w:val="28"/>
          <w:szCs w:val="28"/>
        </w:rPr>
        <w:t>у</w:t>
      </w:r>
      <w:r w:rsidRPr="009D58FA">
        <w:rPr>
          <w:color w:val="000000"/>
          <w:sz w:val="28"/>
          <w:szCs w:val="28"/>
        </w:rPr>
        <w:t>т</w:t>
      </w:r>
      <w:r>
        <w:rPr>
          <w:color w:val="000000"/>
          <w:sz w:val="28"/>
          <w:szCs w:val="28"/>
        </w:rPr>
        <w:t xml:space="preserve"> </w:t>
      </w:r>
      <w:r w:rsidRPr="009D58FA">
        <w:rPr>
          <w:color w:val="000000"/>
          <w:sz w:val="28"/>
          <w:szCs w:val="28"/>
        </w:rPr>
        <w:t>про</w:t>
      </w:r>
      <w:r w:rsidRPr="009D58FA">
        <w:rPr>
          <w:color w:val="000000"/>
          <w:spacing w:val="-2"/>
          <w:sz w:val="28"/>
          <w:szCs w:val="28"/>
        </w:rPr>
        <w:t>в</w:t>
      </w:r>
      <w:r w:rsidRPr="009D58FA">
        <w:rPr>
          <w:color w:val="000000"/>
          <w:sz w:val="28"/>
          <w:szCs w:val="28"/>
        </w:rPr>
        <w:t>одиться</w:t>
      </w:r>
      <w:r w:rsidRPr="009D58FA">
        <w:rPr>
          <w:color w:val="000000"/>
          <w:spacing w:val="47"/>
          <w:sz w:val="28"/>
          <w:szCs w:val="28"/>
        </w:rPr>
        <w:t xml:space="preserve"> </w:t>
      </w:r>
      <w:r w:rsidRPr="009D58FA">
        <w:rPr>
          <w:color w:val="000000"/>
          <w:sz w:val="28"/>
          <w:szCs w:val="28"/>
        </w:rPr>
        <w:t>п</w:t>
      </w:r>
      <w:r w:rsidRPr="009D58FA">
        <w:rPr>
          <w:color w:val="000000"/>
          <w:spacing w:val="-2"/>
          <w:sz w:val="28"/>
          <w:szCs w:val="28"/>
        </w:rPr>
        <w:t>е</w:t>
      </w:r>
      <w:r w:rsidRPr="009D58FA">
        <w:rPr>
          <w:color w:val="000000"/>
          <w:sz w:val="28"/>
          <w:szCs w:val="28"/>
        </w:rPr>
        <w:t>ред  заня</w:t>
      </w:r>
      <w:r w:rsidRPr="009D58FA">
        <w:rPr>
          <w:color w:val="000000"/>
          <w:spacing w:val="-2"/>
          <w:sz w:val="28"/>
          <w:szCs w:val="28"/>
        </w:rPr>
        <w:t>т</w:t>
      </w:r>
      <w:r w:rsidRPr="009D58FA">
        <w:rPr>
          <w:color w:val="000000"/>
          <w:sz w:val="28"/>
          <w:szCs w:val="28"/>
        </w:rPr>
        <w:t>ием,</w:t>
      </w:r>
      <w:r w:rsidRPr="009D58FA">
        <w:rPr>
          <w:color w:val="000000"/>
          <w:spacing w:val="104"/>
          <w:sz w:val="28"/>
          <w:szCs w:val="28"/>
        </w:rPr>
        <w:t xml:space="preserve"> </w:t>
      </w:r>
      <w:r w:rsidRPr="009D58FA">
        <w:rPr>
          <w:color w:val="000000"/>
          <w:sz w:val="28"/>
          <w:szCs w:val="28"/>
        </w:rPr>
        <w:t>на</w:t>
      </w:r>
      <w:r>
        <w:rPr>
          <w:color w:val="000000"/>
          <w:sz w:val="28"/>
          <w:szCs w:val="28"/>
        </w:rPr>
        <w:t xml:space="preserve"> </w:t>
      </w:r>
      <w:r w:rsidRPr="009D58FA">
        <w:rPr>
          <w:color w:val="000000"/>
          <w:sz w:val="28"/>
          <w:szCs w:val="28"/>
        </w:rPr>
        <w:t>з</w:t>
      </w:r>
      <w:r w:rsidRPr="009D58FA">
        <w:rPr>
          <w:color w:val="000000"/>
          <w:spacing w:val="-2"/>
          <w:sz w:val="28"/>
          <w:szCs w:val="28"/>
        </w:rPr>
        <w:t>а</w:t>
      </w:r>
      <w:r w:rsidRPr="009D58FA">
        <w:rPr>
          <w:color w:val="000000"/>
          <w:sz w:val="28"/>
          <w:szCs w:val="28"/>
        </w:rPr>
        <w:t>ня</w:t>
      </w:r>
      <w:r w:rsidRPr="009D58FA">
        <w:rPr>
          <w:color w:val="000000"/>
          <w:spacing w:val="-2"/>
          <w:sz w:val="28"/>
          <w:szCs w:val="28"/>
        </w:rPr>
        <w:t>т</w:t>
      </w:r>
      <w:r w:rsidRPr="009D58FA">
        <w:rPr>
          <w:color w:val="000000"/>
          <w:sz w:val="28"/>
          <w:szCs w:val="28"/>
        </w:rPr>
        <w:t>иях,</w:t>
      </w:r>
      <w:r>
        <w:rPr>
          <w:color w:val="000000"/>
          <w:sz w:val="28"/>
          <w:szCs w:val="28"/>
        </w:rPr>
        <w:t xml:space="preserve"> </w:t>
      </w:r>
      <w:r w:rsidRPr="009D58FA">
        <w:rPr>
          <w:color w:val="000000"/>
          <w:sz w:val="28"/>
          <w:szCs w:val="28"/>
        </w:rPr>
        <w:t>как</w:t>
      </w:r>
      <w:r>
        <w:rPr>
          <w:color w:val="000000"/>
          <w:sz w:val="28"/>
          <w:szCs w:val="28"/>
        </w:rPr>
        <w:t xml:space="preserve"> </w:t>
      </w:r>
      <w:r w:rsidRPr="009D58FA">
        <w:rPr>
          <w:color w:val="000000"/>
          <w:sz w:val="28"/>
          <w:szCs w:val="28"/>
        </w:rPr>
        <w:t>е</w:t>
      </w:r>
      <w:r w:rsidRPr="009D58FA">
        <w:rPr>
          <w:color w:val="000000"/>
          <w:spacing w:val="-2"/>
          <w:sz w:val="28"/>
          <w:szCs w:val="28"/>
        </w:rPr>
        <w:t>г</w:t>
      </w:r>
      <w:r w:rsidRPr="009D58FA">
        <w:rPr>
          <w:color w:val="000000"/>
          <w:sz w:val="28"/>
          <w:szCs w:val="28"/>
        </w:rPr>
        <w:t>о</w:t>
      </w:r>
      <w:r>
        <w:rPr>
          <w:color w:val="000000"/>
          <w:sz w:val="28"/>
          <w:szCs w:val="28"/>
        </w:rPr>
        <w:t xml:space="preserve"> </w:t>
      </w:r>
      <w:r w:rsidRPr="009D58FA">
        <w:rPr>
          <w:color w:val="000000"/>
          <w:sz w:val="28"/>
          <w:szCs w:val="28"/>
        </w:rPr>
        <w:t>част</w:t>
      </w:r>
      <w:r w:rsidRPr="009D58FA">
        <w:rPr>
          <w:color w:val="000000"/>
          <w:spacing w:val="-2"/>
          <w:sz w:val="28"/>
          <w:szCs w:val="28"/>
        </w:rPr>
        <w:t>ь</w:t>
      </w:r>
      <w:r w:rsidRPr="009D58FA">
        <w:rPr>
          <w:color w:val="000000"/>
          <w:sz w:val="28"/>
          <w:szCs w:val="28"/>
        </w:rPr>
        <w:t>,</w:t>
      </w:r>
      <w:r>
        <w:rPr>
          <w:color w:val="000000"/>
          <w:sz w:val="28"/>
          <w:szCs w:val="28"/>
        </w:rPr>
        <w:t xml:space="preserve"> </w:t>
      </w:r>
      <w:r w:rsidRPr="009D58FA">
        <w:rPr>
          <w:color w:val="000000"/>
          <w:sz w:val="28"/>
          <w:szCs w:val="28"/>
        </w:rPr>
        <w:t>пер</w:t>
      </w:r>
      <w:r w:rsidRPr="009D58FA">
        <w:rPr>
          <w:color w:val="000000"/>
          <w:spacing w:val="-2"/>
          <w:sz w:val="28"/>
          <w:szCs w:val="28"/>
        </w:rPr>
        <w:t>е</w:t>
      </w:r>
      <w:r w:rsidRPr="009D58FA">
        <w:rPr>
          <w:color w:val="000000"/>
          <w:sz w:val="28"/>
          <w:szCs w:val="28"/>
        </w:rPr>
        <w:t>д</w:t>
      </w:r>
      <w:r>
        <w:rPr>
          <w:color w:val="000000"/>
          <w:sz w:val="28"/>
          <w:szCs w:val="28"/>
        </w:rPr>
        <w:t xml:space="preserve"> </w:t>
      </w:r>
      <w:r w:rsidRPr="009D58FA">
        <w:rPr>
          <w:color w:val="000000"/>
          <w:sz w:val="28"/>
          <w:szCs w:val="28"/>
        </w:rPr>
        <w:t>при</w:t>
      </w:r>
      <w:r w:rsidRPr="009D58FA">
        <w:rPr>
          <w:color w:val="000000"/>
          <w:spacing w:val="-2"/>
          <w:sz w:val="28"/>
          <w:szCs w:val="28"/>
        </w:rPr>
        <w:t>е</w:t>
      </w:r>
      <w:r w:rsidRPr="009D58FA">
        <w:rPr>
          <w:color w:val="000000"/>
          <w:sz w:val="28"/>
          <w:szCs w:val="28"/>
        </w:rPr>
        <w:t>мом</w:t>
      </w:r>
      <w:r>
        <w:rPr>
          <w:color w:val="000000"/>
          <w:sz w:val="28"/>
          <w:szCs w:val="28"/>
        </w:rPr>
        <w:t xml:space="preserve"> </w:t>
      </w:r>
      <w:r w:rsidRPr="009D58FA">
        <w:rPr>
          <w:color w:val="000000"/>
          <w:sz w:val="28"/>
          <w:szCs w:val="28"/>
        </w:rPr>
        <w:t>пи</w:t>
      </w:r>
      <w:r w:rsidRPr="009D58FA">
        <w:rPr>
          <w:color w:val="000000"/>
          <w:spacing w:val="-2"/>
          <w:sz w:val="28"/>
          <w:szCs w:val="28"/>
        </w:rPr>
        <w:t>щ</w:t>
      </w:r>
      <w:r w:rsidRPr="009D58FA">
        <w:rPr>
          <w:color w:val="000000"/>
          <w:sz w:val="28"/>
          <w:szCs w:val="28"/>
        </w:rPr>
        <w:t>и,</w:t>
      </w:r>
      <w:r>
        <w:rPr>
          <w:color w:val="000000"/>
          <w:sz w:val="28"/>
          <w:szCs w:val="28"/>
        </w:rPr>
        <w:t xml:space="preserve"> </w:t>
      </w:r>
      <w:r w:rsidRPr="009D58FA">
        <w:rPr>
          <w:color w:val="000000"/>
          <w:sz w:val="28"/>
          <w:szCs w:val="28"/>
        </w:rPr>
        <w:t>п</w:t>
      </w:r>
      <w:r w:rsidRPr="009D58FA">
        <w:rPr>
          <w:color w:val="000000"/>
          <w:spacing w:val="-2"/>
          <w:sz w:val="28"/>
          <w:szCs w:val="28"/>
        </w:rPr>
        <w:t>е</w:t>
      </w:r>
      <w:r w:rsidRPr="009D58FA">
        <w:rPr>
          <w:color w:val="000000"/>
          <w:sz w:val="28"/>
          <w:szCs w:val="28"/>
        </w:rPr>
        <w:t>р</w:t>
      </w:r>
      <w:r w:rsidRPr="009D58FA">
        <w:rPr>
          <w:color w:val="000000"/>
          <w:spacing w:val="-2"/>
          <w:sz w:val="28"/>
          <w:szCs w:val="28"/>
        </w:rPr>
        <w:t>е</w:t>
      </w:r>
      <w:r w:rsidRPr="009D58FA">
        <w:rPr>
          <w:color w:val="000000"/>
          <w:sz w:val="28"/>
          <w:szCs w:val="28"/>
        </w:rPr>
        <w:t>д</w:t>
      </w:r>
      <w:r>
        <w:rPr>
          <w:color w:val="000000"/>
          <w:sz w:val="28"/>
          <w:szCs w:val="28"/>
        </w:rPr>
        <w:t xml:space="preserve">  </w:t>
      </w:r>
      <w:r w:rsidRPr="009D58FA">
        <w:rPr>
          <w:color w:val="000000"/>
          <w:sz w:val="28"/>
          <w:szCs w:val="28"/>
        </w:rPr>
        <w:t>и</w:t>
      </w:r>
      <w:r w:rsidRPr="009D58FA">
        <w:rPr>
          <w:color w:val="000000"/>
          <w:spacing w:val="-2"/>
          <w:sz w:val="28"/>
          <w:szCs w:val="28"/>
        </w:rPr>
        <w:t>г</w:t>
      </w:r>
      <w:r w:rsidRPr="009D58FA">
        <w:rPr>
          <w:color w:val="000000"/>
          <w:sz w:val="28"/>
          <w:szCs w:val="28"/>
        </w:rPr>
        <w:t>ро</w:t>
      </w:r>
      <w:r w:rsidRPr="009D58FA">
        <w:rPr>
          <w:color w:val="000000"/>
          <w:spacing w:val="-2"/>
          <w:sz w:val="28"/>
          <w:szCs w:val="28"/>
        </w:rPr>
        <w:t>в</w:t>
      </w:r>
      <w:r w:rsidRPr="009D58FA">
        <w:rPr>
          <w:color w:val="000000"/>
          <w:sz w:val="28"/>
          <w:szCs w:val="28"/>
        </w:rPr>
        <w:t xml:space="preserve">ой  </w:t>
      </w:r>
      <w:r>
        <w:rPr>
          <w:noProof/>
        </w:rPr>
        <mc:AlternateContent>
          <mc:Choice Requires="wps">
            <w:drawing>
              <wp:anchor distT="0" distB="0" distL="114300" distR="114300" simplePos="0" relativeHeight="251902976" behindDoc="1" locked="0" layoutInCell="1" allowOverlap="1" wp14:anchorId="611D5C2B" wp14:editId="3E65B643">
                <wp:simplePos x="0" y="0"/>
                <wp:positionH relativeFrom="page">
                  <wp:posOffset>701040</wp:posOffset>
                </wp:positionH>
                <wp:positionV relativeFrom="paragraph">
                  <wp:posOffset>30349</wp:posOffset>
                </wp:positionV>
                <wp:extent cx="6338061" cy="236220"/>
                <wp:effectExtent l="0" t="0" r="0" b="0"/>
                <wp:wrapNone/>
                <wp:docPr id="313" name="Freeform 1343"/>
                <wp:cNvGraphicFramePr/>
                <a:graphic xmlns:a="http://schemas.openxmlformats.org/drawingml/2006/main">
                  <a:graphicData uri="http://schemas.microsoft.com/office/word/2010/wordprocessingShape">
                    <wps:wsp>
                      <wps:cNvSpPr/>
                      <wps:spPr>
                        <a:xfrm>
                          <a:off x="0" y="0"/>
                          <a:ext cx="6338061" cy="236220"/>
                        </a:xfrm>
                        <a:custGeom>
                          <a:avLst/>
                          <a:gdLst/>
                          <a:ahLst/>
                          <a:cxnLst/>
                          <a:rect l="l" t="t" r="r" b="b"/>
                          <a:pathLst>
                            <a:path w="6338061" h="236220">
                              <a:moveTo>
                                <a:pt x="0" y="236220"/>
                              </a:moveTo>
                              <a:lnTo>
                                <a:pt x="6338061" y="236220"/>
                              </a:lnTo>
                              <a:lnTo>
                                <a:pt x="6338061" y="0"/>
                              </a:lnTo>
                              <a:lnTo>
                                <a:pt x="0" y="0"/>
                              </a:lnTo>
                              <a:lnTo>
                                <a:pt x="0" y="236220"/>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43" o:spid="_x0000_s1026" style="position:absolute;margin-left:55.2pt;margin-top:2.4pt;width:499.05pt;height:18.6pt;z-index:-251413504;visibility:visible;mso-wrap-style:square;mso-wrap-distance-left:9pt;mso-wrap-distance-top:0;mso-wrap-distance-right:9pt;mso-wrap-distance-bottom:0;mso-position-horizontal:absolute;mso-position-horizontal-relative:page;mso-position-vertical:absolute;mso-position-vertical-relative:text;v-text-anchor:top" coordsize="6338061,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" path="m,236220r6338061,l6338061,,,,,236220xe" stroked="f" strokeweight="1pt">
                <v:path arrowok="t"/>
                <w10:wrap anchorx="page"/>
              </v:shape>
            </w:pict>
          </mc:Fallback>
        </mc:AlternateContent>
      </w:r>
      <w:r>
        <w:rPr>
          <w:noProof/>
        </w:rPr>
        <mc:AlternateContent>
          <mc:Choice Requires="wps">
            <w:drawing>
              <wp:anchor distT="0" distB="0" distL="114300" distR="114300" simplePos="0" relativeHeight="251904000" behindDoc="1" locked="0" layoutInCell="1" allowOverlap="1" wp14:anchorId="5F0DFD9B" wp14:editId="36C71846">
                <wp:simplePos x="0" y="0"/>
                <wp:positionH relativeFrom="page">
                  <wp:posOffset>701040</wp:posOffset>
                </wp:positionH>
                <wp:positionV relativeFrom="paragraph">
                  <wp:posOffset>266568</wp:posOffset>
                </wp:positionV>
                <wp:extent cx="6338061" cy="234696"/>
                <wp:effectExtent l="0" t="0" r="0" b="0"/>
                <wp:wrapNone/>
                <wp:docPr id="314" name="Freeform 1344"/>
                <wp:cNvGraphicFramePr/>
                <a:graphic xmlns:a="http://schemas.openxmlformats.org/drawingml/2006/main">
                  <a:graphicData uri="http://schemas.microsoft.com/office/word/2010/wordprocessingShape">
                    <wps:wsp>
                      <wps:cNvSpPr/>
                      <wps:spPr>
                        <a:xfrm>
                          <a:off x="0" y="0"/>
                          <a:ext cx="6338061" cy="234696"/>
                        </a:xfrm>
                        <a:custGeom>
                          <a:avLst/>
                          <a:gdLst/>
                          <a:ahLst/>
                          <a:cxnLst/>
                          <a:rect l="l" t="t" r="r" b="b"/>
                          <a:pathLst>
                            <a:path w="6338061" h="234696">
                              <a:moveTo>
                                <a:pt x="0" y="234696"/>
                              </a:moveTo>
                              <a:lnTo>
                                <a:pt x="6338061" y="234696"/>
                              </a:lnTo>
                              <a:lnTo>
                                <a:pt x="6338061" y="0"/>
                              </a:lnTo>
                              <a:lnTo>
                                <a:pt x="0" y="0"/>
                              </a:lnTo>
                              <a:lnTo>
                                <a:pt x="0" y="234696"/>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44" o:spid="_x0000_s1026" style="position:absolute;margin-left:55.2pt;margin-top:21pt;width:499.05pt;height:18.5pt;z-index:-251412480;visibility:visible;mso-wrap-style:square;mso-wrap-distance-left:9pt;mso-wrap-distance-top:0;mso-wrap-distance-right:9pt;mso-wrap-distance-bottom:0;mso-position-horizontal:absolute;mso-position-horizontal-relative:page;mso-position-vertical:absolute;mso-position-vertical-relative:text;v-text-anchor:top" coordsize="633806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" path="m,234696r6338061,l6338061,,,,,234696xe" stroked="f" strokeweight="1pt">
                <v:path arrowok="t"/>
                <w10:wrap anchorx="page"/>
              </v:shape>
            </w:pict>
          </mc:Fallback>
        </mc:AlternateContent>
      </w:r>
      <w:r w:rsidRPr="009D58FA">
        <w:rPr>
          <w:color w:val="000000"/>
          <w:sz w:val="28"/>
          <w:szCs w:val="28"/>
        </w:rPr>
        <w:t>деятел</w:t>
      </w:r>
      <w:r w:rsidRPr="009D58FA">
        <w:rPr>
          <w:color w:val="000000"/>
          <w:spacing w:val="-3"/>
          <w:sz w:val="28"/>
          <w:szCs w:val="28"/>
        </w:rPr>
        <w:t>ь</w:t>
      </w:r>
      <w:r w:rsidRPr="009D58FA">
        <w:rPr>
          <w:color w:val="000000"/>
          <w:sz w:val="28"/>
          <w:szCs w:val="28"/>
        </w:rPr>
        <w:t>ностью,</w:t>
      </w:r>
      <w:r>
        <w:rPr>
          <w:color w:val="000000"/>
          <w:spacing w:val="56"/>
          <w:sz w:val="28"/>
          <w:szCs w:val="28"/>
        </w:rPr>
        <w:t xml:space="preserve"> </w:t>
      </w:r>
      <w:r w:rsidRPr="009D58FA">
        <w:rPr>
          <w:color w:val="000000"/>
          <w:sz w:val="28"/>
          <w:szCs w:val="28"/>
        </w:rPr>
        <w:t>т.</w:t>
      </w:r>
      <w:r w:rsidRPr="009D58FA">
        <w:rPr>
          <w:color w:val="000000"/>
          <w:spacing w:val="-2"/>
          <w:sz w:val="28"/>
          <w:szCs w:val="28"/>
        </w:rPr>
        <w:t>е</w:t>
      </w:r>
      <w:r w:rsidRPr="009D58FA">
        <w:rPr>
          <w:color w:val="000000"/>
          <w:sz w:val="28"/>
          <w:szCs w:val="28"/>
        </w:rPr>
        <w:t>.вкажд</w:t>
      </w:r>
      <w:r w:rsidRPr="009D58FA">
        <w:rPr>
          <w:color w:val="000000"/>
          <w:spacing w:val="-3"/>
          <w:sz w:val="28"/>
          <w:szCs w:val="28"/>
        </w:rPr>
        <w:t>у</w:t>
      </w:r>
      <w:r w:rsidRPr="009D58FA">
        <w:rPr>
          <w:color w:val="000000"/>
          <w:sz w:val="28"/>
          <w:szCs w:val="28"/>
        </w:rPr>
        <w:t>юсвободн</w:t>
      </w:r>
      <w:r w:rsidRPr="009D58FA">
        <w:rPr>
          <w:color w:val="000000"/>
          <w:spacing w:val="-3"/>
          <w:sz w:val="28"/>
          <w:szCs w:val="28"/>
        </w:rPr>
        <w:t>у</w:t>
      </w:r>
      <w:r w:rsidRPr="009D58FA">
        <w:rPr>
          <w:color w:val="000000"/>
          <w:sz w:val="28"/>
          <w:szCs w:val="28"/>
        </w:rPr>
        <w:t>юмин</w:t>
      </w:r>
      <w:r w:rsidRPr="009D58FA">
        <w:rPr>
          <w:color w:val="000000"/>
          <w:spacing w:val="-3"/>
          <w:sz w:val="28"/>
          <w:szCs w:val="28"/>
        </w:rPr>
        <w:t>у</w:t>
      </w:r>
      <w:r w:rsidRPr="009D58FA">
        <w:rPr>
          <w:color w:val="000000"/>
          <w:sz w:val="28"/>
          <w:szCs w:val="28"/>
        </w:rPr>
        <w:t>ту.</w:t>
      </w:r>
      <w:r w:rsidRPr="009D58FA">
        <w:rPr>
          <w:color w:val="000000"/>
          <w:spacing w:val="56"/>
          <w:sz w:val="28"/>
          <w:szCs w:val="28"/>
        </w:rPr>
        <w:t xml:space="preserve"> </w:t>
      </w:r>
      <w:r>
        <w:rPr>
          <w:color w:val="000000"/>
          <w:spacing w:val="56"/>
          <w:sz w:val="28"/>
          <w:szCs w:val="28"/>
        </w:rPr>
        <w:t xml:space="preserve">                                                              </w:t>
      </w:r>
      <w:r w:rsidRPr="009D58FA">
        <w:rPr>
          <w:color w:val="000000"/>
          <w:sz w:val="28"/>
          <w:szCs w:val="28"/>
        </w:rPr>
        <w:t>Включает</w:t>
      </w:r>
      <w:r w:rsidRPr="009D58FA">
        <w:rPr>
          <w:color w:val="000000"/>
          <w:spacing w:val="56"/>
          <w:sz w:val="28"/>
          <w:szCs w:val="28"/>
        </w:rPr>
        <w:t xml:space="preserve"> </w:t>
      </w:r>
      <w:r w:rsidRPr="009D58FA">
        <w:rPr>
          <w:color w:val="000000"/>
          <w:sz w:val="28"/>
          <w:szCs w:val="28"/>
        </w:rPr>
        <w:t>в</w:t>
      </w:r>
      <w:r w:rsidRPr="009D58FA">
        <w:rPr>
          <w:color w:val="000000"/>
          <w:spacing w:val="56"/>
          <w:sz w:val="28"/>
          <w:szCs w:val="28"/>
        </w:rPr>
        <w:t xml:space="preserve"> </w:t>
      </w:r>
      <w:r w:rsidRPr="009D58FA">
        <w:rPr>
          <w:color w:val="000000"/>
          <w:sz w:val="28"/>
          <w:szCs w:val="28"/>
        </w:rPr>
        <w:t>себя:</w:t>
      </w:r>
      <w:r w:rsidRPr="009D58FA">
        <w:rPr>
          <w:color w:val="000000"/>
          <w:spacing w:val="56"/>
          <w:sz w:val="28"/>
          <w:szCs w:val="28"/>
        </w:rPr>
        <w:t xml:space="preserve"> </w:t>
      </w:r>
      <w:r w:rsidRPr="009D58FA">
        <w:rPr>
          <w:color w:val="000000"/>
          <w:sz w:val="28"/>
          <w:szCs w:val="28"/>
        </w:rPr>
        <w:t>ги</w:t>
      </w:r>
      <w:r w:rsidRPr="009D58FA">
        <w:rPr>
          <w:color w:val="000000"/>
          <w:spacing w:val="-2"/>
          <w:sz w:val="28"/>
          <w:szCs w:val="28"/>
        </w:rPr>
        <w:t>м</w:t>
      </w:r>
      <w:r w:rsidRPr="009D58FA">
        <w:rPr>
          <w:color w:val="000000"/>
          <w:sz w:val="28"/>
          <w:szCs w:val="28"/>
        </w:rPr>
        <w:t>на</w:t>
      </w:r>
      <w:r w:rsidRPr="009D58FA">
        <w:rPr>
          <w:color w:val="000000"/>
          <w:spacing w:val="-2"/>
          <w:sz w:val="28"/>
          <w:szCs w:val="28"/>
        </w:rPr>
        <w:t>с</w:t>
      </w:r>
      <w:r w:rsidRPr="009D58FA">
        <w:rPr>
          <w:color w:val="000000"/>
          <w:sz w:val="28"/>
          <w:szCs w:val="28"/>
        </w:rPr>
        <w:t>тик</w:t>
      </w:r>
      <w:r w:rsidRPr="009D58FA">
        <w:rPr>
          <w:color w:val="000000"/>
          <w:spacing w:val="-3"/>
          <w:sz w:val="28"/>
          <w:szCs w:val="28"/>
        </w:rPr>
        <w:t>у</w:t>
      </w:r>
      <w:r w:rsidRPr="009D58FA">
        <w:rPr>
          <w:color w:val="000000"/>
          <w:sz w:val="28"/>
          <w:szCs w:val="28"/>
        </w:rPr>
        <w:t xml:space="preserve"> для глаз, дыха</w:t>
      </w:r>
      <w:r w:rsidRPr="009D58FA">
        <w:rPr>
          <w:color w:val="000000"/>
          <w:spacing w:val="-2"/>
          <w:sz w:val="28"/>
          <w:szCs w:val="28"/>
        </w:rPr>
        <w:t>т</w:t>
      </w:r>
      <w:r w:rsidRPr="009D58FA">
        <w:rPr>
          <w:color w:val="000000"/>
          <w:sz w:val="28"/>
          <w:szCs w:val="28"/>
        </w:rPr>
        <w:t>ельн</w:t>
      </w:r>
      <w:r w:rsidRPr="009D58FA">
        <w:rPr>
          <w:color w:val="000000"/>
          <w:spacing w:val="-3"/>
          <w:sz w:val="28"/>
          <w:szCs w:val="28"/>
        </w:rPr>
        <w:t>у</w:t>
      </w:r>
      <w:r w:rsidRPr="009D58FA">
        <w:rPr>
          <w:color w:val="000000"/>
          <w:sz w:val="28"/>
          <w:szCs w:val="28"/>
        </w:rPr>
        <w:t>ю гимнастику</w:t>
      </w:r>
      <w:r w:rsidRPr="009D58FA">
        <w:rPr>
          <w:color w:val="000000"/>
        </w:rPr>
        <w:t>.</w:t>
      </w:r>
      <w:r w:rsidRPr="009D58FA">
        <w:rPr>
          <w:rFonts w:ascii="Cambria,Bold" w:hAnsi="Cambria,Bold" w:cs="Cambria,Bold"/>
          <w:b/>
          <w:bCs/>
          <w:color w:val="000000"/>
          <w:sz w:val="28"/>
          <w:szCs w:val="28"/>
        </w:rPr>
        <w:t xml:space="preserve">  </w:t>
      </w:r>
    </w:p>
    <w:p w:rsidR="009E1419" w:rsidRPr="00F9579F" w:rsidRDefault="009E1419" w:rsidP="00093A2C">
      <w:pPr>
        <w:ind w:right="209"/>
        <w:rPr>
          <w:color w:val="000000"/>
          <w:sz w:val="28"/>
          <w:szCs w:val="28"/>
        </w:rPr>
      </w:pPr>
      <w:r>
        <w:rPr>
          <w:rFonts w:ascii="Symbol" w:hAnsi="Symbol" w:cs="Symbol"/>
          <w:color w:val="000000"/>
          <w:sz w:val="28"/>
          <w:szCs w:val="28"/>
        </w:rPr>
        <w:t></w:t>
      </w:r>
      <w:r w:rsidRPr="009D58FA">
        <w:rPr>
          <w:color w:val="000000"/>
          <w:sz w:val="28"/>
          <w:szCs w:val="28"/>
        </w:rPr>
        <w:t>При</w:t>
      </w:r>
      <w:r w:rsidR="00F9579F">
        <w:rPr>
          <w:color w:val="000000"/>
          <w:sz w:val="28"/>
          <w:szCs w:val="28"/>
        </w:rPr>
        <w:t xml:space="preserve"> </w:t>
      </w:r>
      <w:r w:rsidRPr="009D58FA">
        <w:rPr>
          <w:color w:val="000000"/>
          <w:sz w:val="28"/>
          <w:szCs w:val="28"/>
        </w:rPr>
        <w:t>подбор</w:t>
      </w:r>
      <w:r w:rsidRPr="009D58FA">
        <w:rPr>
          <w:color w:val="000000"/>
          <w:spacing w:val="-2"/>
          <w:sz w:val="28"/>
          <w:szCs w:val="28"/>
        </w:rPr>
        <w:t>е</w:t>
      </w:r>
      <w:r w:rsidR="00F9579F">
        <w:rPr>
          <w:color w:val="000000"/>
          <w:spacing w:val="-2"/>
          <w:sz w:val="28"/>
          <w:szCs w:val="28"/>
        </w:rPr>
        <w:t xml:space="preserve">  </w:t>
      </w:r>
      <w:r w:rsidRPr="009D58FA">
        <w:rPr>
          <w:color w:val="000000"/>
          <w:spacing w:val="-3"/>
          <w:sz w:val="28"/>
          <w:szCs w:val="28"/>
        </w:rPr>
        <w:t>у</w:t>
      </w:r>
      <w:r w:rsidRPr="009D58FA">
        <w:rPr>
          <w:color w:val="000000"/>
          <w:sz w:val="28"/>
          <w:szCs w:val="28"/>
        </w:rPr>
        <w:t>пр</w:t>
      </w:r>
      <w:r w:rsidRPr="009D58FA">
        <w:rPr>
          <w:color w:val="000000"/>
          <w:spacing w:val="-2"/>
          <w:sz w:val="28"/>
          <w:szCs w:val="28"/>
        </w:rPr>
        <w:t>а</w:t>
      </w:r>
      <w:r w:rsidRPr="009D58FA">
        <w:rPr>
          <w:color w:val="000000"/>
          <w:sz w:val="28"/>
          <w:szCs w:val="28"/>
        </w:rPr>
        <w:t>жн</w:t>
      </w:r>
      <w:r w:rsidRPr="009D58FA">
        <w:rPr>
          <w:color w:val="000000"/>
          <w:spacing w:val="-2"/>
          <w:sz w:val="28"/>
          <w:szCs w:val="28"/>
        </w:rPr>
        <w:t>е</w:t>
      </w:r>
      <w:r w:rsidRPr="009D58FA">
        <w:rPr>
          <w:color w:val="000000"/>
          <w:sz w:val="28"/>
          <w:szCs w:val="28"/>
        </w:rPr>
        <w:t>ний</w:t>
      </w:r>
      <w:r w:rsidR="00F9579F">
        <w:rPr>
          <w:color w:val="000000"/>
          <w:sz w:val="28"/>
          <w:szCs w:val="28"/>
        </w:rPr>
        <w:t xml:space="preserve"> </w:t>
      </w:r>
      <w:r w:rsidRPr="009D58FA">
        <w:rPr>
          <w:color w:val="000000"/>
          <w:sz w:val="28"/>
          <w:szCs w:val="28"/>
        </w:rPr>
        <w:t>н</w:t>
      </w:r>
      <w:r w:rsidRPr="009D58FA">
        <w:rPr>
          <w:color w:val="000000"/>
          <w:spacing w:val="-2"/>
          <w:sz w:val="28"/>
          <w:szCs w:val="28"/>
        </w:rPr>
        <w:t>е</w:t>
      </w:r>
      <w:r w:rsidRPr="009D58FA">
        <w:rPr>
          <w:color w:val="000000"/>
          <w:sz w:val="28"/>
          <w:szCs w:val="28"/>
        </w:rPr>
        <w:t>обходи</w:t>
      </w:r>
      <w:r w:rsidRPr="009D58FA">
        <w:rPr>
          <w:color w:val="000000"/>
          <w:spacing w:val="-2"/>
          <w:sz w:val="28"/>
          <w:szCs w:val="28"/>
        </w:rPr>
        <w:t>м</w:t>
      </w:r>
      <w:r w:rsidRPr="009D58FA">
        <w:rPr>
          <w:color w:val="000000"/>
          <w:sz w:val="28"/>
          <w:szCs w:val="28"/>
        </w:rPr>
        <w:t>о</w:t>
      </w:r>
      <w:r w:rsidR="00F9579F">
        <w:rPr>
          <w:color w:val="000000"/>
          <w:sz w:val="28"/>
          <w:szCs w:val="28"/>
        </w:rPr>
        <w:t xml:space="preserve"> </w:t>
      </w:r>
      <w:r w:rsidRPr="009D58FA">
        <w:rPr>
          <w:color w:val="000000"/>
          <w:sz w:val="28"/>
          <w:szCs w:val="28"/>
        </w:rPr>
        <w:t>по</w:t>
      </w:r>
      <w:r w:rsidRPr="009D58FA">
        <w:rPr>
          <w:color w:val="000000"/>
          <w:spacing w:val="-2"/>
          <w:sz w:val="28"/>
          <w:szCs w:val="28"/>
        </w:rPr>
        <w:t>м</w:t>
      </w:r>
      <w:r w:rsidRPr="009D58FA">
        <w:rPr>
          <w:color w:val="000000"/>
          <w:sz w:val="28"/>
          <w:szCs w:val="28"/>
        </w:rPr>
        <w:t>нит</w:t>
      </w:r>
      <w:r w:rsidRPr="009D58FA">
        <w:rPr>
          <w:color w:val="000000"/>
          <w:spacing w:val="-3"/>
          <w:sz w:val="28"/>
          <w:szCs w:val="28"/>
        </w:rPr>
        <w:t>ь</w:t>
      </w:r>
      <w:r w:rsidR="00F9579F">
        <w:rPr>
          <w:color w:val="000000"/>
          <w:spacing w:val="-3"/>
          <w:sz w:val="28"/>
          <w:szCs w:val="28"/>
        </w:rPr>
        <w:t xml:space="preserve"> </w:t>
      </w:r>
      <w:r w:rsidRPr="009D58FA">
        <w:rPr>
          <w:color w:val="000000"/>
          <w:sz w:val="28"/>
          <w:szCs w:val="28"/>
        </w:rPr>
        <w:t>об</w:t>
      </w:r>
      <w:r w:rsidR="00F9579F">
        <w:rPr>
          <w:color w:val="000000"/>
          <w:sz w:val="28"/>
          <w:szCs w:val="28"/>
        </w:rPr>
        <w:t xml:space="preserve"> </w:t>
      </w:r>
      <w:r w:rsidRPr="009D58FA">
        <w:rPr>
          <w:color w:val="000000"/>
          <w:sz w:val="28"/>
          <w:szCs w:val="28"/>
        </w:rPr>
        <w:t>объёме</w:t>
      </w:r>
      <w:r w:rsidR="00F9579F">
        <w:rPr>
          <w:color w:val="000000"/>
          <w:sz w:val="28"/>
          <w:szCs w:val="28"/>
        </w:rPr>
        <w:t xml:space="preserve"> </w:t>
      </w:r>
      <w:r w:rsidRPr="009D58FA">
        <w:rPr>
          <w:color w:val="000000"/>
          <w:sz w:val="28"/>
          <w:szCs w:val="28"/>
        </w:rPr>
        <w:t>и</w:t>
      </w:r>
      <w:r w:rsidR="00F9579F">
        <w:rPr>
          <w:color w:val="000000"/>
          <w:sz w:val="28"/>
          <w:szCs w:val="28"/>
        </w:rPr>
        <w:t xml:space="preserve"> </w:t>
      </w:r>
      <w:r w:rsidRPr="009D58FA">
        <w:rPr>
          <w:color w:val="000000"/>
          <w:sz w:val="28"/>
          <w:szCs w:val="28"/>
        </w:rPr>
        <w:t>характ</w:t>
      </w:r>
      <w:r w:rsidRPr="009D58FA">
        <w:rPr>
          <w:color w:val="000000"/>
          <w:spacing w:val="-2"/>
          <w:sz w:val="28"/>
          <w:szCs w:val="28"/>
        </w:rPr>
        <w:t>е</w:t>
      </w:r>
      <w:r w:rsidRPr="009D58FA">
        <w:rPr>
          <w:color w:val="000000"/>
          <w:sz w:val="28"/>
          <w:szCs w:val="28"/>
        </w:rPr>
        <w:t>р</w:t>
      </w:r>
      <w:r w:rsidRPr="009D58FA">
        <w:rPr>
          <w:color w:val="000000"/>
          <w:spacing w:val="-2"/>
          <w:sz w:val="28"/>
          <w:szCs w:val="28"/>
        </w:rPr>
        <w:t>е</w:t>
      </w:r>
      <w:r w:rsidRPr="009D58FA">
        <w:rPr>
          <w:color w:val="000000"/>
          <w:sz w:val="28"/>
          <w:szCs w:val="28"/>
        </w:rPr>
        <w:t xml:space="preserve"> </w:t>
      </w:r>
      <w:r w:rsidR="00F9579F">
        <w:rPr>
          <w:color w:val="000000"/>
          <w:sz w:val="28"/>
          <w:szCs w:val="28"/>
        </w:rPr>
        <w:t xml:space="preserve">двигательной </w:t>
      </w:r>
      <w:r w:rsidR="00F9579F" w:rsidRPr="009D58FA">
        <w:rPr>
          <w:color w:val="000000"/>
          <w:sz w:val="28"/>
          <w:szCs w:val="28"/>
        </w:rPr>
        <w:t>д</w:t>
      </w:r>
      <w:r w:rsidR="00F9579F" w:rsidRPr="009D58FA">
        <w:rPr>
          <w:color w:val="000000"/>
          <w:spacing w:val="-2"/>
          <w:sz w:val="28"/>
          <w:szCs w:val="28"/>
        </w:rPr>
        <w:t>е</w:t>
      </w:r>
      <w:r w:rsidR="00F9579F" w:rsidRPr="009D58FA">
        <w:rPr>
          <w:color w:val="000000"/>
          <w:sz w:val="28"/>
          <w:szCs w:val="28"/>
        </w:rPr>
        <w:t>ят</w:t>
      </w:r>
      <w:r w:rsidR="00F9579F" w:rsidRPr="009D58FA">
        <w:rPr>
          <w:color w:val="000000"/>
          <w:spacing w:val="-2"/>
          <w:sz w:val="28"/>
          <w:szCs w:val="28"/>
        </w:rPr>
        <w:t>е</w:t>
      </w:r>
      <w:r w:rsidR="00F9579F" w:rsidRPr="009D58FA">
        <w:rPr>
          <w:color w:val="000000"/>
          <w:sz w:val="28"/>
          <w:szCs w:val="28"/>
        </w:rPr>
        <w:t>льнос</w:t>
      </w:r>
      <w:r w:rsidR="00F9579F" w:rsidRPr="009D58FA">
        <w:rPr>
          <w:color w:val="000000"/>
          <w:spacing w:val="-2"/>
          <w:sz w:val="28"/>
          <w:szCs w:val="28"/>
        </w:rPr>
        <w:t>т</w:t>
      </w:r>
      <w:r w:rsidR="00F9579F">
        <w:rPr>
          <w:color w:val="000000"/>
          <w:sz w:val="28"/>
          <w:szCs w:val="28"/>
        </w:rPr>
        <w:t xml:space="preserve">и на </w:t>
      </w:r>
      <w:r w:rsidR="00F9579F" w:rsidRPr="009D58FA">
        <w:rPr>
          <w:color w:val="000000"/>
          <w:sz w:val="28"/>
          <w:szCs w:val="28"/>
        </w:rPr>
        <w:t>з</w:t>
      </w:r>
      <w:r w:rsidR="00F9579F" w:rsidRPr="009D58FA">
        <w:rPr>
          <w:color w:val="000000"/>
          <w:spacing w:val="-2"/>
          <w:sz w:val="28"/>
          <w:szCs w:val="28"/>
        </w:rPr>
        <w:t>а</w:t>
      </w:r>
      <w:r w:rsidR="00F9579F" w:rsidRPr="009D58FA">
        <w:rPr>
          <w:color w:val="000000"/>
          <w:sz w:val="28"/>
          <w:szCs w:val="28"/>
        </w:rPr>
        <w:t>ня</w:t>
      </w:r>
      <w:r w:rsidR="00F9579F" w:rsidRPr="009D58FA">
        <w:rPr>
          <w:color w:val="000000"/>
          <w:spacing w:val="-2"/>
          <w:sz w:val="28"/>
          <w:szCs w:val="28"/>
        </w:rPr>
        <w:t>т</w:t>
      </w:r>
      <w:r w:rsidR="00F9579F" w:rsidRPr="009D58FA">
        <w:rPr>
          <w:color w:val="000000"/>
          <w:sz w:val="28"/>
          <w:szCs w:val="28"/>
        </w:rPr>
        <w:t>ии.</w:t>
      </w:r>
      <w:r w:rsidRPr="009D58FA">
        <w:rPr>
          <w:color w:val="000000"/>
          <w:sz w:val="28"/>
          <w:szCs w:val="28"/>
        </w:rPr>
        <w:t xml:space="preserve"> </w:t>
      </w:r>
      <w:r w:rsidR="00F9579F">
        <w:rPr>
          <w:color w:val="000000"/>
          <w:sz w:val="28"/>
          <w:szCs w:val="28"/>
        </w:rPr>
        <w:t xml:space="preserve">                                                                                                                    </w:t>
      </w:r>
      <w:r w:rsidRPr="009D58FA">
        <w:rPr>
          <w:color w:val="000000"/>
          <w:sz w:val="28"/>
          <w:szCs w:val="28"/>
        </w:rPr>
        <w:t>Так н</w:t>
      </w:r>
      <w:r w:rsidRPr="009D58FA">
        <w:rPr>
          <w:color w:val="000000"/>
          <w:spacing w:val="-2"/>
          <w:sz w:val="28"/>
          <w:szCs w:val="28"/>
        </w:rPr>
        <w:t>а</w:t>
      </w:r>
      <w:r w:rsidRPr="009D58FA">
        <w:rPr>
          <w:color w:val="000000"/>
          <w:sz w:val="28"/>
          <w:szCs w:val="28"/>
        </w:rPr>
        <w:t xml:space="preserve"> занятиях по матема</w:t>
      </w:r>
      <w:r w:rsidRPr="009D58FA">
        <w:rPr>
          <w:color w:val="000000"/>
          <w:spacing w:val="-2"/>
          <w:sz w:val="28"/>
          <w:szCs w:val="28"/>
        </w:rPr>
        <w:t>т</w:t>
      </w:r>
      <w:r w:rsidRPr="009D58FA">
        <w:rPr>
          <w:color w:val="000000"/>
          <w:sz w:val="28"/>
          <w:szCs w:val="28"/>
        </w:rPr>
        <w:t>ике де</w:t>
      </w:r>
      <w:r w:rsidRPr="009D58FA">
        <w:rPr>
          <w:color w:val="000000"/>
          <w:spacing w:val="-2"/>
          <w:sz w:val="28"/>
          <w:szCs w:val="28"/>
        </w:rPr>
        <w:t>т</w:t>
      </w:r>
      <w:r w:rsidRPr="009D58FA">
        <w:rPr>
          <w:color w:val="000000"/>
          <w:sz w:val="28"/>
          <w:szCs w:val="28"/>
        </w:rPr>
        <w:t>и  выполняют н</w:t>
      </w:r>
      <w:r w:rsidRPr="009D58FA">
        <w:rPr>
          <w:color w:val="000000"/>
          <w:spacing w:val="-2"/>
          <w:sz w:val="28"/>
          <w:szCs w:val="28"/>
        </w:rPr>
        <w:t>е</w:t>
      </w:r>
      <w:r w:rsidRPr="009D58FA">
        <w:rPr>
          <w:color w:val="000000"/>
          <w:sz w:val="28"/>
          <w:szCs w:val="28"/>
        </w:rPr>
        <w:t>ко</w:t>
      </w:r>
      <w:r w:rsidRPr="009D58FA">
        <w:rPr>
          <w:color w:val="000000"/>
          <w:spacing w:val="-2"/>
          <w:sz w:val="28"/>
          <w:szCs w:val="28"/>
        </w:rPr>
        <w:t>т</w:t>
      </w:r>
      <w:r w:rsidRPr="009D58FA">
        <w:rPr>
          <w:color w:val="000000"/>
          <w:sz w:val="28"/>
          <w:szCs w:val="28"/>
        </w:rPr>
        <w:t>орые движения р</w:t>
      </w:r>
      <w:r w:rsidRPr="009D58FA">
        <w:rPr>
          <w:color w:val="000000"/>
          <w:spacing w:val="-3"/>
          <w:sz w:val="28"/>
          <w:szCs w:val="28"/>
        </w:rPr>
        <w:t>у</w:t>
      </w:r>
      <w:r w:rsidRPr="009D58FA">
        <w:rPr>
          <w:color w:val="000000"/>
          <w:sz w:val="28"/>
          <w:szCs w:val="28"/>
        </w:rPr>
        <w:t>ками, раскл</w:t>
      </w:r>
      <w:r w:rsidRPr="009D58FA">
        <w:rPr>
          <w:color w:val="000000"/>
          <w:spacing w:val="-2"/>
          <w:sz w:val="28"/>
          <w:szCs w:val="28"/>
        </w:rPr>
        <w:t>а</w:t>
      </w:r>
      <w:r w:rsidRPr="009D58FA">
        <w:rPr>
          <w:color w:val="000000"/>
          <w:sz w:val="28"/>
          <w:szCs w:val="28"/>
        </w:rPr>
        <w:t>дыв</w:t>
      </w:r>
      <w:r w:rsidRPr="009D58FA">
        <w:rPr>
          <w:color w:val="000000"/>
          <w:spacing w:val="-2"/>
          <w:sz w:val="28"/>
          <w:szCs w:val="28"/>
        </w:rPr>
        <w:t>а</w:t>
      </w:r>
      <w:r w:rsidRPr="009D58FA">
        <w:rPr>
          <w:color w:val="000000"/>
          <w:sz w:val="28"/>
          <w:szCs w:val="28"/>
        </w:rPr>
        <w:t xml:space="preserve">я, переставляя </w:t>
      </w:r>
      <w:r w:rsidRPr="009D58FA">
        <w:rPr>
          <w:color w:val="000000"/>
          <w:spacing w:val="-2"/>
          <w:sz w:val="28"/>
          <w:szCs w:val="28"/>
        </w:rPr>
        <w:t>м</w:t>
      </w:r>
      <w:r w:rsidRPr="009D58FA">
        <w:rPr>
          <w:color w:val="000000"/>
          <w:sz w:val="28"/>
          <w:szCs w:val="28"/>
        </w:rPr>
        <w:t>елки</w:t>
      </w:r>
      <w:r w:rsidRPr="009D58FA">
        <w:rPr>
          <w:color w:val="000000"/>
          <w:spacing w:val="-2"/>
          <w:sz w:val="28"/>
          <w:szCs w:val="28"/>
        </w:rPr>
        <w:t>е</w:t>
      </w:r>
      <w:r w:rsidRPr="009D58FA">
        <w:rPr>
          <w:color w:val="000000"/>
          <w:sz w:val="28"/>
          <w:szCs w:val="28"/>
        </w:rPr>
        <w:t xml:space="preserve">  пр</w:t>
      </w:r>
      <w:r w:rsidRPr="009D58FA">
        <w:rPr>
          <w:color w:val="000000"/>
          <w:spacing w:val="-2"/>
          <w:sz w:val="28"/>
          <w:szCs w:val="28"/>
        </w:rPr>
        <w:t>е</w:t>
      </w:r>
      <w:r w:rsidRPr="009D58FA">
        <w:rPr>
          <w:color w:val="000000"/>
          <w:sz w:val="28"/>
          <w:szCs w:val="28"/>
        </w:rPr>
        <w:t>дме</w:t>
      </w:r>
      <w:r w:rsidRPr="009D58FA">
        <w:rPr>
          <w:color w:val="000000"/>
          <w:spacing w:val="-2"/>
          <w:sz w:val="28"/>
          <w:szCs w:val="28"/>
        </w:rPr>
        <w:t>т</w:t>
      </w:r>
      <w:r w:rsidRPr="009D58FA">
        <w:rPr>
          <w:color w:val="000000"/>
          <w:sz w:val="28"/>
          <w:szCs w:val="28"/>
        </w:rPr>
        <w:t>ы</w:t>
      </w:r>
      <w:r w:rsidRPr="009D58FA">
        <w:rPr>
          <w:color w:val="000000"/>
          <w:spacing w:val="95"/>
          <w:sz w:val="28"/>
          <w:szCs w:val="28"/>
        </w:rPr>
        <w:t xml:space="preserve"> </w:t>
      </w:r>
      <w:r w:rsidRPr="009D58FA">
        <w:rPr>
          <w:color w:val="000000"/>
          <w:sz w:val="28"/>
          <w:szCs w:val="28"/>
        </w:rPr>
        <w:t>и</w:t>
      </w:r>
      <w:r w:rsidRPr="009D58FA">
        <w:rPr>
          <w:color w:val="000000"/>
          <w:spacing w:val="97"/>
          <w:sz w:val="28"/>
          <w:szCs w:val="28"/>
        </w:rPr>
        <w:t xml:space="preserve"> </w:t>
      </w:r>
      <w:r w:rsidRPr="009D58FA">
        <w:rPr>
          <w:color w:val="000000"/>
          <w:sz w:val="28"/>
          <w:szCs w:val="28"/>
        </w:rPr>
        <w:t>по</w:t>
      </w:r>
      <w:r w:rsidRPr="009D58FA">
        <w:rPr>
          <w:color w:val="000000"/>
          <w:spacing w:val="-2"/>
          <w:sz w:val="28"/>
          <w:szCs w:val="28"/>
        </w:rPr>
        <w:t>с</w:t>
      </w:r>
      <w:r w:rsidRPr="009D58FA">
        <w:rPr>
          <w:color w:val="000000"/>
          <w:sz w:val="28"/>
          <w:szCs w:val="28"/>
        </w:rPr>
        <w:t>обия.</w:t>
      </w:r>
      <w:r w:rsidRPr="009D58FA">
        <w:rPr>
          <w:color w:val="000000"/>
          <w:spacing w:val="97"/>
          <w:sz w:val="28"/>
          <w:szCs w:val="28"/>
        </w:rPr>
        <w:t xml:space="preserve"> </w:t>
      </w:r>
      <w:r>
        <w:rPr>
          <w:color w:val="000000"/>
          <w:spacing w:val="97"/>
          <w:sz w:val="28"/>
          <w:szCs w:val="28"/>
        </w:rPr>
        <w:t xml:space="preserve">                                                        </w:t>
      </w:r>
      <w:r w:rsidRPr="009D58FA">
        <w:rPr>
          <w:color w:val="000000"/>
          <w:sz w:val="28"/>
          <w:szCs w:val="28"/>
        </w:rPr>
        <w:t>На</w:t>
      </w:r>
      <w:r w:rsidR="00F9579F">
        <w:rPr>
          <w:color w:val="000000"/>
          <w:sz w:val="28"/>
          <w:szCs w:val="28"/>
        </w:rPr>
        <w:t xml:space="preserve"> </w:t>
      </w:r>
      <w:r w:rsidRPr="009D58FA">
        <w:rPr>
          <w:color w:val="000000"/>
          <w:sz w:val="28"/>
          <w:szCs w:val="28"/>
        </w:rPr>
        <w:t>занятиях</w:t>
      </w:r>
      <w:r w:rsidR="00F9579F">
        <w:rPr>
          <w:color w:val="000000"/>
          <w:sz w:val="28"/>
          <w:szCs w:val="28"/>
        </w:rPr>
        <w:t xml:space="preserve"> </w:t>
      </w:r>
      <w:r w:rsidRPr="009D58FA">
        <w:rPr>
          <w:color w:val="000000"/>
          <w:sz w:val="28"/>
          <w:szCs w:val="28"/>
        </w:rPr>
        <w:t>по</w:t>
      </w:r>
      <w:r w:rsidR="00F9579F">
        <w:rPr>
          <w:color w:val="000000"/>
          <w:sz w:val="28"/>
          <w:szCs w:val="28"/>
        </w:rPr>
        <w:t xml:space="preserve"> </w:t>
      </w:r>
      <w:r w:rsidRPr="009D58FA">
        <w:rPr>
          <w:color w:val="000000"/>
          <w:sz w:val="28"/>
          <w:szCs w:val="28"/>
        </w:rPr>
        <w:t>и</w:t>
      </w:r>
      <w:r w:rsidRPr="009D58FA">
        <w:rPr>
          <w:color w:val="000000"/>
          <w:spacing w:val="-2"/>
          <w:sz w:val="28"/>
          <w:szCs w:val="28"/>
        </w:rPr>
        <w:t>з</w:t>
      </w:r>
      <w:r w:rsidRPr="009D58FA">
        <w:rPr>
          <w:color w:val="000000"/>
          <w:sz w:val="28"/>
          <w:szCs w:val="28"/>
        </w:rPr>
        <w:t>обра</w:t>
      </w:r>
      <w:r w:rsidRPr="009D58FA">
        <w:rPr>
          <w:color w:val="000000"/>
          <w:spacing w:val="-2"/>
          <w:sz w:val="28"/>
          <w:szCs w:val="28"/>
        </w:rPr>
        <w:t>з</w:t>
      </w:r>
      <w:r w:rsidRPr="009D58FA">
        <w:rPr>
          <w:color w:val="000000"/>
          <w:sz w:val="28"/>
          <w:szCs w:val="28"/>
        </w:rPr>
        <w:t>ительной</w:t>
      </w:r>
      <w:r w:rsidR="00F9579F">
        <w:rPr>
          <w:color w:val="000000"/>
          <w:sz w:val="28"/>
          <w:szCs w:val="28"/>
        </w:rPr>
        <w:t xml:space="preserve"> </w:t>
      </w:r>
      <w:r w:rsidRPr="009D58FA">
        <w:rPr>
          <w:color w:val="000000"/>
          <w:sz w:val="28"/>
          <w:szCs w:val="28"/>
        </w:rPr>
        <w:t>деятел</w:t>
      </w:r>
      <w:r w:rsidRPr="009D58FA">
        <w:rPr>
          <w:color w:val="000000"/>
          <w:spacing w:val="-3"/>
          <w:sz w:val="28"/>
          <w:szCs w:val="28"/>
        </w:rPr>
        <w:t>ь</w:t>
      </w:r>
      <w:r w:rsidRPr="009D58FA">
        <w:rPr>
          <w:color w:val="000000"/>
          <w:sz w:val="28"/>
          <w:szCs w:val="28"/>
        </w:rPr>
        <w:t>нос</w:t>
      </w:r>
      <w:r w:rsidRPr="009D58FA">
        <w:rPr>
          <w:color w:val="000000"/>
          <w:spacing w:val="-2"/>
          <w:sz w:val="28"/>
          <w:szCs w:val="28"/>
        </w:rPr>
        <w:t>т</w:t>
      </w:r>
      <w:r w:rsidRPr="009D58FA">
        <w:rPr>
          <w:color w:val="000000"/>
          <w:sz w:val="28"/>
          <w:szCs w:val="28"/>
        </w:rPr>
        <w:t>и</w:t>
      </w:r>
      <w:r w:rsidRPr="009D58FA">
        <w:rPr>
          <w:color w:val="000000"/>
          <w:spacing w:val="95"/>
          <w:sz w:val="28"/>
          <w:szCs w:val="28"/>
        </w:rPr>
        <w:t xml:space="preserve"> </w:t>
      </w:r>
      <w:r w:rsidRPr="009D58FA">
        <w:rPr>
          <w:color w:val="000000"/>
          <w:spacing w:val="-2"/>
          <w:sz w:val="28"/>
          <w:szCs w:val="28"/>
        </w:rPr>
        <w:t>в</w:t>
      </w:r>
      <w:r w:rsidR="00F9579F">
        <w:rPr>
          <w:color w:val="000000"/>
          <w:sz w:val="28"/>
          <w:szCs w:val="28"/>
        </w:rPr>
        <w:t xml:space="preserve"> </w:t>
      </w:r>
      <w:r w:rsidRPr="009D58FA">
        <w:rPr>
          <w:color w:val="000000"/>
          <w:sz w:val="28"/>
          <w:szCs w:val="28"/>
        </w:rPr>
        <w:t>напряжении</w:t>
      </w:r>
      <w:r w:rsidR="00F9579F">
        <w:rPr>
          <w:color w:val="000000"/>
          <w:sz w:val="28"/>
          <w:szCs w:val="28"/>
        </w:rPr>
        <w:t xml:space="preserve"> </w:t>
      </w:r>
      <w:r w:rsidRPr="009D58FA">
        <w:rPr>
          <w:color w:val="000000"/>
          <w:sz w:val="28"/>
          <w:szCs w:val="28"/>
        </w:rPr>
        <w:t>н</w:t>
      </w:r>
      <w:r w:rsidRPr="009D58FA">
        <w:rPr>
          <w:color w:val="000000"/>
          <w:spacing w:val="-2"/>
          <w:sz w:val="28"/>
          <w:szCs w:val="28"/>
        </w:rPr>
        <w:t>а</w:t>
      </w:r>
      <w:r w:rsidRPr="009D58FA">
        <w:rPr>
          <w:color w:val="000000"/>
          <w:sz w:val="28"/>
          <w:szCs w:val="28"/>
        </w:rPr>
        <w:t>ходят</w:t>
      </w:r>
      <w:r w:rsidRPr="009D58FA">
        <w:rPr>
          <w:color w:val="000000"/>
          <w:spacing w:val="-2"/>
          <w:sz w:val="28"/>
          <w:szCs w:val="28"/>
        </w:rPr>
        <w:t>с</w:t>
      </w:r>
      <w:r w:rsidRPr="009D58FA">
        <w:rPr>
          <w:color w:val="000000"/>
          <w:sz w:val="28"/>
          <w:szCs w:val="28"/>
        </w:rPr>
        <w:t>я</w:t>
      </w:r>
      <w:r w:rsidR="00F9579F">
        <w:rPr>
          <w:color w:val="000000"/>
          <w:sz w:val="28"/>
          <w:szCs w:val="28"/>
        </w:rPr>
        <w:t xml:space="preserve"> </w:t>
      </w:r>
      <w:r w:rsidRPr="009D58FA">
        <w:rPr>
          <w:color w:val="000000"/>
          <w:sz w:val="28"/>
          <w:szCs w:val="28"/>
        </w:rPr>
        <w:t>мелкие</w:t>
      </w:r>
      <w:r w:rsidR="00F9579F">
        <w:rPr>
          <w:color w:val="000000"/>
          <w:sz w:val="28"/>
          <w:szCs w:val="28"/>
        </w:rPr>
        <w:t xml:space="preserve"> </w:t>
      </w:r>
      <w:r w:rsidRPr="009D58FA">
        <w:rPr>
          <w:color w:val="000000"/>
          <w:spacing w:val="-2"/>
          <w:sz w:val="28"/>
          <w:szCs w:val="28"/>
        </w:rPr>
        <w:t>м</w:t>
      </w:r>
      <w:r w:rsidRPr="009D58FA">
        <w:rPr>
          <w:color w:val="000000"/>
          <w:sz w:val="28"/>
          <w:szCs w:val="28"/>
        </w:rPr>
        <w:t>ышцы</w:t>
      </w:r>
      <w:r w:rsidRPr="009D58FA">
        <w:rPr>
          <w:color w:val="000000"/>
          <w:spacing w:val="265"/>
          <w:sz w:val="28"/>
          <w:szCs w:val="28"/>
        </w:rPr>
        <w:t xml:space="preserve"> </w:t>
      </w:r>
      <w:r w:rsidRPr="00F9579F">
        <w:rPr>
          <w:color w:val="000000"/>
          <w:sz w:val="28"/>
          <w:szCs w:val="28"/>
        </w:rPr>
        <w:t>кисти</w:t>
      </w:r>
      <w:r w:rsidR="00F9579F" w:rsidRPr="00F9579F">
        <w:rPr>
          <w:color w:val="000000"/>
          <w:sz w:val="28"/>
          <w:szCs w:val="28"/>
        </w:rPr>
        <w:t xml:space="preserve"> </w:t>
      </w:r>
      <w:r w:rsidRPr="00F9579F">
        <w:rPr>
          <w:color w:val="000000"/>
          <w:sz w:val="28"/>
          <w:szCs w:val="28"/>
        </w:rPr>
        <w:t>р</w:t>
      </w:r>
      <w:r w:rsidRPr="00F9579F">
        <w:rPr>
          <w:color w:val="000000"/>
          <w:spacing w:val="-3"/>
          <w:sz w:val="28"/>
          <w:szCs w:val="28"/>
        </w:rPr>
        <w:t>у</w:t>
      </w:r>
      <w:r w:rsidRPr="00F9579F">
        <w:rPr>
          <w:color w:val="000000"/>
          <w:sz w:val="28"/>
          <w:szCs w:val="28"/>
        </w:rPr>
        <w:t>к.</w:t>
      </w:r>
      <w:r w:rsidRPr="00F9579F">
        <w:rPr>
          <w:color w:val="000000"/>
          <w:spacing w:val="265"/>
          <w:sz w:val="28"/>
          <w:szCs w:val="28"/>
        </w:rPr>
        <w:t xml:space="preserve">                              </w:t>
      </w:r>
      <w:r w:rsidRPr="00F9579F">
        <w:rPr>
          <w:color w:val="000000"/>
          <w:sz w:val="28"/>
          <w:szCs w:val="28"/>
        </w:rPr>
        <w:t>Поэтом</w:t>
      </w:r>
      <w:r w:rsidRPr="00F9579F">
        <w:rPr>
          <w:color w:val="000000"/>
          <w:spacing w:val="-3"/>
          <w:sz w:val="28"/>
          <w:szCs w:val="28"/>
        </w:rPr>
        <w:t>у</w:t>
      </w:r>
      <w:r w:rsidR="00F9579F" w:rsidRPr="00F9579F">
        <w:rPr>
          <w:color w:val="000000"/>
          <w:spacing w:val="-3"/>
          <w:sz w:val="28"/>
          <w:szCs w:val="28"/>
        </w:rPr>
        <w:t xml:space="preserve"> </w:t>
      </w:r>
      <w:r w:rsidR="00F9579F" w:rsidRPr="00F9579F">
        <w:rPr>
          <w:color w:val="000000"/>
          <w:sz w:val="28"/>
          <w:szCs w:val="28"/>
        </w:rPr>
        <w:t xml:space="preserve">в </w:t>
      </w:r>
      <w:r w:rsidRPr="00F9579F">
        <w:rPr>
          <w:color w:val="000000"/>
          <w:sz w:val="28"/>
          <w:szCs w:val="28"/>
        </w:rPr>
        <w:t>физк</w:t>
      </w:r>
      <w:r w:rsidRPr="00F9579F">
        <w:rPr>
          <w:color w:val="000000"/>
          <w:spacing w:val="-3"/>
          <w:sz w:val="28"/>
          <w:szCs w:val="28"/>
        </w:rPr>
        <w:t>у</w:t>
      </w:r>
      <w:r w:rsidRPr="00F9579F">
        <w:rPr>
          <w:color w:val="000000"/>
          <w:sz w:val="28"/>
          <w:szCs w:val="28"/>
        </w:rPr>
        <w:t>льтмин</w:t>
      </w:r>
      <w:r w:rsidRPr="00F9579F">
        <w:rPr>
          <w:color w:val="000000"/>
          <w:spacing w:val="-3"/>
          <w:sz w:val="28"/>
          <w:szCs w:val="28"/>
        </w:rPr>
        <w:t>у</w:t>
      </w:r>
      <w:r w:rsidRPr="00F9579F">
        <w:rPr>
          <w:color w:val="000000"/>
          <w:sz w:val="28"/>
          <w:szCs w:val="28"/>
        </w:rPr>
        <w:t>тки</w:t>
      </w:r>
      <w:r w:rsidR="00F9579F" w:rsidRPr="00F9579F">
        <w:rPr>
          <w:color w:val="000000"/>
          <w:sz w:val="28"/>
          <w:szCs w:val="28"/>
        </w:rPr>
        <w:t xml:space="preserve"> </w:t>
      </w:r>
      <w:r w:rsidRPr="00F9579F">
        <w:rPr>
          <w:color w:val="000000"/>
          <w:sz w:val="28"/>
          <w:szCs w:val="28"/>
        </w:rPr>
        <w:t>наряд</w:t>
      </w:r>
      <w:r w:rsidRPr="00F9579F">
        <w:rPr>
          <w:color w:val="000000"/>
          <w:spacing w:val="-3"/>
          <w:sz w:val="28"/>
          <w:szCs w:val="28"/>
        </w:rPr>
        <w:t>у</w:t>
      </w:r>
      <w:r w:rsidR="00F9579F" w:rsidRPr="00F9579F">
        <w:rPr>
          <w:color w:val="000000"/>
          <w:spacing w:val="-3"/>
          <w:sz w:val="28"/>
          <w:szCs w:val="28"/>
        </w:rPr>
        <w:t xml:space="preserve"> </w:t>
      </w:r>
      <w:r w:rsidRPr="00F9579F">
        <w:rPr>
          <w:color w:val="000000"/>
          <w:sz w:val="28"/>
          <w:szCs w:val="28"/>
        </w:rPr>
        <w:t>с</w:t>
      </w:r>
      <w:r w:rsidR="00F9579F" w:rsidRPr="00F9579F">
        <w:rPr>
          <w:color w:val="000000"/>
          <w:sz w:val="28"/>
          <w:szCs w:val="28"/>
        </w:rPr>
        <w:t xml:space="preserve"> </w:t>
      </w:r>
      <w:r w:rsidRPr="00F9579F">
        <w:rPr>
          <w:color w:val="000000"/>
          <w:sz w:val="28"/>
          <w:szCs w:val="28"/>
        </w:rPr>
        <w:t>др</w:t>
      </w:r>
      <w:r w:rsidRPr="00F9579F">
        <w:rPr>
          <w:color w:val="000000"/>
          <w:spacing w:val="-3"/>
          <w:sz w:val="28"/>
          <w:szCs w:val="28"/>
        </w:rPr>
        <w:t>у</w:t>
      </w:r>
      <w:r w:rsidRPr="00F9579F">
        <w:rPr>
          <w:color w:val="000000"/>
          <w:sz w:val="28"/>
          <w:szCs w:val="28"/>
        </w:rPr>
        <w:t>гими</w:t>
      </w:r>
      <w:r w:rsidR="00F9579F" w:rsidRPr="00F9579F">
        <w:rPr>
          <w:color w:val="000000"/>
          <w:sz w:val="28"/>
          <w:szCs w:val="28"/>
        </w:rPr>
        <w:t xml:space="preserve"> </w:t>
      </w:r>
      <w:r w:rsidRPr="00F9579F">
        <w:rPr>
          <w:color w:val="000000"/>
          <w:sz w:val="28"/>
          <w:szCs w:val="28"/>
        </w:rPr>
        <w:t>след</w:t>
      </w:r>
      <w:r w:rsidRPr="00F9579F">
        <w:rPr>
          <w:color w:val="000000"/>
          <w:spacing w:val="-3"/>
          <w:sz w:val="28"/>
          <w:szCs w:val="28"/>
        </w:rPr>
        <w:t>у</w:t>
      </w:r>
      <w:r w:rsidRPr="00F9579F">
        <w:rPr>
          <w:color w:val="000000"/>
          <w:sz w:val="28"/>
          <w:szCs w:val="28"/>
        </w:rPr>
        <w:t>ет</w:t>
      </w:r>
      <w:r w:rsidR="00F9579F" w:rsidRPr="00F9579F">
        <w:rPr>
          <w:color w:val="000000"/>
          <w:sz w:val="28"/>
          <w:szCs w:val="28"/>
        </w:rPr>
        <w:t xml:space="preserve"> </w:t>
      </w:r>
      <w:r w:rsidRPr="00F9579F">
        <w:rPr>
          <w:color w:val="000000"/>
          <w:sz w:val="28"/>
          <w:szCs w:val="28"/>
        </w:rPr>
        <w:t>включать</w:t>
      </w:r>
      <w:r w:rsidR="00F9579F" w:rsidRPr="00F9579F">
        <w:rPr>
          <w:color w:val="000000"/>
          <w:sz w:val="28"/>
          <w:szCs w:val="28"/>
        </w:rPr>
        <w:t xml:space="preserve"> </w:t>
      </w:r>
      <w:r w:rsidRPr="00F9579F">
        <w:rPr>
          <w:color w:val="000000"/>
          <w:spacing w:val="-3"/>
          <w:sz w:val="28"/>
          <w:szCs w:val="28"/>
        </w:rPr>
        <w:t>у</w:t>
      </w:r>
      <w:r w:rsidRPr="00F9579F">
        <w:rPr>
          <w:color w:val="000000"/>
          <w:sz w:val="28"/>
          <w:szCs w:val="28"/>
        </w:rPr>
        <w:t>пражн</w:t>
      </w:r>
      <w:r w:rsidRPr="00F9579F">
        <w:rPr>
          <w:color w:val="000000"/>
          <w:spacing w:val="-2"/>
          <w:sz w:val="28"/>
          <w:szCs w:val="28"/>
        </w:rPr>
        <w:t>е</w:t>
      </w:r>
      <w:r w:rsidRPr="00F9579F">
        <w:rPr>
          <w:color w:val="000000"/>
          <w:sz w:val="28"/>
          <w:szCs w:val="28"/>
        </w:rPr>
        <w:t>ния</w:t>
      </w:r>
      <w:r w:rsidRPr="00F9579F">
        <w:rPr>
          <w:color w:val="000000"/>
          <w:spacing w:val="107"/>
          <w:sz w:val="28"/>
          <w:szCs w:val="28"/>
        </w:rPr>
        <w:t xml:space="preserve"> </w:t>
      </w:r>
      <w:r w:rsidRPr="00F9579F">
        <w:rPr>
          <w:color w:val="000000"/>
          <w:sz w:val="28"/>
          <w:szCs w:val="28"/>
        </w:rPr>
        <w:t>н</w:t>
      </w:r>
      <w:r w:rsidRPr="00F9579F">
        <w:rPr>
          <w:color w:val="000000"/>
          <w:spacing w:val="-2"/>
          <w:sz w:val="28"/>
          <w:szCs w:val="28"/>
        </w:rPr>
        <w:t>а</w:t>
      </w:r>
      <w:r w:rsidR="00F9579F" w:rsidRPr="00F9579F">
        <w:rPr>
          <w:color w:val="000000"/>
          <w:sz w:val="28"/>
          <w:szCs w:val="28"/>
        </w:rPr>
        <w:t xml:space="preserve"> </w:t>
      </w:r>
      <w:r w:rsidRPr="00F9579F">
        <w:rPr>
          <w:color w:val="000000"/>
          <w:sz w:val="28"/>
          <w:szCs w:val="28"/>
        </w:rPr>
        <w:t>рассл</w:t>
      </w:r>
      <w:r w:rsidRPr="00F9579F">
        <w:rPr>
          <w:color w:val="000000"/>
          <w:spacing w:val="-2"/>
          <w:sz w:val="28"/>
          <w:szCs w:val="28"/>
        </w:rPr>
        <w:t>а</w:t>
      </w:r>
      <w:r w:rsidRPr="00F9579F">
        <w:rPr>
          <w:color w:val="000000"/>
          <w:sz w:val="28"/>
          <w:szCs w:val="28"/>
        </w:rPr>
        <w:t xml:space="preserve">бление </w:t>
      </w:r>
      <w:r w:rsidRPr="00F9579F">
        <w:rPr>
          <w:color w:val="000000"/>
          <w:spacing w:val="-3"/>
          <w:sz w:val="28"/>
          <w:szCs w:val="28"/>
        </w:rPr>
        <w:t>м</w:t>
      </w:r>
      <w:r w:rsidRPr="00F9579F">
        <w:rPr>
          <w:color w:val="000000"/>
          <w:sz w:val="28"/>
          <w:szCs w:val="28"/>
        </w:rPr>
        <w:t>ы</w:t>
      </w:r>
      <w:r w:rsidRPr="00F9579F">
        <w:rPr>
          <w:color w:val="000000"/>
          <w:spacing w:val="-2"/>
          <w:sz w:val="28"/>
          <w:szCs w:val="28"/>
        </w:rPr>
        <w:t>ш</w:t>
      </w:r>
      <w:r w:rsidRPr="00F9579F">
        <w:rPr>
          <w:color w:val="000000"/>
          <w:sz w:val="28"/>
          <w:szCs w:val="28"/>
        </w:rPr>
        <w:t>ц р</w:t>
      </w:r>
      <w:r w:rsidRPr="00F9579F">
        <w:rPr>
          <w:color w:val="000000"/>
          <w:spacing w:val="-3"/>
          <w:sz w:val="28"/>
          <w:szCs w:val="28"/>
        </w:rPr>
        <w:t>у</w:t>
      </w:r>
      <w:r w:rsidRPr="00F9579F">
        <w:rPr>
          <w:color w:val="000000"/>
          <w:sz w:val="28"/>
          <w:szCs w:val="28"/>
        </w:rPr>
        <w:t xml:space="preserve">к.   </w:t>
      </w:r>
    </w:p>
    <w:p w:rsidR="00F9579F" w:rsidRPr="00F9579F" w:rsidRDefault="009E1419" w:rsidP="00093A2C">
      <w:pPr>
        <w:tabs>
          <w:tab w:val="left" w:pos="7316"/>
        </w:tabs>
        <w:ind w:right="209"/>
        <w:rPr>
          <w:color w:val="010302"/>
        </w:rPr>
      </w:pPr>
      <w:r w:rsidRPr="00F9579F">
        <w:rPr>
          <w:color w:val="000000"/>
          <w:sz w:val="28"/>
          <w:szCs w:val="28"/>
        </w:rPr>
        <w:t>Так,</w:t>
      </w:r>
      <w:r w:rsidR="00F9579F" w:rsidRPr="00F9579F">
        <w:rPr>
          <w:color w:val="000000"/>
          <w:sz w:val="28"/>
          <w:szCs w:val="28"/>
        </w:rPr>
        <w:t xml:space="preserve"> </w:t>
      </w:r>
      <w:r w:rsidRPr="00F9579F">
        <w:rPr>
          <w:color w:val="000000"/>
          <w:sz w:val="28"/>
          <w:szCs w:val="28"/>
        </w:rPr>
        <w:t>наприм</w:t>
      </w:r>
      <w:r w:rsidRPr="00F9579F">
        <w:rPr>
          <w:color w:val="000000"/>
          <w:spacing w:val="-2"/>
          <w:sz w:val="28"/>
          <w:szCs w:val="28"/>
        </w:rPr>
        <w:t>е</w:t>
      </w:r>
      <w:r w:rsidRPr="00F9579F">
        <w:rPr>
          <w:color w:val="000000"/>
          <w:sz w:val="28"/>
          <w:szCs w:val="28"/>
        </w:rPr>
        <w:t>р</w:t>
      </w:r>
      <w:r w:rsidRPr="00F9579F">
        <w:rPr>
          <w:color w:val="000000"/>
          <w:spacing w:val="-3"/>
          <w:sz w:val="28"/>
          <w:szCs w:val="28"/>
        </w:rPr>
        <w:t>,</w:t>
      </w:r>
      <w:r w:rsidR="00F9579F" w:rsidRPr="00F9579F">
        <w:rPr>
          <w:color w:val="000000"/>
          <w:spacing w:val="-3"/>
          <w:sz w:val="28"/>
          <w:szCs w:val="28"/>
        </w:rPr>
        <w:t xml:space="preserve"> </w:t>
      </w:r>
      <w:r w:rsidRPr="00F9579F">
        <w:rPr>
          <w:color w:val="000000"/>
          <w:sz w:val="28"/>
          <w:szCs w:val="28"/>
        </w:rPr>
        <w:t>может</w:t>
      </w:r>
      <w:r w:rsidR="00F9579F" w:rsidRPr="00F9579F">
        <w:rPr>
          <w:color w:val="000000"/>
          <w:sz w:val="28"/>
          <w:szCs w:val="28"/>
        </w:rPr>
        <w:t xml:space="preserve"> </w:t>
      </w:r>
      <w:r w:rsidRPr="00F9579F">
        <w:rPr>
          <w:color w:val="000000"/>
          <w:sz w:val="28"/>
          <w:szCs w:val="28"/>
        </w:rPr>
        <w:t>и</w:t>
      </w:r>
      <w:r w:rsidRPr="00F9579F">
        <w:rPr>
          <w:color w:val="000000"/>
          <w:spacing w:val="-2"/>
          <w:sz w:val="28"/>
          <w:szCs w:val="28"/>
        </w:rPr>
        <w:t>с</w:t>
      </w:r>
      <w:r w:rsidRPr="00F9579F">
        <w:rPr>
          <w:color w:val="000000"/>
          <w:sz w:val="28"/>
          <w:szCs w:val="28"/>
        </w:rPr>
        <w:t>по</w:t>
      </w:r>
      <w:r w:rsidRPr="00F9579F">
        <w:rPr>
          <w:color w:val="000000"/>
          <w:spacing w:val="-3"/>
          <w:sz w:val="28"/>
          <w:szCs w:val="28"/>
        </w:rPr>
        <w:t>л</w:t>
      </w:r>
      <w:r w:rsidR="00F9579F" w:rsidRPr="00F9579F">
        <w:rPr>
          <w:color w:val="000000"/>
          <w:sz w:val="28"/>
          <w:szCs w:val="28"/>
        </w:rPr>
        <w:t xml:space="preserve">ьзоваться </w:t>
      </w:r>
      <w:r w:rsidRPr="00F9579F">
        <w:rPr>
          <w:color w:val="000000"/>
          <w:spacing w:val="-2"/>
          <w:sz w:val="28"/>
          <w:szCs w:val="28"/>
        </w:rPr>
        <w:t>т</w:t>
      </w:r>
      <w:r w:rsidRPr="00F9579F">
        <w:rPr>
          <w:color w:val="000000"/>
          <w:sz w:val="28"/>
          <w:szCs w:val="28"/>
        </w:rPr>
        <w:t>ехно</w:t>
      </w:r>
      <w:r w:rsidRPr="00F9579F">
        <w:rPr>
          <w:color w:val="000000"/>
          <w:spacing w:val="-3"/>
          <w:sz w:val="28"/>
          <w:szCs w:val="28"/>
        </w:rPr>
        <w:t>л</w:t>
      </w:r>
      <w:r w:rsidRPr="00F9579F">
        <w:rPr>
          <w:color w:val="000000"/>
          <w:sz w:val="28"/>
          <w:szCs w:val="28"/>
        </w:rPr>
        <w:t>огия</w:t>
      </w:r>
      <w:r w:rsidR="00F9579F" w:rsidRPr="00F9579F">
        <w:rPr>
          <w:color w:val="000000"/>
          <w:sz w:val="28"/>
          <w:szCs w:val="28"/>
        </w:rPr>
        <w:t xml:space="preserve"> </w:t>
      </w:r>
      <w:r w:rsidRPr="00F9579F">
        <w:rPr>
          <w:color w:val="000000"/>
          <w:sz w:val="28"/>
          <w:szCs w:val="28"/>
        </w:rPr>
        <w:t>пров</w:t>
      </w:r>
      <w:r w:rsidRPr="00F9579F">
        <w:rPr>
          <w:color w:val="000000"/>
          <w:spacing w:val="-2"/>
          <w:sz w:val="28"/>
          <w:szCs w:val="28"/>
        </w:rPr>
        <w:t>е</w:t>
      </w:r>
      <w:r w:rsidRPr="00F9579F">
        <w:rPr>
          <w:color w:val="000000"/>
          <w:sz w:val="28"/>
          <w:szCs w:val="28"/>
        </w:rPr>
        <w:t>д</w:t>
      </w:r>
      <w:r w:rsidRPr="00F9579F">
        <w:rPr>
          <w:color w:val="000000"/>
          <w:spacing w:val="-2"/>
          <w:sz w:val="28"/>
          <w:szCs w:val="28"/>
        </w:rPr>
        <w:t>е</w:t>
      </w:r>
      <w:r w:rsidRPr="00F9579F">
        <w:rPr>
          <w:color w:val="000000"/>
          <w:sz w:val="28"/>
          <w:szCs w:val="28"/>
        </w:rPr>
        <w:t xml:space="preserve">ния  </w:t>
      </w:r>
      <w:r w:rsidR="00F9579F" w:rsidRPr="00F9579F">
        <w:rPr>
          <w:color w:val="000000"/>
          <w:sz w:val="28"/>
          <w:szCs w:val="28"/>
        </w:rPr>
        <w:t>пров</w:t>
      </w:r>
      <w:r w:rsidR="00F9579F" w:rsidRPr="00F9579F">
        <w:rPr>
          <w:color w:val="000000"/>
          <w:spacing w:val="-2"/>
          <w:sz w:val="28"/>
          <w:szCs w:val="28"/>
        </w:rPr>
        <w:t>е</w:t>
      </w:r>
      <w:r w:rsidR="00F9579F" w:rsidRPr="00F9579F">
        <w:rPr>
          <w:color w:val="000000"/>
          <w:sz w:val="28"/>
          <w:szCs w:val="28"/>
        </w:rPr>
        <w:t>д</w:t>
      </w:r>
      <w:r w:rsidR="00F9579F" w:rsidRPr="00F9579F">
        <w:rPr>
          <w:color w:val="000000"/>
          <w:spacing w:val="-2"/>
          <w:sz w:val="28"/>
          <w:szCs w:val="28"/>
        </w:rPr>
        <w:t>е</w:t>
      </w:r>
      <w:r w:rsidR="00F9579F" w:rsidRPr="00F9579F">
        <w:rPr>
          <w:color w:val="000000"/>
          <w:sz w:val="28"/>
          <w:szCs w:val="28"/>
        </w:rPr>
        <w:t>ния  физк</w:t>
      </w:r>
      <w:r w:rsidR="00F9579F" w:rsidRPr="00F9579F">
        <w:rPr>
          <w:color w:val="000000"/>
          <w:spacing w:val="-3"/>
          <w:sz w:val="28"/>
          <w:szCs w:val="28"/>
        </w:rPr>
        <w:t>у</w:t>
      </w:r>
      <w:r w:rsidR="00F9579F" w:rsidRPr="00F9579F">
        <w:rPr>
          <w:color w:val="000000"/>
          <w:sz w:val="28"/>
          <w:szCs w:val="28"/>
        </w:rPr>
        <w:t>льтмин</w:t>
      </w:r>
      <w:r w:rsidR="00F9579F" w:rsidRPr="00F9579F">
        <w:rPr>
          <w:color w:val="000000"/>
          <w:spacing w:val="-3"/>
          <w:sz w:val="28"/>
          <w:szCs w:val="28"/>
        </w:rPr>
        <w:t>у</w:t>
      </w:r>
      <w:r w:rsidR="00F9579F" w:rsidRPr="00F9579F">
        <w:rPr>
          <w:color w:val="000000"/>
          <w:sz w:val="28"/>
          <w:szCs w:val="28"/>
        </w:rPr>
        <w:t>ток</w:t>
      </w:r>
      <w:r w:rsidR="00F9579F" w:rsidRPr="00F9579F">
        <w:rPr>
          <w:color w:val="000000"/>
          <w:spacing w:val="128"/>
          <w:sz w:val="28"/>
          <w:szCs w:val="28"/>
        </w:rPr>
        <w:t xml:space="preserve"> </w:t>
      </w:r>
      <w:r w:rsidR="00F9579F" w:rsidRPr="00F9579F">
        <w:rPr>
          <w:color w:val="000000"/>
          <w:sz w:val="28"/>
          <w:szCs w:val="28"/>
        </w:rPr>
        <w:t>Т.А.</w:t>
      </w:r>
      <w:r w:rsidR="00F9579F" w:rsidRPr="00F9579F">
        <w:rPr>
          <w:color w:val="000000"/>
          <w:spacing w:val="125"/>
          <w:sz w:val="28"/>
          <w:szCs w:val="28"/>
        </w:rPr>
        <w:t xml:space="preserve"> </w:t>
      </w:r>
      <w:r w:rsidR="00F9579F" w:rsidRPr="00F9579F">
        <w:rPr>
          <w:color w:val="000000"/>
          <w:sz w:val="28"/>
          <w:szCs w:val="28"/>
        </w:rPr>
        <w:t>Новомлынской.</w:t>
      </w:r>
      <w:r w:rsidR="00F9579F" w:rsidRPr="00F9579F">
        <w:rPr>
          <w:color w:val="000000"/>
          <w:spacing w:val="127"/>
          <w:sz w:val="28"/>
          <w:szCs w:val="28"/>
        </w:rPr>
        <w:t xml:space="preserve">                                                                                                                                                                                       </w:t>
      </w:r>
      <w:r w:rsidR="00F9579F" w:rsidRPr="00F9579F">
        <w:rPr>
          <w:color w:val="000000"/>
          <w:sz w:val="28"/>
          <w:szCs w:val="28"/>
        </w:rPr>
        <w:t>Она</w:t>
      </w:r>
      <w:r w:rsidR="00F9579F" w:rsidRPr="00F9579F">
        <w:rPr>
          <w:color w:val="000000"/>
          <w:spacing w:val="126"/>
          <w:sz w:val="28"/>
          <w:szCs w:val="28"/>
        </w:rPr>
        <w:t xml:space="preserve"> </w:t>
      </w:r>
      <w:r w:rsidR="00F9579F" w:rsidRPr="00F9579F">
        <w:rPr>
          <w:color w:val="000000"/>
          <w:spacing w:val="-3"/>
          <w:sz w:val="28"/>
          <w:szCs w:val="28"/>
        </w:rPr>
        <w:t>у</w:t>
      </w:r>
      <w:r w:rsidR="00F9579F" w:rsidRPr="00F9579F">
        <w:rPr>
          <w:color w:val="000000"/>
          <w:sz w:val="28"/>
          <w:szCs w:val="28"/>
        </w:rPr>
        <w:t>читывае</w:t>
      </w:r>
      <w:r w:rsidR="00F9579F" w:rsidRPr="00F9579F">
        <w:rPr>
          <w:color w:val="000000"/>
          <w:spacing w:val="-2"/>
          <w:sz w:val="28"/>
          <w:szCs w:val="28"/>
        </w:rPr>
        <w:t>т</w:t>
      </w:r>
      <w:r w:rsidR="00F9579F" w:rsidRPr="00F9579F">
        <w:rPr>
          <w:color w:val="000000"/>
          <w:spacing w:val="126"/>
          <w:sz w:val="28"/>
          <w:szCs w:val="28"/>
        </w:rPr>
        <w:t xml:space="preserve"> </w:t>
      </w:r>
      <w:r w:rsidR="00F9579F" w:rsidRPr="00F9579F">
        <w:rPr>
          <w:color w:val="000000"/>
          <w:sz w:val="28"/>
          <w:szCs w:val="28"/>
        </w:rPr>
        <w:t>основные</w:t>
      </w:r>
      <w:r w:rsidR="00F9579F" w:rsidRPr="00F9579F">
        <w:rPr>
          <w:color w:val="000000"/>
          <w:spacing w:val="126"/>
          <w:sz w:val="28"/>
          <w:szCs w:val="28"/>
        </w:rPr>
        <w:t xml:space="preserve"> </w:t>
      </w:r>
      <w:r w:rsidR="00F9579F" w:rsidRPr="00F9579F">
        <w:rPr>
          <w:color w:val="000000"/>
          <w:sz w:val="28"/>
          <w:szCs w:val="28"/>
        </w:rPr>
        <w:t>м</w:t>
      </w:r>
      <w:r w:rsidR="00F9579F" w:rsidRPr="00F9579F">
        <w:rPr>
          <w:color w:val="000000"/>
          <w:spacing w:val="-2"/>
          <w:sz w:val="28"/>
          <w:szCs w:val="28"/>
        </w:rPr>
        <w:t>е</w:t>
      </w:r>
      <w:r w:rsidR="00F9579F" w:rsidRPr="00F9579F">
        <w:rPr>
          <w:color w:val="000000"/>
          <w:sz w:val="28"/>
          <w:szCs w:val="28"/>
        </w:rPr>
        <w:t>ханизм</w:t>
      </w:r>
      <w:r w:rsidR="00F9579F" w:rsidRPr="00F9579F">
        <w:rPr>
          <w:color w:val="000000"/>
          <w:spacing w:val="-2"/>
          <w:sz w:val="28"/>
          <w:szCs w:val="28"/>
        </w:rPr>
        <w:t>ы</w:t>
      </w:r>
      <w:r w:rsidR="00F9579F" w:rsidRPr="00F9579F">
        <w:rPr>
          <w:color w:val="000000"/>
          <w:sz w:val="28"/>
          <w:szCs w:val="28"/>
        </w:rPr>
        <w:t xml:space="preserve">  разви</w:t>
      </w:r>
      <w:r w:rsidR="00F9579F" w:rsidRPr="00F9579F">
        <w:rPr>
          <w:color w:val="000000"/>
          <w:spacing w:val="-2"/>
          <w:sz w:val="28"/>
          <w:szCs w:val="28"/>
        </w:rPr>
        <w:t>т</w:t>
      </w:r>
      <w:r w:rsidR="00F9579F" w:rsidRPr="00F9579F">
        <w:rPr>
          <w:color w:val="000000"/>
          <w:sz w:val="28"/>
          <w:szCs w:val="28"/>
        </w:rPr>
        <w:t>ия</w:t>
      </w:r>
      <w:r w:rsidR="00F9579F" w:rsidRPr="00F9579F">
        <w:rPr>
          <w:color w:val="000000"/>
          <w:spacing w:val="242"/>
          <w:sz w:val="28"/>
          <w:szCs w:val="28"/>
        </w:rPr>
        <w:t xml:space="preserve"> </w:t>
      </w:r>
      <w:r w:rsidR="00F9579F" w:rsidRPr="00F9579F">
        <w:rPr>
          <w:color w:val="000000"/>
          <w:sz w:val="28"/>
          <w:szCs w:val="28"/>
        </w:rPr>
        <w:t>н</w:t>
      </w:r>
      <w:r w:rsidR="00F9579F" w:rsidRPr="00F9579F">
        <w:rPr>
          <w:color w:val="000000"/>
          <w:spacing w:val="-2"/>
          <w:sz w:val="28"/>
          <w:szCs w:val="28"/>
        </w:rPr>
        <w:t>е</w:t>
      </w:r>
      <w:r w:rsidR="00F9579F" w:rsidRPr="00F9579F">
        <w:rPr>
          <w:color w:val="000000"/>
          <w:sz w:val="28"/>
          <w:szCs w:val="28"/>
        </w:rPr>
        <w:t>рвно-психическо</w:t>
      </w:r>
      <w:r w:rsidR="00F9579F" w:rsidRPr="00F9579F">
        <w:rPr>
          <w:color w:val="000000"/>
          <w:spacing w:val="-2"/>
          <w:sz w:val="28"/>
          <w:szCs w:val="28"/>
        </w:rPr>
        <w:t>г</w:t>
      </w:r>
      <w:r w:rsidR="00F9579F" w:rsidRPr="00F9579F">
        <w:rPr>
          <w:color w:val="000000"/>
          <w:sz w:val="28"/>
          <w:szCs w:val="28"/>
        </w:rPr>
        <w:t>о</w:t>
      </w:r>
      <w:r w:rsidR="00F9579F" w:rsidRPr="00F9579F">
        <w:rPr>
          <w:color w:val="000000"/>
          <w:spacing w:val="244"/>
          <w:sz w:val="28"/>
          <w:szCs w:val="28"/>
        </w:rPr>
        <w:t xml:space="preserve"> </w:t>
      </w:r>
      <w:r w:rsidR="00F9579F" w:rsidRPr="00F9579F">
        <w:rPr>
          <w:color w:val="000000"/>
          <w:sz w:val="28"/>
          <w:szCs w:val="28"/>
        </w:rPr>
        <w:t>и</w:t>
      </w:r>
      <w:r w:rsidR="00F9579F" w:rsidRPr="00F9579F">
        <w:rPr>
          <w:color w:val="000000"/>
          <w:spacing w:val="244"/>
          <w:sz w:val="28"/>
          <w:szCs w:val="28"/>
        </w:rPr>
        <w:t xml:space="preserve"> </w:t>
      </w:r>
      <w:r w:rsidR="00F9579F" w:rsidRPr="00F9579F">
        <w:rPr>
          <w:color w:val="000000"/>
          <w:sz w:val="28"/>
          <w:szCs w:val="28"/>
        </w:rPr>
        <w:t>физиоло</w:t>
      </w:r>
      <w:r w:rsidR="00F9579F" w:rsidRPr="00F9579F">
        <w:rPr>
          <w:color w:val="000000"/>
          <w:spacing w:val="-2"/>
          <w:sz w:val="28"/>
          <w:szCs w:val="28"/>
        </w:rPr>
        <w:t>г</w:t>
      </w:r>
      <w:r w:rsidR="00F9579F" w:rsidRPr="00F9579F">
        <w:rPr>
          <w:color w:val="000000"/>
          <w:sz w:val="28"/>
          <w:szCs w:val="28"/>
        </w:rPr>
        <w:t>ического</w:t>
      </w:r>
      <w:r w:rsidR="00F9579F" w:rsidRPr="00F9579F">
        <w:rPr>
          <w:color w:val="000000"/>
          <w:spacing w:val="241"/>
          <w:sz w:val="28"/>
          <w:szCs w:val="28"/>
        </w:rPr>
        <w:t xml:space="preserve"> </w:t>
      </w:r>
      <w:r w:rsidR="00F9579F" w:rsidRPr="00F9579F">
        <w:rPr>
          <w:color w:val="000000"/>
          <w:spacing w:val="-3"/>
          <w:sz w:val="28"/>
          <w:szCs w:val="28"/>
        </w:rPr>
        <w:t>у</w:t>
      </w:r>
      <w:r w:rsidR="00F9579F" w:rsidRPr="00F9579F">
        <w:rPr>
          <w:color w:val="000000"/>
          <w:sz w:val="28"/>
          <w:szCs w:val="28"/>
        </w:rPr>
        <w:t>томления</w:t>
      </w:r>
      <w:r w:rsidR="00F9579F" w:rsidRPr="00F9579F">
        <w:rPr>
          <w:color w:val="000000"/>
          <w:spacing w:val="242"/>
          <w:sz w:val="28"/>
          <w:szCs w:val="28"/>
        </w:rPr>
        <w:t xml:space="preserve"> </w:t>
      </w:r>
      <w:r w:rsidR="00F9579F" w:rsidRPr="00F9579F">
        <w:rPr>
          <w:color w:val="000000"/>
          <w:sz w:val="28"/>
          <w:szCs w:val="28"/>
        </w:rPr>
        <w:t>дет</w:t>
      </w:r>
      <w:r w:rsidR="00F9579F" w:rsidRPr="00F9579F">
        <w:rPr>
          <w:color w:val="000000"/>
          <w:spacing w:val="-2"/>
          <w:sz w:val="28"/>
          <w:szCs w:val="28"/>
        </w:rPr>
        <w:t>е</w:t>
      </w:r>
      <w:r w:rsidR="00F9579F" w:rsidRPr="00F9579F">
        <w:rPr>
          <w:color w:val="000000"/>
          <w:sz w:val="28"/>
          <w:szCs w:val="28"/>
        </w:rPr>
        <w:t>й</w:t>
      </w:r>
      <w:r w:rsidR="00F9579F" w:rsidRPr="00F9579F">
        <w:rPr>
          <w:color w:val="000000"/>
          <w:spacing w:val="244"/>
          <w:sz w:val="28"/>
          <w:szCs w:val="28"/>
        </w:rPr>
        <w:t xml:space="preserve"> </w:t>
      </w:r>
      <w:r w:rsidR="00F9579F" w:rsidRPr="00F9579F">
        <w:rPr>
          <w:color w:val="000000"/>
          <w:spacing w:val="-2"/>
          <w:sz w:val="28"/>
          <w:szCs w:val="28"/>
        </w:rPr>
        <w:t>в</w:t>
      </w:r>
      <w:r w:rsidR="00F9579F" w:rsidRPr="00F9579F">
        <w:rPr>
          <w:color w:val="000000"/>
          <w:sz w:val="28"/>
          <w:szCs w:val="28"/>
        </w:rPr>
        <w:t xml:space="preserve">  тр</w:t>
      </w:r>
      <w:r w:rsidR="00F9579F" w:rsidRPr="00F9579F">
        <w:rPr>
          <w:color w:val="000000"/>
          <w:spacing w:val="-2"/>
          <w:sz w:val="28"/>
          <w:szCs w:val="28"/>
        </w:rPr>
        <w:t>а</w:t>
      </w:r>
      <w:r w:rsidR="00F9579F" w:rsidRPr="00F9579F">
        <w:rPr>
          <w:color w:val="000000"/>
          <w:sz w:val="28"/>
          <w:szCs w:val="28"/>
        </w:rPr>
        <w:t>диционной сред</w:t>
      </w:r>
      <w:r w:rsidR="00F9579F" w:rsidRPr="00F9579F">
        <w:rPr>
          <w:color w:val="000000"/>
          <w:spacing w:val="-2"/>
          <w:sz w:val="28"/>
          <w:szCs w:val="28"/>
        </w:rPr>
        <w:t>е</w:t>
      </w:r>
      <w:r w:rsidR="00F9579F" w:rsidRPr="00F9579F">
        <w:rPr>
          <w:color w:val="000000"/>
          <w:sz w:val="28"/>
          <w:szCs w:val="28"/>
        </w:rPr>
        <w:t xml:space="preserve"> об</w:t>
      </w:r>
      <w:r w:rsidR="00F9579F" w:rsidRPr="00F9579F">
        <w:rPr>
          <w:color w:val="000000"/>
          <w:spacing w:val="-3"/>
          <w:sz w:val="28"/>
          <w:szCs w:val="28"/>
        </w:rPr>
        <w:t>у</w:t>
      </w:r>
      <w:r w:rsidR="00F9579F" w:rsidRPr="00F9579F">
        <w:rPr>
          <w:color w:val="000000"/>
          <w:sz w:val="28"/>
          <w:szCs w:val="28"/>
        </w:rPr>
        <w:t>чения, предл</w:t>
      </w:r>
      <w:r w:rsidR="00F9579F" w:rsidRPr="00F9579F">
        <w:rPr>
          <w:color w:val="000000"/>
          <w:spacing w:val="-2"/>
          <w:sz w:val="28"/>
          <w:szCs w:val="28"/>
        </w:rPr>
        <w:t>а</w:t>
      </w:r>
      <w:r w:rsidR="00F9579F" w:rsidRPr="00F9579F">
        <w:rPr>
          <w:color w:val="000000"/>
          <w:sz w:val="28"/>
          <w:szCs w:val="28"/>
        </w:rPr>
        <w:t>г</w:t>
      </w:r>
      <w:r w:rsidR="00F9579F" w:rsidRPr="00F9579F">
        <w:rPr>
          <w:color w:val="000000"/>
          <w:spacing w:val="-2"/>
          <w:sz w:val="28"/>
          <w:szCs w:val="28"/>
        </w:rPr>
        <w:t>а</w:t>
      </w:r>
      <w:r w:rsidR="00F9579F" w:rsidRPr="00F9579F">
        <w:rPr>
          <w:color w:val="000000"/>
          <w:sz w:val="28"/>
          <w:szCs w:val="28"/>
        </w:rPr>
        <w:t>ет общ</w:t>
      </w:r>
      <w:r w:rsidR="00F9579F" w:rsidRPr="00F9579F">
        <w:rPr>
          <w:color w:val="000000"/>
          <w:spacing w:val="-2"/>
          <w:sz w:val="28"/>
          <w:szCs w:val="28"/>
        </w:rPr>
        <w:t>е</w:t>
      </w:r>
      <w:r w:rsidR="00F9579F" w:rsidRPr="00F9579F">
        <w:rPr>
          <w:color w:val="000000"/>
          <w:sz w:val="28"/>
          <w:szCs w:val="28"/>
        </w:rPr>
        <w:t>дост</w:t>
      </w:r>
      <w:r w:rsidR="00F9579F" w:rsidRPr="00F9579F">
        <w:rPr>
          <w:color w:val="000000"/>
          <w:spacing w:val="-3"/>
          <w:sz w:val="28"/>
          <w:szCs w:val="28"/>
        </w:rPr>
        <w:t>у</w:t>
      </w:r>
      <w:r w:rsidR="00F9579F" w:rsidRPr="00F9579F">
        <w:rPr>
          <w:color w:val="000000"/>
          <w:sz w:val="28"/>
          <w:szCs w:val="28"/>
        </w:rPr>
        <w:t>пны</w:t>
      </w:r>
      <w:r w:rsidR="00F9579F" w:rsidRPr="00F9579F">
        <w:rPr>
          <w:color w:val="000000"/>
          <w:spacing w:val="-2"/>
          <w:sz w:val="28"/>
          <w:szCs w:val="28"/>
        </w:rPr>
        <w:t>е</w:t>
      </w:r>
      <w:r w:rsidR="00F9579F" w:rsidRPr="00F9579F">
        <w:rPr>
          <w:color w:val="000000"/>
          <w:sz w:val="28"/>
          <w:szCs w:val="28"/>
        </w:rPr>
        <w:t xml:space="preserve"> методы повы</w:t>
      </w:r>
      <w:r w:rsidR="00F9579F" w:rsidRPr="00F9579F">
        <w:rPr>
          <w:color w:val="000000"/>
          <w:spacing w:val="-2"/>
          <w:sz w:val="28"/>
          <w:szCs w:val="28"/>
        </w:rPr>
        <w:t>ш</w:t>
      </w:r>
      <w:r w:rsidR="00F9579F" w:rsidRPr="00F9579F">
        <w:rPr>
          <w:color w:val="000000"/>
          <w:sz w:val="28"/>
          <w:szCs w:val="28"/>
        </w:rPr>
        <w:t>ения их  нер</w:t>
      </w:r>
      <w:r w:rsidR="00F9579F" w:rsidRPr="00F9579F">
        <w:rPr>
          <w:color w:val="000000"/>
          <w:spacing w:val="-2"/>
          <w:sz w:val="28"/>
          <w:szCs w:val="28"/>
        </w:rPr>
        <w:t>в</w:t>
      </w:r>
      <w:r w:rsidR="00F9579F" w:rsidRPr="00F9579F">
        <w:rPr>
          <w:color w:val="000000"/>
          <w:sz w:val="28"/>
          <w:szCs w:val="28"/>
        </w:rPr>
        <w:t>но</w:t>
      </w:r>
      <w:r w:rsidR="00F9579F" w:rsidRPr="00F9579F">
        <w:rPr>
          <w:color w:val="000000"/>
          <w:spacing w:val="35"/>
          <w:sz w:val="28"/>
          <w:szCs w:val="28"/>
        </w:rPr>
        <w:t xml:space="preserve"> </w:t>
      </w:r>
      <w:r w:rsidR="00F9579F" w:rsidRPr="00F9579F">
        <w:rPr>
          <w:color w:val="000000"/>
          <w:sz w:val="28"/>
          <w:szCs w:val="28"/>
        </w:rPr>
        <w:t>-</w:t>
      </w:r>
      <w:r w:rsidR="00F9579F" w:rsidRPr="00F9579F">
        <w:rPr>
          <w:color w:val="000000"/>
          <w:spacing w:val="35"/>
          <w:sz w:val="28"/>
          <w:szCs w:val="28"/>
        </w:rPr>
        <w:t xml:space="preserve"> </w:t>
      </w:r>
      <w:r w:rsidR="00F9579F" w:rsidRPr="00F9579F">
        <w:rPr>
          <w:color w:val="000000"/>
          <w:sz w:val="28"/>
          <w:szCs w:val="28"/>
        </w:rPr>
        <w:t>психической</w:t>
      </w:r>
      <w:r w:rsidR="00F9579F" w:rsidRPr="00F9579F">
        <w:rPr>
          <w:color w:val="000000"/>
          <w:spacing w:val="32"/>
          <w:sz w:val="28"/>
          <w:szCs w:val="28"/>
        </w:rPr>
        <w:t xml:space="preserve"> </w:t>
      </w:r>
      <w:r w:rsidR="00F9579F" w:rsidRPr="00F9579F">
        <w:rPr>
          <w:color w:val="000000"/>
          <w:sz w:val="28"/>
          <w:szCs w:val="28"/>
        </w:rPr>
        <w:t>и</w:t>
      </w:r>
      <w:r w:rsidR="00F9579F" w:rsidRPr="00F9579F">
        <w:rPr>
          <w:color w:val="000000"/>
          <w:spacing w:val="35"/>
          <w:sz w:val="28"/>
          <w:szCs w:val="28"/>
        </w:rPr>
        <w:t xml:space="preserve"> </w:t>
      </w:r>
      <w:r w:rsidR="00F9579F" w:rsidRPr="00F9579F">
        <w:rPr>
          <w:color w:val="000000"/>
          <w:sz w:val="28"/>
          <w:szCs w:val="28"/>
        </w:rPr>
        <w:t>физиоло</w:t>
      </w:r>
      <w:r w:rsidR="00F9579F" w:rsidRPr="00F9579F">
        <w:rPr>
          <w:color w:val="000000"/>
          <w:spacing w:val="-2"/>
          <w:sz w:val="28"/>
          <w:szCs w:val="28"/>
        </w:rPr>
        <w:t>г</w:t>
      </w:r>
      <w:r w:rsidR="00F9579F" w:rsidRPr="00F9579F">
        <w:rPr>
          <w:color w:val="000000"/>
          <w:sz w:val="28"/>
          <w:szCs w:val="28"/>
        </w:rPr>
        <w:t>ической</w:t>
      </w:r>
      <w:r w:rsidR="00F9579F" w:rsidRPr="00F9579F">
        <w:rPr>
          <w:color w:val="000000"/>
          <w:spacing w:val="35"/>
          <w:sz w:val="28"/>
          <w:szCs w:val="28"/>
        </w:rPr>
        <w:t xml:space="preserve"> </w:t>
      </w:r>
      <w:r w:rsidR="00F9579F" w:rsidRPr="00F9579F">
        <w:rPr>
          <w:color w:val="000000"/>
          <w:spacing w:val="-2"/>
          <w:sz w:val="28"/>
          <w:szCs w:val="28"/>
        </w:rPr>
        <w:t>а</w:t>
      </w:r>
      <w:r w:rsidR="00F9579F" w:rsidRPr="00F9579F">
        <w:rPr>
          <w:color w:val="000000"/>
          <w:sz w:val="28"/>
          <w:szCs w:val="28"/>
        </w:rPr>
        <w:t>кти</w:t>
      </w:r>
      <w:r w:rsidR="00F9579F" w:rsidRPr="00F9579F">
        <w:rPr>
          <w:color w:val="000000"/>
          <w:spacing w:val="-2"/>
          <w:sz w:val="28"/>
          <w:szCs w:val="28"/>
        </w:rPr>
        <w:t>в</w:t>
      </w:r>
      <w:r w:rsidR="00F9579F" w:rsidRPr="00F9579F">
        <w:rPr>
          <w:color w:val="000000"/>
          <w:sz w:val="28"/>
          <w:szCs w:val="28"/>
        </w:rPr>
        <w:t>ности</w:t>
      </w:r>
      <w:r w:rsidR="00F9579F" w:rsidRPr="00F9579F">
        <w:rPr>
          <w:color w:val="000000"/>
          <w:spacing w:val="33"/>
          <w:sz w:val="28"/>
          <w:szCs w:val="28"/>
        </w:rPr>
        <w:t xml:space="preserve"> </w:t>
      </w:r>
      <w:r w:rsidR="00F9579F" w:rsidRPr="00F9579F">
        <w:rPr>
          <w:color w:val="000000"/>
          <w:sz w:val="28"/>
          <w:szCs w:val="28"/>
        </w:rPr>
        <w:t>на</w:t>
      </w:r>
      <w:r w:rsidR="00F9579F" w:rsidRPr="00F9579F">
        <w:rPr>
          <w:color w:val="000000"/>
          <w:spacing w:val="35"/>
          <w:sz w:val="28"/>
          <w:szCs w:val="28"/>
        </w:rPr>
        <w:t xml:space="preserve"> </w:t>
      </w:r>
      <w:r w:rsidR="00F9579F" w:rsidRPr="00F9579F">
        <w:rPr>
          <w:color w:val="000000"/>
          <w:spacing w:val="-2"/>
          <w:sz w:val="28"/>
          <w:szCs w:val="28"/>
        </w:rPr>
        <w:t>з</w:t>
      </w:r>
      <w:r w:rsidR="00F9579F" w:rsidRPr="00F9579F">
        <w:rPr>
          <w:color w:val="000000"/>
          <w:sz w:val="28"/>
          <w:szCs w:val="28"/>
        </w:rPr>
        <w:t>аня</w:t>
      </w:r>
      <w:r w:rsidR="00F9579F" w:rsidRPr="00F9579F">
        <w:rPr>
          <w:color w:val="000000"/>
          <w:spacing w:val="-2"/>
          <w:sz w:val="28"/>
          <w:szCs w:val="28"/>
        </w:rPr>
        <w:t>т</w:t>
      </w:r>
      <w:r w:rsidR="00F9579F" w:rsidRPr="00F9579F">
        <w:rPr>
          <w:color w:val="000000"/>
          <w:sz w:val="28"/>
          <w:szCs w:val="28"/>
        </w:rPr>
        <w:t>иях.</w:t>
      </w:r>
      <w:r w:rsidR="00F9579F" w:rsidRPr="00F9579F">
        <w:rPr>
          <w:color w:val="000000"/>
          <w:spacing w:val="34"/>
          <w:sz w:val="28"/>
          <w:szCs w:val="28"/>
        </w:rPr>
        <w:t xml:space="preserve">                                                                                                                      </w:t>
      </w:r>
      <w:r w:rsidR="00F9579F" w:rsidRPr="00F9579F">
        <w:rPr>
          <w:color w:val="000000"/>
          <w:sz w:val="28"/>
          <w:szCs w:val="28"/>
        </w:rPr>
        <w:t>И</w:t>
      </w:r>
      <w:r w:rsidR="00F9579F" w:rsidRPr="00F9579F">
        <w:rPr>
          <w:color w:val="000000"/>
          <w:spacing w:val="35"/>
          <w:sz w:val="28"/>
          <w:szCs w:val="28"/>
        </w:rPr>
        <w:t xml:space="preserve"> </w:t>
      </w:r>
      <w:r w:rsidR="00F9579F" w:rsidRPr="00F9579F">
        <w:rPr>
          <w:color w:val="000000"/>
          <w:sz w:val="28"/>
          <w:szCs w:val="28"/>
        </w:rPr>
        <w:t>тем</w:t>
      </w:r>
      <w:r w:rsidR="00F9579F" w:rsidRPr="00F9579F">
        <w:rPr>
          <w:color w:val="000000"/>
          <w:spacing w:val="34"/>
          <w:sz w:val="28"/>
          <w:szCs w:val="28"/>
        </w:rPr>
        <w:t xml:space="preserve"> </w:t>
      </w:r>
      <w:r w:rsidR="00F9579F" w:rsidRPr="00F9579F">
        <w:rPr>
          <w:color w:val="000000"/>
          <w:sz w:val="28"/>
          <w:szCs w:val="28"/>
        </w:rPr>
        <w:t>са</w:t>
      </w:r>
      <w:r w:rsidR="00F9579F" w:rsidRPr="00F9579F">
        <w:rPr>
          <w:color w:val="000000"/>
          <w:spacing w:val="-2"/>
          <w:sz w:val="28"/>
          <w:szCs w:val="28"/>
        </w:rPr>
        <w:t>м</w:t>
      </w:r>
      <w:r w:rsidR="00F9579F" w:rsidRPr="00F9579F">
        <w:rPr>
          <w:color w:val="000000"/>
          <w:sz w:val="28"/>
          <w:szCs w:val="28"/>
        </w:rPr>
        <w:t>ы</w:t>
      </w:r>
      <w:r w:rsidR="00F9579F" w:rsidRPr="00F9579F">
        <w:rPr>
          <w:color w:val="000000"/>
          <w:spacing w:val="-2"/>
          <w:sz w:val="28"/>
          <w:szCs w:val="28"/>
        </w:rPr>
        <w:t>м</w:t>
      </w:r>
      <w:r w:rsidR="00F9579F" w:rsidRPr="00F9579F">
        <w:rPr>
          <w:color w:val="000000"/>
          <w:sz w:val="28"/>
          <w:szCs w:val="28"/>
        </w:rPr>
        <w:t xml:space="preserve">  пр</w:t>
      </w:r>
      <w:r w:rsidR="00F9579F" w:rsidRPr="00F9579F">
        <w:rPr>
          <w:color w:val="000000"/>
          <w:spacing w:val="-2"/>
          <w:sz w:val="28"/>
          <w:szCs w:val="28"/>
        </w:rPr>
        <w:t>е</w:t>
      </w:r>
      <w:r w:rsidR="00F9579F" w:rsidRPr="00F9579F">
        <w:rPr>
          <w:color w:val="000000"/>
          <w:sz w:val="28"/>
          <w:szCs w:val="28"/>
        </w:rPr>
        <w:t>д</w:t>
      </w:r>
      <w:r w:rsidR="00F9579F" w:rsidRPr="00F9579F">
        <w:rPr>
          <w:color w:val="000000"/>
          <w:spacing w:val="-3"/>
          <w:sz w:val="28"/>
          <w:szCs w:val="28"/>
        </w:rPr>
        <w:t>у</w:t>
      </w:r>
      <w:r w:rsidR="00F9579F" w:rsidRPr="00F9579F">
        <w:rPr>
          <w:color w:val="000000"/>
          <w:sz w:val="28"/>
          <w:szCs w:val="28"/>
        </w:rPr>
        <w:t>пр</w:t>
      </w:r>
      <w:r w:rsidR="00F9579F" w:rsidRPr="00F9579F">
        <w:rPr>
          <w:color w:val="000000"/>
          <w:spacing w:val="-2"/>
          <w:sz w:val="28"/>
          <w:szCs w:val="28"/>
        </w:rPr>
        <w:t>е</w:t>
      </w:r>
      <w:r w:rsidR="00F9579F" w:rsidRPr="00F9579F">
        <w:rPr>
          <w:color w:val="000000"/>
          <w:sz w:val="28"/>
          <w:szCs w:val="28"/>
        </w:rPr>
        <w:t xml:space="preserve">ждают </w:t>
      </w:r>
      <w:r w:rsidR="00F9579F" w:rsidRPr="00F9579F">
        <w:rPr>
          <w:color w:val="000000"/>
          <w:spacing w:val="-4"/>
          <w:sz w:val="28"/>
          <w:szCs w:val="28"/>
        </w:rPr>
        <w:t>у</w:t>
      </w:r>
      <w:r w:rsidR="00F9579F" w:rsidRPr="00F9579F">
        <w:rPr>
          <w:color w:val="000000"/>
          <w:sz w:val="28"/>
          <w:szCs w:val="28"/>
        </w:rPr>
        <w:t>томление</w:t>
      </w:r>
      <w:r w:rsidR="00F9579F" w:rsidRPr="00F9579F">
        <w:rPr>
          <w:color w:val="000000"/>
          <w:spacing w:val="-2"/>
          <w:sz w:val="28"/>
          <w:szCs w:val="28"/>
        </w:rPr>
        <w:t xml:space="preserve"> </w:t>
      </w:r>
      <w:r w:rsidR="00F9579F" w:rsidRPr="00F9579F">
        <w:rPr>
          <w:color w:val="000000"/>
          <w:sz w:val="28"/>
          <w:szCs w:val="28"/>
        </w:rPr>
        <w:t>дет</w:t>
      </w:r>
      <w:r w:rsidR="00F9579F" w:rsidRPr="00F9579F">
        <w:rPr>
          <w:color w:val="000000"/>
          <w:spacing w:val="-2"/>
          <w:sz w:val="28"/>
          <w:szCs w:val="28"/>
        </w:rPr>
        <w:t>е</w:t>
      </w:r>
      <w:r w:rsidR="00F9579F" w:rsidRPr="00F9579F">
        <w:rPr>
          <w:color w:val="000000"/>
          <w:sz w:val="28"/>
          <w:szCs w:val="28"/>
        </w:rPr>
        <w:t>й.</w:t>
      </w:r>
      <w:r w:rsidR="00F9579F" w:rsidRPr="00F9579F">
        <w:rPr>
          <w:color w:val="000000"/>
          <w:spacing w:val="-3"/>
          <w:sz w:val="28"/>
          <w:szCs w:val="28"/>
        </w:rPr>
        <w:t xml:space="preserve"> </w:t>
      </w:r>
      <w:r w:rsidR="00F9579F" w:rsidRPr="00F9579F">
        <w:rPr>
          <w:color w:val="000000"/>
          <w:sz w:val="28"/>
          <w:szCs w:val="28"/>
        </w:rPr>
        <w:t xml:space="preserve">  </w:t>
      </w:r>
    </w:p>
    <w:p w:rsidR="00F9579F" w:rsidRPr="00F9579F" w:rsidRDefault="00F9579F" w:rsidP="00093A2C">
      <w:pPr>
        <w:rPr>
          <w:i/>
          <w:color w:val="010302"/>
        </w:rPr>
      </w:pPr>
      <w:r w:rsidRPr="00F9579F">
        <w:rPr>
          <w:b/>
          <w:bCs/>
          <w:i/>
          <w:color w:val="000000"/>
          <w:sz w:val="28"/>
          <w:szCs w:val="28"/>
        </w:rPr>
        <w:t>Физкульт</w:t>
      </w:r>
      <w:r w:rsidRPr="00F9579F">
        <w:rPr>
          <w:b/>
          <w:bCs/>
          <w:i/>
          <w:color w:val="000000"/>
          <w:spacing w:val="-3"/>
          <w:sz w:val="28"/>
          <w:szCs w:val="28"/>
        </w:rPr>
        <w:t>у</w:t>
      </w:r>
      <w:r w:rsidRPr="00F9579F">
        <w:rPr>
          <w:b/>
          <w:bCs/>
          <w:i/>
          <w:color w:val="000000"/>
          <w:sz w:val="28"/>
          <w:szCs w:val="28"/>
        </w:rPr>
        <w:t xml:space="preserve">рные </w:t>
      </w:r>
      <w:r w:rsidRPr="00F9579F">
        <w:rPr>
          <w:b/>
          <w:bCs/>
          <w:i/>
          <w:color w:val="000000"/>
          <w:spacing w:val="-2"/>
          <w:sz w:val="28"/>
          <w:szCs w:val="28"/>
        </w:rPr>
        <w:t>м</w:t>
      </w:r>
      <w:r w:rsidRPr="00F9579F">
        <w:rPr>
          <w:b/>
          <w:bCs/>
          <w:i/>
          <w:color w:val="000000"/>
          <w:sz w:val="28"/>
          <w:szCs w:val="28"/>
        </w:rPr>
        <w:t xml:space="preserve">инутки   </w:t>
      </w:r>
    </w:p>
    <w:p w:rsidR="00F9579F" w:rsidRDefault="00F9579F" w:rsidP="00093A2C">
      <w:pPr>
        <w:rPr>
          <w:color w:val="010302"/>
        </w:rPr>
      </w:pPr>
      <w:r w:rsidRPr="00F9579F">
        <w:rPr>
          <w:color w:val="000000"/>
          <w:sz w:val="28"/>
          <w:szCs w:val="28"/>
        </w:rPr>
        <w:t>Эффективным</w:t>
      </w:r>
      <w:r w:rsidRPr="00F9579F">
        <w:rPr>
          <w:color w:val="000000"/>
          <w:spacing w:val="71"/>
          <w:sz w:val="28"/>
          <w:szCs w:val="28"/>
        </w:rPr>
        <w:t xml:space="preserve"> </w:t>
      </w:r>
      <w:r w:rsidRPr="00F9579F">
        <w:rPr>
          <w:color w:val="000000"/>
          <w:spacing w:val="-2"/>
          <w:sz w:val="28"/>
          <w:szCs w:val="28"/>
        </w:rPr>
        <w:t>с</w:t>
      </w:r>
      <w:r w:rsidRPr="00F9579F">
        <w:rPr>
          <w:color w:val="000000"/>
          <w:sz w:val="28"/>
          <w:szCs w:val="28"/>
        </w:rPr>
        <w:t>р</w:t>
      </w:r>
      <w:r w:rsidRPr="00F9579F">
        <w:rPr>
          <w:color w:val="000000"/>
          <w:spacing w:val="-2"/>
          <w:sz w:val="28"/>
          <w:szCs w:val="28"/>
        </w:rPr>
        <w:t>е</w:t>
      </w:r>
      <w:r w:rsidRPr="00F9579F">
        <w:rPr>
          <w:color w:val="000000"/>
          <w:sz w:val="28"/>
          <w:szCs w:val="28"/>
        </w:rPr>
        <w:t>дством</w:t>
      </w:r>
      <w:r w:rsidRPr="00F9579F">
        <w:rPr>
          <w:color w:val="000000"/>
          <w:spacing w:val="71"/>
          <w:sz w:val="28"/>
          <w:szCs w:val="28"/>
        </w:rPr>
        <w:t xml:space="preserve"> </w:t>
      </w:r>
      <w:r w:rsidRPr="00F9579F">
        <w:rPr>
          <w:color w:val="000000"/>
          <w:sz w:val="28"/>
          <w:szCs w:val="28"/>
        </w:rPr>
        <w:t>пр</w:t>
      </w:r>
      <w:r w:rsidRPr="00F9579F">
        <w:rPr>
          <w:color w:val="000000"/>
          <w:spacing w:val="-2"/>
          <w:sz w:val="28"/>
          <w:szCs w:val="28"/>
        </w:rPr>
        <w:t>е</w:t>
      </w:r>
      <w:r w:rsidRPr="00F9579F">
        <w:rPr>
          <w:color w:val="000000"/>
          <w:sz w:val="28"/>
          <w:szCs w:val="28"/>
        </w:rPr>
        <w:t>д</w:t>
      </w:r>
      <w:r w:rsidRPr="00F9579F">
        <w:rPr>
          <w:color w:val="000000"/>
          <w:spacing w:val="-3"/>
          <w:sz w:val="28"/>
          <w:szCs w:val="28"/>
        </w:rPr>
        <w:t>у</w:t>
      </w:r>
      <w:r w:rsidRPr="00F9579F">
        <w:rPr>
          <w:color w:val="000000"/>
          <w:sz w:val="28"/>
          <w:szCs w:val="28"/>
        </w:rPr>
        <w:t>прежд</w:t>
      </w:r>
      <w:r w:rsidRPr="00F9579F">
        <w:rPr>
          <w:color w:val="000000"/>
          <w:spacing w:val="-2"/>
          <w:sz w:val="28"/>
          <w:szCs w:val="28"/>
        </w:rPr>
        <w:t>е</w:t>
      </w:r>
      <w:r w:rsidRPr="00F9579F">
        <w:rPr>
          <w:color w:val="000000"/>
          <w:sz w:val="28"/>
          <w:szCs w:val="28"/>
        </w:rPr>
        <w:t>ния</w:t>
      </w:r>
      <w:r w:rsidRPr="00F9579F">
        <w:rPr>
          <w:color w:val="000000"/>
          <w:spacing w:val="71"/>
          <w:sz w:val="28"/>
          <w:szCs w:val="28"/>
        </w:rPr>
        <w:t xml:space="preserve"> </w:t>
      </w:r>
      <w:r w:rsidRPr="00F9579F">
        <w:rPr>
          <w:color w:val="000000"/>
          <w:spacing w:val="-3"/>
          <w:sz w:val="28"/>
          <w:szCs w:val="28"/>
        </w:rPr>
        <w:t>у</w:t>
      </w:r>
      <w:r w:rsidRPr="00F9579F">
        <w:rPr>
          <w:color w:val="000000"/>
          <w:sz w:val="28"/>
          <w:szCs w:val="28"/>
        </w:rPr>
        <w:t>томления,</w:t>
      </w:r>
      <w:r w:rsidRPr="00F9579F">
        <w:rPr>
          <w:color w:val="000000"/>
          <w:spacing w:val="71"/>
          <w:sz w:val="28"/>
          <w:szCs w:val="28"/>
        </w:rPr>
        <w:t xml:space="preserve"> </w:t>
      </w:r>
      <w:r w:rsidRPr="00F9579F">
        <w:rPr>
          <w:color w:val="000000"/>
          <w:spacing w:val="-3"/>
          <w:sz w:val="28"/>
          <w:szCs w:val="28"/>
        </w:rPr>
        <w:t>у</w:t>
      </w:r>
      <w:r w:rsidRPr="00F9579F">
        <w:rPr>
          <w:color w:val="000000"/>
          <w:sz w:val="28"/>
          <w:szCs w:val="28"/>
        </w:rPr>
        <w:t>л</w:t>
      </w:r>
      <w:r w:rsidRPr="00F9579F">
        <w:rPr>
          <w:color w:val="000000"/>
          <w:spacing w:val="-3"/>
          <w:sz w:val="28"/>
          <w:szCs w:val="28"/>
        </w:rPr>
        <w:t>у</w:t>
      </w:r>
      <w:r w:rsidRPr="00F9579F">
        <w:rPr>
          <w:color w:val="000000"/>
          <w:sz w:val="28"/>
          <w:szCs w:val="28"/>
        </w:rPr>
        <w:t>чшения</w:t>
      </w:r>
      <w:r w:rsidRPr="00F9579F">
        <w:rPr>
          <w:color w:val="000000"/>
          <w:spacing w:val="71"/>
          <w:sz w:val="28"/>
          <w:szCs w:val="28"/>
        </w:rPr>
        <w:t xml:space="preserve"> </w:t>
      </w:r>
      <w:r w:rsidRPr="00F9579F">
        <w:rPr>
          <w:color w:val="000000"/>
          <w:sz w:val="28"/>
          <w:szCs w:val="28"/>
        </w:rPr>
        <w:t>обще</w:t>
      </w:r>
      <w:r w:rsidRPr="00F9579F">
        <w:rPr>
          <w:color w:val="000000"/>
          <w:spacing w:val="-2"/>
          <w:sz w:val="28"/>
          <w:szCs w:val="28"/>
        </w:rPr>
        <w:t>г</w:t>
      </w:r>
      <w:r w:rsidRPr="00F9579F">
        <w:rPr>
          <w:color w:val="000000"/>
          <w:sz w:val="28"/>
          <w:szCs w:val="28"/>
        </w:rPr>
        <w:t xml:space="preserve">о  </w:t>
      </w:r>
    </w:p>
    <w:p w:rsidR="00F9579F" w:rsidRPr="00F9579F" w:rsidRDefault="00F9579F" w:rsidP="00093A2C">
      <w:pPr>
        <w:rPr>
          <w:color w:val="010302"/>
        </w:rPr>
      </w:pPr>
      <w:r w:rsidRPr="00F9579F">
        <w:rPr>
          <w:color w:val="000000"/>
          <w:sz w:val="28"/>
          <w:szCs w:val="28"/>
        </w:rPr>
        <w:t>сос</w:t>
      </w:r>
      <w:r w:rsidRPr="00F9579F">
        <w:rPr>
          <w:color w:val="000000"/>
          <w:spacing w:val="-2"/>
          <w:sz w:val="28"/>
          <w:szCs w:val="28"/>
        </w:rPr>
        <w:t>т</w:t>
      </w:r>
      <w:r w:rsidRPr="00F9579F">
        <w:rPr>
          <w:color w:val="000000"/>
          <w:sz w:val="28"/>
          <w:szCs w:val="28"/>
        </w:rPr>
        <w:t>ояния</w:t>
      </w:r>
      <w:r w:rsidRPr="00F9579F">
        <w:rPr>
          <w:color w:val="000000"/>
          <w:spacing w:val="301"/>
          <w:sz w:val="28"/>
          <w:szCs w:val="28"/>
        </w:rPr>
        <w:t xml:space="preserve"> </w:t>
      </w:r>
      <w:r w:rsidRPr="00F9579F">
        <w:rPr>
          <w:color w:val="000000"/>
          <w:sz w:val="28"/>
          <w:szCs w:val="28"/>
        </w:rPr>
        <w:t>являются</w:t>
      </w:r>
      <w:r w:rsidRPr="00F9579F">
        <w:rPr>
          <w:color w:val="000000"/>
          <w:spacing w:val="302"/>
          <w:sz w:val="28"/>
          <w:szCs w:val="28"/>
        </w:rPr>
        <w:t xml:space="preserve"> </w:t>
      </w:r>
      <w:r w:rsidRPr="00F9579F">
        <w:rPr>
          <w:color w:val="000000"/>
          <w:sz w:val="28"/>
          <w:szCs w:val="28"/>
        </w:rPr>
        <w:t>физические</w:t>
      </w:r>
      <w:r w:rsidRPr="00F9579F">
        <w:rPr>
          <w:color w:val="000000"/>
          <w:spacing w:val="299"/>
          <w:sz w:val="28"/>
          <w:szCs w:val="28"/>
        </w:rPr>
        <w:t xml:space="preserve"> </w:t>
      </w:r>
      <w:r w:rsidRPr="00F9579F">
        <w:rPr>
          <w:color w:val="000000"/>
          <w:spacing w:val="-3"/>
          <w:sz w:val="28"/>
          <w:szCs w:val="28"/>
        </w:rPr>
        <w:t>у</w:t>
      </w:r>
      <w:r w:rsidRPr="00F9579F">
        <w:rPr>
          <w:color w:val="000000"/>
          <w:sz w:val="28"/>
          <w:szCs w:val="28"/>
        </w:rPr>
        <w:t>пражн</w:t>
      </w:r>
      <w:r w:rsidRPr="00F9579F">
        <w:rPr>
          <w:color w:val="000000"/>
          <w:spacing w:val="-2"/>
          <w:sz w:val="28"/>
          <w:szCs w:val="28"/>
        </w:rPr>
        <w:t>е</w:t>
      </w:r>
      <w:r w:rsidRPr="00F9579F">
        <w:rPr>
          <w:color w:val="000000"/>
          <w:sz w:val="28"/>
          <w:szCs w:val="28"/>
        </w:rPr>
        <w:t>ния,</w:t>
      </w:r>
      <w:r w:rsidRPr="00F9579F">
        <w:rPr>
          <w:color w:val="000000"/>
          <w:spacing w:val="301"/>
          <w:sz w:val="28"/>
          <w:szCs w:val="28"/>
        </w:rPr>
        <w:t xml:space="preserve"> </w:t>
      </w:r>
      <w:r w:rsidRPr="00F9579F">
        <w:rPr>
          <w:color w:val="000000"/>
          <w:sz w:val="28"/>
          <w:szCs w:val="28"/>
        </w:rPr>
        <w:t>проводи</w:t>
      </w:r>
      <w:r w:rsidRPr="00F9579F">
        <w:rPr>
          <w:color w:val="000000"/>
          <w:spacing w:val="-2"/>
          <w:sz w:val="28"/>
          <w:szCs w:val="28"/>
        </w:rPr>
        <w:t>м</w:t>
      </w:r>
      <w:r w:rsidRPr="00F9579F">
        <w:rPr>
          <w:color w:val="000000"/>
          <w:sz w:val="28"/>
          <w:szCs w:val="28"/>
        </w:rPr>
        <w:t>ые</w:t>
      </w:r>
      <w:r w:rsidRPr="00F9579F">
        <w:rPr>
          <w:color w:val="000000"/>
          <w:spacing w:val="301"/>
          <w:sz w:val="28"/>
          <w:szCs w:val="28"/>
        </w:rPr>
        <w:t xml:space="preserve"> </w:t>
      </w:r>
      <w:r w:rsidRPr="00F9579F">
        <w:rPr>
          <w:color w:val="000000"/>
          <w:spacing w:val="-2"/>
          <w:sz w:val="28"/>
          <w:szCs w:val="28"/>
        </w:rPr>
        <w:t>в</w:t>
      </w:r>
      <w:r w:rsidRPr="00F9579F">
        <w:rPr>
          <w:color w:val="000000"/>
          <w:sz w:val="28"/>
          <w:szCs w:val="28"/>
        </w:rPr>
        <w:t>о</w:t>
      </w:r>
      <w:r w:rsidRPr="00F9579F">
        <w:rPr>
          <w:color w:val="000000"/>
          <w:spacing w:val="301"/>
          <w:sz w:val="28"/>
          <w:szCs w:val="28"/>
        </w:rPr>
        <w:t xml:space="preserve"> </w:t>
      </w:r>
      <w:r w:rsidRPr="00F9579F">
        <w:rPr>
          <w:color w:val="000000"/>
          <w:sz w:val="28"/>
          <w:szCs w:val="28"/>
        </w:rPr>
        <w:t>вр</w:t>
      </w:r>
      <w:r w:rsidRPr="00F9579F">
        <w:rPr>
          <w:color w:val="000000"/>
          <w:spacing w:val="-2"/>
          <w:sz w:val="28"/>
          <w:szCs w:val="28"/>
        </w:rPr>
        <w:t>е</w:t>
      </w:r>
      <w:r w:rsidRPr="00F9579F">
        <w:rPr>
          <w:color w:val="000000"/>
          <w:sz w:val="28"/>
          <w:szCs w:val="28"/>
        </w:rPr>
        <w:t>м</w:t>
      </w:r>
      <w:r w:rsidRPr="00F9579F">
        <w:rPr>
          <w:color w:val="000000"/>
          <w:spacing w:val="-2"/>
          <w:sz w:val="28"/>
          <w:szCs w:val="28"/>
        </w:rPr>
        <w:t>я</w:t>
      </w:r>
      <w:r w:rsidRPr="00F9579F">
        <w:rPr>
          <w:color w:val="000000"/>
          <w:sz w:val="28"/>
          <w:szCs w:val="28"/>
        </w:rPr>
        <w:t xml:space="preserve">  ор</w:t>
      </w:r>
      <w:r w:rsidRPr="00F9579F">
        <w:rPr>
          <w:color w:val="000000"/>
          <w:spacing w:val="-2"/>
          <w:sz w:val="28"/>
          <w:szCs w:val="28"/>
        </w:rPr>
        <w:t>г</w:t>
      </w:r>
      <w:r w:rsidRPr="00F9579F">
        <w:rPr>
          <w:color w:val="000000"/>
          <w:sz w:val="28"/>
          <w:szCs w:val="28"/>
        </w:rPr>
        <w:t>анизов</w:t>
      </w:r>
      <w:r w:rsidRPr="00F9579F">
        <w:rPr>
          <w:color w:val="000000"/>
          <w:spacing w:val="-2"/>
          <w:sz w:val="28"/>
          <w:szCs w:val="28"/>
        </w:rPr>
        <w:t>а</w:t>
      </w:r>
      <w:r w:rsidRPr="00F9579F">
        <w:rPr>
          <w:color w:val="000000"/>
          <w:sz w:val="28"/>
          <w:szCs w:val="28"/>
        </w:rPr>
        <w:t>нной</w:t>
      </w:r>
      <w:r w:rsidRPr="00F9579F">
        <w:rPr>
          <w:color w:val="000000"/>
          <w:spacing w:val="143"/>
          <w:sz w:val="28"/>
          <w:szCs w:val="28"/>
        </w:rPr>
        <w:t xml:space="preserve"> </w:t>
      </w:r>
      <w:r w:rsidRPr="00F9579F">
        <w:rPr>
          <w:color w:val="000000"/>
          <w:sz w:val="28"/>
          <w:szCs w:val="28"/>
        </w:rPr>
        <w:t>образо</w:t>
      </w:r>
      <w:r w:rsidRPr="00F9579F">
        <w:rPr>
          <w:color w:val="000000"/>
          <w:spacing w:val="-2"/>
          <w:sz w:val="28"/>
          <w:szCs w:val="28"/>
        </w:rPr>
        <w:t>в</w:t>
      </w:r>
      <w:r w:rsidRPr="00F9579F">
        <w:rPr>
          <w:color w:val="000000"/>
          <w:sz w:val="28"/>
          <w:szCs w:val="28"/>
        </w:rPr>
        <w:t>ательной</w:t>
      </w:r>
      <w:r w:rsidRPr="00F9579F">
        <w:rPr>
          <w:color w:val="000000"/>
          <w:spacing w:val="140"/>
          <w:sz w:val="28"/>
          <w:szCs w:val="28"/>
        </w:rPr>
        <w:t xml:space="preserve"> </w:t>
      </w:r>
      <w:r w:rsidRPr="00F9579F">
        <w:rPr>
          <w:color w:val="000000"/>
          <w:sz w:val="28"/>
          <w:szCs w:val="28"/>
        </w:rPr>
        <w:t>деятельнос</w:t>
      </w:r>
      <w:r w:rsidRPr="00F9579F">
        <w:rPr>
          <w:color w:val="000000"/>
          <w:spacing w:val="-2"/>
          <w:sz w:val="28"/>
          <w:szCs w:val="28"/>
        </w:rPr>
        <w:t>т</w:t>
      </w:r>
      <w:r w:rsidRPr="00F9579F">
        <w:rPr>
          <w:color w:val="000000"/>
          <w:sz w:val="28"/>
          <w:szCs w:val="28"/>
        </w:rPr>
        <w:t>и</w:t>
      </w:r>
      <w:r w:rsidRPr="00F9579F">
        <w:rPr>
          <w:color w:val="000000"/>
          <w:spacing w:val="143"/>
          <w:sz w:val="28"/>
          <w:szCs w:val="28"/>
        </w:rPr>
        <w:t xml:space="preserve"> </w:t>
      </w:r>
      <w:r w:rsidRPr="00F9579F">
        <w:rPr>
          <w:color w:val="000000"/>
          <w:sz w:val="28"/>
          <w:szCs w:val="28"/>
        </w:rPr>
        <w:t>(занятий).</w:t>
      </w:r>
      <w:r w:rsidRPr="00F9579F">
        <w:rPr>
          <w:color w:val="000000"/>
          <w:spacing w:val="142"/>
          <w:sz w:val="28"/>
          <w:szCs w:val="28"/>
        </w:rPr>
        <w:t xml:space="preserve">                               </w:t>
      </w:r>
      <w:r w:rsidRPr="00F9579F">
        <w:rPr>
          <w:color w:val="000000"/>
          <w:sz w:val="28"/>
          <w:szCs w:val="28"/>
        </w:rPr>
        <w:t>Под</w:t>
      </w:r>
      <w:r w:rsidRPr="00F9579F">
        <w:rPr>
          <w:color w:val="000000"/>
          <w:spacing w:val="143"/>
          <w:sz w:val="28"/>
          <w:szCs w:val="28"/>
        </w:rPr>
        <w:t xml:space="preserve"> </w:t>
      </w:r>
      <w:r w:rsidRPr="00F9579F">
        <w:rPr>
          <w:color w:val="000000"/>
          <w:sz w:val="28"/>
          <w:szCs w:val="28"/>
        </w:rPr>
        <w:t>их</w:t>
      </w:r>
      <w:r w:rsidRPr="00F9579F">
        <w:rPr>
          <w:color w:val="000000"/>
          <w:spacing w:val="143"/>
          <w:sz w:val="28"/>
          <w:szCs w:val="28"/>
        </w:rPr>
        <w:t xml:space="preserve"> </w:t>
      </w:r>
      <w:r w:rsidRPr="00F9579F">
        <w:rPr>
          <w:color w:val="000000"/>
          <w:sz w:val="28"/>
          <w:szCs w:val="28"/>
        </w:rPr>
        <w:t>влияние</w:t>
      </w:r>
      <w:r w:rsidRPr="00F9579F">
        <w:rPr>
          <w:color w:val="000000"/>
          <w:spacing w:val="-2"/>
          <w:sz w:val="28"/>
          <w:szCs w:val="28"/>
        </w:rPr>
        <w:t>м</w:t>
      </w:r>
      <w:r w:rsidRPr="00F9579F">
        <w:rPr>
          <w:color w:val="000000"/>
          <w:sz w:val="28"/>
          <w:szCs w:val="28"/>
        </w:rPr>
        <w:t xml:space="preserve">  </w:t>
      </w:r>
      <w:r w:rsidRPr="00F9579F">
        <w:rPr>
          <w:color w:val="000000"/>
          <w:spacing w:val="-3"/>
          <w:sz w:val="28"/>
          <w:szCs w:val="28"/>
        </w:rPr>
        <w:t>у</w:t>
      </w:r>
      <w:r w:rsidRPr="00F9579F">
        <w:rPr>
          <w:color w:val="000000"/>
          <w:sz w:val="28"/>
          <w:szCs w:val="28"/>
        </w:rPr>
        <w:t>величивается</w:t>
      </w:r>
      <w:r w:rsidRPr="00F9579F">
        <w:rPr>
          <w:color w:val="000000"/>
          <w:spacing w:val="51"/>
          <w:sz w:val="28"/>
          <w:szCs w:val="28"/>
        </w:rPr>
        <w:t xml:space="preserve"> </w:t>
      </w:r>
      <w:r w:rsidRPr="00F9579F">
        <w:rPr>
          <w:color w:val="000000"/>
          <w:sz w:val="28"/>
          <w:szCs w:val="28"/>
        </w:rPr>
        <w:t>ко</w:t>
      </w:r>
      <w:r w:rsidRPr="00F9579F">
        <w:rPr>
          <w:color w:val="000000"/>
          <w:spacing w:val="-3"/>
          <w:sz w:val="28"/>
          <w:szCs w:val="28"/>
        </w:rPr>
        <w:t>л</w:t>
      </w:r>
      <w:r w:rsidRPr="00F9579F">
        <w:rPr>
          <w:color w:val="000000"/>
          <w:sz w:val="28"/>
          <w:szCs w:val="28"/>
        </w:rPr>
        <w:t>ичество</w:t>
      </w:r>
      <w:r w:rsidRPr="00F9579F">
        <w:rPr>
          <w:color w:val="000000"/>
          <w:spacing w:val="51"/>
          <w:sz w:val="28"/>
          <w:szCs w:val="28"/>
        </w:rPr>
        <w:t xml:space="preserve"> </w:t>
      </w:r>
      <w:r w:rsidRPr="00F9579F">
        <w:rPr>
          <w:color w:val="000000"/>
          <w:sz w:val="28"/>
          <w:szCs w:val="28"/>
        </w:rPr>
        <w:t>имп</w:t>
      </w:r>
      <w:r w:rsidRPr="00F9579F">
        <w:rPr>
          <w:color w:val="000000"/>
          <w:spacing w:val="-2"/>
          <w:sz w:val="28"/>
          <w:szCs w:val="28"/>
        </w:rPr>
        <w:t>у</w:t>
      </w:r>
      <w:r w:rsidRPr="00F9579F">
        <w:rPr>
          <w:color w:val="000000"/>
          <w:sz w:val="28"/>
          <w:szCs w:val="28"/>
        </w:rPr>
        <w:t>льсов,</w:t>
      </w:r>
      <w:r w:rsidRPr="00F9579F">
        <w:rPr>
          <w:color w:val="000000"/>
          <w:spacing w:val="51"/>
          <w:sz w:val="28"/>
          <w:szCs w:val="28"/>
        </w:rPr>
        <w:t xml:space="preserve"> </w:t>
      </w:r>
      <w:r w:rsidRPr="00F9579F">
        <w:rPr>
          <w:color w:val="000000"/>
          <w:sz w:val="28"/>
          <w:szCs w:val="28"/>
        </w:rPr>
        <w:t>пост</w:t>
      </w:r>
      <w:r w:rsidRPr="00F9579F">
        <w:rPr>
          <w:color w:val="000000"/>
          <w:spacing w:val="-3"/>
          <w:sz w:val="28"/>
          <w:szCs w:val="28"/>
        </w:rPr>
        <w:t>у</w:t>
      </w:r>
      <w:r w:rsidRPr="00F9579F">
        <w:rPr>
          <w:color w:val="000000"/>
          <w:sz w:val="28"/>
          <w:szCs w:val="28"/>
        </w:rPr>
        <w:t>пающих</w:t>
      </w:r>
      <w:r w:rsidRPr="00F9579F">
        <w:rPr>
          <w:color w:val="000000"/>
          <w:spacing w:val="51"/>
          <w:sz w:val="28"/>
          <w:szCs w:val="28"/>
        </w:rPr>
        <w:t xml:space="preserve"> </w:t>
      </w:r>
      <w:r w:rsidRPr="00F9579F">
        <w:rPr>
          <w:color w:val="000000"/>
          <w:sz w:val="28"/>
          <w:szCs w:val="28"/>
        </w:rPr>
        <w:t>из</w:t>
      </w:r>
      <w:r w:rsidRPr="00F9579F">
        <w:rPr>
          <w:color w:val="000000"/>
          <w:spacing w:val="51"/>
          <w:sz w:val="28"/>
          <w:szCs w:val="28"/>
        </w:rPr>
        <w:t xml:space="preserve"> </w:t>
      </w:r>
      <w:r w:rsidRPr="00F9579F">
        <w:rPr>
          <w:color w:val="000000"/>
          <w:sz w:val="28"/>
          <w:szCs w:val="28"/>
        </w:rPr>
        <w:t>д</w:t>
      </w:r>
      <w:r w:rsidRPr="00F9579F">
        <w:rPr>
          <w:color w:val="000000"/>
          <w:spacing w:val="-2"/>
          <w:sz w:val="28"/>
          <w:szCs w:val="28"/>
        </w:rPr>
        <w:t>в</w:t>
      </w:r>
      <w:r w:rsidRPr="00F9579F">
        <w:rPr>
          <w:color w:val="000000"/>
          <w:sz w:val="28"/>
          <w:szCs w:val="28"/>
        </w:rPr>
        <w:t>игательно</w:t>
      </w:r>
      <w:r w:rsidRPr="00F9579F">
        <w:rPr>
          <w:color w:val="000000"/>
          <w:spacing w:val="-2"/>
          <w:sz w:val="28"/>
          <w:szCs w:val="28"/>
        </w:rPr>
        <w:t>г</w:t>
      </w:r>
      <w:r w:rsidRPr="00F9579F">
        <w:rPr>
          <w:color w:val="000000"/>
          <w:sz w:val="28"/>
          <w:szCs w:val="28"/>
        </w:rPr>
        <w:t>о</w:t>
      </w:r>
      <w:r w:rsidRPr="00F9579F">
        <w:rPr>
          <w:color w:val="000000"/>
          <w:spacing w:val="51"/>
          <w:sz w:val="28"/>
          <w:szCs w:val="28"/>
        </w:rPr>
        <w:t xml:space="preserve"> </w:t>
      </w:r>
      <w:r w:rsidRPr="00F9579F">
        <w:rPr>
          <w:color w:val="000000"/>
          <w:sz w:val="28"/>
          <w:szCs w:val="28"/>
        </w:rPr>
        <w:t>и</w:t>
      </w:r>
      <w:r w:rsidRPr="00F9579F">
        <w:rPr>
          <w:color w:val="000000"/>
          <w:spacing w:val="51"/>
          <w:sz w:val="28"/>
          <w:szCs w:val="28"/>
        </w:rPr>
        <w:t xml:space="preserve"> </w:t>
      </w:r>
      <w:r w:rsidRPr="00F9579F">
        <w:rPr>
          <w:color w:val="000000"/>
          <w:sz w:val="28"/>
          <w:szCs w:val="28"/>
        </w:rPr>
        <w:t>др</w:t>
      </w:r>
      <w:r w:rsidRPr="00F9579F">
        <w:rPr>
          <w:color w:val="000000"/>
          <w:spacing w:val="-3"/>
          <w:sz w:val="28"/>
          <w:szCs w:val="28"/>
        </w:rPr>
        <w:t>у</w:t>
      </w:r>
      <w:r w:rsidRPr="00F9579F">
        <w:rPr>
          <w:color w:val="000000"/>
          <w:sz w:val="28"/>
          <w:szCs w:val="28"/>
        </w:rPr>
        <w:t>гих  анализа</w:t>
      </w:r>
      <w:r w:rsidRPr="00F9579F">
        <w:rPr>
          <w:color w:val="000000"/>
          <w:spacing w:val="-2"/>
          <w:sz w:val="28"/>
          <w:szCs w:val="28"/>
        </w:rPr>
        <w:t>т</w:t>
      </w:r>
      <w:r w:rsidRPr="00F9579F">
        <w:rPr>
          <w:color w:val="000000"/>
          <w:sz w:val="28"/>
          <w:szCs w:val="28"/>
        </w:rPr>
        <w:t xml:space="preserve">оров.   </w:t>
      </w:r>
    </w:p>
    <w:p w:rsidR="00F9579F" w:rsidRPr="00F9579F" w:rsidRDefault="00F9579F" w:rsidP="00093A2C">
      <w:pPr>
        <w:ind w:right="209"/>
        <w:rPr>
          <w:color w:val="010302"/>
        </w:rPr>
      </w:pPr>
      <w:r w:rsidRPr="00F9579F">
        <w:rPr>
          <w:color w:val="000000"/>
          <w:sz w:val="28"/>
          <w:szCs w:val="28"/>
        </w:rPr>
        <w:t>Для</w:t>
      </w:r>
      <w:r w:rsidR="00093A2C">
        <w:rPr>
          <w:color w:val="000000"/>
          <w:sz w:val="28"/>
          <w:szCs w:val="28"/>
        </w:rPr>
        <w:t xml:space="preserve"> </w:t>
      </w:r>
      <w:r w:rsidRPr="00F9579F">
        <w:rPr>
          <w:color w:val="000000"/>
          <w:sz w:val="28"/>
          <w:szCs w:val="28"/>
        </w:rPr>
        <w:t>дет</w:t>
      </w:r>
      <w:r w:rsidRPr="00F9579F">
        <w:rPr>
          <w:color w:val="000000"/>
          <w:spacing w:val="-2"/>
          <w:sz w:val="28"/>
          <w:szCs w:val="28"/>
        </w:rPr>
        <w:t>е</w:t>
      </w:r>
      <w:r w:rsidRPr="00F9579F">
        <w:rPr>
          <w:color w:val="000000"/>
          <w:sz w:val="28"/>
          <w:szCs w:val="28"/>
        </w:rPr>
        <w:t>й</w:t>
      </w:r>
      <w:r w:rsidR="00093A2C">
        <w:rPr>
          <w:color w:val="000000"/>
          <w:sz w:val="28"/>
          <w:szCs w:val="28"/>
        </w:rPr>
        <w:t xml:space="preserve"> </w:t>
      </w:r>
      <w:r w:rsidRPr="00F9579F">
        <w:rPr>
          <w:color w:val="000000"/>
          <w:spacing w:val="-2"/>
          <w:sz w:val="28"/>
          <w:szCs w:val="28"/>
        </w:rPr>
        <w:t>с</w:t>
      </w:r>
      <w:r w:rsidRPr="00F9579F">
        <w:rPr>
          <w:color w:val="000000"/>
          <w:sz w:val="28"/>
          <w:szCs w:val="28"/>
        </w:rPr>
        <w:t>р</w:t>
      </w:r>
      <w:r w:rsidRPr="00F9579F">
        <w:rPr>
          <w:color w:val="000000"/>
          <w:spacing w:val="-2"/>
          <w:sz w:val="28"/>
          <w:szCs w:val="28"/>
        </w:rPr>
        <w:t>е</w:t>
      </w:r>
      <w:r w:rsidRPr="00F9579F">
        <w:rPr>
          <w:color w:val="000000"/>
          <w:sz w:val="28"/>
          <w:szCs w:val="28"/>
        </w:rPr>
        <w:t>дней</w:t>
      </w:r>
      <w:r w:rsidR="00093A2C">
        <w:rPr>
          <w:color w:val="000000"/>
          <w:sz w:val="28"/>
          <w:szCs w:val="28"/>
        </w:rPr>
        <w:t xml:space="preserve"> </w:t>
      </w:r>
      <w:r w:rsidRPr="00F9579F">
        <w:rPr>
          <w:color w:val="000000"/>
          <w:sz w:val="28"/>
          <w:szCs w:val="28"/>
        </w:rPr>
        <w:t>гр</w:t>
      </w:r>
      <w:r w:rsidRPr="00F9579F">
        <w:rPr>
          <w:color w:val="000000"/>
          <w:spacing w:val="-3"/>
          <w:sz w:val="28"/>
          <w:szCs w:val="28"/>
        </w:rPr>
        <w:t>у</w:t>
      </w:r>
      <w:r w:rsidRPr="00F9579F">
        <w:rPr>
          <w:color w:val="000000"/>
          <w:sz w:val="28"/>
          <w:szCs w:val="28"/>
        </w:rPr>
        <w:t>ппы</w:t>
      </w:r>
      <w:r w:rsidR="00093A2C">
        <w:rPr>
          <w:color w:val="000000"/>
          <w:sz w:val="28"/>
          <w:szCs w:val="28"/>
        </w:rPr>
        <w:t xml:space="preserve"> </w:t>
      </w:r>
      <w:r w:rsidRPr="00F9579F">
        <w:rPr>
          <w:color w:val="000000"/>
          <w:sz w:val="28"/>
          <w:szCs w:val="28"/>
        </w:rPr>
        <w:t>включаю</w:t>
      </w:r>
      <w:r w:rsidRPr="00F9579F">
        <w:rPr>
          <w:color w:val="000000"/>
          <w:spacing w:val="-3"/>
          <w:sz w:val="28"/>
          <w:szCs w:val="28"/>
        </w:rPr>
        <w:t>т</w:t>
      </w:r>
      <w:r w:rsidRPr="00F9579F">
        <w:rPr>
          <w:color w:val="000000"/>
          <w:sz w:val="28"/>
          <w:szCs w:val="28"/>
        </w:rPr>
        <w:t>2-3и</w:t>
      </w:r>
      <w:r w:rsidRPr="00F9579F">
        <w:rPr>
          <w:color w:val="000000"/>
          <w:spacing w:val="-2"/>
          <w:sz w:val="28"/>
          <w:szCs w:val="28"/>
        </w:rPr>
        <w:t>г</w:t>
      </w:r>
      <w:r w:rsidRPr="00F9579F">
        <w:rPr>
          <w:color w:val="000000"/>
          <w:sz w:val="28"/>
          <w:szCs w:val="28"/>
        </w:rPr>
        <w:t>ро</w:t>
      </w:r>
      <w:r w:rsidRPr="00F9579F">
        <w:rPr>
          <w:color w:val="000000"/>
          <w:spacing w:val="-2"/>
          <w:sz w:val="28"/>
          <w:szCs w:val="28"/>
        </w:rPr>
        <w:t>в</w:t>
      </w:r>
      <w:r w:rsidRPr="00F9579F">
        <w:rPr>
          <w:color w:val="000000"/>
          <w:sz w:val="28"/>
          <w:szCs w:val="28"/>
        </w:rPr>
        <w:t>ых</w:t>
      </w:r>
      <w:r w:rsidR="00093A2C">
        <w:rPr>
          <w:color w:val="000000"/>
          <w:sz w:val="28"/>
          <w:szCs w:val="28"/>
        </w:rPr>
        <w:t xml:space="preserve"> </w:t>
      </w:r>
      <w:r w:rsidRPr="00F9579F">
        <w:rPr>
          <w:color w:val="000000"/>
          <w:spacing w:val="-3"/>
          <w:sz w:val="28"/>
          <w:szCs w:val="28"/>
        </w:rPr>
        <w:t>у</w:t>
      </w:r>
      <w:r w:rsidRPr="00F9579F">
        <w:rPr>
          <w:color w:val="000000"/>
          <w:sz w:val="28"/>
          <w:szCs w:val="28"/>
        </w:rPr>
        <w:t>пражн</w:t>
      </w:r>
      <w:r w:rsidRPr="00F9579F">
        <w:rPr>
          <w:color w:val="000000"/>
          <w:spacing w:val="-2"/>
          <w:sz w:val="28"/>
          <w:szCs w:val="28"/>
        </w:rPr>
        <w:t>е</w:t>
      </w:r>
      <w:r w:rsidRPr="00F9579F">
        <w:rPr>
          <w:color w:val="000000"/>
          <w:sz w:val="28"/>
          <w:szCs w:val="28"/>
        </w:rPr>
        <w:t>ния,</w:t>
      </w:r>
      <w:r w:rsidR="00093A2C">
        <w:rPr>
          <w:color w:val="000000"/>
          <w:sz w:val="28"/>
          <w:szCs w:val="28"/>
        </w:rPr>
        <w:t xml:space="preserve"> </w:t>
      </w:r>
      <w:r w:rsidRPr="00F9579F">
        <w:rPr>
          <w:color w:val="000000"/>
          <w:sz w:val="28"/>
          <w:szCs w:val="28"/>
        </w:rPr>
        <w:t>для</w:t>
      </w:r>
      <w:r w:rsidR="00093A2C">
        <w:rPr>
          <w:color w:val="000000"/>
          <w:sz w:val="28"/>
          <w:szCs w:val="28"/>
        </w:rPr>
        <w:t xml:space="preserve"> </w:t>
      </w:r>
      <w:r w:rsidRPr="00F9579F">
        <w:rPr>
          <w:color w:val="000000"/>
          <w:sz w:val="28"/>
          <w:szCs w:val="28"/>
        </w:rPr>
        <w:t>ст</w:t>
      </w:r>
      <w:r w:rsidRPr="00F9579F">
        <w:rPr>
          <w:color w:val="000000"/>
          <w:spacing w:val="-2"/>
          <w:sz w:val="28"/>
          <w:szCs w:val="28"/>
        </w:rPr>
        <w:t>а</w:t>
      </w:r>
      <w:r w:rsidRPr="00F9579F">
        <w:rPr>
          <w:color w:val="000000"/>
          <w:sz w:val="28"/>
          <w:szCs w:val="28"/>
        </w:rPr>
        <w:t>р</w:t>
      </w:r>
      <w:r w:rsidRPr="00F9579F">
        <w:rPr>
          <w:color w:val="000000"/>
          <w:spacing w:val="-2"/>
          <w:sz w:val="28"/>
          <w:szCs w:val="28"/>
        </w:rPr>
        <w:t>ше</w:t>
      </w:r>
      <w:r>
        <w:rPr>
          <w:color w:val="000000"/>
          <w:sz w:val="28"/>
          <w:szCs w:val="28"/>
        </w:rPr>
        <w:t xml:space="preserve">й </w:t>
      </w:r>
      <w:r w:rsidRPr="00F9579F">
        <w:rPr>
          <w:color w:val="000000"/>
          <w:sz w:val="28"/>
          <w:szCs w:val="28"/>
        </w:rPr>
        <w:t>гр</w:t>
      </w:r>
      <w:r w:rsidRPr="00F9579F">
        <w:rPr>
          <w:color w:val="000000"/>
          <w:spacing w:val="-3"/>
          <w:sz w:val="28"/>
          <w:szCs w:val="28"/>
        </w:rPr>
        <w:t>у</w:t>
      </w:r>
      <w:r w:rsidRPr="00F9579F">
        <w:rPr>
          <w:color w:val="000000"/>
          <w:sz w:val="28"/>
          <w:szCs w:val="28"/>
        </w:rPr>
        <w:t>ппы3-4.</w:t>
      </w:r>
      <w:r w:rsidRPr="00F9579F">
        <w:rPr>
          <w:color w:val="000000"/>
          <w:spacing w:val="192"/>
          <w:sz w:val="28"/>
          <w:szCs w:val="28"/>
        </w:rPr>
        <w:t xml:space="preserve"> </w:t>
      </w:r>
      <w:r>
        <w:rPr>
          <w:color w:val="000000"/>
          <w:spacing w:val="192"/>
          <w:sz w:val="28"/>
          <w:szCs w:val="28"/>
        </w:rPr>
        <w:t xml:space="preserve">                                         </w:t>
      </w:r>
      <w:r w:rsidRPr="00F9579F">
        <w:rPr>
          <w:color w:val="000000"/>
          <w:sz w:val="28"/>
          <w:szCs w:val="28"/>
        </w:rPr>
        <w:t>Фи</w:t>
      </w:r>
      <w:r w:rsidRPr="00F9579F">
        <w:rPr>
          <w:color w:val="000000"/>
          <w:spacing w:val="-2"/>
          <w:sz w:val="28"/>
          <w:szCs w:val="28"/>
        </w:rPr>
        <w:t>з</w:t>
      </w:r>
      <w:r w:rsidRPr="00F9579F">
        <w:rPr>
          <w:color w:val="000000"/>
          <w:sz w:val="28"/>
          <w:szCs w:val="28"/>
        </w:rPr>
        <w:t>ические</w:t>
      </w:r>
      <w:r w:rsidR="00093A2C">
        <w:rPr>
          <w:color w:val="000000"/>
          <w:sz w:val="28"/>
          <w:szCs w:val="28"/>
        </w:rPr>
        <w:t xml:space="preserve"> </w:t>
      </w:r>
      <w:r w:rsidRPr="00F9579F">
        <w:rPr>
          <w:color w:val="000000"/>
          <w:spacing w:val="-3"/>
          <w:sz w:val="28"/>
          <w:szCs w:val="28"/>
        </w:rPr>
        <w:t>у</w:t>
      </w:r>
      <w:r w:rsidRPr="00F9579F">
        <w:rPr>
          <w:color w:val="000000"/>
          <w:sz w:val="28"/>
          <w:szCs w:val="28"/>
        </w:rPr>
        <w:t>пр</w:t>
      </w:r>
      <w:r w:rsidRPr="00F9579F">
        <w:rPr>
          <w:color w:val="000000"/>
          <w:spacing w:val="-2"/>
          <w:sz w:val="28"/>
          <w:szCs w:val="28"/>
        </w:rPr>
        <w:t>а</w:t>
      </w:r>
      <w:r w:rsidRPr="00F9579F">
        <w:rPr>
          <w:color w:val="000000"/>
          <w:sz w:val="28"/>
          <w:szCs w:val="28"/>
        </w:rPr>
        <w:t>жн</w:t>
      </w:r>
      <w:r w:rsidRPr="00F9579F">
        <w:rPr>
          <w:color w:val="000000"/>
          <w:spacing w:val="-2"/>
          <w:sz w:val="28"/>
          <w:szCs w:val="28"/>
        </w:rPr>
        <w:t>е</w:t>
      </w:r>
      <w:r w:rsidRPr="00F9579F">
        <w:rPr>
          <w:color w:val="000000"/>
          <w:sz w:val="28"/>
          <w:szCs w:val="28"/>
        </w:rPr>
        <w:t>ния</w:t>
      </w:r>
      <w:r w:rsidR="00093A2C">
        <w:rPr>
          <w:color w:val="000000"/>
          <w:sz w:val="28"/>
          <w:szCs w:val="28"/>
        </w:rPr>
        <w:t xml:space="preserve"> </w:t>
      </w:r>
      <w:r w:rsidRPr="00F9579F">
        <w:rPr>
          <w:color w:val="000000"/>
          <w:sz w:val="28"/>
          <w:szCs w:val="28"/>
        </w:rPr>
        <w:t>о</w:t>
      </w:r>
      <w:r w:rsidRPr="00F9579F">
        <w:rPr>
          <w:color w:val="000000"/>
          <w:spacing w:val="-2"/>
          <w:sz w:val="28"/>
          <w:szCs w:val="28"/>
        </w:rPr>
        <w:t>с</w:t>
      </w:r>
      <w:r w:rsidRPr="00F9579F">
        <w:rPr>
          <w:color w:val="000000"/>
          <w:sz w:val="28"/>
          <w:szCs w:val="28"/>
        </w:rPr>
        <w:t>об</w:t>
      </w:r>
      <w:r w:rsidRPr="00F9579F">
        <w:rPr>
          <w:color w:val="000000"/>
          <w:spacing w:val="-2"/>
          <w:sz w:val="28"/>
          <w:szCs w:val="28"/>
        </w:rPr>
        <w:t>е</w:t>
      </w:r>
      <w:r w:rsidRPr="00F9579F">
        <w:rPr>
          <w:color w:val="000000"/>
          <w:sz w:val="28"/>
          <w:szCs w:val="28"/>
        </w:rPr>
        <w:t>нно</w:t>
      </w:r>
      <w:r w:rsidR="00093A2C">
        <w:rPr>
          <w:color w:val="000000"/>
          <w:sz w:val="28"/>
          <w:szCs w:val="28"/>
        </w:rPr>
        <w:t xml:space="preserve"> </w:t>
      </w:r>
      <w:r w:rsidRPr="00F9579F">
        <w:rPr>
          <w:color w:val="000000"/>
          <w:sz w:val="28"/>
          <w:szCs w:val="28"/>
        </w:rPr>
        <w:t>по</w:t>
      </w:r>
      <w:r w:rsidRPr="00F9579F">
        <w:rPr>
          <w:color w:val="000000"/>
          <w:spacing w:val="-2"/>
          <w:sz w:val="28"/>
          <w:szCs w:val="28"/>
        </w:rPr>
        <w:t>в</w:t>
      </w:r>
      <w:r w:rsidRPr="00F9579F">
        <w:rPr>
          <w:color w:val="000000"/>
          <w:sz w:val="28"/>
          <w:szCs w:val="28"/>
        </w:rPr>
        <w:t>ышают</w:t>
      </w:r>
      <w:r w:rsidR="00093A2C">
        <w:rPr>
          <w:color w:val="000000"/>
          <w:sz w:val="28"/>
          <w:szCs w:val="28"/>
        </w:rPr>
        <w:t xml:space="preserve"> </w:t>
      </w:r>
      <w:r w:rsidRPr="00F9579F">
        <w:rPr>
          <w:color w:val="000000"/>
          <w:sz w:val="28"/>
          <w:szCs w:val="28"/>
        </w:rPr>
        <w:t>посл</w:t>
      </w:r>
      <w:r w:rsidRPr="00F9579F">
        <w:rPr>
          <w:color w:val="000000"/>
          <w:spacing w:val="-3"/>
          <w:sz w:val="28"/>
          <w:szCs w:val="28"/>
        </w:rPr>
        <w:t>е</w:t>
      </w:r>
      <w:r w:rsidRPr="00F9579F">
        <w:rPr>
          <w:color w:val="000000"/>
          <w:sz w:val="28"/>
          <w:szCs w:val="28"/>
        </w:rPr>
        <w:t>д</w:t>
      </w:r>
      <w:r w:rsidRPr="00F9579F">
        <w:rPr>
          <w:color w:val="000000"/>
          <w:spacing w:val="-3"/>
          <w:sz w:val="28"/>
          <w:szCs w:val="28"/>
        </w:rPr>
        <w:t>у</w:t>
      </w:r>
      <w:r w:rsidRPr="00F9579F">
        <w:rPr>
          <w:color w:val="000000"/>
          <w:sz w:val="28"/>
          <w:szCs w:val="28"/>
        </w:rPr>
        <w:t>ющ</w:t>
      </w:r>
      <w:r w:rsidRPr="00F9579F">
        <w:rPr>
          <w:color w:val="000000"/>
          <w:spacing w:val="-3"/>
          <w:sz w:val="28"/>
          <w:szCs w:val="28"/>
        </w:rPr>
        <w:t>у</w:t>
      </w:r>
      <w:r w:rsidRPr="00F9579F">
        <w:rPr>
          <w:color w:val="000000"/>
          <w:sz w:val="28"/>
          <w:szCs w:val="28"/>
        </w:rPr>
        <w:t>ю р</w:t>
      </w:r>
      <w:r w:rsidRPr="00F9579F">
        <w:rPr>
          <w:color w:val="000000"/>
          <w:spacing w:val="-2"/>
          <w:sz w:val="28"/>
          <w:szCs w:val="28"/>
        </w:rPr>
        <w:t>а</w:t>
      </w:r>
      <w:r w:rsidRPr="00F9579F">
        <w:rPr>
          <w:color w:val="000000"/>
          <w:sz w:val="28"/>
          <w:szCs w:val="28"/>
        </w:rPr>
        <w:t>бо</w:t>
      </w:r>
      <w:r w:rsidRPr="00F9579F">
        <w:rPr>
          <w:color w:val="000000"/>
          <w:spacing w:val="-2"/>
          <w:sz w:val="28"/>
          <w:szCs w:val="28"/>
        </w:rPr>
        <w:t>т</w:t>
      </w:r>
      <w:r w:rsidRPr="00F9579F">
        <w:rPr>
          <w:color w:val="000000"/>
          <w:sz w:val="28"/>
          <w:szCs w:val="28"/>
        </w:rPr>
        <w:t>о</w:t>
      </w:r>
      <w:r w:rsidRPr="00F9579F">
        <w:rPr>
          <w:color w:val="000000"/>
          <w:spacing w:val="-2"/>
          <w:sz w:val="28"/>
          <w:szCs w:val="28"/>
        </w:rPr>
        <w:t>с</w:t>
      </w:r>
      <w:r w:rsidRPr="00F9579F">
        <w:rPr>
          <w:color w:val="000000"/>
          <w:sz w:val="28"/>
          <w:szCs w:val="28"/>
        </w:rPr>
        <w:t>по</w:t>
      </w:r>
      <w:r w:rsidRPr="00F9579F">
        <w:rPr>
          <w:color w:val="000000"/>
          <w:spacing w:val="-2"/>
          <w:sz w:val="28"/>
          <w:szCs w:val="28"/>
        </w:rPr>
        <w:t>с</w:t>
      </w:r>
      <w:r w:rsidRPr="00F9579F">
        <w:rPr>
          <w:color w:val="000000"/>
          <w:sz w:val="28"/>
          <w:szCs w:val="28"/>
        </w:rPr>
        <w:t>обност</w:t>
      </w:r>
      <w:r w:rsidRPr="00F9579F">
        <w:rPr>
          <w:color w:val="000000"/>
          <w:spacing w:val="-3"/>
          <w:sz w:val="28"/>
          <w:szCs w:val="28"/>
        </w:rPr>
        <w:t>ь</w:t>
      </w:r>
      <w:r w:rsidR="00093A2C">
        <w:rPr>
          <w:color w:val="000000"/>
          <w:spacing w:val="-3"/>
          <w:sz w:val="28"/>
          <w:szCs w:val="28"/>
        </w:rPr>
        <w:t xml:space="preserve"> </w:t>
      </w:r>
      <w:r w:rsidRPr="00F9579F">
        <w:rPr>
          <w:color w:val="000000"/>
          <w:sz w:val="28"/>
          <w:szCs w:val="28"/>
        </w:rPr>
        <w:t>при</w:t>
      </w:r>
      <w:r w:rsidRPr="00F9579F">
        <w:rPr>
          <w:color w:val="000000"/>
          <w:spacing w:val="179"/>
          <w:sz w:val="28"/>
          <w:szCs w:val="28"/>
        </w:rPr>
        <w:t xml:space="preserve"> </w:t>
      </w:r>
      <w:r w:rsidRPr="00F9579F">
        <w:rPr>
          <w:color w:val="000000"/>
          <w:sz w:val="28"/>
          <w:szCs w:val="28"/>
        </w:rPr>
        <w:t>сложной</w:t>
      </w:r>
      <w:r w:rsidR="00093A2C">
        <w:rPr>
          <w:color w:val="000000"/>
          <w:sz w:val="28"/>
          <w:szCs w:val="28"/>
        </w:rPr>
        <w:t xml:space="preserve"> </w:t>
      </w:r>
      <w:r w:rsidRPr="00F9579F">
        <w:rPr>
          <w:color w:val="000000"/>
          <w:spacing w:val="-3"/>
          <w:sz w:val="28"/>
          <w:szCs w:val="28"/>
        </w:rPr>
        <w:t>у</w:t>
      </w:r>
      <w:r w:rsidRPr="00F9579F">
        <w:rPr>
          <w:color w:val="000000"/>
          <w:sz w:val="28"/>
          <w:szCs w:val="28"/>
        </w:rPr>
        <w:t>мственной</w:t>
      </w:r>
      <w:r w:rsidR="00093A2C">
        <w:rPr>
          <w:color w:val="000000"/>
          <w:sz w:val="28"/>
          <w:szCs w:val="28"/>
        </w:rPr>
        <w:t xml:space="preserve"> </w:t>
      </w:r>
      <w:r w:rsidRPr="00F9579F">
        <w:rPr>
          <w:color w:val="000000"/>
          <w:sz w:val="28"/>
          <w:szCs w:val="28"/>
        </w:rPr>
        <w:t>д</w:t>
      </w:r>
      <w:r w:rsidRPr="00F9579F">
        <w:rPr>
          <w:color w:val="000000"/>
          <w:spacing w:val="-2"/>
          <w:sz w:val="28"/>
          <w:szCs w:val="28"/>
        </w:rPr>
        <w:t>е</w:t>
      </w:r>
      <w:r w:rsidRPr="00F9579F">
        <w:rPr>
          <w:color w:val="000000"/>
          <w:sz w:val="28"/>
          <w:szCs w:val="28"/>
        </w:rPr>
        <w:t>ятел</w:t>
      </w:r>
      <w:r w:rsidRPr="00F9579F">
        <w:rPr>
          <w:color w:val="000000"/>
          <w:spacing w:val="-3"/>
          <w:sz w:val="28"/>
          <w:szCs w:val="28"/>
        </w:rPr>
        <w:t>ь</w:t>
      </w:r>
      <w:r w:rsidRPr="00F9579F">
        <w:rPr>
          <w:color w:val="000000"/>
          <w:sz w:val="28"/>
          <w:szCs w:val="28"/>
        </w:rPr>
        <w:t>нос</w:t>
      </w:r>
      <w:r w:rsidRPr="00F9579F">
        <w:rPr>
          <w:color w:val="000000"/>
          <w:spacing w:val="-2"/>
          <w:sz w:val="28"/>
          <w:szCs w:val="28"/>
        </w:rPr>
        <w:t>т</w:t>
      </w:r>
      <w:r w:rsidRPr="00F9579F">
        <w:rPr>
          <w:color w:val="000000"/>
          <w:sz w:val="28"/>
          <w:szCs w:val="28"/>
        </w:rPr>
        <w:t>и.</w:t>
      </w:r>
      <w:r w:rsidRPr="00F9579F">
        <w:rPr>
          <w:color w:val="000000"/>
          <w:spacing w:val="178"/>
          <w:sz w:val="28"/>
          <w:szCs w:val="28"/>
        </w:rPr>
        <w:t xml:space="preserve">                          </w:t>
      </w:r>
      <w:r w:rsidRPr="00F9579F">
        <w:rPr>
          <w:color w:val="000000"/>
          <w:sz w:val="28"/>
          <w:szCs w:val="28"/>
        </w:rPr>
        <w:t>Поэ</w:t>
      </w:r>
      <w:r w:rsidRPr="00F9579F">
        <w:rPr>
          <w:color w:val="000000"/>
          <w:spacing w:val="-3"/>
          <w:sz w:val="28"/>
          <w:szCs w:val="28"/>
        </w:rPr>
        <w:t>т</w:t>
      </w:r>
      <w:r w:rsidRPr="00F9579F">
        <w:rPr>
          <w:color w:val="000000"/>
          <w:sz w:val="28"/>
          <w:szCs w:val="28"/>
        </w:rPr>
        <w:t>ом</w:t>
      </w:r>
      <w:r w:rsidRPr="00F9579F">
        <w:rPr>
          <w:color w:val="000000"/>
          <w:spacing w:val="-3"/>
          <w:sz w:val="28"/>
          <w:szCs w:val="28"/>
        </w:rPr>
        <w:t>у</w:t>
      </w:r>
      <w:r w:rsidR="00093A2C">
        <w:rPr>
          <w:color w:val="000000"/>
          <w:spacing w:val="-3"/>
          <w:sz w:val="28"/>
          <w:szCs w:val="28"/>
        </w:rPr>
        <w:t xml:space="preserve"> </w:t>
      </w:r>
      <w:r w:rsidRPr="00F9579F">
        <w:rPr>
          <w:color w:val="000000"/>
          <w:sz w:val="28"/>
          <w:szCs w:val="28"/>
        </w:rPr>
        <w:t>и</w:t>
      </w:r>
      <w:r w:rsidR="00093A2C">
        <w:rPr>
          <w:color w:val="000000"/>
          <w:sz w:val="28"/>
          <w:szCs w:val="28"/>
        </w:rPr>
        <w:t xml:space="preserve"> в </w:t>
      </w:r>
      <w:r w:rsidRPr="00F9579F">
        <w:rPr>
          <w:color w:val="000000"/>
          <w:sz w:val="28"/>
          <w:szCs w:val="28"/>
        </w:rPr>
        <w:t>физк</w:t>
      </w:r>
      <w:r w:rsidRPr="00F9579F">
        <w:rPr>
          <w:color w:val="000000"/>
          <w:spacing w:val="-3"/>
          <w:sz w:val="28"/>
          <w:szCs w:val="28"/>
        </w:rPr>
        <w:t>у</w:t>
      </w:r>
      <w:r w:rsidRPr="00F9579F">
        <w:rPr>
          <w:color w:val="000000"/>
          <w:sz w:val="28"/>
          <w:szCs w:val="28"/>
        </w:rPr>
        <w:t>льтмин</w:t>
      </w:r>
      <w:r w:rsidRPr="00F9579F">
        <w:rPr>
          <w:color w:val="000000"/>
          <w:spacing w:val="-3"/>
          <w:sz w:val="28"/>
          <w:szCs w:val="28"/>
        </w:rPr>
        <w:t>у</w:t>
      </w:r>
      <w:r w:rsidRPr="00F9579F">
        <w:rPr>
          <w:color w:val="000000"/>
          <w:sz w:val="28"/>
          <w:szCs w:val="28"/>
        </w:rPr>
        <w:t>тке, след</w:t>
      </w:r>
      <w:r w:rsidRPr="00F9579F">
        <w:rPr>
          <w:color w:val="000000"/>
          <w:spacing w:val="-3"/>
          <w:sz w:val="28"/>
          <w:szCs w:val="28"/>
        </w:rPr>
        <w:t>у</w:t>
      </w:r>
      <w:r w:rsidRPr="00F9579F">
        <w:rPr>
          <w:color w:val="000000"/>
          <w:sz w:val="28"/>
          <w:szCs w:val="28"/>
        </w:rPr>
        <w:t>ет соблюдать</w:t>
      </w:r>
      <w:r w:rsidRPr="00F9579F">
        <w:rPr>
          <w:color w:val="000000"/>
          <w:spacing w:val="-3"/>
          <w:sz w:val="28"/>
          <w:szCs w:val="28"/>
        </w:rPr>
        <w:t xml:space="preserve"> </w:t>
      </w:r>
      <w:r w:rsidRPr="00F9579F">
        <w:rPr>
          <w:color w:val="000000"/>
          <w:sz w:val="28"/>
          <w:szCs w:val="28"/>
        </w:rPr>
        <w:t>осно</w:t>
      </w:r>
      <w:r w:rsidRPr="00F9579F">
        <w:rPr>
          <w:color w:val="000000"/>
          <w:spacing w:val="-2"/>
          <w:sz w:val="28"/>
          <w:szCs w:val="28"/>
        </w:rPr>
        <w:t>в</w:t>
      </w:r>
      <w:r w:rsidRPr="00F9579F">
        <w:rPr>
          <w:color w:val="000000"/>
          <w:sz w:val="28"/>
          <w:szCs w:val="28"/>
        </w:rPr>
        <w:t xml:space="preserve">ные требования:  </w:t>
      </w:r>
    </w:p>
    <w:p w:rsidR="00F9579F" w:rsidRPr="00F9579F" w:rsidRDefault="00F9579F" w:rsidP="00093A2C">
      <w:pPr>
        <w:ind w:right="209"/>
        <w:rPr>
          <w:color w:val="010302"/>
        </w:rPr>
      </w:pPr>
      <w:r w:rsidRPr="00F9579F">
        <w:rPr>
          <w:color w:val="000000"/>
          <w:sz w:val="28"/>
          <w:szCs w:val="28"/>
        </w:rPr>
        <w:t>Упражн</w:t>
      </w:r>
      <w:r w:rsidRPr="00F9579F">
        <w:rPr>
          <w:color w:val="000000"/>
          <w:spacing w:val="-2"/>
          <w:sz w:val="28"/>
          <w:szCs w:val="28"/>
        </w:rPr>
        <w:t>е</w:t>
      </w:r>
      <w:r w:rsidRPr="00F9579F">
        <w:rPr>
          <w:color w:val="000000"/>
          <w:sz w:val="28"/>
          <w:szCs w:val="28"/>
        </w:rPr>
        <w:t>ния</w:t>
      </w:r>
      <w:r w:rsidR="00093A2C">
        <w:rPr>
          <w:color w:val="000000"/>
          <w:sz w:val="28"/>
          <w:szCs w:val="28"/>
        </w:rPr>
        <w:t xml:space="preserve"> </w:t>
      </w:r>
      <w:r w:rsidRPr="00F9579F">
        <w:rPr>
          <w:color w:val="000000"/>
          <w:sz w:val="28"/>
          <w:szCs w:val="28"/>
        </w:rPr>
        <w:t>до</w:t>
      </w:r>
      <w:r w:rsidRPr="00F9579F">
        <w:rPr>
          <w:color w:val="000000"/>
          <w:spacing w:val="-3"/>
          <w:sz w:val="28"/>
          <w:szCs w:val="28"/>
        </w:rPr>
        <w:t>л</w:t>
      </w:r>
      <w:r w:rsidRPr="00F9579F">
        <w:rPr>
          <w:color w:val="000000"/>
          <w:sz w:val="28"/>
          <w:szCs w:val="28"/>
        </w:rPr>
        <w:t>жны</w:t>
      </w:r>
      <w:r w:rsidR="00093A2C">
        <w:rPr>
          <w:color w:val="000000"/>
          <w:sz w:val="28"/>
          <w:szCs w:val="28"/>
        </w:rPr>
        <w:t xml:space="preserve"> </w:t>
      </w:r>
      <w:r w:rsidRPr="00F9579F">
        <w:rPr>
          <w:color w:val="000000"/>
          <w:sz w:val="28"/>
          <w:szCs w:val="28"/>
        </w:rPr>
        <w:t>быть</w:t>
      </w:r>
      <w:r w:rsidR="00093A2C">
        <w:rPr>
          <w:color w:val="000000"/>
          <w:sz w:val="28"/>
          <w:szCs w:val="28"/>
        </w:rPr>
        <w:t xml:space="preserve"> </w:t>
      </w:r>
      <w:r w:rsidRPr="00F9579F">
        <w:rPr>
          <w:color w:val="000000"/>
          <w:sz w:val="28"/>
          <w:szCs w:val="28"/>
        </w:rPr>
        <w:t>прос</w:t>
      </w:r>
      <w:r w:rsidRPr="00F9579F">
        <w:rPr>
          <w:color w:val="000000"/>
          <w:spacing w:val="-2"/>
          <w:sz w:val="28"/>
          <w:szCs w:val="28"/>
        </w:rPr>
        <w:t>т</w:t>
      </w:r>
      <w:r w:rsidRPr="00F9579F">
        <w:rPr>
          <w:color w:val="000000"/>
          <w:sz w:val="28"/>
          <w:szCs w:val="28"/>
        </w:rPr>
        <w:t>ы</w:t>
      </w:r>
      <w:r w:rsidR="00093A2C">
        <w:rPr>
          <w:color w:val="000000"/>
          <w:sz w:val="28"/>
          <w:szCs w:val="28"/>
        </w:rPr>
        <w:t xml:space="preserve">ми </w:t>
      </w:r>
      <w:r w:rsidRPr="00F9579F">
        <w:rPr>
          <w:color w:val="000000"/>
          <w:sz w:val="28"/>
          <w:szCs w:val="28"/>
        </w:rPr>
        <w:t>по</w:t>
      </w:r>
      <w:r w:rsidR="00093A2C">
        <w:rPr>
          <w:color w:val="000000"/>
          <w:sz w:val="28"/>
          <w:szCs w:val="28"/>
        </w:rPr>
        <w:t xml:space="preserve"> </w:t>
      </w:r>
      <w:r w:rsidRPr="00F9579F">
        <w:rPr>
          <w:color w:val="000000"/>
          <w:sz w:val="28"/>
          <w:szCs w:val="28"/>
        </w:rPr>
        <w:t>стр</w:t>
      </w:r>
      <w:r w:rsidRPr="00F9579F">
        <w:rPr>
          <w:color w:val="000000"/>
          <w:spacing w:val="-3"/>
          <w:sz w:val="28"/>
          <w:szCs w:val="28"/>
        </w:rPr>
        <w:t>у</w:t>
      </w:r>
      <w:r w:rsidRPr="00F9579F">
        <w:rPr>
          <w:color w:val="000000"/>
          <w:sz w:val="28"/>
          <w:szCs w:val="28"/>
        </w:rPr>
        <w:t>кт</w:t>
      </w:r>
      <w:r w:rsidRPr="00F9579F">
        <w:rPr>
          <w:color w:val="000000"/>
          <w:spacing w:val="-3"/>
          <w:sz w:val="28"/>
          <w:szCs w:val="28"/>
        </w:rPr>
        <w:t>у</w:t>
      </w:r>
      <w:r w:rsidRPr="00F9579F">
        <w:rPr>
          <w:color w:val="000000"/>
          <w:sz w:val="28"/>
          <w:szCs w:val="28"/>
        </w:rPr>
        <w:t>ре,</w:t>
      </w:r>
      <w:r w:rsidR="00093A2C">
        <w:rPr>
          <w:color w:val="000000"/>
          <w:sz w:val="28"/>
          <w:szCs w:val="28"/>
        </w:rPr>
        <w:t xml:space="preserve"> </w:t>
      </w:r>
      <w:r w:rsidRPr="00F9579F">
        <w:rPr>
          <w:color w:val="000000"/>
          <w:sz w:val="28"/>
          <w:szCs w:val="28"/>
        </w:rPr>
        <w:t>интер</w:t>
      </w:r>
      <w:r w:rsidRPr="00F9579F">
        <w:rPr>
          <w:color w:val="000000"/>
          <w:spacing w:val="-2"/>
          <w:sz w:val="28"/>
          <w:szCs w:val="28"/>
        </w:rPr>
        <w:t>е</w:t>
      </w:r>
      <w:r w:rsidRPr="00F9579F">
        <w:rPr>
          <w:color w:val="000000"/>
          <w:sz w:val="28"/>
          <w:szCs w:val="28"/>
        </w:rPr>
        <w:t>сны</w:t>
      </w:r>
      <w:r w:rsidRPr="00F9579F">
        <w:rPr>
          <w:color w:val="000000"/>
          <w:spacing w:val="92"/>
          <w:sz w:val="28"/>
          <w:szCs w:val="28"/>
        </w:rPr>
        <w:t xml:space="preserve"> </w:t>
      </w:r>
      <w:r w:rsidRPr="00F9579F">
        <w:rPr>
          <w:color w:val="000000"/>
          <w:sz w:val="28"/>
          <w:szCs w:val="28"/>
        </w:rPr>
        <w:t>и</w:t>
      </w:r>
      <w:r w:rsidR="00093A2C">
        <w:rPr>
          <w:color w:val="000000"/>
          <w:sz w:val="28"/>
          <w:szCs w:val="28"/>
        </w:rPr>
        <w:t xml:space="preserve"> </w:t>
      </w:r>
      <w:r w:rsidRPr="00F9579F">
        <w:rPr>
          <w:color w:val="000000"/>
          <w:sz w:val="28"/>
          <w:szCs w:val="28"/>
        </w:rPr>
        <w:t>хоро</w:t>
      </w:r>
      <w:r w:rsidRPr="00F9579F">
        <w:rPr>
          <w:color w:val="000000"/>
          <w:spacing w:val="-2"/>
          <w:sz w:val="28"/>
          <w:szCs w:val="28"/>
        </w:rPr>
        <w:t>ш</w:t>
      </w:r>
      <w:r w:rsidRPr="00F9579F">
        <w:rPr>
          <w:color w:val="000000"/>
          <w:sz w:val="28"/>
          <w:szCs w:val="28"/>
        </w:rPr>
        <w:t xml:space="preserve">о  </w:t>
      </w:r>
      <w:r w:rsidRPr="00F9579F">
        <w:br w:type="textWrapping" w:clear="all"/>
      </w:r>
      <w:r w:rsidRPr="00F9579F">
        <w:rPr>
          <w:color w:val="000000"/>
          <w:sz w:val="28"/>
          <w:szCs w:val="28"/>
        </w:rPr>
        <w:t>знакомы</w:t>
      </w:r>
      <w:r w:rsidRPr="00F9579F">
        <w:rPr>
          <w:color w:val="000000"/>
          <w:spacing w:val="-2"/>
          <w:sz w:val="28"/>
          <w:szCs w:val="28"/>
        </w:rPr>
        <w:t xml:space="preserve"> </w:t>
      </w:r>
      <w:r w:rsidRPr="00F9579F">
        <w:rPr>
          <w:color w:val="000000"/>
          <w:sz w:val="28"/>
          <w:szCs w:val="28"/>
        </w:rPr>
        <w:t>дет</w:t>
      </w:r>
      <w:r w:rsidRPr="00F9579F">
        <w:rPr>
          <w:color w:val="000000"/>
          <w:spacing w:val="-2"/>
          <w:sz w:val="28"/>
          <w:szCs w:val="28"/>
        </w:rPr>
        <w:t>я</w:t>
      </w:r>
      <w:r w:rsidRPr="00F9579F">
        <w:rPr>
          <w:color w:val="000000"/>
          <w:sz w:val="28"/>
          <w:szCs w:val="28"/>
        </w:rPr>
        <w:t xml:space="preserve">м.   </w:t>
      </w:r>
    </w:p>
    <w:p w:rsidR="00F9579F" w:rsidRPr="00F9579F" w:rsidRDefault="00F9579F" w:rsidP="00093A2C">
      <w:pPr>
        <w:ind w:right="209"/>
        <w:rPr>
          <w:color w:val="010302"/>
        </w:rPr>
      </w:pPr>
      <w:r w:rsidRPr="00F9579F">
        <w:rPr>
          <w:color w:val="000000"/>
          <w:sz w:val="28"/>
          <w:szCs w:val="28"/>
        </w:rPr>
        <w:t>Упражн</w:t>
      </w:r>
      <w:r w:rsidRPr="00F9579F">
        <w:rPr>
          <w:color w:val="000000"/>
          <w:spacing w:val="-2"/>
          <w:sz w:val="28"/>
          <w:szCs w:val="28"/>
        </w:rPr>
        <w:t>е</w:t>
      </w:r>
      <w:r w:rsidRPr="00F9579F">
        <w:rPr>
          <w:color w:val="000000"/>
          <w:sz w:val="28"/>
          <w:szCs w:val="28"/>
        </w:rPr>
        <w:t>ния</w:t>
      </w:r>
      <w:r w:rsidRPr="00F9579F">
        <w:rPr>
          <w:color w:val="000000"/>
          <w:spacing w:val="123"/>
          <w:sz w:val="28"/>
          <w:szCs w:val="28"/>
        </w:rPr>
        <w:t xml:space="preserve"> </w:t>
      </w:r>
      <w:r w:rsidRPr="00F9579F">
        <w:rPr>
          <w:color w:val="000000"/>
          <w:sz w:val="28"/>
          <w:szCs w:val="28"/>
        </w:rPr>
        <w:t>должны</w:t>
      </w:r>
      <w:r w:rsidRPr="00F9579F">
        <w:rPr>
          <w:color w:val="000000"/>
          <w:spacing w:val="126"/>
          <w:sz w:val="28"/>
          <w:szCs w:val="28"/>
        </w:rPr>
        <w:t xml:space="preserve"> </w:t>
      </w:r>
      <w:r w:rsidRPr="00F9579F">
        <w:rPr>
          <w:color w:val="000000"/>
          <w:sz w:val="28"/>
          <w:szCs w:val="28"/>
        </w:rPr>
        <w:t>быть</w:t>
      </w:r>
      <w:r w:rsidRPr="00F9579F">
        <w:rPr>
          <w:color w:val="000000"/>
          <w:spacing w:val="126"/>
          <w:sz w:val="28"/>
          <w:szCs w:val="28"/>
        </w:rPr>
        <w:t xml:space="preserve"> </w:t>
      </w:r>
      <w:r w:rsidRPr="00F9579F">
        <w:rPr>
          <w:color w:val="000000"/>
          <w:spacing w:val="-3"/>
          <w:sz w:val="28"/>
          <w:szCs w:val="28"/>
        </w:rPr>
        <w:t>у</w:t>
      </w:r>
      <w:r w:rsidRPr="00F9579F">
        <w:rPr>
          <w:color w:val="000000"/>
          <w:sz w:val="28"/>
          <w:szCs w:val="28"/>
        </w:rPr>
        <w:t>добны</w:t>
      </w:r>
      <w:r w:rsidRPr="00F9579F">
        <w:rPr>
          <w:color w:val="000000"/>
          <w:spacing w:val="123"/>
          <w:sz w:val="28"/>
          <w:szCs w:val="28"/>
        </w:rPr>
        <w:t xml:space="preserve"> </w:t>
      </w:r>
      <w:r w:rsidRPr="00F9579F">
        <w:rPr>
          <w:color w:val="000000"/>
          <w:sz w:val="28"/>
          <w:szCs w:val="28"/>
        </w:rPr>
        <w:t>для</w:t>
      </w:r>
      <w:r w:rsidRPr="00F9579F">
        <w:rPr>
          <w:color w:val="000000"/>
          <w:spacing w:val="126"/>
          <w:sz w:val="28"/>
          <w:szCs w:val="28"/>
        </w:rPr>
        <w:t xml:space="preserve"> </w:t>
      </w:r>
      <w:r w:rsidRPr="00F9579F">
        <w:rPr>
          <w:color w:val="000000"/>
          <w:spacing w:val="-2"/>
          <w:sz w:val="28"/>
          <w:szCs w:val="28"/>
        </w:rPr>
        <w:t>в</w:t>
      </w:r>
      <w:r w:rsidRPr="00F9579F">
        <w:rPr>
          <w:color w:val="000000"/>
          <w:sz w:val="28"/>
          <w:szCs w:val="28"/>
        </w:rPr>
        <w:t>ыполн</w:t>
      </w:r>
      <w:r w:rsidRPr="00F9579F">
        <w:rPr>
          <w:color w:val="000000"/>
          <w:spacing w:val="-2"/>
          <w:sz w:val="28"/>
          <w:szCs w:val="28"/>
        </w:rPr>
        <w:t>е</w:t>
      </w:r>
      <w:r w:rsidRPr="00F9579F">
        <w:rPr>
          <w:color w:val="000000"/>
          <w:sz w:val="28"/>
          <w:szCs w:val="28"/>
        </w:rPr>
        <w:t>ния</w:t>
      </w:r>
      <w:r w:rsidRPr="00F9579F">
        <w:rPr>
          <w:color w:val="000000"/>
          <w:spacing w:val="124"/>
          <w:sz w:val="28"/>
          <w:szCs w:val="28"/>
        </w:rPr>
        <w:t xml:space="preserve"> </w:t>
      </w:r>
      <w:r w:rsidRPr="00F9579F">
        <w:rPr>
          <w:color w:val="000000"/>
          <w:sz w:val="28"/>
          <w:szCs w:val="28"/>
        </w:rPr>
        <w:t>на</w:t>
      </w:r>
      <w:r w:rsidRPr="00F9579F">
        <w:rPr>
          <w:color w:val="000000"/>
          <w:spacing w:val="126"/>
          <w:sz w:val="28"/>
          <w:szCs w:val="28"/>
        </w:rPr>
        <w:t xml:space="preserve"> </w:t>
      </w:r>
      <w:r w:rsidRPr="00F9579F">
        <w:rPr>
          <w:color w:val="000000"/>
          <w:sz w:val="28"/>
          <w:szCs w:val="28"/>
        </w:rPr>
        <w:t>о</w:t>
      </w:r>
      <w:r w:rsidRPr="00F9579F">
        <w:rPr>
          <w:color w:val="000000"/>
          <w:spacing w:val="-2"/>
          <w:sz w:val="28"/>
          <w:szCs w:val="28"/>
        </w:rPr>
        <w:t>г</w:t>
      </w:r>
      <w:r w:rsidRPr="00F9579F">
        <w:rPr>
          <w:color w:val="000000"/>
          <w:sz w:val="28"/>
          <w:szCs w:val="28"/>
        </w:rPr>
        <w:t>р</w:t>
      </w:r>
      <w:r w:rsidRPr="00F9579F">
        <w:rPr>
          <w:color w:val="000000"/>
          <w:spacing w:val="-2"/>
          <w:sz w:val="28"/>
          <w:szCs w:val="28"/>
        </w:rPr>
        <w:t>а</w:t>
      </w:r>
      <w:r w:rsidRPr="00F9579F">
        <w:rPr>
          <w:color w:val="000000"/>
          <w:sz w:val="28"/>
          <w:szCs w:val="28"/>
        </w:rPr>
        <w:t xml:space="preserve">ниченной  </w:t>
      </w:r>
      <w:r w:rsidRPr="00F9579F">
        <w:br w:type="textWrapping" w:clear="all"/>
      </w:r>
      <w:r w:rsidRPr="00F9579F">
        <w:rPr>
          <w:color w:val="000000"/>
          <w:sz w:val="28"/>
          <w:szCs w:val="28"/>
        </w:rPr>
        <w:t>площ</w:t>
      </w:r>
      <w:r w:rsidRPr="00F9579F">
        <w:rPr>
          <w:color w:val="000000"/>
          <w:spacing w:val="-2"/>
          <w:sz w:val="28"/>
          <w:szCs w:val="28"/>
        </w:rPr>
        <w:t>а</w:t>
      </w:r>
      <w:r w:rsidRPr="00F9579F">
        <w:rPr>
          <w:color w:val="000000"/>
          <w:sz w:val="28"/>
          <w:szCs w:val="28"/>
        </w:rPr>
        <w:t xml:space="preserve">ди.  </w:t>
      </w:r>
    </w:p>
    <w:p w:rsidR="00F9579F" w:rsidRPr="00F9579F" w:rsidRDefault="00F9579F" w:rsidP="00093A2C">
      <w:pPr>
        <w:ind w:right="291"/>
        <w:rPr>
          <w:color w:val="010302"/>
        </w:rPr>
      </w:pPr>
      <w:r w:rsidRPr="00F9579F">
        <w:rPr>
          <w:color w:val="000000"/>
          <w:sz w:val="28"/>
          <w:szCs w:val="28"/>
        </w:rPr>
        <w:t>Они</w:t>
      </w:r>
      <w:r w:rsidRPr="00F9579F">
        <w:rPr>
          <w:color w:val="000000"/>
          <w:spacing w:val="85"/>
          <w:sz w:val="28"/>
          <w:szCs w:val="28"/>
        </w:rPr>
        <w:t xml:space="preserve"> </w:t>
      </w:r>
      <w:r w:rsidRPr="00F9579F">
        <w:rPr>
          <w:color w:val="000000"/>
          <w:sz w:val="28"/>
          <w:szCs w:val="28"/>
        </w:rPr>
        <w:t>должны</w:t>
      </w:r>
      <w:r w:rsidRPr="00F9579F">
        <w:rPr>
          <w:color w:val="000000"/>
          <w:spacing w:val="85"/>
          <w:sz w:val="28"/>
          <w:szCs w:val="28"/>
        </w:rPr>
        <w:t xml:space="preserve"> </w:t>
      </w:r>
      <w:r w:rsidRPr="00F9579F">
        <w:rPr>
          <w:color w:val="000000"/>
          <w:sz w:val="28"/>
          <w:szCs w:val="28"/>
        </w:rPr>
        <w:t>вкл</w:t>
      </w:r>
      <w:r w:rsidRPr="00F9579F">
        <w:rPr>
          <w:color w:val="000000"/>
          <w:spacing w:val="-3"/>
          <w:sz w:val="28"/>
          <w:szCs w:val="28"/>
        </w:rPr>
        <w:t>ю</w:t>
      </w:r>
      <w:r w:rsidRPr="00F9579F">
        <w:rPr>
          <w:color w:val="000000"/>
          <w:sz w:val="28"/>
          <w:szCs w:val="28"/>
        </w:rPr>
        <w:t>чать</w:t>
      </w:r>
      <w:r w:rsidRPr="00F9579F">
        <w:rPr>
          <w:color w:val="000000"/>
          <w:spacing w:val="84"/>
          <w:sz w:val="28"/>
          <w:szCs w:val="28"/>
        </w:rPr>
        <w:t xml:space="preserve"> </w:t>
      </w:r>
      <w:r w:rsidRPr="00F9579F">
        <w:rPr>
          <w:color w:val="000000"/>
          <w:sz w:val="28"/>
          <w:szCs w:val="28"/>
        </w:rPr>
        <w:t>движения,</w:t>
      </w:r>
      <w:r w:rsidRPr="00F9579F">
        <w:rPr>
          <w:color w:val="000000"/>
          <w:spacing w:val="85"/>
          <w:sz w:val="28"/>
          <w:szCs w:val="28"/>
        </w:rPr>
        <w:t xml:space="preserve"> </w:t>
      </w:r>
      <w:r w:rsidRPr="00F9579F">
        <w:rPr>
          <w:color w:val="000000"/>
          <w:sz w:val="28"/>
          <w:szCs w:val="28"/>
        </w:rPr>
        <w:t>во</w:t>
      </w:r>
      <w:r w:rsidRPr="00F9579F">
        <w:rPr>
          <w:color w:val="000000"/>
          <w:spacing w:val="-2"/>
          <w:sz w:val="28"/>
          <w:szCs w:val="28"/>
        </w:rPr>
        <w:t>з</w:t>
      </w:r>
      <w:r w:rsidRPr="00F9579F">
        <w:rPr>
          <w:color w:val="000000"/>
          <w:sz w:val="28"/>
          <w:szCs w:val="28"/>
        </w:rPr>
        <w:t>действ</w:t>
      </w:r>
      <w:r w:rsidRPr="00F9579F">
        <w:rPr>
          <w:color w:val="000000"/>
          <w:spacing w:val="-4"/>
          <w:sz w:val="28"/>
          <w:szCs w:val="28"/>
        </w:rPr>
        <w:t>у</w:t>
      </w:r>
      <w:r w:rsidRPr="00F9579F">
        <w:rPr>
          <w:color w:val="000000"/>
          <w:sz w:val="28"/>
          <w:szCs w:val="28"/>
        </w:rPr>
        <w:t>ющие</w:t>
      </w:r>
      <w:r w:rsidRPr="00F9579F">
        <w:rPr>
          <w:color w:val="000000"/>
          <w:spacing w:val="85"/>
          <w:sz w:val="28"/>
          <w:szCs w:val="28"/>
        </w:rPr>
        <w:t xml:space="preserve"> </w:t>
      </w:r>
      <w:r w:rsidRPr="00F9579F">
        <w:rPr>
          <w:color w:val="000000"/>
          <w:sz w:val="28"/>
          <w:szCs w:val="28"/>
        </w:rPr>
        <w:t>на</w:t>
      </w:r>
      <w:r w:rsidRPr="00F9579F">
        <w:rPr>
          <w:color w:val="000000"/>
          <w:spacing w:val="85"/>
          <w:sz w:val="28"/>
          <w:szCs w:val="28"/>
        </w:rPr>
        <w:t xml:space="preserve"> </w:t>
      </w:r>
      <w:r w:rsidRPr="00F9579F">
        <w:rPr>
          <w:color w:val="000000"/>
          <w:sz w:val="28"/>
          <w:szCs w:val="28"/>
        </w:rPr>
        <w:t>кр</w:t>
      </w:r>
      <w:r w:rsidRPr="00F9579F">
        <w:rPr>
          <w:color w:val="000000"/>
          <w:spacing w:val="-3"/>
          <w:sz w:val="28"/>
          <w:szCs w:val="28"/>
        </w:rPr>
        <w:t>у</w:t>
      </w:r>
      <w:r w:rsidRPr="00F9579F">
        <w:rPr>
          <w:color w:val="000000"/>
          <w:sz w:val="28"/>
          <w:szCs w:val="28"/>
        </w:rPr>
        <w:t>пные</w:t>
      </w:r>
      <w:r w:rsidRPr="00F9579F">
        <w:rPr>
          <w:color w:val="000000"/>
          <w:spacing w:val="85"/>
          <w:sz w:val="28"/>
          <w:szCs w:val="28"/>
        </w:rPr>
        <w:t xml:space="preserve"> </w:t>
      </w:r>
      <w:r w:rsidRPr="00F9579F">
        <w:rPr>
          <w:color w:val="000000"/>
          <w:spacing w:val="-2"/>
          <w:sz w:val="28"/>
          <w:szCs w:val="28"/>
        </w:rPr>
        <w:t>г</w:t>
      </w:r>
      <w:r w:rsidRPr="00F9579F">
        <w:rPr>
          <w:color w:val="000000"/>
          <w:sz w:val="28"/>
          <w:szCs w:val="28"/>
        </w:rPr>
        <w:t>р</w:t>
      </w:r>
      <w:r w:rsidRPr="00F9579F">
        <w:rPr>
          <w:color w:val="000000"/>
          <w:spacing w:val="-3"/>
          <w:sz w:val="28"/>
          <w:szCs w:val="28"/>
        </w:rPr>
        <w:t>у</w:t>
      </w:r>
      <w:r w:rsidRPr="00F9579F">
        <w:rPr>
          <w:color w:val="000000"/>
          <w:sz w:val="28"/>
          <w:szCs w:val="28"/>
        </w:rPr>
        <w:t xml:space="preserve">ппы  </w:t>
      </w:r>
      <w:r w:rsidRPr="00F9579F">
        <w:br w:type="textWrapping" w:clear="all"/>
      </w:r>
      <w:r w:rsidRPr="00F9579F">
        <w:rPr>
          <w:color w:val="000000"/>
          <w:sz w:val="28"/>
          <w:szCs w:val="28"/>
        </w:rPr>
        <w:t xml:space="preserve">мышц, </w:t>
      </w:r>
      <w:r w:rsidRPr="00F9579F">
        <w:rPr>
          <w:color w:val="000000"/>
          <w:spacing w:val="-3"/>
          <w:sz w:val="28"/>
          <w:szCs w:val="28"/>
        </w:rPr>
        <w:t>у</w:t>
      </w:r>
      <w:r w:rsidRPr="00F9579F">
        <w:rPr>
          <w:color w:val="000000"/>
          <w:sz w:val="28"/>
          <w:szCs w:val="28"/>
        </w:rPr>
        <w:t>л</w:t>
      </w:r>
      <w:r w:rsidRPr="00F9579F">
        <w:rPr>
          <w:color w:val="000000"/>
          <w:spacing w:val="-3"/>
          <w:sz w:val="28"/>
          <w:szCs w:val="28"/>
        </w:rPr>
        <w:t>у</w:t>
      </w:r>
      <w:r w:rsidRPr="00F9579F">
        <w:rPr>
          <w:color w:val="000000"/>
          <w:sz w:val="28"/>
          <w:szCs w:val="28"/>
        </w:rPr>
        <w:t>чшающие ф</w:t>
      </w:r>
      <w:r w:rsidRPr="00F9579F">
        <w:rPr>
          <w:color w:val="000000"/>
          <w:spacing w:val="-3"/>
          <w:sz w:val="28"/>
          <w:szCs w:val="28"/>
        </w:rPr>
        <w:t>у</w:t>
      </w:r>
      <w:r w:rsidRPr="00F9579F">
        <w:rPr>
          <w:color w:val="000000"/>
          <w:sz w:val="28"/>
          <w:szCs w:val="28"/>
        </w:rPr>
        <w:t>нкциональн</w:t>
      </w:r>
      <w:r w:rsidRPr="00F9579F">
        <w:rPr>
          <w:color w:val="000000"/>
          <w:spacing w:val="-3"/>
          <w:sz w:val="28"/>
          <w:szCs w:val="28"/>
        </w:rPr>
        <w:t>у</w:t>
      </w:r>
      <w:r w:rsidRPr="00F9579F">
        <w:rPr>
          <w:color w:val="000000"/>
          <w:sz w:val="28"/>
          <w:szCs w:val="28"/>
        </w:rPr>
        <w:t>ю деятел</w:t>
      </w:r>
      <w:r w:rsidRPr="00F9579F">
        <w:rPr>
          <w:color w:val="000000"/>
          <w:spacing w:val="-3"/>
          <w:sz w:val="28"/>
          <w:szCs w:val="28"/>
        </w:rPr>
        <w:t>ь</w:t>
      </w:r>
      <w:r w:rsidRPr="00F9579F">
        <w:rPr>
          <w:color w:val="000000"/>
          <w:sz w:val="28"/>
          <w:szCs w:val="28"/>
        </w:rPr>
        <w:t>ность вс</w:t>
      </w:r>
      <w:r w:rsidRPr="00F9579F">
        <w:rPr>
          <w:color w:val="000000"/>
          <w:spacing w:val="-2"/>
          <w:sz w:val="28"/>
          <w:szCs w:val="28"/>
        </w:rPr>
        <w:t>е</w:t>
      </w:r>
      <w:r w:rsidRPr="00F9579F">
        <w:rPr>
          <w:color w:val="000000"/>
          <w:sz w:val="28"/>
          <w:szCs w:val="28"/>
        </w:rPr>
        <w:t>х</w:t>
      </w:r>
      <w:r w:rsidRPr="00F9579F">
        <w:rPr>
          <w:color w:val="000000"/>
          <w:spacing w:val="-3"/>
          <w:sz w:val="28"/>
          <w:szCs w:val="28"/>
        </w:rPr>
        <w:t xml:space="preserve"> </w:t>
      </w:r>
      <w:r w:rsidRPr="00F9579F">
        <w:rPr>
          <w:color w:val="000000"/>
          <w:sz w:val="28"/>
          <w:szCs w:val="28"/>
        </w:rPr>
        <w:t>орг</w:t>
      </w:r>
      <w:r w:rsidRPr="00F9579F">
        <w:rPr>
          <w:color w:val="000000"/>
          <w:spacing w:val="-2"/>
          <w:sz w:val="28"/>
          <w:szCs w:val="28"/>
        </w:rPr>
        <w:t>а</w:t>
      </w:r>
      <w:r w:rsidRPr="00F9579F">
        <w:rPr>
          <w:color w:val="000000"/>
          <w:sz w:val="28"/>
          <w:szCs w:val="28"/>
        </w:rPr>
        <w:t>нов</w:t>
      </w:r>
      <w:r w:rsidRPr="00F9579F">
        <w:rPr>
          <w:color w:val="000000"/>
          <w:spacing w:val="-3"/>
          <w:sz w:val="28"/>
          <w:szCs w:val="28"/>
        </w:rPr>
        <w:t xml:space="preserve"> </w:t>
      </w:r>
      <w:r w:rsidRPr="00F9579F">
        <w:rPr>
          <w:color w:val="000000"/>
          <w:sz w:val="28"/>
          <w:szCs w:val="28"/>
        </w:rPr>
        <w:t xml:space="preserve">и систем.  </w:t>
      </w:r>
      <w:r w:rsidRPr="00F9579F">
        <w:br w:type="textWrapping" w:clear="all"/>
      </w:r>
      <w:r w:rsidRPr="00F9579F">
        <w:rPr>
          <w:color w:val="000000"/>
          <w:sz w:val="28"/>
          <w:szCs w:val="28"/>
        </w:rPr>
        <w:t>Ко</w:t>
      </w:r>
      <w:r w:rsidRPr="00F9579F">
        <w:rPr>
          <w:color w:val="000000"/>
          <w:spacing w:val="-2"/>
          <w:sz w:val="28"/>
          <w:szCs w:val="28"/>
        </w:rPr>
        <w:t>м</w:t>
      </w:r>
      <w:r w:rsidRPr="00F9579F">
        <w:rPr>
          <w:color w:val="000000"/>
          <w:sz w:val="28"/>
          <w:szCs w:val="28"/>
        </w:rPr>
        <w:t>плекс</w:t>
      </w:r>
      <w:r w:rsidRPr="00F9579F">
        <w:rPr>
          <w:color w:val="000000"/>
          <w:spacing w:val="26"/>
          <w:sz w:val="28"/>
          <w:szCs w:val="28"/>
        </w:rPr>
        <w:t xml:space="preserve"> </w:t>
      </w:r>
      <w:r w:rsidRPr="00F9579F">
        <w:rPr>
          <w:color w:val="000000"/>
          <w:sz w:val="28"/>
          <w:szCs w:val="28"/>
        </w:rPr>
        <w:t>физк</w:t>
      </w:r>
      <w:r w:rsidRPr="00F9579F">
        <w:rPr>
          <w:color w:val="000000"/>
          <w:spacing w:val="-3"/>
          <w:sz w:val="28"/>
          <w:szCs w:val="28"/>
        </w:rPr>
        <w:t>у</w:t>
      </w:r>
      <w:r w:rsidRPr="00F9579F">
        <w:rPr>
          <w:color w:val="000000"/>
          <w:sz w:val="28"/>
          <w:szCs w:val="28"/>
        </w:rPr>
        <w:t>льтмин</w:t>
      </w:r>
      <w:r w:rsidRPr="00F9579F">
        <w:rPr>
          <w:color w:val="000000"/>
          <w:spacing w:val="-3"/>
          <w:sz w:val="28"/>
          <w:szCs w:val="28"/>
        </w:rPr>
        <w:t>у</w:t>
      </w:r>
      <w:r w:rsidRPr="00F9579F">
        <w:rPr>
          <w:color w:val="000000"/>
          <w:sz w:val="28"/>
          <w:szCs w:val="28"/>
        </w:rPr>
        <w:t>тки</w:t>
      </w:r>
      <w:r w:rsidRPr="00F9579F">
        <w:rPr>
          <w:color w:val="000000"/>
          <w:spacing w:val="27"/>
          <w:sz w:val="28"/>
          <w:szCs w:val="28"/>
        </w:rPr>
        <w:t xml:space="preserve"> </w:t>
      </w:r>
      <w:r w:rsidRPr="00F9579F">
        <w:rPr>
          <w:color w:val="000000"/>
          <w:sz w:val="28"/>
          <w:szCs w:val="28"/>
        </w:rPr>
        <w:t>обычно</w:t>
      </w:r>
      <w:r w:rsidRPr="00F9579F">
        <w:rPr>
          <w:color w:val="000000"/>
          <w:spacing w:val="27"/>
          <w:sz w:val="28"/>
          <w:szCs w:val="28"/>
        </w:rPr>
        <w:t xml:space="preserve"> </w:t>
      </w:r>
      <w:r w:rsidRPr="00F9579F">
        <w:rPr>
          <w:color w:val="000000"/>
          <w:spacing w:val="-2"/>
          <w:sz w:val="28"/>
          <w:szCs w:val="28"/>
        </w:rPr>
        <w:t>с</w:t>
      </w:r>
      <w:r w:rsidRPr="00F9579F">
        <w:rPr>
          <w:color w:val="000000"/>
          <w:sz w:val="28"/>
          <w:szCs w:val="28"/>
        </w:rPr>
        <w:t>остои</w:t>
      </w:r>
      <w:r w:rsidRPr="00F9579F">
        <w:rPr>
          <w:color w:val="000000"/>
          <w:spacing w:val="-2"/>
          <w:sz w:val="28"/>
          <w:szCs w:val="28"/>
        </w:rPr>
        <w:t>т</w:t>
      </w:r>
      <w:r w:rsidRPr="00F9579F">
        <w:rPr>
          <w:color w:val="000000"/>
          <w:spacing w:val="27"/>
          <w:sz w:val="28"/>
          <w:szCs w:val="28"/>
        </w:rPr>
        <w:t xml:space="preserve"> </w:t>
      </w:r>
      <w:r w:rsidRPr="00F9579F">
        <w:rPr>
          <w:color w:val="000000"/>
          <w:sz w:val="28"/>
          <w:szCs w:val="28"/>
        </w:rPr>
        <w:t>их</w:t>
      </w:r>
      <w:r w:rsidRPr="00F9579F">
        <w:rPr>
          <w:color w:val="000000"/>
          <w:spacing w:val="25"/>
          <w:sz w:val="28"/>
          <w:szCs w:val="28"/>
        </w:rPr>
        <w:t xml:space="preserve"> </w:t>
      </w:r>
      <w:r w:rsidRPr="00F9579F">
        <w:rPr>
          <w:color w:val="000000"/>
          <w:sz w:val="28"/>
          <w:szCs w:val="28"/>
        </w:rPr>
        <w:t>2</w:t>
      </w:r>
      <w:r w:rsidRPr="00F9579F">
        <w:rPr>
          <w:color w:val="000000"/>
          <w:spacing w:val="-2"/>
          <w:sz w:val="28"/>
          <w:szCs w:val="28"/>
        </w:rPr>
        <w:t>-</w:t>
      </w:r>
      <w:r w:rsidRPr="00F9579F">
        <w:rPr>
          <w:color w:val="000000"/>
          <w:sz w:val="28"/>
          <w:szCs w:val="28"/>
        </w:rPr>
        <w:t>3</w:t>
      </w:r>
      <w:r w:rsidRPr="00F9579F">
        <w:rPr>
          <w:color w:val="000000"/>
          <w:spacing w:val="27"/>
          <w:sz w:val="28"/>
          <w:szCs w:val="28"/>
        </w:rPr>
        <w:t xml:space="preserve"> </w:t>
      </w:r>
      <w:r w:rsidRPr="00F9579F">
        <w:rPr>
          <w:color w:val="000000"/>
          <w:spacing w:val="-3"/>
          <w:sz w:val="28"/>
          <w:szCs w:val="28"/>
        </w:rPr>
        <w:t>у</w:t>
      </w:r>
      <w:r w:rsidRPr="00F9579F">
        <w:rPr>
          <w:color w:val="000000"/>
          <w:sz w:val="28"/>
          <w:szCs w:val="28"/>
        </w:rPr>
        <w:t>пражнений</w:t>
      </w:r>
      <w:r w:rsidRPr="00F9579F">
        <w:rPr>
          <w:color w:val="000000"/>
          <w:spacing w:val="27"/>
          <w:sz w:val="28"/>
          <w:szCs w:val="28"/>
        </w:rPr>
        <w:t xml:space="preserve"> </w:t>
      </w:r>
      <w:r w:rsidRPr="00F9579F">
        <w:rPr>
          <w:color w:val="000000"/>
          <w:sz w:val="28"/>
          <w:szCs w:val="28"/>
        </w:rPr>
        <w:t>для</w:t>
      </w:r>
      <w:r w:rsidRPr="00F9579F">
        <w:rPr>
          <w:color w:val="000000"/>
          <w:spacing w:val="27"/>
          <w:sz w:val="28"/>
          <w:szCs w:val="28"/>
        </w:rPr>
        <w:t xml:space="preserve"> </w:t>
      </w:r>
      <w:r w:rsidRPr="00F9579F">
        <w:rPr>
          <w:color w:val="000000"/>
          <w:sz w:val="28"/>
          <w:szCs w:val="28"/>
        </w:rPr>
        <w:t>р</w:t>
      </w:r>
      <w:r w:rsidRPr="00F9579F">
        <w:rPr>
          <w:color w:val="000000"/>
          <w:spacing w:val="-3"/>
          <w:sz w:val="28"/>
          <w:szCs w:val="28"/>
        </w:rPr>
        <w:t>у</w:t>
      </w:r>
      <w:r w:rsidRPr="00F9579F">
        <w:rPr>
          <w:color w:val="000000"/>
          <w:sz w:val="28"/>
          <w:szCs w:val="28"/>
        </w:rPr>
        <w:t>к</w:t>
      </w:r>
      <w:r w:rsidRPr="00F9579F">
        <w:rPr>
          <w:color w:val="000000"/>
          <w:spacing w:val="28"/>
          <w:sz w:val="28"/>
          <w:szCs w:val="28"/>
        </w:rPr>
        <w:t xml:space="preserve"> </w:t>
      </w:r>
      <w:r w:rsidRPr="00F9579F">
        <w:rPr>
          <w:color w:val="000000"/>
          <w:sz w:val="28"/>
          <w:szCs w:val="28"/>
        </w:rPr>
        <w:t xml:space="preserve">и  </w:t>
      </w:r>
      <w:r w:rsidRPr="00F9579F">
        <w:br w:type="textWrapping" w:clear="all"/>
      </w:r>
      <w:r w:rsidRPr="00F9579F">
        <w:rPr>
          <w:color w:val="000000"/>
          <w:sz w:val="28"/>
          <w:szCs w:val="28"/>
        </w:rPr>
        <w:t>плече</w:t>
      </w:r>
      <w:r w:rsidRPr="00F9579F">
        <w:rPr>
          <w:color w:val="000000"/>
          <w:spacing w:val="-2"/>
          <w:sz w:val="28"/>
          <w:szCs w:val="28"/>
        </w:rPr>
        <w:t>в</w:t>
      </w:r>
      <w:r w:rsidRPr="00F9579F">
        <w:rPr>
          <w:color w:val="000000"/>
          <w:sz w:val="28"/>
          <w:szCs w:val="28"/>
        </w:rPr>
        <w:t>ого</w:t>
      </w:r>
      <w:r w:rsidRPr="00F9579F">
        <w:rPr>
          <w:color w:val="000000"/>
          <w:spacing w:val="54"/>
          <w:sz w:val="28"/>
          <w:szCs w:val="28"/>
        </w:rPr>
        <w:t xml:space="preserve"> </w:t>
      </w:r>
      <w:r w:rsidRPr="00F9579F">
        <w:rPr>
          <w:color w:val="000000"/>
          <w:sz w:val="28"/>
          <w:szCs w:val="28"/>
        </w:rPr>
        <w:t>пояса,</w:t>
      </w:r>
      <w:r w:rsidRPr="00F9579F">
        <w:rPr>
          <w:color w:val="000000"/>
          <w:spacing w:val="56"/>
          <w:sz w:val="28"/>
          <w:szCs w:val="28"/>
        </w:rPr>
        <w:t xml:space="preserve"> </w:t>
      </w:r>
      <w:r w:rsidRPr="00F9579F">
        <w:rPr>
          <w:color w:val="000000"/>
          <w:sz w:val="28"/>
          <w:szCs w:val="28"/>
        </w:rPr>
        <w:t>потя</w:t>
      </w:r>
      <w:r w:rsidRPr="00F9579F">
        <w:rPr>
          <w:color w:val="000000"/>
          <w:spacing w:val="-2"/>
          <w:sz w:val="28"/>
          <w:szCs w:val="28"/>
        </w:rPr>
        <w:t>г</w:t>
      </w:r>
      <w:r w:rsidRPr="00F9579F">
        <w:rPr>
          <w:color w:val="000000"/>
          <w:sz w:val="28"/>
          <w:szCs w:val="28"/>
        </w:rPr>
        <w:t>ивания</w:t>
      </w:r>
      <w:r w:rsidRPr="00F9579F">
        <w:rPr>
          <w:color w:val="000000"/>
          <w:spacing w:val="58"/>
          <w:sz w:val="28"/>
          <w:szCs w:val="28"/>
        </w:rPr>
        <w:t xml:space="preserve"> </w:t>
      </w:r>
      <w:r w:rsidRPr="00F9579F">
        <w:rPr>
          <w:color w:val="000000"/>
          <w:sz w:val="28"/>
          <w:szCs w:val="28"/>
        </w:rPr>
        <w:t>–</w:t>
      </w:r>
      <w:r w:rsidRPr="00F9579F">
        <w:rPr>
          <w:color w:val="000000"/>
          <w:spacing w:val="56"/>
          <w:sz w:val="28"/>
          <w:szCs w:val="28"/>
        </w:rPr>
        <w:t xml:space="preserve"> </w:t>
      </w:r>
      <w:r w:rsidRPr="00F9579F">
        <w:rPr>
          <w:color w:val="000000"/>
          <w:sz w:val="28"/>
          <w:szCs w:val="28"/>
        </w:rPr>
        <w:t>выпрямление</w:t>
      </w:r>
      <w:r w:rsidRPr="00F9579F">
        <w:rPr>
          <w:color w:val="000000"/>
          <w:spacing w:val="56"/>
          <w:sz w:val="28"/>
          <w:szCs w:val="28"/>
        </w:rPr>
        <w:t xml:space="preserve"> </w:t>
      </w:r>
      <w:r w:rsidRPr="00F9579F">
        <w:rPr>
          <w:color w:val="000000"/>
          <w:sz w:val="28"/>
          <w:szCs w:val="28"/>
        </w:rPr>
        <w:t>позвоночника,</w:t>
      </w:r>
      <w:r w:rsidRPr="00F9579F">
        <w:rPr>
          <w:color w:val="000000"/>
          <w:spacing w:val="56"/>
          <w:sz w:val="28"/>
          <w:szCs w:val="28"/>
        </w:rPr>
        <w:t xml:space="preserve"> </w:t>
      </w:r>
      <w:r w:rsidRPr="00F9579F">
        <w:rPr>
          <w:color w:val="000000"/>
          <w:sz w:val="28"/>
          <w:szCs w:val="28"/>
        </w:rPr>
        <w:t>р</w:t>
      </w:r>
      <w:r w:rsidRPr="00F9579F">
        <w:rPr>
          <w:color w:val="000000"/>
          <w:spacing w:val="-2"/>
          <w:sz w:val="28"/>
          <w:szCs w:val="28"/>
        </w:rPr>
        <w:t>а</w:t>
      </w:r>
      <w:r w:rsidRPr="00F9579F">
        <w:rPr>
          <w:color w:val="000000"/>
          <w:sz w:val="28"/>
          <w:szCs w:val="28"/>
        </w:rPr>
        <w:t>сшир</w:t>
      </w:r>
      <w:r w:rsidRPr="00F9579F">
        <w:rPr>
          <w:color w:val="000000"/>
          <w:spacing w:val="-2"/>
          <w:sz w:val="28"/>
          <w:szCs w:val="28"/>
        </w:rPr>
        <w:t>е</w:t>
      </w:r>
      <w:r w:rsidRPr="00F9579F">
        <w:rPr>
          <w:color w:val="000000"/>
          <w:sz w:val="28"/>
          <w:szCs w:val="28"/>
        </w:rPr>
        <w:t xml:space="preserve">ния  </w:t>
      </w:r>
      <w:r w:rsidRPr="00F9579F">
        <w:br w:type="textWrapping" w:clear="all"/>
      </w:r>
      <w:r w:rsidRPr="00F9579F">
        <w:rPr>
          <w:color w:val="000000"/>
          <w:sz w:val="28"/>
          <w:szCs w:val="28"/>
        </w:rPr>
        <w:t>гр</w:t>
      </w:r>
      <w:r w:rsidRPr="00F9579F">
        <w:rPr>
          <w:color w:val="000000"/>
          <w:spacing w:val="-3"/>
          <w:sz w:val="28"/>
          <w:szCs w:val="28"/>
        </w:rPr>
        <w:t>у</w:t>
      </w:r>
      <w:r w:rsidRPr="00F9579F">
        <w:rPr>
          <w:color w:val="000000"/>
          <w:sz w:val="28"/>
          <w:szCs w:val="28"/>
        </w:rPr>
        <w:t>дной</w:t>
      </w:r>
      <w:r w:rsidRPr="00F9579F">
        <w:rPr>
          <w:color w:val="000000"/>
          <w:spacing w:val="42"/>
          <w:sz w:val="28"/>
          <w:szCs w:val="28"/>
        </w:rPr>
        <w:t xml:space="preserve"> </w:t>
      </w:r>
      <w:r w:rsidRPr="00F9579F">
        <w:rPr>
          <w:color w:val="000000"/>
          <w:sz w:val="28"/>
          <w:szCs w:val="28"/>
        </w:rPr>
        <w:t>кле</w:t>
      </w:r>
      <w:r w:rsidRPr="00F9579F">
        <w:rPr>
          <w:color w:val="000000"/>
          <w:spacing w:val="-3"/>
          <w:sz w:val="28"/>
          <w:szCs w:val="28"/>
        </w:rPr>
        <w:t>т</w:t>
      </w:r>
      <w:r w:rsidRPr="00F9579F">
        <w:rPr>
          <w:color w:val="000000"/>
          <w:sz w:val="28"/>
          <w:szCs w:val="28"/>
        </w:rPr>
        <w:t>ки</w:t>
      </w:r>
      <w:r w:rsidRPr="00F9579F">
        <w:rPr>
          <w:color w:val="000000"/>
          <w:spacing w:val="39"/>
          <w:sz w:val="28"/>
          <w:szCs w:val="28"/>
        </w:rPr>
        <w:t xml:space="preserve"> </w:t>
      </w:r>
      <w:r w:rsidRPr="00F9579F">
        <w:rPr>
          <w:color w:val="000000"/>
          <w:sz w:val="28"/>
          <w:szCs w:val="28"/>
        </w:rPr>
        <w:t>(р</w:t>
      </w:r>
      <w:r w:rsidRPr="00F9579F">
        <w:rPr>
          <w:color w:val="000000"/>
          <w:spacing w:val="-3"/>
          <w:sz w:val="28"/>
          <w:szCs w:val="28"/>
        </w:rPr>
        <w:t>у</w:t>
      </w:r>
      <w:r w:rsidRPr="00F9579F">
        <w:rPr>
          <w:color w:val="000000"/>
          <w:sz w:val="28"/>
          <w:szCs w:val="28"/>
        </w:rPr>
        <w:t>ки</w:t>
      </w:r>
      <w:r w:rsidRPr="00F9579F">
        <w:rPr>
          <w:color w:val="000000"/>
          <w:spacing w:val="42"/>
          <w:sz w:val="28"/>
          <w:szCs w:val="28"/>
        </w:rPr>
        <w:t xml:space="preserve"> </w:t>
      </w:r>
      <w:r w:rsidRPr="00F9579F">
        <w:rPr>
          <w:color w:val="000000"/>
          <w:sz w:val="28"/>
          <w:szCs w:val="28"/>
        </w:rPr>
        <w:t>в</w:t>
      </w:r>
      <w:r w:rsidRPr="00F9579F">
        <w:rPr>
          <w:color w:val="000000"/>
          <w:spacing w:val="41"/>
          <w:sz w:val="28"/>
          <w:szCs w:val="28"/>
        </w:rPr>
        <w:t xml:space="preserve"> </w:t>
      </w:r>
      <w:r w:rsidRPr="00F9579F">
        <w:rPr>
          <w:color w:val="000000"/>
          <w:sz w:val="28"/>
          <w:szCs w:val="28"/>
        </w:rPr>
        <w:t>с</w:t>
      </w:r>
      <w:r w:rsidRPr="00F9579F">
        <w:rPr>
          <w:color w:val="000000"/>
          <w:spacing w:val="-2"/>
          <w:sz w:val="28"/>
          <w:szCs w:val="28"/>
        </w:rPr>
        <w:t>т</w:t>
      </w:r>
      <w:r w:rsidRPr="00F9579F">
        <w:rPr>
          <w:color w:val="000000"/>
          <w:sz w:val="28"/>
          <w:szCs w:val="28"/>
        </w:rPr>
        <w:t>ороны</w:t>
      </w:r>
      <w:r w:rsidRPr="00F9579F">
        <w:rPr>
          <w:color w:val="000000"/>
          <w:spacing w:val="42"/>
          <w:sz w:val="28"/>
          <w:szCs w:val="28"/>
        </w:rPr>
        <w:t xml:space="preserve"> </w:t>
      </w:r>
      <w:r w:rsidRPr="00F9579F">
        <w:rPr>
          <w:color w:val="000000"/>
          <w:sz w:val="28"/>
          <w:szCs w:val="28"/>
        </w:rPr>
        <w:t>и</w:t>
      </w:r>
      <w:r w:rsidRPr="00F9579F">
        <w:rPr>
          <w:color w:val="000000"/>
          <w:spacing w:val="-3"/>
          <w:sz w:val="28"/>
          <w:szCs w:val="28"/>
        </w:rPr>
        <w:t>л</w:t>
      </w:r>
      <w:r w:rsidRPr="00F9579F">
        <w:rPr>
          <w:color w:val="000000"/>
          <w:sz w:val="28"/>
          <w:szCs w:val="28"/>
        </w:rPr>
        <w:t>и</w:t>
      </w:r>
      <w:r w:rsidRPr="00F9579F">
        <w:rPr>
          <w:color w:val="000000"/>
          <w:spacing w:val="42"/>
          <w:sz w:val="28"/>
          <w:szCs w:val="28"/>
        </w:rPr>
        <w:t xml:space="preserve"> </w:t>
      </w:r>
      <w:r w:rsidRPr="00F9579F">
        <w:rPr>
          <w:color w:val="000000"/>
          <w:spacing w:val="-2"/>
          <w:sz w:val="28"/>
          <w:szCs w:val="28"/>
        </w:rPr>
        <w:t>в</w:t>
      </w:r>
      <w:r w:rsidRPr="00F9579F">
        <w:rPr>
          <w:color w:val="000000"/>
          <w:sz w:val="28"/>
          <w:szCs w:val="28"/>
        </w:rPr>
        <w:t>верх</w:t>
      </w:r>
      <w:r w:rsidRPr="00F9579F">
        <w:rPr>
          <w:color w:val="000000"/>
          <w:spacing w:val="47"/>
          <w:sz w:val="28"/>
          <w:szCs w:val="28"/>
        </w:rPr>
        <w:t xml:space="preserve"> </w:t>
      </w:r>
      <w:r w:rsidRPr="00F9579F">
        <w:rPr>
          <w:color w:val="000000"/>
          <w:sz w:val="28"/>
          <w:szCs w:val="28"/>
        </w:rPr>
        <w:t>–</w:t>
      </w:r>
      <w:r w:rsidRPr="00F9579F">
        <w:rPr>
          <w:color w:val="000000"/>
          <w:spacing w:val="42"/>
          <w:sz w:val="28"/>
          <w:szCs w:val="28"/>
        </w:rPr>
        <w:t xml:space="preserve"> </w:t>
      </w:r>
      <w:r w:rsidRPr="00F9579F">
        <w:rPr>
          <w:color w:val="000000"/>
          <w:sz w:val="28"/>
          <w:szCs w:val="28"/>
        </w:rPr>
        <w:t>в</w:t>
      </w:r>
      <w:r w:rsidRPr="00F9579F">
        <w:rPr>
          <w:color w:val="000000"/>
          <w:spacing w:val="41"/>
          <w:sz w:val="28"/>
          <w:szCs w:val="28"/>
        </w:rPr>
        <w:t xml:space="preserve"> </w:t>
      </w:r>
      <w:r w:rsidRPr="00F9579F">
        <w:rPr>
          <w:color w:val="000000"/>
          <w:sz w:val="28"/>
          <w:szCs w:val="28"/>
        </w:rPr>
        <w:t>стороны,</w:t>
      </w:r>
      <w:r w:rsidRPr="00F9579F">
        <w:rPr>
          <w:color w:val="000000"/>
          <w:spacing w:val="39"/>
          <w:sz w:val="28"/>
          <w:szCs w:val="28"/>
        </w:rPr>
        <w:t xml:space="preserve"> </w:t>
      </w:r>
      <w:r w:rsidRPr="00F9579F">
        <w:rPr>
          <w:color w:val="000000"/>
          <w:sz w:val="28"/>
          <w:szCs w:val="28"/>
        </w:rPr>
        <w:t>к</w:t>
      </w:r>
      <w:r w:rsidRPr="00F9579F">
        <w:rPr>
          <w:color w:val="000000"/>
          <w:spacing w:val="42"/>
          <w:sz w:val="28"/>
          <w:szCs w:val="28"/>
        </w:rPr>
        <w:t xml:space="preserve"> </w:t>
      </w:r>
      <w:r w:rsidRPr="00F9579F">
        <w:rPr>
          <w:color w:val="000000"/>
          <w:sz w:val="28"/>
          <w:szCs w:val="28"/>
        </w:rPr>
        <w:t>плечам,</w:t>
      </w:r>
      <w:r w:rsidRPr="00F9579F">
        <w:rPr>
          <w:color w:val="000000"/>
          <w:spacing w:val="41"/>
          <w:sz w:val="28"/>
          <w:szCs w:val="28"/>
        </w:rPr>
        <w:t xml:space="preserve"> </w:t>
      </w:r>
      <w:r w:rsidRPr="00F9579F">
        <w:rPr>
          <w:color w:val="000000"/>
          <w:sz w:val="28"/>
          <w:szCs w:val="28"/>
        </w:rPr>
        <w:t>пер</w:t>
      </w:r>
      <w:r w:rsidRPr="00F9579F">
        <w:rPr>
          <w:color w:val="000000"/>
          <w:spacing w:val="-2"/>
          <w:sz w:val="28"/>
          <w:szCs w:val="28"/>
        </w:rPr>
        <w:t>е</w:t>
      </w:r>
      <w:r w:rsidRPr="00F9579F">
        <w:rPr>
          <w:color w:val="000000"/>
          <w:sz w:val="28"/>
          <w:szCs w:val="28"/>
        </w:rPr>
        <w:t xml:space="preserve">д  </w:t>
      </w:r>
    </w:p>
    <w:p w:rsidR="00F9579F" w:rsidRPr="00F9579F" w:rsidRDefault="00F9579F" w:rsidP="00093A2C">
      <w:pPr>
        <w:ind w:right="209"/>
        <w:rPr>
          <w:color w:val="010302"/>
        </w:rPr>
      </w:pPr>
      <w:r w:rsidRPr="00F9579F">
        <w:rPr>
          <w:color w:val="000000"/>
          <w:sz w:val="28"/>
          <w:szCs w:val="28"/>
        </w:rPr>
        <w:t>собой, для т</w:t>
      </w:r>
      <w:r w:rsidRPr="00F9579F">
        <w:rPr>
          <w:color w:val="000000"/>
          <w:spacing w:val="-4"/>
          <w:sz w:val="28"/>
          <w:szCs w:val="28"/>
        </w:rPr>
        <w:t>у</w:t>
      </w:r>
      <w:r w:rsidRPr="00F9579F">
        <w:rPr>
          <w:color w:val="000000"/>
          <w:sz w:val="28"/>
          <w:szCs w:val="28"/>
        </w:rPr>
        <w:t>лови</w:t>
      </w:r>
      <w:r w:rsidRPr="00F9579F">
        <w:rPr>
          <w:color w:val="000000"/>
          <w:spacing w:val="-2"/>
          <w:sz w:val="28"/>
          <w:szCs w:val="28"/>
        </w:rPr>
        <w:t>щ</w:t>
      </w:r>
      <w:r w:rsidRPr="00F9579F">
        <w:rPr>
          <w:color w:val="000000"/>
          <w:sz w:val="28"/>
          <w:szCs w:val="28"/>
        </w:rPr>
        <w:t>а – н</w:t>
      </w:r>
      <w:r w:rsidRPr="00F9579F">
        <w:rPr>
          <w:color w:val="000000"/>
          <w:spacing w:val="-2"/>
          <w:sz w:val="28"/>
          <w:szCs w:val="28"/>
        </w:rPr>
        <w:t>а</w:t>
      </w:r>
      <w:r w:rsidRPr="00F9579F">
        <w:rPr>
          <w:color w:val="000000"/>
          <w:sz w:val="28"/>
          <w:szCs w:val="28"/>
        </w:rPr>
        <w:t>клоны, по</w:t>
      </w:r>
      <w:r w:rsidRPr="00F9579F">
        <w:rPr>
          <w:color w:val="000000"/>
          <w:spacing w:val="-2"/>
          <w:sz w:val="28"/>
          <w:szCs w:val="28"/>
        </w:rPr>
        <w:t>в</w:t>
      </w:r>
      <w:r w:rsidRPr="00F9579F">
        <w:rPr>
          <w:color w:val="000000"/>
          <w:sz w:val="28"/>
          <w:szCs w:val="28"/>
        </w:rPr>
        <w:t>ороты;</w:t>
      </w:r>
      <w:r w:rsidRPr="00F9579F">
        <w:rPr>
          <w:color w:val="000000"/>
          <w:spacing w:val="-3"/>
          <w:sz w:val="28"/>
          <w:szCs w:val="28"/>
        </w:rPr>
        <w:t xml:space="preserve"> </w:t>
      </w:r>
      <w:r w:rsidRPr="00F9579F">
        <w:rPr>
          <w:color w:val="000000"/>
          <w:sz w:val="28"/>
          <w:szCs w:val="28"/>
        </w:rPr>
        <w:t>для ног –</w:t>
      </w:r>
      <w:r w:rsidRPr="00F9579F">
        <w:rPr>
          <w:color w:val="000000"/>
          <w:spacing w:val="-2"/>
          <w:sz w:val="28"/>
          <w:szCs w:val="28"/>
        </w:rPr>
        <w:t xml:space="preserve"> </w:t>
      </w:r>
      <w:r w:rsidRPr="00F9579F">
        <w:rPr>
          <w:color w:val="000000"/>
          <w:sz w:val="28"/>
          <w:szCs w:val="28"/>
        </w:rPr>
        <w:t>при</w:t>
      </w:r>
      <w:r w:rsidRPr="00F9579F">
        <w:rPr>
          <w:color w:val="000000"/>
          <w:spacing w:val="-2"/>
          <w:sz w:val="28"/>
          <w:szCs w:val="28"/>
        </w:rPr>
        <w:t>с</w:t>
      </w:r>
      <w:r w:rsidRPr="00F9579F">
        <w:rPr>
          <w:color w:val="000000"/>
          <w:sz w:val="28"/>
          <w:szCs w:val="28"/>
        </w:rPr>
        <w:t xml:space="preserve">едания).   </w:t>
      </w:r>
      <w:r w:rsidRPr="00F9579F">
        <w:br w:type="textWrapping" w:clear="all"/>
      </w:r>
      <w:r w:rsidRPr="00F9579F">
        <w:rPr>
          <w:b/>
          <w:bCs/>
          <w:i/>
          <w:iCs/>
          <w:color w:val="000000"/>
          <w:sz w:val="28"/>
          <w:szCs w:val="28"/>
        </w:rPr>
        <w:t xml:space="preserve">Гимнастика </w:t>
      </w:r>
      <w:r w:rsidRPr="00F9579F">
        <w:rPr>
          <w:b/>
          <w:bCs/>
          <w:i/>
          <w:iCs/>
          <w:color w:val="000000"/>
          <w:spacing w:val="-2"/>
          <w:sz w:val="28"/>
          <w:szCs w:val="28"/>
        </w:rPr>
        <w:t>д</w:t>
      </w:r>
      <w:r w:rsidRPr="00F9579F">
        <w:rPr>
          <w:b/>
          <w:bCs/>
          <w:i/>
          <w:iCs/>
          <w:color w:val="000000"/>
          <w:sz w:val="28"/>
          <w:szCs w:val="28"/>
        </w:rPr>
        <w:t xml:space="preserve">ля </w:t>
      </w:r>
      <w:r w:rsidRPr="00F9579F">
        <w:rPr>
          <w:b/>
          <w:bCs/>
          <w:i/>
          <w:iCs/>
          <w:color w:val="000000"/>
          <w:spacing w:val="-2"/>
          <w:sz w:val="28"/>
          <w:szCs w:val="28"/>
        </w:rPr>
        <w:t>г</w:t>
      </w:r>
      <w:r w:rsidRPr="00F9579F">
        <w:rPr>
          <w:b/>
          <w:bCs/>
          <w:i/>
          <w:iCs/>
          <w:color w:val="000000"/>
          <w:sz w:val="28"/>
          <w:szCs w:val="28"/>
        </w:rPr>
        <w:t>лаз</w:t>
      </w:r>
      <w:r w:rsidRPr="00F9579F">
        <w:rPr>
          <w:i/>
          <w:iCs/>
          <w:color w:val="000000"/>
          <w:sz w:val="28"/>
          <w:szCs w:val="28"/>
        </w:rPr>
        <w:t>.</w:t>
      </w:r>
      <w:r w:rsidRPr="00F9579F">
        <w:rPr>
          <w:color w:val="000000"/>
          <w:spacing w:val="-2"/>
          <w:sz w:val="28"/>
          <w:szCs w:val="28"/>
        </w:rPr>
        <w:t xml:space="preserve"> </w:t>
      </w:r>
      <w:r w:rsidRPr="00F9579F">
        <w:rPr>
          <w:color w:val="000000"/>
          <w:sz w:val="28"/>
          <w:szCs w:val="28"/>
        </w:rPr>
        <w:t xml:space="preserve">  </w:t>
      </w:r>
      <w:r w:rsidR="00093A2C">
        <w:rPr>
          <w:color w:val="000000"/>
          <w:sz w:val="28"/>
          <w:szCs w:val="28"/>
        </w:rPr>
        <w:t xml:space="preserve"> </w:t>
      </w:r>
    </w:p>
    <w:p w:rsidR="00F9579F" w:rsidRPr="009D58FA" w:rsidRDefault="00F9579F" w:rsidP="00093A2C">
      <w:pPr>
        <w:ind w:right="209"/>
        <w:rPr>
          <w:color w:val="010302"/>
        </w:rPr>
      </w:pPr>
      <w:r w:rsidRPr="00F9579F">
        <w:rPr>
          <w:color w:val="000000"/>
          <w:sz w:val="28"/>
          <w:szCs w:val="28"/>
        </w:rPr>
        <w:t>В</w:t>
      </w:r>
      <w:r w:rsidR="00093A2C">
        <w:rPr>
          <w:color w:val="000000"/>
          <w:sz w:val="28"/>
          <w:szCs w:val="28"/>
        </w:rPr>
        <w:t xml:space="preserve"> </w:t>
      </w:r>
      <w:r w:rsidRPr="00F9579F">
        <w:rPr>
          <w:color w:val="000000"/>
          <w:sz w:val="28"/>
          <w:szCs w:val="28"/>
        </w:rPr>
        <w:t>процессе</w:t>
      </w:r>
      <w:r w:rsidR="00093A2C">
        <w:rPr>
          <w:color w:val="000000"/>
          <w:sz w:val="28"/>
          <w:szCs w:val="28"/>
        </w:rPr>
        <w:t xml:space="preserve"> </w:t>
      </w:r>
      <w:r w:rsidRPr="00F9579F">
        <w:rPr>
          <w:color w:val="000000"/>
          <w:sz w:val="28"/>
          <w:szCs w:val="28"/>
        </w:rPr>
        <w:t>та</w:t>
      </w:r>
      <w:r w:rsidRPr="00F9579F">
        <w:rPr>
          <w:color w:val="000000"/>
          <w:spacing w:val="-2"/>
          <w:sz w:val="28"/>
          <w:szCs w:val="28"/>
        </w:rPr>
        <w:t>к</w:t>
      </w:r>
      <w:r w:rsidRPr="00F9579F">
        <w:rPr>
          <w:color w:val="000000"/>
          <w:sz w:val="28"/>
          <w:szCs w:val="28"/>
        </w:rPr>
        <w:t>ой</w:t>
      </w:r>
      <w:r w:rsidR="00093A2C">
        <w:rPr>
          <w:color w:val="000000"/>
          <w:sz w:val="28"/>
          <w:szCs w:val="28"/>
        </w:rPr>
        <w:t xml:space="preserve"> </w:t>
      </w:r>
      <w:r w:rsidRPr="00F9579F">
        <w:rPr>
          <w:color w:val="000000"/>
          <w:sz w:val="28"/>
          <w:szCs w:val="28"/>
        </w:rPr>
        <w:t>гимнастики</w:t>
      </w:r>
      <w:r w:rsidR="00093A2C">
        <w:rPr>
          <w:color w:val="000000"/>
          <w:sz w:val="28"/>
          <w:szCs w:val="28"/>
        </w:rPr>
        <w:t xml:space="preserve"> </w:t>
      </w:r>
      <w:r w:rsidRPr="00F9579F">
        <w:rPr>
          <w:color w:val="000000"/>
          <w:sz w:val="28"/>
          <w:szCs w:val="28"/>
        </w:rPr>
        <w:t>де</w:t>
      </w:r>
      <w:r w:rsidRPr="00F9579F">
        <w:rPr>
          <w:color w:val="000000"/>
          <w:spacing w:val="-2"/>
          <w:sz w:val="28"/>
          <w:szCs w:val="28"/>
        </w:rPr>
        <w:t>т</w:t>
      </w:r>
      <w:r w:rsidRPr="00F9579F">
        <w:rPr>
          <w:color w:val="000000"/>
          <w:sz w:val="28"/>
          <w:szCs w:val="28"/>
        </w:rPr>
        <w:t>и</w:t>
      </w:r>
      <w:r w:rsidR="00093A2C">
        <w:rPr>
          <w:color w:val="000000"/>
          <w:sz w:val="28"/>
          <w:szCs w:val="28"/>
        </w:rPr>
        <w:t xml:space="preserve"> </w:t>
      </w:r>
      <w:r w:rsidRPr="00F9579F">
        <w:rPr>
          <w:color w:val="000000"/>
          <w:sz w:val="28"/>
          <w:szCs w:val="28"/>
        </w:rPr>
        <w:t>сов</w:t>
      </w:r>
      <w:r w:rsidRPr="00F9579F">
        <w:rPr>
          <w:color w:val="000000"/>
          <w:spacing w:val="-2"/>
          <w:sz w:val="28"/>
          <w:szCs w:val="28"/>
        </w:rPr>
        <w:t>е</w:t>
      </w:r>
      <w:r w:rsidRPr="00F9579F">
        <w:rPr>
          <w:color w:val="000000"/>
          <w:sz w:val="28"/>
          <w:szCs w:val="28"/>
        </w:rPr>
        <w:t>ршают</w:t>
      </w:r>
      <w:r w:rsidR="00093A2C">
        <w:rPr>
          <w:color w:val="000000"/>
          <w:sz w:val="28"/>
          <w:szCs w:val="28"/>
        </w:rPr>
        <w:t xml:space="preserve"> </w:t>
      </w:r>
      <w:r w:rsidRPr="00F9579F">
        <w:rPr>
          <w:color w:val="000000"/>
          <w:spacing w:val="-2"/>
          <w:sz w:val="28"/>
          <w:szCs w:val="28"/>
        </w:rPr>
        <w:t>с</w:t>
      </w:r>
      <w:r w:rsidRPr="00F9579F">
        <w:rPr>
          <w:color w:val="000000"/>
          <w:sz w:val="28"/>
          <w:szCs w:val="28"/>
        </w:rPr>
        <w:t>инхронные</w:t>
      </w:r>
      <w:r w:rsidR="00093A2C">
        <w:rPr>
          <w:color w:val="000000"/>
          <w:sz w:val="28"/>
          <w:szCs w:val="28"/>
        </w:rPr>
        <w:t xml:space="preserve"> движения </w:t>
      </w:r>
      <w:r w:rsidRPr="00F9579F">
        <w:rPr>
          <w:color w:val="000000"/>
          <w:sz w:val="28"/>
          <w:szCs w:val="28"/>
        </w:rPr>
        <w:t>глазами,</w:t>
      </w:r>
      <w:r w:rsidR="00093A2C">
        <w:rPr>
          <w:color w:val="000000"/>
          <w:sz w:val="28"/>
          <w:szCs w:val="28"/>
        </w:rPr>
        <w:t xml:space="preserve"> </w:t>
      </w:r>
      <w:r w:rsidRPr="00F9579F">
        <w:rPr>
          <w:color w:val="000000"/>
          <w:spacing w:val="-2"/>
          <w:sz w:val="28"/>
          <w:szCs w:val="28"/>
        </w:rPr>
        <w:t>г</w:t>
      </w:r>
      <w:r w:rsidRPr="00F9579F">
        <w:rPr>
          <w:color w:val="000000"/>
          <w:sz w:val="28"/>
          <w:szCs w:val="28"/>
        </w:rPr>
        <w:t>оло</w:t>
      </w:r>
      <w:r w:rsidRPr="00F9579F">
        <w:rPr>
          <w:color w:val="000000"/>
          <w:spacing w:val="-2"/>
          <w:sz w:val="28"/>
          <w:szCs w:val="28"/>
        </w:rPr>
        <w:t>в</w:t>
      </w:r>
      <w:r w:rsidRPr="00F9579F">
        <w:rPr>
          <w:color w:val="000000"/>
          <w:sz w:val="28"/>
          <w:szCs w:val="28"/>
        </w:rPr>
        <w:t>ой</w:t>
      </w:r>
      <w:r w:rsidR="00093A2C">
        <w:rPr>
          <w:color w:val="000000"/>
          <w:sz w:val="28"/>
          <w:szCs w:val="28"/>
        </w:rPr>
        <w:t xml:space="preserve"> </w:t>
      </w:r>
      <w:r w:rsidRPr="00F9579F">
        <w:rPr>
          <w:color w:val="000000"/>
          <w:sz w:val="28"/>
          <w:szCs w:val="28"/>
        </w:rPr>
        <w:t>и</w:t>
      </w:r>
      <w:r w:rsidRPr="00F9579F">
        <w:rPr>
          <w:color w:val="000000"/>
          <w:spacing w:val="289"/>
          <w:sz w:val="28"/>
          <w:szCs w:val="28"/>
        </w:rPr>
        <w:t xml:space="preserve"> </w:t>
      </w:r>
      <w:r w:rsidRPr="00F9579F">
        <w:rPr>
          <w:color w:val="000000"/>
          <w:sz w:val="28"/>
          <w:szCs w:val="28"/>
        </w:rPr>
        <w:t>т</w:t>
      </w:r>
      <w:r w:rsidRPr="00F9579F">
        <w:rPr>
          <w:color w:val="000000"/>
          <w:spacing w:val="-3"/>
          <w:sz w:val="28"/>
          <w:szCs w:val="28"/>
        </w:rPr>
        <w:t>у</w:t>
      </w:r>
      <w:r w:rsidRPr="00F9579F">
        <w:rPr>
          <w:color w:val="000000"/>
          <w:sz w:val="28"/>
          <w:szCs w:val="28"/>
        </w:rPr>
        <w:t>ловищем</w:t>
      </w:r>
      <w:r w:rsidRPr="00F9579F">
        <w:rPr>
          <w:color w:val="000000"/>
          <w:spacing w:val="-2"/>
          <w:sz w:val="28"/>
          <w:szCs w:val="28"/>
        </w:rPr>
        <w:t>.</w:t>
      </w:r>
      <w:r w:rsidRPr="00F9579F">
        <w:rPr>
          <w:color w:val="000000"/>
          <w:spacing w:val="289"/>
          <w:sz w:val="28"/>
          <w:szCs w:val="28"/>
        </w:rPr>
        <w:t xml:space="preserve"> </w:t>
      </w:r>
      <w:r>
        <w:rPr>
          <w:color w:val="000000"/>
          <w:spacing w:val="289"/>
          <w:sz w:val="28"/>
          <w:szCs w:val="28"/>
        </w:rPr>
        <w:t xml:space="preserve">                                      </w:t>
      </w:r>
      <w:r w:rsidRPr="00F9579F">
        <w:rPr>
          <w:color w:val="000000"/>
          <w:sz w:val="28"/>
          <w:szCs w:val="28"/>
        </w:rPr>
        <w:t>Включаются</w:t>
      </w:r>
      <w:r w:rsidRPr="00F9579F">
        <w:rPr>
          <w:color w:val="000000"/>
          <w:spacing w:val="-2"/>
          <w:sz w:val="28"/>
          <w:szCs w:val="28"/>
        </w:rPr>
        <w:t>в</w:t>
      </w:r>
      <w:r w:rsidRPr="00F9579F">
        <w:rPr>
          <w:color w:val="000000"/>
          <w:sz w:val="28"/>
          <w:szCs w:val="28"/>
        </w:rPr>
        <w:t>ажныеэ</w:t>
      </w:r>
      <w:r w:rsidRPr="00F9579F">
        <w:rPr>
          <w:color w:val="000000"/>
          <w:spacing w:val="-3"/>
          <w:sz w:val="28"/>
          <w:szCs w:val="28"/>
        </w:rPr>
        <w:t>м</w:t>
      </w:r>
      <w:r w:rsidRPr="00F9579F">
        <w:rPr>
          <w:color w:val="000000"/>
          <w:sz w:val="28"/>
          <w:szCs w:val="28"/>
        </w:rPr>
        <w:t>оциона</w:t>
      </w:r>
      <w:r w:rsidRPr="00F9579F">
        <w:rPr>
          <w:color w:val="000000"/>
          <w:spacing w:val="-3"/>
          <w:sz w:val="28"/>
          <w:szCs w:val="28"/>
        </w:rPr>
        <w:t>л</w:t>
      </w:r>
      <w:r w:rsidRPr="00F9579F">
        <w:rPr>
          <w:color w:val="000000"/>
          <w:sz w:val="28"/>
          <w:szCs w:val="28"/>
        </w:rPr>
        <w:t>ьно-</w:t>
      </w:r>
      <w:r w:rsidRPr="00F9579F">
        <w:rPr>
          <w:sz w:val="28"/>
          <w:szCs w:val="28"/>
        </w:rPr>
        <w:t xml:space="preserve"> </w:t>
      </w:r>
      <w:r w:rsidRPr="00F9579F">
        <w:rPr>
          <w:color w:val="000000"/>
          <w:sz w:val="28"/>
          <w:szCs w:val="28"/>
        </w:rPr>
        <w:t>моти</w:t>
      </w:r>
      <w:r w:rsidRPr="00F9579F">
        <w:rPr>
          <w:color w:val="000000"/>
          <w:spacing w:val="-2"/>
          <w:sz w:val="28"/>
          <w:szCs w:val="28"/>
        </w:rPr>
        <w:t>в</w:t>
      </w:r>
      <w:r w:rsidRPr="00F9579F">
        <w:rPr>
          <w:color w:val="000000"/>
          <w:sz w:val="28"/>
          <w:szCs w:val="28"/>
        </w:rPr>
        <w:t>ационныефакторы,повыша</w:t>
      </w:r>
      <w:r w:rsidRPr="00F9579F">
        <w:rPr>
          <w:color w:val="000000"/>
          <w:spacing w:val="-3"/>
          <w:sz w:val="28"/>
          <w:szCs w:val="28"/>
        </w:rPr>
        <w:t>ю</w:t>
      </w:r>
      <w:r w:rsidRPr="00F9579F">
        <w:rPr>
          <w:color w:val="000000"/>
          <w:sz w:val="28"/>
          <w:szCs w:val="28"/>
        </w:rPr>
        <w:t>щиенетолько</w:t>
      </w:r>
      <w:r w:rsidRPr="00F9579F">
        <w:rPr>
          <w:color w:val="000000"/>
          <w:spacing w:val="246"/>
          <w:sz w:val="28"/>
          <w:szCs w:val="28"/>
        </w:rPr>
        <w:t xml:space="preserve"> </w:t>
      </w:r>
      <w:r w:rsidRPr="00F9579F">
        <w:rPr>
          <w:color w:val="000000"/>
          <w:sz w:val="28"/>
          <w:szCs w:val="28"/>
        </w:rPr>
        <w:t>физическ</w:t>
      </w:r>
      <w:r w:rsidRPr="00F9579F">
        <w:rPr>
          <w:color w:val="000000"/>
          <w:spacing w:val="-3"/>
          <w:sz w:val="28"/>
          <w:szCs w:val="28"/>
        </w:rPr>
        <w:t>у</w:t>
      </w:r>
      <w:r w:rsidRPr="00F9579F">
        <w:rPr>
          <w:color w:val="000000"/>
          <w:sz w:val="28"/>
          <w:szCs w:val="28"/>
        </w:rPr>
        <w:t>ю,но</w:t>
      </w:r>
      <w:r w:rsidR="00093A2C">
        <w:rPr>
          <w:color w:val="000000"/>
          <w:sz w:val="28"/>
          <w:szCs w:val="28"/>
        </w:rPr>
        <w:t xml:space="preserve">и </w:t>
      </w:r>
      <w:r w:rsidRPr="009D58FA">
        <w:rPr>
          <w:color w:val="000000"/>
          <w:sz w:val="28"/>
          <w:szCs w:val="28"/>
        </w:rPr>
        <w:t>психоло</w:t>
      </w:r>
      <w:r w:rsidRPr="009D58FA">
        <w:rPr>
          <w:color w:val="000000"/>
          <w:spacing w:val="-2"/>
          <w:sz w:val="28"/>
          <w:szCs w:val="28"/>
        </w:rPr>
        <w:t>г</w:t>
      </w:r>
      <w:r w:rsidRPr="009D58FA">
        <w:rPr>
          <w:color w:val="000000"/>
          <w:sz w:val="28"/>
          <w:szCs w:val="28"/>
        </w:rPr>
        <w:t>ическ</w:t>
      </w:r>
      <w:r w:rsidRPr="009D58FA">
        <w:rPr>
          <w:color w:val="000000"/>
          <w:spacing w:val="-3"/>
          <w:sz w:val="28"/>
          <w:szCs w:val="28"/>
        </w:rPr>
        <w:t>у</w:t>
      </w:r>
      <w:r w:rsidRPr="009D58FA">
        <w:rPr>
          <w:color w:val="000000"/>
          <w:sz w:val="28"/>
          <w:szCs w:val="28"/>
        </w:rPr>
        <w:t>ю</w:t>
      </w:r>
      <w:r w:rsidRPr="009D58FA">
        <w:rPr>
          <w:color w:val="000000"/>
          <w:spacing w:val="44"/>
          <w:sz w:val="28"/>
          <w:szCs w:val="28"/>
        </w:rPr>
        <w:t xml:space="preserve"> </w:t>
      </w:r>
      <w:r w:rsidRPr="009D58FA">
        <w:rPr>
          <w:color w:val="000000"/>
          <w:sz w:val="28"/>
          <w:szCs w:val="28"/>
        </w:rPr>
        <w:t>активность</w:t>
      </w:r>
      <w:r w:rsidRPr="009D58FA">
        <w:rPr>
          <w:color w:val="000000"/>
          <w:spacing w:val="42"/>
          <w:sz w:val="28"/>
          <w:szCs w:val="28"/>
        </w:rPr>
        <w:t xml:space="preserve"> </w:t>
      </w:r>
      <w:r w:rsidRPr="009D58FA">
        <w:rPr>
          <w:color w:val="000000"/>
          <w:sz w:val="28"/>
          <w:szCs w:val="28"/>
        </w:rPr>
        <w:t>де</w:t>
      </w:r>
      <w:r w:rsidRPr="009D58FA">
        <w:rPr>
          <w:color w:val="000000"/>
          <w:spacing w:val="-2"/>
          <w:sz w:val="28"/>
          <w:szCs w:val="28"/>
        </w:rPr>
        <w:t>т</w:t>
      </w:r>
      <w:r w:rsidRPr="009D58FA">
        <w:rPr>
          <w:color w:val="000000"/>
          <w:sz w:val="28"/>
          <w:szCs w:val="28"/>
        </w:rPr>
        <w:t>ей.</w:t>
      </w:r>
      <w:r w:rsidRPr="009D58FA">
        <w:rPr>
          <w:color w:val="000000"/>
          <w:spacing w:val="44"/>
          <w:sz w:val="28"/>
          <w:szCs w:val="28"/>
        </w:rPr>
        <w:t xml:space="preserve"> </w:t>
      </w:r>
      <w:r w:rsidR="00093A2C">
        <w:rPr>
          <w:color w:val="000000"/>
          <w:spacing w:val="44"/>
          <w:sz w:val="28"/>
          <w:szCs w:val="28"/>
        </w:rPr>
        <w:t xml:space="preserve">                                                 </w:t>
      </w:r>
      <w:r w:rsidRPr="009D58FA">
        <w:rPr>
          <w:color w:val="000000"/>
          <w:spacing w:val="-3"/>
          <w:sz w:val="28"/>
          <w:szCs w:val="28"/>
        </w:rPr>
        <w:t>П</w:t>
      </w:r>
      <w:r w:rsidRPr="009D58FA">
        <w:rPr>
          <w:color w:val="000000"/>
          <w:sz w:val="28"/>
          <w:szCs w:val="28"/>
        </w:rPr>
        <w:t>ериодическо</w:t>
      </w:r>
      <w:r w:rsidRPr="009D58FA">
        <w:rPr>
          <w:color w:val="000000"/>
          <w:spacing w:val="-2"/>
          <w:sz w:val="28"/>
          <w:szCs w:val="28"/>
        </w:rPr>
        <w:t>е</w:t>
      </w:r>
      <w:r w:rsidRPr="009D58FA">
        <w:rPr>
          <w:color w:val="000000"/>
          <w:spacing w:val="44"/>
          <w:sz w:val="28"/>
          <w:szCs w:val="28"/>
        </w:rPr>
        <w:t xml:space="preserve"> </w:t>
      </w:r>
      <w:r w:rsidRPr="009D58FA">
        <w:rPr>
          <w:color w:val="000000"/>
          <w:sz w:val="28"/>
          <w:szCs w:val="28"/>
        </w:rPr>
        <w:t>внес</w:t>
      </w:r>
      <w:r w:rsidRPr="009D58FA">
        <w:rPr>
          <w:color w:val="000000"/>
          <w:spacing w:val="-2"/>
          <w:sz w:val="28"/>
          <w:szCs w:val="28"/>
        </w:rPr>
        <w:t>е</w:t>
      </w:r>
      <w:r w:rsidRPr="009D58FA">
        <w:rPr>
          <w:color w:val="000000"/>
          <w:sz w:val="28"/>
          <w:szCs w:val="28"/>
        </w:rPr>
        <w:t>ни</w:t>
      </w:r>
      <w:r w:rsidRPr="009D58FA">
        <w:rPr>
          <w:color w:val="000000"/>
          <w:spacing w:val="-2"/>
          <w:sz w:val="28"/>
          <w:szCs w:val="28"/>
        </w:rPr>
        <w:t>е</w:t>
      </w:r>
      <w:r w:rsidRPr="009D58FA">
        <w:rPr>
          <w:color w:val="000000"/>
          <w:spacing w:val="44"/>
          <w:sz w:val="28"/>
          <w:szCs w:val="28"/>
        </w:rPr>
        <w:t xml:space="preserve"> </w:t>
      </w:r>
      <w:r w:rsidRPr="009D58FA">
        <w:rPr>
          <w:color w:val="000000"/>
          <w:sz w:val="28"/>
          <w:szCs w:val="28"/>
        </w:rPr>
        <w:t>в</w:t>
      </w:r>
      <w:r w:rsidRPr="009D58FA">
        <w:rPr>
          <w:color w:val="000000"/>
          <w:spacing w:val="42"/>
          <w:sz w:val="28"/>
          <w:szCs w:val="28"/>
        </w:rPr>
        <w:t xml:space="preserve"> </w:t>
      </w:r>
      <w:r w:rsidRPr="009D58FA">
        <w:rPr>
          <w:color w:val="000000"/>
          <w:sz w:val="28"/>
          <w:szCs w:val="28"/>
        </w:rPr>
        <w:t>процесс</w:t>
      </w:r>
      <w:r w:rsidRPr="009D58FA">
        <w:rPr>
          <w:color w:val="000000"/>
          <w:spacing w:val="44"/>
          <w:sz w:val="28"/>
          <w:szCs w:val="28"/>
        </w:rPr>
        <w:t xml:space="preserve"> </w:t>
      </w:r>
      <w:r w:rsidRPr="009D58FA">
        <w:rPr>
          <w:color w:val="000000"/>
          <w:sz w:val="28"/>
          <w:szCs w:val="28"/>
        </w:rPr>
        <w:t>занятий  сен</w:t>
      </w:r>
      <w:r w:rsidRPr="009D58FA">
        <w:rPr>
          <w:color w:val="000000"/>
          <w:spacing w:val="-2"/>
          <w:sz w:val="28"/>
          <w:szCs w:val="28"/>
        </w:rPr>
        <w:t>с</w:t>
      </w:r>
      <w:r w:rsidRPr="009D58FA">
        <w:rPr>
          <w:color w:val="000000"/>
          <w:sz w:val="28"/>
          <w:szCs w:val="28"/>
        </w:rPr>
        <w:t>орно</w:t>
      </w:r>
      <w:r w:rsidRPr="009D58FA">
        <w:rPr>
          <w:color w:val="000000"/>
          <w:spacing w:val="-2"/>
          <w:sz w:val="28"/>
          <w:szCs w:val="28"/>
        </w:rPr>
        <w:t>г</w:t>
      </w:r>
      <w:r w:rsidRPr="009D58FA">
        <w:rPr>
          <w:color w:val="000000"/>
          <w:sz w:val="28"/>
          <w:szCs w:val="28"/>
        </w:rPr>
        <w:t>о</w:t>
      </w:r>
      <w:r w:rsidRPr="009D58FA">
        <w:rPr>
          <w:color w:val="000000"/>
          <w:spacing w:val="71"/>
          <w:sz w:val="28"/>
          <w:szCs w:val="28"/>
        </w:rPr>
        <w:t xml:space="preserve"> </w:t>
      </w:r>
      <w:r w:rsidRPr="009D58FA">
        <w:rPr>
          <w:color w:val="000000"/>
          <w:sz w:val="28"/>
          <w:szCs w:val="28"/>
        </w:rPr>
        <w:t>ра</w:t>
      </w:r>
      <w:r w:rsidRPr="009D58FA">
        <w:rPr>
          <w:color w:val="000000"/>
          <w:spacing w:val="-2"/>
          <w:sz w:val="28"/>
          <w:szCs w:val="28"/>
        </w:rPr>
        <w:t>з</w:t>
      </w:r>
      <w:r w:rsidRPr="009D58FA">
        <w:rPr>
          <w:color w:val="000000"/>
          <w:sz w:val="28"/>
          <w:szCs w:val="28"/>
        </w:rPr>
        <w:t>нообразия,</w:t>
      </w:r>
      <w:r w:rsidRPr="009D58FA">
        <w:rPr>
          <w:color w:val="000000"/>
          <w:spacing w:val="71"/>
          <w:sz w:val="28"/>
          <w:szCs w:val="28"/>
        </w:rPr>
        <w:t xml:space="preserve"> </w:t>
      </w:r>
      <w:r w:rsidRPr="009D58FA">
        <w:rPr>
          <w:color w:val="000000"/>
          <w:sz w:val="28"/>
          <w:szCs w:val="28"/>
        </w:rPr>
        <w:t>п</w:t>
      </w:r>
      <w:r w:rsidRPr="009D58FA">
        <w:rPr>
          <w:color w:val="000000"/>
          <w:spacing w:val="-2"/>
          <w:sz w:val="28"/>
          <w:szCs w:val="28"/>
        </w:rPr>
        <w:t>е</w:t>
      </w:r>
      <w:r w:rsidRPr="009D58FA">
        <w:rPr>
          <w:color w:val="000000"/>
          <w:sz w:val="28"/>
          <w:szCs w:val="28"/>
        </w:rPr>
        <w:t>реключение</w:t>
      </w:r>
      <w:r w:rsidRPr="009D58FA">
        <w:rPr>
          <w:color w:val="000000"/>
          <w:spacing w:val="71"/>
          <w:sz w:val="28"/>
          <w:szCs w:val="28"/>
        </w:rPr>
        <w:t xml:space="preserve"> </w:t>
      </w:r>
      <w:r w:rsidRPr="009D58FA">
        <w:rPr>
          <w:color w:val="000000"/>
          <w:sz w:val="28"/>
          <w:szCs w:val="28"/>
        </w:rPr>
        <w:t>ближн</w:t>
      </w:r>
      <w:r w:rsidRPr="009D58FA">
        <w:rPr>
          <w:color w:val="000000"/>
          <w:spacing w:val="-2"/>
          <w:sz w:val="28"/>
          <w:szCs w:val="28"/>
        </w:rPr>
        <w:t>е</w:t>
      </w:r>
      <w:r w:rsidRPr="009D58FA">
        <w:rPr>
          <w:color w:val="000000"/>
          <w:sz w:val="28"/>
          <w:szCs w:val="28"/>
        </w:rPr>
        <w:t>го</w:t>
      </w:r>
      <w:r w:rsidRPr="009D58FA">
        <w:rPr>
          <w:color w:val="000000"/>
          <w:spacing w:val="71"/>
          <w:sz w:val="28"/>
          <w:szCs w:val="28"/>
        </w:rPr>
        <w:t xml:space="preserve"> </w:t>
      </w:r>
      <w:r w:rsidRPr="009D58FA">
        <w:rPr>
          <w:color w:val="000000"/>
          <w:spacing w:val="-2"/>
          <w:sz w:val="28"/>
          <w:szCs w:val="28"/>
        </w:rPr>
        <w:t>з</w:t>
      </w:r>
      <w:r w:rsidRPr="009D58FA">
        <w:rPr>
          <w:color w:val="000000"/>
          <w:sz w:val="28"/>
          <w:szCs w:val="28"/>
        </w:rPr>
        <w:t>р</w:t>
      </w:r>
      <w:r w:rsidRPr="009D58FA">
        <w:rPr>
          <w:color w:val="000000"/>
          <w:spacing w:val="-2"/>
          <w:sz w:val="28"/>
          <w:szCs w:val="28"/>
        </w:rPr>
        <w:t>е</w:t>
      </w:r>
      <w:r w:rsidRPr="009D58FA">
        <w:rPr>
          <w:color w:val="000000"/>
          <w:sz w:val="28"/>
          <w:szCs w:val="28"/>
        </w:rPr>
        <w:t>ния</w:t>
      </w:r>
      <w:r w:rsidRPr="009D58FA">
        <w:rPr>
          <w:color w:val="000000"/>
          <w:spacing w:val="71"/>
          <w:sz w:val="28"/>
          <w:szCs w:val="28"/>
        </w:rPr>
        <w:t xml:space="preserve"> </w:t>
      </w:r>
      <w:r w:rsidRPr="009D58FA">
        <w:rPr>
          <w:color w:val="000000"/>
          <w:sz w:val="28"/>
          <w:szCs w:val="28"/>
        </w:rPr>
        <w:t>на</w:t>
      </w:r>
      <w:r w:rsidRPr="009D58FA">
        <w:rPr>
          <w:color w:val="000000"/>
          <w:spacing w:val="71"/>
          <w:sz w:val="28"/>
          <w:szCs w:val="28"/>
        </w:rPr>
        <w:t xml:space="preserve"> </w:t>
      </w:r>
      <w:r w:rsidRPr="009D58FA">
        <w:rPr>
          <w:color w:val="000000"/>
          <w:sz w:val="28"/>
          <w:szCs w:val="28"/>
        </w:rPr>
        <w:t>дальнее,</w:t>
      </w:r>
      <w:r w:rsidRPr="009D58FA">
        <w:rPr>
          <w:color w:val="000000"/>
          <w:spacing w:val="70"/>
          <w:sz w:val="28"/>
          <w:szCs w:val="28"/>
        </w:rPr>
        <w:t xml:space="preserve"> </w:t>
      </w:r>
      <w:r w:rsidRPr="009D58FA">
        <w:rPr>
          <w:color w:val="000000"/>
          <w:sz w:val="28"/>
          <w:szCs w:val="28"/>
        </w:rPr>
        <w:t>а</w:t>
      </w:r>
      <w:r w:rsidRPr="009D58FA">
        <w:rPr>
          <w:color w:val="000000"/>
          <w:spacing w:val="71"/>
          <w:sz w:val="28"/>
          <w:szCs w:val="28"/>
        </w:rPr>
        <w:t xml:space="preserve"> </w:t>
      </w:r>
      <w:r w:rsidRPr="009D58FA">
        <w:rPr>
          <w:color w:val="000000"/>
          <w:spacing w:val="-2"/>
          <w:sz w:val="28"/>
          <w:szCs w:val="28"/>
        </w:rPr>
        <w:t>т</w:t>
      </w:r>
      <w:r w:rsidRPr="009D58FA">
        <w:rPr>
          <w:color w:val="000000"/>
          <w:sz w:val="28"/>
          <w:szCs w:val="28"/>
        </w:rPr>
        <w:t>акже  акти</w:t>
      </w:r>
      <w:r w:rsidRPr="009D58FA">
        <w:rPr>
          <w:color w:val="000000"/>
          <w:spacing w:val="-2"/>
          <w:sz w:val="28"/>
          <w:szCs w:val="28"/>
        </w:rPr>
        <w:t>в</w:t>
      </w:r>
      <w:r w:rsidRPr="009D58FA">
        <w:rPr>
          <w:color w:val="000000"/>
          <w:sz w:val="28"/>
          <w:szCs w:val="28"/>
        </w:rPr>
        <w:t>изация</w:t>
      </w:r>
      <w:r w:rsidRPr="009D58FA">
        <w:rPr>
          <w:color w:val="000000"/>
          <w:spacing w:val="114"/>
          <w:sz w:val="28"/>
          <w:szCs w:val="28"/>
        </w:rPr>
        <w:t xml:space="preserve"> </w:t>
      </w:r>
      <w:r w:rsidRPr="009D58FA">
        <w:rPr>
          <w:color w:val="000000"/>
          <w:spacing w:val="-2"/>
          <w:sz w:val="28"/>
          <w:szCs w:val="28"/>
        </w:rPr>
        <w:t>з</w:t>
      </w:r>
      <w:r w:rsidRPr="009D58FA">
        <w:rPr>
          <w:color w:val="000000"/>
          <w:sz w:val="28"/>
          <w:szCs w:val="28"/>
        </w:rPr>
        <w:t>рите</w:t>
      </w:r>
      <w:r w:rsidRPr="009D58FA">
        <w:rPr>
          <w:color w:val="000000"/>
          <w:spacing w:val="-3"/>
          <w:sz w:val="28"/>
          <w:szCs w:val="28"/>
        </w:rPr>
        <w:t>л</w:t>
      </w:r>
      <w:r w:rsidRPr="009D58FA">
        <w:rPr>
          <w:color w:val="000000"/>
          <w:sz w:val="28"/>
          <w:szCs w:val="28"/>
        </w:rPr>
        <w:t>ьно</w:t>
      </w:r>
      <w:r w:rsidRPr="009D58FA">
        <w:rPr>
          <w:color w:val="000000"/>
          <w:spacing w:val="114"/>
          <w:sz w:val="28"/>
          <w:szCs w:val="28"/>
        </w:rPr>
        <w:t xml:space="preserve"> </w:t>
      </w:r>
      <w:r w:rsidRPr="009D58FA">
        <w:rPr>
          <w:color w:val="000000"/>
          <w:sz w:val="28"/>
          <w:szCs w:val="28"/>
        </w:rPr>
        <w:t>-</w:t>
      </w:r>
      <w:r w:rsidRPr="009D58FA">
        <w:rPr>
          <w:color w:val="000000"/>
          <w:spacing w:val="114"/>
          <w:sz w:val="28"/>
          <w:szCs w:val="28"/>
        </w:rPr>
        <w:t xml:space="preserve"> </w:t>
      </w:r>
      <w:r w:rsidRPr="009D58FA">
        <w:rPr>
          <w:color w:val="000000"/>
          <w:sz w:val="28"/>
          <w:szCs w:val="28"/>
        </w:rPr>
        <w:t>координа</w:t>
      </w:r>
      <w:r w:rsidRPr="009D58FA">
        <w:rPr>
          <w:color w:val="000000"/>
          <w:spacing w:val="-2"/>
          <w:sz w:val="28"/>
          <w:szCs w:val="28"/>
        </w:rPr>
        <w:t>т</w:t>
      </w:r>
      <w:r w:rsidRPr="009D58FA">
        <w:rPr>
          <w:color w:val="000000"/>
          <w:sz w:val="28"/>
          <w:szCs w:val="28"/>
        </w:rPr>
        <w:t>орно</w:t>
      </w:r>
      <w:r w:rsidRPr="009D58FA">
        <w:rPr>
          <w:color w:val="000000"/>
          <w:spacing w:val="-2"/>
          <w:sz w:val="28"/>
          <w:szCs w:val="28"/>
        </w:rPr>
        <w:t>г</w:t>
      </w:r>
      <w:r w:rsidRPr="009D58FA">
        <w:rPr>
          <w:color w:val="000000"/>
          <w:sz w:val="28"/>
          <w:szCs w:val="28"/>
        </w:rPr>
        <w:t>о</w:t>
      </w:r>
      <w:r w:rsidRPr="009D58FA">
        <w:rPr>
          <w:color w:val="000000"/>
          <w:spacing w:val="114"/>
          <w:sz w:val="28"/>
          <w:szCs w:val="28"/>
        </w:rPr>
        <w:t xml:space="preserve"> </w:t>
      </w:r>
      <w:r w:rsidRPr="009D58FA">
        <w:rPr>
          <w:color w:val="000000"/>
          <w:sz w:val="28"/>
          <w:szCs w:val="28"/>
        </w:rPr>
        <w:lastRenderedPageBreak/>
        <w:t>ч</w:t>
      </w:r>
      <w:r w:rsidRPr="009D58FA">
        <w:rPr>
          <w:color w:val="000000"/>
          <w:spacing w:val="-3"/>
          <w:sz w:val="28"/>
          <w:szCs w:val="28"/>
        </w:rPr>
        <w:t>у</w:t>
      </w:r>
      <w:r w:rsidRPr="009D58FA">
        <w:rPr>
          <w:color w:val="000000"/>
          <w:sz w:val="28"/>
          <w:szCs w:val="28"/>
        </w:rPr>
        <w:t>вства</w:t>
      </w:r>
      <w:r w:rsidRPr="009D58FA">
        <w:rPr>
          <w:color w:val="000000"/>
          <w:spacing w:val="114"/>
          <w:sz w:val="28"/>
          <w:szCs w:val="28"/>
        </w:rPr>
        <w:t xml:space="preserve"> </w:t>
      </w:r>
      <w:r w:rsidRPr="009D58FA">
        <w:rPr>
          <w:color w:val="000000"/>
          <w:sz w:val="28"/>
          <w:szCs w:val="28"/>
        </w:rPr>
        <w:t>с</w:t>
      </w:r>
      <w:r w:rsidRPr="009D58FA">
        <w:rPr>
          <w:color w:val="000000"/>
          <w:spacing w:val="114"/>
          <w:sz w:val="28"/>
          <w:szCs w:val="28"/>
        </w:rPr>
        <w:t xml:space="preserve"> </w:t>
      </w:r>
      <w:r w:rsidRPr="009D58FA">
        <w:rPr>
          <w:color w:val="000000"/>
          <w:sz w:val="28"/>
          <w:szCs w:val="28"/>
        </w:rPr>
        <w:t>помощью</w:t>
      </w:r>
      <w:r w:rsidRPr="009D58FA">
        <w:rPr>
          <w:color w:val="000000"/>
          <w:spacing w:val="114"/>
          <w:sz w:val="28"/>
          <w:szCs w:val="28"/>
        </w:rPr>
        <w:t xml:space="preserve"> </w:t>
      </w:r>
      <w:r w:rsidRPr="009D58FA">
        <w:rPr>
          <w:color w:val="000000"/>
          <w:sz w:val="28"/>
          <w:szCs w:val="28"/>
        </w:rPr>
        <w:t>интенси</w:t>
      </w:r>
      <w:r w:rsidRPr="009D58FA">
        <w:rPr>
          <w:color w:val="000000"/>
          <w:spacing w:val="-2"/>
          <w:sz w:val="28"/>
          <w:szCs w:val="28"/>
        </w:rPr>
        <w:t>в</w:t>
      </w:r>
      <w:r w:rsidRPr="009D58FA">
        <w:rPr>
          <w:color w:val="000000"/>
          <w:sz w:val="28"/>
          <w:szCs w:val="28"/>
        </w:rPr>
        <w:t>ных  движений</w:t>
      </w:r>
      <w:r w:rsidRPr="009D58FA">
        <w:rPr>
          <w:color w:val="000000"/>
          <w:spacing w:val="87"/>
          <w:sz w:val="28"/>
          <w:szCs w:val="28"/>
        </w:rPr>
        <w:t xml:space="preserve"> </w:t>
      </w:r>
      <w:r w:rsidRPr="009D58FA">
        <w:rPr>
          <w:color w:val="000000"/>
          <w:sz w:val="28"/>
          <w:szCs w:val="28"/>
        </w:rPr>
        <w:t>спо</w:t>
      </w:r>
      <w:r w:rsidRPr="009D58FA">
        <w:rPr>
          <w:color w:val="000000"/>
          <w:spacing w:val="-2"/>
          <w:sz w:val="28"/>
          <w:szCs w:val="28"/>
        </w:rPr>
        <w:t>с</w:t>
      </w:r>
      <w:r w:rsidRPr="009D58FA">
        <w:rPr>
          <w:color w:val="000000"/>
          <w:sz w:val="28"/>
          <w:szCs w:val="28"/>
        </w:rPr>
        <w:t>обс</w:t>
      </w:r>
      <w:r w:rsidRPr="009D58FA">
        <w:rPr>
          <w:color w:val="000000"/>
          <w:spacing w:val="-2"/>
          <w:sz w:val="28"/>
          <w:szCs w:val="28"/>
        </w:rPr>
        <w:t>т</w:t>
      </w:r>
      <w:r w:rsidRPr="009D58FA">
        <w:rPr>
          <w:color w:val="000000"/>
          <w:sz w:val="28"/>
          <w:szCs w:val="28"/>
        </w:rPr>
        <w:t>вуют</w:t>
      </w:r>
      <w:r w:rsidRPr="009D58FA">
        <w:rPr>
          <w:color w:val="000000"/>
          <w:spacing w:val="87"/>
          <w:sz w:val="28"/>
          <w:szCs w:val="28"/>
        </w:rPr>
        <w:t xml:space="preserve"> </w:t>
      </w:r>
      <w:r w:rsidRPr="009D58FA">
        <w:rPr>
          <w:color w:val="000000"/>
          <w:sz w:val="28"/>
          <w:szCs w:val="28"/>
        </w:rPr>
        <w:t>пр</w:t>
      </w:r>
      <w:r w:rsidRPr="009D58FA">
        <w:rPr>
          <w:color w:val="000000"/>
          <w:spacing w:val="-2"/>
          <w:sz w:val="28"/>
          <w:szCs w:val="28"/>
        </w:rPr>
        <w:t>е</w:t>
      </w:r>
      <w:r w:rsidRPr="009D58FA">
        <w:rPr>
          <w:color w:val="000000"/>
          <w:sz w:val="28"/>
          <w:szCs w:val="28"/>
        </w:rPr>
        <w:t>д</w:t>
      </w:r>
      <w:r w:rsidRPr="009D58FA">
        <w:rPr>
          <w:color w:val="000000"/>
          <w:spacing w:val="-3"/>
          <w:sz w:val="28"/>
          <w:szCs w:val="28"/>
        </w:rPr>
        <w:t>у</w:t>
      </w:r>
      <w:r w:rsidRPr="009D58FA">
        <w:rPr>
          <w:color w:val="000000"/>
          <w:sz w:val="28"/>
          <w:szCs w:val="28"/>
        </w:rPr>
        <w:t>прежд</w:t>
      </w:r>
      <w:r w:rsidRPr="009D58FA">
        <w:rPr>
          <w:color w:val="000000"/>
          <w:spacing w:val="-2"/>
          <w:sz w:val="28"/>
          <w:szCs w:val="28"/>
        </w:rPr>
        <w:t>е</w:t>
      </w:r>
      <w:r w:rsidRPr="009D58FA">
        <w:rPr>
          <w:color w:val="000000"/>
          <w:sz w:val="28"/>
          <w:szCs w:val="28"/>
        </w:rPr>
        <w:t>нию</w:t>
      </w:r>
      <w:r w:rsidRPr="009D58FA">
        <w:rPr>
          <w:color w:val="000000"/>
          <w:spacing w:val="87"/>
          <w:sz w:val="28"/>
          <w:szCs w:val="28"/>
        </w:rPr>
        <w:t xml:space="preserve"> </w:t>
      </w:r>
      <w:r w:rsidRPr="009D58FA">
        <w:rPr>
          <w:color w:val="000000"/>
          <w:spacing w:val="-3"/>
          <w:sz w:val="28"/>
          <w:szCs w:val="28"/>
        </w:rPr>
        <w:t>у</w:t>
      </w:r>
      <w:r w:rsidRPr="009D58FA">
        <w:rPr>
          <w:color w:val="000000"/>
          <w:sz w:val="28"/>
          <w:szCs w:val="28"/>
        </w:rPr>
        <w:t>томляемос</w:t>
      </w:r>
      <w:r w:rsidRPr="009D58FA">
        <w:rPr>
          <w:color w:val="000000"/>
          <w:spacing w:val="-2"/>
          <w:sz w:val="28"/>
          <w:szCs w:val="28"/>
        </w:rPr>
        <w:t>т</w:t>
      </w:r>
      <w:r w:rsidRPr="009D58FA">
        <w:rPr>
          <w:color w:val="000000"/>
          <w:sz w:val="28"/>
          <w:szCs w:val="28"/>
        </w:rPr>
        <w:t>и</w:t>
      </w:r>
      <w:r w:rsidRPr="009D58FA">
        <w:rPr>
          <w:color w:val="000000"/>
          <w:spacing w:val="87"/>
          <w:sz w:val="28"/>
          <w:szCs w:val="28"/>
        </w:rPr>
        <w:t xml:space="preserve"> </w:t>
      </w:r>
      <w:r w:rsidRPr="009D58FA">
        <w:rPr>
          <w:color w:val="000000"/>
          <w:sz w:val="28"/>
          <w:szCs w:val="28"/>
        </w:rPr>
        <w:t>дет</w:t>
      </w:r>
      <w:r w:rsidRPr="009D58FA">
        <w:rPr>
          <w:color w:val="000000"/>
          <w:spacing w:val="-2"/>
          <w:sz w:val="28"/>
          <w:szCs w:val="28"/>
        </w:rPr>
        <w:t>е</w:t>
      </w:r>
      <w:r w:rsidRPr="009D58FA">
        <w:rPr>
          <w:color w:val="000000"/>
          <w:sz w:val="28"/>
          <w:szCs w:val="28"/>
        </w:rPr>
        <w:t>й,</w:t>
      </w:r>
      <w:r w:rsidRPr="009D58FA">
        <w:rPr>
          <w:color w:val="000000"/>
          <w:spacing w:val="87"/>
          <w:sz w:val="28"/>
          <w:szCs w:val="28"/>
        </w:rPr>
        <w:t xml:space="preserve"> </w:t>
      </w:r>
      <w:r w:rsidRPr="009D58FA">
        <w:rPr>
          <w:color w:val="000000"/>
          <w:sz w:val="28"/>
          <w:szCs w:val="28"/>
        </w:rPr>
        <w:t>поддержи</w:t>
      </w:r>
      <w:r w:rsidRPr="009D58FA">
        <w:rPr>
          <w:color w:val="000000"/>
          <w:spacing w:val="-2"/>
          <w:sz w:val="28"/>
          <w:szCs w:val="28"/>
        </w:rPr>
        <w:t>в</w:t>
      </w:r>
      <w:r w:rsidRPr="009D58FA">
        <w:rPr>
          <w:color w:val="000000"/>
          <w:sz w:val="28"/>
          <w:szCs w:val="28"/>
        </w:rPr>
        <w:t>ают  естеств</w:t>
      </w:r>
      <w:r w:rsidRPr="009D58FA">
        <w:rPr>
          <w:color w:val="000000"/>
          <w:spacing w:val="-2"/>
          <w:sz w:val="28"/>
          <w:szCs w:val="28"/>
        </w:rPr>
        <w:t>е</w:t>
      </w:r>
      <w:r w:rsidRPr="009D58FA">
        <w:rPr>
          <w:color w:val="000000"/>
          <w:sz w:val="28"/>
          <w:szCs w:val="28"/>
        </w:rPr>
        <w:t>нный</w:t>
      </w:r>
      <w:r w:rsidRPr="009D58FA">
        <w:rPr>
          <w:color w:val="000000"/>
          <w:spacing w:val="145"/>
          <w:sz w:val="28"/>
          <w:szCs w:val="28"/>
        </w:rPr>
        <w:t xml:space="preserve"> </w:t>
      </w:r>
      <w:r w:rsidRPr="009D58FA">
        <w:rPr>
          <w:color w:val="000000"/>
          <w:sz w:val="28"/>
          <w:szCs w:val="28"/>
        </w:rPr>
        <w:t>ход</w:t>
      </w:r>
      <w:r w:rsidRPr="009D58FA">
        <w:rPr>
          <w:color w:val="000000"/>
          <w:spacing w:val="147"/>
          <w:sz w:val="28"/>
          <w:szCs w:val="28"/>
        </w:rPr>
        <w:t xml:space="preserve"> </w:t>
      </w:r>
      <w:r w:rsidRPr="009D58FA">
        <w:rPr>
          <w:color w:val="000000"/>
          <w:sz w:val="28"/>
          <w:szCs w:val="28"/>
        </w:rPr>
        <w:t>разви</w:t>
      </w:r>
      <w:r w:rsidRPr="009D58FA">
        <w:rPr>
          <w:color w:val="000000"/>
          <w:spacing w:val="-2"/>
          <w:sz w:val="28"/>
          <w:szCs w:val="28"/>
        </w:rPr>
        <w:t>т</w:t>
      </w:r>
      <w:r w:rsidRPr="009D58FA">
        <w:rPr>
          <w:color w:val="000000"/>
          <w:sz w:val="28"/>
          <w:szCs w:val="28"/>
        </w:rPr>
        <w:t>ия</w:t>
      </w:r>
      <w:r w:rsidRPr="009D58FA">
        <w:rPr>
          <w:color w:val="000000"/>
          <w:spacing w:val="148"/>
          <w:sz w:val="28"/>
          <w:szCs w:val="28"/>
        </w:rPr>
        <w:t xml:space="preserve"> </w:t>
      </w:r>
      <w:r w:rsidRPr="009D58FA">
        <w:rPr>
          <w:color w:val="000000"/>
          <w:sz w:val="28"/>
          <w:szCs w:val="28"/>
        </w:rPr>
        <w:t>с</w:t>
      </w:r>
      <w:r w:rsidRPr="009D58FA">
        <w:rPr>
          <w:color w:val="000000"/>
          <w:spacing w:val="-2"/>
          <w:sz w:val="28"/>
          <w:szCs w:val="28"/>
        </w:rPr>
        <w:t>т</w:t>
      </w:r>
      <w:r w:rsidRPr="009D58FA">
        <w:rPr>
          <w:color w:val="000000"/>
          <w:sz w:val="28"/>
          <w:szCs w:val="28"/>
        </w:rPr>
        <w:t>р</w:t>
      </w:r>
      <w:r w:rsidRPr="009D58FA">
        <w:rPr>
          <w:color w:val="000000"/>
          <w:spacing w:val="-3"/>
          <w:sz w:val="28"/>
          <w:szCs w:val="28"/>
        </w:rPr>
        <w:t>у</w:t>
      </w:r>
      <w:r w:rsidRPr="009D58FA">
        <w:rPr>
          <w:color w:val="000000"/>
          <w:sz w:val="28"/>
          <w:szCs w:val="28"/>
        </w:rPr>
        <w:t>ктурных</w:t>
      </w:r>
      <w:r w:rsidRPr="009D58FA">
        <w:rPr>
          <w:color w:val="000000"/>
          <w:spacing w:val="145"/>
          <w:sz w:val="28"/>
          <w:szCs w:val="28"/>
        </w:rPr>
        <w:t xml:space="preserve"> </w:t>
      </w:r>
      <w:r w:rsidRPr="009D58FA">
        <w:rPr>
          <w:color w:val="000000"/>
          <w:sz w:val="28"/>
          <w:szCs w:val="28"/>
        </w:rPr>
        <w:t>и</w:t>
      </w:r>
      <w:r w:rsidRPr="009D58FA">
        <w:rPr>
          <w:color w:val="000000"/>
          <w:spacing w:val="147"/>
          <w:sz w:val="28"/>
          <w:szCs w:val="28"/>
        </w:rPr>
        <w:t xml:space="preserve"> </w:t>
      </w:r>
      <w:r w:rsidRPr="009D58FA">
        <w:rPr>
          <w:color w:val="000000"/>
          <w:sz w:val="28"/>
          <w:szCs w:val="28"/>
        </w:rPr>
        <w:t>ф</w:t>
      </w:r>
      <w:r w:rsidRPr="009D58FA">
        <w:rPr>
          <w:color w:val="000000"/>
          <w:spacing w:val="-3"/>
          <w:sz w:val="28"/>
          <w:szCs w:val="28"/>
        </w:rPr>
        <w:t>у</w:t>
      </w:r>
      <w:r w:rsidRPr="009D58FA">
        <w:rPr>
          <w:color w:val="000000"/>
          <w:sz w:val="28"/>
          <w:szCs w:val="28"/>
        </w:rPr>
        <w:t>нкциональных</w:t>
      </w:r>
      <w:r w:rsidRPr="009D58FA">
        <w:rPr>
          <w:color w:val="000000"/>
          <w:spacing w:val="147"/>
          <w:sz w:val="28"/>
          <w:szCs w:val="28"/>
        </w:rPr>
        <w:t xml:space="preserve"> </w:t>
      </w:r>
      <w:r w:rsidRPr="009D58FA">
        <w:rPr>
          <w:color w:val="000000"/>
          <w:sz w:val="28"/>
          <w:szCs w:val="28"/>
        </w:rPr>
        <w:t>х</w:t>
      </w:r>
      <w:r w:rsidRPr="009D58FA">
        <w:rPr>
          <w:color w:val="000000"/>
          <w:spacing w:val="-2"/>
          <w:sz w:val="28"/>
          <w:szCs w:val="28"/>
        </w:rPr>
        <w:t>а</w:t>
      </w:r>
      <w:r w:rsidRPr="009D58FA">
        <w:rPr>
          <w:color w:val="000000"/>
          <w:sz w:val="28"/>
          <w:szCs w:val="28"/>
        </w:rPr>
        <w:t>р</w:t>
      </w:r>
      <w:r w:rsidRPr="009D58FA">
        <w:rPr>
          <w:color w:val="000000"/>
          <w:spacing w:val="-2"/>
          <w:sz w:val="28"/>
          <w:szCs w:val="28"/>
        </w:rPr>
        <w:t>а</w:t>
      </w:r>
      <w:r w:rsidRPr="009D58FA">
        <w:rPr>
          <w:color w:val="000000"/>
          <w:sz w:val="28"/>
          <w:szCs w:val="28"/>
        </w:rPr>
        <w:t>ктери</w:t>
      </w:r>
      <w:r w:rsidRPr="009D58FA">
        <w:rPr>
          <w:color w:val="000000"/>
          <w:spacing w:val="-2"/>
          <w:sz w:val="28"/>
          <w:szCs w:val="28"/>
        </w:rPr>
        <w:t>с</w:t>
      </w:r>
      <w:r w:rsidRPr="009D58FA">
        <w:rPr>
          <w:color w:val="000000"/>
          <w:sz w:val="28"/>
          <w:szCs w:val="28"/>
        </w:rPr>
        <w:t xml:space="preserve">тик  зрительной </w:t>
      </w:r>
      <w:r w:rsidRPr="009D58FA">
        <w:rPr>
          <w:color w:val="000000"/>
          <w:spacing w:val="-2"/>
          <w:sz w:val="28"/>
          <w:szCs w:val="28"/>
        </w:rPr>
        <w:t>с</w:t>
      </w:r>
      <w:r w:rsidRPr="009D58FA">
        <w:rPr>
          <w:color w:val="000000"/>
          <w:sz w:val="28"/>
          <w:szCs w:val="28"/>
        </w:rPr>
        <w:t>исте</w:t>
      </w:r>
      <w:r w:rsidRPr="009D58FA">
        <w:rPr>
          <w:color w:val="000000"/>
          <w:spacing w:val="-2"/>
          <w:sz w:val="28"/>
          <w:szCs w:val="28"/>
        </w:rPr>
        <w:t>м</w:t>
      </w:r>
      <w:r w:rsidRPr="009D58FA">
        <w:rPr>
          <w:color w:val="000000"/>
          <w:sz w:val="28"/>
          <w:szCs w:val="28"/>
        </w:rPr>
        <w:t>ы, скорости ориент</w:t>
      </w:r>
      <w:r w:rsidRPr="009D58FA">
        <w:rPr>
          <w:color w:val="000000"/>
          <w:spacing w:val="-2"/>
          <w:sz w:val="28"/>
          <w:szCs w:val="28"/>
        </w:rPr>
        <w:t>а</w:t>
      </w:r>
      <w:r w:rsidRPr="009D58FA">
        <w:rPr>
          <w:color w:val="000000"/>
          <w:sz w:val="28"/>
          <w:szCs w:val="28"/>
        </w:rPr>
        <w:t>ции в прос</w:t>
      </w:r>
      <w:r w:rsidRPr="009D58FA">
        <w:rPr>
          <w:color w:val="000000"/>
          <w:spacing w:val="-2"/>
          <w:sz w:val="28"/>
          <w:szCs w:val="28"/>
        </w:rPr>
        <w:t>т</w:t>
      </w:r>
      <w:r w:rsidRPr="009D58FA">
        <w:rPr>
          <w:color w:val="000000"/>
          <w:sz w:val="28"/>
          <w:szCs w:val="28"/>
        </w:rPr>
        <w:t>р</w:t>
      </w:r>
      <w:r w:rsidRPr="009D58FA">
        <w:rPr>
          <w:color w:val="000000"/>
          <w:spacing w:val="-2"/>
          <w:sz w:val="28"/>
          <w:szCs w:val="28"/>
        </w:rPr>
        <w:t>а</w:t>
      </w:r>
      <w:r w:rsidRPr="009D58FA">
        <w:rPr>
          <w:color w:val="000000"/>
          <w:sz w:val="28"/>
          <w:szCs w:val="28"/>
        </w:rPr>
        <w:t xml:space="preserve">нстве, </w:t>
      </w:r>
      <w:r w:rsidRPr="009D58FA">
        <w:rPr>
          <w:color w:val="000000"/>
          <w:spacing w:val="-2"/>
          <w:sz w:val="28"/>
          <w:szCs w:val="28"/>
        </w:rPr>
        <w:t>в</w:t>
      </w:r>
      <w:r w:rsidRPr="009D58FA">
        <w:rPr>
          <w:color w:val="000000"/>
          <w:sz w:val="28"/>
          <w:szCs w:val="28"/>
        </w:rPr>
        <w:t xml:space="preserve"> том числе реакции на  экстр</w:t>
      </w:r>
      <w:r w:rsidRPr="009D58FA">
        <w:rPr>
          <w:color w:val="000000"/>
          <w:spacing w:val="-2"/>
          <w:sz w:val="28"/>
          <w:szCs w:val="28"/>
        </w:rPr>
        <w:t>е</w:t>
      </w:r>
      <w:r w:rsidRPr="009D58FA">
        <w:rPr>
          <w:color w:val="000000"/>
          <w:sz w:val="28"/>
          <w:szCs w:val="28"/>
        </w:rPr>
        <w:t>мальные сит</w:t>
      </w:r>
      <w:r w:rsidRPr="009D58FA">
        <w:rPr>
          <w:color w:val="000000"/>
          <w:spacing w:val="-3"/>
          <w:sz w:val="28"/>
          <w:szCs w:val="28"/>
        </w:rPr>
        <w:t>у</w:t>
      </w:r>
      <w:r w:rsidRPr="009D58FA">
        <w:rPr>
          <w:color w:val="000000"/>
          <w:sz w:val="28"/>
          <w:szCs w:val="28"/>
        </w:rPr>
        <w:t xml:space="preserve">ации.  </w:t>
      </w:r>
    </w:p>
    <w:p w:rsidR="00F9579F" w:rsidRPr="00093A2C" w:rsidRDefault="00F9579F" w:rsidP="00093A2C">
      <w:pPr>
        <w:rPr>
          <w:i/>
          <w:color w:val="010302"/>
        </w:rPr>
      </w:pPr>
      <w:r w:rsidRPr="00093A2C">
        <w:rPr>
          <w:rFonts w:ascii="Cambria,Bold" w:hAnsi="Cambria,Bold" w:cs="Cambria,Bold"/>
          <w:b/>
          <w:bCs/>
          <w:i/>
          <w:color w:val="000000"/>
          <w:sz w:val="28"/>
          <w:szCs w:val="28"/>
        </w:rPr>
        <w:t>Физкульт</w:t>
      </w:r>
      <w:r w:rsidRPr="00093A2C">
        <w:rPr>
          <w:rFonts w:ascii="Cambria,Bold" w:hAnsi="Cambria,Bold" w:cs="Cambria,Bold"/>
          <w:b/>
          <w:bCs/>
          <w:i/>
          <w:color w:val="000000"/>
          <w:spacing w:val="-3"/>
          <w:sz w:val="28"/>
          <w:szCs w:val="28"/>
        </w:rPr>
        <w:t>у</w:t>
      </w:r>
      <w:r w:rsidRPr="00093A2C">
        <w:rPr>
          <w:rFonts w:ascii="Cambria,Bold" w:hAnsi="Cambria,Bold" w:cs="Cambria,Bold"/>
          <w:b/>
          <w:bCs/>
          <w:i/>
          <w:color w:val="000000"/>
          <w:sz w:val="28"/>
          <w:szCs w:val="28"/>
        </w:rPr>
        <w:t xml:space="preserve">рные </w:t>
      </w:r>
      <w:r w:rsidRPr="00093A2C">
        <w:rPr>
          <w:rFonts w:ascii="Cambria,Bold" w:hAnsi="Cambria,Bold" w:cs="Cambria,Bold"/>
          <w:b/>
          <w:bCs/>
          <w:i/>
          <w:color w:val="000000"/>
          <w:spacing w:val="-2"/>
          <w:sz w:val="28"/>
          <w:szCs w:val="28"/>
        </w:rPr>
        <w:t>п</w:t>
      </w:r>
      <w:r w:rsidRPr="00093A2C">
        <w:rPr>
          <w:rFonts w:ascii="Cambria,Bold" w:hAnsi="Cambria,Bold" w:cs="Cambria,Bold"/>
          <w:b/>
          <w:bCs/>
          <w:i/>
          <w:color w:val="000000"/>
          <w:sz w:val="28"/>
          <w:szCs w:val="28"/>
        </w:rPr>
        <w:t>аузы м</w:t>
      </w:r>
      <w:r w:rsidRPr="00093A2C">
        <w:rPr>
          <w:rFonts w:ascii="Cambria,Bold" w:hAnsi="Cambria,Bold" w:cs="Cambria,Bold"/>
          <w:b/>
          <w:bCs/>
          <w:i/>
          <w:color w:val="000000"/>
          <w:spacing w:val="-3"/>
          <w:sz w:val="28"/>
          <w:szCs w:val="28"/>
        </w:rPr>
        <w:t>е</w:t>
      </w:r>
      <w:r w:rsidRPr="00093A2C">
        <w:rPr>
          <w:rFonts w:ascii="Cambria,Bold" w:hAnsi="Cambria,Bold" w:cs="Cambria,Bold"/>
          <w:b/>
          <w:bCs/>
          <w:i/>
          <w:color w:val="000000"/>
          <w:sz w:val="28"/>
          <w:szCs w:val="28"/>
        </w:rPr>
        <w:t>жду заня</w:t>
      </w:r>
      <w:r w:rsidRPr="00093A2C">
        <w:rPr>
          <w:rFonts w:ascii="Cambria,Bold" w:hAnsi="Cambria,Bold" w:cs="Cambria,Bold"/>
          <w:b/>
          <w:bCs/>
          <w:i/>
          <w:color w:val="000000"/>
          <w:spacing w:val="-2"/>
          <w:sz w:val="28"/>
          <w:szCs w:val="28"/>
        </w:rPr>
        <w:t>т</w:t>
      </w:r>
      <w:r w:rsidRPr="00093A2C">
        <w:rPr>
          <w:rFonts w:ascii="Cambria,Bold" w:hAnsi="Cambria,Bold" w:cs="Cambria,Bold"/>
          <w:b/>
          <w:bCs/>
          <w:i/>
          <w:color w:val="000000"/>
          <w:sz w:val="28"/>
          <w:szCs w:val="28"/>
        </w:rPr>
        <w:t>иями для</w:t>
      </w:r>
      <w:r w:rsidRPr="00093A2C">
        <w:rPr>
          <w:rFonts w:ascii="Cambria,Bold" w:hAnsi="Cambria,Bold" w:cs="Cambria,Bold"/>
          <w:b/>
          <w:bCs/>
          <w:i/>
          <w:color w:val="000000"/>
          <w:spacing w:val="-2"/>
          <w:sz w:val="28"/>
          <w:szCs w:val="28"/>
        </w:rPr>
        <w:t xml:space="preserve"> </w:t>
      </w:r>
      <w:r w:rsidRPr="00093A2C">
        <w:rPr>
          <w:rFonts w:ascii="Cambria,Bold" w:hAnsi="Cambria,Bold" w:cs="Cambria,Bold"/>
          <w:b/>
          <w:bCs/>
          <w:i/>
          <w:color w:val="000000"/>
          <w:sz w:val="28"/>
          <w:szCs w:val="28"/>
        </w:rPr>
        <w:t xml:space="preserve">ЧБД  </w:t>
      </w:r>
      <w:r w:rsidR="00093A2C">
        <w:rPr>
          <w:i/>
          <w:color w:val="010302"/>
        </w:rPr>
        <w:t xml:space="preserve">                                                                           </w:t>
      </w:r>
      <w:r w:rsidRPr="009D58FA">
        <w:rPr>
          <w:color w:val="000000"/>
          <w:sz w:val="28"/>
          <w:szCs w:val="28"/>
        </w:rPr>
        <w:t>Согла</w:t>
      </w:r>
      <w:r w:rsidRPr="009D58FA">
        <w:rPr>
          <w:color w:val="000000"/>
          <w:spacing w:val="-2"/>
          <w:sz w:val="28"/>
          <w:szCs w:val="28"/>
        </w:rPr>
        <w:t>с</w:t>
      </w:r>
      <w:r w:rsidRPr="009D58FA">
        <w:rPr>
          <w:color w:val="000000"/>
          <w:sz w:val="28"/>
          <w:szCs w:val="28"/>
        </w:rPr>
        <w:t>но</w:t>
      </w:r>
      <w:r w:rsidRPr="009D58FA">
        <w:rPr>
          <w:color w:val="000000"/>
          <w:spacing w:val="282"/>
          <w:sz w:val="28"/>
          <w:szCs w:val="28"/>
        </w:rPr>
        <w:t xml:space="preserve"> </w:t>
      </w:r>
      <w:r w:rsidRPr="009D58FA">
        <w:rPr>
          <w:color w:val="000000"/>
          <w:sz w:val="28"/>
          <w:szCs w:val="28"/>
        </w:rPr>
        <w:t>СаНПиН,</w:t>
      </w:r>
      <w:r w:rsidRPr="009D58FA">
        <w:rPr>
          <w:color w:val="000000"/>
          <w:spacing w:val="281"/>
          <w:sz w:val="28"/>
          <w:szCs w:val="28"/>
        </w:rPr>
        <w:t xml:space="preserve"> </w:t>
      </w:r>
      <w:r w:rsidRPr="009D58FA">
        <w:rPr>
          <w:color w:val="000000"/>
          <w:sz w:val="28"/>
          <w:szCs w:val="28"/>
        </w:rPr>
        <w:t>межд</w:t>
      </w:r>
      <w:r w:rsidRPr="009D58FA">
        <w:rPr>
          <w:color w:val="000000"/>
          <w:spacing w:val="-3"/>
          <w:sz w:val="28"/>
          <w:szCs w:val="28"/>
        </w:rPr>
        <w:t>у</w:t>
      </w:r>
      <w:r w:rsidRPr="009D58FA">
        <w:rPr>
          <w:color w:val="000000"/>
          <w:spacing w:val="282"/>
          <w:sz w:val="28"/>
          <w:szCs w:val="28"/>
        </w:rPr>
        <w:t xml:space="preserve"> </w:t>
      </w:r>
      <w:r w:rsidRPr="009D58FA">
        <w:rPr>
          <w:color w:val="000000"/>
          <w:sz w:val="28"/>
          <w:szCs w:val="28"/>
        </w:rPr>
        <w:t>занятия</w:t>
      </w:r>
      <w:r w:rsidRPr="009D58FA">
        <w:rPr>
          <w:color w:val="000000"/>
          <w:spacing w:val="-2"/>
          <w:sz w:val="28"/>
          <w:szCs w:val="28"/>
        </w:rPr>
        <w:t>м</w:t>
      </w:r>
      <w:r w:rsidRPr="009D58FA">
        <w:rPr>
          <w:color w:val="000000"/>
          <w:sz w:val="28"/>
          <w:szCs w:val="28"/>
        </w:rPr>
        <w:t>и</w:t>
      </w:r>
      <w:r w:rsidRPr="009D58FA">
        <w:rPr>
          <w:color w:val="000000"/>
          <w:spacing w:val="282"/>
          <w:sz w:val="28"/>
          <w:szCs w:val="28"/>
        </w:rPr>
        <w:t xml:space="preserve"> </w:t>
      </w:r>
      <w:r w:rsidRPr="009D58FA">
        <w:rPr>
          <w:color w:val="000000"/>
          <w:sz w:val="28"/>
          <w:szCs w:val="28"/>
        </w:rPr>
        <w:t>до</w:t>
      </w:r>
      <w:r w:rsidRPr="009D58FA">
        <w:rPr>
          <w:color w:val="000000"/>
          <w:spacing w:val="-3"/>
          <w:sz w:val="28"/>
          <w:szCs w:val="28"/>
        </w:rPr>
        <w:t>л</w:t>
      </w:r>
      <w:r w:rsidRPr="009D58FA">
        <w:rPr>
          <w:color w:val="000000"/>
          <w:sz w:val="28"/>
          <w:szCs w:val="28"/>
        </w:rPr>
        <w:t>жна</w:t>
      </w:r>
      <w:r w:rsidRPr="009D58FA">
        <w:rPr>
          <w:color w:val="000000"/>
          <w:spacing w:val="279"/>
          <w:sz w:val="28"/>
          <w:szCs w:val="28"/>
        </w:rPr>
        <w:t xml:space="preserve"> </w:t>
      </w:r>
      <w:r w:rsidRPr="009D58FA">
        <w:rPr>
          <w:color w:val="000000"/>
          <w:sz w:val="28"/>
          <w:szCs w:val="28"/>
        </w:rPr>
        <w:t>быть</w:t>
      </w:r>
      <w:r w:rsidRPr="009D58FA">
        <w:rPr>
          <w:color w:val="000000"/>
          <w:spacing w:val="282"/>
          <w:sz w:val="28"/>
          <w:szCs w:val="28"/>
        </w:rPr>
        <w:t xml:space="preserve"> </w:t>
      </w:r>
      <w:r w:rsidRPr="009D58FA">
        <w:rPr>
          <w:color w:val="000000"/>
          <w:sz w:val="28"/>
          <w:szCs w:val="28"/>
        </w:rPr>
        <w:t>об</w:t>
      </w:r>
      <w:r w:rsidRPr="009D58FA">
        <w:rPr>
          <w:color w:val="000000"/>
          <w:spacing w:val="-2"/>
          <w:sz w:val="28"/>
          <w:szCs w:val="28"/>
        </w:rPr>
        <w:t>е</w:t>
      </w:r>
      <w:r w:rsidRPr="009D58FA">
        <w:rPr>
          <w:color w:val="000000"/>
          <w:sz w:val="28"/>
          <w:szCs w:val="28"/>
        </w:rPr>
        <w:t>сп</w:t>
      </w:r>
      <w:r w:rsidRPr="009D58FA">
        <w:rPr>
          <w:color w:val="000000"/>
          <w:spacing w:val="-2"/>
          <w:sz w:val="28"/>
          <w:szCs w:val="28"/>
        </w:rPr>
        <w:t>е</w:t>
      </w:r>
      <w:r w:rsidRPr="009D58FA">
        <w:rPr>
          <w:color w:val="000000"/>
          <w:sz w:val="28"/>
          <w:szCs w:val="28"/>
        </w:rPr>
        <w:t>чен</w:t>
      </w:r>
      <w:r w:rsidRPr="009D58FA">
        <w:rPr>
          <w:color w:val="000000"/>
          <w:spacing w:val="-2"/>
          <w:sz w:val="28"/>
          <w:szCs w:val="28"/>
        </w:rPr>
        <w:t>а</w:t>
      </w:r>
      <w:r w:rsidRPr="009D58FA">
        <w:rPr>
          <w:color w:val="000000"/>
          <w:sz w:val="28"/>
          <w:szCs w:val="28"/>
        </w:rPr>
        <w:t xml:space="preserve">  </w:t>
      </w:r>
    </w:p>
    <w:p w:rsidR="00F9579F" w:rsidRPr="009D58FA" w:rsidRDefault="00F9579F" w:rsidP="00093A2C">
      <w:pPr>
        <w:ind w:right="209"/>
        <w:rPr>
          <w:color w:val="010302"/>
        </w:rPr>
      </w:pPr>
      <w:r w:rsidRPr="009D58FA">
        <w:rPr>
          <w:color w:val="000000"/>
          <w:sz w:val="28"/>
          <w:szCs w:val="28"/>
        </w:rPr>
        <w:t>дина</w:t>
      </w:r>
      <w:r w:rsidRPr="009D58FA">
        <w:rPr>
          <w:color w:val="000000"/>
          <w:spacing w:val="-2"/>
          <w:sz w:val="28"/>
          <w:szCs w:val="28"/>
        </w:rPr>
        <w:t>м</w:t>
      </w:r>
      <w:r w:rsidRPr="009D58FA">
        <w:rPr>
          <w:color w:val="000000"/>
          <w:sz w:val="28"/>
          <w:szCs w:val="28"/>
        </w:rPr>
        <w:t>ическая</w:t>
      </w:r>
      <w:r w:rsidRPr="009D58FA">
        <w:rPr>
          <w:color w:val="000000"/>
          <w:spacing w:val="39"/>
          <w:sz w:val="28"/>
          <w:szCs w:val="28"/>
        </w:rPr>
        <w:t xml:space="preserve"> </w:t>
      </w:r>
      <w:r w:rsidRPr="009D58FA">
        <w:rPr>
          <w:color w:val="000000"/>
          <w:sz w:val="28"/>
          <w:szCs w:val="28"/>
        </w:rPr>
        <w:t>па</w:t>
      </w:r>
      <w:r w:rsidRPr="009D58FA">
        <w:rPr>
          <w:color w:val="000000"/>
          <w:spacing w:val="-3"/>
          <w:sz w:val="28"/>
          <w:szCs w:val="28"/>
        </w:rPr>
        <w:t>у</w:t>
      </w:r>
      <w:r w:rsidRPr="009D58FA">
        <w:rPr>
          <w:color w:val="000000"/>
          <w:sz w:val="28"/>
          <w:szCs w:val="28"/>
        </w:rPr>
        <w:t>за,</w:t>
      </w:r>
      <w:r w:rsidRPr="009D58FA">
        <w:rPr>
          <w:color w:val="000000"/>
          <w:spacing w:val="42"/>
          <w:sz w:val="28"/>
          <w:szCs w:val="28"/>
        </w:rPr>
        <w:t xml:space="preserve"> </w:t>
      </w:r>
      <w:r w:rsidRPr="009D58FA">
        <w:rPr>
          <w:color w:val="000000"/>
          <w:sz w:val="28"/>
          <w:szCs w:val="28"/>
        </w:rPr>
        <w:t>продолжи</w:t>
      </w:r>
      <w:r w:rsidRPr="009D58FA">
        <w:rPr>
          <w:color w:val="000000"/>
          <w:spacing w:val="-2"/>
          <w:sz w:val="28"/>
          <w:szCs w:val="28"/>
        </w:rPr>
        <w:t>т</w:t>
      </w:r>
      <w:r w:rsidRPr="009D58FA">
        <w:rPr>
          <w:color w:val="000000"/>
          <w:sz w:val="28"/>
          <w:szCs w:val="28"/>
        </w:rPr>
        <w:t>ельнос</w:t>
      </w:r>
      <w:r w:rsidRPr="009D58FA">
        <w:rPr>
          <w:color w:val="000000"/>
          <w:spacing w:val="-2"/>
          <w:sz w:val="28"/>
          <w:szCs w:val="28"/>
        </w:rPr>
        <w:t>т</w:t>
      </w:r>
      <w:r w:rsidRPr="009D58FA">
        <w:rPr>
          <w:color w:val="000000"/>
          <w:sz w:val="28"/>
          <w:szCs w:val="28"/>
        </w:rPr>
        <w:t>ью</w:t>
      </w:r>
      <w:r w:rsidRPr="009D58FA">
        <w:rPr>
          <w:color w:val="000000"/>
          <w:spacing w:val="42"/>
          <w:sz w:val="28"/>
          <w:szCs w:val="28"/>
        </w:rPr>
        <w:t xml:space="preserve"> </w:t>
      </w:r>
      <w:r w:rsidRPr="009D58FA">
        <w:rPr>
          <w:color w:val="000000"/>
          <w:sz w:val="28"/>
          <w:szCs w:val="28"/>
        </w:rPr>
        <w:t>не</w:t>
      </w:r>
      <w:r w:rsidRPr="009D58FA">
        <w:rPr>
          <w:color w:val="000000"/>
          <w:spacing w:val="42"/>
          <w:sz w:val="28"/>
          <w:szCs w:val="28"/>
        </w:rPr>
        <w:t xml:space="preserve"> </w:t>
      </w:r>
      <w:r w:rsidRPr="009D58FA">
        <w:rPr>
          <w:color w:val="000000"/>
          <w:sz w:val="28"/>
          <w:szCs w:val="28"/>
        </w:rPr>
        <w:t>менее</w:t>
      </w:r>
      <w:r w:rsidRPr="009D58FA">
        <w:rPr>
          <w:color w:val="000000"/>
          <w:spacing w:val="42"/>
          <w:sz w:val="28"/>
          <w:szCs w:val="28"/>
        </w:rPr>
        <w:t xml:space="preserve"> </w:t>
      </w:r>
      <w:r w:rsidRPr="009D58FA">
        <w:rPr>
          <w:color w:val="000000"/>
          <w:sz w:val="28"/>
          <w:szCs w:val="28"/>
        </w:rPr>
        <w:t>10</w:t>
      </w:r>
      <w:r w:rsidRPr="009D58FA">
        <w:rPr>
          <w:color w:val="000000"/>
          <w:spacing w:val="42"/>
          <w:sz w:val="28"/>
          <w:szCs w:val="28"/>
        </w:rPr>
        <w:t xml:space="preserve"> </w:t>
      </w:r>
      <w:r w:rsidRPr="009D58FA">
        <w:rPr>
          <w:color w:val="000000"/>
          <w:spacing w:val="-2"/>
          <w:sz w:val="28"/>
          <w:szCs w:val="28"/>
        </w:rPr>
        <w:t>м</w:t>
      </w:r>
      <w:r w:rsidRPr="009D58FA">
        <w:rPr>
          <w:color w:val="000000"/>
          <w:sz w:val="28"/>
          <w:szCs w:val="28"/>
        </w:rPr>
        <w:t>ин</w:t>
      </w:r>
      <w:r w:rsidRPr="009D58FA">
        <w:rPr>
          <w:color w:val="000000"/>
          <w:spacing w:val="-3"/>
          <w:sz w:val="28"/>
          <w:szCs w:val="28"/>
        </w:rPr>
        <w:t>у</w:t>
      </w:r>
      <w:r w:rsidRPr="009D58FA">
        <w:rPr>
          <w:color w:val="000000"/>
          <w:sz w:val="28"/>
          <w:szCs w:val="28"/>
        </w:rPr>
        <w:t>т.</w:t>
      </w:r>
      <w:r w:rsidRPr="009D58FA">
        <w:rPr>
          <w:color w:val="000000"/>
          <w:spacing w:val="42"/>
          <w:sz w:val="28"/>
          <w:szCs w:val="28"/>
        </w:rPr>
        <w:t xml:space="preserve"> </w:t>
      </w:r>
      <w:r w:rsidR="00093A2C">
        <w:rPr>
          <w:color w:val="000000"/>
          <w:spacing w:val="42"/>
          <w:sz w:val="28"/>
          <w:szCs w:val="28"/>
        </w:rPr>
        <w:t xml:space="preserve">                                          </w:t>
      </w:r>
      <w:r w:rsidRPr="009D58FA">
        <w:rPr>
          <w:color w:val="000000"/>
          <w:sz w:val="28"/>
          <w:szCs w:val="28"/>
        </w:rPr>
        <w:t>В</w:t>
      </w:r>
      <w:r w:rsidRPr="009D58FA">
        <w:rPr>
          <w:color w:val="000000"/>
          <w:spacing w:val="42"/>
          <w:sz w:val="28"/>
          <w:szCs w:val="28"/>
        </w:rPr>
        <w:t xml:space="preserve"> </w:t>
      </w:r>
      <w:r w:rsidRPr="009D58FA">
        <w:rPr>
          <w:color w:val="000000"/>
          <w:sz w:val="28"/>
          <w:szCs w:val="28"/>
        </w:rPr>
        <w:t>течение</w:t>
      </w:r>
      <w:r w:rsidRPr="009D58FA">
        <w:rPr>
          <w:color w:val="000000"/>
          <w:spacing w:val="42"/>
          <w:sz w:val="28"/>
          <w:szCs w:val="28"/>
        </w:rPr>
        <w:t xml:space="preserve"> </w:t>
      </w:r>
      <w:r w:rsidRPr="009D58FA">
        <w:rPr>
          <w:color w:val="000000"/>
          <w:sz w:val="28"/>
          <w:szCs w:val="28"/>
        </w:rPr>
        <w:t>5</w:t>
      </w:r>
      <w:r w:rsidRPr="009D58FA">
        <w:rPr>
          <w:color w:val="000000"/>
          <w:spacing w:val="51"/>
          <w:sz w:val="28"/>
          <w:szCs w:val="28"/>
        </w:rPr>
        <w:t xml:space="preserve"> </w:t>
      </w:r>
      <w:r w:rsidRPr="009D58FA">
        <w:rPr>
          <w:color w:val="000000"/>
          <w:sz w:val="28"/>
          <w:szCs w:val="28"/>
        </w:rPr>
        <w:t>-</w:t>
      </w:r>
      <w:r w:rsidRPr="009D58FA">
        <w:rPr>
          <w:color w:val="000000"/>
          <w:spacing w:val="40"/>
          <w:sz w:val="28"/>
          <w:szCs w:val="28"/>
        </w:rPr>
        <w:t xml:space="preserve"> </w:t>
      </w:r>
      <w:r w:rsidRPr="009D58FA">
        <w:rPr>
          <w:color w:val="000000"/>
          <w:sz w:val="28"/>
          <w:szCs w:val="28"/>
        </w:rPr>
        <w:t>10  мин</w:t>
      </w:r>
      <w:r w:rsidRPr="009D58FA">
        <w:rPr>
          <w:color w:val="000000"/>
          <w:spacing w:val="-3"/>
          <w:sz w:val="28"/>
          <w:szCs w:val="28"/>
        </w:rPr>
        <w:t>у</w:t>
      </w:r>
      <w:r w:rsidRPr="009D58FA">
        <w:rPr>
          <w:color w:val="000000"/>
          <w:sz w:val="28"/>
          <w:szCs w:val="28"/>
        </w:rPr>
        <w:t>т дети</w:t>
      </w:r>
      <w:r w:rsidRPr="009D58FA">
        <w:rPr>
          <w:color w:val="000000"/>
          <w:spacing w:val="-2"/>
          <w:sz w:val="28"/>
          <w:szCs w:val="28"/>
        </w:rPr>
        <w:t xml:space="preserve"> </w:t>
      </w:r>
      <w:r w:rsidRPr="009D58FA">
        <w:rPr>
          <w:color w:val="000000"/>
          <w:sz w:val="28"/>
          <w:szCs w:val="28"/>
        </w:rPr>
        <w:t>пол</w:t>
      </w:r>
      <w:r w:rsidRPr="009D58FA">
        <w:rPr>
          <w:color w:val="000000"/>
          <w:spacing w:val="-3"/>
          <w:sz w:val="28"/>
          <w:szCs w:val="28"/>
        </w:rPr>
        <w:t>у</w:t>
      </w:r>
      <w:r w:rsidRPr="009D58FA">
        <w:rPr>
          <w:color w:val="000000"/>
          <w:sz w:val="28"/>
          <w:szCs w:val="28"/>
        </w:rPr>
        <w:t>чают дозированн</w:t>
      </w:r>
      <w:r w:rsidRPr="009D58FA">
        <w:rPr>
          <w:color w:val="000000"/>
          <w:spacing w:val="-3"/>
          <w:sz w:val="28"/>
          <w:szCs w:val="28"/>
        </w:rPr>
        <w:t>у</w:t>
      </w:r>
      <w:r w:rsidRPr="009D58FA">
        <w:rPr>
          <w:color w:val="000000"/>
          <w:sz w:val="28"/>
          <w:szCs w:val="28"/>
        </w:rPr>
        <w:t>ю дин</w:t>
      </w:r>
      <w:r w:rsidRPr="009D58FA">
        <w:rPr>
          <w:color w:val="000000"/>
          <w:spacing w:val="-2"/>
          <w:sz w:val="28"/>
          <w:szCs w:val="28"/>
        </w:rPr>
        <w:t>а</w:t>
      </w:r>
      <w:r w:rsidRPr="009D58FA">
        <w:rPr>
          <w:color w:val="000000"/>
          <w:sz w:val="28"/>
          <w:szCs w:val="28"/>
        </w:rPr>
        <w:t>мическ</w:t>
      </w:r>
      <w:r w:rsidRPr="009D58FA">
        <w:rPr>
          <w:color w:val="000000"/>
          <w:spacing w:val="-3"/>
          <w:sz w:val="28"/>
          <w:szCs w:val="28"/>
        </w:rPr>
        <w:t>у</w:t>
      </w:r>
      <w:r w:rsidRPr="009D58FA">
        <w:rPr>
          <w:color w:val="000000"/>
          <w:sz w:val="28"/>
          <w:szCs w:val="28"/>
        </w:rPr>
        <w:t>ю нагр</w:t>
      </w:r>
      <w:r w:rsidRPr="009D58FA">
        <w:rPr>
          <w:color w:val="000000"/>
          <w:spacing w:val="-3"/>
          <w:sz w:val="28"/>
          <w:szCs w:val="28"/>
        </w:rPr>
        <w:t>у</w:t>
      </w:r>
      <w:r w:rsidRPr="009D58FA">
        <w:rPr>
          <w:color w:val="000000"/>
          <w:sz w:val="28"/>
          <w:szCs w:val="28"/>
        </w:rPr>
        <w:t>зк</w:t>
      </w:r>
      <w:r w:rsidRPr="009D58FA">
        <w:rPr>
          <w:color w:val="000000"/>
          <w:spacing w:val="-3"/>
          <w:sz w:val="28"/>
          <w:szCs w:val="28"/>
        </w:rPr>
        <w:t>у</w:t>
      </w:r>
      <w:r w:rsidRPr="009D58FA">
        <w:rPr>
          <w:color w:val="000000"/>
          <w:sz w:val="28"/>
          <w:szCs w:val="28"/>
        </w:rPr>
        <w:t xml:space="preserve">.  </w:t>
      </w:r>
      <w:r w:rsidRPr="009D58FA">
        <w:rPr>
          <w:color w:val="000000"/>
          <w:spacing w:val="30"/>
          <w:sz w:val="28"/>
          <w:szCs w:val="28"/>
        </w:rPr>
        <w:t xml:space="preserve"> </w:t>
      </w:r>
      <w:r w:rsidR="00093A2C">
        <w:rPr>
          <w:color w:val="000000"/>
          <w:sz w:val="28"/>
          <w:szCs w:val="28"/>
        </w:rPr>
        <w:t>Ф</w:t>
      </w:r>
      <w:r w:rsidRPr="009D58FA">
        <w:rPr>
          <w:color w:val="000000"/>
          <w:sz w:val="28"/>
          <w:szCs w:val="28"/>
        </w:rPr>
        <w:t>изк</w:t>
      </w:r>
      <w:r w:rsidRPr="009D58FA">
        <w:rPr>
          <w:color w:val="000000"/>
          <w:spacing w:val="-3"/>
          <w:sz w:val="28"/>
          <w:szCs w:val="28"/>
        </w:rPr>
        <w:t>у</w:t>
      </w:r>
      <w:r w:rsidRPr="009D58FA">
        <w:rPr>
          <w:color w:val="000000"/>
          <w:sz w:val="28"/>
          <w:szCs w:val="28"/>
        </w:rPr>
        <w:t>льт</w:t>
      </w:r>
      <w:r w:rsidRPr="009D58FA">
        <w:rPr>
          <w:color w:val="000000"/>
          <w:spacing w:val="-3"/>
          <w:sz w:val="28"/>
          <w:szCs w:val="28"/>
        </w:rPr>
        <w:t>у</w:t>
      </w:r>
      <w:r w:rsidRPr="009D58FA">
        <w:rPr>
          <w:color w:val="000000"/>
          <w:sz w:val="28"/>
          <w:szCs w:val="28"/>
        </w:rPr>
        <w:t>рной</w:t>
      </w:r>
      <w:r w:rsidRPr="009D58FA">
        <w:rPr>
          <w:color w:val="000000"/>
          <w:spacing w:val="30"/>
          <w:sz w:val="28"/>
          <w:szCs w:val="28"/>
        </w:rPr>
        <w:t xml:space="preserve"> </w:t>
      </w:r>
      <w:r w:rsidRPr="009D58FA">
        <w:rPr>
          <w:color w:val="000000"/>
          <w:sz w:val="28"/>
          <w:szCs w:val="28"/>
        </w:rPr>
        <w:t>па</w:t>
      </w:r>
      <w:r w:rsidRPr="009D58FA">
        <w:rPr>
          <w:color w:val="000000"/>
          <w:spacing w:val="-3"/>
          <w:sz w:val="28"/>
          <w:szCs w:val="28"/>
        </w:rPr>
        <w:t>у</w:t>
      </w:r>
      <w:r w:rsidRPr="009D58FA">
        <w:rPr>
          <w:color w:val="000000"/>
          <w:sz w:val="28"/>
          <w:szCs w:val="28"/>
        </w:rPr>
        <w:t>зы</w:t>
      </w:r>
      <w:r w:rsidRPr="009D58FA">
        <w:rPr>
          <w:color w:val="000000"/>
          <w:spacing w:val="30"/>
          <w:sz w:val="28"/>
          <w:szCs w:val="28"/>
        </w:rPr>
        <w:t xml:space="preserve"> </w:t>
      </w:r>
      <w:r w:rsidRPr="009D58FA">
        <w:rPr>
          <w:color w:val="000000"/>
          <w:sz w:val="28"/>
          <w:szCs w:val="28"/>
        </w:rPr>
        <w:t>является</w:t>
      </w:r>
      <w:r w:rsidRPr="009D58FA">
        <w:rPr>
          <w:color w:val="000000"/>
          <w:spacing w:val="30"/>
          <w:sz w:val="28"/>
          <w:szCs w:val="28"/>
        </w:rPr>
        <w:t xml:space="preserve"> </w:t>
      </w:r>
      <w:r w:rsidRPr="009D58FA">
        <w:rPr>
          <w:color w:val="000000"/>
          <w:sz w:val="28"/>
          <w:szCs w:val="28"/>
        </w:rPr>
        <w:t>орг</w:t>
      </w:r>
      <w:r w:rsidRPr="009D58FA">
        <w:rPr>
          <w:color w:val="000000"/>
          <w:spacing w:val="-2"/>
          <w:sz w:val="28"/>
          <w:szCs w:val="28"/>
        </w:rPr>
        <w:t>а</w:t>
      </w:r>
      <w:r w:rsidRPr="009D58FA">
        <w:rPr>
          <w:color w:val="000000"/>
          <w:sz w:val="28"/>
          <w:szCs w:val="28"/>
        </w:rPr>
        <w:t>низ</w:t>
      </w:r>
      <w:r w:rsidRPr="009D58FA">
        <w:rPr>
          <w:color w:val="000000"/>
          <w:spacing w:val="-2"/>
          <w:sz w:val="28"/>
          <w:szCs w:val="28"/>
        </w:rPr>
        <w:t>а</w:t>
      </w:r>
      <w:r w:rsidRPr="009D58FA">
        <w:rPr>
          <w:color w:val="000000"/>
          <w:sz w:val="28"/>
          <w:szCs w:val="28"/>
        </w:rPr>
        <w:t>ция  с</w:t>
      </w:r>
      <w:r w:rsidRPr="009D58FA">
        <w:rPr>
          <w:color w:val="000000"/>
          <w:spacing w:val="25"/>
          <w:sz w:val="28"/>
          <w:szCs w:val="28"/>
        </w:rPr>
        <w:t xml:space="preserve"> </w:t>
      </w:r>
      <w:r w:rsidRPr="009D58FA">
        <w:rPr>
          <w:color w:val="000000"/>
          <w:sz w:val="28"/>
          <w:szCs w:val="28"/>
        </w:rPr>
        <w:t>деть</w:t>
      </w:r>
      <w:r w:rsidRPr="009D58FA">
        <w:rPr>
          <w:color w:val="000000"/>
          <w:spacing w:val="-2"/>
          <w:sz w:val="28"/>
          <w:szCs w:val="28"/>
        </w:rPr>
        <w:t>м</w:t>
      </w:r>
      <w:r w:rsidRPr="009D58FA">
        <w:rPr>
          <w:color w:val="000000"/>
          <w:sz w:val="28"/>
          <w:szCs w:val="28"/>
        </w:rPr>
        <w:t>и</w:t>
      </w:r>
      <w:r w:rsidRPr="009D58FA">
        <w:rPr>
          <w:color w:val="000000"/>
          <w:spacing w:val="23"/>
          <w:sz w:val="28"/>
          <w:szCs w:val="28"/>
        </w:rPr>
        <w:t xml:space="preserve"> </w:t>
      </w:r>
      <w:r w:rsidRPr="009D58FA">
        <w:rPr>
          <w:color w:val="000000"/>
          <w:sz w:val="28"/>
          <w:szCs w:val="28"/>
        </w:rPr>
        <w:t>оздоро</w:t>
      </w:r>
      <w:r w:rsidRPr="009D58FA">
        <w:rPr>
          <w:color w:val="000000"/>
          <w:spacing w:val="-2"/>
          <w:sz w:val="28"/>
          <w:szCs w:val="28"/>
        </w:rPr>
        <w:t>в</w:t>
      </w:r>
      <w:r w:rsidRPr="009D58FA">
        <w:rPr>
          <w:color w:val="000000"/>
          <w:sz w:val="28"/>
          <w:szCs w:val="28"/>
        </w:rPr>
        <w:t>и</w:t>
      </w:r>
      <w:r w:rsidRPr="009D58FA">
        <w:rPr>
          <w:color w:val="000000"/>
          <w:spacing w:val="-2"/>
          <w:sz w:val="28"/>
          <w:szCs w:val="28"/>
        </w:rPr>
        <w:t>т</w:t>
      </w:r>
      <w:r w:rsidRPr="009D58FA">
        <w:rPr>
          <w:color w:val="000000"/>
          <w:sz w:val="28"/>
          <w:szCs w:val="28"/>
        </w:rPr>
        <w:t>ельных</w:t>
      </w:r>
      <w:r w:rsidRPr="009D58FA">
        <w:rPr>
          <w:color w:val="000000"/>
          <w:spacing w:val="25"/>
          <w:sz w:val="28"/>
          <w:szCs w:val="28"/>
        </w:rPr>
        <w:t xml:space="preserve"> </w:t>
      </w:r>
      <w:r w:rsidRPr="009D58FA">
        <w:rPr>
          <w:color w:val="000000"/>
          <w:sz w:val="28"/>
          <w:szCs w:val="28"/>
        </w:rPr>
        <w:t>и</w:t>
      </w:r>
      <w:r w:rsidRPr="009D58FA">
        <w:rPr>
          <w:color w:val="000000"/>
          <w:spacing w:val="-2"/>
          <w:sz w:val="28"/>
          <w:szCs w:val="28"/>
        </w:rPr>
        <w:t>г</w:t>
      </w:r>
      <w:r w:rsidRPr="009D58FA">
        <w:rPr>
          <w:color w:val="000000"/>
          <w:sz w:val="28"/>
          <w:szCs w:val="28"/>
        </w:rPr>
        <w:t>р</w:t>
      </w:r>
      <w:r w:rsidRPr="009D58FA">
        <w:rPr>
          <w:color w:val="000000"/>
          <w:spacing w:val="23"/>
          <w:sz w:val="28"/>
          <w:szCs w:val="28"/>
        </w:rPr>
        <w:t xml:space="preserve"> </w:t>
      </w:r>
      <w:r w:rsidRPr="009D58FA">
        <w:rPr>
          <w:color w:val="000000"/>
          <w:sz w:val="28"/>
          <w:szCs w:val="28"/>
        </w:rPr>
        <w:t>ср</w:t>
      </w:r>
      <w:r w:rsidRPr="009D58FA">
        <w:rPr>
          <w:color w:val="000000"/>
          <w:spacing w:val="-2"/>
          <w:sz w:val="28"/>
          <w:szCs w:val="28"/>
        </w:rPr>
        <w:t>е</w:t>
      </w:r>
      <w:r w:rsidRPr="009D58FA">
        <w:rPr>
          <w:color w:val="000000"/>
          <w:sz w:val="28"/>
          <w:szCs w:val="28"/>
        </w:rPr>
        <w:t>дней</w:t>
      </w:r>
      <w:r w:rsidRPr="009D58FA">
        <w:rPr>
          <w:color w:val="000000"/>
          <w:spacing w:val="25"/>
          <w:sz w:val="28"/>
          <w:szCs w:val="28"/>
        </w:rPr>
        <w:t xml:space="preserve"> </w:t>
      </w:r>
      <w:r w:rsidRPr="009D58FA">
        <w:rPr>
          <w:color w:val="000000"/>
          <w:sz w:val="28"/>
          <w:szCs w:val="28"/>
        </w:rPr>
        <w:t>подвижнос</w:t>
      </w:r>
      <w:r w:rsidRPr="009D58FA">
        <w:rPr>
          <w:color w:val="000000"/>
          <w:spacing w:val="-2"/>
          <w:sz w:val="28"/>
          <w:szCs w:val="28"/>
        </w:rPr>
        <w:t>т</w:t>
      </w:r>
      <w:r w:rsidRPr="009D58FA">
        <w:rPr>
          <w:color w:val="000000"/>
          <w:sz w:val="28"/>
          <w:szCs w:val="28"/>
        </w:rPr>
        <w:t>и</w:t>
      </w:r>
      <w:r w:rsidRPr="009D58FA">
        <w:rPr>
          <w:color w:val="000000"/>
          <w:spacing w:val="25"/>
          <w:sz w:val="28"/>
          <w:szCs w:val="28"/>
        </w:rPr>
        <w:t xml:space="preserve"> </w:t>
      </w:r>
      <w:r w:rsidRPr="009D58FA">
        <w:rPr>
          <w:color w:val="000000"/>
          <w:sz w:val="28"/>
          <w:szCs w:val="28"/>
        </w:rPr>
        <w:t>с</w:t>
      </w:r>
      <w:r w:rsidRPr="009D58FA">
        <w:rPr>
          <w:color w:val="000000"/>
          <w:spacing w:val="25"/>
          <w:sz w:val="28"/>
          <w:szCs w:val="28"/>
        </w:rPr>
        <w:t xml:space="preserve"> </w:t>
      </w:r>
      <w:r w:rsidRPr="009D58FA">
        <w:rPr>
          <w:color w:val="000000"/>
          <w:spacing w:val="-2"/>
          <w:sz w:val="28"/>
          <w:szCs w:val="28"/>
        </w:rPr>
        <w:t>в</w:t>
      </w:r>
      <w:r w:rsidRPr="009D58FA">
        <w:rPr>
          <w:color w:val="000000"/>
          <w:sz w:val="28"/>
          <w:szCs w:val="28"/>
        </w:rPr>
        <w:t>ключением</w:t>
      </w:r>
      <w:r w:rsidRPr="009D58FA">
        <w:rPr>
          <w:color w:val="000000"/>
          <w:spacing w:val="23"/>
          <w:sz w:val="28"/>
          <w:szCs w:val="28"/>
        </w:rPr>
        <w:t xml:space="preserve"> </w:t>
      </w:r>
      <w:r w:rsidRPr="009D58FA">
        <w:rPr>
          <w:color w:val="000000"/>
          <w:sz w:val="28"/>
          <w:szCs w:val="28"/>
        </w:rPr>
        <w:t>цик</w:t>
      </w:r>
      <w:r w:rsidRPr="009D58FA">
        <w:rPr>
          <w:color w:val="000000"/>
          <w:spacing w:val="-3"/>
          <w:sz w:val="28"/>
          <w:szCs w:val="28"/>
        </w:rPr>
        <w:t>л</w:t>
      </w:r>
      <w:r w:rsidRPr="009D58FA">
        <w:rPr>
          <w:color w:val="000000"/>
          <w:sz w:val="28"/>
          <w:szCs w:val="28"/>
        </w:rPr>
        <w:t xml:space="preserve">ических  </w:t>
      </w:r>
      <w:r w:rsidRPr="009D58FA">
        <w:rPr>
          <w:color w:val="000000"/>
          <w:spacing w:val="-3"/>
          <w:sz w:val="28"/>
          <w:szCs w:val="28"/>
        </w:rPr>
        <w:t>у</w:t>
      </w:r>
      <w:r w:rsidRPr="009D58FA">
        <w:rPr>
          <w:color w:val="000000"/>
          <w:sz w:val="28"/>
          <w:szCs w:val="28"/>
        </w:rPr>
        <w:t>пражн</w:t>
      </w:r>
      <w:r w:rsidRPr="009D58FA">
        <w:rPr>
          <w:color w:val="000000"/>
          <w:spacing w:val="-2"/>
          <w:sz w:val="28"/>
          <w:szCs w:val="28"/>
        </w:rPr>
        <w:t>е</w:t>
      </w:r>
      <w:r w:rsidRPr="009D58FA">
        <w:rPr>
          <w:color w:val="000000"/>
          <w:sz w:val="28"/>
          <w:szCs w:val="28"/>
        </w:rPr>
        <w:t>ний</w:t>
      </w:r>
      <w:r w:rsidRPr="009D58FA">
        <w:rPr>
          <w:color w:val="000000"/>
          <w:spacing w:val="155"/>
          <w:sz w:val="28"/>
          <w:szCs w:val="28"/>
        </w:rPr>
        <w:t xml:space="preserve"> </w:t>
      </w:r>
      <w:r w:rsidRPr="009D58FA">
        <w:rPr>
          <w:color w:val="000000"/>
          <w:spacing w:val="-3"/>
          <w:sz w:val="28"/>
          <w:szCs w:val="28"/>
        </w:rPr>
        <w:t>у</w:t>
      </w:r>
      <w:r w:rsidRPr="009D58FA">
        <w:rPr>
          <w:color w:val="000000"/>
          <w:sz w:val="28"/>
          <w:szCs w:val="28"/>
        </w:rPr>
        <w:t>меренной</w:t>
      </w:r>
      <w:r w:rsidRPr="009D58FA">
        <w:rPr>
          <w:color w:val="000000"/>
          <w:spacing w:val="155"/>
          <w:sz w:val="28"/>
          <w:szCs w:val="28"/>
        </w:rPr>
        <w:t xml:space="preserve"> </w:t>
      </w:r>
      <w:r w:rsidRPr="009D58FA">
        <w:rPr>
          <w:color w:val="000000"/>
          <w:sz w:val="28"/>
          <w:szCs w:val="28"/>
        </w:rPr>
        <w:t>инт</w:t>
      </w:r>
      <w:r w:rsidRPr="009D58FA">
        <w:rPr>
          <w:color w:val="000000"/>
          <w:spacing w:val="-2"/>
          <w:sz w:val="28"/>
          <w:szCs w:val="28"/>
        </w:rPr>
        <w:t>е</w:t>
      </w:r>
      <w:r w:rsidRPr="009D58FA">
        <w:rPr>
          <w:color w:val="000000"/>
          <w:sz w:val="28"/>
          <w:szCs w:val="28"/>
        </w:rPr>
        <w:t>н</w:t>
      </w:r>
      <w:r w:rsidRPr="009D58FA">
        <w:rPr>
          <w:color w:val="000000"/>
          <w:spacing w:val="-2"/>
          <w:sz w:val="28"/>
          <w:szCs w:val="28"/>
        </w:rPr>
        <w:t>с</w:t>
      </w:r>
      <w:r w:rsidRPr="009D58FA">
        <w:rPr>
          <w:color w:val="000000"/>
          <w:sz w:val="28"/>
          <w:szCs w:val="28"/>
        </w:rPr>
        <w:t>ивнос</w:t>
      </w:r>
      <w:r w:rsidRPr="009D58FA">
        <w:rPr>
          <w:color w:val="000000"/>
          <w:spacing w:val="-2"/>
          <w:sz w:val="28"/>
          <w:szCs w:val="28"/>
        </w:rPr>
        <w:t>т</w:t>
      </w:r>
      <w:r w:rsidRPr="009D58FA">
        <w:rPr>
          <w:color w:val="000000"/>
          <w:sz w:val="28"/>
          <w:szCs w:val="28"/>
        </w:rPr>
        <w:t>и</w:t>
      </w:r>
      <w:r w:rsidRPr="009D58FA">
        <w:rPr>
          <w:color w:val="000000"/>
          <w:spacing w:val="155"/>
          <w:sz w:val="28"/>
          <w:szCs w:val="28"/>
        </w:rPr>
        <w:t xml:space="preserve"> </w:t>
      </w:r>
      <w:r w:rsidRPr="009D58FA">
        <w:rPr>
          <w:color w:val="000000"/>
          <w:sz w:val="28"/>
          <w:szCs w:val="28"/>
        </w:rPr>
        <w:t>(ход</w:t>
      </w:r>
      <w:r w:rsidRPr="009D58FA">
        <w:rPr>
          <w:color w:val="000000"/>
          <w:spacing w:val="-3"/>
          <w:sz w:val="28"/>
          <w:szCs w:val="28"/>
        </w:rPr>
        <w:t>ь</w:t>
      </w:r>
      <w:r w:rsidRPr="009D58FA">
        <w:rPr>
          <w:color w:val="000000"/>
          <w:sz w:val="28"/>
          <w:szCs w:val="28"/>
        </w:rPr>
        <w:t>бы</w:t>
      </w:r>
      <w:r w:rsidRPr="009D58FA">
        <w:rPr>
          <w:color w:val="000000"/>
          <w:spacing w:val="155"/>
          <w:sz w:val="28"/>
          <w:szCs w:val="28"/>
        </w:rPr>
        <w:t xml:space="preserve"> </w:t>
      </w:r>
      <w:r w:rsidRPr="009D58FA">
        <w:rPr>
          <w:color w:val="000000"/>
          <w:sz w:val="28"/>
          <w:szCs w:val="28"/>
        </w:rPr>
        <w:t>с</w:t>
      </w:r>
      <w:r w:rsidRPr="009D58FA">
        <w:rPr>
          <w:color w:val="000000"/>
          <w:spacing w:val="155"/>
          <w:sz w:val="28"/>
          <w:szCs w:val="28"/>
        </w:rPr>
        <w:t xml:space="preserve"> </w:t>
      </w:r>
      <w:r w:rsidRPr="009D58FA">
        <w:rPr>
          <w:color w:val="000000"/>
          <w:sz w:val="28"/>
          <w:szCs w:val="28"/>
        </w:rPr>
        <w:t>выполн</w:t>
      </w:r>
      <w:r w:rsidRPr="009D58FA">
        <w:rPr>
          <w:color w:val="000000"/>
          <w:spacing w:val="-2"/>
          <w:sz w:val="28"/>
          <w:szCs w:val="28"/>
        </w:rPr>
        <w:t>е</w:t>
      </w:r>
      <w:r w:rsidRPr="009D58FA">
        <w:rPr>
          <w:color w:val="000000"/>
          <w:sz w:val="28"/>
          <w:szCs w:val="28"/>
        </w:rPr>
        <w:t>нием</w:t>
      </w:r>
      <w:r w:rsidRPr="009D58FA">
        <w:rPr>
          <w:color w:val="000000"/>
          <w:spacing w:val="155"/>
          <w:sz w:val="28"/>
          <w:szCs w:val="28"/>
        </w:rPr>
        <w:t xml:space="preserve"> </w:t>
      </w:r>
      <w:r w:rsidRPr="009D58FA">
        <w:rPr>
          <w:color w:val="000000"/>
          <w:sz w:val="28"/>
          <w:szCs w:val="28"/>
        </w:rPr>
        <w:t>различных  заданий,</w:t>
      </w:r>
      <w:r w:rsidRPr="009D58FA">
        <w:rPr>
          <w:color w:val="000000"/>
          <w:spacing w:val="156"/>
          <w:sz w:val="28"/>
          <w:szCs w:val="28"/>
        </w:rPr>
        <w:t xml:space="preserve"> </w:t>
      </w:r>
      <w:r w:rsidRPr="009D58FA">
        <w:rPr>
          <w:color w:val="000000"/>
          <w:sz w:val="28"/>
          <w:szCs w:val="28"/>
        </w:rPr>
        <w:t>лёгко</w:t>
      </w:r>
      <w:r w:rsidRPr="009D58FA">
        <w:rPr>
          <w:color w:val="000000"/>
          <w:spacing w:val="-2"/>
          <w:sz w:val="28"/>
          <w:szCs w:val="28"/>
        </w:rPr>
        <w:t>г</w:t>
      </w:r>
      <w:r w:rsidRPr="009D58FA">
        <w:rPr>
          <w:color w:val="000000"/>
          <w:sz w:val="28"/>
          <w:szCs w:val="28"/>
        </w:rPr>
        <w:t>о</w:t>
      </w:r>
      <w:r w:rsidRPr="009D58FA">
        <w:rPr>
          <w:color w:val="000000"/>
          <w:spacing w:val="155"/>
          <w:sz w:val="28"/>
          <w:szCs w:val="28"/>
        </w:rPr>
        <w:t xml:space="preserve"> </w:t>
      </w:r>
      <w:r w:rsidRPr="009D58FA">
        <w:rPr>
          <w:color w:val="000000"/>
          <w:sz w:val="28"/>
          <w:szCs w:val="28"/>
        </w:rPr>
        <w:t>бега,</w:t>
      </w:r>
      <w:r w:rsidRPr="009D58FA">
        <w:rPr>
          <w:color w:val="000000"/>
          <w:spacing w:val="154"/>
          <w:sz w:val="28"/>
          <w:szCs w:val="28"/>
        </w:rPr>
        <w:t xml:space="preserve"> </w:t>
      </w:r>
      <w:r w:rsidRPr="009D58FA">
        <w:rPr>
          <w:color w:val="000000"/>
          <w:sz w:val="28"/>
          <w:szCs w:val="28"/>
        </w:rPr>
        <w:t>под</w:t>
      </w:r>
      <w:r w:rsidRPr="009D58FA">
        <w:rPr>
          <w:color w:val="000000"/>
          <w:spacing w:val="-2"/>
          <w:sz w:val="28"/>
          <w:szCs w:val="28"/>
        </w:rPr>
        <w:t>с</w:t>
      </w:r>
      <w:r w:rsidRPr="009D58FA">
        <w:rPr>
          <w:color w:val="000000"/>
          <w:sz w:val="28"/>
          <w:szCs w:val="28"/>
        </w:rPr>
        <w:t>коков,</w:t>
      </w:r>
      <w:r w:rsidRPr="009D58FA">
        <w:rPr>
          <w:color w:val="000000"/>
          <w:spacing w:val="155"/>
          <w:sz w:val="28"/>
          <w:szCs w:val="28"/>
        </w:rPr>
        <w:t xml:space="preserve"> </w:t>
      </w:r>
      <w:r w:rsidRPr="009D58FA">
        <w:rPr>
          <w:color w:val="000000"/>
          <w:sz w:val="28"/>
          <w:szCs w:val="28"/>
        </w:rPr>
        <w:t>прыжков</w:t>
      </w:r>
      <w:r w:rsidRPr="009D58FA">
        <w:rPr>
          <w:color w:val="000000"/>
          <w:spacing w:val="154"/>
          <w:sz w:val="28"/>
          <w:szCs w:val="28"/>
        </w:rPr>
        <w:t xml:space="preserve"> </w:t>
      </w:r>
      <w:r w:rsidRPr="009D58FA">
        <w:rPr>
          <w:color w:val="000000"/>
          <w:sz w:val="28"/>
          <w:szCs w:val="28"/>
        </w:rPr>
        <w:t>со</w:t>
      </w:r>
      <w:r w:rsidRPr="009D58FA">
        <w:rPr>
          <w:color w:val="000000"/>
          <w:spacing w:val="155"/>
          <w:sz w:val="28"/>
          <w:szCs w:val="28"/>
        </w:rPr>
        <w:t xml:space="preserve"> </w:t>
      </w:r>
      <w:r w:rsidRPr="009D58FA">
        <w:rPr>
          <w:color w:val="000000"/>
          <w:sz w:val="28"/>
          <w:szCs w:val="28"/>
        </w:rPr>
        <w:t>скакалкой,</w:t>
      </w:r>
      <w:r w:rsidRPr="009D58FA">
        <w:rPr>
          <w:color w:val="000000"/>
          <w:spacing w:val="154"/>
          <w:sz w:val="28"/>
          <w:szCs w:val="28"/>
        </w:rPr>
        <w:t xml:space="preserve"> </w:t>
      </w:r>
      <w:r w:rsidRPr="009D58FA">
        <w:rPr>
          <w:color w:val="000000"/>
          <w:sz w:val="28"/>
          <w:szCs w:val="28"/>
        </w:rPr>
        <w:t>через</w:t>
      </w:r>
      <w:r w:rsidRPr="009D58FA">
        <w:rPr>
          <w:color w:val="000000"/>
          <w:spacing w:val="154"/>
          <w:sz w:val="28"/>
          <w:szCs w:val="28"/>
        </w:rPr>
        <w:t xml:space="preserve"> </w:t>
      </w:r>
      <w:r w:rsidRPr="009D58FA">
        <w:rPr>
          <w:color w:val="000000"/>
          <w:sz w:val="28"/>
          <w:szCs w:val="28"/>
        </w:rPr>
        <w:t>резинк</w:t>
      </w:r>
      <w:r w:rsidRPr="009D58FA">
        <w:rPr>
          <w:color w:val="000000"/>
          <w:spacing w:val="-3"/>
          <w:sz w:val="28"/>
          <w:szCs w:val="28"/>
        </w:rPr>
        <w:t>у</w:t>
      </w:r>
      <w:r w:rsidRPr="009D58FA">
        <w:rPr>
          <w:color w:val="000000"/>
          <w:sz w:val="28"/>
          <w:szCs w:val="28"/>
        </w:rPr>
        <w:t>,  «классики»</w:t>
      </w:r>
      <w:r w:rsidRPr="009D58FA">
        <w:rPr>
          <w:color w:val="000000"/>
          <w:spacing w:val="152"/>
          <w:sz w:val="28"/>
          <w:szCs w:val="28"/>
        </w:rPr>
        <w:t xml:space="preserve"> </w:t>
      </w:r>
      <w:r w:rsidRPr="009D58FA">
        <w:rPr>
          <w:color w:val="000000"/>
          <w:sz w:val="28"/>
          <w:szCs w:val="28"/>
        </w:rPr>
        <w:t>и</w:t>
      </w:r>
      <w:r w:rsidRPr="009D58FA">
        <w:rPr>
          <w:color w:val="000000"/>
          <w:spacing w:val="150"/>
          <w:sz w:val="28"/>
          <w:szCs w:val="28"/>
        </w:rPr>
        <w:t xml:space="preserve"> </w:t>
      </w:r>
      <w:r w:rsidRPr="009D58FA">
        <w:rPr>
          <w:color w:val="000000"/>
          <w:sz w:val="28"/>
          <w:szCs w:val="28"/>
        </w:rPr>
        <w:t>пр.</w:t>
      </w:r>
      <w:r w:rsidRPr="009D58FA">
        <w:rPr>
          <w:color w:val="000000"/>
          <w:spacing w:val="-2"/>
          <w:sz w:val="28"/>
          <w:szCs w:val="28"/>
        </w:rPr>
        <w:t>)</w:t>
      </w:r>
      <w:r w:rsidRPr="009D58FA">
        <w:rPr>
          <w:color w:val="000000"/>
          <w:sz w:val="28"/>
          <w:szCs w:val="28"/>
        </w:rPr>
        <w:t>.</w:t>
      </w:r>
      <w:r w:rsidRPr="009D58FA">
        <w:rPr>
          <w:color w:val="000000"/>
          <w:spacing w:val="152"/>
          <w:sz w:val="28"/>
          <w:szCs w:val="28"/>
        </w:rPr>
        <w:t xml:space="preserve"> </w:t>
      </w:r>
      <w:r w:rsidR="00093A2C">
        <w:rPr>
          <w:color w:val="000000"/>
          <w:spacing w:val="152"/>
          <w:sz w:val="28"/>
          <w:szCs w:val="28"/>
        </w:rPr>
        <w:t xml:space="preserve">                                             </w:t>
      </w:r>
      <w:r w:rsidRPr="009D58FA">
        <w:rPr>
          <w:color w:val="000000"/>
          <w:sz w:val="28"/>
          <w:szCs w:val="28"/>
        </w:rPr>
        <w:t>Па</w:t>
      </w:r>
      <w:r w:rsidRPr="009D58FA">
        <w:rPr>
          <w:color w:val="000000"/>
          <w:spacing w:val="-3"/>
          <w:sz w:val="28"/>
          <w:szCs w:val="28"/>
        </w:rPr>
        <w:t>у</w:t>
      </w:r>
      <w:r w:rsidRPr="009D58FA">
        <w:rPr>
          <w:color w:val="000000"/>
          <w:sz w:val="28"/>
          <w:szCs w:val="28"/>
        </w:rPr>
        <w:t>за</w:t>
      </w:r>
      <w:r w:rsidRPr="009D58FA">
        <w:rPr>
          <w:color w:val="000000"/>
          <w:spacing w:val="152"/>
          <w:sz w:val="28"/>
          <w:szCs w:val="28"/>
        </w:rPr>
        <w:t xml:space="preserve"> </w:t>
      </w:r>
      <w:r w:rsidRPr="009D58FA">
        <w:rPr>
          <w:color w:val="000000"/>
          <w:sz w:val="28"/>
          <w:szCs w:val="28"/>
        </w:rPr>
        <w:t>может</w:t>
      </w:r>
      <w:r w:rsidRPr="009D58FA">
        <w:rPr>
          <w:color w:val="000000"/>
          <w:spacing w:val="153"/>
          <w:sz w:val="28"/>
          <w:szCs w:val="28"/>
        </w:rPr>
        <w:t xml:space="preserve"> </w:t>
      </w:r>
      <w:r w:rsidRPr="009D58FA">
        <w:rPr>
          <w:color w:val="000000"/>
          <w:sz w:val="28"/>
          <w:szCs w:val="28"/>
        </w:rPr>
        <w:t>пр</w:t>
      </w:r>
      <w:r w:rsidRPr="009D58FA">
        <w:rPr>
          <w:color w:val="000000"/>
          <w:spacing w:val="-2"/>
          <w:sz w:val="28"/>
          <w:szCs w:val="28"/>
        </w:rPr>
        <w:t>е</w:t>
      </w:r>
      <w:r w:rsidRPr="009D58FA">
        <w:rPr>
          <w:color w:val="000000"/>
          <w:sz w:val="28"/>
          <w:szCs w:val="28"/>
        </w:rPr>
        <w:t>д</w:t>
      </w:r>
      <w:r w:rsidRPr="009D58FA">
        <w:rPr>
          <w:color w:val="000000"/>
          <w:spacing w:val="-3"/>
          <w:sz w:val="28"/>
          <w:szCs w:val="28"/>
        </w:rPr>
        <w:t>у</w:t>
      </w:r>
      <w:r w:rsidRPr="009D58FA">
        <w:rPr>
          <w:color w:val="000000"/>
          <w:sz w:val="28"/>
          <w:szCs w:val="28"/>
        </w:rPr>
        <w:t>сматривать</w:t>
      </w:r>
      <w:r w:rsidRPr="009D58FA">
        <w:rPr>
          <w:color w:val="000000"/>
          <w:spacing w:val="152"/>
          <w:sz w:val="28"/>
          <w:szCs w:val="28"/>
        </w:rPr>
        <w:t xml:space="preserve"> </w:t>
      </w:r>
      <w:r w:rsidRPr="009D58FA">
        <w:rPr>
          <w:color w:val="000000"/>
          <w:spacing w:val="-2"/>
          <w:sz w:val="28"/>
          <w:szCs w:val="28"/>
        </w:rPr>
        <w:t>в</w:t>
      </w:r>
      <w:r w:rsidRPr="009D58FA">
        <w:rPr>
          <w:color w:val="000000"/>
          <w:sz w:val="28"/>
          <w:szCs w:val="28"/>
        </w:rPr>
        <w:t>ыпо</w:t>
      </w:r>
      <w:r w:rsidRPr="009D58FA">
        <w:rPr>
          <w:color w:val="000000"/>
          <w:spacing w:val="-3"/>
          <w:sz w:val="28"/>
          <w:szCs w:val="28"/>
        </w:rPr>
        <w:t>л</w:t>
      </w:r>
      <w:r w:rsidRPr="009D58FA">
        <w:rPr>
          <w:color w:val="000000"/>
          <w:sz w:val="28"/>
          <w:szCs w:val="28"/>
        </w:rPr>
        <w:t>нение</w:t>
      </w:r>
      <w:r w:rsidRPr="009D58FA">
        <w:rPr>
          <w:color w:val="000000"/>
          <w:spacing w:val="150"/>
          <w:sz w:val="28"/>
          <w:szCs w:val="28"/>
        </w:rPr>
        <w:t xml:space="preserve"> </w:t>
      </w:r>
      <w:r w:rsidRPr="009D58FA">
        <w:rPr>
          <w:color w:val="000000"/>
          <w:sz w:val="28"/>
          <w:szCs w:val="28"/>
        </w:rPr>
        <w:t>и</w:t>
      </w:r>
      <w:r w:rsidRPr="009D58FA">
        <w:rPr>
          <w:color w:val="000000"/>
          <w:spacing w:val="-2"/>
          <w:sz w:val="28"/>
          <w:szCs w:val="28"/>
        </w:rPr>
        <w:t>г</w:t>
      </w:r>
      <w:r w:rsidRPr="009D58FA">
        <w:rPr>
          <w:color w:val="000000"/>
          <w:sz w:val="28"/>
          <w:szCs w:val="28"/>
        </w:rPr>
        <w:t>ро</w:t>
      </w:r>
      <w:r w:rsidRPr="009D58FA">
        <w:rPr>
          <w:color w:val="000000"/>
          <w:spacing w:val="-2"/>
          <w:sz w:val="28"/>
          <w:szCs w:val="28"/>
        </w:rPr>
        <w:t>в</w:t>
      </w:r>
      <w:r w:rsidRPr="009D58FA">
        <w:rPr>
          <w:color w:val="000000"/>
          <w:sz w:val="28"/>
          <w:szCs w:val="28"/>
        </w:rPr>
        <w:t>ых</w:t>
      </w:r>
      <w:r w:rsidRPr="009D58FA">
        <w:rPr>
          <w:color w:val="000000"/>
          <w:spacing w:val="152"/>
          <w:sz w:val="28"/>
          <w:szCs w:val="28"/>
        </w:rPr>
        <w:t xml:space="preserve"> </w:t>
      </w:r>
      <w:r w:rsidRPr="009D58FA">
        <w:rPr>
          <w:color w:val="000000"/>
          <w:sz w:val="28"/>
          <w:szCs w:val="28"/>
        </w:rPr>
        <w:t>и  имитационных</w:t>
      </w:r>
      <w:r w:rsidRPr="009D58FA">
        <w:rPr>
          <w:color w:val="000000"/>
          <w:spacing w:val="47"/>
          <w:sz w:val="28"/>
          <w:szCs w:val="28"/>
        </w:rPr>
        <w:t xml:space="preserve"> </w:t>
      </w:r>
      <w:r w:rsidRPr="009D58FA">
        <w:rPr>
          <w:color w:val="000000"/>
          <w:sz w:val="28"/>
          <w:szCs w:val="28"/>
        </w:rPr>
        <w:t>об</w:t>
      </w:r>
      <w:r w:rsidRPr="009D58FA">
        <w:rPr>
          <w:color w:val="000000"/>
          <w:spacing w:val="-2"/>
          <w:sz w:val="28"/>
          <w:szCs w:val="28"/>
        </w:rPr>
        <w:t>щ</w:t>
      </w:r>
      <w:r w:rsidRPr="009D58FA">
        <w:rPr>
          <w:color w:val="000000"/>
          <w:sz w:val="28"/>
          <w:szCs w:val="28"/>
        </w:rPr>
        <w:t>еразви</w:t>
      </w:r>
      <w:r w:rsidRPr="009D58FA">
        <w:rPr>
          <w:color w:val="000000"/>
          <w:spacing w:val="-2"/>
          <w:sz w:val="28"/>
          <w:szCs w:val="28"/>
        </w:rPr>
        <w:t>в</w:t>
      </w:r>
      <w:r w:rsidRPr="009D58FA">
        <w:rPr>
          <w:color w:val="000000"/>
          <w:sz w:val="28"/>
          <w:szCs w:val="28"/>
        </w:rPr>
        <w:t>ающих</w:t>
      </w:r>
      <w:r w:rsidRPr="009D58FA">
        <w:rPr>
          <w:color w:val="000000"/>
          <w:spacing w:val="47"/>
          <w:sz w:val="28"/>
          <w:szCs w:val="28"/>
        </w:rPr>
        <w:t xml:space="preserve"> </w:t>
      </w:r>
      <w:r w:rsidRPr="009D58FA">
        <w:rPr>
          <w:color w:val="000000"/>
          <w:spacing w:val="-3"/>
          <w:sz w:val="28"/>
          <w:szCs w:val="28"/>
        </w:rPr>
        <w:t>у</w:t>
      </w:r>
      <w:r w:rsidRPr="009D58FA">
        <w:rPr>
          <w:color w:val="000000"/>
          <w:sz w:val="28"/>
          <w:szCs w:val="28"/>
        </w:rPr>
        <w:t>пр</w:t>
      </w:r>
      <w:r w:rsidRPr="009D58FA">
        <w:rPr>
          <w:color w:val="000000"/>
          <w:spacing w:val="-2"/>
          <w:sz w:val="28"/>
          <w:szCs w:val="28"/>
        </w:rPr>
        <w:t>а</w:t>
      </w:r>
      <w:r w:rsidRPr="009D58FA">
        <w:rPr>
          <w:color w:val="000000"/>
          <w:sz w:val="28"/>
          <w:szCs w:val="28"/>
        </w:rPr>
        <w:t>жн</w:t>
      </w:r>
      <w:r w:rsidRPr="009D58FA">
        <w:rPr>
          <w:color w:val="000000"/>
          <w:spacing w:val="-2"/>
          <w:sz w:val="28"/>
          <w:szCs w:val="28"/>
        </w:rPr>
        <w:t>е</w:t>
      </w:r>
      <w:r w:rsidRPr="009D58FA">
        <w:rPr>
          <w:color w:val="000000"/>
          <w:sz w:val="28"/>
          <w:szCs w:val="28"/>
        </w:rPr>
        <w:t>ний,</w:t>
      </w:r>
      <w:r w:rsidRPr="009D58FA">
        <w:rPr>
          <w:color w:val="000000"/>
          <w:spacing w:val="46"/>
          <w:sz w:val="28"/>
          <w:szCs w:val="28"/>
        </w:rPr>
        <w:t xml:space="preserve"> </w:t>
      </w:r>
      <w:r w:rsidRPr="009D58FA">
        <w:rPr>
          <w:color w:val="000000"/>
          <w:sz w:val="28"/>
          <w:szCs w:val="28"/>
        </w:rPr>
        <w:t>развиваю</w:t>
      </w:r>
      <w:r w:rsidRPr="009D58FA">
        <w:rPr>
          <w:color w:val="000000"/>
          <w:spacing w:val="-2"/>
          <w:sz w:val="28"/>
          <w:szCs w:val="28"/>
        </w:rPr>
        <w:t>щ</w:t>
      </w:r>
      <w:r w:rsidRPr="009D58FA">
        <w:rPr>
          <w:color w:val="000000"/>
          <w:sz w:val="28"/>
          <w:szCs w:val="28"/>
        </w:rPr>
        <w:t>их</w:t>
      </w:r>
      <w:r w:rsidRPr="009D58FA">
        <w:rPr>
          <w:color w:val="000000"/>
          <w:spacing w:val="44"/>
          <w:sz w:val="28"/>
          <w:szCs w:val="28"/>
        </w:rPr>
        <w:t xml:space="preserve"> </w:t>
      </w:r>
      <w:r w:rsidRPr="009D58FA">
        <w:rPr>
          <w:color w:val="000000"/>
          <w:sz w:val="28"/>
          <w:szCs w:val="28"/>
        </w:rPr>
        <w:t>мышцы</w:t>
      </w:r>
      <w:r w:rsidRPr="009D58FA">
        <w:rPr>
          <w:color w:val="000000"/>
          <w:spacing w:val="47"/>
          <w:sz w:val="28"/>
          <w:szCs w:val="28"/>
        </w:rPr>
        <w:t xml:space="preserve"> </w:t>
      </w:r>
      <w:r w:rsidRPr="009D58FA">
        <w:rPr>
          <w:color w:val="000000"/>
          <w:sz w:val="28"/>
          <w:szCs w:val="28"/>
        </w:rPr>
        <w:t>плечево</w:t>
      </w:r>
      <w:r w:rsidRPr="009D58FA">
        <w:rPr>
          <w:color w:val="000000"/>
          <w:spacing w:val="-2"/>
          <w:sz w:val="28"/>
          <w:szCs w:val="28"/>
        </w:rPr>
        <w:t>г</w:t>
      </w:r>
      <w:r w:rsidRPr="009D58FA">
        <w:rPr>
          <w:color w:val="000000"/>
          <w:sz w:val="28"/>
          <w:szCs w:val="28"/>
        </w:rPr>
        <w:t>о  пояса, т</w:t>
      </w:r>
      <w:r w:rsidRPr="009D58FA">
        <w:rPr>
          <w:color w:val="000000"/>
          <w:spacing w:val="-4"/>
          <w:sz w:val="28"/>
          <w:szCs w:val="28"/>
        </w:rPr>
        <w:t>у</w:t>
      </w:r>
      <w:r w:rsidRPr="009D58FA">
        <w:rPr>
          <w:color w:val="000000"/>
          <w:sz w:val="28"/>
          <w:szCs w:val="28"/>
        </w:rPr>
        <w:t>ловища, дыхательн</w:t>
      </w:r>
      <w:r w:rsidRPr="009D58FA">
        <w:rPr>
          <w:color w:val="000000"/>
          <w:spacing w:val="-3"/>
          <w:sz w:val="28"/>
          <w:szCs w:val="28"/>
        </w:rPr>
        <w:t>у</w:t>
      </w:r>
      <w:r w:rsidRPr="009D58FA">
        <w:rPr>
          <w:color w:val="000000"/>
          <w:sz w:val="28"/>
          <w:szCs w:val="28"/>
        </w:rPr>
        <w:t>ю гимнас</w:t>
      </w:r>
      <w:r w:rsidRPr="009D58FA">
        <w:rPr>
          <w:color w:val="000000"/>
          <w:spacing w:val="-2"/>
          <w:sz w:val="28"/>
          <w:szCs w:val="28"/>
        </w:rPr>
        <w:t>т</w:t>
      </w:r>
      <w:r w:rsidRPr="009D58FA">
        <w:rPr>
          <w:color w:val="000000"/>
          <w:sz w:val="28"/>
          <w:szCs w:val="28"/>
        </w:rPr>
        <w:t>ик</w:t>
      </w:r>
      <w:r w:rsidRPr="009D58FA">
        <w:rPr>
          <w:color w:val="000000"/>
          <w:spacing w:val="-3"/>
          <w:sz w:val="28"/>
          <w:szCs w:val="28"/>
        </w:rPr>
        <w:t>у</w:t>
      </w:r>
      <w:r w:rsidRPr="009D58FA">
        <w:rPr>
          <w:color w:val="000000"/>
          <w:sz w:val="28"/>
          <w:szCs w:val="28"/>
        </w:rPr>
        <w:t xml:space="preserve"> («Делай как я»,</w:t>
      </w:r>
      <w:r w:rsidRPr="009D58FA">
        <w:rPr>
          <w:color w:val="000000"/>
          <w:spacing w:val="-3"/>
          <w:sz w:val="28"/>
          <w:szCs w:val="28"/>
        </w:rPr>
        <w:t xml:space="preserve"> </w:t>
      </w:r>
      <w:r w:rsidRPr="009D58FA">
        <w:rPr>
          <w:color w:val="000000"/>
          <w:sz w:val="28"/>
          <w:szCs w:val="28"/>
        </w:rPr>
        <w:t>«Зеркало» и</w:t>
      </w:r>
      <w:r w:rsidRPr="009D58FA">
        <w:rPr>
          <w:color w:val="000000"/>
          <w:spacing w:val="-3"/>
          <w:sz w:val="28"/>
          <w:szCs w:val="28"/>
        </w:rPr>
        <w:t xml:space="preserve"> </w:t>
      </w:r>
      <w:r w:rsidRPr="009D58FA">
        <w:rPr>
          <w:color w:val="000000"/>
          <w:sz w:val="28"/>
          <w:szCs w:val="28"/>
        </w:rPr>
        <w:t xml:space="preserve">др.).    </w:t>
      </w:r>
    </w:p>
    <w:p w:rsidR="00F9579F" w:rsidRPr="00DA11A8" w:rsidRDefault="00F9579F" w:rsidP="00093A2C">
      <w:pPr>
        <w:tabs>
          <w:tab w:val="left" w:pos="10444"/>
        </w:tabs>
        <w:ind w:right="212"/>
        <w:rPr>
          <w:i/>
          <w:color w:val="010302"/>
        </w:rPr>
      </w:pPr>
      <w:r w:rsidRPr="00DA11A8">
        <w:rPr>
          <w:rFonts w:ascii="Cambria,Bold" w:hAnsi="Cambria,Bold" w:cs="Cambria,Bold"/>
          <w:b/>
          <w:bCs/>
          <w:i/>
          <w:color w:val="000000"/>
          <w:sz w:val="28"/>
          <w:szCs w:val="28"/>
        </w:rPr>
        <w:t>Физкульт</w:t>
      </w:r>
      <w:r w:rsidRPr="00DA11A8">
        <w:rPr>
          <w:rFonts w:ascii="Cambria,Bold" w:hAnsi="Cambria,Bold" w:cs="Cambria,Bold"/>
          <w:b/>
          <w:bCs/>
          <w:i/>
          <w:color w:val="000000"/>
          <w:spacing w:val="-3"/>
          <w:sz w:val="28"/>
          <w:szCs w:val="28"/>
        </w:rPr>
        <w:t>у</w:t>
      </w:r>
      <w:r w:rsidRPr="00DA11A8">
        <w:rPr>
          <w:rFonts w:ascii="Cambria,Bold" w:hAnsi="Cambria,Bold" w:cs="Cambria,Bold"/>
          <w:b/>
          <w:bCs/>
          <w:i/>
          <w:color w:val="000000"/>
          <w:sz w:val="28"/>
          <w:szCs w:val="28"/>
        </w:rPr>
        <w:t>рно-о</w:t>
      </w:r>
      <w:r w:rsidRPr="00DA11A8">
        <w:rPr>
          <w:rFonts w:ascii="Cambria,Bold" w:hAnsi="Cambria,Bold" w:cs="Cambria,Bold"/>
          <w:b/>
          <w:bCs/>
          <w:i/>
          <w:color w:val="000000"/>
          <w:spacing w:val="-2"/>
          <w:sz w:val="28"/>
          <w:szCs w:val="28"/>
        </w:rPr>
        <w:t>з</w:t>
      </w:r>
      <w:r w:rsidRPr="00DA11A8">
        <w:rPr>
          <w:rFonts w:ascii="Cambria,Bold" w:hAnsi="Cambria,Bold" w:cs="Cambria,Bold"/>
          <w:b/>
          <w:bCs/>
          <w:i/>
          <w:color w:val="000000"/>
          <w:sz w:val="28"/>
          <w:szCs w:val="28"/>
        </w:rPr>
        <w:t>доровительны</w:t>
      </w:r>
      <w:r w:rsidRPr="00DA11A8">
        <w:rPr>
          <w:rFonts w:ascii="Cambria,Bold" w:hAnsi="Cambria,Bold" w:cs="Cambria,Bold"/>
          <w:b/>
          <w:bCs/>
          <w:i/>
          <w:color w:val="000000"/>
          <w:spacing w:val="-2"/>
          <w:sz w:val="28"/>
          <w:szCs w:val="28"/>
        </w:rPr>
        <w:t>е</w:t>
      </w:r>
      <w:r w:rsidR="00DA11A8">
        <w:rPr>
          <w:rFonts w:asciiTheme="minorHAnsi" w:hAnsiTheme="minorHAnsi" w:cs="Cambria,Bold"/>
          <w:b/>
          <w:bCs/>
          <w:i/>
          <w:color w:val="000000"/>
          <w:spacing w:val="-2"/>
          <w:sz w:val="28"/>
          <w:szCs w:val="28"/>
        </w:rPr>
        <w:t xml:space="preserve"> </w:t>
      </w:r>
      <w:r w:rsidRPr="00DA11A8">
        <w:rPr>
          <w:rFonts w:ascii="Cambria,Bold" w:hAnsi="Cambria,Bold" w:cs="Cambria,Bold"/>
          <w:b/>
          <w:bCs/>
          <w:i/>
          <w:color w:val="000000"/>
          <w:sz w:val="28"/>
          <w:szCs w:val="28"/>
        </w:rPr>
        <w:t>занятия</w:t>
      </w:r>
      <w:r w:rsidR="00DA11A8">
        <w:rPr>
          <w:rFonts w:asciiTheme="minorHAnsi" w:hAnsiTheme="minorHAnsi" w:cs="Cambria,Bold"/>
          <w:b/>
          <w:bCs/>
          <w:i/>
          <w:color w:val="000000"/>
          <w:sz w:val="28"/>
          <w:szCs w:val="28"/>
        </w:rPr>
        <w:t xml:space="preserve"> </w:t>
      </w:r>
      <w:r w:rsidRPr="00DA11A8">
        <w:rPr>
          <w:rFonts w:ascii="Cambria,Bold" w:hAnsi="Cambria,Bold" w:cs="Cambria,Bold"/>
          <w:b/>
          <w:bCs/>
          <w:i/>
          <w:color w:val="000000"/>
          <w:spacing w:val="-2"/>
          <w:sz w:val="28"/>
          <w:szCs w:val="28"/>
        </w:rPr>
        <w:t>в</w:t>
      </w:r>
      <w:r w:rsidRPr="00DA11A8">
        <w:rPr>
          <w:rFonts w:ascii="Cambria,Bold" w:hAnsi="Cambria,Bold" w:cs="Cambria,Bold"/>
          <w:b/>
          <w:bCs/>
          <w:i/>
          <w:color w:val="000000"/>
          <w:sz w:val="28"/>
          <w:szCs w:val="28"/>
        </w:rPr>
        <w:t>оздоро</w:t>
      </w:r>
      <w:r w:rsidRPr="00DA11A8">
        <w:rPr>
          <w:rFonts w:ascii="Cambria,Bold" w:hAnsi="Cambria,Bold" w:cs="Cambria,Bold"/>
          <w:b/>
          <w:bCs/>
          <w:i/>
          <w:color w:val="000000"/>
          <w:spacing w:val="-2"/>
          <w:sz w:val="28"/>
          <w:szCs w:val="28"/>
        </w:rPr>
        <w:t>в</w:t>
      </w:r>
      <w:r w:rsidRPr="00DA11A8">
        <w:rPr>
          <w:rFonts w:ascii="Cambria,Bold" w:hAnsi="Cambria,Bold" w:cs="Cambria,Bold"/>
          <w:b/>
          <w:bCs/>
          <w:i/>
          <w:color w:val="000000"/>
          <w:sz w:val="28"/>
          <w:szCs w:val="28"/>
        </w:rPr>
        <w:t>ител</w:t>
      </w:r>
      <w:r w:rsidRPr="00DA11A8">
        <w:rPr>
          <w:rFonts w:ascii="Cambria,Bold" w:hAnsi="Cambria,Bold" w:cs="Cambria,Bold"/>
          <w:b/>
          <w:bCs/>
          <w:i/>
          <w:color w:val="000000"/>
          <w:spacing w:val="-2"/>
          <w:sz w:val="28"/>
          <w:szCs w:val="28"/>
        </w:rPr>
        <w:t>ь</w:t>
      </w:r>
      <w:r w:rsidR="00DA11A8">
        <w:rPr>
          <w:rFonts w:ascii="Cambria,Bold" w:hAnsi="Cambria,Bold" w:cs="Cambria,Bold"/>
          <w:b/>
          <w:bCs/>
          <w:i/>
          <w:color w:val="000000"/>
          <w:sz w:val="28"/>
          <w:szCs w:val="28"/>
        </w:rPr>
        <w:t xml:space="preserve">но </w:t>
      </w:r>
      <w:r w:rsidRPr="00DA11A8">
        <w:rPr>
          <w:rFonts w:ascii="Cambria,Bold" w:hAnsi="Cambria,Bold" w:cs="Cambria,Bold"/>
          <w:b/>
          <w:bCs/>
          <w:i/>
          <w:color w:val="000000"/>
          <w:sz w:val="28"/>
          <w:szCs w:val="28"/>
        </w:rPr>
        <w:t>разви</w:t>
      </w:r>
      <w:r w:rsidRPr="00DA11A8">
        <w:rPr>
          <w:rFonts w:ascii="Cambria,Bold" w:hAnsi="Cambria,Bold" w:cs="Cambria,Bold"/>
          <w:b/>
          <w:bCs/>
          <w:i/>
          <w:color w:val="000000"/>
          <w:spacing w:val="-2"/>
          <w:sz w:val="28"/>
          <w:szCs w:val="28"/>
        </w:rPr>
        <w:t>в</w:t>
      </w:r>
      <w:r w:rsidRPr="00DA11A8">
        <w:rPr>
          <w:rFonts w:ascii="Cambria,Bold" w:hAnsi="Cambria,Bold" w:cs="Cambria,Bold"/>
          <w:b/>
          <w:bCs/>
          <w:i/>
          <w:color w:val="000000"/>
          <w:sz w:val="28"/>
          <w:szCs w:val="28"/>
        </w:rPr>
        <w:t>ающе</w:t>
      </w:r>
      <w:r w:rsidRPr="00DA11A8">
        <w:rPr>
          <w:rFonts w:ascii="Cambria,Bold" w:hAnsi="Cambria,Bold" w:cs="Cambria,Bold"/>
          <w:b/>
          <w:bCs/>
          <w:i/>
          <w:color w:val="000000"/>
          <w:spacing w:val="-3"/>
          <w:sz w:val="28"/>
          <w:szCs w:val="28"/>
        </w:rPr>
        <w:t>м</w:t>
      </w:r>
      <w:r w:rsidRPr="00DA11A8">
        <w:rPr>
          <w:rFonts w:ascii="Cambria,Bold" w:hAnsi="Cambria,Bold" w:cs="Cambria,Bold"/>
          <w:b/>
          <w:bCs/>
          <w:i/>
          <w:color w:val="000000"/>
          <w:sz w:val="28"/>
          <w:szCs w:val="28"/>
        </w:rPr>
        <w:t xml:space="preserve"> р</w:t>
      </w:r>
      <w:r w:rsidRPr="00DA11A8">
        <w:rPr>
          <w:rFonts w:ascii="Cambria,Bold" w:hAnsi="Cambria,Bold" w:cs="Cambria,Bold"/>
          <w:b/>
          <w:bCs/>
          <w:i/>
          <w:color w:val="000000"/>
          <w:spacing w:val="-2"/>
          <w:sz w:val="28"/>
          <w:szCs w:val="28"/>
        </w:rPr>
        <w:t>е</w:t>
      </w:r>
      <w:r w:rsidRPr="00DA11A8">
        <w:rPr>
          <w:rFonts w:ascii="Cambria,Bold" w:hAnsi="Cambria,Bold" w:cs="Cambria,Bold"/>
          <w:b/>
          <w:bCs/>
          <w:i/>
          <w:color w:val="000000"/>
          <w:sz w:val="28"/>
          <w:szCs w:val="28"/>
        </w:rPr>
        <w:t>жиме тренировк</w:t>
      </w:r>
      <w:r w:rsidRPr="00DA11A8">
        <w:rPr>
          <w:rFonts w:ascii="Cambria,Bold" w:hAnsi="Cambria,Bold" w:cs="Cambria,Bold"/>
          <w:b/>
          <w:bCs/>
          <w:i/>
          <w:color w:val="000000"/>
          <w:spacing w:val="-2"/>
          <w:sz w:val="28"/>
          <w:szCs w:val="28"/>
        </w:rPr>
        <w:t>и</w:t>
      </w:r>
      <w:r w:rsidRPr="00DA11A8">
        <w:rPr>
          <w:rFonts w:ascii="Cambria,Bold" w:hAnsi="Cambria,Bold" w:cs="Cambria,Bold"/>
          <w:b/>
          <w:bCs/>
          <w:i/>
          <w:color w:val="000000"/>
          <w:sz w:val="28"/>
          <w:szCs w:val="28"/>
        </w:rPr>
        <w:t xml:space="preserve"> (для</w:t>
      </w:r>
      <w:r w:rsidRPr="00DA11A8">
        <w:rPr>
          <w:rFonts w:ascii="Cambria,Bold" w:hAnsi="Cambria,Bold" w:cs="Cambria,Bold"/>
          <w:b/>
          <w:bCs/>
          <w:i/>
          <w:color w:val="000000"/>
          <w:spacing w:val="-2"/>
          <w:sz w:val="28"/>
          <w:szCs w:val="28"/>
        </w:rPr>
        <w:t xml:space="preserve"> </w:t>
      </w:r>
      <w:r w:rsidRPr="00DA11A8">
        <w:rPr>
          <w:rFonts w:ascii="Cambria,Bold" w:hAnsi="Cambria,Bold" w:cs="Cambria,Bold"/>
          <w:b/>
          <w:bCs/>
          <w:i/>
          <w:color w:val="000000"/>
          <w:sz w:val="28"/>
          <w:szCs w:val="28"/>
        </w:rPr>
        <w:t>ЧБД)</w:t>
      </w:r>
      <w:r w:rsidRPr="00DA11A8">
        <w:rPr>
          <w:rFonts w:ascii="Cambria" w:hAnsi="Cambria" w:cs="Cambria"/>
          <w:i/>
          <w:color w:val="000000"/>
          <w:sz w:val="28"/>
          <w:szCs w:val="28"/>
        </w:rPr>
        <w:t xml:space="preserve"> </w:t>
      </w:r>
      <w:r w:rsidRPr="00DA11A8">
        <w:rPr>
          <w:i/>
          <w:color w:val="C00000"/>
          <w:sz w:val="28"/>
          <w:szCs w:val="28"/>
        </w:rPr>
        <w:t xml:space="preserve">  </w:t>
      </w:r>
    </w:p>
    <w:p w:rsidR="00F9579F" w:rsidRPr="009D58FA" w:rsidRDefault="00F9579F" w:rsidP="00DA11A8">
      <w:pPr>
        <w:ind w:right="212"/>
        <w:rPr>
          <w:color w:val="010302"/>
        </w:rPr>
      </w:pPr>
      <w:r w:rsidRPr="009D58FA">
        <w:rPr>
          <w:color w:val="000000"/>
          <w:sz w:val="28"/>
          <w:szCs w:val="28"/>
        </w:rPr>
        <w:t>Стр</w:t>
      </w:r>
      <w:r w:rsidRPr="009D58FA">
        <w:rPr>
          <w:color w:val="000000"/>
          <w:spacing w:val="-2"/>
          <w:sz w:val="28"/>
          <w:szCs w:val="28"/>
        </w:rPr>
        <w:t>у</w:t>
      </w:r>
      <w:r w:rsidRPr="009D58FA">
        <w:rPr>
          <w:color w:val="000000"/>
          <w:sz w:val="28"/>
          <w:szCs w:val="28"/>
        </w:rPr>
        <w:t>кт</w:t>
      </w:r>
      <w:r w:rsidRPr="009D58FA">
        <w:rPr>
          <w:color w:val="000000"/>
          <w:spacing w:val="-3"/>
          <w:sz w:val="28"/>
          <w:szCs w:val="28"/>
        </w:rPr>
        <w:t>у</w:t>
      </w:r>
      <w:r w:rsidRPr="009D58FA">
        <w:rPr>
          <w:color w:val="000000"/>
          <w:sz w:val="28"/>
          <w:szCs w:val="28"/>
        </w:rPr>
        <w:t>ра</w:t>
      </w:r>
      <w:r w:rsidR="00DA11A8">
        <w:rPr>
          <w:color w:val="000000"/>
          <w:sz w:val="28"/>
          <w:szCs w:val="28"/>
        </w:rPr>
        <w:t xml:space="preserve"> </w:t>
      </w:r>
      <w:r w:rsidRPr="009D58FA">
        <w:rPr>
          <w:color w:val="000000"/>
          <w:sz w:val="28"/>
          <w:szCs w:val="28"/>
        </w:rPr>
        <w:t>физк</w:t>
      </w:r>
      <w:r w:rsidRPr="009D58FA">
        <w:rPr>
          <w:color w:val="000000"/>
          <w:spacing w:val="-3"/>
          <w:sz w:val="28"/>
          <w:szCs w:val="28"/>
        </w:rPr>
        <w:t>у</w:t>
      </w:r>
      <w:r w:rsidRPr="009D58FA">
        <w:rPr>
          <w:color w:val="000000"/>
          <w:sz w:val="28"/>
          <w:szCs w:val="28"/>
        </w:rPr>
        <w:t>льт</w:t>
      </w:r>
      <w:r w:rsidRPr="009D58FA">
        <w:rPr>
          <w:color w:val="000000"/>
          <w:spacing w:val="-3"/>
          <w:sz w:val="28"/>
          <w:szCs w:val="28"/>
        </w:rPr>
        <w:t>у</w:t>
      </w:r>
      <w:r w:rsidRPr="009D58FA">
        <w:rPr>
          <w:color w:val="000000"/>
          <w:sz w:val="28"/>
          <w:szCs w:val="28"/>
        </w:rPr>
        <w:t>рных</w:t>
      </w:r>
      <w:r w:rsidR="00DA11A8">
        <w:rPr>
          <w:color w:val="000000"/>
          <w:sz w:val="28"/>
          <w:szCs w:val="28"/>
        </w:rPr>
        <w:t xml:space="preserve"> </w:t>
      </w:r>
      <w:r w:rsidRPr="009D58FA">
        <w:rPr>
          <w:color w:val="000000"/>
          <w:spacing w:val="-2"/>
          <w:sz w:val="28"/>
          <w:szCs w:val="28"/>
        </w:rPr>
        <w:t>з</w:t>
      </w:r>
      <w:r w:rsidRPr="009D58FA">
        <w:rPr>
          <w:color w:val="000000"/>
          <w:sz w:val="28"/>
          <w:szCs w:val="28"/>
        </w:rPr>
        <w:t>аня</w:t>
      </w:r>
      <w:r w:rsidRPr="009D58FA">
        <w:rPr>
          <w:color w:val="000000"/>
          <w:spacing w:val="-2"/>
          <w:sz w:val="28"/>
          <w:szCs w:val="28"/>
        </w:rPr>
        <w:t>т</w:t>
      </w:r>
      <w:r w:rsidRPr="009D58FA">
        <w:rPr>
          <w:color w:val="000000"/>
          <w:sz w:val="28"/>
          <w:szCs w:val="28"/>
        </w:rPr>
        <w:t>ий</w:t>
      </w:r>
      <w:r w:rsidR="00DA11A8">
        <w:rPr>
          <w:color w:val="000000"/>
          <w:sz w:val="28"/>
          <w:szCs w:val="28"/>
        </w:rPr>
        <w:t xml:space="preserve"> </w:t>
      </w:r>
      <w:r w:rsidRPr="009D58FA">
        <w:rPr>
          <w:color w:val="000000"/>
          <w:spacing w:val="-2"/>
          <w:sz w:val="28"/>
          <w:szCs w:val="28"/>
        </w:rPr>
        <w:t>с</w:t>
      </w:r>
      <w:r w:rsidRPr="009D58FA">
        <w:rPr>
          <w:color w:val="000000"/>
          <w:sz w:val="28"/>
          <w:szCs w:val="28"/>
        </w:rPr>
        <w:t>остои</w:t>
      </w:r>
      <w:r w:rsidRPr="009D58FA">
        <w:rPr>
          <w:color w:val="000000"/>
          <w:spacing w:val="-2"/>
          <w:sz w:val="28"/>
          <w:szCs w:val="28"/>
        </w:rPr>
        <w:t>т</w:t>
      </w:r>
      <w:r w:rsidR="00DA11A8">
        <w:rPr>
          <w:color w:val="000000"/>
          <w:spacing w:val="-2"/>
          <w:sz w:val="28"/>
          <w:szCs w:val="28"/>
        </w:rPr>
        <w:t xml:space="preserve"> </w:t>
      </w:r>
      <w:r w:rsidRPr="009D58FA">
        <w:rPr>
          <w:color w:val="000000"/>
          <w:sz w:val="28"/>
          <w:szCs w:val="28"/>
        </w:rPr>
        <w:t>традиционно</w:t>
      </w:r>
      <w:r w:rsidR="00DA11A8">
        <w:rPr>
          <w:color w:val="000000"/>
          <w:sz w:val="28"/>
          <w:szCs w:val="28"/>
        </w:rPr>
        <w:t xml:space="preserve"> </w:t>
      </w:r>
      <w:r w:rsidRPr="009D58FA">
        <w:rPr>
          <w:color w:val="000000"/>
          <w:sz w:val="28"/>
          <w:szCs w:val="28"/>
        </w:rPr>
        <w:t>из</w:t>
      </w:r>
      <w:r w:rsidR="00DA11A8">
        <w:rPr>
          <w:color w:val="000000"/>
          <w:sz w:val="28"/>
          <w:szCs w:val="28"/>
        </w:rPr>
        <w:t xml:space="preserve"> </w:t>
      </w:r>
      <w:r w:rsidRPr="009D58FA">
        <w:rPr>
          <w:color w:val="000000"/>
          <w:spacing w:val="-2"/>
          <w:sz w:val="28"/>
          <w:szCs w:val="28"/>
        </w:rPr>
        <w:t>т</w:t>
      </w:r>
      <w:r w:rsidRPr="009D58FA">
        <w:rPr>
          <w:color w:val="000000"/>
          <w:sz w:val="28"/>
          <w:szCs w:val="28"/>
        </w:rPr>
        <w:t>рёх</w:t>
      </w:r>
      <w:r w:rsidR="00DA11A8">
        <w:rPr>
          <w:color w:val="000000"/>
          <w:sz w:val="28"/>
          <w:szCs w:val="28"/>
        </w:rPr>
        <w:t xml:space="preserve"> </w:t>
      </w:r>
      <w:r w:rsidRPr="009D58FA">
        <w:rPr>
          <w:color w:val="000000"/>
          <w:sz w:val="28"/>
          <w:szCs w:val="28"/>
        </w:rPr>
        <w:t>частей,</w:t>
      </w:r>
      <w:r w:rsidR="00DA11A8">
        <w:rPr>
          <w:color w:val="000000"/>
          <w:sz w:val="28"/>
          <w:szCs w:val="28"/>
        </w:rPr>
        <w:t xml:space="preserve"> </w:t>
      </w:r>
      <w:r w:rsidRPr="009D58FA">
        <w:rPr>
          <w:color w:val="000000"/>
          <w:sz w:val="28"/>
          <w:szCs w:val="28"/>
        </w:rPr>
        <w:t>но  оздоро</w:t>
      </w:r>
      <w:r w:rsidRPr="009D58FA">
        <w:rPr>
          <w:color w:val="000000"/>
          <w:spacing w:val="-2"/>
          <w:sz w:val="28"/>
          <w:szCs w:val="28"/>
        </w:rPr>
        <w:t>в</w:t>
      </w:r>
      <w:r w:rsidRPr="009D58FA">
        <w:rPr>
          <w:color w:val="000000"/>
          <w:sz w:val="28"/>
          <w:szCs w:val="28"/>
        </w:rPr>
        <w:t>ительный</w:t>
      </w:r>
      <w:r w:rsidR="00DA11A8">
        <w:rPr>
          <w:color w:val="000000"/>
          <w:sz w:val="28"/>
          <w:szCs w:val="28"/>
        </w:rPr>
        <w:t xml:space="preserve"> </w:t>
      </w:r>
      <w:r w:rsidRPr="009D58FA">
        <w:rPr>
          <w:color w:val="000000"/>
          <w:sz w:val="28"/>
          <w:szCs w:val="28"/>
        </w:rPr>
        <w:t>и</w:t>
      </w:r>
      <w:r w:rsidR="00DA11A8">
        <w:rPr>
          <w:color w:val="000000"/>
          <w:sz w:val="28"/>
          <w:szCs w:val="28"/>
        </w:rPr>
        <w:t xml:space="preserve"> </w:t>
      </w:r>
      <w:r w:rsidRPr="009D58FA">
        <w:rPr>
          <w:color w:val="000000"/>
          <w:sz w:val="28"/>
          <w:szCs w:val="28"/>
        </w:rPr>
        <w:t>развивающий</w:t>
      </w:r>
      <w:r w:rsidR="00DA11A8">
        <w:rPr>
          <w:color w:val="000000"/>
          <w:sz w:val="28"/>
          <w:szCs w:val="28"/>
        </w:rPr>
        <w:t xml:space="preserve"> </w:t>
      </w:r>
      <w:r w:rsidRPr="009D58FA">
        <w:rPr>
          <w:color w:val="000000"/>
          <w:sz w:val="28"/>
          <w:szCs w:val="28"/>
        </w:rPr>
        <w:t>э</w:t>
      </w:r>
      <w:r w:rsidRPr="009D58FA">
        <w:rPr>
          <w:color w:val="000000"/>
          <w:spacing w:val="-2"/>
          <w:sz w:val="28"/>
          <w:szCs w:val="28"/>
        </w:rPr>
        <w:t>ф</w:t>
      </w:r>
      <w:r w:rsidRPr="009D58FA">
        <w:rPr>
          <w:color w:val="000000"/>
          <w:sz w:val="28"/>
          <w:szCs w:val="28"/>
        </w:rPr>
        <w:t>фект</w:t>
      </w:r>
      <w:r w:rsidR="005A1E2A">
        <w:rPr>
          <w:color w:val="000000"/>
          <w:sz w:val="28"/>
          <w:szCs w:val="28"/>
        </w:rPr>
        <w:t xml:space="preserve"> </w:t>
      </w:r>
      <w:r w:rsidRPr="009D58FA">
        <w:rPr>
          <w:color w:val="000000"/>
          <w:sz w:val="28"/>
          <w:szCs w:val="28"/>
        </w:rPr>
        <w:t>дос</w:t>
      </w:r>
      <w:r w:rsidRPr="009D58FA">
        <w:rPr>
          <w:color w:val="000000"/>
          <w:spacing w:val="-2"/>
          <w:sz w:val="28"/>
          <w:szCs w:val="28"/>
        </w:rPr>
        <w:t>т</w:t>
      </w:r>
      <w:r w:rsidRPr="009D58FA">
        <w:rPr>
          <w:color w:val="000000"/>
          <w:sz w:val="28"/>
          <w:szCs w:val="28"/>
        </w:rPr>
        <w:t>игает</w:t>
      </w:r>
      <w:r w:rsidRPr="009D58FA">
        <w:rPr>
          <w:color w:val="000000"/>
          <w:spacing w:val="-2"/>
          <w:sz w:val="28"/>
          <w:szCs w:val="28"/>
        </w:rPr>
        <w:t>с</w:t>
      </w:r>
      <w:r w:rsidRPr="009D58FA">
        <w:rPr>
          <w:color w:val="000000"/>
          <w:sz w:val="28"/>
          <w:szCs w:val="28"/>
        </w:rPr>
        <w:t>я</w:t>
      </w:r>
      <w:r w:rsidR="005A1E2A">
        <w:rPr>
          <w:color w:val="000000"/>
          <w:sz w:val="28"/>
          <w:szCs w:val="28"/>
        </w:rPr>
        <w:t xml:space="preserve"> </w:t>
      </w:r>
      <w:r w:rsidRPr="009D58FA">
        <w:rPr>
          <w:color w:val="000000"/>
          <w:sz w:val="28"/>
          <w:szCs w:val="28"/>
        </w:rPr>
        <w:t>за</w:t>
      </w:r>
      <w:r w:rsidR="005A1E2A">
        <w:rPr>
          <w:color w:val="000000"/>
          <w:sz w:val="28"/>
          <w:szCs w:val="28"/>
        </w:rPr>
        <w:t xml:space="preserve"> </w:t>
      </w:r>
      <w:r w:rsidRPr="009D58FA">
        <w:rPr>
          <w:color w:val="000000"/>
          <w:sz w:val="28"/>
          <w:szCs w:val="28"/>
        </w:rPr>
        <w:t>счёт</w:t>
      </w:r>
      <w:r w:rsidR="005A1E2A">
        <w:rPr>
          <w:color w:val="000000"/>
          <w:sz w:val="28"/>
          <w:szCs w:val="28"/>
        </w:rPr>
        <w:t xml:space="preserve"> </w:t>
      </w:r>
      <w:r w:rsidRPr="009D58FA">
        <w:rPr>
          <w:color w:val="000000"/>
          <w:sz w:val="28"/>
          <w:szCs w:val="28"/>
        </w:rPr>
        <w:t>включения</w:t>
      </w:r>
      <w:r w:rsidR="005A1E2A">
        <w:rPr>
          <w:color w:val="000000"/>
          <w:sz w:val="28"/>
          <w:szCs w:val="28"/>
        </w:rPr>
        <w:t xml:space="preserve"> </w:t>
      </w:r>
      <w:r w:rsidR="00DA11A8">
        <w:rPr>
          <w:color w:val="000000"/>
          <w:sz w:val="28"/>
          <w:szCs w:val="28"/>
        </w:rPr>
        <w:t>в</w:t>
      </w:r>
      <w:r w:rsidR="005A1E2A">
        <w:rPr>
          <w:color w:val="000000"/>
          <w:sz w:val="28"/>
          <w:szCs w:val="28"/>
        </w:rPr>
        <w:t xml:space="preserve"> </w:t>
      </w:r>
      <w:r w:rsidR="00DA11A8">
        <w:rPr>
          <w:color w:val="000000"/>
          <w:sz w:val="28"/>
          <w:szCs w:val="28"/>
        </w:rPr>
        <w:t>содержание</w:t>
      </w:r>
      <w:r w:rsidR="005A1E2A">
        <w:rPr>
          <w:color w:val="000000"/>
          <w:sz w:val="28"/>
          <w:szCs w:val="28"/>
        </w:rPr>
        <w:t xml:space="preserve"> </w:t>
      </w:r>
      <w:r w:rsidRPr="009D58FA">
        <w:rPr>
          <w:color w:val="000000"/>
          <w:spacing w:val="-2"/>
          <w:sz w:val="28"/>
          <w:szCs w:val="28"/>
        </w:rPr>
        <w:t>к</w:t>
      </w:r>
      <w:r w:rsidRPr="009D58FA">
        <w:rPr>
          <w:color w:val="000000"/>
          <w:sz w:val="28"/>
          <w:szCs w:val="28"/>
        </w:rPr>
        <w:t>аждой</w:t>
      </w:r>
      <w:r w:rsidR="005A1E2A">
        <w:rPr>
          <w:color w:val="000000"/>
          <w:sz w:val="28"/>
          <w:szCs w:val="28"/>
        </w:rPr>
        <w:t xml:space="preserve"> из </w:t>
      </w:r>
      <w:r w:rsidRPr="009D58FA">
        <w:rPr>
          <w:color w:val="000000"/>
          <w:sz w:val="28"/>
          <w:szCs w:val="28"/>
        </w:rPr>
        <w:t xml:space="preserve">них:   </w:t>
      </w:r>
    </w:p>
    <w:p w:rsidR="00F9579F" w:rsidRPr="009D58FA" w:rsidRDefault="00F9579F" w:rsidP="00DA11A8">
      <w:pPr>
        <w:ind w:right="212"/>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z w:val="28"/>
          <w:szCs w:val="28"/>
        </w:rPr>
        <w:t>пробежек</w:t>
      </w:r>
      <w:r w:rsidR="005A1E2A">
        <w:rPr>
          <w:color w:val="000000"/>
          <w:sz w:val="28"/>
          <w:szCs w:val="28"/>
        </w:rPr>
        <w:t xml:space="preserve">и </w:t>
      </w:r>
      <w:r w:rsidRPr="009D58FA">
        <w:rPr>
          <w:color w:val="000000"/>
          <w:sz w:val="28"/>
          <w:szCs w:val="28"/>
        </w:rPr>
        <w:t>в</w:t>
      </w:r>
      <w:r w:rsidR="005A1E2A">
        <w:rPr>
          <w:color w:val="000000"/>
          <w:sz w:val="28"/>
          <w:szCs w:val="28"/>
        </w:rPr>
        <w:t xml:space="preserve"> </w:t>
      </w:r>
      <w:r w:rsidRPr="009D58FA">
        <w:rPr>
          <w:color w:val="000000"/>
          <w:sz w:val="28"/>
          <w:szCs w:val="28"/>
        </w:rPr>
        <w:t>м</w:t>
      </w:r>
      <w:r w:rsidRPr="009D58FA">
        <w:rPr>
          <w:color w:val="000000"/>
          <w:spacing w:val="-2"/>
          <w:sz w:val="28"/>
          <w:szCs w:val="28"/>
        </w:rPr>
        <w:t>е</w:t>
      </w:r>
      <w:r w:rsidRPr="009D58FA">
        <w:rPr>
          <w:color w:val="000000"/>
          <w:sz w:val="28"/>
          <w:szCs w:val="28"/>
        </w:rPr>
        <w:t>дл</w:t>
      </w:r>
      <w:r w:rsidRPr="009D58FA">
        <w:rPr>
          <w:color w:val="000000"/>
          <w:spacing w:val="-2"/>
          <w:sz w:val="28"/>
          <w:szCs w:val="28"/>
        </w:rPr>
        <w:t>е</w:t>
      </w:r>
      <w:r w:rsidRPr="009D58FA">
        <w:rPr>
          <w:color w:val="000000"/>
          <w:sz w:val="28"/>
          <w:szCs w:val="28"/>
        </w:rPr>
        <w:t>нном</w:t>
      </w:r>
      <w:r w:rsidR="005A1E2A">
        <w:rPr>
          <w:color w:val="000000"/>
          <w:sz w:val="28"/>
          <w:szCs w:val="28"/>
        </w:rPr>
        <w:t xml:space="preserve"> </w:t>
      </w:r>
      <w:r w:rsidRPr="009D58FA">
        <w:rPr>
          <w:color w:val="000000"/>
          <w:sz w:val="28"/>
          <w:szCs w:val="28"/>
        </w:rPr>
        <w:t>те</w:t>
      </w:r>
      <w:r w:rsidRPr="009D58FA">
        <w:rPr>
          <w:color w:val="000000"/>
          <w:spacing w:val="-2"/>
          <w:sz w:val="28"/>
          <w:szCs w:val="28"/>
        </w:rPr>
        <w:t>м</w:t>
      </w:r>
      <w:r w:rsidRPr="009D58FA">
        <w:rPr>
          <w:color w:val="000000"/>
          <w:sz w:val="28"/>
          <w:szCs w:val="28"/>
        </w:rPr>
        <w:t>пе</w:t>
      </w:r>
      <w:r w:rsidR="005A1E2A">
        <w:rPr>
          <w:color w:val="000000"/>
          <w:sz w:val="28"/>
          <w:szCs w:val="28"/>
        </w:rPr>
        <w:t xml:space="preserve"> </w:t>
      </w:r>
      <w:r w:rsidRPr="009D58FA">
        <w:rPr>
          <w:color w:val="000000"/>
          <w:sz w:val="28"/>
          <w:szCs w:val="28"/>
        </w:rPr>
        <w:t>для</w:t>
      </w:r>
      <w:r w:rsidR="005A1E2A">
        <w:rPr>
          <w:color w:val="000000"/>
          <w:sz w:val="28"/>
          <w:szCs w:val="28"/>
        </w:rPr>
        <w:t xml:space="preserve"> </w:t>
      </w:r>
      <w:r w:rsidRPr="009D58FA">
        <w:rPr>
          <w:color w:val="000000"/>
          <w:sz w:val="28"/>
          <w:szCs w:val="28"/>
        </w:rPr>
        <w:t>разви</w:t>
      </w:r>
      <w:r w:rsidRPr="009D58FA">
        <w:rPr>
          <w:color w:val="000000"/>
          <w:spacing w:val="-2"/>
          <w:sz w:val="28"/>
          <w:szCs w:val="28"/>
        </w:rPr>
        <w:t>т</w:t>
      </w:r>
      <w:r w:rsidRPr="009D58FA">
        <w:rPr>
          <w:color w:val="000000"/>
          <w:sz w:val="28"/>
          <w:szCs w:val="28"/>
        </w:rPr>
        <w:t>ия</w:t>
      </w:r>
      <w:r w:rsidR="005A1E2A">
        <w:rPr>
          <w:color w:val="000000"/>
          <w:sz w:val="28"/>
          <w:szCs w:val="28"/>
        </w:rPr>
        <w:t xml:space="preserve"> </w:t>
      </w:r>
      <w:r w:rsidRPr="009D58FA">
        <w:rPr>
          <w:color w:val="000000"/>
          <w:sz w:val="28"/>
          <w:szCs w:val="28"/>
        </w:rPr>
        <w:t>общей</w:t>
      </w:r>
      <w:r w:rsidR="005A1E2A">
        <w:rPr>
          <w:color w:val="000000"/>
          <w:sz w:val="28"/>
          <w:szCs w:val="28"/>
        </w:rPr>
        <w:t xml:space="preserve"> </w:t>
      </w:r>
      <w:r w:rsidRPr="009D58FA">
        <w:rPr>
          <w:color w:val="000000"/>
          <w:sz w:val="28"/>
          <w:szCs w:val="28"/>
        </w:rPr>
        <w:t>выносли</w:t>
      </w:r>
      <w:r w:rsidRPr="009D58FA">
        <w:rPr>
          <w:color w:val="000000"/>
          <w:spacing w:val="-2"/>
          <w:sz w:val="28"/>
          <w:szCs w:val="28"/>
        </w:rPr>
        <w:t>в</w:t>
      </w:r>
      <w:r w:rsidRPr="009D58FA">
        <w:rPr>
          <w:color w:val="000000"/>
          <w:sz w:val="28"/>
          <w:szCs w:val="28"/>
        </w:rPr>
        <w:t>ос</w:t>
      </w:r>
      <w:r w:rsidRPr="009D58FA">
        <w:rPr>
          <w:color w:val="000000"/>
          <w:spacing w:val="-2"/>
          <w:sz w:val="28"/>
          <w:szCs w:val="28"/>
        </w:rPr>
        <w:t>т</w:t>
      </w:r>
      <w:r w:rsidRPr="009D58FA">
        <w:rPr>
          <w:color w:val="000000"/>
          <w:sz w:val="28"/>
          <w:szCs w:val="28"/>
        </w:rPr>
        <w:t>и</w:t>
      </w:r>
      <w:r w:rsidRPr="009D58FA">
        <w:rPr>
          <w:color w:val="000000"/>
          <w:spacing w:val="-2"/>
          <w:sz w:val="28"/>
          <w:szCs w:val="28"/>
        </w:rPr>
        <w:t>(с</w:t>
      </w:r>
      <w:r w:rsidR="00DA11A8">
        <w:rPr>
          <w:color w:val="000000"/>
          <w:sz w:val="28"/>
          <w:szCs w:val="28"/>
        </w:rPr>
        <w:t xml:space="preserve"> </w:t>
      </w:r>
      <w:r w:rsidRPr="009D58FA">
        <w:rPr>
          <w:color w:val="000000"/>
          <w:sz w:val="28"/>
          <w:szCs w:val="28"/>
        </w:rPr>
        <w:t>пос</w:t>
      </w:r>
      <w:r w:rsidRPr="009D58FA">
        <w:rPr>
          <w:color w:val="000000"/>
          <w:spacing w:val="-2"/>
          <w:sz w:val="28"/>
          <w:szCs w:val="28"/>
        </w:rPr>
        <w:t>т</w:t>
      </w:r>
      <w:r w:rsidRPr="009D58FA">
        <w:rPr>
          <w:color w:val="000000"/>
          <w:sz w:val="28"/>
          <w:szCs w:val="28"/>
        </w:rPr>
        <w:t>еп</w:t>
      </w:r>
      <w:r w:rsidRPr="009D58FA">
        <w:rPr>
          <w:color w:val="000000"/>
          <w:spacing w:val="-2"/>
          <w:sz w:val="28"/>
          <w:szCs w:val="28"/>
        </w:rPr>
        <w:t>е</w:t>
      </w:r>
      <w:r w:rsidRPr="009D58FA">
        <w:rPr>
          <w:color w:val="000000"/>
          <w:sz w:val="28"/>
          <w:szCs w:val="28"/>
        </w:rPr>
        <w:t xml:space="preserve">нным </w:t>
      </w:r>
      <w:r w:rsidRPr="009D58FA">
        <w:rPr>
          <w:color w:val="000000"/>
          <w:spacing w:val="-4"/>
          <w:sz w:val="28"/>
          <w:szCs w:val="28"/>
        </w:rPr>
        <w:t>у</w:t>
      </w:r>
      <w:r w:rsidRPr="009D58FA">
        <w:rPr>
          <w:color w:val="000000"/>
          <w:sz w:val="28"/>
          <w:szCs w:val="28"/>
        </w:rPr>
        <w:t>величением продолжит</w:t>
      </w:r>
      <w:r w:rsidRPr="009D58FA">
        <w:rPr>
          <w:color w:val="000000"/>
          <w:spacing w:val="-2"/>
          <w:sz w:val="28"/>
          <w:szCs w:val="28"/>
        </w:rPr>
        <w:t>е</w:t>
      </w:r>
      <w:r w:rsidRPr="009D58FA">
        <w:rPr>
          <w:color w:val="000000"/>
          <w:sz w:val="28"/>
          <w:szCs w:val="28"/>
        </w:rPr>
        <w:t>льнос</w:t>
      </w:r>
      <w:r w:rsidRPr="009D58FA">
        <w:rPr>
          <w:color w:val="000000"/>
          <w:spacing w:val="-2"/>
          <w:sz w:val="28"/>
          <w:szCs w:val="28"/>
        </w:rPr>
        <w:t>т</w:t>
      </w:r>
      <w:r w:rsidRPr="009D58FA">
        <w:rPr>
          <w:color w:val="000000"/>
          <w:sz w:val="28"/>
          <w:szCs w:val="28"/>
        </w:rPr>
        <w:t xml:space="preserve">и);   </w:t>
      </w:r>
    </w:p>
    <w:p w:rsidR="00F9579F" w:rsidRPr="009D58FA" w:rsidRDefault="00F9579F" w:rsidP="00DA11A8">
      <w:pPr>
        <w:ind w:right="212"/>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pacing w:val="-3"/>
          <w:sz w:val="28"/>
          <w:szCs w:val="28"/>
        </w:rPr>
        <w:t>у</w:t>
      </w:r>
      <w:r w:rsidRPr="009D58FA">
        <w:rPr>
          <w:color w:val="000000"/>
          <w:sz w:val="28"/>
          <w:szCs w:val="28"/>
        </w:rPr>
        <w:t>пражн</w:t>
      </w:r>
      <w:r w:rsidRPr="009D58FA">
        <w:rPr>
          <w:color w:val="000000"/>
          <w:spacing w:val="-2"/>
          <w:sz w:val="28"/>
          <w:szCs w:val="28"/>
        </w:rPr>
        <w:t>е</w:t>
      </w:r>
      <w:r w:rsidRPr="009D58FA">
        <w:rPr>
          <w:color w:val="000000"/>
          <w:sz w:val="28"/>
          <w:szCs w:val="28"/>
        </w:rPr>
        <w:t>ний,</w:t>
      </w:r>
      <w:r w:rsidR="005A1E2A">
        <w:rPr>
          <w:color w:val="000000"/>
          <w:sz w:val="28"/>
          <w:szCs w:val="28"/>
        </w:rPr>
        <w:t xml:space="preserve"> </w:t>
      </w:r>
      <w:r w:rsidRPr="009D58FA">
        <w:rPr>
          <w:color w:val="000000"/>
          <w:sz w:val="28"/>
          <w:szCs w:val="28"/>
        </w:rPr>
        <w:t>н</w:t>
      </w:r>
      <w:r w:rsidRPr="009D58FA">
        <w:rPr>
          <w:color w:val="000000"/>
          <w:spacing w:val="-2"/>
          <w:sz w:val="28"/>
          <w:szCs w:val="28"/>
        </w:rPr>
        <w:t>а</w:t>
      </w:r>
      <w:r w:rsidRPr="009D58FA">
        <w:rPr>
          <w:color w:val="000000"/>
          <w:sz w:val="28"/>
          <w:szCs w:val="28"/>
        </w:rPr>
        <w:t>правленных</w:t>
      </w:r>
      <w:r w:rsidR="005A1E2A">
        <w:rPr>
          <w:color w:val="000000"/>
          <w:sz w:val="28"/>
          <w:szCs w:val="28"/>
        </w:rPr>
        <w:t xml:space="preserve"> </w:t>
      </w:r>
      <w:r w:rsidRPr="009D58FA">
        <w:rPr>
          <w:color w:val="000000"/>
          <w:sz w:val="28"/>
          <w:szCs w:val="28"/>
        </w:rPr>
        <w:t>на</w:t>
      </w:r>
      <w:r w:rsidR="005A1E2A">
        <w:rPr>
          <w:color w:val="000000"/>
          <w:sz w:val="28"/>
          <w:szCs w:val="28"/>
        </w:rPr>
        <w:t xml:space="preserve"> </w:t>
      </w:r>
      <w:r w:rsidRPr="009D58FA">
        <w:rPr>
          <w:color w:val="000000"/>
          <w:sz w:val="28"/>
          <w:szCs w:val="28"/>
        </w:rPr>
        <w:t>развитие</w:t>
      </w:r>
      <w:r w:rsidR="005A1E2A">
        <w:rPr>
          <w:color w:val="000000"/>
          <w:sz w:val="28"/>
          <w:szCs w:val="28"/>
        </w:rPr>
        <w:t xml:space="preserve"> </w:t>
      </w:r>
      <w:r w:rsidRPr="009D58FA">
        <w:rPr>
          <w:color w:val="000000"/>
          <w:sz w:val="28"/>
          <w:szCs w:val="28"/>
        </w:rPr>
        <w:t>и</w:t>
      </w:r>
      <w:r w:rsidR="005A1E2A">
        <w:rPr>
          <w:color w:val="000000"/>
          <w:sz w:val="28"/>
          <w:szCs w:val="28"/>
        </w:rPr>
        <w:t xml:space="preserve"> </w:t>
      </w:r>
      <w:r w:rsidRPr="009D58FA">
        <w:rPr>
          <w:color w:val="000000"/>
          <w:spacing w:val="-3"/>
          <w:sz w:val="28"/>
          <w:szCs w:val="28"/>
        </w:rPr>
        <w:t>у</w:t>
      </w:r>
      <w:r w:rsidRPr="009D58FA">
        <w:rPr>
          <w:color w:val="000000"/>
          <w:sz w:val="28"/>
          <w:szCs w:val="28"/>
        </w:rPr>
        <w:t>крепление</w:t>
      </w:r>
      <w:r w:rsidR="005A1E2A">
        <w:rPr>
          <w:color w:val="000000"/>
          <w:sz w:val="28"/>
          <w:szCs w:val="28"/>
        </w:rPr>
        <w:t xml:space="preserve"> </w:t>
      </w:r>
      <w:r w:rsidRPr="009D58FA">
        <w:rPr>
          <w:color w:val="000000"/>
          <w:sz w:val="28"/>
          <w:szCs w:val="28"/>
        </w:rPr>
        <w:t>дыхательной  м</w:t>
      </w:r>
      <w:r w:rsidRPr="009D58FA">
        <w:rPr>
          <w:color w:val="000000"/>
          <w:spacing w:val="-3"/>
          <w:sz w:val="28"/>
          <w:szCs w:val="28"/>
        </w:rPr>
        <w:t>у</w:t>
      </w:r>
      <w:r w:rsidRPr="009D58FA">
        <w:rPr>
          <w:color w:val="000000"/>
          <w:sz w:val="28"/>
          <w:szCs w:val="28"/>
        </w:rPr>
        <w:t>ск</w:t>
      </w:r>
      <w:r w:rsidRPr="009D58FA">
        <w:rPr>
          <w:color w:val="000000"/>
          <w:spacing w:val="-3"/>
          <w:sz w:val="28"/>
          <w:szCs w:val="28"/>
        </w:rPr>
        <w:t>у</w:t>
      </w:r>
      <w:r w:rsidRPr="009D58FA">
        <w:rPr>
          <w:color w:val="000000"/>
          <w:sz w:val="28"/>
          <w:szCs w:val="28"/>
        </w:rPr>
        <w:t>лат</w:t>
      </w:r>
      <w:r w:rsidRPr="009D58FA">
        <w:rPr>
          <w:color w:val="000000"/>
          <w:spacing w:val="-3"/>
          <w:sz w:val="28"/>
          <w:szCs w:val="28"/>
        </w:rPr>
        <w:t>у</w:t>
      </w:r>
      <w:r w:rsidRPr="009D58FA">
        <w:rPr>
          <w:color w:val="000000"/>
          <w:sz w:val="28"/>
          <w:szCs w:val="28"/>
        </w:rPr>
        <w:t>ры,</w:t>
      </w:r>
      <w:r w:rsidRPr="009D58FA">
        <w:rPr>
          <w:color w:val="000000"/>
          <w:spacing w:val="116"/>
          <w:sz w:val="28"/>
          <w:szCs w:val="28"/>
        </w:rPr>
        <w:t xml:space="preserve"> </w:t>
      </w:r>
      <w:r w:rsidRPr="009D58FA">
        <w:rPr>
          <w:color w:val="000000"/>
          <w:spacing w:val="-3"/>
          <w:sz w:val="28"/>
          <w:szCs w:val="28"/>
        </w:rPr>
        <w:t>у</w:t>
      </w:r>
      <w:r w:rsidRPr="009D58FA">
        <w:rPr>
          <w:color w:val="000000"/>
          <w:sz w:val="28"/>
          <w:szCs w:val="28"/>
        </w:rPr>
        <w:t>л</w:t>
      </w:r>
      <w:r w:rsidRPr="009D58FA">
        <w:rPr>
          <w:color w:val="000000"/>
          <w:spacing w:val="-3"/>
          <w:sz w:val="28"/>
          <w:szCs w:val="28"/>
        </w:rPr>
        <w:t>у</w:t>
      </w:r>
      <w:r w:rsidRPr="009D58FA">
        <w:rPr>
          <w:color w:val="000000"/>
          <w:sz w:val="28"/>
          <w:szCs w:val="28"/>
        </w:rPr>
        <w:t>чшение</w:t>
      </w:r>
      <w:r w:rsidRPr="009D58FA">
        <w:rPr>
          <w:color w:val="000000"/>
          <w:spacing w:val="114"/>
          <w:sz w:val="28"/>
          <w:szCs w:val="28"/>
        </w:rPr>
        <w:t xml:space="preserve"> </w:t>
      </w:r>
      <w:r w:rsidRPr="009D58FA">
        <w:rPr>
          <w:color w:val="000000"/>
          <w:sz w:val="28"/>
          <w:szCs w:val="28"/>
        </w:rPr>
        <w:t>вен</w:t>
      </w:r>
      <w:r w:rsidRPr="009D58FA">
        <w:rPr>
          <w:color w:val="000000"/>
          <w:spacing w:val="-2"/>
          <w:sz w:val="28"/>
          <w:szCs w:val="28"/>
        </w:rPr>
        <w:t>т</w:t>
      </w:r>
      <w:r w:rsidRPr="009D58FA">
        <w:rPr>
          <w:color w:val="000000"/>
          <w:sz w:val="28"/>
          <w:szCs w:val="28"/>
        </w:rPr>
        <w:t>иляционной</w:t>
      </w:r>
      <w:r w:rsidRPr="009D58FA">
        <w:rPr>
          <w:color w:val="000000"/>
          <w:spacing w:val="114"/>
          <w:sz w:val="28"/>
          <w:szCs w:val="28"/>
        </w:rPr>
        <w:t xml:space="preserve"> </w:t>
      </w:r>
      <w:r w:rsidRPr="009D58FA">
        <w:rPr>
          <w:color w:val="000000"/>
          <w:spacing w:val="-2"/>
          <w:sz w:val="28"/>
          <w:szCs w:val="28"/>
        </w:rPr>
        <w:t>с</w:t>
      </w:r>
      <w:r w:rsidRPr="009D58FA">
        <w:rPr>
          <w:color w:val="000000"/>
          <w:sz w:val="28"/>
          <w:szCs w:val="28"/>
        </w:rPr>
        <w:t>пособнос</w:t>
      </w:r>
      <w:r w:rsidRPr="009D58FA">
        <w:rPr>
          <w:color w:val="000000"/>
          <w:spacing w:val="-2"/>
          <w:sz w:val="28"/>
          <w:szCs w:val="28"/>
        </w:rPr>
        <w:t>т</w:t>
      </w:r>
      <w:r w:rsidRPr="009D58FA">
        <w:rPr>
          <w:color w:val="000000"/>
          <w:sz w:val="28"/>
          <w:szCs w:val="28"/>
        </w:rPr>
        <w:t>и</w:t>
      </w:r>
      <w:r w:rsidRPr="009D58FA">
        <w:rPr>
          <w:color w:val="000000"/>
          <w:spacing w:val="114"/>
          <w:sz w:val="28"/>
          <w:szCs w:val="28"/>
        </w:rPr>
        <w:t xml:space="preserve"> </w:t>
      </w:r>
      <w:r w:rsidRPr="009D58FA">
        <w:rPr>
          <w:color w:val="000000"/>
          <w:sz w:val="28"/>
          <w:szCs w:val="28"/>
        </w:rPr>
        <w:t>лёгких</w:t>
      </w:r>
      <w:r w:rsidRPr="009D58FA">
        <w:rPr>
          <w:color w:val="000000"/>
          <w:spacing w:val="114"/>
          <w:sz w:val="28"/>
          <w:szCs w:val="28"/>
        </w:rPr>
        <w:t xml:space="preserve"> </w:t>
      </w:r>
      <w:r w:rsidRPr="009D58FA">
        <w:rPr>
          <w:color w:val="000000"/>
          <w:sz w:val="28"/>
          <w:szCs w:val="28"/>
        </w:rPr>
        <w:t>(</w:t>
      </w:r>
      <w:r w:rsidRPr="009D58FA">
        <w:rPr>
          <w:color w:val="000000"/>
          <w:spacing w:val="-2"/>
          <w:sz w:val="28"/>
          <w:szCs w:val="28"/>
        </w:rPr>
        <w:t>м</w:t>
      </w:r>
      <w:r w:rsidRPr="009D58FA">
        <w:rPr>
          <w:color w:val="000000"/>
          <w:sz w:val="28"/>
          <w:szCs w:val="28"/>
        </w:rPr>
        <w:t>ахи</w:t>
      </w:r>
      <w:r w:rsidRPr="009D58FA">
        <w:rPr>
          <w:color w:val="000000"/>
          <w:spacing w:val="114"/>
          <w:sz w:val="28"/>
          <w:szCs w:val="28"/>
        </w:rPr>
        <w:t xml:space="preserve"> </w:t>
      </w:r>
      <w:r w:rsidRPr="009D58FA">
        <w:rPr>
          <w:color w:val="000000"/>
          <w:sz w:val="28"/>
          <w:szCs w:val="28"/>
        </w:rPr>
        <w:t>и  вращения р</w:t>
      </w:r>
      <w:r w:rsidRPr="009D58FA">
        <w:rPr>
          <w:color w:val="000000"/>
          <w:spacing w:val="-3"/>
          <w:sz w:val="28"/>
          <w:szCs w:val="28"/>
        </w:rPr>
        <w:t>у</w:t>
      </w:r>
      <w:r w:rsidRPr="009D58FA">
        <w:rPr>
          <w:color w:val="000000"/>
          <w:sz w:val="28"/>
          <w:szCs w:val="28"/>
        </w:rPr>
        <w:t>ками и</w:t>
      </w:r>
      <w:r w:rsidRPr="009D58FA">
        <w:rPr>
          <w:color w:val="000000"/>
          <w:spacing w:val="-2"/>
          <w:sz w:val="28"/>
          <w:szCs w:val="28"/>
        </w:rPr>
        <w:t xml:space="preserve"> </w:t>
      </w:r>
      <w:r w:rsidRPr="009D58FA">
        <w:rPr>
          <w:color w:val="000000"/>
          <w:sz w:val="28"/>
          <w:szCs w:val="28"/>
        </w:rPr>
        <w:t>пос</w:t>
      </w:r>
      <w:r w:rsidRPr="009D58FA">
        <w:rPr>
          <w:color w:val="000000"/>
          <w:spacing w:val="-2"/>
          <w:sz w:val="28"/>
          <w:szCs w:val="28"/>
        </w:rPr>
        <w:t>т</w:t>
      </w:r>
      <w:r w:rsidRPr="009D58FA">
        <w:rPr>
          <w:color w:val="000000"/>
          <w:sz w:val="28"/>
          <w:szCs w:val="28"/>
        </w:rPr>
        <w:t>еп</w:t>
      </w:r>
      <w:r w:rsidRPr="009D58FA">
        <w:rPr>
          <w:color w:val="000000"/>
          <w:spacing w:val="-2"/>
          <w:sz w:val="28"/>
          <w:szCs w:val="28"/>
        </w:rPr>
        <w:t>е</w:t>
      </w:r>
      <w:r w:rsidRPr="009D58FA">
        <w:rPr>
          <w:color w:val="000000"/>
          <w:sz w:val="28"/>
          <w:szCs w:val="28"/>
        </w:rPr>
        <w:t xml:space="preserve">нным </w:t>
      </w:r>
      <w:r w:rsidRPr="009D58FA">
        <w:rPr>
          <w:color w:val="000000"/>
          <w:spacing w:val="-4"/>
          <w:sz w:val="28"/>
          <w:szCs w:val="28"/>
        </w:rPr>
        <w:t>у</w:t>
      </w:r>
      <w:r w:rsidRPr="009D58FA">
        <w:rPr>
          <w:color w:val="000000"/>
          <w:sz w:val="28"/>
          <w:szCs w:val="28"/>
        </w:rPr>
        <w:t>величением а</w:t>
      </w:r>
      <w:r w:rsidRPr="009D58FA">
        <w:rPr>
          <w:color w:val="000000"/>
          <w:spacing w:val="-3"/>
          <w:sz w:val="28"/>
          <w:szCs w:val="28"/>
        </w:rPr>
        <w:t>м</w:t>
      </w:r>
      <w:r w:rsidRPr="009D58FA">
        <w:rPr>
          <w:color w:val="000000"/>
          <w:sz w:val="28"/>
          <w:szCs w:val="28"/>
        </w:rPr>
        <w:t>плит</w:t>
      </w:r>
      <w:r w:rsidRPr="009D58FA">
        <w:rPr>
          <w:color w:val="000000"/>
          <w:spacing w:val="-3"/>
          <w:sz w:val="28"/>
          <w:szCs w:val="28"/>
        </w:rPr>
        <w:t>у</w:t>
      </w:r>
      <w:r w:rsidRPr="009D58FA">
        <w:rPr>
          <w:color w:val="000000"/>
          <w:sz w:val="28"/>
          <w:szCs w:val="28"/>
        </w:rPr>
        <w:t>ды</w:t>
      </w:r>
      <w:r w:rsidRPr="009D58FA">
        <w:rPr>
          <w:color w:val="000000"/>
          <w:spacing w:val="-3"/>
          <w:sz w:val="28"/>
          <w:szCs w:val="28"/>
        </w:rPr>
        <w:t xml:space="preserve"> </w:t>
      </w:r>
      <w:r w:rsidRPr="009D58FA">
        <w:rPr>
          <w:color w:val="000000"/>
          <w:sz w:val="28"/>
          <w:szCs w:val="28"/>
        </w:rPr>
        <w:t xml:space="preserve">движений);   </w:t>
      </w:r>
    </w:p>
    <w:p w:rsidR="00F9579F" w:rsidRPr="009D58FA" w:rsidRDefault="00F9579F" w:rsidP="00DA11A8">
      <w:pPr>
        <w:ind w:right="212"/>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pacing w:val="-3"/>
          <w:sz w:val="28"/>
          <w:szCs w:val="28"/>
        </w:rPr>
        <w:t>у</w:t>
      </w:r>
      <w:r w:rsidRPr="009D58FA">
        <w:rPr>
          <w:color w:val="000000"/>
          <w:sz w:val="28"/>
          <w:szCs w:val="28"/>
        </w:rPr>
        <w:t>пражн</w:t>
      </w:r>
      <w:r w:rsidRPr="009D58FA">
        <w:rPr>
          <w:color w:val="000000"/>
          <w:spacing w:val="-2"/>
          <w:sz w:val="28"/>
          <w:szCs w:val="28"/>
        </w:rPr>
        <w:t>е</w:t>
      </w:r>
      <w:r w:rsidRPr="009D58FA">
        <w:rPr>
          <w:color w:val="000000"/>
          <w:sz w:val="28"/>
          <w:szCs w:val="28"/>
        </w:rPr>
        <w:t>ний,</w:t>
      </w:r>
      <w:r w:rsidR="005A1E2A">
        <w:rPr>
          <w:color w:val="000000"/>
          <w:sz w:val="28"/>
          <w:szCs w:val="28"/>
        </w:rPr>
        <w:t xml:space="preserve"> </w:t>
      </w:r>
      <w:r w:rsidRPr="009D58FA">
        <w:rPr>
          <w:color w:val="000000"/>
          <w:spacing w:val="-2"/>
          <w:sz w:val="28"/>
          <w:szCs w:val="28"/>
        </w:rPr>
        <w:t>в</w:t>
      </w:r>
      <w:r w:rsidRPr="009D58FA">
        <w:rPr>
          <w:color w:val="000000"/>
          <w:sz w:val="28"/>
          <w:szCs w:val="28"/>
        </w:rPr>
        <w:t>ыполняемых</w:t>
      </w:r>
      <w:r w:rsidR="005A1E2A">
        <w:rPr>
          <w:color w:val="000000"/>
          <w:sz w:val="28"/>
          <w:szCs w:val="28"/>
        </w:rPr>
        <w:t xml:space="preserve"> </w:t>
      </w:r>
      <w:r w:rsidRPr="009D58FA">
        <w:rPr>
          <w:color w:val="000000"/>
          <w:spacing w:val="-3"/>
          <w:sz w:val="28"/>
          <w:szCs w:val="28"/>
        </w:rPr>
        <w:t>у</w:t>
      </w:r>
      <w:r w:rsidR="005A1E2A">
        <w:rPr>
          <w:color w:val="000000"/>
          <w:spacing w:val="-3"/>
          <w:sz w:val="28"/>
          <w:szCs w:val="28"/>
        </w:rPr>
        <w:t xml:space="preserve"> </w:t>
      </w:r>
      <w:r w:rsidRPr="009D58FA">
        <w:rPr>
          <w:color w:val="000000"/>
          <w:sz w:val="28"/>
          <w:szCs w:val="28"/>
        </w:rPr>
        <w:t>гимнастической(«шв</w:t>
      </w:r>
      <w:r w:rsidRPr="009D58FA">
        <w:rPr>
          <w:color w:val="000000"/>
          <w:spacing w:val="-3"/>
          <w:sz w:val="28"/>
          <w:szCs w:val="28"/>
        </w:rPr>
        <w:t>е</w:t>
      </w:r>
      <w:r w:rsidRPr="009D58FA">
        <w:rPr>
          <w:color w:val="000000"/>
          <w:sz w:val="28"/>
          <w:szCs w:val="28"/>
        </w:rPr>
        <w:t>дской</w:t>
      </w:r>
      <w:r w:rsidRPr="009D58FA">
        <w:rPr>
          <w:color w:val="000000"/>
          <w:spacing w:val="229"/>
          <w:sz w:val="28"/>
          <w:szCs w:val="28"/>
        </w:rPr>
        <w:t xml:space="preserve"> </w:t>
      </w:r>
      <w:r w:rsidRPr="009D58FA">
        <w:rPr>
          <w:color w:val="000000"/>
          <w:sz w:val="28"/>
          <w:szCs w:val="28"/>
        </w:rPr>
        <w:t>ст</w:t>
      </w:r>
      <w:r w:rsidRPr="009D58FA">
        <w:rPr>
          <w:color w:val="000000"/>
          <w:spacing w:val="-2"/>
          <w:sz w:val="28"/>
          <w:szCs w:val="28"/>
        </w:rPr>
        <w:t>е</w:t>
      </w:r>
      <w:r w:rsidRPr="009D58FA">
        <w:rPr>
          <w:color w:val="000000"/>
          <w:sz w:val="28"/>
          <w:szCs w:val="28"/>
        </w:rPr>
        <w:t>нки»</w:t>
      </w:r>
      <w:r w:rsidRPr="009D58FA">
        <w:rPr>
          <w:color w:val="000000"/>
          <w:spacing w:val="-2"/>
          <w:sz w:val="28"/>
          <w:szCs w:val="28"/>
        </w:rPr>
        <w:t>)</w:t>
      </w:r>
      <w:r w:rsidRPr="009D58FA">
        <w:rPr>
          <w:color w:val="000000"/>
          <w:sz w:val="28"/>
          <w:szCs w:val="28"/>
        </w:rPr>
        <w:t xml:space="preserve">  </w:t>
      </w:r>
      <w:r w:rsidR="005A1E2A">
        <w:rPr>
          <w:color w:val="000000"/>
          <w:sz w:val="28"/>
          <w:szCs w:val="28"/>
        </w:rPr>
        <w:t>лестницы;</w:t>
      </w:r>
      <w:r w:rsidRPr="009D58FA">
        <w:rPr>
          <w:color w:val="000000"/>
          <w:sz w:val="28"/>
          <w:szCs w:val="28"/>
        </w:rPr>
        <w:t xml:space="preserve"> </w:t>
      </w:r>
    </w:p>
    <w:p w:rsidR="00F9579F" w:rsidRPr="009D58FA" w:rsidRDefault="00F9579F" w:rsidP="00DA11A8">
      <w:pPr>
        <w:ind w:right="292"/>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pacing w:val="-3"/>
          <w:sz w:val="28"/>
          <w:szCs w:val="28"/>
        </w:rPr>
        <w:t>у</w:t>
      </w:r>
      <w:r w:rsidRPr="009D58FA">
        <w:rPr>
          <w:color w:val="000000"/>
          <w:sz w:val="28"/>
          <w:szCs w:val="28"/>
        </w:rPr>
        <w:t>пражн</w:t>
      </w:r>
      <w:r w:rsidRPr="009D58FA">
        <w:rPr>
          <w:color w:val="000000"/>
          <w:spacing w:val="-2"/>
          <w:sz w:val="28"/>
          <w:szCs w:val="28"/>
        </w:rPr>
        <w:t>е</w:t>
      </w:r>
      <w:r w:rsidRPr="009D58FA">
        <w:rPr>
          <w:color w:val="000000"/>
          <w:sz w:val="28"/>
          <w:szCs w:val="28"/>
        </w:rPr>
        <w:t>ний,</w:t>
      </w:r>
      <w:r w:rsidRPr="009D58FA">
        <w:rPr>
          <w:color w:val="000000"/>
          <w:spacing w:val="245"/>
          <w:sz w:val="28"/>
          <w:szCs w:val="28"/>
        </w:rPr>
        <w:t xml:space="preserve"> </w:t>
      </w:r>
      <w:r w:rsidRPr="009D58FA">
        <w:rPr>
          <w:color w:val="000000"/>
          <w:spacing w:val="-3"/>
          <w:sz w:val="28"/>
          <w:szCs w:val="28"/>
        </w:rPr>
        <w:t>у</w:t>
      </w:r>
      <w:r w:rsidRPr="009D58FA">
        <w:rPr>
          <w:color w:val="000000"/>
          <w:sz w:val="28"/>
          <w:szCs w:val="28"/>
        </w:rPr>
        <w:t>л</w:t>
      </w:r>
      <w:r w:rsidRPr="009D58FA">
        <w:rPr>
          <w:color w:val="000000"/>
          <w:spacing w:val="-3"/>
          <w:sz w:val="28"/>
          <w:szCs w:val="28"/>
        </w:rPr>
        <w:t>у</w:t>
      </w:r>
      <w:r w:rsidRPr="009D58FA">
        <w:rPr>
          <w:color w:val="000000"/>
          <w:sz w:val="28"/>
          <w:szCs w:val="28"/>
        </w:rPr>
        <w:t>чшающих</w:t>
      </w:r>
      <w:r w:rsidRPr="009D58FA">
        <w:rPr>
          <w:color w:val="000000"/>
          <w:spacing w:val="246"/>
          <w:sz w:val="28"/>
          <w:szCs w:val="28"/>
        </w:rPr>
        <w:t xml:space="preserve"> </w:t>
      </w:r>
      <w:r w:rsidRPr="009D58FA">
        <w:rPr>
          <w:color w:val="000000"/>
          <w:sz w:val="28"/>
          <w:szCs w:val="28"/>
        </w:rPr>
        <w:t>мес</w:t>
      </w:r>
      <w:r w:rsidRPr="009D58FA">
        <w:rPr>
          <w:color w:val="000000"/>
          <w:spacing w:val="-2"/>
          <w:sz w:val="28"/>
          <w:szCs w:val="28"/>
        </w:rPr>
        <w:t>т</w:t>
      </w:r>
      <w:r w:rsidRPr="009D58FA">
        <w:rPr>
          <w:color w:val="000000"/>
          <w:sz w:val="28"/>
          <w:szCs w:val="28"/>
        </w:rPr>
        <w:t>но</w:t>
      </w:r>
      <w:r w:rsidRPr="009D58FA">
        <w:rPr>
          <w:color w:val="000000"/>
          <w:spacing w:val="-2"/>
          <w:sz w:val="28"/>
          <w:szCs w:val="28"/>
        </w:rPr>
        <w:t>е</w:t>
      </w:r>
      <w:r w:rsidRPr="009D58FA">
        <w:rPr>
          <w:color w:val="000000"/>
          <w:spacing w:val="246"/>
          <w:sz w:val="28"/>
          <w:szCs w:val="28"/>
        </w:rPr>
        <w:t xml:space="preserve"> </w:t>
      </w:r>
      <w:r w:rsidRPr="009D58FA">
        <w:rPr>
          <w:color w:val="000000"/>
          <w:sz w:val="28"/>
          <w:szCs w:val="28"/>
        </w:rPr>
        <w:t>кро</w:t>
      </w:r>
      <w:r w:rsidRPr="009D58FA">
        <w:rPr>
          <w:color w:val="000000"/>
          <w:spacing w:val="-2"/>
          <w:sz w:val="28"/>
          <w:szCs w:val="28"/>
        </w:rPr>
        <w:t>в</w:t>
      </w:r>
      <w:r w:rsidRPr="009D58FA">
        <w:rPr>
          <w:color w:val="000000"/>
          <w:sz w:val="28"/>
          <w:szCs w:val="28"/>
        </w:rPr>
        <w:t>о-</w:t>
      </w:r>
      <w:r w:rsidRPr="009D58FA">
        <w:rPr>
          <w:color w:val="000000"/>
          <w:spacing w:val="244"/>
          <w:sz w:val="28"/>
          <w:szCs w:val="28"/>
        </w:rPr>
        <w:t xml:space="preserve"> </w:t>
      </w:r>
      <w:r w:rsidRPr="009D58FA">
        <w:rPr>
          <w:color w:val="000000"/>
          <w:sz w:val="28"/>
          <w:szCs w:val="28"/>
        </w:rPr>
        <w:t>и</w:t>
      </w:r>
      <w:r w:rsidRPr="009D58FA">
        <w:rPr>
          <w:color w:val="000000"/>
          <w:spacing w:val="246"/>
          <w:sz w:val="28"/>
          <w:szCs w:val="28"/>
        </w:rPr>
        <w:t xml:space="preserve"> </w:t>
      </w:r>
      <w:r w:rsidRPr="009D58FA">
        <w:rPr>
          <w:color w:val="000000"/>
          <w:sz w:val="28"/>
          <w:szCs w:val="28"/>
        </w:rPr>
        <w:t>ли</w:t>
      </w:r>
      <w:r w:rsidRPr="009D58FA">
        <w:rPr>
          <w:color w:val="000000"/>
          <w:spacing w:val="-2"/>
          <w:sz w:val="28"/>
          <w:szCs w:val="28"/>
        </w:rPr>
        <w:t>м</w:t>
      </w:r>
      <w:r w:rsidRPr="009D58FA">
        <w:rPr>
          <w:color w:val="000000"/>
          <w:sz w:val="28"/>
          <w:szCs w:val="28"/>
        </w:rPr>
        <w:t>фообра</w:t>
      </w:r>
      <w:r w:rsidRPr="009D58FA">
        <w:rPr>
          <w:color w:val="000000"/>
          <w:spacing w:val="-2"/>
          <w:sz w:val="28"/>
          <w:szCs w:val="28"/>
        </w:rPr>
        <w:t>щ</w:t>
      </w:r>
      <w:r w:rsidRPr="009D58FA">
        <w:rPr>
          <w:color w:val="000000"/>
          <w:sz w:val="28"/>
          <w:szCs w:val="28"/>
        </w:rPr>
        <w:t>ение</w:t>
      </w:r>
      <w:r w:rsidRPr="009D58FA">
        <w:rPr>
          <w:color w:val="000000"/>
          <w:spacing w:val="244"/>
          <w:sz w:val="28"/>
          <w:szCs w:val="28"/>
        </w:rPr>
        <w:t xml:space="preserve"> </w:t>
      </w:r>
      <w:r w:rsidRPr="009D58FA">
        <w:rPr>
          <w:color w:val="000000"/>
          <w:sz w:val="28"/>
          <w:szCs w:val="28"/>
        </w:rPr>
        <w:t xml:space="preserve">и  </w:t>
      </w:r>
      <w:r w:rsidRPr="009D58FA">
        <w:br w:type="textWrapping" w:clear="all"/>
      </w:r>
      <w:r w:rsidRPr="009D58FA">
        <w:rPr>
          <w:color w:val="000000"/>
          <w:sz w:val="28"/>
          <w:szCs w:val="28"/>
        </w:rPr>
        <w:t>по</w:t>
      </w:r>
      <w:r w:rsidRPr="009D58FA">
        <w:rPr>
          <w:color w:val="000000"/>
          <w:spacing w:val="-2"/>
          <w:sz w:val="28"/>
          <w:szCs w:val="28"/>
        </w:rPr>
        <w:t>в</w:t>
      </w:r>
      <w:r w:rsidRPr="009D58FA">
        <w:rPr>
          <w:color w:val="000000"/>
          <w:sz w:val="28"/>
          <w:szCs w:val="28"/>
        </w:rPr>
        <w:t>ышаю</w:t>
      </w:r>
      <w:r w:rsidRPr="009D58FA">
        <w:rPr>
          <w:color w:val="000000"/>
          <w:spacing w:val="-2"/>
          <w:sz w:val="28"/>
          <w:szCs w:val="28"/>
        </w:rPr>
        <w:t>щ</w:t>
      </w:r>
      <w:r w:rsidRPr="009D58FA">
        <w:rPr>
          <w:color w:val="000000"/>
          <w:sz w:val="28"/>
          <w:szCs w:val="28"/>
        </w:rPr>
        <w:t>ие физические и фи</w:t>
      </w:r>
      <w:r w:rsidRPr="009D58FA">
        <w:rPr>
          <w:color w:val="000000"/>
          <w:spacing w:val="-2"/>
          <w:sz w:val="28"/>
          <w:szCs w:val="28"/>
        </w:rPr>
        <w:t>з</w:t>
      </w:r>
      <w:r w:rsidRPr="009D58FA">
        <w:rPr>
          <w:color w:val="000000"/>
          <w:sz w:val="28"/>
          <w:szCs w:val="28"/>
        </w:rPr>
        <w:t>иоло</w:t>
      </w:r>
      <w:r w:rsidRPr="009D58FA">
        <w:rPr>
          <w:color w:val="000000"/>
          <w:spacing w:val="-2"/>
          <w:sz w:val="28"/>
          <w:szCs w:val="28"/>
        </w:rPr>
        <w:t>г</w:t>
      </w:r>
      <w:r w:rsidRPr="009D58FA">
        <w:rPr>
          <w:color w:val="000000"/>
          <w:sz w:val="28"/>
          <w:szCs w:val="28"/>
        </w:rPr>
        <w:t>ические воз</w:t>
      </w:r>
      <w:r w:rsidRPr="009D58FA">
        <w:rPr>
          <w:color w:val="000000"/>
          <w:spacing w:val="-2"/>
          <w:sz w:val="28"/>
          <w:szCs w:val="28"/>
        </w:rPr>
        <w:t>м</w:t>
      </w:r>
      <w:r w:rsidRPr="009D58FA">
        <w:rPr>
          <w:color w:val="000000"/>
          <w:sz w:val="28"/>
          <w:szCs w:val="28"/>
        </w:rPr>
        <w:t>ожнос</w:t>
      </w:r>
      <w:r w:rsidRPr="009D58FA">
        <w:rPr>
          <w:color w:val="000000"/>
          <w:spacing w:val="-2"/>
          <w:sz w:val="28"/>
          <w:szCs w:val="28"/>
        </w:rPr>
        <w:t>т</w:t>
      </w:r>
      <w:r w:rsidRPr="009D58FA">
        <w:rPr>
          <w:color w:val="000000"/>
          <w:sz w:val="28"/>
          <w:szCs w:val="28"/>
        </w:rPr>
        <w:t>и детей (ход</w:t>
      </w:r>
      <w:r w:rsidRPr="009D58FA">
        <w:rPr>
          <w:color w:val="000000"/>
          <w:spacing w:val="-3"/>
          <w:sz w:val="28"/>
          <w:szCs w:val="28"/>
        </w:rPr>
        <w:t>ь</w:t>
      </w:r>
      <w:r w:rsidRPr="009D58FA">
        <w:rPr>
          <w:color w:val="000000"/>
          <w:sz w:val="28"/>
          <w:szCs w:val="28"/>
        </w:rPr>
        <w:t>ба н</w:t>
      </w:r>
      <w:r w:rsidRPr="009D58FA">
        <w:rPr>
          <w:color w:val="000000"/>
          <w:spacing w:val="-2"/>
          <w:sz w:val="28"/>
          <w:szCs w:val="28"/>
        </w:rPr>
        <w:t>а</w:t>
      </w:r>
      <w:r w:rsidRPr="009D58FA">
        <w:rPr>
          <w:color w:val="000000"/>
          <w:sz w:val="28"/>
          <w:szCs w:val="28"/>
        </w:rPr>
        <w:t xml:space="preserve">  </w:t>
      </w:r>
    </w:p>
    <w:p w:rsidR="005A1E2A" w:rsidRPr="009D58FA" w:rsidRDefault="005A1E2A" w:rsidP="005A1E2A">
      <w:pPr>
        <w:spacing w:line="371" w:lineRule="exact"/>
        <w:ind w:right="208"/>
        <w:rPr>
          <w:color w:val="010302"/>
        </w:rPr>
      </w:pPr>
      <w:r w:rsidRPr="009D58FA">
        <w:rPr>
          <w:color w:val="000000"/>
          <w:sz w:val="28"/>
          <w:szCs w:val="28"/>
        </w:rPr>
        <w:t>со</w:t>
      </w:r>
      <w:r w:rsidRPr="009D58FA">
        <w:rPr>
          <w:color w:val="000000"/>
          <w:spacing w:val="-2"/>
          <w:sz w:val="28"/>
          <w:szCs w:val="28"/>
        </w:rPr>
        <w:t>г</w:t>
      </w:r>
      <w:r w:rsidRPr="009D58FA">
        <w:rPr>
          <w:color w:val="000000"/>
          <w:sz w:val="28"/>
          <w:szCs w:val="28"/>
        </w:rPr>
        <w:t>н</w:t>
      </w:r>
      <w:r w:rsidRPr="009D58FA">
        <w:rPr>
          <w:color w:val="000000"/>
          <w:spacing w:val="-3"/>
          <w:sz w:val="28"/>
          <w:szCs w:val="28"/>
        </w:rPr>
        <w:t>у</w:t>
      </w:r>
      <w:r w:rsidRPr="009D58FA">
        <w:rPr>
          <w:color w:val="000000"/>
          <w:sz w:val="28"/>
          <w:szCs w:val="28"/>
        </w:rPr>
        <w:t>тых</w:t>
      </w:r>
      <w:r w:rsidRPr="009D58FA">
        <w:rPr>
          <w:color w:val="000000"/>
          <w:spacing w:val="42"/>
          <w:sz w:val="28"/>
          <w:szCs w:val="28"/>
        </w:rPr>
        <w:t xml:space="preserve"> </w:t>
      </w:r>
      <w:r w:rsidRPr="009D58FA">
        <w:rPr>
          <w:color w:val="000000"/>
          <w:sz w:val="28"/>
          <w:szCs w:val="28"/>
        </w:rPr>
        <w:t>ног</w:t>
      </w:r>
      <w:r w:rsidRPr="009D58FA">
        <w:rPr>
          <w:color w:val="000000"/>
          <w:spacing w:val="-2"/>
          <w:sz w:val="28"/>
          <w:szCs w:val="28"/>
        </w:rPr>
        <w:t>а</w:t>
      </w:r>
      <w:r w:rsidRPr="009D58FA">
        <w:rPr>
          <w:color w:val="000000"/>
          <w:sz w:val="28"/>
          <w:szCs w:val="28"/>
        </w:rPr>
        <w:t>х,</w:t>
      </w:r>
      <w:r w:rsidRPr="009D58FA">
        <w:rPr>
          <w:color w:val="000000"/>
          <w:spacing w:val="41"/>
          <w:sz w:val="28"/>
          <w:szCs w:val="28"/>
        </w:rPr>
        <w:t xml:space="preserve"> </w:t>
      </w:r>
      <w:r w:rsidRPr="009D58FA">
        <w:rPr>
          <w:color w:val="000000"/>
          <w:sz w:val="28"/>
          <w:szCs w:val="28"/>
        </w:rPr>
        <w:t>б</w:t>
      </w:r>
      <w:r w:rsidRPr="009D58FA">
        <w:rPr>
          <w:color w:val="000000"/>
          <w:spacing w:val="-2"/>
          <w:sz w:val="28"/>
          <w:szCs w:val="28"/>
        </w:rPr>
        <w:t>е</w:t>
      </w:r>
      <w:r w:rsidRPr="009D58FA">
        <w:rPr>
          <w:color w:val="000000"/>
          <w:sz w:val="28"/>
          <w:szCs w:val="28"/>
        </w:rPr>
        <w:t>г</w:t>
      </w:r>
      <w:r w:rsidRPr="009D58FA">
        <w:rPr>
          <w:color w:val="000000"/>
          <w:spacing w:val="42"/>
          <w:sz w:val="28"/>
          <w:szCs w:val="28"/>
        </w:rPr>
        <w:t xml:space="preserve"> </w:t>
      </w:r>
      <w:r w:rsidRPr="009D58FA">
        <w:rPr>
          <w:color w:val="000000"/>
          <w:sz w:val="28"/>
          <w:szCs w:val="28"/>
        </w:rPr>
        <w:t>на</w:t>
      </w:r>
      <w:r w:rsidRPr="009D58FA">
        <w:rPr>
          <w:color w:val="000000"/>
          <w:spacing w:val="42"/>
          <w:sz w:val="28"/>
          <w:szCs w:val="28"/>
        </w:rPr>
        <w:t xml:space="preserve"> </w:t>
      </w:r>
      <w:r w:rsidRPr="009D58FA">
        <w:rPr>
          <w:color w:val="000000"/>
          <w:sz w:val="28"/>
          <w:szCs w:val="28"/>
        </w:rPr>
        <w:t>мес</w:t>
      </w:r>
      <w:r w:rsidRPr="009D58FA">
        <w:rPr>
          <w:color w:val="000000"/>
          <w:spacing w:val="-2"/>
          <w:sz w:val="28"/>
          <w:szCs w:val="28"/>
        </w:rPr>
        <w:t>т</w:t>
      </w:r>
      <w:r w:rsidRPr="009D58FA">
        <w:rPr>
          <w:color w:val="000000"/>
          <w:sz w:val="28"/>
          <w:szCs w:val="28"/>
        </w:rPr>
        <w:t>е,</w:t>
      </w:r>
      <w:r w:rsidRPr="009D58FA">
        <w:rPr>
          <w:color w:val="000000"/>
          <w:spacing w:val="42"/>
          <w:sz w:val="28"/>
          <w:szCs w:val="28"/>
        </w:rPr>
        <w:t xml:space="preserve"> </w:t>
      </w:r>
      <w:r w:rsidRPr="009D58FA">
        <w:rPr>
          <w:color w:val="000000"/>
          <w:sz w:val="28"/>
          <w:szCs w:val="28"/>
        </w:rPr>
        <w:t>выпо</w:t>
      </w:r>
      <w:r w:rsidRPr="009D58FA">
        <w:rPr>
          <w:color w:val="000000"/>
          <w:spacing w:val="-3"/>
          <w:sz w:val="28"/>
          <w:szCs w:val="28"/>
        </w:rPr>
        <w:t>л</w:t>
      </w:r>
      <w:r w:rsidRPr="009D58FA">
        <w:rPr>
          <w:color w:val="000000"/>
          <w:sz w:val="28"/>
          <w:szCs w:val="28"/>
        </w:rPr>
        <w:t>нение</w:t>
      </w:r>
      <w:r w:rsidRPr="009D58FA">
        <w:rPr>
          <w:color w:val="000000"/>
          <w:spacing w:val="42"/>
          <w:sz w:val="28"/>
          <w:szCs w:val="28"/>
        </w:rPr>
        <w:t xml:space="preserve"> </w:t>
      </w:r>
      <w:r w:rsidRPr="009D58FA">
        <w:rPr>
          <w:color w:val="000000"/>
          <w:spacing w:val="-3"/>
          <w:sz w:val="28"/>
          <w:szCs w:val="28"/>
        </w:rPr>
        <w:t>у</w:t>
      </w:r>
      <w:r w:rsidRPr="009D58FA">
        <w:rPr>
          <w:color w:val="000000"/>
          <w:sz w:val="28"/>
          <w:szCs w:val="28"/>
        </w:rPr>
        <w:t>пражнений</w:t>
      </w:r>
      <w:r w:rsidRPr="009D58FA">
        <w:rPr>
          <w:color w:val="000000"/>
          <w:spacing w:val="39"/>
          <w:sz w:val="28"/>
          <w:szCs w:val="28"/>
        </w:rPr>
        <w:t xml:space="preserve"> </w:t>
      </w:r>
      <w:r w:rsidRPr="009D58FA">
        <w:rPr>
          <w:color w:val="000000"/>
          <w:sz w:val="28"/>
          <w:szCs w:val="28"/>
        </w:rPr>
        <w:t>на</w:t>
      </w:r>
      <w:r w:rsidRPr="009D58FA">
        <w:rPr>
          <w:color w:val="000000"/>
          <w:spacing w:val="42"/>
          <w:sz w:val="28"/>
          <w:szCs w:val="28"/>
        </w:rPr>
        <w:t xml:space="preserve"> </w:t>
      </w:r>
      <w:r w:rsidRPr="009D58FA">
        <w:rPr>
          <w:color w:val="000000"/>
          <w:sz w:val="28"/>
          <w:szCs w:val="28"/>
        </w:rPr>
        <w:t>велотрен</w:t>
      </w:r>
      <w:r w:rsidRPr="009D58FA">
        <w:rPr>
          <w:color w:val="000000"/>
          <w:spacing w:val="-2"/>
          <w:sz w:val="28"/>
          <w:szCs w:val="28"/>
        </w:rPr>
        <w:t>а</w:t>
      </w:r>
      <w:r w:rsidRPr="009D58FA">
        <w:rPr>
          <w:color w:val="000000"/>
          <w:sz w:val="28"/>
          <w:szCs w:val="28"/>
        </w:rPr>
        <w:t>жёре</w:t>
      </w:r>
      <w:r w:rsidRPr="009D58FA">
        <w:rPr>
          <w:color w:val="000000"/>
          <w:spacing w:val="-2"/>
          <w:sz w:val="28"/>
          <w:szCs w:val="28"/>
        </w:rPr>
        <w:t>,</w:t>
      </w:r>
      <w:r w:rsidRPr="009D58FA">
        <w:rPr>
          <w:color w:val="000000"/>
          <w:sz w:val="28"/>
          <w:szCs w:val="28"/>
        </w:rPr>
        <w:t xml:space="preserve">  </w:t>
      </w:r>
      <w:r w:rsidRPr="009D58FA">
        <w:br w:type="textWrapping" w:clear="all"/>
      </w:r>
      <w:r w:rsidRPr="009D58FA">
        <w:rPr>
          <w:color w:val="000000"/>
          <w:sz w:val="28"/>
          <w:szCs w:val="28"/>
        </w:rPr>
        <w:t>бе</w:t>
      </w:r>
      <w:r w:rsidRPr="009D58FA">
        <w:rPr>
          <w:color w:val="000000"/>
          <w:spacing w:val="-2"/>
          <w:sz w:val="28"/>
          <w:szCs w:val="28"/>
        </w:rPr>
        <w:t>г</w:t>
      </w:r>
      <w:r w:rsidRPr="009D58FA">
        <w:rPr>
          <w:color w:val="000000"/>
          <w:sz w:val="28"/>
          <w:szCs w:val="28"/>
        </w:rPr>
        <w:t>овых дорожках,</w:t>
      </w:r>
      <w:r w:rsidRPr="009D58FA">
        <w:rPr>
          <w:color w:val="000000"/>
          <w:spacing w:val="-3"/>
          <w:sz w:val="28"/>
          <w:szCs w:val="28"/>
        </w:rPr>
        <w:t xml:space="preserve"> </w:t>
      </w:r>
      <w:r w:rsidRPr="009D58FA">
        <w:rPr>
          <w:color w:val="000000"/>
          <w:sz w:val="28"/>
          <w:szCs w:val="28"/>
        </w:rPr>
        <w:t>бат</w:t>
      </w:r>
      <w:r w:rsidRPr="009D58FA">
        <w:rPr>
          <w:color w:val="000000"/>
          <w:spacing w:val="-3"/>
          <w:sz w:val="28"/>
          <w:szCs w:val="28"/>
        </w:rPr>
        <w:t>у</w:t>
      </w:r>
      <w:r w:rsidRPr="009D58FA">
        <w:rPr>
          <w:color w:val="000000"/>
          <w:sz w:val="28"/>
          <w:szCs w:val="28"/>
        </w:rPr>
        <w:t xml:space="preserve">те др.);  </w:t>
      </w:r>
    </w:p>
    <w:p w:rsidR="005A1E2A" w:rsidRPr="009D58FA" w:rsidRDefault="005A1E2A" w:rsidP="005A1E2A">
      <w:pPr>
        <w:rPr>
          <w:color w:val="010302"/>
        </w:rPr>
      </w:pPr>
      <w:r>
        <w:rPr>
          <w:rFonts w:ascii="Wingdings" w:hAnsi="Wingdings" w:cs="Wingdings"/>
          <w:color w:val="000000"/>
          <w:sz w:val="28"/>
          <w:szCs w:val="28"/>
        </w:rPr>
        <w:t></w:t>
      </w:r>
      <w:r w:rsidRPr="009D58FA">
        <w:rPr>
          <w:rFonts w:ascii="Arial" w:hAnsi="Arial" w:cs="Arial"/>
          <w:color w:val="000000"/>
          <w:spacing w:val="58"/>
          <w:sz w:val="28"/>
          <w:szCs w:val="28"/>
        </w:rPr>
        <w:t xml:space="preserve"> </w:t>
      </w:r>
      <w:r w:rsidRPr="009D58FA">
        <w:rPr>
          <w:color w:val="000000"/>
          <w:spacing w:val="-3"/>
          <w:sz w:val="28"/>
          <w:szCs w:val="28"/>
        </w:rPr>
        <w:t>у</w:t>
      </w:r>
      <w:r w:rsidRPr="009D58FA">
        <w:rPr>
          <w:color w:val="000000"/>
          <w:sz w:val="28"/>
          <w:szCs w:val="28"/>
        </w:rPr>
        <w:t>пражн</w:t>
      </w:r>
      <w:r w:rsidRPr="009D58FA">
        <w:rPr>
          <w:color w:val="000000"/>
          <w:spacing w:val="-2"/>
          <w:sz w:val="28"/>
          <w:szCs w:val="28"/>
        </w:rPr>
        <w:t>е</w:t>
      </w:r>
      <w:r w:rsidRPr="009D58FA">
        <w:rPr>
          <w:color w:val="000000"/>
          <w:sz w:val="28"/>
          <w:szCs w:val="28"/>
        </w:rPr>
        <w:t>ний на м</w:t>
      </w:r>
      <w:r w:rsidRPr="009D58FA">
        <w:rPr>
          <w:color w:val="000000"/>
          <w:spacing w:val="-2"/>
          <w:sz w:val="28"/>
          <w:szCs w:val="28"/>
        </w:rPr>
        <w:t>ы</w:t>
      </w:r>
      <w:r w:rsidRPr="009D58FA">
        <w:rPr>
          <w:color w:val="000000"/>
          <w:sz w:val="28"/>
          <w:szCs w:val="28"/>
        </w:rPr>
        <w:t>шечное</w:t>
      </w:r>
      <w:r w:rsidRPr="009D58FA">
        <w:rPr>
          <w:color w:val="000000"/>
          <w:spacing w:val="-2"/>
          <w:sz w:val="28"/>
          <w:szCs w:val="28"/>
        </w:rPr>
        <w:t xml:space="preserve"> </w:t>
      </w:r>
      <w:r w:rsidRPr="009D58FA">
        <w:rPr>
          <w:color w:val="000000"/>
          <w:sz w:val="28"/>
          <w:szCs w:val="28"/>
        </w:rPr>
        <w:t>и психическое рассл</w:t>
      </w:r>
      <w:r w:rsidRPr="009D58FA">
        <w:rPr>
          <w:color w:val="000000"/>
          <w:spacing w:val="-2"/>
          <w:sz w:val="28"/>
          <w:szCs w:val="28"/>
        </w:rPr>
        <w:t>а</w:t>
      </w:r>
      <w:r w:rsidRPr="009D58FA">
        <w:rPr>
          <w:color w:val="000000"/>
          <w:sz w:val="28"/>
          <w:szCs w:val="28"/>
        </w:rPr>
        <w:t xml:space="preserve">бление.   </w:t>
      </w:r>
    </w:p>
    <w:p w:rsidR="005A1E2A" w:rsidRPr="009D58FA" w:rsidRDefault="005A1E2A" w:rsidP="005A1E2A">
      <w:pPr>
        <w:rPr>
          <w:color w:val="010302"/>
        </w:rPr>
      </w:pPr>
      <w:r w:rsidRPr="009D58FA">
        <w:rPr>
          <w:color w:val="000000"/>
          <w:sz w:val="28"/>
          <w:szCs w:val="28"/>
        </w:rPr>
        <w:t xml:space="preserve"> На</w:t>
      </w:r>
      <w:r w:rsidRPr="009D58FA">
        <w:rPr>
          <w:color w:val="000000"/>
          <w:spacing w:val="83"/>
          <w:sz w:val="28"/>
          <w:szCs w:val="28"/>
        </w:rPr>
        <w:t xml:space="preserve"> </w:t>
      </w:r>
      <w:r w:rsidRPr="009D58FA">
        <w:rPr>
          <w:color w:val="000000"/>
          <w:sz w:val="28"/>
          <w:szCs w:val="28"/>
        </w:rPr>
        <w:t>начальном</w:t>
      </w:r>
      <w:r w:rsidRPr="009D58FA">
        <w:rPr>
          <w:color w:val="000000"/>
          <w:spacing w:val="82"/>
          <w:sz w:val="28"/>
          <w:szCs w:val="28"/>
        </w:rPr>
        <w:t xml:space="preserve"> </w:t>
      </w:r>
      <w:r w:rsidRPr="009D58FA">
        <w:rPr>
          <w:color w:val="000000"/>
          <w:sz w:val="28"/>
          <w:szCs w:val="28"/>
        </w:rPr>
        <w:t>этапе</w:t>
      </w:r>
      <w:r w:rsidRPr="009D58FA">
        <w:rPr>
          <w:color w:val="000000"/>
          <w:spacing w:val="83"/>
          <w:sz w:val="28"/>
          <w:szCs w:val="28"/>
        </w:rPr>
        <w:t xml:space="preserve"> </w:t>
      </w:r>
      <w:r w:rsidRPr="009D58FA">
        <w:rPr>
          <w:color w:val="000000"/>
          <w:sz w:val="28"/>
          <w:szCs w:val="28"/>
        </w:rPr>
        <w:t>р</w:t>
      </w:r>
      <w:r w:rsidRPr="009D58FA">
        <w:rPr>
          <w:color w:val="000000"/>
          <w:spacing w:val="-2"/>
          <w:sz w:val="28"/>
          <w:szCs w:val="28"/>
        </w:rPr>
        <w:t>а</w:t>
      </w:r>
      <w:r w:rsidRPr="009D58FA">
        <w:rPr>
          <w:color w:val="000000"/>
          <w:sz w:val="28"/>
          <w:szCs w:val="28"/>
        </w:rPr>
        <w:t>бо</w:t>
      </w:r>
      <w:r w:rsidRPr="009D58FA">
        <w:rPr>
          <w:color w:val="000000"/>
          <w:spacing w:val="-2"/>
          <w:sz w:val="28"/>
          <w:szCs w:val="28"/>
        </w:rPr>
        <w:t>т</w:t>
      </w:r>
      <w:r w:rsidRPr="009D58FA">
        <w:rPr>
          <w:color w:val="000000"/>
          <w:sz w:val="28"/>
          <w:szCs w:val="28"/>
        </w:rPr>
        <w:t>ы</w:t>
      </w:r>
      <w:r w:rsidRPr="009D58FA">
        <w:rPr>
          <w:color w:val="000000"/>
          <w:spacing w:val="83"/>
          <w:sz w:val="28"/>
          <w:szCs w:val="28"/>
        </w:rPr>
        <w:t xml:space="preserve"> </w:t>
      </w:r>
      <w:r w:rsidRPr="009D58FA">
        <w:rPr>
          <w:color w:val="000000"/>
          <w:sz w:val="28"/>
          <w:szCs w:val="28"/>
        </w:rPr>
        <w:t>на</w:t>
      </w:r>
      <w:r w:rsidRPr="009D58FA">
        <w:rPr>
          <w:color w:val="000000"/>
          <w:spacing w:val="83"/>
          <w:sz w:val="28"/>
          <w:szCs w:val="28"/>
        </w:rPr>
        <w:t xml:space="preserve"> </w:t>
      </w:r>
      <w:r w:rsidRPr="009D58FA">
        <w:rPr>
          <w:color w:val="000000"/>
          <w:sz w:val="28"/>
          <w:szCs w:val="28"/>
        </w:rPr>
        <w:t>физ</w:t>
      </w:r>
      <w:r w:rsidRPr="009D58FA">
        <w:rPr>
          <w:color w:val="000000"/>
          <w:spacing w:val="-2"/>
          <w:sz w:val="28"/>
          <w:szCs w:val="28"/>
        </w:rPr>
        <w:t>к</w:t>
      </w:r>
      <w:r w:rsidRPr="009D58FA">
        <w:rPr>
          <w:color w:val="000000"/>
          <w:sz w:val="28"/>
          <w:szCs w:val="28"/>
        </w:rPr>
        <w:t>ульт</w:t>
      </w:r>
      <w:r w:rsidRPr="009D58FA">
        <w:rPr>
          <w:color w:val="000000"/>
          <w:spacing w:val="-3"/>
          <w:sz w:val="28"/>
          <w:szCs w:val="28"/>
        </w:rPr>
        <w:t>у</w:t>
      </w:r>
      <w:r w:rsidRPr="009D58FA">
        <w:rPr>
          <w:color w:val="000000"/>
          <w:sz w:val="28"/>
          <w:szCs w:val="28"/>
        </w:rPr>
        <w:t>рно</w:t>
      </w:r>
      <w:r w:rsidRPr="009D58FA">
        <w:rPr>
          <w:color w:val="000000"/>
          <w:spacing w:val="-2"/>
          <w:sz w:val="28"/>
          <w:szCs w:val="28"/>
        </w:rPr>
        <w:t>-</w:t>
      </w:r>
      <w:r w:rsidRPr="009D58FA">
        <w:rPr>
          <w:color w:val="000000"/>
          <w:sz w:val="28"/>
          <w:szCs w:val="28"/>
        </w:rPr>
        <w:t>оздоро</w:t>
      </w:r>
      <w:r w:rsidRPr="009D58FA">
        <w:rPr>
          <w:color w:val="000000"/>
          <w:spacing w:val="-2"/>
          <w:sz w:val="28"/>
          <w:szCs w:val="28"/>
        </w:rPr>
        <w:t>в</w:t>
      </w:r>
      <w:r w:rsidRPr="009D58FA">
        <w:rPr>
          <w:color w:val="000000"/>
          <w:sz w:val="28"/>
          <w:szCs w:val="28"/>
        </w:rPr>
        <w:t>и</w:t>
      </w:r>
      <w:r w:rsidRPr="009D58FA">
        <w:rPr>
          <w:color w:val="000000"/>
          <w:spacing w:val="-2"/>
          <w:sz w:val="28"/>
          <w:szCs w:val="28"/>
        </w:rPr>
        <w:t>т</w:t>
      </w:r>
      <w:r w:rsidRPr="009D58FA">
        <w:rPr>
          <w:color w:val="000000"/>
          <w:sz w:val="28"/>
          <w:szCs w:val="28"/>
        </w:rPr>
        <w:t>ельных</w:t>
      </w:r>
      <w:r w:rsidRPr="009D58FA">
        <w:rPr>
          <w:color w:val="000000"/>
          <w:spacing w:val="83"/>
          <w:sz w:val="28"/>
          <w:szCs w:val="28"/>
        </w:rPr>
        <w:t xml:space="preserve"> </w:t>
      </w:r>
      <w:r w:rsidRPr="009D58FA">
        <w:rPr>
          <w:color w:val="000000"/>
          <w:sz w:val="28"/>
          <w:szCs w:val="28"/>
        </w:rPr>
        <w:t>заня</w:t>
      </w:r>
      <w:r w:rsidRPr="009D58FA">
        <w:rPr>
          <w:color w:val="000000"/>
          <w:spacing w:val="-2"/>
          <w:sz w:val="28"/>
          <w:szCs w:val="28"/>
        </w:rPr>
        <w:t>т</w:t>
      </w:r>
      <w:r w:rsidRPr="009D58FA">
        <w:rPr>
          <w:color w:val="000000"/>
          <w:sz w:val="28"/>
          <w:szCs w:val="28"/>
        </w:rPr>
        <w:t>иях</w:t>
      </w:r>
      <w:r w:rsidRPr="009D58FA">
        <w:rPr>
          <w:color w:val="000000"/>
          <w:spacing w:val="83"/>
          <w:sz w:val="28"/>
          <w:szCs w:val="28"/>
        </w:rPr>
        <w:t xml:space="preserve"> </w:t>
      </w:r>
      <w:r w:rsidRPr="009D58FA">
        <w:rPr>
          <w:color w:val="000000"/>
          <w:spacing w:val="-2"/>
          <w:sz w:val="28"/>
          <w:szCs w:val="28"/>
        </w:rPr>
        <w:t>с</w:t>
      </w:r>
      <w:r w:rsidRPr="009D58FA">
        <w:rPr>
          <w:color w:val="000000"/>
          <w:sz w:val="28"/>
          <w:szCs w:val="28"/>
        </w:rPr>
        <w:t xml:space="preserve">  </w:t>
      </w:r>
    </w:p>
    <w:p w:rsidR="005A1E2A" w:rsidRPr="009D58FA" w:rsidRDefault="005A1E2A" w:rsidP="005A1E2A">
      <w:pPr>
        <w:spacing w:line="369" w:lineRule="exact"/>
        <w:ind w:right="208"/>
        <w:jc w:val="both"/>
        <w:rPr>
          <w:color w:val="010302"/>
        </w:rPr>
      </w:pPr>
      <w:r w:rsidRPr="009D58FA">
        <w:rPr>
          <w:color w:val="000000"/>
          <w:sz w:val="28"/>
          <w:szCs w:val="28"/>
        </w:rPr>
        <w:t>ЧБД</w:t>
      </w:r>
      <w:r w:rsidRPr="009D58FA">
        <w:rPr>
          <w:color w:val="000000"/>
          <w:spacing w:val="42"/>
          <w:sz w:val="28"/>
          <w:szCs w:val="28"/>
        </w:rPr>
        <w:t xml:space="preserve"> </w:t>
      </w:r>
      <w:r w:rsidRPr="009D58FA">
        <w:rPr>
          <w:color w:val="000000"/>
          <w:sz w:val="28"/>
          <w:szCs w:val="28"/>
        </w:rPr>
        <w:t>для</w:t>
      </w:r>
      <w:r w:rsidRPr="009D58FA">
        <w:rPr>
          <w:color w:val="000000"/>
          <w:spacing w:val="40"/>
          <w:sz w:val="28"/>
          <w:szCs w:val="28"/>
        </w:rPr>
        <w:t xml:space="preserve"> </w:t>
      </w:r>
      <w:r w:rsidRPr="009D58FA">
        <w:rPr>
          <w:color w:val="000000"/>
          <w:sz w:val="28"/>
          <w:szCs w:val="28"/>
        </w:rPr>
        <w:t>них</w:t>
      </w:r>
      <w:r w:rsidRPr="009D58FA">
        <w:rPr>
          <w:color w:val="000000"/>
          <w:spacing w:val="42"/>
          <w:sz w:val="28"/>
          <w:szCs w:val="28"/>
        </w:rPr>
        <w:t xml:space="preserve"> </w:t>
      </w:r>
      <w:r w:rsidRPr="009D58FA">
        <w:rPr>
          <w:color w:val="000000"/>
          <w:sz w:val="28"/>
          <w:szCs w:val="28"/>
        </w:rPr>
        <w:t>о</w:t>
      </w:r>
      <w:r w:rsidRPr="009D58FA">
        <w:rPr>
          <w:color w:val="000000"/>
          <w:spacing w:val="-2"/>
          <w:sz w:val="28"/>
          <w:szCs w:val="28"/>
        </w:rPr>
        <w:t>г</w:t>
      </w:r>
      <w:r w:rsidRPr="009D58FA">
        <w:rPr>
          <w:color w:val="000000"/>
          <w:sz w:val="28"/>
          <w:szCs w:val="28"/>
        </w:rPr>
        <w:t>р</w:t>
      </w:r>
      <w:r w:rsidRPr="009D58FA">
        <w:rPr>
          <w:color w:val="000000"/>
          <w:spacing w:val="-2"/>
          <w:sz w:val="28"/>
          <w:szCs w:val="28"/>
        </w:rPr>
        <w:t>а</w:t>
      </w:r>
      <w:r w:rsidRPr="009D58FA">
        <w:rPr>
          <w:color w:val="000000"/>
          <w:sz w:val="28"/>
          <w:szCs w:val="28"/>
        </w:rPr>
        <w:t>ничи</w:t>
      </w:r>
      <w:r w:rsidRPr="009D58FA">
        <w:rPr>
          <w:color w:val="000000"/>
          <w:spacing w:val="-2"/>
          <w:sz w:val="28"/>
          <w:szCs w:val="28"/>
        </w:rPr>
        <w:t>в</w:t>
      </w:r>
      <w:r w:rsidRPr="009D58FA">
        <w:rPr>
          <w:color w:val="000000"/>
          <w:sz w:val="28"/>
          <w:szCs w:val="28"/>
        </w:rPr>
        <w:t>аются</w:t>
      </w:r>
      <w:r w:rsidRPr="009D58FA">
        <w:rPr>
          <w:color w:val="000000"/>
          <w:spacing w:val="42"/>
          <w:sz w:val="28"/>
          <w:szCs w:val="28"/>
        </w:rPr>
        <w:t xml:space="preserve"> </w:t>
      </w:r>
      <w:r w:rsidRPr="009D58FA">
        <w:rPr>
          <w:color w:val="000000"/>
          <w:sz w:val="28"/>
          <w:szCs w:val="28"/>
        </w:rPr>
        <w:t>и</w:t>
      </w:r>
      <w:r w:rsidRPr="009D58FA">
        <w:rPr>
          <w:color w:val="000000"/>
          <w:spacing w:val="-3"/>
          <w:sz w:val="28"/>
          <w:szCs w:val="28"/>
        </w:rPr>
        <w:t>л</w:t>
      </w:r>
      <w:r w:rsidRPr="009D58FA">
        <w:rPr>
          <w:color w:val="000000"/>
          <w:sz w:val="28"/>
          <w:szCs w:val="28"/>
        </w:rPr>
        <w:t>и</w:t>
      </w:r>
      <w:r w:rsidRPr="009D58FA">
        <w:rPr>
          <w:color w:val="000000"/>
          <w:spacing w:val="42"/>
          <w:sz w:val="28"/>
          <w:szCs w:val="28"/>
        </w:rPr>
        <w:t xml:space="preserve"> </w:t>
      </w:r>
      <w:r w:rsidRPr="009D58FA">
        <w:rPr>
          <w:color w:val="000000"/>
          <w:sz w:val="28"/>
          <w:szCs w:val="28"/>
        </w:rPr>
        <w:t>и</w:t>
      </w:r>
      <w:r w:rsidRPr="009D58FA">
        <w:rPr>
          <w:color w:val="000000"/>
          <w:spacing w:val="-2"/>
          <w:sz w:val="28"/>
          <w:szCs w:val="28"/>
        </w:rPr>
        <w:t>с</w:t>
      </w:r>
      <w:r w:rsidRPr="009D58FA">
        <w:rPr>
          <w:color w:val="000000"/>
          <w:sz w:val="28"/>
          <w:szCs w:val="28"/>
        </w:rPr>
        <w:t>ключаются</w:t>
      </w:r>
      <w:r w:rsidRPr="009D58FA">
        <w:rPr>
          <w:color w:val="000000"/>
          <w:spacing w:val="42"/>
          <w:sz w:val="28"/>
          <w:szCs w:val="28"/>
        </w:rPr>
        <w:t xml:space="preserve"> </w:t>
      </w:r>
      <w:r w:rsidRPr="009D58FA">
        <w:rPr>
          <w:color w:val="000000"/>
          <w:spacing w:val="-3"/>
          <w:sz w:val="28"/>
          <w:szCs w:val="28"/>
        </w:rPr>
        <w:t>у</w:t>
      </w:r>
      <w:r w:rsidRPr="009D58FA">
        <w:rPr>
          <w:color w:val="000000"/>
          <w:sz w:val="28"/>
          <w:szCs w:val="28"/>
        </w:rPr>
        <w:t>пражн</w:t>
      </w:r>
      <w:r w:rsidRPr="009D58FA">
        <w:rPr>
          <w:color w:val="000000"/>
          <w:spacing w:val="-2"/>
          <w:sz w:val="28"/>
          <w:szCs w:val="28"/>
        </w:rPr>
        <w:t>е</w:t>
      </w:r>
      <w:r w:rsidRPr="009D58FA">
        <w:rPr>
          <w:color w:val="000000"/>
          <w:sz w:val="28"/>
          <w:szCs w:val="28"/>
        </w:rPr>
        <w:t>ния,</w:t>
      </w:r>
      <w:r w:rsidRPr="009D58FA">
        <w:rPr>
          <w:color w:val="000000"/>
          <w:spacing w:val="42"/>
          <w:sz w:val="28"/>
          <w:szCs w:val="28"/>
        </w:rPr>
        <w:t xml:space="preserve"> </w:t>
      </w:r>
      <w:r w:rsidRPr="009D58FA">
        <w:rPr>
          <w:color w:val="000000"/>
          <w:spacing w:val="-2"/>
          <w:sz w:val="28"/>
          <w:szCs w:val="28"/>
        </w:rPr>
        <w:t>в</w:t>
      </w:r>
      <w:r w:rsidRPr="009D58FA">
        <w:rPr>
          <w:color w:val="000000"/>
          <w:sz w:val="28"/>
          <w:szCs w:val="28"/>
        </w:rPr>
        <w:t>ыполняющиеся</w:t>
      </w:r>
      <w:r w:rsidRPr="009D58FA">
        <w:rPr>
          <w:color w:val="000000"/>
          <w:spacing w:val="42"/>
          <w:sz w:val="28"/>
          <w:szCs w:val="28"/>
        </w:rPr>
        <w:t xml:space="preserve"> </w:t>
      </w:r>
      <w:r w:rsidRPr="009D58FA">
        <w:rPr>
          <w:color w:val="000000"/>
          <w:sz w:val="28"/>
          <w:szCs w:val="28"/>
        </w:rPr>
        <w:t>в  быс</w:t>
      </w:r>
      <w:r w:rsidRPr="009D58FA">
        <w:rPr>
          <w:color w:val="000000"/>
          <w:spacing w:val="-2"/>
          <w:sz w:val="28"/>
          <w:szCs w:val="28"/>
        </w:rPr>
        <w:t>т</w:t>
      </w:r>
      <w:r w:rsidRPr="009D58FA">
        <w:rPr>
          <w:color w:val="000000"/>
          <w:sz w:val="28"/>
          <w:szCs w:val="28"/>
        </w:rPr>
        <w:t xml:space="preserve">ром </w:t>
      </w:r>
      <w:r w:rsidRPr="009D58FA">
        <w:rPr>
          <w:color w:val="000000"/>
          <w:spacing w:val="-2"/>
          <w:sz w:val="28"/>
          <w:szCs w:val="28"/>
        </w:rPr>
        <w:t>т</w:t>
      </w:r>
      <w:r w:rsidRPr="009D58FA">
        <w:rPr>
          <w:color w:val="000000"/>
          <w:sz w:val="28"/>
          <w:szCs w:val="28"/>
        </w:rPr>
        <w:t>емпе: ин</w:t>
      </w:r>
      <w:r w:rsidRPr="009D58FA">
        <w:rPr>
          <w:color w:val="000000"/>
          <w:spacing w:val="-2"/>
          <w:sz w:val="28"/>
          <w:szCs w:val="28"/>
        </w:rPr>
        <w:t>т</w:t>
      </w:r>
      <w:r w:rsidRPr="009D58FA">
        <w:rPr>
          <w:color w:val="000000"/>
          <w:sz w:val="28"/>
          <w:szCs w:val="28"/>
        </w:rPr>
        <w:t>ен</w:t>
      </w:r>
      <w:r w:rsidRPr="009D58FA">
        <w:rPr>
          <w:color w:val="000000"/>
          <w:spacing w:val="-2"/>
          <w:sz w:val="28"/>
          <w:szCs w:val="28"/>
        </w:rPr>
        <w:t>с</w:t>
      </w:r>
      <w:r w:rsidRPr="009D58FA">
        <w:rPr>
          <w:color w:val="000000"/>
          <w:sz w:val="28"/>
          <w:szCs w:val="28"/>
        </w:rPr>
        <w:t>ивные под</w:t>
      </w:r>
      <w:r w:rsidRPr="009D58FA">
        <w:rPr>
          <w:color w:val="000000"/>
          <w:spacing w:val="-2"/>
          <w:sz w:val="28"/>
          <w:szCs w:val="28"/>
        </w:rPr>
        <w:t>в</w:t>
      </w:r>
      <w:r w:rsidRPr="009D58FA">
        <w:rPr>
          <w:color w:val="000000"/>
          <w:sz w:val="28"/>
          <w:szCs w:val="28"/>
        </w:rPr>
        <w:t>ижные и</w:t>
      </w:r>
      <w:r w:rsidRPr="009D58FA">
        <w:rPr>
          <w:color w:val="000000"/>
          <w:spacing w:val="-2"/>
          <w:sz w:val="28"/>
          <w:szCs w:val="28"/>
        </w:rPr>
        <w:t>г</w:t>
      </w:r>
      <w:r w:rsidRPr="009D58FA">
        <w:rPr>
          <w:color w:val="000000"/>
          <w:sz w:val="28"/>
          <w:szCs w:val="28"/>
        </w:rPr>
        <w:t>ры</w:t>
      </w:r>
      <w:r w:rsidRPr="009D58FA">
        <w:rPr>
          <w:color w:val="000000"/>
          <w:spacing w:val="-3"/>
          <w:sz w:val="28"/>
          <w:szCs w:val="28"/>
        </w:rPr>
        <w:t>,</w:t>
      </w:r>
      <w:r w:rsidRPr="009D58FA">
        <w:rPr>
          <w:color w:val="000000"/>
          <w:sz w:val="28"/>
          <w:szCs w:val="28"/>
        </w:rPr>
        <w:t xml:space="preserve"> и</w:t>
      </w:r>
      <w:r w:rsidRPr="009D58FA">
        <w:rPr>
          <w:color w:val="000000"/>
          <w:spacing w:val="-2"/>
          <w:sz w:val="28"/>
          <w:szCs w:val="28"/>
        </w:rPr>
        <w:t>г</w:t>
      </w:r>
      <w:r w:rsidRPr="009D58FA">
        <w:rPr>
          <w:color w:val="000000"/>
          <w:sz w:val="28"/>
          <w:szCs w:val="28"/>
        </w:rPr>
        <w:t xml:space="preserve">ры </w:t>
      </w:r>
      <w:r w:rsidRPr="009D58FA">
        <w:rPr>
          <w:color w:val="000000"/>
          <w:spacing w:val="-2"/>
          <w:sz w:val="28"/>
          <w:szCs w:val="28"/>
        </w:rPr>
        <w:t>с</w:t>
      </w:r>
      <w:r w:rsidRPr="009D58FA">
        <w:rPr>
          <w:color w:val="000000"/>
          <w:sz w:val="28"/>
          <w:szCs w:val="28"/>
        </w:rPr>
        <w:t xml:space="preserve"> эл</w:t>
      </w:r>
      <w:r w:rsidRPr="009D58FA">
        <w:rPr>
          <w:color w:val="000000"/>
          <w:spacing w:val="-2"/>
          <w:sz w:val="28"/>
          <w:szCs w:val="28"/>
        </w:rPr>
        <w:t>е</w:t>
      </w:r>
      <w:r w:rsidRPr="009D58FA">
        <w:rPr>
          <w:color w:val="000000"/>
          <w:sz w:val="28"/>
          <w:szCs w:val="28"/>
        </w:rPr>
        <w:t>мента</w:t>
      </w:r>
      <w:r w:rsidRPr="009D58FA">
        <w:rPr>
          <w:color w:val="000000"/>
          <w:spacing w:val="-2"/>
          <w:sz w:val="28"/>
          <w:szCs w:val="28"/>
        </w:rPr>
        <w:t>м</w:t>
      </w:r>
      <w:r w:rsidRPr="009D58FA">
        <w:rPr>
          <w:color w:val="000000"/>
          <w:sz w:val="28"/>
          <w:szCs w:val="28"/>
        </w:rPr>
        <w:t>и соре</w:t>
      </w:r>
      <w:r w:rsidRPr="009D58FA">
        <w:rPr>
          <w:color w:val="000000"/>
          <w:spacing w:val="-2"/>
          <w:sz w:val="28"/>
          <w:szCs w:val="28"/>
        </w:rPr>
        <w:t>в</w:t>
      </w:r>
      <w:r w:rsidRPr="009D58FA">
        <w:rPr>
          <w:color w:val="000000"/>
          <w:sz w:val="28"/>
          <w:szCs w:val="28"/>
        </w:rPr>
        <w:t>нов</w:t>
      </w:r>
      <w:r w:rsidRPr="009D58FA">
        <w:rPr>
          <w:color w:val="000000"/>
          <w:spacing w:val="-2"/>
          <w:sz w:val="28"/>
          <w:szCs w:val="28"/>
        </w:rPr>
        <w:t>а</w:t>
      </w:r>
      <w:r w:rsidRPr="009D58FA">
        <w:rPr>
          <w:color w:val="000000"/>
          <w:sz w:val="28"/>
          <w:szCs w:val="28"/>
        </w:rPr>
        <w:t>ния</w:t>
      </w:r>
      <w:r w:rsidRPr="009D58FA">
        <w:rPr>
          <w:color w:val="000000"/>
          <w:spacing w:val="-2"/>
          <w:sz w:val="28"/>
          <w:szCs w:val="28"/>
        </w:rPr>
        <w:t>,</w:t>
      </w:r>
      <w:r w:rsidRPr="009D58FA">
        <w:rPr>
          <w:color w:val="000000"/>
          <w:sz w:val="28"/>
          <w:szCs w:val="28"/>
        </w:rPr>
        <w:t xml:space="preserve">  </w:t>
      </w:r>
      <w:r w:rsidRPr="009D58FA">
        <w:rPr>
          <w:color w:val="000000"/>
          <w:spacing w:val="-3"/>
          <w:sz w:val="28"/>
          <w:szCs w:val="28"/>
        </w:rPr>
        <w:t>у</w:t>
      </w:r>
      <w:r w:rsidRPr="009D58FA">
        <w:rPr>
          <w:color w:val="000000"/>
          <w:sz w:val="28"/>
          <w:szCs w:val="28"/>
        </w:rPr>
        <w:t>пражн</w:t>
      </w:r>
      <w:r w:rsidRPr="009D58FA">
        <w:rPr>
          <w:color w:val="000000"/>
          <w:spacing w:val="-2"/>
          <w:sz w:val="28"/>
          <w:szCs w:val="28"/>
        </w:rPr>
        <w:t>е</w:t>
      </w:r>
      <w:r w:rsidRPr="009D58FA">
        <w:rPr>
          <w:color w:val="000000"/>
          <w:sz w:val="28"/>
          <w:szCs w:val="28"/>
        </w:rPr>
        <w:t>ния, связ</w:t>
      </w:r>
      <w:r w:rsidRPr="009D58FA">
        <w:rPr>
          <w:color w:val="000000"/>
          <w:spacing w:val="-2"/>
          <w:sz w:val="28"/>
          <w:szCs w:val="28"/>
        </w:rPr>
        <w:t>а</w:t>
      </w:r>
      <w:r w:rsidRPr="009D58FA">
        <w:rPr>
          <w:color w:val="000000"/>
          <w:sz w:val="28"/>
          <w:szCs w:val="28"/>
        </w:rPr>
        <w:t xml:space="preserve">нные </w:t>
      </w:r>
      <w:r w:rsidRPr="009D58FA">
        <w:rPr>
          <w:color w:val="000000"/>
          <w:spacing w:val="-2"/>
          <w:sz w:val="28"/>
          <w:szCs w:val="28"/>
        </w:rPr>
        <w:t>с</w:t>
      </w:r>
      <w:r w:rsidRPr="009D58FA">
        <w:rPr>
          <w:color w:val="000000"/>
          <w:sz w:val="28"/>
          <w:szCs w:val="28"/>
        </w:rPr>
        <w:t>о ста</w:t>
      </w:r>
      <w:r w:rsidRPr="009D58FA">
        <w:rPr>
          <w:color w:val="000000"/>
          <w:spacing w:val="-3"/>
          <w:sz w:val="28"/>
          <w:szCs w:val="28"/>
        </w:rPr>
        <w:t>т</w:t>
      </w:r>
      <w:r w:rsidRPr="009D58FA">
        <w:rPr>
          <w:color w:val="000000"/>
          <w:sz w:val="28"/>
          <w:szCs w:val="28"/>
        </w:rPr>
        <w:t>ически</w:t>
      </w:r>
      <w:r w:rsidRPr="009D58FA">
        <w:rPr>
          <w:color w:val="000000"/>
          <w:spacing w:val="-2"/>
          <w:sz w:val="28"/>
          <w:szCs w:val="28"/>
        </w:rPr>
        <w:t>м</w:t>
      </w:r>
      <w:r w:rsidRPr="009D58FA">
        <w:rPr>
          <w:color w:val="000000"/>
          <w:sz w:val="28"/>
          <w:szCs w:val="28"/>
        </w:rPr>
        <w:t>и нагр</w:t>
      </w:r>
      <w:r w:rsidRPr="009D58FA">
        <w:rPr>
          <w:color w:val="000000"/>
          <w:spacing w:val="-3"/>
          <w:sz w:val="28"/>
          <w:szCs w:val="28"/>
        </w:rPr>
        <w:t>у</w:t>
      </w:r>
      <w:r w:rsidRPr="009D58FA">
        <w:rPr>
          <w:color w:val="000000"/>
          <w:sz w:val="28"/>
          <w:szCs w:val="28"/>
        </w:rPr>
        <w:t xml:space="preserve">зками.  </w:t>
      </w:r>
    </w:p>
    <w:p w:rsidR="005A1E2A" w:rsidRPr="009D58FA" w:rsidRDefault="005A1E2A" w:rsidP="005A1E2A">
      <w:pPr>
        <w:spacing w:line="371" w:lineRule="exact"/>
        <w:ind w:right="208"/>
        <w:rPr>
          <w:color w:val="010302"/>
        </w:rPr>
      </w:pPr>
      <w:r w:rsidRPr="009D58FA">
        <w:rPr>
          <w:color w:val="000000"/>
          <w:sz w:val="28"/>
          <w:szCs w:val="28"/>
        </w:rPr>
        <w:t>В</w:t>
      </w:r>
      <w:r w:rsidRPr="009D58FA">
        <w:rPr>
          <w:color w:val="000000"/>
          <w:spacing w:val="119"/>
          <w:sz w:val="28"/>
          <w:szCs w:val="28"/>
        </w:rPr>
        <w:t xml:space="preserve"> </w:t>
      </w:r>
      <w:r w:rsidRPr="009D58FA">
        <w:rPr>
          <w:color w:val="000000"/>
          <w:sz w:val="28"/>
          <w:szCs w:val="28"/>
        </w:rPr>
        <w:t>посл</w:t>
      </w:r>
      <w:r w:rsidRPr="009D58FA">
        <w:rPr>
          <w:color w:val="000000"/>
          <w:spacing w:val="-3"/>
          <w:sz w:val="28"/>
          <w:szCs w:val="28"/>
        </w:rPr>
        <w:t>е</w:t>
      </w:r>
      <w:r w:rsidRPr="009D58FA">
        <w:rPr>
          <w:color w:val="000000"/>
          <w:sz w:val="28"/>
          <w:szCs w:val="28"/>
        </w:rPr>
        <w:t>дств</w:t>
      </w:r>
      <w:r w:rsidRPr="009D58FA">
        <w:rPr>
          <w:color w:val="000000"/>
          <w:spacing w:val="-2"/>
          <w:sz w:val="28"/>
          <w:szCs w:val="28"/>
        </w:rPr>
        <w:t>и</w:t>
      </w:r>
      <w:r w:rsidRPr="009D58FA">
        <w:rPr>
          <w:color w:val="000000"/>
          <w:sz w:val="28"/>
          <w:szCs w:val="28"/>
        </w:rPr>
        <w:t>е</w:t>
      </w:r>
      <w:r w:rsidRPr="009D58FA">
        <w:rPr>
          <w:color w:val="000000"/>
          <w:spacing w:val="119"/>
          <w:sz w:val="28"/>
          <w:szCs w:val="28"/>
        </w:rPr>
        <w:t xml:space="preserve"> </w:t>
      </w:r>
      <w:r w:rsidRPr="009D58FA">
        <w:rPr>
          <w:color w:val="000000"/>
          <w:sz w:val="28"/>
          <w:szCs w:val="28"/>
        </w:rPr>
        <w:t>физиче</w:t>
      </w:r>
      <w:r w:rsidRPr="009D58FA">
        <w:rPr>
          <w:color w:val="000000"/>
          <w:spacing w:val="-2"/>
          <w:sz w:val="28"/>
          <w:szCs w:val="28"/>
        </w:rPr>
        <w:t>с</w:t>
      </w:r>
      <w:r w:rsidRPr="009D58FA">
        <w:rPr>
          <w:color w:val="000000"/>
          <w:sz w:val="28"/>
          <w:szCs w:val="28"/>
        </w:rPr>
        <w:t>кие</w:t>
      </w:r>
      <w:r w:rsidRPr="009D58FA">
        <w:rPr>
          <w:color w:val="000000"/>
          <w:spacing w:val="116"/>
          <w:sz w:val="28"/>
          <w:szCs w:val="28"/>
        </w:rPr>
        <w:t xml:space="preserve"> </w:t>
      </w:r>
      <w:r w:rsidRPr="009D58FA">
        <w:rPr>
          <w:color w:val="000000"/>
          <w:sz w:val="28"/>
          <w:szCs w:val="28"/>
        </w:rPr>
        <w:t>на</w:t>
      </w:r>
      <w:r w:rsidRPr="009D58FA">
        <w:rPr>
          <w:color w:val="000000"/>
          <w:spacing w:val="-2"/>
          <w:sz w:val="28"/>
          <w:szCs w:val="28"/>
        </w:rPr>
        <w:t>г</w:t>
      </w:r>
      <w:r w:rsidRPr="009D58FA">
        <w:rPr>
          <w:color w:val="000000"/>
          <w:sz w:val="28"/>
          <w:szCs w:val="28"/>
        </w:rPr>
        <w:t>р</w:t>
      </w:r>
      <w:r w:rsidRPr="009D58FA">
        <w:rPr>
          <w:color w:val="000000"/>
          <w:spacing w:val="-3"/>
          <w:sz w:val="28"/>
          <w:szCs w:val="28"/>
        </w:rPr>
        <w:t>у</w:t>
      </w:r>
      <w:r w:rsidRPr="009D58FA">
        <w:rPr>
          <w:color w:val="000000"/>
          <w:sz w:val="28"/>
          <w:szCs w:val="28"/>
        </w:rPr>
        <w:t>зки</w:t>
      </w:r>
      <w:r w:rsidRPr="009D58FA">
        <w:rPr>
          <w:color w:val="000000"/>
          <w:spacing w:val="119"/>
          <w:sz w:val="28"/>
          <w:szCs w:val="28"/>
        </w:rPr>
        <w:t xml:space="preserve"> </w:t>
      </w:r>
      <w:r w:rsidRPr="009D58FA">
        <w:rPr>
          <w:color w:val="000000"/>
          <w:sz w:val="28"/>
          <w:szCs w:val="28"/>
        </w:rPr>
        <w:t>дозир</w:t>
      </w:r>
      <w:r w:rsidRPr="009D58FA">
        <w:rPr>
          <w:color w:val="000000"/>
          <w:spacing w:val="-3"/>
          <w:sz w:val="28"/>
          <w:szCs w:val="28"/>
        </w:rPr>
        <w:t>у</w:t>
      </w:r>
      <w:r w:rsidRPr="009D58FA">
        <w:rPr>
          <w:color w:val="000000"/>
          <w:sz w:val="28"/>
          <w:szCs w:val="28"/>
        </w:rPr>
        <w:t>ются</w:t>
      </w:r>
      <w:r w:rsidRPr="009D58FA">
        <w:rPr>
          <w:color w:val="000000"/>
          <w:spacing w:val="119"/>
          <w:sz w:val="28"/>
          <w:szCs w:val="28"/>
        </w:rPr>
        <w:t xml:space="preserve"> </w:t>
      </w:r>
      <w:r w:rsidRPr="009D58FA">
        <w:rPr>
          <w:color w:val="000000"/>
          <w:sz w:val="28"/>
          <w:szCs w:val="28"/>
        </w:rPr>
        <w:t>с</w:t>
      </w:r>
      <w:r w:rsidRPr="009D58FA">
        <w:rPr>
          <w:color w:val="000000"/>
          <w:spacing w:val="121"/>
          <w:sz w:val="28"/>
          <w:szCs w:val="28"/>
        </w:rPr>
        <w:t xml:space="preserve"> </w:t>
      </w:r>
      <w:r w:rsidRPr="009D58FA">
        <w:rPr>
          <w:color w:val="000000"/>
          <w:spacing w:val="-3"/>
          <w:sz w:val="28"/>
          <w:szCs w:val="28"/>
        </w:rPr>
        <w:t>у</w:t>
      </w:r>
      <w:r w:rsidRPr="009D58FA">
        <w:rPr>
          <w:color w:val="000000"/>
          <w:sz w:val="28"/>
          <w:szCs w:val="28"/>
        </w:rPr>
        <w:t>четом</w:t>
      </w:r>
      <w:r w:rsidRPr="009D58FA">
        <w:rPr>
          <w:color w:val="000000"/>
          <w:spacing w:val="119"/>
          <w:sz w:val="28"/>
          <w:szCs w:val="28"/>
        </w:rPr>
        <w:t xml:space="preserve"> </w:t>
      </w:r>
      <w:r w:rsidRPr="009D58FA">
        <w:rPr>
          <w:color w:val="000000"/>
          <w:sz w:val="28"/>
          <w:szCs w:val="28"/>
        </w:rPr>
        <w:t>инди</w:t>
      </w:r>
      <w:r w:rsidRPr="009D58FA">
        <w:rPr>
          <w:color w:val="000000"/>
          <w:spacing w:val="-2"/>
          <w:sz w:val="28"/>
          <w:szCs w:val="28"/>
        </w:rPr>
        <w:t>в</w:t>
      </w:r>
      <w:r w:rsidRPr="009D58FA">
        <w:rPr>
          <w:color w:val="000000"/>
          <w:sz w:val="28"/>
          <w:szCs w:val="28"/>
        </w:rPr>
        <w:t>ид</w:t>
      </w:r>
      <w:r w:rsidRPr="009D58FA">
        <w:rPr>
          <w:color w:val="000000"/>
          <w:spacing w:val="-3"/>
          <w:sz w:val="28"/>
          <w:szCs w:val="28"/>
        </w:rPr>
        <w:t>у</w:t>
      </w:r>
      <w:r w:rsidRPr="009D58FA">
        <w:rPr>
          <w:color w:val="000000"/>
          <w:sz w:val="28"/>
          <w:szCs w:val="28"/>
        </w:rPr>
        <w:t>альных  ф</w:t>
      </w:r>
      <w:r w:rsidRPr="009D58FA">
        <w:rPr>
          <w:color w:val="000000"/>
          <w:spacing w:val="-3"/>
          <w:sz w:val="28"/>
          <w:szCs w:val="28"/>
        </w:rPr>
        <w:t>у</w:t>
      </w:r>
      <w:r w:rsidRPr="009D58FA">
        <w:rPr>
          <w:color w:val="000000"/>
          <w:sz w:val="28"/>
          <w:szCs w:val="28"/>
        </w:rPr>
        <w:t>нкционал</w:t>
      </w:r>
      <w:r w:rsidRPr="009D58FA">
        <w:rPr>
          <w:color w:val="000000"/>
          <w:spacing w:val="-3"/>
          <w:sz w:val="28"/>
          <w:szCs w:val="28"/>
        </w:rPr>
        <w:t>ь</w:t>
      </w:r>
      <w:r w:rsidRPr="009D58FA">
        <w:rPr>
          <w:color w:val="000000"/>
          <w:sz w:val="28"/>
          <w:szCs w:val="28"/>
        </w:rPr>
        <w:t>ных возможностей</w:t>
      </w:r>
      <w:r w:rsidRPr="009D58FA">
        <w:rPr>
          <w:color w:val="000000"/>
          <w:spacing w:val="-3"/>
          <w:sz w:val="28"/>
          <w:szCs w:val="28"/>
        </w:rPr>
        <w:t xml:space="preserve"> </w:t>
      </w:r>
      <w:r w:rsidRPr="009D58FA">
        <w:rPr>
          <w:color w:val="000000"/>
          <w:sz w:val="28"/>
          <w:szCs w:val="28"/>
        </w:rPr>
        <w:t>дет</w:t>
      </w:r>
      <w:r w:rsidRPr="009D58FA">
        <w:rPr>
          <w:color w:val="000000"/>
          <w:spacing w:val="-2"/>
          <w:sz w:val="28"/>
          <w:szCs w:val="28"/>
        </w:rPr>
        <w:t>е</w:t>
      </w:r>
      <w:r w:rsidRPr="009D58FA">
        <w:rPr>
          <w:color w:val="000000"/>
          <w:sz w:val="28"/>
          <w:szCs w:val="28"/>
        </w:rPr>
        <w:t xml:space="preserve">й.  </w:t>
      </w:r>
    </w:p>
    <w:p w:rsidR="005A1E2A" w:rsidRPr="009D58FA" w:rsidRDefault="005A1E2A" w:rsidP="005A1E2A">
      <w:pPr>
        <w:spacing w:line="370" w:lineRule="exact"/>
        <w:ind w:right="208"/>
        <w:jc w:val="both"/>
        <w:rPr>
          <w:color w:val="010302"/>
        </w:rPr>
      </w:pPr>
      <w:r w:rsidRPr="009D58FA">
        <w:rPr>
          <w:color w:val="000000"/>
          <w:sz w:val="28"/>
          <w:szCs w:val="28"/>
        </w:rPr>
        <w:t>Оценка</w:t>
      </w:r>
      <w:r w:rsidRPr="009D58FA">
        <w:rPr>
          <w:color w:val="000000"/>
          <w:spacing w:val="169"/>
          <w:sz w:val="28"/>
          <w:szCs w:val="28"/>
        </w:rPr>
        <w:t xml:space="preserve"> </w:t>
      </w:r>
      <w:r w:rsidRPr="009D58FA">
        <w:rPr>
          <w:color w:val="000000"/>
          <w:spacing w:val="-2"/>
          <w:sz w:val="28"/>
          <w:szCs w:val="28"/>
        </w:rPr>
        <w:t>э</w:t>
      </w:r>
      <w:r w:rsidRPr="009D58FA">
        <w:rPr>
          <w:color w:val="000000"/>
          <w:sz w:val="28"/>
          <w:szCs w:val="28"/>
        </w:rPr>
        <w:t>фф</w:t>
      </w:r>
      <w:r w:rsidRPr="009D58FA">
        <w:rPr>
          <w:color w:val="000000"/>
          <w:spacing w:val="-2"/>
          <w:sz w:val="28"/>
          <w:szCs w:val="28"/>
        </w:rPr>
        <w:t>е</w:t>
      </w:r>
      <w:r w:rsidRPr="009D58FA">
        <w:rPr>
          <w:color w:val="000000"/>
          <w:sz w:val="28"/>
          <w:szCs w:val="28"/>
        </w:rPr>
        <w:t>кти</w:t>
      </w:r>
      <w:r w:rsidRPr="009D58FA">
        <w:rPr>
          <w:color w:val="000000"/>
          <w:spacing w:val="-2"/>
          <w:sz w:val="28"/>
          <w:szCs w:val="28"/>
        </w:rPr>
        <w:t>в</w:t>
      </w:r>
      <w:r w:rsidRPr="009D58FA">
        <w:rPr>
          <w:color w:val="000000"/>
          <w:sz w:val="28"/>
          <w:szCs w:val="28"/>
        </w:rPr>
        <w:t>нос</w:t>
      </w:r>
      <w:r w:rsidRPr="009D58FA">
        <w:rPr>
          <w:color w:val="000000"/>
          <w:spacing w:val="-2"/>
          <w:sz w:val="28"/>
          <w:szCs w:val="28"/>
        </w:rPr>
        <w:t>т</w:t>
      </w:r>
      <w:r w:rsidRPr="009D58FA">
        <w:rPr>
          <w:color w:val="000000"/>
          <w:sz w:val="28"/>
          <w:szCs w:val="28"/>
        </w:rPr>
        <w:t>и</w:t>
      </w:r>
      <w:r w:rsidRPr="009D58FA">
        <w:rPr>
          <w:color w:val="000000"/>
          <w:spacing w:val="169"/>
          <w:sz w:val="28"/>
          <w:szCs w:val="28"/>
        </w:rPr>
        <w:t xml:space="preserve"> </w:t>
      </w:r>
      <w:r w:rsidRPr="009D58FA">
        <w:rPr>
          <w:color w:val="000000"/>
          <w:sz w:val="28"/>
          <w:szCs w:val="28"/>
        </w:rPr>
        <w:t>физк</w:t>
      </w:r>
      <w:r w:rsidRPr="009D58FA">
        <w:rPr>
          <w:color w:val="000000"/>
          <w:spacing w:val="-3"/>
          <w:sz w:val="28"/>
          <w:szCs w:val="28"/>
        </w:rPr>
        <w:t>у</w:t>
      </w:r>
      <w:r w:rsidRPr="009D58FA">
        <w:rPr>
          <w:color w:val="000000"/>
          <w:sz w:val="28"/>
          <w:szCs w:val="28"/>
        </w:rPr>
        <w:t>льт</w:t>
      </w:r>
      <w:r w:rsidRPr="009D58FA">
        <w:rPr>
          <w:color w:val="000000"/>
          <w:spacing w:val="-3"/>
          <w:sz w:val="28"/>
          <w:szCs w:val="28"/>
        </w:rPr>
        <w:t>у</w:t>
      </w:r>
      <w:r w:rsidRPr="009D58FA">
        <w:rPr>
          <w:color w:val="000000"/>
          <w:sz w:val="28"/>
          <w:szCs w:val="28"/>
        </w:rPr>
        <w:t>рно</w:t>
      </w:r>
      <w:r w:rsidRPr="009D58FA">
        <w:rPr>
          <w:color w:val="000000"/>
          <w:spacing w:val="-2"/>
          <w:sz w:val="28"/>
          <w:szCs w:val="28"/>
        </w:rPr>
        <w:t>г</w:t>
      </w:r>
      <w:r w:rsidRPr="009D58FA">
        <w:rPr>
          <w:color w:val="000000"/>
          <w:sz w:val="28"/>
          <w:szCs w:val="28"/>
        </w:rPr>
        <w:t>о</w:t>
      </w:r>
      <w:r w:rsidRPr="009D58FA">
        <w:rPr>
          <w:color w:val="000000"/>
          <w:spacing w:val="169"/>
          <w:sz w:val="28"/>
          <w:szCs w:val="28"/>
        </w:rPr>
        <w:t xml:space="preserve"> </w:t>
      </w:r>
      <w:r w:rsidRPr="009D58FA">
        <w:rPr>
          <w:color w:val="000000"/>
          <w:sz w:val="28"/>
          <w:szCs w:val="28"/>
        </w:rPr>
        <w:t>з</w:t>
      </w:r>
      <w:r w:rsidRPr="009D58FA">
        <w:rPr>
          <w:color w:val="000000"/>
          <w:spacing w:val="-2"/>
          <w:sz w:val="28"/>
          <w:szCs w:val="28"/>
        </w:rPr>
        <w:t>а</w:t>
      </w:r>
      <w:r w:rsidRPr="009D58FA">
        <w:rPr>
          <w:color w:val="000000"/>
          <w:sz w:val="28"/>
          <w:szCs w:val="28"/>
        </w:rPr>
        <w:t>ня</w:t>
      </w:r>
      <w:r w:rsidRPr="009D58FA">
        <w:rPr>
          <w:color w:val="000000"/>
          <w:spacing w:val="-2"/>
          <w:sz w:val="28"/>
          <w:szCs w:val="28"/>
        </w:rPr>
        <w:t>т</w:t>
      </w:r>
      <w:r w:rsidRPr="009D58FA">
        <w:rPr>
          <w:color w:val="000000"/>
          <w:sz w:val="28"/>
          <w:szCs w:val="28"/>
        </w:rPr>
        <w:t>ия</w:t>
      </w:r>
      <w:r w:rsidRPr="009D58FA">
        <w:rPr>
          <w:color w:val="000000"/>
          <w:spacing w:val="167"/>
          <w:sz w:val="28"/>
          <w:szCs w:val="28"/>
        </w:rPr>
        <w:t xml:space="preserve"> </w:t>
      </w:r>
      <w:r w:rsidRPr="009D58FA">
        <w:rPr>
          <w:color w:val="000000"/>
          <w:sz w:val="28"/>
          <w:szCs w:val="28"/>
        </w:rPr>
        <w:t>для</w:t>
      </w:r>
      <w:r w:rsidRPr="009D58FA">
        <w:rPr>
          <w:color w:val="000000"/>
          <w:spacing w:val="169"/>
          <w:sz w:val="28"/>
          <w:szCs w:val="28"/>
        </w:rPr>
        <w:t xml:space="preserve"> </w:t>
      </w:r>
      <w:r w:rsidRPr="009D58FA">
        <w:rPr>
          <w:color w:val="000000"/>
          <w:sz w:val="28"/>
          <w:szCs w:val="28"/>
        </w:rPr>
        <w:t>ЧБД</w:t>
      </w:r>
      <w:r w:rsidRPr="009D58FA">
        <w:rPr>
          <w:color w:val="000000"/>
          <w:spacing w:val="169"/>
          <w:sz w:val="28"/>
          <w:szCs w:val="28"/>
        </w:rPr>
        <w:t xml:space="preserve"> </w:t>
      </w:r>
      <w:r w:rsidRPr="009D58FA">
        <w:rPr>
          <w:color w:val="000000"/>
          <w:sz w:val="28"/>
          <w:szCs w:val="28"/>
        </w:rPr>
        <w:t>про</w:t>
      </w:r>
      <w:r w:rsidRPr="009D58FA">
        <w:rPr>
          <w:color w:val="000000"/>
          <w:spacing w:val="-2"/>
          <w:sz w:val="28"/>
          <w:szCs w:val="28"/>
        </w:rPr>
        <w:t>в</w:t>
      </w:r>
      <w:r w:rsidRPr="009D58FA">
        <w:rPr>
          <w:color w:val="000000"/>
          <w:sz w:val="28"/>
          <w:szCs w:val="28"/>
        </w:rPr>
        <w:t>одит</w:t>
      </w:r>
      <w:r w:rsidRPr="009D58FA">
        <w:rPr>
          <w:color w:val="000000"/>
          <w:spacing w:val="-2"/>
          <w:sz w:val="28"/>
          <w:szCs w:val="28"/>
        </w:rPr>
        <w:t>с</w:t>
      </w:r>
      <w:r w:rsidRPr="009D58FA">
        <w:rPr>
          <w:color w:val="000000"/>
          <w:sz w:val="28"/>
          <w:szCs w:val="28"/>
        </w:rPr>
        <w:t>я</w:t>
      </w:r>
      <w:r w:rsidRPr="009D58FA">
        <w:rPr>
          <w:color w:val="000000"/>
          <w:spacing w:val="169"/>
          <w:sz w:val="28"/>
          <w:szCs w:val="28"/>
        </w:rPr>
        <w:t xml:space="preserve"> </w:t>
      </w:r>
      <w:r w:rsidRPr="009D58FA">
        <w:rPr>
          <w:color w:val="000000"/>
          <w:sz w:val="28"/>
          <w:szCs w:val="28"/>
        </w:rPr>
        <w:t>по  показателю</w:t>
      </w:r>
      <w:r w:rsidRPr="009D58FA">
        <w:rPr>
          <w:color w:val="000000"/>
          <w:spacing w:val="90"/>
          <w:sz w:val="28"/>
          <w:szCs w:val="28"/>
        </w:rPr>
        <w:t xml:space="preserve"> </w:t>
      </w:r>
      <w:r w:rsidRPr="009D58FA">
        <w:rPr>
          <w:color w:val="000000"/>
          <w:spacing w:val="-2"/>
          <w:sz w:val="28"/>
          <w:szCs w:val="28"/>
        </w:rPr>
        <w:t>м</w:t>
      </w:r>
      <w:r w:rsidRPr="009D58FA">
        <w:rPr>
          <w:color w:val="000000"/>
          <w:sz w:val="28"/>
          <w:szCs w:val="28"/>
        </w:rPr>
        <w:t>о</w:t>
      </w:r>
      <w:r w:rsidRPr="009D58FA">
        <w:rPr>
          <w:color w:val="000000"/>
          <w:spacing w:val="-2"/>
          <w:sz w:val="28"/>
          <w:szCs w:val="28"/>
        </w:rPr>
        <w:t>т</w:t>
      </w:r>
      <w:r w:rsidRPr="009D58FA">
        <w:rPr>
          <w:color w:val="000000"/>
          <w:sz w:val="28"/>
          <w:szCs w:val="28"/>
        </w:rPr>
        <w:t>орной</w:t>
      </w:r>
      <w:r w:rsidRPr="009D58FA">
        <w:rPr>
          <w:color w:val="000000"/>
          <w:spacing w:val="90"/>
          <w:sz w:val="28"/>
          <w:szCs w:val="28"/>
        </w:rPr>
        <w:t xml:space="preserve"> </w:t>
      </w:r>
      <w:r w:rsidRPr="009D58FA">
        <w:rPr>
          <w:color w:val="000000"/>
          <w:sz w:val="28"/>
          <w:szCs w:val="28"/>
        </w:rPr>
        <w:t>п</w:t>
      </w:r>
      <w:r w:rsidRPr="009D58FA">
        <w:rPr>
          <w:color w:val="000000"/>
          <w:spacing w:val="-3"/>
          <w:sz w:val="28"/>
          <w:szCs w:val="28"/>
        </w:rPr>
        <w:t>л</w:t>
      </w:r>
      <w:r w:rsidRPr="009D58FA">
        <w:rPr>
          <w:color w:val="000000"/>
          <w:sz w:val="28"/>
          <w:szCs w:val="28"/>
        </w:rPr>
        <w:t>относ</w:t>
      </w:r>
      <w:r w:rsidRPr="009D58FA">
        <w:rPr>
          <w:color w:val="000000"/>
          <w:spacing w:val="-2"/>
          <w:sz w:val="28"/>
          <w:szCs w:val="28"/>
        </w:rPr>
        <w:t>т</w:t>
      </w:r>
      <w:r w:rsidRPr="009D58FA">
        <w:rPr>
          <w:color w:val="000000"/>
          <w:sz w:val="28"/>
          <w:szCs w:val="28"/>
        </w:rPr>
        <w:t>и:</w:t>
      </w:r>
      <w:r w:rsidRPr="009D58FA">
        <w:rPr>
          <w:color w:val="000000"/>
          <w:spacing w:val="90"/>
          <w:sz w:val="28"/>
          <w:szCs w:val="28"/>
        </w:rPr>
        <w:t xml:space="preserve"> </w:t>
      </w:r>
      <w:r w:rsidRPr="009D58FA">
        <w:rPr>
          <w:color w:val="000000"/>
          <w:sz w:val="28"/>
          <w:szCs w:val="28"/>
        </w:rPr>
        <w:t>в</w:t>
      </w:r>
      <w:r w:rsidRPr="009D58FA">
        <w:rPr>
          <w:color w:val="000000"/>
          <w:spacing w:val="89"/>
          <w:sz w:val="28"/>
          <w:szCs w:val="28"/>
        </w:rPr>
        <w:t xml:space="preserve"> </w:t>
      </w:r>
      <w:r w:rsidRPr="009D58FA">
        <w:rPr>
          <w:color w:val="000000"/>
          <w:sz w:val="28"/>
          <w:szCs w:val="28"/>
        </w:rPr>
        <w:t>з</w:t>
      </w:r>
      <w:r w:rsidRPr="009D58FA">
        <w:rPr>
          <w:color w:val="000000"/>
          <w:spacing w:val="-2"/>
          <w:sz w:val="28"/>
          <w:szCs w:val="28"/>
        </w:rPr>
        <w:t>а</w:t>
      </w:r>
      <w:r w:rsidRPr="009D58FA">
        <w:rPr>
          <w:color w:val="000000"/>
          <w:sz w:val="28"/>
          <w:szCs w:val="28"/>
        </w:rPr>
        <w:t>ле</w:t>
      </w:r>
      <w:r w:rsidRPr="009D58FA">
        <w:rPr>
          <w:color w:val="000000"/>
          <w:spacing w:val="90"/>
          <w:sz w:val="28"/>
          <w:szCs w:val="28"/>
        </w:rPr>
        <w:t xml:space="preserve"> </w:t>
      </w:r>
      <w:r w:rsidRPr="009D58FA">
        <w:rPr>
          <w:color w:val="000000"/>
          <w:sz w:val="28"/>
          <w:szCs w:val="28"/>
        </w:rPr>
        <w:t>н</w:t>
      </w:r>
      <w:r w:rsidRPr="009D58FA">
        <w:rPr>
          <w:color w:val="000000"/>
          <w:spacing w:val="-2"/>
          <w:sz w:val="28"/>
          <w:szCs w:val="28"/>
        </w:rPr>
        <w:t>е</w:t>
      </w:r>
      <w:r w:rsidRPr="009D58FA">
        <w:rPr>
          <w:color w:val="000000"/>
          <w:spacing w:val="90"/>
          <w:sz w:val="28"/>
          <w:szCs w:val="28"/>
        </w:rPr>
        <w:t xml:space="preserve"> </w:t>
      </w:r>
      <w:r w:rsidRPr="009D58FA">
        <w:rPr>
          <w:color w:val="000000"/>
          <w:sz w:val="28"/>
          <w:szCs w:val="28"/>
        </w:rPr>
        <w:t>м</w:t>
      </w:r>
      <w:r w:rsidRPr="009D58FA">
        <w:rPr>
          <w:color w:val="000000"/>
          <w:spacing w:val="-2"/>
          <w:sz w:val="28"/>
          <w:szCs w:val="28"/>
        </w:rPr>
        <w:t>е</w:t>
      </w:r>
      <w:r w:rsidRPr="009D58FA">
        <w:rPr>
          <w:color w:val="000000"/>
          <w:sz w:val="28"/>
          <w:szCs w:val="28"/>
        </w:rPr>
        <w:t>нее</w:t>
      </w:r>
      <w:r w:rsidRPr="009D58FA">
        <w:rPr>
          <w:color w:val="000000"/>
          <w:spacing w:val="88"/>
          <w:sz w:val="28"/>
          <w:szCs w:val="28"/>
        </w:rPr>
        <w:t xml:space="preserve"> </w:t>
      </w:r>
      <w:r w:rsidRPr="009D58FA">
        <w:rPr>
          <w:color w:val="000000"/>
          <w:sz w:val="28"/>
          <w:szCs w:val="28"/>
        </w:rPr>
        <w:t>70%,</w:t>
      </w:r>
      <w:r w:rsidRPr="009D58FA">
        <w:rPr>
          <w:color w:val="000000"/>
          <w:spacing w:val="89"/>
          <w:sz w:val="28"/>
          <w:szCs w:val="28"/>
        </w:rPr>
        <w:t xml:space="preserve"> </w:t>
      </w:r>
      <w:r w:rsidRPr="009D58FA">
        <w:rPr>
          <w:color w:val="000000"/>
          <w:sz w:val="28"/>
          <w:szCs w:val="28"/>
        </w:rPr>
        <w:t>н</w:t>
      </w:r>
      <w:r w:rsidRPr="009D58FA">
        <w:rPr>
          <w:color w:val="000000"/>
          <w:spacing w:val="-2"/>
          <w:sz w:val="28"/>
          <w:szCs w:val="28"/>
        </w:rPr>
        <w:t>а</w:t>
      </w:r>
      <w:r w:rsidRPr="009D58FA">
        <w:rPr>
          <w:color w:val="000000"/>
          <w:spacing w:val="90"/>
          <w:sz w:val="28"/>
          <w:szCs w:val="28"/>
        </w:rPr>
        <w:t xml:space="preserve"> </w:t>
      </w:r>
      <w:r w:rsidRPr="009D58FA">
        <w:rPr>
          <w:color w:val="000000"/>
          <w:sz w:val="28"/>
          <w:szCs w:val="28"/>
        </w:rPr>
        <w:t>во</w:t>
      </w:r>
      <w:r w:rsidRPr="009D58FA">
        <w:rPr>
          <w:color w:val="000000"/>
          <w:spacing w:val="-2"/>
          <w:sz w:val="28"/>
          <w:szCs w:val="28"/>
        </w:rPr>
        <w:t>з</w:t>
      </w:r>
      <w:r w:rsidRPr="009D58FA">
        <w:rPr>
          <w:color w:val="000000"/>
          <w:sz w:val="28"/>
          <w:szCs w:val="28"/>
        </w:rPr>
        <w:t>д</w:t>
      </w:r>
      <w:r w:rsidRPr="009D58FA">
        <w:rPr>
          <w:color w:val="000000"/>
          <w:spacing w:val="-3"/>
          <w:sz w:val="28"/>
          <w:szCs w:val="28"/>
        </w:rPr>
        <w:t>у</w:t>
      </w:r>
      <w:r w:rsidRPr="009D58FA">
        <w:rPr>
          <w:color w:val="000000"/>
          <w:sz w:val="28"/>
          <w:szCs w:val="28"/>
        </w:rPr>
        <w:t>хе</w:t>
      </w:r>
      <w:r w:rsidRPr="009D58FA">
        <w:rPr>
          <w:color w:val="000000"/>
          <w:spacing w:val="99"/>
          <w:sz w:val="28"/>
          <w:szCs w:val="28"/>
        </w:rPr>
        <w:t xml:space="preserve"> </w:t>
      </w:r>
      <w:r w:rsidRPr="009D58FA">
        <w:rPr>
          <w:color w:val="000000"/>
          <w:sz w:val="28"/>
          <w:szCs w:val="28"/>
        </w:rPr>
        <w:t>-</w:t>
      </w:r>
      <w:r w:rsidRPr="009D58FA">
        <w:rPr>
          <w:color w:val="000000"/>
          <w:spacing w:val="88"/>
          <w:sz w:val="28"/>
          <w:szCs w:val="28"/>
        </w:rPr>
        <w:t xml:space="preserve"> </w:t>
      </w:r>
      <w:r w:rsidRPr="009D58FA">
        <w:rPr>
          <w:color w:val="000000"/>
          <w:sz w:val="28"/>
          <w:szCs w:val="28"/>
        </w:rPr>
        <w:t>80%</w:t>
      </w:r>
      <w:r w:rsidRPr="009D58FA">
        <w:rPr>
          <w:color w:val="000000"/>
          <w:spacing w:val="87"/>
          <w:sz w:val="28"/>
          <w:szCs w:val="28"/>
        </w:rPr>
        <w:t xml:space="preserve"> </w:t>
      </w:r>
      <w:r w:rsidRPr="009D58FA">
        <w:rPr>
          <w:color w:val="000000"/>
          <w:sz w:val="28"/>
          <w:szCs w:val="28"/>
        </w:rPr>
        <w:t>и  ср</w:t>
      </w:r>
      <w:r w:rsidRPr="009D58FA">
        <w:rPr>
          <w:color w:val="000000"/>
          <w:spacing w:val="-2"/>
          <w:sz w:val="28"/>
          <w:szCs w:val="28"/>
        </w:rPr>
        <w:t>е</w:t>
      </w:r>
      <w:r w:rsidRPr="009D58FA">
        <w:rPr>
          <w:color w:val="000000"/>
          <w:sz w:val="28"/>
          <w:szCs w:val="28"/>
        </w:rPr>
        <w:t xml:space="preserve">днего </w:t>
      </w:r>
      <w:r w:rsidRPr="009D58FA">
        <w:rPr>
          <w:color w:val="000000"/>
          <w:spacing w:val="-3"/>
          <w:sz w:val="28"/>
          <w:szCs w:val="28"/>
        </w:rPr>
        <w:t>у</w:t>
      </w:r>
      <w:r w:rsidRPr="009D58FA">
        <w:rPr>
          <w:color w:val="000000"/>
          <w:sz w:val="28"/>
          <w:szCs w:val="28"/>
        </w:rPr>
        <w:t>ровня частоты с</w:t>
      </w:r>
      <w:r w:rsidRPr="009D58FA">
        <w:rPr>
          <w:color w:val="000000"/>
          <w:spacing w:val="-2"/>
          <w:sz w:val="28"/>
          <w:szCs w:val="28"/>
        </w:rPr>
        <w:t>е</w:t>
      </w:r>
      <w:r w:rsidRPr="009D58FA">
        <w:rPr>
          <w:color w:val="000000"/>
          <w:sz w:val="28"/>
          <w:szCs w:val="28"/>
        </w:rPr>
        <w:t xml:space="preserve">рдечных </w:t>
      </w:r>
      <w:r w:rsidRPr="009D58FA">
        <w:rPr>
          <w:color w:val="000000"/>
          <w:spacing w:val="-2"/>
          <w:sz w:val="28"/>
          <w:szCs w:val="28"/>
        </w:rPr>
        <w:t>с</w:t>
      </w:r>
      <w:r w:rsidRPr="009D58FA">
        <w:rPr>
          <w:color w:val="000000"/>
          <w:sz w:val="28"/>
          <w:szCs w:val="28"/>
        </w:rPr>
        <w:t>окращ</w:t>
      </w:r>
      <w:r w:rsidRPr="009D58FA">
        <w:rPr>
          <w:color w:val="000000"/>
          <w:spacing w:val="-2"/>
          <w:sz w:val="28"/>
          <w:szCs w:val="28"/>
        </w:rPr>
        <w:t>е</w:t>
      </w:r>
      <w:r w:rsidRPr="009D58FA">
        <w:rPr>
          <w:color w:val="000000"/>
          <w:sz w:val="28"/>
          <w:szCs w:val="28"/>
        </w:rPr>
        <w:t>ний: в зале ср</w:t>
      </w:r>
      <w:r w:rsidRPr="009D58FA">
        <w:rPr>
          <w:color w:val="000000"/>
          <w:spacing w:val="-2"/>
          <w:sz w:val="28"/>
          <w:szCs w:val="28"/>
        </w:rPr>
        <w:t>е</w:t>
      </w:r>
      <w:r w:rsidRPr="009D58FA">
        <w:rPr>
          <w:color w:val="000000"/>
          <w:sz w:val="28"/>
          <w:szCs w:val="28"/>
        </w:rPr>
        <w:t>дняя</w:t>
      </w:r>
      <w:r w:rsidRPr="009D58FA">
        <w:rPr>
          <w:color w:val="000000"/>
          <w:spacing w:val="22"/>
          <w:sz w:val="28"/>
          <w:szCs w:val="28"/>
        </w:rPr>
        <w:t xml:space="preserve"> </w:t>
      </w:r>
      <w:r w:rsidRPr="009D58FA">
        <w:rPr>
          <w:color w:val="000000"/>
          <w:sz w:val="28"/>
          <w:szCs w:val="28"/>
        </w:rPr>
        <w:t>- 140</w:t>
      </w:r>
      <w:r w:rsidRPr="009D58FA">
        <w:rPr>
          <w:color w:val="000000"/>
          <w:spacing w:val="-2"/>
          <w:sz w:val="28"/>
          <w:szCs w:val="28"/>
        </w:rPr>
        <w:t>-</w:t>
      </w:r>
      <w:r w:rsidRPr="009D58FA">
        <w:rPr>
          <w:color w:val="000000"/>
          <w:sz w:val="28"/>
          <w:szCs w:val="28"/>
        </w:rPr>
        <w:t xml:space="preserve">150 </w:t>
      </w:r>
      <w:r w:rsidRPr="009D58FA">
        <w:rPr>
          <w:color w:val="000000"/>
          <w:spacing w:val="-3"/>
          <w:sz w:val="28"/>
          <w:szCs w:val="28"/>
        </w:rPr>
        <w:t>у</w:t>
      </w:r>
      <w:r w:rsidRPr="009D58FA">
        <w:rPr>
          <w:color w:val="000000"/>
          <w:sz w:val="28"/>
          <w:szCs w:val="28"/>
        </w:rPr>
        <w:t>даро</w:t>
      </w:r>
      <w:r w:rsidRPr="009D58FA">
        <w:rPr>
          <w:color w:val="000000"/>
          <w:spacing w:val="-2"/>
          <w:sz w:val="28"/>
          <w:szCs w:val="28"/>
        </w:rPr>
        <w:t>в</w:t>
      </w:r>
      <w:r w:rsidRPr="009D58FA">
        <w:rPr>
          <w:color w:val="000000"/>
          <w:sz w:val="28"/>
          <w:szCs w:val="28"/>
        </w:rPr>
        <w:t xml:space="preserve">  в мин</w:t>
      </w:r>
      <w:r w:rsidRPr="009D58FA">
        <w:rPr>
          <w:color w:val="000000"/>
          <w:spacing w:val="-3"/>
          <w:sz w:val="28"/>
          <w:szCs w:val="28"/>
        </w:rPr>
        <w:t>у</w:t>
      </w:r>
      <w:r w:rsidRPr="009D58FA">
        <w:rPr>
          <w:color w:val="000000"/>
          <w:sz w:val="28"/>
          <w:szCs w:val="28"/>
        </w:rPr>
        <w:t>т</w:t>
      </w:r>
      <w:r w:rsidRPr="009D58FA">
        <w:rPr>
          <w:color w:val="000000"/>
          <w:spacing w:val="-3"/>
          <w:sz w:val="28"/>
          <w:szCs w:val="28"/>
        </w:rPr>
        <w:t>у</w:t>
      </w:r>
      <w:r w:rsidRPr="009D58FA">
        <w:rPr>
          <w:color w:val="000000"/>
          <w:sz w:val="28"/>
          <w:szCs w:val="28"/>
        </w:rPr>
        <w:t>, на возд</w:t>
      </w:r>
      <w:r w:rsidRPr="009D58FA">
        <w:rPr>
          <w:color w:val="000000"/>
          <w:spacing w:val="-3"/>
          <w:sz w:val="28"/>
          <w:szCs w:val="28"/>
        </w:rPr>
        <w:t>у</w:t>
      </w:r>
      <w:r w:rsidRPr="009D58FA">
        <w:rPr>
          <w:color w:val="000000"/>
          <w:sz w:val="28"/>
          <w:szCs w:val="28"/>
        </w:rPr>
        <w:t>хе - 150</w:t>
      </w:r>
      <w:r w:rsidRPr="009D58FA">
        <w:rPr>
          <w:color w:val="000000"/>
          <w:spacing w:val="-2"/>
          <w:sz w:val="28"/>
          <w:szCs w:val="28"/>
        </w:rPr>
        <w:t>-</w:t>
      </w:r>
      <w:r w:rsidRPr="009D58FA">
        <w:rPr>
          <w:color w:val="000000"/>
          <w:sz w:val="28"/>
          <w:szCs w:val="28"/>
        </w:rPr>
        <w:t xml:space="preserve">160 </w:t>
      </w:r>
      <w:r w:rsidRPr="009D58FA">
        <w:rPr>
          <w:color w:val="000000"/>
          <w:spacing w:val="-4"/>
          <w:sz w:val="28"/>
          <w:szCs w:val="28"/>
        </w:rPr>
        <w:t>у</w:t>
      </w:r>
      <w:r w:rsidRPr="009D58FA">
        <w:rPr>
          <w:color w:val="000000"/>
          <w:sz w:val="28"/>
          <w:szCs w:val="28"/>
        </w:rPr>
        <w:t>д/</w:t>
      </w:r>
      <w:r w:rsidRPr="009D58FA">
        <w:rPr>
          <w:color w:val="000000"/>
          <w:spacing w:val="-2"/>
          <w:sz w:val="28"/>
          <w:szCs w:val="28"/>
        </w:rPr>
        <w:t>м</w:t>
      </w:r>
      <w:r w:rsidRPr="009D58FA">
        <w:rPr>
          <w:color w:val="000000"/>
          <w:sz w:val="28"/>
          <w:szCs w:val="28"/>
        </w:rPr>
        <w:t xml:space="preserve">ин.  </w:t>
      </w:r>
    </w:p>
    <w:p w:rsidR="005A1E2A" w:rsidRPr="009D58FA" w:rsidRDefault="005A1E2A" w:rsidP="005A1E2A">
      <w:pPr>
        <w:spacing w:line="370" w:lineRule="exact"/>
        <w:ind w:right="208"/>
        <w:rPr>
          <w:color w:val="010302"/>
        </w:rPr>
      </w:pPr>
      <w:r w:rsidRPr="009D58FA">
        <w:rPr>
          <w:color w:val="000000"/>
          <w:sz w:val="28"/>
          <w:szCs w:val="28"/>
        </w:rPr>
        <w:t xml:space="preserve">Обязательным является </w:t>
      </w:r>
      <w:r w:rsidRPr="009D58FA">
        <w:rPr>
          <w:color w:val="000000"/>
          <w:spacing w:val="-2"/>
          <w:sz w:val="28"/>
          <w:szCs w:val="28"/>
        </w:rPr>
        <w:t>к</w:t>
      </w:r>
      <w:r w:rsidRPr="009D58FA">
        <w:rPr>
          <w:color w:val="000000"/>
          <w:sz w:val="28"/>
          <w:szCs w:val="28"/>
        </w:rPr>
        <w:t>он</w:t>
      </w:r>
      <w:r w:rsidRPr="009D58FA">
        <w:rPr>
          <w:color w:val="000000"/>
          <w:spacing w:val="-2"/>
          <w:sz w:val="28"/>
          <w:szCs w:val="28"/>
        </w:rPr>
        <w:t>т</w:t>
      </w:r>
      <w:r w:rsidRPr="009D58FA">
        <w:rPr>
          <w:color w:val="000000"/>
          <w:sz w:val="28"/>
          <w:szCs w:val="28"/>
        </w:rPr>
        <w:t>роль за вн</w:t>
      </w:r>
      <w:r w:rsidRPr="009D58FA">
        <w:rPr>
          <w:color w:val="000000"/>
          <w:spacing w:val="-2"/>
          <w:sz w:val="28"/>
          <w:szCs w:val="28"/>
        </w:rPr>
        <w:t>е</w:t>
      </w:r>
      <w:r w:rsidRPr="009D58FA">
        <w:rPr>
          <w:color w:val="000000"/>
          <w:sz w:val="28"/>
          <w:szCs w:val="28"/>
        </w:rPr>
        <w:t>шни</w:t>
      </w:r>
      <w:r w:rsidRPr="009D58FA">
        <w:rPr>
          <w:color w:val="000000"/>
          <w:spacing w:val="-2"/>
          <w:sz w:val="28"/>
          <w:szCs w:val="28"/>
        </w:rPr>
        <w:t>м</w:t>
      </w:r>
      <w:r w:rsidRPr="009D58FA">
        <w:rPr>
          <w:color w:val="000000"/>
          <w:sz w:val="28"/>
          <w:szCs w:val="28"/>
        </w:rPr>
        <w:t xml:space="preserve">и признаками </w:t>
      </w:r>
      <w:r w:rsidRPr="009D58FA">
        <w:rPr>
          <w:color w:val="000000"/>
          <w:spacing w:val="-4"/>
          <w:sz w:val="28"/>
          <w:szCs w:val="28"/>
        </w:rPr>
        <w:t>у</w:t>
      </w:r>
      <w:r w:rsidRPr="009D58FA">
        <w:rPr>
          <w:color w:val="000000"/>
          <w:sz w:val="28"/>
          <w:szCs w:val="28"/>
        </w:rPr>
        <w:t xml:space="preserve">томления детей.  </w:t>
      </w:r>
      <w:r w:rsidRPr="009D58FA">
        <w:br w:type="textWrapping" w:clear="all"/>
      </w:r>
      <w:r w:rsidRPr="009D58FA">
        <w:rPr>
          <w:color w:val="000000"/>
          <w:sz w:val="28"/>
          <w:szCs w:val="28"/>
        </w:rPr>
        <w:t>Наряд</w:t>
      </w:r>
      <w:r w:rsidRPr="009D58FA">
        <w:rPr>
          <w:color w:val="000000"/>
          <w:spacing w:val="-3"/>
          <w:sz w:val="28"/>
          <w:szCs w:val="28"/>
        </w:rPr>
        <w:t>у</w:t>
      </w:r>
      <w:r w:rsidRPr="009D58FA">
        <w:rPr>
          <w:color w:val="000000"/>
          <w:spacing w:val="27"/>
          <w:sz w:val="28"/>
          <w:szCs w:val="28"/>
        </w:rPr>
        <w:t xml:space="preserve"> </w:t>
      </w:r>
      <w:r w:rsidRPr="009D58FA">
        <w:rPr>
          <w:color w:val="000000"/>
          <w:sz w:val="28"/>
          <w:szCs w:val="28"/>
        </w:rPr>
        <w:t>с</w:t>
      </w:r>
      <w:r w:rsidRPr="009D58FA">
        <w:rPr>
          <w:color w:val="000000"/>
          <w:spacing w:val="28"/>
          <w:sz w:val="28"/>
          <w:szCs w:val="28"/>
        </w:rPr>
        <w:t xml:space="preserve"> </w:t>
      </w:r>
      <w:r w:rsidRPr="009D58FA">
        <w:rPr>
          <w:color w:val="000000"/>
          <w:sz w:val="28"/>
          <w:szCs w:val="28"/>
        </w:rPr>
        <w:t>физиче</w:t>
      </w:r>
      <w:r w:rsidRPr="009D58FA">
        <w:rPr>
          <w:color w:val="000000"/>
          <w:spacing w:val="-2"/>
          <w:sz w:val="28"/>
          <w:szCs w:val="28"/>
        </w:rPr>
        <w:t>с</w:t>
      </w:r>
      <w:r w:rsidRPr="009D58FA">
        <w:rPr>
          <w:color w:val="000000"/>
          <w:sz w:val="28"/>
          <w:szCs w:val="28"/>
        </w:rPr>
        <w:t>кими</w:t>
      </w:r>
      <w:r w:rsidRPr="009D58FA">
        <w:rPr>
          <w:color w:val="000000"/>
          <w:spacing w:val="28"/>
          <w:sz w:val="28"/>
          <w:szCs w:val="28"/>
        </w:rPr>
        <w:t xml:space="preserve"> </w:t>
      </w:r>
      <w:r w:rsidRPr="009D58FA">
        <w:rPr>
          <w:color w:val="000000"/>
          <w:sz w:val="28"/>
          <w:szCs w:val="28"/>
        </w:rPr>
        <w:t>з</w:t>
      </w:r>
      <w:r w:rsidRPr="009D58FA">
        <w:rPr>
          <w:color w:val="000000"/>
          <w:spacing w:val="-2"/>
          <w:sz w:val="28"/>
          <w:szCs w:val="28"/>
        </w:rPr>
        <w:t>а</w:t>
      </w:r>
      <w:r w:rsidRPr="009D58FA">
        <w:rPr>
          <w:color w:val="000000"/>
          <w:sz w:val="28"/>
          <w:szCs w:val="28"/>
        </w:rPr>
        <w:t>ня</w:t>
      </w:r>
      <w:r w:rsidRPr="009D58FA">
        <w:rPr>
          <w:color w:val="000000"/>
          <w:spacing w:val="-2"/>
          <w:sz w:val="28"/>
          <w:szCs w:val="28"/>
        </w:rPr>
        <w:t>т</w:t>
      </w:r>
      <w:r w:rsidRPr="009D58FA">
        <w:rPr>
          <w:color w:val="000000"/>
          <w:sz w:val="28"/>
          <w:szCs w:val="28"/>
        </w:rPr>
        <w:t>ия</w:t>
      </w:r>
      <w:r w:rsidRPr="009D58FA">
        <w:rPr>
          <w:color w:val="000000"/>
          <w:spacing w:val="-2"/>
          <w:sz w:val="28"/>
          <w:szCs w:val="28"/>
        </w:rPr>
        <w:t>м</w:t>
      </w:r>
      <w:r w:rsidRPr="009D58FA">
        <w:rPr>
          <w:color w:val="000000"/>
          <w:sz w:val="28"/>
          <w:szCs w:val="28"/>
        </w:rPr>
        <w:t>и</w:t>
      </w:r>
      <w:r w:rsidRPr="009D58FA">
        <w:rPr>
          <w:color w:val="000000"/>
          <w:spacing w:val="27"/>
          <w:sz w:val="28"/>
          <w:szCs w:val="28"/>
        </w:rPr>
        <w:t xml:space="preserve"> </w:t>
      </w:r>
      <w:r w:rsidRPr="009D58FA">
        <w:rPr>
          <w:color w:val="000000"/>
          <w:sz w:val="28"/>
          <w:szCs w:val="28"/>
        </w:rPr>
        <w:t>ос</w:t>
      </w:r>
      <w:r w:rsidRPr="009D58FA">
        <w:rPr>
          <w:color w:val="000000"/>
          <w:spacing w:val="-3"/>
          <w:sz w:val="28"/>
          <w:szCs w:val="28"/>
        </w:rPr>
        <w:t>у</w:t>
      </w:r>
      <w:r w:rsidRPr="009D58FA">
        <w:rPr>
          <w:color w:val="000000"/>
          <w:sz w:val="28"/>
          <w:szCs w:val="28"/>
        </w:rPr>
        <w:t>ществляется</w:t>
      </w:r>
      <w:r w:rsidRPr="009D58FA">
        <w:rPr>
          <w:color w:val="000000"/>
          <w:spacing w:val="26"/>
          <w:sz w:val="28"/>
          <w:szCs w:val="28"/>
        </w:rPr>
        <w:t xml:space="preserve"> </w:t>
      </w:r>
      <w:r w:rsidRPr="009D58FA">
        <w:rPr>
          <w:color w:val="000000"/>
          <w:sz w:val="28"/>
          <w:szCs w:val="28"/>
        </w:rPr>
        <w:t>ко</w:t>
      </w:r>
      <w:r w:rsidRPr="009D58FA">
        <w:rPr>
          <w:color w:val="000000"/>
          <w:spacing w:val="-2"/>
          <w:sz w:val="28"/>
          <w:szCs w:val="28"/>
        </w:rPr>
        <w:t>м</w:t>
      </w:r>
      <w:r w:rsidRPr="009D58FA">
        <w:rPr>
          <w:color w:val="000000"/>
          <w:sz w:val="28"/>
          <w:szCs w:val="28"/>
        </w:rPr>
        <w:t>пл</w:t>
      </w:r>
      <w:r w:rsidRPr="009D58FA">
        <w:rPr>
          <w:color w:val="000000"/>
          <w:spacing w:val="-2"/>
          <w:sz w:val="28"/>
          <w:szCs w:val="28"/>
        </w:rPr>
        <w:t>е</w:t>
      </w:r>
      <w:r w:rsidRPr="009D58FA">
        <w:rPr>
          <w:color w:val="000000"/>
          <w:sz w:val="28"/>
          <w:szCs w:val="28"/>
        </w:rPr>
        <w:t>кс</w:t>
      </w:r>
      <w:r w:rsidRPr="009D58FA">
        <w:rPr>
          <w:color w:val="000000"/>
          <w:spacing w:val="28"/>
          <w:sz w:val="28"/>
          <w:szCs w:val="28"/>
        </w:rPr>
        <w:t xml:space="preserve"> </w:t>
      </w:r>
      <w:r w:rsidRPr="009D58FA">
        <w:rPr>
          <w:color w:val="000000"/>
          <w:sz w:val="28"/>
          <w:szCs w:val="28"/>
        </w:rPr>
        <w:t>п</w:t>
      </w:r>
      <w:r w:rsidRPr="009D58FA">
        <w:rPr>
          <w:color w:val="000000"/>
          <w:spacing w:val="-2"/>
          <w:sz w:val="28"/>
          <w:szCs w:val="28"/>
        </w:rPr>
        <w:t>с</w:t>
      </w:r>
      <w:r w:rsidRPr="009D58FA">
        <w:rPr>
          <w:color w:val="000000"/>
          <w:sz w:val="28"/>
          <w:szCs w:val="28"/>
        </w:rPr>
        <w:t>ихо</w:t>
      </w:r>
      <w:r w:rsidRPr="009D58FA">
        <w:rPr>
          <w:color w:val="000000"/>
          <w:spacing w:val="-2"/>
          <w:sz w:val="28"/>
          <w:szCs w:val="28"/>
        </w:rPr>
        <w:t>г</w:t>
      </w:r>
      <w:r w:rsidRPr="009D58FA">
        <w:rPr>
          <w:color w:val="000000"/>
          <w:sz w:val="28"/>
          <w:szCs w:val="28"/>
        </w:rPr>
        <w:t xml:space="preserve">игиенических  мероприятий.  </w:t>
      </w:r>
    </w:p>
    <w:p w:rsidR="005A1E2A" w:rsidRPr="009D58FA" w:rsidRDefault="005A1E2A" w:rsidP="005A1E2A">
      <w:pPr>
        <w:spacing w:line="369" w:lineRule="exact"/>
        <w:ind w:right="208"/>
        <w:rPr>
          <w:color w:val="010302"/>
        </w:rPr>
      </w:pPr>
      <w:r w:rsidRPr="009D58FA">
        <w:rPr>
          <w:color w:val="000000"/>
          <w:sz w:val="28"/>
          <w:szCs w:val="28"/>
        </w:rPr>
        <w:t>Для</w:t>
      </w:r>
      <w:r w:rsidRPr="009D58FA">
        <w:rPr>
          <w:color w:val="000000"/>
          <w:spacing w:val="135"/>
          <w:sz w:val="28"/>
          <w:szCs w:val="28"/>
        </w:rPr>
        <w:t xml:space="preserve"> </w:t>
      </w:r>
      <w:r w:rsidRPr="009D58FA">
        <w:rPr>
          <w:color w:val="000000"/>
          <w:sz w:val="28"/>
          <w:szCs w:val="28"/>
        </w:rPr>
        <w:t>рег</w:t>
      </w:r>
      <w:r w:rsidRPr="009D58FA">
        <w:rPr>
          <w:color w:val="000000"/>
          <w:spacing w:val="-3"/>
          <w:sz w:val="28"/>
          <w:szCs w:val="28"/>
        </w:rPr>
        <w:t>у</w:t>
      </w:r>
      <w:r w:rsidRPr="009D58FA">
        <w:rPr>
          <w:color w:val="000000"/>
          <w:sz w:val="28"/>
          <w:szCs w:val="28"/>
        </w:rPr>
        <w:t>лирования</w:t>
      </w:r>
      <w:r w:rsidRPr="009D58FA">
        <w:rPr>
          <w:color w:val="000000"/>
          <w:spacing w:val="135"/>
          <w:sz w:val="28"/>
          <w:szCs w:val="28"/>
        </w:rPr>
        <w:t xml:space="preserve"> </w:t>
      </w:r>
      <w:r w:rsidRPr="009D58FA">
        <w:rPr>
          <w:color w:val="000000"/>
          <w:sz w:val="28"/>
          <w:szCs w:val="28"/>
        </w:rPr>
        <w:t>психо</w:t>
      </w:r>
      <w:r w:rsidRPr="009D58FA">
        <w:rPr>
          <w:color w:val="000000"/>
          <w:spacing w:val="140"/>
          <w:sz w:val="28"/>
          <w:szCs w:val="28"/>
        </w:rPr>
        <w:t xml:space="preserve"> </w:t>
      </w:r>
      <w:r w:rsidRPr="009D58FA">
        <w:rPr>
          <w:color w:val="000000"/>
          <w:sz w:val="28"/>
          <w:szCs w:val="28"/>
        </w:rPr>
        <w:t>-</w:t>
      </w:r>
      <w:r w:rsidRPr="009D58FA">
        <w:rPr>
          <w:color w:val="000000"/>
          <w:spacing w:val="136"/>
          <w:sz w:val="28"/>
          <w:szCs w:val="28"/>
        </w:rPr>
        <w:t xml:space="preserve"> </w:t>
      </w:r>
      <w:r w:rsidRPr="009D58FA">
        <w:rPr>
          <w:color w:val="000000"/>
          <w:sz w:val="28"/>
          <w:szCs w:val="28"/>
        </w:rPr>
        <w:t>э</w:t>
      </w:r>
      <w:r w:rsidRPr="009D58FA">
        <w:rPr>
          <w:color w:val="000000"/>
          <w:spacing w:val="-3"/>
          <w:sz w:val="28"/>
          <w:szCs w:val="28"/>
        </w:rPr>
        <w:t>м</w:t>
      </w:r>
      <w:r w:rsidRPr="009D58FA">
        <w:rPr>
          <w:color w:val="000000"/>
          <w:sz w:val="28"/>
          <w:szCs w:val="28"/>
        </w:rPr>
        <w:t>оционально</w:t>
      </w:r>
      <w:r w:rsidRPr="009D58FA">
        <w:rPr>
          <w:color w:val="000000"/>
          <w:spacing w:val="-2"/>
          <w:sz w:val="28"/>
          <w:szCs w:val="28"/>
        </w:rPr>
        <w:t>г</w:t>
      </w:r>
      <w:r w:rsidRPr="009D58FA">
        <w:rPr>
          <w:color w:val="000000"/>
          <w:sz w:val="28"/>
          <w:szCs w:val="28"/>
        </w:rPr>
        <w:t>о</w:t>
      </w:r>
      <w:r w:rsidRPr="009D58FA">
        <w:rPr>
          <w:color w:val="000000"/>
          <w:spacing w:val="135"/>
          <w:sz w:val="28"/>
          <w:szCs w:val="28"/>
        </w:rPr>
        <w:t xml:space="preserve"> </w:t>
      </w:r>
      <w:r w:rsidRPr="009D58FA">
        <w:rPr>
          <w:color w:val="000000"/>
          <w:sz w:val="28"/>
          <w:szCs w:val="28"/>
        </w:rPr>
        <w:t>состояния</w:t>
      </w:r>
      <w:r w:rsidRPr="009D58FA">
        <w:rPr>
          <w:color w:val="000000"/>
          <w:spacing w:val="135"/>
          <w:sz w:val="28"/>
          <w:szCs w:val="28"/>
        </w:rPr>
        <w:t xml:space="preserve"> </w:t>
      </w:r>
      <w:r w:rsidRPr="009D58FA">
        <w:rPr>
          <w:color w:val="000000"/>
          <w:sz w:val="28"/>
          <w:szCs w:val="28"/>
        </w:rPr>
        <w:t>часто</w:t>
      </w:r>
      <w:r w:rsidRPr="009D58FA">
        <w:rPr>
          <w:color w:val="000000"/>
          <w:spacing w:val="135"/>
          <w:sz w:val="28"/>
          <w:szCs w:val="28"/>
        </w:rPr>
        <w:t xml:space="preserve"> </w:t>
      </w:r>
      <w:r w:rsidRPr="009D58FA">
        <w:rPr>
          <w:color w:val="000000"/>
          <w:sz w:val="28"/>
          <w:szCs w:val="28"/>
        </w:rPr>
        <w:t>болею</w:t>
      </w:r>
      <w:r w:rsidRPr="009D58FA">
        <w:rPr>
          <w:color w:val="000000"/>
          <w:spacing w:val="-3"/>
          <w:sz w:val="28"/>
          <w:szCs w:val="28"/>
        </w:rPr>
        <w:t>щ</w:t>
      </w:r>
      <w:r w:rsidRPr="009D58FA">
        <w:rPr>
          <w:color w:val="000000"/>
          <w:sz w:val="28"/>
          <w:szCs w:val="28"/>
        </w:rPr>
        <w:t>их</w:t>
      </w:r>
      <w:r w:rsidRPr="009D58FA">
        <w:rPr>
          <w:color w:val="000000"/>
          <w:spacing w:val="135"/>
          <w:sz w:val="28"/>
          <w:szCs w:val="28"/>
        </w:rPr>
        <w:t xml:space="preserve"> </w:t>
      </w:r>
      <w:r w:rsidRPr="009D58FA">
        <w:rPr>
          <w:color w:val="000000"/>
          <w:sz w:val="28"/>
          <w:szCs w:val="28"/>
        </w:rPr>
        <w:t>и  осл</w:t>
      </w:r>
      <w:r w:rsidRPr="009D58FA">
        <w:rPr>
          <w:color w:val="000000"/>
          <w:spacing w:val="-3"/>
          <w:sz w:val="28"/>
          <w:szCs w:val="28"/>
        </w:rPr>
        <w:t>а</w:t>
      </w:r>
      <w:r w:rsidRPr="009D58FA">
        <w:rPr>
          <w:color w:val="000000"/>
          <w:sz w:val="28"/>
          <w:szCs w:val="28"/>
        </w:rPr>
        <w:t>бленных детей</w:t>
      </w:r>
      <w:r w:rsidRPr="009D58FA">
        <w:rPr>
          <w:color w:val="000000"/>
          <w:spacing w:val="-3"/>
          <w:sz w:val="28"/>
          <w:szCs w:val="28"/>
        </w:rPr>
        <w:t xml:space="preserve"> </w:t>
      </w:r>
      <w:r w:rsidRPr="009D58FA">
        <w:rPr>
          <w:color w:val="000000"/>
          <w:sz w:val="28"/>
          <w:szCs w:val="28"/>
        </w:rPr>
        <w:t>использ</w:t>
      </w:r>
      <w:r w:rsidRPr="009D58FA">
        <w:rPr>
          <w:color w:val="000000"/>
          <w:spacing w:val="-4"/>
          <w:sz w:val="28"/>
          <w:szCs w:val="28"/>
        </w:rPr>
        <w:t>у</w:t>
      </w:r>
      <w:r w:rsidRPr="009D58FA">
        <w:rPr>
          <w:color w:val="000000"/>
          <w:sz w:val="28"/>
          <w:szCs w:val="28"/>
        </w:rPr>
        <w:t>ются следующие приёмы:</w:t>
      </w:r>
      <w:r w:rsidRPr="009D58FA">
        <w:rPr>
          <w:color w:val="000000"/>
          <w:spacing w:val="-2"/>
          <w:sz w:val="28"/>
          <w:szCs w:val="28"/>
        </w:rPr>
        <w:t xml:space="preserve"> </w:t>
      </w:r>
      <w:r w:rsidRPr="009D58FA">
        <w:rPr>
          <w:color w:val="000000"/>
          <w:sz w:val="28"/>
          <w:szCs w:val="28"/>
        </w:rPr>
        <w:t xml:space="preserve">  </w:t>
      </w:r>
    </w:p>
    <w:p w:rsidR="005A1E2A" w:rsidRPr="009D58FA" w:rsidRDefault="005A1E2A" w:rsidP="005A1E2A">
      <w:pPr>
        <w:spacing w:line="370" w:lineRule="exact"/>
        <w:ind w:right="208"/>
        <w:rPr>
          <w:color w:val="010302"/>
        </w:rPr>
      </w:pPr>
      <w:r>
        <w:rPr>
          <w:rFonts w:ascii="Wingdings" w:hAnsi="Wingdings" w:cs="Wingdings"/>
          <w:color w:val="000000"/>
          <w:sz w:val="28"/>
          <w:szCs w:val="28"/>
        </w:rPr>
        <w:lastRenderedPageBreak/>
        <w:t></w:t>
      </w:r>
      <w:r w:rsidRPr="009D58FA">
        <w:rPr>
          <w:rFonts w:ascii="Arial" w:hAnsi="Arial" w:cs="Arial"/>
          <w:color w:val="000000"/>
          <w:spacing w:val="58"/>
          <w:sz w:val="28"/>
          <w:szCs w:val="28"/>
        </w:rPr>
        <w:t xml:space="preserve"> </w:t>
      </w:r>
      <w:r w:rsidRPr="009D58FA">
        <w:rPr>
          <w:rFonts w:ascii="Times New Roman,Bold" w:hAnsi="Times New Roman,Bold" w:cs="Times New Roman,Bold"/>
          <w:b/>
          <w:bCs/>
          <w:color w:val="000000"/>
          <w:sz w:val="28"/>
          <w:szCs w:val="28"/>
        </w:rPr>
        <w:t>«</w:t>
      </w:r>
      <w:r w:rsidRPr="009D58FA">
        <w:rPr>
          <w:rFonts w:ascii="Times New Roman,Bold" w:hAnsi="Times New Roman,Bold" w:cs="Times New Roman,Bold"/>
          <w:b/>
          <w:bCs/>
          <w:color w:val="000000"/>
          <w:spacing w:val="-2"/>
          <w:sz w:val="28"/>
          <w:szCs w:val="28"/>
        </w:rPr>
        <w:t>с</w:t>
      </w:r>
      <w:r w:rsidRPr="009D58FA">
        <w:rPr>
          <w:rFonts w:ascii="Times New Roman,Bold" w:hAnsi="Times New Roman,Bold" w:cs="Times New Roman,Bold"/>
          <w:b/>
          <w:bCs/>
          <w:color w:val="000000"/>
          <w:sz w:val="28"/>
          <w:szCs w:val="28"/>
        </w:rPr>
        <w:t>ухой</w:t>
      </w:r>
      <w:r w:rsidRPr="009D58FA">
        <w:rPr>
          <w:rFonts w:ascii="Times New Roman,Bold" w:hAnsi="Times New Roman,Bold" w:cs="Times New Roman,Bold"/>
          <w:b/>
          <w:bCs/>
          <w:color w:val="000000"/>
          <w:spacing w:val="104"/>
          <w:sz w:val="28"/>
          <w:szCs w:val="28"/>
        </w:rPr>
        <w:t xml:space="preserve"> </w:t>
      </w:r>
      <w:r w:rsidRPr="009D58FA">
        <w:rPr>
          <w:rFonts w:ascii="Times New Roman,Bold" w:hAnsi="Times New Roman,Bold" w:cs="Times New Roman,Bold"/>
          <w:b/>
          <w:bCs/>
          <w:color w:val="000000"/>
          <w:spacing w:val="-2"/>
          <w:sz w:val="28"/>
          <w:szCs w:val="28"/>
        </w:rPr>
        <w:t>д</w:t>
      </w:r>
      <w:r w:rsidRPr="009D58FA">
        <w:rPr>
          <w:rFonts w:ascii="Times New Roman,Bold" w:hAnsi="Times New Roman,Bold" w:cs="Times New Roman,Bold"/>
          <w:b/>
          <w:bCs/>
          <w:color w:val="000000"/>
          <w:sz w:val="28"/>
          <w:szCs w:val="28"/>
        </w:rPr>
        <w:t>ождь»,</w:t>
      </w:r>
      <w:r w:rsidRPr="009D58FA">
        <w:rPr>
          <w:color w:val="000000"/>
          <w:spacing w:val="102"/>
          <w:sz w:val="28"/>
          <w:szCs w:val="28"/>
        </w:rPr>
        <w:t xml:space="preserve"> </w:t>
      </w:r>
      <w:r w:rsidRPr="009D58FA">
        <w:rPr>
          <w:color w:val="000000"/>
          <w:sz w:val="28"/>
          <w:szCs w:val="28"/>
        </w:rPr>
        <w:t>и</w:t>
      </w:r>
      <w:r w:rsidRPr="009D58FA">
        <w:rPr>
          <w:color w:val="000000"/>
          <w:spacing w:val="-2"/>
          <w:sz w:val="28"/>
          <w:szCs w:val="28"/>
        </w:rPr>
        <w:t>з</w:t>
      </w:r>
      <w:r w:rsidRPr="009D58FA">
        <w:rPr>
          <w:color w:val="000000"/>
          <w:sz w:val="28"/>
          <w:szCs w:val="28"/>
        </w:rPr>
        <w:t>готовл</w:t>
      </w:r>
      <w:r w:rsidRPr="009D58FA">
        <w:rPr>
          <w:color w:val="000000"/>
          <w:spacing w:val="-2"/>
          <w:sz w:val="28"/>
          <w:szCs w:val="28"/>
        </w:rPr>
        <w:t>е</w:t>
      </w:r>
      <w:r w:rsidRPr="009D58FA">
        <w:rPr>
          <w:color w:val="000000"/>
          <w:sz w:val="28"/>
          <w:szCs w:val="28"/>
        </w:rPr>
        <w:t>нный</w:t>
      </w:r>
      <w:r w:rsidRPr="009D58FA">
        <w:rPr>
          <w:color w:val="000000"/>
          <w:spacing w:val="102"/>
          <w:sz w:val="28"/>
          <w:szCs w:val="28"/>
        </w:rPr>
        <w:t xml:space="preserve"> </w:t>
      </w:r>
      <w:r w:rsidRPr="009D58FA">
        <w:rPr>
          <w:color w:val="000000"/>
          <w:sz w:val="28"/>
          <w:szCs w:val="28"/>
        </w:rPr>
        <w:t>из</w:t>
      </w:r>
      <w:r w:rsidRPr="009D58FA">
        <w:rPr>
          <w:color w:val="000000"/>
          <w:spacing w:val="104"/>
          <w:sz w:val="28"/>
          <w:szCs w:val="28"/>
        </w:rPr>
        <w:t xml:space="preserve"> </w:t>
      </w:r>
      <w:r w:rsidRPr="009D58FA">
        <w:rPr>
          <w:color w:val="000000"/>
          <w:sz w:val="28"/>
          <w:szCs w:val="28"/>
        </w:rPr>
        <w:t>а</w:t>
      </w:r>
      <w:r w:rsidRPr="009D58FA">
        <w:rPr>
          <w:color w:val="000000"/>
          <w:spacing w:val="-2"/>
          <w:sz w:val="28"/>
          <w:szCs w:val="28"/>
        </w:rPr>
        <w:t>т</w:t>
      </w:r>
      <w:r w:rsidRPr="009D58FA">
        <w:rPr>
          <w:color w:val="000000"/>
          <w:sz w:val="28"/>
          <w:szCs w:val="28"/>
        </w:rPr>
        <w:t>ласных</w:t>
      </w:r>
      <w:r w:rsidRPr="009D58FA">
        <w:rPr>
          <w:color w:val="000000"/>
          <w:spacing w:val="104"/>
          <w:sz w:val="28"/>
          <w:szCs w:val="28"/>
        </w:rPr>
        <w:t xml:space="preserve"> </w:t>
      </w:r>
      <w:r w:rsidRPr="009D58FA">
        <w:rPr>
          <w:color w:val="000000"/>
          <w:sz w:val="28"/>
          <w:szCs w:val="28"/>
        </w:rPr>
        <w:t>л</w:t>
      </w:r>
      <w:r w:rsidRPr="009D58FA">
        <w:rPr>
          <w:color w:val="000000"/>
          <w:spacing w:val="-2"/>
          <w:sz w:val="28"/>
          <w:szCs w:val="28"/>
        </w:rPr>
        <w:t>е</w:t>
      </w:r>
      <w:r w:rsidRPr="009D58FA">
        <w:rPr>
          <w:color w:val="000000"/>
          <w:sz w:val="28"/>
          <w:szCs w:val="28"/>
        </w:rPr>
        <w:t>нт</w:t>
      </w:r>
      <w:r w:rsidRPr="009D58FA">
        <w:rPr>
          <w:color w:val="000000"/>
          <w:spacing w:val="101"/>
          <w:sz w:val="28"/>
          <w:szCs w:val="28"/>
        </w:rPr>
        <w:t xml:space="preserve"> </w:t>
      </w:r>
      <w:r w:rsidRPr="009D58FA">
        <w:rPr>
          <w:color w:val="000000"/>
          <w:sz w:val="28"/>
          <w:szCs w:val="28"/>
        </w:rPr>
        <w:t>се</w:t>
      </w:r>
      <w:r w:rsidRPr="009D58FA">
        <w:rPr>
          <w:color w:val="000000"/>
          <w:spacing w:val="-2"/>
          <w:sz w:val="28"/>
          <w:szCs w:val="28"/>
        </w:rPr>
        <w:t>м</w:t>
      </w:r>
      <w:r w:rsidRPr="009D58FA">
        <w:rPr>
          <w:color w:val="000000"/>
          <w:sz w:val="28"/>
          <w:szCs w:val="28"/>
        </w:rPr>
        <w:t>и</w:t>
      </w:r>
      <w:r w:rsidRPr="009D58FA">
        <w:rPr>
          <w:color w:val="000000"/>
          <w:spacing w:val="104"/>
          <w:sz w:val="28"/>
          <w:szCs w:val="28"/>
        </w:rPr>
        <w:t xml:space="preserve"> </w:t>
      </w:r>
      <w:r w:rsidRPr="009D58FA">
        <w:rPr>
          <w:color w:val="000000"/>
          <w:sz w:val="28"/>
          <w:szCs w:val="28"/>
        </w:rPr>
        <w:t>цве</w:t>
      </w:r>
      <w:r w:rsidRPr="009D58FA">
        <w:rPr>
          <w:color w:val="000000"/>
          <w:spacing w:val="-3"/>
          <w:sz w:val="28"/>
          <w:szCs w:val="28"/>
        </w:rPr>
        <w:t>т</w:t>
      </w:r>
      <w:r w:rsidRPr="009D58FA">
        <w:rPr>
          <w:color w:val="000000"/>
          <w:sz w:val="28"/>
          <w:szCs w:val="28"/>
        </w:rPr>
        <w:t>ов</w:t>
      </w:r>
      <w:r w:rsidRPr="009D58FA">
        <w:rPr>
          <w:color w:val="000000"/>
          <w:spacing w:val="101"/>
          <w:sz w:val="28"/>
          <w:szCs w:val="28"/>
        </w:rPr>
        <w:t xml:space="preserve"> </w:t>
      </w:r>
      <w:r w:rsidRPr="009D58FA">
        <w:rPr>
          <w:color w:val="000000"/>
          <w:sz w:val="28"/>
          <w:szCs w:val="28"/>
        </w:rPr>
        <w:t>р</w:t>
      </w:r>
      <w:r w:rsidRPr="009D58FA">
        <w:rPr>
          <w:color w:val="000000"/>
          <w:spacing w:val="-2"/>
          <w:sz w:val="28"/>
          <w:szCs w:val="28"/>
        </w:rPr>
        <w:t>а</w:t>
      </w:r>
      <w:r w:rsidRPr="009D58FA">
        <w:rPr>
          <w:color w:val="000000"/>
          <w:sz w:val="28"/>
          <w:szCs w:val="28"/>
        </w:rPr>
        <w:t>д</w:t>
      </w:r>
      <w:r w:rsidRPr="009D58FA">
        <w:rPr>
          <w:color w:val="000000"/>
          <w:spacing w:val="-3"/>
          <w:sz w:val="28"/>
          <w:szCs w:val="28"/>
        </w:rPr>
        <w:t>у</w:t>
      </w:r>
      <w:r w:rsidRPr="009D58FA">
        <w:rPr>
          <w:color w:val="000000"/>
          <w:sz w:val="28"/>
          <w:szCs w:val="28"/>
        </w:rPr>
        <w:t xml:space="preserve">ги,  </w:t>
      </w:r>
      <w:r w:rsidRPr="009D58FA">
        <w:br w:type="textWrapping" w:clear="all"/>
      </w:r>
      <w:r w:rsidRPr="009D58FA">
        <w:rPr>
          <w:color w:val="000000"/>
          <w:sz w:val="28"/>
          <w:szCs w:val="28"/>
        </w:rPr>
        <w:t>закр</w:t>
      </w:r>
      <w:r w:rsidRPr="009D58FA">
        <w:rPr>
          <w:color w:val="000000"/>
          <w:spacing w:val="-2"/>
          <w:sz w:val="28"/>
          <w:szCs w:val="28"/>
        </w:rPr>
        <w:t>е</w:t>
      </w:r>
      <w:r w:rsidRPr="009D58FA">
        <w:rPr>
          <w:color w:val="000000"/>
          <w:sz w:val="28"/>
          <w:szCs w:val="28"/>
        </w:rPr>
        <w:t>плённых</w:t>
      </w:r>
      <w:r w:rsidRPr="009D58FA">
        <w:rPr>
          <w:color w:val="000000"/>
          <w:spacing w:val="99"/>
          <w:sz w:val="28"/>
          <w:szCs w:val="28"/>
        </w:rPr>
        <w:t xml:space="preserve"> </w:t>
      </w:r>
      <w:r w:rsidRPr="009D58FA">
        <w:rPr>
          <w:color w:val="000000"/>
          <w:sz w:val="28"/>
          <w:szCs w:val="28"/>
        </w:rPr>
        <w:t>под</w:t>
      </w:r>
      <w:r w:rsidRPr="009D58FA">
        <w:rPr>
          <w:color w:val="000000"/>
          <w:spacing w:val="97"/>
          <w:sz w:val="28"/>
          <w:szCs w:val="28"/>
        </w:rPr>
        <w:t xml:space="preserve"> </w:t>
      </w:r>
      <w:r w:rsidRPr="009D58FA">
        <w:rPr>
          <w:color w:val="000000"/>
          <w:sz w:val="28"/>
          <w:szCs w:val="28"/>
        </w:rPr>
        <w:t>по</w:t>
      </w:r>
      <w:r w:rsidRPr="009D58FA">
        <w:rPr>
          <w:color w:val="000000"/>
          <w:spacing w:val="-2"/>
          <w:sz w:val="28"/>
          <w:szCs w:val="28"/>
        </w:rPr>
        <w:t>т</w:t>
      </w:r>
      <w:r w:rsidRPr="009D58FA">
        <w:rPr>
          <w:color w:val="000000"/>
          <w:sz w:val="28"/>
          <w:szCs w:val="28"/>
        </w:rPr>
        <w:t>олком</w:t>
      </w:r>
      <w:r w:rsidRPr="009D58FA">
        <w:rPr>
          <w:color w:val="000000"/>
          <w:spacing w:val="97"/>
          <w:sz w:val="28"/>
          <w:szCs w:val="28"/>
        </w:rPr>
        <w:t xml:space="preserve"> </w:t>
      </w:r>
      <w:r w:rsidRPr="009D58FA">
        <w:rPr>
          <w:color w:val="000000"/>
          <w:sz w:val="28"/>
          <w:szCs w:val="28"/>
        </w:rPr>
        <w:t>на</w:t>
      </w:r>
      <w:r w:rsidRPr="009D58FA">
        <w:rPr>
          <w:color w:val="000000"/>
          <w:spacing w:val="99"/>
          <w:sz w:val="28"/>
          <w:szCs w:val="28"/>
        </w:rPr>
        <w:t xml:space="preserve"> </w:t>
      </w:r>
      <w:r w:rsidRPr="009D58FA">
        <w:rPr>
          <w:color w:val="000000"/>
          <w:spacing w:val="-2"/>
          <w:sz w:val="28"/>
          <w:szCs w:val="28"/>
        </w:rPr>
        <w:t>с</w:t>
      </w:r>
      <w:r w:rsidRPr="009D58FA">
        <w:rPr>
          <w:color w:val="000000"/>
          <w:sz w:val="28"/>
          <w:szCs w:val="28"/>
        </w:rPr>
        <w:t>п</w:t>
      </w:r>
      <w:r w:rsidRPr="009D58FA">
        <w:rPr>
          <w:color w:val="000000"/>
          <w:spacing w:val="-2"/>
          <w:sz w:val="28"/>
          <w:szCs w:val="28"/>
        </w:rPr>
        <w:t>е</w:t>
      </w:r>
      <w:r w:rsidRPr="009D58FA">
        <w:rPr>
          <w:color w:val="000000"/>
          <w:sz w:val="28"/>
          <w:szCs w:val="28"/>
        </w:rPr>
        <w:t>циальном</w:t>
      </w:r>
      <w:r w:rsidRPr="009D58FA">
        <w:rPr>
          <w:color w:val="000000"/>
          <w:spacing w:val="97"/>
          <w:sz w:val="28"/>
          <w:szCs w:val="28"/>
        </w:rPr>
        <w:t xml:space="preserve"> </w:t>
      </w:r>
      <w:r w:rsidRPr="009D58FA">
        <w:rPr>
          <w:color w:val="000000"/>
          <w:sz w:val="28"/>
          <w:szCs w:val="28"/>
        </w:rPr>
        <w:t>д</w:t>
      </w:r>
      <w:r w:rsidRPr="009D58FA">
        <w:rPr>
          <w:color w:val="000000"/>
          <w:spacing w:val="-2"/>
          <w:sz w:val="28"/>
          <w:szCs w:val="28"/>
        </w:rPr>
        <w:t>е</w:t>
      </w:r>
      <w:r w:rsidRPr="009D58FA">
        <w:rPr>
          <w:color w:val="000000"/>
          <w:sz w:val="28"/>
          <w:szCs w:val="28"/>
        </w:rPr>
        <w:t>ржател</w:t>
      </w:r>
      <w:r w:rsidRPr="009D58FA">
        <w:rPr>
          <w:color w:val="000000"/>
          <w:spacing w:val="-2"/>
          <w:sz w:val="28"/>
          <w:szCs w:val="28"/>
        </w:rPr>
        <w:t>е</w:t>
      </w:r>
      <w:r w:rsidRPr="009D58FA">
        <w:rPr>
          <w:color w:val="000000"/>
          <w:spacing w:val="99"/>
          <w:sz w:val="28"/>
          <w:szCs w:val="28"/>
        </w:rPr>
        <w:t xml:space="preserve"> </w:t>
      </w:r>
      <w:r w:rsidRPr="009D58FA">
        <w:rPr>
          <w:color w:val="000000"/>
          <w:sz w:val="28"/>
          <w:szCs w:val="28"/>
        </w:rPr>
        <w:t>или</w:t>
      </w:r>
      <w:r w:rsidRPr="009D58FA">
        <w:rPr>
          <w:color w:val="000000"/>
          <w:spacing w:val="97"/>
          <w:sz w:val="28"/>
          <w:szCs w:val="28"/>
        </w:rPr>
        <w:t xml:space="preserve"> </w:t>
      </w:r>
      <w:r w:rsidRPr="009D58FA">
        <w:rPr>
          <w:color w:val="000000"/>
          <w:sz w:val="28"/>
          <w:szCs w:val="28"/>
        </w:rPr>
        <w:t>обр</w:t>
      </w:r>
      <w:r w:rsidRPr="009D58FA">
        <w:rPr>
          <w:color w:val="000000"/>
          <w:spacing w:val="-3"/>
          <w:sz w:val="28"/>
          <w:szCs w:val="28"/>
        </w:rPr>
        <w:t>у</w:t>
      </w:r>
      <w:r w:rsidRPr="009D58FA">
        <w:rPr>
          <w:color w:val="000000"/>
          <w:sz w:val="28"/>
          <w:szCs w:val="28"/>
        </w:rPr>
        <w:t>че.</w:t>
      </w:r>
      <w:r w:rsidRPr="009D58FA">
        <w:rPr>
          <w:color w:val="000000"/>
          <w:spacing w:val="99"/>
          <w:sz w:val="28"/>
          <w:szCs w:val="28"/>
        </w:rPr>
        <w:t xml:space="preserve"> </w:t>
      </w:r>
      <w:r>
        <w:rPr>
          <w:color w:val="000000"/>
          <w:spacing w:val="99"/>
          <w:sz w:val="28"/>
          <w:szCs w:val="28"/>
        </w:rPr>
        <w:t xml:space="preserve">                           </w:t>
      </w:r>
      <w:r w:rsidRPr="009D58FA">
        <w:rPr>
          <w:color w:val="000000"/>
          <w:spacing w:val="-2"/>
          <w:sz w:val="28"/>
          <w:szCs w:val="28"/>
        </w:rPr>
        <w:t>В</w:t>
      </w:r>
      <w:r w:rsidRPr="009D58FA">
        <w:rPr>
          <w:color w:val="000000"/>
          <w:sz w:val="28"/>
          <w:szCs w:val="28"/>
        </w:rPr>
        <w:t xml:space="preserve">  процессе</w:t>
      </w:r>
      <w:r w:rsidRPr="009D58FA">
        <w:rPr>
          <w:color w:val="000000"/>
          <w:spacing w:val="33"/>
          <w:sz w:val="28"/>
          <w:szCs w:val="28"/>
        </w:rPr>
        <w:t xml:space="preserve"> </w:t>
      </w:r>
      <w:r w:rsidRPr="009D58FA">
        <w:rPr>
          <w:color w:val="000000"/>
          <w:sz w:val="28"/>
          <w:szCs w:val="28"/>
        </w:rPr>
        <w:t>фи</w:t>
      </w:r>
      <w:r w:rsidRPr="009D58FA">
        <w:rPr>
          <w:color w:val="000000"/>
          <w:spacing w:val="-2"/>
          <w:sz w:val="28"/>
          <w:szCs w:val="28"/>
        </w:rPr>
        <w:t>з</w:t>
      </w:r>
      <w:r w:rsidRPr="009D58FA">
        <w:rPr>
          <w:color w:val="000000"/>
          <w:sz w:val="28"/>
          <w:szCs w:val="28"/>
        </w:rPr>
        <w:t>к</w:t>
      </w:r>
      <w:r w:rsidRPr="009D58FA">
        <w:rPr>
          <w:color w:val="000000"/>
          <w:spacing w:val="-3"/>
          <w:sz w:val="28"/>
          <w:szCs w:val="28"/>
        </w:rPr>
        <w:t>у</w:t>
      </w:r>
      <w:r w:rsidRPr="009D58FA">
        <w:rPr>
          <w:color w:val="000000"/>
          <w:sz w:val="28"/>
          <w:szCs w:val="28"/>
        </w:rPr>
        <w:t>льтурно</w:t>
      </w:r>
      <w:r w:rsidRPr="009D58FA">
        <w:rPr>
          <w:color w:val="000000"/>
          <w:spacing w:val="-2"/>
          <w:sz w:val="28"/>
          <w:szCs w:val="28"/>
        </w:rPr>
        <w:t>г</w:t>
      </w:r>
      <w:r w:rsidRPr="009D58FA">
        <w:rPr>
          <w:color w:val="000000"/>
          <w:sz w:val="28"/>
          <w:szCs w:val="28"/>
        </w:rPr>
        <w:t>о</w:t>
      </w:r>
      <w:r w:rsidRPr="009D58FA">
        <w:rPr>
          <w:color w:val="000000"/>
          <w:spacing w:val="35"/>
          <w:sz w:val="28"/>
          <w:szCs w:val="28"/>
        </w:rPr>
        <w:t xml:space="preserve"> </w:t>
      </w:r>
      <w:r w:rsidRPr="009D58FA">
        <w:rPr>
          <w:color w:val="000000"/>
          <w:sz w:val="28"/>
          <w:szCs w:val="28"/>
        </w:rPr>
        <w:t>з</w:t>
      </w:r>
      <w:r w:rsidRPr="009D58FA">
        <w:rPr>
          <w:color w:val="000000"/>
          <w:spacing w:val="-2"/>
          <w:sz w:val="28"/>
          <w:szCs w:val="28"/>
        </w:rPr>
        <w:t>а</w:t>
      </w:r>
      <w:r w:rsidRPr="009D58FA">
        <w:rPr>
          <w:color w:val="000000"/>
          <w:sz w:val="28"/>
          <w:szCs w:val="28"/>
        </w:rPr>
        <w:t>нятия</w:t>
      </w:r>
      <w:r w:rsidRPr="009D58FA">
        <w:rPr>
          <w:color w:val="000000"/>
          <w:spacing w:val="35"/>
          <w:sz w:val="28"/>
          <w:szCs w:val="28"/>
        </w:rPr>
        <w:t xml:space="preserve"> </w:t>
      </w:r>
      <w:r w:rsidRPr="009D58FA">
        <w:rPr>
          <w:color w:val="000000"/>
          <w:sz w:val="28"/>
          <w:szCs w:val="28"/>
        </w:rPr>
        <w:t>в</w:t>
      </w:r>
      <w:r w:rsidRPr="009D58FA">
        <w:rPr>
          <w:color w:val="000000"/>
          <w:spacing w:val="32"/>
          <w:sz w:val="28"/>
          <w:szCs w:val="28"/>
        </w:rPr>
        <w:t xml:space="preserve"> </w:t>
      </w:r>
      <w:r w:rsidRPr="009D58FA">
        <w:rPr>
          <w:color w:val="000000"/>
          <w:sz w:val="28"/>
          <w:szCs w:val="28"/>
        </w:rPr>
        <w:t>ходе</w:t>
      </w:r>
      <w:r w:rsidRPr="009D58FA">
        <w:rPr>
          <w:color w:val="000000"/>
          <w:spacing w:val="35"/>
          <w:sz w:val="28"/>
          <w:szCs w:val="28"/>
        </w:rPr>
        <w:t xml:space="preserve"> </w:t>
      </w:r>
      <w:r w:rsidRPr="009D58FA">
        <w:rPr>
          <w:color w:val="000000"/>
          <w:spacing w:val="-2"/>
          <w:sz w:val="28"/>
          <w:szCs w:val="28"/>
        </w:rPr>
        <w:t>в</w:t>
      </w:r>
      <w:r w:rsidRPr="009D58FA">
        <w:rPr>
          <w:color w:val="000000"/>
          <w:sz w:val="28"/>
          <w:szCs w:val="28"/>
        </w:rPr>
        <w:t>ыполн</w:t>
      </w:r>
      <w:r w:rsidRPr="009D58FA">
        <w:rPr>
          <w:color w:val="000000"/>
          <w:spacing w:val="-2"/>
          <w:sz w:val="28"/>
          <w:szCs w:val="28"/>
        </w:rPr>
        <w:t>е</w:t>
      </w:r>
      <w:r w:rsidRPr="009D58FA">
        <w:rPr>
          <w:color w:val="000000"/>
          <w:sz w:val="28"/>
          <w:szCs w:val="28"/>
        </w:rPr>
        <w:t>ния</w:t>
      </w:r>
      <w:r w:rsidRPr="009D58FA">
        <w:rPr>
          <w:color w:val="000000"/>
          <w:spacing w:val="35"/>
          <w:sz w:val="28"/>
          <w:szCs w:val="28"/>
        </w:rPr>
        <w:t xml:space="preserve"> </w:t>
      </w:r>
      <w:r w:rsidRPr="009D58FA">
        <w:rPr>
          <w:color w:val="000000"/>
          <w:sz w:val="28"/>
          <w:szCs w:val="28"/>
        </w:rPr>
        <w:t>перестро</w:t>
      </w:r>
      <w:r w:rsidRPr="009D58FA">
        <w:rPr>
          <w:color w:val="000000"/>
          <w:spacing w:val="-2"/>
          <w:sz w:val="28"/>
          <w:szCs w:val="28"/>
        </w:rPr>
        <w:t>е</w:t>
      </w:r>
      <w:r w:rsidRPr="009D58FA">
        <w:rPr>
          <w:color w:val="000000"/>
          <w:sz w:val="28"/>
          <w:szCs w:val="28"/>
        </w:rPr>
        <w:t>ний</w:t>
      </w:r>
      <w:r w:rsidRPr="009D58FA">
        <w:rPr>
          <w:color w:val="000000"/>
          <w:spacing w:val="35"/>
          <w:sz w:val="28"/>
          <w:szCs w:val="28"/>
        </w:rPr>
        <w:t xml:space="preserve"> </w:t>
      </w:r>
      <w:r w:rsidRPr="009D58FA">
        <w:rPr>
          <w:color w:val="000000"/>
          <w:spacing w:val="-2"/>
          <w:sz w:val="28"/>
          <w:szCs w:val="28"/>
        </w:rPr>
        <w:t>(</w:t>
      </w:r>
      <w:r w:rsidRPr="009D58FA">
        <w:rPr>
          <w:color w:val="000000"/>
          <w:sz w:val="28"/>
          <w:szCs w:val="28"/>
        </w:rPr>
        <w:t>пос</w:t>
      </w:r>
      <w:r w:rsidRPr="009D58FA">
        <w:rPr>
          <w:color w:val="000000"/>
          <w:spacing w:val="-3"/>
          <w:sz w:val="28"/>
          <w:szCs w:val="28"/>
        </w:rPr>
        <w:t>л</w:t>
      </w:r>
      <w:r w:rsidRPr="009D58FA">
        <w:rPr>
          <w:color w:val="000000"/>
          <w:spacing w:val="-2"/>
          <w:sz w:val="28"/>
          <w:szCs w:val="28"/>
        </w:rPr>
        <w:t>е</w:t>
      </w:r>
      <w:r w:rsidRPr="009D58FA">
        <w:rPr>
          <w:color w:val="000000"/>
          <w:sz w:val="28"/>
          <w:szCs w:val="28"/>
        </w:rPr>
        <w:t xml:space="preserve">  </w:t>
      </w:r>
      <w:r w:rsidRPr="009D58FA">
        <w:br w:type="textWrapping" w:clear="all"/>
      </w:r>
      <w:r w:rsidRPr="009D58FA">
        <w:rPr>
          <w:color w:val="000000"/>
          <w:sz w:val="28"/>
          <w:szCs w:val="28"/>
        </w:rPr>
        <w:t>вводной</w:t>
      </w:r>
      <w:r w:rsidRPr="009D58FA">
        <w:rPr>
          <w:color w:val="000000"/>
          <w:spacing w:val="71"/>
          <w:sz w:val="28"/>
          <w:szCs w:val="28"/>
        </w:rPr>
        <w:t xml:space="preserve"> </w:t>
      </w:r>
      <w:r w:rsidRPr="009D58FA">
        <w:rPr>
          <w:color w:val="000000"/>
          <w:sz w:val="28"/>
          <w:szCs w:val="28"/>
        </w:rPr>
        <w:t>части,</w:t>
      </w:r>
      <w:r w:rsidRPr="009D58FA">
        <w:rPr>
          <w:color w:val="000000"/>
          <w:spacing w:val="73"/>
          <w:sz w:val="28"/>
          <w:szCs w:val="28"/>
        </w:rPr>
        <w:t xml:space="preserve"> </w:t>
      </w:r>
      <w:r w:rsidRPr="009D58FA">
        <w:rPr>
          <w:color w:val="000000"/>
          <w:sz w:val="28"/>
          <w:szCs w:val="28"/>
        </w:rPr>
        <w:t>ОРУ,</w:t>
      </w:r>
      <w:r w:rsidRPr="009D58FA">
        <w:rPr>
          <w:color w:val="000000"/>
          <w:spacing w:val="73"/>
          <w:sz w:val="28"/>
          <w:szCs w:val="28"/>
        </w:rPr>
        <w:t xml:space="preserve"> </w:t>
      </w:r>
      <w:r w:rsidRPr="009D58FA">
        <w:rPr>
          <w:color w:val="000000"/>
          <w:sz w:val="28"/>
          <w:szCs w:val="28"/>
        </w:rPr>
        <w:t>о</w:t>
      </w:r>
      <w:r w:rsidRPr="009D58FA">
        <w:rPr>
          <w:color w:val="000000"/>
          <w:spacing w:val="-2"/>
          <w:sz w:val="28"/>
          <w:szCs w:val="28"/>
        </w:rPr>
        <w:t>с</w:t>
      </w:r>
      <w:r w:rsidRPr="009D58FA">
        <w:rPr>
          <w:color w:val="000000"/>
          <w:sz w:val="28"/>
          <w:szCs w:val="28"/>
        </w:rPr>
        <w:t>новных</w:t>
      </w:r>
      <w:r w:rsidRPr="009D58FA">
        <w:rPr>
          <w:color w:val="000000"/>
          <w:spacing w:val="73"/>
          <w:sz w:val="28"/>
          <w:szCs w:val="28"/>
        </w:rPr>
        <w:t xml:space="preserve"> </w:t>
      </w:r>
      <w:r w:rsidRPr="009D58FA">
        <w:rPr>
          <w:color w:val="000000"/>
          <w:sz w:val="28"/>
          <w:szCs w:val="28"/>
        </w:rPr>
        <w:t>видо</w:t>
      </w:r>
      <w:r w:rsidRPr="009D58FA">
        <w:rPr>
          <w:color w:val="000000"/>
          <w:spacing w:val="-2"/>
          <w:sz w:val="28"/>
          <w:szCs w:val="28"/>
        </w:rPr>
        <w:t>в</w:t>
      </w:r>
      <w:r w:rsidRPr="009D58FA">
        <w:rPr>
          <w:color w:val="000000"/>
          <w:spacing w:val="73"/>
          <w:sz w:val="28"/>
          <w:szCs w:val="28"/>
        </w:rPr>
        <w:t xml:space="preserve"> </w:t>
      </w:r>
      <w:r w:rsidRPr="009D58FA">
        <w:rPr>
          <w:color w:val="000000"/>
          <w:sz w:val="28"/>
          <w:szCs w:val="28"/>
        </w:rPr>
        <w:t>движений</w:t>
      </w:r>
      <w:r w:rsidRPr="009D58FA">
        <w:rPr>
          <w:color w:val="000000"/>
          <w:spacing w:val="73"/>
          <w:sz w:val="28"/>
          <w:szCs w:val="28"/>
        </w:rPr>
        <w:t xml:space="preserve"> </w:t>
      </w:r>
      <w:r w:rsidRPr="009D58FA">
        <w:rPr>
          <w:color w:val="000000"/>
          <w:spacing w:val="-2"/>
          <w:sz w:val="28"/>
          <w:szCs w:val="28"/>
        </w:rPr>
        <w:t>(</w:t>
      </w:r>
      <w:r w:rsidRPr="009D58FA">
        <w:rPr>
          <w:color w:val="000000"/>
          <w:sz w:val="28"/>
          <w:szCs w:val="28"/>
        </w:rPr>
        <w:t>2</w:t>
      </w:r>
      <w:r w:rsidRPr="009D58FA">
        <w:rPr>
          <w:color w:val="000000"/>
          <w:spacing w:val="-2"/>
          <w:sz w:val="28"/>
          <w:szCs w:val="28"/>
        </w:rPr>
        <w:t>-</w:t>
      </w:r>
      <w:r w:rsidRPr="009D58FA">
        <w:rPr>
          <w:color w:val="000000"/>
          <w:sz w:val="28"/>
          <w:szCs w:val="28"/>
        </w:rPr>
        <w:t>3</w:t>
      </w:r>
      <w:r w:rsidRPr="009D58FA">
        <w:rPr>
          <w:color w:val="000000"/>
          <w:spacing w:val="71"/>
          <w:sz w:val="28"/>
          <w:szCs w:val="28"/>
        </w:rPr>
        <w:t xml:space="preserve"> </w:t>
      </w:r>
      <w:r w:rsidRPr="009D58FA">
        <w:rPr>
          <w:color w:val="000000"/>
          <w:sz w:val="28"/>
          <w:szCs w:val="28"/>
        </w:rPr>
        <w:t>р</w:t>
      </w:r>
      <w:r w:rsidRPr="009D58FA">
        <w:rPr>
          <w:color w:val="000000"/>
          <w:spacing w:val="-2"/>
          <w:sz w:val="28"/>
          <w:szCs w:val="28"/>
        </w:rPr>
        <w:t>а</w:t>
      </w:r>
      <w:r w:rsidRPr="009D58FA">
        <w:rPr>
          <w:color w:val="000000"/>
          <w:sz w:val="28"/>
          <w:szCs w:val="28"/>
        </w:rPr>
        <w:t>за)</w:t>
      </w:r>
      <w:r w:rsidRPr="009D58FA">
        <w:rPr>
          <w:color w:val="000000"/>
          <w:spacing w:val="73"/>
          <w:sz w:val="28"/>
          <w:szCs w:val="28"/>
        </w:rPr>
        <w:t xml:space="preserve"> </w:t>
      </w:r>
      <w:r w:rsidRPr="009D58FA">
        <w:rPr>
          <w:color w:val="000000"/>
          <w:sz w:val="28"/>
          <w:szCs w:val="28"/>
        </w:rPr>
        <w:t>осл</w:t>
      </w:r>
      <w:r w:rsidRPr="009D58FA">
        <w:rPr>
          <w:color w:val="000000"/>
          <w:spacing w:val="-3"/>
          <w:sz w:val="28"/>
          <w:szCs w:val="28"/>
        </w:rPr>
        <w:t>а</w:t>
      </w:r>
      <w:r w:rsidRPr="009D58FA">
        <w:rPr>
          <w:color w:val="000000"/>
          <w:sz w:val="28"/>
          <w:szCs w:val="28"/>
        </w:rPr>
        <w:t>бл</w:t>
      </w:r>
      <w:r w:rsidRPr="009D58FA">
        <w:rPr>
          <w:color w:val="000000"/>
          <w:spacing w:val="-2"/>
          <w:sz w:val="28"/>
          <w:szCs w:val="28"/>
        </w:rPr>
        <w:t>е</w:t>
      </w:r>
      <w:r w:rsidRPr="009D58FA">
        <w:rPr>
          <w:color w:val="000000"/>
          <w:sz w:val="28"/>
          <w:szCs w:val="28"/>
        </w:rPr>
        <w:t>нны</w:t>
      </w:r>
      <w:r w:rsidRPr="009D58FA">
        <w:rPr>
          <w:color w:val="000000"/>
          <w:spacing w:val="-2"/>
          <w:sz w:val="28"/>
          <w:szCs w:val="28"/>
        </w:rPr>
        <w:t>м</w:t>
      </w:r>
      <w:r w:rsidRPr="009D58FA">
        <w:rPr>
          <w:color w:val="000000"/>
          <w:sz w:val="28"/>
          <w:szCs w:val="28"/>
        </w:rPr>
        <w:t xml:space="preserve">  </w:t>
      </w:r>
      <w:r w:rsidRPr="009D58FA">
        <w:br w:type="textWrapping" w:clear="all"/>
      </w:r>
      <w:r w:rsidRPr="009D58FA">
        <w:rPr>
          <w:color w:val="000000"/>
          <w:sz w:val="28"/>
          <w:szCs w:val="28"/>
        </w:rPr>
        <w:t>детям</w:t>
      </w:r>
      <w:r w:rsidRPr="009D58FA">
        <w:rPr>
          <w:color w:val="000000"/>
          <w:spacing w:val="102"/>
          <w:sz w:val="28"/>
          <w:szCs w:val="28"/>
        </w:rPr>
        <w:t xml:space="preserve"> </w:t>
      </w:r>
      <w:r w:rsidRPr="009D58FA">
        <w:rPr>
          <w:color w:val="000000"/>
          <w:sz w:val="28"/>
          <w:szCs w:val="28"/>
        </w:rPr>
        <w:t>пр</w:t>
      </w:r>
      <w:r w:rsidRPr="009D58FA">
        <w:rPr>
          <w:color w:val="000000"/>
          <w:spacing w:val="-2"/>
          <w:sz w:val="28"/>
          <w:szCs w:val="28"/>
        </w:rPr>
        <w:t>е</w:t>
      </w:r>
      <w:r w:rsidRPr="009D58FA">
        <w:rPr>
          <w:color w:val="000000"/>
          <w:sz w:val="28"/>
          <w:szCs w:val="28"/>
        </w:rPr>
        <w:t>длагается</w:t>
      </w:r>
      <w:r w:rsidRPr="009D58FA">
        <w:rPr>
          <w:color w:val="000000"/>
          <w:spacing w:val="104"/>
          <w:sz w:val="28"/>
          <w:szCs w:val="28"/>
        </w:rPr>
        <w:t xml:space="preserve"> </w:t>
      </w:r>
      <w:r w:rsidRPr="009D58FA">
        <w:rPr>
          <w:color w:val="000000"/>
          <w:sz w:val="28"/>
          <w:szCs w:val="28"/>
        </w:rPr>
        <w:t>прой</w:t>
      </w:r>
      <w:r w:rsidRPr="009D58FA">
        <w:rPr>
          <w:color w:val="000000"/>
          <w:spacing w:val="-2"/>
          <w:sz w:val="28"/>
          <w:szCs w:val="28"/>
        </w:rPr>
        <w:t>т</w:t>
      </w:r>
      <w:r w:rsidRPr="009D58FA">
        <w:rPr>
          <w:color w:val="000000"/>
          <w:sz w:val="28"/>
          <w:szCs w:val="28"/>
        </w:rPr>
        <w:t>и</w:t>
      </w:r>
      <w:r w:rsidRPr="009D58FA">
        <w:rPr>
          <w:color w:val="000000"/>
          <w:spacing w:val="104"/>
          <w:sz w:val="28"/>
          <w:szCs w:val="28"/>
        </w:rPr>
        <w:t xml:space="preserve"> </w:t>
      </w:r>
      <w:r w:rsidRPr="009D58FA">
        <w:rPr>
          <w:color w:val="000000"/>
          <w:sz w:val="28"/>
          <w:szCs w:val="28"/>
        </w:rPr>
        <w:t>через</w:t>
      </w:r>
      <w:r w:rsidRPr="009D58FA">
        <w:rPr>
          <w:color w:val="000000"/>
          <w:spacing w:val="104"/>
          <w:sz w:val="28"/>
          <w:szCs w:val="28"/>
        </w:rPr>
        <w:t xml:space="preserve"> </w:t>
      </w:r>
      <w:r w:rsidRPr="009D58FA">
        <w:rPr>
          <w:color w:val="000000"/>
          <w:sz w:val="28"/>
          <w:szCs w:val="28"/>
        </w:rPr>
        <w:t>«сухой</w:t>
      </w:r>
      <w:r w:rsidRPr="009D58FA">
        <w:rPr>
          <w:color w:val="000000"/>
          <w:spacing w:val="104"/>
          <w:sz w:val="28"/>
          <w:szCs w:val="28"/>
        </w:rPr>
        <w:t xml:space="preserve"> </w:t>
      </w:r>
      <w:r w:rsidRPr="009D58FA">
        <w:rPr>
          <w:color w:val="000000"/>
          <w:sz w:val="28"/>
          <w:szCs w:val="28"/>
        </w:rPr>
        <w:t>дождь»</w:t>
      </w:r>
      <w:r w:rsidRPr="009D58FA">
        <w:rPr>
          <w:color w:val="000000"/>
          <w:spacing w:val="104"/>
          <w:sz w:val="28"/>
          <w:szCs w:val="28"/>
        </w:rPr>
        <w:t xml:space="preserve"> </w:t>
      </w:r>
      <w:r w:rsidRPr="009D58FA">
        <w:rPr>
          <w:color w:val="000000"/>
          <w:sz w:val="28"/>
          <w:szCs w:val="28"/>
        </w:rPr>
        <w:t>от</w:t>
      </w:r>
      <w:r w:rsidRPr="009D58FA">
        <w:rPr>
          <w:color w:val="000000"/>
          <w:spacing w:val="104"/>
          <w:sz w:val="28"/>
          <w:szCs w:val="28"/>
        </w:rPr>
        <w:t xml:space="preserve"> </w:t>
      </w:r>
      <w:r w:rsidRPr="009D58FA">
        <w:rPr>
          <w:color w:val="000000"/>
          <w:sz w:val="28"/>
          <w:szCs w:val="28"/>
        </w:rPr>
        <w:t>синих</w:t>
      </w:r>
      <w:r w:rsidRPr="009D58FA">
        <w:rPr>
          <w:color w:val="000000"/>
          <w:spacing w:val="113"/>
          <w:sz w:val="28"/>
          <w:szCs w:val="28"/>
        </w:rPr>
        <w:t xml:space="preserve"> </w:t>
      </w:r>
      <w:r w:rsidRPr="009D58FA">
        <w:rPr>
          <w:color w:val="000000"/>
          <w:sz w:val="28"/>
          <w:szCs w:val="28"/>
        </w:rPr>
        <w:t>к</w:t>
      </w:r>
      <w:r w:rsidRPr="009D58FA">
        <w:rPr>
          <w:color w:val="000000"/>
          <w:spacing w:val="105"/>
          <w:sz w:val="28"/>
          <w:szCs w:val="28"/>
        </w:rPr>
        <w:t xml:space="preserve"> </w:t>
      </w:r>
      <w:r w:rsidRPr="009D58FA">
        <w:rPr>
          <w:color w:val="000000"/>
          <w:sz w:val="28"/>
          <w:szCs w:val="28"/>
        </w:rPr>
        <w:t>красны</w:t>
      </w:r>
      <w:r w:rsidRPr="009D58FA">
        <w:rPr>
          <w:color w:val="000000"/>
          <w:spacing w:val="-2"/>
          <w:sz w:val="28"/>
          <w:szCs w:val="28"/>
        </w:rPr>
        <w:t>м</w:t>
      </w:r>
      <w:r w:rsidRPr="009D58FA">
        <w:rPr>
          <w:color w:val="000000"/>
          <w:sz w:val="28"/>
          <w:szCs w:val="28"/>
        </w:rPr>
        <w:t xml:space="preserve">  </w:t>
      </w:r>
      <w:r w:rsidRPr="009D58FA">
        <w:br w:type="textWrapping" w:clear="all"/>
      </w:r>
      <w:r w:rsidRPr="009D58FA">
        <w:rPr>
          <w:color w:val="000000"/>
          <w:sz w:val="28"/>
          <w:szCs w:val="28"/>
        </w:rPr>
        <w:t>лентам.   После подвижной игры – в обратном</w:t>
      </w:r>
      <w:r w:rsidRPr="009D58FA">
        <w:rPr>
          <w:color w:val="000000"/>
          <w:spacing w:val="-3"/>
          <w:sz w:val="28"/>
          <w:szCs w:val="28"/>
        </w:rPr>
        <w:t xml:space="preserve"> </w:t>
      </w:r>
      <w:r w:rsidRPr="009D58FA">
        <w:rPr>
          <w:color w:val="000000"/>
          <w:sz w:val="28"/>
          <w:szCs w:val="28"/>
        </w:rPr>
        <w:t>направл</w:t>
      </w:r>
      <w:r w:rsidRPr="009D58FA">
        <w:rPr>
          <w:color w:val="000000"/>
          <w:spacing w:val="-2"/>
          <w:sz w:val="28"/>
          <w:szCs w:val="28"/>
        </w:rPr>
        <w:t>е</w:t>
      </w:r>
      <w:r w:rsidRPr="009D58FA">
        <w:rPr>
          <w:color w:val="000000"/>
          <w:sz w:val="28"/>
          <w:szCs w:val="28"/>
        </w:rPr>
        <w:t xml:space="preserve">нии;   </w:t>
      </w:r>
    </w:p>
    <w:p w:rsidR="00231C0E" w:rsidRPr="00231C0E" w:rsidRDefault="00231C0E" w:rsidP="00231C0E">
      <w:pPr>
        <w:rPr>
          <w:i/>
          <w:color w:val="010302"/>
        </w:rPr>
      </w:pPr>
      <w:r w:rsidRPr="00231C0E">
        <w:rPr>
          <w:b/>
          <w:bCs/>
          <w:i/>
          <w:color w:val="000000"/>
          <w:sz w:val="28"/>
          <w:szCs w:val="28"/>
        </w:rPr>
        <w:t>Дыхатель</w:t>
      </w:r>
      <w:r w:rsidRPr="00231C0E">
        <w:rPr>
          <w:b/>
          <w:bCs/>
          <w:i/>
          <w:color w:val="000000"/>
          <w:spacing w:val="-3"/>
          <w:sz w:val="28"/>
          <w:szCs w:val="28"/>
        </w:rPr>
        <w:t>н</w:t>
      </w:r>
      <w:r w:rsidRPr="00231C0E">
        <w:rPr>
          <w:b/>
          <w:bCs/>
          <w:i/>
          <w:color w:val="000000"/>
          <w:sz w:val="28"/>
          <w:szCs w:val="28"/>
        </w:rPr>
        <w:t xml:space="preserve">ая </w:t>
      </w:r>
      <w:r w:rsidRPr="00231C0E">
        <w:rPr>
          <w:b/>
          <w:bCs/>
          <w:i/>
          <w:color w:val="000000"/>
          <w:spacing w:val="-2"/>
          <w:sz w:val="28"/>
          <w:szCs w:val="28"/>
        </w:rPr>
        <w:t>г</w:t>
      </w:r>
      <w:r w:rsidRPr="00231C0E">
        <w:rPr>
          <w:b/>
          <w:bCs/>
          <w:i/>
          <w:color w:val="000000"/>
          <w:sz w:val="28"/>
          <w:szCs w:val="28"/>
        </w:rPr>
        <w:t>и</w:t>
      </w:r>
      <w:r w:rsidRPr="00231C0E">
        <w:rPr>
          <w:b/>
          <w:bCs/>
          <w:i/>
          <w:color w:val="000000"/>
          <w:spacing w:val="-2"/>
          <w:sz w:val="28"/>
          <w:szCs w:val="28"/>
        </w:rPr>
        <w:t>м</w:t>
      </w:r>
      <w:r w:rsidRPr="00231C0E">
        <w:rPr>
          <w:b/>
          <w:bCs/>
          <w:i/>
          <w:color w:val="000000"/>
          <w:sz w:val="28"/>
          <w:szCs w:val="28"/>
        </w:rPr>
        <w:t>насти</w:t>
      </w:r>
      <w:r w:rsidRPr="00231C0E">
        <w:rPr>
          <w:b/>
          <w:bCs/>
          <w:i/>
          <w:color w:val="000000"/>
          <w:spacing w:val="-2"/>
          <w:sz w:val="28"/>
          <w:szCs w:val="28"/>
        </w:rPr>
        <w:t>к</w:t>
      </w:r>
      <w:r w:rsidRPr="00231C0E">
        <w:rPr>
          <w:b/>
          <w:bCs/>
          <w:i/>
          <w:color w:val="000000"/>
          <w:sz w:val="28"/>
          <w:szCs w:val="28"/>
        </w:rPr>
        <w:t xml:space="preserve">а   </w:t>
      </w:r>
    </w:p>
    <w:p w:rsidR="00231C0E" w:rsidRPr="00231C0E" w:rsidRDefault="00231C0E" w:rsidP="00231C0E">
      <w:pPr>
        <w:ind w:right="211"/>
        <w:rPr>
          <w:color w:val="010302"/>
        </w:rPr>
      </w:pPr>
      <w:r w:rsidRPr="00231C0E">
        <w:rPr>
          <w:color w:val="000000"/>
          <w:sz w:val="28"/>
          <w:szCs w:val="28"/>
        </w:rPr>
        <w:t>Дыхательные</w:t>
      </w:r>
      <w:r w:rsidRPr="00231C0E">
        <w:rPr>
          <w:color w:val="000000"/>
          <w:spacing w:val="167"/>
          <w:sz w:val="28"/>
          <w:szCs w:val="28"/>
        </w:rPr>
        <w:t xml:space="preserve"> </w:t>
      </w:r>
      <w:r w:rsidRPr="00231C0E">
        <w:rPr>
          <w:color w:val="000000"/>
          <w:spacing w:val="-3"/>
          <w:sz w:val="28"/>
          <w:szCs w:val="28"/>
        </w:rPr>
        <w:t>у</w:t>
      </w:r>
      <w:r w:rsidRPr="00231C0E">
        <w:rPr>
          <w:color w:val="000000"/>
          <w:sz w:val="28"/>
          <w:szCs w:val="28"/>
        </w:rPr>
        <w:t>пражн</w:t>
      </w:r>
      <w:r w:rsidRPr="00231C0E">
        <w:rPr>
          <w:color w:val="000000"/>
          <w:spacing w:val="-2"/>
          <w:sz w:val="28"/>
          <w:szCs w:val="28"/>
        </w:rPr>
        <w:t>е</w:t>
      </w:r>
      <w:r w:rsidRPr="00231C0E">
        <w:rPr>
          <w:color w:val="000000"/>
          <w:sz w:val="28"/>
          <w:szCs w:val="28"/>
        </w:rPr>
        <w:t>ния</w:t>
      </w:r>
      <w:r w:rsidRPr="00231C0E">
        <w:rPr>
          <w:color w:val="000000"/>
          <w:spacing w:val="165"/>
          <w:sz w:val="28"/>
          <w:szCs w:val="28"/>
        </w:rPr>
        <w:t xml:space="preserve"> </w:t>
      </w:r>
      <w:r w:rsidRPr="00231C0E">
        <w:rPr>
          <w:color w:val="000000"/>
          <w:sz w:val="28"/>
          <w:szCs w:val="28"/>
        </w:rPr>
        <w:t>разви</w:t>
      </w:r>
      <w:r w:rsidRPr="00231C0E">
        <w:rPr>
          <w:color w:val="000000"/>
          <w:spacing w:val="-2"/>
          <w:sz w:val="28"/>
          <w:szCs w:val="28"/>
        </w:rPr>
        <w:t>в</w:t>
      </w:r>
      <w:r w:rsidRPr="00231C0E">
        <w:rPr>
          <w:color w:val="000000"/>
          <w:sz w:val="28"/>
          <w:szCs w:val="28"/>
        </w:rPr>
        <w:t>ают</w:t>
      </w:r>
      <w:r w:rsidRPr="00231C0E">
        <w:rPr>
          <w:color w:val="000000"/>
          <w:spacing w:val="167"/>
          <w:sz w:val="28"/>
          <w:szCs w:val="28"/>
        </w:rPr>
        <w:t xml:space="preserve"> </w:t>
      </w:r>
      <w:r w:rsidRPr="00231C0E">
        <w:rPr>
          <w:color w:val="000000"/>
          <w:sz w:val="28"/>
          <w:szCs w:val="28"/>
        </w:rPr>
        <w:t>продолжи</w:t>
      </w:r>
      <w:r w:rsidRPr="00231C0E">
        <w:rPr>
          <w:color w:val="000000"/>
          <w:spacing w:val="-2"/>
          <w:sz w:val="28"/>
          <w:szCs w:val="28"/>
        </w:rPr>
        <w:t>т</w:t>
      </w:r>
      <w:r w:rsidRPr="00231C0E">
        <w:rPr>
          <w:color w:val="000000"/>
          <w:sz w:val="28"/>
          <w:szCs w:val="28"/>
        </w:rPr>
        <w:t>ельный,</w:t>
      </w:r>
      <w:r w:rsidRPr="00231C0E">
        <w:rPr>
          <w:color w:val="000000"/>
          <w:spacing w:val="166"/>
          <w:sz w:val="28"/>
          <w:szCs w:val="28"/>
        </w:rPr>
        <w:t xml:space="preserve"> </w:t>
      </w:r>
      <w:r w:rsidRPr="00231C0E">
        <w:rPr>
          <w:color w:val="000000"/>
          <w:sz w:val="28"/>
          <w:szCs w:val="28"/>
        </w:rPr>
        <w:t>равном</w:t>
      </w:r>
      <w:r w:rsidRPr="00231C0E">
        <w:rPr>
          <w:color w:val="000000"/>
          <w:spacing w:val="-2"/>
          <w:sz w:val="28"/>
          <w:szCs w:val="28"/>
        </w:rPr>
        <w:t>е</w:t>
      </w:r>
      <w:r w:rsidRPr="00231C0E">
        <w:rPr>
          <w:color w:val="000000"/>
          <w:sz w:val="28"/>
          <w:szCs w:val="28"/>
        </w:rPr>
        <w:t>рный  выдох</w:t>
      </w:r>
      <w:r w:rsidRPr="00231C0E">
        <w:rPr>
          <w:color w:val="000000"/>
          <w:spacing w:val="104"/>
          <w:sz w:val="28"/>
          <w:szCs w:val="28"/>
        </w:rPr>
        <w:t xml:space="preserve"> </w:t>
      </w:r>
      <w:r w:rsidRPr="00231C0E">
        <w:rPr>
          <w:color w:val="000000"/>
          <w:spacing w:val="-3"/>
          <w:sz w:val="28"/>
          <w:szCs w:val="28"/>
        </w:rPr>
        <w:t>у</w:t>
      </w:r>
      <w:r w:rsidRPr="00231C0E">
        <w:rPr>
          <w:color w:val="000000"/>
          <w:spacing w:val="104"/>
          <w:sz w:val="28"/>
          <w:szCs w:val="28"/>
        </w:rPr>
        <w:t xml:space="preserve"> </w:t>
      </w:r>
      <w:r w:rsidRPr="00231C0E">
        <w:rPr>
          <w:color w:val="000000"/>
          <w:sz w:val="28"/>
          <w:szCs w:val="28"/>
        </w:rPr>
        <w:t>дет</w:t>
      </w:r>
      <w:r w:rsidRPr="00231C0E">
        <w:rPr>
          <w:color w:val="000000"/>
          <w:spacing w:val="-2"/>
          <w:sz w:val="28"/>
          <w:szCs w:val="28"/>
        </w:rPr>
        <w:t>е</w:t>
      </w:r>
      <w:r w:rsidRPr="00231C0E">
        <w:rPr>
          <w:color w:val="000000"/>
          <w:sz w:val="28"/>
          <w:szCs w:val="28"/>
        </w:rPr>
        <w:t>й,</w:t>
      </w:r>
      <w:r w:rsidRPr="00231C0E">
        <w:rPr>
          <w:color w:val="000000"/>
          <w:spacing w:val="104"/>
          <w:sz w:val="28"/>
          <w:szCs w:val="28"/>
        </w:rPr>
        <w:t xml:space="preserve"> </w:t>
      </w:r>
      <w:r w:rsidRPr="00231C0E">
        <w:rPr>
          <w:color w:val="000000"/>
          <w:sz w:val="28"/>
          <w:szCs w:val="28"/>
        </w:rPr>
        <w:t>фор</w:t>
      </w:r>
      <w:r w:rsidRPr="00231C0E">
        <w:rPr>
          <w:color w:val="000000"/>
          <w:spacing w:val="-2"/>
          <w:sz w:val="28"/>
          <w:szCs w:val="28"/>
        </w:rPr>
        <w:t>м</w:t>
      </w:r>
      <w:r w:rsidRPr="00231C0E">
        <w:rPr>
          <w:color w:val="000000"/>
          <w:sz w:val="28"/>
          <w:szCs w:val="28"/>
        </w:rPr>
        <w:t>ир</w:t>
      </w:r>
      <w:r w:rsidRPr="00231C0E">
        <w:rPr>
          <w:color w:val="000000"/>
          <w:spacing w:val="-3"/>
          <w:sz w:val="28"/>
          <w:szCs w:val="28"/>
        </w:rPr>
        <w:t>у</w:t>
      </w:r>
      <w:r w:rsidRPr="00231C0E">
        <w:rPr>
          <w:color w:val="000000"/>
          <w:sz w:val="28"/>
          <w:szCs w:val="28"/>
        </w:rPr>
        <w:t>ют</w:t>
      </w:r>
      <w:r w:rsidRPr="00231C0E">
        <w:rPr>
          <w:color w:val="000000"/>
          <w:spacing w:val="104"/>
          <w:sz w:val="28"/>
          <w:szCs w:val="28"/>
        </w:rPr>
        <w:t xml:space="preserve"> </w:t>
      </w:r>
      <w:r w:rsidRPr="00231C0E">
        <w:rPr>
          <w:color w:val="000000"/>
          <w:sz w:val="28"/>
          <w:szCs w:val="28"/>
        </w:rPr>
        <w:t>сильн</w:t>
      </w:r>
      <w:r w:rsidRPr="00231C0E">
        <w:rPr>
          <w:color w:val="000000"/>
          <w:spacing w:val="-3"/>
          <w:sz w:val="28"/>
          <w:szCs w:val="28"/>
        </w:rPr>
        <w:t>у</w:t>
      </w:r>
      <w:r w:rsidRPr="00231C0E">
        <w:rPr>
          <w:color w:val="000000"/>
          <w:sz w:val="28"/>
          <w:szCs w:val="28"/>
        </w:rPr>
        <w:t>ю</w:t>
      </w:r>
      <w:r w:rsidRPr="00231C0E">
        <w:rPr>
          <w:color w:val="000000"/>
          <w:spacing w:val="104"/>
          <w:sz w:val="28"/>
          <w:szCs w:val="28"/>
        </w:rPr>
        <w:t xml:space="preserve"> </w:t>
      </w:r>
      <w:r w:rsidRPr="00231C0E">
        <w:rPr>
          <w:color w:val="000000"/>
          <w:sz w:val="28"/>
          <w:szCs w:val="28"/>
        </w:rPr>
        <w:t>возд</w:t>
      </w:r>
      <w:r w:rsidRPr="00231C0E">
        <w:rPr>
          <w:color w:val="000000"/>
          <w:spacing w:val="-3"/>
          <w:sz w:val="28"/>
          <w:szCs w:val="28"/>
        </w:rPr>
        <w:t>у</w:t>
      </w:r>
      <w:r w:rsidRPr="00231C0E">
        <w:rPr>
          <w:color w:val="000000"/>
          <w:sz w:val="28"/>
          <w:szCs w:val="28"/>
        </w:rPr>
        <w:t>шн</w:t>
      </w:r>
      <w:r w:rsidRPr="00231C0E">
        <w:rPr>
          <w:color w:val="000000"/>
          <w:spacing w:val="-2"/>
          <w:sz w:val="28"/>
          <w:szCs w:val="28"/>
        </w:rPr>
        <w:t>у</w:t>
      </w:r>
      <w:r w:rsidRPr="00231C0E">
        <w:rPr>
          <w:color w:val="000000"/>
          <w:sz w:val="28"/>
          <w:szCs w:val="28"/>
        </w:rPr>
        <w:t>ю</w:t>
      </w:r>
      <w:r w:rsidRPr="00231C0E">
        <w:rPr>
          <w:color w:val="000000"/>
          <w:spacing w:val="104"/>
          <w:sz w:val="28"/>
          <w:szCs w:val="28"/>
        </w:rPr>
        <w:t xml:space="preserve"> </w:t>
      </w:r>
      <w:r w:rsidRPr="00231C0E">
        <w:rPr>
          <w:color w:val="000000"/>
          <w:sz w:val="28"/>
          <w:szCs w:val="28"/>
        </w:rPr>
        <w:t>струю</w:t>
      </w:r>
      <w:r w:rsidRPr="00231C0E">
        <w:rPr>
          <w:color w:val="000000"/>
          <w:spacing w:val="104"/>
          <w:sz w:val="28"/>
          <w:szCs w:val="28"/>
        </w:rPr>
        <w:t xml:space="preserve"> </w:t>
      </w:r>
      <w:r w:rsidRPr="00231C0E">
        <w:rPr>
          <w:color w:val="000000"/>
          <w:sz w:val="28"/>
          <w:szCs w:val="28"/>
        </w:rPr>
        <w:t>через</w:t>
      </w:r>
      <w:r w:rsidRPr="00231C0E">
        <w:rPr>
          <w:color w:val="000000"/>
          <w:spacing w:val="101"/>
          <w:sz w:val="28"/>
          <w:szCs w:val="28"/>
        </w:rPr>
        <w:t xml:space="preserve"> </w:t>
      </w:r>
      <w:r w:rsidRPr="00231C0E">
        <w:rPr>
          <w:color w:val="000000"/>
          <w:sz w:val="28"/>
          <w:szCs w:val="28"/>
        </w:rPr>
        <w:t>рот.</w:t>
      </w:r>
      <w:r w:rsidRPr="00231C0E">
        <w:rPr>
          <w:color w:val="000000"/>
          <w:spacing w:val="104"/>
          <w:sz w:val="28"/>
          <w:szCs w:val="28"/>
        </w:rPr>
        <w:t xml:space="preserve"> </w:t>
      </w:r>
      <w:r>
        <w:rPr>
          <w:color w:val="000000"/>
          <w:spacing w:val="104"/>
          <w:sz w:val="28"/>
          <w:szCs w:val="28"/>
        </w:rPr>
        <w:t xml:space="preserve">                               </w:t>
      </w:r>
      <w:r w:rsidRPr="00231C0E">
        <w:rPr>
          <w:color w:val="000000"/>
          <w:spacing w:val="-2"/>
          <w:sz w:val="28"/>
          <w:szCs w:val="28"/>
        </w:rPr>
        <w:t>В</w:t>
      </w:r>
      <w:r w:rsidRPr="00231C0E">
        <w:rPr>
          <w:color w:val="000000"/>
          <w:sz w:val="28"/>
          <w:szCs w:val="28"/>
        </w:rPr>
        <w:t>ы</w:t>
      </w:r>
      <w:r w:rsidRPr="00231C0E">
        <w:rPr>
          <w:color w:val="000000"/>
          <w:spacing w:val="-2"/>
          <w:sz w:val="28"/>
          <w:szCs w:val="28"/>
        </w:rPr>
        <w:t>з</w:t>
      </w:r>
      <w:r w:rsidRPr="00231C0E">
        <w:rPr>
          <w:color w:val="000000"/>
          <w:sz w:val="28"/>
          <w:szCs w:val="28"/>
        </w:rPr>
        <w:t>ыва</w:t>
      </w:r>
      <w:r w:rsidRPr="00231C0E">
        <w:rPr>
          <w:color w:val="000000"/>
          <w:spacing w:val="-2"/>
          <w:sz w:val="28"/>
          <w:szCs w:val="28"/>
        </w:rPr>
        <w:t>я</w:t>
      </w:r>
      <w:r w:rsidRPr="00231C0E">
        <w:rPr>
          <w:color w:val="000000"/>
          <w:sz w:val="28"/>
          <w:szCs w:val="28"/>
        </w:rPr>
        <w:t xml:space="preserve">  по</w:t>
      </w:r>
      <w:r w:rsidRPr="00231C0E">
        <w:rPr>
          <w:color w:val="000000"/>
          <w:spacing w:val="-3"/>
          <w:sz w:val="28"/>
          <w:szCs w:val="28"/>
        </w:rPr>
        <w:t>л</w:t>
      </w:r>
      <w:r w:rsidRPr="00231C0E">
        <w:rPr>
          <w:color w:val="000000"/>
          <w:sz w:val="28"/>
          <w:szCs w:val="28"/>
        </w:rPr>
        <w:t>ожительные</w:t>
      </w:r>
      <w:r w:rsidRPr="00231C0E">
        <w:rPr>
          <w:color w:val="000000"/>
          <w:spacing w:val="169"/>
          <w:sz w:val="28"/>
          <w:szCs w:val="28"/>
        </w:rPr>
        <w:t xml:space="preserve"> </w:t>
      </w:r>
      <w:r w:rsidRPr="00231C0E">
        <w:rPr>
          <w:color w:val="000000"/>
          <w:sz w:val="28"/>
          <w:szCs w:val="28"/>
        </w:rPr>
        <w:t>э</w:t>
      </w:r>
      <w:r w:rsidRPr="00231C0E">
        <w:rPr>
          <w:color w:val="000000"/>
          <w:spacing w:val="-3"/>
          <w:sz w:val="28"/>
          <w:szCs w:val="28"/>
        </w:rPr>
        <w:t>м</w:t>
      </w:r>
      <w:r w:rsidRPr="00231C0E">
        <w:rPr>
          <w:color w:val="000000"/>
          <w:sz w:val="28"/>
          <w:szCs w:val="28"/>
        </w:rPr>
        <w:t>оции,</w:t>
      </w:r>
      <w:r w:rsidRPr="00231C0E">
        <w:rPr>
          <w:color w:val="000000"/>
          <w:spacing w:val="169"/>
          <w:sz w:val="28"/>
          <w:szCs w:val="28"/>
        </w:rPr>
        <w:t xml:space="preserve"> </w:t>
      </w:r>
      <w:r w:rsidRPr="00231C0E">
        <w:rPr>
          <w:color w:val="000000"/>
          <w:spacing w:val="-2"/>
          <w:sz w:val="28"/>
          <w:szCs w:val="28"/>
        </w:rPr>
        <w:t>т</w:t>
      </w:r>
      <w:r w:rsidRPr="00231C0E">
        <w:rPr>
          <w:color w:val="000000"/>
          <w:sz w:val="28"/>
          <w:szCs w:val="28"/>
        </w:rPr>
        <w:t>акие</w:t>
      </w:r>
      <w:r w:rsidRPr="00231C0E">
        <w:rPr>
          <w:color w:val="000000"/>
          <w:spacing w:val="169"/>
          <w:sz w:val="28"/>
          <w:szCs w:val="28"/>
        </w:rPr>
        <w:t xml:space="preserve"> </w:t>
      </w:r>
      <w:r w:rsidRPr="00231C0E">
        <w:rPr>
          <w:color w:val="000000"/>
          <w:spacing w:val="-3"/>
          <w:sz w:val="28"/>
          <w:szCs w:val="28"/>
        </w:rPr>
        <w:t>у</w:t>
      </w:r>
      <w:r w:rsidRPr="00231C0E">
        <w:rPr>
          <w:color w:val="000000"/>
          <w:sz w:val="28"/>
          <w:szCs w:val="28"/>
        </w:rPr>
        <w:t>пр</w:t>
      </w:r>
      <w:r w:rsidRPr="00231C0E">
        <w:rPr>
          <w:color w:val="000000"/>
          <w:spacing w:val="-2"/>
          <w:sz w:val="28"/>
          <w:szCs w:val="28"/>
        </w:rPr>
        <w:t>а</w:t>
      </w:r>
      <w:r w:rsidRPr="00231C0E">
        <w:rPr>
          <w:color w:val="000000"/>
          <w:sz w:val="28"/>
          <w:szCs w:val="28"/>
        </w:rPr>
        <w:t>жн</w:t>
      </w:r>
      <w:r w:rsidRPr="00231C0E">
        <w:rPr>
          <w:color w:val="000000"/>
          <w:spacing w:val="-2"/>
          <w:sz w:val="28"/>
          <w:szCs w:val="28"/>
        </w:rPr>
        <w:t>е</w:t>
      </w:r>
      <w:r w:rsidRPr="00231C0E">
        <w:rPr>
          <w:color w:val="000000"/>
          <w:sz w:val="28"/>
          <w:szCs w:val="28"/>
        </w:rPr>
        <w:t>ния</w:t>
      </w:r>
      <w:r w:rsidRPr="00231C0E">
        <w:rPr>
          <w:color w:val="000000"/>
          <w:spacing w:val="169"/>
          <w:sz w:val="28"/>
          <w:szCs w:val="28"/>
        </w:rPr>
        <w:t xml:space="preserve"> </w:t>
      </w:r>
      <w:r w:rsidRPr="00231C0E">
        <w:rPr>
          <w:color w:val="000000"/>
          <w:sz w:val="28"/>
          <w:szCs w:val="28"/>
        </w:rPr>
        <w:t>по</w:t>
      </w:r>
      <w:r w:rsidRPr="00231C0E">
        <w:rPr>
          <w:color w:val="000000"/>
          <w:spacing w:val="-2"/>
          <w:sz w:val="28"/>
          <w:szCs w:val="28"/>
        </w:rPr>
        <w:t>в</w:t>
      </w:r>
      <w:r w:rsidRPr="00231C0E">
        <w:rPr>
          <w:color w:val="000000"/>
          <w:sz w:val="28"/>
          <w:szCs w:val="28"/>
        </w:rPr>
        <w:t>ышаю</w:t>
      </w:r>
      <w:r w:rsidRPr="00231C0E">
        <w:rPr>
          <w:color w:val="000000"/>
          <w:spacing w:val="-2"/>
          <w:sz w:val="28"/>
          <w:szCs w:val="28"/>
        </w:rPr>
        <w:t>т</w:t>
      </w:r>
      <w:r w:rsidRPr="00231C0E">
        <w:rPr>
          <w:color w:val="000000"/>
          <w:spacing w:val="169"/>
          <w:sz w:val="28"/>
          <w:szCs w:val="28"/>
        </w:rPr>
        <w:t xml:space="preserve"> </w:t>
      </w:r>
      <w:r w:rsidRPr="00231C0E">
        <w:rPr>
          <w:color w:val="000000"/>
          <w:sz w:val="28"/>
          <w:szCs w:val="28"/>
        </w:rPr>
        <w:t>ин</w:t>
      </w:r>
      <w:r w:rsidRPr="00231C0E">
        <w:rPr>
          <w:color w:val="000000"/>
          <w:spacing w:val="-2"/>
          <w:sz w:val="28"/>
          <w:szCs w:val="28"/>
        </w:rPr>
        <w:t>т</w:t>
      </w:r>
      <w:r w:rsidRPr="00231C0E">
        <w:rPr>
          <w:color w:val="000000"/>
          <w:sz w:val="28"/>
          <w:szCs w:val="28"/>
        </w:rPr>
        <w:t>ер</w:t>
      </w:r>
      <w:r w:rsidRPr="00231C0E">
        <w:rPr>
          <w:color w:val="000000"/>
          <w:spacing w:val="-2"/>
          <w:sz w:val="28"/>
          <w:szCs w:val="28"/>
        </w:rPr>
        <w:t>е</w:t>
      </w:r>
      <w:r w:rsidRPr="00231C0E">
        <w:rPr>
          <w:color w:val="000000"/>
          <w:sz w:val="28"/>
          <w:szCs w:val="28"/>
        </w:rPr>
        <w:t>с</w:t>
      </w:r>
      <w:r w:rsidRPr="00231C0E">
        <w:rPr>
          <w:color w:val="000000"/>
          <w:spacing w:val="167"/>
          <w:sz w:val="28"/>
          <w:szCs w:val="28"/>
        </w:rPr>
        <w:t xml:space="preserve"> </w:t>
      </w:r>
      <w:r w:rsidRPr="00231C0E">
        <w:rPr>
          <w:color w:val="000000"/>
          <w:sz w:val="28"/>
          <w:szCs w:val="28"/>
        </w:rPr>
        <w:t>ребенка</w:t>
      </w:r>
      <w:r w:rsidRPr="00231C0E">
        <w:rPr>
          <w:color w:val="000000"/>
          <w:spacing w:val="169"/>
          <w:sz w:val="28"/>
          <w:szCs w:val="28"/>
        </w:rPr>
        <w:t xml:space="preserve"> </w:t>
      </w:r>
      <w:r w:rsidRPr="00231C0E">
        <w:rPr>
          <w:color w:val="000000"/>
          <w:sz w:val="28"/>
          <w:szCs w:val="28"/>
        </w:rPr>
        <w:t>к  дыхательной ги</w:t>
      </w:r>
      <w:r w:rsidRPr="00231C0E">
        <w:rPr>
          <w:color w:val="000000"/>
          <w:spacing w:val="-2"/>
          <w:sz w:val="28"/>
          <w:szCs w:val="28"/>
        </w:rPr>
        <w:t>м</w:t>
      </w:r>
      <w:r w:rsidRPr="00231C0E">
        <w:rPr>
          <w:color w:val="000000"/>
          <w:sz w:val="28"/>
          <w:szCs w:val="28"/>
        </w:rPr>
        <w:t>н</w:t>
      </w:r>
      <w:r w:rsidRPr="00231C0E">
        <w:rPr>
          <w:color w:val="000000"/>
          <w:spacing w:val="-2"/>
          <w:sz w:val="28"/>
          <w:szCs w:val="28"/>
        </w:rPr>
        <w:t>а</w:t>
      </w:r>
      <w:r w:rsidRPr="00231C0E">
        <w:rPr>
          <w:color w:val="000000"/>
          <w:sz w:val="28"/>
          <w:szCs w:val="28"/>
        </w:rPr>
        <w:t>стике, которые к тому же спо</w:t>
      </w:r>
      <w:r w:rsidRPr="00231C0E">
        <w:rPr>
          <w:color w:val="000000"/>
          <w:spacing w:val="-2"/>
          <w:sz w:val="28"/>
          <w:szCs w:val="28"/>
        </w:rPr>
        <w:t>с</w:t>
      </w:r>
      <w:r w:rsidRPr="00231C0E">
        <w:rPr>
          <w:color w:val="000000"/>
          <w:sz w:val="28"/>
          <w:szCs w:val="28"/>
        </w:rPr>
        <w:t>обств</w:t>
      </w:r>
      <w:r w:rsidRPr="00231C0E">
        <w:rPr>
          <w:color w:val="000000"/>
          <w:spacing w:val="-4"/>
          <w:sz w:val="28"/>
          <w:szCs w:val="28"/>
        </w:rPr>
        <w:t>у</w:t>
      </w:r>
      <w:r w:rsidRPr="00231C0E">
        <w:rPr>
          <w:color w:val="000000"/>
          <w:sz w:val="28"/>
          <w:szCs w:val="28"/>
        </w:rPr>
        <w:t>ют развитию творче</w:t>
      </w:r>
      <w:r w:rsidRPr="00231C0E">
        <w:rPr>
          <w:color w:val="000000"/>
          <w:spacing w:val="-2"/>
          <w:sz w:val="28"/>
          <w:szCs w:val="28"/>
        </w:rPr>
        <w:t>с</w:t>
      </w:r>
      <w:r w:rsidRPr="00231C0E">
        <w:rPr>
          <w:color w:val="000000"/>
          <w:sz w:val="28"/>
          <w:szCs w:val="28"/>
        </w:rPr>
        <w:t>ко</w:t>
      </w:r>
      <w:r w:rsidRPr="00231C0E">
        <w:rPr>
          <w:color w:val="000000"/>
          <w:spacing w:val="-2"/>
          <w:sz w:val="28"/>
          <w:szCs w:val="28"/>
        </w:rPr>
        <w:t>г</w:t>
      </w:r>
      <w:r w:rsidRPr="00231C0E">
        <w:rPr>
          <w:color w:val="000000"/>
          <w:sz w:val="28"/>
          <w:szCs w:val="28"/>
        </w:rPr>
        <w:t>о  воображения</w:t>
      </w:r>
      <w:r w:rsidRPr="00231C0E">
        <w:rPr>
          <w:color w:val="000000"/>
          <w:spacing w:val="95"/>
          <w:sz w:val="28"/>
          <w:szCs w:val="28"/>
        </w:rPr>
        <w:t xml:space="preserve"> </w:t>
      </w:r>
      <w:r w:rsidRPr="00231C0E">
        <w:rPr>
          <w:color w:val="000000"/>
          <w:sz w:val="28"/>
          <w:szCs w:val="28"/>
        </w:rPr>
        <w:t>и</w:t>
      </w:r>
      <w:r w:rsidRPr="00231C0E">
        <w:rPr>
          <w:color w:val="000000"/>
          <w:spacing w:val="95"/>
          <w:sz w:val="28"/>
          <w:szCs w:val="28"/>
        </w:rPr>
        <w:t xml:space="preserve"> </w:t>
      </w:r>
      <w:r w:rsidRPr="00231C0E">
        <w:rPr>
          <w:color w:val="000000"/>
          <w:sz w:val="28"/>
          <w:szCs w:val="28"/>
        </w:rPr>
        <w:t>фантаз</w:t>
      </w:r>
      <w:r w:rsidRPr="00231C0E">
        <w:rPr>
          <w:color w:val="000000"/>
          <w:spacing w:val="-2"/>
          <w:sz w:val="28"/>
          <w:szCs w:val="28"/>
        </w:rPr>
        <w:t>и</w:t>
      </w:r>
      <w:r w:rsidRPr="00231C0E">
        <w:rPr>
          <w:color w:val="000000"/>
          <w:sz w:val="28"/>
          <w:szCs w:val="28"/>
        </w:rPr>
        <w:t>и.</w:t>
      </w:r>
      <w:r w:rsidRPr="00231C0E">
        <w:rPr>
          <w:color w:val="000000"/>
          <w:spacing w:val="94"/>
          <w:sz w:val="28"/>
          <w:szCs w:val="28"/>
        </w:rPr>
        <w:t xml:space="preserve"> </w:t>
      </w:r>
      <w:r>
        <w:rPr>
          <w:color w:val="000000"/>
          <w:spacing w:val="94"/>
          <w:sz w:val="28"/>
          <w:szCs w:val="28"/>
        </w:rPr>
        <w:t xml:space="preserve">                                         </w:t>
      </w:r>
      <w:r w:rsidRPr="00231C0E">
        <w:rPr>
          <w:color w:val="000000"/>
          <w:sz w:val="28"/>
          <w:szCs w:val="28"/>
        </w:rPr>
        <w:t>Дыхател</w:t>
      </w:r>
      <w:r w:rsidRPr="00231C0E">
        <w:rPr>
          <w:color w:val="000000"/>
          <w:spacing w:val="-3"/>
          <w:sz w:val="28"/>
          <w:szCs w:val="28"/>
        </w:rPr>
        <w:t>ь</w:t>
      </w:r>
      <w:r w:rsidRPr="00231C0E">
        <w:rPr>
          <w:color w:val="000000"/>
          <w:sz w:val="28"/>
          <w:szCs w:val="28"/>
        </w:rPr>
        <w:t>ная</w:t>
      </w:r>
      <w:r w:rsidRPr="00231C0E">
        <w:rPr>
          <w:color w:val="000000"/>
          <w:spacing w:val="95"/>
          <w:sz w:val="28"/>
          <w:szCs w:val="28"/>
        </w:rPr>
        <w:t xml:space="preserve"> </w:t>
      </w:r>
      <w:r w:rsidRPr="00231C0E">
        <w:rPr>
          <w:color w:val="000000"/>
          <w:sz w:val="28"/>
          <w:szCs w:val="28"/>
        </w:rPr>
        <w:t>ги</w:t>
      </w:r>
      <w:r w:rsidRPr="00231C0E">
        <w:rPr>
          <w:color w:val="000000"/>
          <w:spacing w:val="-2"/>
          <w:sz w:val="28"/>
          <w:szCs w:val="28"/>
        </w:rPr>
        <w:t>м</w:t>
      </w:r>
      <w:r w:rsidRPr="00231C0E">
        <w:rPr>
          <w:color w:val="000000"/>
          <w:sz w:val="28"/>
          <w:szCs w:val="28"/>
        </w:rPr>
        <w:t>нас</w:t>
      </w:r>
      <w:r w:rsidRPr="00231C0E">
        <w:rPr>
          <w:color w:val="000000"/>
          <w:spacing w:val="-2"/>
          <w:sz w:val="28"/>
          <w:szCs w:val="28"/>
        </w:rPr>
        <w:t>т</w:t>
      </w:r>
      <w:r w:rsidRPr="00231C0E">
        <w:rPr>
          <w:color w:val="000000"/>
          <w:sz w:val="28"/>
          <w:szCs w:val="28"/>
        </w:rPr>
        <w:t>ика</w:t>
      </w:r>
      <w:r w:rsidRPr="00231C0E">
        <w:rPr>
          <w:color w:val="000000"/>
          <w:spacing w:val="95"/>
          <w:sz w:val="28"/>
          <w:szCs w:val="28"/>
        </w:rPr>
        <w:t xml:space="preserve"> </w:t>
      </w:r>
      <w:r w:rsidRPr="00231C0E">
        <w:rPr>
          <w:color w:val="000000"/>
          <w:sz w:val="28"/>
          <w:szCs w:val="28"/>
        </w:rPr>
        <w:t>вк</w:t>
      </w:r>
      <w:r w:rsidRPr="00231C0E">
        <w:rPr>
          <w:color w:val="000000"/>
          <w:spacing w:val="-3"/>
          <w:sz w:val="28"/>
          <w:szCs w:val="28"/>
        </w:rPr>
        <w:t>л</w:t>
      </w:r>
      <w:r w:rsidRPr="00231C0E">
        <w:rPr>
          <w:color w:val="000000"/>
          <w:sz w:val="28"/>
          <w:szCs w:val="28"/>
        </w:rPr>
        <w:t>ючается</w:t>
      </w:r>
      <w:r w:rsidRPr="00231C0E">
        <w:rPr>
          <w:color w:val="000000"/>
          <w:spacing w:val="95"/>
          <w:sz w:val="28"/>
          <w:szCs w:val="28"/>
        </w:rPr>
        <w:t xml:space="preserve"> </w:t>
      </w:r>
      <w:r w:rsidRPr="00231C0E">
        <w:rPr>
          <w:color w:val="000000"/>
          <w:sz w:val="28"/>
          <w:szCs w:val="28"/>
        </w:rPr>
        <w:t>в</w:t>
      </w:r>
      <w:r w:rsidRPr="00231C0E">
        <w:rPr>
          <w:color w:val="000000"/>
          <w:spacing w:val="94"/>
          <w:sz w:val="28"/>
          <w:szCs w:val="28"/>
        </w:rPr>
        <w:t xml:space="preserve"> </w:t>
      </w:r>
      <w:r w:rsidRPr="00231C0E">
        <w:rPr>
          <w:color w:val="000000"/>
          <w:sz w:val="28"/>
          <w:szCs w:val="28"/>
        </w:rPr>
        <w:t>сод</w:t>
      </w:r>
      <w:r w:rsidRPr="00231C0E">
        <w:rPr>
          <w:color w:val="000000"/>
          <w:spacing w:val="-2"/>
          <w:sz w:val="28"/>
          <w:szCs w:val="28"/>
        </w:rPr>
        <w:t>е</w:t>
      </w:r>
      <w:r w:rsidRPr="00231C0E">
        <w:rPr>
          <w:color w:val="000000"/>
          <w:sz w:val="28"/>
          <w:szCs w:val="28"/>
        </w:rPr>
        <w:t>ржани</w:t>
      </w:r>
      <w:r w:rsidRPr="00231C0E">
        <w:rPr>
          <w:color w:val="000000"/>
          <w:spacing w:val="-2"/>
          <w:sz w:val="28"/>
          <w:szCs w:val="28"/>
        </w:rPr>
        <w:t>е</w:t>
      </w:r>
      <w:r w:rsidRPr="00231C0E">
        <w:rPr>
          <w:color w:val="000000"/>
          <w:sz w:val="28"/>
          <w:szCs w:val="28"/>
        </w:rPr>
        <w:t xml:space="preserve">  </w:t>
      </w:r>
      <w:r w:rsidRPr="00231C0E">
        <w:rPr>
          <w:color w:val="000000"/>
          <w:spacing w:val="-3"/>
          <w:sz w:val="28"/>
          <w:szCs w:val="28"/>
        </w:rPr>
        <w:t>у</w:t>
      </w:r>
      <w:r w:rsidRPr="00231C0E">
        <w:rPr>
          <w:color w:val="000000"/>
          <w:sz w:val="28"/>
          <w:szCs w:val="28"/>
        </w:rPr>
        <w:t xml:space="preserve">тренней </w:t>
      </w:r>
      <w:r w:rsidRPr="00231C0E">
        <w:rPr>
          <w:color w:val="000000"/>
          <w:spacing w:val="-2"/>
          <w:sz w:val="28"/>
          <w:szCs w:val="28"/>
        </w:rPr>
        <w:t>г</w:t>
      </w:r>
      <w:r w:rsidRPr="00231C0E">
        <w:rPr>
          <w:color w:val="000000"/>
          <w:sz w:val="28"/>
          <w:szCs w:val="28"/>
        </w:rPr>
        <w:t>имнастики и ги</w:t>
      </w:r>
      <w:r w:rsidRPr="00231C0E">
        <w:rPr>
          <w:color w:val="000000"/>
          <w:spacing w:val="-2"/>
          <w:sz w:val="28"/>
          <w:szCs w:val="28"/>
        </w:rPr>
        <w:t>м</w:t>
      </w:r>
      <w:r w:rsidRPr="00231C0E">
        <w:rPr>
          <w:color w:val="000000"/>
          <w:sz w:val="28"/>
          <w:szCs w:val="28"/>
        </w:rPr>
        <w:t>нас</w:t>
      </w:r>
      <w:r w:rsidRPr="00231C0E">
        <w:rPr>
          <w:color w:val="000000"/>
          <w:spacing w:val="-2"/>
          <w:sz w:val="28"/>
          <w:szCs w:val="28"/>
        </w:rPr>
        <w:t>т</w:t>
      </w:r>
      <w:r w:rsidRPr="00231C0E">
        <w:rPr>
          <w:color w:val="000000"/>
          <w:sz w:val="28"/>
          <w:szCs w:val="28"/>
        </w:rPr>
        <w:t>ики по</w:t>
      </w:r>
      <w:r w:rsidRPr="00231C0E">
        <w:rPr>
          <w:color w:val="000000"/>
          <w:spacing w:val="-2"/>
          <w:sz w:val="28"/>
          <w:szCs w:val="28"/>
        </w:rPr>
        <w:t>с</w:t>
      </w:r>
      <w:r w:rsidRPr="00231C0E">
        <w:rPr>
          <w:color w:val="000000"/>
          <w:sz w:val="28"/>
          <w:szCs w:val="28"/>
        </w:rPr>
        <w:t>ле дневно</w:t>
      </w:r>
      <w:r w:rsidRPr="00231C0E">
        <w:rPr>
          <w:color w:val="000000"/>
          <w:spacing w:val="-2"/>
          <w:sz w:val="28"/>
          <w:szCs w:val="28"/>
        </w:rPr>
        <w:t>г</w:t>
      </w:r>
      <w:r w:rsidRPr="00231C0E">
        <w:rPr>
          <w:color w:val="000000"/>
          <w:sz w:val="28"/>
          <w:szCs w:val="28"/>
        </w:rPr>
        <w:t>о сна, физк</w:t>
      </w:r>
      <w:r w:rsidRPr="00231C0E">
        <w:rPr>
          <w:color w:val="000000"/>
          <w:spacing w:val="-3"/>
          <w:sz w:val="28"/>
          <w:szCs w:val="28"/>
        </w:rPr>
        <w:t>у</w:t>
      </w:r>
      <w:r w:rsidRPr="00231C0E">
        <w:rPr>
          <w:color w:val="000000"/>
          <w:sz w:val="28"/>
          <w:szCs w:val="28"/>
        </w:rPr>
        <w:t>льт</w:t>
      </w:r>
      <w:r w:rsidRPr="00231C0E">
        <w:rPr>
          <w:color w:val="000000"/>
          <w:spacing w:val="-3"/>
          <w:sz w:val="28"/>
          <w:szCs w:val="28"/>
        </w:rPr>
        <w:t>у</w:t>
      </w:r>
      <w:r w:rsidRPr="00231C0E">
        <w:rPr>
          <w:color w:val="000000"/>
          <w:sz w:val="28"/>
          <w:szCs w:val="28"/>
        </w:rPr>
        <w:t>рно</w:t>
      </w:r>
      <w:r w:rsidRPr="00231C0E">
        <w:rPr>
          <w:color w:val="000000"/>
          <w:spacing w:val="-2"/>
          <w:sz w:val="28"/>
          <w:szCs w:val="28"/>
        </w:rPr>
        <w:t>г</w:t>
      </w:r>
      <w:r w:rsidRPr="00231C0E">
        <w:rPr>
          <w:color w:val="000000"/>
          <w:sz w:val="28"/>
          <w:szCs w:val="28"/>
        </w:rPr>
        <w:t>о заня</w:t>
      </w:r>
      <w:r w:rsidRPr="00231C0E">
        <w:rPr>
          <w:color w:val="000000"/>
          <w:spacing w:val="-2"/>
          <w:sz w:val="28"/>
          <w:szCs w:val="28"/>
        </w:rPr>
        <w:t>т</w:t>
      </w:r>
      <w:r w:rsidRPr="00231C0E">
        <w:rPr>
          <w:color w:val="000000"/>
          <w:sz w:val="28"/>
          <w:szCs w:val="28"/>
        </w:rPr>
        <w:t>ия</w:t>
      </w:r>
      <w:r w:rsidRPr="00231C0E">
        <w:rPr>
          <w:color w:val="000000"/>
          <w:spacing w:val="-2"/>
          <w:sz w:val="28"/>
          <w:szCs w:val="28"/>
        </w:rPr>
        <w:t>,</w:t>
      </w:r>
      <w:r w:rsidRPr="00231C0E">
        <w:rPr>
          <w:color w:val="000000"/>
          <w:sz w:val="28"/>
          <w:szCs w:val="28"/>
        </w:rPr>
        <w:t xml:space="preserve">  корри</w:t>
      </w:r>
      <w:r w:rsidRPr="00231C0E">
        <w:rPr>
          <w:color w:val="000000"/>
          <w:spacing w:val="-2"/>
          <w:sz w:val="28"/>
          <w:szCs w:val="28"/>
        </w:rPr>
        <w:t>г</w:t>
      </w:r>
      <w:r w:rsidRPr="00231C0E">
        <w:rPr>
          <w:color w:val="000000"/>
          <w:sz w:val="28"/>
          <w:szCs w:val="28"/>
        </w:rPr>
        <w:t>ир</w:t>
      </w:r>
      <w:r w:rsidRPr="00231C0E">
        <w:rPr>
          <w:color w:val="000000"/>
          <w:spacing w:val="-3"/>
          <w:sz w:val="28"/>
          <w:szCs w:val="28"/>
        </w:rPr>
        <w:t>у</w:t>
      </w:r>
      <w:r w:rsidRPr="00231C0E">
        <w:rPr>
          <w:color w:val="000000"/>
          <w:sz w:val="28"/>
          <w:szCs w:val="28"/>
        </w:rPr>
        <w:t>ющей</w:t>
      </w:r>
      <w:r w:rsidRPr="00231C0E">
        <w:rPr>
          <w:color w:val="000000"/>
          <w:spacing w:val="135"/>
          <w:sz w:val="28"/>
          <w:szCs w:val="28"/>
        </w:rPr>
        <w:t xml:space="preserve"> </w:t>
      </w:r>
      <w:r w:rsidRPr="00231C0E">
        <w:rPr>
          <w:color w:val="000000"/>
          <w:sz w:val="28"/>
          <w:szCs w:val="28"/>
        </w:rPr>
        <w:t>гимнас</w:t>
      </w:r>
      <w:r w:rsidRPr="00231C0E">
        <w:rPr>
          <w:color w:val="000000"/>
          <w:spacing w:val="-2"/>
          <w:sz w:val="28"/>
          <w:szCs w:val="28"/>
        </w:rPr>
        <w:t>т</w:t>
      </w:r>
      <w:r w:rsidRPr="00231C0E">
        <w:rPr>
          <w:color w:val="000000"/>
          <w:sz w:val="28"/>
          <w:szCs w:val="28"/>
        </w:rPr>
        <w:t>ики,</w:t>
      </w:r>
      <w:r w:rsidRPr="00231C0E">
        <w:rPr>
          <w:color w:val="000000"/>
          <w:spacing w:val="135"/>
          <w:sz w:val="28"/>
          <w:szCs w:val="28"/>
        </w:rPr>
        <w:t xml:space="preserve"> </w:t>
      </w:r>
      <w:r w:rsidRPr="00231C0E">
        <w:rPr>
          <w:color w:val="000000"/>
          <w:sz w:val="28"/>
          <w:szCs w:val="28"/>
        </w:rPr>
        <w:t>прог</w:t>
      </w:r>
      <w:r w:rsidRPr="00231C0E">
        <w:rPr>
          <w:color w:val="000000"/>
          <w:spacing w:val="-3"/>
          <w:sz w:val="28"/>
          <w:szCs w:val="28"/>
        </w:rPr>
        <w:t>у</w:t>
      </w:r>
      <w:r w:rsidRPr="00231C0E">
        <w:rPr>
          <w:color w:val="000000"/>
          <w:sz w:val="28"/>
          <w:szCs w:val="28"/>
        </w:rPr>
        <w:t>лки.</w:t>
      </w:r>
      <w:r w:rsidRPr="00231C0E">
        <w:rPr>
          <w:color w:val="000000"/>
          <w:spacing w:val="135"/>
          <w:sz w:val="28"/>
          <w:szCs w:val="28"/>
        </w:rPr>
        <w:t xml:space="preserve"> </w:t>
      </w:r>
      <w:r>
        <w:rPr>
          <w:color w:val="000000"/>
          <w:spacing w:val="135"/>
          <w:sz w:val="28"/>
          <w:szCs w:val="28"/>
        </w:rPr>
        <w:t xml:space="preserve">                                                     </w:t>
      </w:r>
      <w:r w:rsidRPr="00231C0E">
        <w:rPr>
          <w:color w:val="000000"/>
          <w:sz w:val="28"/>
          <w:szCs w:val="28"/>
        </w:rPr>
        <w:t>Отдельно</w:t>
      </w:r>
      <w:r w:rsidRPr="00231C0E">
        <w:rPr>
          <w:color w:val="000000"/>
          <w:spacing w:val="135"/>
          <w:sz w:val="28"/>
          <w:szCs w:val="28"/>
        </w:rPr>
        <w:t xml:space="preserve"> </w:t>
      </w:r>
      <w:r w:rsidRPr="00231C0E">
        <w:rPr>
          <w:color w:val="000000"/>
          <w:sz w:val="28"/>
          <w:szCs w:val="28"/>
        </w:rPr>
        <w:t>про</w:t>
      </w:r>
      <w:r w:rsidRPr="00231C0E">
        <w:rPr>
          <w:color w:val="000000"/>
          <w:spacing w:val="-2"/>
          <w:sz w:val="28"/>
          <w:szCs w:val="28"/>
        </w:rPr>
        <w:t>в</w:t>
      </w:r>
      <w:r w:rsidRPr="00231C0E">
        <w:rPr>
          <w:color w:val="000000"/>
          <w:sz w:val="28"/>
          <w:szCs w:val="28"/>
        </w:rPr>
        <w:t>одится</w:t>
      </w:r>
      <w:r w:rsidRPr="00231C0E">
        <w:rPr>
          <w:color w:val="000000"/>
          <w:spacing w:val="133"/>
          <w:sz w:val="28"/>
          <w:szCs w:val="28"/>
        </w:rPr>
        <w:t xml:space="preserve"> </w:t>
      </w:r>
      <w:r w:rsidRPr="00231C0E">
        <w:rPr>
          <w:color w:val="000000"/>
          <w:sz w:val="28"/>
          <w:szCs w:val="28"/>
        </w:rPr>
        <w:t>и</w:t>
      </w:r>
      <w:r w:rsidRPr="00231C0E">
        <w:rPr>
          <w:color w:val="000000"/>
          <w:spacing w:val="135"/>
          <w:sz w:val="28"/>
          <w:szCs w:val="28"/>
        </w:rPr>
        <w:t xml:space="preserve"> </w:t>
      </w:r>
      <w:r w:rsidRPr="00231C0E">
        <w:rPr>
          <w:color w:val="000000"/>
          <w:sz w:val="28"/>
          <w:szCs w:val="28"/>
        </w:rPr>
        <w:t>в</w:t>
      </w:r>
      <w:r w:rsidRPr="00231C0E">
        <w:rPr>
          <w:color w:val="000000"/>
          <w:spacing w:val="135"/>
          <w:sz w:val="28"/>
          <w:szCs w:val="28"/>
        </w:rPr>
        <w:t xml:space="preserve"> </w:t>
      </w:r>
      <w:r w:rsidRPr="00231C0E">
        <w:rPr>
          <w:color w:val="000000"/>
          <w:sz w:val="28"/>
          <w:szCs w:val="28"/>
        </w:rPr>
        <w:t>проц</w:t>
      </w:r>
      <w:r w:rsidRPr="00231C0E">
        <w:rPr>
          <w:color w:val="000000"/>
          <w:spacing w:val="-2"/>
          <w:sz w:val="28"/>
          <w:szCs w:val="28"/>
        </w:rPr>
        <w:t>е</w:t>
      </w:r>
      <w:r w:rsidRPr="00231C0E">
        <w:rPr>
          <w:color w:val="000000"/>
          <w:sz w:val="28"/>
          <w:szCs w:val="28"/>
        </w:rPr>
        <w:t>с</w:t>
      </w:r>
      <w:r w:rsidRPr="00231C0E">
        <w:rPr>
          <w:color w:val="000000"/>
          <w:spacing w:val="-2"/>
          <w:sz w:val="28"/>
          <w:szCs w:val="28"/>
        </w:rPr>
        <w:t>се</w:t>
      </w:r>
      <w:r w:rsidRPr="00231C0E">
        <w:rPr>
          <w:color w:val="000000"/>
          <w:sz w:val="28"/>
          <w:szCs w:val="28"/>
        </w:rPr>
        <w:t xml:space="preserve">  физ</w:t>
      </w:r>
      <w:r w:rsidRPr="00231C0E">
        <w:rPr>
          <w:color w:val="000000"/>
          <w:spacing w:val="-3"/>
          <w:sz w:val="28"/>
          <w:szCs w:val="28"/>
        </w:rPr>
        <w:t>м</w:t>
      </w:r>
      <w:r w:rsidRPr="00231C0E">
        <w:rPr>
          <w:color w:val="000000"/>
          <w:sz w:val="28"/>
          <w:szCs w:val="28"/>
        </w:rPr>
        <w:t>ин</w:t>
      </w:r>
      <w:r w:rsidRPr="00231C0E">
        <w:rPr>
          <w:color w:val="000000"/>
          <w:spacing w:val="-3"/>
          <w:sz w:val="28"/>
          <w:szCs w:val="28"/>
        </w:rPr>
        <w:t>у</w:t>
      </w:r>
      <w:r w:rsidRPr="00231C0E">
        <w:rPr>
          <w:color w:val="000000"/>
          <w:sz w:val="28"/>
          <w:szCs w:val="28"/>
        </w:rPr>
        <w:t>тки, дин</w:t>
      </w:r>
      <w:r w:rsidRPr="00231C0E">
        <w:rPr>
          <w:color w:val="000000"/>
          <w:spacing w:val="-2"/>
          <w:sz w:val="28"/>
          <w:szCs w:val="28"/>
        </w:rPr>
        <w:t>ам</w:t>
      </w:r>
      <w:r w:rsidRPr="00231C0E">
        <w:rPr>
          <w:color w:val="000000"/>
          <w:sz w:val="28"/>
          <w:szCs w:val="28"/>
        </w:rPr>
        <w:t>ической па</w:t>
      </w:r>
      <w:r w:rsidRPr="00231C0E">
        <w:rPr>
          <w:color w:val="000000"/>
          <w:spacing w:val="-3"/>
          <w:sz w:val="28"/>
          <w:szCs w:val="28"/>
        </w:rPr>
        <w:t>у</w:t>
      </w:r>
      <w:r w:rsidRPr="00231C0E">
        <w:rPr>
          <w:color w:val="000000"/>
          <w:sz w:val="28"/>
          <w:szCs w:val="28"/>
        </w:rPr>
        <w:t xml:space="preserve">зы.   </w:t>
      </w:r>
    </w:p>
    <w:p w:rsidR="00231C0E" w:rsidRPr="00231C0E" w:rsidRDefault="00231C0E" w:rsidP="00231C0E">
      <w:pPr>
        <w:ind w:right="211"/>
        <w:rPr>
          <w:color w:val="010302"/>
        </w:rPr>
      </w:pPr>
      <w:r w:rsidRPr="00231C0E">
        <w:rPr>
          <w:color w:val="000000"/>
          <w:sz w:val="28"/>
          <w:szCs w:val="28"/>
        </w:rPr>
        <w:t>Она</w:t>
      </w:r>
      <w:r w:rsidRPr="00231C0E">
        <w:rPr>
          <w:color w:val="000000"/>
          <w:spacing w:val="28"/>
          <w:sz w:val="28"/>
          <w:szCs w:val="28"/>
        </w:rPr>
        <w:t xml:space="preserve"> </w:t>
      </w:r>
      <w:r w:rsidRPr="00231C0E">
        <w:rPr>
          <w:color w:val="000000"/>
          <w:sz w:val="28"/>
          <w:szCs w:val="28"/>
        </w:rPr>
        <w:t>предс</w:t>
      </w:r>
      <w:r w:rsidRPr="00231C0E">
        <w:rPr>
          <w:color w:val="000000"/>
          <w:spacing w:val="-2"/>
          <w:sz w:val="28"/>
          <w:szCs w:val="28"/>
        </w:rPr>
        <w:t>т</w:t>
      </w:r>
      <w:r w:rsidRPr="00231C0E">
        <w:rPr>
          <w:color w:val="000000"/>
          <w:sz w:val="28"/>
          <w:szCs w:val="28"/>
        </w:rPr>
        <w:t>авлена</w:t>
      </w:r>
      <w:r w:rsidRPr="00231C0E">
        <w:rPr>
          <w:color w:val="000000"/>
          <w:spacing w:val="28"/>
          <w:sz w:val="28"/>
          <w:szCs w:val="28"/>
        </w:rPr>
        <w:t xml:space="preserve"> </w:t>
      </w:r>
      <w:r w:rsidRPr="00231C0E">
        <w:rPr>
          <w:color w:val="000000"/>
          <w:sz w:val="28"/>
          <w:szCs w:val="28"/>
        </w:rPr>
        <w:t>игро</w:t>
      </w:r>
      <w:r w:rsidRPr="00231C0E">
        <w:rPr>
          <w:color w:val="000000"/>
          <w:spacing w:val="-2"/>
          <w:sz w:val="28"/>
          <w:szCs w:val="28"/>
        </w:rPr>
        <w:t>в</w:t>
      </w:r>
      <w:r w:rsidRPr="00231C0E">
        <w:rPr>
          <w:color w:val="000000"/>
          <w:sz w:val="28"/>
          <w:szCs w:val="28"/>
        </w:rPr>
        <w:t>ы</w:t>
      </w:r>
      <w:r w:rsidRPr="00231C0E">
        <w:rPr>
          <w:color w:val="000000"/>
          <w:spacing w:val="-2"/>
          <w:sz w:val="28"/>
          <w:szCs w:val="28"/>
        </w:rPr>
        <w:t>м</w:t>
      </w:r>
      <w:r w:rsidRPr="00231C0E">
        <w:rPr>
          <w:color w:val="000000"/>
          <w:sz w:val="28"/>
          <w:szCs w:val="28"/>
        </w:rPr>
        <w:t>и</w:t>
      </w:r>
      <w:r w:rsidRPr="00231C0E">
        <w:rPr>
          <w:color w:val="000000"/>
          <w:spacing w:val="27"/>
          <w:sz w:val="28"/>
          <w:szCs w:val="28"/>
        </w:rPr>
        <w:t xml:space="preserve"> </w:t>
      </w:r>
      <w:r w:rsidRPr="00231C0E">
        <w:rPr>
          <w:color w:val="000000"/>
          <w:sz w:val="28"/>
          <w:szCs w:val="28"/>
        </w:rPr>
        <w:t>и</w:t>
      </w:r>
      <w:r w:rsidRPr="00231C0E">
        <w:rPr>
          <w:color w:val="000000"/>
          <w:spacing w:val="27"/>
          <w:sz w:val="28"/>
          <w:szCs w:val="28"/>
        </w:rPr>
        <w:t xml:space="preserve"> </w:t>
      </w:r>
      <w:r w:rsidRPr="00231C0E">
        <w:rPr>
          <w:color w:val="000000"/>
          <w:sz w:val="28"/>
          <w:szCs w:val="28"/>
        </w:rPr>
        <w:t>и</w:t>
      </w:r>
      <w:r w:rsidRPr="00231C0E">
        <w:rPr>
          <w:color w:val="000000"/>
          <w:spacing w:val="-2"/>
          <w:sz w:val="28"/>
          <w:szCs w:val="28"/>
        </w:rPr>
        <w:t>м</w:t>
      </w:r>
      <w:r w:rsidRPr="00231C0E">
        <w:rPr>
          <w:color w:val="000000"/>
          <w:sz w:val="28"/>
          <w:szCs w:val="28"/>
        </w:rPr>
        <w:t>ит</w:t>
      </w:r>
      <w:r w:rsidRPr="00231C0E">
        <w:rPr>
          <w:color w:val="000000"/>
          <w:spacing w:val="-2"/>
          <w:sz w:val="28"/>
          <w:szCs w:val="28"/>
        </w:rPr>
        <w:t>а</w:t>
      </w:r>
      <w:r w:rsidRPr="00231C0E">
        <w:rPr>
          <w:color w:val="000000"/>
          <w:sz w:val="28"/>
          <w:szCs w:val="28"/>
        </w:rPr>
        <w:t>ционными</w:t>
      </w:r>
      <w:r w:rsidRPr="00231C0E">
        <w:rPr>
          <w:color w:val="000000"/>
          <w:spacing w:val="28"/>
          <w:sz w:val="28"/>
          <w:szCs w:val="28"/>
        </w:rPr>
        <w:t xml:space="preserve"> </w:t>
      </w:r>
      <w:r w:rsidRPr="00231C0E">
        <w:rPr>
          <w:color w:val="000000"/>
          <w:spacing w:val="-3"/>
          <w:sz w:val="28"/>
          <w:szCs w:val="28"/>
        </w:rPr>
        <w:t>у</w:t>
      </w:r>
      <w:r w:rsidRPr="00231C0E">
        <w:rPr>
          <w:color w:val="000000"/>
          <w:sz w:val="28"/>
          <w:szCs w:val="28"/>
        </w:rPr>
        <w:t>пражн</w:t>
      </w:r>
      <w:r w:rsidRPr="00231C0E">
        <w:rPr>
          <w:color w:val="000000"/>
          <w:spacing w:val="-2"/>
          <w:sz w:val="28"/>
          <w:szCs w:val="28"/>
        </w:rPr>
        <w:t>е</w:t>
      </w:r>
      <w:r w:rsidRPr="00231C0E">
        <w:rPr>
          <w:color w:val="000000"/>
          <w:sz w:val="28"/>
          <w:szCs w:val="28"/>
        </w:rPr>
        <w:t>ниями</w:t>
      </w:r>
      <w:r w:rsidRPr="00231C0E">
        <w:rPr>
          <w:color w:val="000000"/>
          <w:spacing w:val="27"/>
          <w:sz w:val="28"/>
          <w:szCs w:val="28"/>
        </w:rPr>
        <w:t xml:space="preserve"> </w:t>
      </w:r>
      <w:r w:rsidRPr="00231C0E">
        <w:rPr>
          <w:color w:val="000000"/>
          <w:sz w:val="28"/>
          <w:szCs w:val="28"/>
        </w:rPr>
        <w:t>и</w:t>
      </w:r>
      <w:r w:rsidRPr="00231C0E">
        <w:rPr>
          <w:color w:val="000000"/>
          <w:spacing w:val="-3"/>
          <w:sz w:val="28"/>
          <w:szCs w:val="28"/>
        </w:rPr>
        <w:t>л</w:t>
      </w:r>
      <w:r w:rsidRPr="00231C0E">
        <w:rPr>
          <w:color w:val="000000"/>
          <w:sz w:val="28"/>
          <w:szCs w:val="28"/>
        </w:rPr>
        <w:t>и</w:t>
      </w:r>
      <w:r w:rsidRPr="00231C0E">
        <w:rPr>
          <w:color w:val="000000"/>
          <w:spacing w:val="27"/>
          <w:sz w:val="28"/>
          <w:szCs w:val="28"/>
        </w:rPr>
        <w:t xml:space="preserve"> </w:t>
      </w:r>
      <w:r w:rsidRPr="00231C0E">
        <w:rPr>
          <w:color w:val="000000"/>
          <w:sz w:val="28"/>
          <w:szCs w:val="28"/>
        </w:rPr>
        <w:t>целой</w:t>
      </w:r>
      <w:r w:rsidRPr="00231C0E">
        <w:rPr>
          <w:color w:val="000000"/>
          <w:spacing w:val="27"/>
          <w:sz w:val="28"/>
          <w:szCs w:val="28"/>
        </w:rPr>
        <w:t xml:space="preserve"> </w:t>
      </w:r>
      <w:r w:rsidRPr="00231C0E">
        <w:rPr>
          <w:color w:val="000000"/>
          <w:sz w:val="28"/>
          <w:szCs w:val="28"/>
        </w:rPr>
        <w:t>с</w:t>
      </w:r>
      <w:r w:rsidRPr="00231C0E">
        <w:rPr>
          <w:color w:val="000000"/>
          <w:spacing w:val="-2"/>
          <w:sz w:val="28"/>
          <w:szCs w:val="28"/>
        </w:rPr>
        <w:t>е</w:t>
      </w:r>
      <w:r w:rsidRPr="00231C0E">
        <w:rPr>
          <w:color w:val="000000"/>
          <w:sz w:val="28"/>
          <w:szCs w:val="28"/>
        </w:rPr>
        <w:t>ри</w:t>
      </w:r>
      <w:r w:rsidRPr="00231C0E">
        <w:rPr>
          <w:color w:val="000000"/>
          <w:spacing w:val="-2"/>
          <w:sz w:val="28"/>
          <w:szCs w:val="28"/>
        </w:rPr>
        <w:t>е</w:t>
      </w:r>
      <w:r w:rsidRPr="00231C0E">
        <w:rPr>
          <w:color w:val="000000"/>
          <w:sz w:val="28"/>
          <w:szCs w:val="28"/>
        </w:rPr>
        <w:t xml:space="preserve">й  </w:t>
      </w:r>
      <w:r w:rsidRPr="00231C0E">
        <w:rPr>
          <w:color w:val="000000"/>
          <w:spacing w:val="-3"/>
          <w:sz w:val="28"/>
          <w:szCs w:val="28"/>
        </w:rPr>
        <w:t>у</w:t>
      </w:r>
      <w:r w:rsidRPr="00231C0E">
        <w:rPr>
          <w:color w:val="000000"/>
          <w:sz w:val="28"/>
          <w:szCs w:val="28"/>
        </w:rPr>
        <w:t>пражн</w:t>
      </w:r>
      <w:r w:rsidRPr="00231C0E">
        <w:rPr>
          <w:color w:val="000000"/>
          <w:spacing w:val="-2"/>
          <w:sz w:val="28"/>
          <w:szCs w:val="28"/>
        </w:rPr>
        <w:t>е</w:t>
      </w:r>
      <w:r w:rsidRPr="00231C0E">
        <w:rPr>
          <w:color w:val="000000"/>
          <w:sz w:val="28"/>
          <w:szCs w:val="28"/>
        </w:rPr>
        <w:t>ний.</w:t>
      </w:r>
      <w:r w:rsidRPr="00231C0E">
        <w:rPr>
          <w:color w:val="000000"/>
          <w:spacing w:val="176"/>
          <w:sz w:val="28"/>
          <w:szCs w:val="28"/>
        </w:rPr>
        <w:t xml:space="preserve"> </w:t>
      </w:r>
      <w:r w:rsidRPr="00231C0E">
        <w:rPr>
          <w:color w:val="000000"/>
          <w:spacing w:val="-3"/>
          <w:sz w:val="28"/>
          <w:szCs w:val="28"/>
        </w:rPr>
        <w:t>Н</w:t>
      </w:r>
      <w:r w:rsidRPr="00231C0E">
        <w:rPr>
          <w:color w:val="000000"/>
          <w:sz w:val="28"/>
          <w:szCs w:val="28"/>
        </w:rPr>
        <w:t>ор</w:t>
      </w:r>
      <w:r w:rsidRPr="00231C0E">
        <w:rPr>
          <w:color w:val="000000"/>
          <w:spacing w:val="-2"/>
          <w:sz w:val="28"/>
          <w:szCs w:val="28"/>
        </w:rPr>
        <w:t>м</w:t>
      </w:r>
      <w:r w:rsidRPr="00231C0E">
        <w:rPr>
          <w:color w:val="000000"/>
          <w:sz w:val="28"/>
          <w:szCs w:val="28"/>
        </w:rPr>
        <w:t>ализация</w:t>
      </w:r>
      <w:r w:rsidRPr="00231C0E">
        <w:rPr>
          <w:color w:val="000000"/>
          <w:spacing w:val="176"/>
          <w:sz w:val="28"/>
          <w:szCs w:val="28"/>
        </w:rPr>
        <w:t xml:space="preserve"> </w:t>
      </w:r>
      <w:r w:rsidRPr="00231C0E">
        <w:rPr>
          <w:color w:val="000000"/>
          <w:sz w:val="28"/>
          <w:szCs w:val="28"/>
        </w:rPr>
        <w:t>дыхания</w:t>
      </w:r>
      <w:r w:rsidRPr="00231C0E">
        <w:rPr>
          <w:color w:val="000000"/>
          <w:spacing w:val="176"/>
          <w:sz w:val="28"/>
          <w:szCs w:val="28"/>
        </w:rPr>
        <w:t xml:space="preserve"> </w:t>
      </w:r>
      <w:r w:rsidRPr="00231C0E">
        <w:rPr>
          <w:color w:val="000000"/>
          <w:sz w:val="28"/>
          <w:szCs w:val="28"/>
        </w:rPr>
        <w:t>в</w:t>
      </w:r>
      <w:r w:rsidRPr="00231C0E">
        <w:rPr>
          <w:color w:val="000000"/>
          <w:spacing w:val="176"/>
          <w:sz w:val="28"/>
          <w:szCs w:val="28"/>
        </w:rPr>
        <w:t xml:space="preserve"> </w:t>
      </w:r>
      <w:r w:rsidRPr="00231C0E">
        <w:rPr>
          <w:color w:val="000000"/>
          <w:sz w:val="28"/>
          <w:szCs w:val="28"/>
        </w:rPr>
        <w:t>рез</w:t>
      </w:r>
      <w:r w:rsidRPr="00231C0E">
        <w:rPr>
          <w:color w:val="000000"/>
          <w:spacing w:val="-3"/>
          <w:sz w:val="28"/>
          <w:szCs w:val="28"/>
        </w:rPr>
        <w:t>у</w:t>
      </w:r>
      <w:r w:rsidRPr="00231C0E">
        <w:rPr>
          <w:color w:val="000000"/>
          <w:sz w:val="28"/>
          <w:szCs w:val="28"/>
        </w:rPr>
        <w:t>льтате</w:t>
      </w:r>
      <w:r w:rsidRPr="00231C0E">
        <w:rPr>
          <w:color w:val="000000"/>
          <w:spacing w:val="176"/>
          <w:sz w:val="28"/>
          <w:szCs w:val="28"/>
        </w:rPr>
        <w:t xml:space="preserve"> </w:t>
      </w:r>
      <w:r w:rsidRPr="00231C0E">
        <w:rPr>
          <w:color w:val="000000"/>
          <w:sz w:val="28"/>
          <w:szCs w:val="28"/>
        </w:rPr>
        <w:t>выполн</w:t>
      </w:r>
      <w:r w:rsidRPr="00231C0E">
        <w:rPr>
          <w:color w:val="000000"/>
          <w:spacing w:val="-2"/>
          <w:sz w:val="28"/>
          <w:szCs w:val="28"/>
        </w:rPr>
        <w:t>е</w:t>
      </w:r>
      <w:r w:rsidRPr="00231C0E">
        <w:rPr>
          <w:color w:val="000000"/>
          <w:sz w:val="28"/>
          <w:szCs w:val="28"/>
        </w:rPr>
        <w:t>ния</w:t>
      </w:r>
      <w:r w:rsidRPr="00231C0E">
        <w:rPr>
          <w:color w:val="000000"/>
          <w:spacing w:val="174"/>
          <w:sz w:val="28"/>
          <w:szCs w:val="28"/>
        </w:rPr>
        <w:t xml:space="preserve"> </w:t>
      </w:r>
      <w:r w:rsidRPr="00231C0E">
        <w:rPr>
          <w:color w:val="000000"/>
          <w:sz w:val="28"/>
          <w:szCs w:val="28"/>
        </w:rPr>
        <w:t xml:space="preserve">различных  дыхательных </w:t>
      </w:r>
      <w:r w:rsidRPr="00231C0E">
        <w:rPr>
          <w:color w:val="000000"/>
          <w:spacing w:val="-2"/>
          <w:sz w:val="28"/>
          <w:szCs w:val="28"/>
        </w:rPr>
        <w:t>г</w:t>
      </w:r>
      <w:r w:rsidRPr="00231C0E">
        <w:rPr>
          <w:color w:val="000000"/>
          <w:sz w:val="28"/>
          <w:szCs w:val="28"/>
        </w:rPr>
        <w:t>имн</w:t>
      </w:r>
      <w:r w:rsidRPr="00231C0E">
        <w:rPr>
          <w:color w:val="000000"/>
          <w:spacing w:val="-2"/>
          <w:sz w:val="28"/>
          <w:szCs w:val="28"/>
        </w:rPr>
        <w:t>а</w:t>
      </w:r>
      <w:r w:rsidRPr="00231C0E">
        <w:rPr>
          <w:color w:val="000000"/>
          <w:sz w:val="28"/>
          <w:szCs w:val="28"/>
        </w:rPr>
        <w:t>стик снижае</w:t>
      </w:r>
      <w:r w:rsidRPr="00231C0E">
        <w:rPr>
          <w:color w:val="000000"/>
          <w:spacing w:val="-2"/>
          <w:sz w:val="28"/>
          <w:szCs w:val="28"/>
        </w:rPr>
        <w:t>т</w:t>
      </w:r>
      <w:r w:rsidRPr="00231C0E">
        <w:rPr>
          <w:color w:val="000000"/>
          <w:sz w:val="28"/>
          <w:szCs w:val="28"/>
        </w:rPr>
        <w:t xml:space="preserve"> проя</w:t>
      </w:r>
      <w:r w:rsidRPr="00231C0E">
        <w:rPr>
          <w:color w:val="000000"/>
          <w:spacing w:val="-2"/>
          <w:sz w:val="28"/>
          <w:szCs w:val="28"/>
        </w:rPr>
        <w:t>в</w:t>
      </w:r>
      <w:r w:rsidRPr="00231C0E">
        <w:rPr>
          <w:color w:val="000000"/>
          <w:sz w:val="28"/>
          <w:szCs w:val="28"/>
        </w:rPr>
        <w:t>лени</w:t>
      </w:r>
      <w:r w:rsidRPr="00231C0E">
        <w:rPr>
          <w:color w:val="000000"/>
          <w:spacing w:val="-2"/>
          <w:sz w:val="28"/>
          <w:szCs w:val="28"/>
        </w:rPr>
        <w:t>е</w:t>
      </w:r>
      <w:r w:rsidRPr="00231C0E">
        <w:rPr>
          <w:color w:val="000000"/>
          <w:sz w:val="28"/>
          <w:szCs w:val="28"/>
        </w:rPr>
        <w:t xml:space="preserve"> мно</w:t>
      </w:r>
      <w:r w:rsidRPr="00231C0E">
        <w:rPr>
          <w:color w:val="000000"/>
          <w:spacing w:val="-2"/>
          <w:sz w:val="28"/>
          <w:szCs w:val="28"/>
        </w:rPr>
        <w:t>г</w:t>
      </w:r>
      <w:r w:rsidRPr="00231C0E">
        <w:rPr>
          <w:color w:val="000000"/>
          <w:sz w:val="28"/>
          <w:szCs w:val="28"/>
        </w:rPr>
        <w:t>их па</w:t>
      </w:r>
      <w:r w:rsidRPr="00231C0E">
        <w:rPr>
          <w:color w:val="000000"/>
          <w:spacing w:val="-2"/>
          <w:sz w:val="28"/>
          <w:szCs w:val="28"/>
        </w:rPr>
        <w:t>т</w:t>
      </w:r>
      <w:r w:rsidRPr="00231C0E">
        <w:rPr>
          <w:color w:val="000000"/>
          <w:sz w:val="28"/>
          <w:szCs w:val="28"/>
        </w:rPr>
        <w:t>о</w:t>
      </w:r>
      <w:r w:rsidRPr="00231C0E">
        <w:rPr>
          <w:color w:val="000000"/>
          <w:spacing w:val="-3"/>
          <w:sz w:val="28"/>
          <w:szCs w:val="28"/>
        </w:rPr>
        <w:t>л</w:t>
      </w:r>
      <w:r w:rsidRPr="00231C0E">
        <w:rPr>
          <w:color w:val="000000"/>
          <w:sz w:val="28"/>
          <w:szCs w:val="28"/>
        </w:rPr>
        <w:t>огических и</w:t>
      </w:r>
      <w:r w:rsidRPr="00231C0E">
        <w:rPr>
          <w:color w:val="000000"/>
          <w:spacing w:val="-2"/>
          <w:sz w:val="28"/>
          <w:szCs w:val="28"/>
        </w:rPr>
        <w:t>з</w:t>
      </w:r>
      <w:r w:rsidRPr="00231C0E">
        <w:rPr>
          <w:color w:val="000000"/>
          <w:sz w:val="28"/>
          <w:szCs w:val="28"/>
        </w:rPr>
        <w:t>менений в  ор</w:t>
      </w:r>
      <w:r w:rsidRPr="00231C0E">
        <w:rPr>
          <w:color w:val="000000"/>
          <w:spacing w:val="-2"/>
          <w:sz w:val="28"/>
          <w:szCs w:val="28"/>
        </w:rPr>
        <w:t>г</w:t>
      </w:r>
      <w:r w:rsidRPr="00231C0E">
        <w:rPr>
          <w:color w:val="000000"/>
          <w:sz w:val="28"/>
          <w:szCs w:val="28"/>
        </w:rPr>
        <w:t>анизме, подним</w:t>
      </w:r>
      <w:r w:rsidRPr="00231C0E">
        <w:rPr>
          <w:color w:val="000000"/>
          <w:spacing w:val="-2"/>
          <w:sz w:val="28"/>
          <w:szCs w:val="28"/>
        </w:rPr>
        <w:t>а</w:t>
      </w:r>
      <w:r w:rsidRPr="00231C0E">
        <w:rPr>
          <w:color w:val="000000"/>
          <w:sz w:val="28"/>
          <w:szCs w:val="28"/>
        </w:rPr>
        <w:t>ет общий жи</w:t>
      </w:r>
      <w:r w:rsidRPr="00231C0E">
        <w:rPr>
          <w:color w:val="000000"/>
          <w:spacing w:val="-2"/>
          <w:sz w:val="28"/>
          <w:szCs w:val="28"/>
        </w:rPr>
        <w:t>з</w:t>
      </w:r>
      <w:r w:rsidRPr="00231C0E">
        <w:rPr>
          <w:color w:val="000000"/>
          <w:sz w:val="28"/>
          <w:szCs w:val="28"/>
        </w:rPr>
        <w:t>н</w:t>
      </w:r>
      <w:r w:rsidRPr="00231C0E">
        <w:rPr>
          <w:color w:val="000000"/>
          <w:spacing w:val="-2"/>
          <w:sz w:val="28"/>
          <w:szCs w:val="28"/>
        </w:rPr>
        <w:t>е</w:t>
      </w:r>
      <w:r w:rsidRPr="00231C0E">
        <w:rPr>
          <w:color w:val="000000"/>
          <w:sz w:val="28"/>
          <w:szCs w:val="28"/>
        </w:rPr>
        <w:t>нный тон</w:t>
      </w:r>
      <w:r w:rsidRPr="00231C0E">
        <w:rPr>
          <w:color w:val="000000"/>
          <w:spacing w:val="-3"/>
          <w:sz w:val="28"/>
          <w:szCs w:val="28"/>
        </w:rPr>
        <w:t>у</w:t>
      </w:r>
      <w:r w:rsidRPr="00231C0E">
        <w:rPr>
          <w:color w:val="000000"/>
          <w:sz w:val="28"/>
          <w:szCs w:val="28"/>
        </w:rPr>
        <w:t xml:space="preserve">с.   </w:t>
      </w:r>
    </w:p>
    <w:p w:rsidR="00231C0E" w:rsidRPr="00231C0E" w:rsidRDefault="00231C0E" w:rsidP="00231C0E">
      <w:pPr>
        <w:rPr>
          <w:i/>
          <w:color w:val="010302"/>
        </w:rPr>
      </w:pPr>
      <w:r w:rsidRPr="00231C0E">
        <w:rPr>
          <w:b/>
          <w:bCs/>
          <w:i/>
          <w:color w:val="000000"/>
          <w:sz w:val="28"/>
          <w:szCs w:val="28"/>
        </w:rPr>
        <w:t>Прогул</w:t>
      </w:r>
      <w:r w:rsidRPr="00231C0E">
        <w:rPr>
          <w:b/>
          <w:bCs/>
          <w:i/>
          <w:color w:val="000000"/>
          <w:spacing w:val="-2"/>
          <w:sz w:val="28"/>
          <w:szCs w:val="28"/>
        </w:rPr>
        <w:t>к</w:t>
      </w:r>
      <w:r w:rsidRPr="00231C0E">
        <w:rPr>
          <w:b/>
          <w:bCs/>
          <w:i/>
          <w:color w:val="000000"/>
          <w:sz w:val="28"/>
          <w:szCs w:val="28"/>
        </w:rPr>
        <w:t>а</w:t>
      </w:r>
      <w:r w:rsidRPr="00231C0E">
        <w:rPr>
          <w:i/>
          <w:color w:val="000000"/>
          <w:sz w:val="28"/>
          <w:szCs w:val="28"/>
        </w:rPr>
        <w:t xml:space="preserve">   </w:t>
      </w:r>
    </w:p>
    <w:p w:rsidR="00231C0E" w:rsidRPr="0001727A" w:rsidRDefault="00231C0E" w:rsidP="00231C0E">
      <w:pPr>
        <w:ind w:right="211"/>
        <w:rPr>
          <w:color w:val="010302"/>
        </w:rPr>
      </w:pPr>
      <w:r w:rsidRPr="0001727A">
        <w:rPr>
          <w:color w:val="000000"/>
          <w:sz w:val="28"/>
          <w:szCs w:val="28"/>
        </w:rPr>
        <w:t>В зависи</w:t>
      </w:r>
      <w:r w:rsidRPr="0001727A">
        <w:rPr>
          <w:color w:val="000000"/>
          <w:spacing w:val="-2"/>
          <w:sz w:val="28"/>
          <w:szCs w:val="28"/>
        </w:rPr>
        <w:t>м</w:t>
      </w:r>
      <w:r w:rsidRPr="0001727A">
        <w:rPr>
          <w:color w:val="000000"/>
          <w:sz w:val="28"/>
          <w:szCs w:val="28"/>
        </w:rPr>
        <w:t>ос</w:t>
      </w:r>
      <w:r w:rsidRPr="0001727A">
        <w:rPr>
          <w:color w:val="000000"/>
          <w:spacing w:val="-2"/>
          <w:sz w:val="28"/>
          <w:szCs w:val="28"/>
        </w:rPr>
        <w:t>т</w:t>
      </w:r>
      <w:r w:rsidRPr="0001727A">
        <w:rPr>
          <w:color w:val="000000"/>
          <w:sz w:val="28"/>
          <w:szCs w:val="28"/>
        </w:rPr>
        <w:t>и от харак</w:t>
      </w:r>
      <w:r w:rsidRPr="0001727A">
        <w:rPr>
          <w:color w:val="000000"/>
          <w:spacing w:val="-2"/>
          <w:sz w:val="28"/>
          <w:szCs w:val="28"/>
        </w:rPr>
        <w:t>т</w:t>
      </w:r>
      <w:r w:rsidRPr="0001727A">
        <w:rPr>
          <w:color w:val="000000"/>
          <w:sz w:val="28"/>
          <w:szCs w:val="28"/>
        </w:rPr>
        <w:t>ера пред</w:t>
      </w:r>
      <w:r w:rsidRPr="0001727A">
        <w:rPr>
          <w:color w:val="000000"/>
          <w:spacing w:val="-2"/>
          <w:sz w:val="28"/>
          <w:szCs w:val="28"/>
        </w:rPr>
        <w:t>ш</w:t>
      </w:r>
      <w:r w:rsidRPr="0001727A">
        <w:rPr>
          <w:color w:val="000000"/>
          <w:sz w:val="28"/>
          <w:szCs w:val="28"/>
        </w:rPr>
        <w:t>ест</w:t>
      </w:r>
      <w:r w:rsidRPr="0001727A">
        <w:rPr>
          <w:color w:val="000000"/>
          <w:spacing w:val="-3"/>
          <w:sz w:val="28"/>
          <w:szCs w:val="28"/>
        </w:rPr>
        <w:t>в</w:t>
      </w:r>
      <w:r w:rsidRPr="0001727A">
        <w:rPr>
          <w:color w:val="000000"/>
          <w:sz w:val="28"/>
          <w:szCs w:val="28"/>
        </w:rPr>
        <w:t>ующей дея</w:t>
      </w:r>
      <w:r w:rsidRPr="0001727A">
        <w:rPr>
          <w:color w:val="000000"/>
          <w:spacing w:val="-2"/>
          <w:sz w:val="28"/>
          <w:szCs w:val="28"/>
        </w:rPr>
        <w:t>т</w:t>
      </w:r>
      <w:r w:rsidRPr="0001727A">
        <w:rPr>
          <w:color w:val="000000"/>
          <w:sz w:val="28"/>
          <w:szCs w:val="28"/>
        </w:rPr>
        <w:t>ельнос</w:t>
      </w:r>
      <w:r w:rsidRPr="0001727A">
        <w:rPr>
          <w:color w:val="000000"/>
          <w:spacing w:val="-2"/>
          <w:sz w:val="28"/>
          <w:szCs w:val="28"/>
        </w:rPr>
        <w:t>т</w:t>
      </w:r>
      <w:r w:rsidRPr="0001727A">
        <w:rPr>
          <w:color w:val="000000"/>
          <w:sz w:val="28"/>
          <w:szCs w:val="28"/>
        </w:rPr>
        <w:t>и сод</w:t>
      </w:r>
      <w:r w:rsidRPr="0001727A">
        <w:rPr>
          <w:color w:val="000000"/>
          <w:spacing w:val="-2"/>
          <w:sz w:val="28"/>
          <w:szCs w:val="28"/>
        </w:rPr>
        <w:t>е</w:t>
      </w:r>
      <w:r w:rsidRPr="0001727A">
        <w:rPr>
          <w:color w:val="000000"/>
          <w:sz w:val="28"/>
          <w:szCs w:val="28"/>
        </w:rPr>
        <w:t>ржание прог</w:t>
      </w:r>
      <w:r w:rsidRPr="0001727A">
        <w:rPr>
          <w:color w:val="000000"/>
          <w:spacing w:val="-3"/>
          <w:sz w:val="28"/>
          <w:szCs w:val="28"/>
        </w:rPr>
        <w:t>у</w:t>
      </w:r>
      <w:r w:rsidRPr="0001727A">
        <w:rPr>
          <w:color w:val="000000"/>
          <w:sz w:val="28"/>
          <w:szCs w:val="28"/>
        </w:rPr>
        <w:t>лки  с</w:t>
      </w:r>
      <w:r w:rsidRPr="0001727A">
        <w:rPr>
          <w:color w:val="000000"/>
          <w:spacing w:val="205"/>
          <w:sz w:val="28"/>
          <w:szCs w:val="28"/>
        </w:rPr>
        <w:t xml:space="preserve"> </w:t>
      </w:r>
      <w:r w:rsidRPr="0001727A">
        <w:rPr>
          <w:color w:val="000000"/>
          <w:sz w:val="28"/>
          <w:szCs w:val="28"/>
        </w:rPr>
        <w:t>деть</w:t>
      </w:r>
      <w:r w:rsidRPr="0001727A">
        <w:rPr>
          <w:color w:val="000000"/>
          <w:spacing w:val="-2"/>
          <w:sz w:val="28"/>
          <w:szCs w:val="28"/>
        </w:rPr>
        <w:t>м</w:t>
      </w:r>
      <w:r w:rsidRPr="0001727A">
        <w:rPr>
          <w:color w:val="000000"/>
          <w:sz w:val="28"/>
          <w:szCs w:val="28"/>
        </w:rPr>
        <w:t>и</w:t>
      </w:r>
      <w:r w:rsidR="0001727A" w:rsidRPr="0001727A">
        <w:rPr>
          <w:color w:val="000000"/>
          <w:sz w:val="28"/>
          <w:szCs w:val="28"/>
        </w:rPr>
        <w:t xml:space="preserve"> </w:t>
      </w:r>
      <w:r w:rsidRPr="0001727A">
        <w:rPr>
          <w:color w:val="000000"/>
          <w:spacing w:val="-2"/>
          <w:sz w:val="28"/>
          <w:szCs w:val="28"/>
        </w:rPr>
        <w:t>м</w:t>
      </w:r>
      <w:r w:rsidRPr="0001727A">
        <w:rPr>
          <w:color w:val="000000"/>
          <w:sz w:val="28"/>
          <w:szCs w:val="28"/>
        </w:rPr>
        <w:t>оже</w:t>
      </w:r>
      <w:r w:rsidRPr="0001727A">
        <w:rPr>
          <w:color w:val="000000"/>
          <w:spacing w:val="-2"/>
          <w:sz w:val="28"/>
          <w:szCs w:val="28"/>
        </w:rPr>
        <w:t>т</w:t>
      </w:r>
      <w:r w:rsidR="0001727A" w:rsidRPr="0001727A">
        <w:rPr>
          <w:color w:val="000000"/>
          <w:spacing w:val="-2"/>
          <w:sz w:val="28"/>
          <w:szCs w:val="28"/>
        </w:rPr>
        <w:t xml:space="preserve"> </w:t>
      </w:r>
      <w:r w:rsidRPr="0001727A">
        <w:rPr>
          <w:color w:val="000000"/>
          <w:sz w:val="28"/>
          <w:szCs w:val="28"/>
        </w:rPr>
        <w:t>быть</w:t>
      </w:r>
      <w:r w:rsidR="0001727A" w:rsidRPr="0001727A">
        <w:rPr>
          <w:color w:val="000000"/>
          <w:sz w:val="28"/>
          <w:szCs w:val="28"/>
        </w:rPr>
        <w:t xml:space="preserve"> </w:t>
      </w:r>
      <w:r w:rsidRPr="0001727A">
        <w:rPr>
          <w:color w:val="000000"/>
          <w:spacing w:val="-2"/>
          <w:sz w:val="28"/>
          <w:szCs w:val="28"/>
        </w:rPr>
        <w:t>т</w:t>
      </w:r>
      <w:r w:rsidRPr="0001727A">
        <w:rPr>
          <w:color w:val="000000"/>
          <w:sz w:val="28"/>
          <w:szCs w:val="28"/>
        </w:rPr>
        <w:t>р</w:t>
      </w:r>
      <w:r w:rsidRPr="0001727A">
        <w:rPr>
          <w:color w:val="000000"/>
          <w:spacing w:val="-2"/>
          <w:sz w:val="28"/>
          <w:szCs w:val="28"/>
        </w:rPr>
        <w:t>а</w:t>
      </w:r>
      <w:r w:rsidRPr="0001727A">
        <w:rPr>
          <w:color w:val="000000"/>
          <w:sz w:val="28"/>
          <w:szCs w:val="28"/>
        </w:rPr>
        <w:t>диционны</w:t>
      </w:r>
      <w:r w:rsidRPr="0001727A">
        <w:rPr>
          <w:color w:val="000000"/>
          <w:spacing w:val="-2"/>
          <w:sz w:val="28"/>
          <w:szCs w:val="28"/>
        </w:rPr>
        <w:t>м</w:t>
      </w:r>
      <w:r w:rsidR="0001727A" w:rsidRPr="0001727A">
        <w:rPr>
          <w:color w:val="000000"/>
          <w:spacing w:val="-2"/>
          <w:sz w:val="28"/>
          <w:szCs w:val="28"/>
        </w:rPr>
        <w:t xml:space="preserve"> </w:t>
      </w:r>
      <w:r w:rsidRPr="0001727A">
        <w:rPr>
          <w:color w:val="000000"/>
          <w:sz w:val="28"/>
          <w:szCs w:val="28"/>
        </w:rPr>
        <w:t>и</w:t>
      </w:r>
      <w:r w:rsidR="0001727A" w:rsidRPr="0001727A">
        <w:rPr>
          <w:color w:val="000000"/>
          <w:sz w:val="28"/>
          <w:szCs w:val="28"/>
        </w:rPr>
        <w:t xml:space="preserve"> </w:t>
      </w:r>
      <w:r w:rsidRPr="0001727A">
        <w:rPr>
          <w:color w:val="000000"/>
          <w:sz w:val="28"/>
          <w:szCs w:val="28"/>
        </w:rPr>
        <w:t>представ</w:t>
      </w:r>
      <w:r w:rsidRPr="0001727A">
        <w:rPr>
          <w:color w:val="000000"/>
          <w:spacing w:val="-3"/>
          <w:sz w:val="28"/>
          <w:szCs w:val="28"/>
        </w:rPr>
        <w:t>л</w:t>
      </w:r>
      <w:r w:rsidRPr="0001727A">
        <w:rPr>
          <w:color w:val="000000"/>
          <w:sz w:val="28"/>
          <w:szCs w:val="28"/>
        </w:rPr>
        <w:t>ено</w:t>
      </w:r>
      <w:r w:rsidR="0001727A" w:rsidRPr="0001727A">
        <w:rPr>
          <w:color w:val="000000"/>
          <w:sz w:val="28"/>
          <w:szCs w:val="28"/>
        </w:rPr>
        <w:t xml:space="preserve"> </w:t>
      </w:r>
      <w:r w:rsidRPr="0001727A">
        <w:rPr>
          <w:color w:val="000000"/>
          <w:sz w:val="28"/>
          <w:szCs w:val="28"/>
        </w:rPr>
        <w:t>орг</w:t>
      </w:r>
      <w:r w:rsidRPr="0001727A">
        <w:rPr>
          <w:color w:val="000000"/>
          <w:spacing w:val="-2"/>
          <w:sz w:val="28"/>
          <w:szCs w:val="28"/>
        </w:rPr>
        <w:t>а</w:t>
      </w:r>
      <w:r w:rsidRPr="0001727A">
        <w:rPr>
          <w:color w:val="000000"/>
          <w:sz w:val="28"/>
          <w:szCs w:val="28"/>
        </w:rPr>
        <w:t>ни</w:t>
      </w:r>
      <w:r w:rsidRPr="0001727A">
        <w:rPr>
          <w:color w:val="000000"/>
          <w:spacing w:val="-2"/>
          <w:sz w:val="28"/>
          <w:szCs w:val="28"/>
        </w:rPr>
        <w:t>з</w:t>
      </w:r>
      <w:r w:rsidRPr="0001727A">
        <w:rPr>
          <w:color w:val="000000"/>
          <w:sz w:val="28"/>
          <w:szCs w:val="28"/>
        </w:rPr>
        <w:t>ов</w:t>
      </w:r>
      <w:r w:rsidRPr="0001727A">
        <w:rPr>
          <w:color w:val="000000"/>
          <w:spacing w:val="-2"/>
          <w:sz w:val="28"/>
          <w:szCs w:val="28"/>
        </w:rPr>
        <w:t>а</w:t>
      </w:r>
      <w:r w:rsidRPr="0001727A">
        <w:rPr>
          <w:color w:val="000000"/>
          <w:sz w:val="28"/>
          <w:szCs w:val="28"/>
        </w:rPr>
        <w:t>нны</w:t>
      </w:r>
      <w:r w:rsidRPr="0001727A">
        <w:rPr>
          <w:color w:val="000000"/>
          <w:spacing w:val="-2"/>
          <w:sz w:val="28"/>
          <w:szCs w:val="28"/>
        </w:rPr>
        <w:t>м</w:t>
      </w:r>
      <w:r w:rsidRPr="0001727A">
        <w:rPr>
          <w:color w:val="000000"/>
          <w:sz w:val="28"/>
          <w:szCs w:val="28"/>
        </w:rPr>
        <w:t>и  подвижны</w:t>
      </w:r>
      <w:r w:rsidRPr="0001727A">
        <w:rPr>
          <w:color w:val="000000"/>
          <w:spacing w:val="-2"/>
          <w:sz w:val="28"/>
          <w:szCs w:val="28"/>
        </w:rPr>
        <w:t>м</w:t>
      </w:r>
      <w:r w:rsidRPr="0001727A">
        <w:rPr>
          <w:color w:val="000000"/>
          <w:sz w:val="28"/>
          <w:szCs w:val="28"/>
        </w:rPr>
        <w:t>и</w:t>
      </w:r>
      <w:r w:rsidRPr="0001727A">
        <w:rPr>
          <w:color w:val="000000"/>
          <w:spacing w:val="145"/>
          <w:sz w:val="28"/>
          <w:szCs w:val="28"/>
        </w:rPr>
        <w:t xml:space="preserve"> </w:t>
      </w:r>
      <w:r w:rsidRPr="0001727A">
        <w:rPr>
          <w:color w:val="000000"/>
          <w:sz w:val="28"/>
          <w:szCs w:val="28"/>
        </w:rPr>
        <w:t>и</w:t>
      </w:r>
      <w:r w:rsidRPr="0001727A">
        <w:rPr>
          <w:color w:val="000000"/>
          <w:spacing w:val="-2"/>
          <w:sz w:val="28"/>
          <w:szCs w:val="28"/>
        </w:rPr>
        <w:t>г</w:t>
      </w:r>
      <w:r w:rsidRPr="0001727A">
        <w:rPr>
          <w:color w:val="000000"/>
          <w:sz w:val="28"/>
          <w:szCs w:val="28"/>
        </w:rPr>
        <w:t>р</w:t>
      </w:r>
      <w:r w:rsidRPr="0001727A">
        <w:rPr>
          <w:color w:val="000000"/>
          <w:spacing w:val="-2"/>
          <w:sz w:val="28"/>
          <w:szCs w:val="28"/>
        </w:rPr>
        <w:t>а</w:t>
      </w:r>
      <w:r w:rsidRPr="0001727A">
        <w:rPr>
          <w:color w:val="000000"/>
          <w:sz w:val="28"/>
          <w:szCs w:val="28"/>
        </w:rPr>
        <w:t>ми,</w:t>
      </w:r>
      <w:r w:rsidR="0001727A" w:rsidRPr="0001727A">
        <w:rPr>
          <w:color w:val="000000"/>
          <w:sz w:val="28"/>
          <w:szCs w:val="28"/>
        </w:rPr>
        <w:t xml:space="preserve"> </w:t>
      </w:r>
      <w:r w:rsidRPr="0001727A">
        <w:rPr>
          <w:color w:val="000000"/>
          <w:sz w:val="28"/>
          <w:szCs w:val="28"/>
        </w:rPr>
        <w:t>и</w:t>
      </w:r>
      <w:r w:rsidRPr="0001727A">
        <w:rPr>
          <w:color w:val="000000"/>
          <w:spacing w:val="-2"/>
          <w:sz w:val="28"/>
          <w:szCs w:val="28"/>
        </w:rPr>
        <w:t>г</w:t>
      </w:r>
      <w:r w:rsidRPr="0001727A">
        <w:rPr>
          <w:color w:val="000000"/>
          <w:sz w:val="28"/>
          <w:szCs w:val="28"/>
        </w:rPr>
        <w:t>ро</w:t>
      </w:r>
      <w:r w:rsidRPr="0001727A">
        <w:rPr>
          <w:color w:val="000000"/>
          <w:spacing w:val="-2"/>
          <w:sz w:val="28"/>
          <w:szCs w:val="28"/>
        </w:rPr>
        <w:t>в</w:t>
      </w:r>
      <w:r w:rsidRPr="0001727A">
        <w:rPr>
          <w:color w:val="000000"/>
          <w:sz w:val="28"/>
          <w:szCs w:val="28"/>
        </w:rPr>
        <w:t>ыми</w:t>
      </w:r>
      <w:r w:rsidR="0001727A" w:rsidRPr="0001727A">
        <w:rPr>
          <w:color w:val="000000"/>
          <w:sz w:val="28"/>
          <w:szCs w:val="28"/>
        </w:rPr>
        <w:t xml:space="preserve"> </w:t>
      </w:r>
      <w:r w:rsidRPr="0001727A">
        <w:rPr>
          <w:color w:val="000000"/>
          <w:spacing w:val="-3"/>
          <w:sz w:val="28"/>
          <w:szCs w:val="28"/>
        </w:rPr>
        <w:t>у</w:t>
      </w:r>
      <w:r w:rsidRPr="0001727A">
        <w:rPr>
          <w:color w:val="000000"/>
          <w:sz w:val="28"/>
          <w:szCs w:val="28"/>
        </w:rPr>
        <w:t>пражн</w:t>
      </w:r>
      <w:r w:rsidRPr="0001727A">
        <w:rPr>
          <w:color w:val="000000"/>
          <w:spacing w:val="-2"/>
          <w:sz w:val="28"/>
          <w:szCs w:val="28"/>
        </w:rPr>
        <w:t>е</w:t>
      </w:r>
      <w:r w:rsidRPr="0001727A">
        <w:rPr>
          <w:color w:val="000000"/>
          <w:sz w:val="28"/>
          <w:szCs w:val="28"/>
        </w:rPr>
        <w:t>ния</w:t>
      </w:r>
      <w:r w:rsidRPr="0001727A">
        <w:rPr>
          <w:color w:val="000000"/>
          <w:spacing w:val="-2"/>
          <w:sz w:val="28"/>
          <w:szCs w:val="28"/>
        </w:rPr>
        <w:t>м</w:t>
      </w:r>
      <w:r w:rsidRPr="0001727A">
        <w:rPr>
          <w:color w:val="000000"/>
          <w:sz w:val="28"/>
          <w:szCs w:val="28"/>
        </w:rPr>
        <w:t>и,</w:t>
      </w:r>
      <w:r w:rsidR="0001727A" w:rsidRPr="0001727A">
        <w:rPr>
          <w:color w:val="000000"/>
          <w:sz w:val="28"/>
          <w:szCs w:val="28"/>
        </w:rPr>
        <w:t xml:space="preserve"> </w:t>
      </w:r>
      <w:r w:rsidRPr="0001727A">
        <w:rPr>
          <w:color w:val="000000"/>
          <w:sz w:val="28"/>
          <w:szCs w:val="28"/>
        </w:rPr>
        <w:t>инди</w:t>
      </w:r>
      <w:r w:rsidRPr="0001727A">
        <w:rPr>
          <w:color w:val="000000"/>
          <w:spacing w:val="-2"/>
          <w:sz w:val="28"/>
          <w:szCs w:val="28"/>
        </w:rPr>
        <w:t>в</w:t>
      </w:r>
      <w:r w:rsidRPr="0001727A">
        <w:rPr>
          <w:color w:val="000000"/>
          <w:sz w:val="28"/>
          <w:szCs w:val="28"/>
        </w:rPr>
        <w:t>ид</w:t>
      </w:r>
      <w:r w:rsidRPr="0001727A">
        <w:rPr>
          <w:color w:val="000000"/>
          <w:spacing w:val="-3"/>
          <w:sz w:val="28"/>
          <w:szCs w:val="28"/>
        </w:rPr>
        <w:t>у</w:t>
      </w:r>
      <w:r w:rsidRPr="0001727A">
        <w:rPr>
          <w:color w:val="000000"/>
          <w:sz w:val="28"/>
          <w:szCs w:val="28"/>
        </w:rPr>
        <w:t>альной</w:t>
      </w:r>
      <w:r w:rsidR="0001727A" w:rsidRPr="0001727A">
        <w:rPr>
          <w:color w:val="000000"/>
          <w:sz w:val="28"/>
          <w:szCs w:val="28"/>
        </w:rPr>
        <w:t xml:space="preserve"> </w:t>
      </w:r>
      <w:r w:rsidRPr="0001727A">
        <w:rPr>
          <w:color w:val="000000"/>
          <w:sz w:val="28"/>
          <w:szCs w:val="28"/>
        </w:rPr>
        <w:t>р</w:t>
      </w:r>
      <w:r w:rsidRPr="0001727A">
        <w:rPr>
          <w:color w:val="000000"/>
          <w:spacing w:val="-2"/>
          <w:sz w:val="28"/>
          <w:szCs w:val="28"/>
        </w:rPr>
        <w:t>а</w:t>
      </w:r>
      <w:r w:rsidRPr="0001727A">
        <w:rPr>
          <w:color w:val="000000"/>
          <w:sz w:val="28"/>
          <w:szCs w:val="28"/>
        </w:rPr>
        <w:t>бо</w:t>
      </w:r>
      <w:r w:rsidRPr="0001727A">
        <w:rPr>
          <w:color w:val="000000"/>
          <w:spacing w:val="-2"/>
          <w:sz w:val="28"/>
          <w:szCs w:val="28"/>
        </w:rPr>
        <w:t>т</w:t>
      </w:r>
      <w:r w:rsidRPr="0001727A">
        <w:rPr>
          <w:color w:val="000000"/>
          <w:sz w:val="28"/>
          <w:szCs w:val="28"/>
        </w:rPr>
        <w:t>ой</w:t>
      </w:r>
      <w:r w:rsidR="0001727A" w:rsidRPr="0001727A">
        <w:rPr>
          <w:color w:val="000000"/>
          <w:sz w:val="28"/>
          <w:szCs w:val="28"/>
        </w:rPr>
        <w:t xml:space="preserve"> и </w:t>
      </w:r>
      <w:r w:rsidRPr="0001727A">
        <w:rPr>
          <w:color w:val="000000"/>
          <w:sz w:val="28"/>
          <w:szCs w:val="28"/>
        </w:rPr>
        <w:t>самос</w:t>
      </w:r>
      <w:r w:rsidRPr="0001727A">
        <w:rPr>
          <w:color w:val="000000"/>
          <w:spacing w:val="-2"/>
          <w:sz w:val="28"/>
          <w:szCs w:val="28"/>
        </w:rPr>
        <w:t>т</w:t>
      </w:r>
      <w:r w:rsidRPr="0001727A">
        <w:rPr>
          <w:color w:val="000000"/>
          <w:sz w:val="28"/>
          <w:szCs w:val="28"/>
        </w:rPr>
        <w:t>оя</w:t>
      </w:r>
      <w:r w:rsidRPr="0001727A">
        <w:rPr>
          <w:color w:val="000000"/>
          <w:spacing w:val="-2"/>
          <w:sz w:val="28"/>
          <w:szCs w:val="28"/>
        </w:rPr>
        <w:t>т</w:t>
      </w:r>
      <w:r w:rsidRPr="0001727A">
        <w:rPr>
          <w:color w:val="000000"/>
          <w:sz w:val="28"/>
          <w:szCs w:val="28"/>
        </w:rPr>
        <w:t>ельной</w:t>
      </w:r>
      <w:r w:rsidR="0001727A" w:rsidRPr="0001727A">
        <w:rPr>
          <w:color w:val="000000"/>
          <w:spacing w:val="-3"/>
          <w:sz w:val="28"/>
          <w:szCs w:val="28"/>
        </w:rPr>
        <w:t xml:space="preserve"> </w:t>
      </w:r>
      <w:r w:rsidRPr="0001727A">
        <w:rPr>
          <w:color w:val="000000"/>
          <w:sz w:val="28"/>
          <w:szCs w:val="28"/>
        </w:rPr>
        <w:t>двигательной</w:t>
      </w:r>
      <w:r w:rsidRPr="0001727A">
        <w:rPr>
          <w:color w:val="000000"/>
          <w:spacing w:val="-3"/>
          <w:sz w:val="28"/>
          <w:szCs w:val="28"/>
        </w:rPr>
        <w:t xml:space="preserve"> </w:t>
      </w:r>
      <w:r w:rsidRPr="0001727A">
        <w:rPr>
          <w:color w:val="000000"/>
          <w:sz w:val="28"/>
          <w:szCs w:val="28"/>
        </w:rPr>
        <w:t>акти</w:t>
      </w:r>
      <w:r w:rsidRPr="0001727A">
        <w:rPr>
          <w:color w:val="000000"/>
          <w:spacing w:val="-2"/>
          <w:sz w:val="28"/>
          <w:szCs w:val="28"/>
        </w:rPr>
        <w:t>в</w:t>
      </w:r>
      <w:r w:rsidRPr="0001727A">
        <w:rPr>
          <w:color w:val="000000"/>
          <w:sz w:val="28"/>
          <w:szCs w:val="28"/>
        </w:rPr>
        <w:t xml:space="preserve">ностью.  </w:t>
      </w:r>
    </w:p>
    <w:p w:rsidR="00231C0E" w:rsidRPr="0001727A" w:rsidRDefault="00231C0E" w:rsidP="00231C0E">
      <w:pPr>
        <w:ind w:right="211"/>
        <w:rPr>
          <w:color w:val="010302"/>
        </w:rPr>
      </w:pPr>
      <w:r w:rsidRPr="0001727A">
        <w:rPr>
          <w:color w:val="000000"/>
          <w:sz w:val="28"/>
          <w:szCs w:val="28"/>
        </w:rPr>
        <w:t>Независи</w:t>
      </w:r>
      <w:r w:rsidRPr="0001727A">
        <w:rPr>
          <w:color w:val="000000"/>
          <w:spacing w:val="-2"/>
          <w:sz w:val="28"/>
          <w:szCs w:val="28"/>
        </w:rPr>
        <w:t>м</w:t>
      </w:r>
      <w:r w:rsidRPr="0001727A">
        <w:rPr>
          <w:color w:val="000000"/>
          <w:sz w:val="28"/>
          <w:szCs w:val="28"/>
        </w:rPr>
        <w:t>о</w:t>
      </w:r>
      <w:r w:rsidR="0001727A" w:rsidRPr="0001727A">
        <w:rPr>
          <w:color w:val="000000"/>
          <w:sz w:val="28"/>
          <w:szCs w:val="28"/>
        </w:rPr>
        <w:t xml:space="preserve"> </w:t>
      </w:r>
      <w:r w:rsidRPr="0001727A">
        <w:rPr>
          <w:color w:val="000000"/>
          <w:sz w:val="28"/>
          <w:szCs w:val="28"/>
        </w:rPr>
        <w:t>от</w:t>
      </w:r>
      <w:r w:rsidR="0001727A" w:rsidRPr="0001727A">
        <w:rPr>
          <w:color w:val="000000"/>
          <w:sz w:val="28"/>
          <w:szCs w:val="28"/>
        </w:rPr>
        <w:t xml:space="preserve"> </w:t>
      </w:r>
      <w:r w:rsidRPr="0001727A">
        <w:rPr>
          <w:color w:val="000000"/>
          <w:sz w:val="28"/>
          <w:szCs w:val="28"/>
        </w:rPr>
        <w:t>харак</w:t>
      </w:r>
      <w:r w:rsidRPr="0001727A">
        <w:rPr>
          <w:color w:val="000000"/>
          <w:spacing w:val="-2"/>
          <w:sz w:val="28"/>
          <w:szCs w:val="28"/>
        </w:rPr>
        <w:t>т</w:t>
      </w:r>
      <w:r w:rsidRPr="0001727A">
        <w:rPr>
          <w:color w:val="000000"/>
          <w:sz w:val="28"/>
          <w:szCs w:val="28"/>
        </w:rPr>
        <w:t>ера</w:t>
      </w:r>
      <w:r w:rsidR="0001727A" w:rsidRPr="0001727A">
        <w:rPr>
          <w:color w:val="000000"/>
          <w:sz w:val="28"/>
          <w:szCs w:val="28"/>
        </w:rPr>
        <w:t xml:space="preserve"> </w:t>
      </w:r>
      <w:r w:rsidRPr="0001727A">
        <w:rPr>
          <w:color w:val="000000"/>
          <w:sz w:val="28"/>
          <w:szCs w:val="28"/>
        </w:rPr>
        <w:t>отк</w:t>
      </w:r>
      <w:r w:rsidRPr="0001727A">
        <w:rPr>
          <w:color w:val="000000"/>
          <w:spacing w:val="-3"/>
          <w:sz w:val="28"/>
          <w:szCs w:val="28"/>
        </w:rPr>
        <w:t>л</w:t>
      </w:r>
      <w:r w:rsidRPr="0001727A">
        <w:rPr>
          <w:color w:val="000000"/>
          <w:sz w:val="28"/>
          <w:szCs w:val="28"/>
        </w:rPr>
        <w:t>он</w:t>
      </w:r>
      <w:r w:rsidRPr="0001727A">
        <w:rPr>
          <w:color w:val="000000"/>
          <w:spacing w:val="-2"/>
          <w:sz w:val="28"/>
          <w:szCs w:val="28"/>
        </w:rPr>
        <w:t>е</w:t>
      </w:r>
      <w:r w:rsidRPr="0001727A">
        <w:rPr>
          <w:color w:val="000000"/>
          <w:sz w:val="28"/>
          <w:szCs w:val="28"/>
        </w:rPr>
        <w:t>ния</w:t>
      </w:r>
      <w:r w:rsidR="0001727A" w:rsidRPr="0001727A">
        <w:rPr>
          <w:color w:val="000000"/>
          <w:sz w:val="28"/>
          <w:szCs w:val="28"/>
        </w:rPr>
        <w:t xml:space="preserve"> </w:t>
      </w:r>
      <w:r w:rsidRPr="0001727A">
        <w:rPr>
          <w:color w:val="000000"/>
          <w:sz w:val="28"/>
          <w:szCs w:val="28"/>
        </w:rPr>
        <w:t>в</w:t>
      </w:r>
      <w:r w:rsidR="0001727A" w:rsidRPr="0001727A">
        <w:rPr>
          <w:color w:val="000000"/>
          <w:sz w:val="28"/>
          <w:szCs w:val="28"/>
        </w:rPr>
        <w:t xml:space="preserve"> </w:t>
      </w:r>
      <w:r w:rsidRPr="0001727A">
        <w:rPr>
          <w:color w:val="000000"/>
          <w:sz w:val="28"/>
          <w:szCs w:val="28"/>
        </w:rPr>
        <w:t>сос</w:t>
      </w:r>
      <w:r w:rsidRPr="0001727A">
        <w:rPr>
          <w:color w:val="000000"/>
          <w:spacing w:val="-2"/>
          <w:sz w:val="28"/>
          <w:szCs w:val="28"/>
        </w:rPr>
        <w:t>т</w:t>
      </w:r>
      <w:r w:rsidRPr="0001727A">
        <w:rPr>
          <w:color w:val="000000"/>
          <w:sz w:val="28"/>
          <w:szCs w:val="28"/>
        </w:rPr>
        <w:t>оянии</w:t>
      </w:r>
      <w:r w:rsidR="0001727A" w:rsidRPr="0001727A">
        <w:rPr>
          <w:color w:val="000000"/>
          <w:sz w:val="28"/>
          <w:szCs w:val="28"/>
        </w:rPr>
        <w:t xml:space="preserve"> </w:t>
      </w:r>
      <w:r w:rsidRPr="0001727A">
        <w:rPr>
          <w:color w:val="000000"/>
          <w:sz w:val="28"/>
          <w:szCs w:val="28"/>
        </w:rPr>
        <w:t>здоровья</w:t>
      </w:r>
      <w:r w:rsidR="0001727A" w:rsidRPr="0001727A">
        <w:rPr>
          <w:color w:val="000000"/>
          <w:sz w:val="28"/>
          <w:szCs w:val="28"/>
        </w:rPr>
        <w:t xml:space="preserve"> </w:t>
      </w:r>
      <w:r w:rsidRPr="0001727A">
        <w:rPr>
          <w:color w:val="000000"/>
          <w:sz w:val="28"/>
          <w:szCs w:val="28"/>
        </w:rPr>
        <w:t>с</w:t>
      </w:r>
      <w:r w:rsidRPr="0001727A">
        <w:rPr>
          <w:color w:val="000000"/>
          <w:spacing w:val="-2"/>
          <w:sz w:val="28"/>
          <w:szCs w:val="28"/>
        </w:rPr>
        <w:t>т</w:t>
      </w:r>
      <w:r w:rsidRPr="0001727A">
        <w:rPr>
          <w:color w:val="000000"/>
          <w:sz w:val="28"/>
          <w:szCs w:val="28"/>
        </w:rPr>
        <w:t>р</w:t>
      </w:r>
      <w:r w:rsidRPr="0001727A">
        <w:rPr>
          <w:color w:val="000000"/>
          <w:spacing w:val="-3"/>
          <w:sz w:val="28"/>
          <w:szCs w:val="28"/>
        </w:rPr>
        <w:t>у</w:t>
      </w:r>
      <w:r w:rsidRPr="0001727A">
        <w:rPr>
          <w:color w:val="000000"/>
          <w:sz w:val="28"/>
          <w:szCs w:val="28"/>
        </w:rPr>
        <w:t>кт</w:t>
      </w:r>
      <w:r w:rsidRPr="0001727A">
        <w:rPr>
          <w:color w:val="000000"/>
          <w:spacing w:val="-3"/>
          <w:sz w:val="28"/>
          <w:szCs w:val="28"/>
        </w:rPr>
        <w:t>у</w:t>
      </w:r>
      <w:r w:rsidRPr="0001727A">
        <w:rPr>
          <w:color w:val="000000"/>
          <w:sz w:val="28"/>
          <w:szCs w:val="28"/>
        </w:rPr>
        <w:t>ра  двигательной</w:t>
      </w:r>
      <w:r w:rsidRPr="0001727A">
        <w:rPr>
          <w:color w:val="000000"/>
          <w:spacing w:val="363"/>
          <w:sz w:val="28"/>
          <w:szCs w:val="28"/>
        </w:rPr>
        <w:t xml:space="preserve"> </w:t>
      </w:r>
      <w:r w:rsidRPr="0001727A">
        <w:rPr>
          <w:color w:val="000000"/>
          <w:sz w:val="28"/>
          <w:szCs w:val="28"/>
        </w:rPr>
        <w:t>д</w:t>
      </w:r>
      <w:r w:rsidRPr="0001727A">
        <w:rPr>
          <w:color w:val="000000"/>
          <w:spacing w:val="-2"/>
          <w:sz w:val="28"/>
          <w:szCs w:val="28"/>
        </w:rPr>
        <w:t>е</w:t>
      </w:r>
      <w:r w:rsidRPr="0001727A">
        <w:rPr>
          <w:color w:val="000000"/>
          <w:sz w:val="28"/>
          <w:szCs w:val="28"/>
        </w:rPr>
        <w:t>ятельнос</w:t>
      </w:r>
      <w:r w:rsidRPr="0001727A">
        <w:rPr>
          <w:color w:val="000000"/>
          <w:spacing w:val="-2"/>
          <w:sz w:val="28"/>
          <w:szCs w:val="28"/>
        </w:rPr>
        <w:t>т</w:t>
      </w:r>
      <w:r w:rsidRPr="0001727A">
        <w:rPr>
          <w:color w:val="000000"/>
          <w:sz w:val="28"/>
          <w:szCs w:val="28"/>
        </w:rPr>
        <w:t>и</w:t>
      </w:r>
      <w:r w:rsidR="0001727A" w:rsidRPr="0001727A">
        <w:rPr>
          <w:color w:val="000000"/>
          <w:sz w:val="28"/>
          <w:szCs w:val="28"/>
        </w:rPr>
        <w:t xml:space="preserve"> </w:t>
      </w:r>
      <w:r w:rsidRPr="0001727A">
        <w:rPr>
          <w:color w:val="000000"/>
          <w:sz w:val="28"/>
          <w:szCs w:val="28"/>
        </w:rPr>
        <w:t>на</w:t>
      </w:r>
      <w:r w:rsidR="0001727A" w:rsidRPr="0001727A">
        <w:rPr>
          <w:color w:val="000000"/>
          <w:sz w:val="28"/>
          <w:szCs w:val="28"/>
        </w:rPr>
        <w:t xml:space="preserve"> </w:t>
      </w:r>
      <w:r w:rsidRPr="0001727A">
        <w:rPr>
          <w:color w:val="000000"/>
          <w:sz w:val="28"/>
          <w:szCs w:val="28"/>
        </w:rPr>
        <w:t>прог</w:t>
      </w:r>
      <w:r w:rsidRPr="0001727A">
        <w:rPr>
          <w:color w:val="000000"/>
          <w:spacing w:val="-3"/>
          <w:sz w:val="28"/>
          <w:szCs w:val="28"/>
        </w:rPr>
        <w:t>у</w:t>
      </w:r>
      <w:r w:rsidRPr="0001727A">
        <w:rPr>
          <w:color w:val="000000"/>
          <w:sz w:val="28"/>
          <w:szCs w:val="28"/>
        </w:rPr>
        <w:t>лке</w:t>
      </w:r>
      <w:r w:rsidR="0001727A" w:rsidRPr="0001727A">
        <w:rPr>
          <w:color w:val="000000"/>
          <w:sz w:val="28"/>
          <w:szCs w:val="28"/>
        </w:rPr>
        <w:t xml:space="preserve"> </w:t>
      </w:r>
      <w:r w:rsidRPr="0001727A">
        <w:rPr>
          <w:color w:val="000000"/>
          <w:sz w:val="28"/>
          <w:szCs w:val="28"/>
        </w:rPr>
        <w:t>предст</w:t>
      </w:r>
      <w:r w:rsidRPr="0001727A">
        <w:rPr>
          <w:color w:val="000000"/>
          <w:spacing w:val="-2"/>
          <w:sz w:val="28"/>
          <w:szCs w:val="28"/>
        </w:rPr>
        <w:t>а</w:t>
      </w:r>
      <w:r w:rsidRPr="0001727A">
        <w:rPr>
          <w:color w:val="000000"/>
          <w:sz w:val="28"/>
          <w:szCs w:val="28"/>
        </w:rPr>
        <w:t>влена</w:t>
      </w:r>
      <w:r w:rsidR="0001727A" w:rsidRPr="0001727A">
        <w:rPr>
          <w:color w:val="000000"/>
          <w:sz w:val="28"/>
          <w:szCs w:val="28"/>
        </w:rPr>
        <w:t xml:space="preserve"> </w:t>
      </w:r>
      <w:r w:rsidRPr="0001727A">
        <w:rPr>
          <w:color w:val="000000"/>
          <w:sz w:val="28"/>
          <w:szCs w:val="28"/>
        </w:rPr>
        <w:t>сл</w:t>
      </w:r>
      <w:r w:rsidRPr="0001727A">
        <w:rPr>
          <w:color w:val="000000"/>
          <w:spacing w:val="-3"/>
          <w:sz w:val="28"/>
          <w:szCs w:val="28"/>
        </w:rPr>
        <w:t>е</w:t>
      </w:r>
      <w:r w:rsidRPr="0001727A">
        <w:rPr>
          <w:color w:val="000000"/>
          <w:sz w:val="28"/>
          <w:szCs w:val="28"/>
        </w:rPr>
        <w:t>д</w:t>
      </w:r>
      <w:r w:rsidRPr="0001727A">
        <w:rPr>
          <w:color w:val="000000"/>
          <w:spacing w:val="-3"/>
          <w:sz w:val="28"/>
          <w:szCs w:val="28"/>
        </w:rPr>
        <w:t>у</w:t>
      </w:r>
      <w:r w:rsidRPr="0001727A">
        <w:rPr>
          <w:color w:val="000000"/>
          <w:sz w:val="28"/>
          <w:szCs w:val="28"/>
        </w:rPr>
        <w:t>ющими  ко</w:t>
      </w:r>
      <w:r w:rsidRPr="0001727A">
        <w:rPr>
          <w:color w:val="000000"/>
          <w:spacing w:val="-2"/>
          <w:sz w:val="28"/>
          <w:szCs w:val="28"/>
        </w:rPr>
        <w:t>м</w:t>
      </w:r>
      <w:r w:rsidRPr="0001727A">
        <w:rPr>
          <w:color w:val="000000"/>
          <w:sz w:val="28"/>
          <w:szCs w:val="28"/>
        </w:rPr>
        <w:t>пон</w:t>
      </w:r>
      <w:r w:rsidRPr="0001727A">
        <w:rPr>
          <w:color w:val="000000"/>
          <w:spacing w:val="-2"/>
          <w:sz w:val="28"/>
          <w:szCs w:val="28"/>
        </w:rPr>
        <w:t>е</w:t>
      </w:r>
      <w:r w:rsidRPr="0001727A">
        <w:rPr>
          <w:color w:val="000000"/>
          <w:sz w:val="28"/>
          <w:szCs w:val="28"/>
        </w:rPr>
        <w:t>нта</w:t>
      </w:r>
      <w:r w:rsidRPr="0001727A">
        <w:rPr>
          <w:color w:val="000000"/>
          <w:spacing w:val="-2"/>
          <w:sz w:val="28"/>
          <w:szCs w:val="28"/>
        </w:rPr>
        <w:t>м</w:t>
      </w:r>
      <w:r w:rsidRPr="0001727A">
        <w:rPr>
          <w:color w:val="000000"/>
          <w:sz w:val="28"/>
          <w:szCs w:val="28"/>
        </w:rPr>
        <w:t xml:space="preserve">и:   </w:t>
      </w:r>
    </w:p>
    <w:p w:rsidR="00231C0E" w:rsidRPr="0001727A" w:rsidRDefault="00231C0E" w:rsidP="00231C0E">
      <w:pPr>
        <w:ind w:right="211"/>
        <w:rPr>
          <w:color w:val="010302"/>
        </w:rPr>
      </w:pPr>
      <w:r w:rsidRPr="0001727A">
        <w:rPr>
          <w:color w:val="000000"/>
          <w:sz w:val="28"/>
          <w:szCs w:val="28"/>
        </w:rPr>
        <w:t></w:t>
      </w:r>
      <w:r w:rsidRPr="0001727A">
        <w:rPr>
          <w:color w:val="000000"/>
          <w:spacing w:val="58"/>
          <w:sz w:val="28"/>
          <w:szCs w:val="28"/>
        </w:rPr>
        <w:t xml:space="preserve"> </w:t>
      </w:r>
      <w:r w:rsidRPr="0001727A">
        <w:rPr>
          <w:color w:val="000000"/>
          <w:sz w:val="28"/>
          <w:szCs w:val="28"/>
        </w:rPr>
        <w:t>ор</w:t>
      </w:r>
      <w:r w:rsidRPr="0001727A">
        <w:rPr>
          <w:color w:val="000000"/>
          <w:spacing w:val="-2"/>
          <w:sz w:val="28"/>
          <w:szCs w:val="28"/>
        </w:rPr>
        <w:t>г</w:t>
      </w:r>
      <w:r w:rsidRPr="0001727A">
        <w:rPr>
          <w:color w:val="000000"/>
          <w:sz w:val="28"/>
          <w:szCs w:val="28"/>
        </w:rPr>
        <w:t>анизов</w:t>
      </w:r>
      <w:r w:rsidRPr="0001727A">
        <w:rPr>
          <w:color w:val="000000"/>
          <w:spacing w:val="-2"/>
          <w:sz w:val="28"/>
          <w:szCs w:val="28"/>
        </w:rPr>
        <w:t>а</w:t>
      </w:r>
      <w:r w:rsidRPr="0001727A">
        <w:rPr>
          <w:color w:val="000000"/>
          <w:sz w:val="28"/>
          <w:szCs w:val="28"/>
        </w:rPr>
        <w:t>нной</w:t>
      </w:r>
      <w:r w:rsidRPr="0001727A">
        <w:rPr>
          <w:color w:val="000000"/>
          <w:spacing w:val="177"/>
          <w:sz w:val="28"/>
          <w:szCs w:val="28"/>
        </w:rPr>
        <w:t xml:space="preserve"> </w:t>
      </w:r>
      <w:r w:rsidRPr="0001727A">
        <w:rPr>
          <w:color w:val="000000"/>
          <w:sz w:val="28"/>
          <w:szCs w:val="28"/>
        </w:rPr>
        <w:t>воспи</w:t>
      </w:r>
      <w:r w:rsidRPr="0001727A">
        <w:rPr>
          <w:color w:val="000000"/>
          <w:spacing w:val="-2"/>
          <w:sz w:val="28"/>
          <w:szCs w:val="28"/>
        </w:rPr>
        <w:t>т</w:t>
      </w:r>
      <w:r w:rsidRPr="0001727A">
        <w:rPr>
          <w:color w:val="000000"/>
          <w:sz w:val="28"/>
          <w:szCs w:val="28"/>
        </w:rPr>
        <w:t>ателем</w:t>
      </w:r>
      <w:r w:rsidRPr="0001727A">
        <w:rPr>
          <w:color w:val="000000"/>
          <w:spacing w:val="-2"/>
          <w:sz w:val="28"/>
          <w:szCs w:val="28"/>
        </w:rPr>
        <w:t>(</w:t>
      </w:r>
      <w:r w:rsidRPr="0001727A">
        <w:rPr>
          <w:color w:val="000000"/>
          <w:sz w:val="28"/>
          <w:szCs w:val="28"/>
        </w:rPr>
        <w:t>30-35%от</w:t>
      </w:r>
      <w:r w:rsidRPr="0001727A">
        <w:rPr>
          <w:color w:val="000000"/>
          <w:spacing w:val="-2"/>
          <w:sz w:val="28"/>
          <w:szCs w:val="28"/>
        </w:rPr>
        <w:t>в</w:t>
      </w:r>
      <w:r w:rsidRPr="0001727A">
        <w:rPr>
          <w:color w:val="000000"/>
          <w:sz w:val="28"/>
          <w:szCs w:val="28"/>
        </w:rPr>
        <w:t>рем</w:t>
      </w:r>
      <w:r w:rsidRPr="0001727A">
        <w:rPr>
          <w:color w:val="000000"/>
          <w:spacing w:val="-2"/>
          <w:sz w:val="28"/>
          <w:szCs w:val="28"/>
        </w:rPr>
        <w:t>е</w:t>
      </w:r>
      <w:r w:rsidRPr="0001727A">
        <w:rPr>
          <w:color w:val="000000"/>
          <w:sz w:val="28"/>
          <w:szCs w:val="28"/>
        </w:rPr>
        <w:t>нипр</w:t>
      </w:r>
      <w:r w:rsidRPr="0001727A">
        <w:rPr>
          <w:color w:val="000000"/>
          <w:spacing w:val="-2"/>
          <w:sz w:val="28"/>
          <w:szCs w:val="28"/>
        </w:rPr>
        <w:t>е</w:t>
      </w:r>
      <w:r w:rsidRPr="0001727A">
        <w:rPr>
          <w:color w:val="000000"/>
          <w:sz w:val="28"/>
          <w:szCs w:val="28"/>
        </w:rPr>
        <w:t>бывания</w:t>
      </w:r>
      <w:r w:rsidRPr="0001727A">
        <w:rPr>
          <w:color w:val="000000"/>
          <w:spacing w:val="172"/>
          <w:sz w:val="28"/>
          <w:szCs w:val="28"/>
        </w:rPr>
        <w:t xml:space="preserve"> </w:t>
      </w:r>
      <w:r w:rsidRPr="0001727A">
        <w:rPr>
          <w:color w:val="000000"/>
          <w:sz w:val="28"/>
          <w:szCs w:val="28"/>
        </w:rPr>
        <w:t>н</w:t>
      </w:r>
      <w:r w:rsidRPr="0001727A">
        <w:rPr>
          <w:color w:val="000000"/>
          <w:spacing w:val="-2"/>
          <w:sz w:val="28"/>
          <w:szCs w:val="28"/>
        </w:rPr>
        <w:t>а</w:t>
      </w:r>
      <w:r w:rsidRPr="0001727A">
        <w:rPr>
          <w:color w:val="000000"/>
          <w:sz w:val="28"/>
          <w:szCs w:val="28"/>
        </w:rPr>
        <w:t xml:space="preserve">  прог</w:t>
      </w:r>
      <w:r w:rsidRPr="0001727A">
        <w:rPr>
          <w:color w:val="000000"/>
          <w:spacing w:val="-3"/>
          <w:sz w:val="28"/>
          <w:szCs w:val="28"/>
        </w:rPr>
        <w:t>у</w:t>
      </w:r>
      <w:r w:rsidRPr="0001727A">
        <w:rPr>
          <w:color w:val="000000"/>
          <w:sz w:val="28"/>
          <w:szCs w:val="28"/>
        </w:rPr>
        <w:t>лке);</w:t>
      </w:r>
      <w:r w:rsidRPr="0001727A">
        <w:rPr>
          <w:color w:val="000000"/>
          <w:spacing w:val="-2"/>
          <w:sz w:val="28"/>
          <w:szCs w:val="28"/>
        </w:rPr>
        <w:t xml:space="preserve"> </w:t>
      </w:r>
      <w:r w:rsidRPr="0001727A">
        <w:rPr>
          <w:color w:val="000000"/>
          <w:sz w:val="28"/>
          <w:szCs w:val="28"/>
        </w:rPr>
        <w:t xml:space="preserve">  </w:t>
      </w:r>
    </w:p>
    <w:p w:rsidR="00231C0E" w:rsidRPr="0001727A" w:rsidRDefault="00231C0E" w:rsidP="00231C0E">
      <w:pPr>
        <w:spacing w:line="370" w:lineRule="exact"/>
        <w:ind w:right="211"/>
        <w:rPr>
          <w:color w:val="010302"/>
        </w:rPr>
      </w:pPr>
      <w:r w:rsidRPr="0001727A">
        <w:rPr>
          <w:color w:val="000000"/>
          <w:sz w:val="28"/>
          <w:szCs w:val="28"/>
        </w:rPr>
        <w:t></w:t>
      </w:r>
      <w:r w:rsidRPr="0001727A">
        <w:rPr>
          <w:color w:val="000000"/>
          <w:spacing w:val="58"/>
          <w:sz w:val="28"/>
          <w:szCs w:val="28"/>
        </w:rPr>
        <w:t xml:space="preserve"> </w:t>
      </w:r>
      <w:r w:rsidRPr="0001727A">
        <w:rPr>
          <w:color w:val="000000"/>
          <w:sz w:val="28"/>
          <w:szCs w:val="28"/>
        </w:rPr>
        <w:t>самос</w:t>
      </w:r>
      <w:r w:rsidRPr="0001727A">
        <w:rPr>
          <w:color w:val="000000"/>
          <w:spacing w:val="-2"/>
          <w:sz w:val="28"/>
          <w:szCs w:val="28"/>
        </w:rPr>
        <w:t>т</w:t>
      </w:r>
      <w:r w:rsidRPr="0001727A">
        <w:rPr>
          <w:color w:val="000000"/>
          <w:sz w:val="28"/>
          <w:szCs w:val="28"/>
        </w:rPr>
        <w:t>оя</w:t>
      </w:r>
      <w:r w:rsidRPr="0001727A">
        <w:rPr>
          <w:color w:val="000000"/>
          <w:spacing w:val="-2"/>
          <w:sz w:val="28"/>
          <w:szCs w:val="28"/>
        </w:rPr>
        <w:t>т</w:t>
      </w:r>
      <w:r w:rsidRPr="0001727A">
        <w:rPr>
          <w:color w:val="000000"/>
          <w:sz w:val="28"/>
          <w:szCs w:val="28"/>
        </w:rPr>
        <w:t>ельной и</w:t>
      </w:r>
      <w:r w:rsidRPr="0001727A">
        <w:rPr>
          <w:color w:val="000000"/>
          <w:spacing w:val="-2"/>
          <w:sz w:val="28"/>
          <w:szCs w:val="28"/>
        </w:rPr>
        <w:t>л</w:t>
      </w:r>
      <w:r w:rsidRPr="0001727A">
        <w:rPr>
          <w:color w:val="000000"/>
          <w:sz w:val="28"/>
          <w:szCs w:val="28"/>
        </w:rPr>
        <w:t>и произвольной (40</w:t>
      </w:r>
      <w:r w:rsidRPr="0001727A">
        <w:rPr>
          <w:color w:val="000000"/>
          <w:spacing w:val="-2"/>
          <w:sz w:val="28"/>
          <w:szCs w:val="28"/>
        </w:rPr>
        <w:t>-</w:t>
      </w:r>
      <w:r w:rsidRPr="0001727A">
        <w:rPr>
          <w:color w:val="000000"/>
          <w:sz w:val="28"/>
          <w:szCs w:val="28"/>
        </w:rPr>
        <w:t>45%</w:t>
      </w:r>
      <w:r w:rsidRPr="0001727A">
        <w:rPr>
          <w:color w:val="000000"/>
          <w:spacing w:val="-2"/>
          <w:sz w:val="28"/>
          <w:szCs w:val="28"/>
        </w:rPr>
        <w:t>)</w:t>
      </w:r>
      <w:r w:rsidRPr="0001727A">
        <w:rPr>
          <w:color w:val="000000"/>
          <w:sz w:val="28"/>
          <w:szCs w:val="28"/>
        </w:rPr>
        <w:t xml:space="preserve">;  </w:t>
      </w:r>
      <w:r w:rsidRPr="0001727A">
        <w:br w:type="textWrapping" w:clear="all"/>
      </w:r>
      <w:r w:rsidRPr="0001727A">
        <w:rPr>
          <w:color w:val="000000"/>
          <w:sz w:val="28"/>
          <w:szCs w:val="28"/>
        </w:rPr>
        <w:t></w:t>
      </w:r>
      <w:r w:rsidRPr="0001727A">
        <w:rPr>
          <w:color w:val="000000"/>
          <w:spacing w:val="58"/>
          <w:sz w:val="28"/>
          <w:szCs w:val="28"/>
        </w:rPr>
        <w:t xml:space="preserve"> </w:t>
      </w:r>
      <w:r w:rsidRPr="0001727A">
        <w:rPr>
          <w:color w:val="000000"/>
          <w:sz w:val="28"/>
          <w:szCs w:val="28"/>
        </w:rPr>
        <w:t>инди</w:t>
      </w:r>
      <w:r w:rsidRPr="0001727A">
        <w:rPr>
          <w:color w:val="000000"/>
          <w:spacing w:val="-2"/>
          <w:sz w:val="28"/>
          <w:szCs w:val="28"/>
        </w:rPr>
        <w:t>в</w:t>
      </w:r>
      <w:r w:rsidRPr="0001727A">
        <w:rPr>
          <w:color w:val="000000"/>
          <w:sz w:val="28"/>
          <w:szCs w:val="28"/>
        </w:rPr>
        <w:t>ид</w:t>
      </w:r>
      <w:r w:rsidRPr="0001727A">
        <w:rPr>
          <w:color w:val="000000"/>
          <w:spacing w:val="-3"/>
          <w:sz w:val="28"/>
          <w:szCs w:val="28"/>
        </w:rPr>
        <w:t>у</w:t>
      </w:r>
      <w:r w:rsidRPr="0001727A">
        <w:rPr>
          <w:color w:val="000000"/>
          <w:sz w:val="28"/>
          <w:szCs w:val="28"/>
        </w:rPr>
        <w:t>альной рабо</w:t>
      </w:r>
      <w:r w:rsidRPr="0001727A">
        <w:rPr>
          <w:color w:val="000000"/>
          <w:spacing w:val="-2"/>
          <w:sz w:val="28"/>
          <w:szCs w:val="28"/>
        </w:rPr>
        <w:t>т</w:t>
      </w:r>
      <w:r w:rsidRPr="0001727A">
        <w:rPr>
          <w:color w:val="000000"/>
          <w:sz w:val="28"/>
          <w:szCs w:val="28"/>
        </w:rPr>
        <w:t>ой с деть</w:t>
      </w:r>
      <w:r w:rsidRPr="0001727A">
        <w:rPr>
          <w:color w:val="000000"/>
          <w:spacing w:val="-2"/>
          <w:sz w:val="28"/>
          <w:szCs w:val="28"/>
        </w:rPr>
        <w:t>м</w:t>
      </w:r>
      <w:r w:rsidRPr="0001727A">
        <w:rPr>
          <w:color w:val="000000"/>
          <w:sz w:val="28"/>
          <w:szCs w:val="28"/>
        </w:rPr>
        <w:t>и (15</w:t>
      </w:r>
      <w:r w:rsidRPr="0001727A">
        <w:rPr>
          <w:color w:val="000000"/>
          <w:spacing w:val="-2"/>
          <w:sz w:val="28"/>
          <w:szCs w:val="28"/>
        </w:rPr>
        <w:t>-</w:t>
      </w:r>
      <w:r w:rsidRPr="0001727A">
        <w:rPr>
          <w:color w:val="000000"/>
          <w:sz w:val="28"/>
          <w:szCs w:val="28"/>
        </w:rPr>
        <w:t>20%)</w:t>
      </w:r>
      <w:r w:rsidRPr="0001727A">
        <w:rPr>
          <w:color w:val="000000"/>
          <w:spacing w:val="-2"/>
          <w:sz w:val="28"/>
          <w:szCs w:val="28"/>
        </w:rPr>
        <w:t>.</w:t>
      </w:r>
      <w:r w:rsidRPr="0001727A">
        <w:rPr>
          <w:color w:val="000000"/>
          <w:sz w:val="28"/>
          <w:szCs w:val="28"/>
        </w:rPr>
        <w:t xml:space="preserve">  </w:t>
      </w:r>
    </w:p>
    <w:p w:rsidR="00231C0E" w:rsidRPr="0001727A" w:rsidRDefault="00231C0E" w:rsidP="00231C0E">
      <w:pPr>
        <w:spacing w:line="376" w:lineRule="exact"/>
        <w:ind w:right="211"/>
        <w:rPr>
          <w:color w:val="010302"/>
        </w:rPr>
      </w:pPr>
      <w:r w:rsidRPr="0001727A">
        <w:rPr>
          <w:i/>
          <w:color w:val="000000"/>
          <w:sz w:val="28"/>
          <w:szCs w:val="28"/>
        </w:rPr>
        <w:t>Организованна</w:t>
      </w:r>
      <w:r w:rsidRPr="0001727A">
        <w:rPr>
          <w:i/>
          <w:color w:val="000000"/>
          <w:spacing w:val="-2"/>
          <w:sz w:val="28"/>
          <w:szCs w:val="28"/>
        </w:rPr>
        <w:t>я</w:t>
      </w:r>
      <w:r w:rsidR="0001727A">
        <w:rPr>
          <w:i/>
          <w:color w:val="000000"/>
          <w:spacing w:val="-2"/>
          <w:sz w:val="28"/>
          <w:szCs w:val="28"/>
        </w:rPr>
        <w:t xml:space="preserve"> </w:t>
      </w:r>
      <w:r w:rsidRPr="0001727A">
        <w:rPr>
          <w:i/>
          <w:color w:val="000000"/>
          <w:sz w:val="28"/>
          <w:szCs w:val="28"/>
        </w:rPr>
        <w:t>двигательная</w:t>
      </w:r>
      <w:r w:rsidR="0001727A">
        <w:rPr>
          <w:i/>
          <w:color w:val="000000"/>
          <w:sz w:val="28"/>
          <w:szCs w:val="28"/>
        </w:rPr>
        <w:t xml:space="preserve"> </w:t>
      </w:r>
      <w:r w:rsidRPr="0001727A">
        <w:rPr>
          <w:i/>
          <w:color w:val="000000"/>
          <w:sz w:val="28"/>
          <w:szCs w:val="28"/>
        </w:rPr>
        <w:t>активно</w:t>
      </w:r>
      <w:r w:rsidRPr="0001727A">
        <w:rPr>
          <w:i/>
          <w:color w:val="000000"/>
          <w:spacing w:val="-2"/>
          <w:sz w:val="28"/>
          <w:szCs w:val="28"/>
        </w:rPr>
        <w:t>с</w:t>
      </w:r>
      <w:r w:rsidRPr="0001727A">
        <w:rPr>
          <w:i/>
          <w:color w:val="000000"/>
          <w:sz w:val="28"/>
          <w:szCs w:val="28"/>
        </w:rPr>
        <w:t>т</w:t>
      </w:r>
      <w:r w:rsidRPr="0001727A">
        <w:rPr>
          <w:i/>
          <w:color w:val="000000"/>
          <w:spacing w:val="-2"/>
          <w:sz w:val="28"/>
          <w:szCs w:val="28"/>
        </w:rPr>
        <w:t>ь</w:t>
      </w:r>
      <w:r w:rsidR="0001727A">
        <w:rPr>
          <w:i/>
          <w:color w:val="000000"/>
          <w:spacing w:val="-2"/>
          <w:sz w:val="28"/>
          <w:szCs w:val="28"/>
        </w:rPr>
        <w:t xml:space="preserve"> </w:t>
      </w:r>
      <w:r w:rsidRPr="0001727A">
        <w:rPr>
          <w:color w:val="000000"/>
          <w:sz w:val="28"/>
          <w:szCs w:val="28"/>
        </w:rPr>
        <w:t>представлен</w:t>
      </w:r>
      <w:r w:rsidRPr="0001727A">
        <w:rPr>
          <w:color w:val="000000"/>
          <w:spacing w:val="-2"/>
          <w:sz w:val="28"/>
          <w:szCs w:val="28"/>
        </w:rPr>
        <w:t>а</w:t>
      </w:r>
      <w:r w:rsidRPr="0001727A">
        <w:rPr>
          <w:color w:val="000000"/>
          <w:sz w:val="28"/>
          <w:szCs w:val="28"/>
        </w:rPr>
        <w:t>тремя  компоне</w:t>
      </w:r>
      <w:r w:rsidRPr="0001727A">
        <w:rPr>
          <w:color w:val="000000"/>
          <w:spacing w:val="-2"/>
          <w:sz w:val="28"/>
          <w:szCs w:val="28"/>
        </w:rPr>
        <w:t>н</w:t>
      </w:r>
      <w:r w:rsidRPr="0001727A">
        <w:rPr>
          <w:color w:val="000000"/>
          <w:sz w:val="28"/>
          <w:szCs w:val="28"/>
        </w:rPr>
        <w:t>тами</w:t>
      </w:r>
      <w:r w:rsidRPr="0001727A">
        <w:rPr>
          <w:color w:val="000000"/>
          <w:spacing w:val="-2"/>
          <w:sz w:val="28"/>
          <w:szCs w:val="28"/>
        </w:rPr>
        <w:t>:</w:t>
      </w:r>
      <w:r w:rsidRPr="0001727A">
        <w:rPr>
          <w:color w:val="000000"/>
          <w:sz w:val="28"/>
          <w:szCs w:val="28"/>
        </w:rPr>
        <w:t xml:space="preserve">   </w:t>
      </w:r>
    </w:p>
    <w:p w:rsidR="00231C0E" w:rsidRPr="0001727A" w:rsidRDefault="00231C0E" w:rsidP="00231C0E">
      <w:pPr>
        <w:spacing w:line="369" w:lineRule="exact"/>
        <w:ind w:right="211"/>
        <w:rPr>
          <w:color w:val="010302"/>
        </w:rPr>
      </w:pPr>
      <w:r w:rsidRPr="0001727A">
        <w:rPr>
          <w:color w:val="000000"/>
          <w:sz w:val="28"/>
          <w:szCs w:val="28"/>
        </w:rPr>
        <w:t>Под</w:t>
      </w:r>
      <w:r w:rsidRPr="0001727A">
        <w:rPr>
          <w:color w:val="000000"/>
          <w:spacing w:val="-2"/>
          <w:sz w:val="28"/>
          <w:szCs w:val="28"/>
        </w:rPr>
        <w:t>в</w:t>
      </w:r>
      <w:r w:rsidRPr="0001727A">
        <w:rPr>
          <w:color w:val="000000"/>
          <w:sz w:val="28"/>
          <w:szCs w:val="28"/>
        </w:rPr>
        <w:t>ижная</w:t>
      </w:r>
      <w:r w:rsidR="0001727A">
        <w:rPr>
          <w:color w:val="000000"/>
          <w:sz w:val="28"/>
          <w:szCs w:val="28"/>
        </w:rPr>
        <w:t xml:space="preserve"> </w:t>
      </w:r>
      <w:r w:rsidRPr="0001727A">
        <w:rPr>
          <w:color w:val="000000"/>
          <w:sz w:val="28"/>
          <w:szCs w:val="28"/>
        </w:rPr>
        <w:t>и</w:t>
      </w:r>
      <w:r w:rsidRPr="0001727A">
        <w:rPr>
          <w:color w:val="000000"/>
          <w:spacing w:val="-2"/>
          <w:sz w:val="28"/>
          <w:szCs w:val="28"/>
        </w:rPr>
        <w:t>г</w:t>
      </w:r>
      <w:r w:rsidRPr="0001727A">
        <w:rPr>
          <w:color w:val="000000"/>
          <w:sz w:val="28"/>
          <w:szCs w:val="28"/>
        </w:rPr>
        <w:t>ра:сюжетная,</w:t>
      </w:r>
      <w:r w:rsidR="0001727A">
        <w:rPr>
          <w:color w:val="000000"/>
          <w:sz w:val="28"/>
          <w:szCs w:val="28"/>
        </w:rPr>
        <w:t xml:space="preserve"> </w:t>
      </w:r>
      <w:r w:rsidRPr="0001727A">
        <w:rPr>
          <w:color w:val="000000"/>
          <w:sz w:val="28"/>
          <w:szCs w:val="28"/>
        </w:rPr>
        <w:t>игра-эс</w:t>
      </w:r>
      <w:r w:rsidRPr="0001727A">
        <w:rPr>
          <w:color w:val="000000"/>
          <w:spacing w:val="-3"/>
          <w:sz w:val="28"/>
          <w:szCs w:val="28"/>
        </w:rPr>
        <w:t>т</w:t>
      </w:r>
      <w:r w:rsidRPr="0001727A">
        <w:rPr>
          <w:color w:val="000000"/>
          <w:sz w:val="28"/>
          <w:szCs w:val="28"/>
        </w:rPr>
        <w:t>афета,</w:t>
      </w:r>
      <w:r w:rsidR="0001727A">
        <w:rPr>
          <w:color w:val="000000"/>
          <w:sz w:val="28"/>
          <w:szCs w:val="28"/>
        </w:rPr>
        <w:t xml:space="preserve"> </w:t>
      </w:r>
      <w:r w:rsidRPr="0001727A">
        <w:rPr>
          <w:color w:val="000000"/>
          <w:sz w:val="28"/>
          <w:szCs w:val="28"/>
        </w:rPr>
        <w:t>и</w:t>
      </w:r>
      <w:r w:rsidRPr="0001727A">
        <w:rPr>
          <w:color w:val="000000"/>
          <w:spacing w:val="-2"/>
          <w:sz w:val="28"/>
          <w:szCs w:val="28"/>
        </w:rPr>
        <w:t>г</w:t>
      </w:r>
      <w:r w:rsidRPr="0001727A">
        <w:rPr>
          <w:color w:val="000000"/>
          <w:sz w:val="28"/>
          <w:szCs w:val="28"/>
        </w:rPr>
        <w:t>ра</w:t>
      </w:r>
      <w:r w:rsidR="0001727A">
        <w:rPr>
          <w:color w:val="000000"/>
          <w:sz w:val="28"/>
          <w:szCs w:val="28"/>
        </w:rPr>
        <w:t xml:space="preserve"> </w:t>
      </w:r>
      <w:r w:rsidRPr="0001727A">
        <w:rPr>
          <w:color w:val="000000"/>
          <w:spacing w:val="-2"/>
          <w:sz w:val="28"/>
          <w:szCs w:val="28"/>
        </w:rPr>
        <w:t>с</w:t>
      </w:r>
      <w:r w:rsidR="0001727A">
        <w:rPr>
          <w:color w:val="000000"/>
          <w:spacing w:val="-2"/>
          <w:sz w:val="28"/>
          <w:szCs w:val="28"/>
        </w:rPr>
        <w:t xml:space="preserve"> </w:t>
      </w:r>
      <w:r w:rsidRPr="0001727A">
        <w:rPr>
          <w:color w:val="000000"/>
          <w:sz w:val="28"/>
          <w:szCs w:val="28"/>
        </w:rPr>
        <w:t>элемента</w:t>
      </w:r>
      <w:r w:rsidRPr="0001727A">
        <w:rPr>
          <w:color w:val="000000"/>
          <w:spacing w:val="-2"/>
          <w:sz w:val="28"/>
          <w:szCs w:val="28"/>
        </w:rPr>
        <w:t>м</w:t>
      </w:r>
      <w:r w:rsidRPr="0001727A">
        <w:rPr>
          <w:color w:val="000000"/>
          <w:sz w:val="28"/>
          <w:szCs w:val="28"/>
        </w:rPr>
        <w:t>и</w:t>
      </w:r>
      <w:r w:rsidR="0001727A">
        <w:rPr>
          <w:color w:val="000000"/>
          <w:sz w:val="28"/>
          <w:szCs w:val="28"/>
        </w:rPr>
        <w:t xml:space="preserve"> </w:t>
      </w:r>
      <w:r w:rsidRPr="0001727A">
        <w:rPr>
          <w:color w:val="000000"/>
          <w:spacing w:val="-2"/>
          <w:sz w:val="28"/>
          <w:szCs w:val="28"/>
        </w:rPr>
        <w:t>с</w:t>
      </w:r>
      <w:r w:rsidRPr="0001727A">
        <w:rPr>
          <w:color w:val="000000"/>
          <w:sz w:val="28"/>
          <w:szCs w:val="28"/>
        </w:rPr>
        <w:t>оревнов</w:t>
      </w:r>
      <w:r w:rsidRPr="0001727A">
        <w:rPr>
          <w:color w:val="000000"/>
          <w:spacing w:val="-2"/>
          <w:sz w:val="28"/>
          <w:szCs w:val="28"/>
        </w:rPr>
        <w:t>а</w:t>
      </w:r>
      <w:r w:rsidRPr="0001727A">
        <w:rPr>
          <w:color w:val="000000"/>
          <w:sz w:val="28"/>
          <w:szCs w:val="28"/>
        </w:rPr>
        <w:t>ния  (высокой инт</w:t>
      </w:r>
      <w:r w:rsidRPr="0001727A">
        <w:rPr>
          <w:color w:val="000000"/>
          <w:spacing w:val="-2"/>
          <w:sz w:val="28"/>
          <w:szCs w:val="28"/>
        </w:rPr>
        <w:t>е</w:t>
      </w:r>
      <w:r w:rsidRPr="0001727A">
        <w:rPr>
          <w:color w:val="000000"/>
          <w:sz w:val="28"/>
          <w:szCs w:val="28"/>
        </w:rPr>
        <w:t>н</w:t>
      </w:r>
      <w:r w:rsidRPr="0001727A">
        <w:rPr>
          <w:color w:val="000000"/>
          <w:spacing w:val="-2"/>
          <w:sz w:val="28"/>
          <w:szCs w:val="28"/>
        </w:rPr>
        <w:t>с</w:t>
      </w:r>
      <w:r w:rsidRPr="0001727A">
        <w:rPr>
          <w:color w:val="000000"/>
          <w:sz w:val="28"/>
          <w:szCs w:val="28"/>
        </w:rPr>
        <w:t>ивности,</w:t>
      </w:r>
      <w:r w:rsidRPr="0001727A">
        <w:rPr>
          <w:color w:val="000000"/>
          <w:spacing w:val="-2"/>
          <w:sz w:val="28"/>
          <w:szCs w:val="28"/>
        </w:rPr>
        <w:t xml:space="preserve"> </w:t>
      </w:r>
      <w:r w:rsidRPr="0001727A">
        <w:rPr>
          <w:color w:val="000000"/>
          <w:sz w:val="28"/>
          <w:szCs w:val="28"/>
        </w:rPr>
        <w:t>организ</w:t>
      </w:r>
      <w:r w:rsidRPr="0001727A">
        <w:rPr>
          <w:color w:val="000000"/>
          <w:spacing w:val="-4"/>
          <w:sz w:val="28"/>
          <w:szCs w:val="28"/>
        </w:rPr>
        <w:t>у</w:t>
      </w:r>
      <w:r w:rsidRPr="0001727A">
        <w:rPr>
          <w:color w:val="000000"/>
          <w:sz w:val="28"/>
          <w:szCs w:val="28"/>
        </w:rPr>
        <w:t>емая фрон</w:t>
      </w:r>
      <w:r w:rsidRPr="0001727A">
        <w:rPr>
          <w:color w:val="000000"/>
          <w:spacing w:val="-2"/>
          <w:sz w:val="28"/>
          <w:szCs w:val="28"/>
        </w:rPr>
        <w:t>т</w:t>
      </w:r>
      <w:r w:rsidRPr="0001727A">
        <w:rPr>
          <w:color w:val="000000"/>
          <w:sz w:val="28"/>
          <w:szCs w:val="28"/>
        </w:rPr>
        <w:t xml:space="preserve">ально).  </w:t>
      </w:r>
    </w:p>
    <w:p w:rsidR="00412427" w:rsidRPr="00412427" w:rsidRDefault="00231C0E" w:rsidP="00412427">
      <w:pPr>
        <w:rPr>
          <w:rFonts w:eastAsia="Times New Roman"/>
          <w:color w:val="010302"/>
          <w:sz w:val="22"/>
          <w:szCs w:val="22"/>
          <w:lang w:eastAsia="en-US"/>
        </w:rPr>
      </w:pPr>
      <w:r w:rsidRPr="0001727A">
        <w:rPr>
          <w:color w:val="000000"/>
          <w:sz w:val="28"/>
          <w:szCs w:val="28"/>
        </w:rPr>
        <w:t>Игро</w:t>
      </w:r>
      <w:r w:rsidRPr="0001727A">
        <w:rPr>
          <w:color w:val="000000"/>
          <w:spacing w:val="-2"/>
          <w:sz w:val="28"/>
          <w:szCs w:val="28"/>
        </w:rPr>
        <w:t>в</w:t>
      </w:r>
      <w:r w:rsidRPr="0001727A">
        <w:rPr>
          <w:color w:val="000000"/>
          <w:sz w:val="28"/>
          <w:szCs w:val="28"/>
        </w:rPr>
        <w:t>ое</w:t>
      </w:r>
      <w:r w:rsidR="0001727A">
        <w:rPr>
          <w:color w:val="000000"/>
          <w:sz w:val="28"/>
          <w:szCs w:val="28"/>
        </w:rPr>
        <w:t xml:space="preserve"> </w:t>
      </w:r>
      <w:r w:rsidRPr="0001727A">
        <w:rPr>
          <w:color w:val="000000"/>
          <w:spacing w:val="-3"/>
          <w:sz w:val="28"/>
          <w:szCs w:val="28"/>
        </w:rPr>
        <w:t>у</w:t>
      </w:r>
      <w:r w:rsidRPr="0001727A">
        <w:rPr>
          <w:color w:val="000000"/>
          <w:sz w:val="28"/>
          <w:szCs w:val="28"/>
        </w:rPr>
        <w:t>пражнение</w:t>
      </w:r>
      <w:r w:rsidR="0001727A">
        <w:rPr>
          <w:color w:val="000000"/>
          <w:sz w:val="28"/>
          <w:szCs w:val="28"/>
        </w:rPr>
        <w:t xml:space="preserve"> </w:t>
      </w:r>
      <w:r w:rsidRPr="0001727A">
        <w:rPr>
          <w:color w:val="000000"/>
          <w:sz w:val="28"/>
          <w:szCs w:val="28"/>
        </w:rPr>
        <w:t>на</w:t>
      </w:r>
      <w:r w:rsidR="0001727A">
        <w:rPr>
          <w:color w:val="000000"/>
          <w:sz w:val="28"/>
          <w:szCs w:val="28"/>
        </w:rPr>
        <w:t xml:space="preserve"> </w:t>
      </w:r>
      <w:r w:rsidRPr="0001727A">
        <w:rPr>
          <w:color w:val="000000"/>
          <w:sz w:val="28"/>
          <w:szCs w:val="28"/>
        </w:rPr>
        <w:t>за</w:t>
      </w:r>
      <w:r w:rsidRPr="0001727A">
        <w:rPr>
          <w:color w:val="000000"/>
          <w:spacing w:val="-2"/>
          <w:sz w:val="28"/>
          <w:szCs w:val="28"/>
        </w:rPr>
        <w:t>к</w:t>
      </w:r>
      <w:r w:rsidRPr="0001727A">
        <w:rPr>
          <w:color w:val="000000"/>
          <w:sz w:val="28"/>
          <w:szCs w:val="28"/>
        </w:rPr>
        <w:t>р</w:t>
      </w:r>
      <w:r w:rsidRPr="0001727A">
        <w:rPr>
          <w:color w:val="000000"/>
          <w:spacing w:val="-2"/>
          <w:sz w:val="28"/>
          <w:szCs w:val="28"/>
        </w:rPr>
        <w:t>е</w:t>
      </w:r>
      <w:r w:rsidRPr="0001727A">
        <w:rPr>
          <w:color w:val="000000"/>
          <w:sz w:val="28"/>
          <w:szCs w:val="28"/>
        </w:rPr>
        <w:t>плени</w:t>
      </w:r>
      <w:r w:rsidRPr="0001727A">
        <w:rPr>
          <w:color w:val="000000"/>
          <w:spacing w:val="-2"/>
          <w:sz w:val="28"/>
          <w:szCs w:val="28"/>
        </w:rPr>
        <w:t>е</w:t>
      </w:r>
      <w:r w:rsidR="0001727A">
        <w:rPr>
          <w:color w:val="000000"/>
          <w:spacing w:val="-2"/>
          <w:sz w:val="28"/>
          <w:szCs w:val="28"/>
        </w:rPr>
        <w:t xml:space="preserve"> </w:t>
      </w:r>
      <w:r w:rsidRPr="0001727A">
        <w:rPr>
          <w:color w:val="000000"/>
          <w:sz w:val="28"/>
          <w:szCs w:val="28"/>
        </w:rPr>
        <w:t>основных</w:t>
      </w:r>
      <w:r w:rsidR="0001727A">
        <w:rPr>
          <w:color w:val="000000"/>
          <w:sz w:val="28"/>
          <w:szCs w:val="28"/>
        </w:rPr>
        <w:t xml:space="preserve"> </w:t>
      </w:r>
      <w:r w:rsidRPr="0001727A">
        <w:rPr>
          <w:color w:val="000000"/>
          <w:sz w:val="28"/>
          <w:szCs w:val="28"/>
        </w:rPr>
        <w:t>видов</w:t>
      </w:r>
      <w:r w:rsidR="0001727A">
        <w:rPr>
          <w:color w:val="000000"/>
          <w:sz w:val="28"/>
          <w:szCs w:val="28"/>
        </w:rPr>
        <w:t xml:space="preserve"> </w:t>
      </w:r>
      <w:r w:rsidRPr="0001727A">
        <w:rPr>
          <w:color w:val="000000"/>
          <w:sz w:val="28"/>
          <w:szCs w:val="28"/>
        </w:rPr>
        <w:t>движений</w:t>
      </w:r>
      <w:r w:rsidR="0001727A">
        <w:rPr>
          <w:color w:val="000000"/>
          <w:sz w:val="28"/>
          <w:szCs w:val="28"/>
        </w:rPr>
        <w:t xml:space="preserve"> </w:t>
      </w:r>
      <w:r w:rsidRPr="0001727A">
        <w:rPr>
          <w:color w:val="000000"/>
          <w:sz w:val="28"/>
          <w:szCs w:val="28"/>
        </w:rPr>
        <w:t>и</w:t>
      </w:r>
      <w:r w:rsidR="0001727A">
        <w:rPr>
          <w:color w:val="000000"/>
          <w:sz w:val="28"/>
          <w:szCs w:val="28"/>
        </w:rPr>
        <w:t xml:space="preserve"> </w:t>
      </w:r>
      <w:r w:rsidRPr="0001727A">
        <w:rPr>
          <w:color w:val="000000"/>
          <w:sz w:val="28"/>
          <w:szCs w:val="28"/>
        </w:rPr>
        <w:t>развити</w:t>
      </w:r>
      <w:r w:rsidRPr="0001727A">
        <w:rPr>
          <w:color w:val="000000"/>
          <w:spacing w:val="-2"/>
          <w:sz w:val="28"/>
          <w:szCs w:val="28"/>
        </w:rPr>
        <w:t>е</w:t>
      </w:r>
      <w:r w:rsidRPr="0001727A">
        <w:rPr>
          <w:color w:val="000000"/>
          <w:sz w:val="28"/>
          <w:szCs w:val="28"/>
        </w:rPr>
        <w:t xml:space="preserve">  физических ка</w:t>
      </w:r>
      <w:r w:rsidRPr="0001727A">
        <w:rPr>
          <w:color w:val="000000"/>
          <w:spacing w:val="-2"/>
          <w:sz w:val="28"/>
          <w:szCs w:val="28"/>
        </w:rPr>
        <w:t>ч</w:t>
      </w:r>
      <w:r w:rsidRPr="0001727A">
        <w:rPr>
          <w:color w:val="000000"/>
          <w:sz w:val="28"/>
          <w:szCs w:val="28"/>
        </w:rPr>
        <w:t>еств</w:t>
      </w:r>
      <w:r w:rsidRPr="0001727A">
        <w:rPr>
          <w:color w:val="000000"/>
          <w:spacing w:val="-3"/>
          <w:sz w:val="28"/>
          <w:szCs w:val="28"/>
        </w:rPr>
        <w:t xml:space="preserve"> </w:t>
      </w:r>
      <w:r w:rsidRPr="0001727A">
        <w:rPr>
          <w:color w:val="000000"/>
          <w:sz w:val="28"/>
          <w:szCs w:val="28"/>
        </w:rPr>
        <w:t>(по</w:t>
      </w:r>
      <w:r w:rsidRPr="0001727A">
        <w:rPr>
          <w:color w:val="000000"/>
          <w:spacing w:val="-3"/>
          <w:sz w:val="28"/>
          <w:szCs w:val="28"/>
        </w:rPr>
        <w:t xml:space="preserve"> </w:t>
      </w:r>
      <w:r w:rsidRPr="0001727A">
        <w:rPr>
          <w:color w:val="000000"/>
          <w:sz w:val="28"/>
          <w:szCs w:val="28"/>
        </w:rPr>
        <w:t>под</w:t>
      </w:r>
      <w:r w:rsidRPr="0001727A">
        <w:rPr>
          <w:color w:val="000000"/>
          <w:spacing w:val="-2"/>
          <w:sz w:val="28"/>
          <w:szCs w:val="28"/>
        </w:rPr>
        <w:t>г</w:t>
      </w:r>
      <w:r w:rsidRPr="0001727A">
        <w:rPr>
          <w:color w:val="000000"/>
          <w:sz w:val="28"/>
          <w:szCs w:val="28"/>
        </w:rPr>
        <w:t>р</w:t>
      </w:r>
      <w:r w:rsidRPr="0001727A">
        <w:rPr>
          <w:color w:val="000000"/>
          <w:spacing w:val="-3"/>
          <w:sz w:val="28"/>
          <w:szCs w:val="28"/>
        </w:rPr>
        <w:t>у</w:t>
      </w:r>
      <w:r w:rsidRPr="0001727A">
        <w:rPr>
          <w:color w:val="000000"/>
          <w:sz w:val="28"/>
          <w:szCs w:val="28"/>
        </w:rPr>
        <w:t xml:space="preserve">ппам).   </w:t>
      </w:r>
      <w:r w:rsidR="00412427" w:rsidRPr="00412427">
        <w:rPr>
          <w:rFonts w:eastAsia="Times New Roman"/>
          <w:noProof/>
          <w:sz w:val="22"/>
          <w:szCs w:val="22"/>
        </w:rPr>
        <mc:AlternateContent>
          <mc:Choice Requires="wps">
            <w:drawing>
              <wp:anchor distT="0" distB="0" distL="114300" distR="114300" simplePos="0" relativeHeight="251908096" behindDoc="1" locked="0" layoutInCell="1" allowOverlap="1" wp14:anchorId="0EFAFDAA" wp14:editId="4DE21A21">
                <wp:simplePos x="0" y="0"/>
                <wp:positionH relativeFrom="page">
                  <wp:posOffset>701040</wp:posOffset>
                </wp:positionH>
                <wp:positionV relativeFrom="paragraph">
                  <wp:posOffset>1752</wp:posOffset>
                </wp:positionV>
                <wp:extent cx="6338061" cy="239268"/>
                <wp:effectExtent l="0" t="0" r="0" b="0"/>
                <wp:wrapNone/>
                <wp:docPr id="1345" name="Freeform 1345"/>
                <wp:cNvGraphicFramePr/>
                <a:graphic xmlns:a="http://schemas.openxmlformats.org/drawingml/2006/main">
                  <a:graphicData uri="http://schemas.microsoft.com/office/word/2010/wordprocessingShape">
                    <wps:wsp>
                      <wps:cNvSpPr/>
                      <wps:spPr>
                        <a:xfrm>
                          <a:off x="0" y="0"/>
                          <a:ext cx="6338061" cy="239268"/>
                        </a:xfrm>
                        <a:custGeom>
                          <a:avLst/>
                          <a:gdLst/>
                          <a:ahLst/>
                          <a:cxnLst/>
                          <a:rect l="l" t="t" r="r" b="b"/>
                          <a:pathLst>
                            <a:path w="6338061" h="239268">
                              <a:moveTo>
                                <a:pt x="0" y="239268"/>
                              </a:moveTo>
                              <a:lnTo>
                                <a:pt x="6338061" y="239268"/>
                              </a:lnTo>
                              <a:lnTo>
                                <a:pt x="6338061" y="0"/>
                              </a:lnTo>
                              <a:lnTo>
                                <a:pt x="0" y="0"/>
                              </a:lnTo>
                              <a:lnTo>
                                <a:pt x="0" y="239268"/>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45" o:spid="_x0000_s1026" style="position:absolute;margin-left:55.2pt;margin-top:.15pt;width:499.05pt;height:18.85pt;z-index:-251408384;visibility:visible;mso-wrap-style:square;mso-wrap-distance-left:9pt;mso-wrap-distance-top:0;mso-wrap-distance-right:9pt;mso-wrap-distance-bottom:0;mso-position-horizontal:absolute;mso-position-horizontal-relative:page;mso-position-vertical:absolute;mso-position-vertical-relative:text;v-text-anchor:top" coordsize="6338061,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" path="m,239268r6338061,l6338061,,,,,239268xe" stroked="f" strokeweight="1pt">
                <v:path arrowok="t"/>
                <w10:wrap anchorx="page"/>
              </v:shape>
            </w:pict>
          </mc:Fallback>
        </mc:AlternateContent>
      </w:r>
      <w:r w:rsidR="00412427">
        <w:rPr>
          <w:color w:val="000000"/>
          <w:sz w:val="28"/>
          <w:szCs w:val="28"/>
        </w:rPr>
        <w:t xml:space="preserve">                                                                                                             </w:t>
      </w:r>
      <w:r w:rsidR="00412427" w:rsidRPr="00412427">
        <w:rPr>
          <w:rFonts w:ascii="Cambria,Italic" w:eastAsia="Times New Roman" w:hAnsi="Cambria,Italic" w:cs="Cambria,Italic"/>
          <w:i/>
          <w:iCs/>
          <w:color w:val="000000"/>
          <w:sz w:val="28"/>
          <w:szCs w:val="28"/>
          <w:lang w:eastAsia="en-US"/>
        </w:rPr>
        <w:t>Ходьба, бег,</w:t>
      </w:r>
      <w:r w:rsidR="00412427" w:rsidRPr="00412427">
        <w:rPr>
          <w:rFonts w:ascii="Cambria,Italic" w:eastAsia="Times New Roman" w:hAnsi="Cambria,Italic" w:cs="Cambria,Italic"/>
          <w:i/>
          <w:iCs/>
          <w:color w:val="000000"/>
          <w:spacing w:val="-2"/>
          <w:sz w:val="28"/>
          <w:szCs w:val="28"/>
          <w:lang w:eastAsia="en-US"/>
        </w:rPr>
        <w:t xml:space="preserve"> </w:t>
      </w:r>
      <w:r w:rsidR="00412427" w:rsidRPr="00412427">
        <w:rPr>
          <w:rFonts w:ascii="Cambria,Italic" w:eastAsia="Times New Roman" w:hAnsi="Cambria,Italic" w:cs="Cambria,Italic"/>
          <w:i/>
          <w:iCs/>
          <w:color w:val="000000"/>
          <w:sz w:val="28"/>
          <w:szCs w:val="28"/>
          <w:lang w:eastAsia="en-US"/>
        </w:rPr>
        <w:t>под</w:t>
      </w:r>
      <w:r w:rsidR="00412427" w:rsidRPr="00412427">
        <w:rPr>
          <w:rFonts w:ascii="Cambria,Italic" w:eastAsia="Times New Roman" w:hAnsi="Cambria,Italic" w:cs="Cambria,Italic"/>
          <w:i/>
          <w:iCs/>
          <w:color w:val="000000"/>
          <w:spacing w:val="-2"/>
          <w:sz w:val="28"/>
          <w:szCs w:val="28"/>
          <w:lang w:eastAsia="en-US"/>
        </w:rPr>
        <w:t>в</w:t>
      </w:r>
      <w:r w:rsidR="00412427" w:rsidRPr="00412427">
        <w:rPr>
          <w:rFonts w:ascii="Cambria,Italic" w:eastAsia="Times New Roman" w:hAnsi="Cambria,Italic" w:cs="Cambria,Italic"/>
          <w:i/>
          <w:iCs/>
          <w:color w:val="000000"/>
          <w:sz w:val="28"/>
          <w:szCs w:val="28"/>
          <w:lang w:eastAsia="en-US"/>
        </w:rPr>
        <w:t>и</w:t>
      </w:r>
      <w:r w:rsidR="00412427" w:rsidRPr="00412427">
        <w:rPr>
          <w:rFonts w:ascii="Cambria,Italic" w:eastAsia="Times New Roman" w:hAnsi="Cambria,Italic" w:cs="Cambria,Italic"/>
          <w:i/>
          <w:iCs/>
          <w:color w:val="000000"/>
          <w:spacing w:val="-3"/>
          <w:sz w:val="28"/>
          <w:szCs w:val="28"/>
          <w:lang w:eastAsia="en-US"/>
        </w:rPr>
        <w:t>ж</w:t>
      </w:r>
      <w:r w:rsidR="00412427" w:rsidRPr="00412427">
        <w:rPr>
          <w:rFonts w:ascii="Cambria,Italic" w:eastAsia="Times New Roman" w:hAnsi="Cambria,Italic" w:cs="Cambria,Italic"/>
          <w:i/>
          <w:iCs/>
          <w:color w:val="000000"/>
          <w:sz w:val="28"/>
          <w:szCs w:val="28"/>
          <w:lang w:eastAsia="en-US"/>
        </w:rPr>
        <w:t>ные и спор</w:t>
      </w:r>
      <w:r w:rsidR="00412427" w:rsidRPr="00412427">
        <w:rPr>
          <w:rFonts w:ascii="Cambria,Italic" w:eastAsia="Times New Roman" w:hAnsi="Cambria,Italic" w:cs="Cambria,Italic"/>
          <w:i/>
          <w:iCs/>
          <w:color w:val="000000"/>
          <w:spacing w:val="-3"/>
          <w:sz w:val="28"/>
          <w:szCs w:val="28"/>
          <w:lang w:eastAsia="en-US"/>
        </w:rPr>
        <w:t>т</w:t>
      </w:r>
      <w:r w:rsidR="00412427" w:rsidRPr="00412427">
        <w:rPr>
          <w:rFonts w:ascii="Cambria,Italic" w:eastAsia="Times New Roman" w:hAnsi="Cambria,Italic" w:cs="Cambria,Italic"/>
          <w:i/>
          <w:iCs/>
          <w:color w:val="000000"/>
          <w:sz w:val="28"/>
          <w:szCs w:val="28"/>
          <w:lang w:eastAsia="en-US"/>
        </w:rPr>
        <w:t>ивные игр</w:t>
      </w:r>
      <w:r w:rsidR="00412427" w:rsidRPr="00412427">
        <w:rPr>
          <w:rFonts w:ascii="Cambria,Italic" w:eastAsia="Times New Roman" w:hAnsi="Cambria,Italic" w:cs="Cambria,Italic"/>
          <w:i/>
          <w:iCs/>
          <w:color w:val="000000"/>
          <w:spacing w:val="-2"/>
          <w:sz w:val="28"/>
          <w:szCs w:val="28"/>
          <w:lang w:eastAsia="en-US"/>
        </w:rPr>
        <w:t>ы</w:t>
      </w:r>
      <w:r w:rsidR="00412427" w:rsidRPr="00412427">
        <w:rPr>
          <w:rFonts w:ascii="Cambria,Italic" w:eastAsia="Times New Roman" w:hAnsi="Cambria,Italic" w:cs="Cambria,Italic"/>
          <w:i/>
          <w:iCs/>
          <w:color w:val="000000"/>
          <w:sz w:val="28"/>
          <w:szCs w:val="28"/>
          <w:lang w:eastAsia="en-US"/>
        </w:rPr>
        <w:t xml:space="preserve"> на прогулке  </w:t>
      </w:r>
    </w:p>
    <w:p w:rsidR="00412427" w:rsidRPr="00412427" w:rsidRDefault="00412427" w:rsidP="00412427">
      <w:pPr>
        <w:widowControl w:val="0"/>
        <w:ind w:right="211"/>
        <w:rPr>
          <w:rFonts w:eastAsia="Times New Roman"/>
          <w:color w:val="010302"/>
          <w:sz w:val="22"/>
          <w:szCs w:val="22"/>
          <w:lang w:eastAsia="en-US"/>
        </w:rPr>
      </w:pPr>
      <w:r w:rsidRPr="00412427">
        <w:rPr>
          <w:rFonts w:eastAsia="Times New Roman"/>
          <w:noProof/>
          <w:sz w:val="22"/>
          <w:szCs w:val="22"/>
        </w:rPr>
        <mc:AlternateContent>
          <mc:Choice Requires="wps">
            <w:drawing>
              <wp:anchor distT="0" distB="0" distL="114300" distR="114300" simplePos="0" relativeHeight="251910144" behindDoc="1" locked="0" layoutInCell="1" allowOverlap="1" wp14:anchorId="761146BE" wp14:editId="0FD3D04D">
                <wp:simplePos x="0" y="0"/>
                <wp:positionH relativeFrom="page">
                  <wp:posOffset>701040</wp:posOffset>
                </wp:positionH>
                <wp:positionV relativeFrom="paragraph">
                  <wp:posOffset>29713</wp:posOffset>
                </wp:positionV>
                <wp:extent cx="6338061" cy="234696"/>
                <wp:effectExtent l="0" t="0" r="0" b="0"/>
                <wp:wrapNone/>
                <wp:docPr id="1347" name="Freeform 1347"/>
                <wp:cNvGraphicFramePr/>
                <a:graphic xmlns:a="http://schemas.openxmlformats.org/drawingml/2006/main">
                  <a:graphicData uri="http://schemas.microsoft.com/office/word/2010/wordprocessingShape">
                    <wps:wsp>
                      <wps:cNvSpPr/>
                      <wps:spPr>
                        <a:xfrm>
                          <a:off x="0" y="0"/>
                          <a:ext cx="6338061" cy="234696"/>
                        </a:xfrm>
                        <a:custGeom>
                          <a:avLst/>
                          <a:gdLst/>
                          <a:ahLst/>
                          <a:cxnLst/>
                          <a:rect l="l" t="t" r="r" b="b"/>
                          <a:pathLst>
                            <a:path w="6338061" h="234696">
                              <a:moveTo>
                                <a:pt x="0" y="234696"/>
                              </a:moveTo>
                              <a:lnTo>
                                <a:pt x="6338061" y="234696"/>
                              </a:lnTo>
                              <a:lnTo>
                                <a:pt x="6338061" y="0"/>
                              </a:lnTo>
                              <a:lnTo>
                                <a:pt x="0" y="0"/>
                              </a:lnTo>
                              <a:lnTo>
                                <a:pt x="0" y="234696"/>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47" o:spid="_x0000_s1026" style="position:absolute;margin-left:55.2pt;margin-top:2.35pt;width:499.05pt;height:18.5pt;z-index:-251406336;visibility:visible;mso-wrap-style:square;mso-wrap-distance-left:9pt;mso-wrap-distance-top:0;mso-wrap-distance-right:9pt;mso-wrap-distance-bottom:0;mso-position-horizontal:absolute;mso-position-horizontal-relative:page;mso-position-vertical:absolute;mso-position-vertical-relative:text;v-text-anchor:top" coordsize="633806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" path="m,234696r6338061,l6338061,,,,,234696xe" stroked="f" strokeweight="1pt">
                <v:path arrowok="t"/>
                <w10:wrap anchorx="page"/>
              </v:shape>
            </w:pict>
          </mc:Fallback>
        </mc:AlternateContent>
      </w:r>
      <w:r w:rsidRPr="00412427">
        <w:rPr>
          <w:rFonts w:eastAsia="Times New Roman"/>
          <w:noProof/>
          <w:sz w:val="22"/>
          <w:szCs w:val="22"/>
        </w:rPr>
        <mc:AlternateContent>
          <mc:Choice Requires="wps">
            <w:drawing>
              <wp:anchor distT="0" distB="0" distL="114300" distR="114300" simplePos="0" relativeHeight="251911168" behindDoc="1" locked="0" layoutInCell="1" allowOverlap="1" wp14:anchorId="4BEAD564" wp14:editId="0B0938BF">
                <wp:simplePos x="0" y="0"/>
                <wp:positionH relativeFrom="page">
                  <wp:posOffset>701040</wp:posOffset>
                </wp:positionH>
                <wp:positionV relativeFrom="paragraph">
                  <wp:posOffset>264409</wp:posOffset>
                </wp:positionV>
                <wp:extent cx="6338061" cy="236220"/>
                <wp:effectExtent l="0" t="0" r="0" b="0"/>
                <wp:wrapNone/>
                <wp:docPr id="1348" name="Freeform 1348"/>
                <wp:cNvGraphicFramePr/>
                <a:graphic xmlns:a="http://schemas.openxmlformats.org/drawingml/2006/main">
                  <a:graphicData uri="http://schemas.microsoft.com/office/word/2010/wordprocessingShape">
                    <wps:wsp>
                      <wps:cNvSpPr/>
                      <wps:spPr>
                        <a:xfrm>
                          <a:off x="0" y="0"/>
                          <a:ext cx="6338061" cy="236220"/>
                        </a:xfrm>
                        <a:custGeom>
                          <a:avLst/>
                          <a:gdLst/>
                          <a:ahLst/>
                          <a:cxnLst/>
                          <a:rect l="l" t="t" r="r" b="b"/>
                          <a:pathLst>
                            <a:path w="6338061" h="236220">
                              <a:moveTo>
                                <a:pt x="0" y="236220"/>
                              </a:moveTo>
                              <a:lnTo>
                                <a:pt x="6338061" y="236220"/>
                              </a:lnTo>
                              <a:lnTo>
                                <a:pt x="6338061" y="0"/>
                              </a:lnTo>
                              <a:lnTo>
                                <a:pt x="0" y="0"/>
                              </a:lnTo>
                              <a:lnTo>
                                <a:pt x="0" y="236220"/>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48" o:spid="_x0000_s1026" style="position:absolute;margin-left:55.2pt;margin-top:20.8pt;width:499.05pt;height:18.6pt;z-index:-251405312;visibility:visible;mso-wrap-style:square;mso-wrap-distance-left:9pt;mso-wrap-distance-top:0;mso-wrap-distance-right:9pt;mso-wrap-distance-bottom:0;mso-position-horizontal:absolute;mso-position-horizontal-relative:page;mso-position-vertical:absolute;mso-position-vertical-relative:text;v-text-anchor:top" coordsize="6338061,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" path="m,236220r6338061,l6338061,,,,,236220xe" stroked="f" strokeweight="1pt">
                <v:path arrowok="t"/>
                <w10:wrap anchorx="page"/>
              </v:shape>
            </w:pict>
          </mc:Fallback>
        </mc:AlternateContent>
      </w:r>
      <w:r w:rsidRPr="00412427">
        <w:rPr>
          <w:rFonts w:eastAsia="Times New Roman"/>
          <w:noProof/>
          <w:sz w:val="22"/>
          <w:szCs w:val="22"/>
        </w:rPr>
        <mc:AlternateContent>
          <mc:Choice Requires="wps">
            <w:drawing>
              <wp:anchor distT="0" distB="0" distL="114300" distR="114300" simplePos="0" relativeHeight="251912192" behindDoc="1" locked="0" layoutInCell="1" allowOverlap="1" wp14:anchorId="7BD29B93" wp14:editId="59A74C57">
                <wp:simplePos x="0" y="0"/>
                <wp:positionH relativeFrom="page">
                  <wp:posOffset>701040</wp:posOffset>
                </wp:positionH>
                <wp:positionV relativeFrom="paragraph">
                  <wp:posOffset>500706</wp:posOffset>
                </wp:positionV>
                <wp:extent cx="6338061" cy="235000"/>
                <wp:effectExtent l="0" t="0" r="0" b="0"/>
                <wp:wrapNone/>
                <wp:docPr id="1349" name="Freeform 1349"/>
                <wp:cNvGraphicFramePr/>
                <a:graphic xmlns:a="http://schemas.openxmlformats.org/drawingml/2006/main">
                  <a:graphicData uri="http://schemas.microsoft.com/office/word/2010/wordprocessingShape">
                    <wps:wsp>
                      <wps:cNvSpPr/>
                      <wps:spPr>
                        <a:xfrm>
                          <a:off x="0" y="0"/>
                          <a:ext cx="6338061" cy="235000"/>
                        </a:xfrm>
                        <a:custGeom>
                          <a:avLst/>
                          <a:gdLst/>
                          <a:ahLst/>
                          <a:cxnLst/>
                          <a:rect l="l" t="t" r="r" b="b"/>
                          <a:pathLst>
                            <a:path w="6338061" h="235000">
                              <a:moveTo>
                                <a:pt x="0" y="235000"/>
                              </a:moveTo>
                              <a:lnTo>
                                <a:pt x="6338061" y="235000"/>
                              </a:lnTo>
                              <a:lnTo>
                                <a:pt x="6338061" y="0"/>
                              </a:lnTo>
                              <a:lnTo>
                                <a:pt x="0" y="0"/>
                              </a:lnTo>
                              <a:lnTo>
                                <a:pt x="0" y="235000"/>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49" o:spid="_x0000_s1026" style="position:absolute;margin-left:55.2pt;margin-top:39.45pt;width:499.05pt;height:18.5pt;z-index:-251404288;visibility:visible;mso-wrap-style:square;mso-wrap-distance-left:9pt;mso-wrap-distance-top:0;mso-wrap-distance-right:9pt;mso-wrap-distance-bottom:0;mso-position-horizontal:absolute;mso-position-horizontal-relative:page;mso-position-vertical:absolute;mso-position-vertical-relative:text;v-text-anchor:top" coordsize="6338061,2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" path="m,235000r6338061,l6338061,,,,,235000xe" stroked="f" strokeweight="1pt">
                <v:path arrowok="t"/>
                <w10:wrap anchorx="page"/>
              </v:shape>
            </w:pict>
          </mc:Fallback>
        </mc:AlternateContent>
      </w:r>
      <w:r w:rsidRPr="00412427">
        <w:rPr>
          <w:rFonts w:eastAsia="Times New Roman"/>
          <w:noProof/>
          <w:sz w:val="22"/>
          <w:szCs w:val="22"/>
        </w:rPr>
        <mc:AlternateContent>
          <mc:Choice Requires="wps">
            <w:drawing>
              <wp:anchor distT="0" distB="0" distL="114300" distR="114300" simplePos="0" relativeHeight="251913216" behindDoc="1" locked="0" layoutInCell="1" allowOverlap="1" wp14:anchorId="02287BDA" wp14:editId="6624104B">
                <wp:simplePos x="0" y="0"/>
                <wp:positionH relativeFrom="page">
                  <wp:posOffset>701040</wp:posOffset>
                </wp:positionH>
                <wp:positionV relativeFrom="paragraph">
                  <wp:posOffset>735707</wp:posOffset>
                </wp:positionV>
                <wp:extent cx="6338061" cy="234696"/>
                <wp:effectExtent l="0" t="0" r="0" b="0"/>
                <wp:wrapNone/>
                <wp:docPr id="1350" name="Freeform 1350"/>
                <wp:cNvGraphicFramePr/>
                <a:graphic xmlns:a="http://schemas.openxmlformats.org/drawingml/2006/main">
                  <a:graphicData uri="http://schemas.microsoft.com/office/word/2010/wordprocessingShape">
                    <wps:wsp>
                      <wps:cNvSpPr/>
                      <wps:spPr>
                        <a:xfrm>
                          <a:off x="0" y="0"/>
                          <a:ext cx="6338061" cy="234696"/>
                        </a:xfrm>
                        <a:custGeom>
                          <a:avLst/>
                          <a:gdLst/>
                          <a:ahLst/>
                          <a:cxnLst/>
                          <a:rect l="l" t="t" r="r" b="b"/>
                          <a:pathLst>
                            <a:path w="6338061" h="234696">
                              <a:moveTo>
                                <a:pt x="0" y="234696"/>
                              </a:moveTo>
                              <a:lnTo>
                                <a:pt x="6338061" y="234696"/>
                              </a:lnTo>
                              <a:lnTo>
                                <a:pt x="6338061" y="0"/>
                              </a:lnTo>
                              <a:lnTo>
                                <a:pt x="0" y="0"/>
                              </a:lnTo>
                              <a:lnTo>
                                <a:pt x="0" y="234696"/>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50" o:spid="_x0000_s1026" style="position:absolute;margin-left:55.2pt;margin-top:57.95pt;width:499.05pt;height:18.5pt;z-index:-251403264;visibility:visible;mso-wrap-style:square;mso-wrap-distance-left:9pt;mso-wrap-distance-top:0;mso-wrap-distance-right:9pt;mso-wrap-distance-bottom:0;mso-position-horizontal:absolute;mso-position-horizontal-relative:page;mso-position-vertical:absolute;mso-position-vertical-relative:text;v-text-anchor:top" coordsize="633806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" path="m,234696r6338061,l6338061,,,,,234696xe" stroked="f" strokeweight="1pt">
                <v:path arrowok="t"/>
                <w10:wrap anchorx="page"/>
              </v:shape>
            </w:pict>
          </mc:Fallback>
        </mc:AlternateContent>
      </w:r>
      <w:r w:rsidRPr="00412427">
        <w:rPr>
          <w:rFonts w:eastAsia="Times New Roman"/>
          <w:noProof/>
          <w:sz w:val="22"/>
          <w:szCs w:val="22"/>
        </w:rPr>
        <mc:AlternateContent>
          <mc:Choice Requires="wps">
            <w:drawing>
              <wp:anchor distT="0" distB="0" distL="114300" distR="114300" simplePos="0" relativeHeight="251914240" behindDoc="1" locked="0" layoutInCell="1" allowOverlap="1" wp14:anchorId="1091ECA3" wp14:editId="492FD619">
                <wp:simplePos x="0" y="0"/>
                <wp:positionH relativeFrom="page">
                  <wp:posOffset>701040</wp:posOffset>
                </wp:positionH>
                <wp:positionV relativeFrom="paragraph">
                  <wp:posOffset>970403</wp:posOffset>
                </wp:positionV>
                <wp:extent cx="6338061" cy="234695"/>
                <wp:effectExtent l="0" t="0" r="0" b="0"/>
                <wp:wrapNone/>
                <wp:docPr id="1351" name="Freeform 1351"/>
                <wp:cNvGraphicFramePr/>
                <a:graphic xmlns:a="http://schemas.openxmlformats.org/drawingml/2006/main">
                  <a:graphicData uri="http://schemas.microsoft.com/office/word/2010/wordprocessingShape">
                    <wps:wsp>
                      <wps:cNvSpPr/>
                      <wps:spPr>
                        <a:xfrm>
                          <a:off x="0" y="0"/>
                          <a:ext cx="6338061" cy="234695"/>
                        </a:xfrm>
                        <a:custGeom>
                          <a:avLst/>
                          <a:gdLst/>
                          <a:ahLst/>
                          <a:cxnLst/>
                          <a:rect l="l" t="t" r="r" b="b"/>
                          <a:pathLst>
                            <a:path w="6338061" h="234695">
                              <a:moveTo>
                                <a:pt x="0" y="234695"/>
                              </a:moveTo>
                              <a:lnTo>
                                <a:pt x="6338061" y="234695"/>
                              </a:lnTo>
                              <a:lnTo>
                                <a:pt x="6338061" y="0"/>
                              </a:lnTo>
                              <a:lnTo>
                                <a:pt x="0" y="0"/>
                              </a:lnTo>
                              <a:lnTo>
                                <a:pt x="0" y="234695"/>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51" o:spid="_x0000_s1026" style="position:absolute;margin-left:55.2pt;margin-top:76.4pt;width:499.05pt;height:18.5pt;z-index:-251402240;visibility:visible;mso-wrap-style:square;mso-wrap-distance-left:9pt;mso-wrap-distance-top:0;mso-wrap-distance-right:9pt;mso-wrap-distance-bottom:0;mso-position-horizontal:absolute;mso-position-horizontal-relative:page;mso-position-vertical:absolute;mso-position-vertical-relative:text;v-text-anchor:top" coordsize="6338061,23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" path="m,234695r6338061,l6338061,,,,,234695xe" stroked="f" strokeweight="1pt">
                <v:path arrowok="t"/>
                <w10:wrap anchorx="page"/>
              </v:shape>
            </w:pict>
          </mc:Fallback>
        </mc:AlternateContent>
      </w:r>
      <w:r w:rsidRPr="00412427">
        <w:rPr>
          <w:rFonts w:eastAsia="Times New Roman"/>
          <w:noProof/>
          <w:sz w:val="22"/>
          <w:szCs w:val="22"/>
        </w:rPr>
        <mc:AlternateContent>
          <mc:Choice Requires="wps">
            <w:drawing>
              <wp:anchor distT="0" distB="0" distL="114300" distR="114300" simplePos="0" relativeHeight="251915264" behindDoc="1" locked="0" layoutInCell="1" allowOverlap="1" wp14:anchorId="4B354F5A" wp14:editId="57321A78">
                <wp:simplePos x="0" y="0"/>
                <wp:positionH relativeFrom="page">
                  <wp:posOffset>701040</wp:posOffset>
                </wp:positionH>
                <wp:positionV relativeFrom="paragraph">
                  <wp:posOffset>1205098</wp:posOffset>
                </wp:positionV>
                <wp:extent cx="6338061" cy="236220"/>
                <wp:effectExtent l="0" t="0" r="0" b="0"/>
                <wp:wrapNone/>
                <wp:docPr id="1352" name="Freeform 1352"/>
                <wp:cNvGraphicFramePr/>
                <a:graphic xmlns:a="http://schemas.openxmlformats.org/drawingml/2006/main">
                  <a:graphicData uri="http://schemas.microsoft.com/office/word/2010/wordprocessingShape">
                    <wps:wsp>
                      <wps:cNvSpPr/>
                      <wps:spPr>
                        <a:xfrm>
                          <a:off x="0" y="0"/>
                          <a:ext cx="6338061" cy="236220"/>
                        </a:xfrm>
                        <a:custGeom>
                          <a:avLst/>
                          <a:gdLst/>
                          <a:ahLst/>
                          <a:cxnLst/>
                          <a:rect l="l" t="t" r="r" b="b"/>
                          <a:pathLst>
                            <a:path w="6338061" h="236220">
                              <a:moveTo>
                                <a:pt x="0" y="236220"/>
                              </a:moveTo>
                              <a:lnTo>
                                <a:pt x="6338061" y="236220"/>
                              </a:lnTo>
                              <a:lnTo>
                                <a:pt x="6338061" y="0"/>
                              </a:lnTo>
                              <a:lnTo>
                                <a:pt x="0" y="0"/>
                              </a:lnTo>
                              <a:lnTo>
                                <a:pt x="0" y="236220"/>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52" o:spid="_x0000_s1026" style="position:absolute;margin-left:55.2pt;margin-top:94.9pt;width:499.05pt;height:18.6pt;z-index:-251401216;visibility:visible;mso-wrap-style:square;mso-wrap-distance-left:9pt;mso-wrap-distance-top:0;mso-wrap-distance-right:9pt;mso-wrap-distance-bottom:0;mso-position-horizontal:absolute;mso-position-horizontal-relative:page;mso-position-vertical:absolute;mso-position-vertical-relative:text;v-text-anchor:top" coordsize="6338061,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" path="m,236220r6338061,l6338061,,,,,236220xe" stroked="f" strokeweight="1pt">
                <v:path arrowok="t"/>
                <w10:wrap anchorx="page"/>
              </v:shape>
            </w:pict>
          </mc:Fallback>
        </mc:AlternateContent>
      </w:r>
      <w:r w:rsidRPr="00412427">
        <w:rPr>
          <w:rFonts w:eastAsia="Times New Roman"/>
          <w:color w:val="000000"/>
          <w:sz w:val="28"/>
          <w:szCs w:val="28"/>
          <w:lang w:eastAsia="en-US"/>
        </w:rPr>
        <w:t>До</w:t>
      </w:r>
      <w:r w:rsidRPr="00412427">
        <w:rPr>
          <w:rFonts w:eastAsia="Times New Roman"/>
          <w:color w:val="000000"/>
          <w:spacing w:val="-2"/>
          <w:sz w:val="28"/>
          <w:szCs w:val="28"/>
          <w:lang w:eastAsia="en-US"/>
        </w:rPr>
        <w:t>з</w:t>
      </w:r>
      <w:r w:rsidRPr="00412427">
        <w:rPr>
          <w:rFonts w:eastAsia="Times New Roman"/>
          <w:color w:val="000000"/>
          <w:sz w:val="28"/>
          <w:szCs w:val="28"/>
          <w:lang w:eastAsia="en-US"/>
        </w:rPr>
        <w:t>иров</w:t>
      </w:r>
      <w:r w:rsidRPr="00412427">
        <w:rPr>
          <w:rFonts w:eastAsia="Times New Roman"/>
          <w:color w:val="000000"/>
          <w:spacing w:val="-2"/>
          <w:sz w:val="28"/>
          <w:szCs w:val="28"/>
          <w:lang w:eastAsia="en-US"/>
        </w:rPr>
        <w:t>а</w:t>
      </w:r>
      <w:r w:rsidRPr="00412427">
        <w:rPr>
          <w:rFonts w:eastAsia="Times New Roman"/>
          <w:color w:val="000000"/>
          <w:sz w:val="28"/>
          <w:szCs w:val="28"/>
          <w:lang w:eastAsia="en-US"/>
        </w:rPr>
        <w:t>нные</w:t>
      </w:r>
      <w:r w:rsidRPr="00412427">
        <w:rPr>
          <w:rFonts w:eastAsia="Times New Roman"/>
          <w:color w:val="000000"/>
          <w:spacing w:val="99"/>
          <w:sz w:val="28"/>
          <w:szCs w:val="28"/>
          <w:lang w:eastAsia="en-US"/>
        </w:rPr>
        <w:t xml:space="preserve"> </w:t>
      </w:r>
      <w:r w:rsidRPr="00412427">
        <w:rPr>
          <w:rFonts w:eastAsia="Times New Roman"/>
          <w:color w:val="000000"/>
          <w:sz w:val="28"/>
          <w:szCs w:val="28"/>
          <w:lang w:eastAsia="en-US"/>
        </w:rPr>
        <w:t>бе</w:t>
      </w:r>
      <w:r w:rsidRPr="00412427">
        <w:rPr>
          <w:rFonts w:eastAsia="Times New Roman"/>
          <w:color w:val="000000"/>
          <w:spacing w:val="-2"/>
          <w:sz w:val="28"/>
          <w:szCs w:val="28"/>
          <w:lang w:eastAsia="en-US"/>
        </w:rPr>
        <w:t>г</w:t>
      </w:r>
      <w:r w:rsidRPr="00412427">
        <w:rPr>
          <w:rFonts w:eastAsia="Times New Roman"/>
          <w:color w:val="000000"/>
          <w:spacing w:val="99"/>
          <w:sz w:val="28"/>
          <w:szCs w:val="28"/>
          <w:lang w:eastAsia="en-US"/>
        </w:rPr>
        <w:t xml:space="preserve"> </w:t>
      </w:r>
      <w:r w:rsidRPr="00412427">
        <w:rPr>
          <w:rFonts w:eastAsia="Times New Roman"/>
          <w:color w:val="000000"/>
          <w:sz w:val="28"/>
          <w:szCs w:val="28"/>
          <w:lang w:eastAsia="en-US"/>
        </w:rPr>
        <w:t>и</w:t>
      </w:r>
      <w:r w:rsidRPr="00412427">
        <w:rPr>
          <w:rFonts w:eastAsia="Times New Roman"/>
          <w:color w:val="000000"/>
          <w:spacing w:val="97"/>
          <w:sz w:val="28"/>
          <w:szCs w:val="28"/>
          <w:lang w:eastAsia="en-US"/>
        </w:rPr>
        <w:t xml:space="preserve"> </w:t>
      </w:r>
      <w:r w:rsidRPr="00412427">
        <w:rPr>
          <w:rFonts w:eastAsia="Times New Roman"/>
          <w:color w:val="000000"/>
          <w:sz w:val="28"/>
          <w:szCs w:val="28"/>
          <w:lang w:eastAsia="en-US"/>
        </w:rPr>
        <w:t>ход</w:t>
      </w:r>
      <w:r w:rsidRPr="00412427">
        <w:rPr>
          <w:rFonts w:eastAsia="Times New Roman"/>
          <w:color w:val="000000"/>
          <w:spacing w:val="-3"/>
          <w:sz w:val="28"/>
          <w:szCs w:val="28"/>
          <w:lang w:eastAsia="en-US"/>
        </w:rPr>
        <w:t>ь</w:t>
      </w:r>
      <w:r w:rsidRPr="00412427">
        <w:rPr>
          <w:rFonts w:eastAsia="Times New Roman"/>
          <w:color w:val="000000"/>
          <w:sz w:val="28"/>
          <w:szCs w:val="28"/>
          <w:lang w:eastAsia="en-US"/>
        </w:rPr>
        <w:t>ба</w:t>
      </w:r>
      <w:r w:rsidRPr="00412427">
        <w:rPr>
          <w:rFonts w:eastAsia="Times New Roman"/>
          <w:color w:val="000000"/>
          <w:spacing w:val="97"/>
          <w:sz w:val="28"/>
          <w:szCs w:val="28"/>
          <w:lang w:eastAsia="en-US"/>
        </w:rPr>
        <w:t xml:space="preserve"> </w:t>
      </w:r>
      <w:r w:rsidRPr="00412427">
        <w:rPr>
          <w:rFonts w:eastAsia="Times New Roman"/>
          <w:color w:val="000000"/>
          <w:sz w:val="28"/>
          <w:szCs w:val="28"/>
          <w:lang w:eastAsia="en-US"/>
        </w:rPr>
        <w:t>на</w:t>
      </w:r>
      <w:r w:rsidRPr="00412427">
        <w:rPr>
          <w:rFonts w:eastAsia="Times New Roman"/>
          <w:color w:val="000000"/>
          <w:spacing w:val="97"/>
          <w:sz w:val="28"/>
          <w:szCs w:val="28"/>
          <w:lang w:eastAsia="en-US"/>
        </w:rPr>
        <w:t xml:space="preserve"> </w:t>
      </w:r>
      <w:r w:rsidRPr="00412427">
        <w:rPr>
          <w:rFonts w:eastAsia="Times New Roman"/>
          <w:color w:val="000000"/>
          <w:sz w:val="28"/>
          <w:szCs w:val="28"/>
          <w:lang w:eastAsia="en-US"/>
        </w:rPr>
        <w:t>прог</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лке</w:t>
      </w:r>
      <w:r w:rsidRPr="00412427">
        <w:rPr>
          <w:rFonts w:eastAsia="Times New Roman"/>
          <w:color w:val="000000"/>
          <w:spacing w:val="104"/>
          <w:sz w:val="28"/>
          <w:szCs w:val="28"/>
          <w:lang w:eastAsia="en-US"/>
        </w:rPr>
        <w:t xml:space="preserve"> </w:t>
      </w:r>
      <w:r w:rsidRPr="00412427">
        <w:rPr>
          <w:rFonts w:eastAsia="Times New Roman"/>
          <w:color w:val="000000"/>
          <w:sz w:val="28"/>
          <w:szCs w:val="28"/>
          <w:lang w:eastAsia="en-US"/>
        </w:rPr>
        <w:t>–</w:t>
      </w:r>
      <w:r w:rsidRPr="00412427">
        <w:rPr>
          <w:rFonts w:eastAsia="Times New Roman"/>
          <w:color w:val="000000"/>
          <w:spacing w:val="100"/>
          <w:sz w:val="28"/>
          <w:szCs w:val="28"/>
          <w:lang w:eastAsia="en-US"/>
        </w:rPr>
        <w:t xml:space="preserve"> </w:t>
      </w:r>
      <w:r w:rsidRPr="00412427">
        <w:rPr>
          <w:rFonts w:eastAsia="Times New Roman"/>
          <w:color w:val="000000"/>
          <w:sz w:val="28"/>
          <w:szCs w:val="28"/>
          <w:lang w:eastAsia="en-US"/>
        </w:rPr>
        <w:t>один</w:t>
      </w:r>
      <w:r w:rsidRPr="00412427">
        <w:rPr>
          <w:rFonts w:eastAsia="Times New Roman"/>
          <w:color w:val="000000"/>
          <w:spacing w:val="97"/>
          <w:sz w:val="28"/>
          <w:szCs w:val="28"/>
          <w:lang w:eastAsia="en-US"/>
        </w:rPr>
        <w:t xml:space="preserve"> </w:t>
      </w:r>
      <w:r w:rsidRPr="00412427">
        <w:rPr>
          <w:rFonts w:eastAsia="Times New Roman"/>
          <w:color w:val="000000"/>
          <w:sz w:val="28"/>
          <w:szCs w:val="28"/>
          <w:lang w:eastAsia="en-US"/>
        </w:rPr>
        <w:t>из</w:t>
      </w:r>
      <w:r w:rsidRPr="00412427">
        <w:rPr>
          <w:rFonts w:eastAsia="Times New Roman"/>
          <w:color w:val="000000"/>
          <w:spacing w:val="99"/>
          <w:sz w:val="28"/>
          <w:szCs w:val="28"/>
          <w:lang w:eastAsia="en-US"/>
        </w:rPr>
        <w:t xml:space="preserve"> </w:t>
      </w:r>
      <w:r w:rsidRPr="00412427">
        <w:rPr>
          <w:rFonts w:eastAsia="Times New Roman"/>
          <w:color w:val="000000"/>
          <w:spacing w:val="-2"/>
          <w:sz w:val="28"/>
          <w:szCs w:val="28"/>
          <w:lang w:eastAsia="en-US"/>
        </w:rPr>
        <w:t>с</w:t>
      </w:r>
      <w:r w:rsidRPr="00412427">
        <w:rPr>
          <w:rFonts w:eastAsia="Times New Roman"/>
          <w:color w:val="000000"/>
          <w:sz w:val="28"/>
          <w:szCs w:val="28"/>
          <w:lang w:eastAsia="en-US"/>
        </w:rPr>
        <w:t>по</w:t>
      </w:r>
      <w:r w:rsidRPr="00412427">
        <w:rPr>
          <w:rFonts w:eastAsia="Times New Roman"/>
          <w:color w:val="000000"/>
          <w:spacing w:val="-2"/>
          <w:sz w:val="28"/>
          <w:szCs w:val="28"/>
          <w:lang w:eastAsia="en-US"/>
        </w:rPr>
        <w:t>с</w:t>
      </w:r>
      <w:r w:rsidRPr="00412427">
        <w:rPr>
          <w:rFonts w:eastAsia="Times New Roman"/>
          <w:color w:val="000000"/>
          <w:sz w:val="28"/>
          <w:szCs w:val="28"/>
          <w:lang w:eastAsia="en-US"/>
        </w:rPr>
        <w:t>обо</w:t>
      </w:r>
      <w:r w:rsidRPr="00412427">
        <w:rPr>
          <w:rFonts w:eastAsia="Times New Roman"/>
          <w:color w:val="000000"/>
          <w:spacing w:val="-2"/>
          <w:sz w:val="28"/>
          <w:szCs w:val="28"/>
          <w:lang w:eastAsia="en-US"/>
        </w:rPr>
        <w:t>в</w:t>
      </w:r>
      <w:r w:rsidRPr="00412427">
        <w:rPr>
          <w:rFonts w:eastAsia="Times New Roman"/>
          <w:color w:val="000000"/>
          <w:spacing w:val="99"/>
          <w:sz w:val="28"/>
          <w:szCs w:val="28"/>
          <w:lang w:eastAsia="en-US"/>
        </w:rPr>
        <w:t xml:space="preserve"> </w:t>
      </w:r>
      <w:r w:rsidRPr="00412427">
        <w:rPr>
          <w:rFonts w:eastAsia="Times New Roman"/>
          <w:color w:val="000000"/>
          <w:sz w:val="28"/>
          <w:szCs w:val="28"/>
          <w:lang w:eastAsia="en-US"/>
        </w:rPr>
        <w:t>трениров</w:t>
      </w:r>
      <w:r w:rsidRPr="00412427">
        <w:rPr>
          <w:rFonts w:eastAsia="Times New Roman"/>
          <w:color w:val="000000"/>
          <w:spacing w:val="-2"/>
          <w:sz w:val="28"/>
          <w:szCs w:val="28"/>
          <w:lang w:eastAsia="en-US"/>
        </w:rPr>
        <w:t>к</w:t>
      </w:r>
      <w:r w:rsidRPr="00412427">
        <w:rPr>
          <w:rFonts w:eastAsia="Times New Roman"/>
          <w:color w:val="000000"/>
          <w:sz w:val="28"/>
          <w:szCs w:val="28"/>
          <w:lang w:eastAsia="en-US"/>
        </w:rPr>
        <w:t>и</w:t>
      </w:r>
      <w:r w:rsidRPr="00412427">
        <w:rPr>
          <w:rFonts w:eastAsia="Times New Roman"/>
          <w:color w:val="000000"/>
          <w:spacing w:val="97"/>
          <w:sz w:val="28"/>
          <w:szCs w:val="28"/>
          <w:lang w:eastAsia="en-US"/>
        </w:rPr>
        <w:t xml:space="preserve"> </w:t>
      </w:r>
      <w:r w:rsidRPr="00412427">
        <w:rPr>
          <w:rFonts w:eastAsia="Times New Roman"/>
          <w:color w:val="000000"/>
          <w:sz w:val="28"/>
          <w:szCs w:val="28"/>
          <w:lang w:eastAsia="en-US"/>
        </w:rPr>
        <w:t>и  сов</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рш</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нство</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ания</w:t>
      </w:r>
      <w:r w:rsidRPr="00412427">
        <w:rPr>
          <w:rFonts w:eastAsia="Times New Roman"/>
          <w:color w:val="000000"/>
          <w:spacing w:val="-2"/>
          <w:sz w:val="28"/>
          <w:szCs w:val="28"/>
          <w:lang w:eastAsia="en-US"/>
        </w:rPr>
        <w:t xml:space="preserve"> </w:t>
      </w:r>
      <w:r w:rsidRPr="00412427">
        <w:rPr>
          <w:rFonts w:eastAsia="Times New Roman"/>
          <w:color w:val="000000"/>
          <w:sz w:val="28"/>
          <w:szCs w:val="28"/>
          <w:lang w:eastAsia="en-US"/>
        </w:rPr>
        <w:t>выносли</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ос</w:t>
      </w:r>
      <w:r w:rsidRPr="00412427">
        <w:rPr>
          <w:rFonts w:eastAsia="Times New Roman"/>
          <w:color w:val="000000"/>
          <w:spacing w:val="-2"/>
          <w:sz w:val="28"/>
          <w:szCs w:val="28"/>
          <w:lang w:eastAsia="en-US"/>
        </w:rPr>
        <w:t>т</w:t>
      </w:r>
      <w:r w:rsidRPr="00412427">
        <w:rPr>
          <w:rFonts w:eastAsia="Times New Roman"/>
          <w:color w:val="000000"/>
          <w:sz w:val="28"/>
          <w:szCs w:val="28"/>
          <w:lang w:eastAsia="en-US"/>
        </w:rPr>
        <w:t>и, н</w:t>
      </w:r>
      <w:r w:rsidRPr="00412427">
        <w:rPr>
          <w:rFonts w:eastAsia="Times New Roman"/>
          <w:color w:val="000000"/>
          <w:spacing w:val="-2"/>
          <w:sz w:val="28"/>
          <w:szCs w:val="28"/>
          <w:lang w:eastAsia="en-US"/>
        </w:rPr>
        <w:t>а</w:t>
      </w:r>
      <w:r w:rsidRPr="00412427">
        <w:rPr>
          <w:rFonts w:eastAsia="Times New Roman"/>
          <w:color w:val="000000"/>
          <w:sz w:val="28"/>
          <w:szCs w:val="28"/>
          <w:lang w:eastAsia="en-US"/>
        </w:rPr>
        <w:t>иболее ценно</w:t>
      </w:r>
      <w:r w:rsidRPr="00412427">
        <w:rPr>
          <w:rFonts w:eastAsia="Times New Roman"/>
          <w:color w:val="000000"/>
          <w:spacing w:val="-2"/>
          <w:sz w:val="28"/>
          <w:szCs w:val="28"/>
          <w:lang w:eastAsia="en-US"/>
        </w:rPr>
        <w:t>г</w:t>
      </w:r>
      <w:r w:rsidRPr="00412427">
        <w:rPr>
          <w:rFonts w:eastAsia="Times New Roman"/>
          <w:color w:val="000000"/>
          <w:sz w:val="28"/>
          <w:szCs w:val="28"/>
          <w:lang w:eastAsia="en-US"/>
        </w:rPr>
        <w:t>о</w:t>
      </w:r>
      <w:r w:rsidRPr="00412427">
        <w:rPr>
          <w:rFonts w:eastAsia="Times New Roman"/>
          <w:color w:val="000000"/>
          <w:spacing w:val="-3"/>
          <w:sz w:val="28"/>
          <w:szCs w:val="28"/>
          <w:lang w:eastAsia="en-US"/>
        </w:rPr>
        <w:t xml:space="preserve"> </w:t>
      </w:r>
      <w:r w:rsidRPr="00412427">
        <w:rPr>
          <w:rFonts w:eastAsia="Times New Roman"/>
          <w:color w:val="000000"/>
          <w:sz w:val="28"/>
          <w:szCs w:val="28"/>
          <w:lang w:eastAsia="en-US"/>
        </w:rPr>
        <w:t xml:space="preserve">оздоровительного </w:t>
      </w:r>
      <w:r w:rsidRPr="00412427">
        <w:rPr>
          <w:rFonts w:eastAsia="Times New Roman"/>
          <w:color w:val="000000"/>
          <w:spacing w:val="-2"/>
          <w:sz w:val="28"/>
          <w:szCs w:val="28"/>
          <w:lang w:eastAsia="en-US"/>
        </w:rPr>
        <w:t>к</w:t>
      </w:r>
      <w:r w:rsidRPr="00412427">
        <w:rPr>
          <w:rFonts w:eastAsia="Times New Roman"/>
          <w:color w:val="000000"/>
          <w:sz w:val="28"/>
          <w:szCs w:val="28"/>
          <w:lang w:eastAsia="en-US"/>
        </w:rPr>
        <w:t>ачест</w:t>
      </w:r>
      <w:r w:rsidRPr="00412427">
        <w:rPr>
          <w:rFonts w:eastAsia="Times New Roman"/>
          <w:color w:val="000000"/>
          <w:spacing w:val="-2"/>
          <w:sz w:val="28"/>
          <w:szCs w:val="28"/>
          <w:lang w:eastAsia="en-US"/>
        </w:rPr>
        <w:t>ва</w:t>
      </w:r>
      <w:r w:rsidRPr="00412427">
        <w:rPr>
          <w:rFonts w:eastAsia="Times New Roman"/>
          <w:color w:val="000000"/>
          <w:sz w:val="28"/>
          <w:szCs w:val="28"/>
          <w:lang w:eastAsia="en-US"/>
        </w:rPr>
        <w:t>.  Под</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ижные</w:t>
      </w:r>
      <w:r w:rsidRPr="00412427">
        <w:rPr>
          <w:rFonts w:eastAsia="Times New Roman"/>
          <w:color w:val="000000"/>
          <w:spacing w:val="49"/>
          <w:sz w:val="28"/>
          <w:szCs w:val="28"/>
          <w:lang w:eastAsia="en-US"/>
        </w:rPr>
        <w:t xml:space="preserve"> </w:t>
      </w:r>
      <w:r w:rsidRPr="00412427">
        <w:rPr>
          <w:rFonts w:eastAsia="Times New Roman"/>
          <w:color w:val="000000"/>
          <w:sz w:val="28"/>
          <w:szCs w:val="28"/>
          <w:lang w:eastAsia="en-US"/>
        </w:rPr>
        <w:t>и</w:t>
      </w:r>
      <w:r w:rsidRPr="00412427">
        <w:rPr>
          <w:rFonts w:eastAsia="Times New Roman"/>
          <w:color w:val="000000"/>
          <w:spacing w:val="51"/>
          <w:sz w:val="28"/>
          <w:szCs w:val="28"/>
          <w:lang w:eastAsia="en-US"/>
        </w:rPr>
        <w:t xml:space="preserve"> </w:t>
      </w:r>
      <w:r w:rsidRPr="00412427">
        <w:rPr>
          <w:rFonts w:eastAsia="Times New Roman"/>
          <w:color w:val="000000"/>
          <w:sz w:val="28"/>
          <w:szCs w:val="28"/>
          <w:lang w:eastAsia="en-US"/>
        </w:rPr>
        <w:t>спортивные</w:t>
      </w:r>
      <w:r w:rsidRPr="00412427">
        <w:rPr>
          <w:rFonts w:eastAsia="Times New Roman"/>
          <w:color w:val="000000"/>
          <w:spacing w:val="51"/>
          <w:sz w:val="28"/>
          <w:szCs w:val="28"/>
          <w:lang w:eastAsia="en-US"/>
        </w:rPr>
        <w:t xml:space="preserve"> </w:t>
      </w:r>
      <w:r w:rsidRPr="00412427">
        <w:rPr>
          <w:rFonts w:eastAsia="Times New Roman"/>
          <w:color w:val="000000"/>
          <w:sz w:val="28"/>
          <w:szCs w:val="28"/>
          <w:lang w:eastAsia="en-US"/>
        </w:rPr>
        <w:t>и</w:t>
      </w:r>
      <w:r w:rsidRPr="00412427">
        <w:rPr>
          <w:rFonts w:eastAsia="Times New Roman"/>
          <w:color w:val="000000"/>
          <w:spacing w:val="-2"/>
          <w:sz w:val="28"/>
          <w:szCs w:val="28"/>
          <w:lang w:eastAsia="en-US"/>
        </w:rPr>
        <w:t>г</w:t>
      </w:r>
      <w:r w:rsidRPr="00412427">
        <w:rPr>
          <w:rFonts w:eastAsia="Times New Roman"/>
          <w:color w:val="000000"/>
          <w:sz w:val="28"/>
          <w:szCs w:val="28"/>
          <w:lang w:eastAsia="en-US"/>
        </w:rPr>
        <w:t>ры</w:t>
      </w:r>
      <w:r w:rsidRPr="00412427">
        <w:rPr>
          <w:rFonts w:eastAsia="Times New Roman"/>
          <w:color w:val="000000"/>
          <w:spacing w:val="51"/>
          <w:sz w:val="28"/>
          <w:szCs w:val="28"/>
          <w:lang w:eastAsia="en-US"/>
        </w:rPr>
        <w:t xml:space="preserve"> </w:t>
      </w:r>
      <w:r w:rsidRPr="00412427">
        <w:rPr>
          <w:rFonts w:eastAsia="Times New Roman"/>
          <w:color w:val="000000"/>
          <w:sz w:val="28"/>
          <w:szCs w:val="28"/>
          <w:lang w:eastAsia="en-US"/>
        </w:rPr>
        <w:t>со</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ершенств</w:t>
      </w:r>
      <w:r w:rsidRPr="00412427">
        <w:rPr>
          <w:rFonts w:eastAsia="Times New Roman"/>
          <w:color w:val="000000"/>
          <w:spacing w:val="-4"/>
          <w:sz w:val="28"/>
          <w:szCs w:val="28"/>
          <w:lang w:eastAsia="en-US"/>
        </w:rPr>
        <w:t>у</w:t>
      </w:r>
      <w:r w:rsidRPr="00412427">
        <w:rPr>
          <w:rFonts w:eastAsia="Times New Roman"/>
          <w:color w:val="000000"/>
          <w:sz w:val="28"/>
          <w:szCs w:val="28"/>
          <w:lang w:eastAsia="en-US"/>
        </w:rPr>
        <w:t>ют</w:t>
      </w:r>
      <w:r w:rsidRPr="00412427">
        <w:rPr>
          <w:rFonts w:eastAsia="Times New Roman"/>
          <w:color w:val="000000"/>
          <w:spacing w:val="51"/>
          <w:sz w:val="28"/>
          <w:szCs w:val="28"/>
          <w:lang w:eastAsia="en-US"/>
        </w:rPr>
        <w:t xml:space="preserve"> </w:t>
      </w:r>
      <w:r w:rsidRPr="00412427">
        <w:rPr>
          <w:rFonts w:eastAsia="Times New Roman"/>
          <w:color w:val="000000"/>
          <w:sz w:val="28"/>
          <w:szCs w:val="28"/>
          <w:lang w:eastAsia="en-US"/>
        </w:rPr>
        <w:t>координацию</w:t>
      </w:r>
      <w:r w:rsidRPr="00412427">
        <w:rPr>
          <w:rFonts w:eastAsia="Times New Roman"/>
          <w:color w:val="000000"/>
          <w:spacing w:val="51"/>
          <w:sz w:val="28"/>
          <w:szCs w:val="28"/>
          <w:lang w:eastAsia="en-US"/>
        </w:rPr>
        <w:t xml:space="preserve"> </w:t>
      </w:r>
      <w:r w:rsidRPr="00412427">
        <w:rPr>
          <w:rFonts w:eastAsia="Times New Roman"/>
          <w:color w:val="000000"/>
          <w:sz w:val="28"/>
          <w:szCs w:val="28"/>
          <w:lang w:eastAsia="en-US"/>
        </w:rPr>
        <w:t>д</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ижений</w:t>
      </w:r>
      <w:r w:rsidRPr="00412427">
        <w:rPr>
          <w:rFonts w:eastAsia="Times New Roman"/>
          <w:color w:val="000000"/>
          <w:spacing w:val="51"/>
          <w:sz w:val="28"/>
          <w:szCs w:val="28"/>
          <w:lang w:eastAsia="en-US"/>
        </w:rPr>
        <w:t xml:space="preserve"> </w:t>
      </w:r>
      <w:r w:rsidRPr="00412427">
        <w:rPr>
          <w:rFonts w:eastAsia="Times New Roman"/>
          <w:color w:val="000000"/>
          <w:sz w:val="28"/>
          <w:szCs w:val="28"/>
          <w:lang w:eastAsia="en-US"/>
        </w:rPr>
        <w:t>и</w:t>
      </w:r>
      <w:r w:rsidRPr="00412427">
        <w:rPr>
          <w:rFonts w:eastAsia="Times New Roman"/>
          <w:color w:val="000000"/>
          <w:spacing w:val="51"/>
          <w:sz w:val="28"/>
          <w:szCs w:val="28"/>
          <w:lang w:eastAsia="en-US"/>
        </w:rPr>
        <w:t xml:space="preserve"> </w:t>
      </w:r>
      <w:r w:rsidRPr="00412427">
        <w:rPr>
          <w:rFonts w:eastAsia="Times New Roman"/>
          <w:color w:val="000000"/>
          <w:sz w:val="28"/>
          <w:szCs w:val="28"/>
          <w:lang w:eastAsia="en-US"/>
        </w:rPr>
        <w:t>вс</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 xml:space="preserve">  психофизиоло</w:t>
      </w:r>
      <w:r w:rsidRPr="00412427">
        <w:rPr>
          <w:rFonts w:eastAsia="Times New Roman"/>
          <w:color w:val="000000"/>
          <w:spacing w:val="-2"/>
          <w:sz w:val="28"/>
          <w:szCs w:val="28"/>
          <w:lang w:eastAsia="en-US"/>
        </w:rPr>
        <w:t>г</w:t>
      </w:r>
      <w:r w:rsidRPr="00412427">
        <w:rPr>
          <w:rFonts w:eastAsia="Times New Roman"/>
          <w:color w:val="000000"/>
          <w:sz w:val="28"/>
          <w:szCs w:val="28"/>
          <w:lang w:eastAsia="en-US"/>
        </w:rPr>
        <w:t>иче</w:t>
      </w:r>
      <w:r w:rsidRPr="00412427">
        <w:rPr>
          <w:rFonts w:eastAsia="Times New Roman"/>
          <w:color w:val="000000"/>
          <w:spacing w:val="-2"/>
          <w:sz w:val="28"/>
          <w:szCs w:val="28"/>
          <w:lang w:eastAsia="en-US"/>
        </w:rPr>
        <w:t>с</w:t>
      </w:r>
      <w:r w:rsidRPr="00412427">
        <w:rPr>
          <w:rFonts w:eastAsia="Times New Roman"/>
          <w:color w:val="000000"/>
          <w:sz w:val="28"/>
          <w:szCs w:val="28"/>
          <w:lang w:eastAsia="en-US"/>
        </w:rPr>
        <w:t>кие к</w:t>
      </w:r>
      <w:r w:rsidRPr="00412427">
        <w:rPr>
          <w:rFonts w:eastAsia="Times New Roman"/>
          <w:color w:val="000000"/>
          <w:spacing w:val="-2"/>
          <w:sz w:val="28"/>
          <w:szCs w:val="28"/>
          <w:lang w:eastAsia="en-US"/>
        </w:rPr>
        <w:t>а</w:t>
      </w:r>
      <w:r w:rsidRPr="00412427">
        <w:rPr>
          <w:rFonts w:eastAsia="Times New Roman"/>
          <w:color w:val="000000"/>
          <w:sz w:val="28"/>
          <w:szCs w:val="28"/>
          <w:lang w:eastAsia="en-US"/>
        </w:rPr>
        <w:t xml:space="preserve">чества, </w:t>
      </w:r>
      <w:r w:rsidRPr="00412427">
        <w:rPr>
          <w:rFonts w:eastAsia="Times New Roman"/>
          <w:color w:val="000000"/>
          <w:spacing w:val="-2"/>
          <w:sz w:val="28"/>
          <w:szCs w:val="28"/>
          <w:lang w:eastAsia="en-US"/>
        </w:rPr>
        <w:t>т</w:t>
      </w:r>
      <w:r w:rsidRPr="00412427">
        <w:rPr>
          <w:rFonts w:eastAsia="Times New Roman"/>
          <w:color w:val="000000"/>
          <w:sz w:val="28"/>
          <w:szCs w:val="28"/>
          <w:lang w:eastAsia="en-US"/>
        </w:rPr>
        <w:t>ренир</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ют ф</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нкции го</w:t>
      </w:r>
      <w:r w:rsidRPr="00412427">
        <w:rPr>
          <w:rFonts w:eastAsia="Times New Roman"/>
          <w:color w:val="000000"/>
          <w:spacing w:val="-2"/>
          <w:sz w:val="28"/>
          <w:szCs w:val="28"/>
          <w:lang w:eastAsia="en-US"/>
        </w:rPr>
        <w:t>л</w:t>
      </w:r>
      <w:r w:rsidRPr="00412427">
        <w:rPr>
          <w:rFonts w:eastAsia="Times New Roman"/>
          <w:color w:val="000000"/>
          <w:sz w:val="28"/>
          <w:szCs w:val="28"/>
          <w:lang w:eastAsia="en-US"/>
        </w:rPr>
        <w:t>овно</w:t>
      </w:r>
      <w:r w:rsidRPr="00412427">
        <w:rPr>
          <w:rFonts w:eastAsia="Times New Roman"/>
          <w:color w:val="000000"/>
          <w:spacing w:val="-2"/>
          <w:sz w:val="28"/>
          <w:szCs w:val="28"/>
          <w:lang w:eastAsia="en-US"/>
        </w:rPr>
        <w:t>г</w:t>
      </w:r>
      <w:r w:rsidRPr="00412427">
        <w:rPr>
          <w:rFonts w:eastAsia="Times New Roman"/>
          <w:color w:val="000000"/>
          <w:sz w:val="28"/>
          <w:szCs w:val="28"/>
          <w:lang w:eastAsia="en-US"/>
        </w:rPr>
        <w:t xml:space="preserve">о </w:t>
      </w:r>
      <w:r w:rsidRPr="00412427">
        <w:rPr>
          <w:rFonts w:eastAsia="Times New Roman"/>
          <w:color w:val="000000"/>
          <w:spacing w:val="-3"/>
          <w:sz w:val="28"/>
          <w:szCs w:val="28"/>
          <w:lang w:eastAsia="en-US"/>
        </w:rPr>
        <w:t>м</w:t>
      </w:r>
      <w:r w:rsidRPr="00412427">
        <w:rPr>
          <w:rFonts w:eastAsia="Times New Roman"/>
          <w:color w:val="000000"/>
          <w:sz w:val="28"/>
          <w:szCs w:val="28"/>
          <w:lang w:eastAsia="en-US"/>
        </w:rPr>
        <w:t xml:space="preserve">озга.  </w:t>
      </w:r>
      <w:r w:rsidRPr="00412427">
        <w:rPr>
          <w:rFonts w:eastAsia="Times New Roman"/>
          <w:sz w:val="22"/>
          <w:szCs w:val="22"/>
          <w:lang w:eastAsia="en-US"/>
        </w:rPr>
        <w:br w:type="textWrapping" w:clear="all"/>
      </w:r>
      <w:r w:rsidRPr="00412427">
        <w:rPr>
          <w:rFonts w:eastAsia="Times New Roman"/>
          <w:color w:val="000000"/>
          <w:sz w:val="28"/>
          <w:szCs w:val="28"/>
          <w:lang w:eastAsia="en-US"/>
        </w:rPr>
        <w:t>Игры</w:t>
      </w:r>
      <w:r w:rsidRPr="00412427">
        <w:rPr>
          <w:rFonts w:eastAsia="Times New Roman"/>
          <w:color w:val="000000"/>
          <w:spacing w:val="-2"/>
          <w:sz w:val="28"/>
          <w:szCs w:val="28"/>
          <w:lang w:eastAsia="en-US"/>
        </w:rPr>
        <w:t>-</w:t>
      </w:r>
      <w:r w:rsidRPr="00412427">
        <w:rPr>
          <w:rFonts w:eastAsia="Times New Roman"/>
          <w:color w:val="000000"/>
          <w:sz w:val="28"/>
          <w:szCs w:val="28"/>
          <w:lang w:eastAsia="en-US"/>
        </w:rPr>
        <w:t>хоро</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оды, ре</w:t>
      </w:r>
      <w:r w:rsidRPr="00412427">
        <w:rPr>
          <w:rFonts w:eastAsia="Times New Roman"/>
          <w:color w:val="000000"/>
          <w:spacing w:val="-3"/>
          <w:sz w:val="28"/>
          <w:szCs w:val="28"/>
          <w:lang w:eastAsia="en-US"/>
        </w:rPr>
        <w:t>л</w:t>
      </w:r>
      <w:r w:rsidRPr="00412427">
        <w:rPr>
          <w:rFonts w:eastAsia="Times New Roman"/>
          <w:color w:val="000000"/>
          <w:sz w:val="28"/>
          <w:szCs w:val="28"/>
          <w:lang w:eastAsia="en-US"/>
        </w:rPr>
        <w:t xml:space="preserve">аксационные </w:t>
      </w:r>
      <w:r w:rsidRPr="00412427">
        <w:rPr>
          <w:rFonts w:eastAsia="Times New Roman"/>
          <w:color w:val="000000"/>
          <w:spacing w:val="-4"/>
          <w:sz w:val="28"/>
          <w:szCs w:val="28"/>
          <w:lang w:eastAsia="en-US"/>
        </w:rPr>
        <w:t>у</w:t>
      </w:r>
      <w:r w:rsidRPr="00412427">
        <w:rPr>
          <w:rFonts w:eastAsia="Times New Roman"/>
          <w:color w:val="000000"/>
          <w:sz w:val="28"/>
          <w:szCs w:val="28"/>
          <w:lang w:eastAsia="en-US"/>
        </w:rPr>
        <w:t>пражнения</w:t>
      </w:r>
      <w:r w:rsidRPr="00412427">
        <w:rPr>
          <w:rFonts w:eastAsia="Times New Roman"/>
          <w:color w:val="000000"/>
          <w:spacing w:val="-2"/>
          <w:sz w:val="28"/>
          <w:szCs w:val="28"/>
          <w:lang w:eastAsia="en-US"/>
        </w:rPr>
        <w:t xml:space="preserve"> </w:t>
      </w:r>
      <w:r w:rsidRPr="00412427">
        <w:rPr>
          <w:rFonts w:eastAsia="Times New Roman"/>
          <w:color w:val="000000"/>
          <w:sz w:val="28"/>
          <w:szCs w:val="28"/>
          <w:lang w:eastAsia="en-US"/>
        </w:rPr>
        <w:t xml:space="preserve">и бодрящая </w:t>
      </w:r>
      <w:r w:rsidRPr="00412427">
        <w:rPr>
          <w:rFonts w:eastAsia="Times New Roman"/>
          <w:color w:val="000000"/>
          <w:spacing w:val="-2"/>
          <w:sz w:val="28"/>
          <w:szCs w:val="28"/>
          <w:lang w:eastAsia="en-US"/>
        </w:rPr>
        <w:t>г</w:t>
      </w:r>
      <w:r w:rsidRPr="00412427">
        <w:rPr>
          <w:rFonts w:eastAsia="Times New Roman"/>
          <w:color w:val="000000"/>
          <w:sz w:val="28"/>
          <w:szCs w:val="28"/>
          <w:lang w:eastAsia="en-US"/>
        </w:rPr>
        <w:t xml:space="preserve">имнастика  </w:t>
      </w:r>
      <w:r w:rsidRPr="00412427">
        <w:rPr>
          <w:rFonts w:eastAsia="Times New Roman"/>
          <w:sz w:val="22"/>
          <w:szCs w:val="22"/>
          <w:lang w:eastAsia="en-US"/>
        </w:rPr>
        <w:br w:type="textWrapping" w:clear="all"/>
      </w:r>
      <w:r w:rsidRPr="00412427">
        <w:rPr>
          <w:rFonts w:eastAsia="Times New Roman"/>
          <w:color w:val="000000"/>
          <w:sz w:val="28"/>
          <w:szCs w:val="28"/>
          <w:lang w:eastAsia="en-US"/>
        </w:rPr>
        <w:t>Игры</w:t>
      </w:r>
      <w:r w:rsidRPr="00412427">
        <w:rPr>
          <w:rFonts w:eastAsia="Times New Roman"/>
          <w:color w:val="000000"/>
          <w:spacing w:val="-2"/>
          <w:sz w:val="28"/>
          <w:szCs w:val="28"/>
          <w:lang w:eastAsia="en-US"/>
        </w:rPr>
        <w:t>-</w:t>
      </w:r>
      <w:r w:rsidRPr="00412427">
        <w:rPr>
          <w:rFonts w:eastAsia="Times New Roman"/>
          <w:color w:val="000000"/>
          <w:sz w:val="28"/>
          <w:szCs w:val="28"/>
          <w:lang w:eastAsia="en-US"/>
        </w:rPr>
        <w:t>хоро</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оды</w:t>
      </w:r>
      <w:r w:rsidRPr="00412427">
        <w:rPr>
          <w:rFonts w:eastAsia="Times New Roman"/>
          <w:color w:val="000000"/>
          <w:spacing w:val="224"/>
          <w:sz w:val="28"/>
          <w:szCs w:val="28"/>
          <w:lang w:eastAsia="en-US"/>
        </w:rPr>
        <w:t xml:space="preserve"> </w:t>
      </w:r>
      <w:r w:rsidRPr="00412427">
        <w:rPr>
          <w:rFonts w:eastAsia="Times New Roman"/>
          <w:color w:val="000000"/>
          <w:sz w:val="28"/>
          <w:szCs w:val="28"/>
          <w:lang w:eastAsia="en-US"/>
        </w:rPr>
        <w:t>про</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одятся</w:t>
      </w:r>
      <w:r w:rsidRPr="00412427">
        <w:rPr>
          <w:rFonts w:eastAsia="Times New Roman"/>
          <w:color w:val="000000"/>
          <w:spacing w:val="227"/>
          <w:sz w:val="28"/>
          <w:szCs w:val="28"/>
          <w:lang w:eastAsia="en-US"/>
        </w:rPr>
        <w:t xml:space="preserve"> </w:t>
      </w:r>
      <w:r w:rsidRPr="00412427">
        <w:rPr>
          <w:rFonts w:eastAsia="Times New Roman"/>
          <w:color w:val="000000"/>
          <w:sz w:val="28"/>
          <w:szCs w:val="28"/>
          <w:lang w:eastAsia="en-US"/>
        </w:rPr>
        <w:t>в</w:t>
      </w:r>
      <w:r w:rsidRPr="00412427">
        <w:rPr>
          <w:rFonts w:eastAsia="Times New Roman"/>
          <w:color w:val="000000"/>
          <w:spacing w:val="226"/>
          <w:sz w:val="28"/>
          <w:szCs w:val="28"/>
          <w:lang w:eastAsia="en-US"/>
        </w:rPr>
        <w:t xml:space="preserve"> </w:t>
      </w:r>
      <w:r w:rsidRPr="00412427">
        <w:rPr>
          <w:rFonts w:eastAsia="Times New Roman"/>
          <w:color w:val="000000"/>
          <w:sz w:val="28"/>
          <w:szCs w:val="28"/>
          <w:lang w:eastAsia="en-US"/>
        </w:rPr>
        <w:t>кр</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г</w:t>
      </w:r>
      <w:r w:rsidRPr="00412427">
        <w:rPr>
          <w:rFonts w:eastAsia="Times New Roman"/>
          <w:color w:val="000000"/>
          <w:spacing w:val="-3"/>
          <w:sz w:val="28"/>
          <w:szCs w:val="28"/>
          <w:lang w:eastAsia="en-US"/>
        </w:rPr>
        <w:t>у</w:t>
      </w:r>
      <w:r w:rsidRPr="00412427">
        <w:rPr>
          <w:rFonts w:eastAsia="Times New Roman"/>
          <w:color w:val="000000"/>
          <w:spacing w:val="227"/>
          <w:sz w:val="28"/>
          <w:szCs w:val="28"/>
          <w:lang w:eastAsia="en-US"/>
        </w:rPr>
        <w:t xml:space="preserve"> </w:t>
      </w:r>
      <w:r w:rsidRPr="00412427">
        <w:rPr>
          <w:rFonts w:eastAsia="Times New Roman"/>
          <w:color w:val="000000"/>
          <w:sz w:val="28"/>
          <w:szCs w:val="28"/>
          <w:lang w:eastAsia="en-US"/>
        </w:rPr>
        <w:t>и</w:t>
      </w:r>
      <w:r w:rsidRPr="00412427">
        <w:rPr>
          <w:rFonts w:eastAsia="Times New Roman"/>
          <w:color w:val="000000"/>
          <w:spacing w:val="227"/>
          <w:sz w:val="28"/>
          <w:szCs w:val="28"/>
          <w:lang w:eastAsia="en-US"/>
        </w:rPr>
        <w:t xml:space="preserve"> </w:t>
      </w:r>
      <w:r w:rsidRPr="00412427">
        <w:rPr>
          <w:rFonts w:eastAsia="Times New Roman"/>
          <w:color w:val="000000"/>
          <w:sz w:val="28"/>
          <w:szCs w:val="28"/>
          <w:lang w:eastAsia="en-US"/>
        </w:rPr>
        <w:t>сопровожд</w:t>
      </w:r>
      <w:r w:rsidRPr="00412427">
        <w:rPr>
          <w:rFonts w:eastAsia="Times New Roman"/>
          <w:color w:val="000000"/>
          <w:spacing w:val="-2"/>
          <w:sz w:val="28"/>
          <w:szCs w:val="28"/>
          <w:lang w:eastAsia="en-US"/>
        </w:rPr>
        <w:t>а</w:t>
      </w:r>
      <w:r w:rsidRPr="00412427">
        <w:rPr>
          <w:rFonts w:eastAsia="Times New Roman"/>
          <w:color w:val="000000"/>
          <w:sz w:val="28"/>
          <w:szCs w:val="28"/>
          <w:lang w:eastAsia="en-US"/>
        </w:rPr>
        <w:t>ются</w:t>
      </w:r>
      <w:r w:rsidRPr="00412427">
        <w:rPr>
          <w:rFonts w:eastAsia="Times New Roman"/>
          <w:color w:val="000000"/>
          <w:spacing w:val="227"/>
          <w:sz w:val="28"/>
          <w:szCs w:val="28"/>
          <w:lang w:eastAsia="en-US"/>
        </w:rPr>
        <w:t xml:space="preserve"> </w:t>
      </w:r>
      <w:r w:rsidRPr="00412427">
        <w:rPr>
          <w:rFonts w:eastAsia="Times New Roman"/>
          <w:color w:val="000000"/>
          <w:sz w:val="28"/>
          <w:szCs w:val="28"/>
          <w:lang w:eastAsia="en-US"/>
        </w:rPr>
        <w:t>д</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ижения</w:t>
      </w:r>
      <w:r w:rsidRPr="00412427">
        <w:rPr>
          <w:rFonts w:eastAsia="Times New Roman"/>
          <w:color w:val="000000"/>
          <w:spacing w:val="-2"/>
          <w:sz w:val="28"/>
          <w:szCs w:val="28"/>
          <w:lang w:eastAsia="en-US"/>
        </w:rPr>
        <w:t>м</w:t>
      </w:r>
      <w:r w:rsidRPr="00412427">
        <w:rPr>
          <w:rFonts w:eastAsia="Times New Roman"/>
          <w:color w:val="000000"/>
          <w:sz w:val="28"/>
          <w:szCs w:val="28"/>
          <w:lang w:eastAsia="en-US"/>
        </w:rPr>
        <w:t>и</w:t>
      </w:r>
      <w:r w:rsidRPr="00412427">
        <w:rPr>
          <w:rFonts w:eastAsia="Times New Roman"/>
          <w:color w:val="000000"/>
          <w:spacing w:val="227"/>
          <w:sz w:val="28"/>
          <w:szCs w:val="28"/>
          <w:lang w:eastAsia="en-US"/>
        </w:rPr>
        <w:t xml:space="preserve"> </w:t>
      </w:r>
      <w:r w:rsidRPr="00412427">
        <w:rPr>
          <w:rFonts w:eastAsia="Times New Roman"/>
          <w:color w:val="000000"/>
          <w:sz w:val="28"/>
          <w:szCs w:val="28"/>
          <w:lang w:eastAsia="en-US"/>
        </w:rPr>
        <w:t>в  соответствии с те</w:t>
      </w:r>
      <w:r w:rsidRPr="00412427">
        <w:rPr>
          <w:rFonts w:eastAsia="Times New Roman"/>
          <w:color w:val="000000"/>
          <w:spacing w:val="-2"/>
          <w:sz w:val="28"/>
          <w:szCs w:val="28"/>
          <w:lang w:eastAsia="en-US"/>
        </w:rPr>
        <w:t>кс</w:t>
      </w:r>
      <w:r w:rsidRPr="00412427">
        <w:rPr>
          <w:rFonts w:eastAsia="Times New Roman"/>
          <w:color w:val="000000"/>
          <w:sz w:val="28"/>
          <w:szCs w:val="28"/>
          <w:lang w:eastAsia="en-US"/>
        </w:rPr>
        <w:t xml:space="preserve">том.  </w:t>
      </w:r>
      <w:r w:rsidRPr="00412427">
        <w:rPr>
          <w:rFonts w:eastAsia="Times New Roman"/>
          <w:color w:val="010302"/>
          <w:sz w:val="22"/>
          <w:szCs w:val="22"/>
          <w:lang w:eastAsia="en-US"/>
        </w:rPr>
        <w:t xml:space="preserve">                                                                                                                                              </w:t>
      </w:r>
      <w:r w:rsidRPr="00412427">
        <w:rPr>
          <w:color w:val="000000"/>
          <w:sz w:val="28"/>
          <w:szCs w:val="28"/>
        </w:rPr>
        <w:t>Так</w:t>
      </w:r>
      <w:r w:rsidRPr="00412427">
        <w:rPr>
          <w:color w:val="000000"/>
          <w:spacing w:val="93"/>
          <w:sz w:val="28"/>
          <w:szCs w:val="28"/>
        </w:rPr>
        <w:t xml:space="preserve"> </w:t>
      </w:r>
      <w:r w:rsidRPr="00412427">
        <w:rPr>
          <w:color w:val="000000"/>
          <w:sz w:val="28"/>
          <w:szCs w:val="28"/>
        </w:rPr>
        <w:t>же</w:t>
      </w:r>
      <w:r w:rsidRPr="00412427">
        <w:rPr>
          <w:color w:val="000000"/>
          <w:spacing w:val="93"/>
          <w:sz w:val="28"/>
          <w:szCs w:val="28"/>
        </w:rPr>
        <w:t xml:space="preserve"> </w:t>
      </w:r>
      <w:r w:rsidRPr="00412427">
        <w:rPr>
          <w:color w:val="000000"/>
          <w:sz w:val="28"/>
          <w:szCs w:val="28"/>
        </w:rPr>
        <w:t>и</w:t>
      </w:r>
      <w:r w:rsidRPr="00412427">
        <w:rPr>
          <w:color w:val="000000"/>
          <w:spacing w:val="-2"/>
          <w:sz w:val="28"/>
          <w:szCs w:val="28"/>
        </w:rPr>
        <w:t>с</w:t>
      </w:r>
      <w:r w:rsidRPr="00412427">
        <w:rPr>
          <w:color w:val="000000"/>
          <w:sz w:val="28"/>
          <w:szCs w:val="28"/>
        </w:rPr>
        <w:t>польз</w:t>
      </w:r>
      <w:r w:rsidRPr="00412427">
        <w:rPr>
          <w:color w:val="000000"/>
          <w:spacing w:val="-4"/>
          <w:sz w:val="28"/>
          <w:szCs w:val="28"/>
        </w:rPr>
        <w:t>у</w:t>
      </w:r>
      <w:r w:rsidRPr="00412427">
        <w:rPr>
          <w:color w:val="000000"/>
          <w:sz w:val="28"/>
          <w:szCs w:val="28"/>
        </w:rPr>
        <w:t>ются</w:t>
      </w:r>
      <w:r w:rsidRPr="00412427">
        <w:rPr>
          <w:color w:val="000000"/>
          <w:spacing w:val="95"/>
          <w:sz w:val="28"/>
          <w:szCs w:val="28"/>
        </w:rPr>
        <w:t xml:space="preserve"> </w:t>
      </w:r>
      <w:r w:rsidRPr="00412427">
        <w:rPr>
          <w:i/>
          <w:iCs/>
          <w:color w:val="000000"/>
          <w:sz w:val="28"/>
          <w:szCs w:val="28"/>
        </w:rPr>
        <w:t>сп</w:t>
      </w:r>
      <w:r w:rsidRPr="00412427">
        <w:rPr>
          <w:i/>
          <w:iCs/>
          <w:color w:val="000000"/>
          <w:spacing w:val="-3"/>
          <w:sz w:val="28"/>
          <w:szCs w:val="28"/>
        </w:rPr>
        <w:t>о</w:t>
      </w:r>
      <w:r w:rsidRPr="00412427">
        <w:rPr>
          <w:i/>
          <w:iCs/>
          <w:color w:val="000000"/>
          <w:sz w:val="28"/>
          <w:szCs w:val="28"/>
        </w:rPr>
        <w:t>ртивно</w:t>
      </w:r>
      <w:r w:rsidRPr="00412427">
        <w:rPr>
          <w:i/>
          <w:iCs/>
          <w:color w:val="000000"/>
          <w:spacing w:val="92"/>
          <w:sz w:val="28"/>
          <w:szCs w:val="28"/>
        </w:rPr>
        <w:t xml:space="preserve"> </w:t>
      </w:r>
      <w:r w:rsidRPr="00412427">
        <w:rPr>
          <w:i/>
          <w:iCs/>
          <w:color w:val="000000"/>
          <w:sz w:val="28"/>
          <w:szCs w:val="28"/>
        </w:rPr>
        <w:t>–</w:t>
      </w:r>
      <w:r w:rsidRPr="00412427">
        <w:rPr>
          <w:i/>
          <w:iCs/>
          <w:color w:val="000000"/>
          <w:spacing w:val="91"/>
          <w:sz w:val="28"/>
          <w:szCs w:val="28"/>
        </w:rPr>
        <w:t xml:space="preserve"> </w:t>
      </w:r>
      <w:r w:rsidRPr="00412427">
        <w:rPr>
          <w:i/>
          <w:iCs/>
          <w:color w:val="000000"/>
          <w:sz w:val="28"/>
          <w:szCs w:val="28"/>
        </w:rPr>
        <w:t>игро</w:t>
      </w:r>
      <w:r w:rsidRPr="00412427">
        <w:rPr>
          <w:i/>
          <w:iCs/>
          <w:color w:val="000000"/>
          <w:spacing w:val="-3"/>
          <w:sz w:val="28"/>
          <w:szCs w:val="28"/>
        </w:rPr>
        <w:t>в</w:t>
      </w:r>
      <w:r w:rsidRPr="00412427">
        <w:rPr>
          <w:i/>
          <w:iCs/>
          <w:color w:val="000000"/>
          <w:sz w:val="28"/>
          <w:szCs w:val="28"/>
        </w:rPr>
        <w:t>ые</w:t>
      </w:r>
      <w:r w:rsidRPr="00412427">
        <w:rPr>
          <w:i/>
          <w:iCs/>
          <w:color w:val="000000"/>
          <w:spacing w:val="95"/>
          <w:sz w:val="28"/>
          <w:szCs w:val="28"/>
        </w:rPr>
        <w:t xml:space="preserve"> </w:t>
      </w:r>
      <w:r w:rsidRPr="00412427">
        <w:rPr>
          <w:i/>
          <w:iCs/>
          <w:color w:val="000000"/>
          <w:spacing w:val="94"/>
          <w:sz w:val="28"/>
          <w:szCs w:val="28"/>
        </w:rPr>
        <w:t xml:space="preserve"> </w:t>
      </w:r>
      <w:r w:rsidRPr="00412427">
        <w:rPr>
          <w:i/>
          <w:iCs/>
          <w:color w:val="000000"/>
          <w:sz w:val="28"/>
          <w:szCs w:val="28"/>
        </w:rPr>
        <w:t>упражнения</w:t>
      </w:r>
      <w:r w:rsidRPr="00412427">
        <w:rPr>
          <w:color w:val="000000"/>
          <w:sz w:val="28"/>
          <w:szCs w:val="28"/>
        </w:rPr>
        <w:t>:</w:t>
      </w:r>
      <w:r w:rsidRPr="00412427">
        <w:rPr>
          <w:color w:val="000000"/>
          <w:spacing w:val="92"/>
          <w:sz w:val="28"/>
          <w:szCs w:val="28"/>
        </w:rPr>
        <w:t xml:space="preserve"> </w:t>
      </w:r>
      <w:r w:rsidRPr="00412427">
        <w:rPr>
          <w:color w:val="000000"/>
          <w:sz w:val="28"/>
          <w:szCs w:val="28"/>
        </w:rPr>
        <w:t>кат</w:t>
      </w:r>
      <w:r w:rsidRPr="00412427">
        <w:rPr>
          <w:color w:val="000000"/>
          <w:spacing w:val="-2"/>
          <w:sz w:val="28"/>
          <w:szCs w:val="28"/>
        </w:rPr>
        <w:t>а</w:t>
      </w:r>
      <w:r w:rsidRPr="00412427">
        <w:rPr>
          <w:color w:val="000000"/>
          <w:sz w:val="28"/>
          <w:szCs w:val="28"/>
        </w:rPr>
        <w:t>ние</w:t>
      </w:r>
      <w:r w:rsidRPr="00412427">
        <w:rPr>
          <w:color w:val="000000"/>
          <w:spacing w:val="90"/>
          <w:sz w:val="28"/>
          <w:szCs w:val="28"/>
        </w:rPr>
        <w:t xml:space="preserve"> </w:t>
      </w:r>
      <w:r w:rsidRPr="00412427">
        <w:rPr>
          <w:color w:val="000000"/>
          <w:sz w:val="28"/>
          <w:szCs w:val="28"/>
        </w:rPr>
        <w:t>н</w:t>
      </w:r>
      <w:r w:rsidRPr="00412427">
        <w:rPr>
          <w:color w:val="000000"/>
          <w:spacing w:val="-2"/>
          <w:sz w:val="28"/>
          <w:szCs w:val="28"/>
        </w:rPr>
        <w:t>а</w:t>
      </w:r>
      <w:r w:rsidRPr="00412427">
        <w:rPr>
          <w:color w:val="000000"/>
          <w:sz w:val="28"/>
          <w:szCs w:val="28"/>
        </w:rPr>
        <w:t xml:space="preserve">  санках, велосип</w:t>
      </w:r>
      <w:r w:rsidRPr="00412427">
        <w:rPr>
          <w:color w:val="000000"/>
          <w:spacing w:val="-2"/>
          <w:sz w:val="28"/>
          <w:szCs w:val="28"/>
        </w:rPr>
        <w:t>е</w:t>
      </w:r>
      <w:r w:rsidRPr="00412427">
        <w:rPr>
          <w:color w:val="000000"/>
          <w:sz w:val="28"/>
          <w:szCs w:val="28"/>
        </w:rPr>
        <w:t>дах, самока</w:t>
      </w:r>
      <w:r w:rsidRPr="00412427">
        <w:rPr>
          <w:color w:val="000000"/>
          <w:spacing w:val="-2"/>
          <w:sz w:val="28"/>
          <w:szCs w:val="28"/>
        </w:rPr>
        <w:t>т</w:t>
      </w:r>
      <w:r w:rsidRPr="00412427">
        <w:rPr>
          <w:color w:val="000000"/>
          <w:sz w:val="28"/>
          <w:szCs w:val="28"/>
        </w:rPr>
        <w:t xml:space="preserve">ах.                                                                                                                                      </w:t>
      </w:r>
      <w:r w:rsidRPr="00412427">
        <w:rPr>
          <w:color w:val="000000"/>
          <w:spacing w:val="-2"/>
          <w:sz w:val="28"/>
          <w:szCs w:val="28"/>
        </w:rPr>
        <w:t>С</w:t>
      </w:r>
      <w:r w:rsidRPr="00412427">
        <w:rPr>
          <w:color w:val="000000"/>
          <w:sz w:val="28"/>
          <w:szCs w:val="28"/>
        </w:rPr>
        <w:t>пор</w:t>
      </w:r>
      <w:r w:rsidRPr="00412427">
        <w:rPr>
          <w:color w:val="000000"/>
          <w:spacing w:val="-2"/>
          <w:sz w:val="28"/>
          <w:szCs w:val="28"/>
        </w:rPr>
        <w:t>т</w:t>
      </w:r>
      <w:r w:rsidRPr="00412427">
        <w:rPr>
          <w:color w:val="000000"/>
          <w:sz w:val="28"/>
          <w:szCs w:val="28"/>
        </w:rPr>
        <w:t>ивные  игры: ба</w:t>
      </w:r>
      <w:r w:rsidRPr="00412427">
        <w:rPr>
          <w:color w:val="000000"/>
          <w:spacing w:val="-2"/>
          <w:sz w:val="28"/>
          <w:szCs w:val="28"/>
        </w:rPr>
        <w:t>с</w:t>
      </w:r>
      <w:r w:rsidRPr="00412427">
        <w:rPr>
          <w:color w:val="000000"/>
          <w:sz w:val="28"/>
          <w:szCs w:val="28"/>
        </w:rPr>
        <w:t>ке</w:t>
      </w:r>
      <w:r w:rsidRPr="00412427">
        <w:rPr>
          <w:color w:val="000000"/>
          <w:spacing w:val="-2"/>
          <w:sz w:val="28"/>
          <w:szCs w:val="28"/>
        </w:rPr>
        <w:t>т</w:t>
      </w:r>
      <w:r w:rsidRPr="00412427">
        <w:rPr>
          <w:color w:val="000000"/>
          <w:sz w:val="28"/>
          <w:szCs w:val="28"/>
        </w:rPr>
        <w:t>бол, волейбол, ф</w:t>
      </w:r>
      <w:r w:rsidRPr="00412427">
        <w:rPr>
          <w:color w:val="000000"/>
          <w:spacing w:val="-3"/>
          <w:sz w:val="28"/>
          <w:szCs w:val="28"/>
        </w:rPr>
        <w:t>у</w:t>
      </w:r>
      <w:r w:rsidRPr="00412427">
        <w:rPr>
          <w:color w:val="000000"/>
          <w:sz w:val="28"/>
          <w:szCs w:val="28"/>
        </w:rPr>
        <w:t>тбол,  бадминтон, городки, р</w:t>
      </w:r>
      <w:r w:rsidRPr="00412427">
        <w:rPr>
          <w:color w:val="000000"/>
          <w:spacing w:val="-3"/>
          <w:sz w:val="28"/>
          <w:szCs w:val="28"/>
        </w:rPr>
        <w:t>у</w:t>
      </w:r>
      <w:r w:rsidRPr="00412427">
        <w:rPr>
          <w:color w:val="000000"/>
          <w:sz w:val="28"/>
          <w:szCs w:val="28"/>
        </w:rPr>
        <w:t>чной м</w:t>
      </w:r>
      <w:r w:rsidRPr="00412427">
        <w:rPr>
          <w:color w:val="000000"/>
          <w:spacing w:val="-2"/>
          <w:sz w:val="28"/>
          <w:szCs w:val="28"/>
        </w:rPr>
        <w:t>я</w:t>
      </w:r>
      <w:r w:rsidRPr="00412427">
        <w:rPr>
          <w:color w:val="000000"/>
          <w:sz w:val="28"/>
          <w:szCs w:val="28"/>
        </w:rPr>
        <w:t>ч, хокк</w:t>
      </w:r>
      <w:r w:rsidRPr="00412427">
        <w:rPr>
          <w:color w:val="000000"/>
          <w:spacing w:val="-2"/>
          <w:sz w:val="28"/>
          <w:szCs w:val="28"/>
        </w:rPr>
        <w:t>е</w:t>
      </w:r>
      <w:r w:rsidRPr="00412427">
        <w:rPr>
          <w:color w:val="000000"/>
          <w:sz w:val="28"/>
          <w:szCs w:val="28"/>
        </w:rPr>
        <w:t>й по под</w:t>
      </w:r>
      <w:r w:rsidRPr="00412427">
        <w:rPr>
          <w:color w:val="000000"/>
          <w:spacing w:val="-2"/>
          <w:sz w:val="28"/>
          <w:szCs w:val="28"/>
        </w:rPr>
        <w:t>г</w:t>
      </w:r>
      <w:r w:rsidRPr="00412427">
        <w:rPr>
          <w:color w:val="000000"/>
          <w:sz w:val="28"/>
          <w:szCs w:val="28"/>
        </w:rPr>
        <w:t>р</w:t>
      </w:r>
      <w:r w:rsidRPr="00412427">
        <w:rPr>
          <w:color w:val="000000"/>
          <w:spacing w:val="-3"/>
          <w:sz w:val="28"/>
          <w:szCs w:val="28"/>
        </w:rPr>
        <w:t>у</w:t>
      </w:r>
      <w:r w:rsidRPr="00412427">
        <w:rPr>
          <w:color w:val="000000"/>
          <w:sz w:val="28"/>
          <w:szCs w:val="28"/>
        </w:rPr>
        <w:t xml:space="preserve">ппам.   </w:t>
      </w:r>
    </w:p>
    <w:p w:rsidR="00412427" w:rsidRPr="00412427" w:rsidRDefault="00412427" w:rsidP="00412427">
      <w:pPr>
        <w:ind w:right="151"/>
        <w:rPr>
          <w:color w:val="010302"/>
        </w:rPr>
      </w:pPr>
      <w:r w:rsidRPr="00412427">
        <w:rPr>
          <w:color w:val="000000"/>
          <w:sz w:val="28"/>
          <w:szCs w:val="28"/>
        </w:rPr>
        <w:lastRenderedPageBreak/>
        <w:t>В</w:t>
      </w:r>
      <w:r w:rsidRPr="00412427">
        <w:rPr>
          <w:color w:val="000000"/>
          <w:spacing w:val="32"/>
          <w:sz w:val="28"/>
          <w:szCs w:val="28"/>
        </w:rPr>
        <w:t xml:space="preserve"> </w:t>
      </w:r>
      <w:r w:rsidRPr="00412427">
        <w:rPr>
          <w:color w:val="000000"/>
          <w:sz w:val="28"/>
          <w:szCs w:val="28"/>
        </w:rPr>
        <w:t>дни</w:t>
      </w:r>
      <w:r w:rsidRPr="00412427">
        <w:rPr>
          <w:color w:val="000000"/>
          <w:spacing w:val="32"/>
          <w:sz w:val="28"/>
          <w:szCs w:val="28"/>
        </w:rPr>
        <w:t xml:space="preserve"> </w:t>
      </w:r>
      <w:r w:rsidRPr="00412427">
        <w:rPr>
          <w:color w:val="000000"/>
          <w:sz w:val="28"/>
          <w:szCs w:val="28"/>
        </w:rPr>
        <w:t>о</w:t>
      </w:r>
      <w:r w:rsidRPr="00412427">
        <w:rPr>
          <w:color w:val="000000"/>
          <w:spacing w:val="-2"/>
          <w:sz w:val="28"/>
          <w:szCs w:val="28"/>
        </w:rPr>
        <w:t>т</w:t>
      </w:r>
      <w:r w:rsidRPr="00412427">
        <w:rPr>
          <w:color w:val="000000"/>
          <w:sz w:val="28"/>
          <w:szCs w:val="28"/>
        </w:rPr>
        <w:t>с</w:t>
      </w:r>
      <w:r w:rsidRPr="00412427">
        <w:rPr>
          <w:color w:val="000000"/>
          <w:spacing w:val="-3"/>
          <w:sz w:val="28"/>
          <w:szCs w:val="28"/>
        </w:rPr>
        <w:t>у</w:t>
      </w:r>
      <w:r w:rsidRPr="00412427">
        <w:rPr>
          <w:color w:val="000000"/>
          <w:sz w:val="28"/>
          <w:szCs w:val="28"/>
        </w:rPr>
        <w:t>тствия</w:t>
      </w:r>
      <w:r w:rsidRPr="00412427">
        <w:rPr>
          <w:color w:val="000000"/>
          <w:spacing w:val="33"/>
          <w:sz w:val="28"/>
          <w:szCs w:val="28"/>
        </w:rPr>
        <w:t xml:space="preserve"> </w:t>
      </w:r>
      <w:r w:rsidRPr="00412427">
        <w:rPr>
          <w:color w:val="000000"/>
          <w:sz w:val="28"/>
          <w:szCs w:val="28"/>
        </w:rPr>
        <w:t>физк</w:t>
      </w:r>
      <w:r w:rsidRPr="00412427">
        <w:rPr>
          <w:color w:val="000000"/>
          <w:spacing w:val="-3"/>
          <w:sz w:val="28"/>
          <w:szCs w:val="28"/>
        </w:rPr>
        <w:t>у</w:t>
      </w:r>
      <w:r w:rsidRPr="00412427">
        <w:rPr>
          <w:color w:val="000000"/>
          <w:sz w:val="28"/>
          <w:szCs w:val="28"/>
        </w:rPr>
        <w:t>льт</w:t>
      </w:r>
      <w:r w:rsidRPr="00412427">
        <w:rPr>
          <w:color w:val="000000"/>
          <w:spacing w:val="-3"/>
          <w:sz w:val="28"/>
          <w:szCs w:val="28"/>
        </w:rPr>
        <w:t>у</w:t>
      </w:r>
      <w:r w:rsidRPr="00412427">
        <w:rPr>
          <w:color w:val="000000"/>
          <w:sz w:val="28"/>
          <w:szCs w:val="28"/>
        </w:rPr>
        <w:t>рных</w:t>
      </w:r>
      <w:r w:rsidRPr="00412427">
        <w:rPr>
          <w:color w:val="000000"/>
          <w:spacing w:val="32"/>
          <w:sz w:val="28"/>
          <w:szCs w:val="28"/>
        </w:rPr>
        <w:t xml:space="preserve"> </w:t>
      </w:r>
      <w:r w:rsidRPr="00412427">
        <w:rPr>
          <w:color w:val="000000"/>
          <w:sz w:val="28"/>
          <w:szCs w:val="28"/>
        </w:rPr>
        <w:t>заня</w:t>
      </w:r>
      <w:r w:rsidRPr="00412427">
        <w:rPr>
          <w:color w:val="000000"/>
          <w:spacing w:val="-2"/>
          <w:sz w:val="28"/>
          <w:szCs w:val="28"/>
        </w:rPr>
        <w:t>т</w:t>
      </w:r>
      <w:r w:rsidRPr="00412427">
        <w:rPr>
          <w:color w:val="000000"/>
          <w:sz w:val="28"/>
          <w:szCs w:val="28"/>
        </w:rPr>
        <w:t>ий</w:t>
      </w:r>
      <w:r w:rsidRPr="00412427">
        <w:rPr>
          <w:color w:val="000000"/>
          <w:spacing w:val="32"/>
          <w:sz w:val="28"/>
          <w:szCs w:val="28"/>
        </w:rPr>
        <w:t xml:space="preserve"> </w:t>
      </w:r>
      <w:r w:rsidRPr="00412427">
        <w:rPr>
          <w:color w:val="000000"/>
          <w:spacing w:val="-2"/>
          <w:sz w:val="28"/>
          <w:szCs w:val="28"/>
        </w:rPr>
        <w:t>в</w:t>
      </w:r>
      <w:r w:rsidRPr="00412427">
        <w:rPr>
          <w:color w:val="000000"/>
          <w:spacing w:val="32"/>
          <w:sz w:val="28"/>
          <w:szCs w:val="28"/>
        </w:rPr>
        <w:t xml:space="preserve"> </w:t>
      </w:r>
      <w:r w:rsidRPr="00412427">
        <w:rPr>
          <w:color w:val="000000"/>
          <w:sz w:val="28"/>
          <w:szCs w:val="28"/>
        </w:rPr>
        <w:t>се</w:t>
      </w:r>
      <w:r w:rsidRPr="00412427">
        <w:rPr>
          <w:color w:val="000000"/>
          <w:spacing w:val="-2"/>
          <w:sz w:val="28"/>
          <w:szCs w:val="28"/>
        </w:rPr>
        <w:t>т</w:t>
      </w:r>
      <w:r w:rsidRPr="00412427">
        <w:rPr>
          <w:color w:val="000000"/>
          <w:sz w:val="28"/>
          <w:szCs w:val="28"/>
        </w:rPr>
        <w:t>ке</w:t>
      </w:r>
      <w:r w:rsidRPr="00412427">
        <w:rPr>
          <w:color w:val="000000"/>
          <w:spacing w:val="30"/>
          <w:sz w:val="28"/>
          <w:szCs w:val="28"/>
        </w:rPr>
        <w:t xml:space="preserve"> </w:t>
      </w:r>
      <w:r w:rsidRPr="00412427">
        <w:rPr>
          <w:color w:val="000000"/>
          <w:sz w:val="28"/>
          <w:szCs w:val="28"/>
        </w:rPr>
        <w:t>обра</w:t>
      </w:r>
      <w:r w:rsidRPr="00412427">
        <w:rPr>
          <w:color w:val="000000"/>
          <w:spacing w:val="-2"/>
          <w:sz w:val="28"/>
          <w:szCs w:val="28"/>
        </w:rPr>
        <w:t>з</w:t>
      </w:r>
      <w:r w:rsidRPr="00412427">
        <w:rPr>
          <w:color w:val="000000"/>
          <w:sz w:val="28"/>
          <w:szCs w:val="28"/>
        </w:rPr>
        <w:t>ов</w:t>
      </w:r>
      <w:r w:rsidRPr="00412427">
        <w:rPr>
          <w:color w:val="000000"/>
          <w:spacing w:val="-2"/>
          <w:sz w:val="28"/>
          <w:szCs w:val="28"/>
        </w:rPr>
        <w:t>а</w:t>
      </w:r>
      <w:r w:rsidRPr="00412427">
        <w:rPr>
          <w:color w:val="000000"/>
          <w:sz w:val="28"/>
          <w:szCs w:val="28"/>
        </w:rPr>
        <w:t>тельной</w:t>
      </w:r>
      <w:r w:rsidRPr="00412427">
        <w:rPr>
          <w:color w:val="000000"/>
          <w:spacing w:val="30"/>
          <w:sz w:val="28"/>
          <w:szCs w:val="28"/>
        </w:rPr>
        <w:t xml:space="preserve"> </w:t>
      </w:r>
      <w:r w:rsidRPr="00412427">
        <w:rPr>
          <w:color w:val="000000"/>
          <w:sz w:val="28"/>
          <w:szCs w:val="28"/>
        </w:rPr>
        <w:t>деятельно</w:t>
      </w:r>
      <w:r w:rsidRPr="00412427">
        <w:rPr>
          <w:color w:val="000000"/>
          <w:spacing w:val="-2"/>
          <w:sz w:val="28"/>
          <w:szCs w:val="28"/>
        </w:rPr>
        <w:t>с</w:t>
      </w:r>
      <w:r w:rsidRPr="00412427">
        <w:rPr>
          <w:color w:val="000000"/>
          <w:sz w:val="28"/>
          <w:szCs w:val="28"/>
        </w:rPr>
        <w:t>ти  для</w:t>
      </w:r>
      <w:r w:rsidRPr="00412427">
        <w:rPr>
          <w:color w:val="000000"/>
          <w:spacing w:val="194"/>
          <w:sz w:val="28"/>
          <w:szCs w:val="28"/>
        </w:rPr>
        <w:t xml:space="preserve"> </w:t>
      </w:r>
      <w:r w:rsidRPr="00412427">
        <w:rPr>
          <w:color w:val="000000"/>
          <w:sz w:val="28"/>
          <w:szCs w:val="28"/>
        </w:rPr>
        <w:t>повы</w:t>
      </w:r>
      <w:r w:rsidRPr="00412427">
        <w:rPr>
          <w:color w:val="000000"/>
          <w:spacing w:val="-2"/>
          <w:sz w:val="28"/>
          <w:szCs w:val="28"/>
        </w:rPr>
        <w:t>ш</w:t>
      </w:r>
      <w:r w:rsidRPr="00412427">
        <w:rPr>
          <w:color w:val="000000"/>
          <w:sz w:val="28"/>
          <w:szCs w:val="28"/>
        </w:rPr>
        <w:t>ения</w:t>
      </w:r>
      <w:r w:rsidRPr="00412427">
        <w:rPr>
          <w:color w:val="000000"/>
          <w:spacing w:val="191"/>
          <w:sz w:val="28"/>
          <w:szCs w:val="28"/>
        </w:rPr>
        <w:t xml:space="preserve"> </w:t>
      </w:r>
      <w:r w:rsidRPr="00412427">
        <w:rPr>
          <w:color w:val="000000"/>
          <w:sz w:val="28"/>
          <w:szCs w:val="28"/>
        </w:rPr>
        <w:t>двигательной</w:t>
      </w:r>
      <w:r w:rsidRPr="00412427">
        <w:rPr>
          <w:color w:val="000000"/>
          <w:spacing w:val="193"/>
          <w:sz w:val="28"/>
          <w:szCs w:val="28"/>
        </w:rPr>
        <w:t xml:space="preserve"> </w:t>
      </w:r>
      <w:r w:rsidRPr="00412427">
        <w:rPr>
          <w:color w:val="000000"/>
          <w:sz w:val="28"/>
          <w:szCs w:val="28"/>
        </w:rPr>
        <w:t>ак</w:t>
      </w:r>
      <w:r w:rsidRPr="00412427">
        <w:rPr>
          <w:color w:val="000000"/>
          <w:spacing w:val="-2"/>
          <w:sz w:val="28"/>
          <w:szCs w:val="28"/>
        </w:rPr>
        <w:t>т</w:t>
      </w:r>
      <w:r w:rsidRPr="00412427">
        <w:rPr>
          <w:color w:val="000000"/>
          <w:sz w:val="28"/>
          <w:szCs w:val="28"/>
        </w:rPr>
        <w:t>ивнос</w:t>
      </w:r>
      <w:r w:rsidRPr="00412427">
        <w:rPr>
          <w:color w:val="000000"/>
          <w:spacing w:val="-2"/>
          <w:sz w:val="28"/>
          <w:szCs w:val="28"/>
        </w:rPr>
        <w:t>т</w:t>
      </w:r>
      <w:r w:rsidRPr="00412427">
        <w:rPr>
          <w:color w:val="000000"/>
          <w:sz w:val="28"/>
          <w:szCs w:val="28"/>
        </w:rPr>
        <w:t>и</w:t>
      </w:r>
      <w:r w:rsidRPr="00412427">
        <w:rPr>
          <w:color w:val="000000"/>
          <w:spacing w:val="193"/>
          <w:sz w:val="28"/>
          <w:szCs w:val="28"/>
        </w:rPr>
        <w:t xml:space="preserve"> </w:t>
      </w:r>
      <w:r w:rsidRPr="00412427">
        <w:rPr>
          <w:color w:val="000000"/>
          <w:sz w:val="28"/>
          <w:szCs w:val="28"/>
        </w:rPr>
        <w:t>детей</w:t>
      </w:r>
      <w:r w:rsidRPr="00412427">
        <w:rPr>
          <w:color w:val="000000"/>
          <w:spacing w:val="191"/>
          <w:sz w:val="28"/>
          <w:szCs w:val="28"/>
        </w:rPr>
        <w:t xml:space="preserve"> </w:t>
      </w:r>
      <w:r w:rsidRPr="00412427">
        <w:rPr>
          <w:color w:val="000000"/>
          <w:sz w:val="28"/>
          <w:szCs w:val="28"/>
        </w:rPr>
        <w:t>проводятся</w:t>
      </w:r>
      <w:r w:rsidRPr="00412427">
        <w:rPr>
          <w:color w:val="000000"/>
          <w:spacing w:val="193"/>
          <w:sz w:val="28"/>
          <w:szCs w:val="28"/>
        </w:rPr>
        <w:t xml:space="preserve"> </w:t>
      </w:r>
      <w:r w:rsidRPr="00412427">
        <w:rPr>
          <w:color w:val="000000"/>
          <w:sz w:val="28"/>
          <w:szCs w:val="28"/>
        </w:rPr>
        <w:t>инт</w:t>
      </w:r>
      <w:r w:rsidRPr="00412427">
        <w:rPr>
          <w:color w:val="000000"/>
          <w:spacing w:val="-2"/>
          <w:sz w:val="28"/>
          <w:szCs w:val="28"/>
        </w:rPr>
        <w:t>е</w:t>
      </w:r>
      <w:r w:rsidRPr="00412427">
        <w:rPr>
          <w:color w:val="000000"/>
          <w:sz w:val="28"/>
          <w:szCs w:val="28"/>
        </w:rPr>
        <w:t>н</w:t>
      </w:r>
      <w:r w:rsidRPr="00412427">
        <w:rPr>
          <w:color w:val="000000"/>
          <w:spacing w:val="-2"/>
          <w:sz w:val="28"/>
          <w:szCs w:val="28"/>
        </w:rPr>
        <w:t>с</w:t>
      </w:r>
      <w:r w:rsidRPr="00412427">
        <w:rPr>
          <w:color w:val="000000"/>
          <w:sz w:val="28"/>
          <w:szCs w:val="28"/>
        </w:rPr>
        <w:t>ивны</w:t>
      </w:r>
      <w:r w:rsidRPr="00412427">
        <w:rPr>
          <w:color w:val="000000"/>
          <w:spacing w:val="-2"/>
          <w:sz w:val="28"/>
          <w:szCs w:val="28"/>
        </w:rPr>
        <w:t>е</w:t>
      </w:r>
      <w:r w:rsidRPr="00412427">
        <w:rPr>
          <w:color w:val="000000"/>
          <w:sz w:val="28"/>
          <w:szCs w:val="28"/>
        </w:rPr>
        <w:t xml:space="preserve">  прог</w:t>
      </w:r>
      <w:r w:rsidRPr="00412427">
        <w:rPr>
          <w:color w:val="000000"/>
          <w:spacing w:val="-3"/>
          <w:sz w:val="28"/>
          <w:szCs w:val="28"/>
        </w:rPr>
        <w:t>у</w:t>
      </w:r>
      <w:r w:rsidRPr="00412427">
        <w:rPr>
          <w:color w:val="000000"/>
          <w:sz w:val="28"/>
          <w:szCs w:val="28"/>
        </w:rPr>
        <w:t>лки, в том чи</w:t>
      </w:r>
      <w:r w:rsidRPr="00412427">
        <w:rPr>
          <w:color w:val="000000"/>
          <w:spacing w:val="-2"/>
          <w:sz w:val="28"/>
          <w:szCs w:val="28"/>
        </w:rPr>
        <w:t>с</w:t>
      </w:r>
      <w:r w:rsidRPr="00412427">
        <w:rPr>
          <w:color w:val="000000"/>
          <w:sz w:val="28"/>
          <w:szCs w:val="28"/>
        </w:rPr>
        <w:t xml:space="preserve">ле, дозированная ходьба – выполнение </w:t>
      </w:r>
      <w:r w:rsidRPr="00412427">
        <w:rPr>
          <w:color w:val="000000"/>
          <w:spacing w:val="-3"/>
          <w:sz w:val="28"/>
          <w:szCs w:val="28"/>
        </w:rPr>
        <w:t>у</w:t>
      </w:r>
      <w:r w:rsidRPr="00412427">
        <w:rPr>
          <w:color w:val="000000"/>
          <w:sz w:val="28"/>
          <w:szCs w:val="28"/>
        </w:rPr>
        <w:t>пражн</w:t>
      </w:r>
      <w:r w:rsidRPr="00412427">
        <w:rPr>
          <w:color w:val="000000"/>
          <w:spacing w:val="-2"/>
          <w:sz w:val="28"/>
          <w:szCs w:val="28"/>
        </w:rPr>
        <w:t>е</w:t>
      </w:r>
      <w:r w:rsidRPr="00412427">
        <w:rPr>
          <w:color w:val="000000"/>
          <w:sz w:val="28"/>
          <w:szCs w:val="28"/>
        </w:rPr>
        <w:t>ний на «</w:t>
      </w:r>
      <w:r w:rsidRPr="00412427">
        <w:rPr>
          <w:color w:val="000000"/>
          <w:spacing w:val="-2"/>
          <w:sz w:val="28"/>
          <w:szCs w:val="28"/>
        </w:rPr>
        <w:t>т</w:t>
      </w:r>
      <w:r w:rsidRPr="00412427">
        <w:rPr>
          <w:color w:val="000000"/>
          <w:sz w:val="28"/>
          <w:szCs w:val="28"/>
        </w:rPr>
        <w:t>роп</w:t>
      </w:r>
      <w:r w:rsidRPr="00412427">
        <w:rPr>
          <w:color w:val="000000"/>
          <w:spacing w:val="-2"/>
          <w:sz w:val="28"/>
          <w:szCs w:val="28"/>
        </w:rPr>
        <w:t>е</w:t>
      </w:r>
      <w:r w:rsidRPr="00412427">
        <w:rPr>
          <w:color w:val="000000"/>
          <w:sz w:val="28"/>
          <w:szCs w:val="28"/>
        </w:rPr>
        <w:t xml:space="preserve">  здоровья».  </w:t>
      </w:r>
    </w:p>
    <w:p w:rsidR="00412427" w:rsidRPr="00412427" w:rsidRDefault="00412427" w:rsidP="00412427">
      <w:pPr>
        <w:ind w:right="151"/>
        <w:rPr>
          <w:color w:val="000000"/>
          <w:sz w:val="28"/>
          <w:szCs w:val="28"/>
        </w:rPr>
      </w:pPr>
      <w:r w:rsidRPr="00412427">
        <w:rPr>
          <w:color w:val="000000"/>
          <w:sz w:val="28"/>
          <w:szCs w:val="28"/>
        </w:rPr>
        <w:t>Интенсивная</w:t>
      </w:r>
      <w:r w:rsidRPr="00412427">
        <w:rPr>
          <w:color w:val="000000"/>
          <w:spacing w:val="35"/>
          <w:sz w:val="28"/>
          <w:szCs w:val="28"/>
        </w:rPr>
        <w:t xml:space="preserve"> </w:t>
      </w:r>
      <w:r w:rsidRPr="00412427">
        <w:rPr>
          <w:color w:val="000000"/>
          <w:sz w:val="28"/>
          <w:szCs w:val="28"/>
        </w:rPr>
        <w:t>прогулка</w:t>
      </w:r>
      <w:r w:rsidRPr="00412427">
        <w:rPr>
          <w:color w:val="000000"/>
          <w:spacing w:val="38"/>
          <w:sz w:val="28"/>
          <w:szCs w:val="28"/>
        </w:rPr>
        <w:t xml:space="preserve"> </w:t>
      </w:r>
      <w:r w:rsidRPr="00412427">
        <w:rPr>
          <w:color w:val="000000"/>
          <w:sz w:val="28"/>
          <w:szCs w:val="28"/>
        </w:rPr>
        <w:t>–</w:t>
      </w:r>
      <w:r w:rsidRPr="00412427">
        <w:rPr>
          <w:color w:val="000000"/>
          <w:spacing w:val="35"/>
          <w:sz w:val="28"/>
          <w:szCs w:val="28"/>
        </w:rPr>
        <w:t xml:space="preserve"> </w:t>
      </w:r>
      <w:r w:rsidRPr="00412427">
        <w:rPr>
          <w:color w:val="000000"/>
          <w:sz w:val="28"/>
          <w:szCs w:val="28"/>
        </w:rPr>
        <w:t>максимально</w:t>
      </w:r>
      <w:r w:rsidRPr="00412427">
        <w:rPr>
          <w:color w:val="000000"/>
          <w:spacing w:val="-2"/>
          <w:sz w:val="28"/>
          <w:szCs w:val="28"/>
        </w:rPr>
        <w:t>е</w:t>
      </w:r>
      <w:r w:rsidRPr="00412427">
        <w:rPr>
          <w:color w:val="000000"/>
          <w:spacing w:val="37"/>
          <w:sz w:val="28"/>
          <w:szCs w:val="28"/>
        </w:rPr>
        <w:t xml:space="preserve"> </w:t>
      </w:r>
      <w:r w:rsidRPr="00412427">
        <w:rPr>
          <w:color w:val="000000"/>
          <w:spacing w:val="-3"/>
          <w:sz w:val="28"/>
          <w:szCs w:val="28"/>
        </w:rPr>
        <w:t>у</w:t>
      </w:r>
      <w:r w:rsidRPr="00412427">
        <w:rPr>
          <w:color w:val="000000"/>
          <w:sz w:val="28"/>
          <w:szCs w:val="28"/>
        </w:rPr>
        <w:t>величение</w:t>
      </w:r>
      <w:r w:rsidRPr="00412427">
        <w:rPr>
          <w:color w:val="000000"/>
          <w:spacing w:val="35"/>
          <w:sz w:val="28"/>
          <w:szCs w:val="28"/>
        </w:rPr>
        <w:t xml:space="preserve"> </w:t>
      </w:r>
      <w:r w:rsidRPr="00412427">
        <w:rPr>
          <w:color w:val="000000"/>
          <w:sz w:val="28"/>
          <w:szCs w:val="28"/>
        </w:rPr>
        <w:t>фи</w:t>
      </w:r>
      <w:r w:rsidRPr="00412427">
        <w:rPr>
          <w:color w:val="000000"/>
          <w:spacing w:val="-2"/>
          <w:sz w:val="28"/>
          <w:szCs w:val="28"/>
        </w:rPr>
        <w:t>з</w:t>
      </w:r>
      <w:r w:rsidRPr="00412427">
        <w:rPr>
          <w:color w:val="000000"/>
          <w:sz w:val="28"/>
          <w:szCs w:val="28"/>
        </w:rPr>
        <w:t>ической</w:t>
      </w:r>
      <w:r w:rsidRPr="00412427">
        <w:rPr>
          <w:color w:val="000000"/>
          <w:spacing w:val="35"/>
          <w:sz w:val="28"/>
          <w:szCs w:val="28"/>
        </w:rPr>
        <w:t xml:space="preserve"> </w:t>
      </w:r>
      <w:r w:rsidRPr="00412427">
        <w:rPr>
          <w:color w:val="000000"/>
          <w:sz w:val="28"/>
          <w:szCs w:val="28"/>
        </w:rPr>
        <w:t>на</w:t>
      </w:r>
      <w:r w:rsidRPr="00412427">
        <w:rPr>
          <w:color w:val="000000"/>
          <w:spacing w:val="-2"/>
          <w:sz w:val="28"/>
          <w:szCs w:val="28"/>
        </w:rPr>
        <w:t>г</w:t>
      </w:r>
      <w:r w:rsidRPr="00412427">
        <w:rPr>
          <w:color w:val="000000"/>
          <w:sz w:val="28"/>
          <w:szCs w:val="28"/>
        </w:rPr>
        <w:t>р</w:t>
      </w:r>
      <w:r w:rsidRPr="00412427">
        <w:rPr>
          <w:color w:val="000000"/>
          <w:spacing w:val="-3"/>
          <w:sz w:val="28"/>
          <w:szCs w:val="28"/>
        </w:rPr>
        <w:t>у</w:t>
      </w:r>
      <w:r w:rsidRPr="00412427">
        <w:rPr>
          <w:color w:val="000000"/>
          <w:sz w:val="28"/>
          <w:szCs w:val="28"/>
        </w:rPr>
        <w:t>зки</w:t>
      </w:r>
      <w:r w:rsidRPr="00412427">
        <w:rPr>
          <w:color w:val="000000"/>
          <w:spacing w:val="35"/>
          <w:sz w:val="28"/>
          <w:szCs w:val="28"/>
        </w:rPr>
        <w:t xml:space="preserve"> </w:t>
      </w:r>
      <w:r w:rsidRPr="00412427">
        <w:rPr>
          <w:color w:val="000000"/>
          <w:sz w:val="28"/>
          <w:szCs w:val="28"/>
        </w:rPr>
        <w:t>за</w:t>
      </w:r>
      <w:r w:rsidRPr="00412427">
        <w:rPr>
          <w:color w:val="000000"/>
          <w:spacing w:val="34"/>
          <w:sz w:val="28"/>
          <w:szCs w:val="28"/>
        </w:rPr>
        <w:t xml:space="preserve"> </w:t>
      </w:r>
      <w:r w:rsidRPr="00412427">
        <w:rPr>
          <w:color w:val="000000"/>
          <w:sz w:val="28"/>
          <w:szCs w:val="28"/>
        </w:rPr>
        <w:t>счё</w:t>
      </w:r>
      <w:r w:rsidRPr="00412427">
        <w:rPr>
          <w:color w:val="000000"/>
          <w:spacing w:val="-2"/>
          <w:sz w:val="28"/>
          <w:szCs w:val="28"/>
        </w:rPr>
        <w:t>т</w:t>
      </w:r>
      <w:r w:rsidRPr="00412427">
        <w:rPr>
          <w:color w:val="000000"/>
          <w:sz w:val="28"/>
          <w:szCs w:val="28"/>
        </w:rPr>
        <w:t xml:space="preserve">  включения</w:t>
      </w:r>
      <w:r w:rsidRPr="00412427">
        <w:rPr>
          <w:color w:val="000000"/>
          <w:spacing w:val="210"/>
          <w:sz w:val="28"/>
          <w:szCs w:val="28"/>
        </w:rPr>
        <w:t xml:space="preserve"> </w:t>
      </w:r>
      <w:r w:rsidRPr="00412427">
        <w:rPr>
          <w:color w:val="000000"/>
          <w:spacing w:val="-2"/>
          <w:sz w:val="28"/>
          <w:szCs w:val="28"/>
        </w:rPr>
        <w:t>в</w:t>
      </w:r>
      <w:r w:rsidRPr="00412427">
        <w:rPr>
          <w:color w:val="000000"/>
          <w:spacing w:val="210"/>
          <w:sz w:val="28"/>
          <w:szCs w:val="28"/>
        </w:rPr>
        <w:t xml:space="preserve"> </w:t>
      </w:r>
      <w:r w:rsidRPr="00412427">
        <w:rPr>
          <w:color w:val="000000"/>
          <w:sz w:val="28"/>
          <w:szCs w:val="28"/>
        </w:rPr>
        <w:t>н</w:t>
      </w:r>
      <w:r w:rsidRPr="00412427">
        <w:rPr>
          <w:color w:val="000000"/>
          <w:spacing w:val="-2"/>
          <w:sz w:val="28"/>
          <w:szCs w:val="28"/>
        </w:rPr>
        <w:t>ее</w:t>
      </w:r>
      <w:r w:rsidRPr="00412427">
        <w:rPr>
          <w:color w:val="000000"/>
          <w:spacing w:val="210"/>
          <w:sz w:val="28"/>
          <w:szCs w:val="28"/>
        </w:rPr>
        <w:t xml:space="preserve"> </w:t>
      </w:r>
      <w:r w:rsidRPr="00412427">
        <w:rPr>
          <w:color w:val="000000"/>
          <w:sz w:val="28"/>
          <w:szCs w:val="28"/>
        </w:rPr>
        <w:t>и</w:t>
      </w:r>
      <w:r w:rsidRPr="00412427">
        <w:rPr>
          <w:color w:val="000000"/>
          <w:spacing w:val="-2"/>
          <w:sz w:val="28"/>
          <w:szCs w:val="28"/>
        </w:rPr>
        <w:t>г</w:t>
      </w:r>
      <w:r w:rsidRPr="00412427">
        <w:rPr>
          <w:color w:val="000000"/>
          <w:sz w:val="28"/>
          <w:szCs w:val="28"/>
        </w:rPr>
        <w:t>р</w:t>
      </w:r>
      <w:r w:rsidRPr="00412427">
        <w:rPr>
          <w:color w:val="000000"/>
          <w:spacing w:val="207"/>
          <w:sz w:val="28"/>
          <w:szCs w:val="28"/>
        </w:rPr>
        <w:t xml:space="preserve"> </w:t>
      </w:r>
      <w:r w:rsidRPr="00412427">
        <w:rPr>
          <w:color w:val="000000"/>
          <w:sz w:val="28"/>
          <w:szCs w:val="28"/>
        </w:rPr>
        <w:t>и</w:t>
      </w:r>
      <w:r w:rsidRPr="00412427">
        <w:rPr>
          <w:color w:val="000000"/>
          <w:spacing w:val="207"/>
          <w:sz w:val="28"/>
          <w:szCs w:val="28"/>
        </w:rPr>
        <w:t xml:space="preserve"> </w:t>
      </w:r>
      <w:r w:rsidRPr="00412427">
        <w:rPr>
          <w:color w:val="000000"/>
          <w:sz w:val="28"/>
          <w:szCs w:val="28"/>
        </w:rPr>
        <w:t>и</w:t>
      </w:r>
      <w:r w:rsidRPr="00412427">
        <w:rPr>
          <w:color w:val="000000"/>
          <w:spacing w:val="-2"/>
          <w:sz w:val="28"/>
          <w:szCs w:val="28"/>
        </w:rPr>
        <w:t>г</w:t>
      </w:r>
      <w:r w:rsidRPr="00412427">
        <w:rPr>
          <w:color w:val="000000"/>
          <w:sz w:val="28"/>
          <w:szCs w:val="28"/>
        </w:rPr>
        <w:t>ро</w:t>
      </w:r>
      <w:r w:rsidRPr="00412427">
        <w:rPr>
          <w:color w:val="000000"/>
          <w:spacing w:val="-2"/>
          <w:sz w:val="28"/>
          <w:szCs w:val="28"/>
        </w:rPr>
        <w:t>в</w:t>
      </w:r>
      <w:r w:rsidRPr="00412427">
        <w:rPr>
          <w:color w:val="000000"/>
          <w:sz w:val="28"/>
          <w:szCs w:val="28"/>
        </w:rPr>
        <w:t>ых</w:t>
      </w:r>
      <w:r w:rsidRPr="00412427">
        <w:rPr>
          <w:color w:val="000000"/>
          <w:spacing w:val="210"/>
          <w:sz w:val="28"/>
          <w:szCs w:val="28"/>
        </w:rPr>
        <w:t xml:space="preserve"> </w:t>
      </w:r>
      <w:r w:rsidRPr="00412427">
        <w:rPr>
          <w:color w:val="000000"/>
          <w:spacing w:val="-3"/>
          <w:sz w:val="28"/>
          <w:szCs w:val="28"/>
        </w:rPr>
        <w:t>у</w:t>
      </w:r>
      <w:r w:rsidRPr="00412427">
        <w:rPr>
          <w:color w:val="000000"/>
          <w:sz w:val="28"/>
          <w:szCs w:val="28"/>
        </w:rPr>
        <w:t>пражнений</w:t>
      </w:r>
      <w:r w:rsidRPr="00412427">
        <w:rPr>
          <w:color w:val="000000"/>
          <w:spacing w:val="207"/>
          <w:sz w:val="28"/>
          <w:szCs w:val="28"/>
        </w:rPr>
        <w:t xml:space="preserve"> </w:t>
      </w:r>
      <w:r w:rsidRPr="00412427">
        <w:rPr>
          <w:color w:val="000000"/>
          <w:sz w:val="28"/>
          <w:szCs w:val="28"/>
        </w:rPr>
        <w:t>ра</w:t>
      </w:r>
      <w:r w:rsidRPr="00412427">
        <w:rPr>
          <w:color w:val="000000"/>
          <w:spacing w:val="-2"/>
          <w:sz w:val="28"/>
          <w:szCs w:val="28"/>
        </w:rPr>
        <w:t>з</w:t>
      </w:r>
      <w:r w:rsidRPr="00412427">
        <w:rPr>
          <w:color w:val="000000"/>
          <w:sz w:val="28"/>
          <w:szCs w:val="28"/>
        </w:rPr>
        <w:t>ной</w:t>
      </w:r>
      <w:r w:rsidRPr="00412427">
        <w:rPr>
          <w:color w:val="000000"/>
          <w:spacing w:val="207"/>
          <w:sz w:val="28"/>
          <w:szCs w:val="28"/>
        </w:rPr>
        <w:t xml:space="preserve"> </w:t>
      </w:r>
      <w:r w:rsidRPr="00412427">
        <w:rPr>
          <w:color w:val="000000"/>
          <w:sz w:val="28"/>
          <w:szCs w:val="28"/>
        </w:rPr>
        <w:t>под</w:t>
      </w:r>
      <w:r w:rsidRPr="00412427">
        <w:rPr>
          <w:color w:val="000000"/>
          <w:spacing w:val="-2"/>
          <w:sz w:val="28"/>
          <w:szCs w:val="28"/>
        </w:rPr>
        <w:t>в</w:t>
      </w:r>
      <w:r w:rsidRPr="00412427">
        <w:rPr>
          <w:color w:val="000000"/>
          <w:sz w:val="28"/>
          <w:szCs w:val="28"/>
        </w:rPr>
        <w:t>ижнос</w:t>
      </w:r>
      <w:r w:rsidRPr="00412427">
        <w:rPr>
          <w:color w:val="000000"/>
          <w:spacing w:val="-2"/>
          <w:sz w:val="28"/>
          <w:szCs w:val="28"/>
        </w:rPr>
        <w:t>т</w:t>
      </w:r>
      <w:r w:rsidRPr="00412427">
        <w:rPr>
          <w:color w:val="000000"/>
          <w:sz w:val="28"/>
          <w:szCs w:val="28"/>
        </w:rPr>
        <w:t>и</w:t>
      </w:r>
      <w:r w:rsidRPr="00412427">
        <w:rPr>
          <w:color w:val="000000"/>
          <w:spacing w:val="210"/>
          <w:sz w:val="28"/>
          <w:szCs w:val="28"/>
        </w:rPr>
        <w:t xml:space="preserve"> </w:t>
      </w:r>
      <w:r w:rsidRPr="00412427">
        <w:rPr>
          <w:color w:val="000000"/>
          <w:sz w:val="28"/>
          <w:szCs w:val="28"/>
        </w:rPr>
        <w:t>с  разнообра</w:t>
      </w:r>
      <w:r w:rsidRPr="00412427">
        <w:rPr>
          <w:color w:val="000000"/>
          <w:spacing w:val="-2"/>
          <w:sz w:val="28"/>
          <w:szCs w:val="28"/>
        </w:rPr>
        <w:t>з</w:t>
      </w:r>
      <w:r w:rsidRPr="00412427">
        <w:rPr>
          <w:color w:val="000000"/>
          <w:sz w:val="28"/>
          <w:szCs w:val="28"/>
        </w:rPr>
        <w:t>ны</w:t>
      </w:r>
      <w:r w:rsidRPr="00412427">
        <w:rPr>
          <w:color w:val="000000"/>
          <w:spacing w:val="-2"/>
          <w:sz w:val="28"/>
          <w:szCs w:val="28"/>
        </w:rPr>
        <w:t>м</w:t>
      </w:r>
      <w:r w:rsidRPr="00412427">
        <w:rPr>
          <w:color w:val="000000"/>
          <w:sz w:val="28"/>
          <w:szCs w:val="28"/>
        </w:rPr>
        <w:t>и д</w:t>
      </w:r>
      <w:r w:rsidRPr="00412427">
        <w:rPr>
          <w:color w:val="000000"/>
          <w:spacing w:val="-2"/>
          <w:sz w:val="28"/>
          <w:szCs w:val="28"/>
        </w:rPr>
        <w:t>в</w:t>
      </w:r>
      <w:r w:rsidRPr="00412427">
        <w:rPr>
          <w:color w:val="000000"/>
          <w:sz w:val="28"/>
          <w:szCs w:val="28"/>
        </w:rPr>
        <w:t xml:space="preserve">ижениями. </w:t>
      </w:r>
    </w:p>
    <w:p w:rsidR="00412427" w:rsidRPr="00412427" w:rsidRDefault="00412427" w:rsidP="00412427">
      <w:pPr>
        <w:ind w:right="151"/>
        <w:rPr>
          <w:color w:val="000000"/>
          <w:sz w:val="28"/>
          <w:szCs w:val="28"/>
        </w:rPr>
      </w:pPr>
      <w:r w:rsidRPr="00412427">
        <w:rPr>
          <w:color w:val="000000"/>
          <w:spacing w:val="-3"/>
          <w:sz w:val="28"/>
          <w:szCs w:val="28"/>
        </w:rPr>
        <w:t>П</w:t>
      </w:r>
      <w:r w:rsidRPr="00412427">
        <w:rPr>
          <w:color w:val="000000"/>
          <w:sz w:val="28"/>
          <w:szCs w:val="28"/>
        </w:rPr>
        <w:t>одбир</w:t>
      </w:r>
      <w:r w:rsidRPr="00412427">
        <w:rPr>
          <w:color w:val="000000"/>
          <w:spacing w:val="-2"/>
          <w:sz w:val="28"/>
          <w:szCs w:val="28"/>
        </w:rPr>
        <w:t>а</w:t>
      </w:r>
      <w:r w:rsidRPr="00412427">
        <w:rPr>
          <w:color w:val="000000"/>
          <w:sz w:val="28"/>
          <w:szCs w:val="28"/>
        </w:rPr>
        <w:t>ть игры для инт</w:t>
      </w:r>
      <w:r w:rsidRPr="00412427">
        <w:rPr>
          <w:color w:val="000000"/>
          <w:spacing w:val="-2"/>
          <w:sz w:val="28"/>
          <w:szCs w:val="28"/>
        </w:rPr>
        <w:t>е</w:t>
      </w:r>
      <w:r w:rsidRPr="00412427">
        <w:rPr>
          <w:color w:val="000000"/>
          <w:sz w:val="28"/>
          <w:szCs w:val="28"/>
        </w:rPr>
        <w:t>н</w:t>
      </w:r>
      <w:r w:rsidRPr="00412427">
        <w:rPr>
          <w:color w:val="000000"/>
          <w:spacing w:val="-2"/>
          <w:sz w:val="28"/>
          <w:szCs w:val="28"/>
        </w:rPr>
        <w:t>с</w:t>
      </w:r>
      <w:r w:rsidRPr="00412427">
        <w:rPr>
          <w:color w:val="000000"/>
          <w:sz w:val="28"/>
          <w:szCs w:val="28"/>
        </w:rPr>
        <w:t>ивной прог</w:t>
      </w:r>
      <w:r w:rsidRPr="00412427">
        <w:rPr>
          <w:color w:val="000000"/>
          <w:spacing w:val="-3"/>
          <w:sz w:val="28"/>
          <w:szCs w:val="28"/>
        </w:rPr>
        <w:t>у</w:t>
      </w:r>
      <w:r w:rsidRPr="00412427">
        <w:rPr>
          <w:color w:val="000000"/>
          <w:sz w:val="28"/>
          <w:szCs w:val="28"/>
        </w:rPr>
        <w:t>лки след</w:t>
      </w:r>
      <w:r w:rsidRPr="00412427">
        <w:rPr>
          <w:color w:val="000000"/>
          <w:spacing w:val="-3"/>
          <w:sz w:val="28"/>
          <w:szCs w:val="28"/>
        </w:rPr>
        <w:t>у</w:t>
      </w:r>
      <w:r w:rsidRPr="00412427">
        <w:rPr>
          <w:color w:val="000000"/>
          <w:sz w:val="28"/>
          <w:szCs w:val="28"/>
        </w:rPr>
        <w:t xml:space="preserve">ет  с </w:t>
      </w:r>
      <w:r w:rsidRPr="00412427">
        <w:rPr>
          <w:color w:val="000000"/>
          <w:spacing w:val="-3"/>
          <w:sz w:val="28"/>
          <w:szCs w:val="28"/>
        </w:rPr>
        <w:t>у</w:t>
      </w:r>
      <w:r w:rsidRPr="00412427">
        <w:rPr>
          <w:color w:val="000000"/>
          <w:sz w:val="28"/>
          <w:szCs w:val="28"/>
        </w:rPr>
        <w:t>чётом пр</w:t>
      </w:r>
      <w:r w:rsidRPr="00412427">
        <w:rPr>
          <w:color w:val="000000"/>
          <w:spacing w:val="-2"/>
          <w:sz w:val="28"/>
          <w:szCs w:val="28"/>
        </w:rPr>
        <w:t>е</w:t>
      </w:r>
      <w:r w:rsidRPr="00412427">
        <w:rPr>
          <w:color w:val="000000"/>
          <w:sz w:val="28"/>
          <w:szCs w:val="28"/>
        </w:rPr>
        <w:t>дыд</w:t>
      </w:r>
      <w:r w:rsidRPr="00412427">
        <w:rPr>
          <w:color w:val="000000"/>
          <w:spacing w:val="-3"/>
          <w:sz w:val="28"/>
          <w:szCs w:val="28"/>
        </w:rPr>
        <w:t>у</w:t>
      </w:r>
      <w:r w:rsidRPr="00412427">
        <w:rPr>
          <w:color w:val="000000"/>
          <w:sz w:val="28"/>
          <w:szCs w:val="28"/>
        </w:rPr>
        <w:t>щей деятельнос</w:t>
      </w:r>
      <w:r w:rsidRPr="00412427">
        <w:rPr>
          <w:color w:val="000000"/>
          <w:spacing w:val="-2"/>
          <w:sz w:val="28"/>
          <w:szCs w:val="28"/>
        </w:rPr>
        <w:t>т</w:t>
      </w:r>
      <w:r w:rsidRPr="00412427">
        <w:rPr>
          <w:color w:val="000000"/>
          <w:sz w:val="28"/>
          <w:szCs w:val="28"/>
        </w:rPr>
        <w:t>и де</w:t>
      </w:r>
      <w:r w:rsidRPr="00412427">
        <w:rPr>
          <w:color w:val="000000"/>
          <w:spacing w:val="-2"/>
          <w:sz w:val="28"/>
          <w:szCs w:val="28"/>
        </w:rPr>
        <w:t>т</w:t>
      </w:r>
      <w:r w:rsidRPr="00412427">
        <w:rPr>
          <w:color w:val="000000"/>
          <w:sz w:val="28"/>
          <w:szCs w:val="28"/>
        </w:rPr>
        <w:t xml:space="preserve">ей. </w:t>
      </w:r>
    </w:p>
    <w:p w:rsidR="00412427" w:rsidRPr="00412427" w:rsidRDefault="00412427" w:rsidP="00412427">
      <w:pPr>
        <w:ind w:right="151"/>
        <w:rPr>
          <w:color w:val="000000"/>
          <w:sz w:val="28"/>
          <w:szCs w:val="28"/>
        </w:rPr>
      </w:pPr>
      <w:r w:rsidRPr="00412427">
        <w:rPr>
          <w:color w:val="000000"/>
          <w:sz w:val="28"/>
          <w:szCs w:val="28"/>
        </w:rPr>
        <w:t xml:space="preserve">После спокойных занятий, </w:t>
      </w:r>
      <w:r w:rsidRPr="00412427">
        <w:rPr>
          <w:color w:val="000000"/>
          <w:spacing w:val="-2"/>
          <w:sz w:val="28"/>
          <w:szCs w:val="28"/>
        </w:rPr>
        <w:t>т</w:t>
      </w:r>
      <w:r w:rsidRPr="00412427">
        <w:rPr>
          <w:color w:val="000000"/>
          <w:sz w:val="28"/>
          <w:szCs w:val="28"/>
        </w:rPr>
        <w:t>реб</w:t>
      </w:r>
      <w:r w:rsidRPr="00412427">
        <w:rPr>
          <w:color w:val="000000"/>
          <w:spacing w:val="-3"/>
          <w:sz w:val="28"/>
          <w:szCs w:val="28"/>
        </w:rPr>
        <w:t>у</w:t>
      </w:r>
      <w:r w:rsidRPr="00412427">
        <w:rPr>
          <w:color w:val="000000"/>
          <w:sz w:val="28"/>
          <w:szCs w:val="28"/>
        </w:rPr>
        <w:t>ющих  со</w:t>
      </w:r>
      <w:r w:rsidRPr="00412427">
        <w:rPr>
          <w:color w:val="000000"/>
          <w:spacing w:val="-2"/>
          <w:sz w:val="28"/>
          <w:szCs w:val="28"/>
        </w:rPr>
        <w:t>с</w:t>
      </w:r>
      <w:r w:rsidRPr="00412427">
        <w:rPr>
          <w:color w:val="000000"/>
          <w:sz w:val="28"/>
          <w:szCs w:val="28"/>
        </w:rPr>
        <w:t>р</w:t>
      </w:r>
      <w:r w:rsidRPr="00412427">
        <w:rPr>
          <w:color w:val="000000"/>
          <w:spacing w:val="-2"/>
          <w:sz w:val="28"/>
          <w:szCs w:val="28"/>
        </w:rPr>
        <w:t>е</w:t>
      </w:r>
      <w:r w:rsidRPr="00412427">
        <w:rPr>
          <w:color w:val="000000"/>
          <w:sz w:val="28"/>
          <w:szCs w:val="28"/>
        </w:rPr>
        <w:t>до</w:t>
      </w:r>
      <w:r w:rsidRPr="00412427">
        <w:rPr>
          <w:color w:val="000000"/>
          <w:spacing w:val="-2"/>
          <w:sz w:val="28"/>
          <w:szCs w:val="28"/>
        </w:rPr>
        <w:t>т</w:t>
      </w:r>
      <w:r w:rsidRPr="00412427">
        <w:rPr>
          <w:color w:val="000000"/>
          <w:sz w:val="28"/>
          <w:szCs w:val="28"/>
        </w:rPr>
        <w:t>оченно</w:t>
      </w:r>
      <w:r w:rsidRPr="00412427">
        <w:rPr>
          <w:color w:val="000000"/>
          <w:spacing w:val="-2"/>
          <w:sz w:val="28"/>
          <w:szCs w:val="28"/>
        </w:rPr>
        <w:t>г</w:t>
      </w:r>
      <w:r w:rsidRPr="00412427">
        <w:rPr>
          <w:color w:val="000000"/>
          <w:sz w:val="28"/>
          <w:szCs w:val="28"/>
        </w:rPr>
        <w:t xml:space="preserve">о </w:t>
      </w:r>
      <w:r w:rsidRPr="00412427">
        <w:rPr>
          <w:color w:val="000000"/>
          <w:spacing w:val="-3"/>
          <w:sz w:val="28"/>
          <w:szCs w:val="28"/>
        </w:rPr>
        <w:t>в</w:t>
      </w:r>
      <w:r w:rsidRPr="00412427">
        <w:rPr>
          <w:color w:val="000000"/>
          <w:sz w:val="28"/>
          <w:szCs w:val="28"/>
        </w:rPr>
        <w:t>ни</w:t>
      </w:r>
      <w:r w:rsidRPr="00412427">
        <w:rPr>
          <w:color w:val="000000"/>
          <w:spacing w:val="-2"/>
          <w:sz w:val="28"/>
          <w:szCs w:val="28"/>
        </w:rPr>
        <w:t>м</w:t>
      </w:r>
      <w:r w:rsidRPr="00412427">
        <w:rPr>
          <w:color w:val="000000"/>
          <w:sz w:val="28"/>
          <w:szCs w:val="28"/>
        </w:rPr>
        <w:t xml:space="preserve">ания, </w:t>
      </w:r>
      <w:r w:rsidRPr="00412427">
        <w:rPr>
          <w:color w:val="000000"/>
          <w:spacing w:val="-2"/>
          <w:sz w:val="28"/>
          <w:szCs w:val="28"/>
        </w:rPr>
        <w:t>п</w:t>
      </w:r>
      <w:r w:rsidRPr="00412427">
        <w:rPr>
          <w:color w:val="000000"/>
          <w:sz w:val="28"/>
          <w:szCs w:val="28"/>
        </w:rPr>
        <w:t>ро</w:t>
      </w:r>
      <w:r w:rsidRPr="00412427">
        <w:rPr>
          <w:color w:val="000000"/>
          <w:spacing w:val="-2"/>
          <w:sz w:val="28"/>
          <w:szCs w:val="28"/>
        </w:rPr>
        <w:t>в</w:t>
      </w:r>
      <w:r w:rsidRPr="00412427">
        <w:rPr>
          <w:color w:val="000000"/>
          <w:sz w:val="28"/>
          <w:szCs w:val="28"/>
        </w:rPr>
        <w:t>одят</w:t>
      </w:r>
      <w:r w:rsidRPr="00412427">
        <w:rPr>
          <w:color w:val="000000"/>
          <w:spacing w:val="-2"/>
          <w:sz w:val="28"/>
          <w:szCs w:val="28"/>
        </w:rPr>
        <w:t>с</w:t>
      </w:r>
      <w:r w:rsidRPr="00412427">
        <w:rPr>
          <w:color w:val="000000"/>
          <w:sz w:val="28"/>
          <w:szCs w:val="28"/>
        </w:rPr>
        <w:t>я игры более подвижного</w:t>
      </w:r>
      <w:r w:rsidRPr="00412427">
        <w:rPr>
          <w:color w:val="000000"/>
          <w:spacing w:val="-3"/>
          <w:sz w:val="28"/>
          <w:szCs w:val="28"/>
        </w:rPr>
        <w:t xml:space="preserve"> </w:t>
      </w:r>
      <w:r w:rsidRPr="00412427">
        <w:rPr>
          <w:color w:val="000000"/>
          <w:sz w:val="28"/>
          <w:szCs w:val="28"/>
        </w:rPr>
        <w:t>х</w:t>
      </w:r>
      <w:r w:rsidRPr="00412427">
        <w:rPr>
          <w:color w:val="000000"/>
          <w:spacing w:val="-2"/>
          <w:sz w:val="28"/>
          <w:szCs w:val="28"/>
        </w:rPr>
        <w:t>а</w:t>
      </w:r>
      <w:r w:rsidRPr="00412427">
        <w:rPr>
          <w:color w:val="000000"/>
          <w:sz w:val="28"/>
          <w:szCs w:val="28"/>
        </w:rPr>
        <w:t>ракт</w:t>
      </w:r>
      <w:r w:rsidRPr="00412427">
        <w:rPr>
          <w:color w:val="000000"/>
          <w:spacing w:val="-2"/>
          <w:sz w:val="28"/>
          <w:szCs w:val="28"/>
        </w:rPr>
        <w:t>е</w:t>
      </w:r>
      <w:r w:rsidRPr="00412427">
        <w:rPr>
          <w:color w:val="000000"/>
          <w:sz w:val="28"/>
          <w:szCs w:val="28"/>
        </w:rPr>
        <w:t xml:space="preserve">ра. </w:t>
      </w:r>
    </w:p>
    <w:p w:rsidR="00412427" w:rsidRPr="00412427" w:rsidRDefault="00412427" w:rsidP="00412427">
      <w:pPr>
        <w:ind w:right="151"/>
        <w:rPr>
          <w:color w:val="000000"/>
          <w:spacing w:val="190"/>
          <w:sz w:val="28"/>
          <w:szCs w:val="28"/>
        </w:rPr>
      </w:pPr>
      <w:r w:rsidRPr="00412427">
        <w:rPr>
          <w:color w:val="000000"/>
          <w:spacing w:val="-3"/>
          <w:sz w:val="28"/>
          <w:szCs w:val="28"/>
        </w:rPr>
        <w:t>П</w:t>
      </w:r>
      <w:r w:rsidRPr="00412427">
        <w:rPr>
          <w:color w:val="000000"/>
          <w:sz w:val="28"/>
          <w:szCs w:val="28"/>
        </w:rPr>
        <w:t>осл</w:t>
      </w:r>
      <w:r w:rsidRPr="00412427">
        <w:rPr>
          <w:color w:val="000000"/>
          <w:spacing w:val="-3"/>
          <w:sz w:val="28"/>
          <w:szCs w:val="28"/>
        </w:rPr>
        <w:t>е</w:t>
      </w:r>
      <w:r w:rsidRPr="00412427">
        <w:rPr>
          <w:color w:val="000000"/>
          <w:sz w:val="28"/>
          <w:szCs w:val="28"/>
        </w:rPr>
        <w:t xml:space="preserve">  м</w:t>
      </w:r>
      <w:r w:rsidRPr="00412427">
        <w:rPr>
          <w:color w:val="000000"/>
          <w:spacing w:val="-3"/>
          <w:sz w:val="28"/>
          <w:szCs w:val="28"/>
        </w:rPr>
        <w:t>у</w:t>
      </w:r>
      <w:r w:rsidRPr="00412427">
        <w:rPr>
          <w:color w:val="000000"/>
          <w:sz w:val="28"/>
          <w:szCs w:val="28"/>
        </w:rPr>
        <w:t>зыкальных</w:t>
      </w:r>
      <w:r w:rsidRPr="00412427">
        <w:rPr>
          <w:color w:val="000000"/>
          <w:spacing w:val="191"/>
          <w:sz w:val="28"/>
          <w:szCs w:val="28"/>
        </w:rPr>
        <w:t xml:space="preserve"> </w:t>
      </w:r>
      <w:r w:rsidRPr="00412427">
        <w:rPr>
          <w:color w:val="000000"/>
          <w:sz w:val="28"/>
          <w:szCs w:val="28"/>
        </w:rPr>
        <w:t>з</w:t>
      </w:r>
      <w:r w:rsidRPr="00412427">
        <w:rPr>
          <w:color w:val="000000"/>
          <w:spacing w:val="-2"/>
          <w:sz w:val="28"/>
          <w:szCs w:val="28"/>
        </w:rPr>
        <w:t>а</w:t>
      </w:r>
      <w:r w:rsidRPr="00412427">
        <w:rPr>
          <w:color w:val="000000"/>
          <w:sz w:val="28"/>
          <w:szCs w:val="28"/>
        </w:rPr>
        <w:t>нятий</w:t>
      </w:r>
      <w:r w:rsidRPr="00412427">
        <w:rPr>
          <w:color w:val="000000"/>
          <w:spacing w:val="191"/>
          <w:sz w:val="28"/>
          <w:szCs w:val="28"/>
        </w:rPr>
        <w:t xml:space="preserve"> </w:t>
      </w:r>
      <w:r w:rsidRPr="00412427">
        <w:rPr>
          <w:color w:val="000000"/>
          <w:sz w:val="28"/>
          <w:szCs w:val="28"/>
        </w:rPr>
        <w:t>включаются</w:t>
      </w:r>
      <w:r w:rsidRPr="00412427">
        <w:rPr>
          <w:color w:val="000000"/>
          <w:spacing w:val="189"/>
          <w:sz w:val="28"/>
          <w:szCs w:val="28"/>
        </w:rPr>
        <w:t xml:space="preserve"> </w:t>
      </w:r>
      <w:r w:rsidRPr="00412427">
        <w:rPr>
          <w:color w:val="000000"/>
          <w:sz w:val="28"/>
          <w:szCs w:val="28"/>
        </w:rPr>
        <w:t>игры</w:t>
      </w:r>
      <w:r w:rsidRPr="00412427">
        <w:rPr>
          <w:color w:val="000000"/>
          <w:spacing w:val="191"/>
          <w:sz w:val="28"/>
          <w:szCs w:val="28"/>
        </w:rPr>
        <w:t xml:space="preserve"> </w:t>
      </w:r>
      <w:r w:rsidRPr="00412427">
        <w:rPr>
          <w:color w:val="000000"/>
          <w:spacing w:val="-2"/>
          <w:sz w:val="28"/>
          <w:szCs w:val="28"/>
        </w:rPr>
        <w:t>с</w:t>
      </w:r>
      <w:r w:rsidRPr="00412427">
        <w:rPr>
          <w:color w:val="000000"/>
          <w:sz w:val="28"/>
          <w:szCs w:val="28"/>
        </w:rPr>
        <w:t>р</w:t>
      </w:r>
      <w:r w:rsidRPr="00412427">
        <w:rPr>
          <w:color w:val="000000"/>
          <w:spacing w:val="-2"/>
          <w:sz w:val="28"/>
          <w:szCs w:val="28"/>
        </w:rPr>
        <w:t>е</w:t>
      </w:r>
      <w:r w:rsidRPr="00412427">
        <w:rPr>
          <w:color w:val="000000"/>
          <w:sz w:val="28"/>
          <w:szCs w:val="28"/>
        </w:rPr>
        <w:t>дней</w:t>
      </w:r>
      <w:r w:rsidRPr="00412427">
        <w:rPr>
          <w:color w:val="000000"/>
          <w:spacing w:val="188"/>
          <w:sz w:val="28"/>
          <w:szCs w:val="28"/>
        </w:rPr>
        <w:t xml:space="preserve"> </w:t>
      </w:r>
      <w:r w:rsidRPr="00412427">
        <w:rPr>
          <w:color w:val="000000"/>
          <w:sz w:val="28"/>
          <w:szCs w:val="28"/>
        </w:rPr>
        <w:t>подвижнос</w:t>
      </w:r>
      <w:r w:rsidRPr="00412427">
        <w:rPr>
          <w:color w:val="000000"/>
          <w:spacing w:val="-2"/>
          <w:sz w:val="28"/>
          <w:szCs w:val="28"/>
        </w:rPr>
        <w:t>т</w:t>
      </w:r>
      <w:r w:rsidRPr="00412427">
        <w:rPr>
          <w:color w:val="000000"/>
          <w:sz w:val="28"/>
          <w:szCs w:val="28"/>
        </w:rPr>
        <w:t>и.</w:t>
      </w:r>
      <w:r w:rsidRPr="00412427">
        <w:rPr>
          <w:color w:val="000000"/>
          <w:spacing w:val="190"/>
          <w:sz w:val="28"/>
          <w:szCs w:val="28"/>
        </w:rPr>
        <w:t xml:space="preserve"> </w:t>
      </w:r>
    </w:p>
    <w:p w:rsidR="00412427" w:rsidRPr="00412427" w:rsidRDefault="00412427" w:rsidP="00412427">
      <w:pPr>
        <w:ind w:right="151"/>
        <w:rPr>
          <w:color w:val="000000"/>
          <w:sz w:val="28"/>
          <w:szCs w:val="28"/>
        </w:rPr>
      </w:pPr>
      <w:r w:rsidRPr="00412427">
        <w:rPr>
          <w:color w:val="000000"/>
          <w:sz w:val="28"/>
          <w:szCs w:val="28"/>
        </w:rPr>
        <w:t>В</w:t>
      </w:r>
      <w:r w:rsidRPr="00412427">
        <w:rPr>
          <w:color w:val="000000"/>
          <w:spacing w:val="190"/>
          <w:sz w:val="28"/>
          <w:szCs w:val="28"/>
        </w:rPr>
        <w:t xml:space="preserve"> </w:t>
      </w:r>
      <w:r w:rsidRPr="00412427">
        <w:rPr>
          <w:color w:val="000000"/>
          <w:sz w:val="28"/>
          <w:szCs w:val="28"/>
        </w:rPr>
        <w:t>и</w:t>
      </w:r>
      <w:r w:rsidRPr="00412427">
        <w:rPr>
          <w:color w:val="000000"/>
          <w:spacing w:val="-2"/>
          <w:sz w:val="28"/>
          <w:szCs w:val="28"/>
        </w:rPr>
        <w:t>г</w:t>
      </w:r>
      <w:r w:rsidRPr="00412427">
        <w:rPr>
          <w:color w:val="000000"/>
          <w:sz w:val="28"/>
          <w:szCs w:val="28"/>
        </w:rPr>
        <w:t>р</w:t>
      </w:r>
      <w:r w:rsidRPr="00412427">
        <w:rPr>
          <w:color w:val="000000"/>
          <w:spacing w:val="-2"/>
          <w:sz w:val="28"/>
          <w:szCs w:val="28"/>
        </w:rPr>
        <w:t>а</w:t>
      </w:r>
      <w:r w:rsidRPr="00412427">
        <w:rPr>
          <w:color w:val="000000"/>
          <w:sz w:val="28"/>
          <w:szCs w:val="28"/>
        </w:rPr>
        <w:t>х  прод</w:t>
      </w:r>
      <w:r w:rsidRPr="00412427">
        <w:rPr>
          <w:color w:val="000000"/>
          <w:spacing w:val="-3"/>
          <w:sz w:val="28"/>
          <w:szCs w:val="28"/>
        </w:rPr>
        <w:t>у</w:t>
      </w:r>
      <w:r w:rsidRPr="00412427">
        <w:rPr>
          <w:color w:val="000000"/>
          <w:sz w:val="28"/>
          <w:szCs w:val="28"/>
        </w:rPr>
        <w:t>мывается чер</w:t>
      </w:r>
      <w:r w:rsidRPr="00412427">
        <w:rPr>
          <w:color w:val="000000"/>
          <w:spacing w:val="-2"/>
          <w:sz w:val="28"/>
          <w:szCs w:val="28"/>
        </w:rPr>
        <w:t>е</w:t>
      </w:r>
      <w:r w:rsidRPr="00412427">
        <w:rPr>
          <w:color w:val="000000"/>
          <w:sz w:val="28"/>
          <w:szCs w:val="28"/>
        </w:rPr>
        <w:t>дов</w:t>
      </w:r>
      <w:r w:rsidRPr="00412427">
        <w:rPr>
          <w:color w:val="000000"/>
          <w:spacing w:val="-2"/>
          <w:sz w:val="28"/>
          <w:szCs w:val="28"/>
        </w:rPr>
        <w:t>а</w:t>
      </w:r>
      <w:r w:rsidRPr="00412427">
        <w:rPr>
          <w:color w:val="000000"/>
          <w:sz w:val="28"/>
          <w:szCs w:val="28"/>
        </w:rPr>
        <w:t xml:space="preserve">ние </w:t>
      </w:r>
      <w:r w:rsidRPr="00412427">
        <w:rPr>
          <w:color w:val="000000"/>
          <w:spacing w:val="-4"/>
          <w:sz w:val="28"/>
          <w:szCs w:val="28"/>
        </w:rPr>
        <w:t>у</w:t>
      </w:r>
      <w:r w:rsidRPr="00412427">
        <w:rPr>
          <w:color w:val="000000"/>
          <w:sz w:val="28"/>
          <w:szCs w:val="28"/>
        </w:rPr>
        <w:t>скор</w:t>
      </w:r>
      <w:r w:rsidRPr="00412427">
        <w:rPr>
          <w:color w:val="000000"/>
          <w:spacing w:val="-2"/>
          <w:sz w:val="28"/>
          <w:szCs w:val="28"/>
        </w:rPr>
        <w:t>е</w:t>
      </w:r>
      <w:r w:rsidRPr="00412427">
        <w:rPr>
          <w:color w:val="000000"/>
          <w:sz w:val="28"/>
          <w:szCs w:val="28"/>
        </w:rPr>
        <w:t>ния</w:t>
      </w:r>
      <w:r w:rsidRPr="00412427">
        <w:rPr>
          <w:color w:val="000000"/>
          <w:spacing w:val="-2"/>
          <w:sz w:val="28"/>
          <w:szCs w:val="28"/>
        </w:rPr>
        <w:t xml:space="preserve"> </w:t>
      </w:r>
      <w:r w:rsidRPr="00412427">
        <w:rPr>
          <w:color w:val="000000"/>
          <w:sz w:val="28"/>
          <w:szCs w:val="28"/>
        </w:rPr>
        <w:t>и зам</w:t>
      </w:r>
      <w:r w:rsidRPr="00412427">
        <w:rPr>
          <w:color w:val="000000"/>
          <w:spacing w:val="-2"/>
          <w:sz w:val="28"/>
          <w:szCs w:val="28"/>
        </w:rPr>
        <w:t>е</w:t>
      </w:r>
      <w:r w:rsidRPr="00412427">
        <w:rPr>
          <w:color w:val="000000"/>
          <w:sz w:val="28"/>
          <w:szCs w:val="28"/>
        </w:rPr>
        <w:t>дления, напряжения и</w:t>
      </w:r>
      <w:r w:rsidRPr="00412427">
        <w:rPr>
          <w:color w:val="000000"/>
          <w:spacing w:val="-2"/>
          <w:sz w:val="28"/>
          <w:szCs w:val="28"/>
        </w:rPr>
        <w:t xml:space="preserve"> </w:t>
      </w:r>
      <w:r w:rsidRPr="00412427">
        <w:rPr>
          <w:color w:val="000000"/>
          <w:sz w:val="28"/>
          <w:szCs w:val="28"/>
        </w:rPr>
        <w:t>ра</w:t>
      </w:r>
      <w:r w:rsidRPr="00412427">
        <w:rPr>
          <w:color w:val="000000"/>
          <w:spacing w:val="-2"/>
          <w:sz w:val="28"/>
          <w:szCs w:val="28"/>
        </w:rPr>
        <w:t>с</w:t>
      </w:r>
      <w:r w:rsidRPr="00412427">
        <w:rPr>
          <w:color w:val="000000"/>
          <w:sz w:val="28"/>
          <w:szCs w:val="28"/>
        </w:rPr>
        <w:t>слабл</w:t>
      </w:r>
      <w:r w:rsidRPr="00412427">
        <w:rPr>
          <w:color w:val="000000"/>
          <w:spacing w:val="-2"/>
          <w:sz w:val="28"/>
          <w:szCs w:val="28"/>
        </w:rPr>
        <w:t>е</w:t>
      </w:r>
      <w:r w:rsidRPr="00412427">
        <w:rPr>
          <w:color w:val="000000"/>
          <w:sz w:val="28"/>
          <w:szCs w:val="28"/>
        </w:rPr>
        <w:t xml:space="preserve">ния.   </w:t>
      </w:r>
    </w:p>
    <w:p w:rsidR="00412427" w:rsidRPr="00412427" w:rsidRDefault="00412427" w:rsidP="00412427">
      <w:pPr>
        <w:ind w:right="151"/>
        <w:rPr>
          <w:color w:val="010302"/>
        </w:rPr>
      </w:pPr>
      <w:r w:rsidRPr="00412427">
        <w:rPr>
          <w:color w:val="000000"/>
          <w:sz w:val="28"/>
          <w:szCs w:val="28"/>
        </w:rPr>
        <w:t>Организо</w:t>
      </w:r>
      <w:r w:rsidRPr="00412427">
        <w:rPr>
          <w:color w:val="000000"/>
          <w:spacing w:val="-2"/>
          <w:sz w:val="28"/>
          <w:szCs w:val="28"/>
        </w:rPr>
        <w:t>в</w:t>
      </w:r>
      <w:r w:rsidRPr="00412427">
        <w:rPr>
          <w:color w:val="000000"/>
          <w:sz w:val="28"/>
          <w:szCs w:val="28"/>
        </w:rPr>
        <w:t>анная</w:t>
      </w:r>
      <w:r w:rsidRPr="00412427">
        <w:rPr>
          <w:color w:val="000000"/>
          <w:spacing w:val="147"/>
          <w:sz w:val="28"/>
          <w:szCs w:val="28"/>
        </w:rPr>
        <w:t xml:space="preserve"> </w:t>
      </w:r>
      <w:r w:rsidRPr="00412427">
        <w:rPr>
          <w:color w:val="000000"/>
          <w:sz w:val="28"/>
          <w:szCs w:val="28"/>
        </w:rPr>
        <w:t>и</w:t>
      </w:r>
      <w:r w:rsidRPr="00412427">
        <w:rPr>
          <w:color w:val="000000"/>
          <w:spacing w:val="147"/>
          <w:sz w:val="28"/>
          <w:szCs w:val="28"/>
        </w:rPr>
        <w:t xml:space="preserve"> </w:t>
      </w:r>
      <w:r w:rsidRPr="00412427">
        <w:rPr>
          <w:color w:val="000000"/>
          <w:sz w:val="28"/>
          <w:szCs w:val="28"/>
        </w:rPr>
        <w:t>са</w:t>
      </w:r>
      <w:r w:rsidRPr="00412427">
        <w:rPr>
          <w:color w:val="000000"/>
          <w:spacing w:val="-2"/>
          <w:sz w:val="28"/>
          <w:szCs w:val="28"/>
        </w:rPr>
        <w:t>м</w:t>
      </w:r>
      <w:r w:rsidRPr="00412427">
        <w:rPr>
          <w:color w:val="000000"/>
          <w:sz w:val="28"/>
          <w:szCs w:val="28"/>
        </w:rPr>
        <w:t>остоятельн</w:t>
      </w:r>
      <w:r w:rsidRPr="00412427">
        <w:rPr>
          <w:color w:val="000000"/>
          <w:spacing w:val="-2"/>
          <w:sz w:val="28"/>
          <w:szCs w:val="28"/>
        </w:rPr>
        <w:t>а</w:t>
      </w:r>
      <w:r w:rsidRPr="00412427">
        <w:rPr>
          <w:color w:val="000000"/>
          <w:sz w:val="28"/>
          <w:szCs w:val="28"/>
        </w:rPr>
        <w:t>я</w:t>
      </w:r>
      <w:r w:rsidRPr="00412427">
        <w:rPr>
          <w:color w:val="000000"/>
          <w:spacing w:val="146"/>
          <w:sz w:val="28"/>
          <w:szCs w:val="28"/>
        </w:rPr>
        <w:t xml:space="preserve"> </w:t>
      </w:r>
      <w:r w:rsidRPr="00412427">
        <w:rPr>
          <w:color w:val="000000"/>
          <w:sz w:val="28"/>
          <w:szCs w:val="28"/>
        </w:rPr>
        <w:t>двигательная</w:t>
      </w:r>
      <w:r w:rsidRPr="00412427">
        <w:rPr>
          <w:color w:val="000000"/>
          <w:spacing w:val="147"/>
          <w:sz w:val="28"/>
          <w:szCs w:val="28"/>
        </w:rPr>
        <w:t xml:space="preserve"> </w:t>
      </w:r>
      <w:r w:rsidRPr="00412427">
        <w:rPr>
          <w:color w:val="000000"/>
          <w:sz w:val="28"/>
          <w:szCs w:val="28"/>
        </w:rPr>
        <w:t>ак</w:t>
      </w:r>
      <w:r w:rsidRPr="00412427">
        <w:rPr>
          <w:color w:val="000000"/>
          <w:spacing w:val="-2"/>
          <w:sz w:val="28"/>
          <w:szCs w:val="28"/>
        </w:rPr>
        <w:t>т</w:t>
      </w:r>
      <w:r w:rsidRPr="00412427">
        <w:rPr>
          <w:color w:val="000000"/>
          <w:sz w:val="28"/>
          <w:szCs w:val="28"/>
        </w:rPr>
        <w:t>ивность</w:t>
      </w:r>
      <w:r w:rsidRPr="00412427">
        <w:rPr>
          <w:color w:val="000000"/>
          <w:spacing w:val="145"/>
          <w:sz w:val="28"/>
          <w:szCs w:val="28"/>
        </w:rPr>
        <w:t xml:space="preserve"> </w:t>
      </w:r>
      <w:r w:rsidRPr="00412427">
        <w:rPr>
          <w:color w:val="000000"/>
          <w:sz w:val="28"/>
          <w:szCs w:val="28"/>
        </w:rPr>
        <w:t>пл</w:t>
      </w:r>
      <w:r w:rsidRPr="00412427">
        <w:rPr>
          <w:color w:val="000000"/>
          <w:spacing w:val="-2"/>
          <w:sz w:val="28"/>
          <w:szCs w:val="28"/>
        </w:rPr>
        <w:t>а</w:t>
      </w:r>
      <w:r w:rsidRPr="00412427">
        <w:rPr>
          <w:color w:val="000000"/>
          <w:sz w:val="28"/>
          <w:szCs w:val="28"/>
        </w:rPr>
        <w:t>нир</w:t>
      </w:r>
      <w:r w:rsidRPr="00412427">
        <w:rPr>
          <w:color w:val="000000"/>
          <w:spacing w:val="-3"/>
          <w:sz w:val="28"/>
          <w:szCs w:val="28"/>
        </w:rPr>
        <w:t>у</w:t>
      </w:r>
      <w:r w:rsidRPr="00412427">
        <w:rPr>
          <w:color w:val="000000"/>
          <w:sz w:val="28"/>
          <w:szCs w:val="28"/>
        </w:rPr>
        <w:t>ется</w:t>
      </w:r>
      <w:r w:rsidRPr="00412427">
        <w:rPr>
          <w:color w:val="000000"/>
          <w:spacing w:val="148"/>
          <w:sz w:val="28"/>
          <w:szCs w:val="28"/>
        </w:rPr>
        <w:t xml:space="preserve"> </w:t>
      </w:r>
      <w:r w:rsidRPr="00412427">
        <w:rPr>
          <w:color w:val="000000"/>
          <w:spacing w:val="-2"/>
          <w:sz w:val="28"/>
          <w:szCs w:val="28"/>
        </w:rPr>
        <w:t>с</w:t>
      </w:r>
      <w:r w:rsidRPr="00412427">
        <w:rPr>
          <w:color w:val="000000"/>
          <w:sz w:val="28"/>
          <w:szCs w:val="28"/>
        </w:rPr>
        <w:t xml:space="preserve">  </w:t>
      </w:r>
      <w:r w:rsidRPr="00412427">
        <w:rPr>
          <w:color w:val="000000"/>
          <w:spacing w:val="-3"/>
          <w:sz w:val="28"/>
          <w:szCs w:val="28"/>
        </w:rPr>
        <w:t>у</w:t>
      </w:r>
      <w:r w:rsidRPr="00412427">
        <w:rPr>
          <w:color w:val="000000"/>
          <w:sz w:val="28"/>
          <w:szCs w:val="28"/>
        </w:rPr>
        <w:t>чётом инт</w:t>
      </w:r>
      <w:r w:rsidRPr="00412427">
        <w:rPr>
          <w:color w:val="000000"/>
          <w:spacing w:val="-2"/>
          <w:sz w:val="28"/>
          <w:szCs w:val="28"/>
        </w:rPr>
        <w:t>е</w:t>
      </w:r>
      <w:r w:rsidRPr="00412427">
        <w:rPr>
          <w:color w:val="000000"/>
          <w:sz w:val="28"/>
          <w:szCs w:val="28"/>
        </w:rPr>
        <w:t>ре</w:t>
      </w:r>
      <w:r w:rsidRPr="00412427">
        <w:rPr>
          <w:color w:val="000000"/>
          <w:spacing w:val="-2"/>
          <w:sz w:val="28"/>
          <w:szCs w:val="28"/>
        </w:rPr>
        <w:t>с</w:t>
      </w:r>
      <w:r w:rsidRPr="00412427">
        <w:rPr>
          <w:color w:val="000000"/>
          <w:sz w:val="28"/>
          <w:szCs w:val="28"/>
        </w:rPr>
        <w:t xml:space="preserve">ов детей и </w:t>
      </w:r>
      <w:r w:rsidRPr="00412427">
        <w:rPr>
          <w:color w:val="000000"/>
          <w:spacing w:val="-2"/>
          <w:sz w:val="28"/>
          <w:szCs w:val="28"/>
        </w:rPr>
        <w:t>г</w:t>
      </w:r>
      <w:r w:rsidRPr="00412427">
        <w:rPr>
          <w:color w:val="000000"/>
          <w:sz w:val="28"/>
          <w:szCs w:val="28"/>
        </w:rPr>
        <w:t>енд</w:t>
      </w:r>
      <w:r w:rsidRPr="00412427">
        <w:rPr>
          <w:color w:val="000000"/>
          <w:spacing w:val="-2"/>
          <w:sz w:val="28"/>
          <w:szCs w:val="28"/>
        </w:rPr>
        <w:t>е</w:t>
      </w:r>
      <w:r w:rsidRPr="00412427">
        <w:rPr>
          <w:color w:val="000000"/>
          <w:sz w:val="28"/>
          <w:szCs w:val="28"/>
        </w:rPr>
        <w:t>рных</w:t>
      </w:r>
      <w:r w:rsidRPr="00412427">
        <w:rPr>
          <w:color w:val="000000"/>
          <w:spacing w:val="-3"/>
          <w:sz w:val="28"/>
          <w:szCs w:val="28"/>
        </w:rPr>
        <w:t xml:space="preserve"> </w:t>
      </w:r>
      <w:r w:rsidRPr="00412427">
        <w:rPr>
          <w:color w:val="000000"/>
          <w:sz w:val="28"/>
          <w:szCs w:val="28"/>
        </w:rPr>
        <w:t>о</w:t>
      </w:r>
      <w:r w:rsidRPr="00412427">
        <w:rPr>
          <w:color w:val="000000"/>
          <w:spacing w:val="-2"/>
          <w:sz w:val="28"/>
          <w:szCs w:val="28"/>
        </w:rPr>
        <w:t>с</w:t>
      </w:r>
      <w:r w:rsidRPr="00412427">
        <w:rPr>
          <w:color w:val="000000"/>
          <w:sz w:val="28"/>
          <w:szCs w:val="28"/>
        </w:rPr>
        <w:t xml:space="preserve">обенностей.   </w:t>
      </w:r>
    </w:p>
    <w:p w:rsidR="00412427" w:rsidRPr="00412427" w:rsidRDefault="00412427" w:rsidP="00412427">
      <w:pPr>
        <w:ind w:right="151"/>
        <w:rPr>
          <w:color w:val="010302"/>
        </w:rPr>
      </w:pPr>
      <w:r w:rsidRPr="00412427">
        <w:rPr>
          <w:color w:val="000000"/>
          <w:sz w:val="28"/>
          <w:szCs w:val="28"/>
        </w:rPr>
        <w:t>Мальчикам</w:t>
      </w:r>
      <w:r w:rsidRPr="00412427">
        <w:rPr>
          <w:color w:val="000000"/>
          <w:spacing w:val="135"/>
          <w:sz w:val="28"/>
          <w:szCs w:val="28"/>
        </w:rPr>
        <w:t xml:space="preserve"> </w:t>
      </w:r>
      <w:r w:rsidRPr="00412427">
        <w:rPr>
          <w:color w:val="000000"/>
          <w:sz w:val="28"/>
          <w:szCs w:val="28"/>
        </w:rPr>
        <w:t>пр</w:t>
      </w:r>
      <w:r w:rsidRPr="00412427">
        <w:rPr>
          <w:color w:val="000000"/>
          <w:spacing w:val="-2"/>
          <w:sz w:val="28"/>
          <w:szCs w:val="28"/>
        </w:rPr>
        <w:t>е</w:t>
      </w:r>
      <w:r w:rsidRPr="00412427">
        <w:rPr>
          <w:color w:val="000000"/>
          <w:sz w:val="28"/>
          <w:szCs w:val="28"/>
        </w:rPr>
        <w:t>дл</w:t>
      </w:r>
      <w:r w:rsidRPr="00412427">
        <w:rPr>
          <w:color w:val="000000"/>
          <w:spacing w:val="-2"/>
          <w:sz w:val="28"/>
          <w:szCs w:val="28"/>
        </w:rPr>
        <w:t>а</w:t>
      </w:r>
      <w:r w:rsidRPr="00412427">
        <w:rPr>
          <w:color w:val="000000"/>
          <w:sz w:val="28"/>
          <w:szCs w:val="28"/>
        </w:rPr>
        <w:t>гаются</w:t>
      </w:r>
      <w:r w:rsidRPr="00412427">
        <w:rPr>
          <w:color w:val="000000"/>
          <w:spacing w:val="136"/>
          <w:sz w:val="28"/>
          <w:szCs w:val="28"/>
        </w:rPr>
        <w:t xml:space="preserve"> </w:t>
      </w:r>
      <w:r w:rsidRPr="00412427">
        <w:rPr>
          <w:color w:val="000000"/>
          <w:sz w:val="28"/>
          <w:szCs w:val="28"/>
        </w:rPr>
        <w:t>и</w:t>
      </w:r>
      <w:r w:rsidRPr="00412427">
        <w:rPr>
          <w:color w:val="000000"/>
          <w:spacing w:val="-2"/>
          <w:sz w:val="28"/>
          <w:szCs w:val="28"/>
        </w:rPr>
        <w:t>г</w:t>
      </w:r>
      <w:r w:rsidRPr="00412427">
        <w:rPr>
          <w:color w:val="000000"/>
          <w:sz w:val="28"/>
          <w:szCs w:val="28"/>
        </w:rPr>
        <w:t>ры</w:t>
      </w:r>
      <w:r w:rsidRPr="00412427">
        <w:rPr>
          <w:color w:val="000000"/>
          <w:spacing w:val="135"/>
          <w:sz w:val="28"/>
          <w:szCs w:val="28"/>
        </w:rPr>
        <w:t xml:space="preserve"> </w:t>
      </w:r>
      <w:r w:rsidRPr="00412427">
        <w:rPr>
          <w:color w:val="000000"/>
          <w:sz w:val="28"/>
          <w:szCs w:val="28"/>
        </w:rPr>
        <w:t>и</w:t>
      </w:r>
      <w:r w:rsidRPr="00412427">
        <w:rPr>
          <w:color w:val="000000"/>
          <w:spacing w:val="135"/>
          <w:sz w:val="28"/>
          <w:szCs w:val="28"/>
        </w:rPr>
        <w:t xml:space="preserve"> </w:t>
      </w:r>
      <w:r w:rsidRPr="00412427">
        <w:rPr>
          <w:color w:val="000000"/>
          <w:spacing w:val="-3"/>
          <w:sz w:val="28"/>
          <w:szCs w:val="28"/>
        </w:rPr>
        <w:t>у</w:t>
      </w:r>
      <w:r w:rsidRPr="00412427">
        <w:rPr>
          <w:color w:val="000000"/>
          <w:sz w:val="28"/>
          <w:szCs w:val="28"/>
        </w:rPr>
        <w:t>пр</w:t>
      </w:r>
      <w:r w:rsidRPr="00412427">
        <w:rPr>
          <w:color w:val="000000"/>
          <w:spacing w:val="-2"/>
          <w:sz w:val="28"/>
          <w:szCs w:val="28"/>
        </w:rPr>
        <w:t>а</w:t>
      </w:r>
      <w:r w:rsidRPr="00412427">
        <w:rPr>
          <w:color w:val="000000"/>
          <w:sz w:val="28"/>
          <w:szCs w:val="28"/>
        </w:rPr>
        <w:t>жнений</w:t>
      </w:r>
      <w:r w:rsidRPr="00412427">
        <w:rPr>
          <w:color w:val="000000"/>
          <w:spacing w:val="135"/>
          <w:sz w:val="28"/>
          <w:szCs w:val="28"/>
        </w:rPr>
        <w:t xml:space="preserve"> </w:t>
      </w:r>
      <w:r w:rsidRPr="00412427">
        <w:rPr>
          <w:color w:val="000000"/>
          <w:spacing w:val="-2"/>
          <w:sz w:val="28"/>
          <w:szCs w:val="28"/>
        </w:rPr>
        <w:t>с</w:t>
      </w:r>
      <w:r w:rsidRPr="00412427">
        <w:rPr>
          <w:color w:val="000000"/>
          <w:sz w:val="28"/>
          <w:szCs w:val="28"/>
        </w:rPr>
        <w:t>коро</w:t>
      </w:r>
      <w:r w:rsidRPr="00412427">
        <w:rPr>
          <w:color w:val="000000"/>
          <w:spacing w:val="-2"/>
          <w:sz w:val="28"/>
          <w:szCs w:val="28"/>
        </w:rPr>
        <w:t>с</w:t>
      </w:r>
      <w:r w:rsidRPr="00412427">
        <w:rPr>
          <w:color w:val="000000"/>
          <w:sz w:val="28"/>
          <w:szCs w:val="28"/>
        </w:rPr>
        <w:t>тной,</w:t>
      </w:r>
      <w:r w:rsidRPr="00412427">
        <w:rPr>
          <w:color w:val="000000"/>
          <w:spacing w:val="135"/>
          <w:sz w:val="28"/>
          <w:szCs w:val="28"/>
        </w:rPr>
        <w:t xml:space="preserve"> </w:t>
      </w:r>
      <w:r w:rsidRPr="00412427">
        <w:rPr>
          <w:color w:val="000000"/>
          <w:sz w:val="28"/>
          <w:szCs w:val="28"/>
        </w:rPr>
        <w:t>скорос</w:t>
      </w:r>
      <w:r w:rsidRPr="00412427">
        <w:rPr>
          <w:color w:val="000000"/>
          <w:spacing w:val="-2"/>
          <w:sz w:val="28"/>
          <w:szCs w:val="28"/>
        </w:rPr>
        <w:t>т</w:t>
      </w:r>
      <w:r w:rsidRPr="00412427">
        <w:rPr>
          <w:color w:val="000000"/>
          <w:sz w:val="28"/>
          <w:szCs w:val="28"/>
        </w:rPr>
        <w:t>но-</w:t>
      </w:r>
      <w:r w:rsidRPr="00412427">
        <w:rPr>
          <w:sz w:val="28"/>
          <w:szCs w:val="28"/>
        </w:rPr>
        <w:t xml:space="preserve"> </w:t>
      </w:r>
      <w:r w:rsidRPr="00412427">
        <w:br w:type="textWrapping" w:clear="all"/>
      </w:r>
      <w:r w:rsidRPr="00412427">
        <w:rPr>
          <w:color w:val="000000"/>
          <w:sz w:val="28"/>
          <w:szCs w:val="28"/>
        </w:rPr>
        <w:t>сило</w:t>
      </w:r>
      <w:r w:rsidRPr="00412427">
        <w:rPr>
          <w:color w:val="000000"/>
          <w:spacing w:val="-2"/>
          <w:sz w:val="28"/>
          <w:szCs w:val="28"/>
        </w:rPr>
        <w:t>в</w:t>
      </w:r>
      <w:r w:rsidRPr="00412427">
        <w:rPr>
          <w:color w:val="000000"/>
          <w:sz w:val="28"/>
          <w:szCs w:val="28"/>
        </w:rPr>
        <w:t>ой,</w:t>
      </w:r>
      <w:r w:rsidRPr="00412427">
        <w:rPr>
          <w:color w:val="000000"/>
          <w:spacing w:val="63"/>
          <w:sz w:val="28"/>
          <w:szCs w:val="28"/>
        </w:rPr>
        <w:t xml:space="preserve"> </w:t>
      </w:r>
      <w:r w:rsidRPr="00412427">
        <w:rPr>
          <w:color w:val="000000"/>
          <w:sz w:val="28"/>
          <w:szCs w:val="28"/>
        </w:rPr>
        <w:t>си</w:t>
      </w:r>
      <w:r w:rsidRPr="00412427">
        <w:rPr>
          <w:color w:val="000000"/>
          <w:spacing w:val="-3"/>
          <w:sz w:val="28"/>
          <w:szCs w:val="28"/>
        </w:rPr>
        <w:t>л</w:t>
      </w:r>
      <w:r w:rsidRPr="00412427">
        <w:rPr>
          <w:color w:val="000000"/>
          <w:sz w:val="28"/>
          <w:szCs w:val="28"/>
        </w:rPr>
        <w:t>овой</w:t>
      </w:r>
      <w:r w:rsidRPr="00412427">
        <w:rPr>
          <w:color w:val="000000"/>
          <w:spacing w:val="64"/>
          <w:sz w:val="28"/>
          <w:szCs w:val="28"/>
        </w:rPr>
        <w:t xml:space="preserve"> </w:t>
      </w:r>
      <w:r w:rsidRPr="00412427">
        <w:rPr>
          <w:color w:val="000000"/>
          <w:sz w:val="28"/>
          <w:szCs w:val="28"/>
        </w:rPr>
        <w:t>направленностью</w:t>
      </w:r>
      <w:r w:rsidRPr="00412427">
        <w:rPr>
          <w:color w:val="000000"/>
          <w:spacing w:val="66"/>
          <w:sz w:val="28"/>
          <w:szCs w:val="28"/>
        </w:rPr>
        <w:t xml:space="preserve"> </w:t>
      </w:r>
      <w:r w:rsidRPr="00412427">
        <w:rPr>
          <w:color w:val="000000"/>
          <w:sz w:val="28"/>
          <w:szCs w:val="28"/>
        </w:rPr>
        <w:t>(б</w:t>
      </w:r>
      <w:r w:rsidRPr="00412427">
        <w:rPr>
          <w:color w:val="000000"/>
          <w:spacing w:val="-2"/>
          <w:sz w:val="28"/>
          <w:szCs w:val="28"/>
        </w:rPr>
        <w:t>е</w:t>
      </w:r>
      <w:r w:rsidRPr="00412427">
        <w:rPr>
          <w:color w:val="000000"/>
          <w:sz w:val="28"/>
          <w:szCs w:val="28"/>
        </w:rPr>
        <w:t>г,</w:t>
      </w:r>
      <w:r w:rsidRPr="00412427">
        <w:rPr>
          <w:color w:val="000000"/>
          <w:spacing w:val="65"/>
          <w:sz w:val="28"/>
          <w:szCs w:val="28"/>
        </w:rPr>
        <w:t xml:space="preserve"> </w:t>
      </w:r>
      <w:r w:rsidRPr="00412427">
        <w:rPr>
          <w:color w:val="000000"/>
          <w:sz w:val="28"/>
          <w:szCs w:val="28"/>
        </w:rPr>
        <w:t>прыжки,</w:t>
      </w:r>
      <w:r w:rsidRPr="00412427">
        <w:rPr>
          <w:color w:val="000000"/>
          <w:spacing w:val="65"/>
          <w:sz w:val="28"/>
          <w:szCs w:val="28"/>
        </w:rPr>
        <w:t xml:space="preserve"> </w:t>
      </w:r>
      <w:r w:rsidRPr="00412427">
        <w:rPr>
          <w:color w:val="000000"/>
          <w:sz w:val="28"/>
          <w:szCs w:val="28"/>
        </w:rPr>
        <w:t>лаз</w:t>
      </w:r>
      <w:r w:rsidRPr="00412427">
        <w:rPr>
          <w:color w:val="000000"/>
          <w:spacing w:val="-2"/>
          <w:sz w:val="28"/>
          <w:szCs w:val="28"/>
        </w:rPr>
        <w:t>а</w:t>
      </w:r>
      <w:r w:rsidRPr="00412427">
        <w:rPr>
          <w:color w:val="000000"/>
          <w:sz w:val="28"/>
          <w:szCs w:val="28"/>
        </w:rPr>
        <w:t>ни</w:t>
      </w:r>
      <w:r w:rsidRPr="00412427">
        <w:rPr>
          <w:color w:val="000000"/>
          <w:spacing w:val="-2"/>
          <w:sz w:val="28"/>
          <w:szCs w:val="28"/>
        </w:rPr>
        <w:t>е</w:t>
      </w:r>
      <w:r w:rsidRPr="00412427">
        <w:rPr>
          <w:color w:val="000000"/>
          <w:sz w:val="28"/>
          <w:szCs w:val="28"/>
        </w:rPr>
        <w:t>,</w:t>
      </w:r>
      <w:r w:rsidRPr="00412427">
        <w:rPr>
          <w:color w:val="000000"/>
          <w:spacing w:val="65"/>
          <w:sz w:val="28"/>
          <w:szCs w:val="28"/>
        </w:rPr>
        <w:t xml:space="preserve"> </w:t>
      </w:r>
      <w:r w:rsidRPr="00412427">
        <w:rPr>
          <w:color w:val="000000"/>
          <w:sz w:val="28"/>
          <w:szCs w:val="28"/>
        </w:rPr>
        <w:t>спор</w:t>
      </w:r>
      <w:r w:rsidRPr="00412427">
        <w:rPr>
          <w:color w:val="000000"/>
          <w:spacing w:val="-2"/>
          <w:sz w:val="28"/>
          <w:szCs w:val="28"/>
        </w:rPr>
        <w:t>т</w:t>
      </w:r>
      <w:r w:rsidRPr="00412427">
        <w:rPr>
          <w:color w:val="000000"/>
          <w:sz w:val="28"/>
          <w:szCs w:val="28"/>
        </w:rPr>
        <w:t>ивные</w:t>
      </w:r>
      <w:r w:rsidRPr="00412427">
        <w:rPr>
          <w:color w:val="000000"/>
          <w:spacing w:val="64"/>
          <w:sz w:val="28"/>
          <w:szCs w:val="28"/>
        </w:rPr>
        <w:t xml:space="preserve"> </w:t>
      </w:r>
      <w:r w:rsidRPr="00412427">
        <w:rPr>
          <w:color w:val="000000"/>
          <w:sz w:val="28"/>
          <w:szCs w:val="28"/>
        </w:rPr>
        <w:t>и</w:t>
      </w:r>
      <w:r w:rsidRPr="00412427">
        <w:rPr>
          <w:color w:val="000000"/>
          <w:spacing w:val="-2"/>
          <w:sz w:val="28"/>
          <w:szCs w:val="28"/>
        </w:rPr>
        <w:t>г</w:t>
      </w:r>
      <w:r w:rsidRPr="00412427">
        <w:rPr>
          <w:color w:val="000000"/>
          <w:sz w:val="28"/>
          <w:szCs w:val="28"/>
        </w:rPr>
        <w:t>ры</w:t>
      </w:r>
      <w:r w:rsidRPr="00412427">
        <w:rPr>
          <w:color w:val="000000"/>
          <w:spacing w:val="77"/>
          <w:sz w:val="28"/>
          <w:szCs w:val="28"/>
        </w:rPr>
        <w:t xml:space="preserve"> </w:t>
      </w:r>
      <w:r w:rsidRPr="00412427">
        <w:rPr>
          <w:color w:val="000000"/>
          <w:spacing w:val="-2"/>
          <w:sz w:val="28"/>
          <w:szCs w:val="28"/>
        </w:rPr>
        <w:t>с</w:t>
      </w:r>
      <w:r w:rsidRPr="00412427">
        <w:rPr>
          <w:color w:val="000000"/>
          <w:sz w:val="28"/>
          <w:szCs w:val="28"/>
        </w:rPr>
        <w:t xml:space="preserve">  мячом, клюшкой, борьба).  </w:t>
      </w:r>
    </w:p>
    <w:p w:rsidR="00412427" w:rsidRPr="00412427" w:rsidRDefault="00412427" w:rsidP="00412427">
      <w:pPr>
        <w:ind w:right="151"/>
        <w:rPr>
          <w:color w:val="010302"/>
        </w:rPr>
      </w:pPr>
      <w:r w:rsidRPr="00412427">
        <w:rPr>
          <w:color w:val="000000"/>
          <w:sz w:val="28"/>
          <w:szCs w:val="28"/>
        </w:rPr>
        <w:t>Девочкам</w:t>
      </w:r>
      <w:r w:rsidRPr="00412427">
        <w:rPr>
          <w:color w:val="000000"/>
          <w:spacing w:val="69"/>
          <w:sz w:val="28"/>
          <w:szCs w:val="28"/>
        </w:rPr>
        <w:t xml:space="preserve"> </w:t>
      </w:r>
      <w:r w:rsidRPr="00412427">
        <w:rPr>
          <w:color w:val="000000"/>
          <w:sz w:val="28"/>
          <w:szCs w:val="28"/>
        </w:rPr>
        <w:t>-</w:t>
      </w:r>
      <w:r w:rsidRPr="00412427">
        <w:rPr>
          <w:color w:val="000000"/>
          <w:spacing w:val="68"/>
          <w:sz w:val="28"/>
          <w:szCs w:val="28"/>
        </w:rPr>
        <w:t xml:space="preserve"> </w:t>
      </w:r>
      <w:r w:rsidRPr="00412427">
        <w:rPr>
          <w:color w:val="000000"/>
          <w:spacing w:val="-2"/>
          <w:sz w:val="28"/>
          <w:szCs w:val="28"/>
        </w:rPr>
        <w:t>г</w:t>
      </w:r>
      <w:r w:rsidRPr="00412427">
        <w:rPr>
          <w:color w:val="000000"/>
          <w:sz w:val="28"/>
          <w:szCs w:val="28"/>
        </w:rPr>
        <w:t>и</w:t>
      </w:r>
      <w:r w:rsidRPr="00412427">
        <w:rPr>
          <w:color w:val="000000"/>
          <w:spacing w:val="-2"/>
          <w:sz w:val="28"/>
          <w:szCs w:val="28"/>
        </w:rPr>
        <w:t>м</w:t>
      </w:r>
      <w:r w:rsidRPr="00412427">
        <w:rPr>
          <w:color w:val="000000"/>
          <w:sz w:val="28"/>
          <w:szCs w:val="28"/>
        </w:rPr>
        <w:t>на</w:t>
      </w:r>
      <w:r w:rsidRPr="00412427">
        <w:rPr>
          <w:color w:val="000000"/>
          <w:spacing w:val="-2"/>
          <w:sz w:val="28"/>
          <w:szCs w:val="28"/>
        </w:rPr>
        <w:t>с</w:t>
      </w:r>
      <w:r w:rsidRPr="00412427">
        <w:rPr>
          <w:color w:val="000000"/>
          <w:sz w:val="28"/>
          <w:szCs w:val="28"/>
        </w:rPr>
        <w:t>тика,</w:t>
      </w:r>
      <w:r w:rsidRPr="00412427">
        <w:rPr>
          <w:color w:val="000000"/>
          <w:spacing w:val="65"/>
          <w:sz w:val="28"/>
          <w:szCs w:val="28"/>
        </w:rPr>
        <w:t xml:space="preserve"> </w:t>
      </w:r>
      <w:r w:rsidRPr="00412427">
        <w:rPr>
          <w:color w:val="000000"/>
          <w:sz w:val="28"/>
          <w:szCs w:val="28"/>
        </w:rPr>
        <w:t>ритмика,</w:t>
      </w:r>
      <w:r w:rsidRPr="00412427">
        <w:rPr>
          <w:color w:val="000000"/>
          <w:spacing w:val="66"/>
          <w:sz w:val="28"/>
          <w:szCs w:val="28"/>
        </w:rPr>
        <w:t xml:space="preserve"> </w:t>
      </w:r>
      <w:r w:rsidRPr="00412427">
        <w:rPr>
          <w:color w:val="000000"/>
          <w:sz w:val="28"/>
          <w:szCs w:val="28"/>
        </w:rPr>
        <w:t>и</w:t>
      </w:r>
      <w:r w:rsidRPr="00412427">
        <w:rPr>
          <w:color w:val="000000"/>
          <w:spacing w:val="-2"/>
          <w:sz w:val="28"/>
          <w:szCs w:val="28"/>
        </w:rPr>
        <w:t>г</w:t>
      </w:r>
      <w:r w:rsidRPr="00412427">
        <w:rPr>
          <w:color w:val="000000"/>
          <w:sz w:val="28"/>
          <w:szCs w:val="28"/>
        </w:rPr>
        <w:t>ры</w:t>
      </w:r>
      <w:r w:rsidRPr="00412427">
        <w:rPr>
          <w:color w:val="000000"/>
          <w:spacing w:val="66"/>
          <w:sz w:val="28"/>
          <w:szCs w:val="28"/>
        </w:rPr>
        <w:t xml:space="preserve"> </w:t>
      </w:r>
      <w:r w:rsidRPr="00412427">
        <w:rPr>
          <w:color w:val="000000"/>
          <w:sz w:val="28"/>
          <w:szCs w:val="28"/>
        </w:rPr>
        <w:t>и</w:t>
      </w:r>
      <w:r w:rsidRPr="00412427">
        <w:rPr>
          <w:color w:val="000000"/>
          <w:spacing w:val="68"/>
          <w:sz w:val="28"/>
          <w:szCs w:val="28"/>
        </w:rPr>
        <w:t xml:space="preserve"> </w:t>
      </w:r>
      <w:r w:rsidRPr="00412427">
        <w:rPr>
          <w:color w:val="000000"/>
          <w:spacing w:val="-3"/>
          <w:sz w:val="28"/>
          <w:szCs w:val="28"/>
        </w:rPr>
        <w:t>у</w:t>
      </w:r>
      <w:r w:rsidRPr="00412427">
        <w:rPr>
          <w:color w:val="000000"/>
          <w:sz w:val="28"/>
          <w:szCs w:val="28"/>
        </w:rPr>
        <w:t>пр</w:t>
      </w:r>
      <w:r w:rsidRPr="00412427">
        <w:rPr>
          <w:color w:val="000000"/>
          <w:spacing w:val="-2"/>
          <w:sz w:val="28"/>
          <w:szCs w:val="28"/>
        </w:rPr>
        <w:t>а</w:t>
      </w:r>
      <w:r w:rsidRPr="00412427">
        <w:rPr>
          <w:color w:val="000000"/>
          <w:sz w:val="28"/>
          <w:szCs w:val="28"/>
        </w:rPr>
        <w:t>жн</w:t>
      </w:r>
      <w:r w:rsidRPr="00412427">
        <w:rPr>
          <w:color w:val="000000"/>
          <w:spacing w:val="-2"/>
          <w:sz w:val="28"/>
          <w:szCs w:val="28"/>
        </w:rPr>
        <w:t>е</w:t>
      </w:r>
      <w:r w:rsidRPr="00412427">
        <w:rPr>
          <w:color w:val="000000"/>
          <w:sz w:val="28"/>
          <w:szCs w:val="28"/>
        </w:rPr>
        <w:t>ния</w:t>
      </w:r>
      <w:r w:rsidRPr="00412427">
        <w:rPr>
          <w:color w:val="000000"/>
          <w:spacing w:val="66"/>
          <w:sz w:val="28"/>
          <w:szCs w:val="28"/>
        </w:rPr>
        <w:t xml:space="preserve"> </w:t>
      </w:r>
      <w:r w:rsidRPr="00412427">
        <w:rPr>
          <w:color w:val="000000"/>
          <w:spacing w:val="-2"/>
          <w:sz w:val="28"/>
          <w:szCs w:val="28"/>
        </w:rPr>
        <w:t>с</w:t>
      </w:r>
      <w:r w:rsidRPr="00412427">
        <w:rPr>
          <w:color w:val="000000"/>
          <w:sz w:val="28"/>
          <w:szCs w:val="28"/>
        </w:rPr>
        <w:t>о</w:t>
      </w:r>
      <w:r w:rsidRPr="00412427">
        <w:rPr>
          <w:color w:val="000000"/>
          <w:spacing w:val="68"/>
          <w:sz w:val="28"/>
          <w:szCs w:val="28"/>
        </w:rPr>
        <w:t xml:space="preserve"> </w:t>
      </w:r>
      <w:r w:rsidRPr="00412427">
        <w:rPr>
          <w:color w:val="000000"/>
          <w:spacing w:val="-2"/>
          <w:sz w:val="28"/>
          <w:szCs w:val="28"/>
        </w:rPr>
        <w:t>с</w:t>
      </w:r>
      <w:r w:rsidRPr="00412427">
        <w:rPr>
          <w:color w:val="000000"/>
          <w:sz w:val="28"/>
          <w:szCs w:val="28"/>
        </w:rPr>
        <w:t>какалкой,</w:t>
      </w:r>
      <w:r w:rsidRPr="00412427">
        <w:rPr>
          <w:color w:val="000000"/>
          <w:spacing w:val="65"/>
          <w:sz w:val="28"/>
          <w:szCs w:val="28"/>
        </w:rPr>
        <w:t xml:space="preserve"> </w:t>
      </w:r>
      <w:r w:rsidRPr="00412427">
        <w:rPr>
          <w:color w:val="000000"/>
          <w:sz w:val="28"/>
          <w:szCs w:val="28"/>
        </w:rPr>
        <w:t>резинкой,  мячом и</w:t>
      </w:r>
      <w:r w:rsidRPr="00412427">
        <w:rPr>
          <w:color w:val="000000"/>
          <w:spacing w:val="-3"/>
          <w:sz w:val="28"/>
          <w:szCs w:val="28"/>
        </w:rPr>
        <w:t xml:space="preserve"> </w:t>
      </w:r>
      <w:r w:rsidRPr="00412427">
        <w:rPr>
          <w:color w:val="000000"/>
          <w:sz w:val="28"/>
          <w:szCs w:val="28"/>
        </w:rPr>
        <w:t>раке</w:t>
      </w:r>
      <w:r w:rsidRPr="00412427">
        <w:rPr>
          <w:color w:val="000000"/>
          <w:spacing w:val="-2"/>
          <w:sz w:val="28"/>
          <w:szCs w:val="28"/>
        </w:rPr>
        <w:t>т</w:t>
      </w:r>
      <w:r w:rsidRPr="00412427">
        <w:rPr>
          <w:color w:val="000000"/>
          <w:sz w:val="28"/>
          <w:szCs w:val="28"/>
        </w:rPr>
        <w:t>кой, игры в кл</w:t>
      </w:r>
      <w:r w:rsidRPr="00412427">
        <w:rPr>
          <w:color w:val="000000"/>
          <w:spacing w:val="-2"/>
          <w:sz w:val="28"/>
          <w:szCs w:val="28"/>
        </w:rPr>
        <w:t>а</w:t>
      </w:r>
      <w:r w:rsidRPr="00412427">
        <w:rPr>
          <w:color w:val="000000"/>
          <w:sz w:val="28"/>
          <w:szCs w:val="28"/>
        </w:rPr>
        <w:t>ссы</w:t>
      </w:r>
      <w:r w:rsidRPr="00412427">
        <w:rPr>
          <w:color w:val="000000"/>
          <w:spacing w:val="-3"/>
          <w:sz w:val="28"/>
          <w:szCs w:val="28"/>
        </w:rPr>
        <w:t xml:space="preserve"> </w:t>
      </w:r>
      <w:r w:rsidRPr="00412427">
        <w:rPr>
          <w:color w:val="000000"/>
          <w:sz w:val="28"/>
          <w:szCs w:val="28"/>
        </w:rPr>
        <w:t xml:space="preserve">и пр.  </w:t>
      </w:r>
    </w:p>
    <w:p w:rsidR="00412427" w:rsidRPr="00412427" w:rsidRDefault="00412427" w:rsidP="00412427">
      <w:pPr>
        <w:widowControl w:val="0"/>
        <w:rPr>
          <w:rFonts w:eastAsia="Times New Roman"/>
          <w:i/>
          <w:color w:val="010302"/>
          <w:sz w:val="22"/>
          <w:szCs w:val="22"/>
          <w:lang w:eastAsia="en-US"/>
        </w:rPr>
      </w:pPr>
      <w:r w:rsidRPr="00412427">
        <w:rPr>
          <w:rFonts w:eastAsia="Times New Roman"/>
          <w:b/>
          <w:bCs/>
          <w:i/>
          <w:color w:val="000000"/>
          <w:sz w:val="28"/>
          <w:szCs w:val="28"/>
          <w:lang w:eastAsia="en-US"/>
        </w:rPr>
        <w:t>Особенности п</w:t>
      </w:r>
      <w:r w:rsidRPr="00412427">
        <w:rPr>
          <w:rFonts w:eastAsia="Times New Roman"/>
          <w:b/>
          <w:bCs/>
          <w:i/>
          <w:color w:val="000000"/>
          <w:spacing w:val="-2"/>
          <w:sz w:val="28"/>
          <w:szCs w:val="28"/>
          <w:lang w:eastAsia="en-US"/>
        </w:rPr>
        <w:t>р</w:t>
      </w:r>
      <w:r w:rsidRPr="00412427">
        <w:rPr>
          <w:rFonts w:eastAsia="Times New Roman"/>
          <w:b/>
          <w:bCs/>
          <w:i/>
          <w:color w:val="000000"/>
          <w:sz w:val="28"/>
          <w:szCs w:val="28"/>
          <w:lang w:eastAsia="en-US"/>
        </w:rPr>
        <w:t>о</w:t>
      </w:r>
      <w:r w:rsidRPr="00412427">
        <w:rPr>
          <w:rFonts w:eastAsia="Times New Roman"/>
          <w:b/>
          <w:bCs/>
          <w:i/>
          <w:color w:val="000000"/>
          <w:spacing w:val="-2"/>
          <w:sz w:val="28"/>
          <w:szCs w:val="28"/>
          <w:lang w:eastAsia="en-US"/>
        </w:rPr>
        <w:t>г</w:t>
      </w:r>
      <w:r w:rsidRPr="00412427">
        <w:rPr>
          <w:rFonts w:eastAsia="Times New Roman"/>
          <w:b/>
          <w:bCs/>
          <w:i/>
          <w:color w:val="000000"/>
          <w:sz w:val="28"/>
          <w:szCs w:val="28"/>
          <w:lang w:eastAsia="en-US"/>
        </w:rPr>
        <w:t>улок с Ч</w:t>
      </w:r>
      <w:r w:rsidRPr="00412427">
        <w:rPr>
          <w:rFonts w:eastAsia="Times New Roman"/>
          <w:b/>
          <w:bCs/>
          <w:i/>
          <w:color w:val="000000"/>
          <w:spacing w:val="-3"/>
          <w:sz w:val="28"/>
          <w:szCs w:val="28"/>
          <w:lang w:eastAsia="en-US"/>
        </w:rPr>
        <w:t>Б</w:t>
      </w:r>
      <w:r w:rsidRPr="00412427">
        <w:rPr>
          <w:rFonts w:eastAsia="Times New Roman"/>
          <w:b/>
          <w:bCs/>
          <w:i/>
          <w:color w:val="000000"/>
          <w:sz w:val="28"/>
          <w:szCs w:val="28"/>
          <w:lang w:eastAsia="en-US"/>
        </w:rPr>
        <w:t>Д</w:t>
      </w:r>
      <w:r w:rsidRPr="00412427">
        <w:rPr>
          <w:rFonts w:eastAsia="Times New Roman"/>
          <w:i/>
          <w:color w:val="000000"/>
          <w:sz w:val="28"/>
          <w:szCs w:val="28"/>
          <w:lang w:eastAsia="en-US"/>
        </w:rPr>
        <w:t xml:space="preserve">   </w:t>
      </w:r>
    </w:p>
    <w:p w:rsidR="00412427" w:rsidRPr="00412427" w:rsidRDefault="00412427" w:rsidP="00412427">
      <w:pPr>
        <w:widowControl w:val="0"/>
        <w:ind w:right="151"/>
        <w:rPr>
          <w:rFonts w:eastAsia="Times New Roman"/>
          <w:color w:val="010302"/>
          <w:sz w:val="22"/>
          <w:szCs w:val="22"/>
          <w:lang w:eastAsia="en-US"/>
        </w:rPr>
      </w:pPr>
      <w:r w:rsidRPr="00412427">
        <w:rPr>
          <w:rFonts w:eastAsia="Times New Roman"/>
          <w:color w:val="000000"/>
          <w:sz w:val="28"/>
          <w:szCs w:val="28"/>
          <w:lang w:eastAsia="en-US"/>
        </w:rPr>
        <w:t>Особое</w:t>
      </w:r>
      <w:r w:rsidRPr="00412427">
        <w:rPr>
          <w:rFonts w:eastAsia="Times New Roman"/>
          <w:color w:val="000000"/>
          <w:spacing w:val="20"/>
          <w:sz w:val="28"/>
          <w:szCs w:val="28"/>
          <w:lang w:eastAsia="en-US"/>
        </w:rPr>
        <w:t xml:space="preserve"> </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нимание</w:t>
      </w:r>
      <w:r w:rsidRPr="00412427">
        <w:rPr>
          <w:rFonts w:eastAsia="Times New Roman"/>
          <w:color w:val="000000"/>
          <w:spacing w:val="20"/>
          <w:sz w:val="28"/>
          <w:szCs w:val="28"/>
          <w:lang w:eastAsia="en-US"/>
        </w:rPr>
        <w:t xml:space="preserve"> </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 xml:space="preserve"> р</w:t>
      </w:r>
      <w:r w:rsidRPr="00412427">
        <w:rPr>
          <w:rFonts w:eastAsia="Times New Roman"/>
          <w:color w:val="000000"/>
          <w:spacing w:val="-2"/>
          <w:sz w:val="28"/>
          <w:szCs w:val="28"/>
          <w:lang w:eastAsia="en-US"/>
        </w:rPr>
        <w:t>а</w:t>
      </w:r>
      <w:r w:rsidRPr="00412427">
        <w:rPr>
          <w:rFonts w:eastAsia="Times New Roman"/>
          <w:color w:val="000000"/>
          <w:sz w:val="28"/>
          <w:szCs w:val="28"/>
          <w:lang w:eastAsia="en-US"/>
        </w:rPr>
        <w:t>бот</w:t>
      </w:r>
      <w:r w:rsidRPr="00412427">
        <w:rPr>
          <w:rFonts w:eastAsia="Times New Roman"/>
          <w:color w:val="000000"/>
          <w:spacing w:val="-2"/>
          <w:sz w:val="28"/>
          <w:szCs w:val="28"/>
          <w:lang w:eastAsia="en-US"/>
        </w:rPr>
        <w:t>е</w:t>
      </w:r>
      <w:r w:rsidRPr="00412427">
        <w:rPr>
          <w:rFonts w:eastAsia="Times New Roman"/>
          <w:color w:val="000000"/>
          <w:spacing w:val="20"/>
          <w:sz w:val="28"/>
          <w:szCs w:val="28"/>
          <w:lang w:eastAsia="en-US"/>
        </w:rPr>
        <w:t xml:space="preserve"> </w:t>
      </w:r>
      <w:r w:rsidRPr="00412427">
        <w:rPr>
          <w:rFonts w:eastAsia="Times New Roman"/>
          <w:color w:val="000000"/>
          <w:sz w:val="28"/>
          <w:szCs w:val="28"/>
          <w:lang w:eastAsia="en-US"/>
        </w:rPr>
        <w:t>с осл</w:t>
      </w:r>
      <w:r w:rsidRPr="00412427">
        <w:rPr>
          <w:rFonts w:eastAsia="Times New Roman"/>
          <w:color w:val="000000"/>
          <w:spacing w:val="-3"/>
          <w:sz w:val="28"/>
          <w:szCs w:val="28"/>
          <w:lang w:eastAsia="en-US"/>
        </w:rPr>
        <w:t>а</w:t>
      </w:r>
      <w:r w:rsidRPr="00412427">
        <w:rPr>
          <w:rFonts w:eastAsia="Times New Roman"/>
          <w:color w:val="000000"/>
          <w:sz w:val="28"/>
          <w:szCs w:val="28"/>
          <w:lang w:eastAsia="en-US"/>
        </w:rPr>
        <w:t>бленными</w:t>
      </w:r>
      <w:r w:rsidRPr="00412427">
        <w:rPr>
          <w:rFonts w:eastAsia="Times New Roman"/>
          <w:color w:val="000000"/>
          <w:spacing w:val="20"/>
          <w:sz w:val="28"/>
          <w:szCs w:val="28"/>
          <w:lang w:eastAsia="en-US"/>
        </w:rPr>
        <w:t xml:space="preserve"> </w:t>
      </w:r>
      <w:r w:rsidRPr="00412427">
        <w:rPr>
          <w:rFonts w:eastAsia="Times New Roman"/>
          <w:color w:val="000000"/>
          <w:sz w:val="28"/>
          <w:szCs w:val="28"/>
          <w:lang w:eastAsia="en-US"/>
        </w:rPr>
        <w:t>деть</w:t>
      </w:r>
      <w:r w:rsidRPr="00412427">
        <w:rPr>
          <w:rFonts w:eastAsia="Times New Roman"/>
          <w:color w:val="000000"/>
          <w:spacing w:val="-2"/>
          <w:sz w:val="28"/>
          <w:szCs w:val="28"/>
          <w:lang w:eastAsia="en-US"/>
        </w:rPr>
        <w:t>м</w:t>
      </w:r>
      <w:r w:rsidRPr="00412427">
        <w:rPr>
          <w:rFonts w:eastAsia="Times New Roman"/>
          <w:color w:val="000000"/>
          <w:sz w:val="28"/>
          <w:szCs w:val="28"/>
          <w:lang w:eastAsia="en-US"/>
        </w:rPr>
        <w:t>и от</w:t>
      </w:r>
      <w:r w:rsidRPr="00412427">
        <w:rPr>
          <w:rFonts w:eastAsia="Times New Roman"/>
          <w:color w:val="000000"/>
          <w:spacing w:val="-3"/>
          <w:sz w:val="28"/>
          <w:szCs w:val="28"/>
          <w:lang w:eastAsia="en-US"/>
        </w:rPr>
        <w:t>в</w:t>
      </w:r>
      <w:r w:rsidRPr="00412427">
        <w:rPr>
          <w:rFonts w:eastAsia="Times New Roman"/>
          <w:color w:val="000000"/>
          <w:sz w:val="28"/>
          <w:szCs w:val="28"/>
          <w:lang w:eastAsia="en-US"/>
        </w:rPr>
        <w:t>одится</w:t>
      </w:r>
      <w:r w:rsidRPr="00412427">
        <w:rPr>
          <w:rFonts w:eastAsia="Times New Roman"/>
          <w:color w:val="000000"/>
          <w:spacing w:val="21"/>
          <w:sz w:val="28"/>
          <w:szCs w:val="28"/>
          <w:lang w:eastAsia="en-US"/>
        </w:rPr>
        <w:t xml:space="preserve"> </w:t>
      </w:r>
      <w:r w:rsidRPr="00412427">
        <w:rPr>
          <w:rFonts w:eastAsia="Times New Roman"/>
          <w:color w:val="000000"/>
          <w:sz w:val="28"/>
          <w:szCs w:val="28"/>
          <w:lang w:eastAsia="en-US"/>
        </w:rPr>
        <w:t>включению</w:t>
      </w:r>
      <w:r w:rsidRPr="00412427">
        <w:rPr>
          <w:rFonts w:eastAsia="Times New Roman"/>
          <w:color w:val="000000"/>
          <w:spacing w:val="20"/>
          <w:sz w:val="28"/>
          <w:szCs w:val="28"/>
          <w:lang w:eastAsia="en-US"/>
        </w:rPr>
        <w:t xml:space="preserve"> </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 xml:space="preserve">  </w:t>
      </w:r>
      <w:r w:rsidRPr="00412427">
        <w:rPr>
          <w:rFonts w:eastAsia="Times New Roman"/>
          <w:sz w:val="22"/>
          <w:szCs w:val="22"/>
          <w:lang w:eastAsia="en-US"/>
        </w:rPr>
        <w:br w:type="textWrapping" w:clear="all"/>
      </w:r>
      <w:r w:rsidRPr="00412427">
        <w:rPr>
          <w:rFonts w:eastAsia="Times New Roman"/>
          <w:color w:val="000000"/>
          <w:sz w:val="28"/>
          <w:szCs w:val="28"/>
          <w:lang w:eastAsia="en-US"/>
        </w:rPr>
        <w:t>содержани</w:t>
      </w:r>
      <w:r w:rsidRPr="00412427">
        <w:rPr>
          <w:rFonts w:eastAsia="Times New Roman"/>
          <w:color w:val="000000"/>
          <w:spacing w:val="-2"/>
          <w:sz w:val="28"/>
          <w:szCs w:val="28"/>
          <w:lang w:eastAsia="en-US"/>
        </w:rPr>
        <w:t>е</w:t>
      </w:r>
      <w:r w:rsidRPr="00412427">
        <w:rPr>
          <w:rFonts w:eastAsia="Times New Roman"/>
          <w:color w:val="000000"/>
          <w:spacing w:val="78"/>
          <w:sz w:val="28"/>
          <w:szCs w:val="28"/>
          <w:lang w:eastAsia="en-US"/>
        </w:rPr>
        <w:t xml:space="preserve"> </w:t>
      </w:r>
      <w:r w:rsidRPr="00412427">
        <w:rPr>
          <w:rFonts w:eastAsia="Times New Roman"/>
          <w:color w:val="000000"/>
          <w:sz w:val="28"/>
          <w:szCs w:val="28"/>
          <w:lang w:eastAsia="en-US"/>
        </w:rPr>
        <w:t>прог</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лки</w:t>
      </w:r>
      <w:r w:rsidRPr="00412427">
        <w:rPr>
          <w:rFonts w:eastAsia="Times New Roman"/>
          <w:color w:val="000000"/>
          <w:spacing w:val="79"/>
          <w:sz w:val="28"/>
          <w:szCs w:val="28"/>
          <w:lang w:eastAsia="en-US"/>
        </w:rPr>
        <w:t xml:space="preserve"> </w:t>
      </w:r>
      <w:r w:rsidRPr="00412427">
        <w:rPr>
          <w:rFonts w:eastAsia="Times New Roman"/>
          <w:color w:val="000000"/>
          <w:sz w:val="28"/>
          <w:szCs w:val="28"/>
          <w:lang w:eastAsia="en-US"/>
        </w:rPr>
        <w:t>циклических</w:t>
      </w:r>
      <w:r w:rsidRPr="00412427">
        <w:rPr>
          <w:rFonts w:eastAsia="Times New Roman"/>
          <w:color w:val="000000"/>
          <w:spacing w:val="78"/>
          <w:sz w:val="28"/>
          <w:szCs w:val="28"/>
          <w:lang w:eastAsia="en-US"/>
        </w:rPr>
        <w:t xml:space="preserve"> </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пражн</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ний</w:t>
      </w:r>
      <w:r w:rsidRPr="00412427">
        <w:rPr>
          <w:rFonts w:eastAsia="Times New Roman"/>
          <w:color w:val="000000"/>
          <w:spacing w:val="78"/>
          <w:sz w:val="28"/>
          <w:szCs w:val="28"/>
          <w:lang w:eastAsia="en-US"/>
        </w:rPr>
        <w:t xml:space="preserve"> </w:t>
      </w:r>
      <w:r w:rsidRPr="00412427">
        <w:rPr>
          <w:rFonts w:eastAsia="Times New Roman"/>
          <w:color w:val="000000"/>
          <w:spacing w:val="-2"/>
          <w:sz w:val="28"/>
          <w:szCs w:val="28"/>
          <w:lang w:eastAsia="en-US"/>
        </w:rPr>
        <w:t>(</w:t>
      </w:r>
      <w:r w:rsidRPr="00412427">
        <w:rPr>
          <w:rFonts w:eastAsia="Times New Roman"/>
          <w:color w:val="000000"/>
          <w:sz w:val="28"/>
          <w:szCs w:val="28"/>
          <w:lang w:eastAsia="en-US"/>
        </w:rPr>
        <w:t>до</w:t>
      </w:r>
      <w:r w:rsidRPr="00412427">
        <w:rPr>
          <w:rFonts w:eastAsia="Times New Roman"/>
          <w:color w:val="000000"/>
          <w:spacing w:val="-2"/>
          <w:sz w:val="28"/>
          <w:szCs w:val="28"/>
          <w:lang w:eastAsia="en-US"/>
        </w:rPr>
        <w:t>з</w:t>
      </w:r>
      <w:r w:rsidRPr="00412427">
        <w:rPr>
          <w:rFonts w:eastAsia="Times New Roman"/>
          <w:color w:val="000000"/>
          <w:sz w:val="28"/>
          <w:szCs w:val="28"/>
          <w:lang w:eastAsia="en-US"/>
        </w:rPr>
        <w:t>иро</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анной</w:t>
      </w:r>
      <w:r w:rsidRPr="00412427">
        <w:rPr>
          <w:rFonts w:eastAsia="Times New Roman"/>
          <w:color w:val="000000"/>
          <w:spacing w:val="75"/>
          <w:sz w:val="28"/>
          <w:szCs w:val="28"/>
          <w:lang w:eastAsia="en-US"/>
        </w:rPr>
        <w:t xml:space="preserve"> </w:t>
      </w:r>
      <w:r w:rsidRPr="00412427">
        <w:rPr>
          <w:rFonts w:eastAsia="Times New Roman"/>
          <w:color w:val="000000"/>
          <w:sz w:val="28"/>
          <w:szCs w:val="28"/>
          <w:lang w:eastAsia="en-US"/>
        </w:rPr>
        <w:t>ходьбы,</w:t>
      </w:r>
      <w:r w:rsidRPr="00412427">
        <w:rPr>
          <w:rFonts w:eastAsia="Times New Roman"/>
          <w:color w:val="000000"/>
          <w:spacing w:val="75"/>
          <w:sz w:val="28"/>
          <w:szCs w:val="28"/>
          <w:lang w:eastAsia="en-US"/>
        </w:rPr>
        <w:t xml:space="preserve"> </w:t>
      </w:r>
      <w:r w:rsidRPr="00412427">
        <w:rPr>
          <w:rFonts w:eastAsia="Times New Roman"/>
          <w:color w:val="000000"/>
          <w:sz w:val="28"/>
          <w:szCs w:val="28"/>
          <w:lang w:eastAsia="en-US"/>
        </w:rPr>
        <w:t>бе</w:t>
      </w:r>
      <w:r w:rsidRPr="00412427">
        <w:rPr>
          <w:rFonts w:eastAsia="Times New Roman"/>
          <w:color w:val="000000"/>
          <w:spacing w:val="-2"/>
          <w:sz w:val="28"/>
          <w:szCs w:val="28"/>
          <w:lang w:eastAsia="en-US"/>
        </w:rPr>
        <w:t>г</w:t>
      </w:r>
      <w:r w:rsidRPr="00412427">
        <w:rPr>
          <w:rFonts w:eastAsia="Times New Roman"/>
          <w:color w:val="000000"/>
          <w:sz w:val="28"/>
          <w:szCs w:val="28"/>
          <w:lang w:eastAsia="en-US"/>
        </w:rPr>
        <w:t>а</w:t>
      </w:r>
      <w:r w:rsidRPr="00412427">
        <w:rPr>
          <w:rFonts w:eastAsia="Times New Roman"/>
          <w:color w:val="000000"/>
          <w:spacing w:val="78"/>
          <w:sz w:val="28"/>
          <w:szCs w:val="28"/>
          <w:lang w:eastAsia="en-US"/>
        </w:rPr>
        <w:t xml:space="preserve"> </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 xml:space="preserve">  медл</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нном те</w:t>
      </w:r>
      <w:r w:rsidRPr="00412427">
        <w:rPr>
          <w:rFonts w:eastAsia="Times New Roman"/>
          <w:color w:val="000000"/>
          <w:spacing w:val="-2"/>
          <w:sz w:val="28"/>
          <w:szCs w:val="28"/>
          <w:lang w:eastAsia="en-US"/>
        </w:rPr>
        <w:t>м</w:t>
      </w:r>
      <w:r w:rsidRPr="00412427">
        <w:rPr>
          <w:rFonts w:eastAsia="Times New Roman"/>
          <w:color w:val="000000"/>
          <w:sz w:val="28"/>
          <w:szCs w:val="28"/>
          <w:lang w:eastAsia="en-US"/>
        </w:rPr>
        <w:t>пе,  к</w:t>
      </w:r>
      <w:r w:rsidRPr="00412427">
        <w:rPr>
          <w:rFonts w:eastAsia="Times New Roman"/>
          <w:color w:val="000000"/>
          <w:spacing w:val="-2"/>
          <w:sz w:val="28"/>
          <w:szCs w:val="28"/>
          <w:lang w:eastAsia="en-US"/>
        </w:rPr>
        <w:t>а</w:t>
      </w:r>
      <w:r w:rsidRPr="00412427">
        <w:rPr>
          <w:rFonts w:eastAsia="Times New Roman"/>
          <w:color w:val="000000"/>
          <w:sz w:val="28"/>
          <w:szCs w:val="28"/>
          <w:lang w:eastAsia="en-US"/>
        </w:rPr>
        <w:t>тания на ве</w:t>
      </w:r>
      <w:r w:rsidRPr="00412427">
        <w:rPr>
          <w:rFonts w:eastAsia="Times New Roman"/>
          <w:color w:val="000000"/>
          <w:spacing w:val="-3"/>
          <w:sz w:val="28"/>
          <w:szCs w:val="28"/>
          <w:lang w:eastAsia="en-US"/>
        </w:rPr>
        <w:t>л</w:t>
      </w:r>
      <w:r w:rsidRPr="00412427">
        <w:rPr>
          <w:rFonts w:eastAsia="Times New Roman"/>
          <w:color w:val="000000"/>
          <w:sz w:val="28"/>
          <w:szCs w:val="28"/>
          <w:lang w:eastAsia="en-US"/>
        </w:rPr>
        <w:t>осип</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д</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 xml:space="preserve">).   </w:t>
      </w:r>
    </w:p>
    <w:p w:rsidR="00412427" w:rsidRPr="00412427" w:rsidRDefault="00412427" w:rsidP="00412427">
      <w:pPr>
        <w:widowControl w:val="0"/>
        <w:ind w:right="151"/>
        <w:rPr>
          <w:rFonts w:eastAsia="Times New Roman"/>
          <w:color w:val="010302"/>
          <w:sz w:val="22"/>
          <w:szCs w:val="22"/>
          <w:lang w:eastAsia="en-US"/>
        </w:rPr>
      </w:pPr>
      <w:r w:rsidRPr="00412427">
        <w:rPr>
          <w:rFonts w:eastAsia="Times New Roman"/>
          <w:color w:val="000000"/>
          <w:sz w:val="28"/>
          <w:szCs w:val="28"/>
          <w:lang w:eastAsia="en-US"/>
        </w:rPr>
        <w:t>Для</w:t>
      </w:r>
      <w:r w:rsidRPr="00412427">
        <w:rPr>
          <w:rFonts w:eastAsia="Times New Roman"/>
          <w:color w:val="000000"/>
          <w:spacing w:val="104"/>
          <w:sz w:val="28"/>
          <w:szCs w:val="28"/>
          <w:lang w:eastAsia="en-US"/>
        </w:rPr>
        <w:t xml:space="preserve"> </w:t>
      </w:r>
      <w:r w:rsidRPr="00412427">
        <w:rPr>
          <w:rFonts w:eastAsia="Times New Roman"/>
          <w:color w:val="000000"/>
          <w:sz w:val="28"/>
          <w:szCs w:val="28"/>
          <w:lang w:eastAsia="en-US"/>
        </w:rPr>
        <w:t>данной</w:t>
      </w:r>
      <w:r w:rsidRPr="00412427">
        <w:rPr>
          <w:rFonts w:eastAsia="Times New Roman"/>
          <w:color w:val="000000"/>
          <w:spacing w:val="104"/>
          <w:sz w:val="28"/>
          <w:szCs w:val="28"/>
          <w:lang w:eastAsia="en-US"/>
        </w:rPr>
        <w:t xml:space="preserve"> </w:t>
      </w:r>
      <w:r w:rsidRPr="00412427">
        <w:rPr>
          <w:rFonts w:eastAsia="Times New Roman"/>
          <w:color w:val="000000"/>
          <w:sz w:val="28"/>
          <w:szCs w:val="28"/>
          <w:lang w:eastAsia="en-US"/>
        </w:rPr>
        <w:t>кате</w:t>
      </w:r>
      <w:r w:rsidRPr="00412427">
        <w:rPr>
          <w:rFonts w:eastAsia="Times New Roman"/>
          <w:color w:val="000000"/>
          <w:spacing w:val="-2"/>
          <w:sz w:val="28"/>
          <w:szCs w:val="28"/>
          <w:lang w:eastAsia="en-US"/>
        </w:rPr>
        <w:t>г</w:t>
      </w:r>
      <w:r w:rsidRPr="00412427">
        <w:rPr>
          <w:rFonts w:eastAsia="Times New Roman"/>
          <w:color w:val="000000"/>
          <w:sz w:val="28"/>
          <w:szCs w:val="28"/>
          <w:lang w:eastAsia="en-US"/>
        </w:rPr>
        <w:t>ории</w:t>
      </w:r>
      <w:r w:rsidRPr="00412427">
        <w:rPr>
          <w:rFonts w:eastAsia="Times New Roman"/>
          <w:color w:val="000000"/>
          <w:spacing w:val="102"/>
          <w:sz w:val="28"/>
          <w:szCs w:val="28"/>
          <w:lang w:eastAsia="en-US"/>
        </w:rPr>
        <w:t xml:space="preserve"> </w:t>
      </w:r>
      <w:r w:rsidRPr="00412427">
        <w:rPr>
          <w:rFonts w:eastAsia="Times New Roman"/>
          <w:color w:val="000000"/>
          <w:sz w:val="28"/>
          <w:szCs w:val="28"/>
          <w:lang w:eastAsia="en-US"/>
        </w:rPr>
        <w:t>дет</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й</w:t>
      </w:r>
      <w:r w:rsidRPr="00412427">
        <w:rPr>
          <w:rFonts w:eastAsia="Times New Roman"/>
          <w:color w:val="000000"/>
          <w:spacing w:val="104"/>
          <w:sz w:val="28"/>
          <w:szCs w:val="28"/>
          <w:lang w:eastAsia="en-US"/>
        </w:rPr>
        <w:t xml:space="preserve"> </w:t>
      </w:r>
      <w:r w:rsidRPr="00412427">
        <w:rPr>
          <w:rFonts w:eastAsia="Times New Roman"/>
          <w:color w:val="000000"/>
          <w:sz w:val="28"/>
          <w:szCs w:val="28"/>
          <w:lang w:eastAsia="en-US"/>
        </w:rPr>
        <w:t>подбир</w:t>
      </w:r>
      <w:r w:rsidRPr="00412427">
        <w:rPr>
          <w:rFonts w:eastAsia="Times New Roman"/>
          <w:color w:val="000000"/>
          <w:spacing w:val="-2"/>
          <w:sz w:val="28"/>
          <w:szCs w:val="28"/>
          <w:lang w:eastAsia="en-US"/>
        </w:rPr>
        <w:t>а</w:t>
      </w:r>
      <w:r w:rsidRPr="00412427">
        <w:rPr>
          <w:rFonts w:eastAsia="Times New Roman"/>
          <w:color w:val="000000"/>
          <w:sz w:val="28"/>
          <w:szCs w:val="28"/>
          <w:lang w:eastAsia="en-US"/>
        </w:rPr>
        <w:t>ются</w:t>
      </w:r>
      <w:r w:rsidRPr="00412427">
        <w:rPr>
          <w:rFonts w:eastAsia="Times New Roman"/>
          <w:color w:val="000000"/>
          <w:spacing w:val="105"/>
          <w:sz w:val="28"/>
          <w:szCs w:val="28"/>
          <w:lang w:eastAsia="en-US"/>
        </w:rPr>
        <w:t xml:space="preserve"> </w:t>
      </w:r>
      <w:r w:rsidRPr="00412427">
        <w:rPr>
          <w:rFonts w:eastAsia="Times New Roman"/>
          <w:color w:val="000000"/>
          <w:sz w:val="28"/>
          <w:szCs w:val="28"/>
          <w:lang w:eastAsia="en-US"/>
        </w:rPr>
        <w:t>и</w:t>
      </w:r>
      <w:r w:rsidRPr="00412427">
        <w:rPr>
          <w:rFonts w:eastAsia="Times New Roman"/>
          <w:color w:val="000000"/>
          <w:spacing w:val="-2"/>
          <w:sz w:val="28"/>
          <w:szCs w:val="28"/>
          <w:lang w:eastAsia="en-US"/>
        </w:rPr>
        <w:t>г</w:t>
      </w:r>
      <w:r w:rsidRPr="00412427">
        <w:rPr>
          <w:rFonts w:eastAsia="Times New Roman"/>
          <w:color w:val="000000"/>
          <w:sz w:val="28"/>
          <w:szCs w:val="28"/>
          <w:lang w:eastAsia="en-US"/>
        </w:rPr>
        <w:t>ры</w:t>
      </w:r>
      <w:r w:rsidRPr="00412427">
        <w:rPr>
          <w:rFonts w:eastAsia="Times New Roman"/>
          <w:color w:val="000000"/>
          <w:spacing w:val="104"/>
          <w:sz w:val="28"/>
          <w:szCs w:val="28"/>
          <w:lang w:eastAsia="en-US"/>
        </w:rPr>
        <w:t xml:space="preserve"> </w:t>
      </w:r>
      <w:r w:rsidRPr="00412427">
        <w:rPr>
          <w:rFonts w:eastAsia="Times New Roman"/>
          <w:color w:val="000000"/>
          <w:sz w:val="28"/>
          <w:szCs w:val="28"/>
          <w:lang w:eastAsia="en-US"/>
        </w:rPr>
        <w:t>сюже</w:t>
      </w:r>
      <w:r w:rsidRPr="00412427">
        <w:rPr>
          <w:rFonts w:eastAsia="Times New Roman"/>
          <w:color w:val="000000"/>
          <w:spacing w:val="-3"/>
          <w:sz w:val="28"/>
          <w:szCs w:val="28"/>
          <w:lang w:eastAsia="en-US"/>
        </w:rPr>
        <w:t>т</w:t>
      </w:r>
      <w:r w:rsidRPr="00412427">
        <w:rPr>
          <w:rFonts w:eastAsia="Times New Roman"/>
          <w:color w:val="000000"/>
          <w:sz w:val="28"/>
          <w:szCs w:val="28"/>
          <w:lang w:eastAsia="en-US"/>
        </w:rPr>
        <w:t>ного</w:t>
      </w:r>
      <w:r w:rsidRPr="00412427">
        <w:rPr>
          <w:rFonts w:eastAsia="Times New Roman"/>
          <w:color w:val="000000"/>
          <w:spacing w:val="104"/>
          <w:sz w:val="28"/>
          <w:szCs w:val="28"/>
          <w:lang w:eastAsia="en-US"/>
        </w:rPr>
        <w:t xml:space="preserve"> </w:t>
      </w:r>
      <w:r w:rsidRPr="00412427">
        <w:rPr>
          <w:rFonts w:eastAsia="Times New Roman"/>
          <w:color w:val="000000"/>
          <w:sz w:val="28"/>
          <w:szCs w:val="28"/>
          <w:lang w:eastAsia="en-US"/>
        </w:rPr>
        <w:t>и</w:t>
      </w:r>
      <w:r w:rsidRPr="00412427">
        <w:rPr>
          <w:rFonts w:eastAsia="Times New Roman"/>
          <w:color w:val="000000"/>
          <w:spacing w:val="102"/>
          <w:sz w:val="28"/>
          <w:szCs w:val="28"/>
          <w:lang w:eastAsia="en-US"/>
        </w:rPr>
        <w:t xml:space="preserve"> </w:t>
      </w:r>
      <w:r w:rsidRPr="00412427">
        <w:rPr>
          <w:rFonts w:eastAsia="Times New Roman"/>
          <w:color w:val="000000"/>
          <w:sz w:val="28"/>
          <w:szCs w:val="28"/>
          <w:lang w:eastAsia="en-US"/>
        </w:rPr>
        <w:t>бе</w:t>
      </w:r>
      <w:r w:rsidRPr="00412427">
        <w:rPr>
          <w:rFonts w:eastAsia="Times New Roman"/>
          <w:color w:val="000000"/>
          <w:spacing w:val="-2"/>
          <w:sz w:val="28"/>
          <w:szCs w:val="28"/>
          <w:lang w:eastAsia="en-US"/>
        </w:rPr>
        <w:t>с</w:t>
      </w:r>
      <w:r w:rsidRPr="00412427">
        <w:rPr>
          <w:rFonts w:eastAsia="Times New Roman"/>
          <w:color w:val="000000"/>
          <w:sz w:val="28"/>
          <w:szCs w:val="28"/>
          <w:lang w:eastAsia="en-US"/>
        </w:rPr>
        <w:t>сюже</w:t>
      </w:r>
      <w:r w:rsidRPr="00412427">
        <w:rPr>
          <w:rFonts w:eastAsia="Times New Roman"/>
          <w:color w:val="000000"/>
          <w:spacing w:val="-3"/>
          <w:sz w:val="28"/>
          <w:szCs w:val="28"/>
          <w:lang w:eastAsia="en-US"/>
        </w:rPr>
        <w:t>т</w:t>
      </w:r>
      <w:r w:rsidRPr="00412427">
        <w:rPr>
          <w:rFonts w:eastAsia="Times New Roman"/>
          <w:color w:val="000000"/>
          <w:sz w:val="28"/>
          <w:szCs w:val="28"/>
          <w:lang w:eastAsia="en-US"/>
        </w:rPr>
        <w:t>ного  х</w:t>
      </w:r>
      <w:r w:rsidRPr="00412427">
        <w:rPr>
          <w:rFonts w:eastAsia="Times New Roman"/>
          <w:color w:val="000000"/>
          <w:spacing w:val="-2"/>
          <w:sz w:val="28"/>
          <w:szCs w:val="28"/>
          <w:lang w:eastAsia="en-US"/>
        </w:rPr>
        <w:t>а</w:t>
      </w:r>
      <w:r w:rsidRPr="00412427">
        <w:rPr>
          <w:rFonts w:eastAsia="Times New Roman"/>
          <w:color w:val="000000"/>
          <w:sz w:val="28"/>
          <w:szCs w:val="28"/>
          <w:lang w:eastAsia="en-US"/>
        </w:rPr>
        <w:t>ракт</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ра,</w:t>
      </w:r>
      <w:r w:rsidRPr="00412427">
        <w:rPr>
          <w:rFonts w:eastAsia="Times New Roman"/>
          <w:color w:val="000000"/>
          <w:spacing w:val="221"/>
          <w:sz w:val="28"/>
          <w:szCs w:val="28"/>
          <w:lang w:eastAsia="en-US"/>
        </w:rPr>
        <w:t xml:space="preserve"> </w:t>
      </w:r>
      <w:r w:rsidRPr="00412427">
        <w:rPr>
          <w:rFonts w:eastAsia="Times New Roman"/>
          <w:color w:val="000000"/>
          <w:sz w:val="28"/>
          <w:szCs w:val="28"/>
          <w:lang w:eastAsia="en-US"/>
        </w:rPr>
        <w:t>пр</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имуществе</w:t>
      </w:r>
      <w:r w:rsidRPr="00412427">
        <w:rPr>
          <w:rFonts w:eastAsia="Times New Roman"/>
          <w:color w:val="000000"/>
          <w:spacing w:val="-2"/>
          <w:sz w:val="28"/>
          <w:szCs w:val="28"/>
          <w:lang w:eastAsia="en-US"/>
        </w:rPr>
        <w:t>н</w:t>
      </w:r>
      <w:r w:rsidRPr="00412427">
        <w:rPr>
          <w:rFonts w:eastAsia="Times New Roman"/>
          <w:color w:val="000000"/>
          <w:sz w:val="28"/>
          <w:szCs w:val="28"/>
          <w:lang w:eastAsia="en-US"/>
        </w:rPr>
        <w:t>но</w:t>
      </w:r>
      <w:r w:rsidRPr="00412427">
        <w:rPr>
          <w:rFonts w:eastAsia="Times New Roman"/>
          <w:color w:val="000000"/>
          <w:spacing w:val="222"/>
          <w:sz w:val="28"/>
          <w:szCs w:val="28"/>
          <w:lang w:eastAsia="en-US"/>
        </w:rPr>
        <w:t xml:space="preserve"> </w:t>
      </w:r>
      <w:r w:rsidRPr="00412427">
        <w:rPr>
          <w:rFonts w:eastAsia="Times New Roman"/>
          <w:color w:val="000000"/>
          <w:sz w:val="28"/>
          <w:szCs w:val="28"/>
          <w:lang w:eastAsia="en-US"/>
        </w:rPr>
        <w:t>искл</w:t>
      </w:r>
      <w:r w:rsidRPr="00412427">
        <w:rPr>
          <w:rFonts w:eastAsia="Times New Roman"/>
          <w:color w:val="000000"/>
          <w:spacing w:val="-3"/>
          <w:sz w:val="28"/>
          <w:szCs w:val="28"/>
          <w:lang w:eastAsia="en-US"/>
        </w:rPr>
        <w:t>ю</w:t>
      </w:r>
      <w:r w:rsidRPr="00412427">
        <w:rPr>
          <w:rFonts w:eastAsia="Times New Roman"/>
          <w:color w:val="000000"/>
          <w:sz w:val="28"/>
          <w:szCs w:val="28"/>
          <w:lang w:eastAsia="en-US"/>
        </w:rPr>
        <w:t>чающие</w:t>
      </w:r>
      <w:r w:rsidRPr="00412427">
        <w:rPr>
          <w:rFonts w:eastAsia="Times New Roman"/>
          <w:color w:val="000000"/>
          <w:spacing w:val="222"/>
          <w:sz w:val="28"/>
          <w:szCs w:val="28"/>
          <w:lang w:eastAsia="en-US"/>
        </w:rPr>
        <w:t xml:space="preserve"> </w:t>
      </w:r>
      <w:r w:rsidRPr="00412427">
        <w:rPr>
          <w:rFonts w:eastAsia="Times New Roman"/>
          <w:color w:val="000000"/>
          <w:sz w:val="28"/>
          <w:szCs w:val="28"/>
          <w:lang w:eastAsia="en-US"/>
        </w:rPr>
        <w:t>скоростной</w:t>
      </w:r>
      <w:r w:rsidRPr="00412427">
        <w:rPr>
          <w:rFonts w:eastAsia="Times New Roman"/>
          <w:color w:val="000000"/>
          <w:spacing w:val="222"/>
          <w:sz w:val="28"/>
          <w:szCs w:val="28"/>
          <w:lang w:eastAsia="en-US"/>
        </w:rPr>
        <w:t xml:space="preserve"> </w:t>
      </w:r>
      <w:r w:rsidRPr="00412427">
        <w:rPr>
          <w:rFonts w:eastAsia="Times New Roman"/>
          <w:color w:val="000000"/>
          <w:sz w:val="28"/>
          <w:szCs w:val="28"/>
          <w:lang w:eastAsia="en-US"/>
        </w:rPr>
        <w:t>бег</w:t>
      </w:r>
      <w:r w:rsidRPr="00412427">
        <w:rPr>
          <w:rFonts w:eastAsia="Times New Roman"/>
          <w:color w:val="000000"/>
          <w:spacing w:val="222"/>
          <w:sz w:val="28"/>
          <w:szCs w:val="28"/>
          <w:lang w:eastAsia="en-US"/>
        </w:rPr>
        <w:t xml:space="preserve"> </w:t>
      </w:r>
      <w:r w:rsidRPr="00412427">
        <w:rPr>
          <w:rFonts w:eastAsia="Times New Roman"/>
          <w:color w:val="000000"/>
          <w:sz w:val="28"/>
          <w:szCs w:val="28"/>
          <w:lang w:eastAsia="en-US"/>
        </w:rPr>
        <w:t>н</w:t>
      </w:r>
      <w:r w:rsidRPr="00412427">
        <w:rPr>
          <w:rFonts w:eastAsia="Times New Roman"/>
          <w:color w:val="000000"/>
          <w:spacing w:val="-2"/>
          <w:sz w:val="28"/>
          <w:szCs w:val="28"/>
          <w:lang w:eastAsia="en-US"/>
        </w:rPr>
        <w:t>а</w:t>
      </w:r>
      <w:r w:rsidRPr="00412427">
        <w:rPr>
          <w:rFonts w:eastAsia="Times New Roman"/>
          <w:color w:val="000000"/>
          <w:sz w:val="28"/>
          <w:szCs w:val="28"/>
          <w:lang w:eastAsia="en-US"/>
        </w:rPr>
        <w:t>п</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ре</w:t>
      </w:r>
      <w:r w:rsidRPr="00412427">
        <w:rPr>
          <w:rFonts w:eastAsia="Times New Roman"/>
          <w:color w:val="000000"/>
          <w:spacing w:val="-2"/>
          <w:sz w:val="28"/>
          <w:szCs w:val="28"/>
          <w:lang w:eastAsia="en-US"/>
        </w:rPr>
        <w:t>г</w:t>
      </w:r>
      <w:r w:rsidRPr="00412427">
        <w:rPr>
          <w:rFonts w:eastAsia="Times New Roman"/>
          <w:color w:val="000000"/>
          <w:sz w:val="28"/>
          <w:szCs w:val="28"/>
          <w:lang w:eastAsia="en-US"/>
        </w:rPr>
        <w:t>онки</w:t>
      </w:r>
      <w:r w:rsidRPr="00412427">
        <w:rPr>
          <w:rFonts w:eastAsia="Times New Roman"/>
          <w:color w:val="000000"/>
          <w:spacing w:val="-3"/>
          <w:sz w:val="28"/>
          <w:szCs w:val="28"/>
          <w:lang w:eastAsia="en-US"/>
        </w:rPr>
        <w:t>.</w:t>
      </w:r>
      <w:r w:rsidRPr="00412427">
        <w:rPr>
          <w:rFonts w:eastAsia="Times New Roman"/>
          <w:color w:val="000000"/>
          <w:sz w:val="28"/>
          <w:szCs w:val="28"/>
          <w:lang w:eastAsia="en-US"/>
        </w:rPr>
        <w:t xml:space="preserve">  Различные</w:t>
      </w:r>
      <w:r w:rsidRPr="00412427">
        <w:rPr>
          <w:rFonts w:eastAsia="Times New Roman"/>
          <w:color w:val="000000"/>
          <w:spacing w:val="85"/>
          <w:sz w:val="28"/>
          <w:szCs w:val="28"/>
          <w:lang w:eastAsia="en-US"/>
        </w:rPr>
        <w:t xml:space="preserve"> </w:t>
      </w:r>
      <w:r w:rsidRPr="00412427">
        <w:rPr>
          <w:rFonts w:eastAsia="Times New Roman"/>
          <w:color w:val="000000"/>
          <w:sz w:val="28"/>
          <w:szCs w:val="28"/>
          <w:lang w:eastAsia="en-US"/>
        </w:rPr>
        <w:t>виды</w:t>
      </w:r>
      <w:r w:rsidRPr="00412427">
        <w:rPr>
          <w:rFonts w:eastAsia="Times New Roman"/>
          <w:color w:val="000000"/>
          <w:spacing w:val="85"/>
          <w:sz w:val="28"/>
          <w:szCs w:val="28"/>
          <w:lang w:eastAsia="en-US"/>
        </w:rPr>
        <w:t xml:space="preserve"> </w:t>
      </w:r>
      <w:r w:rsidRPr="00412427">
        <w:rPr>
          <w:rFonts w:eastAsia="Times New Roman"/>
          <w:color w:val="000000"/>
          <w:sz w:val="28"/>
          <w:szCs w:val="28"/>
          <w:lang w:eastAsia="en-US"/>
        </w:rPr>
        <w:t>игр,</w:t>
      </w:r>
      <w:r w:rsidRPr="00412427">
        <w:rPr>
          <w:rFonts w:eastAsia="Times New Roman"/>
          <w:color w:val="000000"/>
          <w:spacing w:val="84"/>
          <w:sz w:val="28"/>
          <w:szCs w:val="28"/>
          <w:lang w:eastAsia="en-US"/>
        </w:rPr>
        <w:t xml:space="preserve"> </w:t>
      </w:r>
      <w:r w:rsidRPr="00412427">
        <w:rPr>
          <w:rFonts w:eastAsia="Times New Roman"/>
          <w:color w:val="000000"/>
          <w:sz w:val="28"/>
          <w:szCs w:val="28"/>
          <w:lang w:eastAsia="en-US"/>
        </w:rPr>
        <w:t>в</w:t>
      </w:r>
      <w:r w:rsidRPr="00412427">
        <w:rPr>
          <w:rFonts w:eastAsia="Times New Roman"/>
          <w:color w:val="000000"/>
          <w:spacing w:val="85"/>
          <w:sz w:val="28"/>
          <w:szCs w:val="28"/>
          <w:lang w:eastAsia="en-US"/>
        </w:rPr>
        <w:t xml:space="preserve"> </w:t>
      </w:r>
      <w:r w:rsidRPr="00412427">
        <w:rPr>
          <w:rFonts w:eastAsia="Times New Roman"/>
          <w:color w:val="000000"/>
          <w:sz w:val="28"/>
          <w:szCs w:val="28"/>
          <w:lang w:eastAsia="en-US"/>
        </w:rPr>
        <w:t>том</w:t>
      </w:r>
      <w:r w:rsidRPr="00412427">
        <w:rPr>
          <w:rFonts w:eastAsia="Times New Roman"/>
          <w:color w:val="000000"/>
          <w:spacing w:val="85"/>
          <w:sz w:val="28"/>
          <w:szCs w:val="28"/>
          <w:lang w:eastAsia="en-US"/>
        </w:rPr>
        <w:t xml:space="preserve"> </w:t>
      </w:r>
      <w:r w:rsidRPr="00412427">
        <w:rPr>
          <w:rFonts w:eastAsia="Times New Roman"/>
          <w:color w:val="000000"/>
          <w:sz w:val="28"/>
          <w:szCs w:val="28"/>
          <w:lang w:eastAsia="en-US"/>
        </w:rPr>
        <w:t>числе</w:t>
      </w:r>
      <w:r w:rsidRPr="00412427">
        <w:rPr>
          <w:rFonts w:eastAsia="Times New Roman"/>
          <w:color w:val="000000"/>
          <w:spacing w:val="84"/>
          <w:sz w:val="28"/>
          <w:szCs w:val="28"/>
          <w:lang w:eastAsia="en-US"/>
        </w:rPr>
        <w:t xml:space="preserve"> </w:t>
      </w:r>
      <w:r w:rsidRPr="00412427">
        <w:rPr>
          <w:rFonts w:eastAsia="Times New Roman"/>
          <w:color w:val="000000"/>
          <w:spacing w:val="-2"/>
          <w:sz w:val="28"/>
          <w:szCs w:val="28"/>
          <w:lang w:eastAsia="en-US"/>
        </w:rPr>
        <w:t>с</w:t>
      </w:r>
      <w:r w:rsidRPr="00412427">
        <w:rPr>
          <w:rFonts w:eastAsia="Times New Roman"/>
          <w:color w:val="000000"/>
          <w:spacing w:val="85"/>
          <w:sz w:val="28"/>
          <w:szCs w:val="28"/>
          <w:lang w:eastAsia="en-US"/>
        </w:rPr>
        <w:t xml:space="preserve"> </w:t>
      </w:r>
      <w:r w:rsidRPr="00412427">
        <w:rPr>
          <w:rFonts w:eastAsia="Times New Roman"/>
          <w:color w:val="000000"/>
          <w:sz w:val="28"/>
          <w:szCs w:val="28"/>
          <w:lang w:eastAsia="en-US"/>
        </w:rPr>
        <w:t>элементами</w:t>
      </w:r>
      <w:r w:rsidRPr="00412427">
        <w:rPr>
          <w:rFonts w:eastAsia="Times New Roman"/>
          <w:color w:val="000000"/>
          <w:spacing w:val="86"/>
          <w:sz w:val="28"/>
          <w:szCs w:val="28"/>
          <w:lang w:eastAsia="en-US"/>
        </w:rPr>
        <w:t xml:space="preserve"> </w:t>
      </w:r>
      <w:r w:rsidRPr="00412427">
        <w:rPr>
          <w:rFonts w:eastAsia="Times New Roman"/>
          <w:color w:val="000000"/>
          <w:spacing w:val="-2"/>
          <w:sz w:val="28"/>
          <w:szCs w:val="28"/>
          <w:lang w:eastAsia="en-US"/>
        </w:rPr>
        <w:t>с</w:t>
      </w:r>
      <w:r w:rsidRPr="00412427">
        <w:rPr>
          <w:rFonts w:eastAsia="Times New Roman"/>
          <w:color w:val="000000"/>
          <w:sz w:val="28"/>
          <w:szCs w:val="28"/>
          <w:lang w:eastAsia="en-US"/>
        </w:rPr>
        <w:t>пор</w:t>
      </w:r>
      <w:r w:rsidRPr="00412427">
        <w:rPr>
          <w:rFonts w:eastAsia="Times New Roman"/>
          <w:color w:val="000000"/>
          <w:spacing w:val="-2"/>
          <w:sz w:val="28"/>
          <w:szCs w:val="28"/>
          <w:lang w:eastAsia="en-US"/>
        </w:rPr>
        <w:t>т</w:t>
      </w:r>
      <w:r w:rsidRPr="00412427">
        <w:rPr>
          <w:rFonts w:eastAsia="Times New Roman"/>
          <w:color w:val="000000"/>
          <w:sz w:val="28"/>
          <w:szCs w:val="28"/>
          <w:lang w:eastAsia="en-US"/>
        </w:rPr>
        <w:t>а</w:t>
      </w:r>
      <w:r w:rsidRPr="00412427">
        <w:rPr>
          <w:rFonts w:eastAsia="Times New Roman"/>
          <w:color w:val="000000"/>
          <w:spacing w:val="85"/>
          <w:sz w:val="28"/>
          <w:szCs w:val="28"/>
          <w:lang w:eastAsia="en-US"/>
        </w:rPr>
        <w:t xml:space="preserve"> </w:t>
      </w:r>
      <w:r w:rsidRPr="00412427">
        <w:rPr>
          <w:rFonts w:eastAsia="Times New Roman"/>
          <w:color w:val="000000"/>
          <w:sz w:val="28"/>
          <w:szCs w:val="28"/>
          <w:lang w:eastAsia="en-US"/>
        </w:rPr>
        <w:t>(ф</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тбол,</w:t>
      </w:r>
      <w:r w:rsidRPr="00412427">
        <w:rPr>
          <w:rFonts w:eastAsia="Times New Roman"/>
          <w:color w:val="000000"/>
          <w:spacing w:val="84"/>
          <w:sz w:val="28"/>
          <w:szCs w:val="28"/>
          <w:lang w:eastAsia="en-US"/>
        </w:rPr>
        <w:t xml:space="preserve"> </w:t>
      </w:r>
      <w:r w:rsidRPr="00412427">
        <w:rPr>
          <w:rFonts w:eastAsia="Times New Roman"/>
          <w:color w:val="000000"/>
          <w:sz w:val="28"/>
          <w:szCs w:val="28"/>
          <w:lang w:eastAsia="en-US"/>
        </w:rPr>
        <w:t>бад</w:t>
      </w:r>
      <w:r w:rsidRPr="00412427">
        <w:rPr>
          <w:rFonts w:eastAsia="Times New Roman"/>
          <w:color w:val="000000"/>
          <w:spacing w:val="-2"/>
          <w:sz w:val="28"/>
          <w:szCs w:val="28"/>
          <w:lang w:eastAsia="en-US"/>
        </w:rPr>
        <w:t>м</w:t>
      </w:r>
      <w:r w:rsidRPr="00412427">
        <w:rPr>
          <w:rFonts w:eastAsia="Times New Roman"/>
          <w:color w:val="000000"/>
          <w:sz w:val="28"/>
          <w:szCs w:val="28"/>
          <w:lang w:eastAsia="en-US"/>
        </w:rPr>
        <w:t>интон</w:t>
      </w:r>
      <w:r w:rsidRPr="00412427">
        <w:rPr>
          <w:rFonts w:eastAsia="Times New Roman"/>
          <w:color w:val="000000"/>
          <w:spacing w:val="-3"/>
          <w:sz w:val="28"/>
          <w:szCs w:val="28"/>
          <w:lang w:eastAsia="en-US"/>
        </w:rPr>
        <w:t>,</w:t>
      </w:r>
      <w:r w:rsidRPr="00412427">
        <w:rPr>
          <w:rFonts w:eastAsia="Times New Roman"/>
          <w:color w:val="000000"/>
          <w:sz w:val="28"/>
          <w:szCs w:val="28"/>
          <w:lang w:eastAsia="en-US"/>
        </w:rPr>
        <w:t xml:space="preserve">  нас</w:t>
      </w:r>
      <w:r w:rsidRPr="00412427">
        <w:rPr>
          <w:rFonts w:eastAsia="Times New Roman"/>
          <w:color w:val="000000"/>
          <w:spacing w:val="-2"/>
          <w:sz w:val="28"/>
          <w:szCs w:val="28"/>
          <w:lang w:eastAsia="en-US"/>
        </w:rPr>
        <w:t>т</w:t>
      </w:r>
      <w:r w:rsidRPr="00412427">
        <w:rPr>
          <w:rFonts w:eastAsia="Times New Roman"/>
          <w:color w:val="000000"/>
          <w:sz w:val="28"/>
          <w:szCs w:val="28"/>
          <w:lang w:eastAsia="en-US"/>
        </w:rPr>
        <w:t>ольный т</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ннис</w:t>
      </w:r>
      <w:r w:rsidRPr="00412427">
        <w:rPr>
          <w:rFonts w:eastAsia="Times New Roman"/>
          <w:color w:val="000000"/>
          <w:spacing w:val="-2"/>
          <w:sz w:val="28"/>
          <w:szCs w:val="28"/>
          <w:lang w:eastAsia="en-US"/>
        </w:rPr>
        <w:t>,</w:t>
      </w:r>
      <w:r w:rsidRPr="00412427">
        <w:rPr>
          <w:rFonts w:eastAsia="Times New Roman"/>
          <w:color w:val="000000"/>
          <w:sz w:val="28"/>
          <w:szCs w:val="28"/>
          <w:lang w:eastAsia="en-US"/>
        </w:rPr>
        <w:t xml:space="preserve"> городки) с </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меренными на</w:t>
      </w:r>
      <w:r w:rsidRPr="00412427">
        <w:rPr>
          <w:rFonts w:eastAsia="Times New Roman"/>
          <w:color w:val="000000"/>
          <w:spacing w:val="-2"/>
          <w:sz w:val="28"/>
          <w:szCs w:val="28"/>
          <w:lang w:eastAsia="en-US"/>
        </w:rPr>
        <w:t>г</w:t>
      </w:r>
      <w:r w:rsidRPr="00412427">
        <w:rPr>
          <w:rFonts w:eastAsia="Times New Roman"/>
          <w:color w:val="000000"/>
          <w:sz w:val="28"/>
          <w:szCs w:val="28"/>
          <w:lang w:eastAsia="en-US"/>
        </w:rPr>
        <w:t>р</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зками положи</w:t>
      </w:r>
      <w:r w:rsidRPr="00412427">
        <w:rPr>
          <w:rFonts w:eastAsia="Times New Roman"/>
          <w:color w:val="000000"/>
          <w:spacing w:val="-2"/>
          <w:sz w:val="28"/>
          <w:szCs w:val="28"/>
          <w:lang w:eastAsia="en-US"/>
        </w:rPr>
        <w:t>т</w:t>
      </w:r>
      <w:r w:rsidRPr="00412427">
        <w:rPr>
          <w:rFonts w:eastAsia="Times New Roman"/>
          <w:color w:val="000000"/>
          <w:sz w:val="28"/>
          <w:szCs w:val="28"/>
          <w:lang w:eastAsia="en-US"/>
        </w:rPr>
        <w:t>ельно в</w:t>
      </w:r>
      <w:r w:rsidRPr="00412427">
        <w:rPr>
          <w:rFonts w:eastAsia="Times New Roman"/>
          <w:color w:val="000000"/>
          <w:spacing w:val="-3"/>
          <w:sz w:val="28"/>
          <w:szCs w:val="28"/>
          <w:lang w:eastAsia="en-US"/>
        </w:rPr>
        <w:t>л</w:t>
      </w:r>
      <w:r w:rsidRPr="00412427">
        <w:rPr>
          <w:rFonts w:eastAsia="Times New Roman"/>
          <w:color w:val="000000"/>
          <w:sz w:val="28"/>
          <w:szCs w:val="28"/>
          <w:lang w:eastAsia="en-US"/>
        </w:rPr>
        <w:t>ияю</w:t>
      </w:r>
      <w:r w:rsidRPr="00412427">
        <w:rPr>
          <w:rFonts w:eastAsia="Times New Roman"/>
          <w:color w:val="000000"/>
          <w:spacing w:val="-3"/>
          <w:sz w:val="28"/>
          <w:szCs w:val="28"/>
          <w:lang w:eastAsia="en-US"/>
        </w:rPr>
        <w:t>т</w:t>
      </w:r>
      <w:r w:rsidRPr="00412427">
        <w:rPr>
          <w:rFonts w:eastAsia="Times New Roman"/>
          <w:color w:val="000000"/>
          <w:sz w:val="28"/>
          <w:szCs w:val="28"/>
          <w:lang w:eastAsia="en-US"/>
        </w:rPr>
        <w:t xml:space="preserve"> на  физический</w:t>
      </w:r>
      <w:r w:rsidRPr="00412427">
        <w:rPr>
          <w:rFonts w:eastAsia="Times New Roman"/>
          <w:color w:val="000000"/>
          <w:spacing w:val="25"/>
          <w:sz w:val="28"/>
          <w:szCs w:val="28"/>
          <w:lang w:eastAsia="en-US"/>
        </w:rPr>
        <w:t xml:space="preserve"> </w:t>
      </w:r>
      <w:r w:rsidRPr="00412427">
        <w:rPr>
          <w:rFonts w:eastAsia="Times New Roman"/>
          <w:color w:val="000000"/>
          <w:sz w:val="28"/>
          <w:szCs w:val="28"/>
          <w:lang w:eastAsia="en-US"/>
        </w:rPr>
        <w:t>и</w:t>
      </w:r>
      <w:r w:rsidRPr="00412427">
        <w:rPr>
          <w:rFonts w:eastAsia="Times New Roman"/>
          <w:color w:val="000000"/>
          <w:spacing w:val="25"/>
          <w:sz w:val="28"/>
          <w:szCs w:val="28"/>
          <w:lang w:eastAsia="en-US"/>
        </w:rPr>
        <w:t xml:space="preserve"> </w:t>
      </w:r>
      <w:r w:rsidRPr="00412427">
        <w:rPr>
          <w:rFonts w:eastAsia="Times New Roman"/>
          <w:color w:val="000000"/>
          <w:sz w:val="28"/>
          <w:szCs w:val="28"/>
          <w:lang w:eastAsia="en-US"/>
        </w:rPr>
        <w:t>эмоциональный</w:t>
      </w:r>
      <w:r w:rsidRPr="00412427">
        <w:rPr>
          <w:rFonts w:eastAsia="Times New Roman"/>
          <w:color w:val="000000"/>
          <w:spacing w:val="25"/>
          <w:sz w:val="28"/>
          <w:szCs w:val="28"/>
          <w:lang w:eastAsia="en-US"/>
        </w:rPr>
        <w:t xml:space="preserve"> </w:t>
      </w:r>
      <w:r w:rsidRPr="00412427">
        <w:rPr>
          <w:rFonts w:eastAsia="Times New Roman"/>
          <w:color w:val="000000"/>
          <w:spacing w:val="-2"/>
          <w:sz w:val="28"/>
          <w:szCs w:val="28"/>
          <w:lang w:eastAsia="en-US"/>
        </w:rPr>
        <w:t>т</w:t>
      </w:r>
      <w:r w:rsidRPr="00412427">
        <w:rPr>
          <w:rFonts w:eastAsia="Times New Roman"/>
          <w:color w:val="000000"/>
          <w:sz w:val="28"/>
          <w:szCs w:val="28"/>
          <w:lang w:eastAsia="en-US"/>
        </w:rPr>
        <w:t>он</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с,</w:t>
      </w:r>
      <w:r w:rsidRPr="00412427">
        <w:rPr>
          <w:rFonts w:eastAsia="Times New Roman"/>
          <w:color w:val="000000"/>
          <w:spacing w:val="24"/>
          <w:sz w:val="28"/>
          <w:szCs w:val="28"/>
          <w:lang w:eastAsia="en-US"/>
        </w:rPr>
        <w:t xml:space="preserve"> </w:t>
      </w:r>
      <w:r w:rsidRPr="00412427">
        <w:rPr>
          <w:rFonts w:eastAsia="Times New Roman"/>
          <w:color w:val="000000"/>
          <w:sz w:val="28"/>
          <w:szCs w:val="28"/>
          <w:lang w:eastAsia="en-US"/>
        </w:rPr>
        <w:t>физическ</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ю</w:t>
      </w:r>
      <w:r w:rsidRPr="00412427">
        <w:rPr>
          <w:rFonts w:eastAsia="Times New Roman"/>
          <w:color w:val="000000"/>
          <w:spacing w:val="25"/>
          <w:sz w:val="28"/>
          <w:szCs w:val="28"/>
          <w:lang w:eastAsia="en-US"/>
        </w:rPr>
        <w:t xml:space="preserve"> </w:t>
      </w:r>
      <w:r w:rsidRPr="00412427">
        <w:rPr>
          <w:rFonts w:eastAsia="Times New Roman"/>
          <w:color w:val="000000"/>
          <w:sz w:val="28"/>
          <w:szCs w:val="28"/>
          <w:lang w:eastAsia="en-US"/>
        </w:rPr>
        <w:t>работо</w:t>
      </w:r>
      <w:r w:rsidRPr="00412427">
        <w:rPr>
          <w:rFonts w:eastAsia="Times New Roman"/>
          <w:color w:val="000000"/>
          <w:spacing w:val="-2"/>
          <w:sz w:val="28"/>
          <w:szCs w:val="28"/>
          <w:lang w:eastAsia="en-US"/>
        </w:rPr>
        <w:t>с</w:t>
      </w:r>
      <w:r w:rsidRPr="00412427">
        <w:rPr>
          <w:rFonts w:eastAsia="Times New Roman"/>
          <w:color w:val="000000"/>
          <w:sz w:val="28"/>
          <w:szCs w:val="28"/>
          <w:lang w:eastAsia="en-US"/>
        </w:rPr>
        <w:t>по</w:t>
      </w:r>
      <w:r w:rsidRPr="00412427">
        <w:rPr>
          <w:rFonts w:eastAsia="Times New Roman"/>
          <w:color w:val="000000"/>
          <w:spacing w:val="-2"/>
          <w:sz w:val="28"/>
          <w:szCs w:val="28"/>
          <w:lang w:eastAsia="en-US"/>
        </w:rPr>
        <w:t>с</w:t>
      </w:r>
      <w:r w:rsidRPr="00412427">
        <w:rPr>
          <w:rFonts w:eastAsia="Times New Roman"/>
          <w:color w:val="000000"/>
          <w:sz w:val="28"/>
          <w:szCs w:val="28"/>
          <w:lang w:eastAsia="en-US"/>
        </w:rPr>
        <w:t>обность</w:t>
      </w:r>
      <w:r w:rsidRPr="00412427">
        <w:rPr>
          <w:rFonts w:eastAsia="Times New Roman"/>
          <w:color w:val="000000"/>
          <w:spacing w:val="25"/>
          <w:sz w:val="28"/>
          <w:szCs w:val="28"/>
          <w:lang w:eastAsia="en-US"/>
        </w:rPr>
        <w:t xml:space="preserve"> </w:t>
      </w:r>
      <w:r w:rsidRPr="00412427">
        <w:rPr>
          <w:rFonts w:eastAsia="Times New Roman"/>
          <w:color w:val="000000"/>
          <w:sz w:val="28"/>
          <w:szCs w:val="28"/>
          <w:lang w:eastAsia="en-US"/>
        </w:rPr>
        <w:t>и</w:t>
      </w:r>
      <w:r w:rsidRPr="00412427">
        <w:rPr>
          <w:rFonts w:eastAsia="Times New Roman"/>
          <w:color w:val="000000"/>
          <w:spacing w:val="25"/>
          <w:sz w:val="28"/>
          <w:szCs w:val="28"/>
          <w:lang w:eastAsia="en-US"/>
        </w:rPr>
        <w:t xml:space="preserve"> </w:t>
      </w:r>
      <w:r w:rsidRPr="00412427">
        <w:rPr>
          <w:rFonts w:eastAsia="Times New Roman"/>
          <w:color w:val="000000"/>
          <w:sz w:val="28"/>
          <w:szCs w:val="28"/>
          <w:lang w:eastAsia="en-US"/>
        </w:rPr>
        <w:t>ф</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нкци</w:t>
      </w:r>
      <w:r w:rsidRPr="00412427">
        <w:rPr>
          <w:rFonts w:eastAsia="Times New Roman"/>
          <w:color w:val="000000"/>
          <w:spacing w:val="-3"/>
          <w:sz w:val="28"/>
          <w:szCs w:val="28"/>
          <w:lang w:eastAsia="en-US"/>
        </w:rPr>
        <w:t>ю</w:t>
      </w:r>
      <w:r w:rsidRPr="00412427">
        <w:rPr>
          <w:rFonts w:eastAsia="Times New Roman"/>
          <w:color w:val="000000"/>
          <w:sz w:val="28"/>
          <w:szCs w:val="28"/>
          <w:lang w:eastAsia="en-US"/>
        </w:rPr>
        <w:t xml:space="preserve">  внешнего</w:t>
      </w:r>
      <w:r w:rsidRPr="00412427">
        <w:rPr>
          <w:rFonts w:eastAsia="Times New Roman"/>
          <w:color w:val="000000"/>
          <w:spacing w:val="-3"/>
          <w:sz w:val="28"/>
          <w:szCs w:val="28"/>
          <w:lang w:eastAsia="en-US"/>
        </w:rPr>
        <w:t xml:space="preserve"> </w:t>
      </w:r>
      <w:r w:rsidRPr="00412427">
        <w:rPr>
          <w:rFonts w:eastAsia="Times New Roman"/>
          <w:color w:val="000000"/>
          <w:sz w:val="28"/>
          <w:szCs w:val="28"/>
          <w:lang w:eastAsia="en-US"/>
        </w:rPr>
        <w:t>дых</w:t>
      </w:r>
      <w:r w:rsidRPr="00412427">
        <w:rPr>
          <w:rFonts w:eastAsia="Times New Roman"/>
          <w:color w:val="000000"/>
          <w:spacing w:val="-2"/>
          <w:sz w:val="28"/>
          <w:szCs w:val="28"/>
          <w:lang w:eastAsia="en-US"/>
        </w:rPr>
        <w:t>а</w:t>
      </w:r>
      <w:r w:rsidRPr="00412427">
        <w:rPr>
          <w:rFonts w:eastAsia="Times New Roman"/>
          <w:color w:val="000000"/>
          <w:sz w:val="28"/>
          <w:szCs w:val="28"/>
          <w:lang w:eastAsia="en-US"/>
        </w:rPr>
        <w:t xml:space="preserve">ния.  </w:t>
      </w:r>
    </w:p>
    <w:p w:rsidR="00412427" w:rsidRPr="00412427" w:rsidRDefault="00412427" w:rsidP="00412427">
      <w:pPr>
        <w:widowControl w:val="0"/>
        <w:ind w:right="151"/>
        <w:rPr>
          <w:rFonts w:eastAsia="Times New Roman"/>
          <w:color w:val="010302"/>
          <w:sz w:val="22"/>
          <w:szCs w:val="22"/>
          <w:lang w:eastAsia="en-US"/>
        </w:rPr>
      </w:pPr>
      <w:r w:rsidRPr="00412427">
        <w:rPr>
          <w:rFonts w:eastAsia="Times New Roman"/>
          <w:color w:val="000000"/>
          <w:sz w:val="28"/>
          <w:szCs w:val="28"/>
          <w:lang w:eastAsia="en-US"/>
        </w:rPr>
        <w:t>Реко</w:t>
      </w:r>
      <w:r w:rsidRPr="00412427">
        <w:rPr>
          <w:rFonts w:eastAsia="Times New Roman"/>
          <w:color w:val="000000"/>
          <w:spacing w:val="-2"/>
          <w:sz w:val="28"/>
          <w:szCs w:val="28"/>
          <w:lang w:eastAsia="en-US"/>
        </w:rPr>
        <w:t>м</w:t>
      </w:r>
      <w:r w:rsidRPr="00412427">
        <w:rPr>
          <w:rFonts w:eastAsia="Times New Roman"/>
          <w:color w:val="000000"/>
          <w:sz w:val="28"/>
          <w:szCs w:val="28"/>
          <w:lang w:eastAsia="en-US"/>
        </w:rPr>
        <w:t>енд</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ются</w:t>
      </w:r>
      <w:r w:rsidRPr="00412427">
        <w:rPr>
          <w:rFonts w:eastAsia="Times New Roman"/>
          <w:color w:val="000000"/>
          <w:spacing w:val="49"/>
          <w:sz w:val="28"/>
          <w:szCs w:val="28"/>
          <w:lang w:eastAsia="en-US"/>
        </w:rPr>
        <w:t xml:space="preserve"> </w:t>
      </w:r>
      <w:r w:rsidRPr="00412427">
        <w:rPr>
          <w:rFonts w:eastAsia="Times New Roman"/>
          <w:color w:val="000000"/>
          <w:sz w:val="28"/>
          <w:szCs w:val="28"/>
          <w:lang w:eastAsia="en-US"/>
        </w:rPr>
        <w:t>игры</w:t>
      </w:r>
      <w:r w:rsidRPr="00412427">
        <w:rPr>
          <w:rFonts w:eastAsia="Times New Roman"/>
          <w:color w:val="000000"/>
          <w:spacing w:val="49"/>
          <w:sz w:val="28"/>
          <w:szCs w:val="28"/>
          <w:lang w:eastAsia="en-US"/>
        </w:rPr>
        <w:t xml:space="preserve"> </w:t>
      </w:r>
      <w:r w:rsidRPr="00412427">
        <w:rPr>
          <w:rFonts w:eastAsia="Times New Roman"/>
          <w:color w:val="000000"/>
          <w:sz w:val="28"/>
          <w:szCs w:val="28"/>
          <w:lang w:eastAsia="en-US"/>
        </w:rPr>
        <w:t>с</w:t>
      </w:r>
      <w:r w:rsidRPr="00412427">
        <w:rPr>
          <w:rFonts w:eastAsia="Times New Roman"/>
          <w:color w:val="000000"/>
          <w:spacing w:val="47"/>
          <w:sz w:val="28"/>
          <w:szCs w:val="28"/>
          <w:lang w:eastAsia="en-US"/>
        </w:rPr>
        <w:t xml:space="preserve"> </w:t>
      </w:r>
      <w:r w:rsidRPr="00412427">
        <w:rPr>
          <w:rFonts w:eastAsia="Times New Roman"/>
          <w:color w:val="000000"/>
          <w:sz w:val="28"/>
          <w:szCs w:val="28"/>
          <w:lang w:eastAsia="en-US"/>
        </w:rPr>
        <w:t>ходьбой</w:t>
      </w:r>
      <w:r w:rsidRPr="00412427">
        <w:rPr>
          <w:rFonts w:eastAsia="Times New Roman"/>
          <w:color w:val="000000"/>
          <w:spacing w:val="49"/>
          <w:sz w:val="28"/>
          <w:szCs w:val="28"/>
          <w:lang w:eastAsia="en-US"/>
        </w:rPr>
        <w:t xml:space="preserve"> </w:t>
      </w:r>
      <w:r w:rsidRPr="00412427">
        <w:rPr>
          <w:rFonts w:eastAsia="Times New Roman"/>
          <w:color w:val="000000"/>
          <w:sz w:val="28"/>
          <w:szCs w:val="28"/>
          <w:lang w:eastAsia="en-US"/>
        </w:rPr>
        <w:t>в</w:t>
      </w:r>
      <w:r w:rsidRPr="00412427">
        <w:rPr>
          <w:rFonts w:eastAsia="Times New Roman"/>
          <w:color w:val="000000"/>
          <w:spacing w:val="48"/>
          <w:sz w:val="28"/>
          <w:szCs w:val="28"/>
          <w:lang w:eastAsia="en-US"/>
        </w:rPr>
        <w:t xml:space="preserve"> </w:t>
      </w:r>
      <w:r w:rsidRPr="00412427">
        <w:rPr>
          <w:rFonts w:eastAsia="Times New Roman"/>
          <w:color w:val="000000"/>
          <w:sz w:val="28"/>
          <w:szCs w:val="28"/>
          <w:lang w:eastAsia="en-US"/>
        </w:rPr>
        <w:t>разном</w:t>
      </w:r>
      <w:r w:rsidRPr="00412427">
        <w:rPr>
          <w:rFonts w:eastAsia="Times New Roman"/>
          <w:color w:val="000000"/>
          <w:spacing w:val="49"/>
          <w:sz w:val="28"/>
          <w:szCs w:val="28"/>
          <w:lang w:eastAsia="en-US"/>
        </w:rPr>
        <w:t xml:space="preserve"> </w:t>
      </w:r>
      <w:r w:rsidRPr="00412427">
        <w:rPr>
          <w:rFonts w:eastAsia="Times New Roman"/>
          <w:color w:val="000000"/>
          <w:sz w:val="28"/>
          <w:szCs w:val="28"/>
          <w:lang w:eastAsia="en-US"/>
        </w:rPr>
        <w:t>те</w:t>
      </w:r>
      <w:r w:rsidRPr="00412427">
        <w:rPr>
          <w:rFonts w:eastAsia="Times New Roman"/>
          <w:color w:val="000000"/>
          <w:spacing w:val="-2"/>
          <w:sz w:val="28"/>
          <w:szCs w:val="28"/>
          <w:lang w:eastAsia="en-US"/>
        </w:rPr>
        <w:t>м</w:t>
      </w:r>
      <w:r w:rsidRPr="00412427">
        <w:rPr>
          <w:rFonts w:eastAsia="Times New Roman"/>
          <w:color w:val="000000"/>
          <w:sz w:val="28"/>
          <w:szCs w:val="28"/>
          <w:lang w:eastAsia="en-US"/>
        </w:rPr>
        <w:t>пе,</w:t>
      </w:r>
      <w:r w:rsidRPr="00412427">
        <w:rPr>
          <w:rFonts w:eastAsia="Times New Roman"/>
          <w:color w:val="000000"/>
          <w:spacing w:val="46"/>
          <w:sz w:val="28"/>
          <w:szCs w:val="28"/>
          <w:lang w:eastAsia="en-US"/>
        </w:rPr>
        <w:t xml:space="preserve"> </w:t>
      </w:r>
      <w:r w:rsidRPr="00412427">
        <w:rPr>
          <w:rFonts w:eastAsia="Times New Roman"/>
          <w:color w:val="000000"/>
          <w:sz w:val="28"/>
          <w:szCs w:val="28"/>
          <w:lang w:eastAsia="en-US"/>
        </w:rPr>
        <w:t>бе</w:t>
      </w:r>
      <w:r w:rsidRPr="00412427">
        <w:rPr>
          <w:rFonts w:eastAsia="Times New Roman"/>
          <w:color w:val="000000"/>
          <w:spacing w:val="-2"/>
          <w:sz w:val="28"/>
          <w:szCs w:val="28"/>
          <w:lang w:eastAsia="en-US"/>
        </w:rPr>
        <w:t>г</w:t>
      </w:r>
      <w:r w:rsidRPr="00412427">
        <w:rPr>
          <w:rFonts w:eastAsia="Times New Roman"/>
          <w:color w:val="000000"/>
          <w:sz w:val="28"/>
          <w:szCs w:val="28"/>
          <w:lang w:eastAsia="en-US"/>
        </w:rPr>
        <w:t>ом</w:t>
      </w:r>
      <w:r w:rsidRPr="00412427">
        <w:rPr>
          <w:rFonts w:eastAsia="Times New Roman"/>
          <w:color w:val="000000"/>
          <w:spacing w:val="49"/>
          <w:sz w:val="28"/>
          <w:szCs w:val="28"/>
          <w:lang w:eastAsia="en-US"/>
        </w:rPr>
        <w:t xml:space="preserve"> </w:t>
      </w:r>
      <w:r w:rsidRPr="00412427">
        <w:rPr>
          <w:rFonts w:eastAsia="Times New Roman"/>
          <w:color w:val="000000"/>
          <w:sz w:val="28"/>
          <w:szCs w:val="28"/>
          <w:lang w:eastAsia="en-US"/>
        </w:rPr>
        <w:t>в</w:t>
      </w:r>
      <w:r w:rsidRPr="00412427">
        <w:rPr>
          <w:rFonts w:eastAsia="Times New Roman"/>
          <w:color w:val="000000"/>
          <w:spacing w:val="46"/>
          <w:sz w:val="28"/>
          <w:szCs w:val="28"/>
          <w:lang w:eastAsia="en-US"/>
        </w:rPr>
        <w:t xml:space="preserve"> </w:t>
      </w:r>
      <w:r w:rsidRPr="00412427">
        <w:rPr>
          <w:rFonts w:eastAsia="Times New Roman"/>
          <w:color w:val="000000"/>
          <w:sz w:val="28"/>
          <w:szCs w:val="28"/>
          <w:lang w:eastAsia="en-US"/>
        </w:rPr>
        <w:t>медл</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нном</w:t>
      </w:r>
      <w:r w:rsidRPr="00412427">
        <w:rPr>
          <w:rFonts w:eastAsia="Times New Roman"/>
          <w:color w:val="000000"/>
          <w:spacing w:val="46"/>
          <w:sz w:val="28"/>
          <w:szCs w:val="28"/>
          <w:lang w:eastAsia="en-US"/>
        </w:rPr>
        <w:t xml:space="preserve"> </w:t>
      </w:r>
      <w:r w:rsidRPr="00412427">
        <w:rPr>
          <w:rFonts w:eastAsia="Times New Roman"/>
          <w:color w:val="000000"/>
          <w:sz w:val="28"/>
          <w:szCs w:val="28"/>
          <w:lang w:eastAsia="en-US"/>
        </w:rPr>
        <w:t>и</w:t>
      </w:r>
      <w:r w:rsidRPr="00412427">
        <w:rPr>
          <w:rFonts w:eastAsia="Times New Roman"/>
          <w:color w:val="000000"/>
          <w:spacing w:val="49"/>
          <w:sz w:val="28"/>
          <w:szCs w:val="28"/>
          <w:lang w:eastAsia="en-US"/>
        </w:rPr>
        <w:t xml:space="preserve"> </w:t>
      </w:r>
      <w:r w:rsidRPr="00412427">
        <w:rPr>
          <w:rFonts w:eastAsia="Times New Roman"/>
          <w:color w:val="000000"/>
          <w:spacing w:val="-2"/>
          <w:sz w:val="28"/>
          <w:szCs w:val="28"/>
          <w:lang w:eastAsia="en-US"/>
        </w:rPr>
        <w:t>с</w:t>
      </w:r>
      <w:r w:rsidRPr="00412427">
        <w:rPr>
          <w:rFonts w:eastAsia="Times New Roman"/>
          <w:color w:val="000000"/>
          <w:sz w:val="28"/>
          <w:szCs w:val="28"/>
          <w:lang w:eastAsia="en-US"/>
        </w:rPr>
        <w:t>редне</w:t>
      </w:r>
      <w:r w:rsidRPr="00412427">
        <w:rPr>
          <w:rFonts w:eastAsia="Times New Roman"/>
          <w:color w:val="000000"/>
          <w:spacing w:val="-2"/>
          <w:sz w:val="28"/>
          <w:szCs w:val="28"/>
          <w:lang w:eastAsia="en-US"/>
        </w:rPr>
        <w:t>м</w:t>
      </w:r>
      <w:r w:rsidRPr="00412427">
        <w:rPr>
          <w:rFonts w:eastAsia="Times New Roman"/>
          <w:color w:val="000000"/>
          <w:sz w:val="28"/>
          <w:szCs w:val="28"/>
          <w:lang w:eastAsia="en-US"/>
        </w:rPr>
        <w:t xml:space="preserve">  темпе с </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ыполн</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ни</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м различных з</w:t>
      </w:r>
      <w:r w:rsidRPr="00412427">
        <w:rPr>
          <w:rFonts w:eastAsia="Times New Roman"/>
          <w:color w:val="000000"/>
          <w:spacing w:val="-2"/>
          <w:sz w:val="28"/>
          <w:szCs w:val="28"/>
          <w:lang w:eastAsia="en-US"/>
        </w:rPr>
        <w:t>а</w:t>
      </w:r>
      <w:r w:rsidRPr="00412427">
        <w:rPr>
          <w:rFonts w:eastAsia="Times New Roman"/>
          <w:color w:val="000000"/>
          <w:sz w:val="28"/>
          <w:szCs w:val="28"/>
          <w:lang w:eastAsia="en-US"/>
        </w:rPr>
        <w:t>д</w:t>
      </w:r>
      <w:r w:rsidRPr="00412427">
        <w:rPr>
          <w:rFonts w:eastAsia="Times New Roman"/>
          <w:color w:val="000000"/>
          <w:spacing w:val="-2"/>
          <w:sz w:val="28"/>
          <w:szCs w:val="28"/>
          <w:lang w:eastAsia="en-US"/>
        </w:rPr>
        <w:t>а</w:t>
      </w:r>
      <w:r w:rsidRPr="00412427">
        <w:rPr>
          <w:rFonts w:eastAsia="Times New Roman"/>
          <w:color w:val="000000"/>
          <w:sz w:val="28"/>
          <w:szCs w:val="28"/>
          <w:lang w:eastAsia="en-US"/>
        </w:rPr>
        <w:t>ний и имитационных действ</w:t>
      </w:r>
      <w:r w:rsidRPr="00412427">
        <w:rPr>
          <w:rFonts w:eastAsia="Times New Roman"/>
          <w:color w:val="000000"/>
          <w:spacing w:val="-2"/>
          <w:sz w:val="28"/>
          <w:szCs w:val="28"/>
          <w:lang w:eastAsia="en-US"/>
        </w:rPr>
        <w:t>и</w:t>
      </w:r>
      <w:r w:rsidRPr="00412427">
        <w:rPr>
          <w:rFonts w:eastAsia="Times New Roman"/>
          <w:color w:val="000000"/>
          <w:sz w:val="28"/>
          <w:szCs w:val="28"/>
          <w:lang w:eastAsia="en-US"/>
        </w:rPr>
        <w:t>й (хоро</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одны</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 xml:space="preserve">  игры, «Море во</w:t>
      </w:r>
      <w:r w:rsidRPr="00412427">
        <w:rPr>
          <w:rFonts w:eastAsia="Times New Roman"/>
          <w:color w:val="000000"/>
          <w:spacing w:val="-3"/>
          <w:sz w:val="28"/>
          <w:szCs w:val="28"/>
          <w:lang w:eastAsia="en-US"/>
        </w:rPr>
        <w:t>л</w:t>
      </w:r>
      <w:r w:rsidRPr="00412427">
        <w:rPr>
          <w:rFonts w:eastAsia="Times New Roman"/>
          <w:color w:val="000000"/>
          <w:sz w:val="28"/>
          <w:szCs w:val="28"/>
          <w:lang w:eastAsia="en-US"/>
        </w:rPr>
        <w:t>н</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 xml:space="preserve">ется», «День-ночь» и т.п).  </w:t>
      </w:r>
    </w:p>
    <w:p w:rsidR="00412427" w:rsidRPr="00412427" w:rsidRDefault="00412427" w:rsidP="00412427">
      <w:pPr>
        <w:widowControl w:val="0"/>
        <w:ind w:right="151"/>
        <w:rPr>
          <w:rFonts w:eastAsia="Times New Roman"/>
          <w:color w:val="000000"/>
          <w:spacing w:val="22"/>
          <w:sz w:val="28"/>
          <w:szCs w:val="28"/>
          <w:lang w:eastAsia="en-US"/>
        </w:rPr>
      </w:pPr>
      <w:r w:rsidRPr="00412427">
        <w:rPr>
          <w:rFonts w:eastAsia="Times New Roman"/>
          <w:color w:val="000000"/>
          <w:sz w:val="28"/>
          <w:szCs w:val="28"/>
          <w:lang w:eastAsia="en-US"/>
        </w:rPr>
        <w:t>Для</w:t>
      </w:r>
      <w:r w:rsidRPr="00412427">
        <w:rPr>
          <w:rFonts w:eastAsia="Times New Roman"/>
          <w:color w:val="000000"/>
          <w:spacing w:val="320"/>
          <w:sz w:val="28"/>
          <w:szCs w:val="28"/>
          <w:lang w:eastAsia="en-US"/>
        </w:rPr>
        <w:t xml:space="preserve"> </w:t>
      </w:r>
      <w:r w:rsidRPr="00412427">
        <w:rPr>
          <w:rFonts w:eastAsia="Times New Roman"/>
          <w:color w:val="000000"/>
          <w:sz w:val="28"/>
          <w:szCs w:val="28"/>
          <w:lang w:eastAsia="en-US"/>
        </w:rPr>
        <w:t>разви</w:t>
      </w:r>
      <w:r w:rsidRPr="00412427">
        <w:rPr>
          <w:rFonts w:eastAsia="Times New Roman"/>
          <w:color w:val="000000"/>
          <w:spacing w:val="-2"/>
          <w:sz w:val="28"/>
          <w:szCs w:val="28"/>
          <w:lang w:eastAsia="en-US"/>
        </w:rPr>
        <w:t>т</w:t>
      </w:r>
      <w:r w:rsidRPr="00412427">
        <w:rPr>
          <w:rFonts w:eastAsia="Times New Roman"/>
          <w:color w:val="000000"/>
          <w:sz w:val="28"/>
          <w:szCs w:val="28"/>
          <w:lang w:eastAsia="en-US"/>
        </w:rPr>
        <w:t>ия</w:t>
      </w:r>
      <w:r w:rsidRPr="00412427">
        <w:rPr>
          <w:rFonts w:eastAsia="Times New Roman"/>
          <w:color w:val="000000"/>
          <w:spacing w:val="321"/>
          <w:sz w:val="28"/>
          <w:szCs w:val="28"/>
          <w:lang w:eastAsia="en-US"/>
        </w:rPr>
        <w:t xml:space="preserve"> </w:t>
      </w:r>
      <w:r w:rsidRPr="00412427">
        <w:rPr>
          <w:rFonts w:eastAsia="Times New Roman"/>
          <w:color w:val="000000"/>
          <w:sz w:val="28"/>
          <w:szCs w:val="28"/>
          <w:lang w:eastAsia="en-US"/>
        </w:rPr>
        <w:t>и</w:t>
      </w:r>
      <w:r w:rsidRPr="00412427">
        <w:rPr>
          <w:rFonts w:eastAsia="Times New Roman"/>
          <w:color w:val="000000"/>
          <w:spacing w:val="323"/>
          <w:sz w:val="28"/>
          <w:szCs w:val="28"/>
          <w:lang w:eastAsia="en-US"/>
        </w:rPr>
        <w:t xml:space="preserve"> </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крепл</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ния</w:t>
      </w:r>
      <w:r w:rsidRPr="00412427">
        <w:rPr>
          <w:rFonts w:eastAsia="Times New Roman"/>
          <w:color w:val="000000"/>
          <w:spacing w:val="318"/>
          <w:sz w:val="28"/>
          <w:szCs w:val="28"/>
          <w:lang w:eastAsia="en-US"/>
        </w:rPr>
        <w:t xml:space="preserve"> </w:t>
      </w:r>
      <w:r w:rsidRPr="00412427">
        <w:rPr>
          <w:rFonts w:eastAsia="Times New Roman"/>
          <w:color w:val="000000"/>
          <w:sz w:val="28"/>
          <w:szCs w:val="28"/>
          <w:lang w:eastAsia="en-US"/>
        </w:rPr>
        <w:t>дыха</w:t>
      </w:r>
      <w:r w:rsidRPr="00412427">
        <w:rPr>
          <w:rFonts w:eastAsia="Times New Roman"/>
          <w:color w:val="000000"/>
          <w:spacing w:val="-2"/>
          <w:sz w:val="28"/>
          <w:szCs w:val="28"/>
          <w:lang w:eastAsia="en-US"/>
        </w:rPr>
        <w:t>т</w:t>
      </w:r>
      <w:r w:rsidRPr="00412427">
        <w:rPr>
          <w:rFonts w:eastAsia="Times New Roman"/>
          <w:color w:val="000000"/>
          <w:sz w:val="28"/>
          <w:szCs w:val="28"/>
          <w:lang w:eastAsia="en-US"/>
        </w:rPr>
        <w:t>ельной</w:t>
      </w:r>
      <w:r w:rsidRPr="00412427">
        <w:rPr>
          <w:rFonts w:eastAsia="Times New Roman"/>
          <w:color w:val="000000"/>
          <w:spacing w:val="320"/>
          <w:sz w:val="28"/>
          <w:szCs w:val="28"/>
          <w:lang w:eastAsia="en-US"/>
        </w:rPr>
        <w:t xml:space="preserve"> </w:t>
      </w:r>
      <w:r w:rsidRPr="00412427">
        <w:rPr>
          <w:rFonts w:eastAsia="Times New Roman"/>
          <w:color w:val="000000"/>
          <w:sz w:val="28"/>
          <w:szCs w:val="28"/>
          <w:lang w:eastAsia="en-US"/>
        </w:rPr>
        <w:t>м</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скулат</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ры,</w:t>
      </w:r>
      <w:r w:rsidRPr="00412427">
        <w:rPr>
          <w:rFonts w:eastAsia="Times New Roman"/>
          <w:color w:val="000000"/>
          <w:spacing w:val="320"/>
          <w:sz w:val="28"/>
          <w:szCs w:val="28"/>
          <w:lang w:eastAsia="en-US"/>
        </w:rPr>
        <w:t xml:space="preserve"> </w:t>
      </w:r>
      <w:r w:rsidRPr="00412427">
        <w:rPr>
          <w:rFonts w:eastAsia="Times New Roman"/>
          <w:color w:val="000000"/>
          <w:sz w:val="28"/>
          <w:szCs w:val="28"/>
          <w:lang w:eastAsia="en-US"/>
        </w:rPr>
        <w:t>ул</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чшения  вентиляционной</w:t>
      </w:r>
      <w:r w:rsidRPr="00412427">
        <w:rPr>
          <w:rFonts w:eastAsia="Times New Roman"/>
          <w:color w:val="000000"/>
          <w:spacing w:val="198"/>
          <w:sz w:val="28"/>
          <w:szCs w:val="28"/>
          <w:lang w:eastAsia="en-US"/>
        </w:rPr>
        <w:t xml:space="preserve"> </w:t>
      </w:r>
      <w:r w:rsidRPr="00412427">
        <w:rPr>
          <w:rFonts w:eastAsia="Times New Roman"/>
          <w:color w:val="000000"/>
          <w:spacing w:val="-2"/>
          <w:sz w:val="28"/>
          <w:szCs w:val="28"/>
          <w:lang w:eastAsia="en-US"/>
        </w:rPr>
        <w:t>с</w:t>
      </w:r>
      <w:r w:rsidRPr="00412427">
        <w:rPr>
          <w:rFonts w:eastAsia="Times New Roman"/>
          <w:color w:val="000000"/>
          <w:sz w:val="28"/>
          <w:szCs w:val="28"/>
          <w:lang w:eastAsia="en-US"/>
        </w:rPr>
        <w:t>по</w:t>
      </w:r>
      <w:r w:rsidRPr="00412427">
        <w:rPr>
          <w:rFonts w:eastAsia="Times New Roman"/>
          <w:color w:val="000000"/>
          <w:spacing w:val="-2"/>
          <w:sz w:val="28"/>
          <w:szCs w:val="28"/>
          <w:lang w:eastAsia="en-US"/>
        </w:rPr>
        <w:t>с</w:t>
      </w:r>
      <w:r w:rsidRPr="00412427">
        <w:rPr>
          <w:rFonts w:eastAsia="Times New Roman"/>
          <w:color w:val="000000"/>
          <w:sz w:val="28"/>
          <w:szCs w:val="28"/>
          <w:lang w:eastAsia="en-US"/>
        </w:rPr>
        <w:t>обнос</w:t>
      </w:r>
      <w:r w:rsidRPr="00412427">
        <w:rPr>
          <w:rFonts w:eastAsia="Times New Roman"/>
          <w:color w:val="000000"/>
          <w:spacing w:val="-2"/>
          <w:sz w:val="28"/>
          <w:szCs w:val="28"/>
          <w:lang w:eastAsia="en-US"/>
        </w:rPr>
        <w:t>т</w:t>
      </w:r>
      <w:r w:rsidRPr="00412427">
        <w:rPr>
          <w:rFonts w:eastAsia="Times New Roman"/>
          <w:color w:val="000000"/>
          <w:sz w:val="28"/>
          <w:szCs w:val="28"/>
          <w:lang w:eastAsia="en-US"/>
        </w:rPr>
        <w:t>и</w:t>
      </w:r>
      <w:r w:rsidRPr="00412427">
        <w:rPr>
          <w:rFonts w:eastAsia="Times New Roman"/>
          <w:color w:val="000000"/>
          <w:spacing w:val="198"/>
          <w:sz w:val="28"/>
          <w:szCs w:val="28"/>
          <w:lang w:eastAsia="en-US"/>
        </w:rPr>
        <w:t xml:space="preserve"> </w:t>
      </w:r>
      <w:r w:rsidRPr="00412427">
        <w:rPr>
          <w:rFonts w:eastAsia="Times New Roman"/>
          <w:color w:val="000000"/>
          <w:sz w:val="28"/>
          <w:szCs w:val="28"/>
          <w:lang w:eastAsia="en-US"/>
        </w:rPr>
        <w:t>лё</w:t>
      </w:r>
      <w:r w:rsidRPr="00412427">
        <w:rPr>
          <w:rFonts w:eastAsia="Times New Roman"/>
          <w:color w:val="000000"/>
          <w:spacing w:val="-2"/>
          <w:sz w:val="28"/>
          <w:szCs w:val="28"/>
          <w:lang w:eastAsia="en-US"/>
        </w:rPr>
        <w:t>г</w:t>
      </w:r>
      <w:r w:rsidRPr="00412427">
        <w:rPr>
          <w:rFonts w:eastAsia="Times New Roman"/>
          <w:color w:val="000000"/>
          <w:sz w:val="28"/>
          <w:szCs w:val="28"/>
          <w:lang w:eastAsia="en-US"/>
        </w:rPr>
        <w:t>ких</w:t>
      </w:r>
      <w:r w:rsidRPr="00412427">
        <w:rPr>
          <w:rFonts w:eastAsia="Times New Roman"/>
          <w:color w:val="000000"/>
          <w:spacing w:val="198"/>
          <w:sz w:val="28"/>
          <w:szCs w:val="28"/>
          <w:lang w:eastAsia="en-US"/>
        </w:rPr>
        <w:t xml:space="preserve"> </w:t>
      </w:r>
      <w:r w:rsidRPr="00412427">
        <w:rPr>
          <w:rFonts w:eastAsia="Times New Roman"/>
          <w:color w:val="000000"/>
          <w:sz w:val="28"/>
          <w:szCs w:val="28"/>
          <w:lang w:eastAsia="en-US"/>
        </w:rPr>
        <w:t>в</w:t>
      </w:r>
      <w:r w:rsidRPr="00412427">
        <w:rPr>
          <w:rFonts w:eastAsia="Times New Roman"/>
          <w:color w:val="000000"/>
          <w:spacing w:val="197"/>
          <w:sz w:val="28"/>
          <w:szCs w:val="28"/>
          <w:lang w:eastAsia="en-US"/>
        </w:rPr>
        <w:t xml:space="preserve"> </w:t>
      </w:r>
      <w:r w:rsidRPr="00412427">
        <w:rPr>
          <w:rFonts w:eastAsia="Times New Roman"/>
          <w:color w:val="000000"/>
          <w:sz w:val="28"/>
          <w:szCs w:val="28"/>
          <w:lang w:eastAsia="en-US"/>
        </w:rPr>
        <w:t>тёп</w:t>
      </w:r>
      <w:r w:rsidRPr="00412427">
        <w:rPr>
          <w:rFonts w:eastAsia="Times New Roman"/>
          <w:color w:val="000000"/>
          <w:spacing w:val="-2"/>
          <w:sz w:val="28"/>
          <w:szCs w:val="28"/>
          <w:lang w:eastAsia="en-US"/>
        </w:rPr>
        <w:t>л</w:t>
      </w:r>
      <w:r w:rsidRPr="00412427">
        <w:rPr>
          <w:rFonts w:eastAsia="Times New Roman"/>
          <w:color w:val="000000"/>
          <w:sz w:val="28"/>
          <w:szCs w:val="28"/>
          <w:lang w:eastAsia="en-US"/>
        </w:rPr>
        <w:t>ый</w:t>
      </w:r>
      <w:r w:rsidRPr="00412427">
        <w:rPr>
          <w:rFonts w:eastAsia="Times New Roman"/>
          <w:color w:val="000000"/>
          <w:spacing w:val="198"/>
          <w:sz w:val="28"/>
          <w:szCs w:val="28"/>
          <w:lang w:eastAsia="en-US"/>
        </w:rPr>
        <w:t xml:space="preserve"> </w:t>
      </w:r>
      <w:r w:rsidRPr="00412427">
        <w:rPr>
          <w:rFonts w:eastAsia="Times New Roman"/>
          <w:color w:val="000000"/>
          <w:sz w:val="28"/>
          <w:szCs w:val="28"/>
          <w:lang w:eastAsia="en-US"/>
        </w:rPr>
        <w:t>се</w:t>
      </w:r>
      <w:r w:rsidRPr="00412427">
        <w:rPr>
          <w:rFonts w:eastAsia="Times New Roman"/>
          <w:color w:val="000000"/>
          <w:spacing w:val="-2"/>
          <w:sz w:val="28"/>
          <w:szCs w:val="28"/>
          <w:lang w:eastAsia="en-US"/>
        </w:rPr>
        <w:t>з</w:t>
      </w:r>
      <w:r w:rsidRPr="00412427">
        <w:rPr>
          <w:rFonts w:eastAsia="Times New Roman"/>
          <w:color w:val="000000"/>
          <w:sz w:val="28"/>
          <w:szCs w:val="28"/>
          <w:lang w:eastAsia="en-US"/>
        </w:rPr>
        <w:t>он</w:t>
      </w:r>
      <w:r w:rsidRPr="00412427">
        <w:rPr>
          <w:rFonts w:eastAsia="Times New Roman"/>
          <w:color w:val="000000"/>
          <w:spacing w:val="198"/>
          <w:sz w:val="28"/>
          <w:szCs w:val="28"/>
          <w:lang w:eastAsia="en-US"/>
        </w:rPr>
        <w:t xml:space="preserve"> </w:t>
      </w:r>
      <w:r w:rsidRPr="00412427">
        <w:rPr>
          <w:rFonts w:eastAsia="Times New Roman"/>
          <w:color w:val="000000"/>
          <w:spacing w:val="-2"/>
          <w:sz w:val="28"/>
          <w:szCs w:val="28"/>
          <w:lang w:eastAsia="en-US"/>
        </w:rPr>
        <w:t>г</w:t>
      </w:r>
      <w:r w:rsidRPr="00412427">
        <w:rPr>
          <w:rFonts w:eastAsia="Times New Roman"/>
          <w:color w:val="000000"/>
          <w:sz w:val="28"/>
          <w:szCs w:val="28"/>
          <w:lang w:eastAsia="en-US"/>
        </w:rPr>
        <w:t>ода</w:t>
      </w:r>
      <w:r w:rsidRPr="00412427">
        <w:rPr>
          <w:rFonts w:eastAsia="Times New Roman"/>
          <w:color w:val="000000"/>
          <w:spacing w:val="195"/>
          <w:sz w:val="28"/>
          <w:szCs w:val="28"/>
          <w:lang w:eastAsia="en-US"/>
        </w:rPr>
        <w:t xml:space="preserve"> </w:t>
      </w:r>
      <w:r w:rsidRPr="00412427">
        <w:rPr>
          <w:rFonts w:eastAsia="Times New Roman"/>
          <w:color w:val="000000"/>
          <w:sz w:val="28"/>
          <w:szCs w:val="28"/>
          <w:lang w:eastAsia="en-US"/>
        </w:rPr>
        <w:t>использ</w:t>
      </w:r>
      <w:r w:rsidRPr="00412427">
        <w:rPr>
          <w:rFonts w:eastAsia="Times New Roman"/>
          <w:color w:val="000000"/>
          <w:spacing w:val="-4"/>
          <w:sz w:val="28"/>
          <w:szCs w:val="28"/>
          <w:lang w:eastAsia="en-US"/>
        </w:rPr>
        <w:t>у</w:t>
      </w:r>
      <w:r w:rsidRPr="00412427">
        <w:rPr>
          <w:rFonts w:eastAsia="Times New Roman"/>
          <w:color w:val="000000"/>
          <w:sz w:val="28"/>
          <w:szCs w:val="28"/>
          <w:lang w:eastAsia="en-US"/>
        </w:rPr>
        <w:t>етс</w:t>
      </w:r>
      <w:r w:rsidRPr="00412427">
        <w:rPr>
          <w:rFonts w:eastAsia="Times New Roman"/>
          <w:color w:val="000000"/>
          <w:spacing w:val="-2"/>
          <w:sz w:val="28"/>
          <w:szCs w:val="28"/>
          <w:lang w:eastAsia="en-US"/>
        </w:rPr>
        <w:t>я</w:t>
      </w:r>
      <w:r w:rsidRPr="00412427">
        <w:rPr>
          <w:rFonts w:eastAsia="Times New Roman"/>
          <w:color w:val="000000"/>
          <w:sz w:val="28"/>
          <w:szCs w:val="28"/>
          <w:lang w:eastAsia="en-US"/>
        </w:rPr>
        <w:t xml:space="preserve">  дыхательная</w:t>
      </w:r>
      <w:r w:rsidRPr="00412427">
        <w:rPr>
          <w:rFonts w:eastAsia="Times New Roman"/>
          <w:color w:val="000000"/>
          <w:spacing w:val="26"/>
          <w:sz w:val="28"/>
          <w:szCs w:val="28"/>
          <w:lang w:eastAsia="en-US"/>
        </w:rPr>
        <w:t xml:space="preserve"> </w:t>
      </w:r>
      <w:r w:rsidRPr="00412427">
        <w:rPr>
          <w:rFonts w:eastAsia="Times New Roman"/>
          <w:color w:val="000000"/>
          <w:spacing w:val="-2"/>
          <w:sz w:val="28"/>
          <w:szCs w:val="28"/>
          <w:lang w:eastAsia="en-US"/>
        </w:rPr>
        <w:t>г</w:t>
      </w:r>
      <w:r w:rsidRPr="00412427">
        <w:rPr>
          <w:rFonts w:eastAsia="Times New Roman"/>
          <w:color w:val="000000"/>
          <w:sz w:val="28"/>
          <w:szCs w:val="28"/>
          <w:lang w:eastAsia="en-US"/>
        </w:rPr>
        <w:t>и</w:t>
      </w:r>
      <w:r w:rsidRPr="00412427">
        <w:rPr>
          <w:rFonts w:eastAsia="Times New Roman"/>
          <w:color w:val="000000"/>
          <w:spacing w:val="-2"/>
          <w:sz w:val="28"/>
          <w:szCs w:val="28"/>
          <w:lang w:eastAsia="en-US"/>
        </w:rPr>
        <w:t>м</w:t>
      </w:r>
      <w:r w:rsidRPr="00412427">
        <w:rPr>
          <w:rFonts w:eastAsia="Times New Roman"/>
          <w:color w:val="000000"/>
          <w:sz w:val="28"/>
          <w:szCs w:val="28"/>
          <w:lang w:eastAsia="en-US"/>
        </w:rPr>
        <w:t>на</w:t>
      </w:r>
      <w:r w:rsidRPr="00412427">
        <w:rPr>
          <w:rFonts w:eastAsia="Times New Roman"/>
          <w:color w:val="000000"/>
          <w:spacing w:val="-2"/>
          <w:sz w:val="28"/>
          <w:szCs w:val="28"/>
          <w:lang w:eastAsia="en-US"/>
        </w:rPr>
        <w:t>с</w:t>
      </w:r>
      <w:r w:rsidRPr="00412427">
        <w:rPr>
          <w:rFonts w:eastAsia="Times New Roman"/>
          <w:color w:val="000000"/>
          <w:sz w:val="28"/>
          <w:szCs w:val="28"/>
          <w:lang w:eastAsia="en-US"/>
        </w:rPr>
        <w:t>тика.</w:t>
      </w:r>
      <w:r w:rsidRPr="00412427">
        <w:rPr>
          <w:rFonts w:eastAsia="Times New Roman"/>
          <w:color w:val="000000"/>
          <w:spacing w:val="24"/>
          <w:sz w:val="28"/>
          <w:szCs w:val="28"/>
          <w:lang w:eastAsia="en-US"/>
        </w:rPr>
        <w:t xml:space="preserve"> </w:t>
      </w:r>
      <w:r w:rsidRPr="00412427">
        <w:rPr>
          <w:rFonts w:eastAsia="Times New Roman"/>
          <w:color w:val="000000"/>
          <w:spacing w:val="-2"/>
          <w:sz w:val="28"/>
          <w:szCs w:val="28"/>
          <w:lang w:eastAsia="en-US"/>
        </w:rPr>
        <w:t>В</w:t>
      </w:r>
      <w:r w:rsidRPr="00412427">
        <w:rPr>
          <w:rFonts w:eastAsia="Times New Roman"/>
          <w:color w:val="000000"/>
          <w:spacing w:val="25"/>
          <w:sz w:val="28"/>
          <w:szCs w:val="28"/>
          <w:lang w:eastAsia="en-US"/>
        </w:rPr>
        <w:t xml:space="preserve"> </w:t>
      </w:r>
      <w:r w:rsidRPr="00412427">
        <w:rPr>
          <w:rFonts w:eastAsia="Times New Roman"/>
          <w:color w:val="000000"/>
          <w:sz w:val="28"/>
          <w:szCs w:val="28"/>
          <w:lang w:eastAsia="en-US"/>
        </w:rPr>
        <w:t>летний</w:t>
      </w:r>
      <w:r w:rsidRPr="00412427">
        <w:rPr>
          <w:rFonts w:eastAsia="Times New Roman"/>
          <w:color w:val="000000"/>
          <w:spacing w:val="23"/>
          <w:sz w:val="28"/>
          <w:szCs w:val="28"/>
          <w:lang w:eastAsia="en-US"/>
        </w:rPr>
        <w:t xml:space="preserve"> </w:t>
      </w:r>
      <w:r w:rsidRPr="00412427">
        <w:rPr>
          <w:rFonts w:eastAsia="Times New Roman"/>
          <w:color w:val="000000"/>
          <w:sz w:val="28"/>
          <w:szCs w:val="28"/>
          <w:lang w:eastAsia="en-US"/>
        </w:rPr>
        <w:t>сезон</w:t>
      </w:r>
      <w:r w:rsidRPr="00412427">
        <w:rPr>
          <w:rFonts w:eastAsia="Times New Roman"/>
          <w:color w:val="000000"/>
          <w:spacing w:val="30"/>
          <w:sz w:val="28"/>
          <w:szCs w:val="28"/>
          <w:lang w:eastAsia="en-US"/>
        </w:rPr>
        <w:t xml:space="preserve"> </w:t>
      </w:r>
      <w:r w:rsidRPr="00412427">
        <w:rPr>
          <w:rFonts w:eastAsia="Times New Roman"/>
          <w:color w:val="000000"/>
          <w:sz w:val="28"/>
          <w:szCs w:val="28"/>
          <w:lang w:eastAsia="en-US"/>
        </w:rPr>
        <w:t>–</w:t>
      </w:r>
      <w:r w:rsidRPr="00412427">
        <w:rPr>
          <w:rFonts w:eastAsia="Times New Roman"/>
          <w:color w:val="000000"/>
          <w:spacing w:val="25"/>
          <w:sz w:val="28"/>
          <w:szCs w:val="28"/>
          <w:lang w:eastAsia="en-US"/>
        </w:rPr>
        <w:t xml:space="preserve"> </w:t>
      </w:r>
      <w:r w:rsidRPr="00412427">
        <w:rPr>
          <w:rFonts w:eastAsia="Times New Roman"/>
          <w:color w:val="000000"/>
          <w:sz w:val="28"/>
          <w:szCs w:val="28"/>
          <w:lang w:eastAsia="en-US"/>
        </w:rPr>
        <w:t>и</w:t>
      </w:r>
      <w:r w:rsidRPr="00412427">
        <w:rPr>
          <w:rFonts w:eastAsia="Times New Roman"/>
          <w:color w:val="000000"/>
          <w:spacing w:val="-2"/>
          <w:sz w:val="28"/>
          <w:szCs w:val="28"/>
          <w:lang w:eastAsia="en-US"/>
        </w:rPr>
        <w:t>г</w:t>
      </w:r>
      <w:r w:rsidRPr="00412427">
        <w:rPr>
          <w:rFonts w:eastAsia="Times New Roman"/>
          <w:color w:val="000000"/>
          <w:sz w:val="28"/>
          <w:szCs w:val="28"/>
          <w:lang w:eastAsia="en-US"/>
        </w:rPr>
        <w:t>ры</w:t>
      </w:r>
      <w:r w:rsidRPr="00412427">
        <w:rPr>
          <w:rFonts w:eastAsia="Times New Roman"/>
          <w:color w:val="000000"/>
          <w:spacing w:val="25"/>
          <w:sz w:val="28"/>
          <w:szCs w:val="28"/>
          <w:lang w:eastAsia="en-US"/>
        </w:rPr>
        <w:t xml:space="preserve"> </w:t>
      </w:r>
      <w:r w:rsidRPr="00412427">
        <w:rPr>
          <w:rFonts w:eastAsia="Times New Roman"/>
          <w:color w:val="000000"/>
          <w:sz w:val="28"/>
          <w:szCs w:val="28"/>
          <w:lang w:eastAsia="en-US"/>
        </w:rPr>
        <w:t>с</w:t>
      </w:r>
      <w:r w:rsidRPr="00412427">
        <w:rPr>
          <w:rFonts w:eastAsia="Times New Roman"/>
          <w:color w:val="000000"/>
          <w:spacing w:val="25"/>
          <w:sz w:val="28"/>
          <w:szCs w:val="28"/>
          <w:lang w:eastAsia="en-US"/>
        </w:rPr>
        <w:t xml:space="preserve"> </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одой</w:t>
      </w:r>
      <w:r w:rsidRPr="00412427">
        <w:rPr>
          <w:rFonts w:eastAsia="Times New Roman"/>
          <w:color w:val="000000"/>
          <w:spacing w:val="23"/>
          <w:sz w:val="28"/>
          <w:szCs w:val="28"/>
          <w:lang w:eastAsia="en-US"/>
        </w:rPr>
        <w:t xml:space="preserve"> </w:t>
      </w:r>
      <w:r w:rsidRPr="00412427">
        <w:rPr>
          <w:rFonts w:eastAsia="Times New Roman"/>
          <w:color w:val="000000"/>
          <w:sz w:val="28"/>
          <w:szCs w:val="28"/>
          <w:lang w:eastAsia="en-US"/>
        </w:rPr>
        <w:t>и</w:t>
      </w:r>
      <w:r w:rsidRPr="00412427">
        <w:rPr>
          <w:rFonts w:eastAsia="Times New Roman"/>
          <w:color w:val="000000"/>
          <w:spacing w:val="23"/>
          <w:sz w:val="28"/>
          <w:szCs w:val="28"/>
          <w:lang w:eastAsia="en-US"/>
        </w:rPr>
        <w:t xml:space="preserve"> </w:t>
      </w:r>
      <w:r w:rsidRPr="00412427">
        <w:rPr>
          <w:rFonts w:eastAsia="Times New Roman"/>
          <w:color w:val="000000"/>
          <w:sz w:val="28"/>
          <w:szCs w:val="28"/>
          <w:lang w:eastAsia="en-US"/>
        </w:rPr>
        <w:t>песком.</w:t>
      </w:r>
      <w:r w:rsidRPr="00412427">
        <w:rPr>
          <w:rFonts w:eastAsia="Times New Roman"/>
          <w:color w:val="000000"/>
          <w:spacing w:val="22"/>
          <w:sz w:val="28"/>
          <w:szCs w:val="28"/>
          <w:lang w:eastAsia="en-US"/>
        </w:rPr>
        <w:t xml:space="preserve"> </w:t>
      </w:r>
    </w:p>
    <w:p w:rsidR="00412427" w:rsidRPr="00412427" w:rsidRDefault="00412427" w:rsidP="00412427">
      <w:pPr>
        <w:widowControl w:val="0"/>
        <w:ind w:right="151"/>
        <w:rPr>
          <w:rFonts w:eastAsia="Times New Roman"/>
          <w:color w:val="010302"/>
          <w:sz w:val="22"/>
          <w:szCs w:val="22"/>
          <w:lang w:eastAsia="en-US"/>
        </w:rPr>
      </w:pPr>
      <w:r w:rsidRPr="00412427">
        <w:rPr>
          <w:rFonts w:eastAsia="Times New Roman"/>
          <w:color w:val="000000"/>
          <w:sz w:val="28"/>
          <w:szCs w:val="28"/>
          <w:lang w:eastAsia="en-US"/>
        </w:rPr>
        <w:t>Для</w:t>
      </w:r>
      <w:r w:rsidRPr="00412427">
        <w:rPr>
          <w:rFonts w:eastAsia="Times New Roman"/>
          <w:color w:val="000000"/>
          <w:spacing w:val="23"/>
          <w:sz w:val="28"/>
          <w:szCs w:val="28"/>
          <w:lang w:eastAsia="en-US"/>
        </w:rPr>
        <w:t xml:space="preserve"> </w:t>
      </w:r>
      <w:r w:rsidRPr="00412427">
        <w:rPr>
          <w:rFonts w:eastAsia="Times New Roman"/>
          <w:color w:val="000000"/>
          <w:sz w:val="28"/>
          <w:szCs w:val="28"/>
          <w:lang w:eastAsia="en-US"/>
        </w:rPr>
        <w:t>разви</w:t>
      </w:r>
      <w:r w:rsidRPr="00412427">
        <w:rPr>
          <w:rFonts w:eastAsia="Times New Roman"/>
          <w:color w:val="000000"/>
          <w:spacing w:val="-2"/>
          <w:sz w:val="28"/>
          <w:szCs w:val="28"/>
          <w:lang w:eastAsia="en-US"/>
        </w:rPr>
        <w:t>т</w:t>
      </w:r>
      <w:r w:rsidRPr="00412427">
        <w:rPr>
          <w:rFonts w:eastAsia="Times New Roman"/>
          <w:color w:val="000000"/>
          <w:sz w:val="28"/>
          <w:szCs w:val="28"/>
          <w:lang w:eastAsia="en-US"/>
        </w:rPr>
        <w:t>ия  выносли</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ос</w:t>
      </w:r>
      <w:r w:rsidRPr="00412427">
        <w:rPr>
          <w:rFonts w:eastAsia="Times New Roman"/>
          <w:color w:val="000000"/>
          <w:spacing w:val="-2"/>
          <w:sz w:val="28"/>
          <w:szCs w:val="28"/>
          <w:lang w:eastAsia="en-US"/>
        </w:rPr>
        <w:t>т</w:t>
      </w:r>
      <w:r w:rsidRPr="00412427">
        <w:rPr>
          <w:rFonts w:eastAsia="Times New Roman"/>
          <w:color w:val="000000"/>
          <w:sz w:val="28"/>
          <w:szCs w:val="28"/>
          <w:lang w:eastAsia="en-US"/>
        </w:rPr>
        <w:t>и</w:t>
      </w:r>
      <w:r w:rsidRPr="00412427">
        <w:rPr>
          <w:rFonts w:eastAsia="Times New Roman"/>
          <w:color w:val="000000"/>
          <w:spacing w:val="164"/>
          <w:sz w:val="28"/>
          <w:szCs w:val="28"/>
          <w:lang w:eastAsia="en-US"/>
        </w:rPr>
        <w:t xml:space="preserve"> </w:t>
      </w:r>
      <w:r w:rsidRPr="00412427">
        <w:rPr>
          <w:rFonts w:eastAsia="Times New Roman"/>
          <w:color w:val="000000"/>
          <w:sz w:val="28"/>
          <w:szCs w:val="28"/>
          <w:lang w:eastAsia="en-US"/>
        </w:rPr>
        <w:t>и</w:t>
      </w:r>
      <w:r w:rsidRPr="00412427">
        <w:rPr>
          <w:rFonts w:eastAsia="Times New Roman"/>
          <w:color w:val="000000"/>
          <w:spacing w:val="162"/>
          <w:sz w:val="28"/>
          <w:szCs w:val="28"/>
          <w:lang w:eastAsia="en-US"/>
        </w:rPr>
        <w:t xml:space="preserve"> </w:t>
      </w:r>
      <w:r w:rsidRPr="00412427">
        <w:rPr>
          <w:rFonts w:eastAsia="Times New Roman"/>
          <w:color w:val="000000"/>
          <w:sz w:val="28"/>
          <w:szCs w:val="28"/>
          <w:lang w:eastAsia="en-US"/>
        </w:rPr>
        <w:t>по</w:t>
      </w:r>
      <w:r w:rsidRPr="00412427">
        <w:rPr>
          <w:rFonts w:eastAsia="Times New Roman"/>
          <w:color w:val="000000"/>
          <w:spacing w:val="-2"/>
          <w:sz w:val="28"/>
          <w:szCs w:val="28"/>
          <w:lang w:eastAsia="en-US"/>
        </w:rPr>
        <w:t>в</w:t>
      </w:r>
      <w:r w:rsidRPr="00412427">
        <w:rPr>
          <w:rFonts w:eastAsia="Times New Roman"/>
          <w:color w:val="000000"/>
          <w:sz w:val="28"/>
          <w:szCs w:val="28"/>
          <w:lang w:eastAsia="en-US"/>
        </w:rPr>
        <w:t>ыш</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ния</w:t>
      </w:r>
      <w:r w:rsidRPr="00412427">
        <w:rPr>
          <w:rFonts w:eastAsia="Times New Roman"/>
          <w:color w:val="000000"/>
          <w:spacing w:val="165"/>
          <w:sz w:val="28"/>
          <w:szCs w:val="28"/>
          <w:lang w:eastAsia="en-US"/>
        </w:rPr>
        <w:t xml:space="preserve"> </w:t>
      </w:r>
      <w:r w:rsidRPr="00412427">
        <w:rPr>
          <w:rFonts w:eastAsia="Times New Roman"/>
          <w:color w:val="000000"/>
          <w:sz w:val="28"/>
          <w:szCs w:val="28"/>
          <w:lang w:eastAsia="en-US"/>
        </w:rPr>
        <w:t>ф</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нкциональной</w:t>
      </w:r>
      <w:r w:rsidRPr="00412427">
        <w:rPr>
          <w:rFonts w:eastAsia="Times New Roman"/>
          <w:color w:val="000000"/>
          <w:spacing w:val="162"/>
          <w:sz w:val="28"/>
          <w:szCs w:val="28"/>
          <w:lang w:eastAsia="en-US"/>
        </w:rPr>
        <w:t xml:space="preserve"> </w:t>
      </w:r>
      <w:r w:rsidRPr="00412427">
        <w:rPr>
          <w:rFonts w:eastAsia="Times New Roman"/>
          <w:color w:val="000000"/>
          <w:sz w:val="28"/>
          <w:szCs w:val="28"/>
          <w:lang w:eastAsia="en-US"/>
        </w:rPr>
        <w:t>р</w:t>
      </w:r>
      <w:r w:rsidRPr="00412427">
        <w:rPr>
          <w:rFonts w:eastAsia="Times New Roman"/>
          <w:color w:val="000000"/>
          <w:spacing w:val="-2"/>
          <w:sz w:val="28"/>
          <w:szCs w:val="28"/>
          <w:lang w:eastAsia="en-US"/>
        </w:rPr>
        <w:t>а</w:t>
      </w:r>
      <w:r w:rsidRPr="00412427">
        <w:rPr>
          <w:rFonts w:eastAsia="Times New Roman"/>
          <w:color w:val="000000"/>
          <w:sz w:val="28"/>
          <w:szCs w:val="28"/>
          <w:lang w:eastAsia="en-US"/>
        </w:rPr>
        <w:t>бо</w:t>
      </w:r>
      <w:r w:rsidRPr="00412427">
        <w:rPr>
          <w:rFonts w:eastAsia="Times New Roman"/>
          <w:color w:val="000000"/>
          <w:spacing w:val="-2"/>
          <w:sz w:val="28"/>
          <w:szCs w:val="28"/>
          <w:lang w:eastAsia="en-US"/>
        </w:rPr>
        <w:t>т</w:t>
      </w:r>
      <w:r w:rsidRPr="00412427">
        <w:rPr>
          <w:rFonts w:eastAsia="Times New Roman"/>
          <w:color w:val="000000"/>
          <w:sz w:val="28"/>
          <w:szCs w:val="28"/>
          <w:lang w:eastAsia="en-US"/>
        </w:rPr>
        <w:t>о</w:t>
      </w:r>
      <w:r w:rsidRPr="00412427">
        <w:rPr>
          <w:rFonts w:eastAsia="Times New Roman"/>
          <w:color w:val="000000"/>
          <w:spacing w:val="-2"/>
          <w:sz w:val="28"/>
          <w:szCs w:val="28"/>
          <w:lang w:eastAsia="en-US"/>
        </w:rPr>
        <w:t>с</w:t>
      </w:r>
      <w:r w:rsidRPr="00412427">
        <w:rPr>
          <w:rFonts w:eastAsia="Times New Roman"/>
          <w:color w:val="000000"/>
          <w:sz w:val="28"/>
          <w:szCs w:val="28"/>
          <w:lang w:eastAsia="en-US"/>
        </w:rPr>
        <w:t>по</w:t>
      </w:r>
      <w:r w:rsidRPr="00412427">
        <w:rPr>
          <w:rFonts w:eastAsia="Times New Roman"/>
          <w:color w:val="000000"/>
          <w:spacing w:val="-2"/>
          <w:sz w:val="28"/>
          <w:szCs w:val="28"/>
          <w:lang w:eastAsia="en-US"/>
        </w:rPr>
        <w:t>с</w:t>
      </w:r>
      <w:r w:rsidRPr="00412427">
        <w:rPr>
          <w:rFonts w:eastAsia="Times New Roman"/>
          <w:color w:val="000000"/>
          <w:sz w:val="28"/>
          <w:szCs w:val="28"/>
          <w:lang w:eastAsia="en-US"/>
        </w:rPr>
        <w:t>обнос</w:t>
      </w:r>
      <w:r w:rsidRPr="00412427">
        <w:rPr>
          <w:rFonts w:eastAsia="Times New Roman"/>
          <w:color w:val="000000"/>
          <w:spacing w:val="-2"/>
          <w:sz w:val="28"/>
          <w:szCs w:val="28"/>
          <w:lang w:eastAsia="en-US"/>
        </w:rPr>
        <w:t>т</w:t>
      </w:r>
      <w:r w:rsidRPr="00412427">
        <w:rPr>
          <w:rFonts w:eastAsia="Times New Roman"/>
          <w:color w:val="000000"/>
          <w:sz w:val="28"/>
          <w:szCs w:val="28"/>
          <w:lang w:eastAsia="en-US"/>
        </w:rPr>
        <w:t>и</w:t>
      </w:r>
      <w:r w:rsidRPr="00412427">
        <w:rPr>
          <w:rFonts w:eastAsia="Times New Roman"/>
          <w:color w:val="000000"/>
          <w:spacing w:val="164"/>
          <w:sz w:val="28"/>
          <w:szCs w:val="28"/>
          <w:lang w:eastAsia="en-US"/>
        </w:rPr>
        <w:t xml:space="preserve"> </w:t>
      </w:r>
      <w:r w:rsidRPr="00412427">
        <w:rPr>
          <w:rFonts w:eastAsia="Times New Roman"/>
          <w:color w:val="000000"/>
          <w:sz w:val="28"/>
          <w:szCs w:val="28"/>
          <w:lang w:eastAsia="en-US"/>
        </w:rPr>
        <w:t>с</w:t>
      </w:r>
      <w:r w:rsidRPr="00412427">
        <w:rPr>
          <w:rFonts w:eastAsia="Times New Roman"/>
          <w:color w:val="000000"/>
          <w:spacing w:val="-2"/>
          <w:sz w:val="28"/>
          <w:szCs w:val="28"/>
          <w:lang w:eastAsia="en-US"/>
        </w:rPr>
        <w:t>е</w:t>
      </w:r>
      <w:r w:rsidRPr="00412427">
        <w:rPr>
          <w:rFonts w:eastAsia="Times New Roman"/>
          <w:color w:val="000000"/>
          <w:sz w:val="28"/>
          <w:szCs w:val="28"/>
          <w:lang w:eastAsia="en-US"/>
        </w:rPr>
        <w:t>рдечно-</w:t>
      </w:r>
      <w:r w:rsidRPr="00412427">
        <w:rPr>
          <w:rFonts w:eastAsia="Times New Roman"/>
          <w:sz w:val="28"/>
          <w:szCs w:val="28"/>
          <w:lang w:eastAsia="en-US"/>
        </w:rPr>
        <w:t xml:space="preserve"> </w:t>
      </w:r>
      <w:r w:rsidRPr="00412427">
        <w:rPr>
          <w:rFonts w:eastAsia="Times New Roman"/>
          <w:color w:val="000000"/>
          <w:sz w:val="28"/>
          <w:szCs w:val="28"/>
          <w:lang w:eastAsia="en-US"/>
        </w:rPr>
        <w:t>сос</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дис</w:t>
      </w:r>
      <w:r w:rsidRPr="00412427">
        <w:rPr>
          <w:rFonts w:eastAsia="Times New Roman"/>
          <w:color w:val="000000"/>
          <w:spacing w:val="-2"/>
          <w:sz w:val="28"/>
          <w:szCs w:val="28"/>
          <w:lang w:eastAsia="en-US"/>
        </w:rPr>
        <w:t>т</w:t>
      </w:r>
      <w:r w:rsidRPr="00412427">
        <w:rPr>
          <w:rFonts w:eastAsia="Times New Roman"/>
          <w:color w:val="000000"/>
          <w:sz w:val="28"/>
          <w:szCs w:val="28"/>
          <w:lang w:eastAsia="en-US"/>
        </w:rPr>
        <w:t>ой,</w:t>
      </w:r>
      <w:r w:rsidRPr="00412427">
        <w:rPr>
          <w:rFonts w:eastAsia="Times New Roman"/>
          <w:color w:val="000000"/>
          <w:spacing w:val="130"/>
          <w:sz w:val="28"/>
          <w:szCs w:val="28"/>
          <w:lang w:eastAsia="en-US"/>
        </w:rPr>
        <w:t xml:space="preserve"> </w:t>
      </w:r>
      <w:r w:rsidRPr="00412427">
        <w:rPr>
          <w:rFonts w:eastAsia="Times New Roman"/>
          <w:color w:val="000000"/>
          <w:sz w:val="28"/>
          <w:szCs w:val="28"/>
          <w:lang w:eastAsia="en-US"/>
        </w:rPr>
        <w:t>бронхолёгочной</w:t>
      </w:r>
      <w:r w:rsidRPr="00412427">
        <w:rPr>
          <w:rFonts w:eastAsia="Times New Roman"/>
          <w:color w:val="000000"/>
          <w:spacing w:val="133"/>
          <w:sz w:val="28"/>
          <w:szCs w:val="28"/>
          <w:lang w:eastAsia="en-US"/>
        </w:rPr>
        <w:t xml:space="preserve"> </w:t>
      </w:r>
      <w:r w:rsidRPr="00412427">
        <w:rPr>
          <w:rFonts w:eastAsia="Times New Roman"/>
          <w:color w:val="000000"/>
          <w:sz w:val="28"/>
          <w:szCs w:val="28"/>
          <w:lang w:eastAsia="en-US"/>
        </w:rPr>
        <w:t>сис</w:t>
      </w:r>
      <w:r w:rsidRPr="00412427">
        <w:rPr>
          <w:rFonts w:eastAsia="Times New Roman"/>
          <w:color w:val="000000"/>
          <w:spacing w:val="-2"/>
          <w:sz w:val="28"/>
          <w:szCs w:val="28"/>
          <w:lang w:eastAsia="en-US"/>
        </w:rPr>
        <w:t>т</w:t>
      </w:r>
      <w:r w:rsidRPr="00412427">
        <w:rPr>
          <w:rFonts w:eastAsia="Times New Roman"/>
          <w:color w:val="000000"/>
          <w:sz w:val="28"/>
          <w:szCs w:val="28"/>
          <w:lang w:eastAsia="en-US"/>
        </w:rPr>
        <w:t>е</w:t>
      </w:r>
      <w:r w:rsidRPr="00412427">
        <w:rPr>
          <w:rFonts w:eastAsia="Times New Roman"/>
          <w:color w:val="000000"/>
          <w:spacing w:val="-2"/>
          <w:sz w:val="28"/>
          <w:szCs w:val="28"/>
          <w:lang w:eastAsia="en-US"/>
        </w:rPr>
        <w:t>м</w:t>
      </w:r>
      <w:r w:rsidRPr="00412427">
        <w:rPr>
          <w:rFonts w:eastAsia="Times New Roman"/>
          <w:color w:val="000000"/>
          <w:spacing w:val="133"/>
          <w:sz w:val="28"/>
          <w:szCs w:val="28"/>
          <w:lang w:eastAsia="en-US"/>
        </w:rPr>
        <w:t xml:space="preserve"> </w:t>
      </w:r>
      <w:r w:rsidRPr="00412427">
        <w:rPr>
          <w:rFonts w:eastAsia="Times New Roman"/>
          <w:color w:val="000000"/>
          <w:sz w:val="28"/>
          <w:szCs w:val="28"/>
          <w:lang w:eastAsia="en-US"/>
        </w:rPr>
        <w:t>рег</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лярно</w:t>
      </w:r>
      <w:r w:rsidRPr="00412427">
        <w:rPr>
          <w:rFonts w:eastAsia="Times New Roman"/>
          <w:color w:val="000000"/>
          <w:spacing w:val="133"/>
          <w:sz w:val="28"/>
          <w:szCs w:val="28"/>
          <w:lang w:eastAsia="en-US"/>
        </w:rPr>
        <w:t xml:space="preserve"> </w:t>
      </w:r>
      <w:r w:rsidRPr="00412427">
        <w:rPr>
          <w:rFonts w:eastAsia="Times New Roman"/>
          <w:color w:val="000000"/>
          <w:sz w:val="28"/>
          <w:szCs w:val="28"/>
          <w:lang w:eastAsia="en-US"/>
        </w:rPr>
        <w:t>с</w:t>
      </w:r>
      <w:r w:rsidRPr="00412427">
        <w:rPr>
          <w:rFonts w:eastAsia="Times New Roman"/>
          <w:color w:val="000000"/>
          <w:spacing w:val="131"/>
          <w:sz w:val="28"/>
          <w:szCs w:val="28"/>
          <w:lang w:eastAsia="en-US"/>
        </w:rPr>
        <w:t xml:space="preserve"> </w:t>
      </w:r>
      <w:r w:rsidRPr="00412427">
        <w:rPr>
          <w:rFonts w:eastAsia="Times New Roman"/>
          <w:color w:val="000000"/>
          <w:sz w:val="28"/>
          <w:szCs w:val="28"/>
          <w:lang w:eastAsia="en-US"/>
        </w:rPr>
        <w:t>по</w:t>
      </w:r>
      <w:r w:rsidRPr="00412427">
        <w:rPr>
          <w:rFonts w:eastAsia="Times New Roman"/>
          <w:color w:val="000000"/>
          <w:spacing w:val="-2"/>
          <w:sz w:val="28"/>
          <w:szCs w:val="28"/>
          <w:lang w:eastAsia="en-US"/>
        </w:rPr>
        <w:t>с</w:t>
      </w:r>
      <w:r w:rsidRPr="00412427">
        <w:rPr>
          <w:rFonts w:eastAsia="Times New Roman"/>
          <w:color w:val="000000"/>
          <w:sz w:val="28"/>
          <w:szCs w:val="28"/>
          <w:lang w:eastAsia="en-US"/>
        </w:rPr>
        <w:t>тепенным</w:t>
      </w:r>
      <w:r w:rsidRPr="00412427">
        <w:rPr>
          <w:rFonts w:eastAsia="Times New Roman"/>
          <w:color w:val="000000"/>
          <w:spacing w:val="133"/>
          <w:sz w:val="28"/>
          <w:szCs w:val="28"/>
          <w:lang w:eastAsia="en-US"/>
        </w:rPr>
        <w:t xml:space="preserve"> </w:t>
      </w:r>
      <w:r w:rsidRPr="00412427">
        <w:rPr>
          <w:rFonts w:eastAsia="Times New Roman"/>
          <w:color w:val="000000"/>
          <w:spacing w:val="-3"/>
          <w:sz w:val="28"/>
          <w:szCs w:val="28"/>
          <w:lang w:eastAsia="en-US"/>
        </w:rPr>
        <w:t>у</w:t>
      </w:r>
      <w:r w:rsidRPr="00412427">
        <w:rPr>
          <w:rFonts w:eastAsia="Times New Roman"/>
          <w:color w:val="000000"/>
          <w:sz w:val="28"/>
          <w:szCs w:val="28"/>
          <w:lang w:eastAsia="en-US"/>
        </w:rPr>
        <w:t>величени</w:t>
      </w:r>
      <w:r w:rsidRPr="00412427">
        <w:rPr>
          <w:rFonts w:eastAsia="Times New Roman"/>
          <w:color w:val="000000"/>
          <w:spacing w:val="-2"/>
          <w:sz w:val="28"/>
          <w:szCs w:val="28"/>
          <w:lang w:eastAsia="en-US"/>
        </w:rPr>
        <w:t>ем</w:t>
      </w:r>
      <w:r w:rsidRPr="00412427">
        <w:rPr>
          <w:rFonts w:eastAsia="Times New Roman"/>
          <w:color w:val="000000"/>
          <w:sz w:val="28"/>
          <w:szCs w:val="28"/>
          <w:lang w:eastAsia="en-US"/>
        </w:rPr>
        <w:t xml:space="preserve">  </w:t>
      </w:r>
    </w:p>
    <w:p w:rsidR="00412427" w:rsidRPr="00412427" w:rsidRDefault="00412427" w:rsidP="00412427">
      <w:pPr>
        <w:ind w:right="209"/>
        <w:rPr>
          <w:color w:val="010302"/>
        </w:rPr>
      </w:pPr>
      <w:r w:rsidRPr="00412427">
        <w:rPr>
          <w:color w:val="000000"/>
          <w:sz w:val="28"/>
          <w:szCs w:val="28"/>
        </w:rPr>
        <w:t>до</w:t>
      </w:r>
      <w:r w:rsidRPr="00412427">
        <w:rPr>
          <w:color w:val="000000"/>
          <w:spacing w:val="-2"/>
          <w:sz w:val="28"/>
          <w:szCs w:val="28"/>
        </w:rPr>
        <w:t>з</w:t>
      </w:r>
      <w:r w:rsidRPr="00412427">
        <w:rPr>
          <w:color w:val="000000"/>
          <w:sz w:val="28"/>
          <w:szCs w:val="28"/>
        </w:rPr>
        <w:t>иров</w:t>
      </w:r>
      <w:r w:rsidRPr="00412427">
        <w:rPr>
          <w:color w:val="000000"/>
          <w:spacing w:val="-2"/>
          <w:sz w:val="28"/>
          <w:szCs w:val="28"/>
        </w:rPr>
        <w:t>к</w:t>
      </w:r>
      <w:r w:rsidRPr="00412427">
        <w:rPr>
          <w:color w:val="000000"/>
          <w:sz w:val="28"/>
          <w:szCs w:val="28"/>
        </w:rPr>
        <w:t>и</w:t>
      </w:r>
      <w:r w:rsidRPr="00412427">
        <w:rPr>
          <w:color w:val="000000"/>
          <w:spacing w:val="114"/>
          <w:sz w:val="28"/>
          <w:szCs w:val="28"/>
        </w:rPr>
        <w:t xml:space="preserve"> </w:t>
      </w:r>
      <w:r w:rsidRPr="00412427">
        <w:rPr>
          <w:color w:val="000000"/>
          <w:sz w:val="28"/>
          <w:szCs w:val="28"/>
        </w:rPr>
        <w:t>в</w:t>
      </w:r>
      <w:r w:rsidRPr="00412427">
        <w:rPr>
          <w:color w:val="000000"/>
          <w:spacing w:val="111"/>
          <w:sz w:val="28"/>
          <w:szCs w:val="28"/>
        </w:rPr>
        <w:t xml:space="preserve"> </w:t>
      </w:r>
      <w:r w:rsidRPr="00412427">
        <w:rPr>
          <w:color w:val="000000"/>
          <w:sz w:val="28"/>
          <w:szCs w:val="28"/>
        </w:rPr>
        <w:t>конц</w:t>
      </w:r>
      <w:r w:rsidRPr="00412427">
        <w:rPr>
          <w:color w:val="000000"/>
          <w:spacing w:val="-2"/>
          <w:sz w:val="28"/>
          <w:szCs w:val="28"/>
        </w:rPr>
        <w:t>е</w:t>
      </w:r>
      <w:r w:rsidRPr="00412427">
        <w:rPr>
          <w:color w:val="000000"/>
          <w:spacing w:val="114"/>
          <w:sz w:val="28"/>
          <w:szCs w:val="28"/>
        </w:rPr>
        <w:t xml:space="preserve"> </w:t>
      </w:r>
      <w:r w:rsidRPr="00412427">
        <w:rPr>
          <w:color w:val="000000"/>
          <w:sz w:val="28"/>
          <w:szCs w:val="28"/>
        </w:rPr>
        <w:t>прог</w:t>
      </w:r>
      <w:r w:rsidRPr="00412427">
        <w:rPr>
          <w:color w:val="000000"/>
          <w:spacing w:val="-3"/>
          <w:sz w:val="28"/>
          <w:szCs w:val="28"/>
        </w:rPr>
        <w:t>у</w:t>
      </w:r>
      <w:r w:rsidRPr="00412427">
        <w:rPr>
          <w:color w:val="000000"/>
          <w:sz w:val="28"/>
          <w:szCs w:val="28"/>
        </w:rPr>
        <w:t>лки</w:t>
      </w:r>
      <w:r w:rsidRPr="00412427">
        <w:rPr>
          <w:color w:val="000000"/>
          <w:spacing w:val="114"/>
          <w:sz w:val="28"/>
          <w:szCs w:val="28"/>
        </w:rPr>
        <w:t xml:space="preserve"> </w:t>
      </w:r>
      <w:r w:rsidRPr="00412427">
        <w:rPr>
          <w:color w:val="000000"/>
          <w:sz w:val="28"/>
          <w:szCs w:val="28"/>
        </w:rPr>
        <w:t>включаются</w:t>
      </w:r>
      <w:r w:rsidRPr="00412427">
        <w:rPr>
          <w:color w:val="000000"/>
          <w:spacing w:val="114"/>
          <w:sz w:val="28"/>
          <w:szCs w:val="28"/>
        </w:rPr>
        <w:t xml:space="preserve"> </w:t>
      </w:r>
      <w:r w:rsidRPr="00412427">
        <w:rPr>
          <w:color w:val="000000"/>
          <w:sz w:val="28"/>
          <w:szCs w:val="28"/>
        </w:rPr>
        <w:t>бег,</w:t>
      </w:r>
      <w:r w:rsidRPr="00412427">
        <w:rPr>
          <w:color w:val="000000"/>
          <w:spacing w:val="114"/>
          <w:sz w:val="28"/>
          <w:szCs w:val="28"/>
        </w:rPr>
        <w:t xml:space="preserve"> </w:t>
      </w:r>
      <w:r w:rsidRPr="00412427">
        <w:rPr>
          <w:color w:val="000000"/>
          <w:sz w:val="28"/>
          <w:szCs w:val="28"/>
        </w:rPr>
        <w:t>ходьб</w:t>
      </w:r>
      <w:r w:rsidRPr="00412427">
        <w:rPr>
          <w:color w:val="000000"/>
          <w:spacing w:val="-2"/>
          <w:sz w:val="28"/>
          <w:szCs w:val="28"/>
        </w:rPr>
        <w:t>а</w:t>
      </w:r>
      <w:r w:rsidRPr="00412427">
        <w:rPr>
          <w:color w:val="000000"/>
          <w:spacing w:val="112"/>
          <w:sz w:val="28"/>
          <w:szCs w:val="28"/>
        </w:rPr>
        <w:t xml:space="preserve"> </w:t>
      </w:r>
      <w:r w:rsidRPr="00412427">
        <w:rPr>
          <w:color w:val="000000"/>
          <w:sz w:val="28"/>
          <w:szCs w:val="28"/>
        </w:rPr>
        <w:t>со</w:t>
      </w:r>
      <w:r w:rsidRPr="00412427">
        <w:rPr>
          <w:color w:val="000000"/>
          <w:spacing w:val="114"/>
          <w:sz w:val="28"/>
          <w:szCs w:val="28"/>
        </w:rPr>
        <w:t xml:space="preserve"> </w:t>
      </w:r>
      <w:r w:rsidRPr="00412427">
        <w:rPr>
          <w:color w:val="000000"/>
          <w:spacing w:val="-2"/>
          <w:sz w:val="28"/>
          <w:szCs w:val="28"/>
        </w:rPr>
        <w:t>с</w:t>
      </w:r>
      <w:r w:rsidRPr="00412427">
        <w:rPr>
          <w:color w:val="000000"/>
          <w:sz w:val="28"/>
          <w:szCs w:val="28"/>
        </w:rPr>
        <w:t>меной</w:t>
      </w:r>
      <w:r w:rsidRPr="00412427">
        <w:rPr>
          <w:color w:val="000000"/>
          <w:spacing w:val="114"/>
          <w:sz w:val="28"/>
          <w:szCs w:val="28"/>
        </w:rPr>
        <w:t xml:space="preserve"> </w:t>
      </w:r>
      <w:r w:rsidRPr="00412427">
        <w:rPr>
          <w:color w:val="000000"/>
          <w:sz w:val="28"/>
          <w:szCs w:val="28"/>
        </w:rPr>
        <w:t>те</w:t>
      </w:r>
      <w:r w:rsidRPr="00412427">
        <w:rPr>
          <w:color w:val="000000"/>
          <w:spacing w:val="-2"/>
          <w:sz w:val="28"/>
          <w:szCs w:val="28"/>
        </w:rPr>
        <w:t>м</w:t>
      </w:r>
      <w:r w:rsidRPr="00412427">
        <w:rPr>
          <w:color w:val="000000"/>
          <w:sz w:val="28"/>
          <w:szCs w:val="28"/>
        </w:rPr>
        <w:t>па</w:t>
      </w:r>
      <w:r w:rsidRPr="00412427">
        <w:rPr>
          <w:color w:val="000000"/>
          <w:spacing w:val="112"/>
          <w:sz w:val="28"/>
          <w:szCs w:val="28"/>
        </w:rPr>
        <w:t xml:space="preserve"> </w:t>
      </w:r>
      <w:r w:rsidRPr="00412427">
        <w:rPr>
          <w:color w:val="000000"/>
          <w:spacing w:val="114"/>
          <w:sz w:val="28"/>
          <w:szCs w:val="28"/>
        </w:rPr>
        <w:t xml:space="preserve"> </w:t>
      </w:r>
      <w:r w:rsidRPr="00412427">
        <w:rPr>
          <w:color w:val="000000"/>
          <w:sz w:val="28"/>
          <w:szCs w:val="28"/>
        </w:rPr>
        <w:t>и  направл</w:t>
      </w:r>
      <w:r w:rsidRPr="00412427">
        <w:rPr>
          <w:color w:val="000000"/>
          <w:spacing w:val="-2"/>
          <w:sz w:val="28"/>
          <w:szCs w:val="28"/>
        </w:rPr>
        <w:t>е</w:t>
      </w:r>
      <w:r w:rsidRPr="00412427">
        <w:rPr>
          <w:color w:val="000000"/>
          <w:sz w:val="28"/>
          <w:szCs w:val="28"/>
        </w:rPr>
        <w:t>ния, ход</w:t>
      </w:r>
      <w:r w:rsidRPr="00412427">
        <w:rPr>
          <w:color w:val="000000"/>
          <w:spacing w:val="-3"/>
          <w:sz w:val="28"/>
          <w:szCs w:val="28"/>
        </w:rPr>
        <w:t>ь</w:t>
      </w:r>
      <w:r w:rsidRPr="00412427">
        <w:rPr>
          <w:color w:val="000000"/>
          <w:sz w:val="28"/>
          <w:szCs w:val="28"/>
        </w:rPr>
        <w:t>ба в чер</w:t>
      </w:r>
      <w:r w:rsidRPr="00412427">
        <w:rPr>
          <w:color w:val="000000"/>
          <w:spacing w:val="-2"/>
          <w:sz w:val="28"/>
          <w:szCs w:val="28"/>
        </w:rPr>
        <w:t>е</w:t>
      </w:r>
      <w:r w:rsidRPr="00412427">
        <w:rPr>
          <w:color w:val="000000"/>
          <w:sz w:val="28"/>
          <w:szCs w:val="28"/>
        </w:rPr>
        <w:t>до</w:t>
      </w:r>
      <w:r w:rsidRPr="00412427">
        <w:rPr>
          <w:color w:val="000000"/>
          <w:spacing w:val="-2"/>
          <w:sz w:val="28"/>
          <w:szCs w:val="28"/>
        </w:rPr>
        <w:t>в</w:t>
      </w:r>
      <w:r w:rsidRPr="00412427">
        <w:rPr>
          <w:color w:val="000000"/>
          <w:sz w:val="28"/>
          <w:szCs w:val="28"/>
        </w:rPr>
        <w:t>ании с</w:t>
      </w:r>
      <w:r w:rsidRPr="00412427">
        <w:rPr>
          <w:color w:val="000000"/>
          <w:spacing w:val="-3"/>
          <w:sz w:val="28"/>
          <w:szCs w:val="28"/>
        </w:rPr>
        <w:t xml:space="preserve"> </w:t>
      </w:r>
      <w:r w:rsidRPr="00412427">
        <w:rPr>
          <w:color w:val="000000"/>
          <w:sz w:val="28"/>
          <w:szCs w:val="28"/>
        </w:rPr>
        <w:t>б</w:t>
      </w:r>
      <w:r w:rsidRPr="00412427">
        <w:rPr>
          <w:color w:val="000000"/>
          <w:spacing w:val="-2"/>
          <w:sz w:val="28"/>
          <w:szCs w:val="28"/>
        </w:rPr>
        <w:t>е</w:t>
      </w:r>
      <w:r w:rsidRPr="00412427">
        <w:rPr>
          <w:color w:val="000000"/>
          <w:sz w:val="28"/>
          <w:szCs w:val="28"/>
        </w:rPr>
        <w:t xml:space="preserve">гом.   </w:t>
      </w:r>
    </w:p>
    <w:p w:rsidR="00412427" w:rsidRPr="00412427" w:rsidRDefault="00412427" w:rsidP="00412427">
      <w:pPr>
        <w:rPr>
          <w:i/>
          <w:color w:val="010302"/>
        </w:rPr>
      </w:pPr>
      <w:r w:rsidRPr="00412427">
        <w:rPr>
          <w:b/>
          <w:bCs/>
          <w:i/>
          <w:color w:val="000000"/>
          <w:sz w:val="28"/>
          <w:szCs w:val="28"/>
        </w:rPr>
        <w:t>Корриг</w:t>
      </w:r>
      <w:r w:rsidRPr="00412427">
        <w:rPr>
          <w:b/>
          <w:bCs/>
          <w:i/>
          <w:color w:val="000000"/>
          <w:spacing w:val="-2"/>
          <w:sz w:val="28"/>
          <w:szCs w:val="28"/>
        </w:rPr>
        <w:t>и</w:t>
      </w:r>
      <w:r w:rsidRPr="00412427">
        <w:rPr>
          <w:b/>
          <w:bCs/>
          <w:i/>
          <w:color w:val="000000"/>
          <w:sz w:val="28"/>
          <w:szCs w:val="28"/>
        </w:rPr>
        <w:t>рую</w:t>
      </w:r>
      <w:r w:rsidRPr="00412427">
        <w:rPr>
          <w:b/>
          <w:bCs/>
          <w:i/>
          <w:color w:val="000000"/>
          <w:spacing w:val="-2"/>
          <w:sz w:val="28"/>
          <w:szCs w:val="28"/>
        </w:rPr>
        <w:t>щ</w:t>
      </w:r>
      <w:r w:rsidRPr="00412427">
        <w:rPr>
          <w:b/>
          <w:bCs/>
          <w:i/>
          <w:color w:val="000000"/>
          <w:sz w:val="28"/>
          <w:szCs w:val="28"/>
        </w:rPr>
        <w:t xml:space="preserve">ая гимнастика </w:t>
      </w:r>
      <w:r w:rsidRPr="00412427">
        <w:rPr>
          <w:b/>
          <w:bCs/>
          <w:i/>
          <w:color w:val="000000"/>
          <w:spacing w:val="-2"/>
          <w:sz w:val="28"/>
          <w:szCs w:val="28"/>
        </w:rPr>
        <w:t>п</w:t>
      </w:r>
      <w:r w:rsidRPr="00412427">
        <w:rPr>
          <w:b/>
          <w:bCs/>
          <w:i/>
          <w:color w:val="000000"/>
          <w:sz w:val="28"/>
          <w:szCs w:val="28"/>
        </w:rPr>
        <w:t>осл</w:t>
      </w:r>
      <w:r w:rsidRPr="00412427">
        <w:rPr>
          <w:b/>
          <w:bCs/>
          <w:i/>
          <w:color w:val="000000"/>
          <w:spacing w:val="-3"/>
          <w:sz w:val="28"/>
          <w:szCs w:val="28"/>
        </w:rPr>
        <w:t>е</w:t>
      </w:r>
      <w:r w:rsidRPr="00412427">
        <w:rPr>
          <w:b/>
          <w:bCs/>
          <w:i/>
          <w:color w:val="000000"/>
          <w:sz w:val="28"/>
          <w:szCs w:val="28"/>
        </w:rPr>
        <w:t xml:space="preserve"> дневного сна</w:t>
      </w:r>
      <w:r w:rsidRPr="00412427">
        <w:rPr>
          <w:i/>
          <w:color w:val="000000"/>
          <w:sz w:val="28"/>
          <w:szCs w:val="28"/>
        </w:rPr>
        <w:t xml:space="preserve"> </w:t>
      </w:r>
      <w:r w:rsidRPr="00412427">
        <w:rPr>
          <w:b/>
          <w:bCs/>
          <w:i/>
          <w:color w:val="000000"/>
          <w:sz w:val="28"/>
          <w:szCs w:val="28"/>
        </w:rPr>
        <w:t>дл</w:t>
      </w:r>
      <w:r w:rsidRPr="00412427">
        <w:rPr>
          <w:b/>
          <w:bCs/>
          <w:i/>
          <w:color w:val="000000"/>
          <w:spacing w:val="-3"/>
          <w:sz w:val="28"/>
          <w:szCs w:val="28"/>
        </w:rPr>
        <w:t>я</w:t>
      </w:r>
      <w:r w:rsidRPr="00412427">
        <w:rPr>
          <w:b/>
          <w:bCs/>
          <w:i/>
          <w:color w:val="000000"/>
          <w:sz w:val="28"/>
          <w:szCs w:val="28"/>
        </w:rPr>
        <w:t xml:space="preserve"> ЧБД</w:t>
      </w:r>
      <w:r w:rsidRPr="00412427">
        <w:rPr>
          <w:i/>
          <w:color w:val="000000"/>
          <w:sz w:val="28"/>
          <w:szCs w:val="28"/>
        </w:rPr>
        <w:t xml:space="preserve">   </w:t>
      </w:r>
    </w:p>
    <w:p w:rsidR="0088137A" w:rsidRDefault="00412427" w:rsidP="0088137A">
      <w:pPr>
        <w:ind w:right="209"/>
        <w:rPr>
          <w:color w:val="000000"/>
          <w:spacing w:val="46"/>
          <w:sz w:val="28"/>
          <w:szCs w:val="28"/>
        </w:rPr>
      </w:pPr>
      <w:r w:rsidRPr="00412427">
        <w:rPr>
          <w:color w:val="000000"/>
          <w:sz w:val="28"/>
          <w:szCs w:val="28"/>
        </w:rPr>
        <w:t>Ги</w:t>
      </w:r>
      <w:r w:rsidRPr="00412427">
        <w:rPr>
          <w:color w:val="000000"/>
          <w:spacing w:val="-2"/>
          <w:sz w:val="28"/>
          <w:szCs w:val="28"/>
        </w:rPr>
        <w:t>м</w:t>
      </w:r>
      <w:r w:rsidRPr="00412427">
        <w:rPr>
          <w:color w:val="000000"/>
          <w:sz w:val="28"/>
          <w:szCs w:val="28"/>
        </w:rPr>
        <w:t>нас</w:t>
      </w:r>
      <w:r w:rsidRPr="00412427">
        <w:rPr>
          <w:color w:val="000000"/>
          <w:spacing w:val="-2"/>
          <w:sz w:val="28"/>
          <w:szCs w:val="28"/>
        </w:rPr>
        <w:t>т</w:t>
      </w:r>
      <w:r w:rsidRPr="00412427">
        <w:rPr>
          <w:color w:val="000000"/>
          <w:sz w:val="28"/>
          <w:szCs w:val="28"/>
        </w:rPr>
        <w:t>ика</w:t>
      </w:r>
      <w:r w:rsidRPr="00412427">
        <w:rPr>
          <w:color w:val="000000"/>
          <w:spacing w:val="184"/>
          <w:sz w:val="28"/>
          <w:szCs w:val="28"/>
        </w:rPr>
        <w:t xml:space="preserve"> </w:t>
      </w:r>
      <w:r w:rsidRPr="00412427">
        <w:rPr>
          <w:color w:val="000000"/>
          <w:sz w:val="28"/>
          <w:szCs w:val="28"/>
        </w:rPr>
        <w:t>посл</w:t>
      </w:r>
      <w:r w:rsidRPr="00412427">
        <w:rPr>
          <w:color w:val="000000"/>
          <w:spacing w:val="-3"/>
          <w:sz w:val="28"/>
          <w:szCs w:val="28"/>
        </w:rPr>
        <w:t>е</w:t>
      </w:r>
      <w:r w:rsidRPr="00412427">
        <w:rPr>
          <w:color w:val="000000"/>
          <w:spacing w:val="183"/>
          <w:sz w:val="28"/>
          <w:szCs w:val="28"/>
        </w:rPr>
        <w:t xml:space="preserve"> </w:t>
      </w:r>
      <w:r w:rsidRPr="00412427">
        <w:rPr>
          <w:color w:val="000000"/>
          <w:sz w:val="28"/>
          <w:szCs w:val="28"/>
        </w:rPr>
        <w:t>дневно</w:t>
      </w:r>
      <w:r w:rsidRPr="00412427">
        <w:rPr>
          <w:color w:val="000000"/>
          <w:spacing w:val="-2"/>
          <w:sz w:val="28"/>
          <w:szCs w:val="28"/>
        </w:rPr>
        <w:t>г</w:t>
      </w:r>
      <w:r w:rsidRPr="00412427">
        <w:rPr>
          <w:color w:val="000000"/>
          <w:sz w:val="28"/>
          <w:szCs w:val="28"/>
        </w:rPr>
        <w:t>о</w:t>
      </w:r>
      <w:r w:rsidRPr="00412427">
        <w:rPr>
          <w:color w:val="000000"/>
          <w:spacing w:val="183"/>
          <w:sz w:val="28"/>
          <w:szCs w:val="28"/>
        </w:rPr>
        <w:t xml:space="preserve"> </w:t>
      </w:r>
      <w:r w:rsidRPr="00412427">
        <w:rPr>
          <w:color w:val="000000"/>
          <w:sz w:val="28"/>
          <w:szCs w:val="28"/>
        </w:rPr>
        <w:t>сна</w:t>
      </w:r>
      <w:r w:rsidRPr="00412427">
        <w:rPr>
          <w:color w:val="000000"/>
          <w:spacing w:val="181"/>
          <w:sz w:val="28"/>
          <w:szCs w:val="28"/>
        </w:rPr>
        <w:t xml:space="preserve"> </w:t>
      </w:r>
      <w:r w:rsidRPr="00412427">
        <w:rPr>
          <w:color w:val="000000"/>
          <w:sz w:val="28"/>
          <w:szCs w:val="28"/>
        </w:rPr>
        <w:t>повы</w:t>
      </w:r>
      <w:r w:rsidRPr="00412427">
        <w:rPr>
          <w:color w:val="000000"/>
          <w:spacing w:val="-2"/>
          <w:sz w:val="28"/>
          <w:szCs w:val="28"/>
        </w:rPr>
        <w:t>ш</w:t>
      </w:r>
      <w:r w:rsidRPr="00412427">
        <w:rPr>
          <w:color w:val="000000"/>
          <w:sz w:val="28"/>
          <w:szCs w:val="28"/>
        </w:rPr>
        <w:t>ает</w:t>
      </w:r>
      <w:r w:rsidRPr="00412427">
        <w:rPr>
          <w:color w:val="000000"/>
          <w:spacing w:val="183"/>
          <w:sz w:val="28"/>
          <w:szCs w:val="28"/>
        </w:rPr>
        <w:t xml:space="preserve"> </w:t>
      </w:r>
      <w:r w:rsidRPr="00412427">
        <w:rPr>
          <w:color w:val="000000"/>
          <w:sz w:val="28"/>
          <w:szCs w:val="28"/>
        </w:rPr>
        <w:t>жи</w:t>
      </w:r>
      <w:r w:rsidRPr="00412427">
        <w:rPr>
          <w:color w:val="000000"/>
          <w:spacing w:val="-2"/>
          <w:sz w:val="28"/>
          <w:szCs w:val="28"/>
        </w:rPr>
        <w:t>з</w:t>
      </w:r>
      <w:r w:rsidRPr="00412427">
        <w:rPr>
          <w:color w:val="000000"/>
          <w:sz w:val="28"/>
          <w:szCs w:val="28"/>
        </w:rPr>
        <w:t>н</w:t>
      </w:r>
      <w:r w:rsidRPr="00412427">
        <w:rPr>
          <w:color w:val="000000"/>
          <w:spacing w:val="-2"/>
          <w:sz w:val="28"/>
          <w:szCs w:val="28"/>
        </w:rPr>
        <w:t>е</w:t>
      </w:r>
      <w:r w:rsidRPr="00412427">
        <w:rPr>
          <w:color w:val="000000"/>
          <w:sz w:val="28"/>
          <w:szCs w:val="28"/>
        </w:rPr>
        <w:t>деятельность</w:t>
      </w:r>
      <w:r w:rsidRPr="00412427">
        <w:rPr>
          <w:color w:val="000000"/>
          <w:spacing w:val="183"/>
          <w:sz w:val="28"/>
          <w:szCs w:val="28"/>
        </w:rPr>
        <w:t xml:space="preserve"> </w:t>
      </w:r>
      <w:r w:rsidRPr="00412427">
        <w:rPr>
          <w:color w:val="000000"/>
          <w:sz w:val="28"/>
          <w:szCs w:val="28"/>
        </w:rPr>
        <w:t>орг</w:t>
      </w:r>
      <w:r w:rsidRPr="00412427">
        <w:rPr>
          <w:color w:val="000000"/>
          <w:spacing w:val="-2"/>
          <w:sz w:val="28"/>
          <w:szCs w:val="28"/>
        </w:rPr>
        <w:t>а</w:t>
      </w:r>
      <w:r w:rsidRPr="00412427">
        <w:rPr>
          <w:color w:val="000000"/>
          <w:sz w:val="28"/>
          <w:szCs w:val="28"/>
        </w:rPr>
        <w:t>ни</w:t>
      </w:r>
      <w:r w:rsidRPr="00412427">
        <w:rPr>
          <w:color w:val="000000"/>
          <w:spacing w:val="-2"/>
          <w:sz w:val="28"/>
          <w:szCs w:val="28"/>
        </w:rPr>
        <w:t>з</w:t>
      </w:r>
      <w:r w:rsidRPr="00412427">
        <w:rPr>
          <w:color w:val="000000"/>
          <w:sz w:val="28"/>
          <w:szCs w:val="28"/>
        </w:rPr>
        <w:t>ма</w:t>
      </w:r>
      <w:r w:rsidRPr="00412427">
        <w:rPr>
          <w:color w:val="000000"/>
          <w:spacing w:val="-3"/>
          <w:sz w:val="28"/>
          <w:szCs w:val="28"/>
        </w:rPr>
        <w:t>,</w:t>
      </w:r>
      <w:r w:rsidRPr="00412427">
        <w:rPr>
          <w:color w:val="000000"/>
          <w:sz w:val="28"/>
          <w:szCs w:val="28"/>
        </w:rPr>
        <w:t xml:space="preserve">  рас</w:t>
      </w:r>
      <w:r w:rsidRPr="00412427">
        <w:rPr>
          <w:color w:val="000000"/>
          <w:spacing w:val="-2"/>
          <w:sz w:val="28"/>
          <w:szCs w:val="28"/>
        </w:rPr>
        <w:t>т</w:t>
      </w:r>
      <w:r w:rsidRPr="00412427">
        <w:rPr>
          <w:color w:val="000000"/>
          <w:sz w:val="28"/>
          <w:szCs w:val="28"/>
        </w:rPr>
        <w:t>ормаживает</w:t>
      </w:r>
      <w:r w:rsidRPr="00412427">
        <w:rPr>
          <w:color w:val="000000"/>
          <w:spacing w:val="27"/>
          <w:sz w:val="28"/>
          <w:szCs w:val="28"/>
        </w:rPr>
        <w:t xml:space="preserve"> </w:t>
      </w:r>
      <w:r w:rsidRPr="00412427">
        <w:rPr>
          <w:color w:val="000000"/>
          <w:sz w:val="28"/>
          <w:szCs w:val="28"/>
        </w:rPr>
        <w:t>н</w:t>
      </w:r>
      <w:r w:rsidRPr="00412427">
        <w:rPr>
          <w:color w:val="000000"/>
          <w:spacing w:val="-2"/>
          <w:sz w:val="28"/>
          <w:szCs w:val="28"/>
        </w:rPr>
        <w:t>е</w:t>
      </w:r>
      <w:r w:rsidRPr="00412427">
        <w:rPr>
          <w:color w:val="000000"/>
          <w:sz w:val="28"/>
          <w:szCs w:val="28"/>
        </w:rPr>
        <w:t>рвн</w:t>
      </w:r>
      <w:r w:rsidRPr="00412427">
        <w:rPr>
          <w:color w:val="000000"/>
          <w:spacing w:val="-3"/>
          <w:sz w:val="28"/>
          <w:szCs w:val="28"/>
        </w:rPr>
        <w:t>у</w:t>
      </w:r>
      <w:r w:rsidRPr="00412427">
        <w:rPr>
          <w:color w:val="000000"/>
          <w:sz w:val="28"/>
          <w:szCs w:val="28"/>
        </w:rPr>
        <w:t>ю</w:t>
      </w:r>
      <w:r w:rsidRPr="00412427">
        <w:rPr>
          <w:color w:val="000000"/>
          <w:spacing w:val="27"/>
          <w:sz w:val="28"/>
          <w:szCs w:val="28"/>
        </w:rPr>
        <w:t xml:space="preserve"> </w:t>
      </w:r>
      <w:r w:rsidRPr="00412427">
        <w:rPr>
          <w:color w:val="000000"/>
          <w:sz w:val="28"/>
          <w:szCs w:val="28"/>
        </w:rPr>
        <w:t>систему</w:t>
      </w:r>
      <w:r w:rsidRPr="00412427">
        <w:rPr>
          <w:color w:val="000000"/>
          <w:spacing w:val="27"/>
          <w:sz w:val="28"/>
          <w:szCs w:val="28"/>
        </w:rPr>
        <w:t xml:space="preserve"> </w:t>
      </w:r>
      <w:r w:rsidRPr="00412427">
        <w:rPr>
          <w:color w:val="000000"/>
          <w:sz w:val="28"/>
          <w:szCs w:val="28"/>
        </w:rPr>
        <w:t>после</w:t>
      </w:r>
      <w:r w:rsidRPr="00412427">
        <w:rPr>
          <w:color w:val="000000"/>
          <w:spacing w:val="27"/>
          <w:sz w:val="28"/>
          <w:szCs w:val="28"/>
        </w:rPr>
        <w:t xml:space="preserve"> </w:t>
      </w:r>
      <w:r w:rsidRPr="00412427">
        <w:rPr>
          <w:color w:val="000000"/>
          <w:sz w:val="28"/>
          <w:szCs w:val="28"/>
        </w:rPr>
        <w:t>сна,</w:t>
      </w:r>
      <w:r w:rsidRPr="00412427">
        <w:rPr>
          <w:color w:val="000000"/>
          <w:spacing w:val="27"/>
          <w:sz w:val="28"/>
          <w:szCs w:val="28"/>
        </w:rPr>
        <w:t xml:space="preserve"> </w:t>
      </w:r>
      <w:r w:rsidRPr="00412427">
        <w:rPr>
          <w:color w:val="000000"/>
          <w:sz w:val="28"/>
          <w:szCs w:val="28"/>
        </w:rPr>
        <w:t>сокра</w:t>
      </w:r>
      <w:r w:rsidRPr="00412427">
        <w:rPr>
          <w:color w:val="000000"/>
          <w:spacing w:val="-2"/>
          <w:sz w:val="28"/>
          <w:szCs w:val="28"/>
        </w:rPr>
        <w:t>щ</w:t>
      </w:r>
      <w:r w:rsidRPr="00412427">
        <w:rPr>
          <w:color w:val="000000"/>
          <w:sz w:val="28"/>
          <w:szCs w:val="28"/>
        </w:rPr>
        <w:t>ает</w:t>
      </w:r>
      <w:r w:rsidRPr="00412427">
        <w:rPr>
          <w:color w:val="000000"/>
          <w:spacing w:val="27"/>
          <w:sz w:val="28"/>
          <w:szCs w:val="28"/>
        </w:rPr>
        <w:t xml:space="preserve"> </w:t>
      </w:r>
      <w:r w:rsidRPr="00412427">
        <w:rPr>
          <w:color w:val="000000"/>
          <w:sz w:val="28"/>
          <w:szCs w:val="28"/>
        </w:rPr>
        <w:t>время</w:t>
      </w:r>
      <w:r w:rsidRPr="00412427">
        <w:rPr>
          <w:color w:val="000000"/>
          <w:spacing w:val="28"/>
          <w:sz w:val="28"/>
          <w:szCs w:val="28"/>
        </w:rPr>
        <w:t xml:space="preserve"> </w:t>
      </w:r>
      <w:r w:rsidRPr="00412427">
        <w:rPr>
          <w:color w:val="000000"/>
          <w:sz w:val="28"/>
          <w:szCs w:val="28"/>
        </w:rPr>
        <w:t>п</w:t>
      </w:r>
      <w:r w:rsidRPr="00412427">
        <w:rPr>
          <w:color w:val="000000"/>
          <w:spacing w:val="-2"/>
          <w:sz w:val="28"/>
          <w:szCs w:val="28"/>
        </w:rPr>
        <w:t>е</w:t>
      </w:r>
      <w:r w:rsidRPr="00412427">
        <w:rPr>
          <w:color w:val="000000"/>
          <w:sz w:val="28"/>
          <w:szCs w:val="28"/>
        </w:rPr>
        <w:t>р</w:t>
      </w:r>
      <w:r w:rsidRPr="00412427">
        <w:rPr>
          <w:color w:val="000000"/>
          <w:spacing w:val="-2"/>
          <w:sz w:val="28"/>
          <w:szCs w:val="28"/>
        </w:rPr>
        <w:t>е</w:t>
      </w:r>
      <w:r w:rsidRPr="00412427">
        <w:rPr>
          <w:color w:val="000000"/>
          <w:sz w:val="28"/>
          <w:szCs w:val="28"/>
        </w:rPr>
        <w:t>хода</w:t>
      </w:r>
      <w:r w:rsidRPr="00412427">
        <w:rPr>
          <w:color w:val="000000"/>
          <w:spacing w:val="28"/>
          <w:sz w:val="28"/>
          <w:szCs w:val="28"/>
        </w:rPr>
        <w:t xml:space="preserve"> </w:t>
      </w:r>
      <w:r w:rsidRPr="00412427">
        <w:rPr>
          <w:color w:val="000000"/>
          <w:sz w:val="28"/>
          <w:szCs w:val="28"/>
        </w:rPr>
        <w:t>от</w:t>
      </w:r>
      <w:r w:rsidRPr="00412427">
        <w:rPr>
          <w:color w:val="000000"/>
          <w:spacing w:val="27"/>
          <w:sz w:val="28"/>
          <w:szCs w:val="28"/>
        </w:rPr>
        <w:t xml:space="preserve"> </w:t>
      </w:r>
      <w:r w:rsidRPr="00412427">
        <w:rPr>
          <w:color w:val="000000"/>
          <w:spacing w:val="-2"/>
          <w:sz w:val="28"/>
          <w:szCs w:val="28"/>
        </w:rPr>
        <w:t>с</w:t>
      </w:r>
      <w:r w:rsidRPr="00412427">
        <w:rPr>
          <w:color w:val="000000"/>
          <w:sz w:val="28"/>
          <w:szCs w:val="28"/>
        </w:rPr>
        <w:t>на</w:t>
      </w:r>
      <w:r w:rsidRPr="00412427">
        <w:rPr>
          <w:color w:val="000000"/>
          <w:spacing w:val="28"/>
          <w:sz w:val="28"/>
          <w:szCs w:val="28"/>
        </w:rPr>
        <w:t xml:space="preserve"> </w:t>
      </w:r>
      <w:r w:rsidRPr="00412427">
        <w:rPr>
          <w:color w:val="000000"/>
          <w:sz w:val="28"/>
          <w:szCs w:val="28"/>
        </w:rPr>
        <w:t>к  бодрство</w:t>
      </w:r>
      <w:r w:rsidRPr="00412427">
        <w:rPr>
          <w:color w:val="000000"/>
          <w:spacing w:val="-2"/>
          <w:sz w:val="28"/>
          <w:szCs w:val="28"/>
        </w:rPr>
        <w:t>в</w:t>
      </w:r>
      <w:r w:rsidRPr="00412427">
        <w:rPr>
          <w:color w:val="000000"/>
          <w:sz w:val="28"/>
          <w:szCs w:val="28"/>
        </w:rPr>
        <w:t>анию.</w:t>
      </w:r>
      <w:r w:rsidRPr="00412427">
        <w:rPr>
          <w:color w:val="000000"/>
          <w:spacing w:val="46"/>
          <w:sz w:val="28"/>
          <w:szCs w:val="28"/>
        </w:rPr>
        <w:t xml:space="preserve"> </w:t>
      </w:r>
    </w:p>
    <w:p w:rsidR="0088137A" w:rsidRDefault="00412427" w:rsidP="0088137A">
      <w:pPr>
        <w:ind w:right="209"/>
        <w:rPr>
          <w:color w:val="000000"/>
          <w:spacing w:val="70"/>
          <w:sz w:val="28"/>
          <w:szCs w:val="28"/>
        </w:rPr>
      </w:pPr>
      <w:r w:rsidRPr="00412427">
        <w:rPr>
          <w:color w:val="000000"/>
          <w:sz w:val="28"/>
          <w:szCs w:val="28"/>
        </w:rPr>
        <w:t>После</w:t>
      </w:r>
      <w:r w:rsidRPr="00412427">
        <w:rPr>
          <w:color w:val="000000"/>
          <w:spacing w:val="46"/>
          <w:sz w:val="28"/>
          <w:szCs w:val="28"/>
        </w:rPr>
        <w:t xml:space="preserve"> </w:t>
      </w:r>
      <w:r w:rsidRPr="00412427">
        <w:rPr>
          <w:color w:val="000000"/>
          <w:sz w:val="28"/>
          <w:szCs w:val="28"/>
        </w:rPr>
        <w:t>проб</w:t>
      </w:r>
      <w:r w:rsidRPr="00412427">
        <w:rPr>
          <w:color w:val="000000"/>
          <w:spacing w:val="-3"/>
          <w:sz w:val="28"/>
          <w:szCs w:val="28"/>
        </w:rPr>
        <w:t>у</w:t>
      </w:r>
      <w:r w:rsidRPr="00412427">
        <w:rPr>
          <w:color w:val="000000"/>
          <w:sz w:val="28"/>
          <w:szCs w:val="28"/>
        </w:rPr>
        <w:t>ждения</w:t>
      </w:r>
      <w:r w:rsidRPr="00412427">
        <w:rPr>
          <w:color w:val="000000"/>
          <w:spacing w:val="47"/>
          <w:sz w:val="28"/>
          <w:szCs w:val="28"/>
        </w:rPr>
        <w:t xml:space="preserve"> </w:t>
      </w:r>
      <w:r w:rsidRPr="00412427">
        <w:rPr>
          <w:color w:val="000000"/>
          <w:spacing w:val="-2"/>
          <w:sz w:val="28"/>
          <w:szCs w:val="28"/>
        </w:rPr>
        <w:t>г</w:t>
      </w:r>
      <w:r w:rsidRPr="00412427">
        <w:rPr>
          <w:color w:val="000000"/>
          <w:sz w:val="28"/>
          <w:szCs w:val="28"/>
        </w:rPr>
        <w:t>имнастика,</w:t>
      </w:r>
      <w:r w:rsidRPr="00412427">
        <w:rPr>
          <w:color w:val="000000"/>
          <w:spacing w:val="46"/>
          <w:sz w:val="28"/>
          <w:szCs w:val="28"/>
        </w:rPr>
        <w:t xml:space="preserve"> </w:t>
      </w:r>
      <w:r w:rsidRPr="00412427">
        <w:rPr>
          <w:color w:val="000000"/>
          <w:sz w:val="28"/>
          <w:szCs w:val="28"/>
        </w:rPr>
        <w:t>заключающаяся</w:t>
      </w:r>
      <w:r w:rsidRPr="00412427">
        <w:rPr>
          <w:color w:val="000000"/>
          <w:spacing w:val="47"/>
          <w:sz w:val="28"/>
          <w:szCs w:val="28"/>
        </w:rPr>
        <w:t xml:space="preserve"> </w:t>
      </w:r>
      <w:r w:rsidRPr="00412427">
        <w:rPr>
          <w:color w:val="000000"/>
          <w:sz w:val="28"/>
          <w:szCs w:val="28"/>
        </w:rPr>
        <w:t>в</w:t>
      </w:r>
      <w:r w:rsidRPr="00412427">
        <w:rPr>
          <w:color w:val="000000"/>
          <w:spacing w:val="46"/>
          <w:sz w:val="28"/>
          <w:szCs w:val="28"/>
        </w:rPr>
        <w:t xml:space="preserve"> </w:t>
      </w:r>
      <w:r w:rsidRPr="00412427">
        <w:rPr>
          <w:color w:val="000000"/>
          <w:sz w:val="28"/>
          <w:szCs w:val="28"/>
        </w:rPr>
        <w:t>выполн</w:t>
      </w:r>
      <w:r w:rsidRPr="00412427">
        <w:rPr>
          <w:color w:val="000000"/>
          <w:spacing w:val="-2"/>
          <w:sz w:val="28"/>
          <w:szCs w:val="28"/>
        </w:rPr>
        <w:t>е</w:t>
      </w:r>
      <w:r w:rsidRPr="00412427">
        <w:rPr>
          <w:color w:val="000000"/>
          <w:sz w:val="28"/>
          <w:szCs w:val="28"/>
        </w:rPr>
        <w:t>нии  сп</w:t>
      </w:r>
      <w:r w:rsidRPr="00412427">
        <w:rPr>
          <w:color w:val="000000"/>
          <w:spacing w:val="-2"/>
          <w:sz w:val="28"/>
          <w:szCs w:val="28"/>
        </w:rPr>
        <w:t>е</w:t>
      </w:r>
      <w:r w:rsidRPr="00412427">
        <w:rPr>
          <w:color w:val="000000"/>
          <w:sz w:val="28"/>
          <w:szCs w:val="28"/>
        </w:rPr>
        <w:t>циально</w:t>
      </w:r>
      <w:r w:rsidRPr="00412427">
        <w:rPr>
          <w:color w:val="000000"/>
          <w:spacing w:val="85"/>
          <w:sz w:val="28"/>
          <w:szCs w:val="28"/>
        </w:rPr>
        <w:t xml:space="preserve"> </w:t>
      </w:r>
      <w:r w:rsidRPr="00412427">
        <w:rPr>
          <w:color w:val="000000"/>
          <w:sz w:val="28"/>
          <w:szCs w:val="28"/>
        </w:rPr>
        <w:t>подобранных</w:t>
      </w:r>
      <w:r w:rsidRPr="00412427">
        <w:rPr>
          <w:color w:val="000000"/>
          <w:spacing w:val="85"/>
          <w:sz w:val="28"/>
          <w:szCs w:val="28"/>
        </w:rPr>
        <w:t xml:space="preserve"> </w:t>
      </w:r>
      <w:r w:rsidRPr="00412427">
        <w:rPr>
          <w:color w:val="000000"/>
          <w:sz w:val="28"/>
          <w:szCs w:val="28"/>
        </w:rPr>
        <w:t>фи</w:t>
      </w:r>
      <w:r w:rsidRPr="00412427">
        <w:rPr>
          <w:color w:val="000000"/>
          <w:spacing w:val="-2"/>
          <w:sz w:val="28"/>
          <w:szCs w:val="28"/>
        </w:rPr>
        <w:t>з</w:t>
      </w:r>
      <w:r w:rsidRPr="00412427">
        <w:rPr>
          <w:color w:val="000000"/>
          <w:sz w:val="28"/>
          <w:szCs w:val="28"/>
        </w:rPr>
        <w:t>ических</w:t>
      </w:r>
      <w:r w:rsidRPr="00412427">
        <w:rPr>
          <w:color w:val="000000"/>
          <w:spacing w:val="85"/>
          <w:sz w:val="28"/>
          <w:szCs w:val="28"/>
        </w:rPr>
        <w:t xml:space="preserve"> </w:t>
      </w:r>
      <w:r w:rsidRPr="00412427">
        <w:rPr>
          <w:color w:val="000000"/>
          <w:spacing w:val="-3"/>
          <w:sz w:val="28"/>
          <w:szCs w:val="28"/>
        </w:rPr>
        <w:t>у</w:t>
      </w:r>
      <w:r w:rsidRPr="00412427">
        <w:rPr>
          <w:color w:val="000000"/>
          <w:sz w:val="28"/>
          <w:szCs w:val="28"/>
        </w:rPr>
        <w:t>пражнений</w:t>
      </w:r>
      <w:r w:rsidRPr="00412427">
        <w:rPr>
          <w:color w:val="000000"/>
          <w:spacing w:val="-3"/>
          <w:sz w:val="28"/>
          <w:szCs w:val="28"/>
        </w:rPr>
        <w:t>,</w:t>
      </w:r>
      <w:r w:rsidRPr="00412427">
        <w:rPr>
          <w:color w:val="000000"/>
          <w:spacing w:val="85"/>
          <w:sz w:val="28"/>
          <w:szCs w:val="28"/>
        </w:rPr>
        <w:t xml:space="preserve"> </w:t>
      </w:r>
      <w:r w:rsidRPr="00412427">
        <w:rPr>
          <w:color w:val="000000"/>
          <w:sz w:val="28"/>
          <w:szCs w:val="28"/>
        </w:rPr>
        <w:t>пос</w:t>
      </w:r>
      <w:r w:rsidRPr="00412427">
        <w:rPr>
          <w:color w:val="000000"/>
          <w:spacing w:val="-2"/>
          <w:sz w:val="28"/>
          <w:szCs w:val="28"/>
        </w:rPr>
        <w:t>т</w:t>
      </w:r>
      <w:r w:rsidRPr="00412427">
        <w:rPr>
          <w:color w:val="000000"/>
          <w:sz w:val="28"/>
          <w:szCs w:val="28"/>
        </w:rPr>
        <w:t>еп</w:t>
      </w:r>
      <w:r w:rsidRPr="00412427">
        <w:rPr>
          <w:color w:val="000000"/>
          <w:spacing w:val="-2"/>
          <w:sz w:val="28"/>
          <w:szCs w:val="28"/>
        </w:rPr>
        <w:t>е</w:t>
      </w:r>
      <w:r w:rsidRPr="00412427">
        <w:rPr>
          <w:color w:val="000000"/>
          <w:sz w:val="28"/>
          <w:szCs w:val="28"/>
        </w:rPr>
        <w:t>нно</w:t>
      </w:r>
      <w:r w:rsidRPr="00412427">
        <w:rPr>
          <w:color w:val="000000"/>
          <w:spacing w:val="85"/>
          <w:sz w:val="28"/>
          <w:szCs w:val="28"/>
        </w:rPr>
        <w:t xml:space="preserve"> </w:t>
      </w:r>
      <w:r w:rsidRPr="00412427">
        <w:rPr>
          <w:color w:val="000000"/>
          <w:spacing w:val="-2"/>
          <w:sz w:val="28"/>
          <w:szCs w:val="28"/>
        </w:rPr>
        <w:t>в</w:t>
      </w:r>
      <w:r w:rsidRPr="00412427">
        <w:rPr>
          <w:color w:val="000000"/>
          <w:sz w:val="28"/>
          <w:szCs w:val="28"/>
        </w:rPr>
        <w:t>овлекает</w:t>
      </w:r>
      <w:r w:rsidRPr="00412427">
        <w:rPr>
          <w:color w:val="000000"/>
          <w:spacing w:val="85"/>
          <w:sz w:val="28"/>
          <w:szCs w:val="28"/>
        </w:rPr>
        <w:t xml:space="preserve"> </w:t>
      </w:r>
      <w:r w:rsidRPr="00412427">
        <w:rPr>
          <w:color w:val="000000"/>
          <w:spacing w:val="-2"/>
          <w:sz w:val="28"/>
          <w:szCs w:val="28"/>
        </w:rPr>
        <w:t>в</w:t>
      </w:r>
      <w:r w:rsidRPr="00412427">
        <w:rPr>
          <w:color w:val="000000"/>
          <w:sz w:val="28"/>
          <w:szCs w:val="28"/>
        </w:rPr>
        <w:t>ес</w:t>
      </w:r>
      <w:r w:rsidRPr="00412427">
        <w:rPr>
          <w:color w:val="000000"/>
          <w:spacing w:val="-3"/>
          <w:sz w:val="28"/>
          <w:szCs w:val="28"/>
        </w:rPr>
        <w:t>ь</w:t>
      </w:r>
      <w:r w:rsidRPr="00412427">
        <w:rPr>
          <w:color w:val="000000"/>
          <w:sz w:val="28"/>
          <w:szCs w:val="28"/>
        </w:rPr>
        <w:t xml:space="preserve">  ор</w:t>
      </w:r>
      <w:r w:rsidRPr="00412427">
        <w:rPr>
          <w:color w:val="000000"/>
          <w:spacing w:val="-2"/>
          <w:sz w:val="28"/>
          <w:szCs w:val="28"/>
        </w:rPr>
        <w:t>г</w:t>
      </w:r>
      <w:r w:rsidRPr="00412427">
        <w:rPr>
          <w:color w:val="000000"/>
          <w:sz w:val="28"/>
          <w:szCs w:val="28"/>
        </w:rPr>
        <w:t>анизм</w:t>
      </w:r>
      <w:r w:rsidRPr="00412427">
        <w:rPr>
          <w:color w:val="000000"/>
          <w:spacing w:val="70"/>
          <w:sz w:val="28"/>
          <w:szCs w:val="28"/>
        </w:rPr>
        <w:t xml:space="preserve"> </w:t>
      </w:r>
      <w:r w:rsidRPr="00412427">
        <w:rPr>
          <w:color w:val="000000"/>
          <w:sz w:val="28"/>
          <w:szCs w:val="28"/>
        </w:rPr>
        <w:t>р</w:t>
      </w:r>
      <w:r w:rsidRPr="00412427">
        <w:rPr>
          <w:color w:val="000000"/>
          <w:spacing w:val="-2"/>
          <w:sz w:val="28"/>
          <w:szCs w:val="28"/>
        </w:rPr>
        <w:t>е</w:t>
      </w:r>
      <w:r w:rsidRPr="00412427">
        <w:rPr>
          <w:color w:val="000000"/>
          <w:sz w:val="28"/>
          <w:szCs w:val="28"/>
        </w:rPr>
        <w:t>б</w:t>
      </w:r>
      <w:r w:rsidRPr="00412427">
        <w:rPr>
          <w:color w:val="000000"/>
          <w:spacing w:val="-2"/>
          <w:sz w:val="28"/>
          <w:szCs w:val="28"/>
        </w:rPr>
        <w:t>ё</w:t>
      </w:r>
      <w:r w:rsidRPr="00412427">
        <w:rPr>
          <w:color w:val="000000"/>
          <w:sz w:val="28"/>
          <w:szCs w:val="28"/>
        </w:rPr>
        <w:t>нка</w:t>
      </w:r>
      <w:r w:rsidRPr="00412427">
        <w:rPr>
          <w:color w:val="000000"/>
          <w:spacing w:val="69"/>
          <w:sz w:val="28"/>
          <w:szCs w:val="28"/>
        </w:rPr>
        <w:t xml:space="preserve"> </w:t>
      </w:r>
      <w:r w:rsidRPr="00412427">
        <w:rPr>
          <w:color w:val="000000"/>
          <w:sz w:val="28"/>
          <w:szCs w:val="28"/>
        </w:rPr>
        <w:t>в</w:t>
      </w:r>
      <w:r w:rsidRPr="00412427">
        <w:rPr>
          <w:color w:val="000000"/>
          <w:spacing w:val="70"/>
          <w:sz w:val="28"/>
          <w:szCs w:val="28"/>
        </w:rPr>
        <w:t xml:space="preserve"> </w:t>
      </w:r>
      <w:r w:rsidRPr="00412427">
        <w:rPr>
          <w:color w:val="000000"/>
          <w:sz w:val="28"/>
          <w:szCs w:val="28"/>
        </w:rPr>
        <w:t>деятельное</w:t>
      </w:r>
      <w:r w:rsidRPr="00412427">
        <w:rPr>
          <w:color w:val="000000"/>
          <w:spacing w:val="71"/>
          <w:sz w:val="28"/>
          <w:szCs w:val="28"/>
        </w:rPr>
        <w:t xml:space="preserve"> </w:t>
      </w:r>
      <w:r w:rsidRPr="00412427">
        <w:rPr>
          <w:color w:val="000000"/>
          <w:sz w:val="28"/>
          <w:szCs w:val="28"/>
        </w:rPr>
        <w:t>состояние.</w:t>
      </w:r>
      <w:r w:rsidRPr="00412427">
        <w:rPr>
          <w:color w:val="000000"/>
          <w:spacing w:val="70"/>
          <w:sz w:val="28"/>
          <w:szCs w:val="28"/>
        </w:rPr>
        <w:t xml:space="preserve"> </w:t>
      </w:r>
    </w:p>
    <w:p w:rsidR="0088137A" w:rsidRDefault="00412427" w:rsidP="0088137A">
      <w:pPr>
        <w:ind w:right="209"/>
        <w:rPr>
          <w:color w:val="000000"/>
          <w:spacing w:val="140"/>
          <w:sz w:val="28"/>
          <w:szCs w:val="28"/>
        </w:rPr>
      </w:pPr>
      <w:r w:rsidRPr="00412427">
        <w:rPr>
          <w:color w:val="000000"/>
          <w:sz w:val="28"/>
          <w:szCs w:val="28"/>
        </w:rPr>
        <w:lastRenderedPageBreak/>
        <w:t>Ги</w:t>
      </w:r>
      <w:r w:rsidRPr="00412427">
        <w:rPr>
          <w:color w:val="000000"/>
          <w:spacing w:val="-2"/>
          <w:sz w:val="28"/>
          <w:szCs w:val="28"/>
        </w:rPr>
        <w:t>м</w:t>
      </w:r>
      <w:r w:rsidRPr="00412427">
        <w:rPr>
          <w:color w:val="000000"/>
          <w:sz w:val="28"/>
          <w:szCs w:val="28"/>
        </w:rPr>
        <w:t>нас</w:t>
      </w:r>
      <w:r w:rsidRPr="00412427">
        <w:rPr>
          <w:color w:val="000000"/>
          <w:spacing w:val="-2"/>
          <w:sz w:val="28"/>
          <w:szCs w:val="28"/>
        </w:rPr>
        <w:t>т</w:t>
      </w:r>
      <w:r w:rsidRPr="00412427">
        <w:rPr>
          <w:color w:val="000000"/>
          <w:sz w:val="28"/>
          <w:szCs w:val="28"/>
        </w:rPr>
        <w:t>ика</w:t>
      </w:r>
      <w:r w:rsidRPr="00412427">
        <w:rPr>
          <w:color w:val="000000"/>
          <w:spacing w:val="69"/>
          <w:sz w:val="28"/>
          <w:szCs w:val="28"/>
        </w:rPr>
        <w:t xml:space="preserve"> </w:t>
      </w:r>
      <w:r w:rsidRPr="00412427">
        <w:rPr>
          <w:color w:val="000000"/>
          <w:sz w:val="28"/>
          <w:szCs w:val="28"/>
        </w:rPr>
        <w:t>после</w:t>
      </w:r>
      <w:r w:rsidRPr="00412427">
        <w:rPr>
          <w:color w:val="000000"/>
          <w:spacing w:val="67"/>
          <w:sz w:val="28"/>
          <w:szCs w:val="28"/>
        </w:rPr>
        <w:t xml:space="preserve"> </w:t>
      </w:r>
      <w:r w:rsidRPr="00412427">
        <w:rPr>
          <w:color w:val="000000"/>
          <w:sz w:val="28"/>
          <w:szCs w:val="28"/>
        </w:rPr>
        <w:t>дне</w:t>
      </w:r>
      <w:r w:rsidRPr="00412427">
        <w:rPr>
          <w:color w:val="000000"/>
          <w:spacing w:val="-2"/>
          <w:sz w:val="28"/>
          <w:szCs w:val="28"/>
        </w:rPr>
        <w:t>в</w:t>
      </w:r>
      <w:r w:rsidRPr="00412427">
        <w:rPr>
          <w:color w:val="000000"/>
          <w:sz w:val="28"/>
          <w:szCs w:val="28"/>
        </w:rPr>
        <w:t>ного</w:t>
      </w:r>
      <w:r w:rsidRPr="00412427">
        <w:rPr>
          <w:color w:val="000000"/>
          <w:spacing w:val="71"/>
          <w:sz w:val="28"/>
          <w:szCs w:val="28"/>
        </w:rPr>
        <w:t xml:space="preserve"> </w:t>
      </w:r>
      <w:r w:rsidRPr="00412427">
        <w:rPr>
          <w:color w:val="000000"/>
          <w:spacing w:val="-2"/>
          <w:sz w:val="28"/>
          <w:szCs w:val="28"/>
        </w:rPr>
        <w:t>с</w:t>
      </w:r>
      <w:r w:rsidRPr="00412427">
        <w:rPr>
          <w:color w:val="000000"/>
          <w:sz w:val="28"/>
          <w:szCs w:val="28"/>
        </w:rPr>
        <w:t>н</w:t>
      </w:r>
      <w:r w:rsidRPr="00412427">
        <w:rPr>
          <w:color w:val="000000"/>
          <w:spacing w:val="-2"/>
          <w:sz w:val="28"/>
          <w:szCs w:val="28"/>
        </w:rPr>
        <w:t>а</w:t>
      </w:r>
      <w:r w:rsidRPr="00412427">
        <w:rPr>
          <w:color w:val="000000"/>
          <w:spacing w:val="71"/>
          <w:sz w:val="28"/>
          <w:szCs w:val="28"/>
        </w:rPr>
        <w:t xml:space="preserve"> </w:t>
      </w:r>
      <w:r w:rsidRPr="00412427">
        <w:rPr>
          <w:color w:val="000000"/>
          <w:sz w:val="28"/>
          <w:szCs w:val="28"/>
        </w:rPr>
        <w:t>во  взаимосвязи</w:t>
      </w:r>
      <w:r w:rsidRPr="00412427">
        <w:rPr>
          <w:color w:val="000000"/>
          <w:spacing w:val="61"/>
          <w:sz w:val="28"/>
          <w:szCs w:val="28"/>
        </w:rPr>
        <w:t xml:space="preserve"> </w:t>
      </w:r>
      <w:r w:rsidRPr="00412427">
        <w:rPr>
          <w:color w:val="000000"/>
          <w:sz w:val="28"/>
          <w:szCs w:val="28"/>
        </w:rPr>
        <w:t>с</w:t>
      </w:r>
      <w:r w:rsidRPr="00412427">
        <w:rPr>
          <w:color w:val="000000"/>
          <w:spacing w:val="61"/>
          <w:sz w:val="28"/>
          <w:szCs w:val="28"/>
        </w:rPr>
        <w:t xml:space="preserve"> </w:t>
      </w:r>
      <w:r w:rsidRPr="00412427">
        <w:rPr>
          <w:color w:val="000000"/>
          <w:sz w:val="28"/>
          <w:szCs w:val="28"/>
        </w:rPr>
        <w:t>з</w:t>
      </w:r>
      <w:r w:rsidRPr="00412427">
        <w:rPr>
          <w:color w:val="000000"/>
          <w:spacing w:val="-2"/>
          <w:sz w:val="28"/>
          <w:szCs w:val="28"/>
        </w:rPr>
        <w:t>а</w:t>
      </w:r>
      <w:r w:rsidRPr="00412427">
        <w:rPr>
          <w:color w:val="000000"/>
          <w:sz w:val="28"/>
          <w:szCs w:val="28"/>
        </w:rPr>
        <w:t>каливающими</w:t>
      </w:r>
      <w:r w:rsidRPr="00412427">
        <w:rPr>
          <w:color w:val="000000"/>
          <w:spacing w:val="59"/>
          <w:sz w:val="28"/>
          <w:szCs w:val="28"/>
        </w:rPr>
        <w:t xml:space="preserve"> </w:t>
      </w:r>
      <w:r w:rsidRPr="00412427">
        <w:rPr>
          <w:color w:val="000000"/>
          <w:sz w:val="28"/>
          <w:szCs w:val="28"/>
        </w:rPr>
        <w:t>процед</w:t>
      </w:r>
      <w:r w:rsidRPr="00412427">
        <w:rPr>
          <w:color w:val="000000"/>
          <w:spacing w:val="-3"/>
          <w:sz w:val="28"/>
          <w:szCs w:val="28"/>
        </w:rPr>
        <w:t>у</w:t>
      </w:r>
      <w:r w:rsidRPr="00412427">
        <w:rPr>
          <w:color w:val="000000"/>
          <w:sz w:val="28"/>
          <w:szCs w:val="28"/>
        </w:rPr>
        <w:t>рами</w:t>
      </w:r>
      <w:r w:rsidRPr="00412427">
        <w:rPr>
          <w:color w:val="000000"/>
          <w:spacing w:val="61"/>
          <w:sz w:val="28"/>
          <w:szCs w:val="28"/>
        </w:rPr>
        <w:t xml:space="preserve"> </w:t>
      </w:r>
      <w:r w:rsidRPr="00412427">
        <w:rPr>
          <w:color w:val="000000"/>
          <w:sz w:val="28"/>
          <w:szCs w:val="28"/>
        </w:rPr>
        <w:t>является</w:t>
      </w:r>
      <w:r w:rsidRPr="00412427">
        <w:rPr>
          <w:color w:val="000000"/>
          <w:spacing w:val="62"/>
          <w:sz w:val="28"/>
          <w:szCs w:val="28"/>
        </w:rPr>
        <w:t xml:space="preserve"> </w:t>
      </w:r>
      <w:r w:rsidRPr="00412427">
        <w:rPr>
          <w:color w:val="000000"/>
          <w:sz w:val="28"/>
          <w:szCs w:val="28"/>
        </w:rPr>
        <w:t>в</w:t>
      </w:r>
      <w:r w:rsidRPr="00412427">
        <w:rPr>
          <w:color w:val="000000"/>
          <w:spacing w:val="-2"/>
          <w:sz w:val="28"/>
          <w:szCs w:val="28"/>
        </w:rPr>
        <w:t>а</w:t>
      </w:r>
      <w:r w:rsidRPr="00412427">
        <w:rPr>
          <w:color w:val="000000"/>
          <w:sz w:val="28"/>
          <w:szCs w:val="28"/>
        </w:rPr>
        <w:t>жным</w:t>
      </w:r>
      <w:r w:rsidRPr="00412427">
        <w:rPr>
          <w:color w:val="000000"/>
          <w:spacing w:val="61"/>
          <w:sz w:val="28"/>
          <w:szCs w:val="28"/>
        </w:rPr>
        <w:t xml:space="preserve"> </w:t>
      </w:r>
      <w:r w:rsidRPr="00412427">
        <w:rPr>
          <w:color w:val="000000"/>
          <w:spacing w:val="-2"/>
          <w:sz w:val="28"/>
          <w:szCs w:val="28"/>
        </w:rPr>
        <w:t>м</w:t>
      </w:r>
      <w:r w:rsidRPr="00412427">
        <w:rPr>
          <w:color w:val="000000"/>
          <w:sz w:val="28"/>
          <w:szCs w:val="28"/>
        </w:rPr>
        <w:t>ногос</w:t>
      </w:r>
      <w:r w:rsidRPr="00412427">
        <w:rPr>
          <w:color w:val="000000"/>
          <w:spacing w:val="-2"/>
          <w:sz w:val="28"/>
          <w:szCs w:val="28"/>
        </w:rPr>
        <w:t>т</w:t>
      </w:r>
      <w:r w:rsidRPr="00412427">
        <w:rPr>
          <w:color w:val="000000"/>
          <w:sz w:val="28"/>
          <w:szCs w:val="28"/>
        </w:rPr>
        <w:t>оронни</w:t>
      </w:r>
      <w:r w:rsidRPr="00412427">
        <w:rPr>
          <w:color w:val="000000"/>
          <w:spacing w:val="-2"/>
          <w:sz w:val="28"/>
          <w:szCs w:val="28"/>
        </w:rPr>
        <w:t>м</w:t>
      </w:r>
      <w:r w:rsidRPr="00412427">
        <w:rPr>
          <w:color w:val="000000"/>
          <w:sz w:val="28"/>
          <w:szCs w:val="28"/>
        </w:rPr>
        <w:t xml:space="preserve">  физк</w:t>
      </w:r>
      <w:r w:rsidRPr="00412427">
        <w:rPr>
          <w:color w:val="000000"/>
          <w:spacing w:val="-3"/>
          <w:sz w:val="28"/>
          <w:szCs w:val="28"/>
        </w:rPr>
        <w:t>у</w:t>
      </w:r>
      <w:r w:rsidRPr="00412427">
        <w:rPr>
          <w:color w:val="000000"/>
          <w:sz w:val="28"/>
          <w:szCs w:val="28"/>
        </w:rPr>
        <w:t>льт</w:t>
      </w:r>
      <w:r w:rsidRPr="00412427">
        <w:rPr>
          <w:color w:val="000000"/>
          <w:spacing w:val="-3"/>
          <w:sz w:val="28"/>
          <w:szCs w:val="28"/>
        </w:rPr>
        <w:t>у</w:t>
      </w:r>
      <w:r w:rsidRPr="00412427">
        <w:rPr>
          <w:color w:val="000000"/>
          <w:sz w:val="28"/>
          <w:szCs w:val="28"/>
        </w:rPr>
        <w:t>рно</w:t>
      </w:r>
      <w:r w:rsidRPr="00412427">
        <w:rPr>
          <w:color w:val="000000"/>
          <w:spacing w:val="-2"/>
          <w:sz w:val="28"/>
          <w:szCs w:val="28"/>
        </w:rPr>
        <w:t>-</w:t>
      </w:r>
      <w:r w:rsidRPr="00412427">
        <w:rPr>
          <w:color w:val="000000"/>
          <w:sz w:val="28"/>
          <w:szCs w:val="28"/>
        </w:rPr>
        <w:t>оздоровительны</w:t>
      </w:r>
      <w:r w:rsidRPr="00412427">
        <w:rPr>
          <w:color w:val="000000"/>
          <w:spacing w:val="-2"/>
          <w:sz w:val="28"/>
          <w:szCs w:val="28"/>
        </w:rPr>
        <w:t>м</w:t>
      </w:r>
      <w:r w:rsidRPr="00412427">
        <w:rPr>
          <w:color w:val="000000"/>
          <w:spacing w:val="131"/>
          <w:sz w:val="28"/>
          <w:szCs w:val="28"/>
        </w:rPr>
        <w:t xml:space="preserve"> </w:t>
      </w:r>
      <w:r w:rsidRPr="00412427">
        <w:rPr>
          <w:color w:val="000000"/>
          <w:sz w:val="28"/>
          <w:szCs w:val="28"/>
        </w:rPr>
        <w:t>проц</w:t>
      </w:r>
      <w:r w:rsidRPr="00412427">
        <w:rPr>
          <w:color w:val="000000"/>
          <w:spacing w:val="-2"/>
          <w:sz w:val="28"/>
          <w:szCs w:val="28"/>
        </w:rPr>
        <w:t>е</w:t>
      </w:r>
      <w:r w:rsidRPr="00412427">
        <w:rPr>
          <w:color w:val="000000"/>
          <w:sz w:val="28"/>
          <w:szCs w:val="28"/>
        </w:rPr>
        <w:t>ссом,</w:t>
      </w:r>
      <w:r w:rsidRPr="00412427">
        <w:rPr>
          <w:color w:val="000000"/>
          <w:spacing w:val="128"/>
          <w:sz w:val="28"/>
          <w:szCs w:val="28"/>
        </w:rPr>
        <w:t xml:space="preserve"> </w:t>
      </w:r>
      <w:r w:rsidRPr="00412427">
        <w:rPr>
          <w:color w:val="000000"/>
          <w:sz w:val="28"/>
          <w:szCs w:val="28"/>
        </w:rPr>
        <w:t>повы</w:t>
      </w:r>
      <w:r w:rsidRPr="00412427">
        <w:rPr>
          <w:color w:val="000000"/>
          <w:spacing w:val="-2"/>
          <w:sz w:val="28"/>
          <w:szCs w:val="28"/>
        </w:rPr>
        <w:t>ш</w:t>
      </w:r>
      <w:r w:rsidRPr="00412427">
        <w:rPr>
          <w:color w:val="000000"/>
          <w:sz w:val="28"/>
          <w:szCs w:val="28"/>
        </w:rPr>
        <w:t>ающим</w:t>
      </w:r>
      <w:r w:rsidRPr="00412427">
        <w:rPr>
          <w:color w:val="000000"/>
          <w:spacing w:val="130"/>
          <w:sz w:val="28"/>
          <w:szCs w:val="28"/>
        </w:rPr>
        <w:t xml:space="preserve"> </w:t>
      </w:r>
      <w:r w:rsidRPr="00412427">
        <w:rPr>
          <w:color w:val="000000"/>
          <w:sz w:val="28"/>
          <w:szCs w:val="28"/>
        </w:rPr>
        <w:t>и</w:t>
      </w:r>
      <w:r w:rsidRPr="00412427">
        <w:rPr>
          <w:color w:val="000000"/>
          <w:spacing w:val="128"/>
          <w:sz w:val="28"/>
          <w:szCs w:val="28"/>
        </w:rPr>
        <w:t xml:space="preserve"> </w:t>
      </w:r>
      <w:r w:rsidRPr="00412427">
        <w:rPr>
          <w:color w:val="000000"/>
          <w:sz w:val="28"/>
          <w:szCs w:val="28"/>
        </w:rPr>
        <w:t>сохраняющи</w:t>
      </w:r>
      <w:r w:rsidRPr="00412427">
        <w:rPr>
          <w:color w:val="000000"/>
          <w:spacing w:val="-2"/>
          <w:sz w:val="28"/>
          <w:szCs w:val="28"/>
        </w:rPr>
        <w:t>м</w:t>
      </w:r>
      <w:r w:rsidRPr="00412427">
        <w:rPr>
          <w:color w:val="000000"/>
          <w:spacing w:val="131"/>
          <w:sz w:val="28"/>
          <w:szCs w:val="28"/>
        </w:rPr>
        <w:t xml:space="preserve"> </w:t>
      </w:r>
      <w:r w:rsidRPr="00412427">
        <w:rPr>
          <w:color w:val="000000"/>
          <w:spacing w:val="-2"/>
          <w:sz w:val="28"/>
          <w:szCs w:val="28"/>
        </w:rPr>
        <w:t>в</w:t>
      </w:r>
      <w:r w:rsidRPr="00412427">
        <w:rPr>
          <w:color w:val="000000"/>
          <w:sz w:val="28"/>
          <w:szCs w:val="28"/>
        </w:rPr>
        <w:t xml:space="preserve">  течение</w:t>
      </w:r>
      <w:r w:rsidRPr="00412427">
        <w:rPr>
          <w:color w:val="000000"/>
          <w:spacing w:val="140"/>
          <w:sz w:val="28"/>
          <w:szCs w:val="28"/>
        </w:rPr>
        <w:t xml:space="preserve"> </w:t>
      </w:r>
      <w:r w:rsidRPr="00412427">
        <w:rPr>
          <w:color w:val="000000"/>
          <w:sz w:val="28"/>
          <w:szCs w:val="28"/>
        </w:rPr>
        <w:t>дня</w:t>
      </w:r>
      <w:r w:rsidRPr="00412427">
        <w:rPr>
          <w:color w:val="000000"/>
          <w:spacing w:val="143"/>
          <w:sz w:val="28"/>
          <w:szCs w:val="28"/>
        </w:rPr>
        <w:t xml:space="preserve"> </w:t>
      </w:r>
      <w:r w:rsidRPr="00412427">
        <w:rPr>
          <w:color w:val="000000"/>
          <w:sz w:val="28"/>
          <w:szCs w:val="28"/>
        </w:rPr>
        <w:t>жизнер</w:t>
      </w:r>
      <w:r w:rsidRPr="00412427">
        <w:rPr>
          <w:color w:val="000000"/>
          <w:spacing w:val="-2"/>
          <w:sz w:val="28"/>
          <w:szCs w:val="28"/>
        </w:rPr>
        <w:t>а</w:t>
      </w:r>
      <w:r w:rsidRPr="00412427">
        <w:rPr>
          <w:color w:val="000000"/>
          <w:sz w:val="28"/>
          <w:szCs w:val="28"/>
        </w:rPr>
        <w:t>достное</w:t>
      </w:r>
      <w:r w:rsidRPr="00412427">
        <w:rPr>
          <w:color w:val="000000"/>
          <w:spacing w:val="143"/>
          <w:sz w:val="28"/>
          <w:szCs w:val="28"/>
        </w:rPr>
        <w:t xml:space="preserve"> </w:t>
      </w:r>
      <w:r w:rsidRPr="00412427">
        <w:rPr>
          <w:color w:val="000000"/>
          <w:spacing w:val="-2"/>
          <w:sz w:val="28"/>
          <w:szCs w:val="28"/>
        </w:rPr>
        <w:t>с</w:t>
      </w:r>
      <w:r w:rsidRPr="00412427">
        <w:rPr>
          <w:color w:val="000000"/>
          <w:sz w:val="28"/>
          <w:szCs w:val="28"/>
        </w:rPr>
        <w:t>ос</w:t>
      </w:r>
      <w:r w:rsidRPr="00412427">
        <w:rPr>
          <w:color w:val="000000"/>
          <w:spacing w:val="-2"/>
          <w:sz w:val="28"/>
          <w:szCs w:val="28"/>
        </w:rPr>
        <w:t>т</w:t>
      </w:r>
      <w:r w:rsidRPr="00412427">
        <w:rPr>
          <w:color w:val="000000"/>
          <w:sz w:val="28"/>
          <w:szCs w:val="28"/>
        </w:rPr>
        <w:t>ояние</w:t>
      </w:r>
      <w:r w:rsidRPr="00412427">
        <w:rPr>
          <w:color w:val="000000"/>
          <w:spacing w:val="140"/>
          <w:sz w:val="28"/>
          <w:szCs w:val="28"/>
        </w:rPr>
        <w:t xml:space="preserve"> </w:t>
      </w:r>
      <w:r w:rsidRPr="00412427">
        <w:rPr>
          <w:color w:val="000000"/>
          <w:sz w:val="28"/>
          <w:szCs w:val="28"/>
        </w:rPr>
        <w:t>р</w:t>
      </w:r>
      <w:r w:rsidRPr="00412427">
        <w:rPr>
          <w:color w:val="000000"/>
          <w:spacing w:val="-2"/>
          <w:sz w:val="28"/>
          <w:szCs w:val="28"/>
        </w:rPr>
        <w:t>е</w:t>
      </w:r>
      <w:r w:rsidRPr="00412427">
        <w:rPr>
          <w:color w:val="000000"/>
          <w:sz w:val="28"/>
          <w:szCs w:val="28"/>
        </w:rPr>
        <w:t>б</w:t>
      </w:r>
      <w:r w:rsidRPr="00412427">
        <w:rPr>
          <w:color w:val="000000"/>
          <w:spacing w:val="-2"/>
          <w:sz w:val="28"/>
          <w:szCs w:val="28"/>
        </w:rPr>
        <w:t>ё</w:t>
      </w:r>
      <w:r w:rsidRPr="00412427">
        <w:rPr>
          <w:color w:val="000000"/>
          <w:sz w:val="28"/>
          <w:szCs w:val="28"/>
        </w:rPr>
        <w:t>нка.</w:t>
      </w:r>
      <w:r w:rsidRPr="00412427">
        <w:rPr>
          <w:color w:val="000000"/>
          <w:spacing w:val="140"/>
          <w:sz w:val="28"/>
          <w:szCs w:val="28"/>
        </w:rPr>
        <w:t xml:space="preserve"> </w:t>
      </w:r>
    </w:p>
    <w:p w:rsidR="00412427" w:rsidRPr="00412427" w:rsidRDefault="00412427" w:rsidP="0088137A">
      <w:pPr>
        <w:ind w:right="209"/>
        <w:rPr>
          <w:color w:val="010302"/>
        </w:rPr>
      </w:pPr>
      <w:r w:rsidRPr="00412427">
        <w:rPr>
          <w:color w:val="000000"/>
          <w:sz w:val="28"/>
          <w:szCs w:val="28"/>
        </w:rPr>
        <w:t>Ги</w:t>
      </w:r>
      <w:r w:rsidRPr="00412427">
        <w:rPr>
          <w:color w:val="000000"/>
          <w:spacing w:val="-2"/>
          <w:sz w:val="28"/>
          <w:szCs w:val="28"/>
        </w:rPr>
        <w:t>м</w:t>
      </w:r>
      <w:r w:rsidRPr="00412427">
        <w:rPr>
          <w:color w:val="000000"/>
          <w:sz w:val="28"/>
          <w:szCs w:val="28"/>
        </w:rPr>
        <w:t>нас</w:t>
      </w:r>
      <w:r w:rsidRPr="00412427">
        <w:rPr>
          <w:color w:val="000000"/>
          <w:spacing w:val="-2"/>
          <w:sz w:val="28"/>
          <w:szCs w:val="28"/>
        </w:rPr>
        <w:t>т</w:t>
      </w:r>
      <w:r w:rsidRPr="00412427">
        <w:rPr>
          <w:color w:val="000000"/>
          <w:sz w:val="28"/>
          <w:szCs w:val="28"/>
        </w:rPr>
        <w:t>ика</w:t>
      </w:r>
      <w:r w:rsidRPr="00412427">
        <w:rPr>
          <w:color w:val="000000"/>
          <w:spacing w:val="141"/>
          <w:sz w:val="28"/>
          <w:szCs w:val="28"/>
        </w:rPr>
        <w:t xml:space="preserve"> </w:t>
      </w:r>
      <w:r w:rsidRPr="00412427">
        <w:rPr>
          <w:color w:val="000000"/>
          <w:sz w:val="28"/>
          <w:szCs w:val="28"/>
        </w:rPr>
        <w:t>про</w:t>
      </w:r>
      <w:r w:rsidRPr="00412427">
        <w:rPr>
          <w:color w:val="000000"/>
          <w:spacing w:val="-2"/>
          <w:sz w:val="28"/>
          <w:szCs w:val="28"/>
        </w:rPr>
        <w:t>в</w:t>
      </w:r>
      <w:r w:rsidRPr="00412427">
        <w:rPr>
          <w:color w:val="000000"/>
          <w:sz w:val="28"/>
          <w:szCs w:val="28"/>
        </w:rPr>
        <w:t>одит</w:t>
      </w:r>
      <w:r w:rsidRPr="00412427">
        <w:rPr>
          <w:color w:val="000000"/>
          <w:spacing w:val="-2"/>
          <w:sz w:val="28"/>
          <w:szCs w:val="28"/>
        </w:rPr>
        <w:t>с</w:t>
      </w:r>
      <w:r w:rsidRPr="00412427">
        <w:rPr>
          <w:color w:val="000000"/>
          <w:sz w:val="28"/>
          <w:szCs w:val="28"/>
        </w:rPr>
        <w:t>я</w:t>
      </w:r>
      <w:r w:rsidRPr="00412427">
        <w:rPr>
          <w:color w:val="000000"/>
          <w:spacing w:val="143"/>
          <w:sz w:val="28"/>
          <w:szCs w:val="28"/>
        </w:rPr>
        <w:t xml:space="preserve"> </w:t>
      </w:r>
      <w:r w:rsidRPr="00412427">
        <w:rPr>
          <w:color w:val="000000"/>
          <w:spacing w:val="-2"/>
          <w:sz w:val="28"/>
          <w:szCs w:val="28"/>
        </w:rPr>
        <w:t>в</w:t>
      </w:r>
      <w:r w:rsidRPr="00412427">
        <w:rPr>
          <w:color w:val="000000"/>
          <w:sz w:val="28"/>
          <w:szCs w:val="28"/>
        </w:rPr>
        <w:t xml:space="preserve">  спор</w:t>
      </w:r>
      <w:r w:rsidRPr="00412427">
        <w:rPr>
          <w:color w:val="000000"/>
          <w:spacing w:val="-2"/>
          <w:sz w:val="28"/>
          <w:szCs w:val="28"/>
        </w:rPr>
        <w:t>т</w:t>
      </w:r>
      <w:r w:rsidRPr="00412427">
        <w:rPr>
          <w:color w:val="000000"/>
          <w:sz w:val="28"/>
          <w:szCs w:val="28"/>
        </w:rPr>
        <w:t>ивном</w:t>
      </w:r>
      <w:r w:rsidRPr="00412427">
        <w:rPr>
          <w:color w:val="000000"/>
          <w:spacing w:val="174"/>
          <w:sz w:val="28"/>
          <w:szCs w:val="28"/>
        </w:rPr>
        <w:t xml:space="preserve"> </w:t>
      </w:r>
      <w:r w:rsidRPr="00412427">
        <w:rPr>
          <w:color w:val="000000"/>
          <w:sz w:val="28"/>
          <w:szCs w:val="28"/>
        </w:rPr>
        <w:t>зале</w:t>
      </w:r>
      <w:r w:rsidRPr="00412427">
        <w:rPr>
          <w:color w:val="000000"/>
          <w:spacing w:val="172"/>
          <w:sz w:val="28"/>
          <w:szCs w:val="28"/>
        </w:rPr>
        <w:t xml:space="preserve"> </w:t>
      </w:r>
      <w:r w:rsidRPr="00412427">
        <w:rPr>
          <w:color w:val="000000"/>
          <w:sz w:val="28"/>
          <w:szCs w:val="28"/>
        </w:rPr>
        <w:t>в</w:t>
      </w:r>
      <w:r w:rsidRPr="00412427">
        <w:rPr>
          <w:color w:val="000000"/>
          <w:spacing w:val="173"/>
          <w:sz w:val="28"/>
          <w:szCs w:val="28"/>
        </w:rPr>
        <w:t xml:space="preserve"> </w:t>
      </w:r>
      <w:r w:rsidRPr="00412427">
        <w:rPr>
          <w:color w:val="000000"/>
          <w:spacing w:val="-3"/>
          <w:sz w:val="28"/>
          <w:szCs w:val="28"/>
        </w:rPr>
        <w:t>у</w:t>
      </w:r>
      <w:r w:rsidRPr="00412427">
        <w:rPr>
          <w:color w:val="000000"/>
          <w:sz w:val="28"/>
          <w:szCs w:val="28"/>
        </w:rPr>
        <w:t>словиях</w:t>
      </w:r>
      <w:r w:rsidRPr="00412427">
        <w:rPr>
          <w:color w:val="000000"/>
          <w:spacing w:val="174"/>
          <w:sz w:val="28"/>
          <w:szCs w:val="28"/>
        </w:rPr>
        <w:t xml:space="preserve"> </w:t>
      </w:r>
      <w:r w:rsidRPr="00412427">
        <w:rPr>
          <w:color w:val="000000"/>
          <w:sz w:val="28"/>
          <w:szCs w:val="28"/>
        </w:rPr>
        <w:t>контраста</w:t>
      </w:r>
      <w:r w:rsidRPr="00412427">
        <w:rPr>
          <w:color w:val="000000"/>
          <w:spacing w:val="174"/>
          <w:sz w:val="28"/>
          <w:szCs w:val="28"/>
        </w:rPr>
        <w:t xml:space="preserve"> </w:t>
      </w:r>
      <w:r w:rsidRPr="00412427">
        <w:rPr>
          <w:color w:val="000000"/>
          <w:sz w:val="28"/>
          <w:szCs w:val="28"/>
        </w:rPr>
        <w:t>те</w:t>
      </w:r>
      <w:r w:rsidRPr="00412427">
        <w:rPr>
          <w:color w:val="000000"/>
          <w:spacing w:val="-2"/>
          <w:sz w:val="28"/>
          <w:szCs w:val="28"/>
        </w:rPr>
        <w:t>м</w:t>
      </w:r>
      <w:r w:rsidRPr="00412427">
        <w:rPr>
          <w:color w:val="000000"/>
          <w:sz w:val="28"/>
          <w:szCs w:val="28"/>
        </w:rPr>
        <w:t>п</w:t>
      </w:r>
      <w:r w:rsidRPr="00412427">
        <w:rPr>
          <w:color w:val="000000"/>
          <w:spacing w:val="-2"/>
          <w:sz w:val="28"/>
          <w:szCs w:val="28"/>
        </w:rPr>
        <w:t>е</w:t>
      </w:r>
      <w:r w:rsidRPr="00412427">
        <w:rPr>
          <w:color w:val="000000"/>
          <w:sz w:val="28"/>
          <w:szCs w:val="28"/>
        </w:rPr>
        <w:t>рат</w:t>
      </w:r>
      <w:r w:rsidRPr="00412427">
        <w:rPr>
          <w:color w:val="000000"/>
          <w:spacing w:val="-3"/>
          <w:sz w:val="28"/>
          <w:szCs w:val="28"/>
        </w:rPr>
        <w:t>у</w:t>
      </w:r>
      <w:r w:rsidRPr="00412427">
        <w:rPr>
          <w:color w:val="000000"/>
          <w:sz w:val="28"/>
          <w:szCs w:val="28"/>
        </w:rPr>
        <w:t>р</w:t>
      </w:r>
      <w:r w:rsidRPr="00412427">
        <w:rPr>
          <w:color w:val="000000"/>
          <w:spacing w:val="174"/>
          <w:sz w:val="28"/>
          <w:szCs w:val="28"/>
        </w:rPr>
        <w:t xml:space="preserve"> </w:t>
      </w:r>
      <w:r w:rsidRPr="00412427">
        <w:rPr>
          <w:color w:val="000000"/>
          <w:sz w:val="28"/>
          <w:szCs w:val="28"/>
        </w:rPr>
        <w:t>(температ</w:t>
      </w:r>
      <w:r w:rsidRPr="00412427">
        <w:rPr>
          <w:color w:val="000000"/>
          <w:spacing w:val="-3"/>
          <w:sz w:val="28"/>
          <w:szCs w:val="28"/>
        </w:rPr>
        <w:t>у</w:t>
      </w:r>
      <w:r w:rsidRPr="00412427">
        <w:rPr>
          <w:color w:val="000000"/>
          <w:sz w:val="28"/>
          <w:szCs w:val="28"/>
        </w:rPr>
        <w:t>ра</w:t>
      </w:r>
      <w:r w:rsidRPr="00412427">
        <w:rPr>
          <w:color w:val="000000"/>
          <w:spacing w:val="174"/>
          <w:sz w:val="28"/>
          <w:szCs w:val="28"/>
        </w:rPr>
        <w:t xml:space="preserve"> </w:t>
      </w:r>
      <w:r w:rsidRPr="00412427">
        <w:rPr>
          <w:color w:val="000000"/>
          <w:sz w:val="28"/>
          <w:szCs w:val="28"/>
        </w:rPr>
        <w:t>во</w:t>
      </w:r>
      <w:r w:rsidRPr="00412427">
        <w:rPr>
          <w:color w:val="000000"/>
          <w:spacing w:val="-2"/>
          <w:sz w:val="28"/>
          <w:szCs w:val="28"/>
        </w:rPr>
        <w:t>з</w:t>
      </w:r>
      <w:r w:rsidRPr="00412427">
        <w:rPr>
          <w:color w:val="000000"/>
          <w:sz w:val="28"/>
          <w:szCs w:val="28"/>
        </w:rPr>
        <w:t>д</w:t>
      </w:r>
      <w:r w:rsidRPr="00412427">
        <w:rPr>
          <w:color w:val="000000"/>
          <w:spacing w:val="-3"/>
          <w:sz w:val="28"/>
          <w:szCs w:val="28"/>
        </w:rPr>
        <w:t>у</w:t>
      </w:r>
      <w:r w:rsidRPr="00412427">
        <w:rPr>
          <w:color w:val="000000"/>
          <w:sz w:val="28"/>
          <w:szCs w:val="28"/>
        </w:rPr>
        <w:t>х</w:t>
      </w:r>
      <w:r w:rsidRPr="00412427">
        <w:rPr>
          <w:color w:val="000000"/>
          <w:spacing w:val="-2"/>
          <w:sz w:val="28"/>
          <w:szCs w:val="28"/>
        </w:rPr>
        <w:t>а</w:t>
      </w:r>
      <w:r w:rsidRPr="00412427">
        <w:rPr>
          <w:color w:val="000000"/>
          <w:sz w:val="28"/>
          <w:szCs w:val="28"/>
        </w:rPr>
        <w:t xml:space="preserve">  понижена на</w:t>
      </w:r>
      <w:r w:rsidRPr="00412427">
        <w:rPr>
          <w:color w:val="000000"/>
          <w:spacing w:val="-2"/>
          <w:sz w:val="28"/>
          <w:szCs w:val="28"/>
        </w:rPr>
        <w:t xml:space="preserve"> </w:t>
      </w:r>
      <w:r w:rsidRPr="00412427">
        <w:rPr>
          <w:color w:val="000000"/>
          <w:sz w:val="28"/>
          <w:szCs w:val="28"/>
        </w:rPr>
        <w:t>1</w:t>
      </w:r>
      <w:r w:rsidRPr="00412427">
        <w:rPr>
          <w:color w:val="000000"/>
          <w:spacing w:val="-2"/>
          <w:sz w:val="28"/>
          <w:szCs w:val="28"/>
        </w:rPr>
        <w:t>-</w:t>
      </w:r>
      <w:r w:rsidRPr="00412427">
        <w:rPr>
          <w:color w:val="000000"/>
          <w:sz w:val="28"/>
          <w:szCs w:val="28"/>
        </w:rPr>
        <w:t>2 град</w:t>
      </w:r>
      <w:r w:rsidRPr="00412427">
        <w:rPr>
          <w:color w:val="000000"/>
          <w:spacing w:val="-3"/>
          <w:sz w:val="28"/>
          <w:szCs w:val="28"/>
        </w:rPr>
        <w:t>у</w:t>
      </w:r>
      <w:r w:rsidRPr="00412427">
        <w:rPr>
          <w:color w:val="000000"/>
          <w:sz w:val="28"/>
          <w:szCs w:val="28"/>
        </w:rPr>
        <w:t xml:space="preserve">са).  </w:t>
      </w:r>
    </w:p>
    <w:p w:rsidR="00412427" w:rsidRPr="00412427" w:rsidRDefault="00412427" w:rsidP="0088137A">
      <w:pPr>
        <w:rPr>
          <w:color w:val="010302"/>
        </w:rPr>
      </w:pPr>
      <w:r w:rsidRPr="00412427">
        <w:rPr>
          <w:color w:val="000000"/>
          <w:sz w:val="28"/>
          <w:szCs w:val="28"/>
        </w:rPr>
        <w:t>Вариан</w:t>
      </w:r>
      <w:r w:rsidRPr="00412427">
        <w:rPr>
          <w:color w:val="000000"/>
          <w:spacing w:val="-2"/>
          <w:sz w:val="28"/>
          <w:szCs w:val="28"/>
        </w:rPr>
        <w:t>т</w:t>
      </w:r>
      <w:r w:rsidRPr="00412427">
        <w:rPr>
          <w:color w:val="000000"/>
          <w:sz w:val="28"/>
          <w:szCs w:val="28"/>
        </w:rPr>
        <w:t>ы</w:t>
      </w:r>
      <w:r w:rsidRPr="00412427">
        <w:rPr>
          <w:color w:val="000000"/>
          <w:spacing w:val="-3"/>
          <w:sz w:val="28"/>
          <w:szCs w:val="28"/>
        </w:rPr>
        <w:t xml:space="preserve"> </w:t>
      </w:r>
      <w:r w:rsidRPr="00412427">
        <w:rPr>
          <w:color w:val="000000"/>
          <w:sz w:val="28"/>
          <w:szCs w:val="28"/>
        </w:rPr>
        <w:t>ор</w:t>
      </w:r>
      <w:r w:rsidRPr="00412427">
        <w:rPr>
          <w:color w:val="000000"/>
          <w:spacing w:val="-2"/>
          <w:sz w:val="28"/>
          <w:szCs w:val="28"/>
        </w:rPr>
        <w:t>г</w:t>
      </w:r>
      <w:r w:rsidRPr="00412427">
        <w:rPr>
          <w:color w:val="000000"/>
          <w:sz w:val="28"/>
          <w:szCs w:val="28"/>
        </w:rPr>
        <w:t>аниз</w:t>
      </w:r>
      <w:r w:rsidRPr="00412427">
        <w:rPr>
          <w:color w:val="000000"/>
          <w:spacing w:val="-2"/>
          <w:sz w:val="28"/>
          <w:szCs w:val="28"/>
        </w:rPr>
        <w:t>а</w:t>
      </w:r>
      <w:r w:rsidRPr="00412427">
        <w:rPr>
          <w:color w:val="000000"/>
          <w:sz w:val="28"/>
          <w:szCs w:val="28"/>
        </w:rPr>
        <w:t>ции де</w:t>
      </w:r>
      <w:r w:rsidRPr="00412427">
        <w:rPr>
          <w:color w:val="000000"/>
          <w:spacing w:val="-2"/>
          <w:sz w:val="28"/>
          <w:szCs w:val="28"/>
        </w:rPr>
        <w:t>т</w:t>
      </w:r>
      <w:r w:rsidRPr="00412427">
        <w:rPr>
          <w:color w:val="000000"/>
          <w:sz w:val="28"/>
          <w:szCs w:val="28"/>
        </w:rPr>
        <w:t>ей</w:t>
      </w:r>
      <w:r w:rsidRPr="00412427">
        <w:rPr>
          <w:color w:val="000000"/>
          <w:spacing w:val="-3"/>
          <w:sz w:val="28"/>
          <w:szCs w:val="28"/>
        </w:rPr>
        <w:t xml:space="preserve"> </w:t>
      </w:r>
      <w:r w:rsidRPr="00412427">
        <w:rPr>
          <w:color w:val="000000"/>
          <w:sz w:val="28"/>
          <w:szCs w:val="28"/>
        </w:rPr>
        <w:t>после</w:t>
      </w:r>
      <w:r w:rsidRPr="00412427">
        <w:rPr>
          <w:color w:val="000000"/>
          <w:spacing w:val="-3"/>
          <w:sz w:val="28"/>
          <w:szCs w:val="28"/>
        </w:rPr>
        <w:t xml:space="preserve"> </w:t>
      </w:r>
      <w:r w:rsidRPr="00412427">
        <w:rPr>
          <w:color w:val="000000"/>
          <w:sz w:val="28"/>
          <w:szCs w:val="28"/>
        </w:rPr>
        <w:t xml:space="preserve">подъёма:   </w:t>
      </w:r>
    </w:p>
    <w:p w:rsidR="00412427" w:rsidRPr="00412427" w:rsidRDefault="00412427" w:rsidP="0088137A">
      <w:pPr>
        <w:ind w:right="209"/>
        <w:rPr>
          <w:color w:val="010302"/>
        </w:rPr>
      </w:pPr>
      <w:r w:rsidRPr="00412427">
        <w:rPr>
          <w:color w:val="000000"/>
          <w:sz w:val="28"/>
          <w:szCs w:val="28"/>
        </w:rPr>
        <w:t></w:t>
      </w:r>
      <w:r w:rsidRPr="00412427">
        <w:rPr>
          <w:color w:val="000000"/>
          <w:spacing w:val="152"/>
          <w:sz w:val="28"/>
          <w:szCs w:val="28"/>
        </w:rPr>
        <w:t xml:space="preserve"> </w:t>
      </w:r>
      <w:r w:rsidRPr="00412427">
        <w:rPr>
          <w:color w:val="000000"/>
          <w:sz w:val="28"/>
          <w:szCs w:val="28"/>
        </w:rPr>
        <w:t>различные</w:t>
      </w:r>
      <w:r w:rsidRPr="00412427">
        <w:rPr>
          <w:color w:val="000000"/>
          <w:spacing w:val="40"/>
          <w:sz w:val="28"/>
          <w:szCs w:val="28"/>
        </w:rPr>
        <w:t xml:space="preserve"> </w:t>
      </w:r>
      <w:r w:rsidRPr="00412427">
        <w:rPr>
          <w:color w:val="000000"/>
          <w:sz w:val="28"/>
          <w:szCs w:val="28"/>
        </w:rPr>
        <w:t>виды</w:t>
      </w:r>
      <w:r w:rsidRPr="00412427">
        <w:rPr>
          <w:color w:val="000000"/>
          <w:spacing w:val="37"/>
          <w:sz w:val="28"/>
          <w:szCs w:val="28"/>
        </w:rPr>
        <w:t xml:space="preserve"> </w:t>
      </w:r>
      <w:r w:rsidRPr="00412427">
        <w:rPr>
          <w:color w:val="000000"/>
          <w:sz w:val="28"/>
          <w:szCs w:val="28"/>
        </w:rPr>
        <w:t>ходьбы,</w:t>
      </w:r>
      <w:r w:rsidRPr="00412427">
        <w:rPr>
          <w:color w:val="000000"/>
          <w:spacing w:val="39"/>
          <w:sz w:val="28"/>
          <w:szCs w:val="28"/>
        </w:rPr>
        <w:t xml:space="preserve"> </w:t>
      </w:r>
      <w:r w:rsidRPr="00412427">
        <w:rPr>
          <w:color w:val="000000"/>
          <w:sz w:val="28"/>
          <w:szCs w:val="28"/>
        </w:rPr>
        <w:t>танцевальны</w:t>
      </w:r>
      <w:r w:rsidRPr="00412427">
        <w:rPr>
          <w:color w:val="000000"/>
          <w:spacing w:val="-2"/>
          <w:sz w:val="28"/>
          <w:szCs w:val="28"/>
        </w:rPr>
        <w:t>е</w:t>
      </w:r>
      <w:r w:rsidRPr="00412427">
        <w:rPr>
          <w:color w:val="000000"/>
          <w:spacing w:val="39"/>
          <w:sz w:val="28"/>
          <w:szCs w:val="28"/>
        </w:rPr>
        <w:t xml:space="preserve"> </w:t>
      </w:r>
      <w:r w:rsidRPr="00412427">
        <w:rPr>
          <w:color w:val="000000"/>
          <w:sz w:val="28"/>
          <w:szCs w:val="28"/>
        </w:rPr>
        <w:t>движения</w:t>
      </w:r>
      <w:r w:rsidRPr="00412427">
        <w:rPr>
          <w:color w:val="000000"/>
          <w:spacing w:val="40"/>
          <w:sz w:val="28"/>
          <w:szCs w:val="28"/>
        </w:rPr>
        <w:t xml:space="preserve"> </w:t>
      </w:r>
      <w:r w:rsidRPr="00412427">
        <w:rPr>
          <w:color w:val="000000"/>
          <w:sz w:val="28"/>
          <w:szCs w:val="28"/>
        </w:rPr>
        <w:t>под</w:t>
      </w:r>
      <w:r w:rsidRPr="00412427">
        <w:rPr>
          <w:color w:val="000000"/>
          <w:spacing w:val="39"/>
          <w:sz w:val="28"/>
          <w:szCs w:val="28"/>
        </w:rPr>
        <w:t xml:space="preserve"> </w:t>
      </w:r>
      <w:r w:rsidRPr="00412427">
        <w:rPr>
          <w:color w:val="000000"/>
          <w:sz w:val="28"/>
          <w:szCs w:val="28"/>
        </w:rPr>
        <w:t>м</w:t>
      </w:r>
      <w:r w:rsidRPr="00412427">
        <w:rPr>
          <w:color w:val="000000"/>
          <w:spacing w:val="-3"/>
          <w:sz w:val="28"/>
          <w:szCs w:val="28"/>
        </w:rPr>
        <w:t>у</w:t>
      </w:r>
      <w:r w:rsidRPr="00412427">
        <w:rPr>
          <w:color w:val="000000"/>
          <w:sz w:val="28"/>
          <w:szCs w:val="28"/>
        </w:rPr>
        <w:t>зык</w:t>
      </w:r>
      <w:r w:rsidRPr="00412427">
        <w:rPr>
          <w:color w:val="000000"/>
          <w:spacing w:val="-2"/>
          <w:sz w:val="28"/>
          <w:szCs w:val="28"/>
        </w:rPr>
        <w:t>у</w:t>
      </w:r>
      <w:r w:rsidRPr="00412427">
        <w:rPr>
          <w:color w:val="000000"/>
          <w:sz w:val="28"/>
          <w:szCs w:val="28"/>
        </w:rPr>
        <w:t>,</w:t>
      </w:r>
      <w:r w:rsidRPr="00412427">
        <w:rPr>
          <w:color w:val="000000"/>
          <w:spacing w:val="39"/>
          <w:sz w:val="28"/>
          <w:szCs w:val="28"/>
        </w:rPr>
        <w:t xml:space="preserve"> </w:t>
      </w:r>
      <w:r w:rsidRPr="00412427">
        <w:rPr>
          <w:color w:val="000000"/>
          <w:sz w:val="28"/>
          <w:szCs w:val="28"/>
        </w:rPr>
        <w:t>игра</w:t>
      </w:r>
      <w:r w:rsidRPr="00412427">
        <w:rPr>
          <w:color w:val="000000"/>
          <w:spacing w:val="40"/>
          <w:sz w:val="28"/>
          <w:szCs w:val="28"/>
        </w:rPr>
        <w:t xml:space="preserve"> </w:t>
      </w:r>
      <w:r w:rsidRPr="00412427">
        <w:rPr>
          <w:color w:val="000000"/>
          <w:sz w:val="28"/>
          <w:szCs w:val="28"/>
        </w:rPr>
        <w:t xml:space="preserve">малой  </w:t>
      </w:r>
      <w:r w:rsidRPr="00412427">
        <w:br w:type="textWrapping" w:clear="all"/>
      </w:r>
      <w:r w:rsidRPr="00412427">
        <w:rPr>
          <w:color w:val="000000"/>
          <w:sz w:val="28"/>
          <w:szCs w:val="28"/>
        </w:rPr>
        <w:t>подвижнос</w:t>
      </w:r>
      <w:r w:rsidRPr="00412427">
        <w:rPr>
          <w:color w:val="000000"/>
          <w:spacing w:val="-2"/>
          <w:sz w:val="28"/>
          <w:szCs w:val="28"/>
        </w:rPr>
        <w:t>т</w:t>
      </w:r>
      <w:r w:rsidRPr="00412427">
        <w:rPr>
          <w:color w:val="000000"/>
          <w:sz w:val="28"/>
          <w:szCs w:val="28"/>
        </w:rPr>
        <w:t xml:space="preserve">и;   </w:t>
      </w:r>
      <w:r w:rsidR="0088137A">
        <w:rPr>
          <w:color w:val="010302"/>
        </w:rPr>
        <w:t xml:space="preserve">                                                                                                                                                           </w:t>
      </w:r>
      <w:r w:rsidRPr="00412427">
        <w:rPr>
          <w:color w:val="000000"/>
          <w:sz w:val="28"/>
          <w:szCs w:val="28"/>
        </w:rPr>
        <w:t></w:t>
      </w:r>
      <w:r w:rsidRPr="00412427">
        <w:rPr>
          <w:color w:val="000000"/>
          <w:spacing w:val="152"/>
          <w:sz w:val="28"/>
          <w:szCs w:val="28"/>
        </w:rPr>
        <w:t xml:space="preserve"> </w:t>
      </w:r>
      <w:r w:rsidRPr="00412427">
        <w:rPr>
          <w:color w:val="000000"/>
          <w:sz w:val="28"/>
          <w:szCs w:val="28"/>
        </w:rPr>
        <w:t xml:space="preserve">босохождение по «дорожке здоровья»;   </w:t>
      </w:r>
    </w:p>
    <w:p w:rsidR="00412427" w:rsidRPr="00412427" w:rsidRDefault="00412427" w:rsidP="0088137A">
      <w:pPr>
        <w:rPr>
          <w:color w:val="010302"/>
        </w:rPr>
      </w:pPr>
      <w:r w:rsidRPr="00412427">
        <w:rPr>
          <w:color w:val="000000"/>
          <w:sz w:val="28"/>
          <w:szCs w:val="28"/>
        </w:rPr>
        <w:t></w:t>
      </w:r>
      <w:r w:rsidRPr="00412427">
        <w:rPr>
          <w:color w:val="000000"/>
          <w:spacing w:val="152"/>
          <w:sz w:val="28"/>
          <w:szCs w:val="28"/>
        </w:rPr>
        <w:t xml:space="preserve"> </w:t>
      </w:r>
      <w:r w:rsidRPr="00412427">
        <w:rPr>
          <w:color w:val="000000"/>
          <w:sz w:val="28"/>
          <w:szCs w:val="28"/>
        </w:rPr>
        <w:t>2-3</w:t>
      </w:r>
      <w:r w:rsidRPr="00412427">
        <w:rPr>
          <w:color w:val="000000"/>
          <w:spacing w:val="-3"/>
          <w:sz w:val="28"/>
          <w:szCs w:val="28"/>
        </w:rPr>
        <w:t xml:space="preserve"> </w:t>
      </w:r>
      <w:r w:rsidRPr="00412427">
        <w:rPr>
          <w:color w:val="000000"/>
          <w:sz w:val="28"/>
          <w:szCs w:val="28"/>
        </w:rPr>
        <w:t>и</w:t>
      </w:r>
      <w:r w:rsidRPr="00412427">
        <w:rPr>
          <w:color w:val="000000"/>
          <w:spacing w:val="-2"/>
          <w:sz w:val="28"/>
          <w:szCs w:val="28"/>
        </w:rPr>
        <w:t>г</w:t>
      </w:r>
      <w:r w:rsidRPr="00412427">
        <w:rPr>
          <w:color w:val="000000"/>
          <w:sz w:val="28"/>
          <w:szCs w:val="28"/>
        </w:rPr>
        <w:t>ры ма</w:t>
      </w:r>
      <w:r w:rsidRPr="00412427">
        <w:rPr>
          <w:color w:val="000000"/>
          <w:spacing w:val="-3"/>
          <w:sz w:val="28"/>
          <w:szCs w:val="28"/>
        </w:rPr>
        <w:t>л</w:t>
      </w:r>
      <w:r w:rsidRPr="00412427">
        <w:rPr>
          <w:color w:val="000000"/>
          <w:sz w:val="28"/>
          <w:szCs w:val="28"/>
        </w:rPr>
        <w:t>ой</w:t>
      </w:r>
      <w:r w:rsidRPr="00412427">
        <w:rPr>
          <w:color w:val="000000"/>
          <w:spacing w:val="-3"/>
          <w:sz w:val="28"/>
          <w:szCs w:val="28"/>
        </w:rPr>
        <w:t xml:space="preserve"> </w:t>
      </w:r>
      <w:r w:rsidRPr="00412427">
        <w:rPr>
          <w:color w:val="000000"/>
          <w:sz w:val="28"/>
          <w:szCs w:val="28"/>
        </w:rPr>
        <w:t xml:space="preserve">и </w:t>
      </w:r>
      <w:r w:rsidRPr="00412427">
        <w:rPr>
          <w:color w:val="000000"/>
          <w:spacing w:val="-2"/>
          <w:sz w:val="28"/>
          <w:szCs w:val="28"/>
        </w:rPr>
        <w:t>с</w:t>
      </w:r>
      <w:r w:rsidRPr="00412427">
        <w:rPr>
          <w:color w:val="000000"/>
          <w:sz w:val="28"/>
          <w:szCs w:val="28"/>
        </w:rPr>
        <w:t>редней</w:t>
      </w:r>
      <w:r w:rsidRPr="00412427">
        <w:rPr>
          <w:color w:val="000000"/>
          <w:spacing w:val="-3"/>
          <w:sz w:val="28"/>
          <w:szCs w:val="28"/>
        </w:rPr>
        <w:t xml:space="preserve"> </w:t>
      </w:r>
      <w:r w:rsidRPr="00412427">
        <w:rPr>
          <w:color w:val="000000"/>
          <w:sz w:val="28"/>
          <w:szCs w:val="28"/>
        </w:rPr>
        <w:t>подвижнос</w:t>
      </w:r>
      <w:r w:rsidRPr="00412427">
        <w:rPr>
          <w:color w:val="000000"/>
          <w:spacing w:val="-2"/>
          <w:sz w:val="28"/>
          <w:szCs w:val="28"/>
        </w:rPr>
        <w:t>т</w:t>
      </w:r>
      <w:r w:rsidRPr="00412427">
        <w:rPr>
          <w:color w:val="000000"/>
          <w:sz w:val="28"/>
          <w:szCs w:val="28"/>
        </w:rPr>
        <w:t xml:space="preserve">и;   </w:t>
      </w:r>
    </w:p>
    <w:p w:rsidR="00412427" w:rsidRPr="00412427" w:rsidRDefault="00412427" w:rsidP="0088137A">
      <w:pPr>
        <w:rPr>
          <w:color w:val="010302"/>
        </w:rPr>
      </w:pPr>
      <w:r w:rsidRPr="00412427">
        <w:rPr>
          <w:color w:val="000000"/>
          <w:sz w:val="28"/>
          <w:szCs w:val="28"/>
        </w:rPr>
        <w:t></w:t>
      </w:r>
      <w:r w:rsidRPr="00412427">
        <w:rPr>
          <w:color w:val="000000"/>
          <w:spacing w:val="152"/>
          <w:sz w:val="28"/>
          <w:szCs w:val="28"/>
        </w:rPr>
        <w:t xml:space="preserve"> </w:t>
      </w:r>
      <w:r w:rsidRPr="00412427">
        <w:rPr>
          <w:color w:val="000000"/>
          <w:spacing w:val="-3"/>
          <w:sz w:val="28"/>
          <w:szCs w:val="28"/>
        </w:rPr>
        <w:t>у</w:t>
      </w:r>
      <w:r w:rsidRPr="00412427">
        <w:rPr>
          <w:color w:val="000000"/>
          <w:sz w:val="28"/>
          <w:szCs w:val="28"/>
        </w:rPr>
        <w:t>пражн</w:t>
      </w:r>
      <w:r w:rsidRPr="00412427">
        <w:rPr>
          <w:color w:val="000000"/>
          <w:spacing w:val="-2"/>
          <w:sz w:val="28"/>
          <w:szCs w:val="28"/>
        </w:rPr>
        <w:t>е</w:t>
      </w:r>
      <w:r w:rsidRPr="00412427">
        <w:rPr>
          <w:color w:val="000000"/>
          <w:sz w:val="28"/>
          <w:szCs w:val="28"/>
        </w:rPr>
        <w:t>ния</w:t>
      </w:r>
      <w:r w:rsidRPr="00412427">
        <w:rPr>
          <w:color w:val="000000"/>
          <w:spacing w:val="76"/>
          <w:sz w:val="28"/>
          <w:szCs w:val="28"/>
        </w:rPr>
        <w:t xml:space="preserve"> </w:t>
      </w:r>
      <w:r w:rsidRPr="00412427">
        <w:rPr>
          <w:color w:val="000000"/>
          <w:sz w:val="28"/>
          <w:szCs w:val="28"/>
        </w:rPr>
        <w:t>в</w:t>
      </w:r>
      <w:r w:rsidRPr="00412427">
        <w:rPr>
          <w:color w:val="000000"/>
          <w:spacing w:val="75"/>
          <w:sz w:val="28"/>
          <w:szCs w:val="28"/>
        </w:rPr>
        <w:t xml:space="preserve"> </w:t>
      </w:r>
      <w:r w:rsidRPr="00412427">
        <w:rPr>
          <w:color w:val="000000"/>
          <w:sz w:val="28"/>
          <w:szCs w:val="28"/>
        </w:rPr>
        <w:t>пос</w:t>
      </w:r>
      <w:r w:rsidRPr="00412427">
        <w:rPr>
          <w:color w:val="000000"/>
          <w:spacing w:val="-2"/>
          <w:sz w:val="28"/>
          <w:szCs w:val="28"/>
        </w:rPr>
        <w:t>т</w:t>
      </w:r>
      <w:r w:rsidRPr="00412427">
        <w:rPr>
          <w:color w:val="000000"/>
          <w:sz w:val="28"/>
          <w:szCs w:val="28"/>
        </w:rPr>
        <w:t>ели</w:t>
      </w:r>
      <w:r w:rsidRPr="00412427">
        <w:rPr>
          <w:color w:val="000000"/>
          <w:spacing w:val="76"/>
          <w:sz w:val="28"/>
          <w:szCs w:val="28"/>
        </w:rPr>
        <w:t xml:space="preserve"> </w:t>
      </w:r>
      <w:r w:rsidRPr="00412427">
        <w:rPr>
          <w:color w:val="000000"/>
          <w:sz w:val="28"/>
          <w:szCs w:val="28"/>
        </w:rPr>
        <w:t>из</w:t>
      </w:r>
      <w:r w:rsidRPr="00412427">
        <w:rPr>
          <w:color w:val="000000"/>
          <w:spacing w:val="75"/>
          <w:sz w:val="28"/>
          <w:szCs w:val="28"/>
        </w:rPr>
        <w:t xml:space="preserve"> </w:t>
      </w:r>
      <w:r w:rsidRPr="00412427">
        <w:rPr>
          <w:color w:val="000000"/>
          <w:sz w:val="28"/>
          <w:szCs w:val="28"/>
        </w:rPr>
        <w:t>разных</w:t>
      </w:r>
      <w:r w:rsidRPr="00412427">
        <w:rPr>
          <w:color w:val="000000"/>
          <w:spacing w:val="75"/>
          <w:sz w:val="28"/>
          <w:szCs w:val="28"/>
        </w:rPr>
        <w:t xml:space="preserve"> </w:t>
      </w:r>
      <w:r w:rsidRPr="00412427">
        <w:rPr>
          <w:color w:val="000000"/>
          <w:sz w:val="28"/>
          <w:szCs w:val="28"/>
        </w:rPr>
        <w:t>и</w:t>
      </w:r>
      <w:r w:rsidRPr="00412427">
        <w:rPr>
          <w:color w:val="000000"/>
          <w:spacing w:val="-2"/>
          <w:sz w:val="28"/>
          <w:szCs w:val="28"/>
        </w:rPr>
        <w:t>с</w:t>
      </w:r>
      <w:r w:rsidRPr="00412427">
        <w:rPr>
          <w:color w:val="000000"/>
          <w:sz w:val="28"/>
          <w:szCs w:val="28"/>
        </w:rPr>
        <w:t>ходных</w:t>
      </w:r>
      <w:r w:rsidRPr="00412427">
        <w:rPr>
          <w:color w:val="000000"/>
          <w:spacing w:val="75"/>
          <w:sz w:val="28"/>
          <w:szCs w:val="28"/>
        </w:rPr>
        <w:t xml:space="preserve"> </w:t>
      </w:r>
      <w:r w:rsidRPr="00412427">
        <w:rPr>
          <w:color w:val="000000"/>
          <w:sz w:val="28"/>
          <w:szCs w:val="28"/>
        </w:rPr>
        <w:t>положений</w:t>
      </w:r>
      <w:r w:rsidRPr="00412427">
        <w:rPr>
          <w:color w:val="000000"/>
          <w:spacing w:val="75"/>
          <w:sz w:val="28"/>
          <w:szCs w:val="28"/>
        </w:rPr>
        <w:t xml:space="preserve"> </w:t>
      </w:r>
      <w:r w:rsidRPr="00412427">
        <w:rPr>
          <w:color w:val="000000"/>
          <w:sz w:val="28"/>
          <w:szCs w:val="28"/>
        </w:rPr>
        <w:t>(лёжа</w:t>
      </w:r>
      <w:r w:rsidRPr="00412427">
        <w:rPr>
          <w:color w:val="000000"/>
          <w:spacing w:val="75"/>
          <w:sz w:val="28"/>
          <w:szCs w:val="28"/>
        </w:rPr>
        <w:t xml:space="preserve"> </w:t>
      </w:r>
      <w:r w:rsidRPr="00412427">
        <w:rPr>
          <w:color w:val="000000"/>
          <w:sz w:val="28"/>
          <w:szCs w:val="28"/>
        </w:rPr>
        <w:t>на</w:t>
      </w:r>
      <w:r w:rsidRPr="00412427">
        <w:rPr>
          <w:color w:val="000000"/>
          <w:spacing w:val="76"/>
          <w:sz w:val="28"/>
          <w:szCs w:val="28"/>
        </w:rPr>
        <w:t xml:space="preserve"> </w:t>
      </w:r>
      <w:r w:rsidRPr="00412427">
        <w:rPr>
          <w:color w:val="000000"/>
          <w:sz w:val="28"/>
          <w:szCs w:val="28"/>
        </w:rPr>
        <w:t>спине</w:t>
      </w:r>
      <w:r w:rsidRPr="00412427">
        <w:rPr>
          <w:color w:val="000000"/>
          <w:spacing w:val="-2"/>
          <w:sz w:val="28"/>
          <w:szCs w:val="28"/>
        </w:rPr>
        <w:t>,</w:t>
      </w:r>
      <w:r w:rsidRPr="00412427">
        <w:rPr>
          <w:color w:val="000000"/>
          <w:sz w:val="28"/>
          <w:szCs w:val="28"/>
        </w:rPr>
        <w:t xml:space="preserve">  </w:t>
      </w:r>
    </w:p>
    <w:p w:rsidR="00412427" w:rsidRPr="00412427" w:rsidRDefault="00412427" w:rsidP="0088137A">
      <w:pPr>
        <w:rPr>
          <w:color w:val="010302"/>
        </w:rPr>
      </w:pPr>
      <w:r w:rsidRPr="00412427">
        <w:rPr>
          <w:color w:val="000000"/>
          <w:sz w:val="28"/>
          <w:szCs w:val="28"/>
        </w:rPr>
        <w:t>жи</w:t>
      </w:r>
      <w:r w:rsidRPr="00412427">
        <w:rPr>
          <w:color w:val="000000"/>
          <w:spacing w:val="-2"/>
          <w:sz w:val="28"/>
          <w:szCs w:val="28"/>
        </w:rPr>
        <w:t>в</w:t>
      </w:r>
      <w:r w:rsidRPr="00412427">
        <w:rPr>
          <w:color w:val="000000"/>
          <w:sz w:val="28"/>
          <w:szCs w:val="28"/>
        </w:rPr>
        <w:t>оте, бок</w:t>
      </w:r>
      <w:r w:rsidRPr="00412427">
        <w:rPr>
          <w:color w:val="000000"/>
          <w:spacing w:val="-3"/>
          <w:sz w:val="28"/>
          <w:szCs w:val="28"/>
        </w:rPr>
        <w:t>у</w:t>
      </w:r>
      <w:r w:rsidRPr="00412427">
        <w:rPr>
          <w:color w:val="000000"/>
          <w:sz w:val="28"/>
          <w:szCs w:val="28"/>
        </w:rPr>
        <w:t xml:space="preserve">);  </w:t>
      </w:r>
    </w:p>
    <w:p w:rsidR="00412427" w:rsidRPr="00412427" w:rsidRDefault="00412427" w:rsidP="0088137A">
      <w:pPr>
        <w:rPr>
          <w:color w:val="010302"/>
        </w:rPr>
      </w:pPr>
      <w:r w:rsidRPr="00412427">
        <w:rPr>
          <w:color w:val="000000"/>
          <w:sz w:val="28"/>
          <w:szCs w:val="28"/>
        </w:rPr>
        <w:t></w:t>
      </w:r>
      <w:r w:rsidRPr="00412427">
        <w:rPr>
          <w:color w:val="000000"/>
          <w:spacing w:val="152"/>
          <w:sz w:val="28"/>
          <w:szCs w:val="28"/>
        </w:rPr>
        <w:t xml:space="preserve"> </w:t>
      </w:r>
      <w:r w:rsidRPr="00412427">
        <w:rPr>
          <w:color w:val="000000"/>
          <w:sz w:val="28"/>
          <w:szCs w:val="28"/>
        </w:rPr>
        <w:t xml:space="preserve"> ко</w:t>
      </w:r>
      <w:r w:rsidRPr="00412427">
        <w:rPr>
          <w:color w:val="000000"/>
          <w:spacing w:val="-2"/>
          <w:sz w:val="28"/>
          <w:szCs w:val="28"/>
        </w:rPr>
        <w:t>м</w:t>
      </w:r>
      <w:r w:rsidRPr="00412427">
        <w:rPr>
          <w:color w:val="000000"/>
          <w:sz w:val="28"/>
          <w:szCs w:val="28"/>
        </w:rPr>
        <w:t xml:space="preserve">плекс </w:t>
      </w:r>
      <w:r w:rsidRPr="00412427">
        <w:rPr>
          <w:color w:val="000000"/>
          <w:spacing w:val="-3"/>
          <w:sz w:val="28"/>
          <w:szCs w:val="28"/>
        </w:rPr>
        <w:t>у</w:t>
      </w:r>
      <w:r w:rsidRPr="00412427">
        <w:rPr>
          <w:color w:val="000000"/>
          <w:sz w:val="28"/>
          <w:szCs w:val="28"/>
        </w:rPr>
        <w:t>пражн</w:t>
      </w:r>
      <w:r w:rsidRPr="00412427">
        <w:rPr>
          <w:color w:val="000000"/>
          <w:spacing w:val="-2"/>
          <w:sz w:val="28"/>
          <w:szCs w:val="28"/>
        </w:rPr>
        <w:t>е</w:t>
      </w:r>
      <w:r w:rsidRPr="00412427">
        <w:rPr>
          <w:color w:val="000000"/>
          <w:sz w:val="28"/>
          <w:szCs w:val="28"/>
        </w:rPr>
        <w:t>ний</w:t>
      </w:r>
      <w:r w:rsidRPr="00412427">
        <w:rPr>
          <w:color w:val="000000"/>
          <w:spacing w:val="-3"/>
          <w:sz w:val="28"/>
          <w:szCs w:val="28"/>
        </w:rPr>
        <w:t xml:space="preserve"> </w:t>
      </w:r>
      <w:r w:rsidRPr="00412427">
        <w:rPr>
          <w:color w:val="000000"/>
          <w:sz w:val="28"/>
          <w:szCs w:val="28"/>
        </w:rPr>
        <w:t>рит</w:t>
      </w:r>
      <w:r w:rsidRPr="00412427">
        <w:rPr>
          <w:color w:val="000000"/>
          <w:spacing w:val="-2"/>
          <w:sz w:val="28"/>
          <w:szCs w:val="28"/>
        </w:rPr>
        <w:t>м</w:t>
      </w:r>
      <w:r w:rsidRPr="00412427">
        <w:rPr>
          <w:color w:val="000000"/>
          <w:sz w:val="28"/>
          <w:szCs w:val="28"/>
        </w:rPr>
        <w:t xml:space="preserve">ической </w:t>
      </w:r>
      <w:r w:rsidRPr="00412427">
        <w:rPr>
          <w:color w:val="000000"/>
          <w:spacing w:val="-2"/>
          <w:sz w:val="28"/>
          <w:szCs w:val="28"/>
        </w:rPr>
        <w:t>г</w:t>
      </w:r>
      <w:r w:rsidRPr="00412427">
        <w:rPr>
          <w:color w:val="000000"/>
          <w:sz w:val="28"/>
          <w:szCs w:val="28"/>
        </w:rPr>
        <w:t>и</w:t>
      </w:r>
      <w:r w:rsidRPr="00412427">
        <w:rPr>
          <w:color w:val="000000"/>
          <w:spacing w:val="-2"/>
          <w:sz w:val="28"/>
          <w:szCs w:val="28"/>
        </w:rPr>
        <w:t>м</w:t>
      </w:r>
      <w:r w:rsidRPr="00412427">
        <w:rPr>
          <w:color w:val="000000"/>
          <w:sz w:val="28"/>
          <w:szCs w:val="28"/>
        </w:rPr>
        <w:t>нас</w:t>
      </w:r>
      <w:r w:rsidRPr="00412427">
        <w:rPr>
          <w:color w:val="000000"/>
          <w:spacing w:val="-2"/>
          <w:sz w:val="28"/>
          <w:szCs w:val="28"/>
        </w:rPr>
        <w:t>т</w:t>
      </w:r>
      <w:r w:rsidRPr="00412427">
        <w:rPr>
          <w:color w:val="000000"/>
          <w:sz w:val="28"/>
          <w:szCs w:val="28"/>
        </w:rPr>
        <w:t>ики</w:t>
      </w:r>
      <w:r w:rsidRPr="00412427">
        <w:rPr>
          <w:color w:val="000000"/>
          <w:spacing w:val="-3"/>
          <w:sz w:val="28"/>
          <w:szCs w:val="28"/>
        </w:rPr>
        <w:t xml:space="preserve"> </w:t>
      </w:r>
      <w:r w:rsidRPr="00412427">
        <w:rPr>
          <w:color w:val="000000"/>
          <w:sz w:val="28"/>
          <w:szCs w:val="28"/>
        </w:rPr>
        <w:t>под м</w:t>
      </w:r>
      <w:r w:rsidRPr="00412427">
        <w:rPr>
          <w:color w:val="000000"/>
          <w:spacing w:val="-4"/>
          <w:sz w:val="28"/>
          <w:szCs w:val="28"/>
        </w:rPr>
        <w:t>у</w:t>
      </w:r>
      <w:r w:rsidRPr="00412427">
        <w:rPr>
          <w:color w:val="000000"/>
          <w:sz w:val="28"/>
          <w:szCs w:val="28"/>
        </w:rPr>
        <w:t xml:space="preserve">зыку;   </w:t>
      </w:r>
    </w:p>
    <w:p w:rsidR="00412427" w:rsidRPr="00412427" w:rsidRDefault="00412427" w:rsidP="0088137A">
      <w:pPr>
        <w:rPr>
          <w:color w:val="010302"/>
        </w:rPr>
      </w:pPr>
      <w:r w:rsidRPr="00412427">
        <w:rPr>
          <w:color w:val="000000"/>
          <w:sz w:val="28"/>
          <w:szCs w:val="28"/>
        </w:rPr>
        <w:t></w:t>
      </w:r>
      <w:r w:rsidRPr="00412427">
        <w:rPr>
          <w:color w:val="000000"/>
          <w:spacing w:val="152"/>
          <w:sz w:val="28"/>
          <w:szCs w:val="28"/>
        </w:rPr>
        <w:t xml:space="preserve"> </w:t>
      </w:r>
      <w:r w:rsidRPr="00412427">
        <w:rPr>
          <w:color w:val="000000"/>
          <w:sz w:val="28"/>
          <w:szCs w:val="28"/>
        </w:rPr>
        <w:t xml:space="preserve">дыхательная </w:t>
      </w:r>
      <w:r w:rsidRPr="00412427">
        <w:rPr>
          <w:color w:val="000000"/>
          <w:spacing w:val="-2"/>
          <w:sz w:val="28"/>
          <w:szCs w:val="28"/>
        </w:rPr>
        <w:t>г</w:t>
      </w:r>
      <w:r w:rsidRPr="00412427">
        <w:rPr>
          <w:color w:val="000000"/>
          <w:sz w:val="28"/>
          <w:szCs w:val="28"/>
        </w:rPr>
        <w:t>имна</w:t>
      </w:r>
      <w:r w:rsidRPr="00412427">
        <w:rPr>
          <w:color w:val="000000"/>
          <w:spacing w:val="-2"/>
          <w:sz w:val="28"/>
          <w:szCs w:val="28"/>
        </w:rPr>
        <w:t>с</w:t>
      </w:r>
      <w:r w:rsidRPr="00412427">
        <w:rPr>
          <w:color w:val="000000"/>
          <w:sz w:val="28"/>
          <w:szCs w:val="28"/>
        </w:rPr>
        <w:t xml:space="preserve">тика.  </w:t>
      </w:r>
    </w:p>
    <w:p w:rsidR="0088137A" w:rsidRDefault="00412427" w:rsidP="0088137A">
      <w:pPr>
        <w:tabs>
          <w:tab w:val="left" w:pos="6824"/>
        </w:tabs>
        <w:rPr>
          <w:color w:val="000000"/>
          <w:sz w:val="28"/>
          <w:szCs w:val="28"/>
        </w:rPr>
      </w:pPr>
      <w:r w:rsidRPr="0088137A">
        <w:rPr>
          <w:b/>
          <w:bCs/>
          <w:i/>
          <w:color w:val="000000"/>
          <w:sz w:val="28"/>
          <w:szCs w:val="28"/>
        </w:rPr>
        <w:t>Релаксационны</w:t>
      </w:r>
      <w:r w:rsidRPr="0088137A">
        <w:rPr>
          <w:b/>
          <w:bCs/>
          <w:i/>
          <w:color w:val="000000"/>
          <w:spacing w:val="-2"/>
          <w:sz w:val="28"/>
          <w:szCs w:val="28"/>
        </w:rPr>
        <w:t>е</w:t>
      </w:r>
      <w:r w:rsidRPr="0088137A">
        <w:rPr>
          <w:b/>
          <w:bCs/>
          <w:i/>
          <w:color w:val="000000"/>
          <w:spacing w:val="226"/>
          <w:sz w:val="28"/>
          <w:szCs w:val="28"/>
        </w:rPr>
        <w:t xml:space="preserve"> </w:t>
      </w:r>
      <w:r w:rsidRPr="0088137A">
        <w:rPr>
          <w:b/>
          <w:bCs/>
          <w:i/>
          <w:color w:val="000000"/>
          <w:sz w:val="28"/>
          <w:szCs w:val="28"/>
        </w:rPr>
        <w:t>упражнения</w:t>
      </w:r>
      <w:r w:rsidRPr="0088137A">
        <w:rPr>
          <w:b/>
          <w:bCs/>
          <w:i/>
          <w:color w:val="000000"/>
          <w:spacing w:val="223"/>
          <w:sz w:val="28"/>
          <w:szCs w:val="28"/>
        </w:rPr>
        <w:t xml:space="preserve"> </w:t>
      </w:r>
      <w:r w:rsidRPr="0088137A">
        <w:rPr>
          <w:b/>
          <w:bCs/>
          <w:i/>
          <w:color w:val="000000"/>
          <w:spacing w:val="-2"/>
          <w:sz w:val="28"/>
          <w:szCs w:val="28"/>
        </w:rPr>
        <w:t>д</w:t>
      </w:r>
      <w:r w:rsidRPr="0088137A">
        <w:rPr>
          <w:b/>
          <w:bCs/>
          <w:i/>
          <w:color w:val="000000"/>
          <w:sz w:val="28"/>
          <w:szCs w:val="28"/>
        </w:rPr>
        <w:t>ля</w:t>
      </w:r>
      <w:r w:rsidRPr="0088137A">
        <w:rPr>
          <w:b/>
          <w:bCs/>
          <w:i/>
          <w:color w:val="000000"/>
          <w:spacing w:val="225"/>
          <w:sz w:val="28"/>
          <w:szCs w:val="28"/>
        </w:rPr>
        <w:t xml:space="preserve"> </w:t>
      </w:r>
      <w:r w:rsidRPr="0088137A">
        <w:rPr>
          <w:b/>
          <w:bCs/>
          <w:i/>
          <w:color w:val="000000"/>
          <w:sz w:val="28"/>
          <w:szCs w:val="28"/>
        </w:rPr>
        <w:t>Ч</w:t>
      </w:r>
      <w:r w:rsidRPr="0088137A">
        <w:rPr>
          <w:b/>
          <w:bCs/>
          <w:i/>
          <w:color w:val="000000"/>
          <w:spacing w:val="-2"/>
          <w:sz w:val="28"/>
          <w:szCs w:val="28"/>
        </w:rPr>
        <w:t>Б</w:t>
      </w:r>
      <w:r w:rsidRPr="0088137A">
        <w:rPr>
          <w:b/>
          <w:bCs/>
          <w:i/>
          <w:color w:val="000000"/>
          <w:sz w:val="28"/>
          <w:szCs w:val="28"/>
        </w:rPr>
        <w:t>Д</w:t>
      </w:r>
      <w:r w:rsidRPr="0088137A">
        <w:rPr>
          <w:i/>
          <w:color w:val="000000"/>
          <w:sz w:val="28"/>
          <w:szCs w:val="28"/>
        </w:rPr>
        <w:t xml:space="preserve"> </w:t>
      </w:r>
      <w:r w:rsidRPr="00412427">
        <w:rPr>
          <w:color w:val="000000"/>
          <w:sz w:val="28"/>
          <w:szCs w:val="28"/>
        </w:rPr>
        <w:tab/>
      </w:r>
      <w:r w:rsidRPr="00412427">
        <w:rPr>
          <w:color w:val="000000"/>
          <w:spacing w:val="225"/>
          <w:sz w:val="28"/>
          <w:szCs w:val="28"/>
        </w:rPr>
        <w:t xml:space="preserve"> </w:t>
      </w:r>
      <w:r w:rsidR="0088137A">
        <w:rPr>
          <w:color w:val="000000"/>
          <w:spacing w:val="225"/>
          <w:sz w:val="28"/>
          <w:szCs w:val="28"/>
        </w:rPr>
        <w:t xml:space="preserve">                        </w:t>
      </w:r>
      <w:r w:rsidRPr="00412427">
        <w:rPr>
          <w:color w:val="000000"/>
          <w:spacing w:val="-2"/>
          <w:sz w:val="28"/>
          <w:szCs w:val="28"/>
        </w:rPr>
        <w:t>в</w:t>
      </w:r>
      <w:r w:rsidRPr="00412427">
        <w:rPr>
          <w:color w:val="000000"/>
          <w:sz w:val="28"/>
          <w:szCs w:val="28"/>
        </w:rPr>
        <w:t>ыполняются</w:t>
      </w:r>
      <w:r w:rsidRPr="00412427">
        <w:rPr>
          <w:color w:val="000000"/>
          <w:spacing w:val="222"/>
          <w:sz w:val="28"/>
          <w:szCs w:val="28"/>
        </w:rPr>
        <w:t xml:space="preserve"> </w:t>
      </w:r>
      <w:r w:rsidRPr="00412427">
        <w:rPr>
          <w:color w:val="000000"/>
          <w:sz w:val="28"/>
          <w:szCs w:val="28"/>
        </w:rPr>
        <w:t>для</w:t>
      </w:r>
      <w:r w:rsidRPr="00412427">
        <w:rPr>
          <w:color w:val="000000"/>
          <w:spacing w:val="225"/>
          <w:sz w:val="28"/>
          <w:szCs w:val="28"/>
        </w:rPr>
        <w:t xml:space="preserve"> </w:t>
      </w:r>
      <w:r w:rsidRPr="00412427">
        <w:rPr>
          <w:color w:val="000000"/>
          <w:spacing w:val="-2"/>
          <w:sz w:val="28"/>
          <w:szCs w:val="28"/>
        </w:rPr>
        <w:t>с</w:t>
      </w:r>
      <w:r w:rsidRPr="00412427">
        <w:rPr>
          <w:color w:val="000000"/>
          <w:sz w:val="28"/>
          <w:szCs w:val="28"/>
        </w:rPr>
        <w:t>нятия  напряженности</w:t>
      </w:r>
      <w:r w:rsidRPr="00412427">
        <w:rPr>
          <w:color w:val="000000"/>
          <w:spacing w:val="199"/>
          <w:sz w:val="28"/>
          <w:szCs w:val="28"/>
        </w:rPr>
        <w:t xml:space="preserve"> </w:t>
      </w:r>
      <w:r w:rsidRPr="00412427">
        <w:rPr>
          <w:color w:val="000000"/>
          <w:spacing w:val="-2"/>
          <w:sz w:val="28"/>
          <w:szCs w:val="28"/>
        </w:rPr>
        <w:t>в</w:t>
      </w:r>
      <w:r w:rsidRPr="00412427">
        <w:rPr>
          <w:color w:val="000000"/>
          <w:spacing w:val="198"/>
          <w:sz w:val="28"/>
          <w:szCs w:val="28"/>
        </w:rPr>
        <w:t xml:space="preserve"> </w:t>
      </w:r>
      <w:r w:rsidRPr="00412427">
        <w:rPr>
          <w:color w:val="000000"/>
          <w:sz w:val="28"/>
          <w:szCs w:val="28"/>
        </w:rPr>
        <w:t>мышцах,</w:t>
      </w:r>
      <w:r w:rsidRPr="00412427">
        <w:rPr>
          <w:color w:val="000000"/>
          <w:spacing w:val="197"/>
          <w:sz w:val="28"/>
          <w:szCs w:val="28"/>
        </w:rPr>
        <w:t xml:space="preserve"> </w:t>
      </w:r>
      <w:r w:rsidRPr="00412427">
        <w:rPr>
          <w:color w:val="000000"/>
          <w:spacing w:val="-2"/>
          <w:sz w:val="28"/>
          <w:szCs w:val="28"/>
        </w:rPr>
        <w:t>в</w:t>
      </w:r>
      <w:r w:rsidRPr="00412427">
        <w:rPr>
          <w:color w:val="000000"/>
          <w:sz w:val="28"/>
          <w:szCs w:val="28"/>
        </w:rPr>
        <w:t>овлеченных</w:t>
      </w:r>
      <w:r w:rsidRPr="00412427">
        <w:rPr>
          <w:color w:val="000000"/>
          <w:spacing w:val="198"/>
          <w:sz w:val="28"/>
          <w:szCs w:val="28"/>
        </w:rPr>
        <w:t xml:space="preserve"> </w:t>
      </w:r>
      <w:r w:rsidRPr="00412427">
        <w:rPr>
          <w:color w:val="000000"/>
          <w:sz w:val="28"/>
          <w:szCs w:val="28"/>
        </w:rPr>
        <w:t>в</w:t>
      </w:r>
      <w:r w:rsidRPr="00412427">
        <w:rPr>
          <w:color w:val="000000"/>
          <w:spacing w:val="197"/>
          <w:sz w:val="28"/>
          <w:szCs w:val="28"/>
        </w:rPr>
        <w:t xml:space="preserve"> </w:t>
      </w:r>
      <w:r w:rsidRPr="00412427">
        <w:rPr>
          <w:color w:val="000000"/>
          <w:sz w:val="28"/>
          <w:szCs w:val="28"/>
        </w:rPr>
        <w:t>различные</w:t>
      </w:r>
      <w:r w:rsidRPr="00412427">
        <w:rPr>
          <w:color w:val="000000"/>
          <w:spacing w:val="198"/>
          <w:sz w:val="28"/>
          <w:szCs w:val="28"/>
        </w:rPr>
        <w:t xml:space="preserve"> </w:t>
      </w:r>
      <w:r w:rsidRPr="00412427">
        <w:rPr>
          <w:color w:val="000000"/>
          <w:sz w:val="28"/>
          <w:szCs w:val="28"/>
        </w:rPr>
        <w:t>виды</w:t>
      </w:r>
      <w:r w:rsidRPr="00412427">
        <w:rPr>
          <w:color w:val="000000"/>
          <w:spacing w:val="195"/>
          <w:sz w:val="28"/>
          <w:szCs w:val="28"/>
        </w:rPr>
        <w:t xml:space="preserve"> </w:t>
      </w:r>
      <w:r w:rsidRPr="00412427">
        <w:rPr>
          <w:color w:val="000000"/>
          <w:sz w:val="28"/>
          <w:szCs w:val="28"/>
        </w:rPr>
        <w:t>акти</w:t>
      </w:r>
      <w:r w:rsidRPr="00412427">
        <w:rPr>
          <w:color w:val="000000"/>
          <w:spacing w:val="-2"/>
          <w:sz w:val="28"/>
          <w:szCs w:val="28"/>
        </w:rPr>
        <w:t>в</w:t>
      </w:r>
      <w:r w:rsidRPr="00412427">
        <w:rPr>
          <w:color w:val="000000"/>
          <w:sz w:val="28"/>
          <w:szCs w:val="28"/>
        </w:rPr>
        <w:t>ности</w:t>
      </w:r>
      <w:r w:rsidRPr="00412427">
        <w:rPr>
          <w:color w:val="000000"/>
          <w:spacing w:val="-2"/>
          <w:sz w:val="28"/>
          <w:szCs w:val="28"/>
        </w:rPr>
        <w:t>.</w:t>
      </w:r>
      <w:r w:rsidRPr="00412427">
        <w:rPr>
          <w:color w:val="000000"/>
          <w:sz w:val="28"/>
          <w:szCs w:val="28"/>
        </w:rPr>
        <w:t xml:space="preserve">  </w:t>
      </w:r>
    </w:p>
    <w:p w:rsidR="0088137A" w:rsidRDefault="00412427" w:rsidP="0088137A">
      <w:pPr>
        <w:tabs>
          <w:tab w:val="left" w:pos="6824"/>
        </w:tabs>
        <w:rPr>
          <w:color w:val="000000"/>
          <w:spacing w:val="20"/>
          <w:sz w:val="28"/>
          <w:szCs w:val="28"/>
        </w:rPr>
      </w:pPr>
      <w:r w:rsidRPr="00412427">
        <w:rPr>
          <w:color w:val="000000"/>
          <w:sz w:val="28"/>
          <w:szCs w:val="28"/>
        </w:rPr>
        <w:t>Релаксация –</w:t>
      </w:r>
      <w:r w:rsidRPr="00412427">
        <w:rPr>
          <w:color w:val="000000"/>
          <w:spacing w:val="20"/>
          <w:sz w:val="28"/>
          <w:szCs w:val="28"/>
        </w:rPr>
        <w:t xml:space="preserve"> </w:t>
      </w:r>
      <w:r w:rsidRPr="00412427">
        <w:rPr>
          <w:color w:val="000000"/>
          <w:spacing w:val="-2"/>
          <w:sz w:val="28"/>
          <w:szCs w:val="28"/>
        </w:rPr>
        <w:t>с</w:t>
      </w:r>
      <w:r w:rsidRPr="00412427">
        <w:rPr>
          <w:color w:val="000000"/>
          <w:sz w:val="28"/>
          <w:szCs w:val="28"/>
        </w:rPr>
        <w:t>ос</w:t>
      </w:r>
      <w:r w:rsidRPr="00412427">
        <w:rPr>
          <w:color w:val="000000"/>
          <w:spacing w:val="-2"/>
          <w:sz w:val="28"/>
          <w:szCs w:val="28"/>
        </w:rPr>
        <w:t>т</w:t>
      </w:r>
      <w:r w:rsidRPr="00412427">
        <w:rPr>
          <w:color w:val="000000"/>
          <w:sz w:val="28"/>
          <w:szCs w:val="28"/>
        </w:rPr>
        <w:t>ояние покоя, рассл</w:t>
      </w:r>
      <w:r w:rsidRPr="00412427">
        <w:rPr>
          <w:color w:val="000000"/>
          <w:spacing w:val="-2"/>
          <w:sz w:val="28"/>
          <w:szCs w:val="28"/>
        </w:rPr>
        <w:t>а</w:t>
      </w:r>
      <w:r w:rsidRPr="00412427">
        <w:rPr>
          <w:color w:val="000000"/>
          <w:sz w:val="28"/>
          <w:szCs w:val="28"/>
        </w:rPr>
        <w:t>бленнос</w:t>
      </w:r>
      <w:r w:rsidRPr="00412427">
        <w:rPr>
          <w:color w:val="000000"/>
          <w:spacing w:val="-2"/>
          <w:sz w:val="28"/>
          <w:szCs w:val="28"/>
        </w:rPr>
        <w:t>т</w:t>
      </w:r>
      <w:r w:rsidRPr="00412427">
        <w:rPr>
          <w:color w:val="000000"/>
          <w:sz w:val="28"/>
          <w:szCs w:val="28"/>
        </w:rPr>
        <w:t>и,</w:t>
      </w:r>
      <w:r w:rsidRPr="00412427">
        <w:rPr>
          <w:color w:val="000000"/>
          <w:spacing w:val="20"/>
          <w:sz w:val="28"/>
          <w:szCs w:val="28"/>
        </w:rPr>
        <w:t xml:space="preserve"> </w:t>
      </w:r>
      <w:r w:rsidRPr="00412427">
        <w:rPr>
          <w:color w:val="000000"/>
          <w:sz w:val="28"/>
          <w:szCs w:val="28"/>
        </w:rPr>
        <w:t>во</w:t>
      </w:r>
      <w:r w:rsidRPr="00412427">
        <w:rPr>
          <w:color w:val="000000"/>
          <w:spacing w:val="-2"/>
          <w:sz w:val="28"/>
          <w:szCs w:val="28"/>
        </w:rPr>
        <w:t>з</w:t>
      </w:r>
      <w:r w:rsidRPr="00412427">
        <w:rPr>
          <w:color w:val="000000"/>
          <w:sz w:val="28"/>
          <w:szCs w:val="28"/>
        </w:rPr>
        <w:t>ника</w:t>
      </w:r>
      <w:r w:rsidRPr="00412427">
        <w:rPr>
          <w:color w:val="000000"/>
          <w:spacing w:val="-2"/>
          <w:sz w:val="28"/>
          <w:szCs w:val="28"/>
        </w:rPr>
        <w:t>ю</w:t>
      </w:r>
      <w:r w:rsidRPr="00412427">
        <w:rPr>
          <w:color w:val="000000"/>
          <w:sz w:val="28"/>
          <w:szCs w:val="28"/>
        </w:rPr>
        <w:t>щее</w:t>
      </w:r>
      <w:r w:rsidRPr="00412427">
        <w:rPr>
          <w:color w:val="000000"/>
          <w:spacing w:val="20"/>
          <w:sz w:val="28"/>
          <w:szCs w:val="28"/>
        </w:rPr>
        <w:t xml:space="preserve"> </w:t>
      </w:r>
      <w:r w:rsidRPr="00412427">
        <w:rPr>
          <w:color w:val="000000"/>
          <w:sz w:val="28"/>
          <w:szCs w:val="28"/>
        </w:rPr>
        <w:t>всл</w:t>
      </w:r>
      <w:r w:rsidRPr="00412427">
        <w:rPr>
          <w:color w:val="000000"/>
          <w:spacing w:val="-2"/>
          <w:sz w:val="28"/>
          <w:szCs w:val="28"/>
        </w:rPr>
        <w:t>е</w:t>
      </w:r>
      <w:r w:rsidRPr="00412427">
        <w:rPr>
          <w:color w:val="000000"/>
          <w:sz w:val="28"/>
          <w:szCs w:val="28"/>
        </w:rPr>
        <w:t>дств</w:t>
      </w:r>
      <w:r w:rsidRPr="00412427">
        <w:rPr>
          <w:color w:val="000000"/>
          <w:spacing w:val="-2"/>
          <w:sz w:val="28"/>
          <w:szCs w:val="28"/>
        </w:rPr>
        <w:t>и</w:t>
      </w:r>
      <w:r w:rsidRPr="00412427">
        <w:rPr>
          <w:color w:val="000000"/>
          <w:sz w:val="28"/>
          <w:szCs w:val="28"/>
        </w:rPr>
        <w:t>е</w:t>
      </w:r>
      <w:r w:rsidRPr="00412427">
        <w:rPr>
          <w:color w:val="000000"/>
          <w:spacing w:val="20"/>
          <w:sz w:val="28"/>
          <w:szCs w:val="28"/>
        </w:rPr>
        <w:t xml:space="preserve"> </w:t>
      </w:r>
      <w:r w:rsidRPr="00412427">
        <w:rPr>
          <w:color w:val="000000"/>
          <w:spacing w:val="-2"/>
          <w:sz w:val="28"/>
          <w:szCs w:val="28"/>
        </w:rPr>
        <w:t>с</w:t>
      </w:r>
      <w:r w:rsidRPr="00412427">
        <w:rPr>
          <w:color w:val="000000"/>
          <w:sz w:val="28"/>
          <w:szCs w:val="28"/>
        </w:rPr>
        <w:t>нятия  напряжения</w:t>
      </w:r>
      <w:r w:rsidRPr="00412427">
        <w:rPr>
          <w:color w:val="000000"/>
          <w:spacing w:val="20"/>
          <w:sz w:val="28"/>
          <w:szCs w:val="28"/>
        </w:rPr>
        <w:t xml:space="preserve"> </w:t>
      </w:r>
      <w:r w:rsidRPr="00412427">
        <w:rPr>
          <w:color w:val="000000"/>
          <w:sz w:val="28"/>
          <w:szCs w:val="28"/>
        </w:rPr>
        <w:t xml:space="preserve">после </w:t>
      </w:r>
      <w:r w:rsidRPr="00412427">
        <w:rPr>
          <w:color w:val="000000"/>
          <w:spacing w:val="-2"/>
          <w:sz w:val="28"/>
          <w:szCs w:val="28"/>
        </w:rPr>
        <w:t>с</w:t>
      </w:r>
      <w:r w:rsidRPr="00412427">
        <w:rPr>
          <w:color w:val="000000"/>
          <w:sz w:val="28"/>
          <w:szCs w:val="28"/>
        </w:rPr>
        <w:t>ильных п</w:t>
      </w:r>
      <w:r w:rsidRPr="00412427">
        <w:rPr>
          <w:color w:val="000000"/>
          <w:spacing w:val="-2"/>
          <w:sz w:val="28"/>
          <w:szCs w:val="28"/>
        </w:rPr>
        <w:t>е</w:t>
      </w:r>
      <w:r w:rsidRPr="00412427">
        <w:rPr>
          <w:color w:val="000000"/>
          <w:sz w:val="28"/>
          <w:szCs w:val="28"/>
        </w:rPr>
        <w:t>режив</w:t>
      </w:r>
      <w:r w:rsidRPr="00412427">
        <w:rPr>
          <w:color w:val="000000"/>
          <w:spacing w:val="-2"/>
          <w:sz w:val="28"/>
          <w:szCs w:val="28"/>
        </w:rPr>
        <w:t>а</w:t>
      </w:r>
      <w:r w:rsidRPr="00412427">
        <w:rPr>
          <w:color w:val="000000"/>
          <w:sz w:val="28"/>
          <w:szCs w:val="28"/>
        </w:rPr>
        <w:t>ний</w:t>
      </w:r>
      <w:r w:rsidRPr="00412427">
        <w:rPr>
          <w:color w:val="000000"/>
          <w:spacing w:val="20"/>
          <w:sz w:val="28"/>
          <w:szCs w:val="28"/>
        </w:rPr>
        <w:t xml:space="preserve"> </w:t>
      </w:r>
      <w:r w:rsidRPr="00412427">
        <w:rPr>
          <w:color w:val="000000"/>
          <w:sz w:val="28"/>
          <w:szCs w:val="28"/>
        </w:rPr>
        <w:t>и</w:t>
      </w:r>
      <w:r w:rsidRPr="00412427">
        <w:rPr>
          <w:color w:val="000000"/>
          <w:spacing w:val="-3"/>
          <w:sz w:val="28"/>
          <w:szCs w:val="28"/>
        </w:rPr>
        <w:t>л</w:t>
      </w:r>
      <w:r w:rsidRPr="00412427">
        <w:rPr>
          <w:color w:val="000000"/>
          <w:sz w:val="28"/>
          <w:szCs w:val="28"/>
        </w:rPr>
        <w:t>и</w:t>
      </w:r>
      <w:r w:rsidRPr="00412427">
        <w:rPr>
          <w:color w:val="000000"/>
          <w:spacing w:val="20"/>
          <w:sz w:val="28"/>
          <w:szCs w:val="28"/>
        </w:rPr>
        <w:t xml:space="preserve"> </w:t>
      </w:r>
      <w:r w:rsidRPr="00412427">
        <w:rPr>
          <w:color w:val="000000"/>
          <w:sz w:val="28"/>
          <w:szCs w:val="28"/>
        </w:rPr>
        <w:t>физических</w:t>
      </w:r>
      <w:r w:rsidRPr="00412427">
        <w:rPr>
          <w:color w:val="000000"/>
          <w:spacing w:val="20"/>
          <w:sz w:val="28"/>
          <w:szCs w:val="28"/>
        </w:rPr>
        <w:t xml:space="preserve"> </w:t>
      </w:r>
      <w:r w:rsidRPr="00412427">
        <w:rPr>
          <w:color w:val="000000"/>
          <w:spacing w:val="-3"/>
          <w:sz w:val="28"/>
          <w:szCs w:val="28"/>
        </w:rPr>
        <w:t>у</w:t>
      </w:r>
      <w:r w:rsidRPr="00412427">
        <w:rPr>
          <w:color w:val="000000"/>
          <w:sz w:val="28"/>
          <w:szCs w:val="28"/>
        </w:rPr>
        <w:t>силий.</w:t>
      </w:r>
      <w:r w:rsidRPr="00412427">
        <w:rPr>
          <w:color w:val="000000"/>
          <w:spacing w:val="20"/>
          <w:sz w:val="28"/>
          <w:szCs w:val="28"/>
        </w:rPr>
        <w:t xml:space="preserve"> </w:t>
      </w:r>
    </w:p>
    <w:p w:rsidR="00412427" w:rsidRPr="00412427" w:rsidRDefault="00412427" w:rsidP="0088137A">
      <w:pPr>
        <w:tabs>
          <w:tab w:val="left" w:pos="6824"/>
        </w:tabs>
        <w:rPr>
          <w:color w:val="010302"/>
        </w:rPr>
      </w:pPr>
      <w:r w:rsidRPr="00412427">
        <w:rPr>
          <w:color w:val="000000"/>
          <w:sz w:val="28"/>
          <w:szCs w:val="28"/>
        </w:rPr>
        <w:t>Прим</w:t>
      </w:r>
      <w:r w:rsidRPr="00412427">
        <w:rPr>
          <w:color w:val="000000"/>
          <w:spacing w:val="-2"/>
          <w:sz w:val="28"/>
          <w:szCs w:val="28"/>
        </w:rPr>
        <w:t>е</w:t>
      </w:r>
      <w:r w:rsidRPr="00412427">
        <w:rPr>
          <w:color w:val="000000"/>
          <w:sz w:val="28"/>
          <w:szCs w:val="28"/>
        </w:rPr>
        <w:t>няется</w:t>
      </w:r>
      <w:r w:rsidRPr="00412427">
        <w:rPr>
          <w:color w:val="000000"/>
          <w:spacing w:val="20"/>
          <w:sz w:val="28"/>
          <w:szCs w:val="28"/>
        </w:rPr>
        <w:t xml:space="preserve"> </w:t>
      </w:r>
      <w:r w:rsidRPr="00412427">
        <w:rPr>
          <w:color w:val="000000"/>
          <w:sz w:val="28"/>
          <w:szCs w:val="28"/>
        </w:rPr>
        <w:t>в  конце</w:t>
      </w:r>
      <w:r w:rsidRPr="00412427">
        <w:rPr>
          <w:color w:val="000000"/>
          <w:spacing w:val="-2"/>
          <w:sz w:val="28"/>
          <w:szCs w:val="28"/>
        </w:rPr>
        <w:t xml:space="preserve"> </w:t>
      </w:r>
      <w:r w:rsidRPr="00412427">
        <w:rPr>
          <w:color w:val="000000"/>
          <w:sz w:val="28"/>
          <w:szCs w:val="28"/>
        </w:rPr>
        <w:t>физк</w:t>
      </w:r>
      <w:r w:rsidRPr="00412427">
        <w:rPr>
          <w:color w:val="000000"/>
          <w:spacing w:val="-3"/>
          <w:sz w:val="28"/>
          <w:szCs w:val="28"/>
        </w:rPr>
        <w:t>у</w:t>
      </w:r>
      <w:r w:rsidRPr="00412427">
        <w:rPr>
          <w:color w:val="000000"/>
          <w:sz w:val="28"/>
          <w:szCs w:val="28"/>
        </w:rPr>
        <w:t>льт</w:t>
      </w:r>
      <w:r w:rsidRPr="00412427">
        <w:rPr>
          <w:color w:val="000000"/>
          <w:spacing w:val="-3"/>
          <w:sz w:val="28"/>
          <w:szCs w:val="28"/>
        </w:rPr>
        <w:t>у</w:t>
      </w:r>
      <w:r w:rsidRPr="00412427">
        <w:rPr>
          <w:color w:val="000000"/>
          <w:sz w:val="28"/>
          <w:szCs w:val="28"/>
        </w:rPr>
        <w:t>рного занятия, пер</w:t>
      </w:r>
      <w:r w:rsidRPr="00412427">
        <w:rPr>
          <w:color w:val="000000"/>
          <w:spacing w:val="-2"/>
          <w:sz w:val="28"/>
          <w:szCs w:val="28"/>
        </w:rPr>
        <w:t>е</w:t>
      </w:r>
      <w:r w:rsidRPr="00412427">
        <w:rPr>
          <w:color w:val="000000"/>
          <w:sz w:val="28"/>
          <w:szCs w:val="28"/>
        </w:rPr>
        <w:t>д дневным</w:t>
      </w:r>
      <w:r w:rsidRPr="00412427">
        <w:rPr>
          <w:color w:val="000000"/>
          <w:spacing w:val="-3"/>
          <w:sz w:val="28"/>
          <w:szCs w:val="28"/>
        </w:rPr>
        <w:t xml:space="preserve"> </w:t>
      </w:r>
      <w:r w:rsidRPr="00412427">
        <w:rPr>
          <w:color w:val="000000"/>
          <w:sz w:val="28"/>
          <w:szCs w:val="28"/>
        </w:rPr>
        <w:t xml:space="preserve">сном.  </w:t>
      </w:r>
    </w:p>
    <w:p w:rsidR="00412427" w:rsidRPr="0088137A" w:rsidRDefault="00412427" w:rsidP="0088137A">
      <w:pPr>
        <w:rPr>
          <w:i/>
          <w:color w:val="010302"/>
        </w:rPr>
      </w:pPr>
      <w:r w:rsidRPr="0088137A">
        <w:rPr>
          <w:b/>
          <w:bCs/>
          <w:i/>
          <w:color w:val="000000"/>
          <w:sz w:val="28"/>
          <w:szCs w:val="28"/>
        </w:rPr>
        <w:t xml:space="preserve">Особенности </w:t>
      </w:r>
      <w:r w:rsidRPr="0088137A">
        <w:rPr>
          <w:b/>
          <w:bCs/>
          <w:i/>
          <w:color w:val="000000"/>
          <w:spacing w:val="-2"/>
          <w:sz w:val="28"/>
          <w:szCs w:val="28"/>
        </w:rPr>
        <w:t>к</w:t>
      </w:r>
      <w:r w:rsidRPr="0088137A">
        <w:rPr>
          <w:b/>
          <w:bCs/>
          <w:i/>
          <w:color w:val="000000"/>
          <w:sz w:val="28"/>
          <w:szCs w:val="28"/>
        </w:rPr>
        <w:t xml:space="preserve">орригирующей </w:t>
      </w:r>
      <w:r w:rsidRPr="0088137A">
        <w:rPr>
          <w:b/>
          <w:bCs/>
          <w:i/>
          <w:color w:val="000000"/>
          <w:spacing w:val="-2"/>
          <w:sz w:val="28"/>
          <w:szCs w:val="28"/>
        </w:rPr>
        <w:t>г</w:t>
      </w:r>
      <w:r w:rsidRPr="0088137A">
        <w:rPr>
          <w:b/>
          <w:bCs/>
          <w:i/>
          <w:color w:val="000000"/>
          <w:sz w:val="28"/>
          <w:szCs w:val="28"/>
        </w:rPr>
        <w:t>и</w:t>
      </w:r>
      <w:r w:rsidRPr="0088137A">
        <w:rPr>
          <w:b/>
          <w:bCs/>
          <w:i/>
          <w:color w:val="000000"/>
          <w:spacing w:val="-2"/>
          <w:sz w:val="28"/>
          <w:szCs w:val="28"/>
        </w:rPr>
        <w:t>м</w:t>
      </w:r>
      <w:r w:rsidRPr="0088137A">
        <w:rPr>
          <w:b/>
          <w:bCs/>
          <w:i/>
          <w:color w:val="000000"/>
          <w:sz w:val="28"/>
          <w:szCs w:val="28"/>
        </w:rPr>
        <w:t>насти</w:t>
      </w:r>
      <w:r w:rsidRPr="0088137A">
        <w:rPr>
          <w:b/>
          <w:bCs/>
          <w:i/>
          <w:color w:val="000000"/>
          <w:spacing w:val="-2"/>
          <w:sz w:val="28"/>
          <w:szCs w:val="28"/>
        </w:rPr>
        <w:t>к</w:t>
      </w:r>
      <w:r w:rsidRPr="0088137A">
        <w:rPr>
          <w:b/>
          <w:bCs/>
          <w:i/>
          <w:color w:val="000000"/>
          <w:sz w:val="28"/>
          <w:szCs w:val="28"/>
        </w:rPr>
        <w:t>и дл</w:t>
      </w:r>
      <w:r w:rsidRPr="0088137A">
        <w:rPr>
          <w:b/>
          <w:bCs/>
          <w:i/>
          <w:color w:val="000000"/>
          <w:spacing w:val="-3"/>
          <w:sz w:val="28"/>
          <w:szCs w:val="28"/>
        </w:rPr>
        <w:t>я</w:t>
      </w:r>
      <w:r w:rsidRPr="0088137A">
        <w:rPr>
          <w:b/>
          <w:bCs/>
          <w:i/>
          <w:color w:val="000000"/>
          <w:sz w:val="28"/>
          <w:szCs w:val="28"/>
        </w:rPr>
        <w:t xml:space="preserve"> Ч</w:t>
      </w:r>
      <w:r w:rsidRPr="0088137A">
        <w:rPr>
          <w:b/>
          <w:bCs/>
          <w:i/>
          <w:color w:val="000000"/>
          <w:spacing w:val="-3"/>
          <w:sz w:val="28"/>
          <w:szCs w:val="28"/>
        </w:rPr>
        <w:t>Б</w:t>
      </w:r>
      <w:r w:rsidRPr="0088137A">
        <w:rPr>
          <w:b/>
          <w:bCs/>
          <w:i/>
          <w:color w:val="000000"/>
          <w:sz w:val="28"/>
          <w:szCs w:val="28"/>
        </w:rPr>
        <w:t>Д</w:t>
      </w:r>
      <w:r w:rsidRPr="0088137A">
        <w:rPr>
          <w:i/>
          <w:color w:val="000000"/>
          <w:sz w:val="28"/>
          <w:szCs w:val="28"/>
        </w:rPr>
        <w:t xml:space="preserve">   </w:t>
      </w:r>
    </w:p>
    <w:p w:rsidR="00412427" w:rsidRPr="0088137A" w:rsidRDefault="00412427" w:rsidP="0088137A">
      <w:pPr>
        <w:ind w:right="209"/>
        <w:rPr>
          <w:color w:val="010302"/>
        </w:rPr>
      </w:pPr>
      <w:r w:rsidRPr="00412427">
        <w:rPr>
          <w:color w:val="000000"/>
          <w:sz w:val="28"/>
          <w:szCs w:val="28"/>
        </w:rPr>
        <w:t>Оздоро</w:t>
      </w:r>
      <w:r w:rsidRPr="00412427">
        <w:rPr>
          <w:color w:val="000000"/>
          <w:spacing w:val="-2"/>
          <w:sz w:val="28"/>
          <w:szCs w:val="28"/>
        </w:rPr>
        <w:t>в</w:t>
      </w:r>
      <w:r w:rsidRPr="00412427">
        <w:rPr>
          <w:color w:val="000000"/>
          <w:sz w:val="28"/>
          <w:szCs w:val="28"/>
        </w:rPr>
        <w:t>ительное</w:t>
      </w:r>
      <w:r w:rsidRPr="00412427">
        <w:rPr>
          <w:color w:val="000000"/>
          <w:spacing w:val="68"/>
          <w:sz w:val="28"/>
          <w:szCs w:val="28"/>
        </w:rPr>
        <w:t xml:space="preserve"> </w:t>
      </w:r>
      <w:r w:rsidRPr="00412427">
        <w:rPr>
          <w:color w:val="000000"/>
          <w:spacing w:val="-2"/>
          <w:sz w:val="28"/>
          <w:szCs w:val="28"/>
        </w:rPr>
        <w:t>в</w:t>
      </w:r>
      <w:r w:rsidRPr="00412427">
        <w:rPr>
          <w:color w:val="000000"/>
          <w:sz w:val="28"/>
          <w:szCs w:val="28"/>
        </w:rPr>
        <w:t>оздейст</w:t>
      </w:r>
      <w:r w:rsidRPr="00412427">
        <w:rPr>
          <w:color w:val="000000"/>
          <w:spacing w:val="-3"/>
          <w:sz w:val="28"/>
          <w:szCs w:val="28"/>
        </w:rPr>
        <w:t>в</w:t>
      </w:r>
      <w:r w:rsidRPr="00412427">
        <w:rPr>
          <w:color w:val="000000"/>
          <w:sz w:val="28"/>
          <w:szCs w:val="28"/>
        </w:rPr>
        <w:t>ие</w:t>
      </w:r>
      <w:r w:rsidRPr="00412427">
        <w:rPr>
          <w:color w:val="000000"/>
          <w:spacing w:val="66"/>
          <w:sz w:val="28"/>
          <w:szCs w:val="28"/>
        </w:rPr>
        <w:t xml:space="preserve"> </w:t>
      </w:r>
      <w:r w:rsidRPr="00412427">
        <w:rPr>
          <w:color w:val="000000"/>
          <w:sz w:val="28"/>
          <w:szCs w:val="28"/>
        </w:rPr>
        <w:t>корри</w:t>
      </w:r>
      <w:r w:rsidRPr="00412427">
        <w:rPr>
          <w:color w:val="000000"/>
          <w:spacing w:val="-2"/>
          <w:sz w:val="28"/>
          <w:szCs w:val="28"/>
        </w:rPr>
        <w:t>г</w:t>
      </w:r>
      <w:r w:rsidRPr="00412427">
        <w:rPr>
          <w:color w:val="000000"/>
          <w:sz w:val="28"/>
          <w:szCs w:val="28"/>
        </w:rPr>
        <w:t>ир</w:t>
      </w:r>
      <w:r w:rsidRPr="00412427">
        <w:rPr>
          <w:color w:val="000000"/>
          <w:spacing w:val="-3"/>
          <w:sz w:val="28"/>
          <w:szCs w:val="28"/>
        </w:rPr>
        <w:t>у</w:t>
      </w:r>
      <w:r w:rsidRPr="00412427">
        <w:rPr>
          <w:color w:val="000000"/>
          <w:sz w:val="28"/>
          <w:szCs w:val="28"/>
        </w:rPr>
        <w:t>ющей</w:t>
      </w:r>
      <w:r w:rsidRPr="00412427">
        <w:rPr>
          <w:color w:val="000000"/>
          <w:spacing w:val="68"/>
          <w:sz w:val="28"/>
          <w:szCs w:val="28"/>
        </w:rPr>
        <w:t xml:space="preserve"> </w:t>
      </w:r>
      <w:r w:rsidRPr="00412427">
        <w:rPr>
          <w:color w:val="000000"/>
          <w:sz w:val="28"/>
          <w:szCs w:val="28"/>
        </w:rPr>
        <w:t>ги</w:t>
      </w:r>
      <w:r w:rsidRPr="00412427">
        <w:rPr>
          <w:color w:val="000000"/>
          <w:spacing w:val="-2"/>
          <w:sz w:val="28"/>
          <w:szCs w:val="28"/>
        </w:rPr>
        <w:t>м</w:t>
      </w:r>
      <w:r w:rsidRPr="00412427">
        <w:rPr>
          <w:color w:val="000000"/>
          <w:sz w:val="28"/>
          <w:szCs w:val="28"/>
        </w:rPr>
        <w:t>нас</w:t>
      </w:r>
      <w:r w:rsidRPr="00412427">
        <w:rPr>
          <w:color w:val="000000"/>
          <w:spacing w:val="-2"/>
          <w:sz w:val="28"/>
          <w:szCs w:val="28"/>
        </w:rPr>
        <w:t>т</w:t>
      </w:r>
      <w:r w:rsidRPr="00412427">
        <w:rPr>
          <w:color w:val="000000"/>
          <w:sz w:val="28"/>
          <w:szCs w:val="28"/>
        </w:rPr>
        <w:t>ики</w:t>
      </w:r>
      <w:r w:rsidRPr="00412427">
        <w:rPr>
          <w:color w:val="000000"/>
          <w:spacing w:val="68"/>
          <w:sz w:val="28"/>
          <w:szCs w:val="28"/>
        </w:rPr>
        <w:t xml:space="preserve"> </w:t>
      </w:r>
      <w:r w:rsidRPr="00412427">
        <w:rPr>
          <w:color w:val="000000"/>
          <w:spacing w:val="-3"/>
          <w:sz w:val="28"/>
          <w:szCs w:val="28"/>
        </w:rPr>
        <w:t>у</w:t>
      </w:r>
      <w:r w:rsidRPr="00412427">
        <w:rPr>
          <w:color w:val="000000"/>
          <w:sz w:val="28"/>
          <w:szCs w:val="28"/>
        </w:rPr>
        <w:t>силивает</w:t>
      </w:r>
      <w:r w:rsidRPr="00412427">
        <w:rPr>
          <w:color w:val="000000"/>
          <w:spacing w:val="-2"/>
          <w:sz w:val="28"/>
          <w:szCs w:val="28"/>
        </w:rPr>
        <w:t>с</w:t>
      </w:r>
      <w:r w:rsidRPr="00412427">
        <w:rPr>
          <w:color w:val="000000"/>
          <w:sz w:val="28"/>
          <w:szCs w:val="28"/>
        </w:rPr>
        <w:t>я</w:t>
      </w:r>
      <w:r w:rsidRPr="00412427">
        <w:rPr>
          <w:color w:val="000000"/>
          <w:spacing w:val="69"/>
          <w:sz w:val="28"/>
          <w:szCs w:val="28"/>
        </w:rPr>
        <w:t xml:space="preserve"> </w:t>
      </w:r>
      <w:r w:rsidRPr="00412427">
        <w:rPr>
          <w:color w:val="000000"/>
          <w:sz w:val="28"/>
          <w:szCs w:val="28"/>
        </w:rPr>
        <w:t>за</w:t>
      </w:r>
      <w:r w:rsidRPr="00412427">
        <w:rPr>
          <w:color w:val="000000"/>
          <w:spacing w:val="65"/>
          <w:sz w:val="28"/>
          <w:szCs w:val="28"/>
        </w:rPr>
        <w:t xml:space="preserve"> </w:t>
      </w:r>
      <w:r w:rsidRPr="00412427">
        <w:rPr>
          <w:color w:val="000000"/>
          <w:spacing w:val="-2"/>
          <w:sz w:val="28"/>
          <w:szCs w:val="28"/>
        </w:rPr>
        <w:t>с</w:t>
      </w:r>
      <w:r w:rsidRPr="00412427">
        <w:rPr>
          <w:color w:val="000000"/>
          <w:sz w:val="28"/>
          <w:szCs w:val="28"/>
        </w:rPr>
        <w:t>чё</w:t>
      </w:r>
      <w:r w:rsidRPr="00412427">
        <w:rPr>
          <w:color w:val="000000"/>
          <w:spacing w:val="-2"/>
          <w:sz w:val="28"/>
          <w:szCs w:val="28"/>
        </w:rPr>
        <w:t>т</w:t>
      </w:r>
      <w:r w:rsidRPr="00412427">
        <w:rPr>
          <w:color w:val="000000"/>
          <w:sz w:val="28"/>
          <w:szCs w:val="28"/>
        </w:rPr>
        <w:t xml:space="preserve">  включения</w:t>
      </w:r>
      <w:r w:rsidRPr="00412427">
        <w:rPr>
          <w:color w:val="000000"/>
          <w:spacing w:val="42"/>
          <w:sz w:val="28"/>
          <w:szCs w:val="28"/>
        </w:rPr>
        <w:t xml:space="preserve"> </w:t>
      </w:r>
      <w:r w:rsidRPr="00412427">
        <w:rPr>
          <w:color w:val="000000"/>
          <w:spacing w:val="-2"/>
          <w:sz w:val="28"/>
          <w:szCs w:val="28"/>
        </w:rPr>
        <w:t>м</w:t>
      </w:r>
      <w:r w:rsidRPr="00412427">
        <w:rPr>
          <w:color w:val="000000"/>
          <w:sz w:val="28"/>
          <w:szCs w:val="28"/>
        </w:rPr>
        <w:t>етодов</w:t>
      </w:r>
      <w:r w:rsidRPr="00412427">
        <w:rPr>
          <w:color w:val="000000"/>
          <w:spacing w:val="41"/>
          <w:sz w:val="28"/>
          <w:szCs w:val="28"/>
        </w:rPr>
        <w:t xml:space="preserve"> </w:t>
      </w:r>
      <w:r w:rsidRPr="00412427">
        <w:rPr>
          <w:color w:val="000000"/>
          <w:sz w:val="28"/>
          <w:szCs w:val="28"/>
        </w:rPr>
        <w:t>закали</w:t>
      </w:r>
      <w:r w:rsidRPr="00412427">
        <w:rPr>
          <w:color w:val="000000"/>
          <w:spacing w:val="-2"/>
          <w:sz w:val="28"/>
          <w:szCs w:val="28"/>
        </w:rPr>
        <w:t>в</w:t>
      </w:r>
      <w:r w:rsidRPr="00412427">
        <w:rPr>
          <w:color w:val="000000"/>
          <w:sz w:val="28"/>
          <w:szCs w:val="28"/>
        </w:rPr>
        <w:t>ания</w:t>
      </w:r>
      <w:r w:rsidRPr="00412427">
        <w:rPr>
          <w:color w:val="000000"/>
          <w:spacing w:val="40"/>
          <w:sz w:val="28"/>
          <w:szCs w:val="28"/>
        </w:rPr>
        <w:t xml:space="preserve"> </w:t>
      </w:r>
      <w:r w:rsidRPr="00412427">
        <w:rPr>
          <w:color w:val="000000"/>
          <w:sz w:val="28"/>
          <w:szCs w:val="28"/>
        </w:rPr>
        <w:t>с</w:t>
      </w:r>
      <w:r w:rsidRPr="00412427">
        <w:rPr>
          <w:color w:val="000000"/>
          <w:spacing w:val="40"/>
          <w:sz w:val="28"/>
          <w:szCs w:val="28"/>
        </w:rPr>
        <w:t xml:space="preserve"> </w:t>
      </w:r>
      <w:r w:rsidRPr="00412427">
        <w:rPr>
          <w:color w:val="000000"/>
          <w:sz w:val="28"/>
          <w:szCs w:val="28"/>
        </w:rPr>
        <w:t>примен</w:t>
      </w:r>
      <w:r w:rsidRPr="00412427">
        <w:rPr>
          <w:color w:val="000000"/>
          <w:spacing w:val="-2"/>
          <w:sz w:val="28"/>
          <w:szCs w:val="28"/>
        </w:rPr>
        <w:t>е</w:t>
      </w:r>
      <w:r w:rsidRPr="00412427">
        <w:rPr>
          <w:color w:val="000000"/>
          <w:sz w:val="28"/>
          <w:szCs w:val="28"/>
        </w:rPr>
        <w:t>ни</w:t>
      </w:r>
      <w:r w:rsidRPr="00412427">
        <w:rPr>
          <w:color w:val="000000"/>
          <w:spacing w:val="-2"/>
          <w:sz w:val="28"/>
          <w:szCs w:val="28"/>
        </w:rPr>
        <w:t>е</w:t>
      </w:r>
      <w:r w:rsidRPr="00412427">
        <w:rPr>
          <w:color w:val="000000"/>
          <w:sz w:val="28"/>
          <w:szCs w:val="28"/>
        </w:rPr>
        <w:t>м</w:t>
      </w:r>
      <w:r w:rsidRPr="00412427">
        <w:rPr>
          <w:color w:val="000000"/>
          <w:spacing w:val="42"/>
          <w:sz w:val="28"/>
          <w:szCs w:val="28"/>
        </w:rPr>
        <w:t xml:space="preserve"> </w:t>
      </w:r>
      <w:r w:rsidRPr="00412427">
        <w:rPr>
          <w:color w:val="000000"/>
          <w:spacing w:val="-2"/>
          <w:sz w:val="28"/>
          <w:szCs w:val="28"/>
        </w:rPr>
        <w:t>в</w:t>
      </w:r>
      <w:r w:rsidRPr="00412427">
        <w:rPr>
          <w:color w:val="000000"/>
          <w:sz w:val="28"/>
          <w:szCs w:val="28"/>
        </w:rPr>
        <w:t>озд</w:t>
      </w:r>
      <w:r w:rsidRPr="00412427">
        <w:rPr>
          <w:color w:val="000000"/>
          <w:spacing w:val="-3"/>
          <w:sz w:val="28"/>
          <w:szCs w:val="28"/>
        </w:rPr>
        <w:t>у</w:t>
      </w:r>
      <w:r w:rsidRPr="00412427">
        <w:rPr>
          <w:color w:val="000000"/>
          <w:sz w:val="28"/>
          <w:szCs w:val="28"/>
        </w:rPr>
        <w:t>шных</w:t>
      </w:r>
      <w:r w:rsidRPr="00412427">
        <w:rPr>
          <w:color w:val="000000"/>
          <w:spacing w:val="42"/>
          <w:sz w:val="28"/>
          <w:szCs w:val="28"/>
        </w:rPr>
        <w:t xml:space="preserve"> </w:t>
      </w:r>
      <w:r w:rsidRPr="00412427">
        <w:rPr>
          <w:color w:val="000000"/>
          <w:sz w:val="28"/>
          <w:szCs w:val="28"/>
        </w:rPr>
        <w:t>и</w:t>
      </w:r>
      <w:r w:rsidRPr="00412427">
        <w:rPr>
          <w:color w:val="000000"/>
          <w:spacing w:val="42"/>
          <w:sz w:val="28"/>
          <w:szCs w:val="28"/>
        </w:rPr>
        <w:t xml:space="preserve"> </w:t>
      </w:r>
      <w:r w:rsidRPr="00412427">
        <w:rPr>
          <w:color w:val="000000"/>
          <w:sz w:val="28"/>
          <w:szCs w:val="28"/>
        </w:rPr>
        <w:t>водных</w:t>
      </w:r>
      <w:r w:rsidRPr="00412427">
        <w:rPr>
          <w:color w:val="000000"/>
          <w:spacing w:val="39"/>
          <w:sz w:val="28"/>
          <w:szCs w:val="28"/>
        </w:rPr>
        <w:t xml:space="preserve"> </w:t>
      </w:r>
      <w:r w:rsidRPr="00412427">
        <w:rPr>
          <w:color w:val="000000"/>
          <w:sz w:val="28"/>
          <w:szCs w:val="28"/>
        </w:rPr>
        <w:t>проц</w:t>
      </w:r>
      <w:r w:rsidRPr="00412427">
        <w:rPr>
          <w:color w:val="000000"/>
          <w:spacing w:val="-2"/>
          <w:sz w:val="28"/>
          <w:szCs w:val="28"/>
        </w:rPr>
        <w:t>е</w:t>
      </w:r>
      <w:r w:rsidRPr="00412427">
        <w:rPr>
          <w:color w:val="000000"/>
          <w:sz w:val="28"/>
          <w:szCs w:val="28"/>
        </w:rPr>
        <w:t>д</w:t>
      </w:r>
      <w:r w:rsidRPr="00412427">
        <w:rPr>
          <w:color w:val="000000"/>
          <w:spacing w:val="-3"/>
          <w:sz w:val="28"/>
          <w:szCs w:val="28"/>
        </w:rPr>
        <w:t>у</w:t>
      </w:r>
      <w:r w:rsidRPr="00412427">
        <w:rPr>
          <w:color w:val="000000"/>
          <w:sz w:val="28"/>
          <w:szCs w:val="28"/>
        </w:rPr>
        <w:t>р  (</w:t>
      </w:r>
      <w:r w:rsidRPr="0088137A">
        <w:rPr>
          <w:color w:val="000000"/>
          <w:sz w:val="28"/>
          <w:szCs w:val="28"/>
        </w:rPr>
        <w:t xml:space="preserve">обширное </w:t>
      </w:r>
      <w:r w:rsidRPr="0088137A">
        <w:rPr>
          <w:color w:val="000000"/>
          <w:spacing w:val="-4"/>
          <w:sz w:val="28"/>
          <w:szCs w:val="28"/>
        </w:rPr>
        <w:t>у</w:t>
      </w:r>
      <w:r w:rsidRPr="0088137A">
        <w:rPr>
          <w:color w:val="000000"/>
          <w:sz w:val="28"/>
          <w:szCs w:val="28"/>
        </w:rPr>
        <w:t xml:space="preserve">мывание).    </w:t>
      </w:r>
    </w:p>
    <w:p w:rsidR="00412427" w:rsidRPr="0088137A" w:rsidRDefault="00412427" w:rsidP="0088137A">
      <w:pPr>
        <w:rPr>
          <w:i/>
          <w:color w:val="010302"/>
        </w:rPr>
      </w:pPr>
      <w:r w:rsidRPr="0088137A">
        <w:rPr>
          <w:b/>
          <w:bCs/>
          <w:i/>
          <w:color w:val="000000"/>
          <w:sz w:val="28"/>
          <w:szCs w:val="28"/>
        </w:rPr>
        <w:t>Физкульт</w:t>
      </w:r>
      <w:r w:rsidRPr="0088137A">
        <w:rPr>
          <w:b/>
          <w:bCs/>
          <w:i/>
          <w:color w:val="000000"/>
          <w:spacing w:val="-3"/>
          <w:sz w:val="28"/>
          <w:szCs w:val="28"/>
        </w:rPr>
        <w:t>у</w:t>
      </w:r>
      <w:r w:rsidRPr="0088137A">
        <w:rPr>
          <w:b/>
          <w:bCs/>
          <w:i/>
          <w:color w:val="000000"/>
          <w:sz w:val="28"/>
          <w:szCs w:val="28"/>
        </w:rPr>
        <w:t>рные досуг</w:t>
      </w:r>
      <w:r w:rsidRPr="0088137A">
        <w:rPr>
          <w:b/>
          <w:bCs/>
          <w:i/>
          <w:color w:val="000000"/>
          <w:spacing w:val="-2"/>
          <w:sz w:val="28"/>
          <w:szCs w:val="28"/>
        </w:rPr>
        <w:t>и</w:t>
      </w:r>
      <w:r w:rsidRPr="0088137A">
        <w:rPr>
          <w:b/>
          <w:bCs/>
          <w:i/>
          <w:color w:val="000000"/>
          <w:sz w:val="28"/>
          <w:szCs w:val="28"/>
        </w:rPr>
        <w:t xml:space="preserve">  дл</w:t>
      </w:r>
      <w:r w:rsidRPr="0088137A">
        <w:rPr>
          <w:b/>
          <w:bCs/>
          <w:i/>
          <w:color w:val="000000"/>
          <w:spacing w:val="-3"/>
          <w:sz w:val="28"/>
          <w:szCs w:val="28"/>
        </w:rPr>
        <w:t>я</w:t>
      </w:r>
      <w:r w:rsidRPr="0088137A">
        <w:rPr>
          <w:b/>
          <w:bCs/>
          <w:i/>
          <w:color w:val="000000"/>
          <w:sz w:val="28"/>
          <w:szCs w:val="28"/>
        </w:rPr>
        <w:t xml:space="preserve"> Ч</w:t>
      </w:r>
      <w:r w:rsidRPr="0088137A">
        <w:rPr>
          <w:b/>
          <w:bCs/>
          <w:i/>
          <w:color w:val="000000"/>
          <w:spacing w:val="-3"/>
          <w:sz w:val="28"/>
          <w:szCs w:val="28"/>
        </w:rPr>
        <w:t>Б</w:t>
      </w:r>
      <w:r w:rsidRPr="0088137A">
        <w:rPr>
          <w:b/>
          <w:bCs/>
          <w:i/>
          <w:color w:val="000000"/>
          <w:sz w:val="28"/>
          <w:szCs w:val="28"/>
        </w:rPr>
        <w:t>Д</w:t>
      </w:r>
      <w:r w:rsidRPr="0088137A">
        <w:rPr>
          <w:i/>
          <w:color w:val="000000"/>
          <w:sz w:val="28"/>
          <w:szCs w:val="28"/>
        </w:rPr>
        <w:t xml:space="preserve">  </w:t>
      </w:r>
    </w:p>
    <w:p w:rsidR="0088137A" w:rsidRPr="0088137A" w:rsidRDefault="00412427" w:rsidP="0088137A">
      <w:pPr>
        <w:ind w:right="211"/>
        <w:rPr>
          <w:color w:val="000000"/>
          <w:spacing w:val="92"/>
          <w:sz w:val="28"/>
          <w:szCs w:val="28"/>
        </w:rPr>
      </w:pPr>
      <w:r w:rsidRPr="0088137A">
        <w:rPr>
          <w:color w:val="000000"/>
          <w:sz w:val="28"/>
          <w:szCs w:val="28"/>
        </w:rPr>
        <w:t xml:space="preserve"> Физк</w:t>
      </w:r>
      <w:r w:rsidRPr="0088137A">
        <w:rPr>
          <w:color w:val="000000"/>
          <w:spacing w:val="-3"/>
          <w:sz w:val="28"/>
          <w:szCs w:val="28"/>
        </w:rPr>
        <w:t>у</w:t>
      </w:r>
      <w:r w:rsidRPr="0088137A">
        <w:rPr>
          <w:color w:val="000000"/>
          <w:sz w:val="28"/>
          <w:szCs w:val="28"/>
        </w:rPr>
        <w:t>льт</w:t>
      </w:r>
      <w:r w:rsidRPr="0088137A">
        <w:rPr>
          <w:color w:val="000000"/>
          <w:spacing w:val="-3"/>
          <w:sz w:val="28"/>
          <w:szCs w:val="28"/>
        </w:rPr>
        <w:t>у</w:t>
      </w:r>
      <w:r w:rsidRPr="0088137A">
        <w:rPr>
          <w:color w:val="000000"/>
          <w:sz w:val="28"/>
          <w:szCs w:val="28"/>
        </w:rPr>
        <w:t>рные до</w:t>
      </w:r>
      <w:r w:rsidRPr="0088137A">
        <w:rPr>
          <w:color w:val="000000"/>
          <w:spacing w:val="-2"/>
          <w:sz w:val="28"/>
          <w:szCs w:val="28"/>
        </w:rPr>
        <w:t>с</w:t>
      </w:r>
      <w:r w:rsidRPr="0088137A">
        <w:rPr>
          <w:color w:val="000000"/>
          <w:spacing w:val="-3"/>
          <w:sz w:val="28"/>
          <w:szCs w:val="28"/>
        </w:rPr>
        <w:t>у</w:t>
      </w:r>
      <w:r w:rsidRPr="0088137A">
        <w:rPr>
          <w:color w:val="000000"/>
          <w:sz w:val="28"/>
          <w:szCs w:val="28"/>
        </w:rPr>
        <w:t>ги при правильно</w:t>
      </w:r>
      <w:r w:rsidRPr="0088137A">
        <w:rPr>
          <w:color w:val="000000"/>
          <w:spacing w:val="-2"/>
          <w:sz w:val="28"/>
          <w:szCs w:val="28"/>
        </w:rPr>
        <w:t>м</w:t>
      </w:r>
      <w:r w:rsidRPr="0088137A">
        <w:rPr>
          <w:color w:val="000000"/>
          <w:sz w:val="28"/>
          <w:szCs w:val="28"/>
        </w:rPr>
        <w:t xml:space="preserve"> подборе </w:t>
      </w:r>
      <w:r w:rsidRPr="0088137A">
        <w:rPr>
          <w:color w:val="000000"/>
          <w:spacing w:val="-2"/>
          <w:sz w:val="28"/>
          <w:szCs w:val="28"/>
        </w:rPr>
        <w:t>в</w:t>
      </w:r>
      <w:r w:rsidRPr="0088137A">
        <w:rPr>
          <w:color w:val="000000"/>
          <w:sz w:val="28"/>
          <w:szCs w:val="28"/>
        </w:rPr>
        <w:t>ходя</w:t>
      </w:r>
      <w:r w:rsidRPr="0088137A">
        <w:rPr>
          <w:color w:val="000000"/>
          <w:spacing w:val="-2"/>
          <w:sz w:val="28"/>
          <w:szCs w:val="28"/>
        </w:rPr>
        <w:t>щ</w:t>
      </w:r>
      <w:r w:rsidRPr="0088137A">
        <w:rPr>
          <w:color w:val="000000"/>
          <w:sz w:val="28"/>
          <w:szCs w:val="28"/>
        </w:rPr>
        <w:t>их в них элемен</w:t>
      </w:r>
      <w:r w:rsidRPr="0088137A">
        <w:rPr>
          <w:color w:val="000000"/>
          <w:spacing w:val="-2"/>
          <w:sz w:val="28"/>
          <w:szCs w:val="28"/>
        </w:rPr>
        <w:t>т</w:t>
      </w:r>
      <w:r w:rsidRPr="0088137A">
        <w:rPr>
          <w:color w:val="000000"/>
          <w:sz w:val="28"/>
          <w:szCs w:val="28"/>
        </w:rPr>
        <w:t>о</w:t>
      </w:r>
      <w:r w:rsidRPr="0088137A">
        <w:rPr>
          <w:color w:val="000000"/>
          <w:spacing w:val="-2"/>
          <w:sz w:val="28"/>
          <w:szCs w:val="28"/>
        </w:rPr>
        <w:t>в</w:t>
      </w:r>
      <w:r w:rsidRPr="0088137A">
        <w:rPr>
          <w:color w:val="000000"/>
          <w:sz w:val="28"/>
          <w:szCs w:val="28"/>
        </w:rPr>
        <w:t xml:space="preserve">  становятс</w:t>
      </w:r>
      <w:r w:rsidRPr="0088137A">
        <w:rPr>
          <w:color w:val="000000"/>
          <w:spacing w:val="-2"/>
          <w:sz w:val="28"/>
          <w:szCs w:val="28"/>
        </w:rPr>
        <w:t>я</w:t>
      </w:r>
      <w:r w:rsidRPr="0088137A">
        <w:rPr>
          <w:color w:val="000000"/>
          <w:spacing w:val="246"/>
          <w:sz w:val="28"/>
          <w:szCs w:val="28"/>
        </w:rPr>
        <w:t xml:space="preserve"> </w:t>
      </w:r>
      <w:r w:rsidRPr="0088137A">
        <w:rPr>
          <w:color w:val="000000"/>
          <w:sz w:val="28"/>
          <w:szCs w:val="28"/>
        </w:rPr>
        <w:t>эффективным</w:t>
      </w:r>
      <w:r w:rsidRPr="0088137A">
        <w:rPr>
          <w:color w:val="000000"/>
          <w:spacing w:val="246"/>
          <w:sz w:val="28"/>
          <w:szCs w:val="28"/>
        </w:rPr>
        <w:t xml:space="preserve"> </w:t>
      </w:r>
      <w:r w:rsidRPr="0088137A">
        <w:rPr>
          <w:color w:val="000000"/>
          <w:spacing w:val="-2"/>
          <w:sz w:val="28"/>
          <w:szCs w:val="28"/>
        </w:rPr>
        <w:t>с</w:t>
      </w:r>
      <w:r w:rsidRPr="0088137A">
        <w:rPr>
          <w:color w:val="000000"/>
          <w:sz w:val="28"/>
          <w:szCs w:val="28"/>
        </w:rPr>
        <w:t>р</w:t>
      </w:r>
      <w:r w:rsidRPr="0088137A">
        <w:rPr>
          <w:color w:val="000000"/>
          <w:spacing w:val="-2"/>
          <w:sz w:val="28"/>
          <w:szCs w:val="28"/>
        </w:rPr>
        <w:t>е</w:t>
      </w:r>
      <w:r w:rsidRPr="0088137A">
        <w:rPr>
          <w:color w:val="000000"/>
          <w:sz w:val="28"/>
          <w:szCs w:val="28"/>
        </w:rPr>
        <w:t>дст</w:t>
      </w:r>
      <w:r w:rsidRPr="0088137A">
        <w:rPr>
          <w:color w:val="000000"/>
          <w:spacing w:val="-3"/>
          <w:sz w:val="28"/>
          <w:szCs w:val="28"/>
        </w:rPr>
        <w:t>в</w:t>
      </w:r>
      <w:r w:rsidRPr="0088137A">
        <w:rPr>
          <w:color w:val="000000"/>
          <w:sz w:val="28"/>
          <w:szCs w:val="28"/>
        </w:rPr>
        <w:t>ом</w:t>
      </w:r>
      <w:r w:rsidRPr="0088137A">
        <w:rPr>
          <w:color w:val="000000"/>
          <w:spacing w:val="246"/>
          <w:sz w:val="28"/>
          <w:szCs w:val="28"/>
        </w:rPr>
        <w:t xml:space="preserve"> </w:t>
      </w:r>
      <w:r w:rsidRPr="0088137A">
        <w:rPr>
          <w:color w:val="000000"/>
          <w:sz w:val="28"/>
          <w:szCs w:val="28"/>
        </w:rPr>
        <w:t>воздейст</w:t>
      </w:r>
      <w:r w:rsidRPr="0088137A">
        <w:rPr>
          <w:color w:val="000000"/>
          <w:spacing w:val="-3"/>
          <w:sz w:val="28"/>
          <w:szCs w:val="28"/>
        </w:rPr>
        <w:t>в</w:t>
      </w:r>
      <w:r w:rsidRPr="0088137A">
        <w:rPr>
          <w:color w:val="000000"/>
          <w:sz w:val="28"/>
          <w:szCs w:val="28"/>
        </w:rPr>
        <w:t>ия</w:t>
      </w:r>
      <w:r w:rsidRPr="0088137A">
        <w:rPr>
          <w:color w:val="000000"/>
          <w:spacing w:val="244"/>
          <w:sz w:val="28"/>
          <w:szCs w:val="28"/>
        </w:rPr>
        <w:t xml:space="preserve"> </w:t>
      </w:r>
      <w:r w:rsidRPr="0088137A">
        <w:rPr>
          <w:color w:val="000000"/>
          <w:sz w:val="28"/>
          <w:szCs w:val="28"/>
        </w:rPr>
        <w:t>на</w:t>
      </w:r>
      <w:r w:rsidRPr="0088137A">
        <w:rPr>
          <w:color w:val="000000"/>
          <w:spacing w:val="246"/>
          <w:sz w:val="28"/>
          <w:szCs w:val="28"/>
        </w:rPr>
        <w:t xml:space="preserve"> </w:t>
      </w:r>
      <w:r w:rsidRPr="0088137A">
        <w:rPr>
          <w:color w:val="000000"/>
          <w:sz w:val="28"/>
          <w:szCs w:val="28"/>
        </w:rPr>
        <w:t>личность</w:t>
      </w:r>
      <w:r w:rsidRPr="0088137A">
        <w:rPr>
          <w:color w:val="000000"/>
          <w:spacing w:val="244"/>
          <w:sz w:val="28"/>
          <w:szCs w:val="28"/>
        </w:rPr>
        <w:t xml:space="preserve"> </w:t>
      </w:r>
      <w:r w:rsidRPr="0088137A">
        <w:rPr>
          <w:color w:val="000000"/>
          <w:sz w:val="28"/>
          <w:szCs w:val="28"/>
        </w:rPr>
        <w:t>р</w:t>
      </w:r>
      <w:r w:rsidRPr="0088137A">
        <w:rPr>
          <w:color w:val="000000"/>
          <w:spacing w:val="-2"/>
          <w:sz w:val="28"/>
          <w:szCs w:val="28"/>
        </w:rPr>
        <w:t>е</w:t>
      </w:r>
      <w:r w:rsidRPr="0088137A">
        <w:rPr>
          <w:color w:val="000000"/>
          <w:sz w:val="28"/>
          <w:szCs w:val="28"/>
        </w:rPr>
        <w:t>б</w:t>
      </w:r>
      <w:r w:rsidRPr="0088137A">
        <w:rPr>
          <w:color w:val="000000"/>
          <w:spacing w:val="-2"/>
          <w:sz w:val="28"/>
          <w:szCs w:val="28"/>
        </w:rPr>
        <w:t>ё</w:t>
      </w:r>
      <w:r w:rsidRPr="0088137A">
        <w:rPr>
          <w:color w:val="000000"/>
          <w:sz w:val="28"/>
          <w:szCs w:val="28"/>
        </w:rPr>
        <w:t>нка</w:t>
      </w:r>
      <w:r w:rsidRPr="0088137A">
        <w:rPr>
          <w:color w:val="000000"/>
          <w:spacing w:val="-2"/>
          <w:sz w:val="28"/>
          <w:szCs w:val="28"/>
        </w:rPr>
        <w:t>,</w:t>
      </w:r>
      <w:r w:rsidRPr="0088137A">
        <w:rPr>
          <w:color w:val="000000"/>
          <w:sz w:val="28"/>
          <w:szCs w:val="28"/>
        </w:rPr>
        <w:t xml:space="preserve">  способств</w:t>
      </w:r>
      <w:r w:rsidRPr="0088137A">
        <w:rPr>
          <w:color w:val="000000"/>
          <w:spacing w:val="-4"/>
          <w:sz w:val="28"/>
          <w:szCs w:val="28"/>
        </w:rPr>
        <w:t>у</w:t>
      </w:r>
      <w:r w:rsidRPr="0088137A">
        <w:rPr>
          <w:color w:val="000000"/>
          <w:sz w:val="28"/>
          <w:szCs w:val="28"/>
        </w:rPr>
        <w:t>ют</w:t>
      </w:r>
      <w:r w:rsidRPr="0088137A">
        <w:rPr>
          <w:color w:val="000000"/>
          <w:spacing w:val="58"/>
          <w:sz w:val="28"/>
          <w:szCs w:val="28"/>
        </w:rPr>
        <w:t xml:space="preserve"> </w:t>
      </w:r>
      <w:r w:rsidRPr="0088137A">
        <w:rPr>
          <w:color w:val="000000"/>
          <w:sz w:val="28"/>
          <w:szCs w:val="28"/>
        </w:rPr>
        <w:t>раз</w:t>
      </w:r>
      <w:r w:rsidRPr="0088137A">
        <w:rPr>
          <w:color w:val="000000"/>
          <w:spacing w:val="-3"/>
          <w:sz w:val="28"/>
          <w:szCs w:val="28"/>
        </w:rPr>
        <w:t>в</w:t>
      </w:r>
      <w:r w:rsidRPr="0088137A">
        <w:rPr>
          <w:color w:val="000000"/>
          <w:sz w:val="28"/>
          <w:szCs w:val="28"/>
        </w:rPr>
        <w:t>итию</w:t>
      </w:r>
      <w:r w:rsidRPr="0088137A">
        <w:rPr>
          <w:color w:val="000000"/>
          <w:spacing w:val="58"/>
          <w:sz w:val="28"/>
          <w:szCs w:val="28"/>
        </w:rPr>
        <w:t xml:space="preserve"> </w:t>
      </w:r>
      <w:r w:rsidRPr="0088137A">
        <w:rPr>
          <w:color w:val="000000"/>
          <w:spacing w:val="-2"/>
          <w:sz w:val="28"/>
          <w:szCs w:val="28"/>
        </w:rPr>
        <w:t>м</w:t>
      </w:r>
      <w:r w:rsidRPr="0088137A">
        <w:rPr>
          <w:color w:val="000000"/>
          <w:sz w:val="28"/>
          <w:szCs w:val="28"/>
        </w:rPr>
        <w:t>ышл</w:t>
      </w:r>
      <w:r w:rsidRPr="0088137A">
        <w:rPr>
          <w:color w:val="000000"/>
          <w:spacing w:val="-2"/>
          <w:sz w:val="28"/>
          <w:szCs w:val="28"/>
        </w:rPr>
        <w:t>е</w:t>
      </w:r>
      <w:r w:rsidRPr="0088137A">
        <w:rPr>
          <w:color w:val="000000"/>
          <w:sz w:val="28"/>
          <w:szCs w:val="28"/>
        </w:rPr>
        <w:t>ния,</w:t>
      </w:r>
      <w:r w:rsidRPr="0088137A">
        <w:rPr>
          <w:color w:val="000000"/>
          <w:spacing w:val="58"/>
          <w:sz w:val="28"/>
          <w:szCs w:val="28"/>
        </w:rPr>
        <w:t xml:space="preserve"> </w:t>
      </w:r>
      <w:r w:rsidRPr="0088137A">
        <w:rPr>
          <w:color w:val="000000"/>
          <w:spacing w:val="-2"/>
          <w:sz w:val="28"/>
          <w:szCs w:val="28"/>
        </w:rPr>
        <w:t>в</w:t>
      </w:r>
      <w:r w:rsidRPr="0088137A">
        <w:rPr>
          <w:color w:val="000000"/>
          <w:sz w:val="28"/>
          <w:szCs w:val="28"/>
        </w:rPr>
        <w:t>оображения,</w:t>
      </w:r>
      <w:r w:rsidRPr="0088137A">
        <w:rPr>
          <w:color w:val="000000"/>
          <w:spacing w:val="56"/>
          <w:sz w:val="28"/>
          <w:szCs w:val="28"/>
        </w:rPr>
        <w:t xml:space="preserve"> </w:t>
      </w:r>
      <w:r w:rsidRPr="0088137A">
        <w:rPr>
          <w:color w:val="000000"/>
          <w:sz w:val="28"/>
          <w:szCs w:val="28"/>
        </w:rPr>
        <w:t>целе</w:t>
      </w:r>
      <w:r w:rsidRPr="0088137A">
        <w:rPr>
          <w:color w:val="000000"/>
          <w:spacing w:val="-4"/>
          <w:sz w:val="28"/>
          <w:szCs w:val="28"/>
        </w:rPr>
        <w:t>у</w:t>
      </w:r>
      <w:r w:rsidRPr="0088137A">
        <w:rPr>
          <w:color w:val="000000"/>
          <w:sz w:val="28"/>
          <w:szCs w:val="28"/>
        </w:rPr>
        <w:t>стремл</w:t>
      </w:r>
      <w:r w:rsidRPr="0088137A">
        <w:rPr>
          <w:color w:val="000000"/>
          <w:spacing w:val="-2"/>
          <w:sz w:val="28"/>
          <w:szCs w:val="28"/>
        </w:rPr>
        <w:t>ё</w:t>
      </w:r>
      <w:r w:rsidRPr="0088137A">
        <w:rPr>
          <w:color w:val="000000"/>
          <w:sz w:val="28"/>
          <w:szCs w:val="28"/>
        </w:rPr>
        <w:t>ннос</w:t>
      </w:r>
      <w:r w:rsidRPr="0088137A">
        <w:rPr>
          <w:color w:val="000000"/>
          <w:spacing w:val="-2"/>
          <w:sz w:val="28"/>
          <w:szCs w:val="28"/>
        </w:rPr>
        <w:t>т</w:t>
      </w:r>
      <w:r w:rsidRPr="0088137A">
        <w:rPr>
          <w:color w:val="000000"/>
          <w:sz w:val="28"/>
          <w:szCs w:val="28"/>
        </w:rPr>
        <w:t>и,</w:t>
      </w:r>
      <w:r w:rsidRPr="0088137A">
        <w:rPr>
          <w:color w:val="000000"/>
          <w:spacing w:val="58"/>
          <w:sz w:val="28"/>
          <w:szCs w:val="28"/>
        </w:rPr>
        <w:t xml:space="preserve"> </w:t>
      </w:r>
      <w:r w:rsidRPr="0088137A">
        <w:rPr>
          <w:color w:val="000000"/>
          <w:sz w:val="28"/>
          <w:szCs w:val="28"/>
        </w:rPr>
        <w:t>а</w:t>
      </w:r>
      <w:r w:rsidRPr="0088137A">
        <w:rPr>
          <w:color w:val="000000"/>
          <w:spacing w:val="59"/>
          <w:sz w:val="28"/>
          <w:szCs w:val="28"/>
        </w:rPr>
        <w:t xml:space="preserve"> </w:t>
      </w:r>
      <w:r w:rsidRPr="0088137A">
        <w:rPr>
          <w:color w:val="000000"/>
          <w:spacing w:val="-2"/>
          <w:sz w:val="28"/>
          <w:szCs w:val="28"/>
        </w:rPr>
        <w:t>та</w:t>
      </w:r>
      <w:r w:rsidRPr="0088137A">
        <w:rPr>
          <w:color w:val="000000"/>
          <w:sz w:val="28"/>
          <w:szCs w:val="28"/>
        </w:rPr>
        <w:t>кже  формированию</w:t>
      </w:r>
      <w:r w:rsidRPr="0088137A">
        <w:rPr>
          <w:color w:val="000000"/>
          <w:spacing w:val="85"/>
          <w:sz w:val="28"/>
          <w:szCs w:val="28"/>
        </w:rPr>
        <w:t xml:space="preserve"> </w:t>
      </w:r>
      <w:r w:rsidRPr="0088137A">
        <w:rPr>
          <w:color w:val="000000"/>
          <w:sz w:val="28"/>
          <w:szCs w:val="28"/>
        </w:rPr>
        <w:t>ч</w:t>
      </w:r>
      <w:r w:rsidRPr="0088137A">
        <w:rPr>
          <w:color w:val="000000"/>
          <w:spacing w:val="-3"/>
          <w:sz w:val="28"/>
          <w:szCs w:val="28"/>
        </w:rPr>
        <w:t>у</w:t>
      </w:r>
      <w:r w:rsidRPr="0088137A">
        <w:rPr>
          <w:color w:val="000000"/>
          <w:sz w:val="28"/>
          <w:szCs w:val="28"/>
        </w:rPr>
        <w:t>вства</w:t>
      </w:r>
      <w:r w:rsidRPr="0088137A">
        <w:rPr>
          <w:color w:val="000000"/>
          <w:spacing w:val="84"/>
          <w:sz w:val="28"/>
          <w:szCs w:val="28"/>
        </w:rPr>
        <w:t xml:space="preserve"> </w:t>
      </w:r>
      <w:r w:rsidRPr="0088137A">
        <w:rPr>
          <w:color w:val="000000"/>
          <w:sz w:val="28"/>
          <w:szCs w:val="28"/>
        </w:rPr>
        <w:t>ответств</w:t>
      </w:r>
      <w:r w:rsidRPr="0088137A">
        <w:rPr>
          <w:color w:val="000000"/>
          <w:spacing w:val="-2"/>
          <w:sz w:val="28"/>
          <w:szCs w:val="28"/>
        </w:rPr>
        <w:t>е</w:t>
      </w:r>
      <w:r w:rsidRPr="0088137A">
        <w:rPr>
          <w:color w:val="000000"/>
          <w:sz w:val="28"/>
          <w:szCs w:val="28"/>
        </w:rPr>
        <w:t>нно</w:t>
      </w:r>
      <w:r w:rsidRPr="0088137A">
        <w:rPr>
          <w:color w:val="000000"/>
          <w:spacing w:val="-2"/>
          <w:sz w:val="28"/>
          <w:szCs w:val="28"/>
        </w:rPr>
        <w:t>с</w:t>
      </w:r>
      <w:r w:rsidRPr="0088137A">
        <w:rPr>
          <w:color w:val="000000"/>
          <w:sz w:val="28"/>
          <w:szCs w:val="28"/>
        </w:rPr>
        <w:t>ти,</w:t>
      </w:r>
      <w:r w:rsidRPr="0088137A">
        <w:rPr>
          <w:color w:val="000000"/>
          <w:spacing w:val="85"/>
          <w:sz w:val="28"/>
          <w:szCs w:val="28"/>
        </w:rPr>
        <w:t xml:space="preserve"> </w:t>
      </w:r>
      <w:r w:rsidRPr="0088137A">
        <w:rPr>
          <w:color w:val="000000"/>
          <w:sz w:val="28"/>
          <w:szCs w:val="28"/>
        </w:rPr>
        <w:t>при</w:t>
      </w:r>
      <w:r w:rsidRPr="0088137A">
        <w:rPr>
          <w:color w:val="000000"/>
          <w:spacing w:val="-3"/>
          <w:sz w:val="28"/>
          <w:szCs w:val="28"/>
        </w:rPr>
        <w:t>у</w:t>
      </w:r>
      <w:r w:rsidRPr="0088137A">
        <w:rPr>
          <w:color w:val="000000"/>
          <w:sz w:val="28"/>
          <w:szCs w:val="28"/>
        </w:rPr>
        <w:t>чают</w:t>
      </w:r>
      <w:r w:rsidRPr="0088137A">
        <w:rPr>
          <w:color w:val="000000"/>
          <w:spacing w:val="84"/>
          <w:sz w:val="28"/>
          <w:szCs w:val="28"/>
        </w:rPr>
        <w:t xml:space="preserve"> </w:t>
      </w:r>
      <w:r w:rsidRPr="0088137A">
        <w:rPr>
          <w:color w:val="000000"/>
          <w:sz w:val="28"/>
          <w:szCs w:val="28"/>
        </w:rPr>
        <w:t>сд</w:t>
      </w:r>
      <w:r w:rsidRPr="0088137A">
        <w:rPr>
          <w:color w:val="000000"/>
          <w:spacing w:val="-2"/>
          <w:sz w:val="28"/>
          <w:szCs w:val="28"/>
        </w:rPr>
        <w:t>е</w:t>
      </w:r>
      <w:r w:rsidRPr="0088137A">
        <w:rPr>
          <w:color w:val="000000"/>
          <w:sz w:val="28"/>
          <w:szCs w:val="28"/>
        </w:rPr>
        <w:t>рживать</w:t>
      </w:r>
      <w:r w:rsidRPr="0088137A">
        <w:rPr>
          <w:color w:val="000000"/>
          <w:spacing w:val="85"/>
          <w:sz w:val="28"/>
          <w:szCs w:val="28"/>
        </w:rPr>
        <w:t xml:space="preserve"> </w:t>
      </w:r>
      <w:r w:rsidRPr="0088137A">
        <w:rPr>
          <w:color w:val="000000"/>
          <w:sz w:val="28"/>
          <w:szCs w:val="28"/>
        </w:rPr>
        <w:t>с</w:t>
      </w:r>
      <w:r w:rsidRPr="0088137A">
        <w:rPr>
          <w:color w:val="000000"/>
          <w:spacing w:val="-2"/>
          <w:sz w:val="28"/>
          <w:szCs w:val="28"/>
        </w:rPr>
        <w:t>в</w:t>
      </w:r>
      <w:r w:rsidRPr="0088137A">
        <w:rPr>
          <w:color w:val="000000"/>
          <w:sz w:val="28"/>
          <w:szCs w:val="28"/>
        </w:rPr>
        <w:t>ои</w:t>
      </w:r>
      <w:r w:rsidRPr="0088137A">
        <w:rPr>
          <w:color w:val="000000"/>
          <w:spacing w:val="85"/>
          <w:sz w:val="28"/>
          <w:szCs w:val="28"/>
        </w:rPr>
        <w:t xml:space="preserve"> </w:t>
      </w:r>
      <w:r w:rsidRPr="0088137A">
        <w:rPr>
          <w:color w:val="000000"/>
          <w:sz w:val="28"/>
          <w:szCs w:val="28"/>
        </w:rPr>
        <w:t>желания</w:t>
      </w:r>
      <w:r w:rsidRPr="0088137A">
        <w:rPr>
          <w:color w:val="000000"/>
          <w:spacing w:val="-2"/>
          <w:sz w:val="28"/>
          <w:szCs w:val="28"/>
        </w:rPr>
        <w:t>,</w:t>
      </w:r>
      <w:r w:rsidRPr="0088137A">
        <w:rPr>
          <w:color w:val="000000"/>
          <w:sz w:val="28"/>
          <w:szCs w:val="28"/>
        </w:rPr>
        <w:t xml:space="preserve">  проявлять</w:t>
      </w:r>
      <w:r w:rsidRPr="0088137A">
        <w:rPr>
          <w:color w:val="000000"/>
          <w:spacing w:val="89"/>
          <w:sz w:val="28"/>
          <w:szCs w:val="28"/>
        </w:rPr>
        <w:t xml:space="preserve"> </w:t>
      </w:r>
      <w:r w:rsidRPr="0088137A">
        <w:rPr>
          <w:color w:val="000000"/>
          <w:sz w:val="28"/>
          <w:szCs w:val="28"/>
        </w:rPr>
        <w:t>ре</w:t>
      </w:r>
      <w:r w:rsidRPr="0088137A">
        <w:rPr>
          <w:color w:val="000000"/>
          <w:spacing w:val="-2"/>
          <w:sz w:val="28"/>
          <w:szCs w:val="28"/>
        </w:rPr>
        <w:t>ш</w:t>
      </w:r>
      <w:r w:rsidRPr="0088137A">
        <w:rPr>
          <w:color w:val="000000"/>
          <w:sz w:val="28"/>
          <w:szCs w:val="28"/>
        </w:rPr>
        <w:t>ите</w:t>
      </w:r>
      <w:r w:rsidRPr="0088137A">
        <w:rPr>
          <w:color w:val="000000"/>
          <w:spacing w:val="-3"/>
          <w:sz w:val="28"/>
          <w:szCs w:val="28"/>
        </w:rPr>
        <w:t>л</w:t>
      </w:r>
      <w:r w:rsidRPr="0088137A">
        <w:rPr>
          <w:color w:val="000000"/>
          <w:sz w:val="28"/>
          <w:szCs w:val="28"/>
        </w:rPr>
        <w:t>ьность.</w:t>
      </w:r>
      <w:r w:rsidRPr="0088137A">
        <w:rPr>
          <w:color w:val="000000"/>
          <w:spacing w:val="92"/>
          <w:sz w:val="28"/>
          <w:szCs w:val="28"/>
        </w:rPr>
        <w:t xml:space="preserve"> </w:t>
      </w:r>
    </w:p>
    <w:p w:rsidR="0088137A" w:rsidRPr="0088137A" w:rsidRDefault="00412427" w:rsidP="0088137A">
      <w:pPr>
        <w:widowControl w:val="0"/>
        <w:ind w:right="-40"/>
        <w:rPr>
          <w:rFonts w:eastAsia="Times New Roman"/>
          <w:color w:val="010302"/>
          <w:sz w:val="22"/>
          <w:szCs w:val="22"/>
          <w:lang w:eastAsia="en-US"/>
        </w:rPr>
      </w:pPr>
      <w:r w:rsidRPr="0088137A">
        <w:rPr>
          <w:color w:val="000000"/>
          <w:sz w:val="28"/>
          <w:szCs w:val="28"/>
        </w:rPr>
        <w:t>При</w:t>
      </w:r>
      <w:r w:rsidRPr="0088137A">
        <w:rPr>
          <w:color w:val="000000"/>
          <w:spacing w:val="90"/>
          <w:sz w:val="28"/>
          <w:szCs w:val="28"/>
        </w:rPr>
        <w:t xml:space="preserve"> </w:t>
      </w:r>
      <w:r w:rsidRPr="0088137A">
        <w:rPr>
          <w:color w:val="000000"/>
          <w:sz w:val="28"/>
          <w:szCs w:val="28"/>
        </w:rPr>
        <w:t>пров</w:t>
      </w:r>
      <w:r w:rsidRPr="0088137A">
        <w:rPr>
          <w:color w:val="000000"/>
          <w:spacing w:val="-2"/>
          <w:sz w:val="28"/>
          <w:szCs w:val="28"/>
        </w:rPr>
        <w:t>е</w:t>
      </w:r>
      <w:r w:rsidRPr="0088137A">
        <w:rPr>
          <w:color w:val="000000"/>
          <w:sz w:val="28"/>
          <w:szCs w:val="28"/>
        </w:rPr>
        <w:t>дении</w:t>
      </w:r>
      <w:r w:rsidRPr="0088137A">
        <w:rPr>
          <w:color w:val="000000"/>
          <w:spacing w:val="92"/>
          <w:sz w:val="28"/>
          <w:szCs w:val="28"/>
        </w:rPr>
        <w:t xml:space="preserve"> </w:t>
      </w:r>
      <w:r w:rsidRPr="0088137A">
        <w:rPr>
          <w:color w:val="000000"/>
          <w:sz w:val="28"/>
          <w:szCs w:val="28"/>
        </w:rPr>
        <w:t>дос</w:t>
      </w:r>
      <w:r w:rsidRPr="0088137A">
        <w:rPr>
          <w:color w:val="000000"/>
          <w:spacing w:val="-3"/>
          <w:sz w:val="28"/>
          <w:szCs w:val="28"/>
        </w:rPr>
        <w:t>у</w:t>
      </w:r>
      <w:r w:rsidRPr="0088137A">
        <w:rPr>
          <w:color w:val="000000"/>
          <w:sz w:val="28"/>
          <w:szCs w:val="28"/>
        </w:rPr>
        <w:t>гов</w:t>
      </w:r>
      <w:r w:rsidRPr="0088137A">
        <w:rPr>
          <w:color w:val="000000"/>
          <w:spacing w:val="92"/>
          <w:sz w:val="28"/>
          <w:szCs w:val="28"/>
        </w:rPr>
        <w:t xml:space="preserve"> </w:t>
      </w:r>
      <w:r w:rsidRPr="0088137A">
        <w:rPr>
          <w:color w:val="000000"/>
          <w:sz w:val="28"/>
          <w:szCs w:val="28"/>
        </w:rPr>
        <w:t>вс</w:t>
      </w:r>
      <w:r w:rsidRPr="0088137A">
        <w:rPr>
          <w:color w:val="000000"/>
          <w:spacing w:val="-2"/>
          <w:sz w:val="28"/>
          <w:szCs w:val="28"/>
        </w:rPr>
        <w:t>е</w:t>
      </w:r>
      <w:r w:rsidRPr="0088137A">
        <w:rPr>
          <w:color w:val="000000"/>
          <w:spacing w:val="92"/>
          <w:sz w:val="28"/>
          <w:szCs w:val="28"/>
        </w:rPr>
        <w:t xml:space="preserve"> </w:t>
      </w:r>
      <w:r w:rsidRPr="0088137A">
        <w:rPr>
          <w:color w:val="000000"/>
          <w:sz w:val="28"/>
          <w:szCs w:val="28"/>
        </w:rPr>
        <w:t>де</w:t>
      </w:r>
      <w:r w:rsidRPr="0088137A">
        <w:rPr>
          <w:color w:val="000000"/>
          <w:spacing w:val="-2"/>
          <w:sz w:val="28"/>
          <w:szCs w:val="28"/>
        </w:rPr>
        <w:t>т</w:t>
      </w:r>
      <w:r w:rsidRPr="0088137A">
        <w:rPr>
          <w:color w:val="000000"/>
          <w:sz w:val="28"/>
          <w:szCs w:val="28"/>
        </w:rPr>
        <w:t>и</w:t>
      </w:r>
      <w:r w:rsidRPr="0088137A">
        <w:rPr>
          <w:color w:val="000000"/>
          <w:spacing w:val="92"/>
          <w:sz w:val="28"/>
          <w:szCs w:val="28"/>
        </w:rPr>
        <w:t xml:space="preserve"> </w:t>
      </w:r>
      <w:r w:rsidRPr="0088137A">
        <w:rPr>
          <w:color w:val="000000"/>
          <w:sz w:val="28"/>
          <w:szCs w:val="28"/>
        </w:rPr>
        <w:t>приобщают</w:t>
      </w:r>
      <w:r w:rsidRPr="0088137A">
        <w:rPr>
          <w:color w:val="000000"/>
          <w:spacing w:val="-2"/>
          <w:sz w:val="28"/>
          <w:szCs w:val="28"/>
        </w:rPr>
        <w:t>с</w:t>
      </w:r>
      <w:r w:rsidRPr="0088137A">
        <w:rPr>
          <w:color w:val="000000"/>
          <w:sz w:val="28"/>
          <w:szCs w:val="28"/>
        </w:rPr>
        <w:t>я</w:t>
      </w:r>
      <w:r w:rsidRPr="0088137A">
        <w:rPr>
          <w:color w:val="000000"/>
          <w:spacing w:val="93"/>
          <w:sz w:val="28"/>
          <w:szCs w:val="28"/>
        </w:rPr>
        <w:t xml:space="preserve"> </w:t>
      </w:r>
      <w:r w:rsidRPr="0088137A">
        <w:rPr>
          <w:color w:val="000000"/>
          <w:sz w:val="28"/>
          <w:szCs w:val="28"/>
        </w:rPr>
        <w:t>к  непо</w:t>
      </w:r>
      <w:r w:rsidRPr="0088137A">
        <w:rPr>
          <w:color w:val="000000"/>
          <w:spacing w:val="-2"/>
          <w:sz w:val="28"/>
          <w:szCs w:val="28"/>
        </w:rPr>
        <w:t>с</w:t>
      </w:r>
      <w:r w:rsidRPr="0088137A">
        <w:rPr>
          <w:color w:val="000000"/>
          <w:sz w:val="28"/>
          <w:szCs w:val="28"/>
        </w:rPr>
        <w:t>р</w:t>
      </w:r>
      <w:r w:rsidRPr="0088137A">
        <w:rPr>
          <w:color w:val="000000"/>
          <w:spacing w:val="-2"/>
          <w:sz w:val="28"/>
          <w:szCs w:val="28"/>
        </w:rPr>
        <w:t>е</w:t>
      </w:r>
      <w:r w:rsidRPr="0088137A">
        <w:rPr>
          <w:color w:val="000000"/>
          <w:sz w:val="28"/>
          <w:szCs w:val="28"/>
        </w:rPr>
        <w:t>дств</w:t>
      </w:r>
      <w:r w:rsidRPr="0088137A">
        <w:rPr>
          <w:color w:val="000000"/>
          <w:spacing w:val="-3"/>
          <w:sz w:val="28"/>
          <w:szCs w:val="28"/>
        </w:rPr>
        <w:t>е</w:t>
      </w:r>
      <w:r w:rsidRPr="0088137A">
        <w:rPr>
          <w:color w:val="000000"/>
          <w:sz w:val="28"/>
          <w:szCs w:val="28"/>
        </w:rPr>
        <w:t>нном</w:t>
      </w:r>
      <w:r w:rsidRPr="0088137A">
        <w:rPr>
          <w:color w:val="000000"/>
          <w:spacing w:val="-3"/>
          <w:sz w:val="28"/>
          <w:szCs w:val="28"/>
        </w:rPr>
        <w:t>у</w:t>
      </w:r>
      <w:r w:rsidRPr="0088137A">
        <w:rPr>
          <w:color w:val="000000"/>
          <w:spacing w:val="205"/>
          <w:sz w:val="28"/>
          <w:szCs w:val="28"/>
        </w:rPr>
        <w:t xml:space="preserve"> </w:t>
      </w:r>
      <w:r w:rsidRPr="0088137A">
        <w:rPr>
          <w:color w:val="000000"/>
          <w:spacing w:val="-3"/>
          <w:sz w:val="28"/>
          <w:szCs w:val="28"/>
        </w:rPr>
        <w:t>у</w:t>
      </w:r>
      <w:r w:rsidRPr="0088137A">
        <w:rPr>
          <w:color w:val="000000"/>
          <w:sz w:val="28"/>
          <w:szCs w:val="28"/>
        </w:rPr>
        <w:t>частию</w:t>
      </w:r>
      <w:r w:rsidRPr="0088137A">
        <w:rPr>
          <w:color w:val="000000"/>
          <w:spacing w:val="205"/>
          <w:sz w:val="28"/>
          <w:szCs w:val="28"/>
        </w:rPr>
        <w:t xml:space="preserve"> </w:t>
      </w:r>
      <w:r w:rsidRPr="0088137A">
        <w:rPr>
          <w:color w:val="000000"/>
          <w:sz w:val="28"/>
          <w:szCs w:val="28"/>
        </w:rPr>
        <w:t>в</w:t>
      </w:r>
      <w:r w:rsidRPr="0088137A">
        <w:rPr>
          <w:color w:val="000000"/>
          <w:spacing w:val="204"/>
          <w:sz w:val="28"/>
          <w:szCs w:val="28"/>
        </w:rPr>
        <w:t xml:space="preserve"> </w:t>
      </w:r>
      <w:r w:rsidRPr="0088137A">
        <w:rPr>
          <w:color w:val="000000"/>
          <w:sz w:val="28"/>
          <w:szCs w:val="28"/>
        </w:rPr>
        <w:t>различных</w:t>
      </w:r>
      <w:r w:rsidRPr="0088137A">
        <w:rPr>
          <w:color w:val="000000"/>
          <w:spacing w:val="203"/>
          <w:sz w:val="28"/>
          <w:szCs w:val="28"/>
        </w:rPr>
        <w:t xml:space="preserve"> </w:t>
      </w:r>
      <w:r w:rsidRPr="0088137A">
        <w:rPr>
          <w:color w:val="000000"/>
          <w:sz w:val="28"/>
          <w:szCs w:val="28"/>
        </w:rPr>
        <w:t>сос</w:t>
      </w:r>
      <w:r w:rsidRPr="0088137A">
        <w:rPr>
          <w:color w:val="000000"/>
          <w:spacing w:val="-2"/>
          <w:sz w:val="28"/>
          <w:szCs w:val="28"/>
        </w:rPr>
        <w:t>т</w:t>
      </w:r>
      <w:r w:rsidRPr="0088137A">
        <w:rPr>
          <w:color w:val="000000"/>
          <w:sz w:val="28"/>
          <w:szCs w:val="28"/>
        </w:rPr>
        <w:t>язаниях,</w:t>
      </w:r>
      <w:r w:rsidRPr="0088137A">
        <w:rPr>
          <w:color w:val="000000"/>
          <w:spacing w:val="204"/>
          <w:sz w:val="28"/>
          <w:szCs w:val="28"/>
        </w:rPr>
        <w:t xml:space="preserve"> </w:t>
      </w:r>
      <w:r w:rsidRPr="0088137A">
        <w:rPr>
          <w:color w:val="000000"/>
          <w:spacing w:val="-2"/>
          <w:sz w:val="28"/>
          <w:szCs w:val="28"/>
        </w:rPr>
        <w:t>с</w:t>
      </w:r>
      <w:r w:rsidRPr="0088137A">
        <w:rPr>
          <w:color w:val="000000"/>
          <w:sz w:val="28"/>
          <w:szCs w:val="28"/>
        </w:rPr>
        <w:t>оре</w:t>
      </w:r>
      <w:r w:rsidRPr="0088137A">
        <w:rPr>
          <w:color w:val="000000"/>
          <w:spacing w:val="-2"/>
          <w:sz w:val="28"/>
          <w:szCs w:val="28"/>
        </w:rPr>
        <w:t>в</w:t>
      </w:r>
      <w:r w:rsidRPr="0088137A">
        <w:rPr>
          <w:color w:val="000000"/>
          <w:sz w:val="28"/>
          <w:szCs w:val="28"/>
        </w:rPr>
        <w:t>нованиях,</w:t>
      </w:r>
      <w:r w:rsidRPr="0088137A">
        <w:rPr>
          <w:color w:val="000000"/>
          <w:spacing w:val="204"/>
          <w:sz w:val="28"/>
          <w:szCs w:val="28"/>
        </w:rPr>
        <w:t xml:space="preserve"> </w:t>
      </w:r>
      <w:r w:rsidRPr="0088137A">
        <w:rPr>
          <w:color w:val="000000"/>
          <w:sz w:val="28"/>
          <w:szCs w:val="28"/>
        </w:rPr>
        <w:t xml:space="preserve">с  </w:t>
      </w:r>
      <w:r w:rsidRPr="0088137A">
        <w:rPr>
          <w:color w:val="000000"/>
          <w:spacing w:val="-3"/>
          <w:sz w:val="28"/>
          <w:szCs w:val="28"/>
        </w:rPr>
        <w:t>у</w:t>
      </w:r>
      <w:r w:rsidRPr="0088137A">
        <w:rPr>
          <w:color w:val="000000"/>
          <w:sz w:val="28"/>
          <w:szCs w:val="28"/>
        </w:rPr>
        <w:t>влечени</w:t>
      </w:r>
      <w:r w:rsidRPr="0088137A">
        <w:rPr>
          <w:color w:val="000000"/>
          <w:spacing w:val="-2"/>
          <w:sz w:val="28"/>
          <w:szCs w:val="28"/>
        </w:rPr>
        <w:t>е</w:t>
      </w:r>
      <w:r w:rsidRPr="0088137A">
        <w:rPr>
          <w:color w:val="000000"/>
          <w:sz w:val="28"/>
          <w:szCs w:val="28"/>
        </w:rPr>
        <w:t>м</w:t>
      </w:r>
      <w:r w:rsidRPr="0088137A">
        <w:rPr>
          <w:color w:val="000000"/>
          <w:spacing w:val="130"/>
          <w:sz w:val="28"/>
          <w:szCs w:val="28"/>
        </w:rPr>
        <w:t xml:space="preserve"> </w:t>
      </w:r>
      <w:r w:rsidRPr="0088137A">
        <w:rPr>
          <w:color w:val="000000"/>
          <w:sz w:val="28"/>
          <w:szCs w:val="28"/>
        </w:rPr>
        <w:t>выпо</w:t>
      </w:r>
      <w:r w:rsidRPr="0088137A">
        <w:rPr>
          <w:color w:val="000000"/>
          <w:spacing w:val="-3"/>
          <w:sz w:val="28"/>
          <w:szCs w:val="28"/>
        </w:rPr>
        <w:t>л</w:t>
      </w:r>
      <w:r w:rsidRPr="0088137A">
        <w:rPr>
          <w:color w:val="000000"/>
          <w:sz w:val="28"/>
          <w:szCs w:val="28"/>
        </w:rPr>
        <w:t>няют</w:t>
      </w:r>
      <w:r w:rsidRPr="0088137A">
        <w:rPr>
          <w:color w:val="000000"/>
          <w:spacing w:val="130"/>
          <w:sz w:val="28"/>
          <w:szCs w:val="28"/>
        </w:rPr>
        <w:t xml:space="preserve"> </w:t>
      </w:r>
      <w:r w:rsidRPr="0088137A">
        <w:rPr>
          <w:color w:val="000000"/>
          <w:sz w:val="28"/>
          <w:szCs w:val="28"/>
        </w:rPr>
        <w:t>д</w:t>
      </w:r>
      <w:r w:rsidRPr="0088137A">
        <w:rPr>
          <w:color w:val="000000"/>
          <w:spacing w:val="-2"/>
          <w:sz w:val="28"/>
          <w:szCs w:val="28"/>
        </w:rPr>
        <w:t>в</w:t>
      </w:r>
      <w:r w:rsidRPr="0088137A">
        <w:rPr>
          <w:color w:val="000000"/>
          <w:sz w:val="28"/>
          <w:szCs w:val="28"/>
        </w:rPr>
        <w:t>игательны</w:t>
      </w:r>
      <w:r w:rsidRPr="0088137A">
        <w:rPr>
          <w:color w:val="000000"/>
          <w:spacing w:val="-2"/>
          <w:sz w:val="28"/>
          <w:szCs w:val="28"/>
        </w:rPr>
        <w:t>е</w:t>
      </w:r>
      <w:r w:rsidRPr="0088137A">
        <w:rPr>
          <w:color w:val="000000"/>
          <w:spacing w:val="131"/>
          <w:sz w:val="28"/>
          <w:szCs w:val="28"/>
        </w:rPr>
        <w:t xml:space="preserve"> </w:t>
      </w:r>
      <w:r w:rsidRPr="0088137A">
        <w:rPr>
          <w:color w:val="000000"/>
          <w:sz w:val="28"/>
          <w:szCs w:val="28"/>
        </w:rPr>
        <w:t>задания.</w:t>
      </w:r>
      <w:r w:rsidRPr="0088137A">
        <w:rPr>
          <w:color w:val="000000"/>
          <w:spacing w:val="131"/>
          <w:sz w:val="28"/>
          <w:szCs w:val="28"/>
        </w:rPr>
        <w:t xml:space="preserve"> </w:t>
      </w:r>
      <w:r w:rsidR="0088137A" w:rsidRPr="0088137A">
        <w:rPr>
          <w:rFonts w:eastAsia="Times New Roman"/>
          <w:color w:val="000000"/>
          <w:sz w:val="28"/>
          <w:szCs w:val="28"/>
          <w:lang w:eastAsia="en-US"/>
        </w:rPr>
        <w:t>При</w:t>
      </w:r>
      <w:r w:rsidR="0088137A" w:rsidRPr="0088137A">
        <w:rPr>
          <w:rFonts w:eastAsia="Times New Roman"/>
          <w:color w:val="000000"/>
          <w:spacing w:val="131"/>
          <w:sz w:val="28"/>
          <w:szCs w:val="28"/>
          <w:lang w:eastAsia="en-US"/>
        </w:rPr>
        <w:t xml:space="preserve"> </w:t>
      </w:r>
      <w:r w:rsidR="0088137A" w:rsidRPr="0088137A">
        <w:rPr>
          <w:rFonts w:eastAsia="Times New Roman"/>
          <w:color w:val="000000"/>
          <w:sz w:val="28"/>
          <w:szCs w:val="28"/>
          <w:lang w:eastAsia="en-US"/>
        </w:rPr>
        <w:t>э</w:t>
      </w:r>
      <w:r w:rsidR="0088137A" w:rsidRPr="0088137A">
        <w:rPr>
          <w:rFonts w:eastAsia="Times New Roman"/>
          <w:color w:val="000000"/>
          <w:spacing w:val="-3"/>
          <w:sz w:val="28"/>
          <w:szCs w:val="28"/>
          <w:lang w:eastAsia="en-US"/>
        </w:rPr>
        <w:t>т</w:t>
      </w:r>
      <w:r w:rsidR="0088137A" w:rsidRPr="0088137A">
        <w:rPr>
          <w:rFonts w:eastAsia="Times New Roman"/>
          <w:color w:val="000000"/>
          <w:sz w:val="28"/>
          <w:szCs w:val="28"/>
          <w:lang w:eastAsia="en-US"/>
        </w:rPr>
        <w:t>ом</w:t>
      </w:r>
      <w:r w:rsidR="0088137A" w:rsidRPr="0088137A">
        <w:rPr>
          <w:rFonts w:eastAsia="Times New Roman"/>
          <w:color w:val="000000"/>
          <w:spacing w:val="130"/>
          <w:sz w:val="28"/>
          <w:szCs w:val="28"/>
          <w:lang w:eastAsia="en-US"/>
        </w:rPr>
        <w:t xml:space="preserve"> </w:t>
      </w:r>
      <w:r w:rsidR="0088137A" w:rsidRPr="0088137A">
        <w:rPr>
          <w:rFonts w:eastAsia="Times New Roman"/>
          <w:color w:val="000000"/>
          <w:sz w:val="28"/>
          <w:szCs w:val="28"/>
          <w:lang w:eastAsia="en-US"/>
        </w:rPr>
        <w:t>вед</w:t>
      </w:r>
      <w:r w:rsidR="0088137A" w:rsidRPr="0088137A">
        <w:rPr>
          <w:rFonts w:eastAsia="Times New Roman"/>
          <w:color w:val="000000"/>
          <w:spacing w:val="-2"/>
          <w:sz w:val="28"/>
          <w:szCs w:val="28"/>
          <w:lang w:eastAsia="en-US"/>
        </w:rPr>
        <w:t>у</w:t>
      </w:r>
      <w:r w:rsidR="0088137A" w:rsidRPr="0088137A">
        <w:rPr>
          <w:rFonts w:eastAsia="Times New Roman"/>
          <w:color w:val="000000"/>
          <w:sz w:val="28"/>
          <w:szCs w:val="28"/>
          <w:lang w:eastAsia="en-US"/>
        </w:rPr>
        <w:t>т</w:t>
      </w:r>
      <w:r w:rsidR="0088137A" w:rsidRPr="0088137A">
        <w:rPr>
          <w:rFonts w:eastAsia="Times New Roman"/>
          <w:color w:val="000000"/>
          <w:spacing w:val="130"/>
          <w:sz w:val="28"/>
          <w:szCs w:val="28"/>
          <w:lang w:eastAsia="en-US"/>
        </w:rPr>
        <w:t xml:space="preserve"> </w:t>
      </w:r>
      <w:r w:rsidR="0088137A" w:rsidRPr="0088137A">
        <w:rPr>
          <w:rFonts w:eastAsia="Times New Roman"/>
          <w:color w:val="000000"/>
          <w:sz w:val="28"/>
          <w:szCs w:val="28"/>
          <w:lang w:eastAsia="en-US"/>
        </w:rPr>
        <w:t>себя</w:t>
      </w:r>
      <w:r w:rsidR="0088137A" w:rsidRPr="0088137A">
        <w:rPr>
          <w:rFonts w:eastAsia="Times New Roman"/>
          <w:color w:val="000000"/>
          <w:spacing w:val="129"/>
          <w:sz w:val="28"/>
          <w:szCs w:val="28"/>
          <w:lang w:eastAsia="en-US"/>
        </w:rPr>
        <w:t xml:space="preserve"> </w:t>
      </w:r>
      <w:r w:rsidR="0088137A" w:rsidRPr="0088137A">
        <w:rPr>
          <w:rFonts w:eastAsia="Times New Roman"/>
          <w:color w:val="000000"/>
          <w:sz w:val="28"/>
          <w:szCs w:val="28"/>
          <w:lang w:eastAsia="en-US"/>
        </w:rPr>
        <w:t>боле</w:t>
      </w:r>
      <w:r w:rsidR="0088137A" w:rsidRPr="0088137A">
        <w:rPr>
          <w:rFonts w:eastAsia="Times New Roman"/>
          <w:color w:val="000000"/>
          <w:spacing w:val="-2"/>
          <w:sz w:val="28"/>
          <w:szCs w:val="28"/>
          <w:lang w:eastAsia="en-US"/>
        </w:rPr>
        <w:t>е</w:t>
      </w:r>
      <w:r w:rsidR="0088137A" w:rsidRPr="0088137A">
        <w:rPr>
          <w:rFonts w:eastAsia="Times New Roman"/>
          <w:color w:val="000000"/>
          <w:sz w:val="28"/>
          <w:szCs w:val="28"/>
          <w:lang w:eastAsia="en-US"/>
        </w:rPr>
        <w:t xml:space="preserve">  непо</w:t>
      </w:r>
      <w:r w:rsidR="0088137A" w:rsidRPr="0088137A">
        <w:rPr>
          <w:rFonts w:eastAsia="Times New Roman"/>
          <w:color w:val="000000"/>
          <w:spacing w:val="-2"/>
          <w:sz w:val="28"/>
          <w:szCs w:val="28"/>
          <w:lang w:eastAsia="en-US"/>
        </w:rPr>
        <w:t>с</w:t>
      </w:r>
      <w:r w:rsidR="0088137A" w:rsidRPr="0088137A">
        <w:rPr>
          <w:rFonts w:eastAsia="Times New Roman"/>
          <w:color w:val="000000"/>
          <w:sz w:val="28"/>
          <w:szCs w:val="28"/>
          <w:lang w:eastAsia="en-US"/>
        </w:rPr>
        <w:t>р</w:t>
      </w:r>
      <w:r w:rsidR="0088137A" w:rsidRPr="0088137A">
        <w:rPr>
          <w:rFonts w:eastAsia="Times New Roman"/>
          <w:color w:val="000000"/>
          <w:spacing w:val="-2"/>
          <w:sz w:val="28"/>
          <w:szCs w:val="28"/>
          <w:lang w:eastAsia="en-US"/>
        </w:rPr>
        <w:t>е</w:t>
      </w:r>
      <w:r w:rsidR="0088137A" w:rsidRPr="0088137A">
        <w:rPr>
          <w:rFonts w:eastAsia="Times New Roman"/>
          <w:color w:val="000000"/>
          <w:sz w:val="28"/>
          <w:szCs w:val="28"/>
          <w:lang w:eastAsia="en-US"/>
        </w:rPr>
        <w:t>дств</w:t>
      </w:r>
      <w:r w:rsidR="0088137A" w:rsidRPr="0088137A">
        <w:rPr>
          <w:rFonts w:eastAsia="Times New Roman"/>
          <w:color w:val="000000"/>
          <w:spacing w:val="-3"/>
          <w:sz w:val="28"/>
          <w:szCs w:val="28"/>
          <w:lang w:eastAsia="en-US"/>
        </w:rPr>
        <w:t>е</w:t>
      </w:r>
      <w:r w:rsidR="0088137A" w:rsidRPr="0088137A">
        <w:rPr>
          <w:rFonts w:eastAsia="Times New Roman"/>
          <w:color w:val="000000"/>
          <w:sz w:val="28"/>
          <w:szCs w:val="28"/>
          <w:lang w:eastAsia="en-US"/>
        </w:rPr>
        <w:t>нно, чем н</w:t>
      </w:r>
      <w:r w:rsidR="0088137A" w:rsidRPr="0088137A">
        <w:rPr>
          <w:rFonts w:eastAsia="Times New Roman"/>
          <w:color w:val="000000"/>
          <w:spacing w:val="-2"/>
          <w:sz w:val="28"/>
          <w:szCs w:val="28"/>
          <w:lang w:eastAsia="en-US"/>
        </w:rPr>
        <w:t>а</w:t>
      </w:r>
      <w:r w:rsidR="0088137A" w:rsidRPr="0088137A">
        <w:rPr>
          <w:rFonts w:eastAsia="Times New Roman"/>
          <w:color w:val="000000"/>
          <w:sz w:val="28"/>
          <w:szCs w:val="28"/>
          <w:lang w:eastAsia="en-US"/>
        </w:rPr>
        <w:t xml:space="preserve"> физк</w:t>
      </w:r>
      <w:r w:rsidR="0088137A" w:rsidRPr="0088137A">
        <w:rPr>
          <w:rFonts w:eastAsia="Times New Roman"/>
          <w:color w:val="000000"/>
          <w:spacing w:val="-3"/>
          <w:sz w:val="28"/>
          <w:szCs w:val="28"/>
          <w:lang w:eastAsia="en-US"/>
        </w:rPr>
        <w:t>у</w:t>
      </w:r>
      <w:r w:rsidR="0088137A" w:rsidRPr="0088137A">
        <w:rPr>
          <w:rFonts w:eastAsia="Times New Roman"/>
          <w:color w:val="000000"/>
          <w:sz w:val="28"/>
          <w:szCs w:val="28"/>
          <w:lang w:eastAsia="en-US"/>
        </w:rPr>
        <w:t>льт</w:t>
      </w:r>
      <w:r w:rsidR="0088137A" w:rsidRPr="0088137A">
        <w:rPr>
          <w:rFonts w:eastAsia="Times New Roman"/>
          <w:color w:val="000000"/>
          <w:spacing w:val="-3"/>
          <w:sz w:val="28"/>
          <w:szCs w:val="28"/>
          <w:lang w:eastAsia="en-US"/>
        </w:rPr>
        <w:t>у</w:t>
      </w:r>
      <w:r w:rsidR="0088137A" w:rsidRPr="0088137A">
        <w:rPr>
          <w:rFonts w:eastAsia="Times New Roman"/>
          <w:color w:val="000000"/>
          <w:sz w:val="28"/>
          <w:szCs w:val="28"/>
          <w:lang w:eastAsia="en-US"/>
        </w:rPr>
        <w:t xml:space="preserve">рных </w:t>
      </w:r>
      <w:r w:rsidR="0088137A" w:rsidRPr="0088137A">
        <w:rPr>
          <w:rFonts w:eastAsia="Times New Roman"/>
          <w:color w:val="000000"/>
          <w:spacing w:val="-2"/>
          <w:sz w:val="28"/>
          <w:szCs w:val="28"/>
          <w:lang w:eastAsia="en-US"/>
        </w:rPr>
        <w:t>з</w:t>
      </w:r>
      <w:r w:rsidR="0088137A" w:rsidRPr="0088137A">
        <w:rPr>
          <w:rFonts w:eastAsia="Times New Roman"/>
          <w:color w:val="000000"/>
          <w:sz w:val="28"/>
          <w:szCs w:val="28"/>
          <w:lang w:eastAsia="en-US"/>
        </w:rPr>
        <w:t>анятиях, и эта раско</w:t>
      </w:r>
      <w:r w:rsidR="0088137A" w:rsidRPr="0088137A">
        <w:rPr>
          <w:rFonts w:eastAsia="Times New Roman"/>
          <w:color w:val="000000"/>
          <w:spacing w:val="-2"/>
          <w:sz w:val="28"/>
          <w:szCs w:val="28"/>
          <w:lang w:eastAsia="en-US"/>
        </w:rPr>
        <w:t>в</w:t>
      </w:r>
      <w:r w:rsidR="0088137A" w:rsidRPr="0088137A">
        <w:rPr>
          <w:rFonts w:eastAsia="Times New Roman"/>
          <w:color w:val="000000"/>
          <w:sz w:val="28"/>
          <w:szCs w:val="28"/>
          <w:lang w:eastAsia="en-US"/>
        </w:rPr>
        <w:t>анность позволяе</w:t>
      </w:r>
      <w:r w:rsidR="0088137A" w:rsidRPr="0088137A">
        <w:rPr>
          <w:rFonts w:eastAsia="Times New Roman"/>
          <w:color w:val="000000"/>
          <w:spacing w:val="-2"/>
          <w:sz w:val="28"/>
          <w:szCs w:val="28"/>
          <w:lang w:eastAsia="en-US"/>
        </w:rPr>
        <w:t>т</w:t>
      </w:r>
      <w:r w:rsidR="0088137A" w:rsidRPr="0088137A">
        <w:rPr>
          <w:rFonts w:eastAsia="Times New Roman"/>
          <w:color w:val="000000"/>
          <w:sz w:val="28"/>
          <w:szCs w:val="28"/>
          <w:lang w:eastAsia="en-US"/>
        </w:rPr>
        <w:t xml:space="preserve">  </w:t>
      </w:r>
      <w:r w:rsidR="0088137A" w:rsidRPr="0088137A">
        <w:rPr>
          <w:rFonts w:eastAsia="Times New Roman"/>
          <w:sz w:val="22"/>
          <w:szCs w:val="22"/>
          <w:lang w:eastAsia="en-US"/>
        </w:rPr>
        <w:br w:type="textWrapping" w:clear="all"/>
      </w:r>
      <w:r w:rsidR="0088137A" w:rsidRPr="0088137A">
        <w:rPr>
          <w:rFonts w:eastAsia="Times New Roman"/>
          <w:color w:val="000000"/>
          <w:sz w:val="28"/>
          <w:szCs w:val="28"/>
          <w:lang w:eastAsia="en-US"/>
        </w:rPr>
        <w:t>им</w:t>
      </w:r>
      <w:r w:rsidR="0088137A" w:rsidRPr="0088137A">
        <w:rPr>
          <w:rFonts w:eastAsia="Times New Roman"/>
          <w:color w:val="000000"/>
          <w:spacing w:val="135"/>
          <w:sz w:val="28"/>
          <w:szCs w:val="28"/>
          <w:lang w:eastAsia="en-US"/>
        </w:rPr>
        <w:t xml:space="preserve"> </w:t>
      </w:r>
      <w:r w:rsidR="0088137A" w:rsidRPr="0088137A">
        <w:rPr>
          <w:rFonts w:eastAsia="Times New Roman"/>
          <w:color w:val="000000"/>
          <w:sz w:val="28"/>
          <w:szCs w:val="28"/>
          <w:lang w:eastAsia="en-US"/>
        </w:rPr>
        <w:t>д</w:t>
      </w:r>
      <w:r w:rsidR="0088137A" w:rsidRPr="0088137A">
        <w:rPr>
          <w:rFonts w:eastAsia="Times New Roman"/>
          <w:color w:val="000000"/>
          <w:spacing w:val="-2"/>
          <w:sz w:val="28"/>
          <w:szCs w:val="28"/>
          <w:lang w:eastAsia="en-US"/>
        </w:rPr>
        <w:t>в</w:t>
      </w:r>
      <w:r w:rsidR="0088137A" w:rsidRPr="0088137A">
        <w:rPr>
          <w:rFonts w:eastAsia="Times New Roman"/>
          <w:color w:val="000000"/>
          <w:sz w:val="28"/>
          <w:szCs w:val="28"/>
          <w:lang w:eastAsia="en-US"/>
        </w:rPr>
        <w:t>игаться</w:t>
      </w:r>
      <w:r w:rsidR="0088137A" w:rsidRPr="0088137A">
        <w:rPr>
          <w:rFonts w:eastAsia="Times New Roman"/>
          <w:color w:val="000000"/>
          <w:spacing w:val="133"/>
          <w:sz w:val="28"/>
          <w:szCs w:val="28"/>
          <w:lang w:eastAsia="en-US"/>
        </w:rPr>
        <w:t xml:space="preserve"> </w:t>
      </w:r>
      <w:r w:rsidR="0088137A" w:rsidRPr="0088137A">
        <w:rPr>
          <w:rFonts w:eastAsia="Times New Roman"/>
          <w:color w:val="000000"/>
          <w:sz w:val="28"/>
          <w:szCs w:val="28"/>
          <w:lang w:eastAsia="en-US"/>
        </w:rPr>
        <w:t>бе</w:t>
      </w:r>
      <w:r w:rsidR="0088137A" w:rsidRPr="0088137A">
        <w:rPr>
          <w:rFonts w:eastAsia="Times New Roman"/>
          <w:color w:val="000000"/>
          <w:spacing w:val="-2"/>
          <w:sz w:val="28"/>
          <w:szCs w:val="28"/>
          <w:lang w:eastAsia="en-US"/>
        </w:rPr>
        <w:t>з</w:t>
      </w:r>
      <w:r w:rsidR="0088137A" w:rsidRPr="0088137A">
        <w:rPr>
          <w:rFonts w:eastAsia="Times New Roman"/>
          <w:color w:val="000000"/>
          <w:spacing w:val="135"/>
          <w:sz w:val="28"/>
          <w:szCs w:val="28"/>
          <w:lang w:eastAsia="en-US"/>
        </w:rPr>
        <w:t xml:space="preserve"> </w:t>
      </w:r>
      <w:r w:rsidR="0088137A" w:rsidRPr="0088137A">
        <w:rPr>
          <w:rFonts w:eastAsia="Times New Roman"/>
          <w:color w:val="000000"/>
          <w:sz w:val="28"/>
          <w:szCs w:val="28"/>
          <w:lang w:eastAsia="en-US"/>
        </w:rPr>
        <w:t>особого</w:t>
      </w:r>
      <w:r w:rsidR="0088137A" w:rsidRPr="0088137A">
        <w:rPr>
          <w:rFonts w:eastAsia="Times New Roman"/>
          <w:color w:val="000000"/>
          <w:spacing w:val="133"/>
          <w:sz w:val="28"/>
          <w:szCs w:val="28"/>
          <w:lang w:eastAsia="en-US"/>
        </w:rPr>
        <w:t xml:space="preserve"> </w:t>
      </w:r>
      <w:r w:rsidR="0088137A" w:rsidRPr="0088137A">
        <w:rPr>
          <w:rFonts w:eastAsia="Times New Roman"/>
          <w:color w:val="000000"/>
          <w:sz w:val="28"/>
          <w:szCs w:val="28"/>
          <w:lang w:eastAsia="en-US"/>
        </w:rPr>
        <w:t>напряжения,</w:t>
      </w:r>
      <w:r w:rsidR="0088137A" w:rsidRPr="0088137A">
        <w:rPr>
          <w:rFonts w:eastAsia="Times New Roman"/>
          <w:color w:val="000000"/>
          <w:spacing w:val="133"/>
          <w:sz w:val="28"/>
          <w:szCs w:val="28"/>
          <w:lang w:eastAsia="en-US"/>
        </w:rPr>
        <w:t xml:space="preserve"> </w:t>
      </w:r>
      <w:r w:rsidR="0088137A" w:rsidRPr="0088137A">
        <w:rPr>
          <w:rFonts w:eastAsia="Times New Roman"/>
          <w:color w:val="000000"/>
          <w:sz w:val="28"/>
          <w:szCs w:val="28"/>
          <w:lang w:eastAsia="en-US"/>
        </w:rPr>
        <w:t>бол</w:t>
      </w:r>
      <w:r w:rsidR="0088137A" w:rsidRPr="0088137A">
        <w:rPr>
          <w:rFonts w:eastAsia="Times New Roman"/>
          <w:color w:val="000000"/>
          <w:spacing w:val="-2"/>
          <w:sz w:val="28"/>
          <w:szCs w:val="28"/>
          <w:lang w:eastAsia="en-US"/>
        </w:rPr>
        <w:t>е</w:t>
      </w:r>
      <w:r w:rsidR="0088137A" w:rsidRPr="0088137A">
        <w:rPr>
          <w:rFonts w:eastAsia="Times New Roman"/>
          <w:color w:val="000000"/>
          <w:sz w:val="28"/>
          <w:szCs w:val="28"/>
          <w:lang w:eastAsia="en-US"/>
        </w:rPr>
        <w:t>е</w:t>
      </w:r>
      <w:r w:rsidR="0088137A" w:rsidRPr="0088137A">
        <w:rPr>
          <w:rFonts w:eastAsia="Times New Roman"/>
          <w:color w:val="000000"/>
          <w:spacing w:val="135"/>
          <w:sz w:val="28"/>
          <w:szCs w:val="28"/>
          <w:lang w:eastAsia="en-US"/>
        </w:rPr>
        <w:t xml:space="preserve"> </w:t>
      </w:r>
      <w:r w:rsidR="0088137A" w:rsidRPr="0088137A">
        <w:rPr>
          <w:rFonts w:eastAsia="Times New Roman"/>
          <w:color w:val="000000"/>
          <w:sz w:val="28"/>
          <w:szCs w:val="28"/>
          <w:lang w:eastAsia="en-US"/>
        </w:rPr>
        <w:t>естес</w:t>
      </w:r>
      <w:r w:rsidR="0088137A" w:rsidRPr="0088137A">
        <w:rPr>
          <w:rFonts w:eastAsia="Times New Roman"/>
          <w:color w:val="000000"/>
          <w:spacing w:val="-2"/>
          <w:sz w:val="28"/>
          <w:szCs w:val="28"/>
          <w:lang w:eastAsia="en-US"/>
        </w:rPr>
        <w:t>т</w:t>
      </w:r>
      <w:r w:rsidR="0088137A" w:rsidRPr="0088137A">
        <w:rPr>
          <w:rFonts w:eastAsia="Times New Roman"/>
          <w:color w:val="000000"/>
          <w:sz w:val="28"/>
          <w:szCs w:val="28"/>
          <w:lang w:eastAsia="en-US"/>
        </w:rPr>
        <w:t>венно</w:t>
      </w:r>
      <w:r w:rsidR="0088137A" w:rsidRPr="0088137A">
        <w:rPr>
          <w:rFonts w:eastAsia="Times New Roman"/>
          <w:color w:val="000000"/>
          <w:spacing w:val="135"/>
          <w:sz w:val="28"/>
          <w:szCs w:val="28"/>
          <w:lang w:eastAsia="en-US"/>
        </w:rPr>
        <w:t xml:space="preserve"> </w:t>
      </w:r>
      <w:r w:rsidR="0088137A" w:rsidRPr="0088137A">
        <w:rPr>
          <w:rFonts w:eastAsia="Times New Roman"/>
          <w:color w:val="000000"/>
          <w:sz w:val="28"/>
          <w:szCs w:val="28"/>
          <w:lang w:eastAsia="en-US"/>
        </w:rPr>
        <w:t>и</w:t>
      </w:r>
      <w:r w:rsidR="0088137A" w:rsidRPr="0088137A">
        <w:rPr>
          <w:rFonts w:eastAsia="Times New Roman"/>
          <w:color w:val="000000"/>
          <w:spacing w:val="-2"/>
          <w:sz w:val="28"/>
          <w:szCs w:val="28"/>
          <w:lang w:eastAsia="en-US"/>
        </w:rPr>
        <w:t>с</w:t>
      </w:r>
      <w:r w:rsidR="0088137A" w:rsidRPr="0088137A">
        <w:rPr>
          <w:rFonts w:eastAsia="Times New Roman"/>
          <w:color w:val="000000"/>
          <w:sz w:val="28"/>
          <w:szCs w:val="28"/>
          <w:lang w:eastAsia="en-US"/>
        </w:rPr>
        <w:t>пользова</w:t>
      </w:r>
      <w:r w:rsidR="0088137A" w:rsidRPr="0088137A">
        <w:rPr>
          <w:rFonts w:eastAsia="Times New Roman"/>
          <w:color w:val="000000"/>
          <w:spacing w:val="-2"/>
          <w:sz w:val="28"/>
          <w:szCs w:val="28"/>
          <w:lang w:eastAsia="en-US"/>
        </w:rPr>
        <w:t>т</w:t>
      </w:r>
      <w:r w:rsidR="0088137A" w:rsidRPr="0088137A">
        <w:rPr>
          <w:rFonts w:eastAsia="Times New Roman"/>
          <w:color w:val="000000"/>
          <w:sz w:val="28"/>
          <w:szCs w:val="28"/>
          <w:lang w:eastAsia="en-US"/>
        </w:rPr>
        <w:t>ь</w:t>
      </w:r>
      <w:r w:rsidR="0088137A" w:rsidRPr="0088137A">
        <w:rPr>
          <w:rFonts w:eastAsia="Times New Roman"/>
          <w:color w:val="000000"/>
          <w:spacing w:val="135"/>
          <w:sz w:val="28"/>
          <w:szCs w:val="28"/>
          <w:lang w:eastAsia="en-US"/>
        </w:rPr>
        <w:t xml:space="preserve"> </w:t>
      </w:r>
      <w:r w:rsidR="0088137A" w:rsidRPr="0088137A">
        <w:rPr>
          <w:rFonts w:eastAsia="Times New Roman"/>
          <w:color w:val="000000"/>
          <w:sz w:val="28"/>
          <w:szCs w:val="28"/>
          <w:lang w:eastAsia="en-US"/>
        </w:rPr>
        <w:t xml:space="preserve">те  </w:t>
      </w:r>
      <w:r w:rsidR="0088137A" w:rsidRPr="0088137A">
        <w:rPr>
          <w:rFonts w:eastAsia="Times New Roman"/>
          <w:sz w:val="22"/>
          <w:szCs w:val="22"/>
          <w:lang w:eastAsia="en-US"/>
        </w:rPr>
        <w:br w:type="textWrapping" w:clear="all"/>
      </w:r>
      <w:r w:rsidR="0088137A" w:rsidRPr="0088137A">
        <w:rPr>
          <w:rFonts w:eastAsia="Times New Roman"/>
          <w:color w:val="000000"/>
          <w:sz w:val="28"/>
          <w:szCs w:val="28"/>
          <w:lang w:eastAsia="en-US"/>
        </w:rPr>
        <w:t>двигательные на</w:t>
      </w:r>
      <w:r w:rsidR="0088137A" w:rsidRPr="0088137A">
        <w:rPr>
          <w:rFonts w:eastAsia="Times New Roman"/>
          <w:color w:val="000000"/>
          <w:spacing w:val="-2"/>
          <w:sz w:val="28"/>
          <w:szCs w:val="28"/>
          <w:lang w:eastAsia="en-US"/>
        </w:rPr>
        <w:t>в</w:t>
      </w:r>
      <w:r w:rsidR="0088137A" w:rsidRPr="0088137A">
        <w:rPr>
          <w:rFonts w:eastAsia="Times New Roman"/>
          <w:color w:val="000000"/>
          <w:sz w:val="28"/>
          <w:szCs w:val="28"/>
          <w:lang w:eastAsia="en-US"/>
        </w:rPr>
        <w:t xml:space="preserve">ыки и </w:t>
      </w:r>
      <w:r w:rsidR="0088137A" w:rsidRPr="0088137A">
        <w:rPr>
          <w:rFonts w:eastAsia="Times New Roman"/>
          <w:color w:val="000000"/>
          <w:spacing w:val="-3"/>
          <w:sz w:val="28"/>
          <w:szCs w:val="28"/>
          <w:lang w:eastAsia="en-US"/>
        </w:rPr>
        <w:t>у</w:t>
      </w:r>
      <w:r w:rsidR="0088137A" w:rsidRPr="0088137A">
        <w:rPr>
          <w:rFonts w:eastAsia="Times New Roman"/>
          <w:color w:val="000000"/>
          <w:sz w:val="28"/>
          <w:szCs w:val="28"/>
          <w:lang w:eastAsia="en-US"/>
        </w:rPr>
        <w:t xml:space="preserve">мения, </w:t>
      </w:r>
      <w:r w:rsidR="0088137A" w:rsidRPr="0088137A">
        <w:rPr>
          <w:rFonts w:eastAsia="Times New Roman"/>
          <w:color w:val="000000"/>
          <w:spacing w:val="-2"/>
          <w:sz w:val="28"/>
          <w:szCs w:val="28"/>
          <w:lang w:eastAsia="en-US"/>
        </w:rPr>
        <w:t>к</w:t>
      </w:r>
      <w:r w:rsidR="0088137A" w:rsidRPr="0088137A">
        <w:rPr>
          <w:rFonts w:eastAsia="Times New Roman"/>
          <w:color w:val="000000"/>
          <w:sz w:val="28"/>
          <w:szCs w:val="28"/>
          <w:lang w:eastAsia="en-US"/>
        </w:rPr>
        <w:t>о</w:t>
      </w:r>
      <w:r w:rsidR="0088137A" w:rsidRPr="0088137A">
        <w:rPr>
          <w:rFonts w:eastAsia="Times New Roman"/>
          <w:color w:val="000000"/>
          <w:spacing w:val="-2"/>
          <w:sz w:val="28"/>
          <w:szCs w:val="28"/>
          <w:lang w:eastAsia="en-US"/>
        </w:rPr>
        <w:t>т</w:t>
      </w:r>
      <w:r w:rsidR="0088137A" w:rsidRPr="0088137A">
        <w:rPr>
          <w:rFonts w:eastAsia="Times New Roman"/>
          <w:color w:val="000000"/>
          <w:sz w:val="28"/>
          <w:szCs w:val="28"/>
          <w:lang w:eastAsia="en-US"/>
        </w:rPr>
        <w:t xml:space="preserve">орыми они </w:t>
      </w:r>
      <w:r w:rsidR="0088137A" w:rsidRPr="0088137A">
        <w:rPr>
          <w:rFonts w:eastAsia="Times New Roman"/>
          <w:color w:val="000000"/>
          <w:spacing w:val="-4"/>
          <w:sz w:val="28"/>
          <w:szCs w:val="28"/>
          <w:lang w:eastAsia="en-US"/>
        </w:rPr>
        <w:t>у</w:t>
      </w:r>
      <w:r w:rsidR="0088137A" w:rsidRPr="0088137A">
        <w:rPr>
          <w:rFonts w:eastAsia="Times New Roman"/>
          <w:color w:val="000000"/>
          <w:sz w:val="28"/>
          <w:szCs w:val="28"/>
          <w:lang w:eastAsia="en-US"/>
        </w:rPr>
        <w:t>же прочно</w:t>
      </w:r>
      <w:r w:rsidR="0088137A" w:rsidRPr="0088137A">
        <w:rPr>
          <w:rFonts w:eastAsia="Times New Roman"/>
          <w:color w:val="000000"/>
          <w:spacing w:val="-3"/>
          <w:sz w:val="28"/>
          <w:szCs w:val="28"/>
          <w:lang w:eastAsia="en-US"/>
        </w:rPr>
        <w:t xml:space="preserve"> </w:t>
      </w:r>
      <w:r w:rsidR="0088137A" w:rsidRPr="0088137A">
        <w:rPr>
          <w:rFonts w:eastAsia="Times New Roman"/>
          <w:color w:val="000000"/>
          <w:sz w:val="28"/>
          <w:szCs w:val="28"/>
          <w:lang w:eastAsia="en-US"/>
        </w:rPr>
        <w:t>овладе</w:t>
      </w:r>
      <w:r w:rsidR="0088137A" w:rsidRPr="0088137A">
        <w:rPr>
          <w:rFonts w:eastAsia="Times New Roman"/>
          <w:color w:val="000000"/>
          <w:spacing w:val="-3"/>
          <w:sz w:val="28"/>
          <w:szCs w:val="28"/>
          <w:lang w:eastAsia="en-US"/>
        </w:rPr>
        <w:t>л</w:t>
      </w:r>
      <w:r w:rsidR="0088137A" w:rsidRPr="0088137A">
        <w:rPr>
          <w:rFonts w:eastAsia="Times New Roman"/>
          <w:color w:val="000000"/>
          <w:sz w:val="28"/>
          <w:szCs w:val="28"/>
          <w:lang w:eastAsia="en-US"/>
        </w:rPr>
        <w:t xml:space="preserve">и.  </w:t>
      </w:r>
    </w:p>
    <w:p w:rsidR="0088137A" w:rsidRPr="0088137A" w:rsidRDefault="0088137A" w:rsidP="0088137A">
      <w:pPr>
        <w:widowControl w:val="0"/>
        <w:ind w:right="-40"/>
        <w:rPr>
          <w:rFonts w:eastAsia="Times New Roman"/>
          <w:color w:val="010302"/>
          <w:sz w:val="22"/>
          <w:szCs w:val="22"/>
          <w:lang w:eastAsia="en-US"/>
        </w:rPr>
      </w:pPr>
      <w:r w:rsidRPr="0088137A">
        <w:rPr>
          <w:rFonts w:eastAsia="Times New Roman"/>
          <w:color w:val="000000"/>
          <w:sz w:val="28"/>
          <w:szCs w:val="28"/>
          <w:lang w:eastAsia="en-US"/>
        </w:rPr>
        <w:t>Физк</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льт</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рные</w:t>
      </w:r>
      <w:r w:rsidRPr="0088137A">
        <w:rPr>
          <w:rFonts w:eastAsia="Times New Roman"/>
          <w:color w:val="000000"/>
          <w:spacing w:val="279"/>
          <w:sz w:val="28"/>
          <w:szCs w:val="28"/>
          <w:lang w:eastAsia="en-US"/>
        </w:rPr>
        <w:t xml:space="preserve"> </w:t>
      </w:r>
      <w:r w:rsidRPr="0088137A">
        <w:rPr>
          <w:rFonts w:eastAsia="Times New Roman"/>
          <w:color w:val="000000"/>
          <w:sz w:val="28"/>
          <w:szCs w:val="28"/>
          <w:lang w:eastAsia="en-US"/>
        </w:rPr>
        <w:t>дос</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ги</w:t>
      </w:r>
      <w:r w:rsidRPr="0088137A">
        <w:rPr>
          <w:rFonts w:eastAsia="Times New Roman"/>
          <w:color w:val="000000"/>
          <w:spacing w:val="279"/>
          <w:sz w:val="28"/>
          <w:szCs w:val="28"/>
          <w:lang w:eastAsia="en-US"/>
        </w:rPr>
        <w:t xml:space="preserve"> </w:t>
      </w:r>
      <w:r w:rsidRPr="0088137A">
        <w:rPr>
          <w:rFonts w:eastAsia="Times New Roman"/>
          <w:color w:val="000000"/>
          <w:sz w:val="28"/>
          <w:szCs w:val="28"/>
          <w:lang w:eastAsia="en-US"/>
        </w:rPr>
        <w:t>позволяю</w:t>
      </w:r>
      <w:r w:rsidRPr="0088137A">
        <w:rPr>
          <w:rFonts w:eastAsia="Times New Roman"/>
          <w:color w:val="000000"/>
          <w:spacing w:val="-3"/>
          <w:sz w:val="28"/>
          <w:szCs w:val="28"/>
          <w:lang w:eastAsia="en-US"/>
        </w:rPr>
        <w:t>т</w:t>
      </w:r>
      <w:r w:rsidRPr="0088137A">
        <w:rPr>
          <w:rFonts w:eastAsia="Times New Roman"/>
          <w:color w:val="000000"/>
          <w:spacing w:val="279"/>
          <w:sz w:val="28"/>
          <w:szCs w:val="28"/>
          <w:lang w:eastAsia="en-US"/>
        </w:rPr>
        <w:t xml:space="preserve"> </w:t>
      </w:r>
      <w:r w:rsidRPr="0088137A">
        <w:rPr>
          <w:rFonts w:eastAsia="Times New Roman"/>
          <w:color w:val="000000"/>
          <w:sz w:val="28"/>
          <w:szCs w:val="28"/>
          <w:lang w:eastAsia="en-US"/>
        </w:rPr>
        <w:t>педа</w:t>
      </w:r>
      <w:r w:rsidRPr="0088137A">
        <w:rPr>
          <w:rFonts w:eastAsia="Times New Roman"/>
          <w:color w:val="000000"/>
          <w:spacing w:val="-2"/>
          <w:sz w:val="28"/>
          <w:szCs w:val="28"/>
          <w:lang w:eastAsia="en-US"/>
        </w:rPr>
        <w:t>г</w:t>
      </w:r>
      <w:r w:rsidRPr="0088137A">
        <w:rPr>
          <w:rFonts w:eastAsia="Times New Roman"/>
          <w:color w:val="000000"/>
          <w:sz w:val="28"/>
          <w:szCs w:val="28"/>
          <w:lang w:eastAsia="en-US"/>
        </w:rPr>
        <w:t>ог</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w:t>
      </w:r>
      <w:r w:rsidRPr="0088137A">
        <w:rPr>
          <w:rFonts w:eastAsia="Times New Roman"/>
          <w:color w:val="000000"/>
          <w:spacing w:val="279"/>
          <w:sz w:val="28"/>
          <w:szCs w:val="28"/>
          <w:lang w:eastAsia="en-US"/>
        </w:rPr>
        <w:t xml:space="preserve"> </w:t>
      </w:r>
      <w:r w:rsidRPr="0088137A">
        <w:rPr>
          <w:rFonts w:eastAsia="Times New Roman"/>
          <w:color w:val="000000"/>
          <w:sz w:val="28"/>
          <w:szCs w:val="28"/>
          <w:lang w:eastAsia="en-US"/>
        </w:rPr>
        <w:t>не</w:t>
      </w:r>
      <w:r w:rsidRPr="0088137A">
        <w:rPr>
          <w:rFonts w:eastAsia="Times New Roman"/>
          <w:color w:val="000000"/>
          <w:spacing w:val="277"/>
          <w:sz w:val="28"/>
          <w:szCs w:val="28"/>
          <w:lang w:eastAsia="en-US"/>
        </w:rPr>
        <w:t xml:space="preserve"> </w:t>
      </w:r>
      <w:r w:rsidRPr="0088137A">
        <w:rPr>
          <w:rFonts w:eastAsia="Times New Roman"/>
          <w:color w:val="000000"/>
          <w:sz w:val="28"/>
          <w:szCs w:val="28"/>
          <w:lang w:eastAsia="en-US"/>
        </w:rPr>
        <w:t>снижая</w:t>
      </w:r>
      <w:r w:rsidRPr="0088137A">
        <w:rPr>
          <w:rFonts w:eastAsia="Times New Roman"/>
          <w:color w:val="000000"/>
          <w:spacing w:val="279"/>
          <w:sz w:val="28"/>
          <w:szCs w:val="28"/>
          <w:lang w:eastAsia="en-US"/>
        </w:rPr>
        <w:t xml:space="preserve"> </w:t>
      </w:r>
      <w:r w:rsidRPr="0088137A">
        <w:rPr>
          <w:rFonts w:eastAsia="Times New Roman"/>
          <w:color w:val="000000"/>
          <w:sz w:val="28"/>
          <w:szCs w:val="28"/>
          <w:lang w:eastAsia="en-US"/>
        </w:rPr>
        <w:t>общ</w:t>
      </w:r>
      <w:r w:rsidRPr="0088137A">
        <w:rPr>
          <w:rFonts w:eastAsia="Times New Roman"/>
          <w:color w:val="000000"/>
          <w:spacing w:val="-2"/>
          <w:sz w:val="28"/>
          <w:szCs w:val="28"/>
          <w:lang w:eastAsia="en-US"/>
        </w:rPr>
        <w:t>ег</w:t>
      </w:r>
      <w:r w:rsidRPr="0088137A">
        <w:rPr>
          <w:rFonts w:eastAsia="Times New Roman"/>
          <w:color w:val="000000"/>
          <w:sz w:val="28"/>
          <w:szCs w:val="28"/>
          <w:lang w:eastAsia="en-US"/>
        </w:rPr>
        <w:t xml:space="preserve">о  </w:t>
      </w:r>
      <w:r w:rsidRPr="0088137A">
        <w:rPr>
          <w:rFonts w:eastAsia="Times New Roman"/>
          <w:sz w:val="22"/>
          <w:szCs w:val="22"/>
          <w:lang w:eastAsia="en-US"/>
        </w:rPr>
        <w:br w:type="textWrapping" w:clear="all"/>
      </w:r>
      <w:r w:rsidRPr="0088137A">
        <w:rPr>
          <w:rFonts w:eastAsia="Times New Roman"/>
          <w:color w:val="000000"/>
          <w:sz w:val="28"/>
          <w:szCs w:val="28"/>
          <w:lang w:eastAsia="en-US"/>
        </w:rPr>
        <w:t>эмоц</w:t>
      </w:r>
      <w:r w:rsidRPr="0088137A">
        <w:rPr>
          <w:rFonts w:eastAsia="Times New Roman"/>
          <w:color w:val="000000"/>
          <w:spacing w:val="-2"/>
          <w:sz w:val="28"/>
          <w:szCs w:val="28"/>
          <w:lang w:eastAsia="en-US"/>
        </w:rPr>
        <w:t>и</w:t>
      </w:r>
      <w:r w:rsidRPr="0088137A">
        <w:rPr>
          <w:rFonts w:eastAsia="Times New Roman"/>
          <w:color w:val="000000"/>
          <w:sz w:val="28"/>
          <w:szCs w:val="28"/>
          <w:lang w:eastAsia="en-US"/>
        </w:rPr>
        <w:t>онально</w:t>
      </w:r>
      <w:r w:rsidRPr="0088137A">
        <w:rPr>
          <w:rFonts w:eastAsia="Times New Roman"/>
          <w:color w:val="000000"/>
          <w:spacing w:val="-2"/>
          <w:sz w:val="28"/>
          <w:szCs w:val="28"/>
          <w:lang w:eastAsia="en-US"/>
        </w:rPr>
        <w:t>г</w:t>
      </w:r>
      <w:r w:rsidRPr="0088137A">
        <w:rPr>
          <w:rFonts w:eastAsia="Times New Roman"/>
          <w:color w:val="000000"/>
          <w:sz w:val="28"/>
          <w:szCs w:val="28"/>
          <w:lang w:eastAsia="en-US"/>
        </w:rPr>
        <w:t>о</w:t>
      </w:r>
      <w:r w:rsidRPr="0088137A">
        <w:rPr>
          <w:rFonts w:eastAsia="Times New Roman"/>
          <w:color w:val="000000"/>
          <w:spacing w:val="23"/>
          <w:sz w:val="28"/>
          <w:szCs w:val="28"/>
          <w:lang w:eastAsia="en-US"/>
        </w:rPr>
        <w:t xml:space="preserve"> </w:t>
      </w:r>
      <w:r w:rsidRPr="0088137A">
        <w:rPr>
          <w:rFonts w:eastAsia="Times New Roman"/>
          <w:color w:val="000000"/>
          <w:sz w:val="28"/>
          <w:szCs w:val="28"/>
          <w:lang w:eastAsia="en-US"/>
        </w:rPr>
        <w:t>со</w:t>
      </w:r>
      <w:r w:rsidRPr="0088137A">
        <w:rPr>
          <w:rFonts w:eastAsia="Times New Roman"/>
          <w:color w:val="000000"/>
          <w:spacing w:val="-2"/>
          <w:sz w:val="28"/>
          <w:szCs w:val="28"/>
          <w:lang w:eastAsia="en-US"/>
        </w:rPr>
        <w:t>с</w:t>
      </w:r>
      <w:r w:rsidRPr="0088137A">
        <w:rPr>
          <w:rFonts w:eastAsia="Times New Roman"/>
          <w:color w:val="000000"/>
          <w:sz w:val="28"/>
          <w:szCs w:val="28"/>
          <w:lang w:eastAsia="en-US"/>
        </w:rPr>
        <w:t>тояния,</w:t>
      </w:r>
      <w:r w:rsidRPr="0088137A">
        <w:rPr>
          <w:rFonts w:eastAsia="Times New Roman"/>
          <w:color w:val="000000"/>
          <w:spacing w:val="23"/>
          <w:sz w:val="28"/>
          <w:szCs w:val="28"/>
          <w:lang w:eastAsia="en-US"/>
        </w:rPr>
        <w:t xml:space="preserve"> </w:t>
      </w:r>
      <w:r w:rsidRPr="0088137A">
        <w:rPr>
          <w:rFonts w:eastAsia="Times New Roman"/>
          <w:color w:val="000000"/>
          <w:sz w:val="28"/>
          <w:szCs w:val="28"/>
          <w:lang w:eastAsia="en-US"/>
        </w:rPr>
        <w:t>с</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им</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лиро</w:t>
      </w:r>
      <w:r w:rsidRPr="0088137A">
        <w:rPr>
          <w:rFonts w:eastAsia="Times New Roman"/>
          <w:color w:val="000000"/>
          <w:spacing w:val="-2"/>
          <w:sz w:val="28"/>
          <w:szCs w:val="28"/>
          <w:lang w:eastAsia="en-US"/>
        </w:rPr>
        <w:t>в</w:t>
      </w:r>
      <w:r w:rsidRPr="0088137A">
        <w:rPr>
          <w:rFonts w:eastAsia="Times New Roman"/>
          <w:color w:val="000000"/>
          <w:sz w:val="28"/>
          <w:szCs w:val="28"/>
          <w:lang w:eastAsia="en-US"/>
        </w:rPr>
        <w:t>ать</w:t>
      </w:r>
      <w:r w:rsidRPr="0088137A">
        <w:rPr>
          <w:rFonts w:eastAsia="Times New Roman"/>
          <w:color w:val="000000"/>
          <w:spacing w:val="23"/>
          <w:sz w:val="28"/>
          <w:szCs w:val="28"/>
          <w:lang w:eastAsia="en-US"/>
        </w:rPr>
        <w:t xml:space="preserve"> </w:t>
      </w:r>
      <w:r w:rsidRPr="0088137A">
        <w:rPr>
          <w:rFonts w:eastAsia="Times New Roman"/>
          <w:color w:val="000000"/>
          <w:sz w:val="28"/>
          <w:szCs w:val="28"/>
          <w:lang w:eastAsia="en-US"/>
        </w:rPr>
        <w:t>активность</w:t>
      </w:r>
      <w:r w:rsidRPr="0088137A">
        <w:rPr>
          <w:rFonts w:eastAsia="Times New Roman"/>
          <w:color w:val="000000"/>
          <w:spacing w:val="23"/>
          <w:sz w:val="28"/>
          <w:szCs w:val="28"/>
          <w:lang w:eastAsia="en-US"/>
        </w:rPr>
        <w:t xml:space="preserve"> </w:t>
      </w:r>
      <w:r w:rsidRPr="0088137A">
        <w:rPr>
          <w:rFonts w:eastAsia="Times New Roman"/>
          <w:color w:val="000000"/>
          <w:sz w:val="28"/>
          <w:szCs w:val="28"/>
          <w:lang w:eastAsia="en-US"/>
        </w:rPr>
        <w:t>каждо</w:t>
      </w:r>
      <w:r w:rsidRPr="0088137A">
        <w:rPr>
          <w:rFonts w:eastAsia="Times New Roman"/>
          <w:color w:val="000000"/>
          <w:spacing w:val="-2"/>
          <w:sz w:val="28"/>
          <w:szCs w:val="28"/>
          <w:lang w:eastAsia="en-US"/>
        </w:rPr>
        <w:t>г</w:t>
      </w:r>
      <w:r w:rsidRPr="0088137A">
        <w:rPr>
          <w:rFonts w:eastAsia="Times New Roman"/>
          <w:color w:val="000000"/>
          <w:sz w:val="28"/>
          <w:szCs w:val="28"/>
          <w:lang w:eastAsia="en-US"/>
        </w:rPr>
        <w:t>о</w:t>
      </w:r>
      <w:r w:rsidRPr="0088137A">
        <w:rPr>
          <w:rFonts w:eastAsia="Times New Roman"/>
          <w:color w:val="000000"/>
          <w:spacing w:val="23"/>
          <w:sz w:val="28"/>
          <w:szCs w:val="28"/>
          <w:lang w:eastAsia="en-US"/>
        </w:rPr>
        <w:t xml:space="preserve"> </w:t>
      </w:r>
      <w:r w:rsidRPr="0088137A">
        <w:rPr>
          <w:rFonts w:eastAsia="Times New Roman"/>
          <w:color w:val="000000"/>
          <w:sz w:val="28"/>
          <w:szCs w:val="28"/>
          <w:lang w:eastAsia="en-US"/>
        </w:rPr>
        <w:t>ребёнка</w:t>
      </w:r>
      <w:r w:rsidRPr="0088137A">
        <w:rPr>
          <w:rFonts w:eastAsia="Times New Roman"/>
          <w:color w:val="000000"/>
          <w:spacing w:val="23"/>
          <w:sz w:val="28"/>
          <w:szCs w:val="28"/>
          <w:lang w:eastAsia="en-US"/>
        </w:rPr>
        <w:t xml:space="preserve"> </w:t>
      </w:r>
      <w:r w:rsidRPr="0088137A">
        <w:rPr>
          <w:rFonts w:eastAsia="Times New Roman"/>
          <w:color w:val="000000"/>
          <w:sz w:val="28"/>
          <w:szCs w:val="28"/>
          <w:lang w:eastAsia="en-US"/>
        </w:rPr>
        <w:t>с</w:t>
      </w:r>
      <w:r w:rsidRPr="0088137A">
        <w:rPr>
          <w:rFonts w:eastAsia="Times New Roman"/>
          <w:color w:val="000000"/>
          <w:spacing w:val="23"/>
          <w:sz w:val="28"/>
          <w:szCs w:val="28"/>
          <w:lang w:eastAsia="en-US"/>
        </w:rPr>
        <w:t xml:space="preserve"> </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чёто</w:t>
      </w:r>
      <w:r w:rsidRPr="0088137A">
        <w:rPr>
          <w:rFonts w:eastAsia="Times New Roman"/>
          <w:color w:val="000000"/>
          <w:spacing w:val="-2"/>
          <w:sz w:val="28"/>
          <w:szCs w:val="28"/>
          <w:lang w:eastAsia="en-US"/>
        </w:rPr>
        <w:t>м</w:t>
      </w:r>
      <w:r w:rsidRPr="0088137A">
        <w:rPr>
          <w:rFonts w:eastAsia="Times New Roman"/>
          <w:color w:val="000000"/>
          <w:sz w:val="28"/>
          <w:szCs w:val="28"/>
          <w:lang w:eastAsia="en-US"/>
        </w:rPr>
        <w:t xml:space="preserve">  </w:t>
      </w:r>
      <w:r w:rsidRPr="0088137A">
        <w:rPr>
          <w:rFonts w:eastAsia="Times New Roman"/>
          <w:sz w:val="22"/>
          <w:szCs w:val="22"/>
          <w:lang w:eastAsia="en-US"/>
        </w:rPr>
        <w:br w:type="textWrapping" w:clear="all"/>
      </w:r>
      <w:r w:rsidRPr="0088137A">
        <w:rPr>
          <w:rFonts w:eastAsia="Times New Roman"/>
          <w:color w:val="000000"/>
          <w:sz w:val="28"/>
          <w:szCs w:val="28"/>
          <w:lang w:eastAsia="en-US"/>
        </w:rPr>
        <w:t>его</w:t>
      </w:r>
      <w:r w:rsidRPr="0088137A">
        <w:rPr>
          <w:rFonts w:eastAsia="Times New Roman"/>
          <w:color w:val="000000"/>
          <w:spacing w:val="128"/>
          <w:sz w:val="28"/>
          <w:szCs w:val="28"/>
          <w:lang w:eastAsia="en-US"/>
        </w:rPr>
        <w:t xml:space="preserve"> </w:t>
      </w:r>
      <w:r w:rsidRPr="0088137A">
        <w:rPr>
          <w:rFonts w:eastAsia="Times New Roman"/>
          <w:color w:val="000000"/>
          <w:sz w:val="28"/>
          <w:szCs w:val="28"/>
          <w:lang w:eastAsia="en-US"/>
        </w:rPr>
        <w:t>индивид</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альных</w:t>
      </w:r>
      <w:r w:rsidRPr="0088137A">
        <w:rPr>
          <w:rFonts w:eastAsia="Times New Roman"/>
          <w:color w:val="000000"/>
          <w:spacing w:val="128"/>
          <w:sz w:val="28"/>
          <w:szCs w:val="28"/>
          <w:lang w:eastAsia="en-US"/>
        </w:rPr>
        <w:t xml:space="preserve"> </w:t>
      </w:r>
      <w:r w:rsidRPr="0088137A">
        <w:rPr>
          <w:rFonts w:eastAsia="Times New Roman"/>
          <w:color w:val="000000"/>
          <w:sz w:val="28"/>
          <w:szCs w:val="28"/>
          <w:lang w:eastAsia="en-US"/>
        </w:rPr>
        <w:t>во</w:t>
      </w:r>
      <w:r w:rsidRPr="0088137A">
        <w:rPr>
          <w:rFonts w:eastAsia="Times New Roman"/>
          <w:color w:val="000000"/>
          <w:spacing w:val="-2"/>
          <w:sz w:val="28"/>
          <w:szCs w:val="28"/>
          <w:lang w:eastAsia="en-US"/>
        </w:rPr>
        <w:t>з</w:t>
      </w:r>
      <w:r w:rsidRPr="0088137A">
        <w:rPr>
          <w:rFonts w:eastAsia="Times New Roman"/>
          <w:color w:val="000000"/>
          <w:sz w:val="28"/>
          <w:szCs w:val="28"/>
          <w:lang w:eastAsia="en-US"/>
        </w:rPr>
        <w:t>можност</w:t>
      </w:r>
      <w:r w:rsidRPr="0088137A">
        <w:rPr>
          <w:rFonts w:eastAsia="Times New Roman"/>
          <w:color w:val="000000"/>
          <w:spacing w:val="-2"/>
          <w:sz w:val="28"/>
          <w:szCs w:val="28"/>
          <w:lang w:eastAsia="en-US"/>
        </w:rPr>
        <w:t>е</w:t>
      </w:r>
      <w:r w:rsidRPr="0088137A">
        <w:rPr>
          <w:rFonts w:eastAsia="Times New Roman"/>
          <w:color w:val="000000"/>
          <w:sz w:val="28"/>
          <w:szCs w:val="28"/>
          <w:lang w:eastAsia="en-US"/>
        </w:rPr>
        <w:t>й;</w:t>
      </w:r>
      <w:r w:rsidRPr="0088137A">
        <w:rPr>
          <w:rFonts w:eastAsia="Times New Roman"/>
          <w:color w:val="000000"/>
          <w:spacing w:val="128"/>
          <w:sz w:val="28"/>
          <w:szCs w:val="28"/>
          <w:lang w:eastAsia="en-US"/>
        </w:rPr>
        <w:t xml:space="preserve"> </w:t>
      </w:r>
      <w:r w:rsidRPr="0088137A">
        <w:rPr>
          <w:rFonts w:eastAsia="Times New Roman"/>
          <w:color w:val="000000"/>
          <w:sz w:val="28"/>
          <w:szCs w:val="28"/>
          <w:lang w:eastAsia="en-US"/>
        </w:rPr>
        <w:t>дифференцировано</w:t>
      </w:r>
      <w:r w:rsidRPr="0088137A">
        <w:rPr>
          <w:rFonts w:eastAsia="Times New Roman"/>
          <w:color w:val="000000"/>
          <w:spacing w:val="128"/>
          <w:sz w:val="28"/>
          <w:szCs w:val="28"/>
          <w:lang w:eastAsia="en-US"/>
        </w:rPr>
        <w:t xml:space="preserve"> </w:t>
      </w:r>
      <w:r w:rsidRPr="0088137A">
        <w:rPr>
          <w:rFonts w:eastAsia="Times New Roman"/>
          <w:color w:val="000000"/>
          <w:sz w:val="28"/>
          <w:szCs w:val="28"/>
          <w:lang w:eastAsia="en-US"/>
        </w:rPr>
        <w:t>подходить</w:t>
      </w:r>
      <w:r w:rsidRPr="0088137A">
        <w:rPr>
          <w:rFonts w:eastAsia="Times New Roman"/>
          <w:color w:val="000000"/>
          <w:spacing w:val="128"/>
          <w:sz w:val="28"/>
          <w:szCs w:val="28"/>
          <w:lang w:eastAsia="en-US"/>
        </w:rPr>
        <w:t xml:space="preserve"> </w:t>
      </w:r>
      <w:r w:rsidRPr="0088137A">
        <w:rPr>
          <w:rFonts w:eastAsia="Times New Roman"/>
          <w:color w:val="000000"/>
          <w:sz w:val="28"/>
          <w:szCs w:val="28"/>
          <w:lang w:eastAsia="en-US"/>
        </w:rPr>
        <w:t>к</w:t>
      </w:r>
      <w:r w:rsidRPr="0088137A">
        <w:rPr>
          <w:rFonts w:eastAsia="Times New Roman"/>
          <w:color w:val="000000"/>
          <w:spacing w:val="129"/>
          <w:sz w:val="28"/>
          <w:szCs w:val="28"/>
          <w:lang w:eastAsia="en-US"/>
        </w:rPr>
        <w:t xml:space="preserve"> </w:t>
      </w:r>
      <w:r w:rsidRPr="0088137A">
        <w:rPr>
          <w:rFonts w:eastAsia="Times New Roman"/>
          <w:color w:val="000000"/>
          <w:sz w:val="28"/>
          <w:szCs w:val="28"/>
          <w:lang w:eastAsia="en-US"/>
        </w:rPr>
        <w:t>оценк</w:t>
      </w:r>
      <w:r w:rsidRPr="0088137A">
        <w:rPr>
          <w:rFonts w:eastAsia="Times New Roman"/>
          <w:color w:val="000000"/>
          <w:spacing w:val="-2"/>
          <w:sz w:val="28"/>
          <w:szCs w:val="28"/>
          <w:lang w:eastAsia="en-US"/>
        </w:rPr>
        <w:t>е</w:t>
      </w:r>
      <w:r w:rsidRPr="0088137A">
        <w:rPr>
          <w:rFonts w:eastAsia="Times New Roman"/>
          <w:color w:val="000000"/>
          <w:sz w:val="28"/>
          <w:szCs w:val="28"/>
          <w:lang w:eastAsia="en-US"/>
        </w:rPr>
        <w:t xml:space="preserve">  </w:t>
      </w:r>
      <w:r w:rsidRPr="0088137A">
        <w:rPr>
          <w:rFonts w:eastAsia="Times New Roman"/>
          <w:sz w:val="22"/>
          <w:szCs w:val="22"/>
          <w:lang w:eastAsia="en-US"/>
        </w:rPr>
        <w:br w:type="textWrapping" w:clear="all"/>
      </w:r>
      <w:r w:rsidRPr="0088137A">
        <w:rPr>
          <w:rFonts w:eastAsia="Times New Roman"/>
          <w:color w:val="000000"/>
          <w:sz w:val="28"/>
          <w:szCs w:val="28"/>
          <w:lang w:eastAsia="en-US"/>
        </w:rPr>
        <w:t>рез</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льтатов</w:t>
      </w:r>
      <w:r w:rsidRPr="0088137A">
        <w:rPr>
          <w:rFonts w:eastAsia="Times New Roman"/>
          <w:color w:val="000000"/>
          <w:spacing w:val="128"/>
          <w:sz w:val="28"/>
          <w:szCs w:val="28"/>
          <w:lang w:eastAsia="en-US"/>
        </w:rPr>
        <w:t xml:space="preserve"> </w:t>
      </w:r>
      <w:r w:rsidRPr="0088137A">
        <w:rPr>
          <w:rFonts w:eastAsia="Times New Roman"/>
          <w:color w:val="000000"/>
          <w:sz w:val="28"/>
          <w:szCs w:val="28"/>
          <w:lang w:eastAsia="en-US"/>
        </w:rPr>
        <w:t>его</w:t>
      </w:r>
      <w:r w:rsidRPr="0088137A">
        <w:rPr>
          <w:rFonts w:eastAsia="Times New Roman"/>
          <w:color w:val="000000"/>
          <w:spacing w:val="128"/>
          <w:sz w:val="28"/>
          <w:szCs w:val="28"/>
          <w:lang w:eastAsia="en-US"/>
        </w:rPr>
        <w:t xml:space="preserve"> </w:t>
      </w:r>
      <w:r w:rsidRPr="0088137A">
        <w:rPr>
          <w:rFonts w:eastAsia="Times New Roman"/>
          <w:color w:val="000000"/>
          <w:sz w:val="28"/>
          <w:szCs w:val="28"/>
          <w:lang w:eastAsia="en-US"/>
        </w:rPr>
        <w:t>действ</w:t>
      </w:r>
      <w:r w:rsidRPr="0088137A">
        <w:rPr>
          <w:rFonts w:eastAsia="Times New Roman"/>
          <w:color w:val="000000"/>
          <w:spacing w:val="-2"/>
          <w:sz w:val="28"/>
          <w:szCs w:val="28"/>
          <w:lang w:eastAsia="en-US"/>
        </w:rPr>
        <w:t>и</w:t>
      </w:r>
      <w:r w:rsidRPr="0088137A">
        <w:rPr>
          <w:rFonts w:eastAsia="Times New Roman"/>
          <w:color w:val="000000"/>
          <w:sz w:val="28"/>
          <w:szCs w:val="28"/>
          <w:lang w:eastAsia="en-US"/>
        </w:rPr>
        <w:t>й;</w:t>
      </w:r>
      <w:r w:rsidRPr="0088137A">
        <w:rPr>
          <w:rFonts w:eastAsia="Times New Roman"/>
          <w:color w:val="000000"/>
          <w:spacing w:val="128"/>
          <w:sz w:val="28"/>
          <w:szCs w:val="28"/>
          <w:lang w:eastAsia="en-US"/>
        </w:rPr>
        <w:t xml:space="preserve"> </w:t>
      </w:r>
      <w:r w:rsidRPr="0088137A">
        <w:rPr>
          <w:rFonts w:eastAsia="Times New Roman"/>
          <w:color w:val="000000"/>
          <w:sz w:val="28"/>
          <w:szCs w:val="28"/>
          <w:lang w:eastAsia="en-US"/>
        </w:rPr>
        <w:t>дать</w:t>
      </w:r>
      <w:r w:rsidRPr="0088137A">
        <w:rPr>
          <w:rFonts w:eastAsia="Times New Roman"/>
          <w:color w:val="000000"/>
          <w:spacing w:val="128"/>
          <w:sz w:val="28"/>
          <w:szCs w:val="28"/>
          <w:lang w:eastAsia="en-US"/>
        </w:rPr>
        <w:t xml:space="preserve"> </w:t>
      </w:r>
      <w:r w:rsidRPr="0088137A">
        <w:rPr>
          <w:rFonts w:eastAsia="Times New Roman"/>
          <w:color w:val="000000"/>
          <w:sz w:val="28"/>
          <w:szCs w:val="28"/>
          <w:lang w:eastAsia="en-US"/>
        </w:rPr>
        <w:t>во</w:t>
      </w:r>
      <w:r w:rsidRPr="0088137A">
        <w:rPr>
          <w:rFonts w:eastAsia="Times New Roman"/>
          <w:color w:val="000000"/>
          <w:spacing w:val="-2"/>
          <w:sz w:val="28"/>
          <w:szCs w:val="28"/>
          <w:lang w:eastAsia="en-US"/>
        </w:rPr>
        <w:t>з</w:t>
      </w:r>
      <w:r w:rsidRPr="0088137A">
        <w:rPr>
          <w:rFonts w:eastAsia="Times New Roman"/>
          <w:color w:val="000000"/>
          <w:sz w:val="28"/>
          <w:szCs w:val="28"/>
          <w:lang w:eastAsia="en-US"/>
        </w:rPr>
        <w:t>можность</w:t>
      </w:r>
      <w:r w:rsidRPr="0088137A">
        <w:rPr>
          <w:rFonts w:eastAsia="Times New Roman"/>
          <w:color w:val="000000"/>
          <w:spacing w:val="128"/>
          <w:sz w:val="28"/>
          <w:szCs w:val="28"/>
          <w:lang w:eastAsia="en-US"/>
        </w:rPr>
        <w:t xml:space="preserve"> </w:t>
      </w:r>
      <w:r w:rsidRPr="0088137A">
        <w:rPr>
          <w:rFonts w:eastAsia="Times New Roman"/>
          <w:color w:val="000000"/>
          <w:sz w:val="28"/>
          <w:szCs w:val="28"/>
          <w:lang w:eastAsia="en-US"/>
        </w:rPr>
        <w:t>и</w:t>
      </w:r>
      <w:r w:rsidRPr="0088137A">
        <w:rPr>
          <w:rFonts w:eastAsia="Times New Roman"/>
          <w:color w:val="000000"/>
          <w:spacing w:val="-2"/>
          <w:sz w:val="28"/>
          <w:szCs w:val="28"/>
          <w:lang w:eastAsia="en-US"/>
        </w:rPr>
        <w:t>с</w:t>
      </w:r>
      <w:r w:rsidRPr="0088137A">
        <w:rPr>
          <w:rFonts w:eastAsia="Times New Roman"/>
          <w:color w:val="000000"/>
          <w:sz w:val="28"/>
          <w:szCs w:val="28"/>
          <w:lang w:eastAsia="en-US"/>
        </w:rPr>
        <w:t>пыта</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ь</w:t>
      </w:r>
      <w:r w:rsidRPr="0088137A">
        <w:rPr>
          <w:rFonts w:eastAsia="Times New Roman"/>
          <w:color w:val="000000"/>
          <w:spacing w:val="128"/>
          <w:sz w:val="28"/>
          <w:szCs w:val="28"/>
          <w:lang w:eastAsia="en-US"/>
        </w:rPr>
        <w:t xml:space="preserve"> </w:t>
      </w:r>
      <w:r w:rsidRPr="0088137A">
        <w:rPr>
          <w:rFonts w:eastAsia="Times New Roman"/>
          <w:color w:val="000000"/>
          <w:sz w:val="28"/>
          <w:szCs w:val="28"/>
          <w:lang w:eastAsia="en-US"/>
        </w:rPr>
        <w:t>приятное</w:t>
      </w:r>
      <w:r w:rsidRPr="0088137A">
        <w:rPr>
          <w:rFonts w:eastAsia="Times New Roman"/>
          <w:color w:val="000000"/>
          <w:spacing w:val="128"/>
          <w:sz w:val="28"/>
          <w:szCs w:val="28"/>
          <w:lang w:eastAsia="en-US"/>
        </w:rPr>
        <w:t xml:space="preserve"> </w:t>
      </w:r>
      <w:r w:rsidRPr="0088137A">
        <w:rPr>
          <w:rFonts w:eastAsia="Times New Roman"/>
          <w:color w:val="000000"/>
          <w:sz w:val="28"/>
          <w:szCs w:val="28"/>
          <w:lang w:eastAsia="en-US"/>
        </w:rPr>
        <w:t>ощ</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щени</w:t>
      </w:r>
      <w:r w:rsidRPr="0088137A">
        <w:rPr>
          <w:rFonts w:eastAsia="Times New Roman"/>
          <w:color w:val="000000"/>
          <w:spacing w:val="-2"/>
          <w:sz w:val="28"/>
          <w:szCs w:val="28"/>
          <w:lang w:eastAsia="en-US"/>
        </w:rPr>
        <w:t>е</w:t>
      </w:r>
      <w:r w:rsidRPr="0088137A">
        <w:rPr>
          <w:rFonts w:eastAsia="Times New Roman"/>
          <w:color w:val="000000"/>
          <w:sz w:val="28"/>
          <w:szCs w:val="28"/>
          <w:lang w:eastAsia="en-US"/>
        </w:rPr>
        <w:t xml:space="preserve">  </w:t>
      </w:r>
      <w:r w:rsidRPr="0088137A">
        <w:rPr>
          <w:rFonts w:eastAsia="Times New Roman"/>
          <w:sz w:val="22"/>
          <w:szCs w:val="22"/>
          <w:lang w:eastAsia="en-US"/>
        </w:rPr>
        <w:br w:type="textWrapping" w:clear="all"/>
      </w:r>
      <w:r w:rsidRPr="0088137A">
        <w:rPr>
          <w:rFonts w:eastAsia="Times New Roman"/>
          <w:color w:val="000000"/>
          <w:sz w:val="28"/>
          <w:szCs w:val="28"/>
          <w:lang w:eastAsia="en-US"/>
        </w:rPr>
        <w:t>р</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дос</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и</w:t>
      </w:r>
      <w:r w:rsidRPr="0088137A">
        <w:rPr>
          <w:rFonts w:eastAsia="Times New Roman"/>
          <w:color w:val="000000"/>
          <w:spacing w:val="59"/>
          <w:sz w:val="28"/>
          <w:szCs w:val="28"/>
          <w:lang w:eastAsia="en-US"/>
        </w:rPr>
        <w:t xml:space="preserve"> </w:t>
      </w:r>
      <w:r w:rsidRPr="0088137A">
        <w:rPr>
          <w:rFonts w:eastAsia="Times New Roman"/>
          <w:color w:val="000000"/>
          <w:sz w:val="28"/>
          <w:szCs w:val="28"/>
          <w:lang w:eastAsia="en-US"/>
        </w:rPr>
        <w:t>от</w:t>
      </w:r>
      <w:r w:rsidRPr="0088137A">
        <w:rPr>
          <w:rFonts w:eastAsia="Times New Roman"/>
          <w:color w:val="000000"/>
          <w:spacing w:val="61"/>
          <w:sz w:val="28"/>
          <w:szCs w:val="28"/>
          <w:lang w:eastAsia="en-US"/>
        </w:rPr>
        <w:t xml:space="preserve"> </w:t>
      </w:r>
      <w:r w:rsidRPr="0088137A">
        <w:rPr>
          <w:rFonts w:eastAsia="Times New Roman"/>
          <w:color w:val="000000"/>
          <w:spacing w:val="-2"/>
          <w:sz w:val="28"/>
          <w:szCs w:val="28"/>
          <w:lang w:eastAsia="en-US"/>
        </w:rPr>
        <w:t>в</w:t>
      </w:r>
      <w:r w:rsidRPr="0088137A">
        <w:rPr>
          <w:rFonts w:eastAsia="Times New Roman"/>
          <w:color w:val="000000"/>
          <w:sz w:val="28"/>
          <w:szCs w:val="28"/>
          <w:lang w:eastAsia="en-US"/>
        </w:rPr>
        <w:t>ыполненных</w:t>
      </w:r>
      <w:r w:rsidRPr="0088137A">
        <w:rPr>
          <w:rFonts w:eastAsia="Times New Roman"/>
          <w:color w:val="000000"/>
          <w:spacing w:val="61"/>
          <w:sz w:val="28"/>
          <w:szCs w:val="28"/>
          <w:lang w:eastAsia="en-US"/>
        </w:rPr>
        <w:t xml:space="preserve"> </w:t>
      </w:r>
      <w:r w:rsidRPr="0088137A">
        <w:rPr>
          <w:rFonts w:eastAsia="Times New Roman"/>
          <w:color w:val="000000"/>
          <w:sz w:val="28"/>
          <w:szCs w:val="28"/>
          <w:lang w:eastAsia="en-US"/>
        </w:rPr>
        <w:t>им</w:t>
      </w:r>
      <w:r w:rsidRPr="0088137A">
        <w:rPr>
          <w:rFonts w:eastAsia="Times New Roman"/>
          <w:color w:val="000000"/>
          <w:spacing w:val="61"/>
          <w:sz w:val="28"/>
          <w:szCs w:val="28"/>
          <w:lang w:eastAsia="en-US"/>
        </w:rPr>
        <w:t xml:space="preserve"> </w:t>
      </w:r>
      <w:r w:rsidRPr="0088137A">
        <w:rPr>
          <w:rFonts w:eastAsia="Times New Roman"/>
          <w:color w:val="000000"/>
          <w:sz w:val="28"/>
          <w:szCs w:val="28"/>
          <w:lang w:eastAsia="en-US"/>
        </w:rPr>
        <w:t>и</w:t>
      </w:r>
      <w:r w:rsidRPr="0088137A">
        <w:rPr>
          <w:rFonts w:eastAsia="Times New Roman"/>
          <w:color w:val="000000"/>
          <w:spacing w:val="61"/>
          <w:sz w:val="28"/>
          <w:szCs w:val="28"/>
          <w:lang w:eastAsia="en-US"/>
        </w:rPr>
        <w:t xml:space="preserve"> </w:t>
      </w:r>
      <w:r w:rsidRPr="0088137A">
        <w:rPr>
          <w:rFonts w:eastAsia="Times New Roman"/>
          <w:color w:val="000000"/>
          <w:sz w:val="28"/>
          <w:szCs w:val="28"/>
          <w:lang w:eastAsia="en-US"/>
        </w:rPr>
        <w:t>др</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гими</w:t>
      </w:r>
      <w:r w:rsidRPr="0088137A">
        <w:rPr>
          <w:rFonts w:eastAsia="Times New Roman"/>
          <w:color w:val="000000"/>
          <w:spacing w:val="59"/>
          <w:sz w:val="28"/>
          <w:szCs w:val="28"/>
          <w:lang w:eastAsia="en-US"/>
        </w:rPr>
        <w:t xml:space="preserve"> </w:t>
      </w:r>
      <w:r w:rsidRPr="0088137A">
        <w:rPr>
          <w:rFonts w:eastAsia="Times New Roman"/>
          <w:color w:val="000000"/>
          <w:sz w:val="28"/>
          <w:szCs w:val="28"/>
          <w:lang w:eastAsia="en-US"/>
        </w:rPr>
        <w:t>детьми</w:t>
      </w:r>
      <w:r w:rsidRPr="0088137A">
        <w:rPr>
          <w:rFonts w:eastAsia="Times New Roman"/>
          <w:color w:val="000000"/>
          <w:spacing w:val="61"/>
          <w:sz w:val="28"/>
          <w:szCs w:val="28"/>
          <w:lang w:eastAsia="en-US"/>
        </w:rPr>
        <w:t xml:space="preserve"> </w:t>
      </w:r>
      <w:r w:rsidRPr="0088137A">
        <w:rPr>
          <w:rFonts w:eastAsia="Times New Roman"/>
          <w:color w:val="000000"/>
          <w:sz w:val="28"/>
          <w:szCs w:val="28"/>
          <w:lang w:eastAsia="en-US"/>
        </w:rPr>
        <w:t>д</w:t>
      </w:r>
      <w:r w:rsidRPr="0088137A">
        <w:rPr>
          <w:rFonts w:eastAsia="Times New Roman"/>
          <w:color w:val="000000"/>
          <w:spacing w:val="-2"/>
          <w:sz w:val="28"/>
          <w:szCs w:val="28"/>
          <w:lang w:eastAsia="en-US"/>
        </w:rPr>
        <w:t>в</w:t>
      </w:r>
      <w:r w:rsidRPr="0088137A">
        <w:rPr>
          <w:rFonts w:eastAsia="Times New Roman"/>
          <w:color w:val="000000"/>
          <w:sz w:val="28"/>
          <w:szCs w:val="28"/>
          <w:lang w:eastAsia="en-US"/>
        </w:rPr>
        <w:t>ижений,</w:t>
      </w:r>
      <w:r w:rsidRPr="0088137A">
        <w:rPr>
          <w:rFonts w:eastAsia="Times New Roman"/>
          <w:color w:val="000000"/>
          <w:spacing w:val="58"/>
          <w:sz w:val="28"/>
          <w:szCs w:val="28"/>
          <w:lang w:eastAsia="en-US"/>
        </w:rPr>
        <w:t xml:space="preserve"> </w:t>
      </w:r>
      <w:r w:rsidRPr="0088137A">
        <w:rPr>
          <w:rFonts w:eastAsia="Times New Roman"/>
          <w:color w:val="000000"/>
          <w:sz w:val="28"/>
          <w:szCs w:val="28"/>
          <w:lang w:eastAsia="en-US"/>
        </w:rPr>
        <w:t>р</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до</w:t>
      </w:r>
      <w:r w:rsidRPr="0088137A">
        <w:rPr>
          <w:rFonts w:eastAsia="Times New Roman"/>
          <w:color w:val="000000"/>
          <w:spacing w:val="-2"/>
          <w:sz w:val="28"/>
          <w:szCs w:val="28"/>
          <w:lang w:eastAsia="en-US"/>
        </w:rPr>
        <w:t>в</w:t>
      </w:r>
      <w:r w:rsidRPr="0088137A">
        <w:rPr>
          <w:rFonts w:eastAsia="Times New Roman"/>
          <w:color w:val="000000"/>
          <w:sz w:val="28"/>
          <w:szCs w:val="28"/>
          <w:lang w:eastAsia="en-US"/>
        </w:rPr>
        <w:t>аться</w:t>
      </w:r>
      <w:r w:rsidRPr="0088137A">
        <w:rPr>
          <w:rFonts w:eastAsia="Times New Roman"/>
          <w:color w:val="000000"/>
          <w:spacing w:val="62"/>
          <w:sz w:val="28"/>
          <w:szCs w:val="28"/>
          <w:lang w:eastAsia="en-US"/>
        </w:rPr>
        <w:t xml:space="preserve"> </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спех</w:t>
      </w:r>
      <w:r w:rsidRPr="0088137A">
        <w:rPr>
          <w:rFonts w:eastAsia="Times New Roman"/>
          <w:color w:val="000000"/>
          <w:spacing w:val="-2"/>
          <w:sz w:val="28"/>
          <w:szCs w:val="28"/>
          <w:lang w:eastAsia="en-US"/>
        </w:rPr>
        <w:t>ам</w:t>
      </w:r>
      <w:r w:rsidRPr="0088137A">
        <w:rPr>
          <w:rFonts w:eastAsia="Times New Roman"/>
          <w:color w:val="000000"/>
          <w:sz w:val="28"/>
          <w:szCs w:val="28"/>
          <w:lang w:eastAsia="en-US"/>
        </w:rPr>
        <w:t xml:space="preserve">  </w:t>
      </w:r>
      <w:r w:rsidRPr="0088137A">
        <w:rPr>
          <w:rFonts w:eastAsia="Times New Roman"/>
          <w:sz w:val="22"/>
          <w:szCs w:val="22"/>
          <w:lang w:eastAsia="en-US"/>
        </w:rPr>
        <w:br w:type="textWrapping" w:clear="all"/>
      </w:r>
      <w:r w:rsidRPr="0088137A">
        <w:rPr>
          <w:rFonts w:eastAsia="Times New Roman"/>
          <w:color w:val="000000"/>
          <w:sz w:val="28"/>
          <w:szCs w:val="28"/>
          <w:lang w:eastAsia="en-US"/>
        </w:rPr>
        <w:t>др</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го</w:t>
      </w:r>
      <w:r w:rsidRPr="0088137A">
        <w:rPr>
          <w:rFonts w:eastAsia="Times New Roman"/>
          <w:color w:val="000000"/>
          <w:spacing w:val="-2"/>
          <w:sz w:val="28"/>
          <w:szCs w:val="28"/>
          <w:lang w:eastAsia="en-US"/>
        </w:rPr>
        <w:t>г</w:t>
      </w:r>
      <w:r w:rsidRPr="0088137A">
        <w:rPr>
          <w:rFonts w:eastAsia="Times New Roman"/>
          <w:color w:val="000000"/>
          <w:sz w:val="28"/>
          <w:szCs w:val="28"/>
          <w:lang w:eastAsia="en-US"/>
        </w:rPr>
        <w:t xml:space="preserve">о.   </w:t>
      </w:r>
    </w:p>
    <w:p w:rsidR="0088137A" w:rsidRPr="0088137A" w:rsidRDefault="0088137A" w:rsidP="0088137A">
      <w:pPr>
        <w:widowControl w:val="0"/>
        <w:ind w:right="-40"/>
        <w:rPr>
          <w:rFonts w:eastAsia="Times New Roman"/>
          <w:color w:val="010302"/>
          <w:sz w:val="22"/>
          <w:szCs w:val="22"/>
          <w:lang w:eastAsia="en-US"/>
        </w:rPr>
      </w:pPr>
      <w:r w:rsidRPr="0088137A">
        <w:rPr>
          <w:rFonts w:eastAsia="Times New Roman"/>
          <w:color w:val="000000"/>
          <w:sz w:val="28"/>
          <w:szCs w:val="28"/>
          <w:lang w:eastAsia="en-US"/>
        </w:rPr>
        <w:t>Физк</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льт</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рные</w:t>
      </w:r>
      <w:r w:rsidRPr="0088137A">
        <w:rPr>
          <w:rFonts w:eastAsia="Times New Roman"/>
          <w:color w:val="000000"/>
          <w:spacing w:val="92"/>
          <w:sz w:val="28"/>
          <w:szCs w:val="28"/>
          <w:lang w:eastAsia="en-US"/>
        </w:rPr>
        <w:t xml:space="preserve"> </w:t>
      </w:r>
      <w:r w:rsidRPr="0088137A">
        <w:rPr>
          <w:rFonts w:eastAsia="Times New Roman"/>
          <w:color w:val="000000"/>
          <w:sz w:val="28"/>
          <w:szCs w:val="28"/>
          <w:lang w:eastAsia="en-US"/>
        </w:rPr>
        <w:t>дос</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ги</w:t>
      </w:r>
      <w:r w:rsidRPr="0088137A">
        <w:rPr>
          <w:rFonts w:eastAsia="Times New Roman"/>
          <w:color w:val="000000"/>
          <w:spacing w:val="92"/>
          <w:sz w:val="28"/>
          <w:szCs w:val="28"/>
          <w:lang w:eastAsia="en-US"/>
        </w:rPr>
        <w:t xml:space="preserve"> </w:t>
      </w:r>
      <w:r w:rsidRPr="0088137A">
        <w:rPr>
          <w:rFonts w:eastAsia="Times New Roman"/>
          <w:color w:val="000000"/>
          <w:sz w:val="28"/>
          <w:szCs w:val="28"/>
          <w:lang w:eastAsia="en-US"/>
        </w:rPr>
        <w:t>сопровождаю</w:t>
      </w:r>
      <w:r w:rsidRPr="0088137A">
        <w:rPr>
          <w:rFonts w:eastAsia="Times New Roman"/>
          <w:color w:val="000000"/>
          <w:spacing w:val="-3"/>
          <w:sz w:val="28"/>
          <w:szCs w:val="28"/>
          <w:lang w:eastAsia="en-US"/>
        </w:rPr>
        <w:t>т</w:t>
      </w:r>
      <w:r w:rsidRPr="0088137A">
        <w:rPr>
          <w:rFonts w:eastAsia="Times New Roman"/>
          <w:color w:val="000000"/>
          <w:sz w:val="28"/>
          <w:szCs w:val="28"/>
          <w:lang w:eastAsia="en-US"/>
        </w:rPr>
        <w:t>ся</w:t>
      </w:r>
      <w:r w:rsidRPr="0088137A">
        <w:rPr>
          <w:rFonts w:eastAsia="Times New Roman"/>
          <w:color w:val="000000"/>
          <w:spacing w:val="93"/>
          <w:sz w:val="28"/>
          <w:szCs w:val="28"/>
          <w:lang w:eastAsia="en-US"/>
        </w:rPr>
        <w:t xml:space="preserve"> </w:t>
      </w:r>
      <w:r w:rsidRPr="0088137A">
        <w:rPr>
          <w:rFonts w:eastAsia="Times New Roman"/>
          <w:color w:val="000000"/>
          <w:sz w:val="28"/>
          <w:szCs w:val="28"/>
          <w:lang w:eastAsia="en-US"/>
        </w:rPr>
        <w:t>м</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зыкой,</w:t>
      </w:r>
      <w:r w:rsidRPr="0088137A">
        <w:rPr>
          <w:rFonts w:eastAsia="Times New Roman"/>
          <w:color w:val="000000"/>
          <w:spacing w:val="92"/>
          <w:sz w:val="28"/>
          <w:szCs w:val="28"/>
          <w:lang w:eastAsia="en-US"/>
        </w:rPr>
        <w:t xml:space="preserve"> </w:t>
      </w:r>
      <w:r w:rsidRPr="0088137A">
        <w:rPr>
          <w:rFonts w:eastAsia="Times New Roman"/>
          <w:color w:val="000000"/>
          <w:sz w:val="28"/>
          <w:szCs w:val="28"/>
          <w:lang w:eastAsia="en-US"/>
        </w:rPr>
        <w:t>ч</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о</w:t>
      </w:r>
      <w:r w:rsidRPr="0088137A">
        <w:rPr>
          <w:rFonts w:eastAsia="Times New Roman"/>
          <w:color w:val="000000"/>
          <w:spacing w:val="90"/>
          <w:sz w:val="28"/>
          <w:szCs w:val="28"/>
          <w:lang w:eastAsia="en-US"/>
        </w:rPr>
        <w:t xml:space="preserve"> </w:t>
      </w:r>
      <w:r w:rsidRPr="0088137A">
        <w:rPr>
          <w:rFonts w:eastAsia="Times New Roman"/>
          <w:color w:val="000000"/>
          <w:sz w:val="28"/>
          <w:szCs w:val="28"/>
          <w:lang w:eastAsia="en-US"/>
        </w:rPr>
        <w:t>благотворно</w:t>
      </w:r>
      <w:r w:rsidRPr="0088137A">
        <w:rPr>
          <w:rFonts w:eastAsia="Times New Roman"/>
          <w:color w:val="000000"/>
          <w:spacing w:val="92"/>
          <w:sz w:val="28"/>
          <w:szCs w:val="28"/>
          <w:lang w:eastAsia="en-US"/>
        </w:rPr>
        <w:t xml:space="preserve"> </w:t>
      </w:r>
      <w:r w:rsidRPr="0088137A">
        <w:rPr>
          <w:rFonts w:eastAsia="Times New Roman"/>
          <w:color w:val="000000"/>
          <w:sz w:val="28"/>
          <w:szCs w:val="28"/>
          <w:lang w:eastAsia="en-US"/>
        </w:rPr>
        <w:t>влияе</w:t>
      </w:r>
      <w:r w:rsidRPr="0088137A">
        <w:rPr>
          <w:rFonts w:eastAsia="Times New Roman"/>
          <w:color w:val="000000"/>
          <w:spacing w:val="-2"/>
          <w:sz w:val="28"/>
          <w:szCs w:val="28"/>
          <w:lang w:eastAsia="en-US"/>
        </w:rPr>
        <w:t>т</w:t>
      </w:r>
      <w:r w:rsidRPr="0088137A">
        <w:rPr>
          <w:rFonts w:eastAsia="Times New Roman"/>
          <w:color w:val="000000"/>
          <w:spacing w:val="92"/>
          <w:sz w:val="28"/>
          <w:szCs w:val="28"/>
          <w:lang w:eastAsia="en-US"/>
        </w:rPr>
        <w:t xml:space="preserve"> </w:t>
      </w:r>
      <w:r w:rsidRPr="0088137A">
        <w:rPr>
          <w:rFonts w:eastAsia="Times New Roman"/>
          <w:color w:val="000000"/>
          <w:sz w:val="28"/>
          <w:szCs w:val="28"/>
          <w:lang w:eastAsia="en-US"/>
        </w:rPr>
        <w:t>н</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 xml:space="preserve">  </w:t>
      </w:r>
      <w:r w:rsidRPr="0088137A">
        <w:rPr>
          <w:rFonts w:eastAsia="Times New Roman"/>
          <w:sz w:val="22"/>
          <w:szCs w:val="22"/>
          <w:lang w:eastAsia="en-US"/>
        </w:rPr>
        <w:br w:type="textWrapping" w:clear="all"/>
      </w:r>
      <w:r w:rsidRPr="0088137A">
        <w:rPr>
          <w:rFonts w:eastAsia="Times New Roman"/>
          <w:color w:val="000000"/>
          <w:sz w:val="28"/>
          <w:szCs w:val="28"/>
          <w:lang w:eastAsia="en-US"/>
        </w:rPr>
        <w:t>разви</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 xml:space="preserve">ие </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 xml:space="preserve"> детей чувства пр</w:t>
      </w:r>
      <w:r w:rsidRPr="0088137A">
        <w:rPr>
          <w:rFonts w:eastAsia="Times New Roman"/>
          <w:color w:val="000000"/>
          <w:spacing w:val="-2"/>
          <w:sz w:val="28"/>
          <w:szCs w:val="28"/>
          <w:lang w:eastAsia="en-US"/>
        </w:rPr>
        <w:t>е</w:t>
      </w:r>
      <w:r w:rsidRPr="0088137A">
        <w:rPr>
          <w:rFonts w:eastAsia="Times New Roman"/>
          <w:color w:val="000000"/>
          <w:sz w:val="28"/>
          <w:szCs w:val="28"/>
          <w:lang w:eastAsia="en-US"/>
        </w:rPr>
        <w:t>красно</w:t>
      </w:r>
      <w:r w:rsidRPr="0088137A">
        <w:rPr>
          <w:rFonts w:eastAsia="Times New Roman"/>
          <w:color w:val="000000"/>
          <w:spacing w:val="-2"/>
          <w:sz w:val="28"/>
          <w:szCs w:val="28"/>
          <w:lang w:eastAsia="en-US"/>
        </w:rPr>
        <w:t>г</w:t>
      </w:r>
      <w:r w:rsidRPr="0088137A">
        <w:rPr>
          <w:rFonts w:eastAsia="Times New Roman"/>
          <w:color w:val="000000"/>
          <w:sz w:val="28"/>
          <w:szCs w:val="28"/>
          <w:lang w:eastAsia="en-US"/>
        </w:rPr>
        <w:t>о, закр</w:t>
      </w:r>
      <w:r w:rsidRPr="0088137A">
        <w:rPr>
          <w:rFonts w:eastAsia="Times New Roman"/>
          <w:color w:val="000000"/>
          <w:spacing w:val="-2"/>
          <w:sz w:val="28"/>
          <w:szCs w:val="28"/>
          <w:lang w:eastAsia="en-US"/>
        </w:rPr>
        <w:t>е</w:t>
      </w:r>
      <w:r w:rsidRPr="0088137A">
        <w:rPr>
          <w:rFonts w:eastAsia="Times New Roman"/>
          <w:color w:val="000000"/>
          <w:sz w:val="28"/>
          <w:szCs w:val="28"/>
          <w:lang w:eastAsia="en-US"/>
        </w:rPr>
        <w:t xml:space="preserve">пляют </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мение двигать</w:t>
      </w:r>
      <w:r w:rsidRPr="0088137A">
        <w:rPr>
          <w:rFonts w:eastAsia="Times New Roman"/>
          <w:color w:val="000000"/>
          <w:spacing w:val="-2"/>
          <w:sz w:val="28"/>
          <w:szCs w:val="28"/>
          <w:lang w:eastAsia="en-US"/>
        </w:rPr>
        <w:t>с</w:t>
      </w:r>
      <w:r w:rsidRPr="0088137A">
        <w:rPr>
          <w:rFonts w:eastAsia="Times New Roman"/>
          <w:color w:val="000000"/>
          <w:sz w:val="28"/>
          <w:szCs w:val="28"/>
          <w:lang w:eastAsia="en-US"/>
        </w:rPr>
        <w:t>я под м</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зык</w:t>
      </w:r>
      <w:r w:rsidRPr="0088137A">
        <w:rPr>
          <w:rFonts w:eastAsia="Times New Roman"/>
          <w:color w:val="000000"/>
          <w:spacing w:val="-2"/>
          <w:sz w:val="28"/>
          <w:szCs w:val="28"/>
          <w:lang w:eastAsia="en-US"/>
        </w:rPr>
        <w:t>у</w:t>
      </w:r>
      <w:r w:rsidRPr="0088137A">
        <w:rPr>
          <w:rFonts w:eastAsia="Times New Roman"/>
          <w:color w:val="000000"/>
          <w:sz w:val="28"/>
          <w:szCs w:val="28"/>
          <w:lang w:eastAsia="en-US"/>
        </w:rPr>
        <w:t xml:space="preserve">,  </w:t>
      </w:r>
      <w:r w:rsidRPr="0088137A">
        <w:rPr>
          <w:rFonts w:eastAsia="Times New Roman"/>
          <w:sz w:val="22"/>
          <w:szCs w:val="22"/>
          <w:lang w:eastAsia="en-US"/>
        </w:rPr>
        <w:br w:type="textWrapping" w:clear="all"/>
      </w:r>
      <w:r w:rsidRPr="0088137A">
        <w:rPr>
          <w:rFonts w:eastAsia="Times New Roman"/>
          <w:color w:val="000000"/>
          <w:sz w:val="28"/>
          <w:szCs w:val="28"/>
          <w:lang w:eastAsia="en-US"/>
        </w:rPr>
        <w:t>развивать</w:t>
      </w:r>
      <w:r w:rsidRPr="0088137A">
        <w:rPr>
          <w:rFonts w:eastAsia="Times New Roman"/>
          <w:color w:val="000000"/>
          <w:spacing w:val="47"/>
          <w:sz w:val="28"/>
          <w:szCs w:val="28"/>
          <w:lang w:eastAsia="en-US"/>
        </w:rPr>
        <w:t xml:space="preserve"> </w:t>
      </w:r>
      <w:r w:rsidRPr="0088137A">
        <w:rPr>
          <w:rFonts w:eastAsia="Times New Roman"/>
          <w:color w:val="000000"/>
          <w:sz w:val="28"/>
          <w:szCs w:val="28"/>
          <w:lang w:eastAsia="en-US"/>
        </w:rPr>
        <w:t>м</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зыкал</w:t>
      </w:r>
      <w:r w:rsidRPr="0088137A">
        <w:rPr>
          <w:rFonts w:eastAsia="Times New Roman"/>
          <w:color w:val="000000"/>
          <w:spacing w:val="-3"/>
          <w:sz w:val="28"/>
          <w:szCs w:val="28"/>
          <w:lang w:eastAsia="en-US"/>
        </w:rPr>
        <w:t>ь</w:t>
      </w:r>
      <w:r w:rsidRPr="0088137A">
        <w:rPr>
          <w:rFonts w:eastAsia="Times New Roman"/>
          <w:color w:val="000000"/>
          <w:sz w:val="28"/>
          <w:szCs w:val="28"/>
          <w:lang w:eastAsia="en-US"/>
        </w:rPr>
        <w:t>ный</w:t>
      </w:r>
      <w:r w:rsidRPr="0088137A">
        <w:rPr>
          <w:rFonts w:eastAsia="Times New Roman"/>
          <w:color w:val="000000"/>
          <w:spacing w:val="47"/>
          <w:sz w:val="28"/>
          <w:szCs w:val="28"/>
          <w:lang w:eastAsia="en-US"/>
        </w:rPr>
        <w:t xml:space="preserve"> </w:t>
      </w:r>
      <w:r w:rsidRPr="0088137A">
        <w:rPr>
          <w:rFonts w:eastAsia="Times New Roman"/>
          <w:color w:val="000000"/>
          <w:sz w:val="28"/>
          <w:szCs w:val="28"/>
          <w:lang w:eastAsia="en-US"/>
        </w:rPr>
        <w:t>сл</w:t>
      </w:r>
      <w:r w:rsidRPr="0088137A">
        <w:rPr>
          <w:rFonts w:eastAsia="Times New Roman"/>
          <w:color w:val="000000"/>
          <w:spacing w:val="-4"/>
          <w:sz w:val="28"/>
          <w:szCs w:val="28"/>
          <w:lang w:eastAsia="en-US"/>
        </w:rPr>
        <w:t>у</w:t>
      </w:r>
      <w:r w:rsidRPr="0088137A">
        <w:rPr>
          <w:rFonts w:eastAsia="Times New Roman"/>
          <w:color w:val="000000"/>
          <w:sz w:val="28"/>
          <w:szCs w:val="28"/>
          <w:lang w:eastAsia="en-US"/>
        </w:rPr>
        <w:t>х,</w:t>
      </w:r>
      <w:r w:rsidRPr="0088137A">
        <w:rPr>
          <w:rFonts w:eastAsia="Times New Roman"/>
          <w:color w:val="000000"/>
          <w:spacing w:val="46"/>
          <w:sz w:val="28"/>
          <w:szCs w:val="28"/>
          <w:lang w:eastAsia="en-US"/>
        </w:rPr>
        <w:t xml:space="preserve"> </w:t>
      </w:r>
      <w:r w:rsidRPr="0088137A">
        <w:rPr>
          <w:rFonts w:eastAsia="Times New Roman"/>
          <w:color w:val="000000"/>
          <w:sz w:val="28"/>
          <w:szCs w:val="28"/>
          <w:lang w:eastAsia="en-US"/>
        </w:rPr>
        <w:t>память.</w:t>
      </w:r>
      <w:r w:rsidRPr="0088137A">
        <w:rPr>
          <w:rFonts w:eastAsia="Times New Roman"/>
          <w:color w:val="000000"/>
          <w:spacing w:val="44"/>
          <w:sz w:val="28"/>
          <w:szCs w:val="28"/>
          <w:lang w:eastAsia="en-US"/>
        </w:rPr>
        <w:t xml:space="preserve"> </w:t>
      </w:r>
      <w:r>
        <w:rPr>
          <w:rFonts w:eastAsia="Times New Roman"/>
          <w:color w:val="000000"/>
          <w:spacing w:val="44"/>
          <w:sz w:val="28"/>
          <w:szCs w:val="28"/>
          <w:lang w:eastAsia="en-US"/>
        </w:rPr>
        <w:t xml:space="preserve">                                                                            </w:t>
      </w:r>
      <w:r w:rsidRPr="0088137A">
        <w:rPr>
          <w:rFonts w:eastAsia="Times New Roman"/>
          <w:color w:val="000000"/>
          <w:sz w:val="28"/>
          <w:szCs w:val="28"/>
          <w:lang w:eastAsia="en-US"/>
        </w:rPr>
        <w:t>Они</w:t>
      </w:r>
      <w:r w:rsidRPr="0088137A">
        <w:rPr>
          <w:rFonts w:eastAsia="Times New Roman"/>
          <w:color w:val="000000"/>
          <w:spacing w:val="50"/>
          <w:sz w:val="28"/>
          <w:szCs w:val="28"/>
          <w:lang w:eastAsia="en-US"/>
        </w:rPr>
        <w:t xml:space="preserve"> </w:t>
      </w:r>
      <w:r w:rsidRPr="0088137A">
        <w:rPr>
          <w:rFonts w:eastAsia="Times New Roman"/>
          <w:color w:val="000000"/>
          <w:sz w:val="28"/>
          <w:szCs w:val="28"/>
          <w:lang w:eastAsia="en-US"/>
        </w:rPr>
        <w:t>не</w:t>
      </w:r>
      <w:r w:rsidRPr="0088137A">
        <w:rPr>
          <w:rFonts w:eastAsia="Times New Roman"/>
          <w:color w:val="000000"/>
          <w:spacing w:val="47"/>
          <w:sz w:val="28"/>
          <w:szCs w:val="28"/>
          <w:lang w:eastAsia="en-US"/>
        </w:rPr>
        <w:t xml:space="preserve"> </w:t>
      </w:r>
      <w:r w:rsidRPr="0088137A">
        <w:rPr>
          <w:rFonts w:eastAsia="Times New Roman"/>
          <w:color w:val="000000"/>
          <w:sz w:val="28"/>
          <w:szCs w:val="28"/>
          <w:lang w:eastAsia="en-US"/>
        </w:rPr>
        <w:t>треб</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ют</w:t>
      </w:r>
      <w:r w:rsidRPr="0088137A">
        <w:rPr>
          <w:rFonts w:eastAsia="Times New Roman"/>
          <w:color w:val="000000"/>
          <w:spacing w:val="46"/>
          <w:sz w:val="28"/>
          <w:szCs w:val="28"/>
          <w:lang w:eastAsia="en-US"/>
        </w:rPr>
        <w:t xml:space="preserve"> </w:t>
      </w:r>
      <w:r w:rsidRPr="0088137A">
        <w:rPr>
          <w:rFonts w:eastAsia="Times New Roman"/>
          <w:color w:val="000000"/>
          <w:sz w:val="28"/>
          <w:szCs w:val="28"/>
          <w:lang w:eastAsia="en-US"/>
        </w:rPr>
        <w:t>специальной</w:t>
      </w:r>
      <w:r w:rsidRPr="0088137A">
        <w:rPr>
          <w:rFonts w:eastAsia="Times New Roman"/>
          <w:color w:val="000000"/>
          <w:spacing w:val="44"/>
          <w:sz w:val="28"/>
          <w:szCs w:val="28"/>
          <w:lang w:eastAsia="en-US"/>
        </w:rPr>
        <w:t xml:space="preserve"> </w:t>
      </w:r>
      <w:r w:rsidRPr="0088137A">
        <w:rPr>
          <w:rFonts w:eastAsia="Times New Roman"/>
          <w:color w:val="000000"/>
          <w:sz w:val="28"/>
          <w:szCs w:val="28"/>
          <w:lang w:eastAsia="en-US"/>
        </w:rPr>
        <w:t>под</w:t>
      </w:r>
      <w:r w:rsidRPr="0088137A">
        <w:rPr>
          <w:rFonts w:eastAsia="Times New Roman"/>
          <w:color w:val="000000"/>
          <w:spacing w:val="-2"/>
          <w:sz w:val="28"/>
          <w:szCs w:val="28"/>
          <w:lang w:eastAsia="en-US"/>
        </w:rPr>
        <w:t>г</w:t>
      </w:r>
      <w:r w:rsidRPr="0088137A">
        <w:rPr>
          <w:rFonts w:eastAsia="Times New Roman"/>
          <w:color w:val="000000"/>
          <w:sz w:val="28"/>
          <w:szCs w:val="28"/>
          <w:lang w:eastAsia="en-US"/>
        </w:rPr>
        <w:t>ото</w:t>
      </w:r>
      <w:r w:rsidRPr="0088137A">
        <w:rPr>
          <w:rFonts w:eastAsia="Times New Roman"/>
          <w:color w:val="000000"/>
          <w:spacing w:val="-2"/>
          <w:sz w:val="28"/>
          <w:szCs w:val="28"/>
          <w:lang w:eastAsia="en-US"/>
        </w:rPr>
        <w:t>в</w:t>
      </w:r>
      <w:r w:rsidRPr="0088137A">
        <w:rPr>
          <w:rFonts w:eastAsia="Times New Roman"/>
          <w:color w:val="000000"/>
          <w:sz w:val="28"/>
          <w:szCs w:val="28"/>
          <w:lang w:eastAsia="en-US"/>
        </w:rPr>
        <w:t xml:space="preserve">ки  </w:t>
      </w:r>
      <w:r w:rsidRPr="0088137A">
        <w:rPr>
          <w:rFonts w:eastAsia="Times New Roman"/>
          <w:sz w:val="22"/>
          <w:szCs w:val="22"/>
          <w:lang w:eastAsia="en-US"/>
        </w:rPr>
        <w:br w:type="textWrapping" w:clear="all"/>
      </w:r>
      <w:r w:rsidRPr="0088137A">
        <w:rPr>
          <w:rFonts w:eastAsia="Times New Roman"/>
          <w:color w:val="000000"/>
          <w:sz w:val="28"/>
          <w:szCs w:val="28"/>
          <w:lang w:eastAsia="en-US"/>
        </w:rPr>
        <w:t>дет</w:t>
      </w:r>
      <w:r w:rsidRPr="0088137A">
        <w:rPr>
          <w:rFonts w:eastAsia="Times New Roman"/>
          <w:color w:val="000000"/>
          <w:spacing w:val="-2"/>
          <w:sz w:val="28"/>
          <w:szCs w:val="28"/>
          <w:lang w:eastAsia="en-US"/>
        </w:rPr>
        <w:t>е</w:t>
      </w:r>
      <w:r w:rsidRPr="0088137A">
        <w:rPr>
          <w:rFonts w:eastAsia="Times New Roman"/>
          <w:color w:val="000000"/>
          <w:sz w:val="28"/>
          <w:szCs w:val="28"/>
          <w:lang w:eastAsia="en-US"/>
        </w:rPr>
        <w:t>й,</w:t>
      </w:r>
      <w:r w:rsidRPr="0088137A">
        <w:rPr>
          <w:rFonts w:eastAsia="Times New Roman"/>
          <w:color w:val="000000"/>
          <w:spacing w:val="132"/>
          <w:sz w:val="28"/>
          <w:szCs w:val="28"/>
          <w:lang w:eastAsia="en-US"/>
        </w:rPr>
        <w:t xml:space="preserve"> </w:t>
      </w:r>
      <w:r w:rsidRPr="0088137A">
        <w:rPr>
          <w:rFonts w:eastAsia="Times New Roman"/>
          <w:color w:val="000000"/>
          <w:sz w:val="28"/>
          <w:szCs w:val="28"/>
          <w:lang w:eastAsia="en-US"/>
        </w:rPr>
        <w:t>строят</w:t>
      </w:r>
      <w:r w:rsidRPr="0088137A">
        <w:rPr>
          <w:rFonts w:eastAsia="Times New Roman"/>
          <w:color w:val="000000"/>
          <w:spacing w:val="-2"/>
          <w:sz w:val="28"/>
          <w:szCs w:val="28"/>
          <w:lang w:eastAsia="en-US"/>
        </w:rPr>
        <w:t>с</w:t>
      </w:r>
      <w:r w:rsidRPr="0088137A">
        <w:rPr>
          <w:rFonts w:eastAsia="Times New Roman"/>
          <w:color w:val="000000"/>
          <w:sz w:val="28"/>
          <w:szCs w:val="28"/>
          <w:lang w:eastAsia="en-US"/>
        </w:rPr>
        <w:t>я</w:t>
      </w:r>
      <w:r w:rsidRPr="0088137A">
        <w:rPr>
          <w:rFonts w:eastAsia="Times New Roman"/>
          <w:color w:val="000000"/>
          <w:spacing w:val="133"/>
          <w:sz w:val="28"/>
          <w:szCs w:val="28"/>
          <w:lang w:eastAsia="en-US"/>
        </w:rPr>
        <w:t xml:space="preserve"> </w:t>
      </w:r>
      <w:r w:rsidRPr="0088137A">
        <w:rPr>
          <w:rFonts w:eastAsia="Times New Roman"/>
          <w:color w:val="000000"/>
          <w:sz w:val="28"/>
          <w:szCs w:val="28"/>
          <w:lang w:eastAsia="en-US"/>
        </w:rPr>
        <w:t>н</w:t>
      </w:r>
      <w:r w:rsidRPr="0088137A">
        <w:rPr>
          <w:rFonts w:eastAsia="Times New Roman"/>
          <w:color w:val="000000"/>
          <w:spacing w:val="-2"/>
          <w:sz w:val="28"/>
          <w:szCs w:val="28"/>
          <w:lang w:eastAsia="en-US"/>
        </w:rPr>
        <w:t>а</w:t>
      </w:r>
      <w:r w:rsidRPr="0088137A">
        <w:rPr>
          <w:rFonts w:eastAsia="Times New Roman"/>
          <w:color w:val="000000"/>
          <w:spacing w:val="133"/>
          <w:sz w:val="28"/>
          <w:szCs w:val="28"/>
          <w:lang w:eastAsia="en-US"/>
        </w:rPr>
        <w:t xml:space="preserve"> </w:t>
      </w:r>
      <w:r w:rsidRPr="0088137A">
        <w:rPr>
          <w:rFonts w:eastAsia="Times New Roman"/>
          <w:color w:val="000000"/>
          <w:sz w:val="28"/>
          <w:szCs w:val="28"/>
          <w:lang w:eastAsia="en-US"/>
        </w:rPr>
        <w:t>знакомом</w:t>
      </w:r>
      <w:r w:rsidRPr="0088137A">
        <w:rPr>
          <w:rFonts w:eastAsia="Times New Roman"/>
          <w:color w:val="000000"/>
          <w:spacing w:val="133"/>
          <w:sz w:val="28"/>
          <w:szCs w:val="28"/>
          <w:lang w:eastAsia="en-US"/>
        </w:rPr>
        <w:t xml:space="preserve"> </w:t>
      </w:r>
      <w:r w:rsidRPr="0088137A">
        <w:rPr>
          <w:rFonts w:eastAsia="Times New Roman"/>
          <w:color w:val="000000"/>
          <w:spacing w:val="-2"/>
          <w:sz w:val="28"/>
          <w:szCs w:val="28"/>
          <w:lang w:eastAsia="en-US"/>
        </w:rPr>
        <w:t>м</w:t>
      </w:r>
      <w:r w:rsidRPr="0088137A">
        <w:rPr>
          <w:rFonts w:eastAsia="Times New Roman"/>
          <w:color w:val="000000"/>
          <w:sz w:val="28"/>
          <w:szCs w:val="28"/>
          <w:lang w:eastAsia="en-US"/>
        </w:rPr>
        <w:t>атериале</w:t>
      </w:r>
      <w:r w:rsidRPr="0088137A">
        <w:rPr>
          <w:rFonts w:eastAsia="Times New Roman"/>
          <w:color w:val="000000"/>
          <w:spacing w:val="132"/>
          <w:sz w:val="28"/>
          <w:szCs w:val="28"/>
          <w:lang w:eastAsia="en-US"/>
        </w:rPr>
        <w:t xml:space="preserve"> </w:t>
      </w:r>
      <w:r w:rsidRPr="0088137A">
        <w:rPr>
          <w:rFonts w:eastAsia="Times New Roman"/>
          <w:color w:val="000000"/>
          <w:sz w:val="28"/>
          <w:szCs w:val="28"/>
          <w:lang w:eastAsia="en-US"/>
        </w:rPr>
        <w:t>или</w:t>
      </w:r>
      <w:r w:rsidRPr="0088137A">
        <w:rPr>
          <w:rFonts w:eastAsia="Times New Roman"/>
          <w:color w:val="000000"/>
          <w:spacing w:val="133"/>
          <w:sz w:val="28"/>
          <w:szCs w:val="28"/>
          <w:lang w:eastAsia="en-US"/>
        </w:rPr>
        <w:t xml:space="preserve"> </w:t>
      </w:r>
      <w:r w:rsidRPr="0088137A">
        <w:rPr>
          <w:rFonts w:eastAsia="Times New Roman"/>
          <w:color w:val="000000"/>
          <w:sz w:val="28"/>
          <w:szCs w:val="28"/>
          <w:lang w:eastAsia="en-US"/>
        </w:rPr>
        <w:t>новом,</w:t>
      </w:r>
      <w:r w:rsidRPr="0088137A">
        <w:rPr>
          <w:rFonts w:eastAsia="Times New Roman"/>
          <w:color w:val="000000"/>
          <w:spacing w:val="132"/>
          <w:sz w:val="28"/>
          <w:szCs w:val="28"/>
          <w:lang w:eastAsia="en-US"/>
        </w:rPr>
        <w:t xml:space="preserve"> </w:t>
      </w:r>
      <w:r w:rsidRPr="0088137A">
        <w:rPr>
          <w:rFonts w:eastAsia="Times New Roman"/>
          <w:color w:val="000000"/>
          <w:sz w:val="28"/>
          <w:szCs w:val="28"/>
          <w:lang w:eastAsia="en-US"/>
        </w:rPr>
        <w:t>который</w:t>
      </w:r>
      <w:r w:rsidRPr="0088137A">
        <w:rPr>
          <w:rFonts w:eastAsia="Times New Roman"/>
          <w:color w:val="000000"/>
          <w:spacing w:val="133"/>
          <w:sz w:val="28"/>
          <w:szCs w:val="28"/>
          <w:lang w:eastAsia="en-US"/>
        </w:rPr>
        <w:t xml:space="preserve"> </w:t>
      </w:r>
      <w:r w:rsidRPr="0088137A">
        <w:rPr>
          <w:rFonts w:eastAsia="Times New Roman"/>
          <w:color w:val="000000"/>
          <w:sz w:val="28"/>
          <w:szCs w:val="28"/>
          <w:lang w:eastAsia="en-US"/>
        </w:rPr>
        <w:t>не</w:t>
      </w:r>
      <w:r w:rsidRPr="0088137A">
        <w:rPr>
          <w:rFonts w:eastAsia="Times New Roman"/>
          <w:color w:val="000000"/>
          <w:spacing w:val="133"/>
          <w:sz w:val="28"/>
          <w:szCs w:val="28"/>
          <w:lang w:eastAsia="en-US"/>
        </w:rPr>
        <w:t xml:space="preserve"> </w:t>
      </w:r>
      <w:r w:rsidRPr="0088137A">
        <w:rPr>
          <w:rFonts w:eastAsia="Times New Roman"/>
          <w:color w:val="000000"/>
          <w:sz w:val="28"/>
          <w:szCs w:val="28"/>
          <w:lang w:eastAsia="en-US"/>
        </w:rPr>
        <w:t>вызы</w:t>
      </w:r>
      <w:r w:rsidRPr="0088137A">
        <w:rPr>
          <w:rFonts w:eastAsia="Times New Roman"/>
          <w:color w:val="000000"/>
          <w:spacing w:val="-2"/>
          <w:sz w:val="28"/>
          <w:szCs w:val="28"/>
          <w:lang w:eastAsia="en-US"/>
        </w:rPr>
        <w:t>ва</w:t>
      </w:r>
      <w:r w:rsidRPr="0088137A">
        <w:rPr>
          <w:rFonts w:eastAsia="Times New Roman"/>
          <w:color w:val="000000"/>
          <w:sz w:val="28"/>
          <w:szCs w:val="28"/>
          <w:lang w:eastAsia="en-US"/>
        </w:rPr>
        <w:t>е</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 xml:space="preserve">  </w:t>
      </w:r>
      <w:r w:rsidRPr="0088137A">
        <w:rPr>
          <w:rFonts w:eastAsia="Times New Roman"/>
          <w:sz w:val="22"/>
          <w:szCs w:val="22"/>
          <w:lang w:eastAsia="en-US"/>
        </w:rPr>
        <w:br w:type="textWrapping" w:clear="all"/>
      </w:r>
      <w:r w:rsidRPr="0088137A">
        <w:rPr>
          <w:rFonts w:eastAsia="Times New Roman"/>
          <w:color w:val="000000"/>
          <w:sz w:val="28"/>
          <w:szCs w:val="28"/>
          <w:lang w:eastAsia="en-US"/>
        </w:rPr>
        <w:t>затр</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 xml:space="preserve">днений.  </w:t>
      </w:r>
    </w:p>
    <w:p w:rsidR="0088137A" w:rsidRPr="0088137A" w:rsidRDefault="0088137A" w:rsidP="0088137A">
      <w:pPr>
        <w:widowControl w:val="0"/>
        <w:rPr>
          <w:rFonts w:eastAsia="Times New Roman"/>
          <w:color w:val="010302"/>
          <w:sz w:val="22"/>
          <w:szCs w:val="22"/>
          <w:lang w:eastAsia="en-US"/>
        </w:rPr>
      </w:pPr>
      <w:r w:rsidRPr="0088137A">
        <w:rPr>
          <w:rFonts w:eastAsia="Times New Roman"/>
          <w:color w:val="000000"/>
          <w:sz w:val="28"/>
          <w:szCs w:val="28"/>
          <w:lang w:eastAsia="en-US"/>
        </w:rPr>
        <w:lastRenderedPageBreak/>
        <w:t>Немалую</w:t>
      </w:r>
      <w:r w:rsidRPr="0088137A">
        <w:rPr>
          <w:rFonts w:eastAsia="Times New Roman"/>
          <w:color w:val="000000"/>
          <w:spacing w:val="20"/>
          <w:sz w:val="28"/>
          <w:szCs w:val="28"/>
          <w:lang w:eastAsia="en-US"/>
        </w:rPr>
        <w:t xml:space="preserve"> </w:t>
      </w:r>
      <w:r w:rsidRPr="0088137A">
        <w:rPr>
          <w:rFonts w:eastAsia="Times New Roman"/>
          <w:color w:val="000000"/>
          <w:sz w:val="28"/>
          <w:szCs w:val="28"/>
          <w:lang w:eastAsia="en-US"/>
        </w:rPr>
        <w:t>роль</w:t>
      </w:r>
      <w:r w:rsidRPr="0088137A">
        <w:rPr>
          <w:rFonts w:eastAsia="Times New Roman"/>
          <w:color w:val="000000"/>
          <w:spacing w:val="20"/>
          <w:sz w:val="28"/>
          <w:szCs w:val="28"/>
          <w:lang w:eastAsia="en-US"/>
        </w:rPr>
        <w:t xml:space="preserve"> </w:t>
      </w:r>
      <w:r w:rsidRPr="0088137A">
        <w:rPr>
          <w:rFonts w:eastAsia="Times New Roman"/>
          <w:color w:val="000000"/>
          <w:sz w:val="28"/>
          <w:szCs w:val="28"/>
          <w:lang w:eastAsia="en-US"/>
        </w:rPr>
        <w:t>в</w:t>
      </w:r>
      <w:r w:rsidRPr="0088137A">
        <w:rPr>
          <w:rFonts w:eastAsia="Times New Roman"/>
          <w:color w:val="000000"/>
          <w:spacing w:val="20"/>
          <w:sz w:val="28"/>
          <w:szCs w:val="28"/>
          <w:lang w:eastAsia="en-US"/>
        </w:rPr>
        <w:t xml:space="preserve"> </w:t>
      </w:r>
      <w:r w:rsidRPr="0088137A">
        <w:rPr>
          <w:rFonts w:eastAsia="Times New Roman"/>
          <w:color w:val="000000"/>
          <w:spacing w:val="-2"/>
          <w:sz w:val="28"/>
          <w:szCs w:val="28"/>
          <w:lang w:eastAsia="en-US"/>
        </w:rPr>
        <w:t>с</w:t>
      </w:r>
      <w:r w:rsidRPr="0088137A">
        <w:rPr>
          <w:rFonts w:eastAsia="Times New Roman"/>
          <w:color w:val="000000"/>
          <w:sz w:val="28"/>
          <w:szCs w:val="28"/>
          <w:lang w:eastAsia="en-US"/>
        </w:rPr>
        <w:t>ознании</w:t>
      </w:r>
      <w:r w:rsidRPr="0088137A">
        <w:rPr>
          <w:rFonts w:eastAsia="Times New Roman"/>
          <w:color w:val="000000"/>
          <w:spacing w:val="20"/>
          <w:sz w:val="28"/>
          <w:szCs w:val="28"/>
          <w:lang w:eastAsia="en-US"/>
        </w:rPr>
        <w:t xml:space="preserve"> </w:t>
      </w:r>
      <w:r w:rsidRPr="0088137A">
        <w:rPr>
          <w:rFonts w:eastAsia="Times New Roman"/>
          <w:color w:val="000000"/>
          <w:sz w:val="28"/>
          <w:szCs w:val="28"/>
          <w:lang w:eastAsia="en-US"/>
        </w:rPr>
        <w:t>определённого нас</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роения</w:t>
      </w:r>
      <w:r w:rsidRPr="0088137A">
        <w:rPr>
          <w:rFonts w:eastAsia="Times New Roman"/>
          <w:color w:val="000000"/>
          <w:spacing w:val="21"/>
          <w:sz w:val="28"/>
          <w:szCs w:val="28"/>
          <w:lang w:eastAsia="en-US"/>
        </w:rPr>
        <w:t xml:space="preserve"> </w:t>
      </w:r>
      <w:r w:rsidRPr="0088137A">
        <w:rPr>
          <w:rFonts w:eastAsia="Times New Roman"/>
          <w:color w:val="000000"/>
          <w:spacing w:val="-3"/>
          <w:sz w:val="28"/>
          <w:szCs w:val="28"/>
          <w:lang w:eastAsia="en-US"/>
        </w:rPr>
        <w:t>у</w:t>
      </w:r>
      <w:r w:rsidRPr="0088137A">
        <w:rPr>
          <w:rFonts w:eastAsia="Times New Roman"/>
          <w:color w:val="000000"/>
          <w:spacing w:val="20"/>
          <w:sz w:val="28"/>
          <w:szCs w:val="28"/>
          <w:lang w:eastAsia="en-US"/>
        </w:rPr>
        <w:t xml:space="preserve"> </w:t>
      </w:r>
      <w:r w:rsidRPr="0088137A">
        <w:rPr>
          <w:rFonts w:eastAsia="Times New Roman"/>
          <w:color w:val="000000"/>
          <w:sz w:val="28"/>
          <w:szCs w:val="28"/>
          <w:lang w:eastAsia="en-US"/>
        </w:rPr>
        <w:t>де</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ей играет</w:t>
      </w:r>
      <w:r w:rsidRPr="0088137A">
        <w:rPr>
          <w:rFonts w:eastAsia="Times New Roman"/>
          <w:color w:val="000000"/>
          <w:spacing w:val="20"/>
          <w:sz w:val="28"/>
          <w:szCs w:val="28"/>
          <w:lang w:eastAsia="en-US"/>
        </w:rPr>
        <w:t xml:space="preserve"> </w:t>
      </w:r>
      <w:r w:rsidRPr="0088137A">
        <w:rPr>
          <w:rFonts w:eastAsia="Times New Roman"/>
          <w:color w:val="000000"/>
          <w:sz w:val="28"/>
          <w:szCs w:val="28"/>
          <w:lang w:eastAsia="en-US"/>
        </w:rPr>
        <w:t>а</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риб</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тик</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 xml:space="preserve">:  </w:t>
      </w:r>
    </w:p>
    <w:p w:rsidR="0088137A" w:rsidRPr="0088137A" w:rsidRDefault="0088137A" w:rsidP="0088137A">
      <w:pPr>
        <w:widowControl w:val="0"/>
        <w:rPr>
          <w:rFonts w:eastAsia="Times New Roman"/>
          <w:color w:val="010302"/>
          <w:sz w:val="22"/>
          <w:szCs w:val="22"/>
          <w:lang w:eastAsia="en-US"/>
        </w:rPr>
      </w:pPr>
      <w:r w:rsidRPr="0088137A">
        <w:rPr>
          <w:rFonts w:eastAsia="Times New Roman"/>
          <w:color w:val="000000"/>
          <w:sz w:val="28"/>
          <w:szCs w:val="28"/>
          <w:lang w:eastAsia="en-US"/>
        </w:rPr>
        <w:t xml:space="preserve">эмблемы, </w:t>
      </w:r>
      <w:r w:rsidRPr="0088137A">
        <w:rPr>
          <w:rFonts w:eastAsia="Times New Roman"/>
          <w:color w:val="000000"/>
          <w:spacing w:val="-3"/>
          <w:sz w:val="28"/>
          <w:szCs w:val="28"/>
          <w:lang w:eastAsia="en-US"/>
        </w:rPr>
        <w:t>в</w:t>
      </w:r>
      <w:r w:rsidRPr="0088137A">
        <w:rPr>
          <w:rFonts w:eastAsia="Times New Roman"/>
          <w:color w:val="000000"/>
          <w:sz w:val="28"/>
          <w:szCs w:val="28"/>
          <w:lang w:eastAsia="en-US"/>
        </w:rPr>
        <w:t>ымпелы,</w:t>
      </w:r>
      <w:r w:rsidRPr="0088137A">
        <w:rPr>
          <w:rFonts w:eastAsia="Times New Roman"/>
          <w:color w:val="000000"/>
          <w:spacing w:val="-3"/>
          <w:sz w:val="28"/>
          <w:szCs w:val="28"/>
          <w:lang w:eastAsia="en-US"/>
        </w:rPr>
        <w:t xml:space="preserve"> </w:t>
      </w:r>
      <w:r w:rsidRPr="0088137A">
        <w:rPr>
          <w:rFonts w:eastAsia="Times New Roman"/>
          <w:color w:val="000000"/>
          <w:sz w:val="28"/>
          <w:szCs w:val="28"/>
          <w:lang w:eastAsia="en-US"/>
        </w:rPr>
        <w:t>меда</w:t>
      </w:r>
      <w:r w:rsidRPr="0088137A">
        <w:rPr>
          <w:rFonts w:eastAsia="Times New Roman"/>
          <w:color w:val="000000"/>
          <w:spacing w:val="-3"/>
          <w:sz w:val="28"/>
          <w:szCs w:val="28"/>
          <w:lang w:eastAsia="en-US"/>
        </w:rPr>
        <w:t>л</w:t>
      </w:r>
      <w:r w:rsidRPr="0088137A">
        <w:rPr>
          <w:rFonts w:eastAsia="Times New Roman"/>
          <w:color w:val="000000"/>
          <w:sz w:val="28"/>
          <w:szCs w:val="28"/>
          <w:lang w:eastAsia="en-US"/>
        </w:rPr>
        <w:t xml:space="preserve">и и т.д.   </w:t>
      </w:r>
    </w:p>
    <w:p w:rsidR="0088137A" w:rsidRPr="0088137A" w:rsidRDefault="0088137A" w:rsidP="0088137A">
      <w:pPr>
        <w:widowControl w:val="0"/>
        <w:rPr>
          <w:rFonts w:eastAsia="Times New Roman"/>
          <w:color w:val="010302"/>
          <w:sz w:val="22"/>
          <w:szCs w:val="22"/>
          <w:lang w:eastAsia="en-US"/>
        </w:rPr>
      </w:pPr>
      <w:r w:rsidRPr="0088137A">
        <w:rPr>
          <w:rFonts w:eastAsia="Times New Roman"/>
          <w:color w:val="000000"/>
          <w:sz w:val="28"/>
          <w:szCs w:val="28"/>
          <w:lang w:eastAsia="en-US"/>
        </w:rPr>
        <w:t>Вариан</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ы дос</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 xml:space="preserve">гов:   </w:t>
      </w:r>
    </w:p>
    <w:p w:rsidR="0088137A" w:rsidRPr="0088137A" w:rsidRDefault="0088137A" w:rsidP="0088137A">
      <w:pPr>
        <w:widowControl w:val="0"/>
        <w:rPr>
          <w:rFonts w:eastAsia="Times New Roman"/>
          <w:color w:val="010302"/>
          <w:sz w:val="22"/>
          <w:szCs w:val="22"/>
          <w:lang w:eastAsia="en-US"/>
        </w:rPr>
      </w:pPr>
      <w:r w:rsidRPr="0088137A">
        <w:rPr>
          <w:rFonts w:eastAsia="Times New Roman"/>
          <w:i/>
          <w:iCs/>
          <w:color w:val="000000"/>
          <w:sz w:val="28"/>
          <w:szCs w:val="28"/>
          <w:lang w:eastAsia="en-US"/>
        </w:rPr>
        <w:t>Досуг</w:t>
      </w:r>
      <w:r w:rsidRPr="0088137A">
        <w:rPr>
          <w:rFonts w:eastAsia="Times New Roman"/>
          <w:color w:val="000000"/>
          <w:spacing w:val="64"/>
          <w:sz w:val="28"/>
          <w:szCs w:val="28"/>
          <w:lang w:eastAsia="en-US"/>
        </w:rPr>
        <w:t xml:space="preserve"> </w:t>
      </w:r>
      <w:r w:rsidRPr="0088137A">
        <w:rPr>
          <w:rFonts w:eastAsia="Times New Roman"/>
          <w:color w:val="000000"/>
          <w:spacing w:val="-2"/>
          <w:sz w:val="28"/>
          <w:szCs w:val="28"/>
          <w:lang w:eastAsia="en-US"/>
        </w:rPr>
        <w:t>с</w:t>
      </w:r>
      <w:r w:rsidRPr="0088137A">
        <w:rPr>
          <w:rFonts w:eastAsia="Times New Roman"/>
          <w:color w:val="000000"/>
          <w:sz w:val="28"/>
          <w:szCs w:val="28"/>
          <w:lang w:eastAsia="en-US"/>
        </w:rPr>
        <w:t>трои</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ся</w:t>
      </w:r>
      <w:r w:rsidRPr="0088137A">
        <w:rPr>
          <w:rFonts w:eastAsia="Times New Roman"/>
          <w:color w:val="000000"/>
          <w:spacing w:val="64"/>
          <w:sz w:val="28"/>
          <w:szCs w:val="28"/>
          <w:lang w:eastAsia="en-US"/>
        </w:rPr>
        <w:t xml:space="preserve"> </w:t>
      </w:r>
      <w:r w:rsidRPr="0088137A">
        <w:rPr>
          <w:rFonts w:eastAsia="Times New Roman"/>
          <w:color w:val="000000"/>
          <w:sz w:val="28"/>
          <w:szCs w:val="28"/>
          <w:lang w:eastAsia="en-US"/>
        </w:rPr>
        <w:t>на</w:t>
      </w:r>
      <w:r w:rsidRPr="0088137A">
        <w:rPr>
          <w:rFonts w:eastAsia="Times New Roman"/>
          <w:color w:val="000000"/>
          <w:spacing w:val="61"/>
          <w:sz w:val="28"/>
          <w:szCs w:val="28"/>
          <w:lang w:eastAsia="en-US"/>
        </w:rPr>
        <w:t xml:space="preserve"> </w:t>
      </w:r>
      <w:r w:rsidRPr="0088137A">
        <w:rPr>
          <w:rFonts w:eastAsia="Times New Roman"/>
          <w:color w:val="000000"/>
          <w:sz w:val="28"/>
          <w:szCs w:val="28"/>
          <w:lang w:eastAsia="en-US"/>
        </w:rPr>
        <w:t>знакомых</w:t>
      </w:r>
      <w:r w:rsidRPr="0088137A">
        <w:rPr>
          <w:rFonts w:eastAsia="Times New Roman"/>
          <w:color w:val="000000"/>
          <w:spacing w:val="61"/>
          <w:sz w:val="28"/>
          <w:szCs w:val="28"/>
          <w:lang w:eastAsia="en-US"/>
        </w:rPr>
        <w:t xml:space="preserve"> </w:t>
      </w:r>
      <w:r w:rsidRPr="0088137A">
        <w:rPr>
          <w:rFonts w:eastAsia="Times New Roman"/>
          <w:color w:val="000000"/>
          <w:sz w:val="28"/>
          <w:szCs w:val="28"/>
          <w:lang w:eastAsia="en-US"/>
        </w:rPr>
        <w:t>играх</w:t>
      </w:r>
      <w:r w:rsidRPr="0088137A">
        <w:rPr>
          <w:rFonts w:eastAsia="Times New Roman"/>
          <w:color w:val="000000"/>
          <w:spacing w:val="61"/>
          <w:sz w:val="28"/>
          <w:szCs w:val="28"/>
          <w:lang w:eastAsia="en-US"/>
        </w:rPr>
        <w:t xml:space="preserve"> </w:t>
      </w:r>
      <w:r w:rsidRPr="0088137A">
        <w:rPr>
          <w:rFonts w:eastAsia="Times New Roman"/>
          <w:color w:val="000000"/>
          <w:sz w:val="28"/>
          <w:szCs w:val="28"/>
          <w:lang w:eastAsia="en-US"/>
        </w:rPr>
        <w:t>и</w:t>
      </w:r>
      <w:r w:rsidRPr="0088137A">
        <w:rPr>
          <w:rFonts w:eastAsia="Times New Roman"/>
          <w:color w:val="000000"/>
          <w:spacing w:val="61"/>
          <w:sz w:val="28"/>
          <w:szCs w:val="28"/>
          <w:lang w:eastAsia="en-US"/>
        </w:rPr>
        <w:t xml:space="preserve"> </w:t>
      </w:r>
      <w:r w:rsidRPr="0088137A">
        <w:rPr>
          <w:rFonts w:eastAsia="Times New Roman"/>
          <w:color w:val="000000"/>
          <w:sz w:val="28"/>
          <w:szCs w:val="28"/>
          <w:lang w:eastAsia="en-US"/>
        </w:rPr>
        <w:t>игро</w:t>
      </w:r>
      <w:r w:rsidRPr="0088137A">
        <w:rPr>
          <w:rFonts w:eastAsia="Times New Roman"/>
          <w:color w:val="000000"/>
          <w:spacing w:val="-2"/>
          <w:sz w:val="28"/>
          <w:szCs w:val="28"/>
          <w:lang w:eastAsia="en-US"/>
        </w:rPr>
        <w:t>в</w:t>
      </w:r>
      <w:r w:rsidRPr="0088137A">
        <w:rPr>
          <w:rFonts w:eastAsia="Times New Roman"/>
          <w:color w:val="000000"/>
          <w:sz w:val="28"/>
          <w:szCs w:val="28"/>
          <w:lang w:eastAsia="en-US"/>
        </w:rPr>
        <w:t>ых</w:t>
      </w:r>
      <w:r w:rsidRPr="0088137A">
        <w:rPr>
          <w:rFonts w:eastAsia="Times New Roman"/>
          <w:color w:val="000000"/>
          <w:spacing w:val="64"/>
          <w:sz w:val="28"/>
          <w:szCs w:val="28"/>
          <w:lang w:eastAsia="en-US"/>
        </w:rPr>
        <w:t xml:space="preserve"> </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пр</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жн</w:t>
      </w:r>
      <w:r w:rsidRPr="0088137A">
        <w:rPr>
          <w:rFonts w:eastAsia="Times New Roman"/>
          <w:color w:val="000000"/>
          <w:spacing w:val="-2"/>
          <w:sz w:val="28"/>
          <w:szCs w:val="28"/>
          <w:lang w:eastAsia="en-US"/>
        </w:rPr>
        <w:t>е</w:t>
      </w:r>
      <w:r w:rsidRPr="0088137A">
        <w:rPr>
          <w:rFonts w:eastAsia="Times New Roman"/>
          <w:color w:val="000000"/>
          <w:sz w:val="28"/>
          <w:szCs w:val="28"/>
          <w:lang w:eastAsia="en-US"/>
        </w:rPr>
        <w:t>ниях:</w:t>
      </w:r>
      <w:r w:rsidRPr="0088137A">
        <w:rPr>
          <w:rFonts w:eastAsia="Times New Roman"/>
          <w:color w:val="000000"/>
          <w:spacing w:val="64"/>
          <w:sz w:val="28"/>
          <w:szCs w:val="28"/>
          <w:lang w:eastAsia="en-US"/>
        </w:rPr>
        <w:t xml:space="preserve">    </w:t>
      </w:r>
      <w:r w:rsidRPr="0088137A">
        <w:rPr>
          <w:rFonts w:eastAsia="Times New Roman"/>
          <w:color w:val="000000"/>
          <w:spacing w:val="61"/>
          <w:sz w:val="28"/>
          <w:szCs w:val="28"/>
          <w:lang w:eastAsia="en-US"/>
        </w:rPr>
        <w:t xml:space="preserve">                                 </w:t>
      </w:r>
      <w:r w:rsidRPr="0088137A">
        <w:rPr>
          <w:rFonts w:eastAsia="Times New Roman"/>
          <w:color w:val="000000"/>
          <w:sz w:val="28"/>
          <w:szCs w:val="28"/>
          <w:lang w:eastAsia="en-US"/>
        </w:rPr>
        <w:t>1)общ</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я</w:t>
      </w:r>
      <w:r w:rsidRPr="0088137A">
        <w:rPr>
          <w:rFonts w:eastAsia="Times New Roman"/>
          <w:color w:val="000000"/>
          <w:spacing w:val="64"/>
          <w:sz w:val="28"/>
          <w:szCs w:val="28"/>
          <w:lang w:eastAsia="en-US"/>
        </w:rPr>
        <w:t xml:space="preserve"> </w:t>
      </w:r>
      <w:r w:rsidRPr="0088137A">
        <w:rPr>
          <w:rFonts w:eastAsia="Times New Roman"/>
          <w:color w:val="000000"/>
          <w:sz w:val="28"/>
          <w:szCs w:val="28"/>
          <w:lang w:eastAsia="en-US"/>
        </w:rPr>
        <w:t>игр</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 xml:space="preserve">  ср</w:t>
      </w:r>
      <w:r w:rsidRPr="0088137A">
        <w:rPr>
          <w:rFonts w:eastAsia="Times New Roman"/>
          <w:color w:val="000000"/>
          <w:spacing w:val="-2"/>
          <w:sz w:val="28"/>
          <w:szCs w:val="28"/>
          <w:lang w:eastAsia="en-US"/>
        </w:rPr>
        <w:t>е</w:t>
      </w:r>
      <w:r w:rsidRPr="0088137A">
        <w:rPr>
          <w:rFonts w:eastAsia="Times New Roman"/>
          <w:color w:val="000000"/>
          <w:sz w:val="28"/>
          <w:szCs w:val="28"/>
          <w:lang w:eastAsia="en-US"/>
        </w:rPr>
        <w:t>дней подвижно</w:t>
      </w:r>
      <w:r w:rsidRPr="0088137A">
        <w:rPr>
          <w:rFonts w:eastAsia="Times New Roman"/>
          <w:color w:val="000000"/>
          <w:spacing w:val="-2"/>
          <w:sz w:val="28"/>
          <w:szCs w:val="28"/>
          <w:lang w:eastAsia="en-US"/>
        </w:rPr>
        <w:t>с</w:t>
      </w:r>
      <w:r w:rsidRPr="0088137A">
        <w:rPr>
          <w:rFonts w:eastAsia="Times New Roman"/>
          <w:color w:val="000000"/>
          <w:sz w:val="28"/>
          <w:szCs w:val="28"/>
          <w:lang w:eastAsia="en-US"/>
        </w:rPr>
        <w:t>ти, ко</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орая даёт п</w:t>
      </w:r>
      <w:r w:rsidRPr="0088137A">
        <w:rPr>
          <w:rFonts w:eastAsia="Times New Roman"/>
          <w:color w:val="000000"/>
          <w:spacing w:val="-2"/>
          <w:sz w:val="28"/>
          <w:szCs w:val="28"/>
          <w:lang w:eastAsia="en-US"/>
        </w:rPr>
        <w:t>е</w:t>
      </w:r>
      <w:r w:rsidRPr="0088137A">
        <w:rPr>
          <w:rFonts w:eastAsia="Times New Roman"/>
          <w:color w:val="000000"/>
          <w:sz w:val="28"/>
          <w:szCs w:val="28"/>
          <w:lang w:eastAsia="en-US"/>
        </w:rPr>
        <w:t>рвый э</w:t>
      </w:r>
      <w:r w:rsidRPr="0088137A">
        <w:rPr>
          <w:rFonts w:eastAsia="Times New Roman"/>
          <w:color w:val="000000"/>
          <w:spacing w:val="-3"/>
          <w:sz w:val="28"/>
          <w:szCs w:val="28"/>
          <w:lang w:eastAsia="en-US"/>
        </w:rPr>
        <w:t>м</w:t>
      </w:r>
      <w:r w:rsidRPr="0088137A">
        <w:rPr>
          <w:rFonts w:eastAsia="Times New Roman"/>
          <w:color w:val="000000"/>
          <w:sz w:val="28"/>
          <w:szCs w:val="28"/>
          <w:lang w:eastAsia="en-US"/>
        </w:rPr>
        <w:t>оционал</w:t>
      </w:r>
      <w:r w:rsidRPr="0088137A">
        <w:rPr>
          <w:rFonts w:eastAsia="Times New Roman"/>
          <w:color w:val="000000"/>
          <w:spacing w:val="-3"/>
          <w:sz w:val="28"/>
          <w:szCs w:val="28"/>
          <w:lang w:eastAsia="en-US"/>
        </w:rPr>
        <w:t>ь</w:t>
      </w:r>
      <w:r w:rsidRPr="0088137A">
        <w:rPr>
          <w:rFonts w:eastAsia="Times New Roman"/>
          <w:color w:val="000000"/>
          <w:sz w:val="28"/>
          <w:szCs w:val="28"/>
          <w:lang w:eastAsia="en-US"/>
        </w:rPr>
        <w:t>ный н</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строй (повторя</w:t>
      </w:r>
      <w:r w:rsidRPr="0088137A">
        <w:rPr>
          <w:rFonts w:eastAsia="Times New Roman"/>
          <w:color w:val="000000"/>
          <w:spacing w:val="-2"/>
          <w:sz w:val="28"/>
          <w:szCs w:val="28"/>
          <w:lang w:eastAsia="en-US"/>
        </w:rPr>
        <w:t>е</w:t>
      </w:r>
      <w:r w:rsidRPr="0088137A">
        <w:rPr>
          <w:rFonts w:eastAsia="Times New Roman"/>
          <w:color w:val="000000"/>
          <w:sz w:val="28"/>
          <w:szCs w:val="28"/>
          <w:lang w:eastAsia="en-US"/>
        </w:rPr>
        <w:t>тс</w:t>
      </w:r>
      <w:r w:rsidRPr="0088137A">
        <w:rPr>
          <w:rFonts w:eastAsia="Times New Roman"/>
          <w:color w:val="000000"/>
          <w:spacing w:val="-2"/>
          <w:sz w:val="28"/>
          <w:szCs w:val="28"/>
          <w:lang w:eastAsia="en-US"/>
        </w:rPr>
        <w:t>я</w:t>
      </w:r>
      <w:r w:rsidRPr="0088137A">
        <w:rPr>
          <w:rFonts w:eastAsia="Times New Roman"/>
          <w:color w:val="000000"/>
          <w:sz w:val="28"/>
          <w:szCs w:val="28"/>
          <w:lang w:eastAsia="en-US"/>
        </w:rPr>
        <w:t xml:space="preserve">  2 –3 раза);                                               </w:t>
      </w:r>
    </w:p>
    <w:p w:rsidR="0088137A" w:rsidRPr="0088137A" w:rsidRDefault="0088137A" w:rsidP="0088137A">
      <w:pPr>
        <w:widowControl w:val="0"/>
        <w:rPr>
          <w:rFonts w:eastAsia="Times New Roman"/>
          <w:color w:val="010302"/>
          <w:sz w:val="22"/>
          <w:szCs w:val="22"/>
          <w:lang w:eastAsia="en-US"/>
        </w:rPr>
      </w:pPr>
      <w:r w:rsidRPr="0088137A">
        <w:rPr>
          <w:rFonts w:eastAsia="Times New Roman"/>
          <w:color w:val="000000"/>
          <w:sz w:val="28"/>
          <w:szCs w:val="28"/>
          <w:lang w:eastAsia="en-US"/>
        </w:rPr>
        <w:t>2)</w:t>
      </w:r>
      <w:r w:rsidRPr="0088137A">
        <w:rPr>
          <w:rFonts w:eastAsia="Times New Roman"/>
          <w:color w:val="000000"/>
          <w:spacing w:val="39"/>
          <w:sz w:val="28"/>
          <w:szCs w:val="28"/>
          <w:lang w:eastAsia="en-US"/>
        </w:rPr>
        <w:t xml:space="preserve"> </w:t>
      </w:r>
      <w:r w:rsidRPr="0088137A">
        <w:rPr>
          <w:rFonts w:eastAsia="Times New Roman"/>
          <w:color w:val="000000"/>
          <w:sz w:val="28"/>
          <w:szCs w:val="28"/>
          <w:lang w:eastAsia="en-US"/>
        </w:rPr>
        <w:t>ат</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ракционы.</w:t>
      </w:r>
      <w:r w:rsidRPr="0088137A">
        <w:rPr>
          <w:rFonts w:eastAsia="Times New Roman"/>
          <w:color w:val="000000"/>
          <w:spacing w:val="39"/>
          <w:sz w:val="28"/>
          <w:szCs w:val="28"/>
          <w:lang w:eastAsia="en-US"/>
        </w:rPr>
        <w:t xml:space="preserve"> </w:t>
      </w:r>
      <w:r w:rsidRPr="0088137A">
        <w:rPr>
          <w:rFonts w:eastAsia="Times New Roman"/>
          <w:color w:val="000000"/>
          <w:spacing w:val="-3"/>
          <w:sz w:val="28"/>
          <w:szCs w:val="28"/>
          <w:lang w:eastAsia="en-US"/>
        </w:rPr>
        <w:t>И</w:t>
      </w:r>
      <w:r w:rsidRPr="0088137A">
        <w:rPr>
          <w:rFonts w:eastAsia="Times New Roman"/>
          <w:color w:val="000000"/>
          <w:sz w:val="28"/>
          <w:szCs w:val="28"/>
          <w:lang w:eastAsia="en-US"/>
        </w:rPr>
        <w:t>х</w:t>
      </w:r>
      <w:r w:rsidRPr="0088137A">
        <w:rPr>
          <w:rFonts w:eastAsia="Times New Roman"/>
          <w:color w:val="000000"/>
          <w:spacing w:val="39"/>
          <w:sz w:val="28"/>
          <w:szCs w:val="28"/>
          <w:lang w:eastAsia="en-US"/>
        </w:rPr>
        <w:t xml:space="preserve"> </w:t>
      </w:r>
      <w:r w:rsidRPr="0088137A">
        <w:rPr>
          <w:rFonts w:eastAsia="Times New Roman"/>
          <w:color w:val="000000"/>
          <w:sz w:val="28"/>
          <w:szCs w:val="28"/>
          <w:lang w:eastAsia="en-US"/>
        </w:rPr>
        <w:t>бывает</w:t>
      </w:r>
      <w:r w:rsidRPr="0088137A">
        <w:rPr>
          <w:rFonts w:eastAsia="Times New Roman"/>
          <w:color w:val="000000"/>
          <w:spacing w:val="36"/>
          <w:sz w:val="28"/>
          <w:szCs w:val="28"/>
          <w:lang w:eastAsia="en-US"/>
        </w:rPr>
        <w:t xml:space="preserve"> </w:t>
      </w:r>
      <w:r w:rsidRPr="0088137A">
        <w:rPr>
          <w:rFonts w:eastAsia="Times New Roman"/>
          <w:color w:val="000000"/>
          <w:sz w:val="28"/>
          <w:szCs w:val="28"/>
          <w:lang w:eastAsia="en-US"/>
        </w:rPr>
        <w:t>не</w:t>
      </w:r>
      <w:r w:rsidRPr="0088137A">
        <w:rPr>
          <w:rFonts w:eastAsia="Times New Roman"/>
          <w:color w:val="000000"/>
          <w:spacing w:val="37"/>
          <w:sz w:val="28"/>
          <w:szCs w:val="28"/>
          <w:lang w:eastAsia="en-US"/>
        </w:rPr>
        <w:t xml:space="preserve"> </w:t>
      </w:r>
      <w:r w:rsidRPr="0088137A">
        <w:rPr>
          <w:rFonts w:eastAsia="Times New Roman"/>
          <w:color w:val="000000"/>
          <w:sz w:val="28"/>
          <w:szCs w:val="28"/>
          <w:lang w:eastAsia="en-US"/>
        </w:rPr>
        <w:t>более</w:t>
      </w:r>
      <w:r w:rsidRPr="0088137A">
        <w:rPr>
          <w:rFonts w:eastAsia="Times New Roman"/>
          <w:color w:val="000000"/>
          <w:spacing w:val="37"/>
          <w:sz w:val="28"/>
          <w:szCs w:val="28"/>
          <w:lang w:eastAsia="en-US"/>
        </w:rPr>
        <w:t xml:space="preserve"> </w:t>
      </w:r>
      <w:r w:rsidRPr="0088137A">
        <w:rPr>
          <w:rFonts w:eastAsia="Times New Roman"/>
          <w:color w:val="000000"/>
          <w:sz w:val="28"/>
          <w:szCs w:val="28"/>
          <w:lang w:eastAsia="en-US"/>
        </w:rPr>
        <w:t>тр</w:t>
      </w:r>
      <w:r w:rsidRPr="0088137A">
        <w:rPr>
          <w:rFonts w:eastAsia="Times New Roman"/>
          <w:color w:val="000000"/>
          <w:spacing w:val="-2"/>
          <w:sz w:val="28"/>
          <w:szCs w:val="28"/>
          <w:lang w:eastAsia="en-US"/>
        </w:rPr>
        <w:t>е</w:t>
      </w:r>
      <w:r w:rsidRPr="0088137A">
        <w:rPr>
          <w:rFonts w:eastAsia="Times New Roman"/>
          <w:color w:val="000000"/>
          <w:sz w:val="28"/>
          <w:szCs w:val="28"/>
          <w:lang w:eastAsia="en-US"/>
        </w:rPr>
        <w:t>х.</w:t>
      </w:r>
      <w:r w:rsidRPr="0088137A">
        <w:rPr>
          <w:rFonts w:eastAsia="Times New Roman"/>
          <w:color w:val="000000"/>
          <w:spacing w:val="39"/>
          <w:sz w:val="28"/>
          <w:szCs w:val="28"/>
          <w:lang w:eastAsia="en-US"/>
        </w:rPr>
        <w:t xml:space="preserve"> </w:t>
      </w:r>
      <w:r>
        <w:rPr>
          <w:rFonts w:eastAsia="Times New Roman"/>
          <w:color w:val="000000"/>
          <w:spacing w:val="39"/>
          <w:sz w:val="28"/>
          <w:szCs w:val="28"/>
          <w:lang w:eastAsia="en-US"/>
        </w:rPr>
        <w:t xml:space="preserve">                                                                 </w:t>
      </w:r>
      <w:r w:rsidRPr="0088137A">
        <w:rPr>
          <w:rFonts w:eastAsia="Times New Roman"/>
          <w:color w:val="000000"/>
          <w:sz w:val="28"/>
          <w:szCs w:val="28"/>
          <w:lang w:eastAsia="en-US"/>
        </w:rPr>
        <w:t>Они</w:t>
      </w:r>
      <w:r w:rsidRPr="0088137A">
        <w:rPr>
          <w:rFonts w:eastAsia="Times New Roman"/>
          <w:color w:val="000000"/>
          <w:spacing w:val="37"/>
          <w:sz w:val="28"/>
          <w:szCs w:val="28"/>
          <w:lang w:eastAsia="en-US"/>
        </w:rPr>
        <w:t xml:space="preserve"> </w:t>
      </w:r>
      <w:r w:rsidRPr="0088137A">
        <w:rPr>
          <w:rFonts w:eastAsia="Times New Roman"/>
          <w:color w:val="000000"/>
          <w:sz w:val="28"/>
          <w:szCs w:val="28"/>
          <w:lang w:eastAsia="en-US"/>
        </w:rPr>
        <w:t>подбир</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ются</w:t>
      </w:r>
      <w:r w:rsidRPr="0088137A">
        <w:rPr>
          <w:rFonts w:eastAsia="Times New Roman"/>
          <w:color w:val="000000"/>
          <w:spacing w:val="40"/>
          <w:sz w:val="28"/>
          <w:szCs w:val="28"/>
          <w:lang w:eastAsia="en-US"/>
        </w:rPr>
        <w:t xml:space="preserve"> </w:t>
      </w:r>
      <w:r w:rsidRPr="0088137A">
        <w:rPr>
          <w:rFonts w:eastAsia="Times New Roman"/>
          <w:color w:val="000000"/>
          <w:sz w:val="28"/>
          <w:szCs w:val="28"/>
          <w:lang w:eastAsia="en-US"/>
        </w:rPr>
        <w:t>с</w:t>
      </w:r>
      <w:r w:rsidRPr="0088137A">
        <w:rPr>
          <w:rFonts w:eastAsia="Times New Roman"/>
          <w:color w:val="000000"/>
          <w:spacing w:val="40"/>
          <w:sz w:val="28"/>
          <w:szCs w:val="28"/>
          <w:lang w:eastAsia="en-US"/>
        </w:rPr>
        <w:t xml:space="preserve"> </w:t>
      </w:r>
      <w:r w:rsidRPr="0088137A">
        <w:rPr>
          <w:rFonts w:eastAsia="Times New Roman"/>
          <w:color w:val="000000"/>
          <w:sz w:val="28"/>
          <w:szCs w:val="28"/>
          <w:lang w:eastAsia="en-US"/>
        </w:rPr>
        <w:t>таким</w:t>
      </w:r>
      <w:r w:rsidRPr="0088137A">
        <w:rPr>
          <w:rFonts w:eastAsia="Times New Roman"/>
          <w:color w:val="000000"/>
          <w:spacing w:val="37"/>
          <w:sz w:val="28"/>
          <w:szCs w:val="28"/>
          <w:lang w:eastAsia="en-US"/>
        </w:rPr>
        <w:t xml:space="preserve"> </w:t>
      </w:r>
      <w:r w:rsidRPr="0088137A">
        <w:rPr>
          <w:rFonts w:eastAsia="Times New Roman"/>
          <w:color w:val="000000"/>
          <w:sz w:val="28"/>
          <w:szCs w:val="28"/>
          <w:lang w:eastAsia="en-US"/>
        </w:rPr>
        <w:t>ра</w:t>
      </w:r>
      <w:r w:rsidRPr="0088137A">
        <w:rPr>
          <w:rFonts w:eastAsia="Times New Roman"/>
          <w:color w:val="000000"/>
          <w:spacing w:val="-2"/>
          <w:sz w:val="28"/>
          <w:szCs w:val="28"/>
          <w:lang w:eastAsia="en-US"/>
        </w:rPr>
        <w:t>с</w:t>
      </w:r>
      <w:r w:rsidRPr="0088137A">
        <w:rPr>
          <w:rFonts w:eastAsia="Times New Roman"/>
          <w:color w:val="000000"/>
          <w:sz w:val="28"/>
          <w:szCs w:val="28"/>
          <w:lang w:eastAsia="en-US"/>
        </w:rPr>
        <w:t>чётом</w:t>
      </w:r>
      <w:r w:rsidRPr="0088137A">
        <w:rPr>
          <w:rFonts w:eastAsia="Times New Roman"/>
          <w:color w:val="000000"/>
          <w:spacing w:val="-3"/>
          <w:sz w:val="28"/>
          <w:szCs w:val="28"/>
          <w:lang w:eastAsia="en-US"/>
        </w:rPr>
        <w:t>,</w:t>
      </w:r>
      <w:r w:rsidRPr="0088137A">
        <w:rPr>
          <w:rFonts w:eastAsia="Times New Roman"/>
          <w:color w:val="000000"/>
          <w:sz w:val="28"/>
          <w:szCs w:val="28"/>
          <w:lang w:eastAsia="en-US"/>
        </w:rPr>
        <w:t xml:space="preserve">  </w:t>
      </w:r>
    </w:p>
    <w:p w:rsidR="0088137A" w:rsidRPr="0088137A" w:rsidRDefault="0088137A" w:rsidP="0088137A">
      <w:pPr>
        <w:widowControl w:val="0"/>
        <w:rPr>
          <w:rFonts w:eastAsia="Times New Roman"/>
          <w:color w:val="010302"/>
          <w:sz w:val="22"/>
          <w:szCs w:val="22"/>
          <w:lang w:eastAsia="en-US"/>
        </w:rPr>
      </w:pPr>
      <w:r w:rsidRPr="0088137A">
        <w:rPr>
          <w:rFonts w:eastAsia="Times New Roman"/>
          <w:color w:val="000000"/>
          <w:sz w:val="28"/>
          <w:szCs w:val="28"/>
          <w:lang w:eastAsia="en-US"/>
        </w:rPr>
        <w:t>чтобы,</w:t>
      </w:r>
      <w:r w:rsidRPr="0088137A">
        <w:rPr>
          <w:rFonts w:eastAsia="Times New Roman"/>
          <w:color w:val="000000"/>
          <w:spacing w:val="56"/>
          <w:sz w:val="28"/>
          <w:szCs w:val="28"/>
          <w:lang w:eastAsia="en-US"/>
        </w:rPr>
        <w:t xml:space="preserve"> </w:t>
      </w:r>
      <w:r w:rsidRPr="0088137A">
        <w:rPr>
          <w:rFonts w:eastAsia="Times New Roman"/>
          <w:color w:val="000000"/>
          <w:sz w:val="28"/>
          <w:szCs w:val="28"/>
          <w:lang w:eastAsia="en-US"/>
        </w:rPr>
        <w:t>пов</w:t>
      </w:r>
      <w:r w:rsidRPr="0088137A">
        <w:rPr>
          <w:rFonts w:eastAsia="Times New Roman"/>
          <w:color w:val="000000"/>
          <w:spacing w:val="-3"/>
          <w:sz w:val="28"/>
          <w:szCs w:val="28"/>
          <w:lang w:eastAsia="en-US"/>
        </w:rPr>
        <w:t>т</w:t>
      </w:r>
      <w:r w:rsidRPr="0088137A">
        <w:rPr>
          <w:rFonts w:eastAsia="Times New Roman"/>
          <w:color w:val="000000"/>
          <w:sz w:val="28"/>
          <w:szCs w:val="28"/>
          <w:lang w:eastAsia="en-US"/>
        </w:rPr>
        <w:t>орив</w:t>
      </w:r>
      <w:r w:rsidRPr="0088137A">
        <w:rPr>
          <w:rFonts w:eastAsia="Times New Roman"/>
          <w:color w:val="000000"/>
          <w:spacing w:val="56"/>
          <w:sz w:val="28"/>
          <w:szCs w:val="28"/>
          <w:lang w:eastAsia="en-US"/>
        </w:rPr>
        <w:t xml:space="preserve"> </w:t>
      </w:r>
      <w:r w:rsidRPr="0088137A">
        <w:rPr>
          <w:rFonts w:eastAsia="Times New Roman"/>
          <w:color w:val="000000"/>
          <w:sz w:val="28"/>
          <w:szCs w:val="28"/>
          <w:lang w:eastAsia="en-US"/>
        </w:rPr>
        <w:t>каждый</w:t>
      </w:r>
      <w:r w:rsidRPr="0088137A">
        <w:rPr>
          <w:rFonts w:eastAsia="Times New Roman"/>
          <w:color w:val="000000"/>
          <w:spacing w:val="56"/>
          <w:sz w:val="28"/>
          <w:szCs w:val="28"/>
          <w:lang w:eastAsia="en-US"/>
        </w:rPr>
        <w:t xml:space="preserve"> </w:t>
      </w:r>
      <w:r w:rsidRPr="0088137A">
        <w:rPr>
          <w:rFonts w:eastAsia="Times New Roman"/>
          <w:color w:val="000000"/>
          <w:sz w:val="28"/>
          <w:szCs w:val="28"/>
          <w:lang w:eastAsia="en-US"/>
        </w:rPr>
        <w:t>не</w:t>
      </w:r>
      <w:r w:rsidRPr="0088137A">
        <w:rPr>
          <w:rFonts w:eastAsia="Times New Roman"/>
          <w:color w:val="000000"/>
          <w:spacing w:val="56"/>
          <w:sz w:val="28"/>
          <w:szCs w:val="28"/>
          <w:lang w:eastAsia="en-US"/>
        </w:rPr>
        <w:t xml:space="preserve"> </w:t>
      </w:r>
      <w:r w:rsidRPr="0088137A">
        <w:rPr>
          <w:rFonts w:eastAsia="Times New Roman"/>
          <w:color w:val="000000"/>
          <w:sz w:val="28"/>
          <w:szCs w:val="28"/>
          <w:lang w:eastAsia="en-US"/>
        </w:rPr>
        <w:t>более</w:t>
      </w:r>
      <w:r w:rsidRPr="0088137A">
        <w:rPr>
          <w:rFonts w:eastAsia="Times New Roman"/>
          <w:color w:val="000000"/>
          <w:spacing w:val="57"/>
          <w:sz w:val="28"/>
          <w:szCs w:val="28"/>
          <w:lang w:eastAsia="en-US"/>
        </w:rPr>
        <w:t xml:space="preserve"> </w:t>
      </w:r>
      <w:r w:rsidRPr="0088137A">
        <w:rPr>
          <w:rFonts w:eastAsia="Times New Roman"/>
          <w:color w:val="000000"/>
          <w:sz w:val="28"/>
          <w:szCs w:val="28"/>
          <w:lang w:eastAsia="en-US"/>
        </w:rPr>
        <w:t>3</w:t>
      </w:r>
      <w:r w:rsidRPr="0088137A">
        <w:rPr>
          <w:rFonts w:eastAsia="Times New Roman"/>
          <w:color w:val="000000"/>
          <w:spacing w:val="65"/>
          <w:sz w:val="28"/>
          <w:szCs w:val="28"/>
          <w:lang w:eastAsia="en-US"/>
        </w:rPr>
        <w:t xml:space="preserve"> </w:t>
      </w:r>
      <w:r w:rsidRPr="0088137A">
        <w:rPr>
          <w:rFonts w:eastAsia="Times New Roman"/>
          <w:color w:val="000000"/>
          <w:sz w:val="28"/>
          <w:szCs w:val="28"/>
          <w:lang w:eastAsia="en-US"/>
        </w:rPr>
        <w:t>–</w:t>
      </w:r>
      <w:r w:rsidRPr="0088137A">
        <w:rPr>
          <w:rFonts w:eastAsia="Times New Roman"/>
          <w:color w:val="000000"/>
          <w:spacing w:val="59"/>
          <w:sz w:val="28"/>
          <w:szCs w:val="28"/>
          <w:lang w:eastAsia="en-US"/>
        </w:rPr>
        <w:t xml:space="preserve"> </w:t>
      </w:r>
      <w:r w:rsidRPr="0088137A">
        <w:rPr>
          <w:rFonts w:eastAsia="Times New Roman"/>
          <w:color w:val="000000"/>
          <w:sz w:val="28"/>
          <w:szCs w:val="28"/>
          <w:lang w:eastAsia="en-US"/>
        </w:rPr>
        <w:t>4</w:t>
      </w:r>
      <w:r w:rsidRPr="0088137A">
        <w:rPr>
          <w:rFonts w:eastAsia="Times New Roman"/>
          <w:color w:val="000000"/>
          <w:spacing w:val="56"/>
          <w:sz w:val="28"/>
          <w:szCs w:val="28"/>
          <w:lang w:eastAsia="en-US"/>
        </w:rPr>
        <w:t xml:space="preserve"> </w:t>
      </w:r>
      <w:r w:rsidRPr="0088137A">
        <w:rPr>
          <w:rFonts w:eastAsia="Times New Roman"/>
          <w:color w:val="000000"/>
          <w:sz w:val="28"/>
          <w:szCs w:val="28"/>
          <w:lang w:eastAsia="en-US"/>
        </w:rPr>
        <w:t>раз,</w:t>
      </w:r>
      <w:r w:rsidRPr="0088137A">
        <w:rPr>
          <w:rFonts w:eastAsia="Times New Roman"/>
          <w:color w:val="000000"/>
          <w:spacing w:val="59"/>
          <w:sz w:val="28"/>
          <w:szCs w:val="28"/>
          <w:lang w:eastAsia="en-US"/>
        </w:rPr>
        <w:t xml:space="preserve"> </w:t>
      </w:r>
      <w:r w:rsidRPr="0088137A">
        <w:rPr>
          <w:rFonts w:eastAsia="Times New Roman"/>
          <w:color w:val="000000"/>
          <w:sz w:val="28"/>
          <w:szCs w:val="28"/>
          <w:lang w:eastAsia="en-US"/>
        </w:rPr>
        <w:t>обе</w:t>
      </w:r>
      <w:r w:rsidRPr="0088137A">
        <w:rPr>
          <w:rFonts w:eastAsia="Times New Roman"/>
          <w:color w:val="000000"/>
          <w:spacing w:val="-2"/>
          <w:sz w:val="28"/>
          <w:szCs w:val="28"/>
          <w:lang w:eastAsia="en-US"/>
        </w:rPr>
        <w:t>с</w:t>
      </w:r>
      <w:r w:rsidRPr="0088137A">
        <w:rPr>
          <w:rFonts w:eastAsia="Times New Roman"/>
          <w:color w:val="000000"/>
          <w:sz w:val="28"/>
          <w:szCs w:val="28"/>
          <w:lang w:eastAsia="en-US"/>
        </w:rPr>
        <w:t>п</w:t>
      </w:r>
      <w:r w:rsidRPr="0088137A">
        <w:rPr>
          <w:rFonts w:eastAsia="Times New Roman"/>
          <w:color w:val="000000"/>
          <w:spacing w:val="-2"/>
          <w:sz w:val="28"/>
          <w:szCs w:val="28"/>
          <w:lang w:eastAsia="en-US"/>
        </w:rPr>
        <w:t>е</w:t>
      </w:r>
      <w:r w:rsidRPr="0088137A">
        <w:rPr>
          <w:rFonts w:eastAsia="Times New Roman"/>
          <w:color w:val="000000"/>
          <w:sz w:val="28"/>
          <w:szCs w:val="28"/>
          <w:lang w:eastAsia="en-US"/>
        </w:rPr>
        <w:t>чить</w:t>
      </w:r>
      <w:r w:rsidRPr="0088137A">
        <w:rPr>
          <w:rFonts w:eastAsia="Times New Roman"/>
          <w:color w:val="000000"/>
          <w:spacing w:val="56"/>
          <w:sz w:val="28"/>
          <w:szCs w:val="28"/>
          <w:lang w:eastAsia="en-US"/>
        </w:rPr>
        <w:t xml:space="preserve"> </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частие</w:t>
      </w:r>
      <w:r w:rsidRPr="0088137A">
        <w:rPr>
          <w:rFonts w:eastAsia="Times New Roman"/>
          <w:color w:val="000000"/>
          <w:spacing w:val="59"/>
          <w:sz w:val="28"/>
          <w:szCs w:val="28"/>
          <w:lang w:eastAsia="en-US"/>
        </w:rPr>
        <w:t xml:space="preserve"> </w:t>
      </w:r>
      <w:r w:rsidRPr="0088137A">
        <w:rPr>
          <w:rFonts w:eastAsia="Times New Roman"/>
          <w:color w:val="000000"/>
          <w:sz w:val="28"/>
          <w:szCs w:val="28"/>
          <w:lang w:eastAsia="en-US"/>
        </w:rPr>
        <w:t>всех</w:t>
      </w:r>
      <w:r w:rsidRPr="0088137A">
        <w:rPr>
          <w:rFonts w:eastAsia="Times New Roman"/>
          <w:color w:val="000000"/>
          <w:spacing w:val="56"/>
          <w:sz w:val="28"/>
          <w:szCs w:val="28"/>
          <w:lang w:eastAsia="en-US"/>
        </w:rPr>
        <w:t xml:space="preserve"> </w:t>
      </w:r>
      <w:r w:rsidRPr="0088137A">
        <w:rPr>
          <w:rFonts w:eastAsia="Times New Roman"/>
          <w:color w:val="000000"/>
          <w:sz w:val="28"/>
          <w:szCs w:val="28"/>
          <w:lang w:eastAsia="en-US"/>
        </w:rPr>
        <w:t>де</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ей</w:t>
      </w:r>
      <w:r w:rsidRPr="0088137A">
        <w:rPr>
          <w:rFonts w:eastAsia="Times New Roman"/>
          <w:color w:val="000000"/>
          <w:spacing w:val="59"/>
          <w:sz w:val="28"/>
          <w:szCs w:val="28"/>
          <w:lang w:eastAsia="en-US"/>
        </w:rPr>
        <w:t xml:space="preserve"> </w:t>
      </w:r>
      <w:r w:rsidRPr="0088137A">
        <w:rPr>
          <w:rFonts w:eastAsia="Times New Roman"/>
          <w:color w:val="000000"/>
          <w:spacing w:val="-2"/>
          <w:sz w:val="28"/>
          <w:szCs w:val="28"/>
          <w:lang w:eastAsia="en-US"/>
        </w:rPr>
        <w:t>в</w:t>
      </w:r>
      <w:r w:rsidRPr="0088137A">
        <w:rPr>
          <w:rFonts w:eastAsia="Times New Roman"/>
          <w:color w:val="000000"/>
          <w:sz w:val="28"/>
          <w:szCs w:val="28"/>
          <w:lang w:eastAsia="en-US"/>
        </w:rPr>
        <w:t xml:space="preserve">  </w:t>
      </w:r>
    </w:p>
    <w:p w:rsidR="0088137A" w:rsidRPr="0088137A" w:rsidRDefault="0088137A" w:rsidP="0088137A">
      <w:pPr>
        <w:widowControl w:val="0"/>
        <w:rPr>
          <w:rFonts w:eastAsia="Times New Roman"/>
          <w:color w:val="010302"/>
          <w:sz w:val="22"/>
          <w:szCs w:val="22"/>
          <w:lang w:eastAsia="en-US"/>
        </w:rPr>
      </w:pPr>
      <w:r w:rsidRPr="0088137A">
        <w:rPr>
          <w:rFonts w:eastAsia="Times New Roman"/>
          <w:color w:val="000000"/>
          <w:sz w:val="28"/>
          <w:szCs w:val="28"/>
          <w:lang w:eastAsia="en-US"/>
        </w:rPr>
        <w:t>одном</w:t>
      </w:r>
      <w:r w:rsidRPr="0088137A">
        <w:rPr>
          <w:rFonts w:eastAsia="Times New Roman"/>
          <w:color w:val="000000"/>
          <w:spacing w:val="37"/>
          <w:sz w:val="28"/>
          <w:szCs w:val="28"/>
          <w:lang w:eastAsia="en-US"/>
        </w:rPr>
        <w:t xml:space="preserve"> </w:t>
      </w:r>
      <w:r w:rsidRPr="0088137A">
        <w:rPr>
          <w:rFonts w:eastAsia="Times New Roman"/>
          <w:color w:val="000000"/>
          <w:sz w:val="28"/>
          <w:szCs w:val="28"/>
          <w:lang w:eastAsia="en-US"/>
        </w:rPr>
        <w:t>или</w:t>
      </w:r>
      <w:r w:rsidRPr="0088137A">
        <w:rPr>
          <w:rFonts w:eastAsia="Times New Roman"/>
          <w:color w:val="000000"/>
          <w:spacing w:val="35"/>
          <w:sz w:val="28"/>
          <w:szCs w:val="28"/>
          <w:lang w:eastAsia="en-US"/>
        </w:rPr>
        <w:t xml:space="preserve"> </w:t>
      </w:r>
      <w:r w:rsidRPr="0088137A">
        <w:rPr>
          <w:rFonts w:eastAsia="Times New Roman"/>
          <w:color w:val="000000"/>
          <w:sz w:val="28"/>
          <w:szCs w:val="28"/>
          <w:lang w:eastAsia="en-US"/>
        </w:rPr>
        <w:t>дв</w:t>
      </w:r>
      <w:r w:rsidRPr="0088137A">
        <w:rPr>
          <w:rFonts w:eastAsia="Times New Roman"/>
          <w:color w:val="000000"/>
          <w:spacing w:val="-4"/>
          <w:sz w:val="28"/>
          <w:szCs w:val="28"/>
          <w:lang w:eastAsia="en-US"/>
        </w:rPr>
        <w:t>у</w:t>
      </w:r>
      <w:r w:rsidRPr="0088137A">
        <w:rPr>
          <w:rFonts w:eastAsia="Times New Roman"/>
          <w:color w:val="000000"/>
          <w:sz w:val="28"/>
          <w:szCs w:val="28"/>
          <w:lang w:eastAsia="en-US"/>
        </w:rPr>
        <w:t>х</w:t>
      </w:r>
      <w:r w:rsidRPr="0088137A">
        <w:rPr>
          <w:rFonts w:eastAsia="Times New Roman"/>
          <w:color w:val="000000"/>
          <w:spacing w:val="37"/>
          <w:sz w:val="28"/>
          <w:szCs w:val="28"/>
          <w:lang w:eastAsia="en-US"/>
        </w:rPr>
        <w:t xml:space="preserve"> </w:t>
      </w:r>
      <w:r w:rsidRPr="0088137A">
        <w:rPr>
          <w:rFonts w:eastAsia="Times New Roman"/>
          <w:color w:val="000000"/>
          <w:sz w:val="28"/>
          <w:szCs w:val="28"/>
          <w:lang w:eastAsia="en-US"/>
        </w:rPr>
        <w:t>из</w:t>
      </w:r>
      <w:r w:rsidRPr="0088137A">
        <w:rPr>
          <w:rFonts w:eastAsia="Times New Roman"/>
          <w:color w:val="000000"/>
          <w:spacing w:val="34"/>
          <w:sz w:val="28"/>
          <w:szCs w:val="28"/>
          <w:lang w:eastAsia="en-US"/>
        </w:rPr>
        <w:t xml:space="preserve"> </w:t>
      </w:r>
      <w:r w:rsidRPr="0088137A">
        <w:rPr>
          <w:rFonts w:eastAsia="Times New Roman"/>
          <w:color w:val="000000"/>
          <w:sz w:val="28"/>
          <w:szCs w:val="28"/>
          <w:lang w:eastAsia="en-US"/>
        </w:rPr>
        <w:t>них.</w:t>
      </w:r>
      <w:r w:rsidRPr="0088137A">
        <w:rPr>
          <w:rFonts w:eastAsia="Times New Roman"/>
          <w:color w:val="000000"/>
          <w:spacing w:val="36"/>
          <w:sz w:val="28"/>
          <w:szCs w:val="28"/>
          <w:lang w:eastAsia="en-US"/>
        </w:rPr>
        <w:t xml:space="preserve"> </w:t>
      </w:r>
      <w:r w:rsidRPr="0088137A">
        <w:rPr>
          <w:rFonts w:eastAsia="Times New Roman"/>
          <w:color w:val="000000"/>
          <w:sz w:val="28"/>
          <w:szCs w:val="28"/>
          <w:lang w:eastAsia="en-US"/>
        </w:rPr>
        <w:t>Аттракционы</w:t>
      </w:r>
      <w:r w:rsidRPr="0088137A">
        <w:rPr>
          <w:rFonts w:eastAsia="Times New Roman"/>
          <w:color w:val="000000"/>
          <w:spacing w:val="35"/>
          <w:sz w:val="28"/>
          <w:szCs w:val="28"/>
          <w:lang w:eastAsia="en-US"/>
        </w:rPr>
        <w:t xml:space="preserve"> </w:t>
      </w:r>
      <w:r w:rsidRPr="0088137A">
        <w:rPr>
          <w:rFonts w:eastAsia="Times New Roman"/>
          <w:color w:val="000000"/>
          <w:sz w:val="28"/>
          <w:szCs w:val="28"/>
          <w:lang w:eastAsia="en-US"/>
        </w:rPr>
        <w:t>дают</w:t>
      </w:r>
      <w:r w:rsidRPr="0088137A">
        <w:rPr>
          <w:rFonts w:eastAsia="Times New Roman"/>
          <w:color w:val="000000"/>
          <w:spacing w:val="37"/>
          <w:sz w:val="28"/>
          <w:szCs w:val="28"/>
          <w:lang w:eastAsia="en-US"/>
        </w:rPr>
        <w:t xml:space="preserve"> </w:t>
      </w:r>
      <w:r w:rsidRPr="0088137A">
        <w:rPr>
          <w:rFonts w:eastAsia="Times New Roman"/>
          <w:color w:val="000000"/>
          <w:sz w:val="28"/>
          <w:szCs w:val="28"/>
          <w:lang w:eastAsia="en-US"/>
        </w:rPr>
        <w:t>воз</w:t>
      </w:r>
      <w:r w:rsidRPr="0088137A">
        <w:rPr>
          <w:rFonts w:eastAsia="Times New Roman"/>
          <w:color w:val="000000"/>
          <w:spacing w:val="-2"/>
          <w:sz w:val="28"/>
          <w:szCs w:val="28"/>
          <w:lang w:eastAsia="en-US"/>
        </w:rPr>
        <w:t>м</w:t>
      </w:r>
      <w:r w:rsidRPr="0088137A">
        <w:rPr>
          <w:rFonts w:eastAsia="Times New Roman"/>
          <w:color w:val="000000"/>
          <w:sz w:val="28"/>
          <w:szCs w:val="28"/>
          <w:lang w:eastAsia="en-US"/>
        </w:rPr>
        <w:t>ожность</w:t>
      </w:r>
      <w:r w:rsidRPr="0088137A">
        <w:rPr>
          <w:rFonts w:eastAsia="Times New Roman"/>
          <w:color w:val="000000"/>
          <w:spacing w:val="37"/>
          <w:sz w:val="28"/>
          <w:szCs w:val="28"/>
          <w:lang w:eastAsia="en-US"/>
        </w:rPr>
        <w:t xml:space="preserve"> </w:t>
      </w:r>
      <w:r w:rsidRPr="0088137A">
        <w:rPr>
          <w:rFonts w:eastAsia="Times New Roman"/>
          <w:color w:val="000000"/>
          <w:sz w:val="28"/>
          <w:szCs w:val="28"/>
          <w:lang w:eastAsia="en-US"/>
        </w:rPr>
        <w:t>одним</w:t>
      </w:r>
      <w:r w:rsidRPr="0088137A">
        <w:rPr>
          <w:rFonts w:eastAsia="Times New Roman"/>
          <w:color w:val="000000"/>
          <w:spacing w:val="37"/>
          <w:sz w:val="28"/>
          <w:szCs w:val="28"/>
          <w:lang w:eastAsia="en-US"/>
        </w:rPr>
        <w:t xml:space="preserve"> </w:t>
      </w:r>
      <w:r w:rsidRPr="0088137A">
        <w:rPr>
          <w:rFonts w:eastAsia="Times New Roman"/>
          <w:color w:val="000000"/>
          <w:sz w:val="28"/>
          <w:szCs w:val="28"/>
          <w:lang w:eastAsia="en-US"/>
        </w:rPr>
        <w:t>де</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ям</w:t>
      </w:r>
      <w:r w:rsidRPr="0088137A">
        <w:rPr>
          <w:rFonts w:eastAsia="Times New Roman"/>
          <w:color w:val="000000"/>
          <w:spacing w:val="37"/>
          <w:sz w:val="28"/>
          <w:szCs w:val="28"/>
          <w:lang w:eastAsia="en-US"/>
        </w:rPr>
        <w:t xml:space="preserve"> </w:t>
      </w:r>
      <w:r w:rsidRPr="0088137A">
        <w:rPr>
          <w:rFonts w:eastAsia="Times New Roman"/>
          <w:color w:val="000000"/>
          <w:sz w:val="28"/>
          <w:szCs w:val="28"/>
          <w:lang w:eastAsia="en-US"/>
        </w:rPr>
        <w:t>проя</w:t>
      </w:r>
      <w:r w:rsidRPr="0088137A">
        <w:rPr>
          <w:rFonts w:eastAsia="Times New Roman"/>
          <w:color w:val="000000"/>
          <w:spacing w:val="-2"/>
          <w:sz w:val="28"/>
          <w:szCs w:val="28"/>
          <w:lang w:eastAsia="en-US"/>
        </w:rPr>
        <w:t>в</w:t>
      </w:r>
      <w:r w:rsidRPr="0088137A">
        <w:rPr>
          <w:rFonts w:eastAsia="Times New Roman"/>
          <w:color w:val="000000"/>
          <w:sz w:val="28"/>
          <w:szCs w:val="28"/>
          <w:lang w:eastAsia="en-US"/>
        </w:rPr>
        <w:t>ит</w:t>
      </w:r>
      <w:r w:rsidRPr="0088137A">
        <w:rPr>
          <w:rFonts w:eastAsia="Times New Roman"/>
          <w:color w:val="000000"/>
          <w:spacing w:val="-3"/>
          <w:sz w:val="28"/>
          <w:szCs w:val="28"/>
          <w:lang w:eastAsia="en-US"/>
        </w:rPr>
        <w:t>ь</w:t>
      </w:r>
      <w:r w:rsidRPr="0088137A">
        <w:rPr>
          <w:rFonts w:eastAsia="Times New Roman"/>
          <w:color w:val="000000"/>
          <w:sz w:val="28"/>
          <w:szCs w:val="28"/>
          <w:lang w:eastAsia="en-US"/>
        </w:rPr>
        <w:t xml:space="preserve">  </w:t>
      </w:r>
    </w:p>
    <w:p w:rsidR="0088137A" w:rsidRPr="0088137A" w:rsidRDefault="0088137A" w:rsidP="0088137A">
      <w:pPr>
        <w:widowControl w:val="0"/>
        <w:rPr>
          <w:rFonts w:eastAsia="Times New Roman"/>
          <w:color w:val="010302"/>
          <w:sz w:val="22"/>
          <w:szCs w:val="22"/>
          <w:lang w:eastAsia="en-US"/>
        </w:rPr>
      </w:pPr>
      <w:r w:rsidRPr="0088137A">
        <w:rPr>
          <w:rFonts w:eastAsia="Times New Roman"/>
          <w:color w:val="000000"/>
          <w:sz w:val="28"/>
          <w:szCs w:val="28"/>
          <w:lang w:eastAsia="en-US"/>
        </w:rPr>
        <w:t xml:space="preserve">свои </w:t>
      </w:r>
      <w:r w:rsidRPr="0088137A">
        <w:rPr>
          <w:rFonts w:eastAsia="Times New Roman"/>
          <w:color w:val="000000"/>
          <w:spacing w:val="-4"/>
          <w:sz w:val="28"/>
          <w:szCs w:val="28"/>
          <w:lang w:eastAsia="en-US"/>
        </w:rPr>
        <w:t>у</w:t>
      </w:r>
      <w:r w:rsidRPr="0088137A">
        <w:rPr>
          <w:rFonts w:eastAsia="Times New Roman"/>
          <w:color w:val="000000"/>
          <w:sz w:val="28"/>
          <w:szCs w:val="28"/>
          <w:lang w:eastAsia="en-US"/>
        </w:rPr>
        <w:t>мения и навыки, др</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гим – выра</w:t>
      </w:r>
      <w:r w:rsidRPr="0088137A">
        <w:rPr>
          <w:rFonts w:eastAsia="Times New Roman"/>
          <w:color w:val="000000"/>
          <w:spacing w:val="-2"/>
          <w:sz w:val="28"/>
          <w:szCs w:val="28"/>
          <w:lang w:eastAsia="en-US"/>
        </w:rPr>
        <w:t>з</w:t>
      </w:r>
      <w:r w:rsidRPr="0088137A">
        <w:rPr>
          <w:rFonts w:eastAsia="Times New Roman"/>
          <w:color w:val="000000"/>
          <w:sz w:val="28"/>
          <w:szCs w:val="28"/>
          <w:lang w:eastAsia="en-US"/>
        </w:rPr>
        <w:t>ить эмоции в ка</w:t>
      </w:r>
      <w:r w:rsidRPr="0088137A">
        <w:rPr>
          <w:rFonts w:eastAsia="Times New Roman"/>
          <w:color w:val="000000"/>
          <w:spacing w:val="-2"/>
          <w:sz w:val="28"/>
          <w:szCs w:val="28"/>
          <w:lang w:eastAsia="en-US"/>
        </w:rPr>
        <w:t>ч</w:t>
      </w:r>
      <w:r w:rsidRPr="0088137A">
        <w:rPr>
          <w:rFonts w:eastAsia="Times New Roman"/>
          <w:color w:val="000000"/>
          <w:sz w:val="28"/>
          <w:szCs w:val="28"/>
          <w:lang w:eastAsia="en-US"/>
        </w:rPr>
        <w:t>ест</w:t>
      </w:r>
      <w:r w:rsidRPr="0088137A">
        <w:rPr>
          <w:rFonts w:eastAsia="Times New Roman"/>
          <w:color w:val="000000"/>
          <w:spacing w:val="-3"/>
          <w:sz w:val="28"/>
          <w:szCs w:val="28"/>
          <w:lang w:eastAsia="en-US"/>
        </w:rPr>
        <w:t>в</w:t>
      </w:r>
      <w:r w:rsidRPr="0088137A">
        <w:rPr>
          <w:rFonts w:eastAsia="Times New Roman"/>
          <w:color w:val="000000"/>
          <w:sz w:val="28"/>
          <w:szCs w:val="28"/>
          <w:lang w:eastAsia="en-US"/>
        </w:rPr>
        <w:t>е болель</w:t>
      </w:r>
      <w:r w:rsidRPr="0088137A">
        <w:rPr>
          <w:rFonts w:eastAsia="Times New Roman"/>
          <w:color w:val="000000"/>
          <w:spacing w:val="-2"/>
          <w:sz w:val="28"/>
          <w:szCs w:val="28"/>
          <w:lang w:eastAsia="en-US"/>
        </w:rPr>
        <w:t>щ</w:t>
      </w:r>
      <w:r w:rsidRPr="0088137A">
        <w:rPr>
          <w:rFonts w:eastAsia="Times New Roman"/>
          <w:color w:val="000000"/>
          <w:sz w:val="28"/>
          <w:szCs w:val="28"/>
          <w:lang w:eastAsia="en-US"/>
        </w:rPr>
        <w:t xml:space="preserve">иков;                          </w:t>
      </w:r>
    </w:p>
    <w:p w:rsidR="0088137A" w:rsidRPr="0088137A" w:rsidRDefault="0088137A" w:rsidP="0088137A">
      <w:pPr>
        <w:widowControl w:val="0"/>
        <w:rPr>
          <w:rFonts w:eastAsia="Times New Roman"/>
          <w:color w:val="010302"/>
          <w:sz w:val="22"/>
          <w:szCs w:val="22"/>
          <w:lang w:eastAsia="en-US"/>
        </w:rPr>
      </w:pPr>
      <w:r w:rsidRPr="0088137A">
        <w:rPr>
          <w:rFonts w:eastAsia="Times New Roman"/>
          <w:color w:val="000000"/>
          <w:sz w:val="28"/>
          <w:szCs w:val="28"/>
          <w:lang w:eastAsia="en-US"/>
        </w:rPr>
        <w:t>3)</w:t>
      </w:r>
      <w:r w:rsidRPr="0088137A">
        <w:rPr>
          <w:rFonts w:eastAsia="Times New Roman"/>
          <w:color w:val="000000"/>
          <w:spacing w:val="39"/>
          <w:sz w:val="28"/>
          <w:szCs w:val="28"/>
          <w:lang w:eastAsia="en-US"/>
        </w:rPr>
        <w:t xml:space="preserve"> </w:t>
      </w:r>
      <w:r w:rsidRPr="0088137A">
        <w:rPr>
          <w:rFonts w:eastAsia="Times New Roman"/>
          <w:color w:val="000000"/>
          <w:sz w:val="28"/>
          <w:szCs w:val="28"/>
          <w:lang w:eastAsia="en-US"/>
        </w:rPr>
        <w:t>и</w:t>
      </w:r>
      <w:r w:rsidRPr="0088137A">
        <w:rPr>
          <w:rFonts w:eastAsia="Times New Roman"/>
          <w:color w:val="000000"/>
          <w:spacing w:val="-2"/>
          <w:sz w:val="28"/>
          <w:szCs w:val="28"/>
          <w:lang w:eastAsia="en-US"/>
        </w:rPr>
        <w:t>г</w:t>
      </w:r>
      <w:r w:rsidRPr="0088137A">
        <w:rPr>
          <w:rFonts w:eastAsia="Times New Roman"/>
          <w:color w:val="000000"/>
          <w:sz w:val="28"/>
          <w:szCs w:val="28"/>
          <w:lang w:eastAsia="en-US"/>
        </w:rPr>
        <w:t>ра</w:t>
      </w:r>
      <w:r w:rsidRPr="0088137A">
        <w:rPr>
          <w:rFonts w:eastAsia="Times New Roman"/>
          <w:color w:val="000000"/>
          <w:spacing w:val="40"/>
          <w:sz w:val="28"/>
          <w:szCs w:val="28"/>
          <w:lang w:eastAsia="en-US"/>
        </w:rPr>
        <w:t xml:space="preserve"> </w:t>
      </w:r>
      <w:r w:rsidRPr="0088137A">
        <w:rPr>
          <w:rFonts w:eastAsia="Times New Roman"/>
          <w:color w:val="000000"/>
          <w:sz w:val="28"/>
          <w:szCs w:val="28"/>
          <w:lang w:eastAsia="en-US"/>
        </w:rPr>
        <w:t>с</w:t>
      </w:r>
      <w:r w:rsidRPr="0088137A">
        <w:rPr>
          <w:rFonts w:eastAsia="Times New Roman"/>
          <w:color w:val="000000"/>
          <w:spacing w:val="40"/>
          <w:sz w:val="28"/>
          <w:szCs w:val="28"/>
          <w:lang w:eastAsia="en-US"/>
        </w:rPr>
        <w:t xml:space="preserve"> </w:t>
      </w:r>
      <w:r w:rsidRPr="0088137A">
        <w:rPr>
          <w:rFonts w:eastAsia="Times New Roman"/>
          <w:color w:val="000000"/>
          <w:sz w:val="28"/>
          <w:szCs w:val="28"/>
          <w:lang w:eastAsia="en-US"/>
        </w:rPr>
        <w:t>элемен</w:t>
      </w:r>
      <w:r w:rsidRPr="0088137A">
        <w:rPr>
          <w:rFonts w:eastAsia="Times New Roman"/>
          <w:color w:val="000000"/>
          <w:spacing w:val="-2"/>
          <w:sz w:val="28"/>
          <w:szCs w:val="28"/>
          <w:lang w:eastAsia="en-US"/>
        </w:rPr>
        <w:t>та</w:t>
      </w:r>
      <w:r w:rsidRPr="0088137A">
        <w:rPr>
          <w:rFonts w:eastAsia="Times New Roman"/>
          <w:color w:val="000000"/>
          <w:sz w:val="28"/>
          <w:szCs w:val="28"/>
          <w:lang w:eastAsia="en-US"/>
        </w:rPr>
        <w:t>ми</w:t>
      </w:r>
      <w:r w:rsidRPr="0088137A">
        <w:rPr>
          <w:rFonts w:eastAsia="Times New Roman"/>
          <w:color w:val="000000"/>
          <w:spacing w:val="40"/>
          <w:sz w:val="28"/>
          <w:szCs w:val="28"/>
          <w:lang w:eastAsia="en-US"/>
        </w:rPr>
        <w:t xml:space="preserve"> </w:t>
      </w:r>
      <w:r w:rsidRPr="0088137A">
        <w:rPr>
          <w:rFonts w:eastAsia="Times New Roman"/>
          <w:color w:val="000000"/>
          <w:sz w:val="28"/>
          <w:szCs w:val="28"/>
          <w:lang w:eastAsia="en-US"/>
        </w:rPr>
        <w:t>соре</w:t>
      </w:r>
      <w:r w:rsidRPr="0088137A">
        <w:rPr>
          <w:rFonts w:eastAsia="Times New Roman"/>
          <w:color w:val="000000"/>
          <w:spacing w:val="-2"/>
          <w:sz w:val="28"/>
          <w:szCs w:val="28"/>
          <w:lang w:eastAsia="en-US"/>
        </w:rPr>
        <w:t>в</w:t>
      </w:r>
      <w:r w:rsidRPr="0088137A">
        <w:rPr>
          <w:rFonts w:eastAsia="Times New Roman"/>
          <w:color w:val="000000"/>
          <w:sz w:val="28"/>
          <w:szCs w:val="28"/>
          <w:lang w:eastAsia="en-US"/>
        </w:rPr>
        <w:t>нов</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ний</w:t>
      </w:r>
      <w:r w:rsidRPr="0088137A">
        <w:rPr>
          <w:rFonts w:eastAsia="Times New Roman"/>
          <w:color w:val="000000"/>
          <w:spacing w:val="39"/>
          <w:sz w:val="28"/>
          <w:szCs w:val="28"/>
          <w:lang w:eastAsia="en-US"/>
        </w:rPr>
        <w:t xml:space="preserve"> </w:t>
      </w:r>
      <w:r w:rsidRPr="0088137A">
        <w:rPr>
          <w:rFonts w:eastAsia="Times New Roman"/>
          <w:color w:val="000000"/>
          <w:sz w:val="28"/>
          <w:szCs w:val="28"/>
          <w:lang w:eastAsia="en-US"/>
        </w:rPr>
        <w:t>или</w:t>
      </w:r>
      <w:r w:rsidRPr="0088137A">
        <w:rPr>
          <w:rFonts w:eastAsia="Times New Roman"/>
          <w:color w:val="000000"/>
          <w:spacing w:val="39"/>
          <w:sz w:val="28"/>
          <w:szCs w:val="28"/>
          <w:lang w:eastAsia="en-US"/>
        </w:rPr>
        <w:t xml:space="preserve"> </w:t>
      </w:r>
      <w:r w:rsidRPr="0088137A">
        <w:rPr>
          <w:rFonts w:eastAsia="Times New Roman"/>
          <w:color w:val="000000"/>
          <w:sz w:val="28"/>
          <w:szCs w:val="28"/>
          <w:lang w:eastAsia="en-US"/>
        </w:rPr>
        <w:t>игра</w:t>
      </w:r>
      <w:r w:rsidRPr="0088137A">
        <w:rPr>
          <w:rFonts w:eastAsia="Times New Roman"/>
          <w:color w:val="000000"/>
          <w:spacing w:val="40"/>
          <w:sz w:val="28"/>
          <w:szCs w:val="28"/>
          <w:lang w:eastAsia="en-US"/>
        </w:rPr>
        <w:t xml:space="preserve"> </w:t>
      </w:r>
      <w:r w:rsidRPr="0088137A">
        <w:rPr>
          <w:rFonts w:eastAsia="Times New Roman"/>
          <w:color w:val="000000"/>
          <w:sz w:val="28"/>
          <w:szCs w:val="28"/>
          <w:lang w:eastAsia="en-US"/>
        </w:rPr>
        <w:t>большой</w:t>
      </w:r>
      <w:r w:rsidRPr="0088137A">
        <w:rPr>
          <w:rFonts w:eastAsia="Times New Roman"/>
          <w:color w:val="000000"/>
          <w:spacing w:val="39"/>
          <w:sz w:val="28"/>
          <w:szCs w:val="28"/>
          <w:lang w:eastAsia="en-US"/>
        </w:rPr>
        <w:t xml:space="preserve"> </w:t>
      </w:r>
      <w:r w:rsidRPr="0088137A">
        <w:rPr>
          <w:rFonts w:eastAsia="Times New Roman"/>
          <w:color w:val="000000"/>
          <w:sz w:val="28"/>
          <w:szCs w:val="28"/>
          <w:lang w:eastAsia="en-US"/>
        </w:rPr>
        <w:t>под</w:t>
      </w:r>
      <w:r w:rsidRPr="0088137A">
        <w:rPr>
          <w:rFonts w:eastAsia="Times New Roman"/>
          <w:color w:val="000000"/>
          <w:spacing w:val="-2"/>
          <w:sz w:val="28"/>
          <w:szCs w:val="28"/>
          <w:lang w:eastAsia="en-US"/>
        </w:rPr>
        <w:t>в</w:t>
      </w:r>
      <w:r w:rsidRPr="0088137A">
        <w:rPr>
          <w:rFonts w:eastAsia="Times New Roman"/>
          <w:color w:val="000000"/>
          <w:sz w:val="28"/>
          <w:szCs w:val="28"/>
          <w:lang w:eastAsia="en-US"/>
        </w:rPr>
        <w:t>ижности,</w:t>
      </w:r>
      <w:r w:rsidRPr="0088137A">
        <w:rPr>
          <w:rFonts w:eastAsia="Times New Roman"/>
          <w:color w:val="000000"/>
          <w:spacing w:val="40"/>
          <w:sz w:val="28"/>
          <w:szCs w:val="28"/>
          <w:lang w:eastAsia="en-US"/>
        </w:rPr>
        <w:t xml:space="preserve"> </w:t>
      </w:r>
      <w:r w:rsidRPr="0088137A">
        <w:rPr>
          <w:rFonts w:eastAsia="Times New Roman"/>
          <w:color w:val="000000"/>
          <w:sz w:val="28"/>
          <w:szCs w:val="28"/>
          <w:lang w:eastAsia="en-US"/>
        </w:rPr>
        <w:t>в</w:t>
      </w:r>
      <w:r w:rsidRPr="0088137A">
        <w:rPr>
          <w:rFonts w:eastAsia="Times New Roman"/>
          <w:color w:val="000000"/>
          <w:spacing w:val="39"/>
          <w:sz w:val="28"/>
          <w:szCs w:val="28"/>
          <w:lang w:eastAsia="en-US"/>
        </w:rPr>
        <w:t xml:space="preserve"> </w:t>
      </w:r>
      <w:r w:rsidRPr="0088137A">
        <w:rPr>
          <w:rFonts w:eastAsia="Times New Roman"/>
          <w:color w:val="000000"/>
          <w:sz w:val="28"/>
          <w:szCs w:val="28"/>
          <w:lang w:eastAsia="en-US"/>
        </w:rPr>
        <w:t>ко</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 xml:space="preserve">орой  </w:t>
      </w:r>
    </w:p>
    <w:p w:rsidR="0088137A" w:rsidRPr="0088137A" w:rsidRDefault="0088137A" w:rsidP="0088137A">
      <w:pPr>
        <w:widowControl w:val="0"/>
        <w:rPr>
          <w:rFonts w:eastAsia="Times New Roman"/>
          <w:color w:val="010302"/>
          <w:sz w:val="22"/>
          <w:szCs w:val="22"/>
          <w:lang w:eastAsia="en-US"/>
        </w:rPr>
      </w:pPr>
      <w:r w:rsidRPr="0088137A">
        <w:rPr>
          <w:rFonts w:eastAsia="Times New Roman"/>
          <w:color w:val="000000"/>
          <w:sz w:val="28"/>
          <w:szCs w:val="28"/>
          <w:lang w:eastAsia="en-US"/>
        </w:rPr>
        <w:t xml:space="preserve">принимают </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частие</w:t>
      </w:r>
      <w:r w:rsidRPr="0088137A">
        <w:rPr>
          <w:rFonts w:eastAsia="Times New Roman"/>
          <w:color w:val="000000"/>
          <w:spacing w:val="-2"/>
          <w:sz w:val="28"/>
          <w:szCs w:val="28"/>
          <w:lang w:eastAsia="en-US"/>
        </w:rPr>
        <w:t xml:space="preserve"> </w:t>
      </w:r>
      <w:r w:rsidRPr="0088137A">
        <w:rPr>
          <w:rFonts w:eastAsia="Times New Roman"/>
          <w:color w:val="000000"/>
          <w:sz w:val="28"/>
          <w:szCs w:val="28"/>
          <w:lang w:eastAsia="en-US"/>
        </w:rPr>
        <w:t>все де</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 xml:space="preserve">и;                                                 </w:t>
      </w:r>
    </w:p>
    <w:p w:rsidR="0088137A" w:rsidRPr="0088137A" w:rsidRDefault="0088137A" w:rsidP="0088137A">
      <w:pPr>
        <w:widowControl w:val="0"/>
        <w:rPr>
          <w:rFonts w:eastAsia="Times New Roman"/>
          <w:color w:val="010302"/>
          <w:sz w:val="22"/>
          <w:szCs w:val="22"/>
          <w:lang w:eastAsia="en-US"/>
        </w:rPr>
      </w:pPr>
      <w:r w:rsidRPr="0088137A">
        <w:rPr>
          <w:rFonts w:eastAsia="Times New Roman"/>
          <w:color w:val="000000"/>
          <w:sz w:val="28"/>
          <w:szCs w:val="28"/>
          <w:lang w:eastAsia="en-US"/>
        </w:rPr>
        <w:t xml:space="preserve"> 4) игра ма</w:t>
      </w:r>
      <w:r w:rsidRPr="0088137A">
        <w:rPr>
          <w:rFonts w:eastAsia="Times New Roman"/>
          <w:color w:val="000000"/>
          <w:spacing w:val="-3"/>
          <w:sz w:val="28"/>
          <w:szCs w:val="28"/>
          <w:lang w:eastAsia="en-US"/>
        </w:rPr>
        <w:t>л</w:t>
      </w:r>
      <w:r w:rsidRPr="0088137A">
        <w:rPr>
          <w:rFonts w:eastAsia="Times New Roman"/>
          <w:color w:val="000000"/>
          <w:sz w:val="28"/>
          <w:szCs w:val="28"/>
          <w:lang w:eastAsia="en-US"/>
        </w:rPr>
        <w:t>ой под</w:t>
      </w:r>
      <w:r w:rsidRPr="0088137A">
        <w:rPr>
          <w:rFonts w:eastAsia="Times New Roman"/>
          <w:color w:val="000000"/>
          <w:spacing w:val="-2"/>
          <w:sz w:val="28"/>
          <w:szCs w:val="28"/>
          <w:lang w:eastAsia="en-US"/>
        </w:rPr>
        <w:t>в</w:t>
      </w:r>
      <w:r w:rsidRPr="0088137A">
        <w:rPr>
          <w:rFonts w:eastAsia="Times New Roman"/>
          <w:color w:val="000000"/>
          <w:sz w:val="28"/>
          <w:szCs w:val="28"/>
          <w:lang w:eastAsia="en-US"/>
        </w:rPr>
        <w:t>ижнос</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 xml:space="preserve">и. </w:t>
      </w:r>
      <w:r w:rsidRPr="0088137A">
        <w:rPr>
          <w:rFonts w:eastAsia="Times New Roman"/>
          <w:color w:val="C00000"/>
          <w:sz w:val="28"/>
          <w:szCs w:val="28"/>
          <w:lang w:eastAsia="en-US"/>
        </w:rPr>
        <w:t xml:space="preserve">  </w:t>
      </w:r>
    </w:p>
    <w:p w:rsidR="0088137A" w:rsidRPr="0088137A" w:rsidRDefault="0088137A" w:rsidP="0088137A">
      <w:pPr>
        <w:widowControl w:val="0"/>
        <w:rPr>
          <w:rFonts w:eastAsia="Times New Roman"/>
          <w:color w:val="000000"/>
          <w:spacing w:val="118"/>
          <w:sz w:val="28"/>
          <w:szCs w:val="28"/>
          <w:lang w:eastAsia="en-US"/>
        </w:rPr>
      </w:pPr>
      <w:r w:rsidRPr="0088137A">
        <w:rPr>
          <w:rFonts w:eastAsia="Times New Roman"/>
          <w:i/>
          <w:iCs/>
          <w:color w:val="000000"/>
          <w:sz w:val="28"/>
          <w:szCs w:val="28"/>
          <w:lang w:eastAsia="en-US"/>
        </w:rPr>
        <w:t>Музы</w:t>
      </w:r>
      <w:r w:rsidRPr="0088137A">
        <w:rPr>
          <w:rFonts w:eastAsia="Times New Roman"/>
          <w:i/>
          <w:iCs/>
          <w:color w:val="000000"/>
          <w:spacing w:val="-2"/>
          <w:sz w:val="28"/>
          <w:szCs w:val="28"/>
          <w:lang w:eastAsia="en-US"/>
        </w:rPr>
        <w:t>к</w:t>
      </w:r>
      <w:r w:rsidRPr="0088137A">
        <w:rPr>
          <w:rFonts w:eastAsia="Times New Roman"/>
          <w:i/>
          <w:iCs/>
          <w:color w:val="000000"/>
          <w:sz w:val="28"/>
          <w:szCs w:val="28"/>
          <w:lang w:eastAsia="en-US"/>
        </w:rPr>
        <w:t>альный</w:t>
      </w:r>
      <w:r w:rsidRPr="0088137A">
        <w:rPr>
          <w:rFonts w:eastAsia="Times New Roman"/>
          <w:i/>
          <w:iCs/>
          <w:color w:val="000000"/>
          <w:spacing w:val="119"/>
          <w:sz w:val="28"/>
          <w:szCs w:val="28"/>
          <w:lang w:eastAsia="en-US"/>
        </w:rPr>
        <w:t xml:space="preserve"> </w:t>
      </w:r>
      <w:r w:rsidRPr="0088137A">
        <w:rPr>
          <w:rFonts w:eastAsia="Times New Roman"/>
          <w:i/>
          <w:iCs/>
          <w:color w:val="000000"/>
          <w:spacing w:val="-2"/>
          <w:sz w:val="28"/>
          <w:szCs w:val="28"/>
          <w:lang w:eastAsia="en-US"/>
        </w:rPr>
        <w:t>д</w:t>
      </w:r>
      <w:r w:rsidRPr="0088137A">
        <w:rPr>
          <w:rFonts w:eastAsia="Times New Roman"/>
          <w:i/>
          <w:iCs/>
          <w:color w:val="000000"/>
          <w:sz w:val="28"/>
          <w:szCs w:val="28"/>
          <w:lang w:eastAsia="en-US"/>
        </w:rPr>
        <w:t>ос</w:t>
      </w:r>
      <w:r w:rsidRPr="0088137A">
        <w:rPr>
          <w:rFonts w:eastAsia="Times New Roman"/>
          <w:i/>
          <w:iCs/>
          <w:color w:val="000000"/>
          <w:spacing w:val="-2"/>
          <w:sz w:val="28"/>
          <w:szCs w:val="28"/>
          <w:lang w:eastAsia="en-US"/>
        </w:rPr>
        <w:t>у</w:t>
      </w:r>
      <w:r w:rsidRPr="0088137A">
        <w:rPr>
          <w:rFonts w:eastAsia="Times New Roman"/>
          <w:i/>
          <w:iCs/>
          <w:color w:val="000000"/>
          <w:sz w:val="28"/>
          <w:szCs w:val="28"/>
          <w:lang w:eastAsia="en-US"/>
        </w:rPr>
        <w:t>г</w:t>
      </w:r>
      <w:r w:rsidRPr="0088137A">
        <w:rPr>
          <w:rFonts w:eastAsia="Times New Roman"/>
          <w:color w:val="000000"/>
          <w:sz w:val="28"/>
          <w:szCs w:val="28"/>
          <w:lang w:eastAsia="en-US"/>
        </w:rPr>
        <w:t>,</w:t>
      </w:r>
      <w:r w:rsidRPr="0088137A">
        <w:rPr>
          <w:rFonts w:eastAsia="Times New Roman"/>
          <w:color w:val="000000"/>
          <w:spacing w:val="118"/>
          <w:sz w:val="28"/>
          <w:szCs w:val="28"/>
          <w:lang w:eastAsia="en-US"/>
        </w:rPr>
        <w:t xml:space="preserve"> </w:t>
      </w:r>
      <w:r w:rsidRPr="0088137A">
        <w:rPr>
          <w:rFonts w:eastAsia="Times New Roman"/>
          <w:color w:val="000000"/>
          <w:sz w:val="28"/>
          <w:szCs w:val="28"/>
          <w:lang w:eastAsia="en-US"/>
        </w:rPr>
        <w:t>про</w:t>
      </w:r>
      <w:r w:rsidRPr="0088137A">
        <w:rPr>
          <w:rFonts w:eastAsia="Times New Roman"/>
          <w:color w:val="000000"/>
          <w:spacing w:val="-2"/>
          <w:sz w:val="28"/>
          <w:szCs w:val="28"/>
          <w:lang w:eastAsia="en-US"/>
        </w:rPr>
        <w:t>в</w:t>
      </w:r>
      <w:r w:rsidRPr="0088137A">
        <w:rPr>
          <w:rFonts w:eastAsia="Times New Roman"/>
          <w:color w:val="000000"/>
          <w:sz w:val="28"/>
          <w:szCs w:val="28"/>
          <w:lang w:eastAsia="en-US"/>
        </w:rPr>
        <w:t>одится</w:t>
      </w:r>
      <w:r w:rsidRPr="0088137A">
        <w:rPr>
          <w:rFonts w:eastAsia="Times New Roman"/>
          <w:color w:val="000000"/>
          <w:spacing w:val="117"/>
          <w:sz w:val="28"/>
          <w:szCs w:val="28"/>
          <w:lang w:eastAsia="en-US"/>
        </w:rPr>
        <w:t xml:space="preserve"> </w:t>
      </w:r>
      <w:r w:rsidRPr="0088137A">
        <w:rPr>
          <w:rFonts w:eastAsia="Times New Roman"/>
          <w:color w:val="000000"/>
          <w:sz w:val="28"/>
          <w:szCs w:val="28"/>
          <w:lang w:eastAsia="en-US"/>
        </w:rPr>
        <w:t>под</w:t>
      </w:r>
      <w:r w:rsidRPr="0088137A">
        <w:rPr>
          <w:rFonts w:eastAsia="Times New Roman"/>
          <w:color w:val="000000"/>
          <w:spacing w:val="119"/>
          <w:sz w:val="28"/>
          <w:szCs w:val="28"/>
          <w:lang w:eastAsia="en-US"/>
        </w:rPr>
        <w:t xml:space="preserve"> </w:t>
      </w:r>
      <w:r w:rsidRPr="0088137A">
        <w:rPr>
          <w:rFonts w:eastAsia="Times New Roman"/>
          <w:color w:val="000000"/>
          <w:sz w:val="28"/>
          <w:szCs w:val="28"/>
          <w:lang w:eastAsia="en-US"/>
        </w:rPr>
        <w:t>м</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зык</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w:t>
      </w:r>
      <w:r w:rsidRPr="0088137A">
        <w:rPr>
          <w:rFonts w:eastAsia="Times New Roman"/>
          <w:color w:val="000000"/>
          <w:spacing w:val="118"/>
          <w:sz w:val="28"/>
          <w:szCs w:val="28"/>
          <w:lang w:eastAsia="en-US"/>
        </w:rPr>
        <w:t xml:space="preserve"> </w:t>
      </w:r>
    </w:p>
    <w:p w:rsidR="0088137A" w:rsidRPr="0088137A" w:rsidRDefault="0088137A" w:rsidP="0088137A">
      <w:pPr>
        <w:widowControl w:val="0"/>
        <w:rPr>
          <w:rFonts w:eastAsia="Times New Roman"/>
          <w:color w:val="000000"/>
          <w:sz w:val="28"/>
          <w:szCs w:val="28"/>
          <w:lang w:eastAsia="en-US"/>
        </w:rPr>
      </w:pPr>
      <w:r w:rsidRPr="0088137A">
        <w:rPr>
          <w:rFonts w:eastAsia="Times New Roman"/>
          <w:color w:val="000000"/>
          <w:sz w:val="28"/>
          <w:szCs w:val="28"/>
          <w:lang w:eastAsia="en-US"/>
        </w:rPr>
        <w:t>Дети</w:t>
      </w:r>
      <w:r w:rsidRPr="0088137A">
        <w:rPr>
          <w:rFonts w:eastAsia="Times New Roman"/>
          <w:color w:val="000000"/>
          <w:spacing w:val="119"/>
          <w:sz w:val="28"/>
          <w:szCs w:val="28"/>
          <w:lang w:eastAsia="en-US"/>
        </w:rPr>
        <w:t xml:space="preserve"> </w:t>
      </w:r>
      <w:r w:rsidRPr="0088137A">
        <w:rPr>
          <w:rFonts w:eastAsia="Times New Roman"/>
          <w:color w:val="000000"/>
          <w:sz w:val="28"/>
          <w:szCs w:val="28"/>
          <w:lang w:eastAsia="en-US"/>
        </w:rPr>
        <w:t>соревн</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ются</w:t>
      </w:r>
      <w:r w:rsidRPr="0088137A">
        <w:rPr>
          <w:rFonts w:eastAsia="Times New Roman"/>
          <w:color w:val="000000"/>
          <w:spacing w:val="119"/>
          <w:sz w:val="28"/>
          <w:szCs w:val="28"/>
          <w:lang w:eastAsia="en-US"/>
        </w:rPr>
        <w:t xml:space="preserve"> </w:t>
      </w:r>
      <w:r w:rsidRPr="0088137A">
        <w:rPr>
          <w:rFonts w:eastAsia="Times New Roman"/>
          <w:color w:val="000000"/>
          <w:sz w:val="28"/>
          <w:szCs w:val="28"/>
          <w:lang w:eastAsia="en-US"/>
        </w:rPr>
        <w:t>в</w:t>
      </w:r>
      <w:r w:rsidRPr="0088137A">
        <w:rPr>
          <w:rFonts w:eastAsia="Times New Roman"/>
          <w:color w:val="000000"/>
          <w:spacing w:val="118"/>
          <w:sz w:val="28"/>
          <w:szCs w:val="28"/>
          <w:lang w:eastAsia="en-US"/>
        </w:rPr>
        <w:t xml:space="preserve"> </w:t>
      </w:r>
      <w:r w:rsidRPr="0088137A">
        <w:rPr>
          <w:rFonts w:eastAsia="Times New Roman"/>
          <w:color w:val="000000"/>
          <w:sz w:val="28"/>
          <w:szCs w:val="28"/>
          <w:lang w:eastAsia="en-US"/>
        </w:rPr>
        <w:t>каче</w:t>
      </w:r>
      <w:r w:rsidRPr="0088137A">
        <w:rPr>
          <w:rFonts w:eastAsia="Times New Roman"/>
          <w:color w:val="000000"/>
          <w:spacing w:val="-2"/>
          <w:sz w:val="28"/>
          <w:szCs w:val="28"/>
          <w:lang w:eastAsia="en-US"/>
        </w:rPr>
        <w:t>с</w:t>
      </w:r>
      <w:r w:rsidRPr="0088137A">
        <w:rPr>
          <w:rFonts w:eastAsia="Times New Roman"/>
          <w:color w:val="000000"/>
          <w:sz w:val="28"/>
          <w:szCs w:val="28"/>
          <w:lang w:eastAsia="en-US"/>
        </w:rPr>
        <w:t>тв</w:t>
      </w:r>
      <w:r w:rsidRPr="0088137A">
        <w:rPr>
          <w:rFonts w:eastAsia="Times New Roman"/>
          <w:color w:val="000000"/>
          <w:spacing w:val="-2"/>
          <w:sz w:val="28"/>
          <w:szCs w:val="28"/>
          <w:lang w:eastAsia="en-US"/>
        </w:rPr>
        <w:t>е</w:t>
      </w:r>
      <w:r w:rsidRPr="0088137A">
        <w:rPr>
          <w:rFonts w:eastAsia="Times New Roman"/>
          <w:color w:val="000000"/>
          <w:sz w:val="28"/>
          <w:szCs w:val="28"/>
          <w:lang w:eastAsia="en-US"/>
        </w:rPr>
        <w:t xml:space="preserve">  выполн</w:t>
      </w:r>
      <w:r w:rsidRPr="0088137A">
        <w:rPr>
          <w:rFonts w:eastAsia="Times New Roman"/>
          <w:color w:val="000000"/>
          <w:spacing w:val="-2"/>
          <w:sz w:val="28"/>
          <w:szCs w:val="28"/>
          <w:lang w:eastAsia="en-US"/>
        </w:rPr>
        <w:t>е</w:t>
      </w:r>
      <w:r w:rsidRPr="0088137A">
        <w:rPr>
          <w:rFonts w:eastAsia="Times New Roman"/>
          <w:color w:val="000000"/>
          <w:sz w:val="28"/>
          <w:szCs w:val="28"/>
          <w:lang w:eastAsia="en-US"/>
        </w:rPr>
        <w:t>ния д</w:t>
      </w:r>
      <w:r w:rsidRPr="0088137A">
        <w:rPr>
          <w:rFonts w:eastAsia="Times New Roman"/>
          <w:color w:val="000000"/>
          <w:spacing w:val="-2"/>
          <w:sz w:val="28"/>
          <w:szCs w:val="28"/>
          <w:lang w:eastAsia="en-US"/>
        </w:rPr>
        <w:t>в</w:t>
      </w:r>
      <w:r w:rsidRPr="0088137A">
        <w:rPr>
          <w:rFonts w:eastAsia="Times New Roman"/>
          <w:color w:val="000000"/>
          <w:sz w:val="28"/>
          <w:szCs w:val="28"/>
          <w:lang w:eastAsia="en-US"/>
        </w:rPr>
        <w:t>ижений с пр</w:t>
      </w:r>
      <w:r w:rsidRPr="0088137A">
        <w:rPr>
          <w:rFonts w:eastAsia="Times New Roman"/>
          <w:color w:val="000000"/>
          <w:spacing w:val="-2"/>
          <w:sz w:val="28"/>
          <w:szCs w:val="28"/>
          <w:lang w:eastAsia="en-US"/>
        </w:rPr>
        <w:t>е</w:t>
      </w:r>
      <w:r w:rsidRPr="0088137A">
        <w:rPr>
          <w:rFonts w:eastAsia="Times New Roman"/>
          <w:color w:val="000000"/>
          <w:sz w:val="28"/>
          <w:szCs w:val="28"/>
          <w:lang w:eastAsia="en-US"/>
        </w:rPr>
        <w:t>дмет</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ми (с мячами, лента</w:t>
      </w:r>
      <w:r w:rsidRPr="0088137A">
        <w:rPr>
          <w:rFonts w:eastAsia="Times New Roman"/>
          <w:color w:val="000000"/>
          <w:spacing w:val="-2"/>
          <w:sz w:val="28"/>
          <w:szCs w:val="28"/>
          <w:lang w:eastAsia="en-US"/>
        </w:rPr>
        <w:t>м</w:t>
      </w:r>
      <w:r w:rsidRPr="0088137A">
        <w:rPr>
          <w:rFonts w:eastAsia="Times New Roman"/>
          <w:color w:val="000000"/>
          <w:sz w:val="28"/>
          <w:szCs w:val="28"/>
          <w:lang w:eastAsia="en-US"/>
        </w:rPr>
        <w:t>и, обр</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 xml:space="preserve">чами). </w:t>
      </w:r>
    </w:p>
    <w:p w:rsidR="0088137A" w:rsidRPr="0088137A" w:rsidRDefault="0088137A" w:rsidP="0088137A">
      <w:pPr>
        <w:widowControl w:val="0"/>
        <w:rPr>
          <w:rFonts w:eastAsia="Times New Roman"/>
          <w:color w:val="010302"/>
          <w:sz w:val="22"/>
          <w:szCs w:val="22"/>
          <w:lang w:eastAsia="en-US"/>
        </w:rPr>
      </w:pPr>
      <w:r w:rsidRPr="0088137A">
        <w:rPr>
          <w:rFonts w:eastAsia="Times New Roman"/>
          <w:color w:val="000000"/>
          <w:sz w:val="28"/>
          <w:szCs w:val="28"/>
          <w:lang w:eastAsia="en-US"/>
        </w:rPr>
        <w:t>Данный вид  развлечений</w:t>
      </w:r>
      <w:r w:rsidRPr="0088137A">
        <w:rPr>
          <w:rFonts w:eastAsia="Times New Roman"/>
          <w:color w:val="000000"/>
          <w:spacing w:val="37"/>
          <w:sz w:val="28"/>
          <w:szCs w:val="28"/>
          <w:lang w:eastAsia="en-US"/>
        </w:rPr>
        <w:t xml:space="preserve"> </w:t>
      </w:r>
      <w:r w:rsidRPr="0088137A">
        <w:rPr>
          <w:rFonts w:eastAsia="Times New Roman"/>
          <w:color w:val="000000"/>
          <w:sz w:val="28"/>
          <w:szCs w:val="28"/>
          <w:lang w:eastAsia="en-US"/>
        </w:rPr>
        <w:t>разви</w:t>
      </w:r>
      <w:r w:rsidRPr="0088137A">
        <w:rPr>
          <w:rFonts w:eastAsia="Times New Roman"/>
          <w:color w:val="000000"/>
          <w:spacing w:val="-2"/>
          <w:sz w:val="28"/>
          <w:szCs w:val="28"/>
          <w:lang w:eastAsia="en-US"/>
        </w:rPr>
        <w:t>в</w:t>
      </w:r>
      <w:r w:rsidRPr="0088137A">
        <w:rPr>
          <w:rFonts w:eastAsia="Times New Roman"/>
          <w:color w:val="000000"/>
          <w:sz w:val="28"/>
          <w:szCs w:val="28"/>
          <w:lang w:eastAsia="en-US"/>
        </w:rPr>
        <w:t>ает</w:t>
      </w:r>
      <w:r w:rsidRPr="0088137A">
        <w:rPr>
          <w:rFonts w:eastAsia="Times New Roman"/>
          <w:color w:val="000000"/>
          <w:spacing w:val="39"/>
          <w:sz w:val="28"/>
          <w:szCs w:val="28"/>
          <w:lang w:eastAsia="en-US"/>
        </w:rPr>
        <w:t xml:space="preserve"> </w:t>
      </w:r>
      <w:r w:rsidRPr="0088137A">
        <w:rPr>
          <w:rFonts w:eastAsia="Times New Roman"/>
          <w:color w:val="000000"/>
          <w:spacing w:val="-3"/>
          <w:sz w:val="28"/>
          <w:szCs w:val="28"/>
          <w:lang w:eastAsia="en-US"/>
        </w:rPr>
        <w:t>у</w:t>
      </w:r>
      <w:r w:rsidRPr="0088137A">
        <w:rPr>
          <w:rFonts w:eastAsia="Times New Roman"/>
          <w:color w:val="000000"/>
          <w:spacing w:val="39"/>
          <w:sz w:val="28"/>
          <w:szCs w:val="28"/>
          <w:lang w:eastAsia="en-US"/>
        </w:rPr>
        <w:t xml:space="preserve"> </w:t>
      </w:r>
      <w:r w:rsidRPr="0088137A">
        <w:rPr>
          <w:rFonts w:eastAsia="Times New Roman"/>
          <w:color w:val="000000"/>
          <w:sz w:val="28"/>
          <w:szCs w:val="28"/>
          <w:lang w:eastAsia="en-US"/>
        </w:rPr>
        <w:t>детей</w:t>
      </w:r>
      <w:r w:rsidRPr="0088137A">
        <w:rPr>
          <w:rFonts w:eastAsia="Times New Roman"/>
          <w:color w:val="000000"/>
          <w:spacing w:val="39"/>
          <w:sz w:val="28"/>
          <w:szCs w:val="28"/>
          <w:lang w:eastAsia="en-US"/>
        </w:rPr>
        <w:t xml:space="preserve"> </w:t>
      </w:r>
      <w:r w:rsidRPr="0088137A">
        <w:rPr>
          <w:rFonts w:eastAsia="Times New Roman"/>
          <w:color w:val="000000"/>
          <w:sz w:val="28"/>
          <w:szCs w:val="28"/>
          <w:lang w:eastAsia="en-US"/>
        </w:rPr>
        <w:t>т</w:t>
      </w:r>
      <w:r w:rsidRPr="0088137A">
        <w:rPr>
          <w:rFonts w:eastAsia="Times New Roman"/>
          <w:color w:val="000000"/>
          <w:spacing w:val="-3"/>
          <w:sz w:val="28"/>
          <w:szCs w:val="28"/>
          <w:lang w:eastAsia="en-US"/>
        </w:rPr>
        <w:t>в</w:t>
      </w:r>
      <w:r w:rsidRPr="0088137A">
        <w:rPr>
          <w:rFonts w:eastAsia="Times New Roman"/>
          <w:color w:val="000000"/>
          <w:sz w:val="28"/>
          <w:szCs w:val="28"/>
          <w:lang w:eastAsia="en-US"/>
        </w:rPr>
        <w:t>орческ</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ю</w:t>
      </w:r>
      <w:r w:rsidRPr="0088137A">
        <w:rPr>
          <w:rFonts w:eastAsia="Times New Roman"/>
          <w:color w:val="000000"/>
          <w:spacing w:val="39"/>
          <w:sz w:val="28"/>
          <w:szCs w:val="28"/>
          <w:lang w:eastAsia="en-US"/>
        </w:rPr>
        <w:t xml:space="preserve"> </w:t>
      </w:r>
      <w:r w:rsidRPr="0088137A">
        <w:rPr>
          <w:rFonts w:eastAsia="Times New Roman"/>
          <w:color w:val="000000"/>
          <w:sz w:val="28"/>
          <w:szCs w:val="28"/>
          <w:lang w:eastAsia="en-US"/>
        </w:rPr>
        <w:t>инициа</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ив</w:t>
      </w:r>
      <w:r w:rsidRPr="0088137A">
        <w:rPr>
          <w:rFonts w:eastAsia="Times New Roman"/>
          <w:color w:val="000000"/>
          <w:spacing w:val="-4"/>
          <w:sz w:val="28"/>
          <w:szCs w:val="28"/>
          <w:lang w:eastAsia="en-US"/>
        </w:rPr>
        <w:t>у</w:t>
      </w:r>
      <w:r w:rsidRPr="0088137A">
        <w:rPr>
          <w:rFonts w:eastAsia="Times New Roman"/>
          <w:color w:val="000000"/>
          <w:sz w:val="28"/>
          <w:szCs w:val="28"/>
          <w:lang w:eastAsia="en-US"/>
        </w:rPr>
        <w:t>,</w:t>
      </w:r>
      <w:r w:rsidRPr="0088137A">
        <w:rPr>
          <w:rFonts w:eastAsia="Times New Roman"/>
          <w:color w:val="000000"/>
          <w:spacing w:val="39"/>
          <w:sz w:val="28"/>
          <w:szCs w:val="28"/>
          <w:lang w:eastAsia="en-US"/>
        </w:rPr>
        <w:t xml:space="preserve"> </w:t>
      </w:r>
      <w:r w:rsidRPr="0088137A">
        <w:rPr>
          <w:rFonts w:eastAsia="Times New Roman"/>
          <w:color w:val="000000"/>
          <w:sz w:val="28"/>
          <w:szCs w:val="28"/>
          <w:lang w:eastAsia="en-US"/>
        </w:rPr>
        <w:t>воображение.</w:t>
      </w:r>
      <w:r w:rsidRPr="0088137A">
        <w:rPr>
          <w:rFonts w:eastAsia="Times New Roman"/>
          <w:color w:val="000000"/>
          <w:spacing w:val="39"/>
          <w:sz w:val="28"/>
          <w:szCs w:val="28"/>
          <w:lang w:eastAsia="en-US"/>
        </w:rPr>
        <w:t xml:space="preserve"> </w:t>
      </w:r>
      <w:r w:rsidRPr="0088137A">
        <w:rPr>
          <w:rFonts w:eastAsia="Times New Roman"/>
          <w:color w:val="000000"/>
          <w:sz w:val="28"/>
          <w:szCs w:val="28"/>
          <w:lang w:eastAsia="en-US"/>
        </w:rPr>
        <w:t>Планир</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я  такой дос</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г, необходи</w:t>
      </w:r>
      <w:r w:rsidRPr="0088137A">
        <w:rPr>
          <w:rFonts w:eastAsia="Times New Roman"/>
          <w:color w:val="000000"/>
          <w:spacing w:val="-2"/>
          <w:sz w:val="28"/>
          <w:szCs w:val="28"/>
          <w:lang w:eastAsia="en-US"/>
        </w:rPr>
        <w:t>м</w:t>
      </w:r>
      <w:r w:rsidRPr="0088137A">
        <w:rPr>
          <w:rFonts w:eastAsia="Times New Roman"/>
          <w:color w:val="000000"/>
          <w:sz w:val="28"/>
          <w:szCs w:val="28"/>
          <w:lang w:eastAsia="en-US"/>
        </w:rPr>
        <w:t xml:space="preserve">о </w:t>
      </w:r>
      <w:r w:rsidRPr="0088137A">
        <w:rPr>
          <w:rFonts w:eastAsia="Times New Roman"/>
          <w:color w:val="000000"/>
          <w:spacing w:val="-4"/>
          <w:sz w:val="28"/>
          <w:szCs w:val="28"/>
          <w:lang w:eastAsia="en-US"/>
        </w:rPr>
        <w:t>у</w:t>
      </w:r>
      <w:r w:rsidRPr="0088137A">
        <w:rPr>
          <w:rFonts w:eastAsia="Times New Roman"/>
          <w:color w:val="000000"/>
          <w:sz w:val="28"/>
          <w:szCs w:val="28"/>
          <w:lang w:eastAsia="en-US"/>
        </w:rPr>
        <w:t>читывать индивид</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альные особ</w:t>
      </w:r>
      <w:r w:rsidRPr="0088137A">
        <w:rPr>
          <w:rFonts w:eastAsia="Times New Roman"/>
          <w:color w:val="000000"/>
          <w:spacing w:val="-2"/>
          <w:sz w:val="28"/>
          <w:szCs w:val="28"/>
          <w:lang w:eastAsia="en-US"/>
        </w:rPr>
        <w:t>е</w:t>
      </w:r>
      <w:r w:rsidRPr="0088137A">
        <w:rPr>
          <w:rFonts w:eastAsia="Times New Roman"/>
          <w:color w:val="000000"/>
          <w:sz w:val="28"/>
          <w:szCs w:val="28"/>
          <w:lang w:eastAsia="en-US"/>
        </w:rPr>
        <w:t>ннос</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 xml:space="preserve">и детей </w:t>
      </w:r>
      <w:r w:rsidRPr="0088137A">
        <w:rPr>
          <w:rFonts w:eastAsia="Times New Roman"/>
          <w:color w:val="000000"/>
          <w:spacing w:val="-2"/>
          <w:sz w:val="28"/>
          <w:szCs w:val="28"/>
          <w:lang w:eastAsia="en-US"/>
        </w:rPr>
        <w:t>г</w:t>
      </w:r>
      <w:r w:rsidRPr="0088137A">
        <w:rPr>
          <w:rFonts w:eastAsia="Times New Roman"/>
          <w:color w:val="000000"/>
          <w:sz w:val="28"/>
          <w:szCs w:val="28"/>
          <w:lang w:eastAsia="en-US"/>
        </w:rPr>
        <w:t>р</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 xml:space="preserve">ппы. </w:t>
      </w:r>
      <w:r w:rsidRPr="0088137A">
        <w:rPr>
          <w:rFonts w:eastAsia="Times New Roman"/>
          <w:color w:val="C00000"/>
          <w:sz w:val="28"/>
          <w:szCs w:val="28"/>
          <w:lang w:eastAsia="en-US"/>
        </w:rPr>
        <w:t xml:space="preserve">  </w:t>
      </w:r>
    </w:p>
    <w:p w:rsidR="0088137A" w:rsidRPr="0088137A" w:rsidRDefault="0088137A" w:rsidP="0088137A">
      <w:pPr>
        <w:widowControl w:val="0"/>
        <w:rPr>
          <w:rFonts w:eastAsia="Times New Roman"/>
          <w:color w:val="010302"/>
          <w:sz w:val="22"/>
          <w:szCs w:val="22"/>
          <w:lang w:eastAsia="en-US"/>
        </w:rPr>
      </w:pPr>
      <w:r w:rsidRPr="0088137A">
        <w:rPr>
          <w:rFonts w:eastAsia="Times New Roman"/>
          <w:color w:val="000000"/>
          <w:sz w:val="28"/>
          <w:szCs w:val="28"/>
          <w:lang w:eastAsia="en-US"/>
        </w:rPr>
        <w:t>Физк</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льт</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рный</w:t>
      </w:r>
      <w:r w:rsidRPr="0088137A">
        <w:rPr>
          <w:rFonts w:eastAsia="Times New Roman"/>
          <w:color w:val="000000"/>
          <w:spacing w:val="174"/>
          <w:sz w:val="28"/>
          <w:szCs w:val="28"/>
          <w:lang w:eastAsia="en-US"/>
        </w:rPr>
        <w:t xml:space="preserve"> </w:t>
      </w:r>
      <w:r w:rsidRPr="0088137A">
        <w:rPr>
          <w:rFonts w:eastAsia="Times New Roman"/>
          <w:color w:val="000000"/>
          <w:sz w:val="28"/>
          <w:szCs w:val="28"/>
          <w:lang w:eastAsia="en-US"/>
        </w:rPr>
        <w:t>дос</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г</w:t>
      </w:r>
      <w:r w:rsidRPr="0088137A">
        <w:rPr>
          <w:rFonts w:eastAsia="Times New Roman"/>
          <w:color w:val="000000"/>
          <w:spacing w:val="176"/>
          <w:sz w:val="28"/>
          <w:szCs w:val="28"/>
          <w:lang w:eastAsia="en-US"/>
        </w:rPr>
        <w:t xml:space="preserve"> </w:t>
      </w:r>
      <w:r w:rsidRPr="0088137A">
        <w:rPr>
          <w:rFonts w:eastAsia="Times New Roman"/>
          <w:color w:val="000000"/>
          <w:sz w:val="28"/>
          <w:szCs w:val="28"/>
          <w:lang w:eastAsia="en-US"/>
        </w:rPr>
        <w:t>строи</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ся</w:t>
      </w:r>
      <w:r w:rsidRPr="0088137A">
        <w:rPr>
          <w:rFonts w:eastAsia="Times New Roman"/>
          <w:color w:val="000000"/>
          <w:spacing w:val="174"/>
          <w:sz w:val="28"/>
          <w:szCs w:val="28"/>
          <w:lang w:eastAsia="en-US"/>
        </w:rPr>
        <w:t xml:space="preserve"> </w:t>
      </w:r>
      <w:r w:rsidRPr="0088137A">
        <w:rPr>
          <w:rFonts w:eastAsia="Times New Roman"/>
          <w:color w:val="000000"/>
          <w:sz w:val="28"/>
          <w:szCs w:val="28"/>
          <w:lang w:eastAsia="en-US"/>
        </w:rPr>
        <w:t>на</w:t>
      </w:r>
      <w:r w:rsidRPr="0088137A">
        <w:rPr>
          <w:rFonts w:eastAsia="Times New Roman"/>
          <w:color w:val="000000"/>
          <w:spacing w:val="174"/>
          <w:sz w:val="28"/>
          <w:szCs w:val="28"/>
          <w:lang w:eastAsia="en-US"/>
        </w:rPr>
        <w:t xml:space="preserve"> </w:t>
      </w:r>
      <w:r w:rsidRPr="0088137A">
        <w:rPr>
          <w:rFonts w:eastAsia="Times New Roman"/>
          <w:color w:val="000000"/>
          <w:sz w:val="28"/>
          <w:szCs w:val="28"/>
          <w:lang w:eastAsia="en-US"/>
        </w:rPr>
        <w:t>элемент</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х</w:t>
      </w:r>
      <w:r w:rsidRPr="0088137A">
        <w:rPr>
          <w:rFonts w:eastAsia="Times New Roman"/>
          <w:color w:val="000000"/>
          <w:spacing w:val="174"/>
          <w:sz w:val="28"/>
          <w:szCs w:val="28"/>
          <w:lang w:eastAsia="en-US"/>
        </w:rPr>
        <w:t xml:space="preserve"> </w:t>
      </w:r>
      <w:r w:rsidRPr="0088137A">
        <w:rPr>
          <w:rFonts w:eastAsia="Times New Roman"/>
          <w:color w:val="000000"/>
          <w:sz w:val="28"/>
          <w:szCs w:val="28"/>
          <w:lang w:eastAsia="en-US"/>
        </w:rPr>
        <w:t>одной</w:t>
      </w:r>
      <w:r w:rsidRPr="0088137A">
        <w:rPr>
          <w:rFonts w:eastAsia="Times New Roman"/>
          <w:color w:val="000000"/>
          <w:spacing w:val="174"/>
          <w:sz w:val="28"/>
          <w:szCs w:val="28"/>
          <w:lang w:eastAsia="en-US"/>
        </w:rPr>
        <w:t xml:space="preserve"> </w:t>
      </w:r>
      <w:r w:rsidRPr="0088137A">
        <w:rPr>
          <w:rFonts w:eastAsia="Times New Roman"/>
          <w:color w:val="000000"/>
          <w:sz w:val="28"/>
          <w:szCs w:val="28"/>
          <w:lang w:eastAsia="en-US"/>
        </w:rPr>
        <w:t>из</w:t>
      </w:r>
      <w:r w:rsidRPr="0088137A">
        <w:rPr>
          <w:rFonts w:eastAsia="Times New Roman"/>
          <w:color w:val="000000"/>
          <w:spacing w:val="176"/>
          <w:sz w:val="28"/>
          <w:szCs w:val="28"/>
          <w:lang w:eastAsia="en-US"/>
        </w:rPr>
        <w:t xml:space="preserve"> </w:t>
      </w:r>
      <w:r w:rsidRPr="0088137A">
        <w:rPr>
          <w:rFonts w:eastAsia="Times New Roman"/>
          <w:color w:val="000000"/>
          <w:sz w:val="28"/>
          <w:szCs w:val="28"/>
          <w:lang w:eastAsia="en-US"/>
        </w:rPr>
        <w:t>спорти</w:t>
      </w:r>
      <w:r w:rsidRPr="0088137A">
        <w:rPr>
          <w:rFonts w:eastAsia="Times New Roman"/>
          <w:color w:val="000000"/>
          <w:spacing w:val="-2"/>
          <w:sz w:val="28"/>
          <w:szCs w:val="28"/>
          <w:lang w:eastAsia="en-US"/>
        </w:rPr>
        <w:t>в</w:t>
      </w:r>
      <w:r w:rsidRPr="0088137A">
        <w:rPr>
          <w:rFonts w:eastAsia="Times New Roman"/>
          <w:color w:val="000000"/>
          <w:sz w:val="28"/>
          <w:szCs w:val="28"/>
          <w:lang w:eastAsia="en-US"/>
        </w:rPr>
        <w:t>ных</w:t>
      </w:r>
      <w:r w:rsidRPr="0088137A">
        <w:rPr>
          <w:rFonts w:eastAsia="Times New Roman"/>
          <w:color w:val="000000"/>
          <w:spacing w:val="174"/>
          <w:sz w:val="28"/>
          <w:szCs w:val="28"/>
          <w:lang w:eastAsia="en-US"/>
        </w:rPr>
        <w:t xml:space="preserve"> </w:t>
      </w:r>
      <w:r w:rsidRPr="0088137A">
        <w:rPr>
          <w:rFonts w:eastAsia="Times New Roman"/>
          <w:color w:val="000000"/>
          <w:sz w:val="28"/>
          <w:szCs w:val="28"/>
          <w:lang w:eastAsia="en-US"/>
        </w:rPr>
        <w:t>и</w:t>
      </w:r>
      <w:r w:rsidRPr="0088137A">
        <w:rPr>
          <w:rFonts w:eastAsia="Times New Roman"/>
          <w:color w:val="000000"/>
          <w:spacing w:val="-2"/>
          <w:sz w:val="28"/>
          <w:szCs w:val="28"/>
          <w:lang w:eastAsia="en-US"/>
        </w:rPr>
        <w:t>г</w:t>
      </w:r>
      <w:r w:rsidRPr="0088137A">
        <w:rPr>
          <w:rFonts w:eastAsia="Times New Roman"/>
          <w:color w:val="000000"/>
          <w:sz w:val="28"/>
          <w:szCs w:val="28"/>
          <w:lang w:eastAsia="en-US"/>
        </w:rPr>
        <w:t xml:space="preserve">р  </w:t>
      </w:r>
    </w:p>
    <w:p w:rsidR="0088137A" w:rsidRPr="0088137A" w:rsidRDefault="0088137A" w:rsidP="0088137A">
      <w:pPr>
        <w:widowControl w:val="0"/>
        <w:rPr>
          <w:rFonts w:eastAsia="Times New Roman"/>
          <w:color w:val="010302"/>
          <w:sz w:val="22"/>
          <w:szCs w:val="22"/>
          <w:lang w:eastAsia="en-US"/>
        </w:rPr>
      </w:pPr>
      <w:r w:rsidRPr="0088137A">
        <w:rPr>
          <w:rFonts w:eastAsia="Times New Roman"/>
          <w:color w:val="000000"/>
          <w:sz w:val="28"/>
          <w:szCs w:val="28"/>
          <w:lang w:eastAsia="en-US"/>
        </w:rPr>
        <w:t>(ба</w:t>
      </w:r>
      <w:r w:rsidRPr="0088137A">
        <w:rPr>
          <w:rFonts w:eastAsia="Times New Roman"/>
          <w:color w:val="000000"/>
          <w:spacing w:val="-2"/>
          <w:sz w:val="28"/>
          <w:szCs w:val="28"/>
          <w:lang w:eastAsia="en-US"/>
        </w:rPr>
        <w:t>с</w:t>
      </w:r>
      <w:r w:rsidRPr="0088137A">
        <w:rPr>
          <w:rFonts w:eastAsia="Times New Roman"/>
          <w:color w:val="000000"/>
          <w:sz w:val="28"/>
          <w:szCs w:val="28"/>
          <w:lang w:eastAsia="en-US"/>
        </w:rPr>
        <w:t>кетбол, элементы футбола, бад</w:t>
      </w:r>
      <w:r w:rsidRPr="0088137A">
        <w:rPr>
          <w:rFonts w:eastAsia="Times New Roman"/>
          <w:color w:val="000000"/>
          <w:spacing w:val="-2"/>
          <w:sz w:val="28"/>
          <w:szCs w:val="28"/>
          <w:lang w:eastAsia="en-US"/>
        </w:rPr>
        <w:t>м</w:t>
      </w:r>
      <w:r w:rsidRPr="0088137A">
        <w:rPr>
          <w:rFonts w:eastAsia="Times New Roman"/>
          <w:color w:val="000000"/>
          <w:sz w:val="28"/>
          <w:szCs w:val="28"/>
          <w:lang w:eastAsia="en-US"/>
        </w:rPr>
        <w:t>ин</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 xml:space="preserve">он), где </w:t>
      </w:r>
      <w:r w:rsidRPr="0088137A">
        <w:rPr>
          <w:rFonts w:eastAsia="Times New Roman"/>
          <w:color w:val="000000"/>
          <w:spacing w:val="-4"/>
          <w:sz w:val="28"/>
          <w:szCs w:val="28"/>
          <w:lang w:eastAsia="en-US"/>
        </w:rPr>
        <w:t>у</w:t>
      </w:r>
      <w:r w:rsidRPr="0088137A">
        <w:rPr>
          <w:rFonts w:eastAsia="Times New Roman"/>
          <w:color w:val="000000"/>
          <w:sz w:val="28"/>
          <w:szCs w:val="28"/>
          <w:lang w:eastAsia="en-US"/>
        </w:rPr>
        <w:t>частв</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 xml:space="preserve">ют две команды. </w:t>
      </w:r>
      <w:r w:rsidRPr="0088137A">
        <w:rPr>
          <w:rFonts w:eastAsia="Times New Roman"/>
          <w:color w:val="C00000"/>
          <w:sz w:val="28"/>
          <w:szCs w:val="28"/>
          <w:lang w:eastAsia="en-US"/>
        </w:rPr>
        <w:t xml:space="preserve">  </w:t>
      </w:r>
    </w:p>
    <w:p w:rsidR="0088137A" w:rsidRPr="0088137A" w:rsidRDefault="0088137A" w:rsidP="0088137A">
      <w:pPr>
        <w:widowControl w:val="0"/>
        <w:rPr>
          <w:rFonts w:eastAsia="Times New Roman"/>
          <w:color w:val="000000"/>
          <w:spacing w:val="82"/>
          <w:sz w:val="28"/>
          <w:szCs w:val="28"/>
          <w:lang w:eastAsia="en-US"/>
        </w:rPr>
      </w:pPr>
      <w:r w:rsidRPr="0088137A">
        <w:rPr>
          <w:rFonts w:eastAsia="Times New Roman"/>
          <w:color w:val="000000"/>
          <w:sz w:val="28"/>
          <w:szCs w:val="28"/>
          <w:lang w:eastAsia="en-US"/>
        </w:rPr>
        <w:t>Вариант</w:t>
      </w:r>
      <w:r w:rsidRPr="0088137A">
        <w:rPr>
          <w:rFonts w:eastAsia="Times New Roman"/>
          <w:color w:val="000000"/>
          <w:spacing w:val="20"/>
          <w:sz w:val="28"/>
          <w:szCs w:val="28"/>
          <w:lang w:eastAsia="en-US"/>
        </w:rPr>
        <w:t xml:space="preserve"> </w:t>
      </w:r>
      <w:r w:rsidRPr="0088137A">
        <w:rPr>
          <w:rFonts w:eastAsia="Times New Roman"/>
          <w:color w:val="000000"/>
          <w:sz w:val="28"/>
          <w:szCs w:val="28"/>
          <w:lang w:eastAsia="en-US"/>
        </w:rPr>
        <w:t>физк</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льтурно</w:t>
      </w:r>
      <w:r w:rsidRPr="0088137A">
        <w:rPr>
          <w:rFonts w:eastAsia="Times New Roman"/>
          <w:color w:val="000000"/>
          <w:spacing w:val="-2"/>
          <w:sz w:val="28"/>
          <w:szCs w:val="28"/>
          <w:lang w:eastAsia="en-US"/>
        </w:rPr>
        <w:t>г</w:t>
      </w:r>
      <w:r w:rsidRPr="0088137A">
        <w:rPr>
          <w:rFonts w:eastAsia="Times New Roman"/>
          <w:color w:val="000000"/>
          <w:sz w:val="28"/>
          <w:szCs w:val="28"/>
          <w:lang w:eastAsia="en-US"/>
        </w:rPr>
        <w:t>о</w:t>
      </w:r>
      <w:r w:rsidRPr="0088137A">
        <w:rPr>
          <w:rFonts w:eastAsia="Times New Roman"/>
          <w:color w:val="000000"/>
          <w:spacing w:val="20"/>
          <w:sz w:val="28"/>
          <w:szCs w:val="28"/>
          <w:lang w:eastAsia="en-US"/>
        </w:rPr>
        <w:t xml:space="preserve"> </w:t>
      </w:r>
      <w:r w:rsidRPr="0088137A">
        <w:rPr>
          <w:rFonts w:eastAsia="Times New Roman"/>
          <w:color w:val="000000"/>
          <w:sz w:val="28"/>
          <w:szCs w:val="28"/>
          <w:lang w:eastAsia="en-US"/>
        </w:rPr>
        <w:t>дос</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га</w:t>
      </w:r>
      <w:r w:rsidRPr="0088137A">
        <w:rPr>
          <w:rFonts w:eastAsia="Times New Roman"/>
          <w:color w:val="000000"/>
          <w:spacing w:val="25"/>
          <w:sz w:val="28"/>
          <w:szCs w:val="28"/>
          <w:lang w:eastAsia="en-US"/>
        </w:rPr>
        <w:t xml:space="preserve"> </w:t>
      </w:r>
      <w:r w:rsidRPr="0088137A">
        <w:rPr>
          <w:rFonts w:eastAsia="Times New Roman"/>
          <w:color w:val="000000"/>
          <w:sz w:val="28"/>
          <w:szCs w:val="28"/>
          <w:lang w:eastAsia="en-US"/>
        </w:rPr>
        <w:t>–</w:t>
      </w:r>
      <w:r w:rsidRPr="0088137A">
        <w:rPr>
          <w:rFonts w:eastAsia="Times New Roman"/>
          <w:color w:val="000000"/>
          <w:spacing w:val="21"/>
          <w:sz w:val="28"/>
          <w:szCs w:val="28"/>
          <w:lang w:eastAsia="en-US"/>
        </w:rPr>
        <w:t xml:space="preserve"> </w:t>
      </w:r>
      <w:r w:rsidRPr="0088137A">
        <w:rPr>
          <w:rFonts w:eastAsia="Times New Roman"/>
          <w:color w:val="000000"/>
          <w:sz w:val="28"/>
          <w:szCs w:val="28"/>
          <w:lang w:eastAsia="en-US"/>
        </w:rPr>
        <w:t>«Весёлые</w:t>
      </w:r>
      <w:r w:rsidRPr="0088137A">
        <w:rPr>
          <w:rFonts w:eastAsia="Times New Roman"/>
          <w:color w:val="000000"/>
          <w:spacing w:val="21"/>
          <w:sz w:val="28"/>
          <w:szCs w:val="28"/>
          <w:lang w:eastAsia="en-US"/>
        </w:rPr>
        <w:t xml:space="preserve"> </w:t>
      </w:r>
      <w:r w:rsidRPr="0088137A">
        <w:rPr>
          <w:rFonts w:eastAsia="Times New Roman"/>
          <w:color w:val="000000"/>
          <w:sz w:val="28"/>
          <w:szCs w:val="28"/>
          <w:lang w:eastAsia="en-US"/>
        </w:rPr>
        <w:t>ст</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рты».</w:t>
      </w:r>
      <w:r w:rsidRPr="0088137A">
        <w:rPr>
          <w:rFonts w:eastAsia="Times New Roman"/>
          <w:color w:val="000000"/>
          <w:spacing w:val="20"/>
          <w:sz w:val="28"/>
          <w:szCs w:val="28"/>
          <w:lang w:eastAsia="en-US"/>
        </w:rPr>
        <w:t xml:space="preserve">                                                              </w:t>
      </w:r>
      <w:r w:rsidRPr="0088137A">
        <w:rPr>
          <w:rFonts w:eastAsia="Times New Roman"/>
          <w:color w:val="000000"/>
          <w:sz w:val="28"/>
          <w:szCs w:val="28"/>
          <w:lang w:eastAsia="en-US"/>
        </w:rPr>
        <w:t>Он строит</w:t>
      </w:r>
      <w:r w:rsidRPr="0088137A">
        <w:rPr>
          <w:rFonts w:eastAsia="Times New Roman"/>
          <w:color w:val="000000"/>
          <w:spacing w:val="-2"/>
          <w:sz w:val="28"/>
          <w:szCs w:val="28"/>
          <w:lang w:eastAsia="en-US"/>
        </w:rPr>
        <w:t>с</w:t>
      </w:r>
      <w:r w:rsidRPr="0088137A">
        <w:rPr>
          <w:rFonts w:eastAsia="Times New Roman"/>
          <w:color w:val="000000"/>
          <w:sz w:val="28"/>
          <w:szCs w:val="28"/>
          <w:lang w:eastAsia="en-US"/>
        </w:rPr>
        <w:t>я</w:t>
      </w:r>
      <w:r w:rsidRPr="0088137A">
        <w:rPr>
          <w:rFonts w:eastAsia="Times New Roman"/>
          <w:color w:val="000000"/>
          <w:spacing w:val="21"/>
          <w:sz w:val="28"/>
          <w:szCs w:val="28"/>
          <w:lang w:eastAsia="en-US"/>
        </w:rPr>
        <w:t xml:space="preserve"> </w:t>
      </w:r>
      <w:r w:rsidRPr="0088137A">
        <w:rPr>
          <w:rFonts w:eastAsia="Times New Roman"/>
          <w:color w:val="000000"/>
          <w:sz w:val="28"/>
          <w:szCs w:val="28"/>
          <w:lang w:eastAsia="en-US"/>
        </w:rPr>
        <w:t>в</w:t>
      </w:r>
      <w:r w:rsidRPr="0088137A">
        <w:rPr>
          <w:rFonts w:eastAsia="Times New Roman"/>
          <w:color w:val="000000"/>
          <w:spacing w:val="20"/>
          <w:sz w:val="28"/>
          <w:szCs w:val="28"/>
          <w:lang w:eastAsia="en-US"/>
        </w:rPr>
        <w:t xml:space="preserve"> </w:t>
      </w:r>
      <w:r w:rsidRPr="0088137A">
        <w:rPr>
          <w:rFonts w:eastAsia="Times New Roman"/>
          <w:color w:val="000000"/>
          <w:sz w:val="28"/>
          <w:szCs w:val="28"/>
          <w:lang w:eastAsia="en-US"/>
        </w:rPr>
        <w:t>осно</w:t>
      </w:r>
      <w:r w:rsidRPr="0088137A">
        <w:rPr>
          <w:rFonts w:eastAsia="Times New Roman"/>
          <w:color w:val="000000"/>
          <w:spacing w:val="-2"/>
          <w:sz w:val="28"/>
          <w:szCs w:val="28"/>
          <w:lang w:eastAsia="en-US"/>
        </w:rPr>
        <w:t>в</w:t>
      </w:r>
      <w:r w:rsidRPr="0088137A">
        <w:rPr>
          <w:rFonts w:eastAsia="Times New Roman"/>
          <w:color w:val="000000"/>
          <w:sz w:val="28"/>
          <w:szCs w:val="28"/>
          <w:lang w:eastAsia="en-US"/>
        </w:rPr>
        <w:t>ном</w:t>
      </w:r>
      <w:r w:rsidRPr="0088137A">
        <w:rPr>
          <w:rFonts w:eastAsia="Times New Roman"/>
          <w:color w:val="000000"/>
          <w:spacing w:val="20"/>
          <w:sz w:val="28"/>
          <w:szCs w:val="28"/>
          <w:lang w:eastAsia="en-US"/>
        </w:rPr>
        <w:t xml:space="preserve"> </w:t>
      </w:r>
      <w:r w:rsidRPr="0088137A">
        <w:rPr>
          <w:rFonts w:eastAsia="Times New Roman"/>
          <w:color w:val="000000"/>
          <w:sz w:val="28"/>
          <w:szCs w:val="28"/>
          <w:lang w:eastAsia="en-US"/>
        </w:rPr>
        <w:t>н</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 xml:space="preserve">  играх – эста</w:t>
      </w:r>
      <w:r w:rsidRPr="0088137A">
        <w:rPr>
          <w:rFonts w:eastAsia="Times New Roman"/>
          <w:color w:val="000000"/>
          <w:spacing w:val="-2"/>
          <w:sz w:val="28"/>
          <w:szCs w:val="28"/>
          <w:lang w:eastAsia="en-US"/>
        </w:rPr>
        <w:t>ф</w:t>
      </w:r>
      <w:r w:rsidRPr="0088137A">
        <w:rPr>
          <w:rFonts w:eastAsia="Times New Roman"/>
          <w:color w:val="000000"/>
          <w:sz w:val="28"/>
          <w:szCs w:val="28"/>
          <w:lang w:eastAsia="en-US"/>
        </w:rPr>
        <w:t>ет</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х.                                                                     Спор</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ивные по</w:t>
      </w:r>
      <w:r w:rsidRPr="0088137A">
        <w:rPr>
          <w:rFonts w:eastAsia="Times New Roman"/>
          <w:color w:val="000000"/>
          <w:spacing w:val="-2"/>
          <w:sz w:val="28"/>
          <w:szCs w:val="28"/>
          <w:lang w:eastAsia="en-US"/>
        </w:rPr>
        <w:t>с</w:t>
      </w:r>
      <w:r w:rsidRPr="0088137A">
        <w:rPr>
          <w:rFonts w:eastAsia="Times New Roman"/>
          <w:color w:val="000000"/>
          <w:sz w:val="28"/>
          <w:szCs w:val="28"/>
          <w:lang w:eastAsia="en-US"/>
        </w:rPr>
        <w:t>обия, пред</w:t>
      </w:r>
      <w:r w:rsidRPr="0088137A">
        <w:rPr>
          <w:rFonts w:eastAsia="Times New Roman"/>
          <w:color w:val="000000"/>
          <w:spacing w:val="-2"/>
          <w:sz w:val="28"/>
          <w:szCs w:val="28"/>
          <w:lang w:eastAsia="en-US"/>
        </w:rPr>
        <w:t>м</w:t>
      </w:r>
      <w:r w:rsidRPr="0088137A">
        <w:rPr>
          <w:rFonts w:eastAsia="Times New Roman"/>
          <w:color w:val="000000"/>
          <w:sz w:val="28"/>
          <w:szCs w:val="28"/>
          <w:lang w:eastAsia="en-US"/>
        </w:rPr>
        <w:t>еты и са</w:t>
      </w:r>
      <w:r w:rsidRPr="0088137A">
        <w:rPr>
          <w:rFonts w:eastAsia="Times New Roman"/>
          <w:color w:val="000000"/>
          <w:spacing w:val="-2"/>
          <w:sz w:val="28"/>
          <w:szCs w:val="28"/>
          <w:lang w:eastAsia="en-US"/>
        </w:rPr>
        <w:t>м</w:t>
      </w:r>
      <w:r w:rsidRPr="0088137A">
        <w:rPr>
          <w:rFonts w:eastAsia="Times New Roman"/>
          <w:color w:val="000000"/>
          <w:sz w:val="28"/>
          <w:szCs w:val="28"/>
          <w:lang w:eastAsia="en-US"/>
        </w:rPr>
        <w:t>и движения подбира</w:t>
      </w:r>
      <w:r w:rsidRPr="0088137A">
        <w:rPr>
          <w:rFonts w:eastAsia="Times New Roman"/>
          <w:color w:val="000000"/>
          <w:spacing w:val="-3"/>
          <w:sz w:val="28"/>
          <w:szCs w:val="28"/>
          <w:lang w:eastAsia="en-US"/>
        </w:rPr>
        <w:t>ю</w:t>
      </w:r>
      <w:r w:rsidRPr="0088137A">
        <w:rPr>
          <w:rFonts w:eastAsia="Times New Roman"/>
          <w:color w:val="000000"/>
          <w:sz w:val="28"/>
          <w:szCs w:val="28"/>
          <w:lang w:eastAsia="en-US"/>
        </w:rPr>
        <w:t>тс</w:t>
      </w:r>
      <w:r w:rsidRPr="0088137A">
        <w:rPr>
          <w:rFonts w:eastAsia="Times New Roman"/>
          <w:color w:val="000000"/>
          <w:spacing w:val="-2"/>
          <w:sz w:val="28"/>
          <w:szCs w:val="28"/>
          <w:lang w:eastAsia="en-US"/>
        </w:rPr>
        <w:t>я</w:t>
      </w:r>
      <w:r w:rsidRPr="0088137A">
        <w:rPr>
          <w:rFonts w:eastAsia="Times New Roman"/>
          <w:color w:val="000000"/>
          <w:sz w:val="28"/>
          <w:szCs w:val="28"/>
          <w:lang w:eastAsia="en-US"/>
        </w:rPr>
        <w:t xml:space="preserve">  такие,</w:t>
      </w:r>
      <w:r w:rsidRPr="0088137A">
        <w:rPr>
          <w:rFonts w:eastAsia="Times New Roman"/>
          <w:color w:val="000000"/>
          <w:spacing w:val="164"/>
          <w:sz w:val="28"/>
          <w:szCs w:val="28"/>
          <w:lang w:eastAsia="en-US"/>
        </w:rPr>
        <w:t xml:space="preserve"> </w:t>
      </w:r>
      <w:r w:rsidRPr="0088137A">
        <w:rPr>
          <w:rFonts w:eastAsia="Times New Roman"/>
          <w:color w:val="000000"/>
          <w:sz w:val="28"/>
          <w:szCs w:val="28"/>
          <w:lang w:eastAsia="en-US"/>
        </w:rPr>
        <w:t>с</w:t>
      </w:r>
      <w:r w:rsidRPr="0088137A">
        <w:rPr>
          <w:rFonts w:eastAsia="Times New Roman"/>
          <w:color w:val="000000"/>
          <w:spacing w:val="164"/>
          <w:sz w:val="28"/>
          <w:szCs w:val="28"/>
          <w:lang w:eastAsia="en-US"/>
        </w:rPr>
        <w:t xml:space="preserve"> </w:t>
      </w:r>
      <w:r w:rsidRPr="0088137A">
        <w:rPr>
          <w:rFonts w:eastAsia="Times New Roman"/>
          <w:color w:val="000000"/>
          <w:sz w:val="28"/>
          <w:szCs w:val="28"/>
          <w:lang w:eastAsia="en-US"/>
        </w:rPr>
        <w:t>которы</w:t>
      </w:r>
      <w:r w:rsidRPr="0088137A">
        <w:rPr>
          <w:rFonts w:eastAsia="Times New Roman"/>
          <w:color w:val="000000"/>
          <w:spacing w:val="-2"/>
          <w:sz w:val="28"/>
          <w:szCs w:val="28"/>
          <w:lang w:eastAsia="en-US"/>
        </w:rPr>
        <w:t>м</w:t>
      </w:r>
      <w:r w:rsidRPr="0088137A">
        <w:rPr>
          <w:rFonts w:eastAsia="Times New Roman"/>
          <w:color w:val="000000"/>
          <w:sz w:val="28"/>
          <w:szCs w:val="28"/>
          <w:lang w:eastAsia="en-US"/>
        </w:rPr>
        <w:t>и</w:t>
      </w:r>
      <w:r w:rsidRPr="0088137A">
        <w:rPr>
          <w:rFonts w:eastAsia="Times New Roman"/>
          <w:color w:val="000000"/>
          <w:spacing w:val="164"/>
          <w:sz w:val="28"/>
          <w:szCs w:val="28"/>
          <w:lang w:eastAsia="en-US"/>
        </w:rPr>
        <w:t xml:space="preserve"> </w:t>
      </w:r>
      <w:r w:rsidRPr="0088137A">
        <w:rPr>
          <w:rFonts w:eastAsia="Times New Roman"/>
          <w:color w:val="000000"/>
          <w:sz w:val="28"/>
          <w:szCs w:val="28"/>
          <w:lang w:eastAsia="en-US"/>
        </w:rPr>
        <w:t>де</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и</w:t>
      </w:r>
      <w:r w:rsidRPr="0088137A">
        <w:rPr>
          <w:rFonts w:eastAsia="Times New Roman"/>
          <w:color w:val="000000"/>
          <w:spacing w:val="164"/>
          <w:sz w:val="28"/>
          <w:szCs w:val="28"/>
          <w:lang w:eastAsia="en-US"/>
        </w:rPr>
        <w:t xml:space="preserve"> </w:t>
      </w:r>
      <w:r w:rsidRPr="0088137A">
        <w:rPr>
          <w:rFonts w:eastAsia="Times New Roman"/>
          <w:color w:val="000000"/>
          <w:sz w:val="28"/>
          <w:szCs w:val="28"/>
          <w:lang w:eastAsia="en-US"/>
        </w:rPr>
        <w:t>встречались</w:t>
      </w:r>
      <w:r w:rsidRPr="0088137A">
        <w:rPr>
          <w:rFonts w:eastAsia="Times New Roman"/>
          <w:color w:val="000000"/>
          <w:spacing w:val="163"/>
          <w:sz w:val="28"/>
          <w:szCs w:val="28"/>
          <w:lang w:eastAsia="en-US"/>
        </w:rPr>
        <w:t xml:space="preserve"> </w:t>
      </w:r>
      <w:r w:rsidRPr="0088137A">
        <w:rPr>
          <w:rFonts w:eastAsia="Times New Roman"/>
          <w:color w:val="000000"/>
          <w:sz w:val="28"/>
          <w:szCs w:val="28"/>
          <w:lang w:eastAsia="en-US"/>
        </w:rPr>
        <w:t>на</w:t>
      </w:r>
      <w:r w:rsidRPr="0088137A">
        <w:rPr>
          <w:rFonts w:eastAsia="Times New Roman"/>
          <w:color w:val="000000"/>
          <w:spacing w:val="164"/>
          <w:sz w:val="28"/>
          <w:szCs w:val="28"/>
          <w:lang w:eastAsia="en-US"/>
        </w:rPr>
        <w:t xml:space="preserve"> </w:t>
      </w:r>
      <w:r w:rsidRPr="0088137A">
        <w:rPr>
          <w:rFonts w:eastAsia="Times New Roman"/>
          <w:color w:val="000000"/>
          <w:sz w:val="28"/>
          <w:szCs w:val="28"/>
          <w:lang w:eastAsia="en-US"/>
        </w:rPr>
        <w:t>физк</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льт</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рных</w:t>
      </w:r>
      <w:r w:rsidRPr="0088137A">
        <w:rPr>
          <w:rFonts w:eastAsia="Times New Roman"/>
          <w:color w:val="000000"/>
          <w:spacing w:val="164"/>
          <w:sz w:val="28"/>
          <w:szCs w:val="28"/>
          <w:lang w:eastAsia="en-US"/>
        </w:rPr>
        <w:t xml:space="preserve"> </w:t>
      </w:r>
      <w:r w:rsidRPr="0088137A">
        <w:rPr>
          <w:rFonts w:eastAsia="Times New Roman"/>
          <w:color w:val="000000"/>
          <w:sz w:val="28"/>
          <w:szCs w:val="28"/>
          <w:lang w:eastAsia="en-US"/>
        </w:rPr>
        <w:t>занятиях</w:t>
      </w:r>
      <w:r w:rsidRPr="0088137A">
        <w:rPr>
          <w:rFonts w:eastAsia="Times New Roman"/>
          <w:color w:val="000000"/>
          <w:spacing w:val="164"/>
          <w:sz w:val="28"/>
          <w:szCs w:val="28"/>
          <w:lang w:eastAsia="en-US"/>
        </w:rPr>
        <w:t xml:space="preserve"> </w:t>
      </w:r>
      <w:r w:rsidRPr="0088137A">
        <w:rPr>
          <w:rFonts w:eastAsia="Times New Roman"/>
          <w:color w:val="000000"/>
          <w:sz w:val="28"/>
          <w:szCs w:val="28"/>
          <w:lang w:eastAsia="en-US"/>
        </w:rPr>
        <w:t>и</w:t>
      </w:r>
      <w:r w:rsidRPr="0088137A">
        <w:rPr>
          <w:rFonts w:eastAsia="Times New Roman"/>
          <w:color w:val="000000"/>
          <w:spacing w:val="-3"/>
          <w:sz w:val="28"/>
          <w:szCs w:val="28"/>
          <w:lang w:eastAsia="en-US"/>
        </w:rPr>
        <w:t>л</w:t>
      </w:r>
      <w:r w:rsidRPr="0088137A">
        <w:rPr>
          <w:rFonts w:eastAsia="Times New Roman"/>
          <w:color w:val="000000"/>
          <w:sz w:val="28"/>
          <w:szCs w:val="28"/>
          <w:lang w:eastAsia="en-US"/>
        </w:rPr>
        <w:t>и</w:t>
      </w:r>
      <w:r w:rsidRPr="0088137A">
        <w:rPr>
          <w:rFonts w:eastAsia="Times New Roman"/>
          <w:color w:val="000000"/>
          <w:spacing w:val="164"/>
          <w:sz w:val="28"/>
          <w:szCs w:val="28"/>
          <w:lang w:eastAsia="en-US"/>
        </w:rPr>
        <w:t xml:space="preserve"> </w:t>
      </w:r>
      <w:r w:rsidRPr="0088137A">
        <w:rPr>
          <w:rFonts w:eastAsia="Times New Roman"/>
          <w:color w:val="000000"/>
          <w:sz w:val="28"/>
          <w:szCs w:val="28"/>
          <w:lang w:eastAsia="en-US"/>
        </w:rPr>
        <w:t>в  пов</w:t>
      </w:r>
      <w:r w:rsidRPr="0088137A">
        <w:rPr>
          <w:rFonts w:eastAsia="Times New Roman"/>
          <w:color w:val="000000"/>
          <w:spacing w:val="-2"/>
          <w:sz w:val="28"/>
          <w:szCs w:val="28"/>
          <w:lang w:eastAsia="en-US"/>
        </w:rPr>
        <w:t>с</w:t>
      </w:r>
      <w:r w:rsidRPr="0088137A">
        <w:rPr>
          <w:rFonts w:eastAsia="Times New Roman"/>
          <w:color w:val="000000"/>
          <w:sz w:val="28"/>
          <w:szCs w:val="28"/>
          <w:lang w:eastAsia="en-US"/>
        </w:rPr>
        <w:t>едневной</w:t>
      </w:r>
      <w:r w:rsidRPr="0088137A">
        <w:rPr>
          <w:rFonts w:eastAsia="Times New Roman"/>
          <w:color w:val="000000"/>
          <w:spacing w:val="83"/>
          <w:sz w:val="28"/>
          <w:szCs w:val="28"/>
          <w:lang w:eastAsia="en-US"/>
        </w:rPr>
        <w:t xml:space="preserve"> </w:t>
      </w:r>
      <w:r w:rsidRPr="0088137A">
        <w:rPr>
          <w:rFonts w:eastAsia="Times New Roman"/>
          <w:color w:val="000000"/>
          <w:sz w:val="28"/>
          <w:szCs w:val="28"/>
          <w:lang w:eastAsia="en-US"/>
        </w:rPr>
        <w:t>жизни</w:t>
      </w:r>
      <w:r w:rsidRPr="0088137A">
        <w:rPr>
          <w:rFonts w:eastAsia="Times New Roman"/>
          <w:color w:val="000000"/>
          <w:spacing w:val="83"/>
          <w:sz w:val="28"/>
          <w:szCs w:val="28"/>
          <w:lang w:eastAsia="en-US"/>
        </w:rPr>
        <w:t xml:space="preserve"> </w:t>
      </w:r>
      <w:r w:rsidRPr="0088137A">
        <w:rPr>
          <w:rFonts w:eastAsia="Times New Roman"/>
          <w:color w:val="000000"/>
          <w:sz w:val="28"/>
          <w:szCs w:val="28"/>
          <w:lang w:eastAsia="en-US"/>
        </w:rPr>
        <w:t>и</w:t>
      </w:r>
      <w:r w:rsidRPr="0088137A">
        <w:rPr>
          <w:rFonts w:eastAsia="Times New Roman"/>
          <w:color w:val="000000"/>
          <w:spacing w:val="83"/>
          <w:sz w:val="28"/>
          <w:szCs w:val="28"/>
          <w:lang w:eastAsia="en-US"/>
        </w:rPr>
        <w:t xml:space="preserve"> </w:t>
      </w:r>
      <w:r w:rsidRPr="0088137A">
        <w:rPr>
          <w:rFonts w:eastAsia="Times New Roman"/>
          <w:color w:val="000000"/>
          <w:sz w:val="28"/>
          <w:szCs w:val="28"/>
          <w:lang w:eastAsia="en-US"/>
        </w:rPr>
        <w:t>хоро</w:t>
      </w:r>
      <w:r w:rsidRPr="0088137A">
        <w:rPr>
          <w:rFonts w:eastAsia="Times New Roman"/>
          <w:color w:val="000000"/>
          <w:spacing w:val="-2"/>
          <w:sz w:val="28"/>
          <w:szCs w:val="28"/>
          <w:lang w:eastAsia="en-US"/>
        </w:rPr>
        <w:t>ш</w:t>
      </w:r>
      <w:r w:rsidRPr="0088137A">
        <w:rPr>
          <w:rFonts w:eastAsia="Times New Roman"/>
          <w:color w:val="000000"/>
          <w:sz w:val="28"/>
          <w:szCs w:val="28"/>
          <w:lang w:eastAsia="en-US"/>
        </w:rPr>
        <w:t>о</w:t>
      </w:r>
      <w:r w:rsidRPr="0088137A">
        <w:rPr>
          <w:rFonts w:eastAsia="Times New Roman"/>
          <w:color w:val="000000"/>
          <w:spacing w:val="83"/>
          <w:sz w:val="28"/>
          <w:szCs w:val="28"/>
          <w:lang w:eastAsia="en-US"/>
        </w:rPr>
        <w:t xml:space="preserve"> </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своили</w:t>
      </w:r>
      <w:r w:rsidRPr="0088137A">
        <w:rPr>
          <w:rFonts w:eastAsia="Times New Roman"/>
          <w:color w:val="000000"/>
          <w:spacing w:val="83"/>
          <w:sz w:val="28"/>
          <w:szCs w:val="28"/>
          <w:lang w:eastAsia="en-US"/>
        </w:rPr>
        <w:t xml:space="preserve"> </w:t>
      </w:r>
      <w:r w:rsidRPr="0088137A">
        <w:rPr>
          <w:rFonts w:eastAsia="Times New Roman"/>
          <w:color w:val="000000"/>
          <w:sz w:val="28"/>
          <w:szCs w:val="28"/>
          <w:lang w:eastAsia="en-US"/>
        </w:rPr>
        <w:t>их.</w:t>
      </w:r>
      <w:r w:rsidRPr="0088137A">
        <w:rPr>
          <w:rFonts w:eastAsia="Times New Roman"/>
          <w:color w:val="000000"/>
          <w:spacing w:val="82"/>
          <w:sz w:val="28"/>
          <w:szCs w:val="28"/>
          <w:lang w:eastAsia="en-US"/>
        </w:rPr>
        <w:t xml:space="preserve"> </w:t>
      </w:r>
    </w:p>
    <w:p w:rsidR="0088137A" w:rsidRPr="001C2419" w:rsidRDefault="0088137A" w:rsidP="001C2419">
      <w:pPr>
        <w:widowControl w:val="0"/>
        <w:rPr>
          <w:rFonts w:eastAsia="Times New Roman"/>
          <w:color w:val="010302"/>
          <w:sz w:val="22"/>
          <w:szCs w:val="22"/>
          <w:lang w:eastAsia="en-US"/>
        </w:rPr>
      </w:pPr>
      <w:r w:rsidRPr="0088137A">
        <w:rPr>
          <w:rFonts w:eastAsia="Times New Roman"/>
          <w:color w:val="000000"/>
          <w:sz w:val="28"/>
          <w:szCs w:val="28"/>
          <w:lang w:eastAsia="en-US"/>
        </w:rPr>
        <w:t>В</w:t>
      </w:r>
      <w:r w:rsidRPr="0088137A">
        <w:rPr>
          <w:rFonts w:eastAsia="Times New Roman"/>
          <w:color w:val="000000"/>
          <w:spacing w:val="80"/>
          <w:sz w:val="28"/>
          <w:szCs w:val="28"/>
          <w:lang w:eastAsia="en-US"/>
        </w:rPr>
        <w:t xml:space="preserve"> </w:t>
      </w:r>
      <w:r w:rsidRPr="0088137A">
        <w:rPr>
          <w:rFonts w:eastAsia="Times New Roman"/>
          <w:color w:val="000000"/>
          <w:sz w:val="28"/>
          <w:szCs w:val="28"/>
          <w:lang w:eastAsia="en-US"/>
        </w:rPr>
        <w:t>одной</w:t>
      </w:r>
      <w:r w:rsidRPr="0088137A">
        <w:rPr>
          <w:rFonts w:eastAsia="Times New Roman"/>
          <w:color w:val="000000"/>
          <w:spacing w:val="83"/>
          <w:sz w:val="28"/>
          <w:szCs w:val="28"/>
          <w:lang w:eastAsia="en-US"/>
        </w:rPr>
        <w:t xml:space="preserve"> </w:t>
      </w:r>
      <w:r w:rsidRPr="0088137A">
        <w:rPr>
          <w:rFonts w:eastAsia="Times New Roman"/>
          <w:color w:val="000000"/>
          <w:spacing w:val="-2"/>
          <w:sz w:val="28"/>
          <w:szCs w:val="28"/>
          <w:lang w:eastAsia="en-US"/>
        </w:rPr>
        <w:t>эс</w:t>
      </w:r>
      <w:r w:rsidRPr="0088137A">
        <w:rPr>
          <w:rFonts w:eastAsia="Times New Roman"/>
          <w:color w:val="000000"/>
          <w:sz w:val="28"/>
          <w:szCs w:val="28"/>
          <w:lang w:eastAsia="en-US"/>
        </w:rPr>
        <w:t>тафете</w:t>
      </w:r>
      <w:r w:rsidRPr="0088137A">
        <w:rPr>
          <w:rFonts w:eastAsia="Times New Roman"/>
          <w:color w:val="000000"/>
          <w:spacing w:val="80"/>
          <w:sz w:val="28"/>
          <w:szCs w:val="28"/>
          <w:lang w:eastAsia="en-US"/>
        </w:rPr>
        <w:t xml:space="preserve"> </w:t>
      </w:r>
      <w:r w:rsidRPr="0088137A">
        <w:rPr>
          <w:rFonts w:eastAsia="Times New Roman"/>
          <w:color w:val="000000"/>
          <w:sz w:val="28"/>
          <w:szCs w:val="28"/>
          <w:lang w:eastAsia="en-US"/>
        </w:rPr>
        <w:t>не</w:t>
      </w:r>
      <w:r w:rsidRPr="0088137A">
        <w:rPr>
          <w:rFonts w:eastAsia="Times New Roman"/>
          <w:color w:val="000000"/>
          <w:spacing w:val="80"/>
          <w:sz w:val="28"/>
          <w:szCs w:val="28"/>
          <w:lang w:eastAsia="en-US"/>
        </w:rPr>
        <w:t xml:space="preserve"> </w:t>
      </w:r>
      <w:r w:rsidRPr="0088137A">
        <w:rPr>
          <w:rFonts w:eastAsia="Times New Roman"/>
          <w:color w:val="000000"/>
          <w:sz w:val="28"/>
          <w:szCs w:val="28"/>
          <w:lang w:eastAsia="en-US"/>
        </w:rPr>
        <w:t>более</w:t>
      </w:r>
      <w:r w:rsidRPr="0088137A">
        <w:rPr>
          <w:rFonts w:eastAsia="Times New Roman"/>
          <w:color w:val="000000"/>
          <w:spacing w:val="83"/>
          <w:sz w:val="28"/>
          <w:szCs w:val="28"/>
          <w:lang w:eastAsia="en-US"/>
        </w:rPr>
        <w:t xml:space="preserve"> </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р</w:t>
      </w:r>
      <w:r w:rsidRPr="0088137A">
        <w:rPr>
          <w:rFonts w:eastAsia="Times New Roman"/>
          <w:color w:val="000000"/>
          <w:spacing w:val="-2"/>
          <w:sz w:val="28"/>
          <w:szCs w:val="28"/>
          <w:lang w:eastAsia="en-US"/>
        </w:rPr>
        <w:t>ё</w:t>
      </w:r>
      <w:r w:rsidRPr="0088137A">
        <w:rPr>
          <w:rFonts w:eastAsia="Times New Roman"/>
          <w:color w:val="000000"/>
          <w:sz w:val="28"/>
          <w:szCs w:val="28"/>
          <w:lang w:eastAsia="en-US"/>
        </w:rPr>
        <w:t>х  этапов.</w:t>
      </w:r>
      <w:r w:rsidRPr="0088137A">
        <w:rPr>
          <w:rFonts w:eastAsia="Times New Roman"/>
          <w:color w:val="000000"/>
          <w:spacing w:val="20"/>
          <w:sz w:val="28"/>
          <w:szCs w:val="28"/>
          <w:lang w:eastAsia="en-US"/>
        </w:rPr>
        <w:t xml:space="preserve">                                                                        </w:t>
      </w:r>
      <w:r w:rsidRPr="0088137A">
        <w:rPr>
          <w:rFonts w:eastAsia="Times New Roman"/>
          <w:color w:val="000000"/>
          <w:sz w:val="28"/>
          <w:szCs w:val="28"/>
          <w:lang w:eastAsia="en-US"/>
        </w:rPr>
        <w:t>К</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к</w:t>
      </w:r>
      <w:r w:rsidRPr="0088137A">
        <w:rPr>
          <w:rFonts w:eastAsia="Times New Roman"/>
          <w:color w:val="000000"/>
          <w:spacing w:val="21"/>
          <w:sz w:val="28"/>
          <w:szCs w:val="28"/>
          <w:lang w:eastAsia="en-US"/>
        </w:rPr>
        <w:t xml:space="preserve"> </w:t>
      </w:r>
      <w:r w:rsidRPr="0088137A">
        <w:rPr>
          <w:rFonts w:eastAsia="Times New Roman"/>
          <w:color w:val="000000"/>
          <w:sz w:val="28"/>
          <w:szCs w:val="28"/>
          <w:lang w:eastAsia="en-US"/>
        </w:rPr>
        <w:t>прави</w:t>
      </w:r>
      <w:r w:rsidRPr="0088137A">
        <w:rPr>
          <w:rFonts w:eastAsia="Times New Roman"/>
          <w:color w:val="000000"/>
          <w:spacing w:val="-2"/>
          <w:sz w:val="28"/>
          <w:szCs w:val="28"/>
          <w:lang w:eastAsia="en-US"/>
        </w:rPr>
        <w:t>л</w:t>
      </w:r>
      <w:r w:rsidRPr="0088137A">
        <w:rPr>
          <w:rFonts w:eastAsia="Times New Roman"/>
          <w:color w:val="000000"/>
          <w:sz w:val="28"/>
          <w:szCs w:val="28"/>
          <w:lang w:eastAsia="en-US"/>
        </w:rPr>
        <w:t>о,</w:t>
      </w:r>
      <w:r w:rsidRPr="0088137A">
        <w:rPr>
          <w:rFonts w:eastAsia="Times New Roman"/>
          <w:color w:val="000000"/>
          <w:spacing w:val="20"/>
          <w:sz w:val="28"/>
          <w:szCs w:val="28"/>
          <w:lang w:eastAsia="en-US"/>
        </w:rPr>
        <w:t xml:space="preserve"> </w:t>
      </w:r>
      <w:r w:rsidRPr="0088137A">
        <w:rPr>
          <w:rFonts w:eastAsia="Times New Roman"/>
          <w:color w:val="000000"/>
          <w:sz w:val="28"/>
          <w:szCs w:val="28"/>
          <w:lang w:eastAsia="en-US"/>
        </w:rPr>
        <w:t>не</w:t>
      </w:r>
      <w:r w:rsidRPr="0088137A">
        <w:rPr>
          <w:rFonts w:eastAsia="Times New Roman"/>
          <w:color w:val="000000"/>
          <w:spacing w:val="20"/>
          <w:sz w:val="28"/>
          <w:szCs w:val="28"/>
          <w:lang w:eastAsia="en-US"/>
        </w:rPr>
        <w:t xml:space="preserve"> </w:t>
      </w:r>
      <w:r w:rsidRPr="0088137A">
        <w:rPr>
          <w:rFonts w:eastAsia="Times New Roman"/>
          <w:color w:val="000000"/>
          <w:sz w:val="28"/>
          <w:szCs w:val="28"/>
          <w:lang w:eastAsia="en-US"/>
        </w:rPr>
        <w:t>сл</w:t>
      </w:r>
      <w:r w:rsidRPr="0088137A">
        <w:rPr>
          <w:rFonts w:eastAsia="Times New Roman"/>
          <w:color w:val="000000"/>
          <w:spacing w:val="-3"/>
          <w:sz w:val="28"/>
          <w:szCs w:val="28"/>
          <w:lang w:eastAsia="en-US"/>
        </w:rPr>
        <w:t>е</w:t>
      </w:r>
      <w:r w:rsidRPr="0088137A">
        <w:rPr>
          <w:rFonts w:eastAsia="Times New Roman"/>
          <w:color w:val="000000"/>
          <w:sz w:val="28"/>
          <w:szCs w:val="28"/>
          <w:lang w:eastAsia="en-US"/>
        </w:rPr>
        <w:t>д</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ет</w:t>
      </w:r>
      <w:r w:rsidRPr="0088137A">
        <w:rPr>
          <w:rFonts w:eastAsia="Times New Roman"/>
          <w:color w:val="000000"/>
          <w:spacing w:val="20"/>
          <w:sz w:val="28"/>
          <w:szCs w:val="28"/>
          <w:lang w:eastAsia="en-US"/>
        </w:rPr>
        <w:t xml:space="preserve"> </w:t>
      </w:r>
      <w:r w:rsidRPr="0088137A">
        <w:rPr>
          <w:rFonts w:eastAsia="Times New Roman"/>
          <w:color w:val="000000"/>
          <w:sz w:val="28"/>
          <w:szCs w:val="28"/>
          <w:lang w:eastAsia="en-US"/>
        </w:rPr>
        <w:t>включать</w:t>
      </w:r>
      <w:r w:rsidRPr="0088137A">
        <w:rPr>
          <w:rFonts w:eastAsia="Times New Roman"/>
          <w:color w:val="000000"/>
          <w:spacing w:val="20"/>
          <w:sz w:val="28"/>
          <w:szCs w:val="28"/>
          <w:lang w:eastAsia="en-US"/>
        </w:rPr>
        <w:t xml:space="preserve"> </w:t>
      </w:r>
      <w:r w:rsidRPr="0088137A">
        <w:rPr>
          <w:rFonts w:eastAsia="Times New Roman"/>
          <w:color w:val="000000"/>
          <w:sz w:val="28"/>
          <w:szCs w:val="28"/>
          <w:lang w:eastAsia="en-US"/>
        </w:rPr>
        <w:t>несколько игр-</w:t>
      </w:r>
      <w:r w:rsidRPr="0088137A">
        <w:rPr>
          <w:rFonts w:eastAsia="Times New Roman"/>
          <w:color w:val="000000"/>
          <w:spacing w:val="-2"/>
          <w:sz w:val="28"/>
          <w:szCs w:val="28"/>
          <w:lang w:eastAsia="en-US"/>
        </w:rPr>
        <w:t>э</w:t>
      </w:r>
      <w:r w:rsidRPr="0088137A">
        <w:rPr>
          <w:rFonts w:eastAsia="Times New Roman"/>
          <w:color w:val="000000"/>
          <w:sz w:val="28"/>
          <w:szCs w:val="28"/>
          <w:lang w:eastAsia="en-US"/>
        </w:rPr>
        <w:t>стафет</w:t>
      </w:r>
      <w:r w:rsidRPr="0088137A">
        <w:rPr>
          <w:rFonts w:eastAsia="Times New Roman"/>
          <w:color w:val="000000"/>
          <w:spacing w:val="20"/>
          <w:sz w:val="28"/>
          <w:szCs w:val="28"/>
          <w:lang w:eastAsia="en-US"/>
        </w:rPr>
        <w:t xml:space="preserve"> </w:t>
      </w:r>
      <w:r w:rsidRPr="0088137A">
        <w:rPr>
          <w:rFonts w:eastAsia="Times New Roman"/>
          <w:color w:val="000000"/>
          <w:sz w:val="28"/>
          <w:szCs w:val="28"/>
          <w:lang w:eastAsia="en-US"/>
        </w:rPr>
        <w:t>подряд,</w:t>
      </w:r>
      <w:r w:rsidRPr="0088137A">
        <w:rPr>
          <w:rFonts w:eastAsia="Times New Roman"/>
          <w:color w:val="000000"/>
          <w:spacing w:val="20"/>
          <w:sz w:val="28"/>
          <w:szCs w:val="28"/>
          <w:lang w:eastAsia="en-US"/>
        </w:rPr>
        <w:t xml:space="preserve"> </w:t>
      </w:r>
      <w:r w:rsidRPr="0088137A">
        <w:rPr>
          <w:rFonts w:eastAsia="Times New Roman"/>
          <w:color w:val="000000"/>
          <w:sz w:val="28"/>
          <w:szCs w:val="28"/>
          <w:lang w:eastAsia="en-US"/>
        </w:rPr>
        <w:t>так как  они</w:t>
      </w:r>
      <w:r w:rsidRPr="0088137A">
        <w:rPr>
          <w:rFonts w:eastAsia="Times New Roman"/>
          <w:color w:val="000000"/>
          <w:spacing w:val="119"/>
          <w:sz w:val="28"/>
          <w:szCs w:val="28"/>
          <w:lang w:eastAsia="en-US"/>
        </w:rPr>
        <w:t xml:space="preserve"> </w:t>
      </w:r>
      <w:r w:rsidRPr="0088137A">
        <w:rPr>
          <w:rFonts w:eastAsia="Times New Roman"/>
          <w:color w:val="000000"/>
          <w:sz w:val="28"/>
          <w:szCs w:val="28"/>
          <w:lang w:eastAsia="en-US"/>
        </w:rPr>
        <w:t>во</w:t>
      </w:r>
      <w:r w:rsidRPr="0088137A">
        <w:rPr>
          <w:rFonts w:eastAsia="Times New Roman"/>
          <w:color w:val="000000"/>
          <w:spacing w:val="-2"/>
          <w:sz w:val="28"/>
          <w:szCs w:val="28"/>
          <w:lang w:eastAsia="en-US"/>
        </w:rPr>
        <w:t>з</w:t>
      </w:r>
      <w:r w:rsidRPr="0088137A">
        <w:rPr>
          <w:rFonts w:eastAsia="Times New Roman"/>
          <w:color w:val="000000"/>
          <w:sz w:val="28"/>
          <w:szCs w:val="28"/>
          <w:lang w:eastAsia="en-US"/>
        </w:rPr>
        <w:t>б</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ждают</w:t>
      </w:r>
      <w:r w:rsidRPr="0088137A">
        <w:rPr>
          <w:rFonts w:eastAsia="Times New Roman"/>
          <w:color w:val="000000"/>
          <w:spacing w:val="119"/>
          <w:sz w:val="28"/>
          <w:szCs w:val="28"/>
          <w:lang w:eastAsia="en-US"/>
        </w:rPr>
        <w:t xml:space="preserve"> </w:t>
      </w:r>
      <w:r w:rsidRPr="0088137A">
        <w:rPr>
          <w:rFonts w:eastAsia="Times New Roman"/>
          <w:color w:val="000000"/>
          <w:sz w:val="28"/>
          <w:szCs w:val="28"/>
          <w:lang w:eastAsia="en-US"/>
        </w:rPr>
        <w:t>и</w:t>
      </w:r>
      <w:r w:rsidRPr="0088137A">
        <w:rPr>
          <w:rFonts w:eastAsia="Times New Roman"/>
          <w:color w:val="000000"/>
          <w:spacing w:val="119"/>
          <w:sz w:val="28"/>
          <w:szCs w:val="28"/>
          <w:lang w:eastAsia="en-US"/>
        </w:rPr>
        <w:t xml:space="preserve"> </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томляют</w:t>
      </w:r>
      <w:r w:rsidRPr="0088137A">
        <w:rPr>
          <w:rFonts w:eastAsia="Times New Roman"/>
          <w:color w:val="000000"/>
          <w:spacing w:val="118"/>
          <w:sz w:val="28"/>
          <w:szCs w:val="28"/>
          <w:lang w:eastAsia="en-US"/>
        </w:rPr>
        <w:t xml:space="preserve"> </w:t>
      </w:r>
      <w:r w:rsidRPr="0088137A">
        <w:rPr>
          <w:rFonts w:eastAsia="Times New Roman"/>
          <w:color w:val="000000"/>
          <w:sz w:val="28"/>
          <w:szCs w:val="28"/>
          <w:lang w:eastAsia="en-US"/>
        </w:rPr>
        <w:t>детей</w:t>
      </w:r>
      <w:r w:rsidRPr="0088137A">
        <w:rPr>
          <w:rFonts w:eastAsia="Times New Roman"/>
          <w:color w:val="000000"/>
          <w:spacing w:val="-3"/>
          <w:sz w:val="28"/>
          <w:szCs w:val="28"/>
          <w:lang w:eastAsia="en-US"/>
        </w:rPr>
        <w:t>.</w:t>
      </w:r>
      <w:r w:rsidRPr="0088137A">
        <w:rPr>
          <w:rFonts w:eastAsia="Times New Roman"/>
          <w:color w:val="000000"/>
          <w:spacing w:val="119"/>
          <w:sz w:val="28"/>
          <w:szCs w:val="28"/>
          <w:lang w:eastAsia="en-US"/>
        </w:rPr>
        <w:t xml:space="preserve">                                             </w:t>
      </w:r>
      <w:r w:rsidRPr="0088137A">
        <w:rPr>
          <w:rFonts w:eastAsia="Times New Roman"/>
          <w:color w:val="000000"/>
          <w:sz w:val="28"/>
          <w:szCs w:val="28"/>
          <w:lang w:eastAsia="en-US"/>
        </w:rPr>
        <w:t>Межд</w:t>
      </w:r>
      <w:r w:rsidRPr="0088137A">
        <w:rPr>
          <w:rFonts w:eastAsia="Times New Roman"/>
          <w:color w:val="000000"/>
          <w:spacing w:val="-3"/>
          <w:sz w:val="28"/>
          <w:szCs w:val="28"/>
          <w:lang w:eastAsia="en-US"/>
        </w:rPr>
        <w:t>у</w:t>
      </w:r>
      <w:r w:rsidRPr="0088137A">
        <w:rPr>
          <w:rFonts w:eastAsia="Times New Roman"/>
          <w:color w:val="000000"/>
          <w:spacing w:val="119"/>
          <w:sz w:val="28"/>
          <w:szCs w:val="28"/>
          <w:lang w:eastAsia="en-US"/>
        </w:rPr>
        <w:t xml:space="preserve"> </w:t>
      </w:r>
      <w:r w:rsidRPr="0088137A">
        <w:rPr>
          <w:rFonts w:eastAsia="Times New Roman"/>
          <w:color w:val="000000"/>
          <w:sz w:val="28"/>
          <w:szCs w:val="28"/>
          <w:lang w:eastAsia="en-US"/>
        </w:rPr>
        <w:t>играми-э</w:t>
      </w:r>
      <w:r w:rsidRPr="0088137A">
        <w:rPr>
          <w:rFonts w:eastAsia="Times New Roman"/>
          <w:color w:val="000000"/>
          <w:spacing w:val="-2"/>
          <w:sz w:val="28"/>
          <w:szCs w:val="28"/>
          <w:lang w:eastAsia="en-US"/>
        </w:rPr>
        <w:t>с</w:t>
      </w:r>
      <w:r w:rsidRPr="0088137A">
        <w:rPr>
          <w:rFonts w:eastAsia="Times New Roman"/>
          <w:color w:val="000000"/>
          <w:sz w:val="28"/>
          <w:szCs w:val="28"/>
          <w:lang w:eastAsia="en-US"/>
        </w:rPr>
        <w:t>тафета</w:t>
      </w:r>
      <w:r w:rsidRPr="0088137A">
        <w:rPr>
          <w:rFonts w:eastAsia="Times New Roman"/>
          <w:color w:val="000000"/>
          <w:spacing w:val="-2"/>
          <w:sz w:val="28"/>
          <w:szCs w:val="28"/>
          <w:lang w:eastAsia="en-US"/>
        </w:rPr>
        <w:t>м</w:t>
      </w:r>
      <w:r w:rsidRPr="0088137A">
        <w:rPr>
          <w:rFonts w:eastAsia="Times New Roman"/>
          <w:color w:val="000000"/>
          <w:sz w:val="28"/>
          <w:szCs w:val="28"/>
          <w:lang w:eastAsia="en-US"/>
        </w:rPr>
        <w:t>и</w:t>
      </w:r>
      <w:r w:rsidRPr="0088137A">
        <w:rPr>
          <w:rFonts w:eastAsia="Times New Roman"/>
          <w:color w:val="000000"/>
          <w:spacing w:val="119"/>
          <w:sz w:val="28"/>
          <w:szCs w:val="28"/>
          <w:lang w:eastAsia="en-US"/>
        </w:rPr>
        <w:t xml:space="preserve"> </w:t>
      </w:r>
      <w:r w:rsidRPr="0088137A">
        <w:rPr>
          <w:rFonts w:eastAsia="Times New Roman"/>
          <w:color w:val="000000"/>
          <w:sz w:val="28"/>
          <w:szCs w:val="28"/>
          <w:lang w:eastAsia="en-US"/>
        </w:rPr>
        <w:t>включа</w:t>
      </w:r>
      <w:r w:rsidRPr="0088137A">
        <w:rPr>
          <w:rFonts w:eastAsia="Times New Roman"/>
          <w:color w:val="000000"/>
          <w:spacing w:val="-2"/>
          <w:sz w:val="28"/>
          <w:szCs w:val="28"/>
          <w:lang w:eastAsia="en-US"/>
        </w:rPr>
        <w:t>ю</w:t>
      </w:r>
      <w:r w:rsidRPr="0088137A">
        <w:rPr>
          <w:rFonts w:eastAsia="Times New Roman"/>
          <w:color w:val="000000"/>
          <w:sz w:val="28"/>
          <w:szCs w:val="28"/>
          <w:lang w:eastAsia="en-US"/>
        </w:rPr>
        <w:t>тс</w:t>
      </w:r>
      <w:r w:rsidRPr="0088137A">
        <w:rPr>
          <w:rFonts w:eastAsia="Times New Roman"/>
          <w:color w:val="000000"/>
          <w:spacing w:val="-2"/>
          <w:sz w:val="28"/>
          <w:szCs w:val="28"/>
          <w:lang w:eastAsia="en-US"/>
        </w:rPr>
        <w:t>я</w:t>
      </w:r>
      <w:r w:rsidRPr="0088137A">
        <w:rPr>
          <w:rFonts w:eastAsia="Times New Roman"/>
          <w:color w:val="000000"/>
          <w:sz w:val="28"/>
          <w:szCs w:val="28"/>
          <w:lang w:eastAsia="en-US"/>
        </w:rPr>
        <w:t xml:space="preserve">  задания,</w:t>
      </w:r>
      <w:r w:rsidRPr="0088137A">
        <w:rPr>
          <w:rFonts w:eastAsia="Times New Roman"/>
          <w:color w:val="000000"/>
          <w:spacing w:val="68"/>
          <w:sz w:val="28"/>
          <w:szCs w:val="28"/>
          <w:lang w:eastAsia="en-US"/>
        </w:rPr>
        <w:t xml:space="preserve"> </w:t>
      </w:r>
      <w:r w:rsidRPr="0088137A">
        <w:rPr>
          <w:rFonts w:eastAsia="Times New Roman"/>
          <w:color w:val="000000"/>
          <w:sz w:val="28"/>
          <w:szCs w:val="28"/>
          <w:lang w:eastAsia="en-US"/>
        </w:rPr>
        <w:t>н</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правл</w:t>
      </w:r>
      <w:r w:rsidRPr="0088137A">
        <w:rPr>
          <w:rFonts w:eastAsia="Times New Roman"/>
          <w:color w:val="000000"/>
          <w:spacing w:val="-2"/>
          <w:sz w:val="28"/>
          <w:szCs w:val="28"/>
          <w:lang w:eastAsia="en-US"/>
        </w:rPr>
        <w:t>е</w:t>
      </w:r>
      <w:r w:rsidRPr="0088137A">
        <w:rPr>
          <w:rFonts w:eastAsia="Times New Roman"/>
          <w:color w:val="000000"/>
          <w:sz w:val="28"/>
          <w:szCs w:val="28"/>
          <w:lang w:eastAsia="en-US"/>
        </w:rPr>
        <w:t>нные</w:t>
      </w:r>
      <w:r w:rsidRPr="0088137A">
        <w:rPr>
          <w:rFonts w:eastAsia="Times New Roman"/>
          <w:color w:val="000000"/>
          <w:spacing w:val="68"/>
          <w:sz w:val="28"/>
          <w:szCs w:val="28"/>
          <w:lang w:eastAsia="en-US"/>
        </w:rPr>
        <w:t xml:space="preserve"> </w:t>
      </w:r>
      <w:r w:rsidRPr="0088137A">
        <w:rPr>
          <w:rFonts w:eastAsia="Times New Roman"/>
          <w:color w:val="000000"/>
          <w:sz w:val="28"/>
          <w:szCs w:val="28"/>
          <w:lang w:eastAsia="en-US"/>
        </w:rPr>
        <w:t>на</w:t>
      </w:r>
      <w:r w:rsidRPr="0088137A">
        <w:rPr>
          <w:rFonts w:eastAsia="Times New Roman"/>
          <w:color w:val="000000"/>
          <w:spacing w:val="71"/>
          <w:sz w:val="28"/>
          <w:szCs w:val="28"/>
          <w:lang w:eastAsia="en-US"/>
        </w:rPr>
        <w:t xml:space="preserve"> </w:t>
      </w:r>
      <w:r w:rsidRPr="0088137A">
        <w:rPr>
          <w:rFonts w:eastAsia="Times New Roman"/>
          <w:color w:val="000000"/>
          <w:spacing w:val="-2"/>
          <w:sz w:val="28"/>
          <w:szCs w:val="28"/>
          <w:lang w:eastAsia="en-US"/>
        </w:rPr>
        <w:t>с</w:t>
      </w:r>
      <w:r w:rsidRPr="0088137A">
        <w:rPr>
          <w:rFonts w:eastAsia="Times New Roman"/>
          <w:color w:val="000000"/>
          <w:sz w:val="28"/>
          <w:szCs w:val="28"/>
          <w:lang w:eastAsia="en-US"/>
        </w:rPr>
        <w:t>нижение</w:t>
      </w:r>
      <w:r w:rsidRPr="0088137A">
        <w:rPr>
          <w:rFonts w:eastAsia="Times New Roman"/>
          <w:color w:val="000000"/>
          <w:spacing w:val="68"/>
          <w:sz w:val="28"/>
          <w:szCs w:val="28"/>
          <w:lang w:eastAsia="en-US"/>
        </w:rPr>
        <w:t xml:space="preserve"> </w:t>
      </w:r>
      <w:r w:rsidRPr="0088137A">
        <w:rPr>
          <w:rFonts w:eastAsia="Times New Roman"/>
          <w:color w:val="000000"/>
          <w:sz w:val="28"/>
          <w:szCs w:val="28"/>
          <w:lang w:eastAsia="en-US"/>
        </w:rPr>
        <w:t>физической</w:t>
      </w:r>
      <w:r w:rsidRPr="0088137A">
        <w:rPr>
          <w:rFonts w:eastAsia="Times New Roman"/>
          <w:color w:val="000000"/>
          <w:spacing w:val="71"/>
          <w:sz w:val="28"/>
          <w:szCs w:val="28"/>
          <w:lang w:eastAsia="en-US"/>
        </w:rPr>
        <w:t xml:space="preserve"> </w:t>
      </w:r>
      <w:r w:rsidRPr="0088137A">
        <w:rPr>
          <w:rFonts w:eastAsia="Times New Roman"/>
          <w:color w:val="000000"/>
          <w:sz w:val="28"/>
          <w:szCs w:val="28"/>
          <w:lang w:eastAsia="en-US"/>
        </w:rPr>
        <w:t>н</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гр</w:t>
      </w:r>
      <w:r w:rsidRPr="0088137A">
        <w:rPr>
          <w:rFonts w:eastAsia="Times New Roman"/>
          <w:color w:val="000000"/>
          <w:spacing w:val="-3"/>
          <w:sz w:val="28"/>
          <w:szCs w:val="28"/>
          <w:lang w:eastAsia="en-US"/>
        </w:rPr>
        <w:t>у</w:t>
      </w:r>
      <w:r w:rsidRPr="0088137A">
        <w:rPr>
          <w:rFonts w:eastAsia="Times New Roman"/>
          <w:color w:val="000000"/>
          <w:sz w:val="28"/>
          <w:szCs w:val="28"/>
          <w:lang w:eastAsia="en-US"/>
        </w:rPr>
        <w:t>зки</w:t>
      </w:r>
      <w:r w:rsidRPr="0088137A">
        <w:rPr>
          <w:rFonts w:eastAsia="Times New Roman"/>
          <w:color w:val="000000"/>
          <w:spacing w:val="71"/>
          <w:sz w:val="28"/>
          <w:szCs w:val="28"/>
          <w:lang w:eastAsia="en-US"/>
        </w:rPr>
        <w:t xml:space="preserve"> </w:t>
      </w:r>
      <w:r w:rsidRPr="0088137A">
        <w:rPr>
          <w:rFonts w:eastAsia="Times New Roman"/>
          <w:color w:val="000000"/>
          <w:sz w:val="28"/>
          <w:szCs w:val="28"/>
          <w:lang w:eastAsia="en-US"/>
        </w:rPr>
        <w:t>детей,</w:t>
      </w:r>
      <w:r w:rsidRPr="0088137A">
        <w:rPr>
          <w:rFonts w:eastAsia="Times New Roman"/>
          <w:color w:val="000000"/>
          <w:spacing w:val="68"/>
          <w:sz w:val="28"/>
          <w:szCs w:val="28"/>
          <w:lang w:eastAsia="en-US"/>
        </w:rPr>
        <w:t xml:space="preserve"> </w:t>
      </w:r>
      <w:r w:rsidRPr="0088137A">
        <w:rPr>
          <w:rFonts w:eastAsia="Times New Roman"/>
          <w:color w:val="000000"/>
          <w:sz w:val="28"/>
          <w:szCs w:val="28"/>
          <w:lang w:eastAsia="en-US"/>
        </w:rPr>
        <w:t>при</w:t>
      </w:r>
      <w:r w:rsidRPr="0088137A">
        <w:rPr>
          <w:rFonts w:eastAsia="Times New Roman"/>
          <w:color w:val="000000"/>
          <w:spacing w:val="71"/>
          <w:sz w:val="28"/>
          <w:szCs w:val="28"/>
          <w:lang w:eastAsia="en-US"/>
        </w:rPr>
        <w:t xml:space="preserve"> </w:t>
      </w:r>
      <w:r w:rsidRPr="0088137A">
        <w:rPr>
          <w:rFonts w:eastAsia="Times New Roman"/>
          <w:color w:val="000000"/>
          <w:sz w:val="28"/>
          <w:szCs w:val="28"/>
          <w:lang w:eastAsia="en-US"/>
        </w:rPr>
        <w:t>ко</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орых  сохр</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няется</w:t>
      </w:r>
      <w:r w:rsidRPr="0088137A">
        <w:rPr>
          <w:rFonts w:eastAsia="Times New Roman"/>
          <w:color w:val="000000"/>
          <w:spacing w:val="23"/>
          <w:sz w:val="28"/>
          <w:szCs w:val="28"/>
          <w:lang w:eastAsia="en-US"/>
        </w:rPr>
        <w:t xml:space="preserve">  </w:t>
      </w:r>
      <w:r w:rsidRPr="0088137A">
        <w:rPr>
          <w:rFonts w:eastAsia="Times New Roman"/>
          <w:color w:val="000000"/>
          <w:sz w:val="28"/>
          <w:szCs w:val="28"/>
          <w:lang w:eastAsia="en-US"/>
        </w:rPr>
        <w:t>их</w:t>
      </w:r>
      <w:r w:rsidRPr="0088137A">
        <w:rPr>
          <w:rFonts w:eastAsia="Times New Roman"/>
          <w:color w:val="000000"/>
          <w:spacing w:val="23"/>
          <w:sz w:val="28"/>
          <w:szCs w:val="28"/>
          <w:lang w:eastAsia="en-US"/>
        </w:rPr>
        <w:t xml:space="preserve"> </w:t>
      </w:r>
      <w:r w:rsidRPr="0088137A">
        <w:rPr>
          <w:rFonts w:eastAsia="Times New Roman"/>
          <w:color w:val="000000"/>
          <w:sz w:val="28"/>
          <w:szCs w:val="28"/>
          <w:lang w:eastAsia="en-US"/>
        </w:rPr>
        <w:t>э</w:t>
      </w:r>
      <w:r w:rsidRPr="0088137A">
        <w:rPr>
          <w:rFonts w:eastAsia="Times New Roman"/>
          <w:color w:val="000000"/>
          <w:spacing w:val="-3"/>
          <w:sz w:val="28"/>
          <w:szCs w:val="28"/>
          <w:lang w:eastAsia="en-US"/>
        </w:rPr>
        <w:t>м</w:t>
      </w:r>
      <w:r w:rsidRPr="0088137A">
        <w:rPr>
          <w:rFonts w:eastAsia="Times New Roman"/>
          <w:color w:val="000000"/>
          <w:sz w:val="28"/>
          <w:szCs w:val="28"/>
          <w:lang w:eastAsia="en-US"/>
        </w:rPr>
        <w:t>оциональный</w:t>
      </w:r>
      <w:r w:rsidRPr="0088137A">
        <w:rPr>
          <w:rFonts w:eastAsia="Times New Roman"/>
          <w:color w:val="000000"/>
          <w:spacing w:val="23"/>
          <w:sz w:val="28"/>
          <w:szCs w:val="28"/>
          <w:lang w:eastAsia="en-US"/>
        </w:rPr>
        <w:t xml:space="preserve"> </w:t>
      </w:r>
      <w:r w:rsidRPr="0088137A">
        <w:rPr>
          <w:rFonts w:eastAsia="Times New Roman"/>
          <w:color w:val="000000"/>
          <w:sz w:val="28"/>
          <w:szCs w:val="28"/>
          <w:lang w:eastAsia="en-US"/>
        </w:rPr>
        <w:t>нас</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рой.</w:t>
      </w:r>
      <w:r w:rsidRPr="0088137A">
        <w:rPr>
          <w:rFonts w:eastAsia="Times New Roman"/>
          <w:color w:val="000000"/>
          <w:spacing w:val="22"/>
          <w:sz w:val="28"/>
          <w:szCs w:val="28"/>
          <w:lang w:eastAsia="en-US"/>
        </w:rPr>
        <w:t xml:space="preserve"> </w:t>
      </w:r>
      <w:r w:rsidRPr="0088137A">
        <w:rPr>
          <w:rFonts w:eastAsia="Times New Roman"/>
          <w:color w:val="000000"/>
          <w:sz w:val="28"/>
          <w:szCs w:val="28"/>
          <w:lang w:eastAsia="en-US"/>
        </w:rPr>
        <w:t>(Прим</w:t>
      </w:r>
      <w:r w:rsidRPr="0088137A">
        <w:rPr>
          <w:rFonts w:eastAsia="Times New Roman"/>
          <w:color w:val="000000"/>
          <w:spacing w:val="-2"/>
          <w:sz w:val="28"/>
          <w:szCs w:val="28"/>
          <w:lang w:eastAsia="en-US"/>
        </w:rPr>
        <w:t>е</w:t>
      </w:r>
      <w:r w:rsidRPr="0088137A">
        <w:rPr>
          <w:rFonts w:eastAsia="Times New Roman"/>
          <w:color w:val="000000"/>
          <w:sz w:val="28"/>
          <w:szCs w:val="28"/>
          <w:lang w:eastAsia="en-US"/>
        </w:rPr>
        <w:t>рный</w:t>
      </w:r>
      <w:r w:rsidRPr="0088137A">
        <w:rPr>
          <w:rFonts w:eastAsia="Times New Roman"/>
          <w:color w:val="000000"/>
          <w:spacing w:val="23"/>
          <w:sz w:val="28"/>
          <w:szCs w:val="28"/>
          <w:lang w:eastAsia="en-US"/>
        </w:rPr>
        <w:t xml:space="preserve"> </w:t>
      </w:r>
      <w:r w:rsidRPr="0088137A">
        <w:rPr>
          <w:rFonts w:eastAsia="Times New Roman"/>
          <w:color w:val="000000"/>
          <w:sz w:val="28"/>
          <w:szCs w:val="28"/>
          <w:lang w:eastAsia="en-US"/>
        </w:rPr>
        <w:t>в</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ри</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н</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w:t>
      </w:r>
      <w:r w:rsidRPr="0088137A">
        <w:rPr>
          <w:rFonts w:eastAsia="Times New Roman"/>
          <w:color w:val="000000"/>
          <w:spacing w:val="23"/>
          <w:sz w:val="28"/>
          <w:szCs w:val="28"/>
          <w:lang w:eastAsia="en-US"/>
        </w:rPr>
        <w:t xml:space="preserve"> </w:t>
      </w:r>
      <w:r>
        <w:rPr>
          <w:rFonts w:eastAsia="Times New Roman"/>
          <w:color w:val="000000"/>
          <w:spacing w:val="23"/>
          <w:sz w:val="28"/>
          <w:szCs w:val="28"/>
          <w:lang w:eastAsia="en-US"/>
        </w:rPr>
        <w:t xml:space="preserve">                                                                                                   </w:t>
      </w:r>
      <w:r w:rsidRPr="0088137A">
        <w:rPr>
          <w:rFonts w:eastAsia="Times New Roman"/>
          <w:color w:val="000000"/>
          <w:sz w:val="28"/>
          <w:szCs w:val="28"/>
          <w:lang w:eastAsia="en-US"/>
        </w:rPr>
        <w:t>1)</w:t>
      </w:r>
      <w:r w:rsidRPr="0088137A">
        <w:rPr>
          <w:rFonts w:eastAsia="Times New Roman"/>
          <w:color w:val="000000"/>
          <w:spacing w:val="23"/>
          <w:sz w:val="28"/>
          <w:szCs w:val="28"/>
          <w:lang w:eastAsia="en-US"/>
        </w:rPr>
        <w:t xml:space="preserve"> </w:t>
      </w:r>
      <w:r w:rsidRPr="0088137A">
        <w:rPr>
          <w:rFonts w:eastAsia="Times New Roman"/>
          <w:color w:val="000000"/>
          <w:sz w:val="28"/>
          <w:szCs w:val="28"/>
          <w:lang w:eastAsia="en-US"/>
        </w:rPr>
        <w:t>какая</w:t>
      </w:r>
      <w:r w:rsidRPr="0088137A">
        <w:rPr>
          <w:rFonts w:eastAsia="Times New Roman"/>
          <w:color w:val="000000"/>
          <w:spacing w:val="20"/>
          <w:sz w:val="28"/>
          <w:szCs w:val="28"/>
          <w:lang w:eastAsia="en-US"/>
        </w:rPr>
        <w:t xml:space="preserve"> </w:t>
      </w:r>
      <w:r w:rsidRPr="0088137A">
        <w:rPr>
          <w:rFonts w:eastAsia="Times New Roman"/>
          <w:color w:val="000000"/>
          <w:sz w:val="28"/>
          <w:szCs w:val="28"/>
          <w:lang w:eastAsia="en-US"/>
        </w:rPr>
        <w:t>ко</w:t>
      </w:r>
      <w:r w:rsidRPr="0088137A">
        <w:rPr>
          <w:rFonts w:eastAsia="Times New Roman"/>
          <w:color w:val="000000"/>
          <w:spacing w:val="-2"/>
          <w:sz w:val="28"/>
          <w:szCs w:val="28"/>
          <w:lang w:eastAsia="en-US"/>
        </w:rPr>
        <w:t>м</w:t>
      </w:r>
      <w:r w:rsidRPr="0088137A">
        <w:rPr>
          <w:rFonts w:eastAsia="Times New Roman"/>
          <w:color w:val="000000"/>
          <w:sz w:val="28"/>
          <w:szCs w:val="28"/>
          <w:lang w:eastAsia="en-US"/>
        </w:rPr>
        <w:t>анд</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 xml:space="preserve">  перечисли</w:t>
      </w:r>
      <w:r w:rsidRPr="0088137A">
        <w:rPr>
          <w:rFonts w:eastAsia="Times New Roman"/>
          <w:color w:val="000000"/>
          <w:spacing w:val="-2"/>
          <w:sz w:val="28"/>
          <w:szCs w:val="28"/>
          <w:lang w:eastAsia="en-US"/>
        </w:rPr>
        <w:t>т</w:t>
      </w:r>
      <w:r w:rsidRPr="0088137A">
        <w:rPr>
          <w:rFonts w:eastAsia="Times New Roman"/>
          <w:color w:val="000000"/>
          <w:sz w:val="28"/>
          <w:szCs w:val="28"/>
          <w:lang w:eastAsia="en-US"/>
        </w:rPr>
        <w:t xml:space="preserve"> больше счита</w:t>
      </w:r>
      <w:r w:rsidRPr="0088137A">
        <w:rPr>
          <w:rFonts w:eastAsia="Times New Roman"/>
          <w:color w:val="000000"/>
          <w:spacing w:val="-2"/>
          <w:sz w:val="28"/>
          <w:szCs w:val="28"/>
          <w:lang w:eastAsia="en-US"/>
        </w:rPr>
        <w:t>л</w:t>
      </w:r>
      <w:r w:rsidRPr="0088137A">
        <w:rPr>
          <w:rFonts w:eastAsia="Times New Roman"/>
          <w:color w:val="000000"/>
          <w:sz w:val="28"/>
          <w:szCs w:val="28"/>
          <w:lang w:eastAsia="en-US"/>
        </w:rPr>
        <w:t>ок, и</w:t>
      </w:r>
      <w:r w:rsidRPr="0088137A">
        <w:rPr>
          <w:rFonts w:eastAsia="Times New Roman"/>
          <w:color w:val="000000"/>
          <w:spacing w:val="-2"/>
          <w:sz w:val="28"/>
          <w:szCs w:val="28"/>
          <w:lang w:eastAsia="en-US"/>
        </w:rPr>
        <w:t>г</w:t>
      </w:r>
      <w:r w:rsidRPr="0088137A">
        <w:rPr>
          <w:rFonts w:eastAsia="Times New Roman"/>
          <w:color w:val="000000"/>
          <w:sz w:val="28"/>
          <w:szCs w:val="28"/>
          <w:lang w:eastAsia="en-US"/>
        </w:rPr>
        <w:t>ро</w:t>
      </w:r>
      <w:r w:rsidRPr="0088137A">
        <w:rPr>
          <w:rFonts w:eastAsia="Times New Roman"/>
          <w:color w:val="000000"/>
          <w:spacing w:val="-2"/>
          <w:sz w:val="28"/>
          <w:szCs w:val="28"/>
          <w:lang w:eastAsia="en-US"/>
        </w:rPr>
        <w:t>в</w:t>
      </w:r>
      <w:r w:rsidRPr="0088137A">
        <w:rPr>
          <w:rFonts w:eastAsia="Times New Roman"/>
          <w:color w:val="000000"/>
          <w:sz w:val="28"/>
          <w:szCs w:val="28"/>
          <w:lang w:eastAsia="en-US"/>
        </w:rPr>
        <w:t xml:space="preserve">ых </w:t>
      </w:r>
      <w:r w:rsidRPr="0088137A">
        <w:rPr>
          <w:rFonts w:eastAsia="Times New Roman"/>
          <w:color w:val="000000"/>
          <w:spacing w:val="-2"/>
          <w:sz w:val="28"/>
          <w:szCs w:val="28"/>
          <w:lang w:eastAsia="en-US"/>
        </w:rPr>
        <w:t>з</w:t>
      </w:r>
      <w:r w:rsidRPr="0088137A">
        <w:rPr>
          <w:rFonts w:eastAsia="Times New Roman"/>
          <w:color w:val="000000"/>
          <w:sz w:val="28"/>
          <w:szCs w:val="28"/>
          <w:lang w:eastAsia="en-US"/>
        </w:rPr>
        <w:t>ачинов</w:t>
      </w:r>
      <w:r w:rsidRPr="0088137A">
        <w:rPr>
          <w:rFonts w:eastAsia="Times New Roman"/>
          <w:color w:val="000000"/>
          <w:spacing w:val="-3"/>
          <w:sz w:val="28"/>
          <w:szCs w:val="28"/>
          <w:lang w:eastAsia="en-US"/>
        </w:rPr>
        <w:t>,</w:t>
      </w:r>
      <w:r w:rsidRPr="0088137A">
        <w:rPr>
          <w:rFonts w:eastAsia="Times New Roman"/>
          <w:color w:val="000000"/>
          <w:sz w:val="28"/>
          <w:szCs w:val="28"/>
          <w:lang w:eastAsia="en-US"/>
        </w:rPr>
        <w:t xml:space="preserve"> заг</w:t>
      </w:r>
      <w:r w:rsidRPr="0088137A">
        <w:rPr>
          <w:rFonts w:eastAsia="Times New Roman"/>
          <w:color w:val="000000"/>
          <w:spacing w:val="-2"/>
          <w:sz w:val="28"/>
          <w:szCs w:val="28"/>
          <w:lang w:eastAsia="en-US"/>
        </w:rPr>
        <w:t>а</w:t>
      </w:r>
      <w:r w:rsidRPr="0088137A">
        <w:rPr>
          <w:rFonts w:eastAsia="Times New Roman"/>
          <w:color w:val="000000"/>
          <w:sz w:val="28"/>
          <w:szCs w:val="28"/>
          <w:lang w:eastAsia="en-US"/>
        </w:rPr>
        <w:t xml:space="preserve">док? </w:t>
      </w:r>
      <w:r>
        <w:rPr>
          <w:rFonts w:eastAsia="Times New Roman"/>
          <w:color w:val="000000"/>
          <w:sz w:val="28"/>
          <w:szCs w:val="28"/>
          <w:lang w:eastAsia="en-US"/>
        </w:rPr>
        <w:t xml:space="preserve">                                   </w:t>
      </w:r>
      <w:r w:rsidRPr="001C2419">
        <w:rPr>
          <w:rFonts w:eastAsia="Times New Roman"/>
          <w:color w:val="000000"/>
          <w:sz w:val="28"/>
          <w:szCs w:val="28"/>
          <w:lang w:eastAsia="en-US"/>
        </w:rPr>
        <w:t>2) какая ком</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нда быс</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ре</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 xml:space="preserve">  сделает</w:t>
      </w:r>
      <w:r w:rsidRPr="001C2419">
        <w:rPr>
          <w:rFonts w:eastAsia="Times New Roman"/>
          <w:color w:val="000000"/>
          <w:spacing w:val="-3"/>
          <w:sz w:val="28"/>
          <w:szCs w:val="28"/>
          <w:lang w:eastAsia="en-US"/>
        </w:rPr>
        <w:t xml:space="preserve"> </w:t>
      </w:r>
      <w:r w:rsidRPr="001C2419">
        <w:rPr>
          <w:rFonts w:eastAsia="Times New Roman"/>
          <w:color w:val="000000"/>
          <w:sz w:val="28"/>
          <w:szCs w:val="28"/>
          <w:lang w:eastAsia="en-US"/>
        </w:rPr>
        <w:t>из б</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 xml:space="preserve">маги </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трел</w:t>
      </w:r>
      <w:r w:rsidRPr="001C2419">
        <w:rPr>
          <w:rFonts w:eastAsia="Times New Roman"/>
          <w:color w:val="000000"/>
          <w:spacing w:val="-4"/>
          <w:sz w:val="28"/>
          <w:szCs w:val="28"/>
          <w:lang w:eastAsia="en-US"/>
        </w:rPr>
        <w:t>у</w:t>
      </w:r>
      <w:r w:rsidRPr="001C2419">
        <w:rPr>
          <w:rFonts w:eastAsia="Times New Roman"/>
          <w:color w:val="000000"/>
          <w:sz w:val="28"/>
          <w:szCs w:val="28"/>
          <w:lang w:eastAsia="en-US"/>
        </w:rPr>
        <w:t>?                                                                                   3) чья</w:t>
      </w:r>
      <w:r w:rsidRPr="001C2419">
        <w:rPr>
          <w:rFonts w:eastAsia="Times New Roman"/>
          <w:color w:val="000000"/>
          <w:spacing w:val="-3"/>
          <w:sz w:val="28"/>
          <w:szCs w:val="28"/>
          <w:lang w:eastAsia="en-US"/>
        </w:rPr>
        <w:t xml:space="preserve"> </w:t>
      </w:r>
      <w:r w:rsidRPr="001C2419">
        <w:rPr>
          <w:rFonts w:eastAsia="Times New Roman"/>
          <w:color w:val="000000"/>
          <w:sz w:val="28"/>
          <w:szCs w:val="28"/>
          <w:lang w:eastAsia="en-US"/>
        </w:rPr>
        <w:t>ко</w:t>
      </w:r>
      <w:r w:rsidRPr="001C2419">
        <w:rPr>
          <w:rFonts w:eastAsia="Times New Roman"/>
          <w:color w:val="000000"/>
          <w:spacing w:val="-2"/>
          <w:sz w:val="28"/>
          <w:szCs w:val="28"/>
          <w:lang w:eastAsia="en-US"/>
        </w:rPr>
        <w:t>м</w:t>
      </w:r>
      <w:r w:rsidRPr="001C2419">
        <w:rPr>
          <w:rFonts w:eastAsia="Times New Roman"/>
          <w:color w:val="000000"/>
          <w:sz w:val="28"/>
          <w:szCs w:val="28"/>
          <w:lang w:eastAsia="en-US"/>
        </w:rPr>
        <w:t>анда быс</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рее</w:t>
      </w:r>
      <w:r w:rsidRPr="001C2419">
        <w:rPr>
          <w:rFonts w:eastAsia="Times New Roman"/>
          <w:color w:val="000000"/>
          <w:spacing w:val="-2"/>
          <w:sz w:val="28"/>
          <w:szCs w:val="28"/>
          <w:lang w:eastAsia="en-US"/>
        </w:rPr>
        <w:t xml:space="preserve"> </w:t>
      </w:r>
      <w:r w:rsidRPr="001C2419">
        <w:rPr>
          <w:rFonts w:eastAsia="Times New Roman"/>
          <w:color w:val="000000"/>
          <w:sz w:val="28"/>
          <w:szCs w:val="28"/>
          <w:lang w:eastAsia="en-US"/>
        </w:rPr>
        <w:t>построит до</w:t>
      </w:r>
      <w:r w:rsidRPr="001C2419">
        <w:rPr>
          <w:rFonts w:eastAsia="Times New Roman"/>
          <w:color w:val="000000"/>
          <w:spacing w:val="-2"/>
          <w:sz w:val="28"/>
          <w:szCs w:val="28"/>
          <w:lang w:eastAsia="en-US"/>
        </w:rPr>
        <w:t>м</w:t>
      </w:r>
      <w:r w:rsidRPr="001C2419">
        <w:rPr>
          <w:rFonts w:eastAsia="Times New Roman"/>
          <w:color w:val="000000"/>
          <w:sz w:val="28"/>
          <w:szCs w:val="28"/>
          <w:lang w:eastAsia="en-US"/>
        </w:rPr>
        <w:t>? )</w:t>
      </w:r>
      <w:r w:rsidRPr="001C2419">
        <w:rPr>
          <w:rFonts w:eastAsia="Times New Roman"/>
          <w:color w:val="C00000"/>
          <w:sz w:val="28"/>
          <w:szCs w:val="28"/>
          <w:lang w:eastAsia="en-US"/>
        </w:rPr>
        <w:t xml:space="preserve">  </w:t>
      </w:r>
    </w:p>
    <w:p w:rsidR="0088137A" w:rsidRPr="001C2419" w:rsidRDefault="0088137A" w:rsidP="001C2419">
      <w:pPr>
        <w:widowControl w:val="0"/>
        <w:rPr>
          <w:rFonts w:eastAsia="Times New Roman"/>
          <w:i/>
          <w:color w:val="010302"/>
          <w:sz w:val="22"/>
          <w:szCs w:val="22"/>
          <w:lang w:eastAsia="en-US"/>
        </w:rPr>
      </w:pPr>
      <w:r w:rsidRPr="001C2419">
        <w:rPr>
          <w:rFonts w:eastAsia="Times New Roman"/>
          <w:b/>
          <w:bCs/>
          <w:i/>
          <w:color w:val="000000"/>
          <w:sz w:val="28"/>
          <w:szCs w:val="28"/>
          <w:lang w:eastAsia="en-US"/>
        </w:rPr>
        <w:t>Физкультурн</w:t>
      </w:r>
      <w:r w:rsidRPr="001C2419">
        <w:rPr>
          <w:rFonts w:eastAsia="Times New Roman"/>
          <w:b/>
          <w:bCs/>
          <w:i/>
          <w:color w:val="000000"/>
          <w:spacing w:val="-2"/>
          <w:sz w:val="28"/>
          <w:szCs w:val="28"/>
          <w:lang w:eastAsia="en-US"/>
        </w:rPr>
        <w:t>ы</w:t>
      </w:r>
      <w:r w:rsidRPr="001C2419">
        <w:rPr>
          <w:rFonts w:eastAsia="Times New Roman"/>
          <w:b/>
          <w:bCs/>
          <w:i/>
          <w:color w:val="000000"/>
          <w:sz w:val="28"/>
          <w:szCs w:val="28"/>
          <w:lang w:eastAsia="en-US"/>
        </w:rPr>
        <w:t>й празд</w:t>
      </w:r>
      <w:r w:rsidRPr="001C2419">
        <w:rPr>
          <w:rFonts w:eastAsia="Times New Roman"/>
          <w:b/>
          <w:bCs/>
          <w:i/>
          <w:color w:val="000000"/>
          <w:spacing w:val="-3"/>
          <w:sz w:val="28"/>
          <w:szCs w:val="28"/>
          <w:lang w:eastAsia="en-US"/>
        </w:rPr>
        <w:t>н</w:t>
      </w:r>
      <w:r w:rsidRPr="001C2419">
        <w:rPr>
          <w:rFonts w:eastAsia="Times New Roman"/>
          <w:b/>
          <w:bCs/>
          <w:i/>
          <w:color w:val="000000"/>
          <w:sz w:val="28"/>
          <w:szCs w:val="28"/>
          <w:lang w:eastAsia="en-US"/>
        </w:rPr>
        <w:t>ик дл</w:t>
      </w:r>
      <w:r w:rsidRPr="001C2419">
        <w:rPr>
          <w:rFonts w:eastAsia="Times New Roman"/>
          <w:b/>
          <w:bCs/>
          <w:i/>
          <w:color w:val="000000"/>
          <w:spacing w:val="-3"/>
          <w:sz w:val="28"/>
          <w:szCs w:val="28"/>
          <w:lang w:eastAsia="en-US"/>
        </w:rPr>
        <w:t>я</w:t>
      </w:r>
      <w:r w:rsidRPr="001C2419">
        <w:rPr>
          <w:rFonts w:eastAsia="Times New Roman"/>
          <w:b/>
          <w:bCs/>
          <w:i/>
          <w:color w:val="000000"/>
          <w:sz w:val="28"/>
          <w:szCs w:val="28"/>
          <w:lang w:eastAsia="en-US"/>
        </w:rPr>
        <w:t xml:space="preserve">  Ч</w:t>
      </w:r>
      <w:r w:rsidRPr="001C2419">
        <w:rPr>
          <w:rFonts w:eastAsia="Times New Roman"/>
          <w:b/>
          <w:bCs/>
          <w:i/>
          <w:color w:val="000000"/>
          <w:spacing w:val="-2"/>
          <w:sz w:val="28"/>
          <w:szCs w:val="28"/>
          <w:lang w:eastAsia="en-US"/>
        </w:rPr>
        <w:t>Б</w:t>
      </w:r>
      <w:r w:rsidRPr="001C2419">
        <w:rPr>
          <w:rFonts w:eastAsia="Times New Roman"/>
          <w:b/>
          <w:bCs/>
          <w:i/>
          <w:color w:val="000000"/>
          <w:sz w:val="28"/>
          <w:szCs w:val="28"/>
          <w:lang w:eastAsia="en-US"/>
        </w:rPr>
        <w:t>Д</w:t>
      </w:r>
      <w:r w:rsidRPr="001C2419">
        <w:rPr>
          <w:rFonts w:eastAsia="Times New Roman"/>
          <w:i/>
          <w:color w:val="000000"/>
          <w:sz w:val="28"/>
          <w:szCs w:val="28"/>
          <w:lang w:eastAsia="en-US"/>
        </w:rPr>
        <w:t xml:space="preserve"> </w:t>
      </w:r>
      <w:r w:rsidRPr="001C2419">
        <w:rPr>
          <w:rFonts w:eastAsia="Times New Roman"/>
          <w:i/>
          <w:color w:val="C00000"/>
          <w:sz w:val="28"/>
          <w:szCs w:val="28"/>
          <w:lang w:eastAsia="en-US"/>
        </w:rPr>
        <w:t xml:space="preserve">  </w:t>
      </w:r>
    </w:p>
    <w:p w:rsidR="0088137A" w:rsidRPr="001C2419" w:rsidRDefault="0088137A" w:rsidP="001C2419">
      <w:pPr>
        <w:widowControl w:val="0"/>
        <w:ind w:right="211"/>
        <w:rPr>
          <w:rFonts w:eastAsia="Times New Roman"/>
          <w:color w:val="010302"/>
          <w:sz w:val="22"/>
          <w:szCs w:val="22"/>
          <w:lang w:eastAsia="en-US"/>
        </w:rPr>
      </w:pPr>
      <w:r w:rsidRPr="001C2419">
        <w:rPr>
          <w:rFonts w:eastAsia="Times New Roman"/>
          <w:color w:val="000000"/>
          <w:sz w:val="28"/>
          <w:szCs w:val="28"/>
          <w:lang w:eastAsia="en-US"/>
        </w:rPr>
        <w:t>Повыш</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нная</w:t>
      </w:r>
      <w:r w:rsidRPr="001C2419">
        <w:rPr>
          <w:rFonts w:eastAsia="Times New Roman"/>
          <w:color w:val="000000"/>
          <w:spacing w:val="59"/>
          <w:sz w:val="28"/>
          <w:szCs w:val="28"/>
          <w:lang w:eastAsia="en-US"/>
        </w:rPr>
        <w:t xml:space="preserve"> </w:t>
      </w:r>
      <w:r w:rsidRPr="001C2419">
        <w:rPr>
          <w:rFonts w:eastAsia="Times New Roman"/>
          <w:color w:val="000000"/>
          <w:sz w:val="28"/>
          <w:szCs w:val="28"/>
          <w:lang w:eastAsia="en-US"/>
        </w:rPr>
        <w:t>двигательная</w:t>
      </w:r>
      <w:r w:rsidRPr="001C2419">
        <w:rPr>
          <w:rFonts w:eastAsia="Times New Roman"/>
          <w:color w:val="000000"/>
          <w:spacing w:val="62"/>
          <w:sz w:val="28"/>
          <w:szCs w:val="28"/>
          <w:lang w:eastAsia="en-US"/>
        </w:rPr>
        <w:t xml:space="preserve"> </w:t>
      </w:r>
      <w:r w:rsidRPr="001C2419">
        <w:rPr>
          <w:rFonts w:eastAsia="Times New Roman"/>
          <w:color w:val="000000"/>
          <w:sz w:val="28"/>
          <w:szCs w:val="28"/>
          <w:lang w:eastAsia="en-US"/>
        </w:rPr>
        <w:t>ак</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ивность</w:t>
      </w:r>
      <w:r w:rsidRPr="001C2419">
        <w:rPr>
          <w:rFonts w:eastAsia="Times New Roman"/>
          <w:color w:val="000000"/>
          <w:spacing w:val="-3"/>
          <w:sz w:val="28"/>
          <w:szCs w:val="28"/>
          <w:lang w:eastAsia="en-US"/>
        </w:rPr>
        <w:t>,</w:t>
      </w:r>
      <w:r w:rsidRPr="001C2419">
        <w:rPr>
          <w:rFonts w:eastAsia="Times New Roman"/>
          <w:color w:val="000000"/>
          <w:spacing w:val="61"/>
          <w:sz w:val="28"/>
          <w:szCs w:val="28"/>
          <w:lang w:eastAsia="en-US"/>
        </w:rPr>
        <w:t xml:space="preserve"> </w:t>
      </w:r>
      <w:r w:rsidRPr="001C2419">
        <w:rPr>
          <w:rFonts w:eastAsia="Times New Roman"/>
          <w:color w:val="000000"/>
          <w:sz w:val="28"/>
          <w:szCs w:val="28"/>
          <w:lang w:eastAsia="en-US"/>
        </w:rPr>
        <w:t>свежий</w:t>
      </w:r>
      <w:r w:rsidRPr="001C2419">
        <w:rPr>
          <w:rFonts w:eastAsia="Times New Roman"/>
          <w:color w:val="000000"/>
          <w:spacing w:val="61"/>
          <w:sz w:val="28"/>
          <w:szCs w:val="28"/>
          <w:lang w:eastAsia="en-US"/>
        </w:rPr>
        <w:t xml:space="preserve"> </w:t>
      </w:r>
      <w:r w:rsidRPr="001C2419">
        <w:rPr>
          <w:rFonts w:eastAsia="Times New Roman"/>
          <w:color w:val="000000"/>
          <w:sz w:val="28"/>
          <w:szCs w:val="28"/>
          <w:lang w:eastAsia="en-US"/>
        </w:rPr>
        <w:t>во</w:t>
      </w:r>
      <w:r w:rsidRPr="001C2419">
        <w:rPr>
          <w:rFonts w:eastAsia="Times New Roman"/>
          <w:color w:val="000000"/>
          <w:spacing w:val="-2"/>
          <w:sz w:val="28"/>
          <w:szCs w:val="28"/>
          <w:lang w:eastAsia="en-US"/>
        </w:rPr>
        <w:t>з</w:t>
      </w:r>
      <w:r w:rsidRPr="001C2419">
        <w:rPr>
          <w:rFonts w:eastAsia="Times New Roman"/>
          <w:color w:val="000000"/>
          <w:sz w:val="28"/>
          <w:szCs w:val="28"/>
          <w:lang w:eastAsia="en-US"/>
        </w:rPr>
        <w:t>д</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х,</w:t>
      </w:r>
      <w:r w:rsidRPr="001C2419">
        <w:rPr>
          <w:rFonts w:eastAsia="Times New Roman"/>
          <w:color w:val="000000"/>
          <w:spacing w:val="60"/>
          <w:sz w:val="28"/>
          <w:szCs w:val="28"/>
          <w:lang w:eastAsia="en-US"/>
        </w:rPr>
        <w:t xml:space="preserve"> </w:t>
      </w:r>
      <w:r w:rsidRPr="001C2419">
        <w:rPr>
          <w:rFonts w:eastAsia="Times New Roman"/>
          <w:color w:val="000000"/>
          <w:sz w:val="28"/>
          <w:szCs w:val="28"/>
          <w:lang w:eastAsia="en-US"/>
        </w:rPr>
        <w:t>положи</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ельные</w:t>
      </w:r>
      <w:r w:rsidRPr="001C2419">
        <w:rPr>
          <w:rFonts w:eastAsia="Times New Roman"/>
          <w:color w:val="000000"/>
          <w:spacing w:val="61"/>
          <w:sz w:val="28"/>
          <w:szCs w:val="28"/>
          <w:lang w:eastAsia="en-US"/>
        </w:rPr>
        <w:t xml:space="preserve"> </w:t>
      </w:r>
      <w:r w:rsidRPr="001C2419">
        <w:rPr>
          <w:rFonts w:eastAsia="Times New Roman"/>
          <w:color w:val="000000"/>
          <w:sz w:val="28"/>
          <w:szCs w:val="28"/>
          <w:lang w:eastAsia="en-US"/>
        </w:rPr>
        <w:t>эмоции</w:t>
      </w:r>
      <w:r w:rsidRPr="001C2419">
        <w:rPr>
          <w:rFonts w:eastAsia="Times New Roman"/>
          <w:color w:val="000000"/>
          <w:spacing w:val="-3"/>
          <w:sz w:val="28"/>
          <w:szCs w:val="28"/>
          <w:lang w:eastAsia="en-US"/>
        </w:rPr>
        <w:t>,</w:t>
      </w:r>
      <w:r w:rsidRPr="001C2419">
        <w:rPr>
          <w:rFonts w:eastAsia="Times New Roman"/>
          <w:color w:val="000000"/>
          <w:sz w:val="28"/>
          <w:szCs w:val="28"/>
          <w:lang w:eastAsia="en-US"/>
        </w:rPr>
        <w:t xml:space="preserve">  развлекател</w:t>
      </w:r>
      <w:r w:rsidRPr="001C2419">
        <w:rPr>
          <w:rFonts w:eastAsia="Times New Roman"/>
          <w:color w:val="000000"/>
          <w:spacing w:val="-3"/>
          <w:sz w:val="28"/>
          <w:szCs w:val="28"/>
          <w:lang w:eastAsia="en-US"/>
        </w:rPr>
        <w:t>ь</w:t>
      </w:r>
      <w:r w:rsidRPr="001C2419">
        <w:rPr>
          <w:rFonts w:eastAsia="Times New Roman"/>
          <w:color w:val="000000"/>
          <w:sz w:val="28"/>
          <w:szCs w:val="28"/>
          <w:lang w:eastAsia="en-US"/>
        </w:rPr>
        <w:t>ная</w:t>
      </w:r>
      <w:r w:rsidRPr="001C2419">
        <w:rPr>
          <w:rFonts w:eastAsia="Times New Roman"/>
          <w:color w:val="000000"/>
          <w:spacing w:val="189"/>
          <w:sz w:val="28"/>
          <w:szCs w:val="28"/>
          <w:lang w:eastAsia="en-US"/>
        </w:rPr>
        <w:t xml:space="preserve"> </w:t>
      </w:r>
      <w:r w:rsidRPr="001C2419">
        <w:rPr>
          <w:rFonts w:eastAsia="Times New Roman"/>
          <w:color w:val="000000"/>
          <w:sz w:val="28"/>
          <w:szCs w:val="28"/>
          <w:lang w:eastAsia="en-US"/>
        </w:rPr>
        <w:t>направленность</w:t>
      </w:r>
      <w:r w:rsidRPr="001C2419">
        <w:rPr>
          <w:rFonts w:eastAsia="Times New Roman"/>
          <w:color w:val="000000"/>
          <w:spacing w:val="191"/>
          <w:sz w:val="28"/>
          <w:szCs w:val="28"/>
          <w:lang w:eastAsia="en-US"/>
        </w:rPr>
        <w:t xml:space="preserve"> </w:t>
      </w:r>
      <w:r w:rsidRPr="001C2419">
        <w:rPr>
          <w:rFonts w:eastAsia="Times New Roman"/>
          <w:color w:val="000000"/>
          <w:sz w:val="28"/>
          <w:szCs w:val="28"/>
          <w:lang w:eastAsia="en-US"/>
        </w:rPr>
        <w:t>удовлетвор</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ние</w:t>
      </w:r>
      <w:r w:rsidRPr="001C2419">
        <w:rPr>
          <w:rFonts w:eastAsia="Times New Roman"/>
          <w:color w:val="000000"/>
          <w:spacing w:val="191"/>
          <w:sz w:val="28"/>
          <w:szCs w:val="28"/>
          <w:lang w:eastAsia="en-US"/>
        </w:rPr>
        <w:t xml:space="preserve"> </w:t>
      </w:r>
      <w:r w:rsidRPr="001C2419">
        <w:rPr>
          <w:rFonts w:eastAsia="Times New Roman"/>
          <w:color w:val="000000"/>
          <w:sz w:val="28"/>
          <w:szCs w:val="28"/>
          <w:lang w:eastAsia="en-US"/>
        </w:rPr>
        <w:t>инт</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ресов</w:t>
      </w:r>
      <w:r w:rsidRPr="001C2419">
        <w:rPr>
          <w:rFonts w:eastAsia="Times New Roman"/>
          <w:color w:val="000000"/>
          <w:spacing w:val="188"/>
          <w:sz w:val="28"/>
          <w:szCs w:val="28"/>
          <w:lang w:eastAsia="en-US"/>
        </w:rPr>
        <w:t xml:space="preserve"> </w:t>
      </w:r>
      <w:r w:rsidRPr="001C2419">
        <w:rPr>
          <w:rFonts w:eastAsia="Times New Roman"/>
          <w:color w:val="000000"/>
          <w:sz w:val="28"/>
          <w:szCs w:val="28"/>
          <w:lang w:eastAsia="en-US"/>
        </w:rPr>
        <w:t>дет</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й,</w:t>
      </w:r>
      <w:r w:rsidRPr="001C2419">
        <w:rPr>
          <w:rFonts w:eastAsia="Times New Roman"/>
          <w:color w:val="000000"/>
          <w:spacing w:val="190"/>
          <w:sz w:val="28"/>
          <w:szCs w:val="28"/>
          <w:lang w:eastAsia="en-US"/>
        </w:rPr>
        <w:t xml:space="preserve"> </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части</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 xml:space="preserve">  родителей</w:t>
      </w:r>
      <w:r w:rsidRPr="001C2419">
        <w:rPr>
          <w:rFonts w:eastAsia="Times New Roman"/>
          <w:color w:val="000000"/>
          <w:spacing w:val="193"/>
          <w:sz w:val="28"/>
          <w:szCs w:val="28"/>
          <w:lang w:eastAsia="en-US"/>
        </w:rPr>
        <w:t xml:space="preserve"> </w:t>
      </w:r>
      <w:r w:rsidRPr="001C2419">
        <w:rPr>
          <w:rFonts w:eastAsia="Times New Roman"/>
          <w:color w:val="000000"/>
          <w:spacing w:val="191"/>
          <w:sz w:val="28"/>
          <w:szCs w:val="28"/>
          <w:lang w:eastAsia="en-US"/>
        </w:rPr>
        <w:t xml:space="preserve"> </w:t>
      </w:r>
      <w:r w:rsidRPr="001C2419">
        <w:rPr>
          <w:rFonts w:eastAsia="Times New Roman"/>
          <w:color w:val="000000"/>
          <w:sz w:val="28"/>
          <w:szCs w:val="28"/>
          <w:lang w:eastAsia="en-US"/>
        </w:rPr>
        <w:t>отличает</w:t>
      </w:r>
      <w:r w:rsidRPr="001C2419">
        <w:rPr>
          <w:rFonts w:eastAsia="Times New Roman"/>
          <w:color w:val="000000"/>
          <w:spacing w:val="193"/>
          <w:sz w:val="28"/>
          <w:szCs w:val="28"/>
          <w:lang w:eastAsia="en-US"/>
        </w:rPr>
        <w:t xml:space="preserve"> </w:t>
      </w:r>
      <w:r w:rsidRPr="001C2419">
        <w:rPr>
          <w:rFonts w:eastAsia="Times New Roman"/>
          <w:color w:val="000000"/>
          <w:sz w:val="28"/>
          <w:szCs w:val="28"/>
          <w:lang w:eastAsia="en-US"/>
        </w:rPr>
        <w:t>физк</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льт</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рный</w:t>
      </w:r>
      <w:r w:rsidRPr="001C2419">
        <w:rPr>
          <w:rFonts w:eastAsia="Times New Roman"/>
          <w:color w:val="000000"/>
          <w:spacing w:val="191"/>
          <w:sz w:val="28"/>
          <w:szCs w:val="28"/>
          <w:lang w:eastAsia="en-US"/>
        </w:rPr>
        <w:t xml:space="preserve"> </w:t>
      </w:r>
      <w:r w:rsidRPr="001C2419">
        <w:rPr>
          <w:rFonts w:eastAsia="Times New Roman"/>
          <w:color w:val="000000"/>
          <w:sz w:val="28"/>
          <w:szCs w:val="28"/>
          <w:lang w:eastAsia="en-US"/>
        </w:rPr>
        <w:t>дос</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г</w:t>
      </w:r>
      <w:r w:rsidRPr="001C2419">
        <w:rPr>
          <w:rFonts w:eastAsia="Times New Roman"/>
          <w:color w:val="000000"/>
          <w:spacing w:val="193"/>
          <w:sz w:val="28"/>
          <w:szCs w:val="28"/>
          <w:lang w:eastAsia="en-US"/>
        </w:rPr>
        <w:t xml:space="preserve"> </w:t>
      </w:r>
      <w:r w:rsidRPr="001C2419">
        <w:rPr>
          <w:rFonts w:eastAsia="Times New Roman"/>
          <w:color w:val="000000"/>
          <w:sz w:val="28"/>
          <w:szCs w:val="28"/>
          <w:lang w:eastAsia="en-US"/>
        </w:rPr>
        <w:t>и</w:t>
      </w:r>
      <w:r w:rsidRPr="001C2419">
        <w:rPr>
          <w:rFonts w:eastAsia="Times New Roman"/>
          <w:color w:val="000000"/>
          <w:spacing w:val="193"/>
          <w:sz w:val="28"/>
          <w:szCs w:val="28"/>
          <w:lang w:eastAsia="en-US"/>
        </w:rPr>
        <w:t xml:space="preserve"> </w:t>
      </w:r>
      <w:r w:rsidRPr="001C2419">
        <w:rPr>
          <w:rFonts w:eastAsia="Times New Roman"/>
          <w:color w:val="000000"/>
          <w:sz w:val="28"/>
          <w:szCs w:val="28"/>
          <w:lang w:eastAsia="en-US"/>
        </w:rPr>
        <w:t>пра</w:t>
      </w:r>
      <w:r w:rsidRPr="001C2419">
        <w:rPr>
          <w:rFonts w:eastAsia="Times New Roman"/>
          <w:color w:val="000000"/>
          <w:spacing w:val="-2"/>
          <w:sz w:val="28"/>
          <w:szCs w:val="28"/>
          <w:lang w:eastAsia="en-US"/>
        </w:rPr>
        <w:t>з</w:t>
      </w:r>
      <w:r w:rsidRPr="001C2419">
        <w:rPr>
          <w:rFonts w:eastAsia="Times New Roman"/>
          <w:color w:val="000000"/>
          <w:sz w:val="28"/>
          <w:szCs w:val="28"/>
          <w:lang w:eastAsia="en-US"/>
        </w:rPr>
        <w:t>дник</w:t>
      </w:r>
      <w:r w:rsidRPr="001C2419">
        <w:rPr>
          <w:rFonts w:eastAsia="Times New Roman"/>
          <w:color w:val="000000"/>
          <w:spacing w:val="193"/>
          <w:sz w:val="28"/>
          <w:szCs w:val="28"/>
          <w:lang w:eastAsia="en-US"/>
        </w:rPr>
        <w:t xml:space="preserve"> </w:t>
      </w:r>
      <w:r w:rsidRPr="001C2419">
        <w:rPr>
          <w:rFonts w:eastAsia="Times New Roman"/>
          <w:color w:val="000000"/>
          <w:sz w:val="28"/>
          <w:szCs w:val="28"/>
          <w:lang w:eastAsia="en-US"/>
        </w:rPr>
        <w:t>о</w:t>
      </w:r>
      <w:r w:rsidRPr="001C2419">
        <w:rPr>
          <w:rFonts w:eastAsia="Times New Roman"/>
          <w:color w:val="000000"/>
          <w:spacing w:val="-2"/>
          <w:sz w:val="28"/>
          <w:szCs w:val="28"/>
          <w:lang w:eastAsia="en-US"/>
        </w:rPr>
        <w:t>т</w:t>
      </w:r>
      <w:r w:rsidRPr="001C2419">
        <w:rPr>
          <w:rFonts w:eastAsia="Times New Roman"/>
          <w:color w:val="000000"/>
          <w:spacing w:val="193"/>
          <w:sz w:val="28"/>
          <w:szCs w:val="28"/>
          <w:lang w:eastAsia="en-US"/>
        </w:rPr>
        <w:t xml:space="preserve"> </w:t>
      </w:r>
      <w:r w:rsidRPr="001C2419">
        <w:rPr>
          <w:rFonts w:eastAsia="Times New Roman"/>
          <w:color w:val="000000"/>
          <w:sz w:val="28"/>
          <w:szCs w:val="28"/>
          <w:lang w:eastAsia="en-US"/>
        </w:rPr>
        <w:t>ежедне</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ных  физк</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льт</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рно</w:t>
      </w:r>
      <w:r w:rsidRPr="001C2419">
        <w:rPr>
          <w:rFonts w:eastAsia="Times New Roman"/>
          <w:color w:val="000000"/>
          <w:spacing w:val="-2"/>
          <w:sz w:val="28"/>
          <w:szCs w:val="28"/>
          <w:lang w:eastAsia="en-US"/>
        </w:rPr>
        <w:t>-</w:t>
      </w:r>
      <w:r w:rsidRPr="001C2419">
        <w:rPr>
          <w:rFonts w:eastAsia="Times New Roman"/>
          <w:color w:val="000000"/>
          <w:sz w:val="28"/>
          <w:szCs w:val="28"/>
          <w:lang w:eastAsia="en-US"/>
        </w:rPr>
        <w:t>оздоровительных</w:t>
      </w:r>
      <w:r w:rsidRPr="001C2419">
        <w:rPr>
          <w:rFonts w:eastAsia="Times New Roman"/>
          <w:color w:val="000000"/>
          <w:spacing w:val="229"/>
          <w:sz w:val="28"/>
          <w:szCs w:val="28"/>
          <w:lang w:eastAsia="en-US"/>
        </w:rPr>
        <w:t xml:space="preserve"> </w:t>
      </w:r>
      <w:r w:rsidRPr="001C2419">
        <w:rPr>
          <w:rFonts w:eastAsia="Times New Roman"/>
          <w:color w:val="000000"/>
          <w:sz w:val="28"/>
          <w:szCs w:val="28"/>
          <w:lang w:eastAsia="en-US"/>
        </w:rPr>
        <w:t>фор</w:t>
      </w:r>
      <w:r w:rsidRPr="001C2419">
        <w:rPr>
          <w:rFonts w:eastAsia="Times New Roman"/>
          <w:color w:val="000000"/>
          <w:spacing w:val="-2"/>
          <w:sz w:val="28"/>
          <w:szCs w:val="28"/>
          <w:lang w:eastAsia="en-US"/>
        </w:rPr>
        <w:t>м</w:t>
      </w:r>
      <w:r w:rsidRPr="001C2419">
        <w:rPr>
          <w:rFonts w:eastAsia="Times New Roman"/>
          <w:color w:val="000000"/>
          <w:spacing w:val="229"/>
          <w:sz w:val="28"/>
          <w:szCs w:val="28"/>
          <w:lang w:eastAsia="en-US"/>
        </w:rPr>
        <w:t xml:space="preserve"> </w:t>
      </w:r>
      <w:r w:rsidRPr="001C2419">
        <w:rPr>
          <w:rFonts w:eastAsia="Times New Roman"/>
          <w:color w:val="000000"/>
          <w:sz w:val="28"/>
          <w:szCs w:val="28"/>
          <w:lang w:eastAsia="en-US"/>
        </w:rPr>
        <w:t>двигательной</w:t>
      </w:r>
      <w:r w:rsidRPr="001C2419">
        <w:rPr>
          <w:rFonts w:eastAsia="Times New Roman"/>
          <w:color w:val="000000"/>
          <w:spacing w:val="229"/>
          <w:sz w:val="28"/>
          <w:szCs w:val="28"/>
          <w:lang w:eastAsia="en-US"/>
        </w:rPr>
        <w:t xml:space="preserve"> </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ктивнос</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и.</w:t>
      </w:r>
      <w:r w:rsidRPr="001C2419">
        <w:rPr>
          <w:rFonts w:eastAsia="Times New Roman"/>
          <w:color w:val="000000"/>
          <w:spacing w:val="228"/>
          <w:sz w:val="28"/>
          <w:szCs w:val="28"/>
          <w:lang w:eastAsia="en-US"/>
        </w:rPr>
        <w:t xml:space="preserve">                      </w:t>
      </w:r>
      <w:r w:rsidRPr="001C2419">
        <w:rPr>
          <w:rFonts w:eastAsia="Times New Roman"/>
          <w:color w:val="000000"/>
          <w:sz w:val="28"/>
          <w:szCs w:val="28"/>
          <w:lang w:eastAsia="en-US"/>
        </w:rPr>
        <w:t>В</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ри</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н</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ы  пров</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дения</w:t>
      </w:r>
      <w:r w:rsidRPr="001C2419">
        <w:rPr>
          <w:rFonts w:eastAsia="Times New Roman"/>
          <w:color w:val="000000"/>
          <w:spacing w:val="-2"/>
          <w:sz w:val="28"/>
          <w:szCs w:val="28"/>
          <w:lang w:eastAsia="en-US"/>
        </w:rPr>
        <w:t xml:space="preserve"> </w:t>
      </w:r>
      <w:r w:rsidRPr="001C2419">
        <w:rPr>
          <w:rFonts w:eastAsia="Times New Roman"/>
          <w:color w:val="000000"/>
          <w:sz w:val="28"/>
          <w:szCs w:val="28"/>
          <w:lang w:eastAsia="en-US"/>
        </w:rPr>
        <w:t>физк</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льт</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рного</w:t>
      </w:r>
      <w:r w:rsidRPr="001C2419">
        <w:rPr>
          <w:rFonts w:eastAsia="Times New Roman"/>
          <w:color w:val="000000"/>
          <w:spacing w:val="-3"/>
          <w:sz w:val="28"/>
          <w:szCs w:val="28"/>
          <w:lang w:eastAsia="en-US"/>
        </w:rPr>
        <w:t xml:space="preserve"> </w:t>
      </w:r>
      <w:r w:rsidRPr="001C2419">
        <w:rPr>
          <w:rFonts w:eastAsia="Times New Roman"/>
          <w:color w:val="000000"/>
          <w:sz w:val="28"/>
          <w:szCs w:val="28"/>
          <w:lang w:eastAsia="en-US"/>
        </w:rPr>
        <w:t xml:space="preserve">праздника  </w:t>
      </w:r>
    </w:p>
    <w:p w:rsidR="0088137A" w:rsidRPr="001C2419" w:rsidRDefault="0088137A" w:rsidP="001C2419">
      <w:pPr>
        <w:widowControl w:val="0"/>
        <w:tabs>
          <w:tab w:val="left" w:pos="5290"/>
        </w:tabs>
        <w:rPr>
          <w:rFonts w:eastAsia="Times New Roman"/>
          <w:color w:val="010302"/>
          <w:sz w:val="22"/>
          <w:szCs w:val="22"/>
          <w:lang w:eastAsia="en-US"/>
        </w:rPr>
      </w:pPr>
      <w:r w:rsidRPr="001C2419">
        <w:rPr>
          <w:rFonts w:eastAsia="Times New Roman"/>
          <w:color w:val="000000"/>
          <w:sz w:val="28"/>
          <w:szCs w:val="28"/>
          <w:lang w:eastAsia="en-US"/>
        </w:rPr>
        <w:t xml:space="preserve"> </w:t>
      </w:r>
      <w:r w:rsidRPr="001C2419">
        <w:rPr>
          <w:rFonts w:eastAsia="Times New Roman"/>
          <w:i/>
          <w:iCs/>
          <w:color w:val="000000"/>
          <w:sz w:val="28"/>
          <w:szCs w:val="28"/>
          <w:lang w:eastAsia="en-US"/>
        </w:rPr>
        <w:t>По д</w:t>
      </w:r>
      <w:r w:rsidRPr="001C2419">
        <w:rPr>
          <w:rFonts w:eastAsia="Times New Roman"/>
          <w:i/>
          <w:iCs/>
          <w:color w:val="000000"/>
          <w:spacing w:val="-2"/>
          <w:sz w:val="28"/>
          <w:szCs w:val="28"/>
          <w:lang w:eastAsia="en-US"/>
        </w:rPr>
        <w:t>в</w:t>
      </w:r>
      <w:r w:rsidRPr="001C2419">
        <w:rPr>
          <w:rFonts w:eastAsia="Times New Roman"/>
          <w:i/>
          <w:iCs/>
          <w:color w:val="000000"/>
          <w:sz w:val="28"/>
          <w:szCs w:val="28"/>
          <w:lang w:eastAsia="en-US"/>
        </w:rPr>
        <w:t>и</w:t>
      </w:r>
      <w:r w:rsidRPr="001C2419">
        <w:rPr>
          <w:rFonts w:eastAsia="Times New Roman"/>
          <w:i/>
          <w:iCs/>
          <w:color w:val="000000"/>
          <w:spacing w:val="-2"/>
          <w:sz w:val="28"/>
          <w:szCs w:val="28"/>
          <w:lang w:eastAsia="en-US"/>
        </w:rPr>
        <w:t>г</w:t>
      </w:r>
      <w:r w:rsidRPr="001C2419">
        <w:rPr>
          <w:rFonts w:eastAsia="Times New Roman"/>
          <w:i/>
          <w:iCs/>
          <w:color w:val="000000"/>
          <w:sz w:val="28"/>
          <w:szCs w:val="28"/>
          <w:lang w:eastAsia="en-US"/>
        </w:rPr>
        <w:t>ательном</w:t>
      </w:r>
      <w:r w:rsidRPr="001C2419">
        <w:rPr>
          <w:rFonts w:eastAsia="Times New Roman"/>
          <w:i/>
          <w:iCs/>
          <w:color w:val="000000"/>
          <w:spacing w:val="-2"/>
          <w:sz w:val="28"/>
          <w:szCs w:val="28"/>
          <w:lang w:eastAsia="en-US"/>
        </w:rPr>
        <w:t>у</w:t>
      </w:r>
      <w:r w:rsidRPr="001C2419">
        <w:rPr>
          <w:rFonts w:eastAsia="Times New Roman"/>
          <w:i/>
          <w:iCs/>
          <w:color w:val="000000"/>
          <w:sz w:val="28"/>
          <w:szCs w:val="28"/>
          <w:lang w:eastAsia="en-US"/>
        </w:rPr>
        <w:t xml:space="preserve"> содер</w:t>
      </w:r>
      <w:r w:rsidRPr="001C2419">
        <w:rPr>
          <w:rFonts w:eastAsia="Times New Roman"/>
          <w:i/>
          <w:iCs/>
          <w:color w:val="000000"/>
          <w:spacing w:val="-2"/>
          <w:sz w:val="28"/>
          <w:szCs w:val="28"/>
          <w:lang w:eastAsia="en-US"/>
        </w:rPr>
        <w:t>ж</w:t>
      </w:r>
      <w:r w:rsidRPr="001C2419">
        <w:rPr>
          <w:rFonts w:eastAsia="Times New Roman"/>
          <w:i/>
          <w:iCs/>
          <w:color w:val="000000"/>
          <w:sz w:val="28"/>
          <w:szCs w:val="28"/>
          <w:lang w:eastAsia="en-US"/>
        </w:rPr>
        <w:t>анию</w:t>
      </w:r>
      <w:r w:rsidRPr="001C2419">
        <w:rPr>
          <w:rFonts w:eastAsia="Times New Roman"/>
          <w:color w:val="000000"/>
          <w:spacing w:val="-2"/>
          <w:sz w:val="28"/>
          <w:szCs w:val="28"/>
          <w:lang w:eastAsia="en-US"/>
        </w:rPr>
        <w:t>:</w:t>
      </w:r>
      <w:r w:rsidRPr="001C2419">
        <w:rPr>
          <w:rFonts w:eastAsia="Times New Roman"/>
          <w:color w:val="000000"/>
          <w:sz w:val="28"/>
          <w:szCs w:val="28"/>
          <w:lang w:eastAsia="en-US"/>
        </w:rPr>
        <w:t xml:space="preserve">  </w:t>
      </w:r>
      <w:r w:rsidRPr="001C2419">
        <w:rPr>
          <w:rFonts w:eastAsia="Times New Roman"/>
          <w:color w:val="000000"/>
          <w:sz w:val="28"/>
          <w:szCs w:val="28"/>
          <w:lang w:eastAsia="en-US"/>
        </w:rPr>
        <w:tab/>
      </w:r>
      <w:r w:rsidRPr="001C2419">
        <w:rPr>
          <w:rFonts w:eastAsia="Times New Roman"/>
          <w:color w:val="000000"/>
          <w:sz w:val="22"/>
          <w:szCs w:val="22"/>
          <w:lang w:eastAsia="en-US"/>
        </w:rPr>
        <w:t xml:space="preserve">  </w:t>
      </w:r>
    </w:p>
    <w:p w:rsidR="0088137A" w:rsidRPr="001C2419" w:rsidRDefault="0088137A" w:rsidP="001C2419">
      <w:pPr>
        <w:widowControl w:val="0"/>
        <w:ind w:right="211"/>
        <w:rPr>
          <w:rFonts w:eastAsia="Times New Roman"/>
          <w:color w:val="010302"/>
          <w:sz w:val="22"/>
          <w:szCs w:val="22"/>
          <w:lang w:eastAsia="en-US"/>
        </w:rPr>
      </w:pPr>
      <w:r w:rsidRPr="001C2419">
        <w:rPr>
          <w:rFonts w:eastAsia="Times New Roman"/>
          <w:color w:val="000000"/>
          <w:sz w:val="28"/>
          <w:szCs w:val="28"/>
          <w:lang w:val="en-US" w:eastAsia="en-US"/>
        </w:rPr>
        <w:t></w:t>
      </w:r>
      <w:r w:rsidRPr="001C2419">
        <w:rPr>
          <w:rFonts w:eastAsia="Times New Roman"/>
          <w:color w:val="000000"/>
          <w:spacing w:val="58"/>
          <w:sz w:val="28"/>
          <w:szCs w:val="28"/>
          <w:lang w:eastAsia="en-US"/>
        </w:rPr>
        <w:t xml:space="preserve"> </w:t>
      </w:r>
      <w:r w:rsidRPr="001C2419">
        <w:rPr>
          <w:rFonts w:eastAsia="Times New Roman"/>
          <w:color w:val="000000"/>
          <w:sz w:val="28"/>
          <w:szCs w:val="28"/>
          <w:lang w:eastAsia="en-US"/>
        </w:rPr>
        <w:t>Ко</w:t>
      </w:r>
      <w:r w:rsidRPr="001C2419">
        <w:rPr>
          <w:rFonts w:eastAsia="Times New Roman"/>
          <w:color w:val="000000"/>
          <w:spacing w:val="-2"/>
          <w:sz w:val="28"/>
          <w:szCs w:val="28"/>
          <w:lang w:eastAsia="en-US"/>
        </w:rPr>
        <w:t>м</w:t>
      </w:r>
      <w:r w:rsidRPr="001C2419">
        <w:rPr>
          <w:rFonts w:eastAsia="Times New Roman"/>
          <w:color w:val="000000"/>
          <w:sz w:val="28"/>
          <w:szCs w:val="28"/>
          <w:lang w:eastAsia="en-US"/>
        </w:rPr>
        <w:t>бинированный</w:t>
      </w:r>
      <w:r w:rsidRPr="001C2419">
        <w:rPr>
          <w:rFonts w:eastAsia="Times New Roman"/>
          <w:color w:val="000000"/>
          <w:spacing w:val="-3"/>
          <w:sz w:val="28"/>
          <w:szCs w:val="28"/>
          <w:lang w:eastAsia="en-US"/>
        </w:rPr>
        <w:t>.</w:t>
      </w:r>
      <w:r w:rsidRPr="001C2419">
        <w:rPr>
          <w:rFonts w:eastAsia="Times New Roman"/>
          <w:color w:val="000000"/>
          <w:spacing w:val="160"/>
          <w:sz w:val="28"/>
          <w:szCs w:val="28"/>
          <w:lang w:eastAsia="en-US"/>
        </w:rPr>
        <w:t xml:space="preserve">                                       </w:t>
      </w:r>
      <w:r w:rsidRPr="001C2419">
        <w:rPr>
          <w:rFonts w:eastAsia="Times New Roman"/>
          <w:color w:val="000000"/>
          <w:sz w:val="28"/>
          <w:szCs w:val="28"/>
          <w:lang w:eastAsia="en-US"/>
        </w:rPr>
        <w:t>Он</w:t>
      </w:r>
      <w:r w:rsidRPr="001C2419">
        <w:rPr>
          <w:rFonts w:eastAsia="Times New Roman"/>
          <w:color w:val="000000"/>
          <w:spacing w:val="160"/>
          <w:sz w:val="28"/>
          <w:szCs w:val="28"/>
          <w:lang w:eastAsia="en-US"/>
        </w:rPr>
        <w:t xml:space="preserve"> </w:t>
      </w:r>
      <w:r w:rsidRPr="001C2419">
        <w:rPr>
          <w:rFonts w:eastAsia="Times New Roman"/>
          <w:color w:val="000000"/>
          <w:sz w:val="28"/>
          <w:szCs w:val="28"/>
          <w:lang w:eastAsia="en-US"/>
        </w:rPr>
        <w:t>строится</w:t>
      </w:r>
      <w:r w:rsidRPr="001C2419">
        <w:rPr>
          <w:rFonts w:eastAsia="Times New Roman"/>
          <w:color w:val="000000"/>
          <w:spacing w:val="160"/>
          <w:sz w:val="28"/>
          <w:szCs w:val="28"/>
          <w:lang w:eastAsia="en-US"/>
        </w:rPr>
        <w:t xml:space="preserve"> </w:t>
      </w:r>
      <w:r w:rsidRPr="001C2419">
        <w:rPr>
          <w:rFonts w:eastAsia="Times New Roman"/>
          <w:color w:val="000000"/>
          <w:sz w:val="28"/>
          <w:szCs w:val="28"/>
          <w:lang w:eastAsia="en-US"/>
        </w:rPr>
        <w:t>н</w:t>
      </w:r>
      <w:r w:rsidRPr="001C2419">
        <w:rPr>
          <w:rFonts w:eastAsia="Times New Roman"/>
          <w:color w:val="000000"/>
          <w:spacing w:val="-2"/>
          <w:sz w:val="28"/>
          <w:szCs w:val="28"/>
          <w:lang w:eastAsia="en-US"/>
        </w:rPr>
        <w:t>а</w:t>
      </w:r>
      <w:r w:rsidRPr="001C2419">
        <w:rPr>
          <w:rFonts w:eastAsia="Times New Roman"/>
          <w:color w:val="000000"/>
          <w:spacing w:val="160"/>
          <w:sz w:val="28"/>
          <w:szCs w:val="28"/>
          <w:lang w:eastAsia="en-US"/>
        </w:rPr>
        <w:t xml:space="preserve"> </w:t>
      </w:r>
      <w:r w:rsidRPr="001C2419">
        <w:rPr>
          <w:rFonts w:eastAsia="Times New Roman"/>
          <w:color w:val="000000"/>
          <w:sz w:val="28"/>
          <w:szCs w:val="28"/>
          <w:lang w:eastAsia="en-US"/>
        </w:rPr>
        <w:t>основе</w:t>
      </w:r>
      <w:r w:rsidRPr="001C2419">
        <w:rPr>
          <w:rFonts w:eastAsia="Times New Roman"/>
          <w:color w:val="000000"/>
          <w:spacing w:val="159"/>
          <w:sz w:val="28"/>
          <w:szCs w:val="28"/>
          <w:lang w:eastAsia="en-US"/>
        </w:rPr>
        <w:t xml:space="preserve"> </w:t>
      </w:r>
      <w:r w:rsidRPr="001C2419">
        <w:rPr>
          <w:rFonts w:eastAsia="Times New Roman"/>
          <w:color w:val="000000"/>
          <w:sz w:val="28"/>
          <w:szCs w:val="28"/>
          <w:lang w:eastAsia="en-US"/>
        </w:rPr>
        <w:t>сочетания</w:t>
      </w:r>
      <w:r w:rsidRPr="001C2419">
        <w:rPr>
          <w:rFonts w:eastAsia="Times New Roman"/>
          <w:color w:val="000000"/>
          <w:spacing w:val="160"/>
          <w:sz w:val="28"/>
          <w:szCs w:val="28"/>
          <w:lang w:eastAsia="en-US"/>
        </w:rPr>
        <w:t xml:space="preserve"> </w:t>
      </w:r>
      <w:r w:rsidRPr="001C2419">
        <w:rPr>
          <w:rFonts w:eastAsia="Times New Roman"/>
          <w:color w:val="000000"/>
          <w:sz w:val="28"/>
          <w:szCs w:val="28"/>
          <w:lang w:eastAsia="en-US"/>
        </w:rPr>
        <w:t>разных</w:t>
      </w:r>
      <w:r w:rsidRPr="001C2419">
        <w:rPr>
          <w:rFonts w:eastAsia="Times New Roman"/>
          <w:color w:val="000000"/>
          <w:spacing w:val="160"/>
          <w:sz w:val="28"/>
          <w:szCs w:val="28"/>
          <w:lang w:eastAsia="en-US"/>
        </w:rPr>
        <w:t xml:space="preserve"> </w:t>
      </w:r>
      <w:r w:rsidRPr="001C2419">
        <w:rPr>
          <w:rFonts w:eastAsia="Times New Roman"/>
          <w:color w:val="000000"/>
          <w:sz w:val="28"/>
          <w:szCs w:val="28"/>
          <w:lang w:eastAsia="en-US"/>
        </w:rPr>
        <w:t>видо</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 xml:space="preserve">  </w:t>
      </w:r>
      <w:r w:rsidRPr="001C2419">
        <w:rPr>
          <w:rFonts w:eastAsia="Times New Roman"/>
          <w:sz w:val="22"/>
          <w:szCs w:val="22"/>
          <w:lang w:eastAsia="en-US"/>
        </w:rPr>
        <w:br w:type="textWrapping" w:clear="all"/>
      </w:r>
      <w:r w:rsidRPr="001C2419">
        <w:rPr>
          <w:rFonts w:eastAsia="Times New Roman"/>
          <w:color w:val="000000"/>
          <w:sz w:val="28"/>
          <w:szCs w:val="28"/>
          <w:lang w:eastAsia="en-US"/>
        </w:rPr>
        <w:t>знакомых</w:t>
      </w:r>
      <w:r w:rsidRPr="001C2419">
        <w:rPr>
          <w:rFonts w:eastAsia="Times New Roman"/>
          <w:color w:val="000000"/>
          <w:spacing w:val="102"/>
          <w:sz w:val="28"/>
          <w:szCs w:val="28"/>
          <w:lang w:eastAsia="en-US"/>
        </w:rPr>
        <w:t xml:space="preserve"> </w:t>
      </w:r>
      <w:r w:rsidRPr="001C2419">
        <w:rPr>
          <w:rFonts w:eastAsia="Times New Roman"/>
          <w:color w:val="000000"/>
          <w:sz w:val="28"/>
          <w:szCs w:val="28"/>
          <w:lang w:eastAsia="en-US"/>
        </w:rPr>
        <w:t>фи</w:t>
      </w:r>
      <w:r w:rsidRPr="001C2419">
        <w:rPr>
          <w:rFonts w:eastAsia="Times New Roman"/>
          <w:color w:val="000000"/>
          <w:spacing w:val="-2"/>
          <w:sz w:val="28"/>
          <w:szCs w:val="28"/>
          <w:lang w:eastAsia="en-US"/>
        </w:rPr>
        <w:t>з</w:t>
      </w:r>
      <w:r w:rsidRPr="001C2419">
        <w:rPr>
          <w:rFonts w:eastAsia="Times New Roman"/>
          <w:color w:val="000000"/>
          <w:sz w:val="28"/>
          <w:szCs w:val="28"/>
          <w:lang w:eastAsia="en-US"/>
        </w:rPr>
        <w:t>иче</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ких</w:t>
      </w:r>
      <w:r w:rsidRPr="001C2419">
        <w:rPr>
          <w:rFonts w:eastAsia="Times New Roman"/>
          <w:color w:val="000000"/>
          <w:spacing w:val="104"/>
          <w:sz w:val="28"/>
          <w:szCs w:val="28"/>
          <w:lang w:eastAsia="en-US"/>
        </w:rPr>
        <w:t xml:space="preserve"> </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пражн</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ний:</w:t>
      </w:r>
      <w:r w:rsidRPr="001C2419">
        <w:rPr>
          <w:rFonts w:eastAsia="Times New Roman"/>
          <w:color w:val="000000"/>
          <w:spacing w:val="104"/>
          <w:sz w:val="28"/>
          <w:szCs w:val="28"/>
          <w:lang w:eastAsia="en-US"/>
        </w:rPr>
        <w:t xml:space="preserve"> </w:t>
      </w:r>
      <w:r w:rsidRPr="001C2419">
        <w:rPr>
          <w:rFonts w:eastAsia="Times New Roman"/>
          <w:color w:val="000000"/>
          <w:spacing w:val="-2"/>
          <w:sz w:val="28"/>
          <w:szCs w:val="28"/>
          <w:lang w:eastAsia="en-US"/>
        </w:rPr>
        <w:t>г</w:t>
      </w:r>
      <w:r w:rsidRPr="001C2419">
        <w:rPr>
          <w:rFonts w:eastAsia="Times New Roman"/>
          <w:color w:val="000000"/>
          <w:sz w:val="28"/>
          <w:szCs w:val="28"/>
          <w:lang w:eastAsia="en-US"/>
        </w:rPr>
        <w:t>имнастики,</w:t>
      </w:r>
      <w:r w:rsidRPr="001C2419">
        <w:rPr>
          <w:rFonts w:eastAsia="Times New Roman"/>
          <w:color w:val="000000"/>
          <w:spacing w:val="101"/>
          <w:sz w:val="28"/>
          <w:szCs w:val="28"/>
          <w:lang w:eastAsia="en-US"/>
        </w:rPr>
        <w:t xml:space="preserve"> </w:t>
      </w:r>
      <w:r w:rsidRPr="001C2419">
        <w:rPr>
          <w:rFonts w:eastAsia="Times New Roman"/>
          <w:color w:val="000000"/>
          <w:sz w:val="28"/>
          <w:szCs w:val="28"/>
          <w:lang w:eastAsia="en-US"/>
        </w:rPr>
        <w:t>под</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ижных</w:t>
      </w:r>
      <w:r w:rsidRPr="001C2419">
        <w:rPr>
          <w:rFonts w:eastAsia="Times New Roman"/>
          <w:color w:val="000000"/>
          <w:spacing w:val="102"/>
          <w:sz w:val="28"/>
          <w:szCs w:val="28"/>
          <w:lang w:eastAsia="en-US"/>
        </w:rPr>
        <w:t xml:space="preserve"> </w:t>
      </w:r>
      <w:r w:rsidRPr="001C2419">
        <w:rPr>
          <w:rFonts w:eastAsia="Times New Roman"/>
          <w:color w:val="000000"/>
          <w:sz w:val="28"/>
          <w:szCs w:val="28"/>
          <w:lang w:eastAsia="en-US"/>
        </w:rPr>
        <w:t>игр</w:t>
      </w:r>
      <w:r w:rsidRPr="001C2419">
        <w:rPr>
          <w:rFonts w:eastAsia="Times New Roman"/>
          <w:color w:val="000000"/>
          <w:spacing w:val="-3"/>
          <w:sz w:val="28"/>
          <w:szCs w:val="28"/>
          <w:lang w:eastAsia="en-US"/>
        </w:rPr>
        <w:t>,</w:t>
      </w:r>
      <w:r w:rsidRPr="001C2419">
        <w:rPr>
          <w:rFonts w:eastAsia="Times New Roman"/>
          <w:color w:val="000000"/>
          <w:spacing w:val="104"/>
          <w:sz w:val="28"/>
          <w:szCs w:val="28"/>
          <w:lang w:eastAsia="en-US"/>
        </w:rPr>
        <w:t xml:space="preserve"> </w:t>
      </w:r>
      <w:r w:rsidRPr="001C2419">
        <w:rPr>
          <w:rFonts w:eastAsia="Times New Roman"/>
          <w:color w:val="000000"/>
          <w:sz w:val="28"/>
          <w:szCs w:val="28"/>
          <w:lang w:eastAsia="en-US"/>
        </w:rPr>
        <w:t xml:space="preserve">забав,  </w:t>
      </w:r>
      <w:r w:rsidRPr="001C2419">
        <w:rPr>
          <w:rFonts w:eastAsia="Times New Roman"/>
          <w:sz w:val="22"/>
          <w:szCs w:val="22"/>
          <w:lang w:eastAsia="en-US"/>
        </w:rPr>
        <w:br w:type="textWrapping" w:clear="all"/>
      </w:r>
      <w:r w:rsidRPr="001C2419">
        <w:rPr>
          <w:rFonts w:eastAsia="Times New Roman"/>
          <w:color w:val="000000"/>
          <w:sz w:val="28"/>
          <w:szCs w:val="28"/>
          <w:lang w:eastAsia="en-US"/>
        </w:rPr>
        <w:t>спор</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 xml:space="preserve">ивных </w:t>
      </w:r>
      <w:r w:rsidRPr="001C2419">
        <w:rPr>
          <w:rFonts w:eastAsia="Times New Roman"/>
          <w:color w:val="000000"/>
          <w:spacing w:val="-4"/>
          <w:sz w:val="28"/>
          <w:szCs w:val="28"/>
          <w:lang w:eastAsia="en-US"/>
        </w:rPr>
        <w:t>у</w:t>
      </w:r>
      <w:r w:rsidRPr="001C2419">
        <w:rPr>
          <w:rFonts w:eastAsia="Times New Roman"/>
          <w:color w:val="000000"/>
          <w:sz w:val="28"/>
          <w:szCs w:val="28"/>
          <w:lang w:eastAsia="en-US"/>
        </w:rPr>
        <w:t>пр</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 xml:space="preserve">жнений.   </w:t>
      </w:r>
    </w:p>
    <w:p w:rsidR="0088137A" w:rsidRPr="001C2419" w:rsidRDefault="0088137A" w:rsidP="001C2419">
      <w:pPr>
        <w:widowControl w:val="0"/>
        <w:ind w:right="211"/>
        <w:rPr>
          <w:rFonts w:eastAsia="Times New Roman"/>
          <w:color w:val="010302"/>
          <w:sz w:val="22"/>
          <w:szCs w:val="22"/>
          <w:lang w:eastAsia="en-US"/>
        </w:rPr>
      </w:pPr>
      <w:r w:rsidRPr="001C2419">
        <w:rPr>
          <w:rFonts w:eastAsia="Times New Roman"/>
          <w:color w:val="000000"/>
          <w:sz w:val="28"/>
          <w:szCs w:val="28"/>
          <w:lang w:val="en-US" w:eastAsia="en-US"/>
        </w:rPr>
        <w:t></w:t>
      </w:r>
      <w:r w:rsidRPr="001C2419">
        <w:rPr>
          <w:rFonts w:eastAsia="Times New Roman"/>
          <w:color w:val="000000"/>
          <w:spacing w:val="58"/>
          <w:sz w:val="28"/>
          <w:szCs w:val="28"/>
          <w:lang w:eastAsia="en-US"/>
        </w:rPr>
        <w:t xml:space="preserve"> </w:t>
      </w:r>
      <w:r w:rsidRPr="001C2419">
        <w:rPr>
          <w:rFonts w:eastAsia="Times New Roman"/>
          <w:color w:val="000000"/>
          <w:sz w:val="28"/>
          <w:szCs w:val="28"/>
          <w:lang w:eastAsia="en-US"/>
        </w:rPr>
        <w:t>На</w:t>
      </w:r>
      <w:r w:rsidRPr="001C2419">
        <w:rPr>
          <w:rFonts w:eastAsia="Times New Roman"/>
          <w:color w:val="000000"/>
          <w:spacing w:val="90"/>
          <w:sz w:val="28"/>
          <w:szCs w:val="28"/>
          <w:lang w:eastAsia="en-US"/>
        </w:rPr>
        <w:t xml:space="preserve"> </w:t>
      </w:r>
      <w:r w:rsidRPr="001C2419">
        <w:rPr>
          <w:rFonts w:eastAsia="Times New Roman"/>
          <w:color w:val="000000"/>
          <w:sz w:val="28"/>
          <w:szCs w:val="28"/>
          <w:lang w:eastAsia="en-US"/>
        </w:rPr>
        <w:t>основе</w:t>
      </w:r>
      <w:r w:rsidRPr="001C2419">
        <w:rPr>
          <w:rFonts w:eastAsia="Times New Roman"/>
          <w:color w:val="000000"/>
          <w:spacing w:val="89"/>
          <w:sz w:val="28"/>
          <w:szCs w:val="28"/>
          <w:lang w:eastAsia="en-US"/>
        </w:rPr>
        <w:t xml:space="preserve"> </w:t>
      </w:r>
      <w:r w:rsidRPr="001C2419">
        <w:rPr>
          <w:rFonts w:eastAsia="Times New Roman"/>
          <w:color w:val="000000"/>
          <w:sz w:val="28"/>
          <w:szCs w:val="28"/>
          <w:lang w:eastAsia="en-US"/>
        </w:rPr>
        <w:t>спор</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и</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ных</w:t>
      </w:r>
      <w:r w:rsidRPr="001C2419">
        <w:rPr>
          <w:rFonts w:eastAsia="Times New Roman"/>
          <w:color w:val="000000"/>
          <w:spacing w:val="90"/>
          <w:sz w:val="28"/>
          <w:szCs w:val="28"/>
          <w:lang w:eastAsia="en-US"/>
        </w:rPr>
        <w:t xml:space="preserve"> </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пражнений.</w:t>
      </w:r>
      <w:r w:rsidRPr="001C2419">
        <w:rPr>
          <w:rFonts w:eastAsia="Times New Roman"/>
          <w:color w:val="000000"/>
          <w:spacing w:val="87"/>
          <w:sz w:val="28"/>
          <w:szCs w:val="28"/>
          <w:lang w:eastAsia="en-US"/>
        </w:rPr>
        <w:t xml:space="preserve">                                                              </w:t>
      </w:r>
      <w:r w:rsidRPr="001C2419">
        <w:rPr>
          <w:rFonts w:eastAsia="Times New Roman"/>
          <w:color w:val="000000"/>
          <w:sz w:val="28"/>
          <w:szCs w:val="28"/>
          <w:lang w:eastAsia="en-US"/>
        </w:rPr>
        <w:t>Праздник</w:t>
      </w:r>
      <w:r w:rsidRPr="001C2419">
        <w:rPr>
          <w:rFonts w:eastAsia="Times New Roman"/>
          <w:color w:val="000000"/>
          <w:spacing w:val="90"/>
          <w:sz w:val="28"/>
          <w:szCs w:val="28"/>
          <w:lang w:eastAsia="en-US"/>
        </w:rPr>
        <w:t xml:space="preserve"> </w:t>
      </w:r>
      <w:r w:rsidRPr="001C2419">
        <w:rPr>
          <w:rFonts w:eastAsia="Times New Roman"/>
          <w:color w:val="000000"/>
          <w:sz w:val="28"/>
          <w:szCs w:val="28"/>
          <w:lang w:eastAsia="en-US"/>
        </w:rPr>
        <w:t>может</w:t>
      </w:r>
      <w:r w:rsidRPr="001C2419">
        <w:rPr>
          <w:rFonts w:eastAsia="Times New Roman"/>
          <w:color w:val="000000"/>
          <w:spacing w:val="90"/>
          <w:sz w:val="28"/>
          <w:szCs w:val="28"/>
          <w:lang w:eastAsia="en-US"/>
        </w:rPr>
        <w:t xml:space="preserve"> </w:t>
      </w:r>
      <w:r w:rsidRPr="001C2419">
        <w:rPr>
          <w:rFonts w:eastAsia="Times New Roman"/>
          <w:color w:val="000000"/>
          <w:sz w:val="28"/>
          <w:szCs w:val="28"/>
          <w:lang w:eastAsia="en-US"/>
        </w:rPr>
        <w:t>быть</w:t>
      </w:r>
      <w:r w:rsidRPr="001C2419">
        <w:rPr>
          <w:rFonts w:eastAsia="Times New Roman"/>
          <w:color w:val="000000"/>
          <w:spacing w:val="90"/>
          <w:sz w:val="28"/>
          <w:szCs w:val="28"/>
          <w:lang w:eastAsia="en-US"/>
        </w:rPr>
        <w:t xml:space="preserve"> </w:t>
      </w:r>
      <w:r w:rsidRPr="001C2419">
        <w:rPr>
          <w:rFonts w:eastAsia="Times New Roman"/>
          <w:color w:val="000000"/>
          <w:sz w:val="28"/>
          <w:szCs w:val="28"/>
          <w:lang w:eastAsia="en-US"/>
        </w:rPr>
        <w:t>смешанного  типа, когда объ</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диняются не</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 xml:space="preserve">колько </w:t>
      </w:r>
      <w:r w:rsidRPr="001C2419">
        <w:rPr>
          <w:rFonts w:eastAsia="Times New Roman"/>
          <w:color w:val="000000"/>
          <w:sz w:val="28"/>
          <w:szCs w:val="28"/>
          <w:lang w:eastAsia="en-US"/>
        </w:rPr>
        <w:lastRenderedPageBreak/>
        <w:t>р</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зно</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идностей се</w:t>
      </w:r>
      <w:r w:rsidRPr="001C2419">
        <w:rPr>
          <w:rFonts w:eastAsia="Times New Roman"/>
          <w:color w:val="000000"/>
          <w:spacing w:val="-2"/>
          <w:sz w:val="28"/>
          <w:szCs w:val="28"/>
          <w:lang w:eastAsia="en-US"/>
        </w:rPr>
        <w:t>з</w:t>
      </w:r>
      <w:r w:rsidRPr="001C2419">
        <w:rPr>
          <w:rFonts w:eastAsia="Times New Roman"/>
          <w:color w:val="000000"/>
          <w:sz w:val="28"/>
          <w:szCs w:val="28"/>
          <w:lang w:eastAsia="en-US"/>
        </w:rPr>
        <w:t>онных спор</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 xml:space="preserve">ивных  </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пражн</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ний</w:t>
      </w:r>
      <w:r w:rsidRPr="001C2419">
        <w:rPr>
          <w:rFonts w:eastAsia="Times New Roman"/>
          <w:color w:val="000000"/>
          <w:spacing w:val="47"/>
          <w:sz w:val="28"/>
          <w:szCs w:val="28"/>
          <w:lang w:eastAsia="en-US"/>
        </w:rPr>
        <w:t xml:space="preserve"> </w:t>
      </w:r>
      <w:r w:rsidRPr="001C2419">
        <w:rPr>
          <w:rFonts w:eastAsia="Times New Roman"/>
          <w:color w:val="000000"/>
          <w:sz w:val="28"/>
          <w:szCs w:val="28"/>
          <w:lang w:eastAsia="en-US"/>
        </w:rPr>
        <w:t>(</w:t>
      </w:r>
      <w:r w:rsidRPr="001C2419">
        <w:rPr>
          <w:rFonts w:eastAsia="Times New Roman"/>
          <w:color w:val="000000"/>
          <w:spacing w:val="47"/>
          <w:sz w:val="28"/>
          <w:szCs w:val="28"/>
          <w:lang w:eastAsia="en-US"/>
        </w:rPr>
        <w:t xml:space="preserve"> </w:t>
      </w:r>
      <w:r w:rsidRPr="001C2419">
        <w:rPr>
          <w:rFonts w:eastAsia="Times New Roman"/>
          <w:color w:val="000000"/>
          <w:sz w:val="28"/>
          <w:szCs w:val="28"/>
          <w:lang w:eastAsia="en-US"/>
        </w:rPr>
        <w:t>наприм</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р,</w:t>
      </w:r>
      <w:r w:rsidRPr="001C2419">
        <w:rPr>
          <w:rFonts w:eastAsia="Times New Roman"/>
          <w:color w:val="000000"/>
          <w:spacing w:val="46"/>
          <w:sz w:val="28"/>
          <w:szCs w:val="28"/>
          <w:lang w:eastAsia="en-US"/>
        </w:rPr>
        <w:t xml:space="preserve"> </w:t>
      </w:r>
      <w:r w:rsidRPr="001C2419">
        <w:rPr>
          <w:rFonts w:eastAsia="Times New Roman"/>
          <w:color w:val="000000"/>
          <w:sz w:val="28"/>
          <w:szCs w:val="28"/>
          <w:lang w:eastAsia="en-US"/>
        </w:rPr>
        <w:t>кат</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ние</w:t>
      </w:r>
      <w:r w:rsidRPr="001C2419">
        <w:rPr>
          <w:rFonts w:eastAsia="Times New Roman"/>
          <w:color w:val="000000"/>
          <w:spacing w:val="47"/>
          <w:sz w:val="28"/>
          <w:szCs w:val="28"/>
          <w:lang w:eastAsia="en-US"/>
        </w:rPr>
        <w:t xml:space="preserve"> </w:t>
      </w:r>
      <w:r w:rsidRPr="001C2419">
        <w:rPr>
          <w:rFonts w:eastAsia="Times New Roman"/>
          <w:color w:val="000000"/>
          <w:sz w:val="28"/>
          <w:szCs w:val="28"/>
          <w:lang w:eastAsia="en-US"/>
        </w:rPr>
        <w:t>на</w:t>
      </w:r>
      <w:r w:rsidRPr="001C2419">
        <w:rPr>
          <w:rFonts w:eastAsia="Times New Roman"/>
          <w:color w:val="000000"/>
          <w:spacing w:val="47"/>
          <w:sz w:val="28"/>
          <w:szCs w:val="28"/>
          <w:lang w:eastAsia="en-US"/>
        </w:rPr>
        <w:t xml:space="preserve"> </w:t>
      </w:r>
      <w:r w:rsidRPr="001C2419">
        <w:rPr>
          <w:rFonts w:eastAsia="Times New Roman"/>
          <w:color w:val="000000"/>
          <w:sz w:val="28"/>
          <w:szCs w:val="28"/>
          <w:lang w:eastAsia="en-US"/>
        </w:rPr>
        <w:t>с</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нках</w:t>
      </w:r>
      <w:r w:rsidRPr="001C2419">
        <w:rPr>
          <w:rFonts w:eastAsia="Times New Roman"/>
          <w:color w:val="000000"/>
          <w:spacing w:val="49"/>
          <w:sz w:val="28"/>
          <w:szCs w:val="28"/>
          <w:lang w:eastAsia="en-US"/>
        </w:rPr>
        <w:t xml:space="preserve"> </w:t>
      </w:r>
      <w:r w:rsidRPr="001C2419">
        <w:rPr>
          <w:rFonts w:eastAsia="Times New Roman"/>
          <w:color w:val="000000"/>
          <w:spacing w:val="-2"/>
          <w:sz w:val="28"/>
          <w:szCs w:val="28"/>
          <w:lang w:eastAsia="en-US"/>
        </w:rPr>
        <w:t>з</w:t>
      </w:r>
      <w:r w:rsidRPr="001C2419">
        <w:rPr>
          <w:rFonts w:eastAsia="Times New Roman"/>
          <w:color w:val="000000"/>
          <w:sz w:val="28"/>
          <w:szCs w:val="28"/>
          <w:lang w:eastAsia="en-US"/>
        </w:rPr>
        <w:t>и</w:t>
      </w:r>
      <w:r w:rsidRPr="001C2419">
        <w:rPr>
          <w:rFonts w:eastAsia="Times New Roman"/>
          <w:color w:val="000000"/>
          <w:spacing w:val="-2"/>
          <w:sz w:val="28"/>
          <w:szCs w:val="28"/>
          <w:lang w:eastAsia="en-US"/>
        </w:rPr>
        <w:t>м</w:t>
      </w:r>
      <w:r w:rsidRPr="001C2419">
        <w:rPr>
          <w:rFonts w:eastAsia="Times New Roman"/>
          <w:color w:val="000000"/>
          <w:sz w:val="28"/>
          <w:szCs w:val="28"/>
          <w:lang w:eastAsia="en-US"/>
        </w:rPr>
        <w:t>ой</w:t>
      </w:r>
      <w:r w:rsidRPr="001C2419">
        <w:rPr>
          <w:rFonts w:eastAsia="Times New Roman"/>
          <w:color w:val="000000"/>
          <w:spacing w:val="49"/>
          <w:sz w:val="28"/>
          <w:szCs w:val="28"/>
          <w:lang w:eastAsia="en-US"/>
        </w:rPr>
        <w:t xml:space="preserve"> </w:t>
      </w:r>
      <w:r w:rsidRPr="001C2419">
        <w:rPr>
          <w:rFonts w:eastAsia="Times New Roman"/>
          <w:color w:val="000000"/>
          <w:sz w:val="28"/>
          <w:szCs w:val="28"/>
          <w:lang w:eastAsia="en-US"/>
        </w:rPr>
        <w:t>тип</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 xml:space="preserve">  «Зимние з</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ба</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ы» или кат</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ние</w:t>
      </w:r>
      <w:r w:rsidRPr="001C2419">
        <w:rPr>
          <w:rFonts w:eastAsia="Times New Roman"/>
          <w:color w:val="000000"/>
          <w:spacing w:val="-2"/>
          <w:sz w:val="28"/>
          <w:szCs w:val="28"/>
          <w:lang w:eastAsia="en-US"/>
        </w:rPr>
        <w:t xml:space="preserve"> </w:t>
      </w:r>
      <w:r w:rsidRPr="001C2419">
        <w:rPr>
          <w:rFonts w:eastAsia="Times New Roman"/>
          <w:color w:val="000000"/>
          <w:sz w:val="28"/>
          <w:szCs w:val="28"/>
          <w:lang w:eastAsia="en-US"/>
        </w:rPr>
        <w:t>на велосипеде, и</w:t>
      </w:r>
      <w:r w:rsidRPr="001C2419">
        <w:rPr>
          <w:rFonts w:eastAsia="Times New Roman"/>
          <w:color w:val="000000"/>
          <w:spacing w:val="-2"/>
          <w:sz w:val="28"/>
          <w:szCs w:val="28"/>
          <w:lang w:eastAsia="en-US"/>
        </w:rPr>
        <w:t>г</w:t>
      </w:r>
      <w:r w:rsidRPr="001C2419">
        <w:rPr>
          <w:rFonts w:eastAsia="Times New Roman"/>
          <w:color w:val="000000"/>
          <w:sz w:val="28"/>
          <w:szCs w:val="28"/>
          <w:lang w:eastAsia="en-US"/>
        </w:rPr>
        <w:t xml:space="preserve">ры с </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 xml:space="preserve">одой </w:t>
      </w:r>
      <w:r w:rsidRPr="001C2419">
        <w:rPr>
          <w:rFonts w:eastAsia="Times New Roman"/>
          <w:color w:val="000000"/>
          <w:spacing w:val="-2"/>
          <w:sz w:val="28"/>
          <w:szCs w:val="28"/>
          <w:lang w:eastAsia="en-US"/>
        </w:rPr>
        <w:t>-</w:t>
      </w:r>
      <w:r w:rsidRPr="001C2419">
        <w:rPr>
          <w:rFonts w:eastAsia="Times New Roman"/>
          <w:color w:val="000000"/>
          <w:sz w:val="28"/>
          <w:szCs w:val="28"/>
          <w:lang w:eastAsia="en-US"/>
        </w:rPr>
        <w:t xml:space="preserve"> летом).   </w:t>
      </w:r>
    </w:p>
    <w:p w:rsidR="0088137A" w:rsidRPr="001C2419" w:rsidRDefault="0088137A" w:rsidP="001C2419">
      <w:pPr>
        <w:widowControl w:val="0"/>
        <w:ind w:right="211"/>
        <w:rPr>
          <w:rFonts w:eastAsia="Times New Roman"/>
          <w:color w:val="010302"/>
          <w:sz w:val="22"/>
          <w:szCs w:val="22"/>
          <w:lang w:eastAsia="en-US"/>
        </w:rPr>
      </w:pPr>
      <w:r w:rsidRPr="001C2419">
        <w:rPr>
          <w:rFonts w:eastAsia="Times New Roman"/>
          <w:color w:val="000000"/>
          <w:sz w:val="28"/>
          <w:szCs w:val="28"/>
          <w:lang w:val="en-US" w:eastAsia="en-US"/>
        </w:rPr>
        <w:t></w:t>
      </w:r>
      <w:r w:rsidRPr="001C2419">
        <w:rPr>
          <w:rFonts w:eastAsia="Times New Roman"/>
          <w:color w:val="000000"/>
          <w:spacing w:val="58"/>
          <w:sz w:val="28"/>
          <w:szCs w:val="28"/>
          <w:lang w:eastAsia="en-US"/>
        </w:rPr>
        <w:t xml:space="preserve"> </w:t>
      </w:r>
      <w:r w:rsidRPr="001C2419">
        <w:rPr>
          <w:rFonts w:eastAsia="Times New Roman"/>
          <w:color w:val="000000"/>
          <w:sz w:val="28"/>
          <w:szCs w:val="28"/>
          <w:lang w:eastAsia="en-US"/>
        </w:rPr>
        <w:t>На</w:t>
      </w:r>
      <w:r w:rsidRPr="001C2419">
        <w:rPr>
          <w:rFonts w:eastAsia="Times New Roman"/>
          <w:color w:val="000000"/>
          <w:spacing w:val="97"/>
          <w:sz w:val="28"/>
          <w:szCs w:val="28"/>
          <w:lang w:eastAsia="en-US"/>
        </w:rPr>
        <w:t xml:space="preserve"> </w:t>
      </w:r>
      <w:r w:rsidRPr="001C2419">
        <w:rPr>
          <w:rFonts w:eastAsia="Times New Roman"/>
          <w:color w:val="000000"/>
          <w:sz w:val="28"/>
          <w:szCs w:val="28"/>
          <w:lang w:eastAsia="en-US"/>
        </w:rPr>
        <w:t>подвижных</w:t>
      </w:r>
      <w:r w:rsidRPr="001C2419">
        <w:rPr>
          <w:rFonts w:eastAsia="Times New Roman"/>
          <w:color w:val="000000"/>
          <w:spacing w:val="97"/>
          <w:sz w:val="28"/>
          <w:szCs w:val="28"/>
          <w:lang w:eastAsia="en-US"/>
        </w:rPr>
        <w:t xml:space="preserve"> </w:t>
      </w:r>
      <w:r w:rsidRPr="001C2419">
        <w:rPr>
          <w:rFonts w:eastAsia="Times New Roman"/>
          <w:color w:val="000000"/>
          <w:sz w:val="28"/>
          <w:szCs w:val="28"/>
          <w:lang w:eastAsia="en-US"/>
        </w:rPr>
        <w:t>играх,</w:t>
      </w:r>
      <w:r w:rsidRPr="001C2419">
        <w:rPr>
          <w:rFonts w:eastAsia="Times New Roman"/>
          <w:color w:val="000000"/>
          <w:spacing w:val="96"/>
          <w:sz w:val="28"/>
          <w:szCs w:val="28"/>
          <w:lang w:eastAsia="en-US"/>
        </w:rPr>
        <w:t xml:space="preserve"> </w:t>
      </w:r>
      <w:r w:rsidRPr="001C2419">
        <w:rPr>
          <w:rFonts w:eastAsia="Times New Roman"/>
          <w:color w:val="000000"/>
          <w:sz w:val="28"/>
          <w:szCs w:val="28"/>
          <w:lang w:eastAsia="en-US"/>
        </w:rPr>
        <w:t>ат</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ракцион</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х,</w:t>
      </w:r>
      <w:r w:rsidRPr="001C2419">
        <w:rPr>
          <w:rFonts w:eastAsia="Times New Roman"/>
          <w:color w:val="000000"/>
          <w:spacing w:val="94"/>
          <w:sz w:val="28"/>
          <w:szCs w:val="28"/>
          <w:lang w:eastAsia="en-US"/>
        </w:rPr>
        <w:t xml:space="preserve"> </w:t>
      </w:r>
      <w:r w:rsidRPr="001C2419">
        <w:rPr>
          <w:rFonts w:eastAsia="Times New Roman"/>
          <w:color w:val="000000"/>
          <w:sz w:val="28"/>
          <w:szCs w:val="28"/>
          <w:lang w:eastAsia="en-US"/>
        </w:rPr>
        <w:t>забавах.</w:t>
      </w:r>
      <w:r w:rsidRPr="001C2419">
        <w:rPr>
          <w:rFonts w:eastAsia="Times New Roman"/>
          <w:color w:val="000000"/>
          <w:spacing w:val="96"/>
          <w:sz w:val="28"/>
          <w:szCs w:val="28"/>
          <w:lang w:eastAsia="en-US"/>
        </w:rPr>
        <w:t xml:space="preserve">                                                         </w:t>
      </w:r>
      <w:r w:rsidRPr="001C2419">
        <w:rPr>
          <w:rFonts w:eastAsia="Times New Roman"/>
          <w:color w:val="000000"/>
          <w:sz w:val="28"/>
          <w:szCs w:val="28"/>
          <w:lang w:eastAsia="en-US"/>
        </w:rPr>
        <w:t>К</w:t>
      </w:r>
      <w:r w:rsidRPr="001C2419">
        <w:rPr>
          <w:rFonts w:eastAsia="Times New Roman"/>
          <w:color w:val="000000"/>
          <w:spacing w:val="97"/>
          <w:sz w:val="28"/>
          <w:szCs w:val="28"/>
          <w:lang w:eastAsia="en-US"/>
        </w:rPr>
        <w:t xml:space="preserve"> </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частию</w:t>
      </w:r>
      <w:r w:rsidRPr="001C2419">
        <w:rPr>
          <w:rFonts w:eastAsia="Times New Roman"/>
          <w:color w:val="000000"/>
          <w:spacing w:val="97"/>
          <w:sz w:val="28"/>
          <w:szCs w:val="28"/>
          <w:lang w:eastAsia="en-US"/>
        </w:rPr>
        <w:t xml:space="preserve"> </w:t>
      </w:r>
      <w:r w:rsidRPr="001C2419">
        <w:rPr>
          <w:rFonts w:eastAsia="Times New Roman"/>
          <w:color w:val="000000"/>
          <w:sz w:val="28"/>
          <w:szCs w:val="28"/>
          <w:lang w:eastAsia="en-US"/>
        </w:rPr>
        <w:t>в</w:t>
      </w:r>
      <w:r w:rsidRPr="001C2419">
        <w:rPr>
          <w:rFonts w:eastAsia="Times New Roman"/>
          <w:color w:val="000000"/>
          <w:spacing w:val="96"/>
          <w:sz w:val="28"/>
          <w:szCs w:val="28"/>
          <w:lang w:eastAsia="en-US"/>
        </w:rPr>
        <w:t xml:space="preserve"> </w:t>
      </w:r>
      <w:r w:rsidRPr="001C2419">
        <w:rPr>
          <w:rFonts w:eastAsia="Times New Roman"/>
          <w:color w:val="000000"/>
          <w:sz w:val="28"/>
          <w:szCs w:val="28"/>
          <w:lang w:eastAsia="en-US"/>
        </w:rPr>
        <w:t>нём</w:t>
      </w:r>
      <w:r w:rsidRPr="001C2419">
        <w:rPr>
          <w:rFonts w:eastAsia="Times New Roman"/>
          <w:color w:val="000000"/>
          <w:spacing w:val="97"/>
          <w:sz w:val="28"/>
          <w:szCs w:val="28"/>
          <w:lang w:eastAsia="en-US"/>
        </w:rPr>
        <w:t xml:space="preserve"> </w:t>
      </w:r>
      <w:r w:rsidRPr="001C2419">
        <w:rPr>
          <w:rFonts w:eastAsia="Times New Roman"/>
          <w:color w:val="000000"/>
          <w:spacing w:val="-2"/>
          <w:sz w:val="28"/>
          <w:szCs w:val="28"/>
          <w:lang w:eastAsia="en-US"/>
        </w:rPr>
        <w:t>м</w:t>
      </w:r>
      <w:r w:rsidRPr="001C2419">
        <w:rPr>
          <w:rFonts w:eastAsia="Times New Roman"/>
          <w:color w:val="000000"/>
          <w:sz w:val="28"/>
          <w:szCs w:val="28"/>
          <w:lang w:eastAsia="en-US"/>
        </w:rPr>
        <w:t>ожно  привлечь де</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ей вс</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х возрас</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ов и в</w:t>
      </w:r>
      <w:r w:rsidRPr="001C2419">
        <w:rPr>
          <w:rFonts w:eastAsia="Times New Roman"/>
          <w:color w:val="000000"/>
          <w:spacing w:val="-2"/>
          <w:sz w:val="28"/>
          <w:szCs w:val="28"/>
          <w:lang w:eastAsia="en-US"/>
        </w:rPr>
        <w:t>з</w:t>
      </w:r>
      <w:r w:rsidRPr="001C2419">
        <w:rPr>
          <w:rFonts w:eastAsia="Times New Roman"/>
          <w:color w:val="000000"/>
          <w:sz w:val="28"/>
          <w:szCs w:val="28"/>
          <w:lang w:eastAsia="en-US"/>
        </w:rPr>
        <w:t>рослых в нео</w:t>
      </w:r>
      <w:r w:rsidRPr="001C2419">
        <w:rPr>
          <w:rFonts w:eastAsia="Times New Roman"/>
          <w:color w:val="000000"/>
          <w:spacing w:val="-2"/>
          <w:sz w:val="28"/>
          <w:szCs w:val="28"/>
          <w:lang w:eastAsia="en-US"/>
        </w:rPr>
        <w:t>г</w:t>
      </w:r>
      <w:r w:rsidRPr="001C2419">
        <w:rPr>
          <w:rFonts w:eastAsia="Times New Roman"/>
          <w:color w:val="000000"/>
          <w:sz w:val="28"/>
          <w:szCs w:val="28"/>
          <w:lang w:eastAsia="en-US"/>
        </w:rPr>
        <w:t>р</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 xml:space="preserve">ниченном количестве.   </w:t>
      </w:r>
    </w:p>
    <w:p w:rsidR="0088137A" w:rsidRPr="001C2419" w:rsidRDefault="0088137A" w:rsidP="001C2419">
      <w:pPr>
        <w:widowControl w:val="0"/>
        <w:ind w:right="211"/>
        <w:rPr>
          <w:rFonts w:eastAsia="Times New Roman"/>
          <w:color w:val="010302"/>
          <w:sz w:val="22"/>
          <w:szCs w:val="22"/>
          <w:lang w:eastAsia="en-US"/>
        </w:rPr>
      </w:pPr>
      <w:r w:rsidRPr="001C2419">
        <w:rPr>
          <w:rFonts w:eastAsia="Times New Roman"/>
          <w:color w:val="000000"/>
          <w:sz w:val="28"/>
          <w:szCs w:val="28"/>
          <w:lang w:val="en-US" w:eastAsia="en-US"/>
        </w:rPr>
        <w:t></w:t>
      </w:r>
      <w:r w:rsidRPr="001C2419">
        <w:rPr>
          <w:rFonts w:eastAsia="Times New Roman"/>
          <w:color w:val="000000"/>
          <w:spacing w:val="58"/>
          <w:sz w:val="28"/>
          <w:szCs w:val="28"/>
          <w:lang w:eastAsia="en-US"/>
        </w:rPr>
        <w:t xml:space="preserve"> </w:t>
      </w:r>
      <w:r w:rsidRPr="001C2419">
        <w:rPr>
          <w:rFonts w:eastAsia="Times New Roman"/>
          <w:color w:val="000000"/>
          <w:sz w:val="28"/>
          <w:szCs w:val="28"/>
          <w:lang w:eastAsia="en-US"/>
        </w:rPr>
        <w:t>Интегриров</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нные</w:t>
      </w:r>
      <w:r w:rsidRPr="001C2419">
        <w:rPr>
          <w:rFonts w:eastAsia="Times New Roman"/>
          <w:color w:val="000000"/>
          <w:spacing w:val="-2"/>
          <w:sz w:val="28"/>
          <w:szCs w:val="28"/>
          <w:lang w:eastAsia="en-US"/>
        </w:rPr>
        <w:t>.</w:t>
      </w:r>
      <w:r w:rsidRPr="001C2419">
        <w:rPr>
          <w:rFonts w:eastAsia="Times New Roman"/>
          <w:color w:val="000000"/>
          <w:spacing w:val="217"/>
          <w:sz w:val="28"/>
          <w:szCs w:val="28"/>
          <w:lang w:eastAsia="en-US"/>
        </w:rPr>
        <w:t xml:space="preserve">                                                   </w:t>
      </w:r>
      <w:r w:rsidRPr="001C2419">
        <w:rPr>
          <w:rFonts w:eastAsia="Times New Roman"/>
          <w:color w:val="000000"/>
          <w:sz w:val="28"/>
          <w:szCs w:val="28"/>
          <w:lang w:eastAsia="en-US"/>
        </w:rPr>
        <w:t>В</w:t>
      </w:r>
      <w:r w:rsidRPr="001C2419">
        <w:rPr>
          <w:rFonts w:eastAsia="Times New Roman"/>
          <w:color w:val="000000"/>
          <w:spacing w:val="217"/>
          <w:sz w:val="28"/>
          <w:szCs w:val="28"/>
          <w:lang w:eastAsia="en-US"/>
        </w:rPr>
        <w:t xml:space="preserve"> </w:t>
      </w:r>
      <w:r w:rsidRPr="001C2419">
        <w:rPr>
          <w:rFonts w:eastAsia="Times New Roman"/>
          <w:color w:val="000000"/>
          <w:sz w:val="28"/>
          <w:szCs w:val="28"/>
          <w:lang w:eastAsia="en-US"/>
        </w:rPr>
        <w:t>содержани</w:t>
      </w:r>
      <w:r w:rsidRPr="001C2419">
        <w:rPr>
          <w:rFonts w:eastAsia="Times New Roman"/>
          <w:color w:val="000000"/>
          <w:spacing w:val="-2"/>
          <w:sz w:val="28"/>
          <w:szCs w:val="28"/>
          <w:lang w:eastAsia="en-US"/>
        </w:rPr>
        <w:t>е</w:t>
      </w:r>
      <w:r w:rsidRPr="001C2419">
        <w:rPr>
          <w:rFonts w:eastAsia="Times New Roman"/>
          <w:color w:val="000000"/>
          <w:spacing w:val="217"/>
          <w:sz w:val="28"/>
          <w:szCs w:val="28"/>
          <w:lang w:eastAsia="en-US"/>
        </w:rPr>
        <w:t xml:space="preserve"> </w:t>
      </w:r>
      <w:r w:rsidRPr="001C2419">
        <w:rPr>
          <w:rFonts w:eastAsia="Times New Roman"/>
          <w:color w:val="000000"/>
          <w:sz w:val="28"/>
          <w:szCs w:val="28"/>
          <w:lang w:eastAsia="en-US"/>
        </w:rPr>
        <w:t>пра</w:t>
      </w:r>
      <w:r w:rsidRPr="001C2419">
        <w:rPr>
          <w:rFonts w:eastAsia="Times New Roman"/>
          <w:color w:val="000000"/>
          <w:spacing w:val="-2"/>
          <w:sz w:val="28"/>
          <w:szCs w:val="28"/>
          <w:lang w:eastAsia="en-US"/>
        </w:rPr>
        <w:t>з</w:t>
      </w:r>
      <w:r w:rsidRPr="001C2419">
        <w:rPr>
          <w:rFonts w:eastAsia="Times New Roman"/>
          <w:color w:val="000000"/>
          <w:sz w:val="28"/>
          <w:szCs w:val="28"/>
          <w:lang w:eastAsia="en-US"/>
        </w:rPr>
        <w:t>дника</w:t>
      </w:r>
      <w:r w:rsidRPr="001C2419">
        <w:rPr>
          <w:rFonts w:eastAsia="Times New Roman"/>
          <w:color w:val="000000"/>
          <w:spacing w:val="217"/>
          <w:sz w:val="28"/>
          <w:szCs w:val="28"/>
          <w:lang w:eastAsia="en-US"/>
        </w:rPr>
        <w:t xml:space="preserve"> </w:t>
      </w:r>
      <w:r w:rsidRPr="001C2419">
        <w:rPr>
          <w:rFonts w:eastAsia="Times New Roman"/>
          <w:color w:val="000000"/>
          <w:sz w:val="28"/>
          <w:szCs w:val="28"/>
          <w:lang w:eastAsia="en-US"/>
        </w:rPr>
        <w:t>этого</w:t>
      </w:r>
      <w:r w:rsidRPr="001C2419">
        <w:rPr>
          <w:rFonts w:eastAsia="Times New Roman"/>
          <w:color w:val="000000"/>
          <w:spacing w:val="217"/>
          <w:sz w:val="28"/>
          <w:szCs w:val="28"/>
          <w:lang w:eastAsia="en-US"/>
        </w:rPr>
        <w:t xml:space="preserve"> </w:t>
      </w:r>
      <w:r w:rsidRPr="001C2419">
        <w:rPr>
          <w:rFonts w:eastAsia="Times New Roman"/>
          <w:color w:val="000000"/>
          <w:sz w:val="28"/>
          <w:szCs w:val="28"/>
          <w:lang w:eastAsia="en-US"/>
        </w:rPr>
        <w:t>вида</w:t>
      </w:r>
      <w:r w:rsidRPr="001C2419">
        <w:rPr>
          <w:rFonts w:eastAsia="Times New Roman"/>
          <w:color w:val="000000"/>
          <w:spacing w:val="215"/>
          <w:sz w:val="28"/>
          <w:szCs w:val="28"/>
          <w:lang w:eastAsia="en-US"/>
        </w:rPr>
        <w:t xml:space="preserve"> </w:t>
      </w:r>
      <w:r w:rsidRPr="001C2419">
        <w:rPr>
          <w:rFonts w:eastAsia="Times New Roman"/>
          <w:color w:val="000000"/>
          <w:sz w:val="28"/>
          <w:szCs w:val="28"/>
          <w:lang w:eastAsia="en-US"/>
        </w:rPr>
        <w:t>н</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ряд</w:t>
      </w:r>
      <w:r w:rsidRPr="001C2419">
        <w:rPr>
          <w:rFonts w:eastAsia="Times New Roman"/>
          <w:color w:val="000000"/>
          <w:spacing w:val="-3"/>
          <w:sz w:val="28"/>
          <w:szCs w:val="28"/>
          <w:lang w:eastAsia="en-US"/>
        </w:rPr>
        <w:t>у</w:t>
      </w:r>
      <w:r w:rsidRPr="001C2419">
        <w:rPr>
          <w:rFonts w:eastAsia="Times New Roman"/>
          <w:color w:val="000000"/>
          <w:spacing w:val="217"/>
          <w:sz w:val="28"/>
          <w:szCs w:val="28"/>
          <w:lang w:eastAsia="en-US"/>
        </w:rPr>
        <w:t xml:space="preserve"> </w:t>
      </w:r>
      <w:r w:rsidRPr="001C2419">
        <w:rPr>
          <w:rFonts w:eastAsia="Times New Roman"/>
          <w:color w:val="000000"/>
          <w:sz w:val="28"/>
          <w:szCs w:val="28"/>
          <w:lang w:eastAsia="en-US"/>
        </w:rPr>
        <w:t>с  двигательной</w:t>
      </w:r>
      <w:r w:rsidRPr="001C2419">
        <w:rPr>
          <w:rFonts w:eastAsia="Times New Roman"/>
          <w:color w:val="000000"/>
          <w:spacing w:val="160"/>
          <w:sz w:val="28"/>
          <w:szCs w:val="28"/>
          <w:lang w:eastAsia="en-US"/>
        </w:rPr>
        <w:t xml:space="preserve"> </w:t>
      </w:r>
      <w:r w:rsidRPr="001C2419">
        <w:rPr>
          <w:rFonts w:eastAsia="Times New Roman"/>
          <w:color w:val="000000"/>
          <w:sz w:val="28"/>
          <w:szCs w:val="28"/>
          <w:lang w:eastAsia="en-US"/>
        </w:rPr>
        <w:t>вк</w:t>
      </w:r>
      <w:r w:rsidRPr="001C2419">
        <w:rPr>
          <w:rFonts w:eastAsia="Times New Roman"/>
          <w:color w:val="000000"/>
          <w:spacing w:val="-3"/>
          <w:sz w:val="28"/>
          <w:szCs w:val="28"/>
          <w:lang w:eastAsia="en-US"/>
        </w:rPr>
        <w:t>л</w:t>
      </w:r>
      <w:r w:rsidRPr="001C2419">
        <w:rPr>
          <w:rFonts w:eastAsia="Times New Roman"/>
          <w:color w:val="000000"/>
          <w:sz w:val="28"/>
          <w:szCs w:val="28"/>
          <w:lang w:eastAsia="en-US"/>
        </w:rPr>
        <w:t>ючаются</w:t>
      </w:r>
      <w:r w:rsidRPr="001C2419">
        <w:rPr>
          <w:rFonts w:eastAsia="Times New Roman"/>
          <w:color w:val="000000"/>
          <w:spacing w:val="159"/>
          <w:sz w:val="28"/>
          <w:szCs w:val="28"/>
          <w:lang w:eastAsia="en-US"/>
        </w:rPr>
        <w:t xml:space="preserve"> </w:t>
      </w:r>
      <w:r w:rsidRPr="001C2419">
        <w:rPr>
          <w:rFonts w:eastAsia="Times New Roman"/>
          <w:color w:val="000000"/>
          <w:sz w:val="28"/>
          <w:szCs w:val="28"/>
          <w:lang w:eastAsia="en-US"/>
        </w:rPr>
        <w:t>элемен</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ы</w:t>
      </w:r>
      <w:r w:rsidRPr="001C2419">
        <w:rPr>
          <w:rFonts w:eastAsia="Times New Roman"/>
          <w:color w:val="000000"/>
          <w:spacing w:val="160"/>
          <w:sz w:val="28"/>
          <w:szCs w:val="28"/>
          <w:lang w:eastAsia="en-US"/>
        </w:rPr>
        <w:t xml:space="preserve"> </w:t>
      </w:r>
      <w:r w:rsidRPr="001C2419">
        <w:rPr>
          <w:rFonts w:eastAsia="Times New Roman"/>
          <w:color w:val="000000"/>
          <w:sz w:val="28"/>
          <w:szCs w:val="28"/>
          <w:lang w:eastAsia="en-US"/>
        </w:rPr>
        <w:t>позна</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ательной,</w:t>
      </w:r>
      <w:r w:rsidRPr="001C2419">
        <w:rPr>
          <w:rFonts w:eastAsia="Times New Roman"/>
          <w:color w:val="000000"/>
          <w:spacing w:val="156"/>
          <w:sz w:val="28"/>
          <w:szCs w:val="28"/>
          <w:lang w:eastAsia="en-US"/>
        </w:rPr>
        <w:t xml:space="preserve"> </w:t>
      </w:r>
      <w:r w:rsidRPr="001C2419">
        <w:rPr>
          <w:rFonts w:eastAsia="Times New Roman"/>
          <w:color w:val="000000"/>
          <w:sz w:val="28"/>
          <w:szCs w:val="28"/>
          <w:lang w:eastAsia="en-US"/>
        </w:rPr>
        <w:t>изобразительной,  театральной деятельнос</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и и т</w:t>
      </w:r>
      <w:r w:rsidRPr="001C2419">
        <w:rPr>
          <w:rFonts w:eastAsia="Times New Roman"/>
          <w:color w:val="000000"/>
          <w:spacing w:val="-3"/>
          <w:sz w:val="28"/>
          <w:szCs w:val="28"/>
          <w:lang w:eastAsia="en-US"/>
        </w:rPr>
        <w:t>.</w:t>
      </w:r>
      <w:r w:rsidRPr="001C2419">
        <w:rPr>
          <w:rFonts w:eastAsia="Times New Roman"/>
          <w:color w:val="000000"/>
          <w:sz w:val="28"/>
          <w:szCs w:val="28"/>
          <w:lang w:eastAsia="en-US"/>
        </w:rPr>
        <w:t xml:space="preserve">п. </w:t>
      </w:r>
      <w:r w:rsidRPr="001C2419">
        <w:rPr>
          <w:rFonts w:eastAsia="Times New Roman"/>
          <w:color w:val="C00000"/>
          <w:sz w:val="28"/>
          <w:szCs w:val="28"/>
          <w:lang w:eastAsia="en-US"/>
        </w:rPr>
        <w:t xml:space="preserve">  </w:t>
      </w:r>
    </w:p>
    <w:p w:rsidR="0088137A" w:rsidRPr="001C2419" w:rsidRDefault="0088137A" w:rsidP="001C2419">
      <w:pPr>
        <w:widowControl w:val="0"/>
        <w:rPr>
          <w:rFonts w:eastAsia="Times New Roman"/>
          <w:color w:val="010302"/>
          <w:sz w:val="22"/>
          <w:szCs w:val="22"/>
          <w:lang w:eastAsia="en-US"/>
        </w:rPr>
      </w:pPr>
      <w:r w:rsidRPr="001C2419">
        <w:rPr>
          <w:rFonts w:eastAsia="Times New Roman"/>
          <w:i/>
          <w:iCs/>
          <w:color w:val="000000"/>
          <w:sz w:val="28"/>
          <w:szCs w:val="28"/>
          <w:lang w:eastAsia="en-US"/>
        </w:rPr>
        <w:t>По доми</w:t>
      </w:r>
      <w:r w:rsidRPr="001C2419">
        <w:rPr>
          <w:rFonts w:eastAsia="Times New Roman"/>
          <w:i/>
          <w:iCs/>
          <w:color w:val="000000"/>
          <w:spacing w:val="-2"/>
          <w:sz w:val="28"/>
          <w:szCs w:val="28"/>
          <w:lang w:eastAsia="en-US"/>
        </w:rPr>
        <w:t>н</w:t>
      </w:r>
      <w:r w:rsidRPr="001C2419">
        <w:rPr>
          <w:rFonts w:eastAsia="Times New Roman"/>
          <w:i/>
          <w:iCs/>
          <w:color w:val="000000"/>
          <w:sz w:val="28"/>
          <w:szCs w:val="28"/>
          <w:lang w:eastAsia="en-US"/>
        </w:rPr>
        <w:t>ирующей задаче:</w:t>
      </w:r>
      <w:r w:rsidRPr="001C2419">
        <w:rPr>
          <w:rFonts w:eastAsia="Times New Roman"/>
          <w:color w:val="000000"/>
          <w:sz w:val="28"/>
          <w:szCs w:val="28"/>
          <w:lang w:eastAsia="en-US"/>
        </w:rPr>
        <w:t xml:space="preserve"> </w:t>
      </w:r>
      <w:r w:rsidRPr="001C2419">
        <w:rPr>
          <w:rFonts w:eastAsia="Times New Roman"/>
          <w:color w:val="000000"/>
          <w:sz w:val="22"/>
          <w:szCs w:val="22"/>
          <w:lang w:eastAsia="en-US"/>
        </w:rPr>
        <w:t xml:space="preserve">  </w:t>
      </w:r>
    </w:p>
    <w:p w:rsidR="0088137A" w:rsidRPr="001C2419" w:rsidRDefault="0088137A" w:rsidP="001C2419">
      <w:pPr>
        <w:widowControl w:val="0"/>
        <w:rPr>
          <w:rFonts w:eastAsia="Times New Roman"/>
          <w:color w:val="010302"/>
          <w:sz w:val="22"/>
          <w:szCs w:val="22"/>
          <w:lang w:eastAsia="en-US"/>
        </w:rPr>
      </w:pPr>
      <w:r w:rsidRPr="001C2419">
        <w:rPr>
          <w:rFonts w:eastAsia="Times New Roman"/>
          <w:color w:val="000000"/>
          <w:sz w:val="28"/>
          <w:szCs w:val="28"/>
          <w:lang w:val="en-US" w:eastAsia="en-US"/>
        </w:rPr>
        <w:t></w:t>
      </w:r>
      <w:r w:rsidRPr="001C2419">
        <w:rPr>
          <w:rFonts w:eastAsia="Times New Roman"/>
          <w:color w:val="000000"/>
          <w:spacing w:val="58"/>
          <w:sz w:val="28"/>
          <w:szCs w:val="28"/>
          <w:lang w:eastAsia="en-US"/>
        </w:rPr>
        <w:t xml:space="preserve"> </w:t>
      </w:r>
      <w:r w:rsidRPr="001C2419">
        <w:rPr>
          <w:rFonts w:eastAsia="Times New Roman"/>
          <w:color w:val="000000"/>
          <w:sz w:val="28"/>
          <w:szCs w:val="28"/>
          <w:lang w:eastAsia="en-US"/>
        </w:rPr>
        <w:t>Фор</w:t>
      </w:r>
      <w:r w:rsidRPr="001C2419">
        <w:rPr>
          <w:rFonts w:eastAsia="Times New Roman"/>
          <w:color w:val="000000"/>
          <w:spacing w:val="-2"/>
          <w:sz w:val="28"/>
          <w:szCs w:val="28"/>
          <w:lang w:eastAsia="en-US"/>
        </w:rPr>
        <w:t>м</w:t>
      </w:r>
      <w:r w:rsidRPr="001C2419">
        <w:rPr>
          <w:rFonts w:eastAsia="Times New Roman"/>
          <w:color w:val="000000"/>
          <w:sz w:val="28"/>
          <w:szCs w:val="28"/>
          <w:lang w:eastAsia="en-US"/>
        </w:rPr>
        <w:t>иров</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ние</w:t>
      </w:r>
      <w:r w:rsidRPr="001C2419">
        <w:rPr>
          <w:rFonts w:eastAsia="Times New Roman"/>
          <w:color w:val="000000"/>
          <w:spacing w:val="203"/>
          <w:sz w:val="28"/>
          <w:szCs w:val="28"/>
          <w:lang w:eastAsia="en-US"/>
        </w:rPr>
        <w:t xml:space="preserve"> </w:t>
      </w:r>
      <w:r w:rsidRPr="001C2419">
        <w:rPr>
          <w:rFonts w:eastAsia="Times New Roman"/>
          <w:color w:val="000000"/>
          <w:sz w:val="28"/>
          <w:szCs w:val="28"/>
          <w:lang w:eastAsia="en-US"/>
        </w:rPr>
        <w:t>здоро</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о</w:t>
      </w:r>
      <w:r w:rsidRPr="001C2419">
        <w:rPr>
          <w:rFonts w:eastAsia="Times New Roman"/>
          <w:color w:val="000000"/>
          <w:spacing w:val="-2"/>
          <w:sz w:val="28"/>
          <w:szCs w:val="28"/>
          <w:lang w:eastAsia="en-US"/>
        </w:rPr>
        <w:t>г</w:t>
      </w:r>
      <w:r w:rsidRPr="001C2419">
        <w:rPr>
          <w:rFonts w:eastAsia="Times New Roman"/>
          <w:color w:val="000000"/>
          <w:sz w:val="28"/>
          <w:szCs w:val="28"/>
          <w:lang w:eastAsia="en-US"/>
        </w:rPr>
        <w:t>о</w:t>
      </w:r>
      <w:r w:rsidRPr="001C2419">
        <w:rPr>
          <w:rFonts w:eastAsia="Times New Roman"/>
          <w:color w:val="000000"/>
          <w:spacing w:val="203"/>
          <w:sz w:val="28"/>
          <w:szCs w:val="28"/>
          <w:lang w:eastAsia="en-US"/>
        </w:rPr>
        <w:t xml:space="preserve"> </w:t>
      </w:r>
      <w:r w:rsidRPr="001C2419">
        <w:rPr>
          <w:rFonts w:eastAsia="Times New Roman"/>
          <w:color w:val="000000"/>
          <w:sz w:val="28"/>
          <w:szCs w:val="28"/>
          <w:lang w:eastAsia="en-US"/>
        </w:rPr>
        <w:t>образа</w:t>
      </w:r>
      <w:r w:rsidRPr="001C2419">
        <w:rPr>
          <w:rFonts w:eastAsia="Times New Roman"/>
          <w:color w:val="000000"/>
          <w:spacing w:val="202"/>
          <w:sz w:val="28"/>
          <w:szCs w:val="28"/>
          <w:lang w:eastAsia="en-US"/>
        </w:rPr>
        <w:t xml:space="preserve"> </w:t>
      </w:r>
      <w:r w:rsidRPr="001C2419">
        <w:rPr>
          <w:rFonts w:eastAsia="Times New Roman"/>
          <w:color w:val="000000"/>
          <w:sz w:val="28"/>
          <w:szCs w:val="28"/>
          <w:lang w:eastAsia="en-US"/>
        </w:rPr>
        <w:t>жизни.</w:t>
      </w:r>
      <w:r w:rsidRPr="001C2419">
        <w:rPr>
          <w:rFonts w:eastAsia="Times New Roman"/>
          <w:color w:val="000000"/>
          <w:spacing w:val="202"/>
          <w:sz w:val="28"/>
          <w:szCs w:val="28"/>
          <w:lang w:eastAsia="en-US"/>
        </w:rPr>
        <w:t xml:space="preserve"> </w:t>
      </w:r>
      <w:r w:rsidR="001C2419" w:rsidRPr="001C2419">
        <w:rPr>
          <w:rFonts w:eastAsia="Times New Roman"/>
          <w:color w:val="000000"/>
          <w:spacing w:val="202"/>
          <w:sz w:val="28"/>
          <w:szCs w:val="28"/>
          <w:lang w:eastAsia="en-US"/>
        </w:rPr>
        <w:t xml:space="preserve">                                       </w:t>
      </w:r>
      <w:r w:rsidRPr="001C2419">
        <w:rPr>
          <w:rFonts w:eastAsia="Times New Roman"/>
          <w:color w:val="000000"/>
          <w:sz w:val="28"/>
          <w:szCs w:val="28"/>
          <w:lang w:eastAsia="en-US"/>
        </w:rPr>
        <w:t>Обычно</w:t>
      </w:r>
      <w:r w:rsidRPr="001C2419">
        <w:rPr>
          <w:rFonts w:eastAsia="Times New Roman"/>
          <w:color w:val="000000"/>
          <w:spacing w:val="203"/>
          <w:sz w:val="28"/>
          <w:szCs w:val="28"/>
          <w:lang w:eastAsia="en-US"/>
        </w:rPr>
        <w:t xml:space="preserve"> </w:t>
      </w:r>
      <w:r w:rsidRPr="001C2419">
        <w:rPr>
          <w:rFonts w:eastAsia="Times New Roman"/>
          <w:color w:val="000000"/>
          <w:sz w:val="28"/>
          <w:szCs w:val="28"/>
          <w:lang w:eastAsia="en-US"/>
        </w:rPr>
        <w:t>э</w:t>
      </w:r>
      <w:r w:rsidRPr="001C2419">
        <w:rPr>
          <w:rFonts w:eastAsia="Times New Roman"/>
          <w:color w:val="000000"/>
          <w:spacing w:val="-3"/>
          <w:sz w:val="28"/>
          <w:szCs w:val="28"/>
          <w:lang w:eastAsia="en-US"/>
        </w:rPr>
        <w:t>т</w:t>
      </w:r>
      <w:r w:rsidRPr="001C2419">
        <w:rPr>
          <w:rFonts w:eastAsia="Times New Roman"/>
          <w:color w:val="000000"/>
          <w:sz w:val="28"/>
          <w:szCs w:val="28"/>
          <w:lang w:eastAsia="en-US"/>
        </w:rPr>
        <w:t>о</w:t>
      </w:r>
      <w:r w:rsidRPr="001C2419">
        <w:rPr>
          <w:rFonts w:eastAsia="Times New Roman"/>
          <w:color w:val="000000"/>
          <w:spacing w:val="203"/>
          <w:sz w:val="28"/>
          <w:szCs w:val="28"/>
          <w:lang w:eastAsia="en-US"/>
        </w:rPr>
        <w:t xml:space="preserve"> </w:t>
      </w:r>
      <w:r w:rsidRPr="001C2419">
        <w:rPr>
          <w:rFonts w:eastAsia="Times New Roman"/>
          <w:color w:val="000000"/>
          <w:sz w:val="28"/>
          <w:szCs w:val="28"/>
          <w:lang w:eastAsia="en-US"/>
        </w:rPr>
        <w:t>тема</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ически</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 xml:space="preserve">  пра</w:t>
      </w:r>
      <w:r w:rsidRPr="001C2419">
        <w:rPr>
          <w:rFonts w:eastAsia="Times New Roman"/>
          <w:color w:val="000000"/>
          <w:spacing w:val="-2"/>
          <w:sz w:val="28"/>
          <w:szCs w:val="28"/>
          <w:lang w:eastAsia="en-US"/>
        </w:rPr>
        <w:t>з</w:t>
      </w:r>
      <w:r w:rsidRPr="001C2419">
        <w:rPr>
          <w:rFonts w:eastAsia="Times New Roman"/>
          <w:color w:val="000000"/>
          <w:sz w:val="28"/>
          <w:szCs w:val="28"/>
          <w:lang w:eastAsia="en-US"/>
        </w:rPr>
        <w:t>дники: «Солнц</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 возд</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 xml:space="preserve">х и вода – </w:t>
      </w:r>
      <w:r w:rsidRPr="001C2419">
        <w:rPr>
          <w:rFonts w:eastAsia="Times New Roman"/>
          <w:color w:val="000000"/>
          <w:spacing w:val="-2"/>
          <w:sz w:val="28"/>
          <w:szCs w:val="28"/>
          <w:lang w:eastAsia="en-US"/>
        </w:rPr>
        <w:t>м</w:t>
      </w:r>
      <w:r w:rsidRPr="001C2419">
        <w:rPr>
          <w:rFonts w:eastAsia="Times New Roman"/>
          <w:color w:val="000000"/>
          <w:sz w:val="28"/>
          <w:szCs w:val="28"/>
          <w:lang w:eastAsia="en-US"/>
        </w:rPr>
        <w:t>ои верные др</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 xml:space="preserve">зья», «Приключения </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 xml:space="preserve">  стр</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не Неболеек», «Папа, мама, я</w:t>
      </w:r>
      <w:r w:rsidRPr="001C2419">
        <w:rPr>
          <w:rFonts w:eastAsia="Times New Roman"/>
          <w:color w:val="000000"/>
          <w:spacing w:val="-2"/>
          <w:sz w:val="28"/>
          <w:szCs w:val="28"/>
          <w:lang w:eastAsia="en-US"/>
        </w:rPr>
        <w:t xml:space="preserve"> </w:t>
      </w:r>
      <w:r w:rsidRPr="001C2419">
        <w:rPr>
          <w:rFonts w:eastAsia="Times New Roman"/>
          <w:color w:val="000000"/>
          <w:sz w:val="28"/>
          <w:szCs w:val="28"/>
          <w:lang w:eastAsia="en-US"/>
        </w:rPr>
        <w:t>– спортивн</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 xml:space="preserve">я семья». </w:t>
      </w:r>
      <w:r w:rsidRPr="001C2419">
        <w:rPr>
          <w:rFonts w:eastAsia="Times New Roman"/>
          <w:color w:val="C00000"/>
          <w:sz w:val="28"/>
          <w:szCs w:val="28"/>
          <w:lang w:eastAsia="en-US"/>
        </w:rPr>
        <w:t xml:space="preserve">  </w:t>
      </w:r>
    </w:p>
    <w:p w:rsidR="0088137A" w:rsidRPr="001C2419" w:rsidRDefault="0088137A" w:rsidP="001C2419">
      <w:pPr>
        <w:widowControl w:val="0"/>
        <w:ind w:right="211"/>
        <w:rPr>
          <w:rFonts w:eastAsia="Times New Roman"/>
          <w:color w:val="010302"/>
          <w:sz w:val="22"/>
          <w:szCs w:val="22"/>
          <w:lang w:eastAsia="en-US"/>
        </w:rPr>
      </w:pPr>
      <w:r w:rsidRPr="001C2419">
        <w:rPr>
          <w:rFonts w:eastAsia="Times New Roman"/>
          <w:color w:val="000000"/>
          <w:sz w:val="28"/>
          <w:szCs w:val="28"/>
          <w:lang w:val="en-US" w:eastAsia="en-US"/>
        </w:rPr>
        <w:t></w:t>
      </w:r>
      <w:r w:rsidRPr="001C2419">
        <w:rPr>
          <w:rFonts w:eastAsia="Times New Roman"/>
          <w:color w:val="000000"/>
          <w:spacing w:val="58"/>
          <w:sz w:val="28"/>
          <w:szCs w:val="28"/>
          <w:lang w:eastAsia="en-US"/>
        </w:rPr>
        <w:t xml:space="preserve"> </w:t>
      </w:r>
      <w:r w:rsidRPr="001C2419">
        <w:rPr>
          <w:rFonts w:eastAsia="Times New Roman"/>
          <w:color w:val="000000"/>
          <w:sz w:val="28"/>
          <w:szCs w:val="28"/>
          <w:lang w:eastAsia="en-US"/>
        </w:rPr>
        <w:t>Позаба</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ить</w:t>
      </w:r>
      <w:r w:rsidRPr="001C2419">
        <w:rPr>
          <w:rFonts w:eastAsia="Times New Roman"/>
          <w:color w:val="000000"/>
          <w:spacing w:val="54"/>
          <w:sz w:val="28"/>
          <w:szCs w:val="28"/>
          <w:lang w:eastAsia="en-US"/>
        </w:rPr>
        <w:t xml:space="preserve"> </w:t>
      </w:r>
      <w:r w:rsidRPr="001C2419">
        <w:rPr>
          <w:rFonts w:eastAsia="Times New Roman"/>
          <w:color w:val="000000"/>
          <w:sz w:val="28"/>
          <w:szCs w:val="28"/>
          <w:lang w:eastAsia="en-US"/>
        </w:rPr>
        <w:t>дет</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й,</w:t>
      </w:r>
      <w:r w:rsidRPr="001C2419">
        <w:rPr>
          <w:rFonts w:eastAsia="Times New Roman"/>
          <w:color w:val="000000"/>
          <w:spacing w:val="53"/>
          <w:sz w:val="28"/>
          <w:szCs w:val="28"/>
          <w:lang w:eastAsia="en-US"/>
        </w:rPr>
        <w:t xml:space="preserve"> </w:t>
      </w:r>
      <w:r w:rsidRPr="001C2419">
        <w:rPr>
          <w:rFonts w:eastAsia="Times New Roman"/>
          <w:color w:val="000000"/>
          <w:sz w:val="28"/>
          <w:szCs w:val="28"/>
          <w:lang w:eastAsia="en-US"/>
        </w:rPr>
        <w:t>доставить</w:t>
      </w:r>
      <w:r w:rsidRPr="001C2419">
        <w:rPr>
          <w:rFonts w:eastAsia="Times New Roman"/>
          <w:color w:val="000000"/>
          <w:spacing w:val="53"/>
          <w:sz w:val="28"/>
          <w:szCs w:val="28"/>
          <w:lang w:eastAsia="en-US"/>
        </w:rPr>
        <w:t xml:space="preserve"> </w:t>
      </w:r>
      <w:r w:rsidRPr="001C2419">
        <w:rPr>
          <w:rFonts w:eastAsia="Times New Roman"/>
          <w:color w:val="000000"/>
          <w:sz w:val="28"/>
          <w:szCs w:val="28"/>
          <w:lang w:eastAsia="en-US"/>
        </w:rPr>
        <w:t>им</w:t>
      </w:r>
      <w:r w:rsidRPr="001C2419">
        <w:rPr>
          <w:rFonts w:eastAsia="Times New Roman"/>
          <w:color w:val="000000"/>
          <w:spacing w:val="54"/>
          <w:sz w:val="28"/>
          <w:szCs w:val="28"/>
          <w:lang w:eastAsia="en-US"/>
        </w:rPr>
        <w:t xml:space="preserve"> </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до</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ольствие.</w:t>
      </w:r>
      <w:r w:rsidRPr="001C2419">
        <w:rPr>
          <w:rFonts w:eastAsia="Times New Roman"/>
          <w:color w:val="000000"/>
          <w:spacing w:val="54"/>
          <w:sz w:val="28"/>
          <w:szCs w:val="28"/>
          <w:lang w:eastAsia="en-US"/>
        </w:rPr>
        <w:t xml:space="preserve"> </w:t>
      </w:r>
      <w:r w:rsidR="001C2419" w:rsidRPr="001C2419">
        <w:rPr>
          <w:rFonts w:eastAsia="Times New Roman"/>
          <w:color w:val="000000"/>
          <w:spacing w:val="54"/>
          <w:sz w:val="28"/>
          <w:szCs w:val="28"/>
          <w:lang w:eastAsia="en-US"/>
        </w:rPr>
        <w:t xml:space="preserve">                                                       </w:t>
      </w:r>
      <w:r w:rsidRPr="001C2419">
        <w:rPr>
          <w:rFonts w:eastAsia="Times New Roman"/>
          <w:color w:val="000000"/>
          <w:sz w:val="28"/>
          <w:szCs w:val="28"/>
          <w:lang w:eastAsia="en-US"/>
        </w:rPr>
        <w:t>Это</w:t>
      </w:r>
      <w:r w:rsidRPr="001C2419">
        <w:rPr>
          <w:rFonts w:eastAsia="Times New Roman"/>
          <w:color w:val="000000"/>
          <w:spacing w:val="54"/>
          <w:sz w:val="28"/>
          <w:szCs w:val="28"/>
          <w:lang w:eastAsia="en-US"/>
        </w:rPr>
        <w:t xml:space="preserve"> </w:t>
      </w:r>
      <w:r w:rsidRPr="001C2419">
        <w:rPr>
          <w:rFonts w:eastAsia="Times New Roman"/>
          <w:color w:val="000000"/>
          <w:sz w:val="28"/>
          <w:szCs w:val="28"/>
          <w:lang w:eastAsia="en-US"/>
        </w:rPr>
        <w:t>ш</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точные</w:t>
      </w:r>
      <w:r w:rsidRPr="001C2419">
        <w:rPr>
          <w:rFonts w:eastAsia="Times New Roman"/>
          <w:color w:val="000000"/>
          <w:spacing w:val="54"/>
          <w:sz w:val="28"/>
          <w:szCs w:val="28"/>
          <w:lang w:eastAsia="en-US"/>
        </w:rPr>
        <w:t xml:space="preserve"> </w:t>
      </w:r>
      <w:r w:rsidRPr="001C2419">
        <w:rPr>
          <w:rFonts w:eastAsia="Times New Roman"/>
          <w:color w:val="000000"/>
          <w:sz w:val="28"/>
          <w:szCs w:val="28"/>
          <w:lang w:eastAsia="en-US"/>
        </w:rPr>
        <w:t>праздники-</w:t>
      </w:r>
      <w:r w:rsidRPr="001C2419">
        <w:rPr>
          <w:rFonts w:eastAsia="Times New Roman"/>
          <w:sz w:val="28"/>
          <w:szCs w:val="28"/>
          <w:lang w:eastAsia="en-US"/>
        </w:rPr>
        <w:t xml:space="preserve"> </w:t>
      </w:r>
      <w:r w:rsidRPr="001C2419">
        <w:rPr>
          <w:rFonts w:eastAsia="Times New Roman"/>
          <w:color w:val="000000"/>
          <w:sz w:val="28"/>
          <w:szCs w:val="28"/>
          <w:lang w:eastAsia="en-US"/>
        </w:rPr>
        <w:t>развлечения,</w:t>
      </w:r>
      <w:r w:rsidRPr="001C2419">
        <w:rPr>
          <w:rFonts w:eastAsia="Times New Roman"/>
          <w:color w:val="000000"/>
          <w:spacing w:val="152"/>
          <w:sz w:val="28"/>
          <w:szCs w:val="28"/>
          <w:lang w:eastAsia="en-US"/>
        </w:rPr>
        <w:t xml:space="preserve"> </w:t>
      </w:r>
      <w:r w:rsidRPr="001C2419">
        <w:rPr>
          <w:rFonts w:eastAsia="Times New Roman"/>
          <w:color w:val="000000"/>
          <w:sz w:val="28"/>
          <w:szCs w:val="28"/>
          <w:lang w:eastAsia="en-US"/>
        </w:rPr>
        <w:t>напр</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вленные,</w:t>
      </w:r>
      <w:r w:rsidRPr="001C2419">
        <w:rPr>
          <w:rFonts w:eastAsia="Times New Roman"/>
          <w:color w:val="000000"/>
          <w:spacing w:val="154"/>
          <w:sz w:val="28"/>
          <w:szCs w:val="28"/>
          <w:lang w:eastAsia="en-US"/>
        </w:rPr>
        <w:t xml:space="preserve"> </w:t>
      </w:r>
      <w:r w:rsidRPr="001C2419">
        <w:rPr>
          <w:rFonts w:eastAsia="Times New Roman"/>
          <w:color w:val="000000"/>
          <w:sz w:val="28"/>
          <w:szCs w:val="28"/>
          <w:lang w:eastAsia="en-US"/>
        </w:rPr>
        <w:t>гла</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ны</w:t>
      </w:r>
      <w:r w:rsidRPr="001C2419">
        <w:rPr>
          <w:rFonts w:eastAsia="Times New Roman"/>
          <w:color w:val="000000"/>
          <w:spacing w:val="-2"/>
          <w:sz w:val="28"/>
          <w:szCs w:val="28"/>
          <w:lang w:eastAsia="en-US"/>
        </w:rPr>
        <w:t>м</w:t>
      </w:r>
      <w:r w:rsidRPr="001C2419">
        <w:rPr>
          <w:rFonts w:eastAsia="Times New Roman"/>
          <w:color w:val="000000"/>
          <w:spacing w:val="152"/>
          <w:sz w:val="28"/>
          <w:szCs w:val="28"/>
          <w:lang w:eastAsia="en-US"/>
        </w:rPr>
        <w:t xml:space="preserve"> </w:t>
      </w:r>
      <w:r w:rsidRPr="001C2419">
        <w:rPr>
          <w:rFonts w:eastAsia="Times New Roman"/>
          <w:color w:val="000000"/>
          <w:sz w:val="28"/>
          <w:szCs w:val="28"/>
          <w:lang w:eastAsia="en-US"/>
        </w:rPr>
        <w:t>обра</w:t>
      </w:r>
      <w:r w:rsidRPr="001C2419">
        <w:rPr>
          <w:rFonts w:eastAsia="Times New Roman"/>
          <w:color w:val="000000"/>
          <w:spacing w:val="-2"/>
          <w:sz w:val="28"/>
          <w:szCs w:val="28"/>
          <w:lang w:eastAsia="en-US"/>
        </w:rPr>
        <w:t>з</w:t>
      </w:r>
      <w:r w:rsidRPr="001C2419">
        <w:rPr>
          <w:rFonts w:eastAsia="Times New Roman"/>
          <w:color w:val="000000"/>
          <w:sz w:val="28"/>
          <w:szCs w:val="28"/>
          <w:lang w:eastAsia="en-US"/>
        </w:rPr>
        <w:t>ом,</w:t>
      </w:r>
      <w:r w:rsidRPr="001C2419">
        <w:rPr>
          <w:rFonts w:eastAsia="Times New Roman"/>
          <w:color w:val="000000"/>
          <w:spacing w:val="149"/>
          <w:sz w:val="28"/>
          <w:szCs w:val="28"/>
          <w:lang w:eastAsia="en-US"/>
        </w:rPr>
        <w:t xml:space="preserve"> </w:t>
      </w:r>
      <w:r w:rsidRPr="001C2419">
        <w:rPr>
          <w:rFonts w:eastAsia="Times New Roman"/>
          <w:color w:val="000000"/>
          <w:sz w:val="28"/>
          <w:szCs w:val="28"/>
          <w:lang w:eastAsia="en-US"/>
        </w:rPr>
        <w:t>на</w:t>
      </w:r>
      <w:r w:rsidRPr="001C2419">
        <w:rPr>
          <w:rFonts w:eastAsia="Times New Roman"/>
          <w:color w:val="000000"/>
          <w:spacing w:val="152"/>
          <w:sz w:val="28"/>
          <w:szCs w:val="28"/>
          <w:lang w:eastAsia="en-US"/>
        </w:rPr>
        <w:t xml:space="preserve"> </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о</w:t>
      </w:r>
      <w:r w:rsidRPr="001C2419">
        <w:rPr>
          <w:rFonts w:eastAsia="Times New Roman"/>
          <w:color w:val="000000"/>
          <w:spacing w:val="-2"/>
          <w:sz w:val="28"/>
          <w:szCs w:val="28"/>
          <w:lang w:eastAsia="en-US"/>
        </w:rPr>
        <w:t>з</w:t>
      </w:r>
      <w:r w:rsidRPr="001C2419">
        <w:rPr>
          <w:rFonts w:eastAsia="Times New Roman"/>
          <w:color w:val="000000"/>
          <w:sz w:val="28"/>
          <w:szCs w:val="28"/>
          <w:lang w:eastAsia="en-US"/>
        </w:rPr>
        <w:t>дание</w:t>
      </w:r>
      <w:r w:rsidRPr="001C2419">
        <w:rPr>
          <w:rFonts w:eastAsia="Times New Roman"/>
          <w:color w:val="000000"/>
          <w:spacing w:val="150"/>
          <w:sz w:val="28"/>
          <w:szCs w:val="28"/>
          <w:lang w:eastAsia="en-US"/>
        </w:rPr>
        <w:t xml:space="preserve"> </w:t>
      </w:r>
      <w:r w:rsidRPr="001C2419">
        <w:rPr>
          <w:rFonts w:eastAsia="Times New Roman"/>
          <w:color w:val="000000"/>
          <w:sz w:val="28"/>
          <w:szCs w:val="28"/>
          <w:lang w:eastAsia="en-US"/>
        </w:rPr>
        <w:t>хорош</w:t>
      </w:r>
      <w:r w:rsidRPr="001C2419">
        <w:rPr>
          <w:rFonts w:eastAsia="Times New Roman"/>
          <w:color w:val="000000"/>
          <w:spacing w:val="-2"/>
          <w:sz w:val="28"/>
          <w:szCs w:val="28"/>
          <w:lang w:eastAsia="en-US"/>
        </w:rPr>
        <w:t>ег</w:t>
      </w:r>
      <w:r w:rsidRPr="001C2419">
        <w:rPr>
          <w:rFonts w:eastAsia="Times New Roman"/>
          <w:color w:val="000000"/>
          <w:sz w:val="28"/>
          <w:szCs w:val="28"/>
          <w:lang w:eastAsia="en-US"/>
        </w:rPr>
        <w:t>о  нас</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роения</w:t>
      </w:r>
      <w:r w:rsidRPr="001C2419">
        <w:rPr>
          <w:rFonts w:eastAsia="Times New Roman"/>
          <w:color w:val="000000"/>
          <w:spacing w:val="62"/>
          <w:sz w:val="28"/>
          <w:szCs w:val="28"/>
          <w:lang w:eastAsia="en-US"/>
        </w:rPr>
        <w:t xml:space="preserve"> </w:t>
      </w:r>
      <w:r w:rsidRPr="001C2419">
        <w:rPr>
          <w:rFonts w:eastAsia="Times New Roman"/>
          <w:color w:val="000000"/>
          <w:sz w:val="28"/>
          <w:szCs w:val="28"/>
          <w:lang w:eastAsia="en-US"/>
        </w:rPr>
        <w:t>от</w:t>
      </w:r>
      <w:r w:rsidRPr="001C2419">
        <w:rPr>
          <w:rFonts w:eastAsia="Times New Roman"/>
          <w:color w:val="000000"/>
          <w:spacing w:val="61"/>
          <w:sz w:val="28"/>
          <w:szCs w:val="28"/>
          <w:lang w:eastAsia="en-US"/>
        </w:rPr>
        <w:t xml:space="preserve"> </w:t>
      </w:r>
      <w:r w:rsidRPr="001C2419">
        <w:rPr>
          <w:rFonts w:eastAsia="Times New Roman"/>
          <w:color w:val="000000"/>
          <w:sz w:val="28"/>
          <w:szCs w:val="28"/>
          <w:lang w:eastAsia="en-US"/>
        </w:rPr>
        <w:t>и</w:t>
      </w:r>
      <w:r w:rsidRPr="001C2419">
        <w:rPr>
          <w:rFonts w:eastAsia="Times New Roman"/>
          <w:color w:val="000000"/>
          <w:spacing w:val="-2"/>
          <w:sz w:val="28"/>
          <w:szCs w:val="28"/>
          <w:lang w:eastAsia="en-US"/>
        </w:rPr>
        <w:t>г</w:t>
      </w:r>
      <w:r w:rsidRPr="001C2419">
        <w:rPr>
          <w:rFonts w:eastAsia="Times New Roman"/>
          <w:color w:val="000000"/>
          <w:sz w:val="28"/>
          <w:szCs w:val="28"/>
          <w:lang w:eastAsia="en-US"/>
        </w:rPr>
        <w:t>р</w:t>
      </w:r>
      <w:r w:rsidRPr="001C2419">
        <w:rPr>
          <w:rFonts w:eastAsia="Times New Roman"/>
          <w:color w:val="000000"/>
          <w:spacing w:val="-3"/>
          <w:sz w:val="28"/>
          <w:szCs w:val="28"/>
          <w:lang w:eastAsia="en-US"/>
        </w:rPr>
        <w:t>,</w:t>
      </w:r>
      <w:r w:rsidRPr="001C2419">
        <w:rPr>
          <w:rFonts w:eastAsia="Times New Roman"/>
          <w:color w:val="000000"/>
          <w:spacing w:val="64"/>
          <w:sz w:val="28"/>
          <w:szCs w:val="28"/>
          <w:lang w:eastAsia="en-US"/>
        </w:rPr>
        <w:t xml:space="preserve"> </w:t>
      </w:r>
      <w:r w:rsidRPr="001C2419">
        <w:rPr>
          <w:rFonts w:eastAsia="Times New Roman"/>
          <w:color w:val="000000"/>
          <w:sz w:val="28"/>
          <w:szCs w:val="28"/>
          <w:lang w:eastAsia="en-US"/>
        </w:rPr>
        <w:t>аттракционов,</w:t>
      </w:r>
      <w:r w:rsidRPr="001C2419">
        <w:rPr>
          <w:rFonts w:eastAsia="Times New Roman"/>
          <w:color w:val="000000"/>
          <w:spacing w:val="64"/>
          <w:sz w:val="28"/>
          <w:szCs w:val="28"/>
          <w:lang w:eastAsia="en-US"/>
        </w:rPr>
        <w:t xml:space="preserve"> </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о</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местной</w:t>
      </w:r>
      <w:r w:rsidRPr="001C2419">
        <w:rPr>
          <w:rFonts w:eastAsia="Times New Roman"/>
          <w:color w:val="000000"/>
          <w:spacing w:val="64"/>
          <w:sz w:val="28"/>
          <w:szCs w:val="28"/>
          <w:lang w:eastAsia="en-US"/>
        </w:rPr>
        <w:t xml:space="preserve"> </w:t>
      </w:r>
      <w:r w:rsidRPr="001C2419">
        <w:rPr>
          <w:rFonts w:eastAsia="Times New Roman"/>
          <w:color w:val="000000"/>
          <w:sz w:val="28"/>
          <w:szCs w:val="28"/>
          <w:lang w:eastAsia="en-US"/>
        </w:rPr>
        <w:t>с</w:t>
      </w:r>
      <w:r w:rsidRPr="001C2419">
        <w:rPr>
          <w:rFonts w:eastAsia="Times New Roman"/>
          <w:color w:val="000000"/>
          <w:spacing w:val="64"/>
          <w:sz w:val="28"/>
          <w:szCs w:val="28"/>
          <w:lang w:eastAsia="en-US"/>
        </w:rPr>
        <w:t xml:space="preserve"> </w:t>
      </w:r>
      <w:r w:rsidRPr="001C2419">
        <w:rPr>
          <w:rFonts w:eastAsia="Times New Roman"/>
          <w:color w:val="000000"/>
          <w:sz w:val="28"/>
          <w:szCs w:val="28"/>
          <w:lang w:eastAsia="en-US"/>
        </w:rPr>
        <w:t>в</w:t>
      </w:r>
      <w:r w:rsidRPr="001C2419">
        <w:rPr>
          <w:rFonts w:eastAsia="Times New Roman"/>
          <w:color w:val="000000"/>
          <w:spacing w:val="-3"/>
          <w:sz w:val="28"/>
          <w:szCs w:val="28"/>
          <w:lang w:eastAsia="en-US"/>
        </w:rPr>
        <w:t>з</w:t>
      </w:r>
      <w:r w:rsidRPr="001C2419">
        <w:rPr>
          <w:rFonts w:eastAsia="Times New Roman"/>
          <w:color w:val="000000"/>
          <w:sz w:val="28"/>
          <w:szCs w:val="28"/>
          <w:lang w:eastAsia="en-US"/>
        </w:rPr>
        <w:t>росл</w:t>
      </w:r>
      <w:r w:rsidRPr="001C2419">
        <w:rPr>
          <w:rFonts w:eastAsia="Times New Roman"/>
          <w:color w:val="000000"/>
          <w:spacing w:val="-2"/>
          <w:sz w:val="28"/>
          <w:szCs w:val="28"/>
          <w:lang w:eastAsia="en-US"/>
        </w:rPr>
        <w:t>ы</w:t>
      </w:r>
      <w:r w:rsidRPr="001C2419">
        <w:rPr>
          <w:rFonts w:eastAsia="Times New Roman"/>
          <w:color w:val="000000"/>
          <w:sz w:val="28"/>
          <w:szCs w:val="28"/>
          <w:lang w:eastAsia="en-US"/>
        </w:rPr>
        <w:t>ми</w:t>
      </w:r>
      <w:r w:rsidRPr="001C2419">
        <w:rPr>
          <w:rFonts w:eastAsia="Times New Roman"/>
          <w:color w:val="000000"/>
          <w:spacing w:val="62"/>
          <w:sz w:val="28"/>
          <w:szCs w:val="28"/>
          <w:lang w:eastAsia="en-US"/>
        </w:rPr>
        <w:t xml:space="preserve"> </w:t>
      </w:r>
      <w:r w:rsidRPr="001C2419">
        <w:rPr>
          <w:rFonts w:eastAsia="Times New Roman"/>
          <w:color w:val="000000"/>
          <w:sz w:val="28"/>
          <w:szCs w:val="28"/>
          <w:lang w:eastAsia="en-US"/>
        </w:rPr>
        <w:t>дея</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ельности</w:t>
      </w:r>
      <w:r w:rsidRPr="001C2419">
        <w:rPr>
          <w:rFonts w:eastAsia="Times New Roman"/>
          <w:color w:val="000000"/>
          <w:spacing w:val="-2"/>
          <w:sz w:val="28"/>
          <w:szCs w:val="28"/>
          <w:lang w:eastAsia="en-US"/>
        </w:rPr>
        <w:t>,</w:t>
      </w:r>
      <w:r w:rsidRPr="001C2419">
        <w:rPr>
          <w:rFonts w:eastAsia="Times New Roman"/>
          <w:color w:val="000000"/>
          <w:sz w:val="28"/>
          <w:szCs w:val="28"/>
          <w:lang w:eastAsia="en-US"/>
        </w:rPr>
        <w:t xml:space="preserve">  м</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зыкального</w:t>
      </w:r>
      <w:r w:rsidRPr="001C2419">
        <w:rPr>
          <w:rFonts w:eastAsia="Times New Roman"/>
          <w:color w:val="000000"/>
          <w:spacing w:val="-3"/>
          <w:sz w:val="28"/>
          <w:szCs w:val="28"/>
          <w:lang w:eastAsia="en-US"/>
        </w:rPr>
        <w:t xml:space="preserve"> </w:t>
      </w:r>
      <w:r w:rsidRPr="001C2419">
        <w:rPr>
          <w:rFonts w:eastAsia="Times New Roman"/>
          <w:color w:val="000000"/>
          <w:sz w:val="28"/>
          <w:szCs w:val="28"/>
          <w:lang w:eastAsia="en-US"/>
        </w:rPr>
        <w:t>сопровождения, з</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бавных атриб</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 xml:space="preserve">тов, снарядов. </w:t>
      </w:r>
      <w:r w:rsidRPr="001C2419">
        <w:rPr>
          <w:rFonts w:eastAsia="Times New Roman"/>
          <w:color w:val="C00000"/>
          <w:sz w:val="28"/>
          <w:szCs w:val="28"/>
          <w:lang w:eastAsia="en-US"/>
        </w:rPr>
        <w:t xml:space="preserve">  </w:t>
      </w:r>
    </w:p>
    <w:p w:rsidR="0088137A" w:rsidRPr="001C2419" w:rsidRDefault="0088137A" w:rsidP="001C2419">
      <w:pPr>
        <w:widowControl w:val="0"/>
        <w:ind w:right="211"/>
        <w:rPr>
          <w:rFonts w:eastAsia="Times New Roman"/>
          <w:color w:val="010302"/>
          <w:sz w:val="22"/>
          <w:szCs w:val="22"/>
          <w:lang w:eastAsia="en-US"/>
        </w:rPr>
      </w:pPr>
      <w:r w:rsidRPr="001C2419">
        <w:rPr>
          <w:rFonts w:eastAsia="Times New Roman"/>
          <w:color w:val="000000"/>
          <w:sz w:val="28"/>
          <w:szCs w:val="28"/>
          <w:lang w:val="en-US" w:eastAsia="en-US"/>
        </w:rPr>
        <w:t></w:t>
      </w:r>
      <w:r w:rsidRPr="001C2419">
        <w:rPr>
          <w:rFonts w:eastAsia="Times New Roman"/>
          <w:color w:val="000000"/>
          <w:spacing w:val="58"/>
          <w:sz w:val="28"/>
          <w:szCs w:val="28"/>
          <w:lang w:eastAsia="en-US"/>
        </w:rPr>
        <w:t xml:space="preserve"> </w:t>
      </w:r>
      <w:r w:rsidRPr="001C2419">
        <w:rPr>
          <w:rFonts w:eastAsia="Times New Roman"/>
          <w:color w:val="000000"/>
          <w:sz w:val="28"/>
          <w:szCs w:val="28"/>
          <w:lang w:eastAsia="en-US"/>
        </w:rPr>
        <w:t>Во</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пит</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ние инт</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ре</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а к н</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 xml:space="preserve">родным традициям. </w:t>
      </w:r>
      <w:r w:rsidR="001C2419" w:rsidRPr="001C2419">
        <w:rPr>
          <w:rFonts w:eastAsia="Times New Roman"/>
          <w:color w:val="000000"/>
          <w:sz w:val="28"/>
          <w:szCs w:val="28"/>
          <w:lang w:eastAsia="en-US"/>
        </w:rPr>
        <w:t xml:space="preserve">                                                                                  </w:t>
      </w:r>
      <w:r w:rsidRPr="001C2419">
        <w:rPr>
          <w:rFonts w:eastAsia="Times New Roman"/>
          <w:color w:val="000000"/>
          <w:sz w:val="28"/>
          <w:szCs w:val="28"/>
          <w:lang w:eastAsia="en-US"/>
        </w:rPr>
        <w:t>Это фольк</w:t>
      </w:r>
      <w:r w:rsidRPr="001C2419">
        <w:rPr>
          <w:rFonts w:eastAsia="Times New Roman"/>
          <w:color w:val="000000"/>
          <w:spacing w:val="-3"/>
          <w:sz w:val="28"/>
          <w:szCs w:val="28"/>
          <w:lang w:eastAsia="en-US"/>
        </w:rPr>
        <w:t>л</w:t>
      </w:r>
      <w:r w:rsidRPr="001C2419">
        <w:rPr>
          <w:rFonts w:eastAsia="Times New Roman"/>
          <w:color w:val="000000"/>
          <w:sz w:val="28"/>
          <w:szCs w:val="28"/>
          <w:lang w:eastAsia="en-US"/>
        </w:rPr>
        <w:t>орные по тема</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ик</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 xml:space="preserve">  и</w:t>
      </w:r>
      <w:r w:rsidRPr="001C2419">
        <w:rPr>
          <w:rFonts w:eastAsia="Times New Roman"/>
          <w:color w:val="000000"/>
          <w:spacing w:val="123"/>
          <w:sz w:val="28"/>
          <w:szCs w:val="28"/>
          <w:lang w:eastAsia="en-US"/>
        </w:rPr>
        <w:t xml:space="preserve"> </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одержанию</w:t>
      </w:r>
      <w:r w:rsidRPr="001C2419">
        <w:rPr>
          <w:rFonts w:eastAsia="Times New Roman"/>
          <w:color w:val="000000"/>
          <w:spacing w:val="124"/>
          <w:sz w:val="28"/>
          <w:szCs w:val="28"/>
          <w:lang w:eastAsia="en-US"/>
        </w:rPr>
        <w:t xml:space="preserve"> </w:t>
      </w:r>
      <w:r w:rsidRPr="001C2419">
        <w:rPr>
          <w:rFonts w:eastAsia="Times New Roman"/>
          <w:color w:val="000000"/>
          <w:sz w:val="28"/>
          <w:szCs w:val="28"/>
          <w:lang w:eastAsia="en-US"/>
        </w:rPr>
        <w:t>пр</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здники,</w:t>
      </w:r>
      <w:r w:rsidRPr="001C2419">
        <w:rPr>
          <w:rFonts w:eastAsia="Times New Roman"/>
          <w:color w:val="000000"/>
          <w:spacing w:val="123"/>
          <w:sz w:val="28"/>
          <w:szCs w:val="28"/>
          <w:lang w:eastAsia="en-US"/>
        </w:rPr>
        <w:t xml:space="preserve"> </w:t>
      </w:r>
      <w:r w:rsidRPr="001C2419">
        <w:rPr>
          <w:rFonts w:eastAsia="Times New Roman"/>
          <w:color w:val="000000"/>
          <w:sz w:val="28"/>
          <w:szCs w:val="28"/>
          <w:lang w:eastAsia="en-US"/>
        </w:rPr>
        <w:t>проводи</w:t>
      </w:r>
      <w:r w:rsidRPr="001C2419">
        <w:rPr>
          <w:rFonts w:eastAsia="Times New Roman"/>
          <w:color w:val="000000"/>
          <w:spacing w:val="-2"/>
          <w:sz w:val="28"/>
          <w:szCs w:val="28"/>
          <w:lang w:eastAsia="en-US"/>
        </w:rPr>
        <w:t>м</w:t>
      </w:r>
      <w:r w:rsidRPr="001C2419">
        <w:rPr>
          <w:rFonts w:eastAsia="Times New Roman"/>
          <w:color w:val="000000"/>
          <w:sz w:val="28"/>
          <w:szCs w:val="28"/>
          <w:lang w:eastAsia="en-US"/>
        </w:rPr>
        <w:t>ые</w:t>
      </w:r>
      <w:r w:rsidRPr="001C2419">
        <w:rPr>
          <w:rFonts w:eastAsia="Times New Roman"/>
          <w:color w:val="000000"/>
          <w:spacing w:val="124"/>
          <w:sz w:val="28"/>
          <w:szCs w:val="28"/>
          <w:lang w:eastAsia="en-US"/>
        </w:rPr>
        <w:t xml:space="preserve"> </w:t>
      </w:r>
      <w:r w:rsidRPr="001C2419">
        <w:rPr>
          <w:rFonts w:eastAsia="Times New Roman"/>
          <w:color w:val="000000"/>
          <w:spacing w:val="-2"/>
          <w:sz w:val="28"/>
          <w:szCs w:val="28"/>
          <w:lang w:eastAsia="en-US"/>
        </w:rPr>
        <w:t>в</w:t>
      </w:r>
      <w:r w:rsidRPr="001C2419">
        <w:rPr>
          <w:rFonts w:eastAsia="Times New Roman"/>
          <w:color w:val="000000"/>
          <w:spacing w:val="123"/>
          <w:sz w:val="28"/>
          <w:szCs w:val="28"/>
          <w:lang w:eastAsia="en-US"/>
        </w:rPr>
        <w:t xml:space="preserve"> </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оотве</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ств</w:t>
      </w:r>
      <w:r w:rsidRPr="001C2419">
        <w:rPr>
          <w:rFonts w:eastAsia="Times New Roman"/>
          <w:color w:val="000000"/>
          <w:spacing w:val="-2"/>
          <w:sz w:val="28"/>
          <w:szCs w:val="28"/>
          <w:lang w:eastAsia="en-US"/>
        </w:rPr>
        <w:t>и</w:t>
      </w:r>
      <w:r w:rsidRPr="001C2419">
        <w:rPr>
          <w:rFonts w:eastAsia="Times New Roman"/>
          <w:color w:val="000000"/>
          <w:sz w:val="28"/>
          <w:szCs w:val="28"/>
          <w:lang w:eastAsia="en-US"/>
        </w:rPr>
        <w:t>и</w:t>
      </w:r>
      <w:r w:rsidRPr="001C2419">
        <w:rPr>
          <w:rFonts w:eastAsia="Times New Roman"/>
          <w:color w:val="000000"/>
          <w:spacing w:val="123"/>
          <w:sz w:val="28"/>
          <w:szCs w:val="28"/>
          <w:lang w:eastAsia="en-US"/>
        </w:rPr>
        <w:t xml:space="preserve"> </w:t>
      </w:r>
      <w:r w:rsidRPr="001C2419">
        <w:rPr>
          <w:rFonts w:eastAsia="Times New Roman"/>
          <w:color w:val="000000"/>
          <w:sz w:val="28"/>
          <w:szCs w:val="28"/>
          <w:lang w:eastAsia="en-US"/>
        </w:rPr>
        <w:t>с</w:t>
      </w:r>
      <w:r w:rsidRPr="001C2419">
        <w:rPr>
          <w:rFonts w:eastAsia="Times New Roman"/>
          <w:color w:val="000000"/>
          <w:spacing w:val="121"/>
          <w:sz w:val="28"/>
          <w:szCs w:val="28"/>
          <w:lang w:eastAsia="en-US"/>
        </w:rPr>
        <w:t xml:space="preserve"> </w:t>
      </w:r>
      <w:r w:rsidRPr="001C2419">
        <w:rPr>
          <w:rFonts w:eastAsia="Times New Roman"/>
          <w:color w:val="000000"/>
          <w:sz w:val="28"/>
          <w:szCs w:val="28"/>
          <w:lang w:eastAsia="en-US"/>
        </w:rPr>
        <w:t>н</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родны</w:t>
      </w:r>
      <w:r w:rsidRPr="001C2419">
        <w:rPr>
          <w:rFonts w:eastAsia="Times New Roman"/>
          <w:color w:val="000000"/>
          <w:spacing w:val="-2"/>
          <w:sz w:val="28"/>
          <w:szCs w:val="28"/>
          <w:lang w:eastAsia="en-US"/>
        </w:rPr>
        <w:t>м</w:t>
      </w:r>
      <w:r w:rsidRPr="001C2419">
        <w:rPr>
          <w:rFonts w:eastAsia="Times New Roman"/>
          <w:color w:val="000000"/>
          <w:spacing w:val="123"/>
          <w:sz w:val="28"/>
          <w:szCs w:val="28"/>
          <w:lang w:eastAsia="en-US"/>
        </w:rPr>
        <w:t xml:space="preserve"> </w:t>
      </w:r>
      <w:r w:rsidRPr="001C2419">
        <w:rPr>
          <w:rFonts w:eastAsia="Times New Roman"/>
          <w:color w:val="000000"/>
          <w:sz w:val="28"/>
          <w:szCs w:val="28"/>
          <w:lang w:eastAsia="en-US"/>
        </w:rPr>
        <w:t>и  пра</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осла</w:t>
      </w:r>
      <w:r w:rsidRPr="001C2419">
        <w:rPr>
          <w:rFonts w:eastAsia="Times New Roman"/>
          <w:color w:val="000000"/>
          <w:spacing w:val="-3"/>
          <w:sz w:val="28"/>
          <w:szCs w:val="28"/>
          <w:lang w:eastAsia="en-US"/>
        </w:rPr>
        <w:t>в</w:t>
      </w:r>
      <w:r w:rsidRPr="001C2419">
        <w:rPr>
          <w:rFonts w:eastAsia="Times New Roman"/>
          <w:color w:val="000000"/>
          <w:sz w:val="28"/>
          <w:szCs w:val="28"/>
          <w:lang w:eastAsia="en-US"/>
        </w:rPr>
        <w:t>ным</w:t>
      </w:r>
      <w:r w:rsidRPr="001C2419">
        <w:rPr>
          <w:rFonts w:eastAsia="Times New Roman"/>
          <w:color w:val="000000"/>
          <w:spacing w:val="138"/>
          <w:sz w:val="28"/>
          <w:szCs w:val="28"/>
          <w:lang w:eastAsia="en-US"/>
        </w:rPr>
        <w:t xml:space="preserve"> </w:t>
      </w:r>
      <w:r w:rsidRPr="001C2419">
        <w:rPr>
          <w:rFonts w:eastAsia="Times New Roman"/>
          <w:color w:val="000000"/>
          <w:spacing w:val="135"/>
          <w:sz w:val="28"/>
          <w:szCs w:val="28"/>
          <w:lang w:eastAsia="en-US"/>
        </w:rPr>
        <w:t xml:space="preserve"> </w:t>
      </w:r>
      <w:r w:rsidRPr="001C2419">
        <w:rPr>
          <w:rFonts w:eastAsia="Times New Roman"/>
          <w:color w:val="000000"/>
          <w:sz w:val="28"/>
          <w:szCs w:val="28"/>
          <w:lang w:eastAsia="en-US"/>
        </w:rPr>
        <w:t>календ</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рём</w:t>
      </w:r>
      <w:r w:rsidRPr="001C2419">
        <w:rPr>
          <w:rFonts w:eastAsia="Times New Roman"/>
          <w:color w:val="000000"/>
          <w:spacing w:val="135"/>
          <w:sz w:val="28"/>
          <w:szCs w:val="28"/>
          <w:lang w:eastAsia="en-US"/>
        </w:rPr>
        <w:t xml:space="preserve"> </w:t>
      </w:r>
      <w:r w:rsidR="001C2419" w:rsidRPr="001C2419">
        <w:rPr>
          <w:rFonts w:eastAsia="Times New Roman"/>
          <w:color w:val="000000"/>
          <w:sz w:val="28"/>
          <w:szCs w:val="28"/>
          <w:lang w:eastAsia="en-US"/>
        </w:rPr>
        <w:t>(</w:t>
      </w:r>
      <w:r w:rsidRPr="001C2419">
        <w:rPr>
          <w:rFonts w:eastAsia="Times New Roman"/>
          <w:color w:val="000000"/>
          <w:spacing w:val="138"/>
          <w:sz w:val="28"/>
          <w:szCs w:val="28"/>
          <w:lang w:eastAsia="en-US"/>
        </w:rPr>
        <w:t xml:space="preserve"> </w:t>
      </w:r>
      <w:r w:rsidRPr="001C2419">
        <w:rPr>
          <w:rFonts w:eastAsia="Times New Roman"/>
          <w:color w:val="000000"/>
          <w:sz w:val="28"/>
          <w:szCs w:val="28"/>
          <w:lang w:eastAsia="en-US"/>
        </w:rPr>
        <w:t>Масл</w:t>
      </w:r>
      <w:r w:rsidRPr="001C2419">
        <w:rPr>
          <w:rFonts w:eastAsia="Times New Roman"/>
          <w:color w:val="000000"/>
          <w:spacing w:val="-3"/>
          <w:sz w:val="28"/>
          <w:szCs w:val="28"/>
          <w:lang w:eastAsia="en-US"/>
        </w:rPr>
        <w:t>е</w:t>
      </w:r>
      <w:r w:rsidRPr="001C2419">
        <w:rPr>
          <w:rFonts w:eastAsia="Times New Roman"/>
          <w:color w:val="000000"/>
          <w:sz w:val="28"/>
          <w:szCs w:val="28"/>
          <w:lang w:eastAsia="en-US"/>
        </w:rPr>
        <w:t>ница,)</w:t>
      </w:r>
      <w:r w:rsidRPr="001C2419">
        <w:rPr>
          <w:rFonts w:eastAsia="Times New Roman"/>
          <w:color w:val="000000"/>
          <w:spacing w:val="-2"/>
          <w:sz w:val="28"/>
          <w:szCs w:val="28"/>
          <w:lang w:eastAsia="en-US"/>
        </w:rPr>
        <w:t>.</w:t>
      </w:r>
      <w:r w:rsidRPr="001C2419">
        <w:rPr>
          <w:rFonts w:eastAsia="Times New Roman"/>
          <w:color w:val="000000"/>
          <w:sz w:val="28"/>
          <w:szCs w:val="28"/>
          <w:lang w:eastAsia="en-US"/>
        </w:rPr>
        <w:t xml:space="preserve">  </w:t>
      </w:r>
      <w:r w:rsidRPr="001C2419">
        <w:rPr>
          <w:rFonts w:eastAsia="Times New Roman"/>
          <w:sz w:val="22"/>
          <w:szCs w:val="22"/>
          <w:lang w:eastAsia="en-US"/>
        </w:rPr>
        <w:br w:type="textWrapping" w:clear="all"/>
      </w:r>
      <w:r w:rsidRPr="001C2419">
        <w:rPr>
          <w:rFonts w:eastAsia="Times New Roman"/>
          <w:color w:val="000000"/>
          <w:sz w:val="28"/>
          <w:szCs w:val="28"/>
          <w:lang w:eastAsia="en-US"/>
        </w:rPr>
        <w:t>Праздники</w:t>
      </w:r>
      <w:r w:rsidRPr="001C2419">
        <w:rPr>
          <w:rFonts w:eastAsia="Times New Roman"/>
          <w:color w:val="000000"/>
          <w:spacing w:val="80"/>
          <w:sz w:val="28"/>
          <w:szCs w:val="28"/>
          <w:lang w:eastAsia="en-US"/>
        </w:rPr>
        <w:t xml:space="preserve"> </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остав</w:t>
      </w:r>
      <w:r w:rsidRPr="001C2419">
        <w:rPr>
          <w:rFonts w:eastAsia="Times New Roman"/>
          <w:color w:val="000000"/>
          <w:spacing w:val="-3"/>
          <w:sz w:val="28"/>
          <w:szCs w:val="28"/>
          <w:lang w:eastAsia="en-US"/>
        </w:rPr>
        <w:t>л</w:t>
      </w:r>
      <w:r w:rsidRPr="001C2419">
        <w:rPr>
          <w:rFonts w:eastAsia="Times New Roman"/>
          <w:color w:val="000000"/>
          <w:sz w:val="28"/>
          <w:szCs w:val="28"/>
          <w:lang w:eastAsia="en-US"/>
        </w:rPr>
        <w:t>яются</w:t>
      </w:r>
      <w:r w:rsidRPr="001C2419">
        <w:rPr>
          <w:rFonts w:eastAsia="Times New Roman"/>
          <w:color w:val="000000"/>
          <w:spacing w:val="80"/>
          <w:sz w:val="28"/>
          <w:szCs w:val="28"/>
          <w:lang w:eastAsia="en-US"/>
        </w:rPr>
        <w:t xml:space="preserve"> </w:t>
      </w:r>
      <w:r w:rsidRPr="001C2419">
        <w:rPr>
          <w:rFonts w:eastAsia="Times New Roman"/>
          <w:color w:val="000000"/>
          <w:sz w:val="28"/>
          <w:szCs w:val="28"/>
          <w:lang w:eastAsia="en-US"/>
        </w:rPr>
        <w:t>на</w:t>
      </w:r>
      <w:r w:rsidRPr="001C2419">
        <w:rPr>
          <w:rFonts w:eastAsia="Times New Roman"/>
          <w:color w:val="000000"/>
          <w:spacing w:val="78"/>
          <w:sz w:val="28"/>
          <w:szCs w:val="28"/>
          <w:lang w:eastAsia="en-US"/>
        </w:rPr>
        <w:t xml:space="preserve"> </w:t>
      </w:r>
      <w:r w:rsidRPr="001C2419">
        <w:rPr>
          <w:rFonts w:eastAsia="Times New Roman"/>
          <w:color w:val="000000"/>
          <w:sz w:val="28"/>
          <w:szCs w:val="28"/>
          <w:lang w:eastAsia="en-US"/>
        </w:rPr>
        <w:t>дост</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пном</w:t>
      </w:r>
      <w:r w:rsidRPr="001C2419">
        <w:rPr>
          <w:rFonts w:eastAsia="Times New Roman"/>
          <w:color w:val="000000"/>
          <w:spacing w:val="80"/>
          <w:sz w:val="28"/>
          <w:szCs w:val="28"/>
          <w:lang w:eastAsia="en-US"/>
        </w:rPr>
        <w:t xml:space="preserve"> </w:t>
      </w:r>
      <w:r w:rsidRPr="001C2419">
        <w:rPr>
          <w:rFonts w:eastAsia="Times New Roman"/>
          <w:color w:val="000000"/>
          <w:sz w:val="28"/>
          <w:szCs w:val="28"/>
          <w:lang w:eastAsia="en-US"/>
        </w:rPr>
        <w:t>детям</w:t>
      </w:r>
      <w:r w:rsidRPr="001C2419">
        <w:rPr>
          <w:rFonts w:eastAsia="Times New Roman"/>
          <w:color w:val="000000"/>
          <w:spacing w:val="78"/>
          <w:sz w:val="28"/>
          <w:szCs w:val="28"/>
          <w:lang w:eastAsia="en-US"/>
        </w:rPr>
        <w:t xml:space="preserve"> </w:t>
      </w:r>
      <w:r w:rsidRPr="001C2419">
        <w:rPr>
          <w:rFonts w:eastAsia="Times New Roman"/>
          <w:color w:val="000000"/>
          <w:sz w:val="28"/>
          <w:szCs w:val="28"/>
          <w:lang w:eastAsia="en-US"/>
        </w:rPr>
        <w:t>фольклорном</w:t>
      </w:r>
      <w:r w:rsidRPr="001C2419">
        <w:rPr>
          <w:rFonts w:eastAsia="Times New Roman"/>
          <w:color w:val="000000"/>
          <w:spacing w:val="78"/>
          <w:sz w:val="28"/>
          <w:szCs w:val="28"/>
          <w:lang w:eastAsia="en-US"/>
        </w:rPr>
        <w:t xml:space="preserve"> </w:t>
      </w:r>
      <w:r w:rsidRPr="001C2419">
        <w:rPr>
          <w:rFonts w:eastAsia="Times New Roman"/>
          <w:color w:val="000000"/>
          <w:sz w:val="28"/>
          <w:szCs w:val="28"/>
          <w:lang w:eastAsia="en-US"/>
        </w:rPr>
        <w:t>мат</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риал</w:t>
      </w:r>
      <w:r w:rsidRPr="001C2419">
        <w:rPr>
          <w:rFonts w:eastAsia="Times New Roman"/>
          <w:color w:val="000000"/>
          <w:spacing w:val="-3"/>
          <w:sz w:val="28"/>
          <w:szCs w:val="28"/>
          <w:lang w:eastAsia="en-US"/>
        </w:rPr>
        <w:t>е</w:t>
      </w:r>
      <w:r w:rsidRPr="001C2419">
        <w:rPr>
          <w:rFonts w:eastAsia="Times New Roman"/>
          <w:color w:val="000000"/>
          <w:spacing w:val="78"/>
          <w:sz w:val="28"/>
          <w:szCs w:val="28"/>
          <w:lang w:eastAsia="en-US"/>
        </w:rPr>
        <w:t xml:space="preserve"> </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 xml:space="preserve">  </w:t>
      </w:r>
      <w:r w:rsidRPr="001C2419">
        <w:rPr>
          <w:rFonts w:eastAsia="Times New Roman"/>
          <w:sz w:val="22"/>
          <w:szCs w:val="22"/>
          <w:lang w:eastAsia="en-US"/>
        </w:rPr>
        <w:br w:type="textWrapping" w:clear="all"/>
      </w:r>
      <w:r w:rsidRPr="001C2419">
        <w:rPr>
          <w:rFonts w:eastAsia="Times New Roman"/>
          <w:color w:val="000000"/>
          <w:sz w:val="28"/>
          <w:szCs w:val="28"/>
          <w:lang w:eastAsia="en-US"/>
        </w:rPr>
        <w:t>использов</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нием</w:t>
      </w:r>
      <w:r w:rsidRPr="001C2419">
        <w:rPr>
          <w:rFonts w:eastAsia="Times New Roman"/>
          <w:color w:val="000000"/>
          <w:spacing w:val="171"/>
          <w:sz w:val="28"/>
          <w:szCs w:val="28"/>
          <w:lang w:eastAsia="en-US"/>
        </w:rPr>
        <w:t xml:space="preserve"> </w:t>
      </w:r>
      <w:r w:rsidRPr="001C2419">
        <w:rPr>
          <w:rFonts w:eastAsia="Times New Roman"/>
          <w:color w:val="000000"/>
          <w:sz w:val="28"/>
          <w:szCs w:val="28"/>
          <w:lang w:eastAsia="en-US"/>
        </w:rPr>
        <w:t>народных</w:t>
      </w:r>
      <w:r w:rsidRPr="001C2419">
        <w:rPr>
          <w:rFonts w:eastAsia="Times New Roman"/>
          <w:color w:val="000000"/>
          <w:spacing w:val="171"/>
          <w:sz w:val="28"/>
          <w:szCs w:val="28"/>
          <w:lang w:eastAsia="en-US"/>
        </w:rPr>
        <w:t xml:space="preserve"> </w:t>
      </w:r>
      <w:r w:rsidRPr="001C2419">
        <w:rPr>
          <w:rFonts w:eastAsia="Times New Roman"/>
          <w:color w:val="000000"/>
          <w:sz w:val="28"/>
          <w:szCs w:val="28"/>
          <w:lang w:eastAsia="en-US"/>
        </w:rPr>
        <w:t>и</w:t>
      </w:r>
      <w:r w:rsidRPr="001C2419">
        <w:rPr>
          <w:rFonts w:eastAsia="Times New Roman"/>
          <w:color w:val="000000"/>
          <w:spacing w:val="-2"/>
          <w:sz w:val="28"/>
          <w:szCs w:val="28"/>
          <w:lang w:eastAsia="en-US"/>
        </w:rPr>
        <w:t>г</w:t>
      </w:r>
      <w:r w:rsidRPr="001C2419">
        <w:rPr>
          <w:rFonts w:eastAsia="Times New Roman"/>
          <w:color w:val="000000"/>
          <w:sz w:val="28"/>
          <w:szCs w:val="28"/>
          <w:lang w:eastAsia="en-US"/>
        </w:rPr>
        <w:t>р,</w:t>
      </w:r>
      <w:r w:rsidRPr="001C2419">
        <w:rPr>
          <w:rFonts w:eastAsia="Times New Roman"/>
          <w:color w:val="000000"/>
          <w:spacing w:val="171"/>
          <w:sz w:val="28"/>
          <w:szCs w:val="28"/>
          <w:lang w:eastAsia="en-US"/>
        </w:rPr>
        <w:t xml:space="preserve"> </w:t>
      </w:r>
      <w:r w:rsidRPr="001C2419">
        <w:rPr>
          <w:rFonts w:eastAsia="Times New Roman"/>
          <w:color w:val="000000"/>
          <w:sz w:val="28"/>
          <w:szCs w:val="28"/>
          <w:lang w:eastAsia="en-US"/>
        </w:rPr>
        <w:t>забав,</w:t>
      </w:r>
      <w:r w:rsidRPr="001C2419">
        <w:rPr>
          <w:rFonts w:eastAsia="Times New Roman"/>
          <w:color w:val="000000"/>
          <w:spacing w:val="171"/>
          <w:sz w:val="28"/>
          <w:szCs w:val="28"/>
          <w:lang w:eastAsia="en-US"/>
        </w:rPr>
        <w:t xml:space="preserve"> </w:t>
      </w:r>
      <w:r w:rsidRPr="001C2419">
        <w:rPr>
          <w:rFonts w:eastAsia="Times New Roman"/>
          <w:color w:val="000000"/>
          <w:sz w:val="28"/>
          <w:szCs w:val="28"/>
          <w:lang w:eastAsia="en-US"/>
        </w:rPr>
        <w:t>хоро</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одных</w:t>
      </w:r>
      <w:r w:rsidRPr="001C2419">
        <w:rPr>
          <w:rFonts w:eastAsia="Times New Roman"/>
          <w:color w:val="000000"/>
          <w:spacing w:val="169"/>
          <w:sz w:val="28"/>
          <w:szCs w:val="28"/>
          <w:lang w:eastAsia="en-US"/>
        </w:rPr>
        <w:t xml:space="preserve"> </w:t>
      </w:r>
      <w:r w:rsidRPr="001C2419">
        <w:rPr>
          <w:rFonts w:eastAsia="Times New Roman"/>
          <w:color w:val="000000"/>
          <w:sz w:val="28"/>
          <w:szCs w:val="28"/>
          <w:lang w:eastAsia="en-US"/>
        </w:rPr>
        <w:t>плясок,</w:t>
      </w:r>
      <w:r w:rsidRPr="001C2419">
        <w:rPr>
          <w:rFonts w:eastAsia="Times New Roman"/>
          <w:color w:val="000000"/>
          <w:spacing w:val="171"/>
          <w:sz w:val="28"/>
          <w:szCs w:val="28"/>
          <w:lang w:eastAsia="en-US"/>
        </w:rPr>
        <w:t xml:space="preserve"> </w:t>
      </w:r>
      <w:r w:rsidRPr="001C2419">
        <w:rPr>
          <w:rFonts w:eastAsia="Times New Roman"/>
          <w:color w:val="000000"/>
          <w:sz w:val="28"/>
          <w:szCs w:val="28"/>
          <w:lang w:eastAsia="en-US"/>
        </w:rPr>
        <w:t>песен,</w:t>
      </w:r>
      <w:r w:rsidRPr="001C2419">
        <w:rPr>
          <w:rFonts w:eastAsia="Times New Roman"/>
          <w:color w:val="000000"/>
          <w:spacing w:val="171"/>
          <w:sz w:val="28"/>
          <w:szCs w:val="28"/>
          <w:lang w:eastAsia="en-US"/>
        </w:rPr>
        <w:t xml:space="preserve"> </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 xml:space="preserve">  </w:t>
      </w:r>
      <w:r w:rsidRPr="001C2419">
        <w:rPr>
          <w:rFonts w:eastAsia="Times New Roman"/>
          <w:sz w:val="22"/>
          <w:szCs w:val="22"/>
          <w:lang w:eastAsia="en-US"/>
        </w:rPr>
        <w:br w:type="textWrapping" w:clear="all"/>
      </w:r>
      <w:r w:rsidRPr="001C2419">
        <w:rPr>
          <w:rFonts w:eastAsia="Times New Roman"/>
          <w:color w:val="000000"/>
          <w:sz w:val="28"/>
          <w:szCs w:val="28"/>
          <w:lang w:eastAsia="en-US"/>
        </w:rPr>
        <w:t>использов</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нием атриб</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тов н</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циональной одежды, инв</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нт</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ря.</w:t>
      </w:r>
      <w:r w:rsidRPr="001C2419">
        <w:rPr>
          <w:rFonts w:eastAsia="Times New Roman"/>
          <w:color w:val="C00000"/>
          <w:sz w:val="28"/>
          <w:szCs w:val="28"/>
          <w:lang w:eastAsia="en-US"/>
        </w:rPr>
        <w:t xml:space="preserve">  </w:t>
      </w:r>
    </w:p>
    <w:p w:rsidR="0088137A" w:rsidRPr="001C2419" w:rsidRDefault="0088137A" w:rsidP="001C2419">
      <w:pPr>
        <w:widowControl w:val="0"/>
        <w:rPr>
          <w:rFonts w:eastAsia="Times New Roman"/>
          <w:i/>
          <w:color w:val="010302"/>
          <w:sz w:val="22"/>
          <w:szCs w:val="22"/>
          <w:lang w:eastAsia="en-US"/>
        </w:rPr>
      </w:pPr>
      <w:r w:rsidRPr="001C2419">
        <w:rPr>
          <w:rFonts w:eastAsia="Times New Roman"/>
          <w:b/>
          <w:bCs/>
          <w:i/>
          <w:color w:val="000000"/>
          <w:sz w:val="28"/>
          <w:szCs w:val="28"/>
          <w:lang w:eastAsia="en-US"/>
        </w:rPr>
        <w:t>Дни здоров</w:t>
      </w:r>
      <w:r w:rsidRPr="001C2419">
        <w:rPr>
          <w:rFonts w:eastAsia="Times New Roman"/>
          <w:b/>
          <w:bCs/>
          <w:i/>
          <w:color w:val="000000"/>
          <w:spacing w:val="-2"/>
          <w:sz w:val="28"/>
          <w:szCs w:val="28"/>
          <w:lang w:eastAsia="en-US"/>
        </w:rPr>
        <w:t>ь</w:t>
      </w:r>
      <w:r w:rsidRPr="001C2419">
        <w:rPr>
          <w:rFonts w:eastAsia="Times New Roman"/>
          <w:b/>
          <w:bCs/>
          <w:i/>
          <w:color w:val="000000"/>
          <w:sz w:val="28"/>
          <w:szCs w:val="28"/>
          <w:lang w:eastAsia="en-US"/>
        </w:rPr>
        <w:t>я д</w:t>
      </w:r>
      <w:r w:rsidRPr="001C2419">
        <w:rPr>
          <w:rFonts w:eastAsia="Times New Roman"/>
          <w:b/>
          <w:bCs/>
          <w:i/>
          <w:color w:val="000000"/>
          <w:spacing w:val="-2"/>
          <w:sz w:val="28"/>
          <w:szCs w:val="28"/>
          <w:lang w:eastAsia="en-US"/>
        </w:rPr>
        <w:t>л</w:t>
      </w:r>
      <w:r w:rsidRPr="001C2419">
        <w:rPr>
          <w:rFonts w:eastAsia="Times New Roman"/>
          <w:b/>
          <w:bCs/>
          <w:i/>
          <w:color w:val="000000"/>
          <w:sz w:val="28"/>
          <w:szCs w:val="28"/>
          <w:lang w:eastAsia="en-US"/>
        </w:rPr>
        <w:t>я  Ч</w:t>
      </w:r>
      <w:r w:rsidRPr="001C2419">
        <w:rPr>
          <w:rFonts w:eastAsia="Times New Roman"/>
          <w:b/>
          <w:bCs/>
          <w:i/>
          <w:color w:val="000000"/>
          <w:spacing w:val="-2"/>
          <w:sz w:val="28"/>
          <w:szCs w:val="28"/>
          <w:lang w:eastAsia="en-US"/>
        </w:rPr>
        <w:t>Б</w:t>
      </w:r>
      <w:r w:rsidRPr="001C2419">
        <w:rPr>
          <w:rFonts w:eastAsia="Times New Roman"/>
          <w:b/>
          <w:bCs/>
          <w:i/>
          <w:color w:val="000000"/>
          <w:sz w:val="28"/>
          <w:szCs w:val="28"/>
          <w:lang w:eastAsia="en-US"/>
        </w:rPr>
        <w:t>Д</w:t>
      </w:r>
      <w:r w:rsidRPr="001C2419">
        <w:rPr>
          <w:rFonts w:eastAsia="Times New Roman"/>
          <w:i/>
          <w:color w:val="000000"/>
          <w:sz w:val="28"/>
          <w:szCs w:val="28"/>
          <w:lang w:eastAsia="en-US"/>
        </w:rPr>
        <w:t xml:space="preserve">   </w:t>
      </w:r>
    </w:p>
    <w:p w:rsidR="001C2419" w:rsidRPr="001C2419" w:rsidRDefault="0088137A" w:rsidP="001C2419">
      <w:pPr>
        <w:widowControl w:val="0"/>
        <w:ind w:right="209"/>
        <w:rPr>
          <w:rFonts w:eastAsia="Times New Roman"/>
          <w:color w:val="010302"/>
          <w:sz w:val="22"/>
          <w:szCs w:val="22"/>
          <w:lang w:eastAsia="en-US"/>
        </w:rPr>
      </w:pPr>
      <w:r w:rsidRPr="001C2419">
        <w:rPr>
          <w:rFonts w:eastAsia="Times New Roman"/>
          <w:color w:val="000000"/>
          <w:sz w:val="28"/>
          <w:szCs w:val="28"/>
          <w:lang w:eastAsia="en-US"/>
        </w:rPr>
        <w:t>День</w:t>
      </w:r>
      <w:r w:rsidRPr="001C2419">
        <w:rPr>
          <w:rFonts w:eastAsia="Times New Roman"/>
          <w:color w:val="000000"/>
          <w:spacing w:val="37"/>
          <w:sz w:val="28"/>
          <w:szCs w:val="28"/>
          <w:lang w:eastAsia="en-US"/>
        </w:rPr>
        <w:t xml:space="preserve"> </w:t>
      </w:r>
      <w:r w:rsidRPr="001C2419">
        <w:rPr>
          <w:rFonts w:eastAsia="Times New Roman"/>
          <w:color w:val="000000"/>
          <w:spacing w:val="-2"/>
          <w:sz w:val="28"/>
          <w:szCs w:val="28"/>
          <w:lang w:eastAsia="en-US"/>
        </w:rPr>
        <w:t>з</w:t>
      </w:r>
      <w:r w:rsidRPr="001C2419">
        <w:rPr>
          <w:rFonts w:eastAsia="Times New Roman"/>
          <w:color w:val="000000"/>
          <w:sz w:val="28"/>
          <w:szCs w:val="28"/>
          <w:lang w:eastAsia="en-US"/>
        </w:rPr>
        <w:t>доровья</w:t>
      </w:r>
      <w:r w:rsidRPr="001C2419">
        <w:rPr>
          <w:rFonts w:eastAsia="Times New Roman"/>
          <w:color w:val="000000"/>
          <w:spacing w:val="37"/>
          <w:sz w:val="28"/>
          <w:szCs w:val="28"/>
          <w:lang w:eastAsia="en-US"/>
        </w:rPr>
        <w:t xml:space="preserve"> </w:t>
      </w:r>
      <w:r w:rsidRPr="001C2419">
        <w:rPr>
          <w:rFonts w:eastAsia="Times New Roman"/>
          <w:color w:val="000000"/>
          <w:sz w:val="28"/>
          <w:szCs w:val="28"/>
          <w:lang w:eastAsia="en-US"/>
        </w:rPr>
        <w:t>про</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одитс</w:t>
      </w:r>
      <w:r w:rsidRPr="001C2419">
        <w:rPr>
          <w:rFonts w:eastAsia="Times New Roman"/>
          <w:color w:val="000000"/>
          <w:spacing w:val="-2"/>
          <w:sz w:val="28"/>
          <w:szCs w:val="28"/>
          <w:lang w:eastAsia="en-US"/>
        </w:rPr>
        <w:t>я</w:t>
      </w:r>
      <w:r w:rsidRPr="001C2419">
        <w:rPr>
          <w:rFonts w:eastAsia="Times New Roman"/>
          <w:color w:val="000000"/>
          <w:spacing w:val="35"/>
          <w:sz w:val="28"/>
          <w:szCs w:val="28"/>
          <w:lang w:eastAsia="en-US"/>
        </w:rPr>
        <w:t xml:space="preserve"> </w:t>
      </w:r>
      <w:r w:rsidRPr="001C2419">
        <w:rPr>
          <w:rFonts w:eastAsia="Times New Roman"/>
          <w:color w:val="000000"/>
          <w:sz w:val="28"/>
          <w:szCs w:val="28"/>
          <w:lang w:eastAsia="en-US"/>
        </w:rPr>
        <w:t>1</w:t>
      </w:r>
      <w:r w:rsidRPr="001C2419">
        <w:rPr>
          <w:rFonts w:eastAsia="Times New Roman"/>
          <w:color w:val="000000"/>
          <w:spacing w:val="35"/>
          <w:sz w:val="28"/>
          <w:szCs w:val="28"/>
          <w:lang w:eastAsia="en-US"/>
        </w:rPr>
        <w:t xml:space="preserve"> </w:t>
      </w:r>
      <w:r w:rsidRPr="001C2419">
        <w:rPr>
          <w:rFonts w:eastAsia="Times New Roman"/>
          <w:color w:val="000000"/>
          <w:sz w:val="28"/>
          <w:szCs w:val="28"/>
          <w:lang w:eastAsia="en-US"/>
        </w:rPr>
        <w:t>раз</w:t>
      </w:r>
      <w:r w:rsidRPr="001C2419">
        <w:rPr>
          <w:rFonts w:eastAsia="Times New Roman"/>
          <w:color w:val="000000"/>
          <w:spacing w:val="37"/>
          <w:sz w:val="28"/>
          <w:szCs w:val="28"/>
          <w:lang w:eastAsia="en-US"/>
        </w:rPr>
        <w:t xml:space="preserve"> </w:t>
      </w:r>
      <w:r w:rsidRPr="001C2419">
        <w:rPr>
          <w:rFonts w:eastAsia="Times New Roman"/>
          <w:color w:val="000000"/>
          <w:spacing w:val="-2"/>
          <w:sz w:val="28"/>
          <w:szCs w:val="28"/>
          <w:lang w:eastAsia="en-US"/>
        </w:rPr>
        <w:t>в</w:t>
      </w:r>
      <w:r w:rsidRPr="001C2419">
        <w:rPr>
          <w:rFonts w:eastAsia="Times New Roman"/>
          <w:color w:val="000000"/>
          <w:spacing w:val="37"/>
          <w:sz w:val="28"/>
          <w:szCs w:val="28"/>
          <w:lang w:eastAsia="en-US"/>
        </w:rPr>
        <w:t xml:space="preserve"> </w:t>
      </w:r>
      <w:r w:rsidRPr="001C2419">
        <w:rPr>
          <w:rFonts w:eastAsia="Times New Roman"/>
          <w:color w:val="000000"/>
          <w:spacing w:val="-2"/>
          <w:sz w:val="28"/>
          <w:szCs w:val="28"/>
          <w:lang w:eastAsia="en-US"/>
        </w:rPr>
        <w:t>г</w:t>
      </w:r>
      <w:r w:rsidRPr="001C2419">
        <w:rPr>
          <w:rFonts w:eastAsia="Times New Roman"/>
          <w:color w:val="000000"/>
          <w:sz w:val="28"/>
          <w:szCs w:val="28"/>
          <w:lang w:eastAsia="en-US"/>
        </w:rPr>
        <w:t>од</w:t>
      </w:r>
      <w:r w:rsidRPr="001C2419">
        <w:rPr>
          <w:rFonts w:eastAsia="Times New Roman"/>
          <w:color w:val="000000"/>
          <w:spacing w:val="-3"/>
          <w:sz w:val="28"/>
          <w:szCs w:val="28"/>
          <w:lang w:eastAsia="en-US"/>
        </w:rPr>
        <w:t>.</w:t>
      </w:r>
      <w:r w:rsidRPr="001C2419">
        <w:rPr>
          <w:rFonts w:eastAsia="Times New Roman"/>
          <w:color w:val="000000"/>
          <w:spacing w:val="35"/>
          <w:sz w:val="28"/>
          <w:szCs w:val="28"/>
          <w:lang w:eastAsia="en-US"/>
        </w:rPr>
        <w:t xml:space="preserve"> </w:t>
      </w:r>
      <w:r w:rsidR="001C2419" w:rsidRPr="001C2419">
        <w:rPr>
          <w:rFonts w:eastAsia="Times New Roman"/>
          <w:color w:val="000000"/>
          <w:spacing w:val="35"/>
          <w:sz w:val="28"/>
          <w:szCs w:val="28"/>
          <w:lang w:eastAsia="en-US"/>
        </w:rPr>
        <w:t xml:space="preserve">                                                                             </w:t>
      </w:r>
      <w:r w:rsidRPr="001C2419">
        <w:rPr>
          <w:rFonts w:eastAsia="Times New Roman"/>
          <w:color w:val="000000"/>
          <w:sz w:val="28"/>
          <w:szCs w:val="28"/>
          <w:lang w:eastAsia="en-US"/>
        </w:rPr>
        <w:t>В</w:t>
      </w:r>
      <w:r w:rsidRPr="001C2419">
        <w:rPr>
          <w:rFonts w:eastAsia="Times New Roman"/>
          <w:color w:val="000000"/>
          <w:spacing w:val="37"/>
          <w:sz w:val="28"/>
          <w:szCs w:val="28"/>
          <w:lang w:eastAsia="en-US"/>
        </w:rPr>
        <w:t xml:space="preserve"> </w:t>
      </w:r>
      <w:r w:rsidRPr="001C2419">
        <w:rPr>
          <w:rFonts w:eastAsia="Times New Roman"/>
          <w:color w:val="000000"/>
          <w:sz w:val="28"/>
          <w:szCs w:val="28"/>
          <w:lang w:eastAsia="en-US"/>
        </w:rPr>
        <w:t>это</w:t>
      </w:r>
      <w:r w:rsidRPr="001C2419">
        <w:rPr>
          <w:rFonts w:eastAsia="Times New Roman"/>
          <w:color w:val="000000"/>
          <w:spacing w:val="-2"/>
          <w:sz w:val="28"/>
          <w:szCs w:val="28"/>
          <w:lang w:eastAsia="en-US"/>
        </w:rPr>
        <w:t>т</w:t>
      </w:r>
      <w:r w:rsidRPr="001C2419">
        <w:rPr>
          <w:rFonts w:eastAsia="Times New Roman"/>
          <w:color w:val="000000"/>
          <w:spacing w:val="37"/>
          <w:sz w:val="28"/>
          <w:szCs w:val="28"/>
          <w:lang w:eastAsia="en-US"/>
        </w:rPr>
        <w:t xml:space="preserve"> </w:t>
      </w:r>
      <w:r w:rsidRPr="001C2419">
        <w:rPr>
          <w:rFonts w:eastAsia="Times New Roman"/>
          <w:color w:val="000000"/>
          <w:sz w:val="28"/>
          <w:szCs w:val="28"/>
          <w:lang w:eastAsia="en-US"/>
        </w:rPr>
        <w:t>день</w:t>
      </w:r>
      <w:r w:rsidRPr="001C2419">
        <w:rPr>
          <w:rFonts w:eastAsia="Times New Roman"/>
          <w:color w:val="000000"/>
          <w:spacing w:val="35"/>
          <w:sz w:val="28"/>
          <w:szCs w:val="28"/>
          <w:lang w:eastAsia="en-US"/>
        </w:rPr>
        <w:t xml:space="preserve"> </w:t>
      </w:r>
      <w:r w:rsidRPr="001C2419">
        <w:rPr>
          <w:rFonts w:eastAsia="Times New Roman"/>
          <w:color w:val="000000"/>
          <w:sz w:val="28"/>
          <w:szCs w:val="28"/>
          <w:lang w:eastAsia="en-US"/>
        </w:rPr>
        <w:t>из</w:t>
      </w:r>
      <w:r w:rsidRPr="001C2419">
        <w:rPr>
          <w:rFonts w:eastAsia="Times New Roman"/>
          <w:color w:val="000000"/>
          <w:spacing w:val="34"/>
          <w:sz w:val="28"/>
          <w:szCs w:val="28"/>
          <w:lang w:eastAsia="en-US"/>
        </w:rPr>
        <w:t xml:space="preserve"> </w:t>
      </w:r>
      <w:r w:rsidRPr="001C2419">
        <w:rPr>
          <w:rFonts w:eastAsia="Times New Roman"/>
          <w:color w:val="000000"/>
          <w:sz w:val="28"/>
          <w:szCs w:val="28"/>
          <w:lang w:eastAsia="en-US"/>
        </w:rPr>
        <w:t>р</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жима</w:t>
      </w:r>
      <w:r w:rsidRPr="001C2419">
        <w:rPr>
          <w:rFonts w:eastAsia="Times New Roman"/>
          <w:color w:val="000000"/>
          <w:spacing w:val="35"/>
          <w:sz w:val="28"/>
          <w:szCs w:val="28"/>
          <w:lang w:eastAsia="en-US"/>
        </w:rPr>
        <w:t xml:space="preserve"> </w:t>
      </w:r>
      <w:r w:rsidRPr="001C2419">
        <w:rPr>
          <w:rFonts w:eastAsia="Times New Roman"/>
          <w:color w:val="000000"/>
          <w:sz w:val="28"/>
          <w:szCs w:val="28"/>
          <w:lang w:eastAsia="en-US"/>
        </w:rPr>
        <w:t>и</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ключаются</w:t>
      </w:r>
      <w:r w:rsidRPr="001C2419">
        <w:rPr>
          <w:rFonts w:eastAsia="Times New Roman"/>
          <w:color w:val="000000"/>
          <w:spacing w:val="34"/>
          <w:sz w:val="28"/>
          <w:szCs w:val="28"/>
          <w:lang w:eastAsia="en-US"/>
        </w:rPr>
        <w:t xml:space="preserve"> </w:t>
      </w:r>
      <w:r w:rsidRPr="001C2419">
        <w:rPr>
          <w:rFonts w:eastAsia="Times New Roman"/>
          <w:color w:val="000000"/>
          <w:sz w:val="28"/>
          <w:szCs w:val="28"/>
          <w:lang w:eastAsia="en-US"/>
        </w:rPr>
        <w:t>вс</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 xml:space="preserve">  заня</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ия</w:t>
      </w:r>
      <w:r w:rsidRPr="001C2419">
        <w:rPr>
          <w:rFonts w:eastAsia="Times New Roman"/>
          <w:color w:val="000000"/>
          <w:spacing w:val="153"/>
          <w:sz w:val="28"/>
          <w:szCs w:val="28"/>
          <w:lang w:eastAsia="en-US"/>
        </w:rPr>
        <w:t xml:space="preserve"> </w:t>
      </w:r>
      <w:r w:rsidRPr="001C2419">
        <w:rPr>
          <w:rFonts w:eastAsia="Times New Roman"/>
          <w:color w:val="000000"/>
          <w:sz w:val="28"/>
          <w:szCs w:val="28"/>
          <w:lang w:eastAsia="en-US"/>
        </w:rPr>
        <w:t>(кроме</w:t>
      </w:r>
      <w:r w:rsidRPr="001C2419">
        <w:rPr>
          <w:rFonts w:eastAsia="Times New Roman"/>
          <w:color w:val="000000"/>
          <w:spacing w:val="152"/>
          <w:sz w:val="28"/>
          <w:szCs w:val="28"/>
          <w:lang w:eastAsia="en-US"/>
        </w:rPr>
        <w:t xml:space="preserve"> </w:t>
      </w:r>
      <w:r w:rsidRPr="001C2419">
        <w:rPr>
          <w:rFonts w:eastAsia="Times New Roman"/>
          <w:color w:val="000000"/>
          <w:spacing w:val="-2"/>
          <w:sz w:val="28"/>
          <w:szCs w:val="28"/>
          <w:lang w:eastAsia="en-US"/>
        </w:rPr>
        <w:t>м</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зыкальных</w:t>
      </w:r>
      <w:r w:rsidRPr="001C2419">
        <w:rPr>
          <w:rFonts w:eastAsia="Times New Roman"/>
          <w:color w:val="000000"/>
          <w:spacing w:val="150"/>
          <w:sz w:val="28"/>
          <w:szCs w:val="28"/>
          <w:lang w:eastAsia="en-US"/>
        </w:rPr>
        <w:t xml:space="preserve"> </w:t>
      </w:r>
      <w:r w:rsidRPr="001C2419">
        <w:rPr>
          <w:rFonts w:eastAsia="Times New Roman"/>
          <w:color w:val="000000"/>
          <w:sz w:val="28"/>
          <w:szCs w:val="28"/>
          <w:lang w:eastAsia="en-US"/>
        </w:rPr>
        <w:t>и</w:t>
      </w:r>
      <w:r w:rsidRPr="001C2419">
        <w:rPr>
          <w:rFonts w:eastAsia="Times New Roman"/>
          <w:color w:val="000000"/>
          <w:spacing w:val="152"/>
          <w:sz w:val="28"/>
          <w:szCs w:val="28"/>
          <w:lang w:eastAsia="en-US"/>
        </w:rPr>
        <w:t xml:space="preserve"> </w:t>
      </w:r>
      <w:r w:rsidRPr="001C2419">
        <w:rPr>
          <w:rFonts w:eastAsia="Times New Roman"/>
          <w:color w:val="000000"/>
          <w:sz w:val="28"/>
          <w:szCs w:val="28"/>
          <w:lang w:eastAsia="en-US"/>
        </w:rPr>
        <w:t>физк</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льт</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рных,</w:t>
      </w:r>
      <w:r w:rsidRPr="001C2419">
        <w:rPr>
          <w:rFonts w:eastAsia="Times New Roman"/>
          <w:color w:val="000000"/>
          <w:spacing w:val="152"/>
          <w:sz w:val="28"/>
          <w:szCs w:val="28"/>
          <w:lang w:eastAsia="en-US"/>
        </w:rPr>
        <w:t xml:space="preserve"> </w:t>
      </w:r>
      <w:r w:rsidRPr="001C2419">
        <w:rPr>
          <w:rFonts w:eastAsia="Times New Roman"/>
          <w:color w:val="000000"/>
          <w:sz w:val="28"/>
          <w:szCs w:val="28"/>
          <w:lang w:eastAsia="en-US"/>
        </w:rPr>
        <w:t>про</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оди</w:t>
      </w:r>
      <w:r w:rsidRPr="001C2419">
        <w:rPr>
          <w:rFonts w:eastAsia="Times New Roman"/>
          <w:color w:val="000000"/>
          <w:spacing w:val="-2"/>
          <w:sz w:val="28"/>
          <w:szCs w:val="28"/>
          <w:lang w:eastAsia="en-US"/>
        </w:rPr>
        <w:t>м</w:t>
      </w:r>
      <w:r w:rsidRPr="001C2419">
        <w:rPr>
          <w:rFonts w:eastAsia="Times New Roman"/>
          <w:color w:val="000000"/>
          <w:sz w:val="28"/>
          <w:szCs w:val="28"/>
          <w:lang w:eastAsia="en-US"/>
        </w:rPr>
        <w:t>ых</w:t>
      </w:r>
      <w:r w:rsidRPr="001C2419">
        <w:rPr>
          <w:rFonts w:eastAsia="Times New Roman"/>
          <w:color w:val="000000"/>
          <w:spacing w:val="150"/>
          <w:sz w:val="28"/>
          <w:szCs w:val="28"/>
          <w:lang w:eastAsia="en-US"/>
        </w:rPr>
        <w:t xml:space="preserve"> </w:t>
      </w:r>
      <w:r w:rsidRPr="001C2419">
        <w:rPr>
          <w:rFonts w:eastAsia="Times New Roman"/>
          <w:color w:val="000000"/>
          <w:sz w:val="28"/>
          <w:szCs w:val="28"/>
          <w:lang w:eastAsia="en-US"/>
        </w:rPr>
        <w:t>на</w:t>
      </w:r>
      <w:r w:rsidRPr="001C2419">
        <w:rPr>
          <w:rFonts w:eastAsia="Times New Roman"/>
          <w:color w:val="000000"/>
          <w:spacing w:val="152"/>
          <w:sz w:val="28"/>
          <w:szCs w:val="28"/>
          <w:lang w:eastAsia="en-US"/>
        </w:rPr>
        <w:t xml:space="preserve"> </w:t>
      </w:r>
      <w:r w:rsidRPr="001C2419">
        <w:rPr>
          <w:rFonts w:eastAsia="Times New Roman"/>
          <w:color w:val="000000"/>
          <w:spacing w:val="-2"/>
          <w:sz w:val="28"/>
          <w:szCs w:val="28"/>
          <w:lang w:eastAsia="en-US"/>
        </w:rPr>
        <w:t>з</w:t>
      </w:r>
      <w:r w:rsidRPr="001C2419">
        <w:rPr>
          <w:rFonts w:eastAsia="Times New Roman"/>
          <w:color w:val="000000"/>
          <w:sz w:val="28"/>
          <w:szCs w:val="28"/>
          <w:lang w:eastAsia="en-US"/>
        </w:rPr>
        <w:t>накомо</w:t>
      </w:r>
      <w:r w:rsidRPr="001C2419">
        <w:rPr>
          <w:rFonts w:eastAsia="Times New Roman"/>
          <w:color w:val="000000"/>
          <w:spacing w:val="-2"/>
          <w:sz w:val="28"/>
          <w:szCs w:val="28"/>
          <w:lang w:eastAsia="en-US"/>
        </w:rPr>
        <w:t>м</w:t>
      </w:r>
      <w:r w:rsidRPr="001C2419">
        <w:rPr>
          <w:rFonts w:eastAsia="Times New Roman"/>
          <w:color w:val="000000"/>
          <w:sz w:val="28"/>
          <w:szCs w:val="28"/>
          <w:lang w:eastAsia="en-US"/>
        </w:rPr>
        <w:t xml:space="preserve">  </w:t>
      </w:r>
      <w:r w:rsidR="001C2419" w:rsidRPr="001C2419">
        <w:rPr>
          <w:rFonts w:eastAsia="Times New Roman"/>
          <w:color w:val="000000"/>
          <w:sz w:val="28"/>
          <w:szCs w:val="28"/>
          <w:lang w:eastAsia="en-US"/>
        </w:rPr>
        <w:t>материале)</w:t>
      </w:r>
      <w:r w:rsidR="001C2419" w:rsidRPr="001C2419">
        <w:rPr>
          <w:rFonts w:eastAsia="Times New Roman"/>
          <w:color w:val="000000"/>
          <w:spacing w:val="166"/>
          <w:sz w:val="28"/>
          <w:szCs w:val="28"/>
          <w:lang w:eastAsia="en-US"/>
        </w:rPr>
        <w:t xml:space="preserve"> </w:t>
      </w:r>
      <w:r w:rsidR="001C2419" w:rsidRPr="001C2419">
        <w:rPr>
          <w:rFonts w:eastAsia="Times New Roman"/>
          <w:color w:val="000000"/>
          <w:sz w:val="28"/>
          <w:szCs w:val="28"/>
          <w:lang w:eastAsia="en-US"/>
        </w:rPr>
        <w:t>и</w:t>
      </w:r>
      <w:r w:rsidR="001C2419" w:rsidRPr="001C2419">
        <w:rPr>
          <w:rFonts w:eastAsia="Times New Roman"/>
          <w:color w:val="000000"/>
          <w:spacing w:val="169"/>
          <w:sz w:val="28"/>
          <w:szCs w:val="28"/>
          <w:lang w:eastAsia="en-US"/>
        </w:rPr>
        <w:t xml:space="preserve"> </w:t>
      </w:r>
      <w:r w:rsidR="001C2419" w:rsidRPr="001C2419">
        <w:rPr>
          <w:rFonts w:eastAsia="Times New Roman"/>
          <w:color w:val="000000"/>
          <w:sz w:val="28"/>
          <w:szCs w:val="28"/>
          <w:lang w:eastAsia="en-US"/>
        </w:rPr>
        <w:t>вс</w:t>
      </w:r>
      <w:r w:rsidR="001C2419" w:rsidRPr="001C2419">
        <w:rPr>
          <w:rFonts w:eastAsia="Times New Roman"/>
          <w:color w:val="000000"/>
          <w:spacing w:val="-2"/>
          <w:sz w:val="28"/>
          <w:szCs w:val="28"/>
          <w:lang w:eastAsia="en-US"/>
        </w:rPr>
        <w:t>я</w:t>
      </w:r>
      <w:r w:rsidR="001C2419" w:rsidRPr="001C2419">
        <w:rPr>
          <w:rFonts w:eastAsia="Times New Roman"/>
          <w:color w:val="000000"/>
          <w:spacing w:val="169"/>
          <w:sz w:val="28"/>
          <w:szCs w:val="28"/>
          <w:lang w:eastAsia="en-US"/>
        </w:rPr>
        <w:t xml:space="preserve"> </w:t>
      </w:r>
      <w:r w:rsidR="001C2419" w:rsidRPr="001C2419">
        <w:rPr>
          <w:rFonts w:eastAsia="Times New Roman"/>
          <w:color w:val="000000"/>
          <w:sz w:val="28"/>
          <w:szCs w:val="28"/>
          <w:lang w:eastAsia="en-US"/>
        </w:rPr>
        <w:t>деятел</w:t>
      </w:r>
      <w:r w:rsidR="001C2419" w:rsidRPr="001C2419">
        <w:rPr>
          <w:rFonts w:eastAsia="Times New Roman"/>
          <w:color w:val="000000"/>
          <w:spacing w:val="-3"/>
          <w:sz w:val="28"/>
          <w:szCs w:val="28"/>
          <w:lang w:eastAsia="en-US"/>
        </w:rPr>
        <w:t>ь</w:t>
      </w:r>
      <w:r w:rsidR="001C2419" w:rsidRPr="001C2419">
        <w:rPr>
          <w:rFonts w:eastAsia="Times New Roman"/>
          <w:color w:val="000000"/>
          <w:sz w:val="28"/>
          <w:szCs w:val="28"/>
          <w:lang w:eastAsia="en-US"/>
        </w:rPr>
        <w:t>ность</w:t>
      </w:r>
      <w:r w:rsidR="001C2419" w:rsidRPr="001C2419">
        <w:rPr>
          <w:rFonts w:eastAsia="Times New Roman"/>
          <w:color w:val="000000"/>
          <w:spacing w:val="167"/>
          <w:sz w:val="28"/>
          <w:szCs w:val="28"/>
          <w:lang w:eastAsia="en-US"/>
        </w:rPr>
        <w:t xml:space="preserve"> </w:t>
      </w:r>
      <w:r w:rsidR="001C2419" w:rsidRPr="001C2419">
        <w:rPr>
          <w:rFonts w:eastAsia="Times New Roman"/>
          <w:color w:val="000000"/>
          <w:sz w:val="28"/>
          <w:szCs w:val="28"/>
          <w:lang w:eastAsia="en-US"/>
        </w:rPr>
        <w:t>де</w:t>
      </w:r>
      <w:r w:rsidR="001C2419" w:rsidRPr="001C2419">
        <w:rPr>
          <w:rFonts w:eastAsia="Times New Roman"/>
          <w:color w:val="000000"/>
          <w:spacing w:val="-2"/>
          <w:sz w:val="28"/>
          <w:szCs w:val="28"/>
          <w:lang w:eastAsia="en-US"/>
        </w:rPr>
        <w:t>т</w:t>
      </w:r>
      <w:r w:rsidR="001C2419" w:rsidRPr="001C2419">
        <w:rPr>
          <w:rFonts w:eastAsia="Times New Roman"/>
          <w:color w:val="000000"/>
          <w:sz w:val="28"/>
          <w:szCs w:val="28"/>
          <w:lang w:eastAsia="en-US"/>
        </w:rPr>
        <w:t>ей</w:t>
      </w:r>
      <w:r w:rsidR="001C2419" w:rsidRPr="001C2419">
        <w:rPr>
          <w:rFonts w:eastAsia="Times New Roman"/>
          <w:color w:val="000000"/>
          <w:spacing w:val="169"/>
          <w:sz w:val="28"/>
          <w:szCs w:val="28"/>
          <w:lang w:eastAsia="en-US"/>
        </w:rPr>
        <w:t xml:space="preserve"> </w:t>
      </w:r>
      <w:r w:rsidR="001C2419" w:rsidRPr="001C2419">
        <w:rPr>
          <w:rFonts w:eastAsia="Times New Roman"/>
          <w:color w:val="000000"/>
          <w:spacing w:val="-2"/>
          <w:sz w:val="28"/>
          <w:szCs w:val="28"/>
          <w:lang w:eastAsia="en-US"/>
        </w:rPr>
        <w:t>(</w:t>
      </w:r>
      <w:r w:rsidR="001C2419" w:rsidRPr="001C2419">
        <w:rPr>
          <w:rFonts w:eastAsia="Times New Roman"/>
          <w:color w:val="000000"/>
          <w:sz w:val="28"/>
          <w:szCs w:val="28"/>
          <w:lang w:eastAsia="en-US"/>
        </w:rPr>
        <w:t>о</w:t>
      </w:r>
      <w:r w:rsidR="001C2419" w:rsidRPr="001C2419">
        <w:rPr>
          <w:rFonts w:eastAsia="Times New Roman"/>
          <w:color w:val="000000"/>
          <w:spacing w:val="-2"/>
          <w:sz w:val="28"/>
          <w:szCs w:val="28"/>
          <w:lang w:eastAsia="en-US"/>
        </w:rPr>
        <w:t>с</w:t>
      </w:r>
      <w:r w:rsidR="001C2419" w:rsidRPr="001C2419">
        <w:rPr>
          <w:rFonts w:eastAsia="Times New Roman"/>
          <w:color w:val="000000"/>
          <w:sz w:val="28"/>
          <w:szCs w:val="28"/>
          <w:lang w:eastAsia="en-US"/>
        </w:rPr>
        <w:t>об</w:t>
      </w:r>
      <w:r w:rsidR="001C2419" w:rsidRPr="001C2419">
        <w:rPr>
          <w:rFonts w:eastAsia="Times New Roman"/>
          <w:color w:val="000000"/>
          <w:spacing w:val="-2"/>
          <w:sz w:val="28"/>
          <w:szCs w:val="28"/>
          <w:lang w:eastAsia="en-US"/>
        </w:rPr>
        <w:t>е</w:t>
      </w:r>
      <w:r w:rsidR="001C2419" w:rsidRPr="001C2419">
        <w:rPr>
          <w:rFonts w:eastAsia="Times New Roman"/>
          <w:color w:val="000000"/>
          <w:sz w:val="28"/>
          <w:szCs w:val="28"/>
          <w:lang w:eastAsia="en-US"/>
        </w:rPr>
        <w:t>нно</w:t>
      </w:r>
      <w:r w:rsidR="001C2419" w:rsidRPr="001C2419">
        <w:rPr>
          <w:rFonts w:eastAsia="Times New Roman"/>
          <w:color w:val="000000"/>
          <w:spacing w:val="169"/>
          <w:sz w:val="28"/>
          <w:szCs w:val="28"/>
          <w:lang w:eastAsia="en-US"/>
        </w:rPr>
        <w:t xml:space="preserve"> </w:t>
      </w:r>
      <w:r w:rsidR="001C2419" w:rsidRPr="001C2419">
        <w:rPr>
          <w:rFonts w:eastAsia="Times New Roman"/>
          <w:color w:val="000000"/>
          <w:sz w:val="28"/>
          <w:szCs w:val="28"/>
          <w:lang w:eastAsia="en-US"/>
        </w:rPr>
        <w:t>в</w:t>
      </w:r>
      <w:r w:rsidR="001C2419" w:rsidRPr="001C2419">
        <w:rPr>
          <w:rFonts w:eastAsia="Times New Roman"/>
          <w:color w:val="000000"/>
          <w:spacing w:val="169"/>
          <w:sz w:val="28"/>
          <w:szCs w:val="28"/>
          <w:lang w:eastAsia="en-US"/>
        </w:rPr>
        <w:t xml:space="preserve"> </w:t>
      </w:r>
      <w:r w:rsidR="001C2419" w:rsidRPr="001C2419">
        <w:rPr>
          <w:rFonts w:eastAsia="Times New Roman"/>
          <w:color w:val="000000"/>
          <w:spacing w:val="-2"/>
          <w:sz w:val="28"/>
          <w:szCs w:val="28"/>
          <w:lang w:eastAsia="en-US"/>
        </w:rPr>
        <w:t>т</w:t>
      </w:r>
      <w:r w:rsidR="001C2419" w:rsidRPr="001C2419">
        <w:rPr>
          <w:rFonts w:eastAsia="Times New Roman"/>
          <w:color w:val="000000"/>
          <w:sz w:val="28"/>
          <w:szCs w:val="28"/>
          <w:lang w:eastAsia="en-US"/>
        </w:rPr>
        <w:t>ёплый</w:t>
      </w:r>
      <w:r w:rsidR="001C2419" w:rsidRPr="001C2419">
        <w:rPr>
          <w:rFonts w:eastAsia="Times New Roman"/>
          <w:color w:val="000000"/>
          <w:spacing w:val="169"/>
          <w:sz w:val="28"/>
          <w:szCs w:val="28"/>
          <w:lang w:eastAsia="en-US"/>
        </w:rPr>
        <w:t xml:space="preserve"> </w:t>
      </w:r>
      <w:r w:rsidR="001C2419" w:rsidRPr="001C2419">
        <w:rPr>
          <w:rFonts w:eastAsia="Times New Roman"/>
          <w:color w:val="000000"/>
          <w:sz w:val="28"/>
          <w:szCs w:val="28"/>
          <w:lang w:eastAsia="en-US"/>
        </w:rPr>
        <w:t>период</w:t>
      </w:r>
      <w:r w:rsidR="001C2419" w:rsidRPr="001C2419">
        <w:rPr>
          <w:rFonts w:eastAsia="Times New Roman"/>
          <w:color w:val="000000"/>
          <w:spacing w:val="169"/>
          <w:sz w:val="28"/>
          <w:szCs w:val="28"/>
          <w:lang w:eastAsia="en-US"/>
        </w:rPr>
        <w:t xml:space="preserve"> </w:t>
      </w:r>
      <w:r w:rsidR="001C2419" w:rsidRPr="001C2419">
        <w:rPr>
          <w:rFonts w:eastAsia="Times New Roman"/>
          <w:color w:val="000000"/>
          <w:spacing w:val="-2"/>
          <w:sz w:val="28"/>
          <w:szCs w:val="28"/>
          <w:lang w:eastAsia="en-US"/>
        </w:rPr>
        <w:t>г</w:t>
      </w:r>
      <w:r w:rsidR="001C2419" w:rsidRPr="001C2419">
        <w:rPr>
          <w:rFonts w:eastAsia="Times New Roman"/>
          <w:color w:val="000000"/>
          <w:sz w:val="28"/>
          <w:szCs w:val="28"/>
          <w:lang w:eastAsia="en-US"/>
        </w:rPr>
        <w:t>од</w:t>
      </w:r>
      <w:r w:rsidR="001C2419" w:rsidRPr="001C2419">
        <w:rPr>
          <w:rFonts w:eastAsia="Times New Roman"/>
          <w:color w:val="000000"/>
          <w:spacing w:val="-2"/>
          <w:sz w:val="28"/>
          <w:szCs w:val="28"/>
          <w:lang w:eastAsia="en-US"/>
        </w:rPr>
        <w:t>а)</w:t>
      </w:r>
      <w:r w:rsidR="001C2419" w:rsidRPr="001C2419">
        <w:rPr>
          <w:rFonts w:eastAsia="Times New Roman"/>
          <w:color w:val="000000"/>
          <w:sz w:val="28"/>
          <w:szCs w:val="28"/>
          <w:lang w:eastAsia="en-US"/>
        </w:rPr>
        <w:t xml:space="preserve">  ор</w:t>
      </w:r>
      <w:r w:rsidR="001C2419" w:rsidRPr="001C2419">
        <w:rPr>
          <w:rFonts w:eastAsia="Times New Roman"/>
          <w:color w:val="000000"/>
          <w:spacing w:val="-2"/>
          <w:sz w:val="28"/>
          <w:szCs w:val="28"/>
          <w:lang w:eastAsia="en-US"/>
        </w:rPr>
        <w:t>г</w:t>
      </w:r>
      <w:r w:rsidR="001C2419" w:rsidRPr="001C2419">
        <w:rPr>
          <w:rFonts w:eastAsia="Times New Roman"/>
          <w:color w:val="000000"/>
          <w:sz w:val="28"/>
          <w:szCs w:val="28"/>
          <w:lang w:eastAsia="en-US"/>
        </w:rPr>
        <w:t>аниз</w:t>
      </w:r>
      <w:r w:rsidR="001C2419" w:rsidRPr="001C2419">
        <w:rPr>
          <w:rFonts w:eastAsia="Times New Roman"/>
          <w:color w:val="000000"/>
          <w:spacing w:val="-4"/>
          <w:sz w:val="28"/>
          <w:szCs w:val="28"/>
          <w:lang w:eastAsia="en-US"/>
        </w:rPr>
        <w:t>у</w:t>
      </w:r>
      <w:r w:rsidR="001C2419" w:rsidRPr="001C2419">
        <w:rPr>
          <w:rFonts w:eastAsia="Times New Roman"/>
          <w:color w:val="000000"/>
          <w:sz w:val="28"/>
          <w:szCs w:val="28"/>
          <w:lang w:eastAsia="en-US"/>
        </w:rPr>
        <w:t>ется</w:t>
      </w:r>
      <w:r w:rsidR="001C2419" w:rsidRPr="001C2419">
        <w:rPr>
          <w:rFonts w:eastAsia="Times New Roman"/>
          <w:color w:val="000000"/>
          <w:spacing w:val="23"/>
          <w:sz w:val="28"/>
          <w:szCs w:val="28"/>
          <w:lang w:eastAsia="en-US"/>
        </w:rPr>
        <w:t xml:space="preserve"> </w:t>
      </w:r>
      <w:r w:rsidR="001C2419" w:rsidRPr="001C2419">
        <w:rPr>
          <w:rFonts w:eastAsia="Times New Roman"/>
          <w:color w:val="000000"/>
          <w:sz w:val="28"/>
          <w:szCs w:val="28"/>
          <w:lang w:eastAsia="en-US"/>
        </w:rPr>
        <w:t>на</w:t>
      </w:r>
      <w:r w:rsidR="001C2419" w:rsidRPr="001C2419">
        <w:rPr>
          <w:rFonts w:eastAsia="Times New Roman"/>
          <w:color w:val="000000"/>
          <w:spacing w:val="23"/>
          <w:sz w:val="28"/>
          <w:szCs w:val="28"/>
          <w:lang w:eastAsia="en-US"/>
        </w:rPr>
        <w:t xml:space="preserve"> </w:t>
      </w:r>
      <w:r w:rsidR="001C2419" w:rsidRPr="001C2419">
        <w:rPr>
          <w:rFonts w:eastAsia="Times New Roman"/>
          <w:color w:val="000000"/>
          <w:sz w:val="28"/>
          <w:szCs w:val="28"/>
          <w:lang w:eastAsia="en-US"/>
        </w:rPr>
        <w:t>от</w:t>
      </w:r>
      <w:r w:rsidR="001C2419" w:rsidRPr="001C2419">
        <w:rPr>
          <w:rFonts w:eastAsia="Times New Roman"/>
          <w:color w:val="000000"/>
          <w:spacing w:val="-2"/>
          <w:sz w:val="28"/>
          <w:szCs w:val="28"/>
          <w:lang w:eastAsia="en-US"/>
        </w:rPr>
        <w:t>к</w:t>
      </w:r>
      <w:r w:rsidR="001C2419" w:rsidRPr="001C2419">
        <w:rPr>
          <w:rFonts w:eastAsia="Times New Roman"/>
          <w:color w:val="000000"/>
          <w:sz w:val="28"/>
          <w:szCs w:val="28"/>
          <w:lang w:eastAsia="en-US"/>
        </w:rPr>
        <w:t>ры</w:t>
      </w:r>
      <w:r w:rsidR="001C2419" w:rsidRPr="001C2419">
        <w:rPr>
          <w:rFonts w:eastAsia="Times New Roman"/>
          <w:color w:val="000000"/>
          <w:spacing w:val="-2"/>
          <w:sz w:val="28"/>
          <w:szCs w:val="28"/>
          <w:lang w:eastAsia="en-US"/>
        </w:rPr>
        <w:t>т</w:t>
      </w:r>
      <w:r w:rsidR="001C2419" w:rsidRPr="001C2419">
        <w:rPr>
          <w:rFonts w:eastAsia="Times New Roman"/>
          <w:color w:val="000000"/>
          <w:sz w:val="28"/>
          <w:szCs w:val="28"/>
          <w:lang w:eastAsia="en-US"/>
        </w:rPr>
        <w:t>ом</w:t>
      </w:r>
      <w:r w:rsidR="001C2419" w:rsidRPr="001C2419">
        <w:rPr>
          <w:rFonts w:eastAsia="Times New Roman"/>
          <w:color w:val="000000"/>
          <w:spacing w:val="23"/>
          <w:sz w:val="28"/>
          <w:szCs w:val="28"/>
          <w:lang w:eastAsia="en-US"/>
        </w:rPr>
        <w:t xml:space="preserve"> </w:t>
      </w:r>
      <w:r w:rsidR="001C2419" w:rsidRPr="001C2419">
        <w:rPr>
          <w:rFonts w:eastAsia="Times New Roman"/>
          <w:color w:val="000000"/>
          <w:sz w:val="28"/>
          <w:szCs w:val="28"/>
          <w:lang w:eastAsia="en-US"/>
        </w:rPr>
        <w:t>во</w:t>
      </w:r>
      <w:r w:rsidR="001C2419" w:rsidRPr="001C2419">
        <w:rPr>
          <w:rFonts w:eastAsia="Times New Roman"/>
          <w:color w:val="000000"/>
          <w:spacing w:val="-2"/>
          <w:sz w:val="28"/>
          <w:szCs w:val="28"/>
          <w:lang w:eastAsia="en-US"/>
        </w:rPr>
        <w:t>з</w:t>
      </w:r>
      <w:r w:rsidR="001C2419" w:rsidRPr="001C2419">
        <w:rPr>
          <w:rFonts w:eastAsia="Times New Roman"/>
          <w:color w:val="000000"/>
          <w:sz w:val="28"/>
          <w:szCs w:val="28"/>
          <w:lang w:eastAsia="en-US"/>
        </w:rPr>
        <w:t>д</w:t>
      </w:r>
      <w:r w:rsidR="001C2419" w:rsidRPr="001C2419">
        <w:rPr>
          <w:rFonts w:eastAsia="Times New Roman"/>
          <w:color w:val="000000"/>
          <w:spacing w:val="-3"/>
          <w:sz w:val="28"/>
          <w:szCs w:val="28"/>
          <w:lang w:eastAsia="en-US"/>
        </w:rPr>
        <w:t>у</w:t>
      </w:r>
      <w:r w:rsidR="001C2419" w:rsidRPr="001C2419">
        <w:rPr>
          <w:rFonts w:eastAsia="Times New Roman"/>
          <w:color w:val="000000"/>
          <w:sz w:val="28"/>
          <w:szCs w:val="28"/>
          <w:lang w:eastAsia="en-US"/>
        </w:rPr>
        <w:t>хе.</w:t>
      </w:r>
      <w:r w:rsidR="001C2419" w:rsidRPr="001C2419">
        <w:rPr>
          <w:rFonts w:eastAsia="Times New Roman"/>
          <w:color w:val="000000"/>
          <w:spacing w:val="22"/>
          <w:sz w:val="28"/>
          <w:szCs w:val="28"/>
          <w:lang w:eastAsia="en-US"/>
        </w:rPr>
        <w:t xml:space="preserve">   </w:t>
      </w:r>
      <w:r w:rsidR="001C2419">
        <w:rPr>
          <w:rFonts w:eastAsia="Times New Roman"/>
          <w:color w:val="000000"/>
          <w:spacing w:val="22"/>
          <w:sz w:val="28"/>
          <w:szCs w:val="28"/>
          <w:lang w:eastAsia="en-US"/>
        </w:rPr>
        <w:t xml:space="preserve">                     </w:t>
      </w:r>
      <w:r w:rsidR="001C2419" w:rsidRPr="001C2419">
        <w:rPr>
          <w:rFonts w:eastAsia="Times New Roman"/>
          <w:color w:val="000000"/>
          <w:sz w:val="28"/>
          <w:szCs w:val="28"/>
          <w:lang w:eastAsia="en-US"/>
        </w:rPr>
        <w:t>День</w:t>
      </w:r>
      <w:r w:rsidR="001C2419" w:rsidRPr="001C2419">
        <w:rPr>
          <w:rFonts w:eastAsia="Times New Roman"/>
          <w:color w:val="000000"/>
          <w:spacing w:val="23"/>
          <w:sz w:val="28"/>
          <w:szCs w:val="28"/>
          <w:lang w:eastAsia="en-US"/>
        </w:rPr>
        <w:t xml:space="preserve"> </w:t>
      </w:r>
      <w:r w:rsidR="001C2419" w:rsidRPr="001C2419">
        <w:rPr>
          <w:rFonts w:eastAsia="Times New Roman"/>
          <w:color w:val="000000"/>
          <w:sz w:val="28"/>
          <w:szCs w:val="28"/>
          <w:lang w:eastAsia="en-US"/>
        </w:rPr>
        <w:t>здоровья</w:t>
      </w:r>
      <w:r w:rsidR="001C2419" w:rsidRPr="001C2419">
        <w:rPr>
          <w:rFonts w:eastAsia="Times New Roman"/>
          <w:color w:val="000000"/>
          <w:spacing w:val="23"/>
          <w:sz w:val="28"/>
          <w:szCs w:val="28"/>
          <w:lang w:eastAsia="en-US"/>
        </w:rPr>
        <w:t xml:space="preserve"> </w:t>
      </w:r>
      <w:r w:rsidR="001C2419" w:rsidRPr="001C2419">
        <w:rPr>
          <w:rFonts w:eastAsia="Times New Roman"/>
          <w:color w:val="000000"/>
          <w:sz w:val="28"/>
          <w:szCs w:val="28"/>
          <w:lang w:eastAsia="en-US"/>
        </w:rPr>
        <w:t>обычно</w:t>
      </w:r>
      <w:r w:rsidR="001C2419" w:rsidRPr="001C2419">
        <w:rPr>
          <w:rFonts w:eastAsia="Times New Roman"/>
          <w:color w:val="000000"/>
          <w:spacing w:val="20"/>
          <w:sz w:val="28"/>
          <w:szCs w:val="28"/>
          <w:lang w:eastAsia="en-US"/>
        </w:rPr>
        <w:t xml:space="preserve"> </w:t>
      </w:r>
      <w:r w:rsidR="001C2419" w:rsidRPr="001C2419">
        <w:rPr>
          <w:rFonts w:eastAsia="Times New Roman"/>
          <w:color w:val="000000"/>
          <w:sz w:val="28"/>
          <w:szCs w:val="28"/>
          <w:lang w:eastAsia="en-US"/>
        </w:rPr>
        <w:t>быв</w:t>
      </w:r>
      <w:r w:rsidR="001C2419" w:rsidRPr="001C2419">
        <w:rPr>
          <w:rFonts w:eastAsia="Times New Roman"/>
          <w:color w:val="000000"/>
          <w:spacing w:val="-2"/>
          <w:sz w:val="28"/>
          <w:szCs w:val="28"/>
          <w:lang w:eastAsia="en-US"/>
        </w:rPr>
        <w:t>а</w:t>
      </w:r>
      <w:r w:rsidR="001C2419" w:rsidRPr="001C2419">
        <w:rPr>
          <w:rFonts w:eastAsia="Times New Roman"/>
          <w:color w:val="000000"/>
          <w:sz w:val="28"/>
          <w:szCs w:val="28"/>
          <w:lang w:eastAsia="en-US"/>
        </w:rPr>
        <w:t>ет</w:t>
      </w:r>
      <w:r w:rsidR="001C2419" w:rsidRPr="001C2419">
        <w:rPr>
          <w:rFonts w:eastAsia="Times New Roman"/>
          <w:color w:val="000000"/>
          <w:spacing w:val="23"/>
          <w:sz w:val="28"/>
          <w:szCs w:val="28"/>
          <w:lang w:eastAsia="en-US"/>
        </w:rPr>
        <w:t xml:space="preserve">  </w:t>
      </w:r>
      <w:r w:rsidR="001C2419" w:rsidRPr="001C2419">
        <w:rPr>
          <w:rFonts w:eastAsia="Times New Roman"/>
          <w:color w:val="000000"/>
          <w:sz w:val="28"/>
          <w:szCs w:val="28"/>
          <w:lang w:eastAsia="en-US"/>
        </w:rPr>
        <w:t>тематическим  («Здравств</w:t>
      </w:r>
      <w:r w:rsidR="001C2419" w:rsidRPr="001C2419">
        <w:rPr>
          <w:rFonts w:eastAsia="Times New Roman"/>
          <w:color w:val="000000"/>
          <w:spacing w:val="-3"/>
          <w:sz w:val="28"/>
          <w:szCs w:val="28"/>
          <w:lang w:eastAsia="en-US"/>
        </w:rPr>
        <w:t>у</w:t>
      </w:r>
      <w:r w:rsidR="001C2419" w:rsidRPr="001C2419">
        <w:rPr>
          <w:rFonts w:eastAsia="Times New Roman"/>
          <w:color w:val="000000"/>
          <w:sz w:val="28"/>
          <w:szCs w:val="28"/>
          <w:lang w:eastAsia="en-US"/>
        </w:rPr>
        <w:t>й</w:t>
      </w:r>
      <w:r w:rsidR="001C2419" w:rsidRPr="001C2419">
        <w:rPr>
          <w:rFonts w:eastAsia="Times New Roman"/>
          <w:color w:val="000000"/>
          <w:spacing w:val="56"/>
          <w:sz w:val="28"/>
          <w:szCs w:val="28"/>
          <w:lang w:eastAsia="en-US"/>
        </w:rPr>
        <w:t xml:space="preserve"> </w:t>
      </w:r>
      <w:r w:rsidR="001C2419" w:rsidRPr="001C2419">
        <w:rPr>
          <w:rFonts w:eastAsia="Times New Roman"/>
          <w:color w:val="000000"/>
          <w:sz w:val="28"/>
          <w:szCs w:val="28"/>
          <w:lang w:eastAsia="en-US"/>
        </w:rPr>
        <w:t>осен</w:t>
      </w:r>
      <w:r w:rsidR="001C2419" w:rsidRPr="001C2419">
        <w:rPr>
          <w:rFonts w:eastAsia="Times New Roman"/>
          <w:color w:val="000000"/>
          <w:spacing w:val="-3"/>
          <w:sz w:val="28"/>
          <w:szCs w:val="28"/>
          <w:lang w:eastAsia="en-US"/>
        </w:rPr>
        <w:t>ь</w:t>
      </w:r>
      <w:r w:rsidR="001C2419" w:rsidRPr="001C2419">
        <w:rPr>
          <w:rFonts w:eastAsia="Times New Roman"/>
          <w:color w:val="000000"/>
          <w:sz w:val="28"/>
          <w:szCs w:val="28"/>
          <w:lang w:eastAsia="en-US"/>
        </w:rPr>
        <w:t>»,</w:t>
      </w:r>
      <w:r w:rsidR="001C2419" w:rsidRPr="001C2419">
        <w:rPr>
          <w:rFonts w:eastAsia="Times New Roman"/>
          <w:color w:val="000000"/>
          <w:spacing w:val="56"/>
          <w:sz w:val="28"/>
          <w:szCs w:val="28"/>
          <w:lang w:eastAsia="en-US"/>
        </w:rPr>
        <w:t xml:space="preserve"> </w:t>
      </w:r>
      <w:r w:rsidR="001C2419" w:rsidRPr="001C2419">
        <w:rPr>
          <w:rFonts w:eastAsia="Times New Roman"/>
          <w:color w:val="000000"/>
          <w:sz w:val="28"/>
          <w:szCs w:val="28"/>
          <w:lang w:eastAsia="en-US"/>
        </w:rPr>
        <w:t>«Зим</w:t>
      </w:r>
      <w:r w:rsidR="001C2419" w:rsidRPr="001C2419">
        <w:rPr>
          <w:rFonts w:eastAsia="Times New Roman"/>
          <w:color w:val="000000"/>
          <w:spacing w:val="-3"/>
          <w:sz w:val="28"/>
          <w:szCs w:val="28"/>
          <w:lang w:eastAsia="en-US"/>
        </w:rPr>
        <w:t>у</w:t>
      </w:r>
      <w:r w:rsidR="001C2419" w:rsidRPr="001C2419">
        <w:rPr>
          <w:rFonts w:eastAsia="Times New Roman"/>
          <w:color w:val="000000"/>
          <w:sz w:val="28"/>
          <w:szCs w:val="28"/>
          <w:lang w:eastAsia="en-US"/>
        </w:rPr>
        <w:t>шка-зима»)</w:t>
      </w:r>
      <w:r w:rsidR="001C2419" w:rsidRPr="001C2419">
        <w:rPr>
          <w:rFonts w:eastAsia="Times New Roman"/>
          <w:color w:val="000000"/>
          <w:spacing w:val="56"/>
          <w:sz w:val="28"/>
          <w:szCs w:val="28"/>
          <w:lang w:eastAsia="en-US"/>
        </w:rPr>
        <w:t xml:space="preserve"> </w:t>
      </w:r>
      <w:r w:rsidR="001C2419" w:rsidRPr="001C2419">
        <w:rPr>
          <w:rFonts w:eastAsia="Times New Roman"/>
          <w:color w:val="000000"/>
          <w:sz w:val="28"/>
          <w:szCs w:val="28"/>
          <w:lang w:eastAsia="en-US"/>
        </w:rPr>
        <w:t>или</w:t>
      </w:r>
      <w:r w:rsidR="001C2419" w:rsidRPr="001C2419">
        <w:rPr>
          <w:rFonts w:eastAsia="Times New Roman"/>
          <w:color w:val="000000"/>
          <w:spacing w:val="56"/>
          <w:sz w:val="28"/>
          <w:szCs w:val="28"/>
          <w:lang w:eastAsia="en-US"/>
        </w:rPr>
        <w:t xml:space="preserve"> </w:t>
      </w:r>
      <w:r w:rsidR="001C2419" w:rsidRPr="001C2419">
        <w:rPr>
          <w:rFonts w:eastAsia="Times New Roman"/>
          <w:color w:val="000000"/>
          <w:sz w:val="28"/>
          <w:szCs w:val="28"/>
          <w:lang w:eastAsia="en-US"/>
        </w:rPr>
        <w:t>сюжетным</w:t>
      </w:r>
      <w:r w:rsidR="001C2419" w:rsidRPr="001C2419">
        <w:rPr>
          <w:rFonts w:eastAsia="Times New Roman"/>
          <w:color w:val="000000"/>
          <w:spacing w:val="56"/>
          <w:sz w:val="28"/>
          <w:szCs w:val="28"/>
          <w:lang w:eastAsia="en-US"/>
        </w:rPr>
        <w:t xml:space="preserve"> </w:t>
      </w:r>
      <w:r w:rsidR="001C2419" w:rsidRPr="001C2419">
        <w:rPr>
          <w:rFonts w:eastAsia="Times New Roman"/>
          <w:color w:val="000000"/>
          <w:sz w:val="28"/>
          <w:szCs w:val="28"/>
          <w:lang w:eastAsia="en-US"/>
        </w:rPr>
        <w:t>«Приключения</w:t>
      </w:r>
      <w:r w:rsidR="001C2419" w:rsidRPr="001C2419">
        <w:rPr>
          <w:rFonts w:eastAsia="Times New Roman"/>
          <w:color w:val="000000"/>
          <w:spacing w:val="57"/>
          <w:sz w:val="28"/>
          <w:szCs w:val="28"/>
          <w:lang w:eastAsia="en-US"/>
        </w:rPr>
        <w:t xml:space="preserve"> </w:t>
      </w:r>
      <w:r w:rsidR="001C2419" w:rsidRPr="001C2419">
        <w:rPr>
          <w:rFonts w:eastAsia="Times New Roman"/>
          <w:color w:val="000000"/>
          <w:sz w:val="28"/>
          <w:szCs w:val="28"/>
          <w:lang w:eastAsia="en-US"/>
        </w:rPr>
        <w:t>в</w:t>
      </w:r>
      <w:r w:rsidR="001C2419" w:rsidRPr="001C2419">
        <w:rPr>
          <w:rFonts w:eastAsia="Times New Roman"/>
          <w:color w:val="000000"/>
          <w:spacing w:val="56"/>
          <w:sz w:val="28"/>
          <w:szCs w:val="28"/>
          <w:lang w:eastAsia="en-US"/>
        </w:rPr>
        <w:t xml:space="preserve"> </w:t>
      </w:r>
      <w:r w:rsidR="001C2419" w:rsidRPr="001C2419">
        <w:rPr>
          <w:rFonts w:eastAsia="Times New Roman"/>
          <w:color w:val="000000"/>
          <w:sz w:val="28"/>
          <w:szCs w:val="28"/>
          <w:lang w:eastAsia="en-US"/>
        </w:rPr>
        <w:t>стр</w:t>
      </w:r>
      <w:r w:rsidR="001C2419" w:rsidRPr="001C2419">
        <w:rPr>
          <w:rFonts w:eastAsia="Times New Roman"/>
          <w:color w:val="000000"/>
          <w:spacing w:val="-2"/>
          <w:sz w:val="28"/>
          <w:szCs w:val="28"/>
          <w:lang w:eastAsia="en-US"/>
        </w:rPr>
        <w:t>а</w:t>
      </w:r>
      <w:r w:rsidR="001C2419" w:rsidRPr="001C2419">
        <w:rPr>
          <w:rFonts w:eastAsia="Times New Roman"/>
          <w:color w:val="000000"/>
          <w:sz w:val="28"/>
          <w:szCs w:val="28"/>
          <w:lang w:eastAsia="en-US"/>
        </w:rPr>
        <w:t>н</w:t>
      </w:r>
      <w:r w:rsidR="001C2419" w:rsidRPr="001C2419">
        <w:rPr>
          <w:rFonts w:eastAsia="Times New Roman"/>
          <w:color w:val="000000"/>
          <w:spacing w:val="-2"/>
          <w:sz w:val="28"/>
          <w:szCs w:val="28"/>
          <w:lang w:eastAsia="en-US"/>
        </w:rPr>
        <w:t>е</w:t>
      </w:r>
      <w:r w:rsidR="001C2419" w:rsidRPr="001C2419">
        <w:rPr>
          <w:rFonts w:eastAsia="Times New Roman"/>
          <w:color w:val="000000"/>
          <w:sz w:val="28"/>
          <w:szCs w:val="28"/>
          <w:lang w:eastAsia="en-US"/>
        </w:rPr>
        <w:t xml:space="preserve">  Спортл</w:t>
      </w:r>
      <w:r w:rsidR="001C2419" w:rsidRPr="001C2419">
        <w:rPr>
          <w:rFonts w:eastAsia="Times New Roman"/>
          <w:color w:val="000000"/>
          <w:spacing w:val="-2"/>
          <w:sz w:val="28"/>
          <w:szCs w:val="28"/>
          <w:lang w:eastAsia="en-US"/>
        </w:rPr>
        <w:t>а</w:t>
      </w:r>
      <w:r w:rsidR="001C2419" w:rsidRPr="001C2419">
        <w:rPr>
          <w:rFonts w:eastAsia="Times New Roman"/>
          <w:color w:val="000000"/>
          <w:sz w:val="28"/>
          <w:szCs w:val="28"/>
          <w:lang w:eastAsia="en-US"/>
        </w:rPr>
        <w:t xml:space="preserve">ндии», «В </w:t>
      </w:r>
      <w:r w:rsidR="001C2419" w:rsidRPr="001C2419">
        <w:rPr>
          <w:rFonts w:eastAsia="Times New Roman"/>
          <w:color w:val="000000"/>
          <w:spacing w:val="-2"/>
          <w:sz w:val="28"/>
          <w:szCs w:val="28"/>
          <w:lang w:eastAsia="en-US"/>
        </w:rPr>
        <w:t>н</w:t>
      </w:r>
      <w:r w:rsidR="001C2419" w:rsidRPr="001C2419">
        <w:rPr>
          <w:rFonts w:eastAsia="Times New Roman"/>
          <w:color w:val="000000"/>
          <w:sz w:val="28"/>
          <w:szCs w:val="28"/>
          <w:lang w:eastAsia="en-US"/>
        </w:rPr>
        <w:t>еко</w:t>
      </w:r>
      <w:r w:rsidR="001C2419" w:rsidRPr="001C2419">
        <w:rPr>
          <w:rFonts w:eastAsia="Times New Roman"/>
          <w:color w:val="000000"/>
          <w:spacing w:val="-2"/>
          <w:sz w:val="28"/>
          <w:szCs w:val="28"/>
          <w:lang w:eastAsia="en-US"/>
        </w:rPr>
        <w:t>т</w:t>
      </w:r>
      <w:r w:rsidR="001C2419" w:rsidRPr="001C2419">
        <w:rPr>
          <w:rFonts w:eastAsia="Times New Roman"/>
          <w:color w:val="000000"/>
          <w:sz w:val="28"/>
          <w:szCs w:val="28"/>
          <w:lang w:eastAsia="en-US"/>
        </w:rPr>
        <w:t>ором</w:t>
      </w:r>
      <w:r w:rsidR="001C2419" w:rsidRPr="001C2419">
        <w:rPr>
          <w:rFonts w:eastAsia="Times New Roman"/>
          <w:color w:val="000000"/>
          <w:spacing w:val="-3"/>
          <w:sz w:val="28"/>
          <w:szCs w:val="28"/>
          <w:lang w:eastAsia="en-US"/>
        </w:rPr>
        <w:t xml:space="preserve"> </w:t>
      </w:r>
      <w:r w:rsidR="001C2419" w:rsidRPr="001C2419">
        <w:rPr>
          <w:rFonts w:eastAsia="Times New Roman"/>
          <w:color w:val="000000"/>
          <w:sz w:val="28"/>
          <w:szCs w:val="28"/>
          <w:lang w:eastAsia="en-US"/>
        </w:rPr>
        <w:t>ц</w:t>
      </w:r>
      <w:r w:rsidR="001C2419" w:rsidRPr="001C2419">
        <w:rPr>
          <w:rFonts w:eastAsia="Times New Roman"/>
          <w:color w:val="000000"/>
          <w:spacing w:val="-2"/>
          <w:sz w:val="28"/>
          <w:szCs w:val="28"/>
          <w:lang w:eastAsia="en-US"/>
        </w:rPr>
        <w:t>а</w:t>
      </w:r>
      <w:r w:rsidR="001C2419" w:rsidRPr="001C2419">
        <w:rPr>
          <w:rFonts w:eastAsia="Times New Roman"/>
          <w:color w:val="000000"/>
          <w:sz w:val="28"/>
          <w:szCs w:val="28"/>
          <w:lang w:eastAsia="en-US"/>
        </w:rPr>
        <w:t>рстве</w:t>
      </w:r>
      <w:r w:rsidR="001C2419" w:rsidRPr="001C2419">
        <w:rPr>
          <w:rFonts w:eastAsia="Times New Roman"/>
          <w:color w:val="000000"/>
          <w:spacing w:val="-3"/>
          <w:sz w:val="28"/>
          <w:szCs w:val="28"/>
          <w:lang w:eastAsia="en-US"/>
        </w:rPr>
        <w:t>…</w:t>
      </w:r>
      <w:r w:rsidR="001C2419" w:rsidRPr="001C2419">
        <w:rPr>
          <w:rFonts w:eastAsia="Times New Roman"/>
          <w:color w:val="000000"/>
          <w:sz w:val="28"/>
          <w:szCs w:val="28"/>
          <w:lang w:eastAsia="en-US"/>
        </w:rPr>
        <w:t xml:space="preserve">».  </w:t>
      </w:r>
    </w:p>
    <w:p w:rsidR="001C2419" w:rsidRPr="001C2419" w:rsidRDefault="001C2419" w:rsidP="001C2419">
      <w:pPr>
        <w:widowControl w:val="0"/>
        <w:rPr>
          <w:rFonts w:eastAsia="Times New Roman"/>
          <w:color w:val="010302"/>
          <w:sz w:val="22"/>
          <w:szCs w:val="22"/>
          <w:lang w:eastAsia="en-US"/>
        </w:rPr>
      </w:pPr>
      <w:r w:rsidRPr="001C2419">
        <w:rPr>
          <w:rFonts w:eastAsia="Times New Roman"/>
          <w:color w:val="000000"/>
          <w:sz w:val="28"/>
          <w:szCs w:val="28"/>
          <w:lang w:eastAsia="en-US"/>
        </w:rPr>
        <w:t>Основные</w:t>
      </w:r>
      <w:r w:rsidRPr="001C2419">
        <w:rPr>
          <w:rFonts w:eastAsia="Times New Roman"/>
          <w:color w:val="000000"/>
          <w:spacing w:val="-2"/>
          <w:sz w:val="28"/>
          <w:szCs w:val="28"/>
          <w:lang w:eastAsia="en-US"/>
        </w:rPr>
        <w:t xml:space="preserve"> </w:t>
      </w:r>
      <w:r w:rsidRPr="001C2419">
        <w:rPr>
          <w:rFonts w:eastAsia="Times New Roman"/>
          <w:color w:val="000000"/>
          <w:sz w:val="28"/>
          <w:szCs w:val="28"/>
          <w:lang w:eastAsia="en-US"/>
        </w:rPr>
        <w:t>принципы орг</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низ</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ции</w:t>
      </w:r>
      <w:r w:rsidRPr="001C2419">
        <w:rPr>
          <w:rFonts w:eastAsia="Times New Roman"/>
          <w:color w:val="000000"/>
          <w:spacing w:val="-3"/>
          <w:sz w:val="28"/>
          <w:szCs w:val="28"/>
          <w:lang w:eastAsia="en-US"/>
        </w:rPr>
        <w:t xml:space="preserve"> </w:t>
      </w:r>
      <w:r w:rsidRPr="001C2419">
        <w:rPr>
          <w:rFonts w:eastAsia="Times New Roman"/>
          <w:color w:val="000000"/>
          <w:sz w:val="28"/>
          <w:szCs w:val="28"/>
          <w:lang w:eastAsia="en-US"/>
        </w:rPr>
        <w:t xml:space="preserve">дня </w:t>
      </w:r>
      <w:r w:rsidRPr="001C2419">
        <w:rPr>
          <w:rFonts w:eastAsia="Times New Roman"/>
          <w:color w:val="000000"/>
          <w:spacing w:val="-3"/>
          <w:sz w:val="28"/>
          <w:szCs w:val="28"/>
          <w:lang w:eastAsia="en-US"/>
        </w:rPr>
        <w:t>з</w:t>
      </w:r>
      <w:r w:rsidRPr="001C2419">
        <w:rPr>
          <w:rFonts w:eastAsia="Times New Roman"/>
          <w:color w:val="000000"/>
          <w:sz w:val="28"/>
          <w:szCs w:val="28"/>
          <w:lang w:eastAsia="en-US"/>
        </w:rPr>
        <w:t xml:space="preserve">доровья:   </w:t>
      </w:r>
    </w:p>
    <w:p w:rsidR="001C2419" w:rsidRPr="001C2419" w:rsidRDefault="001C2419" w:rsidP="001C2419">
      <w:pPr>
        <w:widowControl w:val="0"/>
        <w:rPr>
          <w:rFonts w:eastAsia="Times New Roman"/>
          <w:color w:val="010302"/>
          <w:sz w:val="22"/>
          <w:szCs w:val="22"/>
          <w:lang w:eastAsia="en-US"/>
        </w:rPr>
      </w:pPr>
      <w:r w:rsidRPr="001C2419">
        <w:rPr>
          <w:rFonts w:eastAsia="Times New Roman"/>
          <w:color w:val="000000"/>
          <w:sz w:val="28"/>
          <w:szCs w:val="28"/>
          <w:lang w:val="en-US" w:eastAsia="en-US"/>
        </w:rPr>
        <w:t></w:t>
      </w:r>
      <w:r w:rsidRPr="001C2419">
        <w:rPr>
          <w:rFonts w:eastAsia="Times New Roman"/>
          <w:color w:val="000000"/>
          <w:spacing w:val="58"/>
          <w:sz w:val="28"/>
          <w:szCs w:val="28"/>
          <w:lang w:eastAsia="en-US"/>
        </w:rPr>
        <w:t xml:space="preserve"> </w:t>
      </w:r>
      <w:r w:rsidRPr="001C2419">
        <w:rPr>
          <w:rFonts w:eastAsia="Times New Roman"/>
          <w:color w:val="000000"/>
          <w:sz w:val="28"/>
          <w:szCs w:val="28"/>
          <w:lang w:eastAsia="en-US"/>
        </w:rPr>
        <w:t>оп</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имально</w:t>
      </w:r>
      <w:r w:rsidRPr="001C2419">
        <w:rPr>
          <w:rFonts w:eastAsia="Times New Roman"/>
          <w:color w:val="000000"/>
          <w:spacing w:val="-2"/>
          <w:sz w:val="28"/>
          <w:szCs w:val="28"/>
          <w:lang w:eastAsia="en-US"/>
        </w:rPr>
        <w:t>е</w:t>
      </w:r>
      <w:r w:rsidRPr="001C2419">
        <w:rPr>
          <w:rFonts w:eastAsia="Times New Roman"/>
          <w:color w:val="000000"/>
          <w:spacing w:val="126"/>
          <w:sz w:val="28"/>
          <w:szCs w:val="28"/>
          <w:lang w:eastAsia="en-US"/>
        </w:rPr>
        <w:t xml:space="preserve"> </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оче</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ание</w:t>
      </w:r>
      <w:r w:rsidRPr="001C2419">
        <w:rPr>
          <w:rFonts w:eastAsia="Times New Roman"/>
          <w:color w:val="000000"/>
          <w:spacing w:val="126"/>
          <w:sz w:val="28"/>
          <w:szCs w:val="28"/>
          <w:lang w:eastAsia="en-US"/>
        </w:rPr>
        <w:t xml:space="preserve"> </w:t>
      </w:r>
      <w:r w:rsidRPr="001C2419">
        <w:rPr>
          <w:rFonts w:eastAsia="Times New Roman"/>
          <w:color w:val="000000"/>
          <w:sz w:val="28"/>
          <w:szCs w:val="28"/>
          <w:lang w:eastAsia="en-US"/>
        </w:rPr>
        <w:t>в</w:t>
      </w:r>
      <w:r w:rsidRPr="001C2419">
        <w:rPr>
          <w:rFonts w:eastAsia="Times New Roman"/>
          <w:color w:val="000000"/>
          <w:spacing w:val="125"/>
          <w:sz w:val="28"/>
          <w:szCs w:val="28"/>
          <w:lang w:eastAsia="en-US"/>
        </w:rPr>
        <w:t xml:space="preserve"> </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ечени</w:t>
      </w:r>
      <w:r w:rsidRPr="001C2419">
        <w:rPr>
          <w:rFonts w:eastAsia="Times New Roman"/>
          <w:color w:val="000000"/>
          <w:spacing w:val="-2"/>
          <w:sz w:val="28"/>
          <w:szCs w:val="28"/>
          <w:lang w:eastAsia="en-US"/>
        </w:rPr>
        <w:t>е</w:t>
      </w:r>
      <w:r w:rsidRPr="001C2419">
        <w:rPr>
          <w:rFonts w:eastAsia="Times New Roman"/>
          <w:color w:val="000000"/>
          <w:spacing w:val="123"/>
          <w:sz w:val="28"/>
          <w:szCs w:val="28"/>
          <w:lang w:eastAsia="en-US"/>
        </w:rPr>
        <w:t xml:space="preserve"> </w:t>
      </w:r>
      <w:r w:rsidRPr="001C2419">
        <w:rPr>
          <w:rFonts w:eastAsia="Times New Roman"/>
          <w:color w:val="000000"/>
          <w:sz w:val="28"/>
          <w:szCs w:val="28"/>
          <w:lang w:eastAsia="en-US"/>
        </w:rPr>
        <w:t>дня</w:t>
      </w:r>
      <w:r w:rsidRPr="001C2419">
        <w:rPr>
          <w:rFonts w:eastAsia="Times New Roman"/>
          <w:color w:val="000000"/>
          <w:spacing w:val="124"/>
          <w:sz w:val="28"/>
          <w:szCs w:val="28"/>
          <w:lang w:eastAsia="en-US"/>
        </w:rPr>
        <w:t xml:space="preserve"> </w:t>
      </w:r>
      <w:r w:rsidRPr="001C2419">
        <w:rPr>
          <w:rFonts w:eastAsia="Times New Roman"/>
          <w:color w:val="000000"/>
          <w:sz w:val="28"/>
          <w:szCs w:val="28"/>
          <w:lang w:eastAsia="en-US"/>
        </w:rPr>
        <w:t>ра</w:t>
      </w:r>
      <w:r w:rsidRPr="001C2419">
        <w:rPr>
          <w:rFonts w:eastAsia="Times New Roman"/>
          <w:color w:val="000000"/>
          <w:spacing w:val="-2"/>
          <w:sz w:val="28"/>
          <w:szCs w:val="28"/>
          <w:lang w:eastAsia="en-US"/>
        </w:rPr>
        <w:t>з</w:t>
      </w:r>
      <w:r w:rsidRPr="001C2419">
        <w:rPr>
          <w:rFonts w:eastAsia="Times New Roman"/>
          <w:color w:val="000000"/>
          <w:sz w:val="28"/>
          <w:szCs w:val="28"/>
          <w:lang w:eastAsia="en-US"/>
        </w:rPr>
        <w:t>ных</w:t>
      </w:r>
      <w:r w:rsidRPr="001C2419">
        <w:rPr>
          <w:rFonts w:eastAsia="Times New Roman"/>
          <w:color w:val="000000"/>
          <w:spacing w:val="126"/>
          <w:sz w:val="28"/>
          <w:szCs w:val="28"/>
          <w:lang w:eastAsia="en-US"/>
        </w:rPr>
        <w:t xml:space="preserve"> </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идо</w:t>
      </w:r>
      <w:r w:rsidRPr="001C2419">
        <w:rPr>
          <w:rFonts w:eastAsia="Times New Roman"/>
          <w:color w:val="000000"/>
          <w:spacing w:val="-2"/>
          <w:sz w:val="28"/>
          <w:szCs w:val="28"/>
          <w:lang w:eastAsia="en-US"/>
        </w:rPr>
        <w:t>в</w:t>
      </w:r>
      <w:r w:rsidRPr="001C2419">
        <w:rPr>
          <w:rFonts w:eastAsia="Times New Roman"/>
          <w:color w:val="000000"/>
          <w:spacing w:val="123"/>
          <w:sz w:val="28"/>
          <w:szCs w:val="28"/>
          <w:lang w:eastAsia="en-US"/>
        </w:rPr>
        <w:t xml:space="preserve"> </w:t>
      </w:r>
      <w:r w:rsidRPr="001C2419">
        <w:rPr>
          <w:rFonts w:eastAsia="Times New Roman"/>
          <w:color w:val="000000"/>
          <w:sz w:val="28"/>
          <w:szCs w:val="28"/>
          <w:lang w:eastAsia="en-US"/>
        </w:rPr>
        <w:t>оздоро</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 xml:space="preserve">ительной  </w:t>
      </w:r>
    </w:p>
    <w:p w:rsidR="001C2419" w:rsidRPr="001C2419" w:rsidRDefault="001C2419" w:rsidP="001C2419">
      <w:pPr>
        <w:widowControl w:val="0"/>
        <w:ind w:right="209"/>
        <w:rPr>
          <w:rFonts w:eastAsia="Times New Roman"/>
          <w:color w:val="010302"/>
          <w:sz w:val="22"/>
          <w:szCs w:val="22"/>
          <w:lang w:eastAsia="en-US"/>
        </w:rPr>
      </w:pPr>
      <w:r w:rsidRPr="001C2419">
        <w:rPr>
          <w:rFonts w:eastAsia="Times New Roman"/>
          <w:color w:val="000000"/>
          <w:sz w:val="28"/>
          <w:szCs w:val="28"/>
          <w:lang w:eastAsia="en-US"/>
        </w:rPr>
        <w:t>деятел</w:t>
      </w:r>
      <w:r w:rsidRPr="001C2419">
        <w:rPr>
          <w:rFonts w:eastAsia="Times New Roman"/>
          <w:color w:val="000000"/>
          <w:spacing w:val="-3"/>
          <w:sz w:val="28"/>
          <w:szCs w:val="28"/>
          <w:lang w:eastAsia="en-US"/>
        </w:rPr>
        <w:t>ь</w:t>
      </w:r>
      <w:r w:rsidRPr="001C2419">
        <w:rPr>
          <w:rFonts w:eastAsia="Times New Roman"/>
          <w:color w:val="000000"/>
          <w:sz w:val="28"/>
          <w:szCs w:val="28"/>
          <w:lang w:eastAsia="en-US"/>
        </w:rPr>
        <w:t>нос</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и</w:t>
      </w:r>
      <w:r w:rsidRPr="001C2419">
        <w:rPr>
          <w:rFonts w:eastAsia="Times New Roman"/>
          <w:color w:val="000000"/>
          <w:spacing w:val="59"/>
          <w:sz w:val="28"/>
          <w:szCs w:val="28"/>
          <w:lang w:eastAsia="en-US"/>
        </w:rPr>
        <w:t xml:space="preserve"> </w:t>
      </w:r>
      <w:r w:rsidRPr="001C2419">
        <w:rPr>
          <w:rFonts w:eastAsia="Times New Roman"/>
          <w:color w:val="000000"/>
          <w:spacing w:val="-2"/>
          <w:sz w:val="28"/>
          <w:szCs w:val="28"/>
          <w:lang w:eastAsia="en-US"/>
        </w:rPr>
        <w:t>(</w:t>
      </w:r>
      <w:r w:rsidRPr="001C2419">
        <w:rPr>
          <w:rFonts w:eastAsia="Times New Roman"/>
          <w:color w:val="000000"/>
          <w:sz w:val="28"/>
          <w:szCs w:val="28"/>
          <w:lang w:eastAsia="en-US"/>
        </w:rPr>
        <w:t>двигательной,</w:t>
      </w:r>
      <w:r w:rsidRPr="001C2419">
        <w:rPr>
          <w:rFonts w:eastAsia="Times New Roman"/>
          <w:color w:val="000000"/>
          <w:spacing w:val="58"/>
          <w:sz w:val="28"/>
          <w:szCs w:val="28"/>
          <w:lang w:eastAsia="en-US"/>
        </w:rPr>
        <w:t xml:space="preserve"> </w:t>
      </w:r>
      <w:r w:rsidRPr="001C2419">
        <w:rPr>
          <w:rFonts w:eastAsia="Times New Roman"/>
          <w:color w:val="000000"/>
          <w:sz w:val="28"/>
          <w:szCs w:val="28"/>
          <w:lang w:eastAsia="en-US"/>
        </w:rPr>
        <w:t>х</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дожес</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венно-т</w:t>
      </w:r>
      <w:r w:rsidRPr="001C2419">
        <w:rPr>
          <w:rFonts w:eastAsia="Times New Roman"/>
          <w:color w:val="000000"/>
          <w:spacing w:val="-3"/>
          <w:sz w:val="28"/>
          <w:szCs w:val="28"/>
          <w:lang w:eastAsia="en-US"/>
        </w:rPr>
        <w:t>в</w:t>
      </w:r>
      <w:r w:rsidRPr="001C2419">
        <w:rPr>
          <w:rFonts w:eastAsia="Times New Roman"/>
          <w:color w:val="000000"/>
          <w:sz w:val="28"/>
          <w:szCs w:val="28"/>
          <w:lang w:eastAsia="en-US"/>
        </w:rPr>
        <w:t>орческой:</w:t>
      </w:r>
      <w:r w:rsidRPr="001C2419">
        <w:rPr>
          <w:rFonts w:eastAsia="Times New Roman"/>
          <w:color w:val="000000"/>
          <w:spacing w:val="56"/>
          <w:sz w:val="28"/>
          <w:szCs w:val="28"/>
          <w:lang w:eastAsia="en-US"/>
        </w:rPr>
        <w:t xml:space="preserve"> </w:t>
      </w:r>
      <w:r w:rsidRPr="001C2419">
        <w:rPr>
          <w:rFonts w:eastAsia="Times New Roman"/>
          <w:color w:val="000000"/>
          <w:sz w:val="28"/>
          <w:szCs w:val="28"/>
          <w:lang w:eastAsia="en-US"/>
        </w:rPr>
        <w:t>изобразительной</w:t>
      </w:r>
      <w:r w:rsidRPr="001C2419">
        <w:rPr>
          <w:rFonts w:eastAsia="Times New Roman"/>
          <w:color w:val="000000"/>
          <w:spacing w:val="-3"/>
          <w:sz w:val="28"/>
          <w:szCs w:val="28"/>
          <w:lang w:eastAsia="en-US"/>
        </w:rPr>
        <w:t>,</w:t>
      </w:r>
      <w:r w:rsidRPr="001C2419">
        <w:rPr>
          <w:rFonts w:eastAsia="Times New Roman"/>
          <w:color w:val="000000"/>
          <w:sz w:val="28"/>
          <w:szCs w:val="28"/>
          <w:lang w:eastAsia="en-US"/>
        </w:rPr>
        <w:t xml:space="preserve">  </w:t>
      </w:r>
      <w:r w:rsidRPr="001C2419">
        <w:rPr>
          <w:rFonts w:eastAsia="Times New Roman"/>
          <w:sz w:val="22"/>
          <w:szCs w:val="22"/>
          <w:lang w:eastAsia="en-US"/>
        </w:rPr>
        <w:br w:type="textWrapping" w:clear="all"/>
      </w:r>
      <w:r w:rsidRPr="001C2419">
        <w:rPr>
          <w:rFonts w:eastAsia="Times New Roman"/>
          <w:color w:val="000000"/>
          <w:sz w:val="28"/>
          <w:szCs w:val="28"/>
          <w:lang w:eastAsia="en-US"/>
        </w:rPr>
        <w:t>м</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зыкальной, теа</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 xml:space="preserve">ральной); </w:t>
      </w:r>
      <w:r w:rsidRPr="001C2419">
        <w:rPr>
          <w:rFonts w:eastAsia="Times New Roman"/>
          <w:color w:val="C00000"/>
          <w:sz w:val="28"/>
          <w:szCs w:val="28"/>
          <w:lang w:eastAsia="en-US"/>
        </w:rPr>
        <w:t xml:space="preserve">  </w:t>
      </w:r>
    </w:p>
    <w:p w:rsidR="001C2419" w:rsidRPr="001C2419" w:rsidRDefault="001C2419" w:rsidP="001C2419">
      <w:pPr>
        <w:widowControl w:val="0"/>
        <w:ind w:right="209"/>
        <w:rPr>
          <w:rFonts w:eastAsia="Times New Roman"/>
          <w:color w:val="010302"/>
          <w:sz w:val="22"/>
          <w:szCs w:val="22"/>
          <w:lang w:eastAsia="en-US"/>
        </w:rPr>
      </w:pPr>
      <w:r w:rsidRPr="001C2419">
        <w:rPr>
          <w:rFonts w:eastAsia="Times New Roman"/>
          <w:color w:val="000000"/>
          <w:sz w:val="28"/>
          <w:szCs w:val="28"/>
          <w:lang w:val="en-US" w:eastAsia="en-US"/>
        </w:rPr>
        <w:t></w:t>
      </w:r>
      <w:r w:rsidRPr="001C2419">
        <w:rPr>
          <w:rFonts w:eastAsia="Times New Roman"/>
          <w:color w:val="000000"/>
          <w:spacing w:val="58"/>
          <w:sz w:val="28"/>
          <w:szCs w:val="28"/>
          <w:lang w:eastAsia="en-US"/>
        </w:rPr>
        <w:t xml:space="preserve"> </w:t>
      </w:r>
      <w:r w:rsidRPr="001C2419">
        <w:rPr>
          <w:rFonts w:eastAsia="Times New Roman"/>
          <w:color w:val="000000"/>
          <w:sz w:val="28"/>
          <w:szCs w:val="28"/>
          <w:lang w:eastAsia="en-US"/>
        </w:rPr>
        <w:t>соче</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ание</w:t>
      </w:r>
      <w:r w:rsidRPr="001C2419">
        <w:rPr>
          <w:rFonts w:eastAsia="Times New Roman"/>
          <w:color w:val="000000"/>
          <w:spacing w:val="104"/>
          <w:sz w:val="28"/>
          <w:szCs w:val="28"/>
          <w:lang w:eastAsia="en-US"/>
        </w:rPr>
        <w:t xml:space="preserve"> </w:t>
      </w:r>
      <w:r w:rsidRPr="001C2419">
        <w:rPr>
          <w:rFonts w:eastAsia="Times New Roman"/>
          <w:color w:val="000000"/>
          <w:sz w:val="28"/>
          <w:szCs w:val="28"/>
          <w:lang w:eastAsia="en-US"/>
        </w:rPr>
        <w:t>фронта</w:t>
      </w:r>
      <w:r w:rsidRPr="001C2419">
        <w:rPr>
          <w:rFonts w:eastAsia="Times New Roman"/>
          <w:color w:val="000000"/>
          <w:spacing w:val="-3"/>
          <w:sz w:val="28"/>
          <w:szCs w:val="28"/>
          <w:lang w:eastAsia="en-US"/>
        </w:rPr>
        <w:t>л</w:t>
      </w:r>
      <w:r w:rsidRPr="001C2419">
        <w:rPr>
          <w:rFonts w:eastAsia="Times New Roman"/>
          <w:color w:val="000000"/>
          <w:sz w:val="28"/>
          <w:szCs w:val="28"/>
          <w:lang w:eastAsia="en-US"/>
        </w:rPr>
        <w:t>ьных,</w:t>
      </w:r>
      <w:r w:rsidRPr="001C2419">
        <w:rPr>
          <w:rFonts w:eastAsia="Times New Roman"/>
          <w:color w:val="000000"/>
          <w:spacing w:val="106"/>
          <w:sz w:val="28"/>
          <w:szCs w:val="28"/>
          <w:lang w:eastAsia="en-US"/>
        </w:rPr>
        <w:t xml:space="preserve"> </w:t>
      </w:r>
      <w:r w:rsidRPr="001C2419">
        <w:rPr>
          <w:rFonts w:eastAsia="Times New Roman"/>
          <w:color w:val="000000"/>
          <w:spacing w:val="-2"/>
          <w:sz w:val="28"/>
          <w:szCs w:val="28"/>
          <w:lang w:eastAsia="en-US"/>
        </w:rPr>
        <w:t>г</w:t>
      </w:r>
      <w:r w:rsidRPr="001C2419">
        <w:rPr>
          <w:rFonts w:eastAsia="Times New Roman"/>
          <w:color w:val="000000"/>
          <w:sz w:val="28"/>
          <w:szCs w:val="28"/>
          <w:lang w:eastAsia="en-US"/>
        </w:rPr>
        <w:t>р</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ппо</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ых</w:t>
      </w:r>
      <w:r w:rsidRPr="001C2419">
        <w:rPr>
          <w:rFonts w:eastAsia="Times New Roman"/>
          <w:color w:val="000000"/>
          <w:spacing w:val="104"/>
          <w:sz w:val="28"/>
          <w:szCs w:val="28"/>
          <w:lang w:eastAsia="en-US"/>
        </w:rPr>
        <w:t xml:space="preserve"> </w:t>
      </w:r>
      <w:r w:rsidRPr="001C2419">
        <w:rPr>
          <w:rFonts w:eastAsia="Times New Roman"/>
          <w:color w:val="000000"/>
          <w:sz w:val="28"/>
          <w:szCs w:val="28"/>
          <w:lang w:eastAsia="en-US"/>
        </w:rPr>
        <w:t>и</w:t>
      </w:r>
      <w:r w:rsidRPr="001C2419">
        <w:rPr>
          <w:rFonts w:eastAsia="Times New Roman"/>
          <w:color w:val="000000"/>
          <w:spacing w:val="106"/>
          <w:sz w:val="28"/>
          <w:szCs w:val="28"/>
          <w:lang w:eastAsia="en-US"/>
        </w:rPr>
        <w:t xml:space="preserve"> </w:t>
      </w:r>
      <w:r w:rsidRPr="001C2419">
        <w:rPr>
          <w:rFonts w:eastAsia="Times New Roman"/>
          <w:color w:val="000000"/>
          <w:sz w:val="28"/>
          <w:szCs w:val="28"/>
          <w:lang w:eastAsia="en-US"/>
        </w:rPr>
        <w:t>инди</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ид</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альных</w:t>
      </w:r>
      <w:r w:rsidRPr="001C2419">
        <w:rPr>
          <w:rFonts w:eastAsia="Times New Roman"/>
          <w:color w:val="000000"/>
          <w:spacing w:val="106"/>
          <w:sz w:val="28"/>
          <w:szCs w:val="28"/>
          <w:lang w:eastAsia="en-US"/>
        </w:rPr>
        <w:t xml:space="preserve"> </w:t>
      </w:r>
      <w:r w:rsidRPr="001C2419">
        <w:rPr>
          <w:rFonts w:eastAsia="Times New Roman"/>
          <w:color w:val="000000"/>
          <w:sz w:val="28"/>
          <w:szCs w:val="28"/>
          <w:lang w:eastAsia="en-US"/>
        </w:rPr>
        <w:t>форм</w:t>
      </w:r>
      <w:r w:rsidRPr="001C2419">
        <w:rPr>
          <w:rFonts w:eastAsia="Times New Roman"/>
          <w:color w:val="000000"/>
          <w:spacing w:val="106"/>
          <w:sz w:val="28"/>
          <w:szCs w:val="28"/>
          <w:lang w:eastAsia="en-US"/>
        </w:rPr>
        <w:t xml:space="preserve"> </w:t>
      </w:r>
      <w:r w:rsidRPr="001C2419">
        <w:rPr>
          <w:rFonts w:eastAsia="Times New Roman"/>
          <w:color w:val="000000"/>
          <w:sz w:val="28"/>
          <w:szCs w:val="28"/>
          <w:lang w:eastAsia="en-US"/>
        </w:rPr>
        <w:t>р</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боты</w:t>
      </w:r>
      <w:r w:rsidRPr="001C2419">
        <w:rPr>
          <w:rFonts w:eastAsia="Times New Roman"/>
          <w:color w:val="000000"/>
          <w:spacing w:val="106"/>
          <w:sz w:val="28"/>
          <w:szCs w:val="28"/>
          <w:lang w:eastAsia="en-US"/>
        </w:rPr>
        <w:t xml:space="preserve"> </w:t>
      </w:r>
      <w:r w:rsidRPr="001C2419">
        <w:rPr>
          <w:rFonts w:eastAsia="Times New Roman"/>
          <w:color w:val="000000"/>
          <w:sz w:val="28"/>
          <w:szCs w:val="28"/>
          <w:lang w:eastAsia="en-US"/>
        </w:rPr>
        <w:t>с  детьми;</w:t>
      </w:r>
      <w:r w:rsidRPr="001C2419">
        <w:rPr>
          <w:rFonts w:eastAsia="Times New Roman"/>
          <w:color w:val="000000"/>
          <w:spacing w:val="-2"/>
          <w:sz w:val="28"/>
          <w:szCs w:val="28"/>
          <w:lang w:eastAsia="en-US"/>
        </w:rPr>
        <w:t xml:space="preserve"> </w:t>
      </w:r>
      <w:r w:rsidRPr="001C2419">
        <w:rPr>
          <w:rFonts w:eastAsia="Times New Roman"/>
          <w:color w:val="C00000"/>
          <w:sz w:val="28"/>
          <w:szCs w:val="28"/>
          <w:lang w:eastAsia="en-US"/>
        </w:rPr>
        <w:t xml:space="preserve">  </w:t>
      </w:r>
    </w:p>
    <w:p w:rsidR="001C2419" w:rsidRPr="001C2419" w:rsidRDefault="001C2419" w:rsidP="001C2419">
      <w:pPr>
        <w:widowControl w:val="0"/>
        <w:ind w:left="612"/>
        <w:rPr>
          <w:rFonts w:eastAsia="Times New Roman"/>
          <w:color w:val="010302"/>
          <w:sz w:val="22"/>
          <w:szCs w:val="22"/>
          <w:lang w:eastAsia="en-US"/>
        </w:rPr>
      </w:pPr>
      <w:r w:rsidRPr="001C2419">
        <w:rPr>
          <w:rFonts w:eastAsia="Times New Roman"/>
          <w:color w:val="000000"/>
          <w:sz w:val="28"/>
          <w:szCs w:val="28"/>
          <w:lang w:val="en-US" w:eastAsia="en-US"/>
        </w:rPr>
        <w:t></w:t>
      </w:r>
      <w:r w:rsidRPr="001C2419">
        <w:rPr>
          <w:rFonts w:eastAsia="Times New Roman"/>
          <w:color w:val="000000"/>
          <w:spacing w:val="58"/>
          <w:sz w:val="28"/>
          <w:szCs w:val="28"/>
          <w:lang w:eastAsia="en-US"/>
        </w:rPr>
        <w:t xml:space="preserve"> </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довлетвор</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ние ин</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ере</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ов и</w:t>
      </w:r>
      <w:r w:rsidRPr="001C2419">
        <w:rPr>
          <w:rFonts w:eastAsia="Times New Roman"/>
          <w:color w:val="000000"/>
          <w:spacing w:val="-3"/>
          <w:sz w:val="28"/>
          <w:szCs w:val="28"/>
          <w:lang w:eastAsia="en-US"/>
        </w:rPr>
        <w:t xml:space="preserve"> </w:t>
      </w:r>
      <w:r w:rsidRPr="001C2419">
        <w:rPr>
          <w:rFonts w:eastAsia="Times New Roman"/>
          <w:color w:val="000000"/>
          <w:sz w:val="28"/>
          <w:szCs w:val="28"/>
          <w:lang w:eastAsia="en-US"/>
        </w:rPr>
        <w:t>по</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р</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бнос</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ей к</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ждо</w:t>
      </w:r>
      <w:r w:rsidRPr="001C2419">
        <w:rPr>
          <w:rFonts w:eastAsia="Times New Roman"/>
          <w:color w:val="000000"/>
          <w:spacing w:val="-2"/>
          <w:sz w:val="28"/>
          <w:szCs w:val="28"/>
          <w:lang w:eastAsia="en-US"/>
        </w:rPr>
        <w:t>г</w:t>
      </w:r>
      <w:r w:rsidRPr="001C2419">
        <w:rPr>
          <w:rFonts w:eastAsia="Times New Roman"/>
          <w:color w:val="000000"/>
          <w:sz w:val="28"/>
          <w:szCs w:val="28"/>
          <w:lang w:eastAsia="en-US"/>
        </w:rPr>
        <w:t>о реб</w:t>
      </w:r>
      <w:r w:rsidRPr="001C2419">
        <w:rPr>
          <w:rFonts w:eastAsia="Times New Roman"/>
          <w:color w:val="000000"/>
          <w:spacing w:val="-2"/>
          <w:sz w:val="28"/>
          <w:szCs w:val="28"/>
          <w:lang w:eastAsia="en-US"/>
        </w:rPr>
        <w:t>ё</w:t>
      </w:r>
      <w:r w:rsidRPr="001C2419">
        <w:rPr>
          <w:rFonts w:eastAsia="Times New Roman"/>
          <w:color w:val="000000"/>
          <w:sz w:val="28"/>
          <w:szCs w:val="28"/>
          <w:lang w:eastAsia="en-US"/>
        </w:rPr>
        <w:t xml:space="preserve">нка; </w:t>
      </w:r>
      <w:r w:rsidRPr="001C2419">
        <w:rPr>
          <w:rFonts w:eastAsia="Times New Roman"/>
          <w:color w:val="C00000"/>
          <w:sz w:val="28"/>
          <w:szCs w:val="28"/>
          <w:lang w:eastAsia="en-US"/>
        </w:rPr>
        <w:t xml:space="preserve">  </w:t>
      </w:r>
      <w:r w:rsidRPr="001C2419">
        <w:rPr>
          <w:rFonts w:eastAsia="Times New Roman"/>
          <w:sz w:val="22"/>
          <w:szCs w:val="22"/>
          <w:lang w:eastAsia="en-US"/>
        </w:rPr>
        <w:br w:type="textWrapping" w:clear="all"/>
      </w:r>
      <w:r w:rsidRPr="001C2419">
        <w:rPr>
          <w:rFonts w:eastAsia="Times New Roman"/>
          <w:color w:val="000000"/>
          <w:sz w:val="28"/>
          <w:szCs w:val="28"/>
          <w:lang w:val="en-US" w:eastAsia="en-US"/>
        </w:rPr>
        <w:t></w:t>
      </w:r>
      <w:r w:rsidRPr="001C2419">
        <w:rPr>
          <w:rFonts w:eastAsia="Times New Roman"/>
          <w:color w:val="000000"/>
          <w:spacing w:val="58"/>
          <w:sz w:val="28"/>
          <w:szCs w:val="28"/>
          <w:lang w:eastAsia="en-US"/>
        </w:rPr>
        <w:t xml:space="preserve"> </w:t>
      </w:r>
      <w:r w:rsidRPr="001C2419">
        <w:rPr>
          <w:rFonts w:eastAsia="Times New Roman"/>
          <w:color w:val="000000"/>
          <w:sz w:val="28"/>
          <w:szCs w:val="28"/>
          <w:lang w:eastAsia="en-US"/>
        </w:rPr>
        <w:t>отс</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тствие мероприятий</w:t>
      </w:r>
      <w:r w:rsidRPr="001C2419">
        <w:rPr>
          <w:rFonts w:eastAsia="Times New Roman"/>
          <w:color w:val="000000"/>
          <w:spacing w:val="-3"/>
          <w:sz w:val="28"/>
          <w:szCs w:val="28"/>
          <w:lang w:eastAsia="en-US"/>
        </w:rPr>
        <w:t xml:space="preserve"> </w:t>
      </w:r>
      <w:r w:rsidRPr="001C2419">
        <w:rPr>
          <w:rFonts w:eastAsia="Times New Roman"/>
          <w:color w:val="000000"/>
          <w:sz w:val="28"/>
          <w:szCs w:val="28"/>
          <w:lang w:eastAsia="en-US"/>
        </w:rPr>
        <w:t>с выраженной</w:t>
      </w:r>
      <w:r w:rsidRPr="001C2419">
        <w:rPr>
          <w:rFonts w:eastAsia="Times New Roman"/>
          <w:color w:val="000000"/>
          <w:spacing w:val="-3"/>
          <w:sz w:val="28"/>
          <w:szCs w:val="28"/>
          <w:lang w:eastAsia="en-US"/>
        </w:rPr>
        <w:t xml:space="preserve"> </w:t>
      </w:r>
      <w:r w:rsidRPr="001C2419">
        <w:rPr>
          <w:rFonts w:eastAsia="Times New Roman"/>
          <w:color w:val="000000"/>
          <w:sz w:val="28"/>
          <w:szCs w:val="28"/>
          <w:lang w:eastAsia="en-US"/>
        </w:rPr>
        <w:t>об</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чающей з</w:t>
      </w:r>
      <w:r w:rsidRPr="001C2419">
        <w:rPr>
          <w:rFonts w:eastAsia="Times New Roman"/>
          <w:color w:val="000000"/>
          <w:spacing w:val="-3"/>
          <w:sz w:val="28"/>
          <w:szCs w:val="28"/>
          <w:lang w:eastAsia="en-US"/>
        </w:rPr>
        <w:t>а</w:t>
      </w:r>
      <w:r w:rsidRPr="001C2419">
        <w:rPr>
          <w:rFonts w:eastAsia="Times New Roman"/>
          <w:color w:val="000000"/>
          <w:sz w:val="28"/>
          <w:szCs w:val="28"/>
          <w:lang w:eastAsia="en-US"/>
        </w:rPr>
        <w:t>дачей</w:t>
      </w:r>
      <w:r w:rsidRPr="001C2419">
        <w:rPr>
          <w:rFonts w:eastAsia="Times New Roman"/>
          <w:color w:val="000000"/>
          <w:spacing w:val="-3"/>
          <w:sz w:val="28"/>
          <w:szCs w:val="28"/>
          <w:lang w:eastAsia="en-US"/>
        </w:rPr>
        <w:t>.</w:t>
      </w:r>
      <w:r w:rsidRPr="001C2419">
        <w:rPr>
          <w:rFonts w:eastAsia="Times New Roman"/>
          <w:color w:val="000000"/>
          <w:sz w:val="28"/>
          <w:szCs w:val="28"/>
          <w:lang w:eastAsia="en-US"/>
        </w:rPr>
        <w:t xml:space="preserve"> </w:t>
      </w:r>
      <w:r w:rsidRPr="001C2419">
        <w:rPr>
          <w:rFonts w:eastAsia="Times New Roman"/>
          <w:color w:val="C00000"/>
          <w:sz w:val="28"/>
          <w:szCs w:val="28"/>
          <w:lang w:eastAsia="en-US"/>
        </w:rPr>
        <w:t xml:space="preserve">  </w:t>
      </w:r>
      <w:r>
        <w:rPr>
          <w:rFonts w:eastAsia="Times New Roman"/>
          <w:color w:val="C00000"/>
          <w:sz w:val="28"/>
          <w:szCs w:val="28"/>
          <w:lang w:eastAsia="en-US"/>
        </w:rPr>
        <w:t xml:space="preserve">                                        </w:t>
      </w:r>
      <w:r w:rsidRPr="001C2419">
        <w:rPr>
          <w:rFonts w:eastAsia="Times New Roman"/>
          <w:i/>
          <w:iCs/>
          <w:color w:val="000000"/>
          <w:sz w:val="28"/>
          <w:szCs w:val="28"/>
          <w:lang w:eastAsia="en-US"/>
        </w:rPr>
        <w:t>Вариант проведе</w:t>
      </w:r>
      <w:r w:rsidRPr="001C2419">
        <w:rPr>
          <w:rFonts w:eastAsia="Times New Roman"/>
          <w:i/>
          <w:iCs/>
          <w:color w:val="000000"/>
          <w:spacing w:val="-3"/>
          <w:sz w:val="28"/>
          <w:szCs w:val="28"/>
          <w:lang w:eastAsia="en-US"/>
        </w:rPr>
        <w:t>н</w:t>
      </w:r>
      <w:r w:rsidRPr="001C2419">
        <w:rPr>
          <w:rFonts w:eastAsia="Times New Roman"/>
          <w:i/>
          <w:iCs/>
          <w:color w:val="000000"/>
          <w:sz w:val="28"/>
          <w:szCs w:val="28"/>
          <w:lang w:eastAsia="en-US"/>
        </w:rPr>
        <w:t>ия Дня здоро</w:t>
      </w:r>
      <w:r w:rsidRPr="001C2419">
        <w:rPr>
          <w:rFonts w:eastAsia="Times New Roman"/>
          <w:i/>
          <w:iCs/>
          <w:color w:val="000000"/>
          <w:spacing w:val="-2"/>
          <w:sz w:val="28"/>
          <w:szCs w:val="28"/>
          <w:lang w:eastAsia="en-US"/>
        </w:rPr>
        <w:t>в</w:t>
      </w:r>
      <w:r w:rsidRPr="001C2419">
        <w:rPr>
          <w:rFonts w:eastAsia="Times New Roman"/>
          <w:i/>
          <w:iCs/>
          <w:color w:val="000000"/>
          <w:sz w:val="28"/>
          <w:szCs w:val="28"/>
          <w:lang w:eastAsia="en-US"/>
        </w:rPr>
        <w:t xml:space="preserve">ья:  </w:t>
      </w:r>
    </w:p>
    <w:p w:rsidR="001C2419" w:rsidRPr="001C2419" w:rsidRDefault="001C2419" w:rsidP="001C2419">
      <w:pPr>
        <w:widowControl w:val="0"/>
        <w:ind w:left="612"/>
        <w:rPr>
          <w:rFonts w:eastAsia="Times New Roman"/>
          <w:color w:val="010302"/>
          <w:sz w:val="22"/>
          <w:szCs w:val="22"/>
          <w:lang w:eastAsia="en-US"/>
        </w:rPr>
      </w:pPr>
      <w:r w:rsidRPr="001C2419">
        <w:rPr>
          <w:rFonts w:eastAsia="Times New Roman"/>
          <w:color w:val="000000"/>
          <w:sz w:val="28"/>
          <w:szCs w:val="28"/>
          <w:lang w:eastAsia="en-US"/>
        </w:rPr>
        <w:t xml:space="preserve"> Утр</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нняя гимнастика про</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одит</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 xml:space="preserve">я под </w:t>
      </w:r>
      <w:r w:rsidRPr="001C2419">
        <w:rPr>
          <w:rFonts w:eastAsia="Times New Roman"/>
          <w:color w:val="000000"/>
          <w:spacing w:val="-3"/>
          <w:sz w:val="28"/>
          <w:szCs w:val="28"/>
          <w:lang w:eastAsia="en-US"/>
        </w:rPr>
        <w:t>в</w:t>
      </w:r>
      <w:r w:rsidRPr="001C2419">
        <w:rPr>
          <w:rFonts w:eastAsia="Times New Roman"/>
          <w:color w:val="000000"/>
          <w:sz w:val="28"/>
          <w:szCs w:val="28"/>
          <w:lang w:eastAsia="en-US"/>
        </w:rPr>
        <w:t>есёл</w:t>
      </w:r>
      <w:r w:rsidRPr="001C2419">
        <w:rPr>
          <w:rFonts w:eastAsia="Times New Roman"/>
          <w:color w:val="000000"/>
          <w:spacing w:val="-4"/>
          <w:sz w:val="28"/>
          <w:szCs w:val="28"/>
          <w:lang w:eastAsia="en-US"/>
        </w:rPr>
        <w:t>у</w:t>
      </w:r>
      <w:r w:rsidRPr="001C2419">
        <w:rPr>
          <w:rFonts w:eastAsia="Times New Roman"/>
          <w:color w:val="000000"/>
          <w:sz w:val="28"/>
          <w:szCs w:val="28"/>
          <w:lang w:eastAsia="en-US"/>
        </w:rPr>
        <w:t>ю музык</w:t>
      </w:r>
      <w:r w:rsidRPr="001C2419">
        <w:rPr>
          <w:rFonts w:eastAsia="Times New Roman"/>
          <w:color w:val="000000"/>
          <w:spacing w:val="-2"/>
          <w:sz w:val="28"/>
          <w:szCs w:val="28"/>
          <w:lang w:eastAsia="en-US"/>
        </w:rPr>
        <w:t>у</w:t>
      </w:r>
      <w:r w:rsidRPr="001C2419">
        <w:rPr>
          <w:rFonts w:eastAsia="Times New Roman"/>
          <w:color w:val="000000"/>
          <w:sz w:val="28"/>
          <w:szCs w:val="28"/>
          <w:lang w:eastAsia="en-US"/>
        </w:rPr>
        <w:t xml:space="preserve"> в игро</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ой</w:t>
      </w:r>
      <w:r w:rsidRPr="001C2419">
        <w:rPr>
          <w:rFonts w:eastAsia="Times New Roman"/>
          <w:color w:val="000000"/>
          <w:spacing w:val="-3"/>
          <w:sz w:val="28"/>
          <w:szCs w:val="28"/>
          <w:lang w:eastAsia="en-US"/>
        </w:rPr>
        <w:t xml:space="preserve"> </w:t>
      </w:r>
      <w:r w:rsidRPr="001C2419">
        <w:rPr>
          <w:rFonts w:eastAsia="Times New Roman"/>
          <w:color w:val="000000"/>
          <w:sz w:val="28"/>
          <w:szCs w:val="28"/>
          <w:lang w:eastAsia="en-US"/>
        </w:rPr>
        <w:t xml:space="preserve">форме.   </w:t>
      </w:r>
    </w:p>
    <w:p w:rsidR="001C2419" w:rsidRPr="001C2419" w:rsidRDefault="001C2419" w:rsidP="001C2419">
      <w:pPr>
        <w:widowControl w:val="0"/>
        <w:ind w:left="612" w:right="209"/>
        <w:rPr>
          <w:rFonts w:eastAsia="Times New Roman"/>
          <w:color w:val="010302"/>
          <w:sz w:val="22"/>
          <w:szCs w:val="22"/>
          <w:lang w:eastAsia="en-US"/>
        </w:rPr>
      </w:pPr>
      <w:r w:rsidRPr="001C2419">
        <w:rPr>
          <w:rFonts w:eastAsia="Times New Roman"/>
          <w:color w:val="000000"/>
          <w:sz w:val="28"/>
          <w:szCs w:val="28"/>
          <w:lang w:eastAsia="en-US"/>
        </w:rPr>
        <w:t>В гост</w:t>
      </w:r>
      <w:r w:rsidRPr="001C2419">
        <w:rPr>
          <w:rFonts w:eastAsia="Times New Roman"/>
          <w:color w:val="000000"/>
          <w:spacing w:val="-2"/>
          <w:sz w:val="28"/>
          <w:szCs w:val="28"/>
          <w:lang w:eastAsia="en-US"/>
        </w:rPr>
        <w:t>я</w:t>
      </w:r>
      <w:r w:rsidRPr="001C2419">
        <w:rPr>
          <w:rFonts w:eastAsia="Times New Roman"/>
          <w:color w:val="000000"/>
          <w:sz w:val="28"/>
          <w:szCs w:val="28"/>
          <w:lang w:eastAsia="en-US"/>
        </w:rPr>
        <w:t xml:space="preserve">х </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 xml:space="preserve"> детей сказочный п</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р</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онаж, ко</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 xml:space="preserve">орый </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чит де</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ей чем</w:t>
      </w:r>
      <w:r w:rsidRPr="001C2419">
        <w:rPr>
          <w:rFonts w:eastAsia="Times New Roman"/>
          <w:color w:val="000000"/>
          <w:spacing w:val="-3"/>
          <w:sz w:val="28"/>
          <w:szCs w:val="28"/>
          <w:lang w:eastAsia="en-US"/>
        </w:rPr>
        <w:t>у</w:t>
      </w:r>
      <w:r w:rsidRPr="001C2419">
        <w:rPr>
          <w:rFonts w:eastAsia="Times New Roman"/>
          <w:color w:val="000000"/>
          <w:spacing w:val="28"/>
          <w:sz w:val="28"/>
          <w:szCs w:val="28"/>
          <w:lang w:eastAsia="en-US"/>
        </w:rPr>
        <w:t xml:space="preserve"> </w:t>
      </w:r>
      <w:r w:rsidRPr="001C2419">
        <w:rPr>
          <w:rFonts w:eastAsia="Times New Roman"/>
          <w:color w:val="000000"/>
          <w:sz w:val="28"/>
          <w:szCs w:val="28"/>
          <w:lang w:eastAsia="en-US"/>
        </w:rPr>
        <w:t>– то через и</w:t>
      </w:r>
      <w:r w:rsidRPr="001C2419">
        <w:rPr>
          <w:rFonts w:eastAsia="Times New Roman"/>
          <w:color w:val="000000"/>
          <w:spacing w:val="-2"/>
          <w:sz w:val="28"/>
          <w:szCs w:val="28"/>
          <w:lang w:eastAsia="en-US"/>
        </w:rPr>
        <w:t>г</w:t>
      </w:r>
      <w:r w:rsidRPr="001C2419">
        <w:rPr>
          <w:rFonts w:eastAsia="Times New Roman"/>
          <w:color w:val="000000"/>
          <w:sz w:val="28"/>
          <w:szCs w:val="28"/>
          <w:lang w:eastAsia="en-US"/>
        </w:rPr>
        <w:t>ры</w:t>
      </w:r>
      <w:r w:rsidRPr="001C2419">
        <w:rPr>
          <w:rFonts w:eastAsia="Times New Roman"/>
          <w:color w:val="000000"/>
          <w:spacing w:val="-3"/>
          <w:sz w:val="28"/>
          <w:szCs w:val="28"/>
          <w:lang w:eastAsia="en-US"/>
        </w:rPr>
        <w:t>,</w:t>
      </w:r>
      <w:r w:rsidRPr="001C2419">
        <w:rPr>
          <w:rFonts w:eastAsia="Times New Roman"/>
          <w:color w:val="000000"/>
          <w:sz w:val="28"/>
          <w:szCs w:val="28"/>
          <w:lang w:eastAsia="en-US"/>
        </w:rPr>
        <w:t xml:space="preserve">  или дети</w:t>
      </w:r>
      <w:r w:rsidRPr="001C2419">
        <w:rPr>
          <w:rFonts w:eastAsia="Times New Roman"/>
          <w:color w:val="000000"/>
          <w:spacing w:val="-2"/>
          <w:sz w:val="28"/>
          <w:szCs w:val="28"/>
          <w:lang w:eastAsia="en-US"/>
        </w:rPr>
        <w:t xml:space="preserve"> </w:t>
      </w:r>
      <w:r w:rsidRPr="001C2419">
        <w:rPr>
          <w:rFonts w:eastAsia="Times New Roman"/>
          <w:color w:val="000000"/>
          <w:sz w:val="28"/>
          <w:szCs w:val="28"/>
          <w:lang w:eastAsia="en-US"/>
        </w:rPr>
        <w:t>по</w:t>
      </w:r>
      <w:r w:rsidRPr="001C2419">
        <w:rPr>
          <w:rFonts w:eastAsia="Times New Roman"/>
          <w:color w:val="000000"/>
          <w:spacing w:val="-2"/>
          <w:sz w:val="28"/>
          <w:szCs w:val="28"/>
          <w:lang w:eastAsia="en-US"/>
        </w:rPr>
        <w:t>м</w:t>
      </w:r>
      <w:r w:rsidRPr="001C2419">
        <w:rPr>
          <w:rFonts w:eastAsia="Times New Roman"/>
          <w:color w:val="000000"/>
          <w:sz w:val="28"/>
          <w:szCs w:val="28"/>
          <w:lang w:eastAsia="en-US"/>
        </w:rPr>
        <w:t>огают</w:t>
      </w:r>
      <w:r w:rsidRPr="001C2419">
        <w:rPr>
          <w:rFonts w:eastAsia="Times New Roman"/>
          <w:color w:val="000000"/>
          <w:spacing w:val="-3"/>
          <w:sz w:val="28"/>
          <w:szCs w:val="28"/>
          <w:lang w:eastAsia="en-US"/>
        </w:rPr>
        <w:t xml:space="preserve"> </w:t>
      </w:r>
      <w:r w:rsidRPr="001C2419">
        <w:rPr>
          <w:rFonts w:eastAsia="Times New Roman"/>
          <w:color w:val="000000"/>
          <w:sz w:val="28"/>
          <w:szCs w:val="28"/>
          <w:lang w:eastAsia="en-US"/>
        </w:rPr>
        <w:t>персонаж</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 xml:space="preserve">, выполняя задания, </w:t>
      </w:r>
      <w:r w:rsidRPr="001C2419">
        <w:rPr>
          <w:rFonts w:eastAsia="Times New Roman"/>
          <w:color w:val="000000"/>
          <w:spacing w:val="-4"/>
          <w:sz w:val="28"/>
          <w:szCs w:val="28"/>
          <w:lang w:eastAsia="en-US"/>
        </w:rPr>
        <w:t>у</w:t>
      </w:r>
      <w:r w:rsidRPr="001C2419">
        <w:rPr>
          <w:rFonts w:eastAsia="Times New Roman"/>
          <w:color w:val="000000"/>
          <w:sz w:val="28"/>
          <w:szCs w:val="28"/>
          <w:lang w:eastAsia="en-US"/>
        </w:rPr>
        <w:t xml:space="preserve">пражнения.   </w:t>
      </w:r>
    </w:p>
    <w:p w:rsidR="001C2419" w:rsidRPr="001C2419" w:rsidRDefault="001C2419" w:rsidP="001C2419">
      <w:pPr>
        <w:widowControl w:val="0"/>
        <w:ind w:left="612" w:right="209"/>
        <w:rPr>
          <w:rFonts w:eastAsia="Times New Roman"/>
          <w:color w:val="010302"/>
          <w:sz w:val="22"/>
          <w:szCs w:val="22"/>
          <w:lang w:eastAsia="en-US"/>
        </w:rPr>
      </w:pPr>
      <w:r w:rsidRPr="001C2419">
        <w:rPr>
          <w:rFonts w:eastAsia="Times New Roman"/>
          <w:color w:val="000000"/>
          <w:sz w:val="28"/>
          <w:szCs w:val="28"/>
          <w:lang w:eastAsia="en-US"/>
        </w:rPr>
        <w:t>Игры</w:t>
      </w:r>
      <w:r w:rsidRPr="001C2419">
        <w:rPr>
          <w:rFonts w:eastAsia="Times New Roman"/>
          <w:color w:val="000000"/>
          <w:spacing w:val="-2"/>
          <w:sz w:val="28"/>
          <w:szCs w:val="28"/>
          <w:lang w:eastAsia="en-US"/>
        </w:rPr>
        <w:t>-</w:t>
      </w:r>
      <w:r w:rsidRPr="001C2419">
        <w:rPr>
          <w:rFonts w:eastAsia="Times New Roman"/>
          <w:color w:val="000000"/>
          <w:sz w:val="28"/>
          <w:szCs w:val="28"/>
          <w:lang w:eastAsia="en-US"/>
        </w:rPr>
        <w:t>аттракционы:</w:t>
      </w:r>
      <w:r w:rsidRPr="001C2419">
        <w:rPr>
          <w:rFonts w:eastAsia="Times New Roman"/>
          <w:color w:val="000000"/>
          <w:spacing w:val="114"/>
          <w:sz w:val="28"/>
          <w:szCs w:val="28"/>
          <w:lang w:eastAsia="en-US"/>
        </w:rPr>
        <w:t xml:space="preserve"> </w:t>
      </w:r>
      <w:r w:rsidRPr="001C2419">
        <w:rPr>
          <w:rFonts w:eastAsia="Times New Roman"/>
          <w:color w:val="000000"/>
          <w:sz w:val="28"/>
          <w:szCs w:val="28"/>
          <w:lang w:eastAsia="en-US"/>
        </w:rPr>
        <w:t>«Кто</w:t>
      </w:r>
      <w:r w:rsidRPr="001C2419">
        <w:rPr>
          <w:rFonts w:eastAsia="Times New Roman"/>
          <w:color w:val="000000"/>
          <w:spacing w:val="112"/>
          <w:sz w:val="28"/>
          <w:szCs w:val="28"/>
          <w:lang w:eastAsia="en-US"/>
        </w:rPr>
        <w:t xml:space="preserve"> </w:t>
      </w:r>
      <w:r w:rsidRPr="001C2419">
        <w:rPr>
          <w:rFonts w:eastAsia="Times New Roman"/>
          <w:color w:val="000000"/>
          <w:sz w:val="28"/>
          <w:szCs w:val="28"/>
          <w:lang w:eastAsia="en-US"/>
        </w:rPr>
        <w:t>больше</w:t>
      </w:r>
      <w:r w:rsidRPr="001C2419">
        <w:rPr>
          <w:rFonts w:eastAsia="Times New Roman"/>
          <w:color w:val="000000"/>
          <w:spacing w:val="114"/>
          <w:sz w:val="28"/>
          <w:szCs w:val="28"/>
          <w:lang w:eastAsia="en-US"/>
        </w:rPr>
        <w:t xml:space="preserve"> </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несёт</w:t>
      </w:r>
      <w:r w:rsidRPr="001C2419">
        <w:rPr>
          <w:rFonts w:eastAsia="Times New Roman"/>
          <w:color w:val="000000"/>
          <w:spacing w:val="114"/>
          <w:sz w:val="28"/>
          <w:szCs w:val="28"/>
          <w:lang w:eastAsia="en-US"/>
        </w:rPr>
        <w:t xml:space="preserve"> </w:t>
      </w:r>
      <w:r w:rsidRPr="001C2419">
        <w:rPr>
          <w:rFonts w:eastAsia="Times New Roman"/>
          <w:color w:val="000000"/>
          <w:sz w:val="28"/>
          <w:szCs w:val="28"/>
          <w:lang w:eastAsia="en-US"/>
        </w:rPr>
        <w:t>ш</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ро</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w:t>
      </w:r>
      <w:r w:rsidRPr="001C2419">
        <w:rPr>
          <w:rFonts w:eastAsia="Times New Roman"/>
          <w:color w:val="000000"/>
          <w:spacing w:val="113"/>
          <w:sz w:val="28"/>
          <w:szCs w:val="28"/>
          <w:lang w:eastAsia="en-US"/>
        </w:rPr>
        <w:t xml:space="preserve"> </w:t>
      </w:r>
      <w:r w:rsidRPr="001C2419">
        <w:rPr>
          <w:rFonts w:eastAsia="Times New Roman"/>
          <w:color w:val="000000"/>
          <w:sz w:val="28"/>
          <w:szCs w:val="28"/>
          <w:lang w:eastAsia="en-US"/>
        </w:rPr>
        <w:t>«Кто</w:t>
      </w:r>
      <w:r w:rsidRPr="001C2419">
        <w:rPr>
          <w:rFonts w:eastAsia="Times New Roman"/>
          <w:color w:val="000000"/>
          <w:spacing w:val="114"/>
          <w:sz w:val="28"/>
          <w:szCs w:val="28"/>
          <w:lang w:eastAsia="en-US"/>
        </w:rPr>
        <w:t xml:space="preserve"> </w:t>
      </w:r>
      <w:r w:rsidRPr="001C2419">
        <w:rPr>
          <w:rFonts w:eastAsia="Times New Roman"/>
          <w:color w:val="000000"/>
          <w:sz w:val="28"/>
          <w:szCs w:val="28"/>
          <w:lang w:eastAsia="en-US"/>
        </w:rPr>
        <w:t>быс</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рее</w:t>
      </w:r>
      <w:r w:rsidRPr="001C2419">
        <w:rPr>
          <w:rFonts w:eastAsia="Times New Roman"/>
          <w:color w:val="000000"/>
          <w:spacing w:val="112"/>
          <w:sz w:val="28"/>
          <w:szCs w:val="28"/>
          <w:lang w:eastAsia="en-US"/>
        </w:rPr>
        <w:t xml:space="preserve"> </w:t>
      </w:r>
      <w:r w:rsidRPr="001C2419">
        <w:rPr>
          <w:rFonts w:eastAsia="Times New Roman"/>
          <w:color w:val="000000"/>
          <w:sz w:val="28"/>
          <w:szCs w:val="28"/>
          <w:lang w:eastAsia="en-US"/>
        </w:rPr>
        <w:t>пролезе</w:t>
      </w:r>
      <w:r w:rsidRPr="001C2419">
        <w:rPr>
          <w:rFonts w:eastAsia="Times New Roman"/>
          <w:color w:val="000000"/>
          <w:spacing w:val="-3"/>
          <w:sz w:val="28"/>
          <w:szCs w:val="28"/>
          <w:lang w:eastAsia="en-US"/>
        </w:rPr>
        <w:t>т</w:t>
      </w:r>
      <w:r w:rsidRPr="001C2419">
        <w:rPr>
          <w:rFonts w:eastAsia="Times New Roman"/>
          <w:color w:val="000000"/>
          <w:spacing w:val="112"/>
          <w:sz w:val="28"/>
          <w:szCs w:val="28"/>
          <w:lang w:eastAsia="en-US"/>
        </w:rPr>
        <w:t xml:space="preserve"> </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 xml:space="preserve">  мешок», «Кто быстрее доползёт до б</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 xml:space="preserve">бна»?   </w:t>
      </w:r>
    </w:p>
    <w:p w:rsidR="001C2419" w:rsidRPr="001C2419" w:rsidRDefault="001C2419" w:rsidP="001C2419">
      <w:pPr>
        <w:widowControl w:val="0"/>
        <w:ind w:left="612" w:right="209"/>
        <w:rPr>
          <w:rFonts w:eastAsia="Times New Roman"/>
          <w:color w:val="010302"/>
          <w:sz w:val="22"/>
          <w:szCs w:val="22"/>
          <w:lang w:eastAsia="en-US"/>
        </w:rPr>
      </w:pPr>
      <w:r w:rsidRPr="001C2419">
        <w:rPr>
          <w:rFonts w:eastAsia="Times New Roman"/>
          <w:color w:val="000000"/>
          <w:sz w:val="28"/>
          <w:szCs w:val="28"/>
          <w:lang w:val="en-US" w:eastAsia="en-US"/>
        </w:rPr>
        <w:t>II</w:t>
      </w:r>
      <w:r w:rsidRPr="001C2419">
        <w:rPr>
          <w:rFonts w:eastAsia="Times New Roman"/>
          <w:color w:val="000000"/>
          <w:sz w:val="28"/>
          <w:szCs w:val="28"/>
          <w:lang w:eastAsia="en-US"/>
        </w:rPr>
        <w:t xml:space="preserve"> половина дня</w:t>
      </w:r>
      <w:r w:rsidRPr="001C2419">
        <w:rPr>
          <w:rFonts w:eastAsia="Times New Roman"/>
          <w:color w:val="000000"/>
          <w:spacing w:val="-2"/>
          <w:sz w:val="28"/>
          <w:szCs w:val="28"/>
          <w:lang w:eastAsia="en-US"/>
        </w:rPr>
        <w:t>,</w:t>
      </w:r>
      <w:r w:rsidRPr="001C2419">
        <w:rPr>
          <w:rFonts w:eastAsia="Times New Roman"/>
          <w:color w:val="000000"/>
          <w:sz w:val="28"/>
          <w:szCs w:val="28"/>
          <w:lang w:eastAsia="en-US"/>
        </w:rPr>
        <w:t xml:space="preserve"> физк</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льт</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рный пра</w:t>
      </w:r>
      <w:r w:rsidRPr="001C2419">
        <w:rPr>
          <w:rFonts w:eastAsia="Times New Roman"/>
          <w:color w:val="000000"/>
          <w:spacing w:val="-2"/>
          <w:sz w:val="28"/>
          <w:szCs w:val="28"/>
          <w:lang w:eastAsia="en-US"/>
        </w:rPr>
        <w:t>з</w:t>
      </w:r>
      <w:r w:rsidRPr="001C2419">
        <w:rPr>
          <w:rFonts w:eastAsia="Times New Roman"/>
          <w:color w:val="000000"/>
          <w:sz w:val="28"/>
          <w:szCs w:val="28"/>
          <w:lang w:eastAsia="en-US"/>
        </w:rPr>
        <w:t>дник, те</w:t>
      </w:r>
      <w:r w:rsidRPr="001C2419">
        <w:rPr>
          <w:rFonts w:eastAsia="Times New Roman"/>
          <w:color w:val="000000"/>
          <w:spacing w:val="-2"/>
          <w:sz w:val="28"/>
          <w:szCs w:val="28"/>
          <w:lang w:eastAsia="en-US"/>
        </w:rPr>
        <w:t>м</w:t>
      </w:r>
      <w:r w:rsidRPr="001C2419">
        <w:rPr>
          <w:rFonts w:eastAsia="Times New Roman"/>
          <w:color w:val="000000"/>
          <w:sz w:val="28"/>
          <w:szCs w:val="28"/>
          <w:lang w:eastAsia="en-US"/>
        </w:rPr>
        <w:t>атика, ко</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 xml:space="preserve">орого </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оотве</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ств</w:t>
      </w:r>
      <w:r w:rsidRPr="001C2419">
        <w:rPr>
          <w:rFonts w:eastAsia="Times New Roman"/>
          <w:color w:val="000000"/>
          <w:spacing w:val="-4"/>
          <w:sz w:val="28"/>
          <w:szCs w:val="28"/>
          <w:lang w:eastAsia="en-US"/>
        </w:rPr>
        <w:t>у</w:t>
      </w:r>
      <w:r w:rsidRPr="001C2419">
        <w:rPr>
          <w:rFonts w:eastAsia="Times New Roman"/>
          <w:color w:val="000000"/>
          <w:sz w:val="28"/>
          <w:szCs w:val="28"/>
          <w:lang w:eastAsia="en-US"/>
        </w:rPr>
        <w:t>ет те</w:t>
      </w:r>
      <w:r w:rsidRPr="001C2419">
        <w:rPr>
          <w:rFonts w:eastAsia="Times New Roman"/>
          <w:color w:val="000000"/>
          <w:spacing w:val="-2"/>
          <w:sz w:val="28"/>
          <w:szCs w:val="28"/>
          <w:lang w:eastAsia="en-US"/>
        </w:rPr>
        <w:t>ме</w:t>
      </w:r>
      <w:r w:rsidRPr="001C2419">
        <w:rPr>
          <w:rFonts w:eastAsia="Times New Roman"/>
          <w:color w:val="000000"/>
          <w:sz w:val="28"/>
          <w:szCs w:val="28"/>
          <w:lang w:eastAsia="en-US"/>
        </w:rPr>
        <w:t xml:space="preserve">  дня здоровья.</w:t>
      </w:r>
      <w:r w:rsidRPr="001C2419">
        <w:rPr>
          <w:rFonts w:eastAsia="Times New Roman"/>
          <w:color w:val="000000"/>
          <w:spacing w:val="-2"/>
          <w:sz w:val="28"/>
          <w:szCs w:val="28"/>
          <w:lang w:eastAsia="en-US"/>
        </w:rPr>
        <w:t xml:space="preserve"> </w:t>
      </w:r>
      <w:r w:rsidRPr="001C2419">
        <w:rPr>
          <w:rFonts w:eastAsia="Times New Roman"/>
          <w:color w:val="000000"/>
          <w:sz w:val="28"/>
          <w:szCs w:val="28"/>
          <w:lang w:eastAsia="en-US"/>
        </w:rPr>
        <w:t xml:space="preserve">  </w:t>
      </w:r>
    </w:p>
    <w:p w:rsidR="001C2419" w:rsidRPr="001C2419" w:rsidRDefault="001C2419" w:rsidP="001C2419">
      <w:pPr>
        <w:widowControl w:val="0"/>
        <w:ind w:left="612"/>
        <w:rPr>
          <w:rFonts w:eastAsia="Times New Roman"/>
          <w:i/>
          <w:color w:val="010302"/>
          <w:sz w:val="22"/>
          <w:szCs w:val="22"/>
          <w:lang w:eastAsia="en-US"/>
        </w:rPr>
      </w:pPr>
      <w:r w:rsidRPr="001C2419">
        <w:rPr>
          <w:rFonts w:eastAsia="Times New Roman"/>
          <w:i/>
          <w:noProof/>
          <w:sz w:val="22"/>
          <w:szCs w:val="22"/>
        </w:rPr>
        <mc:AlternateContent>
          <mc:Choice Requires="wps">
            <w:drawing>
              <wp:anchor distT="0" distB="0" distL="114300" distR="114300" simplePos="0" relativeHeight="251917312" behindDoc="1" locked="0" layoutInCell="1" allowOverlap="1" wp14:anchorId="382E4137" wp14:editId="6188A9BA">
                <wp:simplePos x="0" y="0"/>
                <wp:positionH relativeFrom="page">
                  <wp:posOffset>701040</wp:posOffset>
                </wp:positionH>
                <wp:positionV relativeFrom="paragraph">
                  <wp:posOffset>1752</wp:posOffset>
                </wp:positionV>
                <wp:extent cx="6338061" cy="208788"/>
                <wp:effectExtent l="0" t="0" r="0" b="0"/>
                <wp:wrapNone/>
                <wp:docPr id="1357" name="Freeform 1357"/>
                <wp:cNvGraphicFramePr/>
                <a:graphic xmlns:a="http://schemas.openxmlformats.org/drawingml/2006/main">
                  <a:graphicData uri="http://schemas.microsoft.com/office/word/2010/wordprocessingShape">
                    <wps:wsp>
                      <wps:cNvSpPr/>
                      <wps:spPr>
                        <a:xfrm>
                          <a:off x="0" y="0"/>
                          <a:ext cx="6338061" cy="208788"/>
                        </a:xfrm>
                        <a:custGeom>
                          <a:avLst/>
                          <a:gdLst/>
                          <a:ahLst/>
                          <a:cxnLst/>
                          <a:rect l="l" t="t" r="r" b="b"/>
                          <a:pathLst>
                            <a:path w="6338061" h="208788">
                              <a:moveTo>
                                <a:pt x="0" y="208788"/>
                              </a:moveTo>
                              <a:lnTo>
                                <a:pt x="6338061" y="208788"/>
                              </a:lnTo>
                              <a:lnTo>
                                <a:pt x="6338061" y="0"/>
                              </a:lnTo>
                              <a:lnTo>
                                <a:pt x="0" y="0"/>
                              </a:lnTo>
                              <a:lnTo>
                                <a:pt x="0" y="208788"/>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57" o:spid="_x0000_s1026" style="position:absolute;margin-left:55.2pt;margin-top:.15pt;width:499.05pt;height:16.45pt;z-index:-251399168;visibility:visible;mso-wrap-style:square;mso-wrap-distance-left:9pt;mso-wrap-distance-top:0;mso-wrap-distance-right:9pt;mso-wrap-distance-bottom:0;mso-position-horizontal:absolute;mso-position-horizontal-relative:page;mso-position-vertical:absolute;mso-position-vertical-relative:text;v-text-anchor:top" coordsize="6338061,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" path="m,208788r6338061,l6338061,,,,,208788xe" stroked="f" strokeweight="1pt">
                <v:path arrowok="t"/>
                <w10:wrap anchorx="page"/>
              </v:shape>
            </w:pict>
          </mc:Fallback>
        </mc:AlternateContent>
      </w:r>
      <w:r w:rsidRPr="001C2419">
        <w:rPr>
          <w:rFonts w:eastAsia="Times New Roman"/>
          <w:b/>
          <w:bCs/>
          <w:i/>
          <w:color w:val="000000"/>
          <w:sz w:val="28"/>
          <w:szCs w:val="28"/>
          <w:lang w:eastAsia="en-US"/>
        </w:rPr>
        <w:t xml:space="preserve">Индивидуальные занятия  и  </w:t>
      </w:r>
      <w:r w:rsidRPr="001C2419">
        <w:rPr>
          <w:rFonts w:eastAsia="Times New Roman"/>
          <w:b/>
          <w:bCs/>
          <w:i/>
          <w:color w:val="000000"/>
          <w:spacing w:val="-2"/>
          <w:sz w:val="28"/>
          <w:szCs w:val="28"/>
          <w:lang w:eastAsia="en-US"/>
        </w:rPr>
        <w:t>д</w:t>
      </w:r>
      <w:r w:rsidRPr="001C2419">
        <w:rPr>
          <w:rFonts w:eastAsia="Times New Roman"/>
          <w:b/>
          <w:bCs/>
          <w:i/>
          <w:color w:val="000000"/>
          <w:sz w:val="28"/>
          <w:szCs w:val="28"/>
          <w:lang w:eastAsia="en-US"/>
        </w:rPr>
        <w:t>ифф</w:t>
      </w:r>
      <w:r w:rsidRPr="001C2419">
        <w:rPr>
          <w:rFonts w:eastAsia="Times New Roman"/>
          <w:b/>
          <w:bCs/>
          <w:i/>
          <w:color w:val="000000"/>
          <w:spacing w:val="-2"/>
          <w:sz w:val="28"/>
          <w:szCs w:val="28"/>
          <w:lang w:eastAsia="en-US"/>
        </w:rPr>
        <w:t>е</w:t>
      </w:r>
      <w:r w:rsidRPr="001C2419">
        <w:rPr>
          <w:rFonts w:eastAsia="Times New Roman"/>
          <w:b/>
          <w:bCs/>
          <w:i/>
          <w:color w:val="000000"/>
          <w:sz w:val="28"/>
          <w:szCs w:val="28"/>
          <w:lang w:eastAsia="en-US"/>
        </w:rPr>
        <w:t>ренциро</w:t>
      </w:r>
      <w:r w:rsidRPr="001C2419">
        <w:rPr>
          <w:rFonts w:eastAsia="Times New Roman"/>
          <w:b/>
          <w:bCs/>
          <w:i/>
          <w:color w:val="000000"/>
          <w:spacing w:val="-2"/>
          <w:sz w:val="28"/>
          <w:szCs w:val="28"/>
          <w:lang w:eastAsia="en-US"/>
        </w:rPr>
        <w:t>в</w:t>
      </w:r>
      <w:r w:rsidRPr="001C2419">
        <w:rPr>
          <w:rFonts w:eastAsia="Times New Roman"/>
          <w:b/>
          <w:bCs/>
          <w:i/>
          <w:color w:val="000000"/>
          <w:sz w:val="28"/>
          <w:szCs w:val="28"/>
          <w:lang w:eastAsia="en-US"/>
        </w:rPr>
        <w:t>анная  рабо</w:t>
      </w:r>
      <w:r w:rsidRPr="001C2419">
        <w:rPr>
          <w:rFonts w:eastAsia="Times New Roman"/>
          <w:b/>
          <w:bCs/>
          <w:i/>
          <w:color w:val="000000"/>
          <w:spacing w:val="-2"/>
          <w:sz w:val="28"/>
          <w:szCs w:val="28"/>
          <w:lang w:eastAsia="en-US"/>
        </w:rPr>
        <w:t>т</w:t>
      </w:r>
      <w:r w:rsidRPr="001C2419">
        <w:rPr>
          <w:rFonts w:eastAsia="Times New Roman"/>
          <w:b/>
          <w:bCs/>
          <w:i/>
          <w:color w:val="000000"/>
          <w:sz w:val="28"/>
          <w:szCs w:val="28"/>
          <w:lang w:eastAsia="en-US"/>
        </w:rPr>
        <w:t xml:space="preserve">а  </w:t>
      </w:r>
    </w:p>
    <w:p w:rsidR="001C2419" w:rsidRPr="001C2419" w:rsidRDefault="001C2419" w:rsidP="001C2419">
      <w:pPr>
        <w:widowControl w:val="0"/>
        <w:ind w:left="612" w:right="209"/>
        <w:rPr>
          <w:rFonts w:eastAsia="Times New Roman"/>
          <w:color w:val="010302"/>
          <w:sz w:val="22"/>
          <w:szCs w:val="22"/>
          <w:lang w:eastAsia="en-US"/>
        </w:rPr>
      </w:pPr>
      <w:r w:rsidRPr="001C2419">
        <w:rPr>
          <w:rFonts w:eastAsia="Times New Roman"/>
          <w:noProof/>
          <w:sz w:val="22"/>
          <w:szCs w:val="22"/>
        </w:rPr>
        <mc:AlternateContent>
          <mc:Choice Requires="wps">
            <w:drawing>
              <wp:anchor distT="0" distB="0" distL="114300" distR="114300" simplePos="0" relativeHeight="251918336" behindDoc="1" locked="0" layoutInCell="1" allowOverlap="1" wp14:anchorId="52E4411A" wp14:editId="19A257F1">
                <wp:simplePos x="0" y="0"/>
                <wp:positionH relativeFrom="page">
                  <wp:posOffset>701040</wp:posOffset>
                </wp:positionH>
                <wp:positionV relativeFrom="paragraph">
                  <wp:posOffset>-179075</wp:posOffset>
                </wp:positionV>
                <wp:extent cx="6338061" cy="208788"/>
                <wp:effectExtent l="0" t="0" r="0" b="0"/>
                <wp:wrapNone/>
                <wp:docPr id="1358" name="Freeform 1358"/>
                <wp:cNvGraphicFramePr/>
                <a:graphic xmlns:a="http://schemas.openxmlformats.org/drawingml/2006/main">
                  <a:graphicData uri="http://schemas.microsoft.com/office/word/2010/wordprocessingShape">
                    <wps:wsp>
                      <wps:cNvSpPr/>
                      <wps:spPr>
                        <a:xfrm>
                          <a:off x="0" y="0"/>
                          <a:ext cx="6338061" cy="208788"/>
                        </a:xfrm>
                        <a:custGeom>
                          <a:avLst/>
                          <a:gdLst/>
                          <a:ahLst/>
                          <a:cxnLst/>
                          <a:rect l="l" t="t" r="r" b="b"/>
                          <a:pathLst>
                            <a:path w="6338061" h="208788">
                              <a:moveTo>
                                <a:pt x="0" y="208788"/>
                              </a:moveTo>
                              <a:lnTo>
                                <a:pt x="6338061" y="208788"/>
                              </a:lnTo>
                              <a:lnTo>
                                <a:pt x="6338061" y="0"/>
                              </a:lnTo>
                              <a:lnTo>
                                <a:pt x="0" y="0"/>
                              </a:lnTo>
                              <a:lnTo>
                                <a:pt x="0" y="208788"/>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58" o:spid="_x0000_s1026" style="position:absolute;margin-left:55.2pt;margin-top:-14.1pt;width:499.05pt;height:16.45pt;z-index:-251398144;visibility:visible;mso-wrap-style:square;mso-wrap-distance-left:9pt;mso-wrap-distance-top:0;mso-wrap-distance-right:9pt;mso-wrap-distance-bottom:0;mso-position-horizontal:absolute;mso-position-horizontal-relative:page;mso-position-vertical:absolute;mso-position-vertical-relative:text;v-text-anchor:top" coordsize="6338061,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" path="m,208788r6338061,l6338061,,,,,208788xe" stroked="f" strokeweight="1pt">
                <v:path arrowok="t"/>
                <w10:wrap anchorx="page"/>
              </v:shape>
            </w:pict>
          </mc:Fallback>
        </mc:AlternateContent>
      </w:r>
      <w:r w:rsidRPr="001C2419">
        <w:rPr>
          <w:rFonts w:eastAsia="Times New Roman"/>
          <w:noProof/>
          <w:sz w:val="22"/>
          <w:szCs w:val="22"/>
        </w:rPr>
        <mc:AlternateContent>
          <mc:Choice Requires="wps">
            <w:drawing>
              <wp:anchor distT="0" distB="0" distL="114300" distR="114300" simplePos="0" relativeHeight="251919360" behindDoc="1" locked="0" layoutInCell="1" allowOverlap="1" wp14:anchorId="041475B2" wp14:editId="1FF3E989">
                <wp:simplePos x="0" y="0"/>
                <wp:positionH relativeFrom="page">
                  <wp:posOffset>701040</wp:posOffset>
                </wp:positionH>
                <wp:positionV relativeFrom="paragraph">
                  <wp:posOffset>29714</wp:posOffset>
                </wp:positionV>
                <wp:extent cx="6338061" cy="234696"/>
                <wp:effectExtent l="0" t="0" r="0" b="0"/>
                <wp:wrapNone/>
                <wp:docPr id="1359" name="Freeform 1359"/>
                <wp:cNvGraphicFramePr/>
                <a:graphic xmlns:a="http://schemas.openxmlformats.org/drawingml/2006/main">
                  <a:graphicData uri="http://schemas.microsoft.com/office/word/2010/wordprocessingShape">
                    <wps:wsp>
                      <wps:cNvSpPr/>
                      <wps:spPr>
                        <a:xfrm>
                          <a:off x="0" y="0"/>
                          <a:ext cx="6338061" cy="234696"/>
                        </a:xfrm>
                        <a:custGeom>
                          <a:avLst/>
                          <a:gdLst/>
                          <a:ahLst/>
                          <a:cxnLst/>
                          <a:rect l="l" t="t" r="r" b="b"/>
                          <a:pathLst>
                            <a:path w="6338061" h="234696">
                              <a:moveTo>
                                <a:pt x="0" y="234696"/>
                              </a:moveTo>
                              <a:lnTo>
                                <a:pt x="6338061" y="234696"/>
                              </a:lnTo>
                              <a:lnTo>
                                <a:pt x="6338061" y="0"/>
                              </a:lnTo>
                              <a:lnTo>
                                <a:pt x="0" y="0"/>
                              </a:lnTo>
                              <a:lnTo>
                                <a:pt x="0" y="234696"/>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59" o:spid="_x0000_s1026" style="position:absolute;margin-left:55.2pt;margin-top:2.35pt;width:499.05pt;height:18.5pt;z-index:-251397120;visibility:visible;mso-wrap-style:square;mso-wrap-distance-left:9pt;mso-wrap-distance-top:0;mso-wrap-distance-right:9pt;mso-wrap-distance-bottom:0;mso-position-horizontal:absolute;mso-position-horizontal-relative:page;mso-position-vertical:absolute;mso-position-vertical-relative:text;v-text-anchor:top" coordsize="633806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" path="m,234696r6338061,l6338061,,,,,234696xe" stroked="f" strokeweight="1pt">
                <v:path arrowok="t"/>
                <w10:wrap anchorx="page"/>
              </v:shape>
            </w:pict>
          </mc:Fallback>
        </mc:AlternateContent>
      </w:r>
      <w:r w:rsidRPr="001C2419">
        <w:rPr>
          <w:rFonts w:eastAsia="Times New Roman"/>
          <w:noProof/>
          <w:sz w:val="22"/>
          <w:szCs w:val="22"/>
        </w:rPr>
        <mc:AlternateContent>
          <mc:Choice Requires="wps">
            <w:drawing>
              <wp:anchor distT="0" distB="0" distL="114300" distR="114300" simplePos="0" relativeHeight="251920384" behindDoc="1" locked="0" layoutInCell="1" allowOverlap="1" wp14:anchorId="6B52E543" wp14:editId="663239E4">
                <wp:simplePos x="0" y="0"/>
                <wp:positionH relativeFrom="page">
                  <wp:posOffset>701040</wp:posOffset>
                </wp:positionH>
                <wp:positionV relativeFrom="paragraph">
                  <wp:posOffset>264409</wp:posOffset>
                </wp:positionV>
                <wp:extent cx="6338061" cy="234696"/>
                <wp:effectExtent l="0" t="0" r="0" b="0"/>
                <wp:wrapNone/>
                <wp:docPr id="1360" name="Freeform 1360"/>
                <wp:cNvGraphicFramePr/>
                <a:graphic xmlns:a="http://schemas.openxmlformats.org/drawingml/2006/main">
                  <a:graphicData uri="http://schemas.microsoft.com/office/word/2010/wordprocessingShape">
                    <wps:wsp>
                      <wps:cNvSpPr/>
                      <wps:spPr>
                        <a:xfrm>
                          <a:off x="0" y="0"/>
                          <a:ext cx="6338061" cy="234696"/>
                        </a:xfrm>
                        <a:custGeom>
                          <a:avLst/>
                          <a:gdLst/>
                          <a:ahLst/>
                          <a:cxnLst/>
                          <a:rect l="l" t="t" r="r" b="b"/>
                          <a:pathLst>
                            <a:path w="6338061" h="234696">
                              <a:moveTo>
                                <a:pt x="0" y="234696"/>
                              </a:moveTo>
                              <a:lnTo>
                                <a:pt x="6338061" y="234696"/>
                              </a:lnTo>
                              <a:lnTo>
                                <a:pt x="6338061" y="0"/>
                              </a:lnTo>
                              <a:lnTo>
                                <a:pt x="0" y="0"/>
                              </a:lnTo>
                              <a:lnTo>
                                <a:pt x="0" y="234696"/>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60" o:spid="_x0000_s1026" style="position:absolute;margin-left:55.2pt;margin-top:20.8pt;width:499.05pt;height:18.5pt;z-index:-251396096;visibility:visible;mso-wrap-style:square;mso-wrap-distance-left:9pt;mso-wrap-distance-top:0;mso-wrap-distance-right:9pt;mso-wrap-distance-bottom:0;mso-position-horizontal:absolute;mso-position-horizontal-relative:page;mso-position-vertical:absolute;mso-position-vertical-relative:text;v-text-anchor:top" coordsize="633806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" path="m,234696r6338061,l6338061,,,,,234696xe" stroked="f" strokeweight="1pt">
                <v:path arrowok="t"/>
                <w10:wrap anchorx="page"/>
              </v:shape>
            </w:pict>
          </mc:Fallback>
        </mc:AlternateContent>
      </w:r>
      <w:r w:rsidRPr="001C2419">
        <w:rPr>
          <w:rFonts w:eastAsia="Times New Roman"/>
          <w:noProof/>
          <w:sz w:val="22"/>
          <w:szCs w:val="22"/>
        </w:rPr>
        <mc:AlternateContent>
          <mc:Choice Requires="wps">
            <w:drawing>
              <wp:anchor distT="0" distB="0" distL="114300" distR="114300" simplePos="0" relativeHeight="251921408" behindDoc="1" locked="0" layoutInCell="1" allowOverlap="1" wp14:anchorId="2FE3D817" wp14:editId="52E5B249">
                <wp:simplePos x="0" y="0"/>
                <wp:positionH relativeFrom="page">
                  <wp:posOffset>701040</wp:posOffset>
                </wp:positionH>
                <wp:positionV relativeFrom="paragraph">
                  <wp:posOffset>499055</wp:posOffset>
                </wp:positionV>
                <wp:extent cx="6338061" cy="236525"/>
                <wp:effectExtent l="0" t="0" r="0" b="0"/>
                <wp:wrapNone/>
                <wp:docPr id="1361" name="Freeform 1361"/>
                <wp:cNvGraphicFramePr/>
                <a:graphic xmlns:a="http://schemas.openxmlformats.org/drawingml/2006/main">
                  <a:graphicData uri="http://schemas.microsoft.com/office/word/2010/wordprocessingShape">
                    <wps:wsp>
                      <wps:cNvSpPr/>
                      <wps:spPr>
                        <a:xfrm>
                          <a:off x="0" y="0"/>
                          <a:ext cx="6338061" cy="236525"/>
                        </a:xfrm>
                        <a:custGeom>
                          <a:avLst/>
                          <a:gdLst/>
                          <a:ahLst/>
                          <a:cxnLst/>
                          <a:rect l="l" t="t" r="r" b="b"/>
                          <a:pathLst>
                            <a:path w="6338061" h="236525">
                              <a:moveTo>
                                <a:pt x="0" y="236525"/>
                              </a:moveTo>
                              <a:lnTo>
                                <a:pt x="6338061" y="236525"/>
                              </a:lnTo>
                              <a:lnTo>
                                <a:pt x="6338061" y="0"/>
                              </a:lnTo>
                              <a:lnTo>
                                <a:pt x="0" y="0"/>
                              </a:lnTo>
                              <a:lnTo>
                                <a:pt x="0" y="236525"/>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61" o:spid="_x0000_s1026" style="position:absolute;margin-left:55.2pt;margin-top:39.3pt;width:499.05pt;height:18.6pt;z-index:-251395072;visibility:visible;mso-wrap-style:square;mso-wrap-distance-left:9pt;mso-wrap-distance-top:0;mso-wrap-distance-right:9pt;mso-wrap-distance-bottom:0;mso-position-horizontal:absolute;mso-position-horizontal-relative:page;mso-position-vertical:absolute;mso-position-vertical-relative:text;v-text-anchor:top" coordsize="6338061,2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" path="m,236525r6338061,l6338061,,,,,236525xe" stroked="f" strokeweight="1pt">
                <v:path arrowok="t"/>
                <w10:wrap anchorx="page"/>
              </v:shape>
            </w:pict>
          </mc:Fallback>
        </mc:AlternateContent>
      </w:r>
      <w:r w:rsidRPr="001C2419">
        <w:rPr>
          <w:rFonts w:eastAsia="Times New Roman"/>
          <w:noProof/>
          <w:sz w:val="22"/>
          <w:szCs w:val="22"/>
        </w:rPr>
        <mc:AlternateContent>
          <mc:Choice Requires="wps">
            <w:drawing>
              <wp:anchor distT="0" distB="0" distL="114300" distR="114300" simplePos="0" relativeHeight="251922432" behindDoc="1" locked="0" layoutInCell="1" allowOverlap="1" wp14:anchorId="50F582BE" wp14:editId="75A5A643">
                <wp:simplePos x="0" y="0"/>
                <wp:positionH relativeFrom="page">
                  <wp:posOffset>701040</wp:posOffset>
                </wp:positionH>
                <wp:positionV relativeFrom="paragraph">
                  <wp:posOffset>735579</wp:posOffset>
                </wp:positionV>
                <wp:extent cx="6338061" cy="234696"/>
                <wp:effectExtent l="0" t="0" r="0" b="0"/>
                <wp:wrapNone/>
                <wp:docPr id="1362" name="Freeform 1362"/>
                <wp:cNvGraphicFramePr/>
                <a:graphic xmlns:a="http://schemas.openxmlformats.org/drawingml/2006/main">
                  <a:graphicData uri="http://schemas.microsoft.com/office/word/2010/wordprocessingShape">
                    <wps:wsp>
                      <wps:cNvSpPr/>
                      <wps:spPr>
                        <a:xfrm>
                          <a:off x="0" y="0"/>
                          <a:ext cx="6338061" cy="234696"/>
                        </a:xfrm>
                        <a:custGeom>
                          <a:avLst/>
                          <a:gdLst/>
                          <a:ahLst/>
                          <a:cxnLst/>
                          <a:rect l="l" t="t" r="r" b="b"/>
                          <a:pathLst>
                            <a:path w="6338061" h="234696">
                              <a:moveTo>
                                <a:pt x="0" y="234696"/>
                              </a:moveTo>
                              <a:lnTo>
                                <a:pt x="6338061" y="234696"/>
                              </a:lnTo>
                              <a:lnTo>
                                <a:pt x="6338061" y="0"/>
                              </a:lnTo>
                              <a:lnTo>
                                <a:pt x="0" y="0"/>
                              </a:lnTo>
                              <a:lnTo>
                                <a:pt x="0" y="234696"/>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62" o:spid="_x0000_s1026" style="position:absolute;margin-left:55.2pt;margin-top:57.9pt;width:499.05pt;height:18.5pt;z-index:-251394048;visibility:visible;mso-wrap-style:square;mso-wrap-distance-left:9pt;mso-wrap-distance-top:0;mso-wrap-distance-right:9pt;mso-wrap-distance-bottom:0;mso-position-horizontal:absolute;mso-position-horizontal-relative:page;mso-position-vertical:absolute;mso-position-vertical-relative:text;v-text-anchor:top" coordsize="633806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" path="m,234696r6338061,l6338061,,,,,234696xe" stroked="f" strokeweight="1pt">
                <v:path arrowok="t"/>
                <w10:wrap anchorx="page"/>
              </v:shape>
            </w:pict>
          </mc:Fallback>
        </mc:AlternateContent>
      </w:r>
      <w:r w:rsidRPr="001C2419">
        <w:rPr>
          <w:rFonts w:eastAsia="Times New Roman"/>
          <w:color w:val="000000"/>
          <w:sz w:val="28"/>
          <w:szCs w:val="28"/>
          <w:lang w:eastAsia="en-US"/>
        </w:rPr>
        <w:t xml:space="preserve"> Спо</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обств</w:t>
      </w:r>
      <w:r w:rsidRPr="001C2419">
        <w:rPr>
          <w:rFonts w:eastAsia="Times New Roman"/>
          <w:color w:val="000000"/>
          <w:spacing w:val="-4"/>
          <w:sz w:val="28"/>
          <w:szCs w:val="28"/>
          <w:lang w:eastAsia="en-US"/>
        </w:rPr>
        <w:t>у</w:t>
      </w:r>
      <w:r w:rsidRPr="001C2419">
        <w:rPr>
          <w:rFonts w:eastAsia="Times New Roman"/>
          <w:color w:val="000000"/>
          <w:sz w:val="28"/>
          <w:szCs w:val="28"/>
          <w:lang w:eastAsia="en-US"/>
        </w:rPr>
        <w:t>ютоптимальном</w:t>
      </w:r>
      <w:r w:rsidRPr="001C2419">
        <w:rPr>
          <w:rFonts w:eastAsia="Times New Roman"/>
          <w:color w:val="000000"/>
          <w:spacing w:val="-3"/>
          <w:sz w:val="28"/>
          <w:szCs w:val="28"/>
          <w:lang w:eastAsia="en-US"/>
        </w:rPr>
        <w:t>у</w:t>
      </w:r>
      <w:r w:rsidRPr="001C2419">
        <w:rPr>
          <w:rFonts w:eastAsia="Times New Roman"/>
          <w:color w:val="000000"/>
          <w:spacing w:val="301"/>
          <w:sz w:val="28"/>
          <w:szCs w:val="28"/>
          <w:lang w:eastAsia="en-US"/>
        </w:rPr>
        <w:t xml:space="preserve"> </w:t>
      </w:r>
      <w:r w:rsidRPr="001C2419">
        <w:rPr>
          <w:rFonts w:eastAsia="Times New Roman"/>
          <w:color w:val="000000"/>
          <w:sz w:val="28"/>
          <w:szCs w:val="28"/>
          <w:lang w:eastAsia="en-US"/>
        </w:rPr>
        <w:t>ра</w:t>
      </w:r>
      <w:r w:rsidRPr="001C2419">
        <w:rPr>
          <w:rFonts w:eastAsia="Times New Roman"/>
          <w:color w:val="000000"/>
          <w:spacing w:val="-2"/>
          <w:sz w:val="28"/>
          <w:szCs w:val="28"/>
          <w:lang w:eastAsia="en-US"/>
        </w:rPr>
        <w:t>з</w:t>
      </w:r>
      <w:r w:rsidRPr="001C2419">
        <w:rPr>
          <w:rFonts w:eastAsia="Times New Roman"/>
          <w:color w:val="000000"/>
          <w:sz w:val="28"/>
          <w:szCs w:val="28"/>
          <w:lang w:eastAsia="en-US"/>
        </w:rPr>
        <w:t>витию</w:t>
      </w:r>
      <w:r w:rsidRPr="001C2419">
        <w:rPr>
          <w:rFonts w:eastAsia="Times New Roman"/>
          <w:color w:val="000000"/>
          <w:spacing w:val="301"/>
          <w:sz w:val="28"/>
          <w:szCs w:val="28"/>
          <w:lang w:eastAsia="en-US"/>
        </w:rPr>
        <w:t xml:space="preserve"> </w:t>
      </w:r>
      <w:r w:rsidRPr="001C2419">
        <w:rPr>
          <w:rFonts w:eastAsia="Times New Roman"/>
          <w:color w:val="000000"/>
          <w:sz w:val="28"/>
          <w:szCs w:val="28"/>
          <w:lang w:eastAsia="en-US"/>
        </w:rPr>
        <w:t>ребенка,</w:t>
      </w:r>
      <w:r w:rsidRPr="001C2419">
        <w:rPr>
          <w:rFonts w:eastAsia="Times New Roman"/>
          <w:color w:val="000000"/>
          <w:spacing w:val="301"/>
          <w:sz w:val="28"/>
          <w:szCs w:val="28"/>
          <w:lang w:eastAsia="en-US"/>
        </w:rPr>
        <w:t xml:space="preserve"> </w:t>
      </w:r>
      <w:r w:rsidRPr="001C2419">
        <w:rPr>
          <w:rFonts w:eastAsia="Times New Roman"/>
          <w:color w:val="000000"/>
          <w:sz w:val="28"/>
          <w:szCs w:val="28"/>
          <w:lang w:eastAsia="en-US"/>
        </w:rPr>
        <w:t>разви</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ию</w:t>
      </w:r>
      <w:r w:rsidRPr="001C2419">
        <w:rPr>
          <w:rFonts w:eastAsia="Times New Roman"/>
          <w:color w:val="000000"/>
          <w:spacing w:val="301"/>
          <w:sz w:val="28"/>
          <w:szCs w:val="28"/>
          <w:lang w:eastAsia="en-US"/>
        </w:rPr>
        <w:t xml:space="preserve"> </w:t>
      </w:r>
      <w:r w:rsidRPr="001C2419">
        <w:rPr>
          <w:rFonts w:eastAsia="Times New Roman"/>
          <w:color w:val="000000"/>
          <w:sz w:val="28"/>
          <w:szCs w:val="28"/>
          <w:lang w:eastAsia="en-US"/>
        </w:rPr>
        <w:t>внимания</w:t>
      </w:r>
      <w:r w:rsidRPr="001C2419">
        <w:rPr>
          <w:rFonts w:eastAsia="Times New Roman"/>
          <w:color w:val="000000"/>
          <w:spacing w:val="-2"/>
          <w:sz w:val="28"/>
          <w:szCs w:val="28"/>
          <w:lang w:eastAsia="en-US"/>
        </w:rPr>
        <w:t>,</w:t>
      </w:r>
      <w:r w:rsidRPr="001C2419">
        <w:rPr>
          <w:rFonts w:eastAsia="Times New Roman"/>
          <w:color w:val="000000"/>
          <w:sz w:val="28"/>
          <w:szCs w:val="28"/>
          <w:lang w:eastAsia="en-US"/>
        </w:rPr>
        <w:t xml:space="preserve">  двигательной</w:t>
      </w:r>
      <w:r w:rsidRPr="001C2419">
        <w:rPr>
          <w:rFonts w:eastAsia="Times New Roman"/>
          <w:color w:val="000000"/>
          <w:spacing w:val="71"/>
          <w:sz w:val="28"/>
          <w:szCs w:val="28"/>
          <w:lang w:eastAsia="en-US"/>
        </w:rPr>
        <w:t xml:space="preserve"> </w:t>
      </w:r>
      <w:r w:rsidRPr="001C2419">
        <w:rPr>
          <w:rFonts w:eastAsia="Times New Roman"/>
          <w:color w:val="000000"/>
          <w:sz w:val="28"/>
          <w:szCs w:val="28"/>
          <w:lang w:eastAsia="en-US"/>
        </w:rPr>
        <w:t>п</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м</w:t>
      </w:r>
      <w:r w:rsidRPr="001C2419">
        <w:rPr>
          <w:rFonts w:eastAsia="Times New Roman"/>
          <w:color w:val="000000"/>
          <w:spacing w:val="-2"/>
          <w:sz w:val="28"/>
          <w:szCs w:val="28"/>
          <w:lang w:eastAsia="en-US"/>
        </w:rPr>
        <w:t>я</w:t>
      </w:r>
      <w:r w:rsidRPr="001C2419">
        <w:rPr>
          <w:rFonts w:eastAsia="Times New Roman"/>
          <w:color w:val="000000"/>
          <w:sz w:val="28"/>
          <w:szCs w:val="28"/>
          <w:lang w:eastAsia="en-US"/>
        </w:rPr>
        <w:t>ти,</w:t>
      </w:r>
      <w:r w:rsidRPr="001C2419">
        <w:rPr>
          <w:rFonts w:eastAsia="Times New Roman"/>
          <w:color w:val="000000"/>
          <w:spacing w:val="71"/>
          <w:sz w:val="28"/>
          <w:szCs w:val="28"/>
          <w:lang w:eastAsia="en-US"/>
        </w:rPr>
        <w:t xml:space="preserve"> </w:t>
      </w:r>
      <w:r w:rsidRPr="001C2419">
        <w:rPr>
          <w:rFonts w:eastAsia="Times New Roman"/>
          <w:color w:val="000000"/>
          <w:sz w:val="28"/>
          <w:szCs w:val="28"/>
          <w:lang w:eastAsia="en-US"/>
        </w:rPr>
        <w:t>акти</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изации</w:t>
      </w:r>
      <w:r w:rsidRPr="001C2419">
        <w:rPr>
          <w:rFonts w:eastAsia="Times New Roman"/>
          <w:color w:val="000000"/>
          <w:spacing w:val="71"/>
          <w:sz w:val="28"/>
          <w:szCs w:val="28"/>
          <w:lang w:eastAsia="en-US"/>
        </w:rPr>
        <w:t xml:space="preserve"> </w:t>
      </w:r>
      <w:r w:rsidRPr="001C2419">
        <w:rPr>
          <w:rFonts w:eastAsia="Times New Roman"/>
          <w:color w:val="000000"/>
          <w:spacing w:val="-2"/>
          <w:sz w:val="28"/>
          <w:szCs w:val="28"/>
          <w:lang w:eastAsia="en-US"/>
        </w:rPr>
        <w:t>м</w:t>
      </w:r>
      <w:r w:rsidRPr="001C2419">
        <w:rPr>
          <w:rFonts w:eastAsia="Times New Roman"/>
          <w:color w:val="000000"/>
          <w:sz w:val="28"/>
          <w:szCs w:val="28"/>
          <w:lang w:eastAsia="en-US"/>
        </w:rPr>
        <w:t>ыслител</w:t>
      </w:r>
      <w:r w:rsidRPr="001C2419">
        <w:rPr>
          <w:rFonts w:eastAsia="Times New Roman"/>
          <w:color w:val="000000"/>
          <w:spacing w:val="-3"/>
          <w:sz w:val="28"/>
          <w:szCs w:val="28"/>
          <w:lang w:eastAsia="en-US"/>
        </w:rPr>
        <w:t>ь</w:t>
      </w:r>
      <w:r w:rsidRPr="001C2419">
        <w:rPr>
          <w:rFonts w:eastAsia="Times New Roman"/>
          <w:color w:val="000000"/>
          <w:sz w:val="28"/>
          <w:szCs w:val="28"/>
          <w:lang w:eastAsia="en-US"/>
        </w:rPr>
        <w:t>ной</w:t>
      </w:r>
      <w:r w:rsidRPr="001C2419">
        <w:rPr>
          <w:rFonts w:eastAsia="Times New Roman"/>
          <w:color w:val="000000"/>
          <w:spacing w:val="71"/>
          <w:sz w:val="28"/>
          <w:szCs w:val="28"/>
          <w:lang w:eastAsia="en-US"/>
        </w:rPr>
        <w:t xml:space="preserve"> </w:t>
      </w:r>
      <w:r w:rsidRPr="001C2419">
        <w:rPr>
          <w:rFonts w:eastAsia="Times New Roman"/>
          <w:color w:val="000000"/>
          <w:sz w:val="28"/>
          <w:szCs w:val="28"/>
          <w:lang w:eastAsia="en-US"/>
        </w:rPr>
        <w:t>д</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ят</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льнос</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и,</w:t>
      </w:r>
      <w:r w:rsidRPr="001C2419">
        <w:rPr>
          <w:rFonts w:eastAsia="Times New Roman"/>
          <w:color w:val="000000"/>
          <w:spacing w:val="70"/>
          <w:sz w:val="28"/>
          <w:szCs w:val="28"/>
          <w:lang w:eastAsia="en-US"/>
        </w:rPr>
        <w:t xml:space="preserve"> </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веренно</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ти</w:t>
      </w:r>
      <w:r w:rsidRPr="001C2419">
        <w:rPr>
          <w:rFonts w:eastAsia="Times New Roman"/>
          <w:color w:val="000000"/>
          <w:spacing w:val="71"/>
          <w:sz w:val="28"/>
          <w:szCs w:val="28"/>
          <w:lang w:eastAsia="en-US"/>
        </w:rPr>
        <w:t xml:space="preserve"> </w:t>
      </w:r>
      <w:r w:rsidRPr="001C2419">
        <w:rPr>
          <w:rFonts w:eastAsia="Times New Roman"/>
          <w:color w:val="000000"/>
          <w:sz w:val="28"/>
          <w:szCs w:val="28"/>
          <w:lang w:eastAsia="en-US"/>
        </w:rPr>
        <w:t>в  себе</w:t>
      </w:r>
      <w:r w:rsidRPr="001C2419">
        <w:rPr>
          <w:rFonts w:eastAsia="Times New Roman"/>
          <w:color w:val="000000"/>
          <w:spacing w:val="318"/>
          <w:sz w:val="28"/>
          <w:szCs w:val="28"/>
          <w:lang w:eastAsia="en-US"/>
        </w:rPr>
        <w:t xml:space="preserve"> </w:t>
      </w:r>
      <w:r w:rsidRPr="001C2419">
        <w:rPr>
          <w:rFonts w:eastAsia="Times New Roman"/>
          <w:color w:val="000000"/>
          <w:sz w:val="28"/>
          <w:szCs w:val="28"/>
          <w:lang w:eastAsia="en-US"/>
        </w:rPr>
        <w:t>за</w:t>
      </w:r>
      <w:r w:rsidRPr="001C2419">
        <w:rPr>
          <w:rFonts w:eastAsia="Times New Roman"/>
          <w:color w:val="000000"/>
          <w:spacing w:val="317"/>
          <w:sz w:val="28"/>
          <w:szCs w:val="28"/>
          <w:lang w:eastAsia="en-US"/>
        </w:rPr>
        <w:t xml:space="preserve"> </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чет</w:t>
      </w:r>
      <w:r w:rsidRPr="001C2419">
        <w:rPr>
          <w:rFonts w:eastAsia="Times New Roman"/>
          <w:color w:val="000000"/>
          <w:spacing w:val="316"/>
          <w:sz w:val="28"/>
          <w:szCs w:val="28"/>
          <w:lang w:eastAsia="en-US"/>
        </w:rPr>
        <w:t xml:space="preserve"> </w:t>
      </w:r>
      <w:r w:rsidRPr="001C2419">
        <w:rPr>
          <w:rFonts w:eastAsia="Times New Roman"/>
          <w:color w:val="000000"/>
          <w:sz w:val="28"/>
          <w:szCs w:val="28"/>
          <w:lang w:eastAsia="en-US"/>
        </w:rPr>
        <w:t>л</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чшего</w:t>
      </w:r>
      <w:r w:rsidRPr="001C2419">
        <w:rPr>
          <w:rFonts w:eastAsia="Times New Roman"/>
          <w:color w:val="000000"/>
          <w:spacing w:val="318"/>
          <w:sz w:val="28"/>
          <w:szCs w:val="28"/>
          <w:lang w:eastAsia="en-US"/>
        </w:rPr>
        <w:t xml:space="preserve"> </w:t>
      </w:r>
      <w:r w:rsidRPr="001C2419">
        <w:rPr>
          <w:rFonts w:eastAsia="Times New Roman"/>
          <w:color w:val="000000"/>
          <w:sz w:val="28"/>
          <w:szCs w:val="28"/>
          <w:lang w:eastAsia="en-US"/>
        </w:rPr>
        <w:t>освоения</w:t>
      </w:r>
      <w:r w:rsidRPr="001C2419">
        <w:rPr>
          <w:rFonts w:eastAsia="Times New Roman"/>
          <w:color w:val="000000"/>
          <w:spacing w:val="318"/>
          <w:sz w:val="28"/>
          <w:szCs w:val="28"/>
          <w:lang w:eastAsia="en-US"/>
        </w:rPr>
        <w:t xml:space="preserve"> </w:t>
      </w:r>
      <w:r w:rsidRPr="001C2419">
        <w:rPr>
          <w:rFonts w:eastAsia="Times New Roman"/>
          <w:color w:val="000000"/>
          <w:sz w:val="28"/>
          <w:szCs w:val="28"/>
          <w:lang w:eastAsia="en-US"/>
        </w:rPr>
        <w:t>техники</w:t>
      </w:r>
      <w:r w:rsidRPr="001C2419">
        <w:rPr>
          <w:rFonts w:eastAsia="Times New Roman"/>
          <w:color w:val="000000"/>
          <w:spacing w:val="318"/>
          <w:sz w:val="28"/>
          <w:szCs w:val="28"/>
          <w:lang w:eastAsia="en-US"/>
        </w:rPr>
        <w:t xml:space="preserve"> </w:t>
      </w:r>
      <w:r w:rsidRPr="001C2419">
        <w:rPr>
          <w:rFonts w:eastAsia="Times New Roman"/>
          <w:color w:val="000000"/>
          <w:sz w:val="28"/>
          <w:szCs w:val="28"/>
          <w:lang w:eastAsia="en-US"/>
        </w:rPr>
        <w:t>выполн</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ния</w:t>
      </w:r>
      <w:r w:rsidRPr="001C2419">
        <w:rPr>
          <w:rFonts w:eastAsia="Times New Roman"/>
          <w:color w:val="000000"/>
          <w:spacing w:val="318"/>
          <w:sz w:val="28"/>
          <w:szCs w:val="28"/>
          <w:lang w:eastAsia="en-US"/>
        </w:rPr>
        <w:t xml:space="preserve"> </w:t>
      </w:r>
      <w:r w:rsidRPr="001C2419">
        <w:rPr>
          <w:rFonts w:eastAsia="Times New Roman"/>
          <w:color w:val="000000"/>
          <w:sz w:val="28"/>
          <w:szCs w:val="28"/>
          <w:lang w:eastAsia="en-US"/>
        </w:rPr>
        <w:t>фи</w:t>
      </w:r>
      <w:r w:rsidRPr="001C2419">
        <w:rPr>
          <w:rFonts w:eastAsia="Times New Roman"/>
          <w:color w:val="000000"/>
          <w:spacing w:val="-2"/>
          <w:sz w:val="28"/>
          <w:szCs w:val="28"/>
          <w:lang w:eastAsia="en-US"/>
        </w:rPr>
        <w:t>з</w:t>
      </w:r>
      <w:r w:rsidRPr="001C2419">
        <w:rPr>
          <w:rFonts w:eastAsia="Times New Roman"/>
          <w:color w:val="000000"/>
          <w:sz w:val="28"/>
          <w:szCs w:val="28"/>
          <w:lang w:eastAsia="en-US"/>
        </w:rPr>
        <w:t>иче</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 xml:space="preserve">ких  </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пражн</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 xml:space="preserve">ний  часто </w:t>
      </w:r>
      <w:r w:rsidRPr="001C2419">
        <w:rPr>
          <w:rFonts w:eastAsia="Times New Roman"/>
          <w:color w:val="000000"/>
          <w:spacing w:val="-2"/>
          <w:sz w:val="28"/>
          <w:szCs w:val="28"/>
          <w:lang w:eastAsia="en-US"/>
        </w:rPr>
        <w:t xml:space="preserve"> </w:t>
      </w:r>
      <w:r w:rsidRPr="001C2419">
        <w:rPr>
          <w:rFonts w:eastAsia="Times New Roman"/>
          <w:color w:val="000000"/>
          <w:sz w:val="28"/>
          <w:szCs w:val="28"/>
          <w:lang w:eastAsia="en-US"/>
        </w:rPr>
        <w:t xml:space="preserve"> болею</w:t>
      </w:r>
      <w:r w:rsidRPr="001C2419">
        <w:rPr>
          <w:rFonts w:eastAsia="Times New Roman"/>
          <w:color w:val="000000"/>
          <w:spacing w:val="-3"/>
          <w:sz w:val="28"/>
          <w:szCs w:val="28"/>
          <w:lang w:eastAsia="en-US"/>
        </w:rPr>
        <w:t>щ</w:t>
      </w:r>
      <w:r w:rsidRPr="001C2419">
        <w:rPr>
          <w:rFonts w:eastAsia="Times New Roman"/>
          <w:color w:val="000000"/>
          <w:sz w:val="28"/>
          <w:szCs w:val="28"/>
          <w:lang w:eastAsia="en-US"/>
        </w:rPr>
        <w:t>их   детей</w:t>
      </w:r>
      <w:r w:rsidRPr="001C2419">
        <w:rPr>
          <w:rFonts w:eastAsia="Times New Roman"/>
          <w:color w:val="000000"/>
          <w:spacing w:val="-2"/>
          <w:sz w:val="28"/>
          <w:szCs w:val="28"/>
          <w:lang w:eastAsia="en-US"/>
        </w:rPr>
        <w:t>.</w:t>
      </w:r>
      <w:r w:rsidRPr="001C2419">
        <w:rPr>
          <w:rFonts w:eastAsia="Times New Roman"/>
          <w:color w:val="000000"/>
          <w:sz w:val="23"/>
          <w:szCs w:val="23"/>
          <w:lang w:eastAsia="en-US"/>
        </w:rPr>
        <w:t xml:space="preserve">  </w:t>
      </w:r>
    </w:p>
    <w:p w:rsidR="001C2419" w:rsidRPr="001C2419" w:rsidRDefault="001C2419" w:rsidP="001C2419">
      <w:pPr>
        <w:widowControl w:val="0"/>
        <w:ind w:left="612"/>
        <w:rPr>
          <w:rFonts w:eastAsia="Times New Roman"/>
          <w:color w:val="010302"/>
          <w:sz w:val="22"/>
          <w:szCs w:val="22"/>
          <w:lang w:eastAsia="en-US"/>
        </w:rPr>
      </w:pPr>
      <w:r w:rsidRPr="001C2419">
        <w:rPr>
          <w:rFonts w:eastAsia="Times New Roman"/>
          <w:noProof/>
          <w:sz w:val="22"/>
          <w:szCs w:val="22"/>
        </w:rPr>
        <w:lastRenderedPageBreak/>
        <mc:AlternateContent>
          <mc:Choice Requires="wps">
            <w:drawing>
              <wp:anchor distT="0" distB="0" distL="114300" distR="114300" simplePos="0" relativeHeight="251923456" behindDoc="1" locked="0" layoutInCell="1" allowOverlap="1" wp14:anchorId="6EE8401D" wp14:editId="5EF08867">
                <wp:simplePos x="0" y="0"/>
                <wp:positionH relativeFrom="page">
                  <wp:posOffset>5442005</wp:posOffset>
                </wp:positionH>
                <wp:positionV relativeFrom="paragraph">
                  <wp:posOffset>21590</wp:posOffset>
                </wp:positionV>
                <wp:extent cx="6338061" cy="208788"/>
                <wp:effectExtent l="0" t="0" r="5715" b="1270"/>
                <wp:wrapNone/>
                <wp:docPr id="1363" name="Freeform 1363"/>
                <wp:cNvGraphicFramePr/>
                <a:graphic xmlns:a="http://schemas.openxmlformats.org/drawingml/2006/main">
                  <a:graphicData uri="http://schemas.microsoft.com/office/word/2010/wordprocessingShape">
                    <wps:wsp>
                      <wps:cNvSpPr/>
                      <wps:spPr>
                        <a:xfrm>
                          <a:off x="0" y="0"/>
                          <a:ext cx="6338061" cy="208788"/>
                        </a:xfrm>
                        <a:custGeom>
                          <a:avLst/>
                          <a:gdLst/>
                          <a:ahLst/>
                          <a:cxnLst/>
                          <a:rect l="l" t="t" r="r" b="b"/>
                          <a:pathLst>
                            <a:path w="6338061" h="208788">
                              <a:moveTo>
                                <a:pt x="0" y="208788"/>
                              </a:moveTo>
                              <a:lnTo>
                                <a:pt x="6338061" y="208788"/>
                              </a:lnTo>
                              <a:lnTo>
                                <a:pt x="6338061" y="0"/>
                              </a:lnTo>
                              <a:lnTo>
                                <a:pt x="0" y="0"/>
                              </a:lnTo>
                              <a:lnTo>
                                <a:pt x="0" y="208788"/>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63" o:spid="_x0000_s1026" style="position:absolute;margin-left:428.5pt;margin-top:1.7pt;width:499.05pt;height:16.45pt;z-index:-251393024;visibility:visible;mso-wrap-style:square;mso-wrap-distance-left:9pt;mso-wrap-distance-top:0;mso-wrap-distance-right:9pt;mso-wrap-distance-bottom:0;mso-position-horizontal:absolute;mso-position-horizontal-relative:page;mso-position-vertical:absolute;mso-position-vertical-relative:text;v-text-anchor:top" coordsize="6338061,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" path="m,208788r6338061,l6338061,,,,,208788xe" stroked="f" strokeweight="1pt">
                <v:path arrowok="t"/>
                <w10:wrap anchorx="page"/>
              </v:shape>
            </w:pict>
          </mc:Fallback>
        </mc:AlternateContent>
      </w:r>
      <w:r w:rsidRPr="001C2419">
        <w:rPr>
          <w:rFonts w:eastAsia="Times New Roman"/>
          <w:b/>
          <w:bCs/>
          <w:i/>
          <w:iCs/>
          <w:color w:val="000000"/>
          <w:sz w:val="28"/>
          <w:szCs w:val="28"/>
          <w:lang w:eastAsia="en-US"/>
        </w:rPr>
        <w:t xml:space="preserve"> Сам</w:t>
      </w:r>
      <w:r w:rsidRPr="001C2419">
        <w:rPr>
          <w:rFonts w:eastAsia="Times New Roman"/>
          <w:b/>
          <w:bCs/>
          <w:i/>
          <w:iCs/>
          <w:color w:val="000000"/>
          <w:spacing w:val="-2"/>
          <w:sz w:val="28"/>
          <w:szCs w:val="28"/>
          <w:lang w:eastAsia="en-US"/>
        </w:rPr>
        <w:t>о</w:t>
      </w:r>
      <w:r w:rsidRPr="001C2419">
        <w:rPr>
          <w:rFonts w:eastAsia="Times New Roman"/>
          <w:b/>
          <w:bCs/>
          <w:i/>
          <w:iCs/>
          <w:color w:val="000000"/>
          <w:sz w:val="28"/>
          <w:szCs w:val="28"/>
          <w:lang w:eastAsia="en-US"/>
        </w:rPr>
        <w:t xml:space="preserve">стоятельная двигательная деятельность  </w:t>
      </w:r>
    </w:p>
    <w:p w:rsidR="001C2419" w:rsidRPr="001C2419" w:rsidRDefault="001C2419" w:rsidP="001C2419">
      <w:pPr>
        <w:widowControl w:val="0"/>
        <w:ind w:left="612" w:right="209"/>
        <w:rPr>
          <w:rFonts w:eastAsia="Times New Roman"/>
          <w:i/>
          <w:color w:val="010302"/>
          <w:sz w:val="22"/>
          <w:szCs w:val="22"/>
          <w:lang w:eastAsia="en-US"/>
        </w:rPr>
      </w:pPr>
      <w:r w:rsidRPr="001C2419">
        <w:rPr>
          <w:rFonts w:eastAsia="Times New Roman"/>
          <w:noProof/>
          <w:sz w:val="22"/>
          <w:szCs w:val="22"/>
        </w:rPr>
        <mc:AlternateContent>
          <mc:Choice Requires="wps">
            <w:drawing>
              <wp:anchor distT="0" distB="0" distL="114300" distR="114300" simplePos="0" relativeHeight="251924480" behindDoc="1" locked="0" layoutInCell="1" allowOverlap="1" wp14:anchorId="4CADB899" wp14:editId="3F8FB5FA">
                <wp:simplePos x="0" y="0"/>
                <wp:positionH relativeFrom="page">
                  <wp:posOffset>701040</wp:posOffset>
                </wp:positionH>
                <wp:positionV relativeFrom="paragraph">
                  <wp:posOffset>30349</wp:posOffset>
                </wp:positionV>
                <wp:extent cx="6338061" cy="234696"/>
                <wp:effectExtent l="0" t="0" r="0" b="0"/>
                <wp:wrapNone/>
                <wp:docPr id="1364" name="Freeform 1364"/>
                <wp:cNvGraphicFramePr/>
                <a:graphic xmlns:a="http://schemas.openxmlformats.org/drawingml/2006/main">
                  <a:graphicData uri="http://schemas.microsoft.com/office/word/2010/wordprocessingShape">
                    <wps:wsp>
                      <wps:cNvSpPr/>
                      <wps:spPr>
                        <a:xfrm>
                          <a:off x="0" y="0"/>
                          <a:ext cx="6338061" cy="234696"/>
                        </a:xfrm>
                        <a:custGeom>
                          <a:avLst/>
                          <a:gdLst/>
                          <a:ahLst/>
                          <a:cxnLst/>
                          <a:rect l="l" t="t" r="r" b="b"/>
                          <a:pathLst>
                            <a:path w="6338061" h="234696">
                              <a:moveTo>
                                <a:pt x="0" y="234696"/>
                              </a:moveTo>
                              <a:lnTo>
                                <a:pt x="6338061" y="234696"/>
                              </a:lnTo>
                              <a:lnTo>
                                <a:pt x="6338061" y="0"/>
                              </a:lnTo>
                              <a:lnTo>
                                <a:pt x="0" y="0"/>
                              </a:lnTo>
                              <a:lnTo>
                                <a:pt x="0" y="234696"/>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64" o:spid="_x0000_s1026" style="position:absolute;margin-left:55.2pt;margin-top:2.4pt;width:499.05pt;height:18.5pt;z-index:-251392000;visibility:visible;mso-wrap-style:square;mso-wrap-distance-left:9pt;mso-wrap-distance-top:0;mso-wrap-distance-right:9pt;mso-wrap-distance-bottom:0;mso-position-horizontal:absolute;mso-position-horizontal-relative:page;mso-position-vertical:absolute;mso-position-vertical-relative:text;v-text-anchor:top" coordsize="633806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" path="m,234696r6338061,l6338061,,,,,234696xe" stroked="f" strokeweight="1pt">
                <v:path arrowok="t"/>
                <w10:wrap anchorx="page"/>
              </v:shape>
            </w:pict>
          </mc:Fallback>
        </mc:AlternateContent>
      </w:r>
      <w:r w:rsidRPr="001C2419">
        <w:rPr>
          <w:rFonts w:eastAsia="Times New Roman"/>
          <w:noProof/>
          <w:sz w:val="22"/>
          <w:szCs w:val="22"/>
        </w:rPr>
        <mc:AlternateContent>
          <mc:Choice Requires="wps">
            <w:drawing>
              <wp:anchor distT="0" distB="0" distL="114300" distR="114300" simplePos="0" relativeHeight="251925504" behindDoc="1" locked="0" layoutInCell="1" allowOverlap="1" wp14:anchorId="0744FCFC" wp14:editId="7CA9F5C2">
                <wp:simplePos x="0" y="0"/>
                <wp:positionH relativeFrom="page">
                  <wp:posOffset>701040</wp:posOffset>
                </wp:positionH>
                <wp:positionV relativeFrom="paragraph">
                  <wp:posOffset>265044</wp:posOffset>
                </wp:positionV>
                <wp:extent cx="6338061" cy="234696"/>
                <wp:effectExtent l="0" t="0" r="0" b="0"/>
                <wp:wrapNone/>
                <wp:docPr id="1365" name="Freeform 1365"/>
                <wp:cNvGraphicFramePr/>
                <a:graphic xmlns:a="http://schemas.openxmlformats.org/drawingml/2006/main">
                  <a:graphicData uri="http://schemas.microsoft.com/office/word/2010/wordprocessingShape">
                    <wps:wsp>
                      <wps:cNvSpPr/>
                      <wps:spPr>
                        <a:xfrm>
                          <a:off x="0" y="0"/>
                          <a:ext cx="6338061" cy="234696"/>
                        </a:xfrm>
                        <a:custGeom>
                          <a:avLst/>
                          <a:gdLst/>
                          <a:ahLst/>
                          <a:cxnLst/>
                          <a:rect l="l" t="t" r="r" b="b"/>
                          <a:pathLst>
                            <a:path w="6338061" h="234696">
                              <a:moveTo>
                                <a:pt x="0" y="234696"/>
                              </a:moveTo>
                              <a:lnTo>
                                <a:pt x="6338061" y="234696"/>
                              </a:lnTo>
                              <a:lnTo>
                                <a:pt x="6338061" y="0"/>
                              </a:lnTo>
                              <a:lnTo>
                                <a:pt x="0" y="0"/>
                              </a:lnTo>
                              <a:lnTo>
                                <a:pt x="0" y="234696"/>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65" o:spid="_x0000_s1026" style="position:absolute;margin-left:55.2pt;margin-top:20.85pt;width:499.05pt;height:18.5pt;z-index:-251390976;visibility:visible;mso-wrap-style:square;mso-wrap-distance-left:9pt;mso-wrap-distance-top:0;mso-wrap-distance-right:9pt;mso-wrap-distance-bottom:0;mso-position-horizontal:absolute;mso-position-horizontal-relative:page;mso-position-vertical:absolute;mso-position-vertical-relative:text;v-text-anchor:top" coordsize="633806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" path="m,234696r6338061,l6338061,,,,,234696xe" stroked="f" strokeweight="1pt">
                <v:path arrowok="t"/>
                <w10:wrap anchorx="page"/>
              </v:shape>
            </w:pict>
          </mc:Fallback>
        </mc:AlternateContent>
      </w:r>
      <w:r w:rsidRPr="001C2419">
        <w:rPr>
          <w:rFonts w:eastAsia="Times New Roman"/>
          <w:noProof/>
          <w:sz w:val="22"/>
          <w:szCs w:val="22"/>
        </w:rPr>
        <mc:AlternateContent>
          <mc:Choice Requires="wps">
            <w:drawing>
              <wp:anchor distT="0" distB="0" distL="114300" distR="114300" simplePos="0" relativeHeight="251926528" behindDoc="1" locked="0" layoutInCell="1" allowOverlap="1" wp14:anchorId="1F4605BF" wp14:editId="5C572403">
                <wp:simplePos x="0" y="0"/>
                <wp:positionH relativeFrom="page">
                  <wp:posOffset>701040</wp:posOffset>
                </wp:positionH>
                <wp:positionV relativeFrom="paragraph">
                  <wp:posOffset>499740</wp:posOffset>
                </wp:positionV>
                <wp:extent cx="6338061" cy="236220"/>
                <wp:effectExtent l="0" t="0" r="0" b="0"/>
                <wp:wrapNone/>
                <wp:docPr id="1366" name="Freeform 1366"/>
                <wp:cNvGraphicFramePr/>
                <a:graphic xmlns:a="http://schemas.openxmlformats.org/drawingml/2006/main">
                  <a:graphicData uri="http://schemas.microsoft.com/office/word/2010/wordprocessingShape">
                    <wps:wsp>
                      <wps:cNvSpPr/>
                      <wps:spPr>
                        <a:xfrm>
                          <a:off x="0" y="0"/>
                          <a:ext cx="6338061" cy="236220"/>
                        </a:xfrm>
                        <a:custGeom>
                          <a:avLst/>
                          <a:gdLst/>
                          <a:ahLst/>
                          <a:cxnLst/>
                          <a:rect l="l" t="t" r="r" b="b"/>
                          <a:pathLst>
                            <a:path w="6338061" h="236220">
                              <a:moveTo>
                                <a:pt x="0" y="236220"/>
                              </a:moveTo>
                              <a:lnTo>
                                <a:pt x="6338061" y="236220"/>
                              </a:lnTo>
                              <a:lnTo>
                                <a:pt x="6338061" y="0"/>
                              </a:lnTo>
                              <a:lnTo>
                                <a:pt x="0" y="0"/>
                              </a:lnTo>
                              <a:lnTo>
                                <a:pt x="0" y="236220"/>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66" o:spid="_x0000_s1026" style="position:absolute;margin-left:55.2pt;margin-top:39.35pt;width:499.05pt;height:18.6pt;z-index:-251389952;visibility:visible;mso-wrap-style:square;mso-wrap-distance-left:9pt;mso-wrap-distance-top:0;mso-wrap-distance-right:9pt;mso-wrap-distance-bottom:0;mso-position-horizontal:absolute;mso-position-horizontal-relative:page;mso-position-vertical:absolute;mso-position-vertical-relative:text;v-text-anchor:top" coordsize="6338061,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" path="m,236220r6338061,l6338061,,,,,236220xe" stroked="f" strokeweight="1pt">
                <v:path arrowok="t"/>
                <w10:wrap anchorx="page"/>
              </v:shape>
            </w:pict>
          </mc:Fallback>
        </mc:AlternateContent>
      </w:r>
      <w:r w:rsidRPr="001C2419">
        <w:rPr>
          <w:rFonts w:eastAsia="Times New Roman"/>
          <w:noProof/>
          <w:sz w:val="22"/>
          <w:szCs w:val="22"/>
        </w:rPr>
        <mc:AlternateContent>
          <mc:Choice Requires="wps">
            <w:drawing>
              <wp:anchor distT="0" distB="0" distL="114300" distR="114300" simplePos="0" relativeHeight="251927552" behindDoc="1" locked="0" layoutInCell="1" allowOverlap="1" wp14:anchorId="160D66B4" wp14:editId="1B29B22D">
                <wp:simplePos x="0" y="0"/>
                <wp:positionH relativeFrom="page">
                  <wp:posOffset>701040</wp:posOffset>
                </wp:positionH>
                <wp:positionV relativeFrom="paragraph">
                  <wp:posOffset>735961</wp:posOffset>
                </wp:positionV>
                <wp:extent cx="6338061" cy="234696"/>
                <wp:effectExtent l="0" t="0" r="0" b="0"/>
                <wp:wrapNone/>
                <wp:docPr id="1367" name="Freeform 1367"/>
                <wp:cNvGraphicFramePr/>
                <a:graphic xmlns:a="http://schemas.openxmlformats.org/drawingml/2006/main">
                  <a:graphicData uri="http://schemas.microsoft.com/office/word/2010/wordprocessingShape">
                    <wps:wsp>
                      <wps:cNvSpPr/>
                      <wps:spPr>
                        <a:xfrm>
                          <a:off x="0" y="0"/>
                          <a:ext cx="6338061" cy="234696"/>
                        </a:xfrm>
                        <a:custGeom>
                          <a:avLst/>
                          <a:gdLst/>
                          <a:ahLst/>
                          <a:cxnLst/>
                          <a:rect l="l" t="t" r="r" b="b"/>
                          <a:pathLst>
                            <a:path w="6338061" h="234696">
                              <a:moveTo>
                                <a:pt x="0" y="234696"/>
                              </a:moveTo>
                              <a:lnTo>
                                <a:pt x="6338061" y="234696"/>
                              </a:lnTo>
                              <a:lnTo>
                                <a:pt x="6338061" y="0"/>
                              </a:lnTo>
                              <a:lnTo>
                                <a:pt x="0" y="0"/>
                              </a:lnTo>
                              <a:lnTo>
                                <a:pt x="0" y="234696"/>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67" o:spid="_x0000_s1026" style="position:absolute;margin-left:55.2pt;margin-top:57.95pt;width:499.05pt;height:18.5pt;z-index:-251388928;visibility:visible;mso-wrap-style:square;mso-wrap-distance-left:9pt;mso-wrap-distance-top:0;mso-wrap-distance-right:9pt;mso-wrap-distance-bottom:0;mso-position-horizontal:absolute;mso-position-horizontal-relative:page;mso-position-vertical:absolute;mso-position-vertical-relative:text;v-text-anchor:top" coordsize="633806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" path="m,234696r6338061,l6338061,,,,,234696xe" stroked="f" strokeweight="1pt">
                <v:path arrowok="t"/>
                <w10:wrap anchorx="page"/>
              </v:shape>
            </w:pict>
          </mc:Fallback>
        </mc:AlternateContent>
      </w:r>
      <w:r w:rsidRPr="001C2419">
        <w:rPr>
          <w:rFonts w:eastAsia="Times New Roman"/>
          <w:noProof/>
          <w:sz w:val="22"/>
          <w:szCs w:val="22"/>
        </w:rPr>
        <mc:AlternateContent>
          <mc:Choice Requires="wps">
            <w:drawing>
              <wp:anchor distT="0" distB="0" distL="114300" distR="114300" simplePos="0" relativeHeight="251928576" behindDoc="1" locked="0" layoutInCell="1" allowOverlap="1" wp14:anchorId="29A53753" wp14:editId="42482FDD">
                <wp:simplePos x="0" y="0"/>
                <wp:positionH relativeFrom="page">
                  <wp:posOffset>701040</wp:posOffset>
                </wp:positionH>
                <wp:positionV relativeFrom="paragraph">
                  <wp:posOffset>970656</wp:posOffset>
                </wp:positionV>
                <wp:extent cx="6338061" cy="234696"/>
                <wp:effectExtent l="0" t="0" r="0" b="0"/>
                <wp:wrapNone/>
                <wp:docPr id="1368" name="Freeform 1368"/>
                <wp:cNvGraphicFramePr/>
                <a:graphic xmlns:a="http://schemas.openxmlformats.org/drawingml/2006/main">
                  <a:graphicData uri="http://schemas.microsoft.com/office/word/2010/wordprocessingShape">
                    <wps:wsp>
                      <wps:cNvSpPr/>
                      <wps:spPr>
                        <a:xfrm>
                          <a:off x="0" y="0"/>
                          <a:ext cx="6338061" cy="234696"/>
                        </a:xfrm>
                        <a:custGeom>
                          <a:avLst/>
                          <a:gdLst/>
                          <a:ahLst/>
                          <a:cxnLst/>
                          <a:rect l="l" t="t" r="r" b="b"/>
                          <a:pathLst>
                            <a:path w="6338061" h="234696">
                              <a:moveTo>
                                <a:pt x="0" y="234696"/>
                              </a:moveTo>
                              <a:lnTo>
                                <a:pt x="6338061" y="234696"/>
                              </a:lnTo>
                              <a:lnTo>
                                <a:pt x="6338061" y="0"/>
                              </a:lnTo>
                              <a:lnTo>
                                <a:pt x="0" y="0"/>
                              </a:lnTo>
                              <a:lnTo>
                                <a:pt x="0" y="234696"/>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68" o:spid="_x0000_s1026" style="position:absolute;margin-left:55.2pt;margin-top:76.45pt;width:499.05pt;height:18.5pt;z-index:-251387904;visibility:visible;mso-wrap-style:square;mso-wrap-distance-left:9pt;mso-wrap-distance-top:0;mso-wrap-distance-right:9pt;mso-wrap-distance-bottom:0;mso-position-horizontal:absolute;mso-position-horizontal-relative:page;mso-position-vertical:absolute;mso-position-vertical-relative:text;v-text-anchor:top" coordsize="633806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" path="m,234696r6338061,l6338061,,,,,234696xe" stroked="f" strokeweight="1pt">
                <v:path arrowok="t"/>
                <w10:wrap anchorx="page"/>
              </v:shape>
            </w:pict>
          </mc:Fallback>
        </mc:AlternateContent>
      </w:r>
      <w:r w:rsidRPr="001C2419">
        <w:rPr>
          <w:rFonts w:eastAsia="Times New Roman"/>
          <w:noProof/>
          <w:sz w:val="22"/>
          <w:szCs w:val="22"/>
        </w:rPr>
        <mc:AlternateContent>
          <mc:Choice Requires="wps">
            <w:drawing>
              <wp:anchor distT="0" distB="0" distL="114300" distR="114300" simplePos="0" relativeHeight="251929600" behindDoc="1" locked="0" layoutInCell="1" allowOverlap="1" wp14:anchorId="6660FA6A" wp14:editId="31739923">
                <wp:simplePos x="0" y="0"/>
                <wp:positionH relativeFrom="page">
                  <wp:posOffset>701040</wp:posOffset>
                </wp:positionH>
                <wp:positionV relativeFrom="paragraph">
                  <wp:posOffset>1205353</wp:posOffset>
                </wp:positionV>
                <wp:extent cx="6338061" cy="208788"/>
                <wp:effectExtent l="0" t="0" r="0" b="0"/>
                <wp:wrapNone/>
                <wp:docPr id="1369" name="Freeform 1369"/>
                <wp:cNvGraphicFramePr/>
                <a:graphic xmlns:a="http://schemas.openxmlformats.org/drawingml/2006/main">
                  <a:graphicData uri="http://schemas.microsoft.com/office/word/2010/wordprocessingShape">
                    <wps:wsp>
                      <wps:cNvSpPr/>
                      <wps:spPr>
                        <a:xfrm>
                          <a:off x="0" y="0"/>
                          <a:ext cx="6338061" cy="208788"/>
                        </a:xfrm>
                        <a:custGeom>
                          <a:avLst/>
                          <a:gdLst/>
                          <a:ahLst/>
                          <a:cxnLst/>
                          <a:rect l="l" t="t" r="r" b="b"/>
                          <a:pathLst>
                            <a:path w="6338061" h="208788">
                              <a:moveTo>
                                <a:pt x="0" y="208788"/>
                              </a:moveTo>
                              <a:lnTo>
                                <a:pt x="6338061" y="208788"/>
                              </a:lnTo>
                              <a:lnTo>
                                <a:pt x="6338061" y="0"/>
                              </a:lnTo>
                              <a:lnTo>
                                <a:pt x="0" y="0"/>
                              </a:lnTo>
                              <a:lnTo>
                                <a:pt x="0" y="208788"/>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69" o:spid="_x0000_s1026" style="position:absolute;margin-left:55.2pt;margin-top:94.9pt;width:499.05pt;height:16.45pt;z-index:-251386880;visibility:visible;mso-wrap-style:square;mso-wrap-distance-left:9pt;mso-wrap-distance-top:0;mso-wrap-distance-right:9pt;mso-wrap-distance-bottom:0;mso-position-horizontal:absolute;mso-position-horizontal-relative:page;mso-position-vertical:absolute;mso-position-vertical-relative:text;v-text-anchor:top" coordsize="6338061,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" path="m,208788r6338061,l6338061,,,,,208788xe" stroked="f" strokeweight="1pt">
                <v:path arrowok="t"/>
                <w10:wrap anchorx="page"/>
              </v:shape>
            </w:pict>
          </mc:Fallback>
        </mc:AlternateContent>
      </w:r>
      <w:r w:rsidRPr="001C2419">
        <w:rPr>
          <w:rFonts w:eastAsia="Times New Roman"/>
          <w:b/>
          <w:bCs/>
          <w:i/>
          <w:iCs/>
          <w:color w:val="000000"/>
          <w:sz w:val="28"/>
          <w:szCs w:val="28"/>
          <w:lang w:eastAsia="en-US"/>
        </w:rPr>
        <w:t xml:space="preserve"> </w:t>
      </w:r>
      <w:r w:rsidRPr="001C2419">
        <w:rPr>
          <w:rFonts w:eastAsia="Times New Roman"/>
          <w:color w:val="000000"/>
          <w:sz w:val="28"/>
          <w:szCs w:val="28"/>
          <w:lang w:eastAsia="en-US"/>
        </w:rPr>
        <w:t xml:space="preserve"> часто </w:t>
      </w:r>
      <w:r w:rsidRPr="001C2419">
        <w:rPr>
          <w:rFonts w:eastAsia="Times New Roman"/>
          <w:color w:val="000000"/>
          <w:spacing w:val="222"/>
          <w:sz w:val="28"/>
          <w:szCs w:val="28"/>
          <w:lang w:eastAsia="en-US"/>
        </w:rPr>
        <w:t xml:space="preserve"> </w:t>
      </w:r>
      <w:r w:rsidRPr="001C2419">
        <w:rPr>
          <w:rFonts w:eastAsia="Times New Roman"/>
          <w:color w:val="000000"/>
          <w:sz w:val="28"/>
          <w:szCs w:val="28"/>
          <w:lang w:eastAsia="en-US"/>
        </w:rPr>
        <w:t xml:space="preserve"> болеющих </w:t>
      </w:r>
      <w:r w:rsidRPr="001C2419">
        <w:rPr>
          <w:rFonts w:eastAsia="Times New Roman"/>
          <w:b/>
          <w:bCs/>
          <w:i/>
          <w:iCs/>
          <w:color w:val="000000"/>
          <w:sz w:val="28"/>
          <w:szCs w:val="28"/>
          <w:lang w:eastAsia="en-US"/>
        </w:rPr>
        <w:t xml:space="preserve"> </w:t>
      </w:r>
      <w:r w:rsidRPr="001C2419">
        <w:rPr>
          <w:rFonts w:eastAsia="Times New Roman"/>
          <w:color w:val="000000"/>
          <w:sz w:val="28"/>
          <w:szCs w:val="28"/>
          <w:lang w:eastAsia="en-US"/>
        </w:rPr>
        <w:t xml:space="preserve"> дет</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 xml:space="preserve">й </w:t>
      </w:r>
      <w:r w:rsidRPr="001C2419">
        <w:rPr>
          <w:rFonts w:eastAsia="Times New Roman"/>
          <w:color w:val="000000"/>
          <w:spacing w:val="222"/>
          <w:sz w:val="28"/>
          <w:szCs w:val="28"/>
          <w:lang w:eastAsia="en-US"/>
        </w:rPr>
        <w:t xml:space="preserve"> </w:t>
      </w:r>
      <w:r w:rsidRPr="001C2419">
        <w:rPr>
          <w:rFonts w:eastAsia="Times New Roman"/>
          <w:color w:val="000000"/>
          <w:sz w:val="28"/>
          <w:szCs w:val="28"/>
          <w:lang w:eastAsia="en-US"/>
        </w:rPr>
        <w:t>пл</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нируется,</w:t>
      </w:r>
      <w:r w:rsidRPr="001C2419">
        <w:rPr>
          <w:rFonts w:eastAsia="Times New Roman"/>
          <w:color w:val="000000"/>
          <w:spacing w:val="222"/>
          <w:sz w:val="28"/>
          <w:szCs w:val="28"/>
          <w:lang w:eastAsia="en-US"/>
        </w:rPr>
        <w:t xml:space="preserve"> </w:t>
      </w:r>
      <w:r w:rsidRPr="001C2419">
        <w:rPr>
          <w:rFonts w:eastAsia="Times New Roman"/>
          <w:color w:val="000000"/>
          <w:sz w:val="28"/>
          <w:szCs w:val="28"/>
          <w:lang w:eastAsia="en-US"/>
        </w:rPr>
        <w:t>орг</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низ</w:t>
      </w:r>
      <w:r w:rsidRPr="001C2419">
        <w:rPr>
          <w:rFonts w:eastAsia="Times New Roman"/>
          <w:color w:val="000000"/>
          <w:spacing w:val="-4"/>
          <w:sz w:val="28"/>
          <w:szCs w:val="28"/>
          <w:lang w:eastAsia="en-US"/>
        </w:rPr>
        <w:t>у</w:t>
      </w:r>
      <w:r w:rsidRPr="001C2419">
        <w:rPr>
          <w:rFonts w:eastAsia="Times New Roman"/>
          <w:color w:val="000000"/>
          <w:sz w:val="28"/>
          <w:szCs w:val="28"/>
          <w:lang w:eastAsia="en-US"/>
        </w:rPr>
        <w:t>ется</w:t>
      </w:r>
      <w:r w:rsidRPr="001C2419">
        <w:rPr>
          <w:rFonts w:eastAsia="Times New Roman"/>
          <w:color w:val="000000"/>
          <w:spacing w:val="225"/>
          <w:sz w:val="28"/>
          <w:szCs w:val="28"/>
          <w:lang w:eastAsia="en-US"/>
        </w:rPr>
        <w:t xml:space="preserve"> </w:t>
      </w:r>
      <w:r w:rsidRPr="001C2419">
        <w:rPr>
          <w:rFonts w:eastAsia="Times New Roman"/>
          <w:color w:val="000000"/>
          <w:sz w:val="28"/>
          <w:szCs w:val="28"/>
          <w:lang w:eastAsia="en-US"/>
        </w:rPr>
        <w:t xml:space="preserve"> и </w:t>
      </w:r>
      <w:r w:rsidRPr="001C2419">
        <w:rPr>
          <w:rFonts w:eastAsia="Times New Roman"/>
          <w:color w:val="000000"/>
          <w:spacing w:val="223"/>
          <w:sz w:val="28"/>
          <w:szCs w:val="28"/>
          <w:lang w:eastAsia="en-US"/>
        </w:rPr>
        <w:t xml:space="preserve"> </w:t>
      </w:r>
      <w:r w:rsidRPr="001C2419">
        <w:rPr>
          <w:rFonts w:eastAsia="Times New Roman"/>
          <w:color w:val="000000"/>
          <w:sz w:val="28"/>
          <w:szCs w:val="28"/>
          <w:lang w:eastAsia="en-US"/>
        </w:rPr>
        <w:t>кон</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ролир</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ется  воспитател</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м,</w:t>
      </w:r>
      <w:r w:rsidRPr="001C2419">
        <w:rPr>
          <w:rFonts w:eastAsia="Times New Roman"/>
          <w:color w:val="000000"/>
          <w:spacing w:val="315"/>
          <w:sz w:val="28"/>
          <w:szCs w:val="28"/>
          <w:lang w:eastAsia="en-US"/>
        </w:rPr>
        <w:t xml:space="preserve"> </w:t>
      </w:r>
      <w:r w:rsidRPr="001C2419">
        <w:rPr>
          <w:rFonts w:eastAsia="Times New Roman"/>
          <w:color w:val="000000"/>
          <w:spacing w:val="-2"/>
          <w:sz w:val="28"/>
          <w:szCs w:val="28"/>
          <w:lang w:eastAsia="en-US"/>
        </w:rPr>
        <w:t>а</w:t>
      </w:r>
      <w:r w:rsidRPr="001C2419">
        <w:rPr>
          <w:rFonts w:eastAsia="Times New Roman"/>
          <w:color w:val="000000"/>
          <w:spacing w:val="315"/>
          <w:sz w:val="28"/>
          <w:szCs w:val="28"/>
          <w:lang w:eastAsia="en-US"/>
        </w:rPr>
        <w:t xml:space="preserve"> </w:t>
      </w:r>
      <w:r w:rsidRPr="001C2419">
        <w:rPr>
          <w:rFonts w:eastAsia="Times New Roman"/>
          <w:color w:val="000000"/>
          <w:sz w:val="28"/>
          <w:szCs w:val="28"/>
          <w:lang w:eastAsia="en-US"/>
        </w:rPr>
        <w:t>также</w:t>
      </w:r>
      <w:r w:rsidRPr="001C2419">
        <w:rPr>
          <w:rFonts w:eastAsia="Times New Roman"/>
          <w:color w:val="000000"/>
          <w:spacing w:val="315"/>
          <w:sz w:val="28"/>
          <w:szCs w:val="28"/>
          <w:lang w:eastAsia="en-US"/>
        </w:rPr>
        <w:t xml:space="preserve"> </w:t>
      </w:r>
      <w:r w:rsidRPr="001C2419">
        <w:rPr>
          <w:rFonts w:eastAsia="Times New Roman"/>
          <w:color w:val="000000"/>
          <w:sz w:val="28"/>
          <w:szCs w:val="28"/>
          <w:lang w:eastAsia="en-US"/>
        </w:rPr>
        <w:t>м</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дицинскими</w:t>
      </w:r>
      <w:r w:rsidRPr="001C2419">
        <w:rPr>
          <w:rFonts w:eastAsia="Times New Roman"/>
          <w:color w:val="000000"/>
          <w:spacing w:val="315"/>
          <w:sz w:val="28"/>
          <w:szCs w:val="28"/>
          <w:lang w:eastAsia="en-US"/>
        </w:rPr>
        <w:t xml:space="preserve"> </w:t>
      </w:r>
      <w:r w:rsidRPr="001C2419">
        <w:rPr>
          <w:rFonts w:eastAsia="Times New Roman"/>
          <w:color w:val="000000"/>
          <w:sz w:val="28"/>
          <w:szCs w:val="28"/>
          <w:lang w:eastAsia="en-US"/>
        </w:rPr>
        <w:t>р</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ботниками.</w:t>
      </w:r>
      <w:r>
        <w:rPr>
          <w:rFonts w:eastAsia="Times New Roman"/>
          <w:color w:val="000000"/>
          <w:sz w:val="28"/>
          <w:szCs w:val="28"/>
          <w:lang w:eastAsia="en-US"/>
        </w:rPr>
        <w:t>( если есть )</w:t>
      </w:r>
      <w:r w:rsidRPr="001C2419">
        <w:rPr>
          <w:rFonts w:eastAsia="Times New Roman"/>
          <w:color w:val="000000"/>
          <w:spacing w:val="315"/>
          <w:sz w:val="28"/>
          <w:szCs w:val="28"/>
          <w:lang w:eastAsia="en-US"/>
        </w:rPr>
        <w:t xml:space="preserve"> </w:t>
      </w:r>
      <w:r>
        <w:rPr>
          <w:rFonts w:eastAsia="Times New Roman"/>
          <w:color w:val="000000"/>
          <w:spacing w:val="315"/>
          <w:sz w:val="28"/>
          <w:szCs w:val="28"/>
          <w:lang w:eastAsia="en-US"/>
        </w:rPr>
        <w:t xml:space="preserve">          </w:t>
      </w:r>
      <w:r w:rsidRPr="001C2419">
        <w:rPr>
          <w:rFonts w:eastAsia="Times New Roman"/>
          <w:color w:val="000000"/>
          <w:sz w:val="28"/>
          <w:szCs w:val="28"/>
          <w:lang w:eastAsia="en-US"/>
        </w:rPr>
        <w:t>С</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мос</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оя</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ельн</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я  двигательная д</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яте</w:t>
      </w:r>
      <w:r w:rsidRPr="001C2419">
        <w:rPr>
          <w:rFonts w:eastAsia="Times New Roman"/>
          <w:color w:val="000000"/>
          <w:spacing w:val="-3"/>
          <w:sz w:val="28"/>
          <w:szCs w:val="28"/>
          <w:lang w:eastAsia="en-US"/>
        </w:rPr>
        <w:t>л</w:t>
      </w:r>
      <w:r w:rsidRPr="001C2419">
        <w:rPr>
          <w:rFonts w:eastAsia="Times New Roman"/>
          <w:color w:val="000000"/>
          <w:sz w:val="28"/>
          <w:szCs w:val="28"/>
          <w:lang w:eastAsia="en-US"/>
        </w:rPr>
        <w:t xml:space="preserve">ьность  часто  </w:t>
      </w:r>
      <w:r w:rsidRPr="001C2419">
        <w:rPr>
          <w:rFonts w:eastAsia="Times New Roman"/>
          <w:color w:val="000000"/>
          <w:spacing w:val="-2"/>
          <w:sz w:val="28"/>
          <w:szCs w:val="28"/>
          <w:lang w:eastAsia="en-US"/>
        </w:rPr>
        <w:t xml:space="preserve"> </w:t>
      </w:r>
      <w:r w:rsidRPr="001C2419">
        <w:rPr>
          <w:rFonts w:eastAsia="Times New Roman"/>
          <w:color w:val="000000"/>
          <w:sz w:val="28"/>
          <w:szCs w:val="28"/>
          <w:lang w:eastAsia="en-US"/>
        </w:rPr>
        <w:t>бол</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 xml:space="preserve">ющих  </w:t>
      </w:r>
      <w:r w:rsidRPr="001C2419">
        <w:rPr>
          <w:rFonts w:eastAsia="Times New Roman"/>
          <w:color w:val="000000"/>
          <w:spacing w:val="-3"/>
          <w:sz w:val="28"/>
          <w:szCs w:val="28"/>
          <w:lang w:eastAsia="en-US"/>
        </w:rPr>
        <w:t xml:space="preserve"> </w:t>
      </w:r>
      <w:r w:rsidRPr="001C2419">
        <w:rPr>
          <w:rFonts w:eastAsia="Times New Roman"/>
          <w:color w:val="000000"/>
          <w:sz w:val="28"/>
          <w:szCs w:val="28"/>
          <w:lang w:eastAsia="en-US"/>
        </w:rPr>
        <w:t>дет</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 xml:space="preserve">й  </w:t>
      </w:r>
      <w:r w:rsidRPr="001C2419">
        <w:rPr>
          <w:rFonts w:eastAsia="Times New Roman"/>
          <w:color w:val="000000"/>
          <w:spacing w:val="-2"/>
          <w:sz w:val="28"/>
          <w:szCs w:val="28"/>
          <w:lang w:eastAsia="en-US"/>
        </w:rPr>
        <w:t>м</w:t>
      </w:r>
      <w:r w:rsidRPr="001C2419">
        <w:rPr>
          <w:rFonts w:eastAsia="Times New Roman"/>
          <w:color w:val="000000"/>
          <w:sz w:val="28"/>
          <w:szCs w:val="28"/>
          <w:lang w:eastAsia="en-US"/>
        </w:rPr>
        <w:t>ожет проходить в фор</w:t>
      </w:r>
      <w:r w:rsidRPr="001C2419">
        <w:rPr>
          <w:rFonts w:eastAsia="Times New Roman"/>
          <w:color w:val="000000"/>
          <w:spacing w:val="-2"/>
          <w:sz w:val="28"/>
          <w:szCs w:val="28"/>
          <w:lang w:eastAsia="en-US"/>
        </w:rPr>
        <w:t>м</w:t>
      </w:r>
      <w:r w:rsidRPr="001C2419">
        <w:rPr>
          <w:rFonts w:eastAsia="Times New Roman"/>
          <w:color w:val="000000"/>
          <w:sz w:val="28"/>
          <w:szCs w:val="28"/>
          <w:lang w:eastAsia="en-US"/>
        </w:rPr>
        <w:t>ах:  двигательных</w:t>
      </w:r>
      <w:r w:rsidRPr="001C2419">
        <w:rPr>
          <w:rFonts w:eastAsia="Times New Roman"/>
          <w:color w:val="000000"/>
          <w:spacing w:val="77"/>
          <w:sz w:val="28"/>
          <w:szCs w:val="28"/>
          <w:lang w:eastAsia="en-US"/>
        </w:rPr>
        <w:t xml:space="preserve"> </w:t>
      </w:r>
      <w:r w:rsidRPr="001C2419">
        <w:rPr>
          <w:rFonts w:eastAsia="Times New Roman"/>
          <w:color w:val="000000"/>
          <w:sz w:val="28"/>
          <w:szCs w:val="28"/>
          <w:lang w:eastAsia="en-US"/>
        </w:rPr>
        <w:t>д</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й</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твий</w:t>
      </w:r>
      <w:r w:rsidRPr="001C2419">
        <w:rPr>
          <w:rFonts w:eastAsia="Times New Roman"/>
          <w:color w:val="000000"/>
          <w:spacing w:val="78"/>
          <w:sz w:val="28"/>
          <w:szCs w:val="28"/>
          <w:lang w:eastAsia="en-US"/>
        </w:rPr>
        <w:t xml:space="preserve"> </w:t>
      </w:r>
      <w:r w:rsidRPr="001C2419">
        <w:rPr>
          <w:rFonts w:eastAsia="Times New Roman"/>
          <w:color w:val="000000"/>
          <w:sz w:val="28"/>
          <w:szCs w:val="28"/>
          <w:lang w:eastAsia="en-US"/>
        </w:rPr>
        <w:t>в</w:t>
      </w:r>
      <w:r w:rsidRPr="001C2419">
        <w:rPr>
          <w:rFonts w:eastAsia="Times New Roman"/>
          <w:color w:val="000000"/>
          <w:spacing w:val="75"/>
          <w:sz w:val="28"/>
          <w:szCs w:val="28"/>
          <w:lang w:eastAsia="en-US"/>
        </w:rPr>
        <w:t xml:space="preserve"> </w:t>
      </w:r>
      <w:r w:rsidRPr="001C2419">
        <w:rPr>
          <w:rFonts w:eastAsia="Times New Roman"/>
          <w:color w:val="000000"/>
          <w:sz w:val="28"/>
          <w:szCs w:val="28"/>
          <w:lang w:eastAsia="en-US"/>
        </w:rPr>
        <w:t>р</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жи</w:t>
      </w:r>
      <w:r w:rsidRPr="001C2419">
        <w:rPr>
          <w:rFonts w:eastAsia="Times New Roman"/>
          <w:color w:val="000000"/>
          <w:spacing w:val="-2"/>
          <w:sz w:val="28"/>
          <w:szCs w:val="28"/>
          <w:lang w:eastAsia="en-US"/>
        </w:rPr>
        <w:t>м</w:t>
      </w:r>
      <w:r w:rsidRPr="001C2419">
        <w:rPr>
          <w:rFonts w:eastAsia="Times New Roman"/>
          <w:color w:val="000000"/>
          <w:sz w:val="28"/>
          <w:szCs w:val="28"/>
          <w:lang w:eastAsia="en-US"/>
        </w:rPr>
        <w:t>е</w:t>
      </w:r>
      <w:r w:rsidRPr="001C2419">
        <w:rPr>
          <w:rFonts w:eastAsia="Times New Roman"/>
          <w:color w:val="000000"/>
          <w:spacing w:val="78"/>
          <w:sz w:val="28"/>
          <w:szCs w:val="28"/>
          <w:lang w:eastAsia="en-US"/>
        </w:rPr>
        <w:t xml:space="preserve"> </w:t>
      </w:r>
      <w:r w:rsidRPr="001C2419">
        <w:rPr>
          <w:rFonts w:eastAsia="Times New Roman"/>
          <w:color w:val="000000"/>
          <w:sz w:val="28"/>
          <w:szCs w:val="28"/>
          <w:lang w:eastAsia="en-US"/>
        </w:rPr>
        <w:t>дня</w:t>
      </w:r>
      <w:r w:rsidRPr="001C2419">
        <w:rPr>
          <w:rFonts w:eastAsia="Times New Roman"/>
          <w:color w:val="000000"/>
          <w:spacing w:val="78"/>
          <w:sz w:val="28"/>
          <w:szCs w:val="28"/>
          <w:lang w:eastAsia="en-US"/>
        </w:rPr>
        <w:t xml:space="preserve"> </w:t>
      </w:r>
      <w:r w:rsidRPr="001C2419">
        <w:rPr>
          <w:rFonts w:eastAsia="Times New Roman"/>
          <w:color w:val="000000"/>
          <w:sz w:val="28"/>
          <w:szCs w:val="28"/>
          <w:lang w:eastAsia="en-US"/>
        </w:rPr>
        <w:t>в</w:t>
      </w:r>
      <w:r w:rsidRPr="001C2419">
        <w:rPr>
          <w:rFonts w:eastAsia="Times New Roman"/>
          <w:color w:val="000000"/>
          <w:spacing w:val="77"/>
          <w:sz w:val="28"/>
          <w:szCs w:val="28"/>
          <w:lang w:eastAsia="en-US"/>
        </w:rPr>
        <w:t xml:space="preserve"> </w:t>
      </w:r>
      <w:r w:rsidRPr="001C2419">
        <w:rPr>
          <w:rFonts w:eastAsia="Times New Roman"/>
          <w:color w:val="000000"/>
          <w:sz w:val="28"/>
          <w:szCs w:val="28"/>
          <w:lang w:eastAsia="en-US"/>
        </w:rPr>
        <w:t>гр</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пп</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w:t>
      </w:r>
      <w:r w:rsidRPr="001C2419">
        <w:rPr>
          <w:rFonts w:eastAsia="Times New Roman"/>
          <w:color w:val="000000"/>
          <w:spacing w:val="75"/>
          <w:sz w:val="28"/>
          <w:szCs w:val="28"/>
          <w:lang w:eastAsia="en-US"/>
        </w:rPr>
        <w:t xml:space="preserve"> </w:t>
      </w:r>
      <w:r w:rsidRPr="001C2419">
        <w:rPr>
          <w:rFonts w:eastAsia="Times New Roman"/>
          <w:color w:val="000000"/>
          <w:sz w:val="28"/>
          <w:szCs w:val="28"/>
          <w:lang w:eastAsia="en-US"/>
        </w:rPr>
        <w:t>двига</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ельной</w:t>
      </w:r>
      <w:r w:rsidRPr="001C2419">
        <w:rPr>
          <w:rFonts w:eastAsia="Times New Roman"/>
          <w:color w:val="000000"/>
          <w:spacing w:val="78"/>
          <w:sz w:val="28"/>
          <w:szCs w:val="28"/>
          <w:lang w:eastAsia="en-US"/>
        </w:rPr>
        <w:t xml:space="preserve"> </w:t>
      </w:r>
      <w:r w:rsidRPr="001C2419">
        <w:rPr>
          <w:rFonts w:eastAsia="Times New Roman"/>
          <w:color w:val="000000"/>
          <w:sz w:val="28"/>
          <w:szCs w:val="28"/>
          <w:lang w:eastAsia="en-US"/>
        </w:rPr>
        <w:t>деятельнос</w:t>
      </w:r>
      <w:r w:rsidRPr="001C2419">
        <w:rPr>
          <w:rFonts w:eastAsia="Times New Roman"/>
          <w:color w:val="000000"/>
          <w:spacing w:val="-2"/>
          <w:sz w:val="28"/>
          <w:szCs w:val="28"/>
          <w:lang w:eastAsia="en-US"/>
        </w:rPr>
        <w:t>т</w:t>
      </w:r>
      <w:r w:rsidRPr="001C2419">
        <w:rPr>
          <w:rFonts w:eastAsia="Times New Roman"/>
          <w:color w:val="000000"/>
          <w:sz w:val="28"/>
          <w:szCs w:val="28"/>
          <w:lang w:eastAsia="en-US"/>
        </w:rPr>
        <w:t>и</w:t>
      </w:r>
      <w:r w:rsidRPr="001C2419">
        <w:rPr>
          <w:rFonts w:eastAsia="Times New Roman"/>
          <w:color w:val="000000"/>
          <w:spacing w:val="78"/>
          <w:sz w:val="28"/>
          <w:szCs w:val="28"/>
          <w:lang w:eastAsia="en-US"/>
        </w:rPr>
        <w:t xml:space="preserve"> </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 xml:space="preserve">  физк</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льт</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рном зал</w:t>
      </w:r>
      <w:r w:rsidRPr="001C2419">
        <w:rPr>
          <w:rFonts w:eastAsia="Times New Roman"/>
          <w:color w:val="000000"/>
          <w:spacing w:val="-3"/>
          <w:sz w:val="28"/>
          <w:szCs w:val="28"/>
          <w:lang w:eastAsia="en-US"/>
        </w:rPr>
        <w:t>е</w:t>
      </w:r>
      <w:r w:rsidRPr="001C2419">
        <w:rPr>
          <w:rFonts w:eastAsia="Times New Roman"/>
          <w:color w:val="000000"/>
          <w:sz w:val="28"/>
          <w:szCs w:val="28"/>
          <w:lang w:eastAsia="en-US"/>
        </w:rPr>
        <w:t>; физических</w:t>
      </w:r>
      <w:r w:rsidRPr="001C2419">
        <w:rPr>
          <w:rFonts w:eastAsia="Times New Roman"/>
          <w:color w:val="000000"/>
          <w:spacing w:val="-3"/>
          <w:sz w:val="28"/>
          <w:szCs w:val="28"/>
          <w:lang w:eastAsia="en-US"/>
        </w:rPr>
        <w:t xml:space="preserve"> </w:t>
      </w:r>
      <w:r w:rsidRPr="001C2419">
        <w:rPr>
          <w:rFonts w:eastAsia="Times New Roman"/>
          <w:color w:val="000000"/>
          <w:sz w:val="28"/>
          <w:szCs w:val="28"/>
          <w:lang w:eastAsia="en-US"/>
        </w:rPr>
        <w:t xml:space="preserve">и спортивных </w:t>
      </w:r>
      <w:r w:rsidRPr="001C2419">
        <w:rPr>
          <w:rFonts w:eastAsia="Times New Roman"/>
          <w:color w:val="000000"/>
          <w:spacing w:val="-4"/>
          <w:sz w:val="28"/>
          <w:szCs w:val="28"/>
          <w:lang w:eastAsia="en-US"/>
        </w:rPr>
        <w:t>у</w:t>
      </w:r>
      <w:r w:rsidRPr="001C2419">
        <w:rPr>
          <w:rFonts w:eastAsia="Times New Roman"/>
          <w:color w:val="000000"/>
          <w:sz w:val="28"/>
          <w:szCs w:val="28"/>
          <w:lang w:eastAsia="en-US"/>
        </w:rPr>
        <w:t>пр</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жн</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ний на прог</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лке.</w:t>
      </w:r>
      <w:r w:rsidRPr="001C2419">
        <w:rPr>
          <w:rFonts w:eastAsia="Times New Roman"/>
          <w:color w:val="000000"/>
          <w:sz w:val="23"/>
          <w:szCs w:val="23"/>
          <w:lang w:eastAsia="en-US"/>
        </w:rPr>
        <w:t xml:space="preserve">  </w:t>
      </w:r>
      <w:r w:rsidRPr="001C2419">
        <w:rPr>
          <w:rFonts w:eastAsia="Times New Roman"/>
          <w:sz w:val="22"/>
          <w:szCs w:val="22"/>
          <w:lang w:eastAsia="en-US"/>
        </w:rPr>
        <w:br w:type="textWrapping" w:clear="all"/>
      </w:r>
      <w:r w:rsidRPr="001C2419">
        <w:rPr>
          <w:rFonts w:eastAsia="Times New Roman"/>
          <w:b/>
          <w:bCs/>
          <w:i/>
          <w:color w:val="000000"/>
          <w:sz w:val="28"/>
          <w:szCs w:val="28"/>
          <w:lang w:eastAsia="en-US"/>
        </w:rPr>
        <w:t>Профи</w:t>
      </w:r>
      <w:r w:rsidRPr="001C2419">
        <w:rPr>
          <w:rFonts w:eastAsia="Times New Roman"/>
          <w:b/>
          <w:bCs/>
          <w:i/>
          <w:color w:val="000000"/>
          <w:spacing w:val="-2"/>
          <w:sz w:val="28"/>
          <w:szCs w:val="28"/>
          <w:lang w:eastAsia="en-US"/>
        </w:rPr>
        <w:t>л</w:t>
      </w:r>
      <w:r w:rsidRPr="001C2419">
        <w:rPr>
          <w:rFonts w:eastAsia="Times New Roman"/>
          <w:b/>
          <w:bCs/>
          <w:i/>
          <w:color w:val="000000"/>
          <w:sz w:val="28"/>
          <w:szCs w:val="28"/>
          <w:lang w:eastAsia="en-US"/>
        </w:rPr>
        <w:t>ак</w:t>
      </w:r>
      <w:r w:rsidRPr="001C2419">
        <w:rPr>
          <w:rFonts w:eastAsia="Times New Roman"/>
          <w:b/>
          <w:bCs/>
          <w:i/>
          <w:color w:val="000000"/>
          <w:spacing w:val="-2"/>
          <w:sz w:val="28"/>
          <w:szCs w:val="28"/>
          <w:lang w:eastAsia="en-US"/>
        </w:rPr>
        <w:t>т</w:t>
      </w:r>
      <w:r w:rsidRPr="001C2419">
        <w:rPr>
          <w:rFonts w:eastAsia="Times New Roman"/>
          <w:b/>
          <w:bCs/>
          <w:i/>
          <w:color w:val="000000"/>
          <w:sz w:val="28"/>
          <w:szCs w:val="28"/>
          <w:lang w:eastAsia="en-US"/>
        </w:rPr>
        <w:t>ичес</w:t>
      </w:r>
      <w:r w:rsidRPr="001C2419">
        <w:rPr>
          <w:rFonts w:eastAsia="Times New Roman"/>
          <w:b/>
          <w:bCs/>
          <w:i/>
          <w:color w:val="000000"/>
          <w:spacing w:val="-2"/>
          <w:sz w:val="28"/>
          <w:szCs w:val="28"/>
          <w:lang w:eastAsia="en-US"/>
        </w:rPr>
        <w:t>к</w:t>
      </w:r>
      <w:r w:rsidRPr="001C2419">
        <w:rPr>
          <w:rFonts w:eastAsia="Times New Roman"/>
          <w:b/>
          <w:bCs/>
          <w:i/>
          <w:color w:val="000000"/>
          <w:sz w:val="28"/>
          <w:szCs w:val="28"/>
          <w:lang w:eastAsia="en-US"/>
        </w:rPr>
        <w:t xml:space="preserve">ие мероприятия для ЧБД:  </w:t>
      </w:r>
    </w:p>
    <w:p w:rsidR="001C2419" w:rsidRPr="001C2419" w:rsidRDefault="001C2419" w:rsidP="001C2419">
      <w:pPr>
        <w:widowControl w:val="0"/>
        <w:ind w:left="612" w:firstLine="360"/>
        <w:rPr>
          <w:rFonts w:eastAsia="Times New Roman"/>
          <w:color w:val="010302"/>
          <w:sz w:val="22"/>
          <w:szCs w:val="22"/>
          <w:lang w:eastAsia="en-US"/>
        </w:rPr>
      </w:pPr>
      <w:r w:rsidRPr="001C2419">
        <w:rPr>
          <w:rFonts w:eastAsia="Times New Roman"/>
          <w:noProof/>
          <w:sz w:val="22"/>
          <w:szCs w:val="22"/>
        </w:rPr>
        <mc:AlternateContent>
          <mc:Choice Requires="wps">
            <w:drawing>
              <wp:anchor distT="0" distB="0" distL="114300" distR="114300" simplePos="0" relativeHeight="251930624" behindDoc="1" locked="0" layoutInCell="1" allowOverlap="1" wp14:anchorId="3AC6AB62" wp14:editId="72A99601">
                <wp:simplePos x="0" y="0"/>
                <wp:positionH relativeFrom="page">
                  <wp:posOffset>929944</wp:posOffset>
                </wp:positionH>
                <wp:positionV relativeFrom="paragraph">
                  <wp:posOffset>7848</wp:posOffset>
                </wp:positionV>
                <wp:extent cx="6109081" cy="234696"/>
                <wp:effectExtent l="0" t="0" r="0" b="0"/>
                <wp:wrapNone/>
                <wp:docPr id="1370" name="Freeform 1370"/>
                <wp:cNvGraphicFramePr/>
                <a:graphic xmlns:a="http://schemas.openxmlformats.org/drawingml/2006/main">
                  <a:graphicData uri="http://schemas.microsoft.com/office/word/2010/wordprocessingShape">
                    <wps:wsp>
                      <wps:cNvSpPr/>
                      <wps:spPr>
                        <a:xfrm>
                          <a:off x="0" y="0"/>
                          <a:ext cx="6109081" cy="234696"/>
                        </a:xfrm>
                        <a:custGeom>
                          <a:avLst/>
                          <a:gdLst/>
                          <a:ahLst/>
                          <a:cxnLst/>
                          <a:rect l="l" t="t" r="r" b="b"/>
                          <a:pathLst>
                            <a:path w="6109081" h="234696">
                              <a:moveTo>
                                <a:pt x="0" y="234696"/>
                              </a:moveTo>
                              <a:lnTo>
                                <a:pt x="6109081" y="234696"/>
                              </a:lnTo>
                              <a:lnTo>
                                <a:pt x="6109081" y="0"/>
                              </a:lnTo>
                              <a:lnTo>
                                <a:pt x="0" y="0"/>
                              </a:lnTo>
                              <a:lnTo>
                                <a:pt x="0" y="234696"/>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70" o:spid="_x0000_s1026" style="position:absolute;margin-left:73.2pt;margin-top:.6pt;width:481.05pt;height:18.5pt;z-index:-251385856;visibility:visible;mso-wrap-style:square;mso-wrap-distance-left:9pt;mso-wrap-distance-top:0;mso-wrap-distance-right:9pt;mso-wrap-distance-bottom:0;mso-position-horizontal:absolute;mso-position-horizontal-relative:page;mso-position-vertical:absolute;mso-position-vertical-relative:text;v-text-anchor:top" coordsize="610908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" path="m,234696r6109081,l6109081,,,,,234696xe" stroked="f" strokeweight="1pt">
                <v:path arrowok="t"/>
                <w10:wrap anchorx="page"/>
              </v:shape>
            </w:pict>
          </mc:Fallback>
        </mc:AlternateContent>
      </w:r>
      <w:r w:rsidRPr="001C2419">
        <w:rPr>
          <w:rFonts w:eastAsia="Times New Roman"/>
          <w:color w:val="000000"/>
          <w:sz w:val="28"/>
          <w:szCs w:val="28"/>
          <w:lang w:val="en-US" w:eastAsia="en-US"/>
        </w:rPr>
        <w:t></w:t>
      </w:r>
      <w:r w:rsidRPr="001C2419">
        <w:rPr>
          <w:rFonts w:eastAsia="Times New Roman"/>
          <w:color w:val="000000"/>
          <w:spacing w:val="58"/>
          <w:sz w:val="28"/>
          <w:szCs w:val="28"/>
          <w:lang w:eastAsia="en-US"/>
        </w:rPr>
        <w:t xml:space="preserve"> </w:t>
      </w:r>
      <w:r w:rsidRPr="001C2419">
        <w:rPr>
          <w:rFonts w:eastAsia="Times New Roman"/>
          <w:color w:val="000000"/>
          <w:sz w:val="28"/>
          <w:szCs w:val="28"/>
          <w:lang w:eastAsia="en-US"/>
        </w:rPr>
        <w:t>Для профил</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 xml:space="preserve">ктики </w:t>
      </w:r>
      <w:r w:rsidRPr="001C2419">
        <w:rPr>
          <w:rFonts w:eastAsia="Times New Roman"/>
          <w:color w:val="000000"/>
          <w:spacing w:val="-2"/>
          <w:sz w:val="28"/>
          <w:szCs w:val="28"/>
          <w:lang w:eastAsia="en-US"/>
        </w:rPr>
        <w:t>г</w:t>
      </w:r>
      <w:r w:rsidRPr="001C2419">
        <w:rPr>
          <w:rFonts w:eastAsia="Times New Roman"/>
          <w:color w:val="000000"/>
          <w:sz w:val="28"/>
          <w:szCs w:val="28"/>
          <w:lang w:eastAsia="en-US"/>
        </w:rPr>
        <w:t>риппа - оксо</w:t>
      </w:r>
      <w:r w:rsidRPr="001C2419">
        <w:rPr>
          <w:rFonts w:eastAsia="Times New Roman"/>
          <w:color w:val="000000"/>
          <w:spacing w:val="-3"/>
          <w:sz w:val="28"/>
          <w:szCs w:val="28"/>
          <w:lang w:eastAsia="en-US"/>
        </w:rPr>
        <w:t>л</w:t>
      </w:r>
      <w:r w:rsidRPr="001C2419">
        <w:rPr>
          <w:rFonts w:eastAsia="Times New Roman"/>
          <w:color w:val="000000"/>
          <w:sz w:val="28"/>
          <w:szCs w:val="28"/>
          <w:lang w:eastAsia="en-US"/>
        </w:rPr>
        <w:t>инова</w:t>
      </w:r>
      <w:r w:rsidRPr="001C2419">
        <w:rPr>
          <w:rFonts w:eastAsia="Times New Roman"/>
          <w:color w:val="000000"/>
          <w:spacing w:val="-2"/>
          <w:sz w:val="28"/>
          <w:szCs w:val="28"/>
          <w:lang w:eastAsia="en-US"/>
        </w:rPr>
        <w:t>я</w:t>
      </w:r>
      <w:r w:rsidRPr="001C2419">
        <w:rPr>
          <w:rFonts w:eastAsia="Times New Roman"/>
          <w:color w:val="000000"/>
          <w:sz w:val="28"/>
          <w:szCs w:val="28"/>
          <w:lang w:eastAsia="en-US"/>
        </w:rPr>
        <w:t xml:space="preserve"> мазь.</w:t>
      </w:r>
      <w:r w:rsidRPr="001C2419">
        <w:rPr>
          <w:rFonts w:eastAsia="Times New Roman"/>
          <w:b/>
          <w:bCs/>
          <w:color w:val="000000"/>
          <w:sz w:val="28"/>
          <w:szCs w:val="28"/>
          <w:lang w:eastAsia="en-US"/>
        </w:rPr>
        <w:t xml:space="preserve">  </w:t>
      </w:r>
    </w:p>
    <w:p w:rsidR="001C2419" w:rsidRPr="001C2419" w:rsidRDefault="001C2419" w:rsidP="001C2419">
      <w:pPr>
        <w:widowControl w:val="0"/>
        <w:ind w:left="612" w:firstLine="360"/>
        <w:rPr>
          <w:rFonts w:eastAsia="Times New Roman"/>
          <w:color w:val="010302"/>
          <w:sz w:val="22"/>
          <w:szCs w:val="22"/>
          <w:lang w:eastAsia="en-US"/>
        </w:rPr>
      </w:pPr>
      <w:r w:rsidRPr="001C2419">
        <w:rPr>
          <w:rFonts w:eastAsia="Times New Roman"/>
          <w:noProof/>
          <w:sz w:val="22"/>
          <w:szCs w:val="22"/>
        </w:rPr>
        <mc:AlternateContent>
          <mc:Choice Requires="wps">
            <w:drawing>
              <wp:anchor distT="0" distB="0" distL="114300" distR="114300" simplePos="0" relativeHeight="251931648" behindDoc="1" locked="0" layoutInCell="1" allowOverlap="1" wp14:anchorId="6EECA889" wp14:editId="080A797F">
                <wp:simplePos x="0" y="0"/>
                <wp:positionH relativeFrom="page">
                  <wp:posOffset>929944</wp:posOffset>
                </wp:positionH>
                <wp:positionV relativeFrom="paragraph">
                  <wp:posOffset>-175</wp:posOffset>
                </wp:positionV>
                <wp:extent cx="6109081" cy="234696"/>
                <wp:effectExtent l="0" t="0" r="0" b="0"/>
                <wp:wrapNone/>
                <wp:docPr id="1371" name="Freeform 1371"/>
                <wp:cNvGraphicFramePr/>
                <a:graphic xmlns:a="http://schemas.openxmlformats.org/drawingml/2006/main">
                  <a:graphicData uri="http://schemas.microsoft.com/office/word/2010/wordprocessingShape">
                    <wps:wsp>
                      <wps:cNvSpPr/>
                      <wps:spPr>
                        <a:xfrm>
                          <a:off x="0" y="0"/>
                          <a:ext cx="6109081" cy="234696"/>
                        </a:xfrm>
                        <a:custGeom>
                          <a:avLst/>
                          <a:gdLst/>
                          <a:ahLst/>
                          <a:cxnLst/>
                          <a:rect l="l" t="t" r="r" b="b"/>
                          <a:pathLst>
                            <a:path w="6109081" h="234696">
                              <a:moveTo>
                                <a:pt x="0" y="234696"/>
                              </a:moveTo>
                              <a:lnTo>
                                <a:pt x="6109081" y="234696"/>
                              </a:lnTo>
                              <a:lnTo>
                                <a:pt x="6109081" y="0"/>
                              </a:lnTo>
                              <a:lnTo>
                                <a:pt x="0" y="0"/>
                              </a:lnTo>
                              <a:lnTo>
                                <a:pt x="0" y="234696"/>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71" o:spid="_x0000_s1026" style="position:absolute;margin-left:73.2pt;margin-top:0;width:481.05pt;height:18.5pt;z-index:-251384832;visibility:visible;mso-wrap-style:square;mso-wrap-distance-left:9pt;mso-wrap-distance-top:0;mso-wrap-distance-right:9pt;mso-wrap-distance-bottom:0;mso-position-horizontal:absolute;mso-position-horizontal-relative:page;mso-position-vertical:absolute;mso-position-vertical-relative:text;v-text-anchor:top" coordsize="610908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" path="m,234696r6109081,l6109081,,,,,234696xe" stroked="f" strokeweight="1pt">
                <v:path arrowok="t"/>
                <w10:wrap anchorx="page"/>
              </v:shape>
            </w:pict>
          </mc:Fallback>
        </mc:AlternateContent>
      </w:r>
      <w:r w:rsidRPr="001C2419">
        <w:rPr>
          <w:rFonts w:eastAsia="Times New Roman"/>
          <w:color w:val="000000"/>
          <w:sz w:val="28"/>
          <w:szCs w:val="28"/>
          <w:lang w:val="en-US" w:eastAsia="en-US"/>
        </w:rPr>
        <w:t></w:t>
      </w:r>
      <w:r w:rsidRPr="001C2419">
        <w:rPr>
          <w:rFonts w:eastAsia="Times New Roman"/>
          <w:color w:val="000000"/>
          <w:spacing w:val="58"/>
          <w:sz w:val="28"/>
          <w:szCs w:val="28"/>
          <w:lang w:eastAsia="en-US"/>
        </w:rPr>
        <w:t xml:space="preserve"> </w:t>
      </w:r>
      <w:r w:rsidRPr="001C2419">
        <w:rPr>
          <w:rFonts w:eastAsia="Times New Roman"/>
          <w:color w:val="000000"/>
          <w:sz w:val="28"/>
          <w:szCs w:val="28"/>
          <w:lang w:eastAsia="en-US"/>
        </w:rPr>
        <w:t>Ношение м</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дальон</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 xml:space="preserve"> со све</w:t>
      </w:r>
      <w:r w:rsidRPr="001C2419">
        <w:rPr>
          <w:rFonts w:eastAsia="Times New Roman"/>
          <w:color w:val="000000"/>
          <w:spacing w:val="-2"/>
          <w:sz w:val="28"/>
          <w:szCs w:val="28"/>
          <w:lang w:eastAsia="en-US"/>
        </w:rPr>
        <w:t>ж</w:t>
      </w:r>
      <w:r w:rsidRPr="001C2419">
        <w:rPr>
          <w:rFonts w:eastAsia="Times New Roman"/>
          <w:color w:val="000000"/>
          <w:sz w:val="28"/>
          <w:szCs w:val="28"/>
          <w:lang w:eastAsia="en-US"/>
        </w:rPr>
        <w:t>и</w:t>
      </w:r>
      <w:r w:rsidRPr="001C2419">
        <w:rPr>
          <w:rFonts w:eastAsia="Times New Roman"/>
          <w:color w:val="000000"/>
          <w:spacing w:val="-2"/>
          <w:sz w:val="28"/>
          <w:szCs w:val="28"/>
          <w:lang w:eastAsia="en-US"/>
        </w:rPr>
        <w:t>м</w:t>
      </w:r>
      <w:r w:rsidRPr="001C2419">
        <w:rPr>
          <w:rFonts w:eastAsia="Times New Roman"/>
          <w:color w:val="000000"/>
          <w:sz w:val="28"/>
          <w:szCs w:val="28"/>
          <w:lang w:eastAsia="en-US"/>
        </w:rPr>
        <w:t xml:space="preserve">и дольками чеснока.  </w:t>
      </w:r>
    </w:p>
    <w:p w:rsidR="001C2419" w:rsidRPr="001C2419" w:rsidRDefault="001C2419" w:rsidP="001C2419">
      <w:pPr>
        <w:widowControl w:val="0"/>
        <w:ind w:left="612" w:firstLine="360"/>
        <w:rPr>
          <w:rFonts w:eastAsia="Times New Roman"/>
          <w:color w:val="010302"/>
          <w:sz w:val="22"/>
          <w:szCs w:val="22"/>
          <w:lang w:eastAsia="en-US"/>
        </w:rPr>
      </w:pPr>
      <w:r w:rsidRPr="001C2419">
        <w:rPr>
          <w:rFonts w:eastAsia="Times New Roman"/>
          <w:noProof/>
          <w:sz w:val="22"/>
          <w:szCs w:val="22"/>
        </w:rPr>
        <mc:AlternateContent>
          <mc:Choice Requires="wps">
            <w:drawing>
              <wp:anchor distT="0" distB="0" distL="114300" distR="114300" simplePos="0" relativeHeight="251932672" behindDoc="1" locked="0" layoutInCell="1" allowOverlap="1" wp14:anchorId="14E3BC01" wp14:editId="7FB0350C">
                <wp:simplePos x="0" y="0"/>
                <wp:positionH relativeFrom="page">
                  <wp:posOffset>929944</wp:posOffset>
                </wp:positionH>
                <wp:positionV relativeFrom="paragraph">
                  <wp:posOffset>-480</wp:posOffset>
                </wp:positionV>
                <wp:extent cx="6109081" cy="236524"/>
                <wp:effectExtent l="0" t="0" r="0" b="0"/>
                <wp:wrapNone/>
                <wp:docPr id="1372" name="Freeform 1372"/>
                <wp:cNvGraphicFramePr/>
                <a:graphic xmlns:a="http://schemas.openxmlformats.org/drawingml/2006/main">
                  <a:graphicData uri="http://schemas.microsoft.com/office/word/2010/wordprocessingShape">
                    <wps:wsp>
                      <wps:cNvSpPr/>
                      <wps:spPr>
                        <a:xfrm>
                          <a:off x="0" y="0"/>
                          <a:ext cx="6109081" cy="236524"/>
                        </a:xfrm>
                        <a:custGeom>
                          <a:avLst/>
                          <a:gdLst/>
                          <a:ahLst/>
                          <a:cxnLst/>
                          <a:rect l="l" t="t" r="r" b="b"/>
                          <a:pathLst>
                            <a:path w="6109081" h="236524">
                              <a:moveTo>
                                <a:pt x="0" y="236524"/>
                              </a:moveTo>
                              <a:lnTo>
                                <a:pt x="6109081" y="236524"/>
                              </a:lnTo>
                              <a:lnTo>
                                <a:pt x="6109081" y="0"/>
                              </a:lnTo>
                              <a:lnTo>
                                <a:pt x="0" y="0"/>
                              </a:lnTo>
                              <a:lnTo>
                                <a:pt x="0" y="236524"/>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72" o:spid="_x0000_s1026" style="position:absolute;margin-left:73.2pt;margin-top:-.05pt;width:481.05pt;height:18.6pt;z-index:-251383808;visibility:visible;mso-wrap-style:square;mso-wrap-distance-left:9pt;mso-wrap-distance-top:0;mso-wrap-distance-right:9pt;mso-wrap-distance-bottom:0;mso-position-horizontal:absolute;mso-position-horizontal-relative:page;mso-position-vertical:absolute;mso-position-vertical-relative:text;v-text-anchor:top" coordsize="6109081,23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" path="m,236524r6109081,l6109081,,,,,236524xe" stroked="f" strokeweight="1pt">
                <v:path arrowok="t"/>
                <w10:wrap anchorx="page"/>
              </v:shape>
            </w:pict>
          </mc:Fallback>
        </mc:AlternateContent>
      </w:r>
      <w:r w:rsidRPr="001C2419">
        <w:rPr>
          <w:rFonts w:eastAsia="Times New Roman"/>
          <w:color w:val="000000"/>
          <w:sz w:val="28"/>
          <w:szCs w:val="28"/>
          <w:lang w:val="en-US" w:eastAsia="en-US"/>
        </w:rPr>
        <w:t></w:t>
      </w:r>
      <w:r w:rsidRPr="001C2419">
        <w:rPr>
          <w:rFonts w:eastAsia="Times New Roman"/>
          <w:color w:val="000000"/>
          <w:spacing w:val="58"/>
          <w:sz w:val="28"/>
          <w:szCs w:val="28"/>
          <w:lang w:eastAsia="en-US"/>
        </w:rPr>
        <w:t xml:space="preserve"> </w:t>
      </w:r>
      <w:r w:rsidRPr="001C2419">
        <w:rPr>
          <w:rFonts w:eastAsia="Times New Roman"/>
          <w:color w:val="000000"/>
          <w:sz w:val="28"/>
          <w:szCs w:val="28"/>
          <w:lang w:eastAsia="en-US"/>
        </w:rPr>
        <w:t>При к</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р</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нтине с</w:t>
      </w:r>
      <w:r w:rsidRPr="001C2419">
        <w:rPr>
          <w:rFonts w:eastAsia="Times New Roman"/>
          <w:color w:val="000000"/>
          <w:spacing w:val="-3"/>
          <w:sz w:val="28"/>
          <w:szCs w:val="28"/>
          <w:lang w:eastAsia="en-US"/>
        </w:rPr>
        <w:t>т</w:t>
      </w:r>
      <w:r w:rsidRPr="001C2419">
        <w:rPr>
          <w:rFonts w:eastAsia="Times New Roman"/>
          <w:color w:val="000000"/>
          <w:sz w:val="28"/>
          <w:szCs w:val="28"/>
          <w:lang w:eastAsia="en-US"/>
        </w:rPr>
        <w:t xml:space="preserve">рогое </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обл</w:t>
      </w:r>
      <w:r w:rsidRPr="001C2419">
        <w:rPr>
          <w:rFonts w:eastAsia="Times New Roman"/>
          <w:color w:val="000000"/>
          <w:spacing w:val="-3"/>
          <w:sz w:val="28"/>
          <w:szCs w:val="28"/>
          <w:lang w:eastAsia="en-US"/>
        </w:rPr>
        <w:t>ю</w:t>
      </w:r>
      <w:r w:rsidRPr="001C2419">
        <w:rPr>
          <w:rFonts w:eastAsia="Times New Roman"/>
          <w:color w:val="000000"/>
          <w:sz w:val="28"/>
          <w:szCs w:val="28"/>
          <w:lang w:eastAsia="en-US"/>
        </w:rPr>
        <w:t xml:space="preserve">дение </w:t>
      </w:r>
      <w:r w:rsidRPr="001C2419">
        <w:rPr>
          <w:rFonts w:eastAsia="Times New Roman"/>
          <w:color w:val="000000"/>
          <w:spacing w:val="-2"/>
          <w:sz w:val="28"/>
          <w:szCs w:val="28"/>
          <w:lang w:eastAsia="en-US"/>
        </w:rPr>
        <w:t>к</w:t>
      </w:r>
      <w:r w:rsidRPr="001C2419">
        <w:rPr>
          <w:rFonts w:eastAsia="Times New Roman"/>
          <w:color w:val="000000"/>
          <w:sz w:val="28"/>
          <w:szCs w:val="28"/>
          <w:lang w:eastAsia="en-US"/>
        </w:rPr>
        <w:t>арантинных м</w:t>
      </w:r>
      <w:r w:rsidRPr="001C2419">
        <w:rPr>
          <w:rFonts w:eastAsia="Times New Roman"/>
          <w:color w:val="000000"/>
          <w:spacing w:val="-3"/>
          <w:sz w:val="28"/>
          <w:szCs w:val="28"/>
          <w:lang w:eastAsia="en-US"/>
        </w:rPr>
        <w:t>е</w:t>
      </w:r>
      <w:r w:rsidRPr="001C2419">
        <w:rPr>
          <w:rFonts w:eastAsia="Times New Roman"/>
          <w:color w:val="000000"/>
          <w:sz w:val="28"/>
          <w:szCs w:val="28"/>
          <w:lang w:eastAsia="en-US"/>
        </w:rPr>
        <w:t>роприятий: ма</w:t>
      </w:r>
      <w:r w:rsidRPr="001C2419">
        <w:rPr>
          <w:rFonts w:eastAsia="Times New Roman"/>
          <w:color w:val="000000"/>
          <w:spacing w:val="-2"/>
          <w:sz w:val="28"/>
          <w:szCs w:val="28"/>
          <w:lang w:eastAsia="en-US"/>
        </w:rPr>
        <w:t>с</w:t>
      </w:r>
      <w:r w:rsidRPr="001C2419">
        <w:rPr>
          <w:rFonts w:eastAsia="Times New Roman"/>
          <w:color w:val="000000"/>
          <w:sz w:val="28"/>
          <w:szCs w:val="28"/>
          <w:lang w:eastAsia="en-US"/>
        </w:rPr>
        <w:t xml:space="preserve">очный  </w:t>
      </w:r>
    </w:p>
    <w:p w:rsidR="001C2419" w:rsidRPr="001C2419" w:rsidRDefault="001C2419" w:rsidP="001C2419">
      <w:pPr>
        <w:widowControl w:val="0"/>
        <w:ind w:left="972" w:right="209" w:firstLine="360"/>
        <w:rPr>
          <w:rFonts w:eastAsia="Times New Roman"/>
          <w:color w:val="010302"/>
          <w:sz w:val="22"/>
          <w:szCs w:val="22"/>
          <w:lang w:eastAsia="en-US"/>
        </w:rPr>
      </w:pPr>
      <w:r w:rsidRPr="001C2419">
        <w:rPr>
          <w:rFonts w:eastAsia="Times New Roman"/>
          <w:noProof/>
          <w:sz w:val="22"/>
          <w:szCs w:val="22"/>
        </w:rPr>
        <mc:AlternateContent>
          <mc:Choice Requires="wps">
            <w:drawing>
              <wp:anchor distT="0" distB="0" distL="114300" distR="114300" simplePos="0" relativeHeight="251933696" behindDoc="1" locked="0" layoutInCell="1" allowOverlap="1" wp14:anchorId="25F00087" wp14:editId="0350F591">
                <wp:simplePos x="0" y="0"/>
                <wp:positionH relativeFrom="page">
                  <wp:posOffset>929944</wp:posOffset>
                </wp:positionH>
                <wp:positionV relativeFrom="paragraph">
                  <wp:posOffset>29078</wp:posOffset>
                </wp:positionV>
                <wp:extent cx="6109081" cy="234696"/>
                <wp:effectExtent l="0" t="0" r="0" b="0"/>
                <wp:wrapNone/>
                <wp:docPr id="1373" name="Freeform 1373"/>
                <wp:cNvGraphicFramePr/>
                <a:graphic xmlns:a="http://schemas.openxmlformats.org/drawingml/2006/main">
                  <a:graphicData uri="http://schemas.microsoft.com/office/word/2010/wordprocessingShape">
                    <wps:wsp>
                      <wps:cNvSpPr/>
                      <wps:spPr>
                        <a:xfrm>
                          <a:off x="0" y="0"/>
                          <a:ext cx="6109081" cy="234696"/>
                        </a:xfrm>
                        <a:custGeom>
                          <a:avLst/>
                          <a:gdLst/>
                          <a:ahLst/>
                          <a:cxnLst/>
                          <a:rect l="l" t="t" r="r" b="b"/>
                          <a:pathLst>
                            <a:path w="6109081" h="234696">
                              <a:moveTo>
                                <a:pt x="0" y="234696"/>
                              </a:moveTo>
                              <a:lnTo>
                                <a:pt x="6109081" y="234696"/>
                              </a:lnTo>
                              <a:lnTo>
                                <a:pt x="6109081" y="0"/>
                              </a:lnTo>
                              <a:lnTo>
                                <a:pt x="0" y="0"/>
                              </a:lnTo>
                              <a:lnTo>
                                <a:pt x="0" y="234696"/>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73" o:spid="_x0000_s1026" style="position:absolute;margin-left:73.2pt;margin-top:2.3pt;width:481.05pt;height:18.5pt;z-index:-251382784;visibility:visible;mso-wrap-style:square;mso-wrap-distance-left:9pt;mso-wrap-distance-top:0;mso-wrap-distance-right:9pt;mso-wrap-distance-bottom:0;mso-position-horizontal:absolute;mso-position-horizontal-relative:page;mso-position-vertical:absolute;mso-position-vertical-relative:text;v-text-anchor:top" coordsize="610908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" path="m,234696r6109081,l6109081,,,,,234696xe" stroked="f" strokeweight="1pt">
                <v:path arrowok="t"/>
                <w10:wrap anchorx="page"/>
              </v:shape>
            </w:pict>
          </mc:Fallback>
        </mc:AlternateContent>
      </w:r>
      <w:r w:rsidRPr="001C2419">
        <w:rPr>
          <w:rFonts w:eastAsia="Times New Roman"/>
          <w:noProof/>
          <w:sz w:val="22"/>
          <w:szCs w:val="22"/>
        </w:rPr>
        <mc:AlternateContent>
          <mc:Choice Requires="wps">
            <w:drawing>
              <wp:anchor distT="0" distB="0" distL="114300" distR="114300" simplePos="0" relativeHeight="251934720" behindDoc="1" locked="0" layoutInCell="1" allowOverlap="1" wp14:anchorId="53E969D5" wp14:editId="3C8DE606">
                <wp:simplePos x="0" y="0"/>
                <wp:positionH relativeFrom="page">
                  <wp:posOffset>929944</wp:posOffset>
                </wp:positionH>
                <wp:positionV relativeFrom="paragraph">
                  <wp:posOffset>263775</wp:posOffset>
                </wp:positionV>
                <wp:extent cx="6109081" cy="234696"/>
                <wp:effectExtent l="0" t="0" r="0" b="0"/>
                <wp:wrapNone/>
                <wp:docPr id="1374" name="Freeform 1374"/>
                <wp:cNvGraphicFramePr/>
                <a:graphic xmlns:a="http://schemas.openxmlformats.org/drawingml/2006/main">
                  <a:graphicData uri="http://schemas.microsoft.com/office/word/2010/wordprocessingShape">
                    <wps:wsp>
                      <wps:cNvSpPr/>
                      <wps:spPr>
                        <a:xfrm>
                          <a:off x="0" y="0"/>
                          <a:ext cx="6109081" cy="234696"/>
                        </a:xfrm>
                        <a:custGeom>
                          <a:avLst/>
                          <a:gdLst/>
                          <a:ahLst/>
                          <a:cxnLst/>
                          <a:rect l="l" t="t" r="r" b="b"/>
                          <a:pathLst>
                            <a:path w="6109081" h="234696">
                              <a:moveTo>
                                <a:pt x="0" y="234696"/>
                              </a:moveTo>
                              <a:lnTo>
                                <a:pt x="6109081" y="234696"/>
                              </a:lnTo>
                              <a:lnTo>
                                <a:pt x="6109081" y="0"/>
                              </a:lnTo>
                              <a:lnTo>
                                <a:pt x="0" y="0"/>
                              </a:lnTo>
                              <a:lnTo>
                                <a:pt x="0" y="234696"/>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74" o:spid="_x0000_s1026" style="position:absolute;margin-left:73.2pt;margin-top:20.75pt;width:481.05pt;height:18.5pt;z-index:-251381760;visibility:visible;mso-wrap-style:square;mso-wrap-distance-left:9pt;mso-wrap-distance-top:0;mso-wrap-distance-right:9pt;mso-wrap-distance-bottom:0;mso-position-horizontal:absolute;mso-position-horizontal-relative:page;mso-position-vertical:absolute;mso-position-vertical-relative:text;v-text-anchor:top" coordsize="610908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" path="m,234696r6109081,l6109081,,,,,234696xe" stroked="f" strokeweight="1pt">
                <v:path arrowok="t"/>
                <w10:wrap anchorx="page"/>
              </v:shape>
            </w:pict>
          </mc:Fallback>
        </mc:AlternateContent>
      </w:r>
      <w:r w:rsidRPr="001C2419">
        <w:rPr>
          <w:rFonts w:eastAsia="Times New Roman"/>
          <w:color w:val="000000"/>
          <w:sz w:val="28"/>
          <w:szCs w:val="28"/>
          <w:lang w:eastAsia="en-US"/>
        </w:rPr>
        <w:t>режим, и</w:t>
      </w:r>
      <w:r w:rsidRPr="001C2419">
        <w:rPr>
          <w:rFonts w:eastAsia="Times New Roman"/>
          <w:color w:val="000000"/>
          <w:spacing w:val="-2"/>
          <w:sz w:val="28"/>
          <w:szCs w:val="28"/>
          <w:lang w:eastAsia="en-US"/>
        </w:rPr>
        <w:t>з</w:t>
      </w:r>
      <w:r w:rsidRPr="001C2419">
        <w:rPr>
          <w:rFonts w:eastAsia="Times New Roman"/>
          <w:color w:val="000000"/>
          <w:sz w:val="28"/>
          <w:szCs w:val="28"/>
          <w:lang w:eastAsia="en-US"/>
        </w:rPr>
        <w:t xml:space="preserve">бегание </w:t>
      </w:r>
      <w:r w:rsidRPr="001C2419">
        <w:rPr>
          <w:rFonts w:eastAsia="Times New Roman"/>
          <w:color w:val="000000"/>
          <w:spacing w:val="-2"/>
          <w:sz w:val="28"/>
          <w:szCs w:val="28"/>
          <w:lang w:eastAsia="en-US"/>
        </w:rPr>
        <w:t>к</w:t>
      </w:r>
      <w:r w:rsidRPr="001C2419">
        <w:rPr>
          <w:rFonts w:eastAsia="Times New Roman"/>
          <w:color w:val="000000"/>
          <w:sz w:val="28"/>
          <w:szCs w:val="28"/>
          <w:lang w:eastAsia="en-US"/>
        </w:rPr>
        <w:t>онт</w:t>
      </w:r>
      <w:r w:rsidRPr="001C2419">
        <w:rPr>
          <w:rFonts w:eastAsia="Times New Roman"/>
          <w:color w:val="000000"/>
          <w:spacing w:val="-2"/>
          <w:sz w:val="28"/>
          <w:szCs w:val="28"/>
          <w:lang w:eastAsia="en-US"/>
        </w:rPr>
        <w:t>а</w:t>
      </w:r>
      <w:r w:rsidRPr="001C2419">
        <w:rPr>
          <w:rFonts w:eastAsia="Times New Roman"/>
          <w:color w:val="000000"/>
          <w:sz w:val="28"/>
          <w:szCs w:val="28"/>
          <w:lang w:eastAsia="en-US"/>
        </w:rPr>
        <w:t>кта с др</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гими гр</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ппами,</w:t>
      </w:r>
      <w:r w:rsidRPr="001C2419">
        <w:rPr>
          <w:rFonts w:eastAsia="Times New Roman"/>
          <w:color w:val="000000"/>
          <w:spacing w:val="-3"/>
          <w:sz w:val="28"/>
          <w:szCs w:val="28"/>
          <w:lang w:eastAsia="en-US"/>
        </w:rPr>
        <w:t xml:space="preserve"> </w:t>
      </w:r>
      <w:r w:rsidRPr="001C2419">
        <w:rPr>
          <w:rFonts w:eastAsia="Times New Roman"/>
          <w:color w:val="000000"/>
          <w:sz w:val="28"/>
          <w:szCs w:val="28"/>
          <w:lang w:eastAsia="en-US"/>
        </w:rPr>
        <w:t>набл</w:t>
      </w:r>
      <w:r w:rsidRPr="001C2419">
        <w:rPr>
          <w:rFonts w:eastAsia="Times New Roman"/>
          <w:color w:val="000000"/>
          <w:spacing w:val="-3"/>
          <w:sz w:val="28"/>
          <w:szCs w:val="28"/>
          <w:lang w:eastAsia="en-US"/>
        </w:rPr>
        <w:t>ю</w:t>
      </w:r>
      <w:r w:rsidRPr="001C2419">
        <w:rPr>
          <w:rFonts w:eastAsia="Times New Roman"/>
          <w:color w:val="000000"/>
          <w:sz w:val="28"/>
          <w:szCs w:val="28"/>
          <w:lang w:eastAsia="en-US"/>
        </w:rPr>
        <w:t xml:space="preserve">дение.  </w:t>
      </w:r>
      <w:r w:rsidRPr="001C2419">
        <w:rPr>
          <w:rFonts w:eastAsia="Times New Roman"/>
          <w:sz w:val="22"/>
          <w:szCs w:val="22"/>
          <w:lang w:eastAsia="en-US"/>
        </w:rPr>
        <w:br w:type="textWrapping" w:clear="all"/>
      </w:r>
      <w:r w:rsidRPr="001C2419">
        <w:rPr>
          <w:rFonts w:eastAsia="Times New Roman"/>
          <w:color w:val="000000"/>
          <w:sz w:val="28"/>
          <w:szCs w:val="28"/>
          <w:lang w:val="en-US" w:eastAsia="en-US"/>
        </w:rPr>
        <w:t></w:t>
      </w:r>
      <w:r w:rsidRPr="001C2419">
        <w:rPr>
          <w:rFonts w:eastAsia="Times New Roman"/>
          <w:color w:val="000000"/>
          <w:spacing w:val="58"/>
          <w:sz w:val="28"/>
          <w:szCs w:val="28"/>
          <w:lang w:eastAsia="en-US"/>
        </w:rPr>
        <w:t xml:space="preserve"> </w:t>
      </w:r>
      <w:r w:rsidRPr="001C2419">
        <w:rPr>
          <w:rFonts w:eastAsia="Times New Roman"/>
          <w:color w:val="000000"/>
          <w:sz w:val="28"/>
          <w:szCs w:val="28"/>
          <w:lang w:eastAsia="en-US"/>
        </w:rPr>
        <w:t xml:space="preserve">Кварцевание </w:t>
      </w:r>
      <w:r w:rsidRPr="001C2419">
        <w:rPr>
          <w:rFonts w:eastAsia="Times New Roman"/>
          <w:color w:val="000000"/>
          <w:spacing w:val="-2"/>
          <w:sz w:val="28"/>
          <w:szCs w:val="28"/>
          <w:lang w:eastAsia="en-US"/>
        </w:rPr>
        <w:t>г</w:t>
      </w:r>
      <w:r w:rsidRPr="001C2419">
        <w:rPr>
          <w:rFonts w:eastAsia="Times New Roman"/>
          <w:color w:val="000000"/>
          <w:sz w:val="28"/>
          <w:szCs w:val="28"/>
          <w:lang w:eastAsia="en-US"/>
        </w:rPr>
        <w:t>р</w:t>
      </w:r>
      <w:r w:rsidRPr="001C2419">
        <w:rPr>
          <w:rFonts w:eastAsia="Times New Roman"/>
          <w:color w:val="000000"/>
          <w:spacing w:val="-3"/>
          <w:sz w:val="28"/>
          <w:szCs w:val="28"/>
          <w:lang w:eastAsia="en-US"/>
        </w:rPr>
        <w:t>у</w:t>
      </w:r>
      <w:r w:rsidRPr="001C2419">
        <w:rPr>
          <w:rFonts w:eastAsia="Times New Roman"/>
          <w:color w:val="000000"/>
          <w:sz w:val="28"/>
          <w:szCs w:val="28"/>
          <w:lang w:eastAsia="en-US"/>
        </w:rPr>
        <w:t>ппового</w:t>
      </w:r>
      <w:r w:rsidRPr="001C2419">
        <w:rPr>
          <w:rFonts w:eastAsia="Times New Roman"/>
          <w:color w:val="000000"/>
          <w:spacing w:val="-3"/>
          <w:sz w:val="28"/>
          <w:szCs w:val="28"/>
          <w:lang w:eastAsia="en-US"/>
        </w:rPr>
        <w:t xml:space="preserve"> </w:t>
      </w:r>
      <w:r w:rsidRPr="001C2419">
        <w:rPr>
          <w:rFonts w:eastAsia="Times New Roman"/>
          <w:color w:val="000000"/>
          <w:sz w:val="28"/>
          <w:szCs w:val="28"/>
          <w:lang w:eastAsia="en-US"/>
        </w:rPr>
        <w:t>помещ</w:t>
      </w:r>
      <w:r w:rsidRPr="001C2419">
        <w:rPr>
          <w:rFonts w:eastAsia="Times New Roman"/>
          <w:color w:val="000000"/>
          <w:spacing w:val="-2"/>
          <w:sz w:val="28"/>
          <w:szCs w:val="28"/>
          <w:lang w:eastAsia="en-US"/>
        </w:rPr>
        <w:t>е</w:t>
      </w:r>
      <w:r w:rsidRPr="001C2419">
        <w:rPr>
          <w:rFonts w:eastAsia="Times New Roman"/>
          <w:color w:val="000000"/>
          <w:sz w:val="28"/>
          <w:szCs w:val="28"/>
          <w:lang w:eastAsia="en-US"/>
        </w:rPr>
        <w:t xml:space="preserve">ния.  </w:t>
      </w:r>
    </w:p>
    <w:p w:rsidR="001C2419" w:rsidRPr="001C2419" w:rsidRDefault="001C2419" w:rsidP="001C2419">
      <w:pPr>
        <w:widowControl w:val="0"/>
        <w:ind w:left="612" w:firstLine="360"/>
        <w:rPr>
          <w:rFonts w:eastAsia="Times New Roman"/>
          <w:color w:val="010302"/>
          <w:sz w:val="22"/>
          <w:szCs w:val="22"/>
          <w:lang w:eastAsia="en-US"/>
        </w:rPr>
      </w:pPr>
      <w:r w:rsidRPr="001C2419">
        <w:rPr>
          <w:rFonts w:eastAsia="Times New Roman"/>
          <w:noProof/>
          <w:sz w:val="22"/>
          <w:szCs w:val="22"/>
        </w:rPr>
        <mc:AlternateContent>
          <mc:Choice Requires="wps">
            <w:drawing>
              <wp:anchor distT="0" distB="0" distL="114300" distR="114300" simplePos="0" relativeHeight="251935744" behindDoc="1" locked="0" layoutInCell="1" allowOverlap="1" wp14:anchorId="2ABE5643" wp14:editId="63001943">
                <wp:simplePos x="0" y="0"/>
                <wp:positionH relativeFrom="page">
                  <wp:posOffset>929944</wp:posOffset>
                </wp:positionH>
                <wp:positionV relativeFrom="paragraph">
                  <wp:posOffset>-174</wp:posOffset>
                </wp:positionV>
                <wp:extent cx="6109081" cy="236220"/>
                <wp:effectExtent l="0" t="0" r="0" b="0"/>
                <wp:wrapNone/>
                <wp:docPr id="1375" name="Freeform 1375"/>
                <wp:cNvGraphicFramePr/>
                <a:graphic xmlns:a="http://schemas.openxmlformats.org/drawingml/2006/main">
                  <a:graphicData uri="http://schemas.microsoft.com/office/word/2010/wordprocessingShape">
                    <wps:wsp>
                      <wps:cNvSpPr/>
                      <wps:spPr>
                        <a:xfrm>
                          <a:off x="0" y="0"/>
                          <a:ext cx="6109081" cy="236220"/>
                        </a:xfrm>
                        <a:custGeom>
                          <a:avLst/>
                          <a:gdLst/>
                          <a:ahLst/>
                          <a:cxnLst/>
                          <a:rect l="l" t="t" r="r" b="b"/>
                          <a:pathLst>
                            <a:path w="6109081" h="236220">
                              <a:moveTo>
                                <a:pt x="0" y="236220"/>
                              </a:moveTo>
                              <a:lnTo>
                                <a:pt x="6109081" y="236220"/>
                              </a:lnTo>
                              <a:lnTo>
                                <a:pt x="6109081" y="0"/>
                              </a:lnTo>
                              <a:lnTo>
                                <a:pt x="0" y="0"/>
                              </a:lnTo>
                              <a:lnTo>
                                <a:pt x="0" y="236220"/>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75" o:spid="_x0000_s1026" style="position:absolute;margin-left:73.2pt;margin-top:0;width:481.05pt;height:18.6pt;z-index:-251380736;visibility:visible;mso-wrap-style:square;mso-wrap-distance-left:9pt;mso-wrap-distance-top:0;mso-wrap-distance-right:9pt;mso-wrap-distance-bottom:0;mso-position-horizontal:absolute;mso-position-horizontal-relative:page;mso-position-vertical:absolute;mso-position-vertical-relative:text;v-text-anchor:top" coordsize="6109081,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" path="m,236220r6109081,l6109081,,,,,236220xe" stroked="f" strokeweight="1pt">
                <v:path arrowok="t"/>
                <w10:wrap anchorx="page"/>
              </v:shape>
            </w:pict>
          </mc:Fallback>
        </mc:AlternateContent>
      </w:r>
      <w:r w:rsidRPr="001C2419">
        <w:rPr>
          <w:rFonts w:eastAsia="Times New Roman"/>
          <w:color w:val="000000"/>
          <w:sz w:val="28"/>
          <w:szCs w:val="28"/>
          <w:lang w:val="en-US" w:eastAsia="en-US"/>
        </w:rPr>
        <w:t></w:t>
      </w:r>
      <w:r w:rsidRPr="001C2419">
        <w:rPr>
          <w:rFonts w:eastAsia="Times New Roman"/>
          <w:color w:val="000000"/>
          <w:spacing w:val="58"/>
          <w:sz w:val="28"/>
          <w:szCs w:val="28"/>
          <w:lang w:eastAsia="en-US"/>
        </w:rPr>
        <w:t xml:space="preserve"> </w:t>
      </w:r>
      <w:r w:rsidRPr="001C2419">
        <w:rPr>
          <w:rFonts w:eastAsia="Times New Roman"/>
          <w:color w:val="000000"/>
          <w:sz w:val="28"/>
          <w:szCs w:val="28"/>
          <w:lang w:eastAsia="en-US"/>
        </w:rPr>
        <w:t>Вита</w:t>
      </w:r>
      <w:r w:rsidRPr="001C2419">
        <w:rPr>
          <w:rFonts w:eastAsia="Times New Roman"/>
          <w:color w:val="000000"/>
          <w:spacing w:val="-2"/>
          <w:sz w:val="28"/>
          <w:szCs w:val="28"/>
          <w:lang w:eastAsia="en-US"/>
        </w:rPr>
        <w:t>м</w:t>
      </w:r>
      <w:r w:rsidRPr="001C2419">
        <w:rPr>
          <w:rFonts w:eastAsia="Times New Roman"/>
          <w:color w:val="000000"/>
          <w:sz w:val="28"/>
          <w:szCs w:val="28"/>
          <w:lang w:eastAsia="en-US"/>
        </w:rPr>
        <w:t>инизация</w:t>
      </w:r>
      <w:r w:rsidRPr="001C2419">
        <w:rPr>
          <w:rFonts w:eastAsia="Times New Roman"/>
          <w:color w:val="000000"/>
          <w:spacing w:val="-2"/>
          <w:sz w:val="28"/>
          <w:szCs w:val="28"/>
          <w:lang w:eastAsia="en-US"/>
        </w:rPr>
        <w:t xml:space="preserve"> </w:t>
      </w:r>
      <w:r w:rsidRPr="001C2419">
        <w:rPr>
          <w:rFonts w:eastAsia="Times New Roman"/>
          <w:color w:val="000000"/>
          <w:sz w:val="28"/>
          <w:szCs w:val="28"/>
          <w:lang w:eastAsia="en-US"/>
        </w:rPr>
        <w:t>3 –</w:t>
      </w:r>
      <w:r w:rsidRPr="001C2419">
        <w:rPr>
          <w:rFonts w:eastAsia="Times New Roman"/>
          <w:color w:val="000000"/>
          <w:spacing w:val="-2"/>
          <w:sz w:val="28"/>
          <w:szCs w:val="28"/>
          <w:lang w:eastAsia="en-US"/>
        </w:rPr>
        <w:t xml:space="preserve"> </w:t>
      </w:r>
      <w:r w:rsidRPr="001C2419">
        <w:rPr>
          <w:rFonts w:eastAsia="Times New Roman"/>
          <w:color w:val="000000"/>
          <w:sz w:val="28"/>
          <w:szCs w:val="28"/>
          <w:lang w:eastAsia="en-US"/>
        </w:rPr>
        <w:t>блюд ас</w:t>
      </w:r>
      <w:r w:rsidRPr="001C2419">
        <w:rPr>
          <w:rFonts w:eastAsia="Times New Roman"/>
          <w:color w:val="000000"/>
          <w:spacing w:val="-2"/>
          <w:sz w:val="28"/>
          <w:szCs w:val="28"/>
          <w:lang w:eastAsia="en-US"/>
        </w:rPr>
        <w:t>к</w:t>
      </w:r>
      <w:r w:rsidRPr="001C2419">
        <w:rPr>
          <w:rFonts w:eastAsia="Times New Roman"/>
          <w:color w:val="000000"/>
          <w:sz w:val="28"/>
          <w:szCs w:val="28"/>
          <w:lang w:eastAsia="en-US"/>
        </w:rPr>
        <w:t>орбино</w:t>
      </w:r>
      <w:r w:rsidRPr="001C2419">
        <w:rPr>
          <w:rFonts w:eastAsia="Times New Roman"/>
          <w:color w:val="000000"/>
          <w:spacing w:val="-2"/>
          <w:sz w:val="28"/>
          <w:szCs w:val="28"/>
          <w:lang w:eastAsia="en-US"/>
        </w:rPr>
        <w:t>в</w:t>
      </w:r>
      <w:r w:rsidRPr="001C2419">
        <w:rPr>
          <w:rFonts w:eastAsia="Times New Roman"/>
          <w:color w:val="000000"/>
          <w:sz w:val="28"/>
          <w:szCs w:val="28"/>
          <w:lang w:eastAsia="en-US"/>
        </w:rPr>
        <w:t>ой</w:t>
      </w:r>
      <w:r w:rsidRPr="001C2419">
        <w:rPr>
          <w:rFonts w:eastAsia="Times New Roman"/>
          <w:color w:val="000000"/>
          <w:spacing w:val="-3"/>
          <w:sz w:val="28"/>
          <w:szCs w:val="28"/>
          <w:lang w:eastAsia="en-US"/>
        </w:rPr>
        <w:t xml:space="preserve"> </w:t>
      </w:r>
      <w:r w:rsidRPr="001C2419">
        <w:rPr>
          <w:rFonts w:eastAsia="Times New Roman"/>
          <w:color w:val="000000"/>
          <w:sz w:val="28"/>
          <w:szCs w:val="28"/>
          <w:lang w:eastAsia="en-US"/>
        </w:rPr>
        <w:t>кис</w:t>
      </w:r>
      <w:r w:rsidRPr="001C2419">
        <w:rPr>
          <w:rFonts w:eastAsia="Times New Roman"/>
          <w:color w:val="000000"/>
          <w:spacing w:val="-3"/>
          <w:sz w:val="28"/>
          <w:szCs w:val="28"/>
          <w:lang w:eastAsia="en-US"/>
        </w:rPr>
        <w:t>л</w:t>
      </w:r>
      <w:r w:rsidRPr="001C2419">
        <w:rPr>
          <w:rFonts w:eastAsia="Times New Roman"/>
          <w:color w:val="000000"/>
          <w:sz w:val="28"/>
          <w:szCs w:val="28"/>
          <w:lang w:eastAsia="en-US"/>
        </w:rPr>
        <w:t xml:space="preserve">отой.  </w:t>
      </w:r>
    </w:p>
    <w:p w:rsidR="001C2419" w:rsidRPr="00391FBB" w:rsidRDefault="001C2419" w:rsidP="00391FBB">
      <w:pPr>
        <w:widowControl w:val="0"/>
        <w:ind w:left="612"/>
        <w:rPr>
          <w:rFonts w:eastAsia="Times New Roman"/>
          <w:i/>
          <w:color w:val="010302"/>
          <w:sz w:val="22"/>
          <w:szCs w:val="22"/>
          <w:lang w:eastAsia="en-US"/>
        </w:rPr>
      </w:pPr>
      <w:r w:rsidRPr="00391FBB">
        <w:rPr>
          <w:rFonts w:eastAsia="Times New Roman"/>
          <w:b/>
          <w:bCs/>
          <w:i/>
          <w:color w:val="000000"/>
          <w:sz w:val="28"/>
          <w:szCs w:val="28"/>
          <w:lang w:eastAsia="en-US"/>
        </w:rPr>
        <w:t>Зака</w:t>
      </w:r>
      <w:r w:rsidRPr="00391FBB">
        <w:rPr>
          <w:rFonts w:eastAsia="Times New Roman"/>
          <w:b/>
          <w:bCs/>
          <w:i/>
          <w:color w:val="000000"/>
          <w:spacing w:val="-3"/>
          <w:sz w:val="28"/>
          <w:szCs w:val="28"/>
          <w:lang w:eastAsia="en-US"/>
        </w:rPr>
        <w:t>л</w:t>
      </w:r>
      <w:r w:rsidRPr="00391FBB">
        <w:rPr>
          <w:rFonts w:eastAsia="Times New Roman"/>
          <w:b/>
          <w:bCs/>
          <w:i/>
          <w:color w:val="000000"/>
          <w:sz w:val="28"/>
          <w:szCs w:val="28"/>
          <w:lang w:eastAsia="en-US"/>
        </w:rPr>
        <w:t>ивание Ч</w:t>
      </w:r>
      <w:r w:rsidRPr="00391FBB">
        <w:rPr>
          <w:rFonts w:eastAsia="Times New Roman"/>
          <w:b/>
          <w:bCs/>
          <w:i/>
          <w:color w:val="000000"/>
          <w:spacing w:val="-2"/>
          <w:sz w:val="28"/>
          <w:szCs w:val="28"/>
          <w:lang w:eastAsia="en-US"/>
        </w:rPr>
        <w:t>Б</w:t>
      </w:r>
      <w:r w:rsidRPr="00391FBB">
        <w:rPr>
          <w:rFonts w:eastAsia="Times New Roman"/>
          <w:b/>
          <w:bCs/>
          <w:i/>
          <w:color w:val="000000"/>
          <w:sz w:val="28"/>
          <w:szCs w:val="28"/>
          <w:lang w:eastAsia="en-US"/>
        </w:rPr>
        <w:t xml:space="preserve">Д   </w:t>
      </w:r>
    </w:p>
    <w:p w:rsidR="001C2419" w:rsidRPr="00391FBB" w:rsidRDefault="001C2419" w:rsidP="00391FBB">
      <w:pPr>
        <w:ind w:left="612" w:right="209"/>
        <w:rPr>
          <w:color w:val="000000"/>
          <w:spacing w:val="111"/>
          <w:sz w:val="28"/>
          <w:szCs w:val="28"/>
        </w:rPr>
      </w:pPr>
      <w:r w:rsidRPr="00391FBB">
        <w:rPr>
          <w:color w:val="000000"/>
          <w:sz w:val="28"/>
          <w:szCs w:val="28"/>
        </w:rPr>
        <w:t>Под р</w:t>
      </w:r>
      <w:r w:rsidRPr="00391FBB">
        <w:rPr>
          <w:color w:val="000000"/>
          <w:spacing w:val="-3"/>
          <w:sz w:val="28"/>
          <w:szCs w:val="28"/>
        </w:rPr>
        <w:t>у</w:t>
      </w:r>
      <w:r w:rsidRPr="00391FBB">
        <w:rPr>
          <w:color w:val="000000"/>
          <w:sz w:val="28"/>
          <w:szCs w:val="28"/>
        </w:rPr>
        <w:t>ководст</w:t>
      </w:r>
      <w:r w:rsidRPr="00391FBB">
        <w:rPr>
          <w:color w:val="000000"/>
          <w:spacing w:val="-3"/>
          <w:sz w:val="28"/>
          <w:szCs w:val="28"/>
        </w:rPr>
        <w:t>в</w:t>
      </w:r>
      <w:r w:rsidRPr="00391FBB">
        <w:rPr>
          <w:color w:val="000000"/>
          <w:sz w:val="28"/>
          <w:szCs w:val="28"/>
        </w:rPr>
        <w:t>ом медицин</w:t>
      </w:r>
      <w:r w:rsidRPr="00391FBB">
        <w:rPr>
          <w:color w:val="000000"/>
          <w:spacing w:val="-2"/>
          <w:sz w:val="28"/>
          <w:szCs w:val="28"/>
        </w:rPr>
        <w:t>с</w:t>
      </w:r>
      <w:r w:rsidRPr="00391FBB">
        <w:rPr>
          <w:color w:val="000000"/>
          <w:sz w:val="28"/>
          <w:szCs w:val="28"/>
        </w:rPr>
        <w:t>кой сестры про</w:t>
      </w:r>
      <w:r w:rsidRPr="00391FBB">
        <w:rPr>
          <w:color w:val="000000"/>
          <w:spacing w:val="-2"/>
          <w:sz w:val="28"/>
          <w:szCs w:val="28"/>
        </w:rPr>
        <w:t>в</w:t>
      </w:r>
      <w:r w:rsidRPr="00391FBB">
        <w:rPr>
          <w:color w:val="000000"/>
          <w:sz w:val="28"/>
          <w:szCs w:val="28"/>
        </w:rPr>
        <w:t>одя</w:t>
      </w:r>
      <w:r w:rsidRPr="00391FBB">
        <w:rPr>
          <w:color w:val="000000"/>
          <w:spacing w:val="-2"/>
          <w:sz w:val="28"/>
          <w:szCs w:val="28"/>
        </w:rPr>
        <w:t>т</w:t>
      </w:r>
      <w:r w:rsidRPr="00391FBB">
        <w:rPr>
          <w:color w:val="000000"/>
          <w:sz w:val="28"/>
          <w:szCs w:val="28"/>
        </w:rPr>
        <w:t>ся м</w:t>
      </w:r>
      <w:r w:rsidRPr="00391FBB">
        <w:rPr>
          <w:color w:val="000000"/>
          <w:spacing w:val="-2"/>
          <w:sz w:val="28"/>
          <w:szCs w:val="28"/>
        </w:rPr>
        <w:t>е</w:t>
      </w:r>
      <w:r w:rsidRPr="00391FBB">
        <w:rPr>
          <w:color w:val="000000"/>
          <w:sz w:val="28"/>
          <w:szCs w:val="28"/>
        </w:rPr>
        <w:t>роприятия по зака</w:t>
      </w:r>
      <w:r w:rsidRPr="00391FBB">
        <w:rPr>
          <w:color w:val="000000"/>
          <w:spacing w:val="-3"/>
          <w:sz w:val="28"/>
          <w:szCs w:val="28"/>
        </w:rPr>
        <w:t>л</w:t>
      </w:r>
      <w:r w:rsidRPr="00391FBB">
        <w:rPr>
          <w:color w:val="000000"/>
          <w:sz w:val="28"/>
          <w:szCs w:val="28"/>
        </w:rPr>
        <w:t>ив</w:t>
      </w:r>
      <w:r w:rsidRPr="00391FBB">
        <w:rPr>
          <w:color w:val="000000"/>
          <w:spacing w:val="-2"/>
          <w:sz w:val="28"/>
          <w:szCs w:val="28"/>
        </w:rPr>
        <w:t>а</w:t>
      </w:r>
      <w:r w:rsidRPr="00391FBB">
        <w:rPr>
          <w:color w:val="000000"/>
          <w:sz w:val="28"/>
          <w:szCs w:val="28"/>
        </w:rPr>
        <w:t>ни</w:t>
      </w:r>
      <w:r w:rsidRPr="00391FBB">
        <w:rPr>
          <w:color w:val="000000"/>
          <w:spacing w:val="-3"/>
          <w:sz w:val="28"/>
          <w:szCs w:val="28"/>
        </w:rPr>
        <w:t>ю</w:t>
      </w:r>
      <w:r w:rsidRPr="00391FBB">
        <w:rPr>
          <w:color w:val="000000"/>
          <w:sz w:val="28"/>
          <w:szCs w:val="28"/>
        </w:rPr>
        <w:t xml:space="preserve">  дет</w:t>
      </w:r>
      <w:r w:rsidRPr="00391FBB">
        <w:rPr>
          <w:color w:val="000000"/>
          <w:spacing w:val="-2"/>
          <w:sz w:val="28"/>
          <w:szCs w:val="28"/>
        </w:rPr>
        <w:t>е</w:t>
      </w:r>
      <w:r w:rsidRPr="00391FBB">
        <w:rPr>
          <w:color w:val="000000"/>
          <w:sz w:val="28"/>
          <w:szCs w:val="28"/>
        </w:rPr>
        <w:t>й.</w:t>
      </w:r>
      <w:r w:rsidRPr="00391FBB">
        <w:rPr>
          <w:color w:val="000000"/>
          <w:spacing w:val="111"/>
          <w:sz w:val="28"/>
          <w:szCs w:val="28"/>
        </w:rPr>
        <w:t xml:space="preserve"> </w:t>
      </w:r>
    </w:p>
    <w:p w:rsidR="001C2419" w:rsidRPr="00391FBB" w:rsidRDefault="001C2419" w:rsidP="00391FBB">
      <w:pPr>
        <w:ind w:left="612" w:right="209"/>
        <w:rPr>
          <w:color w:val="000000"/>
          <w:spacing w:val="75"/>
          <w:sz w:val="28"/>
          <w:szCs w:val="28"/>
        </w:rPr>
      </w:pPr>
      <w:r w:rsidRPr="00391FBB">
        <w:rPr>
          <w:color w:val="000000"/>
          <w:sz w:val="28"/>
          <w:szCs w:val="28"/>
        </w:rPr>
        <w:t>Зака</w:t>
      </w:r>
      <w:r w:rsidRPr="00391FBB">
        <w:rPr>
          <w:color w:val="000000"/>
          <w:spacing w:val="-2"/>
          <w:sz w:val="28"/>
          <w:szCs w:val="28"/>
        </w:rPr>
        <w:t>л</w:t>
      </w:r>
      <w:r w:rsidRPr="00391FBB">
        <w:rPr>
          <w:color w:val="000000"/>
          <w:sz w:val="28"/>
          <w:szCs w:val="28"/>
        </w:rPr>
        <w:t>ивани</w:t>
      </w:r>
      <w:r w:rsidRPr="00391FBB">
        <w:rPr>
          <w:color w:val="000000"/>
          <w:spacing w:val="-2"/>
          <w:sz w:val="28"/>
          <w:szCs w:val="28"/>
        </w:rPr>
        <w:t>е</w:t>
      </w:r>
      <w:r w:rsidRPr="00391FBB">
        <w:rPr>
          <w:color w:val="000000"/>
          <w:spacing w:val="112"/>
          <w:sz w:val="28"/>
          <w:szCs w:val="28"/>
        </w:rPr>
        <w:t xml:space="preserve"> </w:t>
      </w:r>
      <w:r w:rsidRPr="00391FBB">
        <w:rPr>
          <w:color w:val="000000"/>
          <w:sz w:val="28"/>
          <w:szCs w:val="28"/>
        </w:rPr>
        <w:t>повы</w:t>
      </w:r>
      <w:r w:rsidRPr="00391FBB">
        <w:rPr>
          <w:color w:val="000000"/>
          <w:spacing w:val="-2"/>
          <w:sz w:val="28"/>
          <w:szCs w:val="28"/>
        </w:rPr>
        <w:t>ш</w:t>
      </w:r>
      <w:r w:rsidRPr="00391FBB">
        <w:rPr>
          <w:color w:val="000000"/>
          <w:sz w:val="28"/>
          <w:szCs w:val="28"/>
        </w:rPr>
        <w:t>ает</w:t>
      </w:r>
      <w:r w:rsidRPr="00391FBB">
        <w:rPr>
          <w:color w:val="000000"/>
          <w:spacing w:val="111"/>
          <w:sz w:val="28"/>
          <w:szCs w:val="28"/>
        </w:rPr>
        <w:t xml:space="preserve"> </w:t>
      </w:r>
      <w:r w:rsidRPr="00391FBB">
        <w:rPr>
          <w:color w:val="000000"/>
          <w:spacing w:val="-2"/>
          <w:sz w:val="28"/>
          <w:szCs w:val="28"/>
        </w:rPr>
        <w:t>с</w:t>
      </w:r>
      <w:r w:rsidRPr="00391FBB">
        <w:rPr>
          <w:color w:val="000000"/>
          <w:sz w:val="28"/>
          <w:szCs w:val="28"/>
        </w:rPr>
        <w:t>опро</w:t>
      </w:r>
      <w:r w:rsidRPr="00391FBB">
        <w:rPr>
          <w:color w:val="000000"/>
          <w:spacing w:val="-2"/>
          <w:sz w:val="28"/>
          <w:szCs w:val="28"/>
        </w:rPr>
        <w:t>т</w:t>
      </w:r>
      <w:r w:rsidRPr="00391FBB">
        <w:rPr>
          <w:color w:val="000000"/>
          <w:sz w:val="28"/>
          <w:szCs w:val="28"/>
        </w:rPr>
        <w:t>ивляемость</w:t>
      </w:r>
      <w:r w:rsidRPr="00391FBB">
        <w:rPr>
          <w:color w:val="000000"/>
          <w:spacing w:val="109"/>
          <w:sz w:val="28"/>
          <w:szCs w:val="28"/>
        </w:rPr>
        <w:t xml:space="preserve"> </w:t>
      </w:r>
      <w:r w:rsidRPr="00391FBB">
        <w:rPr>
          <w:color w:val="000000"/>
          <w:sz w:val="28"/>
          <w:szCs w:val="28"/>
        </w:rPr>
        <w:t>организма</w:t>
      </w:r>
      <w:r w:rsidRPr="00391FBB">
        <w:rPr>
          <w:color w:val="000000"/>
          <w:spacing w:val="111"/>
          <w:sz w:val="28"/>
          <w:szCs w:val="28"/>
        </w:rPr>
        <w:t xml:space="preserve"> </w:t>
      </w:r>
      <w:r w:rsidRPr="00391FBB">
        <w:rPr>
          <w:color w:val="000000"/>
          <w:sz w:val="28"/>
          <w:szCs w:val="28"/>
        </w:rPr>
        <w:t>инфекционны</w:t>
      </w:r>
      <w:r w:rsidRPr="00391FBB">
        <w:rPr>
          <w:color w:val="000000"/>
          <w:spacing w:val="-2"/>
          <w:sz w:val="28"/>
          <w:szCs w:val="28"/>
        </w:rPr>
        <w:t>м</w:t>
      </w:r>
      <w:r w:rsidRPr="00391FBB">
        <w:rPr>
          <w:color w:val="000000"/>
          <w:spacing w:val="109"/>
          <w:sz w:val="28"/>
          <w:szCs w:val="28"/>
        </w:rPr>
        <w:t xml:space="preserve"> </w:t>
      </w:r>
      <w:r w:rsidRPr="00391FBB">
        <w:rPr>
          <w:color w:val="000000"/>
          <w:sz w:val="28"/>
          <w:szCs w:val="28"/>
        </w:rPr>
        <w:t>и  прост</w:t>
      </w:r>
      <w:r w:rsidRPr="00391FBB">
        <w:rPr>
          <w:color w:val="000000"/>
          <w:spacing w:val="-3"/>
          <w:sz w:val="28"/>
          <w:szCs w:val="28"/>
        </w:rPr>
        <w:t>у</w:t>
      </w:r>
      <w:r w:rsidRPr="00391FBB">
        <w:rPr>
          <w:color w:val="000000"/>
          <w:sz w:val="28"/>
          <w:szCs w:val="28"/>
        </w:rPr>
        <w:t>дным</w:t>
      </w:r>
      <w:r w:rsidRPr="00391FBB">
        <w:rPr>
          <w:color w:val="000000"/>
          <w:spacing w:val="51"/>
          <w:sz w:val="28"/>
          <w:szCs w:val="28"/>
        </w:rPr>
        <w:t xml:space="preserve"> </w:t>
      </w:r>
      <w:r w:rsidRPr="00391FBB">
        <w:rPr>
          <w:color w:val="000000"/>
          <w:sz w:val="28"/>
          <w:szCs w:val="28"/>
        </w:rPr>
        <w:t>з</w:t>
      </w:r>
      <w:r w:rsidRPr="00391FBB">
        <w:rPr>
          <w:color w:val="000000"/>
          <w:spacing w:val="-2"/>
          <w:sz w:val="28"/>
          <w:szCs w:val="28"/>
        </w:rPr>
        <w:t>а</w:t>
      </w:r>
      <w:r w:rsidRPr="00391FBB">
        <w:rPr>
          <w:color w:val="000000"/>
          <w:sz w:val="28"/>
          <w:szCs w:val="28"/>
        </w:rPr>
        <w:t>бол</w:t>
      </w:r>
      <w:r w:rsidRPr="00391FBB">
        <w:rPr>
          <w:color w:val="000000"/>
          <w:spacing w:val="-2"/>
          <w:sz w:val="28"/>
          <w:szCs w:val="28"/>
        </w:rPr>
        <w:t>е</w:t>
      </w:r>
      <w:r w:rsidRPr="00391FBB">
        <w:rPr>
          <w:color w:val="000000"/>
          <w:sz w:val="28"/>
          <w:szCs w:val="28"/>
        </w:rPr>
        <w:t>ваниям,</w:t>
      </w:r>
      <w:r w:rsidRPr="00391FBB">
        <w:rPr>
          <w:color w:val="000000"/>
          <w:spacing w:val="51"/>
          <w:sz w:val="28"/>
          <w:szCs w:val="28"/>
        </w:rPr>
        <w:t xml:space="preserve"> </w:t>
      </w:r>
      <w:r w:rsidRPr="00391FBB">
        <w:rPr>
          <w:color w:val="000000"/>
          <w:spacing w:val="-2"/>
          <w:sz w:val="28"/>
          <w:szCs w:val="28"/>
        </w:rPr>
        <w:t>с</w:t>
      </w:r>
      <w:r w:rsidRPr="00391FBB">
        <w:rPr>
          <w:color w:val="000000"/>
          <w:sz w:val="28"/>
          <w:szCs w:val="28"/>
        </w:rPr>
        <w:t>пособств</w:t>
      </w:r>
      <w:r w:rsidRPr="00391FBB">
        <w:rPr>
          <w:color w:val="000000"/>
          <w:spacing w:val="-4"/>
          <w:sz w:val="28"/>
          <w:szCs w:val="28"/>
        </w:rPr>
        <w:t>у</w:t>
      </w:r>
      <w:r w:rsidRPr="00391FBB">
        <w:rPr>
          <w:color w:val="000000"/>
          <w:sz w:val="28"/>
          <w:szCs w:val="28"/>
        </w:rPr>
        <w:t>ет</w:t>
      </w:r>
      <w:r w:rsidRPr="00391FBB">
        <w:rPr>
          <w:color w:val="000000"/>
          <w:spacing w:val="51"/>
          <w:sz w:val="28"/>
          <w:szCs w:val="28"/>
        </w:rPr>
        <w:t xml:space="preserve"> </w:t>
      </w:r>
      <w:r w:rsidRPr="00391FBB">
        <w:rPr>
          <w:color w:val="000000"/>
          <w:spacing w:val="-3"/>
          <w:sz w:val="28"/>
          <w:szCs w:val="28"/>
        </w:rPr>
        <w:t>у</w:t>
      </w:r>
      <w:r w:rsidRPr="00391FBB">
        <w:rPr>
          <w:color w:val="000000"/>
          <w:sz w:val="28"/>
          <w:szCs w:val="28"/>
        </w:rPr>
        <w:t>скор</w:t>
      </w:r>
      <w:r w:rsidRPr="00391FBB">
        <w:rPr>
          <w:color w:val="000000"/>
          <w:spacing w:val="-2"/>
          <w:sz w:val="28"/>
          <w:szCs w:val="28"/>
        </w:rPr>
        <w:t>е</w:t>
      </w:r>
      <w:r w:rsidRPr="00391FBB">
        <w:rPr>
          <w:color w:val="000000"/>
          <w:sz w:val="28"/>
          <w:szCs w:val="28"/>
        </w:rPr>
        <w:t>ни</w:t>
      </w:r>
      <w:r w:rsidRPr="00391FBB">
        <w:rPr>
          <w:color w:val="000000"/>
          <w:spacing w:val="-3"/>
          <w:sz w:val="28"/>
          <w:szCs w:val="28"/>
        </w:rPr>
        <w:t>ю</w:t>
      </w:r>
      <w:r w:rsidRPr="00391FBB">
        <w:rPr>
          <w:color w:val="000000"/>
          <w:spacing w:val="51"/>
          <w:sz w:val="28"/>
          <w:szCs w:val="28"/>
        </w:rPr>
        <w:t xml:space="preserve"> </w:t>
      </w:r>
      <w:r w:rsidRPr="00391FBB">
        <w:rPr>
          <w:color w:val="000000"/>
          <w:sz w:val="28"/>
          <w:szCs w:val="28"/>
        </w:rPr>
        <w:t>обм</w:t>
      </w:r>
      <w:r w:rsidRPr="00391FBB">
        <w:rPr>
          <w:color w:val="000000"/>
          <w:spacing w:val="-2"/>
          <w:sz w:val="28"/>
          <w:szCs w:val="28"/>
        </w:rPr>
        <w:t>е</w:t>
      </w:r>
      <w:r w:rsidRPr="00391FBB">
        <w:rPr>
          <w:color w:val="000000"/>
          <w:sz w:val="28"/>
          <w:szCs w:val="28"/>
        </w:rPr>
        <w:t>на</w:t>
      </w:r>
      <w:r w:rsidRPr="00391FBB">
        <w:rPr>
          <w:color w:val="000000"/>
          <w:spacing w:val="51"/>
          <w:sz w:val="28"/>
          <w:szCs w:val="28"/>
        </w:rPr>
        <w:t xml:space="preserve"> </w:t>
      </w:r>
      <w:r w:rsidRPr="00391FBB">
        <w:rPr>
          <w:color w:val="000000"/>
          <w:sz w:val="28"/>
          <w:szCs w:val="28"/>
        </w:rPr>
        <w:t>ве</w:t>
      </w:r>
      <w:r w:rsidRPr="00391FBB">
        <w:rPr>
          <w:color w:val="000000"/>
          <w:spacing w:val="-3"/>
          <w:sz w:val="28"/>
          <w:szCs w:val="28"/>
        </w:rPr>
        <w:t>щ</w:t>
      </w:r>
      <w:r w:rsidRPr="00391FBB">
        <w:rPr>
          <w:color w:val="000000"/>
          <w:sz w:val="28"/>
          <w:szCs w:val="28"/>
        </w:rPr>
        <w:t>еств,</w:t>
      </w:r>
      <w:r w:rsidRPr="00391FBB">
        <w:rPr>
          <w:color w:val="000000"/>
          <w:spacing w:val="49"/>
          <w:sz w:val="28"/>
          <w:szCs w:val="28"/>
        </w:rPr>
        <w:t xml:space="preserve"> </w:t>
      </w:r>
      <w:r w:rsidRPr="00391FBB">
        <w:rPr>
          <w:color w:val="000000"/>
          <w:sz w:val="28"/>
          <w:szCs w:val="28"/>
        </w:rPr>
        <w:t>ока</w:t>
      </w:r>
      <w:r w:rsidRPr="00391FBB">
        <w:rPr>
          <w:color w:val="000000"/>
          <w:spacing w:val="-2"/>
          <w:sz w:val="28"/>
          <w:szCs w:val="28"/>
        </w:rPr>
        <w:t>з</w:t>
      </w:r>
      <w:r w:rsidRPr="00391FBB">
        <w:rPr>
          <w:color w:val="000000"/>
          <w:sz w:val="28"/>
          <w:szCs w:val="28"/>
        </w:rPr>
        <w:t>ы</w:t>
      </w:r>
      <w:r w:rsidRPr="00391FBB">
        <w:rPr>
          <w:color w:val="000000"/>
          <w:spacing w:val="-2"/>
          <w:sz w:val="28"/>
          <w:szCs w:val="28"/>
        </w:rPr>
        <w:t>в</w:t>
      </w:r>
      <w:r w:rsidRPr="00391FBB">
        <w:rPr>
          <w:color w:val="000000"/>
          <w:sz w:val="28"/>
          <w:szCs w:val="28"/>
        </w:rPr>
        <w:t>ает  благот</w:t>
      </w:r>
      <w:r w:rsidRPr="00391FBB">
        <w:rPr>
          <w:color w:val="000000"/>
          <w:spacing w:val="-3"/>
          <w:sz w:val="28"/>
          <w:szCs w:val="28"/>
        </w:rPr>
        <w:t>в</w:t>
      </w:r>
      <w:r w:rsidRPr="00391FBB">
        <w:rPr>
          <w:color w:val="000000"/>
          <w:sz w:val="28"/>
          <w:szCs w:val="28"/>
        </w:rPr>
        <w:t>орное</w:t>
      </w:r>
      <w:r w:rsidRPr="00391FBB">
        <w:rPr>
          <w:color w:val="000000"/>
          <w:spacing w:val="76"/>
          <w:sz w:val="28"/>
          <w:szCs w:val="28"/>
        </w:rPr>
        <w:t xml:space="preserve"> </w:t>
      </w:r>
      <w:r w:rsidRPr="00391FBB">
        <w:rPr>
          <w:color w:val="000000"/>
          <w:sz w:val="28"/>
          <w:szCs w:val="28"/>
        </w:rPr>
        <w:t>влияние</w:t>
      </w:r>
      <w:r w:rsidRPr="00391FBB">
        <w:rPr>
          <w:color w:val="000000"/>
          <w:spacing w:val="73"/>
          <w:sz w:val="28"/>
          <w:szCs w:val="28"/>
        </w:rPr>
        <w:t xml:space="preserve"> </w:t>
      </w:r>
      <w:r w:rsidRPr="00391FBB">
        <w:rPr>
          <w:color w:val="000000"/>
          <w:sz w:val="28"/>
          <w:szCs w:val="28"/>
        </w:rPr>
        <w:t>на</w:t>
      </w:r>
      <w:r w:rsidRPr="00391FBB">
        <w:rPr>
          <w:color w:val="000000"/>
          <w:spacing w:val="76"/>
          <w:sz w:val="28"/>
          <w:szCs w:val="28"/>
        </w:rPr>
        <w:t xml:space="preserve"> </w:t>
      </w:r>
      <w:r w:rsidRPr="00391FBB">
        <w:rPr>
          <w:color w:val="000000"/>
          <w:sz w:val="28"/>
          <w:szCs w:val="28"/>
        </w:rPr>
        <w:t>психосома</w:t>
      </w:r>
      <w:r w:rsidRPr="00391FBB">
        <w:rPr>
          <w:color w:val="000000"/>
          <w:spacing w:val="-2"/>
          <w:sz w:val="28"/>
          <w:szCs w:val="28"/>
        </w:rPr>
        <w:t>т</w:t>
      </w:r>
      <w:r w:rsidRPr="00391FBB">
        <w:rPr>
          <w:color w:val="000000"/>
          <w:sz w:val="28"/>
          <w:szCs w:val="28"/>
        </w:rPr>
        <w:t>ическое</w:t>
      </w:r>
      <w:r w:rsidRPr="00391FBB">
        <w:rPr>
          <w:color w:val="000000"/>
          <w:spacing w:val="73"/>
          <w:sz w:val="28"/>
          <w:szCs w:val="28"/>
        </w:rPr>
        <w:t xml:space="preserve"> </w:t>
      </w:r>
      <w:r w:rsidRPr="00391FBB">
        <w:rPr>
          <w:color w:val="000000"/>
          <w:sz w:val="28"/>
          <w:szCs w:val="28"/>
        </w:rPr>
        <w:t>сос</w:t>
      </w:r>
      <w:r w:rsidRPr="00391FBB">
        <w:rPr>
          <w:color w:val="000000"/>
          <w:spacing w:val="-2"/>
          <w:sz w:val="28"/>
          <w:szCs w:val="28"/>
        </w:rPr>
        <w:t>т</w:t>
      </w:r>
      <w:r w:rsidRPr="00391FBB">
        <w:rPr>
          <w:color w:val="000000"/>
          <w:sz w:val="28"/>
          <w:szCs w:val="28"/>
        </w:rPr>
        <w:t>ояние</w:t>
      </w:r>
      <w:r w:rsidRPr="00391FBB">
        <w:rPr>
          <w:color w:val="000000"/>
          <w:spacing w:val="73"/>
          <w:sz w:val="28"/>
          <w:szCs w:val="28"/>
        </w:rPr>
        <w:t xml:space="preserve"> </w:t>
      </w:r>
      <w:r w:rsidRPr="00391FBB">
        <w:rPr>
          <w:color w:val="000000"/>
          <w:sz w:val="28"/>
          <w:szCs w:val="28"/>
        </w:rPr>
        <w:t>р</w:t>
      </w:r>
      <w:r w:rsidRPr="00391FBB">
        <w:rPr>
          <w:color w:val="000000"/>
          <w:spacing w:val="-2"/>
          <w:sz w:val="28"/>
          <w:szCs w:val="28"/>
        </w:rPr>
        <w:t>е</w:t>
      </w:r>
      <w:r w:rsidRPr="00391FBB">
        <w:rPr>
          <w:color w:val="000000"/>
          <w:sz w:val="28"/>
          <w:szCs w:val="28"/>
        </w:rPr>
        <w:t>бенка.</w:t>
      </w:r>
      <w:r w:rsidRPr="00391FBB">
        <w:rPr>
          <w:color w:val="000000"/>
          <w:spacing w:val="75"/>
          <w:sz w:val="28"/>
          <w:szCs w:val="28"/>
        </w:rPr>
        <w:t xml:space="preserve"> </w:t>
      </w:r>
    </w:p>
    <w:p w:rsidR="001C2419" w:rsidRPr="00391FBB" w:rsidRDefault="001C2419" w:rsidP="00391FBB">
      <w:pPr>
        <w:ind w:left="612" w:right="209"/>
        <w:rPr>
          <w:color w:val="000000"/>
          <w:sz w:val="28"/>
          <w:szCs w:val="28"/>
        </w:rPr>
      </w:pPr>
      <w:r w:rsidRPr="00391FBB">
        <w:rPr>
          <w:color w:val="000000"/>
          <w:sz w:val="28"/>
          <w:szCs w:val="28"/>
        </w:rPr>
        <w:t>Обяза</w:t>
      </w:r>
      <w:r w:rsidRPr="00391FBB">
        <w:rPr>
          <w:color w:val="000000"/>
          <w:spacing w:val="-2"/>
          <w:sz w:val="28"/>
          <w:szCs w:val="28"/>
        </w:rPr>
        <w:t>т</w:t>
      </w:r>
      <w:r w:rsidRPr="00391FBB">
        <w:rPr>
          <w:color w:val="000000"/>
          <w:sz w:val="28"/>
          <w:szCs w:val="28"/>
        </w:rPr>
        <w:t>ельно</w:t>
      </w:r>
      <w:r w:rsidRPr="00391FBB">
        <w:rPr>
          <w:color w:val="000000"/>
          <w:spacing w:val="-2"/>
          <w:sz w:val="28"/>
          <w:szCs w:val="28"/>
        </w:rPr>
        <w:t>е</w:t>
      </w:r>
      <w:r w:rsidRPr="00391FBB">
        <w:rPr>
          <w:color w:val="000000"/>
          <w:sz w:val="28"/>
          <w:szCs w:val="28"/>
        </w:rPr>
        <w:t xml:space="preserve">  </w:t>
      </w:r>
      <w:r w:rsidRPr="00391FBB">
        <w:rPr>
          <w:color w:val="000000"/>
          <w:spacing w:val="-3"/>
          <w:sz w:val="28"/>
          <w:szCs w:val="28"/>
        </w:rPr>
        <w:t>у</w:t>
      </w:r>
      <w:r w:rsidRPr="00391FBB">
        <w:rPr>
          <w:color w:val="000000"/>
          <w:sz w:val="28"/>
          <w:szCs w:val="28"/>
        </w:rPr>
        <w:t>словие закалив</w:t>
      </w:r>
      <w:r w:rsidRPr="00391FBB">
        <w:rPr>
          <w:color w:val="000000"/>
          <w:spacing w:val="-2"/>
          <w:sz w:val="28"/>
          <w:szCs w:val="28"/>
        </w:rPr>
        <w:t>а</w:t>
      </w:r>
      <w:r w:rsidRPr="00391FBB">
        <w:rPr>
          <w:color w:val="000000"/>
          <w:sz w:val="28"/>
          <w:szCs w:val="28"/>
        </w:rPr>
        <w:t xml:space="preserve">ния – </w:t>
      </w:r>
      <w:r w:rsidRPr="00391FBB">
        <w:rPr>
          <w:color w:val="000000"/>
          <w:spacing w:val="-2"/>
          <w:sz w:val="28"/>
          <w:szCs w:val="28"/>
        </w:rPr>
        <w:t>с</w:t>
      </w:r>
      <w:r w:rsidRPr="00391FBB">
        <w:rPr>
          <w:color w:val="000000"/>
          <w:sz w:val="28"/>
          <w:szCs w:val="28"/>
        </w:rPr>
        <w:t>облюдение принципов пост</w:t>
      </w:r>
      <w:r w:rsidRPr="00391FBB">
        <w:rPr>
          <w:color w:val="000000"/>
          <w:spacing w:val="-2"/>
          <w:sz w:val="28"/>
          <w:szCs w:val="28"/>
        </w:rPr>
        <w:t>е</w:t>
      </w:r>
      <w:r w:rsidRPr="00391FBB">
        <w:rPr>
          <w:color w:val="000000"/>
          <w:sz w:val="28"/>
          <w:szCs w:val="28"/>
        </w:rPr>
        <w:t>п</w:t>
      </w:r>
      <w:r w:rsidRPr="00391FBB">
        <w:rPr>
          <w:color w:val="000000"/>
          <w:spacing w:val="-2"/>
          <w:sz w:val="28"/>
          <w:szCs w:val="28"/>
        </w:rPr>
        <w:t>е</w:t>
      </w:r>
      <w:r w:rsidRPr="00391FBB">
        <w:rPr>
          <w:color w:val="000000"/>
          <w:sz w:val="28"/>
          <w:szCs w:val="28"/>
        </w:rPr>
        <w:t>нно</w:t>
      </w:r>
      <w:r w:rsidRPr="00391FBB">
        <w:rPr>
          <w:color w:val="000000"/>
          <w:spacing w:val="-2"/>
          <w:sz w:val="28"/>
          <w:szCs w:val="28"/>
        </w:rPr>
        <w:t>с</w:t>
      </w:r>
      <w:r w:rsidRPr="00391FBB">
        <w:rPr>
          <w:color w:val="000000"/>
          <w:sz w:val="28"/>
          <w:szCs w:val="28"/>
        </w:rPr>
        <w:t xml:space="preserve">ти и </w:t>
      </w:r>
      <w:r w:rsidRPr="00391FBB">
        <w:rPr>
          <w:color w:val="000000"/>
          <w:spacing w:val="-2"/>
          <w:sz w:val="28"/>
          <w:szCs w:val="28"/>
        </w:rPr>
        <w:t>с</w:t>
      </w:r>
      <w:r w:rsidRPr="00391FBB">
        <w:rPr>
          <w:color w:val="000000"/>
          <w:sz w:val="28"/>
          <w:szCs w:val="28"/>
        </w:rPr>
        <w:t>истема</w:t>
      </w:r>
      <w:r w:rsidRPr="00391FBB">
        <w:rPr>
          <w:color w:val="000000"/>
          <w:spacing w:val="-2"/>
          <w:sz w:val="28"/>
          <w:szCs w:val="28"/>
        </w:rPr>
        <w:t>т</w:t>
      </w:r>
      <w:r w:rsidRPr="00391FBB">
        <w:rPr>
          <w:color w:val="000000"/>
          <w:sz w:val="28"/>
          <w:szCs w:val="28"/>
        </w:rPr>
        <w:t>ично</w:t>
      </w:r>
      <w:r w:rsidRPr="00391FBB">
        <w:rPr>
          <w:color w:val="000000"/>
          <w:spacing w:val="-2"/>
          <w:sz w:val="28"/>
          <w:szCs w:val="28"/>
        </w:rPr>
        <w:t>с</w:t>
      </w:r>
      <w:r w:rsidRPr="00391FBB">
        <w:rPr>
          <w:color w:val="000000"/>
          <w:sz w:val="28"/>
          <w:szCs w:val="28"/>
        </w:rPr>
        <w:t xml:space="preserve">ти.  </w:t>
      </w:r>
    </w:p>
    <w:p w:rsidR="001C2419" w:rsidRPr="00391FBB" w:rsidRDefault="001C2419" w:rsidP="00391FBB">
      <w:pPr>
        <w:ind w:left="612" w:right="209"/>
        <w:rPr>
          <w:color w:val="010302"/>
        </w:rPr>
      </w:pPr>
      <w:r w:rsidRPr="00391FBB">
        <w:rPr>
          <w:color w:val="000000"/>
          <w:sz w:val="28"/>
          <w:szCs w:val="28"/>
        </w:rPr>
        <w:t>Педа</w:t>
      </w:r>
      <w:r w:rsidRPr="00391FBB">
        <w:rPr>
          <w:color w:val="000000"/>
          <w:spacing w:val="-2"/>
          <w:sz w:val="28"/>
          <w:szCs w:val="28"/>
        </w:rPr>
        <w:t>г</w:t>
      </w:r>
      <w:r w:rsidRPr="00391FBB">
        <w:rPr>
          <w:color w:val="000000"/>
          <w:sz w:val="28"/>
          <w:szCs w:val="28"/>
        </w:rPr>
        <w:t>ога</w:t>
      </w:r>
      <w:r w:rsidRPr="00391FBB">
        <w:rPr>
          <w:color w:val="000000"/>
          <w:spacing w:val="-2"/>
          <w:sz w:val="28"/>
          <w:szCs w:val="28"/>
        </w:rPr>
        <w:t>м</w:t>
      </w:r>
      <w:r w:rsidRPr="00391FBB">
        <w:rPr>
          <w:color w:val="000000"/>
          <w:sz w:val="28"/>
          <w:szCs w:val="28"/>
        </w:rPr>
        <w:t>и про</w:t>
      </w:r>
      <w:r w:rsidRPr="00391FBB">
        <w:rPr>
          <w:color w:val="000000"/>
          <w:spacing w:val="-2"/>
          <w:sz w:val="28"/>
          <w:szCs w:val="28"/>
        </w:rPr>
        <w:t>в</w:t>
      </w:r>
      <w:r w:rsidRPr="00391FBB">
        <w:rPr>
          <w:color w:val="000000"/>
          <w:sz w:val="28"/>
          <w:szCs w:val="28"/>
        </w:rPr>
        <w:t>одится</w:t>
      </w:r>
      <w:r w:rsidRPr="00391FBB">
        <w:rPr>
          <w:color w:val="000000"/>
          <w:spacing w:val="-2"/>
          <w:sz w:val="28"/>
          <w:szCs w:val="28"/>
        </w:rPr>
        <w:t xml:space="preserve"> </w:t>
      </w:r>
      <w:r w:rsidRPr="00391FBB">
        <w:rPr>
          <w:color w:val="000000"/>
          <w:sz w:val="28"/>
          <w:szCs w:val="28"/>
        </w:rPr>
        <w:t>неспецифическое зака</w:t>
      </w:r>
      <w:r w:rsidRPr="00391FBB">
        <w:rPr>
          <w:color w:val="000000"/>
          <w:spacing w:val="-2"/>
          <w:sz w:val="28"/>
          <w:szCs w:val="28"/>
        </w:rPr>
        <w:t>л</w:t>
      </w:r>
      <w:r w:rsidRPr="00391FBB">
        <w:rPr>
          <w:color w:val="000000"/>
          <w:sz w:val="28"/>
          <w:szCs w:val="28"/>
        </w:rPr>
        <w:t>ивани</w:t>
      </w:r>
      <w:r w:rsidRPr="00391FBB">
        <w:rPr>
          <w:color w:val="000000"/>
          <w:spacing w:val="-2"/>
          <w:sz w:val="28"/>
          <w:szCs w:val="28"/>
        </w:rPr>
        <w:t>е</w:t>
      </w:r>
      <w:r w:rsidRPr="00391FBB">
        <w:rPr>
          <w:color w:val="000000"/>
          <w:sz w:val="28"/>
          <w:szCs w:val="28"/>
        </w:rPr>
        <w:t xml:space="preserve">:  </w:t>
      </w:r>
    </w:p>
    <w:p w:rsidR="001C2419" w:rsidRPr="00391FBB" w:rsidRDefault="001C2419" w:rsidP="00391FBB">
      <w:pPr>
        <w:ind w:left="612"/>
        <w:rPr>
          <w:color w:val="010302"/>
        </w:rPr>
      </w:pPr>
      <w:r w:rsidRPr="00391FBB">
        <w:rPr>
          <w:i/>
          <w:iCs/>
          <w:color w:val="000000"/>
          <w:sz w:val="28"/>
          <w:szCs w:val="28"/>
        </w:rPr>
        <w:t>- воздух</w:t>
      </w:r>
      <w:r w:rsidRPr="00391FBB">
        <w:rPr>
          <w:i/>
          <w:iCs/>
          <w:color w:val="000000"/>
          <w:spacing w:val="-3"/>
          <w:sz w:val="28"/>
          <w:szCs w:val="28"/>
        </w:rPr>
        <w:t>о</w:t>
      </w:r>
      <w:r w:rsidRPr="00391FBB">
        <w:rPr>
          <w:i/>
          <w:iCs/>
          <w:color w:val="000000"/>
          <w:sz w:val="28"/>
          <w:szCs w:val="28"/>
        </w:rPr>
        <w:t xml:space="preserve">м:  </w:t>
      </w:r>
    </w:p>
    <w:p w:rsidR="001C2419" w:rsidRPr="00391FBB" w:rsidRDefault="001C2419" w:rsidP="00391FBB">
      <w:pPr>
        <w:ind w:left="612"/>
        <w:rPr>
          <w:color w:val="010302"/>
        </w:rPr>
      </w:pPr>
      <w:r w:rsidRPr="00391FBB">
        <w:rPr>
          <w:color w:val="000000"/>
          <w:sz w:val="28"/>
          <w:szCs w:val="28"/>
        </w:rPr>
        <w:t>1. Прием де</w:t>
      </w:r>
      <w:r w:rsidRPr="00391FBB">
        <w:rPr>
          <w:color w:val="000000"/>
          <w:spacing w:val="-2"/>
          <w:sz w:val="28"/>
          <w:szCs w:val="28"/>
        </w:rPr>
        <w:t>т</w:t>
      </w:r>
      <w:r w:rsidRPr="00391FBB">
        <w:rPr>
          <w:color w:val="000000"/>
          <w:sz w:val="28"/>
          <w:szCs w:val="28"/>
        </w:rPr>
        <w:t>ей</w:t>
      </w:r>
      <w:r w:rsidRPr="00391FBB">
        <w:rPr>
          <w:color w:val="000000"/>
          <w:spacing w:val="-3"/>
          <w:sz w:val="28"/>
          <w:szCs w:val="28"/>
        </w:rPr>
        <w:t xml:space="preserve"> </w:t>
      </w:r>
      <w:r w:rsidRPr="00391FBB">
        <w:rPr>
          <w:color w:val="000000"/>
          <w:sz w:val="28"/>
          <w:szCs w:val="28"/>
        </w:rPr>
        <w:t xml:space="preserve">на </w:t>
      </w:r>
      <w:r w:rsidRPr="00391FBB">
        <w:rPr>
          <w:color w:val="000000"/>
          <w:spacing w:val="-2"/>
          <w:sz w:val="28"/>
          <w:szCs w:val="28"/>
        </w:rPr>
        <w:t>с</w:t>
      </w:r>
      <w:r w:rsidRPr="00391FBB">
        <w:rPr>
          <w:color w:val="000000"/>
          <w:sz w:val="28"/>
          <w:szCs w:val="28"/>
        </w:rPr>
        <w:t>вежем во</w:t>
      </w:r>
      <w:r w:rsidRPr="00391FBB">
        <w:rPr>
          <w:color w:val="000000"/>
          <w:spacing w:val="-2"/>
          <w:sz w:val="28"/>
          <w:szCs w:val="28"/>
        </w:rPr>
        <w:t>з</w:t>
      </w:r>
      <w:r w:rsidRPr="00391FBB">
        <w:rPr>
          <w:color w:val="000000"/>
          <w:sz w:val="28"/>
          <w:szCs w:val="28"/>
        </w:rPr>
        <w:t>д</w:t>
      </w:r>
      <w:r w:rsidRPr="00391FBB">
        <w:rPr>
          <w:color w:val="000000"/>
          <w:spacing w:val="-3"/>
          <w:sz w:val="28"/>
          <w:szCs w:val="28"/>
        </w:rPr>
        <w:t>у</w:t>
      </w:r>
      <w:r w:rsidRPr="00391FBB">
        <w:rPr>
          <w:color w:val="000000"/>
          <w:sz w:val="28"/>
          <w:szCs w:val="28"/>
        </w:rPr>
        <w:t>хе сог</w:t>
      </w:r>
      <w:r w:rsidRPr="00391FBB">
        <w:rPr>
          <w:color w:val="000000"/>
          <w:spacing w:val="-3"/>
          <w:sz w:val="28"/>
          <w:szCs w:val="28"/>
        </w:rPr>
        <w:t>л</w:t>
      </w:r>
      <w:r w:rsidRPr="00391FBB">
        <w:rPr>
          <w:color w:val="000000"/>
          <w:sz w:val="28"/>
          <w:szCs w:val="28"/>
        </w:rPr>
        <w:t>асно кли</w:t>
      </w:r>
      <w:r w:rsidRPr="00391FBB">
        <w:rPr>
          <w:color w:val="000000"/>
          <w:spacing w:val="-2"/>
          <w:sz w:val="28"/>
          <w:szCs w:val="28"/>
        </w:rPr>
        <w:t>м</w:t>
      </w:r>
      <w:r w:rsidRPr="00391FBB">
        <w:rPr>
          <w:color w:val="000000"/>
          <w:sz w:val="28"/>
          <w:szCs w:val="28"/>
        </w:rPr>
        <w:t xml:space="preserve">атическим </w:t>
      </w:r>
      <w:r w:rsidRPr="00391FBB">
        <w:rPr>
          <w:color w:val="000000"/>
          <w:spacing w:val="-4"/>
          <w:sz w:val="28"/>
          <w:szCs w:val="28"/>
        </w:rPr>
        <w:t>у</w:t>
      </w:r>
      <w:r w:rsidRPr="00391FBB">
        <w:rPr>
          <w:color w:val="000000"/>
          <w:sz w:val="28"/>
          <w:szCs w:val="28"/>
        </w:rPr>
        <w:t xml:space="preserve">словиям.  </w:t>
      </w:r>
    </w:p>
    <w:p w:rsidR="001C2419" w:rsidRPr="00391FBB" w:rsidRDefault="001C2419" w:rsidP="00391FBB">
      <w:pPr>
        <w:ind w:left="612"/>
        <w:rPr>
          <w:color w:val="010302"/>
        </w:rPr>
      </w:pPr>
      <w:r w:rsidRPr="00391FBB">
        <w:rPr>
          <w:color w:val="000000"/>
          <w:sz w:val="28"/>
          <w:szCs w:val="28"/>
        </w:rPr>
        <w:t>2. Одежда</w:t>
      </w:r>
      <w:r w:rsidRPr="00391FBB">
        <w:rPr>
          <w:color w:val="000000"/>
          <w:spacing w:val="-2"/>
          <w:sz w:val="28"/>
          <w:szCs w:val="28"/>
        </w:rPr>
        <w:t xml:space="preserve"> </w:t>
      </w:r>
      <w:r w:rsidRPr="00391FBB">
        <w:rPr>
          <w:color w:val="000000"/>
          <w:sz w:val="28"/>
          <w:szCs w:val="28"/>
        </w:rPr>
        <w:t>дет</w:t>
      </w:r>
      <w:r w:rsidRPr="00391FBB">
        <w:rPr>
          <w:color w:val="000000"/>
          <w:spacing w:val="-2"/>
          <w:sz w:val="28"/>
          <w:szCs w:val="28"/>
        </w:rPr>
        <w:t>е</w:t>
      </w:r>
      <w:r w:rsidRPr="00391FBB">
        <w:rPr>
          <w:color w:val="000000"/>
          <w:sz w:val="28"/>
          <w:szCs w:val="28"/>
        </w:rPr>
        <w:t>й, обесп</w:t>
      </w:r>
      <w:r w:rsidRPr="00391FBB">
        <w:rPr>
          <w:color w:val="000000"/>
          <w:spacing w:val="-2"/>
          <w:sz w:val="28"/>
          <w:szCs w:val="28"/>
        </w:rPr>
        <w:t>е</w:t>
      </w:r>
      <w:r w:rsidRPr="00391FBB">
        <w:rPr>
          <w:color w:val="000000"/>
          <w:sz w:val="28"/>
          <w:szCs w:val="28"/>
        </w:rPr>
        <w:t>чивающ</w:t>
      </w:r>
      <w:r w:rsidRPr="00391FBB">
        <w:rPr>
          <w:color w:val="000000"/>
          <w:spacing w:val="-2"/>
          <w:sz w:val="28"/>
          <w:szCs w:val="28"/>
        </w:rPr>
        <w:t>а</w:t>
      </w:r>
      <w:r w:rsidRPr="00391FBB">
        <w:rPr>
          <w:color w:val="000000"/>
          <w:sz w:val="28"/>
          <w:szCs w:val="28"/>
        </w:rPr>
        <w:t>я теп</w:t>
      </w:r>
      <w:r w:rsidRPr="00391FBB">
        <w:rPr>
          <w:color w:val="000000"/>
          <w:spacing w:val="-2"/>
          <w:sz w:val="28"/>
          <w:szCs w:val="28"/>
        </w:rPr>
        <w:t>л</w:t>
      </w:r>
      <w:r w:rsidRPr="00391FBB">
        <w:rPr>
          <w:color w:val="000000"/>
          <w:sz w:val="28"/>
          <w:szCs w:val="28"/>
        </w:rPr>
        <w:t xml:space="preserve">овой </w:t>
      </w:r>
      <w:r w:rsidRPr="00391FBB">
        <w:rPr>
          <w:color w:val="000000"/>
          <w:spacing w:val="-2"/>
          <w:sz w:val="28"/>
          <w:szCs w:val="28"/>
        </w:rPr>
        <w:t>к</w:t>
      </w:r>
      <w:r w:rsidRPr="00391FBB">
        <w:rPr>
          <w:color w:val="000000"/>
          <w:sz w:val="28"/>
          <w:szCs w:val="28"/>
        </w:rPr>
        <w:t xml:space="preserve">омфорт.  </w:t>
      </w:r>
    </w:p>
    <w:p w:rsidR="001C2419" w:rsidRPr="00391FBB" w:rsidRDefault="001C2419" w:rsidP="00391FBB">
      <w:pPr>
        <w:ind w:left="612"/>
        <w:rPr>
          <w:color w:val="010302"/>
        </w:rPr>
      </w:pPr>
      <w:r w:rsidRPr="00391FBB">
        <w:rPr>
          <w:color w:val="000000"/>
          <w:sz w:val="28"/>
          <w:szCs w:val="28"/>
        </w:rPr>
        <w:t>3. Прог</w:t>
      </w:r>
      <w:r w:rsidRPr="00391FBB">
        <w:rPr>
          <w:color w:val="000000"/>
          <w:spacing w:val="-3"/>
          <w:sz w:val="28"/>
          <w:szCs w:val="28"/>
        </w:rPr>
        <w:t>у</w:t>
      </w:r>
      <w:r w:rsidRPr="00391FBB">
        <w:rPr>
          <w:color w:val="000000"/>
          <w:sz w:val="28"/>
          <w:szCs w:val="28"/>
        </w:rPr>
        <w:t>лки 2-3</w:t>
      </w:r>
      <w:r w:rsidRPr="00391FBB">
        <w:rPr>
          <w:color w:val="000000"/>
          <w:spacing w:val="-3"/>
          <w:sz w:val="28"/>
          <w:szCs w:val="28"/>
        </w:rPr>
        <w:t xml:space="preserve"> </w:t>
      </w:r>
      <w:r w:rsidRPr="00391FBB">
        <w:rPr>
          <w:color w:val="000000"/>
          <w:sz w:val="28"/>
          <w:szCs w:val="28"/>
        </w:rPr>
        <w:t>раз</w:t>
      </w:r>
      <w:r w:rsidRPr="00391FBB">
        <w:rPr>
          <w:color w:val="000000"/>
          <w:spacing w:val="-2"/>
          <w:sz w:val="28"/>
          <w:szCs w:val="28"/>
        </w:rPr>
        <w:t>а</w:t>
      </w:r>
      <w:r w:rsidRPr="00391FBB">
        <w:rPr>
          <w:color w:val="000000"/>
          <w:sz w:val="28"/>
          <w:szCs w:val="28"/>
        </w:rPr>
        <w:t xml:space="preserve"> в день.  </w:t>
      </w:r>
    </w:p>
    <w:p w:rsidR="001C2419" w:rsidRPr="00391FBB" w:rsidRDefault="001C2419" w:rsidP="00391FBB">
      <w:pPr>
        <w:ind w:left="612"/>
        <w:rPr>
          <w:color w:val="010302"/>
        </w:rPr>
      </w:pPr>
      <w:r w:rsidRPr="00391FBB">
        <w:rPr>
          <w:color w:val="000000"/>
          <w:sz w:val="28"/>
          <w:szCs w:val="28"/>
        </w:rPr>
        <w:t>4. Скво</w:t>
      </w:r>
      <w:r w:rsidRPr="00391FBB">
        <w:rPr>
          <w:color w:val="000000"/>
          <w:spacing w:val="-2"/>
          <w:sz w:val="28"/>
          <w:szCs w:val="28"/>
        </w:rPr>
        <w:t>з</w:t>
      </w:r>
      <w:r w:rsidRPr="00391FBB">
        <w:rPr>
          <w:color w:val="000000"/>
          <w:sz w:val="28"/>
          <w:szCs w:val="28"/>
        </w:rPr>
        <w:t>ное про</w:t>
      </w:r>
      <w:r w:rsidRPr="00391FBB">
        <w:rPr>
          <w:color w:val="000000"/>
          <w:spacing w:val="-2"/>
          <w:sz w:val="28"/>
          <w:szCs w:val="28"/>
        </w:rPr>
        <w:t>в</w:t>
      </w:r>
      <w:r w:rsidRPr="00391FBB">
        <w:rPr>
          <w:color w:val="000000"/>
          <w:sz w:val="28"/>
          <w:szCs w:val="28"/>
        </w:rPr>
        <w:t>етривание в отс</w:t>
      </w:r>
      <w:r w:rsidRPr="00391FBB">
        <w:rPr>
          <w:color w:val="000000"/>
          <w:spacing w:val="-3"/>
          <w:sz w:val="28"/>
          <w:szCs w:val="28"/>
        </w:rPr>
        <w:t>у</w:t>
      </w:r>
      <w:r w:rsidRPr="00391FBB">
        <w:rPr>
          <w:color w:val="000000"/>
          <w:sz w:val="28"/>
          <w:szCs w:val="28"/>
        </w:rPr>
        <w:t>тстви</w:t>
      </w:r>
      <w:r w:rsidRPr="00391FBB">
        <w:rPr>
          <w:color w:val="000000"/>
          <w:spacing w:val="-2"/>
          <w:sz w:val="28"/>
          <w:szCs w:val="28"/>
        </w:rPr>
        <w:t>е</w:t>
      </w:r>
      <w:r w:rsidRPr="00391FBB">
        <w:rPr>
          <w:color w:val="000000"/>
          <w:sz w:val="28"/>
          <w:szCs w:val="28"/>
        </w:rPr>
        <w:t xml:space="preserve"> детей.  </w:t>
      </w:r>
    </w:p>
    <w:p w:rsidR="001C2419" w:rsidRPr="00391FBB" w:rsidRDefault="001C2419" w:rsidP="00391FBB">
      <w:pPr>
        <w:ind w:left="612"/>
        <w:rPr>
          <w:color w:val="010302"/>
        </w:rPr>
      </w:pPr>
      <w:r w:rsidRPr="00391FBB">
        <w:rPr>
          <w:color w:val="000000"/>
          <w:sz w:val="28"/>
          <w:szCs w:val="28"/>
        </w:rPr>
        <w:t>5. Оздоровительный сон с</w:t>
      </w:r>
      <w:r w:rsidRPr="00391FBB">
        <w:rPr>
          <w:color w:val="000000"/>
          <w:spacing w:val="-3"/>
          <w:sz w:val="28"/>
          <w:szCs w:val="28"/>
        </w:rPr>
        <w:t xml:space="preserve"> </w:t>
      </w:r>
      <w:r w:rsidRPr="00391FBB">
        <w:rPr>
          <w:color w:val="000000"/>
          <w:sz w:val="28"/>
          <w:szCs w:val="28"/>
        </w:rPr>
        <w:t>дост</w:t>
      </w:r>
      <w:r w:rsidRPr="00391FBB">
        <w:rPr>
          <w:color w:val="000000"/>
          <w:spacing w:val="-3"/>
          <w:sz w:val="28"/>
          <w:szCs w:val="28"/>
        </w:rPr>
        <w:t>у</w:t>
      </w:r>
      <w:r w:rsidRPr="00391FBB">
        <w:rPr>
          <w:color w:val="000000"/>
          <w:sz w:val="28"/>
          <w:szCs w:val="28"/>
        </w:rPr>
        <w:t>пом св</w:t>
      </w:r>
      <w:r w:rsidRPr="00391FBB">
        <w:rPr>
          <w:color w:val="000000"/>
          <w:spacing w:val="-2"/>
          <w:sz w:val="28"/>
          <w:szCs w:val="28"/>
        </w:rPr>
        <w:t>е</w:t>
      </w:r>
      <w:r w:rsidRPr="00391FBB">
        <w:rPr>
          <w:color w:val="000000"/>
          <w:sz w:val="28"/>
          <w:szCs w:val="28"/>
        </w:rPr>
        <w:t xml:space="preserve">жего </w:t>
      </w:r>
      <w:r w:rsidRPr="00391FBB">
        <w:rPr>
          <w:color w:val="000000"/>
          <w:spacing w:val="-3"/>
          <w:sz w:val="28"/>
          <w:szCs w:val="28"/>
        </w:rPr>
        <w:t>в</w:t>
      </w:r>
      <w:r w:rsidRPr="00391FBB">
        <w:rPr>
          <w:color w:val="000000"/>
          <w:sz w:val="28"/>
          <w:szCs w:val="28"/>
        </w:rPr>
        <w:t>озд</w:t>
      </w:r>
      <w:r w:rsidRPr="00391FBB">
        <w:rPr>
          <w:color w:val="000000"/>
          <w:spacing w:val="-3"/>
          <w:sz w:val="28"/>
          <w:szCs w:val="28"/>
        </w:rPr>
        <w:t>у</w:t>
      </w:r>
      <w:r w:rsidRPr="00391FBB">
        <w:rPr>
          <w:color w:val="000000"/>
          <w:sz w:val="28"/>
          <w:szCs w:val="28"/>
        </w:rPr>
        <w:t xml:space="preserve">ха.  </w:t>
      </w:r>
    </w:p>
    <w:p w:rsidR="001C2419" w:rsidRPr="00391FBB" w:rsidRDefault="001C2419" w:rsidP="00391FBB">
      <w:pPr>
        <w:ind w:left="612"/>
        <w:rPr>
          <w:color w:val="010302"/>
        </w:rPr>
      </w:pPr>
      <w:r w:rsidRPr="00391FBB">
        <w:rPr>
          <w:color w:val="000000"/>
          <w:sz w:val="28"/>
          <w:szCs w:val="28"/>
        </w:rPr>
        <w:t>6. Во</w:t>
      </w:r>
      <w:r w:rsidRPr="00391FBB">
        <w:rPr>
          <w:color w:val="000000"/>
          <w:spacing w:val="-2"/>
          <w:sz w:val="28"/>
          <w:szCs w:val="28"/>
        </w:rPr>
        <w:t>з</w:t>
      </w:r>
      <w:r w:rsidRPr="00391FBB">
        <w:rPr>
          <w:color w:val="000000"/>
          <w:sz w:val="28"/>
          <w:szCs w:val="28"/>
        </w:rPr>
        <w:t>д</w:t>
      </w:r>
      <w:r w:rsidRPr="00391FBB">
        <w:rPr>
          <w:color w:val="000000"/>
          <w:spacing w:val="-3"/>
          <w:sz w:val="28"/>
          <w:szCs w:val="28"/>
        </w:rPr>
        <w:t>у</w:t>
      </w:r>
      <w:r w:rsidRPr="00391FBB">
        <w:rPr>
          <w:color w:val="000000"/>
          <w:sz w:val="28"/>
          <w:szCs w:val="28"/>
        </w:rPr>
        <w:t>шные ванны до и</w:t>
      </w:r>
      <w:r w:rsidRPr="00391FBB">
        <w:rPr>
          <w:color w:val="000000"/>
          <w:spacing w:val="-2"/>
          <w:sz w:val="28"/>
          <w:szCs w:val="28"/>
        </w:rPr>
        <w:t xml:space="preserve"> </w:t>
      </w:r>
      <w:r w:rsidRPr="00391FBB">
        <w:rPr>
          <w:color w:val="000000"/>
          <w:sz w:val="28"/>
          <w:szCs w:val="28"/>
        </w:rPr>
        <w:t xml:space="preserve">после </w:t>
      </w:r>
      <w:r w:rsidRPr="00391FBB">
        <w:rPr>
          <w:color w:val="000000"/>
          <w:spacing w:val="-2"/>
          <w:sz w:val="28"/>
          <w:szCs w:val="28"/>
        </w:rPr>
        <w:t>с</w:t>
      </w:r>
      <w:r w:rsidRPr="00391FBB">
        <w:rPr>
          <w:color w:val="000000"/>
          <w:sz w:val="28"/>
          <w:szCs w:val="28"/>
        </w:rPr>
        <w:t xml:space="preserve">на.  </w:t>
      </w:r>
    </w:p>
    <w:p w:rsidR="001C2419" w:rsidRPr="00391FBB" w:rsidRDefault="001C2419" w:rsidP="00391FBB">
      <w:pPr>
        <w:ind w:left="612" w:right="209"/>
        <w:rPr>
          <w:color w:val="010302"/>
        </w:rPr>
      </w:pPr>
      <w:r w:rsidRPr="00391FBB">
        <w:rPr>
          <w:color w:val="000000"/>
          <w:sz w:val="28"/>
          <w:szCs w:val="28"/>
        </w:rPr>
        <w:t>7.</w:t>
      </w:r>
      <w:r w:rsidRPr="00391FBB">
        <w:rPr>
          <w:color w:val="000000"/>
          <w:spacing w:val="75"/>
          <w:sz w:val="28"/>
          <w:szCs w:val="28"/>
        </w:rPr>
        <w:t xml:space="preserve"> </w:t>
      </w:r>
      <w:r w:rsidRPr="00391FBB">
        <w:rPr>
          <w:color w:val="000000"/>
          <w:sz w:val="28"/>
          <w:szCs w:val="28"/>
        </w:rPr>
        <w:t>Утр</w:t>
      </w:r>
      <w:r w:rsidRPr="00391FBB">
        <w:rPr>
          <w:color w:val="000000"/>
          <w:spacing w:val="-2"/>
          <w:sz w:val="28"/>
          <w:szCs w:val="28"/>
        </w:rPr>
        <w:t>е</w:t>
      </w:r>
      <w:r w:rsidRPr="00391FBB">
        <w:rPr>
          <w:color w:val="000000"/>
          <w:sz w:val="28"/>
          <w:szCs w:val="28"/>
        </w:rPr>
        <w:t>нняя</w:t>
      </w:r>
      <w:r w:rsidRPr="00391FBB">
        <w:rPr>
          <w:color w:val="000000"/>
          <w:spacing w:val="75"/>
          <w:sz w:val="28"/>
          <w:szCs w:val="28"/>
        </w:rPr>
        <w:t xml:space="preserve"> </w:t>
      </w:r>
      <w:r w:rsidRPr="00391FBB">
        <w:rPr>
          <w:color w:val="000000"/>
          <w:sz w:val="28"/>
          <w:szCs w:val="28"/>
        </w:rPr>
        <w:t>ги</w:t>
      </w:r>
      <w:r w:rsidRPr="00391FBB">
        <w:rPr>
          <w:color w:val="000000"/>
          <w:spacing w:val="-2"/>
          <w:sz w:val="28"/>
          <w:szCs w:val="28"/>
        </w:rPr>
        <w:t>м</w:t>
      </w:r>
      <w:r w:rsidRPr="00391FBB">
        <w:rPr>
          <w:color w:val="000000"/>
          <w:sz w:val="28"/>
          <w:szCs w:val="28"/>
        </w:rPr>
        <w:t>н</w:t>
      </w:r>
      <w:r w:rsidRPr="00391FBB">
        <w:rPr>
          <w:color w:val="000000"/>
          <w:spacing w:val="-2"/>
          <w:sz w:val="28"/>
          <w:szCs w:val="28"/>
        </w:rPr>
        <w:t>а</w:t>
      </w:r>
      <w:r w:rsidRPr="00391FBB">
        <w:rPr>
          <w:color w:val="000000"/>
          <w:sz w:val="28"/>
          <w:szCs w:val="28"/>
        </w:rPr>
        <w:t>стика</w:t>
      </w:r>
      <w:r w:rsidRPr="00391FBB">
        <w:rPr>
          <w:color w:val="000000"/>
          <w:spacing w:val="76"/>
          <w:sz w:val="28"/>
          <w:szCs w:val="28"/>
        </w:rPr>
        <w:t xml:space="preserve"> </w:t>
      </w:r>
      <w:r w:rsidRPr="00391FBB">
        <w:rPr>
          <w:color w:val="000000"/>
          <w:sz w:val="28"/>
          <w:szCs w:val="28"/>
        </w:rPr>
        <w:t>и</w:t>
      </w:r>
      <w:r w:rsidRPr="00391FBB">
        <w:rPr>
          <w:color w:val="000000"/>
          <w:spacing w:val="75"/>
          <w:sz w:val="28"/>
          <w:szCs w:val="28"/>
        </w:rPr>
        <w:t xml:space="preserve"> </w:t>
      </w:r>
      <w:r w:rsidRPr="00391FBB">
        <w:rPr>
          <w:color w:val="000000"/>
          <w:sz w:val="28"/>
          <w:szCs w:val="28"/>
        </w:rPr>
        <w:t>физк</w:t>
      </w:r>
      <w:r w:rsidRPr="00391FBB">
        <w:rPr>
          <w:color w:val="000000"/>
          <w:spacing w:val="-3"/>
          <w:sz w:val="28"/>
          <w:szCs w:val="28"/>
        </w:rPr>
        <w:t>у</w:t>
      </w:r>
      <w:r w:rsidRPr="00391FBB">
        <w:rPr>
          <w:color w:val="000000"/>
          <w:sz w:val="28"/>
          <w:szCs w:val="28"/>
        </w:rPr>
        <w:t>льтурные</w:t>
      </w:r>
      <w:r w:rsidRPr="00391FBB">
        <w:rPr>
          <w:color w:val="000000"/>
          <w:spacing w:val="76"/>
          <w:sz w:val="28"/>
          <w:szCs w:val="28"/>
        </w:rPr>
        <w:t xml:space="preserve"> </w:t>
      </w:r>
      <w:r w:rsidRPr="00391FBB">
        <w:rPr>
          <w:color w:val="000000"/>
          <w:sz w:val="28"/>
          <w:szCs w:val="28"/>
        </w:rPr>
        <w:t>занятия</w:t>
      </w:r>
      <w:r w:rsidRPr="00391FBB">
        <w:rPr>
          <w:color w:val="000000"/>
          <w:spacing w:val="76"/>
          <w:sz w:val="28"/>
          <w:szCs w:val="28"/>
        </w:rPr>
        <w:t xml:space="preserve"> </w:t>
      </w:r>
      <w:r w:rsidRPr="00391FBB">
        <w:rPr>
          <w:color w:val="000000"/>
          <w:sz w:val="28"/>
          <w:szCs w:val="28"/>
        </w:rPr>
        <w:t>в</w:t>
      </w:r>
      <w:r w:rsidRPr="00391FBB">
        <w:rPr>
          <w:color w:val="000000"/>
          <w:spacing w:val="75"/>
          <w:sz w:val="28"/>
          <w:szCs w:val="28"/>
        </w:rPr>
        <w:t xml:space="preserve"> </w:t>
      </w:r>
      <w:r w:rsidRPr="00391FBB">
        <w:rPr>
          <w:color w:val="000000"/>
          <w:sz w:val="28"/>
          <w:szCs w:val="28"/>
        </w:rPr>
        <w:t>облегченной</w:t>
      </w:r>
      <w:r w:rsidRPr="00391FBB">
        <w:rPr>
          <w:color w:val="000000"/>
          <w:spacing w:val="75"/>
          <w:sz w:val="28"/>
          <w:szCs w:val="28"/>
        </w:rPr>
        <w:t xml:space="preserve"> </w:t>
      </w:r>
      <w:r w:rsidRPr="00391FBB">
        <w:rPr>
          <w:color w:val="000000"/>
          <w:sz w:val="28"/>
          <w:szCs w:val="28"/>
        </w:rPr>
        <w:t>одежде</w:t>
      </w:r>
      <w:r w:rsidRPr="00391FBB">
        <w:rPr>
          <w:color w:val="000000"/>
          <w:spacing w:val="73"/>
          <w:sz w:val="28"/>
          <w:szCs w:val="28"/>
        </w:rPr>
        <w:t xml:space="preserve"> </w:t>
      </w:r>
      <w:r w:rsidRPr="00391FBB">
        <w:rPr>
          <w:color w:val="000000"/>
          <w:sz w:val="28"/>
          <w:szCs w:val="28"/>
        </w:rPr>
        <w:t>при  отры</w:t>
      </w:r>
      <w:r w:rsidRPr="00391FBB">
        <w:rPr>
          <w:color w:val="000000"/>
          <w:spacing w:val="-2"/>
          <w:sz w:val="28"/>
          <w:szCs w:val="28"/>
        </w:rPr>
        <w:t>т</w:t>
      </w:r>
      <w:r w:rsidRPr="00391FBB">
        <w:rPr>
          <w:color w:val="000000"/>
          <w:sz w:val="28"/>
          <w:szCs w:val="28"/>
        </w:rPr>
        <w:t xml:space="preserve">ой </w:t>
      </w:r>
      <w:r w:rsidRPr="00391FBB">
        <w:rPr>
          <w:color w:val="000000"/>
          <w:spacing w:val="-2"/>
          <w:sz w:val="28"/>
          <w:szCs w:val="28"/>
        </w:rPr>
        <w:t>ф</w:t>
      </w:r>
      <w:r w:rsidRPr="00391FBB">
        <w:rPr>
          <w:color w:val="000000"/>
          <w:sz w:val="28"/>
          <w:szCs w:val="28"/>
        </w:rPr>
        <w:t>орточке,</w:t>
      </w:r>
      <w:r w:rsidRPr="00391FBB">
        <w:rPr>
          <w:color w:val="000000"/>
          <w:spacing w:val="-2"/>
          <w:sz w:val="28"/>
          <w:szCs w:val="28"/>
        </w:rPr>
        <w:t xml:space="preserve"> </w:t>
      </w:r>
      <w:r w:rsidRPr="00391FBB">
        <w:rPr>
          <w:color w:val="000000"/>
          <w:sz w:val="28"/>
          <w:szCs w:val="28"/>
        </w:rPr>
        <w:t>а также</w:t>
      </w:r>
      <w:r w:rsidRPr="00391FBB">
        <w:rPr>
          <w:color w:val="000000"/>
          <w:spacing w:val="-2"/>
          <w:sz w:val="28"/>
          <w:szCs w:val="28"/>
        </w:rPr>
        <w:t xml:space="preserve"> </w:t>
      </w:r>
      <w:r w:rsidRPr="00391FBB">
        <w:rPr>
          <w:color w:val="000000"/>
          <w:sz w:val="28"/>
          <w:szCs w:val="28"/>
        </w:rPr>
        <w:t>на свежем возд</w:t>
      </w:r>
      <w:r w:rsidRPr="00391FBB">
        <w:rPr>
          <w:color w:val="000000"/>
          <w:spacing w:val="-3"/>
          <w:sz w:val="28"/>
          <w:szCs w:val="28"/>
        </w:rPr>
        <w:t>у</w:t>
      </w:r>
      <w:r w:rsidRPr="00391FBB">
        <w:rPr>
          <w:color w:val="000000"/>
          <w:sz w:val="28"/>
          <w:szCs w:val="28"/>
        </w:rPr>
        <w:t xml:space="preserve">хе.  </w:t>
      </w:r>
    </w:p>
    <w:p w:rsidR="001C2419" w:rsidRPr="00391FBB" w:rsidRDefault="001C2419" w:rsidP="00391FBB">
      <w:pPr>
        <w:ind w:left="612"/>
        <w:rPr>
          <w:color w:val="010302"/>
        </w:rPr>
      </w:pPr>
      <w:r w:rsidRPr="00391FBB">
        <w:rPr>
          <w:color w:val="000000"/>
          <w:sz w:val="28"/>
          <w:szCs w:val="28"/>
        </w:rPr>
        <w:t>8. Гимнастика посл</w:t>
      </w:r>
      <w:r w:rsidRPr="00391FBB">
        <w:rPr>
          <w:color w:val="000000"/>
          <w:spacing w:val="-3"/>
          <w:sz w:val="28"/>
          <w:szCs w:val="28"/>
        </w:rPr>
        <w:t>е</w:t>
      </w:r>
      <w:r w:rsidRPr="00391FBB">
        <w:rPr>
          <w:color w:val="000000"/>
          <w:sz w:val="28"/>
          <w:szCs w:val="28"/>
        </w:rPr>
        <w:t xml:space="preserve"> сна.  </w:t>
      </w:r>
    </w:p>
    <w:p w:rsidR="001C2419" w:rsidRPr="00391FBB" w:rsidRDefault="001C2419" w:rsidP="00391FBB">
      <w:pPr>
        <w:ind w:left="612"/>
        <w:rPr>
          <w:color w:val="010302"/>
        </w:rPr>
      </w:pPr>
      <w:r w:rsidRPr="00391FBB">
        <w:rPr>
          <w:color w:val="000000"/>
          <w:sz w:val="28"/>
          <w:szCs w:val="28"/>
        </w:rPr>
        <w:t>9. Массаж с</w:t>
      </w:r>
      <w:r w:rsidRPr="00391FBB">
        <w:rPr>
          <w:color w:val="000000"/>
          <w:spacing w:val="-2"/>
          <w:sz w:val="28"/>
          <w:szCs w:val="28"/>
        </w:rPr>
        <w:t>т</w:t>
      </w:r>
      <w:r w:rsidRPr="00391FBB">
        <w:rPr>
          <w:color w:val="000000"/>
          <w:sz w:val="28"/>
          <w:szCs w:val="28"/>
        </w:rPr>
        <w:t>оп – хожд</w:t>
      </w:r>
      <w:r w:rsidRPr="00391FBB">
        <w:rPr>
          <w:color w:val="000000"/>
          <w:spacing w:val="-2"/>
          <w:sz w:val="28"/>
          <w:szCs w:val="28"/>
        </w:rPr>
        <w:t>е</w:t>
      </w:r>
      <w:r w:rsidRPr="00391FBB">
        <w:rPr>
          <w:color w:val="000000"/>
          <w:sz w:val="28"/>
          <w:szCs w:val="28"/>
        </w:rPr>
        <w:t xml:space="preserve">ние босиком </w:t>
      </w:r>
      <w:r w:rsidRPr="00391FBB">
        <w:rPr>
          <w:color w:val="000000"/>
          <w:spacing w:val="-2"/>
          <w:sz w:val="28"/>
          <w:szCs w:val="28"/>
        </w:rPr>
        <w:t>п</w:t>
      </w:r>
      <w:r w:rsidRPr="00391FBB">
        <w:rPr>
          <w:color w:val="000000"/>
          <w:sz w:val="28"/>
          <w:szCs w:val="28"/>
        </w:rPr>
        <w:t>о</w:t>
      </w:r>
      <w:r w:rsidRPr="00391FBB">
        <w:rPr>
          <w:color w:val="000000"/>
          <w:spacing w:val="-3"/>
          <w:sz w:val="28"/>
          <w:szCs w:val="28"/>
        </w:rPr>
        <w:t xml:space="preserve"> </w:t>
      </w:r>
      <w:r w:rsidRPr="00391FBB">
        <w:rPr>
          <w:color w:val="000000"/>
          <w:sz w:val="28"/>
          <w:szCs w:val="28"/>
        </w:rPr>
        <w:t>сп</w:t>
      </w:r>
      <w:r w:rsidRPr="00391FBB">
        <w:rPr>
          <w:color w:val="000000"/>
          <w:spacing w:val="-2"/>
          <w:sz w:val="28"/>
          <w:szCs w:val="28"/>
        </w:rPr>
        <w:t>е</w:t>
      </w:r>
      <w:r w:rsidRPr="00391FBB">
        <w:rPr>
          <w:color w:val="000000"/>
          <w:sz w:val="28"/>
          <w:szCs w:val="28"/>
        </w:rPr>
        <w:t>циальным</w:t>
      </w:r>
      <w:r w:rsidRPr="00391FBB">
        <w:rPr>
          <w:color w:val="000000"/>
          <w:spacing w:val="-3"/>
          <w:sz w:val="28"/>
          <w:szCs w:val="28"/>
        </w:rPr>
        <w:t xml:space="preserve"> </w:t>
      </w:r>
      <w:r w:rsidRPr="00391FBB">
        <w:rPr>
          <w:color w:val="000000"/>
          <w:sz w:val="28"/>
          <w:szCs w:val="28"/>
        </w:rPr>
        <w:t xml:space="preserve">дорожкам.  </w:t>
      </w:r>
    </w:p>
    <w:p w:rsidR="001C2419" w:rsidRPr="00391FBB" w:rsidRDefault="001C2419" w:rsidP="00391FBB">
      <w:pPr>
        <w:ind w:left="612"/>
        <w:rPr>
          <w:color w:val="010302"/>
          <w:sz w:val="28"/>
          <w:szCs w:val="28"/>
        </w:rPr>
      </w:pPr>
      <w:r w:rsidRPr="00391FBB">
        <w:rPr>
          <w:color w:val="000000"/>
          <w:sz w:val="28"/>
          <w:szCs w:val="28"/>
        </w:rPr>
        <w:t>10.  Дозированное хождение</w:t>
      </w:r>
      <w:r w:rsidRPr="00391FBB">
        <w:rPr>
          <w:color w:val="000000"/>
          <w:spacing w:val="-2"/>
          <w:sz w:val="28"/>
          <w:szCs w:val="28"/>
        </w:rPr>
        <w:t xml:space="preserve"> </w:t>
      </w:r>
      <w:r w:rsidRPr="00391FBB">
        <w:rPr>
          <w:color w:val="000000"/>
          <w:sz w:val="28"/>
          <w:szCs w:val="28"/>
        </w:rPr>
        <w:t>по «Тропе Здоровья» в летнее</w:t>
      </w:r>
      <w:r w:rsidRPr="00391FBB">
        <w:rPr>
          <w:color w:val="000000"/>
          <w:spacing w:val="-2"/>
          <w:sz w:val="28"/>
          <w:szCs w:val="28"/>
        </w:rPr>
        <w:t xml:space="preserve"> </w:t>
      </w:r>
      <w:r w:rsidRPr="00391FBB">
        <w:rPr>
          <w:color w:val="000000"/>
          <w:sz w:val="28"/>
          <w:szCs w:val="28"/>
        </w:rPr>
        <w:t xml:space="preserve">время </w:t>
      </w:r>
      <w:r w:rsidRPr="00391FBB">
        <w:rPr>
          <w:color w:val="000000"/>
          <w:spacing w:val="-2"/>
          <w:sz w:val="28"/>
          <w:szCs w:val="28"/>
        </w:rPr>
        <w:t>г</w:t>
      </w:r>
      <w:r w:rsidRPr="00391FBB">
        <w:rPr>
          <w:color w:val="000000"/>
          <w:sz w:val="28"/>
          <w:szCs w:val="28"/>
        </w:rPr>
        <w:t xml:space="preserve">ода.  </w:t>
      </w:r>
    </w:p>
    <w:p w:rsidR="001C2419" w:rsidRPr="00391FBB" w:rsidRDefault="001C2419" w:rsidP="00391FBB">
      <w:pPr>
        <w:ind w:left="612"/>
        <w:rPr>
          <w:color w:val="010302"/>
          <w:sz w:val="28"/>
          <w:szCs w:val="28"/>
        </w:rPr>
      </w:pPr>
      <w:r w:rsidRPr="00391FBB">
        <w:rPr>
          <w:i/>
          <w:iCs/>
          <w:color w:val="000000"/>
          <w:sz w:val="28"/>
          <w:szCs w:val="28"/>
        </w:rPr>
        <w:t>- водой</w:t>
      </w:r>
      <w:r w:rsidRPr="00391FBB">
        <w:rPr>
          <w:i/>
          <w:iCs/>
          <w:color w:val="000000"/>
          <w:spacing w:val="-2"/>
          <w:sz w:val="28"/>
          <w:szCs w:val="28"/>
        </w:rPr>
        <w:t>:</w:t>
      </w:r>
      <w:r w:rsidRPr="00391FBB">
        <w:rPr>
          <w:i/>
          <w:iCs/>
          <w:color w:val="000000"/>
          <w:sz w:val="28"/>
          <w:szCs w:val="28"/>
        </w:rPr>
        <w:t xml:space="preserve">  </w:t>
      </w:r>
    </w:p>
    <w:p w:rsidR="001C2419" w:rsidRPr="00391FBB" w:rsidRDefault="001C2419" w:rsidP="00391FBB">
      <w:pPr>
        <w:ind w:left="612"/>
        <w:rPr>
          <w:color w:val="010302"/>
          <w:sz w:val="28"/>
          <w:szCs w:val="28"/>
        </w:rPr>
      </w:pPr>
      <w:r w:rsidRPr="00391FBB">
        <w:rPr>
          <w:color w:val="000000"/>
          <w:sz w:val="28"/>
          <w:szCs w:val="28"/>
        </w:rPr>
        <w:t>1. Умы</w:t>
      </w:r>
      <w:r w:rsidRPr="00391FBB">
        <w:rPr>
          <w:color w:val="000000"/>
          <w:spacing w:val="-2"/>
          <w:sz w:val="28"/>
          <w:szCs w:val="28"/>
        </w:rPr>
        <w:t>в</w:t>
      </w:r>
      <w:r w:rsidRPr="00391FBB">
        <w:rPr>
          <w:color w:val="000000"/>
          <w:sz w:val="28"/>
          <w:szCs w:val="28"/>
        </w:rPr>
        <w:t>ание и</w:t>
      </w:r>
      <w:r w:rsidRPr="00391FBB">
        <w:rPr>
          <w:color w:val="000000"/>
          <w:spacing w:val="-2"/>
          <w:sz w:val="28"/>
          <w:szCs w:val="28"/>
        </w:rPr>
        <w:t xml:space="preserve"> </w:t>
      </w:r>
      <w:r w:rsidRPr="00391FBB">
        <w:rPr>
          <w:color w:val="000000"/>
          <w:sz w:val="28"/>
          <w:szCs w:val="28"/>
        </w:rPr>
        <w:t>др</w:t>
      </w:r>
      <w:r w:rsidRPr="00391FBB">
        <w:rPr>
          <w:color w:val="000000"/>
          <w:spacing w:val="-3"/>
          <w:sz w:val="28"/>
          <w:szCs w:val="28"/>
        </w:rPr>
        <w:t>у</w:t>
      </w:r>
      <w:r w:rsidRPr="00391FBB">
        <w:rPr>
          <w:color w:val="000000"/>
          <w:sz w:val="28"/>
          <w:szCs w:val="28"/>
        </w:rPr>
        <w:t>гие гиги</w:t>
      </w:r>
      <w:r w:rsidRPr="00391FBB">
        <w:rPr>
          <w:color w:val="000000"/>
          <w:spacing w:val="-2"/>
          <w:sz w:val="28"/>
          <w:szCs w:val="28"/>
        </w:rPr>
        <w:t>е</w:t>
      </w:r>
      <w:r w:rsidRPr="00391FBB">
        <w:rPr>
          <w:color w:val="000000"/>
          <w:sz w:val="28"/>
          <w:szCs w:val="28"/>
        </w:rPr>
        <w:t>нические</w:t>
      </w:r>
      <w:r w:rsidRPr="00391FBB">
        <w:rPr>
          <w:color w:val="000000"/>
          <w:spacing w:val="-2"/>
          <w:sz w:val="28"/>
          <w:szCs w:val="28"/>
        </w:rPr>
        <w:t xml:space="preserve"> </w:t>
      </w:r>
      <w:r w:rsidRPr="00391FBB">
        <w:rPr>
          <w:color w:val="000000"/>
          <w:sz w:val="28"/>
          <w:szCs w:val="28"/>
        </w:rPr>
        <w:t>проц</w:t>
      </w:r>
      <w:r w:rsidRPr="00391FBB">
        <w:rPr>
          <w:color w:val="000000"/>
          <w:spacing w:val="-2"/>
          <w:sz w:val="28"/>
          <w:szCs w:val="28"/>
        </w:rPr>
        <w:t>е</w:t>
      </w:r>
      <w:r w:rsidRPr="00391FBB">
        <w:rPr>
          <w:color w:val="000000"/>
          <w:sz w:val="28"/>
          <w:szCs w:val="28"/>
        </w:rPr>
        <w:t>д</w:t>
      </w:r>
      <w:r w:rsidRPr="00391FBB">
        <w:rPr>
          <w:color w:val="000000"/>
          <w:spacing w:val="-3"/>
          <w:sz w:val="28"/>
          <w:szCs w:val="28"/>
        </w:rPr>
        <w:t>у</w:t>
      </w:r>
      <w:r w:rsidRPr="00391FBB">
        <w:rPr>
          <w:color w:val="000000"/>
          <w:sz w:val="28"/>
          <w:szCs w:val="28"/>
        </w:rPr>
        <w:t xml:space="preserve">ры.  </w:t>
      </w:r>
    </w:p>
    <w:p w:rsidR="001C2419" w:rsidRPr="00391FBB" w:rsidRDefault="001C2419" w:rsidP="00391FBB">
      <w:pPr>
        <w:ind w:left="612"/>
        <w:rPr>
          <w:color w:val="010302"/>
          <w:sz w:val="28"/>
          <w:szCs w:val="28"/>
        </w:rPr>
      </w:pPr>
      <w:r w:rsidRPr="00391FBB">
        <w:rPr>
          <w:color w:val="000000"/>
          <w:sz w:val="28"/>
          <w:szCs w:val="28"/>
        </w:rPr>
        <w:t>2.Мытье</w:t>
      </w:r>
      <w:r w:rsidRPr="00391FBB">
        <w:rPr>
          <w:color w:val="000000"/>
          <w:spacing w:val="-2"/>
          <w:sz w:val="28"/>
          <w:szCs w:val="28"/>
        </w:rPr>
        <w:t xml:space="preserve"> </w:t>
      </w:r>
      <w:r w:rsidRPr="00391FBB">
        <w:rPr>
          <w:color w:val="000000"/>
          <w:sz w:val="28"/>
          <w:szCs w:val="28"/>
        </w:rPr>
        <w:t>р</w:t>
      </w:r>
      <w:r w:rsidRPr="00391FBB">
        <w:rPr>
          <w:color w:val="000000"/>
          <w:spacing w:val="-3"/>
          <w:sz w:val="28"/>
          <w:szCs w:val="28"/>
        </w:rPr>
        <w:t>у</w:t>
      </w:r>
      <w:r w:rsidRPr="00391FBB">
        <w:rPr>
          <w:color w:val="000000"/>
          <w:sz w:val="28"/>
          <w:szCs w:val="28"/>
        </w:rPr>
        <w:t xml:space="preserve">к до локтя прохладной </w:t>
      </w:r>
      <w:r w:rsidRPr="00391FBB">
        <w:rPr>
          <w:color w:val="000000"/>
          <w:spacing w:val="-3"/>
          <w:sz w:val="28"/>
          <w:szCs w:val="28"/>
        </w:rPr>
        <w:t>в</w:t>
      </w:r>
      <w:r w:rsidRPr="00391FBB">
        <w:rPr>
          <w:color w:val="000000"/>
          <w:sz w:val="28"/>
          <w:szCs w:val="28"/>
        </w:rPr>
        <w:t xml:space="preserve">одой.  </w:t>
      </w:r>
    </w:p>
    <w:p w:rsidR="001C2419" w:rsidRPr="00391FBB" w:rsidRDefault="001C2419" w:rsidP="00391FBB">
      <w:pPr>
        <w:ind w:left="612"/>
        <w:rPr>
          <w:color w:val="010302"/>
          <w:sz w:val="28"/>
          <w:szCs w:val="28"/>
        </w:rPr>
      </w:pPr>
      <w:r w:rsidRPr="00391FBB">
        <w:rPr>
          <w:color w:val="000000"/>
          <w:sz w:val="28"/>
          <w:szCs w:val="28"/>
        </w:rPr>
        <w:t>3. Свето</w:t>
      </w:r>
      <w:r w:rsidRPr="00391FBB">
        <w:rPr>
          <w:color w:val="000000"/>
          <w:spacing w:val="-2"/>
          <w:sz w:val="28"/>
          <w:szCs w:val="28"/>
        </w:rPr>
        <w:t>в</w:t>
      </w:r>
      <w:r w:rsidRPr="00391FBB">
        <w:rPr>
          <w:color w:val="000000"/>
          <w:sz w:val="28"/>
          <w:szCs w:val="28"/>
        </w:rPr>
        <w:t>озд</w:t>
      </w:r>
      <w:r w:rsidRPr="00391FBB">
        <w:rPr>
          <w:color w:val="000000"/>
          <w:spacing w:val="-3"/>
          <w:sz w:val="28"/>
          <w:szCs w:val="28"/>
        </w:rPr>
        <w:t>у</w:t>
      </w:r>
      <w:r w:rsidRPr="00391FBB">
        <w:rPr>
          <w:color w:val="000000"/>
          <w:sz w:val="28"/>
          <w:szCs w:val="28"/>
        </w:rPr>
        <w:t xml:space="preserve">шные ванны.  </w:t>
      </w:r>
    </w:p>
    <w:p w:rsidR="001C2419" w:rsidRPr="00391FBB" w:rsidRDefault="001C2419" w:rsidP="00391FBB">
      <w:pPr>
        <w:ind w:left="612"/>
        <w:rPr>
          <w:color w:val="010302"/>
          <w:sz w:val="28"/>
          <w:szCs w:val="28"/>
        </w:rPr>
      </w:pPr>
      <w:r w:rsidRPr="00391FBB">
        <w:rPr>
          <w:i/>
          <w:iCs/>
          <w:color w:val="000000"/>
          <w:sz w:val="28"/>
          <w:szCs w:val="28"/>
        </w:rPr>
        <w:t>- солнцем</w:t>
      </w:r>
      <w:r w:rsidRPr="00391FBB">
        <w:rPr>
          <w:i/>
          <w:iCs/>
          <w:color w:val="000000"/>
          <w:spacing w:val="-3"/>
          <w:sz w:val="28"/>
          <w:szCs w:val="28"/>
        </w:rPr>
        <w:t>:</w:t>
      </w:r>
      <w:r w:rsidRPr="00391FBB">
        <w:rPr>
          <w:i/>
          <w:iCs/>
          <w:color w:val="000000"/>
          <w:sz w:val="28"/>
          <w:szCs w:val="28"/>
        </w:rPr>
        <w:t xml:space="preserve">  </w:t>
      </w:r>
    </w:p>
    <w:p w:rsidR="001C2419" w:rsidRPr="00391FBB" w:rsidRDefault="001C2419" w:rsidP="00391FBB">
      <w:pPr>
        <w:ind w:left="612"/>
        <w:rPr>
          <w:color w:val="010302"/>
          <w:sz w:val="28"/>
          <w:szCs w:val="28"/>
        </w:rPr>
      </w:pPr>
      <w:r w:rsidRPr="00391FBB">
        <w:rPr>
          <w:color w:val="000000"/>
          <w:sz w:val="28"/>
          <w:szCs w:val="28"/>
        </w:rPr>
        <w:t>1. Свето</w:t>
      </w:r>
      <w:r w:rsidRPr="00391FBB">
        <w:rPr>
          <w:color w:val="000000"/>
          <w:spacing w:val="-2"/>
          <w:sz w:val="28"/>
          <w:szCs w:val="28"/>
        </w:rPr>
        <w:t>в</w:t>
      </w:r>
      <w:r w:rsidRPr="00391FBB">
        <w:rPr>
          <w:color w:val="000000"/>
          <w:sz w:val="28"/>
          <w:szCs w:val="28"/>
        </w:rPr>
        <w:t>озд</w:t>
      </w:r>
      <w:r w:rsidRPr="00391FBB">
        <w:rPr>
          <w:color w:val="000000"/>
          <w:spacing w:val="-3"/>
          <w:sz w:val="28"/>
          <w:szCs w:val="28"/>
        </w:rPr>
        <w:t>у</w:t>
      </w:r>
      <w:r w:rsidRPr="00391FBB">
        <w:rPr>
          <w:color w:val="000000"/>
          <w:sz w:val="28"/>
          <w:szCs w:val="28"/>
        </w:rPr>
        <w:t xml:space="preserve">шные ванны.  </w:t>
      </w:r>
    </w:p>
    <w:p w:rsidR="001C2419" w:rsidRPr="00391FBB" w:rsidRDefault="001C2419" w:rsidP="00391FBB">
      <w:pPr>
        <w:ind w:left="612"/>
        <w:rPr>
          <w:color w:val="010302"/>
          <w:sz w:val="28"/>
          <w:szCs w:val="28"/>
        </w:rPr>
      </w:pPr>
      <w:r w:rsidRPr="00391FBB">
        <w:rPr>
          <w:color w:val="000000"/>
          <w:sz w:val="28"/>
          <w:szCs w:val="28"/>
        </w:rPr>
        <w:t>2. Со</w:t>
      </w:r>
      <w:r w:rsidRPr="00391FBB">
        <w:rPr>
          <w:color w:val="000000"/>
          <w:spacing w:val="-3"/>
          <w:sz w:val="28"/>
          <w:szCs w:val="28"/>
        </w:rPr>
        <w:t>л</w:t>
      </w:r>
      <w:r w:rsidRPr="00391FBB">
        <w:rPr>
          <w:color w:val="000000"/>
          <w:sz w:val="28"/>
          <w:szCs w:val="28"/>
        </w:rPr>
        <w:t>нечные в</w:t>
      </w:r>
      <w:r w:rsidRPr="00391FBB">
        <w:rPr>
          <w:color w:val="000000"/>
          <w:spacing w:val="-2"/>
          <w:sz w:val="28"/>
          <w:szCs w:val="28"/>
        </w:rPr>
        <w:t>а</w:t>
      </w:r>
      <w:r w:rsidRPr="00391FBB">
        <w:rPr>
          <w:color w:val="000000"/>
          <w:sz w:val="28"/>
          <w:szCs w:val="28"/>
        </w:rPr>
        <w:t xml:space="preserve">нны.  </w:t>
      </w:r>
    </w:p>
    <w:p w:rsidR="001C2419" w:rsidRPr="00391FBB" w:rsidRDefault="001C2419" w:rsidP="00391FBB">
      <w:pPr>
        <w:ind w:left="612"/>
        <w:rPr>
          <w:color w:val="010302"/>
          <w:sz w:val="28"/>
          <w:szCs w:val="28"/>
        </w:rPr>
      </w:pPr>
      <w:r w:rsidRPr="00391FBB">
        <w:rPr>
          <w:color w:val="000000"/>
          <w:sz w:val="28"/>
          <w:szCs w:val="28"/>
        </w:rPr>
        <w:t xml:space="preserve">3. Отдых в тени.  </w:t>
      </w:r>
    </w:p>
    <w:p w:rsidR="001C2419" w:rsidRPr="00391FBB" w:rsidRDefault="001C2419" w:rsidP="00391FBB">
      <w:pPr>
        <w:ind w:left="612"/>
        <w:rPr>
          <w:i/>
          <w:color w:val="010302"/>
          <w:sz w:val="28"/>
          <w:szCs w:val="28"/>
        </w:rPr>
      </w:pPr>
      <w:r w:rsidRPr="00391FBB">
        <w:rPr>
          <w:b/>
          <w:bCs/>
          <w:i/>
          <w:color w:val="000000"/>
          <w:sz w:val="28"/>
          <w:szCs w:val="28"/>
        </w:rPr>
        <w:t>Организац</w:t>
      </w:r>
      <w:r w:rsidRPr="00391FBB">
        <w:rPr>
          <w:b/>
          <w:bCs/>
          <w:i/>
          <w:color w:val="000000"/>
          <w:spacing w:val="-2"/>
          <w:sz w:val="28"/>
          <w:szCs w:val="28"/>
        </w:rPr>
        <w:t>и</w:t>
      </w:r>
      <w:r w:rsidRPr="00391FBB">
        <w:rPr>
          <w:b/>
          <w:bCs/>
          <w:i/>
          <w:color w:val="000000"/>
          <w:sz w:val="28"/>
          <w:szCs w:val="28"/>
        </w:rPr>
        <w:t xml:space="preserve">я питания ЧБД  </w:t>
      </w:r>
    </w:p>
    <w:p w:rsidR="00391FBB" w:rsidRPr="00391FBB" w:rsidRDefault="001C2419" w:rsidP="00391FBB">
      <w:pPr>
        <w:ind w:left="612" w:right="209"/>
        <w:rPr>
          <w:color w:val="000000"/>
          <w:spacing w:val="116"/>
          <w:sz w:val="28"/>
          <w:szCs w:val="28"/>
        </w:rPr>
      </w:pPr>
      <w:r w:rsidRPr="00391FBB">
        <w:rPr>
          <w:color w:val="000000"/>
          <w:sz w:val="28"/>
          <w:szCs w:val="28"/>
        </w:rPr>
        <w:t>В</w:t>
      </w:r>
      <w:r w:rsidRPr="00391FBB">
        <w:rPr>
          <w:color w:val="000000"/>
          <w:spacing w:val="37"/>
          <w:sz w:val="28"/>
          <w:szCs w:val="28"/>
        </w:rPr>
        <w:t xml:space="preserve"> </w:t>
      </w:r>
      <w:r w:rsidRPr="00391FBB">
        <w:rPr>
          <w:color w:val="000000"/>
          <w:sz w:val="28"/>
          <w:szCs w:val="28"/>
        </w:rPr>
        <w:t>ДОУ</w:t>
      </w:r>
      <w:r w:rsidRPr="00391FBB">
        <w:rPr>
          <w:color w:val="000000"/>
          <w:spacing w:val="37"/>
          <w:sz w:val="28"/>
          <w:szCs w:val="28"/>
        </w:rPr>
        <w:t xml:space="preserve"> </w:t>
      </w:r>
      <w:r w:rsidRPr="00391FBB">
        <w:rPr>
          <w:color w:val="000000"/>
          <w:sz w:val="28"/>
          <w:szCs w:val="28"/>
        </w:rPr>
        <w:t>выпо</w:t>
      </w:r>
      <w:r w:rsidRPr="00391FBB">
        <w:rPr>
          <w:color w:val="000000"/>
          <w:spacing w:val="-3"/>
          <w:sz w:val="28"/>
          <w:szCs w:val="28"/>
        </w:rPr>
        <w:t>л</w:t>
      </w:r>
      <w:r w:rsidRPr="00391FBB">
        <w:rPr>
          <w:color w:val="000000"/>
          <w:sz w:val="28"/>
          <w:szCs w:val="28"/>
        </w:rPr>
        <w:t>няю</w:t>
      </w:r>
      <w:r w:rsidRPr="00391FBB">
        <w:rPr>
          <w:color w:val="000000"/>
          <w:spacing w:val="-3"/>
          <w:sz w:val="28"/>
          <w:szCs w:val="28"/>
        </w:rPr>
        <w:t>т</w:t>
      </w:r>
      <w:r w:rsidRPr="00391FBB">
        <w:rPr>
          <w:color w:val="000000"/>
          <w:sz w:val="28"/>
          <w:szCs w:val="28"/>
        </w:rPr>
        <w:t>ся</w:t>
      </w:r>
      <w:r w:rsidRPr="00391FBB">
        <w:rPr>
          <w:color w:val="000000"/>
          <w:spacing w:val="38"/>
          <w:sz w:val="28"/>
          <w:szCs w:val="28"/>
        </w:rPr>
        <w:t xml:space="preserve"> </w:t>
      </w:r>
      <w:r w:rsidRPr="00391FBB">
        <w:rPr>
          <w:color w:val="000000"/>
          <w:sz w:val="28"/>
          <w:szCs w:val="28"/>
        </w:rPr>
        <w:t>принципы</w:t>
      </w:r>
      <w:r w:rsidRPr="00391FBB">
        <w:rPr>
          <w:color w:val="000000"/>
          <w:spacing w:val="35"/>
          <w:sz w:val="28"/>
          <w:szCs w:val="28"/>
        </w:rPr>
        <w:t xml:space="preserve"> </w:t>
      </w:r>
      <w:r w:rsidRPr="00391FBB">
        <w:rPr>
          <w:color w:val="000000"/>
          <w:sz w:val="28"/>
          <w:szCs w:val="28"/>
        </w:rPr>
        <w:t>ор</w:t>
      </w:r>
      <w:r w:rsidRPr="00391FBB">
        <w:rPr>
          <w:color w:val="000000"/>
          <w:spacing w:val="-2"/>
          <w:sz w:val="28"/>
          <w:szCs w:val="28"/>
        </w:rPr>
        <w:t>г</w:t>
      </w:r>
      <w:r w:rsidRPr="00391FBB">
        <w:rPr>
          <w:color w:val="000000"/>
          <w:sz w:val="28"/>
          <w:szCs w:val="28"/>
        </w:rPr>
        <w:t>анизации</w:t>
      </w:r>
      <w:r w:rsidRPr="00391FBB">
        <w:rPr>
          <w:color w:val="000000"/>
          <w:spacing w:val="35"/>
          <w:sz w:val="28"/>
          <w:szCs w:val="28"/>
        </w:rPr>
        <w:t xml:space="preserve"> </w:t>
      </w:r>
      <w:r w:rsidRPr="00391FBB">
        <w:rPr>
          <w:color w:val="000000"/>
          <w:sz w:val="28"/>
          <w:szCs w:val="28"/>
        </w:rPr>
        <w:t>р</w:t>
      </w:r>
      <w:r w:rsidRPr="00391FBB">
        <w:rPr>
          <w:color w:val="000000"/>
          <w:spacing w:val="-2"/>
          <w:sz w:val="28"/>
          <w:szCs w:val="28"/>
        </w:rPr>
        <w:t>а</w:t>
      </w:r>
      <w:r w:rsidRPr="00391FBB">
        <w:rPr>
          <w:color w:val="000000"/>
          <w:sz w:val="28"/>
          <w:szCs w:val="28"/>
        </w:rPr>
        <w:t>ционального</w:t>
      </w:r>
      <w:r w:rsidRPr="00391FBB">
        <w:rPr>
          <w:color w:val="000000"/>
          <w:spacing w:val="37"/>
          <w:sz w:val="28"/>
          <w:szCs w:val="28"/>
        </w:rPr>
        <w:t xml:space="preserve"> </w:t>
      </w:r>
      <w:r w:rsidRPr="00391FBB">
        <w:rPr>
          <w:color w:val="000000"/>
          <w:spacing w:val="-2"/>
          <w:sz w:val="28"/>
          <w:szCs w:val="28"/>
        </w:rPr>
        <w:t>з</w:t>
      </w:r>
      <w:r w:rsidRPr="00391FBB">
        <w:rPr>
          <w:color w:val="000000"/>
          <w:sz w:val="28"/>
          <w:szCs w:val="28"/>
        </w:rPr>
        <w:t>дорового</w:t>
      </w:r>
      <w:r w:rsidRPr="00391FBB">
        <w:rPr>
          <w:color w:val="000000"/>
          <w:spacing w:val="35"/>
          <w:sz w:val="28"/>
          <w:szCs w:val="28"/>
        </w:rPr>
        <w:t xml:space="preserve"> </w:t>
      </w:r>
      <w:r w:rsidRPr="00391FBB">
        <w:rPr>
          <w:color w:val="000000"/>
          <w:sz w:val="28"/>
          <w:szCs w:val="28"/>
        </w:rPr>
        <w:t>пи</w:t>
      </w:r>
      <w:r w:rsidRPr="00391FBB">
        <w:rPr>
          <w:color w:val="000000"/>
          <w:spacing w:val="-2"/>
          <w:sz w:val="28"/>
          <w:szCs w:val="28"/>
        </w:rPr>
        <w:t>та</w:t>
      </w:r>
      <w:r w:rsidRPr="00391FBB">
        <w:rPr>
          <w:color w:val="000000"/>
          <w:sz w:val="28"/>
          <w:szCs w:val="28"/>
        </w:rPr>
        <w:t>ния:  по</w:t>
      </w:r>
      <w:r w:rsidRPr="00391FBB">
        <w:rPr>
          <w:color w:val="000000"/>
          <w:spacing w:val="-3"/>
          <w:sz w:val="28"/>
          <w:szCs w:val="28"/>
        </w:rPr>
        <w:t>л</w:t>
      </w:r>
      <w:r w:rsidRPr="00391FBB">
        <w:rPr>
          <w:color w:val="000000"/>
          <w:sz w:val="28"/>
          <w:szCs w:val="28"/>
        </w:rPr>
        <w:t>ноц</w:t>
      </w:r>
      <w:r w:rsidRPr="00391FBB">
        <w:rPr>
          <w:color w:val="000000"/>
          <w:spacing w:val="-2"/>
          <w:sz w:val="28"/>
          <w:szCs w:val="28"/>
        </w:rPr>
        <w:t>е</w:t>
      </w:r>
      <w:r w:rsidRPr="00391FBB">
        <w:rPr>
          <w:color w:val="000000"/>
          <w:sz w:val="28"/>
          <w:szCs w:val="28"/>
        </w:rPr>
        <w:t>нность,</w:t>
      </w:r>
      <w:r w:rsidRPr="00391FBB">
        <w:rPr>
          <w:color w:val="000000"/>
          <w:spacing w:val="20"/>
          <w:sz w:val="28"/>
          <w:szCs w:val="28"/>
        </w:rPr>
        <w:t xml:space="preserve"> </w:t>
      </w:r>
      <w:r w:rsidRPr="00391FBB">
        <w:rPr>
          <w:color w:val="000000"/>
          <w:sz w:val="28"/>
          <w:szCs w:val="28"/>
        </w:rPr>
        <w:t>ре</w:t>
      </w:r>
      <w:r w:rsidRPr="00391FBB">
        <w:rPr>
          <w:color w:val="000000"/>
          <w:spacing w:val="-2"/>
          <w:sz w:val="28"/>
          <w:szCs w:val="28"/>
        </w:rPr>
        <w:t>г</w:t>
      </w:r>
      <w:r w:rsidRPr="00391FBB">
        <w:rPr>
          <w:color w:val="000000"/>
          <w:sz w:val="28"/>
          <w:szCs w:val="28"/>
        </w:rPr>
        <w:t>улярность,</w:t>
      </w:r>
      <w:r w:rsidRPr="00391FBB">
        <w:rPr>
          <w:color w:val="000000"/>
          <w:spacing w:val="20"/>
          <w:sz w:val="28"/>
          <w:szCs w:val="28"/>
        </w:rPr>
        <w:t xml:space="preserve"> </w:t>
      </w:r>
      <w:r w:rsidRPr="00391FBB">
        <w:rPr>
          <w:color w:val="000000"/>
          <w:sz w:val="28"/>
          <w:szCs w:val="28"/>
        </w:rPr>
        <w:t>разнообразие,</w:t>
      </w:r>
      <w:r w:rsidRPr="00391FBB">
        <w:rPr>
          <w:color w:val="000000"/>
          <w:spacing w:val="28"/>
          <w:sz w:val="28"/>
          <w:szCs w:val="28"/>
        </w:rPr>
        <w:t xml:space="preserve"> </w:t>
      </w:r>
      <w:r w:rsidRPr="00391FBB">
        <w:rPr>
          <w:color w:val="000000"/>
          <w:spacing w:val="-2"/>
          <w:sz w:val="28"/>
          <w:szCs w:val="28"/>
        </w:rPr>
        <w:t>г</w:t>
      </w:r>
      <w:r w:rsidRPr="00391FBB">
        <w:rPr>
          <w:color w:val="000000"/>
          <w:sz w:val="28"/>
          <w:szCs w:val="28"/>
        </w:rPr>
        <w:t>иги</w:t>
      </w:r>
      <w:r w:rsidRPr="00391FBB">
        <w:rPr>
          <w:color w:val="000000"/>
          <w:spacing w:val="-2"/>
          <w:sz w:val="28"/>
          <w:szCs w:val="28"/>
        </w:rPr>
        <w:t>е</w:t>
      </w:r>
      <w:r w:rsidRPr="00391FBB">
        <w:rPr>
          <w:color w:val="000000"/>
          <w:sz w:val="28"/>
          <w:szCs w:val="28"/>
        </w:rPr>
        <w:t>на,</w:t>
      </w:r>
      <w:r w:rsidRPr="00391FBB">
        <w:rPr>
          <w:color w:val="000000"/>
          <w:spacing w:val="20"/>
          <w:sz w:val="28"/>
          <w:szCs w:val="28"/>
        </w:rPr>
        <w:t xml:space="preserve"> </w:t>
      </w:r>
      <w:r w:rsidRPr="00391FBB">
        <w:rPr>
          <w:color w:val="000000"/>
          <w:sz w:val="28"/>
          <w:szCs w:val="28"/>
        </w:rPr>
        <w:t>индивид</w:t>
      </w:r>
      <w:r w:rsidRPr="00391FBB">
        <w:rPr>
          <w:color w:val="000000"/>
          <w:spacing w:val="-3"/>
          <w:sz w:val="28"/>
          <w:szCs w:val="28"/>
        </w:rPr>
        <w:t>у</w:t>
      </w:r>
      <w:r w:rsidRPr="00391FBB">
        <w:rPr>
          <w:color w:val="000000"/>
          <w:sz w:val="28"/>
          <w:szCs w:val="28"/>
        </w:rPr>
        <w:t>альный</w:t>
      </w:r>
      <w:r w:rsidRPr="00391FBB">
        <w:rPr>
          <w:color w:val="000000"/>
          <w:spacing w:val="20"/>
          <w:sz w:val="28"/>
          <w:szCs w:val="28"/>
        </w:rPr>
        <w:t xml:space="preserve"> </w:t>
      </w:r>
      <w:r w:rsidRPr="00391FBB">
        <w:rPr>
          <w:color w:val="000000"/>
          <w:sz w:val="28"/>
          <w:szCs w:val="28"/>
        </w:rPr>
        <w:t>подход</w:t>
      </w:r>
      <w:r w:rsidRPr="00391FBB">
        <w:rPr>
          <w:color w:val="000000"/>
          <w:spacing w:val="20"/>
          <w:sz w:val="28"/>
          <w:szCs w:val="28"/>
        </w:rPr>
        <w:t xml:space="preserve"> </w:t>
      </w:r>
      <w:r w:rsidRPr="00391FBB">
        <w:rPr>
          <w:color w:val="000000"/>
          <w:spacing w:val="-2"/>
          <w:sz w:val="28"/>
          <w:szCs w:val="28"/>
        </w:rPr>
        <w:t>в</w:t>
      </w:r>
      <w:r w:rsidRPr="00391FBB">
        <w:rPr>
          <w:color w:val="000000"/>
          <w:sz w:val="28"/>
          <w:szCs w:val="28"/>
        </w:rPr>
        <w:t>о  время</w:t>
      </w:r>
      <w:r w:rsidRPr="00391FBB">
        <w:rPr>
          <w:color w:val="000000"/>
          <w:spacing w:val="114"/>
          <w:sz w:val="28"/>
          <w:szCs w:val="28"/>
        </w:rPr>
        <w:t xml:space="preserve"> </w:t>
      </w:r>
      <w:r w:rsidRPr="00391FBB">
        <w:rPr>
          <w:color w:val="000000"/>
          <w:sz w:val="28"/>
          <w:szCs w:val="28"/>
        </w:rPr>
        <w:t>прие</w:t>
      </w:r>
      <w:r w:rsidRPr="00391FBB">
        <w:rPr>
          <w:color w:val="000000"/>
          <w:spacing w:val="-2"/>
          <w:sz w:val="28"/>
          <w:szCs w:val="28"/>
        </w:rPr>
        <w:t>м</w:t>
      </w:r>
      <w:r w:rsidRPr="00391FBB">
        <w:rPr>
          <w:color w:val="000000"/>
          <w:sz w:val="28"/>
          <w:szCs w:val="28"/>
        </w:rPr>
        <w:t>а</w:t>
      </w:r>
      <w:r w:rsidRPr="00391FBB">
        <w:rPr>
          <w:color w:val="000000"/>
          <w:spacing w:val="116"/>
          <w:sz w:val="28"/>
          <w:szCs w:val="28"/>
        </w:rPr>
        <w:t xml:space="preserve"> </w:t>
      </w:r>
      <w:r w:rsidRPr="00391FBB">
        <w:rPr>
          <w:color w:val="000000"/>
          <w:sz w:val="28"/>
          <w:szCs w:val="28"/>
        </w:rPr>
        <w:t>пищи.</w:t>
      </w:r>
      <w:r w:rsidRPr="00391FBB">
        <w:rPr>
          <w:color w:val="000000"/>
          <w:spacing w:val="116"/>
          <w:sz w:val="28"/>
          <w:szCs w:val="28"/>
        </w:rPr>
        <w:t xml:space="preserve"> </w:t>
      </w:r>
    </w:p>
    <w:p w:rsidR="001C2419" w:rsidRPr="00391FBB" w:rsidRDefault="001C2419" w:rsidP="00391FBB">
      <w:pPr>
        <w:ind w:left="612" w:right="209"/>
        <w:rPr>
          <w:color w:val="010302"/>
          <w:sz w:val="28"/>
          <w:szCs w:val="28"/>
        </w:rPr>
      </w:pPr>
      <w:r w:rsidRPr="00391FBB">
        <w:rPr>
          <w:color w:val="000000"/>
          <w:sz w:val="28"/>
          <w:szCs w:val="28"/>
        </w:rPr>
        <w:lastRenderedPageBreak/>
        <w:t>В</w:t>
      </w:r>
      <w:r w:rsidRPr="00391FBB">
        <w:rPr>
          <w:color w:val="000000"/>
          <w:spacing w:val="116"/>
          <w:sz w:val="28"/>
          <w:szCs w:val="28"/>
        </w:rPr>
        <w:t xml:space="preserve"> </w:t>
      </w:r>
      <w:r w:rsidRPr="00391FBB">
        <w:rPr>
          <w:color w:val="000000"/>
          <w:sz w:val="28"/>
          <w:szCs w:val="28"/>
        </w:rPr>
        <w:t>ежедневно</w:t>
      </w:r>
      <w:r w:rsidRPr="00391FBB">
        <w:rPr>
          <w:color w:val="000000"/>
          <w:spacing w:val="-2"/>
          <w:sz w:val="28"/>
          <w:szCs w:val="28"/>
        </w:rPr>
        <w:t>м</w:t>
      </w:r>
      <w:r w:rsidRPr="00391FBB">
        <w:rPr>
          <w:color w:val="000000"/>
          <w:spacing w:val="116"/>
          <w:sz w:val="28"/>
          <w:szCs w:val="28"/>
        </w:rPr>
        <w:t xml:space="preserve"> </w:t>
      </w:r>
      <w:r w:rsidRPr="00391FBB">
        <w:rPr>
          <w:color w:val="000000"/>
          <w:sz w:val="28"/>
          <w:szCs w:val="28"/>
        </w:rPr>
        <w:t>меню</w:t>
      </w:r>
      <w:r w:rsidRPr="00391FBB">
        <w:rPr>
          <w:color w:val="000000"/>
          <w:spacing w:val="116"/>
          <w:sz w:val="28"/>
          <w:szCs w:val="28"/>
        </w:rPr>
        <w:t xml:space="preserve"> </w:t>
      </w:r>
      <w:r w:rsidRPr="00391FBB">
        <w:rPr>
          <w:color w:val="000000"/>
          <w:spacing w:val="-2"/>
          <w:sz w:val="28"/>
          <w:szCs w:val="28"/>
        </w:rPr>
        <w:t>ш</w:t>
      </w:r>
      <w:r w:rsidRPr="00391FBB">
        <w:rPr>
          <w:color w:val="000000"/>
          <w:sz w:val="28"/>
          <w:szCs w:val="28"/>
        </w:rPr>
        <w:t>ироко</w:t>
      </w:r>
      <w:r w:rsidRPr="00391FBB">
        <w:rPr>
          <w:color w:val="000000"/>
          <w:spacing w:val="116"/>
          <w:sz w:val="28"/>
          <w:szCs w:val="28"/>
        </w:rPr>
        <w:t xml:space="preserve"> </w:t>
      </w:r>
      <w:r w:rsidRPr="00391FBB">
        <w:rPr>
          <w:color w:val="000000"/>
          <w:sz w:val="28"/>
          <w:szCs w:val="28"/>
        </w:rPr>
        <w:t>и</w:t>
      </w:r>
      <w:r w:rsidRPr="00391FBB">
        <w:rPr>
          <w:color w:val="000000"/>
          <w:spacing w:val="-2"/>
          <w:sz w:val="28"/>
          <w:szCs w:val="28"/>
        </w:rPr>
        <w:t>с</w:t>
      </w:r>
      <w:r w:rsidRPr="00391FBB">
        <w:rPr>
          <w:color w:val="000000"/>
          <w:sz w:val="28"/>
          <w:szCs w:val="28"/>
        </w:rPr>
        <w:t>польз</w:t>
      </w:r>
      <w:r w:rsidRPr="00391FBB">
        <w:rPr>
          <w:color w:val="000000"/>
          <w:spacing w:val="-4"/>
          <w:sz w:val="28"/>
          <w:szCs w:val="28"/>
        </w:rPr>
        <w:t>у</w:t>
      </w:r>
      <w:r w:rsidRPr="00391FBB">
        <w:rPr>
          <w:color w:val="000000"/>
          <w:sz w:val="28"/>
          <w:szCs w:val="28"/>
        </w:rPr>
        <w:t>ются</w:t>
      </w:r>
      <w:r w:rsidRPr="00391FBB">
        <w:rPr>
          <w:color w:val="000000"/>
          <w:spacing w:val="117"/>
          <w:sz w:val="28"/>
          <w:szCs w:val="28"/>
        </w:rPr>
        <w:t xml:space="preserve"> </w:t>
      </w:r>
      <w:r w:rsidRPr="00391FBB">
        <w:rPr>
          <w:color w:val="000000"/>
          <w:sz w:val="28"/>
          <w:szCs w:val="28"/>
        </w:rPr>
        <w:t>прод</w:t>
      </w:r>
      <w:r w:rsidRPr="00391FBB">
        <w:rPr>
          <w:color w:val="000000"/>
          <w:spacing w:val="-3"/>
          <w:sz w:val="28"/>
          <w:szCs w:val="28"/>
        </w:rPr>
        <w:t>у</w:t>
      </w:r>
      <w:r w:rsidRPr="00391FBB">
        <w:rPr>
          <w:color w:val="000000"/>
          <w:sz w:val="28"/>
          <w:szCs w:val="28"/>
        </w:rPr>
        <w:t>кты</w:t>
      </w:r>
      <w:r w:rsidRPr="00391FBB">
        <w:rPr>
          <w:color w:val="000000"/>
          <w:spacing w:val="-3"/>
          <w:sz w:val="28"/>
          <w:szCs w:val="28"/>
        </w:rPr>
        <w:t>,</w:t>
      </w:r>
      <w:r w:rsidRPr="00391FBB">
        <w:rPr>
          <w:color w:val="000000"/>
          <w:sz w:val="28"/>
          <w:szCs w:val="28"/>
        </w:rPr>
        <w:t xml:space="preserve">  содержа</w:t>
      </w:r>
      <w:r w:rsidRPr="00391FBB">
        <w:rPr>
          <w:color w:val="000000"/>
          <w:spacing w:val="-2"/>
          <w:sz w:val="28"/>
          <w:szCs w:val="28"/>
        </w:rPr>
        <w:t>щ</w:t>
      </w:r>
      <w:r w:rsidRPr="00391FBB">
        <w:rPr>
          <w:color w:val="000000"/>
          <w:sz w:val="28"/>
          <w:szCs w:val="28"/>
        </w:rPr>
        <w:t>ие</w:t>
      </w:r>
      <w:r w:rsidRPr="00391FBB">
        <w:rPr>
          <w:color w:val="000000"/>
          <w:spacing w:val="109"/>
          <w:sz w:val="28"/>
          <w:szCs w:val="28"/>
        </w:rPr>
        <w:t xml:space="preserve"> </w:t>
      </w:r>
      <w:r w:rsidRPr="00391FBB">
        <w:rPr>
          <w:color w:val="000000"/>
          <w:sz w:val="28"/>
          <w:szCs w:val="28"/>
        </w:rPr>
        <w:t>микроэлементы</w:t>
      </w:r>
      <w:r w:rsidRPr="00391FBB">
        <w:rPr>
          <w:color w:val="000000"/>
          <w:spacing w:val="112"/>
          <w:sz w:val="28"/>
          <w:szCs w:val="28"/>
        </w:rPr>
        <w:t xml:space="preserve"> </w:t>
      </w:r>
      <w:r w:rsidRPr="00391FBB">
        <w:rPr>
          <w:color w:val="000000"/>
          <w:spacing w:val="-2"/>
          <w:sz w:val="28"/>
          <w:szCs w:val="28"/>
        </w:rPr>
        <w:t>(</w:t>
      </w:r>
      <w:r w:rsidRPr="00391FBB">
        <w:rPr>
          <w:color w:val="000000"/>
          <w:sz w:val="28"/>
          <w:szCs w:val="28"/>
        </w:rPr>
        <w:t>йодиро</w:t>
      </w:r>
      <w:r w:rsidRPr="00391FBB">
        <w:rPr>
          <w:color w:val="000000"/>
          <w:spacing w:val="-2"/>
          <w:sz w:val="28"/>
          <w:szCs w:val="28"/>
        </w:rPr>
        <w:t>в</w:t>
      </w:r>
      <w:r w:rsidRPr="00391FBB">
        <w:rPr>
          <w:color w:val="000000"/>
          <w:sz w:val="28"/>
          <w:szCs w:val="28"/>
        </w:rPr>
        <w:t>анная</w:t>
      </w:r>
      <w:r w:rsidRPr="00391FBB">
        <w:rPr>
          <w:color w:val="000000"/>
          <w:spacing w:val="110"/>
          <w:sz w:val="28"/>
          <w:szCs w:val="28"/>
        </w:rPr>
        <w:t xml:space="preserve"> </w:t>
      </w:r>
      <w:r w:rsidRPr="00391FBB">
        <w:rPr>
          <w:color w:val="000000"/>
          <w:sz w:val="28"/>
          <w:szCs w:val="28"/>
        </w:rPr>
        <w:t>соль),</w:t>
      </w:r>
      <w:r w:rsidRPr="00391FBB">
        <w:rPr>
          <w:color w:val="000000"/>
          <w:spacing w:val="108"/>
          <w:sz w:val="28"/>
          <w:szCs w:val="28"/>
        </w:rPr>
        <w:t xml:space="preserve"> </w:t>
      </w:r>
      <w:r w:rsidRPr="00391FBB">
        <w:rPr>
          <w:color w:val="000000"/>
          <w:sz w:val="28"/>
          <w:szCs w:val="28"/>
        </w:rPr>
        <w:t>про</w:t>
      </w:r>
      <w:r w:rsidRPr="00391FBB">
        <w:rPr>
          <w:color w:val="000000"/>
          <w:spacing w:val="-2"/>
          <w:sz w:val="28"/>
          <w:szCs w:val="28"/>
        </w:rPr>
        <w:t>в</w:t>
      </w:r>
      <w:r w:rsidRPr="00391FBB">
        <w:rPr>
          <w:color w:val="000000"/>
          <w:sz w:val="28"/>
          <w:szCs w:val="28"/>
        </w:rPr>
        <w:t>одит</w:t>
      </w:r>
      <w:r w:rsidRPr="00391FBB">
        <w:rPr>
          <w:color w:val="000000"/>
          <w:spacing w:val="-2"/>
          <w:sz w:val="28"/>
          <w:szCs w:val="28"/>
        </w:rPr>
        <w:t>с</w:t>
      </w:r>
      <w:r w:rsidRPr="00391FBB">
        <w:rPr>
          <w:color w:val="000000"/>
          <w:sz w:val="28"/>
          <w:szCs w:val="28"/>
        </w:rPr>
        <w:t>я</w:t>
      </w:r>
      <w:r w:rsidRPr="00391FBB">
        <w:rPr>
          <w:color w:val="000000"/>
          <w:spacing w:val="112"/>
          <w:sz w:val="28"/>
          <w:szCs w:val="28"/>
        </w:rPr>
        <w:t xml:space="preserve"> </w:t>
      </w:r>
      <w:r w:rsidRPr="00391FBB">
        <w:rPr>
          <w:color w:val="000000"/>
          <w:spacing w:val="-2"/>
          <w:sz w:val="28"/>
          <w:szCs w:val="28"/>
        </w:rPr>
        <w:t>в</w:t>
      </w:r>
      <w:r w:rsidRPr="00391FBB">
        <w:rPr>
          <w:color w:val="000000"/>
          <w:sz w:val="28"/>
          <w:szCs w:val="28"/>
        </w:rPr>
        <w:t>ита</w:t>
      </w:r>
      <w:r w:rsidRPr="00391FBB">
        <w:rPr>
          <w:color w:val="000000"/>
          <w:spacing w:val="-2"/>
          <w:sz w:val="28"/>
          <w:szCs w:val="28"/>
        </w:rPr>
        <w:t>м</w:t>
      </w:r>
      <w:r w:rsidRPr="00391FBB">
        <w:rPr>
          <w:color w:val="000000"/>
          <w:sz w:val="28"/>
          <w:szCs w:val="28"/>
        </w:rPr>
        <w:t>инизация  третье</w:t>
      </w:r>
      <w:r w:rsidRPr="00391FBB">
        <w:rPr>
          <w:color w:val="000000"/>
          <w:spacing w:val="-2"/>
          <w:sz w:val="28"/>
          <w:szCs w:val="28"/>
        </w:rPr>
        <w:t>г</w:t>
      </w:r>
      <w:r w:rsidRPr="00391FBB">
        <w:rPr>
          <w:color w:val="000000"/>
          <w:sz w:val="28"/>
          <w:szCs w:val="28"/>
        </w:rPr>
        <w:t xml:space="preserve">о блюда.  </w:t>
      </w:r>
    </w:p>
    <w:p w:rsidR="00391FBB" w:rsidRPr="00391FBB" w:rsidRDefault="001C2419" w:rsidP="00391FBB">
      <w:pPr>
        <w:ind w:left="612" w:right="209"/>
        <w:rPr>
          <w:color w:val="000000"/>
          <w:sz w:val="28"/>
          <w:szCs w:val="28"/>
        </w:rPr>
      </w:pPr>
      <w:r w:rsidRPr="00391FBB">
        <w:rPr>
          <w:color w:val="000000"/>
          <w:sz w:val="28"/>
          <w:szCs w:val="28"/>
        </w:rPr>
        <w:t>Рег</w:t>
      </w:r>
      <w:r w:rsidRPr="00391FBB">
        <w:rPr>
          <w:color w:val="000000"/>
          <w:spacing w:val="-3"/>
          <w:sz w:val="28"/>
          <w:szCs w:val="28"/>
        </w:rPr>
        <w:t>у</w:t>
      </w:r>
      <w:r w:rsidRPr="00391FBB">
        <w:rPr>
          <w:color w:val="000000"/>
          <w:sz w:val="28"/>
          <w:szCs w:val="28"/>
        </w:rPr>
        <w:t>лярно</w:t>
      </w:r>
      <w:r w:rsidRPr="00391FBB">
        <w:rPr>
          <w:color w:val="000000"/>
          <w:spacing w:val="61"/>
          <w:sz w:val="28"/>
          <w:szCs w:val="28"/>
        </w:rPr>
        <w:t xml:space="preserve"> </w:t>
      </w:r>
      <w:r w:rsidRPr="00391FBB">
        <w:rPr>
          <w:color w:val="000000"/>
          <w:spacing w:val="-3"/>
          <w:sz w:val="28"/>
          <w:szCs w:val="28"/>
        </w:rPr>
        <w:t>у</w:t>
      </w:r>
      <w:r w:rsidRPr="00391FBB">
        <w:rPr>
          <w:color w:val="000000"/>
          <w:sz w:val="28"/>
          <w:szCs w:val="28"/>
        </w:rPr>
        <w:t>тро</w:t>
      </w:r>
      <w:r w:rsidRPr="00391FBB">
        <w:rPr>
          <w:color w:val="000000"/>
          <w:spacing w:val="-2"/>
          <w:sz w:val="28"/>
          <w:szCs w:val="28"/>
        </w:rPr>
        <w:t>м</w:t>
      </w:r>
      <w:r w:rsidRPr="00391FBB">
        <w:rPr>
          <w:color w:val="000000"/>
          <w:spacing w:val="61"/>
          <w:sz w:val="28"/>
          <w:szCs w:val="28"/>
        </w:rPr>
        <w:t xml:space="preserve"> </w:t>
      </w:r>
      <w:r w:rsidRPr="00391FBB">
        <w:rPr>
          <w:color w:val="000000"/>
          <w:sz w:val="28"/>
          <w:szCs w:val="28"/>
        </w:rPr>
        <w:t>в</w:t>
      </w:r>
      <w:r w:rsidRPr="00391FBB">
        <w:rPr>
          <w:color w:val="000000"/>
          <w:spacing w:val="60"/>
          <w:sz w:val="28"/>
          <w:szCs w:val="28"/>
        </w:rPr>
        <w:t xml:space="preserve"> </w:t>
      </w:r>
      <w:r w:rsidRPr="00391FBB">
        <w:rPr>
          <w:color w:val="000000"/>
          <w:sz w:val="28"/>
          <w:szCs w:val="28"/>
        </w:rPr>
        <w:t>10</w:t>
      </w:r>
      <w:r w:rsidRPr="00391FBB">
        <w:rPr>
          <w:color w:val="000000"/>
          <w:spacing w:val="-3"/>
          <w:sz w:val="28"/>
          <w:szCs w:val="28"/>
        </w:rPr>
        <w:t>.</w:t>
      </w:r>
      <w:r w:rsidRPr="00391FBB">
        <w:rPr>
          <w:color w:val="000000"/>
          <w:sz w:val="28"/>
          <w:szCs w:val="28"/>
        </w:rPr>
        <w:t>00</w:t>
      </w:r>
      <w:r w:rsidRPr="00391FBB">
        <w:rPr>
          <w:color w:val="000000"/>
          <w:spacing w:val="61"/>
          <w:sz w:val="28"/>
          <w:szCs w:val="28"/>
        </w:rPr>
        <w:t xml:space="preserve"> </w:t>
      </w:r>
      <w:r w:rsidRPr="00391FBB">
        <w:rPr>
          <w:color w:val="000000"/>
          <w:sz w:val="28"/>
          <w:szCs w:val="28"/>
        </w:rPr>
        <w:t>часов</w:t>
      </w:r>
      <w:r w:rsidRPr="00391FBB">
        <w:rPr>
          <w:color w:val="000000"/>
          <w:spacing w:val="58"/>
          <w:sz w:val="28"/>
          <w:szCs w:val="28"/>
        </w:rPr>
        <w:t xml:space="preserve"> </w:t>
      </w:r>
      <w:r w:rsidRPr="00391FBB">
        <w:rPr>
          <w:color w:val="000000"/>
          <w:sz w:val="28"/>
          <w:szCs w:val="28"/>
        </w:rPr>
        <w:t>дет</w:t>
      </w:r>
      <w:r w:rsidRPr="00391FBB">
        <w:rPr>
          <w:color w:val="000000"/>
          <w:spacing w:val="-2"/>
          <w:sz w:val="28"/>
          <w:szCs w:val="28"/>
        </w:rPr>
        <w:t>ям</w:t>
      </w:r>
      <w:r w:rsidRPr="00391FBB">
        <w:rPr>
          <w:color w:val="000000"/>
          <w:spacing w:val="61"/>
          <w:sz w:val="28"/>
          <w:szCs w:val="28"/>
        </w:rPr>
        <w:t xml:space="preserve"> </w:t>
      </w:r>
      <w:r w:rsidRPr="00391FBB">
        <w:rPr>
          <w:color w:val="000000"/>
          <w:sz w:val="28"/>
          <w:szCs w:val="28"/>
        </w:rPr>
        <w:t>предла</w:t>
      </w:r>
      <w:r w:rsidRPr="00391FBB">
        <w:rPr>
          <w:color w:val="000000"/>
          <w:spacing w:val="-2"/>
          <w:sz w:val="28"/>
          <w:szCs w:val="28"/>
        </w:rPr>
        <w:t>г</w:t>
      </w:r>
      <w:r w:rsidRPr="00391FBB">
        <w:rPr>
          <w:color w:val="000000"/>
          <w:sz w:val="28"/>
          <w:szCs w:val="28"/>
        </w:rPr>
        <w:t>ается</w:t>
      </w:r>
      <w:r w:rsidRPr="00391FBB">
        <w:rPr>
          <w:color w:val="000000"/>
          <w:spacing w:val="62"/>
          <w:sz w:val="28"/>
          <w:szCs w:val="28"/>
        </w:rPr>
        <w:t xml:space="preserve"> </w:t>
      </w:r>
      <w:r w:rsidR="00391FBB" w:rsidRPr="00391FBB">
        <w:rPr>
          <w:color w:val="000000"/>
          <w:spacing w:val="62"/>
          <w:sz w:val="28"/>
          <w:szCs w:val="28"/>
        </w:rPr>
        <w:t>второй завтрак</w:t>
      </w:r>
      <w:r w:rsidRPr="00391FBB">
        <w:rPr>
          <w:color w:val="000000"/>
          <w:sz w:val="28"/>
          <w:szCs w:val="28"/>
        </w:rPr>
        <w:t>,</w:t>
      </w:r>
      <w:r w:rsidRPr="00391FBB">
        <w:rPr>
          <w:color w:val="000000"/>
          <w:spacing w:val="70"/>
          <w:sz w:val="28"/>
          <w:szCs w:val="28"/>
        </w:rPr>
        <w:t xml:space="preserve"> </w:t>
      </w:r>
      <w:r w:rsidRPr="00391FBB">
        <w:rPr>
          <w:color w:val="000000"/>
          <w:sz w:val="28"/>
          <w:szCs w:val="28"/>
        </w:rPr>
        <w:t>который  включает соки, фр</w:t>
      </w:r>
      <w:r w:rsidRPr="00391FBB">
        <w:rPr>
          <w:color w:val="000000"/>
          <w:spacing w:val="-3"/>
          <w:sz w:val="28"/>
          <w:szCs w:val="28"/>
        </w:rPr>
        <w:t>у</w:t>
      </w:r>
      <w:r w:rsidRPr="00391FBB">
        <w:rPr>
          <w:color w:val="000000"/>
          <w:sz w:val="28"/>
          <w:szCs w:val="28"/>
        </w:rPr>
        <w:t xml:space="preserve">кты. </w:t>
      </w:r>
      <w:r w:rsidR="00391FBB" w:rsidRPr="00391FBB">
        <w:rPr>
          <w:color w:val="000000"/>
          <w:sz w:val="28"/>
          <w:szCs w:val="28"/>
        </w:rPr>
        <w:t xml:space="preserve">                                                                                         </w:t>
      </w:r>
      <w:r w:rsidRPr="00391FBB">
        <w:rPr>
          <w:color w:val="000000"/>
          <w:sz w:val="28"/>
          <w:szCs w:val="28"/>
        </w:rPr>
        <w:t>Для л</w:t>
      </w:r>
      <w:r w:rsidRPr="00391FBB">
        <w:rPr>
          <w:color w:val="000000"/>
          <w:spacing w:val="-3"/>
          <w:sz w:val="28"/>
          <w:szCs w:val="28"/>
        </w:rPr>
        <w:t>у</w:t>
      </w:r>
      <w:r w:rsidRPr="00391FBB">
        <w:rPr>
          <w:color w:val="000000"/>
          <w:sz w:val="28"/>
          <w:szCs w:val="28"/>
        </w:rPr>
        <w:t>чшего ф</w:t>
      </w:r>
      <w:r w:rsidRPr="00391FBB">
        <w:rPr>
          <w:color w:val="000000"/>
          <w:spacing w:val="-3"/>
          <w:sz w:val="28"/>
          <w:szCs w:val="28"/>
        </w:rPr>
        <w:t>у</w:t>
      </w:r>
      <w:r w:rsidRPr="00391FBB">
        <w:rPr>
          <w:color w:val="000000"/>
          <w:sz w:val="28"/>
          <w:szCs w:val="28"/>
        </w:rPr>
        <w:t>нкционирования проце</w:t>
      </w:r>
      <w:r w:rsidRPr="00391FBB">
        <w:rPr>
          <w:color w:val="000000"/>
          <w:spacing w:val="-2"/>
          <w:sz w:val="28"/>
          <w:szCs w:val="28"/>
        </w:rPr>
        <w:t>с</w:t>
      </w:r>
      <w:r w:rsidRPr="00391FBB">
        <w:rPr>
          <w:color w:val="000000"/>
          <w:sz w:val="28"/>
          <w:szCs w:val="28"/>
        </w:rPr>
        <w:t>сов пищев</w:t>
      </w:r>
      <w:r w:rsidRPr="00391FBB">
        <w:rPr>
          <w:color w:val="000000"/>
          <w:spacing w:val="-2"/>
          <w:sz w:val="28"/>
          <w:szCs w:val="28"/>
        </w:rPr>
        <w:t>а</w:t>
      </w:r>
      <w:r w:rsidRPr="00391FBB">
        <w:rPr>
          <w:color w:val="000000"/>
          <w:sz w:val="28"/>
          <w:szCs w:val="28"/>
        </w:rPr>
        <w:t>р</w:t>
      </w:r>
      <w:r w:rsidRPr="00391FBB">
        <w:rPr>
          <w:color w:val="000000"/>
          <w:spacing w:val="-2"/>
          <w:sz w:val="28"/>
          <w:szCs w:val="28"/>
        </w:rPr>
        <w:t>е</w:t>
      </w:r>
      <w:r w:rsidRPr="00391FBB">
        <w:rPr>
          <w:color w:val="000000"/>
          <w:sz w:val="28"/>
          <w:szCs w:val="28"/>
        </w:rPr>
        <w:t>ния  и</w:t>
      </w:r>
      <w:r w:rsidRPr="00391FBB">
        <w:rPr>
          <w:color w:val="000000"/>
          <w:spacing w:val="35"/>
          <w:sz w:val="28"/>
          <w:szCs w:val="28"/>
        </w:rPr>
        <w:t xml:space="preserve"> </w:t>
      </w:r>
      <w:r w:rsidRPr="00391FBB">
        <w:rPr>
          <w:color w:val="000000"/>
          <w:sz w:val="28"/>
          <w:szCs w:val="28"/>
        </w:rPr>
        <w:t>стим</w:t>
      </w:r>
      <w:r w:rsidRPr="00391FBB">
        <w:rPr>
          <w:color w:val="000000"/>
          <w:spacing w:val="-3"/>
          <w:sz w:val="28"/>
          <w:szCs w:val="28"/>
        </w:rPr>
        <w:t>у</w:t>
      </w:r>
      <w:r w:rsidRPr="00391FBB">
        <w:rPr>
          <w:color w:val="000000"/>
          <w:sz w:val="28"/>
          <w:szCs w:val="28"/>
        </w:rPr>
        <w:t>лиро</w:t>
      </w:r>
      <w:r w:rsidRPr="00391FBB">
        <w:rPr>
          <w:color w:val="000000"/>
          <w:spacing w:val="-2"/>
          <w:sz w:val="28"/>
          <w:szCs w:val="28"/>
        </w:rPr>
        <w:t>в</w:t>
      </w:r>
      <w:r w:rsidRPr="00391FBB">
        <w:rPr>
          <w:color w:val="000000"/>
          <w:sz w:val="28"/>
          <w:szCs w:val="28"/>
        </w:rPr>
        <w:t>ания</w:t>
      </w:r>
      <w:r w:rsidRPr="00391FBB">
        <w:rPr>
          <w:color w:val="000000"/>
          <w:spacing w:val="35"/>
          <w:sz w:val="28"/>
          <w:szCs w:val="28"/>
        </w:rPr>
        <w:t xml:space="preserve"> </w:t>
      </w:r>
      <w:r w:rsidRPr="00391FBB">
        <w:rPr>
          <w:color w:val="000000"/>
          <w:spacing w:val="-2"/>
          <w:sz w:val="28"/>
          <w:szCs w:val="28"/>
        </w:rPr>
        <w:t>а</w:t>
      </w:r>
      <w:r w:rsidRPr="00391FBB">
        <w:rPr>
          <w:color w:val="000000"/>
          <w:sz w:val="28"/>
          <w:szCs w:val="28"/>
        </w:rPr>
        <w:t>ппе</w:t>
      </w:r>
      <w:r w:rsidRPr="00391FBB">
        <w:rPr>
          <w:color w:val="000000"/>
          <w:spacing w:val="-2"/>
          <w:sz w:val="28"/>
          <w:szCs w:val="28"/>
        </w:rPr>
        <w:t>т</w:t>
      </w:r>
      <w:r w:rsidRPr="00391FBB">
        <w:rPr>
          <w:color w:val="000000"/>
          <w:sz w:val="28"/>
          <w:szCs w:val="28"/>
        </w:rPr>
        <w:t>ита</w:t>
      </w:r>
      <w:r w:rsidRPr="00391FBB">
        <w:rPr>
          <w:color w:val="000000"/>
          <w:spacing w:val="34"/>
          <w:sz w:val="28"/>
          <w:szCs w:val="28"/>
        </w:rPr>
        <w:t xml:space="preserve"> </w:t>
      </w:r>
      <w:r w:rsidRPr="00391FBB">
        <w:rPr>
          <w:color w:val="000000"/>
          <w:spacing w:val="-3"/>
          <w:sz w:val="28"/>
          <w:szCs w:val="28"/>
        </w:rPr>
        <w:t>у</w:t>
      </w:r>
      <w:r w:rsidRPr="00391FBB">
        <w:rPr>
          <w:color w:val="000000"/>
          <w:spacing w:val="35"/>
          <w:sz w:val="28"/>
          <w:szCs w:val="28"/>
        </w:rPr>
        <w:t xml:space="preserve"> </w:t>
      </w:r>
      <w:r w:rsidRPr="00391FBB">
        <w:rPr>
          <w:color w:val="000000"/>
          <w:sz w:val="28"/>
          <w:szCs w:val="28"/>
        </w:rPr>
        <w:t>детей</w:t>
      </w:r>
      <w:r w:rsidRPr="00391FBB">
        <w:rPr>
          <w:color w:val="000000"/>
          <w:spacing w:val="35"/>
          <w:sz w:val="28"/>
          <w:szCs w:val="28"/>
        </w:rPr>
        <w:t xml:space="preserve"> </w:t>
      </w:r>
      <w:r w:rsidRPr="00391FBB">
        <w:rPr>
          <w:color w:val="000000"/>
          <w:sz w:val="28"/>
          <w:szCs w:val="28"/>
        </w:rPr>
        <w:t>в</w:t>
      </w:r>
      <w:r w:rsidRPr="00391FBB">
        <w:rPr>
          <w:color w:val="000000"/>
          <w:spacing w:val="34"/>
          <w:sz w:val="28"/>
          <w:szCs w:val="28"/>
        </w:rPr>
        <w:t xml:space="preserve"> </w:t>
      </w:r>
      <w:r w:rsidRPr="00391FBB">
        <w:rPr>
          <w:color w:val="000000"/>
          <w:sz w:val="28"/>
          <w:szCs w:val="28"/>
        </w:rPr>
        <w:t>питание</w:t>
      </w:r>
      <w:r w:rsidRPr="00391FBB">
        <w:rPr>
          <w:color w:val="000000"/>
          <w:spacing w:val="35"/>
          <w:sz w:val="28"/>
          <w:szCs w:val="28"/>
        </w:rPr>
        <w:t xml:space="preserve"> </w:t>
      </w:r>
      <w:r w:rsidRPr="00391FBB">
        <w:rPr>
          <w:color w:val="000000"/>
          <w:sz w:val="28"/>
          <w:szCs w:val="28"/>
        </w:rPr>
        <w:t>включены</w:t>
      </w:r>
      <w:r w:rsidRPr="00391FBB">
        <w:rPr>
          <w:color w:val="000000"/>
          <w:spacing w:val="35"/>
          <w:sz w:val="28"/>
          <w:szCs w:val="28"/>
        </w:rPr>
        <w:t xml:space="preserve"> </w:t>
      </w:r>
      <w:r w:rsidRPr="00391FBB">
        <w:rPr>
          <w:color w:val="000000"/>
          <w:sz w:val="28"/>
          <w:szCs w:val="28"/>
        </w:rPr>
        <w:t>овощные</w:t>
      </w:r>
      <w:r w:rsidRPr="00391FBB">
        <w:rPr>
          <w:color w:val="000000"/>
          <w:spacing w:val="35"/>
          <w:sz w:val="28"/>
          <w:szCs w:val="28"/>
        </w:rPr>
        <w:t xml:space="preserve"> </w:t>
      </w:r>
      <w:r w:rsidRPr="00391FBB">
        <w:rPr>
          <w:color w:val="000000"/>
          <w:sz w:val="28"/>
          <w:szCs w:val="28"/>
        </w:rPr>
        <w:t>и</w:t>
      </w:r>
      <w:r w:rsidRPr="00391FBB">
        <w:rPr>
          <w:color w:val="000000"/>
          <w:spacing w:val="35"/>
          <w:sz w:val="28"/>
          <w:szCs w:val="28"/>
        </w:rPr>
        <w:t xml:space="preserve"> </w:t>
      </w:r>
      <w:r w:rsidRPr="00391FBB">
        <w:rPr>
          <w:color w:val="000000"/>
          <w:sz w:val="28"/>
          <w:szCs w:val="28"/>
        </w:rPr>
        <w:t>фр</w:t>
      </w:r>
      <w:r w:rsidRPr="00391FBB">
        <w:rPr>
          <w:color w:val="000000"/>
          <w:spacing w:val="-3"/>
          <w:sz w:val="28"/>
          <w:szCs w:val="28"/>
        </w:rPr>
        <w:t>у</w:t>
      </w:r>
      <w:r w:rsidRPr="00391FBB">
        <w:rPr>
          <w:color w:val="000000"/>
          <w:sz w:val="28"/>
          <w:szCs w:val="28"/>
        </w:rPr>
        <w:t>ктовы</w:t>
      </w:r>
      <w:r w:rsidRPr="00391FBB">
        <w:rPr>
          <w:color w:val="000000"/>
          <w:spacing w:val="-2"/>
          <w:sz w:val="28"/>
          <w:szCs w:val="28"/>
        </w:rPr>
        <w:t>е</w:t>
      </w:r>
      <w:r w:rsidRPr="00391FBB">
        <w:rPr>
          <w:color w:val="000000"/>
          <w:sz w:val="28"/>
          <w:szCs w:val="28"/>
        </w:rPr>
        <w:t xml:space="preserve">  салаты, </w:t>
      </w:r>
      <w:r w:rsidRPr="00391FBB">
        <w:rPr>
          <w:color w:val="000000"/>
          <w:spacing w:val="-2"/>
          <w:sz w:val="28"/>
          <w:szCs w:val="28"/>
        </w:rPr>
        <w:t>с</w:t>
      </w:r>
      <w:r w:rsidRPr="00391FBB">
        <w:rPr>
          <w:color w:val="000000"/>
          <w:sz w:val="28"/>
          <w:szCs w:val="28"/>
        </w:rPr>
        <w:t>од</w:t>
      </w:r>
      <w:r w:rsidRPr="00391FBB">
        <w:rPr>
          <w:color w:val="000000"/>
          <w:spacing w:val="-2"/>
          <w:sz w:val="28"/>
          <w:szCs w:val="28"/>
        </w:rPr>
        <w:t>е</w:t>
      </w:r>
      <w:r w:rsidRPr="00391FBB">
        <w:rPr>
          <w:color w:val="000000"/>
          <w:sz w:val="28"/>
          <w:szCs w:val="28"/>
        </w:rPr>
        <w:t>ржащи</w:t>
      </w:r>
      <w:r w:rsidRPr="00391FBB">
        <w:rPr>
          <w:color w:val="000000"/>
          <w:spacing w:val="-2"/>
          <w:sz w:val="28"/>
          <w:szCs w:val="28"/>
        </w:rPr>
        <w:t>е</w:t>
      </w:r>
      <w:r w:rsidRPr="00391FBB">
        <w:rPr>
          <w:color w:val="000000"/>
          <w:sz w:val="28"/>
          <w:szCs w:val="28"/>
        </w:rPr>
        <w:t xml:space="preserve"> растительн</w:t>
      </w:r>
      <w:r w:rsidRPr="00391FBB">
        <w:rPr>
          <w:color w:val="000000"/>
          <w:spacing w:val="-3"/>
          <w:sz w:val="28"/>
          <w:szCs w:val="28"/>
        </w:rPr>
        <w:t>у</w:t>
      </w:r>
      <w:r w:rsidRPr="00391FBB">
        <w:rPr>
          <w:color w:val="000000"/>
          <w:sz w:val="28"/>
          <w:szCs w:val="28"/>
        </w:rPr>
        <w:t>ю клетчатк</w:t>
      </w:r>
      <w:r w:rsidRPr="00391FBB">
        <w:rPr>
          <w:color w:val="000000"/>
          <w:spacing w:val="-3"/>
          <w:sz w:val="28"/>
          <w:szCs w:val="28"/>
        </w:rPr>
        <w:t>у</w:t>
      </w:r>
      <w:r w:rsidRPr="00391FBB">
        <w:rPr>
          <w:color w:val="000000"/>
          <w:sz w:val="28"/>
          <w:szCs w:val="28"/>
        </w:rPr>
        <w:t xml:space="preserve">.  </w:t>
      </w:r>
      <w:r w:rsidR="00391FBB" w:rsidRPr="00391FBB">
        <w:rPr>
          <w:rFonts w:eastAsia="Times New Roman"/>
          <w:noProof/>
          <w:sz w:val="28"/>
          <w:szCs w:val="28"/>
        </w:rPr>
        <mc:AlternateContent>
          <mc:Choice Requires="wps">
            <w:drawing>
              <wp:anchor distT="0" distB="0" distL="114300" distR="114300" simplePos="0" relativeHeight="251939840" behindDoc="1" locked="0" layoutInCell="1" allowOverlap="1" wp14:anchorId="15D5FFC7" wp14:editId="4DC22000">
                <wp:simplePos x="0" y="0"/>
                <wp:positionH relativeFrom="page">
                  <wp:posOffset>701040</wp:posOffset>
                </wp:positionH>
                <wp:positionV relativeFrom="paragraph">
                  <wp:posOffset>121133</wp:posOffset>
                </wp:positionV>
                <wp:extent cx="6338061" cy="208788"/>
                <wp:effectExtent l="0" t="0" r="0" b="0"/>
                <wp:wrapNone/>
                <wp:docPr id="1376" name="Freeform 1376"/>
                <wp:cNvGraphicFramePr/>
                <a:graphic xmlns:a="http://schemas.openxmlformats.org/drawingml/2006/main">
                  <a:graphicData uri="http://schemas.microsoft.com/office/word/2010/wordprocessingShape">
                    <wps:wsp>
                      <wps:cNvSpPr/>
                      <wps:spPr>
                        <a:xfrm>
                          <a:off x="0" y="0"/>
                          <a:ext cx="6338061" cy="208788"/>
                        </a:xfrm>
                        <a:custGeom>
                          <a:avLst/>
                          <a:gdLst/>
                          <a:ahLst/>
                          <a:cxnLst/>
                          <a:rect l="l" t="t" r="r" b="b"/>
                          <a:pathLst>
                            <a:path w="6338061" h="208788">
                              <a:moveTo>
                                <a:pt x="0" y="208788"/>
                              </a:moveTo>
                              <a:lnTo>
                                <a:pt x="6338061" y="208788"/>
                              </a:lnTo>
                              <a:lnTo>
                                <a:pt x="6338061" y="0"/>
                              </a:lnTo>
                              <a:lnTo>
                                <a:pt x="0" y="0"/>
                              </a:lnTo>
                              <a:lnTo>
                                <a:pt x="0" y="208788"/>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76" o:spid="_x0000_s1026" style="position:absolute;margin-left:55.2pt;margin-top:9.55pt;width:499.05pt;height:16.45pt;z-index:-251376640;visibility:visible;mso-wrap-style:square;mso-wrap-distance-left:9pt;mso-wrap-distance-top:0;mso-wrap-distance-right:9pt;mso-wrap-distance-bottom:0;mso-position-horizontal:absolute;mso-position-horizontal-relative:page;mso-position-vertical:absolute;mso-position-vertical-relative:text;v-text-anchor:top" coordsize="6338061,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" path="m,208788r6338061,l6338061,,,,,208788xe" stroked="f" strokeweight="1pt">
                <v:path arrowok="t"/>
                <w10:wrap anchorx="page"/>
              </v:shape>
            </w:pict>
          </mc:Fallback>
        </mc:AlternateContent>
      </w:r>
      <w:r w:rsidR="00391FBB" w:rsidRPr="00391FBB">
        <w:rPr>
          <w:color w:val="000000"/>
          <w:sz w:val="28"/>
          <w:szCs w:val="28"/>
        </w:rPr>
        <w:t xml:space="preserve">                                                                          </w:t>
      </w:r>
      <w:r w:rsidR="00391FBB" w:rsidRPr="00391FBB">
        <w:rPr>
          <w:rFonts w:eastAsia="Times New Roman"/>
          <w:b/>
          <w:bCs/>
          <w:i/>
          <w:color w:val="000000"/>
          <w:sz w:val="28"/>
          <w:szCs w:val="28"/>
          <w:lang w:eastAsia="en-US"/>
        </w:rPr>
        <w:t>Ожидаемые</w:t>
      </w:r>
      <w:r w:rsidR="00391FBB" w:rsidRPr="00391FBB">
        <w:rPr>
          <w:rFonts w:eastAsia="Times New Roman"/>
          <w:b/>
          <w:bCs/>
          <w:i/>
          <w:color w:val="000000"/>
          <w:spacing w:val="-2"/>
          <w:sz w:val="28"/>
          <w:szCs w:val="28"/>
          <w:lang w:eastAsia="en-US"/>
        </w:rPr>
        <w:t xml:space="preserve"> </w:t>
      </w:r>
      <w:r w:rsidR="00391FBB" w:rsidRPr="00391FBB">
        <w:rPr>
          <w:rFonts w:eastAsia="Times New Roman"/>
          <w:b/>
          <w:bCs/>
          <w:i/>
          <w:color w:val="000000"/>
          <w:sz w:val="28"/>
          <w:szCs w:val="28"/>
          <w:lang w:eastAsia="en-US"/>
        </w:rPr>
        <w:t>рез</w:t>
      </w:r>
      <w:r w:rsidR="00391FBB" w:rsidRPr="00391FBB">
        <w:rPr>
          <w:rFonts w:eastAsia="Times New Roman"/>
          <w:b/>
          <w:bCs/>
          <w:i/>
          <w:color w:val="000000"/>
          <w:spacing w:val="-2"/>
          <w:sz w:val="28"/>
          <w:szCs w:val="28"/>
          <w:lang w:eastAsia="en-US"/>
        </w:rPr>
        <w:t>у</w:t>
      </w:r>
      <w:r w:rsidR="00391FBB" w:rsidRPr="00391FBB">
        <w:rPr>
          <w:rFonts w:eastAsia="Times New Roman"/>
          <w:b/>
          <w:bCs/>
          <w:i/>
          <w:color w:val="000000"/>
          <w:sz w:val="28"/>
          <w:szCs w:val="28"/>
          <w:lang w:eastAsia="en-US"/>
        </w:rPr>
        <w:t>льтат</w:t>
      </w:r>
      <w:r w:rsidR="00391FBB" w:rsidRPr="00391FBB">
        <w:rPr>
          <w:rFonts w:eastAsia="Times New Roman"/>
          <w:b/>
          <w:bCs/>
          <w:i/>
          <w:color w:val="000000"/>
          <w:spacing w:val="-2"/>
          <w:sz w:val="28"/>
          <w:szCs w:val="28"/>
          <w:lang w:eastAsia="en-US"/>
        </w:rPr>
        <w:t>ы</w:t>
      </w:r>
      <w:r w:rsidR="00391FBB" w:rsidRPr="00391FBB">
        <w:rPr>
          <w:rFonts w:eastAsia="Times New Roman"/>
          <w:b/>
          <w:bCs/>
          <w:i/>
          <w:color w:val="000000"/>
          <w:sz w:val="28"/>
          <w:szCs w:val="28"/>
          <w:lang w:eastAsia="en-US"/>
        </w:rPr>
        <w:t>:</w:t>
      </w:r>
      <w:r w:rsidR="00391FBB" w:rsidRPr="00391FBB">
        <w:rPr>
          <w:rFonts w:eastAsia="Times New Roman"/>
          <w:color w:val="000000"/>
          <w:sz w:val="28"/>
          <w:szCs w:val="28"/>
          <w:lang w:eastAsia="en-US"/>
        </w:rPr>
        <w:t xml:space="preserve">  </w:t>
      </w:r>
    </w:p>
    <w:p w:rsidR="00391FBB" w:rsidRPr="00391FBB" w:rsidRDefault="00391FBB" w:rsidP="00391FBB">
      <w:pPr>
        <w:ind w:right="216"/>
        <w:rPr>
          <w:rFonts w:eastAsia="Times New Roman"/>
          <w:noProof/>
          <w:sz w:val="28"/>
          <w:szCs w:val="28"/>
        </w:rPr>
      </w:pPr>
      <w:r w:rsidRPr="00391FBB">
        <w:rPr>
          <w:rFonts w:eastAsia="Times New Roman"/>
          <w:color w:val="000000"/>
          <w:sz w:val="28"/>
          <w:szCs w:val="28"/>
          <w:lang w:eastAsia="en-US"/>
        </w:rPr>
        <w:t xml:space="preserve">   </w:t>
      </w:r>
      <w:r>
        <w:rPr>
          <w:rFonts w:eastAsia="Times New Roman"/>
          <w:color w:val="000000"/>
          <w:sz w:val="28"/>
          <w:szCs w:val="28"/>
          <w:lang w:eastAsia="en-US"/>
        </w:rPr>
        <w:t xml:space="preserve">        </w:t>
      </w:r>
      <w:r w:rsidRPr="00391FBB">
        <w:rPr>
          <w:rFonts w:eastAsia="Times New Roman"/>
          <w:color w:val="000000"/>
          <w:sz w:val="28"/>
          <w:szCs w:val="28"/>
          <w:lang w:val="en-US" w:eastAsia="en-US"/>
        </w:rPr>
        <w:t></w:t>
      </w:r>
      <w:r w:rsidRPr="00391FBB">
        <w:rPr>
          <w:rFonts w:eastAsia="Times New Roman"/>
          <w:color w:val="000000"/>
          <w:spacing w:val="113"/>
          <w:sz w:val="28"/>
          <w:szCs w:val="28"/>
          <w:lang w:eastAsia="en-US"/>
        </w:rPr>
        <w:t xml:space="preserve"> </w:t>
      </w:r>
      <w:r w:rsidRPr="00391FBB">
        <w:rPr>
          <w:rFonts w:eastAsia="Times New Roman"/>
          <w:color w:val="000000"/>
          <w:sz w:val="28"/>
          <w:szCs w:val="28"/>
          <w:lang w:eastAsia="en-US"/>
        </w:rPr>
        <w:t xml:space="preserve">Снижение </w:t>
      </w:r>
      <w:r w:rsidRPr="00391FBB">
        <w:rPr>
          <w:rFonts w:eastAsia="Times New Roman"/>
          <w:color w:val="000000"/>
          <w:spacing w:val="-4"/>
          <w:sz w:val="28"/>
          <w:szCs w:val="28"/>
          <w:lang w:eastAsia="en-US"/>
        </w:rPr>
        <w:t>у</w:t>
      </w:r>
      <w:r w:rsidRPr="00391FBB">
        <w:rPr>
          <w:rFonts w:eastAsia="Times New Roman"/>
          <w:color w:val="000000"/>
          <w:sz w:val="28"/>
          <w:szCs w:val="28"/>
          <w:lang w:eastAsia="en-US"/>
        </w:rPr>
        <w:t>ро</w:t>
      </w:r>
      <w:r w:rsidRPr="00391FBB">
        <w:rPr>
          <w:rFonts w:eastAsia="Times New Roman"/>
          <w:color w:val="000000"/>
          <w:spacing w:val="-2"/>
          <w:sz w:val="28"/>
          <w:szCs w:val="28"/>
          <w:lang w:eastAsia="en-US"/>
        </w:rPr>
        <w:t>в</w:t>
      </w:r>
      <w:r w:rsidRPr="00391FBB">
        <w:rPr>
          <w:rFonts w:eastAsia="Times New Roman"/>
          <w:color w:val="000000"/>
          <w:sz w:val="28"/>
          <w:szCs w:val="28"/>
          <w:lang w:eastAsia="en-US"/>
        </w:rPr>
        <w:t>ня з</w:t>
      </w:r>
      <w:r w:rsidRPr="00391FBB">
        <w:rPr>
          <w:rFonts w:eastAsia="Times New Roman"/>
          <w:color w:val="000000"/>
          <w:spacing w:val="-3"/>
          <w:sz w:val="28"/>
          <w:szCs w:val="28"/>
          <w:lang w:eastAsia="en-US"/>
        </w:rPr>
        <w:t>а</w:t>
      </w:r>
      <w:r w:rsidRPr="00391FBB">
        <w:rPr>
          <w:rFonts w:eastAsia="Times New Roman"/>
          <w:color w:val="000000"/>
          <w:sz w:val="28"/>
          <w:szCs w:val="28"/>
          <w:lang w:eastAsia="en-US"/>
        </w:rPr>
        <w:t>болев</w:t>
      </w:r>
      <w:r w:rsidRPr="00391FBB">
        <w:rPr>
          <w:rFonts w:eastAsia="Times New Roman"/>
          <w:color w:val="000000"/>
          <w:spacing w:val="-2"/>
          <w:sz w:val="28"/>
          <w:szCs w:val="28"/>
          <w:lang w:eastAsia="en-US"/>
        </w:rPr>
        <w:t>а</w:t>
      </w:r>
      <w:r w:rsidRPr="00391FBB">
        <w:rPr>
          <w:rFonts w:eastAsia="Times New Roman"/>
          <w:color w:val="000000"/>
          <w:sz w:val="28"/>
          <w:szCs w:val="28"/>
          <w:lang w:eastAsia="en-US"/>
        </w:rPr>
        <w:t xml:space="preserve">емости </w:t>
      </w:r>
      <w:r w:rsidRPr="00391FBB">
        <w:rPr>
          <w:rFonts w:eastAsia="Times New Roman"/>
          <w:color w:val="000000"/>
          <w:spacing w:val="-2"/>
          <w:sz w:val="28"/>
          <w:szCs w:val="28"/>
          <w:lang w:eastAsia="en-US"/>
        </w:rPr>
        <w:t>в</w:t>
      </w:r>
      <w:r w:rsidRPr="00391FBB">
        <w:rPr>
          <w:rFonts w:eastAsia="Times New Roman"/>
          <w:color w:val="000000"/>
          <w:sz w:val="28"/>
          <w:szCs w:val="28"/>
          <w:lang w:eastAsia="en-US"/>
        </w:rPr>
        <w:t>оспитанников;</w:t>
      </w:r>
      <w:r w:rsidRPr="00391FBB">
        <w:rPr>
          <w:rFonts w:eastAsia="Times New Roman"/>
          <w:noProof/>
          <w:sz w:val="28"/>
          <w:szCs w:val="28"/>
        </w:rPr>
        <w:t xml:space="preserve"> </w:t>
      </w:r>
      <w:r w:rsidRPr="00391FBB">
        <w:rPr>
          <w:rFonts w:eastAsia="Times New Roman"/>
          <w:noProof/>
          <w:sz w:val="28"/>
          <w:szCs w:val="28"/>
        </w:rPr>
        <mc:AlternateContent>
          <mc:Choice Requires="wps">
            <w:drawing>
              <wp:anchor distT="0" distB="0" distL="114300" distR="114300" simplePos="0" relativeHeight="251941888" behindDoc="1" locked="0" layoutInCell="1" allowOverlap="1" wp14:anchorId="2B528E5F" wp14:editId="192C9B58">
                <wp:simplePos x="0" y="0"/>
                <wp:positionH relativeFrom="page">
                  <wp:posOffset>929944</wp:posOffset>
                </wp:positionH>
                <wp:positionV relativeFrom="paragraph">
                  <wp:posOffset>266568</wp:posOffset>
                </wp:positionV>
                <wp:extent cx="6109081" cy="234696"/>
                <wp:effectExtent l="0" t="0" r="0" b="0"/>
                <wp:wrapNone/>
                <wp:docPr id="1382" name="Freeform 1382"/>
                <wp:cNvGraphicFramePr/>
                <a:graphic xmlns:a="http://schemas.openxmlformats.org/drawingml/2006/main">
                  <a:graphicData uri="http://schemas.microsoft.com/office/word/2010/wordprocessingShape">
                    <wps:wsp>
                      <wps:cNvSpPr/>
                      <wps:spPr>
                        <a:xfrm>
                          <a:off x="0" y="0"/>
                          <a:ext cx="6109081" cy="234696"/>
                        </a:xfrm>
                        <a:custGeom>
                          <a:avLst/>
                          <a:gdLst/>
                          <a:ahLst/>
                          <a:cxnLst/>
                          <a:rect l="l" t="t" r="r" b="b"/>
                          <a:pathLst>
                            <a:path w="6109081" h="234696">
                              <a:moveTo>
                                <a:pt x="0" y="234696"/>
                              </a:moveTo>
                              <a:lnTo>
                                <a:pt x="6109081" y="234696"/>
                              </a:lnTo>
                              <a:lnTo>
                                <a:pt x="6109081" y="0"/>
                              </a:lnTo>
                              <a:lnTo>
                                <a:pt x="0" y="0"/>
                              </a:lnTo>
                              <a:lnTo>
                                <a:pt x="0" y="234696"/>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82" o:spid="_x0000_s1026" style="position:absolute;margin-left:73.2pt;margin-top:21pt;width:481.05pt;height:18.5pt;z-index:-251374592;visibility:visible;mso-wrap-style:square;mso-wrap-distance-left:9pt;mso-wrap-distance-top:0;mso-wrap-distance-right:9pt;mso-wrap-distance-bottom:0;mso-position-horizontal:absolute;mso-position-horizontal-relative:page;mso-position-vertical:absolute;mso-position-vertical-relative:text;v-text-anchor:top" coordsize="610908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" path="m,234696r6109081,l6109081,,,,,234696xe" stroked="f" strokeweight="1pt">
                <v:path arrowok="t"/>
                <w10:wrap anchorx="page"/>
              </v:shape>
            </w:pict>
          </mc:Fallback>
        </mc:AlternateContent>
      </w:r>
      <w:r w:rsidRPr="00391FBB">
        <w:rPr>
          <w:rFonts w:eastAsia="Times New Roman"/>
          <w:noProof/>
          <w:sz w:val="28"/>
          <w:szCs w:val="28"/>
        </w:rPr>
        <w:t xml:space="preserve">                                                                        </w:t>
      </w:r>
    </w:p>
    <w:p w:rsidR="00391FBB" w:rsidRDefault="00391FBB" w:rsidP="00391FBB">
      <w:pPr>
        <w:ind w:right="216"/>
        <w:rPr>
          <w:rFonts w:eastAsia="Times New Roman"/>
          <w:color w:val="000000"/>
          <w:sz w:val="28"/>
          <w:szCs w:val="28"/>
          <w:lang w:eastAsia="en-US"/>
        </w:rPr>
      </w:pPr>
      <w:r w:rsidRPr="00391FBB">
        <w:rPr>
          <w:rFonts w:eastAsia="Times New Roman"/>
          <w:noProof/>
          <w:sz w:val="28"/>
          <w:szCs w:val="28"/>
        </w:rPr>
        <w:t xml:space="preserve">           </w:t>
      </w:r>
      <w:r w:rsidRPr="00391FBB">
        <w:rPr>
          <w:rFonts w:eastAsia="Times New Roman"/>
          <w:color w:val="000000"/>
          <w:sz w:val="28"/>
          <w:szCs w:val="28"/>
          <w:lang w:val="en-US" w:eastAsia="en-US"/>
        </w:rPr>
        <w:t></w:t>
      </w:r>
      <w:r w:rsidRPr="00391FBB">
        <w:rPr>
          <w:rFonts w:eastAsia="Times New Roman"/>
          <w:color w:val="000000"/>
          <w:spacing w:val="113"/>
          <w:sz w:val="28"/>
          <w:szCs w:val="28"/>
          <w:lang w:eastAsia="en-US"/>
        </w:rPr>
        <w:t xml:space="preserve"> </w:t>
      </w:r>
      <w:r w:rsidRPr="00391FBB">
        <w:rPr>
          <w:rFonts w:eastAsia="Times New Roman"/>
          <w:color w:val="000000"/>
          <w:sz w:val="28"/>
          <w:szCs w:val="28"/>
          <w:lang w:eastAsia="en-US"/>
        </w:rPr>
        <w:t>Расшир</w:t>
      </w:r>
      <w:r w:rsidRPr="00391FBB">
        <w:rPr>
          <w:rFonts w:eastAsia="Times New Roman"/>
          <w:color w:val="000000"/>
          <w:spacing w:val="-2"/>
          <w:sz w:val="28"/>
          <w:szCs w:val="28"/>
          <w:lang w:eastAsia="en-US"/>
        </w:rPr>
        <w:t>е</w:t>
      </w:r>
      <w:r w:rsidRPr="00391FBB">
        <w:rPr>
          <w:rFonts w:eastAsia="Times New Roman"/>
          <w:color w:val="000000"/>
          <w:sz w:val="28"/>
          <w:szCs w:val="28"/>
          <w:lang w:eastAsia="en-US"/>
        </w:rPr>
        <w:t>ние пр</w:t>
      </w:r>
      <w:r w:rsidRPr="00391FBB">
        <w:rPr>
          <w:rFonts w:eastAsia="Times New Roman"/>
          <w:color w:val="000000"/>
          <w:spacing w:val="-2"/>
          <w:sz w:val="28"/>
          <w:szCs w:val="28"/>
          <w:lang w:eastAsia="en-US"/>
        </w:rPr>
        <w:t>е</w:t>
      </w:r>
      <w:r w:rsidRPr="00391FBB">
        <w:rPr>
          <w:rFonts w:eastAsia="Times New Roman"/>
          <w:color w:val="000000"/>
          <w:sz w:val="28"/>
          <w:szCs w:val="28"/>
          <w:lang w:eastAsia="en-US"/>
        </w:rPr>
        <w:t>дс</w:t>
      </w:r>
      <w:r w:rsidRPr="00391FBB">
        <w:rPr>
          <w:rFonts w:eastAsia="Times New Roman"/>
          <w:color w:val="000000"/>
          <w:spacing w:val="-2"/>
          <w:sz w:val="28"/>
          <w:szCs w:val="28"/>
          <w:lang w:eastAsia="en-US"/>
        </w:rPr>
        <w:t>т</w:t>
      </w:r>
      <w:r w:rsidRPr="00391FBB">
        <w:rPr>
          <w:rFonts w:eastAsia="Times New Roman"/>
          <w:color w:val="000000"/>
          <w:sz w:val="28"/>
          <w:szCs w:val="28"/>
          <w:lang w:eastAsia="en-US"/>
        </w:rPr>
        <w:t>авлений дет</w:t>
      </w:r>
      <w:r w:rsidRPr="00391FBB">
        <w:rPr>
          <w:rFonts w:eastAsia="Times New Roman"/>
          <w:color w:val="000000"/>
          <w:spacing w:val="-2"/>
          <w:sz w:val="28"/>
          <w:szCs w:val="28"/>
          <w:lang w:eastAsia="en-US"/>
        </w:rPr>
        <w:t>е</w:t>
      </w:r>
      <w:r w:rsidRPr="00391FBB">
        <w:rPr>
          <w:rFonts w:eastAsia="Times New Roman"/>
          <w:color w:val="000000"/>
          <w:sz w:val="28"/>
          <w:szCs w:val="28"/>
          <w:lang w:eastAsia="en-US"/>
        </w:rPr>
        <w:t xml:space="preserve">й о «здоровье» и влияния </w:t>
      </w:r>
      <w:r w:rsidRPr="00391FBB">
        <w:rPr>
          <w:rFonts w:eastAsia="Times New Roman"/>
          <w:color w:val="000000"/>
          <w:spacing w:val="-2"/>
          <w:sz w:val="28"/>
          <w:szCs w:val="28"/>
          <w:lang w:eastAsia="en-US"/>
        </w:rPr>
        <w:t>з</w:t>
      </w:r>
      <w:r w:rsidRPr="00391FBB">
        <w:rPr>
          <w:rFonts w:eastAsia="Times New Roman"/>
          <w:color w:val="000000"/>
          <w:sz w:val="28"/>
          <w:szCs w:val="28"/>
          <w:lang w:eastAsia="en-US"/>
        </w:rPr>
        <w:t>дорового образ</w:t>
      </w:r>
      <w:r w:rsidRPr="00391FBB">
        <w:rPr>
          <w:rFonts w:eastAsia="Times New Roman"/>
          <w:color w:val="000000"/>
          <w:spacing w:val="-2"/>
          <w:sz w:val="28"/>
          <w:szCs w:val="28"/>
          <w:lang w:eastAsia="en-US"/>
        </w:rPr>
        <w:t>а</w:t>
      </w:r>
      <w:r w:rsidRPr="00391FBB">
        <w:rPr>
          <w:rFonts w:eastAsia="Times New Roman"/>
          <w:color w:val="000000"/>
          <w:sz w:val="28"/>
          <w:szCs w:val="28"/>
          <w:lang w:eastAsia="en-US"/>
        </w:rPr>
        <w:t xml:space="preserve">  </w:t>
      </w:r>
      <w:r w:rsidRPr="00391FBB">
        <w:rPr>
          <w:rFonts w:eastAsia="Times New Roman"/>
          <w:sz w:val="28"/>
          <w:szCs w:val="28"/>
          <w:lang w:eastAsia="en-US"/>
        </w:rPr>
        <w:br w:type="textWrapping" w:clear="all"/>
      </w:r>
      <w:r w:rsidRPr="00391FBB">
        <w:rPr>
          <w:rFonts w:eastAsia="Times New Roman"/>
          <w:color w:val="000000"/>
          <w:sz w:val="28"/>
          <w:szCs w:val="28"/>
          <w:lang w:eastAsia="en-US"/>
        </w:rPr>
        <w:t xml:space="preserve">             жизни на состояние</w:t>
      </w:r>
      <w:r w:rsidRPr="00391FBB">
        <w:rPr>
          <w:rFonts w:eastAsia="Times New Roman"/>
          <w:color w:val="000000"/>
          <w:spacing w:val="-2"/>
          <w:sz w:val="28"/>
          <w:szCs w:val="28"/>
          <w:lang w:eastAsia="en-US"/>
        </w:rPr>
        <w:t xml:space="preserve"> </w:t>
      </w:r>
      <w:r w:rsidRPr="00391FBB">
        <w:rPr>
          <w:rFonts w:eastAsia="Times New Roman"/>
          <w:color w:val="000000"/>
          <w:sz w:val="28"/>
          <w:szCs w:val="28"/>
          <w:lang w:eastAsia="en-US"/>
        </w:rPr>
        <w:t xml:space="preserve">здоровья.  </w:t>
      </w:r>
      <w:r>
        <w:rPr>
          <w:rFonts w:eastAsia="Times New Roman"/>
          <w:color w:val="000000"/>
          <w:sz w:val="28"/>
          <w:szCs w:val="28"/>
          <w:lang w:eastAsia="en-US"/>
        </w:rPr>
        <w:t xml:space="preserve"> </w:t>
      </w:r>
      <w:r w:rsidRPr="00391FBB">
        <w:rPr>
          <w:rFonts w:eastAsia="Times New Roman"/>
          <w:noProof/>
          <w:sz w:val="28"/>
          <w:szCs w:val="28"/>
        </w:rPr>
        <mc:AlternateContent>
          <mc:Choice Requires="wps">
            <w:drawing>
              <wp:anchor distT="0" distB="0" distL="114300" distR="114300" simplePos="0" relativeHeight="251942912" behindDoc="1" locked="0" layoutInCell="1" allowOverlap="1" wp14:anchorId="5F5047B9" wp14:editId="25DC6C5C">
                <wp:simplePos x="0" y="0"/>
                <wp:positionH relativeFrom="page">
                  <wp:posOffset>929944</wp:posOffset>
                </wp:positionH>
                <wp:positionV relativeFrom="paragraph">
                  <wp:posOffset>29713</wp:posOffset>
                </wp:positionV>
                <wp:extent cx="6109081" cy="234696"/>
                <wp:effectExtent l="0" t="0" r="0" b="0"/>
                <wp:wrapNone/>
                <wp:docPr id="1383" name="Freeform 1383"/>
                <wp:cNvGraphicFramePr/>
                <a:graphic xmlns:a="http://schemas.openxmlformats.org/drawingml/2006/main">
                  <a:graphicData uri="http://schemas.microsoft.com/office/word/2010/wordprocessingShape">
                    <wps:wsp>
                      <wps:cNvSpPr/>
                      <wps:spPr>
                        <a:xfrm>
                          <a:off x="0" y="0"/>
                          <a:ext cx="6109081" cy="234696"/>
                        </a:xfrm>
                        <a:custGeom>
                          <a:avLst/>
                          <a:gdLst/>
                          <a:ahLst/>
                          <a:cxnLst/>
                          <a:rect l="l" t="t" r="r" b="b"/>
                          <a:pathLst>
                            <a:path w="6109081" h="234696">
                              <a:moveTo>
                                <a:pt x="0" y="234696"/>
                              </a:moveTo>
                              <a:lnTo>
                                <a:pt x="6109081" y="234696"/>
                              </a:lnTo>
                              <a:lnTo>
                                <a:pt x="6109081" y="0"/>
                              </a:lnTo>
                              <a:lnTo>
                                <a:pt x="0" y="0"/>
                              </a:lnTo>
                              <a:lnTo>
                                <a:pt x="0" y="234696"/>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83" o:spid="_x0000_s1026" style="position:absolute;margin-left:73.2pt;margin-top:2.35pt;width:481.05pt;height:18.5pt;z-index:-251373568;visibility:visible;mso-wrap-style:square;mso-wrap-distance-left:9pt;mso-wrap-distance-top:0;mso-wrap-distance-right:9pt;mso-wrap-distance-bottom:0;mso-position-horizontal:absolute;mso-position-horizontal-relative:page;mso-position-vertical:absolute;mso-position-vertical-relative:text;v-text-anchor:top" coordsize="6109081,2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" path="m,234696r6109081,l6109081,,,,,234696xe" stroked="f" strokeweight="1pt">
                <v:path arrowok="t"/>
                <w10:wrap anchorx="page"/>
              </v:shape>
            </w:pict>
          </mc:Fallback>
        </mc:AlternateContent>
      </w:r>
      <w:r w:rsidRPr="00391FBB">
        <w:rPr>
          <w:rFonts w:eastAsia="Times New Roman"/>
          <w:noProof/>
          <w:sz w:val="28"/>
          <w:szCs w:val="28"/>
        </w:rPr>
        <mc:AlternateContent>
          <mc:Choice Requires="wps">
            <w:drawing>
              <wp:anchor distT="0" distB="0" distL="114300" distR="114300" simplePos="0" relativeHeight="251943936" behindDoc="1" locked="0" layoutInCell="1" allowOverlap="1" wp14:anchorId="1435CB55" wp14:editId="6EC64169">
                <wp:simplePos x="0" y="0"/>
                <wp:positionH relativeFrom="page">
                  <wp:posOffset>929944</wp:posOffset>
                </wp:positionH>
                <wp:positionV relativeFrom="paragraph">
                  <wp:posOffset>264358</wp:posOffset>
                </wp:positionV>
                <wp:extent cx="6109081" cy="236525"/>
                <wp:effectExtent l="0" t="0" r="0" b="0"/>
                <wp:wrapNone/>
                <wp:docPr id="1384" name="Freeform 1384"/>
                <wp:cNvGraphicFramePr/>
                <a:graphic xmlns:a="http://schemas.openxmlformats.org/drawingml/2006/main">
                  <a:graphicData uri="http://schemas.microsoft.com/office/word/2010/wordprocessingShape">
                    <wps:wsp>
                      <wps:cNvSpPr/>
                      <wps:spPr>
                        <a:xfrm>
                          <a:off x="0" y="0"/>
                          <a:ext cx="6109081" cy="236525"/>
                        </a:xfrm>
                        <a:custGeom>
                          <a:avLst/>
                          <a:gdLst/>
                          <a:ahLst/>
                          <a:cxnLst/>
                          <a:rect l="l" t="t" r="r" b="b"/>
                          <a:pathLst>
                            <a:path w="6109081" h="236525">
                              <a:moveTo>
                                <a:pt x="0" y="236525"/>
                              </a:moveTo>
                              <a:lnTo>
                                <a:pt x="6109081" y="236525"/>
                              </a:lnTo>
                              <a:lnTo>
                                <a:pt x="6109081" y="0"/>
                              </a:lnTo>
                              <a:lnTo>
                                <a:pt x="0" y="0"/>
                              </a:lnTo>
                              <a:lnTo>
                                <a:pt x="0" y="236525"/>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84" o:spid="_x0000_s1026" style="position:absolute;margin-left:73.2pt;margin-top:20.8pt;width:481.05pt;height:18.6pt;z-index:-251372544;visibility:visible;mso-wrap-style:square;mso-wrap-distance-left:9pt;mso-wrap-distance-top:0;mso-wrap-distance-right:9pt;mso-wrap-distance-bottom:0;mso-position-horizontal:absolute;mso-position-horizontal-relative:page;mso-position-vertical:absolute;mso-position-vertical-relative:text;v-text-anchor:top" coordsize="6109081,2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" path="m,236525r6109081,l6109081,,,,,236525xe" stroked="f" strokeweight="1pt">
                <v:path arrowok="t"/>
                <w10:wrap anchorx="page"/>
              </v:shape>
            </w:pict>
          </mc:Fallback>
        </mc:AlternateContent>
      </w:r>
      <w:r>
        <w:rPr>
          <w:rFonts w:eastAsia="Times New Roman"/>
          <w:color w:val="000000"/>
          <w:sz w:val="28"/>
          <w:szCs w:val="28"/>
          <w:lang w:eastAsia="en-US"/>
        </w:rPr>
        <w:t xml:space="preserve">                                                                                        </w:t>
      </w:r>
    </w:p>
    <w:p w:rsidR="00391FBB" w:rsidRPr="00391FBB" w:rsidRDefault="00391FBB" w:rsidP="00391FBB">
      <w:pPr>
        <w:ind w:right="216"/>
        <w:rPr>
          <w:rFonts w:eastAsia="Times New Roman"/>
          <w:color w:val="000000"/>
          <w:sz w:val="28"/>
          <w:szCs w:val="28"/>
          <w:lang w:eastAsia="en-US"/>
        </w:rPr>
      </w:pPr>
      <w:r>
        <w:rPr>
          <w:rFonts w:eastAsia="Times New Roman"/>
          <w:color w:val="000000"/>
          <w:sz w:val="28"/>
          <w:szCs w:val="28"/>
          <w:lang w:eastAsia="en-US"/>
        </w:rPr>
        <w:t xml:space="preserve">            </w:t>
      </w:r>
      <w:r w:rsidRPr="00391FBB">
        <w:rPr>
          <w:rFonts w:eastAsia="Times New Roman"/>
          <w:color w:val="000000"/>
          <w:sz w:val="28"/>
          <w:szCs w:val="28"/>
          <w:lang w:val="en-US" w:eastAsia="en-US"/>
        </w:rPr>
        <w:t></w:t>
      </w:r>
      <w:r w:rsidRPr="00391FBB">
        <w:rPr>
          <w:rFonts w:eastAsia="Times New Roman"/>
          <w:color w:val="000000"/>
          <w:spacing w:val="113"/>
          <w:sz w:val="28"/>
          <w:szCs w:val="28"/>
          <w:lang w:eastAsia="en-US"/>
        </w:rPr>
        <w:t xml:space="preserve"> </w:t>
      </w:r>
      <w:r w:rsidRPr="00391FBB">
        <w:rPr>
          <w:rFonts w:eastAsia="Times New Roman"/>
          <w:color w:val="000000"/>
          <w:sz w:val="28"/>
          <w:szCs w:val="28"/>
          <w:lang w:eastAsia="en-US"/>
        </w:rPr>
        <w:t>Умение</w:t>
      </w:r>
      <w:r w:rsidRPr="00391FBB">
        <w:rPr>
          <w:rFonts w:eastAsia="Times New Roman"/>
          <w:color w:val="000000"/>
          <w:spacing w:val="356"/>
          <w:sz w:val="28"/>
          <w:szCs w:val="28"/>
          <w:lang w:eastAsia="en-US"/>
        </w:rPr>
        <w:t xml:space="preserve"> </w:t>
      </w:r>
      <w:r w:rsidRPr="00391FBB">
        <w:rPr>
          <w:rFonts w:eastAsia="Times New Roman"/>
          <w:color w:val="000000"/>
          <w:spacing w:val="-2"/>
          <w:sz w:val="28"/>
          <w:szCs w:val="28"/>
          <w:lang w:eastAsia="en-US"/>
        </w:rPr>
        <w:t>с</w:t>
      </w:r>
      <w:r w:rsidRPr="00391FBB">
        <w:rPr>
          <w:rFonts w:eastAsia="Times New Roman"/>
          <w:color w:val="000000"/>
          <w:sz w:val="28"/>
          <w:szCs w:val="28"/>
          <w:lang w:eastAsia="en-US"/>
        </w:rPr>
        <w:t>а</w:t>
      </w:r>
      <w:r w:rsidRPr="00391FBB">
        <w:rPr>
          <w:rFonts w:eastAsia="Times New Roman"/>
          <w:color w:val="000000"/>
          <w:spacing w:val="-2"/>
          <w:sz w:val="28"/>
          <w:szCs w:val="28"/>
          <w:lang w:eastAsia="en-US"/>
        </w:rPr>
        <w:t>м</w:t>
      </w:r>
      <w:r w:rsidRPr="00391FBB">
        <w:rPr>
          <w:rFonts w:eastAsia="Times New Roman"/>
          <w:color w:val="000000"/>
          <w:sz w:val="28"/>
          <w:szCs w:val="28"/>
          <w:lang w:eastAsia="en-US"/>
        </w:rPr>
        <w:t>остоятельно</w:t>
      </w:r>
      <w:r w:rsidRPr="00391FBB">
        <w:rPr>
          <w:rFonts w:eastAsia="Times New Roman"/>
          <w:color w:val="000000"/>
          <w:spacing w:val="354"/>
          <w:sz w:val="28"/>
          <w:szCs w:val="28"/>
          <w:lang w:eastAsia="en-US"/>
        </w:rPr>
        <w:t xml:space="preserve"> </w:t>
      </w:r>
      <w:r w:rsidRPr="00391FBB">
        <w:rPr>
          <w:rFonts w:eastAsia="Times New Roman"/>
          <w:color w:val="000000"/>
          <w:sz w:val="28"/>
          <w:szCs w:val="28"/>
          <w:lang w:eastAsia="en-US"/>
        </w:rPr>
        <w:t>и</w:t>
      </w:r>
      <w:r w:rsidRPr="00391FBB">
        <w:rPr>
          <w:rFonts w:eastAsia="Times New Roman"/>
          <w:color w:val="000000"/>
          <w:spacing w:val="-2"/>
          <w:sz w:val="28"/>
          <w:szCs w:val="28"/>
          <w:lang w:eastAsia="en-US"/>
        </w:rPr>
        <w:t>с</w:t>
      </w:r>
      <w:r w:rsidRPr="00391FBB">
        <w:rPr>
          <w:rFonts w:eastAsia="Times New Roman"/>
          <w:color w:val="000000"/>
          <w:sz w:val="28"/>
          <w:szCs w:val="28"/>
          <w:lang w:eastAsia="en-US"/>
        </w:rPr>
        <w:t>пользо</w:t>
      </w:r>
      <w:r w:rsidRPr="00391FBB">
        <w:rPr>
          <w:rFonts w:eastAsia="Times New Roman"/>
          <w:color w:val="000000"/>
          <w:spacing w:val="-2"/>
          <w:sz w:val="28"/>
          <w:szCs w:val="28"/>
          <w:lang w:eastAsia="en-US"/>
        </w:rPr>
        <w:t>в</w:t>
      </w:r>
      <w:r w:rsidRPr="00391FBB">
        <w:rPr>
          <w:rFonts w:eastAsia="Times New Roman"/>
          <w:color w:val="000000"/>
          <w:sz w:val="28"/>
          <w:szCs w:val="28"/>
          <w:lang w:eastAsia="en-US"/>
        </w:rPr>
        <w:t>ать</w:t>
      </w:r>
      <w:r w:rsidRPr="00391FBB">
        <w:rPr>
          <w:rFonts w:eastAsia="Times New Roman"/>
          <w:color w:val="000000"/>
          <w:spacing w:val="356"/>
          <w:sz w:val="28"/>
          <w:szCs w:val="28"/>
          <w:lang w:eastAsia="en-US"/>
        </w:rPr>
        <w:t xml:space="preserve"> </w:t>
      </w:r>
      <w:r w:rsidRPr="00391FBB">
        <w:rPr>
          <w:rFonts w:eastAsia="Times New Roman"/>
          <w:color w:val="000000"/>
          <w:sz w:val="28"/>
          <w:szCs w:val="28"/>
          <w:lang w:eastAsia="en-US"/>
        </w:rPr>
        <w:t>пол</w:t>
      </w:r>
      <w:r w:rsidRPr="00391FBB">
        <w:rPr>
          <w:rFonts w:eastAsia="Times New Roman"/>
          <w:color w:val="000000"/>
          <w:spacing w:val="-3"/>
          <w:sz w:val="28"/>
          <w:szCs w:val="28"/>
          <w:lang w:eastAsia="en-US"/>
        </w:rPr>
        <w:t>у</w:t>
      </w:r>
      <w:r w:rsidRPr="00391FBB">
        <w:rPr>
          <w:rFonts w:eastAsia="Times New Roman"/>
          <w:color w:val="000000"/>
          <w:sz w:val="28"/>
          <w:szCs w:val="28"/>
          <w:lang w:eastAsia="en-US"/>
        </w:rPr>
        <w:t>ченны</w:t>
      </w:r>
      <w:r w:rsidRPr="00391FBB">
        <w:rPr>
          <w:rFonts w:eastAsia="Times New Roman"/>
          <w:color w:val="000000"/>
          <w:spacing w:val="-2"/>
          <w:sz w:val="28"/>
          <w:szCs w:val="28"/>
          <w:lang w:eastAsia="en-US"/>
        </w:rPr>
        <w:t>е</w:t>
      </w:r>
      <w:r w:rsidRPr="00391FBB">
        <w:rPr>
          <w:rFonts w:eastAsia="Times New Roman"/>
          <w:color w:val="000000"/>
          <w:spacing w:val="356"/>
          <w:sz w:val="28"/>
          <w:szCs w:val="28"/>
          <w:lang w:eastAsia="en-US"/>
        </w:rPr>
        <w:t xml:space="preserve"> </w:t>
      </w:r>
      <w:r w:rsidRPr="00391FBB">
        <w:rPr>
          <w:rFonts w:eastAsia="Times New Roman"/>
          <w:color w:val="000000"/>
          <w:sz w:val="28"/>
          <w:szCs w:val="28"/>
          <w:lang w:eastAsia="en-US"/>
        </w:rPr>
        <w:t>знания</w:t>
      </w:r>
      <w:r w:rsidRPr="00391FBB">
        <w:rPr>
          <w:rFonts w:eastAsia="Times New Roman"/>
          <w:color w:val="000000"/>
          <w:spacing w:val="354"/>
          <w:sz w:val="28"/>
          <w:szCs w:val="28"/>
          <w:lang w:eastAsia="en-US"/>
        </w:rPr>
        <w:t xml:space="preserve"> </w:t>
      </w:r>
      <w:r w:rsidRPr="00391FBB">
        <w:rPr>
          <w:rFonts w:eastAsia="Times New Roman"/>
          <w:color w:val="000000"/>
          <w:sz w:val="28"/>
          <w:szCs w:val="28"/>
          <w:lang w:eastAsia="en-US"/>
        </w:rPr>
        <w:t>д</w:t>
      </w:r>
      <w:r w:rsidRPr="00391FBB">
        <w:rPr>
          <w:rFonts w:eastAsia="Times New Roman"/>
          <w:color w:val="000000"/>
          <w:spacing w:val="-3"/>
          <w:sz w:val="28"/>
          <w:szCs w:val="28"/>
          <w:lang w:eastAsia="en-US"/>
        </w:rPr>
        <w:t>л</w:t>
      </w:r>
      <w:r w:rsidRPr="00391FBB">
        <w:rPr>
          <w:rFonts w:eastAsia="Times New Roman"/>
          <w:color w:val="000000"/>
          <w:sz w:val="28"/>
          <w:szCs w:val="28"/>
          <w:lang w:eastAsia="en-US"/>
        </w:rPr>
        <w:t xml:space="preserve">я  </w:t>
      </w:r>
      <w:r w:rsidRPr="00391FBB">
        <w:rPr>
          <w:rFonts w:eastAsia="Times New Roman"/>
          <w:sz w:val="28"/>
          <w:szCs w:val="28"/>
          <w:lang w:eastAsia="en-US"/>
        </w:rPr>
        <w:br w:type="textWrapping" w:clear="all"/>
      </w:r>
      <w:r w:rsidRPr="00391FBB">
        <w:rPr>
          <w:rFonts w:eastAsia="Times New Roman"/>
          <w:color w:val="000000"/>
          <w:sz w:val="28"/>
          <w:szCs w:val="28"/>
          <w:lang w:eastAsia="en-US"/>
        </w:rPr>
        <w:t xml:space="preserve">             самооздоровл</w:t>
      </w:r>
      <w:r w:rsidRPr="00391FBB">
        <w:rPr>
          <w:rFonts w:eastAsia="Times New Roman"/>
          <w:color w:val="000000"/>
          <w:spacing w:val="-2"/>
          <w:sz w:val="28"/>
          <w:szCs w:val="28"/>
          <w:lang w:eastAsia="en-US"/>
        </w:rPr>
        <w:t>е</w:t>
      </w:r>
      <w:r w:rsidRPr="00391FBB">
        <w:rPr>
          <w:rFonts w:eastAsia="Times New Roman"/>
          <w:color w:val="000000"/>
          <w:sz w:val="28"/>
          <w:szCs w:val="28"/>
          <w:lang w:eastAsia="en-US"/>
        </w:rPr>
        <w:t>ния,</w:t>
      </w:r>
      <w:r w:rsidRPr="00391FBB">
        <w:rPr>
          <w:rFonts w:eastAsia="Times New Roman"/>
          <w:color w:val="000000"/>
          <w:spacing w:val="46"/>
          <w:sz w:val="28"/>
          <w:szCs w:val="28"/>
          <w:lang w:eastAsia="en-US"/>
        </w:rPr>
        <w:t xml:space="preserve"> </w:t>
      </w:r>
      <w:r w:rsidRPr="00391FBB">
        <w:rPr>
          <w:rFonts w:eastAsia="Times New Roman"/>
          <w:color w:val="000000"/>
          <w:sz w:val="28"/>
          <w:szCs w:val="28"/>
          <w:lang w:eastAsia="en-US"/>
        </w:rPr>
        <w:t>формирование</w:t>
      </w:r>
      <w:r w:rsidRPr="00391FBB">
        <w:rPr>
          <w:rFonts w:eastAsia="Times New Roman"/>
          <w:color w:val="000000"/>
          <w:spacing w:val="47"/>
          <w:sz w:val="28"/>
          <w:szCs w:val="28"/>
          <w:lang w:eastAsia="en-US"/>
        </w:rPr>
        <w:t xml:space="preserve"> </w:t>
      </w:r>
      <w:r w:rsidRPr="00391FBB">
        <w:rPr>
          <w:rFonts w:eastAsia="Times New Roman"/>
          <w:color w:val="000000"/>
          <w:sz w:val="28"/>
          <w:szCs w:val="28"/>
          <w:lang w:eastAsia="en-US"/>
        </w:rPr>
        <w:t>при</w:t>
      </w:r>
      <w:r w:rsidRPr="00391FBB">
        <w:rPr>
          <w:rFonts w:eastAsia="Times New Roman"/>
          <w:color w:val="000000"/>
          <w:spacing w:val="-2"/>
          <w:sz w:val="28"/>
          <w:szCs w:val="28"/>
          <w:lang w:eastAsia="en-US"/>
        </w:rPr>
        <w:t>в</w:t>
      </w:r>
      <w:r w:rsidRPr="00391FBB">
        <w:rPr>
          <w:rFonts w:eastAsia="Times New Roman"/>
          <w:color w:val="000000"/>
          <w:sz w:val="28"/>
          <w:szCs w:val="28"/>
          <w:lang w:eastAsia="en-US"/>
        </w:rPr>
        <w:t>ычки</w:t>
      </w:r>
      <w:r w:rsidRPr="00391FBB">
        <w:rPr>
          <w:rFonts w:eastAsia="Times New Roman"/>
          <w:color w:val="000000"/>
          <w:spacing w:val="49"/>
          <w:sz w:val="28"/>
          <w:szCs w:val="28"/>
          <w:lang w:eastAsia="en-US"/>
        </w:rPr>
        <w:t xml:space="preserve"> </w:t>
      </w:r>
      <w:r w:rsidRPr="00391FBB">
        <w:rPr>
          <w:rFonts w:eastAsia="Times New Roman"/>
          <w:color w:val="000000"/>
          <w:sz w:val="28"/>
          <w:szCs w:val="28"/>
          <w:lang w:eastAsia="en-US"/>
        </w:rPr>
        <w:t>к</w:t>
      </w:r>
      <w:r w:rsidRPr="00391FBB">
        <w:rPr>
          <w:rFonts w:eastAsia="Times New Roman"/>
          <w:color w:val="000000"/>
          <w:spacing w:val="49"/>
          <w:sz w:val="28"/>
          <w:szCs w:val="28"/>
          <w:lang w:eastAsia="en-US"/>
        </w:rPr>
        <w:t xml:space="preserve"> </w:t>
      </w:r>
      <w:r w:rsidRPr="00391FBB">
        <w:rPr>
          <w:rFonts w:eastAsia="Times New Roman"/>
          <w:color w:val="000000"/>
          <w:spacing w:val="-2"/>
          <w:sz w:val="28"/>
          <w:szCs w:val="28"/>
          <w:lang w:eastAsia="en-US"/>
        </w:rPr>
        <w:t>з</w:t>
      </w:r>
      <w:r w:rsidRPr="00391FBB">
        <w:rPr>
          <w:rFonts w:eastAsia="Times New Roman"/>
          <w:color w:val="000000"/>
          <w:sz w:val="28"/>
          <w:szCs w:val="28"/>
          <w:lang w:eastAsia="en-US"/>
        </w:rPr>
        <w:t>доро</w:t>
      </w:r>
      <w:r w:rsidRPr="00391FBB">
        <w:rPr>
          <w:rFonts w:eastAsia="Times New Roman"/>
          <w:color w:val="000000"/>
          <w:spacing w:val="-2"/>
          <w:sz w:val="28"/>
          <w:szCs w:val="28"/>
          <w:lang w:eastAsia="en-US"/>
        </w:rPr>
        <w:t>в</w:t>
      </w:r>
      <w:r w:rsidRPr="00391FBB">
        <w:rPr>
          <w:rFonts w:eastAsia="Times New Roman"/>
          <w:color w:val="000000"/>
          <w:sz w:val="28"/>
          <w:szCs w:val="28"/>
          <w:lang w:eastAsia="en-US"/>
        </w:rPr>
        <w:t>ом</w:t>
      </w:r>
      <w:r w:rsidRPr="00391FBB">
        <w:rPr>
          <w:rFonts w:eastAsia="Times New Roman"/>
          <w:color w:val="000000"/>
          <w:spacing w:val="-3"/>
          <w:sz w:val="28"/>
          <w:szCs w:val="28"/>
          <w:lang w:eastAsia="en-US"/>
        </w:rPr>
        <w:t>у</w:t>
      </w:r>
      <w:r w:rsidRPr="00391FBB">
        <w:rPr>
          <w:rFonts w:eastAsia="Times New Roman"/>
          <w:color w:val="000000"/>
          <w:spacing w:val="49"/>
          <w:sz w:val="28"/>
          <w:szCs w:val="28"/>
          <w:lang w:eastAsia="en-US"/>
        </w:rPr>
        <w:t xml:space="preserve"> </w:t>
      </w:r>
      <w:r w:rsidRPr="00391FBB">
        <w:rPr>
          <w:rFonts w:eastAsia="Times New Roman"/>
          <w:color w:val="000000"/>
          <w:sz w:val="28"/>
          <w:szCs w:val="28"/>
          <w:lang w:eastAsia="en-US"/>
        </w:rPr>
        <w:t>образ</w:t>
      </w:r>
      <w:r w:rsidRPr="00391FBB">
        <w:rPr>
          <w:rFonts w:eastAsia="Times New Roman"/>
          <w:color w:val="000000"/>
          <w:spacing w:val="-3"/>
          <w:sz w:val="28"/>
          <w:szCs w:val="28"/>
          <w:lang w:eastAsia="en-US"/>
        </w:rPr>
        <w:t>у</w:t>
      </w:r>
      <w:r w:rsidRPr="00391FBB">
        <w:rPr>
          <w:rFonts w:eastAsia="Times New Roman"/>
          <w:color w:val="000000"/>
          <w:spacing w:val="49"/>
          <w:sz w:val="28"/>
          <w:szCs w:val="28"/>
          <w:lang w:eastAsia="en-US"/>
        </w:rPr>
        <w:t xml:space="preserve"> </w:t>
      </w:r>
      <w:r w:rsidRPr="00391FBB">
        <w:rPr>
          <w:rFonts w:eastAsia="Times New Roman"/>
          <w:color w:val="000000"/>
          <w:sz w:val="28"/>
          <w:szCs w:val="28"/>
          <w:lang w:eastAsia="en-US"/>
        </w:rPr>
        <w:t>жизни,</w:t>
      </w:r>
      <w:r w:rsidRPr="00391FBB">
        <w:rPr>
          <w:rFonts w:eastAsia="Times New Roman"/>
          <w:color w:val="000000"/>
          <w:spacing w:val="48"/>
          <w:sz w:val="28"/>
          <w:szCs w:val="28"/>
          <w:lang w:eastAsia="en-US"/>
        </w:rPr>
        <w:t xml:space="preserve"> </w:t>
      </w:r>
      <w:r w:rsidRPr="00391FBB">
        <w:rPr>
          <w:rFonts w:eastAsia="Times New Roman"/>
          <w:color w:val="000000"/>
          <w:sz w:val="28"/>
          <w:szCs w:val="28"/>
          <w:lang w:eastAsia="en-US"/>
        </w:rPr>
        <w:t xml:space="preserve">к  </w:t>
      </w:r>
      <w:r w:rsidRPr="00391FBB">
        <w:rPr>
          <w:rFonts w:eastAsia="Times New Roman"/>
          <w:sz w:val="28"/>
          <w:szCs w:val="28"/>
          <w:lang w:eastAsia="en-US"/>
        </w:rPr>
        <w:br w:type="textWrapping" w:clear="all"/>
      </w:r>
      <w:r w:rsidRPr="00391FBB">
        <w:rPr>
          <w:rFonts w:eastAsia="Times New Roman"/>
          <w:color w:val="000000"/>
          <w:sz w:val="28"/>
          <w:szCs w:val="28"/>
          <w:lang w:eastAsia="en-US"/>
        </w:rPr>
        <w:t xml:space="preserve">             заня</w:t>
      </w:r>
      <w:r w:rsidRPr="00391FBB">
        <w:rPr>
          <w:rFonts w:eastAsia="Times New Roman"/>
          <w:color w:val="000000"/>
          <w:spacing w:val="-2"/>
          <w:sz w:val="28"/>
          <w:szCs w:val="28"/>
          <w:lang w:eastAsia="en-US"/>
        </w:rPr>
        <w:t>т</w:t>
      </w:r>
      <w:r w:rsidRPr="00391FBB">
        <w:rPr>
          <w:rFonts w:eastAsia="Times New Roman"/>
          <w:color w:val="000000"/>
          <w:sz w:val="28"/>
          <w:szCs w:val="28"/>
          <w:lang w:eastAsia="en-US"/>
        </w:rPr>
        <w:t xml:space="preserve">иям </w:t>
      </w:r>
      <w:r w:rsidRPr="00391FBB">
        <w:rPr>
          <w:rFonts w:eastAsia="Times New Roman"/>
          <w:color w:val="000000"/>
          <w:spacing w:val="-2"/>
          <w:sz w:val="28"/>
          <w:szCs w:val="28"/>
          <w:lang w:eastAsia="en-US"/>
        </w:rPr>
        <w:t>ф</w:t>
      </w:r>
      <w:r w:rsidRPr="00391FBB">
        <w:rPr>
          <w:rFonts w:eastAsia="Times New Roman"/>
          <w:color w:val="000000"/>
          <w:sz w:val="28"/>
          <w:szCs w:val="28"/>
          <w:lang w:eastAsia="en-US"/>
        </w:rPr>
        <w:t>изической к</w:t>
      </w:r>
      <w:r w:rsidRPr="00391FBB">
        <w:rPr>
          <w:rFonts w:eastAsia="Times New Roman"/>
          <w:color w:val="000000"/>
          <w:spacing w:val="-3"/>
          <w:sz w:val="28"/>
          <w:szCs w:val="28"/>
          <w:lang w:eastAsia="en-US"/>
        </w:rPr>
        <w:t>у</w:t>
      </w:r>
      <w:r w:rsidRPr="00391FBB">
        <w:rPr>
          <w:rFonts w:eastAsia="Times New Roman"/>
          <w:color w:val="000000"/>
          <w:sz w:val="28"/>
          <w:szCs w:val="28"/>
          <w:lang w:eastAsia="en-US"/>
        </w:rPr>
        <w:t>льт</w:t>
      </w:r>
      <w:r w:rsidRPr="00391FBB">
        <w:rPr>
          <w:rFonts w:eastAsia="Times New Roman"/>
          <w:color w:val="000000"/>
          <w:spacing w:val="-3"/>
          <w:sz w:val="28"/>
          <w:szCs w:val="28"/>
          <w:lang w:eastAsia="en-US"/>
        </w:rPr>
        <w:t>у</w:t>
      </w:r>
      <w:r w:rsidRPr="00391FBB">
        <w:rPr>
          <w:rFonts w:eastAsia="Times New Roman"/>
          <w:color w:val="000000"/>
          <w:sz w:val="28"/>
          <w:szCs w:val="28"/>
          <w:lang w:eastAsia="en-US"/>
        </w:rPr>
        <w:t xml:space="preserve">рой.  </w:t>
      </w:r>
    </w:p>
    <w:p w:rsidR="00391FBB" w:rsidRDefault="00391FBB" w:rsidP="00391FBB">
      <w:pPr>
        <w:widowControl w:val="0"/>
        <w:rPr>
          <w:rFonts w:eastAsia="Times New Roman"/>
          <w:b/>
          <w:color w:val="010302"/>
          <w:sz w:val="28"/>
          <w:szCs w:val="28"/>
          <w:lang w:eastAsia="en-US"/>
        </w:rPr>
      </w:pPr>
      <w:r>
        <w:rPr>
          <w:rFonts w:eastAsia="Times New Roman"/>
          <w:b/>
          <w:color w:val="010302"/>
          <w:sz w:val="28"/>
          <w:szCs w:val="28"/>
          <w:lang w:eastAsia="en-US"/>
        </w:rPr>
        <w:t xml:space="preserve">                                 </w:t>
      </w:r>
      <w:r w:rsidRPr="00DC0CCF">
        <w:rPr>
          <w:rFonts w:eastAsia="Times New Roman"/>
          <w:b/>
          <w:color w:val="010302"/>
          <w:sz w:val="28"/>
          <w:szCs w:val="28"/>
          <w:lang w:eastAsia="en-US"/>
        </w:rPr>
        <w:t xml:space="preserve">  </w:t>
      </w:r>
    </w:p>
    <w:p w:rsidR="00391FBB" w:rsidRPr="00391FBB" w:rsidRDefault="00391FBB" w:rsidP="00391FBB">
      <w:pPr>
        <w:widowControl w:val="0"/>
        <w:rPr>
          <w:rFonts w:eastAsia="Times New Roman"/>
          <w:b/>
          <w:color w:val="010302"/>
          <w:sz w:val="28"/>
          <w:szCs w:val="28"/>
          <w:lang w:eastAsia="en-US"/>
        </w:rPr>
      </w:pPr>
      <w:r w:rsidRPr="00391FBB">
        <w:rPr>
          <w:rFonts w:eastAsia="Times New Roman"/>
          <w:b/>
          <w:color w:val="010302"/>
          <w:sz w:val="28"/>
          <w:szCs w:val="28"/>
          <w:lang w:eastAsia="en-US"/>
        </w:rPr>
        <w:t xml:space="preserve">                                   3.  Организационный раздел ;</w:t>
      </w:r>
    </w:p>
    <w:p w:rsidR="00391FBB" w:rsidRPr="00391FBB" w:rsidRDefault="00391FBB" w:rsidP="00391FBB">
      <w:pPr>
        <w:widowControl w:val="0"/>
        <w:rPr>
          <w:rFonts w:eastAsia="Times New Roman"/>
          <w:b/>
          <w:color w:val="010302"/>
          <w:sz w:val="28"/>
          <w:szCs w:val="28"/>
          <w:lang w:eastAsia="en-US"/>
        </w:rPr>
      </w:pPr>
      <w:r w:rsidRPr="00391FBB">
        <w:rPr>
          <w:rFonts w:eastAsia="Times New Roman"/>
          <w:b/>
          <w:color w:val="010302"/>
          <w:sz w:val="28"/>
          <w:szCs w:val="28"/>
          <w:lang w:eastAsia="en-US"/>
        </w:rPr>
        <w:t xml:space="preserve">3.1.Психолого- педагогические условия реализации федеральной программы дошкольного образования.   </w:t>
      </w:r>
    </w:p>
    <w:p w:rsidR="00391FBB" w:rsidRPr="00391FBB" w:rsidRDefault="00391FBB" w:rsidP="00391FBB">
      <w:pPr>
        <w:rPr>
          <w:rFonts w:eastAsia="Times New Roman"/>
          <w:sz w:val="28"/>
          <w:szCs w:val="28"/>
        </w:rPr>
      </w:pPr>
      <w:r w:rsidRPr="00391FBB">
        <w:rPr>
          <w:rFonts w:eastAsia="Times New Roman"/>
          <w:sz w:val="28"/>
          <w:szCs w:val="28"/>
        </w:rPr>
        <w:t>Успешная реализация Федеральной программы обеспечивается следующими психолого-педагогическими условиями:</w:t>
      </w:r>
    </w:p>
    <w:p w:rsidR="00391FBB" w:rsidRPr="00391FBB" w:rsidRDefault="00391FBB" w:rsidP="00391FBB">
      <w:pPr>
        <w:rPr>
          <w:rFonts w:eastAsia="Times New Roman"/>
          <w:sz w:val="28"/>
          <w:szCs w:val="28"/>
        </w:rPr>
      </w:pPr>
      <w:r w:rsidRPr="00391FBB">
        <w:rPr>
          <w:rFonts w:eastAsia="Times New Roman"/>
          <w:sz w:val="28"/>
          <w:szCs w:val="28"/>
        </w:rPr>
        <w:t xml:space="preserve">-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391FBB" w:rsidRPr="00391FBB" w:rsidRDefault="00391FBB" w:rsidP="00391FBB">
      <w:pPr>
        <w:rPr>
          <w:rFonts w:eastAsia="Times New Roman"/>
          <w:sz w:val="28"/>
          <w:szCs w:val="28"/>
        </w:rPr>
      </w:pPr>
      <w:r w:rsidRPr="00391FBB">
        <w:rPr>
          <w:rFonts w:eastAsia="Times New Roman"/>
          <w:sz w:val="28"/>
          <w:szCs w:val="28"/>
        </w:rPr>
        <w:t>-обеспечение преемственности содержания и форм организации образовательного процесса в дошкольной образовательной организации, в том числе дошкольного и начального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391FBB" w:rsidRPr="00391FBB" w:rsidRDefault="00391FBB" w:rsidP="00391FBB">
      <w:pPr>
        <w:rPr>
          <w:rFonts w:eastAsia="Times New Roman"/>
          <w:sz w:val="28"/>
          <w:szCs w:val="28"/>
        </w:rPr>
      </w:pPr>
      <w:r w:rsidRPr="00391FBB">
        <w:rPr>
          <w:rFonts w:eastAsia="Times New Roman"/>
          <w:sz w:val="28"/>
          <w:szCs w:val="28"/>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391FBB" w:rsidRPr="00391FBB" w:rsidRDefault="00391FBB" w:rsidP="00391FBB">
      <w:pPr>
        <w:rPr>
          <w:rFonts w:eastAsia="Times New Roman"/>
          <w:sz w:val="28"/>
          <w:szCs w:val="28"/>
        </w:rPr>
      </w:pPr>
      <w:r w:rsidRPr="00391FBB">
        <w:rPr>
          <w:rFonts w:eastAsia="Times New Roman"/>
          <w:sz w:val="28"/>
          <w:szCs w:val="28"/>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391FBB" w:rsidRPr="00391FBB" w:rsidRDefault="00391FBB" w:rsidP="00391FBB">
      <w:pPr>
        <w:rPr>
          <w:rFonts w:eastAsia="Times New Roman"/>
          <w:sz w:val="28"/>
          <w:szCs w:val="28"/>
        </w:rPr>
      </w:pPr>
      <w:r w:rsidRPr="00391FBB">
        <w:rPr>
          <w:rFonts w:eastAsia="Times New Roman"/>
          <w:sz w:val="28"/>
          <w:szCs w:val="28"/>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391FBB" w:rsidRPr="00391FBB" w:rsidRDefault="00391FBB" w:rsidP="00391FBB">
      <w:pPr>
        <w:rPr>
          <w:rFonts w:eastAsia="Times New Roman"/>
          <w:sz w:val="28"/>
          <w:szCs w:val="28"/>
        </w:rPr>
      </w:pPr>
      <w:r w:rsidRPr="00391FBB">
        <w:rPr>
          <w:rFonts w:eastAsia="Times New Roman"/>
          <w:sz w:val="28"/>
          <w:szCs w:val="28"/>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391FBB" w:rsidRPr="00391FBB" w:rsidRDefault="00391FBB" w:rsidP="00391FBB">
      <w:pPr>
        <w:rPr>
          <w:rFonts w:eastAsia="Times New Roman"/>
          <w:sz w:val="28"/>
          <w:szCs w:val="28"/>
        </w:rPr>
      </w:pPr>
      <w:r w:rsidRPr="00391FBB">
        <w:rPr>
          <w:rFonts w:eastAsia="Times New Roman"/>
          <w:sz w:val="28"/>
          <w:szCs w:val="28"/>
        </w:rPr>
        <w:t>- оказание ранней коррекционной помощи детям с ограниченными возможностями здоровья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w:t>
      </w:r>
    </w:p>
    <w:p w:rsidR="00391FBB" w:rsidRPr="008A2E6B" w:rsidRDefault="00391FBB" w:rsidP="008A2E6B">
      <w:pPr>
        <w:rPr>
          <w:rFonts w:eastAsia="Times New Roman"/>
          <w:sz w:val="28"/>
          <w:szCs w:val="28"/>
        </w:rPr>
      </w:pPr>
      <w:r w:rsidRPr="00391FBB">
        <w:rPr>
          <w:rFonts w:eastAsia="Times New Roman"/>
          <w:sz w:val="28"/>
          <w:szCs w:val="28"/>
        </w:rPr>
        <w:lastRenderedPageBreak/>
        <w:t>- совершенствование образовательной работы на основе результатов выявления запросов родительского и профессионального сообщества;</w:t>
      </w:r>
      <w:r w:rsidR="008A2E6B">
        <w:rPr>
          <w:rFonts w:eastAsia="Times New Roman"/>
          <w:sz w:val="28"/>
          <w:szCs w:val="28"/>
        </w:rPr>
        <w:t xml:space="preserve">                                                                                     </w:t>
      </w:r>
      <w:r w:rsidRPr="00391FBB">
        <w:rPr>
          <w:rFonts w:eastAsia="Times New Roman"/>
          <w:sz w:val="28"/>
          <w:szCs w:val="28"/>
        </w:rPr>
        <w:t>-психологическая,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w:t>
      </w:r>
    </w:p>
    <w:p w:rsidR="00391FBB" w:rsidRPr="00391FBB" w:rsidRDefault="00391FBB" w:rsidP="008A2E6B">
      <w:pPr>
        <w:rPr>
          <w:rFonts w:eastAsia="Times New Roman"/>
          <w:sz w:val="28"/>
          <w:szCs w:val="28"/>
        </w:rPr>
      </w:pPr>
      <w:r w:rsidRPr="00391FBB">
        <w:rPr>
          <w:rFonts w:eastAsia="Times New Roman"/>
          <w:sz w:val="28"/>
          <w:szCs w:val="28"/>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391FBB" w:rsidRPr="00391FBB" w:rsidRDefault="00391FBB" w:rsidP="008A2E6B">
      <w:pPr>
        <w:rPr>
          <w:rFonts w:eastAsia="Times New Roman"/>
          <w:sz w:val="28"/>
          <w:szCs w:val="28"/>
        </w:rPr>
      </w:pPr>
      <w:r w:rsidRPr="00391FBB">
        <w:rPr>
          <w:rFonts w:eastAsia="Times New Roman"/>
          <w:sz w:val="28"/>
          <w:szCs w:val="28"/>
        </w:rPr>
        <w:t>- формирование и развитие психолого-педагогической компетентности участников образовательного процесса;</w:t>
      </w:r>
    </w:p>
    <w:p w:rsidR="008A2E6B" w:rsidRPr="008062C0" w:rsidRDefault="00391FBB" w:rsidP="008A2E6B">
      <w:pPr>
        <w:rPr>
          <w:rFonts w:eastAsia="Times New Roman"/>
          <w:sz w:val="28"/>
          <w:szCs w:val="28"/>
        </w:rPr>
      </w:pPr>
      <w:r w:rsidRPr="00391FBB">
        <w:rPr>
          <w:rFonts w:eastAsia="Times New Roman"/>
          <w:sz w:val="28"/>
          <w:szCs w:val="28"/>
        </w:rPr>
        <w:t>- непрерывное психолого-педагогическое сопровождение участников образовательных отношений в процессе реализации Федеральной программы ,</w:t>
      </w:r>
      <w:r w:rsidR="008A2E6B" w:rsidRPr="008A2E6B">
        <w:rPr>
          <w:rFonts w:eastAsia="Times New Roman"/>
          <w:sz w:val="28"/>
          <w:szCs w:val="28"/>
        </w:rPr>
        <w:t xml:space="preserve"> </w:t>
      </w:r>
      <w:r w:rsidR="008A2E6B" w:rsidRPr="008062C0">
        <w:rPr>
          <w:rFonts w:eastAsia="Times New Roman"/>
          <w:sz w:val="28"/>
          <w:szCs w:val="28"/>
        </w:rPr>
        <w:t>обеспечение вариативности его содержания, направлений и  форм, согласно запросам родительского и профессионального сообществ;</w:t>
      </w:r>
    </w:p>
    <w:p w:rsidR="008A2E6B" w:rsidRDefault="008A2E6B" w:rsidP="008A2E6B">
      <w:pPr>
        <w:rPr>
          <w:rFonts w:eastAsia="Times New Roman"/>
          <w:sz w:val="28"/>
          <w:szCs w:val="28"/>
        </w:rPr>
      </w:pPr>
      <w:r>
        <w:rPr>
          <w:rFonts w:eastAsia="Times New Roman"/>
          <w:sz w:val="28"/>
          <w:szCs w:val="28"/>
        </w:rPr>
        <w:t xml:space="preserve">- </w:t>
      </w:r>
      <w:r w:rsidRPr="008062C0">
        <w:rPr>
          <w:rFonts w:eastAsia="Times New Roman"/>
          <w:sz w:val="28"/>
          <w:szCs w:val="28"/>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w:t>
      </w:r>
    </w:p>
    <w:p w:rsidR="008A2E6B" w:rsidRPr="008062C0" w:rsidRDefault="008A2E6B" w:rsidP="008A2E6B">
      <w:pPr>
        <w:rPr>
          <w:rFonts w:eastAsia="Times New Roman"/>
          <w:sz w:val="28"/>
          <w:szCs w:val="28"/>
        </w:rPr>
      </w:pPr>
      <w:r>
        <w:rPr>
          <w:rFonts w:eastAsia="Times New Roman"/>
          <w:sz w:val="28"/>
          <w:szCs w:val="28"/>
        </w:rPr>
        <w:t xml:space="preserve">- </w:t>
      </w:r>
      <w:r w:rsidRPr="008062C0">
        <w:rPr>
          <w:rFonts w:eastAsia="Times New Roman"/>
          <w:sz w:val="28"/>
          <w:szCs w:val="28"/>
        </w:rPr>
        <w:t>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8A2E6B" w:rsidRPr="008062C0" w:rsidRDefault="008A2E6B" w:rsidP="008A2E6B">
      <w:pPr>
        <w:rPr>
          <w:rFonts w:eastAsia="Times New Roman"/>
          <w:sz w:val="28"/>
          <w:szCs w:val="28"/>
        </w:rPr>
      </w:pPr>
      <w:r>
        <w:rPr>
          <w:rFonts w:eastAsia="Times New Roman"/>
          <w:sz w:val="28"/>
          <w:szCs w:val="28"/>
        </w:rPr>
        <w:t xml:space="preserve">- </w:t>
      </w:r>
      <w:r w:rsidRPr="008062C0">
        <w:rPr>
          <w:rFonts w:eastAsia="Times New Roman"/>
          <w:sz w:val="28"/>
          <w:szCs w:val="28"/>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8A2E6B" w:rsidRPr="008062C0" w:rsidRDefault="008A2E6B" w:rsidP="008A2E6B">
      <w:pPr>
        <w:rPr>
          <w:rFonts w:eastAsia="Times New Roman"/>
          <w:sz w:val="28"/>
          <w:szCs w:val="28"/>
        </w:rPr>
      </w:pPr>
      <w:r>
        <w:rPr>
          <w:rFonts w:eastAsia="Times New Roman"/>
          <w:sz w:val="28"/>
          <w:szCs w:val="28"/>
        </w:rPr>
        <w:t xml:space="preserve">- </w:t>
      </w:r>
      <w:r w:rsidRPr="008062C0">
        <w:rPr>
          <w:rFonts w:eastAsia="Times New Roman"/>
          <w:sz w:val="28"/>
          <w:szCs w:val="28"/>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8A2E6B" w:rsidRDefault="008A2E6B" w:rsidP="008A2E6B">
      <w:pPr>
        <w:rPr>
          <w:rFonts w:eastAsia="Times New Roman"/>
          <w:sz w:val="28"/>
          <w:szCs w:val="28"/>
        </w:rPr>
      </w:pPr>
      <w:r>
        <w:rPr>
          <w:rFonts w:eastAsia="Times New Roman"/>
          <w:sz w:val="28"/>
          <w:szCs w:val="28"/>
        </w:rPr>
        <w:t>-</w:t>
      </w:r>
      <w:r w:rsidRPr="008062C0">
        <w:rPr>
          <w:rFonts w:eastAsia="Times New Roman"/>
          <w:sz w:val="28"/>
          <w:szCs w:val="28"/>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8A2E6B" w:rsidRDefault="008A2E6B" w:rsidP="008A2E6B">
      <w:pPr>
        <w:jc w:val="both"/>
        <w:rPr>
          <w:rFonts w:eastAsia="Times New Roman"/>
          <w:b/>
        </w:rPr>
      </w:pPr>
      <w:r>
        <w:rPr>
          <w:color w:val="010302"/>
          <w:sz w:val="28"/>
          <w:szCs w:val="28"/>
        </w:rPr>
        <w:t xml:space="preserve">                       </w:t>
      </w:r>
      <w:r>
        <w:rPr>
          <w:rFonts w:eastAsia="Times New Roman"/>
          <w:b/>
        </w:rPr>
        <w:t>3.2. Кадровые условия реализации Федеральной программы</w:t>
      </w:r>
    </w:p>
    <w:p w:rsidR="008A2E6B" w:rsidRPr="008062C0" w:rsidRDefault="008A2E6B" w:rsidP="008A2E6B">
      <w:pPr>
        <w:rPr>
          <w:rFonts w:eastAsia="Times New Roman"/>
          <w:sz w:val="28"/>
          <w:szCs w:val="28"/>
        </w:rPr>
      </w:pPr>
      <w:r w:rsidRPr="008062C0">
        <w:rPr>
          <w:rFonts w:eastAsia="Times New Roman"/>
          <w:sz w:val="28"/>
          <w:szCs w:val="28"/>
        </w:rPr>
        <w:t xml:space="preserve">Реализация Федеральной программы обеспечивается квалифицированными педагогическими работниками,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w:t>
      </w:r>
      <w:r w:rsidR="002B32C9">
        <w:rPr>
          <w:rFonts w:eastAsia="Times New Roman"/>
          <w:sz w:val="28"/>
          <w:szCs w:val="28"/>
        </w:rPr>
        <w:t>№ 225</w:t>
      </w:r>
    </w:p>
    <w:p w:rsidR="008A2E6B" w:rsidRPr="008062C0" w:rsidRDefault="008A2E6B" w:rsidP="008A2E6B">
      <w:pPr>
        <w:rPr>
          <w:rFonts w:eastAsia="Times New Roman"/>
          <w:sz w:val="28"/>
          <w:szCs w:val="28"/>
        </w:rPr>
      </w:pPr>
      <w:r w:rsidRPr="008062C0">
        <w:rPr>
          <w:rFonts w:eastAsia="Times New Roman"/>
          <w:sz w:val="28"/>
          <w:szCs w:val="28"/>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Организации или в дошкольной группе.</w:t>
      </w:r>
    </w:p>
    <w:p w:rsidR="008A2E6B" w:rsidRPr="008062C0" w:rsidRDefault="008A2E6B" w:rsidP="008A2E6B">
      <w:pPr>
        <w:rPr>
          <w:rFonts w:eastAsia="Times New Roman"/>
          <w:sz w:val="28"/>
          <w:szCs w:val="28"/>
        </w:rPr>
      </w:pPr>
      <w:r w:rsidRPr="008062C0">
        <w:rPr>
          <w:rFonts w:eastAsia="Times New Roman"/>
          <w:sz w:val="28"/>
          <w:szCs w:val="28"/>
        </w:rPr>
        <w:t>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w:t>
      </w:r>
      <w:r>
        <w:rPr>
          <w:rFonts w:eastAsia="Times New Roman"/>
          <w:sz w:val="28"/>
          <w:szCs w:val="28"/>
        </w:rPr>
        <w:t xml:space="preserve"> развития Российской Федерации </w:t>
      </w:r>
      <w:r w:rsidRPr="008062C0">
        <w:rPr>
          <w:rFonts w:eastAsia="Times New Roman"/>
          <w:sz w:val="28"/>
          <w:szCs w:val="28"/>
        </w:rPr>
        <w:t>от 26 августа 2010 г. № 761н.</w:t>
      </w:r>
      <w:r>
        <w:rPr>
          <w:rFonts w:eastAsia="Times New Roman"/>
          <w:sz w:val="28"/>
          <w:szCs w:val="28"/>
        </w:rPr>
        <w:t xml:space="preserve">                                     </w:t>
      </w:r>
      <w:r w:rsidRPr="008062C0">
        <w:rPr>
          <w:rFonts w:eastAsia="Times New Roman"/>
          <w:b/>
          <w:color w:val="010302"/>
          <w:sz w:val="28"/>
          <w:szCs w:val="28"/>
          <w:lang w:eastAsia="en-US"/>
        </w:rPr>
        <w:t xml:space="preserve"> </w:t>
      </w:r>
      <w:r w:rsidRPr="008062C0">
        <w:rPr>
          <w:rFonts w:eastAsia="Times New Roman"/>
          <w:sz w:val="28"/>
          <w:szCs w:val="28"/>
        </w:rPr>
        <w:t>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8A2E6B" w:rsidRPr="008062C0" w:rsidRDefault="008A2E6B" w:rsidP="008A2E6B">
      <w:pPr>
        <w:rPr>
          <w:rFonts w:eastAsia="Times New Roman"/>
          <w:sz w:val="28"/>
          <w:szCs w:val="28"/>
        </w:rPr>
      </w:pPr>
      <w:r w:rsidRPr="008062C0">
        <w:rPr>
          <w:rFonts w:eastAsia="Times New Roman"/>
          <w:sz w:val="28"/>
          <w:szCs w:val="28"/>
        </w:rPr>
        <w:t>Реализация образовательной программы дошкольного образования обеспечивается руководящими, педагогическими, учебно-вспомогательными, административно-</w:t>
      </w:r>
      <w:r w:rsidRPr="008062C0">
        <w:rPr>
          <w:rFonts w:eastAsia="Times New Roman"/>
          <w:sz w:val="28"/>
          <w:szCs w:val="28"/>
        </w:rPr>
        <w:lastRenderedPageBreak/>
        <w:t>хозяйственными работниками образовательной организации, а также медицинскими и иными работниками, выполняющими вспомогательные функции.</w:t>
      </w:r>
      <w:r>
        <w:rPr>
          <w:rFonts w:eastAsia="Times New Roman"/>
          <w:sz w:val="28"/>
          <w:szCs w:val="28"/>
        </w:rPr>
        <w:t xml:space="preserve">                                                                           </w:t>
      </w:r>
      <w:r w:rsidRPr="008062C0">
        <w:rPr>
          <w:rFonts w:eastAsia="Times New Roman"/>
          <w:sz w:val="28"/>
          <w:szCs w:val="28"/>
        </w:rPr>
        <w:t xml:space="preserve">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w:t>
      </w:r>
      <w:r>
        <w:rPr>
          <w:rFonts w:eastAsia="Times New Roman"/>
          <w:sz w:val="28"/>
          <w:szCs w:val="28"/>
        </w:rPr>
        <w:t xml:space="preserve">                                    </w:t>
      </w:r>
      <w:r w:rsidRPr="008062C0">
        <w:rPr>
          <w:rFonts w:eastAsia="Times New Roman"/>
          <w:sz w:val="28"/>
          <w:szCs w:val="28"/>
        </w:rPr>
        <w:t xml:space="preserve"> Руководитель организации вправе заключать договора гражданско-правового характера и совершать иные действия в рамках своих полномочий.</w:t>
      </w:r>
    </w:p>
    <w:p w:rsidR="008A2E6B" w:rsidRPr="008062C0" w:rsidRDefault="008A2E6B" w:rsidP="008A2E6B">
      <w:pPr>
        <w:rPr>
          <w:rFonts w:eastAsia="Times New Roman"/>
          <w:sz w:val="28"/>
          <w:szCs w:val="28"/>
        </w:rPr>
      </w:pPr>
      <w:r w:rsidRPr="008062C0">
        <w:rPr>
          <w:rFonts w:eastAsia="Times New Roman"/>
          <w:sz w:val="28"/>
          <w:szCs w:val="28"/>
        </w:rPr>
        <w:t>При работе с детьми с ограниченными в</w:t>
      </w:r>
      <w:r w:rsidR="00E623D6">
        <w:rPr>
          <w:rFonts w:eastAsia="Times New Roman"/>
          <w:sz w:val="28"/>
          <w:szCs w:val="28"/>
        </w:rPr>
        <w:t xml:space="preserve">озможностями здоровья </w:t>
      </w:r>
      <w:r>
        <w:rPr>
          <w:rFonts w:eastAsia="Times New Roman"/>
          <w:sz w:val="28"/>
          <w:szCs w:val="28"/>
        </w:rPr>
        <w:t xml:space="preserve"> в МБДОУ</w:t>
      </w:r>
      <w:r w:rsidRPr="008062C0">
        <w:rPr>
          <w:rFonts w:eastAsia="Times New Roman"/>
          <w:sz w:val="28"/>
          <w:szCs w:val="28"/>
        </w:rPr>
        <w:t xml:space="preserve"> должны быть дополнительно предусмотрены должности педагогических и иных работников, перечень и количество которых определяется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w:t>
      </w:r>
    </w:p>
    <w:p w:rsidR="008A2E6B" w:rsidRDefault="008A2E6B" w:rsidP="008A2E6B">
      <w:pPr>
        <w:rPr>
          <w:rFonts w:eastAsia="Times New Roman"/>
          <w:sz w:val="28"/>
          <w:szCs w:val="28"/>
        </w:rPr>
      </w:pPr>
      <w:r w:rsidRPr="008062C0">
        <w:rPr>
          <w:rFonts w:eastAsia="Times New Roman"/>
          <w:sz w:val="28"/>
          <w:szCs w:val="28"/>
        </w:rPr>
        <w:t>В целях эффективной реализации Ф</w:t>
      </w:r>
      <w:r>
        <w:rPr>
          <w:rFonts w:eastAsia="Times New Roman"/>
          <w:sz w:val="28"/>
          <w:szCs w:val="28"/>
        </w:rPr>
        <w:t xml:space="preserve">едеральной программы дошкольная организация </w:t>
      </w:r>
      <w:r w:rsidRPr="008062C0">
        <w:rPr>
          <w:rFonts w:eastAsia="Times New Roman"/>
          <w:sz w:val="28"/>
          <w:szCs w:val="28"/>
        </w:rPr>
        <w:t xml:space="preserve"> должна создать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w:t>
      </w:r>
      <w:r>
        <w:rPr>
          <w:rFonts w:eastAsia="Times New Roman"/>
          <w:sz w:val="28"/>
          <w:szCs w:val="28"/>
        </w:rPr>
        <w:t>ода за счет средств Организации.</w:t>
      </w:r>
    </w:p>
    <w:p w:rsidR="008A2E6B" w:rsidRPr="00102EBF" w:rsidRDefault="008A2E6B" w:rsidP="008A2E6B">
      <w:pPr>
        <w:shd w:val="clear" w:color="auto" w:fill="FFFFFF"/>
        <w:jc w:val="both"/>
        <w:rPr>
          <w:rFonts w:eastAsia="Calibri"/>
          <w:sz w:val="28"/>
          <w:szCs w:val="28"/>
          <w:shd w:val="clear" w:color="auto" w:fill="FFFFFF"/>
        </w:rPr>
      </w:pPr>
      <w:r w:rsidRPr="00102EBF">
        <w:rPr>
          <w:rFonts w:eastAsia="Calibri"/>
          <w:sz w:val="28"/>
          <w:szCs w:val="28"/>
          <w:shd w:val="clear" w:color="auto" w:fill="FFFFFF"/>
        </w:rPr>
        <w:t xml:space="preserve">Повышение качества дошкольного образования находится в прямой зависимости от кадров. </w:t>
      </w:r>
    </w:p>
    <w:p w:rsidR="008A2E6B" w:rsidRPr="00102EBF" w:rsidRDefault="008A2E6B" w:rsidP="008A2E6B">
      <w:pPr>
        <w:shd w:val="clear" w:color="auto" w:fill="FFFFFF"/>
        <w:rPr>
          <w:rFonts w:eastAsia="Calibri"/>
          <w:sz w:val="28"/>
          <w:szCs w:val="28"/>
        </w:rPr>
      </w:pPr>
      <w:r w:rsidRPr="00102EBF">
        <w:rPr>
          <w:rFonts w:eastAsia="Calibri"/>
          <w:sz w:val="28"/>
          <w:szCs w:val="28"/>
        </w:rPr>
        <w:t>В современных условиях реформирования образования радикально меняется статус педагога, его воспитательные функции, соответственно меняются требования к его профессионально-педагогической компетентности, к уровню его профессионализма.</w:t>
      </w:r>
    </w:p>
    <w:p w:rsidR="008A2E6B" w:rsidRPr="00102EBF" w:rsidRDefault="008A2E6B" w:rsidP="008A2E6B">
      <w:pPr>
        <w:shd w:val="clear" w:color="auto" w:fill="FFFFFF"/>
        <w:rPr>
          <w:rFonts w:eastAsia="Calibri"/>
          <w:sz w:val="28"/>
          <w:szCs w:val="28"/>
        </w:rPr>
      </w:pPr>
      <w:r w:rsidRPr="00102EBF">
        <w:rPr>
          <w:rFonts w:eastAsia="Calibri"/>
          <w:sz w:val="28"/>
          <w:szCs w:val="28"/>
        </w:rPr>
        <w:t xml:space="preserve">Сегодня востребован педагог творческий, компетентный, способный к развитию умений мобилизовать свой личностный потенциал в современной системе воспитания дошкольника.  </w:t>
      </w:r>
    </w:p>
    <w:p w:rsidR="008A2E6B" w:rsidRDefault="008A2E6B" w:rsidP="008A2E6B">
      <w:pPr>
        <w:rPr>
          <w:rFonts w:eastAsia="Times New Roman"/>
          <w:sz w:val="28"/>
          <w:szCs w:val="28"/>
          <w:shd w:val="clear" w:color="auto" w:fill="FFFFFF"/>
        </w:rPr>
      </w:pPr>
      <w:r w:rsidRPr="00102EBF">
        <w:rPr>
          <w:rFonts w:eastAsia="Times New Roman"/>
          <w:sz w:val="28"/>
          <w:szCs w:val="28"/>
          <w:shd w:val="clear" w:color="auto" w:fill="FFFFFF"/>
        </w:rPr>
        <w:t xml:space="preserve">При реализации программы необходимо видеть результаты, анализировать, что получается, а что нет и почему, а для этого необходима дополнительная подготовка педагогов и это одна из задач, над которой необходимо работать. </w:t>
      </w:r>
      <w:r>
        <w:rPr>
          <w:rFonts w:eastAsia="Times New Roman"/>
          <w:sz w:val="28"/>
          <w:szCs w:val="28"/>
          <w:shd w:val="clear" w:color="auto" w:fill="FFFFFF"/>
        </w:rPr>
        <w:t xml:space="preserve">                                                       </w:t>
      </w:r>
      <w:r w:rsidRPr="00102EBF">
        <w:rPr>
          <w:rFonts w:eastAsia="Times New Roman"/>
          <w:sz w:val="28"/>
          <w:szCs w:val="28"/>
          <w:shd w:val="clear" w:color="auto" w:fill="FFFFFF"/>
        </w:rPr>
        <w:t>Работа по повышению профессионального мастер</w:t>
      </w:r>
      <w:r>
        <w:rPr>
          <w:rFonts w:eastAsia="Times New Roman"/>
          <w:sz w:val="28"/>
          <w:szCs w:val="28"/>
          <w:shd w:val="clear" w:color="auto" w:fill="FFFFFF"/>
        </w:rPr>
        <w:t>ства педагогических кадров в МБДОУ №8» Огонёк»</w:t>
      </w:r>
      <w:r w:rsidRPr="00102EBF">
        <w:rPr>
          <w:rFonts w:eastAsia="Times New Roman"/>
          <w:sz w:val="28"/>
          <w:szCs w:val="28"/>
          <w:shd w:val="clear" w:color="auto" w:fill="FFFFFF"/>
        </w:rPr>
        <w:t xml:space="preserve"> осуществля</w:t>
      </w:r>
      <w:r>
        <w:rPr>
          <w:rFonts w:eastAsia="Times New Roman"/>
          <w:sz w:val="28"/>
          <w:szCs w:val="28"/>
          <w:shd w:val="clear" w:color="auto" w:fill="FFFFFF"/>
        </w:rPr>
        <w:t>ет</w:t>
      </w:r>
      <w:r w:rsidRPr="00102EBF">
        <w:rPr>
          <w:rFonts w:eastAsia="Times New Roman"/>
          <w:sz w:val="28"/>
          <w:szCs w:val="28"/>
          <w:shd w:val="clear" w:color="auto" w:fill="FFFFFF"/>
        </w:rPr>
        <w:t>ся через орган</w:t>
      </w:r>
      <w:r>
        <w:rPr>
          <w:rFonts w:eastAsia="Times New Roman"/>
          <w:sz w:val="28"/>
          <w:szCs w:val="28"/>
          <w:shd w:val="clear" w:color="auto" w:fill="FFFFFF"/>
        </w:rPr>
        <w:t>изацию методической работы: через:</w:t>
      </w:r>
      <w:r w:rsidRPr="00102EBF">
        <w:rPr>
          <w:rFonts w:eastAsia="Times New Roman"/>
          <w:sz w:val="28"/>
          <w:szCs w:val="28"/>
          <w:shd w:val="clear" w:color="auto" w:fill="FFFFFF"/>
        </w:rPr>
        <w:t xml:space="preserve"> </w:t>
      </w:r>
      <w:r>
        <w:rPr>
          <w:rFonts w:eastAsia="Times New Roman"/>
          <w:sz w:val="28"/>
          <w:szCs w:val="28"/>
          <w:shd w:val="clear" w:color="auto" w:fill="FFFFFF"/>
        </w:rPr>
        <w:t>*</w:t>
      </w:r>
      <w:r w:rsidRPr="00102EBF">
        <w:rPr>
          <w:rFonts w:eastAsia="Times New Roman"/>
          <w:sz w:val="28"/>
          <w:szCs w:val="28"/>
          <w:shd w:val="clear" w:color="auto" w:fill="FFFFFF"/>
        </w:rPr>
        <w:t xml:space="preserve">наставничество, </w:t>
      </w:r>
    </w:p>
    <w:p w:rsidR="008A2E6B" w:rsidRDefault="008A2E6B" w:rsidP="008A2E6B">
      <w:pPr>
        <w:rPr>
          <w:rFonts w:eastAsia="Times New Roman"/>
          <w:sz w:val="28"/>
          <w:szCs w:val="28"/>
          <w:shd w:val="clear" w:color="auto" w:fill="FFFFFF"/>
        </w:rPr>
      </w:pPr>
      <w:r>
        <w:rPr>
          <w:rFonts w:eastAsia="Times New Roman"/>
          <w:sz w:val="28"/>
          <w:szCs w:val="28"/>
          <w:shd w:val="clear" w:color="auto" w:fill="FFFFFF"/>
        </w:rPr>
        <w:t>*</w:t>
      </w:r>
      <w:r w:rsidRPr="00102EBF">
        <w:rPr>
          <w:rFonts w:eastAsia="Times New Roman"/>
          <w:sz w:val="28"/>
          <w:szCs w:val="28"/>
          <w:shd w:val="clear" w:color="auto" w:fill="FFFFFF"/>
        </w:rPr>
        <w:t xml:space="preserve"> участие в методических объединениях, </w:t>
      </w:r>
    </w:p>
    <w:p w:rsidR="008A2E6B" w:rsidRDefault="008A2E6B" w:rsidP="008A2E6B">
      <w:pPr>
        <w:rPr>
          <w:rFonts w:eastAsia="Times New Roman"/>
          <w:sz w:val="28"/>
          <w:szCs w:val="28"/>
          <w:shd w:val="clear" w:color="auto" w:fill="FFFFFF"/>
        </w:rPr>
      </w:pPr>
      <w:r>
        <w:rPr>
          <w:rFonts w:eastAsia="Times New Roman"/>
          <w:sz w:val="28"/>
          <w:szCs w:val="28"/>
          <w:shd w:val="clear" w:color="auto" w:fill="FFFFFF"/>
        </w:rPr>
        <w:t>*</w:t>
      </w:r>
      <w:r w:rsidRPr="00102EBF">
        <w:rPr>
          <w:rFonts w:eastAsia="Times New Roman"/>
          <w:sz w:val="28"/>
          <w:szCs w:val="28"/>
          <w:shd w:val="clear" w:color="auto" w:fill="FFFFFF"/>
        </w:rPr>
        <w:t>обучение на</w:t>
      </w:r>
      <w:r>
        <w:rPr>
          <w:rFonts w:eastAsia="Times New Roman"/>
          <w:sz w:val="28"/>
          <w:szCs w:val="28"/>
          <w:shd w:val="clear" w:color="auto" w:fill="FFFFFF"/>
        </w:rPr>
        <w:t xml:space="preserve"> курсах повышения квалификации </w:t>
      </w:r>
    </w:p>
    <w:p w:rsidR="008A2E6B" w:rsidRDefault="008A2E6B" w:rsidP="008A2E6B">
      <w:pPr>
        <w:rPr>
          <w:rFonts w:eastAsia="Times New Roman"/>
          <w:sz w:val="28"/>
          <w:szCs w:val="28"/>
          <w:shd w:val="clear" w:color="auto" w:fill="FFFFFF"/>
        </w:rPr>
      </w:pPr>
      <w:r>
        <w:rPr>
          <w:rFonts w:eastAsia="Times New Roman"/>
          <w:sz w:val="28"/>
          <w:szCs w:val="28"/>
          <w:shd w:val="clear" w:color="auto" w:fill="FFFFFF"/>
        </w:rPr>
        <w:t>*</w:t>
      </w:r>
      <w:r w:rsidRPr="00102EBF">
        <w:rPr>
          <w:rFonts w:eastAsia="Times New Roman"/>
          <w:sz w:val="28"/>
          <w:szCs w:val="28"/>
          <w:shd w:val="clear" w:color="auto" w:fill="FFFFFF"/>
        </w:rPr>
        <w:t xml:space="preserve"> участие в конкурсах профессионального мастерства, </w:t>
      </w:r>
    </w:p>
    <w:p w:rsidR="008A2E6B" w:rsidRPr="00102EBF" w:rsidRDefault="008A2E6B" w:rsidP="008A2E6B">
      <w:pPr>
        <w:rPr>
          <w:rFonts w:eastAsia="Times New Roman"/>
          <w:bCs/>
          <w:sz w:val="28"/>
          <w:szCs w:val="28"/>
        </w:rPr>
      </w:pPr>
      <w:r>
        <w:rPr>
          <w:rFonts w:eastAsia="Times New Roman"/>
          <w:sz w:val="28"/>
          <w:szCs w:val="28"/>
          <w:shd w:val="clear" w:color="auto" w:fill="FFFFFF"/>
        </w:rPr>
        <w:t>*</w:t>
      </w:r>
      <w:r w:rsidRPr="00102EBF">
        <w:rPr>
          <w:rFonts w:eastAsia="Times New Roman"/>
          <w:sz w:val="28"/>
          <w:szCs w:val="28"/>
          <w:shd w:val="clear" w:color="auto" w:fill="FFFFFF"/>
        </w:rPr>
        <w:t>а также профессиональное общение на онлайн-площадках, обмен опытом.</w:t>
      </w:r>
    </w:p>
    <w:p w:rsidR="008A2E6B" w:rsidRPr="00615676" w:rsidRDefault="008A2E6B" w:rsidP="00615676">
      <w:pPr>
        <w:ind w:left="709" w:hanging="709"/>
        <w:rPr>
          <w:rFonts w:eastAsia="Times New Roman"/>
          <w:sz w:val="28"/>
          <w:szCs w:val="28"/>
          <w:highlight w:val="magenta"/>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8334"/>
      </w:tblGrid>
      <w:tr w:rsidR="008A2E6B" w:rsidRPr="00615676" w:rsidTr="00BC7A49">
        <w:tc>
          <w:tcPr>
            <w:tcW w:w="2689" w:type="dxa"/>
          </w:tcPr>
          <w:p w:rsidR="008A2E6B" w:rsidRPr="00615676" w:rsidRDefault="008A2E6B" w:rsidP="00615676">
            <w:pPr>
              <w:rPr>
                <w:rFonts w:eastAsia="Times New Roman"/>
                <w:b/>
                <w:bCs/>
                <w:sz w:val="28"/>
                <w:szCs w:val="28"/>
              </w:rPr>
            </w:pPr>
            <w:r w:rsidRPr="00615676">
              <w:rPr>
                <w:rFonts w:eastAsia="Times New Roman"/>
                <w:b/>
                <w:bCs/>
                <w:sz w:val="28"/>
                <w:szCs w:val="28"/>
              </w:rPr>
              <w:t xml:space="preserve">Наименование должности </w:t>
            </w:r>
          </w:p>
          <w:p w:rsidR="008A2E6B" w:rsidRPr="00615676" w:rsidRDefault="008A2E6B" w:rsidP="00615676">
            <w:pPr>
              <w:rPr>
                <w:rFonts w:eastAsia="Times New Roman"/>
                <w:i/>
                <w:iCs/>
                <w:sz w:val="28"/>
                <w:szCs w:val="28"/>
              </w:rPr>
            </w:pPr>
          </w:p>
        </w:tc>
        <w:tc>
          <w:tcPr>
            <w:tcW w:w="8334" w:type="dxa"/>
          </w:tcPr>
          <w:p w:rsidR="008A2E6B" w:rsidRPr="00615676" w:rsidRDefault="008A2E6B" w:rsidP="00615676">
            <w:pPr>
              <w:rPr>
                <w:rFonts w:eastAsia="Times New Roman"/>
                <w:b/>
                <w:bCs/>
                <w:sz w:val="28"/>
                <w:szCs w:val="28"/>
              </w:rPr>
            </w:pPr>
            <w:r w:rsidRPr="00615676">
              <w:rPr>
                <w:rFonts w:eastAsia="Times New Roman"/>
                <w:b/>
                <w:bCs/>
                <w:sz w:val="28"/>
                <w:szCs w:val="28"/>
              </w:rPr>
              <w:t>Функционал, связанный</w:t>
            </w:r>
            <w:r w:rsidRPr="00615676">
              <w:rPr>
                <w:rFonts w:eastAsia="Times New Roman"/>
                <w:b/>
                <w:bCs/>
                <w:sz w:val="28"/>
                <w:szCs w:val="28"/>
              </w:rPr>
              <w:br/>
              <w:t>с организацией и реализацией воспитательного процесса</w:t>
            </w:r>
          </w:p>
        </w:tc>
      </w:tr>
      <w:tr w:rsidR="008A2E6B" w:rsidRPr="00615676" w:rsidTr="00BC7A49">
        <w:tc>
          <w:tcPr>
            <w:tcW w:w="2689" w:type="dxa"/>
          </w:tcPr>
          <w:p w:rsidR="008A2E6B" w:rsidRPr="00615676" w:rsidRDefault="008A2E6B" w:rsidP="00615676">
            <w:pPr>
              <w:rPr>
                <w:rFonts w:eastAsia="Times New Roman"/>
                <w:sz w:val="28"/>
                <w:szCs w:val="28"/>
              </w:rPr>
            </w:pPr>
            <w:r w:rsidRPr="00615676">
              <w:rPr>
                <w:rFonts w:eastAsia="Times New Roman"/>
                <w:sz w:val="28"/>
                <w:szCs w:val="28"/>
              </w:rPr>
              <w:t xml:space="preserve">Заведующий  </w:t>
            </w:r>
          </w:p>
        </w:tc>
        <w:tc>
          <w:tcPr>
            <w:tcW w:w="8334" w:type="dxa"/>
          </w:tcPr>
          <w:p w:rsidR="008A2E6B" w:rsidRPr="00615676" w:rsidRDefault="008A2E6B" w:rsidP="00615676">
            <w:pPr>
              <w:rPr>
                <w:rFonts w:eastAsia="Times New Roman"/>
                <w:sz w:val="28"/>
                <w:szCs w:val="28"/>
              </w:rPr>
            </w:pPr>
            <w:r w:rsidRPr="00615676">
              <w:rPr>
                <w:rFonts w:eastAsia="Times New Roman"/>
                <w:sz w:val="28"/>
                <w:szCs w:val="28"/>
              </w:rPr>
              <w:t>Разрабатывает и утверждает в пределах своих полномочий нормативно- правовые акты, необходимые для реализации программы.</w:t>
            </w:r>
          </w:p>
          <w:p w:rsidR="008A2E6B" w:rsidRPr="00615676" w:rsidRDefault="008A2E6B" w:rsidP="00615676">
            <w:pPr>
              <w:rPr>
                <w:rFonts w:eastAsia="Times New Roman"/>
                <w:sz w:val="28"/>
                <w:szCs w:val="28"/>
              </w:rPr>
            </w:pPr>
            <w:r w:rsidRPr="00615676">
              <w:rPr>
                <w:rFonts w:eastAsia="Times New Roman"/>
                <w:sz w:val="28"/>
                <w:szCs w:val="28"/>
              </w:rPr>
              <w:t>Утверждает перечень мероприятий по кадровому, материально-техническому и программно-методическому обеспечению программы на очередной финансовый год.</w:t>
            </w:r>
          </w:p>
          <w:p w:rsidR="008A2E6B" w:rsidRPr="00615676" w:rsidRDefault="008A2E6B" w:rsidP="00615676">
            <w:pPr>
              <w:rPr>
                <w:rFonts w:eastAsia="Times New Roman"/>
                <w:sz w:val="28"/>
                <w:szCs w:val="28"/>
              </w:rPr>
            </w:pPr>
            <w:r w:rsidRPr="00615676">
              <w:rPr>
                <w:rFonts w:eastAsia="Times New Roman"/>
                <w:sz w:val="28"/>
                <w:szCs w:val="28"/>
              </w:rPr>
              <w:t>Планирует затраты по программным мероприятиям.</w:t>
            </w:r>
          </w:p>
          <w:p w:rsidR="008A2E6B" w:rsidRPr="00615676" w:rsidRDefault="008A2E6B" w:rsidP="00615676">
            <w:pPr>
              <w:rPr>
                <w:rFonts w:eastAsia="Times New Roman"/>
                <w:sz w:val="28"/>
                <w:szCs w:val="28"/>
              </w:rPr>
            </w:pPr>
            <w:r w:rsidRPr="00615676">
              <w:rPr>
                <w:rFonts w:eastAsia="Times New Roman"/>
                <w:sz w:val="28"/>
                <w:szCs w:val="28"/>
              </w:rPr>
              <w:t>Утверждает механизм управления Программой.</w:t>
            </w:r>
          </w:p>
          <w:p w:rsidR="008A2E6B" w:rsidRPr="00615676" w:rsidRDefault="008A2E6B" w:rsidP="00615676">
            <w:pPr>
              <w:rPr>
                <w:rFonts w:eastAsia="Times New Roman"/>
                <w:sz w:val="28"/>
                <w:szCs w:val="28"/>
              </w:rPr>
            </w:pPr>
            <w:r w:rsidRPr="00615676">
              <w:rPr>
                <w:rFonts w:eastAsia="Times New Roman"/>
                <w:sz w:val="28"/>
                <w:szCs w:val="28"/>
              </w:rPr>
              <w:lastRenderedPageBreak/>
              <w:t>Несет ответственность за качественную реализацию программы.</w:t>
            </w:r>
          </w:p>
          <w:p w:rsidR="008A2E6B" w:rsidRPr="00615676" w:rsidRDefault="008A2E6B" w:rsidP="00615676">
            <w:pPr>
              <w:rPr>
                <w:rFonts w:eastAsia="Times New Roman"/>
                <w:sz w:val="28"/>
                <w:szCs w:val="28"/>
              </w:rPr>
            </w:pPr>
            <w:r w:rsidRPr="00615676">
              <w:rPr>
                <w:rFonts w:eastAsia="Times New Roman"/>
                <w:sz w:val="28"/>
                <w:szCs w:val="28"/>
              </w:rPr>
              <w:t>Обеспечивает эффективное использование средств, выделяемых на ее реализацию.</w:t>
            </w:r>
          </w:p>
          <w:p w:rsidR="008A2E6B" w:rsidRPr="00615676" w:rsidRDefault="008A2E6B" w:rsidP="00615676">
            <w:pPr>
              <w:rPr>
                <w:rFonts w:eastAsia="Times New Roman"/>
                <w:sz w:val="28"/>
                <w:szCs w:val="28"/>
              </w:rPr>
            </w:pPr>
            <w:r w:rsidRPr="00615676">
              <w:rPr>
                <w:rFonts w:eastAsia="Times New Roman"/>
                <w:sz w:val="28"/>
                <w:szCs w:val="28"/>
              </w:rPr>
              <w:t>Организует информационное сопровождение программы и контроль хода реализации программных мероприятий.</w:t>
            </w:r>
          </w:p>
          <w:p w:rsidR="008A2E6B" w:rsidRPr="00615676" w:rsidRDefault="008A2E6B" w:rsidP="00615676">
            <w:pPr>
              <w:rPr>
                <w:rFonts w:eastAsia="Times New Roman"/>
                <w:sz w:val="28"/>
                <w:szCs w:val="28"/>
              </w:rPr>
            </w:pPr>
            <w:r w:rsidRPr="00615676">
              <w:rPr>
                <w:rFonts w:eastAsia="Times New Roman"/>
                <w:sz w:val="28"/>
                <w:szCs w:val="28"/>
              </w:rPr>
              <w:t>Осуществляет координацию деятельности исполнителей по реализации программных мероприятий.</w:t>
            </w:r>
          </w:p>
          <w:p w:rsidR="008A2E6B" w:rsidRPr="00615676" w:rsidRDefault="008A2E6B" w:rsidP="00615676">
            <w:pPr>
              <w:rPr>
                <w:rFonts w:eastAsia="Times New Roman"/>
                <w:sz w:val="28"/>
                <w:szCs w:val="28"/>
              </w:rPr>
            </w:pPr>
            <w:r w:rsidRPr="00615676">
              <w:rPr>
                <w:rFonts w:eastAsia="Times New Roman"/>
                <w:sz w:val="28"/>
                <w:szCs w:val="28"/>
              </w:rPr>
              <w:t xml:space="preserve">Определяет круг полномочий и распределение должностных обязанностей работников по реализации программы. </w:t>
            </w:r>
          </w:p>
          <w:p w:rsidR="008A2E6B" w:rsidRPr="00615676" w:rsidRDefault="008A2E6B" w:rsidP="00615676">
            <w:pPr>
              <w:rPr>
                <w:rFonts w:eastAsia="Times New Roman"/>
                <w:sz w:val="28"/>
                <w:szCs w:val="28"/>
              </w:rPr>
            </w:pPr>
            <w:r w:rsidRPr="00615676">
              <w:rPr>
                <w:rFonts w:eastAsia="Times New Roman"/>
                <w:sz w:val="28"/>
                <w:szCs w:val="28"/>
              </w:rPr>
              <w:t xml:space="preserve">Организует работу с родителями по вопросам воспитания детей в семье. </w:t>
            </w:r>
          </w:p>
          <w:p w:rsidR="008A2E6B" w:rsidRPr="00615676" w:rsidRDefault="008A2E6B" w:rsidP="00615676">
            <w:pPr>
              <w:rPr>
                <w:rFonts w:eastAsia="Times New Roman"/>
                <w:sz w:val="28"/>
                <w:szCs w:val="28"/>
              </w:rPr>
            </w:pPr>
            <w:r w:rsidRPr="00615676">
              <w:rPr>
                <w:rFonts w:eastAsia="Times New Roman"/>
                <w:sz w:val="28"/>
                <w:szCs w:val="28"/>
              </w:rPr>
              <w:t xml:space="preserve">Взаимодействует с органами и учреждениями системы профилактики безнадзорности и правонарушений. </w:t>
            </w:r>
          </w:p>
          <w:p w:rsidR="008A2E6B" w:rsidRPr="00615676" w:rsidRDefault="008A2E6B" w:rsidP="00615676">
            <w:pPr>
              <w:rPr>
                <w:rFonts w:eastAsia="Times New Roman"/>
                <w:sz w:val="28"/>
                <w:szCs w:val="28"/>
              </w:rPr>
            </w:pPr>
            <w:r w:rsidRPr="00615676">
              <w:rPr>
                <w:rFonts w:eastAsia="Times New Roman"/>
                <w:sz w:val="28"/>
                <w:szCs w:val="28"/>
              </w:rPr>
              <w:t xml:space="preserve">Разрабатывает нормативно-распорядительную документацию, регламентирующую профилактическую работу с семьей. </w:t>
            </w:r>
          </w:p>
          <w:p w:rsidR="008A2E6B" w:rsidRPr="00615676" w:rsidRDefault="008A2E6B" w:rsidP="00615676">
            <w:pPr>
              <w:rPr>
                <w:rFonts w:eastAsia="Times New Roman"/>
                <w:sz w:val="28"/>
                <w:szCs w:val="28"/>
                <w:shd w:val="clear" w:color="auto" w:fill="F2F2F2"/>
              </w:rPr>
            </w:pPr>
            <w:r w:rsidRPr="00615676">
              <w:rPr>
                <w:rFonts w:eastAsia="Times New Roman"/>
                <w:sz w:val="28"/>
                <w:szCs w:val="28"/>
              </w:rPr>
              <w:t>Контролирует качество профилактической работы с семьей.</w:t>
            </w:r>
          </w:p>
        </w:tc>
      </w:tr>
      <w:tr w:rsidR="008A2E6B" w:rsidRPr="00615676" w:rsidTr="00BC7A49">
        <w:tc>
          <w:tcPr>
            <w:tcW w:w="2689" w:type="dxa"/>
          </w:tcPr>
          <w:p w:rsidR="008A2E6B" w:rsidRPr="00615676" w:rsidRDefault="008A2E6B" w:rsidP="00615676">
            <w:pPr>
              <w:rPr>
                <w:rFonts w:eastAsia="Times New Roman"/>
                <w:sz w:val="28"/>
                <w:szCs w:val="28"/>
              </w:rPr>
            </w:pPr>
            <w:r w:rsidRPr="00615676">
              <w:rPr>
                <w:rFonts w:eastAsia="Times New Roman"/>
                <w:sz w:val="28"/>
                <w:szCs w:val="28"/>
              </w:rPr>
              <w:lastRenderedPageBreak/>
              <w:t>Заместитель заведующего по воспитательной работе</w:t>
            </w:r>
          </w:p>
        </w:tc>
        <w:tc>
          <w:tcPr>
            <w:tcW w:w="8334" w:type="dxa"/>
          </w:tcPr>
          <w:p w:rsidR="008A2E6B" w:rsidRPr="00615676" w:rsidRDefault="008A2E6B" w:rsidP="00615676">
            <w:pPr>
              <w:rPr>
                <w:rFonts w:eastAsia="Times New Roman"/>
                <w:sz w:val="28"/>
                <w:szCs w:val="28"/>
              </w:rPr>
            </w:pPr>
            <w:r w:rsidRPr="00615676">
              <w:rPr>
                <w:rFonts w:eastAsia="Times New Roman"/>
                <w:sz w:val="28"/>
                <w:szCs w:val="28"/>
              </w:rPr>
              <w:t>Организует работу коллектива по реализации программы.</w:t>
            </w:r>
          </w:p>
          <w:p w:rsidR="008A2E6B" w:rsidRPr="00615676" w:rsidRDefault="008A2E6B" w:rsidP="00615676">
            <w:pPr>
              <w:rPr>
                <w:rFonts w:eastAsia="Times New Roman"/>
                <w:sz w:val="28"/>
                <w:szCs w:val="28"/>
              </w:rPr>
            </w:pPr>
            <w:r w:rsidRPr="00615676">
              <w:rPr>
                <w:rFonts w:eastAsia="Times New Roman"/>
                <w:sz w:val="28"/>
                <w:szCs w:val="28"/>
              </w:rPr>
              <w:t xml:space="preserve">Осуществляет контроль реализации программы и ее результативности. </w:t>
            </w:r>
          </w:p>
          <w:p w:rsidR="008A2E6B" w:rsidRPr="00615676" w:rsidRDefault="008A2E6B" w:rsidP="00615676">
            <w:pPr>
              <w:rPr>
                <w:rFonts w:eastAsia="Times New Roman"/>
                <w:sz w:val="28"/>
                <w:szCs w:val="28"/>
              </w:rPr>
            </w:pPr>
            <w:r w:rsidRPr="00615676">
              <w:rPr>
                <w:rFonts w:eastAsia="Times New Roman"/>
                <w:sz w:val="28"/>
                <w:szCs w:val="28"/>
              </w:rPr>
              <w:t>Разрабатывает перечень целевых показателей для контроля хода реализации программы.</w:t>
            </w:r>
          </w:p>
          <w:p w:rsidR="008A2E6B" w:rsidRPr="00615676" w:rsidRDefault="008A2E6B" w:rsidP="00615676">
            <w:pPr>
              <w:rPr>
                <w:rFonts w:eastAsia="Times New Roman"/>
                <w:sz w:val="28"/>
                <w:szCs w:val="28"/>
              </w:rPr>
            </w:pPr>
            <w:r w:rsidRPr="00615676">
              <w:rPr>
                <w:rFonts w:eastAsia="Times New Roman"/>
                <w:sz w:val="28"/>
                <w:szCs w:val="28"/>
              </w:rPr>
              <w:t xml:space="preserve">Организует методическую работу по повышению профессиональной компетентности педагогических кадров. </w:t>
            </w:r>
          </w:p>
          <w:p w:rsidR="008A2E6B" w:rsidRPr="00615676" w:rsidRDefault="008A2E6B" w:rsidP="00615676">
            <w:pPr>
              <w:rPr>
                <w:rFonts w:eastAsia="Times New Roman"/>
                <w:sz w:val="28"/>
                <w:szCs w:val="28"/>
              </w:rPr>
            </w:pPr>
            <w:r w:rsidRPr="00615676">
              <w:rPr>
                <w:rFonts w:eastAsia="Times New Roman"/>
                <w:sz w:val="28"/>
                <w:szCs w:val="28"/>
              </w:rPr>
              <w:t xml:space="preserve">Организует проведение мониторинга качества воспитательной работы с обучающимися. Проводит мониторинг материально-технического и программно-методического обеспечения воспитательного процесса. </w:t>
            </w:r>
          </w:p>
          <w:p w:rsidR="008A2E6B" w:rsidRPr="00615676" w:rsidRDefault="008A2E6B" w:rsidP="00615676">
            <w:pPr>
              <w:rPr>
                <w:rFonts w:eastAsia="Times New Roman"/>
                <w:sz w:val="28"/>
                <w:szCs w:val="28"/>
              </w:rPr>
            </w:pPr>
            <w:r w:rsidRPr="00615676">
              <w:rPr>
                <w:rFonts w:eastAsia="Times New Roman"/>
                <w:sz w:val="28"/>
                <w:szCs w:val="28"/>
              </w:rPr>
              <w:t>Оказывает методическую помощь участникам образовательного процесса.</w:t>
            </w:r>
          </w:p>
          <w:p w:rsidR="008A2E6B" w:rsidRPr="00615676" w:rsidRDefault="008A2E6B" w:rsidP="00615676">
            <w:pPr>
              <w:rPr>
                <w:rFonts w:eastAsia="Times New Roman"/>
                <w:sz w:val="28"/>
                <w:szCs w:val="28"/>
              </w:rPr>
            </w:pPr>
            <w:r w:rsidRPr="00615676">
              <w:rPr>
                <w:rFonts w:eastAsia="Times New Roman"/>
                <w:sz w:val="28"/>
                <w:szCs w:val="28"/>
              </w:rPr>
              <w:t xml:space="preserve">Организует совместную коллективную деятельность через организацию открытых мероприятий. </w:t>
            </w:r>
          </w:p>
        </w:tc>
      </w:tr>
      <w:tr w:rsidR="008A2E6B" w:rsidRPr="00615676" w:rsidTr="00BC7A49">
        <w:tc>
          <w:tcPr>
            <w:tcW w:w="2689" w:type="dxa"/>
          </w:tcPr>
          <w:p w:rsidR="008A2E6B" w:rsidRPr="00615676" w:rsidRDefault="008A2E6B" w:rsidP="00615676">
            <w:pPr>
              <w:rPr>
                <w:rFonts w:eastAsia="Times New Roman"/>
                <w:sz w:val="28"/>
                <w:szCs w:val="28"/>
              </w:rPr>
            </w:pPr>
            <w:r w:rsidRPr="00615676">
              <w:rPr>
                <w:rFonts w:eastAsia="Times New Roman"/>
                <w:sz w:val="28"/>
                <w:szCs w:val="28"/>
              </w:rPr>
              <w:t>Воспитатель</w:t>
            </w:r>
          </w:p>
        </w:tc>
        <w:tc>
          <w:tcPr>
            <w:tcW w:w="8334" w:type="dxa"/>
          </w:tcPr>
          <w:p w:rsidR="008A2E6B" w:rsidRPr="00615676" w:rsidRDefault="008A2E6B" w:rsidP="00615676">
            <w:pPr>
              <w:rPr>
                <w:rFonts w:eastAsia="Times New Roman"/>
                <w:sz w:val="28"/>
                <w:szCs w:val="28"/>
              </w:rPr>
            </w:pPr>
            <w:r w:rsidRPr="00615676">
              <w:rPr>
                <w:rFonts w:eastAsia="Times New Roman"/>
                <w:sz w:val="28"/>
                <w:szCs w:val="28"/>
              </w:rPr>
              <w:t>Реализует программу в процессе образовательной деятельности, в работе с обучающимися через реализацию воспитательных задач.</w:t>
            </w:r>
          </w:p>
          <w:p w:rsidR="008A2E6B" w:rsidRPr="00615676" w:rsidRDefault="008A2E6B" w:rsidP="00615676">
            <w:pPr>
              <w:rPr>
                <w:rFonts w:eastAsia="Times New Roman"/>
                <w:sz w:val="28"/>
                <w:szCs w:val="28"/>
                <w:shd w:val="clear" w:color="auto" w:fill="FFFFFF"/>
              </w:rPr>
            </w:pPr>
            <w:r w:rsidRPr="00615676">
              <w:rPr>
                <w:rFonts w:eastAsia="Times New Roman"/>
                <w:sz w:val="28"/>
                <w:szCs w:val="28"/>
                <w:shd w:val="clear" w:color="auto" w:fill="FFFFFF"/>
              </w:rPr>
              <w:t>Реализует программу в различных видах деятельности.</w:t>
            </w:r>
          </w:p>
          <w:p w:rsidR="008A2E6B" w:rsidRPr="00615676" w:rsidRDefault="008A2E6B" w:rsidP="00615676">
            <w:pPr>
              <w:rPr>
                <w:rFonts w:eastAsia="Times New Roman"/>
                <w:sz w:val="28"/>
                <w:szCs w:val="28"/>
                <w:shd w:val="clear" w:color="auto" w:fill="FFFFFF"/>
              </w:rPr>
            </w:pPr>
            <w:r w:rsidRPr="00615676">
              <w:rPr>
                <w:rFonts w:eastAsia="Times New Roman"/>
                <w:sz w:val="28"/>
                <w:szCs w:val="28"/>
                <w:shd w:val="clear" w:color="auto" w:fill="FFFFFF"/>
              </w:rPr>
              <w:t>Реализует современные формы и методы воспитательной работы, используя их во всех видах деятельности с обучающимися.</w:t>
            </w:r>
          </w:p>
          <w:p w:rsidR="008A2E6B" w:rsidRPr="00615676" w:rsidRDefault="008A2E6B" w:rsidP="00615676">
            <w:pPr>
              <w:rPr>
                <w:rFonts w:eastAsia="Times New Roman"/>
                <w:sz w:val="28"/>
                <w:szCs w:val="28"/>
                <w:shd w:val="clear" w:color="auto" w:fill="FFFFFF"/>
              </w:rPr>
            </w:pPr>
            <w:r w:rsidRPr="00615676">
              <w:rPr>
                <w:rFonts w:eastAsia="Times New Roman"/>
                <w:sz w:val="28"/>
                <w:szCs w:val="28"/>
                <w:shd w:val="clear" w:color="auto" w:fill="FFFFFF"/>
              </w:rPr>
              <w:t>Ставит воспитательные цели, способствующие развитию обучающихся.</w:t>
            </w:r>
          </w:p>
          <w:p w:rsidR="008A2E6B" w:rsidRPr="00615676" w:rsidRDefault="008A2E6B" w:rsidP="00615676">
            <w:pPr>
              <w:rPr>
                <w:rFonts w:eastAsia="Times New Roman"/>
                <w:sz w:val="28"/>
                <w:szCs w:val="28"/>
                <w:shd w:val="clear" w:color="auto" w:fill="FFFFFF"/>
              </w:rPr>
            </w:pPr>
            <w:r w:rsidRPr="00615676">
              <w:rPr>
                <w:rFonts w:eastAsia="Times New Roman"/>
                <w:sz w:val="28"/>
                <w:szCs w:val="28"/>
                <w:shd w:val="clear" w:color="auto" w:fill="FFFFFF"/>
              </w:rPr>
              <w:t>Определяет и принимает правила поведения обучающимися в соответствии с правилами внутреннего распорядка ДОО.</w:t>
            </w:r>
          </w:p>
          <w:p w:rsidR="008A2E6B" w:rsidRPr="00615676" w:rsidRDefault="008A2E6B" w:rsidP="00615676">
            <w:pPr>
              <w:rPr>
                <w:rFonts w:eastAsia="Times New Roman"/>
                <w:sz w:val="28"/>
                <w:szCs w:val="28"/>
                <w:shd w:val="clear" w:color="auto" w:fill="FFFFFF"/>
              </w:rPr>
            </w:pPr>
            <w:r w:rsidRPr="00615676">
              <w:rPr>
                <w:rFonts w:eastAsia="Times New Roman"/>
                <w:sz w:val="28"/>
                <w:szCs w:val="28"/>
                <w:shd w:val="clear" w:color="auto" w:fill="FFFFFF"/>
              </w:rPr>
              <w:t xml:space="preserve">Проектирует ситуации и события, развивающие эмоционально-ценностную сферу обучающихся (культуру переживаний и ценностные ориентации) </w:t>
            </w:r>
          </w:p>
          <w:p w:rsidR="008A2E6B" w:rsidRPr="00615676" w:rsidRDefault="008A2E6B" w:rsidP="00615676">
            <w:pPr>
              <w:rPr>
                <w:rFonts w:eastAsia="Times New Roman"/>
                <w:sz w:val="28"/>
                <w:szCs w:val="28"/>
                <w:shd w:val="clear" w:color="auto" w:fill="FFFFFF"/>
              </w:rPr>
            </w:pPr>
            <w:r w:rsidRPr="00615676">
              <w:rPr>
                <w:rFonts w:eastAsia="Times New Roman"/>
                <w:sz w:val="28"/>
                <w:szCs w:val="28"/>
                <w:shd w:val="clear" w:color="auto" w:fill="FFFFFF"/>
              </w:rPr>
              <w:t>Создает атмосферу традиций в группе.</w:t>
            </w:r>
          </w:p>
          <w:p w:rsidR="008A2E6B" w:rsidRPr="00615676" w:rsidRDefault="008A2E6B" w:rsidP="00615676">
            <w:pPr>
              <w:rPr>
                <w:rFonts w:eastAsia="Times New Roman"/>
                <w:sz w:val="28"/>
                <w:szCs w:val="28"/>
                <w:shd w:val="clear" w:color="auto" w:fill="FFFFFF"/>
              </w:rPr>
            </w:pPr>
            <w:r w:rsidRPr="00615676">
              <w:rPr>
                <w:rFonts w:eastAsia="Times New Roman"/>
                <w:sz w:val="28"/>
                <w:szCs w:val="28"/>
                <w:shd w:val="clear" w:color="auto" w:fill="FFFFFF"/>
              </w:rPr>
              <w:t>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w:t>
            </w:r>
          </w:p>
          <w:p w:rsidR="008A2E6B" w:rsidRPr="00615676" w:rsidRDefault="008A2E6B" w:rsidP="00615676">
            <w:pPr>
              <w:rPr>
                <w:rFonts w:eastAsia="Times New Roman"/>
                <w:sz w:val="28"/>
                <w:szCs w:val="28"/>
                <w:shd w:val="clear" w:color="auto" w:fill="FFFFFF"/>
              </w:rPr>
            </w:pPr>
            <w:r w:rsidRPr="00615676">
              <w:rPr>
                <w:rFonts w:eastAsia="Times New Roman"/>
                <w:sz w:val="28"/>
                <w:szCs w:val="28"/>
                <w:shd w:val="clear" w:color="auto" w:fill="FFFFFF"/>
              </w:rPr>
              <w:t xml:space="preserve">Формирует у обучающихся культуру здорового и безопасного </w:t>
            </w:r>
            <w:r w:rsidRPr="00615676">
              <w:rPr>
                <w:rFonts w:eastAsia="Times New Roman"/>
                <w:sz w:val="28"/>
                <w:szCs w:val="28"/>
                <w:shd w:val="clear" w:color="auto" w:fill="FFFFFF"/>
              </w:rPr>
              <w:lastRenderedPageBreak/>
              <w:t>образа жизни.</w:t>
            </w:r>
          </w:p>
          <w:p w:rsidR="008A2E6B" w:rsidRPr="00615676" w:rsidRDefault="008A2E6B" w:rsidP="00615676">
            <w:pPr>
              <w:rPr>
                <w:rFonts w:eastAsia="Times New Roman"/>
                <w:sz w:val="28"/>
                <w:szCs w:val="28"/>
                <w:shd w:val="clear" w:color="auto" w:fill="FFFFFF"/>
              </w:rPr>
            </w:pPr>
            <w:r w:rsidRPr="00615676">
              <w:rPr>
                <w:rFonts w:eastAsia="Times New Roman"/>
                <w:sz w:val="28"/>
                <w:szCs w:val="28"/>
                <w:shd w:val="clear" w:color="auto" w:fill="FFFFFF"/>
              </w:rPr>
              <w:t>Формирует толерантность и навыки поведения в изменяющейся поликультурной среде.</w:t>
            </w:r>
          </w:p>
          <w:p w:rsidR="008A2E6B" w:rsidRPr="00615676" w:rsidRDefault="008A2E6B" w:rsidP="00615676">
            <w:pPr>
              <w:rPr>
                <w:rFonts w:eastAsia="Times New Roman"/>
                <w:sz w:val="28"/>
                <w:szCs w:val="28"/>
                <w:shd w:val="clear" w:color="auto" w:fill="FFFFFF"/>
              </w:rPr>
            </w:pPr>
            <w:r w:rsidRPr="00615676">
              <w:rPr>
                <w:rFonts w:eastAsia="Times New Roman"/>
                <w:sz w:val="28"/>
                <w:szCs w:val="28"/>
                <w:shd w:val="clear" w:color="auto" w:fill="FFFFFF"/>
              </w:rPr>
              <w:t>Оказывает консультативную помощь семье в решении вопросов воспитания ребенка.</w:t>
            </w:r>
          </w:p>
          <w:p w:rsidR="008A2E6B" w:rsidRPr="00615676" w:rsidRDefault="008A2E6B" w:rsidP="00615676">
            <w:pPr>
              <w:rPr>
                <w:rFonts w:eastAsia="Times New Roman"/>
                <w:sz w:val="28"/>
                <w:szCs w:val="28"/>
                <w:shd w:val="clear" w:color="auto" w:fill="FFFFFF"/>
              </w:rPr>
            </w:pPr>
            <w:r w:rsidRPr="00615676">
              <w:rPr>
                <w:rFonts w:eastAsia="Times New Roman"/>
                <w:sz w:val="28"/>
                <w:szCs w:val="28"/>
                <w:shd w:val="clear" w:color="auto" w:fill="FFFFFF"/>
              </w:rPr>
              <w:t>Строит воспитательную деятельность с учетом культурных различий детей, половозрастных и индивидуальных особенностей.</w:t>
            </w:r>
          </w:p>
          <w:p w:rsidR="008A2E6B" w:rsidRPr="00615676" w:rsidRDefault="008A2E6B" w:rsidP="00615676">
            <w:pPr>
              <w:rPr>
                <w:rFonts w:eastAsia="Times New Roman"/>
                <w:sz w:val="28"/>
                <w:szCs w:val="28"/>
              </w:rPr>
            </w:pPr>
            <w:r w:rsidRPr="00615676">
              <w:rPr>
                <w:rFonts w:eastAsia="Times New Roman"/>
                <w:sz w:val="28"/>
                <w:szCs w:val="28"/>
              </w:rPr>
              <w:t xml:space="preserve">Организует работу по выявлению одаренных детей. </w:t>
            </w:r>
          </w:p>
          <w:p w:rsidR="008A2E6B" w:rsidRPr="00615676" w:rsidRDefault="008A2E6B" w:rsidP="00615676">
            <w:pPr>
              <w:rPr>
                <w:rFonts w:eastAsia="Times New Roman"/>
                <w:sz w:val="28"/>
                <w:szCs w:val="28"/>
              </w:rPr>
            </w:pPr>
            <w:r w:rsidRPr="00615676">
              <w:rPr>
                <w:rFonts w:eastAsia="Times New Roman"/>
                <w:sz w:val="28"/>
                <w:szCs w:val="28"/>
              </w:rPr>
              <w:t xml:space="preserve">Организует работу в условиях инклюзивного образования (с детьми, имеющими проблемы в развитии, дети с ограниченными возможностями здоровья). </w:t>
            </w:r>
          </w:p>
          <w:p w:rsidR="008A2E6B" w:rsidRPr="00615676" w:rsidRDefault="008A2E6B" w:rsidP="00615676">
            <w:pPr>
              <w:rPr>
                <w:rFonts w:eastAsia="Times New Roman"/>
                <w:sz w:val="28"/>
                <w:szCs w:val="28"/>
              </w:rPr>
            </w:pPr>
            <w:r w:rsidRPr="00615676">
              <w:rPr>
                <w:rFonts w:eastAsia="Times New Roman"/>
                <w:sz w:val="28"/>
                <w:szCs w:val="28"/>
              </w:rPr>
              <w:t>Организует работу с детьми, попавшими в трудные жизненные ситуации, детьми-мигрантами, детьми-сиротами. (опекаемые дети, дети из социально неблагополучных семей и др.)</w:t>
            </w:r>
          </w:p>
        </w:tc>
      </w:tr>
      <w:tr w:rsidR="008A2E6B" w:rsidRPr="00615676" w:rsidTr="00BC7A49">
        <w:tc>
          <w:tcPr>
            <w:tcW w:w="2689" w:type="dxa"/>
          </w:tcPr>
          <w:p w:rsidR="008A2E6B" w:rsidRPr="00615676" w:rsidRDefault="008A2E6B" w:rsidP="00615676">
            <w:pPr>
              <w:rPr>
                <w:rFonts w:eastAsia="Times New Roman"/>
                <w:sz w:val="28"/>
                <w:szCs w:val="28"/>
              </w:rPr>
            </w:pPr>
            <w:r w:rsidRPr="00615676">
              <w:rPr>
                <w:rFonts w:eastAsia="Times New Roman"/>
                <w:sz w:val="28"/>
                <w:szCs w:val="28"/>
              </w:rPr>
              <w:lastRenderedPageBreak/>
              <w:t>Помощник воспитателя</w:t>
            </w:r>
          </w:p>
        </w:tc>
        <w:tc>
          <w:tcPr>
            <w:tcW w:w="8334" w:type="dxa"/>
          </w:tcPr>
          <w:p w:rsidR="008A2E6B" w:rsidRPr="00615676" w:rsidRDefault="008A2E6B" w:rsidP="00615676">
            <w:pPr>
              <w:shd w:val="clear" w:color="auto" w:fill="FFFFFF"/>
              <w:rPr>
                <w:rFonts w:eastAsia="Calibri"/>
                <w:sz w:val="28"/>
                <w:szCs w:val="28"/>
              </w:rPr>
            </w:pPr>
            <w:r w:rsidRPr="00615676">
              <w:rPr>
                <w:rFonts w:eastAsia="Calibri"/>
                <w:sz w:val="28"/>
                <w:szCs w:val="28"/>
              </w:rPr>
              <w:t>Работает под руководством и в тесном контакте с воспитателем группы.</w:t>
            </w:r>
          </w:p>
          <w:p w:rsidR="008A2E6B" w:rsidRPr="00615676" w:rsidRDefault="008A2E6B" w:rsidP="00615676">
            <w:pPr>
              <w:shd w:val="clear" w:color="auto" w:fill="FFFFFF"/>
              <w:rPr>
                <w:rFonts w:eastAsia="Calibri"/>
                <w:sz w:val="28"/>
                <w:szCs w:val="28"/>
              </w:rPr>
            </w:pPr>
            <w:r w:rsidRPr="00615676">
              <w:rPr>
                <w:rFonts w:eastAsia="Calibri"/>
                <w:sz w:val="28"/>
                <w:szCs w:val="28"/>
                <w:shd w:val="clear" w:color="auto" w:fill="FFFFFF"/>
              </w:rPr>
              <w:t>Готовит групповое помещение к приёму детей, создаёт уютную обстановку.</w:t>
            </w:r>
          </w:p>
          <w:p w:rsidR="008A2E6B" w:rsidRPr="00615676" w:rsidRDefault="008A2E6B" w:rsidP="00615676">
            <w:pPr>
              <w:shd w:val="clear" w:color="auto" w:fill="FFFFFF"/>
              <w:rPr>
                <w:rFonts w:eastAsia="Calibri"/>
                <w:sz w:val="28"/>
                <w:szCs w:val="28"/>
              </w:rPr>
            </w:pPr>
            <w:r w:rsidRPr="00615676">
              <w:rPr>
                <w:rFonts w:eastAsia="Calibri"/>
                <w:sz w:val="28"/>
                <w:szCs w:val="28"/>
              </w:rPr>
              <w:t>Под руководством воспитателя участвует в организации воспитательно – образовательной работы во всех режимных процессах.</w:t>
            </w:r>
          </w:p>
          <w:p w:rsidR="008A2E6B" w:rsidRPr="00615676" w:rsidRDefault="008A2E6B" w:rsidP="00615676">
            <w:pPr>
              <w:shd w:val="clear" w:color="auto" w:fill="FFFFFF"/>
              <w:rPr>
                <w:rFonts w:eastAsia="Calibri"/>
                <w:sz w:val="28"/>
                <w:szCs w:val="28"/>
              </w:rPr>
            </w:pPr>
            <w:r w:rsidRPr="00615676">
              <w:rPr>
                <w:rFonts w:eastAsia="Calibri"/>
                <w:sz w:val="28"/>
                <w:szCs w:val="28"/>
              </w:rPr>
              <w:t>Наблюдает за самостоятельной деятельностью обучающихся, по мере необходимости участвует в руководстве игровой, трудовой, самостоятельной деятельностью обучающихся.</w:t>
            </w:r>
          </w:p>
          <w:p w:rsidR="008A2E6B" w:rsidRPr="00615676" w:rsidRDefault="008A2E6B" w:rsidP="00615676">
            <w:pPr>
              <w:shd w:val="clear" w:color="auto" w:fill="FFFFFF"/>
              <w:rPr>
                <w:rFonts w:eastAsia="Calibri"/>
                <w:sz w:val="28"/>
                <w:szCs w:val="28"/>
              </w:rPr>
            </w:pPr>
            <w:r w:rsidRPr="00615676">
              <w:rPr>
                <w:rFonts w:eastAsia="Calibri"/>
                <w:sz w:val="28"/>
                <w:szCs w:val="28"/>
              </w:rPr>
              <w:t>Участвует в подготовке и организации занятий, развлечений;</w:t>
            </w:r>
          </w:p>
          <w:p w:rsidR="008A2E6B" w:rsidRPr="00615676" w:rsidRDefault="008A2E6B" w:rsidP="00615676">
            <w:pPr>
              <w:shd w:val="clear" w:color="auto" w:fill="FFFFFF"/>
              <w:rPr>
                <w:rFonts w:eastAsia="Calibri"/>
                <w:sz w:val="28"/>
                <w:szCs w:val="28"/>
              </w:rPr>
            </w:pPr>
            <w:r w:rsidRPr="00615676">
              <w:rPr>
                <w:rFonts w:eastAsia="Calibri"/>
                <w:sz w:val="28"/>
                <w:szCs w:val="28"/>
              </w:rPr>
              <w:t>Формирует у обучающихся культурно – гигиенические навыки, самостоятельность.</w:t>
            </w:r>
          </w:p>
          <w:p w:rsidR="008A2E6B" w:rsidRPr="00615676" w:rsidRDefault="008A2E6B" w:rsidP="00615676">
            <w:pPr>
              <w:shd w:val="clear" w:color="auto" w:fill="FFFFFF"/>
              <w:rPr>
                <w:rFonts w:eastAsia="Calibri"/>
                <w:sz w:val="28"/>
                <w:szCs w:val="28"/>
              </w:rPr>
            </w:pPr>
            <w:r w:rsidRPr="00615676">
              <w:rPr>
                <w:rFonts w:eastAsia="Calibri"/>
                <w:sz w:val="28"/>
                <w:szCs w:val="28"/>
                <w:shd w:val="clear" w:color="auto" w:fill="FFFFFF"/>
              </w:rPr>
              <w:t>Принимает участие в оздоровительных и закаливающих мероприятий, которые направлены на укрепление здоровья обучающихся.</w:t>
            </w:r>
          </w:p>
          <w:p w:rsidR="008A2E6B" w:rsidRPr="00615676" w:rsidRDefault="008A2E6B" w:rsidP="00615676">
            <w:pPr>
              <w:shd w:val="clear" w:color="auto" w:fill="FFFFFF"/>
              <w:rPr>
                <w:rFonts w:eastAsia="Calibri"/>
                <w:sz w:val="28"/>
                <w:szCs w:val="28"/>
                <w:shd w:val="clear" w:color="auto" w:fill="FFFFFF"/>
              </w:rPr>
            </w:pPr>
            <w:r w:rsidRPr="00615676">
              <w:rPr>
                <w:rFonts w:eastAsia="Calibri"/>
                <w:sz w:val="28"/>
                <w:szCs w:val="28"/>
                <w:shd w:val="clear" w:color="auto" w:fill="FFFFFF"/>
              </w:rPr>
              <w:t>Совместно с воспитателем и под его руководством регулирует двигательную активность обучающихся.</w:t>
            </w:r>
          </w:p>
          <w:p w:rsidR="008A2E6B" w:rsidRPr="00615676" w:rsidRDefault="008A2E6B" w:rsidP="00615676">
            <w:pPr>
              <w:shd w:val="clear" w:color="auto" w:fill="FFFFFF"/>
              <w:rPr>
                <w:rFonts w:eastAsia="Calibri"/>
                <w:sz w:val="28"/>
                <w:szCs w:val="28"/>
              </w:rPr>
            </w:pPr>
            <w:r w:rsidRPr="00615676">
              <w:rPr>
                <w:rFonts w:eastAsia="Calibri"/>
                <w:sz w:val="28"/>
                <w:szCs w:val="28"/>
                <w:shd w:val="clear" w:color="auto" w:fill="FFFFFF"/>
              </w:rPr>
              <w:t>Принимает участие в праздниках и развлечениях.</w:t>
            </w:r>
          </w:p>
        </w:tc>
      </w:tr>
    </w:tbl>
    <w:p w:rsidR="008A2E6B" w:rsidRPr="00615676" w:rsidRDefault="008A2E6B" w:rsidP="00615676">
      <w:pPr>
        <w:rPr>
          <w:rFonts w:eastAsia="Times New Roman"/>
          <w:i/>
          <w:sz w:val="28"/>
          <w:szCs w:val="28"/>
        </w:rPr>
      </w:pPr>
    </w:p>
    <w:p w:rsidR="008A2E6B" w:rsidRPr="008A2E6B" w:rsidRDefault="008A2E6B" w:rsidP="008A2E6B">
      <w:pPr>
        <w:rPr>
          <w:rFonts w:eastAsia="Times New Roman"/>
          <w:b/>
          <w:i/>
          <w:sz w:val="28"/>
          <w:szCs w:val="28"/>
        </w:rPr>
      </w:pPr>
      <w:r>
        <w:rPr>
          <w:rFonts w:eastAsia="Times New Roman"/>
          <w:b/>
          <w:sz w:val="28"/>
          <w:szCs w:val="28"/>
        </w:rPr>
        <w:t xml:space="preserve">       </w:t>
      </w:r>
      <w:r w:rsidRPr="008A2E6B">
        <w:rPr>
          <w:rFonts w:eastAsia="Times New Roman"/>
          <w:b/>
          <w:i/>
          <w:sz w:val="28"/>
          <w:szCs w:val="28"/>
        </w:rPr>
        <w:t>3.3. Режим и распорядок дня в возрастных группах МБДОУ №8 « Огонёк»</w:t>
      </w:r>
    </w:p>
    <w:p w:rsidR="008A2E6B" w:rsidRPr="008062C0" w:rsidRDefault="008A2E6B" w:rsidP="008A2E6B">
      <w:pPr>
        <w:rPr>
          <w:rFonts w:eastAsia="Times New Roman"/>
          <w:sz w:val="28"/>
          <w:szCs w:val="28"/>
        </w:rPr>
      </w:pPr>
      <w:r w:rsidRPr="008062C0">
        <w:rPr>
          <w:rFonts w:eastAsia="Times New Roman"/>
          <w:sz w:val="28"/>
          <w:szCs w:val="28"/>
        </w:rPr>
        <w:t xml:space="preserve">Организация имеет право на самостоятельное определение режима и распорядка дня, устанавливаемых с учетом условий реализации программы Организации, потребностей участников образовательных отношений, особенностей реализуемых авторских вариативных образовательных программ, в т. 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 </w:t>
      </w:r>
    </w:p>
    <w:p w:rsidR="008A2E6B" w:rsidRPr="008062C0" w:rsidRDefault="008A2E6B" w:rsidP="008A2E6B">
      <w:pPr>
        <w:rPr>
          <w:rFonts w:eastAsia="Times New Roman"/>
          <w:sz w:val="28"/>
          <w:szCs w:val="28"/>
        </w:rPr>
      </w:pPr>
      <w:r w:rsidRPr="008062C0">
        <w:rPr>
          <w:rFonts w:eastAsia="Times New Roman"/>
          <w:sz w:val="28"/>
          <w:szCs w:val="28"/>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8A2E6B" w:rsidRDefault="008A2E6B" w:rsidP="008A2E6B">
      <w:pPr>
        <w:rPr>
          <w:rFonts w:eastAsia="Times New Roman"/>
          <w:sz w:val="28"/>
          <w:szCs w:val="28"/>
        </w:rPr>
      </w:pPr>
      <w:r w:rsidRPr="008062C0">
        <w:rPr>
          <w:rFonts w:eastAsia="Times New Roman"/>
          <w:sz w:val="28"/>
          <w:szCs w:val="28"/>
        </w:rPr>
        <w:t xml:space="preserve">Основными компонентами режима в ДОО являются: </w:t>
      </w:r>
      <w:r>
        <w:rPr>
          <w:rFonts w:eastAsia="Times New Roman"/>
          <w:sz w:val="28"/>
          <w:szCs w:val="28"/>
        </w:rPr>
        <w:t xml:space="preserve">                                                                                         - </w:t>
      </w:r>
      <w:r w:rsidRPr="008062C0">
        <w:rPr>
          <w:rFonts w:eastAsia="Times New Roman"/>
          <w:sz w:val="28"/>
          <w:szCs w:val="28"/>
        </w:rPr>
        <w:t xml:space="preserve">сон, </w:t>
      </w:r>
    </w:p>
    <w:p w:rsidR="008A2E6B" w:rsidRDefault="008A2E6B" w:rsidP="008A2E6B">
      <w:pPr>
        <w:rPr>
          <w:rFonts w:eastAsia="Times New Roman"/>
          <w:sz w:val="28"/>
          <w:szCs w:val="28"/>
        </w:rPr>
      </w:pPr>
      <w:r>
        <w:rPr>
          <w:rFonts w:eastAsia="Times New Roman"/>
          <w:sz w:val="28"/>
          <w:szCs w:val="28"/>
        </w:rPr>
        <w:t>-</w:t>
      </w:r>
      <w:r w:rsidRPr="008062C0">
        <w:rPr>
          <w:rFonts w:eastAsia="Times New Roman"/>
          <w:sz w:val="28"/>
          <w:szCs w:val="28"/>
        </w:rPr>
        <w:t xml:space="preserve">пребывание на открытом воздухе (прогулка), </w:t>
      </w:r>
    </w:p>
    <w:p w:rsidR="008A2E6B" w:rsidRDefault="008A2E6B" w:rsidP="008A2E6B">
      <w:pPr>
        <w:rPr>
          <w:rFonts w:eastAsia="Times New Roman"/>
          <w:sz w:val="28"/>
          <w:szCs w:val="28"/>
        </w:rPr>
      </w:pPr>
      <w:r>
        <w:rPr>
          <w:rFonts w:eastAsia="Times New Roman"/>
          <w:sz w:val="28"/>
          <w:szCs w:val="28"/>
        </w:rPr>
        <w:t>-</w:t>
      </w:r>
      <w:r w:rsidRPr="008062C0">
        <w:rPr>
          <w:rFonts w:eastAsia="Times New Roman"/>
          <w:sz w:val="28"/>
          <w:szCs w:val="28"/>
        </w:rPr>
        <w:t xml:space="preserve">образовательная деятельность, </w:t>
      </w:r>
    </w:p>
    <w:p w:rsidR="008A2E6B" w:rsidRDefault="008A2E6B" w:rsidP="008A2E6B">
      <w:pPr>
        <w:rPr>
          <w:rFonts w:eastAsia="Times New Roman"/>
          <w:sz w:val="28"/>
          <w:szCs w:val="28"/>
        </w:rPr>
      </w:pPr>
      <w:r>
        <w:rPr>
          <w:rFonts w:eastAsia="Times New Roman"/>
          <w:sz w:val="28"/>
          <w:szCs w:val="28"/>
        </w:rPr>
        <w:lastRenderedPageBreak/>
        <w:t>-</w:t>
      </w:r>
      <w:r w:rsidRPr="008062C0">
        <w:rPr>
          <w:rFonts w:eastAsia="Times New Roman"/>
          <w:sz w:val="28"/>
          <w:szCs w:val="28"/>
        </w:rPr>
        <w:t xml:space="preserve">игровая деятельность и отдых по собственному выбору (свободное время), </w:t>
      </w:r>
      <w:r>
        <w:rPr>
          <w:rFonts w:eastAsia="Times New Roman"/>
          <w:sz w:val="28"/>
          <w:szCs w:val="28"/>
        </w:rPr>
        <w:t xml:space="preserve">                                                             -</w:t>
      </w:r>
      <w:r w:rsidRPr="008062C0">
        <w:rPr>
          <w:rFonts w:eastAsia="Times New Roman"/>
          <w:sz w:val="28"/>
          <w:szCs w:val="28"/>
        </w:rPr>
        <w:t xml:space="preserve">прием пищи, </w:t>
      </w:r>
      <w:r>
        <w:rPr>
          <w:rFonts w:eastAsia="Times New Roman"/>
          <w:sz w:val="28"/>
          <w:szCs w:val="28"/>
        </w:rPr>
        <w:t xml:space="preserve"> </w:t>
      </w:r>
    </w:p>
    <w:p w:rsidR="008A2E6B" w:rsidRPr="008062C0" w:rsidRDefault="008A2E6B" w:rsidP="008A2E6B">
      <w:pPr>
        <w:rPr>
          <w:rFonts w:eastAsia="Times New Roman"/>
          <w:sz w:val="28"/>
          <w:szCs w:val="28"/>
        </w:rPr>
      </w:pPr>
      <w:r>
        <w:rPr>
          <w:rFonts w:eastAsia="Times New Roman"/>
          <w:sz w:val="28"/>
          <w:szCs w:val="28"/>
        </w:rPr>
        <w:t>-</w:t>
      </w:r>
      <w:r w:rsidRPr="008062C0">
        <w:rPr>
          <w:rFonts w:eastAsia="Times New Roman"/>
          <w:sz w:val="28"/>
          <w:szCs w:val="28"/>
        </w:rPr>
        <w:t xml:space="preserve">личная гигиена. </w:t>
      </w:r>
      <w:r>
        <w:rPr>
          <w:rFonts w:eastAsia="Times New Roman"/>
          <w:sz w:val="28"/>
          <w:szCs w:val="28"/>
        </w:rPr>
        <w:t xml:space="preserve">                                                                                                                   </w:t>
      </w:r>
      <w:r w:rsidRPr="008062C0">
        <w:rPr>
          <w:rFonts w:eastAsia="Times New Roman"/>
          <w:sz w:val="28"/>
          <w:szCs w:val="28"/>
        </w:rPr>
        <w:t xml:space="preserve">Содержание и длительность каждого из компонентов, а также роль их в определенные возрастные периоды закономерно изменяются, приобретая новые характерные черты и особенности. </w:t>
      </w:r>
    </w:p>
    <w:p w:rsidR="008A2E6B" w:rsidRDefault="008A2E6B" w:rsidP="008A2E6B">
      <w:pPr>
        <w:rPr>
          <w:rFonts w:eastAsia="Times New Roman"/>
          <w:sz w:val="28"/>
          <w:szCs w:val="28"/>
        </w:rPr>
      </w:pPr>
      <w:r w:rsidRPr="008062C0">
        <w:rPr>
          <w:rFonts w:eastAsia="Times New Roman"/>
          <w:sz w:val="28"/>
          <w:szCs w:val="28"/>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p>
    <w:p w:rsidR="008A2E6B" w:rsidRPr="008062C0" w:rsidRDefault="008A2E6B" w:rsidP="008A2E6B">
      <w:pPr>
        <w:rPr>
          <w:rFonts w:eastAsia="Times New Roman"/>
          <w:sz w:val="28"/>
          <w:szCs w:val="28"/>
        </w:rPr>
      </w:pPr>
      <w:r w:rsidRPr="008062C0">
        <w:rPr>
          <w:rFonts w:eastAsia="Times New Roman"/>
          <w:sz w:val="28"/>
          <w:szCs w:val="28"/>
        </w:rPr>
        <w:t xml:space="preserve">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8A2E6B" w:rsidRDefault="008A2E6B" w:rsidP="008A2E6B">
      <w:pPr>
        <w:rPr>
          <w:rFonts w:eastAsia="Times New Roman"/>
          <w:sz w:val="28"/>
          <w:szCs w:val="28"/>
        </w:rPr>
      </w:pPr>
      <w:r w:rsidRPr="00EE1745">
        <w:rPr>
          <w:rFonts w:eastAsia="Times New Roman"/>
          <w:sz w:val="28"/>
          <w:szCs w:val="28"/>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к активной деятельности и правильному отдыху с максимальным проведением его на свежем воздухе. </w:t>
      </w:r>
    </w:p>
    <w:p w:rsidR="008A2E6B" w:rsidRPr="00EE1745" w:rsidRDefault="008A2E6B" w:rsidP="008A2E6B">
      <w:pPr>
        <w:rPr>
          <w:rFonts w:eastAsia="Times New Roman"/>
          <w:sz w:val="28"/>
          <w:szCs w:val="28"/>
        </w:rPr>
      </w:pPr>
      <w:r w:rsidRPr="00EE1745">
        <w:rPr>
          <w:rFonts w:eastAsia="Times New Roman"/>
          <w:sz w:val="28"/>
          <w:szCs w:val="28"/>
        </w:rPr>
        <w:t>Делать это необходимо постепенно, последовательно и ежедневно.</w:t>
      </w:r>
    </w:p>
    <w:p w:rsidR="008A2E6B" w:rsidRPr="00EE1745" w:rsidRDefault="008A2E6B" w:rsidP="008A2E6B">
      <w:pPr>
        <w:rPr>
          <w:rFonts w:eastAsia="Times New Roman"/>
          <w:sz w:val="28"/>
          <w:szCs w:val="28"/>
        </w:rPr>
      </w:pPr>
      <w:r w:rsidRPr="00EE1745">
        <w:rPr>
          <w:rFonts w:eastAsia="Times New Roman"/>
          <w:sz w:val="28"/>
          <w:szCs w:val="28"/>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8A2E6B" w:rsidRDefault="008A2E6B" w:rsidP="008A2E6B">
      <w:pPr>
        <w:rPr>
          <w:rFonts w:eastAsia="Times New Roman"/>
          <w:sz w:val="28"/>
          <w:szCs w:val="28"/>
        </w:rPr>
      </w:pPr>
      <w:r w:rsidRPr="00EE1745">
        <w:rPr>
          <w:rFonts w:eastAsia="Times New Roman"/>
          <w:sz w:val="28"/>
          <w:szCs w:val="28"/>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w:t>
      </w:r>
    </w:p>
    <w:p w:rsidR="008A2E6B" w:rsidRPr="00EE1745" w:rsidRDefault="008A2E6B" w:rsidP="008A2E6B">
      <w:pPr>
        <w:rPr>
          <w:rFonts w:eastAsia="Times New Roman"/>
          <w:sz w:val="28"/>
          <w:szCs w:val="28"/>
        </w:rPr>
      </w:pPr>
      <w:r w:rsidRPr="00EE1745">
        <w:rPr>
          <w:rFonts w:eastAsia="Times New Roman"/>
          <w:sz w:val="28"/>
          <w:szCs w:val="28"/>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8A2E6B" w:rsidRPr="00EE1745" w:rsidRDefault="008A2E6B" w:rsidP="008A2E6B">
      <w:pPr>
        <w:widowControl w:val="0"/>
        <w:rPr>
          <w:rFonts w:eastAsia="Times New Roman"/>
          <w:sz w:val="28"/>
          <w:szCs w:val="28"/>
        </w:rPr>
      </w:pPr>
      <w:r w:rsidRPr="00EE1745">
        <w:rPr>
          <w:rFonts w:eastAsia="Times New Roman"/>
          <w:sz w:val="28"/>
          <w:szCs w:val="28"/>
        </w:rPr>
        <w:t>Продолжительность дневной суммарной образовательной нагрузки для детей дошкольного возраста, условия организация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w:t>
      </w:r>
      <w:r w:rsidRPr="008A2E6B">
        <w:rPr>
          <w:rFonts w:eastAsia="Times New Roman"/>
          <w:sz w:val="28"/>
          <w:szCs w:val="28"/>
        </w:rPr>
        <w:t xml:space="preserve"> </w:t>
      </w:r>
      <w:r w:rsidRPr="00EE1745">
        <w:rPr>
          <w:rFonts w:eastAsia="Times New Roman"/>
          <w:sz w:val="28"/>
          <w:szCs w:val="28"/>
        </w:rPr>
        <w:t>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w:t>
      </w:r>
      <w:r w:rsidRPr="00EE1745">
        <w:rPr>
          <w:sz w:val="28"/>
          <w:szCs w:val="28"/>
        </w:rPr>
        <w:t xml:space="preserve"> </w:t>
      </w:r>
      <w:r w:rsidRPr="00EE1745">
        <w:rPr>
          <w:rFonts w:eastAsia="Times New Roman"/>
          <w:sz w:val="28"/>
          <w:szCs w:val="28"/>
        </w:rPr>
        <w:t>29 января 2021 г., регистрационный № 62296), действующим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w:t>
      </w:r>
      <w:r>
        <w:rPr>
          <w:rFonts w:eastAsia="Times New Roman"/>
          <w:sz w:val="28"/>
          <w:szCs w:val="28"/>
        </w:rPr>
        <w:t xml:space="preserve">ого врача Российской Федерации </w:t>
      </w:r>
      <w:r w:rsidRPr="00EE1745">
        <w:rPr>
          <w:rFonts w:eastAsia="Times New Roman"/>
          <w:sz w:val="28"/>
          <w:szCs w:val="28"/>
        </w:rPr>
        <w:t>от 28 сентября 2020 г. № 28 (далее – Санитарно-эпидемиологические требования).</w:t>
      </w:r>
    </w:p>
    <w:p w:rsidR="008A2E6B" w:rsidRDefault="008A2E6B" w:rsidP="008A2E6B">
      <w:pPr>
        <w:rPr>
          <w:rFonts w:eastAsia="Times New Roman"/>
          <w:sz w:val="28"/>
          <w:szCs w:val="28"/>
        </w:rPr>
      </w:pPr>
      <w:r w:rsidRPr="00EE1745">
        <w:rPr>
          <w:rFonts w:eastAsia="Times New Roman"/>
          <w:sz w:val="28"/>
          <w:szCs w:val="28"/>
        </w:rPr>
        <w:t xml:space="preserve">Режим дня строится с учетом сезонных изменений. </w:t>
      </w:r>
    </w:p>
    <w:p w:rsidR="008A2E6B" w:rsidRDefault="008A2E6B" w:rsidP="008A2E6B">
      <w:pPr>
        <w:rPr>
          <w:rFonts w:eastAsia="Times New Roman"/>
          <w:sz w:val="28"/>
          <w:szCs w:val="28"/>
        </w:rPr>
      </w:pPr>
      <w:r w:rsidRPr="00EE1745">
        <w:rPr>
          <w:rFonts w:eastAsia="Times New Roman"/>
          <w:sz w:val="28"/>
          <w:szCs w:val="28"/>
        </w:rPr>
        <w:t xml:space="preserve">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8A2E6B" w:rsidRDefault="008A2E6B" w:rsidP="008A2E6B">
      <w:pPr>
        <w:rPr>
          <w:rFonts w:eastAsia="Times New Roman"/>
          <w:sz w:val="28"/>
          <w:szCs w:val="28"/>
        </w:rPr>
      </w:pPr>
      <w:r w:rsidRPr="00EE1745">
        <w:rPr>
          <w:rFonts w:eastAsia="Times New Roman"/>
          <w:sz w:val="28"/>
          <w:szCs w:val="28"/>
        </w:rPr>
        <w:t xml:space="preserve">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w:t>
      </w:r>
    </w:p>
    <w:p w:rsidR="008A2E6B" w:rsidRPr="00EE1745" w:rsidRDefault="008A2E6B" w:rsidP="008A2E6B">
      <w:pPr>
        <w:rPr>
          <w:rFonts w:eastAsia="Times New Roman"/>
          <w:sz w:val="28"/>
          <w:szCs w:val="28"/>
        </w:rPr>
      </w:pPr>
      <w:r w:rsidRPr="00EE1745">
        <w:rPr>
          <w:rFonts w:eastAsia="Times New Roman"/>
          <w:sz w:val="28"/>
          <w:szCs w:val="28"/>
        </w:rPr>
        <w:lastRenderedPageBreak/>
        <w:t xml:space="preserve">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8A2E6B" w:rsidRDefault="008A2E6B" w:rsidP="008A2E6B">
      <w:pPr>
        <w:rPr>
          <w:rFonts w:eastAsia="Times New Roman"/>
          <w:sz w:val="28"/>
          <w:szCs w:val="28"/>
        </w:rPr>
      </w:pPr>
      <w:r w:rsidRPr="00EE1745">
        <w:rPr>
          <w:rFonts w:eastAsia="Times New Roman"/>
          <w:sz w:val="28"/>
          <w:szCs w:val="28"/>
        </w:rPr>
        <w:t xml:space="preserve">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w:t>
      </w:r>
    </w:p>
    <w:p w:rsidR="008A2E6B" w:rsidRPr="00EE1745" w:rsidRDefault="008A2E6B" w:rsidP="008A2E6B">
      <w:pPr>
        <w:rPr>
          <w:rFonts w:eastAsia="Times New Roman"/>
          <w:sz w:val="28"/>
          <w:szCs w:val="28"/>
        </w:rPr>
      </w:pPr>
      <w:r w:rsidRPr="00EE1745">
        <w:rPr>
          <w:rFonts w:eastAsia="Times New Roman"/>
          <w:sz w:val="28"/>
          <w:szCs w:val="28"/>
        </w:rPr>
        <w:t xml:space="preserve">Ниже приведены требования к организации образовательного процесса, которыми следует руководствоваться при изменении режима дня. </w:t>
      </w:r>
    </w:p>
    <w:p w:rsidR="00230FB4" w:rsidRPr="00230FB4" w:rsidRDefault="00230FB4" w:rsidP="00230FB4">
      <w:pPr>
        <w:rPr>
          <w:rFonts w:eastAsia="Times New Roman"/>
          <w:b/>
          <w:i/>
          <w:sz w:val="28"/>
          <w:szCs w:val="28"/>
        </w:rPr>
      </w:pPr>
      <w:r w:rsidRPr="00230FB4">
        <w:rPr>
          <w:rFonts w:eastAsia="Times New Roman"/>
          <w:b/>
          <w:i/>
          <w:sz w:val="28"/>
          <w:szCs w:val="28"/>
        </w:rPr>
        <w:t>Требования и показатели организации образовательного процесса</w:t>
      </w:r>
    </w:p>
    <w:p w:rsidR="00230FB4" w:rsidRPr="00230FB4" w:rsidRDefault="00230FB4" w:rsidP="00230FB4">
      <w:pPr>
        <w:ind w:firstLine="709"/>
        <w:rPr>
          <w:rFonts w:eastAsia="Times New Roman"/>
          <w:b/>
          <w:sz w:val="28"/>
          <w:szCs w:val="28"/>
        </w:rPr>
      </w:pPr>
    </w:p>
    <w:tbl>
      <w:tblPr>
        <w:tblW w:w="10003" w:type="dxa"/>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16"/>
        <w:gridCol w:w="2448"/>
        <w:gridCol w:w="3039"/>
      </w:tblGrid>
      <w:tr w:rsidR="00230FB4" w:rsidRPr="00230FB4" w:rsidTr="00BC7A49">
        <w:trPr>
          <w:trHeight w:val="490"/>
        </w:trPr>
        <w:tc>
          <w:tcPr>
            <w:tcW w:w="4516" w:type="dxa"/>
            <w:shd w:val="clear" w:color="auto" w:fill="FFFFFF" w:themeFill="background1"/>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Показатель</w:t>
            </w:r>
          </w:p>
        </w:tc>
        <w:tc>
          <w:tcPr>
            <w:tcW w:w="2448" w:type="dxa"/>
            <w:shd w:val="clear" w:color="auto" w:fill="FFFFFF" w:themeFill="background1"/>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Возраст</w:t>
            </w:r>
          </w:p>
        </w:tc>
        <w:tc>
          <w:tcPr>
            <w:tcW w:w="3039" w:type="dxa"/>
            <w:shd w:val="clear" w:color="auto" w:fill="FFFFFF" w:themeFill="background1"/>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Норматив</w:t>
            </w:r>
          </w:p>
        </w:tc>
      </w:tr>
      <w:tr w:rsidR="00230FB4" w:rsidRPr="00230FB4" w:rsidTr="00BC7A49">
        <w:trPr>
          <w:trHeight w:val="359"/>
        </w:trPr>
        <w:tc>
          <w:tcPr>
            <w:tcW w:w="10003" w:type="dxa"/>
            <w:gridSpan w:val="3"/>
            <w:tcMar>
              <w:top w:w="100" w:type="dxa"/>
              <w:left w:w="100" w:type="dxa"/>
              <w:bottom w:w="100" w:type="dxa"/>
              <w:right w:w="100" w:type="dxa"/>
            </w:tcMar>
          </w:tcPr>
          <w:p w:rsidR="00230FB4" w:rsidRPr="00230FB4" w:rsidRDefault="00230FB4" w:rsidP="00230FB4">
            <w:pPr>
              <w:rPr>
                <w:rFonts w:eastAsia="Times New Roman"/>
                <w:b/>
                <w:i/>
                <w:sz w:val="28"/>
                <w:szCs w:val="28"/>
              </w:rPr>
            </w:pPr>
            <w:r w:rsidRPr="00230FB4">
              <w:rPr>
                <w:rFonts w:eastAsia="Times New Roman"/>
                <w:b/>
                <w:i/>
                <w:sz w:val="28"/>
                <w:szCs w:val="28"/>
              </w:rPr>
              <w:t>Требования к организации образовательного процесса</w:t>
            </w:r>
          </w:p>
        </w:tc>
      </w:tr>
      <w:tr w:rsidR="00230FB4" w:rsidRPr="00230FB4" w:rsidTr="00BC7A49">
        <w:trPr>
          <w:trHeight w:val="490"/>
        </w:trPr>
        <w:tc>
          <w:tcPr>
            <w:tcW w:w="4516"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Начало занятий не ранее</w:t>
            </w:r>
          </w:p>
        </w:tc>
        <w:tc>
          <w:tcPr>
            <w:tcW w:w="244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все возраста</w:t>
            </w:r>
          </w:p>
        </w:tc>
        <w:tc>
          <w:tcPr>
            <w:tcW w:w="303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8.00</w:t>
            </w:r>
          </w:p>
        </w:tc>
      </w:tr>
      <w:tr w:rsidR="00230FB4" w:rsidRPr="00230FB4" w:rsidTr="00BC7A49">
        <w:trPr>
          <w:trHeight w:val="490"/>
        </w:trPr>
        <w:tc>
          <w:tcPr>
            <w:tcW w:w="4516"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Окончание занятий, не позднее</w:t>
            </w:r>
          </w:p>
        </w:tc>
        <w:tc>
          <w:tcPr>
            <w:tcW w:w="244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все возраста</w:t>
            </w:r>
          </w:p>
        </w:tc>
        <w:tc>
          <w:tcPr>
            <w:tcW w:w="303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17.00</w:t>
            </w:r>
          </w:p>
        </w:tc>
      </w:tr>
      <w:tr w:rsidR="00230FB4" w:rsidRPr="00230FB4" w:rsidTr="00BC7A49">
        <w:trPr>
          <w:trHeight w:val="1281"/>
        </w:trPr>
        <w:tc>
          <w:tcPr>
            <w:tcW w:w="4516"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Продолжительность занятия для детей дошкольного возраста, не более</w:t>
            </w:r>
          </w:p>
        </w:tc>
        <w:tc>
          <w:tcPr>
            <w:tcW w:w="244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от 2 до 3 лет</w:t>
            </w:r>
          </w:p>
          <w:p w:rsidR="00230FB4" w:rsidRPr="00230FB4" w:rsidRDefault="00230FB4" w:rsidP="00230FB4">
            <w:pPr>
              <w:rPr>
                <w:rFonts w:eastAsia="Times New Roman"/>
                <w:sz w:val="28"/>
                <w:szCs w:val="28"/>
              </w:rPr>
            </w:pPr>
            <w:r w:rsidRPr="00230FB4">
              <w:rPr>
                <w:rFonts w:eastAsia="Times New Roman"/>
                <w:sz w:val="28"/>
                <w:szCs w:val="28"/>
              </w:rPr>
              <w:t>от 3 до 4 лет</w:t>
            </w:r>
          </w:p>
          <w:p w:rsidR="00230FB4" w:rsidRPr="00230FB4" w:rsidRDefault="00230FB4" w:rsidP="00230FB4">
            <w:pPr>
              <w:rPr>
                <w:rFonts w:eastAsia="Times New Roman"/>
                <w:sz w:val="28"/>
                <w:szCs w:val="28"/>
              </w:rPr>
            </w:pPr>
            <w:r w:rsidRPr="00230FB4">
              <w:rPr>
                <w:rFonts w:eastAsia="Times New Roman"/>
                <w:sz w:val="28"/>
                <w:szCs w:val="28"/>
              </w:rPr>
              <w:t>от 4 до 5 лет</w:t>
            </w:r>
          </w:p>
          <w:p w:rsidR="00230FB4" w:rsidRPr="00230FB4" w:rsidRDefault="00230FB4" w:rsidP="00230FB4">
            <w:pPr>
              <w:rPr>
                <w:rFonts w:eastAsia="Times New Roman"/>
                <w:sz w:val="28"/>
                <w:szCs w:val="28"/>
              </w:rPr>
            </w:pPr>
            <w:r w:rsidRPr="00230FB4">
              <w:rPr>
                <w:rFonts w:eastAsia="Times New Roman"/>
                <w:sz w:val="28"/>
                <w:szCs w:val="28"/>
              </w:rPr>
              <w:t>от 5 до 6 лет</w:t>
            </w:r>
          </w:p>
          <w:p w:rsidR="00230FB4" w:rsidRPr="00230FB4" w:rsidRDefault="00230FB4" w:rsidP="00230FB4">
            <w:pPr>
              <w:rPr>
                <w:rFonts w:eastAsia="Times New Roman"/>
                <w:sz w:val="28"/>
                <w:szCs w:val="28"/>
              </w:rPr>
            </w:pPr>
            <w:r w:rsidRPr="00230FB4">
              <w:rPr>
                <w:rFonts w:eastAsia="Times New Roman"/>
                <w:sz w:val="28"/>
                <w:szCs w:val="28"/>
              </w:rPr>
              <w:t>от 6 до 7 лет</w:t>
            </w:r>
          </w:p>
        </w:tc>
        <w:tc>
          <w:tcPr>
            <w:tcW w:w="303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10 минут</w:t>
            </w:r>
          </w:p>
          <w:p w:rsidR="00230FB4" w:rsidRPr="00230FB4" w:rsidRDefault="00230FB4" w:rsidP="00230FB4">
            <w:pPr>
              <w:rPr>
                <w:rFonts w:eastAsia="Times New Roman"/>
                <w:sz w:val="28"/>
                <w:szCs w:val="28"/>
              </w:rPr>
            </w:pPr>
            <w:r w:rsidRPr="00230FB4">
              <w:rPr>
                <w:rFonts w:eastAsia="Times New Roman"/>
                <w:sz w:val="28"/>
                <w:szCs w:val="28"/>
              </w:rPr>
              <w:t>15 минут</w:t>
            </w:r>
          </w:p>
          <w:p w:rsidR="00230FB4" w:rsidRPr="00230FB4" w:rsidRDefault="00230FB4" w:rsidP="00230FB4">
            <w:pPr>
              <w:rPr>
                <w:rFonts w:eastAsia="Times New Roman"/>
                <w:sz w:val="28"/>
                <w:szCs w:val="28"/>
              </w:rPr>
            </w:pPr>
            <w:r w:rsidRPr="00230FB4">
              <w:rPr>
                <w:rFonts w:eastAsia="Times New Roman"/>
                <w:sz w:val="28"/>
                <w:szCs w:val="28"/>
              </w:rPr>
              <w:t>20 минут</w:t>
            </w:r>
          </w:p>
          <w:p w:rsidR="00230FB4" w:rsidRPr="00230FB4" w:rsidRDefault="00230FB4" w:rsidP="00230FB4">
            <w:pPr>
              <w:rPr>
                <w:rFonts w:eastAsia="Times New Roman"/>
                <w:sz w:val="28"/>
                <w:szCs w:val="28"/>
              </w:rPr>
            </w:pPr>
            <w:r w:rsidRPr="00230FB4">
              <w:rPr>
                <w:rFonts w:eastAsia="Times New Roman"/>
                <w:sz w:val="28"/>
                <w:szCs w:val="28"/>
              </w:rPr>
              <w:t>25 минут</w:t>
            </w:r>
          </w:p>
          <w:p w:rsidR="00230FB4" w:rsidRPr="00230FB4" w:rsidRDefault="00230FB4" w:rsidP="00230FB4">
            <w:pPr>
              <w:rPr>
                <w:rFonts w:eastAsia="Times New Roman"/>
                <w:sz w:val="28"/>
                <w:szCs w:val="28"/>
              </w:rPr>
            </w:pPr>
            <w:r w:rsidRPr="00230FB4">
              <w:rPr>
                <w:rFonts w:eastAsia="Times New Roman"/>
                <w:sz w:val="28"/>
                <w:szCs w:val="28"/>
              </w:rPr>
              <w:t>30 минут</w:t>
            </w:r>
          </w:p>
        </w:tc>
      </w:tr>
      <w:tr w:rsidR="00230FB4" w:rsidRPr="00230FB4" w:rsidTr="00BC7A49">
        <w:trPr>
          <w:trHeight w:val="3559"/>
        </w:trPr>
        <w:tc>
          <w:tcPr>
            <w:tcW w:w="4516"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Продолжительность дневной суммарной образовательной нагрузки для детей дошкольного возраста, не более</w:t>
            </w:r>
          </w:p>
        </w:tc>
        <w:tc>
          <w:tcPr>
            <w:tcW w:w="244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от 2 до 3 лет</w:t>
            </w:r>
          </w:p>
          <w:p w:rsidR="00230FB4" w:rsidRPr="00230FB4" w:rsidRDefault="00230FB4" w:rsidP="00230FB4">
            <w:pPr>
              <w:rPr>
                <w:rFonts w:eastAsia="Times New Roman"/>
                <w:sz w:val="28"/>
                <w:szCs w:val="28"/>
              </w:rPr>
            </w:pPr>
            <w:r w:rsidRPr="00230FB4">
              <w:rPr>
                <w:rFonts w:eastAsia="Times New Roman"/>
                <w:sz w:val="28"/>
                <w:szCs w:val="28"/>
              </w:rPr>
              <w:t>от 3 до 4 лет</w:t>
            </w:r>
          </w:p>
          <w:p w:rsidR="00230FB4" w:rsidRPr="00230FB4" w:rsidRDefault="00230FB4" w:rsidP="00230FB4">
            <w:pPr>
              <w:rPr>
                <w:rFonts w:eastAsia="Times New Roman"/>
                <w:sz w:val="28"/>
                <w:szCs w:val="28"/>
              </w:rPr>
            </w:pPr>
            <w:r w:rsidRPr="00230FB4">
              <w:rPr>
                <w:rFonts w:eastAsia="Times New Roman"/>
                <w:sz w:val="28"/>
                <w:szCs w:val="28"/>
              </w:rPr>
              <w:t>от 4 до 5 лет</w:t>
            </w:r>
          </w:p>
          <w:p w:rsidR="002B32C9" w:rsidRDefault="002B32C9" w:rsidP="00230FB4">
            <w:pPr>
              <w:rPr>
                <w:rFonts w:eastAsia="Times New Roman"/>
                <w:sz w:val="28"/>
                <w:szCs w:val="28"/>
              </w:rPr>
            </w:pPr>
          </w:p>
          <w:p w:rsidR="00230FB4" w:rsidRPr="00230FB4" w:rsidRDefault="00230FB4" w:rsidP="00230FB4">
            <w:pPr>
              <w:rPr>
                <w:rFonts w:eastAsia="Times New Roman"/>
                <w:sz w:val="28"/>
                <w:szCs w:val="28"/>
              </w:rPr>
            </w:pPr>
            <w:r w:rsidRPr="00230FB4">
              <w:rPr>
                <w:rFonts w:eastAsia="Times New Roman"/>
                <w:sz w:val="28"/>
                <w:szCs w:val="28"/>
              </w:rPr>
              <w:t>от 5 до 6 лет</w:t>
            </w:r>
          </w:p>
          <w:p w:rsidR="002B32C9" w:rsidRDefault="002B32C9" w:rsidP="00230FB4">
            <w:pPr>
              <w:rPr>
                <w:rFonts w:eastAsia="Times New Roman"/>
                <w:sz w:val="28"/>
                <w:szCs w:val="28"/>
              </w:rPr>
            </w:pPr>
          </w:p>
          <w:p w:rsidR="002B32C9" w:rsidRDefault="002B32C9" w:rsidP="00230FB4">
            <w:pPr>
              <w:rPr>
                <w:rFonts w:eastAsia="Times New Roman"/>
                <w:sz w:val="28"/>
                <w:szCs w:val="28"/>
              </w:rPr>
            </w:pPr>
          </w:p>
          <w:p w:rsidR="002B32C9" w:rsidRDefault="002B32C9" w:rsidP="00230FB4">
            <w:pPr>
              <w:rPr>
                <w:rFonts w:eastAsia="Times New Roman"/>
                <w:sz w:val="28"/>
                <w:szCs w:val="28"/>
              </w:rPr>
            </w:pPr>
          </w:p>
          <w:p w:rsidR="00230FB4" w:rsidRPr="00230FB4" w:rsidRDefault="00230FB4" w:rsidP="00230FB4">
            <w:pPr>
              <w:rPr>
                <w:rFonts w:eastAsia="Times New Roman"/>
                <w:sz w:val="28"/>
                <w:szCs w:val="28"/>
              </w:rPr>
            </w:pPr>
            <w:r w:rsidRPr="00230FB4">
              <w:rPr>
                <w:rFonts w:eastAsia="Times New Roman"/>
                <w:sz w:val="28"/>
                <w:szCs w:val="28"/>
              </w:rPr>
              <w:t>от 6 до 7 лет</w:t>
            </w:r>
          </w:p>
        </w:tc>
        <w:tc>
          <w:tcPr>
            <w:tcW w:w="303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20 минут</w:t>
            </w:r>
          </w:p>
          <w:p w:rsidR="00230FB4" w:rsidRPr="00230FB4" w:rsidRDefault="00230FB4" w:rsidP="00230FB4">
            <w:pPr>
              <w:rPr>
                <w:rFonts w:eastAsia="Times New Roman"/>
                <w:sz w:val="28"/>
                <w:szCs w:val="28"/>
              </w:rPr>
            </w:pPr>
            <w:r w:rsidRPr="00230FB4">
              <w:rPr>
                <w:rFonts w:eastAsia="Times New Roman"/>
                <w:sz w:val="28"/>
                <w:szCs w:val="28"/>
              </w:rPr>
              <w:t>30 минут</w:t>
            </w:r>
          </w:p>
          <w:p w:rsidR="00230FB4" w:rsidRPr="00230FB4" w:rsidRDefault="00230FB4" w:rsidP="00230FB4">
            <w:pPr>
              <w:rPr>
                <w:rFonts w:eastAsia="Times New Roman"/>
                <w:sz w:val="28"/>
                <w:szCs w:val="28"/>
              </w:rPr>
            </w:pPr>
            <w:r w:rsidRPr="00230FB4">
              <w:rPr>
                <w:rFonts w:eastAsia="Times New Roman"/>
                <w:sz w:val="28"/>
                <w:szCs w:val="28"/>
              </w:rPr>
              <w:t>40 минут</w:t>
            </w:r>
          </w:p>
          <w:p w:rsidR="00230FB4" w:rsidRPr="00230FB4" w:rsidRDefault="00230FB4" w:rsidP="00230FB4">
            <w:pPr>
              <w:rPr>
                <w:rFonts w:eastAsia="Times New Roman"/>
                <w:sz w:val="28"/>
                <w:szCs w:val="28"/>
              </w:rPr>
            </w:pPr>
            <w:r w:rsidRPr="00230FB4">
              <w:rPr>
                <w:rFonts w:eastAsia="Times New Roman"/>
                <w:sz w:val="28"/>
                <w:szCs w:val="28"/>
              </w:rPr>
              <w:t>50 минут или 75 мин при организации 1 занятия после дневного сна</w:t>
            </w:r>
          </w:p>
          <w:p w:rsidR="00230FB4" w:rsidRPr="00230FB4" w:rsidRDefault="00230FB4" w:rsidP="00230FB4">
            <w:pPr>
              <w:rPr>
                <w:rFonts w:eastAsia="Times New Roman"/>
                <w:sz w:val="28"/>
                <w:szCs w:val="28"/>
              </w:rPr>
            </w:pPr>
          </w:p>
          <w:p w:rsidR="00230FB4" w:rsidRPr="00230FB4" w:rsidRDefault="00230FB4" w:rsidP="00230FB4">
            <w:pPr>
              <w:rPr>
                <w:rFonts w:eastAsia="Times New Roman"/>
                <w:sz w:val="28"/>
                <w:szCs w:val="28"/>
              </w:rPr>
            </w:pPr>
            <w:r w:rsidRPr="00230FB4">
              <w:rPr>
                <w:rFonts w:eastAsia="Times New Roman"/>
                <w:sz w:val="28"/>
                <w:szCs w:val="28"/>
              </w:rPr>
              <w:t>90 минут</w:t>
            </w:r>
          </w:p>
        </w:tc>
      </w:tr>
      <w:tr w:rsidR="00230FB4" w:rsidRPr="00230FB4" w:rsidTr="00BC7A49">
        <w:trPr>
          <w:trHeight w:val="769"/>
        </w:trPr>
        <w:tc>
          <w:tcPr>
            <w:tcW w:w="4516"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Продолжительность перерывов между занятиями, не менее</w:t>
            </w:r>
          </w:p>
        </w:tc>
        <w:tc>
          <w:tcPr>
            <w:tcW w:w="244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все возраста</w:t>
            </w:r>
          </w:p>
        </w:tc>
        <w:tc>
          <w:tcPr>
            <w:tcW w:w="303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10 минут</w:t>
            </w:r>
          </w:p>
        </w:tc>
      </w:tr>
      <w:tr w:rsidR="00230FB4" w:rsidRPr="00230FB4" w:rsidTr="00BC7A49">
        <w:trPr>
          <w:trHeight w:val="769"/>
        </w:trPr>
        <w:tc>
          <w:tcPr>
            <w:tcW w:w="4516"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 xml:space="preserve">Перерыв во время занятий для гимнастики, не менее </w:t>
            </w:r>
          </w:p>
        </w:tc>
        <w:tc>
          <w:tcPr>
            <w:tcW w:w="244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все возраста</w:t>
            </w:r>
          </w:p>
        </w:tc>
        <w:tc>
          <w:tcPr>
            <w:tcW w:w="303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2 минут</w:t>
            </w:r>
          </w:p>
        </w:tc>
      </w:tr>
      <w:tr w:rsidR="00230FB4" w:rsidRPr="00230FB4" w:rsidTr="00BC7A49">
        <w:trPr>
          <w:trHeight w:val="373"/>
        </w:trPr>
        <w:tc>
          <w:tcPr>
            <w:tcW w:w="10003" w:type="dxa"/>
            <w:gridSpan w:val="3"/>
            <w:shd w:val="clear" w:color="auto" w:fill="auto"/>
            <w:tcMar>
              <w:top w:w="100" w:type="dxa"/>
              <w:left w:w="100" w:type="dxa"/>
              <w:bottom w:w="100" w:type="dxa"/>
              <w:right w:w="100" w:type="dxa"/>
            </w:tcMar>
          </w:tcPr>
          <w:p w:rsidR="00230FB4" w:rsidRPr="00230FB4" w:rsidRDefault="00230FB4" w:rsidP="00230FB4">
            <w:pPr>
              <w:rPr>
                <w:rFonts w:eastAsia="Times New Roman"/>
                <w:b/>
                <w:i/>
                <w:sz w:val="28"/>
                <w:szCs w:val="28"/>
              </w:rPr>
            </w:pPr>
            <w:r w:rsidRPr="00230FB4">
              <w:rPr>
                <w:rFonts w:eastAsia="Times New Roman"/>
                <w:b/>
                <w:i/>
                <w:sz w:val="28"/>
                <w:szCs w:val="28"/>
              </w:rPr>
              <w:t>Показатели организации образовательного процесса</w:t>
            </w:r>
          </w:p>
        </w:tc>
      </w:tr>
      <w:tr w:rsidR="00230FB4" w:rsidRPr="00230FB4" w:rsidTr="00BC7A49">
        <w:trPr>
          <w:trHeight w:val="664"/>
        </w:trPr>
        <w:tc>
          <w:tcPr>
            <w:tcW w:w="4516"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Продолжительность ночного сна не менее</w:t>
            </w:r>
          </w:p>
        </w:tc>
        <w:tc>
          <w:tcPr>
            <w:tcW w:w="244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2-3 года</w:t>
            </w:r>
          </w:p>
          <w:p w:rsidR="00230FB4" w:rsidRPr="00230FB4" w:rsidRDefault="00230FB4" w:rsidP="00230FB4">
            <w:pPr>
              <w:rPr>
                <w:rFonts w:eastAsia="Times New Roman"/>
                <w:sz w:val="28"/>
                <w:szCs w:val="28"/>
              </w:rPr>
            </w:pPr>
            <w:r w:rsidRPr="00230FB4">
              <w:rPr>
                <w:rFonts w:eastAsia="Times New Roman"/>
                <w:sz w:val="28"/>
                <w:szCs w:val="28"/>
              </w:rPr>
              <w:t>4-7 лет</w:t>
            </w:r>
          </w:p>
        </w:tc>
        <w:tc>
          <w:tcPr>
            <w:tcW w:w="303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12 часов</w:t>
            </w:r>
          </w:p>
          <w:p w:rsidR="00230FB4" w:rsidRPr="00230FB4" w:rsidRDefault="00230FB4" w:rsidP="00230FB4">
            <w:pPr>
              <w:rPr>
                <w:rFonts w:eastAsia="Times New Roman"/>
                <w:sz w:val="28"/>
                <w:szCs w:val="28"/>
              </w:rPr>
            </w:pPr>
            <w:r w:rsidRPr="00230FB4">
              <w:rPr>
                <w:rFonts w:eastAsia="Times New Roman"/>
                <w:sz w:val="28"/>
                <w:szCs w:val="28"/>
              </w:rPr>
              <w:t>11 часов</w:t>
            </w:r>
          </w:p>
        </w:tc>
      </w:tr>
      <w:tr w:rsidR="00230FB4" w:rsidRPr="00230FB4" w:rsidTr="00BC7A49">
        <w:trPr>
          <w:trHeight w:val="619"/>
        </w:trPr>
        <w:tc>
          <w:tcPr>
            <w:tcW w:w="4516"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Продолжительность дневного сна, не менее</w:t>
            </w:r>
          </w:p>
        </w:tc>
        <w:tc>
          <w:tcPr>
            <w:tcW w:w="244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2-3 года</w:t>
            </w:r>
          </w:p>
          <w:p w:rsidR="00230FB4" w:rsidRPr="00230FB4" w:rsidRDefault="00230FB4" w:rsidP="00230FB4">
            <w:pPr>
              <w:rPr>
                <w:rFonts w:eastAsia="Times New Roman"/>
                <w:sz w:val="28"/>
                <w:szCs w:val="28"/>
              </w:rPr>
            </w:pPr>
            <w:r w:rsidRPr="00230FB4">
              <w:rPr>
                <w:rFonts w:eastAsia="Times New Roman"/>
                <w:sz w:val="28"/>
                <w:szCs w:val="28"/>
              </w:rPr>
              <w:t>4-7 лет</w:t>
            </w:r>
          </w:p>
        </w:tc>
        <w:tc>
          <w:tcPr>
            <w:tcW w:w="303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3 часа</w:t>
            </w:r>
          </w:p>
          <w:p w:rsidR="00230FB4" w:rsidRPr="00230FB4" w:rsidRDefault="00230FB4" w:rsidP="00230FB4">
            <w:pPr>
              <w:rPr>
                <w:rFonts w:eastAsia="Times New Roman"/>
                <w:sz w:val="28"/>
                <w:szCs w:val="28"/>
              </w:rPr>
            </w:pPr>
            <w:r w:rsidRPr="00230FB4">
              <w:rPr>
                <w:rFonts w:eastAsia="Times New Roman"/>
                <w:sz w:val="28"/>
                <w:szCs w:val="28"/>
              </w:rPr>
              <w:t>2,5 часа</w:t>
            </w:r>
          </w:p>
        </w:tc>
      </w:tr>
      <w:tr w:rsidR="00230FB4" w:rsidRPr="00230FB4" w:rsidTr="00BC7A49">
        <w:trPr>
          <w:trHeight w:val="361"/>
        </w:trPr>
        <w:tc>
          <w:tcPr>
            <w:tcW w:w="4516"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lastRenderedPageBreak/>
              <w:t>Продолжительность прогулок, не менее</w:t>
            </w:r>
          </w:p>
        </w:tc>
        <w:tc>
          <w:tcPr>
            <w:tcW w:w="244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для детей до 7 лет</w:t>
            </w:r>
          </w:p>
        </w:tc>
        <w:tc>
          <w:tcPr>
            <w:tcW w:w="303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3 часа в день</w:t>
            </w:r>
          </w:p>
        </w:tc>
      </w:tr>
      <w:tr w:rsidR="00230FB4" w:rsidRPr="00230FB4" w:rsidTr="00BC7A49">
        <w:trPr>
          <w:trHeight w:val="675"/>
        </w:trPr>
        <w:tc>
          <w:tcPr>
            <w:tcW w:w="4516" w:type="dxa"/>
            <w:tcBorders>
              <w:bottom w:val="single" w:sz="4" w:space="0" w:color="auto"/>
            </w:tcBorders>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Суммарный объем двигательной активности, не менее</w:t>
            </w:r>
          </w:p>
        </w:tc>
        <w:tc>
          <w:tcPr>
            <w:tcW w:w="2448" w:type="dxa"/>
            <w:tcBorders>
              <w:bottom w:val="single" w:sz="4" w:space="0" w:color="auto"/>
            </w:tcBorders>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все возраста</w:t>
            </w:r>
          </w:p>
        </w:tc>
        <w:tc>
          <w:tcPr>
            <w:tcW w:w="3039" w:type="dxa"/>
            <w:tcBorders>
              <w:bottom w:val="single" w:sz="4" w:space="0" w:color="auto"/>
            </w:tcBorders>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 часа в день</w:t>
            </w:r>
          </w:p>
        </w:tc>
      </w:tr>
      <w:tr w:rsidR="00230FB4" w:rsidRPr="00230FB4" w:rsidTr="00BC7A49">
        <w:trPr>
          <w:trHeight w:val="225"/>
        </w:trPr>
        <w:tc>
          <w:tcPr>
            <w:tcW w:w="4516" w:type="dxa"/>
            <w:tcBorders>
              <w:top w:val="single" w:sz="4" w:space="0" w:color="auto"/>
              <w:bottom w:val="single" w:sz="4" w:space="0" w:color="auto"/>
            </w:tcBorders>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lang w:eastAsia="en-US"/>
              </w:rPr>
              <w:t>Утренний подъем, не ранее</w:t>
            </w:r>
          </w:p>
        </w:tc>
        <w:tc>
          <w:tcPr>
            <w:tcW w:w="2448" w:type="dxa"/>
            <w:tcBorders>
              <w:top w:val="single" w:sz="4" w:space="0" w:color="auto"/>
              <w:bottom w:val="single" w:sz="4" w:space="0" w:color="auto"/>
            </w:tcBorders>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lang w:eastAsia="en-US"/>
              </w:rPr>
              <w:t>все возраста</w:t>
            </w:r>
          </w:p>
        </w:tc>
        <w:tc>
          <w:tcPr>
            <w:tcW w:w="3039" w:type="dxa"/>
            <w:tcBorders>
              <w:top w:val="single" w:sz="4" w:space="0" w:color="auto"/>
              <w:bottom w:val="single" w:sz="4" w:space="0" w:color="auto"/>
            </w:tcBorders>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lang w:eastAsia="en-US"/>
              </w:rPr>
              <w:t>7 ч 00 мин</w:t>
            </w:r>
          </w:p>
        </w:tc>
      </w:tr>
      <w:tr w:rsidR="00230FB4" w:rsidRPr="00230FB4" w:rsidTr="00BC7A49">
        <w:trPr>
          <w:trHeight w:val="270"/>
        </w:trPr>
        <w:tc>
          <w:tcPr>
            <w:tcW w:w="4516" w:type="dxa"/>
            <w:tcBorders>
              <w:top w:val="single" w:sz="4" w:space="0" w:color="auto"/>
            </w:tcBorders>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lang w:eastAsia="en-US"/>
              </w:rPr>
              <w:t>Утренняя зарядка, продолжительность, не менее</w:t>
            </w:r>
          </w:p>
        </w:tc>
        <w:tc>
          <w:tcPr>
            <w:tcW w:w="2448" w:type="dxa"/>
            <w:tcBorders>
              <w:top w:val="single" w:sz="4" w:space="0" w:color="auto"/>
            </w:tcBorders>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lang w:eastAsia="en-US"/>
              </w:rPr>
              <w:t>до 7 лет</w:t>
            </w:r>
          </w:p>
        </w:tc>
        <w:tc>
          <w:tcPr>
            <w:tcW w:w="3039" w:type="dxa"/>
            <w:tcBorders>
              <w:top w:val="single" w:sz="4" w:space="0" w:color="auto"/>
            </w:tcBorders>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lang w:eastAsia="en-US"/>
              </w:rPr>
              <w:t>10 минут</w:t>
            </w:r>
          </w:p>
        </w:tc>
      </w:tr>
    </w:tbl>
    <w:p w:rsidR="00230FB4" w:rsidRPr="00230FB4" w:rsidRDefault="00230FB4" w:rsidP="00230FB4">
      <w:pPr>
        <w:ind w:firstLine="709"/>
        <w:jc w:val="center"/>
        <w:rPr>
          <w:rFonts w:eastAsia="Times New Roman"/>
          <w:b/>
        </w:rPr>
      </w:pPr>
    </w:p>
    <w:p w:rsidR="00230FB4" w:rsidRPr="00230FB4" w:rsidRDefault="00230FB4" w:rsidP="00230FB4">
      <w:pPr>
        <w:ind w:firstLine="709"/>
        <w:jc w:val="center"/>
        <w:rPr>
          <w:rFonts w:eastAsia="Times New Roman"/>
          <w:b/>
        </w:rPr>
      </w:pPr>
    </w:p>
    <w:p w:rsidR="00230FB4" w:rsidRPr="00230FB4" w:rsidRDefault="00230FB4" w:rsidP="00230FB4">
      <w:pPr>
        <w:ind w:firstLine="709"/>
        <w:jc w:val="center"/>
        <w:rPr>
          <w:rFonts w:eastAsia="Times New Roman"/>
          <w:b/>
        </w:rPr>
      </w:pPr>
    </w:p>
    <w:p w:rsidR="00230FB4" w:rsidRPr="00230FB4" w:rsidRDefault="00230FB4" w:rsidP="00230FB4">
      <w:pPr>
        <w:ind w:firstLine="709"/>
        <w:rPr>
          <w:rFonts w:eastAsia="Times New Roman"/>
          <w:b/>
          <w:i/>
          <w:sz w:val="28"/>
          <w:szCs w:val="28"/>
        </w:rPr>
      </w:pPr>
      <w:r w:rsidRPr="00230FB4">
        <w:rPr>
          <w:rFonts w:eastAsia="Times New Roman"/>
          <w:b/>
          <w:i/>
          <w:sz w:val="28"/>
          <w:szCs w:val="28"/>
        </w:rPr>
        <w:t>Примерный режим дня в группе детей от 2-х до 3-х лет</w:t>
      </w:r>
    </w:p>
    <w:p w:rsidR="00230FB4" w:rsidRPr="00230FB4" w:rsidRDefault="00230FB4" w:rsidP="00230FB4">
      <w:pPr>
        <w:ind w:firstLine="709"/>
        <w:rPr>
          <w:rFonts w:eastAsia="Times New Roman"/>
          <w:sz w:val="28"/>
          <w:szCs w:val="28"/>
        </w:rPr>
      </w:pPr>
    </w:p>
    <w:tbl>
      <w:tblPr>
        <w:tblW w:w="10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271"/>
        <w:gridCol w:w="2898"/>
      </w:tblGrid>
      <w:tr w:rsidR="00230FB4" w:rsidRPr="00230FB4" w:rsidTr="00BC7A49">
        <w:trPr>
          <w:trHeight w:val="101"/>
        </w:trPr>
        <w:tc>
          <w:tcPr>
            <w:tcW w:w="7271" w:type="dxa"/>
            <w:shd w:val="clear" w:color="auto" w:fill="FFFFFF" w:themeFill="background1"/>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Содержание</w:t>
            </w:r>
          </w:p>
        </w:tc>
        <w:tc>
          <w:tcPr>
            <w:tcW w:w="2898" w:type="dxa"/>
            <w:shd w:val="clear" w:color="auto" w:fill="FFFFFF" w:themeFill="background1"/>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Время</w:t>
            </w:r>
          </w:p>
        </w:tc>
      </w:tr>
      <w:tr w:rsidR="00230FB4" w:rsidRPr="00230FB4" w:rsidTr="00BC7A49">
        <w:trPr>
          <w:trHeight w:val="101"/>
        </w:trPr>
        <w:tc>
          <w:tcPr>
            <w:tcW w:w="10169" w:type="dxa"/>
            <w:gridSpan w:val="2"/>
            <w:shd w:val="clear" w:color="auto" w:fill="FFFFFF" w:themeFill="background1"/>
            <w:tcMar>
              <w:top w:w="100" w:type="dxa"/>
              <w:left w:w="100" w:type="dxa"/>
              <w:bottom w:w="100" w:type="dxa"/>
              <w:right w:w="100" w:type="dxa"/>
            </w:tcMar>
          </w:tcPr>
          <w:p w:rsidR="00230FB4" w:rsidRPr="00230FB4" w:rsidRDefault="00230FB4" w:rsidP="00230FB4">
            <w:pPr>
              <w:rPr>
                <w:rFonts w:eastAsia="Times New Roman"/>
                <w:b/>
                <w:i/>
                <w:sz w:val="28"/>
                <w:szCs w:val="28"/>
              </w:rPr>
            </w:pPr>
            <w:r w:rsidRPr="00230FB4">
              <w:rPr>
                <w:rFonts w:eastAsia="Times New Roman"/>
                <w:b/>
                <w:i/>
                <w:sz w:val="28"/>
                <w:szCs w:val="28"/>
              </w:rPr>
              <w:t>Холодный период года</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Прием детей, осмотр, спокойные игры, утренняя гимнастика</w:t>
            </w:r>
          </w:p>
        </w:tc>
        <w:tc>
          <w:tcPr>
            <w:tcW w:w="289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7.30-8.00</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Подготовка к завтраку, завтрак</w:t>
            </w:r>
          </w:p>
        </w:tc>
        <w:tc>
          <w:tcPr>
            <w:tcW w:w="289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8.00-8.30</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Игры, подготовка к занятиям</w:t>
            </w:r>
          </w:p>
        </w:tc>
        <w:tc>
          <w:tcPr>
            <w:tcW w:w="289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8.30-9.00</w:t>
            </w:r>
          </w:p>
        </w:tc>
      </w:tr>
      <w:tr w:rsidR="00230FB4" w:rsidRPr="00230FB4" w:rsidTr="00BC7A49">
        <w:trPr>
          <w:trHeight w:val="208"/>
        </w:trPr>
        <w:tc>
          <w:tcPr>
            <w:tcW w:w="727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Занятия в игровой форме по подгруппам</w:t>
            </w:r>
          </w:p>
        </w:tc>
        <w:tc>
          <w:tcPr>
            <w:tcW w:w="289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9.00-9.10</w:t>
            </w:r>
          </w:p>
          <w:p w:rsidR="00230FB4" w:rsidRPr="00230FB4" w:rsidRDefault="00230FB4" w:rsidP="00230FB4">
            <w:pPr>
              <w:rPr>
                <w:rFonts w:eastAsia="Times New Roman"/>
                <w:sz w:val="28"/>
                <w:szCs w:val="28"/>
              </w:rPr>
            </w:pPr>
            <w:r w:rsidRPr="00230FB4">
              <w:rPr>
                <w:rFonts w:eastAsia="Times New Roman"/>
                <w:sz w:val="28"/>
                <w:szCs w:val="28"/>
              </w:rPr>
              <w:t>9.20-9.30</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Игры, подготовка к прогулке, прогулка</w:t>
            </w:r>
          </w:p>
        </w:tc>
        <w:tc>
          <w:tcPr>
            <w:tcW w:w="289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9.30-11.30</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Возвращение с прогулки, игры</w:t>
            </w:r>
          </w:p>
        </w:tc>
        <w:tc>
          <w:tcPr>
            <w:tcW w:w="289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11.30-11.40</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Подготовка к обеду, обед</w:t>
            </w:r>
          </w:p>
        </w:tc>
        <w:tc>
          <w:tcPr>
            <w:tcW w:w="289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11.40-12.20</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Подготовка ко сну, дневной сон</w:t>
            </w:r>
          </w:p>
        </w:tc>
        <w:tc>
          <w:tcPr>
            <w:tcW w:w="289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12.20-15.00</w:t>
            </w:r>
          </w:p>
        </w:tc>
      </w:tr>
      <w:tr w:rsidR="00230FB4" w:rsidRPr="00230FB4" w:rsidTr="00BC7A49">
        <w:trPr>
          <w:trHeight w:val="159"/>
        </w:trPr>
        <w:tc>
          <w:tcPr>
            <w:tcW w:w="727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Постепенный подъем, оздоровительные и гигиенические процедуры</w:t>
            </w:r>
          </w:p>
        </w:tc>
        <w:tc>
          <w:tcPr>
            <w:tcW w:w="289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15.00-15.30</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Подготовка к полднику, полдник</w:t>
            </w:r>
          </w:p>
        </w:tc>
        <w:tc>
          <w:tcPr>
            <w:tcW w:w="289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15.30-16.00</w:t>
            </w:r>
          </w:p>
        </w:tc>
      </w:tr>
      <w:tr w:rsidR="00230FB4" w:rsidRPr="00230FB4" w:rsidTr="00BC7A49">
        <w:trPr>
          <w:trHeight w:val="159"/>
        </w:trPr>
        <w:tc>
          <w:tcPr>
            <w:tcW w:w="727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Игры, самостоятельная деятельность/Занятия в игровой форме по подгруппам</w:t>
            </w:r>
          </w:p>
        </w:tc>
        <w:tc>
          <w:tcPr>
            <w:tcW w:w="289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16.00-16.30</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Подготовка к прогулке, прогулка</w:t>
            </w:r>
          </w:p>
        </w:tc>
        <w:tc>
          <w:tcPr>
            <w:tcW w:w="289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16.30-18.00</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Возвращение с прогулки, игры, уход детей домой</w:t>
            </w:r>
          </w:p>
        </w:tc>
        <w:tc>
          <w:tcPr>
            <w:tcW w:w="2898"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18.00-19.00</w:t>
            </w:r>
          </w:p>
        </w:tc>
      </w:tr>
      <w:tr w:rsidR="00230FB4" w:rsidRPr="00230FB4" w:rsidTr="00BC7A49">
        <w:trPr>
          <w:trHeight w:val="101"/>
        </w:trPr>
        <w:tc>
          <w:tcPr>
            <w:tcW w:w="10169" w:type="dxa"/>
            <w:gridSpan w:val="2"/>
            <w:shd w:val="clear" w:color="auto" w:fill="FFFFFF" w:themeFill="background1"/>
            <w:tcMar>
              <w:top w:w="100" w:type="dxa"/>
              <w:left w:w="100" w:type="dxa"/>
              <w:bottom w:w="100" w:type="dxa"/>
              <w:right w:w="100" w:type="dxa"/>
            </w:tcMar>
          </w:tcPr>
          <w:p w:rsidR="00230FB4" w:rsidRPr="00230FB4" w:rsidRDefault="00230FB4" w:rsidP="00230FB4">
            <w:pPr>
              <w:rPr>
                <w:rFonts w:eastAsia="Times New Roman"/>
                <w:b/>
                <w:i/>
                <w:sz w:val="28"/>
                <w:szCs w:val="28"/>
              </w:rPr>
            </w:pPr>
            <w:r w:rsidRPr="00230FB4">
              <w:rPr>
                <w:rFonts w:eastAsia="Times New Roman"/>
                <w:b/>
                <w:i/>
                <w:sz w:val="28"/>
                <w:szCs w:val="28"/>
              </w:rPr>
              <w:t>Теплый период года</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Прием детей, осмотр, спокойные игры, утренняя гимнастика</w:t>
            </w:r>
          </w:p>
        </w:tc>
        <w:tc>
          <w:tcPr>
            <w:tcW w:w="2898"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7.00-8.00</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Подготовка к завтраку, завтрак</w:t>
            </w:r>
          </w:p>
        </w:tc>
        <w:tc>
          <w:tcPr>
            <w:tcW w:w="2898"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8.00-8.30</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lastRenderedPageBreak/>
              <w:t>Игры, подготовка к прогулке, выход на прогулку</w:t>
            </w:r>
          </w:p>
        </w:tc>
        <w:tc>
          <w:tcPr>
            <w:tcW w:w="2898"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8.30-9.00</w:t>
            </w:r>
          </w:p>
        </w:tc>
      </w:tr>
      <w:tr w:rsidR="00230FB4" w:rsidRPr="00230FB4" w:rsidTr="00BC7A49">
        <w:trPr>
          <w:trHeight w:val="208"/>
        </w:trPr>
        <w:tc>
          <w:tcPr>
            <w:tcW w:w="7271"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Игры, воздушные и солнечные процедуры, занятия в игровой форме по подгруппам на прогулке</w:t>
            </w:r>
          </w:p>
        </w:tc>
        <w:tc>
          <w:tcPr>
            <w:tcW w:w="2898"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9.00-11.10</w:t>
            </w:r>
          </w:p>
          <w:p w:rsidR="00230FB4" w:rsidRPr="00230FB4" w:rsidRDefault="00230FB4" w:rsidP="00230FB4">
            <w:pPr>
              <w:ind w:right="-260"/>
              <w:rPr>
                <w:rFonts w:eastAsia="Times New Roman"/>
                <w:sz w:val="28"/>
                <w:szCs w:val="28"/>
              </w:rPr>
            </w:pPr>
            <w:r w:rsidRPr="00230FB4">
              <w:rPr>
                <w:rFonts w:eastAsia="Times New Roman"/>
                <w:sz w:val="28"/>
                <w:szCs w:val="28"/>
              </w:rPr>
              <w:t xml:space="preserve"> </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Возвращение с прогулки, игры, водные процедуры</w:t>
            </w:r>
          </w:p>
        </w:tc>
        <w:tc>
          <w:tcPr>
            <w:tcW w:w="2898"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11.10.-11.40</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Подготовка к обеду, обед</w:t>
            </w:r>
          </w:p>
        </w:tc>
        <w:tc>
          <w:tcPr>
            <w:tcW w:w="2898"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11.40-12.20</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Подготовка ко сну, дневной сон</w:t>
            </w:r>
          </w:p>
        </w:tc>
        <w:tc>
          <w:tcPr>
            <w:tcW w:w="2898"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12.20-15.00</w:t>
            </w:r>
          </w:p>
        </w:tc>
      </w:tr>
      <w:tr w:rsidR="00230FB4" w:rsidRPr="00230FB4" w:rsidTr="00BC7A49">
        <w:trPr>
          <w:trHeight w:val="159"/>
        </w:trPr>
        <w:tc>
          <w:tcPr>
            <w:tcW w:w="7271"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Постепенный подъем, оздоровительные и гигиенические процедуры</w:t>
            </w:r>
          </w:p>
        </w:tc>
        <w:tc>
          <w:tcPr>
            <w:tcW w:w="2898"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15.00-15.20</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Полдник</w:t>
            </w:r>
          </w:p>
        </w:tc>
        <w:tc>
          <w:tcPr>
            <w:tcW w:w="2898"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15.20-15.45</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Игры, подготовка к прогулке, выход на прогулку</w:t>
            </w:r>
          </w:p>
        </w:tc>
        <w:tc>
          <w:tcPr>
            <w:tcW w:w="2898"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15.45-16.30</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Прогулка</w:t>
            </w:r>
          </w:p>
        </w:tc>
        <w:tc>
          <w:tcPr>
            <w:tcW w:w="2898"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16.30-17.00</w:t>
            </w:r>
          </w:p>
        </w:tc>
      </w:tr>
      <w:tr w:rsidR="00230FB4" w:rsidRPr="00230FB4" w:rsidTr="00BC7A49">
        <w:trPr>
          <w:trHeight w:val="101"/>
        </w:trPr>
        <w:tc>
          <w:tcPr>
            <w:tcW w:w="7271"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Возвращение с прогулки, игры, уход детей домой</w:t>
            </w:r>
          </w:p>
        </w:tc>
        <w:tc>
          <w:tcPr>
            <w:tcW w:w="2898" w:type="dxa"/>
            <w:shd w:val="clear" w:color="auto" w:fill="auto"/>
            <w:tcMar>
              <w:top w:w="100" w:type="dxa"/>
              <w:left w:w="100" w:type="dxa"/>
              <w:bottom w:w="100" w:type="dxa"/>
              <w:right w:w="100" w:type="dxa"/>
            </w:tcMar>
          </w:tcPr>
          <w:p w:rsidR="00230FB4" w:rsidRPr="00230FB4" w:rsidRDefault="00230FB4" w:rsidP="00230FB4">
            <w:pPr>
              <w:ind w:right="-260"/>
              <w:rPr>
                <w:rFonts w:eastAsia="Times New Roman"/>
                <w:sz w:val="28"/>
                <w:szCs w:val="28"/>
              </w:rPr>
            </w:pPr>
            <w:r w:rsidRPr="00230FB4">
              <w:rPr>
                <w:rFonts w:eastAsia="Times New Roman"/>
                <w:sz w:val="28"/>
                <w:szCs w:val="28"/>
              </w:rPr>
              <w:t>17.30— 18.00</w:t>
            </w:r>
          </w:p>
        </w:tc>
      </w:tr>
    </w:tbl>
    <w:p w:rsidR="00230FB4" w:rsidRPr="00230FB4" w:rsidRDefault="00230FB4" w:rsidP="00230FB4">
      <w:pPr>
        <w:rPr>
          <w:rFonts w:eastAsia="Times New Roman"/>
          <w:b/>
        </w:rPr>
      </w:pPr>
    </w:p>
    <w:p w:rsidR="00230FB4" w:rsidRPr="00230FB4" w:rsidRDefault="00230FB4" w:rsidP="00230FB4">
      <w:pPr>
        <w:ind w:firstLine="709"/>
        <w:rPr>
          <w:rFonts w:eastAsia="Times New Roman"/>
          <w:b/>
        </w:rPr>
      </w:pPr>
    </w:p>
    <w:p w:rsidR="00230FB4" w:rsidRPr="00230FB4" w:rsidRDefault="00230FB4" w:rsidP="00230FB4">
      <w:pPr>
        <w:shd w:val="clear" w:color="auto" w:fill="FFFFFF" w:themeFill="background1"/>
        <w:ind w:firstLine="709"/>
        <w:rPr>
          <w:rFonts w:eastAsia="Times New Roman"/>
          <w:b/>
          <w:i/>
          <w:sz w:val="28"/>
          <w:szCs w:val="28"/>
        </w:rPr>
      </w:pPr>
      <w:r w:rsidRPr="00230FB4">
        <w:rPr>
          <w:rFonts w:eastAsia="Times New Roman"/>
          <w:b/>
          <w:i/>
          <w:sz w:val="28"/>
          <w:szCs w:val="28"/>
        </w:rPr>
        <w:t xml:space="preserve">      Режим дня в дошкольных группах МБДОУ №8 « Огонёк»</w:t>
      </w:r>
    </w:p>
    <w:p w:rsidR="00230FB4" w:rsidRPr="00230FB4" w:rsidRDefault="00230FB4" w:rsidP="00230FB4">
      <w:pPr>
        <w:ind w:firstLine="709"/>
        <w:rPr>
          <w:rFonts w:eastAsia="Times New Roman"/>
          <w:b/>
          <w:sz w:val="28"/>
          <w:szCs w:val="28"/>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67"/>
        <w:gridCol w:w="1599"/>
        <w:gridCol w:w="1599"/>
        <w:gridCol w:w="1599"/>
        <w:gridCol w:w="1601"/>
      </w:tblGrid>
      <w:tr w:rsidR="00230FB4" w:rsidRPr="00230FB4" w:rsidTr="00BC7A49">
        <w:trPr>
          <w:trHeight w:val="236"/>
        </w:trPr>
        <w:tc>
          <w:tcPr>
            <w:tcW w:w="3667" w:type="dxa"/>
            <w:shd w:val="clear" w:color="auto" w:fill="FFFFFF" w:themeFill="background1"/>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Содержание</w:t>
            </w:r>
          </w:p>
        </w:tc>
        <w:tc>
          <w:tcPr>
            <w:tcW w:w="1599" w:type="dxa"/>
            <w:shd w:val="clear" w:color="auto" w:fill="FFFFFF" w:themeFill="background1"/>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3—4 года</w:t>
            </w:r>
          </w:p>
        </w:tc>
        <w:tc>
          <w:tcPr>
            <w:tcW w:w="1599" w:type="dxa"/>
            <w:shd w:val="clear" w:color="auto" w:fill="FFFFFF" w:themeFill="background1"/>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4—5 лет</w:t>
            </w:r>
          </w:p>
        </w:tc>
        <w:tc>
          <w:tcPr>
            <w:tcW w:w="1599" w:type="dxa"/>
            <w:shd w:val="clear" w:color="auto" w:fill="FFFFFF" w:themeFill="background1"/>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5—6 лет</w:t>
            </w:r>
          </w:p>
        </w:tc>
        <w:tc>
          <w:tcPr>
            <w:tcW w:w="1601" w:type="dxa"/>
            <w:shd w:val="clear" w:color="auto" w:fill="FFFFFF" w:themeFill="background1"/>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6—7 лет</w:t>
            </w:r>
          </w:p>
        </w:tc>
      </w:tr>
      <w:tr w:rsidR="00230FB4" w:rsidRPr="00230FB4" w:rsidTr="00BC7A49">
        <w:trPr>
          <w:trHeight w:val="236"/>
        </w:trPr>
        <w:tc>
          <w:tcPr>
            <w:tcW w:w="10065" w:type="dxa"/>
            <w:gridSpan w:val="5"/>
            <w:shd w:val="clear" w:color="auto" w:fill="FFFFFF" w:themeFill="background1"/>
            <w:tcMar>
              <w:top w:w="100" w:type="dxa"/>
              <w:left w:w="100" w:type="dxa"/>
              <w:bottom w:w="100" w:type="dxa"/>
              <w:right w:w="100" w:type="dxa"/>
            </w:tcMar>
          </w:tcPr>
          <w:p w:rsidR="00230FB4" w:rsidRPr="00230FB4" w:rsidRDefault="00230FB4" w:rsidP="00230FB4">
            <w:pPr>
              <w:rPr>
                <w:rFonts w:eastAsia="Times New Roman"/>
                <w:b/>
                <w:i/>
                <w:sz w:val="28"/>
                <w:szCs w:val="28"/>
              </w:rPr>
            </w:pPr>
            <w:r w:rsidRPr="00230FB4">
              <w:rPr>
                <w:rFonts w:eastAsia="Times New Roman"/>
                <w:b/>
                <w:i/>
                <w:sz w:val="28"/>
                <w:szCs w:val="28"/>
              </w:rPr>
              <w:t>Холодный период года</w:t>
            </w:r>
          </w:p>
        </w:tc>
      </w:tr>
      <w:tr w:rsidR="00230FB4" w:rsidRPr="00230FB4" w:rsidTr="00BC7A49">
        <w:trPr>
          <w:trHeight w:val="775"/>
        </w:trPr>
        <w:tc>
          <w:tcPr>
            <w:tcW w:w="3667"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Утренний прием детей, игры, самостоятельная деятельность, утренняя гимнастика (не менее 10 минут)</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7.30-8.30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7.30-8.20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7.30-8.25</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7.30-8.20</w:t>
            </w:r>
          </w:p>
        </w:tc>
      </w:tr>
      <w:tr w:rsidR="00230FB4" w:rsidRPr="00230FB4" w:rsidTr="00BC7A49">
        <w:trPr>
          <w:trHeight w:val="236"/>
        </w:trPr>
        <w:tc>
          <w:tcPr>
            <w:tcW w:w="3667"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Подготовка к завтраку, завтрак</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8.30-9.00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8.30-8.50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8.35-9.00</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8.20-8.50</w:t>
            </w:r>
          </w:p>
        </w:tc>
      </w:tr>
      <w:tr w:rsidR="00230FB4" w:rsidRPr="00230FB4" w:rsidTr="00BC7A49">
        <w:trPr>
          <w:trHeight w:val="236"/>
        </w:trPr>
        <w:tc>
          <w:tcPr>
            <w:tcW w:w="3667"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Игры, подготовка к занятиям</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9.00-9.20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8.50-9.15</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9.00-9.15</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8.50-9.00</w:t>
            </w:r>
          </w:p>
        </w:tc>
      </w:tr>
      <w:tr w:rsidR="00230FB4" w:rsidRPr="00230FB4" w:rsidTr="00BC7A49">
        <w:trPr>
          <w:trHeight w:val="640"/>
        </w:trPr>
        <w:tc>
          <w:tcPr>
            <w:tcW w:w="3667"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Занятия (включая перерывы между занятиями, не менее 10 минут, гимнастику в процессе занятия -2 минуты)</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9.20-10.00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9.15-10.05</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9.15-10.15</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9.00-10.50</w:t>
            </w:r>
          </w:p>
        </w:tc>
      </w:tr>
      <w:tr w:rsidR="00230FB4" w:rsidRPr="00230FB4" w:rsidTr="00BC7A49">
        <w:trPr>
          <w:trHeight w:val="505"/>
        </w:trPr>
        <w:tc>
          <w:tcPr>
            <w:tcW w:w="3667"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Подготовка к прогулке, прогулка, возвращение с прогулки</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10.00-11.50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10.05-12.00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10.15-12.05</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10.50-12.10</w:t>
            </w:r>
          </w:p>
        </w:tc>
      </w:tr>
      <w:tr w:rsidR="00230FB4" w:rsidRPr="00230FB4" w:rsidTr="00BC7A49">
        <w:trPr>
          <w:trHeight w:val="236"/>
        </w:trPr>
        <w:tc>
          <w:tcPr>
            <w:tcW w:w="3667"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Подготовка к обеду, обед</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11.50-12.30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12.00-12.30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12.05-12.30</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12.10-12.30</w:t>
            </w:r>
          </w:p>
        </w:tc>
      </w:tr>
      <w:tr w:rsidR="00230FB4" w:rsidRPr="00230FB4" w:rsidTr="00BC7A49">
        <w:trPr>
          <w:trHeight w:val="236"/>
        </w:trPr>
        <w:tc>
          <w:tcPr>
            <w:tcW w:w="3667"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Подготовка ко сну, сон</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12.30-15.00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12.30-15.00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12.30-15.00</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12.30-15.00</w:t>
            </w:r>
          </w:p>
        </w:tc>
      </w:tr>
      <w:tr w:rsidR="00230FB4" w:rsidRPr="00230FB4" w:rsidTr="00BC7A49">
        <w:trPr>
          <w:trHeight w:val="371"/>
        </w:trPr>
        <w:tc>
          <w:tcPr>
            <w:tcW w:w="3667"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lastRenderedPageBreak/>
              <w:t>Постепенный подъем детей, закаливающие процедуры</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15.00-15.40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15.00-15.40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15.00-15.30</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15.00-15.30</w:t>
            </w:r>
          </w:p>
        </w:tc>
      </w:tr>
      <w:tr w:rsidR="00230FB4" w:rsidRPr="00230FB4" w:rsidTr="00BC7A49">
        <w:trPr>
          <w:trHeight w:val="371"/>
        </w:trPr>
        <w:tc>
          <w:tcPr>
            <w:tcW w:w="3667"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Подготовка к полднику, полдник</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15.40-16.10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15.40-16.10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15.30-15.50</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15.30-15.50</w:t>
            </w:r>
          </w:p>
        </w:tc>
      </w:tr>
      <w:tr w:rsidR="00230FB4" w:rsidRPr="00230FB4" w:rsidTr="00BC7A49">
        <w:trPr>
          <w:trHeight w:val="236"/>
        </w:trPr>
        <w:tc>
          <w:tcPr>
            <w:tcW w:w="3667"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Занятия (при необходимости)</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15.50-16.15</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w:t>
            </w:r>
          </w:p>
        </w:tc>
      </w:tr>
      <w:tr w:rsidR="00230FB4" w:rsidRPr="00230FB4" w:rsidTr="00BC7A49">
        <w:trPr>
          <w:trHeight w:val="371"/>
        </w:trPr>
        <w:tc>
          <w:tcPr>
            <w:tcW w:w="3667"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Игры, самостоятельная деятельность детей</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16.10-17.00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16.10-17.00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16.15-17.00</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15.50-17.00</w:t>
            </w:r>
          </w:p>
        </w:tc>
      </w:tr>
      <w:tr w:rsidR="00230FB4" w:rsidRPr="00230FB4" w:rsidTr="00BC7A49">
        <w:trPr>
          <w:trHeight w:val="640"/>
        </w:trPr>
        <w:tc>
          <w:tcPr>
            <w:tcW w:w="3667"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Подготовка к прогулке, прогулка, самостоятельная деятельность детей, уход домой</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17.00-18.00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17.00-18.00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17.00-18.00</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17.00-18.00</w:t>
            </w:r>
          </w:p>
        </w:tc>
      </w:tr>
      <w:tr w:rsidR="00230FB4" w:rsidRPr="00230FB4" w:rsidTr="00BC7A49">
        <w:trPr>
          <w:trHeight w:val="243"/>
        </w:trPr>
        <w:tc>
          <w:tcPr>
            <w:tcW w:w="10065" w:type="dxa"/>
            <w:gridSpan w:val="5"/>
            <w:shd w:val="clear" w:color="auto" w:fill="FFFFFF" w:themeFill="background1"/>
            <w:tcMar>
              <w:top w:w="100" w:type="dxa"/>
              <w:left w:w="100" w:type="dxa"/>
              <w:bottom w:w="100" w:type="dxa"/>
              <w:right w:w="100" w:type="dxa"/>
            </w:tcMar>
          </w:tcPr>
          <w:p w:rsidR="00230FB4" w:rsidRPr="00230FB4" w:rsidRDefault="00230FB4" w:rsidP="00230FB4">
            <w:pPr>
              <w:rPr>
                <w:rFonts w:eastAsia="Times New Roman"/>
                <w:b/>
                <w:i/>
                <w:sz w:val="28"/>
                <w:szCs w:val="28"/>
              </w:rPr>
            </w:pPr>
            <w:r w:rsidRPr="00230FB4">
              <w:rPr>
                <w:rFonts w:eastAsia="Times New Roman"/>
                <w:b/>
                <w:i/>
                <w:sz w:val="28"/>
                <w:szCs w:val="28"/>
              </w:rPr>
              <w:t>Теплый период года</w:t>
            </w:r>
          </w:p>
        </w:tc>
      </w:tr>
      <w:tr w:rsidR="00230FB4" w:rsidRPr="00230FB4" w:rsidTr="00BC7A49">
        <w:trPr>
          <w:trHeight w:val="775"/>
        </w:trPr>
        <w:tc>
          <w:tcPr>
            <w:tcW w:w="3667" w:type="dxa"/>
            <w:shd w:val="clear" w:color="auto" w:fill="auto"/>
            <w:tcMar>
              <w:top w:w="100" w:type="dxa"/>
              <w:left w:w="100" w:type="dxa"/>
              <w:bottom w:w="100" w:type="dxa"/>
              <w:right w:w="100" w:type="dxa"/>
            </w:tcMar>
          </w:tcPr>
          <w:p w:rsidR="00230FB4" w:rsidRPr="00230FB4" w:rsidRDefault="00230FB4" w:rsidP="00230FB4">
            <w:pPr>
              <w:ind w:right="300"/>
              <w:rPr>
                <w:rFonts w:eastAsia="Times New Roman"/>
                <w:sz w:val="28"/>
                <w:szCs w:val="28"/>
              </w:rPr>
            </w:pPr>
            <w:r w:rsidRPr="00230FB4">
              <w:rPr>
                <w:rFonts w:eastAsia="Times New Roman"/>
                <w:sz w:val="28"/>
                <w:szCs w:val="28"/>
              </w:rPr>
              <w:t>Утренний прием детей, игры, самостоятельная деятельность, утренняя гимнастика (не менее 10 минут)</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7.30-8.30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7.30-8.20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7.30-8.25</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7.30-8.20</w:t>
            </w:r>
          </w:p>
        </w:tc>
      </w:tr>
      <w:tr w:rsidR="00230FB4" w:rsidRPr="00230FB4" w:rsidTr="00BC7A49">
        <w:trPr>
          <w:trHeight w:val="371"/>
        </w:trPr>
        <w:tc>
          <w:tcPr>
            <w:tcW w:w="3667" w:type="dxa"/>
            <w:shd w:val="clear" w:color="auto" w:fill="auto"/>
            <w:tcMar>
              <w:top w:w="100" w:type="dxa"/>
              <w:left w:w="100" w:type="dxa"/>
              <w:bottom w:w="100" w:type="dxa"/>
              <w:right w:w="100" w:type="dxa"/>
            </w:tcMar>
          </w:tcPr>
          <w:p w:rsidR="00230FB4" w:rsidRPr="00230FB4" w:rsidRDefault="00230FB4" w:rsidP="00230FB4">
            <w:pPr>
              <w:ind w:right="300"/>
              <w:rPr>
                <w:rFonts w:eastAsia="Times New Roman"/>
                <w:sz w:val="28"/>
                <w:szCs w:val="28"/>
              </w:rPr>
            </w:pPr>
            <w:r w:rsidRPr="00230FB4">
              <w:rPr>
                <w:rFonts w:eastAsia="Times New Roman"/>
                <w:sz w:val="28"/>
                <w:szCs w:val="28"/>
              </w:rPr>
              <w:t>Подготовка к завтраку, завтрак</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8.30-9.00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8.30-8.50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8.35-9.00</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8.20-8.50</w:t>
            </w:r>
          </w:p>
        </w:tc>
      </w:tr>
      <w:tr w:rsidR="00230FB4" w:rsidRPr="00230FB4" w:rsidTr="00BC7A49">
        <w:trPr>
          <w:trHeight w:val="371"/>
        </w:trPr>
        <w:tc>
          <w:tcPr>
            <w:tcW w:w="3667" w:type="dxa"/>
            <w:shd w:val="clear" w:color="auto" w:fill="auto"/>
            <w:tcMar>
              <w:top w:w="100" w:type="dxa"/>
              <w:left w:w="100" w:type="dxa"/>
              <w:bottom w:w="100" w:type="dxa"/>
              <w:right w:w="100" w:type="dxa"/>
            </w:tcMar>
          </w:tcPr>
          <w:p w:rsidR="00230FB4" w:rsidRPr="00230FB4" w:rsidRDefault="00230FB4" w:rsidP="00230FB4">
            <w:pPr>
              <w:ind w:right="300"/>
              <w:rPr>
                <w:rFonts w:eastAsia="Times New Roman"/>
                <w:sz w:val="28"/>
                <w:szCs w:val="28"/>
              </w:rPr>
            </w:pPr>
            <w:r w:rsidRPr="00230FB4">
              <w:rPr>
                <w:rFonts w:eastAsia="Times New Roman"/>
                <w:sz w:val="28"/>
                <w:szCs w:val="28"/>
              </w:rPr>
              <w:t>Игры, самостоятельная деятельность</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9.00-9.20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8.50-9.15</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9.00-9.15</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8.50-9.00</w:t>
            </w:r>
          </w:p>
        </w:tc>
      </w:tr>
      <w:tr w:rsidR="00230FB4" w:rsidRPr="00230FB4" w:rsidTr="00BC7A49">
        <w:trPr>
          <w:trHeight w:val="640"/>
        </w:trPr>
        <w:tc>
          <w:tcPr>
            <w:tcW w:w="3667" w:type="dxa"/>
            <w:shd w:val="clear" w:color="auto" w:fill="auto"/>
            <w:tcMar>
              <w:top w:w="100" w:type="dxa"/>
              <w:left w:w="100" w:type="dxa"/>
              <w:bottom w:w="100" w:type="dxa"/>
              <w:right w:w="100" w:type="dxa"/>
            </w:tcMar>
          </w:tcPr>
          <w:p w:rsidR="00230FB4" w:rsidRPr="00230FB4" w:rsidRDefault="00230FB4" w:rsidP="00230FB4">
            <w:pPr>
              <w:ind w:right="300"/>
              <w:rPr>
                <w:rFonts w:eastAsia="Times New Roman"/>
                <w:sz w:val="28"/>
                <w:szCs w:val="28"/>
              </w:rPr>
            </w:pPr>
            <w:r w:rsidRPr="00230FB4">
              <w:rPr>
                <w:rFonts w:eastAsia="Times New Roman"/>
                <w:sz w:val="28"/>
                <w:szCs w:val="28"/>
              </w:rPr>
              <w:t>Подготовка к прогулке, прогулка, занятия на прогулке, возвращение с прогулки</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9.20-11.50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9.15-12.00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9.15-12.05</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9.00-12.10</w:t>
            </w:r>
          </w:p>
        </w:tc>
      </w:tr>
      <w:tr w:rsidR="00230FB4" w:rsidRPr="00230FB4" w:rsidTr="00BC7A49">
        <w:trPr>
          <w:trHeight w:val="236"/>
        </w:trPr>
        <w:tc>
          <w:tcPr>
            <w:tcW w:w="3667" w:type="dxa"/>
            <w:shd w:val="clear" w:color="auto" w:fill="auto"/>
            <w:tcMar>
              <w:top w:w="100" w:type="dxa"/>
              <w:left w:w="100" w:type="dxa"/>
              <w:bottom w:w="100" w:type="dxa"/>
              <w:right w:w="100" w:type="dxa"/>
            </w:tcMar>
          </w:tcPr>
          <w:p w:rsidR="00230FB4" w:rsidRPr="00230FB4" w:rsidRDefault="00230FB4" w:rsidP="00230FB4">
            <w:pPr>
              <w:ind w:right="300"/>
              <w:rPr>
                <w:rFonts w:eastAsia="Times New Roman"/>
                <w:sz w:val="28"/>
                <w:szCs w:val="28"/>
              </w:rPr>
            </w:pPr>
            <w:r w:rsidRPr="00230FB4">
              <w:rPr>
                <w:rFonts w:eastAsia="Times New Roman"/>
                <w:sz w:val="28"/>
                <w:szCs w:val="28"/>
              </w:rPr>
              <w:t>Подготовка к обеду, обед</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11.50-12.30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12.00-12.30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12.05-12.30</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12.10-12.30</w:t>
            </w:r>
          </w:p>
        </w:tc>
      </w:tr>
      <w:tr w:rsidR="00230FB4" w:rsidRPr="00230FB4" w:rsidTr="00BC7A49">
        <w:trPr>
          <w:trHeight w:val="236"/>
        </w:trPr>
        <w:tc>
          <w:tcPr>
            <w:tcW w:w="3667" w:type="dxa"/>
            <w:shd w:val="clear" w:color="auto" w:fill="auto"/>
            <w:tcMar>
              <w:top w:w="100" w:type="dxa"/>
              <w:left w:w="100" w:type="dxa"/>
              <w:bottom w:w="100" w:type="dxa"/>
              <w:right w:w="100" w:type="dxa"/>
            </w:tcMar>
          </w:tcPr>
          <w:p w:rsidR="00230FB4" w:rsidRPr="00230FB4" w:rsidRDefault="00230FB4" w:rsidP="00230FB4">
            <w:pPr>
              <w:ind w:right="300"/>
              <w:rPr>
                <w:rFonts w:eastAsia="Times New Roman"/>
                <w:sz w:val="28"/>
                <w:szCs w:val="28"/>
              </w:rPr>
            </w:pPr>
            <w:r w:rsidRPr="00230FB4">
              <w:rPr>
                <w:rFonts w:eastAsia="Times New Roman"/>
                <w:sz w:val="28"/>
                <w:szCs w:val="28"/>
              </w:rPr>
              <w:t>Подготовка ко сну, сон</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12.30-15.00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12.30-15.00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12.30-15.00</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12.30-15.00</w:t>
            </w:r>
          </w:p>
        </w:tc>
      </w:tr>
      <w:tr w:rsidR="00230FB4" w:rsidRPr="00230FB4" w:rsidTr="00BC7A49">
        <w:trPr>
          <w:trHeight w:val="505"/>
        </w:trPr>
        <w:tc>
          <w:tcPr>
            <w:tcW w:w="3667" w:type="dxa"/>
            <w:shd w:val="clear" w:color="auto" w:fill="auto"/>
            <w:tcMar>
              <w:top w:w="100" w:type="dxa"/>
              <w:left w:w="100" w:type="dxa"/>
              <w:bottom w:w="100" w:type="dxa"/>
              <w:right w:w="100" w:type="dxa"/>
            </w:tcMar>
          </w:tcPr>
          <w:p w:rsidR="00230FB4" w:rsidRPr="00230FB4" w:rsidRDefault="00230FB4" w:rsidP="00230FB4">
            <w:pPr>
              <w:ind w:right="300"/>
              <w:rPr>
                <w:rFonts w:eastAsia="Times New Roman"/>
                <w:sz w:val="28"/>
                <w:szCs w:val="28"/>
              </w:rPr>
            </w:pPr>
            <w:r w:rsidRPr="00230FB4">
              <w:rPr>
                <w:rFonts w:eastAsia="Times New Roman"/>
                <w:sz w:val="28"/>
                <w:szCs w:val="28"/>
              </w:rPr>
              <w:t>Постепенный подъем детей, закаливающие процедуры</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15.00-15.40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15.00-15.40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15.00-15.30</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15.00-15.30</w:t>
            </w:r>
          </w:p>
        </w:tc>
      </w:tr>
      <w:tr w:rsidR="00230FB4" w:rsidRPr="00230FB4" w:rsidTr="00BC7A49">
        <w:trPr>
          <w:trHeight w:val="371"/>
        </w:trPr>
        <w:tc>
          <w:tcPr>
            <w:tcW w:w="3667" w:type="dxa"/>
            <w:shd w:val="clear" w:color="auto" w:fill="auto"/>
            <w:tcMar>
              <w:top w:w="100" w:type="dxa"/>
              <w:left w:w="100" w:type="dxa"/>
              <w:bottom w:w="100" w:type="dxa"/>
              <w:right w:w="100" w:type="dxa"/>
            </w:tcMar>
          </w:tcPr>
          <w:p w:rsidR="00230FB4" w:rsidRPr="00230FB4" w:rsidRDefault="00230FB4" w:rsidP="00230FB4">
            <w:pPr>
              <w:ind w:right="300"/>
              <w:rPr>
                <w:rFonts w:eastAsia="Times New Roman"/>
                <w:sz w:val="28"/>
                <w:szCs w:val="28"/>
              </w:rPr>
            </w:pPr>
            <w:r w:rsidRPr="00230FB4">
              <w:rPr>
                <w:rFonts w:eastAsia="Times New Roman"/>
                <w:sz w:val="28"/>
                <w:szCs w:val="28"/>
              </w:rPr>
              <w:t>Подготовка к полднику, полдник</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15.40-16.10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15.40-16.10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15.30-15.50</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15.30-15.50</w:t>
            </w:r>
          </w:p>
        </w:tc>
      </w:tr>
      <w:tr w:rsidR="00230FB4" w:rsidRPr="00230FB4" w:rsidTr="00BC7A49">
        <w:trPr>
          <w:trHeight w:val="371"/>
        </w:trPr>
        <w:tc>
          <w:tcPr>
            <w:tcW w:w="3667" w:type="dxa"/>
            <w:shd w:val="clear" w:color="auto" w:fill="auto"/>
            <w:tcMar>
              <w:top w:w="100" w:type="dxa"/>
              <w:left w:w="100" w:type="dxa"/>
              <w:bottom w:w="100" w:type="dxa"/>
              <w:right w:w="100" w:type="dxa"/>
            </w:tcMar>
          </w:tcPr>
          <w:p w:rsidR="00230FB4" w:rsidRPr="00230FB4" w:rsidRDefault="00230FB4" w:rsidP="00230FB4">
            <w:pPr>
              <w:ind w:right="300"/>
              <w:rPr>
                <w:rFonts w:eastAsia="Times New Roman"/>
                <w:sz w:val="28"/>
                <w:szCs w:val="28"/>
              </w:rPr>
            </w:pPr>
            <w:r w:rsidRPr="00230FB4">
              <w:rPr>
                <w:rFonts w:eastAsia="Times New Roman"/>
                <w:sz w:val="28"/>
                <w:szCs w:val="28"/>
              </w:rPr>
              <w:t>Игры, самостоятельная деятельность детей</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16.10-17.00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16.10-17.00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16.15-17.00</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15.50-17.00</w:t>
            </w:r>
          </w:p>
        </w:tc>
      </w:tr>
      <w:tr w:rsidR="00230FB4" w:rsidRPr="00230FB4" w:rsidTr="00BC7A49">
        <w:trPr>
          <w:trHeight w:val="640"/>
        </w:trPr>
        <w:tc>
          <w:tcPr>
            <w:tcW w:w="3667" w:type="dxa"/>
            <w:shd w:val="clear" w:color="auto" w:fill="auto"/>
            <w:tcMar>
              <w:top w:w="100" w:type="dxa"/>
              <w:left w:w="100" w:type="dxa"/>
              <w:bottom w:w="100" w:type="dxa"/>
              <w:right w:w="100" w:type="dxa"/>
            </w:tcMar>
          </w:tcPr>
          <w:p w:rsidR="00230FB4" w:rsidRPr="00230FB4" w:rsidRDefault="00230FB4" w:rsidP="00230FB4">
            <w:pPr>
              <w:ind w:right="300"/>
              <w:rPr>
                <w:rFonts w:eastAsia="Times New Roman"/>
                <w:sz w:val="28"/>
                <w:szCs w:val="28"/>
              </w:rPr>
            </w:pPr>
            <w:r w:rsidRPr="00230FB4">
              <w:rPr>
                <w:rFonts w:eastAsia="Times New Roman"/>
                <w:sz w:val="28"/>
                <w:szCs w:val="28"/>
              </w:rPr>
              <w:t xml:space="preserve">Подготовка к прогулке, прогулка, самостоятельная деятельность детей, уход </w:t>
            </w:r>
            <w:r w:rsidRPr="00230FB4">
              <w:rPr>
                <w:rFonts w:eastAsia="Times New Roman"/>
                <w:sz w:val="28"/>
                <w:szCs w:val="28"/>
              </w:rPr>
              <w:lastRenderedPageBreak/>
              <w:t>домой</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lastRenderedPageBreak/>
              <w:t>17.00-18.00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17.00-18.00</w:t>
            </w:r>
          </w:p>
        </w:tc>
        <w:tc>
          <w:tcPr>
            <w:tcW w:w="1599"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17.00-18.00</w:t>
            </w:r>
          </w:p>
        </w:tc>
        <w:tc>
          <w:tcPr>
            <w:tcW w:w="1601" w:type="dxa"/>
            <w:shd w:val="clear" w:color="auto" w:fill="auto"/>
            <w:tcMar>
              <w:top w:w="100" w:type="dxa"/>
              <w:left w:w="100" w:type="dxa"/>
              <w:bottom w:w="100" w:type="dxa"/>
              <w:right w:w="100" w:type="dxa"/>
            </w:tcMar>
          </w:tcPr>
          <w:p w:rsidR="00230FB4" w:rsidRPr="00230FB4" w:rsidRDefault="00230FB4" w:rsidP="00230FB4">
            <w:pPr>
              <w:rPr>
                <w:rFonts w:eastAsia="Times New Roman"/>
                <w:sz w:val="28"/>
                <w:szCs w:val="28"/>
              </w:rPr>
            </w:pPr>
            <w:r w:rsidRPr="00230FB4">
              <w:rPr>
                <w:rFonts w:eastAsia="Times New Roman"/>
                <w:sz w:val="28"/>
                <w:szCs w:val="28"/>
              </w:rPr>
              <w:t>17.00-18.00</w:t>
            </w:r>
          </w:p>
        </w:tc>
      </w:tr>
    </w:tbl>
    <w:p w:rsidR="00230FB4" w:rsidRPr="00230FB4" w:rsidRDefault="00230FB4" w:rsidP="00230FB4">
      <w:pPr>
        <w:rPr>
          <w:rFonts w:eastAsia="Times New Roman"/>
          <w:b/>
          <w:sz w:val="28"/>
          <w:szCs w:val="28"/>
        </w:rPr>
      </w:pPr>
    </w:p>
    <w:p w:rsidR="00230FB4" w:rsidRPr="00230FB4" w:rsidRDefault="00230FB4" w:rsidP="00230FB4">
      <w:pPr>
        <w:rPr>
          <w:rFonts w:eastAsia="Times New Roman"/>
          <w:b/>
          <w:sz w:val="28"/>
          <w:szCs w:val="28"/>
        </w:rPr>
      </w:pPr>
      <w:r w:rsidRPr="00230FB4">
        <w:rPr>
          <w:rFonts w:eastAsia="Times New Roman"/>
          <w:b/>
          <w:sz w:val="28"/>
          <w:szCs w:val="28"/>
        </w:rPr>
        <w:t>3.4. Федеральный календарный план воспитательной работы</w:t>
      </w:r>
      <w:r w:rsidR="00B162A0">
        <w:rPr>
          <w:rFonts w:eastAsia="Times New Roman"/>
          <w:b/>
          <w:sz w:val="28"/>
          <w:szCs w:val="28"/>
        </w:rPr>
        <w:t>, дополненный региональными событиями:</w:t>
      </w:r>
    </w:p>
    <w:p w:rsidR="00230FB4" w:rsidRPr="00230FB4" w:rsidRDefault="00230FB4" w:rsidP="00230FB4">
      <w:pPr>
        <w:rPr>
          <w:rFonts w:eastAsia="Times New Roman"/>
          <w:sz w:val="28"/>
          <w:szCs w:val="28"/>
        </w:rPr>
      </w:pPr>
      <w:r w:rsidRPr="00230FB4">
        <w:rPr>
          <w:rFonts w:eastAsia="Times New Roman"/>
          <w:sz w:val="28"/>
          <w:szCs w:val="28"/>
        </w:rPr>
        <w:t xml:space="preserve">Календарный план воспитательной работы (далее — План) разрабатывается в свободной форме с указанием: </w:t>
      </w:r>
    </w:p>
    <w:p w:rsidR="00230FB4" w:rsidRPr="00230FB4" w:rsidRDefault="00230FB4" w:rsidP="00230FB4">
      <w:pPr>
        <w:rPr>
          <w:rFonts w:eastAsia="Times New Roman"/>
          <w:sz w:val="28"/>
          <w:szCs w:val="28"/>
        </w:rPr>
      </w:pPr>
      <w:r w:rsidRPr="00230FB4">
        <w:rPr>
          <w:rFonts w:eastAsia="Times New Roman"/>
          <w:sz w:val="28"/>
          <w:szCs w:val="28"/>
        </w:rPr>
        <w:t xml:space="preserve">*содержания дел, событий, мероприятий; </w:t>
      </w:r>
    </w:p>
    <w:p w:rsidR="00230FB4" w:rsidRPr="00230FB4" w:rsidRDefault="00230FB4" w:rsidP="00230FB4">
      <w:pPr>
        <w:rPr>
          <w:rFonts w:eastAsia="Times New Roman"/>
          <w:sz w:val="28"/>
          <w:szCs w:val="28"/>
        </w:rPr>
      </w:pPr>
      <w:r w:rsidRPr="00230FB4">
        <w:rPr>
          <w:rFonts w:eastAsia="Times New Roman"/>
          <w:sz w:val="28"/>
          <w:szCs w:val="28"/>
        </w:rPr>
        <w:t xml:space="preserve">*участвующих дошкольных групп; </w:t>
      </w:r>
    </w:p>
    <w:p w:rsidR="00230FB4" w:rsidRPr="00230FB4" w:rsidRDefault="00230FB4" w:rsidP="00230FB4">
      <w:pPr>
        <w:rPr>
          <w:rFonts w:eastAsia="Times New Roman"/>
          <w:sz w:val="28"/>
          <w:szCs w:val="28"/>
        </w:rPr>
      </w:pPr>
      <w:r w:rsidRPr="00230FB4">
        <w:rPr>
          <w:rFonts w:eastAsia="Times New Roman"/>
          <w:sz w:val="28"/>
          <w:szCs w:val="28"/>
        </w:rPr>
        <w:t xml:space="preserve">*сроков, в том числе сроков подготовки; </w:t>
      </w:r>
    </w:p>
    <w:p w:rsidR="00230FB4" w:rsidRPr="00230FB4" w:rsidRDefault="00230FB4" w:rsidP="00230FB4">
      <w:pPr>
        <w:rPr>
          <w:rFonts w:eastAsia="Times New Roman"/>
          <w:sz w:val="28"/>
          <w:szCs w:val="28"/>
        </w:rPr>
      </w:pPr>
      <w:r w:rsidRPr="00230FB4">
        <w:rPr>
          <w:rFonts w:eastAsia="Times New Roman"/>
          <w:sz w:val="28"/>
          <w:szCs w:val="28"/>
        </w:rPr>
        <w:t>*ответственных лиц.</w:t>
      </w:r>
    </w:p>
    <w:p w:rsidR="00230FB4" w:rsidRPr="00230FB4" w:rsidRDefault="00230FB4" w:rsidP="00230FB4">
      <w:pPr>
        <w:rPr>
          <w:rFonts w:eastAsia="Times New Roman"/>
          <w:sz w:val="28"/>
          <w:szCs w:val="28"/>
        </w:rPr>
      </w:pPr>
      <w:r w:rsidRPr="00230FB4">
        <w:rPr>
          <w:rFonts w:eastAsia="Times New Roman"/>
          <w:sz w:val="28"/>
          <w:szCs w:val="28"/>
        </w:rPr>
        <w:t>При формировании календарного плана воспитательной работы Организация вправе включать в него мероприятия по ключевым направлениям воспитания и дополнительного образования детей.</w:t>
      </w:r>
    </w:p>
    <w:p w:rsidR="00230FB4" w:rsidRPr="00230FB4" w:rsidRDefault="00230FB4" w:rsidP="00230FB4">
      <w:pPr>
        <w:rPr>
          <w:rFonts w:eastAsia="Times New Roman"/>
          <w:sz w:val="28"/>
          <w:szCs w:val="28"/>
        </w:rPr>
      </w:pPr>
      <w:r w:rsidRPr="00230FB4">
        <w:rPr>
          <w:rFonts w:eastAsia="Times New Roman"/>
          <w:sz w:val="28"/>
          <w:szCs w:val="28"/>
        </w:rPr>
        <w:t>Все мероприятия должны проводиться с учетом Федеральной программы, а также возрастных, физиологических и психоэмоциональных особенностей воспитанников.</w:t>
      </w:r>
    </w:p>
    <w:p w:rsidR="00230FB4" w:rsidRPr="00230FB4" w:rsidRDefault="00230FB4" w:rsidP="00230FB4">
      <w:pPr>
        <w:rPr>
          <w:rFonts w:eastAsia="Times New Roman"/>
          <w:sz w:val="28"/>
          <w:szCs w:val="28"/>
        </w:rPr>
      </w:pPr>
      <w:r w:rsidRPr="00230FB4">
        <w:rPr>
          <w:rFonts w:eastAsia="Times New Roman"/>
          <w:sz w:val="28"/>
          <w:szCs w:val="28"/>
        </w:rPr>
        <w:t>Примерный перечень основных государственных и народных праздников, памятных дат в календарном плане воспитательной работы в ДОО.</w:t>
      </w:r>
    </w:p>
    <w:p w:rsidR="00230FB4" w:rsidRPr="00230FB4" w:rsidRDefault="00230FB4" w:rsidP="00230FB4">
      <w:pPr>
        <w:ind w:firstLine="709"/>
        <w:rPr>
          <w:rFonts w:eastAsia="Times New Roman"/>
          <w:b/>
          <w:sz w:val="28"/>
          <w:szCs w:val="28"/>
        </w:rPr>
      </w:pPr>
      <w:r w:rsidRPr="00230FB4">
        <w:rPr>
          <w:rFonts w:eastAsia="Times New Roman"/>
          <w:b/>
          <w:sz w:val="28"/>
          <w:szCs w:val="28"/>
        </w:rPr>
        <w:t xml:space="preserve">                                               Январь:</w:t>
      </w:r>
    </w:p>
    <w:p w:rsidR="00270CCC" w:rsidRPr="00270CCC" w:rsidRDefault="004320B5" w:rsidP="00270CCC">
      <w:pPr>
        <w:rPr>
          <w:rFonts w:eastAsia="Times New Roman"/>
          <w:sz w:val="28"/>
          <w:szCs w:val="28"/>
        </w:rPr>
      </w:pPr>
      <w:r>
        <w:rPr>
          <w:sz w:val="28"/>
          <w:szCs w:val="28"/>
        </w:rPr>
        <w:t xml:space="preserve">01.01.- День хлопушек                                                                                                                                            </w:t>
      </w:r>
      <w:r w:rsidR="00172C8A">
        <w:rPr>
          <w:sz w:val="28"/>
          <w:szCs w:val="28"/>
        </w:rPr>
        <w:t xml:space="preserve">05.01.- День Осетии                                                                                                                                 </w:t>
      </w:r>
      <w:r w:rsidR="00270CCC" w:rsidRPr="00270CCC">
        <w:rPr>
          <w:rFonts w:eastAsia="Times New Roman"/>
          <w:sz w:val="28"/>
          <w:szCs w:val="28"/>
        </w:rPr>
        <w:t>11января – Международный день « Спасибо»</w:t>
      </w:r>
      <w:r w:rsidRPr="004320B5">
        <w:rPr>
          <w:sz w:val="28"/>
          <w:szCs w:val="28"/>
        </w:rPr>
        <w:t xml:space="preserve"> </w:t>
      </w:r>
      <w:r>
        <w:rPr>
          <w:sz w:val="28"/>
          <w:szCs w:val="28"/>
        </w:rPr>
        <w:t xml:space="preserve">                                                                                      </w:t>
      </w:r>
      <w:r w:rsidRPr="003A0487">
        <w:rPr>
          <w:sz w:val="28"/>
          <w:szCs w:val="28"/>
        </w:rPr>
        <w:t>13.01 – День зимних видов спорта</w:t>
      </w:r>
      <w:r>
        <w:rPr>
          <w:sz w:val="28"/>
          <w:szCs w:val="28"/>
        </w:rPr>
        <w:t xml:space="preserve">                                                                                                                            </w:t>
      </w:r>
      <w:r w:rsidRPr="003A0487">
        <w:rPr>
          <w:sz w:val="28"/>
          <w:szCs w:val="28"/>
        </w:rPr>
        <w:t>16.01 – День детских изобретений</w:t>
      </w:r>
      <w:r>
        <w:rPr>
          <w:sz w:val="28"/>
          <w:szCs w:val="28"/>
        </w:rPr>
        <w:t xml:space="preserve">                                                                                                               19.01- День независимости Осетии ( культура , традиции, история)                                                                                                                                                                                                                                                                                                                                                                                                                                                                                                                                                                                                                                                                                                                                                                                                                                                                                 </w:t>
      </w:r>
    </w:p>
    <w:p w:rsidR="00270CCC" w:rsidRDefault="00270CCC" w:rsidP="00230FB4">
      <w:pPr>
        <w:rPr>
          <w:rFonts w:eastAsia="Times New Roman"/>
          <w:sz w:val="28"/>
          <w:szCs w:val="28"/>
        </w:rPr>
      </w:pPr>
      <w:r>
        <w:rPr>
          <w:rFonts w:eastAsia="Times New Roman"/>
          <w:sz w:val="28"/>
          <w:szCs w:val="28"/>
        </w:rPr>
        <w:t>21января Всемирный День снега и зимних игр.</w:t>
      </w:r>
      <w:r w:rsidR="00172C8A" w:rsidRPr="00172C8A">
        <w:rPr>
          <w:sz w:val="28"/>
          <w:szCs w:val="28"/>
        </w:rPr>
        <w:t xml:space="preserve"> </w:t>
      </w:r>
      <w:r w:rsidR="004320B5">
        <w:rPr>
          <w:sz w:val="28"/>
          <w:szCs w:val="28"/>
        </w:rPr>
        <w:t xml:space="preserve">                                                                                                                           </w:t>
      </w:r>
      <w:r w:rsidR="004320B5" w:rsidRPr="003A0487">
        <w:rPr>
          <w:sz w:val="28"/>
          <w:szCs w:val="28"/>
        </w:rPr>
        <w:t>21.01 – Международный день объятий</w:t>
      </w:r>
      <w:r w:rsidR="004320B5">
        <w:rPr>
          <w:sz w:val="28"/>
          <w:szCs w:val="28"/>
        </w:rPr>
        <w:t xml:space="preserve">                                                                                                 </w:t>
      </w:r>
      <w:r w:rsidR="004320B5" w:rsidRPr="003A0487">
        <w:rPr>
          <w:sz w:val="28"/>
          <w:szCs w:val="28"/>
        </w:rPr>
        <w:t>27.01 – Всемирный день белого медведя</w:t>
      </w:r>
      <w:r w:rsidR="004320B5">
        <w:rPr>
          <w:sz w:val="28"/>
          <w:szCs w:val="28"/>
        </w:rPr>
        <w:t xml:space="preserve">                                                                                               </w:t>
      </w:r>
      <w:r w:rsidR="004320B5" w:rsidRPr="003A0487">
        <w:rPr>
          <w:sz w:val="28"/>
          <w:szCs w:val="28"/>
        </w:rPr>
        <w:t>28.01 – День открытия Антарктиды</w:t>
      </w:r>
      <w:r w:rsidR="004320B5">
        <w:rPr>
          <w:sz w:val="28"/>
          <w:szCs w:val="28"/>
        </w:rPr>
        <w:t xml:space="preserve">                                                                                                                                                                                                                                                                                                                                                                                                                                                                                                                                                                                                                                                                                                                                                              </w:t>
      </w:r>
    </w:p>
    <w:p w:rsidR="00230FB4" w:rsidRPr="00230FB4" w:rsidRDefault="00230FB4" w:rsidP="00270CCC">
      <w:pPr>
        <w:rPr>
          <w:rFonts w:eastAsia="Times New Roman"/>
          <w:b/>
          <w:sz w:val="28"/>
          <w:szCs w:val="28"/>
        </w:rPr>
      </w:pPr>
      <w:r w:rsidRPr="00230FB4">
        <w:rPr>
          <w:rFonts w:eastAsia="Times New Roman"/>
          <w:b/>
          <w:sz w:val="28"/>
          <w:szCs w:val="28"/>
        </w:rPr>
        <w:t xml:space="preserve">                                                Февраль:</w:t>
      </w:r>
    </w:p>
    <w:p w:rsidR="0080515C" w:rsidRPr="0080515C" w:rsidRDefault="0080515C" w:rsidP="0080515C">
      <w:pPr>
        <w:rPr>
          <w:rFonts w:eastAsia="Times New Roman"/>
          <w:sz w:val="28"/>
          <w:szCs w:val="28"/>
        </w:rPr>
      </w:pPr>
      <w:r>
        <w:rPr>
          <w:rFonts w:eastAsia="Times New Roman"/>
          <w:sz w:val="28"/>
          <w:szCs w:val="28"/>
        </w:rPr>
        <w:t>04 02.</w:t>
      </w:r>
      <w:r w:rsidR="00230FB4" w:rsidRPr="00230FB4">
        <w:rPr>
          <w:rFonts w:eastAsia="Times New Roman"/>
          <w:sz w:val="28"/>
          <w:szCs w:val="28"/>
        </w:rPr>
        <w:t>: день рождения детской поэтессы, писательницы, киносценариста, радиоведущей Агнии Львовны Барто (1901 – 1981)</w:t>
      </w:r>
      <w:r w:rsidRPr="0080515C">
        <w:rPr>
          <w:sz w:val="28"/>
          <w:szCs w:val="28"/>
        </w:rPr>
        <w:t xml:space="preserve"> </w:t>
      </w:r>
      <w:r>
        <w:rPr>
          <w:sz w:val="28"/>
          <w:szCs w:val="28"/>
        </w:rPr>
        <w:t xml:space="preserve">                                                                                                 07.02.- День зимних видов спорта в РФ                                                                                                                                                                                                                                       </w:t>
      </w:r>
    </w:p>
    <w:p w:rsidR="0080515C" w:rsidRPr="00230FB4" w:rsidRDefault="0080515C" w:rsidP="0080515C">
      <w:pPr>
        <w:rPr>
          <w:rFonts w:eastAsia="Times New Roman"/>
          <w:sz w:val="28"/>
          <w:szCs w:val="28"/>
        </w:rPr>
      </w:pPr>
      <w:r>
        <w:rPr>
          <w:rFonts w:eastAsia="Times New Roman"/>
          <w:sz w:val="28"/>
          <w:szCs w:val="28"/>
        </w:rPr>
        <w:t>08 02.</w:t>
      </w:r>
      <w:r w:rsidR="00230FB4" w:rsidRPr="00230FB4">
        <w:rPr>
          <w:rFonts w:eastAsia="Times New Roman"/>
          <w:sz w:val="28"/>
          <w:szCs w:val="28"/>
        </w:rPr>
        <w:t>: День российской науки</w:t>
      </w:r>
      <w:r w:rsidRPr="003A0487">
        <w:rPr>
          <w:sz w:val="28"/>
          <w:szCs w:val="28"/>
        </w:rPr>
        <w:t>1</w:t>
      </w:r>
      <w:r>
        <w:rPr>
          <w:sz w:val="28"/>
          <w:szCs w:val="28"/>
        </w:rPr>
        <w:t xml:space="preserve">                                                                                                                     0</w:t>
      </w:r>
      <w:r w:rsidRPr="003A0487">
        <w:rPr>
          <w:sz w:val="28"/>
          <w:szCs w:val="28"/>
        </w:rPr>
        <w:t xml:space="preserve">9.02 – Всемирный день китов </w:t>
      </w:r>
      <w:r>
        <w:rPr>
          <w:sz w:val="28"/>
          <w:szCs w:val="28"/>
        </w:rPr>
        <w:t xml:space="preserve">                                                                                                                17.02- День доброты;                                                                                                                                       </w:t>
      </w:r>
      <w:r>
        <w:rPr>
          <w:rFonts w:eastAsia="Times New Roman"/>
          <w:sz w:val="28"/>
          <w:szCs w:val="28"/>
        </w:rPr>
        <w:t>21.02</w:t>
      </w:r>
      <w:r w:rsidRPr="00230FB4">
        <w:rPr>
          <w:rFonts w:eastAsia="Times New Roman"/>
          <w:sz w:val="28"/>
          <w:szCs w:val="28"/>
        </w:rPr>
        <w:t>: Международный день родного языка</w:t>
      </w:r>
      <w:r>
        <w:rPr>
          <w:rFonts w:eastAsia="Times New Roman"/>
          <w:sz w:val="28"/>
          <w:szCs w:val="28"/>
        </w:rPr>
        <w:t xml:space="preserve">                                                                                           23.02</w:t>
      </w:r>
      <w:r w:rsidRPr="00230FB4">
        <w:rPr>
          <w:rFonts w:eastAsia="Times New Roman"/>
          <w:sz w:val="28"/>
          <w:szCs w:val="28"/>
        </w:rPr>
        <w:t>: День защитника Отечества</w:t>
      </w:r>
    </w:p>
    <w:p w:rsidR="00230FB4" w:rsidRPr="00230FB4" w:rsidRDefault="0080515C" w:rsidP="00230FB4">
      <w:pPr>
        <w:rPr>
          <w:rFonts w:eastAsia="Times New Roman"/>
          <w:sz w:val="28"/>
          <w:szCs w:val="28"/>
        </w:rPr>
      </w:pPr>
      <w:r w:rsidRPr="003A0487">
        <w:rPr>
          <w:sz w:val="28"/>
          <w:szCs w:val="28"/>
        </w:rPr>
        <w:t>27.02 – День белого полярного медведя</w:t>
      </w:r>
      <w:r>
        <w:rPr>
          <w:sz w:val="28"/>
          <w:szCs w:val="28"/>
        </w:rPr>
        <w:t xml:space="preserve">    </w:t>
      </w:r>
    </w:p>
    <w:p w:rsidR="00230FB4" w:rsidRPr="00230FB4" w:rsidRDefault="00230FB4" w:rsidP="00230FB4">
      <w:pPr>
        <w:ind w:firstLine="709"/>
        <w:rPr>
          <w:rFonts w:eastAsia="Times New Roman"/>
          <w:b/>
          <w:sz w:val="28"/>
          <w:szCs w:val="28"/>
        </w:rPr>
      </w:pPr>
      <w:r w:rsidRPr="00230FB4">
        <w:rPr>
          <w:rFonts w:eastAsia="Times New Roman"/>
          <w:b/>
          <w:sz w:val="28"/>
          <w:szCs w:val="28"/>
        </w:rPr>
        <w:t xml:space="preserve">                                                         Март:</w:t>
      </w:r>
    </w:p>
    <w:p w:rsidR="0080515C" w:rsidRPr="0080515C" w:rsidRDefault="0080515C" w:rsidP="0080515C">
      <w:pPr>
        <w:rPr>
          <w:rFonts w:eastAsiaTheme="minorHAnsi"/>
          <w:sz w:val="28"/>
          <w:szCs w:val="28"/>
          <w:lang w:eastAsia="en-US"/>
        </w:rPr>
      </w:pPr>
      <w:r w:rsidRPr="003A0487">
        <w:rPr>
          <w:sz w:val="28"/>
          <w:szCs w:val="28"/>
        </w:rPr>
        <w:t>01.03 – День кошек</w:t>
      </w:r>
      <w:r>
        <w:rPr>
          <w:rFonts w:eastAsia="Times New Roman"/>
          <w:sz w:val="28"/>
          <w:szCs w:val="28"/>
        </w:rPr>
        <w:t xml:space="preserve">                                                                                                                               </w:t>
      </w:r>
      <w:r>
        <w:rPr>
          <w:sz w:val="28"/>
          <w:szCs w:val="28"/>
        </w:rPr>
        <w:t xml:space="preserve">02.03.- Международный день спички                                                                                                                                                                                          </w:t>
      </w:r>
      <w:r>
        <w:rPr>
          <w:rFonts w:eastAsia="Times New Roman"/>
          <w:sz w:val="28"/>
          <w:szCs w:val="28"/>
        </w:rPr>
        <w:t xml:space="preserve">                                                                                                                              </w:t>
      </w:r>
      <w:r>
        <w:rPr>
          <w:sz w:val="28"/>
          <w:szCs w:val="28"/>
        </w:rPr>
        <w:t xml:space="preserve">03.03.-день писателя                                                                                                                          </w:t>
      </w:r>
      <w:r w:rsidRPr="003A0487">
        <w:rPr>
          <w:sz w:val="28"/>
          <w:szCs w:val="28"/>
        </w:rPr>
        <w:t>03.03 – Всемирный день дикой природы</w:t>
      </w:r>
      <w:r>
        <w:rPr>
          <w:sz w:val="28"/>
          <w:szCs w:val="28"/>
        </w:rPr>
        <w:t xml:space="preserve">                                                                                                                                                                                                      </w:t>
      </w:r>
      <w:r>
        <w:rPr>
          <w:rFonts w:eastAsia="Times New Roman"/>
          <w:sz w:val="28"/>
          <w:szCs w:val="28"/>
        </w:rPr>
        <w:t xml:space="preserve">                                                                                                                                    08 03.</w:t>
      </w:r>
      <w:r w:rsidR="00230FB4" w:rsidRPr="00230FB4">
        <w:rPr>
          <w:rFonts w:eastAsia="Times New Roman"/>
          <w:sz w:val="28"/>
          <w:szCs w:val="28"/>
        </w:rPr>
        <w:t>: Международный женский день</w:t>
      </w:r>
      <w:r>
        <w:rPr>
          <w:rFonts w:eastAsia="Times New Roman"/>
          <w:sz w:val="28"/>
          <w:szCs w:val="28"/>
        </w:rPr>
        <w:t xml:space="preserve">                                                                                                                            </w:t>
      </w:r>
      <w:r w:rsidRPr="0080515C">
        <w:rPr>
          <w:rFonts w:eastAsiaTheme="minorHAnsi"/>
          <w:sz w:val="28"/>
          <w:szCs w:val="28"/>
          <w:lang w:eastAsia="en-US"/>
        </w:rPr>
        <w:t>11.03-17.03</w:t>
      </w:r>
      <w:r>
        <w:rPr>
          <w:rFonts w:eastAsiaTheme="minorHAnsi"/>
          <w:sz w:val="28"/>
          <w:szCs w:val="28"/>
          <w:lang w:eastAsia="en-US"/>
        </w:rPr>
        <w:t xml:space="preserve"> </w:t>
      </w:r>
      <w:r w:rsidRPr="0080515C">
        <w:rPr>
          <w:rFonts w:eastAsiaTheme="minorHAnsi"/>
          <w:sz w:val="28"/>
          <w:szCs w:val="28"/>
          <w:lang w:eastAsia="en-US"/>
        </w:rPr>
        <w:t xml:space="preserve">Масленица  </w:t>
      </w:r>
    </w:p>
    <w:p w:rsidR="00230FB4" w:rsidRPr="0080515C" w:rsidRDefault="0080515C" w:rsidP="00230FB4">
      <w:pPr>
        <w:rPr>
          <w:rFonts w:eastAsiaTheme="minorHAnsi"/>
          <w:sz w:val="28"/>
          <w:szCs w:val="28"/>
          <w:lang w:eastAsia="en-US"/>
        </w:rPr>
      </w:pPr>
      <w:r>
        <w:rPr>
          <w:rFonts w:eastAsia="Times New Roman"/>
          <w:sz w:val="28"/>
          <w:szCs w:val="28"/>
        </w:rPr>
        <w:t>13 03.</w:t>
      </w:r>
      <w:r w:rsidR="00230FB4" w:rsidRPr="00230FB4">
        <w:rPr>
          <w:rFonts w:eastAsia="Times New Roman"/>
          <w:sz w:val="28"/>
          <w:szCs w:val="28"/>
        </w:rPr>
        <w:t>: день рождения писателя и поэта, автора слов гимнов Российской Федерации и СССР Сергея Владим</w:t>
      </w:r>
      <w:r w:rsidR="00172C8A">
        <w:rPr>
          <w:rFonts w:eastAsia="Times New Roman"/>
          <w:sz w:val="28"/>
          <w:szCs w:val="28"/>
        </w:rPr>
        <w:t>ировича Михалкова (1913 - 2009)</w:t>
      </w:r>
      <w:r w:rsidRPr="0080515C">
        <w:rPr>
          <w:sz w:val="28"/>
          <w:szCs w:val="28"/>
        </w:rPr>
        <w:t xml:space="preserve"> </w:t>
      </w:r>
      <w:r>
        <w:rPr>
          <w:sz w:val="28"/>
          <w:szCs w:val="28"/>
        </w:rPr>
        <w:t xml:space="preserve">                                                                   </w:t>
      </w:r>
      <w:r>
        <w:rPr>
          <w:sz w:val="28"/>
          <w:szCs w:val="28"/>
        </w:rPr>
        <w:lastRenderedPageBreak/>
        <w:t xml:space="preserve">15.03.- День добрых дел                                                                                                                      16.03.-  Всемирный день цветных карандашей                                                                                                                                                                                                                                                                                                    22.03.- День воды                                                                                                                                </w:t>
      </w:r>
      <w:r w:rsidRPr="0080515C">
        <w:rPr>
          <w:rFonts w:eastAsiaTheme="minorHAnsi"/>
          <w:sz w:val="28"/>
          <w:szCs w:val="28"/>
          <w:lang w:eastAsia="en-US"/>
        </w:rPr>
        <w:t xml:space="preserve">22.03 – День танкиста </w:t>
      </w:r>
      <w:r>
        <w:rPr>
          <w:sz w:val="28"/>
          <w:szCs w:val="28"/>
        </w:rPr>
        <w:t xml:space="preserve">                                                                                                                                </w:t>
      </w:r>
      <w:r w:rsidRPr="003A0487">
        <w:rPr>
          <w:sz w:val="28"/>
          <w:szCs w:val="28"/>
        </w:rPr>
        <w:t>23.03 – Всемирный день детской поэзии</w:t>
      </w:r>
      <w:r>
        <w:rPr>
          <w:sz w:val="28"/>
          <w:szCs w:val="28"/>
        </w:rPr>
        <w:t xml:space="preserve">                                                                                                                                                                                                                                                                                                                                                                                                                                                   </w:t>
      </w:r>
      <w:r>
        <w:rPr>
          <w:rFonts w:eastAsia="Times New Roman"/>
          <w:sz w:val="28"/>
          <w:szCs w:val="28"/>
        </w:rPr>
        <w:t>27.03</w:t>
      </w:r>
      <w:r w:rsidR="00230FB4" w:rsidRPr="00230FB4">
        <w:rPr>
          <w:rFonts w:eastAsia="Times New Roman"/>
          <w:sz w:val="28"/>
          <w:szCs w:val="28"/>
        </w:rPr>
        <w:t>: Всемирный день театра</w:t>
      </w:r>
      <w:r>
        <w:rPr>
          <w:rFonts w:eastAsia="Times New Roman"/>
          <w:sz w:val="28"/>
          <w:szCs w:val="28"/>
        </w:rPr>
        <w:t xml:space="preserve">                                                                                                                   </w:t>
      </w:r>
      <w:r>
        <w:rPr>
          <w:sz w:val="28"/>
          <w:szCs w:val="28"/>
        </w:rPr>
        <w:t>31.03.- День рождения К.И Чуковского</w:t>
      </w:r>
    </w:p>
    <w:p w:rsidR="00230FB4" w:rsidRPr="00230FB4" w:rsidRDefault="00230FB4" w:rsidP="00230FB4">
      <w:pPr>
        <w:ind w:firstLine="709"/>
        <w:rPr>
          <w:rFonts w:eastAsia="Times New Roman"/>
          <w:b/>
          <w:sz w:val="28"/>
          <w:szCs w:val="28"/>
        </w:rPr>
      </w:pPr>
      <w:r w:rsidRPr="00230FB4">
        <w:rPr>
          <w:rFonts w:eastAsia="Times New Roman"/>
          <w:b/>
          <w:sz w:val="28"/>
          <w:szCs w:val="28"/>
        </w:rPr>
        <w:t xml:space="preserve">                                                      Апрель:</w:t>
      </w:r>
    </w:p>
    <w:p w:rsidR="00230FB4" w:rsidRPr="00230FB4" w:rsidRDefault="0080515C" w:rsidP="00230FB4">
      <w:pPr>
        <w:rPr>
          <w:rFonts w:eastAsia="Times New Roman"/>
          <w:sz w:val="28"/>
          <w:szCs w:val="28"/>
        </w:rPr>
      </w:pPr>
      <w:r>
        <w:rPr>
          <w:sz w:val="28"/>
          <w:szCs w:val="28"/>
        </w:rPr>
        <w:t xml:space="preserve">01.04.- Международный день птиц;         </w:t>
      </w:r>
      <w:r w:rsidR="00FF07F7">
        <w:rPr>
          <w:sz w:val="28"/>
          <w:szCs w:val="28"/>
        </w:rPr>
        <w:t xml:space="preserve">                                                                                                         01.04- День смеха                                                                                                                                     </w:t>
      </w:r>
      <w:r>
        <w:rPr>
          <w:sz w:val="28"/>
          <w:szCs w:val="28"/>
        </w:rPr>
        <w:t>02.</w:t>
      </w:r>
      <w:r w:rsidR="00FF07F7">
        <w:rPr>
          <w:sz w:val="28"/>
          <w:szCs w:val="28"/>
        </w:rPr>
        <w:t xml:space="preserve">04-  Международный  день детской книги                                                                            02.04 – День рождения Г.Х.Андерсена                                                                                                                                                                                                                                                            04.04- День витамина С                                                                                                                                        07.04.- Всемирный день здоровья                                                                                                                                                                                                                                                                                                                                                                                              </w:t>
      </w:r>
      <w:r>
        <w:rPr>
          <w:sz w:val="28"/>
          <w:szCs w:val="28"/>
        </w:rPr>
        <w:t xml:space="preserve">                                                                                                                                                                                                                                        </w:t>
      </w:r>
      <w:r w:rsidRPr="003A0487">
        <w:rPr>
          <w:sz w:val="28"/>
          <w:szCs w:val="28"/>
        </w:rPr>
        <w:t>9.04 – День подснежника</w:t>
      </w:r>
      <w:r>
        <w:rPr>
          <w:sz w:val="28"/>
          <w:szCs w:val="28"/>
        </w:rPr>
        <w:t xml:space="preserve"> </w:t>
      </w:r>
      <w:r w:rsidR="00FF07F7">
        <w:rPr>
          <w:sz w:val="28"/>
          <w:szCs w:val="28"/>
        </w:rPr>
        <w:t xml:space="preserve">                                                                                                                       10.04- День брата и сестры                                                                                                                                 11.04.- День берёзы                                                                                                                                                                                                                                                                                                                                                                                                                                                                                                                                                                                                                                                                                                                                                                                         </w:t>
      </w:r>
      <w:r>
        <w:rPr>
          <w:sz w:val="28"/>
          <w:szCs w:val="28"/>
        </w:rPr>
        <w:t xml:space="preserve">15.04.- Международный день цирка;  </w:t>
      </w:r>
      <w:r w:rsidR="00FF07F7">
        <w:rPr>
          <w:sz w:val="28"/>
          <w:szCs w:val="28"/>
        </w:rPr>
        <w:t xml:space="preserve">                                                                                                      </w:t>
      </w:r>
      <w:r>
        <w:rPr>
          <w:rFonts w:eastAsia="Times New Roman"/>
          <w:sz w:val="28"/>
          <w:szCs w:val="28"/>
        </w:rPr>
        <w:t>12. 04.</w:t>
      </w:r>
      <w:r w:rsidR="00230FB4" w:rsidRPr="00230FB4">
        <w:rPr>
          <w:rFonts w:eastAsia="Times New Roman"/>
          <w:sz w:val="28"/>
          <w:szCs w:val="28"/>
        </w:rPr>
        <w:t xml:space="preserve">: День космонавтики, день запуска СССР первого искусственного спутника Земли, </w:t>
      </w:r>
      <w:r>
        <w:rPr>
          <w:sz w:val="28"/>
          <w:szCs w:val="28"/>
        </w:rPr>
        <w:t>15.04.- Международный день цирка</w:t>
      </w:r>
      <w:r>
        <w:rPr>
          <w:rFonts w:eastAsia="Times New Roman"/>
          <w:sz w:val="28"/>
          <w:szCs w:val="28"/>
        </w:rPr>
        <w:t xml:space="preserve"> </w:t>
      </w:r>
      <w:r w:rsidR="00FF07F7">
        <w:rPr>
          <w:rFonts w:eastAsia="Times New Roman"/>
          <w:sz w:val="28"/>
          <w:szCs w:val="28"/>
        </w:rPr>
        <w:t xml:space="preserve">                                                                                                                    </w:t>
      </w:r>
      <w:r>
        <w:rPr>
          <w:rFonts w:eastAsia="Times New Roman"/>
          <w:sz w:val="28"/>
          <w:szCs w:val="28"/>
        </w:rPr>
        <w:t>22. 04</w:t>
      </w:r>
      <w:r w:rsidR="00230FB4" w:rsidRPr="00230FB4">
        <w:rPr>
          <w:rFonts w:eastAsia="Times New Roman"/>
          <w:sz w:val="28"/>
          <w:szCs w:val="28"/>
        </w:rPr>
        <w:t>: Всемирный день Земли</w:t>
      </w:r>
    </w:p>
    <w:p w:rsidR="00230FB4" w:rsidRPr="00230FB4" w:rsidRDefault="0080515C" w:rsidP="00230FB4">
      <w:pPr>
        <w:rPr>
          <w:rFonts w:eastAsia="Times New Roman"/>
          <w:sz w:val="28"/>
          <w:szCs w:val="28"/>
        </w:rPr>
      </w:pPr>
      <w:r>
        <w:rPr>
          <w:rFonts w:eastAsia="Times New Roman"/>
          <w:sz w:val="28"/>
          <w:szCs w:val="28"/>
        </w:rPr>
        <w:t>30. 04</w:t>
      </w:r>
      <w:r w:rsidR="00230FB4" w:rsidRPr="00230FB4">
        <w:rPr>
          <w:rFonts w:eastAsia="Times New Roman"/>
          <w:sz w:val="28"/>
          <w:szCs w:val="28"/>
        </w:rPr>
        <w:t>: День пожарной охраны</w:t>
      </w:r>
      <w:r>
        <w:rPr>
          <w:rFonts w:eastAsia="Times New Roman"/>
          <w:sz w:val="28"/>
          <w:szCs w:val="28"/>
        </w:rPr>
        <w:t xml:space="preserve"> </w:t>
      </w:r>
      <w:r w:rsidR="00FF07F7" w:rsidRPr="003A0487">
        <w:rPr>
          <w:sz w:val="28"/>
          <w:szCs w:val="28"/>
        </w:rPr>
        <w:t> </w:t>
      </w:r>
      <w:r w:rsidR="00FF07F7">
        <w:rPr>
          <w:sz w:val="28"/>
          <w:szCs w:val="28"/>
        </w:rPr>
        <w:t xml:space="preserve">02.04 – День рождения Г.Х.Андерсена                                                                                                                                                                                                 </w:t>
      </w:r>
    </w:p>
    <w:p w:rsidR="00230FB4" w:rsidRPr="00230FB4" w:rsidRDefault="00230FB4" w:rsidP="00230FB4">
      <w:pPr>
        <w:ind w:firstLine="709"/>
        <w:rPr>
          <w:rFonts w:eastAsia="Times New Roman"/>
          <w:b/>
          <w:sz w:val="28"/>
          <w:szCs w:val="28"/>
        </w:rPr>
      </w:pPr>
      <w:r w:rsidRPr="00230FB4">
        <w:rPr>
          <w:rFonts w:eastAsia="Times New Roman"/>
          <w:b/>
          <w:sz w:val="28"/>
          <w:szCs w:val="28"/>
        </w:rPr>
        <w:t xml:space="preserve">                                                     Май:</w:t>
      </w:r>
    </w:p>
    <w:p w:rsidR="00FF07F7" w:rsidRDefault="00FF07F7" w:rsidP="00230FB4">
      <w:pPr>
        <w:rPr>
          <w:sz w:val="28"/>
          <w:szCs w:val="28"/>
        </w:rPr>
      </w:pPr>
      <w:r>
        <w:rPr>
          <w:rFonts w:eastAsia="Times New Roman"/>
          <w:sz w:val="28"/>
          <w:szCs w:val="28"/>
        </w:rPr>
        <w:t>01 05.</w:t>
      </w:r>
      <w:r w:rsidR="00230FB4" w:rsidRPr="00230FB4">
        <w:rPr>
          <w:rFonts w:eastAsia="Times New Roman"/>
          <w:sz w:val="28"/>
          <w:szCs w:val="28"/>
        </w:rPr>
        <w:t>: Праздник Весны и Труда</w:t>
      </w:r>
      <w:r w:rsidR="00B15615">
        <w:rPr>
          <w:rFonts w:eastAsia="Times New Roman"/>
          <w:sz w:val="28"/>
          <w:szCs w:val="28"/>
        </w:rPr>
        <w:t xml:space="preserve">                                                                                                         </w:t>
      </w:r>
      <w:r w:rsidR="00B15615">
        <w:rPr>
          <w:sz w:val="28"/>
          <w:szCs w:val="28"/>
        </w:rPr>
        <w:t xml:space="preserve">03.05 – Всемирный День солнца                                                                                                                                                                                                             </w:t>
      </w:r>
    </w:p>
    <w:p w:rsidR="00230FB4" w:rsidRPr="00230FB4" w:rsidRDefault="00FF07F7" w:rsidP="00230FB4">
      <w:pPr>
        <w:rPr>
          <w:rFonts w:eastAsia="Times New Roman"/>
          <w:sz w:val="28"/>
          <w:szCs w:val="28"/>
        </w:rPr>
      </w:pPr>
      <w:r>
        <w:rPr>
          <w:rFonts w:eastAsia="Times New Roman"/>
          <w:sz w:val="28"/>
          <w:szCs w:val="28"/>
        </w:rPr>
        <w:t>07 .05</w:t>
      </w:r>
      <w:r w:rsidR="00230FB4" w:rsidRPr="00230FB4">
        <w:rPr>
          <w:rFonts w:eastAsia="Times New Roman"/>
          <w:sz w:val="28"/>
          <w:szCs w:val="28"/>
        </w:rPr>
        <w:t>: день рождения русского композитора, педагога, дирижёра и музыкального критика Петра Ильича Чайковского (1840 - 1893)</w:t>
      </w:r>
    </w:p>
    <w:p w:rsidR="00230FB4" w:rsidRPr="00230FB4" w:rsidRDefault="00FF07F7" w:rsidP="00230FB4">
      <w:pPr>
        <w:rPr>
          <w:rFonts w:eastAsia="Times New Roman"/>
          <w:sz w:val="28"/>
          <w:szCs w:val="28"/>
        </w:rPr>
      </w:pPr>
      <w:r>
        <w:rPr>
          <w:rFonts w:eastAsia="Times New Roman"/>
          <w:sz w:val="28"/>
          <w:szCs w:val="28"/>
        </w:rPr>
        <w:t>09 .05</w:t>
      </w:r>
      <w:r w:rsidR="00230FB4" w:rsidRPr="00230FB4">
        <w:rPr>
          <w:rFonts w:eastAsia="Times New Roman"/>
          <w:sz w:val="28"/>
          <w:szCs w:val="28"/>
        </w:rPr>
        <w:t>: День Победы</w:t>
      </w:r>
      <w:r>
        <w:rPr>
          <w:rFonts w:eastAsia="Times New Roman"/>
          <w:sz w:val="28"/>
          <w:szCs w:val="28"/>
        </w:rPr>
        <w:t xml:space="preserve">    </w:t>
      </w:r>
      <w:r w:rsidR="00B15615">
        <w:rPr>
          <w:rFonts w:eastAsia="Times New Roman"/>
          <w:sz w:val="28"/>
          <w:szCs w:val="28"/>
        </w:rPr>
        <w:t xml:space="preserve">                                                                                                                         </w:t>
      </w:r>
      <w:r w:rsidR="00B15615">
        <w:rPr>
          <w:sz w:val="28"/>
          <w:szCs w:val="28"/>
        </w:rPr>
        <w:t xml:space="preserve">10.05.- день вежливости                                                                                                                                                                                                     </w:t>
      </w:r>
      <w:r>
        <w:rPr>
          <w:rFonts w:eastAsia="Times New Roman"/>
          <w:sz w:val="28"/>
          <w:szCs w:val="28"/>
        </w:rPr>
        <w:t xml:space="preserve">                                                                                                                        </w:t>
      </w:r>
      <w:r w:rsidRPr="003A0487">
        <w:rPr>
          <w:sz w:val="28"/>
          <w:szCs w:val="28"/>
        </w:rPr>
        <w:t>13.05 – День одуванчика</w:t>
      </w:r>
    </w:p>
    <w:p w:rsidR="00230FB4" w:rsidRPr="00230FB4" w:rsidRDefault="00FF07F7" w:rsidP="00230FB4">
      <w:pPr>
        <w:rPr>
          <w:rFonts w:eastAsia="Times New Roman"/>
          <w:sz w:val="28"/>
          <w:szCs w:val="28"/>
        </w:rPr>
      </w:pPr>
      <w:r>
        <w:rPr>
          <w:rFonts w:eastAsia="Times New Roman"/>
          <w:sz w:val="28"/>
          <w:szCs w:val="28"/>
        </w:rPr>
        <w:t>15 .05</w:t>
      </w:r>
      <w:r w:rsidR="00230FB4" w:rsidRPr="00230FB4">
        <w:rPr>
          <w:rFonts w:eastAsia="Times New Roman"/>
          <w:sz w:val="28"/>
          <w:szCs w:val="28"/>
        </w:rPr>
        <w:t>: день рождения русского художника-живописца и архитектора Виктора Михайловича Васнецова (1848 – 1926)</w:t>
      </w:r>
      <w:r w:rsidR="00B15615" w:rsidRPr="00B15615">
        <w:rPr>
          <w:sz w:val="28"/>
          <w:szCs w:val="28"/>
        </w:rPr>
        <w:t xml:space="preserve"> </w:t>
      </w:r>
      <w:r w:rsidR="00B15615">
        <w:rPr>
          <w:sz w:val="28"/>
          <w:szCs w:val="28"/>
        </w:rPr>
        <w:t xml:space="preserve">                                                                                                         </w:t>
      </w:r>
      <w:r w:rsidR="00B15615" w:rsidRPr="003A0487">
        <w:rPr>
          <w:sz w:val="28"/>
          <w:szCs w:val="28"/>
        </w:rPr>
        <w:t>18.05 – День музея</w:t>
      </w:r>
    </w:p>
    <w:p w:rsidR="00230FB4" w:rsidRPr="00230FB4" w:rsidRDefault="00FF07F7" w:rsidP="00230FB4">
      <w:pPr>
        <w:rPr>
          <w:rFonts w:eastAsia="Times New Roman"/>
          <w:sz w:val="28"/>
          <w:szCs w:val="28"/>
        </w:rPr>
      </w:pPr>
      <w:r>
        <w:rPr>
          <w:rFonts w:eastAsia="Times New Roman"/>
          <w:sz w:val="28"/>
          <w:szCs w:val="28"/>
        </w:rPr>
        <w:t>19 .05</w:t>
      </w:r>
      <w:r w:rsidR="00230FB4" w:rsidRPr="00230FB4">
        <w:rPr>
          <w:rFonts w:eastAsia="Times New Roman"/>
          <w:sz w:val="28"/>
          <w:szCs w:val="28"/>
        </w:rPr>
        <w:t>: День детских общественных организаций России</w:t>
      </w:r>
      <w:r>
        <w:rPr>
          <w:rFonts w:eastAsia="Times New Roman"/>
          <w:sz w:val="28"/>
          <w:szCs w:val="28"/>
        </w:rPr>
        <w:t xml:space="preserve">                                                                        </w:t>
      </w:r>
      <w:r w:rsidRPr="003A0487">
        <w:rPr>
          <w:sz w:val="28"/>
          <w:szCs w:val="28"/>
        </w:rPr>
        <w:t>20.05 – Всемирный день пчел</w:t>
      </w:r>
      <w:r>
        <w:rPr>
          <w:sz w:val="28"/>
          <w:szCs w:val="28"/>
        </w:rPr>
        <w:t xml:space="preserve">                                                                                                                                                                                                                  </w:t>
      </w:r>
    </w:p>
    <w:p w:rsidR="00230FB4" w:rsidRPr="00230FB4" w:rsidRDefault="00FF07F7" w:rsidP="00230FB4">
      <w:pPr>
        <w:rPr>
          <w:rFonts w:eastAsia="Times New Roman"/>
          <w:sz w:val="28"/>
          <w:szCs w:val="28"/>
        </w:rPr>
      </w:pPr>
      <w:r>
        <w:rPr>
          <w:rFonts w:eastAsia="Times New Roman"/>
          <w:sz w:val="28"/>
          <w:szCs w:val="28"/>
        </w:rPr>
        <w:t>24 .05</w:t>
      </w:r>
      <w:r w:rsidR="00230FB4" w:rsidRPr="00230FB4">
        <w:rPr>
          <w:rFonts w:eastAsia="Times New Roman"/>
          <w:sz w:val="28"/>
          <w:szCs w:val="28"/>
        </w:rPr>
        <w:t xml:space="preserve">: День славянской письменности и </w:t>
      </w:r>
      <w:r>
        <w:rPr>
          <w:rFonts w:eastAsia="Times New Roman"/>
          <w:sz w:val="28"/>
          <w:szCs w:val="28"/>
        </w:rPr>
        <w:t>культуры</w:t>
      </w:r>
      <w:r w:rsidR="00B15615">
        <w:rPr>
          <w:rFonts w:eastAsia="Times New Roman"/>
          <w:sz w:val="28"/>
          <w:szCs w:val="28"/>
        </w:rPr>
        <w:t xml:space="preserve">  </w:t>
      </w:r>
    </w:p>
    <w:p w:rsidR="00230FB4" w:rsidRPr="00230FB4" w:rsidRDefault="00230FB4" w:rsidP="00230FB4">
      <w:pPr>
        <w:ind w:firstLine="709"/>
        <w:rPr>
          <w:rFonts w:eastAsia="Times New Roman"/>
          <w:b/>
          <w:sz w:val="28"/>
          <w:szCs w:val="28"/>
        </w:rPr>
      </w:pPr>
      <w:r w:rsidRPr="00230FB4">
        <w:rPr>
          <w:rFonts w:eastAsia="Times New Roman"/>
          <w:b/>
          <w:sz w:val="28"/>
          <w:szCs w:val="28"/>
        </w:rPr>
        <w:t xml:space="preserve">                                                        Июнь:</w:t>
      </w:r>
    </w:p>
    <w:p w:rsidR="00B15615" w:rsidRPr="00B15615" w:rsidRDefault="00B15615" w:rsidP="00B15615">
      <w:pPr>
        <w:rPr>
          <w:rFonts w:eastAsiaTheme="minorHAnsi"/>
          <w:sz w:val="28"/>
          <w:szCs w:val="28"/>
          <w:lang w:eastAsia="en-US"/>
        </w:rPr>
      </w:pPr>
      <w:r>
        <w:rPr>
          <w:rFonts w:eastAsia="Times New Roman"/>
          <w:sz w:val="28"/>
          <w:szCs w:val="28"/>
        </w:rPr>
        <w:t>01.01.</w:t>
      </w:r>
      <w:r w:rsidR="00230FB4" w:rsidRPr="00230FB4">
        <w:rPr>
          <w:rFonts w:eastAsia="Times New Roman"/>
          <w:sz w:val="28"/>
          <w:szCs w:val="28"/>
        </w:rPr>
        <w:t>: Международный день защиты детей</w:t>
      </w:r>
      <w:r>
        <w:rPr>
          <w:rFonts w:eastAsia="Times New Roman"/>
          <w:sz w:val="28"/>
          <w:szCs w:val="28"/>
        </w:rPr>
        <w:t xml:space="preserve">                                                                                          </w:t>
      </w:r>
      <w:r w:rsidRPr="00B15615">
        <w:rPr>
          <w:rFonts w:eastAsiaTheme="minorHAnsi"/>
          <w:sz w:val="28"/>
          <w:szCs w:val="28"/>
          <w:lang w:eastAsia="en-US"/>
        </w:rPr>
        <w:t xml:space="preserve">01.06- Всемирный день молока  </w:t>
      </w:r>
      <w:r>
        <w:rPr>
          <w:rFonts w:eastAsia="Times New Roman"/>
          <w:sz w:val="28"/>
          <w:szCs w:val="28"/>
        </w:rPr>
        <w:t xml:space="preserve">                                                                                                           </w:t>
      </w:r>
      <w:r>
        <w:rPr>
          <w:sz w:val="28"/>
          <w:szCs w:val="28"/>
        </w:rPr>
        <w:t xml:space="preserve">02.06 – День здорового питания                                                                                                                                                                                                                                                                                                                                                                                                              </w:t>
      </w:r>
      <w:r>
        <w:rPr>
          <w:rFonts w:eastAsia="Times New Roman"/>
          <w:sz w:val="28"/>
          <w:szCs w:val="28"/>
        </w:rPr>
        <w:t xml:space="preserve">                                                                                                                                                           </w:t>
      </w:r>
      <w:r w:rsidRPr="00B15615">
        <w:rPr>
          <w:rFonts w:eastAsiaTheme="minorHAnsi"/>
          <w:sz w:val="28"/>
          <w:szCs w:val="28"/>
          <w:lang w:eastAsia="en-US"/>
        </w:rPr>
        <w:t xml:space="preserve">04.06 – День детских ладошек  </w:t>
      </w:r>
    </w:p>
    <w:p w:rsidR="00230FB4" w:rsidRPr="00B15615" w:rsidRDefault="00B15615" w:rsidP="00230FB4">
      <w:pPr>
        <w:rPr>
          <w:rFonts w:eastAsiaTheme="minorHAnsi"/>
          <w:sz w:val="28"/>
          <w:szCs w:val="28"/>
          <w:lang w:eastAsia="en-US"/>
        </w:rPr>
      </w:pPr>
      <w:r>
        <w:rPr>
          <w:rFonts w:eastAsia="Times New Roman"/>
          <w:sz w:val="28"/>
          <w:szCs w:val="28"/>
        </w:rPr>
        <w:t>05 06.</w:t>
      </w:r>
      <w:r w:rsidR="00230FB4" w:rsidRPr="00230FB4">
        <w:rPr>
          <w:rFonts w:eastAsia="Times New Roman"/>
          <w:sz w:val="28"/>
          <w:szCs w:val="28"/>
        </w:rPr>
        <w:t>: День эколога</w:t>
      </w:r>
      <w:r>
        <w:rPr>
          <w:sz w:val="28"/>
          <w:szCs w:val="28"/>
        </w:rPr>
        <w:t xml:space="preserve">                                                                                                                                                                                                                                                                                                       0</w:t>
      </w:r>
      <w:r>
        <w:rPr>
          <w:rFonts w:eastAsia="Times New Roman"/>
          <w:sz w:val="28"/>
          <w:szCs w:val="28"/>
        </w:rPr>
        <w:t>6 06.</w:t>
      </w:r>
      <w:r w:rsidR="00230FB4" w:rsidRPr="00230FB4">
        <w:rPr>
          <w:rFonts w:eastAsia="Times New Roman"/>
          <w:sz w:val="28"/>
          <w:szCs w:val="28"/>
        </w:rPr>
        <w:t>: день рождения великого русского поэта Александра Сергеевича Пушкина (1799-1837), День русского языка</w:t>
      </w:r>
      <w:r>
        <w:rPr>
          <w:sz w:val="28"/>
          <w:szCs w:val="28"/>
        </w:rPr>
        <w:t xml:space="preserve">     </w:t>
      </w:r>
    </w:p>
    <w:p w:rsidR="00230FB4" w:rsidRPr="00230FB4" w:rsidRDefault="00B15615" w:rsidP="00230FB4">
      <w:pPr>
        <w:rPr>
          <w:rFonts w:eastAsia="Times New Roman"/>
          <w:sz w:val="28"/>
          <w:szCs w:val="28"/>
        </w:rPr>
      </w:pPr>
      <w:r>
        <w:rPr>
          <w:rFonts w:eastAsia="Times New Roman"/>
          <w:sz w:val="28"/>
          <w:szCs w:val="28"/>
        </w:rPr>
        <w:t>12 06.</w:t>
      </w:r>
      <w:r w:rsidR="00230FB4" w:rsidRPr="00230FB4">
        <w:rPr>
          <w:rFonts w:eastAsia="Times New Roman"/>
          <w:sz w:val="28"/>
          <w:szCs w:val="28"/>
        </w:rPr>
        <w:t>: День России</w:t>
      </w:r>
      <w:r>
        <w:rPr>
          <w:rFonts w:eastAsia="Times New Roman"/>
          <w:sz w:val="28"/>
          <w:szCs w:val="28"/>
        </w:rPr>
        <w:t xml:space="preserve">                                                                                                                                   </w:t>
      </w:r>
      <w:r>
        <w:rPr>
          <w:sz w:val="28"/>
          <w:szCs w:val="28"/>
        </w:rPr>
        <w:t xml:space="preserve">13.06.- День божьих коровок                                                                                                                        15.06 – всемирный день ветра                                                                                                                                                                                                                                                                                                                19.06.- Международный день друзей                                                                                                    </w:t>
      </w:r>
      <w:r>
        <w:rPr>
          <w:sz w:val="28"/>
          <w:szCs w:val="28"/>
        </w:rPr>
        <w:lastRenderedPageBreak/>
        <w:t xml:space="preserve">19.06- Всемирный день детского футбола                                                                                                                                                                                                                                                                                                                                                                                                                                                                       26.06 –День партизан                                                                                                                                                                                                                                                                                                                                                                                                                                                                                              </w:t>
      </w:r>
    </w:p>
    <w:p w:rsidR="00230FB4" w:rsidRPr="00230FB4" w:rsidRDefault="00230FB4" w:rsidP="00230FB4">
      <w:pPr>
        <w:ind w:firstLine="709"/>
        <w:rPr>
          <w:rFonts w:eastAsia="Times New Roman"/>
          <w:b/>
          <w:sz w:val="28"/>
          <w:szCs w:val="28"/>
        </w:rPr>
      </w:pPr>
      <w:r w:rsidRPr="00230FB4">
        <w:rPr>
          <w:rFonts w:eastAsia="Times New Roman"/>
          <w:b/>
          <w:sz w:val="28"/>
          <w:szCs w:val="28"/>
        </w:rPr>
        <w:t xml:space="preserve">                                                        Июль:</w:t>
      </w:r>
    </w:p>
    <w:p w:rsidR="00E13338" w:rsidRDefault="00E13338" w:rsidP="00E13338">
      <w:pPr>
        <w:rPr>
          <w:sz w:val="28"/>
          <w:szCs w:val="28"/>
        </w:rPr>
      </w:pPr>
      <w:r w:rsidRPr="003A0487">
        <w:rPr>
          <w:sz w:val="28"/>
          <w:szCs w:val="28"/>
        </w:rPr>
        <w:t>01.07 – Всемирный день архитектуры</w:t>
      </w:r>
      <w:r>
        <w:rPr>
          <w:sz w:val="28"/>
          <w:szCs w:val="28"/>
        </w:rPr>
        <w:t xml:space="preserve">                                                                                                   04.07- День рождения В.Сутеева                                                                                                       0</w:t>
      </w:r>
      <w:r>
        <w:rPr>
          <w:rFonts w:eastAsia="Times New Roman"/>
          <w:sz w:val="28"/>
          <w:szCs w:val="28"/>
        </w:rPr>
        <w:t xml:space="preserve">8 07: День семьи, любви  и верности                                                                                                                        </w:t>
      </w:r>
      <w:r>
        <w:rPr>
          <w:sz w:val="28"/>
          <w:szCs w:val="28"/>
        </w:rPr>
        <w:t xml:space="preserve">09.07.Всемирный день животных                                                                                                                11.07.- Всемирный день шоколада                                                                                                     15.07-  День Нептуна                                                                                                                                   </w:t>
      </w:r>
      <w:r w:rsidRPr="003A0487">
        <w:rPr>
          <w:sz w:val="28"/>
          <w:szCs w:val="28"/>
        </w:rPr>
        <w:t>18.07 – День ГАИ</w:t>
      </w:r>
      <w:r>
        <w:rPr>
          <w:sz w:val="28"/>
          <w:szCs w:val="28"/>
        </w:rPr>
        <w:t xml:space="preserve">                                                                                                                              23.07-Всемирный день китов и дельфинов    </w:t>
      </w:r>
    </w:p>
    <w:p w:rsidR="00230FB4" w:rsidRPr="00230FB4" w:rsidRDefault="00E13338" w:rsidP="00E13338">
      <w:pPr>
        <w:rPr>
          <w:rFonts w:eastAsia="Times New Roman"/>
          <w:sz w:val="28"/>
          <w:szCs w:val="28"/>
        </w:rPr>
      </w:pPr>
      <w:r w:rsidRPr="003A0487">
        <w:rPr>
          <w:sz w:val="28"/>
          <w:szCs w:val="28"/>
        </w:rPr>
        <w:t>30.07 – Международный день дружбы</w:t>
      </w:r>
      <w:r>
        <w:rPr>
          <w:sz w:val="28"/>
          <w:szCs w:val="28"/>
        </w:rPr>
        <w:t xml:space="preserve">                                                                                                                                                                                                                                                                                                                                                                                                                                                                                                                                                                                                                                                                                                                                                                                                                                                                   </w:t>
      </w:r>
      <w:r w:rsidR="00B15615">
        <w:rPr>
          <w:rFonts w:eastAsia="Times New Roman"/>
          <w:sz w:val="28"/>
          <w:szCs w:val="28"/>
        </w:rPr>
        <w:t xml:space="preserve">                                                                                       </w:t>
      </w:r>
    </w:p>
    <w:p w:rsidR="00230FB4" w:rsidRPr="00230FB4" w:rsidRDefault="00B15615" w:rsidP="00230FB4">
      <w:pPr>
        <w:rPr>
          <w:rFonts w:eastAsia="Times New Roman"/>
          <w:sz w:val="28"/>
          <w:szCs w:val="28"/>
        </w:rPr>
      </w:pPr>
      <w:r w:rsidRPr="00B15615">
        <w:rPr>
          <w:sz w:val="28"/>
          <w:szCs w:val="28"/>
        </w:rPr>
        <w:t xml:space="preserve"> </w:t>
      </w:r>
      <w:r w:rsidR="00E13338">
        <w:rPr>
          <w:rFonts w:eastAsia="Times New Roman"/>
          <w:sz w:val="28"/>
          <w:szCs w:val="28"/>
        </w:rPr>
        <w:t>30.07.</w:t>
      </w:r>
      <w:r w:rsidR="00230FB4" w:rsidRPr="00230FB4">
        <w:rPr>
          <w:rFonts w:eastAsia="Times New Roman"/>
          <w:sz w:val="28"/>
          <w:szCs w:val="28"/>
        </w:rPr>
        <w:t>: День Военно-морского флота</w:t>
      </w:r>
    </w:p>
    <w:p w:rsidR="00230FB4" w:rsidRPr="00230FB4" w:rsidRDefault="00230FB4" w:rsidP="00230FB4">
      <w:pPr>
        <w:ind w:firstLine="709"/>
        <w:rPr>
          <w:rFonts w:eastAsia="Times New Roman"/>
          <w:b/>
          <w:sz w:val="28"/>
          <w:szCs w:val="28"/>
        </w:rPr>
      </w:pPr>
      <w:r w:rsidRPr="00230FB4">
        <w:rPr>
          <w:rFonts w:eastAsia="Times New Roman"/>
          <w:b/>
          <w:sz w:val="28"/>
          <w:szCs w:val="28"/>
        </w:rPr>
        <w:t xml:space="preserve">                                                        Август:</w:t>
      </w:r>
    </w:p>
    <w:p w:rsidR="00230FB4" w:rsidRPr="00E13338" w:rsidRDefault="00E13338" w:rsidP="00E13338">
      <w:pPr>
        <w:rPr>
          <w:sz w:val="28"/>
          <w:szCs w:val="28"/>
        </w:rPr>
      </w:pPr>
      <w:r>
        <w:rPr>
          <w:sz w:val="28"/>
          <w:szCs w:val="28"/>
        </w:rPr>
        <w:t>0</w:t>
      </w:r>
      <w:r>
        <w:rPr>
          <w:rFonts w:eastAsia="Times New Roman"/>
          <w:sz w:val="28"/>
          <w:szCs w:val="28"/>
        </w:rPr>
        <w:t>2 08.</w:t>
      </w:r>
      <w:r w:rsidR="00230FB4" w:rsidRPr="00230FB4">
        <w:rPr>
          <w:rFonts w:eastAsia="Times New Roman"/>
          <w:sz w:val="28"/>
          <w:szCs w:val="28"/>
        </w:rPr>
        <w:t>: День Воздушно-десантных войск</w:t>
      </w:r>
      <w:r>
        <w:rPr>
          <w:rFonts w:eastAsia="Times New Roman"/>
          <w:sz w:val="28"/>
          <w:szCs w:val="28"/>
        </w:rPr>
        <w:t xml:space="preserve">                                                                                         </w:t>
      </w:r>
      <w:r w:rsidRPr="003A0487">
        <w:rPr>
          <w:sz w:val="28"/>
          <w:szCs w:val="28"/>
        </w:rPr>
        <w:t>05.08 – Международный день светофора</w:t>
      </w:r>
      <w:r>
        <w:rPr>
          <w:rFonts w:eastAsia="Times New Roman"/>
          <w:sz w:val="28"/>
          <w:szCs w:val="28"/>
        </w:rPr>
        <w:t xml:space="preserve">                                                                                            </w:t>
      </w:r>
      <w:r>
        <w:rPr>
          <w:sz w:val="28"/>
          <w:szCs w:val="28"/>
        </w:rPr>
        <w:t xml:space="preserve">12.08-День физкультурника                                                                                                                                                                                                                 </w:t>
      </w:r>
      <w:r>
        <w:rPr>
          <w:rFonts w:eastAsia="Times New Roman"/>
          <w:sz w:val="28"/>
          <w:szCs w:val="28"/>
        </w:rPr>
        <w:t xml:space="preserve">                                                                                  </w:t>
      </w:r>
      <w:r>
        <w:rPr>
          <w:sz w:val="28"/>
          <w:szCs w:val="28"/>
        </w:rPr>
        <w:t xml:space="preserve">15.08ДеньСтроителя          </w:t>
      </w:r>
      <w:r w:rsidRPr="003A0487">
        <w:rPr>
          <w:sz w:val="28"/>
          <w:szCs w:val="28"/>
        </w:rPr>
        <w:t> </w:t>
      </w:r>
      <w:r>
        <w:rPr>
          <w:sz w:val="28"/>
          <w:szCs w:val="28"/>
        </w:rPr>
        <w:t xml:space="preserve">                                                                                                            17.08- День русского самовара                                                                                                              </w:t>
      </w:r>
      <w:r w:rsidRPr="003A0487">
        <w:rPr>
          <w:sz w:val="28"/>
          <w:szCs w:val="28"/>
        </w:rPr>
        <w:t>19.08 – Международный день окружающей среды</w:t>
      </w:r>
    </w:p>
    <w:p w:rsidR="00E13338" w:rsidRDefault="00E13338" w:rsidP="00230FB4">
      <w:pPr>
        <w:rPr>
          <w:rFonts w:eastAsia="Times New Roman"/>
          <w:sz w:val="28"/>
          <w:szCs w:val="28"/>
        </w:rPr>
      </w:pPr>
      <w:r>
        <w:rPr>
          <w:rFonts w:eastAsia="Times New Roman"/>
          <w:sz w:val="28"/>
          <w:szCs w:val="28"/>
        </w:rPr>
        <w:t>22 .08</w:t>
      </w:r>
      <w:r w:rsidR="00230FB4" w:rsidRPr="00230FB4">
        <w:rPr>
          <w:rFonts w:eastAsia="Times New Roman"/>
          <w:sz w:val="28"/>
          <w:szCs w:val="28"/>
        </w:rPr>
        <w:t>: День Государственного флага Российской</w:t>
      </w:r>
      <w:r>
        <w:rPr>
          <w:rFonts w:eastAsia="Times New Roman"/>
          <w:sz w:val="28"/>
          <w:szCs w:val="28"/>
        </w:rPr>
        <w:t xml:space="preserve">    Федерации.                                                                                                                                   </w:t>
      </w:r>
    </w:p>
    <w:p w:rsidR="00230FB4" w:rsidRPr="00230FB4" w:rsidRDefault="00E13338" w:rsidP="00230FB4">
      <w:pPr>
        <w:rPr>
          <w:rFonts w:eastAsia="Times New Roman"/>
          <w:sz w:val="28"/>
          <w:szCs w:val="28"/>
        </w:rPr>
      </w:pPr>
      <w:r>
        <w:rPr>
          <w:sz w:val="28"/>
          <w:szCs w:val="28"/>
        </w:rPr>
        <w:t xml:space="preserve">23.08 – День фантика  </w:t>
      </w:r>
      <w:r w:rsidR="00516BCC">
        <w:rPr>
          <w:sz w:val="28"/>
          <w:szCs w:val="28"/>
        </w:rPr>
        <w:t xml:space="preserve">                                                                                                                          23.08.- День милосердия и благотворительности                                                                                                                                                                                                                                           </w:t>
      </w:r>
      <w:r>
        <w:rPr>
          <w:sz w:val="28"/>
          <w:szCs w:val="28"/>
        </w:rPr>
        <w:t xml:space="preserve">                                                                                                                                                                                                                                                                           </w:t>
      </w:r>
    </w:p>
    <w:p w:rsidR="00230FB4" w:rsidRPr="00230FB4" w:rsidRDefault="00E13338" w:rsidP="00230FB4">
      <w:pPr>
        <w:rPr>
          <w:rFonts w:eastAsia="Times New Roman"/>
          <w:sz w:val="28"/>
          <w:szCs w:val="28"/>
        </w:rPr>
      </w:pPr>
      <w:r>
        <w:rPr>
          <w:rFonts w:eastAsia="Times New Roman"/>
          <w:sz w:val="28"/>
          <w:szCs w:val="28"/>
        </w:rPr>
        <w:t>27.08</w:t>
      </w:r>
      <w:r w:rsidR="00230FB4" w:rsidRPr="00230FB4">
        <w:rPr>
          <w:rFonts w:eastAsia="Times New Roman"/>
          <w:sz w:val="28"/>
          <w:szCs w:val="28"/>
        </w:rPr>
        <w:t>: День российского кино</w:t>
      </w:r>
      <w:r>
        <w:rPr>
          <w:rFonts w:eastAsia="Times New Roman"/>
          <w:sz w:val="28"/>
          <w:szCs w:val="28"/>
        </w:rPr>
        <w:t xml:space="preserve">   </w:t>
      </w:r>
      <w:r>
        <w:rPr>
          <w:sz w:val="28"/>
          <w:szCs w:val="28"/>
        </w:rPr>
        <w:t xml:space="preserve">                                                                                                    29.08- День рождения « Мухи –Цокотухи»  </w:t>
      </w:r>
      <w:r w:rsidR="00516BCC">
        <w:rPr>
          <w:sz w:val="28"/>
          <w:szCs w:val="28"/>
        </w:rPr>
        <w:t xml:space="preserve">                                                                                     </w:t>
      </w:r>
      <w:r>
        <w:rPr>
          <w:sz w:val="28"/>
          <w:szCs w:val="28"/>
        </w:rPr>
        <w:t xml:space="preserve"> </w:t>
      </w:r>
      <w:r w:rsidR="00516BCC">
        <w:rPr>
          <w:sz w:val="28"/>
          <w:szCs w:val="28"/>
        </w:rPr>
        <w:t>30.08 – День рождения художника И.И.Левитана</w:t>
      </w:r>
      <w:r>
        <w:rPr>
          <w:sz w:val="28"/>
          <w:szCs w:val="28"/>
        </w:rPr>
        <w:t xml:space="preserve">  </w:t>
      </w:r>
      <w:r w:rsidR="00516BCC">
        <w:rPr>
          <w:sz w:val="28"/>
          <w:szCs w:val="28"/>
        </w:rPr>
        <w:t xml:space="preserve">                                                                                                                                                                                         </w:t>
      </w:r>
    </w:p>
    <w:p w:rsidR="00230FB4" w:rsidRPr="00230FB4" w:rsidRDefault="00230FB4" w:rsidP="00230FB4">
      <w:pPr>
        <w:ind w:firstLine="709"/>
        <w:rPr>
          <w:rFonts w:eastAsia="Times New Roman"/>
          <w:b/>
          <w:sz w:val="28"/>
          <w:szCs w:val="28"/>
        </w:rPr>
      </w:pPr>
      <w:r w:rsidRPr="00230FB4">
        <w:rPr>
          <w:rFonts w:eastAsia="Times New Roman"/>
          <w:b/>
          <w:sz w:val="28"/>
          <w:szCs w:val="28"/>
        </w:rPr>
        <w:t xml:space="preserve">                                                    Сентябрь:</w:t>
      </w:r>
    </w:p>
    <w:p w:rsidR="00230FB4" w:rsidRPr="00230FB4" w:rsidRDefault="00230FB4" w:rsidP="00230FB4">
      <w:pPr>
        <w:rPr>
          <w:rFonts w:eastAsia="Times New Roman"/>
          <w:sz w:val="28"/>
          <w:szCs w:val="28"/>
        </w:rPr>
      </w:pPr>
      <w:r w:rsidRPr="00230FB4">
        <w:rPr>
          <w:rFonts w:eastAsia="Times New Roman"/>
          <w:sz w:val="28"/>
          <w:szCs w:val="28"/>
        </w:rPr>
        <w:t>1 сентября: День знаний</w:t>
      </w:r>
      <w:r w:rsidR="00475377">
        <w:rPr>
          <w:rFonts w:eastAsia="Times New Roman"/>
          <w:sz w:val="28"/>
          <w:szCs w:val="28"/>
        </w:rPr>
        <w:t xml:space="preserve">                                                                                                                             </w:t>
      </w:r>
      <w:r w:rsidR="00475377" w:rsidRPr="003A0487">
        <w:rPr>
          <w:sz w:val="28"/>
          <w:szCs w:val="28"/>
        </w:rPr>
        <w:t>09.09 – День плюшевого мишки</w:t>
      </w:r>
      <w:r w:rsidR="00475377">
        <w:rPr>
          <w:rFonts w:eastAsia="Times New Roman"/>
          <w:sz w:val="28"/>
          <w:szCs w:val="28"/>
        </w:rPr>
        <w:t xml:space="preserve">   </w:t>
      </w:r>
      <w:r w:rsidR="00172C8A">
        <w:rPr>
          <w:sz w:val="28"/>
          <w:szCs w:val="28"/>
        </w:rPr>
        <w:t xml:space="preserve">                                                                                                             </w:t>
      </w:r>
      <w:r w:rsidR="00475377" w:rsidRPr="003A0487">
        <w:rPr>
          <w:sz w:val="28"/>
          <w:szCs w:val="28"/>
        </w:rPr>
        <w:t>19.09 – День сока</w:t>
      </w:r>
      <w:r w:rsidR="00475377">
        <w:rPr>
          <w:rFonts w:eastAsia="Times New Roman"/>
          <w:sz w:val="28"/>
          <w:szCs w:val="28"/>
        </w:rPr>
        <w:t xml:space="preserve">                                                                                                                      </w:t>
      </w:r>
      <w:r w:rsidR="00475377">
        <w:rPr>
          <w:sz w:val="28"/>
          <w:szCs w:val="28"/>
        </w:rPr>
        <w:t xml:space="preserve">20.09.- День леса                                                                                                                                                                                                                 </w:t>
      </w:r>
      <w:r w:rsidR="00475377">
        <w:rPr>
          <w:rFonts w:eastAsia="Times New Roman"/>
          <w:sz w:val="28"/>
          <w:szCs w:val="28"/>
        </w:rPr>
        <w:t xml:space="preserve">                                                                                                                     </w:t>
      </w:r>
      <w:r w:rsidR="00475377">
        <w:rPr>
          <w:sz w:val="28"/>
          <w:szCs w:val="28"/>
        </w:rPr>
        <w:t xml:space="preserve">20.09  - День республики Северная Осетия -Алания                                                                                                                                                          </w:t>
      </w:r>
    </w:p>
    <w:p w:rsidR="00230FB4" w:rsidRPr="00230FB4" w:rsidRDefault="00A55268" w:rsidP="00230FB4">
      <w:pPr>
        <w:rPr>
          <w:rFonts w:eastAsia="Times New Roman"/>
          <w:sz w:val="28"/>
          <w:szCs w:val="28"/>
        </w:rPr>
      </w:pPr>
      <w:r>
        <w:rPr>
          <w:sz w:val="28"/>
          <w:szCs w:val="28"/>
        </w:rPr>
        <w:t xml:space="preserve">24. 09.  – День рождения города Моздока                                                                </w:t>
      </w:r>
    </w:p>
    <w:p w:rsidR="00230FB4" w:rsidRPr="00230FB4" w:rsidRDefault="00516BCC" w:rsidP="00230FB4">
      <w:pPr>
        <w:rPr>
          <w:rFonts w:eastAsia="Times New Roman"/>
          <w:sz w:val="28"/>
          <w:szCs w:val="28"/>
        </w:rPr>
      </w:pPr>
      <w:r>
        <w:rPr>
          <w:rFonts w:eastAsia="Times New Roman"/>
          <w:sz w:val="28"/>
          <w:szCs w:val="28"/>
        </w:rPr>
        <w:t>27 09.</w:t>
      </w:r>
      <w:r w:rsidR="00230FB4" w:rsidRPr="00230FB4">
        <w:rPr>
          <w:rFonts w:eastAsia="Times New Roman"/>
          <w:sz w:val="28"/>
          <w:szCs w:val="28"/>
        </w:rPr>
        <w:t>:</w:t>
      </w:r>
      <w:r w:rsidR="00172C8A">
        <w:rPr>
          <w:rFonts w:eastAsia="Times New Roman"/>
          <w:sz w:val="28"/>
          <w:szCs w:val="28"/>
        </w:rPr>
        <w:t xml:space="preserve">- </w:t>
      </w:r>
      <w:r w:rsidR="00230FB4" w:rsidRPr="00230FB4">
        <w:rPr>
          <w:rFonts w:eastAsia="Times New Roman"/>
          <w:sz w:val="28"/>
          <w:szCs w:val="28"/>
        </w:rPr>
        <w:t xml:space="preserve"> День воспитателя и всех дошкольных работников</w:t>
      </w:r>
      <w:r w:rsidR="00172C8A">
        <w:rPr>
          <w:rFonts w:eastAsia="Times New Roman"/>
          <w:sz w:val="28"/>
          <w:szCs w:val="28"/>
        </w:rPr>
        <w:t xml:space="preserve">                                                         </w:t>
      </w:r>
      <w:r w:rsidR="00172C8A">
        <w:rPr>
          <w:sz w:val="28"/>
          <w:szCs w:val="28"/>
        </w:rPr>
        <w:t>27.09.- День моря</w:t>
      </w:r>
      <w:r w:rsidR="00172C8A">
        <w:rPr>
          <w:rFonts w:eastAsia="Times New Roman"/>
          <w:sz w:val="28"/>
          <w:szCs w:val="28"/>
        </w:rPr>
        <w:t xml:space="preserve">                                                                                                                                                                         </w:t>
      </w:r>
      <w:r w:rsidR="00172C8A" w:rsidRPr="003A0487">
        <w:rPr>
          <w:sz w:val="28"/>
          <w:szCs w:val="28"/>
        </w:rPr>
        <w:t>30.09 – Праздник зонтика</w:t>
      </w:r>
    </w:p>
    <w:p w:rsidR="00230FB4" w:rsidRPr="00230FB4" w:rsidRDefault="00230FB4" w:rsidP="00230FB4">
      <w:pPr>
        <w:ind w:firstLine="709"/>
        <w:rPr>
          <w:rFonts w:eastAsia="Times New Roman"/>
          <w:b/>
          <w:sz w:val="28"/>
          <w:szCs w:val="28"/>
        </w:rPr>
      </w:pPr>
      <w:r w:rsidRPr="00230FB4">
        <w:rPr>
          <w:rFonts w:eastAsia="Times New Roman"/>
          <w:b/>
          <w:sz w:val="28"/>
          <w:szCs w:val="28"/>
        </w:rPr>
        <w:t xml:space="preserve">                                    Октябрь:</w:t>
      </w:r>
    </w:p>
    <w:p w:rsidR="00230FB4" w:rsidRPr="00230FB4" w:rsidRDefault="00516BCC" w:rsidP="00230FB4">
      <w:pPr>
        <w:shd w:val="clear" w:color="auto" w:fill="FFFFFF" w:themeFill="background1"/>
        <w:rPr>
          <w:rFonts w:eastAsia="Times New Roman"/>
          <w:sz w:val="28"/>
          <w:szCs w:val="28"/>
        </w:rPr>
      </w:pPr>
      <w:r>
        <w:rPr>
          <w:rFonts w:eastAsia="Times New Roman"/>
          <w:sz w:val="28"/>
          <w:szCs w:val="28"/>
        </w:rPr>
        <w:t>01.10</w:t>
      </w:r>
      <w:r w:rsidR="00230FB4" w:rsidRPr="00230FB4">
        <w:rPr>
          <w:rFonts w:eastAsia="Times New Roman"/>
          <w:sz w:val="28"/>
          <w:szCs w:val="28"/>
        </w:rPr>
        <w:t xml:space="preserve">: Международный день пожилых людей;                                            </w:t>
      </w:r>
      <w:r>
        <w:rPr>
          <w:rFonts w:eastAsia="Times New Roman"/>
          <w:sz w:val="28"/>
          <w:szCs w:val="28"/>
        </w:rPr>
        <w:t xml:space="preserve">                                        01.10 </w:t>
      </w:r>
      <w:r w:rsidR="00230FB4" w:rsidRPr="00230FB4">
        <w:rPr>
          <w:rFonts w:eastAsia="Times New Roman"/>
          <w:sz w:val="28"/>
          <w:szCs w:val="28"/>
        </w:rPr>
        <w:t xml:space="preserve">Международный </w:t>
      </w:r>
      <w:r>
        <w:rPr>
          <w:rFonts w:eastAsia="Times New Roman"/>
          <w:sz w:val="28"/>
          <w:szCs w:val="28"/>
        </w:rPr>
        <w:t xml:space="preserve"> </w:t>
      </w:r>
      <w:r w:rsidR="00230FB4" w:rsidRPr="00230FB4">
        <w:rPr>
          <w:rFonts w:eastAsia="Times New Roman"/>
          <w:sz w:val="28"/>
          <w:szCs w:val="28"/>
        </w:rPr>
        <w:t>день музыки</w:t>
      </w:r>
      <w:r>
        <w:rPr>
          <w:rFonts w:eastAsia="Times New Roman"/>
          <w:sz w:val="28"/>
          <w:szCs w:val="28"/>
        </w:rPr>
        <w:t xml:space="preserve">                                                                                                    </w:t>
      </w:r>
      <w:r w:rsidRPr="003A0487">
        <w:rPr>
          <w:sz w:val="28"/>
          <w:szCs w:val="28"/>
        </w:rPr>
        <w:t>04.10 – День защиты животных</w:t>
      </w:r>
    </w:p>
    <w:p w:rsidR="00230FB4" w:rsidRPr="00230FB4" w:rsidRDefault="00516BCC" w:rsidP="00230FB4">
      <w:pPr>
        <w:shd w:val="clear" w:color="auto" w:fill="FFFFFF" w:themeFill="background1"/>
        <w:rPr>
          <w:rFonts w:eastAsia="Times New Roman"/>
          <w:sz w:val="28"/>
          <w:szCs w:val="28"/>
        </w:rPr>
      </w:pPr>
      <w:r>
        <w:rPr>
          <w:rFonts w:eastAsia="Times New Roman"/>
          <w:sz w:val="28"/>
          <w:szCs w:val="28"/>
        </w:rPr>
        <w:t xml:space="preserve">05.10- День учителя                                                                                                                              </w:t>
      </w:r>
      <w:r>
        <w:rPr>
          <w:sz w:val="28"/>
          <w:szCs w:val="28"/>
        </w:rPr>
        <w:t xml:space="preserve">10.10 – День рождения детского сада « Огонёк»                                                                                       10.10-  всемирный день Науки                                                                                                                                                                                                                                                                                                     15.10   День рождения Коста Хетагурова    </w:t>
      </w:r>
      <w:r w:rsidR="00DF3EB8">
        <w:rPr>
          <w:sz w:val="28"/>
          <w:szCs w:val="28"/>
        </w:rPr>
        <w:t xml:space="preserve">                                                                                                        </w:t>
      </w:r>
      <w:r w:rsidR="00DF3EB8" w:rsidRPr="003A0487">
        <w:rPr>
          <w:sz w:val="28"/>
          <w:szCs w:val="28"/>
        </w:rPr>
        <w:t>15.10 – Всемирный день математики</w:t>
      </w:r>
      <w:r w:rsidR="00DF3EB8">
        <w:rPr>
          <w:sz w:val="28"/>
          <w:szCs w:val="28"/>
        </w:rPr>
        <w:t xml:space="preserve">     </w:t>
      </w:r>
      <w:r>
        <w:rPr>
          <w:sz w:val="28"/>
          <w:szCs w:val="28"/>
        </w:rPr>
        <w:t xml:space="preserve">                                                                             </w:t>
      </w:r>
      <w:r w:rsidR="00DF3EB8">
        <w:rPr>
          <w:sz w:val="28"/>
          <w:szCs w:val="28"/>
        </w:rPr>
        <w:t xml:space="preserve">                 </w:t>
      </w:r>
      <w:r w:rsidRPr="003A0487">
        <w:rPr>
          <w:sz w:val="28"/>
          <w:szCs w:val="28"/>
        </w:rPr>
        <w:t>16.10 – Всемирный день хлеба</w:t>
      </w:r>
      <w:r>
        <w:rPr>
          <w:sz w:val="28"/>
          <w:szCs w:val="28"/>
        </w:rPr>
        <w:t xml:space="preserve">                                                                                                                                                                                                                </w:t>
      </w:r>
    </w:p>
    <w:p w:rsidR="00230FB4" w:rsidRPr="00230FB4" w:rsidRDefault="00516BCC" w:rsidP="00230FB4">
      <w:pPr>
        <w:shd w:val="clear" w:color="auto" w:fill="FFFFFF" w:themeFill="background1"/>
        <w:rPr>
          <w:rFonts w:eastAsia="Times New Roman"/>
          <w:sz w:val="28"/>
          <w:szCs w:val="28"/>
        </w:rPr>
      </w:pPr>
      <w:r>
        <w:rPr>
          <w:rFonts w:eastAsia="Times New Roman"/>
          <w:sz w:val="28"/>
          <w:szCs w:val="28"/>
        </w:rPr>
        <w:t>16 10</w:t>
      </w:r>
      <w:r w:rsidR="00230FB4" w:rsidRPr="00230FB4">
        <w:rPr>
          <w:rFonts w:eastAsia="Times New Roman"/>
          <w:sz w:val="28"/>
          <w:szCs w:val="28"/>
        </w:rPr>
        <w:t>: День отца в России</w:t>
      </w:r>
      <w:r>
        <w:rPr>
          <w:rFonts w:eastAsia="Times New Roman"/>
          <w:sz w:val="28"/>
          <w:szCs w:val="28"/>
        </w:rPr>
        <w:t xml:space="preserve">                                                                                                        </w:t>
      </w:r>
      <w:r w:rsidRPr="003A0487">
        <w:rPr>
          <w:sz w:val="28"/>
          <w:szCs w:val="28"/>
        </w:rPr>
        <w:t>18.10 – Всемирный день конфет</w:t>
      </w:r>
    </w:p>
    <w:p w:rsidR="00230FB4" w:rsidRPr="00230FB4" w:rsidRDefault="00230FB4" w:rsidP="00230FB4">
      <w:pPr>
        <w:shd w:val="clear" w:color="auto" w:fill="FFFFFF" w:themeFill="background1"/>
        <w:ind w:firstLine="709"/>
        <w:rPr>
          <w:rFonts w:eastAsia="Times New Roman"/>
          <w:b/>
          <w:sz w:val="28"/>
          <w:szCs w:val="28"/>
        </w:rPr>
      </w:pPr>
      <w:r w:rsidRPr="00230FB4">
        <w:rPr>
          <w:rFonts w:eastAsia="Times New Roman"/>
          <w:b/>
          <w:sz w:val="28"/>
          <w:szCs w:val="28"/>
        </w:rPr>
        <w:t xml:space="preserve">                                        Ноябрь:</w:t>
      </w:r>
    </w:p>
    <w:p w:rsidR="00230FB4" w:rsidRPr="00230FB4" w:rsidRDefault="00230FB4" w:rsidP="00230FB4">
      <w:pPr>
        <w:shd w:val="clear" w:color="auto" w:fill="FFFFFF" w:themeFill="background1"/>
        <w:rPr>
          <w:rFonts w:eastAsia="Times New Roman"/>
          <w:sz w:val="28"/>
          <w:szCs w:val="28"/>
        </w:rPr>
      </w:pPr>
      <w:r w:rsidRPr="00230FB4">
        <w:rPr>
          <w:rFonts w:eastAsia="Times New Roman"/>
          <w:sz w:val="28"/>
          <w:szCs w:val="28"/>
        </w:rPr>
        <w:lastRenderedPageBreak/>
        <w:t>3 ноября: день рождения поэта, драматурга Самуила Яковлевича Маршака (1887 - 1964)</w:t>
      </w:r>
    </w:p>
    <w:p w:rsidR="00DF3EB8" w:rsidRDefault="00230FB4" w:rsidP="00230FB4">
      <w:pPr>
        <w:shd w:val="clear" w:color="auto" w:fill="FFFFFF" w:themeFill="background1"/>
        <w:rPr>
          <w:sz w:val="28"/>
          <w:szCs w:val="28"/>
        </w:rPr>
      </w:pPr>
      <w:r w:rsidRPr="00230FB4">
        <w:rPr>
          <w:rFonts w:eastAsia="Times New Roman"/>
          <w:sz w:val="28"/>
          <w:szCs w:val="28"/>
        </w:rPr>
        <w:t>4 ноября: День народного единства</w:t>
      </w:r>
      <w:r w:rsidR="00DF3EB8" w:rsidRPr="003A0487">
        <w:rPr>
          <w:sz w:val="28"/>
          <w:szCs w:val="28"/>
        </w:rPr>
        <w:t xml:space="preserve"> </w:t>
      </w:r>
      <w:r w:rsidR="00DF3EB8">
        <w:rPr>
          <w:sz w:val="28"/>
          <w:szCs w:val="28"/>
        </w:rPr>
        <w:t xml:space="preserve">                                                                                                      11.11.- День рождения Е.И.Чарушина     </w:t>
      </w:r>
    </w:p>
    <w:p w:rsidR="00DF3EB8" w:rsidRDefault="00DF3EB8" w:rsidP="00230FB4">
      <w:pPr>
        <w:shd w:val="clear" w:color="auto" w:fill="FFFFFF" w:themeFill="background1"/>
        <w:rPr>
          <w:sz w:val="28"/>
          <w:szCs w:val="28"/>
        </w:rPr>
      </w:pPr>
      <w:r>
        <w:rPr>
          <w:sz w:val="28"/>
          <w:szCs w:val="28"/>
        </w:rPr>
        <w:t xml:space="preserve">16.11.- Международный день толерантности                                                                                                                                                                                                                                                                                                                                                                                                                                                                              </w:t>
      </w:r>
      <w:r w:rsidRPr="003A0487">
        <w:rPr>
          <w:sz w:val="28"/>
          <w:szCs w:val="28"/>
        </w:rPr>
        <w:t>17.11 – Международный день защиты белок</w:t>
      </w:r>
      <w:r>
        <w:rPr>
          <w:sz w:val="28"/>
          <w:szCs w:val="28"/>
        </w:rPr>
        <w:t xml:space="preserve">     </w:t>
      </w:r>
    </w:p>
    <w:p w:rsidR="00DF3EB8" w:rsidRDefault="00DF3EB8" w:rsidP="00230FB4">
      <w:pPr>
        <w:shd w:val="clear" w:color="auto" w:fill="FFFFFF" w:themeFill="background1"/>
        <w:rPr>
          <w:sz w:val="28"/>
          <w:szCs w:val="28"/>
        </w:rPr>
      </w:pPr>
      <w:r>
        <w:rPr>
          <w:sz w:val="28"/>
          <w:szCs w:val="28"/>
        </w:rPr>
        <w:t xml:space="preserve">18.11.- День рождения Деда Мороза                                                                                                                                                                                                                                                                                                                                                                                                                                     </w:t>
      </w:r>
    </w:p>
    <w:p w:rsidR="00230FB4" w:rsidRPr="00DF3EB8" w:rsidRDefault="00DF3EB8" w:rsidP="00230FB4">
      <w:pPr>
        <w:shd w:val="clear" w:color="auto" w:fill="FFFFFF" w:themeFill="background1"/>
        <w:rPr>
          <w:sz w:val="28"/>
          <w:szCs w:val="28"/>
        </w:rPr>
      </w:pPr>
      <w:r>
        <w:rPr>
          <w:sz w:val="28"/>
          <w:szCs w:val="28"/>
        </w:rPr>
        <w:t xml:space="preserve">20.11- Всемирный день ребёнка                                                                                                      </w:t>
      </w:r>
      <w:r w:rsidRPr="003A0487">
        <w:rPr>
          <w:sz w:val="28"/>
          <w:szCs w:val="28"/>
        </w:rPr>
        <w:t>26.11 – День матери</w:t>
      </w:r>
      <w:r>
        <w:rPr>
          <w:sz w:val="28"/>
          <w:szCs w:val="28"/>
        </w:rPr>
        <w:t xml:space="preserve">  в РФ                                                                                                                                                                                                  </w:t>
      </w:r>
    </w:p>
    <w:p w:rsidR="00DF3EB8" w:rsidRDefault="00230FB4" w:rsidP="00230FB4">
      <w:pPr>
        <w:shd w:val="clear" w:color="auto" w:fill="FFFFFF" w:themeFill="background1"/>
        <w:rPr>
          <w:sz w:val="28"/>
          <w:szCs w:val="28"/>
        </w:rPr>
      </w:pPr>
      <w:r w:rsidRPr="00230FB4">
        <w:rPr>
          <w:rFonts w:eastAsia="Times New Roman"/>
          <w:sz w:val="28"/>
          <w:szCs w:val="28"/>
        </w:rPr>
        <w:t>30 ноября: День Государственного герба Российской Федерации</w:t>
      </w:r>
      <w:r w:rsidR="00DF3EB8">
        <w:rPr>
          <w:rFonts w:eastAsia="Times New Roman"/>
          <w:sz w:val="28"/>
          <w:szCs w:val="28"/>
        </w:rPr>
        <w:t xml:space="preserve">   </w:t>
      </w:r>
      <w:r w:rsidR="00DF3EB8">
        <w:rPr>
          <w:sz w:val="28"/>
          <w:szCs w:val="28"/>
        </w:rPr>
        <w:t xml:space="preserve">     </w:t>
      </w:r>
    </w:p>
    <w:p w:rsidR="00230FB4" w:rsidRPr="00230FB4" w:rsidRDefault="00DF3EB8" w:rsidP="00230FB4">
      <w:pPr>
        <w:shd w:val="clear" w:color="auto" w:fill="FFFFFF" w:themeFill="background1"/>
        <w:rPr>
          <w:rFonts w:eastAsia="Times New Roman"/>
          <w:sz w:val="28"/>
          <w:szCs w:val="28"/>
        </w:rPr>
      </w:pPr>
      <w:r>
        <w:rPr>
          <w:sz w:val="28"/>
          <w:szCs w:val="28"/>
        </w:rPr>
        <w:t xml:space="preserve">  </w:t>
      </w:r>
    </w:p>
    <w:p w:rsidR="00230FB4" w:rsidRPr="00230FB4" w:rsidRDefault="00230FB4" w:rsidP="00230FB4">
      <w:pPr>
        <w:shd w:val="clear" w:color="auto" w:fill="FFFFFF" w:themeFill="background1"/>
        <w:ind w:firstLine="709"/>
        <w:rPr>
          <w:rFonts w:eastAsia="Times New Roman"/>
          <w:b/>
          <w:sz w:val="28"/>
          <w:szCs w:val="28"/>
        </w:rPr>
      </w:pPr>
      <w:r w:rsidRPr="00230FB4">
        <w:rPr>
          <w:rFonts w:eastAsia="Times New Roman"/>
          <w:b/>
          <w:sz w:val="28"/>
          <w:szCs w:val="28"/>
        </w:rPr>
        <w:t xml:space="preserve">                                        Декабрь:</w:t>
      </w:r>
    </w:p>
    <w:p w:rsidR="00230FB4" w:rsidRPr="00230FB4" w:rsidRDefault="00C461BB" w:rsidP="00230FB4">
      <w:pPr>
        <w:shd w:val="clear" w:color="auto" w:fill="FFFFFF" w:themeFill="background1"/>
        <w:rPr>
          <w:rFonts w:eastAsia="Times New Roman"/>
          <w:sz w:val="28"/>
          <w:szCs w:val="28"/>
        </w:rPr>
      </w:pPr>
      <w:r>
        <w:rPr>
          <w:sz w:val="28"/>
          <w:szCs w:val="28"/>
        </w:rPr>
        <w:t xml:space="preserve">01.12.- Всероссийский день хоккея                                                                                                                                                                                              </w:t>
      </w:r>
      <w:r>
        <w:rPr>
          <w:rFonts w:eastAsia="Times New Roman"/>
          <w:sz w:val="28"/>
          <w:szCs w:val="28"/>
        </w:rPr>
        <w:t xml:space="preserve">03.12: День неизвестного солдат                                                                                                       </w:t>
      </w:r>
      <w:r>
        <w:rPr>
          <w:sz w:val="28"/>
          <w:szCs w:val="28"/>
        </w:rPr>
        <w:t>04.12.-День заказов подарков Деду Морозу</w:t>
      </w:r>
      <w:r>
        <w:rPr>
          <w:rFonts w:eastAsia="Times New Roman"/>
          <w:sz w:val="28"/>
          <w:szCs w:val="28"/>
        </w:rPr>
        <w:t xml:space="preserve">                                                                                                    </w:t>
      </w:r>
      <w:r w:rsidR="00230FB4" w:rsidRPr="00230FB4">
        <w:rPr>
          <w:rFonts w:eastAsia="Times New Roman"/>
          <w:sz w:val="28"/>
          <w:szCs w:val="28"/>
        </w:rPr>
        <w:t xml:space="preserve"> </w:t>
      </w:r>
      <w:r>
        <w:rPr>
          <w:rFonts w:eastAsia="Times New Roman"/>
          <w:sz w:val="28"/>
          <w:szCs w:val="28"/>
        </w:rPr>
        <w:t>05.12</w:t>
      </w:r>
      <w:r w:rsidR="00230FB4" w:rsidRPr="00230FB4">
        <w:rPr>
          <w:rFonts w:eastAsia="Times New Roman"/>
          <w:sz w:val="28"/>
          <w:szCs w:val="28"/>
        </w:rPr>
        <w:t>: День добровольца (волонтера) в России</w:t>
      </w:r>
      <w:r>
        <w:rPr>
          <w:rFonts w:eastAsia="Times New Roman"/>
          <w:sz w:val="28"/>
          <w:szCs w:val="28"/>
        </w:rPr>
        <w:t xml:space="preserve">                                                                                       </w:t>
      </w:r>
      <w:r>
        <w:rPr>
          <w:sz w:val="28"/>
          <w:szCs w:val="28"/>
        </w:rPr>
        <w:t xml:space="preserve">05.12.- День снеговика   </w:t>
      </w:r>
      <w:r w:rsidRPr="003A0487">
        <w:rPr>
          <w:sz w:val="28"/>
          <w:szCs w:val="28"/>
        </w:rPr>
        <w:t xml:space="preserve"> </w:t>
      </w:r>
    </w:p>
    <w:p w:rsidR="00230FB4" w:rsidRPr="00230FB4" w:rsidRDefault="00C461BB" w:rsidP="00230FB4">
      <w:pPr>
        <w:shd w:val="clear" w:color="auto" w:fill="FFFFFF" w:themeFill="background1"/>
        <w:rPr>
          <w:rFonts w:eastAsia="Times New Roman"/>
          <w:sz w:val="28"/>
          <w:szCs w:val="28"/>
        </w:rPr>
      </w:pPr>
      <w:r>
        <w:rPr>
          <w:rFonts w:eastAsia="Times New Roman"/>
          <w:sz w:val="28"/>
          <w:szCs w:val="28"/>
        </w:rPr>
        <w:t>08.12</w:t>
      </w:r>
      <w:r w:rsidR="00230FB4" w:rsidRPr="00230FB4">
        <w:rPr>
          <w:rFonts w:eastAsia="Times New Roman"/>
          <w:sz w:val="28"/>
          <w:szCs w:val="28"/>
        </w:rPr>
        <w:t>: Международный день художника</w:t>
      </w:r>
      <w:r>
        <w:rPr>
          <w:rFonts w:eastAsia="Times New Roman"/>
          <w:sz w:val="28"/>
          <w:szCs w:val="28"/>
        </w:rPr>
        <w:t xml:space="preserve">                                                                                               </w:t>
      </w:r>
      <w:r>
        <w:rPr>
          <w:sz w:val="28"/>
          <w:szCs w:val="28"/>
        </w:rPr>
        <w:t xml:space="preserve">10.12.- Всемирный день футбола  </w:t>
      </w:r>
    </w:p>
    <w:p w:rsidR="00230FB4" w:rsidRPr="00230FB4" w:rsidRDefault="00C461BB" w:rsidP="00230FB4">
      <w:pPr>
        <w:shd w:val="clear" w:color="auto" w:fill="FFFFFF" w:themeFill="background1"/>
        <w:rPr>
          <w:rFonts w:eastAsia="Times New Roman"/>
          <w:sz w:val="28"/>
          <w:szCs w:val="28"/>
        </w:rPr>
      </w:pPr>
      <w:r>
        <w:rPr>
          <w:rFonts w:eastAsia="Times New Roman"/>
          <w:sz w:val="28"/>
          <w:szCs w:val="28"/>
        </w:rPr>
        <w:t>09 12</w:t>
      </w:r>
      <w:r w:rsidR="00230FB4" w:rsidRPr="00230FB4">
        <w:rPr>
          <w:rFonts w:eastAsia="Times New Roman"/>
          <w:sz w:val="28"/>
          <w:szCs w:val="28"/>
        </w:rPr>
        <w:t>: День Героев Отечества</w:t>
      </w:r>
      <w:r>
        <w:rPr>
          <w:rFonts w:eastAsia="Times New Roman"/>
          <w:sz w:val="28"/>
          <w:szCs w:val="28"/>
        </w:rPr>
        <w:t xml:space="preserve">                                                                                                               </w:t>
      </w:r>
      <w:r>
        <w:rPr>
          <w:sz w:val="28"/>
          <w:szCs w:val="28"/>
        </w:rPr>
        <w:t xml:space="preserve">10.12.- День прав человека                                                                                                                      </w:t>
      </w:r>
      <w:r w:rsidRPr="003A0487">
        <w:rPr>
          <w:sz w:val="28"/>
          <w:szCs w:val="28"/>
        </w:rPr>
        <w:t>11.12 – Международный день гор</w:t>
      </w:r>
      <w:r>
        <w:rPr>
          <w:sz w:val="28"/>
          <w:szCs w:val="28"/>
        </w:rPr>
        <w:t xml:space="preserve">                                                                                                                                                                                                                         </w:t>
      </w:r>
    </w:p>
    <w:p w:rsidR="00230FB4" w:rsidRPr="00230FB4" w:rsidRDefault="00C461BB" w:rsidP="00230FB4">
      <w:pPr>
        <w:shd w:val="clear" w:color="auto" w:fill="FFFFFF" w:themeFill="background1"/>
        <w:rPr>
          <w:rFonts w:eastAsia="Times New Roman"/>
          <w:sz w:val="28"/>
          <w:szCs w:val="28"/>
        </w:rPr>
      </w:pPr>
      <w:r>
        <w:rPr>
          <w:rFonts w:eastAsia="Times New Roman"/>
          <w:sz w:val="28"/>
          <w:szCs w:val="28"/>
        </w:rPr>
        <w:t>12.12</w:t>
      </w:r>
      <w:r w:rsidR="00230FB4" w:rsidRPr="00230FB4">
        <w:rPr>
          <w:rFonts w:eastAsia="Times New Roman"/>
          <w:sz w:val="28"/>
          <w:szCs w:val="28"/>
        </w:rPr>
        <w:t>: День Конституции Российской Федерации,</w:t>
      </w:r>
      <w:r>
        <w:rPr>
          <w:rFonts w:eastAsia="Times New Roman"/>
          <w:sz w:val="28"/>
          <w:szCs w:val="28"/>
        </w:rPr>
        <w:t xml:space="preserve">                                                                                        </w:t>
      </w:r>
      <w:r>
        <w:rPr>
          <w:sz w:val="28"/>
          <w:szCs w:val="28"/>
        </w:rPr>
        <w:t>12.12.- День рождения композитора В.Я  Шаинского</w:t>
      </w:r>
      <w:r>
        <w:rPr>
          <w:rFonts w:eastAsia="Times New Roman"/>
          <w:sz w:val="28"/>
          <w:szCs w:val="28"/>
        </w:rPr>
        <w:t xml:space="preserve">  </w:t>
      </w:r>
      <w:r>
        <w:rPr>
          <w:sz w:val="28"/>
          <w:szCs w:val="28"/>
        </w:rPr>
        <w:t xml:space="preserve"> </w:t>
      </w:r>
      <w:r w:rsidRPr="00230FB4">
        <w:rPr>
          <w:rFonts w:eastAsia="Times New Roman"/>
          <w:sz w:val="28"/>
          <w:szCs w:val="28"/>
        </w:rPr>
        <w:t>(1925 – 2017</w:t>
      </w:r>
      <w:r>
        <w:rPr>
          <w:rFonts w:eastAsia="Times New Roman"/>
          <w:sz w:val="28"/>
          <w:szCs w:val="28"/>
        </w:rPr>
        <w:t>)</w:t>
      </w:r>
      <w:r>
        <w:rPr>
          <w:sz w:val="28"/>
          <w:szCs w:val="28"/>
        </w:rPr>
        <w:t xml:space="preserve">                                                                  </w:t>
      </w:r>
      <w:r w:rsidRPr="00230FB4">
        <w:rPr>
          <w:rFonts w:eastAsia="Times New Roman"/>
          <w:sz w:val="28"/>
          <w:szCs w:val="28"/>
        </w:rPr>
        <w:t xml:space="preserve"> </w:t>
      </w:r>
      <w:r>
        <w:rPr>
          <w:rFonts w:eastAsia="Times New Roman"/>
          <w:sz w:val="28"/>
          <w:szCs w:val="28"/>
        </w:rPr>
        <w:t>15.12</w:t>
      </w:r>
      <w:r w:rsidR="00230FB4" w:rsidRPr="00230FB4">
        <w:rPr>
          <w:rFonts w:eastAsia="Times New Roman"/>
          <w:sz w:val="28"/>
          <w:szCs w:val="28"/>
        </w:rPr>
        <w:t>: День мягкой игрушки</w:t>
      </w:r>
      <w:r>
        <w:rPr>
          <w:rFonts w:eastAsia="Times New Roman"/>
          <w:sz w:val="28"/>
          <w:szCs w:val="28"/>
        </w:rPr>
        <w:t xml:space="preserve">                                                                                                                           </w:t>
      </w:r>
      <w:r w:rsidRPr="003A0487">
        <w:rPr>
          <w:sz w:val="28"/>
          <w:szCs w:val="28"/>
        </w:rPr>
        <w:t>15.12 – Международный день чая</w:t>
      </w:r>
      <w:r>
        <w:rPr>
          <w:sz w:val="28"/>
          <w:szCs w:val="28"/>
        </w:rPr>
        <w:t xml:space="preserve">                                                                                                                                                                                                                                                                                                                                                                                                                                                                                                                                                                                                                                                                                                                                                                                                                                              </w:t>
      </w:r>
      <w:r>
        <w:rPr>
          <w:rFonts w:eastAsia="Times New Roman"/>
          <w:sz w:val="28"/>
          <w:szCs w:val="28"/>
        </w:rPr>
        <w:t xml:space="preserve">                                                                                                         </w:t>
      </w:r>
      <w:r w:rsidRPr="003A0487">
        <w:rPr>
          <w:sz w:val="28"/>
          <w:szCs w:val="28"/>
        </w:rPr>
        <w:t>27.12 – День спасателей России</w:t>
      </w:r>
      <w:r>
        <w:rPr>
          <w:sz w:val="28"/>
          <w:szCs w:val="28"/>
        </w:rPr>
        <w:t xml:space="preserve">                                                                                                               10.12.- День прав человека                                                                                                                                                                                                               </w:t>
      </w:r>
    </w:p>
    <w:p w:rsidR="00DF3EB8" w:rsidRDefault="00C461BB" w:rsidP="009E6B87">
      <w:pPr>
        <w:shd w:val="clear" w:color="auto" w:fill="FFFFFF" w:themeFill="background1"/>
        <w:rPr>
          <w:rFonts w:eastAsia="Times New Roman"/>
          <w:sz w:val="28"/>
          <w:szCs w:val="28"/>
        </w:rPr>
      </w:pPr>
      <w:r>
        <w:rPr>
          <w:rFonts w:eastAsia="Times New Roman"/>
          <w:sz w:val="28"/>
          <w:szCs w:val="28"/>
        </w:rPr>
        <w:t>31.12</w:t>
      </w:r>
      <w:r w:rsidR="00230FB4" w:rsidRPr="00230FB4">
        <w:rPr>
          <w:rFonts w:eastAsia="Times New Roman"/>
          <w:sz w:val="28"/>
          <w:szCs w:val="28"/>
        </w:rPr>
        <w:t>: Новый год</w:t>
      </w:r>
      <w:r>
        <w:rPr>
          <w:rFonts w:eastAsia="Times New Roman"/>
          <w:sz w:val="28"/>
          <w:szCs w:val="28"/>
        </w:rPr>
        <w:t xml:space="preserve"> </w:t>
      </w:r>
      <w:r>
        <w:rPr>
          <w:sz w:val="28"/>
          <w:szCs w:val="28"/>
        </w:rPr>
        <w:t xml:space="preserve">                         </w:t>
      </w:r>
    </w:p>
    <w:p w:rsidR="00230FB4" w:rsidRPr="009E6B87" w:rsidRDefault="00230FB4" w:rsidP="009E6B87">
      <w:pPr>
        <w:shd w:val="clear" w:color="auto" w:fill="FFFFFF" w:themeFill="background1"/>
        <w:rPr>
          <w:rFonts w:eastAsia="Times New Roman"/>
          <w:sz w:val="28"/>
          <w:szCs w:val="28"/>
        </w:rPr>
      </w:pPr>
      <w:r w:rsidRPr="00230FB4">
        <w:rPr>
          <w:rFonts w:eastAsia="Times New Roman"/>
          <w:sz w:val="28"/>
          <w:szCs w:val="28"/>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w:t>
      </w:r>
      <w:r w:rsidR="009E6B87">
        <w:rPr>
          <w:rFonts w:eastAsia="Times New Roman"/>
          <w:sz w:val="28"/>
          <w:szCs w:val="28"/>
        </w:rPr>
        <w:t>нов власти в сфере образования.</w:t>
      </w:r>
    </w:p>
    <w:p w:rsidR="009E6B87" w:rsidRPr="009E6B87" w:rsidRDefault="009E6B87" w:rsidP="009E6B87">
      <w:pPr>
        <w:spacing w:before="100" w:beforeAutospacing="1" w:after="100" w:afterAutospacing="1"/>
        <w:rPr>
          <w:rFonts w:eastAsia="Times New Roman"/>
          <w:b/>
          <w:i/>
          <w:color w:val="222222"/>
          <w:sz w:val="28"/>
          <w:szCs w:val="28"/>
          <w:lang w:eastAsia="en-US"/>
        </w:rPr>
      </w:pPr>
      <w:r w:rsidRPr="009E6B87">
        <w:rPr>
          <w:rFonts w:eastAsia="Times New Roman"/>
          <w:b/>
          <w:i/>
          <w:color w:val="222222"/>
          <w:sz w:val="28"/>
          <w:szCs w:val="28"/>
          <w:lang w:eastAsia="en-US"/>
        </w:rPr>
        <w:t xml:space="preserve">Краткая презентация образовательной программы дошкольного образования МБДОУ №8 « Огонёк» </w:t>
      </w:r>
    </w:p>
    <w:p w:rsidR="009E6B87" w:rsidRPr="009E6B87" w:rsidRDefault="009E6B87" w:rsidP="009E6B87">
      <w:pPr>
        <w:spacing w:before="100" w:beforeAutospacing="1" w:after="100" w:afterAutospacing="1"/>
        <w:rPr>
          <w:rFonts w:eastAsia="Times New Roman"/>
          <w:b/>
          <w:bCs/>
          <w:i/>
          <w:color w:val="252525"/>
          <w:spacing w:val="-2"/>
          <w:sz w:val="28"/>
          <w:szCs w:val="28"/>
          <w:lang w:eastAsia="en-US"/>
        </w:rPr>
      </w:pPr>
      <w:r w:rsidRPr="009E6B87">
        <w:rPr>
          <w:rFonts w:eastAsia="Times New Roman"/>
          <w:b/>
          <w:bCs/>
          <w:i/>
          <w:color w:val="252525"/>
          <w:spacing w:val="-2"/>
          <w:sz w:val="28"/>
          <w:szCs w:val="28"/>
          <w:lang w:eastAsia="en-US"/>
        </w:rPr>
        <w:t>Общие сведения</w:t>
      </w:r>
    </w:p>
    <w:p w:rsidR="009E6B87" w:rsidRPr="009E6B87" w:rsidRDefault="009E6B87" w:rsidP="009E6B87">
      <w:pPr>
        <w:spacing w:before="100" w:beforeAutospacing="1" w:after="100" w:afterAutospacing="1"/>
        <w:rPr>
          <w:rFonts w:eastAsia="Times New Roman"/>
          <w:color w:val="000000"/>
          <w:sz w:val="28"/>
          <w:szCs w:val="28"/>
          <w:lang w:eastAsia="en-US"/>
        </w:rPr>
      </w:pPr>
      <w:r w:rsidRPr="009E6B87">
        <w:rPr>
          <w:rFonts w:eastAsia="Times New Roman"/>
          <w:color w:val="000000"/>
          <w:sz w:val="28"/>
          <w:szCs w:val="28"/>
          <w:lang w:eastAsia="en-US"/>
        </w:rPr>
        <w:t>Образовательная программа дошкольного образования (далее</w:t>
      </w:r>
      <w:r w:rsidRPr="009E6B87">
        <w:rPr>
          <w:rFonts w:eastAsia="Times New Roman"/>
          <w:color w:val="000000"/>
          <w:sz w:val="28"/>
          <w:szCs w:val="28"/>
          <w:lang w:val="en-US" w:eastAsia="en-US"/>
        </w:rPr>
        <w:t> </w:t>
      </w:r>
      <w:r w:rsidRPr="009E6B87">
        <w:rPr>
          <w:rFonts w:eastAsia="Times New Roman"/>
          <w:color w:val="000000"/>
          <w:sz w:val="28"/>
          <w:szCs w:val="28"/>
          <w:lang w:eastAsia="en-US"/>
        </w:rPr>
        <w:t>— Программа) разработана в соответствии с</w:t>
      </w:r>
      <w:r w:rsidRPr="009E6B87">
        <w:rPr>
          <w:rFonts w:eastAsia="Times New Roman"/>
          <w:color w:val="000000"/>
          <w:sz w:val="28"/>
          <w:szCs w:val="28"/>
          <w:lang w:val="en-US" w:eastAsia="en-US"/>
        </w:rPr>
        <w:t> </w:t>
      </w:r>
      <w:r w:rsidRPr="009E6B87">
        <w:rPr>
          <w:rFonts w:eastAsia="Times New Roman"/>
          <w:color w:val="000000"/>
          <w:sz w:val="28"/>
          <w:szCs w:val="28"/>
          <w:lang w:eastAsia="en-US"/>
        </w:rPr>
        <w:t>требованиями Федерального государственного образовательного стандарта (ФГОС</w:t>
      </w:r>
      <w:r w:rsidRPr="009E6B87">
        <w:rPr>
          <w:rFonts w:eastAsia="Times New Roman"/>
          <w:color w:val="000000"/>
          <w:sz w:val="28"/>
          <w:szCs w:val="28"/>
          <w:lang w:val="en-US" w:eastAsia="en-US"/>
        </w:rPr>
        <w:t> </w:t>
      </w:r>
      <w:r w:rsidRPr="009E6B87">
        <w:rPr>
          <w:rFonts w:eastAsia="Times New Roman"/>
          <w:color w:val="000000"/>
          <w:sz w:val="28"/>
          <w:szCs w:val="28"/>
          <w:lang w:eastAsia="en-US"/>
        </w:rPr>
        <w:t>ДО), утвержденного приказом Минобрнауки от</w:t>
      </w:r>
      <w:r w:rsidRPr="009E6B87">
        <w:rPr>
          <w:rFonts w:eastAsia="Times New Roman"/>
          <w:color w:val="000000"/>
          <w:sz w:val="28"/>
          <w:szCs w:val="28"/>
          <w:lang w:val="en-US" w:eastAsia="en-US"/>
        </w:rPr>
        <w:t> </w:t>
      </w:r>
      <w:r w:rsidRPr="009E6B87">
        <w:rPr>
          <w:rFonts w:eastAsia="Times New Roman"/>
          <w:color w:val="000000"/>
          <w:sz w:val="28"/>
          <w:szCs w:val="28"/>
          <w:lang w:eastAsia="en-US"/>
        </w:rPr>
        <w:t>17.10.2013 №</w:t>
      </w:r>
      <w:r w:rsidRPr="009E6B87">
        <w:rPr>
          <w:rFonts w:eastAsia="Times New Roman"/>
          <w:color w:val="000000"/>
          <w:sz w:val="28"/>
          <w:szCs w:val="28"/>
          <w:lang w:val="en-US" w:eastAsia="en-US"/>
        </w:rPr>
        <w:t> </w:t>
      </w:r>
      <w:r w:rsidRPr="009E6B87">
        <w:rPr>
          <w:rFonts w:eastAsia="Times New Roman"/>
          <w:color w:val="000000"/>
          <w:sz w:val="28"/>
          <w:szCs w:val="28"/>
          <w:lang w:eastAsia="en-US"/>
        </w:rPr>
        <w:t>1155 (далее</w:t>
      </w:r>
      <w:r w:rsidRPr="009E6B87">
        <w:rPr>
          <w:rFonts w:eastAsia="Times New Roman"/>
          <w:color w:val="000000"/>
          <w:sz w:val="28"/>
          <w:szCs w:val="28"/>
          <w:lang w:val="en-US" w:eastAsia="en-US"/>
        </w:rPr>
        <w:t> </w:t>
      </w:r>
      <w:r w:rsidRPr="009E6B87">
        <w:rPr>
          <w:rFonts w:eastAsia="Times New Roman"/>
          <w:color w:val="000000"/>
          <w:sz w:val="28"/>
          <w:szCs w:val="28"/>
          <w:lang w:eastAsia="en-US"/>
        </w:rPr>
        <w:t>— ФГОС</w:t>
      </w:r>
      <w:r w:rsidRPr="009E6B87">
        <w:rPr>
          <w:rFonts w:eastAsia="Times New Roman"/>
          <w:color w:val="000000"/>
          <w:sz w:val="28"/>
          <w:szCs w:val="28"/>
          <w:lang w:val="en-US" w:eastAsia="en-US"/>
        </w:rPr>
        <w:t> </w:t>
      </w:r>
      <w:r w:rsidRPr="009E6B87">
        <w:rPr>
          <w:rFonts w:eastAsia="Times New Roman"/>
          <w:color w:val="000000"/>
          <w:sz w:val="28"/>
          <w:szCs w:val="28"/>
          <w:lang w:eastAsia="en-US"/>
        </w:rPr>
        <w:t>ДО), и</w:t>
      </w:r>
      <w:r w:rsidRPr="009E6B87">
        <w:rPr>
          <w:rFonts w:eastAsia="Times New Roman"/>
          <w:color w:val="000000"/>
          <w:sz w:val="28"/>
          <w:szCs w:val="28"/>
          <w:lang w:val="en-US" w:eastAsia="en-US"/>
        </w:rPr>
        <w:t> </w:t>
      </w:r>
      <w:r w:rsidRPr="009E6B87">
        <w:rPr>
          <w:rFonts w:eastAsia="Times New Roman"/>
          <w:color w:val="000000"/>
          <w:sz w:val="28"/>
          <w:szCs w:val="28"/>
          <w:lang w:eastAsia="en-US"/>
        </w:rPr>
        <w:t>Федеральной образовательной программы дошкольного образования (ФОП</w:t>
      </w:r>
      <w:r w:rsidRPr="009E6B87">
        <w:rPr>
          <w:rFonts w:eastAsia="Times New Roman"/>
          <w:color w:val="000000"/>
          <w:sz w:val="28"/>
          <w:szCs w:val="28"/>
          <w:lang w:val="en-US" w:eastAsia="en-US"/>
        </w:rPr>
        <w:t> </w:t>
      </w:r>
      <w:r w:rsidRPr="009E6B87">
        <w:rPr>
          <w:rFonts w:eastAsia="Times New Roman"/>
          <w:color w:val="000000"/>
          <w:sz w:val="28"/>
          <w:szCs w:val="28"/>
          <w:lang w:eastAsia="en-US"/>
        </w:rPr>
        <w:t>ДО), утвержденной приказом Минпросвещения от</w:t>
      </w:r>
      <w:r w:rsidRPr="009E6B87">
        <w:rPr>
          <w:rFonts w:eastAsia="Times New Roman"/>
          <w:color w:val="000000"/>
          <w:sz w:val="28"/>
          <w:szCs w:val="28"/>
          <w:lang w:val="en-US" w:eastAsia="en-US"/>
        </w:rPr>
        <w:t> </w:t>
      </w:r>
      <w:r w:rsidRPr="009E6B87">
        <w:rPr>
          <w:rFonts w:eastAsia="Times New Roman"/>
          <w:color w:val="000000"/>
          <w:sz w:val="28"/>
          <w:szCs w:val="28"/>
          <w:lang w:eastAsia="en-US"/>
        </w:rPr>
        <w:t>25.11.2022 №</w:t>
      </w:r>
      <w:r w:rsidRPr="009E6B87">
        <w:rPr>
          <w:rFonts w:eastAsia="Times New Roman"/>
          <w:color w:val="000000"/>
          <w:sz w:val="28"/>
          <w:szCs w:val="28"/>
          <w:lang w:val="en-US" w:eastAsia="en-US"/>
        </w:rPr>
        <w:t> </w:t>
      </w:r>
      <w:r w:rsidRPr="009E6B87">
        <w:rPr>
          <w:rFonts w:eastAsia="Times New Roman"/>
          <w:color w:val="000000"/>
          <w:sz w:val="28"/>
          <w:szCs w:val="28"/>
          <w:lang w:eastAsia="en-US"/>
        </w:rPr>
        <w:t>1028и (далее</w:t>
      </w:r>
      <w:r w:rsidRPr="009E6B87">
        <w:rPr>
          <w:rFonts w:eastAsia="Times New Roman"/>
          <w:color w:val="000000"/>
          <w:sz w:val="28"/>
          <w:szCs w:val="28"/>
          <w:lang w:val="en-US" w:eastAsia="en-US"/>
        </w:rPr>
        <w:t> </w:t>
      </w:r>
      <w:r w:rsidRPr="009E6B87">
        <w:rPr>
          <w:rFonts w:eastAsia="Times New Roman"/>
          <w:color w:val="000000"/>
          <w:sz w:val="28"/>
          <w:szCs w:val="28"/>
          <w:lang w:eastAsia="en-US"/>
        </w:rPr>
        <w:t>— ФОП ДО).</w:t>
      </w:r>
    </w:p>
    <w:p w:rsidR="009E6B87" w:rsidRPr="009E6B87" w:rsidRDefault="009E6B87" w:rsidP="009E6B87">
      <w:pPr>
        <w:spacing w:before="100" w:beforeAutospacing="1" w:after="100" w:afterAutospacing="1"/>
        <w:rPr>
          <w:rFonts w:eastAsia="Times New Roman"/>
          <w:b/>
          <w:i/>
          <w:color w:val="000000"/>
          <w:sz w:val="28"/>
          <w:szCs w:val="28"/>
          <w:lang w:val="en-US" w:eastAsia="en-US"/>
        </w:rPr>
      </w:pPr>
      <w:r w:rsidRPr="009E6B87">
        <w:rPr>
          <w:rFonts w:eastAsia="Times New Roman"/>
          <w:b/>
          <w:i/>
          <w:color w:val="000000"/>
          <w:sz w:val="28"/>
          <w:szCs w:val="28"/>
          <w:lang w:val="en-US" w:eastAsia="en-US"/>
        </w:rPr>
        <w:t>Цель Программы:</w:t>
      </w:r>
    </w:p>
    <w:p w:rsidR="009E6B87" w:rsidRPr="009E6B87" w:rsidRDefault="009E6B87" w:rsidP="009E6B87">
      <w:pPr>
        <w:numPr>
          <w:ilvl w:val="0"/>
          <w:numId w:val="16"/>
        </w:numPr>
        <w:spacing w:before="100" w:beforeAutospacing="1" w:after="100" w:afterAutospacing="1"/>
        <w:ind w:left="780" w:right="180"/>
        <w:rPr>
          <w:rFonts w:eastAsia="Times New Roman"/>
          <w:color w:val="000000"/>
          <w:sz w:val="28"/>
          <w:szCs w:val="28"/>
          <w:lang w:eastAsia="en-US"/>
        </w:rPr>
      </w:pPr>
      <w:r w:rsidRPr="009E6B87">
        <w:rPr>
          <w:rFonts w:eastAsia="Times New Roman"/>
          <w:color w:val="000000"/>
          <w:sz w:val="28"/>
          <w:szCs w:val="28"/>
          <w:lang w:eastAsia="en-US"/>
        </w:rPr>
        <w:lastRenderedPageBreak/>
        <w:t>разностороннее развитие ребенка в</w:t>
      </w:r>
      <w:r w:rsidRPr="009E6B87">
        <w:rPr>
          <w:rFonts w:eastAsia="Times New Roman"/>
          <w:color w:val="000000"/>
          <w:sz w:val="28"/>
          <w:szCs w:val="28"/>
          <w:lang w:val="en-US" w:eastAsia="en-US"/>
        </w:rPr>
        <w:t> </w:t>
      </w:r>
      <w:r w:rsidRPr="009E6B87">
        <w:rPr>
          <w:rFonts w:eastAsia="Times New Roman"/>
          <w:color w:val="000000"/>
          <w:sz w:val="28"/>
          <w:szCs w:val="28"/>
          <w:lang w:eastAsia="en-US"/>
        </w:rPr>
        <w:t>период дошкольного детства с</w:t>
      </w:r>
      <w:r w:rsidRPr="009E6B87">
        <w:rPr>
          <w:rFonts w:eastAsia="Times New Roman"/>
          <w:color w:val="000000"/>
          <w:sz w:val="28"/>
          <w:szCs w:val="28"/>
          <w:lang w:val="en-US" w:eastAsia="en-US"/>
        </w:rPr>
        <w:t> </w:t>
      </w:r>
      <w:r w:rsidRPr="009E6B87">
        <w:rPr>
          <w:rFonts w:eastAsia="Times New Roman"/>
          <w:color w:val="000000"/>
          <w:sz w:val="28"/>
          <w:szCs w:val="28"/>
          <w:lang w:eastAsia="en-US"/>
        </w:rPr>
        <w:t>учетом возрастных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индивидуальных особенностей на</w:t>
      </w:r>
      <w:r w:rsidRPr="009E6B87">
        <w:rPr>
          <w:rFonts w:eastAsia="Times New Roman"/>
          <w:color w:val="000000"/>
          <w:sz w:val="28"/>
          <w:szCs w:val="28"/>
          <w:lang w:val="en-US" w:eastAsia="en-US"/>
        </w:rPr>
        <w:t> </w:t>
      </w:r>
      <w:r w:rsidRPr="009E6B87">
        <w:rPr>
          <w:rFonts w:eastAsia="Times New Roman"/>
          <w:color w:val="000000"/>
          <w:sz w:val="28"/>
          <w:szCs w:val="28"/>
          <w:lang w:eastAsia="en-US"/>
        </w:rPr>
        <w:t>основе духовно-нравственных ценностей российского народа, исторических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национально-культурных традиций.</w:t>
      </w:r>
    </w:p>
    <w:p w:rsidR="009E6B87" w:rsidRPr="009E6B87" w:rsidRDefault="009E6B87" w:rsidP="009E6B87">
      <w:pPr>
        <w:spacing w:before="100" w:beforeAutospacing="1" w:after="100" w:afterAutospacing="1"/>
        <w:rPr>
          <w:rFonts w:eastAsia="Times New Roman"/>
          <w:b/>
          <w:i/>
          <w:color w:val="000000"/>
          <w:sz w:val="28"/>
          <w:szCs w:val="28"/>
          <w:lang w:val="en-US" w:eastAsia="en-US"/>
        </w:rPr>
      </w:pPr>
      <w:r w:rsidRPr="009E6B87">
        <w:rPr>
          <w:rFonts w:eastAsia="Times New Roman"/>
          <w:b/>
          <w:i/>
          <w:color w:val="000000"/>
          <w:sz w:val="28"/>
          <w:szCs w:val="28"/>
          <w:lang w:val="en-US" w:eastAsia="en-US"/>
        </w:rPr>
        <w:t>Задачи Программы:</w:t>
      </w:r>
    </w:p>
    <w:p w:rsidR="009E6B87" w:rsidRPr="009E6B87" w:rsidRDefault="009E6B87" w:rsidP="009E6B87">
      <w:pPr>
        <w:numPr>
          <w:ilvl w:val="0"/>
          <w:numId w:val="17"/>
        </w:numPr>
        <w:spacing w:before="100" w:beforeAutospacing="1" w:after="100" w:afterAutospacing="1"/>
        <w:ind w:left="780" w:right="180"/>
        <w:contextualSpacing/>
        <w:rPr>
          <w:rFonts w:eastAsia="Times New Roman"/>
          <w:color w:val="000000"/>
          <w:sz w:val="28"/>
          <w:szCs w:val="28"/>
          <w:lang w:eastAsia="en-US"/>
        </w:rPr>
      </w:pPr>
      <w:r w:rsidRPr="009E6B87">
        <w:rPr>
          <w:rFonts w:eastAsia="Times New Roman"/>
          <w:color w:val="000000"/>
          <w:sz w:val="28"/>
          <w:szCs w:val="28"/>
          <w:lang w:eastAsia="en-US"/>
        </w:rPr>
        <w:t>обеспечить единое содержание</w:t>
      </w:r>
      <w:r w:rsidRPr="009E6B87">
        <w:rPr>
          <w:rFonts w:eastAsia="Times New Roman"/>
          <w:color w:val="000000"/>
          <w:sz w:val="28"/>
          <w:szCs w:val="28"/>
          <w:lang w:val="en-US" w:eastAsia="en-US"/>
        </w:rPr>
        <w:t> </w:t>
      </w:r>
      <w:r w:rsidRPr="009E6B87">
        <w:rPr>
          <w:rFonts w:eastAsia="Times New Roman"/>
          <w:color w:val="000000"/>
          <w:sz w:val="28"/>
          <w:szCs w:val="28"/>
          <w:lang w:eastAsia="en-US"/>
        </w:rPr>
        <w:t>ДО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планируемых результатов освоения образовательной программы</w:t>
      </w:r>
      <w:r w:rsidRPr="009E6B87">
        <w:rPr>
          <w:rFonts w:eastAsia="Times New Roman"/>
          <w:color w:val="000000"/>
          <w:sz w:val="28"/>
          <w:szCs w:val="28"/>
          <w:lang w:val="en-US" w:eastAsia="en-US"/>
        </w:rPr>
        <w:t> </w:t>
      </w:r>
      <w:r w:rsidRPr="009E6B87">
        <w:rPr>
          <w:rFonts w:eastAsia="Times New Roman"/>
          <w:color w:val="000000"/>
          <w:sz w:val="28"/>
          <w:szCs w:val="28"/>
          <w:lang w:eastAsia="en-US"/>
        </w:rPr>
        <w:t>ДО;</w:t>
      </w:r>
    </w:p>
    <w:p w:rsidR="009E6B87" w:rsidRPr="009E6B87" w:rsidRDefault="009E6B87" w:rsidP="009E6B87">
      <w:pPr>
        <w:numPr>
          <w:ilvl w:val="0"/>
          <w:numId w:val="17"/>
        </w:numPr>
        <w:spacing w:before="100" w:beforeAutospacing="1" w:after="100" w:afterAutospacing="1"/>
        <w:ind w:left="780" w:right="180"/>
        <w:contextualSpacing/>
        <w:rPr>
          <w:rFonts w:eastAsia="Times New Roman"/>
          <w:color w:val="000000"/>
          <w:sz w:val="28"/>
          <w:szCs w:val="28"/>
          <w:lang w:eastAsia="en-US"/>
        </w:rPr>
      </w:pPr>
      <w:r w:rsidRPr="009E6B87">
        <w:rPr>
          <w:rFonts w:eastAsia="Times New Roman"/>
          <w:color w:val="000000"/>
          <w:sz w:val="28"/>
          <w:szCs w:val="28"/>
          <w:lang w:eastAsia="en-US"/>
        </w:rPr>
        <w:t>приобщить детей к</w:t>
      </w:r>
      <w:r w:rsidRPr="009E6B87">
        <w:rPr>
          <w:rFonts w:eastAsia="Times New Roman"/>
          <w:color w:val="000000"/>
          <w:sz w:val="28"/>
          <w:szCs w:val="28"/>
          <w:lang w:val="en-US" w:eastAsia="en-US"/>
        </w:rPr>
        <w:t> </w:t>
      </w:r>
      <w:r w:rsidRPr="009E6B87">
        <w:rPr>
          <w:rFonts w:eastAsia="Times New Roman"/>
          <w:color w:val="000000"/>
          <w:sz w:val="28"/>
          <w:szCs w:val="28"/>
          <w:lang w:eastAsia="en-US"/>
        </w:rPr>
        <w:t>базовым ценностям российского народа</w:t>
      </w:r>
      <w:r w:rsidRPr="009E6B87">
        <w:rPr>
          <w:rFonts w:eastAsia="Times New Roman"/>
          <w:color w:val="000000"/>
          <w:sz w:val="28"/>
          <w:szCs w:val="28"/>
          <w:lang w:val="en-US" w:eastAsia="en-US"/>
        </w:rPr>
        <w:t> </w:t>
      </w:r>
      <w:r w:rsidRPr="009E6B87">
        <w:rPr>
          <w:rFonts w:eastAsia="Times New Roman"/>
          <w:color w:val="000000"/>
          <w:sz w:val="28"/>
          <w:szCs w:val="28"/>
          <w:lang w:eastAsia="en-US"/>
        </w:rPr>
        <w:t>— жизнь, достоинство, права и</w:t>
      </w:r>
      <w:r w:rsidRPr="009E6B87">
        <w:rPr>
          <w:rFonts w:eastAsia="Times New Roman"/>
          <w:color w:val="000000"/>
          <w:sz w:val="28"/>
          <w:szCs w:val="28"/>
          <w:lang w:val="en-US" w:eastAsia="en-US"/>
        </w:rPr>
        <w:t> </w:t>
      </w:r>
      <w:r w:rsidRPr="009E6B87">
        <w:rPr>
          <w:rFonts w:eastAsia="Times New Roman"/>
          <w:color w:val="000000"/>
          <w:sz w:val="28"/>
          <w:szCs w:val="28"/>
          <w:lang w:eastAsia="en-US"/>
        </w:rPr>
        <w:t>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взаимоуважение, историческая память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преемственность поколений, единство народов России, создание условий для формирования ценностного отношения к</w:t>
      </w:r>
      <w:r w:rsidRPr="009E6B87">
        <w:rPr>
          <w:rFonts w:eastAsia="Times New Roman"/>
          <w:color w:val="000000"/>
          <w:sz w:val="28"/>
          <w:szCs w:val="28"/>
          <w:lang w:val="en-US" w:eastAsia="en-US"/>
        </w:rPr>
        <w:t> </w:t>
      </w:r>
      <w:r w:rsidRPr="009E6B87">
        <w:rPr>
          <w:rFonts w:eastAsia="Times New Roman"/>
          <w:color w:val="000000"/>
          <w:sz w:val="28"/>
          <w:szCs w:val="28"/>
          <w:lang w:eastAsia="en-US"/>
        </w:rPr>
        <w:t>окружающему миру, становления опыта действий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поступков на</w:t>
      </w:r>
      <w:r w:rsidRPr="009E6B87">
        <w:rPr>
          <w:rFonts w:eastAsia="Times New Roman"/>
          <w:color w:val="000000"/>
          <w:sz w:val="28"/>
          <w:szCs w:val="28"/>
          <w:lang w:val="en-US" w:eastAsia="en-US"/>
        </w:rPr>
        <w:t> </w:t>
      </w:r>
      <w:r w:rsidRPr="009E6B87">
        <w:rPr>
          <w:rFonts w:eastAsia="Times New Roman"/>
          <w:color w:val="000000"/>
          <w:sz w:val="28"/>
          <w:szCs w:val="28"/>
          <w:lang w:eastAsia="en-US"/>
        </w:rPr>
        <w:t>основе осмысления ценностей;</w:t>
      </w:r>
    </w:p>
    <w:p w:rsidR="009E6B87" w:rsidRPr="009E6B87" w:rsidRDefault="009E6B87" w:rsidP="009E6B87">
      <w:pPr>
        <w:numPr>
          <w:ilvl w:val="0"/>
          <w:numId w:val="17"/>
        </w:numPr>
        <w:spacing w:before="100" w:beforeAutospacing="1" w:after="100" w:afterAutospacing="1"/>
        <w:ind w:left="780" w:right="180"/>
        <w:contextualSpacing/>
        <w:rPr>
          <w:rFonts w:eastAsia="Times New Roman"/>
          <w:color w:val="000000"/>
          <w:sz w:val="28"/>
          <w:szCs w:val="28"/>
          <w:lang w:eastAsia="en-US"/>
        </w:rPr>
      </w:pPr>
      <w:r w:rsidRPr="009E6B87">
        <w:rPr>
          <w:rFonts w:eastAsia="Times New Roman"/>
          <w:color w:val="000000"/>
          <w:sz w:val="28"/>
          <w:szCs w:val="28"/>
          <w:lang w:eastAsia="en-US"/>
        </w:rPr>
        <w:t>структурировать содержание образовательной деятельности на</w:t>
      </w:r>
      <w:r w:rsidRPr="009E6B87">
        <w:rPr>
          <w:rFonts w:eastAsia="Times New Roman"/>
          <w:color w:val="000000"/>
          <w:sz w:val="28"/>
          <w:szCs w:val="28"/>
          <w:lang w:val="en-US" w:eastAsia="en-US"/>
        </w:rPr>
        <w:t> </w:t>
      </w:r>
      <w:r w:rsidRPr="009E6B87">
        <w:rPr>
          <w:rFonts w:eastAsia="Times New Roman"/>
          <w:color w:val="000000"/>
          <w:sz w:val="28"/>
          <w:szCs w:val="28"/>
          <w:lang w:eastAsia="en-US"/>
        </w:rPr>
        <w:t>основе учета возрастных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индивидуальных особенностей развития;</w:t>
      </w:r>
    </w:p>
    <w:p w:rsidR="009E6B87" w:rsidRPr="009E6B87" w:rsidRDefault="009E6B87" w:rsidP="009E6B87">
      <w:pPr>
        <w:numPr>
          <w:ilvl w:val="0"/>
          <w:numId w:val="17"/>
        </w:numPr>
        <w:spacing w:before="100" w:beforeAutospacing="1" w:after="100" w:afterAutospacing="1"/>
        <w:ind w:left="780" w:right="180"/>
        <w:contextualSpacing/>
        <w:rPr>
          <w:rFonts w:eastAsia="Times New Roman"/>
          <w:color w:val="000000"/>
          <w:sz w:val="28"/>
          <w:szCs w:val="28"/>
          <w:lang w:eastAsia="en-US"/>
        </w:rPr>
      </w:pPr>
      <w:r w:rsidRPr="009E6B87">
        <w:rPr>
          <w:rFonts w:eastAsia="Times New Roman"/>
          <w:color w:val="000000"/>
          <w:sz w:val="28"/>
          <w:szCs w:val="28"/>
          <w:lang w:eastAsia="en-US"/>
        </w:rPr>
        <w:t>создать условия для равного доступа к</w:t>
      </w:r>
      <w:r w:rsidRPr="009E6B87">
        <w:rPr>
          <w:rFonts w:eastAsia="Times New Roman"/>
          <w:color w:val="000000"/>
          <w:sz w:val="28"/>
          <w:szCs w:val="28"/>
          <w:lang w:val="en-US" w:eastAsia="en-US"/>
        </w:rPr>
        <w:t> </w:t>
      </w:r>
      <w:r w:rsidRPr="009E6B87">
        <w:rPr>
          <w:rFonts w:eastAsia="Times New Roman"/>
          <w:color w:val="000000"/>
          <w:sz w:val="28"/>
          <w:szCs w:val="28"/>
          <w:lang w:eastAsia="en-US"/>
        </w:rPr>
        <w:t>образованию для всех детей дошкольного возраста с</w:t>
      </w:r>
      <w:r w:rsidRPr="009E6B87">
        <w:rPr>
          <w:rFonts w:eastAsia="Times New Roman"/>
          <w:color w:val="000000"/>
          <w:sz w:val="28"/>
          <w:szCs w:val="28"/>
          <w:lang w:val="en-US" w:eastAsia="en-US"/>
        </w:rPr>
        <w:t> </w:t>
      </w:r>
      <w:r w:rsidRPr="009E6B87">
        <w:rPr>
          <w:rFonts w:eastAsia="Times New Roman"/>
          <w:color w:val="000000"/>
          <w:sz w:val="28"/>
          <w:szCs w:val="28"/>
          <w:lang w:eastAsia="en-US"/>
        </w:rPr>
        <w:t>учетом разнообразия образовательных потребностей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индивидуальных возможностей;</w:t>
      </w:r>
    </w:p>
    <w:p w:rsidR="009E6B87" w:rsidRPr="009E6B87" w:rsidRDefault="009E6B87" w:rsidP="009E6B87">
      <w:pPr>
        <w:numPr>
          <w:ilvl w:val="0"/>
          <w:numId w:val="17"/>
        </w:numPr>
        <w:spacing w:before="100" w:beforeAutospacing="1" w:after="100" w:afterAutospacing="1"/>
        <w:ind w:left="780" w:right="180"/>
        <w:contextualSpacing/>
        <w:rPr>
          <w:rFonts w:eastAsia="Times New Roman"/>
          <w:color w:val="000000"/>
          <w:sz w:val="28"/>
          <w:szCs w:val="28"/>
          <w:lang w:eastAsia="en-US"/>
        </w:rPr>
      </w:pPr>
      <w:r w:rsidRPr="009E6B87">
        <w:rPr>
          <w:rFonts w:eastAsia="Times New Roman"/>
          <w:color w:val="000000"/>
          <w:sz w:val="28"/>
          <w:szCs w:val="28"/>
          <w:lang w:eastAsia="en-US"/>
        </w:rPr>
        <w:t>обеспечить охрану и</w:t>
      </w:r>
      <w:r w:rsidRPr="009E6B87">
        <w:rPr>
          <w:rFonts w:eastAsia="Times New Roman"/>
          <w:color w:val="000000"/>
          <w:sz w:val="28"/>
          <w:szCs w:val="28"/>
          <w:lang w:val="en-US" w:eastAsia="en-US"/>
        </w:rPr>
        <w:t> </w:t>
      </w:r>
      <w:r w:rsidRPr="009E6B87">
        <w:rPr>
          <w:rFonts w:eastAsia="Times New Roman"/>
          <w:color w:val="000000"/>
          <w:sz w:val="28"/>
          <w:szCs w:val="28"/>
          <w:lang w:eastAsia="en-US"/>
        </w:rPr>
        <w:t>укрепление физического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психического здоровья детей, в</w:t>
      </w:r>
      <w:r w:rsidRPr="009E6B87">
        <w:rPr>
          <w:rFonts w:eastAsia="Times New Roman"/>
          <w:color w:val="000000"/>
          <w:sz w:val="28"/>
          <w:szCs w:val="28"/>
          <w:lang w:val="en-US" w:eastAsia="en-US"/>
        </w:rPr>
        <w:t> </w:t>
      </w:r>
      <w:r w:rsidRPr="009E6B87">
        <w:rPr>
          <w:rFonts w:eastAsia="Times New Roman"/>
          <w:color w:val="000000"/>
          <w:sz w:val="28"/>
          <w:szCs w:val="28"/>
          <w:lang w:eastAsia="en-US"/>
        </w:rPr>
        <w:t>том числе их</w:t>
      </w:r>
      <w:r w:rsidRPr="009E6B87">
        <w:rPr>
          <w:rFonts w:eastAsia="Times New Roman"/>
          <w:color w:val="000000"/>
          <w:sz w:val="28"/>
          <w:szCs w:val="28"/>
          <w:lang w:val="en-US" w:eastAsia="en-US"/>
        </w:rPr>
        <w:t> </w:t>
      </w:r>
      <w:r w:rsidRPr="009E6B87">
        <w:rPr>
          <w:rFonts w:eastAsia="Times New Roman"/>
          <w:color w:val="000000"/>
          <w:sz w:val="28"/>
          <w:szCs w:val="28"/>
          <w:lang w:eastAsia="en-US"/>
        </w:rPr>
        <w:t>эмоционального благополучия;</w:t>
      </w:r>
    </w:p>
    <w:p w:rsidR="009E6B87" w:rsidRPr="009E6B87" w:rsidRDefault="009E6B87" w:rsidP="009E6B87">
      <w:pPr>
        <w:numPr>
          <w:ilvl w:val="0"/>
          <w:numId w:val="17"/>
        </w:numPr>
        <w:spacing w:before="100" w:beforeAutospacing="1" w:after="100" w:afterAutospacing="1"/>
        <w:ind w:left="780" w:right="180"/>
        <w:contextualSpacing/>
        <w:rPr>
          <w:rFonts w:eastAsia="Times New Roman"/>
          <w:color w:val="000000"/>
          <w:sz w:val="28"/>
          <w:szCs w:val="28"/>
          <w:lang w:eastAsia="en-US"/>
        </w:rPr>
      </w:pPr>
      <w:r w:rsidRPr="009E6B87">
        <w:rPr>
          <w:rFonts w:eastAsia="Times New Roman"/>
          <w:color w:val="000000"/>
          <w:sz w:val="28"/>
          <w:szCs w:val="28"/>
          <w:lang w:eastAsia="en-US"/>
        </w:rPr>
        <w:t>обеспечить развитие физических, личностных, нравственных качеств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основ патриотизма, интеллектуальных и</w:t>
      </w:r>
      <w:r w:rsidRPr="009E6B87">
        <w:rPr>
          <w:rFonts w:eastAsia="Times New Roman"/>
          <w:color w:val="000000"/>
          <w:sz w:val="28"/>
          <w:szCs w:val="28"/>
          <w:lang w:val="en-US" w:eastAsia="en-US"/>
        </w:rPr>
        <w:t> </w:t>
      </w:r>
      <w:r w:rsidRPr="009E6B87">
        <w:rPr>
          <w:rFonts w:eastAsia="Times New Roman"/>
          <w:color w:val="000000"/>
          <w:sz w:val="28"/>
          <w:szCs w:val="28"/>
          <w:lang w:eastAsia="en-US"/>
        </w:rPr>
        <w:t>художественно-творческих способностей ребенка, его инициативности, самостоятельности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ответственности;</w:t>
      </w:r>
    </w:p>
    <w:p w:rsidR="009E6B87" w:rsidRPr="009E6B87" w:rsidRDefault="009E6B87" w:rsidP="009E6B87">
      <w:pPr>
        <w:numPr>
          <w:ilvl w:val="0"/>
          <w:numId w:val="17"/>
        </w:numPr>
        <w:spacing w:before="100" w:beforeAutospacing="1" w:after="100" w:afterAutospacing="1"/>
        <w:ind w:left="780" w:right="180"/>
        <w:contextualSpacing/>
        <w:rPr>
          <w:rFonts w:eastAsia="Times New Roman"/>
          <w:color w:val="000000"/>
          <w:sz w:val="28"/>
          <w:szCs w:val="28"/>
          <w:lang w:eastAsia="en-US"/>
        </w:rPr>
      </w:pPr>
      <w:r w:rsidRPr="009E6B87">
        <w:rPr>
          <w:rFonts w:eastAsia="Times New Roman"/>
          <w:color w:val="000000"/>
          <w:sz w:val="28"/>
          <w:szCs w:val="28"/>
          <w:lang w:eastAsia="en-US"/>
        </w:rPr>
        <w:t>обеспечить психолого-педагогическую поддержку семьи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повышение компетентности родителей в</w:t>
      </w:r>
      <w:r w:rsidRPr="009E6B87">
        <w:rPr>
          <w:rFonts w:eastAsia="Times New Roman"/>
          <w:color w:val="000000"/>
          <w:sz w:val="28"/>
          <w:szCs w:val="28"/>
          <w:lang w:val="en-US" w:eastAsia="en-US"/>
        </w:rPr>
        <w:t> </w:t>
      </w:r>
      <w:r w:rsidRPr="009E6B87">
        <w:rPr>
          <w:rFonts w:eastAsia="Times New Roman"/>
          <w:color w:val="000000"/>
          <w:sz w:val="28"/>
          <w:szCs w:val="28"/>
          <w:lang w:eastAsia="en-US"/>
        </w:rPr>
        <w:t>вопросах воспитания, обучения и</w:t>
      </w:r>
      <w:r w:rsidRPr="009E6B87">
        <w:rPr>
          <w:rFonts w:eastAsia="Times New Roman"/>
          <w:color w:val="000000"/>
          <w:sz w:val="28"/>
          <w:szCs w:val="28"/>
          <w:lang w:val="en-US" w:eastAsia="en-US"/>
        </w:rPr>
        <w:t> </w:t>
      </w:r>
      <w:r w:rsidRPr="009E6B87">
        <w:rPr>
          <w:rFonts w:eastAsia="Times New Roman"/>
          <w:color w:val="000000"/>
          <w:sz w:val="28"/>
          <w:szCs w:val="28"/>
          <w:lang w:eastAsia="en-US"/>
        </w:rPr>
        <w:t>развития, охраны и</w:t>
      </w:r>
      <w:r w:rsidRPr="009E6B87">
        <w:rPr>
          <w:rFonts w:eastAsia="Times New Roman"/>
          <w:color w:val="000000"/>
          <w:sz w:val="28"/>
          <w:szCs w:val="28"/>
          <w:lang w:val="en-US" w:eastAsia="en-US"/>
        </w:rPr>
        <w:t> </w:t>
      </w:r>
      <w:r w:rsidRPr="009E6B87">
        <w:rPr>
          <w:rFonts w:eastAsia="Times New Roman"/>
          <w:color w:val="000000"/>
          <w:sz w:val="28"/>
          <w:szCs w:val="28"/>
          <w:lang w:eastAsia="en-US"/>
        </w:rPr>
        <w:t>укрепления здоровья детей, обеспечения их</w:t>
      </w:r>
      <w:r w:rsidRPr="009E6B87">
        <w:rPr>
          <w:rFonts w:eastAsia="Times New Roman"/>
          <w:color w:val="000000"/>
          <w:sz w:val="28"/>
          <w:szCs w:val="28"/>
          <w:lang w:val="en-US" w:eastAsia="en-US"/>
        </w:rPr>
        <w:t> </w:t>
      </w:r>
      <w:r w:rsidRPr="009E6B87">
        <w:rPr>
          <w:rFonts w:eastAsia="Times New Roman"/>
          <w:color w:val="000000"/>
          <w:sz w:val="28"/>
          <w:szCs w:val="28"/>
          <w:lang w:eastAsia="en-US"/>
        </w:rPr>
        <w:t>безопасности;</w:t>
      </w:r>
    </w:p>
    <w:p w:rsidR="009E6B87" w:rsidRPr="009E6B87" w:rsidRDefault="009E6B87" w:rsidP="009E6B87">
      <w:pPr>
        <w:numPr>
          <w:ilvl w:val="0"/>
          <w:numId w:val="17"/>
        </w:numPr>
        <w:spacing w:before="100" w:beforeAutospacing="1" w:after="100" w:afterAutospacing="1"/>
        <w:ind w:left="780" w:right="180"/>
        <w:rPr>
          <w:rFonts w:eastAsia="Times New Roman"/>
          <w:color w:val="000000"/>
          <w:sz w:val="28"/>
          <w:szCs w:val="28"/>
          <w:lang w:eastAsia="en-US"/>
        </w:rPr>
      </w:pPr>
      <w:r w:rsidRPr="009E6B87">
        <w:rPr>
          <w:rFonts w:eastAsia="Times New Roman"/>
          <w:color w:val="000000"/>
          <w:sz w:val="28"/>
          <w:szCs w:val="28"/>
          <w:lang w:eastAsia="en-US"/>
        </w:rPr>
        <w:t>обеспечить достижение детьми на</w:t>
      </w:r>
      <w:r w:rsidRPr="009E6B87">
        <w:rPr>
          <w:rFonts w:eastAsia="Times New Roman"/>
          <w:color w:val="000000"/>
          <w:sz w:val="28"/>
          <w:szCs w:val="28"/>
          <w:lang w:val="en-US" w:eastAsia="en-US"/>
        </w:rPr>
        <w:t> </w:t>
      </w:r>
      <w:r w:rsidRPr="009E6B87">
        <w:rPr>
          <w:rFonts w:eastAsia="Times New Roman"/>
          <w:color w:val="000000"/>
          <w:sz w:val="28"/>
          <w:szCs w:val="28"/>
          <w:lang w:eastAsia="en-US"/>
        </w:rPr>
        <w:t>этапе завершения</w:t>
      </w:r>
      <w:r w:rsidRPr="009E6B87">
        <w:rPr>
          <w:rFonts w:eastAsia="Times New Roman"/>
          <w:color w:val="000000"/>
          <w:sz w:val="28"/>
          <w:szCs w:val="28"/>
          <w:lang w:val="en-US" w:eastAsia="en-US"/>
        </w:rPr>
        <w:t> </w:t>
      </w:r>
      <w:r w:rsidRPr="009E6B87">
        <w:rPr>
          <w:rFonts w:eastAsia="Times New Roman"/>
          <w:color w:val="000000"/>
          <w:sz w:val="28"/>
          <w:szCs w:val="28"/>
          <w:lang w:eastAsia="en-US"/>
        </w:rPr>
        <w:t>ДО уровня развития, необходимого и</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достаточного для успешного освоения ими образовательных программ начального общего образования.  </w:t>
      </w:r>
      <w:r w:rsidR="002B32C9">
        <w:rPr>
          <w:rFonts w:eastAsia="Times New Roman"/>
          <w:color w:val="000000"/>
          <w:sz w:val="28"/>
          <w:szCs w:val="28"/>
          <w:lang w:eastAsia="en-US"/>
        </w:rPr>
        <w:t xml:space="preserve">                                                          </w:t>
      </w:r>
      <w:r w:rsidRPr="009E6B87">
        <w:rPr>
          <w:rFonts w:eastAsia="Times New Roman"/>
          <w:color w:val="000000"/>
          <w:sz w:val="28"/>
          <w:szCs w:val="28"/>
          <w:lang w:eastAsia="en-US"/>
        </w:rPr>
        <w:t>Программа включает три основных раздела: целевой, содержательный и</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организационный.                                        </w:t>
      </w:r>
      <w:r w:rsidR="002B32C9">
        <w:rPr>
          <w:rFonts w:eastAsia="Times New Roman"/>
          <w:color w:val="000000"/>
          <w:sz w:val="28"/>
          <w:szCs w:val="28"/>
          <w:lang w:eastAsia="en-US"/>
        </w:rPr>
        <w:t xml:space="preserve">                                                </w:t>
      </w:r>
      <w:r w:rsidRPr="009E6B87">
        <w:rPr>
          <w:rFonts w:eastAsia="Times New Roman"/>
          <w:color w:val="000000"/>
          <w:sz w:val="28"/>
          <w:szCs w:val="28"/>
          <w:lang w:eastAsia="en-US"/>
        </w:rPr>
        <w:t xml:space="preserve"> Дополнительным разделом является краткая презентация основных сведений из</w:t>
      </w:r>
      <w:r w:rsidRPr="009E6B87">
        <w:rPr>
          <w:rFonts w:eastAsia="Times New Roman"/>
          <w:color w:val="000000"/>
          <w:sz w:val="28"/>
          <w:szCs w:val="28"/>
          <w:lang w:val="en-US" w:eastAsia="en-US"/>
        </w:rPr>
        <w:t> </w:t>
      </w:r>
      <w:r w:rsidRPr="009E6B87">
        <w:rPr>
          <w:rFonts w:eastAsia="Times New Roman"/>
          <w:color w:val="000000"/>
          <w:sz w:val="28"/>
          <w:szCs w:val="28"/>
          <w:lang w:eastAsia="en-US"/>
        </w:rPr>
        <w:t>Программы для родителей воспитанников.</w:t>
      </w:r>
    </w:p>
    <w:tbl>
      <w:tblPr>
        <w:tblW w:w="10206" w:type="dxa"/>
        <w:tblInd w:w="784" w:type="dxa"/>
        <w:tblCellMar>
          <w:top w:w="15" w:type="dxa"/>
          <w:left w:w="15" w:type="dxa"/>
          <w:bottom w:w="15" w:type="dxa"/>
          <w:right w:w="15" w:type="dxa"/>
        </w:tblCellMar>
        <w:tblLook w:val="0600" w:firstRow="0" w:lastRow="0" w:firstColumn="0" w:lastColumn="0" w:noHBand="1" w:noVBand="1"/>
      </w:tblPr>
      <w:tblGrid>
        <w:gridCol w:w="2344"/>
        <w:gridCol w:w="7862"/>
      </w:tblGrid>
      <w:tr w:rsidR="009E6B87" w:rsidRPr="009E6B87" w:rsidTr="009E6B87">
        <w:tc>
          <w:tcPr>
            <w:tcW w:w="20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sz w:val="28"/>
                <w:szCs w:val="28"/>
                <w:lang w:val="en-US" w:eastAsia="en-US"/>
              </w:rPr>
            </w:pPr>
            <w:r w:rsidRPr="009E6B87">
              <w:rPr>
                <w:rFonts w:eastAsia="Times New Roman"/>
                <w:color w:val="000000"/>
                <w:sz w:val="28"/>
                <w:szCs w:val="28"/>
                <w:lang w:val="en-US" w:eastAsia="en-US"/>
              </w:rPr>
              <w:t>Целевой раздел</w:t>
            </w:r>
          </w:p>
        </w:tc>
        <w:tc>
          <w:tcPr>
            <w:tcW w:w="8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eastAsia="en-US"/>
              </w:rPr>
            </w:pPr>
            <w:r w:rsidRPr="009E6B87">
              <w:rPr>
                <w:rFonts w:eastAsia="Times New Roman"/>
                <w:color w:val="000000"/>
                <w:sz w:val="28"/>
                <w:szCs w:val="28"/>
                <w:lang w:eastAsia="en-US"/>
              </w:rPr>
              <w:t>Включает в</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себя:                                                                             </w:t>
            </w:r>
            <w:r>
              <w:rPr>
                <w:rFonts w:eastAsia="Times New Roman"/>
                <w:color w:val="000000"/>
                <w:sz w:val="28"/>
                <w:szCs w:val="28"/>
                <w:lang w:eastAsia="en-US"/>
              </w:rPr>
              <w:t xml:space="preserve">                    </w:t>
            </w:r>
            <w:r w:rsidRPr="009E6B87">
              <w:rPr>
                <w:rFonts w:eastAsia="Times New Roman"/>
                <w:color w:val="000000"/>
                <w:sz w:val="28"/>
                <w:szCs w:val="28"/>
                <w:lang w:eastAsia="en-US"/>
              </w:rPr>
              <w:t xml:space="preserve"> - пояснительную записку                                                               </w:t>
            </w:r>
            <w:r>
              <w:rPr>
                <w:rFonts w:eastAsia="Times New Roman"/>
                <w:color w:val="000000"/>
                <w:sz w:val="28"/>
                <w:szCs w:val="28"/>
                <w:lang w:eastAsia="en-US"/>
              </w:rPr>
              <w:t xml:space="preserve">            </w:t>
            </w:r>
            <w:r w:rsidRPr="009E6B87">
              <w:rPr>
                <w:rFonts w:eastAsia="Times New Roman"/>
                <w:color w:val="000000"/>
                <w:sz w:val="28"/>
                <w:szCs w:val="28"/>
                <w:lang w:eastAsia="en-US"/>
              </w:rPr>
              <w:t>-и</w:t>
            </w:r>
            <w:r w:rsidRPr="009E6B87">
              <w:rPr>
                <w:rFonts w:eastAsia="Times New Roman"/>
                <w:color w:val="000000"/>
                <w:sz w:val="28"/>
                <w:szCs w:val="28"/>
                <w:lang w:val="en-US" w:eastAsia="en-US"/>
              </w:rPr>
              <w:t> </w:t>
            </w:r>
            <w:r w:rsidRPr="009E6B87">
              <w:rPr>
                <w:rFonts w:eastAsia="Times New Roman"/>
                <w:color w:val="000000"/>
                <w:sz w:val="28"/>
                <w:szCs w:val="28"/>
                <w:lang w:eastAsia="en-US"/>
              </w:rPr>
              <w:t>планируемые результаты освоения программы. Результаты освоения образовательной программы представлены в</w:t>
            </w:r>
            <w:r w:rsidRPr="009E6B87">
              <w:rPr>
                <w:rFonts w:eastAsia="Times New Roman"/>
                <w:color w:val="000000"/>
                <w:sz w:val="28"/>
                <w:szCs w:val="28"/>
                <w:lang w:val="en-US" w:eastAsia="en-US"/>
              </w:rPr>
              <w:t> </w:t>
            </w:r>
            <w:r w:rsidRPr="009E6B87">
              <w:rPr>
                <w:rFonts w:eastAsia="Times New Roman"/>
                <w:color w:val="000000"/>
                <w:sz w:val="28"/>
                <w:szCs w:val="28"/>
                <w:lang w:eastAsia="en-US"/>
              </w:rPr>
              <w:t>виде:                                                                         - целевых ориентиров образования в</w:t>
            </w:r>
            <w:r w:rsidRPr="009E6B87">
              <w:rPr>
                <w:rFonts w:eastAsia="Times New Roman"/>
                <w:color w:val="000000"/>
                <w:sz w:val="28"/>
                <w:szCs w:val="28"/>
                <w:lang w:val="en-US" w:eastAsia="en-US"/>
              </w:rPr>
              <w:t> </w:t>
            </w:r>
            <w:r w:rsidRPr="009E6B87">
              <w:rPr>
                <w:rFonts w:eastAsia="Times New Roman"/>
                <w:color w:val="000000"/>
                <w:sz w:val="28"/>
                <w:szCs w:val="28"/>
                <w:lang w:eastAsia="en-US"/>
              </w:rPr>
              <w:t>раннем детстве,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w:t>
            </w:r>
            <w:r w:rsidRPr="009E6B87">
              <w:rPr>
                <w:rFonts w:eastAsia="Times New Roman"/>
                <w:color w:val="000000"/>
                <w:sz w:val="28"/>
                <w:szCs w:val="28"/>
                <w:lang w:val="en-US" w:eastAsia="en-US"/>
              </w:rPr>
              <w:t> </w:t>
            </w:r>
            <w:r w:rsidRPr="009E6B87">
              <w:rPr>
                <w:rFonts w:eastAsia="Times New Roman"/>
                <w:color w:val="000000"/>
                <w:sz w:val="28"/>
                <w:szCs w:val="28"/>
                <w:lang w:eastAsia="en-US"/>
              </w:rPr>
              <w:t>этапе завершения уровня дошкольного образования.                           Также входят подходы к</w:t>
            </w:r>
            <w:r w:rsidRPr="009E6B87">
              <w:rPr>
                <w:rFonts w:eastAsia="Times New Roman"/>
                <w:color w:val="000000"/>
                <w:sz w:val="28"/>
                <w:szCs w:val="28"/>
                <w:lang w:val="en-US" w:eastAsia="en-US"/>
              </w:rPr>
              <w:t> </w:t>
            </w:r>
            <w:r w:rsidRPr="009E6B87">
              <w:rPr>
                <w:rFonts w:eastAsia="Times New Roman"/>
                <w:color w:val="000000"/>
                <w:sz w:val="28"/>
                <w:szCs w:val="28"/>
                <w:lang w:eastAsia="en-US"/>
              </w:rPr>
              <w:t>проведению педагогической диагностики достижений планируемых результатов и</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значимые </w:t>
            </w:r>
            <w:r w:rsidRPr="009E6B87">
              <w:rPr>
                <w:rFonts w:eastAsia="Times New Roman"/>
                <w:color w:val="000000"/>
                <w:sz w:val="28"/>
                <w:szCs w:val="28"/>
                <w:lang w:eastAsia="en-US"/>
              </w:rPr>
              <w:lastRenderedPageBreak/>
              <w:t>для разработки и</w:t>
            </w:r>
            <w:r w:rsidRPr="009E6B87">
              <w:rPr>
                <w:rFonts w:eastAsia="Times New Roman"/>
                <w:color w:val="000000"/>
                <w:sz w:val="28"/>
                <w:szCs w:val="28"/>
                <w:lang w:val="en-US" w:eastAsia="en-US"/>
              </w:rPr>
              <w:t> </w:t>
            </w:r>
            <w:r w:rsidRPr="009E6B87">
              <w:rPr>
                <w:rFonts w:eastAsia="Times New Roman"/>
                <w:color w:val="000000"/>
                <w:sz w:val="28"/>
                <w:szCs w:val="28"/>
                <w:lang w:eastAsia="en-US"/>
              </w:rPr>
              <w:t>реализации Программы характеристики</w:t>
            </w:r>
            <w:r w:rsidRPr="009E6B87">
              <w:rPr>
                <w:rFonts w:eastAsia="Times New Roman"/>
                <w:color w:val="000000"/>
                <w:sz w:val="28"/>
                <w:szCs w:val="28"/>
                <w:lang w:val="en-US" w:eastAsia="en-US"/>
              </w:rPr>
              <w:t> </w:t>
            </w:r>
            <w:r w:rsidRPr="009E6B87">
              <w:rPr>
                <w:rFonts w:eastAsia="Times New Roman"/>
                <w:color w:val="000000"/>
                <w:sz w:val="28"/>
                <w:szCs w:val="28"/>
                <w:lang w:eastAsia="en-US"/>
              </w:rPr>
              <w:t>— особенности развития детей</w:t>
            </w:r>
          </w:p>
        </w:tc>
      </w:tr>
      <w:tr w:rsidR="009E6B87" w:rsidRPr="009E6B87" w:rsidTr="009E6B87">
        <w:tc>
          <w:tcPr>
            <w:tcW w:w="20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sz w:val="28"/>
                <w:szCs w:val="28"/>
                <w:lang w:val="en-US" w:eastAsia="en-US"/>
              </w:rPr>
            </w:pPr>
            <w:r w:rsidRPr="009E6B87">
              <w:rPr>
                <w:rFonts w:eastAsia="Times New Roman"/>
                <w:color w:val="000000"/>
                <w:sz w:val="28"/>
                <w:szCs w:val="28"/>
                <w:lang w:val="en-US" w:eastAsia="en-US"/>
              </w:rPr>
              <w:lastRenderedPageBreak/>
              <w:t>Содержательный раздел</w:t>
            </w:r>
          </w:p>
        </w:tc>
        <w:tc>
          <w:tcPr>
            <w:tcW w:w="8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eastAsia="en-US"/>
              </w:rPr>
            </w:pPr>
            <w:r w:rsidRPr="009E6B87">
              <w:rPr>
                <w:rFonts w:eastAsia="Times New Roman"/>
                <w:color w:val="000000"/>
                <w:sz w:val="28"/>
                <w:szCs w:val="28"/>
                <w:lang w:eastAsia="en-US"/>
              </w:rPr>
              <w:t>Включает задачи и</w:t>
            </w:r>
            <w:r w:rsidRPr="009E6B87">
              <w:rPr>
                <w:rFonts w:eastAsia="Times New Roman"/>
                <w:color w:val="000000"/>
                <w:sz w:val="28"/>
                <w:szCs w:val="28"/>
                <w:lang w:val="en-US" w:eastAsia="en-US"/>
              </w:rPr>
              <w:t> </w:t>
            </w:r>
            <w:r w:rsidRPr="009E6B87">
              <w:rPr>
                <w:rFonts w:eastAsia="Times New Roman"/>
                <w:color w:val="000000"/>
                <w:sz w:val="28"/>
                <w:szCs w:val="28"/>
                <w:lang w:eastAsia="en-US"/>
              </w:rPr>
              <w:t>содержание образовательной деятельности для всех возрастных групп по</w:t>
            </w:r>
            <w:r w:rsidRPr="009E6B87">
              <w:rPr>
                <w:rFonts w:eastAsia="Times New Roman"/>
                <w:color w:val="000000"/>
                <w:sz w:val="28"/>
                <w:szCs w:val="28"/>
                <w:lang w:val="en-US" w:eastAsia="en-US"/>
              </w:rPr>
              <w:t> </w:t>
            </w:r>
            <w:r w:rsidRPr="009E6B87">
              <w:rPr>
                <w:rFonts w:eastAsia="Times New Roman"/>
                <w:color w:val="000000"/>
                <w:sz w:val="28"/>
                <w:szCs w:val="28"/>
                <w:lang w:eastAsia="en-US"/>
              </w:rPr>
              <w:t>пяти образовательным областям.                                                            Также в</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разделе описаны:                                                              </w:t>
            </w:r>
            <w:r>
              <w:rPr>
                <w:rFonts w:eastAsia="Times New Roman"/>
                <w:color w:val="000000"/>
                <w:sz w:val="28"/>
                <w:szCs w:val="28"/>
                <w:lang w:eastAsia="en-US"/>
              </w:rPr>
              <w:t xml:space="preserve">           </w:t>
            </w:r>
            <w:r w:rsidRPr="009E6B87">
              <w:rPr>
                <w:rFonts w:eastAsia="Times New Roman"/>
                <w:color w:val="000000"/>
                <w:sz w:val="28"/>
                <w:szCs w:val="28"/>
                <w:lang w:eastAsia="en-US"/>
              </w:rPr>
              <w:t xml:space="preserve"> -формы, способы, методы реализации программы;                                      -особенности образовательной деятельности разных видов и</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культурных практик;                                                                  </w:t>
            </w:r>
            <w:r>
              <w:rPr>
                <w:rFonts w:eastAsia="Times New Roman"/>
                <w:color w:val="000000"/>
                <w:sz w:val="28"/>
                <w:szCs w:val="28"/>
                <w:lang w:eastAsia="en-US"/>
              </w:rPr>
              <w:t xml:space="preserve">          </w:t>
            </w:r>
            <w:r w:rsidRPr="009E6B87">
              <w:rPr>
                <w:rFonts w:eastAsia="Times New Roman"/>
                <w:color w:val="000000"/>
                <w:sz w:val="28"/>
                <w:szCs w:val="28"/>
                <w:lang w:eastAsia="en-US"/>
              </w:rPr>
              <w:t xml:space="preserve"> - способы поддержки детской инициативы;                                            -взаимодействие педагогического коллектива с</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семьями;                -коррекционно-развивающая работа;                                             </w:t>
            </w:r>
            <w:r>
              <w:rPr>
                <w:rFonts w:eastAsia="Times New Roman"/>
                <w:color w:val="000000"/>
                <w:sz w:val="28"/>
                <w:szCs w:val="28"/>
                <w:lang w:eastAsia="en-US"/>
              </w:rPr>
              <w:t xml:space="preserve">    </w:t>
            </w:r>
            <w:r w:rsidRPr="009E6B87">
              <w:rPr>
                <w:rFonts w:eastAsia="Times New Roman"/>
                <w:color w:val="000000"/>
                <w:sz w:val="28"/>
                <w:szCs w:val="28"/>
                <w:lang w:eastAsia="en-US"/>
              </w:rPr>
              <w:t>- рабочая программа воспитания</w:t>
            </w:r>
          </w:p>
        </w:tc>
      </w:tr>
      <w:tr w:rsidR="009E6B87" w:rsidRPr="009E6B87" w:rsidTr="009E6B87">
        <w:tc>
          <w:tcPr>
            <w:tcW w:w="20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sz w:val="28"/>
                <w:szCs w:val="28"/>
                <w:lang w:val="en-US" w:eastAsia="en-US"/>
              </w:rPr>
            </w:pPr>
            <w:r w:rsidRPr="009E6B87">
              <w:rPr>
                <w:rFonts w:eastAsia="Times New Roman"/>
                <w:color w:val="000000"/>
                <w:sz w:val="28"/>
                <w:szCs w:val="28"/>
                <w:lang w:val="en-US" w:eastAsia="en-US"/>
              </w:rPr>
              <w:t>Организационный раздел</w:t>
            </w:r>
          </w:p>
        </w:tc>
        <w:tc>
          <w:tcPr>
            <w:tcW w:w="8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eastAsia="en-US"/>
              </w:rPr>
            </w:pPr>
            <w:r w:rsidRPr="009E6B87">
              <w:rPr>
                <w:rFonts w:eastAsia="Times New Roman"/>
                <w:color w:val="000000"/>
                <w:sz w:val="28"/>
                <w:szCs w:val="28"/>
                <w:lang w:eastAsia="en-US"/>
              </w:rPr>
              <w:t>В</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организационный раздел включают:                                       </w:t>
            </w:r>
            <w:r>
              <w:rPr>
                <w:rFonts w:eastAsia="Times New Roman"/>
                <w:color w:val="000000"/>
                <w:sz w:val="28"/>
                <w:szCs w:val="28"/>
                <w:lang w:eastAsia="en-US"/>
              </w:rPr>
              <w:t xml:space="preserve">                  </w:t>
            </w:r>
            <w:r w:rsidRPr="009E6B87">
              <w:rPr>
                <w:rFonts w:eastAsia="Times New Roman"/>
                <w:color w:val="000000"/>
                <w:sz w:val="28"/>
                <w:szCs w:val="28"/>
                <w:lang w:eastAsia="en-US"/>
              </w:rPr>
              <w:t xml:space="preserve"> -психолого-педагогические условия реализации Программы;      - особенности организации развивающей предметно-пространственной среды;                                                             </w:t>
            </w:r>
            <w:r>
              <w:rPr>
                <w:rFonts w:eastAsia="Times New Roman"/>
                <w:color w:val="000000"/>
                <w:sz w:val="28"/>
                <w:szCs w:val="28"/>
                <w:lang w:eastAsia="en-US"/>
              </w:rPr>
              <w:t xml:space="preserve">                  </w:t>
            </w:r>
            <w:r w:rsidRPr="009E6B87">
              <w:rPr>
                <w:rFonts w:eastAsia="Times New Roman"/>
                <w:color w:val="000000"/>
                <w:sz w:val="28"/>
                <w:szCs w:val="28"/>
                <w:lang w:eastAsia="en-US"/>
              </w:rPr>
              <w:t>-материально-техническое обеспечение Программы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обеспеченность методическими материалами и</w:t>
            </w:r>
            <w:r w:rsidRPr="009E6B87">
              <w:rPr>
                <w:rFonts w:eastAsia="Times New Roman"/>
                <w:color w:val="000000"/>
                <w:sz w:val="28"/>
                <w:szCs w:val="28"/>
                <w:lang w:val="en-US" w:eastAsia="en-US"/>
              </w:rPr>
              <w:t> </w:t>
            </w:r>
            <w:r w:rsidRPr="009E6B87">
              <w:rPr>
                <w:rFonts w:eastAsia="Times New Roman"/>
                <w:color w:val="000000"/>
                <w:sz w:val="28"/>
                <w:szCs w:val="28"/>
                <w:lang w:eastAsia="en-US"/>
              </w:rPr>
              <w:t>средствами обучения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воспитания;</w:t>
            </w:r>
            <w:r>
              <w:rPr>
                <w:rFonts w:eastAsia="Times New Roman"/>
                <w:color w:val="000000"/>
                <w:sz w:val="28"/>
                <w:szCs w:val="28"/>
                <w:lang w:eastAsia="en-US"/>
              </w:rPr>
              <w:t xml:space="preserve">                                                                         </w:t>
            </w:r>
            <w:r w:rsidRPr="009E6B87">
              <w:rPr>
                <w:rFonts w:eastAsia="Times New Roman"/>
                <w:color w:val="000000"/>
                <w:sz w:val="28"/>
                <w:szCs w:val="28"/>
                <w:lang w:eastAsia="en-US"/>
              </w:rPr>
              <w:t>- примерный перечень литературных, музыкальных, художественных, анимационных произведений для реализации Программы;</w:t>
            </w:r>
            <w:r>
              <w:rPr>
                <w:rFonts w:eastAsia="Times New Roman"/>
                <w:color w:val="000000"/>
                <w:sz w:val="28"/>
                <w:szCs w:val="28"/>
                <w:lang w:eastAsia="en-US"/>
              </w:rPr>
              <w:t xml:space="preserve">                                                                                                </w:t>
            </w:r>
            <w:r w:rsidRPr="009E6B87">
              <w:rPr>
                <w:rFonts w:eastAsia="Times New Roman"/>
                <w:color w:val="000000"/>
                <w:sz w:val="28"/>
                <w:szCs w:val="28"/>
                <w:lang w:eastAsia="en-US"/>
              </w:rPr>
              <w:t>- кадровое обеспечение;</w:t>
            </w:r>
            <w:r>
              <w:rPr>
                <w:rFonts w:eastAsia="Times New Roman"/>
                <w:color w:val="000000"/>
                <w:sz w:val="28"/>
                <w:szCs w:val="28"/>
                <w:lang w:eastAsia="en-US"/>
              </w:rPr>
              <w:t xml:space="preserve">                                                                             </w:t>
            </w:r>
            <w:r w:rsidRPr="009E6B87">
              <w:rPr>
                <w:rFonts w:eastAsia="Times New Roman"/>
                <w:color w:val="000000"/>
                <w:sz w:val="28"/>
                <w:szCs w:val="28"/>
                <w:lang w:eastAsia="en-US"/>
              </w:rPr>
              <w:t>-режим и</w:t>
            </w:r>
            <w:r w:rsidRPr="009E6B87">
              <w:rPr>
                <w:rFonts w:eastAsia="Times New Roman"/>
                <w:color w:val="000000"/>
                <w:sz w:val="28"/>
                <w:szCs w:val="28"/>
                <w:lang w:val="en-US" w:eastAsia="en-US"/>
              </w:rPr>
              <w:t> </w:t>
            </w:r>
            <w:r w:rsidRPr="009E6B87">
              <w:rPr>
                <w:rFonts w:eastAsia="Times New Roman"/>
                <w:color w:val="000000"/>
                <w:sz w:val="28"/>
                <w:szCs w:val="28"/>
                <w:lang w:eastAsia="en-US"/>
              </w:rPr>
              <w:t>распорядок дня в</w:t>
            </w:r>
            <w:r w:rsidRPr="009E6B87">
              <w:rPr>
                <w:rFonts w:eastAsia="Times New Roman"/>
                <w:color w:val="000000"/>
                <w:sz w:val="28"/>
                <w:szCs w:val="28"/>
                <w:lang w:val="en-US" w:eastAsia="en-US"/>
              </w:rPr>
              <w:t> </w:t>
            </w:r>
            <w:r w:rsidRPr="009E6B87">
              <w:rPr>
                <w:rFonts w:eastAsia="Times New Roman"/>
                <w:color w:val="000000"/>
                <w:sz w:val="28"/>
                <w:szCs w:val="28"/>
                <w:lang w:eastAsia="en-US"/>
              </w:rPr>
              <w:t>возрастных группах;</w:t>
            </w:r>
            <w:r>
              <w:rPr>
                <w:rFonts w:eastAsia="Times New Roman"/>
                <w:color w:val="000000"/>
                <w:sz w:val="28"/>
                <w:szCs w:val="28"/>
                <w:lang w:eastAsia="en-US"/>
              </w:rPr>
              <w:t xml:space="preserve">                                         </w:t>
            </w:r>
            <w:r w:rsidRPr="009E6B87">
              <w:rPr>
                <w:rFonts w:eastAsia="Times New Roman"/>
                <w:color w:val="000000"/>
                <w:sz w:val="28"/>
                <w:szCs w:val="28"/>
                <w:lang w:eastAsia="en-US"/>
              </w:rPr>
              <w:t>-календарный план воспитательной работы</w:t>
            </w:r>
          </w:p>
        </w:tc>
      </w:tr>
    </w:tbl>
    <w:p w:rsidR="009E6B87" w:rsidRPr="009E6B87" w:rsidRDefault="009E6B87" w:rsidP="009E6B87">
      <w:pPr>
        <w:spacing w:before="100" w:beforeAutospacing="1" w:after="100" w:afterAutospacing="1"/>
        <w:rPr>
          <w:rFonts w:eastAsia="Times New Roman"/>
          <w:i/>
          <w:color w:val="000000"/>
          <w:sz w:val="28"/>
          <w:szCs w:val="28"/>
          <w:lang w:eastAsia="en-US"/>
        </w:rPr>
      </w:pPr>
      <w:r w:rsidRPr="009E6B87">
        <w:rPr>
          <w:rFonts w:eastAsia="Times New Roman"/>
          <w:b/>
          <w:bCs/>
          <w:i/>
          <w:color w:val="000000"/>
          <w:sz w:val="28"/>
          <w:szCs w:val="28"/>
          <w:lang w:eastAsia="en-US"/>
        </w:rPr>
        <w:t>Организация режима пребывания детей в</w:t>
      </w:r>
      <w:r w:rsidRPr="009E6B87">
        <w:rPr>
          <w:rFonts w:eastAsia="Times New Roman"/>
          <w:b/>
          <w:bCs/>
          <w:i/>
          <w:color w:val="000000"/>
          <w:sz w:val="28"/>
          <w:szCs w:val="28"/>
          <w:lang w:val="en-US" w:eastAsia="en-US"/>
        </w:rPr>
        <w:t> </w:t>
      </w:r>
      <w:r w:rsidRPr="009E6B87">
        <w:rPr>
          <w:rFonts w:eastAsia="Times New Roman"/>
          <w:b/>
          <w:bCs/>
          <w:i/>
          <w:color w:val="000000"/>
          <w:sz w:val="28"/>
          <w:szCs w:val="28"/>
          <w:lang w:eastAsia="en-US"/>
        </w:rPr>
        <w:t>детском саду</w:t>
      </w:r>
    </w:p>
    <w:p w:rsidR="009E6B87" w:rsidRPr="009E6B87" w:rsidRDefault="009E6B87" w:rsidP="009E6B87">
      <w:pPr>
        <w:spacing w:before="100" w:beforeAutospacing="1" w:after="100" w:afterAutospacing="1"/>
        <w:rPr>
          <w:rFonts w:eastAsia="Times New Roman"/>
          <w:color w:val="000000"/>
          <w:sz w:val="28"/>
          <w:szCs w:val="28"/>
          <w:lang w:eastAsia="en-US"/>
        </w:rPr>
      </w:pPr>
      <w:r w:rsidRPr="009E6B87">
        <w:rPr>
          <w:rFonts w:eastAsia="Times New Roman"/>
          <w:color w:val="000000"/>
          <w:sz w:val="28"/>
          <w:szCs w:val="28"/>
          <w:lang w:eastAsia="en-US"/>
        </w:rPr>
        <w:t>Режим работы: 10, 5 -часовое пребывание воспитанников при 5-дневной рабочей неделе.                                                                                                       Работа по</w:t>
      </w:r>
      <w:r w:rsidRPr="009E6B87">
        <w:rPr>
          <w:rFonts w:eastAsia="Times New Roman"/>
          <w:color w:val="000000"/>
          <w:sz w:val="28"/>
          <w:szCs w:val="28"/>
          <w:lang w:val="en-US" w:eastAsia="en-US"/>
        </w:rPr>
        <w:t> </w:t>
      </w:r>
      <w:r w:rsidRPr="009E6B87">
        <w:rPr>
          <w:rFonts w:eastAsia="Times New Roman"/>
          <w:color w:val="000000"/>
          <w:sz w:val="28"/>
          <w:szCs w:val="28"/>
          <w:lang w:eastAsia="en-US"/>
        </w:rPr>
        <w:t>реализации Программы проводится в</w:t>
      </w:r>
      <w:r w:rsidRPr="009E6B87">
        <w:rPr>
          <w:rFonts w:eastAsia="Times New Roman"/>
          <w:color w:val="000000"/>
          <w:sz w:val="28"/>
          <w:szCs w:val="28"/>
          <w:lang w:val="en-US" w:eastAsia="en-US"/>
        </w:rPr>
        <w:t> </w:t>
      </w:r>
      <w:r w:rsidRPr="009E6B87">
        <w:rPr>
          <w:rFonts w:eastAsia="Times New Roman"/>
          <w:color w:val="000000"/>
          <w:sz w:val="28"/>
          <w:szCs w:val="28"/>
          <w:lang w:eastAsia="en-US"/>
        </w:rPr>
        <w:t>течение года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делится на</w:t>
      </w:r>
      <w:r w:rsidRPr="009E6B87">
        <w:rPr>
          <w:rFonts w:eastAsia="Times New Roman"/>
          <w:color w:val="000000"/>
          <w:sz w:val="28"/>
          <w:szCs w:val="28"/>
          <w:lang w:val="en-US" w:eastAsia="en-US"/>
        </w:rPr>
        <w:t> </w:t>
      </w:r>
      <w:r w:rsidRPr="009E6B87">
        <w:rPr>
          <w:rFonts w:eastAsia="Times New Roman"/>
          <w:color w:val="000000"/>
          <w:sz w:val="28"/>
          <w:szCs w:val="28"/>
          <w:lang w:eastAsia="en-US"/>
        </w:rPr>
        <w:t>два периода:                                                                                                           - первый период (с</w:t>
      </w:r>
      <w:r w:rsidRPr="009E6B87">
        <w:rPr>
          <w:rFonts w:eastAsia="Times New Roman"/>
          <w:color w:val="000000"/>
          <w:sz w:val="28"/>
          <w:szCs w:val="28"/>
          <w:lang w:val="en-US" w:eastAsia="en-US"/>
        </w:rPr>
        <w:t> </w:t>
      </w:r>
      <w:r w:rsidRPr="009E6B87">
        <w:rPr>
          <w:rFonts w:eastAsia="Times New Roman"/>
          <w:color w:val="000000"/>
          <w:sz w:val="28"/>
          <w:szCs w:val="28"/>
          <w:lang w:eastAsia="en-US"/>
        </w:rPr>
        <w:t>1</w:t>
      </w:r>
      <w:r w:rsidRPr="009E6B87">
        <w:rPr>
          <w:rFonts w:eastAsia="Times New Roman"/>
          <w:color w:val="000000"/>
          <w:sz w:val="28"/>
          <w:szCs w:val="28"/>
          <w:lang w:val="en-US" w:eastAsia="en-US"/>
        </w:rPr>
        <w:t> </w:t>
      </w:r>
      <w:r w:rsidRPr="009E6B87">
        <w:rPr>
          <w:rFonts w:eastAsia="Times New Roman"/>
          <w:color w:val="000000"/>
          <w:sz w:val="28"/>
          <w:szCs w:val="28"/>
          <w:lang w:eastAsia="en-US"/>
        </w:rPr>
        <w:t>сентября по</w:t>
      </w:r>
      <w:r w:rsidRPr="009E6B87">
        <w:rPr>
          <w:rFonts w:eastAsia="Times New Roman"/>
          <w:color w:val="000000"/>
          <w:sz w:val="28"/>
          <w:szCs w:val="28"/>
          <w:lang w:val="en-US" w:eastAsia="en-US"/>
        </w:rPr>
        <w:t> </w:t>
      </w:r>
      <w:r w:rsidRPr="009E6B87">
        <w:rPr>
          <w:rFonts w:eastAsia="Times New Roman"/>
          <w:color w:val="000000"/>
          <w:sz w:val="28"/>
          <w:szCs w:val="28"/>
          <w:lang w:eastAsia="en-US"/>
        </w:rPr>
        <w:t>31</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мая);                                                                </w:t>
      </w:r>
      <w:r>
        <w:rPr>
          <w:rFonts w:eastAsia="Times New Roman"/>
          <w:color w:val="000000"/>
          <w:sz w:val="28"/>
          <w:szCs w:val="28"/>
          <w:lang w:eastAsia="en-US"/>
        </w:rPr>
        <w:t xml:space="preserve">                                  </w:t>
      </w:r>
      <w:r w:rsidRPr="009E6B87">
        <w:rPr>
          <w:rFonts w:eastAsia="Times New Roman"/>
          <w:color w:val="000000"/>
          <w:sz w:val="28"/>
          <w:szCs w:val="28"/>
          <w:lang w:eastAsia="en-US"/>
        </w:rPr>
        <w:t>- второй период (с</w:t>
      </w:r>
      <w:r w:rsidRPr="009E6B87">
        <w:rPr>
          <w:rFonts w:eastAsia="Times New Roman"/>
          <w:color w:val="000000"/>
          <w:sz w:val="28"/>
          <w:szCs w:val="28"/>
          <w:lang w:val="en-US" w:eastAsia="en-US"/>
        </w:rPr>
        <w:t> </w:t>
      </w:r>
      <w:r w:rsidRPr="009E6B87">
        <w:rPr>
          <w:rFonts w:eastAsia="Times New Roman"/>
          <w:color w:val="000000"/>
          <w:sz w:val="28"/>
          <w:szCs w:val="28"/>
          <w:lang w:eastAsia="en-US"/>
        </w:rPr>
        <w:t>1</w:t>
      </w:r>
      <w:r w:rsidRPr="009E6B87">
        <w:rPr>
          <w:rFonts w:eastAsia="Times New Roman"/>
          <w:color w:val="000000"/>
          <w:sz w:val="28"/>
          <w:szCs w:val="28"/>
          <w:lang w:val="en-US" w:eastAsia="en-US"/>
        </w:rPr>
        <w:t> </w:t>
      </w:r>
      <w:r w:rsidRPr="009E6B87">
        <w:rPr>
          <w:rFonts w:eastAsia="Times New Roman"/>
          <w:color w:val="000000"/>
          <w:sz w:val="28"/>
          <w:szCs w:val="28"/>
          <w:lang w:eastAsia="en-US"/>
        </w:rPr>
        <w:t>июня по</w:t>
      </w:r>
      <w:r w:rsidRPr="009E6B87">
        <w:rPr>
          <w:rFonts w:eastAsia="Times New Roman"/>
          <w:color w:val="000000"/>
          <w:sz w:val="28"/>
          <w:szCs w:val="28"/>
          <w:lang w:val="en-US" w:eastAsia="en-US"/>
        </w:rPr>
        <w:t> </w:t>
      </w:r>
      <w:r w:rsidRPr="009E6B87">
        <w:rPr>
          <w:rFonts w:eastAsia="Times New Roman"/>
          <w:color w:val="000000"/>
          <w:sz w:val="28"/>
          <w:szCs w:val="28"/>
          <w:lang w:eastAsia="en-US"/>
        </w:rPr>
        <w:t>31</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августа).                                                </w:t>
      </w:r>
      <w:r>
        <w:rPr>
          <w:rFonts w:eastAsia="Times New Roman"/>
          <w:color w:val="000000"/>
          <w:sz w:val="28"/>
          <w:szCs w:val="28"/>
          <w:lang w:eastAsia="en-US"/>
        </w:rPr>
        <w:t xml:space="preserve">                           </w:t>
      </w:r>
      <w:r w:rsidRPr="009E6B87">
        <w:rPr>
          <w:rFonts w:eastAsia="Times New Roman"/>
          <w:color w:val="000000"/>
          <w:sz w:val="28"/>
          <w:szCs w:val="28"/>
          <w:lang w:eastAsia="en-US"/>
        </w:rPr>
        <w:t>Организация жизни детей опирается на</w:t>
      </w:r>
      <w:r w:rsidRPr="009E6B87">
        <w:rPr>
          <w:rFonts w:eastAsia="Times New Roman"/>
          <w:color w:val="000000"/>
          <w:sz w:val="28"/>
          <w:szCs w:val="28"/>
          <w:lang w:val="en-US" w:eastAsia="en-US"/>
        </w:rPr>
        <w:t> </w:t>
      </w:r>
      <w:r w:rsidRPr="009E6B87">
        <w:rPr>
          <w:rFonts w:eastAsia="Times New Roman"/>
          <w:color w:val="000000"/>
          <w:sz w:val="28"/>
          <w:szCs w:val="28"/>
          <w:lang w:eastAsia="en-US"/>
        </w:rPr>
        <w:t>определенный суточный режим, который представляет собой рациональное чередование отрезков сна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бодрствования в</w:t>
      </w:r>
      <w:r w:rsidRPr="009E6B87">
        <w:rPr>
          <w:rFonts w:eastAsia="Times New Roman"/>
          <w:color w:val="000000"/>
          <w:sz w:val="28"/>
          <w:szCs w:val="28"/>
          <w:lang w:val="en-US" w:eastAsia="en-US"/>
        </w:rPr>
        <w:t> </w:t>
      </w:r>
      <w:r w:rsidRPr="009E6B87">
        <w:rPr>
          <w:rFonts w:eastAsia="Times New Roman"/>
          <w:color w:val="000000"/>
          <w:sz w:val="28"/>
          <w:szCs w:val="28"/>
          <w:lang w:eastAsia="en-US"/>
        </w:rPr>
        <w:t>соответствии с</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физиологическими обоснованиями.                     </w:t>
      </w:r>
      <w:r>
        <w:rPr>
          <w:rFonts w:eastAsia="Times New Roman"/>
          <w:color w:val="000000"/>
          <w:sz w:val="28"/>
          <w:szCs w:val="28"/>
          <w:lang w:eastAsia="en-US"/>
        </w:rPr>
        <w:t xml:space="preserve">                                           </w:t>
      </w:r>
      <w:r w:rsidRPr="009E6B87">
        <w:rPr>
          <w:rFonts w:eastAsia="Times New Roman"/>
          <w:color w:val="000000"/>
          <w:sz w:val="28"/>
          <w:szCs w:val="28"/>
          <w:lang w:eastAsia="en-US"/>
        </w:rPr>
        <w:t>При организации режима учитываются рекомендации СанПиН и</w:t>
      </w:r>
      <w:r w:rsidRPr="009E6B87">
        <w:rPr>
          <w:rFonts w:eastAsia="Times New Roman"/>
          <w:color w:val="000000"/>
          <w:sz w:val="28"/>
          <w:szCs w:val="28"/>
          <w:lang w:val="en-US" w:eastAsia="en-US"/>
        </w:rPr>
        <w:t> </w:t>
      </w:r>
      <w:r w:rsidRPr="009E6B87">
        <w:rPr>
          <w:rFonts w:eastAsia="Times New Roman"/>
          <w:color w:val="000000"/>
          <w:sz w:val="28"/>
          <w:szCs w:val="28"/>
          <w:lang w:eastAsia="en-US"/>
        </w:rPr>
        <w:t>СП, видовая принадлежность детского сада, сезонные особенности, а</w:t>
      </w:r>
      <w:r w:rsidRPr="009E6B87">
        <w:rPr>
          <w:rFonts w:eastAsia="Times New Roman"/>
          <w:color w:val="000000"/>
          <w:sz w:val="28"/>
          <w:szCs w:val="28"/>
          <w:lang w:val="en-US" w:eastAsia="en-US"/>
        </w:rPr>
        <w:t> </w:t>
      </w:r>
      <w:r w:rsidRPr="009E6B87">
        <w:rPr>
          <w:rFonts w:eastAsia="Times New Roman"/>
          <w:color w:val="000000"/>
          <w:sz w:val="28"/>
          <w:szCs w:val="28"/>
          <w:lang w:eastAsia="en-US"/>
        </w:rPr>
        <w:t>также региональные рекомендации специалистов в</w:t>
      </w:r>
      <w:r w:rsidRPr="009E6B87">
        <w:rPr>
          <w:rFonts w:eastAsia="Times New Roman"/>
          <w:color w:val="000000"/>
          <w:sz w:val="28"/>
          <w:szCs w:val="28"/>
          <w:lang w:val="en-US" w:eastAsia="en-US"/>
        </w:rPr>
        <w:t> </w:t>
      </w:r>
      <w:r w:rsidRPr="009E6B87">
        <w:rPr>
          <w:rFonts w:eastAsia="Times New Roman"/>
          <w:color w:val="000000"/>
          <w:sz w:val="28"/>
          <w:szCs w:val="28"/>
          <w:lang w:eastAsia="en-US"/>
        </w:rPr>
        <w:t>области охраны и</w:t>
      </w:r>
      <w:r w:rsidRPr="009E6B87">
        <w:rPr>
          <w:rFonts w:eastAsia="Times New Roman"/>
          <w:color w:val="000000"/>
          <w:sz w:val="28"/>
          <w:szCs w:val="28"/>
          <w:lang w:val="en-US" w:eastAsia="en-US"/>
        </w:rPr>
        <w:t> </w:t>
      </w:r>
      <w:r w:rsidRPr="009E6B87">
        <w:rPr>
          <w:rFonts w:eastAsia="Times New Roman"/>
          <w:color w:val="000000"/>
          <w:sz w:val="28"/>
          <w:szCs w:val="28"/>
          <w:lang w:eastAsia="en-US"/>
        </w:rPr>
        <w:t>укрепления здоровья детей.                                                                                                     Режим дня составлен для каждой возрастной группы на</w:t>
      </w:r>
      <w:r w:rsidRPr="009E6B87">
        <w:rPr>
          <w:rFonts w:eastAsia="Times New Roman"/>
          <w:color w:val="000000"/>
          <w:sz w:val="28"/>
          <w:szCs w:val="28"/>
          <w:lang w:val="en-US" w:eastAsia="en-US"/>
        </w:rPr>
        <w:t> </w:t>
      </w:r>
      <w:r w:rsidRPr="009E6B87">
        <w:rPr>
          <w:rFonts w:eastAsia="Times New Roman"/>
          <w:color w:val="000000"/>
          <w:sz w:val="28"/>
          <w:szCs w:val="28"/>
          <w:lang w:eastAsia="en-US"/>
        </w:rPr>
        <w:t>холодный и</w:t>
      </w:r>
      <w:r w:rsidRPr="009E6B87">
        <w:rPr>
          <w:rFonts w:eastAsia="Times New Roman"/>
          <w:color w:val="000000"/>
          <w:sz w:val="28"/>
          <w:szCs w:val="28"/>
          <w:lang w:val="en-US" w:eastAsia="en-US"/>
        </w:rPr>
        <w:t> </w:t>
      </w:r>
      <w:r w:rsidRPr="009E6B87">
        <w:rPr>
          <w:rFonts w:eastAsia="Times New Roman"/>
          <w:color w:val="000000"/>
          <w:sz w:val="28"/>
          <w:szCs w:val="28"/>
          <w:lang w:eastAsia="en-US"/>
        </w:rPr>
        <w:t>теплый периоды, учтены функциональные возможности детей, а</w:t>
      </w:r>
      <w:r w:rsidRPr="009E6B87">
        <w:rPr>
          <w:rFonts w:eastAsia="Times New Roman"/>
          <w:color w:val="000000"/>
          <w:sz w:val="28"/>
          <w:szCs w:val="28"/>
          <w:lang w:val="en-US" w:eastAsia="en-US"/>
        </w:rPr>
        <w:t> </w:t>
      </w:r>
      <w:r w:rsidRPr="009E6B87">
        <w:rPr>
          <w:rFonts w:eastAsia="Times New Roman"/>
          <w:color w:val="000000"/>
          <w:sz w:val="28"/>
          <w:szCs w:val="28"/>
          <w:lang w:eastAsia="en-US"/>
        </w:rPr>
        <w:t>также ведущий вид деятельности</w:t>
      </w:r>
      <w:r w:rsidRPr="009E6B87">
        <w:rPr>
          <w:rFonts w:eastAsia="Times New Roman"/>
          <w:color w:val="000000"/>
          <w:sz w:val="28"/>
          <w:szCs w:val="28"/>
          <w:lang w:val="en-US" w:eastAsia="en-US"/>
        </w:rPr>
        <w:t> </w:t>
      </w:r>
      <w:r w:rsidRPr="009E6B87">
        <w:rPr>
          <w:rFonts w:eastAsia="Times New Roman"/>
          <w:color w:val="000000"/>
          <w:sz w:val="28"/>
          <w:szCs w:val="28"/>
          <w:lang w:eastAsia="en-US"/>
        </w:rPr>
        <w:t>— игра. Кроме того, учитывается потребность родителей в</w:t>
      </w:r>
      <w:r w:rsidRPr="009E6B87">
        <w:rPr>
          <w:rFonts w:eastAsia="Times New Roman"/>
          <w:color w:val="000000"/>
          <w:sz w:val="28"/>
          <w:szCs w:val="28"/>
          <w:lang w:val="en-US" w:eastAsia="en-US"/>
        </w:rPr>
        <w:t> </w:t>
      </w:r>
      <w:r w:rsidRPr="009E6B87">
        <w:rPr>
          <w:rFonts w:eastAsia="Times New Roman"/>
          <w:color w:val="000000"/>
          <w:sz w:val="28"/>
          <w:szCs w:val="28"/>
          <w:lang w:eastAsia="en-US"/>
        </w:rPr>
        <w:t>гибком режиме пребывания детей в</w:t>
      </w:r>
      <w:r w:rsidRPr="009E6B87">
        <w:rPr>
          <w:rFonts w:eastAsia="Times New Roman"/>
          <w:color w:val="000000"/>
          <w:sz w:val="28"/>
          <w:szCs w:val="28"/>
          <w:lang w:val="en-US" w:eastAsia="en-US"/>
        </w:rPr>
        <w:t> </w:t>
      </w:r>
      <w:r w:rsidRPr="009E6B87">
        <w:rPr>
          <w:rFonts w:eastAsia="Times New Roman"/>
          <w:color w:val="000000"/>
          <w:sz w:val="28"/>
          <w:szCs w:val="28"/>
          <w:lang w:eastAsia="en-US"/>
        </w:rPr>
        <w:t>ДОО, особенно в</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период адаптации.                                                                                                                   </w:t>
      </w:r>
      <w:r w:rsidRPr="009E6B87">
        <w:rPr>
          <w:rFonts w:eastAsia="Times New Roman"/>
          <w:b/>
          <w:bCs/>
          <w:color w:val="252525"/>
          <w:spacing w:val="-2"/>
          <w:sz w:val="28"/>
          <w:szCs w:val="28"/>
          <w:lang w:eastAsia="en-US"/>
        </w:rPr>
        <w:t xml:space="preserve"> </w:t>
      </w:r>
      <w:r w:rsidRPr="009E6B87">
        <w:rPr>
          <w:rFonts w:eastAsia="Times New Roman"/>
          <w:b/>
          <w:bCs/>
          <w:i/>
          <w:color w:val="252525"/>
          <w:spacing w:val="-2"/>
          <w:sz w:val="28"/>
          <w:szCs w:val="28"/>
          <w:lang w:eastAsia="en-US"/>
        </w:rPr>
        <w:t>Возрастные и</w:t>
      </w:r>
      <w:r w:rsidRPr="009E6B87">
        <w:rPr>
          <w:rFonts w:eastAsia="Times New Roman"/>
          <w:b/>
          <w:bCs/>
          <w:i/>
          <w:color w:val="252525"/>
          <w:spacing w:val="-2"/>
          <w:sz w:val="28"/>
          <w:szCs w:val="28"/>
          <w:lang w:val="en-US" w:eastAsia="en-US"/>
        </w:rPr>
        <w:t> </w:t>
      </w:r>
      <w:r w:rsidRPr="009E6B87">
        <w:rPr>
          <w:rFonts w:eastAsia="Times New Roman"/>
          <w:b/>
          <w:bCs/>
          <w:i/>
          <w:color w:val="252525"/>
          <w:spacing w:val="-2"/>
          <w:sz w:val="28"/>
          <w:szCs w:val="28"/>
          <w:lang w:eastAsia="en-US"/>
        </w:rPr>
        <w:t>иные категории детей, на</w:t>
      </w:r>
      <w:r w:rsidRPr="009E6B87">
        <w:rPr>
          <w:rFonts w:eastAsia="Times New Roman"/>
          <w:b/>
          <w:bCs/>
          <w:i/>
          <w:color w:val="252525"/>
          <w:spacing w:val="-2"/>
          <w:sz w:val="28"/>
          <w:szCs w:val="28"/>
          <w:lang w:val="en-US" w:eastAsia="en-US"/>
        </w:rPr>
        <w:t> </w:t>
      </w:r>
      <w:r w:rsidRPr="009E6B87">
        <w:rPr>
          <w:rFonts w:eastAsia="Times New Roman"/>
          <w:b/>
          <w:bCs/>
          <w:i/>
          <w:color w:val="252525"/>
          <w:spacing w:val="-2"/>
          <w:sz w:val="28"/>
          <w:szCs w:val="28"/>
          <w:lang w:eastAsia="en-US"/>
        </w:rPr>
        <w:t>которых ориентирована Программа</w:t>
      </w:r>
      <w:r w:rsidRPr="009E6B87">
        <w:rPr>
          <w:rFonts w:eastAsia="Times New Roman"/>
          <w:color w:val="000000"/>
          <w:sz w:val="28"/>
          <w:szCs w:val="28"/>
          <w:lang w:eastAsia="en-US"/>
        </w:rPr>
        <w:t xml:space="preserve">                                                                                                   Организация образовательного процесса имеет следующие особенности.                                                                                                           В МБДОУ №8 « Огонёк»функционируют 5</w:t>
      </w:r>
      <w:r w:rsidRPr="009E6B87">
        <w:rPr>
          <w:rFonts w:eastAsia="Times New Roman"/>
          <w:color w:val="000000"/>
          <w:sz w:val="28"/>
          <w:szCs w:val="28"/>
          <w:lang w:val="en-US" w:eastAsia="en-US"/>
        </w:rPr>
        <w:t> </w:t>
      </w:r>
      <w:r w:rsidRPr="009E6B87">
        <w:rPr>
          <w:rFonts w:eastAsia="Times New Roman"/>
          <w:color w:val="000000"/>
          <w:sz w:val="28"/>
          <w:szCs w:val="28"/>
          <w:lang w:eastAsia="en-US"/>
        </w:rPr>
        <w:t>возрастных групп.</w:t>
      </w:r>
    </w:p>
    <w:tbl>
      <w:tblPr>
        <w:tblW w:w="10206" w:type="dxa"/>
        <w:tblInd w:w="784" w:type="dxa"/>
        <w:tblLayout w:type="fixed"/>
        <w:tblCellMar>
          <w:top w:w="15" w:type="dxa"/>
          <w:left w:w="15" w:type="dxa"/>
          <w:bottom w:w="15" w:type="dxa"/>
          <w:right w:w="15" w:type="dxa"/>
        </w:tblCellMar>
        <w:tblLook w:val="0600" w:firstRow="0" w:lastRow="0" w:firstColumn="0" w:lastColumn="0" w:noHBand="1" w:noVBand="1"/>
      </w:tblPr>
      <w:tblGrid>
        <w:gridCol w:w="1134"/>
        <w:gridCol w:w="1559"/>
        <w:gridCol w:w="1701"/>
        <w:gridCol w:w="1843"/>
        <w:gridCol w:w="1843"/>
        <w:gridCol w:w="2126"/>
      </w:tblGrid>
      <w:tr w:rsidR="009E6B87" w:rsidRPr="009E6B87" w:rsidTr="00655E9A">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val="en-US" w:eastAsia="en-US"/>
              </w:rPr>
            </w:pPr>
            <w:r w:rsidRPr="009E6B87">
              <w:rPr>
                <w:rFonts w:eastAsia="Times New Roman"/>
                <w:b/>
                <w:bCs/>
                <w:color w:val="000000"/>
                <w:sz w:val="28"/>
                <w:szCs w:val="28"/>
                <w:lang w:val="en-US" w:eastAsia="en-US"/>
              </w:rPr>
              <w:t>Возрас</w:t>
            </w:r>
            <w:r w:rsidRPr="009E6B87">
              <w:rPr>
                <w:rFonts w:eastAsia="Times New Roman"/>
                <w:b/>
                <w:bCs/>
                <w:color w:val="000000"/>
                <w:sz w:val="28"/>
                <w:szCs w:val="28"/>
                <w:lang w:val="en-US" w:eastAsia="en-US"/>
              </w:rPr>
              <w:lastRenderedPageBreak/>
              <w:t>тная категория группы</w:t>
            </w:r>
          </w:p>
        </w:tc>
        <w:tc>
          <w:tcPr>
            <w:tcW w:w="155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eastAsia="en-US"/>
              </w:rPr>
            </w:pPr>
            <w:r w:rsidRPr="009E6B87">
              <w:rPr>
                <w:rFonts w:eastAsia="Times New Roman"/>
                <w:b/>
                <w:bCs/>
                <w:color w:val="000000"/>
                <w:sz w:val="28"/>
                <w:szCs w:val="28"/>
                <w:lang w:eastAsia="en-US"/>
              </w:rPr>
              <w:lastRenderedPageBreak/>
              <w:t xml:space="preserve">Группа </w:t>
            </w:r>
            <w:r w:rsidRPr="009E6B87">
              <w:rPr>
                <w:rFonts w:eastAsia="Times New Roman"/>
                <w:b/>
                <w:bCs/>
                <w:color w:val="000000"/>
                <w:sz w:val="28"/>
                <w:szCs w:val="28"/>
                <w:lang w:eastAsia="en-US"/>
              </w:rPr>
              <w:lastRenderedPageBreak/>
              <w:t>раннего дошкольного возраста (2—3</w:t>
            </w:r>
            <w:r w:rsidRPr="009E6B87">
              <w:rPr>
                <w:rFonts w:eastAsia="Times New Roman"/>
                <w:b/>
                <w:bCs/>
                <w:color w:val="000000"/>
                <w:sz w:val="28"/>
                <w:szCs w:val="28"/>
                <w:lang w:val="en-US" w:eastAsia="en-US"/>
              </w:rPr>
              <w:t> </w:t>
            </w:r>
            <w:r w:rsidRPr="009E6B87">
              <w:rPr>
                <w:rFonts w:eastAsia="Times New Roman"/>
                <w:b/>
                <w:bCs/>
                <w:color w:val="000000"/>
                <w:sz w:val="28"/>
                <w:szCs w:val="28"/>
                <w:lang w:eastAsia="en-US"/>
              </w:rPr>
              <w:t>года)</w:t>
            </w:r>
          </w:p>
        </w:tc>
        <w:tc>
          <w:tcPr>
            <w:tcW w:w="170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eastAsia="en-US"/>
              </w:rPr>
            </w:pPr>
            <w:r w:rsidRPr="009E6B87">
              <w:rPr>
                <w:rFonts w:eastAsia="Times New Roman"/>
                <w:b/>
                <w:bCs/>
                <w:color w:val="000000"/>
                <w:sz w:val="28"/>
                <w:szCs w:val="28"/>
                <w:lang w:eastAsia="en-US"/>
              </w:rPr>
              <w:lastRenderedPageBreak/>
              <w:t xml:space="preserve">Группа </w:t>
            </w:r>
            <w:r w:rsidRPr="009E6B87">
              <w:rPr>
                <w:rFonts w:eastAsia="Times New Roman"/>
                <w:b/>
                <w:bCs/>
                <w:color w:val="000000"/>
                <w:sz w:val="28"/>
                <w:szCs w:val="28"/>
                <w:lang w:eastAsia="en-US"/>
              </w:rPr>
              <w:lastRenderedPageBreak/>
              <w:t>младшего дошкольного возраста (3–4</w:t>
            </w:r>
            <w:r w:rsidRPr="009E6B87">
              <w:rPr>
                <w:rFonts w:eastAsia="Times New Roman"/>
                <w:b/>
                <w:bCs/>
                <w:color w:val="000000"/>
                <w:sz w:val="28"/>
                <w:szCs w:val="28"/>
                <w:lang w:val="en-US" w:eastAsia="en-US"/>
              </w:rPr>
              <w:t> </w:t>
            </w:r>
            <w:r w:rsidRPr="009E6B87">
              <w:rPr>
                <w:rFonts w:eastAsia="Times New Roman"/>
                <w:b/>
                <w:bCs/>
                <w:color w:val="000000"/>
                <w:sz w:val="28"/>
                <w:szCs w:val="28"/>
                <w:lang w:eastAsia="en-US"/>
              </w:rPr>
              <w:t>года)</w:t>
            </w:r>
          </w:p>
        </w:tc>
        <w:tc>
          <w:tcPr>
            <w:tcW w:w="184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eastAsia="en-US"/>
              </w:rPr>
            </w:pPr>
            <w:r w:rsidRPr="009E6B87">
              <w:rPr>
                <w:rFonts w:eastAsia="Times New Roman"/>
                <w:b/>
                <w:bCs/>
                <w:color w:val="000000"/>
                <w:sz w:val="28"/>
                <w:szCs w:val="28"/>
                <w:lang w:eastAsia="en-US"/>
              </w:rPr>
              <w:lastRenderedPageBreak/>
              <w:t xml:space="preserve">Группа </w:t>
            </w:r>
            <w:r w:rsidRPr="009E6B87">
              <w:rPr>
                <w:rFonts w:eastAsia="Times New Roman"/>
                <w:b/>
                <w:bCs/>
                <w:color w:val="000000"/>
                <w:sz w:val="28"/>
                <w:szCs w:val="28"/>
                <w:lang w:eastAsia="en-US"/>
              </w:rPr>
              <w:lastRenderedPageBreak/>
              <w:t>среднего дошкольного возраста (4–5</w:t>
            </w:r>
            <w:r w:rsidRPr="009E6B87">
              <w:rPr>
                <w:rFonts w:eastAsia="Times New Roman"/>
                <w:b/>
                <w:bCs/>
                <w:color w:val="000000"/>
                <w:sz w:val="28"/>
                <w:szCs w:val="28"/>
                <w:lang w:val="en-US" w:eastAsia="en-US"/>
              </w:rPr>
              <w:t> </w:t>
            </w:r>
            <w:r w:rsidRPr="009E6B87">
              <w:rPr>
                <w:rFonts w:eastAsia="Times New Roman"/>
                <w:b/>
                <w:bCs/>
                <w:color w:val="000000"/>
                <w:sz w:val="28"/>
                <w:szCs w:val="28"/>
                <w:lang w:eastAsia="en-US"/>
              </w:rPr>
              <w:t>лет)</w:t>
            </w:r>
          </w:p>
        </w:tc>
        <w:tc>
          <w:tcPr>
            <w:tcW w:w="184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eastAsia="en-US"/>
              </w:rPr>
            </w:pPr>
            <w:r w:rsidRPr="009E6B87">
              <w:rPr>
                <w:rFonts w:eastAsia="Times New Roman"/>
                <w:b/>
                <w:bCs/>
                <w:color w:val="000000"/>
                <w:sz w:val="28"/>
                <w:szCs w:val="28"/>
                <w:lang w:eastAsia="en-US"/>
              </w:rPr>
              <w:lastRenderedPageBreak/>
              <w:t xml:space="preserve">Группа </w:t>
            </w:r>
            <w:r w:rsidRPr="009E6B87">
              <w:rPr>
                <w:rFonts w:eastAsia="Times New Roman"/>
                <w:b/>
                <w:bCs/>
                <w:color w:val="000000"/>
                <w:sz w:val="28"/>
                <w:szCs w:val="28"/>
                <w:lang w:eastAsia="en-US"/>
              </w:rPr>
              <w:lastRenderedPageBreak/>
              <w:t>старшего дошкольного возраста (5–6</w:t>
            </w:r>
            <w:r w:rsidRPr="009E6B87">
              <w:rPr>
                <w:rFonts w:eastAsia="Times New Roman"/>
                <w:b/>
                <w:bCs/>
                <w:color w:val="000000"/>
                <w:sz w:val="28"/>
                <w:szCs w:val="28"/>
                <w:lang w:val="en-US" w:eastAsia="en-US"/>
              </w:rPr>
              <w:t> </w:t>
            </w:r>
            <w:r w:rsidRPr="009E6B87">
              <w:rPr>
                <w:rFonts w:eastAsia="Times New Roman"/>
                <w:b/>
                <w:bCs/>
                <w:color w:val="000000"/>
                <w:sz w:val="28"/>
                <w:szCs w:val="28"/>
                <w:lang w:eastAsia="en-US"/>
              </w:rPr>
              <w:t>лет)</w:t>
            </w:r>
          </w:p>
        </w:tc>
        <w:tc>
          <w:tcPr>
            <w:tcW w:w="212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eastAsia="en-US"/>
              </w:rPr>
            </w:pPr>
            <w:r w:rsidRPr="009E6B87">
              <w:rPr>
                <w:rFonts w:eastAsia="Times New Roman"/>
                <w:b/>
                <w:bCs/>
                <w:color w:val="000000"/>
                <w:sz w:val="28"/>
                <w:szCs w:val="28"/>
                <w:lang w:eastAsia="en-US"/>
              </w:rPr>
              <w:lastRenderedPageBreak/>
              <w:t xml:space="preserve">Группа </w:t>
            </w:r>
            <w:r w:rsidRPr="009E6B87">
              <w:rPr>
                <w:rFonts w:eastAsia="Times New Roman"/>
                <w:b/>
                <w:bCs/>
                <w:color w:val="000000"/>
                <w:sz w:val="28"/>
                <w:szCs w:val="28"/>
                <w:lang w:eastAsia="en-US"/>
              </w:rPr>
              <w:lastRenderedPageBreak/>
              <w:t>подготовительная дошкольного возраста (6–7</w:t>
            </w:r>
            <w:r w:rsidRPr="009E6B87">
              <w:rPr>
                <w:rFonts w:eastAsia="Times New Roman"/>
                <w:b/>
                <w:bCs/>
                <w:color w:val="000000"/>
                <w:sz w:val="28"/>
                <w:szCs w:val="28"/>
                <w:lang w:val="en-US" w:eastAsia="en-US"/>
              </w:rPr>
              <w:t> </w:t>
            </w:r>
            <w:r w:rsidRPr="009E6B87">
              <w:rPr>
                <w:rFonts w:eastAsia="Times New Roman"/>
                <w:b/>
                <w:bCs/>
                <w:color w:val="000000"/>
                <w:sz w:val="28"/>
                <w:szCs w:val="28"/>
                <w:lang w:eastAsia="en-US"/>
              </w:rPr>
              <w:t>лет)</w:t>
            </w:r>
          </w:p>
        </w:tc>
      </w:tr>
      <w:tr w:rsidR="009E6B87" w:rsidRPr="009E6B87" w:rsidTr="00655E9A">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sz w:val="28"/>
                <w:szCs w:val="28"/>
                <w:lang w:val="en-US" w:eastAsia="en-US"/>
              </w:rPr>
            </w:pPr>
            <w:r w:rsidRPr="009E6B87">
              <w:rPr>
                <w:rFonts w:eastAsia="Times New Roman"/>
                <w:color w:val="000000"/>
                <w:sz w:val="28"/>
                <w:szCs w:val="28"/>
                <w:lang w:val="en-US" w:eastAsia="en-US"/>
              </w:rPr>
              <w:lastRenderedPageBreak/>
              <w:t>Количество возрастных групп</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sz w:val="28"/>
                <w:szCs w:val="28"/>
                <w:lang w:eastAsia="en-US"/>
              </w:rPr>
            </w:pPr>
            <w:r w:rsidRPr="009E6B87">
              <w:rPr>
                <w:rFonts w:eastAsia="Times New Roman"/>
                <w:color w:val="000000"/>
                <w:sz w:val="28"/>
                <w:szCs w:val="28"/>
                <w:lang w:eastAsia="en-US"/>
              </w:rPr>
              <w:t>1</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sz w:val="28"/>
                <w:szCs w:val="28"/>
                <w:lang w:eastAsia="en-US"/>
              </w:rPr>
            </w:pPr>
            <w:r w:rsidRPr="009E6B87">
              <w:rPr>
                <w:rFonts w:eastAsia="Times New Roman"/>
                <w:color w:val="000000"/>
                <w:sz w:val="28"/>
                <w:szCs w:val="28"/>
                <w:lang w:eastAsia="en-US"/>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sz w:val="28"/>
                <w:szCs w:val="28"/>
                <w:lang w:eastAsia="en-US"/>
              </w:rPr>
            </w:pPr>
            <w:r w:rsidRPr="009E6B87">
              <w:rPr>
                <w:rFonts w:eastAsia="Times New Roman"/>
                <w:color w:val="000000"/>
                <w:sz w:val="28"/>
                <w:szCs w:val="28"/>
                <w:lang w:eastAsia="en-US"/>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sz w:val="28"/>
                <w:szCs w:val="28"/>
                <w:lang w:eastAsia="en-US"/>
              </w:rPr>
            </w:pPr>
            <w:r w:rsidRPr="009E6B87">
              <w:rPr>
                <w:rFonts w:eastAsia="Times New Roman"/>
                <w:color w:val="000000"/>
                <w:sz w:val="28"/>
                <w:szCs w:val="28"/>
                <w:lang w:eastAsia="en-US"/>
              </w:rPr>
              <w:t>1</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2B32C9" w:rsidP="009E6B87">
            <w:pPr>
              <w:spacing w:before="100" w:beforeAutospacing="1" w:after="100" w:afterAutospacing="1"/>
              <w:rPr>
                <w:rFonts w:eastAsia="Times New Roman"/>
                <w:sz w:val="28"/>
                <w:szCs w:val="28"/>
                <w:lang w:eastAsia="en-US"/>
              </w:rPr>
            </w:pPr>
            <w:r>
              <w:rPr>
                <w:rFonts w:eastAsia="Times New Roman"/>
                <w:sz w:val="28"/>
                <w:szCs w:val="28"/>
                <w:lang w:eastAsia="en-US"/>
              </w:rPr>
              <w:t>1</w:t>
            </w:r>
          </w:p>
        </w:tc>
      </w:tr>
    </w:tbl>
    <w:p w:rsidR="009E6B87" w:rsidRPr="009E6B87" w:rsidRDefault="009E6B87" w:rsidP="009E6B87">
      <w:pPr>
        <w:numPr>
          <w:ilvl w:val="0"/>
          <w:numId w:val="18"/>
        </w:numPr>
        <w:spacing w:before="100" w:beforeAutospacing="1" w:after="100" w:afterAutospacing="1"/>
        <w:ind w:left="780" w:right="180"/>
        <w:contextualSpacing/>
        <w:rPr>
          <w:rFonts w:eastAsia="Times New Roman"/>
          <w:color w:val="000000"/>
          <w:sz w:val="28"/>
          <w:szCs w:val="28"/>
          <w:lang w:eastAsia="en-US"/>
        </w:rPr>
      </w:pPr>
      <w:r w:rsidRPr="009E6B87">
        <w:rPr>
          <w:rFonts w:eastAsia="Times New Roman"/>
          <w:color w:val="000000"/>
          <w:sz w:val="28"/>
          <w:szCs w:val="28"/>
          <w:lang w:eastAsia="en-US"/>
        </w:rPr>
        <w:t>Действует система физкультурно-оздоровительной работы.</w:t>
      </w:r>
    </w:p>
    <w:p w:rsidR="009E6B87" w:rsidRPr="009E6B87" w:rsidRDefault="009E6B87" w:rsidP="009E6B87">
      <w:pPr>
        <w:numPr>
          <w:ilvl w:val="0"/>
          <w:numId w:val="18"/>
        </w:numPr>
        <w:spacing w:before="100" w:beforeAutospacing="1" w:after="100" w:afterAutospacing="1"/>
        <w:ind w:left="780" w:right="180"/>
        <w:contextualSpacing/>
        <w:rPr>
          <w:rFonts w:eastAsia="Times New Roman"/>
          <w:color w:val="000000"/>
          <w:sz w:val="28"/>
          <w:szCs w:val="28"/>
          <w:lang w:eastAsia="en-US"/>
        </w:rPr>
      </w:pPr>
      <w:r w:rsidRPr="009E6B87">
        <w:rPr>
          <w:rFonts w:eastAsia="Times New Roman"/>
          <w:color w:val="000000"/>
          <w:sz w:val="28"/>
          <w:szCs w:val="28"/>
          <w:lang w:eastAsia="en-US"/>
        </w:rPr>
        <w:t>Используется региональный компонент в</w:t>
      </w:r>
      <w:r w:rsidRPr="009E6B87">
        <w:rPr>
          <w:rFonts w:eastAsia="Times New Roman"/>
          <w:color w:val="000000"/>
          <w:sz w:val="28"/>
          <w:szCs w:val="28"/>
          <w:lang w:val="en-US" w:eastAsia="en-US"/>
        </w:rPr>
        <w:t> </w:t>
      </w:r>
      <w:r w:rsidRPr="009E6B87">
        <w:rPr>
          <w:rFonts w:eastAsia="Times New Roman"/>
          <w:color w:val="000000"/>
          <w:sz w:val="28"/>
          <w:szCs w:val="28"/>
          <w:lang w:eastAsia="en-US"/>
        </w:rPr>
        <w:t>образовательном процессе.</w:t>
      </w:r>
    </w:p>
    <w:p w:rsidR="009E6B87" w:rsidRPr="009E6B87" w:rsidRDefault="009E6B87" w:rsidP="009E6B87">
      <w:pPr>
        <w:numPr>
          <w:ilvl w:val="0"/>
          <w:numId w:val="18"/>
        </w:numPr>
        <w:spacing w:before="100" w:beforeAutospacing="1" w:after="100" w:afterAutospacing="1"/>
        <w:ind w:left="780" w:right="180"/>
        <w:contextualSpacing/>
        <w:rPr>
          <w:rFonts w:eastAsia="Times New Roman"/>
          <w:color w:val="000000"/>
          <w:sz w:val="28"/>
          <w:szCs w:val="28"/>
          <w:lang w:eastAsia="en-US"/>
        </w:rPr>
      </w:pPr>
      <w:r w:rsidRPr="009E6B87">
        <w:rPr>
          <w:rFonts w:eastAsia="Times New Roman"/>
          <w:color w:val="000000"/>
          <w:sz w:val="28"/>
          <w:szCs w:val="28"/>
          <w:lang w:eastAsia="en-US"/>
        </w:rPr>
        <w:t>Используется модель личностно-ориентированного подхода при взаимодействии взрослого и</w:t>
      </w:r>
      <w:r w:rsidRPr="009E6B87">
        <w:rPr>
          <w:rFonts w:eastAsia="Times New Roman"/>
          <w:color w:val="000000"/>
          <w:sz w:val="28"/>
          <w:szCs w:val="28"/>
          <w:lang w:val="en-US" w:eastAsia="en-US"/>
        </w:rPr>
        <w:t> </w:t>
      </w:r>
      <w:r w:rsidRPr="009E6B87">
        <w:rPr>
          <w:rFonts w:eastAsia="Times New Roman"/>
          <w:color w:val="000000"/>
          <w:sz w:val="28"/>
          <w:szCs w:val="28"/>
          <w:lang w:eastAsia="en-US"/>
        </w:rPr>
        <w:t>ребенка.</w:t>
      </w:r>
    </w:p>
    <w:p w:rsidR="009E6B87" w:rsidRPr="00E623D6" w:rsidRDefault="009E6B87" w:rsidP="009E6B87">
      <w:pPr>
        <w:numPr>
          <w:ilvl w:val="0"/>
          <w:numId w:val="18"/>
        </w:numPr>
        <w:spacing w:before="100" w:beforeAutospacing="1" w:after="100" w:afterAutospacing="1"/>
        <w:ind w:left="780" w:right="180"/>
        <w:rPr>
          <w:rFonts w:eastAsia="Times New Roman"/>
          <w:i/>
          <w:color w:val="000000"/>
          <w:sz w:val="28"/>
          <w:szCs w:val="28"/>
          <w:lang w:eastAsia="en-US"/>
        </w:rPr>
      </w:pPr>
      <w:r w:rsidRPr="009E6B87">
        <w:rPr>
          <w:rFonts w:eastAsia="Times New Roman"/>
          <w:color w:val="000000"/>
          <w:sz w:val="28"/>
          <w:szCs w:val="28"/>
          <w:lang w:eastAsia="en-US"/>
        </w:rPr>
        <w:t>Реализация образовательных программ с</w:t>
      </w:r>
      <w:r w:rsidRPr="009E6B87">
        <w:rPr>
          <w:rFonts w:eastAsia="Times New Roman"/>
          <w:color w:val="000000"/>
          <w:sz w:val="28"/>
          <w:szCs w:val="28"/>
          <w:lang w:val="en-US" w:eastAsia="en-US"/>
        </w:rPr>
        <w:t> </w:t>
      </w:r>
      <w:r w:rsidRPr="009E6B87">
        <w:rPr>
          <w:rFonts w:eastAsia="Times New Roman"/>
          <w:color w:val="000000"/>
          <w:sz w:val="28"/>
          <w:szCs w:val="28"/>
          <w:lang w:eastAsia="en-US"/>
        </w:rPr>
        <w:t>применением электронного обучения и</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дистанционных образовательных технологий.                                                                                                             </w:t>
      </w:r>
      <w:r w:rsidRPr="009E6B87">
        <w:rPr>
          <w:rFonts w:eastAsia="Times New Roman"/>
          <w:b/>
          <w:bCs/>
          <w:i/>
          <w:color w:val="252525"/>
          <w:spacing w:val="-2"/>
          <w:sz w:val="28"/>
          <w:szCs w:val="28"/>
          <w:lang w:eastAsia="en-US"/>
        </w:rPr>
        <w:t>Ссылки на</w:t>
      </w:r>
      <w:r w:rsidRPr="009E6B87">
        <w:rPr>
          <w:rFonts w:eastAsia="Times New Roman"/>
          <w:b/>
          <w:bCs/>
          <w:i/>
          <w:color w:val="252525"/>
          <w:spacing w:val="-2"/>
          <w:sz w:val="28"/>
          <w:szCs w:val="28"/>
          <w:lang w:val="en-US" w:eastAsia="en-US"/>
        </w:rPr>
        <w:t> </w:t>
      </w:r>
      <w:r w:rsidRPr="009E6B87">
        <w:rPr>
          <w:rFonts w:eastAsia="Times New Roman"/>
          <w:b/>
          <w:bCs/>
          <w:i/>
          <w:color w:val="252525"/>
          <w:spacing w:val="-2"/>
          <w:sz w:val="28"/>
          <w:szCs w:val="28"/>
          <w:lang w:eastAsia="en-US"/>
        </w:rPr>
        <w:t>ФОП ДО</w:t>
      </w:r>
      <w:r w:rsidRPr="009E6B87">
        <w:rPr>
          <w:rFonts w:eastAsia="Times New Roman"/>
          <w:b/>
          <w:bCs/>
          <w:i/>
          <w:color w:val="252525"/>
          <w:spacing w:val="-2"/>
          <w:sz w:val="28"/>
          <w:szCs w:val="28"/>
          <w:lang w:val="en-US" w:eastAsia="en-US"/>
        </w:rPr>
        <w:t> </w:t>
      </w:r>
      <w:r w:rsidRPr="009E6B87">
        <w:rPr>
          <w:rFonts w:eastAsia="Times New Roman"/>
          <w:b/>
          <w:bCs/>
          <w:i/>
          <w:color w:val="252525"/>
          <w:spacing w:val="-2"/>
          <w:sz w:val="28"/>
          <w:szCs w:val="28"/>
          <w:lang w:eastAsia="en-US"/>
        </w:rPr>
        <w:t>и</w:t>
      </w:r>
      <w:r w:rsidRPr="009E6B87">
        <w:rPr>
          <w:rFonts w:eastAsia="Times New Roman"/>
          <w:b/>
          <w:bCs/>
          <w:i/>
          <w:color w:val="252525"/>
          <w:spacing w:val="-2"/>
          <w:sz w:val="28"/>
          <w:szCs w:val="28"/>
          <w:lang w:val="en-US" w:eastAsia="en-US"/>
        </w:rPr>
        <w:t> </w:t>
      </w:r>
      <w:r w:rsidRPr="009E6B87">
        <w:rPr>
          <w:rFonts w:eastAsia="Times New Roman"/>
          <w:b/>
          <w:bCs/>
          <w:i/>
          <w:color w:val="252525"/>
          <w:spacing w:val="-2"/>
          <w:sz w:val="28"/>
          <w:szCs w:val="28"/>
          <w:lang w:eastAsia="en-US"/>
        </w:rPr>
        <w:t>парциальные программы</w:t>
      </w:r>
      <w:r w:rsidRPr="009E6B87">
        <w:rPr>
          <w:rFonts w:eastAsia="Times New Roman"/>
          <w:i/>
          <w:color w:val="000000"/>
          <w:sz w:val="28"/>
          <w:szCs w:val="28"/>
          <w:lang w:eastAsia="en-US"/>
        </w:rPr>
        <w:t xml:space="preserve">                </w:t>
      </w:r>
      <w:r w:rsidR="00655E9A">
        <w:rPr>
          <w:rFonts w:eastAsia="Times New Roman"/>
          <w:i/>
          <w:color w:val="000000"/>
          <w:sz w:val="28"/>
          <w:szCs w:val="28"/>
          <w:lang w:eastAsia="en-US"/>
        </w:rPr>
        <w:t xml:space="preserve">                                       </w:t>
      </w:r>
      <w:r w:rsidRPr="009E6B87">
        <w:rPr>
          <w:rFonts w:eastAsia="Times New Roman"/>
          <w:color w:val="000000"/>
          <w:sz w:val="28"/>
          <w:szCs w:val="28"/>
          <w:lang w:eastAsia="en-US"/>
        </w:rPr>
        <w:t>В</w:t>
      </w:r>
      <w:r w:rsidRPr="009E6B87">
        <w:rPr>
          <w:rFonts w:eastAsia="Times New Roman"/>
          <w:color w:val="000000"/>
          <w:sz w:val="28"/>
          <w:szCs w:val="28"/>
          <w:lang w:val="en-US" w:eastAsia="en-US"/>
        </w:rPr>
        <w:t> </w:t>
      </w:r>
      <w:r w:rsidRPr="009E6B87">
        <w:rPr>
          <w:rFonts w:eastAsia="Times New Roman"/>
          <w:color w:val="000000"/>
          <w:sz w:val="28"/>
          <w:szCs w:val="28"/>
          <w:lang w:eastAsia="en-US"/>
        </w:rPr>
        <w:t>соответствии с</w:t>
      </w:r>
      <w:r w:rsidRPr="009E6B87">
        <w:rPr>
          <w:rFonts w:eastAsia="Times New Roman"/>
          <w:color w:val="000000"/>
          <w:sz w:val="28"/>
          <w:szCs w:val="28"/>
          <w:lang w:val="en-US" w:eastAsia="en-US"/>
        </w:rPr>
        <w:t> </w:t>
      </w:r>
      <w:r w:rsidRPr="009E6B87">
        <w:rPr>
          <w:rFonts w:eastAsia="Times New Roman"/>
          <w:color w:val="000000"/>
          <w:sz w:val="28"/>
          <w:szCs w:val="28"/>
          <w:lang w:eastAsia="en-US"/>
        </w:rPr>
        <w:t>требованиями ФГОС ДО</w:t>
      </w:r>
      <w:r w:rsidRPr="009E6B87">
        <w:rPr>
          <w:rFonts w:eastAsia="Times New Roman"/>
          <w:color w:val="000000"/>
          <w:sz w:val="28"/>
          <w:szCs w:val="28"/>
          <w:lang w:val="en-US" w:eastAsia="en-US"/>
        </w:rPr>
        <w:t> </w:t>
      </w:r>
      <w:r w:rsidRPr="009E6B87">
        <w:rPr>
          <w:rFonts w:eastAsia="Times New Roman"/>
          <w:color w:val="000000"/>
          <w:sz w:val="28"/>
          <w:szCs w:val="28"/>
          <w:lang w:eastAsia="en-US"/>
        </w:rPr>
        <w:t>и</w:t>
      </w:r>
      <w:r w:rsidRPr="009E6B87">
        <w:rPr>
          <w:rFonts w:eastAsia="Times New Roman"/>
          <w:color w:val="000000"/>
          <w:sz w:val="28"/>
          <w:szCs w:val="28"/>
          <w:lang w:val="en-US" w:eastAsia="en-US"/>
        </w:rPr>
        <w:t> </w:t>
      </w:r>
      <w:r w:rsidRPr="009E6B87">
        <w:rPr>
          <w:rFonts w:eastAsia="Times New Roman"/>
          <w:color w:val="000000"/>
          <w:sz w:val="28"/>
          <w:szCs w:val="28"/>
          <w:lang w:eastAsia="en-US"/>
        </w:rPr>
        <w:t>ФОП ДО</w:t>
      </w:r>
      <w:r w:rsidRPr="009E6B87">
        <w:rPr>
          <w:rFonts w:eastAsia="Times New Roman"/>
          <w:color w:val="000000"/>
          <w:sz w:val="28"/>
          <w:szCs w:val="28"/>
          <w:lang w:val="en-US" w:eastAsia="en-US"/>
        </w:rPr>
        <w:t> </w:t>
      </w:r>
      <w:r w:rsidRPr="009E6B87">
        <w:rPr>
          <w:rFonts w:eastAsia="Times New Roman"/>
          <w:color w:val="000000"/>
          <w:sz w:val="28"/>
          <w:szCs w:val="28"/>
          <w:lang w:eastAsia="en-US"/>
        </w:rPr>
        <w:t>Программа состоит из</w:t>
      </w:r>
      <w:r w:rsidRPr="009E6B87">
        <w:rPr>
          <w:rFonts w:eastAsia="Times New Roman"/>
          <w:color w:val="000000"/>
          <w:sz w:val="28"/>
          <w:szCs w:val="28"/>
          <w:lang w:val="en-US" w:eastAsia="en-US"/>
        </w:rPr>
        <w:t> </w:t>
      </w:r>
      <w:r w:rsidRPr="009E6B87">
        <w:rPr>
          <w:rFonts w:eastAsia="Times New Roman"/>
          <w:color w:val="000000"/>
          <w:sz w:val="28"/>
          <w:szCs w:val="28"/>
          <w:lang w:eastAsia="en-US"/>
        </w:rPr>
        <w:t>обязательной части и</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части, формируемой участниками образовательных отношений. </w:t>
      </w:r>
      <w:r w:rsidR="002B32C9">
        <w:rPr>
          <w:rFonts w:eastAsia="Times New Roman"/>
          <w:color w:val="000000"/>
          <w:sz w:val="28"/>
          <w:szCs w:val="28"/>
          <w:lang w:eastAsia="en-US"/>
        </w:rPr>
        <w:t xml:space="preserve">                                                                                                                                   </w:t>
      </w:r>
      <w:r w:rsidRPr="009E6B87">
        <w:rPr>
          <w:rFonts w:eastAsia="Times New Roman"/>
          <w:color w:val="000000"/>
          <w:sz w:val="28"/>
          <w:szCs w:val="28"/>
          <w:lang w:eastAsia="en-US"/>
        </w:rPr>
        <w:t>Обе эти части Программы являются взаимодополняющими.</w:t>
      </w:r>
      <w:r w:rsidRPr="009E6B87">
        <w:rPr>
          <w:rFonts w:eastAsia="Times New Roman"/>
          <w:i/>
          <w:color w:val="000000"/>
          <w:sz w:val="28"/>
          <w:szCs w:val="28"/>
          <w:lang w:eastAsia="en-US"/>
        </w:rPr>
        <w:t xml:space="preserve">            </w:t>
      </w:r>
      <w:r w:rsidRPr="009E6B87">
        <w:rPr>
          <w:rFonts w:eastAsia="Times New Roman"/>
          <w:color w:val="000000"/>
          <w:sz w:val="28"/>
          <w:szCs w:val="28"/>
          <w:lang w:eastAsia="en-US"/>
        </w:rPr>
        <w:t>Обязательная часть Программы разработана в</w:t>
      </w:r>
      <w:r w:rsidRPr="009E6B87">
        <w:rPr>
          <w:rFonts w:eastAsia="Times New Roman"/>
          <w:color w:val="000000"/>
          <w:sz w:val="28"/>
          <w:szCs w:val="28"/>
          <w:lang w:val="en-US" w:eastAsia="en-US"/>
        </w:rPr>
        <w:t> </w:t>
      </w:r>
      <w:r w:rsidRPr="009E6B87">
        <w:rPr>
          <w:rFonts w:eastAsia="Times New Roman"/>
          <w:color w:val="000000"/>
          <w:sz w:val="28"/>
          <w:szCs w:val="28"/>
          <w:lang w:eastAsia="en-US"/>
        </w:rPr>
        <w:t>соответствии с</w:t>
      </w:r>
      <w:r w:rsidRPr="009E6B87">
        <w:rPr>
          <w:rFonts w:eastAsia="Times New Roman"/>
          <w:color w:val="000000"/>
          <w:sz w:val="28"/>
          <w:szCs w:val="28"/>
          <w:lang w:val="en-US" w:eastAsia="en-US"/>
        </w:rPr>
        <w:t> </w:t>
      </w:r>
      <w:r w:rsidRPr="009E6B87">
        <w:rPr>
          <w:rFonts w:eastAsia="Times New Roman"/>
          <w:color w:val="000000"/>
          <w:sz w:val="28"/>
          <w:szCs w:val="28"/>
          <w:lang w:eastAsia="en-US"/>
        </w:rPr>
        <w:t>ФГОС ДО</w:t>
      </w:r>
      <w:r w:rsidRPr="009E6B87">
        <w:rPr>
          <w:rFonts w:eastAsia="Times New Roman"/>
          <w:color w:val="000000"/>
          <w:sz w:val="28"/>
          <w:szCs w:val="28"/>
          <w:lang w:val="en-US" w:eastAsia="en-US"/>
        </w:rPr>
        <w:t> </w:t>
      </w:r>
      <w:r w:rsidRPr="009E6B87">
        <w:rPr>
          <w:rFonts w:eastAsia="Times New Roman"/>
          <w:color w:val="000000"/>
          <w:sz w:val="28"/>
          <w:szCs w:val="28"/>
          <w:lang w:eastAsia="en-US"/>
        </w:rPr>
        <w:t>и</w:t>
      </w:r>
      <w:r w:rsidRPr="009E6B87">
        <w:rPr>
          <w:rFonts w:eastAsia="Times New Roman"/>
          <w:color w:val="000000"/>
          <w:sz w:val="28"/>
          <w:szCs w:val="28"/>
          <w:lang w:val="en-US" w:eastAsia="en-US"/>
        </w:rPr>
        <w:t> </w:t>
      </w:r>
      <w:r w:rsidRPr="009E6B87">
        <w:rPr>
          <w:rFonts w:eastAsia="Times New Roman"/>
          <w:color w:val="000000"/>
          <w:sz w:val="28"/>
          <w:szCs w:val="28"/>
          <w:lang w:eastAsia="en-US"/>
        </w:rPr>
        <w:t>ФОП ДО.</w:t>
      </w:r>
      <w:r w:rsidR="00E623D6">
        <w:rPr>
          <w:rFonts w:eastAsia="Times New Roman"/>
          <w:i/>
          <w:color w:val="000000"/>
          <w:sz w:val="28"/>
          <w:szCs w:val="28"/>
          <w:lang w:eastAsia="en-US"/>
        </w:rPr>
        <w:t xml:space="preserve">                                                                                                                                         </w:t>
      </w:r>
      <w:r w:rsidRPr="00E623D6">
        <w:rPr>
          <w:rFonts w:eastAsia="Times New Roman"/>
          <w:color w:val="000000"/>
          <w:sz w:val="28"/>
          <w:szCs w:val="28"/>
          <w:lang w:eastAsia="en-US"/>
        </w:rPr>
        <w:t>Часть, формируемая участниками образовательных отношений, представлена:</w:t>
      </w:r>
      <w:r w:rsidRPr="00E623D6">
        <w:rPr>
          <w:rFonts w:eastAsia="Times New Roman"/>
          <w:i/>
          <w:sz w:val="28"/>
          <w:szCs w:val="28"/>
        </w:rPr>
        <w:t xml:space="preserve">                                                                                                  *Программой « Юный эколог» С.Н Николаевой( далее РОП), соответствущей ФГОС ДО;(для детей 2-7 лет)                                         </w:t>
      </w:r>
      <w:r w:rsidR="00655E9A" w:rsidRPr="00E623D6">
        <w:rPr>
          <w:rFonts w:eastAsia="Times New Roman"/>
          <w:i/>
          <w:sz w:val="28"/>
          <w:szCs w:val="28"/>
        </w:rPr>
        <w:t xml:space="preserve">                                                                    </w:t>
      </w:r>
      <w:r w:rsidRPr="00E623D6">
        <w:rPr>
          <w:rFonts w:eastAsia="Times New Roman"/>
          <w:i/>
          <w:sz w:val="28"/>
          <w:szCs w:val="28"/>
        </w:rPr>
        <w:t xml:space="preserve">*Региональной образовательной Программой « Мой край-моя святыня»( далее РОП), разработанной на основе программы Климовой Т. И и Таранковой « Мы открываем мир» и рекомендованной Министерством образования РСО-Алания .Научный редактор: доктор педагогических наук, профессор Е.Е. Хатаев, ведущий специалист МОРСО-Алания по дошкольному воспитанию Л.В. Герасимова. Издательство Северо-  Осетинского государственного университета им.К.Л.Хетагурова.г.Владикавказа.2000г.                                                </w:t>
      </w:r>
      <w:r w:rsidRPr="00E623D6">
        <w:rPr>
          <w:rFonts w:eastAsia="Times New Roman"/>
          <w:i/>
          <w:sz w:val="28"/>
          <w:szCs w:val="28"/>
          <w:lang w:eastAsia="en-US"/>
        </w:rPr>
        <w:t xml:space="preserve">*Парциальная программа « Приобщение к истокам русской народной культуры»  ( далее ПОП).Программа, учебно-методическое пособие . Авторы О.Л.Князева, М. Д. Маханёва. СПб.:Детство –Пресс.2000г.                                                                                                                                 Программа определяет новые ориентиры в нравственно-патриотическом воспитании детей, основанные на их приобщении к истокам русской народной культуры, эффективно содействующей духовному и интеллектуальному развитию .                                                                                           </w:t>
      </w:r>
      <w:r w:rsidRPr="00E623D6">
        <w:rPr>
          <w:rFonts w:eastAsia="Times New Roman"/>
          <w:i/>
          <w:sz w:val="28"/>
          <w:szCs w:val="28"/>
        </w:rPr>
        <w:t xml:space="preserve">                                                           </w:t>
      </w:r>
      <w:r w:rsidRPr="00E623D6">
        <w:rPr>
          <w:rFonts w:eastAsia="Times New Roman"/>
          <w:color w:val="000000"/>
          <w:sz w:val="28"/>
          <w:szCs w:val="28"/>
          <w:lang w:eastAsia="en-US"/>
        </w:rPr>
        <w:t>Содержание Программы обеспечивает развитие личности, мотивации и</w:t>
      </w:r>
      <w:r w:rsidRPr="00E623D6">
        <w:rPr>
          <w:rFonts w:eastAsia="Times New Roman"/>
          <w:color w:val="000000"/>
          <w:sz w:val="28"/>
          <w:szCs w:val="28"/>
          <w:lang w:val="en-US" w:eastAsia="en-US"/>
        </w:rPr>
        <w:t> </w:t>
      </w:r>
      <w:r w:rsidRPr="00E623D6">
        <w:rPr>
          <w:rFonts w:eastAsia="Times New Roman"/>
          <w:color w:val="000000"/>
          <w:sz w:val="28"/>
          <w:szCs w:val="28"/>
          <w:lang w:eastAsia="en-US"/>
        </w:rPr>
        <w:t>способностей детей в</w:t>
      </w:r>
      <w:r w:rsidRPr="00E623D6">
        <w:rPr>
          <w:rFonts w:eastAsia="Times New Roman"/>
          <w:color w:val="000000"/>
          <w:sz w:val="28"/>
          <w:szCs w:val="28"/>
          <w:lang w:val="en-US" w:eastAsia="en-US"/>
        </w:rPr>
        <w:t> </w:t>
      </w:r>
      <w:r w:rsidRPr="00E623D6">
        <w:rPr>
          <w:rFonts w:eastAsia="Times New Roman"/>
          <w:color w:val="000000"/>
          <w:sz w:val="28"/>
          <w:szCs w:val="28"/>
          <w:lang w:eastAsia="en-US"/>
        </w:rPr>
        <w:t>различных видах деятельности и</w:t>
      </w:r>
      <w:r w:rsidRPr="00E623D6">
        <w:rPr>
          <w:rFonts w:eastAsia="Times New Roman"/>
          <w:color w:val="000000"/>
          <w:sz w:val="28"/>
          <w:szCs w:val="28"/>
          <w:lang w:val="en-US" w:eastAsia="en-US"/>
        </w:rPr>
        <w:t> </w:t>
      </w:r>
      <w:r w:rsidRPr="00E623D6">
        <w:rPr>
          <w:rFonts w:eastAsia="Times New Roman"/>
          <w:color w:val="000000"/>
          <w:sz w:val="28"/>
          <w:szCs w:val="28"/>
          <w:lang w:eastAsia="en-US"/>
        </w:rPr>
        <w:t>охватывает следующие структурные единицы, представляющие определенные направления развития и</w:t>
      </w:r>
      <w:r w:rsidRPr="00E623D6">
        <w:rPr>
          <w:rFonts w:eastAsia="Times New Roman"/>
          <w:color w:val="000000"/>
          <w:sz w:val="28"/>
          <w:szCs w:val="28"/>
          <w:lang w:val="en-US" w:eastAsia="en-US"/>
        </w:rPr>
        <w:t> </w:t>
      </w:r>
      <w:r w:rsidRPr="00E623D6">
        <w:rPr>
          <w:rFonts w:eastAsia="Times New Roman"/>
          <w:color w:val="000000"/>
          <w:sz w:val="28"/>
          <w:szCs w:val="28"/>
          <w:lang w:eastAsia="en-US"/>
        </w:rPr>
        <w:t>образования детей (далее</w:t>
      </w:r>
      <w:r w:rsidRPr="00E623D6">
        <w:rPr>
          <w:rFonts w:eastAsia="Times New Roman"/>
          <w:color w:val="000000"/>
          <w:sz w:val="28"/>
          <w:szCs w:val="28"/>
          <w:lang w:val="en-US" w:eastAsia="en-US"/>
        </w:rPr>
        <w:t> </w:t>
      </w:r>
      <w:r w:rsidRPr="00E623D6">
        <w:rPr>
          <w:rFonts w:eastAsia="Times New Roman"/>
          <w:color w:val="000000"/>
          <w:sz w:val="28"/>
          <w:szCs w:val="28"/>
          <w:lang w:eastAsia="en-US"/>
        </w:rPr>
        <w:t>— образовательные области):</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i/>
          <w:sz w:val="28"/>
          <w:szCs w:val="28"/>
        </w:rPr>
        <w:t xml:space="preserve">                  *</w:t>
      </w:r>
      <w:r w:rsidRPr="00E623D6">
        <w:rPr>
          <w:rFonts w:eastAsia="Times New Roman"/>
          <w:color w:val="000000"/>
          <w:sz w:val="28"/>
          <w:szCs w:val="28"/>
          <w:lang w:eastAsia="en-US"/>
        </w:rPr>
        <w:t>социально-коммуникативное развитие;</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i/>
          <w:sz w:val="28"/>
          <w:szCs w:val="28"/>
        </w:rPr>
        <w:t xml:space="preserve"> *</w:t>
      </w:r>
      <w:r w:rsidRPr="00E623D6">
        <w:rPr>
          <w:rFonts w:eastAsia="Times New Roman"/>
          <w:color w:val="000000"/>
          <w:sz w:val="28"/>
          <w:szCs w:val="28"/>
          <w:lang w:eastAsia="en-US"/>
        </w:rPr>
        <w:t>познавательное развитие;</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i/>
          <w:sz w:val="28"/>
          <w:szCs w:val="28"/>
        </w:rPr>
        <w:t>*</w:t>
      </w:r>
      <w:r w:rsidRPr="00E623D6">
        <w:rPr>
          <w:rFonts w:eastAsia="Times New Roman"/>
          <w:color w:val="000000"/>
          <w:sz w:val="28"/>
          <w:szCs w:val="28"/>
          <w:lang w:eastAsia="en-US"/>
        </w:rPr>
        <w:t>речевое развитие;</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i/>
          <w:sz w:val="28"/>
          <w:szCs w:val="28"/>
        </w:rPr>
        <w:t>*</w:t>
      </w:r>
      <w:r w:rsidRPr="00E623D6">
        <w:rPr>
          <w:rFonts w:eastAsia="Times New Roman"/>
          <w:color w:val="000000"/>
          <w:sz w:val="28"/>
          <w:szCs w:val="28"/>
          <w:lang w:eastAsia="en-US"/>
        </w:rPr>
        <w:t>художественно-эстетическое развитие;</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i/>
          <w:sz w:val="28"/>
          <w:szCs w:val="28"/>
        </w:rPr>
        <w:t>*</w:t>
      </w:r>
      <w:r w:rsidRPr="00E623D6">
        <w:rPr>
          <w:rFonts w:eastAsia="Times New Roman"/>
          <w:color w:val="000000"/>
          <w:sz w:val="28"/>
          <w:szCs w:val="28"/>
          <w:lang w:eastAsia="en-US"/>
        </w:rPr>
        <w:t>физическое развитие.</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b/>
          <w:bCs/>
          <w:i/>
          <w:color w:val="252525"/>
          <w:spacing w:val="-2"/>
          <w:sz w:val="28"/>
          <w:szCs w:val="28"/>
          <w:lang w:eastAsia="en-US"/>
        </w:rPr>
        <w:lastRenderedPageBreak/>
        <w:t>Характеристика взаимодействия педагогического коллектива с</w:t>
      </w:r>
      <w:r w:rsidRPr="00E623D6">
        <w:rPr>
          <w:rFonts w:eastAsia="Times New Roman"/>
          <w:b/>
          <w:bCs/>
          <w:i/>
          <w:color w:val="252525"/>
          <w:spacing w:val="-2"/>
          <w:sz w:val="28"/>
          <w:szCs w:val="28"/>
          <w:lang w:val="en-US" w:eastAsia="en-US"/>
        </w:rPr>
        <w:t> </w:t>
      </w:r>
      <w:r w:rsidRPr="00E623D6">
        <w:rPr>
          <w:rFonts w:eastAsia="Times New Roman"/>
          <w:b/>
          <w:bCs/>
          <w:i/>
          <w:color w:val="252525"/>
          <w:spacing w:val="-2"/>
          <w:sz w:val="28"/>
          <w:szCs w:val="28"/>
          <w:lang w:eastAsia="en-US"/>
        </w:rPr>
        <w:t>семьями воспитанников ДОО</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color w:val="000000"/>
          <w:sz w:val="28"/>
          <w:szCs w:val="28"/>
          <w:lang w:eastAsia="en-US"/>
        </w:rPr>
        <w:t>Основная цель взаимодействия педагогов с</w:t>
      </w:r>
      <w:r w:rsidRPr="00E623D6">
        <w:rPr>
          <w:rFonts w:eastAsia="Times New Roman"/>
          <w:color w:val="000000"/>
          <w:sz w:val="28"/>
          <w:szCs w:val="28"/>
          <w:lang w:val="en-US" w:eastAsia="en-US"/>
        </w:rPr>
        <w:t> </w:t>
      </w:r>
      <w:r w:rsidRPr="00E623D6">
        <w:rPr>
          <w:rFonts w:eastAsia="Times New Roman"/>
          <w:color w:val="000000"/>
          <w:sz w:val="28"/>
          <w:szCs w:val="28"/>
          <w:lang w:eastAsia="en-US"/>
        </w:rPr>
        <w:t>семьей –</w:t>
      </w:r>
      <w:r w:rsidRPr="00E623D6">
        <w:rPr>
          <w:rFonts w:eastAsia="Times New Roman"/>
          <w:color w:val="000000"/>
          <w:sz w:val="28"/>
          <w:szCs w:val="28"/>
          <w:lang w:val="en-US" w:eastAsia="en-US"/>
        </w:rPr>
        <w:t> </w:t>
      </w:r>
      <w:r w:rsidRPr="00E623D6">
        <w:rPr>
          <w:rFonts w:eastAsia="Times New Roman"/>
          <w:color w:val="000000"/>
          <w:sz w:val="28"/>
          <w:szCs w:val="28"/>
          <w:lang w:eastAsia="en-US"/>
        </w:rPr>
        <w:t>обеспечить:</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i/>
          <w:sz w:val="28"/>
          <w:szCs w:val="28"/>
        </w:rPr>
        <w:t xml:space="preserve">- </w:t>
      </w:r>
      <w:r w:rsidRPr="00E623D6">
        <w:rPr>
          <w:rFonts w:eastAsia="Times New Roman"/>
          <w:color w:val="000000"/>
          <w:sz w:val="28"/>
          <w:szCs w:val="28"/>
          <w:lang w:eastAsia="en-US"/>
        </w:rPr>
        <w:t>психолого-педагогическую поддержку семьи и</w:t>
      </w:r>
      <w:r w:rsidRPr="00E623D6">
        <w:rPr>
          <w:rFonts w:eastAsia="Times New Roman"/>
          <w:color w:val="000000"/>
          <w:sz w:val="28"/>
          <w:szCs w:val="28"/>
          <w:lang w:val="en-US" w:eastAsia="en-US"/>
        </w:rPr>
        <w:t> </w:t>
      </w:r>
      <w:r w:rsidRPr="00E623D6">
        <w:rPr>
          <w:rFonts w:eastAsia="Times New Roman"/>
          <w:color w:val="000000"/>
          <w:sz w:val="28"/>
          <w:szCs w:val="28"/>
          <w:lang w:eastAsia="en-US"/>
        </w:rPr>
        <w:t>повышение компетентности родителей в</w:t>
      </w:r>
      <w:r w:rsidRPr="00E623D6">
        <w:rPr>
          <w:rFonts w:eastAsia="Times New Roman"/>
          <w:color w:val="000000"/>
          <w:sz w:val="28"/>
          <w:szCs w:val="28"/>
          <w:lang w:val="en-US" w:eastAsia="en-US"/>
        </w:rPr>
        <w:t> </w:t>
      </w:r>
      <w:r w:rsidRPr="00E623D6">
        <w:rPr>
          <w:rFonts w:eastAsia="Times New Roman"/>
          <w:color w:val="000000"/>
          <w:sz w:val="28"/>
          <w:szCs w:val="28"/>
          <w:lang w:eastAsia="en-US"/>
        </w:rPr>
        <w:t>вопросах образования, охраны и</w:t>
      </w:r>
      <w:r w:rsidRPr="00E623D6">
        <w:rPr>
          <w:rFonts w:eastAsia="Times New Roman"/>
          <w:color w:val="000000"/>
          <w:sz w:val="28"/>
          <w:szCs w:val="28"/>
          <w:lang w:val="en-US" w:eastAsia="en-US"/>
        </w:rPr>
        <w:t> </w:t>
      </w:r>
      <w:r w:rsidRPr="00E623D6">
        <w:rPr>
          <w:rFonts w:eastAsia="Times New Roman"/>
          <w:color w:val="000000"/>
          <w:sz w:val="28"/>
          <w:szCs w:val="28"/>
          <w:lang w:eastAsia="en-US"/>
        </w:rPr>
        <w:t>укрепления здоровья детей младенческого, раннего и</w:t>
      </w:r>
      <w:r w:rsidRPr="00E623D6">
        <w:rPr>
          <w:rFonts w:eastAsia="Times New Roman"/>
          <w:color w:val="000000"/>
          <w:sz w:val="28"/>
          <w:szCs w:val="28"/>
          <w:lang w:val="en-US" w:eastAsia="en-US"/>
        </w:rPr>
        <w:t> </w:t>
      </w:r>
      <w:r w:rsidRPr="00E623D6">
        <w:rPr>
          <w:rFonts w:eastAsia="Times New Roman"/>
          <w:color w:val="000000"/>
          <w:sz w:val="28"/>
          <w:szCs w:val="28"/>
          <w:lang w:eastAsia="en-US"/>
        </w:rPr>
        <w:t>дошкольного возраста;</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i/>
          <w:sz w:val="28"/>
          <w:szCs w:val="28"/>
        </w:rPr>
        <w:t xml:space="preserve"> - </w:t>
      </w:r>
      <w:r w:rsidRPr="00E623D6">
        <w:rPr>
          <w:rFonts w:eastAsia="Times New Roman"/>
          <w:color w:val="000000"/>
          <w:sz w:val="28"/>
          <w:szCs w:val="28"/>
          <w:lang w:eastAsia="en-US"/>
        </w:rPr>
        <w:t>единство подходов к</w:t>
      </w:r>
      <w:r w:rsidRPr="00E623D6">
        <w:rPr>
          <w:rFonts w:eastAsia="Times New Roman"/>
          <w:color w:val="000000"/>
          <w:sz w:val="28"/>
          <w:szCs w:val="28"/>
          <w:lang w:val="en-US" w:eastAsia="en-US"/>
        </w:rPr>
        <w:t> </w:t>
      </w:r>
      <w:r w:rsidRPr="00E623D6">
        <w:rPr>
          <w:rFonts w:eastAsia="Times New Roman"/>
          <w:color w:val="000000"/>
          <w:sz w:val="28"/>
          <w:szCs w:val="28"/>
          <w:lang w:eastAsia="en-US"/>
        </w:rPr>
        <w:t>воспитанию и</w:t>
      </w:r>
      <w:r w:rsidRPr="00E623D6">
        <w:rPr>
          <w:rFonts w:eastAsia="Times New Roman"/>
          <w:color w:val="000000"/>
          <w:sz w:val="28"/>
          <w:szCs w:val="28"/>
          <w:lang w:val="en-US" w:eastAsia="en-US"/>
        </w:rPr>
        <w:t> </w:t>
      </w:r>
      <w:r w:rsidRPr="00E623D6">
        <w:rPr>
          <w:rFonts w:eastAsia="Times New Roman"/>
          <w:color w:val="000000"/>
          <w:sz w:val="28"/>
          <w:szCs w:val="28"/>
          <w:lang w:eastAsia="en-US"/>
        </w:rPr>
        <w:t>обучению детей в</w:t>
      </w:r>
      <w:r w:rsidRPr="00E623D6">
        <w:rPr>
          <w:rFonts w:eastAsia="Times New Roman"/>
          <w:color w:val="000000"/>
          <w:sz w:val="28"/>
          <w:szCs w:val="28"/>
          <w:lang w:val="en-US" w:eastAsia="en-US"/>
        </w:rPr>
        <w:t> </w:t>
      </w:r>
      <w:r w:rsidRPr="00E623D6">
        <w:rPr>
          <w:rFonts w:eastAsia="Times New Roman"/>
          <w:color w:val="000000"/>
          <w:sz w:val="28"/>
          <w:szCs w:val="28"/>
          <w:lang w:eastAsia="en-US"/>
        </w:rPr>
        <w:t>условиях ДОО и</w:t>
      </w:r>
      <w:r w:rsidRPr="00E623D6">
        <w:rPr>
          <w:rFonts w:eastAsia="Times New Roman"/>
          <w:color w:val="000000"/>
          <w:sz w:val="28"/>
          <w:szCs w:val="28"/>
          <w:lang w:val="en-US" w:eastAsia="en-US"/>
        </w:rPr>
        <w:t> </w:t>
      </w:r>
      <w:r w:rsidRPr="00E623D6">
        <w:rPr>
          <w:rFonts w:eastAsia="Times New Roman"/>
          <w:color w:val="000000"/>
          <w:sz w:val="28"/>
          <w:szCs w:val="28"/>
          <w:lang w:eastAsia="en-US"/>
        </w:rPr>
        <w:t>семьи;</w:t>
      </w:r>
      <w:r w:rsidRPr="00E623D6">
        <w:rPr>
          <w:rFonts w:eastAsia="Times New Roman"/>
          <w:i/>
          <w:sz w:val="28"/>
          <w:szCs w:val="28"/>
        </w:rPr>
        <w:t xml:space="preserve">                                                                                                               -</w:t>
      </w:r>
      <w:r w:rsidRPr="00E623D6">
        <w:rPr>
          <w:rFonts w:eastAsia="Times New Roman"/>
          <w:color w:val="000000"/>
          <w:sz w:val="28"/>
          <w:szCs w:val="28"/>
          <w:lang w:eastAsia="en-US"/>
        </w:rPr>
        <w:t>повышение воспитательного потенциала семьи.</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i/>
          <w:sz w:val="28"/>
          <w:szCs w:val="28"/>
        </w:rPr>
        <w:t xml:space="preserve"> </w:t>
      </w:r>
      <w:r w:rsidRPr="00E623D6">
        <w:rPr>
          <w:rFonts w:eastAsia="Times New Roman"/>
          <w:i/>
          <w:color w:val="000000"/>
          <w:sz w:val="28"/>
          <w:szCs w:val="28"/>
          <w:lang w:eastAsia="en-US"/>
        </w:rPr>
        <w:t>Основными задачами взаимодействия детского сада с</w:t>
      </w:r>
      <w:r w:rsidRPr="00E623D6">
        <w:rPr>
          <w:rFonts w:eastAsia="Times New Roman"/>
          <w:i/>
          <w:color w:val="000000"/>
          <w:sz w:val="28"/>
          <w:szCs w:val="28"/>
          <w:lang w:val="en-US" w:eastAsia="en-US"/>
        </w:rPr>
        <w:t> </w:t>
      </w:r>
      <w:r w:rsidRPr="00E623D6">
        <w:rPr>
          <w:rFonts w:eastAsia="Times New Roman"/>
          <w:i/>
          <w:color w:val="000000"/>
          <w:sz w:val="28"/>
          <w:szCs w:val="28"/>
          <w:lang w:eastAsia="en-US"/>
        </w:rPr>
        <w:t>семьей являются:</w:t>
      </w:r>
      <w:r w:rsidRPr="00E623D6">
        <w:rPr>
          <w:rFonts w:eastAsia="Times New Roman"/>
          <w:i/>
          <w:sz w:val="28"/>
          <w:szCs w:val="28"/>
        </w:rPr>
        <w:t xml:space="preserve">                                                                                           *</w:t>
      </w:r>
      <w:r w:rsidRPr="00E623D6">
        <w:rPr>
          <w:rFonts w:eastAsia="Times New Roman"/>
          <w:color w:val="000000"/>
          <w:sz w:val="28"/>
          <w:szCs w:val="28"/>
          <w:lang w:eastAsia="en-US"/>
        </w:rPr>
        <w:t>информировать родителей и</w:t>
      </w:r>
      <w:r w:rsidRPr="00E623D6">
        <w:rPr>
          <w:rFonts w:eastAsia="Times New Roman"/>
          <w:color w:val="000000"/>
          <w:sz w:val="28"/>
          <w:szCs w:val="28"/>
          <w:lang w:val="en-US" w:eastAsia="en-US"/>
        </w:rPr>
        <w:t> </w:t>
      </w:r>
      <w:r w:rsidRPr="00E623D6">
        <w:rPr>
          <w:rFonts w:eastAsia="Times New Roman"/>
          <w:color w:val="000000"/>
          <w:sz w:val="28"/>
          <w:szCs w:val="28"/>
          <w:lang w:eastAsia="en-US"/>
        </w:rPr>
        <w:t>общественность относительно целей</w:t>
      </w:r>
      <w:r w:rsidRPr="00E623D6">
        <w:rPr>
          <w:rFonts w:eastAsia="Times New Roman"/>
          <w:color w:val="000000"/>
          <w:sz w:val="28"/>
          <w:szCs w:val="28"/>
          <w:lang w:val="en-US" w:eastAsia="en-US"/>
        </w:rPr>
        <w:t> </w:t>
      </w:r>
      <w:r w:rsidRPr="00E623D6">
        <w:rPr>
          <w:rFonts w:eastAsia="Times New Roman"/>
          <w:color w:val="000000"/>
          <w:sz w:val="28"/>
          <w:szCs w:val="28"/>
          <w:lang w:eastAsia="en-US"/>
        </w:rPr>
        <w:t>ДО, общих для всего образовательного пространства Российской Федерации, о</w:t>
      </w:r>
      <w:r w:rsidRPr="00E623D6">
        <w:rPr>
          <w:rFonts w:eastAsia="Times New Roman"/>
          <w:color w:val="000000"/>
          <w:sz w:val="28"/>
          <w:szCs w:val="28"/>
          <w:lang w:val="en-US" w:eastAsia="en-US"/>
        </w:rPr>
        <w:t> </w:t>
      </w:r>
      <w:r w:rsidRPr="00E623D6">
        <w:rPr>
          <w:rFonts w:eastAsia="Times New Roman"/>
          <w:color w:val="000000"/>
          <w:sz w:val="28"/>
          <w:szCs w:val="28"/>
          <w:lang w:eastAsia="en-US"/>
        </w:rPr>
        <w:t>мерах господдержки семьям, имеющим детей дошкольного возраста, а</w:t>
      </w:r>
      <w:r w:rsidRPr="00E623D6">
        <w:rPr>
          <w:rFonts w:eastAsia="Times New Roman"/>
          <w:color w:val="000000"/>
          <w:sz w:val="28"/>
          <w:szCs w:val="28"/>
          <w:lang w:val="en-US" w:eastAsia="en-US"/>
        </w:rPr>
        <w:t> </w:t>
      </w:r>
      <w:r w:rsidRPr="00E623D6">
        <w:rPr>
          <w:rFonts w:eastAsia="Times New Roman"/>
          <w:color w:val="000000"/>
          <w:sz w:val="28"/>
          <w:szCs w:val="28"/>
          <w:lang w:eastAsia="en-US"/>
        </w:rPr>
        <w:t>также об</w:t>
      </w:r>
      <w:r w:rsidRPr="00E623D6">
        <w:rPr>
          <w:rFonts w:eastAsia="Times New Roman"/>
          <w:color w:val="000000"/>
          <w:sz w:val="28"/>
          <w:szCs w:val="28"/>
          <w:lang w:val="en-US" w:eastAsia="en-US"/>
        </w:rPr>
        <w:t> </w:t>
      </w:r>
      <w:r w:rsidRPr="00E623D6">
        <w:rPr>
          <w:rFonts w:eastAsia="Times New Roman"/>
          <w:color w:val="000000"/>
          <w:sz w:val="28"/>
          <w:szCs w:val="28"/>
          <w:lang w:eastAsia="en-US"/>
        </w:rPr>
        <w:t>образовательной программе, реализуемой в</w:t>
      </w:r>
      <w:r w:rsidRPr="00E623D6">
        <w:rPr>
          <w:rFonts w:eastAsia="Times New Roman"/>
          <w:color w:val="000000"/>
          <w:sz w:val="28"/>
          <w:szCs w:val="28"/>
          <w:lang w:val="en-US" w:eastAsia="en-US"/>
        </w:rPr>
        <w:t> </w:t>
      </w:r>
      <w:r w:rsidRPr="00E623D6">
        <w:rPr>
          <w:rFonts w:eastAsia="Times New Roman"/>
          <w:color w:val="000000"/>
          <w:sz w:val="28"/>
          <w:szCs w:val="28"/>
          <w:lang w:eastAsia="en-US"/>
        </w:rPr>
        <w:t>ДОО;</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i/>
          <w:sz w:val="28"/>
          <w:szCs w:val="28"/>
        </w:rPr>
        <w:t>*</w:t>
      </w:r>
      <w:r w:rsidRPr="00E623D6">
        <w:rPr>
          <w:rFonts w:eastAsia="Times New Roman"/>
          <w:color w:val="000000"/>
          <w:sz w:val="28"/>
          <w:szCs w:val="28"/>
          <w:lang w:eastAsia="en-US"/>
        </w:rPr>
        <w:t>просвещение родителей, повышение их</w:t>
      </w:r>
      <w:r w:rsidRPr="00E623D6">
        <w:rPr>
          <w:rFonts w:eastAsia="Times New Roman"/>
          <w:color w:val="000000"/>
          <w:sz w:val="28"/>
          <w:szCs w:val="28"/>
          <w:lang w:val="en-US" w:eastAsia="en-US"/>
        </w:rPr>
        <w:t> </w:t>
      </w:r>
      <w:r w:rsidRPr="00E623D6">
        <w:rPr>
          <w:rFonts w:eastAsia="Times New Roman"/>
          <w:color w:val="000000"/>
          <w:sz w:val="28"/>
          <w:szCs w:val="28"/>
          <w:lang w:eastAsia="en-US"/>
        </w:rPr>
        <w:t>правовой, психолого-педагогической компетентности в</w:t>
      </w:r>
      <w:r w:rsidRPr="00E623D6">
        <w:rPr>
          <w:rFonts w:eastAsia="Times New Roman"/>
          <w:color w:val="000000"/>
          <w:sz w:val="28"/>
          <w:szCs w:val="28"/>
          <w:lang w:val="en-US" w:eastAsia="en-US"/>
        </w:rPr>
        <w:t> </w:t>
      </w:r>
      <w:r w:rsidRPr="00E623D6">
        <w:rPr>
          <w:rFonts w:eastAsia="Times New Roman"/>
          <w:color w:val="000000"/>
          <w:sz w:val="28"/>
          <w:szCs w:val="28"/>
          <w:lang w:eastAsia="en-US"/>
        </w:rPr>
        <w:t>вопросах охраны и</w:t>
      </w:r>
      <w:r w:rsidRPr="00E623D6">
        <w:rPr>
          <w:rFonts w:eastAsia="Times New Roman"/>
          <w:color w:val="000000"/>
          <w:sz w:val="28"/>
          <w:szCs w:val="28"/>
          <w:lang w:val="en-US" w:eastAsia="en-US"/>
        </w:rPr>
        <w:t> </w:t>
      </w:r>
      <w:r w:rsidRPr="00E623D6">
        <w:rPr>
          <w:rFonts w:eastAsia="Times New Roman"/>
          <w:color w:val="000000"/>
          <w:sz w:val="28"/>
          <w:szCs w:val="28"/>
          <w:lang w:eastAsia="en-US"/>
        </w:rPr>
        <w:t>укрепления здоровья, развития и</w:t>
      </w:r>
      <w:r w:rsidRPr="00E623D6">
        <w:rPr>
          <w:rFonts w:eastAsia="Times New Roman"/>
          <w:color w:val="000000"/>
          <w:sz w:val="28"/>
          <w:szCs w:val="28"/>
          <w:lang w:val="en-US" w:eastAsia="en-US"/>
        </w:rPr>
        <w:t> </w:t>
      </w:r>
      <w:r w:rsidRPr="00E623D6">
        <w:rPr>
          <w:rFonts w:eastAsia="Times New Roman"/>
          <w:color w:val="000000"/>
          <w:sz w:val="28"/>
          <w:szCs w:val="28"/>
          <w:lang w:eastAsia="en-US"/>
        </w:rPr>
        <w:t>образования детей;</w:t>
      </w:r>
      <w:r w:rsidRPr="00E623D6">
        <w:rPr>
          <w:rFonts w:eastAsia="Times New Roman"/>
          <w:i/>
          <w:sz w:val="28"/>
          <w:szCs w:val="28"/>
        </w:rPr>
        <w:t xml:space="preserve">                                         </w:t>
      </w:r>
      <w:r w:rsidR="002B32C9">
        <w:rPr>
          <w:rFonts w:eastAsia="Times New Roman"/>
          <w:i/>
          <w:sz w:val="28"/>
          <w:szCs w:val="28"/>
        </w:rPr>
        <w:t xml:space="preserve">                                             </w:t>
      </w:r>
      <w:r w:rsidRPr="00E623D6">
        <w:rPr>
          <w:rFonts w:eastAsia="Times New Roman"/>
          <w:i/>
          <w:sz w:val="28"/>
          <w:szCs w:val="28"/>
        </w:rPr>
        <w:t xml:space="preserve"> *</w:t>
      </w:r>
      <w:r w:rsidRPr="00E623D6">
        <w:rPr>
          <w:rFonts w:eastAsia="Times New Roman"/>
          <w:color w:val="000000"/>
          <w:sz w:val="28"/>
          <w:szCs w:val="28"/>
          <w:lang w:eastAsia="en-US"/>
        </w:rPr>
        <w:t>способствовать развитию ответственного и</w:t>
      </w:r>
      <w:r w:rsidRPr="00E623D6">
        <w:rPr>
          <w:rFonts w:eastAsia="Times New Roman"/>
          <w:color w:val="000000"/>
          <w:sz w:val="28"/>
          <w:szCs w:val="28"/>
          <w:lang w:val="en-US" w:eastAsia="en-US"/>
        </w:rPr>
        <w:t> </w:t>
      </w:r>
      <w:r w:rsidRPr="00E623D6">
        <w:rPr>
          <w:rFonts w:eastAsia="Times New Roman"/>
          <w:color w:val="000000"/>
          <w:sz w:val="28"/>
          <w:szCs w:val="28"/>
          <w:lang w:eastAsia="en-US"/>
        </w:rPr>
        <w:t>осознанного родительства как базовой основы благополучия семьи;</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i/>
          <w:sz w:val="28"/>
          <w:szCs w:val="28"/>
        </w:rPr>
        <w:t>*</w:t>
      </w:r>
      <w:r w:rsidRPr="00E623D6">
        <w:rPr>
          <w:rFonts w:eastAsia="Times New Roman"/>
          <w:color w:val="000000"/>
          <w:sz w:val="28"/>
          <w:szCs w:val="28"/>
          <w:lang w:eastAsia="en-US"/>
        </w:rPr>
        <w:t>построить взаимодействие в</w:t>
      </w:r>
      <w:r w:rsidRPr="00E623D6">
        <w:rPr>
          <w:rFonts w:eastAsia="Times New Roman"/>
          <w:color w:val="000000"/>
          <w:sz w:val="28"/>
          <w:szCs w:val="28"/>
          <w:lang w:val="en-US" w:eastAsia="en-US"/>
        </w:rPr>
        <w:t> </w:t>
      </w:r>
      <w:r w:rsidRPr="00E623D6">
        <w:rPr>
          <w:rFonts w:eastAsia="Times New Roman"/>
          <w:color w:val="000000"/>
          <w:sz w:val="28"/>
          <w:szCs w:val="28"/>
          <w:lang w:eastAsia="en-US"/>
        </w:rPr>
        <w:t>форме сотрудничества и</w:t>
      </w:r>
      <w:r w:rsidRPr="00E623D6">
        <w:rPr>
          <w:rFonts w:eastAsia="Times New Roman"/>
          <w:color w:val="000000"/>
          <w:sz w:val="28"/>
          <w:szCs w:val="28"/>
          <w:lang w:val="en-US" w:eastAsia="en-US"/>
        </w:rPr>
        <w:t> </w:t>
      </w:r>
      <w:r w:rsidRPr="00E623D6">
        <w:rPr>
          <w:rFonts w:eastAsia="Times New Roman"/>
          <w:color w:val="000000"/>
          <w:sz w:val="28"/>
          <w:szCs w:val="28"/>
          <w:lang w:eastAsia="en-US"/>
        </w:rPr>
        <w:t>установления партнерских отношений с</w:t>
      </w:r>
      <w:r w:rsidRPr="00E623D6">
        <w:rPr>
          <w:rFonts w:eastAsia="Times New Roman"/>
          <w:color w:val="000000"/>
          <w:sz w:val="28"/>
          <w:szCs w:val="28"/>
          <w:lang w:val="en-US" w:eastAsia="en-US"/>
        </w:rPr>
        <w:t> </w:t>
      </w:r>
      <w:r w:rsidRPr="00E623D6">
        <w:rPr>
          <w:rFonts w:eastAsia="Times New Roman"/>
          <w:color w:val="000000"/>
          <w:sz w:val="28"/>
          <w:szCs w:val="28"/>
          <w:lang w:eastAsia="en-US"/>
        </w:rPr>
        <w:t>родителями детей младенческого, раннего и</w:t>
      </w:r>
      <w:r w:rsidRPr="00E623D6">
        <w:rPr>
          <w:rFonts w:eastAsia="Times New Roman"/>
          <w:color w:val="000000"/>
          <w:sz w:val="28"/>
          <w:szCs w:val="28"/>
          <w:lang w:val="en-US" w:eastAsia="en-US"/>
        </w:rPr>
        <w:t> </w:t>
      </w:r>
      <w:r w:rsidRPr="00E623D6">
        <w:rPr>
          <w:rFonts w:eastAsia="Times New Roman"/>
          <w:color w:val="000000"/>
          <w:sz w:val="28"/>
          <w:szCs w:val="28"/>
          <w:lang w:eastAsia="en-US"/>
        </w:rPr>
        <w:t>дошкольного возраста для решения образовательных задач;</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i/>
          <w:sz w:val="28"/>
          <w:szCs w:val="28"/>
        </w:rPr>
        <w:t xml:space="preserve"> *</w:t>
      </w:r>
      <w:r w:rsidRPr="00E623D6">
        <w:rPr>
          <w:rFonts w:eastAsia="Times New Roman"/>
          <w:color w:val="000000"/>
          <w:sz w:val="28"/>
          <w:szCs w:val="28"/>
          <w:lang w:eastAsia="en-US"/>
        </w:rPr>
        <w:t>вовлекать родителей в</w:t>
      </w:r>
      <w:r w:rsidRPr="00E623D6">
        <w:rPr>
          <w:rFonts w:eastAsia="Times New Roman"/>
          <w:color w:val="000000"/>
          <w:sz w:val="28"/>
          <w:szCs w:val="28"/>
          <w:lang w:val="en-US" w:eastAsia="en-US"/>
        </w:rPr>
        <w:t> </w:t>
      </w:r>
      <w:r w:rsidRPr="00E623D6">
        <w:rPr>
          <w:rFonts w:eastAsia="Times New Roman"/>
          <w:color w:val="000000"/>
          <w:sz w:val="28"/>
          <w:szCs w:val="28"/>
          <w:lang w:eastAsia="en-US"/>
        </w:rPr>
        <w:t>образовательный процесс.</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i/>
          <w:sz w:val="28"/>
          <w:szCs w:val="28"/>
        </w:rPr>
        <w:t xml:space="preserve"> </w:t>
      </w:r>
      <w:r w:rsidRPr="00E623D6">
        <w:rPr>
          <w:rFonts w:eastAsia="Times New Roman"/>
          <w:color w:val="000000"/>
          <w:sz w:val="28"/>
          <w:szCs w:val="28"/>
          <w:lang w:eastAsia="en-US"/>
        </w:rPr>
        <w:t>В</w:t>
      </w:r>
      <w:r w:rsidRPr="00E623D6">
        <w:rPr>
          <w:rFonts w:eastAsia="Times New Roman"/>
          <w:color w:val="000000"/>
          <w:sz w:val="28"/>
          <w:szCs w:val="28"/>
          <w:lang w:val="en-US" w:eastAsia="en-US"/>
        </w:rPr>
        <w:t> </w:t>
      </w:r>
      <w:r w:rsidRPr="00E623D6">
        <w:rPr>
          <w:rFonts w:eastAsia="Times New Roman"/>
          <w:color w:val="000000"/>
          <w:sz w:val="28"/>
          <w:szCs w:val="28"/>
          <w:lang w:eastAsia="en-US"/>
        </w:rPr>
        <w:t>основу совместной деятельности семьи и</w:t>
      </w:r>
      <w:r w:rsidRPr="00E623D6">
        <w:rPr>
          <w:rFonts w:eastAsia="Times New Roman"/>
          <w:color w:val="000000"/>
          <w:sz w:val="28"/>
          <w:szCs w:val="28"/>
          <w:lang w:val="en-US" w:eastAsia="en-US"/>
        </w:rPr>
        <w:t> </w:t>
      </w:r>
      <w:r w:rsidRPr="00E623D6">
        <w:rPr>
          <w:rFonts w:eastAsia="Times New Roman"/>
          <w:color w:val="000000"/>
          <w:sz w:val="28"/>
          <w:szCs w:val="28"/>
          <w:lang w:eastAsia="en-US"/>
        </w:rPr>
        <w:t>дошкольного учреждения заложены следующие принципы:</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i/>
          <w:sz w:val="28"/>
          <w:szCs w:val="28"/>
        </w:rPr>
        <w:t xml:space="preserve"> - </w:t>
      </w:r>
      <w:r w:rsidRPr="00E623D6">
        <w:rPr>
          <w:rFonts w:eastAsia="Times New Roman"/>
          <w:color w:val="000000"/>
          <w:sz w:val="28"/>
          <w:szCs w:val="28"/>
          <w:lang w:eastAsia="en-US"/>
        </w:rPr>
        <w:t>приоритет семьи в</w:t>
      </w:r>
      <w:r w:rsidRPr="00E623D6">
        <w:rPr>
          <w:rFonts w:eastAsia="Times New Roman"/>
          <w:color w:val="000000"/>
          <w:sz w:val="28"/>
          <w:szCs w:val="28"/>
          <w:lang w:val="en-US" w:eastAsia="en-US"/>
        </w:rPr>
        <w:t> </w:t>
      </w:r>
      <w:r w:rsidRPr="00E623D6">
        <w:rPr>
          <w:rFonts w:eastAsia="Times New Roman"/>
          <w:color w:val="000000"/>
          <w:sz w:val="28"/>
          <w:szCs w:val="28"/>
          <w:lang w:eastAsia="en-US"/>
        </w:rPr>
        <w:t>воспитании, обучении и</w:t>
      </w:r>
      <w:r w:rsidRPr="00E623D6">
        <w:rPr>
          <w:rFonts w:eastAsia="Times New Roman"/>
          <w:color w:val="000000"/>
          <w:sz w:val="28"/>
          <w:szCs w:val="28"/>
          <w:lang w:val="en-US" w:eastAsia="en-US"/>
        </w:rPr>
        <w:t> </w:t>
      </w:r>
      <w:r w:rsidRPr="00E623D6">
        <w:rPr>
          <w:rFonts w:eastAsia="Times New Roman"/>
          <w:color w:val="000000"/>
          <w:sz w:val="28"/>
          <w:szCs w:val="28"/>
          <w:lang w:eastAsia="en-US"/>
        </w:rPr>
        <w:t>развитии ребенка;</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i/>
          <w:sz w:val="28"/>
          <w:szCs w:val="28"/>
        </w:rPr>
        <w:t xml:space="preserve"> -</w:t>
      </w:r>
      <w:r w:rsidRPr="00E623D6">
        <w:rPr>
          <w:rFonts w:eastAsia="Times New Roman"/>
          <w:color w:val="000000"/>
          <w:sz w:val="28"/>
          <w:szCs w:val="28"/>
          <w:lang w:eastAsia="en-US"/>
        </w:rPr>
        <w:t>открытость;</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i/>
          <w:sz w:val="28"/>
          <w:szCs w:val="28"/>
        </w:rPr>
        <w:t xml:space="preserve">- </w:t>
      </w:r>
      <w:r w:rsidRPr="00E623D6">
        <w:rPr>
          <w:rFonts w:eastAsia="Times New Roman"/>
          <w:color w:val="000000"/>
          <w:sz w:val="28"/>
          <w:szCs w:val="28"/>
          <w:lang w:eastAsia="en-US"/>
        </w:rPr>
        <w:t>взаимное доверие, уважение и</w:t>
      </w:r>
      <w:r w:rsidRPr="00E623D6">
        <w:rPr>
          <w:rFonts w:eastAsia="Times New Roman"/>
          <w:color w:val="000000"/>
          <w:sz w:val="28"/>
          <w:szCs w:val="28"/>
          <w:lang w:val="en-US" w:eastAsia="en-US"/>
        </w:rPr>
        <w:t> </w:t>
      </w:r>
      <w:r w:rsidRPr="00E623D6">
        <w:rPr>
          <w:rFonts w:eastAsia="Times New Roman"/>
          <w:color w:val="000000"/>
          <w:sz w:val="28"/>
          <w:szCs w:val="28"/>
          <w:lang w:eastAsia="en-US"/>
        </w:rPr>
        <w:t>доброжелательность во</w:t>
      </w:r>
      <w:r w:rsidRPr="00E623D6">
        <w:rPr>
          <w:rFonts w:eastAsia="Times New Roman"/>
          <w:color w:val="000000"/>
          <w:sz w:val="28"/>
          <w:szCs w:val="28"/>
          <w:lang w:val="en-US" w:eastAsia="en-US"/>
        </w:rPr>
        <w:t> </w:t>
      </w:r>
      <w:r w:rsidRPr="00E623D6">
        <w:rPr>
          <w:rFonts w:eastAsia="Times New Roman"/>
          <w:color w:val="000000"/>
          <w:sz w:val="28"/>
          <w:szCs w:val="28"/>
          <w:lang w:eastAsia="en-US"/>
        </w:rPr>
        <w:t>взаимоотношениях педагогов и</w:t>
      </w:r>
      <w:r w:rsidRPr="00E623D6">
        <w:rPr>
          <w:rFonts w:eastAsia="Times New Roman"/>
          <w:color w:val="000000"/>
          <w:sz w:val="28"/>
          <w:szCs w:val="28"/>
          <w:lang w:val="en-US" w:eastAsia="en-US"/>
        </w:rPr>
        <w:t> </w:t>
      </w:r>
      <w:r w:rsidRPr="00E623D6">
        <w:rPr>
          <w:rFonts w:eastAsia="Times New Roman"/>
          <w:color w:val="000000"/>
          <w:sz w:val="28"/>
          <w:szCs w:val="28"/>
          <w:lang w:eastAsia="en-US"/>
        </w:rPr>
        <w:t>родителей;</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i/>
          <w:sz w:val="28"/>
          <w:szCs w:val="28"/>
        </w:rPr>
        <w:t xml:space="preserve"> - </w:t>
      </w:r>
      <w:r w:rsidRPr="00E623D6">
        <w:rPr>
          <w:rFonts w:eastAsia="Times New Roman"/>
          <w:color w:val="000000"/>
          <w:sz w:val="28"/>
          <w:szCs w:val="28"/>
          <w:lang w:eastAsia="en-US"/>
        </w:rPr>
        <w:t>индивидуально-дифференцированный подход к</w:t>
      </w:r>
      <w:r w:rsidRPr="00E623D6">
        <w:rPr>
          <w:rFonts w:eastAsia="Times New Roman"/>
          <w:color w:val="000000"/>
          <w:sz w:val="28"/>
          <w:szCs w:val="28"/>
          <w:lang w:val="en-US" w:eastAsia="en-US"/>
        </w:rPr>
        <w:t> </w:t>
      </w:r>
      <w:r w:rsidRPr="00E623D6">
        <w:rPr>
          <w:rFonts w:eastAsia="Times New Roman"/>
          <w:color w:val="000000"/>
          <w:sz w:val="28"/>
          <w:szCs w:val="28"/>
          <w:lang w:eastAsia="en-US"/>
        </w:rPr>
        <w:t>каждой семье;</w:t>
      </w:r>
      <w:r w:rsidRPr="00E623D6">
        <w:rPr>
          <w:rFonts w:eastAsia="Times New Roman"/>
          <w:i/>
          <w:sz w:val="28"/>
          <w:szCs w:val="28"/>
        </w:rPr>
        <w:t xml:space="preserve">                       </w:t>
      </w:r>
      <w:r w:rsidR="00655E9A" w:rsidRPr="00E623D6">
        <w:rPr>
          <w:rFonts w:eastAsia="Times New Roman"/>
          <w:i/>
          <w:sz w:val="28"/>
          <w:szCs w:val="28"/>
        </w:rPr>
        <w:t xml:space="preserve">                           </w:t>
      </w:r>
      <w:r w:rsidRPr="00E623D6">
        <w:rPr>
          <w:rFonts w:eastAsia="Times New Roman"/>
          <w:i/>
          <w:sz w:val="28"/>
          <w:szCs w:val="28"/>
        </w:rPr>
        <w:t xml:space="preserve"> -</w:t>
      </w:r>
      <w:r w:rsidRPr="00E623D6">
        <w:rPr>
          <w:rFonts w:eastAsia="Times New Roman"/>
          <w:color w:val="000000"/>
          <w:sz w:val="28"/>
          <w:szCs w:val="28"/>
          <w:lang w:eastAsia="en-US"/>
        </w:rPr>
        <w:t>возрастосообразность.</w:t>
      </w:r>
      <w:r w:rsidR="00655E9A" w:rsidRPr="00E623D6">
        <w:rPr>
          <w:rFonts w:eastAsia="Times New Roman"/>
          <w:i/>
          <w:sz w:val="28"/>
          <w:szCs w:val="28"/>
        </w:rPr>
        <w:t xml:space="preserve">                                                                                                  </w:t>
      </w:r>
      <w:r w:rsidRPr="00E623D6">
        <w:rPr>
          <w:rFonts w:eastAsia="Times New Roman"/>
          <w:color w:val="000000"/>
          <w:sz w:val="28"/>
          <w:szCs w:val="28"/>
          <w:lang w:eastAsia="en-US"/>
        </w:rPr>
        <w:t>Взаимодействие с</w:t>
      </w:r>
      <w:r w:rsidRPr="00E623D6">
        <w:rPr>
          <w:rFonts w:eastAsia="Times New Roman"/>
          <w:color w:val="000000"/>
          <w:sz w:val="28"/>
          <w:szCs w:val="28"/>
          <w:lang w:val="en-US" w:eastAsia="en-US"/>
        </w:rPr>
        <w:t> </w:t>
      </w:r>
      <w:r w:rsidRPr="00E623D6">
        <w:rPr>
          <w:rFonts w:eastAsia="Times New Roman"/>
          <w:color w:val="000000"/>
          <w:sz w:val="28"/>
          <w:szCs w:val="28"/>
          <w:lang w:eastAsia="en-US"/>
        </w:rPr>
        <w:t>родителями воспитанников строится по</w:t>
      </w:r>
      <w:r w:rsidRPr="00E623D6">
        <w:rPr>
          <w:rFonts w:eastAsia="Times New Roman"/>
          <w:color w:val="000000"/>
          <w:sz w:val="28"/>
          <w:szCs w:val="28"/>
          <w:lang w:val="en-US" w:eastAsia="en-US"/>
        </w:rPr>
        <w:t> </w:t>
      </w:r>
      <w:r w:rsidRPr="00E623D6">
        <w:rPr>
          <w:rFonts w:eastAsia="Times New Roman"/>
          <w:color w:val="000000"/>
          <w:sz w:val="28"/>
          <w:szCs w:val="28"/>
          <w:lang w:eastAsia="en-US"/>
        </w:rPr>
        <w:t>следующим направлениям работы.</w:t>
      </w:r>
    </w:p>
    <w:tbl>
      <w:tblPr>
        <w:tblW w:w="9796" w:type="dxa"/>
        <w:tblCellMar>
          <w:top w:w="15" w:type="dxa"/>
          <w:left w:w="15" w:type="dxa"/>
          <w:bottom w:w="15" w:type="dxa"/>
          <w:right w:w="15" w:type="dxa"/>
        </w:tblCellMar>
        <w:tblLook w:val="0600" w:firstRow="0" w:lastRow="0" w:firstColumn="0" w:lastColumn="0" w:noHBand="1" w:noVBand="1"/>
      </w:tblPr>
      <w:tblGrid>
        <w:gridCol w:w="2666"/>
        <w:gridCol w:w="7130"/>
      </w:tblGrid>
      <w:tr w:rsidR="009E6B87" w:rsidRPr="009E6B87" w:rsidTr="009E6B87">
        <w:tc>
          <w:tcPr>
            <w:tcW w:w="0" w:type="auto"/>
            <w:tcBorders>
              <w:top w:val="single" w:sz="6" w:space="0" w:color="000000"/>
              <w:left w:val="single" w:sz="6" w:space="0" w:color="000000"/>
              <w:bottom w:val="single" w:sz="6" w:space="0" w:color="000000"/>
              <w:right w:val="single" w:sz="6" w:space="0" w:color="000000"/>
            </w:tcBorders>
            <w:vAlign w:val="center"/>
          </w:tcPr>
          <w:p w:rsidR="009E6B87" w:rsidRPr="009E6B87" w:rsidRDefault="009E6B87" w:rsidP="009E6B87">
            <w:pPr>
              <w:spacing w:before="100" w:beforeAutospacing="1" w:after="100" w:afterAutospacing="1"/>
              <w:rPr>
                <w:rFonts w:eastAsia="Times New Roman"/>
                <w:b/>
                <w:bCs/>
                <w:i/>
                <w:color w:val="000000"/>
                <w:sz w:val="28"/>
                <w:szCs w:val="28"/>
                <w:lang w:val="en-US" w:eastAsia="en-US"/>
              </w:rPr>
            </w:pPr>
            <w:r w:rsidRPr="009E6B87">
              <w:rPr>
                <w:rFonts w:eastAsia="Times New Roman"/>
                <w:b/>
                <w:bCs/>
                <w:i/>
                <w:color w:val="000000"/>
                <w:sz w:val="28"/>
                <w:szCs w:val="28"/>
                <w:lang w:val="en-US" w:eastAsia="en-US"/>
              </w:rPr>
              <w:t>Название направления</w:t>
            </w:r>
          </w:p>
        </w:tc>
        <w:tc>
          <w:tcPr>
            <w:tcW w:w="7130" w:type="dxa"/>
            <w:tcBorders>
              <w:top w:val="single" w:sz="6" w:space="0" w:color="000000"/>
              <w:left w:val="single" w:sz="6" w:space="0" w:color="000000"/>
              <w:bottom w:val="single" w:sz="6" w:space="0" w:color="000000"/>
              <w:right w:val="single" w:sz="6" w:space="0" w:color="000000"/>
            </w:tcBorders>
            <w:vAlign w:val="center"/>
          </w:tcPr>
          <w:p w:rsidR="009E6B87" w:rsidRPr="009E6B87" w:rsidRDefault="009E6B87" w:rsidP="009E6B87">
            <w:pPr>
              <w:spacing w:before="100" w:beforeAutospacing="1" w:after="100" w:afterAutospacing="1"/>
              <w:rPr>
                <w:rFonts w:eastAsia="Times New Roman"/>
                <w:b/>
                <w:bCs/>
                <w:i/>
                <w:color w:val="000000"/>
                <w:sz w:val="28"/>
                <w:szCs w:val="28"/>
                <w:lang w:val="en-US" w:eastAsia="en-US"/>
              </w:rPr>
            </w:pPr>
            <w:r w:rsidRPr="009E6B87">
              <w:rPr>
                <w:rFonts w:eastAsia="Times New Roman"/>
                <w:b/>
                <w:bCs/>
                <w:i/>
                <w:color w:val="000000"/>
                <w:sz w:val="28"/>
                <w:szCs w:val="28"/>
                <w:lang w:val="en-US" w:eastAsia="en-US"/>
              </w:rPr>
              <w:t>Содержание работы</w:t>
            </w:r>
          </w:p>
        </w:tc>
      </w:tr>
      <w:tr w:rsidR="009E6B87" w:rsidRPr="00655E9A" w:rsidTr="009E6B8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val="en-US" w:eastAsia="en-US"/>
              </w:rPr>
            </w:pPr>
            <w:r w:rsidRPr="009E6B87">
              <w:rPr>
                <w:rFonts w:eastAsia="Times New Roman"/>
                <w:color w:val="000000"/>
                <w:sz w:val="28"/>
                <w:szCs w:val="28"/>
                <w:lang w:val="en-US" w:eastAsia="en-US"/>
              </w:rPr>
              <w:t>Диагностико-аналитическое направление</w:t>
            </w:r>
          </w:p>
        </w:tc>
        <w:tc>
          <w:tcPr>
            <w:tcW w:w="7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655E9A" w:rsidRDefault="009E6B87" w:rsidP="00655E9A">
            <w:pPr>
              <w:spacing w:before="100" w:beforeAutospacing="1" w:after="100" w:afterAutospacing="1"/>
              <w:rPr>
                <w:rFonts w:eastAsia="Times New Roman"/>
                <w:color w:val="000000"/>
                <w:sz w:val="28"/>
                <w:szCs w:val="28"/>
                <w:lang w:eastAsia="en-US"/>
              </w:rPr>
            </w:pPr>
            <w:r w:rsidRPr="009E6B87">
              <w:rPr>
                <w:rFonts w:eastAsia="Times New Roman"/>
                <w:color w:val="000000"/>
                <w:sz w:val="28"/>
                <w:szCs w:val="28"/>
                <w:lang w:eastAsia="en-US"/>
              </w:rPr>
              <w:t>Включает получение и</w:t>
            </w:r>
            <w:r w:rsidRPr="009E6B87">
              <w:rPr>
                <w:rFonts w:eastAsia="Times New Roman"/>
                <w:color w:val="000000"/>
                <w:sz w:val="28"/>
                <w:szCs w:val="28"/>
                <w:lang w:val="en-US" w:eastAsia="en-US"/>
              </w:rPr>
              <w:t> </w:t>
            </w:r>
            <w:r w:rsidR="00655E9A">
              <w:rPr>
                <w:rFonts w:eastAsia="Times New Roman"/>
                <w:color w:val="000000"/>
                <w:sz w:val="28"/>
                <w:szCs w:val="28"/>
                <w:lang w:eastAsia="en-US"/>
              </w:rPr>
              <w:t xml:space="preserve">анализ данных:                                         </w:t>
            </w:r>
            <w:r w:rsidRPr="009E6B87">
              <w:rPr>
                <w:rFonts w:eastAsia="Times New Roman"/>
                <w:color w:val="000000"/>
                <w:sz w:val="28"/>
                <w:szCs w:val="28"/>
                <w:lang w:eastAsia="en-US"/>
              </w:rPr>
              <w:t>*о</w:t>
            </w:r>
            <w:r w:rsidRPr="009E6B87">
              <w:rPr>
                <w:rFonts w:eastAsia="Times New Roman"/>
                <w:color w:val="000000"/>
                <w:sz w:val="28"/>
                <w:szCs w:val="28"/>
                <w:lang w:val="en-US" w:eastAsia="en-US"/>
              </w:rPr>
              <w:t> </w:t>
            </w:r>
            <w:r w:rsidRPr="009E6B87">
              <w:rPr>
                <w:rFonts w:eastAsia="Times New Roman"/>
                <w:color w:val="000000"/>
                <w:sz w:val="28"/>
                <w:szCs w:val="28"/>
                <w:lang w:eastAsia="en-US"/>
              </w:rPr>
              <w:t>семье каждого обучающегося, ее</w:t>
            </w:r>
            <w:r w:rsidRPr="009E6B87">
              <w:rPr>
                <w:rFonts w:eastAsia="Times New Roman"/>
                <w:color w:val="000000"/>
                <w:sz w:val="28"/>
                <w:szCs w:val="28"/>
                <w:lang w:val="en-US" w:eastAsia="en-US"/>
              </w:rPr>
              <w:t> </w:t>
            </w:r>
            <w:r w:rsidRPr="009E6B87">
              <w:rPr>
                <w:rFonts w:eastAsia="Times New Roman"/>
                <w:color w:val="000000"/>
                <w:sz w:val="28"/>
                <w:szCs w:val="28"/>
                <w:lang w:eastAsia="en-US"/>
              </w:rPr>
              <w:t>запросах в</w:t>
            </w:r>
            <w:r w:rsidRPr="009E6B87">
              <w:rPr>
                <w:rFonts w:eastAsia="Times New Roman"/>
                <w:color w:val="000000"/>
                <w:sz w:val="28"/>
                <w:szCs w:val="28"/>
                <w:lang w:val="en-US" w:eastAsia="en-US"/>
              </w:rPr>
              <w:t> </w:t>
            </w:r>
            <w:r w:rsidRPr="009E6B87">
              <w:rPr>
                <w:rFonts w:eastAsia="Times New Roman"/>
                <w:color w:val="000000"/>
                <w:sz w:val="28"/>
                <w:szCs w:val="28"/>
                <w:lang w:eastAsia="en-US"/>
              </w:rPr>
              <w:t>отношении охраны здоровья и</w:t>
            </w:r>
            <w:r w:rsidRPr="009E6B87">
              <w:rPr>
                <w:rFonts w:eastAsia="Times New Roman"/>
                <w:color w:val="000000"/>
                <w:sz w:val="28"/>
                <w:szCs w:val="28"/>
                <w:lang w:val="en-US" w:eastAsia="en-US"/>
              </w:rPr>
              <w:t> </w:t>
            </w:r>
            <w:r w:rsidR="00655E9A">
              <w:rPr>
                <w:rFonts w:eastAsia="Times New Roman"/>
                <w:color w:val="000000"/>
                <w:sz w:val="28"/>
                <w:szCs w:val="28"/>
                <w:lang w:eastAsia="en-US"/>
              </w:rPr>
              <w:t xml:space="preserve">развития ребенка;     </w:t>
            </w:r>
            <w:r w:rsidRPr="009E6B87">
              <w:rPr>
                <w:rFonts w:eastAsia="Times New Roman"/>
                <w:color w:val="000000"/>
                <w:sz w:val="28"/>
                <w:szCs w:val="28"/>
                <w:lang w:eastAsia="en-US"/>
              </w:rPr>
              <w:t>*об</w:t>
            </w:r>
            <w:r w:rsidRPr="009E6B87">
              <w:rPr>
                <w:rFonts w:eastAsia="Times New Roman"/>
                <w:color w:val="000000"/>
                <w:sz w:val="28"/>
                <w:szCs w:val="28"/>
                <w:lang w:val="en-US" w:eastAsia="en-US"/>
              </w:rPr>
              <w:t> </w:t>
            </w:r>
            <w:r w:rsidRPr="009E6B87">
              <w:rPr>
                <w:rFonts w:eastAsia="Times New Roman"/>
                <w:color w:val="000000"/>
                <w:sz w:val="28"/>
                <w:szCs w:val="28"/>
                <w:lang w:eastAsia="en-US"/>
              </w:rPr>
              <w:t>уровне психолого-педагогич</w:t>
            </w:r>
            <w:r w:rsidR="00655E9A">
              <w:rPr>
                <w:rFonts w:eastAsia="Times New Roman"/>
                <w:color w:val="000000"/>
                <w:sz w:val="28"/>
                <w:szCs w:val="28"/>
                <w:lang w:eastAsia="en-US"/>
              </w:rPr>
              <w:t xml:space="preserve">еской компетентности родителей;                                                                     </w:t>
            </w:r>
            <w:r w:rsidRPr="009E6B87">
              <w:rPr>
                <w:rFonts w:eastAsia="Times New Roman"/>
                <w:color w:val="000000"/>
                <w:sz w:val="28"/>
                <w:szCs w:val="28"/>
                <w:lang w:eastAsia="en-US"/>
              </w:rPr>
              <w:t>*планирование работы с</w:t>
            </w:r>
            <w:r w:rsidRPr="009E6B87">
              <w:rPr>
                <w:rFonts w:eastAsia="Times New Roman"/>
                <w:color w:val="000000"/>
                <w:sz w:val="28"/>
                <w:szCs w:val="28"/>
                <w:lang w:val="en-US" w:eastAsia="en-US"/>
              </w:rPr>
              <w:t> </w:t>
            </w:r>
            <w:r w:rsidRPr="009E6B87">
              <w:rPr>
                <w:rFonts w:eastAsia="Times New Roman"/>
                <w:color w:val="000000"/>
                <w:sz w:val="28"/>
                <w:szCs w:val="28"/>
                <w:lang w:eastAsia="en-US"/>
              </w:rPr>
              <w:t>семьей с</w:t>
            </w:r>
            <w:r w:rsidRPr="009E6B87">
              <w:rPr>
                <w:rFonts w:eastAsia="Times New Roman"/>
                <w:color w:val="000000"/>
                <w:sz w:val="28"/>
                <w:szCs w:val="28"/>
                <w:lang w:val="en-US" w:eastAsia="en-US"/>
              </w:rPr>
              <w:t> </w:t>
            </w:r>
            <w:r w:rsidRPr="009E6B87">
              <w:rPr>
                <w:rFonts w:eastAsia="Times New Roman"/>
                <w:color w:val="000000"/>
                <w:sz w:val="28"/>
                <w:szCs w:val="28"/>
                <w:lang w:eastAsia="en-US"/>
              </w:rPr>
              <w:t>учетом ре</w:t>
            </w:r>
            <w:r w:rsidR="00655E9A">
              <w:rPr>
                <w:rFonts w:eastAsia="Times New Roman"/>
                <w:color w:val="000000"/>
                <w:sz w:val="28"/>
                <w:szCs w:val="28"/>
                <w:lang w:eastAsia="en-US"/>
              </w:rPr>
              <w:t xml:space="preserve">зультатов проведенного анализа;                                                   </w:t>
            </w:r>
            <w:r w:rsidRPr="009E6B87">
              <w:rPr>
                <w:rFonts w:eastAsia="Times New Roman"/>
                <w:color w:val="000000"/>
                <w:sz w:val="28"/>
                <w:szCs w:val="28"/>
                <w:lang w:eastAsia="en-US"/>
              </w:rPr>
              <w:t>*</w:t>
            </w:r>
            <w:r w:rsidRPr="00655E9A">
              <w:rPr>
                <w:rFonts w:eastAsia="Times New Roman"/>
                <w:color w:val="000000"/>
                <w:sz w:val="28"/>
                <w:szCs w:val="28"/>
                <w:lang w:eastAsia="en-US"/>
              </w:rPr>
              <w:t>согласование воспитательных задач</w:t>
            </w:r>
          </w:p>
        </w:tc>
      </w:tr>
      <w:tr w:rsidR="009E6B87" w:rsidRPr="009E6B87" w:rsidTr="009E6B8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val="en-US" w:eastAsia="en-US"/>
              </w:rPr>
            </w:pPr>
            <w:r w:rsidRPr="009E6B87">
              <w:rPr>
                <w:rFonts w:eastAsia="Times New Roman"/>
                <w:color w:val="000000"/>
                <w:sz w:val="28"/>
                <w:szCs w:val="28"/>
                <w:lang w:val="en-US" w:eastAsia="en-US"/>
              </w:rPr>
              <w:t>Просветительское направление</w:t>
            </w:r>
          </w:p>
        </w:tc>
        <w:tc>
          <w:tcPr>
            <w:tcW w:w="7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eastAsia="en-US"/>
              </w:rPr>
            </w:pPr>
            <w:r w:rsidRPr="009E6B87">
              <w:rPr>
                <w:rFonts w:eastAsia="Times New Roman"/>
                <w:color w:val="000000"/>
                <w:sz w:val="28"/>
                <w:szCs w:val="28"/>
                <w:lang w:eastAsia="en-US"/>
              </w:rPr>
              <w:t>Просвещение родителей по</w:t>
            </w:r>
            <w:r w:rsidRPr="009E6B87">
              <w:rPr>
                <w:rFonts w:eastAsia="Times New Roman"/>
                <w:color w:val="000000"/>
                <w:sz w:val="28"/>
                <w:szCs w:val="28"/>
                <w:lang w:val="en-US" w:eastAsia="en-US"/>
              </w:rPr>
              <w:t> </w:t>
            </w:r>
            <w:r w:rsidRPr="009E6B87">
              <w:rPr>
                <w:rFonts w:eastAsia="Times New Roman"/>
                <w:color w:val="000000"/>
                <w:sz w:val="28"/>
                <w:szCs w:val="28"/>
                <w:lang w:eastAsia="en-US"/>
              </w:rPr>
              <w:t>вопросам:                         *особенностей психофизиологического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психического развития детей раннего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дошкольного возраста;                *выбора эффективных методов обучения и</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воспитания детей определенного возраста;                                    </w:t>
            </w:r>
            <w:r w:rsidRPr="009E6B87">
              <w:rPr>
                <w:rFonts w:eastAsia="Times New Roman"/>
                <w:color w:val="000000"/>
                <w:sz w:val="28"/>
                <w:szCs w:val="28"/>
                <w:lang w:eastAsia="en-US"/>
              </w:rPr>
              <w:lastRenderedPageBreak/>
              <w:t>*ознакомления с</w:t>
            </w:r>
            <w:r w:rsidRPr="009E6B87">
              <w:rPr>
                <w:rFonts w:eastAsia="Times New Roman"/>
                <w:color w:val="000000"/>
                <w:sz w:val="28"/>
                <w:szCs w:val="28"/>
                <w:lang w:val="en-US" w:eastAsia="en-US"/>
              </w:rPr>
              <w:t> </w:t>
            </w:r>
            <w:r w:rsidRPr="009E6B87">
              <w:rPr>
                <w:rFonts w:eastAsia="Times New Roman"/>
                <w:color w:val="000000"/>
                <w:sz w:val="28"/>
                <w:szCs w:val="28"/>
                <w:lang w:eastAsia="en-US"/>
              </w:rPr>
              <w:t>актуальной информацией о</w:t>
            </w:r>
            <w:r w:rsidRPr="009E6B87">
              <w:rPr>
                <w:rFonts w:eastAsia="Times New Roman"/>
                <w:color w:val="000000"/>
                <w:sz w:val="28"/>
                <w:szCs w:val="28"/>
                <w:lang w:val="en-US" w:eastAsia="en-US"/>
              </w:rPr>
              <w:t> </w:t>
            </w:r>
            <w:r w:rsidRPr="009E6B87">
              <w:rPr>
                <w:rFonts w:eastAsia="Times New Roman"/>
                <w:color w:val="000000"/>
                <w:sz w:val="28"/>
                <w:szCs w:val="28"/>
                <w:lang w:eastAsia="en-US"/>
              </w:rPr>
              <w:t>государственной политике в</w:t>
            </w:r>
            <w:r w:rsidRPr="009E6B87">
              <w:rPr>
                <w:rFonts w:eastAsia="Times New Roman"/>
                <w:color w:val="000000"/>
                <w:sz w:val="28"/>
                <w:szCs w:val="28"/>
                <w:lang w:val="en-US" w:eastAsia="en-US"/>
              </w:rPr>
              <w:t> </w:t>
            </w:r>
            <w:r w:rsidRPr="009E6B87">
              <w:rPr>
                <w:rFonts w:eastAsia="Times New Roman"/>
                <w:color w:val="000000"/>
                <w:sz w:val="28"/>
                <w:szCs w:val="28"/>
                <w:lang w:eastAsia="en-US"/>
              </w:rPr>
              <w:t>области дошкольного образования, включая информирование о</w:t>
            </w:r>
            <w:r w:rsidRPr="009E6B87">
              <w:rPr>
                <w:rFonts w:eastAsia="Times New Roman"/>
                <w:color w:val="000000"/>
                <w:sz w:val="28"/>
                <w:szCs w:val="28"/>
                <w:lang w:val="en-US" w:eastAsia="en-US"/>
              </w:rPr>
              <w:t> </w:t>
            </w:r>
            <w:r w:rsidRPr="009E6B87">
              <w:rPr>
                <w:rFonts w:eastAsia="Times New Roman"/>
                <w:color w:val="000000"/>
                <w:sz w:val="28"/>
                <w:szCs w:val="28"/>
                <w:lang w:eastAsia="en-US"/>
              </w:rPr>
              <w:t>мерах господдержки семьям с</w:t>
            </w:r>
            <w:r w:rsidRPr="009E6B87">
              <w:rPr>
                <w:rFonts w:eastAsia="Times New Roman"/>
                <w:color w:val="000000"/>
                <w:sz w:val="28"/>
                <w:szCs w:val="28"/>
                <w:lang w:val="en-US" w:eastAsia="en-US"/>
              </w:rPr>
              <w:t> </w:t>
            </w:r>
            <w:r w:rsidRPr="009E6B87">
              <w:rPr>
                <w:rFonts w:eastAsia="Times New Roman"/>
                <w:color w:val="000000"/>
                <w:sz w:val="28"/>
                <w:szCs w:val="28"/>
                <w:lang w:eastAsia="en-US"/>
              </w:rPr>
              <w:t>детьми дошкольного возраста;       *информирования об</w:t>
            </w:r>
            <w:r w:rsidRPr="009E6B87">
              <w:rPr>
                <w:rFonts w:eastAsia="Times New Roman"/>
                <w:color w:val="000000"/>
                <w:sz w:val="28"/>
                <w:szCs w:val="28"/>
                <w:lang w:val="en-US" w:eastAsia="en-US"/>
              </w:rPr>
              <w:t> </w:t>
            </w:r>
            <w:r w:rsidRPr="009E6B87">
              <w:rPr>
                <w:rFonts w:eastAsia="Times New Roman"/>
                <w:color w:val="000000"/>
                <w:sz w:val="28"/>
                <w:szCs w:val="28"/>
                <w:lang w:eastAsia="en-US"/>
              </w:rPr>
              <w:t>особенностях реализуемой в</w:t>
            </w:r>
            <w:r w:rsidRPr="009E6B87">
              <w:rPr>
                <w:rFonts w:eastAsia="Times New Roman"/>
                <w:color w:val="000000"/>
                <w:sz w:val="28"/>
                <w:szCs w:val="28"/>
                <w:lang w:val="en-US" w:eastAsia="en-US"/>
              </w:rPr>
              <w:t> </w:t>
            </w:r>
            <w:r w:rsidRPr="009E6B87">
              <w:rPr>
                <w:rFonts w:eastAsia="Times New Roman"/>
                <w:color w:val="000000"/>
                <w:sz w:val="28"/>
                <w:szCs w:val="28"/>
                <w:lang w:eastAsia="en-US"/>
              </w:rPr>
              <w:t>ДОО образовательной программы;                                                *условий пребывания ребенка в</w:t>
            </w:r>
            <w:r w:rsidRPr="009E6B87">
              <w:rPr>
                <w:rFonts w:eastAsia="Times New Roman"/>
                <w:color w:val="000000"/>
                <w:sz w:val="28"/>
                <w:szCs w:val="28"/>
                <w:lang w:val="en-US" w:eastAsia="en-US"/>
              </w:rPr>
              <w:t> </w:t>
            </w:r>
            <w:r w:rsidRPr="009E6B87">
              <w:rPr>
                <w:rFonts w:eastAsia="Times New Roman"/>
                <w:color w:val="000000"/>
                <w:sz w:val="28"/>
                <w:szCs w:val="28"/>
                <w:lang w:eastAsia="en-US"/>
              </w:rPr>
              <w:t>группе ДОО;                 *содержания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методов образовательной работы с</w:t>
            </w:r>
            <w:r w:rsidRPr="009E6B87">
              <w:rPr>
                <w:rFonts w:eastAsia="Times New Roman"/>
                <w:color w:val="000000"/>
                <w:sz w:val="28"/>
                <w:szCs w:val="28"/>
                <w:lang w:val="en-US" w:eastAsia="en-US"/>
              </w:rPr>
              <w:t> </w:t>
            </w:r>
            <w:r w:rsidRPr="009E6B87">
              <w:rPr>
                <w:rFonts w:eastAsia="Times New Roman"/>
                <w:color w:val="000000"/>
                <w:sz w:val="28"/>
                <w:szCs w:val="28"/>
                <w:lang w:eastAsia="en-US"/>
              </w:rPr>
              <w:t>детьми</w:t>
            </w:r>
          </w:p>
        </w:tc>
      </w:tr>
      <w:tr w:rsidR="009E6B87" w:rsidRPr="009E6B87" w:rsidTr="009E6B8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val="en-US" w:eastAsia="en-US"/>
              </w:rPr>
            </w:pPr>
            <w:r w:rsidRPr="009E6B87">
              <w:rPr>
                <w:rFonts w:eastAsia="Times New Roman"/>
                <w:color w:val="000000"/>
                <w:sz w:val="28"/>
                <w:szCs w:val="28"/>
                <w:lang w:val="en-US" w:eastAsia="en-US"/>
              </w:rPr>
              <w:lastRenderedPageBreak/>
              <w:t>Консультационное направление</w:t>
            </w:r>
          </w:p>
        </w:tc>
        <w:tc>
          <w:tcPr>
            <w:tcW w:w="7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eastAsia="en-US"/>
              </w:rPr>
            </w:pPr>
            <w:r w:rsidRPr="009E6B87">
              <w:rPr>
                <w:rFonts w:eastAsia="Times New Roman"/>
                <w:color w:val="000000"/>
                <w:sz w:val="28"/>
                <w:szCs w:val="28"/>
                <w:lang w:eastAsia="en-US"/>
              </w:rPr>
              <w:t>Консультирование родителей:                                                              *по</w:t>
            </w:r>
            <w:r w:rsidRPr="009E6B87">
              <w:rPr>
                <w:rFonts w:eastAsia="Times New Roman"/>
                <w:color w:val="000000"/>
                <w:sz w:val="28"/>
                <w:szCs w:val="28"/>
                <w:lang w:val="en-US" w:eastAsia="en-US"/>
              </w:rPr>
              <w:t> </w:t>
            </w:r>
            <w:r w:rsidRPr="009E6B87">
              <w:rPr>
                <w:rFonts w:eastAsia="Times New Roman"/>
                <w:color w:val="000000"/>
                <w:sz w:val="28"/>
                <w:szCs w:val="28"/>
                <w:lang w:eastAsia="en-US"/>
              </w:rPr>
              <w:t>вопросам их</w:t>
            </w:r>
            <w:r w:rsidRPr="009E6B87">
              <w:rPr>
                <w:rFonts w:eastAsia="Times New Roman"/>
                <w:color w:val="000000"/>
                <w:sz w:val="28"/>
                <w:szCs w:val="28"/>
                <w:lang w:val="en-US" w:eastAsia="en-US"/>
              </w:rPr>
              <w:t> </w:t>
            </w:r>
            <w:r w:rsidRPr="009E6B87">
              <w:rPr>
                <w:rFonts w:eastAsia="Times New Roman"/>
                <w:color w:val="000000"/>
                <w:sz w:val="28"/>
                <w:szCs w:val="28"/>
                <w:lang w:eastAsia="en-US"/>
              </w:rPr>
              <w:t>взаимодействия с</w:t>
            </w:r>
            <w:r w:rsidRPr="009E6B87">
              <w:rPr>
                <w:rFonts w:eastAsia="Times New Roman"/>
                <w:color w:val="000000"/>
                <w:sz w:val="28"/>
                <w:szCs w:val="28"/>
                <w:lang w:val="en-US" w:eastAsia="en-US"/>
              </w:rPr>
              <w:t> </w:t>
            </w:r>
            <w:r w:rsidRPr="009E6B87">
              <w:rPr>
                <w:rFonts w:eastAsia="Times New Roman"/>
                <w:color w:val="000000"/>
                <w:sz w:val="28"/>
                <w:szCs w:val="28"/>
                <w:lang w:eastAsia="en-US"/>
              </w:rPr>
              <w:t>ребенком, преодоления возникающих проблем воспитания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обучения детей, в</w:t>
            </w:r>
            <w:r w:rsidRPr="009E6B87">
              <w:rPr>
                <w:rFonts w:eastAsia="Times New Roman"/>
                <w:color w:val="000000"/>
                <w:sz w:val="28"/>
                <w:szCs w:val="28"/>
                <w:lang w:val="en-US" w:eastAsia="en-US"/>
              </w:rPr>
              <w:t> </w:t>
            </w:r>
            <w:r w:rsidRPr="009E6B87">
              <w:rPr>
                <w:rFonts w:eastAsia="Times New Roman"/>
                <w:color w:val="000000"/>
                <w:sz w:val="28"/>
                <w:szCs w:val="28"/>
                <w:lang w:eastAsia="en-US"/>
              </w:rPr>
              <w:t>том числе с</w:t>
            </w:r>
            <w:r w:rsidRPr="009E6B87">
              <w:rPr>
                <w:rFonts w:eastAsia="Times New Roman"/>
                <w:color w:val="000000"/>
                <w:sz w:val="28"/>
                <w:szCs w:val="28"/>
                <w:lang w:val="en-US" w:eastAsia="en-US"/>
              </w:rPr>
              <w:t> </w:t>
            </w:r>
            <w:r w:rsidRPr="009E6B87">
              <w:rPr>
                <w:rFonts w:eastAsia="Times New Roman"/>
                <w:color w:val="000000"/>
                <w:sz w:val="28"/>
                <w:szCs w:val="28"/>
                <w:lang w:eastAsia="en-US"/>
              </w:rPr>
              <w:t>особыми образовательными потребностями (ООП) в</w:t>
            </w:r>
            <w:r w:rsidRPr="009E6B87">
              <w:rPr>
                <w:rFonts w:eastAsia="Times New Roman"/>
                <w:color w:val="000000"/>
                <w:sz w:val="28"/>
                <w:szCs w:val="28"/>
                <w:lang w:val="en-US" w:eastAsia="en-US"/>
              </w:rPr>
              <w:t> </w:t>
            </w:r>
            <w:r w:rsidRPr="009E6B87">
              <w:rPr>
                <w:rFonts w:eastAsia="Times New Roman"/>
                <w:color w:val="000000"/>
                <w:sz w:val="28"/>
                <w:szCs w:val="28"/>
                <w:lang w:eastAsia="en-US"/>
              </w:rPr>
              <w:t>условиях семьи;                                                                                                    *об особенностях поведения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взаимодействия ребенка со</w:t>
            </w:r>
            <w:r w:rsidRPr="009E6B87">
              <w:rPr>
                <w:rFonts w:eastAsia="Times New Roman"/>
                <w:color w:val="000000"/>
                <w:sz w:val="28"/>
                <w:szCs w:val="28"/>
                <w:lang w:val="en-US" w:eastAsia="en-US"/>
              </w:rPr>
              <w:t> </w:t>
            </w:r>
            <w:r w:rsidRPr="009E6B87">
              <w:rPr>
                <w:rFonts w:eastAsia="Times New Roman"/>
                <w:color w:val="000000"/>
                <w:sz w:val="28"/>
                <w:szCs w:val="28"/>
                <w:lang w:eastAsia="en-US"/>
              </w:rPr>
              <w:t>сверстниками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педагогом;                                                          *о возникающих проблемных ситуациях;                                                    *о способах воспитания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построения продуктивного взаимодействия с</w:t>
            </w:r>
            <w:r w:rsidRPr="009E6B87">
              <w:rPr>
                <w:rFonts w:eastAsia="Times New Roman"/>
                <w:color w:val="000000"/>
                <w:sz w:val="28"/>
                <w:szCs w:val="28"/>
                <w:lang w:val="en-US" w:eastAsia="en-US"/>
              </w:rPr>
              <w:t> </w:t>
            </w:r>
            <w:r w:rsidRPr="009E6B87">
              <w:rPr>
                <w:rFonts w:eastAsia="Times New Roman"/>
                <w:color w:val="000000"/>
                <w:sz w:val="28"/>
                <w:szCs w:val="28"/>
                <w:lang w:eastAsia="en-US"/>
              </w:rPr>
              <w:t>детьми раннего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дошкольного возраста;                                                                                                   *о способах организации и</w:t>
            </w:r>
            <w:r w:rsidRPr="009E6B87">
              <w:rPr>
                <w:rFonts w:eastAsia="Times New Roman"/>
                <w:color w:val="000000"/>
                <w:sz w:val="28"/>
                <w:szCs w:val="28"/>
                <w:lang w:val="en-US" w:eastAsia="en-US"/>
              </w:rPr>
              <w:t> </w:t>
            </w:r>
            <w:r w:rsidRPr="009E6B87">
              <w:rPr>
                <w:rFonts w:eastAsia="Times New Roman"/>
                <w:color w:val="000000"/>
                <w:sz w:val="28"/>
                <w:szCs w:val="28"/>
                <w:lang w:eastAsia="en-US"/>
              </w:rPr>
              <w:t>участия в</w:t>
            </w:r>
            <w:r w:rsidRPr="009E6B87">
              <w:rPr>
                <w:rFonts w:eastAsia="Times New Roman"/>
                <w:color w:val="000000"/>
                <w:sz w:val="28"/>
                <w:szCs w:val="28"/>
                <w:lang w:val="en-US" w:eastAsia="en-US"/>
              </w:rPr>
              <w:t> </w:t>
            </w:r>
            <w:r w:rsidRPr="009E6B87">
              <w:rPr>
                <w:rFonts w:eastAsia="Times New Roman"/>
                <w:color w:val="000000"/>
                <w:sz w:val="28"/>
                <w:szCs w:val="28"/>
                <w:lang w:eastAsia="en-US"/>
              </w:rPr>
              <w:t>детских деятельностях, об образовательном процессе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др.</w:t>
            </w:r>
          </w:p>
        </w:tc>
      </w:tr>
    </w:tbl>
    <w:p w:rsidR="009E6B87" w:rsidRPr="009E6B87" w:rsidRDefault="009E6B87" w:rsidP="009E6B87">
      <w:pPr>
        <w:spacing w:before="100" w:beforeAutospacing="1" w:after="100" w:afterAutospacing="1"/>
        <w:rPr>
          <w:rFonts w:eastAsia="Times New Roman"/>
          <w:color w:val="000000"/>
          <w:sz w:val="28"/>
          <w:szCs w:val="28"/>
          <w:lang w:eastAsia="en-US"/>
        </w:rPr>
      </w:pPr>
      <w:r w:rsidRPr="009E6B87">
        <w:rPr>
          <w:rFonts w:eastAsia="Times New Roman"/>
          <w:color w:val="000000"/>
          <w:sz w:val="28"/>
          <w:szCs w:val="28"/>
          <w:lang w:eastAsia="en-US"/>
        </w:rPr>
        <w:t>Благодаря разностороннему взаимодействию ДОО с</w:t>
      </w:r>
      <w:r w:rsidRPr="009E6B87">
        <w:rPr>
          <w:rFonts w:eastAsia="Times New Roman"/>
          <w:color w:val="000000"/>
          <w:sz w:val="28"/>
          <w:szCs w:val="28"/>
          <w:lang w:val="en-US" w:eastAsia="en-US"/>
        </w:rPr>
        <w:t> </w:t>
      </w:r>
      <w:r w:rsidRPr="009E6B87">
        <w:rPr>
          <w:rFonts w:eastAsia="Times New Roman"/>
          <w:color w:val="000000"/>
          <w:sz w:val="28"/>
          <w:szCs w:val="28"/>
          <w:lang w:eastAsia="en-US"/>
        </w:rPr>
        <w:t>родителями своих воспитанников повышается качество образовательного процесса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происходит сближение всех участников образовательного процесса, развивается творческий потенциал детей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нереализованный потенциал взрослых.                                                                                Важный момент в</w:t>
      </w:r>
      <w:r w:rsidRPr="009E6B87">
        <w:rPr>
          <w:rFonts w:eastAsia="Times New Roman"/>
          <w:color w:val="000000"/>
          <w:sz w:val="28"/>
          <w:szCs w:val="28"/>
          <w:lang w:val="en-US" w:eastAsia="en-US"/>
        </w:rPr>
        <w:t> </w:t>
      </w:r>
      <w:r w:rsidRPr="009E6B87">
        <w:rPr>
          <w:rFonts w:eastAsia="Times New Roman"/>
          <w:color w:val="000000"/>
          <w:sz w:val="28"/>
          <w:szCs w:val="28"/>
          <w:lang w:eastAsia="en-US"/>
        </w:rPr>
        <w:t>формировании традиций в</w:t>
      </w:r>
      <w:r w:rsidRPr="009E6B87">
        <w:rPr>
          <w:rFonts w:eastAsia="Times New Roman"/>
          <w:color w:val="000000"/>
          <w:sz w:val="28"/>
          <w:szCs w:val="28"/>
          <w:lang w:val="en-US" w:eastAsia="en-US"/>
        </w:rPr>
        <w:t> </w:t>
      </w:r>
      <w:r w:rsidRPr="009E6B87">
        <w:rPr>
          <w:rFonts w:eastAsia="Times New Roman"/>
          <w:color w:val="000000"/>
          <w:sz w:val="28"/>
          <w:szCs w:val="28"/>
          <w:lang w:eastAsia="en-US"/>
        </w:rPr>
        <w:t>учреждении</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 совместное проведение народных праздников, посиделок .                   </w:t>
      </w:r>
      <w:r w:rsidR="00655E9A">
        <w:rPr>
          <w:rFonts w:eastAsia="Times New Roman"/>
          <w:color w:val="000000"/>
          <w:sz w:val="28"/>
          <w:szCs w:val="28"/>
          <w:lang w:eastAsia="en-US"/>
        </w:rPr>
        <w:t xml:space="preserve">                                                                                  </w:t>
      </w:r>
      <w:r w:rsidRPr="009E6B87">
        <w:rPr>
          <w:rFonts w:eastAsia="Times New Roman"/>
          <w:color w:val="000000"/>
          <w:sz w:val="28"/>
          <w:szCs w:val="28"/>
          <w:lang w:eastAsia="en-US"/>
        </w:rPr>
        <w:t xml:space="preserve"> Ежегодно проводятся мероприятия, в</w:t>
      </w:r>
      <w:r w:rsidRPr="009E6B87">
        <w:rPr>
          <w:rFonts w:eastAsia="Times New Roman"/>
          <w:color w:val="000000"/>
          <w:sz w:val="28"/>
          <w:szCs w:val="28"/>
          <w:lang w:val="en-US" w:eastAsia="en-US"/>
        </w:rPr>
        <w:t> </w:t>
      </w:r>
      <w:r w:rsidRPr="009E6B87">
        <w:rPr>
          <w:rFonts w:eastAsia="Times New Roman"/>
          <w:color w:val="000000"/>
          <w:sz w:val="28"/>
          <w:szCs w:val="28"/>
          <w:lang w:eastAsia="en-US"/>
        </w:rPr>
        <w:t>которых родители принимают активное участие.</w:t>
      </w:r>
    </w:p>
    <w:p w:rsidR="009E6B87" w:rsidRPr="009E6B87" w:rsidRDefault="009E6B87" w:rsidP="009E6B87">
      <w:pPr>
        <w:spacing w:before="100" w:beforeAutospacing="1" w:after="100" w:afterAutospacing="1"/>
        <w:rPr>
          <w:rFonts w:eastAsia="Times New Roman"/>
          <w:i/>
          <w:color w:val="000000"/>
          <w:sz w:val="28"/>
          <w:szCs w:val="28"/>
          <w:lang w:eastAsia="en-US"/>
        </w:rPr>
      </w:pPr>
      <w:r w:rsidRPr="009E6B87">
        <w:rPr>
          <w:rFonts w:eastAsia="Times New Roman"/>
          <w:b/>
          <w:bCs/>
          <w:i/>
          <w:color w:val="000000"/>
          <w:sz w:val="28"/>
          <w:szCs w:val="28"/>
          <w:lang w:eastAsia="en-US"/>
        </w:rPr>
        <w:t xml:space="preserve">Основные практические формы взаимодействия </w:t>
      </w:r>
      <w:r w:rsidRPr="009E6B87">
        <w:rPr>
          <w:rFonts w:eastAsia="Times New Roman"/>
          <w:b/>
          <w:i/>
          <w:color w:val="000000"/>
          <w:sz w:val="28"/>
          <w:szCs w:val="28"/>
          <w:lang w:eastAsia="en-US"/>
        </w:rPr>
        <w:t xml:space="preserve">МБДОУ </w:t>
      </w:r>
      <w:r>
        <w:rPr>
          <w:rFonts w:eastAsia="Times New Roman"/>
          <w:b/>
          <w:i/>
          <w:color w:val="000000"/>
          <w:sz w:val="28"/>
          <w:szCs w:val="28"/>
          <w:lang w:eastAsia="en-US"/>
        </w:rPr>
        <w:t>№8</w:t>
      </w:r>
      <w:r w:rsidRPr="009E6B87">
        <w:rPr>
          <w:rFonts w:eastAsia="Times New Roman"/>
          <w:b/>
          <w:i/>
          <w:color w:val="000000"/>
          <w:sz w:val="28"/>
          <w:szCs w:val="28"/>
          <w:lang w:eastAsia="en-US"/>
        </w:rPr>
        <w:t>« Огонёк»</w:t>
      </w:r>
      <w:r w:rsidRPr="009E6B87">
        <w:rPr>
          <w:rFonts w:eastAsia="Times New Roman"/>
          <w:i/>
          <w:color w:val="000000"/>
          <w:sz w:val="28"/>
          <w:szCs w:val="28"/>
          <w:lang w:eastAsia="en-US"/>
        </w:rPr>
        <w:t xml:space="preserve"> </w:t>
      </w:r>
      <w:r w:rsidRPr="009E6B87">
        <w:rPr>
          <w:rFonts w:eastAsia="Times New Roman"/>
          <w:b/>
          <w:bCs/>
          <w:i/>
          <w:color w:val="000000"/>
          <w:sz w:val="28"/>
          <w:szCs w:val="28"/>
          <w:lang w:eastAsia="en-US"/>
        </w:rPr>
        <w:t>с</w:t>
      </w:r>
      <w:r w:rsidRPr="009E6B87">
        <w:rPr>
          <w:rFonts w:eastAsia="Times New Roman"/>
          <w:b/>
          <w:bCs/>
          <w:i/>
          <w:color w:val="000000"/>
          <w:sz w:val="28"/>
          <w:szCs w:val="28"/>
          <w:lang w:val="en-US" w:eastAsia="en-US"/>
        </w:rPr>
        <w:t> </w:t>
      </w:r>
      <w:r w:rsidRPr="009E6B87">
        <w:rPr>
          <w:rFonts w:eastAsia="Times New Roman"/>
          <w:b/>
          <w:bCs/>
          <w:i/>
          <w:color w:val="000000"/>
          <w:sz w:val="28"/>
          <w:szCs w:val="28"/>
          <w:lang w:eastAsia="en-US"/>
        </w:rPr>
        <w:t>семьей</w:t>
      </w:r>
    </w:p>
    <w:tbl>
      <w:tblPr>
        <w:tblW w:w="11132" w:type="dxa"/>
        <w:tblCellMar>
          <w:top w:w="15" w:type="dxa"/>
          <w:left w:w="15" w:type="dxa"/>
          <w:bottom w:w="15" w:type="dxa"/>
          <w:right w:w="15" w:type="dxa"/>
        </w:tblCellMar>
        <w:tblLook w:val="0600" w:firstRow="0" w:lastRow="0" w:firstColumn="0" w:lastColumn="0" w:noHBand="1" w:noVBand="1"/>
      </w:tblPr>
      <w:tblGrid>
        <w:gridCol w:w="2916"/>
        <w:gridCol w:w="8216"/>
      </w:tblGrid>
      <w:tr w:rsidR="009E6B87" w:rsidRPr="009E6B87" w:rsidTr="002F5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b/>
                <w:i/>
                <w:sz w:val="28"/>
                <w:szCs w:val="28"/>
                <w:lang w:val="en-US" w:eastAsia="en-US"/>
              </w:rPr>
            </w:pPr>
            <w:r w:rsidRPr="009E6B87">
              <w:rPr>
                <w:rFonts w:eastAsia="Times New Roman"/>
                <w:b/>
                <w:i/>
                <w:color w:val="000000"/>
                <w:sz w:val="28"/>
                <w:szCs w:val="28"/>
                <w:lang w:val="en-US" w:eastAsia="en-US"/>
              </w:rPr>
              <w:t>Этапы</w:t>
            </w:r>
          </w:p>
        </w:tc>
        <w:tc>
          <w:tcPr>
            <w:tcW w:w="8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b/>
                <w:i/>
                <w:sz w:val="28"/>
                <w:szCs w:val="28"/>
                <w:lang w:val="en-US" w:eastAsia="en-US"/>
              </w:rPr>
            </w:pPr>
            <w:r w:rsidRPr="009E6B87">
              <w:rPr>
                <w:rFonts w:eastAsia="Times New Roman"/>
                <w:b/>
                <w:i/>
                <w:color w:val="000000"/>
                <w:sz w:val="28"/>
                <w:szCs w:val="28"/>
                <w:lang w:val="en-US" w:eastAsia="en-US"/>
              </w:rPr>
              <w:t>Формы</w:t>
            </w:r>
          </w:p>
        </w:tc>
      </w:tr>
      <w:tr w:rsidR="009E6B87" w:rsidRPr="009E6B87" w:rsidTr="002F5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val="en-US" w:eastAsia="en-US"/>
              </w:rPr>
            </w:pPr>
            <w:r w:rsidRPr="009E6B87">
              <w:rPr>
                <w:rFonts w:eastAsia="Times New Roman"/>
                <w:color w:val="000000"/>
                <w:sz w:val="28"/>
                <w:szCs w:val="28"/>
                <w:lang w:val="en-US" w:eastAsia="en-US"/>
              </w:rPr>
              <w:t>Знакомство с семьей</w:t>
            </w:r>
          </w:p>
        </w:tc>
        <w:tc>
          <w:tcPr>
            <w:tcW w:w="8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val="en-US" w:eastAsia="en-US"/>
              </w:rPr>
            </w:pPr>
            <w:r w:rsidRPr="009E6B87">
              <w:rPr>
                <w:rFonts w:eastAsia="Times New Roman"/>
                <w:color w:val="000000"/>
                <w:sz w:val="28"/>
                <w:szCs w:val="28"/>
                <w:lang w:val="en-US" w:eastAsia="en-US"/>
              </w:rPr>
              <w:t>Встречи-знакомства, анкетирование</w:t>
            </w:r>
          </w:p>
        </w:tc>
      </w:tr>
      <w:tr w:rsidR="009E6B87" w:rsidRPr="009E6B87" w:rsidTr="002F5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eastAsia="en-US"/>
              </w:rPr>
            </w:pPr>
            <w:r w:rsidRPr="009E6B87">
              <w:rPr>
                <w:rFonts w:eastAsia="Times New Roman"/>
                <w:color w:val="000000"/>
                <w:sz w:val="28"/>
                <w:szCs w:val="28"/>
                <w:lang w:eastAsia="en-US"/>
              </w:rPr>
              <w:t>Информирование родителей о</w:t>
            </w:r>
            <w:r w:rsidRPr="009E6B87">
              <w:rPr>
                <w:rFonts w:eastAsia="Times New Roman"/>
                <w:color w:val="000000"/>
                <w:sz w:val="28"/>
                <w:szCs w:val="28"/>
                <w:lang w:val="en-US" w:eastAsia="en-US"/>
              </w:rPr>
              <w:t> </w:t>
            </w:r>
            <w:r w:rsidRPr="009E6B87">
              <w:rPr>
                <w:rFonts w:eastAsia="Times New Roman"/>
                <w:color w:val="000000"/>
                <w:sz w:val="28"/>
                <w:szCs w:val="28"/>
                <w:lang w:eastAsia="en-US"/>
              </w:rPr>
              <w:t>ходе образовательной деятельности</w:t>
            </w:r>
          </w:p>
        </w:tc>
        <w:tc>
          <w:tcPr>
            <w:tcW w:w="8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eastAsia="en-US"/>
              </w:rPr>
            </w:pPr>
            <w:r w:rsidRPr="009E6B87">
              <w:rPr>
                <w:rFonts w:eastAsia="Times New Roman"/>
                <w:color w:val="000000"/>
                <w:sz w:val="28"/>
                <w:szCs w:val="28"/>
                <w:lang w:eastAsia="en-US"/>
              </w:rPr>
              <w:t>*Дни открытых дверей,                                                   *индивидуальные и</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групповые консультации, </w:t>
            </w:r>
            <w:r w:rsidR="002F5A4A">
              <w:rPr>
                <w:rFonts w:eastAsia="Times New Roman"/>
                <w:color w:val="000000"/>
                <w:sz w:val="28"/>
                <w:szCs w:val="28"/>
                <w:lang w:eastAsia="en-US"/>
              </w:rPr>
              <w:t xml:space="preserve">                          </w:t>
            </w:r>
            <w:r w:rsidRPr="009E6B87">
              <w:rPr>
                <w:rFonts w:eastAsia="Times New Roman"/>
                <w:color w:val="000000"/>
                <w:sz w:val="28"/>
                <w:szCs w:val="28"/>
                <w:lang w:eastAsia="en-US"/>
              </w:rPr>
              <w:t xml:space="preserve">*родительские собрания,                                           *информационные стенды,                                                         *создание буклетов, памяток,                                                     </w:t>
            </w:r>
            <w:r w:rsidR="002F5A4A">
              <w:rPr>
                <w:rFonts w:eastAsia="Times New Roman"/>
                <w:color w:val="000000"/>
                <w:sz w:val="28"/>
                <w:szCs w:val="28"/>
                <w:lang w:eastAsia="en-US"/>
              </w:rPr>
              <w:t xml:space="preserve">          </w:t>
            </w:r>
            <w:r w:rsidRPr="009E6B87">
              <w:rPr>
                <w:rFonts w:eastAsia="Times New Roman"/>
                <w:color w:val="000000"/>
                <w:sz w:val="28"/>
                <w:szCs w:val="28"/>
                <w:lang w:eastAsia="en-US"/>
              </w:rPr>
              <w:t>*сайт ДОО,                                                                              *организация выставок детского творчества, приглашение родителей на</w:t>
            </w:r>
            <w:r w:rsidRPr="009E6B87">
              <w:rPr>
                <w:rFonts w:eastAsia="Times New Roman"/>
                <w:color w:val="000000"/>
                <w:sz w:val="28"/>
                <w:szCs w:val="28"/>
                <w:lang w:val="en-US" w:eastAsia="en-US"/>
              </w:rPr>
              <w:t> </w:t>
            </w:r>
            <w:r w:rsidRPr="009E6B87">
              <w:rPr>
                <w:rFonts w:eastAsia="Times New Roman"/>
                <w:color w:val="000000"/>
                <w:sz w:val="28"/>
                <w:szCs w:val="28"/>
                <w:lang w:eastAsia="en-US"/>
              </w:rPr>
              <w:t>детские концерты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праздники, итоговые и открытые мероприятия</w:t>
            </w:r>
          </w:p>
        </w:tc>
      </w:tr>
      <w:tr w:rsidR="009E6B87" w:rsidRPr="009E6B87" w:rsidTr="002F5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val="en-US" w:eastAsia="en-US"/>
              </w:rPr>
            </w:pPr>
            <w:r w:rsidRPr="009E6B87">
              <w:rPr>
                <w:rFonts w:eastAsia="Times New Roman"/>
                <w:color w:val="000000"/>
                <w:sz w:val="28"/>
                <w:szCs w:val="28"/>
                <w:lang w:val="en-US" w:eastAsia="en-US"/>
              </w:rPr>
              <w:t>Просвещение родителей</w:t>
            </w:r>
          </w:p>
        </w:tc>
        <w:tc>
          <w:tcPr>
            <w:tcW w:w="8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eastAsia="en-US"/>
              </w:rPr>
            </w:pPr>
            <w:r w:rsidRPr="009E6B87">
              <w:rPr>
                <w:rFonts w:eastAsia="Times New Roman"/>
                <w:color w:val="000000"/>
                <w:sz w:val="28"/>
                <w:szCs w:val="28"/>
                <w:lang w:eastAsia="en-US"/>
              </w:rPr>
              <w:t xml:space="preserve">*семинары,                                                                             *семинары-практикумы,                                             </w:t>
            </w:r>
            <w:r w:rsidR="002F5A4A">
              <w:rPr>
                <w:rFonts w:eastAsia="Times New Roman"/>
                <w:color w:val="000000"/>
                <w:sz w:val="28"/>
                <w:szCs w:val="28"/>
                <w:lang w:eastAsia="en-US"/>
              </w:rPr>
              <w:t xml:space="preserve">          </w:t>
            </w:r>
            <w:r w:rsidRPr="009E6B87">
              <w:rPr>
                <w:rFonts w:eastAsia="Times New Roman"/>
                <w:color w:val="000000"/>
                <w:sz w:val="28"/>
                <w:szCs w:val="28"/>
                <w:lang w:eastAsia="en-US"/>
              </w:rPr>
              <w:lastRenderedPageBreak/>
              <w:t xml:space="preserve">*консультации,                                                                              *мастер-классы,                                                                 </w:t>
            </w:r>
            <w:r w:rsidR="002F5A4A">
              <w:rPr>
                <w:rFonts w:eastAsia="Times New Roman"/>
                <w:color w:val="000000"/>
                <w:sz w:val="28"/>
                <w:szCs w:val="28"/>
                <w:lang w:eastAsia="en-US"/>
              </w:rPr>
              <w:t xml:space="preserve">                  </w:t>
            </w:r>
            <w:r w:rsidRPr="009E6B87">
              <w:rPr>
                <w:rFonts w:eastAsia="Times New Roman"/>
                <w:color w:val="000000"/>
                <w:sz w:val="28"/>
                <w:szCs w:val="28"/>
                <w:lang w:eastAsia="en-US"/>
              </w:rPr>
              <w:t xml:space="preserve">*тренинги,                                                                             </w:t>
            </w:r>
            <w:r w:rsidR="002F5A4A">
              <w:rPr>
                <w:rFonts w:eastAsia="Times New Roman"/>
                <w:color w:val="000000"/>
                <w:sz w:val="28"/>
                <w:szCs w:val="28"/>
                <w:lang w:eastAsia="en-US"/>
              </w:rPr>
              <w:t xml:space="preserve">        </w:t>
            </w:r>
            <w:r w:rsidRPr="009E6B87">
              <w:rPr>
                <w:rFonts w:eastAsia="Times New Roman"/>
                <w:color w:val="000000"/>
                <w:sz w:val="28"/>
                <w:szCs w:val="28"/>
                <w:lang w:eastAsia="en-US"/>
              </w:rPr>
              <w:t>*создание родительской библиотеки в</w:t>
            </w:r>
            <w:r w:rsidRPr="009E6B87">
              <w:rPr>
                <w:rFonts w:eastAsia="Times New Roman"/>
                <w:color w:val="000000"/>
                <w:sz w:val="28"/>
                <w:szCs w:val="28"/>
                <w:lang w:val="en-US" w:eastAsia="en-US"/>
              </w:rPr>
              <w:t> </w:t>
            </w:r>
            <w:r w:rsidRPr="009E6B87">
              <w:rPr>
                <w:rFonts w:eastAsia="Times New Roman"/>
                <w:color w:val="000000"/>
                <w:sz w:val="28"/>
                <w:szCs w:val="28"/>
                <w:lang w:eastAsia="en-US"/>
              </w:rPr>
              <w:t>группах</w:t>
            </w:r>
          </w:p>
        </w:tc>
      </w:tr>
      <w:tr w:rsidR="009E6B87" w:rsidRPr="009E6B87" w:rsidTr="002F5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6B87" w:rsidRPr="009E6B87" w:rsidRDefault="009E6B87" w:rsidP="009E6B87">
            <w:pPr>
              <w:spacing w:before="100" w:beforeAutospacing="1" w:after="100" w:afterAutospacing="1"/>
              <w:rPr>
                <w:rFonts w:eastAsia="Times New Roman"/>
                <w:color w:val="000000"/>
                <w:sz w:val="28"/>
                <w:szCs w:val="28"/>
                <w:lang w:val="en-US" w:eastAsia="en-US"/>
              </w:rPr>
            </w:pPr>
            <w:r w:rsidRPr="009E6B87">
              <w:rPr>
                <w:rFonts w:eastAsia="Times New Roman"/>
                <w:color w:val="000000"/>
                <w:sz w:val="28"/>
                <w:szCs w:val="28"/>
                <w:lang w:val="en-US" w:eastAsia="en-US"/>
              </w:rPr>
              <w:lastRenderedPageBreak/>
              <w:t>Совместная деятельность</w:t>
            </w:r>
          </w:p>
        </w:tc>
        <w:tc>
          <w:tcPr>
            <w:tcW w:w="8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6B87" w:rsidRPr="009E6B87" w:rsidRDefault="009E6B87" w:rsidP="009E6B87">
            <w:pPr>
              <w:spacing w:before="100" w:beforeAutospacing="1" w:after="100" w:afterAutospacing="1"/>
              <w:rPr>
                <w:rFonts w:eastAsia="Times New Roman"/>
                <w:color w:val="000000"/>
                <w:sz w:val="28"/>
                <w:szCs w:val="28"/>
                <w:lang w:eastAsia="en-US"/>
              </w:rPr>
            </w:pPr>
            <w:r w:rsidRPr="009E6B87">
              <w:rPr>
                <w:rFonts w:eastAsia="Times New Roman"/>
                <w:color w:val="000000"/>
                <w:sz w:val="28"/>
                <w:szCs w:val="28"/>
                <w:lang w:eastAsia="en-US"/>
              </w:rPr>
              <w:t>*Привлечение родителей к</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участию:                                                  </w:t>
            </w:r>
            <w:r w:rsidR="002F5A4A">
              <w:rPr>
                <w:rFonts w:eastAsia="Times New Roman"/>
                <w:color w:val="000000"/>
                <w:sz w:val="28"/>
                <w:szCs w:val="28"/>
                <w:lang w:eastAsia="en-US"/>
              </w:rPr>
              <w:t xml:space="preserve">          </w:t>
            </w:r>
            <w:r w:rsidRPr="009E6B87">
              <w:rPr>
                <w:rFonts w:eastAsia="Times New Roman"/>
                <w:color w:val="000000"/>
                <w:sz w:val="28"/>
                <w:szCs w:val="28"/>
                <w:lang w:eastAsia="en-US"/>
              </w:rPr>
              <w:t>- в</w:t>
            </w:r>
            <w:r w:rsidRPr="009E6B87">
              <w:rPr>
                <w:rFonts w:eastAsia="Times New Roman"/>
                <w:color w:val="000000"/>
                <w:sz w:val="28"/>
                <w:szCs w:val="28"/>
                <w:lang w:val="en-US" w:eastAsia="en-US"/>
              </w:rPr>
              <w:t> </w:t>
            </w:r>
            <w:r w:rsidRPr="009E6B87">
              <w:rPr>
                <w:rFonts w:eastAsia="Times New Roman"/>
                <w:color w:val="000000"/>
                <w:sz w:val="28"/>
                <w:szCs w:val="28"/>
                <w:lang w:eastAsia="en-US"/>
              </w:rPr>
              <w:t xml:space="preserve">занятиях,                                                                                       </w:t>
            </w:r>
            <w:r w:rsidR="002F5A4A">
              <w:rPr>
                <w:rFonts w:eastAsia="Times New Roman"/>
                <w:color w:val="000000"/>
                <w:sz w:val="28"/>
                <w:szCs w:val="28"/>
                <w:lang w:eastAsia="en-US"/>
              </w:rPr>
              <w:t xml:space="preserve">                  </w:t>
            </w:r>
            <w:r w:rsidRPr="009E6B87">
              <w:rPr>
                <w:rFonts w:eastAsia="Times New Roman"/>
                <w:color w:val="000000"/>
                <w:sz w:val="28"/>
                <w:szCs w:val="28"/>
                <w:lang w:eastAsia="en-US"/>
              </w:rPr>
              <w:t xml:space="preserve">-акциях,                                                                                                </w:t>
            </w:r>
            <w:r w:rsidR="002F5A4A">
              <w:rPr>
                <w:rFonts w:eastAsia="Times New Roman"/>
                <w:color w:val="000000"/>
                <w:sz w:val="28"/>
                <w:szCs w:val="28"/>
                <w:lang w:eastAsia="en-US"/>
              </w:rPr>
              <w:t xml:space="preserve">           </w:t>
            </w:r>
            <w:r w:rsidRPr="009E6B87">
              <w:rPr>
                <w:rFonts w:eastAsia="Times New Roman"/>
                <w:color w:val="000000"/>
                <w:sz w:val="28"/>
                <w:szCs w:val="28"/>
                <w:lang w:eastAsia="en-US"/>
              </w:rPr>
              <w:t xml:space="preserve">-экскурсиях,                                                                             </w:t>
            </w:r>
            <w:r w:rsidR="002F5A4A">
              <w:rPr>
                <w:rFonts w:eastAsia="Times New Roman"/>
                <w:color w:val="000000"/>
                <w:sz w:val="28"/>
                <w:szCs w:val="28"/>
                <w:lang w:eastAsia="en-US"/>
              </w:rPr>
              <w:t xml:space="preserve">                            </w:t>
            </w:r>
            <w:r w:rsidRPr="009E6B87">
              <w:rPr>
                <w:rFonts w:eastAsia="Times New Roman"/>
                <w:color w:val="000000"/>
                <w:sz w:val="28"/>
                <w:szCs w:val="28"/>
                <w:lang w:eastAsia="en-US"/>
              </w:rPr>
              <w:t xml:space="preserve">-конкурсах,                                                                                        </w:t>
            </w:r>
            <w:r w:rsidR="002F5A4A">
              <w:rPr>
                <w:rFonts w:eastAsia="Times New Roman"/>
                <w:color w:val="000000"/>
                <w:sz w:val="28"/>
                <w:szCs w:val="28"/>
                <w:lang w:eastAsia="en-US"/>
              </w:rPr>
              <w:t xml:space="preserve">                   </w:t>
            </w:r>
            <w:r w:rsidRPr="009E6B87">
              <w:rPr>
                <w:rFonts w:eastAsia="Times New Roman"/>
                <w:color w:val="000000"/>
                <w:sz w:val="28"/>
                <w:szCs w:val="28"/>
                <w:lang w:eastAsia="en-US"/>
              </w:rPr>
              <w:t xml:space="preserve"> -субботниках,                                                                                        </w:t>
            </w:r>
            <w:r w:rsidR="002F5A4A">
              <w:rPr>
                <w:rFonts w:eastAsia="Times New Roman"/>
                <w:color w:val="000000"/>
                <w:sz w:val="28"/>
                <w:szCs w:val="28"/>
                <w:lang w:eastAsia="en-US"/>
              </w:rPr>
              <w:t xml:space="preserve">         </w:t>
            </w:r>
            <w:r w:rsidRPr="009E6B87">
              <w:rPr>
                <w:rFonts w:eastAsia="Times New Roman"/>
                <w:color w:val="000000"/>
                <w:sz w:val="28"/>
                <w:szCs w:val="28"/>
                <w:lang w:eastAsia="en-US"/>
              </w:rPr>
              <w:t xml:space="preserve"> -в</w:t>
            </w:r>
            <w:r w:rsidRPr="009E6B87">
              <w:rPr>
                <w:rFonts w:eastAsia="Times New Roman"/>
                <w:color w:val="000000"/>
                <w:sz w:val="28"/>
                <w:szCs w:val="28"/>
                <w:lang w:val="en-US" w:eastAsia="en-US"/>
              </w:rPr>
              <w:t> </w:t>
            </w:r>
            <w:r w:rsidRPr="009E6B87">
              <w:rPr>
                <w:rFonts w:eastAsia="Times New Roman"/>
                <w:color w:val="000000"/>
                <w:sz w:val="28"/>
                <w:szCs w:val="28"/>
                <w:lang w:eastAsia="en-US"/>
              </w:rPr>
              <w:t>детской исследовательской и</w:t>
            </w:r>
            <w:r w:rsidRPr="009E6B87">
              <w:rPr>
                <w:rFonts w:eastAsia="Times New Roman"/>
                <w:color w:val="000000"/>
                <w:sz w:val="28"/>
                <w:szCs w:val="28"/>
                <w:lang w:val="en-US" w:eastAsia="en-US"/>
              </w:rPr>
              <w:t> </w:t>
            </w:r>
            <w:r w:rsidRPr="009E6B87">
              <w:rPr>
                <w:rFonts w:eastAsia="Times New Roman"/>
                <w:color w:val="000000"/>
                <w:sz w:val="28"/>
                <w:szCs w:val="28"/>
                <w:lang w:eastAsia="en-US"/>
              </w:rPr>
              <w:t>проектной деятельности, -в</w:t>
            </w:r>
            <w:r w:rsidRPr="009E6B87">
              <w:rPr>
                <w:rFonts w:eastAsia="Times New Roman"/>
                <w:color w:val="000000"/>
                <w:sz w:val="28"/>
                <w:szCs w:val="28"/>
                <w:lang w:val="en-US" w:eastAsia="en-US"/>
              </w:rPr>
              <w:t> </w:t>
            </w:r>
            <w:r w:rsidRPr="009E6B87">
              <w:rPr>
                <w:rFonts w:eastAsia="Times New Roman"/>
                <w:color w:val="000000"/>
                <w:sz w:val="28"/>
                <w:szCs w:val="28"/>
                <w:lang w:eastAsia="en-US"/>
              </w:rPr>
              <w:t>разработке проектов.</w:t>
            </w:r>
          </w:p>
        </w:tc>
      </w:tr>
    </w:tbl>
    <w:p w:rsidR="009E6B87" w:rsidRPr="009E6B87" w:rsidRDefault="009E6B87" w:rsidP="009E6B87">
      <w:pPr>
        <w:spacing w:before="100" w:beforeAutospacing="1" w:after="100" w:afterAutospacing="1"/>
        <w:rPr>
          <w:rFonts w:eastAsia="Times New Roman"/>
          <w:sz w:val="28"/>
          <w:szCs w:val="28"/>
          <w:lang w:eastAsia="en-US"/>
        </w:rPr>
      </w:pPr>
    </w:p>
    <w:p w:rsidR="00230FB4" w:rsidRPr="00230FB4" w:rsidRDefault="00230FB4" w:rsidP="00230FB4">
      <w:pPr>
        <w:shd w:val="clear" w:color="auto" w:fill="FFFFFF" w:themeFill="background1"/>
        <w:spacing w:after="200"/>
        <w:rPr>
          <w:rFonts w:ascii="Calibri" w:eastAsia="Calibri" w:hAnsi="Calibri" w:cs="Calibri"/>
          <w:sz w:val="28"/>
          <w:szCs w:val="28"/>
        </w:rPr>
      </w:pPr>
    </w:p>
    <w:p w:rsidR="00230FB4" w:rsidRPr="00230FB4" w:rsidRDefault="00230FB4" w:rsidP="00230FB4">
      <w:pPr>
        <w:shd w:val="clear" w:color="auto" w:fill="FFFFFF" w:themeFill="background1"/>
        <w:rPr>
          <w:rFonts w:eastAsia="Times New Roman"/>
          <w:sz w:val="28"/>
          <w:szCs w:val="28"/>
        </w:rPr>
      </w:pPr>
    </w:p>
    <w:p w:rsidR="00230FB4" w:rsidRPr="00230FB4" w:rsidRDefault="00230FB4" w:rsidP="00230FB4">
      <w:pPr>
        <w:shd w:val="clear" w:color="auto" w:fill="FFFFFF" w:themeFill="background1"/>
        <w:spacing w:before="150" w:after="240"/>
        <w:rPr>
          <w:rFonts w:eastAsiaTheme="minorHAnsi"/>
          <w:sz w:val="28"/>
          <w:szCs w:val="28"/>
          <w:lang w:eastAsia="en-US"/>
        </w:rPr>
      </w:pPr>
    </w:p>
    <w:p w:rsidR="008A2E6B" w:rsidRPr="00EE1745" w:rsidRDefault="008A2E6B" w:rsidP="008A2E6B">
      <w:pPr>
        <w:ind w:firstLine="709"/>
        <w:rPr>
          <w:rFonts w:eastAsia="Times New Roman"/>
          <w:b/>
          <w:sz w:val="28"/>
          <w:szCs w:val="28"/>
        </w:rPr>
      </w:pPr>
    </w:p>
    <w:p w:rsidR="008A2E6B" w:rsidRDefault="008A2E6B" w:rsidP="008A2E6B">
      <w:pPr>
        <w:rPr>
          <w:rFonts w:eastAsia="Times New Roman"/>
          <w:sz w:val="28"/>
          <w:szCs w:val="28"/>
        </w:rPr>
      </w:pPr>
    </w:p>
    <w:p w:rsidR="001C2419" w:rsidRPr="00391FBB" w:rsidRDefault="001C2419" w:rsidP="00391FBB">
      <w:pPr>
        <w:widowControl w:val="0"/>
        <w:ind w:right="209"/>
        <w:rPr>
          <w:rFonts w:eastAsia="Times New Roman"/>
          <w:color w:val="010302"/>
          <w:sz w:val="28"/>
          <w:szCs w:val="28"/>
          <w:lang w:eastAsia="en-US"/>
        </w:rPr>
      </w:pPr>
    </w:p>
    <w:p w:rsidR="0088137A" w:rsidRPr="002F5A4A" w:rsidRDefault="001C2419" w:rsidP="002F5A4A">
      <w:pPr>
        <w:widowControl w:val="0"/>
        <w:ind w:right="211"/>
        <w:rPr>
          <w:rFonts w:eastAsia="Times New Roman"/>
          <w:color w:val="010302"/>
          <w:sz w:val="28"/>
          <w:szCs w:val="28"/>
          <w:lang w:eastAsia="en-US"/>
        </w:rPr>
        <w:sectPr w:rsidR="0088137A" w:rsidRPr="002F5A4A" w:rsidSect="0088137A">
          <w:pgSz w:w="11916" w:h="16848"/>
          <w:pgMar w:top="500" w:right="500" w:bottom="400" w:left="500" w:header="708" w:footer="708" w:gutter="0"/>
          <w:cols w:space="720"/>
          <w:docGrid w:linePitch="360"/>
        </w:sectPr>
      </w:pPr>
      <w:r w:rsidRPr="00391FBB">
        <w:rPr>
          <w:rFonts w:eastAsia="Times New Roman"/>
          <w:color w:val="000000"/>
          <w:spacing w:val="22"/>
          <w:sz w:val="28"/>
          <w:szCs w:val="28"/>
          <w:lang w:eastAsia="en-US"/>
        </w:rPr>
        <w:t xml:space="preserve">                                                                                                                     </w:t>
      </w:r>
    </w:p>
    <w:p w:rsidR="002F5A4A" w:rsidRPr="002F5A4A" w:rsidRDefault="002F5A4A" w:rsidP="002F5A4A">
      <w:pPr>
        <w:spacing w:before="150" w:after="240"/>
        <w:rPr>
          <w:rFonts w:eastAsiaTheme="minorHAnsi"/>
          <w:sz w:val="28"/>
          <w:szCs w:val="28"/>
          <w:lang w:eastAsia="en-US"/>
        </w:rPr>
      </w:pPr>
      <w:r>
        <w:rPr>
          <w:rFonts w:eastAsiaTheme="minorHAnsi"/>
          <w:sz w:val="28"/>
          <w:szCs w:val="28"/>
          <w:lang w:eastAsia="en-US"/>
        </w:rPr>
        <w:lastRenderedPageBreak/>
        <w:t xml:space="preserve">                                                                                                                                                                         </w:t>
      </w:r>
      <w:r w:rsidRPr="002F5A4A">
        <w:rPr>
          <w:rFonts w:eastAsiaTheme="minorHAnsi"/>
          <w:sz w:val="28"/>
          <w:szCs w:val="28"/>
          <w:lang w:eastAsia="en-US"/>
        </w:rPr>
        <w:t xml:space="preserve">     ПРИЛОЖЕНИЕ №1</w:t>
      </w:r>
    </w:p>
    <w:p w:rsidR="002F5A4A" w:rsidRPr="002F5A4A" w:rsidRDefault="002F5A4A" w:rsidP="002F5A4A">
      <w:pPr>
        <w:spacing w:before="150" w:after="240"/>
        <w:rPr>
          <w:rFonts w:eastAsiaTheme="minorHAnsi"/>
          <w:lang w:eastAsia="en-US"/>
        </w:rPr>
      </w:pPr>
      <w:r w:rsidRPr="002F5A4A">
        <w:rPr>
          <w:rFonts w:eastAsiaTheme="minorHAnsi"/>
          <w:sz w:val="28"/>
          <w:szCs w:val="28"/>
          <w:lang w:eastAsia="en-US"/>
        </w:rPr>
        <w:t xml:space="preserve">                                                                                                                              </w:t>
      </w:r>
      <w:r>
        <w:rPr>
          <w:rFonts w:eastAsiaTheme="minorHAnsi"/>
          <w:sz w:val="28"/>
          <w:szCs w:val="28"/>
          <w:lang w:eastAsia="en-US"/>
        </w:rPr>
        <w:t xml:space="preserve">                             </w:t>
      </w:r>
      <w:r w:rsidRPr="002F5A4A">
        <w:rPr>
          <w:rFonts w:eastAsiaTheme="minorHAnsi"/>
          <w:sz w:val="28"/>
          <w:szCs w:val="28"/>
          <w:lang w:eastAsia="en-US"/>
        </w:rPr>
        <w:t xml:space="preserve"> </w:t>
      </w:r>
      <w:r w:rsidRPr="002F5A4A">
        <w:rPr>
          <w:rFonts w:eastAsiaTheme="minorHAnsi"/>
          <w:lang w:eastAsia="en-US"/>
        </w:rPr>
        <w:t xml:space="preserve">к основной образовательной программе </w:t>
      </w:r>
    </w:p>
    <w:p w:rsidR="002F5A4A" w:rsidRPr="002F5A4A" w:rsidRDefault="002F5A4A" w:rsidP="002F5A4A">
      <w:pPr>
        <w:spacing w:before="150" w:after="240"/>
        <w:rPr>
          <w:rFonts w:eastAsiaTheme="minorHAnsi"/>
          <w:lang w:eastAsia="en-US"/>
        </w:rPr>
      </w:pPr>
      <w:r w:rsidRPr="002F5A4A">
        <w:rPr>
          <w:rFonts w:eastAsiaTheme="minorHAnsi"/>
          <w:lang w:eastAsia="en-US"/>
        </w:rPr>
        <w:t xml:space="preserve">                                                                                                                                                                                                             дошкольного образования  </w:t>
      </w:r>
    </w:p>
    <w:p w:rsidR="002F5A4A" w:rsidRPr="002F5A4A" w:rsidRDefault="002F5A4A" w:rsidP="002F5A4A">
      <w:pPr>
        <w:spacing w:before="150" w:after="240"/>
        <w:rPr>
          <w:rFonts w:eastAsiaTheme="minorHAnsi"/>
          <w:lang w:eastAsia="en-US"/>
        </w:rPr>
      </w:pPr>
      <w:r w:rsidRPr="002F5A4A">
        <w:rPr>
          <w:rFonts w:eastAsiaTheme="minorHAnsi"/>
          <w:lang w:eastAsia="en-US"/>
        </w:rPr>
        <w:t xml:space="preserve">                                                                                                                                                                                                                   МБДОУ №8 « Огонёк»</w:t>
      </w:r>
    </w:p>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Матрица  воспитательных событий, чтобы распределить мероприятия по месяцам в </w:t>
      </w:r>
      <w:hyperlink r:id="rId82" w:anchor="/document/118/88499/dfas5ncsnm/" w:tgtFrame="_self" w:history="1">
        <w:r w:rsidRPr="002F5A4A">
          <w:rPr>
            <w:rFonts w:eastAsiaTheme="minorHAnsi"/>
            <w:color w:val="0000FF" w:themeColor="hyperlink"/>
            <w:sz w:val="28"/>
            <w:szCs w:val="28"/>
            <w:u w:val="single"/>
            <w:lang w:eastAsia="en-US"/>
          </w:rPr>
          <w:t>календарном плане воспитательной работы</w:t>
        </w:r>
      </w:hyperlink>
      <w:r w:rsidRPr="002F5A4A">
        <w:rPr>
          <w:rFonts w:eastAsiaTheme="minorHAnsi"/>
          <w:sz w:val="28"/>
          <w:szCs w:val="28"/>
          <w:lang w:eastAsia="en-US"/>
        </w:rPr>
        <w:t>.                                                                                                                                                                                                                               Каждое событие нужно привязывать в таблице к конкретному направлению воспитательной работы, которые отражены в целевом разделе программы воспитания( </w:t>
      </w:r>
      <w:hyperlink r:id="rId83" w:anchor="/document/97/503026/dfasutid2q/" w:tgtFrame="_self" w:history="1">
        <w:r w:rsidRPr="002F5A4A">
          <w:rPr>
            <w:rFonts w:eastAsiaTheme="minorHAnsi"/>
            <w:color w:val="0000FF" w:themeColor="hyperlink"/>
            <w:sz w:val="28"/>
            <w:szCs w:val="28"/>
            <w:u w:val="single"/>
            <w:lang w:eastAsia="en-US"/>
          </w:rPr>
          <w:t>п.29.2.2 ФОП ДО</w:t>
        </w:r>
      </w:hyperlink>
      <w:r w:rsidRPr="002F5A4A">
        <w:rPr>
          <w:rFonts w:eastAsiaTheme="minorHAnsi"/>
          <w:sz w:val="28"/>
          <w:szCs w:val="28"/>
          <w:lang w:eastAsia="en-US"/>
        </w:rPr>
        <w:t>).</w:t>
      </w:r>
    </w:p>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t xml:space="preserve">                                                                                       Матрица воспитательных событий</w:t>
      </w:r>
    </w:p>
    <w:tbl>
      <w:tblPr>
        <w:tblW w:w="5329" w:type="pct"/>
        <w:tblInd w:w="-67" w:type="dxa"/>
        <w:tblBorders>
          <w:top w:val="single" w:sz="6" w:space="0" w:color="222222"/>
          <w:left w:val="single" w:sz="6" w:space="0" w:color="222222"/>
          <w:bottom w:val="single" w:sz="6" w:space="0" w:color="222222"/>
          <w:right w:val="single" w:sz="6" w:space="0" w:color="222222"/>
        </w:tblBorders>
        <w:tblLayout w:type="fixed"/>
        <w:tblCellMar>
          <w:left w:w="0" w:type="dxa"/>
          <w:right w:w="0" w:type="dxa"/>
        </w:tblCellMar>
        <w:tblLook w:val="04A0" w:firstRow="1" w:lastRow="0" w:firstColumn="1" w:lastColumn="0" w:noHBand="0" w:noVBand="1"/>
      </w:tblPr>
      <w:tblGrid>
        <w:gridCol w:w="1962"/>
        <w:gridCol w:w="2381"/>
        <w:gridCol w:w="1541"/>
        <w:gridCol w:w="140"/>
        <w:gridCol w:w="2101"/>
        <w:gridCol w:w="1961"/>
        <w:gridCol w:w="1960"/>
        <w:gridCol w:w="1961"/>
        <w:gridCol w:w="2240"/>
      </w:tblGrid>
      <w:tr w:rsidR="002F5A4A" w:rsidRPr="002F5A4A" w:rsidTr="00697E19">
        <w:trPr>
          <w:tblHeader/>
        </w:trPr>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t>Направление воспитания/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t>Патриотическое</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t>Трудовое</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t>Познавательное</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t>Духовно-нравственное</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t>Социальное</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t>Физическое и оздоровительное</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t>Эстетическое</w:t>
            </w:r>
          </w:p>
        </w:tc>
      </w:tr>
      <w:tr w:rsidR="002F5A4A" w:rsidRPr="002F5A4A" w:rsidTr="00697E19">
        <w:tc>
          <w:tcPr>
            <w:tcW w:w="16443"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t xml:space="preserve">Сентябрь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Младшая группа</w:t>
            </w:r>
          </w:p>
        </w:tc>
        <w:tc>
          <w:tcPr>
            <w:tcW w:w="2410"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701"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20.09.- День леса                                                                                                                                                                                                                 </w:t>
            </w:r>
          </w:p>
        </w:tc>
        <w:tc>
          <w:tcPr>
            <w:tcW w:w="2126"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09.09 – День плюшевого мишки</w:t>
            </w:r>
          </w:p>
        </w:tc>
        <w:tc>
          <w:tcPr>
            <w:tcW w:w="1985"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01.09 – День знаний</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01.09 – «Детский сад встречает ребят!»</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19.09 – День сока</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Средняя группа</w:t>
            </w:r>
          </w:p>
        </w:tc>
        <w:tc>
          <w:tcPr>
            <w:tcW w:w="2410"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24. 09.  – День рождения города Моздока                                                                </w:t>
            </w:r>
          </w:p>
        </w:tc>
        <w:tc>
          <w:tcPr>
            <w:tcW w:w="1701" w:type="dxa"/>
            <w:gridSpan w:val="2"/>
            <w:tcBorders>
              <w:top w:val="single" w:sz="4" w:space="0" w:color="auto"/>
              <w:left w:val="single" w:sz="6" w:space="0" w:color="222222"/>
              <w:bottom w:val="single" w:sz="4" w:space="0" w:color="auto"/>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27..09 – День дошкольного работника                                                                                                                                                                                                       </w:t>
            </w:r>
          </w:p>
        </w:tc>
        <w:tc>
          <w:tcPr>
            <w:tcW w:w="2126"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20.09  - День республики Северная Осетия -Алания                                                                                                                                                          </w:t>
            </w:r>
          </w:p>
        </w:tc>
        <w:tc>
          <w:tcPr>
            <w:tcW w:w="1985" w:type="dxa"/>
            <w:tcBorders>
              <w:top w:val="single" w:sz="4" w:space="0" w:color="auto"/>
              <w:left w:val="single" w:sz="6" w:space="0" w:color="222222"/>
              <w:bottom w:val="single" w:sz="4" w:space="0" w:color="auto"/>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01.09 – День знаний</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19.09 – День сока</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30.09 – Праздник зонтика</w:t>
            </w:r>
          </w:p>
        </w:tc>
      </w:tr>
      <w:tr w:rsidR="002F5A4A" w:rsidRPr="002F5A4A" w:rsidTr="00697E19">
        <w:trPr>
          <w:trHeight w:val="2205"/>
        </w:trPr>
        <w:tc>
          <w:tcPr>
            <w:tcW w:w="19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Старшая группа</w:t>
            </w:r>
          </w:p>
        </w:tc>
        <w:tc>
          <w:tcPr>
            <w:tcW w:w="241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21 09-    </w:t>
            </w:r>
            <w:r>
              <w:rPr>
                <w:rFonts w:eastAsiaTheme="minorHAnsi"/>
                <w:sz w:val="28"/>
                <w:szCs w:val="28"/>
                <w:lang w:eastAsia="en-US"/>
              </w:rPr>
              <w:t xml:space="preserve">                              «</w:t>
            </w:r>
            <w:r w:rsidRPr="002F5A4A">
              <w:rPr>
                <w:rFonts w:eastAsiaTheme="minorHAnsi"/>
                <w:sz w:val="28"/>
                <w:szCs w:val="28"/>
                <w:lang w:eastAsia="en-US"/>
              </w:rPr>
              <w:t xml:space="preserve">Международный день мира»                      24. 09.  – День рождения города Моздока                                                                </w:t>
            </w:r>
          </w:p>
        </w:tc>
        <w:tc>
          <w:tcPr>
            <w:tcW w:w="1701" w:type="dxa"/>
            <w:gridSpan w:val="2"/>
            <w:tcBorders>
              <w:top w:val="single" w:sz="4" w:space="0" w:color="auto"/>
              <w:left w:val="single" w:sz="6" w:space="0" w:color="222222"/>
              <w:bottom w:val="single" w:sz="6" w:space="0" w:color="222222"/>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27..09 – День дошкольного работника                                                                                                                                                                                                       </w:t>
            </w:r>
          </w:p>
        </w:tc>
        <w:tc>
          <w:tcPr>
            <w:tcW w:w="2126"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20.09  - День республики Северная Осетия -Алания                                                                                                                                                          </w:t>
            </w:r>
          </w:p>
        </w:tc>
        <w:tc>
          <w:tcPr>
            <w:tcW w:w="1985" w:type="dxa"/>
            <w:tcBorders>
              <w:top w:val="single" w:sz="4" w:space="0" w:color="auto"/>
              <w:left w:val="single" w:sz="6" w:space="0" w:color="222222"/>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01.09 – День знаний</w:t>
            </w:r>
          </w:p>
        </w:tc>
        <w:tc>
          <w:tcPr>
            <w:tcW w:w="1984"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27.09.- День моря</w:t>
            </w:r>
          </w:p>
        </w:tc>
        <w:tc>
          <w:tcPr>
            <w:tcW w:w="2267"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r>
      <w:tr w:rsidR="002F5A4A" w:rsidRPr="002F5A4A" w:rsidTr="00697E19">
        <w:trPr>
          <w:trHeight w:val="2205"/>
        </w:trPr>
        <w:tc>
          <w:tcPr>
            <w:tcW w:w="19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Подготовительная группа</w:t>
            </w:r>
          </w:p>
        </w:tc>
        <w:tc>
          <w:tcPr>
            <w:tcW w:w="241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21 09-    </w:t>
            </w:r>
            <w:r>
              <w:rPr>
                <w:rFonts w:eastAsiaTheme="minorHAnsi"/>
                <w:sz w:val="28"/>
                <w:szCs w:val="28"/>
                <w:lang w:eastAsia="en-US"/>
              </w:rPr>
              <w:t xml:space="preserve">                              «</w:t>
            </w:r>
            <w:r w:rsidRPr="002F5A4A">
              <w:rPr>
                <w:rFonts w:eastAsiaTheme="minorHAnsi"/>
                <w:sz w:val="28"/>
                <w:szCs w:val="28"/>
                <w:lang w:eastAsia="en-US"/>
              </w:rPr>
              <w:t xml:space="preserve">Международный день мира»                      </w:t>
            </w:r>
          </w:p>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24. 09.  – День рождения города Моздока                                                                </w:t>
            </w:r>
          </w:p>
        </w:tc>
        <w:tc>
          <w:tcPr>
            <w:tcW w:w="1701" w:type="dxa"/>
            <w:gridSpan w:val="2"/>
            <w:tcBorders>
              <w:top w:val="single" w:sz="4" w:space="0" w:color="auto"/>
              <w:left w:val="single" w:sz="6" w:space="0" w:color="222222"/>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27..09 – День дошкольного работника                                                                                                                                                                                                       </w:t>
            </w:r>
          </w:p>
        </w:tc>
        <w:tc>
          <w:tcPr>
            <w:tcW w:w="2126"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20.09  - День республики Северная Осетия -Алания                                                                                                                                                          </w:t>
            </w:r>
          </w:p>
        </w:tc>
        <w:tc>
          <w:tcPr>
            <w:tcW w:w="1985" w:type="dxa"/>
            <w:tcBorders>
              <w:top w:val="single" w:sz="4" w:space="0" w:color="auto"/>
              <w:left w:val="single" w:sz="6" w:space="0" w:color="222222"/>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01.09 – День знаний</w:t>
            </w:r>
          </w:p>
        </w:tc>
        <w:tc>
          <w:tcPr>
            <w:tcW w:w="1984"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27.09.- День моря</w:t>
            </w:r>
          </w:p>
        </w:tc>
        <w:tc>
          <w:tcPr>
            <w:tcW w:w="2267"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r>
      <w:tr w:rsidR="002F5A4A" w:rsidRPr="002F5A4A" w:rsidTr="00697E19">
        <w:tc>
          <w:tcPr>
            <w:tcW w:w="16443"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t>Октябрь</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Младшая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10.10 – День рождения детского сада </w:t>
            </w:r>
            <w:r>
              <w:rPr>
                <w:rFonts w:eastAsiaTheme="minorHAnsi"/>
                <w:sz w:val="28"/>
                <w:szCs w:val="28"/>
                <w:lang w:eastAsia="en-US"/>
              </w:rPr>
              <w:t xml:space="preserve">                </w:t>
            </w:r>
            <w:r w:rsidRPr="002F5A4A">
              <w:rPr>
                <w:rFonts w:eastAsiaTheme="minorHAnsi"/>
                <w:sz w:val="28"/>
                <w:szCs w:val="28"/>
                <w:lang w:eastAsia="en-US"/>
              </w:rPr>
              <w:t xml:space="preserve">« Огонёк»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20.10 – Международный день поваров</w:t>
            </w:r>
          </w:p>
        </w:tc>
        <w:tc>
          <w:tcPr>
            <w:tcW w:w="2268"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16.10 – Всемирный день хлеба</w:t>
            </w:r>
          </w:p>
        </w:tc>
        <w:tc>
          <w:tcPr>
            <w:tcW w:w="1985"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04.10 – День защиты животных</w:t>
            </w:r>
          </w:p>
        </w:tc>
        <w:tc>
          <w:tcPr>
            <w:tcW w:w="1984"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01.10 – День пожилого человека 16.10 – День отца                </w:t>
            </w:r>
          </w:p>
        </w:tc>
        <w:tc>
          <w:tcPr>
            <w:tcW w:w="1985"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18.10 – Всемирный день конфет</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01.10 – Международный день музыки</w:t>
            </w:r>
          </w:p>
        </w:tc>
      </w:tr>
      <w:tr w:rsidR="002F5A4A" w:rsidRPr="002F5A4A" w:rsidTr="00697E19">
        <w:trPr>
          <w:trHeight w:val="2541"/>
        </w:trPr>
        <w:tc>
          <w:tcPr>
            <w:tcW w:w="19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Средняя группа</w:t>
            </w:r>
          </w:p>
        </w:tc>
        <w:tc>
          <w:tcPr>
            <w:tcW w:w="241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10.10 – День рождения детского сада « Огонёк»                   15.10                            День рождения Коста Хетагурова </w:t>
            </w:r>
          </w:p>
        </w:tc>
        <w:tc>
          <w:tcPr>
            <w:tcW w:w="1559" w:type="dxa"/>
            <w:tcBorders>
              <w:top w:val="single" w:sz="6" w:space="0" w:color="222222"/>
              <w:left w:val="single" w:sz="6" w:space="0" w:color="222222"/>
              <w:right w:val="single" w:sz="4" w:space="0" w:color="auto"/>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20.10 – Международный день поваров</w:t>
            </w:r>
          </w:p>
        </w:tc>
        <w:tc>
          <w:tcPr>
            <w:tcW w:w="2268" w:type="dxa"/>
            <w:gridSpan w:val="2"/>
            <w:tcBorders>
              <w:top w:val="single" w:sz="4" w:space="0" w:color="auto"/>
              <w:left w:val="single" w:sz="4" w:space="0" w:color="auto"/>
              <w:bottom w:val="single" w:sz="6" w:space="0" w:color="222222"/>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10.10-  всемирный день Науки                                                                                                                                                                                                                 </w:t>
            </w:r>
          </w:p>
        </w:tc>
        <w:tc>
          <w:tcPr>
            <w:tcW w:w="1985" w:type="dxa"/>
            <w:tcBorders>
              <w:top w:val="single" w:sz="4" w:space="0" w:color="auto"/>
              <w:left w:val="single" w:sz="6" w:space="0" w:color="222222"/>
              <w:bottom w:val="single" w:sz="6" w:space="0" w:color="222222"/>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04.10- день защитников животных                                                                                                                                                                                    </w:t>
            </w:r>
          </w:p>
        </w:tc>
        <w:tc>
          <w:tcPr>
            <w:tcW w:w="1984" w:type="dxa"/>
            <w:tcBorders>
              <w:top w:val="single" w:sz="4" w:space="0" w:color="auto"/>
              <w:left w:val="single" w:sz="6" w:space="0" w:color="222222"/>
              <w:bottom w:val="single" w:sz="6" w:space="0" w:color="222222"/>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1.10 – День пожилого человека      16.10 – День отца                </w:t>
            </w:r>
          </w:p>
        </w:tc>
        <w:tc>
          <w:tcPr>
            <w:tcW w:w="1985" w:type="dxa"/>
            <w:tcBorders>
              <w:top w:val="single" w:sz="4" w:space="0" w:color="auto"/>
              <w:left w:val="single" w:sz="6" w:space="0" w:color="222222"/>
              <w:bottom w:val="single" w:sz="6" w:space="0" w:color="222222"/>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«Осень, Осень – в гости просим»-</w:t>
            </w:r>
          </w:p>
        </w:tc>
        <w:tc>
          <w:tcPr>
            <w:tcW w:w="2267"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01.10 – Международный день музыки</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Старшая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10.10 – День рождения детского сада « Огонёк»                15.10                            День рождения Коста Хетагурова</w:t>
            </w:r>
          </w:p>
        </w:tc>
        <w:tc>
          <w:tcPr>
            <w:tcW w:w="1559"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05.10 – День учителя</w:t>
            </w:r>
          </w:p>
        </w:tc>
        <w:tc>
          <w:tcPr>
            <w:tcW w:w="2268" w:type="dxa"/>
            <w:gridSpan w:val="2"/>
            <w:tcBorders>
              <w:top w:val="single" w:sz="4" w:space="0" w:color="auto"/>
              <w:left w:val="single" w:sz="4" w:space="0" w:color="auto"/>
              <w:bottom w:val="single" w:sz="4" w:space="0" w:color="auto"/>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10.10-  всемирный день Науки                                                                                                                                                                                                                 </w:t>
            </w:r>
          </w:p>
        </w:tc>
        <w:tc>
          <w:tcPr>
            <w:tcW w:w="1985" w:type="dxa"/>
            <w:tcBorders>
              <w:top w:val="single" w:sz="4" w:space="0" w:color="auto"/>
              <w:left w:val="single" w:sz="6" w:space="0" w:color="222222"/>
              <w:bottom w:val="single" w:sz="4" w:space="0" w:color="auto"/>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04.10- день защитников животных                                                                                                                                                                                    </w:t>
            </w:r>
          </w:p>
        </w:tc>
        <w:tc>
          <w:tcPr>
            <w:tcW w:w="1984" w:type="dxa"/>
            <w:tcBorders>
              <w:top w:val="single" w:sz="4" w:space="0" w:color="auto"/>
              <w:left w:val="single" w:sz="6" w:space="0" w:color="222222"/>
              <w:bottom w:val="single" w:sz="4" w:space="0" w:color="auto"/>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01.10 – День пожилого человека    16.10 – День отца                </w:t>
            </w:r>
          </w:p>
        </w:tc>
        <w:tc>
          <w:tcPr>
            <w:tcW w:w="1985" w:type="dxa"/>
            <w:tcBorders>
              <w:top w:val="single" w:sz="4" w:space="0" w:color="auto"/>
              <w:left w:val="single" w:sz="6" w:space="0" w:color="222222"/>
              <w:bottom w:val="single" w:sz="4" w:space="0" w:color="auto"/>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«Осень, Осень – в гости просим»-</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01.10 – Международный день музыки</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Подготовитель</w:t>
            </w:r>
            <w:r w:rsidRPr="002F5A4A">
              <w:rPr>
                <w:rFonts w:eastAsiaTheme="minorHAnsi"/>
                <w:sz w:val="28"/>
                <w:szCs w:val="28"/>
                <w:lang w:eastAsia="en-US"/>
              </w:rPr>
              <w:lastRenderedPageBreak/>
              <w:t>ная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 10.10 – День </w:t>
            </w:r>
            <w:r w:rsidRPr="002F5A4A">
              <w:rPr>
                <w:rFonts w:eastAsiaTheme="minorHAnsi"/>
                <w:sz w:val="28"/>
                <w:szCs w:val="28"/>
                <w:lang w:eastAsia="en-US"/>
              </w:rPr>
              <w:lastRenderedPageBreak/>
              <w:t>рождения детского сада « Огонёк»                   15.10                            День рождения Коста Хетагурова</w:t>
            </w:r>
          </w:p>
        </w:tc>
        <w:tc>
          <w:tcPr>
            <w:tcW w:w="1559"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05.10 – </w:t>
            </w:r>
            <w:r w:rsidRPr="002F5A4A">
              <w:rPr>
                <w:rFonts w:eastAsiaTheme="minorHAnsi"/>
                <w:sz w:val="28"/>
                <w:szCs w:val="28"/>
                <w:lang w:eastAsia="en-US"/>
              </w:rPr>
              <w:lastRenderedPageBreak/>
              <w:t xml:space="preserve">День учителя </w:t>
            </w:r>
          </w:p>
        </w:tc>
        <w:tc>
          <w:tcPr>
            <w:tcW w:w="2268" w:type="dxa"/>
            <w:gridSpan w:val="2"/>
            <w:tcBorders>
              <w:top w:val="single" w:sz="4" w:space="0" w:color="auto"/>
              <w:left w:val="single" w:sz="4" w:space="0" w:color="auto"/>
              <w:bottom w:val="single" w:sz="6" w:space="0" w:color="222222"/>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10.10-  всемирный </w:t>
            </w:r>
            <w:r w:rsidRPr="002F5A4A">
              <w:rPr>
                <w:rFonts w:eastAsiaTheme="minorHAnsi"/>
                <w:sz w:val="28"/>
                <w:szCs w:val="28"/>
                <w:lang w:eastAsia="en-US"/>
              </w:rPr>
              <w:lastRenderedPageBreak/>
              <w:t xml:space="preserve">день Науки                                                                                                                                                                                                                 </w:t>
            </w:r>
          </w:p>
        </w:tc>
        <w:tc>
          <w:tcPr>
            <w:tcW w:w="1985" w:type="dxa"/>
            <w:tcBorders>
              <w:top w:val="single" w:sz="4" w:space="0" w:color="auto"/>
              <w:left w:val="single" w:sz="6" w:space="0" w:color="222222"/>
              <w:bottom w:val="single" w:sz="6" w:space="0" w:color="222222"/>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04.10- день </w:t>
            </w:r>
            <w:r w:rsidRPr="002F5A4A">
              <w:rPr>
                <w:rFonts w:eastAsiaTheme="minorHAnsi"/>
                <w:sz w:val="28"/>
                <w:szCs w:val="28"/>
                <w:lang w:eastAsia="en-US"/>
              </w:rPr>
              <w:lastRenderedPageBreak/>
              <w:t xml:space="preserve">защитников животных                                                                                                                                                                                    </w:t>
            </w:r>
          </w:p>
        </w:tc>
        <w:tc>
          <w:tcPr>
            <w:tcW w:w="1984" w:type="dxa"/>
            <w:tcBorders>
              <w:top w:val="single" w:sz="4" w:space="0" w:color="auto"/>
              <w:left w:val="single" w:sz="6" w:space="0" w:color="222222"/>
              <w:bottom w:val="single" w:sz="6" w:space="0" w:color="222222"/>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01.10 – День </w:t>
            </w:r>
            <w:r w:rsidRPr="002F5A4A">
              <w:rPr>
                <w:rFonts w:eastAsiaTheme="minorHAnsi"/>
                <w:sz w:val="28"/>
                <w:szCs w:val="28"/>
                <w:lang w:eastAsia="en-US"/>
              </w:rPr>
              <w:lastRenderedPageBreak/>
              <w:t xml:space="preserve">пожилого человека 16.10 – День отца                </w:t>
            </w:r>
          </w:p>
        </w:tc>
        <w:tc>
          <w:tcPr>
            <w:tcW w:w="1985" w:type="dxa"/>
            <w:tcBorders>
              <w:top w:val="single" w:sz="4" w:space="0" w:color="auto"/>
              <w:left w:val="single" w:sz="6" w:space="0" w:color="222222"/>
              <w:bottom w:val="single" w:sz="6" w:space="0" w:color="222222"/>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«Осень, Осень </w:t>
            </w:r>
            <w:r w:rsidRPr="002F5A4A">
              <w:rPr>
                <w:rFonts w:eastAsiaTheme="minorHAnsi"/>
                <w:sz w:val="28"/>
                <w:szCs w:val="28"/>
                <w:lang w:eastAsia="en-US"/>
              </w:rPr>
              <w:lastRenderedPageBreak/>
              <w:t>– в гости просим»-</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01.10 – </w:t>
            </w:r>
            <w:r w:rsidRPr="002F5A4A">
              <w:rPr>
                <w:rFonts w:eastAsiaTheme="minorHAnsi"/>
                <w:sz w:val="28"/>
                <w:szCs w:val="28"/>
                <w:lang w:eastAsia="en-US"/>
              </w:rPr>
              <w:lastRenderedPageBreak/>
              <w:t>Международный день музыки</w:t>
            </w:r>
          </w:p>
        </w:tc>
      </w:tr>
      <w:tr w:rsidR="002F5A4A" w:rsidRPr="002F5A4A" w:rsidTr="00697E19">
        <w:tc>
          <w:tcPr>
            <w:tcW w:w="16443"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lastRenderedPageBreak/>
              <w:t>Ноябрь</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Младшая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26.11 – День матери</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11.11.- День рождения Е.И.Чарушина                                                                                                                                                                                        </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30.11 – День домашних животных</w:t>
            </w:r>
          </w:p>
        </w:tc>
        <w:tc>
          <w:tcPr>
            <w:tcW w:w="1985"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06.10 – День детского здоровья</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r>
      <w:tr w:rsidR="002F5A4A" w:rsidRPr="002F5A4A" w:rsidTr="00697E19">
        <w:trPr>
          <w:trHeight w:val="2523"/>
        </w:trPr>
        <w:tc>
          <w:tcPr>
            <w:tcW w:w="19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Средняя группа</w:t>
            </w:r>
          </w:p>
        </w:tc>
        <w:tc>
          <w:tcPr>
            <w:tcW w:w="241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04.11 – День народного единства                       30.11 – День Государственного герба РФ</w:t>
            </w:r>
          </w:p>
        </w:tc>
        <w:tc>
          <w:tcPr>
            <w:tcW w:w="1559"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2268" w:type="dxa"/>
            <w:gridSpan w:val="2"/>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20.11- Всемирный день ребёнка                 26.11 – День матери                                                                                                                                                                                   </w:t>
            </w:r>
          </w:p>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03.11 – день рождения С.Я. Маршака 11.11.- День рождения Е.И.Чарушина                                                                                                                                                                                                           17.11 – Международный день защиты белок</w:t>
            </w:r>
          </w:p>
        </w:tc>
        <w:tc>
          <w:tcPr>
            <w:tcW w:w="1984"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18.11.- День рождения Деда Мороза                                                                                                                                                                                </w:t>
            </w:r>
          </w:p>
        </w:tc>
        <w:tc>
          <w:tcPr>
            <w:tcW w:w="1985" w:type="dxa"/>
            <w:tcBorders>
              <w:top w:val="single" w:sz="4" w:space="0" w:color="auto"/>
              <w:left w:val="single" w:sz="6" w:space="0" w:color="222222"/>
              <w:bottom w:val="single" w:sz="6" w:space="0" w:color="222222"/>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06.10 – День детского здоровья</w:t>
            </w:r>
          </w:p>
        </w:tc>
        <w:tc>
          <w:tcPr>
            <w:tcW w:w="2267"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r>
      <w:tr w:rsidR="002F5A4A" w:rsidRPr="002F5A4A" w:rsidTr="002F5A4A">
        <w:trPr>
          <w:trHeight w:val="227"/>
        </w:trPr>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Старшая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04.11 – День народного единства                         30.11 – День Государственного герба РФ</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15.10 – Всемирный день математики     20.11- Всемирный день ребёнка                   26.11 – День матери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03.11 – день рождения С.Я. Маршака  11.11.- День рождения Е.И.Чарушина                                                                                                                                                              </w:t>
            </w:r>
            <w:r>
              <w:rPr>
                <w:rFonts w:eastAsiaTheme="minorHAnsi"/>
                <w:sz w:val="28"/>
                <w:szCs w:val="28"/>
                <w:lang w:eastAsia="en-US"/>
              </w:rPr>
              <w:t xml:space="preserve">                       </w:t>
            </w:r>
            <w:r w:rsidRPr="002F5A4A">
              <w:rPr>
                <w:rFonts w:eastAsiaTheme="minorHAnsi"/>
                <w:sz w:val="28"/>
                <w:szCs w:val="28"/>
                <w:lang w:eastAsia="en-US"/>
              </w:rPr>
              <w:t xml:space="preserve">                                                                                                                                 </w:t>
            </w:r>
            <w:r>
              <w:rPr>
                <w:rFonts w:eastAsiaTheme="minorHAnsi"/>
                <w:sz w:val="28"/>
                <w:szCs w:val="28"/>
                <w:lang w:eastAsia="en-US"/>
              </w:rPr>
              <w:t xml:space="preserve">                               </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18.11.- День рождения Деда Мороза  16.11.- Международный день толерантности                                                                                                                                                                                                                                                                                                                                                    </w:t>
            </w:r>
          </w:p>
        </w:tc>
        <w:tc>
          <w:tcPr>
            <w:tcW w:w="1985" w:type="dxa"/>
            <w:vMerge w:val="restart"/>
            <w:tcBorders>
              <w:top w:val="single" w:sz="4" w:space="0" w:color="auto"/>
              <w:left w:val="single" w:sz="6" w:space="0" w:color="222222"/>
              <w:bottom w:val="single" w:sz="6" w:space="0" w:color="222222"/>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06.10 – День детского здоровья</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r>
      <w:tr w:rsidR="002F5A4A" w:rsidRPr="002F5A4A" w:rsidTr="002F5A4A">
        <w:trPr>
          <w:trHeight w:val="562"/>
        </w:trPr>
        <w:tc>
          <w:tcPr>
            <w:tcW w:w="1985"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Подготовительная группа</w:t>
            </w:r>
          </w:p>
        </w:tc>
        <w:tc>
          <w:tcPr>
            <w:tcW w:w="2410"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04.11 – День народного единства                   30.11 – День Государственного герба РФ</w:t>
            </w:r>
          </w:p>
        </w:tc>
        <w:tc>
          <w:tcPr>
            <w:tcW w:w="1559"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8" w:type="dxa"/>
            <w:gridSpan w:val="2"/>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215.10 – Всемирный день математики     0.11- Всемирный день ребёнка                          26.11 – День матери                                                                                                                                                                                   </w:t>
            </w:r>
          </w:p>
        </w:tc>
        <w:tc>
          <w:tcPr>
            <w:tcW w:w="1985"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03.11 – день рождения С.Я. Маршака                 10.10 – Всемирный день науки                11.11.- День рождения Е.И.Чарушина                                                                                                                                                                                        </w:t>
            </w:r>
          </w:p>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4" w:type="dxa"/>
            <w:vMerge w:val="restart"/>
            <w:tcBorders>
              <w:top w:val="single" w:sz="4" w:space="0" w:color="auto"/>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16.11 – Международный день толерантности</w:t>
            </w:r>
          </w:p>
        </w:tc>
        <w:tc>
          <w:tcPr>
            <w:tcW w:w="1985" w:type="dxa"/>
            <w:vMerge/>
            <w:tcBorders>
              <w:top w:val="single" w:sz="4" w:space="0" w:color="auto"/>
              <w:left w:val="single" w:sz="6" w:space="0" w:color="222222"/>
              <w:bottom w:val="single" w:sz="4" w:space="0" w:color="auto"/>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p>
        </w:tc>
        <w:tc>
          <w:tcPr>
            <w:tcW w:w="2267" w:type="dxa"/>
            <w:vMerge w:val="restart"/>
            <w:tcBorders>
              <w:top w:val="single" w:sz="4" w:space="0" w:color="auto"/>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r>
      <w:tr w:rsidR="002F5A4A" w:rsidRPr="002F5A4A" w:rsidTr="00697E19">
        <w:trPr>
          <w:trHeight w:val="20"/>
        </w:trPr>
        <w:tc>
          <w:tcPr>
            <w:tcW w:w="1985" w:type="dxa"/>
            <w:vMerge/>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2410" w:type="dxa"/>
            <w:vMerge/>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1559" w:type="dxa"/>
            <w:vMerge/>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2268" w:type="dxa"/>
            <w:gridSpan w:val="2"/>
            <w:vMerge/>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1985" w:type="dxa"/>
            <w:vMerge/>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1984" w:type="dxa"/>
            <w:vMerge/>
            <w:tcBorders>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1985" w:type="dxa"/>
            <w:tcBorders>
              <w:top w:val="single" w:sz="4" w:space="0" w:color="auto"/>
              <w:left w:val="single" w:sz="6" w:space="0" w:color="222222"/>
              <w:bottom w:val="single" w:sz="4" w:space="0" w:color="auto"/>
              <w:right w:val="single" w:sz="6" w:space="0" w:color="222222"/>
            </w:tcBorders>
            <w:vAlign w:val="center"/>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06.10 – День детского здоровья</w:t>
            </w:r>
          </w:p>
        </w:tc>
        <w:tc>
          <w:tcPr>
            <w:tcW w:w="2267" w:type="dxa"/>
            <w:vMerge/>
            <w:tcBorders>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r>
      <w:tr w:rsidR="002F5A4A" w:rsidRPr="002F5A4A" w:rsidTr="00697E19">
        <w:tc>
          <w:tcPr>
            <w:tcW w:w="16443"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t>Декабрь</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Младшая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13.12-День медведя в РФ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31.12.- «Новый год стучится в двери»–</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05.12.- День снеговика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04.12 – День заказов подарков Деду Морозу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Средняя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03.12.-День неизвестного солдата                                                                                                                                                                                  09.12.- День героев Отечества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27.12   - День спасателей в РФ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13.12-День медведя в РФ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12.12.- День рождения композитора В Шаинского 26.12 – Новогодние игры и забавы31.12.- «Новый год стучится в двери»–</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20.12-День помощи бедным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05.12.- День снеговика  10.12.- Всемирный день футбола                                                                                                                                                                                                                                                                                                                                                                                                                                                                                                                                                                                                                                                                                                                                                                                                                                                           </w:t>
            </w:r>
          </w:p>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15.12 – Международный день чая</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04.12.-День заказов подарков Деду Морозу 08.12- День художника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Старшая </w:t>
            </w:r>
            <w:r w:rsidRPr="002F5A4A">
              <w:rPr>
                <w:rFonts w:eastAsiaTheme="minorHAnsi"/>
                <w:sz w:val="28"/>
                <w:szCs w:val="28"/>
                <w:lang w:eastAsia="en-US"/>
              </w:rPr>
              <w:lastRenderedPageBreak/>
              <w:t>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03.12.-День </w:t>
            </w:r>
            <w:r w:rsidRPr="002F5A4A">
              <w:rPr>
                <w:rFonts w:eastAsiaTheme="minorHAnsi"/>
                <w:sz w:val="28"/>
                <w:szCs w:val="28"/>
                <w:lang w:eastAsia="en-US"/>
              </w:rPr>
              <w:lastRenderedPageBreak/>
              <w:t xml:space="preserve">неизвестного солдата                      09.12.- День героев Отечества                                                                                                                                                                                                          12.12 – День Конституции РФ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27.12 – </w:t>
            </w:r>
            <w:r w:rsidRPr="002F5A4A">
              <w:rPr>
                <w:rFonts w:eastAsiaTheme="minorHAnsi"/>
                <w:sz w:val="28"/>
                <w:szCs w:val="28"/>
                <w:lang w:eastAsia="en-US"/>
              </w:rPr>
              <w:lastRenderedPageBreak/>
              <w:t>День спасателей России</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11.12 – </w:t>
            </w:r>
            <w:r w:rsidRPr="002F5A4A">
              <w:rPr>
                <w:rFonts w:eastAsiaTheme="minorHAnsi"/>
                <w:sz w:val="28"/>
                <w:szCs w:val="28"/>
                <w:lang w:eastAsia="en-US"/>
              </w:rPr>
              <w:lastRenderedPageBreak/>
              <w:t xml:space="preserve">Международный день гор                 13.12-День медведя в РФ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12.12.- День </w:t>
            </w:r>
            <w:r w:rsidRPr="002F5A4A">
              <w:rPr>
                <w:rFonts w:eastAsiaTheme="minorHAnsi"/>
                <w:sz w:val="28"/>
                <w:szCs w:val="28"/>
                <w:lang w:eastAsia="en-US"/>
              </w:rPr>
              <w:lastRenderedPageBreak/>
              <w:t>рождения композитора В Шаинского 27.12 – Новогодний                                                                                                                                                                                                                      карнавал                 31.12.- «Новый год стучится в двери»–</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 05.12 – День </w:t>
            </w:r>
            <w:r w:rsidRPr="002F5A4A">
              <w:rPr>
                <w:rFonts w:eastAsiaTheme="minorHAnsi"/>
                <w:sz w:val="28"/>
                <w:szCs w:val="28"/>
                <w:lang w:eastAsia="en-US"/>
              </w:rPr>
              <w:lastRenderedPageBreak/>
              <w:t xml:space="preserve">добровольца (волонтера) в России                                                                                                                                                                                           10.12.- День прав человека                                                                                                                                                                                                               12.12.-День Конституции  20.12-День помощи бедным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 01.12.- </w:t>
            </w:r>
            <w:r w:rsidRPr="002F5A4A">
              <w:rPr>
                <w:rFonts w:eastAsiaTheme="minorHAnsi"/>
                <w:sz w:val="28"/>
                <w:szCs w:val="28"/>
                <w:lang w:eastAsia="en-US"/>
              </w:rPr>
              <w:lastRenderedPageBreak/>
              <w:t xml:space="preserve">Всероссийский день хоккея                                                                                                                                                                                              05.12.- День снеговика  10.12.- Всемирный день футбола  15.12 – Международный день чая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04.12.-День </w:t>
            </w:r>
            <w:r w:rsidRPr="002F5A4A">
              <w:rPr>
                <w:rFonts w:eastAsiaTheme="minorHAnsi"/>
                <w:sz w:val="28"/>
                <w:szCs w:val="28"/>
                <w:lang w:eastAsia="en-US"/>
              </w:rPr>
              <w:lastRenderedPageBreak/>
              <w:t>заказов подарков Деду Морозу 08.12 – День художника</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Подготовительная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03.12.-День неизвестного солдата                                                                                                                                                                                  09.12.- День героев Отечества                                                                                                                                                                                                          12.12 – День Конституции РФ</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27.12   - День спасателей в РФ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11.12 – Международный день гор                 13.12-День медведя в РФ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12.12.- День рождения композитора В Шаинского 28.12 – Новогодние волшебники разных стран 31.12.- «Новый год стучится в двери»–</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05.12 – День добровольца (волонтера) в России                                                                                                                                                                                           10.12.- День прав человека                                                                                                                                                                                                               12.12.-День Конституции                                                                                                                                                                                                                                                                                                                  20.12 – День помощи бедным</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01.12.- Всероссийский день хоккея                                                                                                                                                                                              05.12.- День снеговика  10.12.- Всемирный день футбола   15.12 – Международный день чая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04.12.-День заказов подарков Деду Морозу 08.12- День художника                                                                                                                                                                                                       </w:t>
            </w:r>
          </w:p>
        </w:tc>
      </w:tr>
      <w:tr w:rsidR="002F5A4A" w:rsidRPr="002F5A4A" w:rsidTr="00697E19">
        <w:tc>
          <w:tcPr>
            <w:tcW w:w="16443"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t>Январь</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Младшая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27.01 – Всемирный день белого медведя 17.01 – Всемирный день снега</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21.01 – Международный день объятий</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11.01-Всемирный день                         « спасибо»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01.01.- День хлопушек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Средняя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05.01.- День Осетии                  03.12.-День неизвестного солдата                      19.01- День независимости Осетии                             ( культура , традиции, история)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17.01 – Всемирный день снега</w:t>
            </w:r>
          </w:p>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21.01 – Международный день объятий</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11.01 – Международный день «Спасибо»</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01.01.- День хлопушек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Старшая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05.01.- День Осетии                                                                                                                                                                                                         03.12.-День неизвестного солдата 19.01- День независимости Осетии                             ( культура , традиции, история)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31.01 – Всемирный день ювелира</w:t>
            </w:r>
          </w:p>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27.01 – Всемирный день белого медведя</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11.01 – Всемирный день «спасибо»</w:t>
            </w:r>
          </w:p>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11.01-Всемирный день « спасибо»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13.01 – День зимних видов спорта</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01.01.- День хлопушек                                                                                                                                                                                                                                                                                     16.01 – День детских изобретений</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Подготовительная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05.01.- День Осетии   03.12.-День неизвестного солдата                     19.01- День независимости Осетии                                       ( культура , </w:t>
            </w:r>
            <w:r w:rsidRPr="002F5A4A">
              <w:rPr>
                <w:rFonts w:eastAsiaTheme="minorHAnsi"/>
                <w:sz w:val="28"/>
                <w:szCs w:val="28"/>
                <w:lang w:eastAsia="en-US"/>
              </w:rPr>
              <w:lastRenderedPageBreak/>
              <w:t xml:space="preserve">традиции, история)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28.01 – День открытия Антарктиды</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21.01 – Международный день объятий</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11.01-Всемирный день « спасибо»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13.01 – День зимних видов спорта</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01.01.- День хлопушек              16.01 – День детских изобретений                                                                                                                                                                                                                                                                                  </w:t>
            </w:r>
          </w:p>
        </w:tc>
      </w:tr>
      <w:tr w:rsidR="002F5A4A" w:rsidRPr="002F5A4A" w:rsidTr="00697E19">
        <w:tc>
          <w:tcPr>
            <w:tcW w:w="16443"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lastRenderedPageBreak/>
              <w:t>Февраль</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Младшая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17.02 – день рождения Агнии Барто</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21.02- Международный день объятий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Средняя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23.02 – День защитника Отечества</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19.02 – Всемирный день китов                     27.02 – День белого полярного медведя</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17.02 – день рождения Агнии Барто</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17.02- День доброты;  21.02- Международный день объятий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07.02.- День зимних видов спорта в РФ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Старшая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23.02 – День защитника Отечества</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08.02 – День российской науки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19.02 – Всемирный день китов                               27.02- День белого полярного медведя</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17.02 – день рождения Агнии Барто</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17.02- День доброты;    21.02- Международный день объятий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07.02.- День зимних видов спорта в РФ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Подготовительная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23.02 – День защитника Отечества</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08.02 – День российской науки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19.02 – Всемирный день китов                    27.02- День белого полярного </w:t>
            </w:r>
            <w:r w:rsidRPr="002F5A4A">
              <w:rPr>
                <w:rFonts w:eastAsiaTheme="minorHAnsi"/>
                <w:sz w:val="28"/>
                <w:szCs w:val="28"/>
                <w:lang w:eastAsia="en-US"/>
              </w:rPr>
              <w:lastRenderedPageBreak/>
              <w:t xml:space="preserve">медведя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17.02 – день рождения Агнии Барто 21.02 – Международный день </w:t>
            </w:r>
            <w:r w:rsidRPr="002F5A4A">
              <w:rPr>
                <w:rFonts w:eastAsiaTheme="minorHAnsi"/>
                <w:sz w:val="28"/>
                <w:szCs w:val="28"/>
                <w:lang w:eastAsia="en-US"/>
              </w:rPr>
              <w:lastRenderedPageBreak/>
              <w:t>родного языка</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 17.02- День доброты;   21.02- Международный день </w:t>
            </w:r>
            <w:r w:rsidRPr="002F5A4A">
              <w:rPr>
                <w:rFonts w:eastAsiaTheme="minorHAnsi"/>
                <w:sz w:val="28"/>
                <w:szCs w:val="28"/>
                <w:lang w:eastAsia="en-US"/>
              </w:rPr>
              <w:lastRenderedPageBreak/>
              <w:t xml:space="preserve">объятий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 07.02.- День зимних видов спорта в РФ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r>
      <w:tr w:rsidR="002F5A4A" w:rsidRPr="002F5A4A" w:rsidTr="00697E19">
        <w:tc>
          <w:tcPr>
            <w:tcW w:w="16443"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lastRenderedPageBreak/>
              <w:t>Март</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Младшая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01.03 – День кошек</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08.03 – Международный женский день                           31.03.- День рождения К.И Чуковского</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11.03-17.03</w:t>
            </w:r>
          </w:p>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Масленица  </w:t>
            </w:r>
          </w:p>
          <w:p w:rsidR="002F5A4A" w:rsidRPr="002F5A4A" w:rsidRDefault="002F5A4A" w:rsidP="002F5A4A">
            <w:pPr>
              <w:spacing w:before="150" w:after="240"/>
              <w:rPr>
                <w:rFonts w:eastAsiaTheme="minorHAnsi"/>
                <w:sz w:val="28"/>
                <w:szCs w:val="28"/>
                <w:lang w:eastAsia="en-US"/>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22.03.- День воды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06.03 –Веснянка-свистулька</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Средняя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22.03 – День танкиста </w:t>
            </w:r>
          </w:p>
          <w:p w:rsidR="002F5A4A" w:rsidRPr="002F5A4A" w:rsidRDefault="002F5A4A" w:rsidP="002F5A4A">
            <w:pPr>
              <w:spacing w:before="150" w:after="240"/>
              <w:rPr>
                <w:rFonts w:eastAsiaTheme="minorHAnsi"/>
                <w:sz w:val="28"/>
                <w:szCs w:val="28"/>
                <w:lang w:eastAsia="en-US"/>
              </w:rPr>
            </w:pP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03.03.-день писателя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02.03.- Международный день спички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08.03 – Международный женский день31.03.- День рождения К.И Чуковского</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11.03-17.03</w:t>
            </w:r>
          </w:p>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Масленица  </w:t>
            </w:r>
          </w:p>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15.03.- День добрых дел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22.03.- День воды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27.03 – День театра                      16.03.-  Всемирный день цветных карандашей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Старшая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03.03 – Всемирный день дикой природы  22.03 – День танкиста                        Чуковского</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03.03.-день писателя                                                                                                                                                                                                         23.03 – Всемирный день детской поэзии</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02.03.- Международный день спички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08.03 – Международный женский день                     31.03.- День рождения К.И Чуковского</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11.03-17.03</w:t>
            </w:r>
          </w:p>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Масленица  </w:t>
            </w:r>
          </w:p>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15.03.- День добрых дел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22.03.- День воды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27.03 – День театра                    16.03.-  Всемирный день цветных карандашей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Подготовительная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03.03 – Всемирный день дикой природы  22.03 – День </w:t>
            </w:r>
            <w:r w:rsidRPr="002F5A4A">
              <w:rPr>
                <w:rFonts w:eastAsiaTheme="minorHAnsi"/>
                <w:sz w:val="28"/>
                <w:szCs w:val="28"/>
                <w:lang w:eastAsia="en-US"/>
              </w:rPr>
              <w:lastRenderedPageBreak/>
              <w:t xml:space="preserve">танкиста                     </w:t>
            </w:r>
          </w:p>
          <w:p w:rsidR="002F5A4A" w:rsidRPr="002F5A4A" w:rsidRDefault="002F5A4A" w:rsidP="002F5A4A">
            <w:pPr>
              <w:spacing w:before="150" w:after="240"/>
              <w:rPr>
                <w:rFonts w:eastAsiaTheme="minorHAnsi"/>
                <w:sz w:val="28"/>
                <w:szCs w:val="28"/>
                <w:lang w:eastAsia="en-US"/>
              </w:rPr>
            </w:pPr>
          </w:p>
          <w:p w:rsidR="002F5A4A" w:rsidRPr="002F5A4A" w:rsidRDefault="002F5A4A" w:rsidP="002F5A4A">
            <w:pPr>
              <w:spacing w:before="150" w:after="240"/>
              <w:rPr>
                <w:rFonts w:eastAsiaTheme="minorHAnsi"/>
                <w:sz w:val="28"/>
                <w:szCs w:val="28"/>
                <w:lang w:eastAsia="en-US"/>
              </w:rPr>
            </w:pP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03.03.-день писателя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02.03.- Международный день спички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02.03 – Международный день </w:t>
            </w:r>
            <w:r w:rsidRPr="002F5A4A">
              <w:rPr>
                <w:rFonts w:eastAsiaTheme="minorHAnsi"/>
                <w:sz w:val="28"/>
                <w:szCs w:val="28"/>
                <w:lang w:eastAsia="en-US"/>
              </w:rPr>
              <w:lastRenderedPageBreak/>
              <w:t>спички</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11.03-17.03</w:t>
            </w:r>
          </w:p>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Масленица  </w:t>
            </w:r>
          </w:p>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15.03.- День добрых дел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22.03.- День воды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16.03.-  Всемирный день цветных </w:t>
            </w:r>
            <w:r w:rsidRPr="002F5A4A">
              <w:rPr>
                <w:rFonts w:eastAsiaTheme="minorHAnsi"/>
                <w:sz w:val="28"/>
                <w:szCs w:val="28"/>
                <w:lang w:eastAsia="en-US"/>
              </w:rPr>
              <w:lastRenderedPageBreak/>
              <w:t xml:space="preserve">карандашей                                                                                                                                                              </w:t>
            </w:r>
          </w:p>
        </w:tc>
      </w:tr>
      <w:tr w:rsidR="002F5A4A" w:rsidRPr="002F5A4A" w:rsidTr="00697E19">
        <w:tc>
          <w:tcPr>
            <w:tcW w:w="16443"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lastRenderedPageBreak/>
              <w:t>Апрель</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Младшая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12.04 – День космонавтики</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02.04-  Международный день детской книги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01.04 – Международный день   птиц  19.04- День подснежника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01.04- День смеха              10.04- День брата и сестры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04.04- День витамина С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Средняя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11.04.- День берёзы                      12.04 – День космонавтики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02.04-  Международный день детской книги  30.04 – День пожарных РФ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01.04.- Международный день птиц;                                                                                                                                                                                                                                  9.04 – День подснежника  15.04.- Международный день цирка;  22.04 – День Земли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01.04- День смеха                  10.04- День брата и сестры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04.04- День витамина С   07.04.- Всемирный день здоровья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Старшая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11.04.- День берёзы                     12.04 – День космонавтики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02.04-  Международный день детской книги   30.04 – День пожарных </w:t>
            </w:r>
            <w:r w:rsidRPr="002F5A4A">
              <w:rPr>
                <w:rFonts w:eastAsiaTheme="minorHAnsi"/>
                <w:sz w:val="28"/>
                <w:szCs w:val="28"/>
                <w:lang w:eastAsia="en-US"/>
              </w:rPr>
              <w:lastRenderedPageBreak/>
              <w:t xml:space="preserve">РФ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01.04.- Международный день птиц;   19.04- День подснежника                                                                                                                                                                                                15.04.- Международный день цирка;   </w:t>
            </w:r>
            <w:r w:rsidRPr="002F5A4A">
              <w:rPr>
                <w:rFonts w:eastAsiaTheme="minorHAnsi"/>
                <w:sz w:val="28"/>
                <w:szCs w:val="28"/>
                <w:lang w:eastAsia="en-US"/>
              </w:rPr>
              <w:lastRenderedPageBreak/>
              <w:t xml:space="preserve">22.04 – День Земли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 xml:space="preserve"> 02.04 – День рождения Г.Х.Андерсена                                                                                                                                                                                                 </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01.04- День смеха                    10.04- День брата и сестры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04.04- День витамина С                                                                                                                                                                                                           07.04.- Всемирный день здоровья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Подготовительная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11.04.- День берёзы                        12.04 – День космонавтики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02.04-  Международный день детской   30.04 – День пожарных РФ                                                                                                                                                                                                                                  книги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01.04.- Международный день птиц;  19.04- День подснежника                                                                                                                                                                                                15.04.- Международный день цирка;                                                                                                                                                                                                                                                                                                                                                                                                                          22.04 – День Земли</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02.04 – День рождения Г.Х.Андерсена                                                                                                                                                                                                 </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01.04- День смеха                                                                                                                                                                                                                 02.04 – День детской книги     10.04- День брата и сестры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04.04- День витамина С                                                                                                                                                                                                          07.04.- Всемирный день здоровья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r>
      <w:tr w:rsidR="002F5A4A" w:rsidRPr="002F5A4A" w:rsidTr="00697E19">
        <w:tc>
          <w:tcPr>
            <w:tcW w:w="10207" w:type="dxa"/>
            <w:gridSpan w:val="6"/>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t>Май</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Младшая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01.05 – День весны и труда</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13.05 – День одуванчика</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10.05.- день вежливости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03.05 – Всемирный День солнца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07.05-  день рождения П.И Чайковского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Средняя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09.05 – День Победы</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01.05 – День весны и труда</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13.05- День одуванчика                                                                                                                                                                                                                    20.05 – Всемирный день пчел</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10.05.- день вежливости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03.05 – Всемирный День солнца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07.05-  день рождения П.И Чайковского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Старшая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09.05 – День Победы</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01.05 – День весны и труда</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13.05- День одуванчика  20.05 – Всемирный день пчел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24.05 – День славянской культуры и письменности –</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10.05.- день вежливости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03.05 – Всемирный День солнца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07.05-  день рождения П.И Чайковского                                                                                                                                                                                                       18.05 – День музея</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Подготовительная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09.05 – День Победы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01.05 – День весны и труда</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13.05- День одуванчика                20.05 – Всемирный день пчел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24.05 – День славянской культуры и письменности –</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10.05.- день вежливости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03.05 – Всемирный День солнца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07.05-  день рождения П.И Чайковского                                                                                                                                                                                                       </w:t>
            </w:r>
          </w:p>
        </w:tc>
      </w:tr>
      <w:tr w:rsidR="002F5A4A" w:rsidRPr="002F5A4A" w:rsidTr="00697E19">
        <w:tc>
          <w:tcPr>
            <w:tcW w:w="16443"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b/>
                <w:i/>
                <w:sz w:val="28"/>
                <w:szCs w:val="28"/>
                <w:lang w:eastAsia="en-US"/>
              </w:rPr>
            </w:pPr>
            <w:r w:rsidRPr="002F5A4A">
              <w:rPr>
                <w:rFonts w:eastAsiaTheme="minorHAnsi"/>
                <w:b/>
                <w:i/>
                <w:sz w:val="28"/>
                <w:szCs w:val="28"/>
                <w:lang w:eastAsia="en-US"/>
              </w:rPr>
              <w:t>Июнь</w:t>
            </w:r>
          </w:p>
        </w:tc>
      </w:tr>
      <w:tr w:rsidR="002F5A4A" w:rsidRPr="002F5A4A" w:rsidTr="00697E19">
        <w:tc>
          <w:tcPr>
            <w:tcW w:w="16443"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01.06 – День защиты детей – праздничное мероприятие во всех возрастных группах                                                                                                                               02.06 – День здорового питания                                                                                                                                                                                              04.06 – День детских ладошек                                                                                                                                                                                                                                                            05.06.- Всемирный день защиты окружающей среды;                                                                                                                                                                                   06.06.- День русского языка                                                                                                                                                                                                06.06.-   День рождения А.С Пушкина                                                                                                                                                                                                                                                                                                                                                                                12.06 – День России – праздничное мероприятие во всех возрастных группах                                                                                                            13.06.- День божьих коровок                                                                                                                                                                                                                                                                                                          15.06 – всемирный день ветра                                                                                                                                                                                           19.06.- Международный день друзей;                                                                                                                                                                            19.06- Всемирный день детского футбола                                                                                                                                                                              24.06.- день ромашки                                                                                                                                                                                                         26.06 –День партизан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Младшая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01.06 – День защиты детей</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01.06- Всемирный день молока                                                                                                                                                                                                                   </w:t>
            </w:r>
          </w:p>
        </w:tc>
        <w:tc>
          <w:tcPr>
            <w:tcW w:w="2267"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r>
      <w:tr w:rsidR="002F5A4A" w:rsidRPr="002F5A4A" w:rsidTr="00697E19">
        <w:trPr>
          <w:trHeight w:val="1215"/>
        </w:trPr>
        <w:tc>
          <w:tcPr>
            <w:tcW w:w="1985"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Средняя группа</w:t>
            </w:r>
          </w:p>
        </w:tc>
        <w:tc>
          <w:tcPr>
            <w:tcW w:w="2410"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1559"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2268" w:type="dxa"/>
            <w:gridSpan w:val="2"/>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1985"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w:t>
            </w:r>
          </w:p>
        </w:tc>
        <w:tc>
          <w:tcPr>
            <w:tcW w:w="1984" w:type="dxa"/>
            <w:vMerge/>
            <w:tcBorders>
              <w:top w:val="single" w:sz="6" w:space="0" w:color="222222"/>
              <w:left w:val="single" w:sz="6" w:space="0" w:color="222222"/>
              <w:bottom w:val="single" w:sz="4" w:space="0" w:color="auto"/>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p>
        </w:tc>
        <w:tc>
          <w:tcPr>
            <w:tcW w:w="1985"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01.06- Всемирный день молока     </w:t>
            </w:r>
          </w:p>
        </w:tc>
        <w:tc>
          <w:tcPr>
            <w:tcW w:w="2267" w:type="dxa"/>
            <w:vMerge/>
            <w:tcBorders>
              <w:top w:val="single" w:sz="6" w:space="0" w:color="222222"/>
              <w:left w:val="single" w:sz="6" w:space="0" w:color="222222"/>
              <w:bottom w:val="single" w:sz="4" w:space="0" w:color="auto"/>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p>
        </w:tc>
      </w:tr>
      <w:tr w:rsidR="002F5A4A" w:rsidRPr="002F5A4A" w:rsidTr="00697E19">
        <w:trPr>
          <w:trHeight w:val="150"/>
        </w:trPr>
        <w:tc>
          <w:tcPr>
            <w:tcW w:w="1985" w:type="dxa"/>
            <w:vMerge/>
            <w:tcBorders>
              <w:left w:val="single" w:sz="6" w:space="0" w:color="222222"/>
              <w:bottom w:val="single" w:sz="6" w:space="0" w:color="222222"/>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2410" w:type="dxa"/>
            <w:vMerge/>
            <w:tcBorders>
              <w:left w:val="single" w:sz="6" w:space="0" w:color="222222"/>
              <w:bottom w:val="single" w:sz="6" w:space="0" w:color="222222"/>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1559" w:type="dxa"/>
            <w:vMerge/>
            <w:tcBorders>
              <w:left w:val="single" w:sz="6" w:space="0" w:color="222222"/>
              <w:bottom w:val="single" w:sz="6" w:space="0" w:color="222222"/>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2268" w:type="dxa"/>
            <w:gridSpan w:val="2"/>
            <w:vMerge/>
            <w:tcBorders>
              <w:left w:val="single" w:sz="6" w:space="0" w:color="222222"/>
              <w:bottom w:val="single" w:sz="6" w:space="0" w:color="222222"/>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1985" w:type="dxa"/>
            <w:vMerge/>
            <w:tcBorders>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1984" w:type="dxa"/>
            <w:vMerge/>
            <w:tcBorders>
              <w:top w:val="single" w:sz="6" w:space="0" w:color="222222"/>
              <w:left w:val="single" w:sz="6" w:space="0" w:color="222222"/>
              <w:bottom w:val="single" w:sz="4" w:space="0" w:color="auto"/>
              <w:right w:val="single" w:sz="6" w:space="0" w:color="222222"/>
            </w:tcBorders>
            <w:vAlign w:val="center"/>
          </w:tcPr>
          <w:p w:rsidR="002F5A4A" w:rsidRPr="002F5A4A" w:rsidRDefault="002F5A4A" w:rsidP="002F5A4A">
            <w:pPr>
              <w:spacing w:before="150" w:after="240"/>
              <w:rPr>
                <w:rFonts w:eastAsiaTheme="minorHAnsi"/>
                <w:sz w:val="28"/>
                <w:szCs w:val="28"/>
                <w:lang w:eastAsia="en-US"/>
              </w:rPr>
            </w:pPr>
          </w:p>
        </w:tc>
        <w:tc>
          <w:tcPr>
            <w:tcW w:w="1985" w:type="dxa"/>
            <w:vMerge/>
            <w:tcBorders>
              <w:left w:val="single" w:sz="6" w:space="0" w:color="222222"/>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2267" w:type="dxa"/>
            <w:tcBorders>
              <w:top w:val="single" w:sz="4" w:space="0" w:color="auto"/>
              <w:left w:val="single" w:sz="6" w:space="0" w:color="222222"/>
              <w:bottom w:val="single" w:sz="6" w:space="0" w:color="222222"/>
              <w:right w:val="single" w:sz="6" w:space="0" w:color="222222"/>
            </w:tcBorders>
            <w:vAlign w:val="center"/>
          </w:tcPr>
          <w:p w:rsidR="002F5A4A" w:rsidRPr="002F5A4A" w:rsidRDefault="002F5A4A" w:rsidP="002F5A4A">
            <w:pPr>
              <w:spacing w:before="150" w:after="240"/>
              <w:rPr>
                <w:rFonts w:eastAsiaTheme="minorHAnsi"/>
                <w:sz w:val="28"/>
                <w:szCs w:val="28"/>
                <w:lang w:eastAsia="en-US"/>
              </w:rPr>
            </w:pPr>
          </w:p>
        </w:tc>
      </w:tr>
      <w:tr w:rsidR="002F5A4A" w:rsidRPr="002F5A4A" w:rsidTr="00697E19">
        <w:trPr>
          <w:trHeight w:val="20"/>
        </w:trPr>
        <w:tc>
          <w:tcPr>
            <w:tcW w:w="1985"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Старшая группа</w:t>
            </w:r>
          </w:p>
        </w:tc>
        <w:tc>
          <w:tcPr>
            <w:tcW w:w="2410"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w:t>
            </w:r>
          </w:p>
        </w:tc>
        <w:tc>
          <w:tcPr>
            <w:tcW w:w="1559"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8" w:type="dxa"/>
            <w:gridSpan w:val="2"/>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5" w:type="dxa"/>
            <w:vMerge w:val="restart"/>
            <w:tcBorders>
              <w:top w:val="single" w:sz="4" w:space="0" w:color="auto"/>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1984" w:type="dxa"/>
            <w:vMerge/>
            <w:tcBorders>
              <w:top w:val="single" w:sz="4" w:space="0" w:color="auto"/>
              <w:left w:val="single" w:sz="6" w:space="0" w:color="222222"/>
              <w:bottom w:val="single" w:sz="4" w:space="0" w:color="auto"/>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p>
        </w:tc>
        <w:tc>
          <w:tcPr>
            <w:tcW w:w="1985" w:type="dxa"/>
            <w:vMerge/>
            <w:tcBorders>
              <w:left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2267"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06.06 – </w:t>
            </w:r>
          </w:p>
        </w:tc>
      </w:tr>
      <w:tr w:rsidR="002F5A4A" w:rsidRPr="002F5A4A" w:rsidTr="00697E19">
        <w:trPr>
          <w:trHeight w:val="1346"/>
        </w:trPr>
        <w:tc>
          <w:tcPr>
            <w:tcW w:w="1985" w:type="dxa"/>
            <w:vMerge/>
            <w:tcBorders>
              <w:top w:val="single" w:sz="6" w:space="0" w:color="222222"/>
              <w:left w:val="single" w:sz="6" w:space="0" w:color="222222"/>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2410" w:type="dxa"/>
            <w:vMerge/>
            <w:tcBorders>
              <w:top w:val="single" w:sz="6" w:space="0" w:color="222222"/>
              <w:left w:val="single" w:sz="6" w:space="0" w:color="222222"/>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1559" w:type="dxa"/>
            <w:vMerge/>
            <w:tcBorders>
              <w:top w:val="single" w:sz="6" w:space="0" w:color="222222"/>
              <w:left w:val="single" w:sz="6" w:space="0" w:color="222222"/>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2268" w:type="dxa"/>
            <w:gridSpan w:val="2"/>
            <w:vMerge/>
            <w:tcBorders>
              <w:top w:val="single" w:sz="6" w:space="0" w:color="222222"/>
              <w:left w:val="single" w:sz="6" w:space="0" w:color="222222"/>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1985" w:type="dxa"/>
            <w:vMerge/>
            <w:tcBorders>
              <w:left w:val="single" w:sz="6" w:space="0" w:color="222222"/>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1984" w:type="dxa"/>
            <w:vMerge w:val="restart"/>
            <w:tcBorders>
              <w:top w:val="single" w:sz="4" w:space="0" w:color="auto"/>
              <w:left w:val="single" w:sz="6" w:space="0" w:color="222222"/>
              <w:right w:val="single" w:sz="6" w:space="0" w:color="222222"/>
            </w:tcBorders>
            <w:vAlign w:val="center"/>
          </w:tcPr>
          <w:p w:rsidR="002F5A4A" w:rsidRPr="002F5A4A" w:rsidRDefault="002F5A4A" w:rsidP="002F5A4A">
            <w:pPr>
              <w:spacing w:before="150" w:after="240"/>
              <w:rPr>
                <w:rFonts w:eastAsiaTheme="minorHAnsi"/>
                <w:sz w:val="28"/>
                <w:szCs w:val="28"/>
                <w:lang w:eastAsia="en-US"/>
              </w:rPr>
            </w:pPr>
          </w:p>
        </w:tc>
        <w:tc>
          <w:tcPr>
            <w:tcW w:w="1985" w:type="dxa"/>
            <w:vMerge/>
            <w:tcBorders>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2267"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Пушкинский день</w:t>
            </w:r>
          </w:p>
        </w:tc>
      </w:tr>
      <w:tr w:rsidR="002F5A4A" w:rsidRPr="002F5A4A" w:rsidTr="00697E19">
        <w:trPr>
          <w:trHeight w:val="20"/>
        </w:trPr>
        <w:tc>
          <w:tcPr>
            <w:tcW w:w="1985" w:type="dxa"/>
            <w:vMerge/>
            <w:tcBorders>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2410" w:type="dxa"/>
            <w:vMerge/>
            <w:tcBorders>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1559" w:type="dxa"/>
            <w:vMerge/>
            <w:tcBorders>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2268" w:type="dxa"/>
            <w:gridSpan w:val="2"/>
            <w:vMerge/>
            <w:tcBorders>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1985" w:type="dxa"/>
            <w:vMerge/>
            <w:tcBorders>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1984" w:type="dxa"/>
            <w:vMerge/>
            <w:tcBorders>
              <w:left w:val="single" w:sz="6" w:space="0" w:color="222222"/>
              <w:bottom w:val="single" w:sz="4" w:space="0" w:color="auto"/>
              <w:right w:val="single" w:sz="6" w:space="0" w:color="222222"/>
            </w:tcBorders>
            <w:vAlign w:val="center"/>
          </w:tcPr>
          <w:p w:rsidR="002F5A4A" w:rsidRPr="002F5A4A" w:rsidRDefault="002F5A4A" w:rsidP="002F5A4A">
            <w:pPr>
              <w:spacing w:before="150" w:after="240"/>
              <w:rPr>
                <w:rFonts w:eastAsiaTheme="minorHAnsi"/>
                <w:sz w:val="28"/>
                <w:szCs w:val="28"/>
                <w:lang w:eastAsia="en-US"/>
              </w:rPr>
            </w:pPr>
          </w:p>
        </w:tc>
        <w:tc>
          <w:tcPr>
            <w:tcW w:w="1985"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w:t>
            </w:r>
          </w:p>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001.06- </w:t>
            </w:r>
          </w:p>
        </w:tc>
        <w:tc>
          <w:tcPr>
            <w:tcW w:w="2267"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r>
      <w:tr w:rsidR="002F5A4A" w:rsidRPr="002F5A4A" w:rsidTr="00697E19">
        <w:trPr>
          <w:trHeight w:val="3307"/>
        </w:trPr>
        <w:tc>
          <w:tcPr>
            <w:tcW w:w="1985"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2410"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                                                                                                                                                                                                              </w:t>
            </w:r>
          </w:p>
        </w:tc>
        <w:tc>
          <w:tcPr>
            <w:tcW w:w="1559"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2268" w:type="dxa"/>
            <w:gridSpan w:val="2"/>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1985"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c>
          <w:tcPr>
            <w:tcW w:w="1984" w:type="dxa"/>
            <w:tcBorders>
              <w:top w:val="single" w:sz="4" w:space="0" w:color="auto"/>
              <w:left w:val="single" w:sz="6" w:space="0" w:color="222222"/>
              <w:bottom w:val="single" w:sz="4" w:space="0" w:color="auto"/>
              <w:right w:val="single" w:sz="6" w:space="0" w:color="222222"/>
            </w:tcBorders>
            <w:vAlign w:val="center"/>
          </w:tcPr>
          <w:p w:rsidR="002F5A4A" w:rsidRPr="002F5A4A" w:rsidRDefault="002F5A4A" w:rsidP="002F5A4A">
            <w:pPr>
              <w:spacing w:before="150" w:after="240"/>
              <w:rPr>
                <w:rFonts w:eastAsiaTheme="minorHAnsi"/>
                <w:sz w:val="28"/>
                <w:szCs w:val="28"/>
                <w:lang w:eastAsia="en-US"/>
              </w:rPr>
            </w:pPr>
          </w:p>
        </w:tc>
        <w:tc>
          <w:tcPr>
            <w:tcW w:w="1985"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Всемирный день молока                                                                                                                                                                                                                   2.06 – День здорового питания</w:t>
            </w:r>
          </w:p>
        </w:tc>
        <w:tc>
          <w:tcPr>
            <w:tcW w:w="2267"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2F5A4A" w:rsidRPr="002F5A4A" w:rsidRDefault="002F5A4A" w:rsidP="002F5A4A">
            <w:pPr>
              <w:spacing w:before="150" w:after="240"/>
              <w:rPr>
                <w:rFonts w:eastAsiaTheme="minorHAnsi"/>
                <w:sz w:val="28"/>
                <w:szCs w:val="28"/>
                <w:lang w:eastAsia="en-US"/>
              </w:rPr>
            </w:pP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Подготовительная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01.06.-Всемирный  день родителей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4" w:type="dxa"/>
            <w:tcBorders>
              <w:top w:val="single" w:sz="4" w:space="0" w:color="auto"/>
              <w:left w:val="single" w:sz="6" w:space="0" w:color="222222"/>
              <w:bottom w:val="single" w:sz="6" w:space="0" w:color="222222"/>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p>
        </w:tc>
        <w:tc>
          <w:tcPr>
            <w:tcW w:w="1985"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01.06- Всемирный день молока                                                                                                                                                                                                                   19.06 – Всемирный день детского футбола</w:t>
            </w:r>
          </w:p>
        </w:tc>
        <w:tc>
          <w:tcPr>
            <w:tcW w:w="2267" w:type="dxa"/>
            <w:tcBorders>
              <w:top w:val="single" w:sz="4" w:space="0" w:color="auto"/>
              <w:left w:val="single" w:sz="6" w:space="0" w:color="222222"/>
              <w:bottom w:val="single" w:sz="6" w:space="0" w:color="222222"/>
              <w:right w:val="single" w:sz="6" w:space="0" w:color="222222"/>
            </w:tcBorders>
            <w:vAlign w:val="center"/>
            <w:hideMark/>
          </w:tcPr>
          <w:p w:rsidR="002F5A4A" w:rsidRPr="002F5A4A" w:rsidRDefault="002F5A4A" w:rsidP="002F5A4A">
            <w:pPr>
              <w:spacing w:before="150" w:after="240"/>
              <w:rPr>
                <w:rFonts w:eastAsiaTheme="minorHAnsi"/>
                <w:sz w:val="28"/>
                <w:szCs w:val="28"/>
                <w:lang w:eastAsia="en-US"/>
              </w:rPr>
            </w:pPr>
          </w:p>
        </w:tc>
      </w:tr>
      <w:tr w:rsidR="002F5A4A" w:rsidRPr="002F5A4A" w:rsidTr="00697E19">
        <w:tc>
          <w:tcPr>
            <w:tcW w:w="16443"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Июль</w:t>
            </w:r>
          </w:p>
        </w:tc>
      </w:tr>
      <w:tr w:rsidR="002F5A4A" w:rsidRPr="002F5A4A" w:rsidTr="00697E19">
        <w:tc>
          <w:tcPr>
            <w:tcW w:w="16443"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xml:space="preserve">01.07- Всемирный день архитектуры                                                                                                                                                                                      </w:t>
            </w:r>
            <w:r w:rsidRPr="002F5A4A">
              <w:rPr>
                <w:rFonts w:eastAsiaTheme="minorHAnsi"/>
                <w:sz w:val="28"/>
                <w:szCs w:val="28"/>
                <w:lang w:eastAsia="en-US"/>
              </w:rPr>
              <w:lastRenderedPageBreak/>
              <w:t>04.07- День рождения В.Сутеева                                                                                                                                                                                                                    08.07 – День семьи, любви и верности – праздничное мероприятие во всех возрастных группах                                                                                                                                        09.07.Всемирный день животных                                                                                                                                                                                                                                                                                        11.07.- Всемирный день шоколада                                                                                                                                                                                     15.07 – день Нептуна                                                                                                                                                                                                            17.07 – День рождения воздушного шарика                                                                                                                                                                                                      18.07- День ГАИ                                                                                                                                                                                                               20.07- Международный день шахмат                                                                                                                                                                                                                            23.07-Всемирный день китов и дельфинов                                                                                                                                                                  26.07.-День военно-морского флота                                                                                                                                                                                     30.07- Международный день дружбы</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Младшая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Средняя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Старшая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01.07 – Всемирный день архитектуры</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09.07 – Всемирный день животных</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11.07 – Всемирный день шоколада</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Подготовительная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26.07 – День ВМФ (День Военно-морского флота)</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18.07 – День ГАИ</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20.07 – Международный день шахмат</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30.07 – Международный день дружбы</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r>
      <w:tr w:rsidR="002F5A4A" w:rsidRPr="002F5A4A" w:rsidTr="00697E19">
        <w:tc>
          <w:tcPr>
            <w:tcW w:w="16443"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Август</w:t>
            </w:r>
          </w:p>
        </w:tc>
      </w:tr>
      <w:tr w:rsidR="002F5A4A" w:rsidRPr="002F5A4A" w:rsidTr="00697E19">
        <w:tc>
          <w:tcPr>
            <w:tcW w:w="16443"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05.08.-Международный день светофора                                                                                                                                                                                                  08.08- День кошек                                                                                                                                                                                                                    12.08-День физкультурника                                                                                                                                                                                                                 04.08 – Праздник любимой игрушки                                                                                                                                                                                                                       05.08- Международный день светофора                                                                                                                                                                                06.08.- День астры                                                                                                                                                                                                                         08.08.- Всемирный день кошек                                                                                                                                                                                                                                    15.08-День строителя                                                                                                                                                                                                               17.08- День русского самовара                                                                                                                                                                                                                                                                                  19.08 – Международный день окружающей среды;                                                                                                                                                                19.08- день рождения смайлика                                                                                                                                                                                                                                                23.08 – День фантика                                                                                                                                                                                                           22.08 – День Государственного флага России – праздничное мероприятие во всех возрастных группах                                                                   23.08.- День милосердия и благотворительности                                                                                                                                                                                                                                           23.08 – День фантика                                                                                                                                                                                                                                                                                                                                                                    27.08 –День российского кино                                                                                                                                                                                              29.08- День рождения « Мухи –Цокотухи»                                                                                                                                                                        30.08 – День рождения художника И.И.Левитана</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Младшая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08.08 – Всемирный день кошек</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Средняя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05.08 – Международный день светофора</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Старшая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15.08 – День строителя</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r>
      <w:tr w:rsidR="002F5A4A" w:rsidRPr="002F5A4A" w:rsidTr="00697E19">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lastRenderedPageBreak/>
              <w:t>Подготовительная группа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27.08 – День российского кино</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19.08 – Международный день окружающей среды</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19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r w:rsidRPr="002F5A4A">
              <w:rPr>
                <w:rFonts w:eastAsiaTheme="minorHAnsi"/>
                <w:sz w:val="28"/>
                <w:szCs w:val="28"/>
                <w:lang w:eastAsia="en-US"/>
              </w:rPr>
              <w:t> </w:t>
            </w:r>
          </w:p>
        </w:tc>
        <w:tc>
          <w:tcPr>
            <w:tcW w:w="22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F5A4A" w:rsidRPr="002F5A4A" w:rsidRDefault="002F5A4A" w:rsidP="002F5A4A">
            <w:pPr>
              <w:spacing w:before="150" w:after="240"/>
              <w:rPr>
                <w:rFonts w:eastAsiaTheme="minorHAnsi"/>
                <w:sz w:val="28"/>
                <w:szCs w:val="28"/>
                <w:lang w:eastAsia="en-US"/>
              </w:rPr>
            </w:pPr>
          </w:p>
        </w:tc>
      </w:tr>
    </w:tbl>
    <w:p w:rsidR="002F5A4A" w:rsidRPr="002F5A4A" w:rsidRDefault="002F5A4A" w:rsidP="002F5A4A">
      <w:pPr>
        <w:spacing w:before="150" w:after="240"/>
        <w:rPr>
          <w:rFonts w:eastAsiaTheme="minorHAnsi"/>
          <w:sz w:val="28"/>
          <w:szCs w:val="28"/>
          <w:lang w:eastAsia="en-US"/>
        </w:rPr>
      </w:pPr>
    </w:p>
    <w:p w:rsidR="002F5A4A" w:rsidRPr="002F5A4A" w:rsidRDefault="002F5A4A" w:rsidP="002F5A4A">
      <w:pPr>
        <w:spacing w:before="150" w:after="240"/>
        <w:rPr>
          <w:rFonts w:asciiTheme="minorHAnsi" w:eastAsiaTheme="minorHAnsi" w:hAnsiTheme="minorHAnsi" w:cstheme="minorBidi"/>
          <w:sz w:val="22"/>
          <w:szCs w:val="22"/>
          <w:lang w:eastAsia="en-US"/>
        </w:rPr>
      </w:pPr>
    </w:p>
    <w:p w:rsidR="009E1419" w:rsidRPr="009D58FA" w:rsidRDefault="009E1419" w:rsidP="009E1419">
      <w:pPr>
        <w:rPr>
          <w:color w:val="010302"/>
        </w:rPr>
        <w:sectPr w:rsidR="009E1419" w:rsidRPr="009D58FA" w:rsidSect="002F5A4A">
          <w:pgSz w:w="16848" w:h="16846" w:orient="landscape"/>
          <w:pgMar w:top="1134" w:right="1255" w:bottom="2472" w:left="499" w:header="709" w:footer="709" w:gutter="0"/>
          <w:cols w:space="720"/>
          <w:docGrid w:linePitch="360"/>
        </w:sectPr>
      </w:pPr>
    </w:p>
    <w:p w:rsidR="00102EBF" w:rsidRDefault="00102EBF" w:rsidP="008062C0">
      <w:pPr>
        <w:rPr>
          <w:rFonts w:eastAsia="Times New Roman"/>
          <w:sz w:val="28"/>
          <w:szCs w:val="28"/>
        </w:rPr>
      </w:pPr>
    </w:p>
    <w:p w:rsidR="00102EBF" w:rsidRPr="008062C0" w:rsidRDefault="00102EBF" w:rsidP="008062C0">
      <w:pPr>
        <w:rPr>
          <w:rFonts w:eastAsia="Times New Roman"/>
          <w:sz w:val="28"/>
          <w:szCs w:val="28"/>
        </w:rPr>
      </w:pPr>
    </w:p>
    <w:p w:rsidR="008571C0" w:rsidRDefault="008571C0" w:rsidP="00287528">
      <w:pPr>
        <w:spacing w:before="100" w:beforeAutospacing="1" w:after="100" w:afterAutospacing="1" w:line="600" w:lineRule="atLeast"/>
        <w:rPr>
          <w:rFonts w:eastAsia="Times New Roman"/>
          <w:b/>
          <w:bCs/>
          <w:color w:val="252525"/>
          <w:spacing w:val="-2"/>
          <w:sz w:val="42"/>
          <w:szCs w:val="42"/>
          <w:lang w:eastAsia="en-US"/>
        </w:rPr>
      </w:pPr>
    </w:p>
    <w:p w:rsidR="008571C0" w:rsidRDefault="008571C0" w:rsidP="00287528">
      <w:pPr>
        <w:spacing w:before="100" w:beforeAutospacing="1" w:after="100" w:afterAutospacing="1" w:line="600" w:lineRule="atLeast"/>
        <w:rPr>
          <w:rFonts w:eastAsia="Times New Roman"/>
          <w:b/>
          <w:bCs/>
          <w:color w:val="252525"/>
          <w:spacing w:val="-2"/>
          <w:sz w:val="42"/>
          <w:szCs w:val="42"/>
          <w:lang w:eastAsia="en-US"/>
        </w:rPr>
      </w:pPr>
    </w:p>
    <w:p w:rsidR="00287528" w:rsidRPr="008A4663" w:rsidRDefault="00287528" w:rsidP="00F0623A">
      <w:pPr>
        <w:spacing w:before="100" w:beforeAutospacing="1" w:after="100" w:afterAutospacing="1"/>
        <w:rPr>
          <w:rFonts w:eastAsia="Times New Roman"/>
          <w:color w:val="000000"/>
          <w:lang w:eastAsia="en-US"/>
        </w:rPr>
      </w:pPr>
      <w:r w:rsidRPr="00287528">
        <w:rPr>
          <w:rFonts w:eastAsia="Times New Roman"/>
          <w:color w:val="000000"/>
          <w:lang w:val="en-US" w:eastAsia="en-US"/>
        </w:rPr>
        <w:t> </w:t>
      </w:r>
    </w:p>
    <w:p w:rsidR="007C3B61" w:rsidRPr="0081728C" w:rsidRDefault="00B60525" w:rsidP="00B60525">
      <w:pPr>
        <w:rPr>
          <w:rFonts w:eastAsia="Calibri"/>
          <w:sz w:val="28"/>
          <w:szCs w:val="28"/>
          <w:lang w:eastAsia="en-US"/>
        </w:rPr>
      </w:pPr>
      <w:r w:rsidRPr="00B60525">
        <w:rPr>
          <w:rFonts w:eastAsia="Times New Roman"/>
          <w:sz w:val="28"/>
          <w:szCs w:val="28"/>
          <w:lang w:eastAsia="en-US"/>
        </w:rPr>
        <w:br w:type="page"/>
      </w:r>
    </w:p>
    <w:p w:rsidR="007C3B61" w:rsidRPr="0081728C" w:rsidRDefault="007C3B61" w:rsidP="0081728C">
      <w:pPr>
        <w:rPr>
          <w:rFonts w:eastAsia="Calibri"/>
          <w:sz w:val="28"/>
          <w:szCs w:val="28"/>
          <w:lang w:eastAsia="en-US"/>
        </w:rPr>
      </w:pPr>
    </w:p>
    <w:p w:rsidR="007C3B61" w:rsidRPr="0081728C" w:rsidRDefault="007C3B61" w:rsidP="0081728C">
      <w:pPr>
        <w:rPr>
          <w:rFonts w:eastAsia="Calibri"/>
          <w:b/>
          <w:i/>
          <w:sz w:val="28"/>
          <w:szCs w:val="28"/>
          <w:lang w:eastAsia="en-US"/>
        </w:rPr>
      </w:pPr>
      <w:r w:rsidRPr="0081728C">
        <w:rPr>
          <w:rFonts w:eastAsia="Calibri"/>
          <w:b/>
          <w:i/>
          <w:sz w:val="28"/>
          <w:szCs w:val="28"/>
          <w:lang w:eastAsia="en-US"/>
        </w:rPr>
        <w:t xml:space="preserve">                                      </w:t>
      </w:r>
    </w:p>
    <w:p w:rsidR="007C3B61" w:rsidRPr="0081728C" w:rsidRDefault="007C3B61" w:rsidP="0081728C">
      <w:pPr>
        <w:rPr>
          <w:rFonts w:eastAsia="Calibri"/>
          <w:b/>
          <w:i/>
          <w:sz w:val="28"/>
          <w:szCs w:val="28"/>
          <w:lang w:eastAsia="en-US"/>
        </w:rPr>
      </w:pPr>
    </w:p>
    <w:p w:rsidR="008C0EBF" w:rsidRPr="0081728C" w:rsidRDefault="007C3B61" w:rsidP="0081728C">
      <w:pPr>
        <w:widowControl w:val="0"/>
        <w:rPr>
          <w:rFonts w:eastAsia="Times New Roman"/>
          <w:color w:val="010302"/>
          <w:sz w:val="28"/>
          <w:szCs w:val="28"/>
          <w:lang w:eastAsia="en-US"/>
        </w:rPr>
        <w:sectPr w:rsidR="008C0EBF" w:rsidRPr="0081728C" w:rsidSect="002F5A4A">
          <w:pgSz w:w="16848" w:h="16846" w:orient="landscape"/>
          <w:pgMar w:top="2472" w:right="499" w:bottom="2472" w:left="499" w:header="709" w:footer="709" w:gutter="0"/>
          <w:cols w:space="720"/>
          <w:docGrid w:linePitch="360"/>
        </w:sectPr>
      </w:pPr>
      <w:r w:rsidRPr="0081728C">
        <w:rPr>
          <w:color w:val="000000"/>
          <w:sz w:val="28"/>
          <w:szCs w:val="28"/>
        </w:rPr>
        <w:t xml:space="preserve">                                                                                                                       </w:t>
      </w:r>
      <w:r w:rsidR="00516CAF" w:rsidRPr="0081728C">
        <w:rPr>
          <w:color w:val="000000"/>
          <w:sz w:val="28"/>
          <w:szCs w:val="28"/>
        </w:rPr>
        <w:t xml:space="preserve">                                                                                                                               </w:t>
      </w:r>
    </w:p>
    <w:p w:rsidR="00516CAF" w:rsidRDefault="00516CAF" w:rsidP="008F3990">
      <w:pPr>
        <w:rPr>
          <w:rFonts w:eastAsia="Calibri"/>
          <w:b/>
          <w:i/>
          <w:sz w:val="28"/>
          <w:szCs w:val="28"/>
          <w:lang w:eastAsia="en-US"/>
        </w:rPr>
      </w:pPr>
    </w:p>
    <w:p w:rsidR="00516CAF" w:rsidRDefault="00516CAF" w:rsidP="008F3990">
      <w:pPr>
        <w:rPr>
          <w:rFonts w:eastAsia="Calibri"/>
          <w:b/>
          <w:i/>
          <w:sz w:val="28"/>
          <w:szCs w:val="28"/>
          <w:lang w:eastAsia="en-US"/>
        </w:rPr>
      </w:pPr>
    </w:p>
    <w:p w:rsidR="00516CAF" w:rsidRDefault="00516CAF" w:rsidP="008F3990">
      <w:pPr>
        <w:rPr>
          <w:rFonts w:eastAsia="Calibri"/>
          <w:b/>
          <w:i/>
          <w:sz w:val="28"/>
          <w:szCs w:val="28"/>
          <w:lang w:eastAsia="en-US"/>
        </w:rPr>
      </w:pPr>
    </w:p>
    <w:p w:rsidR="00516CAF" w:rsidRDefault="00516CAF" w:rsidP="008F3990">
      <w:pPr>
        <w:rPr>
          <w:rFonts w:eastAsia="Calibri"/>
          <w:b/>
          <w:i/>
          <w:sz w:val="28"/>
          <w:szCs w:val="28"/>
          <w:lang w:eastAsia="en-US"/>
        </w:rPr>
      </w:pPr>
    </w:p>
    <w:p w:rsidR="008C0EBF" w:rsidRDefault="008C0EBF" w:rsidP="007B0A0D">
      <w:pPr>
        <w:rPr>
          <w:rFonts w:eastAsia="Calibri"/>
          <w:sz w:val="28"/>
          <w:szCs w:val="28"/>
          <w:lang w:eastAsia="en-US"/>
        </w:rPr>
      </w:pPr>
    </w:p>
    <w:p w:rsidR="008C0EBF" w:rsidRDefault="008C0EBF" w:rsidP="007B0A0D">
      <w:pPr>
        <w:rPr>
          <w:rFonts w:eastAsia="Calibri"/>
          <w:sz w:val="28"/>
          <w:szCs w:val="28"/>
          <w:lang w:eastAsia="en-US"/>
        </w:rPr>
      </w:pPr>
    </w:p>
    <w:p w:rsidR="008C0EBF" w:rsidRDefault="008C0EBF" w:rsidP="007B0A0D">
      <w:pPr>
        <w:rPr>
          <w:rFonts w:eastAsia="Calibri"/>
          <w:sz w:val="28"/>
          <w:szCs w:val="28"/>
          <w:lang w:eastAsia="en-US"/>
        </w:rPr>
      </w:pPr>
    </w:p>
    <w:p w:rsidR="006560D5" w:rsidRDefault="006560D5" w:rsidP="007B0A0D">
      <w:pPr>
        <w:rPr>
          <w:rFonts w:eastAsia="Calibri"/>
          <w:b/>
          <w:i/>
          <w:sz w:val="28"/>
          <w:szCs w:val="28"/>
          <w:lang w:eastAsia="en-US"/>
        </w:rPr>
      </w:pPr>
      <w:r w:rsidRPr="006560D5">
        <w:rPr>
          <w:rFonts w:eastAsia="Calibri"/>
          <w:b/>
          <w:i/>
          <w:sz w:val="28"/>
          <w:szCs w:val="28"/>
          <w:lang w:eastAsia="en-US"/>
        </w:rPr>
        <w:t xml:space="preserve">                                      </w:t>
      </w:r>
    </w:p>
    <w:p w:rsidR="007B0A0D" w:rsidRPr="007B0A0D" w:rsidRDefault="007B0A0D" w:rsidP="007B0A0D">
      <w:pPr>
        <w:rPr>
          <w:rFonts w:eastAsia="Calibri"/>
          <w:b/>
          <w:i/>
          <w:sz w:val="28"/>
          <w:szCs w:val="28"/>
          <w:lang w:eastAsia="en-US"/>
        </w:rPr>
      </w:pPr>
    </w:p>
    <w:p w:rsidR="009F7AF2" w:rsidRPr="007F1EA1" w:rsidRDefault="009F7AF2" w:rsidP="007B0A0D">
      <w:pPr>
        <w:rPr>
          <w:rFonts w:eastAsiaTheme="minorHAnsi"/>
          <w:sz w:val="28"/>
          <w:szCs w:val="28"/>
          <w:lang w:eastAsia="en-US"/>
        </w:rPr>
      </w:pPr>
    </w:p>
    <w:p w:rsidR="00231EDE" w:rsidRPr="00DC3F64" w:rsidRDefault="00231EDE" w:rsidP="007B0A0D">
      <w:pPr>
        <w:ind w:firstLine="709"/>
        <w:rPr>
          <w:rFonts w:eastAsia="Times New Roman"/>
          <w:sz w:val="28"/>
          <w:szCs w:val="28"/>
        </w:rPr>
      </w:pPr>
    </w:p>
    <w:p w:rsidR="00E620C7" w:rsidRPr="00DC3F64" w:rsidRDefault="00E620C7" w:rsidP="002A0CC3">
      <w:pPr>
        <w:rPr>
          <w:rFonts w:eastAsia="Times New Roman"/>
          <w:b/>
          <w:i/>
          <w:sz w:val="28"/>
          <w:szCs w:val="28"/>
        </w:rPr>
      </w:pPr>
    </w:p>
    <w:p w:rsidR="00E620C7" w:rsidRPr="00DC3F64" w:rsidRDefault="00E620C7" w:rsidP="00E620C7">
      <w:pPr>
        <w:ind w:firstLine="708"/>
        <w:jc w:val="both"/>
        <w:rPr>
          <w:rFonts w:eastAsia="Times New Roman"/>
          <w:color w:val="000000"/>
          <w:sz w:val="28"/>
          <w:szCs w:val="28"/>
        </w:rPr>
      </w:pPr>
    </w:p>
    <w:p w:rsidR="00E620C7" w:rsidRPr="00DC3F64" w:rsidRDefault="00E620C7" w:rsidP="00E620C7">
      <w:pPr>
        <w:rPr>
          <w:rFonts w:eastAsia="Times New Roman"/>
          <w:color w:val="000000"/>
          <w:sz w:val="28"/>
          <w:szCs w:val="28"/>
        </w:rPr>
      </w:pPr>
    </w:p>
    <w:p w:rsidR="001E2773" w:rsidRPr="00DC3F64" w:rsidRDefault="001E2773" w:rsidP="001E2773">
      <w:pPr>
        <w:widowControl w:val="0"/>
        <w:spacing w:after="268"/>
        <w:rPr>
          <w:rFonts w:eastAsia="Times New Roman"/>
          <w:color w:val="000000"/>
          <w:sz w:val="28"/>
          <w:szCs w:val="28"/>
          <w:lang w:eastAsia="en-US"/>
        </w:rPr>
      </w:pPr>
    </w:p>
    <w:p w:rsidR="00B352D4" w:rsidRPr="00DC3F64" w:rsidRDefault="00B352D4" w:rsidP="006E02C4">
      <w:pPr>
        <w:spacing w:after="160"/>
        <w:rPr>
          <w:rFonts w:eastAsia="Times New Roman"/>
          <w:b/>
          <w:iCs/>
          <w:color w:val="000000"/>
          <w:spacing w:val="-2"/>
          <w:sz w:val="28"/>
          <w:szCs w:val="28"/>
          <w:lang w:eastAsia="en-US"/>
        </w:rPr>
      </w:pPr>
    </w:p>
    <w:p w:rsidR="00A642DC" w:rsidRDefault="00A642DC" w:rsidP="006E02C4">
      <w:pPr>
        <w:spacing w:after="160"/>
        <w:rPr>
          <w:rFonts w:eastAsia="Times New Roman"/>
          <w:b/>
          <w:iCs/>
          <w:color w:val="000000"/>
          <w:spacing w:val="-2"/>
          <w:sz w:val="28"/>
          <w:szCs w:val="28"/>
          <w:lang w:eastAsia="en-US"/>
        </w:rPr>
      </w:pPr>
    </w:p>
    <w:p w:rsidR="00367713" w:rsidRDefault="00367713" w:rsidP="006E02C4">
      <w:pPr>
        <w:spacing w:after="160"/>
        <w:rPr>
          <w:rFonts w:eastAsia="Times New Roman"/>
          <w:b/>
          <w:iCs/>
          <w:color w:val="000000"/>
          <w:spacing w:val="-2"/>
          <w:sz w:val="28"/>
          <w:szCs w:val="28"/>
          <w:lang w:eastAsia="en-US"/>
        </w:rPr>
      </w:pPr>
    </w:p>
    <w:p w:rsidR="00367713" w:rsidRDefault="00367713" w:rsidP="006E02C4">
      <w:pPr>
        <w:spacing w:after="160"/>
        <w:rPr>
          <w:rFonts w:eastAsia="Times New Roman"/>
          <w:b/>
          <w:iCs/>
          <w:color w:val="000000"/>
          <w:spacing w:val="-2"/>
          <w:sz w:val="28"/>
          <w:szCs w:val="28"/>
          <w:lang w:eastAsia="en-US"/>
        </w:rPr>
      </w:pPr>
    </w:p>
    <w:p w:rsidR="00367713" w:rsidRDefault="00367713" w:rsidP="006E02C4">
      <w:pPr>
        <w:spacing w:after="160"/>
        <w:rPr>
          <w:rFonts w:eastAsia="Times New Roman"/>
          <w:b/>
          <w:iCs/>
          <w:color w:val="000000"/>
          <w:spacing w:val="-2"/>
          <w:sz w:val="28"/>
          <w:szCs w:val="28"/>
          <w:lang w:eastAsia="en-US"/>
        </w:rPr>
      </w:pPr>
    </w:p>
    <w:p w:rsidR="00367713" w:rsidRDefault="00367713" w:rsidP="006E02C4">
      <w:pPr>
        <w:spacing w:after="160"/>
        <w:rPr>
          <w:rFonts w:eastAsia="Times New Roman"/>
          <w:b/>
          <w:iCs/>
          <w:color w:val="000000"/>
          <w:spacing w:val="-2"/>
          <w:sz w:val="28"/>
          <w:szCs w:val="28"/>
          <w:lang w:eastAsia="en-US"/>
        </w:rPr>
      </w:pPr>
    </w:p>
    <w:p w:rsidR="00367713" w:rsidRDefault="00367713" w:rsidP="006E02C4">
      <w:pPr>
        <w:spacing w:after="160"/>
        <w:rPr>
          <w:rFonts w:eastAsia="Times New Roman"/>
          <w:b/>
          <w:iCs/>
          <w:color w:val="000000"/>
          <w:spacing w:val="-2"/>
          <w:sz w:val="28"/>
          <w:szCs w:val="28"/>
          <w:lang w:eastAsia="en-US"/>
        </w:rPr>
      </w:pPr>
    </w:p>
    <w:p w:rsidR="00367713" w:rsidRDefault="00367713" w:rsidP="006E02C4">
      <w:pPr>
        <w:spacing w:after="160"/>
        <w:rPr>
          <w:rFonts w:eastAsia="Times New Roman"/>
          <w:b/>
          <w:iCs/>
          <w:color w:val="000000"/>
          <w:spacing w:val="-2"/>
          <w:sz w:val="28"/>
          <w:szCs w:val="28"/>
          <w:lang w:eastAsia="en-US"/>
        </w:rPr>
      </w:pPr>
    </w:p>
    <w:p w:rsidR="00367713" w:rsidRDefault="00367713" w:rsidP="006E02C4">
      <w:pPr>
        <w:spacing w:after="160"/>
        <w:rPr>
          <w:rFonts w:eastAsia="Times New Roman"/>
          <w:b/>
          <w:iCs/>
          <w:color w:val="000000"/>
          <w:spacing w:val="-2"/>
          <w:sz w:val="28"/>
          <w:szCs w:val="28"/>
          <w:lang w:eastAsia="en-US"/>
        </w:rPr>
      </w:pPr>
    </w:p>
    <w:p w:rsidR="00367713" w:rsidRDefault="00367713" w:rsidP="006E02C4">
      <w:pPr>
        <w:spacing w:after="160"/>
        <w:rPr>
          <w:rFonts w:eastAsia="Times New Roman"/>
          <w:b/>
          <w:iCs/>
          <w:color w:val="000000"/>
          <w:spacing w:val="-2"/>
          <w:sz w:val="28"/>
          <w:szCs w:val="28"/>
          <w:lang w:eastAsia="en-US"/>
        </w:rPr>
      </w:pPr>
    </w:p>
    <w:p w:rsidR="00367713" w:rsidRDefault="00367713" w:rsidP="006E02C4">
      <w:pPr>
        <w:spacing w:after="160"/>
        <w:rPr>
          <w:rFonts w:eastAsia="Times New Roman"/>
          <w:b/>
          <w:iCs/>
          <w:color w:val="000000"/>
          <w:spacing w:val="-2"/>
          <w:sz w:val="28"/>
          <w:szCs w:val="28"/>
          <w:lang w:eastAsia="en-US"/>
        </w:rPr>
      </w:pPr>
    </w:p>
    <w:p w:rsidR="00367713" w:rsidRDefault="00367713" w:rsidP="006E02C4">
      <w:pPr>
        <w:spacing w:after="160"/>
        <w:rPr>
          <w:rFonts w:eastAsia="Times New Roman"/>
          <w:b/>
          <w:iCs/>
          <w:color w:val="000000"/>
          <w:spacing w:val="-2"/>
          <w:sz w:val="28"/>
          <w:szCs w:val="28"/>
          <w:lang w:eastAsia="en-US"/>
        </w:rPr>
      </w:pPr>
    </w:p>
    <w:p w:rsidR="00367713" w:rsidRDefault="00367713" w:rsidP="006E02C4">
      <w:pPr>
        <w:spacing w:after="160"/>
        <w:rPr>
          <w:rFonts w:eastAsia="Times New Roman"/>
          <w:b/>
          <w:iCs/>
          <w:color w:val="000000"/>
          <w:spacing w:val="-2"/>
          <w:sz w:val="28"/>
          <w:szCs w:val="28"/>
          <w:lang w:eastAsia="en-US"/>
        </w:rPr>
      </w:pPr>
    </w:p>
    <w:p w:rsidR="00367713" w:rsidRDefault="00367713" w:rsidP="006E02C4">
      <w:pPr>
        <w:spacing w:after="160"/>
        <w:rPr>
          <w:rFonts w:eastAsia="Times New Roman"/>
          <w:b/>
          <w:iCs/>
          <w:color w:val="000000"/>
          <w:spacing w:val="-2"/>
          <w:sz w:val="28"/>
          <w:szCs w:val="28"/>
          <w:lang w:eastAsia="en-US"/>
        </w:rPr>
      </w:pPr>
    </w:p>
    <w:p w:rsidR="00367713" w:rsidRDefault="00367713" w:rsidP="006E02C4">
      <w:pPr>
        <w:spacing w:after="160"/>
        <w:rPr>
          <w:rFonts w:eastAsia="Times New Roman"/>
          <w:b/>
          <w:iCs/>
          <w:color w:val="000000"/>
          <w:spacing w:val="-2"/>
          <w:sz w:val="28"/>
          <w:szCs w:val="28"/>
          <w:lang w:eastAsia="en-US"/>
        </w:rPr>
      </w:pPr>
    </w:p>
    <w:p w:rsidR="00367713" w:rsidRDefault="00367713" w:rsidP="006E02C4">
      <w:pPr>
        <w:spacing w:after="160"/>
        <w:rPr>
          <w:rFonts w:eastAsia="Times New Roman"/>
          <w:b/>
          <w:iCs/>
          <w:color w:val="000000"/>
          <w:spacing w:val="-2"/>
          <w:sz w:val="28"/>
          <w:szCs w:val="28"/>
          <w:lang w:eastAsia="en-US"/>
        </w:rPr>
      </w:pPr>
    </w:p>
    <w:p w:rsidR="00367713" w:rsidRDefault="00367713" w:rsidP="006E02C4">
      <w:pPr>
        <w:spacing w:after="160"/>
        <w:rPr>
          <w:rFonts w:eastAsia="Times New Roman"/>
          <w:b/>
          <w:iCs/>
          <w:color w:val="000000"/>
          <w:spacing w:val="-2"/>
          <w:sz w:val="28"/>
          <w:szCs w:val="28"/>
          <w:lang w:eastAsia="en-US"/>
        </w:rPr>
      </w:pPr>
    </w:p>
    <w:p w:rsidR="00367713" w:rsidRDefault="00367713" w:rsidP="006E02C4">
      <w:pPr>
        <w:spacing w:after="160"/>
        <w:rPr>
          <w:rFonts w:eastAsia="Times New Roman"/>
          <w:b/>
          <w:iCs/>
          <w:color w:val="000000"/>
          <w:spacing w:val="-2"/>
          <w:sz w:val="28"/>
          <w:szCs w:val="28"/>
          <w:lang w:eastAsia="en-US"/>
        </w:rPr>
      </w:pPr>
    </w:p>
    <w:p w:rsidR="00856636" w:rsidRDefault="008A57D6" w:rsidP="00B352D4">
      <w:pPr>
        <w:shd w:val="clear" w:color="auto" w:fill="FFFFFF"/>
        <w:spacing w:after="300" w:line="293" w:lineRule="atLeast"/>
        <w:rPr>
          <w:color w:val="000000"/>
          <w:sz w:val="28"/>
          <w:szCs w:val="28"/>
        </w:rPr>
      </w:pPr>
      <w:r>
        <w:rPr>
          <w:rFonts w:eastAsia="Times New Roman"/>
          <w:color w:val="000000"/>
          <w:sz w:val="28"/>
          <w:szCs w:val="28"/>
        </w:rPr>
        <w:t xml:space="preserve">   </w:t>
      </w:r>
      <w:r w:rsidR="00623F4E">
        <w:rPr>
          <w:rFonts w:eastAsia="Times New Roman"/>
          <w:color w:val="000000"/>
          <w:sz w:val="28"/>
          <w:szCs w:val="28"/>
        </w:rPr>
        <w:t xml:space="preserve">   </w:t>
      </w:r>
      <w:r w:rsidR="00623F4E">
        <w:rPr>
          <w:color w:val="000000"/>
          <w:sz w:val="28"/>
          <w:szCs w:val="28"/>
        </w:rPr>
        <w:t xml:space="preserve"> </w:t>
      </w:r>
    </w:p>
    <w:p w:rsidR="00856636" w:rsidRDefault="00856636" w:rsidP="00B352D4">
      <w:pPr>
        <w:shd w:val="clear" w:color="auto" w:fill="FFFFFF"/>
        <w:spacing w:after="300" w:line="293" w:lineRule="atLeast"/>
        <w:rPr>
          <w:color w:val="000000"/>
          <w:sz w:val="28"/>
          <w:szCs w:val="28"/>
        </w:rPr>
      </w:pPr>
    </w:p>
    <w:p w:rsidR="00CE1B15" w:rsidRDefault="00623F4E" w:rsidP="00B352D4">
      <w:pPr>
        <w:shd w:val="clear" w:color="auto" w:fill="FFFFFF"/>
        <w:spacing w:after="300" w:line="293" w:lineRule="atLeast"/>
        <w:rPr>
          <w:color w:val="000000"/>
          <w:sz w:val="28"/>
          <w:szCs w:val="28"/>
        </w:rPr>
      </w:pPr>
      <w:r>
        <w:rPr>
          <w:color w:val="000000"/>
          <w:sz w:val="28"/>
          <w:szCs w:val="28"/>
        </w:rPr>
        <w:t xml:space="preserve"> </w:t>
      </w:r>
    </w:p>
    <w:p w:rsidR="00516CAF" w:rsidRDefault="00516CAF" w:rsidP="00B352D4">
      <w:pPr>
        <w:shd w:val="clear" w:color="auto" w:fill="FFFFFF"/>
        <w:spacing w:after="300" w:line="293" w:lineRule="atLeast"/>
        <w:rPr>
          <w:color w:val="000000"/>
          <w:sz w:val="28"/>
          <w:szCs w:val="28"/>
        </w:rPr>
      </w:pPr>
    </w:p>
    <w:p w:rsidR="00516CAF" w:rsidRDefault="00516CAF" w:rsidP="00B352D4">
      <w:pPr>
        <w:shd w:val="clear" w:color="auto" w:fill="FFFFFF"/>
        <w:spacing w:after="300" w:line="293" w:lineRule="atLeast"/>
        <w:rPr>
          <w:color w:val="000000"/>
          <w:sz w:val="28"/>
          <w:szCs w:val="28"/>
        </w:rPr>
      </w:pPr>
    </w:p>
    <w:p w:rsidR="00516CAF" w:rsidRDefault="00516CAF" w:rsidP="00B352D4">
      <w:pPr>
        <w:shd w:val="clear" w:color="auto" w:fill="FFFFFF"/>
        <w:spacing w:after="300" w:line="293" w:lineRule="atLeast"/>
        <w:rPr>
          <w:color w:val="000000"/>
          <w:sz w:val="28"/>
          <w:szCs w:val="28"/>
        </w:rPr>
      </w:pPr>
    </w:p>
    <w:p w:rsidR="00516CAF" w:rsidRDefault="00516CAF" w:rsidP="00B352D4">
      <w:pPr>
        <w:shd w:val="clear" w:color="auto" w:fill="FFFFFF"/>
        <w:spacing w:after="300" w:line="293" w:lineRule="atLeast"/>
        <w:rPr>
          <w:color w:val="000000"/>
          <w:sz w:val="28"/>
          <w:szCs w:val="28"/>
        </w:rPr>
      </w:pPr>
    </w:p>
    <w:p w:rsidR="00516CAF" w:rsidRDefault="00516CAF" w:rsidP="00B352D4">
      <w:pPr>
        <w:shd w:val="clear" w:color="auto" w:fill="FFFFFF"/>
        <w:spacing w:after="300" w:line="293" w:lineRule="atLeast"/>
        <w:rPr>
          <w:color w:val="000000"/>
          <w:sz w:val="28"/>
          <w:szCs w:val="28"/>
        </w:rPr>
      </w:pPr>
    </w:p>
    <w:p w:rsidR="00516CAF" w:rsidRDefault="00516CAF" w:rsidP="00B352D4">
      <w:pPr>
        <w:shd w:val="clear" w:color="auto" w:fill="FFFFFF"/>
        <w:spacing w:after="300" w:line="293" w:lineRule="atLeast"/>
        <w:rPr>
          <w:color w:val="000000"/>
          <w:sz w:val="28"/>
          <w:szCs w:val="28"/>
        </w:rPr>
      </w:pPr>
    </w:p>
    <w:p w:rsidR="00516CAF" w:rsidRDefault="00516CAF" w:rsidP="00B352D4">
      <w:pPr>
        <w:shd w:val="clear" w:color="auto" w:fill="FFFFFF"/>
        <w:spacing w:after="300" w:line="293" w:lineRule="atLeast"/>
        <w:rPr>
          <w:color w:val="000000"/>
          <w:sz w:val="28"/>
          <w:szCs w:val="28"/>
        </w:rPr>
      </w:pPr>
    </w:p>
    <w:p w:rsidR="00516CAF" w:rsidRDefault="00516CAF" w:rsidP="00B352D4">
      <w:pPr>
        <w:shd w:val="clear" w:color="auto" w:fill="FFFFFF"/>
        <w:spacing w:after="300" w:line="293" w:lineRule="atLeast"/>
        <w:rPr>
          <w:color w:val="000000"/>
          <w:sz w:val="28"/>
          <w:szCs w:val="28"/>
        </w:rPr>
      </w:pPr>
    </w:p>
    <w:p w:rsidR="00516CAF" w:rsidRDefault="00516CAF" w:rsidP="00B352D4">
      <w:pPr>
        <w:shd w:val="clear" w:color="auto" w:fill="FFFFFF"/>
        <w:spacing w:after="300" w:line="293" w:lineRule="atLeast"/>
        <w:rPr>
          <w:color w:val="000000"/>
          <w:sz w:val="28"/>
          <w:szCs w:val="28"/>
        </w:rPr>
      </w:pPr>
    </w:p>
    <w:p w:rsidR="00516CAF" w:rsidRDefault="00516CAF" w:rsidP="00B352D4">
      <w:pPr>
        <w:shd w:val="clear" w:color="auto" w:fill="FFFFFF"/>
        <w:spacing w:after="300" w:line="293" w:lineRule="atLeast"/>
        <w:rPr>
          <w:color w:val="000000"/>
          <w:sz w:val="28"/>
          <w:szCs w:val="28"/>
        </w:rPr>
      </w:pPr>
    </w:p>
    <w:p w:rsidR="00516CAF" w:rsidRDefault="00516CAF" w:rsidP="00B352D4">
      <w:pPr>
        <w:shd w:val="clear" w:color="auto" w:fill="FFFFFF"/>
        <w:spacing w:after="300" w:line="293" w:lineRule="atLeast"/>
        <w:rPr>
          <w:color w:val="000000"/>
          <w:sz w:val="28"/>
          <w:szCs w:val="28"/>
        </w:rPr>
      </w:pPr>
    </w:p>
    <w:p w:rsidR="00516CAF" w:rsidRDefault="00516CAF" w:rsidP="00B352D4">
      <w:pPr>
        <w:shd w:val="clear" w:color="auto" w:fill="FFFFFF"/>
        <w:spacing w:after="300" w:line="293" w:lineRule="atLeast"/>
        <w:rPr>
          <w:color w:val="000000"/>
          <w:sz w:val="28"/>
          <w:szCs w:val="28"/>
        </w:rPr>
      </w:pPr>
    </w:p>
    <w:p w:rsidR="00516CAF" w:rsidRDefault="00516CAF" w:rsidP="00B352D4">
      <w:pPr>
        <w:shd w:val="clear" w:color="auto" w:fill="FFFFFF"/>
        <w:spacing w:after="300" w:line="293" w:lineRule="atLeast"/>
        <w:rPr>
          <w:color w:val="000000"/>
          <w:sz w:val="28"/>
          <w:szCs w:val="28"/>
        </w:rPr>
      </w:pPr>
    </w:p>
    <w:p w:rsidR="00516CAF" w:rsidRDefault="00516CAF" w:rsidP="00B352D4">
      <w:pPr>
        <w:shd w:val="clear" w:color="auto" w:fill="FFFFFF"/>
        <w:spacing w:after="300" w:line="293" w:lineRule="atLeast"/>
        <w:rPr>
          <w:color w:val="000000"/>
          <w:sz w:val="28"/>
          <w:szCs w:val="28"/>
        </w:rPr>
      </w:pPr>
    </w:p>
    <w:p w:rsidR="00516CAF" w:rsidRDefault="00516CAF" w:rsidP="00B352D4">
      <w:pPr>
        <w:shd w:val="clear" w:color="auto" w:fill="FFFFFF"/>
        <w:spacing w:after="300" w:line="293" w:lineRule="atLeast"/>
        <w:rPr>
          <w:color w:val="000000"/>
          <w:sz w:val="28"/>
          <w:szCs w:val="28"/>
        </w:rPr>
      </w:pPr>
    </w:p>
    <w:p w:rsidR="00516CAF" w:rsidRDefault="00516CAF" w:rsidP="00B352D4">
      <w:pPr>
        <w:shd w:val="clear" w:color="auto" w:fill="FFFFFF"/>
        <w:spacing w:after="300" w:line="293" w:lineRule="atLeast"/>
        <w:rPr>
          <w:color w:val="000000"/>
          <w:sz w:val="28"/>
          <w:szCs w:val="28"/>
        </w:rPr>
      </w:pPr>
    </w:p>
    <w:p w:rsidR="002C6EC8" w:rsidRPr="00012044" w:rsidRDefault="006E2977" w:rsidP="008927CE">
      <w:pPr>
        <w:spacing w:after="160" w:line="259" w:lineRule="auto"/>
        <w:rPr>
          <w:b/>
          <w:i/>
          <w:color w:val="FF0000"/>
          <w:sz w:val="28"/>
          <w:szCs w:val="28"/>
        </w:rPr>
      </w:pPr>
      <w:r w:rsidRPr="00012044">
        <w:rPr>
          <w:b/>
          <w:i/>
          <w:color w:val="FF0000"/>
          <w:sz w:val="28"/>
          <w:szCs w:val="28"/>
        </w:rPr>
        <w:t xml:space="preserve"> </w:t>
      </w:r>
    </w:p>
    <w:p w:rsidR="002C6EC8" w:rsidRPr="00012044" w:rsidRDefault="002C6EC8" w:rsidP="00BB43E1">
      <w:pPr>
        <w:spacing w:after="160" w:line="259" w:lineRule="auto"/>
        <w:rPr>
          <w:b/>
          <w:i/>
          <w:color w:val="FF0000"/>
          <w:sz w:val="28"/>
          <w:szCs w:val="28"/>
        </w:rPr>
      </w:pPr>
    </w:p>
    <w:p w:rsidR="00770D05" w:rsidRPr="00012044" w:rsidRDefault="00770D05" w:rsidP="00C53E7F">
      <w:pPr>
        <w:spacing w:after="160" w:line="259" w:lineRule="auto"/>
        <w:rPr>
          <w:rFonts w:eastAsia="Calibri"/>
          <w:color w:val="FF0000"/>
          <w:sz w:val="28"/>
          <w:szCs w:val="28"/>
          <w:lang w:eastAsia="en-US"/>
        </w:rPr>
      </w:pPr>
    </w:p>
    <w:p w:rsidR="00C31AB1" w:rsidRPr="00012044" w:rsidRDefault="00C31AB1" w:rsidP="00C53E7F">
      <w:pPr>
        <w:rPr>
          <w:b/>
          <w:color w:val="FF0000"/>
          <w:sz w:val="28"/>
          <w:szCs w:val="28"/>
        </w:rPr>
      </w:pPr>
    </w:p>
    <w:p w:rsidR="00C31AB1" w:rsidRPr="00012044" w:rsidRDefault="00C31AB1" w:rsidP="00C53E7F">
      <w:pPr>
        <w:rPr>
          <w:color w:val="FF0000"/>
          <w:sz w:val="28"/>
          <w:szCs w:val="28"/>
        </w:rPr>
      </w:pPr>
    </w:p>
    <w:p w:rsidR="00C31AB1" w:rsidRPr="00012044" w:rsidRDefault="00C31AB1" w:rsidP="00C53E7F">
      <w:pPr>
        <w:rPr>
          <w:color w:val="FF0000"/>
          <w:sz w:val="28"/>
          <w:szCs w:val="28"/>
        </w:rPr>
      </w:pPr>
    </w:p>
    <w:p w:rsidR="00C31AB1" w:rsidRPr="00012044" w:rsidRDefault="00C31AB1" w:rsidP="00C53E7F">
      <w:pPr>
        <w:rPr>
          <w:color w:val="FF0000"/>
          <w:sz w:val="28"/>
          <w:szCs w:val="28"/>
        </w:rPr>
      </w:pPr>
    </w:p>
    <w:p w:rsidR="00C31AB1" w:rsidRPr="00012044" w:rsidRDefault="00C31AB1" w:rsidP="00C53E7F">
      <w:pPr>
        <w:rPr>
          <w:color w:val="FF0000"/>
          <w:sz w:val="28"/>
          <w:szCs w:val="28"/>
        </w:rPr>
      </w:pPr>
    </w:p>
    <w:p w:rsidR="00C31AB1" w:rsidRPr="00012044" w:rsidRDefault="00C31AB1" w:rsidP="00C53E7F">
      <w:pPr>
        <w:rPr>
          <w:color w:val="FF0000"/>
          <w:sz w:val="28"/>
          <w:szCs w:val="28"/>
        </w:rPr>
      </w:pPr>
    </w:p>
    <w:p w:rsidR="00C31AB1" w:rsidRPr="00623F4E" w:rsidRDefault="00C31AB1" w:rsidP="00C53E7F">
      <w:pPr>
        <w:rPr>
          <w:sz w:val="28"/>
          <w:szCs w:val="28"/>
        </w:rPr>
      </w:pPr>
    </w:p>
    <w:p w:rsidR="00C31AB1" w:rsidRPr="00623F4E" w:rsidRDefault="00C31AB1" w:rsidP="00C53E7F">
      <w:pPr>
        <w:rPr>
          <w:sz w:val="28"/>
          <w:szCs w:val="28"/>
        </w:rPr>
      </w:pPr>
    </w:p>
    <w:p w:rsidR="00C31AB1" w:rsidRPr="00623F4E" w:rsidRDefault="00C31AB1" w:rsidP="00C53E7F">
      <w:pPr>
        <w:rPr>
          <w:sz w:val="28"/>
          <w:szCs w:val="28"/>
        </w:rPr>
      </w:pPr>
    </w:p>
    <w:p w:rsidR="00C31AB1" w:rsidRPr="00623F4E" w:rsidRDefault="00C31AB1" w:rsidP="00C53E7F">
      <w:pPr>
        <w:rPr>
          <w:sz w:val="28"/>
          <w:szCs w:val="28"/>
        </w:rPr>
      </w:pPr>
    </w:p>
    <w:p w:rsidR="00C31AB1" w:rsidRPr="00623F4E" w:rsidRDefault="00C31AB1" w:rsidP="00C53E7F">
      <w:pPr>
        <w:rPr>
          <w:sz w:val="28"/>
          <w:szCs w:val="28"/>
        </w:rPr>
      </w:pPr>
    </w:p>
    <w:p w:rsidR="00C31AB1" w:rsidRPr="00623F4E" w:rsidRDefault="00C31AB1" w:rsidP="00C53E7F">
      <w:pPr>
        <w:rPr>
          <w:sz w:val="28"/>
          <w:szCs w:val="28"/>
        </w:rPr>
      </w:pPr>
    </w:p>
    <w:p w:rsidR="00C31AB1" w:rsidRPr="00623F4E" w:rsidRDefault="00C31AB1" w:rsidP="00C53E7F">
      <w:pPr>
        <w:rPr>
          <w:sz w:val="28"/>
          <w:szCs w:val="28"/>
        </w:rPr>
      </w:pPr>
    </w:p>
    <w:p w:rsidR="00C31AB1" w:rsidRPr="00E95493" w:rsidRDefault="00C31AB1" w:rsidP="00C53E7F">
      <w:pPr>
        <w:rPr>
          <w:sz w:val="28"/>
          <w:szCs w:val="28"/>
        </w:rPr>
      </w:pPr>
    </w:p>
    <w:p w:rsidR="00C31AB1" w:rsidRPr="007068E9" w:rsidRDefault="00C31AB1" w:rsidP="00C53E7F">
      <w:pPr>
        <w:rPr>
          <w:sz w:val="28"/>
          <w:szCs w:val="28"/>
        </w:rPr>
      </w:pPr>
    </w:p>
    <w:p w:rsidR="00C31AB1" w:rsidRPr="007068E9" w:rsidRDefault="00C31AB1" w:rsidP="007068E9">
      <w:pPr>
        <w:rPr>
          <w:sz w:val="28"/>
          <w:szCs w:val="28"/>
        </w:rPr>
      </w:pPr>
    </w:p>
    <w:p w:rsidR="00953B6B" w:rsidRDefault="00953B6B" w:rsidP="00281A84">
      <w:pPr>
        <w:rPr>
          <w:sz w:val="28"/>
          <w:szCs w:val="28"/>
        </w:rPr>
      </w:pPr>
    </w:p>
    <w:p w:rsidR="00230CE0" w:rsidRDefault="00230CE0" w:rsidP="00281A84">
      <w:pPr>
        <w:rPr>
          <w:sz w:val="28"/>
          <w:szCs w:val="28"/>
        </w:rPr>
      </w:pPr>
    </w:p>
    <w:p w:rsidR="00230CE0" w:rsidRDefault="00230CE0" w:rsidP="00281A84">
      <w:pPr>
        <w:rPr>
          <w:sz w:val="28"/>
          <w:szCs w:val="28"/>
        </w:rPr>
      </w:pPr>
    </w:p>
    <w:p w:rsidR="00230CE0" w:rsidRDefault="00230CE0" w:rsidP="00281A84">
      <w:pPr>
        <w:rPr>
          <w:sz w:val="28"/>
          <w:szCs w:val="28"/>
        </w:rPr>
      </w:pPr>
    </w:p>
    <w:p w:rsidR="00230CE0" w:rsidRDefault="00230CE0" w:rsidP="00281A84">
      <w:pPr>
        <w:rPr>
          <w:sz w:val="28"/>
          <w:szCs w:val="28"/>
        </w:rPr>
      </w:pPr>
    </w:p>
    <w:p w:rsidR="00230CE0" w:rsidRDefault="00230CE0" w:rsidP="00281A84">
      <w:pPr>
        <w:rPr>
          <w:sz w:val="28"/>
          <w:szCs w:val="28"/>
        </w:rPr>
      </w:pPr>
    </w:p>
    <w:p w:rsidR="00230CE0" w:rsidRDefault="00230CE0" w:rsidP="00281A84">
      <w:pPr>
        <w:rPr>
          <w:sz w:val="28"/>
          <w:szCs w:val="28"/>
        </w:rPr>
      </w:pPr>
    </w:p>
    <w:p w:rsidR="00230CE0" w:rsidRDefault="00230CE0" w:rsidP="00281A84">
      <w:pPr>
        <w:rPr>
          <w:sz w:val="28"/>
          <w:szCs w:val="28"/>
        </w:rPr>
      </w:pPr>
    </w:p>
    <w:p w:rsidR="00230CE0" w:rsidRDefault="00230CE0" w:rsidP="00281A84">
      <w:pPr>
        <w:rPr>
          <w:sz w:val="28"/>
          <w:szCs w:val="28"/>
        </w:rPr>
      </w:pPr>
    </w:p>
    <w:p w:rsidR="00230CE0" w:rsidRDefault="00230CE0" w:rsidP="00281A84">
      <w:pPr>
        <w:rPr>
          <w:sz w:val="28"/>
          <w:szCs w:val="28"/>
        </w:rPr>
      </w:pPr>
    </w:p>
    <w:p w:rsidR="00230CE0" w:rsidRDefault="00230CE0" w:rsidP="00281A84">
      <w:pPr>
        <w:rPr>
          <w:sz w:val="28"/>
          <w:szCs w:val="28"/>
        </w:rPr>
      </w:pPr>
    </w:p>
    <w:p w:rsidR="00230CE0" w:rsidRDefault="00230CE0" w:rsidP="00281A84">
      <w:pPr>
        <w:rPr>
          <w:sz w:val="28"/>
          <w:szCs w:val="28"/>
        </w:rPr>
      </w:pPr>
    </w:p>
    <w:p w:rsidR="00230CE0" w:rsidRDefault="00230CE0" w:rsidP="00281A84">
      <w:pPr>
        <w:rPr>
          <w:sz w:val="28"/>
          <w:szCs w:val="28"/>
        </w:rPr>
      </w:pPr>
    </w:p>
    <w:p w:rsidR="00230CE0" w:rsidRDefault="00230CE0" w:rsidP="00281A84">
      <w:pPr>
        <w:rPr>
          <w:sz w:val="28"/>
          <w:szCs w:val="28"/>
        </w:rPr>
      </w:pPr>
    </w:p>
    <w:p w:rsidR="00230CE0" w:rsidRDefault="00230CE0" w:rsidP="00281A84">
      <w:pPr>
        <w:rPr>
          <w:sz w:val="28"/>
          <w:szCs w:val="28"/>
        </w:rPr>
      </w:pPr>
    </w:p>
    <w:p w:rsidR="00230CE0" w:rsidRDefault="00230CE0" w:rsidP="00281A84">
      <w:pPr>
        <w:rPr>
          <w:sz w:val="28"/>
          <w:szCs w:val="28"/>
        </w:rPr>
      </w:pPr>
    </w:p>
    <w:p w:rsidR="00230CE0" w:rsidRDefault="00230CE0" w:rsidP="00281A84">
      <w:pPr>
        <w:rPr>
          <w:sz w:val="28"/>
          <w:szCs w:val="28"/>
        </w:rPr>
      </w:pPr>
    </w:p>
    <w:p w:rsidR="00230CE0" w:rsidRDefault="00230CE0" w:rsidP="00281A84">
      <w:pPr>
        <w:rPr>
          <w:sz w:val="28"/>
          <w:szCs w:val="28"/>
        </w:rPr>
      </w:pPr>
    </w:p>
    <w:p w:rsidR="00770D05" w:rsidRDefault="00770D05" w:rsidP="00281A84">
      <w:pPr>
        <w:rPr>
          <w:sz w:val="28"/>
          <w:szCs w:val="28"/>
        </w:rPr>
      </w:pPr>
    </w:p>
    <w:p w:rsidR="00770D05" w:rsidRDefault="00770D05" w:rsidP="00281A84">
      <w:pPr>
        <w:rPr>
          <w:sz w:val="28"/>
          <w:szCs w:val="28"/>
        </w:rPr>
      </w:pPr>
    </w:p>
    <w:p w:rsidR="00770D05" w:rsidRDefault="00770D05" w:rsidP="00281A84">
      <w:pPr>
        <w:rPr>
          <w:sz w:val="28"/>
          <w:szCs w:val="28"/>
        </w:rPr>
      </w:pPr>
    </w:p>
    <w:p w:rsidR="00770D05" w:rsidRDefault="00770D05" w:rsidP="00281A84">
      <w:pPr>
        <w:rPr>
          <w:sz w:val="28"/>
          <w:szCs w:val="28"/>
        </w:rPr>
      </w:pPr>
    </w:p>
    <w:p w:rsidR="00770D05" w:rsidRDefault="00770D05" w:rsidP="00281A84">
      <w:pPr>
        <w:rPr>
          <w:sz w:val="28"/>
          <w:szCs w:val="28"/>
        </w:rPr>
      </w:pPr>
    </w:p>
    <w:p w:rsidR="00770D05" w:rsidRDefault="00770D05" w:rsidP="00281A84">
      <w:pPr>
        <w:rPr>
          <w:sz w:val="28"/>
          <w:szCs w:val="28"/>
        </w:rPr>
      </w:pPr>
    </w:p>
    <w:p w:rsidR="00770D05" w:rsidRDefault="00770D05" w:rsidP="00281A84">
      <w:pPr>
        <w:rPr>
          <w:sz w:val="28"/>
          <w:szCs w:val="28"/>
        </w:rPr>
      </w:pPr>
    </w:p>
    <w:p w:rsidR="00770D05" w:rsidRDefault="00770D05" w:rsidP="00281A84">
      <w:pPr>
        <w:rPr>
          <w:sz w:val="28"/>
          <w:szCs w:val="28"/>
        </w:rPr>
      </w:pPr>
    </w:p>
    <w:p w:rsidR="00770D05" w:rsidRDefault="00770D05" w:rsidP="00281A84">
      <w:pPr>
        <w:rPr>
          <w:sz w:val="28"/>
          <w:szCs w:val="28"/>
        </w:rPr>
      </w:pPr>
    </w:p>
    <w:p w:rsidR="00770D05" w:rsidRDefault="00770D05" w:rsidP="00281A84">
      <w:pPr>
        <w:rPr>
          <w:sz w:val="28"/>
          <w:szCs w:val="28"/>
        </w:rPr>
      </w:pPr>
    </w:p>
    <w:p w:rsidR="00770D05" w:rsidRDefault="00770D05" w:rsidP="00281A84">
      <w:pPr>
        <w:rPr>
          <w:sz w:val="28"/>
          <w:szCs w:val="28"/>
        </w:rPr>
      </w:pPr>
    </w:p>
    <w:p w:rsidR="00770D05" w:rsidRDefault="00770D05" w:rsidP="00281A84">
      <w:pPr>
        <w:rPr>
          <w:sz w:val="28"/>
          <w:szCs w:val="28"/>
        </w:rPr>
      </w:pPr>
    </w:p>
    <w:p w:rsidR="00770D05" w:rsidRDefault="00770D05" w:rsidP="00281A84">
      <w:pPr>
        <w:rPr>
          <w:sz w:val="28"/>
          <w:szCs w:val="28"/>
        </w:rPr>
      </w:pPr>
    </w:p>
    <w:p w:rsidR="00770D05" w:rsidRDefault="00770D05" w:rsidP="00281A84">
      <w:pPr>
        <w:rPr>
          <w:sz w:val="28"/>
          <w:szCs w:val="28"/>
        </w:rPr>
      </w:pPr>
    </w:p>
    <w:p w:rsidR="00770D05" w:rsidRDefault="00770D05" w:rsidP="00281A84">
      <w:pPr>
        <w:rPr>
          <w:sz w:val="28"/>
          <w:szCs w:val="28"/>
        </w:rPr>
      </w:pPr>
    </w:p>
    <w:p w:rsidR="00770D05" w:rsidRDefault="00770D05" w:rsidP="00281A84">
      <w:pPr>
        <w:rPr>
          <w:sz w:val="28"/>
          <w:szCs w:val="28"/>
        </w:rPr>
      </w:pPr>
    </w:p>
    <w:p w:rsidR="00770D05" w:rsidRDefault="00770D05" w:rsidP="00281A84">
      <w:pPr>
        <w:rPr>
          <w:sz w:val="28"/>
          <w:szCs w:val="28"/>
        </w:rPr>
      </w:pPr>
    </w:p>
    <w:p w:rsidR="00230CE0" w:rsidRDefault="00230CE0" w:rsidP="00281A84">
      <w:pPr>
        <w:rPr>
          <w:sz w:val="28"/>
          <w:szCs w:val="28"/>
        </w:rPr>
      </w:pPr>
    </w:p>
    <w:p w:rsidR="00230CE0" w:rsidRDefault="00230CE0" w:rsidP="00281A84">
      <w:pPr>
        <w:rPr>
          <w:sz w:val="28"/>
          <w:szCs w:val="28"/>
        </w:rPr>
      </w:pPr>
    </w:p>
    <w:p w:rsidR="000267C9" w:rsidRDefault="000267C9" w:rsidP="00281A84">
      <w:pPr>
        <w:rPr>
          <w:sz w:val="28"/>
          <w:szCs w:val="28"/>
        </w:rPr>
      </w:pPr>
    </w:p>
    <w:p w:rsidR="000267C9" w:rsidRDefault="000267C9" w:rsidP="00281A84">
      <w:pPr>
        <w:rPr>
          <w:sz w:val="28"/>
          <w:szCs w:val="28"/>
        </w:rPr>
      </w:pPr>
    </w:p>
    <w:p w:rsidR="000267C9" w:rsidRDefault="000267C9" w:rsidP="00281A84">
      <w:pPr>
        <w:rPr>
          <w:sz w:val="28"/>
          <w:szCs w:val="28"/>
        </w:rPr>
      </w:pPr>
    </w:p>
    <w:p w:rsidR="000267C9" w:rsidRDefault="000267C9" w:rsidP="00281A84">
      <w:pPr>
        <w:rPr>
          <w:sz w:val="28"/>
          <w:szCs w:val="28"/>
        </w:rPr>
      </w:pPr>
    </w:p>
    <w:p w:rsidR="000267C9" w:rsidRDefault="000267C9" w:rsidP="00281A84">
      <w:pPr>
        <w:rPr>
          <w:sz w:val="28"/>
          <w:szCs w:val="28"/>
        </w:rPr>
      </w:pPr>
    </w:p>
    <w:p w:rsidR="000267C9" w:rsidRDefault="000267C9" w:rsidP="00281A84">
      <w:pPr>
        <w:rPr>
          <w:sz w:val="28"/>
          <w:szCs w:val="28"/>
        </w:rPr>
      </w:pPr>
    </w:p>
    <w:p w:rsidR="000267C9" w:rsidRDefault="000267C9" w:rsidP="00281A84">
      <w:pPr>
        <w:rPr>
          <w:sz w:val="28"/>
          <w:szCs w:val="28"/>
        </w:rPr>
      </w:pPr>
    </w:p>
    <w:p w:rsidR="000267C9" w:rsidRDefault="000267C9" w:rsidP="00281A84">
      <w:pPr>
        <w:rPr>
          <w:sz w:val="28"/>
          <w:szCs w:val="28"/>
        </w:rPr>
      </w:pPr>
    </w:p>
    <w:p w:rsidR="000267C9" w:rsidRDefault="000267C9" w:rsidP="00281A84">
      <w:pPr>
        <w:rPr>
          <w:sz w:val="28"/>
          <w:szCs w:val="28"/>
        </w:rPr>
      </w:pPr>
    </w:p>
    <w:p w:rsidR="000267C9" w:rsidRDefault="000267C9" w:rsidP="00281A84">
      <w:pPr>
        <w:rPr>
          <w:sz w:val="28"/>
          <w:szCs w:val="28"/>
        </w:rPr>
      </w:pPr>
    </w:p>
    <w:p w:rsidR="000267C9" w:rsidRDefault="000267C9" w:rsidP="00281A84">
      <w:pPr>
        <w:rPr>
          <w:sz w:val="28"/>
          <w:szCs w:val="28"/>
        </w:rPr>
      </w:pPr>
    </w:p>
    <w:p w:rsidR="000267C9" w:rsidRDefault="000267C9" w:rsidP="00281A84">
      <w:pPr>
        <w:rPr>
          <w:sz w:val="28"/>
          <w:szCs w:val="28"/>
        </w:rPr>
      </w:pPr>
    </w:p>
    <w:p w:rsidR="000267C9" w:rsidRDefault="000267C9" w:rsidP="00281A84">
      <w:pPr>
        <w:rPr>
          <w:sz w:val="28"/>
          <w:szCs w:val="28"/>
        </w:rPr>
      </w:pPr>
    </w:p>
    <w:p w:rsidR="00230CE0" w:rsidRPr="0031593E" w:rsidRDefault="00230CE0" w:rsidP="00281A84">
      <w:pPr>
        <w:rPr>
          <w:sz w:val="28"/>
          <w:szCs w:val="28"/>
        </w:rPr>
      </w:pPr>
    </w:p>
    <w:p w:rsidR="00721555" w:rsidRPr="0031593E" w:rsidRDefault="00721555" w:rsidP="00281A84">
      <w:pPr>
        <w:rPr>
          <w:sz w:val="28"/>
          <w:szCs w:val="28"/>
        </w:rPr>
      </w:pPr>
    </w:p>
    <w:p w:rsidR="00B352D4" w:rsidRDefault="00B352D4" w:rsidP="00281A84">
      <w:pPr>
        <w:rPr>
          <w:sz w:val="28"/>
          <w:szCs w:val="28"/>
        </w:rPr>
      </w:pPr>
    </w:p>
    <w:p w:rsidR="00B352D4" w:rsidRDefault="00B352D4" w:rsidP="00281A84">
      <w:pPr>
        <w:rPr>
          <w:sz w:val="28"/>
          <w:szCs w:val="28"/>
        </w:rPr>
      </w:pPr>
    </w:p>
    <w:p w:rsidR="009D76FB" w:rsidRPr="0031593E" w:rsidRDefault="009D76FB" w:rsidP="009D76FB">
      <w:pPr>
        <w:rPr>
          <w:sz w:val="28"/>
          <w:szCs w:val="28"/>
        </w:rPr>
      </w:pPr>
    </w:p>
    <w:p w:rsidR="009D76FB" w:rsidRPr="002A1005" w:rsidRDefault="009D76FB" w:rsidP="009D76FB">
      <w:pPr>
        <w:rPr>
          <w:rFonts w:eastAsia="Times New Roman"/>
          <w:b/>
          <w:i/>
          <w:iCs/>
          <w:color w:val="000000"/>
          <w:spacing w:val="-2"/>
          <w:sz w:val="28"/>
          <w:szCs w:val="28"/>
          <w:lang w:eastAsia="en-US"/>
        </w:rPr>
      </w:pPr>
    </w:p>
    <w:p w:rsidR="002C0A2D" w:rsidRPr="0031593E" w:rsidRDefault="002C0A2D" w:rsidP="00281A84">
      <w:pPr>
        <w:rPr>
          <w:sz w:val="28"/>
          <w:szCs w:val="28"/>
        </w:rPr>
      </w:pPr>
    </w:p>
    <w:p w:rsidR="002C0A2D" w:rsidRPr="0031593E" w:rsidRDefault="002C0A2D" w:rsidP="00281A84">
      <w:pPr>
        <w:rPr>
          <w:sz w:val="28"/>
          <w:szCs w:val="28"/>
        </w:rPr>
      </w:pPr>
    </w:p>
    <w:p w:rsidR="002C0A2D" w:rsidRPr="0031593E" w:rsidRDefault="002C0A2D" w:rsidP="00281A84">
      <w:pPr>
        <w:rPr>
          <w:sz w:val="28"/>
          <w:szCs w:val="28"/>
        </w:rPr>
      </w:pPr>
    </w:p>
    <w:p w:rsidR="002C0A2D" w:rsidRPr="0031593E" w:rsidRDefault="002C0A2D" w:rsidP="00281A84">
      <w:pPr>
        <w:rPr>
          <w:sz w:val="28"/>
          <w:szCs w:val="28"/>
        </w:rPr>
      </w:pPr>
    </w:p>
    <w:p w:rsidR="002C0A2D" w:rsidRPr="0031593E" w:rsidRDefault="002C0A2D" w:rsidP="00281A84">
      <w:pPr>
        <w:rPr>
          <w:sz w:val="28"/>
          <w:szCs w:val="28"/>
        </w:rPr>
      </w:pPr>
    </w:p>
    <w:p w:rsidR="002C0A2D" w:rsidRPr="0031593E" w:rsidRDefault="002C0A2D" w:rsidP="00281A84">
      <w:pPr>
        <w:rPr>
          <w:sz w:val="28"/>
          <w:szCs w:val="28"/>
        </w:rPr>
      </w:pPr>
    </w:p>
    <w:p w:rsidR="00934ABF" w:rsidRPr="0031593E" w:rsidRDefault="002C0A2D" w:rsidP="00934ABF">
      <w:pPr>
        <w:rPr>
          <w:sz w:val="28"/>
          <w:szCs w:val="28"/>
        </w:rPr>
      </w:pPr>
      <w:r w:rsidRPr="0031593E">
        <w:rPr>
          <w:sz w:val="28"/>
          <w:szCs w:val="28"/>
        </w:rPr>
        <w:t xml:space="preserve">                                      </w:t>
      </w:r>
    </w:p>
    <w:p w:rsidR="002C0A2D" w:rsidRPr="00281A84" w:rsidRDefault="002C0A2D" w:rsidP="00281A84"/>
    <w:sectPr w:rsidR="002C0A2D" w:rsidRPr="00281A8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C32" w:rsidRDefault="008C3C32" w:rsidP="002C0A2D">
      <w:r>
        <w:separator/>
      </w:r>
    </w:p>
  </w:endnote>
  <w:endnote w:type="continuationSeparator" w:id="0">
    <w:p w:rsidR="008C3C32" w:rsidRDefault="008C3C32" w:rsidP="002C0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imes New Roman,Bold">
    <w:altName w:val="Times New Roman"/>
    <w:charset w:val="00"/>
    <w:family w:val="auto"/>
    <w:pitch w:val="variable"/>
    <w:sig w:usb0="80000000" w:usb1="00000000" w:usb2="00000000" w:usb3="00000000" w:csb0="00000000" w:csb1="00000000"/>
  </w:font>
  <w:font w:name="Times New Roman,BoldItalic">
    <w:altName w:val="Times New Roman"/>
    <w:charset w:val="00"/>
    <w:family w:val="auto"/>
    <w:pitch w:val="variable"/>
    <w:sig w:usb0="80000000" w:usb1="00000000" w:usb2="00000000" w:usb3="00000000" w:csb0="00000000" w:csb1="00000000"/>
  </w:font>
  <w:font w:name="Times New Roman,Italic">
    <w:altName w:val="Times New Roman"/>
    <w:charset w:val="00"/>
    <w:family w:val="auto"/>
    <w:pitch w:val="variable"/>
    <w:sig w:usb0="8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Bold">
    <w:altName w:val="Times New Roman"/>
    <w:charset w:val="00"/>
    <w:family w:val="auto"/>
    <w:pitch w:val="variable"/>
    <w:sig w:usb0="80000000" w:usb1="00000000" w:usb2="00000000" w:usb3="00000000" w:csb0="00000000" w:csb1="00000000"/>
  </w:font>
  <w:font w:name="Cambria,Italic">
    <w:altName w:val="Times New Roman"/>
    <w:charset w:val="00"/>
    <w:family w:val="auto"/>
    <w:pitch w:val="variable"/>
    <w:sig w:usb0="8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C32" w:rsidRDefault="008C3C32" w:rsidP="002C0A2D">
      <w:r>
        <w:separator/>
      </w:r>
    </w:p>
  </w:footnote>
  <w:footnote w:type="continuationSeparator" w:id="0">
    <w:p w:rsidR="008C3C32" w:rsidRDefault="008C3C32" w:rsidP="002C0A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C022CAE"/>
    <w:lvl w:ilvl="0">
      <w:numFmt w:val="bullet"/>
      <w:lvlText w:val="*"/>
      <w:lvlJc w:val="left"/>
      <w:pPr>
        <w:ind w:left="0" w:firstLine="0"/>
      </w:pPr>
    </w:lvl>
  </w:abstractNum>
  <w:abstractNum w:abstractNumId="1">
    <w:nsid w:val="00000025"/>
    <w:multiLevelType w:val="singleLevel"/>
    <w:tmpl w:val="00000025"/>
    <w:name w:val="WW8Num37"/>
    <w:lvl w:ilvl="0">
      <w:start w:val="2"/>
      <w:numFmt w:val="bullet"/>
      <w:lvlText w:val="-"/>
      <w:lvlJc w:val="left"/>
      <w:pPr>
        <w:tabs>
          <w:tab w:val="num" w:pos="360"/>
        </w:tabs>
        <w:ind w:left="360" w:hanging="360"/>
      </w:pPr>
      <w:rPr>
        <w:rFonts w:ascii="Times New Roman" w:hAnsi="Times New Roman" w:cs="Symbol" w:hint="default"/>
      </w:rPr>
    </w:lvl>
  </w:abstractNum>
  <w:abstractNum w:abstractNumId="2">
    <w:nsid w:val="076B3BF4"/>
    <w:multiLevelType w:val="multilevel"/>
    <w:tmpl w:val="7B8E5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2B2450"/>
    <w:multiLevelType w:val="multilevel"/>
    <w:tmpl w:val="8AA2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1B5F2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2B16EB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7D52EC"/>
    <w:multiLevelType w:val="hybridMultilevel"/>
    <w:tmpl w:val="02502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7F03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EE5C97"/>
    <w:multiLevelType w:val="multilevel"/>
    <w:tmpl w:val="AA74C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8EF2F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5235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0D5CED"/>
    <w:multiLevelType w:val="multilevel"/>
    <w:tmpl w:val="90D8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A75C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1355C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F7E62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A77771"/>
    <w:multiLevelType w:val="multilevel"/>
    <w:tmpl w:val="17C0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0"/>
    <w:lvlOverride w:ilvl="0">
      <w:lvl w:ilvl="0">
        <w:numFmt w:val="bullet"/>
        <w:lvlText w:val="—"/>
        <w:legacy w:legacy="1" w:legacySpace="0" w:legacyIndent="307"/>
        <w:lvlJc w:val="left"/>
        <w:pPr>
          <w:ind w:left="0" w:firstLine="0"/>
        </w:pPr>
        <w:rPr>
          <w:rFonts w:ascii="Times New Roman" w:hAnsi="Times New Roman" w:cs="Times New Roman" w:hint="default"/>
        </w:rPr>
      </w:lvl>
    </w:lvlOverride>
  </w:num>
  <w:num w:numId="5">
    <w:abstractNumId w:val="3"/>
  </w:num>
  <w:num w:numId="6">
    <w:abstractNumId w:val="15"/>
  </w:num>
  <w:num w:numId="7">
    <w:abstractNumId w:val="2"/>
  </w:num>
  <w:num w:numId="8">
    <w:abstractNumId w:val="11"/>
  </w:num>
  <w:num w:numId="9">
    <w:abstractNumId w:val="10"/>
  </w:num>
  <w:num w:numId="10">
    <w:abstractNumId w:val="5"/>
  </w:num>
  <w:num w:numId="11">
    <w:abstractNumId w:val="12"/>
  </w:num>
  <w:num w:numId="12">
    <w:abstractNumId w:val="13"/>
  </w:num>
  <w:num w:numId="13">
    <w:abstractNumId w:val="14"/>
  </w:num>
  <w:num w:numId="14">
    <w:abstractNumId w:val="8"/>
  </w:num>
  <w:num w:numId="15">
    <w:abstractNumId w:val="1"/>
  </w:num>
  <w:num w:numId="16">
    <w:abstractNumId w:val="9"/>
  </w:num>
  <w:num w:numId="17">
    <w:abstractNumId w:val="7"/>
  </w:num>
  <w:num w:numId="1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AB5"/>
    <w:rsid w:val="00004F5E"/>
    <w:rsid w:val="000102A6"/>
    <w:rsid w:val="00012044"/>
    <w:rsid w:val="00012E2E"/>
    <w:rsid w:val="0001576B"/>
    <w:rsid w:val="0001727A"/>
    <w:rsid w:val="000267C9"/>
    <w:rsid w:val="000275E4"/>
    <w:rsid w:val="0003776E"/>
    <w:rsid w:val="00045B05"/>
    <w:rsid w:val="000461BF"/>
    <w:rsid w:val="00047653"/>
    <w:rsid w:val="000501C4"/>
    <w:rsid w:val="00050C9A"/>
    <w:rsid w:val="0005286B"/>
    <w:rsid w:val="000539B6"/>
    <w:rsid w:val="00064CF2"/>
    <w:rsid w:val="00070F91"/>
    <w:rsid w:val="000757F6"/>
    <w:rsid w:val="0007658C"/>
    <w:rsid w:val="0007754C"/>
    <w:rsid w:val="00080267"/>
    <w:rsid w:val="00087D26"/>
    <w:rsid w:val="000901D2"/>
    <w:rsid w:val="00091215"/>
    <w:rsid w:val="00093A2C"/>
    <w:rsid w:val="00094A11"/>
    <w:rsid w:val="00096BD8"/>
    <w:rsid w:val="000A14E1"/>
    <w:rsid w:val="000A2AB3"/>
    <w:rsid w:val="000A32A5"/>
    <w:rsid w:val="000A5594"/>
    <w:rsid w:val="000A650D"/>
    <w:rsid w:val="000A68F8"/>
    <w:rsid w:val="000A6AD0"/>
    <w:rsid w:val="000B1DA6"/>
    <w:rsid w:val="000B2C86"/>
    <w:rsid w:val="000B3D93"/>
    <w:rsid w:val="000D3322"/>
    <w:rsid w:val="000D51B7"/>
    <w:rsid w:val="000E13D2"/>
    <w:rsid w:val="000E399A"/>
    <w:rsid w:val="000E7637"/>
    <w:rsid w:val="000F0006"/>
    <w:rsid w:val="000F184F"/>
    <w:rsid w:val="000F4623"/>
    <w:rsid w:val="000F4A7F"/>
    <w:rsid w:val="000F79C9"/>
    <w:rsid w:val="00102EBF"/>
    <w:rsid w:val="00105CAA"/>
    <w:rsid w:val="001103A5"/>
    <w:rsid w:val="00124A1D"/>
    <w:rsid w:val="00124AE3"/>
    <w:rsid w:val="001252E8"/>
    <w:rsid w:val="0014257D"/>
    <w:rsid w:val="001529A1"/>
    <w:rsid w:val="00155455"/>
    <w:rsid w:val="00155D62"/>
    <w:rsid w:val="00160D2C"/>
    <w:rsid w:val="00165651"/>
    <w:rsid w:val="00172C8A"/>
    <w:rsid w:val="001740E8"/>
    <w:rsid w:val="00183517"/>
    <w:rsid w:val="00183C0F"/>
    <w:rsid w:val="001851F1"/>
    <w:rsid w:val="00187FFC"/>
    <w:rsid w:val="00195B94"/>
    <w:rsid w:val="001A4E68"/>
    <w:rsid w:val="001A4E88"/>
    <w:rsid w:val="001B56EC"/>
    <w:rsid w:val="001B7516"/>
    <w:rsid w:val="001C1AF5"/>
    <w:rsid w:val="001C2419"/>
    <w:rsid w:val="001C4158"/>
    <w:rsid w:val="001C5D13"/>
    <w:rsid w:val="001D00D7"/>
    <w:rsid w:val="001D0665"/>
    <w:rsid w:val="001D1258"/>
    <w:rsid w:val="001E00C7"/>
    <w:rsid w:val="001E2773"/>
    <w:rsid w:val="001E310F"/>
    <w:rsid w:val="001E3A8B"/>
    <w:rsid w:val="001E6FC6"/>
    <w:rsid w:val="001F370C"/>
    <w:rsid w:val="001F40F0"/>
    <w:rsid w:val="001F7B5C"/>
    <w:rsid w:val="00200957"/>
    <w:rsid w:val="0020159B"/>
    <w:rsid w:val="00202BEC"/>
    <w:rsid w:val="00203F96"/>
    <w:rsid w:val="002116B2"/>
    <w:rsid w:val="00216CEA"/>
    <w:rsid w:val="00222EA2"/>
    <w:rsid w:val="00227B73"/>
    <w:rsid w:val="00230C37"/>
    <w:rsid w:val="00230CE0"/>
    <w:rsid w:val="00230FB4"/>
    <w:rsid w:val="00231C0E"/>
    <w:rsid w:val="00231EDE"/>
    <w:rsid w:val="00234AF8"/>
    <w:rsid w:val="00236C11"/>
    <w:rsid w:val="00240F73"/>
    <w:rsid w:val="002467EF"/>
    <w:rsid w:val="0027025D"/>
    <w:rsid w:val="0027037D"/>
    <w:rsid w:val="00270CCC"/>
    <w:rsid w:val="002761B3"/>
    <w:rsid w:val="00281058"/>
    <w:rsid w:val="00281856"/>
    <w:rsid w:val="00281A84"/>
    <w:rsid w:val="00287528"/>
    <w:rsid w:val="0028763D"/>
    <w:rsid w:val="00291C3D"/>
    <w:rsid w:val="00295AB5"/>
    <w:rsid w:val="0029759F"/>
    <w:rsid w:val="002A0CC3"/>
    <w:rsid w:val="002A1005"/>
    <w:rsid w:val="002A1FAA"/>
    <w:rsid w:val="002A457E"/>
    <w:rsid w:val="002A5EBD"/>
    <w:rsid w:val="002A6E36"/>
    <w:rsid w:val="002B32C9"/>
    <w:rsid w:val="002B7ACF"/>
    <w:rsid w:val="002C0A2D"/>
    <w:rsid w:val="002C2D68"/>
    <w:rsid w:val="002C6EC8"/>
    <w:rsid w:val="002D14A6"/>
    <w:rsid w:val="002D2441"/>
    <w:rsid w:val="002D4AFD"/>
    <w:rsid w:val="002F0169"/>
    <w:rsid w:val="002F01A2"/>
    <w:rsid w:val="002F25D4"/>
    <w:rsid w:val="002F44CC"/>
    <w:rsid w:val="002F58DC"/>
    <w:rsid w:val="002F5A4A"/>
    <w:rsid w:val="002F6E16"/>
    <w:rsid w:val="002F6E39"/>
    <w:rsid w:val="002F6EDE"/>
    <w:rsid w:val="003023FC"/>
    <w:rsid w:val="00306BB0"/>
    <w:rsid w:val="00307C89"/>
    <w:rsid w:val="00311F7A"/>
    <w:rsid w:val="0031593E"/>
    <w:rsid w:val="00332ED2"/>
    <w:rsid w:val="0033746E"/>
    <w:rsid w:val="00341EDB"/>
    <w:rsid w:val="00351B8F"/>
    <w:rsid w:val="003617EE"/>
    <w:rsid w:val="00362218"/>
    <w:rsid w:val="00364856"/>
    <w:rsid w:val="0036639E"/>
    <w:rsid w:val="00367713"/>
    <w:rsid w:val="0037134B"/>
    <w:rsid w:val="00372682"/>
    <w:rsid w:val="003772BD"/>
    <w:rsid w:val="00377C3D"/>
    <w:rsid w:val="003851F9"/>
    <w:rsid w:val="00387BB2"/>
    <w:rsid w:val="00387ED1"/>
    <w:rsid w:val="00391FBB"/>
    <w:rsid w:val="00395A7B"/>
    <w:rsid w:val="003A4ABC"/>
    <w:rsid w:val="003A6056"/>
    <w:rsid w:val="003B7CA0"/>
    <w:rsid w:val="003C21DE"/>
    <w:rsid w:val="003C4807"/>
    <w:rsid w:val="003C70D2"/>
    <w:rsid w:val="003D347B"/>
    <w:rsid w:val="003D7F11"/>
    <w:rsid w:val="003E1E7D"/>
    <w:rsid w:val="003E409B"/>
    <w:rsid w:val="003E77E4"/>
    <w:rsid w:val="003F1049"/>
    <w:rsid w:val="003F11BE"/>
    <w:rsid w:val="003F1725"/>
    <w:rsid w:val="00402E26"/>
    <w:rsid w:val="00405CF5"/>
    <w:rsid w:val="004077A4"/>
    <w:rsid w:val="00412427"/>
    <w:rsid w:val="004127AD"/>
    <w:rsid w:val="0041690A"/>
    <w:rsid w:val="00417401"/>
    <w:rsid w:val="004231E4"/>
    <w:rsid w:val="00426197"/>
    <w:rsid w:val="004320B5"/>
    <w:rsid w:val="0043636A"/>
    <w:rsid w:val="00443F5A"/>
    <w:rsid w:val="00444F08"/>
    <w:rsid w:val="00461870"/>
    <w:rsid w:val="00475063"/>
    <w:rsid w:val="00475377"/>
    <w:rsid w:val="00483BE8"/>
    <w:rsid w:val="004877C4"/>
    <w:rsid w:val="004960B3"/>
    <w:rsid w:val="0049627F"/>
    <w:rsid w:val="004A5116"/>
    <w:rsid w:val="004B2BF8"/>
    <w:rsid w:val="004B3F2A"/>
    <w:rsid w:val="004B4E0E"/>
    <w:rsid w:val="004B51F2"/>
    <w:rsid w:val="004B5420"/>
    <w:rsid w:val="004C786B"/>
    <w:rsid w:val="004D2E37"/>
    <w:rsid w:val="004D4BA6"/>
    <w:rsid w:val="004D4F86"/>
    <w:rsid w:val="004D5B24"/>
    <w:rsid w:val="004E28C5"/>
    <w:rsid w:val="004E4355"/>
    <w:rsid w:val="004E67C4"/>
    <w:rsid w:val="004E6B8E"/>
    <w:rsid w:val="004F3003"/>
    <w:rsid w:val="004F460C"/>
    <w:rsid w:val="004F7A36"/>
    <w:rsid w:val="005029F5"/>
    <w:rsid w:val="00507187"/>
    <w:rsid w:val="00511D57"/>
    <w:rsid w:val="005136FB"/>
    <w:rsid w:val="00516BCC"/>
    <w:rsid w:val="00516CAF"/>
    <w:rsid w:val="00525519"/>
    <w:rsid w:val="005260E8"/>
    <w:rsid w:val="00527462"/>
    <w:rsid w:val="005315A5"/>
    <w:rsid w:val="005335C0"/>
    <w:rsid w:val="00536B01"/>
    <w:rsid w:val="005404B6"/>
    <w:rsid w:val="00551CFB"/>
    <w:rsid w:val="00555342"/>
    <w:rsid w:val="005577EB"/>
    <w:rsid w:val="00564494"/>
    <w:rsid w:val="005900D1"/>
    <w:rsid w:val="005A01E5"/>
    <w:rsid w:val="005A1E2A"/>
    <w:rsid w:val="005A3C3E"/>
    <w:rsid w:val="005A5362"/>
    <w:rsid w:val="005A6CD0"/>
    <w:rsid w:val="005A7E2A"/>
    <w:rsid w:val="005C46C0"/>
    <w:rsid w:val="005C5DF1"/>
    <w:rsid w:val="005C7139"/>
    <w:rsid w:val="005E1869"/>
    <w:rsid w:val="005E367D"/>
    <w:rsid w:val="005E6CAA"/>
    <w:rsid w:val="005F1812"/>
    <w:rsid w:val="005F3428"/>
    <w:rsid w:val="005F3EBC"/>
    <w:rsid w:val="005F7EE0"/>
    <w:rsid w:val="00601DA7"/>
    <w:rsid w:val="00606755"/>
    <w:rsid w:val="00615676"/>
    <w:rsid w:val="006166AE"/>
    <w:rsid w:val="00621FA7"/>
    <w:rsid w:val="00623F4E"/>
    <w:rsid w:val="00626C12"/>
    <w:rsid w:val="00627703"/>
    <w:rsid w:val="00627E31"/>
    <w:rsid w:val="00630F2C"/>
    <w:rsid w:val="0063370E"/>
    <w:rsid w:val="006344FB"/>
    <w:rsid w:val="00645FFB"/>
    <w:rsid w:val="006460A0"/>
    <w:rsid w:val="00654D7B"/>
    <w:rsid w:val="00655E9A"/>
    <w:rsid w:val="006560D5"/>
    <w:rsid w:val="00662E25"/>
    <w:rsid w:val="0066420A"/>
    <w:rsid w:val="006703D6"/>
    <w:rsid w:val="00671027"/>
    <w:rsid w:val="00672052"/>
    <w:rsid w:val="00672285"/>
    <w:rsid w:val="00673DE8"/>
    <w:rsid w:val="00674F5D"/>
    <w:rsid w:val="00677505"/>
    <w:rsid w:val="006842CC"/>
    <w:rsid w:val="00693CCF"/>
    <w:rsid w:val="00697E9B"/>
    <w:rsid w:val="006A1D33"/>
    <w:rsid w:val="006A224F"/>
    <w:rsid w:val="006A2562"/>
    <w:rsid w:val="006A2600"/>
    <w:rsid w:val="006A402A"/>
    <w:rsid w:val="006A500E"/>
    <w:rsid w:val="006B5127"/>
    <w:rsid w:val="006C3F5F"/>
    <w:rsid w:val="006C57AF"/>
    <w:rsid w:val="006C7008"/>
    <w:rsid w:val="006C7B4E"/>
    <w:rsid w:val="006E02C4"/>
    <w:rsid w:val="006E087E"/>
    <w:rsid w:val="006E0C34"/>
    <w:rsid w:val="006E2977"/>
    <w:rsid w:val="006E69DB"/>
    <w:rsid w:val="006F5086"/>
    <w:rsid w:val="0070340B"/>
    <w:rsid w:val="007068E9"/>
    <w:rsid w:val="00711A0D"/>
    <w:rsid w:val="00714711"/>
    <w:rsid w:val="00714FA9"/>
    <w:rsid w:val="00715396"/>
    <w:rsid w:val="00716915"/>
    <w:rsid w:val="00717913"/>
    <w:rsid w:val="00717F4C"/>
    <w:rsid w:val="00720887"/>
    <w:rsid w:val="00720B15"/>
    <w:rsid w:val="00721555"/>
    <w:rsid w:val="00724693"/>
    <w:rsid w:val="007305F4"/>
    <w:rsid w:val="00733697"/>
    <w:rsid w:val="00740BD9"/>
    <w:rsid w:val="00740F80"/>
    <w:rsid w:val="00743231"/>
    <w:rsid w:val="007444D7"/>
    <w:rsid w:val="007477D1"/>
    <w:rsid w:val="0075372D"/>
    <w:rsid w:val="00753822"/>
    <w:rsid w:val="00760AF4"/>
    <w:rsid w:val="0076183C"/>
    <w:rsid w:val="00762FB6"/>
    <w:rsid w:val="00770D05"/>
    <w:rsid w:val="00774604"/>
    <w:rsid w:val="0077738A"/>
    <w:rsid w:val="00781D4D"/>
    <w:rsid w:val="00782334"/>
    <w:rsid w:val="00782D7D"/>
    <w:rsid w:val="00787D87"/>
    <w:rsid w:val="00790A9E"/>
    <w:rsid w:val="007916F0"/>
    <w:rsid w:val="00797004"/>
    <w:rsid w:val="007A2815"/>
    <w:rsid w:val="007A3057"/>
    <w:rsid w:val="007B03D7"/>
    <w:rsid w:val="007B0A0D"/>
    <w:rsid w:val="007B4B43"/>
    <w:rsid w:val="007B74A7"/>
    <w:rsid w:val="007C0801"/>
    <w:rsid w:val="007C0DDE"/>
    <w:rsid w:val="007C3B61"/>
    <w:rsid w:val="007C46B8"/>
    <w:rsid w:val="007C4D20"/>
    <w:rsid w:val="007E4E40"/>
    <w:rsid w:val="007E6099"/>
    <w:rsid w:val="007E67D1"/>
    <w:rsid w:val="007F1EA1"/>
    <w:rsid w:val="007F6F82"/>
    <w:rsid w:val="00804A44"/>
    <w:rsid w:val="0080515C"/>
    <w:rsid w:val="008062C0"/>
    <w:rsid w:val="00815223"/>
    <w:rsid w:val="0081728C"/>
    <w:rsid w:val="008177D5"/>
    <w:rsid w:val="0082226F"/>
    <w:rsid w:val="00823B3D"/>
    <w:rsid w:val="00831163"/>
    <w:rsid w:val="00835335"/>
    <w:rsid w:val="00836CD8"/>
    <w:rsid w:val="008411F7"/>
    <w:rsid w:val="00846141"/>
    <w:rsid w:val="0085655C"/>
    <w:rsid w:val="00856636"/>
    <w:rsid w:val="008571C0"/>
    <w:rsid w:val="008727BF"/>
    <w:rsid w:val="00873D7A"/>
    <w:rsid w:val="00875D8D"/>
    <w:rsid w:val="0088137A"/>
    <w:rsid w:val="00887B22"/>
    <w:rsid w:val="00890D64"/>
    <w:rsid w:val="008927CE"/>
    <w:rsid w:val="00893186"/>
    <w:rsid w:val="0089704A"/>
    <w:rsid w:val="008A2E6B"/>
    <w:rsid w:val="008A36E4"/>
    <w:rsid w:val="008A3BCA"/>
    <w:rsid w:val="008A4663"/>
    <w:rsid w:val="008A4C77"/>
    <w:rsid w:val="008A57D6"/>
    <w:rsid w:val="008C0EBF"/>
    <w:rsid w:val="008C3444"/>
    <w:rsid w:val="008C3C32"/>
    <w:rsid w:val="008D1500"/>
    <w:rsid w:val="008D1E66"/>
    <w:rsid w:val="008D38D0"/>
    <w:rsid w:val="008D7443"/>
    <w:rsid w:val="008E3868"/>
    <w:rsid w:val="008E43DD"/>
    <w:rsid w:val="008E7F38"/>
    <w:rsid w:val="008F260C"/>
    <w:rsid w:val="008F3990"/>
    <w:rsid w:val="00900C03"/>
    <w:rsid w:val="00900F7F"/>
    <w:rsid w:val="00907B4A"/>
    <w:rsid w:val="00907BFB"/>
    <w:rsid w:val="00920782"/>
    <w:rsid w:val="009224E4"/>
    <w:rsid w:val="00923FA5"/>
    <w:rsid w:val="009309E9"/>
    <w:rsid w:val="00931B30"/>
    <w:rsid w:val="009347E1"/>
    <w:rsid w:val="00934ABF"/>
    <w:rsid w:val="009420D6"/>
    <w:rsid w:val="009516AB"/>
    <w:rsid w:val="00953B6B"/>
    <w:rsid w:val="00962D6E"/>
    <w:rsid w:val="00965B2F"/>
    <w:rsid w:val="009664AD"/>
    <w:rsid w:val="0096659E"/>
    <w:rsid w:val="009712FE"/>
    <w:rsid w:val="00980645"/>
    <w:rsid w:val="0098688C"/>
    <w:rsid w:val="0099061D"/>
    <w:rsid w:val="00992889"/>
    <w:rsid w:val="00992B96"/>
    <w:rsid w:val="009950AE"/>
    <w:rsid w:val="009A0B6B"/>
    <w:rsid w:val="009A7246"/>
    <w:rsid w:val="009B1BF2"/>
    <w:rsid w:val="009B42F3"/>
    <w:rsid w:val="009B46C6"/>
    <w:rsid w:val="009B4BBD"/>
    <w:rsid w:val="009B7794"/>
    <w:rsid w:val="009C4DF6"/>
    <w:rsid w:val="009D76FB"/>
    <w:rsid w:val="009E1419"/>
    <w:rsid w:val="009E1EAA"/>
    <w:rsid w:val="009E6B87"/>
    <w:rsid w:val="009F012C"/>
    <w:rsid w:val="009F371E"/>
    <w:rsid w:val="009F4D58"/>
    <w:rsid w:val="009F5766"/>
    <w:rsid w:val="009F7877"/>
    <w:rsid w:val="009F7AF2"/>
    <w:rsid w:val="00A02011"/>
    <w:rsid w:val="00A04991"/>
    <w:rsid w:val="00A04A9B"/>
    <w:rsid w:val="00A1237D"/>
    <w:rsid w:val="00A12453"/>
    <w:rsid w:val="00A1318E"/>
    <w:rsid w:val="00A165CE"/>
    <w:rsid w:val="00A17B67"/>
    <w:rsid w:val="00A2344E"/>
    <w:rsid w:val="00A26B88"/>
    <w:rsid w:val="00A41E13"/>
    <w:rsid w:val="00A43D5F"/>
    <w:rsid w:val="00A44BD3"/>
    <w:rsid w:val="00A52A08"/>
    <w:rsid w:val="00A53C5A"/>
    <w:rsid w:val="00A54C6C"/>
    <w:rsid w:val="00A55268"/>
    <w:rsid w:val="00A63AEB"/>
    <w:rsid w:val="00A642DC"/>
    <w:rsid w:val="00A71F10"/>
    <w:rsid w:val="00A74A37"/>
    <w:rsid w:val="00A74CA6"/>
    <w:rsid w:val="00A77157"/>
    <w:rsid w:val="00A81792"/>
    <w:rsid w:val="00A828EB"/>
    <w:rsid w:val="00A86C28"/>
    <w:rsid w:val="00AA008B"/>
    <w:rsid w:val="00AA0950"/>
    <w:rsid w:val="00AA0C4B"/>
    <w:rsid w:val="00AA61DA"/>
    <w:rsid w:val="00AB2520"/>
    <w:rsid w:val="00AB330B"/>
    <w:rsid w:val="00AB6576"/>
    <w:rsid w:val="00AB698E"/>
    <w:rsid w:val="00AB7671"/>
    <w:rsid w:val="00AC2E60"/>
    <w:rsid w:val="00AC3078"/>
    <w:rsid w:val="00AC72EA"/>
    <w:rsid w:val="00AC7B95"/>
    <w:rsid w:val="00AD4E37"/>
    <w:rsid w:val="00AD70D9"/>
    <w:rsid w:val="00AD73BF"/>
    <w:rsid w:val="00AD77BF"/>
    <w:rsid w:val="00AE7654"/>
    <w:rsid w:val="00B05250"/>
    <w:rsid w:val="00B119C1"/>
    <w:rsid w:val="00B14321"/>
    <w:rsid w:val="00B15615"/>
    <w:rsid w:val="00B162A0"/>
    <w:rsid w:val="00B16A78"/>
    <w:rsid w:val="00B21212"/>
    <w:rsid w:val="00B23151"/>
    <w:rsid w:val="00B2497B"/>
    <w:rsid w:val="00B257E5"/>
    <w:rsid w:val="00B26E9C"/>
    <w:rsid w:val="00B34E39"/>
    <w:rsid w:val="00B352D4"/>
    <w:rsid w:val="00B35E7F"/>
    <w:rsid w:val="00B41176"/>
    <w:rsid w:val="00B41D49"/>
    <w:rsid w:val="00B4609B"/>
    <w:rsid w:val="00B5183E"/>
    <w:rsid w:val="00B54E2A"/>
    <w:rsid w:val="00B562BF"/>
    <w:rsid w:val="00B60525"/>
    <w:rsid w:val="00B608C1"/>
    <w:rsid w:val="00B6389F"/>
    <w:rsid w:val="00B63CD2"/>
    <w:rsid w:val="00B70755"/>
    <w:rsid w:val="00B73595"/>
    <w:rsid w:val="00B85DAE"/>
    <w:rsid w:val="00B85EF8"/>
    <w:rsid w:val="00BA08DD"/>
    <w:rsid w:val="00BB08DE"/>
    <w:rsid w:val="00BB1BC9"/>
    <w:rsid w:val="00BB2944"/>
    <w:rsid w:val="00BB34CE"/>
    <w:rsid w:val="00BB43E1"/>
    <w:rsid w:val="00BC2C22"/>
    <w:rsid w:val="00BC4524"/>
    <w:rsid w:val="00BC7A49"/>
    <w:rsid w:val="00BD410E"/>
    <w:rsid w:val="00BD5119"/>
    <w:rsid w:val="00BE5446"/>
    <w:rsid w:val="00BE5F5C"/>
    <w:rsid w:val="00BF2785"/>
    <w:rsid w:val="00C023A2"/>
    <w:rsid w:val="00C02A8D"/>
    <w:rsid w:val="00C02AAD"/>
    <w:rsid w:val="00C03C61"/>
    <w:rsid w:val="00C04D8F"/>
    <w:rsid w:val="00C05E4B"/>
    <w:rsid w:val="00C1177B"/>
    <w:rsid w:val="00C12DD8"/>
    <w:rsid w:val="00C169C0"/>
    <w:rsid w:val="00C17A1B"/>
    <w:rsid w:val="00C17B66"/>
    <w:rsid w:val="00C22EEE"/>
    <w:rsid w:val="00C24F3C"/>
    <w:rsid w:val="00C26526"/>
    <w:rsid w:val="00C31AB1"/>
    <w:rsid w:val="00C34555"/>
    <w:rsid w:val="00C43F84"/>
    <w:rsid w:val="00C461BB"/>
    <w:rsid w:val="00C50597"/>
    <w:rsid w:val="00C50D08"/>
    <w:rsid w:val="00C53E7F"/>
    <w:rsid w:val="00C60076"/>
    <w:rsid w:val="00C62917"/>
    <w:rsid w:val="00C63E12"/>
    <w:rsid w:val="00C6778C"/>
    <w:rsid w:val="00C80407"/>
    <w:rsid w:val="00C806F7"/>
    <w:rsid w:val="00C830C4"/>
    <w:rsid w:val="00C85B32"/>
    <w:rsid w:val="00C8762C"/>
    <w:rsid w:val="00C97BEB"/>
    <w:rsid w:val="00CA329A"/>
    <w:rsid w:val="00CA37E8"/>
    <w:rsid w:val="00CB5A5F"/>
    <w:rsid w:val="00CC1017"/>
    <w:rsid w:val="00CC245C"/>
    <w:rsid w:val="00CD356A"/>
    <w:rsid w:val="00CE1B15"/>
    <w:rsid w:val="00CE310C"/>
    <w:rsid w:val="00CE49A0"/>
    <w:rsid w:val="00CF0D3D"/>
    <w:rsid w:val="00CF4B4E"/>
    <w:rsid w:val="00D11199"/>
    <w:rsid w:val="00D12CDA"/>
    <w:rsid w:val="00D13775"/>
    <w:rsid w:val="00D168A8"/>
    <w:rsid w:val="00D30244"/>
    <w:rsid w:val="00D349AA"/>
    <w:rsid w:val="00D42B8D"/>
    <w:rsid w:val="00D446FE"/>
    <w:rsid w:val="00D50C2A"/>
    <w:rsid w:val="00D60699"/>
    <w:rsid w:val="00D6664A"/>
    <w:rsid w:val="00D717DC"/>
    <w:rsid w:val="00D7202B"/>
    <w:rsid w:val="00D724AB"/>
    <w:rsid w:val="00D73AD1"/>
    <w:rsid w:val="00D76075"/>
    <w:rsid w:val="00D770AD"/>
    <w:rsid w:val="00D8393C"/>
    <w:rsid w:val="00D86539"/>
    <w:rsid w:val="00D96D57"/>
    <w:rsid w:val="00DA0B79"/>
    <w:rsid w:val="00DA11A8"/>
    <w:rsid w:val="00DA6241"/>
    <w:rsid w:val="00DA6987"/>
    <w:rsid w:val="00DB100A"/>
    <w:rsid w:val="00DC0CCF"/>
    <w:rsid w:val="00DC3F64"/>
    <w:rsid w:val="00DD3F9C"/>
    <w:rsid w:val="00DD72D9"/>
    <w:rsid w:val="00DE0B72"/>
    <w:rsid w:val="00DE145D"/>
    <w:rsid w:val="00DE1565"/>
    <w:rsid w:val="00DF0891"/>
    <w:rsid w:val="00DF0C6D"/>
    <w:rsid w:val="00DF3EB8"/>
    <w:rsid w:val="00DF6003"/>
    <w:rsid w:val="00E06847"/>
    <w:rsid w:val="00E10D38"/>
    <w:rsid w:val="00E13338"/>
    <w:rsid w:val="00E2683C"/>
    <w:rsid w:val="00E32CFA"/>
    <w:rsid w:val="00E36D7B"/>
    <w:rsid w:val="00E4193A"/>
    <w:rsid w:val="00E45445"/>
    <w:rsid w:val="00E461E0"/>
    <w:rsid w:val="00E52AD7"/>
    <w:rsid w:val="00E56134"/>
    <w:rsid w:val="00E571AA"/>
    <w:rsid w:val="00E61C5C"/>
    <w:rsid w:val="00E620C7"/>
    <w:rsid w:val="00E623D6"/>
    <w:rsid w:val="00E63111"/>
    <w:rsid w:val="00E64BFC"/>
    <w:rsid w:val="00E661A4"/>
    <w:rsid w:val="00E66E32"/>
    <w:rsid w:val="00E75061"/>
    <w:rsid w:val="00E85222"/>
    <w:rsid w:val="00E858B1"/>
    <w:rsid w:val="00E92274"/>
    <w:rsid w:val="00E95493"/>
    <w:rsid w:val="00E95CCE"/>
    <w:rsid w:val="00EA537F"/>
    <w:rsid w:val="00EB3382"/>
    <w:rsid w:val="00EB55B7"/>
    <w:rsid w:val="00EC01F5"/>
    <w:rsid w:val="00EC158C"/>
    <w:rsid w:val="00EC2F24"/>
    <w:rsid w:val="00ED5D7E"/>
    <w:rsid w:val="00ED7141"/>
    <w:rsid w:val="00ED74C7"/>
    <w:rsid w:val="00EE1007"/>
    <w:rsid w:val="00EE1745"/>
    <w:rsid w:val="00EE34F9"/>
    <w:rsid w:val="00EF7BE4"/>
    <w:rsid w:val="00F01F59"/>
    <w:rsid w:val="00F05A33"/>
    <w:rsid w:val="00F0623A"/>
    <w:rsid w:val="00F22C8B"/>
    <w:rsid w:val="00F23813"/>
    <w:rsid w:val="00F37C6B"/>
    <w:rsid w:val="00F417B9"/>
    <w:rsid w:val="00F423FC"/>
    <w:rsid w:val="00F47AB2"/>
    <w:rsid w:val="00F527A3"/>
    <w:rsid w:val="00F56673"/>
    <w:rsid w:val="00F571E9"/>
    <w:rsid w:val="00F604E4"/>
    <w:rsid w:val="00F61AEE"/>
    <w:rsid w:val="00F6588A"/>
    <w:rsid w:val="00F6657B"/>
    <w:rsid w:val="00F70AC1"/>
    <w:rsid w:val="00F75373"/>
    <w:rsid w:val="00F8247F"/>
    <w:rsid w:val="00F827E5"/>
    <w:rsid w:val="00F8753E"/>
    <w:rsid w:val="00F9579F"/>
    <w:rsid w:val="00F96546"/>
    <w:rsid w:val="00FA1495"/>
    <w:rsid w:val="00FA1851"/>
    <w:rsid w:val="00FA1BC6"/>
    <w:rsid w:val="00FB20A5"/>
    <w:rsid w:val="00FB6353"/>
    <w:rsid w:val="00FC299A"/>
    <w:rsid w:val="00FD039B"/>
    <w:rsid w:val="00FD4853"/>
    <w:rsid w:val="00FD6B31"/>
    <w:rsid w:val="00FD7969"/>
    <w:rsid w:val="00FE1F0D"/>
    <w:rsid w:val="00FF0566"/>
    <w:rsid w:val="00FF07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5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3BF"/>
    <w:pPr>
      <w:spacing w:before="0" w:after="0"/>
    </w:pPr>
    <w:rPr>
      <w:rFonts w:ascii="Times New Roman" w:eastAsiaTheme="minorEastAsia" w:hAnsi="Times New Roman" w:cs="Times New Roman"/>
      <w:sz w:val="24"/>
      <w:szCs w:val="24"/>
      <w:lang w:eastAsia="ru-RU"/>
    </w:rPr>
  </w:style>
  <w:style w:type="paragraph" w:styleId="2">
    <w:name w:val="heading 2"/>
    <w:basedOn w:val="a"/>
    <w:next w:val="a"/>
    <w:link w:val="20"/>
    <w:uiPriority w:val="9"/>
    <w:semiHidden/>
    <w:unhideWhenUsed/>
    <w:qFormat/>
    <w:rsid w:val="009F7A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C2D6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127A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D73BF"/>
    <w:pPr>
      <w:spacing w:before="100" w:beforeAutospacing="1" w:after="100" w:afterAutospacing="1"/>
    </w:pPr>
  </w:style>
  <w:style w:type="table" w:customStyle="1" w:styleId="TableNormal">
    <w:name w:val="Table Normal"/>
    <w:uiPriority w:val="2"/>
    <w:semiHidden/>
    <w:unhideWhenUsed/>
    <w:qFormat/>
    <w:rsid w:val="00155D62"/>
    <w:pPr>
      <w:widowControl w:val="0"/>
      <w:spacing w:before="0" w:after="0"/>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604E4"/>
    <w:pPr>
      <w:widowControl w:val="0"/>
      <w:spacing w:before="0" w:after="0"/>
    </w:pPr>
    <w:rPr>
      <w:lang w:val="en-US"/>
    </w:rPr>
    <w:tblPr>
      <w:tblInd w:w="0" w:type="dxa"/>
      <w:tblCellMar>
        <w:top w:w="0" w:type="dxa"/>
        <w:left w:w="0" w:type="dxa"/>
        <w:bottom w:w="0" w:type="dxa"/>
        <w:right w:w="0" w:type="dxa"/>
      </w:tblCellMar>
    </w:tblPr>
  </w:style>
  <w:style w:type="paragraph" w:customStyle="1" w:styleId="incut-v4title">
    <w:name w:val="incut-v4__title"/>
    <w:basedOn w:val="a"/>
    <w:rsid w:val="004B51F2"/>
    <w:pPr>
      <w:spacing w:before="100" w:beforeAutospacing="1" w:after="100" w:afterAutospacing="1"/>
    </w:pPr>
  </w:style>
  <w:style w:type="character" w:styleId="a4">
    <w:name w:val="Hyperlink"/>
    <w:basedOn w:val="a0"/>
    <w:uiPriority w:val="99"/>
    <w:unhideWhenUsed/>
    <w:rsid w:val="00F417B9"/>
  </w:style>
  <w:style w:type="table" w:styleId="a5">
    <w:name w:val="Table Grid"/>
    <w:basedOn w:val="a1"/>
    <w:uiPriority w:val="39"/>
    <w:rsid w:val="00536B01"/>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a7"/>
    <w:uiPriority w:val="99"/>
    <w:semiHidden/>
    <w:unhideWhenUsed/>
    <w:rsid w:val="002C0A2D"/>
    <w:rPr>
      <w:rFonts w:ascii="Calibri" w:eastAsia="Calibri" w:hAnsi="Calibri"/>
      <w:sz w:val="20"/>
      <w:szCs w:val="20"/>
      <w:lang w:eastAsia="en-US"/>
    </w:rPr>
  </w:style>
  <w:style w:type="character" w:customStyle="1" w:styleId="a7">
    <w:name w:val="Текст сноски Знак"/>
    <w:basedOn w:val="a0"/>
    <w:link w:val="a6"/>
    <w:uiPriority w:val="99"/>
    <w:semiHidden/>
    <w:rsid w:val="002C0A2D"/>
    <w:rPr>
      <w:rFonts w:ascii="Calibri" w:eastAsia="Calibri" w:hAnsi="Calibri" w:cs="Times New Roman"/>
      <w:sz w:val="20"/>
      <w:szCs w:val="20"/>
    </w:rPr>
  </w:style>
  <w:style w:type="character" w:styleId="a8">
    <w:name w:val="footnote reference"/>
    <w:basedOn w:val="a0"/>
    <w:uiPriority w:val="99"/>
    <w:semiHidden/>
    <w:unhideWhenUsed/>
    <w:rsid w:val="002C0A2D"/>
    <w:rPr>
      <w:vertAlign w:val="superscript"/>
    </w:rPr>
  </w:style>
  <w:style w:type="character" w:customStyle="1" w:styleId="link">
    <w:name w:val="link"/>
    <w:basedOn w:val="a0"/>
    <w:rsid w:val="004F460C"/>
  </w:style>
  <w:style w:type="paragraph" w:customStyle="1" w:styleId="c31">
    <w:name w:val="c31"/>
    <w:basedOn w:val="a"/>
    <w:rsid w:val="00A74CA6"/>
    <w:pPr>
      <w:spacing w:before="100" w:beforeAutospacing="1" w:after="100" w:afterAutospacing="1"/>
    </w:pPr>
    <w:rPr>
      <w:rFonts w:eastAsia="Times New Roman"/>
    </w:rPr>
  </w:style>
  <w:style w:type="character" w:customStyle="1" w:styleId="c47">
    <w:name w:val="c47"/>
    <w:basedOn w:val="a0"/>
    <w:rsid w:val="00A74CA6"/>
  </w:style>
  <w:style w:type="character" w:customStyle="1" w:styleId="c6">
    <w:name w:val="c6"/>
    <w:basedOn w:val="a0"/>
    <w:rsid w:val="00A74CA6"/>
  </w:style>
  <w:style w:type="character" w:customStyle="1" w:styleId="c157">
    <w:name w:val="c157"/>
    <w:basedOn w:val="a0"/>
    <w:rsid w:val="00A74CA6"/>
  </w:style>
  <w:style w:type="paragraph" w:customStyle="1" w:styleId="c30">
    <w:name w:val="c30"/>
    <w:basedOn w:val="a"/>
    <w:rsid w:val="00A74CA6"/>
    <w:pPr>
      <w:spacing w:before="100" w:beforeAutospacing="1" w:after="100" w:afterAutospacing="1"/>
    </w:pPr>
    <w:rPr>
      <w:rFonts w:eastAsia="Times New Roman"/>
    </w:rPr>
  </w:style>
  <w:style w:type="character" w:customStyle="1" w:styleId="c1">
    <w:name w:val="c1"/>
    <w:basedOn w:val="a0"/>
    <w:rsid w:val="00A74CA6"/>
  </w:style>
  <w:style w:type="paragraph" w:customStyle="1" w:styleId="c118">
    <w:name w:val="c118"/>
    <w:basedOn w:val="a"/>
    <w:rsid w:val="00A1318E"/>
    <w:pPr>
      <w:spacing w:before="100" w:beforeAutospacing="1" w:after="100" w:afterAutospacing="1"/>
    </w:pPr>
    <w:rPr>
      <w:rFonts w:eastAsia="Times New Roman"/>
    </w:rPr>
  </w:style>
  <w:style w:type="character" w:customStyle="1" w:styleId="30">
    <w:name w:val="Заголовок 3 Знак"/>
    <w:basedOn w:val="a0"/>
    <w:link w:val="3"/>
    <w:uiPriority w:val="9"/>
    <w:semiHidden/>
    <w:rsid w:val="002C2D68"/>
    <w:rPr>
      <w:rFonts w:asciiTheme="majorHAnsi" w:eastAsiaTheme="majorEastAsia" w:hAnsiTheme="majorHAnsi" w:cstheme="majorBidi"/>
      <w:b/>
      <w:bCs/>
      <w:color w:val="4F81BD" w:themeColor="accent1"/>
      <w:sz w:val="24"/>
      <w:szCs w:val="24"/>
      <w:lang w:eastAsia="ru-RU"/>
    </w:rPr>
  </w:style>
  <w:style w:type="paragraph" w:styleId="a9">
    <w:name w:val="List Paragraph"/>
    <w:basedOn w:val="a"/>
    <w:uiPriority w:val="1"/>
    <w:qFormat/>
    <w:rsid w:val="002F25D4"/>
    <w:pPr>
      <w:spacing w:after="160" w:line="259" w:lineRule="auto"/>
      <w:ind w:left="720"/>
      <w:contextualSpacing/>
    </w:pPr>
    <w:rPr>
      <w:rFonts w:ascii="Calibri" w:eastAsia="Calibri" w:hAnsi="Calibri"/>
      <w:sz w:val="22"/>
      <w:szCs w:val="22"/>
      <w:lang w:eastAsia="en-US"/>
    </w:rPr>
  </w:style>
  <w:style w:type="paragraph" w:customStyle="1" w:styleId="pboth">
    <w:name w:val="pboth"/>
    <w:basedOn w:val="a"/>
    <w:rsid w:val="0033746E"/>
    <w:pPr>
      <w:spacing w:before="100" w:beforeAutospacing="1" w:after="100" w:afterAutospacing="1"/>
    </w:pPr>
    <w:rPr>
      <w:rFonts w:eastAsia="Times New Roman"/>
    </w:rPr>
  </w:style>
  <w:style w:type="table" w:styleId="aa">
    <w:name w:val="Light Shading"/>
    <w:basedOn w:val="a1"/>
    <w:uiPriority w:val="60"/>
    <w:rsid w:val="00856636"/>
    <w:pPr>
      <w:spacing w:before="0"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
    <w:name w:val="Сетка таблицы1"/>
    <w:basedOn w:val="a1"/>
    <w:next w:val="a5"/>
    <w:uiPriority w:val="59"/>
    <w:rsid w:val="00856636"/>
    <w:pPr>
      <w:spacing w:before="0" w:after="0"/>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rticle-renderblock">
    <w:name w:val="article-render__block"/>
    <w:basedOn w:val="a"/>
    <w:rsid w:val="00475063"/>
    <w:pPr>
      <w:spacing w:before="100" w:beforeAutospacing="1" w:after="100" w:afterAutospacing="1"/>
    </w:pPr>
    <w:rPr>
      <w:rFonts w:eastAsia="Times New Roman"/>
    </w:rPr>
  </w:style>
  <w:style w:type="paragraph" w:customStyle="1" w:styleId="c0">
    <w:name w:val="c0"/>
    <w:basedOn w:val="a"/>
    <w:rsid w:val="00760AF4"/>
    <w:pPr>
      <w:spacing w:before="100" w:beforeAutospacing="1" w:after="100" w:afterAutospacing="1"/>
    </w:pPr>
    <w:rPr>
      <w:rFonts w:eastAsia="Times New Roman"/>
    </w:rPr>
  </w:style>
  <w:style w:type="paragraph" w:customStyle="1" w:styleId="c7">
    <w:name w:val="c7"/>
    <w:basedOn w:val="a"/>
    <w:rsid w:val="00B5183E"/>
    <w:pPr>
      <w:spacing w:before="100" w:beforeAutospacing="1" w:after="100" w:afterAutospacing="1"/>
    </w:pPr>
    <w:rPr>
      <w:rFonts w:eastAsia="Times New Roman"/>
    </w:rPr>
  </w:style>
  <w:style w:type="character" w:styleId="ab">
    <w:name w:val="Strong"/>
    <w:basedOn w:val="a0"/>
    <w:uiPriority w:val="22"/>
    <w:qFormat/>
    <w:rsid w:val="004127AD"/>
    <w:rPr>
      <w:b/>
      <w:bCs/>
    </w:rPr>
  </w:style>
  <w:style w:type="character" w:customStyle="1" w:styleId="40">
    <w:name w:val="Заголовок 4 Знак"/>
    <w:basedOn w:val="a0"/>
    <w:link w:val="4"/>
    <w:uiPriority w:val="9"/>
    <w:semiHidden/>
    <w:rsid w:val="004127AD"/>
    <w:rPr>
      <w:rFonts w:asciiTheme="majorHAnsi" w:eastAsiaTheme="majorEastAsia" w:hAnsiTheme="majorHAnsi" w:cstheme="majorBidi"/>
      <w:b/>
      <w:bCs/>
      <w:i/>
      <w:iCs/>
      <w:color w:val="4F81BD" w:themeColor="accent1"/>
      <w:sz w:val="24"/>
      <w:szCs w:val="24"/>
      <w:lang w:eastAsia="ru-RU"/>
    </w:rPr>
  </w:style>
  <w:style w:type="paragraph" w:styleId="ac">
    <w:name w:val="Balloon Text"/>
    <w:basedOn w:val="a"/>
    <w:link w:val="ad"/>
    <w:uiPriority w:val="99"/>
    <w:semiHidden/>
    <w:unhideWhenUsed/>
    <w:rsid w:val="004127AD"/>
    <w:rPr>
      <w:rFonts w:ascii="Tahoma" w:hAnsi="Tahoma" w:cs="Tahoma"/>
      <w:sz w:val="16"/>
      <w:szCs w:val="16"/>
    </w:rPr>
  </w:style>
  <w:style w:type="character" w:customStyle="1" w:styleId="ad">
    <w:name w:val="Текст выноски Знак"/>
    <w:basedOn w:val="a0"/>
    <w:link w:val="ac"/>
    <w:uiPriority w:val="99"/>
    <w:semiHidden/>
    <w:rsid w:val="004127AD"/>
    <w:rPr>
      <w:rFonts w:ascii="Tahoma" w:eastAsiaTheme="minorEastAsia" w:hAnsi="Tahoma" w:cs="Tahoma"/>
      <w:sz w:val="16"/>
      <w:szCs w:val="16"/>
      <w:lang w:eastAsia="ru-RU"/>
    </w:rPr>
  </w:style>
  <w:style w:type="character" w:customStyle="1" w:styleId="20">
    <w:name w:val="Заголовок 2 Знак"/>
    <w:basedOn w:val="a0"/>
    <w:link w:val="2"/>
    <w:uiPriority w:val="9"/>
    <w:semiHidden/>
    <w:rsid w:val="009F7AF2"/>
    <w:rPr>
      <w:rFonts w:asciiTheme="majorHAnsi" w:eastAsiaTheme="majorEastAsia" w:hAnsiTheme="majorHAnsi" w:cstheme="majorBidi"/>
      <w:b/>
      <w:bCs/>
      <w:color w:val="4F81BD" w:themeColor="accent1"/>
      <w:sz w:val="26"/>
      <w:szCs w:val="26"/>
      <w:lang w:eastAsia="ru-RU"/>
    </w:rPr>
  </w:style>
  <w:style w:type="numbering" w:customStyle="1" w:styleId="10">
    <w:name w:val="Нет списка1"/>
    <w:next w:val="a2"/>
    <w:uiPriority w:val="99"/>
    <w:semiHidden/>
    <w:unhideWhenUsed/>
    <w:rsid w:val="008C0EBF"/>
  </w:style>
  <w:style w:type="table" w:customStyle="1" w:styleId="TableNormal2">
    <w:name w:val="Table Normal2"/>
    <w:uiPriority w:val="2"/>
    <w:semiHidden/>
    <w:unhideWhenUsed/>
    <w:qFormat/>
    <w:rsid w:val="008C0EBF"/>
    <w:pPr>
      <w:widowControl w:val="0"/>
      <w:spacing w:before="0" w:after="0"/>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8C0EBF"/>
    <w:pPr>
      <w:widowControl w:val="0"/>
      <w:spacing w:before="159"/>
      <w:ind w:left="511"/>
    </w:pPr>
    <w:rPr>
      <w:rFonts w:ascii="Algerian" w:eastAsia="Algerian" w:hAnsi="Algerian"/>
      <w:lang w:val="en-US" w:eastAsia="en-US"/>
    </w:rPr>
  </w:style>
  <w:style w:type="character" w:customStyle="1" w:styleId="af">
    <w:name w:val="Основной текст Знак"/>
    <w:basedOn w:val="a0"/>
    <w:link w:val="ae"/>
    <w:uiPriority w:val="1"/>
    <w:rsid w:val="008C0EBF"/>
    <w:rPr>
      <w:rFonts w:ascii="Algerian" w:eastAsia="Algerian" w:hAnsi="Algerian" w:cs="Times New Roman"/>
      <w:sz w:val="24"/>
      <w:szCs w:val="24"/>
      <w:lang w:val="en-US"/>
    </w:rPr>
  </w:style>
  <w:style w:type="paragraph" w:customStyle="1" w:styleId="TableParagraph">
    <w:name w:val="Table Paragraph"/>
    <w:basedOn w:val="a"/>
    <w:uiPriority w:val="1"/>
    <w:qFormat/>
    <w:rsid w:val="008C0EBF"/>
    <w:pPr>
      <w:widowControl w:val="0"/>
    </w:pPr>
    <w:rPr>
      <w:rFonts w:eastAsia="Times New Roman"/>
      <w:sz w:val="22"/>
      <w:szCs w:val="22"/>
      <w:lang w:val="en-US" w:eastAsia="en-US"/>
    </w:rPr>
  </w:style>
  <w:style w:type="table" w:customStyle="1" w:styleId="21">
    <w:name w:val="Сетка таблицы2"/>
    <w:basedOn w:val="TableNormal"/>
    <w:next w:val="a5"/>
    <w:uiPriority w:val="59"/>
    <w:rsid w:val="008C0E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22">
    <w:name w:val="Нет списка2"/>
    <w:next w:val="a2"/>
    <w:uiPriority w:val="99"/>
    <w:semiHidden/>
    <w:unhideWhenUsed/>
    <w:rsid w:val="000A6AD0"/>
  </w:style>
  <w:style w:type="numbering" w:customStyle="1" w:styleId="31">
    <w:name w:val="Нет списка3"/>
    <w:next w:val="a2"/>
    <w:uiPriority w:val="99"/>
    <w:semiHidden/>
    <w:unhideWhenUsed/>
    <w:rsid w:val="000D3322"/>
  </w:style>
  <w:style w:type="table" w:customStyle="1" w:styleId="TableNormal3">
    <w:name w:val="Table Normal3"/>
    <w:uiPriority w:val="2"/>
    <w:semiHidden/>
    <w:unhideWhenUsed/>
    <w:qFormat/>
    <w:rsid w:val="000D3322"/>
    <w:pPr>
      <w:widowControl w:val="0"/>
      <w:spacing w:before="0" w:after="0"/>
    </w:pPr>
    <w:rPr>
      <w:lang w:val="en-US"/>
    </w:rPr>
    <w:tblPr>
      <w:tblInd w:w="0" w:type="dxa"/>
      <w:tblCellMar>
        <w:top w:w="0" w:type="dxa"/>
        <w:left w:w="0" w:type="dxa"/>
        <w:bottom w:w="0" w:type="dxa"/>
        <w:right w:w="0" w:type="dxa"/>
      </w:tblCellMar>
    </w:tblPr>
  </w:style>
  <w:style w:type="table" w:customStyle="1" w:styleId="32">
    <w:name w:val="Сетка таблицы3"/>
    <w:basedOn w:val="TableNormal"/>
    <w:next w:val="a5"/>
    <w:uiPriority w:val="59"/>
    <w:rsid w:val="000D33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41">
    <w:name w:val="Нет списка4"/>
    <w:next w:val="a2"/>
    <w:uiPriority w:val="99"/>
    <w:semiHidden/>
    <w:unhideWhenUsed/>
    <w:rsid w:val="000D3322"/>
  </w:style>
  <w:style w:type="table" w:customStyle="1" w:styleId="TableNormal4">
    <w:name w:val="Table Normal4"/>
    <w:uiPriority w:val="2"/>
    <w:semiHidden/>
    <w:unhideWhenUsed/>
    <w:qFormat/>
    <w:rsid w:val="000D3322"/>
    <w:pPr>
      <w:widowControl w:val="0"/>
      <w:spacing w:before="0" w:after="0"/>
    </w:pPr>
    <w:rPr>
      <w:lang w:val="en-US"/>
    </w:rPr>
    <w:tblPr>
      <w:tblInd w:w="0" w:type="dxa"/>
      <w:tblCellMar>
        <w:top w:w="0" w:type="dxa"/>
        <w:left w:w="0" w:type="dxa"/>
        <w:bottom w:w="0" w:type="dxa"/>
        <w:right w:w="0" w:type="dxa"/>
      </w:tblCellMar>
    </w:tblPr>
  </w:style>
  <w:style w:type="table" w:customStyle="1" w:styleId="42">
    <w:name w:val="Сетка таблицы4"/>
    <w:basedOn w:val="TableNormal"/>
    <w:next w:val="a5"/>
    <w:uiPriority w:val="59"/>
    <w:rsid w:val="000D33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5">
    <w:name w:val="Сетка таблицы5"/>
    <w:basedOn w:val="TableNormal"/>
    <w:next w:val="a5"/>
    <w:uiPriority w:val="59"/>
    <w:rsid w:val="000765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6">
    <w:name w:val="Сетка таблицы6"/>
    <w:basedOn w:val="TableNormal"/>
    <w:next w:val="a5"/>
    <w:uiPriority w:val="59"/>
    <w:rsid w:val="00094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50">
    <w:name w:val="Нет списка5"/>
    <w:next w:val="a2"/>
    <w:uiPriority w:val="99"/>
    <w:semiHidden/>
    <w:unhideWhenUsed/>
    <w:rsid w:val="000F4A7F"/>
  </w:style>
  <w:style w:type="table" w:customStyle="1" w:styleId="TableNormal5">
    <w:name w:val="Table Normal5"/>
    <w:uiPriority w:val="2"/>
    <w:semiHidden/>
    <w:unhideWhenUsed/>
    <w:qFormat/>
    <w:rsid w:val="000F4A7F"/>
    <w:pPr>
      <w:widowControl w:val="0"/>
      <w:spacing w:before="0" w:after="0"/>
    </w:pPr>
    <w:rPr>
      <w:lang w:val="en-US"/>
    </w:rPr>
    <w:tblPr>
      <w:tblInd w:w="0" w:type="dxa"/>
      <w:tblCellMar>
        <w:top w:w="0" w:type="dxa"/>
        <w:left w:w="0" w:type="dxa"/>
        <w:bottom w:w="0" w:type="dxa"/>
        <w:right w:w="0" w:type="dxa"/>
      </w:tblCellMar>
    </w:tblPr>
  </w:style>
  <w:style w:type="table" w:customStyle="1" w:styleId="7">
    <w:name w:val="Сетка таблицы7"/>
    <w:basedOn w:val="TableNormal"/>
    <w:next w:val="a5"/>
    <w:uiPriority w:val="59"/>
    <w:rsid w:val="000F4A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60">
    <w:name w:val="Нет списка6"/>
    <w:next w:val="a2"/>
    <w:uiPriority w:val="99"/>
    <w:semiHidden/>
    <w:unhideWhenUsed/>
    <w:rsid w:val="00873D7A"/>
  </w:style>
  <w:style w:type="table" w:customStyle="1" w:styleId="TableNormal6">
    <w:name w:val="Table Normal6"/>
    <w:uiPriority w:val="2"/>
    <w:semiHidden/>
    <w:unhideWhenUsed/>
    <w:qFormat/>
    <w:rsid w:val="00873D7A"/>
    <w:pPr>
      <w:widowControl w:val="0"/>
      <w:spacing w:before="0" w:after="0"/>
    </w:pPr>
    <w:rPr>
      <w:lang w:val="en-US"/>
    </w:rPr>
    <w:tblPr>
      <w:tblInd w:w="0" w:type="dxa"/>
      <w:tblCellMar>
        <w:top w:w="0" w:type="dxa"/>
        <w:left w:w="0" w:type="dxa"/>
        <w:bottom w:w="0" w:type="dxa"/>
        <w:right w:w="0" w:type="dxa"/>
      </w:tblCellMar>
    </w:tblPr>
  </w:style>
  <w:style w:type="table" w:customStyle="1" w:styleId="8">
    <w:name w:val="Сетка таблицы8"/>
    <w:basedOn w:val="TableNormal"/>
    <w:next w:val="a5"/>
    <w:uiPriority w:val="59"/>
    <w:rsid w:val="00873D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51">
    <w:name w:val="5"/>
    <w:basedOn w:val="TableNormal"/>
    <w:rsid w:val="008062C0"/>
    <w:pPr>
      <w:widowControl/>
      <w:spacing w:after="200" w:line="276" w:lineRule="auto"/>
    </w:pPr>
    <w:rPr>
      <w:rFonts w:ascii="Calibri" w:eastAsia="Calibri" w:hAnsi="Calibri" w:cs="Calibri"/>
      <w:lang w:val="ru-RU" w:eastAsia="ru-RU"/>
    </w:rPr>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5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3BF"/>
    <w:pPr>
      <w:spacing w:before="0" w:after="0"/>
    </w:pPr>
    <w:rPr>
      <w:rFonts w:ascii="Times New Roman" w:eastAsiaTheme="minorEastAsia" w:hAnsi="Times New Roman" w:cs="Times New Roman"/>
      <w:sz w:val="24"/>
      <w:szCs w:val="24"/>
      <w:lang w:eastAsia="ru-RU"/>
    </w:rPr>
  </w:style>
  <w:style w:type="paragraph" w:styleId="2">
    <w:name w:val="heading 2"/>
    <w:basedOn w:val="a"/>
    <w:next w:val="a"/>
    <w:link w:val="20"/>
    <w:uiPriority w:val="9"/>
    <w:semiHidden/>
    <w:unhideWhenUsed/>
    <w:qFormat/>
    <w:rsid w:val="009F7A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C2D6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127A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D73BF"/>
    <w:pPr>
      <w:spacing w:before="100" w:beforeAutospacing="1" w:after="100" w:afterAutospacing="1"/>
    </w:pPr>
  </w:style>
  <w:style w:type="table" w:customStyle="1" w:styleId="TableNormal">
    <w:name w:val="Table Normal"/>
    <w:uiPriority w:val="2"/>
    <w:semiHidden/>
    <w:unhideWhenUsed/>
    <w:qFormat/>
    <w:rsid w:val="00155D62"/>
    <w:pPr>
      <w:widowControl w:val="0"/>
      <w:spacing w:before="0" w:after="0"/>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604E4"/>
    <w:pPr>
      <w:widowControl w:val="0"/>
      <w:spacing w:before="0" w:after="0"/>
    </w:pPr>
    <w:rPr>
      <w:lang w:val="en-US"/>
    </w:rPr>
    <w:tblPr>
      <w:tblInd w:w="0" w:type="dxa"/>
      <w:tblCellMar>
        <w:top w:w="0" w:type="dxa"/>
        <w:left w:w="0" w:type="dxa"/>
        <w:bottom w:w="0" w:type="dxa"/>
        <w:right w:w="0" w:type="dxa"/>
      </w:tblCellMar>
    </w:tblPr>
  </w:style>
  <w:style w:type="paragraph" w:customStyle="1" w:styleId="incut-v4title">
    <w:name w:val="incut-v4__title"/>
    <w:basedOn w:val="a"/>
    <w:rsid w:val="004B51F2"/>
    <w:pPr>
      <w:spacing w:before="100" w:beforeAutospacing="1" w:after="100" w:afterAutospacing="1"/>
    </w:pPr>
  </w:style>
  <w:style w:type="character" w:styleId="a4">
    <w:name w:val="Hyperlink"/>
    <w:basedOn w:val="a0"/>
    <w:uiPriority w:val="99"/>
    <w:unhideWhenUsed/>
    <w:rsid w:val="00F417B9"/>
  </w:style>
  <w:style w:type="table" w:styleId="a5">
    <w:name w:val="Table Grid"/>
    <w:basedOn w:val="a1"/>
    <w:uiPriority w:val="39"/>
    <w:rsid w:val="00536B01"/>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a7"/>
    <w:uiPriority w:val="99"/>
    <w:semiHidden/>
    <w:unhideWhenUsed/>
    <w:rsid w:val="002C0A2D"/>
    <w:rPr>
      <w:rFonts w:ascii="Calibri" w:eastAsia="Calibri" w:hAnsi="Calibri"/>
      <w:sz w:val="20"/>
      <w:szCs w:val="20"/>
      <w:lang w:eastAsia="en-US"/>
    </w:rPr>
  </w:style>
  <w:style w:type="character" w:customStyle="1" w:styleId="a7">
    <w:name w:val="Текст сноски Знак"/>
    <w:basedOn w:val="a0"/>
    <w:link w:val="a6"/>
    <w:uiPriority w:val="99"/>
    <w:semiHidden/>
    <w:rsid w:val="002C0A2D"/>
    <w:rPr>
      <w:rFonts w:ascii="Calibri" w:eastAsia="Calibri" w:hAnsi="Calibri" w:cs="Times New Roman"/>
      <w:sz w:val="20"/>
      <w:szCs w:val="20"/>
    </w:rPr>
  </w:style>
  <w:style w:type="character" w:styleId="a8">
    <w:name w:val="footnote reference"/>
    <w:basedOn w:val="a0"/>
    <w:uiPriority w:val="99"/>
    <w:semiHidden/>
    <w:unhideWhenUsed/>
    <w:rsid w:val="002C0A2D"/>
    <w:rPr>
      <w:vertAlign w:val="superscript"/>
    </w:rPr>
  </w:style>
  <w:style w:type="character" w:customStyle="1" w:styleId="link">
    <w:name w:val="link"/>
    <w:basedOn w:val="a0"/>
    <w:rsid w:val="004F460C"/>
  </w:style>
  <w:style w:type="paragraph" w:customStyle="1" w:styleId="c31">
    <w:name w:val="c31"/>
    <w:basedOn w:val="a"/>
    <w:rsid w:val="00A74CA6"/>
    <w:pPr>
      <w:spacing w:before="100" w:beforeAutospacing="1" w:after="100" w:afterAutospacing="1"/>
    </w:pPr>
    <w:rPr>
      <w:rFonts w:eastAsia="Times New Roman"/>
    </w:rPr>
  </w:style>
  <w:style w:type="character" w:customStyle="1" w:styleId="c47">
    <w:name w:val="c47"/>
    <w:basedOn w:val="a0"/>
    <w:rsid w:val="00A74CA6"/>
  </w:style>
  <w:style w:type="character" w:customStyle="1" w:styleId="c6">
    <w:name w:val="c6"/>
    <w:basedOn w:val="a0"/>
    <w:rsid w:val="00A74CA6"/>
  </w:style>
  <w:style w:type="character" w:customStyle="1" w:styleId="c157">
    <w:name w:val="c157"/>
    <w:basedOn w:val="a0"/>
    <w:rsid w:val="00A74CA6"/>
  </w:style>
  <w:style w:type="paragraph" w:customStyle="1" w:styleId="c30">
    <w:name w:val="c30"/>
    <w:basedOn w:val="a"/>
    <w:rsid w:val="00A74CA6"/>
    <w:pPr>
      <w:spacing w:before="100" w:beforeAutospacing="1" w:after="100" w:afterAutospacing="1"/>
    </w:pPr>
    <w:rPr>
      <w:rFonts w:eastAsia="Times New Roman"/>
    </w:rPr>
  </w:style>
  <w:style w:type="character" w:customStyle="1" w:styleId="c1">
    <w:name w:val="c1"/>
    <w:basedOn w:val="a0"/>
    <w:rsid w:val="00A74CA6"/>
  </w:style>
  <w:style w:type="paragraph" w:customStyle="1" w:styleId="c118">
    <w:name w:val="c118"/>
    <w:basedOn w:val="a"/>
    <w:rsid w:val="00A1318E"/>
    <w:pPr>
      <w:spacing w:before="100" w:beforeAutospacing="1" w:after="100" w:afterAutospacing="1"/>
    </w:pPr>
    <w:rPr>
      <w:rFonts w:eastAsia="Times New Roman"/>
    </w:rPr>
  </w:style>
  <w:style w:type="character" w:customStyle="1" w:styleId="30">
    <w:name w:val="Заголовок 3 Знак"/>
    <w:basedOn w:val="a0"/>
    <w:link w:val="3"/>
    <w:uiPriority w:val="9"/>
    <w:semiHidden/>
    <w:rsid w:val="002C2D68"/>
    <w:rPr>
      <w:rFonts w:asciiTheme="majorHAnsi" w:eastAsiaTheme="majorEastAsia" w:hAnsiTheme="majorHAnsi" w:cstheme="majorBidi"/>
      <w:b/>
      <w:bCs/>
      <w:color w:val="4F81BD" w:themeColor="accent1"/>
      <w:sz w:val="24"/>
      <w:szCs w:val="24"/>
      <w:lang w:eastAsia="ru-RU"/>
    </w:rPr>
  </w:style>
  <w:style w:type="paragraph" w:styleId="a9">
    <w:name w:val="List Paragraph"/>
    <w:basedOn w:val="a"/>
    <w:uiPriority w:val="1"/>
    <w:qFormat/>
    <w:rsid w:val="002F25D4"/>
    <w:pPr>
      <w:spacing w:after="160" w:line="259" w:lineRule="auto"/>
      <w:ind w:left="720"/>
      <w:contextualSpacing/>
    </w:pPr>
    <w:rPr>
      <w:rFonts w:ascii="Calibri" w:eastAsia="Calibri" w:hAnsi="Calibri"/>
      <w:sz w:val="22"/>
      <w:szCs w:val="22"/>
      <w:lang w:eastAsia="en-US"/>
    </w:rPr>
  </w:style>
  <w:style w:type="paragraph" w:customStyle="1" w:styleId="pboth">
    <w:name w:val="pboth"/>
    <w:basedOn w:val="a"/>
    <w:rsid w:val="0033746E"/>
    <w:pPr>
      <w:spacing w:before="100" w:beforeAutospacing="1" w:after="100" w:afterAutospacing="1"/>
    </w:pPr>
    <w:rPr>
      <w:rFonts w:eastAsia="Times New Roman"/>
    </w:rPr>
  </w:style>
  <w:style w:type="table" w:styleId="aa">
    <w:name w:val="Light Shading"/>
    <w:basedOn w:val="a1"/>
    <w:uiPriority w:val="60"/>
    <w:rsid w:val="00856636"/>
    <w:pPr>
      <w:spacing w:before="0"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
    <w:name w:val="Сетка таблицы1"/>
    <w:basedOn w:val="a1"/>
    <w:next w:val="a5"/>
    <w:uiPriority w:val="59"/>
    <w:rsid w:val="00856636"/>
    <w:pPr>
      <w:spacing w:before="0" w:after="0"/>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rticle-renderblock">
    <w:name w:val="article-render__block"/>
    <w:basedOn w:val="a"/>
    <w:rsid w:val="00475063"/>
    <w:pPr>
      <w:spacing w:before="100" w:beforeAutospacing="1" w:after="100" w:afterAutospacing="1"/>
    </w:pPr>
    <w:rPr>
      <w:rFonts w:eastAsia="Times New Roman"/>
    </w:rPr>
  </w:style>
  <w:style w:type="paragraph" w:customStyle="1" w:styleId="c0">
    <w:name w:val="c0"/>
    <w:basedOn w:val="a"/>
    <w:rsid w:val="00760AF4"/>
    <w:pPr>
      <w:spacing w:before="100" w:beforeAutospacing="1" w:after="100" w:afterAutospacing="1"/>
    </w:pPr>
    <w:rPr>
      <w:rFonts w:eastAsia="Times New Roman"/>
    </w:rPr>
  </w:style>
  <w:style w:type="paragraph" w:customStyle="1" w:styleId="c7">
    <w:name w:val="c7"/>
    <w:basedOn w:val="a"/>
    <w:rsid w:val="00B5183E"/>
    <w:pPr>
      <w:spacing w:before="100" w:beforeAutospacing="1" w:after="100" w:afterAutospacing="1"/>
    </w:pPr>
    <w:rPr>
      <w:rFonts w:eastAsia="Times New Roman"/>
    </w:rPr>
  </w:style>
  <w:style w:type="character" w:styleId="ab">
    <w:name w:val="Strong"/>
    <w:basedOn w:val="a0"/>
    <w:uiPriority w:val="22"/>
    <w:qFormat/>
    <w:rsid w:val="004127AD"/>
    <w:rPr>
      <w:b/>
      <w:bCs/>
    </w:rPr>
  </w:style>
  <w:style w:type="character" w:customStyle="1" w:styleId="40">
    <w:name w:val="Заголовок 4 Знак"/>
    <w:basedOn w:val="a0"/>
    <w:link w:val="4"/>
    <w:uiPriority w:val="9"/>
    <w:semiHidden/>
    <w:rsid w:val="004127AD"/>
    <w:rPr>
      <w:rFonts w:asciiTheme="majorHAnsi" w:eastAsiaTheme="majorEastAsia" w:hAnsiTheme="majorHAnsi" w:cstheme="majorBidi"/>
      <w:b/>
      <w:bCs/>
      <w:i/>
      <w:iCs/>
      <w:color w:val="4F81BD" w:themeColor="accent1"/>
      <w:sz w:val="24"/>
      <w:szCs w:val="24"/>
      <w:lang w:eastAsia="ru-RU"/>
    </w:rPr>
  </w:style>
  <w:style w:type="paragraph" w:styleId="ac">
    <w:name w:val="Balloon Text"/>
    <w:basedOn w:val="a"/>
    <w:link w:val="ad"/>
    <w:uiPriority w:val="99"/>
    <w:semiHidden/>
    <w:unhideWhenUsed/>
    <w:rsid w:val="004127AD"/>
    <w:rPr>
      <w:rFonts w:ascii="Tahoma" w:hAnsi="Tahoma" w:cs="Tahoma"/>
      <w:sz w:val="16"/>
      <w:szCs w:val="16"/>
    </w:rPr>
  </w:style>
  <w:style w:type="character" w:customStyle="1" w:styleId="ad">
    <w:name w:val="Текст выноски Знак"/>
    <w:basedOn w:val="a0"/>
    <w:link w:val="ac"/>
    <w:uiPriority w:val="99"/>
    <w:semiHidden/>
    <w:rsid w:val="004127AD"/>
    <w:rPr>
      <w:rFonts w:ascii="Tahoma" w:eastAsiaTheme="minorEastAsia" w:hAnsi="Tahoma" w:cs="Tahoma"/>
      <w:sz w:val="16"/>
      <w:szCs w:val="16"/>
      <w:lang w:eastAsia="ru-RU"/>
    </w:rPr>
  </w:style>
  <w:style w:type="character" w:customStyle="1" w:styleId="20">
    <w:name w:val="Заголовок 2 Знак"/>
    <w:basedOn w:val="a0"/>
    <w:link w:val="2"/>
    <w:uiPriority w:val="9"/>
    <w:semiHidden/>
    <w:rsid w:val="009F7AF2"/>
    <w:rPr>
      <w:rFonts w:asciiTheme="majorHAnsi" w:eastAsiaTheme="majorEastAsia" w:hAnsiTheme="majorHAnsi" w:cstheme="majorBidi"/>
      <w:b/>
      <w:bCs/>
      <w:color w:val="4F81BD" w:themeColor="accent1"/>
      <w:sz w:val="26"/>
      <w:szCs w:val="26"/>
      <w:lang w:eastAsia="ru-RU"/>
    </w:rPr>
  </w:style>
  <w:style w:type="numbering" w:customStyle="1" w:styleId="10">
    <w:name w:val="Нет списка1"/>
    <w:next w:val="a2"/>
    <w:uiPriority w:val="99"/>
    <w:semiHidden/>
    <w:unhideWhenUsed/>
    <w:rsid w:val="008C0EBF"/>
  </w:style>
  <w:style w:type="table" w:customStyle="1" w:styleId="TableNormal2">
    <w:name w:val="Table Normal2"/>
    <w:uiPriority w:val="2"/>
    <w:semiHidden/>
    <w:unhideWhenUsed/>
    <w:qFormat/>
    <w:rsid w:val="008C0EBF"/>
    <w:pPr>
      <w:widowControl w:val="0"/>
      <w:spacing w:before="0" w:after="0"/>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8C0EBF"/>
    <w:pPr>
      <w:widowControl w:val="0"/>
      <w:spacing w:before="159"/>
      <w:ind w:left="511"/>
    </w:pPr>
    <w:rPr>
      <w:rFonts w:ascii="Algerian" w:eastAsia="Algerian" w:hAnsi="Algerian"/>
      <w:lang w:val="en-US" w:eastAsia="en-US"/>
    </w:rPr>
  </w:style>
  <w:style w:type="character" w:customStyle="1" w:styleId="af">
    <w:name w:val="Основной текст Знак"/>
    <w:basedOn w:val="a0"/>
    <w:link w:val="ae"/>
    <w:uiPriority w:val="1"/>
    <w:rsid w:val="008C0EBF"/>
    <w:rPr>
      <w:rFonts w:ascii="Algerian" w:eastAsia="Algerian" w:hAnsi="Algerian" w:cs="Times New Roman"/>
      <w:sz w:val="24"/>
      <w:szCs w:val="24"/>
      <w:lang w:val="en-US"/>
    </w:rPr>
  </w:style>
  <w:style w:type="paragraph" w:customStyle="1" w:styleId="TableParagraph">
    <w:name w:val="Table Paragraph"/>
    <w:basedOn w:val="a"/>
    <w:uiPriority w:val="1"/>
    <w:qFormat/>
    <w:rsid w:val="008C0EBF"/>
    <w:pPr>
      <w:widowControl w:val="0"/>
    </w:pPr>
    <w:rPr>
      <w:rFonts w:eastAsia="Times New Roman"/>
      <w:sz w:val="22"/>
      <w:szCs w:val="22"/>
      <w:lang w:val="en-US" w:eastAsia="en-US"/>
    </w:rPr>
  </w:style>
  <w:style w:type="table" w:customStyle="1" w:styleId="21">
    <w:name w:val="Сетка таблицы2"/>
    <w:basedOn w:val="TableNormal"/>
    <w:next w:val="a5"/>
    <w:uiPriority w:val="59"/>
    <w:rsid w:val="008C0E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22">
    <w:name w:val="Нет списка2"/>
    <w:next w:val="a2"/>
    <w:uiPriority w:val="99"/>
    <w:semiHidden/>
    <w:unhideWhenUsed/>
    <w:rsid w:val="000A6AD0"/>
  </w:style>
  <w:style w:type="numbering" w:customStyle="1" w:styleId="31">
    <w:name w:val="Нет списка3"/>
    <w:next w:val="a2"/>
    <w:uiPriority w:val="99"/>
    <w:semiHidden/>
    <w:unhideWhenUsed/>
    <w:rsid w:val="000D3322"/>
  </w:style>
  <w:style w:type="table" w:customStyle="1" w:styleId="TableNormal3">
    <w:name w:val="Table Normal3"/>
    <w:uiPriority w:val="2"/>
    <w:semiHidden/>
    <w:unhideWhenUsed/>
    <w:qFormat/>
    <w:rsid w:val="000D3322"/>
    <w:pPr>
      <w:widowControl w:val="0"/>
      <w:spacing w:before="0" w:after="0"/>
    </w:pPr>
    <w:rPr>
      <w:lang w:val="en-US"/>
    </w:rPr>
    <w:tblPr>
      <w:tblInd w:w="0" w:type="dxa"/>
      <w:tblCellMar>
        <w:top w:w="0" w:type="dxa"/>
        <w:left w:w="0" w:type="dxa"/>
        <w:bottom w:w="0" w:type="dxa"/>
        <w:right w:w="0" w:type="dxa"/>
      </w:tblCellMar>
    </w:tblPr>
  </w:style>
  <w:style w:type="table" w:customStyle="1" w:styleId="32">
    <w:name w:val="Сетка таблицы3"/>
    <w:basedOn w:val="TableNormal"/>
    <w:next w:val="a5"/>
    <w:uiPriority w:val="59"/>
    <w:rsid w:val="000D33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41">
    <w:name w:val="Нет списка4"/>
    <w:next w:val="a2"/>
    <w:uiPriority w:val="99"/>
    <w:semiHidden/>
    <w:unhideWhenUsed/>
    <w:rsid w:val="000D3322"/>
  </w:style>
  <w:style w:type="table" w:customStyle="1" w:styleId="TableNormal4">
    <w:name w:val="Table Normal4"/>
    <w:uiPriority w:val="2"/>
    <w:semiHidden/>
    <w:unhideWhenUsed/>
    <w:qFormat/>
    <w:rsid w:val="000D3322"/>
    <w:pPr>
      <w:widowControl w:val="0"/>
      <w:spacing w:before="0" w:after="0"/>
    </w:pPr>
    <w:rPr>
      <w:lang w:val="en-US"/>
    </w:rPr>
    <w:tblPr>
      <w:tblInd w:w="0" w:type="dxa"/>
      <w:tblCellMar>
        <w:top w:w="0" w:type="dxa"/>
        <w:left w:w="0" w:type="dxa"/>
        <w:bottom w:w="0" w:type="dxa"/>
        <w:right w:w="0" w:type="dxa"/>
      </w:tblCellMar>
    </w:tblPr>
  </w:style>
  <w:style w:type="table" w:customStyle="1" w:styleId="42">
    <w:name w:val="Сетка таблицы4"/>
    <w:basedOn w:val="TableNormal"/>
    <w:next w:val="a5"/>
    <w:uiPriority w:val="59"/>
    <w:rsid w:val="000D33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5">
    <w:name w:val="Сетка таблицы5"/>
    <w:basedOn w:val="TableNormal"/>
    <w:next w:val="a5"/>
    <w:uiPriority w:val="59"/>
    <w:rsid w:val="000765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6">
    <w:name w:val="Сетка таблицы6"/>
    <w:basedOn w:val="TableNormal"/>
    <w:next w:val="a5"/>
    <w:uiPriority w:val="59"/>
    <w:rsid w:val="00094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50">
    <w:name w:val="Нет списка5"/>
    <w:next w:val="a2"/>
    <w:uiPriority w:val="99"/>
    <w:semiHidden/>
    <w:unhideWhenUsed/>
    <w:rsid w:val="000F4A7F"/>
  </w:style>
  <w:style w:type="table" w:customStyle="1" w:styleId="TableNormal5">
    <w:name w:val="Table Normal5"/>
    <w:uiPriority w:val="2"/>
    <w:semiHidden/>
    <w:unhideWhenUsed/>
    <w:qFormat/>
    <w:rsid w:val="000F4A7F"/>
    <w:pPr>
      <w:widowControl w:val="0"/>
      <w:spacing w:before="0" w:after="0"/>
    </w:pPr>
    <w:rPr>
      <w:lang w:val="en-US"/>
    </w:rPr>
    <w:tblPr>
      <w:tblInd w:w="0" w:type="dxa"/>
      <w:tblCellMar>
        <w:top w:w="0" w:type="dxa"/>
        <w:left w:w="0" w:type="dxa"/>
        <w:bottom w:w="0" w:type="dxa"/>
        <w:right w:w="0" w:type="dxa"/>
      </w:tblCellMar>
    </w:tblPr>
  </w:style>
  <w:style w:type="table" w:customStyle="1" w:styleId="7">
    <w:name w:val="Сетка таблицы7"/>
    <w:basedOn w:val="TableNormal"/>
    <w:next w:val="a5"/>
    <w:uiPriority w:val="59"/>
    <w:rsid w:val="000F4A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60">
    <w:name w:val="Нет списка6"/>
    <w:next w:val="a2"/>
    <w:uiPriority w:val="99"/>
    <w:semiHidden/>
    <w:unhideWhenUsed/>
    <w:rsid w:val="00873D7A"/>
  </w:style>
  <w:style w:type="table" w:customStyle="1" w:styleId="TableNormal6">
    <w:name w:val="Table Normal6"/>
    <w:uiPriority w:val="2"/>
    <w:semiHidden/>
    <w:unhideWhenUsed/>
    <w:qFormat/>
    <w:rsid w:val="00873D7A"/>
    <w:pPr>
      <w:widowControl w:val="0"/>
      <w:spacing w:before="0" w:after="0"/>
    </w:pPr>
    <w:rPr>
      <w:lang w:val="en-US"/>
    </w:rPr>
    <w:tblPr>
      <w:tblInd w:w="0" w:type="dxa"/>
      <w:tblCellMar>
        <w:top w:w="0" w:type="dxa"/>
        <w:left w:w="0" w:type="dxa"/>
        <w:bottom w:w="0" w:type="dxa"/>
        <w:right w:w="0" w:type="dxa"/>
      </w:tblCellMar>
    </w:tblPr>
  </w:style>
  <w:style w:type="table" w:customStyle="1" w:styleId="8">
    <w:name w:val="Сетка таблицы8"/>
    <w:basedOn w:val="TableNormal"/>
    <w:next w:val="a5"/>
    <w:uiPriority w:val="59"/>
    <w:rsid w:val="00873D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51">
    <w:name w:val="5"/>
    <w:basedOn w:val="TableNormal"/>
    <w:rsid w:val="008062C0"/>
    <w:pPr>
      <w:widowControl/>
      <w:spacing w:after="200" w:line="276" w:lineRule="auto"/>
    </w:pPr>
    <w:rPr>
      <w:rFonts w:ascii="Calibri" w:eastAsia="Calibri" w:hAnsi="Calibri" w:cs="Calibri"/>
      <w:lang w:val="ru-RU" w:eastAsia="ru-RU"/>
    </w:r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159">
      <w:bodyDiv w:val="1"/>
      <w:marLeft w:val="0"/>
      <w:marRight w:val="0"/>
      <w:marTop w:val="0"/>
      <w:marBottom w:val="0"/>
      <w:divBdr>
        <w:top w:val="none" w:sz="0" w:space="0" w:color="auto"/>
        <w:left w:val="none" w:sz="0" w:space="0" w:color="auto"/>
        <w:bottom w:val="none" w:sz="0" w:space="0" w:color="auto"/>
        <w:right w:val="none" w:sz="0" w:space="0" w:color="auto"/>
      </w:divBdr>
    </w:div>
    <w:div w:id="160195756">
      <w:bodyDiv w:val="1"/>
      <w:marLeft w:val="0"/>
      <w:marRight w:val="0"/>
      <w:marTop w:val="0"/>
      <w:marBottom w:val="0"/>
      <w:divBdr>
        <w:top w:val="none" w:sz="0" w:space="0" w:color="auto"/>
        <w:left w:val="none" w:sz="0" w:space="0" w:color="auto"/>
        <w:bottom w:val="none" w:sz="0" w:space="0" w:color="auto"/>
        <w:right w:val="none" w:sz="0" w:space="0" w:color="auto"/>
      </w:divBdr>
    </w:div>
    <w:div w:id="164829587">
      <w:bodyDiv w:val="1"/>
      <w:marLeft w:val="0"/>
      <w:marRight w:val="0"/>
      <w:marTop w:val="0"/>
      <w:marBottom w:val="0"/>
      <w:divBdr>
        <w:top w:val="none" w:sz="0" w:space="0" w:color="auto"/>
        <w:left w:val="none" w:sz="0" w:space="0" w:color="auto"/>
        <w:bottom w:val="none" w:sz="0" w:space="0" w:color="auto"/>
        <w:right w:val="none" w:sz="0" w:space="0" w:color="auto"/>
      </w:divBdr>
    </w:div>
    <w:div w:id="263729532">
      <w:bodyDiv w:val="1"/>
      <w:marLeft w:val="0"/>
      <w:marRight w:val="0"/>
      <w:marTop w:val="0"/>
      <w:marBottom w:val="0"/>
      <w:divBdr>
        <w:top w:val="none" w:sz="0" w:space="0" w:color="auto"/>
        <w:left w:val="none" w:sz="0" w:space="0" w:color="auto"/>
        <w:bottom w:val="none" w:sz="0" w:space="0" w:color="auto"/>
        <w:right w:val="none" w:sz="0" w:space="0" w:color="auto"/>
      </w:divBdr>
    </w:div>
    <w:div w:id="357313252">
      <w:bodyDiv w:val="1"/>
      <w:marLeft w:val="0"/>
      <w:marRight w:val="0"/>
      <w:marTop w:val="0"/>
      <w:marBottom w:val="0"/>
      <w:divBdr>
        <w:top w:val="none" w:sz="0" w:space="0" w:color="auto"/>
        <w:left w:val="none" w:sz="0" w:space="0" w:color="auto"/>
        <w:bottom w:val="none" w:sz="0" w:space="0" w:color="auto"/>
        <w:right w:val="none" w:sz="0" w:space="0" w:color="auto"/>
      </w:divBdr>
    </w:div>
    <w:div w:id="479154628">
      <w:bodyDiv w:val="1"/>
      <w:marLeft w:val="0"/>
      <w:marRight w:val="0"/>
      <w:marTop w:val="0"/>
      <w:marBottom w:val="0"/>
      <w:divBdr>
        <w:top w:val="none" w:sz="0" w:space="0" w:color="auto"/>
        <w:left w:val="none" w:sz="0" w:space="0" w:color="auto"/>
        <w:bottom w:val="none" w:sz="0" w:space="0" w:color="auto"/>
        <w:right w:val="none" w:sz="0" w:space="0" w:color="auto"/>
      </w:divBdr>
    </w:div>
    <w:div w:id="479616767">
      <w:bodyDiv w:val="1"/>
      <w:marLeft w:val="0"/>
      <w:marRight w:val="0"/>
      <w:marTop w:val="0"/>
      <w:marBottom w:val="0"/>
      <w:divBdr>
        <w:top w:val="none" w:sz="0" w:space="0" w:color="auto"/>
        <w:left w:val="none" w:sz="0" w:space="0" w:color="auto"/>
        <w:bottom w:val="none" w:sz="0" w:space="0" w:color="auto"/>
        <w:right w:val="none" w:sz="0" w:space="0" w:color="auto"/>
      </w:divBdr>
    </w:div>
    <w:div w:id="491919295">
      <w:bodyDiv w:val="1"/>
      <w:marLeft w:val="0"/>
      <w:marRight w:val="0"/>
      <w:marTop w:val="0"/>
      <w:marBottom w:val="0"/>
      <w:divBdr>
        <w:top w:val="none" w:sz="0" w:space="0" w:color="auto"/>
        <w:left w:val="none" w:sz="0" w:space="0" w:color="auto"/>
        <w:bottom w:val="none" w:sz="0" w:space="0" w:color="auto"/>
        <w:right w:val="none" w:sz="0" w:space="0" w:color="auto"/>
      </w:divBdr>
    </w:div>
    <w:div w:id="607927482">
      <w:bodyDiv w:val="1"/>
      <w:marLeft w:val="0"/>
      <w:marRight w:val="0"/>
      <w:marTop w:val="0"/>
      <w:marBottom w:val="0"/>
      <w:divBdr>
        <w:top w:val="none" w:sz="0" w:space="0" w:color="auto"/>
        <w:left w:val="none" w:sz="0" w:space="0" w:color="auto"/>
        <w:bottom w:val="none" w:sz="0" w:space="0" w:color="auto"/>
        <w:right w:val="none" w:sz="0" w:space="0" w:color="auto"/>
      </w:divBdr>
    </w:div>
    <w:div w:id="777915739">
      <w:bodyDiv w:val="1"/>
      <w:marLeft w:val="0"/>
      <w:marRight w:val="0"/>
      <w:marTop w:val="0"/>
      <w:marBottom w:val="0"/>
      <w:divBdr>
        <w:top w:val="none" w:sz="0" w:space="0" w:color="auto"/>
        <w:left w:val="none" w:sz="0" w:space="0" w:color="auto"/>
        <w:bottom w:val="none" w:sz="0" w:space="0" w:color="auto"/>
        <w:right w:val="none" w:sz="0" w:space="0" w:color="auto"/>
      </w:divBdr>
    </w:div>
    <w:div w:id="903179571">
      <w:bodyDiv w:val="1"/>
      <w:marLeft w:val="0"/>
      <w:marRight w:val="0"/>
      <w:marTop w:val="0"/>
      <w:marBottom w:val="0"/>
      <w:divBdr>
        <w:top w:val="none" w:sz="0" w:space="0" w:color="auto"/>
        <w:left w:val="none" w:sz="0" w:space="0" w:color="auto"/>
        <w:bottom w:val="none" w:sz="0" w:space="0" w:color="auto"/>
        <w:right w:val="none" w:sz="0" w:space="0" w:color="auto"/>
      </w:divBdr>
    </w:div>
    <w:div w:id="971179205">
      <w:bodyDiv w:val="1"/>
      <w:marLeft w:val="0"/>
      <w:marRight w:val="0"/>
      <w:marTop w:val="0"/>
      <w:marBottom w:val="0"/>
      <w:divBdr>
        <w:top w:val="none" w:sz="0" w:space="0" w:color="auto"/>
        <w:left w:val="none" w:sz="0" w:space="0" w:color="auto"/>
        <w:bottom w:val="none" w:sz="0" w:space="0" w:color="auto"/>
        <w:right w:val="none" w:sz="0" w:space="0" w:color="auto"/>
      </w:divBdr>
      <w:divsChild>
        <w:div w:id="1431774218">
          <w:marLeft w:val="75"/>
          <w:marRight w:val="75"/>
          <w:marTop w:val="0"/>
          <w:marBottom w:val="0"/>
          <w:divBdr>
            <w:top w:val="none" w:sz="0" w:space="0" w:color="auto"/>
            <w:left w:val="none" w:sz="0" w:space="0" w:color="auto"/>
            <w:bottom w:val="none" w:sz="0" w:space="0" w:color="auto"/>
            <w:right w:val="none" w:sz="0" w:space="0" w:color="auto"/>
          </w:divBdr>
          <w:divsChild>
            <w:div w:id="881137335">
              <w:marLeft w:val="0"/>
              <w:marRight w:val="0"/>
              <w:marTop w:val="0"/>
              <w:marBottom w:val="150"/>
              <w:divBdr>
                <w:top w:val="none" w:sz="0" w:space="0" w:color="auto"/>
                <w:left w:val="none" w:sz="0" w:space="0" w:color="auto"/>
                <w:bottom w:val="none" w:sz="0" w:space="0" w:color="auto"/>
                <w:right w:val="none" w:sz="0" w:space="0" w:color="auto"/>
              </w:divBdr>
              <w:divsChild>
                <w:div w:id="544609620">
                  <w:marLeft w:val="0"/>
                  <w:marRight w:val="0"/>
                  <w:marTop w:val="0"/>
                  <w:marBottom w:val="0"/>
                  <w:divBdr>
                    <w:top w:val="none" w:sz="0" w:space="0" w:color="auto"/>
                    <w:left w:val="none" w:sz="0" w:space="0" w:color="auto"/>
                    <w:bottom w:val="none" w:sz="0" w:space="0" w:color="auto"/>
                    <w:right w:val="none" w:sz="0" w:space="0" w:color="auto"/>
                  </w:divBdr>
                  <w:divsChild>
                    <w:div w:id="1908761445">
                      <w:marLeft w:val="0"/>
                      <w:marRight w:val="0"/>
                      <w:marTop w:val="0"/>
                      <w:marBottom w:val="0"/>
                      <w:divBdr>
                        <w:top w:val="none" w:sz="0" w:space="0" w:color="auto"/>
                        <w:left w:val="none" w:sz="0" w:space="0" w:color="auto"/>
                        <w:bottom w:val="none" w:sz="0" w:space="0" w:color="auto"/>
                        <w:right w:val="none" w:sz="0" w:space="0" w:color="auto"/>
                      </w:divBdr>
                      <w:divsChild>
                        <w:div w:id="1478838180">
                          <w:marLeft w:val="0"/>
                          <w:marRight w:val="0"/>
                          <w:marTop w:val="0"/>
                          <w:marBottom w:val="0"/>
                          <w:divBdr>
                            <w:top w:val="none" w:sz="0" w:space="0" w:color="auto"/>
                            <w:left w:val="none" w:sz="0" w:space="0" w:color="auto"/>
                            <w:bottom w:val="none" w:sz="0" w:space="0" w:color="auto"/>
                            <w:right w:val="none" w:sz="0" w:space="0" w:color="auto"/>
                          </w:divBdr>
                        </w:div>
                      </w:divsChild>
                    </w:div>
                    <w:div w:id="420105299">
                      <w:marLeft w:val="0"/>
                      <w:marRight w:val="0"/>
                      <w:marTop w:val="0"/>
                      <w:marBottom w:val="0"/>
                      <w:divBdr>
                        <w:top w:val="none" w:sz="0" w:space="0" w:color="auto"/>
                        <w:left w:val="none" w:sz="0" w:space="0" w:color="auto"/>
                        <w:bottom w:val="none" w:sz="0" w:space="0" w:color="auto"/>
                        <w:right w:val="none" w:sz="0" w:space="0" w:color="auto"/>
                      </w:divBdr>
                      <w:divsChild>
                        <w:div w:id="247544166">
                          <w:marLeft w:val="0"/>
                          <w:marRight w:val="0"/>
                          <w:marTop w:val="0"/>
                          <w:marBottom w:val="0"/>
                          <w:divBdr>
                            <w:top w:val="none" w:sz="0" w:space="0" w:color="auto"/>
                            <w:left w:val="none" w:sz="0" w:space="0" w:color="auto"/>
                            <w:bottom w:val="none" w:sz="0" w:space="0" w:color="auto"/>
                            <w:right w:val="none" w:sz="0" w:space="0" w:color="auto"/>
                          </w:divBdr>
                          <w:divsChild>
                            <w:div w:id="122008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04027">
                      <w:marLeft w:val="0"/>
                      <w:marRight w:val="0"/>
                      <w:marTop w:val="225"/>
                      <w:marBottom w:val="225"/>
                      <w:divBdr>
                        <w:top w:val="none" w:sz="0" w:space="0" w:color="auto"/>
                        <w:left w:val="none" w:sz="0" w:space="0" w:color="auto"/>
                        <w:bottom w:val="none" w:sz="0" w:space="0" w:color="auto"/>
                        <w:right w:val="none" w:sz="0" w:space="0" w:color="auto"/>
                      </w:divBdr>
                    </w:div>
                    <w:div w:id="1443064521">
                      <w:marLeft w:val="0"/>
                      <w:marRight w:val="0"/>
                      <w:marTop w:val="0"/>
                      <w:marBottom w:val="0"/>
                      <w:divBdr>
                        <w:top w:val="none" w:sz="0" w:space="0" w:color="auto"/>
                        <w:left w:val="none" w:sz="0" w:space="0" w:color="auto"/>
                        <w:bottom w:val="none" w:sz="0" w:space="0" w:color="auto"/>
                        <w:right w:val="none" w:sz="0" w:space="0" w:color="auto"/>
                      </w:divBdr>
                    </w:div>
                    <w:div w:id="1463500245">
                      <w:marLeft w:val="0"/>
                      <w:marRight w:val="0"/>
                      <w:marTop w:val="225"/>
                      <w:marBottom w:val="225"/>
                      <w:divBdr>
                        <w:top w:val="none" w:sz="0" w:space="0" w:color="auto"/>
                        <w:left w:val="none" w:sz="0" w:space="0" w:color="auto"/>
                        <w:bottom w:val="none" w:sz="0" w:space="0" w:color="auto"/>
                        <w:right w:val="none" w:sz="0" w:space="0" w:color="auto"/>
                      </w:divBdr>
                      <w:divsChild>
                        <w:div w:id="654184955">
                          <w:marLeft w:val="0"/>
                          <w:marRight w:val="0"/>
                          <w:marTop w:val="0"/>
                          <w:marBottom w:val="0"/>
                          <w:divBdr>
                            <w:top w:val="none" w:sz="0" w:space="0" w:color="auto"/>
                            <w:left w:val="none" w:sz="0" w:space="0" w:color="auto"/>
                            <w:bottom w:val="none" w:sz="0" w:space="0" w:color="auto"/>
                            <w:right w:val="none" w:sz="0" w:space="0" w:color="auto"/>
                          </w:divBdr>
                        </w:div>
                      </w:divsChild>
                    </w:div>
                    <w:div w:id="960378981">
                      <w:marLeft w:val="0"/>
                      <w:marRight w:val="0"/>
                      <w:marTop w:val="0"/>
                      <w:marBottom w:val="0"/>
                      <w:divBdr>
                        <w:top w:val="none" w:sz="0" w:space="0" w:color="auto"/>
                        <w:left w:val="none" w:sz="0" w:space="0" w:color="auto"/>
                        <w:bottom w:val="none" w:sz="0" w:space="0" w:color="auto"/>
                        <w:right w:val="none" w:sz="0" w:space="0" w:color="auto"/>
                      </w:divBdr>
                    </w:div>
                    <w:div w:id="842821013">
                      <w:marLeft w:val="0"/>
                      <w:marRight w:val="0"/>
                      <w:marTop w:val="150"/>
                      <w:marBottom w:val="300"/>
                      <w:divBdr>
                        <w:top w:val="none" w:sz="0" w:space="0" w:color="auto"/>
                        <w:left w:val="none" w:sz="0" w:space="0" w:color="auto"/>
                        <w:bottom w:val="none" w:sz="0" w:space="0" w:color="auto"/>
                        <w:right w:val="none" w:sz="0" w:space="0" w:color="auto"/>
                      </w:divBdr>
                      <w:divsChild>
                        <w:div w:id="8259873">
                          <w:marLeft w:val="0"/>
                          <w:marRight w:val="0"/>
                          <w:marTop w:val="225"/>
                          <w:marBottom w:val="225"/>
                          <w:divBdr>
                            <w:top w:val="none" w:sz="0" w:space="0" w:color="auto"/>
                            <w:left w:val="none" w:sz="0" w:space="0" w:color="auto"/>
                            <w:bottom w:val="none" w:sz="0" w:space="0" w:color="auto"/>
                            <w:right w:val="none" w:sz="0" w:space="0" w:color="auto"/>
                          </w:divBdr>
                        </w:div>
                        <w:div w:id="796414276">
                          <w:marLeft w:val="0"/>
                          <w:marRight w:val="240"/>
                          <w:marTop w:val="0"/>
                          <w:marBottom w:val="0"/>
                          <w:divBdr>
                            <w:top w:val="single" w:sz="2" w:space="2" w:color="009FD9"/>
                            <w:left w:val="single" w:sz="2" w:space="2" w:color="009FD9"/>
                            <w:bottom w:val="single" w:sz="2" w:space="2" w:color="009FD9"/>
                            <w:right w:val="single" w:sz="2" w:space="2" w:color="009FD9"/>
                          </w:divBdr>
                        </w:div>
                        <w:div w:id="1801533034">
                          <w:marLeft w:val="0"/>
                          <w:marRight w:val="0"/>
                          <w:marTop w:val="0"/>
                          <w:marBottom w:val="0"/>
                          <w:divBdr>
                            <w:top w:val="none" w:sz="0" w:space="0" w:color="auto"/>
                            <w:left w:val="none" w:sz="0" w:space="0" w:color="auto"/>
                            <w:bottom w:val="none" w:sz="0" w:space="0" w:color="auto"/>
                            <w:right w:val="none" w:sz="0" w:space="0" w:color="auto"/>
                          </w:divBdr>
                          <w:divsChild>
                            <w:div w:id="1150828880">
                              <w:marLeft w:val="0"/>
                              <w:marRight w:val="0"/>
                              <w:marTop w:val="0"/>
                              <w:marBottom w:val="0"/>
                              <w:divBdr>
                                <w:top w:val="none" w:sz="0" w:space="0" w:color="auto"/>
                                <w:left w:val="none" w:sz="0" w:space="0" w:color="auto"/>
                                <w:bottom w:val="none" w:sz="0" w:space="0" w:color="auto"/>
                                <w:right w:val="none" w:sz="0" w:space="0" w:color="auto"/>
                              </w:divBdr>
                            </w:div>
                            <w:div w:id="1130395053">
                              <w:marLeft w:val="0"/>
                              <w:marRight w:val="0"/>
                              <w:marTop w:val="0"/>
                              <w:marBottom w:val="0"/>
                              <w:divBdr>
                                <w:top w:val="none" w:sz="0" w:space="0" w:color="auto"/>
                                <w:left w:val="none" w:sz="0" w:space="0" w:color="auto"/>
                                <w:bottom w:val="none" w:sz="0" w:space="0" w:color="auto"/>
                                <w:right w:val="none" w:sz="0" w:space="0" w:color="auto"/>
                              </w:divBdr>
                            </w:div>
                            <w:div w:id="32979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3495">
                  <w:marLeft w:val="0"/>
                  <w:marRight w:val="0"/>
                  <w:marTop w:val="450"/>
                  <w:marBottom w:val="75"/>
                  <w:divBdr>
                    <w:top w:val="none" w:sz="0" w:space="0" w:color="auto"/>
                    <w:left w:val="none" w:sz="0" w:space="0" w:color="auto"/>
                    <w:bottom w:val="none" w:sz="0" w:space="0" w:color="auto"/>
                    <w:right w:val="none" w:sz="0" w:space="0" w:color="auto"/>
                  </w:divBdr>
                  <w:divsChild>
                    <w:div w:id="1062484643">
                      <w:marLeft w:val="0"/>
                      <w:marRight w:val="0"/>
                      <w:marTop w:val="0"/>
                      <w:marBottom w:val="0"/>
                      <w:divBdr>
                        <w:top w:val="none" w:sz="0" w:space="0" w:color="auto"/>
                        <w:left w:val="none" w:sz="0" w:space="0" w:color="auto"/>
                        <w:bottom w:val="none" w:sz="0" w:space="0" w:color="auto"/>
                        <w:right w:val="none" w:sz="0" w:space="0" w:color="auto"/>
                      </w:divBdr>
                    </w:div>
                  </w:divsChild>
                </w:div>
                <w:div w:id="109587671">
                  <w:marLeft w:val="0"/>
                  <w:marRight w:val="0"/>
                  <w:marTop w:val="0"/>
                  <w:marBottom w:val="0"/>
                  <w:divBdr>
                    <w:top w:val="none" w:sz="0" w:space="0" w:color="auto"/>
                    <w:left w:val="none" w:sz="0" w:space="0" w:color="auto"/>
                    <w:bottom w:val="none" w:sz="0" w:space="0" w:color="auto"/>
                    <w:right w:val="none" w:sz="0" w:space="0" w:color="auto"/>
                  </w:divBdr>
                </w:div>
                <w:div w:id="19666207">
                  <w:marLeft w:val="0"/>
                  <w:marRight w:val="0"/>
                  <w:marTop w:val="150"/>
                  <w:marBottom w:val="300"/>
                  <w:divBdr>
                    <w:top w:val="none" w:sz="0" w:space="0" w:color="auto"/>
                    <w:left w:val="none" w:sz="0" w:space="0" w:color="auto"/>
                    <w:bottom w:val="none" w:sz="0" w:space="0" w:color="auto"/>
                    <w:right w:val="none" w:sz="0" w:space="0" w:color="auto"/>
                  </w:divBdr>
                </w:div>
                <w:div w:id="1583760273">
                  <w:marLeft w:val="0"/>
                  <w:marRight w:val="0"/>
                  <w:marTop w:val="225"/>
                  <w:marBottom w:val="225"/>
                  <w:divBdr>
                    <w:top w:val="none" w:sz="0" w:space="0" w:color="auto"/>
                    <w:left w:val="none" w:sz="0" w:space="0" w:color="auto"/>
                    <w:bottom w:val="none" w:sz="0" w:space="0" w:color="auto"/>
                    <w:right w:val="none" w:sz="0" w:space="0" w:color="auto"/>
                  </w:divBdr>
                </w:div>
                <w:div w:id="937058128">
                  <w:marLeft w:val="0"/>
                  <w:marRight w:val="0"/>
                  <w:marTop w:val="225"/>
                  <w:marBottom w:val="225"/>
                  <w:divBdr>
                    <w:top w:val="none" w:sz="0" w:space="0" w:color="auto"/>
                    <w:left w:val="none" w:sz="0" w:space="0" w:color="auto"/>
                    <w:bottom w:val="none" w:sz="0" w:space="0" w:color="auto"/>
                    <w:right w:val="none" w:sz="0" w:space="0" w:color="auto"/>
                  </w:divBdr>
                </w:div>
                <w:div w:id="776946951">
                  <w:marLeft w:val="0"/>
                  <w:marRight w:val="0"/>
                  <w:marTop w:val="0"/>
                  <w:marBottom w:val="60"/>
                  <w:divBdr>
                    <w:top w:val="none" w:sz="0" w:space="0" w:color="auto"/>
                    <w:left w:val="none" w:sz="0" w:space="0" w:color="auto"/>
                    <w:bottom w:val="none" w:sz="0" w:space="0" w:color="auto"/>
                    <w:right w:val="none" w:sz="0" w:space="0" w:color="auto"/>
                  </w:divBdr>
                </w:div>
                <w:div w:id="2123111607">
                  <w:marLeft w:val="0"/>
                  <w:marRight w:val="0"/>
                  <w:marTop w:val="0"/>
                  <w:marBottom w:val="0"/>
                  <w:divBdr>
                    <w:top w:val="none" w:sz="0" w:space="0" w:color="auto"/>
                    <w:left w:val="none" w:sz="0" w:space="0" w:color="auto"/>
                    <w:bottom w:val="none" w:sz="0" w:space="0" w:color="auto"/>
                    <w:right w:val="none" w:sz="0" w:space="0" w:color="auto"/>
                  </w:divBdr>
                  <w:divsChild>
                    <w:div w:id="897014534">
                      <w:marLeft w:val="0"/>
                      <w:marRight w:val="0"/>
                      <w:marTop w:val="0"/>
                      <w:marBottom w:val="0"/>
                      <w:divBdr>
                        <w:top w:val="none" w:sz="0" w:space="0" w:color="auto"/>
                        <w:left w:val="none" w:sz="0" w:space="0" w:color="auto"/>
                        <w:bottom w:val="none" w:sz="0" w:space="0" w:color="auto"/>
                        <w:right w:val="none" w:sz="0" w:space="0" w:color="auto"/>
                      </w:divBdr>
                      <w:divsChild>
                        <w:div w:id="1211653625">
                          <w:marLeft w:val="0"/>
                          <w:marRight w:val="0"/>
                          <w:marTop w:val="150"/>
                          <w:marBottom w:val="300"/>
                          <w:divBdr>
                            <w:top w:val="none" w:sz="0" w:space="0" w:color="auto"/>
                            <w:left w:val="none" w:sz="0" w:space="0" w:color="auto"/>
                            <w:bottom w:val="none" w:sz="0" w:space="0" w:color="auto"/>
                            <w:right w:val="none" w:sz="0" w:space="0" w:color="auto"/>
                          </w:divBdr>
                          <w:divsChild>
                            <w:div w:id="1556550672">
                              <w:marLeft w:val="0"/>
                              <w:marRight w:val="0"/>
                              <w:marTop w:val="0"/>
                              <w:marBottom w:val="0"/>
                              <w:divBdr>
                                <w:top w:val="none" w:sz="0" w:space="0" w:color="auto"/>
                                <w:left w:val="none" w:sz="0" w:space="0" w:color="auto"/>
                                <w:bottom w:val="none" w:sz="0" w:space="0" w:color="auto"/>
                                <w:right w:val="none" w:sz="0" w:space="0" w:color="auto"/>
                              </w:divBdr>
                              <w:divsChild>
                                <w:div w:id="11937676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83666598">
                      <w:marLeft w:val="0"/>
                      <w:marRight w:val="0"/>
                      <w:marTop w:val="0"/>
                      <w:marBottom w:val="0"/>
                      <w:divBdr>
                        <w:top w:val="none" w:sz="0" w:space="0" w:color="auto"/>
                        <w:left w:val="none" w:sz="0" w:space="0" w:color="auto"/>
                        <w:bottom w:val="none" w:sz="0" w:space="0" w:color="auto"/>
                        <w:right w:val="none" w:sz="0" w:space="0" w:color="auto"/>
                      </w:divBdr>
                      <w:divsChild>
                        <w:div w:id="346979798">
                          <w:marLeft w:val="0"/>
                          <w:marRight w:val="0"/>
                          <w:marTop w:val="0"/>
                          <w:marBottom w:val="150"/>
                          <w:divBdr>
                            <w:top w:val="none" w:sz="0" w:space="0" w:color="auto"/>
                            <w:left w:val="none" w:sz="0" w:space="0" w:color="auto"/>
                            <w:bottom w:val="none" w:sz="0" w:space="0" w:color="auto"/>
                            <w:right w:val="none" w:sz="0" w:space="0" w:color="auto"/>
                          </w:divBdr>
                        </w:div>
                      </w:divsChild>
                    </w:div>
                    <w:div w:id="421142852">
                      <w:marLeft w:val="0"/>
                      <w:marRight w:val="0"/>
                      <w:marTop w:val="0"/>
                      <w:marBottom w:val="0"/>
                      <w:divBdr>
                        <w:top w:val="none" w:sz="0" w:space="0" w:color="auto"/>
                        <w:left w:val="none" w:sz="0" w:space="0" w:color="auto"/>
                        <w:bottom w:val="none" w:sz="0" w:space="0" w:color="auto"/>
                        <w:right w:val="none" w:sz="0" w:space="0" w:color="auto"/>
                      </w:divBdr>
                      <w:divsChild>
                        <w:div w:id="41247328">
                          <w:marLeft w:val="0"/>
                          <w:marRight w:val="0"/>
                          <w:marTop w:val="150"/>
                          <w:marBottom w:val="300"/>
                          <w:divBdr>
                            <w:top w:val="none" w:sz="0" w:space="0" w:color="auto"/>
                            <w:left w:val="none" w:sz="0" w:space="0" w:color="auto"/>
                            <w:bottom w:val="none" w:sz="0" w:space="0" w:color="auto"/>
                            <w:right w:val="none" w:sz="0" w:space="0" w:color="auto"/>
                          </w:divBdr>
                          <w:divsChild>
                            <w:div w:id="1162159673">
                              <w:marLeft w:val="0"/>
                              <w:marRight w:val="0"/>
                              <w:marTop w:val="0"/>
                              <w:marBottom w:val="0"/>
                              <w:divBdr>
                                <w:top w:val="none" w:sz="0" w:space="0" w:color="auto"/>
                                <w:left w:val="none" w:sz="0" w:space="0" w:color="auto"/>
                                <w:bottom w:val="none" w:sz="0" w:space="0" w:color="auto"/>
                                <w:right w:val="none" w:sz="0" w:space="0" w:color="auto"/>
                              </w:divBdr>
                              <w:divsChild>
                                <w:div w:id="906694946">
                                  <w:marLeft w:val="0"/>
                                  <w:marRight w:val="0"/>
                                  <w:marTop w:val="0"/>
                                  <w:marBottom w:val="150"/>
                                  <w:divBdr>
                                    <w:top w:val="none" w:sz="0" w:space="0" w:color="auto"/>
                                    <w:left w:val="none" w:sz="0" w:space="0" w:color="auto"/>
                                    <w:bottom w:val="none" w:sz="0" w:space="0" w:color="auto"/>
                                    <w:right w:val="none" w:sz="0" w:space="0" w:color="auto"/>
                                  </w:divBdr>
                                </w:div>
                                <w:div w:id="12735138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047530">
                      <w:marLeft w:val="0"/>
                      <w:marRight w:val="0"/>
                      <w:marTop w:val="0"/>
                      <w:marBottom w:val="0"/>
                      <w:divBdr>
                        <w:top w:val="none" w:sz="0" w:space="0" w:color="auto"/>
                        <w:left w:val="none" w:sz="0" w:space="0" w:color="auto"/>
                        <w:bottom w:val="none" w:sz="0" w:space="0" w:color="auto"/>
                        <w:right w:val="none" w:sz="0" w:space="0" w:color="auto"/>
                      </w:divBdr>
                      <w:divsChild>
                        <w:div w:id="833573040">
                          <w:marLeft w:val="0"/>
                          <w:marRight w:val="0"/>
                          <w:marTop w:val="0"/>
                          <w:marBottom w:val="150"/>
                          <w:divBdr>
                            <w:top w:val="none" w:sz="0" w:space="0" w:color="auto"/>
                            <w:left w:val="none" w:sz="0" w:space="0" w:color="auto"/>
                            <w:bottom w:val="none" w:sz="0" w:space="0" w:color="auto"/>
                            <w:right w:val="none" w:sz="0" w:space="0" w:color="auto"/>
                          </w:divBdr>
                        </w:div>
                      </w:divsChild>
                    </w:div>
                    <w:div w:id="1148327667">
                      <w:marLeft w:val="0"/>
                      <w:marRight w:val="0"/>
                      <w:marTop w:val="0"/>
                      <w:marBottom w:val="0"/>
                      <w:divBdr>
                        <w:top w:val="none" w:sz="0" w:space="0" w:color="auto"/>
                        <w:left w:val="none" w:sz="0" w:space="0" w:color="auto"/>
                        <w:bottom w:val="none" w:sz="0" w:space="0" w:color="auto"/>
                        <w:right w:val="none" w:sz="0" w:space="0" w:color="auto"/>
                      </w:divBdr>
                      <w:divsChild>
                        <w:div w:id="634526790">
                          <w:marLeft w:val="0"/>
                          <w:marRight w:val="0"/>
                          <w:marTop w:val="150"/>
                          <w:marBottom w:val="300"/>
                          <w:divBdr>
                            <w:top w:val="none" w:sz="0" w:space="0" w:color="auto"/>
                            <w:left w:val="none" w:sz="0" w:space="0" w:color="auto"/>
                            <w:bottom w:val="none" w:sz="0" w:space="0" w:color="auto"/>
                            <w:right w:val="none" w:sz="0" w:space="0" w:color="auto"/>
                          </w:divBdr>
                          <w:divsChild>
                            <w:div w:id="156045562">
                              <w:marLeft w:val="0"/>
                              <w:marRight w:val="0"/>
                              <w:marTop w:val="0"/>
                              <w:marBottom w:val="0"/>
                              <w:divBdr>
                                <w:top w:val="none" w:sz="0" w:space="0" w:color="auto"/>
                                <w:left w:val="none" w:sz="0" w:space="0" w:color="auto"/>
                                <w:bottom w:val="none" w:sz="0" w:space="0" w:color="auto"/>
                                <w:right w:val="none" w:sz="0" w:space="0" w:color="auto"/>
                              </w:divBdr>
                              <w:divsChild>
                                <w:div w:id="11155179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06720907">
                  <w:marLeft w:val="0"/>
                  <w:marRight w:val="0"/>
                  <w:marTop w:val="0"/>
                  <w:marBottom w:val="0"/>
                  <w:divBdr>
                    <w:top w:val="none" w:sz="0" w:space="0" w:color="auto"/>
                    <w:left w:val="none" w:sz="0" w:space="0" w:color="auto"/>
                    <w:bottom w:val="none" w:sz="0" w:space="0" w:color="auto"/>
                    <w:right w:val="none" w:sz="0" w:space="0" w:color="auto"/>
                  </w:divBdr>
                </w:div>
                <w:div w:id="313720860">
                  <w:marLeft w:val="0"/>
                  <w:marRight w:val="0"/>
                  <w:marTop w:val="0"/>
                  <w:marBottom w:val="0"/>
                  <w:divBdr>
                    <w:top w:val="none" w:sz="0" w:space="0" w:color="auto"/>
                    <w:left w:val="none" w:sz="0" w:space="0" w:color="auto"/>
                    <w:bottom w:val="none" w:sz="0" w:space="0" w:color="auto"/>
                    <w:right w:val="none" w:sz="0" w:space="0" w:color="auto"/>
                  </w:divBdr>
                </w:div>
              </w:divsChild>
            </w:div>
            <w:div w:id="2034767806">
              <w:marLeft w:val="0"/>
              <w:marRight w:val="0"/>
              <w:marTop w:val="0"/>
              <w:marBottom w:val="150"/>
              <w:divBdr>
                <w:top w:val="none" w:sz="0" w:space="0" w:color="auto"/>
                <w:left w:val="none" w:sz="0" w:space="0" w:color="auto"/>
                <w:bottom w:val="none" w:sz="0" w:space="0" w:color="auto"/>
                <w:right w:val="none" w:sz="0" w:space="0" w:color="auto"/>
              </w:divBdr>
              <w:divsChild>
                <w:div w:id="1964771242">
                  <w:marLeft w:val="0"/>
                  <w:marRight w:val="0"/>
                  <w:marTop w:val="0"/>
                  <w:marBottom w:val="150"/>
                  <w:divBdr>
                    <w:top w:val="none" w:sz="0" w:space="0" w:color="auto"/>
                    <w:left w:val="none" w:sz="0" w:space="0" w:color="auto"/>
                    <w:bottom w:val="none" w:sz="0" w:space="0" w:color="auto"/>
                    <w:right w:val="none" w:sz="0" w:space="0" w:color="auto"/>
                  </w:divBdr>
                </w:div>
                <w:div w:id="1806653326">
                  <w:marLeft w:val="0"/>
                  <w:marRight w:val="0"/>
                  <w:marTop w:val="0"/>
                  <w:marBottom w:val="0"/>
                  <w:divBdr>
                    <w:top w:val="none" w:sz="0" w:space="0" w:color="auto"/>
                    <w:left w:val="none" w:sz="0" w:space="0" w:color="auto"/>
                    <w:bottom w:val="none" w:sz="0" w:space="0" w:color="auto"/>
                    <w:right w:val="none" w:sz="0" w:space="0" w:color="auto"/>
                  </w:divBdr>
                  <w:divsChild>
                    <w:div w:id="204098395">
                      <w:marLeft w:val="0"/>
                      <w:marRight w:val="0"/>
                      <w:marTop w:val="0"/>
                      <w:marBottom w:val="0"/>
                      <w:divBdr>
                        <w:top w:val="none" w:sz="0" w:space="0" w:color="auto"/>
                        <w:left w:val="none" w:sz="0" w:space="0" w:color="auto"/>
                        <w:bottom w:val="none" w:sz="0" w:space="0" w:color="auto"/>
                        <w:right w:val="none" w:sz="0" w:space="0" w:color="auto"/>
                      </w:divBdr>
                    </w:div>
                    <w:div w:id="103575894">
                      <w:marLeft w:val="0"/>
                      <w:marRight w:val="0"/>
                      <w:marTop w:val="0"/>
                      <w:marBottom w:val="225"/>
                      <w:divBdr>
                        <w:top w:val="none" w:sz="0" w:space="0" w:color="auto"/>
                        <w:left w:val="none" w:sz="0" w:space="0" w:color="auto"/>
                        <w:bottom w:val="none" w:sz="0" w:space="0" w:color="auto"/>
                        <w:right w:val="none" w:sz="0" w:space="0" w:color="auto"/>
                      </w:divBdr>
                    </w:div>
                    <w:div w:id="1152141941">
                      <w:marLeft w:val="0"/>
                      <w:marRight w:val="0"/>
                      <w:marTop w:val="0"/>
                      <w:marBottom w:val="0"/>
                      <w:divBdr>
                        <w:top w:val="none" w:sz="0" w:space="0" w:color="auto"/>
                        <w:left w:val="none" w:sz="0" w:space="0" w:color="auto"/>
                        <w:bottom w:val="none" w:sz="0" w:space="0" w:color="auto"/>
                        <w:right w:val="none" w:sz="0" w:space="0" w:color="auto"/>
                      </w:divBdr>
                    </w:div>
                    <w:div w:id="19360052">
                      <w:marLeft w:val="0"/>
                      <w:marRight w:val="0"/>
                      <w:marTop w:val="0"/>
                      <w:marBottom w:val="225"/>
                      <w:divBdr>
                        <w:top w:val="none" w:sz="0" w:space="0" w:color="auto"/>
                        <w:left w:val="none" w:sz="0" w:space="0" w:color="auto"/>
                        <w:bottom w:val="none" w:sz="0" w:space="0" w:color="auto"/>
                        <w:right w:val="none" w:sz="0" w:space="0" w:color="auto"/>
                      </w:divBdr>
                    </w:div>
                    <w:div w:id="1099528269">
                      <w:marLeft w:val="0"/>
                      <w:marRight w:val="0"/>
                      <w:marTop w:val="0"/>
                      <w:marBottom w:val="0"/>
                      <w:divBdr>
                        <w:top w:val="none" w:sz="0" w:space="0" w:color="auto"/>
                        <w:left w:val="none" w:sz="0" w:space="0" w:color="auto"/>
                        <w:bottom w:val="none" w:sz="0" w:space="0" w:color="auto"/>
                        <w:right w:val="none" w:sz="0" w:space="0" w:color="auto"/>
                      </w:divBdr>
                    </w:div>
                    <w:div w:id="1261336010">
                      <w:marLeft w:val="0"/>
                      <w:marRight w:val="0"/>
                      <w:marTop w:val="0"/>
                      <w:marBottom w:val="150"/>
                      <w:divBdr>
                        <w:top w:val="none" w:sz="0" w:space="0" w:color="auto"/>
                        <w:left w:val="none" w:sz="0" w:space="0" w:color="auto"/>
                        <w:bottom w:val="none" w:sz="0" w:space="0" w:color="auto"/>
                        <w:right w:val="none" w:sz="0" w:space="0" w:color="auto"/>
                      </w:divBdr>
                    </w:div>
                    <w:div w:id="75172711">
                      <w:marLeft w:val="0"/>
                      <w:marRight w:val="0"/>
                      <w:marTop w:val="225"/>
                      <w:marBottom w:val="225"/>
                      <w:divBdr>
                        <w:top w:val="none" w:sz="0" w:space="0" w:color="auto"/>
                        <w:left w:val="none" w:sz="0" w:space="0" w:color="auto"/>
                        <w:bottom w:val="none" w:sz="0" w:space="0" w:color="auto"/>
                        <w:right w:val="none" w:sz="0" w:space="0" w:color="auto"/>
                      </w:divBdr>
                      <w:divsChild>
                        <w:div w:id="1750156640">
                          <w:marLeft w:val="0"/>
                          <w:marRight w:val="0"/>
                          <w:marTop w:val="0"/>
                          <w:marBottom w:val="0"/>
                          <w:divBdr>
                            <w:top w:val="none" w:sz="0" w:space="0" w:color="auto"/>
                            <w:left w:val="none" w:sz="0" w:space="0" w:color="auto"/>
                            <w:bottom w:val="none" w:sz="0" w:space="0" w:color="auto"/>
                            <w:right w:val="none" w:sz="0" w:space="0" w:color="auto"/>
                          </w:divBdr>
                        </w:div>
                      </w:divsChild>
                    </w:div>
                    <w:div w:id="17814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51144">
          <w:marLeft w:val="75"/>
          <w:marRight w:val="75"/>
          <w:marTop w:val="0"/>
          <w:marBottom w:val="0"/>
          <w:divBdr>
            <w:top w:val="none" w:sz="0" w:space="0" w:color="auto"/>
            <w:left w:val="none" w:sz="0" w:space="0" w:color="auto"/>
            <w:bottom w:val="none" w:sz="0" w:space="0" w:color="auto"/>
            <w:right w:val="none" w:sz="0" w:space="0" w:color="auto"/>
          </w:divBdr>
          <w:divsChild>
            <w:div w:id="138084536">
              <w:marLeft w:val="0"/>
              <w:marRight w:val="0"/>
              <w:marTop w:val="0"/>
              <w:marBottom w:val="0"/>
              <w:divBdr>
                <w:top w:val="none" w:sz="0" w:space="0" w:color="auto"/>
                <w:left w:val="none" w:sz="0" w:space="0" w:color="auto"/>
                <w:bottom w:val="none" w:sz="0" w:space="0" w:color="auto"/>
                <w:right w:val="none" w:sz="0" w:space="0" w:color="auto"/>
              </w:divBdr>
              <w:divsChild>
                <w:div w:id="527793861">
                  <w:marLeft w:val="0"/>
                  <w:marRight w:val="0"/>
                  <w:marTop w:val="0"/>
                  <w:marBottom w:val="0"/>
                  <w:divBdr>
                    <w:top w:val="none" w:sz="0" w:space="2" w:color="C83DF4"/>
                    <w:left w:val="none" w:sz="0" w:space="11" w:color="C83DF4"/>
                    <w:bottom w:val="single" w:sz="12" w:space="2" w:color="C83DF4"/>
                    <w:right w:val="none" w:sz="0" w:space="11" w:color="C83DF4"/>
                  </w:divBdr>
                </w:div>
                <w:div w:id="198933116">
                  <w:marLeft w:val="0"/>
                  <w:marRight w:val="0"/>
                  <w:marTop w:val="0"/>
                  <w:marBottom w:val="375"/>
                  <w:divBdr>
                    <w:top w:val="none" w:sz="0" w:space="0" w:color="auto"/>
                    <w:left w:val="none" w:sz="0" w:space="0" w:color="auto"/>
                    <w:bottom w:val="none" w:sz="0" w:space="0" w:color="auto"/>
                    <w:right w:val="none" w:sz="0" w:space="0" w:color="auto"/>
                  </w:divBdr>
                  <w:divsChild>
                    <w:div w:id="291593524">
                      <w:marLeft w:val="0"/>
                      <w:marRight w:val="0"/>
                      <w:marTop w:val="0"/>
                      <w:marBottom w:val="150"/>
                      <w:divBdr>
                        <w:top w:val="none" w:sz="0" w:space="0" w:color="auto"/>
                        <w:left w:val="none" w:sz="0" w:space="0" w:color="auto"/>
                        <w:bottom w:val="none" w:sz="0" w:space="0" w:color="auto"/>
                        <w:right w:val="none" w:sz="0" w:space="0" w:color="auto"/>
                      </w:divBdr>
                      <w:divsChild>
                        <w:div w:id="26612317">
                          <w:marLeft w:val="0"/>
                          <w:marRight w:val="0"/>
                          <w:marTop w:val="0"/>
                          <w:marBottom w:val="150"/>
                          <w:divBdr>
                            <w:top w:val="none" w:sz="0" w:space="0" w:color="auto"/>
                            <w:left w:val="none" w:sz="0" w:space="0" w:color="auto"/>
                            <w:bottom w:val="none" w:sz="0" w:space="0" w:color="auto"/>
                            <w:right w:val="none" w:sz="0" w:space="0" w:color="auto"/>
                          </w:divBdr>
                        </w:div>
                      </w:divsChild>
                    </w:div>
                    <w:div w:id="990865689">
                      <w:marLeft w:val="0"/>
                      <w:marRight w:val="0"/>
                      <w:marTop w:val="0"/>
                      <w:marBottom w:val="150"/>
                      <w:divBdr>
                        <w:top w:val="none" w:sz="0" w:space="0" w:color="auto"/>
                        <w:left w:val="none" w:sz="0" w:space="0" w:color="auto"/>
                        <w:bottom w:val="none" w:sz="0" w:space="0" w:color="auto"/>
                        <w:right w:val="none" w:sz="0" w:space="0" w:color="auto"/>
                      </w:divBdr>
                      <w:divsChild>
                        <w:div w:id="628390485">
                          <w:marLeft w:val="0"/>
                          <w:marRight w:val="0"/>
                          <w:marTop w:val="0"/>
                          <w:marBottom w:val="150"/>
                          <w:divBdr>
                            <w:top w:val="none" w:sz="0" w:space="0" w:color="auto"/>
                            <w:left w:val="none" w:sz="0" w:space="0" w:color="auto"/>
                            <w:bottom w:val="none" w:sz="0" w:space="0" w:color="auto"/>
                            <w:right w:val="none" w:sz="0" w:space="0" w:color="auto"/>
                          </w:divBdr>
                        </w:div>
                      </w:divsChild>
                    </w:div>
                    <w:div w:id="645427948">
                      <w:marLeft w:val="0"/>
                      <w:marRight w:val="0"/>
                      <w:marTop w:val="0"/>
                      <w:marBottom w:val="150"/>
                      <w:divBdr>
                        <w:top w:val="none" w:sz="0" w:space="0" w:color="auto"/>
                        <w:left w:val="none" w:sz="0" w:space="0" w:color="auto"/>
                        <w:bottom w:val="none" w:sz="0" w:space="0" w:color="auto"/>
                        <w:right w:val="none" w:sz="0" w:space="0" w:color="auto"/>
                      </w:divBdr>
                      <w:divsChild>
                        <w:div w:id="115491212">
                          <w:marLeft w:val="0"/>
                          <w:marRight w:val="0"/>
                          <w:marTop w:val="0"/>
                          <w:marBottom w:val="150"/>
                          <w:divBdr>
                            <w:top w:val="none" w:sz="0" w:space="0" w:color="auto"/>
                            <w:left w:val="none" w:sz="0" w:space="0" w:color="auto"/>
                            <w:bottom w:val="none" w:sz="0" w:space="0" w:color="auto"/>
                            <w:right w:val="none" w:sz="0" w:space="0" w:color="auto"/>
                          </w:divBdr>
                        </w:div>
                      </w:divsChild>
                    </w:div>
                    <w:div w:id="682511036">
                      <w:marLeft w:val="0"/>
                      <w:marRight w:val="0"/>
                      <w:marTop w:val="0"/>
                      <w:marBottom w:val="150"/>
                      <w:divBdr>
                        <w:top w:val="none" w:sz="0" w:space="0" w:color="auto"/>
                        <w:left w:val="none" w:sz="0" w:space="0" w:color="auto"/>
                        <w:bottom w:val="none" w:sz="0" w:space="0" w:color="auto"/>
                        <w:right w:val="none" w:sz="0" w:space="0" w:color="auto"/>
                      </w:divBdr>
                      <w:divsChild>
                        <w:div w:id="2069495829">
                          <w:marLeft w:val="0"/>
                          <w:marRight w:val="0"/>
                          <w:marTop w:val="0"/>
                          <w:marBottom w:val="150"/>
                          <w:divBdr>
                            <w:top w:val="none" w:sz="0" w:space="0" w:color="auto"/>
                            <w:left w:val="none" w:sz="0" w:space="0" w:color="auto"/>
                            <w:bottom w:val="none" w:sz="0" w:space="0" w:color="auto"/>
                            <w:right w:val="none" w:sz="0" w:space="0" w:color="auto"/>
                          </w:divBdr>
                        </w:div>
                      </w:divsChild>
                    </w:div>
                    <w:div w:id="225917240">
                      <w:marLeft w:val="0"/>
                      <w:marRight w:val="0"/>
                      <w:marTop w:val="0"/>
                      <w:marBottom w:val="150"/>
                      <w:divBdr>
                        <w:top w:val="none" w:sz="0" w:space="0" w:color="auto"/>
                        <w:left w:val="none" w:sz="0" w:space="0" w:color="auto"/>
                        <w:bottom w:val="none" w:sz="0" w:space="0" w:color="auto"/>
                        <w:right w:val="none" w:sz="0" w:space="0" w:color="auto"/>
                      </w:divBdr>
                      <w:divsChild>
                        <w:div w:id="505168090">
                          <w:marLeft w:val="0"/>
                          <w:marRight w:val="0"/>
                          <w:marTop w:val="0"/>
                          <w:marBottom w:val="150"/>
                          <w:divBdr>
                            <w:top w:val="none" w:sz="0" w:space="0" w:color="auto"/>
                            <w:left w:val="none" w:sz="0" w:space="0" w:color="auto"/>
                            <w:bottom w:val="none" w:sz="0" w:space="0" w:color="auto"/>
                            <w:right w:val="none" w:sz="0" w:space="0" w:color="auto"/>
                          </w:divBdr>
                        </w:div>
                      </w:divsChild>
                    </w:div>
                    <w:div w:id="5614776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6773699">
              <w:marLeft w:val="0"/>
              <w:marRight w:val="0"/>
              <w:marTop w:val="0"/>
              <w:marBottom w:val="375"/>
              <w:divBdr>
                <w:top w:val="none" w:sz="0" w:space="0" w:color="auto"/>
                <w:left w:val="none" w:sz="0" w:space="0" w:color="auto"/>
                <w:bottom w:val="none" w:sz="0" w:space="0" w:color="auto"/>
                <w:right w:val="none" w:sz="0" w:space="0" w:color="auto"/>
              </w:divBdr>
              <w:divsChild>
                <w:div w:id="741024139">
                  <w:marLeft w:val="0"/>
                  <w:marRight w:val="0"/>
                  <w:marTop w:val="0"/>
                  <w:marBottom w:val="0"/>
                  <w:divBdr>
                    <w:top w:val="none" w:sz="0" w:space="0" w:color="auto"/>
                    <w:left w:val="none" w:sz="0" w:space="0" w:color="auto"/>
                    <w:bottom w:val="none" w:sz="0" w:space="0" w:color="auto"/>
                    <w:right w:val="none" w:sz="0" w:space="0" w:color="auto"/>
                  </w:divBdr>
                </w:div>
              </w:divsChild>
            </w:div>
            <w:div w:id="373772355">
              <w:marLeft w:val="0"/>
              <w:marRight w:val="0"/>
              <w:marTop w:val="0"/>
              <w:marBottom w:val="375"/>
              <w:divBdr>
                <w:top w:val="none" w:sz="0" w:space="0" w:color="auto"/>
                <w:left w:val="none" w:sz="0" w:space="0" w:color="auto"/>
                <w:bottom w:val="none" w:sz="0" w:space="0" w:color="auto"/>
                <w:right w:val="none" w:sz="0" w:space="0" w:color="auto"/>
              </w:divBdr>
              <w:divsChild>
                <w:div w:id="209927887">
                  <w:marLeft w:val="0"/>
                  <w:marRight w:val="0"/>
                  <w:marTop w:val="0"/>
                  <w:marBottom w:val="0"/>
                  <w:divBdr>
                    <w:top w:val="none" w:sz="0" w:space="0" w:color="auto"/>
                    <w:left w:val="none" w:sz="0" w:space="0" w:color="auto"/>
                    <w:bottom w:val="none" w:sz="0" w:space="0" w:color="auto"/>
                    <w:right w:val="none" w:sz="0" w:space="0" w:color="auto"/>
                  </w:divBdr>
                </w:div>
              </w:divsChild>
            </w:div>
            <w:div w:id="1141997215">
              <w:marLeft w:val="0"/>
              <w:marRight w:val="0"/>
              <w:marTop w:val="0"/>
              <w:marBottom w:val="375"/>
              <w:divBdr>
                <w:top w:val="none" w:sz="0" w:space="0" w:color="auto"/>
                <w:left w:val="none" w:sz="0" w:space="0" w:color="auto"/>
                <w:bottom w:val="none" w:sz="0" w:space="0" w:color="auto"/>
                <w:right w:val="none" w:sz="0" w:space="0" w:color="auto"/>
              </w:divBdr>
              <w:divsChild>
                <w:div w:id="1110735942">
                  <w:marLeft w:val="0"/>
                  <w:marRight w:val="0"/>
                  <w:marTop w:val="0"/>
                  <w:marBottom w:val="0"/>
                  <w:divBdr>
                    <w:top w:val="none" w:sz="0" w:space="0" w:color="auto"/>
                    <w:left w:val="none" w:sz="0" w:space="0" w:color="auto"/>
                    <w:bottom w:val="none" w:sz="0" w:space="0" w:color="auto"/>
                    <w:right w:val="none" w:sz="0" w:space="0" w:color="auto"/>
                  </w:divBdr>
                </w:div>
              </w:divsChild>
            </w:div>
            <w:div w:id="353461740">
              <w:marLeft w:val="0"/>
              <w:marRight w:val="0"/>
              <w:marTop w:val="0"/>
              <w:marBottom w:val="375"/>
              <w:divBdr>
                <w:top w:val="none" w:sz="0" w:space="0" w:color="auto"/>
                <w:left w:val="none" w:sz="0" w:space="0" w:color="auto"/>
                <w:bottom w:val="none" w:sz="0" w:space="0" w:color="auto"/>
                <w:right w:val="none" w:sz="0" w:space="0" w:color="auto"/>
              </w:divBdr>
              <w:divsChild>
                <w:div w:id="964894222">
                  <w:marLeft w:val="0"/>
                  <w:marRight w:val="0"/>
                  <w:marTop w:val="0"/>
                  <w:marBottom w:val="0"/>
                  <w:divBdr>
                    <w:top w:val="none" w:sz="0" w:space="0" w:color="auto"/>
                    <w:left w:val="none" w:sz="0" w:space="0" w:color="auto"/>
                    <w:bottom w:val="none" w:sz="0" w:space="0" w:color="auto"/>
                    <w:right w:val="none" w:sz="0" w:space="0" w:color="auto"/>
                  </w:divBdr>
                </w:div>
              </w:divsChild>
            </w:div>
            <w:div w:id="532957602">
              <w:marLeft w:val="0"/>
              <w:marRight w:val="0"/>
              <w:marTop w:val="0"/>
              <w:marBottom w:val="0"/>
              <w:divBdr>
                <w:top w:val="none" w:sz="0" w:space="0" w:color="auto"/>
                <w:left w:val="none" w:sz="0" w:space="0" w:color="auto"/>
                <w:bottom w:val="none" w:sz="0" w:space="0" w:color="auto"/>
                <w:right w:val="none" w:sz="0" w:space="0" w:color="auto"/>
              </w:divBdr>
            </w:div>
            <w:div w:id="281352796">
              <w:marLeft w:val="0"/>
              <w:marRight w:val="0"/>
              <w:marTop w:val="0"/>
              <w:marBottom w:val="0"/>
              <w:divBdr>
                <w:top w:val="none" w:sz="0" w:space="0" w:color="auto"/>
                <w:left w:val="none" w:sz="0" w:space="0" w:color="auto"/>
                <w:bottom w:val="none" w:sz="0" w:space="0" w:color="auto"/>
                <w:right w:val="none" w:sz="0" w:space="0" w:color="auto"/>
              </w:divBdr>
              <w:divsChild>
                <w:div w:id="1813404334">
                  <w:marLeft w:val="0"/>
                  <w:marRight w:val="0"/>
                  <w:marTop w:val="0"/>
                  <w:marBottom w:val="0"/>
                  <w:divBdr>
                    <w:top w:val="none" w:sz="0" w:space="2" w:color="C83DF4"/>
                    <w:left w:val="none" w:sz="0" w:space="11" w:color="C83DF4"/>
                    <w:bottom w:val="single" w:sz="12" w:space="2" w:color="C83DF4"/>
                    <w:right w:val="none" w:sz="0" w:space="11" w:color="C83DF4"/>
                  </w:divBdr>
                </w:div>
                <w:div w:id="1473793944">
                  <w:marLeft w:val="0"/>
                  <w:marRight w:val="0"/>
                  <w:marTop w:val="0"/>
                  <w:marBottom w:val="375"/>
                  <w:divBdr>
                    <w:top w:val="none" w:sz="0" w:space="0" w:color="auto"/>
                    <w:left w:val="none" w:sz="0" w:space="0" w:color="auto"/>
                    <w:bottom w:val="none" w:sz="0" w:space="0" w:color="auto"/>
                    <w:right w:val="none" w:sz="0" w:space="0" w:color="auto"/>
                  </w:divBdr>
                </w:div>
              </w:divsChild>
            </w:div>
            <w:div w:id="1449159876">
              <w:marLeft w:val="0"/>
              <w:marRight w:val="0"/>
              <w:marTop w:val="0"/>
              <w:marBottom w:val="0"/>
              <w:divBdr>
                <w:top w:val="none" w:sz="0" w:space="0" w:color="auto"/>
                <w:left w:val="none" w:sz="0" w:space="0" w:color="auto"/>
                <w:bottom w:val="none" w:sz="0" w:space="0" w:color="auto"/>
                <w:right w:val="none" w:sz="0" w:space="0" w:color="auto"/>
              </w:divBdr>
              <w:divsChild>
                <w:div w:id="940070341">
                  <w:marLeft w:val="0"/>
                  <w:marRight w:val="0"/>
                  <w:marTop w:val="0"/>
                  <w:marBottom w:val="0"/>
                  <w:divBdr>
                    <w:top w:val="none" w:sz="0" w:space="2" w:color="A1CC33"/>
                    <w:left w:val="none" w:sz="0" w:space="11" w:color="A1CC33"/>
                    <w:bottom w:val="single" w:sz="12" w:space="2" w:color="A1CC33"/>
                    <w:right w:val="none" w:sz="0" w:space="11" w:color="A1CC33"/>
                  </w:divBdr>
                </w:div>
                <w:div w:id="116875156">
                  <w:marLeft w:val="0"/>
                  <w:marRight w:val="0"/>
                  <w:marTop w:val="0"/>
                  <w:marBottom w:val="375"/>
                  <w:divBdr>
                    <w:top w:val="none" w:sz="0" w:space="0" w:color="auto"/>
                    <w:left w:val="none" w:sz="0" w:space="0" w:color="auto"/>
                    <w:bottom w:val="none" w:sz="0" w:space="0" w:color="auto"/>
                    <w:right w:val="none" w:sz="0" w:space="0" w:color="auto"/>
                  </w:divBdr>
                  <w:divsChild>
                    <w:div w:id="1115712582">
                      <w:marLeft w:val="0"/>
                      <w:marRight w:val="0"/>
                      <w:marTop w:val="0"/>
                      <w:marBottom w:val="150"/>
                      <w:divBdr>
                        <w:top w:val="none" w:sz="0" w:space="0" w:color="auto"/>
                        <w:left w:val="none" w:sz="0" w:space="0" w:color="auto"/>
                        <w:bottom w:val="none" w:sz="0" w:space="0" w:color="auto"/>
                        <w:right w:val="none" w:sz="0" w:space="0" w:color="auto"/>
                      </w:divBdr>
                      <w:divsChild>
                        <w:div w:id="38864838">
                          <w:marLeft w:val="0"/>
                          <w:marRight w:val="0"/>
                          <w:marTop w:val="0"/>
                          <w:marBottom w:val="150"/>
                          <w:divBdr>
                            <w:top w:val="none" w:sz="0" w:space="0" w:color="auto"/>
                            <w:left w:val="none" w:sz="0" w:space="0" w:color="auto"/>
                            <w:bottom w:val="none" w:sz="0" w:space="0" w:color="auto"/>
                            <w:right w:val="none" w:sz="0" w:space="0" w:color="auto"/>
                          </w:divBdr>
                        </w:div>
                      </w:divsChild>
                    </w:div>
                    <w:div w:id="2106685250">
                      <w:marLeft w:val="0"/>
                      <w:marRight w:val="0"/>
                      <w:marTop w:val="0"/>
                      <w:marBottom w:val="150"/>
                      <w:divBdr>
                        <w:top w:val="none" w:sz="0" w:space="0" w:color="auto"/>
                        <w:left w:val="none" w:sz="0" w:space="0" w:color="auto"/>
                        <w:bottom w:val="none" w:sz="0" w:space="0" w:color="auto"/>
                        <w:right w:val="none" w:sz="0" w:space="0" w:color="auto"/>
                      </w:divBdr>
                      <w:divsChild>
                        <w:div w:id="1652174137">
                          <w:marLeft w:val="0"/>
                          <w:marRight w:val="0"/>
                          <w:marTop w:val="0"/>
                          <w:marBottom w:val="150"/>
                          <w:divBdr>
                            <w:top w:val="none" w:sz="0" w:space="0" w:color="auto"/>
                            <w:left w:val="none" w:sz="0" w:space="0" w:color="auto"/>
                            <w:bottom w:val="none" w:sz="0" w:space="0" w:color="auto"/>
                            <w:right w:val="none" w:sz="0" w:space="0" w:color="auto"/>
                          </w:divBdr>
                        </w:div>
                      </w:divsChild>
                    </w:div>
                    <w:div w:id="255677765">
                      <w:marLeft w:val="0"/>
                      <w:marRight w:val="0"/>
                      <w:marTop w:val="0"/>
                      <w:marBottom w:val="150"/>
                      <w:divBdr>
                        <w:top w:val="none" w:sz="0" w:space="0" w:color="auto"/>
                        <w:left w:val="none" w:sz="0" w:space="0" w:color="auto"/>
                        <w:bottom w:val="none" w:sz="0" w:space="0" w:color="auto"/>
                        <w:right w:val="none" w:sz="0" w:space="0" w:color="auto"/>
                      </w:divBdr>
                      <w:divsChild>
                        <w:div w:id="1213543501">
                          <w:marLeft w:val="0"/>
                          <w:marRight w:val="0"/>
                          <w:marTop w:val="0"/>
                          <w:marBottom w:val="150"/>
                          <w:divBdr>
                            <w:top w:val="none" w:sz="0" w:space="0" w:color="auto"/>
                            <w:left w:val="none" w:sz="0" w:space="0" w:color="auto"/>
                            <w:bottom w:val="none" w:sz="0" w:space="0" w:color="auto"/>
                            <w:right w:val="none" w:sz="0" w:space="0" w:color="auto"/>
                          </w:divBdr>
                        </w:div>
                      </w:divsChild>
                    </w:div>
                    <w:div w:id="1350181413">
                      <w:marLeft w:val="0"/>
                      <w:marRight w:val="0"/>
                      <w:marTop w:val="0"/>
                      <w:marBottom w:val="150"/>
                      <w:divBdr>
                        <w:top w:val="none" w:sz="0" w:space="0" w:color="auto"/>
                        <w:left w:val="none" w:sz="0" w:space="0" w:color="auto"/>
                        <w:bottom w:val="none" w:sz="0" w:space="0" w:color="auto"/>
                        <w:right w:val="none" w:sz="0" w:space="0" w:color="auto"/>
                      </w:divBdr>
                      <w:divsChild>
                        <w:div w:id="1781801498">
                          <w:marLeft w:val="0"/>
                          <w:marRight w:val="0"/>
                          <w:marTop w:val="0"/>
                          <w:marBottom w:val="150"/>
                          <w:divBdr>
                            <w:top w:val="none" w:sz="0" w:space="0" w:color="auto"/>
                            <w:left w:val="none" w:sz="0" w:space="0" w:color="auto"/>
                            <w:bottom w:val="none" w:sz="0" w:space="0" w:color="auto"/>
                            <w:right w:val="none" w:sz="0" w:space="0" w:color="auto"/>
                          </w:divBdr>
                        </w:div>
                      </w:divsChild>
                    </w:div>
                    <w:div w:id="136849828">
                      <w:marLeft w:val="0"/>
                      <w:marRight w:val="0"/>
                      <w:marTop w:val="0"/>
                      <w:marBottom w:val="150"/>
                      <w:divBdr>
                        <w:top w:val="none" w:sz="0" w:space="0" w:color="auto"/>
                        <w:left w:val="none" w:sz="0" w:space="0" w:color="auto"/>
                        <w:bottom w:val="none" w:sz="0" w:space="0" w:color="auto"/>
                        <w:right w:val="none" w:sz="0" w:space="0" w:color="auto"/>
                      </w:divBdr>
                      <w:divsChild>
                        <w:div w:id="2034376449">
                          <w:marLeft w:val="0"/>
                          <w:marRight w:val="0"/>
                          <w:marTop w:val="0"/>
                          <w:marBottom w:val="150"/>
                          <w:divBdr>
                            <w:top w:val="none" w:sz="0" w:space="0" w:color="auto"/>
                            <w:left w:val="none" w:sz="0" w:space="0" w:color="auto"/>
                            <w:bottom w:val="none" w:sz="0" w:space="0" w:color="auto"/>
                            <w:right w:val="none" w:sz="0" w:space="0" w:color="auto"/>
                          </w:divBdr>
                        </w:div>
                      </w:divsChild>
                    </w:div>
                    <w:div w:id="2051476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18866343">
              <w:marLeft w:val="0"/>
              <w:marRight w:val="0"/>
              <w:marTop w:val="0"/>
              <w:marBottom w:val="0"/>
              <w:divBdr>
                <w:top w:val="none" w:sz="0" w:space="0" w:color="auto"/>
                <w:left w:val="none" w:sz="0" w:space="0" w:color="auto"/>
                <w:bottom w:val="none" w:sz="0" w:space="0" w:color="auto"/>
                <w:right w:val="none" w:sz="0" w:space="0" w:color="auto"/>
              </w:divBdr>
              <w:divsChild>
                <w:div w:id="1425110443">
                  <w:marLeft w:val="0"/>
                  <w:marRight w:val="0"/>
                  <w:marTop w:val="0"/>
                  <w:marBottom w:val="0"/>
                  <w:divBdr>
                    <w:top w:val="none" w:sz="0" w:space="2" w:color="3DC1F4"/>
                    <w:left w:val="none" w:sz="0" w:space="11" w:color="3DC1F4"/>
                    <w:bottom w:val="single" w:sz="12" w:space="2" w:color="3DC1F4"/>
                    <w:right w:val="none" w:sz="0" w:space="11" w:color="3DC1F4"/>
                  </w:divBdr>
                </w:div>
              </w:divsChild>
            </w:div>
            <w:div w:id="2074424035">
              <w:marLeft w:val="0"/>
              <w:marRight w:val="0"/>
              <w:marTop w:val="0"/>
              <w:marBottom w:val="375"/>
              <w:divBdr>
                <w:top w:val="none" w:sz="0" w:space="0" w:color="auto"/>
                <w:left w:val="none" w:sz="0" w:space="0" w:color="auto"/>
                <w:bottom w:val="none" w:sz="0" w:space="0" w:color="auto"/>
                <w:right w:val="none" w:sz="0" w:space="0" w:color="auto"/>
              </w:divBdr>
              <w:divsChild>
                <w:div w:id="3954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40416">
      <w:bodyDiv w:val="1"/>
      <w:marLeft w:val="0"/>
      <w:marRight w:val="0"/>
      <w:marTop w:val="0"/>
      <w:marBottom w:val="0"/>
      <w:divBdr>
        <w:top w:val="none" w:sz="0" w:space="0" w:color="auto"/>
        <w:left w:val="none" w:sz="0" w:space="0" w:color="auto"/>
        <w:bottom w:val="none" w:sz="0" w:space="0" w:color="auto"/>
        <w:right w:val="none" w:sz="0" w:space="0" w:color="auto"/>
      </w:divBdr>
    </w:div>
    <w:div w:id="1132792611">
      <w:bodyDiv w:val="1"/>
      <w:marLeft w:val="0"/>
      <w:marRight w:val="0"/>
      <w:marTop w:val="0"/>
      <w:marBottom w:val="0"/>
      <w:divBdr>
        <w:top w:val="none" w:sz="0" w:space="0" w:color="auto"/>
        <w:left w:val="none" w:sz="0" w:space="0" w:color="auto"/>
        <w:bottom w:val="none" w:sz="0" w:space="0" w:color="auto"/>
        <w:right w:val="none" w:sz="0" w:space="0" w:color="auto"/>
      </w:divBdr>
    </w:div>
    <w:div w:id="1443961071">
      <w:bodyDiv w:val="1"/>
      <w:marLeft w:val="0"/>
      <w:marRight w:val="0"/>
      <w:marTop w:val="0"/>
      <w:marBottom w:val="0"/>
      <w:divBdr>
        <w:top w:val="none" w:sz="0" w:space="0" w:color="auto"/>
        <w:left w:val="none" w:sz="0" w:space="0" w:color="auto"/>
        <w:bottom w:val="none" w:sz="0" w:space="0" w:color="auto"/>
        <w:right w:val="none" w:sz="0" w:space="0" w:color="auto"/>
      </w:divBdr>
    </w:div>
    <w:div w:id="1620642150">
      <w:bodyDiv w:val="1"/>
      <w:marLeft w:val="0"/>
      <w:marRight w:val="0"/>
      <w:marTop w:val="0"/>
      <w:marBottom w:val="0"/>
      <w:divBdr>
        <w:top w:val="none" w:sz="0" w:space="0" w:color="auto"/>
        <w:left w:val="none" w:sz="0" w:space="0" w:color="auto"/>
        <w:bottom w:val="none" w:sz="0" w:space="0" w:color="auto"/>
        <w:right w:val="none" w:sz="0" w:space="0" w:color="auto"/>
      </w:divBdr>
    </w:div>
    <w:div w:id="1713192441">
      <w:bodyDiv w:val="1"/>
      <w:marLeft w:val="0"/>
      <w:marRight w:val="0"/>
      <w:marTop w:val="0"/>
      <w:marBottom w:val="0"/>
      <w:divBdr>
        <w:top w:val="none" w:sz="0" w:space="0" w:color="auto"/>
        <w:left w:val="none" w:sz="0" w:space="0" w:color="auto"/>
        <w:bottom w:val="none" w:sz="0" w:space="0" w:color="auto"/>
        <w:right w:val="none" w:sz="0" w:space="0" w:color="auto"/>
      </w:divBdr>
    </w:div>
    <w:div w:id="1751197467">
      <w:bodyDiv w:val="1"/>
      <w:marLeft w:val="0"/>
      <w:marRight w:val="0"/>
      <w:marTop w:val="0"/>
      <w:marBottom w:val="0"/>
      <w:divBdr>
        <w:top w:val="none" w:sz="0" w:space="0" w:color="auto"/>
        <w:left w:val="none" w:sz="0" w:space="0" w:color="auto"/>
        <w:bottom w:val="none" w:sz="0" w:space="0" w:color="auto"/>
        <w:right w:val="none" w:sz="0" w:space="0" w:color="auto"/>
      </w:divBdr>
    </w:div>
    <w:div w:id="1903057184">
      <w:bodyDiv w:val="1"/>
      <w:marLeft w:val="0"/>
      <w:marRight w:val="0"/>
      <w:marTop w:val="0"/>
      <w:marBottom w:val="0"/>
      <w:divBdr>
        <w:top w:val="none" w:sz="0" w:space="0" w:color="auto"/>
        <w:left w:val="none" w:sz="0" w:space="0" w:color="auto"/>
        <w:bottom w:val="none" w:sz="0" w:space="0" w:color="auto"/>
        <w:right w:val="none" w:sz="0" w:space="0" w:color="auto"/>
      </w:divBdr>
    </w:div>
    <w:div w:id="1966040580">
      <w:bodyDiv w:val="1"/>
      <w:marLeft w:val="0"/>
      <w:marRight w:val="0"/>
      <w:marTop w:val="0"/>
      <w:marBottom w:val="0"/>
      <w:divBdr>
        <w:top w:val="none" w:sz="0" w:space="0" w:color="auto"/>
        <w:left w:val="none" w:sz="0" w:space="0" w:color="auto"/>
        <w:bottom w:val="none" w:sz="0" w:space="0" w:color="auto"/>
        <w:right w:val="none" w:sz="0" w:space="0" w:color="auto"/>
      </w:divBdr>
    </w:div>
    <w:div w:id="201753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ervip.1metodist.ru/" TargetMode="External"/><Relationship Id="rId18" Type="http://schemas.openxmlformats.org/officeDocument/2006/relationships/hyperlink" Target="https://supervip.1metodist.ru/" TargetMode="External"/><Relationship Id="rId26" Type="http://schemas.openxmlformats.org/officeDocument/2006/relationships/hyperlink" Target="https://yandex.ru/search/?text=%D0%B0%D0%BD%D0%B4%D1%80%D0%B5%D0%B9%20%D0%B1%D0%B0%D1%85%D1%83%D1%80%D0%B8%D0%BD&amp;amp;lr=10758&amp;amp;clid=2270455&amp;amp;win=353&amp;amp;noreask=1&amp;amp;ento=0oCgtraW4xMjg3NjcwNBgCKgpydXc4OTExNzkwahTQotC40LzQsCDQuCDQotC-0LzQsHIS0KDQtdC20LjRgdGB0ZHRgNGLu-3mVw" TargetMode="External"/><Relationship Id="rId39" Type="http://schemas.openxmlformats.org/officeDocument/2006/relationships/hyperlink" Target="https://yandex.ru/search/?text=%D0%9B%D0%B5%D0%BE%D0%BD%D0%B8%D0%B4%20%D0%90%D0%BC%D0%B0%D0%BB%D1%8C%D1%80%D0%B8%D0%BA&amp;amp;lr=10758&amp;amp;clid=2270455&amp;amp;win=353&amp;amp;noreask=1&amp;amp;ento=0oCglydXcyNzc4NzAYAioJcnV3Mjc3ODIyahXQodC10YDQsNGPINGI0LXQudC60LByEtCg0LXQttC40YHRgdGR0YDRi5fvVfk" TargetMode="External"/><Relationship Id="rId21" Type="http://schemas.openxmlformats.org/officeDocument/2006/relationships/hyperlink" Target="https://www.labirint.ru/authors/22161/" TargetMode="External"/><Relationship Id="rId34" Type="http://schemas.openxmlformats.org/officeDocument/2006/relationships/hyperlink" Target="https://yandex.ru/search/?text=%D0%92%D0%BB%D0%B0%D0%B4%D0%B8%D0%BC%D0%B8%D1%80%20%D0%94%D0%BC%D0%B8%D1%82%D1%80%D0%B8%D0%B5%D0%B2%D0%B8%D1%87%20%D0%94%D0%B5%D0%B3%D1%82%D1%8F%D1%80%D1%91%D0%B2&amp;amp;lr=10758&amp;amp;clid=2270455&amp;amp;win=353&amp;amp;noreask=1&amp;amp;ento=0oCgpydXc0NzM5ODM2GAIqCnJ1dzQ0ODIwODFqG9Ch0LvQsNC00LrQsNGPINGB0LrQsNC30LrQsHIQ0KDQtdC20LjRgdGB0ZHRgBsv8qY" TargetMode="External"/><Relationship Id="rId42" Type="http://schemas.openxmlformats.org/officeDocument/2006/relationships/hyperlink" Target="https://yandex.ru/search/?text=%D0%92%D0%BB%D0%B0%D0%B4%D0%B8%D0%BC%D0%B8%D1%80%20%D0%94%D0%BC%D0%B8%D1%82%D1%80%D0%B8%D0%B5%D0%B2%D0%B8%D1%87%20%D0%94%D0%B5%D0%B3%D1%82%D1%8F%D1%80%D1%91%D0%B2&amp;amp;lr=10758&amp;amp;clid=2270455&amp;amp;win=353&amp;amp;noreask=1&amp;amp;ento=0oCgpydXc0NzM5ODM2GAIqCnJ1dzQ4NTAwMDdqIdCd0L7QstC-0LPQvtC00L3Rj9GPINGB0LrQsNC30LrQsHIQ0KDQtdC20LjRgdGB0ZHRgLL-17M" TargetMode="External"/><Relationship Id="rId47" Type="http://schemas.openxmlformats.org/officeDocument/2006/relationships/hyperlink" Target="https://yandex.ru/search/?text=%D0%A0%D0%BE%D0%BC%D0%B0%D0%BD%20%D0%90%D0%B1%D0%B5%D0%BB%D0%B5%D0%B2%D0%B8%D1%87%20%D0%9A%D0%B0%D1%87%D0%B0%D0%BD%D0%BE%D0%B2&amp;amp;lr=10758&amp;amp;clid=2270455&amp;amp;win=353&amp;amp;noreask=1&amp;amp;ento=0oCglydXczNzIxOTcYAioJcnV3NjQzNDYyag7QktCw0YDQtdC20LrQsHIQ0KDQtdC20LjRgdGB0ZHRgMf4Gmo" TargetMode="External"/><Relationship Id="rId50" Type="http://schemas.openxmlformats.org/officeDocument/2006/relationships/hyperlink" Target="https://yandex.ru/search/?text=%D0%90%D0%BB%D0%B5%D0%BA%D1%81%D0%B0%D0%BD%D0%B4%D1%80%D0%B0%20%D0%A1%D0%BD%D0%B5%D0%B6%D0%BA%D0%BE-%D0%91%D0%BB%D0%BE%D1%86%D0%BA%D0%B0%D1%8F&amp;amp;lr=10758&amp;amp;clid=2270455&amp;amp;win=353&amp;amp;noreask=1&amp;amp;ento=0oCglydXcyNzczNTYYAioKcnV3MTY2Nzc0Mmop0JfQsNC60L7Qu9C00L7QstCw0L3QvdGL0Lkg0LzQsNC70YzRh9C40LpyEtCg0LXQttC40YHRgdGR0YDRi47uE2k" TargetMode="External"/><Relationship Id="rId55" Type="http://schemas.openxmlformats.org/officeDocument/2006/relationships/hyperlink" Target="https://yandex.ru/search/?text=%D0%9C%D0%B8%D1%85%D0%B0%D0%B8%D0%BB%20%D0%91%D0%BE%D1%82%D0%BE%D0%B2&amp;amp;lr=10758&amp;amp;clid=2270455&amp;amp;win=353&amp;amp;noreask=1&amp;amp;ento=0oCgpydXc0NzcxNDMyGAIqCnJ1dzE1NDE2MDRqI9CU0LLQtdC90LDQtNGG0LDRgtGMINC80LXRgdGP0YbQtdCychLQoNC10LbQuNGB0YHRkdGA0YuFwxZV" TargetMode="External"/><Relationship Id="rId63" Type="http://schemas.openxmlformats.org/officeDocument/2006/relationships/hyperlink" Target="https://yandex.ru/search/?text=Alexei%20Alexeev&amp;amp;clid=2270455&amp;amp;win=353&amp;amp;lr=10758&amp;amp;noreask=1&amp;amp;ento=0oCgpraW4xOTE4NDgyGAIqC2tpbjAxMzYzMzIzah7Ql9C10LHRgNCwINCyINC60LvQtdGC0L7Rh9C60YNyEtCg0LXQttC40YHRgdGR0YDRi3epwcc" TargetMode="External"/><Relationship Id="rId68" Type="http://schemas.openxmlformats.org/officeDocument/2006/relationships/hyperlink" Target="https://ru.wikipedia.org/wiki/%D0%95%D0%B2%D0%BB%D0%B0%D0%BD%D0%BD%D0%B8%D0%BA%D0%BE%D0%B2%D0%B0,_%D0%98%D0%BD%D0%BD%D0%B0_%D0%A4%D0%B5%D0%BB%D0%B8%D0%BA%D1%81%D0%BE%D0%B2%D0%BD%D0%B0" TargetMode="External"/><Relationship Id="rId76" Type="http://schemas.openxmlformats.org/officeDocument/2006/relationships/hyperlink" Target="https://1metodist.ru/"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yandex.ru/search/?text=%D0%9C%D0%B8%D1%80%D1%87%D0%B8%20%D0%9C%D0%B0%D0%BD%D1%82%D1%82%D0%B0&amp;amp;lr=10758&amp;amp;clid=2270455&amp;amp;win=353&amp;amp;noreask=1&amp;amp;ento=0oCgtraW4xMjM4NDA3MxgCKgpydXcxNzI3MzM4ahLQoNGD0YHQsNC70L7Rh9C60LByEtCg0LXQttC40YHRgdGR0YDRix6E5Ms" TargetMode="External"/><Relationship Id="rId2" Type="http://schemas.openxmlformats.org/officeDocument/2006/relationships/numbering" Target="numbering.xml"/><Relationship Id="rId16" Type="http://schemas.openxmlformats.org/officeDocument/2006/relationships/hyperlink" Target="https://supervip.1metodist.ru/" TargetMode="External"/><Relationship Id="rId29" Type="http://schemas.openxmlformats.org/officeDocument/2006/relationships/hyperlink" Target="https://yandex.ru/search/?text=%D0%9E%D0%BB%D0%B5%D0%B3%20%D0%A7%D1%83%D1%80%D0%BA%D0%B8%D0%BD&amp;amp;lr=10758&amp;amp;clid=2270455&amp;amp;win=353&amp;amp;noreask=1&amp;amp;ento=0oCglydXczOTExNjIYAioKcnV3MjEyODMwOGok0JzQsNC80LAg0LTQu9GPINC80LDQvNC-0L3RgtGR0L3QutCwchDQoNC10LbQuNGB0YHRkdGAawjMyw" TargetMode="External"/><Relationship Id="rId11" Type="http://schemas.openxmlformats.org/officeDocument/2006/relationships/hyperlink" Target="mailto:nat.parhomencko2012@yandex.ru" TargetMode="External"/><Relationship Id="rId24"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32" Type="http://schemas.openxmlformats.org/officeDocument/2006/relationships/hyperlink" Target="https://yandex.ru/search/?clid=2186620&amp;amp;text=%D0%94%D0%B5%D0%B3%D1%82%D1%8F%D1%80%D0%B5%D0%B2%20%D0%92%D0%BB%D0%B0%D0%B4%D0%B8%D0%BC%D0%B8%D1%80%20%D0%94%D0%BC%D0%B8%D1%82%D1%80%D0%B8%D0%B5%D0%B2%D0%B8%D1%87&amp;amp;lr=213&amp;amp;noreask=1&amp;amp;ento=0oCgpydXc0NzM5ODM2GAJCM9C80YPQu9GM0YLRhNC40LvRjNC8INCz0LDQtNC60LjQuSDRg9GC0LXQvdC-0LogMTk1NnEWF3c" TargetMode="External"/><Relationship Id="rId37" Type="http://schemas.openxmlformats.org/officeDocument/2006/relationships/hyperlink" Target="https://yandex.ru/search/?text=%D0%92%D1%8F%D1%87%D0%B5%D1%81%D0%BB%D0%B0%D0%B2%20%D0%9A%D0%BE%D1%82%D1%91%D0%BD%D0%BE%D1%87%D0%BA%D0%B8%D0%BD&amp;amp;lr=10758&amp;amp;clid=2270455&amp;amp;win=353&amp;amp;noreask=1&amp;amp;ento=0oCghydXc0MDUxMhgCKglydXcxMzc5MzZqLdCb0Y_Qs9GD0YjQutCwLdC_0YPRgtC10YjQtdGB0YLQstC10L3QvdC40YbQsHIS0KDQtdC20LjRgdGB0ZHRgNGLi8HDlg" TargetMode="External"/><Relationship Id="rId40" Type="http://schemas.openxmlformats.org/officeDocument/2006/relationships/hyperlink" Target="https://yandex.ru/search/?text=%D0%92%D0%BB%D0%B0%D0%B4%D0%B8%D0%BC%D0%B8%D1%80%20%D0%9F%D0%BE%D0%BB%D0%BA%D0%BE%D0%B2%D0%BD%D0%B8%D0%BA%D0%BE%D0%B2&amp;amp;lr=10758&amp;amp;clid=2270455&amp;amp;win=353&amp;amp;noreask=1&amp;amp;ento=0oCglydXcyNzc2MTkYAioJcnV3Mjc3ODIyahXQodC10YDQsNGPINGI0LXQudC60LByEtCg0LXQttC40YHRgdGR0YDRi4DY0mQ" TargetMode="External"/><Relationship Id="rId45" Type="http://schemas.openxmlformats.org/officeDocument/2006/relationships/hyperlink" Target="https://yandex.ru/search/?text=%D0%98%D0%B2%D0%B0%D0%BD%20%D0%98%D0%B2%D0%B0%D0%BD%D0%BE%D0%B2-%D0%92%D0%B0%D0%BD%D0%BE&amp;amp;clid=2270455&amp;amp;win=353&amp;amp;lr=10758&amp;amp;noreask=1&amp;amp;ento=0oCghydXcyMzIzMxgCKgpydXcyMTI4MDYxahXQk9GD0YHQuC3Qu9C10LHQtdC00LhyEtCg0LXQttC40YHRgdGR0YDRi7QpDDc" TargetMode="External"/><Relationship Id="rId53" Type="http://schemas.openxmlformats.org/officeDocument/2006/relationships/hyperlink" Target="https://yandex.ru/search/?text=%D0%9B%D0%B5%D0%B2%20%D0%90%D1%82%D0%B0%D0%BC%D0%B0%D0%BD%D0%BE%D0%B2&amp;amp;lr=10758&amp;amp;clid=2270455&amp;amp;win=353&amp;amp;noreask=1&amp;amp;ento=0oCglydXc3NjUxOTYYAioJcnV3NzcyMDc5ah_Ql9C-0LvQvtGC0LDRjyDQsNC90YLQuNC70L7Qv9CwchDQoNC10LbQuNGB0YHRkdGAss7p9g" TargetMode="External"/><Relationship Id="rId58" Type="http://schemas.openxmlformats.org/officeDocument/2006/relationships/hyperlink" Target="https://yandex.ru/search/?text=%D0%92%D0%BB%D0%B0%D0%B4%D0%B8%D0%BC%D0%B8%D1%80%20%D0%98%D0%B2%D0%B0%D0%BD%D0%BE%D0%B2%D0%B8%D1%87%20%D0%9F%D0%BE%D0%BF%D0%BE%D0%B2%20%28%D0%BC%D1%83%D0%BB%D1%8C%D1%82%D0%B8%D0%BF%D0%BB%D0%B8%D0%BA%D0%B0%D1%82%D0%BE%D1%80%29&amp;amp;lr=10758&amp;amp;clid=2270455&amp;amp;win=353&amp;amp;noreask=1&amp;amp;ento=0oCglydXcxNjY3MDgYAioKcnV3MjEyNTUzN2oZ0JLQtdGA0L3QuNGC0LUg0KDQtdC60YHQsHIS0KDQtdC20LjRgdGB0ZHRgNGLcXW0dA" TargetMode="External"/><Relationship Id="rId66" Type="http://schemas.openxmlformats.org/officeDocument/2006/relationships/hyperlink" Target="https://ru.wikipedia.org/wiki/%D0%9A%D0%B8%D0%BD%D0%BE%D1%81%D1%82%D1%83%D0%B4%D0%B8%D1%8F" TargetMode="External"/><Relationship Id="rId74" Type="http://schemas.openxmlformats.org/officeDocument/2006/relationships/hyperlink" Target="https://yandex.ru/search/?text=%D0%AD%D0%BB%D0%B8%D0%B7%D0%B0%D0%B1%D0%B5%D1%82%D0%B0%20%D0%91%D0%BE%D1%81%D1%82%D0%B0%D0%BD&amp;amp;lr=10758&amp;amp;clid=2270455&amp;amp;win=353&amp;amp;noreask=1&amp;amp;ento=0oCgpydXc2NTk0MzEwGAIqCXJ1dzE2NTczMWoI0JzQsNC80LByENCg0LXQttC40YHRgdGR0YDQqY75" TargetMode="External"/><Relationship Id="rId79" Type="http://schemas.openxmlformats.org/officeDocument/2006/relationships/hyperlink" Target="https://1metodist.ru/" TargetMode="External"/><Relationship Id="rId5" Type="http://schemas.openxmlformats.org/officeDocument/2006/relationships/settings" Target="settings.xml"/><Relationship Id="rId61" Type="http://schemas.openxmlformats.org/officeDocument/2006/relationships/hyperlink" Target="https://yandex.ru/search/?text=%D0%B4%D0%B6%D0%B0%D0%BD%D0%B3%D0%B8%D1%80%20%D1%81%D1%83%D0%BB%D0%B5%D0%B9%D0%BC%D0%B0%D0%BD%D0%BE%D0%B2&amp;amp;lr=213&amp;amp;clid=2186620&amp;amp;noreask=1&amp;amp;ento=0oCgtraW4xMjMyMzA2MxgCQiDRgdC80LXRiNCw0YDQuNC60Lgg0L_QuNC9INC60L7QtDHWqVw" TargetMode="External"/><Relationship Id="rId82" Type="http://schemas.openxmlformats.org/officeDocument/2006/relationships/hyperlink" Target="https://1metodist.ru/" TargetMode="External"/><Relationship Id="rId19" Type="http://schemas.openxmlformats.org/officeDocument/2006/relationships/hyperlink" Target="https://sudact.ru/law/prikaz-minobrnauki-rossii-ot-17102013-n-1155/prilozhenie/"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supervip.1metodist.ru/" TargetMode="External"/><Relationship Id="rId22" Type="http://schemas.openxmlformats.org/officeDocument/2006/relationships/hyperlink" Target="https://www.labirint.ru/authors/130403/" TargetMode="External"/><Relationship Id="rId27" Type="http://schemas.openxmlformats.org/officeDocument/2006/relationships/hyperlink" Target="https://yandex.ru/search/?text=%D0%B0%D0%BD%D0%B4%D1%80%D0%B5%D0%B9%20%D0%B1%D0%B0%D1%85%D1%83%D1%80%D0%B8%D0%BD&amp;amp;lr=10758&amp;amp;clid=2270455&amp;amp;win=353&amp;amp;noreask=1&amp;amp;ento=0oCgtraW4xMjg3NjcwNBgCKgpydXc4OTExNzkwahTQotC40LzQsCDQuCDQotC-0LzQsHIS0KDQtdC20LjRgdGB0ZHRgNGLu-3mVw" TargetMode="External"/><Relationship Id="rId30" Type="http://schemas.openxmlformats.org/officeDocument/2006/relationships/hyperlink" Target="https://ru.wikipedia.org/wiki/%D0%9A%D0%BE%D0%B2%D0%B0%D0%BB%D0%B5%D0%B2%D1%81%D0%BA%D0%B0%D1%8F,_%D0%98%D0%BD%D0%B5%D1%81%D1%81%D0%B0_%D0%90%D0%BB%D0%B5%D0%BA%D1%81%D0%B5%D0%B5%D0%B2%D0%BD%D0%B0" TargetMode="External"/><Relationship Id="rId35" Type="http://schemas.openxmlformats.org/officeDocument/2006/relationships/hyperlink" Target="https://yandex.ru/search/?text=%D0%A0%D0%BE%D0%BC%D0%B0%D0%BD%20%D0%90%D0%B1%D0%B5%D0%BB%D0%B5%D0%B2%D0%B8%D1%87%20%D0%9A%D0%B0%D1%87%D0%B0%D0%BD%D0%BE%D0%B2&amp;amp;clid=2270455&amp;amp;win=353&amp;amp;lr=10758&amp;amp;noreask=1&amp;amp;ento=0oCglydXczNzIxOTcYAioJcnV3MTY2MTY3ahnQmtGA0L7QutC-0LTQuNC7INCT0LXQvdCwchDQoNC10LbQuNGB0YHRkdGAZ3VOgA" TargetMode="External"/><Relationship Id="rId43" Type="http://schemas.openxmlformats.org/officeDocument/2006/relationships/hyperlink" Target="https://yandex.ru/search/?text=%D0%93%D0%B5%D0%BD%D0%BD%D0%B0%D0%B4%D0%B8%D0%B9%20%D0%A1%D0%BE%D0%BA%D0%BE%D0%BB%D1%8C%D1%81%D0%BA%D0%B8%D0%B9&amp;amp;lr=10758&amp;amp;clid=2270455&amp;amp;win=353&amp;amp;noreask=1&amp;amp;ento=0oCglydXczNzUxMDYYAioJcnV3Mjc3ODM3aiPQodC10YDQtdCx0YDRj9C90L7QtSDQutC-0L_Ri9GC0YbQtXIQ0KDQtdC20LjRgdGB0ZHRgAdzYh4" TargetMode="External"/><Relationship Id="rId48" Type="http://schemas.openxmlformats.org/officeDocument/2006/relationships/hyperlink" Target="https://yandex.ru/search/?text=%D0%9C%D0%B0%D1%80%D0%B8%D0%B0%D0%BD%D0%BD%D0%B0%20%D0%9D%D0%BE%D0%B2%D0%BE%D0%B3%D1%80%D1%83%D0%B4%D1%81%D0%BA%D0%B0%D1%8F&amp;amp;lr=10758&amp;amp;clid=2270455&amp;amp;win=353&amp;amp;noreask=1&amp;amp;ento=0oCgpydXcxODgyMjgxGAIqCnJ1dzE1MzkzMjhqGdCn0LXRgdGC0L3QvtC1INGB0LvQvtCy0L5yENCg0LXQttC40YHRgdGR0YACQpAX" TargetMode="External"/><Relationship Id="rId56" Type="http://schemas.openxmlformats.org/officeDocument/2006/relationships/hyperlink" Target="https://yandex.ru/search/?text=%D0%A0%D0%BE%D0%B7%D0%B0%D0%BB%D0%B8%D1%8F%20%D0%97%D0%B5%D0%BB%D1%8C%D0%BC%D0%B0&amp;amp;lr=10758&amp;amp;clid=2270455&amp;amp;win=353&amp;amp;noreask=1&amp;amp;ento=0oCglydXc4NjgwNzIYAioJcnV3NjA3MzczaiDQlNC10LLQvtGH0LrQsCDQuCDQtNC10LvRjNGE0LjQvXIQ0KDQtdC20LjRgdGB0ZHRgLyQ8uE" TargetMode="External"/><Relationship Id="rId64" Type="http://schemas.openxmlformats.org/officeDocument/2006/relationships/hyperlink" Target="https://yandex.ru/search/?text=%D0%9B%D0%B5%D0%B2%20%D0%90%D1%82%D0%B0%D0%BC%D0%B0%D0%BD%D0%BE%D0%B2&amp;amp;lr=213&amp;amp;clid=2186620&amp;amp;noreask=1&amp;amp;ento=0oCglydXc3NjUxOTYYAkI50YHQvdC10LbQvdCw0Y8g0LrQvtGA0L7Qu9C10LLQsCDQvNGD0LvRjNGC0YTQuNC70YzQvCAxOTU375g_pA" TargetMode="External"/><Relationship Id="rId69" Type="http://schemas.openxmlformats.org/officeDocument/2006/relationships/hyperlink" Target="https://translated.turbopages.org/proxy_u/en-ru.ru.cc4d1a54-634b1d9b-9c1e7758-74722d776562/https/en.wikipedia.org/wiki/David_Hand_(animator)" TargetMode="External"/><Relationship Id="rId77" Type="http://schemas.openxmlformats.org/officeDocument/2006/relationships/hyperlink" Target="https://1metodist.ru/" TargetMode="External"/><Relationship Id="rId8" Type="http://schemas.openxmlformats.org/officeDocument/2006/relationships/endnotes" Target="endnotes.xml"/><Relationship Id="rId51" Type="http://schemas.openxmlformats.org/officeDocument/2006/relationships/hyperlink" Target="https://yandex.ru/search/?text=%D0%90%D0%BB%D0%B5%D0%BA%D1%81%D0%B0%D0%BD%D0%B4%D1%80%D0%B0%20%D0%A1%D0%BD%D0%B5%D0%B6%D0%BA%D0%BE-%D0%91%D0%BB%D0%BE%D1%86%D0%BA%D0%B0%D1%8F&amp;amp;lr=10758&amp;amp;clid=2270455&amp;amp;win=353&amp;amp;noreask=1&amp;amp;ento=0oCglydXcyNzczNTYYAioKcnV3MTY2Nzc0Mmop0JfQsNC60L7Qu9C00L7QstCw0L3QvdGL0Lkg0LzQsNC70YzRh9C40LpyEtCg0LXQttC40YHRgdGR0YDRi47uE2k" TargetMode="External"/><Relationship Id="rId72" Type="http://schemas.openxmlformats.org/officeDocument/2006/relationships/hyperlink" Target="https://yandex.ru/search/?text=%D0%98%D0%B3%D0%BE%D1%80%D1%8C%20%D0%A3%D1%81%D0%BE%D0%B2&amp;amp;lr=10758&amp;amp;clid=2270455&amp;amp;win=353&amp;amp;noreask=1&amp;amp;ento=0oCglydXcyMzM0MDgYAioKcnV3MTgzMDUxOGpA0J3QvtCy0L7Qs9C-0LTQvdC40LUg0L_RgNC40LrQu9GO0YfQtdC90LjRjyDQnNCw0YjQuCDQuCDQktC40YLQuHIS0KDQtdC20LjRgdGB0ZHRgNGLfoQ62w" TargetMode="External"/><Relationship Id="rId80" Type="http://schemas.openxmlformats.org/officeDocument/2006/relationships/hyperlink" Target="https://&#1089;&#1072;&#1081;&#1090;&#1086;&#1073;&#1088;&#1072;&#1079;&#1086;&#1074;&#1072;&#1085;&#1080;&#1103;.&#1088;&#1092;/"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8.mozdoksad.ru/" TargetMode="External"/><Relationship Id="rId17" Type="http://schemas.openxmlformats.org/officeDocument/2006/relationships/hyperlink" Target="https://supervip.1metodist.ru/" TargetMode="External"/><Relationship Id="rId25" Type="http://schemas.openxmlformats.org/officeDocument/2006/relationships/hyperlink" Target="https://yandex.ru/search/?text=%D0%B0%D0%BD%D0%B4%D1%80%D0%B5%D0%B9%20%D0%B6%D0%B8%D0%B4%D0%BA%D0%BE%D0%B2&amp;amp;lr=10758&amp;amp;clid=2270455&amp;amp;win=353&amp;amp;noreask=1&amp;amp;ento=0oCgtraW4xNDExNzQyNBgCKgpydXc4OTExNzkwahTQotC40LzQsCDQuCDQotC-0LzQsHIS0KDQtdC20LjRgdGB0ZHRgNGLnngG0w" TargetMode="External"/><Relationship Id="rId33" Type="http://schemas.openxmlformats.org/officeDocument/2006/relationships/hyperlink" Target="https://yandex.ru/search/?text=%D0%A0%D0%BE%D0%BC%D0%B0%D0%BD%20%D0%90%D0%B1%D0%B5%D0%BB%D0%B5%D0%B2%D0%B8%D1%87%20%D0%9A%D0%B0%D1%87%D0%B0%D0%BD%D0%BE%D0%B2&amp;amp;clid=2270455&amp;amp;win=353&amp;amp;lr=10758&amp;amp;noreask=1&amp;amp;ento=0oCglydXczNzIxOTcYAioKcnV3MzIzNjM1NGoj0J_QvtGB0LvQtdC00L3QuNC5INC70LXQv9C10YHRgtC-0LpyENCg0LXQttC40YHRgdGR0YDahp9B" TargetMode="External"/><Relationship Id="rId38" Type="http://schemas.openxmlformats.org/officeDocument/2006/relationships/hyperlink" Target="https://yandex.ru/search/?text=%D0%90%D0%BB%D0%B5%D0%BA%D1%81%D0%B0%D0%BD%D0%B4%D1%80%20%D0%95%D1%84%D0%B8%D0%BC%D0%BE%D0%B2%D0%B8%D1%87%20%D0%A2%D1%80%D1%83%D1%81%D0%BE%D0%B2&amp;amp;lr=10758&amp;amp;clid=2270455&amp;amp;win=353&amp;amp;noreask=1&amp;amp;ento=0oCgpydXczNzY1MjE1GAIqCXJ1dzEzNzkzNmot0JvRj9Cz0YPRiNC60LAt0L_Rg9GC0LXRiNC10YHRgtCy0LXQvdC90LjRhtCwchLQoNC10LbQuNGB0YHRkdGA0Yv7eBg9" TargetMode="External"/><Relationship Id="rId46" Type="http://schemas.openxmlformats.org/officeDocument/2006/relationships/hyperlink" Target="https://yandex.ru/search/?text=%D0%90%D0%BB%D0%B5%D0%BA%D1%81%D0%B0%D0%BD%D0%B4%D1%80%D0%B0%20%D0%A1%D0%BD%D0%B5%D0%B6%D0%BA%D0%BE-%D0%91%D0%BB%D0%BE%D1%86%D0%BA%D0%B0%D1%8F&amp;amp;clid=2270455&amp;amp;win=353&amp;amp;lr=10758&amp;amp;noreask=1&amp;amp;ento=0oCglydXcyNzczNTYYAioKcnV3MjEyODA2MWoV0JPRg9GB0Lgt0LvQtdCx0LXQtNC4chLQoNC10LbQuNGB0YHRkdGA0Yss-ehE" TargetMode="External"/><Relationship Id="rId59" Type="http://schemas.openxmlformats.org/officeDocument/2006/relationships/hyperlink" Target="https://yandex.ru/search/?text=%D1%80%D0%BE%D0%BC%D0%B0%D0%BD%20%D1%81%D0%BE%D0%BA%D0%BE%D0%BB%D0%BE%D0%B2&amp;amp;lr=213&amp;amp;clid=2186620&amp;amp;noreask=1&amp;amp;ento=0oCgtraW4xMzY5OTc4NRgCQiDRgdC80LXRiNCw0YDQuNC60Lgg0L_QuNC9INC60L7QtDm8egE" TargetMode="External"/><Relationship Id="rId67" Type="http://schemas.openxmlformats.org/officeDocument/2006/relationships/hyperlink" Target="https://ru.wikipedia.org/wiki/%D0%A3%D1%88%D0%B0%D0%BA%D0%BE%D0%B2,_%D0%A1%D0%B2%D1%8F%D1%82%D0%BE%D1%81%D0%BB%D0%B0%D0%B2_%D0%98%D0%B3%D0%BE%D1%80%D0%B5%D0%B2%D0%B8%D1%87" TargetMode="External"/><Relationship Id="rId20" Type="http://schemas.openxmlformats.org/officeDocument/2006/relationships/hyperlink" Target="https://sudact.ru/law/prikaz-minprosveshcheniia-rossii-ot-25112022-n-1028/federalnaia-obrazovatelnaia-programma-doshkolnogo-obrazovaniia/iii/20/20.7/" TargetMode="External"/><Relationship Id="rId41" Type="http://schemas.openxmlformats.org/officeDocument/2006/relationships/hyperlink" Target="https://yandex.ru/search/?text=%D0%98%D0%B2%D0%B0%D0%BD%20%D0%90%D0%BA%D1%81%D0%B5%D0%BD%D1%87%D1%83%D0%BA&amp;amp;lr=10758&amp;amp;clid=2270455&amp;amp;win=353&amp;amp;noreask=1&amp;amp;ento=0oCglydXc1MjIwMDgYAioJcnV3NzUwNTM2ag7Ql9C-0LvRg9GI0LrQsHIQ0KDQtdC20LjRgdGB0ZHRgMqGB7c" TargetMode="External"/><Relationship Id="rId54" Type="http://schemas.openxmlformats.org/officeDocument/2006/relationships/hyperlink" Target="https://yandex.ru/search/?text=%D0%98%D0%B2%D0%B0%D0%BD%20%D0%98%D0%B2%D0%B0%D0%BD%D0%BE%D0%B2-%D0%92%D0%B0%D0%BD%D0%BE&amp;amp;lr=10758&amp;amp;clid=2270455&amp;amp;win=353&amp;amp;noreask=1&amp;amp;ento=0oCghydXcyMzIzMxgCKgpydXcxNTQxNjA0aiPQlNCy0LXQvdCw0LTRhtCw0YLRjCDQvNC10YHRj9GG0LXQsnIS0KDQtdC20LjRgdGB0ZHRgNGL7ORBSQ" TargetMode="External"/><Relationship Id="rId62" Type="http://schemas.openxmlformats.org/officeDocument/2006/relationships/hyperlink" Target="https://yandex.ru/search/?text=%D0%B4%D0%B6%D0%B0%D0%BD%D0%B3%D0%B8%D1%80%20%D1%81%D1%83%D0%BB%D0%B5%D0%B9%D0%BC%D0%B0%D0%BD%D0%BE%D0%B2&amp;amp;lr=213&amp;amp;clid=2186620&amp;amp;noreask=1&amp;amp;ento=0oCgtraW4xMjMyMzA2MxgCQiDRgdC80LXRiNCw0YDQuNC60Lgg0L_QuNC9INC60L7QtDHWqVw" TargetMode="External"/><Relationship Id="rId70" Type="http://schemas.openxmlformats.org/officeDocument/2006/relationships/hyperlink" Target="https://yandex.ru/search/?text=%D0%B4%D0%B6%D1%8D%D0%BC%D0%B8%20%D0%BC%D0%B8%D1%82%D1%87%D0%B5%D0%BB%D0%BB&amp;amp;lr=10758&amp;amp;clid=2270455&amp;amp;win=353&amp;amp;noreask=1&amp;amp;ento=0oCgpraW4xNjc0MjczGAIqCnJ1dzE3MjczMzhqEtCg0YPRgdCw0LvQvtGH0LrQsHIS0KDQtdC20LjRgdGB0ZHRgNGLG2lcTg" TargetMode="External"/><Relationship Id="rId75" Type="http://schemas.openxmlformats.org/officeDocument/2006/relationships/hyperlink" Target="https://fgosreestr.ru/" TargetMode="External"/><Relationship Id="rId83" Type="http://schemas.openxmlformats.org/officeDocument/2006/relationships/hyperlink" Target="https://1metodist.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upervip.1metodist.ru/" TargetMode="External"/><Relationship Id="rId23"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28" Type="http://schemas.openxmlformats.org/officeDocument/2006/relationships/hyperlink" Target="https://yandex.ru/search/?text=%D0%98%D0%BD%D0%B5%D1%81%D1%81%D0%B0%20%D0%9A%D0%BE%D0%B2%D0%B0%D0%BB%D0%B5%D0%B2%D1%81%D0%BA%D0%B0%D1%8F&amp;amp;lr=10758&amp;amp;clid=2270455&amp;amp;win=353&amp;amp;noreask=1&amp;amp;ento=0oCglydXc5MzM2NzQYAioJcnV3OTMzMjI2aj3QmtCw0Log0LvRjNCy0LXQvdC-0Log0Lgg0YfQtdGA0LXQv9Cw0YXQsCDQv9C10LvQuCDQv9C10YHQvdGOchDQoNC10LbQuNGB0YHRkdGAzIYhKA" TargetMode="External"/><Relationship Id="rId36" Type="http://schemas.openxmlformats.org/officeDocument/2006/relationships/hyperlink" Target="https://yandex.ru/search/?text=%D0%98%D0%B2%D0%B0%D0%BD%20%D0%A3%D1%84%D0%B8%D0%BC%D1%86%D0%B5%D0%B2&amp;amp;lr=10758&amp;amp;clid=2270455&amp;amp;win=353&amp;amp;noreask=1&amp;amp;ento=0oCgpydXcxOTEzNTk0GAIqCXJ1dzcwNTkxNWoTMzgg0L_QvtC_0YPQs9Cw0LXQsnIQ0KDQtdC20LjRgdGB0ZHRgFS_O_E" TargetMode="External"/><Relationship Id="rId49" Type="http://schemas.openxmlformats.org/officeDocument/2006/relationships/hyperlink" Target="https://yandex.ru/search/?text=%D0%91%D0%BE%D1%80%D0%B8%D1%81%20%D0%A1%D1%82%D0%B5%D0%BF%D0%B0%D0%BD%D1%86%D0%B5%D0%B2&amp;amp;lr=10758&amp;amp;clid=2270455&amp;amp;win=353&amp;amp;noreask=1&amp;amp;ento=0oCghydXc0NzA3MxgCKglydXcxMzY1MjhqMdCS0L7QstC60LAg0LIg0KLRgNC40LTQtdCy0Y_RgtC-0Lwg0YbQsNGA0YHRgtCy0LVyENCg0LXQttC40YHRgdGR0YA5_KF3" TargetMode="External"/><Relationship Id="rId57" Type="http://schemas.openxmlformats.org/officeDocument/2006/relationships/hyperlink" Target="https://yandex.ru/search/?text=%D0%92%D0%BB%D0%B0%D0%B4%D0%B8%D0%BC%D0%B8%D1%80%20%D0%9F%D0%B5%D0%BA%D0%B0%D1%80%D1%8C&amp;amp;lr=10758&amp;amp;clid=2270455&amp;amp;win=353&amp;amp;noreask=1&amp;amp;ento=0oCgpydXc0NzYxNDE0GAIqCnJ1dzIxMjU1MzdqGdCS0LXRgNC90LjRgtC1INCg0LXQutGB0LByEtCg0LXQttC40YHRgdGR0YDRi2MPvlw" TargetMode="External"/><Relationship Id="rId10" Type="http://schemas.openxmlformats.org/officeDocument/2006/relationships/hyperlink" Target="mailto:%3ca%20href=" TargetMode="External"/><Relationship Id="rId31" Type="http://schemas.openxmlformats.org/officeDocument/2006/relationships/hyperlink" Target="https://yandex.ru/search/?text=%D0%92%D0%B8%D1%82%D0%BE%D0%BB%D1%8C%D0%B4%20%D0%91%D0%BE%D1%80%D0%B4%D0%B7%D0%B8%D0%BB%D0%BE%D0%B2%D1%81%D0%BA%D0%B8%D0%B9&amp;amp;lr=10758&amp;amp;clid=2270455&amp;amp;win=353&amp;amp;noreask=1&amp;amp;ento=0oCglydXczOTExNTIYAioKcnV3MjYyNzU0M2oV0JzQtdGI0L7QuiDRj9Cx0LvQvtC6chDQoNC10LbQuNGB0YHRkdGADnYVhw" TargetMode="External"/><Relationship Id="rId44" Type="http://schemas.openxmlformats.org/officeDocument/2006/relationships/hyperlink" Target="https://yandex.ru/search/?text=%D0%91%D0%BE%D1%80%D0%B8%D1%81%20%D0%A1%D1%82%D0%B5%D0%BF%D0%B0%D0%BD%D1%86%D0%B5%D0%B2&amp;amp;lr=10758&amp;amp;clid=2270455&amp;amp;win=353&amp;amp;noreask=1&amp;amp;ento=0oCghydXc0NzA3MxgCKglydXcxMzk0MTRqEtCp0LXQu9C60YPQvdGH0LjQunIQ0KDQtdC20LjRgdGB0ZHRgN8I3RM" TargetMode="External"/><Relationship Id="rId52" Type="http://schemas.openxmlformats.org/officeDocument/2006/relationships/hyperlink" Target="https://yandex.ru/search/?text=%D0%92%D0%BB%D0%B0%D0%B4%D0%B8%D0%BC%D0%B8%D1%80%20%D0%9F%D0%BE%D0%BB%D0%BA%D0%BE%D0%B2%D0%BD%D0%B8%D0%BA%D0%BE%D0%B2&amp;amp;lr=10758&amp;amp;clid=2270455&amp;amp;win=353&amp;amp;noreask=1&amp;amp;ento=0oCglydXcyNzc2MTkYAioKcnV3MTY2Nzc0Mmop0JfQsNC60L7Qu9C00L7QstCw0L3QvdGL0Lkg0LzQsNC70YzRh9C40LpyEtCg0LXQttC40YHRgdGR0YDRi1WIiEI" TargetMode="External"/><Relationship Id="rId60" Type="http://schemas.openxmlformats.org/officeDocument/2006/relationships/hyperlink" Target="https://yandex.ru/search/?text=%D0%B0%D0%BB%D0%B5%D0%BA%D1%81%D0%B5%D0%B9%20%D0%B3%D0%BE%D1%80%D0%B1%D1%83%D0%BD%D0%BE%D0%B2&amp;amp;lr=213&amp;amp;clid=2186620&amp;amp;noreask=1&amp;amp;ento=0oCgtraW4xMjk0NTk3MBgCQiDRgdC80LXRiNCw0YDQuNC60Lgg0L_QuNC9INC60L7QtAnEI3I" TargetMode="External"/><Relationship Id="rId65" Type="http://schemas.openxmlformats.org/officeDocument/2006/relationships/hyperlink" Target="https://yandex.ru/search/?text=%D0%9B%D0%B5%D0%B2%20%D0%90%D1%82%D0%B0%D0%BC%D0%B0%D0%BD%D0%BE%D0%B2&amp;amp;lr=10758&amp;amp;clid=2270455&amp;amp;win=353&amp;amp;noreask=1&amp;amp;ento=0oCglydXc3NjUxOTYYAioKcnV3MTI3MjI3OWoh0JDQu9C10L3RjNC60LjQuSDRhtCy0LXRgtC-0YfQtdC6chDQoNC10LbQuNGB0YHRkdGAQna5CQ" TargetMode="External"/><Relationship Id="rId73" Type="http://schemas.openxmlformats.org/officeDocument/2006/relationships/hyperlink" Target="https://yandex.ru/search/?text=%D0%93%D0%B5%D0%BD%D0%BD%D0%B0%D0%B4%D0%B8%D0%B9%20%D0%9A%D0%B0%D0%B7%D0%B0%D0%BD%D1%81%D0%BA%D0%B8%D0%B9&amp;amp;lr=10758&amp;amp;clid=2270455&amp;amp;win=353&amp;amp;noreask=1&amp;amp;ento=0oCgpydXcyMTgwNTY1GAIqCnJ1dzE4MzA1MThqQNCd0L7QstC-0LPQvtC00L3QuNC1INC_0YDQuNC60LvRjtGH0LXQvdC40Y8g0JzQsNGI0Lgg0Lgg0JLQuNGC0LhyEtCg0LXQttC40YHRgdGR0YDRi8B8uyc" TargetMode="External"/><Relationship Id="rId78" Type="http://schemas.openxmlformats.org/officeDocument/2006/relationships/hyperlink" Target="https://1metodist.ru/" TargetMode="External"/><Relationship Id="rId8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01A78-705E-4C5A-BC9F-98DB9DE0F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3743</TotalTime>
  <Pages>377</Pages>
  <Words>208218</Words>
  <Characters>1186844</Characters>
  <Application>Microsoft Office Word</Application>
  <DocSecurity>0</DocSecurity>
  <Lines>9890</Lines>
  <Paragraphs>2784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1392278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47</cp:revision>
  <cp:lastPrinted>2023-08-29T13:14:00Z</cp:lastPrinted>
  <dcterms:created xsi:type="dcterms:W3CDTF">2023-07-13T14:37:00Z</dcterms:created>
  <dcterms:modified xsi:type="dcterms:W3CDTF">2023-09-08T07:03:00Z</dcterms:modified>
</cp:coreProperties>
</file>